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1B9113" w14:textId="5297A2D3" w:rsidR="00BF483B" w:rsidRPr="0025177A" w:rsidRDefault="00BF483B" w:rsidP="003C6F61">
      <w:pPr>
        <w:spacing w:line="480" w:lineRule="auto"/>
        <w:jc w:val="center"/>
        <w:rPr>
          <w:rFonts w:ascii="Times New Roman" w:hAnsi="Times New Roman" w:cs="Times New Roman"/>
          <w:b/>
          <w:bCs/>
          <w:color w:val="000000" w:themeColor="text1"/>
          <w:sz w:val="24"/>
          <w:szCs w:val="24"/>
        </w:rPr>
      </w:pPr>
      <w:bookmarkStart w:id="0" w:name="_Hlk126919342"/>
      <w:bookmarkStart w:id="1" w:name="_Toc102581306"/>
      <w:bookmarkStart w:id="2" w:name="_Toc105695246"/>
      <w:r w:rsidRPr="00BD48A4">
        <w:rPr>
          <w:rFonts w:ascii="Times New Roman" w:hAnsi="Times New Roman" w:cs="Times New Roman"/>
          <w:b/>
          <w:bCs/>
          <w:color w:val="000000" w:themeColor="text1"/>
          <w:sz w:val="24"/>
          <w:szCs w:val="24"/>
        </w:rPr>
        <w:t>Programa de ejercicios de resistencia en adultos mayores cognitivamente normales: protocolo de ejercicio basado en CERT del ensayo controlado aleatorizado AGUEDA.</w:t>
      </w:r>
      <w:bookmarkEnd w:id="0"/>
    </w:p>
    <w:p w14:paraId="35CB219F" w14:textId="631369D3" w:rsidR="001E0586" w:rsidRPr="00303A90" w:rsidRDefault="001E0586" w:rsidP="00303A90">
      <w:pPr>
        <w:spacing w:after="0" w:line="240" w:lineRule="auto"/>
        <w:jc w:val="both"/>
        <w:rPr>
          <w:rStyle w:val="spellingerrorsuperscript"/>
          <w:rFonts w:ascii="Times New Roman" w:hAnsi="Times New Roman" w:cs="Times New Roman"/>
          <w:color w:val="0D0D0D" w:themeColor="text1" w:themeTint="F2"/>
        </w:rPr>
      </w:pPr>
      <w:bookmarkStart w:id="3" w:name="_Hlk142641739"/>
      <w:r w:rsidRPr="001E0586">
        <w:rPr>
          <w:rFonts w:ascii="Times New Roman" w:hAnsi="Times New Roman" w:cs="Times New Roman"/>
          <w:color w:val="0D0D0D" w:themeColor="text1" w:themeTint="F2"/>
          <w:lang w:val="pt-PT"/>
        </w:rPr>
        <w:t>Beatriz Fernandez-Gamez</w:t>
      </w:r>
      <w:r w:rsidRPr="001E0586">
        <w:rPr>
          <w:rFonts w:ascii="Times New Roman" w:hAnsi="Times New Roman" w:cs="Times New Roman"/>
          <w:color w:val="0D0D0D" w:themeColor="text1" w:themeTint="F2"/>
          <w:vertAlign w:val="superscript"/>
          <w:lang w:val="pt-PT"/>
        </w:rPr>
        <w:t>1</w:t>
      </w:r>
      <w:r w:rsidRPr="001E0586">
        <w:rPr>
          <w:rFonts w:ascii="Times New Roman" w:hAnsi="Times New Roman" w:cs="Times New Roman"/>
          <w:color w:val="0D0D0D" w:themeColor="text1" w:themeTint="F2"/>
          <w:lang w:val="pt-PT"/>
        </w:rPr>
        <w:t>,</w:t>
      </w:r>
      <w:r w:rsidRPr="001E0586">
        <w:rPr>
          <w:rStyle w:val="spellingerrorsuperscript"/>
          <w:rFonts w:ascii="Times New Roman" w:hAnsi="Times New Roman" w:cs="Times New Roman"/>
          <w:bCs/>
          <w:color w:val="0D0D0D" w:themeColor="text1" w:themeTint="F2"/>
        </w:rPr>
        <w:t xml:space="preserve"> </w:t>
      </w:r>
      <w:r w:rsidRPr="001E0586">
        <w:rPr>
          <w:rFonts w:ascii="Times New Roman" w:eastAsia="Caladea" w:hAnsi="Times New Roman" w:cs="Times New Roman"/>
          <w:color w:val="0D0D0D" w:themeColor="text1" w:themeTint="F2"/>
          <w:lang w:val="pt-PT"/>
        </w:rPr>
        <w:t>Patricio Solis-Urra</w:t>
      </w:r>
      <w:r w:rsidRPr="001E0586">
        <w:rPr>
          <w:rFonts w:ascii="Times New Roman" w:eastAsia="Caladea" w:hAnsi="Times New Roman" w:cs="Times New Roman"/>
          <w:color w:val="0D0D0D" w:themeColor="text1" w:themeTint="F2"/>
          <w:vertAlign w:val="superscript"/>
          <w:lang w:val="pt-PT"/>
        </w:rPr>
        <w:t xml:space="preserve">1,2,3, </w:t>
      </w:r>
      <w:r w:rsidRPr="001E0586">
        <w:rPr>
          <w:rStyle w:val="spellingerrorsuperscript"/>
          <w:rFonts w:ascii="Times New Roman" w:hAnsi="Times New Roman" w:cs="Times New Roman"/>
          <w:bCs/>
          <w:color w:val="0D0D0D" w:themeColor="text1" w:themeTint="F2"/>
        </w:rPr>
        <w:t>Marcos Olvera-Rojas</w:t>
      </w:r>
      <w:r w:rsidRPr="001E0586">
        <w:rPr>
          <w:rStyle w:val="spellingerrorsuperscript"/>
          <w:rFonts w:ascii="Times New Roman" w:hAnsi="Times New Roman" w:cs="Times New Roman"/>
          <w:bCs/>
          <w:color w:val="0D0D0D" w:themeColor="text1" w:themeTint="F2"/>
          <w:vertAlign w:val="superscript"/>
        </w:rPr>
        <w:t>1</w:t>
      </w:r>
      <w:r w:rsidRPr="001E0586">
        <w:rPr>
          <w:rFonts w:ascii="Times New Roman" w:hAnsi="Times New Roman" w:cs="Times New Roman"/>
          <w:color w:val="0D0D0D" w:themeColor="text1" w:themeTint="F2"/>
        </w:rPr>
        <w:t xml:space="preserve">, </w:t>
      </w:r>
      <w:r w:rsidRPr="001E0586">
        <w:rPr>
          <w:rFonts w:ascii="Times New Roman" w:eastAsia="Caladea" w:hAnsi="Times New Roman" w:cs="Times New Roman"/>
          <w:bCs/>
          <w:color w:val="0D0D0D" w:themeColor="text1" w:themeTint="F2"/>
        </w:rPr>
        <w:t>Cristina Molina-Hidalgo</w:t>
      </w:r>
      <w:r w:rsidRPr="001E0586">
        <w:rPr>
          <w:rFonts w:ascii="Times New Roman" w:eastAsia="Caladea" w:hAnsi="Times New Roman" w:cs="Times New Roman"/>
          <w:bCs/>
          <w:color w:val="0D0D0D" w:themeColor="text1" w:themeTint="F2"/>
          <w:vertAlign w:val="superscript"/>
        </w:rPr>
        <w:t>1,4,5</w:t>
      </w:r>
      <w:r w:rsidRPr="001E0586">
        <w:rPr>
          <w:rFonts w:ascii="Times New Roman" w:hAnsi="Times New Roman" w:cs="Times New Roman"/>
          <w:color w:val="0D0D0D" w:themeColor="text1" w:themeTint="F2"/>
        </w:rPr>
        <w:t xml:space="preserve">, </w:t>
      </w:r>
      <w:r w:rsidRPr="001E0586">
        <w:rPr>
          <w:rFonts w:ascii="Times New Roman" w:eastAsia="Caladea" w:hAnsi="Times New Roman" w:cs="Times New Roman"/>
          <w:bCs/>
          <w:color w:val="0D0D0D" w:themeColor="text1" w:themeTint="F2"/>
        </w:rPr>
        <w:t>Javier Fernández-Ortega</w:t>
      </w:r>
      <w:r w:rsidRPr="001E0586">
        <w:rPr>
          <w:rFonts w:ascii="Times New Roman" w:eastAsia="Caladea" w:hAnsi="Times New Roman" w:cs="Times New Roman"/>
          <w:bCs/>
          <w:color w:val="0D0D0D" w:themeColor="text1" w:themeTint="F2"/>
          <w:vertAlign w:val="superscript"/>
        </w:rPr>
        <w:t xml:space="preserve">1 </w:t>
      </w:r>
      <w:r w:rsidRPr="001E0586">
        <w:rPr>
          <w:rFonts w:ascii="Times New Roman" w:hAnsi="Times New Roman" w:cs="Times New Roman"/>
          <w:color w:val="0D0D0D" w:themeColor="text1" w:themeTint="F2"/>
        </w:rPr>
        <w:t xml:space="preserve">, </w:t>
      </w:r>
      <w:r w:rsidRPr="001E0586">
        <w:rPr>
          <w:rFonts w:ascii="Times New Roman" w:eastAsia="Caladea" w:hAnsi="Times New Roman" w:cs="Times New Roman"/>
          <w:bCs/>
          <w:color w:val="0D0D0D" w:themeColor="text1" w:themeTint="F2"/>
        </w:rPr>
        <w:t>Carlos Prieto Lara</w:t>
      </w:r>
      <w:r w:rsidRPr="001E0586">
        <w:rPr>
          <w:rFonts w:ascii="Times New Roman" w:eastAsia="Caladea" w:hAnsi="Times New Roman" w:cs="Times New Roman"/>
          <w:bCs/>
          <w:color w:val="0D0D0D" w:themeColor="text1" w:themeTint="F2"/>
          <w:vertAlign w:val="superscript"/>
        </w:rPr>
        <w:t>1</w:t>
      </w:r>
      <w:r w:rsidRPr="001E0586">
        <w:rPr>
          <w:rFonts w:ascii="Times New Roman" w:hAnsi="Times New Roman" w:cs="Times New Roman"/>
          <w:color w:val="0D0D0D" w:themeColor="text1" w:themeTint="F2"/>
        </w:rPr>
        <w:t xml:space="preserve">, </w:t>
      </w:r>
      <w:r w:rsidRPr="001E0586">
        <w:rPr>
          <w:rFonts w:ascii="Times New Roman" w:eastAsia="Caladea" w:hAnsi="Times New Roman" w:cs="Times New Roman"/>
          <w:bCs/>
          <w:color w:val="0D0D0D" w:themeColor="text1" w:themeTint="F2"/>
        </w:rPr>
        <w:t>Andrea Coca-Pulido</w:t>
      </w:r>
      <w:r w:rsidRPr="001E0586">
        <w:rPr>
          <w:rFonts w:ascii="Times New Roman" w:eastAsia="Caladea" w:hAnsi="Times New Roman" w:cs="Times New Roman"/>
          <w:bCs/>
          <w:color w:val="0D0D0D" w:themeColor="text1" w:themeTint="F2"/>
          <w:vertAlign w:val="superscript"/>
        </w:rPr>
        <w:t>1</w:t>
      </w:r>
      <w:r w:rsidRPr="001E0586">
        <w:rPr>
          <w:rFonts w:ascii="Times New Roman" w:hAnsi="Times New Roman" w:cs="Times New Roman"/>
          <w:color w:val="0D0D0D" w:themeColor="text1" w:themeTint="F2"/>
        </w:rPr>
        <w:t xml:space="preserve">, </w:t>
      </w:r>
      <w:proofErr w:type="spellStart"/>
      <w:r w:rsidRPr="001E0586">
        <w:rPr>
          <w:rFonts w:ascii="Times New Roman" w:eastAsia="Caladea" w:hAnsi="Times New Roman" w:cs="Times New Roman"/>
          <w:bCs/>
          <w:color w:val="0D0D0D" w:themeColor="text1" w:themeTint="F2"/>
        </w:rPr>
        <w:t>Dario</w:t>
      </w:r>
      <w:proofErr w:type="spellEnd"/>
      <w:r w:rsidRPr="001E0586">
        <w:rPr>
          <w:rFonts w:ascii="Times New Roman" w:eastAsia="Caladea" w:hAnsi="Times New Roman" w:cs="Times New Roman"/>
          <w:bCs/>
          <w:color w:val="0D0D0D" w:themeColor="text1" w:themeTint="F2"/>
        </w:rPr>
        <w:t xml:space="preserve"> Bellón</w:t>
      </w:r>
      <w:r w:rsidRPr="001E0586">
        <w:rPr>
          <w:rFonts w:ascii="Times New Roman" w:eastAsia="Caladea" w:hAnsi="Times New Roman" w:cs="Times New Roman"/>
          <w:bCs/>
          <w:color w:val="0D0D0D" w:themeColor="text1" w:themeTint="F2"/>
          <w:vertAlign w:val="superscript"/>
        </w:rPr>
        <w:t>1</w:t>
      </w:r>
      <w:r w:rsidRPr="001E0586">
        <w:rPr>
          <w:rFonts w:ascii="Times New Roman" w:hAnsi="Times New Roman" w:cs="Times New Roman"/>
          <w:color w:val="0D0D0D" w:themeColor="text1" w:themeTint="F2"/>
        </w:rPr>
        <w:t xml:space="preserve">, </w:t>
      </w:r>
      <w:r w:rsidRPr="001E0586">
        <w:rPr>
          <w:rFonts w:ascii="Times New Roman" w:eastAsia="Caladea" w:hAnsi="Times New Roman" w:cs="Times New Roman"/>
          <w:bCs/>
          <w:color w:val="0D0D0D" w:themeColor="text1" w:themeTint="F2"/>
        </w:rPr>
        <w:t>Alessandro Sclafani</w:t>
      </w:r>
      <w:r w:rsidRPr="001E0586">
        <w:rPr>
          <w:rFonts w:ascii="Times New Roman" w:eastAsia="Caladea" w:hAnsi="Times New Roman" w:cs="Times New Roman"/>
          <w:bCs/>
          <w:color w:val="0D0D0D" w:themeColor="text1" w:themeTint="F2"/>
          <w:vertAlign w:val="superscript"/>
        </w:rPr>
        <w:t>1</w:t>
      </w:r>
      <w:r w:rsidRPr="001E0586">
        <w:rPr>
          <w:rFonts w:ascii="Times New Roman" w:hAnsi="Times New Roman" w:cs="Times New Roman"/>
          <w:color w:val="0D0D0D" w:themeColor="text1" w:themeTint="F2"/>
        </w:rPr>
        <w:t xml:space="preserve">, </w:t>
      </w:r>
      <w:r w:rsidRPr="001E0586">
        <w:rPr>
          <w:rFonts w:ascii="Times New Roman" w:hAnsi="Times New Roman" w:cs="Times New Roman"/>
          <w:color w:val="0D0D0D" w:themeColor="text1" w:themeTint="F2"/>
          <w:lang w:val="pt-PT"/>
        </w:rPr>
        <w:t>Jose Mora-Gonzalez</w:t>
      </w:r>
      <w:r w:rsidRPr="001E0586">
        <w:rPr>
          <w:rFonts w:ascii="Times New Roman" w:hAnsi="Times New Roman" w:cs="Times New Roman"/>
          <w:color w:val="0D0D0D" w:themeColor="text1" w:themeTint="F2"/>
          <w:vertAlign w:val="superscript"/>
          <w:lang w:val="pt-PT"/>
        </w:rPr>
        <w:t>1</w:t>
      </w:r>
      <w:r w:rsidRPr="001E0586">
        <w:rPr>
          <w:rFonts w:ascii="Times New Roman" w:eastAsia="Caladea" w:hAnsi="Times New Roman" w:cs="Times New Roman"/>
          <w:bCs/>
          <w:color w:val="0D0D0D" w:themeColor="text1" w:themeTint="F2"/>
        </w:rPr>
        <w:t xml:space="preserve">, </w:t>
      </w:r>
      <w:r w:rsidRPr="001E0586">
        <w:rPr>
          <w:rFonts w:ascii="Times New Roman" w:hAnsi="Times New Roman" w:cs="Times New Roman"/>
          <w:color w:val="0D0D0D" w:themeColor="text1" w:themeTint="F2"/>
          <w:lang w:val="pt-PT"/>
        </w:rPr>
        <w:t>Angel Toval</w:t>
      </w:r>
      <w:r w:rsidRPr="001E0586">
        <w:rPr>
          <w:rFonts w:ascii="Times New Roman" w:hAnsi="Times New Roman" w:cs="Times New Roman"/>
          <w:color w:val="0D0D0D" w:themeColor="text1" w:themeTint="F2"/>
          <w:vertAlign w:val="superscript"/>
          <w:lang w:val="pt-PT"/>
        </w:rPr>
        <w:t>1</w:t>
      </w:r>
      <w:r w:rsidRPr="001E0586">
        <w:rPr>
          <w:rFonts w:ascii="Times New Roman" w:eastAsia="Caladea" w:hAnsi="Times New Roman" w:cs="Times New Roman"/>
          <w:bCs/>
          <w:color w:val="0D0D0D" w:themeColor="text1" w:themeTint="F2"/>
          <w:lang w:val="pt-PT"/>
        </w:rPr>
        <w:t>, I</w:t>
      </w:r>
      <w:proofErr w:type="spellStart"/>
      <w:r w:rsidRPr="001E0586">
        <w:rPr>
          <w:rFonts w:ascii="Times New Roman" w:eastAsia="Caladea" w:hAnsi="Times New Roman" w:cs="Times New Roman"/>
          <w:bCs/>
          <w:color w:val="0D0D0D" w:themeColor="text1" w:themeTint="F2"/>
        </w:rPr>
        <w:t>sabel</w:t>
      </w:r>
      <w:proofErr w:type="spellEnd"/>
      <w:r w:rsidRPr="001E0586">
        <w:rPr>
          <w:rFonts w:ascii="Times New Roman" w:eastAsia="Caladea" w:hAnsi="Times New Roman" w:cs="Times New Roman"/>
          <w:bCs/>
          <w:color w:val="0D0D0D" w:themeColor="text1" w:themeTint="F2"/>
        </w:rPr>
        <w:t xml:space="preserve"> Martín-Fuentes</w:t>
      </w:r>
      <w:r w:rsidRPr="001E0586">
        <w:rPr>
          <w:rFonts w:ascii="Times New Roman" w:eastAsia="Caladea" w:hAnsi="Times New Roman" w:cs="Times New Roman"/>
          <w:bCs/>
          <w:color w:val="0D0D0D" w:themeColor="text1" w:themeTint="F2"/>
          <w:vertAlign w:val="superscript"/>
        </w:rPr>
        <w:t>1</w:t>
      </w:r>
      <w:r w:rsidRPr="001E0586">
        <w:rPr>
          <w:rFonts w:ascii="Times New Roman" w:hAnsi="Times New Roman" w:cs="Times New Roman"/>
          <w:color w:val="0D0D0D" w:themeColor="text1" w:themeTint="F2"/>
        </w:rPr>
        <w:t xml:space="preserve">, </w:t>
      </w:r>
      <w:proofErr w:type="spellStart"/>
      <w:r w:rsidRPr="001E0586">
        <w:rPr>
          <w:rFonts w:ascii="Times New Roman" w:eastAsia="Caladea" w:hAnsi="Times New Roman" w:cs="Times New Roman"/>
          <w:bCs/>
          <w:color w:val="0D0D0D" w:themeColor="text1" w:themeTint="F2"/>
        </w:rPr>
        <w:t>Esmée</w:t>
      </w:r>
      <w:proofErr w:type="spellEnd"/>
      <w:r w:rsidRPr="001E0586">
        <w:rPr>
          <w:rFonts w:ascii="Times New Roman" w:eastAsia="Caladea" w:hAnsi="Times New Roman" w:cs="Times New Roman"/>
          <w:bCs/>
          <w:color w:val="0D0D0D" w:themeColor="text1" w:themeTint="F2"/>
        </w:rPr>
        <w:t xml:space="preserve"> A. Bakker</w:t>
      </w:r>
      <w:r w:rsidRPr="001E0586">
        <w:rPr>
          <w:rFonts w:ascii="Times New Roman" w:eastAsia="Caladea" w:hAnsi="Times New Roman" w:cs="Times New Roman"/>
          <w:bCs/>
          <w:color w:val="0D0D0D" w:themeColor="text1" w:themeTint="F2"/>
          <w:vertAlign w:val="superscript"/>
        </w:rPr>
        <w:t>1</w:t>
      </w:r>
      <w:r w:rsidRPr="001E0586">
        <w:rPr>
          <w:rFonts w:ascii="Times New Roman" w:hAnsi="Times New Roman" w:cs="Times New Roman"/>
          <w:color w:val="0D0D0D" w:themeColor="text1" w:themeTint="F2"/>
        </w:rPr>
        <w:t xml:space="preserve">, Rosa </w:t>
      </w:r>
      <w:proofErr w:type="spellStart"/>
      <w:r w:rsidRPr="001E0586">
        <w:rPr>
          <w:rFonts w:ascii="Times New Roman" w:hAnsi="Times New Roman" w:cs="Times New Roman"/>
          <w:color w:val="0D0D0D" w:themeColor="text1" w:themeTint="F2"/>
        </w:rPr>
        <w:t>Maria</w:t>
      </w:r>
      <w:proofErr w:type="spellEnd"/>
      <w:r w:rsidRPr="001E0586">
        <w:rPr>
          <w:rFonts w:ascii="Times New Roman" w:hAnsi="Times New Roman" w:cs="Times New Roman"/>
          <w:color w:val="0D0D0D" w:themeColor="text1" w:themeTint="F2"/>
        </w:rPr>
        <w:t xml:space="preserve"> Lozano</w:t>
      </w:r>
      <w:r w:rsidRPr="001E0586">
        <w:rPr>
          <w:rFonts w:ascii="Times New Roman" w:hAnsi="Times New Roman" w:cs="Times New Roman"/>
          <w:color w:val="0D0D0D" w:themeColor="text1" w:themeTint="F2"/>
          <w:vertAlign w:val="superscript"/>
        </w:rPr>
        <w:t>6</w:t>
      </w:r>
      <w:r w:rsidRPr="001E0586">
        <w:rPr>
          <w:rFonts w:ascii="Times New Roman" w:hAnsi="Times New Roman" w:cs="Times New Roman"/>
          <w:color w:val="0D0D0D" w:themeColor="text1" w:themeTint="F2"/>
        </w:rPr>
        <w:t>, Socorro Navarrete</w:t>
      </w:r>
      <w:r w:rsidRPr="001E0586">
        <w:rPr>
          <w:rFonts w:ascii="Times New Roman" w:hAnsi="Times New Roman" w:cs="Times New Roman"/>
          <w:color w:val="0D0D0D" w:themeColor="text1" w:themeTint="F2"/>
          <w:vertAlign w:val="superscript"/>
          <w:lang w:val="pt-PT"/>
        </w:rPr>
        <w:t>6</w:t>
      </w:r>
      <w:r w:rsidRPr="001E0586">
        <w:rPr>
          <w:rFonts w:ascii="Times New Roman" w:hAnsi="Times New Roman" w:cs="Times New Roman"/>
          <w:color w:val="0D0D0D" w:themeColor="text1" w:themeTint="F2"/>
        </w:rPr>
        <w:t>,</w:t>
      </w:r>
      <w:r w:rsidRPr="001E0586">
        <w:rPr>
          <w:rFonts w:ascii="Times New Roman" w:eastAsia="Caladea" w:hAnsi="Times New Roman" w:cs="Times New Roman"/>
          <w:bCs/>
          <w:color w:val="0D0D0D" w:themeColor="text1" w:themeTint="F2"/>
        </w:rPr>
        <w:t xml:space="preserve"> </w:t>
      </w:r>
      <w:r w:rsidRPr="001E0586">
        <w:rPr>
          <w:rFonts w:ascii="Times New Roman" w:hAnsi="Times New Roman" w:cs="Times New Roman"/>
          <w:bCs/>
          <w:color w:val="0D0D0D" w:themeColor="text1" w:themeTint="F2"/>
        </w:rPr>
        <w:t>David Jiménez-Pavón</w:t>
      </w:r>
      <w:r w:rsidRPr="001E0586">
        <w:rPr>
          <w:rFonts w:ascii="Times New Roman" w:eastAsia="Caladea" w:hAnsi="Times New Roman" w:cs="Times New Roman"/>
          <w:bCs/>
          <w:color w:val="0D0D0D" w:themeColor="text1" w:themeTint="F2"/>
          <w:vertAlign w:val="superscript"/>
        </w:rPr>
        <w:t>7,</w:t>
      </w:r>
      <w:proofErr w:type="gramStart"/>
      <w:r w:rsidRPr="001E0586">
        <w:rPr>
          <w:rFonts w:ascii="Times New Roman" w:eastAsia="Caladea" w:hAnsi="Times New Roman" w:cs="Times New Roman"/>
          <w:bCs/>
          <w:color w:val="0D0D0D" w:themeColor="text1" w:themeTint="F2"/>
          <w:vertAlign w:val="superscript"/>
        </w:rPr>
        <w:t>8</w:t>
      </w:r>
      <w:r w:rsidRPr="001E0586">
        <w:rPr>
          <w:rFonts w:ascii="Times New Roman" w:hAnsi="Times New Roman" w:cs="Times New Roman"/>
          <w:color w:val="0D0D0D" w:themeColor="text1" w:themeTint="F2"/>
        </w:rPr>
        <w:t>,Teresa</w:t>
      </w:r>
      <w:proofErr w:type="gramEnd"/>
      <w:r w:rsidRPr="001E0586">
        <w:rPr>
          <w:rFonts w:ascii="Times New Roman" w:hAnsi="Times New Roman" w:cs="Times New Roman"/>
          <w:color w:val="0D0D0D" w:themeColor="text1" w:themeTint="F2"/>
        </w:rPr>
        <w:t xml:space="preserve"> Liu-Ambrose </w:t>
      </w:r>
      <w:r w:rsidRPr="001E0586">
        <w:rPr>
          <w:rFonts w:ascii="Times New Roman" w:hAnsi="Times New Roman" w:cs="Times New Roman"/>
          <w:color w:val="0D0D0D" w:themeColor="text1" w:themeTint="F2"/>
          <w:vertAlign w:val="superscript"/>
        </w:rPr>
        <w:t>9,10,11</w:t>
      </w:r>
      <w:r w:rsidRPr="001E0586">
        <w:rPr>
          <w:rFonts w:ascii="Times New Roman" w:hAnsi="Times New Roman" w:cs="Times New Roman"/>
          <w:color w:val="0D0D0D" w:themeColor="text1" w:themeTint="F2"/>
        </w:rPr>
        <w:t xml:space="preserve">, </w:t>
      </w:r>
      <w:r w:rsidRPr="001E0586">
        <w:rPr>
          <w:rFonts w:ascii="Times New Roman" w:hAnsi="Times New Roman" w:cs="Times New Roman"/>
          <w:color w:val="0D0D0D" w:themeColor="text1" w:themeTint="F2"/>
          <w:lang w:val="pt-PT"/>
        </w:rPr>
        <w:t>Kirk I. Erickson</w:t>
      </w:r>
      <w:r w:rsidRPr="001E0586">
        <w:rPr>
          <w:rFonts w:ascii="Times New Roman" w:hAnsi="Times New Roman" w:cs="Times New Roman"/>
          <w:color w:val="0D0D0D" w:themeColor="text1" w:themeTint="F2"/>
          <w:vertAlign w:val="superscript"/>
          <w:lang w:val="pt-PT"/>
        </w:rPr>
        <w:t>4, 5</w:t>
      </w:r>
      <w:r w:rsidRPr="001E0586">
        <w:rPr>
          <w:rStyle w:val="normaltextrun"/>
          <w:rFonts w:ascii="Times New Roman" w:hAnsi="Times New Roman" w:cs="Times New Roman"/>
          <w:color w:val="0D0D0D" w:themeColor="text1" w:themeTint="F2"/>
          <w:shd w:val="clear" w:color="auto" w:fill="FFFFFF"/>
        </w:rPr>
        <w:t>,</w:t>
      </w:r>
      <w:r w:rsidRPr="001E0586">
        <w:rPr>
          <w:rFonts w:ascii="Times New Roman" w:eastAsia="Caladea" w:hAnsi="Times New Roman" w:cs="Times New Roman"/>
          <w:bCs/>
          <w:color w:val="0D0D0D" w:themeColor="text1" w:themeTint="F2"/>
        </w:rPr>
        <w:t xml:space="preserve"> Francisco B. Ortega</w:t>
      </w:r>
      <w:r w:rsidRPr="001E0586">
        <w:rPr>
          <w:rFonts w:ascii="Times New Roman" w:eastAsia="Caladea" w:hAnsi="Times New Roman" w:cs="Times New Roman"/>
          <w:bCs/>
          <w:color w:val="0D0D0D" w:themeColor="text1" w:themeTint="F2"/>
          <w:vertAlign w:val="superscript"/>
        </w:rPr>
        <w:t>1,12,13</w:t>
      </w:r>
      <w:r w:rsidRPr="001E0586">
        <w:rPr>
          <w:rFonts w:ascii="Times New Roman" w:hAnsi="Times New Roman" w:cs="Times New Roman"/>
          <w:color w:val="0D0D0D" w:themeColor="text1" w:themeTint="F2"/>
        </w:rPr>
        <w:t xml:space="preserve">, </w:t>
      </w:r>
      <w:r w:rsidRPr="001E0586">
        <w:rPr>
          <w:rStyle w:val="normaltextrun"/>
          <w:rFonts w:ascii="Times New Roman" w:hAnsi="Times New Roman" w:cs="Times New Roman"/>
          <w:color w:val="0D0D0D" w:themeColor="text1" w:themeTint="F2"/>
          <w:shd w:val="clear" w:color="auto" w:fill="FFFFFF"/>
        </w:rPr>
        <w:t>Irene Esteban-Cornejo</w:t>
      </w:r>
      <w:r w:rsidRPr="001E0586">
        <w:rPr>
          <w:rStyle w:val="spellingerrorsuperscript"/>
          <w:rFonts w:ascii="Times New Roman" w:hAnsi="Times New Roman" w:cs="Times New Roman"/>
          <w:color w:val="0D0D0D" w:themeColor="text1" w:themeTint="F2"/>
          <w:shd w:val="clear" w:color="auto" w:fill="FFFFFF"/>
          <w:vertAlign w:val="superscript"/>
        </w:rPr>
        <w:t>1,12,14</w:t>
      </w:r>
    </w:p>
    <w:p w14:paraId="4B4E5574" w14:textId="77777777" w:rsidR="00BF483B" w:rsidRPr="0022173C" w:rsidRDefault="00BF483B" w:rsidP="00303A90">
      <w:pPr>
        <w:spacing w:after="0" w:line="240" w:lineRule="auto"/>
        <w:jc w:val="both"/>
        <w:rPr>
          <w:rFonts w:ascii="Times New Roman" w:eastAsia="Caladea" w:hAnsi="Times New Roman" w:cs="Times New Roman"/>
          <w:b/>
          <w:bCs/>
          <w:color w:val="000000" w:themeColor="text1"/>
        </w:rPr>
      </w:pPr>
    </w:p>
    <w:p w14:paraId="17312D9E" w14:textId="77777777" w:rsidR="00BF483B" w:rsidRPr="0025177A" w:rsidRDefault="00BF483B" w:rsidP="00303A90">
      <w:pPr>
        <w:spacing w:after="0"/>
        <w:jc w:val="both"/>
        <w:rPr>
          <w:rFonts w:ascii="Times New Roman" w:hAnsi="Times New Roman" w:cs="Times New Roman"/>
        </w:rPr>
      </w:pPr>
      <w:r w:rsidRPr="0025177A">
        <w:rPr>
          <w:rFonts w:ascii="Times New Roman" w:hAnsi="Times New Roman" w:cs="Times New Roman"/>
          <w:vertAlign w:val="superscript"/>
        </w:rPr>
        <w:t xml:space="preserve">1 </w:t>
      </w:r>
      <w:proofErr w:type="gramStart"/>
      <w:r w:rsidRPr="0025177A">
        <w:rPr>
          <w:rFonts w:ascii="Times New Roman" w:hAnsi="Times New Roman" w:cs="Times New Roman"/>
        </w:rPr>
        <w:t>Departamento</w:t>
      </w:r>
      <w:proofErr w:type="gramEnd"/>
      <w:r w:rsidRPr="0025177A">
        <w:rPr>
          <w:rFonts w:ascii="Times New Roman" w:hAnsi="Times New Roman" w:cs="Times New Roman"/>
        </w:rPr>
        <w:t xml:space="preserve"> de Educación Física y Deportes, Facultad de Ciencias del Deporte, Instituto Universitario de Investigación del Deporte y la Salud (iMUDS), Universidad de Granada, Granada, España.</w:t>
      </w:r>
    </w:p>
    <w:p w14:paraId="54AFBE25" w14:textId="77777777" w:rsidR="00BF483B" w:rsidRPr="0025177A" w:rsidRDefault="00BF483B" w:rsidP="00303A90">
      <w:pPr>
        <w:spacing w:after="0"/>
        <w:jc w:val="both"/>
        <w:rPr>
          <w:rFonts w:ascii="Times New Roman" w:hAnsi="Times New Roman" w:cs="Times New Roman"/>
        </w:rPr>
      </w:pPr>
      <w:r w:rsidRPr="0025177A">
        <w:rPr>
          <w:rFonts w:ascii="Times New Roman" w:hAnsi="Times New Roman" w:cs="Times New Roman"/>
          <w:vertAlign w:val="superscript"/>
        </w:rPr>
        <w:t xml:space="preserve">2 </w:t>
      </w:r>
      <w:proofErr w:type="gramStart"/>
      <w:r w:rsidRPr="0025177A">
        <w:rPr>
          <w:rFonts w:ascii="Times New Roman" w:hAnsi="Times New Roman" w:cs="Times New Roman"/>
        </w:rPr>
        <w:t>Servicio</w:t>
      </w:r>
      <w:proofErr w:type="gramEnd"/>
      <w:r w:rsidRPr="0025177A">
        <w:rPr>
          <w:rFonts w:ascii="Times New Roman" w:hAnsi="Times New Roman" w:cs="Times New Roman"/>
        </w:rPr>
        <w:t xml:space="preserve"> de Medicina Nuclear, Hospital Universitario Virgen de las Nieves, 18014, Granada, España</w:t>
      </w:r>
    </w:p>
    <w:p w14:paraId="751E70AC" w14:textId="77777777" w:rsidR="00BF483B" w:rsidRPr="0025177A" w:rsidRDefault="00BF483B" w:rsidP="00303A90">
      <w:pPr>
        <w:spacing w:after="0"/>
        <w:jc w:val="both"/>
        <w:rPr>
          <w:rFonts w:ascii="Times New Roman" w:hAnsi="Times New Roman" w:cs="Times New Roman"/>
        </w:rPr>
      </w:pPr>
      <w:r w:rsidRPr="0025177A">
        <w:rPr>
          <w:rFonts w:ascii="Times New Roman" w:hAnsi="Times New Roman" w:cs="Times New Roman"/>
          <w:vertAlign w:val="superscript"/>
        </w:rPr>
        <w:t xml:space="preserve">3 </w:t>
      </w:r>
      <w:proofErr w:type="gramStart"/>
      <w:r w:rsidRPr="0025177A">
        <w:rPr>
          <w:rFonts w:ascii="Times New Roman" w:hAnsi="Times New Roman" w:cs="Times New Roman"/>
        </w:rPr>
        <w:t>Facultad</w:t>
      </w:r>
      <w:proofErr w:type="gramEnd"/>
      <w:r w:rsidRPr="0025177A">
        <w:rPr>
          <w:rFonts w:ascii="Times New Roman" w:hAnsi="Times New Roman" w:cs="Times New Roman"/>
        </w:rPr>
        <w:t xml:space="preserve"> de Educación y Ciencias Sociales, Universidad Andrés Bello, Viña del Mar, 2531015, Chile.</w:t>
      </w:r>
    </w:p>
    <w:p w14:paraId="2BD57185" w14:textId="77777777" w:rsidR="00BF483B" w:rsidRPr="0025177A" w:rsidRDefault="00BF483B" w:rsidP="00303A90">
      <w:pPr>
        <w:spacing w:after="0"/>
        <w:jc w:val="both"/>
        <w:rPr>
          <w:rFonts w:ascii="Times New Roman" w:hAnsi="Times New Roman" w:cs="Times New Roman"/>
        </w:rPr>
      </w:pPr>
      <w:proofErr w:type="gramStart"/>
      <w:r w:rsidRPr="0025177A">
        <w:rPr>
          <w:rFonts w:ascii="Times New Roman" w:hAnsi="Times New Roman" w:cs="Times New Roman"/>
          <w:vertAlign w:val="superscript"/>
        </w:rPr>
        <w:t xml:space="preserve">4 </w:t>
      </w:r>
      <w:r w:rsidRPr="0025177A">
        <w:rPr>
          <w:rFonts w:ascii="Times New Roman" w:hAnsi="Times New Roman" w:cs="Times New Roman"/>
        </w:rPr>
        <w:t xml:space="preserve"> Universidad</w:t>
      </w:r>
      <w:proofErr w:type="gramEnd"/>
      <w:r w:rsidRPr="0025177A">
        <w:rPr>
          <w:rFonts w:ascii="Times New Roman" w:hAnsi="Times New Roman" w:cs="Times New Roman"/>
        </w:rPr>
        <w:t xml:space="preserve"> de Pittsburgh,  Departamento de Psicología, Pittsburgh, PA</w:t>
      </w:r>
    </w:p>
    <w:p w14:paraId="3670B8AF" w14:textId="77777777" w:rsidR="00BF483B" w:rsidRPr="001E0586" w:rsidRDefault="00BF483B" w:rsidP="00303A90">
      <w:pPr>
        <w:spacing w:after="0"/>
        <w:jc w:val="both"/>
        <w:rPr>
          <w:rFonts w:ascii="Times New Roman" w:hAnsi="Times New Roman" w:cs="Times New Roman"/>
        </w:rPr>
      </w:pPr>
      <w:r w:rsidRPr="0025177A">
        <w:rPr>
          <w:rFonts w:ascii="Times New Roman" w:hAnsi="Times New Roman" w:cs="Times New Roman"/>
          <w:vertAlign w:val="superscript"/>
        </w:rPr>
        <w:t>5</w:t>
      </w:r>
      <w:r w:rsidRPr="001E0586">
        <w:rPr>
          <w:rFonts w:ascii="Times New Roman" w:hAnsi="Times New Roman" w:cs="Times New Roman"/>
        </w:rPr>
        <w:t xml:space="preserve">Instituto de Investigación </w:t>
      </w:r>
      <w:proofErr w:type="spellStart"/>
      <w:r w:rsidRPr="001E0586">
        <w:rPr>
          <w:rFonts w:ascii="Times New Roman" w:hAnsi="Times New Roman" w:cs="Times New Roman"/>
        </w:rPr>
        <w:t>AdventHealth</w:t>
      </w:r>
      <w:proofErr w:type="spellEnd"/>
      <w:r w:rsidRPr="001E0586">
        <w:rPr>
          <w:rFonts w:ascii="Times New Roman" w:hAnsi="Times New Roman" w:cs="Times New Roman"/>
        </w:rPr>
        <w:t>, Instituto de Neurociencia, Orlando, Florida</w:t>
      </w:r>
    </w:p>
    <w:p w14:paraId="1D69E259" w14:textId="77777777" w:rsidR="00BF483B" w:rsidRPr="001E0586" w:rsidRDefault="00BF483B" w:rsidP="00303A90">
      <w:pPr>
        <w:spacing w:after="0"/>
        <w:jc w:val="both"/>
        <w:rPr>
          <w:rFonts w:ascii="Times New Roman" w:hAnsi="Times New Roman" w:cs="Times New Roman"/>
        </w:rPr>
      </w:pPr>
      <w:r w:rsidRPr="0025177A">
        <w:rPr>
          <w:rFonts w:ascii="Times New Roman" w:hAnsi="Times New Roman" w:cs="Times New Roman"/>
          <w:vertAlign w:val="superscript"/>
        </w:rPr>
        <w:t>6</w:t>
      </w:r>
      <w:r w:rsidRPr="001E0586">
        <w:rPr>
          <w:rFonts w:ascii="Times New Roman" w:hAnsi="Times New Roman" w:cs="Times New Roman"/>
        </w:rPr>
        <w:t>Centro Andaluz de Medicina del Deporte (CAMD), Junta de Andalucía, España.</w:t>
      </w:r>
    </w:p>
    <w:p w14:paraId="021D42D5" w14:textId="77777777" w:rsidR="00BF483B" w:rsidRPr="0025177A" w:rsidRDefault="00BF483B" w:rsidP="00303A90">
      <w:pPr>
        <w:spacing w:after="0"/>
        <w:jc w:val="both"/>
        <w:rPr>
          <w:rFonts w:ascii="Times New Roman" w:hAnsi="Times New Roman" w:cs="Times New Roman"/>
        </w:rPr>
      </w:pPr>
      <w:proofErr w:type="gramStart"/>
      <w:r w:rsidRPr="0025177A">
        <w:rPr>
          <w:rFonts w:ascii="Times New Roman" w:hAnsi="Times New Roman" w:cs="Times New Roman"/>
          <w:vertAlign w:val="superscript"/>
        </w:rPr>
        <w:t xml:space="preserve">7 </w:t>
      </w:r>
      <w:r w:rsidRPr="0025177A">
        <w:rPr>
          <w:rFonts w:ascii="Times New Roman" w:hAnsi="Times New Roman" w:cs="Times New Roman"/>
        </w:rPr>
        <w:t xml:space="preserve"> Grupo</w:t>
      </w:r>
      <w:proofErr w:type="gramEnd"/>
      <w:r w:rsidRPr="0025177A">
        <w:rPr>
          <w:rFonts w:ascii="Times New Roman" w:hAnsi="Times New Roman" w:cs="Times New Roman"/>
        </w:rPr>
        <w:t xml:space="preserve"> de Investigación MOVE-IT, Departamento de Educación Física, Facultad de Ciencias de la Educación e Instituto de Innovación en Investigación Biomédica de Cádiz, Universidad de Cádiz, España</w:t>
      </w:r>
    </w:p>
    <w:p w14:paraId="37999855" w14:textId="77777777" w:rsidR="00BF483B" w:rsidRPr="0025177A" w:rsidRDefault="00BF483B" w:rsidP="00303A90">
      <w:pPr>
        <w:spacing w:after="0"/>
        <w:jc w:val="both"/>
        <w:rPr>
          <w:rFonts w:ascii="Times New Roman" w:hAnsi="Times New Roman" w:cs="Times New Roman"/>
        </w:rPr>
      </w:pPr>
      <w:r w:rsidRPr="0025177A">
        <w:rPr>
          <w:rFonts w:ascii="Times New Roman" w:hAnsi="Times New Roman" w:cs="Times New Roman"/>
          <w:vertAlign w:val="superscript"/>
        </w:rPr>
        <w:t xml:space="preserve">8 </w:t>
      </w:r>
      <w:r w:rsidRPr="0025177A">
        <w:rPr>
          <w:rFonts w:ascii="Times New Roman" w:hAnsi="Times New Roman" w:cs="Times New Roman"/>
        </w:rPr>
        <w:t>CIBER de Fragilidad y Envejecimiento Saludable (CIBERFES), Madrid, España.</w:t>
      </w:r>
    </w:p>
    <w:p w14:paraId="1A75BC24" w14:textId="77777777" w:rsidR="00BF483B" w:rsidRPr="0025177A" w:rsidRDefault="00BF483B" w:rsidP="00303A90">
      <w:pPr>
        <w:spacing w:after="0"/>
        <w:jc w:val="both"/>
        <w:rPr>
          <w:rFonts w:ascii="Times New Roman" w:hAnsi="Times New Roman" w:cs="Times New Roman"/>
        </w:rPr>
      </w:pPr>
      <w:r w:rsidRPr="0025177A">
        <w:rPr>
          <w:rFonts w:ascii="Times New Roman" w:hAnsi="Times New Roman" w:cs="Times New Roman"/>
          <w:vertAlign w:val="superscript"/>
        </w:rPr>
        <w:t xml:space="preserve">9 </w:t>
      </w:r>
      <w:proofErr w:type="gramStart"/>
      <w:r w:rsidRPr="0025177A">
        <w:rPr>
          <w:rFonts w:ascii="Times New Roman" w:hAnsi="Times New Roman" w:cs="Times New Roman"/>
        </w:rPr>
        <w:t>Departamento</w:t>
      </w:r>
      <w:proofErr w:type="gramEnd"/>
      <w:r w:rsidRPr="0025177A">
        <w:rPr>
          <w:rFonts w:ascii="Times New Roman" w:hAnsi="Times New Roman" w:cs="Times New Roman"/>
        </w:rPr>
        <w:t xml:space="preserve"> de Fisioterapia, Facultad de Medicina, Universidad de Columbia Británica, Vancouver, BC, Canadá</w:t>
      </w:r>
    </w:p>
    <w:p w14:paraId="31BF7198" w14:textId="77777777" w:rsidR="00BF483B" w:rsidRPr="0025177A" w:rsidRDefault="00BF483B" w:rsidP="00303A90">
      <w:pPr>
        <w:spacing w:after="0"/>
        <w:jc w:val="both"/>
        <w:rPr>
          <w:rFonts w:ascii="Times New Roman" w:hAnsi="Times New Roman" w:cs="Times New Roman"/>
        </w:rPr>
      </w:pPr>
      <w:r w:rsidRPr="0025177A">
        <w:rPr>
          <w:rFonts w:ascii="Times New Roman" w:hAnsi="Times New Roman" w:cs="Times New Roman"/>
          <w:vertAlign w:val="superscript"/>
        </w:rPr>
        <w:t>10</w:t>
      </w:r>
      <w:r w:rsidRPr="0025177A">
        <w:rPr>
          <w:rFonts w:ascii="Times New Roman" w:hAnsi="Times New Roman" w:cs="Times New Roman"/>
        </w:rPr>
        <w:t xml:space="preserve"> Centro para el Envejecimiento SMART en Vancouver Coastal Health, Instituto de Investigación de Salud Costera de Vancouver, Vancouver, BC, Canadá</w:t>
      </w:r>
    </w:p>
    <w:p w14:paraId="187596C2" w14:textId="77777777" w:rsidR="00BF483B" w:rsidRPr="0025177A" w:rsidRDefault="00BF483B" w:rsidP="00303A90">
      <w:pPr>
        <w:spacing w:after="0"/>
        <w:jc w:val="both"/>
        <w:rPr>
          <w:rFonts w:ascii="Times New Roman" w:hAnsi="Times New Roman" w:cs="Times New Roman"/>
        </w:rPr>
      </w:pPr>
      <w:r w:rsidRPr="0025177A">
        <w:rPr>
          <w:rFonts w:ascii="Times New Roman" w:hAnsi="Times New Roman" w:cs="Times New Roman"/>
          <w:vertAlign w:val="superscript"/>
        </w:rPr>
        <w:t xml:space="preserve">11 </w:t>
      </w:r>
      <w:r w:rsidRPr="0025177A">
        <w:rPr>
          <w:rFonts w:ascii="Times New Roman" w:hAnsi="Times New Roman" w:cs="Times New Roman"/>
        </w:rPr>
        <w:t>Centro Djavad Mowafaghian para la Salud del Cerebro, Instituto de Investigación de Salud Costera de Vancouver, Vancouver, Columbia Británica, Canadá</w:t>
      </w:r>
    </w:p>
    <w:p w14:paraId="72254F57" w14:textId="77777777" w:rsidR="00BF483B" w:rsidRPr="0025177A" w:rsidRDefault="00BF483B" w:rsidP="00303A90">
      <w:pPr>
        <w:spacing w:after="0"/>
        <w:jc w:val="both"/>
        <w:rPr>
          <w:rFonts w:ascii="Times New Roman" w:hAnsi="Times New Roman" w:cs="Times New Roman"/>
        </w:rPr>
      </w:pPr>
      <w:r w:rsidRPr="0025177A">
        <w:rPr>
          <w:rFonts w:ascii="Times New Roman" w:hAnsi="Times New Roman" w:cs="Times New Roman"/>
          <w:vertAlign w:val="superscript"/>
        </w:rPr>
        <w:t xml:space="preserve">12 </w:t>
      </w:r>
      <w:r w:rsidRPr="0025177A">
        <w:rPr>
          <w:rFonts w:ascii="Times New Roman" w:hAnsi="Times New Roman" w:cs="Times New Roman"/>
        </w:rPr>
        <w:t>Centro de Investigación Biomédica en Red Fisiopatología de la Obesidad y Nutrición (CIBERobn), Instituto de Salud Carlos III, 28029 Madrid, España</w:t>
      </w:r>
    </w:p>
    <w:p w14:paraId="1C61A5A8" w14:textId="77777777" w:rsidR="00BF483B" w:rsidRPr="0025177A" w:rsidRDefault="00BF483B" w:rsidP="00303A90">
      <w:pPr>
        <w:spacing w:after="0"/>
        <w:jc w:val="both"/>
        <w:rPr>
          <w:rFonts w:ascii="Times New Roman" w:hAnsi="Times New Roman" w:cs="Times New Roman"/>
        </w:rPr>
      </w:pPr>
      <w:r w:rsidRPr="0025177A">
        <w:rPr>
          <w:rFonts w:ascii="Times New Roman" w:hAnsi="Times New Roman" w:cs="Times New Roman"/>
          <w:vertAlign w:val="superscript"/>
        </w:rPr>
        <w:t xml:space="preserve">13 </w:t>
      </w:r>
      <w:proofErr w:type="gramStart"/>
      <w:r w:rsidRPr="0025177A">
        <w:rPr>
          <w:rFonts w:ascii="Times New Roman" w:hAnsi="Times New Roman" w:cs="Times New Roman"/>
        </w:rPr>
        <w:t>Facultad</w:t>
      </w:r>
      <w:proofErr w:type="gramEnd"/>
      <w:r w:rsidRPr="0025177A">
        <w:rPr>
          <w:rFonts w:ascii="Times New Roman" w:hAnsi="Times New Roman" w:cs="Times New Roman"/>
        </w:rPr>
        <w:t xml:space="preserve"> de Ciencias del Deporte y de la Salud, Universidad de </w:t>
      </w:r>
      <w:proofErr w:type="spellStart"/>
      <w:r w:rsidRPr="0025177A">
        <w:rPr>
          <w:rFonts w:ascii="Times New Roman" w:hAnsi="Times New Roman" w:cs="Times New Roman"/>
        </w:rPr>
        <w:t>Jyväskylä</w:t>
      </w:r>
      <w:proofErr w:type="spellEnd"/>
      <w:r w:rsidRPr="0025177A">
        <w:rPr>
          <w:rFonts w:ascii="Times New Roman" w:hAnsi="Times New Roman" w:cs="Times New Roman"/>
        </w:rPr>
        <w:t xml:space="preserve">, </w:t>
      </w:r>
      <w:proofErr w:type="spellStart"/>
      <w:r w:rsidRPr="0025177A">
        <w:rPr>
          <w:rFonts w:ascii="Times New Roman" w:hAnsi="Times New Roman" w:cs="Times New Roman"/>
        </w:rPr>
        <w:t>Jyväskylä</w:t>
      </w:r>
      <w:proofErr w:type="spellEnd"/>
      <w:r w:rsidRPr="0025177A">
        <w:rPr>
          <w:rFonts w:ascii="Times New Roman" w:hAnsi="Times New Roman" w:cs="Times New Roman"/>
        </w:rPr>
        <w:t>, Finlandia</w:t>
      </w:r>
    </w:p>
    <w:p w14:paraId="691CEAFB" w14:textId="77777777" w:rsidR="00BF483B" w:rsidRPr="0025177A" w:rsidRDefault="00BF483B" w:rsidP="00303A90">
      <w:pPr>
        <w:spacing w:after="0"/>
        <w:jc w:val="both"/>
        <w:rPr>
          <w:rFonts w:ascii="Times New Roman" w:hAnsi="Times New Roman" w:cs="Times New Roman"/>
        </w:rPr>
      </w:pPr>
      <w:r w:rsidRPr="0025177A">
        <w:rPr>
          <w:rFonts w:ascii="Times New Roman" w:hAnsi="Times New Roman" w:cs="Times New Roman"/>
          <w:vertAlign w:val="superscript"/>
        </w:rPr>
        <w:t xml:space="preserve">14 </w:t>
      </w:r>
      <w:proofErr w:type="gramStart"/>
      <w:r w:rsidRPr="0025177A">
        <w:rPr>
          <w:rFonts w:ascii="Times New Roman" w:hAnsi="Times New Roman" w:cs="Times New Roman"/>
        </w:rPr>
        <w:t>Instituto</w:t>
      </w:r>
      <w:proofErr w:type="gramEnd"/>
      <w:r w:rsidRPr="0025177A">
        <w:rPr>
          <w:rFonts w:ascii="Times New Roman" w:hAnsi="Times New Roman" w:cs="Times New Roman"/>
        </w:rPr>
        <w:t xml:space="preserve"> de Investigación Biosanitaria ibs. GRANADA, Granada, España</w:t>
      </w:r>
    </w:p>
    <w:p w14:paraId="5FE42943" w14:textId="77777777" w:rsidR="001E0586" w:rsidRDefault="001E0586" w:rsidP="00BF483B">
      <w:pPr>
        <w:spacing w:line="480" w:lineRule="auto"/>
        <w:jc w:val="both"/>
        <w:rPr>
          <w:rFonts w:ascii="Times New Roman" w:hAnsi="Times New Roman" w:cs="Times New Roman"/>
          <w:color w:val="000000" w:themeColor="text1"/>
          <w:sz w:val="24"/>
          <w:szCs w:val="24"/>
        </w:rPr>
      </w:pPr>
    </w:p>
    <w:p w14:paraId="156F8DEE" w14:textId="2C5DB31C" w:rsidR="00BF483B" w:rsidRPr="0025177A" w:rsidRDefault="00BF483B" w:rsidP="00BF483B">
      <w:pPr>
        <w:spacing w:line="480" w:lineRule="auto"/>
        <w:jc w:val="both"/>
        <w:rPr>
          <w:rFonts w:ascii="Times New Roman" w:hAnsi="Times New Roman" w:cs="Times New Roman"/>
          <w:color w:val="000000" w:themeColor="text1"/>
          <w:sz w:val="24"/>
          <w:szCs w:val="24"/>
        </w:rPr>
      </w:pPr>
      <w:r w:rsidRPr="004559C9">
        <w:rPr>
          <w:rFonts w:ascii="Times New Roman" w:hAnsi="Times New Roman" w:cs="Times New Roman"/>
          <w:color w:val="000000" w:themeColor="text1"/>
          <w:sz w:val="24"/>
          <w:szCs w:val="24"/>
        </w:rPr>
        <w:t>*Autor</w:t>
      </w:r>
      <w:r w:rsidR="001E0586">
        <w:rPr>
          <w:rFonts w:ascii="Times New Roman" w:hAnsi="Times New Roman" w:cs="Times New Roman"/>
          <w:color w:val="000000" w:themeColor="text1"/>
          <w:sz w:val="24"/>
          <w:szCs w:val="24"/>
        </w:rPr>
        <w:t>es</w:t>
      </w:r>
      <w:r w:rsidRPr="004559C9">
        <w:rPr>
          <w:rFonts w:ascii="Times New Roman" w:hAnsi="Times New Roman" w:cs="Times New Roman"/>
          <w:color w:val="000000" w:themeColor="text1"/>
          <w:sz w:val="24"/>
          <w:szCs w:val="24"/>
        </w:rPr>
        <w:t xml:space="preserve"> para correspondencia: Beatriz Fernández-Gámez e Irene-Esteban-Cornejo. Departamento de Educación Física y Deportes, Facultad de Ciencias del Deporte, Universidad de Granada; Carretera de Alfacar, 21. Granada 18071, España; +(34) 958 24 66 51, fax: +(34) 958 24 94 28 </w:t>
      </w:r>
    </w:p>
    <w:p w14:paraId="73A4A8C4" w14:textId="77777777" w:rsidR="00BF483B" w:rsidRPr="0025177A" w:rsidRDefault="00BF483B" w:rsidP="00BF483B">
      <w:pPr>
        <w:spacing w:line="480" w:lineRule="auto"/>
        <w:jc w:val="both"/>
        <w:rPr>
          <w:rStyle w:val="Hyperlink"/>
          <w:rFonts w:ascii="Times New Roman" w:hAnsi="Times New Roman" w:cs="Times New Roman"/>
          <w:color w:val="000000" w:themeColor="text1"/>
          <w:sz w:val="24"/>
          <w:szCs w:val="24"/>
        </w:rPr>
        <w:sectPr w:rsidR="00BF483B" w:rsidRPr="0025177A" w:rsidSect="008B0C8C">
          <w:headerReference w:type="even" r:id="rId11"/>
          <w:headerReference w:type="default" r:id="rId12"/>
          <w:footerReference w:type="even" r:id="rId13"/>
          <w:footerReference w:type="default" r:id="rId14"/>
          <w:headerReference w:type="first" r:id="rId15"/>
          <w:footerReference w:type="first" r:id="rId16"/>
          <w:type w:val="continuous"/>
          <w:pgSz w:w="11906" w:h="16838"/>
          <w:pgMar w:top="1418" w:right="1701" w:bottom="1418" w:left="1701" w:header="709" w:footer="709" w:gutter="0"/>
          <w:cols w:space="708"/>
          <w:titlePg/>
          <w:docGrid w:linePitch="360"/>
        </w:sectPr>
      </w:pPr>
      <w:r w:rsidRPr="00BD48A4">
        <w:rPr>
          <w:rFonts w:ascii="Times New Roman" w:hAnsi="Times New Roman" w:cs="Times New Roman"/>
          <w:color w:val="000000" w:themeColor="text1"/>
          <w:sz w:val="24"/>
          <w:szCs w:val="24"/>
        </w:rPr>
        <w:t xml:space="preserve">Dirección de correo electrónico: </w:t>
      </w:r>
      <w:hyperlink r:id="rId17" w:history="1">
        <w:r w:rsidRPr="00BD48A4">
          <w:rPr>
            <w:rStyle w:val="Hyperlink"/>
            <w:rFonts w:ascii="Times New Roman" w:hAnsi="Times New Roman" w:cs="Times New Roman"/>
            <w:color w:val="000000" w:themeColor="text1"/>
            <w:sz w:val="24"/>
            <w:szCs w:val="24"/>
          </w:rPr>
          <w:t>beatrizfg@ugr.es</w:t>
        </w:r>
      </w:hyperlink>
      <w:r w:rsidRPr="00BD48A4">
        <w:rPr>
          <w:rStyle w:val="Hyperlink"/>
          <w:rFonts w:ascii="Times New Roman" w:hAnsi="Times New Roman" w:cs="Times New Roman"/>
          <w:color w:val="000000" w:themeColor="text1"/>
          <w:sz w:val="24"/>
          <w:szCs w:val="24"/>
        </w:rPr>
        <w:t xml:space="preserve"> &amp; </w:t>
      </w:r>
      <w:hyperlink r:id="rId18" w:history="1">
        <w:r w:rsidRPr="00BD48A4">
          <w:rPr>
            <w:rStyle w:val="Hyperlink"/>
            <w:rFonts w:ascii="Times New Roman" w:hAnsi="Times New Roman" w:cs="Times New Roman"/>
            <w:color w:val="000000" w:themeColor="text1"/>
            <w:sz w:val="24"/>
            <w:szCs w:val="24"/>
          </w:rPr>
          <w:t>ireneesteban@ugr.es</w:t>
        </w:r>
      </w:hyperlink>
    </w:p>
    <w:bookmarkEnd w:id="3"/>
    <w:p w14:paraId="0EEB6815" w14:textId="77777777" w:rsidR="00BF483B" w:rsidRPr="001E0586" w:rsidRDefault="00BF483B" w:rsidP="001E0586">
      <w:pPr>
        <w:pStyle w:val="CommentText"/>
        <w:spacing w:line="480" w:lineRule="auto"/>
        <w:jc w:val="both"/>
        <w:rPr>
          <w:rFonts w:ascii="Times New Roman" w:hAnsi="Times New Roman"/>
          <w:b/>
          <w:bCs/>
          <w:color w:val="000000" w:themeColor="text1"/>
          <w:sz w:val="24"/>
          <w:szCs w:val="24"/>
          <w:lang w:val="es-ES"/>
        </w:rPr>
      </w:pPr>
      <w:r w:rsidRPr="001E0586">
        <w:rPr>
          <w:rFonts w:ascii="Times New Roman" w:hAnsi="Times New Roman"/>
          <w:b/>
          <w:bCs/>
          <w:color w:val="000000" w:themeColor="text1"/>
          <w:sz w:val="24"/>
          <w:szCs w:val="24"/>
          <w:lang w:val="es-ES"/>
        </w:rPr>
        <w:lastRenderedPageBreak/>
        <w:t>Resumen</w:t>
      </w:r>
    </w:p>
    <w:p w14:paraId="7804B149" w14:textId="4434D9DF" w:rsidR="00BF483B" w:rsidRPr="001E0586" w:rsidRDefault="00BF483B" w:rsidP="001E0586">
      <w:pPr>
        <w:spacing w:line="480" w:lineRule="auto"/>
        <w:jc w:val="both"/>
        <w:rPr>
          <w:rFonts w:ascii="Times New Roman" w:hAnsi="Times New Roman" w:cs="Times New Roman"/>
          <w:color w:val="000000" w:themeColor="text1"/>
          <w:sz w:val="24"/>
          <w:szCs w:val="24"/>
        </w:rPr>
      </w:pPr>
      <w:r w:rsidRPr="001E0586">
        <w:rPr>
          <w:rFonts w:ascii="Times New Roman" w:hAnsi="Times New Roman" w:cs="Times New Roman"/>
          <w:b/>
          <w:bCs/>
          <w:color w:val="000000" w:themeColor="text1"/>
          <w:sz w:val="24"/>
          <w:szCs w:val="24"/>
        </w:rPr>
        <w:t xml:space="preserve">Objetivo: </w:t>
      </w:r>
      <w:r w:rsidRPr="001E0586">
        <w:rPr>
          <w:rFonts w:ascii="Times New Roman" w:hAnsi="Times New Roman" w:cs="Times New Roman"/>
          <w:color w:val="000000" w:themeColor="text1"/>
          <w:sz w:val="24"/>
          <w:szCs w:val="24"/>
        </w:rPr>
        <w:t xml:space="preserve">Proporcionar una descripción completa basada en CERT (Consensus </w:t>
      </w:r>
      <w:proofErr w:type="spellStart"/>
      <w:r w:rsidRPr="001E0586">
        <w:rPr>
          <w:rFonts w:ascii="Times New Roman" w:hAnsi="Times New Roman" w:cs="Times New Roman"/>
          <w:color w:val="000000" w:themeColor="text1"/>
          <w:sz w:val="24"/>
          <w:szCs w:val="24"/>
        </w:rPr>
        <w:t>on</w:t>
      </w:r>
      <w:proofErr w:type="spellEnd"/>
      <w:r w:rsidRPr="001E0586">
        <w:rPr>
          <w:rFonts w:ascii="Times New Roman" w:hAnsi="Times New Roman" w:cs="Times New Roman"/>
          <w:color w:val="000000" w:themeColor="text1"/>
          <w:sz w:val="24"/>
          <w:szCs w:val="24"/>
        </w:rPr>
        <w:t xml:space="preserve"> </w:t>
      </w:r>
      <w:proofErr w:type="spellStart"/>
      <w:r w:rsidRPr="001E0586">
        <w:rPr>
          <w:rFonts w:ascii="Times New Roman" w:hAnsi="Times New Roman" w:cs="Times New Roman"/>
          <w:color w:val="000000" w:themeColor="text1"/>
          <w:sz w:val="24"/>
          <w:szCs w:val="24"/>
        </w:rPr>
        <w:t>Exercise</w:t>
      </w:r>
      <w:proofErr w:type="spellEnd"/>
      <w:r w:rsidRPr="001E0586">
        <w:rPr>
          <w:rFonts w:ascii="Times New Roman" w:hAnsi="Times New Roman" w:cs="Times New Roman"/>
          <w:color w:val="000000" w:themeColor="text1"/>
          <w:sz w:val="24"/>
          <w:szCs w:val="24"/>
        </w:rPr>
        <w:t xml:space="preserve"> </w:t>
      </w:r>
      <w:proofErr w:type="spellStart"/>
      <w:r w:rsidRPr="001E0586">
        <w:rPr>
          <w:rFonts w:ascii="Times New Roman" w:hAnsi="Times New Roman" w:cs="Times New Roman"/>
          <w:color w:val="000000" w:themeColor="text1"/>
          <w:sz w:val="24"/>
          <w:szCs w:val="24"/>
        </w:rPr>
        <w:t>Reporting</w:t>
      </w:r>
      <w:proofErr w:type="spellEnd"/>
      <w:r w:rsidRPr="001E0586">
        <w:rPr>
          <w:rFonts w:ascii="Times New Roman" w:hAnsi="Times New Roman" w:cs="Times New Roman"/>
          <w:color w:val="000000" w:themeColor="text1"/>
          <w:sz w:val="24"/>
          <w:szCs w:val="24"/>
        </w:rPr>
        <w:t xml:space="preserve"> </w:t>
      </w:r>
      <w:proofErr w:type="spellStart"/>
      <w:r w:rsidRPr="001E0586">
        <w:rPr>
          <w:rFonts w:ascii="Times New Roman" w:hAnsi="Times New Roman" w:cs="Times New Roman"/>
          <w:color w:val="000000" w:themeColor="text1"/>
          <w:sz w:val="24"/>
          <w:szCs w:val="24"/>
        </w:rPr>
        <w:t>Template</w:t>
      </w:r>
      <w:proofErr w:type="spellEnd"/>
      <w:r w:rsidR="00BA1EC0">
        <w:rPr>
          <w:rFonts w:ascii="Times New Roman" w:hAnsi="Times New Roman" w:cs="Times New Roman"/>
          <w:color w:val="000000" w:themeColor="text1"/>
          <w:sz w:val="24"/>
          <w:szCs w:val="24"/>
        </w:rPr>
        <w:t xml:space="preserve"> por sus siglas en </w:t>
      </w:r>
      <w:proofErr w:type="spellStart"/>
      <w:r w:rsidR="00BA1EC0">
        <w:rPr>
          <w:rFonts w:ascii="Times New Roman" w:hAnsi="Times New Roman" w:cs="Times New Roman"/>
          <w:color w:val="000000" w:themeColor="text1"/>
          <w:sz w:val="24"/>
          <w:szCs w:val="24"/>
        </w:rPr>
        <w:t>ingles</w:t>
      </w:r>
      <w:proofErr w:type="spellEnd"/>
      <w:r w:rsidRPr="001E0586">
        <w:rPr>
          <w:rFonts w:ascii="Times New Roman" w:hAnsi="Times New Roman" w:cs="Times New Roman"/>
          <w:color w:val="000000" w:themeColor="text1"/>
          <w:sz w:val="24"/>
          <w:szCs w:val="24"/>
        </w:rPr>
        <w:t>) del programa de ejercicios de resistencia implementado en el estudio AGUEDA (Active Gains in brain Using Exercise During Aging), un ensayo controlado aleatorizado que investiga los efectos de un programa de ejercicios de resistencia supervisado de 24 semanas sobre</w:t>
      </w:r>
      <w:bookmarkStart w:id="4" w:name="_Hlk126919469"/>
      <w:r w:rsidRPr="001E0586">
        <w:rPr>
          <w:rFonts w:ascii="Times New Roman" w:eastAsia="Times New Roman" w:hAnsi="Times New Roman" w:cs="Times New Roman"/>
          <w:color w:val="000000" w:themeColor="text1"/>
          <w:sz w:val="24"/>
          <w:szCs w:val="24"/>
          <w:lang w:eastAsia="en-GB"/>
        </w:rPr>
        <w:t xml:space="preserve"> la función  ejecutiva y la estructura y función cerebral relacionada </w:t>
      </w:r>
      <w:r w:rsidRPr="001E0586">
        <w:rPr>
          <w:rFonts w:ascii="Times New Roman" w:hAnsi="Times New Roman" w:cs="Times New Roman"/>
          <w:color w:val="000000" w:themeColor="text1"/>
          <w:sz w:val="24"/>
          <w:szCs w:val="24"/>
        </w:rPr>
        <w:t>en adultos mayores cognitivamente normales.</w:t>
      </w:r>
    </w:p>
    <w:bookmarkEnd w:id="4"/>
    <w:p w14:paraId="67123E8B" w14:textId="77777777" w:rsidR="00BF483B" w:rsidRPr="001E0586" w:rsidRDefault="00BF483B" w:rsidP="001E0586">
      <w:pPr>
        <w:spacing w:line="480" w:lineRule="auto"/>
        <w:jc w:val="both"/>
        <w:rPr>
          <w:rFonts w:ascii="Times New Roman" w:hAnsi="Times New Roman" w:cs="Times New Roman"/>
          <w:color w:val="000000" w:themeColor="text1"/>
          <w:sz w:val="24"/>
          <w:szCs w:val="24"/>
        </w:rPr>
      </w:pPr>
      <w:r w:rsidRPr="001E0586">
        <w:rPr>
          <w:rFonts w:ascii="Times New Roman" w:hAnsi="Times New Roman" w:cs="Times New Roman"/>
          <w:b/>
          <w:bCs/>
          <w:color w:val="000000" w:themeColor="text1"/>
          <w:sz w:val="24"/>
          <w:szCs w:val="24"/>
        </w:rPr>
        <w:t xml:space="preserve">Diseño y participantes: </w:t>
      </w:r>
      <w:r w:rsidRPr="001E0586">
        <w:rPr>
          <w:rFonts w:ascii="Times New Roman" w:hAnsi="Times New Roman" w:cs="Times New Roman"/>
          <w:color w:val="000000" w:themeColor="text1"/>
          <w:sz w:val="24"/>
          <w:szCs w:val="24"/>
        </w:rPr>
        <w:t>90 adultos mayores cognitivamente normales de 65 a 80 años fueron asignados al azar (1:1) a un: 1) grupo de ejercicios de resistencia; o un 2) grupo de control en lista de espera. Los participantes en el grupo de ejercicio (n = 46) realizaron 180 min/semana de ejercicio de resistencia (3 sesiones supervisadas por semana, 60 min/sesión) durante 24 semanas.</w:t>
      </w:r>
    </w:p>
    <w:p w14:paraId="41F6529B" w14:textId="77777777" w:rsidR="00BF483B" w:rsidRPr="001E0586" w:rsidRDefault="00BF483B" w:rsidP="001E0586">
      <w:pPr>
        <w:spacing w:line="480" w:lineRule="auto"/>
        <w:jc w:val="both"/>
        <w:rPr>
          <w:rFonts w:ascii="Times New Roman" w:hAnsi="Times New Roman" w:cs="Times New Roman"/>
          <w:color w:val="000000" w:themeColor="text1"/>
          <w:sz w:val="24"/>
          <w:szCs w:val="24"/>
        </w:rPr>
      </w:pPr>
      <w:r w:rsidRPr="001E0586">
        <w:rPr>
          <w:rFonts w:ascii="Times New Roman" w:hAnsi="Times New Roman" w:cs="Times New Roman"/>
          <w:b/>
          <w:bCs/>
          <w:color w:val="000000" w:themeColor="text1"/>
          <w:sz w:val="24"/>
          <w:szCs w:val="24"/>
        </w:rPr>
        <w:t>Intervención:</w:t>
      </w:r>
      <w:r w:rsidRPr="001E0586">
        <w:rPr>
          <w:rFonts w:ascii="Times New Roman" w:hAnsi="Times New Roman" w:cs="Times New Roman"/>
          <w:color w:val="000000" w:themeColor="text1"/>
          <w:sz w:val="24"/>
          <w:szCs w:val="24"/>
        </w:rPr>
        <w:t xml:space="preserve"> El programa de ejercicios consistió en una combinación de ejercicios de miembros superiores e inferiores utilizando bandas elásticas y el propio peso corporal del participante como principal resistencia. La carga y la intensidad se basaron en la resistencia de las bandas elásticas (7 resistencias), el número de repeticiones (individualizadas), la complejidad motriz de los ejercicios (3 niveles), las series y el descanso (3 series/60 segundos de descanso), el tiempo de ejecución (40-60 segundos) y la velocidad (lo más rápido posible).</w:t>
      </w:r>
      <w:bookmarkStart w:id="5" w:name="_Hlk127004807"/>
      <w:bookmarkEnd w:id="5"/>
    </w:p>
    <w:p w14:paraId="21CBE4AB" w14:textId="77777777" w:rsidR="00BF483B" w:rsidRPr="001E0586" w:rsidRDefault="00BF483B" w:rsidP="001E0586">
      <w:pPr>
        <w:spacing w:line="480" w:lineRule="auto"/>
        <w:jc w:val="both"/>
        <w:rPr>
          <w:rFonts w:ascii="Times New Roman" w:hAnsi="Times New Roman" w:cs="Times New Roman"/>
          <w:color w:val="000000" w:themeColor="text1"/>
          <w:sz w:val="24"/>
          <w:szCs w:val="24"/>
        </w:rPr>
      </w:pPr>
      <w:r w:rsidRPr="001E0586">
        <w:rPr>
          <w:rFonts w:ascii="Times New Roman" w:hAnsi="Times New Roman" w:cs="Times New Roman"/>
          <w:b/>
          <w:bCs/>
          <w:color w:val="000000" w:themeColor="text1"/>
          <w:sz w:val="24"/>
          <w:szCs w:val="24"/>
        </w:rPr>
        <w:t>Ajustes:</w:t>
      </w:r>
      <w:r w:rsidRPr="001E0586">
        <w:rPr>
          <w:rFonts w:ascii="Times New Roman" w:hAnsi="Times New Roman" w:cs="Times New Roman"/>
          <w:color w:val="000000" w:themeColor="text1"/>
          <w:sz w:val="24"/>
          <w:szCs w:val="24"/>
        </w:rPr>
        <w:t xml:space="preserve"> La intensidad máxima prescrita fue del 70-80% de la tasa máxima de esfuerzo percibido de los participantes (7-8 RPE). Se registraron la frecuencia cardíaca, la calidad del sueño y la escala de sensación durante todas las sesiones de ejercicio. A los del grupo de control de la lista de espera (n = 44) se les pidió que mantuvieran su estilo de vida </w:t>
      </w:r>
      <w:r w:rsidRPr="001E0586">
        <w:rPr>
          <w:rFonts w:ascii="Times New Roman" w:hAnsi="Times New Roman" w:cs="Times New Roman"/>
          <w:color w:val="000000" w:themeColor="text1"/>
          <w:sz w:val="24"/>
          <w:szCs w:val="24"/>
        </w:rPr>
        <w:lastRenderedPageBreak/>
        <w:t>habitual. La factibilidad del proyecto AGUEDA se evaluó mediante la retención, adherencia, eventos adversos y estimación de costos en el programa de ejercicios.</w:t>
      </w:r>
    </w:p>
    <w:p w14:paraId="26103E3A" w14:textId="2A125FF5" w:rsidR="00BF483B" w:rsidRPr="001E0586" w:rsidRDefault="00BF483B" w:rsidP="001E0586">
      <w:pPr>
        <w:spacing w:line="480" w:lineRule="auto"/>
        <w:jc w:val="both"/>
        <w:rPr>
          <w:rFonts w:ascii="Times New Roman" w:hAnsi="Times New Roman" w:cs="Times New Roman"/>
          <w:color w:val="000000" w:themeColor="text1"/>
          <w:sz w:val="24"/>
          <w:szCs w:val="24"/>
        </w:rPr>
      </w:pPr>
      <w:r w:rsidRPr="001E0586">
        <w:rPr>
          <w:rFonts w:ascii="Times New Roman" w:hAnsi="Times New Roman" w:cs="Times New Roman"/>
          <w:b/>
          <w:bCs/>
          <w:color w:val="000000" w:themeColor="text1"/>
          <w:sz w:val="24"/>
          <w:szCs w:val="24"/>
        </w:rPr>
        <w:t>Resultados y conclusiones:</w:t>
      </w:r>
      <w:r w:rsidRPr="001E0586">
        <w:rPr>
          <w:rFonts w:ascii="Times New Roman" w:hAnsi="Times New Roman" w:cs="Times New Roman"/>
          <w:color w:val="000000" w:themeColor="text1"/>
          <w:sz w:val="24"/>
          <w:szCs w:val="24"/>
        </w:rPr>
        <w:t xml:space="preserve"> Este estudio detalla el programa de ejercicios del ensayo AGUEDA, incluyendo manuales y videos multilingües bien descritos, que pueden ser utilizados por profesionales de la salud pública, o público en general que deseen implementar un programa de ejercicios de resistencia factible y de bajo costo. El programa de ejercicios de AGUEDA parece ser factible por la alta tasa de retención (95,6%) y asistencia (85,7%), muy bajo</w:t>
      </w:r>
      <w:r w:rsidR="00BA1EC0">
        <w:rPr>
          <w:rFonts w:ascii="Times New Roman" w:hAnsi="Times New Roman" w:cs="Times New Roman"/>
          <w:color w:val="000000" w:themeColor="text1"/>
          <w:sz w:val="24"/>
          <w:szCs w:val="24"/>
        </w:rPr>
        <w:t xml:space="preserve"> porcentaje de</w:t>
      </w:r>
      <w:r w:rsidRPr="001E0586">
        <w:rPr>
          <w:rFonts w:ascii="Times New Roman" w:hAnsi="Times New Roman" w:cs="Times New Roman"/>
          <w:color w:val="000000" w:themeColor="text1"/>
          <w:sz w:val="24"/>
          <w:szCs w:val="24"/>
        </w:rPr>
        <w:t xml:space="preserve"> evento</w:t>
      </w:r>
      <w:r w:rsidR="00BA1EC0">
        <w:rPr>
          <w:rFonts w:ascii="Times New Roman" w:hAnsi="Times New Roman" w:cs="Times New Roman"/>
          <w:color w:val="000000" w:themeColor="text1"/>
          <w:sz w:val="24"/>
          <w:szCs w:val="24"/>
        </w:rPr>
        <w:t>s</w:t>
      </w:r>
      <w:r w:rsidRPr="001E0586">
        <w:rPr>
          <w:rFonts w:ascii="Times New Roman" w:hAnsi="Times New Roman" w:cs="Times New Roman"/>
          <w:color w:val="000000" w:themeColor="text1"/>
          <w:sz w:val="24"/>
          <w:szCs w:val="24"/>
        </w:rPr>
        <w:t xml:space="preserve"> adverso</w:t>
      </w:r>
      <w:r w:rsidR="00BA1EC0">
        <w:rPr>
          <w:rFonts w:ascii="Times New Roman" w:hAnsi="Times New Roman" w:cs="Times New Roman"/>
          <w:color w:val="000000" w:themeColor="text1"/>
          <w:sz w:val="24"/>
          <w:szCs w:val="24"/>
        </w:rPr>
        <w:t>s</w:t>
      </w:r>
      <w:r w:rsidRPr="001E0586">
        <w:rPr>
          <w:rFonts w:ascii="Times New Roman" w:hAnsi="Times New Roman" w:cs="Times New Roman"/>
          <w:color w:val="000000" w:themeColor="text1"/>
          <w:sz w:val="24"/>
          <w:szCs w:val="24"/>
        </w:rPr>
        <w:t xml:space="preserve"> grave (1%) y bajo coste económico (144,23 €/participante/24 semanas).</w:t>
      </w:r>
      <w:r w:rsidR="00BA1EC0">
        <w:rPr>
          <w:rFonts w:ascii="Times New Roman" w:hAnsi="Times New Roman" w:cs="Times New Roman"/>
          <w:color w:val="000000" w:themeColor="text1"/>
          <w:sz w:val="24"/>
          <w:szCs w:val="24"/>
        </w:rPr>
        <w:t xml:space="preserve"> </w:t>
      </w:r>
      <w:r w:rsidRPr="001E0586">
        <w:rPr>
          <w:rFonts w:ascii="Times New Roman" w:hAnsi="Times New Roman" w:cs="Times New Roman"/>
          <w:color w:val="000000" w:themeColor="text1"/>
          <w:sz w:val="24"/>
          <w:szCs w:val="24"/>
        </w:rPr>
        <w:t>Predecimos que un programa de ejercicios de resistencia de 24 semanas tendrá efectos positivos</w:t>
      </w:r>
      <w:r w:rsidRPr="001E0586">
        <w:rPr>
          <w:rFonts w:ascii="Times New Roman" w:eastAsia="Times New Roman" w:hAnsi="Times New Roman" w:cs="Times New Roman"/>
          <w:color w:val="000000" w:themeColor="text1"/>
          <w:sz w:val="24"/>
          <w:szCs w:val="24"/>
          <w:lang w:eastAsia="en-GB"/>
        </w:rPr>
        <w:t xml:space="preserve"> en la salud del cerebro en </w:t>
      </w:r>
      <w:r w:rsidRPr="001E0586">
        <w:rPr>
          <w:rFonts w:ascii="Times New Roman" w:hAnsi="Times New Roman" w:cs="Times New Roman"/>
          <w:color w:val="000000" w:themeColor="text1"/>
          <w:sz w:val="24"/>
          <w:szCs w:val="24"/>
        </w:rPr>
        <w:t>adultos mayores cognitivamente normales.</w:t>
      </w:r>
    </w:p>
    <w:p w14:paraId="58300332" w14:textId="77777777" w:rsidR="00BF483B" w:rsidRPr="001E0586" w:rsidRDefault="00BF483B" w:rsidP="001E0586">
      <w:pPr>
        <w:spacing w:line="480" w:lineRule="auto"/>
        <w:jc w:val="both"/>
        <w:rPr>
          <w:rFonts w:ascii="Times New Roman" w:hAnsi="Times New Roman" w:cs="Times New Roman"/>
          <w:color w:val="000000" w:themeColor="text1"/>
          <w:sz w:val="24"/>
          <w:szCs w:val="24"/>
        </w:rPr>
      </w:pPr>
      <w:r w:rsidRPr="001E0586">
        <w:rPr>
          <w:rFonts w:ascii="Times New Roman" w:hAnsi="Times New Roman" w:cs="Times New Roman"/>
          <w:b/>
          <w:bCs/>
          <w:color w:val="000000" w:themeColor="text1"/>
          <w:sz w:val="24"/>
          <w:szCs w:val="24"/>
        </w:rPr>
        <w:t>Palabras clave:</w:t>
      </w:r>
      <w:r w:rsidRPr="001E0586">
        <w:rPr>
          <w:rFonts w:ascii="Times New Roman" w:hAnsi="Times New Roman" w:cs="Times New Roman"/>
          <w:color w:val="000000" w:themeColor="text1"/>
          <w:sz w:val="24"/>
          <w:szCs w:val="24"/>
        </w:rPr>
        <w:t xml:space="preserve"> Envejecimiento, Salud cerebral, Cognición, Actividad física, Entrenamiento de fuerza.</w:t>
      </w:r>
    </w:p>
    <w:tbl>
      <w:tblPr>
        <w:tblStyle w:val="PlainTable2"/>
        <w:tblW w:w="5000" w:type="pct"/>
        <w:tblLook w:val="04A0" w:firstRow="1" w:lastRow="0" w:firstColumn="1" w:lastColumn="0" w:noHBand="0" w:noVBand="1"/>
      </w:tblPr>
      <w:tblGrid>
        <w:gridCol w:w="1760"/>
        <w:gridCol w:w="6744"/>
      </w:tblGrid>
      <w:tr w:rsidR="00BF483B" w:rsidRPr="001E0586" w14:paraId="1CD1430C" w14:textId="77777777" w:rsidTr="00E62A58">
        <w:trPr>
          <w:cnfStyle w:val="100000000000" w:firstRow="1" w:lastRow="0" w:firstColumn="0" w:lastColumn="0" w:oddVBand="0" w:evenVBand="0" w:oddHBand="0" w:evenHBand="0" w:firstRowFirstColumn="0" w:firstRowLastColumn="0" w:lastRowFirstColumn="0" w:lastRowLastColumn="0"/>
          <w:trHeight w:val="365"/>
        </w:trPr>
        <w:tc>
          <w:tcPr>
            <w:cnfStyle w:val="001000000000" w:firstRow="0" w:lastRow="0" w:firstColumn="1" w:lastColumn="0" w:oddVBand="0" w:evenVBand="0" w:oddHBand="0" w:evenHBand="0" w:firstRowFirstColumn="0" w:firstRowLastColumn="0" w:lastRowFirstColumn="0" w:lastRowLastColumn="0"/>
            <w:tcW w:w="1035" w:type="pct"/>
          </w:tcPr>
          <w:p w14:paraId="44F783FC" w14:textId="77777777" w:rsidR="00BF483B" w:rsidRPr="001E0586" w:rsidRDefault="00BF483B" w:rsidP="001E0586">
            <w:pPr>
              <w:jc w:val="both"/>
              <w:rPr>
                <w:rFonts w:cs="Times New Roman"/>
                <w:color w:val="000000" w:themeColor="text1"/>
                <w:lang w:val="en-US"/>
              </w:rPr>
            </w:pPr>
            <w:r w:rsidRPr="001E0586">
              <w:rPr>
                <w:rFonts w:cs="Times New Roman"/>
                <w:color w:val="000000" w:themeColor="text1"/>
              </w:rPr>
              <w:t>Abreviatura</w:t>
            </w:r>
          </w:p>
        </w:tc>
        <w:tc>
          <w:tcPr>
            <w:tcW w:w="3965" w:type="pct"/>
          </w:tcPr>
          <w:p w14:paraId="668F26D2" w14:textId="77777777" w:rsidR="00BF483B" w:rsidRPr="001E0586" w:rsidRDefault="00BF483B" w:rsidP="001E0586">
            <w:pPr>
              <w:jc w:val="both"/>
              <w:cnfStyle w:val="100000000000" w:firstRow="1" w:lastRow="0" w:firstColumn="0" w:lastColumn="0" w:oddVBand="0" w:evenVBand="0" w:oddHBand="0" w:evenHBand="0" w:firstRowFirstColumn="0" w:firstRowLastColumn="0" w:lastRowFirstColumn="0" w:lastRowLastColumn="0"/>
              <w:rPr>
                <w:rFonts w:cs="Times New Roman"/>
                <w:color w:val="000000" w:themeColor="text1"/>
                <w:lang w:val="en-US"/>
              </w:rPr>
            </w:pPr>
            <w:r w:rsidRPr="001E0586">
              <w:rPr>
                <w:rFonts w:cs="Times New Roman"/>
                <w:color w:val="000000" w:themeColor="text1"/>
              </w:rPr>
              <w:t>Significado</w:t>
            </w:r>
          </w:p>
        </w:tc>
      </w:tr>
      <w:tr w:rsidR="00BF483B" w:rsidRPr="001E0586" w14:paraId="4F79A2BC" w14:textId="77777777" w:rsidTr="00E62A58">
        <w:trPr>
          <w:cnfStyle w:val="000000100000" w:firstRow="0" w:lastRow="0" w:firstColumn="0" w:lastColumn="0" w:oddVBand="0" w:evenVBand="0" w:oddHBand="1" w:evenHBand="0" w:firstRowFirstColumn="0" w:firstRowLastColumn="0" w:lastRowFirstColumn="0" w:lastRowLastColumn="0"/>
          <w:trHeight w:val="365"/>
        </w:trPr>
        <w:tc>
          <w:tcPr>
            <w:cnfStyle w:val="001000000000" w:firstRow="0" w:lastRow="0" w:firstColumn="1" w:lastColumn="0" w:oddVBand="0" w:evenVBand="0" w:oddHBand="0" w:evenHBand="0" w:firstRowFirstColumn="0" w:firstRowLastColumn="0" w:lastRowFirstColumn="0" w:lastRowLastColumn="0"/>
            <w:tcW w:w="1035" w:type="pct"/>
          </w:tcPr>
          <w:p w14:paraId="2305E765" w14:textId="77777777" w:rsidR="00BF483B" w:rsidRPr="001E0586" w:rsidRDefault="00BF483B" w:rsidP="001E0586">
            <w:pPr>
              <w:jc w:val="both"/>
              <w:rPr>
                <w:rFonts w:cs="Times New Roman"/>
                <w:b w:val="0"/>
                <w:bCs w:val="0"/>
                <w:color w:val="000000" w:themeColor="text1"/>
                <w:lang w:val="en-US"/>
              </w:rPr>
            </w:pPr>
            <w:r w:rsidRPr="001E0586">
              <w:rPr>
                <w:rFonts w:cs="Times New Roman"/>
                <w:b w:val="0"/>
                <w:bCs w:val="0"/>
                <w:color w:val="000000" w:themeColor="text1"/>
              </w:rPr>
              <w:t>AGUEDA</w:t>
            </w:r>
          </w:p>
        </w:tc>
        <w:tc>
          <w:tcPr>
            <w:tcW w:w="3965" w:type="pct"/>
          </w:tcPr>
          <w:p w14:paraId="348AE4D6" w14:textId="77777777" w:rsidR="00BF483B" w:rsidRPr="001E0586" w:rsidRDefault="00BF483B" w:rsidP="001E0586">
            <w:pPr>
              <w:jc w:val="both"/>
              <w:cnfStyle w:val="000000100000" w:firstRow="0" w:lastRow="0" w:firstColumn="0" w:lastColumn="0" w:oddVBand="0" w:evenVBand="0" w:oddHBand="1" w:evenHBand="0" w:firstRowFirstColumn="0" w:firstRowLastColumn="0" w:lastRowFirstColumn="0" w:lastRowLastColumn="0"/>
              <w:rPr>
                <w:rFonts w:cs="Times New Roman"/>
                <w:color w:val="000000" w:themeColor="text1"/>
              </w:rPr>
            </w:pPr>
            <w:r w:rsidRPr="001E0586">
              <w:rPr>
                <w:rFonts w:cs="Times New Roman"/>
                <w:color w:val="000000" w:themeColor="text1"/>
              </w:rPr>
              <w:t>Ganancias activas en el cerebro con el ejercicio durante el envejecimiento</w:t>
            </w:r>
          </w:p>
        </w:tc>
      </w:tr>
      <w:tr w:rsidR="00BF483B" w:rsidRPr="001E0586" w14:paraId="6F44C371" w14:textId="77777777" w:rsidTr="00E62A58">
        <w:trPr>
          <w:trHeight w:val="365"/>
        </w:trPr>
        <w:tc>
          <w:tcPr>
            <w:cnfStyle w:val="001000000000" w:firstRow="0" w:lastRow="0" w:firstColumn="1" w:lastColumn="0" w:oddVBand="0" w:evenVBand="0" w:oddHBand="0" w:evenHBand="0" w:firstRowFirstColumn="0" w:firstRowLastColumn="0" w:lastRowFirstColumn="0" w:lastRowLastColumn="0"/>
            <w:tcW w:w="1035" w:type="pct"/>
          </w:tcPr>
          <w:p w14:paraId="0864DA98" w14:textId="77777777" w:rsidR="00BF483B" w:rsidRPr="001E0586" w:rsidRDefault="00BF483B" w:rsidP="001E0586">
            <w:pPr>
              <w:jc w:val="both"/>
              <w:rPr>
                <w:rFonts w:cs="Times New Roman"/>
                <w:b w:val="0"/>
                <w:bCs w:val="0"/>
                <w:color w:val="000000" w:themeColor="text1"/>
                <w:lang w:val="en-US"/>
              </w:rPr>
            </w:pPr>
            <w:r w:rsidRPr="001E0586">
              <w:rPr>
                <w:rFonts w:cs="Times New Roman"/>
                <w:b w:val="0"/>
                <w:bCs w:val="0"/>
                <w:color w:val="000000" w:themeColor="text1"/>
              </w:rPr>
              <w:t>CERT</w:t>
            </w:r>
          </w:p>
        </w:tc>
        <w:tc>
          <w:tcPr>
            <w:tcW w:w="3965" w:type="pct"/>
          </w:tcPr>
          <w:p w14:paraId="2022B9F6" w14:textId="77777777" w:rsidR="00BF483B" w:rsidRPr="001E0586" w:rsidRDefault="00BF483B" w:rsidP="001E0586">
            <w:pPr>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rPr>
            </w:pPr>
            <w:r w:rsidRPr="001E0586">
              <w:rPr>
                <w:rFonts w:cs="Times New Roman"/>
                <w:color w:val="000000" w:themeColor="text1"/>
              </w:rPr>
              <w:t>Plantilla de Consenso sobre Informes de Ejercicios</w:t>
            </w:r>
          </w:p>
        </w:tc>
      </w:tr>
      <w:tr w:rsidR="00BF483B" w:rsidRPr="001E0586" w14:paraId="04999213" w14:textId="77777777" w:rsidTr="00E62A58">
        <w:trPr>
          <w:cnfStyle w:val="000000100000" w:firstRow="0" w:lastRow="0" w:firstColumn="0" w:lastColumn="0" w:oddVBand="0" w:evenVBand="0" w:oddHBand="1" w:evenHBand="0" w:firstRowFirstColumn="0" w:firstRowLastColumn="0" w:lastRowFirstColumn="0" w:lastRowLastColumn="0"/>
          <w:trHeight w:val="365"/>
        </w:trPr>
        <w:tc>
          <w:tcPr>
            <w:cnfStyle w:val="001000000000" w:firstRow="0" w:lastRow="0" w:firstColumn="1" w:lastColumn="0" w:oddVBand="0" w:evenVBand="0" w:oddHBand="0" w:evenHBand="0" w:firstRowFirstColumn="0" w:firstRowLastColumn="0" w:lastRowFirstColumn="0" w:lastRowLastColumn="0"/>
            <w:tcW w:w="1035" w:type="pct"/>
          </w:tcPr>
          <w:p w14:paraId="3C0AC548" w14:textId="77777777" w:rsidR="00BF483B" w:rsidRPr="001E0586" w:rsidRDefault="00BF483B" w:rsidP="001E0586">
            <w:pPr>
              <w:jc w:val="both"/>
              <w:rPr>
                <w:rFonts w:cs="Times New Roman"/>
                <w:b w:val="0"/>
                <w:bCs w:val="0"/>
                <w:color w:val="000000" w:themeColor="text1"/>
                <w:lang w:val="en-US"/>
              </w:rPr>
            </w:pPr>
            <w:r w:rsidRPr="001E0586">
              <w:rPr>
                <w:rFonts w:eastAsiaTheme="minorEastAsia" w:cs="Times New Roman"/>
                <w:b w:val="0"/>
                <w:bCs w:val="0"/>
                <w:color w:val="000000" w:themeColor="text1"/>
              </w:rPr>
              <w:t>HR</w:t>
            </w:r>
          </w:p>
        </w:tc>
        <w:tc>
          <w:tcPr>
            <w:tcW w:w="3965" w:type="pct"/>
          </w:tcPr>
          <w:p w14:paraId="043F1F1F" w14:textId="77777777" w:rsidR="00BF483B" w:rsidRPr="001E0586" w:rsidRDefault="00BF483B" w:rsidP="001E0586">
            <w:pPr>
              <w:jc w:val="both"/>
              <w:cnfStyle w:val="000000100000" w:firstRow="0" w:lastRow="0" w:firstColumn="0" w:lastColumn="0" w:oddVBand="0" w:evenVBand="0" w:oddHBand="1" w:evenHBand="0" w:firstRowFirstColumn="0" w:firstRowLastColumn="0" w:lastRowFirstColumn="0" w:lastRowLastColumn="0"/>
              <w:rPr>
                <w:rFonts w:cs="Times New Roman"/>
                <w:color w:val="000000" w:themeColor="text1"/>
                <w:lang w:val="en-US"/>
              </w:rPr>
            </w:pPr>
            <w:r w:rsidRPr="001E0586">
              <w:rPr>
                <w:rFonts w:eastAsiaTheme="minorEastAsia" w:cs="Times New Roman"/>
                <w:color w:val="000000" w:themeColor="text1"/>
              </w:rPr>
              <w:t>Polígrafo</w:t>
            </w:r>
          </w:p>
        </w:tc>
      </w:tr>
      <w:tr w:rsidR="00BF483B" w:rsidRPr="001E0586" w14:paraId="7E2B8422" w14:textId="77777777" w:rsidTr="00E62A58">
        <w:trPr>
          <w:trHeight w:val="365"/>
        </w:trPr>
        <w:tc>
          <w:tcPr>
            <w:cnfStyle w:val="001000000000" w:firstRow="0" w:lastRow="0" w:firstColumn="1" w:lastColumn="0" w:oddVBand="0" w:evenVBand="0" w:oddHBand="0" w:evenHBand="0" w:firstRowFirstColumn="0" w:firstRowLastColumn="0" w:lastRowFirstColumn="0" w:lastRowLastColumn="0"/>
            <w:tcW w:w="1035" w:type="pct"/>
          </w:tcPr>
          <w:p w14:paraId="1285A405" w14:textId="77777777" w:rsidR="00BF483B" w:rsidRPr="001E0586" w:rsidRDefault="00BF483B" w:rsidP="001E0586">
            <w:pPr>
              <w:jc w:val="both"/>
              <w:rPr>
                <w:rFonts w:cs="Times New Roman"/>
                <w:b w:val="0"/>
                <w:bCs w:val="0"/>
                <w:color w:val="000000" w:themeColor="text1"/>
                <w:lang w:val="en-US"/>
              </w:rPr>
            </w:pPr>
            <w:r w:rsidRPr="001E0586">
              <w:rPr>
                <w:rFonts w:cs="Times New Roman"/>
                <w:b w:val="0"/>
                <w:bCs w:val="0"/>
                <w:color w:val="000000" w:themeColor="text1"/>
              </w:rPr>
              <w:t>ICFSR</w:t>
            </w:r>
          </w:p>
        </w:tc>
        <w:tc>
          <w:tcPr>
            <w:tcW w:w="3965" w:type="pct"/>
          </w:tcPr>
          <w:p w14:paraId="2BF20160" w14:textId="77777777" w:rsidR="00BF483B" w:rsidRPr="001E0586" w:rsidRDefault="00BF483B" w:rsidP="001E0586">
            <w:pPr>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rPr>
            </w:pPr>
            <w:r w:rsidRPr="001E0586">
              <w:rPr>
                <w:rFonts w:cs="Times New Roman"/>
                <w:color w:val="000000" w:themeColor="text1"/>
              </w:rPr>
              <w:t xml:space="preserve">Congreso Internacional de Investigación sobre Fragilidad y Sarcopenia </w:t>
            </w:r>
          </w:p>
        </w:tc>
      </w:tr>
      <w:tr w:rsidR="00BF483B" w:rsidRPr="001E0586" w14:paraId="6D1EB984" w14:textId="77777777" w:rsidTr="00E62A58">
        <w:trPr>
          <w:cnfStyle w:val="000000100000" w:firstRow="0" w:lastRow="0" w:firstColumn="0" w:lastColumn="0" w:oddVBand="0" w:evenVBand="0" w:oddHBand="1" w:evenHBand="0" w:firstRowFirstColumn="0" w:firstRowLastColumn="0" w:lastRowFirstColumn="0" w:lastRowLastColumn="0"/>
          <w:trHeight w:val="365"/>
        </w:trPr>
        <w:tc>
          <w:tcPr>
            <w:cnfStyle w:val="001000000000" w:firstRow="0" w:lastRow="0" w:firstColumn="1" w:lastColumn="0" w:oddVBand="0" w:evenVBand="0" w:oddHBand="0" w:evenHBand="0" w:firstRowFirstColumn="0" w:firstRowLastColumn="0" w:lastRowFirstColumn="0" w:lastRowLastColumn="0"/>
            <w:tcW w:w="1035" w:type="pct"/>
          </w:tcPr>
          <w:p w14:paraId="6678F865" w14:textId="77777777" w:rsidR="00BF483B" w:rsidRPr="001E0586" w:rsidRDefault="00BF483B" w:rsidP="001E0586">
            <w:pPr>
              <w:jc w:val="both"/>
              <w:rPr>
                <w:rFonts w:cs="Times New Roman"/>
                <w:b w:val="0"/>
                <w:bCs w:val="0"/>
                <w:color w:val="000000" w:themeColor="text1"/>
                <w:lang w:val="en-US"/>
              </w:rPr>
            </w:pPr>
            <w:r w:rsidRPr="001E0586">
              <w:rPr>
                <w:rFonts w:cs="Times New Roman"/>
                <w:b w:val="0"/>
                <w:bCs w:val="0"/>
                <w:color w:val="000000" w:themeColor="text1"/>
              </w:rPr>
              <w:t>ACSM</w:t>
            </w:r>
          </w:p>
        </w:tc>
        <w:tc>
          <w:tcPr>
            <w:tcW w:w="3965" w:type="pct"/>
          </w:tcPr>
          <w:p w14:paraId="49DE3832" w14:textId="77777777" w:rsidR="00BF483B" w:rsidRPr="001E0586" w:rsidRDefault="00BF483B" w:rsidP="001E0586">
            <w:pPr>
              <w:jc w:val="both"/>
              <w:cnfStyle w:val="000000100000" w:firstRow="0" w:lastRow="0" w:firstColumn="0" w:lastColumn="0" w:oddVBand="0" w:evenVBand="0" w:oddHBand="1" w:evenHBand="0" w:firstRowFirstColumn="0" w:firstRowLastColumn="0" w:lastRowFirstColumn="0" w:lastRowLastColumn="0"/>
              <w:rPr>
                <w:rFonts w:cs="Times New Roman"/>
                <w:color w:val="000000" w:themeColor="text1"/>
              </w:rPr>
            </w:pPr>
            <w:r w:rsidRPr="001E0586">
              <w:rPr>
                <w:rFonts w:cs="Times New Roman"/>
                <w:color w:val="000000" w:themeColor="text1"/>
              </w:rPr>
              <w:t>Colegio Americano de Medicina del Deporte</w:t>
            </w:r>
          </w:p>
        </w:tc>
      </w:tr>
      <w:tr w:rsidR="00BF483B" w:rsidRPr="001E0586" w14:paraId="30F91D3E" w14:textId="77777777" w:rsidTr="00E62A58">
        <w:trPr>
          <w:trHeight w:val="365"/>
        </w:trPr>
        <w:tc>
          <w:tcPr>
            <w:cnfStyle w:val="001000000000" w:firstRow="0" w:lastRow="0" w:firstColumn="1" w:lastColumn="0" w:oddVBand="0" w:evenVBand="0" w:oddHBand="0" w:evenHBand="0" w:firstRowFirstColumn="0" w:firstRowLastColumn="0" w:lastRowFirstColumn="0" w:lastRowLastColumn="0"/>
            <w:tcW w:w="1035" w:type="pct"/>
          </w:tcPr>
          <w:p w14:paraId="4EBFF79C" w14:textId="77777777" w:rsidR="00BF483B" w:rsidRPr="001E0586" w:rsidRDefault="00BF483B" w:rsidP="001E0586">
            <w:pPr>
              <w:jc w:val="both"/>
              <w:rPr>
                <w:rFonts w:eastAsiaTheme="minorEastAsia" w:cs="Times New Roman"/>
                <w:b w:val="0"/>
                <w:bCs w:val="0"/>
                <w:color w:val="000000" w:themeColor="text1"/>
                <w:lang w:val="en-US"/>
              </w:rPr>
            </w:pPr>
            <w:r w:rsidRPr="001E0586">
              <w:rPr>
                <w:rFonts w:cs="Times New Roman"/>
                <w:b w:val="0"/>
                <w:bCs w:val="0"/>
                <w:color w:val="000000" w:themeColor="text1"/>
              </w:rPr>
              <w:t>IMUDS</w:t>
            </w:r>
          </w:p>
        </w:tc>
        <w:tc>
          <w:tcPr>
            <w:tcW w:w="3965" w:type="pct"/>
          </w:tcPr>
          <w:p w14:paraId="358B02D9" w14:textId="77777777" w:rsidR="00BF483B" w:rsidRPr="001E0586" w:rsidRDefault="00BF483B" w:rsidP="001E0586">
            <w:pPr>
              <w:jc w:val="both"/>
              <w:cnfStyle w:val="000000000000" w:firstRow="0" w:lastRow="0" w:firstColumn="0" w:lastColumn="0" w:oddVBand="0" w:evenVBand="0" w:oddHBand="0" w:evenHBand="0" w:firstRowFirstColumn="0" w:firstRowLastColumn="0" w:lastRowFirstColumn="0" w:lastRowLastColumn="0"/>
              <w:rPr>
                <w:rFonts w:eastAsiaTheme="minorEastAsia" w:cs="Times New Roman"/>
                <w:color w:val="000000" w:themeColor="text1"/>
              </w:rPr>
            </w:pPr>
            <w:r w:rsidRPr="001E0586">
              <w:rPr>
                <w:rFonts w:cs="Times New Roman"/>
                <w:color w:val="000000" w:themeColor="text1"/>
              </w:rPr>
              <w:t>Instituto Universitario del Deporte y de la Salud</w:t>
            </w:r>
          </w:p>
        </w:tc>
      </w:tr>
      <w:tr w:rsidR="00BF483B" w:rsidRPr="001E0586" w14:paraId="15443355" w14:textId="77777777" w:rsidTr="00E62A58">
        <w:trPr>
          <w:cnfStyle w:val="000000100000" w:firstRow="0" w:lastRow="0" w:firstColumn="0" w:lastColumn="0" w:oddVBand="0" w:evenVBand="0" w:oddHBand="1" w:evenHBand="0" w:firstRowFirstColumn="0" w:firstRowLastColumn="0" w:lastRowFirstColumn="0" w:lastRowLastColumn="0"/>
          <w:trHeight w:val="365"/>
        </w:trPr>
        <w:tc>
          <w:tcPr>
            <w:cnfStyle w:val="001000000000" w:firstRow="0" w:lastRow="0" w:firstColumn="1" w:lastColumn="0" w:oddVBand="0" w:evenVBand="0" w:oddHBand="0" w:evenHBand="0" w:firstRowFirstColumn="0" w:firstRowLastColumn="0" w:lastRowFirstColumn="0" w:lastRowLastColumn="0"/>
            <w:tcW w:w="1035" w:type="pct"/>
          </w:tcPr>
          <w:p w14:paraId="5FE3A844" w14:textId="77777777" w:rsidR="00BF483B" w:rsidRPr="001E0586" w:rsidRDefault="00BF483B" w:rsidP="001E0586">
            <w:pPr>
              <w:jc w:val="both"/>
              <w:rPr>
                <w:rFonts w:cs="Times New Roman"/>
                <w:b w:val="0"/>
                <w:bCs w:val="0"/>
                <w:color w:val="000000" w:themeColor="text1"/>
                <w:lang w:val="en-US"/>
              </w:rPr>
            </w:pPr>
            <w:r w:rsidRPr="001E0586">
              <w:rPr>
                <w:rFonts w:cs="Times New Roman"/>
                <w:b w:val="0"/>
                <w:bCs w:val="0"/>
                <w:color w:val="000000" w:themeColor="text1"/>
              </w:rPr>
              <w:t>RPE</w:t>
            </w:r>
          </w:p>
        </w:tc>
        <w:tc>
          <w:tcPr>
            <w:tcW w:w="3965" w:type="pct"/>
          </w:tcPr>
          <w:p w14:paraId="3BBB2340" w14:textId="77777777" w:rsidR="00BF483B" w:rsidRPr="001E0586" w:rsidRDefault="00BF483B" w:rsidP="001E0586">
            <w:pPr>
              <w:jc w:val="both"/>
              <w:cnfStyle w:val="000000100000" w:firstRow="0" w:lastRow="0" w:firstColumn="0" w:lastColumn="0" w:oddVBand="0" w:evenVBand="0" w:oddHBand="1" w:evenHBand="0" w:firstRowFirstColumn="0" w:firstRowLastColumn="0" w:lastRowFirstColumn="0" w:lastRowLastColumn="0"/>
              <w:rPr>
                <w:rFonts w:cs="Times New Roman"/>
                <w:color w:val="000000" w:themeColor="text1"/>
                <w:lang w:val="en-US"/>
              </w:rPr>
            </w:pPr>
            <w:bookmarkStart w:id="6" w:name="_Hlk124411697"/>
            <w:r w:rsidRPr="001E0586">
              <w:rPr>
                <w:rFonts w:cs="Times New Roman"/>
                <w:color w:val="000000" w:themeColor="text1"/>
              </w:rPr>
              <w:t>Tasa de esfuerzo percibido</w:t>
            </w:r>
            <w:bookmarkEnd w:id="6"/>
          </w:p>
        </w:tc>
      </w:tr>
      <w:tr w:rsidR="00BF483B" w:rsidRPr="001E0586" w14:paraId="0D7FFA8B" w14:textId="77777777" w:rsidTr="00E62A58">
        <w:trPr>
          <w:trHeight w:val="365"/>
        </w:trPr>
        <w:tc>
          <w:tcPr>
            <w:cnfStyle w:val="001000000000" w:firstRow="0" w:lastRow="0" w:firstColumn="1" w:lastColumn="0" w:oddVBand="0" w:evenVBand="0" w:oddHBand="0" w:evenHBand="0" w:firstRowFirstColumn="0" w:firstRowLastColumn="0" w:lastRowFirstColumn="0" w:lastRowLastColumn="0"/>
            <w:tcW w:w="1035" w:type="pct"/>
          </w:tcPr>
          <w:p w14:paraId="7471F8A0" w14:textId="77777777" w:rsidR="00BF483B" w:rsidRPr="001E0586" w:rsidRDefault="00BF483B" w:rsidP="001E0586">
            <w:pPr>
              <w:jc w:val="both"/>
              <w:rPr>
                <w:rFonts w:cs="Times New Roman"/>
                <w:b w:val="0"/>
                <w:bCs w:val="0"/>
                <w:color w:val="000000" w:themeColor="text1"/>
                <w:lang w:val="en-US"/>
              </w:rPr>
            </w:pPr>
            <w:r w:rsidRPr="001E0586">
              <w:rPr>
                <w:rFonts w:eastAsia="Times New Roman" w:cs="Times New Roman"/>
                <w:b w:val="0"/>
                <w:bCs w:val="0"/>
                <w:color w:val="000000" w:themeColor="text1"/>
                <w:lang w:eastAsia="es-ES_tradnl"/>
              </w:rPr>
              <w:t>STICS-m</w:t>
            </w:r>
          </w:p>
        </w:tc>
        <w:tc>
          <w:tcPr>
            <w:tcW w:w="3965" w:type="pct"/>
          </w:tcPr>
          <w:p w14:paraId="535C0D88" w14:textId="77777777" w:rsidR="00BF483B" w:rsidRPr="001E0586" w:rsidRDefault="00BF483B" w:rsidP="001E0586">
            <w:pPr>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rPr>
            </w:pPr>
            <w:r w:rsidRPr="001E0586">
              <w:rPr>
                <w:rFonts w:eastAsia="Times New Roman" w:cs="Times New Roman"/>
                <w:color w:val="000000" w:themeColor="text1"/>
                <w:lang w:eastAsia="es-ES_tradnl"/>
              </w:rPr>
              <w:t>Versión en español de la Entrevista Telefónica de Estado Cognitivo modificada</w:t>
            </w:r>
          </w:p>
        </w:tc>
      </w:tr>
      <w:tr w:rsidR="00BF483B" w:rsidRPr="001E0586" w14:paraId="697589DD" w14:textId="77777777" w:rsidTr="00E62A58">
        <w:trPr>
          <w:cnfStyle w:val="000000100000" w:firstRow="0" w:lastRow="0" w:firstColumn="0" w:lastColumn="0" w:oddVBand="0" w:evenVBand="0" w:oddHBand="1" w:evenHBand="0" w:firstRowFirstColumn="0" w:firstRowLastColumn="0" w:lastRowFirstColumn="0" w:lastRowLastColumn="0"/>
          <w:trHeight w:val="365"/>
        </w:trPr>
        <w:tc>
          <w:tcPr>
            <w:cnfStyle w:val="001000000000" w:firstRow="0" w:lastRow="0" w:firstColumn="1" w:lastColumn="0" w:oddVBand="0" w:evenVBand="0" w:oddHBand="0" w:evenHBand="0" w:firstRowFirstColumn="0" w:firstRowLastColumn="0" w:lastRowFirstColumn="0" w:lastRowLastColumn="0"/>
            <w:tcW w:w="1035" w:type="pct"/>
          </w:tcPr>
          <w:p w14:paraId="01BB5BB3" w14:textId="77777777" w:rsidR="00BF483B" w:rsidRPr="001E0586" w:rsidRDefault="00BF483B" w:rsidP="001E0586">
            <w:pPr>
              <w:jc w:val="both"/>
              <w:rPr>
                <w:rFonts w:eastAsia="Times New Roman" w:cs="Times New Roman"/>
                <w:b w:val="0"/>
                <w:bCs w:val="0"/>
                <w:color w:val="000000" w:themeColor="text1"/>
                <w:lang w:val="en-US" w:eastAsia="es-ES_tradnl"/>
              </w:rPr>
            </w:pPr>
            <w:r w:rsidRPr="001E0586">
              <w:rPr>
                <w:rFonts w:cs="Times New Roman"/>
                <w:b w:val="0"/>
                <w:bCs w:val="0"/>
                <w:color w:val="000000" w:themeColor="text1"/>
              </w:rPr>
              <w:t>MMSE</w:t>
            </w:r>
          </w:p>
        </w:tc>
        <w:tc>
          <w:tcPr>
            <w:tcW w:w="3965" w:type="pct"/>
          </w:tcPr>
          <w:p w14:paraId="0BB99428" w14:textId="77777777" w:rsidR="00BF483B" w:rsidRPr="001E0586" w:rsidRDefault="00BF483B" w:rsidP="001E0586">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lang w:eastAsia="es-ES_tradnl"/>
              </w:rPr>
            </w:pPr>
            <w:r w:rsidRPr="001E0586">
              <w:rPr>
                <w:rFonts w:cs="Times New Roman"/>
                <w:color w:val="000000" w:themeColor="text1"/>
              </w:rPr>
              <w:t>Mini-Examen del Estado Mental</w:t>
            </w:r>
          </w:p>
        </w:tc>
      </w:tr>
      <w:tr w:rsidR="00BF483B" w:rsidRPr="001E0586" w14:paraId="1FF63A9F" w14:textId="77777777" w:rsidTr="00E62A58">
        <w:trPr>
          <w:trHeight w:val="365"/>
        </w:trPr>
        <w:tc>
          <w:tcPr>
            <w:cnfStyle w:val="001000000000" w:firstRow="0" w:lastRow="0" w:firstColumn="1" w:lastColumn="0" w:oddVBand="0" w:evenVBand="0" w:oddHBand="0" w:evenHBand="0" w:firstRowFirstColumn="0" w:firstRowLastColumn="0" w:lastRowFirstColumn="0" w:lastRowLastColumn="0"/>
            <w:tcW w:w="1035" w:type="pct"/>
          </w:tcPr>
          <w:p w14:paraId="5D36D11F" w14:textId="77777777" w:rsidR="00BF483B" w:rsidRPr="001E0586" w:rsidRDefault="00BF483B" w:rsidP="001E0586">
            <w:pPr>
              <w:jc w:val="both"/>
              <w:rPr>
                <w:rFonts w:cs="Times New Roman"/>
                <w:b w:val="0"/>
                <w:bCs w:val="0"/>
                <w:color w:val="000000" w:themeColor="text1"/>
                <w:lang w:val="en-US"/>
              </w:rPr>
            </w:pPr>
            <w:r w:rsidRPr="001E0586">
              <w:rPr>
                <w:rFonts w:eastAsia="Times New Roman" w:cs="Times New Roman"/>
                <w:b w:val="0"/>
                <w:bCs w:val="0"/>
                <w:color w:val="000000" w:themeColor="text1"/>
                <w:lang w:eastAsia="es-ES_tradnl"/>
              </w:rPr>
              <w:t>Moca</w:t>
            </w:r>
          </w:p>
        </w:tc>
        <w:tc>
          <w:tcPr>
            <w:tcW w:w="3965" w:type="pct"/>
          </w:tcPr>
          <w:p w14:paraId="1B0167C2" w14:textId="77777777" w:rsidR="00BF483B" w:rsidRPr="001E0586" w:rsidRDefault="00BF483B" w:rsidP="001E0586">
            <w:pPr>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lang w:val="en-US"/>
              </w:rPr>
            </w:pPr>
            <w:r w:rsidRPr="001E0586">
              <w:rPr>
                <w:rFonts w:cs="Times New Roman"/>
                <w:color w:val="000000" w:themeColor="text1"/>
              </w:rPr>
              <w:t>Evaluación cognitiva de Montreal</w:t>
            </w:r>
          </w:p>
        </w:tc>
      </w:tr>
      <w:tr w:rsidR="00BF483B" w:rsidRPr="001E0586" w14:paraId="3ECB3A86" w14:textId="77777777" w:rsidTr="00E62A58">
        <w:trPr>
          <w:cnfStyle w:val="000000100000" w:firstRow="0" w:lastRow="0" w:firstColumn="0" w:lastColumn="0" w:oddVBand="0" w:evenVBand="0" w:oddHBand="1" w:evenHBand="0" w:firstRowFirstColumn="0" w:firstRowLastColumn="0" w:lastRowFirstColumn="0" w:lastRowLastColumn="0"/>
          <w:trHeight w:val="365"/>
        </w:trPr>
        <w:tc>
          <w:tcPr>
            <w:cnfStyle w:val="001000000000" w:firstRow="0" w:lastRow="0" w:firstColumn="1" w:lastColumn="0" w:oddVBand="0" w:evenVBand="0" w:oddHBand="0" w:evenHBand="0" w:firstRowFirstColumn="0" w:firstRowLastColumn="0" w:lastRowFirstColumn="0" w:lastRowLastColumn="0"/>
            <w:tcW w:w="1035" w:type="pct"/>
          </w:tcPr>
          <w:p w14:paraId="4433A1A1" w14:textId="77777777" w:rsidR="00BF483B" w:rsidRPr="001E0586" w:rsidRDefault="00BF483B" w:rsidP="001E0586">
            <w:pPr>
              <w:jc w:val="both"/>
              <w:rPr>
                <w:rFonts w:cs="Times New Roman"/>
                <w:b w:val="0"/>
                <w:bCs w:val="0"/>
                <w:color w:val="000000" w:themeColor="text1"/>
                <w:lang w:val="en-US"/>
              </w:rPr>
            </w:pPr>
            <w:r w:rsidRPr="001E0586">
              <w:rPr>
                <w:rFonts w:eastAsia="Times New Roman" w:cs="Times New Roman"/>
                <w:b w:val="0"/>
                <w:bCs w:val="0"/>
                <w:color w:val="000000" w:themeColor="text1"/>
                <w:lang w:eastAsia="es-ES_tradnl"/>
              </w:rPr>
              <w:t>GDS</w:t>
            </w:r>
          </w:p>
        </w:tc>
        <w:tc>
          <w:tcPr>
            <w:tcW w:w="3965" w:type="pct"/>
          </w:tcPr>
          <w:p w14:paraId="0BCC7C5A" w14:textId="77777777" w:rsidR="00BF483B" w:rsidRPr="001E0586" w:rsidRDefault="00BF483B" w:rsidP="001E0586">
            <w:pPr>
              <w:jc w:val="both"/>
              <w:cnfStyle w:val="000000100000" w:firstRow="0" w:lastRow="0" w:firstColumn="0" w:lastColumn="0" w:oddVBand="0" w:evenVBand="0" w:oddHBand="1" w:evenHBand="0" w:firstRowFirstColumn="0" w:firstRowLastColumn="0" w:lastRowFirstColumn="0" w:lastRowLastColumn="0"/>
              <w:rPr>
                <w:rFonts w:cs="Times New Roman"/>
                <w:color w:val="000000" w:themeColor="text1"/>
                <w:lang w:val="en-US"/>
              </w:rPr>
            </w:pPr>
            <w:r w:rsidRPr="001E0586">
              <w:rPr>
                <w:rFonts w:eastAsia="Times New Roman" w:cs="Times New Roman"/>
                <w:color w:val="000000" w:themeColor="text1"/>
                <w:lang w:eastAsia="es-ES_tradnl"/>
              </w:rPr>
              <w:t>Escala de Depresión Geriátrica</w:t>
            </w:r>
          </w:p>
        </w:tc>
      </w:tr>
      <w:tr w:rsidR="00BF483B" w:rsidRPr="001E0586" w14:paraId="36DCE400" w14:textId="77777777" w:rsidTr="00E62A58">
        <w:trPr>
          <w:trHeight w:val="365"/>
        </w:trPr>
        <w:tc>
          <w:tcPr>
            <w:cnfStyle w:val="001000000000" w:firstRow="0" w:lastRow="0" w:firstColumn="1" w:lastColumn="0" w:oddVBand="0" w:evenVBand="0" w:oddHBand="0" w:evenHBand="0" w:firstRowFirstColumn="0" w:firstRowLastColumn="0" w:lastRowFirstColumn="0" w:lastRowLastColumn="0"/>
            <w:tcW w:w="1035" w:type="pct"/>
          </w:tcPr>
          <w:p w14:paraId="1590F881" w14:textId="36408E5B" w:rsidR="00BF483B" w:rsidRPr="001E0586" w:rsidRDefault="00BF483B" w:rsidP="001E0586">
            <w:pPr>
              <w:jc w:val="both"/>
              <w:rPr>
                <w:rFonts w:cs="Times New Roman"/>
                <w:b w:val="0"/>
                <w:bCs w:val="0"/>
                <w:color w:val="000000" w:themeColor="text1"/>
                <w:lang w:val="en-US"/>
              </w:rPr>
            </w:pPr>
            <w:proofErr w:type="spellStart"/>
            <w:r w:rsidRPr="001E0586">
              <w:rPr>
                <w:rFonts w:cs="Times New Roman"/>
                <w:b w:val="0"/>
                <w:bCs w:val="0"/>
                <w:color w:val="000000" w:themeColor="text1"/>
              </w:rPr>
              <w:t>Rep</w:t>
            </w:r>
            <w:proofErr w:type="spellEnd"/>
          </w:p>
        </w:tc>
        <w:tc>
          <w:tcPr>
            <w:tcW w:w="3965" w:type="pct"/>
          </w:tcPr>
          <w:p w14:paraId="759A2DD3" w14:textId="77777777" w:rsidR="00BF483B" w:rsidRPr="001E0586" w:rsidRDefault="00BF483B" w:rsidP="001E0586">
            <w:pPr>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lang w:val="en-US"/>
              </w:rPr>
            </w:pPr>
            <w:r w:rsidRPr="001E0586">
              <w:rPr>
                <w:rFonts w:cs="Times New Roman"/>
                <w:color w:val="000000" w:themeColor="text1"/>
              </w:rPr>
              <w:t>Repetición</w:t>
            </w:r>
          </w:p>
        </w:tc>
      </w:tr>
      <w:tr w:rsidR="00BF483B" w:rsidRPr="001E0586" w14:paraId="0A2FF8EE" w14:textId="77777777" w:rsidTr="00E62A58">
        <w:trPr>
          <w:cnfStyle w:val="000000100000" w:firstRow="0" w:lastRow="0" w:firstColumn="0" w:lastColumn="0" w:oddVBand="0" w:evenVBand="0" w:oddHBand="1" w:evenHBand="0" w:firstRowFirstColumn="0" w:firstRowLastColumn="0" w:lastRowFirstColumn="0" w:lastRowLastColumn="0"/>
          <w:trHeight w:val="365"/>
        </w:trPr>
        <w:tc>
          <w:tcPr>
            <w:cnfStyle w:val="001000000000" w:firstRow="0" w:lastRow="0" w:firstColumn="1" w:lastColumn="0" w:oddVBand="0" w:evenVBand="0" w:oddHBand="0" w:evenHBand="0" w:firstRowFirstColumn="0" w:firstRowLastColumn="0" w:lastRowFirstColumn="0" w:lastRowLastColumn="0"/>
            <w:tcW w:w="1035" w:type="pct"/>
          </w:tcPr>
          <w:p w14:paraId="5323A0A7" w14:textId="77777777" w:rsidR="00BF483B" w:rsidRPr="001E0586" w:rsidRDefault="00BF483B" w:rsidP="001E0586">
            <w:pPr>
              <w:jc w:val="both"/>
              <w:rPr>
                <w:rFonts w:cs="Times New Roman"/>
                <w:b w:val="0"/>
                <w:bCs w:val="0"/>
                <w:color w:val="000000" w:themeColor="text1"/>
                <w:lang w:val="en-US"/>
              </w:rPr>
            </w:pPr>
            <w:proofErr w:type="spellStart"/>
            <w:r w:rsidRPr="001E0586">
              <w:rPr>
                <w:rFonts w:cs="Times New Roman"/>
                <w:b w:val="0"/>
                <w:bCs w:val="0"/>
                <w:color w:val="000000" w:themeColor="text1"/>
              </w:rPr>
              <w:t>Sec</w:t>
            </w:r>
            <w:proofErr w:type="spellEnd"/>
          </w:p>
        </w:tc>
        <w:tc>
          <w:tcPr>
            <w:tcW w:w="3965" w:type="pct"/>
          </w:tcPr>
          <w:p w14:paraId="18D6F98B" w14:textId="002C54BC" w:rsidR="00BF483B" w:rsidRPr="001E0586" w:rsidRDefault="00BF483B" w:rsidP="001E0586">
            <w:pPr>
              <w:jc w:val="both"/>
              <w:cnfStyle w:val="000000100000" w:firstRow="0" w:lastRow="0" w:firstColumn="0" w:lastColumn="0" w:oddVBand="0" w:evenVBand="0" w:oddHBand="1" w:evenHBand="0" w:firstRowFirstColumn="0" w:firstRowLastColumn="0" w:lastRowFirstColumn="0" w:lastRowLastColumn="0"/>
              <w:rPr>
                <w:rFonts w:cs="Times New Roman"/>
                <w:color w:val="000000" w:themeColor="text1"/>
                <w:lang w:val="en-US"/>
              </w:rPr>
            </w:pPr>
            <w:r w:rsidRPr="001E0586">
              <w:rPr>
                <w:rFonts w:cs="Times New Roman"/>
                <w:color w:val="000000" w:themeColor="text1"/>
              </w:rPr>
              <w:t>S</w:t>
            </w:r>
            <w:r w:rsidR="001E0586" w:rsidRPr="001E0586">
              <w:rPr>
                <w:rFonts w:cs="Times New Roman"/>
                <w:color w:val="000000" w:themeColor="text1"/>
              </w:rPr>
              <w:t>egundos</w:t>
            </w:r>
          </w:p>
        </w:tc>
      </w:tr>
      <w:tr w:rsidR="00BF483B" w:rsidRPr="001E0586" w14:paraId="01E1C998" w14:textId="77777777" w:rsidTr="00E62A58">
        <w:trPr>
          <w:trHeight w:val="365"/>
        </w:trPr>
        <w:tc>
          <w:tcPr>
            <w:cnfStyle w:val="001000000000" w:firstRow="0" w:lastRow="0" w:firstColumn="1" w:lastColumn="0" w:oddVBand="0" w:evenVBand="0" w:oddHBand="0" w:evenHBand="0" w:firstRowFirstColumn="0" w:firstRowLastColumn="0" w:lastRowFirstColumn="0" w:lastRowLastColumn="0"/>
            <w:tcW w:w="1035" w:type="pct"/>
          </w:tcPr>
          <w:p w14:paraId="6D6D751C" w14:textId="77777777" w:rsidR="00BF483B" w:rsidRPr="001E0586" w:rsidRDefault="00BF483B" w:rsidP="001E0586">
            <w:pPr>
              <w:jc w:val="both"/>
              <w:rPr>
                <w:rFonts w:cs="Times New Roman"/>
                <w:b w:val="0"/>
                <w:bCs w:val="0"/>
                <w:color w:val="000000" w:themeColor="text1"/>
                <w:lang w:val="en-US"/>
              </w:rPr>
            </w:pPr>
            <w:r w:rsidRPr="001E0586">
              <w:rPr>
                <w:rFonts w:cs="Times New Roman"/>
                <w:b w:val="0"/>
                <w:bCs w:val="0"/>
                <w:color w:val="000000" w:themeColor="text1"/>
              </w:rPr>
              <w:t>Cm</w:t>
            </w:r>
          </w:p>
        </w:tc>
        <w:tc>
          <w:tcPr>
            <w:tcW w:w="3965" w:type="pct"/>
          </w:tcPr>
          <w:p w14:paraId="1B32AB49" w14:textId="77777777" w:rsidR="00BF483B" w:rsidRPr="001E0586" w:rsidRDefault="00BF483B" w:rsidP="001E0586">
            <w:pPr>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lang w:val="en-US"/>
              </w:rPr>
            </w:pPr>
            <w:r w:rsidRPr="001E0586">
              <w:rPr>
                <w:rFonts w:cs="Times New Roman"/>
                <w:color w:val="000000" w:themeColor="text1"/>
              </w:rPr>
              <w:t>Centímetros</w:t>
            </w:r>
          </w:p>
        </w:tc>
      </w:tr>
      <w:tr w:rsidR="00BF483B" w:rsidRPr="001E0586" w14:paraId="0E55EB6E" w14:textId="77777777" w:rsidTr="00E62A58">
        <w:trPr>
          <w:cnfStyle w:val="000000100000" w:firstRow="0" w:lastRow="0" w:firstColumn="0" w:lastColumn="0" w:oddVBand="0" w:evenVBand="0" w:oddHBand="1" w:evenHBand="0" w:firstRowFirstColumn="0" w:firstRowLastColumn="0" w:lastRowFirstColumn="0" w:lastRowLastColumn="0"/>
          <w:trHeight w:val="365"/>
        </w:trPr>
        <w:tc>
          <w:tcPr>
            <w:cnfStyle w:val="001000000000" w:firstRow="0" w:lastRow="0" w:firstColumn="1" w:lastColumn="0" w:oddVBand="0" w:evenVBand="0" w:oddHBand="0" w:evenHBand="0" w:firstRowFirstColumn="0" w:firstRowLastColumn="0" w:lastRowFirstColumn="0" w:lastRowLastColumn="0"/>
            <w:tcW w:w="1035" w:type="pct"/>
          </w:tcPr>
          <w:p w14:paraId="4DFF76ED" w14:textId="57A2B3DF" w:rsidR="00BF483B" w:rsidRPr="001E0586" w:rsidRDefault="00567A6E" w:rsidP="001E0586">
            <w:pPr>
              <w:jc w:val="both"/>
              <w:rPr>
                <w:rFonts w:cs="Times New Roman"/>
                <w:b w:val="0"/>
                <w:bCs w:val="0"/>
                <w:color w:val="000000" w:themeColor="text1"/>
                <w:lang w:val="en-US"/>
              </w:rPr>
            </w:pPr>
            <w:r w:rsidRPr="001E0586">
              <w:rPr>
                <w:rFonts w:cs="Times New Roman"/>
                <w:b w:val="0"/>
                <w:bCs w:val="0"/>
                <w:color w:val="000000" w:themeColor="text1"/>
              </w:rPr>
              <w:t>I</w:t>
            </w:r>
            <w:r w:rsidR="00BF483B" w:rsidRPr="001E0586">
              <w:rPr>
                <w:rFonts w:cs="Times New Roman"/>
                <w:b w:val="0"/>
                <w:bCs w:val="0"/>
                <w:color w:val="000000" w:themeColor="text1"/>
              </w:rPr>
              <w:t>n</w:t>
            </w:r>
          </w:p>
        </w:tc>
        <w:tc>
          <w:tcPr>
            <w:tcW w:w="3965" w:type="pct"/>
          </w:tcPr>
          <w:p w14:paraId="5C825078" w14:textId="77777777" w:rsidR="00BF483B" w:rsidRPr="001E0586" w:rsidRDefault="00BF483B" w:rsidP="001E0586">
            <w:pPr>
              <w:jc w:val="both"/>
              <w:cnfStyle w:val="000000100000" w:firstRow="0" w:lastRow="0" w:firstColumn="0" w:lastColumn="0" w:oddVBand="0" w:evenVBand="0" w:oddHBand="1" w:evenHBand="0" w:firstRowFirstColumn="0" w:firstRowLastColumn="0" w:lastRowFirstColumn="0" w:lastRowLastColumn="0"/>
              <w:rPr>
                <w:rFonts w:cs="Times New Roman"/>
                <w:color w:val="000000" w:themeColor="text1"/>
                <w:lang w:val="en-US"/>
              </w:rPr>
            </w:pPr>
            <w:r w:rsidRPr="001E0586">
              <w:rPr>
                <w:rFonts w:cs="Times New Roman"/>
                <w:color w:val="000000" w:themeColor="text1"/>
              </w:rPr>
              <w:t>Pulgadas</w:t>
            </w:r>
          </w:p>
        </w:tc>
      </w:tr>
    </w:tbl>
    <w:p w14:paraId="7F49CF86" w14:textId="02AA0A1A" w:rsidR="005A52D7" w:rsidRPr="001E0586" w:rsidRDefault="003D5942" w:rsidP="001E0586">
      <w:pPr>
        <w:pStyle w:val="Heading1"/>
        <w:spacing w:line="480" w:lineRule="auto"/>
        <w:jc w:val="both"/>
        <w:rPr>
          <w:rFonts w:cs="Times New Roman"/>
          <w:szCs w:val="24"/>
          <w:lang w:val="en-AU"/>
        </w:rPr>
      </w:pPr>
      <w:r w:rsidRPr="001E0586">
        <w:rPr>
          <w:rFonts w:cs="Times New Roman"/>
          <w:szCs w:val="24"/>
        </w:rPr>
        <w:lastRenderedPageBreak/>
        <w:t>1. Introducción</w:t>
      </w:r>
      <w:bookmarkStart w:id="7" w:name="_Hlk105597814"/>
      <w:bookmarkEnd w:id="1"/>
      <w:bookmarkEnd w:id="2"/>
    </w:p>
    <w:bookmarkEnd w:id="7"/>
    <w:p w14:paraId="173F644A" w14:textId="1A293923" w:rsidR="00567A6E" w:rsidRPr="001E0586" w:rsidRDefault="009303D1" w:rsidP="001E0586">
      <w:pPr>
        <w:pStyle w:val="NormalWeb"/>
        <w:spacing w:line="480" w:lineRule="auto"/>
        <w:jc w:val="both"/>
        <w:rPr>
          <w:color w:val="000000" w:themeColor="text1"/>
        </w:rPr>
      </w:pPr>
      <w:r w:rsidRPr="001E0586">
        <w:rPr>
          <w:color w:val="000000" w:themeColor="text1"/>
        </w:rPr>
        <w:t xml:space="preserve">El ejercicio es medicina y, como tal, tiene efectos beneficiosos </w:t>
      </w:r>
      <w:r w:rsidR="00BA1EC0">
        <w:rPr>
          <w:color w:val="000000" w:themeColor="text1"/>
        </w:rPr>
        <w:t>demostrados</w:t>
      </w:r>
      <w:r w:rsidRPr="001E0586">
        <w:rPr>
          <w:color w:val="000000" w:themeColor="text1"/>
        </w:rPr>
        <w:t xml:space="preserve"> en el cerebro. </w:t>
      </w:r>
      <w:bookmarkStart w:id="8" w:name="_Hlk127012982"/>
      <w:r w:rsidR="00567A6E" w:rsidRPr="001E0586">
        <w:rPr>
          <w:color w:val="000000" w:themeColor="text1"/>
        </w:rPr>
        <w:t>El ejercicio físico es una estrategia prometedora para prevenir el deterioro cognitivo (2-8) y es un tratamiento para mejorar la cognición global y los resultados de salud relacionados con el cerebro (4, 9, 10). Es probable que varios tipos y dosis de ejercicio tengan sus propias respuestas neurofisiológicas específicas (11) y beneficios cognitivos asociados (5). De hecho, es posible que se requieran ciertas dosis (por ejemplo, 10 MET-h/semana) para detectar cambios cognitivos inducidos por el ejercicio (12). Sin embargo, todavía existen importantes lagunas en el conocimiento que limitan los programas de ejercicio bien diseñados y dirigidos para obtener beneficios para la salud. Algunas de estas brechas identificadas son (i) la falta de información sobre el tipo y la dosis detallada de ejercicio (es decir, qué), (ii) los posibles moderadores (es decir, para quién) y (iii) los mecanismos subyacentes (es decir, cómo) (13, 14).</w:t>
      </w:r>
    </w:p>
    <w:p w14:paraId="4210564B" w14:textId="0F4A0983" w:rsidR="00567A6E" w:rsidRPr="001E0586" w:rsidRDefault="00567A6E" w:rsidP="001E0586">
      <w:pPr>
        <w:pStyle w:val="NormalWeb"/>
        <w:spacing w:line="480" w:lineRule="auto"/>
        <w:jc w:val="both"/>
        <w:rPr>
          <w:color w:val="231F20"/>
        </w:rPr>
      </w:pPr>
      <w:r w:rsidRPr="001E0586">
        <w:rPr>
          <w:color w:val="231F20"/>
        </w:rPr>
        <w:t xml:space="preserve">La evidencia emergente </w:t>
      </w:r>
      <w:bookmarkStart w:id="9" w:name="_Toc102581307"/>
      <w:bookmarkStart w:id="10" w:name="_Toc105695247"/>
      <w:bookmarkEnd w:id="8"/>
      <w:r w:rsidRPr="001E0586">
        <w:rPr>
          <w:color w:val="231F20"/>
        </w:rPr>
        <w:t xml:space="preserve">ha demostrado que el ejercicio de resistencia puede ser una alternativa eficaz a otros tipos de ejercicio como el aeróbico (23), el entrenamiento en intervalos de alta intensidad (24) o los ejercicios mente-cuerpo (es decir, </w:t>
      </w:r>
      <w:proofErr w:type="spellStart"/>
      <w:r w:rsidRPr="001E0586">
        <w:rPr>
          <w:color w:val="231F20"/>
        </w:rPr>
        <w:t>Tai</w:t>
      </w:r>
      <w:proofErr w:type="spellEnd"/>
      <w:r w:rsidRPr="001E0586">
        <w:rPr>
          <w:color w:val="231F20"/>
        </w:rPr>
        <w:t xml:space="preserve">-chi (25), yoga (26)) para mejorar el funcionamiento cognitivo y la salud del cerebro (9). Sin embargo, los efectos del ejercicio de resistencia en la salud del cerebro siguen siendo poco conocidos, y esto se debe en parte a la heterogeneidad significativa en las características del ejercicio empleadas (9, 19, 27, 28). Revisiones sistemáticas y metaanálisis previos en adultos mayores han descrito la heterogeneidad e inconsistencia entre las características de la intervención que limita en gran medida la interpretabilidad y el consenso (19, 21, 28). Por ejemplo, la duración de las intervenciones de ejercicios de resistencia oscila entre 8 semanas y 1 año (22), el volumen de ejercicio semanal oscila </w:t>
      </w:r>
      <w:r w:rsidRPr="001E0586">
        <w:rPr>
          <w:color w:val="231F20"/>
        </w:rPr>
        <w:lastRenderedPageBreak/>
        <w:t>entre 1 y 3 sesiones de ejercicio por semana (29) con 30 a 100 min por sesión (30). Además, algunos estudios reportaron de 2 a 4 series (31, 32) de un rango de 6 a 20 repeticiones (33), incluyendo peso corporal (30), bandas elásticas (18, 31, 34), ejercicios con mancuernas y barra (19, 31) o máquinas de ejercicio (35). Otras intervenciones han tenido en cuenta diferentes velocidades de ejecución (es decir, velocidad alta-baja) (34). En particular, estudios previos proporcionan características de intervención insuficientes e información inconsistente para la replicación de programas de ejercicios de resistencia (14). Si el ejercicio se va a prescribir como medicamento para la prevención o el tratamiento de problemas neurocognitivos, entonces debemos describir con precisión la intervención necesaria para modificar la salud cognitiva y cerebral en la edad adulta tardía (5, 13, 36, 37).</w:t>
      </w:r>
    </w:p>
    <w:p w14:paraId="07CB438E" w14:textId="5A951944" w:rsidR="00567A6E" w:rsidRPr="001E0586" w:rsidRDefault="00567A6E" w:rsidP="001E0586">
      <w:pPr>
        <w:pStyle w:val="NormalWeb"/>
        <w:spacing w:line="480" w:lineRule="auto"/>
        <w:jc w:val="both"/>
        <w:rPr>
          <w:color w:val="231F20"/>
        </w:rPr>
      </w:pPr>
      <w:r w:rsidRPr="001E0586">
        <w:rPr>
          <w:color w:val="231F20"/>
        </w:rPr>
        <w:t>Se necesita un informe detallado y de alta calidad de las intervenciones de ejercicio (14) para mejorar la evaluación de la calidad, permitir la síntesis y replicación de la evidencia y mejorar la traducción de los programas de ejercicios de resistencia con el objetivo de mejorar la salud del cerebro. Para abordar este desafío, la Plantilla de Informes de Consenso sobre el Ejercicio (CERT, por sus siglas en inglés) proporciona un formato estandarizado para informar sobre los programas de intervención con ejercicios (38). Las guías CERT incluyen 16 ítems como la cantidad mínima de información necesaria para reportar intervenciones de ejercicio, y para permitir el desarrollo, orientación, evaluación, interpretación y asistencia con un programa de ejercicio efectivo para la práctica clínica diaria (38).</w:t>
      </w:r>
    </w:p>
    <w:p w14:paraId="1BEB5CEE" w14:textId="77777777" w:rsidR="00567A6E" w:rsidRPr="001E0586" w:rsidRDefault="00567A6E" w:rsidP="001E0586">
      <w:pPr>
        <w:pStyle w:val="NormalWeb"/>
        <w:spacing w:line="480" w:lineRule="auto"/>
        <w:jc w:val="both"/>
        <w:rPr>
          <w:color w:val="231F20"/>
        </w:rPr>
      </w:pPr>
      <w:r w:rsidRPr="001E0586">
        <w:rPr>
          <w:color w:val="231F20"/>
        </w:rPr>
        <w:t xml:space="preserve">En conjunto, los ensayos controlados aleatorizados (ECA) bien diseñados y basados en CERT deben informar información detallada sobre los principios del ejercicio FIIT (frecuencia, intensidad, tiempo y tipo) para establecer recomendaciones de ejercicio </w:t>
      </w:r>
      <w:r w:rsidRPr="001E0586">
        <w:rPr>
          <w:color w:val="231F20"/>
        </w:rPr>
        <w:lastRenderedPageBreak/>
        <w:t>accesibles (que favorezcan su aplicabilidad a cualquier población y contexto), sólidas y replicables basadas en la evidencia para la salud del cerebro. Por lo tanto, el objetivo de este estudio es proporcionar la justificación y la descripción completa, basada en las guías del CERT, del programa basado en ejercicios de resistencia de 24 semanas del ensayo AGUEDA, en el que el resultado primario es investigar los efectos de un programa de ejercicios de resistencia de 24 semanas sobre la función ejecutiva en adultos mayores cognitivamente normales. Esto puede servir a los investigadores y profesionales de la salud pública que deseen implementar un programa de ejercicios de resistencia factible y de bajo costo con efectos positivos esperados en los resultados cognitivos y cerebrales en adultos mayores cognitivamente normales.</w:t>
      </w:r>
    </w:p>
    <w:p w14:paraId="3F4E308C" w14:textId="77777777" w:rsidR="001E0586" w:rsidRPr="00DC08D8" w:rsidRDefault="00280092" w:rsidP="001E0586">
      <w:pPr>
        <w:pStyle w:val="NormalWeb"/>
        <w:spacing w:line="480" w:lineRule="auto"/>
        <w:jc w:val="both"/>
        <w:rPr>
          <w:b/>
          <w:bCs/>
        </w:rPr>
      </w:pPr>
      <w:r w:rsidRPr="00DC08D8">
        <w:rPr>
          <w:b/>
          <w:bCs/>
        </w:rPr>
        <w:t>2. Métodos</w:t>
      </w:r>
      <w:bookmarkStart w:id="11" w:name="_Toc102581308"/>
      <w:bookmarkStart w:id="12" w:name="_Toc105695248"/>
      <w:bookmarkEnd w:id="9"/>
      <w:bookmarkEnd w:id="10"/>
    </w:p>
    <w:p w14:paraId="5FC31CF0" w14:textId="77777777" w:rsidR="001E0586" w:rsidRDefault="005E5D21" w:rsidP="001E0586">
      <w:pPr>
        <w:pStyle w:val="NormalWeb"/>
        <w:spacing w:line="480" w:lineRule="auto"/>
        <w:jc w:val="both"/>
      </w:pPr>
      <w:r w:rsidRPr="001E0586">
        <w:t xml:space="preserve">2.1 Participantes y </w:t>
      </w:r>
      <w:bookmarkEnd w:id="11"/>
      <w:bookmarkEnd w:id="12"/>
      <w:r w:rsidR="00567A6E" w:rsidRPr="001E0586">
        <w:t>reclutamiento</w:t>
      </w:r>
      <w:bookmarkStart w:id="13" w:name="_Toc102581309"/>
      <w:bookmarkStart w:id="14" w:name="_Toc105695249"/>
    </w:p>
    <w:p w14:paraId="39331C5E" w14:textId="3A664629" w:rsidR="00567A6E" w:rsidRPr="001E0586" w:rsidRDefault="00567A6E" w:rsidP="001E0586">
      <w:pPr>
        <w:pStyle w:val="NormalWeb"/>
        <w:spacing w:line="480" w:lineRule="auto"/>
        <w:jc w:val="both"/>
      </w:pPr>
      <w:r w:rsidRPr="001E0586">
        <w:rPr>
          <w:iCs/>
        </w:rPr>
        <w:t>Un total de 90 adultos mayores cognitivamente normales (65-80 años) de Granada (España) participaron en el ensayo AGUEDA. Los participantes fueron reclutados a través de los medios de comunicación locales (televisión, radio, periódicos), folletos promocionales, anuncios en agencias locales de ancianos y personas mayores, sitios en línea y redes sociales. El proceso de reclutamiento comenzó en marzo de 2021 y finalizó en mayo de 2022.</w:t>
      </w:r>
      <w:r w:rsidR="001E0586">
        <w:rPr>
          <w:iCs/>
        </w:rPr>
        <w:t xml:space="preserve"> </w:t>
      </w:r>
      <w:r w:rsidRPr="001E0586">
        <w:rPr>
          <w:iCs/>
        </w:rPr>
        <w:t xml:space="preserve">Los criterios de inclusión y exclusión se definieron de la siguiente manera: (i) adultos mayores entre 65 y 80 años, (ii) físicamente inactivos (es decir, definidos como aquellos que no participan en ningún programa de ejercicios de resistencia en los últimos 6 meses o que acumulan menos de 600 </w:t>
      </w:r>
      <w:proofErr w:type="spellStart"/>
      <w:r w:rsidRPr="001E0586">
        <w:rPr>
          <w:iCs/>
        </w:rPr>
        <w:t>METs</w:t>
      </w:r>
      <w:proofErr w:type="spellEnd"/>
      <w:r w:rsidRPr="001E0586">
        <w:rPr>
          <w:iCs/>
        </w:rPr>
        <w:t xml:space="preserve">-Min/semana por el Cuestionario Internacional de Actividad Física (IPAQ) (39), (iii) clasificados como cognitivamente normales según la versión española de la Entrevista Telefónica de Estado Cognitivo modificada (STICS-m) (≥ 26 puntos) (40),  Mini-Examen del Estado Mental </w:t>
      </w:r>
      <w:r w:rsidRPr="001E0586">
        <w:rPr>
          <w:iCs/>
        </w:rPr>
        <w:lastRenderedPageBreak/>
        <w:t>(MMSE) (≥ 25/30) (41) y Evaluación Cognitiva de Montreal (</w:t>
      </w:r>
      <w:proofErr w:type="spellStart"/>
      <w:r w:rsidRPr="001E0586">
        <w:rPr>
          <w:iCs/>
        </w:rPr>
        <w:t>MoCA</w:t>
      </w:r>
      <w:proofErr w:type="spellEnd"/>
      <w:r w:rsidRPr="001E0586">
        <w:rPr>
          <w:iCs/>
        </w:rPr>
        <w:t>) (&lt;71 años, ≥ 24/30, 71-75 ≥ 22/30, &gt;75, 21/30) (42); y (</w:t>
      </w:r>
      <w:proofErr w:type="spellStart"/>
      <w:r w:rsidRPr="001E0586">
        <w:rPr>
          <w:iCs/>
        </w:rPr>
        <w:t>iv</w:t>
      </w:r>
      <w:proofErr w:type="spellEnd"/>
      <w:r w:rsidRPr="001E0586">
        <w:rPr>
          <w:iCs/>
        </w:rPr>
        <w:t>) sin síntomas depresivos significativos al inicio del estudio según la Escala de Depresión Geriátrica (GDS) (≥ 15) (43). Se puede obtener información detallada sobre el diseño del estudio en otros lugares (44).</w:t>
      </w:r>
    </w:p>
    <w:p w14:paraId="514B8833" w14:textId="7C7385FC" w:rsidR="00627244" w:rsidRPr="001E0586" w:rsidRDefault="005E5D21" w:rsidP="001E0586">
      <w:pPr>
        <w:pStyle w:val="Heading2"/>
        <w:spacing w:line="480" w:lineRule="auto"/>
        <w:jc w:val="both"/>
        <w:rPr>
          <w:rFonts w:cs="Times New Roman"/>
          <w:szCs w:val="24"/>
        </w:rPr>
      </w:pPr>
      <w:r w:rsidRPr="001E0586">
        <w:rPr>
          <w:rFonts w:cs="Times New Roman"/>
          <w:szCs w:val="24"/>
        </w:rPr>
        <w:t xml:space="preserve">2.2 Aleatorización </w:t>
      </w:r>
      <w:bookmarkEnd w:id="13"/>
      <w:bookmarkEnd w:id="14"/>
    </w:p>
    <w:p w14:paraId="299DB20C" w14:textId="131E5074" w:rsidR="00595262" w:rsidRPr="001E0586" w:rsidRDefault="003A4B43" w:rsidP="001E0586">
      <w:pPr>
        <w:spacing w:line="480" w:lineRule="auto"/>
        <w:jc w:val="both"/>
        <w:rPr>
          <w:rFonts w:ascii="Times New Roman" w:hAnsi="Times New Roman" w:cs="Times New Roman"/>
          <w:color w:val="000000" w:themeColor="text1"/>
          <w:sz w:val="24"/>
          <w:szCs w:val="24"/>
        </w:rPr>
      </w:pPr>
      <w:r w:rsidRPr="001E0586">
        <w:rPr>
          <w:rFonts w:ascii="Times New Roman" w:hAnsi="Times New Roman" w:cs="Times New Roman"/>
          <w:color w:val="000000" w:themeColor="text1"/>
          <w:sz w:val="24"/>
          <w:szCs w:val="24"/>
        </w:rPr>
        <w:t>Los adultos mayores que vivían en la comunidad fueron asignados aleatoriamente a un grupo de ejercicio de resistencia (n = 46) o a un grupo de control en lista de espera (n = 44). Los participantes asignados al grupo de ejercicio asistieron a 3 sesiones de ejercicio supervisado por semana durante 24 semanas, mientras que al grupo de control de la lista de espera se le pidió que mantuviera su estilo de vida habitual. A los participantes asignados al grupo de control de la lista de espera se les dio la oportunidad de asistir al programa de ejercicios de 24 semanas después de completar el período de la lista de espera. El protocolo del ensayo se ajustó a los principios de la Declaración de Helsinki y fue aprobado por el Consejo de Ética de la Investigación del Servicio Andaluz de Salud (CEIM/CEI Provincial de Granada; #2317-N-19 el 25 de mayo de 2020). Todos los participantes dieron su consentimiento informado una vez que se explicaron todos los detalles del estudio. El reclutamiento, la inscripción y la aleatorización se realizaron de forma continua.</w:t>
      </w:r>
      <w:bookmarkStart w:id="15" w:name="_Hlk129327980"/>
      <w:bookmarkEnd w:id="15"/>
    </w:p>
    <w:p w14:paraId="729CA4C7" w14:textId="7484388A" w:rsidR="00400815" w:rsidRPr="001E0586" w:rsidRDefault="005E5D21" w:rsidP="001E0586">
      <w:pPr>
        <w:pStyle w:val="Heading2"/>
        <w:spacing w:line="480" w:lineRule="auto"/>
        <w:jc w:val="both"/>
        <w:rPr>
          <w:rFonts w:cs="Times New Roman"/>
          <w:szCs w:val="24"/>
        </w:rPr>
      </w:pPr>
      <w:bookmarkStart w:id="16" w:name="_Toc102581310"/>
      <w:bookmarkStart w:id="17" w:name="_Toc105695250"/>
      <w:r w:rsidRPr="001E0586">
        <w:rPr>
          <w:rFonts w:cs="Times New Roman"/>
          <w:szCs w:val="24"/>
        </w:rPr>
        <w:t>2.3 Estructura del programa de ejercicios</w:t>
      </w:r>
      <w:bookmarkEnd w:id="16"/>
      <w:bookmarkEnd w:id="17"/>
    </w:p>
    <w:p w14:paraId="7EF7E85B" w14:textId="77777777" w:rsidR="00567A6E" w:rsidRPr="001E0586" w:rsidRDefault="00567A6E" w:rsidP="001E0586">
      <w:pPr>
        <w:spacing w:line="480" w:lineRule="auto"/>
        <w:jc w:val="both"/>
        <w:rPr>
          <w:rFonts w:ascii="Times New Roman" w:hAnsi="Times New Roman" w:cs="Times New Roman"/>
          <w:color w:val="000000" w:themeColor="text1"/>
          <w:sz w:val="24"/>
          <w:szCs w:val="24"/>
        </w:rPr>
      </w:pPr>
      <w:r w:rsidRPr="001E0586">
        <w:rPr>
          <w:rFonts w:ascii="Times New Roman" w:hAnsi="Times New Roman" w:cs="Times New Roman"/>
          <w:color w:val="000000" w:themeColor="text1"/>
          <w:sz w:val="24"/>
          <w:szCs w:val="24"/>
        </w:rPr>
        <w:t xml:space="preserve">El programa de ejercicios de resistencia de 24 semanas implementado en el ensayo AGUEDA siguió las pautas del CERT (Tabla S1) y se resume en la Figura 1. El programa de ejercicios de resistencia AGUEDA se diseñó con base en evidencia previa centrada en los resultados de salud (es decir, calidad de vida o beneficios cognitivos) en la población mayor (4, 15-20) y siguió las pautas para el entrenamiento de resistencia en adultos </w:t>
      </w:r>
      <w:r w:rsidRPr="001E0586">
        <w:rPr>
          <w:rFonts w:ascii="Times New Roman" w:hAnsi="Times New Roman" w:cs="Times New Roman"/>
          <w:color w:val="000000" w:themeColor="text1"/>
          <w:sz w:val="24"/>
          <w:szCs w:val="24"/>
        </w:rPr>
        <w:lastRenderedPageBreak/>
        <w:t>mayores de la Conferencia Internacional de Investigación sobre Fragilidad y Sarcopenia (ICFSR) (45) y el Colegio Americano de Medicina Deportiva (ACSM) (46).</w:t>
      </w:r>
    </w:p>
    <w:p w14:paraId="4791BBB0" w14:textId="1F679C26" w:rsidR="00567A6E" w:rsidRPr="001E0586" w:rsidRDefault="007016A4" w:rsidP="001E0586">
      <w:pPr>
        <w:spacing w:line="480" w:lineRule="auto"/>
        <w:jc w:val="both"/>
        <w:rPr>
          <w:rFonts w:ascii="Times New Roman" w:hAnsi="Times New Roman" w:cs="Times New Roman"/>
          <w:color w:val="000000" w:themeColor="text1"/>
          <w:sz w:val="24"/>
          <w:szCs w:val="24"/>
        </w:rPr>
      </w:pPr>
      <w:r w:rsidRPr="001E0586">
        <w:rPr>
          <w:rFonts w:ascii="Times New Roman" w:hAnsi="Times New Roman" w:cs="Times New Roman"/>
          <w:color w:val="000000" w:themeColor="text1"/>
          <w:sz w:val="24"/>
          <w:szCs w:val="24"/>
        </w:rPr>
        <w:t xml:space="preserve">El programa de ejercicios de resistencia consistió en una combinación de ejercicios de las extremidades superiores e inferiores utilizando bandas elásticas y el propio peso corporal del participante. Esto </w:t>
      </w:r>
      <w:r w:rsidRPr="001E0586">
        <w:rPr>
          <w:rStyle w:val="Ninguno"/>
          <w:rFonts w:ascii="Times New Roman" w:hAnsi="Times New Roman" w:cs="Times New Roman"/>
          <w:color w:val="000000" w:themeColor="text1"/>
          <w:sz w:val="24"/>
          <w:szCs w:val="24"/>
        </w:rPr>
        <w:t>permitió una fácil aplicación, un bajo costo y una traducción factible a diferentes contextos (es decir, hogares y prácticas clínicas).</w:t>
      </w:r>
      <w:r w:rsidRPr="001E0586">
        <w:rPr>
          <w:rFonts w:ascii="Times New Roman" w:hAnsi="Times New Roman" w:cs="Times New Roman"/>
          <w:color w:val="000000" w:themeColor="text1"/>
          <w:sz w:val="24"/>
          <w:szCs w:val="24"/>
        </w:rPr>
        <w:t xml:space="preserve"> El programa de ejercicios se realizó en grupos de 4 a 6 participantes y fue realizado por entrenadores profesionales con una licenciatura en Ciencias del Deporte y el Ejercicio. El programa de ejercicios se llevó a cabo en una sala de fitness del Instituto Universitario del Deporte y la Salud (IMUDS) en la ciudad de Granada, España.</w:t>
      </w:r>
    </w:p>
    <w:p w14:paraId="71230C4A" w14:textId="07E36A77" w:rsidR="009E61C8" w:rsidRPr="001E0586" w:rsidRDefault="009E61C8" w:rsidP="001E0586">
      <w:pPr>
        <w:spacing w:line="480" w:lineRule="auto"/>
        <w:jc w:val="both"/>
        <w:rPr>
          <w:rFonts w:ascii="Times New Roman" w:hAnsi="Times New Roman" w:cs="Times New Roman"/>
          <w:i/>
          <w:iCs/>
          <w:color w:val="000000" w:themeColor="text1"/>
          <w:sz w:val="24"/>
          <w:szCs w:val="24"/>
        </w:rPr>
      </w:pPr>
      <w:r w:rsidRPr="001E0586">
        <w:rPr>
          <w:rStyle w:val="Ninguno"/>
          <w:rFonts w:ascii="Times New Roman" w:hAnsi="Times New Roman" w:cs="Times New Roman"/>
          <w:i/>
          <w:iCs/>
          <w:color w:val="000000" w:themeColor="text1"/>
          <w:sz w:val="24"/>
          <w:szCs w:val="24"/>
        </w:rPr>
        <w:t xml:space="preserve">2.4 </w:t>
      </w:r>
      <w:r w:rsidR="00567A6E" w:rsidRPr="001E0586">
        <w:rPr>
          <w:rStyle w:val="Ninguno"/>
          <w:rFonts w:ascii="Times New Roman" w:hAnsi="Times New Roman" w:cs="Times New Roman"/>
          <w:i/>
          <w:iCs/>
          <w:color w:val="000000" w:themeColor="text1"/>
          <w:sz w:val="24"/>
          <w:szCs w:val="24"/>
        </w:rPr>
        <w:t>Materiales</w:t>
      </w:r>
      <w:r w:rsidRPr="001E0586">
        <w:rPr>
          <w:rStyle w:val="Ninguno"/>
          <w:rFonts w:ascii="Times New Roman" w:hAnsi="Times New Roman" w:cs="Times New Roman"/>
          <w:i/>
          <w:iCs/>
          <w:color w:val="000000" w:themeColor="text1"/>
          <w:sz w:val="24"/>
          <w:szCs w:val="24"/>
        </w:rPr>
        <w:t xml:space="preserve"> de ejercicio </w:t>
      </w:r>
    </w:p>
    <w:p w14:paraId="08D8969E" w14:textId="54C734D7" w:rsidR="00DF0405" w:rsidRPr="001E0586" w:rsidRDefault="00DF0405" w:rsidP="001E0586">
      <w:pPr>
        <w:spacing w:line="480" w:lineRule="auto"/>
        <w:jc w:val="both"/>
        <w:rPr>
          <w:rFonts w:ascii="Times New Roman" w:hAnsi="Times New Roman" w:cs="Times New Roman"/>
          <w:color w:val="000000" w:themeColor="text1"/>
          <w:sz w:val="24"/>
          <w:szCs w:val="24"/>
        </w:rPr>
      </w:pPr>
      <w:r w:rsidRPr="001E0586">
        <w:rPr>
          <w:rFonts w:ascii="Times New Roman" w:hAnsi="Times New Roman" w:cs="Times New Roman"/>
          <w:color w:val="000000" w:themeColor="text1"/>
          <w:sz w:val="24"/>
          <w:szCs w:val="24"/>
        </w:rPr>
        <w:t xml:space="preserve">Los materiales de recopilación de datos para la sesión de entrenamiento (es decir, hojas de entrenamiento o cuestionarios de eventos adversos), así como los recursos audiovisuales y complementarios (es decir, la guía del programa de ejercicios) del programa de ejercicios se encuentran en GitHub </w:t>
      </w:r>
      <w:r w:rsidR="00770BA8" w:rsidRPr="001E0586">
        <w:rPr>
          <w:rFonts w:ascii="Times New Roman" w:hAnsi="Times New Roman" w:cs="Times New Roman"/>
          <w:color w:val="000000" w:themeColor="text1"/>
          <w:sz w:val="24"/>
          <w:szCs w:val="24"/>
        </w:rPr>
        <w:t>(</w:t>
      </w:r>
      <w:hyperlink r:id="rId19" w:history="1">
        <w:r w:rsidR="00770BA8" w:rsidRPr="001E0586">
          <w:rPr>
            <w:rStyle w:val="Hyperlink"/>
            <w:rFonts w:ascii="Times New Roman" w:hAnsi="Times New Roman" w:cs="Times New Roman"/>
            <w:color w:val="000000" w:themeColor="text1"/>
            <w:sz w:val="24"/>
            <w:szCs w:val="24"/>
          </w:rPr>
          <w:t>https://github.com/aguedaprojectugr/CERT</w:t>
        </w:r>
      </w:hyperlink>
      <w:r w:rsidR="00016818" w:rsidRPr="001E0586">
        <w:rPr>
          <w:rStyle w:val="Hyperlink"/>
          <w:rFonts w:ascii="Times New Roman" w:hAnsi="Times New Roman" w:cs="Times New Roman"/>
          <w:color w:val="000000" w:themeColor="text1"/>
          <w:sz w:val="24"/>
          <w:szCs w:val="24"/>
        </w:rPr>
        <w:t>_AGUEDA</w:t>
      </w:r>
      <w:r w:rsidR="00770BA8" w:rsidRPr="001E0586">
        <w:rPr>
          <w:rFonts w:ascii="Times New Roman" w:hAnsi="Times New Roman" w:cs="Times New Roman"/>
          <w:color w:val="000000" w:themeColor="text1"/>
          <w:sz w:val="24"/>
          <w:szCs w:val="24"/>
        </w:rPr>
        <w:t xml:space="preserve">). </w:t>
      </w:r>
      <w:r w:rsidR="00FF37C7" w:rsidRPr="001E0586">
        <w:rPr>
          <w:rFonts w:ascii="Times New Roman" w:hAnsi="Times New Roman" w:cs="Times New Roman"/>
          <w:color w:val="000000" w:themeColor="text1"/>
          <w:sz w:val="24"/>
          <w:szCs w:val="24"/>
        </w:rPr>
        <w:t>La Tabla S2 muestra la lista de los archivos disponibles en el repositorio.</w:t>
      </w:r>
    </w:p>
    <w:p w14:paraId="69159344" w14:textId="519F071E" w:rsidR="00ED3DE4" w:rsidRPr="001E0586" w:rsidRDefault="003D5942" w:rsidP="001E0586">
      <w:pPr>
        <w:spacing w:line="480" w:lineRule="auto"/>
        <w:jc w:val="both"/>
        <w:rPr>
          <w:rFonts w:ascii="Times New Roman" w:hAnsi="Times New Roman" w:cs="Times New Roman"/>
          <w:color w:val="000000" w:themeColor="text1"/>
          <w:sz w:val="24"/>
          <w:szCs w:val="24"/>
        </w:rPr>
      </w:pPr>
      <w:r w:rsidRPr="001E0586">
        <w:rPr>
          <w:rFonts w:ascii="Times New Roman" w:hAnsi="Times New Roman" w:cs="Times New Roman"/>
          <w:color w:val="000000" w:themeColor="text1"/>
          <w:sz w:val="24"/>
          <w:szCs w:val="24"/>
        </w:rPr>
        <w:t xml:space="preserve">Las bandas elásticas utilizadas fueron </w:t>
      </w:r>
      <w:proofErr w:type="spellStart"/>
      <w:r w:rsidRPr="001E0586">
        <w:rPr>
          <w:rFonts w:ascii="Times New Roman" w:hAnsi="Times New Roman" w:cs="Times New Roman"/>
          <w:color w:val="000000" w:themeColor="text1"/>
          <w:sz w:val="24"/>
          <w:szCs w:val="24"/>
        </w:rPr>
        <w:t>Thera</w:t>
      </w:r>
      <w:proofErr w:type="spellEnd"/>
      <w:r w:rsidRPr="001E0586">
        <w:rPr>
          <w:rFonts w:ascii="Times New Roman" w:hAnsi="Times New Roman" w:cs="Times New Roman"/>
          <w:color w:val="000000" w:themeColor="text1"/>
          <w:sz w:val="24"/>
          <w:szCs w:val="24"/>
        </w:rPr>
        <w:t>-Band®</w:t>
      </w:r>
      <w:r w:rsidR="00567A6E" w:rsidRPr="001E0586">
        <w:rPr>
          <w:rFonts w:ascii="Times New Roman" w:hAnsi="Times New Roman" w:cs="Times New Roman"/>
          <w:color w:val="000000"/>
          <w:sz w:val="24"/>
          <w:szCs w:val="24"/>
        </w:rPr>
        <w:t xml:space="preserve"> </w:t>
      </w:r>
      <w:sdt>
        <w:sdtPr>
          <w:rPr>
            <w:rFonts w:ascii="Times New Roman" w:hAnsi="Times New Roman" w:cs="Times New Roman"/>
            <w:color w:val="000000"/>
            <w:sz w:val="24"/>
            <w:szCs w:val="24"/>
            <w:lang w:val="en-US"/>
          </w:rPr>
          <w:tag w:val="MENDELEY_CITATION_v3_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"/>
          <w:id w:val="718400725"/>
          <w:placeholder>
            <w:docPart w:val="BB9C3AADD78C44F6B230F45667EC38BF"/>
          </w:placeholder>
        </w:sdtPr>
        <w:sdtContent>
          <w:r w:rsidR="00567A6E" w:rsidRPr="001E0586">
            <w:rPr>
              <w:rFonts w:ascii="Times New Roman" w:hAnsi="Times New Roman" w:cs="Times New Roman"/>
              <w:color w:val="000000"/>
              <w:sz w:val="24"/>
              <w:szCs w:val="24"/>
            </w:rPr>
            <w:t xml:space="preserve"> (47) </w:t>
          </w:r>
        </w:sdtContent>
      </w:sdt>
      <w:r w:rsidRPr="001E0586">
        <w:rPr>
          <w:rFonts w:ascii="Times New Roman" w:hAnsi="Times New Roman" w:cs="Times New Roman"/>
          <w:color w:val="000000" w:themeColor="text1"/>
          <w:sz w:val="24"/>
          <w:szCs w:val="24"/>
        </w:rPr>
        <w:t>, que están disponibles en 7 colores diferentes correspondientes a diferentes resistencias (es decir, amarillo-suave, rojo-medio, verde-fuerte, azul-</w:t>
      </w:r>
      <w:proofErr w:type="gramStart"/>
      <w:r w:rsidRPr="001E0586">
        <w:rPr>
          <w:rFonts w:ascii="Times New Roman" w:hAnsi="Times New Roman" w:cs="Times New Roman"/>
          <w:color w:val="000000" w:themeColor="text1"/>
          <w:sz w:val="24"/>
          <w:szCs w:val="24"/>
        </w:rPr>
        <w:t>extra fuerte</w:t>
      </w:r>
      <w:proofErr w:type="gramEnd"/>
      <w:r w:rsidRPr="001E0586">
        <w:rPr>
          <w:rFonts w:ascii="Times New Roman" w:hAnsi="Times New Roman" w:cs="Times New Roman"/>
          <w:color w:val="000000" w:themeColor="text1"/>
          <w:sz w:val="24"/>
          <w:szCs w:val="24"/>
        </w:rPr>
        <w:t>, negro-fuerte especial, plateado-atlético y oro-olímpico). Todas las bandas elásticas tienen una longitud de 1,50 m y el agarre se estandarizó en 1 metro de longitud para todos los participantes.</w:t>
      </w:r>
    </w:p>
    <w:p w14:paraId="6A623901" w14:textId="1FDECA97" w:rsidR="009146EB" w:rsidRPr="001E0586" w:rsidRDefault="001652C8" w:rsidP="001E0586">
      <w:pPr>
        <w:spacing w:line="480" w:lineRule="auto"/>
        <w:jc w:val="both"/>
        <w:rPr>
          <w:rFonts w:ascii="Times New Roman" w:hAnsi="Times New Roman" w:cs="Times New Roman"/>
          <w:iCs/>
          <w:color w:val="000000" w:themeColor="text1"/>
          <w:sz w:val="24"/>
          <w:szCs w:val="24"/>
        </w:rPr>
      </w:pPr>
      <w:r w:rsidRPr="001E0586">
        <w:rPr>
          <w:rFonts w:ascii="Times New Roman" w:hAnsi="Times New Roman" w:cs="Times New Roman"/>
          <w:color w:val="000000" w:themeColor="text1"/>
          <w:sz w:val="24"/>
          <w:szCs w:val="24"/>
        </w:rPr>
        <w:t xml:space="preserve">Para la ejecución de los ejercicios con bandas elásticas, fueron necesarios 4 puntos de apoyo: rodilla (p. ej., leñador), cintura (p. ej., remo), cabeza (p. ej., tirón de cara) y por </w:t>
      </w:r>
      <w:r w:rsidRPr="001E0586">
        <w:rPr>
          <w:rFonts w:ascii="Times New Roman" w:hAnsi="Times New Roman" w:cs="Times New Roman"/>
          <w:color w:val="000000" w:themeColor="text1"/>
          <w:sz w:val="24"/>
          <w:szCs w:val="24"/>
        </w:rPr>
        <w:lastRenderedPageBreak/>
        <w:t xml:space="preserve">encima de la cabeza (p. ej., jalón dorsal). El participante mantuvo la distancia máxima de elongación desde el punto de apoyo sin ninguna fuerza sobre la banda elástica. En la Tabla S3 se muestra una descripción detallada del equipo de </w:t>
      </w:r>
      <w:proofErr w:type="gramStart"/>
      <w:r w:rsidRPr="001E0586">
        <w:rPr>
          <w:rFonts w:ascii="Times New Roman" w:hAnsi="Times New Roman" w:cs="Times New Roman"/>
          <w:color w:val="000000" w:themeColor="text1"/>
          <w:sz w:val="24"/>
          <w:szCs w:val="24"/>
        </w:rPr>
        <w:t xml:space="preserve">ejercicio </w:t>
      </w:r>
      <w:r w:rsidR="0014615F" w:rsidRPr="001E0586">
        <w:rPr>
          <w:rFonts w:ascii="Times New Roman" w:hAnsi="Times New Roman" w:cs="Times New Roman"/>
          <w:iCs/>
          <w:color w:val="000000" w:themeColor="text1"/>
          <w:sz w:val="24"/>
          <w:szCs w:val="24"/>
        </w:rPr>
        <w:t>.</w:t>
      </w:r>
      <w:proofErr w:type="gramEnd"/>
    </w:p>
    <w:p w14:paraId="156EE8DB" w14:textId="4C30779E" w:rsidR="000476AB" w:rsidRPr="001E0586" w:rsidRDefault="00080608" w:rsidP="001E0586">
      <w:pPr>
        <w:pStyle w:val="Heading3"/>
        <w:spacing w:line="480" w:lineRule="auto"/>
        <w:jc w:val="both"/>
        <w:rPr>
          <w:rFonts w:cs="Times New Roman"/>
        </w:rPr>
      </w:pPr>
      <w:bookmarkStart w:id="18" w:name="_Toc105695253"/>
      <w:r w:rsidRPr="001E0586">
        <w:rPr>
          <w:rFonts w:cs="Times New Roman"/>
        </w:rPr>
        <w:t xml:space="preserve">2.5 Características del ejercicio y periodización </w:t>
      </w:r>
    </w:p>
    <w:p w14:paraId="34BC977D" w14:textId="4737C26B" w:rsidR="000A4EA4" w:rsidRPr="001E0586" w:rsidRDefault="000476AB" w:rsidP="001E0586">
      <w:pPr>
        <w:pStyle w:val="Heading3"/>
        <w:spacing w:line="480" w:lineRule="auto"/>
        <w:jc w:val="both"/>
        <w:rPr>
          <w:rFonts w:cs="Times New Roman"/>
        </w:rPr>
      </w:pPr>
      <w:r w:rsidRPr="001E0586">
        <w:rPr>
          <w:rFonts w:cs="Times New Roman"/>
        </w:rPr>
        <w:t>2.5.1. Dosis de ejercicio</w:t>
      </w:r>
      <w:bookmarkEnd w:id="18"/>
    </w:p>
    <w:p w14:paraId="6EB4946B" w14:textId="77777777" w:rsidR="00567A6E" w:rsidRPr="001E0586" w:rsidRDefault="00567A6E" w:rsidP="001E0586">
      <w:pPr>
        <w:spacing w:line="480" w:lineRule="auto"/>
        <w:jc w:val="both"/>
        <w:rPr>
          <w:rFonts w:ascii="Times New Roman" w:hAnsi="Times New Roman" w:cs="Times New Roman"/>
          <w:color w:val="000000" w:themeColor="text1"/>
          <w:sz w:val="24"/>
          <w:szCs w:val="24"/>
        </w:rPr>
      </w:pPr>
      <w:r w:rsidRPr="001E0586">
        <w:rPr>
          <w:rFonts w:ascii="Times New Roman" w:hAnsi="Times New Roman" w:cs="Times New Roman"/>
          <w:color w:val="000000" w:themeColor="text1"/>
          <w:sz w:val="24"/>
          <w:szCs w:val="24"/>
        </w:rPr>
        <w:t>El volumen total prescrito del ensayo AGUEDA para cada participante asignado para recibir ejercicio fue de 24 semanas con 3 sesiones por semana de 60 minutos de duración. Por lo tanto, a cada participante se le prescribió un total de 72 sesiones de entrenamiento. El volumen se mide por; (i) número de series (es decir, 3), (ii) número de repeticiones (es decir, tantas como sea posible) y (iii) tiempo de ejecución de las series (es decir, de 40 a 60 segundos).</w:t>
      </w:r>
    </w:p>
    <w:p w14:paraId="5F1772D2" w14:textId="0CDCE194" w:rsidR="00567A6E" w:rsidRPr="001E0586" w:rsidRDefault="00567A6E" w:rsidP="001E0586">
      <w:pPr>
        <w:spacing w:line="480" w:lineRule="auto"/>
        <w:jc w:val="both"/>
        <w:rPr>
          <w:rFonts w:ascii="Times New Roman" w:hAnsi="Times New Roman" w:cs="Times New Roman"/>
          <w:color w:val="000000" w:themeColor="text1"/>
          <w:sz w:val="24"/>
          <w:szCs w:val="24"/>
        </w:rPr>
      </w:pPr>
      <w:r w:rsidRPr="001E0586">
        <w:rPr>
          <w:rFonts w:ascii="Times New Roman" w:hAnsi="Times New Roman" w:cs="Times New Roman"/>
          <w:color w:val="000000" w:themeColor="text1"/>
          <w:sz w:val="24"/>
          <w:szCs w:val="24"/>
        </w:rPr>
        <w:t xml:space="preserve">La intensidad se midió principalmente mediante la escala de Borg de Esfuerzo Percibido (RPE) de 10 puntos con una calificación objetivo de 7-8 (es decir, Muy difícil) (48). La escala </w:t>
      </w:r>
      <w:proofErr w:type="spellStart"/>
      <w:r w:rsidRPr="001E0586">
        <w:rPr>
          <w:rFonts w:ascii="Times New Roman" w:hAnsi="Times New Roman" w:cs="Times New Roman"/>
          <w:color w:val="000000" w:themeColor="text1"/>
          <w:sz w:val="24"/>
          <w:szCs w:val="24"/>
        </w:rPr>
        <w:t>Thera</w:t>
      </w:r>
      <w:proofErr w:type="spellEnd"/>
      <w:r w:rsidRPr="001E0586">
        <w:rPr>
          <w:rFonts w:ascii="Times New Roman" w:hAnsi="Times New Roman" w:cs="Times New Roman"/>
          <w:color w:val="000000" w:themeColor="text1"/>
          <w:sz w:val="24"/>
          <w:szCs w:val="24"/>
        </w:rPr>
        <w:t xml:space="preserve">-Band RPE (47) también se utilizó durante las semanas de familiarización (es decir, 2 primeras semanas) para ayudar a los participantes a aprender el uso de la escala RPE con bandas elásticas. Las variables modificables utilizadas para controlar la intensidad fueron: (i) velocidad de ejecución (es decir, lo más rápido posible), (ii) descanso (es decir, 60 segundos de descanso en cada serie) y, (iii) niveles: básico (nivel 1), intermedio (nivel 2) y avanzado (nivel 3). Estos diferentes niveles (8 semanas por nivel), incluyendo 3 sesiones de entrenamiento por semana/nivel, aumentaron progresivamente a lo largo de la complejidad motora de los ejercicios y la resistencia de la banda elástica (Tabla 1). La complejidad motora implica un aumento del nivel de dificultad técnica del ejercicio, lo que eleva la demanda de otras capacidades físicas durante el ejercicio de resistencia estimulando adaptaciones multisistémicas (o multicomponente) (coordinación, equilibrio, estabilidad central, potencia, agilidad, entre </w:t>
      </w:r>
      <w:r w:rsidRPr="001E0586">
        <w:rPr>
          <w:rFonts w:ascii="Times New Roman" w:hAnsi="Times New Roman" w:cs="Times New Roman"/>
          <w:color w:val="000000" w:themeColor="text1"/>
          <w:sz w:val="24"/>
          <w:szCs w:val="24"/>
        </w:rPr>
        <w:lastRenderedPageBreak/>
        <w:t xml:space="preserve">otras) (49). Estos ajustes multisistémicos se deben a las diferentes características de los ejercicios de resistencia: (i) la ejecución unilateral de ejercicios, que aumenta el nivel de coordinación y proporciona cambios en el patrón de activación de los músculos estabilizadores del tronco (p. ej., </w:t>
      </w:r>
      <w:proofErr w:type="spellStart"/>
      <w:r w:rsidRPr="001E0586">
        <w:rPr>
          <w:rFonts w:ascii="Times New Roman" w:hAnsi="Times New Roman" w:cs="Times New Roman"/>
          <w:color w:val="000000" w:themeColor="text1"/>
          <w:sz w:val="24"/>
          <w:szCs w:val="24"/>
        </w:rPr>
        <w:t>press</w:t>
      </w:r>
      <w:proofErr w:type="spellEnd"/>
      <w:r w:rsidRPr="001E0586">
        <w:rPr>
          <w:rFonts w:ascii="Times New Roman" w:hAnsi="Times New Roman" w:cs="Times New Roman"/>
          <w:color w:val="000000" w:themeColor="text1"/>
          <w:sz w:val="24"/>
          <w:szCs w:val="24"/>
        </w:rPr>
        <w:t xml:space="preserve"> de empuje unilateral) (46), (ii) la realización de ejercicios con patrones de movimiento no cíclicos (p. ej., </w:t>
      </w:r>
      <w:r w:rsidRPr="001E0586">
        <w:rPr>
          <w:rFonts w:ascii="Times New Roman" w:eastAsia="Calibri" w:hAnsi="Times New Roman" w:cs="Times New Roman"/>
          <w:color w:val="000000" w:themeColor="text1"/>
          <w:kern w:val="3"/>
          <w:sz w:val="24"/>
          <w:szCs w:val="24"/>
        </w:rPr>
        <w:t>levantamiento</w:t>
      </w:r>
      <w:r w:rsidRPr="001E0586">
        <w:rPr>
          <w:rFonts w:ascii="Times New Roman" w:hAnsi="Times New Roman" w:cs="Times New Roman"/>
          <w:color w:val="000000" w:themeColor="text1"/>
          <w:sz w:val="24"/>
          <w:szCs w:val="24"/>
        </w:rPr>
        <w:t xml:space="preserve"> turco</w:t>
      </w:r>
      <w:r w:rsidRPr="001E0586">
        <w:rPr>
          <w:rFonts w:ascii="Times New Roman" w:eastAsia="Calibri" w:hAnsi="Times New Roman" w:cs="Times New Roman"/>
          <w:color w:val="000000" w:themeColor="text1"/>
          <w:kern w:val="3"/>
          <w:sz w:val="24"/>
          <w:szCs w:val="24"/>
        </w:rPr>
        <w:t>), que eleva el nivel de coordinación y mejora el control motor, (iii) ejercicios multisegmentarios que elevan el nivel de estrés en el sistema de control neuromuscular y motor (p. ej., rotación del leñador) promoviendo adaptaciones continuas (45) o (</w:t>
      </w:r>
      <w:proofErr w:type="spellStart"/>
      <w:r w:rsidRPr="001E0586">
        <w:rPr>
          <w:rFonts w:ascii="Times New Roman" w:eastAsia="Calibri" w:hAnsi="Times New Roman" w:cs="Times New Roman"/>
          <w:color w:val="000000" w:themeColor="text1"/>
          <w:kern w:val="3"/>
          <w:sz w:val="24"/>
          <w:szCs w:val="24"/>
        </w:rPr>
        <w:t>iv</w:t>
      </w:r>
      <w:proofErr w:type="spellEnd"/>
      <w:r w:rsidRPr="001E0586">
        <w:rPr>
          <w:rFonts w:ascii="Times New Roman" w:eastAsia="Calibri" w:hAnsi="Times New Roman" w:cs="Times New Roman"/>
          <w:color w:val="000000" w:themeColor="text1"/>
          <w:kern w:val="3"/>
          <w:sz w:val="24"/>
          <w:szCs w:val="24"/>
        </w:rPr>
        <w:t>)</w:t>
      </w:r>
      <w:r w:rsidRPr="001E0586">
        <w:rPr>
          <w:rFonts w:ascii="Times New Roman" w:hAnsi="Times New Roman" w:cs="Times New Roman"/>
          <w:color w:val="000000" w:themeColor="text1"/>
          <w:sz w:val="24"/>
          <w:szCs w:val="24"/>
        </w:rPr>
        <w:t xml:space="preserve"> </w:t>
      </w:r>
      <w:r w:rsidRPr="001E0586">
        <w:rPr>
          <w:rFonts w:ascii="Times New Roman" w:eastAsia="Calibri" w:hAnsi="Times New Roman" w:cs="Times New Roman"/>
          <w:color w:val="000000" w:themeColor="text1"/>
          <w:kern w:val="3"/>
          <w:sz w:val="24"/>
          <w:szCs w:val="24"/>
        </w:rPr>
        <w:t>Ejercicio de inestabilidad, que exige el equilibrio, la estabilidad de las articulaciones y el tronco (p. ej., estocada caminando) (49).</w:t>
      </w:r>
    </w:p>
    <w:p w14:paraId="219CBBD5" w14:textId="77777777" w:rsidR="00567A6E" w:rsidRPr="001E0586" w:rsidRDefault="00567A6E" w:rsidP="001E0586">
      <w:pPr>
        <w:spacing w:line="480" w:lineRule="auto"/>
        <w:jc w:val="both"/>
        <w:rPr>
          <w:rFonts w:ascii="Times New Roman" w:eastAsia="Calibri" w:hAnsi="Times New Roman" w:cs="Times New Roman"/>
          <w:color w:val="000000" w:themeColor="text1"/>
          <w:kern w:val="3"/>
          <w:sz w:val="24"/>
          <w:szCs w:val="24"/>
        </w:rPr>
      </w:pPr>
      <w:r w:rsidRPr="001E0586">
        <w:rPr>
          <w:rFonts w:ascii="Times New Roman" w:eastAsia="Calibri" w:hAnsi="Times New Roman" w:cs="Times New Roman"/>
          <w:color w:val="000000" w:themeColor="text1"/>
          <w:kern w:val="3"/>
          <w:sz w:val="24"/>
          <w:szCs w:val="24"/>
        </w:rPr>
        <w:t>Además, el aumento de la complejidad motora de los ejercicios de entrenamiento de resistencia en poblaciones mayores mejora la capacidad funcional, lo que puede transferir las actividades diarias y la independencia (49).</w:t>
      </w:r>
    </w:p>
    <w:p w14:paraId="14DE902E" w14:textId="77777777" w:rsidR="00567A6E" w:rsidRPr="001E0586" w:rsidRDefault="00567A6E" w:rsidP="001E0586">
      <w:pPr>
        <w:spacing w:line="480" w:lineRule="auto"/>
        <w:jc w:val="both"/>
        <w:rPr>
          <w:rFonts w:ascii="Times New Roman" w:eastAsia="Calibri" w:hAnsi="Times New Roman" w:cs="Times New Roman"/>
          <w:color w:val="000000" w:themeColor="text1"/>
          <w:kern w:val="3"/>
          <w:sz w:val="24"/>
          <w:szCs w:val="24"/>
        </w:rPr>
      </w:pPr>
      <w:r w:rsidRPr="001E0586">
        <w:rPr>
          <w:rFonts w:ascii="Times New Roman" w:eastAsia="Calibri" w:hAnsi="Times New Roman" w:cs="Times New Roman"/>
          <w:color w:val="000000" w:themeColor="text1"/>
          <w:kern w:val="3"/>
          <w:sz w:val="24"/>
          <w:szCs w:val="24"/>
        </w:rPr>
        <w:t>En la Figura 2 se presenta un resumen del tipo y la carga. Sin embargo, la dosis total se cuantificó de forma individualizada y estandarizada, como se explica a continuación.</w:t>
      </w:r>
    </w:p>
    <w:p w14:paraId="4C088138" w14:textId="259CA3B9" w:rsidR="00435CEE" w:rsidRPr="001E0586" w:rsidRDefault="00435CEE" w:rsidP="001E0586">
      <w:pPr>
        <w:spacing w:line="480" w:lineRule="auto"/>
        <w:jc w:val="both"/>
        <w:rPr>
          <w:rFonts w:ascii="Times New Roman" w:hAnsi="Times New Roman" w:cs="Times New Roman"/>
          <w:color w:val="000000" w:themeColor="text1"/>
          <w:sz w:val="24"/>
          <w:szCs w:val="24"/>
        </w:rPr>
      </w:pPr>
      <w:r w:rsidRPr="001E0586">
        <w:rPr>
          <w:rFonts w:ascii="Times New Roman" w:hAnsi="Times New Roman" w:cs="Times New Roman"/>
          <w:i/>
          <w:iCs/>
          <w:color w:val="000000" w:themeColor="text1"/>
          <w:sz w:val="24"/>
          <w:szCs w:val="24"/>
        </w:rPr>
        <w:t>2.5.2 Carga normalizada</w:t>
      </w:r>
    </w:p>
    <w:p w14:paraId="3E6B4897" w14:textId="17355957" w:rsidR="00567A6E" w:rsidRPr="001E0586" w:rsidRDefault="00567A6E" w:rsidP="001E0586">
      <w:pPr>
        <w:spacing w:line="480" w:lineRule="auto"/>
        <w:jc w:val="both"/>
        <w:rPr>
          <w:rFonts w:ascii="Times New Roman" w:eastAsia="Caladea" w:hAnsi="Times New Roman" w:cs="Times New Roman"/>
          <w:color w:val="000000" w:themeColor="text1"/>
          <w:sz w:val="24"/>
          <w:szCs w:val="24"/>
        </w:rPr>
      </w:pPr>
      <w:r w:rsidRPr="001E0586">
        <w:rPr>
          <w:rFonts w:ascii="Times New Roman" w:eastAsia="Caladea" w:hAnsi="Times New Roman" w:cs="Times New Roman"/>
          <w:color w:val="000000" w:themeColor="text1"/>
          <w:sz w:val="24"/>
          <w:szCs w:val="24"/>
        </w:rPr>
        <w:t xml:space="preserve">A los participantes se les prescribieron 3 series de 8 ejercicios por sesión. La duración de cada serie fue de 40 a 60 segundos según el nivel asignado a cada semana con un descanso de 60 segundos entre series. Se ajustó el tiempo de descanso entre ejercicios a las instrucciones y preparación para el siguiente ejercicio. El tiempo de ejecución aumentó igualmente en cada nivel para garantizar que cada participante alcanzara la intensidad deseada con una técnica adecuada: 40 segundos por ejecución establecida dentro de las primeras 3 semanas, 50 segundos de ejecución dentro de las siguientes 3 semanas y 60 segundos de ejecución dentro de la 7ª y 8ª semana. Este número igual de series y tiempo </w:t>
      </w:r>
      <w:r w:rsidRPr="001E0586">
        <w:rPr>
          <w:rFonts w:ascii="Times New Roman" w:eastAsia="Caladea" w:hAnsi="Times New Roman" w:cs="Times New Roman"/>
          <w:color w:val="000000" w:themeColor="text1"/>
          <w:sz w:val="24"/>
          <w:szCs w:val="24"/>
        </w:rPr>
        <w:lastRenderedPageBreak/>
        <w:t xml:space="preserve">permitió a cada participante realizar un cierto número de repeticiones de acuerdo con sus propias capacidades. La velocidad de los diferentes ejercicios se utilizó como otra medida para modular la intensidad y las adaptaciones a nivel muscular, utilizando la velocidad de ejecución lo más rápida posible pero controlada (es decir, 1 segundo de fase excéntrica y 1 segundo de fase concéntrica) (50). Además, la intensidad máxima del objetivo prescrito fue del 70-80% de la calificación máxima de esfuerzo percibido de los participantes (7-8 RPE). El </w:t>
      </w:r>
      <w:r w:rsidR="00BA1EC0">
        <w:rPr>
          <w:rFonts w:ascii="Times New Roman" w:eastAsia="Caladea" w:hAnsi="Times New Roman" w:cs="Times New Roman"/>
          <w:color w:val="000000" w:themeColor="text1"/>
          <w:sz w:val="24"/>
          <w:szCs w:val="24"/>
        </w:rPr>
        <w:t>RPE</w:t>
      </w:r>
      <w:r w:rsidRPr="001E0586">
        <w:rPr>
          <w:rFonts w:ascii="Times New Roman" w:eastAsia="Caladea" w:hAnsi="Times New Roman" w:cs="Times New Roman"/>
          <w:color w:val="000000" w:themeColor="text1"/>
          <w:sz w:val="24"/>
          <w:szCs w:val="24"/>
        </w:rPr>
        <w:t xml:space="preserve"> se registró después de cada ejercicio y al final de toda la sesión (47) (Archivo A1). Los participantes comenzaron el programa de ejercicios dentro de las 2 semanas posteriores a la familiarización. El período de familiarización se centró en las técnicas de ejercicio descritas anteriormente utilizando una velocidad de ejecución controlada y no en la intensidad (es decir, 2 segundos de fase excéntrica y 2 segundos de fase concéntrica).</w:t>
      </w:r>
    </w:p>
    <w:p w14:paraId="6716EE88" w14:textId="33289A7B" w:rsidR="00DB60C9" w:rsidRPr="001E0586" w:rsidRDefault="00DB60C9" w:rsidP="001E0586">
      <w:pPr>
        <w:spacing w:line="480" w:lineRule="auto"/>
        <w:jc w:val="both"/>
        <w:rPr>
          <w:rFonts w:ascii="Times New Roman" w:hAnsi="Times New Roman" w:cs="Times New Roman"/>
          <w:i/>
          <w:iCs/>
          <w:color w:val="000000" w:themeColor="text1"/>
          <w:sz w:val="24"/>
          <w:szCs w:val="24"/>
        </w:rPr>
      </w:pPr>
      <w:r w:rsidRPr="001E0586">
        <w:rPr>
          <w:rFonts w:ascii="Times New Roman" w:hAnsi="Times New Roman" w:cs="Times New Roman"/>
          <w:i/>
          <w:iCs/>
          <w:color w:val="000000" w:themeColor="text1"/>
          <w:sz w:val="24"/>
          <w:szCs w:val="24"/>
        </w:rPr>
        <w:t>2.5.3 Carga externa individualizada</w:t>
      </w:r>
    </w:p>
    <w:p w14:paraId="5A83EC82" w14:textId="77777777" w:rsidR="00567A6E" w:rsidRPr="001E0586" w:rsidRDefault="00567A6E" w:rsidP="001E0586">
      <w:pPr>
        <w:pStyle w:val="Heading2"/>
        <w:spacing w:line="480" w:lineRule="auto"/>
        <w:jc w:val="both"/>
        <w:rPr>
          <w:rFonts w:cs="Times New Roman"/>
          <w:i w:val="0"/>
          <w:iCs/>
          <w:szCs w:val="24"/>
        </w:rPr>
      </w:pPr>
      <w:bookmarkStart w:id="19" w:name="_Toc102581314"/>
      <w:bookmarkStart w:id="20" w:name="_Toc105695255"/>
      <w:r w:rsidRPr="001E0586">
        <w:rPr>
          <w:rFonts w:cs="Times New Roman"/>
          <w:i w:val="0"/>
          <w:iCs/>
          <w:szCs w:val="24"/>
        </w:rPr>
        <w:t>Era importante tener en cuenta las limitaciones individuales y las diferencias físicas entre los participantes para lograr la intensidad deseada, especialmente en las poblaciones de mayor edad. Todos los participantes comenzaron el programa de ejercicios con una resistencia elástica suave (p. ej., amarillo-suave) para familiarizarse con los diferentes ejercicios, pero la resistencia en las bandas elásticas aumentó de forma individual. La resistencia elástica se incrementó progresivamente a juicio del entrenador y del participante, con el objetivo de alcanzar el RPE objetivo semanal, con base en la base estandarizada mencionada anteriormente.</w:t>
      </w:r>
    </w:p>
    <w:p w14:paraId="6D8324DE" w14:textId="501CD306" w:rsidR="003D5942" w:rsidRPr="001E0586" w:rsidRDefault="005E5D21" w:rsidP="001E0586">
      <w:pPr>
        <w:pStyle w:val="Heading2"/>
        <w:spacing w:line="480" w:lineRule="auto"/>
        <w:jc w:val="both"/>
        <w:rPr>
          <w:rFonts w:cs="Times New Roman"/>
          <w:szCs w:val="24"/>
        </w:rPr>
      </w:pPr>
      <w:r w:rsidRPr="001E0586">
        <w:rPr>
          <w:rFonts w:cs="Times New Roman"/>
          <w:szCs w:val="24"/>
        </w:rPr>
        <w:t>2.6 Estructura de las sesiones y ejercicios</w:t>
      </w:r>
      <w:bookmarkEnd w:id="19"/>
      <w:bookmarkEnd w:id="20"/>
    </w:p>
    <w:p w14:paraId="215134D8" w14:textId="496397A9" w:rsidR="0010691B" w:rsidRPr="001E0586" w:rsidRDefault="003D5942" w:rsidP="001E0586">
      <w:pPr>
        <w:spacing w:line="480" w:lineRule="auto"/>
        <w:jc w:val="both"/>
        <w:rPr>
          <w:rFonts w:ascii="Times New Roman" w:hAnsi="Times New Roman" w:cs="Times New Roman"/>
          <w:color w:val="000000" w:themeColor="text1"/>
          <w:sz w:val="24"/>
          <w:szCs w:val="24"/>
        </w:rPr>
      </w:pPr>
      <w:r w:rsidRPr="001E0586">
        <w:rPr>
          <w:rFonts w:ascii="Times New Roman" w:hAnsi="Times New Roman" w:cs="Times New Roman"/>
          <w:color w:val="000000" w:themeColor="text1"/>
          <w:sz w:val="24"/>
          <w:szCs w:val="24"/>
        </w:rPr>
        <w:t xml:space="preserve">Las sesiones de ejercicio incluyeron (i) un calentamiento, (ii) la parte principal de los ejercicios de resistencia y (iii) una fase de enfriamiento (Figura 3). Los datos recogidos durante las sesiones se registraron en una hoja de grupo de formación en papel durante la </w:t>
      </w:r>
      <w:r w:rsidRPr="001E0586">
        <w:rPr>
          <w:rFonts w:ascii="Times New Roman" w:hAnsi="Times New Roman" w:cs="Times New Roman"/>
          <w:color w:val="000000" w:themeColor="text1"/>
          <w:sz w:val="24"/>
          <w:szCs w:val="24"/>
        </w:rPr>
        <w:lastRenderedPageBreak/>
        <w:t>sesión (es decir, fecha, duración de las fases y datos individualizados mencionados anteriormente) (Archivo A2) y luego, los datos se registraron en una hoja de Excel de registro individual y grupal para todos los participantes (Archivo A3 y Archivo A4). Una descripción detallada del programa de entrenamiento con ejercicios de AGUEDA se muestra en un manual multilingüe y en una serie de vídeos (Archivo A5 y Archivo A6).</w:t>
      </w:r>
    </w:p>
    <w:p w14:paraId="61D858BF" w14:textId="7265E29C" w:rsidR="00F3431A" w:rsidRPr="001E0586" w:rsidRDefault="005E5D21" w:rsidP="001E0586">
      <w:pPr>
        <w:pStyle w:val="Heading3"/>
        <w:spacing w:line="480" w:lineRule="auto"/>
        <w:jc w:val="both"/>
        <w:rPr>
          <w:rFonts w:cs="Times New Roman"/>
        </w:rPr>
      </w:pPr>
      <w:bookmarkStart w:id="21" w:name="_Toc102581315"/>
      <w:bookmarkStart w:id="22" w:name="_Toc105695256"/>
      <w:r w:rsidRPr="001E0586">
        <w:rPr>
          <w:rFonts w:cs="Times New Roman"/>
        </w:rPr>
        <w:t>2.6.1 Calentamiento</w:t>
      </w:r>
      <w:bookmarkEnd w:id="21"/>
      <w:bookmarkEnd w:id="22"/>
    </w:p>
    <w:p w14:paraId="7347AA86" w14:textId="25674A00" w:rsidR="00AE6F39" w:rsidRPr="001E0586" w:rsidRDefault="003D5942" w:rsidP="001E0586">
      <w:pPr>
        <w:spacing w:line="480" w:lineRule="auto"/>
        <w:jc w:val="both"/>
        <w:rPr>
          <w:rFonts w:ascii="Times New Roman" w:hAnsi="Times New Roman" w:cs="Times New Roman"/>
          <w:color w:val="000000" w:themeColor="text1"/>
          <w:sz w:val="24"/>
          <w:szCs w:val="24"/>
        </w:rPr>
      </w:pPr>
      <w:r w:rsidRPr="001E0586">
        <w:rPr>
          <w:rFonts w:ascii="Times New Roman" w:hAnsi="Times New Roman" w:cs="Times New Roman"/>
          <w:color w:val="000000" w:themeColor="text1"/>
          <w:sz w:val="24"/>
          <w:szCs w:val="24"/>
        </w:rPr>
        <w:t xml:space="preserve">El calentamiento duró ~8 minutos e incluyó: (i) masaje miofascial con rodillo de espuma o pelota de tenis, (ii) movilidad articular (es decir, movilidad torácica, de hombros, rodillas y cadera) y (iii) juego cardiovascular (p. ej., carrera de relevos).  </w:t>
      </w:r>
    </w:p>
    <w:p w14:paraId="02778DCA" w14:textId="1DCA2504" w:rsidR="00F3431A" w:rsidRPr="001E0586" w:rsidRDefault="005E5D21" w:rsidP="001E0586">
      <w:pPr>
        <w:pStyle w:val="Heading3"/>
        <w:spacing w:line="480" w:lineRule="auto"/>
        <w:jc w:val="both"/>
        <w:rPr>
          <w:rFonts w:cs="Times New Roman"/>
        </w:rPr>
      </w:pPr>
      <w:bookmarkStart w:id="23" w:name="_Toc102581316"/>
      <w:bookmarkStart w:id="24" w:name="_Toc105695257"/>
      <w:r w:rsidRPr="001E0586">
        <w:rPr>
          <w:rFonts w:cs="Times New Roman"/>
        </w:rPr>
        <w:t>2.6.2 Ejercicio</w:t>
      </w:r>
      <w:bookmarkEnd w:id="23"/>
      <w:bookmarkEnd w:id="24"/>
    </w:p>
    <w:p w14:paraId="3D31CC54" w14:textId="266D2308" w:rsidR="00567A6E" w:rsidRDefault="008C619A" w:rsidP="001E0586">
      <w:pPr>
        <w:spacing w:line="480" w:lineRule="auto"/>
        <w:jc w:val="both"/>
        <w:rPr>
          <w:rFonts w:ascii="Times New Roman" w:hAnsi="Times New Roman" w:cs="Times New Roman"/>
          <w:color w:val="000000" w:themeColor="text1"/>
          <w:sz w:val="24"/>
          <w:szCs w:val="24"/>
        </w:rPr>
      </w:pPr>
      <w:r w:rsidRPr="001E0586">
        <w:rPr>
          <w:rFonts w:ascii="Times New Roman" w:hAnsi="Times New Roman" w:cs="Times New Roman"/>
          <w:color w:val="000000" w:themeColor="text1"/>
          <w:sz w:val="24"/>
          <w:szCs w:val="24"/>
        </w:rPr>
        <w:t xml:space="preserve">La duración de la intervención principal del ejercicio duró unos 45 min. Hubo 3 sesiones de ejercicio diferentes por nivel, y cada sesión de ejercicio incluyó 8 ejercicios diferentes. </w:t>
      </w:r>
      <w:bookmarkStart w:id="25" w:name="_Toc102581317"/>
      <w:bookmarkStart w:id="26" w:name="_Toc105695258"/>
      <w:r w:rsidR="00567A6E" w:rsidRPr="001E0586">
        <w:rPr>
          <w:rFonts w:ascii="Times New Roman" w:hAnsi="Times New Roman" w:cs="Times New Roman"/>
          <w:color w:val="000000" w:themeColor="text1"/>
          <w:sz w:val="24"/>
          <w:szCs w:val="24"/>
        </w:rPr>
        <w:t xml:space="preserve">La progresión del ejercicio de un ejercicio a otro se realizó secuencialmente (es decir, 3 series de ejercicio 1 – descanso – 3 series de ejercicio 2). En la Tabla 1 se describen los ejercicios incluidos en cada sesión de ejercicios y en cada nivel. Los ejercicios seleccionados incluyeron patrones básicos de movimiento (51) que involucran grandes grupos musculares, tracción horizontal, tracción vertical, empuje horizontal, empuje vertical, extensión y flexión de cadera, dominantes de cadera, dominantes de rodilla, </w:t>
      </w:r>
      <w:proofErr w:type="spellStart"/>
      <w:r w:rsidR="00567A6E" w:rsidRPr="001E0586">
        <w:rPr>
          <w:rFonts w:ascii="Times New Roman" w:hAnsi="Times New Roman" w:cs="Times New Roman"/>
          <w:color w:val="000000" w:themeColor="text1"/>
          <w:sz w:val="24"/>
          <w:szCs w:val="24"/>
        </w:rPr>
        <w:t>anti-rotación</w:t>
      </w:r>
      <w:proofErr w:type="spellEnd"/>
      <w:r w:rsidR="00567A6E" w:rsidRPr="001E0586">
        <w:rPr>
          <w:rFonts w:ascii="Times New Roman" w:hAnsi="Times New Roman" w:cs="Times New Roman"/>
          <w:color w:val="000000" w:themeColor="text1"/>
          <w:sz w:val="24"/>
          <w:szCs w:val="24"/>
        </w:rPr>
        <w:t xml:space="preserve">, </w:t>
      </w:r>
      <w:proofErr w:type="spellStart"/>
      <w:r w:rsidR="00567A6E" w:rsidRPr="001E0586">
        <w:rPr>
          <w:rFonts w:ascii="Times New Roman" w:hAnsi="Times New Roman" w:cs="Times New Roman"/>
          <w:color w:val="000000" w:themeColor="text1"/>
          <w:sz w:val="24"/>
          <w:szCs w:val="24"/>
        </w:rPr>
        <w:t>anti-extensión</w:t>
      </w:r>
      <w:proofErr w:type="spellEnd"/>
      <w:r w:rsidR="00567A6E" w:rsidRPr="001E0586">
        <w:rPr>
          <w:rFonts w:ascii="Times New Roman" w:hAnsi="Times New Roman" w:cs="Times New Roman"/>
          <w:color w:val="000000" w:themeColor="text1"/>
          <w:sz w:val="24"/>
          <w:szCs w:val="24"/>
        </w:rPr>
        <w:t xml:space="preserve">, </w:t>
      </w:r>
      <w:proofErr w:type="spellStart"/>
      <w:r w:rsidR="00567A6E" w:rsidRPr="001E0586">
        <w:rPr>
          <w:rFonts w:ascii="Times New Roman" w:hAnsi="Times New Roman" w:cs="Times New Roman"/>
          <w:color w:val="000000" w:themeColor="text1"/>
          <w:sz w:val="24"/>
          <w:szCs w:val="24"/>
        </w:rPr>
        <w:t>anti-flexión</w:t>
      </w:r>
      <w:proofErr w:type="spellEnd"/>
      <w:r w:rsidR="00567A6E" w:rsidRPr="001E0586">
        <w:rPr>
          <w:rFonts w:ascii="Times New Roman" w:hAnsi="Times New Roman" w:cs="Times New Roman"/>
          <w:color w:val="000000" w:themeColor="text1"/>
          <w:sz w:val="24"/>
          <w:szCs w:val="24"/>
        </w:rPr>
        <w:t xml:space="preserve"> y </w:t>
      </w:r>
      <w:proofErr w:type="spellStart"/>
      <w:r w:rsidR="00567A6E" w:rsidRPr="001E0586">
        <w:rPr>
          <w:rFonts w:ascii="Times New Roman" w:hAnsi="Times New Roman" w:cs="Times New Roman"/>
          <w:color w:val="000000" w:themeColor="text1"/>
          <w:sz w:val="24"/>
          <w:szCs w:val="24"/>
        </w:rPr>
        <w:t>anti-flexión</w:t>
      </w:r>
      <w:proofErr w:type="spellEnd"/>
      <w:r w:rsidR="00567A6E" w:rsidRPr="001E0586">
        <w:rPr>
          <w:rFonts w:ascii="Times New Roman" w:hAnsi="Times New Roman" w:cs="Times New Roman"/>
          <w:color w:val="000000" w:themeColor="text1"/>
          <w:sz w:val="24"/>
          <w:szCs w:val="24"/>
        </w:rPr>
        <w:t xml:space="preserve"> lateral (52). Cada sesión comienza con ejercicios en posición de pie (es decir, excepto la sesión de entrenamiento 1 del nivel 3 que comenzó con flexiones) y termina con ejercicios </w:t>
      </w:r>
      <w:proofErr w:type="spellStart"/>
      <w:r w:rsidR="00567A6E" w:rsidRPr="001E0586">
        <w:rPr>
          <w:rFonts w:ascii="Times New Roman" w:hAnsi="Times New Roman" w:cs="Times New Roman"/>
          <w:color w:val="000000" w:themeColor="text1"/>
          <w:sz w:val="24"/>
          <w:szCs w:val="24"/>
        </w:rPr>
        <w:t>lumbopélvicos</w:t>
      </w:r>
      <w:proofErr w:type="spellEnd"/>
      <w:r w:rsidR="00567A6E" w:rsidRPr="001E0586">
        <w:rPr>
          <w:rFonts w:ascii="Times New Roman" w:hAnsi="Times New Roman" w:cs="Times New Roman"/>
          <w:color w:val="000000" w:themeColor="text1"/>
          <w:sz w:val="24"/>
          <w:szCs w:val="24"/>
        </w:rPr>
        <w:t xml:space="preserve"> específicos en decúbito prono o supino para evitar cambios bruscos en la posición del cuerpo que pueden causar mareos (53).</w:t>
      </w:r>
    </w:p>
    <w:p w14:paraId="63244F83" w14:textId="77777777" w:rsidR="00BA1EC0" w:rsidRPr="001E0586" w:rsidRDefault="00BA1EC0" w:rsidP="001E0586">
      <w:pPr>
        <w:spacing w:line="480" w:lineRule="auto"/>
        <w:jc w:val="both"/>
        <w:rPr>
          <w:rFonts w:ascii="Times New Roman" w:hAnsi="Times New Roman" w:cs="Times New Roman"/>
          <w:color w:val="000000" w:themeColor="text1"/>
          <w:sz w:val="24"/>
          <w:szCs w:val="24"/>
        </w:rPr>
      </w:pPr>
    </w:p>
    <w:p w14:paraId="63E4F830" w14:textId="6479E237" w:rsidR="00F3431A" w:rsidRPr="00BA1EC0" w:rsidRDefault="005E5D21" w:rsidP="001E0586">
      <w:pPr>
        <w:spacing w:line="480" w:lineRule="auto"/>
        <w:jc w:val="both"/>
        <w:rPr>
          <w:rFonts w:ascii="Times New Roman" w:hAnsi="Times New Roman" w:cs="Times New Roman"/>
          <w:i/>
          <w:iCs/>
          <w:sz w:val="24"/>
          <w:szCs w:val="24"/>
        </w:rPr>
      </w:pPr>
      <w:r w:rsidRPr="00BA1EC0">
        <w:rPr>
          <w:rFonts w:ascii="Times New Roman" w:hAnsi="Times New Roman" w:cs="Times New Roman"/>
          <w:i/>
          <w:iCs/>
          <w:sz w:val="24"/>
          <w:szCs w:val="24"/>
        </w:rPr>
        <w:lastRenderedPageBreak/>
        <w:t xml:space="preserve">2.6.3 </w:t>
      </w:r>
      <w:bookmarkEnd w:id="25"/>
      <w:bookmarkEnd w:id="26"/>
      <w:r w:rsidR="00567A6E" w:rsidRPr="00BA1EC0">
        <w:rPr>
          <w:rFonts w:ascii="Times New Roman" w:hAnsi="Times New Roman" w:cs="Times New Roman"/>
          <w:i/>
          <w:iCs/>
          <w:sz w:val="24"/>
          <w:szCs w:val="24"/>
        </w:rPr>
        <w:t>Vuelta a la calma</w:t>
      </w:r>
    </w:p>
    <w:p w14:paraId="1ACDE061" w14:textId="0070F151" w:rsidR="00567A6E" w:rsidRPr="001E0586" w:rsidRDefault="00567A6E" w:rsidP="001E0586">
      <w:pPr>
        <w:pStyle w:val="Heading3"/>
        <w:spacing w:line="480" w:lineRule="auto"/>
        <w:jc w:val="both"/>
        <w:rPr>
          <w:rFonts w:cs="Times New Roman"/>
          <w:i w:val="0"/>
          <w:iCs/>
        </w:rPr>
      </w:pPr>
      <w:bookmarkStart w:id="27" w:name="_Toc102581318"/>
      <w:r w:rsidRPr="001E0586">
        <w:rPr>
          <w:rFonts w:cs="Times New Roman"/>
          <w:i w:val="0"/>
          <w:iCs/>
        </w:rPr>
        <w:t>El enfriamiento duró aproximadamente 7 min. Esta fase tenía como objetivo la relajación, incluida la liberación miofascial (54), la movilidad articular o el estiramiento (es decir, estático o dinámico), y se centró en los grupos musculares entrenados.</w:t>
      </w:r>
    </w:p>
    <w:p w14:paraId="0C522714" w14:textId="4AD88CAD" w:rsidR="0013639B" w:rsidRPr="001E0586" w:rsidRDefault="00504B4B" w:rsidP="001E0586">
      <w:pPr>
        <w:pStyle w:val="Heading3"/>
        <w:spacing w:line="480" w:lineRule="auto"/>
        <w:jc w:val="both"/>
        <w:rPr>
          <w:rFonts w:cs="Times New Roman"/>
        </w:rPr>
      </w:pPr>
      <w:r w:rsidRPr="001E0586">
        <w:rPr>
          <w:rFonts w:cs="Times New Roman"/>
        </w:rPr>
        <w:t xml:space="preserve"> 2.6.4 Modificaciones y adaptaciones de los ejercicios</w:t>
      </w:r>
      <w:bookmarkStart w:id="28" w:name="_Toc105695259"/>
      <w:bookmarkEnd w:id="27"/>
      <w:bookmarkEnd w:id="28"/>
    </w:p>
    <w:p w14:paraId="3C2E10A8" w14:textId="77777777" w:rsidR="00567A6E" w:rsidRPr="001E0586" w:rsidRDefault="00567A6E" w:rsidP="001E0586">
      <w:pPr>
        <w:pStyle w:val="Heading2"/>
        <w:spacing w:line="480" w:lineRule="auto"/>
        <w:jc w:val="both"/>
        <w:rPr>
          <w:rFonts w:eastAsia="Times New Roman" w:cs="Times New Roman"/>
          <w:i w:val="0"/>
          <w:iCs/>
          <w:szCs w:val="24"/>
          <w:lang w:eastAsia="es-ES_tradnl"/>
        </w:rPr>
      </w:pPr>
      <w:bookmarkStart w:id="29" w:name="_Toc102581319"/>
      <w:bookmarkStart w:id="30" w:name="_Toc105695260"/>
      <w:r w:rsidRPr="001E0586">
        <w:rPr>
          <w:rFonts w:eastAsia="Times New Roman" w:cs="Times New Roman"/>
          <w:i w:val="0"/>
          <w:iCs/>
          <w:szCs w:val="24"/>
          <w:lang w:eastAsia="es-ES_tradnl"/>
        </w:rPr>
        <w:t>La adaptación al ejercicio es un factor importante a la hora de diseñar programas de ejercicios, especialmente en adultos mayores (53, 55, 56). El programa de ejercicios de AGUEDA incluyó adaptaciones específicas para los ejercicios debido a diferentes causas:</w:t>
      </w:r>
    </w:p>
    <w:p w14:paraId="69F58E9A" w14:textId="77777777" w:rsidR="00567A6E" w:rsidRPr="001E0586" w:rsidRDefault="00567A6E" w:rsidP="001E0586">
      <w:pPr>
        <w:pStyle w:val="Heading2"/>
        <w:numPr>
          <w:ilvl w:val="1"/>
          <w:numId w:val="32"/>
        </w:numPr>
        <w:spacing w:line="480" w:lineRule="auto"/>
        <w:ind w:left="285"/>
        <w:jc w:val="both"/>
        <w:rPr>
          <w:rFonts w:eastAsia="Times New Roman" w:cs="Times New Roman"/>
          <w:i w:val="0"/>
          <w:iCs/>
          <w:szCs w:val="24"/>
          <w:lang w:eastAsia="es-ES_tradnl"/>
        </w:rPr>
      </w:pPr>
      <w:r w:rsidRPr="001E0586">
        <w:rPr>
          <w:rFonts w:eastAsia="Times New Roman" w:cs="Times New Roman"/>
          <w:i w:val="0"/>
          <w:iCs/>
          <w:szCs w:val="24"/>
          <w:lang w:eastAsia="es-ES_tradnl"/>
        </w:rPr>
        <w:t>Dolor previo: la prevalencia de dolor en adultos mayores aumenta con la edad (55). Agregamos diferentes modificaciones y adaptaciones para el dolor de hombro, rodilla y espalda, como ejercicios unilaterales para la otra extremidad dolorosa (p. ej., pierna derecha o izquierda), ejercicios isométricos para los músculos dolorosos (p. ej., sentadilla isométrica en la pared) y un cambio dentro del plano de movimiento (p. ej., plancha en la pared).</w:t>
      </w:r>
    </w:p>
    <w:p w14:paraId="75943709" w14:textId="53F1451F" w:rsidR="00567A6E" w:rsidRPr="001E0586" w:rsidRDefault="00567A6E" w:rsidP="001E0586">
      <w:pPr>
        <w:pStyle w:val="Heading2"/>
        <w:numPr>
          <w:ilvl w:val="1"/>
          <w:numId w:val="32"/>
        </w:numPr>
        <w:spacing w:line="480" w:lineRule="auto"/>
        <w:ind w:left="285"/>
        <w:jc w:val="both"/>
        <w:rPr>
          <w:rFonts w:eastAsia="Times New Roman" w:cs="Times New Roman"/>
          <w:i w:val="0"/>
          <w:iCs/>
          <w:szCs w:val="24"/>
          <w:lang w:eastAsia="es-ES_tradnl"/>
        </w:rPr>
      </w:pPr>
      <w:r w:rsidRPr="001E0586">
        <w:rPr>
          <w:rFonts w:eastAsia="Times New Roman" w:cs="Times New Roman"/>
          <w:i w:val="0"/>
          <w:iCs/>
          <w:szCs w:val="24"/>
          <w:lang w:eastAsia="es-ES_tradnl"/>
        </w:rPr>
        <w:t xml:space="preserve"> Lesiones durante la intervención: las caídas son la principal causa de lesiones entre los adultos ≥65 años (56). Después de la rehabilitación y/o recuperación, se pidió a los participantes que se reincorporaran a las sesiones de capacitación. Los entrenadores modificaron y adaptaron los ejercicios bajo la supervisión y autorización de un médico.</w:t>
      </w:r>
    </w:p>
    <w:p w14:paraId="220B4208" w14:textId="7EC20DB1" w:rsidR="00567A6E" w:rsidRPr="001E0586" w:rsidRDefault="00567A6E" w:rsidP="001E0586">
      <w:pPr>
        <w:pStyle w:val="Heading2"/>
        <w:numPr>
          <w:ilvl w:val="1"/>
          <w:numId w:val="32"/>
        </w:numPr>
        <w:spacing w:before="0" w:line="480" w:lineRule="auto"/>
        <w:ind w:left="284" w:hanging="284"/>
        <w:jc w:val="both"/>
        <w:rPr>
          <w:rFonts w:eastAsia="Times New Roman" w:cs="Times New Roman"/>
          <w:i w:val="0"/>
          <w:iCs/>
          <w:szCs w:val="24"/>
          <w:lang w:eastAsia="es-ES_tradnl"/>
        </w:rPr>
      </w:pPr>
      <w:r w:rsidRPr="001E0586">
        <w:rPr>
          <w:rFonts w:eastAsia="Times New Roman" w:cs="Times New Roman"/>
          <w:i w:val="0"/>
          <w:iCs/>
          <w:szCs w:val="24"/>
          <w:lang w:eastAsia="es-ES_tradnl"/>
        </w:rPr>
        <w:t>Síntomas vestibulares y mareos: estos síntomas son un problema habitual e importante en las personas mayores (53). Los ejercicios que provocaban mareos se modificaron cambiando la posición del ejercicio de acostado a pie (p. ej., insecto muerto de pie) o el movimiento del ejercicio de dinámico a estático (p. ej., sentadilla isométrica en lugar de sentadilla).</w:t>
      </w:r>
    </w:p>
    <w:p w14:paraId="5B206E11" w14:textId="24F0FA3C" w:rsidR="003D5942" w:rsidRPr="001E0586" w:rsidRDefault="00567A6E" w:rsidP="001E0586">
      <w:pPr>
        <w:pStyle w:val="Heading2"/>
        <w:spacing w:line="480" w:lineRule="auto"/>
        <w:jc w:val="both"/>
        <w:rPr>
          <w:rFonts w:eastAsiaTheme="minorEastAsia" w:cs="Times New Roman"/>
          <w:szCs w:val="24"/>
        </w:rPr>
      </w:pPr>
      <w:r w:rsidRPr="001E0586">
        <w:rPr>
          <w:rFonts w:eastAsia="Times New Roman" w:cs="Times New Roman"/>
          <w:i w:val="0"/>
          <w:szCs w:val="24"/>
          <w:lang w:eastAsia="es-ES_tradnl"/>
        </w:rPr>
        <w:br w:type="column"/>
      </w:r>
      <w:r w:rsidR="005E5D21" w:rsidRPr="001E0586">
        <w:rPr>
          <w:rFonts w:eastAsiaTheme="minorEastAsia" w:cs="Times New Roman"/>
          <w:szCs w:val="24"/>
        </w:rPr>
        <w:lastRenderedPageBreak/>
        <w:t>2.7 Otras variables registradas</w:t>
      </w:r>
      <w:bookmarkEnd w:id="29"/>
      <w:bookmarkEnd w:id="30"/>
    </w:p>
    <w:p w14:paraId="22D64ED6" w14:textId="77777777" w:rsidR="00567A6E" w:rsidRPr="001E0586" w:rsidRDefault="00567A6E" w:rsidP="001E0586">
      <w:pPr>
        <w:spacing w:line="480" w:lineRule="auto"/>
        <w:jc w:val="both"/>
        <w:rPr>
          <w:rFonts w:ascii="Times New Roman" w:eastAsiaTheme="minorEastAsia" w:hAnsi="Times New Roman" w:cs="Times New Roman"/>
          <w:color w:val="000000" w:themeColor="text1"/>
          <w:sz w:val="24"/>
          <w:szCs w:val="24"/>
        </w:rPr>
      </w:pPr>
      <w:bookmarkStart w:id="31" w:name="_Toc102581321"/>
      <w:bookmarkStart w:id="32" w:name="_Toc105695262"/>
      <w:r w:rsidRPr="001E0586">
        <w:rPr>
          <w:rFonts w:ascii="Times New Roman" w:eastAsiaTheme="minorEastAsia" w:hAnsi="Times New Roman" w:cs="Times New Roman"/>
          <w:color w:val="000000" w:themeColor="text1"/>
          <w:sz w:val="24"/>
          <w:szCs w:val="24"/>
        </w:rPr>
        <w:t>El equipo de investigación de AGUEDA recopiló variables adicionales relacionadas con la formación durante todas las sesiones:</w:t>
      </w:r>
    </w:p>
    <w:p w14:paraId="129B2C4E" w14:textId="77777777" w:rsidR="00567A6E" w:rsidRPr="001E0586" w:rsidRDefault="00567A6E" w:rsidP="001E0586">
      <w:pPr>
        <w:numPr>
          <w:ilvl w:val="0"/>
          <w:numId w:val="33"/>
        </w:numPr>
        <w:spacing w:line="480" w:lineRule="auto"/>
        <w:jc w:val="both"/>
        <w:rPr>
          <w:rFonts w:ascii="Times New Roman" w:eastAsiaTheme="minorEastAsia" w:hAnsi="Times New Roman" w:cs="Times New Roman"/>
          <w:color w:val="000000" w:themeColor="text1"/>
          <w:sz w:val="24"/>
          <w:szCs w:val="24"/>
        </w:rPr>
      </w:pPr>
      <w:r w:rsidRPr="001E0586">
        <w:rPr>
          <w:rFonts w:ascii="Times New Roman" w:eastAsiaTheme="minorEastAsia" w:hAnsi="Times New Roman" w:cs="Times New Roman"/>
          <w:color w:val="000000" w:themeColor="text1"/>
          <w:sz w:val="24"/>
          <w:szCs w:val="24"/>
        </w:rPr>
        <w:t xml:space="preserve">Frecuencia cardíaca (FC) de los participantes: La FC se registró utilizando monitores de FC (Cinta pectoral Polar H10, Polar, </w:t>
      </w:r>
      <w:proofErr w:type="spellStart"/>
      <w:r w:rsidRPr="001E0586">
        <w:rPr>
          <w:rFonts w:ascii="Times New Roman" w:eastAsiaTheme="minorEastAsia" w:hAnsi="Times New Roman" w:cs="Times New Roman"/>
          <w:color w:val="000000" w:themeColor="text1"/>
          <w:sz w:val="24"/>
          <w:szCs w:val="24"/>
        </w:rPr>
        <w:t>Kempele</w:t>
      </w:r>
      <w:proofErr w:type="spellEnd"/>
      <w:r w:rsidRPr="001E0586">
        <w:rPr>
          <w:rFonts w:ascii="Times New Roman" w:eastAsiaTheme="minorEastAsia" w:hAnsi="Times New Roman" w:cs="Times New Roman"/>
          <w:color w:val="000000" w:themeColor="text1"/>
          <w:sz w:val="24"/>
          <w:szCs w:val="24"/>
        </w:rPr>
        <w:t>, Finlandia) durante todas las sesiones por motivos de seguridad para identificar respuestas cardiovasculares anormales o excesivas durante el ejercicio. Los datos se almacenaron en un diario de entrenamiento en línea utilizando 2 aplicaciones (Polar Flow y Elite HRV) para analizar la intensidad del ejercicio que coincide con la escala RPE y comprender las adaptaciones cardiovasculares de este programa de ejercicios de resistencia. La validez de la banda pectoral Polar y de las aplicaciones ha sido examinada y descrita en estudios previos (57-59). Cada participante tenía una cuenta de correo electrónico específica para que las aplicaciones se asociaran a un teléfono móvil específico (Huawei MI A2 lite), que fue llevada por el participante durante toda la sesión.</w:t>
      </w:r>
    </w:p>
    <w:p w14:paraId="65FF6787" w14:textId="77777777" w:rsidR="00567A6E" w:rsidRPr="001E0586" w:rsidRDefault="00567A6E" w:rsidP="001E0586">
      <w:pPr>
        <w:numPr>
          <w:ilvl w:val="0"/>
          <w:numId w:val="33"/>
        </w:numPr>
        <w:spacing w:line="480" w:lineRule="auto"/>
        <w:jc w:val="both"/>
        <w:rPr>
          <w:rFonts w:ascii="Times New Roman" w:eastAsiaTheme="minorEastAsia" w:hAnsi="Times New Roman" w:cs="Times New Roman"/>
          <w:color w:val="000000" w:themeColor="text1"/>
          <w:sz w:val="24"/>
          <w:szCs w:val="24"/>
          <w:lang w:val="en-US"/>
        </w:rPr>
      </w:pPr>
      <w:r w:rsidRPr="001E0586">
        <w:rPr>
          <w:rFonts w:ascii="Times New Roman" w:eastAsiaTheme="minorEastAsia" w:hAnsi="Times New Roman" w:cs="Times New Roman"/>
          <w:color w:val="000000" w:themeColor="text1"/>
          <w:sz w:val="24"/>
          <w:szCs w:val="24"/>
        </w:rPr>
        <w:t xml:space="preserve">Sensación de los participantes y calidad del sueño: la escala de sensación antes y después de cada sesión de ejercicio se midió mediante una pregunta validada: "¿Cómo te sientes antes/después de la sesión?" (60). Además, la calidad del sueño nocturno anterior también fue reportada por los participantes antes de cada sesión de entrenamiento utilizando una pregunta individual validada: "¿Qué tan bien dormiste anoche?" </w:t>
      </w:r>
      <w:r w:rsidRPr="001E0586">
        <w:rPr>
          <w:rFonts w:ascii="Times New Roman" w:eastAsiaTheme="minorEastAsia" w:hAnsi="Times New Roman" w:cs="Times New Roman"/>
          <w:color w:val="000000" w:themeColor="text1"/>
          <w:sz w:val="24"/>
          <w:szCs w:val="24"/>
          <w:lang w:val="en-US"/>
        </w:rPr>
        <w:t>(61).</w:t>
      </w:r>
    </w:p>
    <w:p w14:paraId="115CFB16" w14:textId="0AB05B3A" w:rsidR="00493963" w:rsidRPr="001E0586" w:rsidRDefault="00493963" w:rsidP="001E0586">
      <w:pPr>
        <w:spacing w:line="480" w:lineRule="auto"/>
        <w:jc w:val="both"/>
        <w:rPr>
          <w:rFonts w:ascii="Times New Roman" w:hAnsi="Times New Roman" w:cs="Times New Roman"/>
          <w:i/>
          <w:color w:val="000000" w:themeColor="text1"/>
          <w:sz w:val="24"/>
          <w:szCs w:val="24"/>
          <w:lang w:val="en-US"/>
        </w:rPr>
      </w:pPr>
      <w:r w:rsidRPr="001E0586">
        <w:rPr>
          <w:rFonts w:ascii="Times New Roman" w:hAnsi="Times New Roman" w:cs="Times New Roman"/>
          <w:i/>
          <w:color w:val="000000" w:themeColor="text1"/>
          <w:sz w:val="24"/>
          <w:szCs w:val="24"/>
        </w:rPr>
        <w:t>2.8 Viabilidad</w:t>
      </w:r>
    </w:p>
    <w:p w14:paraId="353EED1D" w14:textId="77777777" w:rsidR="00567A6E" w:rsidRPr="001E0586" w:rsidRDefault="00567A6E" w:rsidP="001E0586">
      <w:pPr>
        <w:spacing w:line="480" w:lineRule="auto"/>
        <w:jc w:val="both"/>
        <w:rPr>
          <w:rFonts w:ascii="Times New Roman" w:hAnsi="Times New Roman" w:cs="Times New Roman"/>
          <w:color w:val="000000" w:themeColor="text1"/>
          <w:sz w:val="24"/>
          <w:szCs w:val="24"/>
        </w:rPr>
      </w:pPr>
      <w:r w:rsidRPr="001E0586">
        <w:rPr>
          <w:rFonts w:ascii="Times New Roman" w:hAnsi="Times New Roman" w:cs="Times New Roman"/>
          <w:color w:val="000000" w:themeColor="text1"/>
          <w:sz w:val="24"/>
          <w:szCs w:val="24"/>
        </w:rPr>
        <w:t>La factibilidad del proyecto AGUEDA se evaluó mediante la retención (62), la adherencia, los eventos adversos (63, 64) (Tabla 2) y la estimación del costo del programa de ejercicios (Tabla 3).</w:t>
      </w:r>
    </w:p>
    <w:p w14:paraId="2A4F6776" w14:textId="77777777" w:rsidR="00B854F3" w:rsidRPr="001E0586" w:rsidRDefault="00B854F3" w:rsidP="001E0586">
      <w:pPr>
        <w:spacing w:line="480" w:lineRule="auto"/>
        <w:jc w:val="both"/>
        <w:rPr>
          <w:rFonts w:ascii="Times New Roman" w:hAnsi="Times New Roman" w:cs="Times New Roman"/>
          <w:color w:val="000000" w:themeColor="text1"/>
          <w:sz w:val="24"/>
          <w:szCs w:val="24"/>
        </w:rPr>
      </w:pPr>
    </w:p>
    <w:p w14:paraId="4466E6DC" w14:textId="6B9E9FA9" w:rsidR="00493963" w:rsidRPr="001E0586" w:rsidRDefault="00DB1313" w:rsidP="001E0586">
      <w:pPr>
        <w:spacing w:line="480" w:lineRule="auto"/>
        <w:jc w:val="both"/>
        <w:rPr>
          <w:rFonts w:ascii="Times New Roman" w:hAnsi="Times New Roman" w:cs="Times New Roman"/>
          <w:i/>
          <w:iCs/>
          <w:color w:val="000000" w:themeColor="text1"/>
          <w:sz w:val="24"/>
          <w:szCs w:val="24"/>
        </w:rPr>
      </w:pPr>
      <w:r w:rsidRPr="001E0586">
        <w:rPr>
          <w:rFonts w:ascii="Times New Roman" w:hAnsi="Times New Roman" w:cs="Times New Roman"/>
          <w:i/>
          <w:iCs/>
          <w:color w:val="000000" w:themeColor="text1"/>
          <w:sz w:val="24"/>
          <w:szCs w:val="24"/>
        </w:rPr>
        <w:lastRenderedPageBreak/>
        <w:t>2.8.1 Retención</w:t>
      </w:r>
    </w:p>
    <w:p w14:paraId="526EE13E" w14:textId="77777777" w:rsidR="00567A6E" w:rsidRPr="001E0586" w:rsidRDefault="00567A6E" w:rsidP="001E0586">
      <w:pPr>
        <w:spacing w:line="480" w:lineRule="auto"/>
        <w:jc w:val="both"/>
        <w:rPr>
          <w:rFonts w:ascii="Times New Roman" w:hAnsi="Times New Roman" w:cs="Times New Roman"/>
          <w:color w:val="000000" w:themeColor="text1"/>
          <w:sz w:val="24"/>
          <w:szCs w:val="24"/>
          <w:shd w:val="clear" w:color="auto" w:fill="FFFFFF"/>
        </w:rPr>
      </w:pPr>
      <w:r w:rsidRPr="001E0586">
        <w:rPr>
          <w:rFonts w:ascii="Times New Roman" w:hAnsi="Times New Roman" w:cs="Times New Roman"/>
          <w:color w:val="000000" w:themeColor="text1"/>
          <w:sz w:val="24"/>
          <w:szCs w:val="24"/>
          <w:shd w:val="clear" w:color="auto" w:fill="FFFFFF"/>
        </w:rPr>
        <w:t>La retención se calculó a partir del número de participantes del grupo de intervención que habían completado las evaluaciones posteriores (65). La retención del estudio fue del 95,65% (44 de los 46 participantes completaron las evaluaciones posteriores).</w:t>
      </w:r>
    </w:p>
    <w:p w14:paraId="21906C22" w14:textId="24222ED0" w:rsidR="009B1A88" w:rsidRPr="001E0586" w:rsidRDefault="009B1A88" w:rsidP="001E0586">
      <w:pPr>
        <w:spacing w:line="480" w:lineRule="auto"/>
        <w:jc w:val="both"/>
        <w:rPr>
          <w:rFonts w:ascii="Times New Roman" w:hAnsi="Times New Roman" w:cs="Times New Roman"/>
          <w:i/>
          <w:iCs/>
          <w:color w:val="000000" w:themeColor="text1"/>
          <w:sz w:val="24"/>
          <w:szCs w:val="24"/>
        </w:rPr>
      </w:pPr>
      <w:r w:rsidRPr="001E0586">
        <w:rPr>
          <w:rFonts w:ascii="Times New Roman" w:hAnsi="Times New Roman" w:cs="Times New Roman"/>
          <w:i/>
          <w:iCs/>
          <w:color w:val="000000" w:themeColor="text1"/>
          <w:sz w:val="24"/>
          <w:szCs w:val="24"/>
        </w:rPr>
        <w:t>2.8.2 Adherencia</w:t>
      </w:r>
    </w:p>
    <w:p w14:paraId="516BE62A" w14:textId="77777777" w:rsidR="00567A6E" w:rsidRPr="001E0586" w:rsidRDefault="00567A6E" w:rsidP="00BA1EC0">
      <w:pPr>
        <w:pStyle w:val="BodyText"/>
        <w:spacing w:line="480" w:lineRule="auto"/>
        <w:ind w:left="130" w:right="44" w:firstLine="226"/>
        <w:jc w:val="both"/>
        <w:rPr>
          <w:rFonts w:ascii="Times New Roman" w:hAnsi="Times New Roman" w:cs="Times New Roman"/>
          <w:sz w:val="24"/>
          <w:szCs w:val="24"/>
        </w:rPr>
      </w:pPr>
      <w:r w:rsidRPr="001E0586">
        <w:rPr>
          <w:rFonts w:ascii="Times New Roman" w:hAnsi="Times New Roman" w:cs="Times New Roman"/>
          <w:color w:val="231F20"/>
          <w:sz w:val="24"/>
          <w:szCs w:val="24"/>
        </w:rPr>
        <w:t>La adherencia al programa de ejercicios se midió por la asistencia a las sesiones por la proporción de sesiones completadas del total de sesiones prescritas. Se requirió una asistencia del 80% para el análisis por protocolo (es decir, &gt; 57 sesiones de ejercicios). Las sesiones de ejercicio se realizaron de forma regular durante las vacaciones (es decir, verano o Navidad). Cualquier sesión perdida se registraba y se reprogramaba para una fecha alternativa para maximizar el cumplimiento del programa. Para casos excepcionales en los que no era factible la reprogramación, las sesiones en línea se realizaron a través de una videollamada utilizando los siguientes materiales: (i) teléfono móvil, (ii) banda polar H10, (iii) bandas elásticas, (</w:t>
      </w:r>
      <w:proofErr w:type="spellStart"/>
      <w:r w:rsidRPr="001E0586">
        <w:rPr>
          <w:rFonts w:ascii="Times New Roman" w:hAnsi="Times New Roman" w:cs="Times New Roman"/>
          <w:color w:val="231F20"/>
          <w:sz w:val="24"/>
          <w:szCs w:val="24"/>
        </w:rPr>
        <w:t>iv</w:t>
      </w:r>
      <w:proofErr w:type="spellEnd"/>
      <w:r w:rsidRPr="001E0586">
        <w:rPr>
          <w:rFonts w:ascii="Times New Roman" w:hAnsi="Times New Roman" w:cs="Times New Roman"/>
          <w:color w:val="231F20"/>
          <w:sz w:val="24"/>
          <w:szCs w:val="24"/>
        </w:rPr>
        <w:t>) escala RPE, y (v) una guía del programa de entrenamiento en línea previamente explicada en detalle (Archivo A8).</w:t>
      </w:r>
    </w:p>
    <w:p w14:paraId="3369C9E0" w14:textId="77777777" w:rsidR="00567A6E" w:rsidRPr="001E0586" w:rsidRDefault="00567A6E" w:rsidP="00BA1EC0">
      <w:pPr>
        <w:pStyle w:val="BodyText"/>
        <w:spacing w:before="10" w:line="480" w:lineRule="auto"/>
        <w:ind w:left="130" w:right="41" w:firstLine="226"/>
        <w:jc w:val="both"/>
        <w:rPr>
          <w:rFonts w:ascii="Times New Roman" w:hAnsi="Times New Roman" w:cs="Times New Roman"/>
          <w:sz w:val="24"/>
          <w:szCs w:val="24"/>
        </w:rPr>
      </w:pPr>
      <w:r w:rsidRPr="001E0586">
        <w:rPr>
          <w:rFonts w:ascii="Times New Roman" w:hAnsi="Times New Roman" w:cs="Times New Roman"/>
          <w:color w:val="231F20"/>
          <w:sz w:val="24"/>
          <w:szCs w:val="24"/>
        </w:rPr>
        <w:t xml:space="preserve">El promedio de asistencia registrado de 46 participantes fue de 84,12%. El 10% (53 de 454 sesiones) de las sesiones </w:t>
      </w:r>
      <w:proofErr w:type="spellStart"/>
      <w:r w:rsidRPr="001E0586">
        <w:rPr>
          <w:rFonts w:ascii="Times New Roman" w:hAnsi="Times New Roman" w:cs="Times New Roman"/>
          <w:color w:val="231F20"/>
          <w:sz w:val="24"/>
          <w:szCs w:val="24"/>
        </w:rPr>
        <w:t>perdidas</w:t>
      </w:r>
      <w:proofErr w:type="spellEnd"/>
      <w:r w:rsidRPr="001E0586">
        <w:rPr>
          <w:rFonts w:ascii="Times New Roman" w:hAnsi="Times New Roman" w:cs="Times New Roman"/>
          <w:color w:val="231F20"/>
          <w:sz w:val="24"/>
          <w:szCs w:val="24"/>
        </w:rPr>
        <w:t xml:space="preserve"> fueron reprogramadas, aumentando la asistencia media al 85,71%. 2 participantes tuvieron menos del 60% de asistencia, 3 participantes entre el 60-80% y 41 participantes lograron el &gt;80%. Se identificaron factores externos al programa de ejercicios como la causa de las sesiones perdidas. Las razones de la menor adherencia (&lt;60% de la asistencia) fueron la falta de voluntad para realizar el programa de ejercicios por la presencia de una condición de salud. En cuanto a los demás, los 3 participantes faltaron a las sesiones por condiciones de salud.</w:t>
      </w:r>
    </w:p>
    <w:p w14:paraId="7C72706F" w14:textId="77777777" w:rsidR="00567A6E" w:rsidRPr="001E0586" w:rsidRDefault="00567A6E" w:rsidP="00BA1EC0">
      <w:pPr>
        <w:pStyle w:val="BodyText"/>
        <w:spacing w:before="9" w:line="480" w:lineRule="auto"/>
        <w:ind w:left="130" w:right="49" w:firstLine="226"/>
        <w:jc w:val="both"/>
        <w:rPr>
          <w:rFonts w:ascii="Times New Roman" w:hAnsi="Times New Roman" w:cs="Times New Roman"/>
          <w:sz w:val="24"/>
          <w:szCs w:val="24"/>
        </w:rPr>
      </w:pPr>
      <w:r w:rsidRPr="001E0586">
        <w:rPr>
          <w:rFonts w:ascii="Times New Roman" w:hAnsi="Times New Roman" w:cs="Times New Roman"/>
          <w:color w:val="231F20"/>
          <w:sz w:val="24"/>
          <w:szCs w:val="24"/>
        </w:rPr>
        <w:lastRenderedPageBreak/>
        <w:t>Además, se implementaron estrategias específicas para promover la participación de los participantes:</w:t>
      </w:r>
    </w:p>
    <w:p w14:paraId="4D505F44" w14:textId="77777777" w:rsidR="00567A6E" w:rsidRPr="001E0586" w:rsidRDefault="00567A6E" w:rsidP="00BA1EC0">
      <w:pPr>
        <w:pStyle w:val="ListParagraph"/>
        <w:widowControl w:val="0"/>
        <w:numPr>
          <w:ilvl w:val="0"/>
          <w:numId w:val="34"/>
        </w:numPr>
        <w:tabs>
          <w:tab w:val="left" w:pos="623"/>
        </w:tabs>
        <w:autoSpaceDE w:val="0"/>
        <w:autoSpaceDN w:val="0"/>
        <w:spacing w:before="1" w:after="0" w:line="480" w:lineRule="auto"/>
        <w:ind w:right="49" w:firstLine="226"/>
        <w:contextualSpacing w:val="0"/>
        <w:jc w:val="both"/>
        <w:rPr>
          <w:rFonts w:ascii="Times New Roman" w:hAnsi="Times New Roman" w:cs="Times New Roman"/>
          <w:sz w:val="24"/>
          <w:szCs w:val="24"/>
        </w:rPr>
      </w:pPr>
      <w:r w:rsidRPr="001E0586">
        <w:rPr>
          <w:rFonts w:ascii="Times New Roman" w:hAnsi="Times New Roman" w:cs="Times New Roman"/>
          <w:color w:val="231F20"/>
          <w:sz w:val="24"/>
          <w:szCs w:val="24"/>
        </w:rPr>
        <w:t>Música: Altavoz con música durante las sesiones de ejercicio según la elección del participante.</w:t>
      </w:r>
    </w:p>
    <w:p w14:paraId="1F6380CF" w14:textId="77777777" w:rsidR="00567A6E" w:rsidRPr="001E0586" w:rsidRDefault="00567A6E" w:rsidP="00BA1EC0">
      <w:pPr>
        <w:pStyle w:val="ListParagraph"/>
        <w:widowControl w:val="0"/>
        <w:numPr>
          <w:ilvl w:val="0"/>
          <w:numId w:val="34"/>
        </w:numPr>
        <w:tabs>
          <w:tab w:val="left" w:pos="751"/>
        </w:tabs>
        <w:autoSpaceDE w:val="0"/>
        <w:autoSpaceDN w:val="0"/>
        <w:spacing w:before="2" w:after="0" w:line="480" w:lineRule="auto"/>
        <w:ind w:right="42" w:firstLine="226"/>
        <w:contextualSpacing w:val="0"/>
        <w:jc w:val="both"/>
        <w:rPr>
          <w:rFonts w:ascii="Times New Roman" w:hAnsi="Times New Roman" w:cs="Times New Roman"/>
          <w:sz w:val="24"/>
          <w:szCs w:val="24"/>
        </w:rPr>
      </w:pPr>
      <w:r w:rsidRPr="001E0586">
        <w:rPr>
          <w:rFonts w:ascii="Times New Roman" w:hAnsi="Times New Roman" w:cs="Times New Roman"/>
          <w:color w:val="231F20"/>
          <w:spacing w:val="10"/>
          <w:sz w:val="24"/>
          <w:szCs w:val="24"/>
        </w:rPr>
        <w:t>Motivación extrínseca: motivación extrínseca bien interiorizada por parte de los entrenadores a cargo, como valorar personalmente ciertos resultados de los ejercicios como un factor particularmente importante para la adopción inicial (66) (por ejemplo, "Con este ejercicio ganarás masa muscular en tu espalda").</w:t>
      </w:r>
    </w:p>
    <w:p w14:paraId="47513527" w14:textId="77777777" w:rsidR="00567A6E" w:rsidRPr="001E0586" w:rsidRDefault="00567A6E" w:rsidP="00BA1EC0">
      <w:pPr>
        <w:pStyle w:val="ListParagraph"/>
        <w:widowControl w:val="0"/>
        <w:numPr>
          <w:ilvl w:val="0"/>
          <w:numId w:val="34"/>
        </w:numPr>
        <w:tabs>
          <w:tab w:val="left" w:pos="740"/>
        </w:tabs>
        <w:autoSpaceDE w:val="0"/>
        <w:autoSpaceDN w:val="0"/>
        <w:spacing w:before="4" w:after="0" w:line="480" w:lineRule="auto"/>
        <w:ind w:right="46" w:firstLine="226"/>
        <w:contextualSpacing w:val="0"/>
        <w:jc w:val="both"/>
        <w:rPr>
          <w:rFonts w:ascii="Times New Roman" w:hAnsi="Times New Roman" w:cs="Times New Roman"/>
          <w:sz w:val="24"/>
          <w:szCs w:val="24"/>
        </w:rPr>
      </w:pPr>
      <w:r w:rsidRPr="001E0586">
        <w:rPr>
          <w:rFonts w:ascii="Times New Roman" w:hAnsi="Times New Roman" w:cs="Times New Roman"/>
          <w:color w:val="231F20"/>
          <w:sz w:val="24"/>
          <w:szCs w:val="24"/>
        </w:rPr>
        <w:t>Motivación intrínseca: retroalimentación intrínseca individual en una actitud cercana y alentadora por parte de los entrenadores (67) (p. ej., "Inhalar y exhalar lentamente").</w:t>
      </w:r>
    </w:p>
    <w:p w14:paraId="1170FC9A" w14:textId="77777777" w:rsidR="00567A6E" w:rsidRPr="001E0586" w:rsidRDefault="00567A6E" w:rsidP="00BA1EC0">
      <w:pPr>
        <w:pStyle w:val="ListParagraph"/>
        <w:widowControl w:val="0"/>
        <w:numPr>
          <w:ilvl w:val="0"/>
          <w:numId w:val="34"/>
        </w:numPr>
        <w:tabs>
          <w:tab w:val="left" w:pos="763"/>
        </w:tabs>
        <w:autoSpaceDE w:val="0"/>
        <w:autoSpaceDN w:val="0"/>
        <w:spacing w:before="3" w:after="0" w:line="480" w:lineRule="auto"/>
        <w:ind w:right="46" w:firstLine="226"/>
        <w:contextualSpacing w:val="0"/>
        <w:jc w:val="both"/>
        <w:rPr>
          <w:rFonts w:ascii="Times New Roman" w:hAnsi="Times New Roman" w:cs="Times New Roman"/>
          <w:sz w:val="24"/>
          <w:szCs w:val="24"/>
        </w:rPr>
      </w:pPr>
      <w:r w:rsidRPr="001E0586">
        <w:rPr>
          <w:rFonts w:ascii="Times New Roman" w:hAnsi="Times New Roman" w:cs="Times New Roman"/>
          <w:color w:val="231F20"/>
          <w:sz w:val="24"/>
          <w:szCs w:val="24"/>
        </w:rPr>
        <w:t>Retroalimentación grupal: retroalimentación grupal positiva con el fin de promover sentimientos de competencia y confianza en sí mismos en los participantes (p. ej., "Todos ustedes han mejorado mucho, sigan adelante").</w:t>
      </w:r>
    </w:p>
    <w:p w14:paraId="369754D8" w14:textId="77777777" w:rsidR="00567A6E" w:rsidRPr="001E0586" w:rsidRDefault="00567A6E" w:rsidP="00BA1EC0">
      <w:pPr>
        <w:pStyle w:val="ListParagraph"/>
        <w:widowControl w:val="0"/>
        <w:numPr>
          <w:ilvl w:val="0"/>
          <w:numId w:val="34"/>
        </w:numPr>
        <w:tabs>
          <w:tab w:val="left" w:pos="683"/>
        </w:tabs>
        <w:autoSpaceDE w:val="0"/>
        <w:autoSpaceDN w:val="0"/>
        <w:spacing w:before="3" w:after="0" w:line="480" w:lineRule="auto"/>
        <w:ind w:right="44" w:firstLine="226"/>
        <w:contextualSpacing w:val="0"/>
        <w:jc w:val="both"/>
        <w:rPr>
          <w:rFonts w:ascii="Times New Roman" w:hAnsi="Times New Roman" w:cs="Times New Roman"/>
          <w:sz w:val="24"/>
          <w:szCs w:val="24"/>
        </w:rPr>
      </w:pPr>
      <w:r w:rsidRPr="001E0586">
        <w:rPr>
          <w:rFonts w:ascii="Times New Roman" w:hAnsi="Times New Roman" w:cs="Times New Roman"/>
          <w:color w:val="231F20"/>
          <w:sz w:val="24"/>
          <w:szCs w:val="24"/>
        </w:rPr>
        <w:t>Talleres: se realizaron talleres bimestrales cuerpo-mente, movilidad o juego para mantener la motivación y mantener el contacto durante las 24 semanas de espera con el grupo control de la lista de espera.</w:t>
      </w:r>
    </w:p>
    <w:p w14:paraId="669EC572" w14:textId="77777777" w:rsidR="00567A6E" w:rsidRPr="001E0586" w:rsidRDefault="00567A6E" w:rsidP="00BA1EC0">
      <w:pPr>
        <w:pStyle w:val="BodyText"/>
        <w:spacing w:before="2" w:line="480" w:lineRule="auto"/>
        <w:ind w:left="130" w:right="49" w:firstLine="226"/>
        <w:jc w:val="both"/>
        <w:rPr>
          <w:rFonts w:ascii="Times New Roman" w:hAnsi="Times New Roman" w:cs="Times New Roman"/>
          <w:sz w:val="24"/>
          <w:szCs w:val="24"/>
        </w:rPr>
      </w:pPr>
      <w:r w:rsidRPr="001E0586">
        <w:rPr>
          <w:rFonts w:ascii="Times New Roman" w:hAnsi="Times New Roman" w:cs="Times New Roman"/>
          <w:color w:val="231F20"/>
          <w:sz w:val="24"/>
          <w:szCs w:val="24"/>
        </w:rPr>
        <w:t>Al finalizar el programa, se utilizaron tres estrategias adicionales para ayudar a los participantes a continuar haciendo ejercicio:</w:t>
      </w:r>
    </w:p>
    <w:p w14:paraId="5BCF9257" w14:textId="77777777" w:rsidR="009B1A88" w:rsidRPr="00BA1EC0" w:rsidRDefault="009B1A88" w:rsidP="001E0586">
      <w:pPr>
        <w:pStyle w:val="ListParagraph"/>
        <w:numPr>
          <w:ilvl w:val="0"/>
          <w:numId w:val="5"/>
        </w:numPr>
        <w:spacing w:line="480" w:lineRule="auto"/>
        <w:ind w:left="567" w:hanging="507"/>
        <w:jc w:val="both"/>
        <w:rPr>
          <w:rFonts w:ascii="Times New Roman" w:hAnsi="Times New Roman" w:cs="Times New Roman"/>
          <w:color w:val="000000" w:themeColor="text1"/>
          <w:sz w:val="24"/>
          <w:szCs w:val="24"/>
        </w:rPr>
      </w:pPr>
      <w:r w:rsidRPr="00BA1EC0">
        <w:rPr>
          <w:rFonts w:ascii="Times New Roman" w:hAnsi="Times New Roman" w:cs="Times New Roman"/>
          <w:color w:val="000000" w:themeColor="text1"/>
          <w:sz w:val="24"/>
          <w:szCs w:val="24"/>
          <w:u w:val="single"/>
        </w:rPr>
        <w:t>Guía del programa de ejercicios de AGUEDA</w:t>
      </w:r>
      <w:r w:rsidRPr="00BA1EC0">
        <w:rPr>
          <w:rFonts w:ascii="Times New Roman" w:hAnsi="Times New Roman" w:cs="Times New Roman"/>
          <w:color w:val="000000" w:themeColor="text1"/>
          <w:sz w:val="24"/>
          <w:szCs w:val="24"/>
        </w:rPr>
        <w:t xml:space="preserve">: se entregó a los participantes un manual completo del programa de ejercicios de AGUEDA, que incluye una descripción visual y teórica multilingüe de cada una de las sesiones de entrenamiento, para facilitar la práctica de ejercicio físico de forma autónoma (Ficha A5 y Ficha A6). </w:t>
      </w:r>
    </w:p>
    <w:p w14:paraId="452E08A5" w14:textId="77777777" w:rsidR="009B1A88" w:rsidRPr="001E0586" w:rsidRDefault="009B1A88" w:rsidP="001E0586">
      <w:pPr>
        <w:pStyle w:val="ListParagraph"/>
        <w:numPr>
          <w:ilvl w:val="0"/>
          <w:numId w:val="5"/>
        </w:numPr>
        <w:spacing w:line="480" w:lineRule="auto"/>
        <w:ind w:left="567" w:hanging="507"/>
        <w:jc w:val="both"/>
        <w:rPr>
          <w:rFonts w:ascii="Times New Roman" w:hAnsi="Times New Roman" w:cs="Times New Roman"/>
          <w:color w:val="000000" w:themeColor="text1"/>
          <w:sz w:val="24"/>
          <w:szCs w:val="24"/>
        </w:rPr>
      </w:pPr>
      <w:r w:rsidRPr="001E0586">
        <w:rPr>
          <w:rFonts w:ascii="Times New Roman" w:hAnsi="Times New Roman" w:cs="Times New Roman"/>
          <w:i/>
          <w:iCs/>
          <w:color w:val="000000" w:themeColor="text1"/>
          <w:sz w:val="24"/>
          <w:szCs w:val="24"/>
          <w:u w:val="single"/>
        </w:rPr>
        <w:lastRenderedPageBreak/>
        <w:t>Grupo de control de la lista de espera</w:t>
      </w:r>
      <w:r w:rsidRPr="001E0586">
        <w:rPr>
          <w:rFonts w:ascii="Times New Roman" w:hAnsi="Times New Roman" w:cs="Times New Roman"/>
          <w:color w:val="000000" w:themeColor="text1"/>
          <w:sz w:val="24"/>
          <w:szCs w:val="24"/>
        </w:rPr>
        <w:t xml:space="preserve">: Los participantes asignados al grupo de control de la lista de espera pudieron realizar el programa de ejercicios después de finalizar las evaluaciones posteriores. </w:t>
      </w:r>
      <w:bookmarkStart w:id="33" w:name="_Hlk127002497"/>
      <w:bookmarkEnd w:id="33"/>
    </w:p>
    <w:p w14:paraId="60C0E184" w14:textId="7691DB07" w:rsidR="00C3074E" w:rsidRPr="001E0586" w:rsidRDefault="009B1A88" w:rsidP="001E0586">
      <w:pPr>
        <w:pStyle w:val="ListParagraph"/>
        <w:numPr>
          <w:ilvl w:val="0"/>
          <w:numId w:val="5"/>
        </w:numPr>
        <w:spacing w:line="480" w:lineRule="auto"/>
        <w:ind w:left="567" w:hanging="507"/>
        <w:jc w:val="both"/>
        <w:rPr>
          <w:rFonts w:ascii="Times New Roman" w:hAnsi="Times New Roman" w:cs="Times New Roman"/>
          <w:color w:val="000000" w:themeColor="text1"/>
          <w:sz w:val="24"/>
          <w:szCs w:val="24"/>
        </w:rPr>
      </w:pPr>
      <w:proofErr w:type="spellStart"/>
      <w:r w:rsidRPr="00DC08D8">
        <w:rPr>
          <w:rFonts w:ascii="Times New Roman" w:hAnsi="Times New Roman" w:cs="Times New Roman"/>
          <w:i/>
          <w:iCs/>
          <w:color w:val="000000" w:themeColor="text1"/>
          <w:sz w:val="24"/>
          <w:szCs w:val="24"/>
          <w:u w:val="single"/>
        </w:rPr>
        <w:t>Flyer</w:t>
      </w:r>
      <w:proofErr w:type="spellEnd"/>
      <w:r w:rsidRPr="00DC08D8">
        <w:rPr>
          <w:rFonts w:ascii="Times New Roman" w:hAnsi="Times New Roman" w:cs="Times New Roman"/>
          <w:i/>
          <w:iCs/>
          <w:color w:val="000000" w:themeColor="text1"/>
          <w:sz w:val="24"/>
          <w:szCs w:val="24"/>
          <w:u w:val="single"/>
        </w:rPr>
        <w:t>:</w:t>
      </w:r>
      <w:r w:rsidRPr="001E0586">
        <w:rPr>
          <w:rFonts w:ascii="Times New Roman" w:hAnsi="Times New Roman" w:cs="Times New Roman"/>
          <w:color w:val="000000" w:themeColor="text1"/>
          <w:sz w:val="24"/>
          <w:szCs w:val="24"/>
        </w:rPr>
        <w:t xml:space="preserve">  Invitación, con descuento de bienvenida, a hacerse socio de un centro de </w:t>
      </w:r>
      <w:r w:rsidR="00DC08D8">
        <w:rPr>
          <w:rFonts w:ascii="Times New Roman" w:hAnsi="Times New Roman" w:cs="Times New Roman"/>
          <w:color w:val="000000" w:themeColor="text1"/>
          <w:sz w:val="24"/>
          <w:szCs w:val="24"/>
        </w:rPr>
        <w:t>entrenamiento</w:t>
      </w:r>
      <w:r w:rsidRPr="001E0586">
        <w:rPr>
          <w:rFonts w:ascii="Times New Roman" w:hAnsi="Times New Roman" w:cs="Times New Roman"/>
          <w:color w:val="000000" w:themeColor="text1"/>
          <w:sz w:val="24"/>
          <w:szCs w:val="24"/>
        </w:rPr>
        <w:t xml:space="preserve"> en Granada (España) para ayudar a los participantes (es decir, grupo de ejercicio y lista de espera) a mantener su hábito de entrenamiento bajo la supervisión de un entrenador personal profesional (Ficha A9) una vez finalizado el proyecto.</w:t>
      </w:r>
    </w:p>
    <w:p w14:paraId="0C5F852F" w14:textId="33DBF25D" w:rsidR="00493963" w:rsidRPr="001E0586" w:rsidRDefault="00DB1313" w:rsidP="001E0586">
      <w:pPr>
        <w:spacing w:line="480" w:lineRule="auto"/>
        <w:jc w:val="both"/>
        <w:rPr>
          <w:rStyle w:val="Ninguno"/>
          <w:rFonts w:ascii="Times New Roman" w:hAnsi="Times New Roman" w:cs="Times New Roman"/>
          <w:i/>
          <w:iCs/>
          <w:color w:val="000000" w:themeColor="text1"/>
          <w:sz w:val="24"/>
          <w:szCs w:val="24"/>
        </w:rPr>
      </w:pPr>
      <w:r w:rsidRPr="001E0586">
        <w:rPr>
          <w:rStyle w:val="Ninguno"/>
          <w:rFonts w:ascii="Times New Roman" w:hAnsi="Times New Roman" w:cs="Times New Roman"/>
          <w:i/>
          <w:iCs/>
          <w:color w:val="000000" w:themeColor="text1"/>
          <w:sz w:val="24"/>
          <w:szCs w:val="24"/>
        </w:rPr>
        <w:t>2.8.3 Evento</w:t>
      </w:r>
      <w:r w:rsidR="00567A6E" w:rsidRPr="001E0586">
        <w:rPr>
          <w:rStyle w:val="Ninguno"/>
          <w:rFonts w:ascii="Times New Roman" w:hAnsi="Times New Roman" w:cs="Times New Roman"/>
          <w:i/>
          <w:iCs/>
          <w:color w:val="000000" w:themeColor="text1"/>
          <w:sz w:val="24"/>
          <w:szCs w:val="24"/>
        </w:rPr>
        <w:t>s</w:t>
      </w:r>
      <w:r w:rsidRPr="001E0586">
        <w:rPr>
          <w:rStyle w:val="Ninguno"/>
          <w:rFonts w:ascii="Times New Roman" w:hAnsi="Times New Roman" w:cs="Times New Roman"/>
          <w:i/>
          <w:iCs/>
          <w:color w:val="000000" w:themeColor="text1"/>
          <w:sz w:val="24"/>
          <w:szCs w:val="24"/>
        </w:rPr>
        <w:t xml:space="preserve"> adverso</w:t>
      </w:r>
      <w:r w:rsidR="00567A6E" w:rsidRPr="001E0586">
        <w:rPr>
          <w:rStyle w:val="Ninguno"/>
          <w:rFonts w:ascii="Times New Roman" w:hAnsi="Times New Roman" w:cs="Times New Roman"/>
          <w:i/>
          <w:iCs/>
          <w:color w:val="000000" w:themeColor="text1"/>
          <w:sz w:val="24"/>
          <w:szCs w:val="24"/>
        </w:rPr>
        <w:t>s</w:t>
      </w:r>
    </w:p>
    <w:p w14:paraId="7EE2646F" w14:textId="77777777" w:rsidR="00567A6E" w:rsidRDefault="00567A6E" w:rsidP="001E0586">
      <w:pPr>
        <w:spacing w:line="480" w:lineRule="auto"/>
        <w:ind w:left="60"/>
        <w:jc w:val="both"/>
        <w:rPr>
          <w:rFonts w:ascii="Times New Roman" w:hAnsi="Times New Roman" w:cs="Times New Roman"/>
          <w:color w:val="000000" w:themeColor="text1"/>
          <w:sz w:val="24"/>
          <w:szCs w:val="24"/>
        </w:rPr>
      </w:pPr>
      <w:r w:rsidRPr="001E0586">
        <w:rPr>
          <w:rFonts w:ascii="Times New Roman" w:hAnsi="Times New Roman" w:cs="Times New Roman"/>
          <w:color w:val="000000" w:themeColor="text1"/>
          <w:sz w:val="24"/>
          <w:szCs w:val="24"/>
        </w:rPr>
        <w:t>Cualquier evento adverso que ocurriera, como lesión, emergencia o cirugía programada, fue registrado, reportado y evaluado por el equipo de investigación en REDCap (68), una plataforma en línea diseñada para almacenar y administrar datos electrónicos. Los datos adversos se registraron, si fue posible, en el momento del evento, pero también se preguntaron en el punto medio y después de las evaluaciones (es decir, a las 12 y 25 semanas) mediante una llamada telefónica. Un formulario personalizado de eventos adversos (Archivo A7) incluyó la gravedad, la gravedad, la cronicidad y la resolución de los participantes, incluso eventos no relacionados con el programa de ejercicios (p. ej., COVID). La gravedad de los eventos adversos se clasificó en 3 categorías (es decir, leve, moderado y grave) (69). En caso de lesión articular u otras lesiones, se requería la autorización de un médico antes de reincorporarse al programa de ejercicios de resistencia. Hubo 1 evento adverso grave durante el período de intervención, pero sin relación causal con las evaluaciones o el programa de ejercicios.</w:t>
      </w:r>
    </w:p>
    <w:p w14:paraId="4F9994F0" w14:textId="77777777" w:rsidR="00DC08D8" w:rsidRDefault="00DC08D8" w:rsidP="001E0586">
      <w:pPr>
        <w:spacing w:line="480" w:lineRule="auto"/>
        <w:ind w:left="60"/>
        <w:jc w:val="both"/>
        <w:rPr>
          <w:rFonts w:ascii="Times New Roman" w:hAnsi="Times New Roman" w:cs="Times New Roman"/>
          <w:color w:val="000000" w:themeColor="text1"/>
          <w:sz w:val="24"/>
          <w:szCs w:val="24"/>
        </w:rPr>
      </w:pPr>
    </w:p>
    <w:p w14:paraId="4CD72AD7" w14:textId="77777777" w:rsidR="00DC08D8" w:rsidRPr="001E0586" w:rsidRDefault="00DC08D8" w:rsidP="001E0586">
      <w:pPr>
        <w:spacing w:line="480" w:lineRule="auto"/>
        <w:ind w:left="60"/>
        <w:jc w:val="both"/>
        <w:rPr>
          <w:rFonts w:ascii="Times New Roman" w:hAnsi="Times New Roman" w:cs="Times New Roman"/>
          <w:color w:val="000000" w:themeColor="text1"/>
          <w:sz w:val="24"/>
          <w:szCs w:val="24"/>
        </w:rPr>
      </w:pPr>
    </w:p>
    <w:p w14:paraId="7F519795" w14:textId="35B324ED" w:rsidR="00DB1313" w:rsidRPr="001E0586" w:rsidRDefault="00DB1313" w:rsidP="001E0586">
      <w:pPr>
        <w:spacing w:line="480" w:lineRule="auto"/>
        <w:ind w:left="60"/>
        <w:jc w:val="both"/>
        <w:rPr>
          <w:rFonts w:ascii="Times New Roman" w:hAnsi="Times New Roman" w:cs="Times New Roman"/>
          <w:i/>
          <w:iCs/>
          <w:color w:val="000000" w:themeColor="text1"/>
          <w:sz w:val="24"/>
          <w:szCs w:val="24"/>
        </w:rPr>
      </w:pPr>
      <w:r w:rsidRPr="001E0586">
        <w:rPr>
          <w:rFonts w:ascii="Times New Roman" w:hAnsi="Times New Roman" w:cs="Times New Roman"/>
          <w:i/>
          <w:iCs/>
          <w:color w:val="000000" w:themeColor="text1"/>
          <w:sz w:val="24"/>
          <w:szCs w:val="24"/>
        </w:rPr>
        <w:lastRenderedPageBreak/>
        <w:t>2.8.4 Estimación del coste económico</w:t>
      </w:r>
    </w:p>
    <w:p w14:paraId="6E300C14" w14:textId="77777777" w:rsidR="00567A6E" w:rsidRPr="001E0586" w:rsidRDefault="00567A6E" w:rsidP="001E0586">
      <w:pPr>
        <w:pStyle w:val="Cuerpo"/>
        <w:spacing w:line="480" w:lineRule="auto"/>
        <w:jc w:val="both"/>
        <w:rPr>
          <w:rFonts w:cs="Times New Roman"/>
          <w:color w:val="000000" w:themeColor="text1"/>
          <w:lang w:val="es-ES"/>
        </w:rPr>
      </w:pPr>
      <w:r w:rsidRPr="001E0586">
        <w:rPr>
          <w:rFonts w:cs="Times New Roman"/>
          <w:color w:val="000000" w:themeColor="text1"/>
          <w:lang w:val="es-ES"/>
        </w:rPr>
        <w:t>Presentamos una estimación del costo de ejecución del programa de ejercicios de AGUEDA, incluidos los recursos humanos y el equipo (Tabla S5). El costo se basa en un tamaño promedio de grupo de 6 participantes. El coste total estimado del programa de entrenamiento de resistencia de 24 semanas de AGUEDA fue de 6623,</w:t>
      </w:r>
      <w:proofErr w:type="gramStart"/>
      <w:r w:rsidRPr="001E0586">
        <w:rPr>
          <w:rFonts w:cs="Times New Roman"/>
          <w:color w:val="000000" w:themeColor="text1"/>
          <w:lang w:val="es-ES"/>
        </w:rPr>
        <w:t>58  €</w:t>
      </w:r>
      <w:proofErr w:type="gramEnd"/>
      <w:r w:rsidRPr="001E0586">
        <w:rPr>
          <w:rFonts w:cs="Times New Roman"/>
          <w:color w:val="000000" w:themeColor="text1"/>
          <w:lang w:val="es-ES"/>
        </w:rPr>
        <w:t xml:space="preserve">, con un coste aproximado de 144,23   € por participante y 865,49 € por grupo. </w:t>
      </w:r>
    </w:p>
    <w:p w14:paraId="3F8EE5A7" w14:textId="4E2815E9" w:rsidR="00567A6E" w:rsidRPr="001E0586" w:rsidRDefault="00567A6E" w:rsidP="001E0586">
      <w:pPr>
        <w:pStyle w:val="Cuerpo"/>
        <w:spacing w:line="480" w:lineRule="auto"/>
        <w:jc w:val="both"/>
        <w:rPr>
          <w:rFonts w:cs="Times New Roman"/>
          <w:color w:val="000000" w:themeColor="text1"/>
          <w:lang w:val="es-ES"/>
        </w:rPr>
      </w:pPr>
      <w:r w:rsidRPr="001E0586">
        <w:rPr>
          <w:rFonts w:cs="Times New Roman"/>
          <w:color w:val="000000" w:themeColor="text1"/>
          <w:lang w:val="es-ES"/>
        </w:rPr>
        <w:t>Los costos se han calculado en base al material mínimo requerido para la replicación en cualquier contexto. Los beneficios del entrenamiento de resistencia con el peso corporal han sido reconocidos por la ACSM por una forma funcional de hacer ejercicio con un equipo y espacio mínimos, lo que lo convierte en una forma de ejercicio económica, conveniente y accesible para personas de todas las edades y niveles de condición física (70). Igualmente, el uso de bandas elásticas está aumentando como método alternativo para mejorar la fuerza muscular (71,72) en adultos mayores debido a las siguientes razones: (i) bajo costo y disponibles en lugar de máquinas de pesas (73-75), (ii) conveniente para diferentes niveles de condición física (76) y (iii) portabilidad; permitir el uso doméstico o al aire libre de las personas (75).</w:t>
      </w:r>
    </w:p>
    <w:p w14:paraId="11AC4D72" w14:textId="7616AA9F" w:rsidR="00D16C72" w:rsidRPr="00DC08D8" w:rsidRDefault="005E5D21" w:rsidP="001E0586">
      <w:pPr>
        <w:pStyle w:val="Cuerpo"/>
        <w:spacing w:line="480" w:lineRule="auto"/>
        <w:jc w:val="both"/>
        <w:rPr>
          <w:rFonts w:cs="Times New Roman"/>
          <w:b/>
          <w:bCs/>
          <w:color w:val="000000" w:themeColor="text1"/>
          <w:lang w:val="es-ES"/>
        </w:rPr>
      </w:pPr>
      <w:r w:rsidRPr="00DC08D8">
        <w:rPr>
          <w:rFonts w:cs="Times New Roman"/>
          <w:b/>
          <w:bCs/>
          <w:color w:val="000000" w:themeColor="text1"/>
          <w:lang w:val="es-ES"/>
        </w:rPr>
        <w:t>3. Discusión</w:t>
      </w:r>
      <w:bookmarkEnd w:id="31"/>
      <w:bookmarkEnd w:id="32"/>
    </w:p>
    <w:p w14:paraId="019F3BEF" w14:textId="410594B0" w:rsidR="00567A6E" w:rsidRPr="001E0586" w:rsidRDefault="00567A6E" w:rsidP="001E0586">
      <w:pPr>
        <w:spacing w:line="480" w:lineRule="auto"/>
        <w:jc w:val="both"/>
        <w:rPr>
          <w:rFonts w:ascii="Times New Roman" w:hAnsi="Times New Roman" w:cs="Times New Roman"/>
          <w:color w:val="000000" w:themeColor="text1"/>
          <w:sz w:val="24"/>
          <w:szCs w:val="24"/>
        </w:rPr>
      </w:pPr>
      <w:r w:rsidRPr="001E0586">
        <w:rPr>
          <w:rFonts w:ascii="Times New Roman" w:hAnsi="Times New Roman" w:cs="Times New Roman"/>
          <w:color w:val="231F20"/>
          <w:sz w:val="24"/>
          <w:szCs w:val="24"/>
        </w:rPr>
        <w:t>Aunque la evidencia apoya el papel potencial del ejercicio de resistencia en la salud del cerebro durante el envejecimiento (1</w:t>
      </w:r>
      <w:proofErr w:type="gramStart"/>
      <w:r w:rsidRPr="001E0586">
        <w:rPr>
          <w:rFonts w:ascii="Times New Roman" w:hAnsi="Times New Roman" w:cs="Times New Roman"/>
          <w:color w:val="231F20"/>
          <w:sz w:val="24"/>
          <w:szCs w:val="24"/>
        </w:rPr>
        <w:t>),</w:t>
      </w:r>
      <w:r w:rsidRPr="001E0586">
        <w:rPr>
          <w:rFonts w:ascii="Times New Roman" w:hAnsi="Times New Roman" w:cs="Times New Roman"/>
          <w:color w:val="000000" w:themeColor="text1"/>
          <w:sz w:val="24"/>
          <w:szCs w:val="24"/>
        </w:rPr>
        <w:t>información</w:t>
      </w:r>
      <w:proofErr w:type="gramEnd"/>
      <w:r w:rsidRPr="001E0586">
        <w:rPr>
          <w:rFonts w:ascii="Times New Roman" w:hAnsi="Times New Roman" w:cs="Times New Roman"/>
          <w:color w:val="000000" w:themeColor="text1"/>
          <w:sz w:val="24"/>
          <w:szCs w:val="24"/>
        </w:rPr>
        <w:t xml:space="preserve"> para permitir la replicación de programas de ejercicio y para determinar las características apropiadas del ejercicio de resistencia para los beneficios cognitivos y de salud cerebral en adultos mayores cognitivamente normales (14). El presente estudio ha descrito una descripción basada en el CERT del programa de ejercicios de resistencia supervisados de 24 semanas implementado en el ensayo AGUEDA, un ECA que investiga los efectos sobre la salud cerebral en adultos mayores cognitivamente normales.</w:t>
      </w:r>
    </w:p>
    <w:p w14:paraId="08354A8A" w14:textId="746719EB" w:rsidR="00567A6E" w:rsidRPr="001E0586" w:rsidRDefault="00567A6E" w:rsidP="001E0586">
      <w:pPr>
        <w:spacing w:line="480" w:lineRule="auto"/>
        <w:jc w:val="both"/>
        <w:rPr>
          <w:rFonts w:ascii="Times New Roman" w:hAnsi="Times New Roman" w:cs="Times New Roman"/>
          <w:color w:val="000000" w:themeColor="text1"/>
          <w:sz w:val="24"/>
          <w:szCs w:val="24"/>
        </w:rPr>
      </w:pPr>
      <w:r w:rsidRPr="001E0586">
        <w:rPr>
          <w:rFonts w:ascii="Times New Roman" w:hAnsi="Times New Roman" w:cs="Times New Roman"/>
          <w:color w:val="000000" w:themeColor="text1"/>
          <w:sz w:val="24"/>
          <w:szCs w:val="24"/>
        </w:rPr>
        <w:lastRenderedPageBreak/>
        <w:t>La literatura previa se ha centrado principalmente en los efectos del ejercicio aeróbico (es decir, caminar) en la cognición (23, 77-80). Sin embargo, los beneficios potenciales del entrenamiento de resistencia en el funcionamiento cognitivo se están investigando cada vez más por diferentes razones; (i) el mayor beneficio del ejercicio aeróbico sobre la cognición parece ocurrir cuando se combinó con el entrenamiento de resistencia (81), (ii) la evidencia mostró que el ejercicio de resistencia tiene beneficios sobre la función cognitiva global (4, 5, 19, 82), la memoria</w:t>
      </w:r>
      <w:r w:rsidR="00DC08D8">
        <w:rPr>
          <w:rFonts w:ascii="Times New Roman" w:hAnsi="Times New Roman" w:cs="Times New Roman"/>
          <w:color w:val="000000" w:themeColor="text1"/>
          <w:sz w:val="24"/>
          <w:szCs w:val="24"/>
        </w:rPr>
        <w:t xml:space="preserve"> </w:t>
      </w:r>
      <w:r w:rsidRPr="001E0586">
        <w:rPr>
          <w:rFonts w:ascii="Times New Roman" w:hAnsi="Times New Roman" w:cs="Times New Roman"/>
          <w:color w:val="000000" w:themeColor="text1"/>
          <w:sz w:val="24"/>
          <w:szCs w:val="24"/>
        </w:rPr>
        <w:t>(19), la función ejecutiva (4, 5, 15, 19), la velocidad de procesamiento (18) y la memoria de trabajo (4), y (iii) existen mecanismos fisiológicos por los cuales el entrenamiento de resistencia podría mejorar la función cognitiva independientemente del ejercicio aeróbico (83). Además, una gran cantidad de evidencia ha demostrado efectos positivos del ejercicio de resistencia en otros indicadores de salud para adultos mayores, como la capacidad funcional (28, 84, 85), el aumento de la fuerza muscular (85) y otros resultados conductuales como síntomas depresivos (86, 87), síntomas de ansiedad (86) y sueño (19), entre otros. A pesar de la literatura previa, sigue existiendo una heterogeneidad significativa y una información insuficiente en cuanto a las características del ejercicio que impiden su replicación (1, 4, 5, 9, 19, 27), lo que está limitando la evidencia sobre los efectos características-respuesta del ejercicio de resistencia sobre la salud cerebral en dominios cognitivos específicos (9). Además, son pocos los estudios que se han realizado en adultos mayores cognitivamente normales, en comparación con las poblaciones con deterioro cognitivo, y los informes de alta calidad de las intervenciones de ejercicio centradas en la salud cerebral son escasos.</w:t>
      </w:r>
    </w:p>
    <w:p w14:paraId="7F793D76" w14:textId="77777777" w:rsidR="00567A6E" w:rsidRPr="001E0586" w:rsidRDefault="00567A6E" w:rsidP="001E0586">
      <w:pPr>
        <w:spacing w:line="480" w:lineRule="auto"/>
        <w:jc w:val="both"/>
        <w:rPr>
          <w:rFonts w:ascii="Times New Roman" w:hAnsi="Times New Roman" w:cs="Times New Roman"/>
          <w:color w:val="000000" w:themeColor="text1"/>
          <w:sz w:val="24"/>
          <w:szCs w:val="24"/>
        </w:rPr>
      </w:pPr>
      <w:r w:rsidRPr="001E0586">
        <w:rPr>
          <w:rFonts w:ascii="Times New Roman" w:hAnsi="Times New Roman" w:cs="Times New Roman"/>
          <w:color w:val="000000" w:themeColor="text1"/>
          <w:sz w:val="24"/>
          <w:szCs w:val="24"/>
        </w:rPr>
        <w:t xml:space="preserve">El programa de ejercicios AGUEDA ha sido diseñado utilizando las pautas de ACSM para adultos mayores con énfasis en el ejercicio de resistencia (46), así como la literatura científica que demuestra los beneficios generales para la salud del ejercicio de resistencia para esta población (9, 51, 88). El programa de ejercicios se realizó con bandas elásticas </w:t>
      </w:r>
      <w:r w:rsidRPr="001E0586">
        <w:rPr>
          <w:rFonts w:ascii="Times New Roman" w:hAnsi="Times New Roman" w:cs="Times New Roman"/>
          <w:color w:val="000000" w:themeColor="text1"/>
          <w:sz w:val="24"/>
          <w:szCs w:val="24"/>
        </w:rPr>
        <w:lastRenderedPageBreak/>
        <w:t>y peso corporal, lo cual es una estrategia efectiva para mejorar los patrones básicos de movimiento, las actividades instrumentales de la vida diaria (34) y para tareas funcionales relacionadas con la seguridad cuando se realiza a alta velocidad (89). Además, los ejercicios se basaron en movimientos específicos, como empujar, tirar, levantar, sostener, flexión del tronco, rotación del tronco y estabilización, lo que hizo que los ejercicios fueran más funcionales, eficientes y beneficiosos para aumentar la fuerza y la potencia absolutas en adultos mayores (51, 90)</w:t>
      </w:r>
    </w:p>
    <w:p w14:paraId="6DE0AACE" w14:textId="4A2A4215" w:rsidR="00567A6E" w:rsidRPr="001E0586" w:rsidRDefault="00567A6E" w:rsidP="001E0586">
      <w:pPr>
        <w:spacing w:line="480" w:lineRule="auto"/>
        <w:jc w:val="both"/>
        <w:rPr>
          <w:rFonts w:ascii="Times New Roman" w:hAnsi="Times New Roman" w:cs="Times New Roman"/>
          <w:color w:val="000000" w:themeColor="text1"/>
          <w:sz w:val="24"/>
          <w:szCs w:val="24"/>
        </w:rPr>
      </w:pPr>
      <w:r w:rsidRPr="001E0586">
        <w:rPr>
          <w:rFonts w:ascii="Times New Roman" w:hAnsi="Times New Roman" w:cs="Times New Roman"/>
          <w:color w:val="000000" w:themeColor="text1"/>
          <w:sz w:val="24"/>
          <w:szCs w:val="24"/>
        </w:rPr>
        <w:t xml:space="preserve">Además, el programa de ejercicio actual parece ser factible en comparación con otras intervenciones (91, 92), por la alta tasa de retención (95,6%) y asistencia (85,7%), evento adverso menor (1%) y bajo costo económico (144,23€/participante/24 semanas) en comparación con otros tipos de entrenamiento (es decir, equipos de entrenamiento con pesas (73-75)). La accesibilidad y portabilidad del programa AGUEDA permiten que se realice en cualquier momento y en cualquier lugar, lo que lo convierte en un programa de ejercicio factible para la población mayor (71). </w:t>
      </w:r>
      <w:r w:rsidR="00EB5B19" w:rsidRPr="001E0586">
        <w:rPr>
          <w:rFonts w:ascii="Times New Roman" w:hAnsi="Times New Roman" w:cs="Times New Roman"/>
          <w:color w:val="000000" w:themeColor="text1"/>
          <w:sz w:val="24"/>
          <w:szCs w:val="24"/>
        </w:rPr>
        <w:t xml:space="preserve">Su conveniencia y </w:t>
      </w:r>
      <w:r w:rsidRPr="001E0586">
        <w:rPr>
          <w:rFonts w:ascii="Times New Roman" w:hAnsi="Times New Roman" w:cs="Times New Roman"/>
          <w:color w:val="000000" w:themeColor="text1"/>
          <w:sz w:val="24"/>
          <w:szCs w:val="24"/>
        </w:rPr>
        <w:t>adaptabilidad a diferentes niveles de condición física y objetivos de entrenamiento facilitan la replicación, como centros de acondicionamiento físico, hogares o laboratorios de investigación (76). Además, hemos considerado cuidadosamente varias estrategias de ejercicio de adherencia, basadas en principios sociocognitivos (93), para maximizar la participación de los participantes en el programa de ejercicios de AGUEDA.</w:t>
      </w:r>
    </w:p>
    <w:p w14:paraId="1F6F91B6" w14:textId="5F05895C" w:rsidR="006E3584" w:rsidRPr="001E0586" w:rsidRDefault="001C7C57" w:rsidP="001E0586">
      <w:pPr>
        <w:spacing w:line="480" w:lineRule="auto"/>
        <w:jc w:val="both"/>
        <w:rPr>
          <w:rFonts w:ascii="Times New Roman" w:eastAsia="Caladea" w:hAnsi="Times New Roman" w:cs="Times New Roman"/>
          <w:i/>
          <w:iCs/>
          <w:color w:val="000000" w:themeColor="text1"/>
          <w:sz w:val="24"/>
          <w:szCs w:val="24"/>
        </w:rPr>
      </w:pPr>
      <w:r w:rsidRPr="001E0586">
        <w:rPr>
          <w:rFonts w:ascii="Times New Roman" w:eastAsia="Caladea" w:hAnsi="Times New Roman" w:cs="Times New Roman"/>
          <w:i/>
          <w:iCs/>
          <w:color w:val="000000" w:themeColor="text1"/>
          <w:sz w:val="24"/>
          <w:szCs w:val="24"/>
        </w:rPr>
        <w:t>3.1 Limitaciones y fortalezas</w:t>
      </w:r>
    </w:p>
    <w:p w14:paraId="07339066" w14:textId="77777777" w:rsidR="00567A6E" w:rsidRPr="001E0586" w:rsidRDefault="00567A6E" w:rsidP="00303A90">
      <w:pPr>
        <w:spacing w:line="480" w:lineRule="auto"/>
        <w:jc w:val="both"/>
        <w:rPr>
          <w:rFonts w:ascii="Times New Roman" w:eastAsia="Caladea" w:hAnsi="Times New Roman" w:cs="Times New Roman"/>
          <w:color w:val="000000" w:themeColor="text1"/>
          <w:sz w:val="24"/>
          <w:szCs w:val="24"/>
        </w:rPr>
      </w:pPr>
      <w:r w:rsidRPr="001E0586">
        <w:rPr>
          <w:rFonts w:ascii="Times New Roman" w:eastAsia="Caladea" w:hAnsi="Times New Roman" w:cs="Times New Roman"/>
          <w:color w:val="000000" w:themeColor="text1"/>
          <w:sz w:val="24"/>
          <w:szCs w:val="24"/>
        </w:rPr>
        <w:t xml:space="preserve">El presente estudio tiene varias limitaciones. El reclutamiento comenzó durante el COVID (es decir, marzo de 2021) y fue más lento de lo esperado, comenzando en diferentes épocas del año. Esto dificultó la implementación del programa de ejercicios de 24 semanas en la misma época del año para todos los grupos de entrenamiento. Es posible </w:t>
      </w:r>
      <w:r w:rsidRPr="001E0586">
        <w:rPr>
          <w:rFonts w:ascii="Times New Roman" w:eastAsia="Caladea" w:hAnsi="Times New Roman" w:cs="Times New Roman"/>
          <w:color w:val="000000" w:themeColor="text1"/>
          <w:sz w:val="24"/>
          <w:szCs w:val="24"/>
        </w:rPr>
        <w:lastRenderedPageBreak/>
        <w:t>que el ejercicio estacional no tenga un impacto en la condición física (94), pero se debe tener en cuenta el clima al interpretar las diferencias en los patrones de actividad física (95), incluido el uso de una máscara durante las sesiones de entrenamiento (96). Sin embargo, el horario fue flexible y fue dirigido en gran medida por las necesidades del participante, y no se interrumpió durante las 24 semanas. Otra limitación podría ser la experiencia previa y la condición física de los participantes, siendo ambos heterogéneos y potencialmente actuando como moderadores de cualquier resultado reportado en el estudio. Por ejemplo, la experiencia previa con el ejercicio podría influir en las prescripciones individualizadas y en el progreso de la resistencia y las repeticiones entre los participantes.</w:t>
      </w:r>
    </w:p>
    <w:p w14:paraId="60374F27" w14:textId="77777777" w:rsidR="00567A6E" w:rsidRPr="001E0586" w:rsidRDefault="00567A6E" w:rsidP="00303A90">
      <w:pPr>
        <w:spacing w:line="480" w:lineRule="auto"/>
        <w:jc w:val="both"/>
        <w:rPr>
          <w:rFonts w:ascii="Times New Roman" w:eastAsia="Caladea" w:hAnsi="Times New Roman" w:cs="Times New Roman"/>
          <w:color w:val="000000" w:themeColor="text1"/>
          <w:sz w:val="24"/>
          <w:szCs w:val="24"/>
        </w:rPr>
      </w:pPr>
      <w:r w:rsidRPr="001E0586">
        <w:rPr>
          <w:rFonts w:ascii="Times New Roman" w:eastAsia="Caladea" w:hAnsi="Times New Roman" w:cs="Times New Roman"/>
          <w:color w:val="000000" w:themeColor="text1"/>
          <w:sz w:val="24"/>
          <w:szCs w:val="24"/>
        </w:rPr>
        <w:t>También hay varias fortalezas que deben ser reconocidas. En primer lugar, se implementó una descripción detallada del programa de ejercicios de resistencia que requiere un equipo mínimo y permite su aplicación y traducción a un contexto de vida cotidiana diferente (p. ej., persona mayor en casa) y prácticas clínicas (p. ej., fisioterapeuta). En segundo lugar, el diseño incluyó un programa de ejercicios de resistencia basado en pautas de ejercicio basadas en la evidencia para adultos mayores (97). En tercer lugar, la población específica se centró en adultos mayores cognitivamente normales que no tienen una respuesta característica clara del ejercicio. Por último, el programa incluyó una variedad de ejercicios, así como estrategias de adherencia que podrían aumentar la adherencia a los programas de ejercicios.</w:t>
      </w:r>
    </w:p>
    <w:p w14:paraId="44E46A8D" w14:textId="77777777" w:rsidR="00567A6E" w:rsidRPr="001E0586" w:rsidRDefault="00567A6E" w:rsidP="00303A90">
      <w:pPr>
        <w:spacing w:line="480" w:lineRule="auto"/>
        <w:jc w:val="both"/>
        <w:rPr>
          <w:rFonts w:ascii="Times New Roman" w:eastAsia="Caladea" w:hAnsi="Times New Roman" w:cs="Times New Roman"/>
          <w:color w:val="000000" w:themeColor="text1"/>
          <w:sz w:val="24"/>
          <w:szCs w:val="24"/>
        </w:rPr>
      </w:pPr>
    </w:p>
    <w:p w14:paraId="1D59DD84" w14:textId="77777777" w:rsidR="00567A6E" w:rsidRDefault="00567A6E" w:rsidP="00303A90">
      <w:pPr>
        <w:spacing w:line="480" w:lineRule="auto"/>
        <w:jc w:val="both"/>
        <w:rPr>
          <w:rFonts w:ascii="Times New Roman" w:eastAsia="Caladea" w:hAnsi="Times New Roman" w:cs="Times New Roman"/>
          <w:color w:val="000000" w:themeColor="text1"/>
          <w:sz w:val="24"/>
          <w:szCs w:val="24"/>
        </w:rPr>
      </w:pPr>
    </w:p>
    <w:p w14:paraId="367B724F" w14:textId="77777777" w:rsidR="00DC08D8" w:rsidRDefault="00DC08D8" w:rsidP="00303A90">
      <w:pPr>
        <w:spacing w:line="480" w:lineRule="auto"/>
        <w:jc w:val="both"/>
        <w:rPr>
          <w:rFonts w:ascii="Times New Roman" w:eastAsia="Caladea" w:hAnsi="Times New Roman" w:cs="Times New Roman"/>
          <w:color w:val="000000" w:themeColor="text1"/>
          <w:sz w:val="24"/>
          <w:szCs w:val="24"/>
        </w:rPr>
      </w:pPr>
    </w:p>
    <w:p w14:paraId="16B177E9" w14:textId="77777777" w:rsidR="00DC08D8" w:rsidRPr="001E0586" w:rsidRDefault="00DC08D8" w:rsidP="00303A90">
      <w:pPr>
        <w:spacing w:line="480" w:lineRule="auto"/>
        <w:jc w:val="both"/>
        <w:rPr>
          <w:rFonts w:ascii="Times New Roman" w:eastAsia="Caladea" w:hAnsi="Times New Roman" w:cs="Times New Roman"/>
          <w:color w:val="000000" w:themeColor="text1"/>
          <w:sz w:val="24"/>
          <w:szCs w:val="24"/>
        </w:rPr>
      </w:pPr>
    </w:p>
    <w:p w14:paraId="1F5D4A9C" w14:textId="0D979F0F" w:rsidR="001C7C57" w:rsidRPr="001E0586" w:rsidRDefault="001C7C57" w:rsidP="00303A90">
      <w:pPr>
        <w:spacing w:line="480" w:lineRule="auto"/>
        <w:jc w:val="both"/>
        <w:rPr>
          <w:rFonts w:ascii="Times New Roman" w:eastAsia="Caladea" w:hAnsi="Times New Roman" w:cs="Times New Roman"/>
          <w:i/>
          <w:iCs/>
          <w:color w:val="000000" w:themeColor="text1"/>
          <w:sz w:val="24"/>
          <w:szCs w:val="24"/>
        </w:rPr>
      </w:pPr>
      <w:r w:rsidRPr="001E0586">
        <w:rPr>
          <w:rFonts w:ascii="Times New Roman" w:eastAsia="Caladea" w:hAnsi="Times New Roman" w:cs="Times New Roman"/>
          <w:i/>
          <w:iCs/>
          <w:color w:val="000000" w:themeColor="text1"/>
          <w:sz w:val="24"/>
          <w:szCs w:val="24"/>
        </w:rPr>
        <w:lastRenderedPageBreak/>
        <w:t>3.2 Conclusión</w:t>
      </w:r>
    </w:p>
    <w:p w14:paraId="56A3E0A2" w14:textId="75D8136C" w:rsidR="001C7C57" w:rsidRPr="001E0586" w:rsidRDefault="001C7C57" w:rsidP="00303A90">
      <w:pPr>
        <w:spacing w:line="480" w:lineRule="auto"/>
        <w:jc w:val="both"/>
        <w:rPr>
          <w:rFonts w:ascii="Times New Roman" w:eastAsia="Caladea" w:hAnsi="Times New Roman" w:cs="Times New Roman"/>
          <w:color w:val="000000" w:themeColor="text1"/>
          <w:sz w:val="24"/>
          <w:szCs w:val="24"/>
        </w:rPr>
      </w:pPr>
      <w:r w:rsidRPr="001E0586">
        <w:rPr>
          <w:rFonts w:ascii="Times New Roman" w:eastAsia="Caladea" w:hAnsi="Times New Roman" w:cs="Times New Roman"/>
          <w:color w:val="000000" w:themeColor="text1"/>
          <w:sz w:val="24"/>
          <w:szCs w:val="24"/>
        </w:rPr>
        <w:t>En conclusión, la descripción exhaustiva del ensayo AGUEDA basada en el CERT</w:t>
      </w:r>
      <w:r w:rsidRPr="001E0586">
        <w:rPr>
          <w:rFonts w:ascii="Times New Roman" w:hAnsi="Times New Roman" w:cs="Times New Roman"/>
          <w:color w:val="000000" w:themeColor="text1"/>
          <w:sz w:val="24"/>
          <w:szCs w:val="24"/>
        </w:rPr>
        <w:t>, que incluye manuales y videos multilingües bien descritos</w:t>
      </w:r>
      <w:r w:rsidRPr="001E0586">
        <w:rPr>
          <w:rStyle w:val="Ninguno"/>
          <w:rFonts w:ascii="Times New Roman" w:hAnsi="Times New Roman" w:cs="Times New Roman"/>
          <w:color w:val="000000" w:themeColor="text1"/>
          <w:sz w:val="24"/>
          <w:szCs w:val="24"/>
        </w:rPr>
        <w:t xml:space="preserve">, </w:t>
      </w:r>
      <w:r w:rsidRPr="001E0586">
        <w:rPr>
          <w:rFonts w:ascii="Times New Roman" w:eastAsia="Caladea" w:hAnsi="Times New Roman" w:cs="Times New Roman"/>
          <w:color w:val="000000" w:themeColor="text1"/>
          <w:sz w:val="24"/>
          <w:szCs w:val="24"/>
        </w:rPr>
        <w:t xml:space="preserve">servirá a los investigadores y profesionales de la salud pública que deseen implementar </w:t>
      </w:r>
      <w:proofErr w:type="gramStart"/>
      <w:r w:rsidRPr="001E0586">
        <w:rPr>
          <w:rFonts w:ascii="Times New Roman" w:eastAsia="Caladea" w:hAnsi="Times New Roman" w:cs="Times New Roman"/>
          <w:color w:val="000000" w:themeColor="text1"/>
          <w:sz w:val="24"/>
          <w:szCs w:val="24"/>
        </w:rPr>
        <w:t>un  programa</w:t>
      </w:r>
      <w:proofErr w:type="gramEnd"/>
      <w:r w:rsidRPr="001E0586">
        <w:rPr>
          <w:rFonts w:ascii="Times New Roman" w:eastAsia="Caladea" w:hAnsi="Times New Roman" w:cs="Times New Roman"/>
          <w:color w:val="000000" w:themeColor="text1"/>
          <w:sz w:val="24"/>
          <w:szCs w:val="24"/>
        </w:rPr>
        <w:t xml:space="preserve"> de ejercicios de resistencia de </w:t>
      </w:r>
      <w:r w:rsidR="00BD7EDF" w:rsidRPr="001E0586">
        <w:rPr>
          <w:rFonts w:ascii="Times New Roman" w:hAnsi="Times New Roman" w:cs="Times New Roman"/>
          <w:color w:val="000000" w:themeColor="text1"/>
          <w:sz w:val="24"/>
          <w:szCs w:val="24"/>
        </w:rPr>
        <w:t xml:space="preserve">24 semanas </w:t>
      </w:r>
      <w:r w:rsidRPr="001E0586">
        <w:rPr>
          <w:rFonts w:ascii="Times New Roman" w:eastAsia="Caladea" w:hAnsi="Times New Roman" w:cs="Times New Roman"/>
          <w:color w:val="000000" w:themeColor="text1"/>
          <w:sz w:val="24"/>
          <w:szCs w:val="24"/>
        </w:rPr>
        <w:t xml:space="preserve"> factible y de bajo costo en adultos mayores cognitivamente normales. </w:t>
      </w:r>
    </w:p>
    <w:p w14:paraId="1DB77EDF" w14:textId="39E0A572" w:rsidR="00224C92" w:rsidRPr="001E0586" w:rsidRDefault="00BB35DA" w:rsidP="00303A90">
      <w:pPr>
        <w:pStyle w:val="Heading1"/>
        <w:spacing w:line="480" w:lineRule="auto"/>
        <w:jc w:val="both"/>
        <w:rPr>
          <w:rFonts w:cs="Times New Roman"/>
          <w:szCs w:val="24"/>
        </w:rPr>
      </w:pPr>
      <w:bookmarkStart w:id="34" w:name="_Toc105695263"/>
      <w:r w:rsidRPr="001E0586">
        <w:rPr>
          <w:rFonts w:cs="Times New Roman"/>
          <w:szCs w:val="24"/>
        </w:rPr>
        <w:t>4. Aprobación ética y consentimiento para participar</w:t>
      </w:r>
      <w:bookmarkEnd w:id="34"/>
    </w:p>
    <w:p w14:paraId="182EBE7C" w14:textId="27A527D5" w:rsidR="00634DD9" w:rsidRPr="001E0586" w:rsidRDefault="00B44360" w:rsidP="00303A90">
      <w:pPr>
        <w:pStyle w:val="Cuerpo"/>
        <w:spacing w:line="480" w:lineRule="auto"/>
        <w:jc w:val="both"/>
        <w:rPr>
          <w:rStyle w:val="Ninguno"/>
          <w:rFonts w:cs="Times New Roman"/>
          <w:color w:val="000000" w:themeColor="text1"/>
          <w:lang w:val="es-ES"/>
        </w:rPr>
      </w:pPr>
      <w:bookmarkStart w:id="35" w:name="_Toc105695264"/>
      <w:r w:rsidRPr="001E0586">
        <w:rPr>
          <w:rStyle w:val="Ninguno"/>
          <w:rFonts w:cs="Times New Roman"/>
          <w:color w:val="000000" w:themeColor="text1"/>
          <w:lang w:val="es-ES"/>
        </w:rPr>
        <w:t>Se obtuvo la aprobación de la junta de revisión institucional del Servicio Andaluz de Salud antes del inicio del ensayo. CEIM/CEI Provincial de Granada; #2317-N-19; Fecha de aprobación: 25/05/2020.</w:t>
      </w:r>
    </w:p>
    <w:p w14:paraId="567855EB" w14:textId="3D66E232" w:rsidR="00BB35DA" w:rsidRPr="001E0586" w:rsidRDefault="00BB35DA" w:rsidP="00303A90">
      <w:pPr>
        <w:pStyle w:val="Heading1"/>
        <w:spacing w:line="480" w:lineRule="auto"/>
        <w:jc w:val="both"/>
        <w:rPr>
          <w:rFonts w:cs="Times New Roman"/>
          <w:szCs w:val="24"/>
        </w:rPr>
      </w:pPr>
      <w:r w:rsidRPr="001E0586">
        <w:rPr>
          <w:rFonts w:cs="Times New Roman"/>
          <w:szCs w:val="24"/>
        </w:rPr>
        <w:t>5. Financiación</w:t>
      </w:r>
      <w:bookmarkEnd w:id="35"/>
    </w:p>
    <w:p w14:paraId="09A5FF11" w14:textId="242DA11A" w:rsidR="00634DD9" w:rsidRPr="001E0586" w:rsidRDefault="00267300" w:rsidP="00303A90">
      <w:pPr>
        <w:spacing w:line="480" w:lineRule="auto"/>
        <w:jc w:val="both"/>
        <w:rPr>
          <w:rFonts w:ascii="Times New Roman" w:hAnsi="Times New Roman" w:cs="Times New Roman"/>
          <w:color w:val="000000" w:themeColor="text1"/>
          <w:sz w:val="24"/>
          <w:szCs w:val="24"/>
        </w:rPr>
      </w:pPr>
      <w:r w:rsidRPr="001E0586">
        <w:rPr>
          <w:rFonts w:ascii="Times New Roman" w:hAnsi="Times New Roman" w:cs="Times New Roman"/>
          <w:color w:val="000000" w:themeColor="text1"/>
          <w:sz w:val="24"/>
          <w:szCs w:val="24"/>
        </w:rPr>
        <w:t xml:space="preserve">Este estudio cuenta con el apoyo de la subvención RTI2018-095284-J-100 financiada por MCIN/ AEI/10.13039/501100011033/ y por "FEDER Una manera de hacer Europa", y por la subvención RYC2019-027287-I financiada por MCIN/ AEI /10.13039/501100011033/ y "ESF Investing in your future". BF-G recibió el apoyo de un contrato de Garantía Juvenil del Ministerio español y su trabajo forma parte de la Tesis Doctoral realizada en los Estudios de Doctorado en Biomedicina de la Universidad de Granada, España. </w:t>
      </w:r>
    </w:p>
    <w:p w14:paraId="5EBB6F32" w14:textId="2F007B85" w:rsidR="00454DCF" w:rsidRPr="001E0586" w:rsidRDefault="00BB35DA" w:rsidP="00303A90">
      <w:pPr>
        <w:pStyle w:val="Heading1"/>
        <w:spacing w:line="480" w:lineRule="auto"/>
        <w:jc w:val="both"/>
        <w:rPr>
          <w:rFonts w:cs="Times New Roman"/>
          <w:szCs w:val="24"/>
        </w:rPr>
      </w:pPr>
      <w:bookmarkStart w:id="36" w:name="_Toc105695265"/>
      <w:r w:rsidRPr="001E0586">
        <w:rPr>
          <w:rFonts w:cs="Times New Roman"/>
          <w:szCs w:val="24"/>
        </w:rPr>
        <w:t>6. Conflicto de intereses</w:t>
      </w:r>
      <w:bookmarkEnd w:id="36"/>
    </w:p>
    <w:p w14:paraId="0431E50A" w14:textId="50238DE2" w:rsidR="00454DCF" w:rsidRPr="001E0586" w:rsidRDefault="00B3737B" w:rsidP="00303A90">
      <w:pPr>
        <w:spacing w:line="480" w:lineRule="auto"/>
        <w:jc w:val="both"/>
        <w:rPr>
          <w:rFonts w:ascii="Times New Roman" w:hAnsi="Times New Roman" w:cs="Times New Roman"/>
          <w:color w:val="000000" w:themeColor="text1"/>
          <w:sz w:val="24"/>
          <w:szCs w:val="24"/>
        </w:rPr>
      </w:pPr>
      <w:r w:rsidRPr="001E0586">
        <w:rPr>
          <w:rFonts w:ascii="Times New Roman" w:hAnsi="Times New Roman" w:cs="Times New Roman"/>
          <w:color w:val="000000" w:themeColor="text1"/>
          <w:sz w:val="24"/>
          <w:szCs w:val="24"/>
        </w:rPr>
        <w:t xml:space="preserve">Los autores declaran que no tienen ningún conflicto de intereses. </w:t>
      </w:r>
      <w:r w:rsidR="00452647" w:rsidRPr="001E0586">
        <w:rPr>
          <w:rStyle w:val="Ninguno"/>
          <w:rFonts w:ascii="Times New Roman" w:hAnsi="Times New Roman" w:cs="Times New Roman"/>
          <w:sz w:val="24"/>
          <w:szCs w:val="24"/>
        </w:rPr>
        <w:t>El autor declara no revelar ningún conflicto de intereses.</w:t>
      </w:r>
    </w:p>
    <w:p w14:paraId="150168FC" w14:textId="3FF8E3CA" w:rsidR="00454DCF" w:rsidRPr="001E0586" w:rsidRDefault="000B5EB8" w:rsidP="00303A90">
      <w:pPr>
        <w:pStyle w:val="Heading1"/>
        <w:spacing w:line="480" w:lineRule="auto"/>
        <w:jc w:val="both"/>
        <w:rPr>
          <w:rFonts w:cs="Times New Roman"/>
          <w:szCs w:val="24"/>
        </w:rPr>
      </w:pPr>
      <w:bookmarkStart w:id="37" w:name="_Toc105695266"/>
      <w:r w:rsidRPr="001E0586">
        <w:rPr>
          <w:rFonts w:cs="Times New Roman"/>
          <w:szCs w:val="24"/>
        </w:rPr>
        <w:lastRenderedPageBreak/>
        <w:t>7. Agradecimientos</w:t>
      </w:r>
      <w:bookmarkEnd w:id="37"/>
    </w:p>
    <w:p w14:paraId="6D6DDAF7" w14:textId="338E6C97" w:rsidR="00F44416" w:rsidRPr="001E0586" w:rsidRDefault="003D63DB" w:rsidP="00303A90">
      <w:pPr>
        <w:spacing w:line="480" w:lineRule="auto"/>
        <w:jc w:val="both"/>
        <w:rPr>
          <w:rFonts w:ascii="Times New Roman" w:hAnsi="Times New Roman" w:cs="Times New Roman"/>
          <w:color w:val="000000" w:themeColor="text1"/>
          <w:sz w:val="24"/>
          <w:szCs w:val="24"/>
        </w:rPr>
      </w:pPr>
      <w:r w:rsidRPr="001E0586">
        <w:rPr>
          <w:rFonts w:ascii="Times New Roman" w:hAnsi="Times New Roman" w:cs="Times New Roman"/>
          <w:color w:val="000000" w:themeColor="text1"/>
          <w:sz w:val="24"/>
          <w:szCs w:val="24"/>
        </w:rPr>
        <w:t>Los autores desean agradecer a los participantes que participaron en este estudio por su tiempo e interés.</w:t>
      </w:r>
    </w:p>
    <w:p w14:paraId="419E32FF" w14:textId="03467608" w:rsidR="00452647" w:rsidRPr="001E0586" w:rsidRDefault="00452647" w:rsidP="00303A90">
      <w:pPr>
        <w:spacing w:line="480" w:lineRule="auto"/>
        <w:jc w:val="both"/>
        <w:rPr>
          <w:rFonts w:ascii="Times New Roman" w:hAnsi="Times New Roman" w:cs="Times New Roman"/>
          <w:b/>
          <w:bCs/>
          <w:color w:val="000000" w:themeColor="text1"/>
          <w:sz w:val="24"/>
          <w:szCs w:val="24"/>
        </w:rPr>
      </w:pPr>
      <w:r w:rsidRPr="001E0586">
        <w:rPr>
          <w:rFonts w:ascii="Times New Roman" w:hAnsi="Times New Roman" w:cs="Times New Roman"/>
          <w:b/>
          <w:bCs/>
          <w:color w:val="000000" w:themeColor="text1"/>
          <w:sz w:val="24"/>
          <w:szCs w:val="24"/>
        </w:rPr>
        <w:t>8.</w:t>
      </w:r>
      <w:r w:rsidRPr="001E0586">
        <w:rPr>
          <w:rStyle w:val="Ninguno"/>
          <w:rFonts w:ascii="Times New Roman" w:hAnsi="Times New Roman" w:cs="Times New Roman"/>
          <w:b/>
          <w:bCs/>
          <w:sz w:val="24"/>
          <w:szCs w:val="24"/>
        </w:rPr>
        <w:t xml:space="preserve"> Divulgaciones</w:t>
      </w:r>
    </w:p>
    <w:p w14:paraId="70E22426" w14:textId="7A79B64D" w:rsidR="00452647" w:rsidRPr="001E0586" w:rsidRDefault="00452647" w:rsidP="00303A90">
      <w:pPr>
        <w:pStyle w:val="Cuerpo"/>
        <w:spacing w:line="480" w:lineRule="auto"/>
        <w:jc w:val="both"/>
        <w:rPr>
          <w:rFonts w:cs="Times New Roman"/>
          <w:lang w:val="es-ES"/>
        </w:rPr>
      </w:pPr>
      <w:r w:rsidRPr="001E0586">
        <w:rPr>
          <w:rStyle w:val="Ninguno"/>
          <w:rFonts w:cs="Times New Roman"/>
          <w:lang w:val="es-ES"/>
        </w:rPr>
        <w:t>Ninguno</w:t>
      </w:r>
    </w:p>
    <w:p w14:paraId="1378FA0D" w14:textId="5824EB1A" w:rsidR="008A1F9A" w:rsidRPr="001E0586" w:rsidRDefault="008A1F9A" w:rsidP="00303A90">
      <w:pPr>
        <w:spacing w:line="480" w:lineRule="auto"/>
        <w:jc w:val="both"/>
        <w:rPr>
          <w:rFonts w:ascii="Times New Roman" w:hAnsi="Times New Roman" w:cs="Times New Roman"/>
          <w:b/>
          <w:bCs/>
          <w:color w:val="000000" w:themeColor="text1"/>
          <w:sz w:val="24"/>
          <w:szCs w:val="24"/>
        </w:rPr>
      </w:pPr>
      <w:r w:rsidRPr="001E0586">
        <w:rPr>
          <w:rFonts w:ascii="Times New Roman" w:hAnsi="Times New Roman" w:cs="Times New Roman"/>
          <w:b/>
          <w:bCs/>
          <w:color w:val="000000" w:themeColor="text1"/>
          <w:sz w:val="24"/>
          <w:szCs w:val="24"/>
        </w:rPr>
        <w:t>9. Normas éticas</w:t>
      </w:r>
    </w:p>
    <w:p w14:paraId="7382DCAD" w14:textId="693C6C53" w:rsidR="008A1F9A" w:rsidRPr="001E0586" w:rsidRDefault="008A1F9A" w:rsidP="00303A90">
      <w:pPr>
        <w:spacing w:line="480" w:lineRule="auto"/>
        <w:jc w:val="both"/>
        <w:rPr>
          <w:rFonts w:ascii="Times New Roman" w:hAnsi="Times New Roman" w:cs="Times New Roman"/>
          <w:color w:val="000000" w:themeColor="text1"/>
          <w:sz w:val="24"/>
          <w:szCs w:val="24"/>
        </w:rPr>
        <w:sectPr w:rsidR="008A1F9A" w:rsidRPr="001E0586" w:rsidSect="00C11F38">
          <w:footerReference w:type="default" r:id="rId20"/>
          <w:footerReference w:type="first" r:id="rId21"/>
          <w:pgSz w:w="11906" w:h="16838"/>
          <w:pgMar w:top="1418" w:right="1701" w:bottom="1418" w:left="1701" w:header="709" w:footer="709" w:gutter="0"/>
          <w:lnNumType w:countBy="1" w:restart="continuous"/>
          <w:pgNumType w:start="1"/>
          <w:cols w:space="708"/>
          <w:docGrid w:linePitch="360"/>
        </w:sectPr>
      </w:pPr>
      <w:r w:rsidRPr="001E0586">
        <w:rPr>
          <w:rFonts w:ascii="Times New Roman" w:hAnsi="Times New Roman" w:cs="Times New Roman"/>
          <w:sz w:val="24"/>
          <w:szCs w:val="24"/>
        </w:rPr>
        <w:t>El experimento cumple con las leyes vigentes de España.</w:t>
      </w:r>
    </w:p>
    <w:p w14:paraId="3D884A68" w14:textId="48DA819B" w:rsidR="000243CC" w:rsidRPr="00BE1E9E" w:rsidRDefault="000243CC" w:rsidP="00303A90">
      <w:pPr>
        <w:pStyle w:val="Heading1"/>
        <w:spacing w:line="480" w:lineRule="auto"/>
        <w:jc w:val="both"/>
        <w:rPr>
          <w:rFonts w:cs="Times New Roman"/>
          <w:szCs w:val="24"/>
          <w:lang w:val="en-US"/>
        </w:rPr>
      </w:pPr>
      <w:bookmarkStart w:id="38" w:name="_Toc105695267"/>
      <w:bookmarkStart w:id="39" w:name="_Toc102581322"/>
      <w:bookmarkStart w:id="40" w:name="_Hlk125550123"/>
      <w:r w:rsidRPr="00567A6E">
        <w:rPr>
          <w:rFonts w:cs="Times New Roman"/>
          <w:szCs w:val="24"/>
          <w:lang w:val="en-US"/>
        </w:rPr>
        <w:lastRenderedPageBreak/>
        <w:t>Referencias</w:t>
      </w:r>
      <w:bookmarkEnd w:id="38"/>
    </w:p>
    <w:sdt>
      <w:sdtPr>
        <w:rPr>
          <w:rFonts w:ascii="Times New Roman" w:hAnsi="Times New Roman" w:cs="Times New Roman"/>
          <w:sz w:val="24"/>
          <w:szCs w:val="24"/>
          <w:lang w:val="en-US"/>
        </w:rPr>
        <w:tag w:val="MENDELEY_BIBLIOGRAPHY"/>
        <w:id w:val="-2024851083"/>
        <w:placeholder>
          <w:docPart w:val="DefaultPlaceholder_-1854013440"/>
        </w:placeholder>
      </w:sdtPr>
      <w:sdtContent>
        <w:sdt>
          <w:sdtPr>
            <w:rPr>
              <w:rFonts w:ascii="Times New Roman" w:hAnsi="Times New Roman" w:cs="Times New Roman"/>
              <w:sz w:val="24"/>
              <w:szCs w:val="24"/>
              <w:lang w:val="en-US"/>
            </w:rPr>
            <w:tag w:val="MENDELEY_BIBLIOGRAPHY"/>
            <w:id w:val="-1257905809"/>
            <w:placeholder>
              <w:docPart w:val="09067CF0AA1947C78748BDEDEA60C0A3"/>
            </w:placeholder>
          </w:sdtPr>
          <w:sdtContent>
            <w:p w14:paraId="6A3FB3DB" w14:textId="77777777" w:rsidR="00567A6E" w:rsidRPr="00FB5503" w:rsidRDefault="00567A6E" w:rsidP="00303A90">
              <w:pPr>
                <w:autoSpaceDE w:val="0"/>
                <w:autoSpaceDN w:val="0"/>
                <w:ind w:hanging="640"/>
                <w:jc w:val="both"/>
                <w:divId w:val="109521464"/>
                <w:rPr>
                  <w:rFonts w:ascii="Times New Roman" w:eastAsia="Times New Roman" w:hAnsi="Times New Roman" w:cs="Times New Roman"/>
                  <w:sz w:val="24"/>
                  <w:szCs w:val="24"/>
                  <w:lang w:val="en-US"/>
                </w:rPr>
              </w:pPr>
              <w:r w:rsidRPr="00FB5503">
                <w:rPr>
                  <w:rFonts w:ascii="Times New Roman" w:eastAsia="Times New Roman" w:hAnsi="Times New Roman" w:cs="Times New Roman"/>
                  <w:sz w:val="24"/>
                  <w:szCs w:val="24"/>
                  <w:lang w:val="en-US"/>
                </w:rPr>
                <w:t>1.</w:t>
              </w:r>
              <w:r w:rsidRPr="00FB5503">
                <w:rPr>
                  <w:rFonts w:ascii="Times New Roman" w:eastAsia="Times New Roman" w:hAnsi="Times New Roman" w:cs="Times New Roman"/>
                  <w:sz w:val="24"/>
                  <w:szCs w:val="24"/>
                  <w:lang w:val="en-US"/>
                </w:rPr>
                <w:tab/>
                <w:t xml:space="preserve">Erickson KI, </w:t>
              </w:r>
              <w:proofErr w:type="spellStart"/>
              <w:r w:rsidRPr="00FB5503">
                <w:rPr>
                  <w:rFonts w:ascii="Times New Roman" w:eastAsia="Times New Roman" w:hAnsi="Times New Roman" w:cs="Times New Roman"/>
                  <w:sz w:val="24"/>
                  <w:szCs w:val="24"/>
                  <w:lang w:val="en-US"/>
                </w:rPr>
                <w:t>Donofry</w:t>
              </w:r>
              <w:proofErr w:type="spellEnd"/>
              <w:r w:rsidRPr="00FB5503">
                <w:rPr>
                  <w:rFonts w:ascii="Times New Roman" w:eastAsia="Times New Roman" w:hAnsi="Times New Roman" w:cs="Times New Roman"/>
                  <w:sz w:val="24"/>
                  <w:szCs w:val="24"/>
                  <w:lang w:val="en-US"/>
                </w:rPr>
                <w:t xml:space="preserve"> SD, Sewell KR, Brown BM, Stillman CM. Cognitive Aging and the Promise of Physical Activity. Annu Rev Clin Psychol [Internet]. 2022 May 9;18:417–42. Available from: http://www.ncbi.nlm.nih.gov/pubmed/35044793</w:t>
              </w:r>
            </w:p>
            <w:p w14:paraId="28E3CDAC" w14:textId="77777777" w:rsidR="00567A6E" w:rsidRPr="00FB5503" w:rsidRDefault="00567A6E" w:rsidP="00303A90">
              <w:pPr>
                <w:autoSpaceDE w:val="0"/>
                <w:autoSpaceDN w:val="0"/>
                <w:ind w:hanging="640"/>
                <w:jc w:val="both"/>
                <w:divId w:val="109521464"/>
                <w:rPr>
                  <w:rFonts w:ascii="Times New Roman" w:eastAsia="Times New Roman" w:hAnsi="Times New Roman" w:cs="Times New Roman"/>
                  <w:sz w:val="24"/>
                  <w:szCs w:val="24"/>
                  <w:lang w:val="en-US"/>
                </w:rPr>
              </w:pPr>
              <w:r w:rsidRPr="00FB5503">
                <w:rPr>
                  <w:rFonts w:ascii="Times New Roman" w:eastAsia="Times New Roman" w:hAnsi="Times New Roman" w:cs="Times New Roman"/>
                  <w:sz w:val="24"/>
                  <w:szCs w:val="24"/>
                  <w:lang w:val="en-US"/>
                </w:rPr>
                <w:t>2.</w:t>
              </w:r>
              <w:r w:rsidRPr="00FB5503">
                <w:rPr>
                  <w:rFonts w:ascii="Times New Roman" w:eastAsia="Times New Roman" w:hAnsi="Times New Roman" w:cs="Times New Roman"/>
                  <w:sz w:val="24"/>
                  <w:szCs w:val="24"/>
                  <w:lang w:val="en-US"/>
                </w:rPr>
                <w:tab/>
              </w:r>
              <w:proofErr w:type="spellStart"/>
              <w:r w:rsidRPr="00FB5503">
                <w:rPr>
                  <w:rFonts w:ascii="Times New Roman" w:eastAsia="Times New Roman" w:hAnsi="Times New Roman" w:cs="Times New Roman"/>
                  <w:sz w:val="24"/>
                  <w:szCs w:val="24"/>
                  <w:lang w:val="en-US"/>
                </w:rPr>
                <w:t>Gavelin</w:t>
              </w:r>
              <w:proofErr w:type="spellEnd"/>
              <w:r w:rsidRPr="00FB5503">
                <w:rPr>
                  <w:rFonts w:ascii="Times New Roman" w:eastAsia="Times New Roman" w:hAnsi="Times New Roman" w:cs="Times New Roman"/>
                  <w:sz w:val="24"/>
                  <w:szCs w:val="24"/>
                  <w:lang w:val="en-US"/>
                </w:rPr>
                <w:t xml:space="preserve"> HM, Dong C, Minkov R, Bahar-Fuchs A, Ellis KA, Lautenschlager NT, et al. Combined physical and cognitive training for older adults with and without cognitive impairment: A systematic review and network meta-analysis of randomized controlled trials. Vol. 66, Ageing Research Reviews. Elsevier Ireland Ltd; 2021. </w:t>
              </w:r>
            </w:p>
            <w:p w14:paraId="465615A7" w14:textId="77777777" w:rsidR="00567A6E" w:rsidRPr="00FB5503" w:rsidRDefault="00567A6E" w:rsidP="00303A90">
              <w:pPr>
                <w:autoSpaceDE w:val="0"/>
                <w:autoSpaceDN w:val="0"/>
                <w:ind w:hanging="640"/>
                <w:jc w:val="both"/>
                <w:divId w:val="109521464"/>
                <w:rPr>
                  <w:rFonts w:ascii="Times New Roman" w:eastAsia="Times New Roman" w:hAnsi="Times New Roman" w:cs="Times New Roman"/>
                  <w:sz w:val="24"/>
                  <w:szCs w:val="24"/>
                  <w:lang w:val="en-US"/>
                </w:rPr>
              </w:pPr>
              <w:r w:rsidRPr="00FB5503">
                <w:rPr>
                  <w:rFonts w:ascii="Times New Roman" w:eastAsia="Times New Roman" w:hAnsi="Times New Roman" w:cs="Times New Roman"/>
                  <w:sz w:val="24"/>
                  <w:szCs w:val="24"/>
                  <w:lang w:val="en-US"/>
                </w:rPr>
                <w:t>3.</w:t>
              </w:r>
              <w:r w:rsidRPr="00FB5503">
                <w:rPr>
                  <w:rFonts w:ascii="Times New Roman" w:eastAsia="Times New Roman" w:hAnsi="Times New Roman" w:cs="Times New Roman"/>
                  <w:sz w:val="24"/>
                  <w:szCs w:val="24"/>
                  <w:lang w:val="en-US"/>
                </w:rPr>
                <w:tab/>
                <w:t xml:space="preserve">Di </w:t>
              </w:r>
              <w:proofErr w:type="spellStart"/>
              <w:r w:rsidRPr="00FB5503">
                <w:rPr>
                  <w:rFonts w:ascii="Times New Roman" w:eastAsia="Times New Roman" w:hAnsi="Times New Roman" w:cs="Times New Roman"/>
                  <w:sz w:val="24"/>
                  <w:szCs w:val="24"/>
                  <w:lang w:val="en-US"/>
                </w:rPr>
                <w:t>Lorito</w:t>
              </w:r>
              <w:proofErr w:type="spellEnd"/>
              <w:r w:rsidRPr="00FB5503">
                <w:rPr>
                  <w:rFonts w:ascii="Times New Roman" w:eastAsia="Times New Roman" w:hAnsi="Times New Roman" w:cs="Times New Roman"/>
                  <w:sz w:val="24"/>
                  <w:szCs w:val="24"/>
                  <w:lang w:val="en-US"/>
                </w:rPr>
                <w:t xml:space="preserve"> C, Long A, Byrne A, Harwood RH, Gladman JRF, Schneider S, et al. Exercise interventions for older adults: A systematic review of meta-analyses. J Sport Health Sci. 2021 Jan 1;10(1):29–47. </w:t>
              </w:r>
            </w:p>
            <w:p w14:paraId="6F897D29" w14:textId="77777777" w:rsidR="00567A6E" w:rsidRPr="00FB5503" w:rsidRDefault="00567A6E" w:rsidP="00303A90">
              <w:pPr>
                <w:autoSpaceDE w:val="0"/>
                <w:autoSpaceDN w:val="0"/>
                <w:ind w:hanging="640"/>
                <w:jc w:val="both"/>
                <w:divId w:val="109521464"/>
                <w:rPr>
                  <w:rFonts w:ascii="Times New Roman" w:eastAsia="Times New Roman" w:hAnsi="Times New Roman" w:cs="Times New Roman"/>
                  <w:sz w:val="24"/>
                  <w:szCs w:val="24"/>
                  <w:lang w:val="nl-NL"/>
                </w:rPr>
              </w:pPr>
              <w:r w:rsidRPr="00FB5503">
                <w:rPr>
                  <w:rFonts w:ascii="Times New Roman" w:eastAsia="Times New Roman" w:hAnsi="Times New Roman" w:cs="Times New Roman"/>
                  <w:sz w:val="24"/>
                  <w:szCs w:val="24"/>
                  <w:lang w:val="en-US"/>
                </w:rPr>
                <w:t>4.</w:t>
              </w:r>
              <w:r w:rsidRPr="00FB5503">
                <w:rPr>
                  <w:rFonts w:ascii="Times New Roman" w:eastAsia="Times New Roman" w:hAnsi="Times New Roman" w:cs="Times New Roman"/>
                  <w:sz w:val="24"/>
                  <w:szCs w:val="24"/>
                  <w:lang w:val="en-US"/>
                </w:rPr>
                <w:tab/>
                <w:t xml:space="preserve">Northey JM, Cherbuin N, Pumpa KL, Smee DJ, Rattray B. Exercise interventions for cognitive function in adults older than 50: A systematic review with meta-Analysis. </w:t>
              </w:r>
              <w:r w:rsidRPr="00FB5503">
                <w:rPr>
                  <w:rFonts w:ascii="Times New Roman" w:eastAsia="Times New Roman" w:hAnsi="Times New Roman" w:cs="Times New Roman"/>
                  <w:sz w:val="24"/>
                  <w:szCs w:val="24"/>
                  <w:lang w:val="nl-NL"/>
                </w:rPr>
                <w:t xml:space="preserve">Br J Sports Med. 2018;52(3):154–60. </w:t>
              </w:r>
            </w:p>
            <w:p w14:paraId="08937167" w14:textId="77777777" w:rsidR="00567A6E" w:rsidRPr="00FB5503" w:rsidRDefault="00567A6E" w:rsidP="00303A90">
              <w:pPr>
                <w:autoSpaceDE w:val="0"/>
                <w:autoSpaceDN w:val="0"/>
                <w:ind w:hanging="640"/>
                <w:jc w:val="both"/>
                <w:divId w:val="109521464"/>
                <w:rPr>
                  <w:rFonts w:ascii="Times New Roman" w:eastAsia="Times New Roman" w:hAnsi="Times New Roman" w:cs="Times New Roman"/>
                  <w:sz w:val="24"/>
                  <w:szCs w:val="24"/>
                  <w:lang w:val="en-US"/>
                </w:rPr>
              </w:pPr>
              <w:r w:rsidRPr="00FB5503">
                <w:rPr>
                  <w:rFonts w:ascii="Times New Roman" w:eastAsia="Times New Roman" w:hAnsi="Times New Roman" w:cs="Times New Roman"/>
                  <w:sz w:val="24"/>
                  <w:szCs w:val="24"/>
                  <w:lang w:val="nl-NL"/>
                </w:rPr>
                <w:t>5.</w:t>
              </w:r>
              <w:r w:rsidRPr="00FB5503">
                <w:rPr>
                  <w:rFonts w:ascii="Times New Roman" w:eastAsia="Times New Roman" w:hAnsi="Times New Roman" w:cs="Times New Roman"/>
                  <w:sz w:val="24"/>
                  <w:szCs w:val="24"/>
                  <w:lang w:val="nl-NL"/>
                </w:rPr>
                <w:tab/>
                <w:t xml:space="preserve">Huang X, Zhao X, Li B, Cai Y, Zhang S, Wan Q, et al. </w:t>
              </w:r>
              <w:r w:rsidRPr="00FB5503">
                <w:rPr>
                  <w:rFonts w:ascii="Times New Roman" w:eastAsia="Times New Roman" w:hAnsi="Times New Roman" w:cs="Times New Roman"/>
                  <w:sz w:val="24"/>
                  <w:szCs w:val="24"/>
                  <w:lang w:val="en-US"/>
                </w:rPr>
                <w:t>Comparative efficacy of various exercise interventions on cognitive function in patients with mild cognitive impairment or dementia: A systematic review and network meta-analysis. J Sport Health Sci [Internet]. 2022;11(2):212–23. Available from: https://doi.org/10.1016/j.jshs.2021.05.003</w:t>
              </w:r>
            </w:p>
            <w:p w14:paraId="1B72384A" w14:textId="77777777" w:rsidR="00567A6E" w:rsidRPr="00FB5503" w:rsidRDefault="00567A6E" w:rsidP="00303A90">
              <w:pPr>
                <w:autoSpaceDE w:val="0"/>
                <w:autoSpaceDN w:val="0"/>
                <w:ind w:hanging="640"/>
                <w:jc w:val="both"/>
                <w:divId w:val="109521464"/>
                <w:rPr>
                  <w:rFonts w:ascii="Times New Roman" w:eastAsia="Times New Roman" w:hAnsi="Times New Roman" w:cs="Times New Roman"/>
                  <w:sz w:val="24"/>
                  <w:szCs w:val="24"/>
                  <w:lang w:val="en-US"/>
                </w:rPr>
              </w:pPr>
              <w:r w:rsidRPr="00FB5503">
                <w:rPr>
                  <w:rFonts w:ascii="Times New Roman" w:eastAsia="Times New Roman" w:hAnsi="Times New Roman" w:cs="Times New Roman"/>
                  <w:sz w:val="24"/>
                  <w:szCs w:val="24"/>
                  <w:lang w:val="en-US"/>
                </w:rPr>
                <w:t>6.</w:t>
              </w:r>
              <w:r w:rsidRPr="00FB5503">
                <w:rPr>
                  <w:rFonts w:ascii="Times New Roman" w:eastAsia="Times New Roman" w:hAnsi="Times New Roman" w:cs="Times New Roman"/>
                  <w:sz w:val="24"/>
                  <w:szCs w:val="24"/>
                  <w:lang w:val="en-US"/>
                </w:rPr>
                <w:tab/>
                <w:t xml:space="preserve">Kirk-Sanchez NJ, McGough EL. Physical exercise and cognitive performance in the elderly: Current perspectives. Clin </w:t>
              </w:r>
              <w:proofErr w:type="spellStart"/>
              <w:r w:rsidRPr="00FB5503">
                <w:rPr>
                  <w:rFonts w:ascii="Times New Roman" w:eastAsia="Times New Roman" w:hAnsi="Times New Roman" w:cs="Times New Roman"/>
                  <w:sz w:val="24"/>
                  <w:szCs w:val="24"/>
                  <w:lang w:val="en-US"/>
                </w:rPr>
                <w:t>Interv</w:t>
              </w:r>
              <w:proofErr w:type="spellEnd"/>
              <w:r w:rsidRPr="00FB5503">
                <w:rPr>
                  <w:rFonts w:ascii="Times New Roman" w:eastAsia="Times New Roman" w:hAnsi="Times New Roman" w:cs="Times New Roman"/>
                  <w:sz w:val="24"/>
                  <w:szCs w:val="24"/>
                  <w:lang w:val="en-US"/>
                </w:rPr>
                <w:t xml:space="preserve"> Aging. 2013 Dec 17;9:51–62. </w:t>
              </w:r>
            </w:p>
            <w:p w14:paraId="07E62762" w14:textId="77777777" w:rsidR="00567A6E" w:rsidRPr="00FB5503" w:rsidRDefault="00567A6E" w:rsidP="00303A90">
              <w:pPr>
                <w:autoSpaceDE w:val="0"/>
                <w:autoSpaceDN w:val="0"/>
                <w:ind w:hanging="640"/>
                <w:jc w:val="both"/>
                <w:divId w:val="109521464"/>
                <w:rPr>
                  <w:rFonts w:ascii="Times New Roman" w:eastAsia="Times New Roman" w:hAnsi="Times New Roman" w:cs="Times New Roman"/>
                  <w:sz w:val="24"/>
                  <w:szCs w:val="24"/>
                  <w:lang w:val="en-US"/>
                </w:rPr>
              </w:pPr>
              <w:r w:rsidRPr="00FB5503">
                <w:rPr>
                  <w:rFonts w:ascii="Times New Roman" w:eastAsia="Times New Roman" w:hAnsi="Times New Roman" w:cs="Times New Roman"/>
                  <w:sz w:val="24"/>
                  <w:szCs w:val="24"/>
                  <w:lang w:val="en-US"/>
                </w:rPr>
                <w:t>7.</w:t>
              </w:r>
              <w:r w:rsidRPr="00FB5503">
                <w:rPr>
                  <w:rFonts w:ascii="Times New Roman" w:eastAsia="Times New Roman" w:hAnsi="Times New Roman" w:cs="Times New Roman"/>
                  <w:sz w:val="24"/>
                  <w:szCs w:val="24"/>
                  <w:lang w:val="en-US"/>
                </w:rPr>
                <w:tab/>
                <w:t xml:space="preserve">Coley N, Giulioli C, Aisen PS, Vellas B, Andrieu S. </w:t>
              </w:r>
              <w:proofErr w:type="spellStart"/>
              <w:r w:rsidRPr="00FB5503">
                <w:rPr>
                  <w:rFonts w:ascii="Times New Roman" w:eastAsia="Times New Roman" w:hAnsi="Times New Roman" w:cs="Times New Roman"/>
                  <w:sz w:val="24"/>
                  <w:szCs w:val="24"/>
                  <w:lang w:val="en-US"/>
                </w:rPr>
                <w:t>Randomised</w:t>
              </w:r>
              <w:proofErr w:type="spellEnd"/>
              <w:r w:rsidRPr="00FB5503">
                <w:rPr>
                  <w:rFonts w:ascii="Times New Roman" w:eastAsia="Times New Roman" w:hAnsi="Times New Roman" w:cs="Times New Roman"/>
                  <w:sz w:val="24"/>
                  <w:szCs w:val="24"/>
                  <w:lang w:val="en-US"/>
                </w:rPr>
                <w:t xml:space="preserve"> controlled trials for the prevention of cognitive decline or dementia: A systematic review. Ageing Res Rev [Internet]. 2022 Dec;82:101777. Available from: https://linkinghub.elsevier.com/retrieve/pii/S1568163722002197</w:t>
              </w:r>
            </w:p>
            <w:p w14:paraId="23818C6E" w14:textId="77777777" w:rsidR="00567A6E" w:rsidRPr="00FB5503" w:rsidRDefault="00567A6E" w:rsidP="00303A90">
              <w:pPr>
                <w:autoSpaceDE w:val="0"/>
                <w:autoSpaceDN w:val="0"/>
                <w:ind w:hanging="640"/>
                <w:jc w:val="both"/>
                <w:divId w:val="109521464"/>
                <w:rPr>
                  <w:rFonts w:ascii="Times New Roman" w:eastAsia="Times New Roman" w:hAnsi="Times New Roman" w:cs="Times New Roman"/>
                  <w:sz w:val="24"/>
                  <w:szCs w:val="24"/>
                  <w:lang w:val="en-US"/>
                </w:rPr>
              </w:pPr>
              <w:r w:rsidRPr="00FB5503">
                <w:rPr>
                  <w:rFonts w:ascii="Times New Roman" w:eastAsia="Times New Roman" w:hAnsi="Times New Roman" w:cs="Times New Roman"/>
                  <w:sz w:val="24"/>
                  <w:szCs w:val="24"/>
                  <w:lang w:val="en-US"/>
                </w:rPr>
                <w:t>8.</w:t>
              </w:r>
              <w:r w:rsidRPr="00FB5503">
                <w:rPr>
                  <w:rFonts w:ascii="Times New Roman" w:eastAsia="Times New Roman" w:hAnsi="Times New Roman" w:cs="Times New Roman"/>
                  <w:sz w:val="24"/>
                  <w:szCs w:val="24"/>
                  <w:lang w:val="en-US"/>
                </w:rPr>
                <w:tab/>
                <w:t xml:space="preserve">Esteban-Cornejo I, Ho FK, Petermann-Rocha F, Lyall DM, Martinez-Gomez D, Cabanas-Sánchez V, et al. Handgrip strength and all-cause dementia incidence and mortality: findings from the UK Biobank prospective cohort study. J Cachexia Sarcopenia Muscle. 2022 Jun 1;13(3):1514–25. </w:t>
              </w:r>
            </w:p>
            <w:p w14:paraId="3BF529C9" w14:textId="77777777" w:rsidR="00567A6E" w:rsidRPr="00FB5503" w:rsidRDefault="00567A6E" w:rsidP="00303A90">
              <w:pPr>
                <w:autoSpaceDE w:val="0"/>
                <w:autoSpaceDN w:val="0"/>
                <w:ind w:hanging="640"/>
                <w:jc w:val="both"/>
                <w:divId w:val="109521464"/>
                <w:rPr>
                  <w:rFonts w:ascii="Times New Roman" w:eastAsia="Times New Roman" w:hAnsi="Times New Roman" w:cs="Times New Roman"/>
                  <w:sz w:val="24"/>
                  <w:szCs w:val="24"/>
                  <w:lang w:val="en-US"/>
                </w:rPr>
              </w:pPr>
              <w:r w:rsidRPr="00FB5503">
                <w:rPr>
                  <w:rFonts w:ascii="Times New Roman" w:eastAsia="Times New Roman" w:hAnsi="Times New Roman" w:cs="Times New Roman"/>
                  <w:sz w:val="24"/>
                  <w:szCs w:val="24"/>
                  <w:lang w:val="en-US"/>
                </w:rPr>
                <w:t>9.</w:t>
              </w:r>
              <w:r w:rsidRPr="00FB5503">
                <w:rPr>
                  <w:rFonts w:ascii="Times New Roman" w:eastAsia="Times New Roman" w:hAnsi="Times New Roman" w:cs="Times New Roman"/>
                  <w:sz w:val="24"/>
                  <w:szCs w:val="24"/>
                  <w:lang w:val="en-US"/>
                </w:rPr>
                <w:tab/>
                <w:t xml:space="preserve">Gallardo-Gómez D, del Pozo-Cruz J, </w:t>
              </w:r>
              <w:proofErr w:type="spellStart"/>
              <w:r w:rsidRPr="00FB5503">
                <w:rPr>
                  <w:rFonts w:ascii="Times New Roman" w:eastAsia="Times New Roman" w:hAnsi="Times New Roman" w:cs="Times New Roman"/>
                  <w:sz w:val="24"/>
                  <w:szCs w:val="24"/>
                  <w:lang w:val="en-US"/>
                </w:rPr>
                <w:t>Noetel</w:t>
              </w:r>
              <w:proofErr w:type="spellEnd"/>
              <w:r w:rsidRPr="00FB5503">
                <w:rPr>
                  <w:rFonts w:ascii="Times New Roman" w:eastAsia="Times New Roman" w:hAnsi="Times New Roman" w:cs="Times New Roman"/>
                  <w:sz w:val="24"/>
                  <w:szCs w:val="24"/>
                  <w:lang w:val="en-US"/>
                </w:rPr>
                <w:t xml:space="preserve"> M, Álvarez-Barbosa F, Alfonso-Rosa RM, del Pozo Cruz B. Optimal dose and type of exercise to improve cognitive function in older adults: A systematic review and </w:t>
              </w:r>
              <w:proofErr w:type="spellStart"/>
              <w:r w:rsidRPr="00FB5503">
                <w:rPr>
                  <w:rFonts w:ascii="Times New Roman" w:eastAsia="Times New Roman" w:hAnsi="Times New Roman" w:cs="Times New Roman"/>
                  <w:sz w:val="24"/>
                  <w:szCs w:val="24"/>
                  <w:lang w:val="en-US"/>
                </w:rPr>
                <w:t>bayesian</w:t>
              </w:r>
              <w:proofErr w:type="spellEnd"/>
              <w:r w:rsidRPr="00FB5503">
                <w:rPr>
                  <w:rFonts w:ascii="Times New Roman" w:eastAsia="Times New Roman" w:hAnsi="Times New Roman" w:cs="Times New Roman"/>
                  <w:sz w:val="24"/>
                  <w:szCs w:val="24"/>
                  <w:lang w:val="en-US"/>
                </w:rPr>
                <w:t xml:space="preserve"> model-based network meta-analysis of RCTs. Ageing Res Rev [Internet]. 2022 Apr;76:101591. Available from: https://linkinghub.elsevier.com/retrieve/pii/S1568163722000332</w:t>
              </w:r>
            </w:p>
            <w:p w14:paraId="4750C4FB" w14:textId="77777777" w:rsidR="00567A6E" w:rsidRPr="00FB5503" w:rsidRDefault="00567A6E" w:rsidP="00303A90">
              <w:pPr>
                <w:autoSpaceDE w:val="0"/>
                <w:autoSpaceDN w:val="0"/>
                <w:ind w:hanging="640"/>
                <w:jc w:val="both"/>
                <w:divId w:val="109521464"/>
                <w:rPr>
                  <w:rFonts w:ascii="Times New Roman" w:eastAsia="Times New Roman" w:hAnsi="Times New Roman" w:cs="Times New Roman"/>
                  <w:sz w:val="24"/>
                  <w:szCs w:val="24"/>
                  <w:lang w:val="en-US"/>
                </w:rPr>
              </w:pPr>
              <w:r w:rsidRPr="00FB5503">
                <w:rPr>
                  <w:rFonts w:ascii="Times New Roman" w:eastAsia="Times New Roman" w:hAnsi="Times New Roman" w:cs="Times New Roman"/>
                  <w:sz w:val="24"/>
                  <w:szCs w:val="24"/>
                  <w:lang w:val="en-US"/>
                </w:rPr>
                <w:t>10.</w:t>
              </w:r>
              <w:r w:rsidRPr="00FB5503">
                <w:rPr>
                  <w:rFonts w:ascii="Times New Roman" w:eastAsia="Times New Roman" w:hAnsi="Times New Roman" w:cs="Times New Roman"/>
                  <w:sz w:val="24"/>
                  <w:szCs w:val="24"/>
                  <w:lang w:val="en-US"/>
                </w:rPr>
                <w:tab/>
                <w:t>Kim J, Kang S, Hong H, Joo M, Kang H. A Non-Randomized Combined Program of Walking and Low-Load Resistance Exercise Improves Cognitive Function and Cardiometabolic Risk Factors in Community-Dwelling Elderly Women. Healthcare [Internet]. 2022 Oct 21;10(10):2106. Available from: https://www.mdpi.com/2227-9032/10/10/2106</w:t>
              </w:r>
            </w:p>
            <w:p w14:paraId="00A1BD89" w14:textId="77777777" w:rsidR="00567A6E" w:rsidRPr="00FB5503" w:rsidRDefault="00567A6E" w:rsidP="00303A90">
              <w:pPr>
                <w:autoSpaceDE w:val="0"/>
                <w:autoSpaceDN w:val="0"/>
                <w:ind w:hanging="640"/>
                <w:jc w:val="both"/>
                <w:divId w:val="109521464"/>
                <w:rPr>
                  <w:rFonts w:ascii="Times New Roman" w:eastAsia="Times New Roman" w:hAnsi="Times New Roman" w:cs="Times New Roman"/>
                  <w:sz w:val="24"/>
                  <w:szCs w:val="24"/>
                  <w:lang w:val="en-US"/>
                </w:rPr>
              </w:pPr>
              <w:r w:rsidRPr="00FB5503">
                <w:rPr>
                  <w:rFonts w:ascii="Times New Roman" w:eastAsia="Times New Roman" w:hAnsi="Times New Roman" w:cs="Times New Roman"/>
                  <w:sz w:val="24"/>
                  <w:szCs w:val="24"/>
                  <w:lang w:val="en-US"/>
                </w:rPr>
                <w:lastRenderedPageBreak/>
                <w:t>11.</w:t>
              </w:r>
              <w:r w:rsidRPr="00FB5503">
                <w:rPr>
                  <w:rFonts w:ascii="Times New Roman" w:eastAsia="Times New Roman" w:hAnsi="Times New Roman" w:cs="Times New Roman"/>
                  <w:sz w:val="24"/>
                  <w:szCs w:val="24"/>
                  <w:lang w:val="en-US"/>
                </w:rPr>
                <w:tab/>
                <w:t>Pedersen BK. Physical activity and muscle-brain crosstalk. Nat Rev Endocrinol [Internet]. 2019 Jul 1;15(7):383–92. Available from: http://www.ncbi.nlm.nih.gov/pubmed/30837717</w:t>
              </w:r>
            </w:p>
            <w:p w14:paraId="57F0D6E8" w14:textId="77777777" w:rsidR="00567A6E" w:rsidRPr="00FB5503" w:rsidRDefault="00567A6E" w:rsidP="00303A90">
              <w:pPr>
                <w:autoSpaceDE w:val="0"/>
                <w:autoSpaceDN w:val="0"/>
                <w:ind w:hanging="640"/>
                <w:jc w:val="both"/>
                <w:divId w:val="109521464"/>
                <w:rPr>
                  <w:rFonts w:ascii="Times New Roman" w:eastAsia="Times New Roman" w:hAnsi="Times New Roman" w:cs="Times New Roman"/>
                  <w:sz w:val="24"/>
                  <w:szCs w:val="24"/>
                  <w:lang w:val="en-US"/>
                </w:rPr>
              </w:pPr>
              <w:r w:rsidRPr="00FB5503">
                <w:rPr>
                  <w:rFonts w:ascii="Times New Roman" w:eastAsia="Times New Roman" w:hAnsi="Times New Roman" w:cs="Times New Roman"/>
                  <w:sz w:val="24"/>
                  <w:szCs w:val="24"/>
                  <w:lang w:val="en-US"/>
                </w:rPr>
                <w:t>12.</w:t>
              </w:r>
              <w:r w:rsidRPr="00FB5503">
                <w:rPr>
                  <w:rFonts w:ascii="Times New Roman" w:eastAsia="Times New Roman" w:hAnsi="Times New Roman" w:cs="Times New Roman"/>
                  <w:sz w:val="24"/>
                  <w:szCs w:val="24"/>
                  <w:lang w:val="en-US"/>
                </w:rPr>
                <w:tab/>
                <w:t xml:space="preserve">Xu W, Wang HF, Wan Y, Tan CC, Yu JT, Tan L. Leisure time physical activity and dementia risk: A dose-response meta-analysis of prospective studies. BMJ Open. 2017 Oct 1;7(10). </w:t>
              </w:r>
            </w:p>
            <w:p w14:paraId="4D716D94" w14:textId="77777777" w:rsidR="00567A6E" w:rsidRPr="00FB5503" w:rsidRDefault="00567A6E" w:rsidP="00303A90">
              <w:pPr>
                <w:autoSpaceDE w:val="0"/>
                <w:autoSpaceDN w:val="0"/>
                <w:ind w:hanging="640"/>
                <w:jc w:val="both"/>
                <w:divId w:val="109521464"/>
                <w:rPr>
                  <w:rFonts w:ascii="Times New Roman" w:eastAsia="Times New Roman" w:hAnsi="Times New Roman" w:cs="Times New Roman"/>
                  <w:sz w:val="24"/>
                  <w:szCs w:val="24"/>
                  <w:lang w:val="en-US"/>
                </w:rPr>
              </w:pPr>
              <w:r w:rsidRPr="00FB5503">
                <w:rPr>
                  <w:rFonts w:ascii="Times New Roman" w:eastAsia="Times New Roman" w:hAnsi="Times New Roman" w:cs="Times New Roman"/>
                  <w:sz w:val="24"/>
                  <w:szCs w:val="24"/>
                  <w:lang w:val="en-US"/>
                </w:rPr>
                <w:t>13.</w:t>
              </w:r>
              <w:r w:rsidRPr="00FB5503">
                <w:rPr>
                  <w:rFonts w:ascii="Times New Roman" w:eastAsia="Times New Roman" w:hAnsi="Times New Roman" w:cs="Times New Roman"/>
                  <w:sz w:val="24"/>
                  <w:szCs w:val="24"/>
                  <w:lang w:val="en-US"/>
                </w:rPr>
                <w:tab/>
              </w:r>
              <w:proofErr w:type="spellStart"/>
              <w:r w:rsidRPr="00FB5503">
                <w:rPr>
                  <w:rFonts w:ascii="Times New Roman" w:eastAsia="Times New Roman" w:hAnsi="Times New Roman" w:cs="Times New Roman"/>
                  <w:sz w:val="24"/>
                  <w:szCs w:val="24"/>
                  <w:lang w:val="en-US"/>
                </w:rPr>
                <w:t>Barha</w:t>
              </w:r>
              <w:proofErr w:type="spellEnd"/>
              <w:r w:rsidRPr="00FB5503">
                <w:rPr>
                  <w:rFonts w:ascii="Times New Roman" w:eastAsia="Times New Roman" w:hAnsi="Times New Roman" w:cs="Times New Roman"/>
                  <w:sz w:val="24"/>
                  <w:szCs w:val="24"/>
                  <w:lang w:val="en-US"/>
                </w:rPr>
                <w:t xml:space="preserve"> CK, Falck RS, Best JR, Nagamatsu LS, Hsiung GYR, Sheel AW, et al. Reshaping the path of mild cognitive impairment by refining exercise prescription: a study protocol of a randomized controlled trial to understand the “what,” “for whom,” and “how” of exercise to promote cognitive function. Trials [Internet]. 2022 Sep 9;23(1):766. Available from: https://trialsjournal.biomedcentral.com/articles/10.1186/s13063-022-06699-7</w:t>
              </w:r>
            </w:p>
            <w:p w14:paraId="1385B045" w14:textId="77777777" w:rsidR="00567A6E" w:rsidRPr="00FB5503" w:rsidRDefault="00567A6E" w:rsidP="00303A90">
              <w:pPr>
                <w:autoSpaceDE w:val="0"/>
                <w:autoSpaceDN w:val="0"/>
                <w:ind w:hanging="640"/>
                <w:jc w:val="both"/>
                <w:divId w:val="109521464"/>
                <w:rPr>
                  <w:rFonts w:ascii="Times New Roman" w:eastAsia="Times New Roman" w:hAnsi="Times New Roman" w:cs="Times New Roman"/>
                  <w:sz w:val="24"/>
                  <w:szCs w:val="24"/>
                  <w:lang w:val="en-US"/>
                </w:rPr>
              </w:pPr>
              <w:r w:rsidRPr="00FB5503">
                <w:rPr>
                  <w:rFonts w:ascii="Times New Roman" w:eastAsia="Times New Roman" w:hAnsi="Times New Roman" w:cs="Times New Roman"/>
                  <w:sz w:val="24"/>
                  <w:szCs w:val="24"/>
                  <w:lang w:val="en-US"/>
                </w:rPr>
                <w:t>14.</w:t>
              </w:r>
              <w:r w:rsidRPr="00FB5503">
                <w:rPr>
                  <w:rFonts w:ascii="Times New Roman" w:eastAsia="Times New Roman" w:hAnsi="Times New Roman" w:cs="Times New Roman"/>
                  <w:sz w:val="24"/>
                  <w:szCs w:val="24"/>
                  <w:lang w:val="en-US"/>
                </w:rPr>
                <w:tab/>
                <w:t xml:space="preserve">Hansford HJ, </w:t>
              </w:r>
              <w:proofErr w:type="spellStart"/>
              <w:r w:rsidRPr="00FB5503">
                <w:rPr>
                  <w:rFonts w:ascii="Times New Roman" w:eastAsia="Times New Roman" w:hAnsi="Times New Roman" w:cs="Times New Roman"/>
                  <w:sz w:val="24"/>
                  <w:szCs w:val="24"/>
                  <w:lang w:val="en-US"/>
                </w:rPr>
                <w:t>Wewege</w:t>
              </w:r>
              <w:proofErr w:type="spellEnd"/>
              <w:r w:rsidRPr="00FB5503">
                <w:rPr>
                  <w:rFonts w:ascii="Times New Roman" w:eastAsia="Times New Roman" w:hAnsi="Times New Roman" w:cs="Times New Roman"/>
                  <w:sz w:val="24"/>
                  <w:szCs w:val="24"/>
                  <w:lang w:val="en-US"/>
                </w:rPr>
                <w:t xml:space="preserve"> MA, Cashin AG, Hagstrom AD, Clifford BK, McAuley JH, et al. If exercise is medicine, why don’t we know the dose? An overview of systematic reviews assessing reporting quality of exercise interventions in health and disease. Br J Sports Med. 2022;bjsports-2021-104977. </w:t>
              </w:r>
            </w:p>
            <w:p w14:paraId="0AC7F0F4" w14:textId="77777777" w:rsidR="00567A6E" w:rsidRPr="00FB5503" w:rsidRDefault="00567A6E" w:rsidP="00303A90">
              <w:pPr>
                <w:autoSpaceDE w:val="0"/>
                <w:autoSpaceDN w:val="0"/>
                <w:ind w:hanging="640"/>
                <w:jc w:val="both"/>
                <w:divId w:val="109521464"/>
                <w:rPr>
                  <w:rFonts w:ascii="Times New Roman" w:eastAsia="Times New Roman" w:hAnsi="Times New Roman" w:cs="Times New Roman"/>
                  <w:sz w:val="24"/>
                  <w:szCs w:val="24"/>
                  <w:lang w:val="en-US"/>
                </w:rPr>
              </w:pPr>
              <w:r w:rsidRPr="00FB5503">
                <w:rPr>
                  <w:rFonts w:ascii="Times New Roman" w:eastAsia="Times New Roman" w:hAnsi="Times New Roman" w:cs="Times New Roman"/>
                  <w:sz w:val="24"/>
                  <w:szCs w:val="24"/>
                  <w:lang w:val="en-US"/>
                </w:rPr>
                <w:t>15.</w:t>
              </w:r>
              <w:r w:rsidRPr="00FB5503">
                <w:rPr>
                  <w:rFonts w:ascii="Times New Roman" w:eastAsia="Times New Roman" w:hAnsi="Times New Roman" w:cs="Times New Roman"/>
                  <w:sz w:val="24"/>
                  <w:szCs w:val="24"/>
                  <w:lang w:val="en-US"/>
                </w:rPr>
                <w:tab/>
                <w:t xml:space="preserve">Yoon DH, Lee JY, Song W. Effects of Resistance Exercise Training on Cognitive Function and Physical Performance in Cognitive Frailty: A Randomized Controlled Trial. J </w:t>
              </w:r>
              <w:proofErr w:type="spellStart"/>
              <w:r w:rsidRPr="00FB5503">
                <w:rPr>
                  <w:rFonts w:ascii="Times New Roman" w:eastAsia="Times New Roman" w:hAnsi="Times New Roman" w:cs="Times New Roman"/>
                  <w:sz w:val="24"/>
                  <w:szCs w:val="24"/>
                  <w:lang w:val="en-US"/>
                </w:rPr>
                <w:t>Nutr</w:t>
              </w:r>
              <w:proofErr w:type="spellEnd"/>
              <w:r w:rsidRPr="00FB5503">
                <w:rPr>
                  <w:rFonts w:ascii="Times New Roman" w:eastAsia="Times New Roman" w:hAnsi="Times New Roman" w:cs="Times New Roman"/>
                  <w:sz w:val="24"/>
                  <w:szCs w:val="24"/>
                  <w:lang w:val="en-US"/>
                </w:rPr>
                <w:t xml:space="preserve"> Health Aging [Internet]. 2018;22(8):944–51. Available from: http://www.ncbi.nlm.nih.gov/pubmed/30272098</w:t>
              </w:r>
            </w:p>
            <w:p w14:paraId="337388B9" w14:textId="77777777" w:rsidR="00567A6E" w:rsidRPr="00FB5503" w:rsidRDefault="00567A6E" w:rsidP="00303A90">
              <w:pPr>
                <w:autoSpaceDE w:val="0"/>
                <w:autoSpaceDN w:val="0"/>
                <w:ind w:hanging="640"/>
                <w:jc w:val="both"/>
                <w:divId w:val="109521464"/>
                <w:rPr>
                  <w:rFonts w:ascii="Times New Roman" w:eastAsia="Times New Roman" w:hAnsi="Times New Roman" w:cs="Times New Roman"/>
                  <w:sz w:val="24"/>
                  <w:szCs w:val="24"/>
                  <w:lang w:val="en-US"/>
                </w:rPr>
              </w:pPr>
              <w:r w:rsidRPr="00FB5503">
                <w:rPr>
                  <w:rFonts w:ascii="Times New Roman" w:eastAsia="Times New Roman" w:hAnsi="Times New Roman" w:cs="Times New Roman"/>
                  <w:sz w:val="24"/>
                  <w:szCs w:val="24"/>
                  <w:lang w:val="en-US"/>
                </w:rPr>
                <w:t>16.</w:t>
              </w:r>
              <w:r w:rsidRPr="00FB5503">
                <w:rPr>
                  <w:rFonts w:ascii="Times New Roman" w:eastAsia="Times New Roman" w:hAnsi="Times New Roman" w:cs="Times New Roman"/>
                  <w:sz w:val="24"/>
                  <w:szCs w:val="24"/>
                  <w:lang w:val="en-US"/>
                </w:rPr>
                <w:tab/>
                <w:t>Smith C, Woessner MN, Sim M, Levinger I. Sarcopenia definition : Does it really matter ? Implications for resistance training. Ageing Res Rev [Internet]. 2022;78(April):101617. Available from: https://doi.org/10.1016/j.arr.2022.101617</w:t>
              </w:r>
            </w:p>
            <w:p w14:paraId="7250F101" w14:textId="77777777" w:rsidR="00567A6E" w:rsidRPr="00FB5503" w:rsidRDefault="00567A6E" w:rsidP="00303A90">
              <w:pPr>
                <w:autoSpaceDE w:val="0"/>
                <w:autoSpaceDN w:val="0"/>
                <w:ind w:hanging="640"/>
                <w:jc w:val="both"/>
                <w:divId w:val="109521464"/>
                <w:rPr>
                  <w:rFonts w:ascii="Times New Roman" w:eastAsia="Times New Roman" w:hAnsi="Times New Roman" w:cs="Times New Roman"/>
                  <w:sz w:val="24"/>
                  <w:szCs w:val="24"/>
                  <w:lang w:val="en-US"/>
                </w:rPr>
              </w:pPr>
              <w:r w:rsidRPr="00FB5503">
                <w:rPr>
                  <w:rFonts w:ascii="Times New Roman" w:eastAsia="Times New Roman" w:hAnsi="Times New Roman" w:cs="Times New Roman"/>
                  <w:sz w:val="24"/>
                  <w:szCs w:val="24"/>
                </w:rPr>
                <w:t>17.</w:t>
              </w:r>
              <w:r w:rsidRPr="00FB5503">
                <w:rPr>
                  <w:rFonts w:ascii="Times New Roman" w:eastAsia="Times New Roman" w:hAnsi="Times New Roman" w:cs="Times New Roman"/>
                  <w:sz w:val="24"/>
                  <w:szCs w:val="24"/>
                </w:rPr>
                <w:tab/>
              </w:r>
              <w:proofErr w:type="spellStart"/>
              <w:r w:rsidRPr="00FB5503">
                <w:rPr>
                  <w:rFonts w:ascii="Times New Roman" w:eastAsia="Times New Roman" w:hAnsi="Times New Roman" w:cs="Times New Roman"/>
                  <w:sz w:val="24"/>
                  <w:szCs w:val="24"/>
                </w:rPr>
                <w:t>Fragala</w:t>
              </w:r>
              <w:proofErr w:type="spellEnd"/>
              <w:r w:rsidRPr="00FB5503">
                <w:rPr>
                  <w:rFonts w:ascii="Times New Roman" w:eastAsia="Times New Roman" w:hAnsi="Times New Roman" w:cs="Times New Roman"/>
                  <w:sz w:val="24"/>
                  <w:szCs w:val="24"/>
                </w:rPr>
                <w:t xml:space="preserve"> MS, Cadore EL, </w:t>
              </w:r>
              <w:proofErr w:type="spellStart"/>
              <w:r w:rsidRPr="00FB5503">
                <w:rPr>
                  <w:rFonts w:ascii="Times New Roman" w:eastAsia="Times New Roman" w:hAnsi="Times New Roman" w:cs="Times New Roman"/>
                  <w:sz w:val="24"/>
                  <w:szCs w:val="24"/>
                </w:rPr>
                <w:t>Dorgo</w:t>
              </w:r>
              <w:proofErr w:type="spellEnd"/>
              <w:r w:rsidRPr="00FB5503">
                <w:rPr>
                  <w:rFonts w:ascii="Times New Roman" w:eastAsia="Times New Roman" w:hAnsi="Times New Roman" w:cs="Times New Roman"/>
                  <w:sz w:val="24"/>
                  <w:szCs w:val="24"/>
                </w:rPr>
                <w:t xml:space="preserve"> S, Izquierdo M, </w:t>
              </w:r>
              <w:proofErr w:type="spellStart"/>
              <w:r w:rsidRPr="00FB5503">
                <w:rPr>
                  <w:rFonts w:ascii="Times New Roman" w:eastAsia="Times New Roman" w:hAnsi="Times New Roman" w:cs="Times New Roman"/>
                  <w:sz w:val="24"/>
                  <w:szCs w:val="24"/>
                </w:rPr>
                <w:t>Kraemer</w:t>
              </w:r>
              <w:proofErr w:type="spellEnd"/>
              <w:r w:rsidRPr="00FB5503">
                <w:rPr>
                  <w:rFonts w:ascii="Times New Roman" w:eastAsia="Times New Roman" w:hAnsi="Times New Roman" w:cs="Times New Roman"/>
                  <w:sz w:val="24"/>
                  <w:szCs w:val="24"/>
                </w:rPr>
                <w:t xml:space="preserve"> WJ, Peterson MD, et al. </w:t>
              </w:r>
              <w:r w:rsidRPr="00FB5503">
                <w:rPr>
                  <w:rFonts w:ascii="Times New Roman" w:eastAsia="Times New Roman" w:hAnsi="Times New Roman" w:cs="Times New Roman"/>
                  <w:sz w:val="24"/>
                  <w:szCs w:val="24"/>
                  <w:lang w:val="en-US"/>
                </w:rPr>
                <w:t xml:space="preserve">Resistance training for older adults: Position statement from the national strength and conditioning association. J Strength Cond Res. 2019;33(8):2019–52. </w:t>
              </w:r>
            </w:p>
            <w:p w14:paraId="263A9E5D" w14:textId="77777777" w:rsidR="00567A6E" w:rsidRPr="00FB5503" w:rsidRDefault="00567A6E" w:rsidP="00303A90">
              <w:pPr>
                <w:autoSpaceDE w:val="0"/>
                <w:autoSpaceDN w:val="0"/>
                <w:ind w:hanging="640"/>
                <w:jc w:val="both"/>
                <w:divId w:val="109521464"/>
                <w:rPr>
                  <w:rFonts w:ascii="Times New Roman" w:eastAsia="Times New Roman" w:hAnsi="Times New Roman" w:cs="Times New Roman"/>
                  <w:sz w:val="24"/>
                  <w:szCs w:val="24"/>
                  <w:lang w:val="en-US"/>
                </w:rPr>
              </w:pPr>
              <w:r w:rsidRPr="00FB5503">
                <w:rPr>
                  <w:rFonts w:ascii="Times New Roman" w:eastAsia="Times New Roman" w:hAnsi="Times New Roman" w:cs="Times New Roman"/>
                  <w:sz w:val="24"/>
                  <w:szCs w:val="24"/>
                  <w:lang w:val="en-US"/>
                </w:rPr>
                <w:t>18.</w:t>
              </w:r>
              <w:r w:rsidRPr="00FB5503">
                <w:rPr>
                  <w:rFonts w:ascii="Times New Roman" w:eastAsia="Times New Roman" w:hAnsi="Times New Roman" w:cs="Times New Roman"/>
                  <w:sz w:val="24"/>
                  <w:szCs w:val="24"/>
                  <w:lang w:val="en-US"/>
                </w:rPr>
                <w:tab/>
                <w:t xml:space="preserve">Yoon DH, Lee JY, Song W. Effects of Resistance Exercise Training on Cognitive Function and Physical Performance in Cognitive Frailty: A Randomized Controlled Trial. Journal of Nutrition, Health and Aging. 2018;22(8):944–51. </w:t>
              </w:r>
            </w:p>
            <w:p w14:paraId="31DA17F3" w14:textId="77777777" w:rsidR="00567A6E" w:rsidRPr="00FB5503" w:rsidRDefault="00567A6E" w:rsidP="00303A90">
              <w:pPr>
                <w:autoSpaceDE w:val="0"/>
                <w:autoSpaceDN w:val="0"/>
                <w:ind w:hanging="640"/>
                <w:jc w:val="both"/>
                <w:divId w:val="109521464"/>
                <w:rPr>
                  <w:rFonts w:ascii="Times New Roman" w:eastAsia="Times New Roman" w:hAnsi="Times New Roman" w:cs="Times New Roman"/>
                  <w:sz w:val="24"/>
                  <w:szCs w:val="24"/>
                </w:rPr>
              </w:pPr>
              <w:r w:rsidRPr="00FB5503">
                <w:rPr>
                  <w:rFonts w:ascii="Times New Roman" w:eastAsia="Times New Roman" w:hAnsi="Times New Roman" w:cs="Times New Roman"/>
                  <w:sz w:val="24"/>
                  <w:szCs w:val="24"/>
                  <w:lang w:val="en-US"/>
                </w:rPr>
                <w:t>19.</w:t>
              </w:r>
              <w:r w:rsidRPr="00FB5503">
                <w:rPr>
                  <w:rFonts w:ascii="Times New Roman" w:eastAsia="Times New Roman" w:hAnsi="Times New Roman" w:cs="Times New Roman"/>
                  <w:sz w:val="24"/>
                  <w:szCs w:val="24"/>
                  <w:lang w:val="en-US"/>
                </w:rPr>
                <w:tab/>
                <w:t xml:space="preserve">Li Z, Peng X, Xiang W, Han J, Li K. The effect of resistance training on cognitive function in the older adults: a systematic review of randomized clinical trials. </w:t>
              </w:r>
              <w:proofErr w:type="spellStart"/>
              <w:r w:rsidRPr="00FB5503">
                <w:rPr>
                  <w:rFonts w:ascii="Times New Roman" w:eastAsia="Times New Roman" w:hAnsi="Times New Roman" w:cs="Times New Roman"/>
                  <w:sz w:val="24"/>
                  <w:szCs w:val="24"/>
                </w:rPr>
                <w:t>Aging</w:t>
              </w:r>
              <w:proofErr w:type="spellEnd"/>
              <w:r w:rsidRPr="00FB5503">
                <w:rPr>
                  <w:rFonts w:ascii="Times New Roman" w:eastAsia="Times New Roman" w:hAnsi="Times New Roman" w:cs="Times New Roman"/>
                  <w:sz w:val="24"/>
                  <w:szCs w:val="24"/>
                </w:rPr>
                <w:t xml:space="preserve"> Clin </w:t>
              </w:r>
              <w:proofErr w:type="spellStart"/>
              <w:r w:rsidRPr="00FB5503">
                <w:rPr>
                  <w:rFonts w:ascii="Times New Roman" w:eastAsia="Times New Roman" w:hAnsi="Times New Roman" w:cs="Times New Roman"/>
                  <w:sz w:val="24"/>
                  <w:szCs w:val="24"/>
                </w:rPr>
                <w:t>Exp</w:t>
              </w:r>
              <w:proofErr w:type="spellEnd"/>
              <w:r w:rsidRPr="00FB5503">
                <w:rPr>
                  <w:rFonts w:ascii="Times New Roman" w:eastAsia="Times New Roman" w:hAnsi="Times New Roman" w:cs="Times New Roman"/>
                  <w:sz w:val="24"/>
                  <w:szCs w:val="24"/>
                </w:rPr>
                <w:t xml:space="preserve"> Res. 2018;30(11):1259–73. </w:t>
              </w:r>
            </w:p>
            <w:p w14:paraId="16D587AB" w14:textId="77777777" w:rsidR="00567A6E" w:rsidRPr="00FB5503" w:rsidRDefault="00567A6E" w:rsidP="00303A90">
              <w:pPr>
                <w:autoSpaceDE w:val="0"/>
                <w:autoSpaceDN w:val="0"/>
                <w:ind w:hanging="640"/>
                <w:jc w:val="both"/>
                <w:divId w:val="109521464"/>
                <w:rPr>
                  <w:rFonts w:ascii="Times New Roman" w:eastAsia="Times New Roman" w:hAnsi="Times New Roman" w:cs="Times New Roman"/>
                  <w:sz w:val="24"/>
                  <w:szCs w:val="24"/>
                  <w:lang w:val="en-US"/>
                </w:rPr>
              </w:pPr>
              <w:r w:rsidRPr="00FB5503">
                <w:rPr>
                  <w:rFonts w:ascii="Times New Roman" w:eastAsia="Times New Roman" w:hAnsi="Times New Roman" w:cs="Times New Roman"/>
                  <w:sz w:val="24"/>
                  <w:szCs w:val="24"/>
                </w:rPr>
                <w:t>20.</w:t>
              </w:r>
              <w:r w:rsidRPr="00FB5503">
                <w:rPr>
                  <w:rFonts w:ascii="Times New Roman" w:eastAsia="Times New Roman" w:hAnsi="Times New Roman" w:cs="Times New Roman"/>
                  <w:sz w:val="24"/>
                  <w:szCs w:val="24"/>
                </w:rPr>
                <w:tab/>
              </w:r>
              <w:proofErr w:type="spellStart"/>
              <w:r w:rsidRPr="00FB5503">
                <w:rPr>
                  <w:rFonts w:ascii="Times New Roman" w:eastAsia="Times New Roman" w:hAnsi="Times New Roman" w:cs="Times New Roman"/>
                  <w:sz w:val="24"/>
                  <w:szCs w:val="24"/>
                </w:rPr>
                <w:t>Otsuka</w:t>
              </w:r>
              <w:proofErr w:type="spellEnd"/>
              <w:r w:rsidRPr="00FB5503">
                <w:rPr>
                  <w:rFonts w:ascii="Times New Roman" w:eastAsia="Times New Roman" w:hAnsi="Times New Roman" w:cs="Times New Roman"/>
                  <w:sz w:val="24"/>
                  <w:szCs w:val="24"/>
                </w:rPr>
                <w:t xml:space="preserve"> Y, </w:t>
              </w:r>
              <w:proofErr w:type="spellStart"/>
              <w:r w:rsidRPr="00FB5503">
                <w:rPr>
                  <w:rFonts w:ascii="Times New Roman" w:eastAsia="Times New Roman" w:hAnsi="Times New Roman" w:cs="Times New Roman"/>
                  <w:sz w:val="24"/>
                  <w:szCs w:val="24"/>
                </w:rPr>
                <w:t>Yamada</w:t>
              </w:r>
              <w:proofErr w:type="spellEnd"/>
              <w:r w:rsidRPr="00FB5503">
                <w:rPr>
                  <w:rFonts w:ascii="Times New Roman" w:eastAsia="Times New Roman" w:hAnsi="Times New Roman" w:cs="Times New Roman"/>
                  <w:sz w:val="24"/>
                  <w:szCs w:val="24"/>
                </w:rPr>
                <w:t xml:space="preserve"> Y, Maeda A, Izumo T, </w:t>
              </w:r>
              <w:proofErr w:type="spellStart"/>
              <w:r w:rsidRPr="00FB5503">
                <w:rPr>
                  <w:rFonts w:ascii="Times New Roman" w:eastAsia="Times New Roman" w:hAnsi="Times New Roman" w:cs="Times New Roman"/>
                  <w:sz w:val="24"/>
                  <w:szCs w:val="24"/>
                </w:rPr>
                <w:t>Rogi</w:t>
              </w:r>
              <w:proofErr w:type="spellEnd"/>
              <w:r w:rsidRPr="00FB5503">
                <w:rPr>
                  <w:rFonts w:ascii="Times New Roman" w:eastAsia="Times New Roman" w:hAnsi="Times New Roman" w:cs="Times New Roman"/>
                  <w:sz w:val="24"/>
                  <w:szCs w:val="24"/>
                </w:rPr>
                <w:t xml:space="preserve"> T, </w:t>
              </w:r>
              <w:proofErr w:type="spellStart"/>
              <w:r w:rsidRPr="00FB5503">
                <w:rPr>
                  <w:rFonts w:ascii="Times New Roman" w:eastAsia="Times New Roman" w:hAnsi="Times New Roman" w:cs="Times New Roman"/>
                  <w:sz w:val="24"/>
                  <w:szCs w:val="24"/>
                </w:rPr>
                <w:t>Shibata</w:t>
              </w:r>
              <w:proofErr w:type="spellEnd"/>
              <w:r w:rsidRPr="00FB5503">
                <w:rPr>
                  <w:rFonts w:ascii="Times New Roman" w:eastAsia="Times New Roman" w:hAnsi="Times New Roman" w:cs="Times New Roman"/>
                  <w:sz w:val="24"/>
                  <w:szCs w:val="24"/>
                </w:rPr>
                <w:t xml:space="preserve"> H, et al. </w:t>
              </w:r>
              <w:r w:rsidRPr="00FB5503">
                <w:rPr>
                  <w:rFonts w:ascii="Times New Roman" w:eastAsia="Times New Roman" w:hAnsi="Times New Roman" w:cs="Times New Roman"/>
                  <w:sz w:val="24"/>
                  <w:szCs w:val="24"/>
                  <w:lang w:val="en-US"/>
                </w:rPr>
                <w:t xml:space="preserve">Effects of resistance training intensity on muscle quantity / quality in middle-aged and older people : a randomized controlled trial. J Cachexia Sarcopenia Muscle. 2022;(January):894–908. </w:t>
              </w:r>
            </w:p>
            <w:p w14:paraId="18C25C0D" w14:textId="77777777" w:rsidR="00567A6E" w:rsidRPr="00FB5503" w:rsidRDefault="00567A6E" w:rsidP="00303A90">
              <w:pPr>
                <w:autoSpaceDE w:val="0"/>
                <w:autoSpaceDN w:val="0"/>
                <w:ind w:hanging="640"/>
                <w:jc w:val="both"/>
                <w:divId w:val="109521464"/>
                <w:rPr>
                  <w:rFonts w:ascii="Times New Roman" w:eastAsia="Times New Roman" w:hAnsi="Times New Roman" w:cs="Times New Roman"/>
                  <w:sz w:val="24"/>
                  <w:szCs w:val="24"/>
                  <w:lang w:val="en-US"/>
                </w:rPr>
              </w:pPr>
              <w:r w:rsidRPr="00FB5503">
                <w:rPr>
                  <w:rFonts w:ascii="Times New Roman" w:eastAsia="Times New Roman" w:hAnsi="Times New Roman" w:cs="Times New Roman"/>
                  <w:sz w:val="24"/>
                  <w:szCs w:val="24"/>
                  <w:lang w:val="en-US"/>
                </w:rPr>
                <w:t>21.</w:t>
              </w:r>
              <w:r w:rsidRPr="00FB5503">
                <w:rPr>
                  <w:rFonts w:ascii="Times New Roman" w:eastAsia="Times New Roman" w:hAnsi="Times New Roman" w:cs="Times New Roman"/>
                  <w:sz w:val="24"/>
                  <w:szCs w:val="24"/>
                  <w:lang w:val="en-US"/>
                </w:rPr>
                <w:tab/>
                <w:t>El-</w:t>
              </w:r>
              <w:proofErr w:type="spellStart"/>
              <w:r w:rsidRPr="00FB5503">
                <w:rPr>
                  <w:rFonts w:ascii="Times New Roman" w:eastAsia="Times New Roman" w:hAnsi="Times New Roman" w:cs="Times New Roman"/>
                  <w:sz w:val="24"/>
                  <w:szCs w:val="24"/>
                  <w:lang w:val="en-US"/>
                </w:rPr>
                <w:t>Kotob</w:t>
              </w:r>
              <w:proofErr w:type="spellEnd"/>
              <w:r w:rsidRPr="00FB5503">
                <w:rPr>
                  <w:rFonts w:ascii="Times New Roman" w:eastAsia="Times New Roman" w:hAnsi="Times New Roman" w:cs="Times New Roman"/>
                  <w:sz w:val="24"/>
                  <w:szCs w:val="24"/>
                  <w:lang w:val="en-US"/>
                </w:rPr>
                <w:t xml:space="preserve"> R, </w:t>
              </w:r>
              <w:proofErr w:type="spellStart"/>
              <w:r w:rsidRPr="00FB5503">
                <w:rPr>
                  <w:rFonts w:ascii="Times New Roman" w:eastAsia="Times New Roman" w:hAnsi="Times New Roman" w:cs="Times New Roman"/>
                  <w:sz w:val="24"/>
                  <w:szCs w:val="24"/>
                  <w:lang w:val="en-US"/>
                </w:rPr>
                <w:t>Ponzano</w:t>
              </w:r>
              <w:proofErr w:type="spellEnd"/>
              <w:r w:rsidRPr="00FB5503">
                <w:rPr>
                  <w:rFonts w:ascii="Times New Roman" w:eastAsia="Times New Roman" w:hAnsi="Times New Roman" w:cs="Times New Roman"/>
                  <w:sz w:val="24"/>
                  <w:szCs w:val="24"/>
                  <w:lang w:val="en-US"/>
                </w:rPr>
                <w:t xml:space="preserve"> M, Chaput JP, Janssen I, Kho ME, Poitras VJ, et al. Resistance training and health in adults: an overview of systematic reviews. Appl </w:t>
              </w:r>
              <w:proofErr w:type="spellStart"/>
              <w:r w:rsidRPr="00FB5503">
                <w:rPr>
                  <w:rFonts w:ascii="Times New Roman" w:eastAsia="Times New Roman" w:hAnsi="Times New Roman" w:cs="Times New Roman"/>
                  <w:sz w:val="24"/>
                  <w:szCs w:val="24"/>
                  <w:lang w:val="en-US"/>
                </w:rPr>
                <w:t>Physiol</w:t>
              </w:r>
              <w:proofErr w:type="spellEnd"/>
              <w:r w:rsidRPr="00FB5503">
                <w:rPr>
                  <w:rFonts w:ascii="Times New Roman" w:eastAsia="Times New Roman" w:hAnsi="Times New Roman" w:cs="Times New Roman"/>
                  <w:sz w:val="24"/>
                  <w:szCs w:val="24"/>
                  <w:lang w:val="en-US"/>
                </w:rPr>
                <w:t xml:space="preserve"> </w:t>
              </w:r>
              <w:proofErr w:type="spellStart"/>
              <w:r w:rsidRPr="00FB5503">
                <w:rPr>
                  <w:rFonts w:ascii="Times New Roman" w:eastAsia="Times New Roman" w:hAnsi="Times New Roman" w:cs="Times New Roman"/>
                  <w:sz w:val="24"/>
                  <w:szCs w:val="24"/>
                  <w:lang w:val="en-US"/>
                </w:rPr>
                <w:t>Nutr</w:t>
              </w:r>
              <w:proofErr w:type="spellEnd"/>
              <w:r w:rsidRPr="00FB5503">
                <w:rPr>
                  <w:rFonts w:ascii="Times New Roman" w:eastAsia="Times New Roman" w:hAnsi="Times New Roman" w:cs="Times New Roman"/>
                  <w:sz w:val="24"/>
                  <w:szCs w:val="24"/>
                  <w:lang w:val="en-US"/>
                </w:rPr>
                <w:t xml:space="preserve"> </w:t>
              </w:r>
              <w:proofErr w:type="spellStart"/>
              <w:r w:rsidRPr="00FB5503">
                <w:rPr>
                  <w:rFonts w:ascii="Times New Roman" w:eastAsia="Times New Roman" w:hAnsi="Times New Roman" w:cs="Times New Roman"/>
                  <w:sz w:val="24"/>
                  <w:szCs w:val="24"/>
                  <w:lang w:val="en-US"/>
                </w:rPr>
                <w:t>Metab</w:t>
              </w:r>
              <w:proofErr w:type="spellEnd"/>
              <w:r w:rsidRPr="00FB5503">
                <w:rPr>
                  <w:rFonts w:ascii="Times New Roman" w:eastAsia="Times New Roman" w:hAnsi="Times New Roman" w:cs="Times New Roman"/>
                  <w:sz w:val="24"/>
                  <w:szCs w:val="24"/>
                  <w:lang w:val="en-US"/>
                </w:rPr>
                <w:t xml:space="preserve">. 2020 Oct 1;45(10):S165–79. </w:t>
              </w:r>
            </w:p>
            <w:p w14:paraId="735229A6" w14:textId="77777777" w:rsidR="00567A6E" w:rsidRPr="00FB5503" w:rsidRDefault="00567A6E" w:rsidP="00303A90">
              <w:pPr>
                <w:autoSpaceDE w:val="0"/>
                <w:autoSpaceDN w:val="0"/>
                <w:ind w:hanging="640"/>
                <w:jc w:val="both"/>
                <w:divId w:val="109521464"/>
                <w:rPr>
                  <w:rFonts w:ascii="Times New Roman" w:eastAsia="Times New Roman" w:hAnsi="Times New Roman" w:cs="Times New Roman"/>
                  <w:sz w:val="24"/>
                  <w:szCs w:val="24"/>
                  <w:lang w:val="en-US"/>
                </w:rPr>
              </w:pPr>
              <w:r w:rsidRPr="00FB5503">
                <w:rPr>
                  <w:rFonts w:ascii="Times New Roman" w:eastAsia="Times New Roman" w:hAnsi="Times New Roman" w:cs="Times New Roman"/>
                  <w:sz w:val="24"/>
                  <w:szCs w:val="24"/>
                  <w:lang w:val="en-US"/>
                </w:rPr>
                <w:lastRenderedPageBreak/>
                <w:t>22.</w:t>
              </w:r>
              <w:r w:rsidRPr="00FB5503">
                <w:rPr>
                  <w:rFonts w:ascii="Times New Roman" w:eastAsia="Times New Roman" w:hAnsi="Times New Roman" w:cs="Times New Roman"/>
                  <w:sz w:val="24"/>
                  <w:szCs w:val="24"/>
                  <w:lang w:val="en-US"/>
                </w:rPr>
                <w:tab/>
                <w:t xml:space="preserve">Liu-Ambrose T, Nagamatsu LS, Graf P, Beattie BL, Ashe MC, Handy TC. Resistance training and executive functions: A 12-month randomized controlled trial. Arch Intern Med. 2010 Jan 25;170(2):170–8. </w:t>
              </w:r>
            </w:p>
            <w:p w14:paraId="3214B7B9" w14:textId="77777777" w:rsidR="00567A6E" w:rsidRPr="00FB5503" w:rsidRDefault="00567A6E" w:rsidP="00303A90">
              <w:pPr>
                <w:autoSpaceDE w:val="0"/>
                <w:autoSpaceDN w:val="0"/>
                <w:ind w:hanging="640"/>
                <w:jc w:val="both"/>
                <w:divId w:val="109521464"/>
                <w:rPr>
                  <w:rFonts w:ascii="Times New Roman" w:eastAsia="Times New Roman" w:hAnsi="Times New Roman" w:cs="Times New Roman"/>
                  <w:sz w:val="24"/>
                  <w:szCs w:val="24"/>
                  <w:lang w:val="en-US"/>
                </w:rPr>
              </w:pPr>
              <w:r w:rsidRPr="00FB5503">
                <w:rPr>
                  <w:rFonts w:ascii="Times New Roman" w:eastAsia="Times New Roman" w:hAnsi="Times New Roman" w:cs="Times New Roman"/>
                  <w:sz w:val="24"/>
                  <w:szCs w:val="24"/>
                  <w:lang w:val="en-US"/>
                </w:rPr>
                <w:t>23.</w:t>
              </w:r>
              <w:r w:rsidRPr="00FB5503">
                <w:rPr>
                  <w:rFonts w:ascii="Times New Roman" w:eastAsia="Times New Roman" w:hAnsi="Times New Roman" w:cs="Times New Roman"/>
                  <w:sz w:val="24"/>
                  <w:szCs w:val="24"/>
                  <w:lang w:val="en-US"/>
                </w:rPr>
                <w:tab/>
                <w:t xml:space="preserve">Guadagni V, Drogos LL, Tyndall A v., Davenport MH, Anderson TJ, </w:t>
              </w:r>
              <w:proofErr w:type="spellStart"/>
              <w:r w:rsidRPr="00FB5503">
                <w:rPr>
                  <w:rFonts w:ascii="Times New Roman" w:eastAsia="Times New Roman" w:hAnsi="Times New Roman" w:cs="Times New Roman"/>
                  <w:sz w:val="24"/>
                  <w:szCs w:val="24"/>
                  <w:lang w:val="en-US"/>
                </w:rPr>
                <w:t>Eskes</w:t>
              </w:r>
              <w:proofErr w:type="spellEnd"/>
              <w:r w:rsidRPr="00FB5503">
                <w:rPr>
                  <w:rFonts w:ascii="Times New Roman" w:eastAsia="Times New Roman" w:hAnsi="Times New Roman" w:cs="Times New Roman"/>
                  <w:sz w:val="24"/>
                  <w:szCs w:val="24"/>
                  <w:lang w:val="en-US"/>
                </w:rPr>
                <w:t xml:space="preserve"> GA, et al. Aerobic exercise improves cognition and cerebrovascular regulation in older adults. Neurology. 2020 May 26;94(21):E2245–57. </w:t>
              </w:r>
            </w:p>
            <w:p w14:paraId="5FD8F5C5" w14:textId="77777777" w:rsidR="00567A6E" w:rsidRPr="00FB5503" w:rsidRDefault="00567A6E" w:rsidP="00303A90">
              <w:pPr>
                <w:autoSpaceDE w:val="0"/>
                <w:autoSpaceDN w:val="0"/>
                <w:ind w:hanging="640"/>
                <w:jc w:val="both"/>
                <w:divId w:val="109521464"/>
                <w:rPr>
                  <w:rFonts w:ascii="Times New Roman" w:eastAsia="Times New Roman" w:hAnsi="Times New Roman" w:cs="Times New Roman"/>
                  <w:sz w:val="24"/>
                  <w:szCs w:val="24"/>
                  <w:lang w:val="en-US"/>
                </w:rPr>
              </w:pPr>
              <w:r w:rsidRPr="00FB5503">
                <w:rPr>
                  <w:rFonts w:ascii="Times New Roman" w:eastAsia="Times New Roman" w:hAnsi="Times New Roman" w:cs="Times New Roman"/>
                  <w:sz w:val="24"/>
                  <w:szCs w:val="24"/>
                  <w:lang w:val="en-US"/>
                </w:rPr>
                <w:t>24.</w:t>
              </w:r>
              <w:r w:rsidRPr="00FB5503">
                <w:rPr>
                  <w:rFonts w:ascii="Times New Roman" w:eastAsia="Times New Roman" w:hAnsi="Times New Roman" w:cs="Times New Roman"/>
                  <w:sz w:val="24"/>
                  <w:szCs w:val="24"/>
                  <w:lang w:val="en-US"/>
                </w:rPr>
                <w:tab/>
                <w:t xml:space="preserve">Coetsee C, Terblanche E. The effect of three different exercise training modalities on cognitive and physical function in a healthy older population. European Review of Aging and Physical Activity. 2017;14(1):1–10. </w:t>
              </w:r>
            </w:p>
            <w:p w14:paraId="21595DEF" w14:textId="77777777" w:rsidR="00567A6E" w:rsidRPr="00FB5503" w:rsidRDefault="00567A6E" w:rsidP="00303A90">
              <w:pPr>
                <w:autoSpaceDE w:val="0"/>
                <w:autoSpaceDN w:val="0"/>
                <w:ind w:hanging="640"/>
                <w:jc w:val="both"/>
                <w:divId w:val="109521464"/>
                <w:rPr>
                  <w:rFonts w:ascii="Times New Roman" w:eastAsia="Times New Roman" w:hAnsi="Times New Roman" w:cs="Times New Roman"/>
                  <w:sz w:val="24"/>
                  <w:szCs w:val="24"/>
                  <w:lang w:val="en-US"/>
                </w:rPr>
              </w:pPr>
              <w:r w:rsidRPr="00FB5503">
                <w:rPr>
                  <w:rFonts w:ascii="Times New Roman" w:eastAsia="Times New Roman" w:hAnsi="Times New Roman" w:cs="Times New Roman"/>
                  <w:sz w:val="24"/>
                  <w:szCs w:val="24"/>
                  <w:lang w:val="en-US"/>
                </w:rPr>
                <w:t>25.</w:t>
              </w:r>
              <w:r w:rsidRPr="00FB5503">
                <w:rPr>
                  <w:rFonts w:ascii="Times New Roman" w:eastAsia="Times New Roman" w:hAnsi="Times New Roman" w:cs="Times New Roman"/>
                  <w:sz w:val="24"/>
                  <w:szCs w:val="24"/>
                  <w:lang w:val="en-US"/>
                </w:rPr>
                <w:tab/>
                <w:t>Wayne PM, Walsh JN, Taylor-</w:t>
              </w:r>
              <w:proofErr w:type="spellStart"/>
              <w:r w:rsidRPr="00FB5503">
                <w:rPr>
                  <w:rFonts w:ascii="Times New Roman" w:eastAsia="Times New Roman" w:hAnsi="Times New Roman" w:cs="Times New Roman"/>
                  <w:sz w:val="24"/>
                  <w:szCs w:val="24"/>
                  <w:lang w:val="en-US"/>
                </w:rPr>
                <w:t>Piliae</w:t>
              </w:r>
              <w:proofErr w:type="spellEnd"/>
              <w:r w:rsidRPr="00FB5503">
                <w:rPr>
                  <w:rFonts w:ascii="Times New Roman" w:eastAsia="Times New Roman" w:hAnsi="Times New Roman" w:cs="Times New Roman"/>
                  <w:sz w:val="24"/>
                  <w:szCs w:val="24"/>
                  <w:lang w:val="en-US"/>
                </w:rPr>
                <w:t xml:space="preserve"> RE, Wells RE, Papp K v., Donovan NJ, et al. Effect of tai chi on cognitive performance in older adults: Systematic review and meta-analysis. Vol. 62, Journal of the American Geriatrics Society. 2014. p. 25–39. </w:t>
              </w:r>
            </w:p>
            <w:p w14:paraId="7C756BB8" w14:textId="77777777" w:rsidR="00567A6E" w:rsidRPr="00FB5503" w:rsidRDefault="00567A6E" w:rsidP="00303A90">
              <w:pPr>
                <w:autoSpaceDE w:val="0"/>
                <w:autoSpaceDN w:val="0"/>
                <w:ind w:hanging="640"/>
                <w:jc w:val="both"/>
                <w:divId w:val="109521464"/>
                <w:rPr>
                  <w:rFonts w:ascii="Times New Roman" w:eastAsia="Times New Roman" w:hAnsi="Times New Roman" w:cs="Times New Roman"/>
                  <w:sz w:val="24"/>
                  <w:szCs w:val="24"/>
                  <w:lang w:val="en-US"/>
                </w:rPr>
              </w:pPr>
              <w:r w:rsidRPr="00FB5503">
                <w:rPr>
                  <w:rFonts w:ascii="Times New Roman" w:eastAsia="Times New Roman" w:hAnsi="Times New Roman" w:cs="Times New Roman"/>
                  <w:sz w:val="24"/>
                  <w:szCs w:val="24"/>
                  <w:lang w:val="en-US"/>
                </w:rPr>
                <w:t>26.</w:t>
              </w:r>
              <w:r w:rsidRPr="00FB5503">
                <w:rPr>
                  <w:rFonts w:ascii="Times New Roman" w:eastAsia="Times New Roman" w:hAnsi="Times New Roman" w:cs="Times New Roman"/>
                  <w:sz w:val="24"/>
                  <w:szCs w:val="24"/>
                  <w:lang w:val="en-US"/>
                </w:rPr>
                <w:tab/>
                <w:t xml:space="preserve">Chobe S, Chobe M, Metri K, Patra SK, </w:t>
              </w:r>
              <w:proofErr w:type="spellStart"/>
              <w:r w:rsidRPr="00FB5503">
                <w:rPr>
                  <w:rFonts w:ascii="Times New Roman" w:eastAsia="Times New Roman" w:hAnsi="Times New Roman" w:cs="Times New Roman"/>
                  <w:sz w:val="24"/>
                  <w:szCs w:val="24"/>
                  <w:lang w:val="en-US"/>
                </w:rPr>
                <w:t>Nagaratna</w:t>
              </w:r>
              <w:proofErr w:type="spellEnd"/>
              <w:r w:rsidRPr="00FB5503">
                <w:rPr>
                  <w:rFonts w:ascii="Times New Roman" w:eastAsia="Times New Roman" w:hAnsi="Times New Roman" w:cs="Times New Roman"/>
                  <w:sz w:val="24"/>
                  <w:szCs w:val="24"/>
                  <w:lang w:val="en-US"/>
                </w:rPr>
                <w:t xml:space="preserve"> R. Impact of Yoga on cognition and mental health among elderly: A systematic review. Complement Ther Med [Internet]. 2020 Aug 1;52:102421. Available from: http://www.ncbi.nlm.nih.gov/pubmed/32951703</w:t>
              </w:r>
            </w:p>
            <w:p w14:paraId="3FB26023" w14:textId="77777777" w:rsidR="00567A6E" w:rsidRPr="00FB5503" w:rsidRDefault="00567A6E" w:rsidP="00303A90">
              <w:pPr>
                <w:autoSpaceDE w:val="0"/>
                <w:autoSpaceDN w:val="0"/>
                <w:ind w:hanging="640"/>
                <w:jc w:val="both"/>
                <w:divId w:val="109521464"/>
                <w:rPr>
                  <w:rFonts w:ascii="Times New Roman" w:eastAsia="Times New Roman" w:hAnsi="Times New Roman" w:cs="Times New Roman"/>
                  <w:sz w:val="24"/>
                  <w:szCs w:val="24"/>
                  <w:lang w:val="en-US"/>
                </w:rPr>
              </w:pPr>
              <w:r w:rsidRPr="00FB5503">
                <w:rPr>
                  <w:rFonts w:ascii="Times New Roman" w:eastAsia="Times New Roman" w:hAnsi="Times New Roman" w:cs="Times New Roman"/>
                  <w:sz w:val="24"/>
                  <w:szCs w:val="24"/>
                  <w:lang w:val="en-US"/>
                </w:rPr>
                <w:t>27.</w:t>
              </w:r>
              <w:r w:rsidRPr="00FB5503">
                <w:rPr>
                  <w:rFonts w:ascii="Times New Roman" w:eastAsia="Times New Roman" w:hAnsi="Times New Roman" w:cs="Times New Roman"/>
                  <w:sz w:val="24"/>
                  <w:szCs w:val="24"/>
                  <w:lang w:val="en-US"/>
                </w:rPr>
                <w:tab/>
                <w:t xml:space="preserve">Chang YK, Pan CY, Chen FT, Tsai CL, Huang CC. Effect of resistance-exercise training on cognitive function in healthy older adults: A review. J Aging Phys Act. 2012;20(4):497–517. </w:t>
              </w:r>
            </w:p>
            <w:p w14:paraId="391F06F1" w14:textId="77777777" w:rsidR="00567A6E" w:rsidRPr="00FB5503" w:rsidRDefault="00567A6E" w:rsidP="00303A90">
              <w:pPr>
                <w:autoSpaceDE w:val="0"/>
                <w:autoSpaceDN w:val="0"/>
                <w:ind w:hanging="640"/>
                <w:jc w:val="both"/>
                <w:divId w:val="109521464"/>
                <w:rPr>
                  <w:rFonts w:ascii="Times New Roman" w:eastAsia="Times New Roman" w:hAnsi="Times New Roman" w:cs="Times New Roman"/>
                  <w:sz w:val="24"/>
                  <w:szCs w:val="24"/>
                  <w:lang w:val="en-US"/>
                </w:rPr>
              </w:pPr>
              <w:r w:rsidRPr="00FB5503">
                <w:rPr>
                  <w:rFonts w:ascii="Times New Roman" w:eastAsia="Times New Roman" w:hAnsi="Times New Roman" w:cs="Times New Roman"/>
                  <w:sz w:val="24"/>
                  <w:szCs w:val="24"/>
                  <w:lang w:val="en-US"/>
                </w:rPr>
                <w:t>28.</w:t>
              </w:r>
              <w:r w:rsidRPr="00FB5503">
                <w:rPr>
                  <w:rFonts w:ascii="Times New Roman" w:eastAsia="Times New Roman" w:hAnsi="Times New Roman" w:cs="Times New Roman"/>
                  <w:sz w:val="24"/>
                  <w:szCs w:val="24"/>
                  <w:lang w:val="en-US"/>
                </w:rPr>
                <w:tab/>
                <w:t xml:space="preserve">Hart PD, Buck DJ. The effect of resistance training on health-related quality of life in older adults: Systematic review and meta-analysis. Health </w:t>
              </w:r>
              <w:proofErr w:type="spellStart"/>
              <w:r w:rsidRPr="00FB5503">
                <w:rPr>
                  <w:rFonts w:ascii="Times New Roman" w:eastAsia="Times New Roman" w:hAnsi="Times New Roman" w:cs="Times New Roman"/>
                  <w:sz w:val="24"/>
                  <w:szCs w:val="24"/>
                  <w:lang w:val="en-US"/>
                </w:rPr>
                <w:t>Promot</w:t>
              </w:r>
              <w:proofErr w:type="spellEnd"/>
              <w:r w:rsidRPr="00FB5503">
                <w:rPr>
                  <w:rFonts w:ascii="Times New Roman" w:eastAsia="Times New Roman" w:hAnsi="Times New Roman" w:cs="Times New Roman"/>
                  <w:sz w:val="24"/>
                  <w:szCs w:val="24"/>
                  <w:lang w:val="en-US"/>
                </w:rPr>
                <w:t xml:space="preserve"> </w:t>
              </w:r>
              <w:proofErr w:type="spellStart"/>
              <w:r w:rsidRPr="00FB5503">
                <w:rPr>
                  <w:rFonts w:ascii="Times New Roman" w:eastAsia="Times New Roman" w:hAnsi="Times New Roman" w:cs="Times New Roman"/>
                  <w:sz w:val="24"/>
                  <w:szCs w:val="24"/>
                  <w:lang w:val="en-US"/>
                </w:rPr>
                <w:t>Perspect</w:t>
              </w:r>
              <w:proofErr w:type="spellEnd"/>
              <w:r w:rsidRPr="00FB5503">
                <w:rPr>
                  <w:rFonts w:ascii="Times New Roman" w:eastAsia="Times New Roman" w:hAnsi="Times New Roman" w:cs="Times New Roman"/>
                  <w:sz w:val="24"/>
                  <w:szCs w:val="24"/>
                  <w:lang w:val="en-US"/>
                </w:rPr>
                <w:t xml:space="preserve"> [Internet]. 2019;9(1):1–12. Available from: https://doi.org/10.15171/hpp.2019.01</w:t>
              </w:r>
            </w:p>
            <w:p w14:paraId="765A186D" w14:textId="77777777" w:rsidR="00567A6E" w:rsidRPr="00FB5503" w:rsidRDefault="00567A6E" w:rsidP="00303A90">
              <w:pPr>
                <w:autoSpaceDE w:val="0"/>
                <w:autoSpaceDN w:val="0"/>
                <w:ind w:hanging="640"/>
                <w:jc w:val="both"/>
                <w:divId w:val="109521464"/>
                <w:rPr>
                  <w:rFonts w:ascii="Times New Roman" w:eastAsia="Times New Roman" w:hAnsi="Times New Roman" w:cs="Times New Roman"/>
                  <w:sz w:val="24"/>
                  <w:szCs w:val="24"/>
                  <w:lang w:val="en-US"/>
                </w:rPr>
              </w:pPr>
              <w:r w:rsidRPr="00FB5503">
                <w:rPr>
                  <w:rFonts w:ascii="Times New Roman" w:eastAsia="Times New Roman" w:hAnsi="Times New Roman" w:cs="Times New Roman"/>
                  <w:sz w:val="24"/>
                  <w:szCs w:val="24"/>
                  <w:lang w:val="en-US"/>
                </w:rPr>
                <w:t>29.</w:t>
              </w:r>
              <w:r w:rsidRPr="00FB5503">
                <w:rPr>
                  <w:rFonts w:ascii="Times New Roman" w:eastAsia="Times New Roman" w:hAnsi="Times New Roman" w:cs="Times New Roman"/>
                  <w:sz w:val="24"/>
                  <w:szCs w:val="24"/>
                  <w:lang w:val="en-US"/>
                </w:rPr>
                <w:tab/>
                <w:t xml:space="preserve">Kekäläinen T, Kokko K, Sipilä S, Walker S. Effects of a 9-month resistance training intervention on quality of life, sense of coherence, and depressive symptoms in older adults: randomized controlled trial. Quality of Life Research. 2018 Feb 1;27(2):455–65. </w:t>
              </w:r>
            </w:p>
            <w:p w14:paraId="7967F55F" w14:textId="77777777" w:rsidR="00567A6E" w:rsidRPr="00FB5503" w:rsidRDefault="00567A6E" w:rsidP="00303A90">
              <w:pPr>
                <w:autoSpaceDE w:val="0"/>
                <w:autoSpaceDN w:val="0"/>
                <w:ind w:hanging="640"/>
                <w:jc w:val="both"/>
                <w:divId w:val="109521464"/>
                <w:rPr>
                  <w:rFonts w:ascii="Times New Roman" w:eastAsia="Times New Roman" w:hAnsi="Times New Roman" w:cs="Times New Roman"/>
                  <w:sz w:val="24"/>
                  <w:szCs w:val="24"/>
                  <w:lang w:val="en-US"/>
                </w:rPr>
              </w:pPr>
              <w:r w:rsidRPr="00FB5503">
                <w:rPr>
                  <w:rFonts w:ascii="Times New Roman" w:eastAsia="Times New Roman" w:hAnsi="Times New Roman" w:cs="Times New Roman"/>
                  <w:sz w:val="24"/>
                  <w:szCs w:val="24"/>
                  <w:lang w:val="en-US"/>
                </w:rPr>
                <w:t>30.</w:t>
              </w:r>
              <w:r w:rsidRPr="00FB5503">
                <w:rPr>
                  <w:rFonts w:ascii="Times New Roman" w:eastAsia="Times New Roman" w:hAnsi="Times New Roman" w:cs="Times New Roman"/>
                  <w:sz w:val="24"/>
                  <w:szCs w:val="24"/>
                  <w:lang w:val="en-US"/>
                </w:rPr>
                <w:tab/>
                <w:t xml:space="preserve">Schroeder EC, Franke WD, Sharp RL, Lee D </w:t>
              </w:r>
              <w:proofErr w:type="spellStart"/>
              <w:r w:rsidRPr="00FB5503">
                <w:rPr>
                  <w:rFonts w:ascii="Times New Roman" w:eastAsia="Times New Roman" w:hAnsi="Times New Roman" w:cs="Times New Roman"/>
                  <w:sz w:val="24"/>
                  <w:szCs w:val="24"/>
                  <w:lang w:val="en-US"/>
                </w:rPr>
                <w:t>chul</w:t>
              </w:r>
              <w:proofErr w:type="spellEnd"/>
              <w:r w:rsidRPr="00FB5503">
                <w:rPr>
                  <w:rFonts w:ascii="Times New Roman" w:eastAsia="Times New Roman" w:hAnsi="Times New Roman" w:cs="Times New Roman"/>
                  <w:sz w:val="24"/>
                  <w:szCs w:val="24"/>
                  <w:lang w:val="en-US"/>
                </w:rPr>
                <w:t xml:space="preserve">. Comparative effectiveness of aerobic, resistance, and combined training on cardiovascular disease risk factors: A randomized controlled trial. </w:t>
              </w:r>
              <w:proofErr w:type="spellStart"/>
              <w:r w:rsidRPr="00FB5503">
                <w:rPr>
                  <w:rFonts w:ascii="Times New Roman" w:eastAsia="Times New Roman" w:hAnsi="Times New Roman" w:cs="Times New Roman"/>
                  <w:sz w:val="24"/>
                  <w:szCs w:val="24"/>
                  <w:lang w:val="en-US"/>
                </w:rPr>
                <w:t>PLoS</w:t>
              </w:r>
              <w:proofErr w:type="spellEnd"/>
              <w:r w:rsidRPr="00FB5503">
                <w:rPr>
                  <w:rFonts w:ascii="Times New Roman" w:eastAsia="Times New Roman" w:hAnsi="Times New Roman" w:cs="Times New Roman"/>
                  <w:sz w:val="24"/>
                  <w:szCs w:val="24"/>
                  <w:lang w:val="en-US"/>
                </w:rPr>
                <w:t xml:space="preserve"> One. 2019 Jan 1;14(1). </w:t>
              </w:r>
            </w:p>
            <w:p w14:paraId="243D2D62" w14:textId="77777777" w:rsidR="00567A6E" w:rsidRPr="00FB5503" w:rsidRDefault="00567A6E" w:rsidP="00303A90">
              <w:pPr>
                <w:autoSpaceDE w:val="0"/>
                <w:autoSpaceDN w:val="0"/>
                <w:ind w:hanging="640"/>
                <w:jc w:val="both"/>
                <w:divId w:val="109521464"/>
                <w:rPr>
                  <w:rFonts w:ascii="Times New Roman" w:eastAsia="Times New Roman" w:hAnsi="Times New Roman" w:cs="Times New Roman"/>
                  <w:sz w:val="24"/>
                  <w:szCs w:val="24"/>
                  <w:lang w:val="en-US"/>
                </w:rPr>
              </w:pPr>
              <w:r w:rsidRPr="00FB5503">
                <w:rPr>
                  <w:rFonts w:ascii="Times New Roman" w:eastAsia="Times New Roman" w:hAnsi="Times New Roman" w:cs="Times New Roman"/>
                  <w:sz w:val="24"/>
                  <w:szCs w:val="24"/>
                  <w:lang w:val="en-US"/>
                </w:rPr>
                <w:t>31.</w:t>
              </w:r>
              <w:r w:rsidRPr="00FB5503">
                <w:rPr>
                  <w:rFonts w:ascii="Times New Roman" w:eastAsia="Times New Roman" w:hAnsi="Times New Roman" w:cs="Times New Roman"/>
                  <w:sz w:val="24"/>
                  <w:szCs w:val="24"/>
                  <w:lang w:val="en-US"/>
                </w:rPr>
                <w:tab/>
                <w:t xml:space="preserve">Sanchez-Lastra MA, Varela S, Cancela JM, </w:t>
              </w:r>
              <w:proofErr w:type="spellStart"/>
              <w:r w:rsidRPr="00FB5503">
                <w:rPr>
                  <w:rFonts w:ascii="Times New Roman" w:eastAsia="Times New Roman" w:hAnsi="Times New Roman" w:cs="Times New Roman"/>
                  <w:sz w:val="24"/>
                  <w:szCs w:val="24"/>
                  <w:lang w:val="en-US"/>
                </w:rPr>
                <w:t>Ayán</w:t>
              </w:r>
              <w:proofErr w:type="spellEnd"/>
              <w:r w:rsidRPr="00FB5503">
                <w:rPr>
                  <w:rFonts w:ascii="Times New Roman" w:eastAsia="Times New Roman" w:hAnsi="Times New Roman" w:cs="Times New Roman"/>
                  <w:sz w:val="24"/>
                  <w:szCs w:val="24"/>
                  <w:lang w:val="en-US"/>
                </w:rPr>
                <w:t xml:space="preserve"> C. Upper versus lower body resistance exercise with elastic bands: effects on cognitive and physical function of institutionalized older adults. </w:t>
              </w:r>
              <w:proofErr w:type="spellStart"/>
              <w:r w:rsidRPr="00FB5503">
                <w:rPr>
                  <w:rFonts w:ascii="Times New Roman" w:eastAsia="Times New Roman" w:hAnsi="Times New Roman" w:cs="Times New Roman"/>
                  <w:sz w:val="24"/>
                  <w:szCs w:val="24"/>
                  <w:lang w:val="en-US"/>
                </w:rPr>
                <w:t>Eur</w:t>
              </w:r>
              <w:proofErr w:type="spellEnd"/>
              <w:r w:rsidRPr="00FB5503">
                <w:rPr>
                  <w:rFonts w:ascii="Times New Roman" w:eastAsia="Times New Roman" w:hAnsi="Times New Roman" w:cs="Times New Roman"/>
                  <w:sz w:val="24"/>
                  <w:szCs w:val="24"/>
                  <w:lang w:val="en-US"/>
                </w:rPr>
                <w:t xml:space="preserve"> </w:t>
              </w:r>
              <w:proofErr w:type="spellStart"/>
              <w:r w:rsidRPr="00FB5503">
                <w:rPr>
                  <w:rFonts w:ascii="Times New Roman" w:eastAsia="Times New Roman" w:hAnsi="Times New Roman" w:cs="Times New Roman"/>
                  <w:sz w:val="24"/>
                  <w:szCs w:val="24"/>
                  <w:lang w:val="en-US"/>
                </w:rPr>
                <w:t>Geriatr</w:t>
              </w:r>
              <w:proofErr w:type="spellEnd"/>
              <w:r w:rsidRPr="00FB5503">
                <w:rPr>
                  <w:rFonts w:ascii="Times New Roman" w:eastAsia="Times New Roman" w:hAnsi="Times New Roman" w:cs="Times New Roman"/>
                  <w:sz w:val="24"/>
                  <w:szCs w:val="24"/>
                  <w:lang w:val="en-US"/>
                </w:rPr>
                <w:t xml:space="preserve"> Med. 2022 Aug 1;13(4):907–16. </w:t>
              </w:r>
            </w:p>
            <w:p w14:paraId="5A02C36B" w14:textId="77777777" w:rsidR="00567A6E" w:rsidRPr="00FB5503" w:rsidRDefault="00567A6E" w:rsidP="00303A90">
              <w:pPr>
                <w:autoSpaceDE w:val="0"/>
                <w:autoSpaceDN w:val="0"/>
                <w:ind w:hanging="640"/>
                <w:jc w:val="both"/>
                <w:divId w:val="109521464"/>
                <w:rPr>
                  <w:rFonts w:ascii="Times New Roman" w:eastAsia="Times New Roman" w:hAnsi="Times New Roman" w:cs="Times New Roman"/>
                  <w:sz w:val="24"/>
                  <w:szCs w:val="24"/>
                  <w:lang w:val="en-US"/>
                </w:rPr>
              </w:pPr>
              <w:r w:rsidRPr="00FB5503">
                <w:rPr>
                  <w:rFonts w:ascii="Times New Roman" w:eastAsia="Times New Roman" w:hAnsi="Times New Roman" w:cs="Times New Roman"/>
                  <w:sz w:val="24"/>
                  <w:szCs w:val="24"/>
                  <w:lang w:val="en-US"/>
                </w:rPr>
                <w:t>32.</w:t>
              </w:r>
              <w:r w:rsidRPr="00FB5503">
                <w:rPr>
                  <w:rFonts w:ascii="Times New Roman" w:eastAsia="Times New Roman" w:hAnsi="Times New Roman" w:cs="Times New Roman"/>
                  <w:sz w:val="24"/>
                  <w:szCs w:val="24"/>
                  <w:lang w:val="en-US"/>
                </w:rPr>
                <w:tab/>
                <w:t xml:space="preserve">Vikberg S, </w:t>
              </w:r>
              <w:proofErr w:type="spellStart"/>
              <w:r w:rsidRPr="00FB5503">
                <w:rPr>
                  <w:rFonts w:ascii="Times New Roman" w:eastAsia="Times New Roman" w:hAnsi="Times New Roman" w:cs="Times New Roman"/>
                  <w:sz w:val="24"/>
                  <w:szCs w:val="24"/>
                  <w:lang w:val="en-US"/>
                </w:rPr>
                <w:t>Sörlén</w:t>
              </w:r>
              <w:proofErr w:type="spellEnd"/>
              <w:r w:rsidRPr="00FB5503">
                <w:rPr>
                  <w:rFonts w:ascii="Times New Roman" w:eastAsia="Times New Roman" w:hAnsi="Times New Roman" w:cs="Times New Roman"/>
                  <w:sz w:val="24"/>
                  <w:szCs w:val="24"/>
                  <w:lang w:val="en-US"/>
                </w:rPr>
                <w:t xml:space="preserve"> N, </w:t>
              </w:r>
              <w:proofErr w:type="spellStart"/>
              <w:r w:rsidRPr="00FB5503">
                <w:rPr>
                  <w:rFonts w:ascii="Times New Roman" w:eastAsia="Times New Roman" w:hAnsi="Times New Roman" w:cs="Times New Roman"/>
                  <w:sz w:val="24"/>
                  <w:szCs w:val="24"/>
                  <w:lang w:val="en-US"/>
                </w:rPr>
                <w:t>Brandén</w:t>
              </w:r>
              <w:proofErr w:type="spellEnd"/>
              <w:r w:rsidRPr="00FB5503">
                <w:rPr>
                  <w:rFonts w:ascii="Times New Roman" w:eastAsia="Times New Roman" w:hAnsi="Times New Roman" w:cs="Times New Roman"/>
                  <w:sz w:val="24"/>
                  <w:szCs w:val="24"/>
                  <w:lang w:val="en-US"/>
                </w:rPr>
                <w:t xml:space="preserve"> L, Johansson J, Nordström A, Hult A, et al. Effects of Resistance Training on Functional Strength and Muscle Mass in 70-Year-Old Individuals With Pre-sarcopenia: A Randomized Controlled Trial. J Am Med Dir Assoc. 2019 Jan 1;20(1):28–34. </w:t>
              </w:r>
            </w:p>
            <w:p w14:paraId="370FD044" w14:textId="77777777" w:rsidR="00567A6E" w:rsidRPr="00FB5503" w:rsidRDefault="00567A6E" w:rsidP="00303A90">
              <w:pPr>
                <w:autoSpaceDE w:val="0"/>
                <w:autoSpaceDN w:val="0"/>
                <w:ind w:hanging="640"/>
                <w:jc w:val="both"/>
                <w:divId w:val="109521464"/>
                <w:rPr>
                  <w:rFonts w:ascii="Times New Roman" w:eastAsia="Times New Roman" w:hAnsi="Times New Roman" w:cs="Times New Roman"/>
                  <w:sz w:val="24"/>
                  <w:szCs w:val="24"/>
                  <w:lang w:val="en-US"/>
                </w:rPr>
              </w:pPr>
              <w:r w:rsidRPr="00FB5503">
                <w:rPr>
                  <w:rFonts w:ascii="Times New Roman" w:eastAsia="Times New Roman" w:hAnsi="Times New Roman" w:cs="Times New Roman"/>
                  <w:sz w:val="24"/>
                  <w:szCs w:val="24"/>
                  <w:lang w:val="en-US"/>
                </w:rPr>
                <w:t>33.</w:t>
              </w:r>
              <w:r w:rsidRPr="00FB5503">
                <w:rPr>
                  <w:rFonts w:ascii="Times New Roman" w:eastAsia="Times New Roman" w:hAnsi="Times New Roman" w:cs="Times New Roman"/>
                  <w:sz w:val="24"/>
                  <w:szCs w:val="24"/>
                  <w:lang w:val="en-US"/>
                </w:rPr>
                <w:tab/>
                <w:t xml:space="preserve">Eckardt N. Lower-extremity resistance training on unstable surfaces improves proxies of muscle strength, power and balance in healthy older adults: a </w:t>
              </w:r>
              <w:proofErr w:type="spellStart"/>
              <w:r w:rsidRPr="00FB5503">
                <w:rPr>
                  <w:rFonts w:ascii="Times New Roman" w:eastAsia="Times New Roman" w:hAnsi="Times New Roman" w:cs="Times New Roman"/>
                  <w:sz w:val="24"/>
                  <w:szCs w:val="24"/>
                  <w:lang w:val="en-US"/>
                </w:rPr>
                <w:t>randomised</w:t>
              </w:r>
              <w:proofErr w:type="spellEnd"/>
              <w:r w:rsidRPr="00FB5503">
                <w:rPr>
                  <w:rFonts w:ascii="Times New Roman" w:eastAsia="Times New Roman" w:hAnsi="Times New Roman" w:cs="Times New Roman"/>
                  <w:sz w:val="24"/>
                  <w:szCs w:val="24"/>
                  <w:lang w:val="en-US"/>
                </w:rPr>
                <w:t xml:space="preserve"> control trial. BMC </w:t>
              </w:r>
              <w:proofErr w:type="spellStart"/>
              <w:r w:rsidRPr="00FB5503">
                <w:rPr>
                  <w:rFonts w:ascii="Times New Roman" w:eastAsia="Times New Roman" w:hAnsi="Times New Roman" w:cs="Times New Roman"/>
                  <w:sz w:val="24"/>
                  <w:szCs w:val="24"/>
                  <w:lang w:val="en-US"/>
                </w:rPr>
                <w:t>Geriatr</w:t>
              </w:r>
              <w:proofErr w:type="spellEnd"/>
              <w:r w:rsidRPr="00FB5503">
                <w:rPr>
                  <w:rFonts w:ascii="Times New Roman" w:eastAsia="Times New Roman" w:hAnsi="Times New Roman" w:cs="Times New Roman"/>
                  <w:sz w:val="24"/>
                  <w:szCs w:val="24"/>
                  <w:lang w:val="en-US"/>
                </w:rPr>
                <w:t xml:space="preserve">. 2016 Nov 24;16(1):1–15. </w:t>
              </w:r>
            </w:p>
            <w:p w14:paraId="74B585DC" w14:textId="77777777" w:rsidR="00567A6E" w:rsidRPr="00FB5503" w:rsidRDefault="00567A6E" w:rsidP="00303A90">
              <w:pPr>
                <w:autoSpaceDE w:val="0"/>
                <w:autoSpaceDN w:val="0"/>
                <w:ind w:hanging="640"/>
                <w:jc w:val="both"/>
                <w:divId w:val="109521464"/>
                <w:rPr>
                  <w:rFonts w:ascii="Times New Roman" w:eastAsia="Times New Roman" w:hAnsi="Times New Roman" w:cs="Times New Roman"/>
                  <w:sz w:val="24"/>
                  <w:szCs w:val="24"/>
                  <w:lang w:val="en-US"/>
                </w:rPr>
              </w:pPr>
              <w:r w:rsidRPr="00FB5503">
                <w:rPr>
                  <w:rFonts w:ascii="Times New Roman" w:eastAsia="Times New Roman" w:hAnsi="Times New Roman" w:cs="Times New Roman"/>
                  <w:sz w:val="24"/>
                  <w:szCs w:val="24"/>
                  <w:lang w:val="en-US"/>
                </w:rPr>
                <w:lastRenderedPageBreak/>
                <w:t>34.</w:t>
              </w:r>
              <w:r w:rsidRPr="00FB5503">
                <w:rPr>
                  <w:rFonts w:ascii="Times New Roman" w:eastAsia="Times New Roman" w:hAnsi="Times New Roman" w:cs="Times New Roman"/>
                  <w:sz w:val="24"/>
                  <w:szCs w:val="24"/>
                  <w:lang w:val="en-US"/>
                </w:rPr>
                <w:tab/>
                <w:t xml:space="preserve">Yoon DH, Kang D, Kim HJ, Kim JS, Song HS, Song W. Effect of elastic band-based high-speed power training on cognitive function, physical performance and muscle strength in older women with mild cognitive impairment. </w:t>
              </w:r>
              <w:proofErr w:type="spellStart"/>
              <w:r w:rsidRPr="00FB5503">
                <w:rPr>
                  <w:rFonts w:ascii="Times New Roman" w:eastAsia="Times New Roman" w:hAnsi="Times New Roman" w:cs="Times New Roman"/>
                  <w:sz w:val="24"/>
                  <w:szCs w:val="24"/>
                  <w:lang w:val="en-US"/>
                </w:rPr>
                <w:t>Geriatr</w:t>
              </w:r>
              <w:proofErr w:type="spellEnd"/>
              <w:r w:rsidRPr="00FB5503">
                <w:rPr>
                  <w:rFonts w:ascii="Times New Roman" w:eastAsia="Times New Roman" w:hAnsi="Times New Roman" w:cs="Times New Roman"/>
                  <w:sz w:val="24"/>
                  <w:szCs w:val="24"/>
                  <w:lang w:val="en-US"/>
                </w:rPr>
                <w:t xml:space="preserve"> </w:t>
              </w:r>
              <w:proofErr w:type="spellStart"/>
              <w:r w:rsidRPr="00FB5503">
                <w:rPr>
                  <w:rFonts w:ascii="Times New Roman" w:eastAsia="Times New Roman" w:hAnsi="Times New Roman" w:cs="Times New Roman"/>
                  <w:sz w:val="24"/>
                  <w:szCs w:val="24"/>
                  <w:lang w:val="en-US"/>
                </w:rPr>
                <w:t>Gerontol</w:t>
              </w:r>
              <w:proofErr w:type="spellEnd"/>
              <w:r w:rsidRPr="00FB5503">
                <w:rPr>
                  <w:rFonts w:ascii="Times New Roman" w:eastAsia="Times New Roman" w:hAnsi="Times New Roman" w:cs="Times New Roman"/>
                  <w:sz w:val="24"/>
                  <w:szCs w:val="24"/>
                  <w:lang w:val="en-US"/>
                </w:rPr>
                <w:t xml:space="preserve"> Int. 2017;17(5):765–72. </w:t>
              </w:r>
            </w:p>
            <w:p w14:paraId="72DD3BDC" w14:textId="77777777" w:rsidR="00567A6E" w:rsidRPr="00FB5503" w:rsidRDefault="00567A6E" w:rsidP="00303A90">
              <w:pPr>
                <w:autoSpaceDE w:val="0"/>
                <w:autoSpaceDN w:val="0"/>
                <w:ind w:hanging="640"/>
                <w:jc w:val="both"/>
                <w:divId w:val="109521464"/>
                <w:rPr>
                  <w:rFonts w:ascii="Times New Roman" w:eastAsia="Times New Roman" w:hAnsi="Times New Roman" w:cs="Times New Roman"/>
                  <w:sz w:val="24"/>
                  <w:szCs w:val="24"/>
                  <w:lang w:val="en-US"/>
                </w:rPr>
              </w:pPr>
              <w:r w:rsidRPr="00FB5503">
                <w:rPr>
                  <w:rFonts w:ascii="Times New Roman" w:eastAsia="Times New Roman" w:hAnsi="Times New Roman" w:cs="Times New Roman"/>
                  <w:sz w:val="24"/>
                  <w:szCs w:val="24"/>
                  <w:lang w:val="en-US"/>
                </w:rPr>
                <w:t>35.</w:t>
              </w:r>
              <w:r w:rsidRPr="00FB5503">
                <w:rPr>
                  <w:rFonts w:ascii="Times New Roman" w:eastAsia="Times New Roman" w:hAnsi="Times New Roman" w:cs="Times New Roman"/>
                  <w:sz w:val="24"/>
                  <w:szCs w:val="24"/>
                  <w:lang w:val="en-US"/>
                </w:rPr>
                <w:tab/>
                <w:t xml:space="preserve">Cook SB, LaRoche DP, Villa MR, Barile H, Manini TM. Blood flow restricted resistance training in older adults at risk of mobility limitations. Exp </w:t>
              </w:r>
              <w:proofErr w:type="spellStart"/>
              <w:r w:rsidRPr="00FB5503">
                <w:rPr>
                  <w:rFonts w:ascii="Times New Roman" w:eastAsia="Times New Roman" w:hAnsi="Times New Roman" w:cs="Times New Roman"/>
                  <w:sz w:val="24"/>
                  <w:szCs w:val="24"/>
                  <w:lang w:val="en-US"/>
                </w:rPr>
                <w:t>Gerontol</w:t>
              </w:r>
              <w:proofErr w:type="spellEnd"/>
              <w:r w:rsidRPr="00FB5503">
                <w:rPr>
                  <w:rFonts w:ascii="Times New Roman" w:eastAsia="Times New Roman" w:hAnsi="Times New Roman" w:cs="Times New Roman"/>
                  <w:sz w:val="24"/>
                  <w:szCs w:val="24"/>
                  <w:lang w:val="en-US"/>
                </w:rPr>
                <w:t xml:space="preserve">. 2017 Dec 1;99:138–45. </w:t>
              </w:r>
            </w:p>
            <w:p w14:paraId="2C4E5957" w14:textId="77777777" w:rsidR="00567A6E" w:rsidRPr="00FB5503" w:rsidRDefault="00567A6E" w:rsidP="00303A90">
              <w:pPr>
                <w:autoSpaceDE w:val="0"/>
                <w:autoSpaceDN w:val="0"/>
                <w:ind w:hanging="640"/>
                <w:jc w:val="both"/>
                <w:divId w:val="109521464"/>
                <w:rPr>
                  <w:rFonts w:ascii="Times New Roman" w:eastAsia="Times New Roman" w:hAnsi="Times New Roman" w:cs="Times New Roman"/>
                  <w:sz w:val="24"/>
                  <w:szCs w:val="24"/>
                  <w:lang w:val="en-US"/>
                </w:rPr>
              </w:pPr>
              <w:r w:rsidRPr="00FB5503">
                <w:rPr>
                  <w:rFonts w:ascii="Times New Roman" w:eastAsia="Times New Roman" w:hAnsi="Times New Roman" w:cs="Times New Roman"/>
                  <w:sz w:val="24"/>
                  <w:szCs w:val="24"/>
                  <w:lang w:val="en-US"/>
                </w:rPr>
                <w:t>36.</w:t>
              </w:r>
              <w:r w:rsidRPr="00FB5503">
                <w:rPr>
                  <w:rFonts w:ascii="Times New Roman" w:eastAsia="Times New Roman" w:hAnsi="Times New Roman" w:cs="Times New Roman"/>
                  <w:sz w:val="24"/>
                  <w:szCs w:val="24"/>
                  <w:lang w:val="en-US"/>
                </w:rPr>
                <w:tab/>
                <w:t xml:space="preserve">Xiong J, Ye M, Wang L, Zheng G. Effects of physical exercise on executive function in cognitively healthy older adults: A systematic review and meta-analysis of randomized controlled trials: Physical exercise for executive function. Int J </w:t>
              </w:r>
              <w:proofErr w:type="spellStart"/>
              <w:r w:rsidRPr="00FB5503">
                <w:rPr>
                  <w:rFonts w:ascii="Times New Roman" w:eastAsia="Times New Roman" w:hAnsi="Times New Roman" w:cs="Times New Roman"/>
                  <w:sz w:val="24"/>
                  <w:szCs w:val="24"/>
                  <w:lang w:val="en-US"/>
                </w:rPr>
                <w:t>Nurs</w:t>
              </w:r>
              <w:proofErr w:type="spellEnd"/>
              <w:r w:rsidRPr="00FB5503">
                <w:rPr>
                  <w:rFonts w:ascii="Times New Roman" w:eastAsia="Times New Roman" w:hAnsi="Times New Roman" w:cs="Times New Roman"/>
                  <w:sz w:val="24"/>
                  <w:szCs w:val="24"/>
                  <w:lang w:val="en-US"/>
                </w:rPr>
                <w:t xml:space="preserve"> Stud. 2021;114. </w:t>
              </w:r>
            </w:p>
            <w:p w14:paraId="54C6202B" w14:textId="77777777" w:rsidR="00567A6E" w:rsidRPr="00FB5503" w:rsidRDefault="00567A6E" w:rsidP="00303A90">
              <w:pPr>
                <w:autoSpaceDE w:val="0"/>
                <w:autoSpaceDN w:val="0"/>
                <w:ind w:hanging="640"/>
                <w:jc w:val="both"/>
                <w:divId w:val="109521464"/>
                <w:rPr>
                  <w:rFonts w:ascii="Times New Roman" w:eastAsia="Times New Roman" w:hAnsi="Times New Roman" w:cs="Times New Roman"/>
                  <w:sz w:val="24"/>
                  <w:szCs w:val="24"/>
                  <w:lang w:val="en-US"/>
                </w:rPr>
              </w:pPr>
              <w:r w:rsidRPr="00FB5503">
                <w:rPr>
                  <w:rFonts w:ascii="Times New Roman" w:eastAsia="Times New Roman" w:hAnsi="Times New Roman" w:cs="Times New Roman"/>
                  <w:sz w:val="24"/>
                  <w:szCs w:val="24"/>
                  <w:lang w:val="en-US"/>
                </w:rPr>
                <w:t>37.</w:t>
              </w:r>
              <w:r w:rsidRPr="00FB5503">
                <w:rPr>
                  <w:rFonts w:ascii="Times New Roman" w:eastAsia="Times New Roman" w:hAnsi="Times New Roman" w:cs="Times New Roman"/>
                  <w:sz w:val="24"/>
                  <w:szCs w:val="24"/>
                  <w:lang w:val="en-US"/>
                </w:rPr>
                <w:tab/>
              </w:r>
              <w:proofErr w:type="spellStart"/>
              <w:r w:rsidRPr="00FB5503">
                <w:rPr>
                  <w:rFonts w:ascii="Times New Roman" w:eastAsia="Times New Roman" w:hAnsi="Times New Roman" w:cs="Times New Roman"/>
                  <w:sz w:val="24"/>
                  <w:szCs w:val="24"/>
                  <w:lang w:val="en-US"/>
                </w:rPr>
                <w:t>Barha</w:t>
              </w:r>
              <w:proofErr w:type="spellEnd"/>
              <w:r w:rsidRPr="00FB5503">
                <w:rPr>
                  <w:rFonts w:ascii="Times New Roman" w:eastAsia="Times New Roman" w:hAnsi="Times New Roman" w:cs="Times New Roman"/>
                  <w:sz w:val="24"/>
                  <w:szCs w:val="24"/>
                  <w:lang w:val="en-US"/>
                </w:rPr>
                <w:t xml:space="preserve"> CK, Falck RS, Skou ST, Liu-Ambrose T. </w:t>
              </w:r>
              <w:proofErr w:type="spellStart"/>
              <w:r w:rsidRPr="00FB5503">
                <w:rPr>
                  <w:rFonts w:ascii="Times New Roman" w:eastAsia="Times New Roman" w:hAnsi="Times New Roman" w:cs="Times New Roman"/>
                  <w:sz w:val="24"/>
                  <w:szCs w:val="24"/>
                  <w:lang w:val="en-US"/>
                </w:rPr>
                <w:t>Personalising</w:t>
              </w:r>
              <w:proofErr w:type="spellEnd"/>
              <w:r w:rsidRPr="00FB5503">
                <w:rPr>
                  <w:rFonts w:ascii="Times New Roman" w:eastAsia="Times New Roman" w:hAnsi="Times New Roman" w:cs="Times New Roman"/>
                  <w:sz w:val="24"/>
                  <w:szCs w:val="24"/>
                  <w:lang w:val="en-US"/>
                </w:rPr>
                <w:t xml:space="preserve"> exercise recommendations for healthy cognition and mobility in aging: Time to address sex and gender (Part 1). Vol. 55, British Journal of Sports Medicine. BMJ Publishing Group; 2021. p. 300–1. </w:t>
              </w:r>
            </w:p>
            <w:p w14:paraId="4FCCE8FD" w14:textId="77777777" w:rsidR="00567A6E" w:rsidRPr="00FB5503" w:rsidRDefault="00567A6E" w:rsidP="00303A90">
              <w:pPr>
                <w:autoSpaceDE w:val="0"/>
                <w:autoSpaceDN w:val="0"/>
                <w:ind w:hanging="640"/>
                <w:jc w:val="both"/>
                <w:divId w:val="109521464"/>
                <w:rPr>
                  <w:rFonts w:ascii="Times New Roman" w:eastAsia="Times New Roman" w:hAnsi="Times New Roman" w:cs="Times New Roman"/>
                  <w:sz w:val="24"/>
                  <w:szCs w:val="24"/>
                  <w:lang w:val="en-US"/>
                </w:rPr>
              </w:pPr>
              <w:r w:rsidRPr="00FB5503">
                <w:rPr>
                  <w:rFonts w:ascii="Times New Roman" w:eastAsia="Times New Roman" w:hAnsi="Times New Roman" w:cs="Times New Roman"/>
                  <w:sz w:val="24"/>
                  <w:szCs w:val="24"/>
                  <w:lang w:val="en-US"/>
                </w:rPr>
                <w:t>38.</w:t>
              </w:r>
              <w:r w:rsidRPr="00FB5503">
                <w:rPr>
                  <w:rFonts w:ascii="Times New Roman" w:eastAsia="Times New Roman" w:hAnsi="Times New Roman" w:cs="Times New Roman"/>
                  <w:sz w:val="24"/>
                  <w:szCs w:val="24"/>
                  <w:lang w:val="en-US"/>
                </w:rPr>
                <w:tab/>
                <w:t xml:space="preserve">Slade SC, Dionne CE, Underwood M, Buchbinder R. Consensus on Exercise Reporting Template (CERT): Explanation and Elaboration Statement. Br J Sports Med. 2016;50(23):1428–37. </w:t>
              </w:r>
            </w:p>
            <w:p w14:paraId="031303D0" w14:textId="77777777" w:rsidR="00567A6E" w:rsidRPr="00FB5503" w:rsidRDefault="00567A6E" w:rsidP="00303A90">
              <w:pPr>
                <w:autoSpaceDE w:val="0"/>
                <w:autoSpaceDN w:val="0"/>
                <w:ind w:hanging="640"/>
                <w:jc w:val="both"/>
                <w:divId w:val="109521464"/>
                <w:rPr>
                  <w:rFonts w:ascii="Times New Roman" w:eastAsia="Times New Roman" w:hAnsi="Times New Roman" w:cs="Times New Roman"/>
                  <w:sz w:val="24"/>
                  <w:szCs w:val="24"/>
                </w:rPr>
              </w:pPr>
              <w:r w:rsidRPr="00FB5503">
                <w:rPr>
                  <w:rFonts w:ascii="Times New Roman" w:eastAsia="Times New Roman" w:hAnsi="Times New Roman" w:cs="Times New Roman"/>
                  <w:sz w:val="24"/>
                  <w:szCs w:val="24"/>
                  <w:lang w:val="en-US"/>
                </w:rPr>
                <w:t>39.</w:t>
              </w:r>
              <w:r w:rsidRPr="00FB5503">
                <w:rPr>
                  <w:rFonts w:ascii="Times New Roman" w:eastAsia="Times New Roman" w:hAnsi="Times New Roman" w:cs="Times New Roman"/>
                  <w:sz w:val="24"/>
                  <w:szCs w:val="24"/>
                  <w:lang w:val="en-US"/>
                </w:rPr>
                <w:tab/>
                <w:t>Tomioka K, Iwamoto J, Saeki K, Okamoto N. Reliability and validity of the international physical activity questionnaire (IPAQ) in elderly adults: The Fujiwara-</w:t>
              </w:r>
              <w:proofErr w:type="spellStart"/>
              <w:r w:rsidRPr="00FB5503">
                <w:rPr>
                  <w:rFonts w:ascii="Times New Roman" w:eastAsia="Times New Roman" w:hAnsi="Times New Roman" w:cs="Times New Roman"/>
                  <w:sz w:val="24"/>
                  <w:szCs w:val="24"/>
                  <w:lang w:val="en-US"/>
                </w:rPr>
                <w:t>kyo</w:t>
              </w:r>
              <w:proofErr w:type="spellEnd"/>
              <w:r w:rsidRPr="00FB5503">
                <w:rPr>
                  <w:rFonts w:ascii="Times New Roman" w:eastAsia="Times New Roman" w:hAnsi="Times New Roman" w:cs="Times New Roman"/>
                  <w:sz w:val="24"/>
                  <w:szCs w:val="24"/>
                  <w:lang w:val="en-US"/>
                </w:rPr>
                <w:t xml:space="preserve"> study. </w:t>
              </w:r>
              <w:r w:rsidRPr="00FB5503">
                <w:rPr>
                  <w:rFonts w:ascii="Times New Roman" w:eastAsia="Times New Roman" w:hAnsi="Times New Roman" w:cs="Times New Roman"/>
                  <w:sz w:val="24"/>
                  <w:szCs w:val="24"/>
                </w:rPr>
                <w:t xml:space="preserve">J </w:t>
              </w:r>
              <w:proofErr w:type="spellStart"/>
              <w:r w:rsidRPr="00FB5503">
                <w:rPr>
                  <w:rFonts w:ascii="Times New Roman" w:eastAsia="Times New Roman" w:hAnsi="Times New Roman" w:cs="Times New Roman"/>
                  <w:sz w:val="24"/>
                  <w:szCs w:val="24"/>
                </w:rPr>
                <w:t>Epidemiol</w:t>
              </w:r>
              <w:proofErr w:type="spellEnd"/>
              <w:r w:rsidRPr="00FB5503">
                <w:rPr>
                  <w:rFonts w:ascii="Times New Roman" w:eastAsia="Times New Roman" w:hAnsi="Times New Roman" w:cs="Times New Roman"/>
                  <w:sz w:val="24"/>
                  <w:szCs w:val="24"/>
                </w:rPr>
                <w:t xml:space="preserve">. 2011;21(6):459–65. </w:t>
              </w:r>
            </w:p>
            <w:p w14:paraId="0B85E422" w14:textId="77777777" w:rsidR="00567A6E" w:rsidRPr="00FB5503" w:rsidRDefault="00567A6E" w:rsidP="00303A90">
              <w:pPr>
                <w:autoSpaceDE w:val="0"/>
                <w:autoSpaceDN w:val="0"/>
                <w:ind w:hanging="640"/>
                <w:jc w:val="both"/>
                <w:divId w:val="109521464"/>
                <w:rPr>
                  <w:rFonts w:ascii="Times New Roman" w:eastAsia="Times New Roman" w:hAnsi="Times New Roman" w:cs="Times New Roman"/>
                  <w:sz w:val="24"/>
                  <w:szCs w:val="24"/>
                </w:rPr>
              </w:pPr>
              <w:r w:rsidRPr="00FB5503">
                <w:rPr>
                  <w:rFonts w:ascii="Times New Roman" w:eastAsia="Times New Roman" w:hAnsi="Times New Roman" w:cs="Times New Roman"/>
                  <w:sz w:val="24"/>
                  <w:szCs w:val="24"/>
                </w:rPr>
                <w:t>40.</w:t>
              </w:r>
              <w:r w:rsidRPr="00FB5503">
                <w:rPr>
                  <w:rFonts w:ascii="Times New Roman" w:eastAsia="Times New Roman" w:hAnsi="Times New Roman" w:cs="Times New Roman"/>
                  <w:sz w:val="24"/>
                  <w:szCs w:val="24"/>
                </w:rPr>
                <w:tab/>
                <w:t xml:space="preserve">Muñoz-García M, Cervantes S, Razquin C, Guillén-Grima F, Toledo JB, Martínez-González MÁ, et al. </w:t>
              </w:r>
              <w:r w:rsidRPr="00FB5503">
                <w:rPr>
                  <w:rFonts w:ascii="Times New Roman" w:eastAsia="Times New Roman" w:hAnsi="Times New Roman" w:cs="Times New Roman"/>
                  <w:sz w:val="24"/>
                  <w:szCs w:val="24"/>
                  <w:lang w:val="en-US"/>
                </w:rPr>
                <w:t xml:space="preserve">Validation study of a Spanish version of the modified Telephone Interview for Cognitive Status (STICS-m). </w:t>
              </w:r>
              <w:proofErr w:type="spellStart"/>
              <w:r w:rsidRPr="00FB5503">
                <w:rPr>
                  <w:rFonts w:ascii="Times New Roman" w:eastAsia="Times New Roman" w:hAnsi="Times New Roman" w:cs="Times New Roman"/>
                  <w:sz w:val="24"/>
                  <w:szCs w:val="24"/>
                </w:rPr>
                <w:t>Gac</w:t>
              </w:r>
              <w:proofErr w:type="spellEnd"/>
              <w:r w:rsidRPr="00FB5503">
                <w:rPr>
                  <w:rFonts w:ascii="Times New Roman" w:eastAsia="Times New Roman" w:hAnsi="Times New Roman" w:cs="Times New Roman"/>
                  <w:sz w:val="24"/>
                  <w:szCs w:val="24"/>
                </w:rPr>
                <w:t xml:space="preserve"> </w:t>
              </w:r>
              <w:proofErr w:type="spellStart"/>
              <w:r w:rsidRPr="00FB5503">
                <w:rPr>
                  <w:rFonts w:ascii="Times New Roman" w:eastAsia="Times New Roman" w:hAnsi="Times New Roman" w:cs="Times New Roman"/>
                  <w:sz w:val="24"/>
                  <w:szCs w:val="24"/>
                </w:rPr>
                <w:t>Sanit</w:t>
              </w:r>
              <w:proofErr w:type="spellEnd"/>
              <w:r w:rsidRPr="00FB5503">
                <w:rPr>
                  <w:rFonts w:ascii="Times New Roman" w:eastAsia="Times New Roman" w:hAnsi="Times New Roman" w:cs="Times New Roman"/>
                  <w:sz w:val="24"/>
                  <w:szCs w:val="24"/>
                </w:rPr>
                <w:t xml:space="preserve">. 2019 </w:t>
              </w:r>
              <w:proofErr w:type="spellStart"/>
              <w:r w:rsidRPr="00FB5503">
                <w:rPr>
                  <w:rFonts w:ascii="Times New Roman" w:eastAsia="Times New Roman" w:hAnsi="Times New Roman" w:cs="Times New Roman"/>
                  <w:sz w:val="24"/>
                  <w:szCs w:val="24"/>
                </w:rPr>
                <w:t>Sep</w:t>
              </w:r>
              <w:proofErr w:type="spellEnd"/>
              <w:r w:rsidRPr="00FB5503">
                <w:rPr>
                  <w:rFonts w:ascii="Times New Roman" w:eastAsia="Times New Roman" w:hAnsi="Times New Roman" w:cs="Times New Roman"/>
                  <w:sz w:val="24"/>
                  <w:szCs w:val="24"/>
                </w:rPr>
                <w:t xml:space="preserve"> 1;33(5):415–20. </w:t>
              </w:r>
            </w:p>
            <w:p w14:paraId="2A8DAE38" w14:textId="77777777" w:rsidR="00567A6E" w:rsidRPr="00FB5503" w:rsidRDefault="00567A6E" w:rsidP="00303A90">
              <w:pPr>
                <w:autoSpaceDE w:val="0"/>
                <w:autoSpaceDN w:val="0"/>
                <w:ind w:hanging="640"/>
                <w:jc w:val="both"/>
                <w:divId w:val="109521464"/>
                <w:rPr>
                  <w:rFonts w:ascii="Times New Roman" w:eastAsia="Times New Roman" w:hAnsi="Times New Roman" w:cs="Times New Roman"/>
                  <w:sz w:val="24"/>
                  <w:szCs w:val="24"/>
                  <w:lang w:val="en-US"/>
                </w:rPr>
              </w:pPr>
              <w:r w:rsidRPr="00FB5503">
                <w:rPr>
                  <w:rFonts w:ascii="Times New Roman" w:eastAsia="Times New Roman" w:hAnsi="Times New Roman" w:cs="Times New Roman"/>
                  <w:sz w:val="24"/>
                  <w:szCs w:val="24"/>
                </w:rPr>
                <w:t>41.</w:t>
              </w:r>
              <w:r w:rsidRPr="00FB5503">
                <w:rPr>
                  <w:rFonts w:ascii="Times New Roman" w:eastAsia="Times New Roman" w:hAnsi="Times New Roman" w:cs="Times New Roman"/>
                  <w:sz w:val="24"/>
                  <w:szCs w:val="24"/>
                </w:rPr>
                <w:tab/>
                <w:t xml:space="preserve">Beaman SR de, Beaman PE, </w:t>
              </w:r>
              <w:proofErr w:type="spellStart"/>
              <w:r w:rsidRPr="00FB5503">
                <w:rPr>
                  <w:rFonts w:ascii="Times New Roman" w:eastAsia="Times New Roman" w:hAnsi="Times New Roman" w:cs="Times New Roman"/>
                  <w:sz w:val="24"/>
                  <w:szCs w:val="24"/>
                </w:rPr>
                <w:t>Garcia</w:t>
              </w:r>
              <w:proofErr w:type="spellEnd"/>
              <w:r w:rsidRPr="00FB5503">
                <w:rPr>
                  <w:rFonts w:ascii="Times New Roman" w:eastAsia="Times New Roman" w:hAnsi="Times New Roman" w:cs="Times New Roman"/>
                  <w:sz w:val="24"/>
                  <w:szCs w:val="24"/>
                </w:rPr>
                <w:t xml:space="preserve">-Peña C, Villa MA, Heres J, Córdova A, et al. </w:t>
              </w:r>
              <w:r w:rsidRPr="00FB5503">
                <w:rPr>
                  <w:rFonts w:ascii="Times New Roman" w:eastAsia="Times New Roman" w:hAnsi="Times New Roman" w:cs="Times New Roman"/>
                  <w:sz w:val="24"/>
                  <w:szCs w:val="24"/>
                  <w:lang w:val="en-US"/>
                </w:rPr>
                <w:t>Validation of a Modified Version of the Mini-Mental State Examination (MMSE) in Spanish. Aging, Neuropsychology, and Cognition [Internet]. 2004 Mar 9;11(1):1–11. Available from: https://www.tandfonline.com/doi/full/10.1076/anec.11.1.1.29366</w:t>
              </w:r>
            </w:p>
            <w:p w14:paraId="186157DA" w14:textId="77777777" w:rsidR="00567A6E" w:rsidRPr="00FB5503" w:rsidRDefault="00567A6E" w:rsidP="00303A90">
              <w:pPr>
                <w:autoSpaceDE w:val="0"/>
                <w:autoSpaceDN w:val="0"/>
                <w:ind w:hanging="640"/>
                <w:jc w:val="both"/>
                <w:divId w:val="109521464"/>
                <w:rPr>
                  <w:rFonts w:ascii="Times New Roman" w:eastAsia="Times New Roman" w:hAnsi="Times New Roman" w:cs="Times New Roman"/>
                  <w:sz w:val="24"/>
                  <w:szCs w:val="24"/>
                  <w:lang w:val="en-US"/>
                </w:rPr>
              </w:pPr>
              <w:r w:rsidRPr="00FB5503">
                <w:rPr>
                  <w:rFonts w:ascii="Times New Roman" w:eastAsia="Times New Roman" w:hAnsi="Times New Roman" w:cs="Times New Roman"/>
                  <w:sz w:val="24"/>
                  <w:szCs w:val="24"/>
                  <w:lang w:val="en-US"/>
                </w:rPr>
                <w:t>42.</w:t>
              </w:r>
              <w:r w:rsidRPr="00FB5503">
                <w:rPr>
                  <w:rFonts w:ascii="Times New Roman" w:eastAsia="Times New Roman" w:hAnsi="Times New Roman" w:cs="Times New Roman"/>
                  <w:sz w:val="24"/>
                  <w:szCs w:val="24"/>
                  <w:lang w:val="en-US"/>
                </w:rPr>
                <w:tab/>
                <w:t xml:space="preserve">Ojeda N, del Pino R, </w:t>
              </w:r>
              <w:proofErr w:type="spellStart"/>
              <w:r w:rsidRPr="00FB5503">
                <w:rPr>
                  <w:rFonts w:ascii="Times New Roman" w:eastAsia="Times New Roman" w:hAnsi="Times New Roman" w:cs="Times New Roman"/>
                  <w:sz w:val="24"/>
                  <w:szCs w:val="24"/>
                  <w:lang w:val="en-US"/>
                </w:rPr>
                <w:t>Ibarretxe</w:t>
              </w:r>
              <w:proofErr w:type="spellEnd"/>
              <w:r w:rsidRPr="00FB5503">
                <w:rPr>
                  <w:rFonts w:ascii="Times New Roman" w:eastAsia="Times New Roman" w:hAnsi="Times New Roman" w:cs="Times New Roman"/>
                  <w:sz w:val="24"/>
                  <w:szCs w:val="24"/>
                  <w:lang w:val="en-US"/>
                </w:rPr>
                <w:t xml:space="preserve">-Bilbao N, </w:t>
              </w:r>
              <w:proofErr w:type="spellStart"/>
              <w:r w:rsidRPr="00FB5503">
                <w:rPr>
                  <w:rFonts w:ascii="Times New Roman" w:eastAsia="Times New Roman" w:hAnsi="Times New Roman" w:cs="Times New Roman"/>
                  <w:sz w:val="24"/>
                  <w:szCs w:val="24"/>
                  <w:lang w:val="en-US"/>
                </w:rPr>
                <w:t>Schretlen</w:t>
              </w:r>
              <w:proofErr w:type="spellEnd"/>
              <w:r w:rsidRPr="00FB5503">
                <w:rPr>
                  <w:rFonts w:ascii="Times New Roman" w:eastAsia="Times New Roman" w:hAnsi="Times New Roman" w:cs="Times New Roman"/>
                  <w:sz w:val="24"/>
                  <w:szCs w:val="24"/>
                  <w:lang w:val="en-US"/>
                </w:rPr>
                <w:t xml:space="preserve"> DJ, Pena J. [Montreal Cognitive Assessment Test: normalization and standardization for Spanish population]. Rev Neurol [Internet]. 2016 Dec 1;63(11):488–96. Available from: http://www.ncbi.nlm.nih.gov/pubmed/27874165</w:t>
              </w:r>
            </w:p>
            <w:p w14:paraId="697415A8" w14:textId="77777777" w:rsidR="00567A6E" w:rsidRPr="00FB5503" w:rsidRDefault="00567A6E" w:rsidP="00303A90">
              <w:pPr>
                <w:autoSpaceDE w:val="0"/>
                <w:autoSpaceDN w:val="0"/>
                <w:ind w:hanging="640"/>
                <w:jc w:val="both"/>
                <w:divId w:val="109521464"/>
                <w:rPr>
                  <w:rFonts w:ascii="Times New Roman" w:eastAsia="Times New Roman" w:hAnsi="Times New Roman" w:cs="Times New Roman"/>
                  <w:sz w:val="24"/>
                  <w:szCs w:val="24"/>
                </w:rPr>
              </w:pPr>
              <w:r w:rsidRPr="00FB5503">
                <w:rPr>
                  <w:rFonts w:ascii="Times New Roman" w:eastAsia="Times New Roman" w:hAnsi="Times New Roman" w:cs="Times New Roman"/>
                  <w:sz w:val="24"/>
                  <w:szCs w:val="24"/>
                </w:rPr>
                <w:t>43.</w:t>
              </w:r>
              <w:r w:rsidRPr="00FB5503">
                <w:rPr>
                  <w:rFonts w:ascii="Times New Roman" w:eastAsia="Times New Roman" w:hAnsi="Times New Roman" w:cs="Times New Roman"/>
                  <w:sz w:val="24"/>
                  <w:szCs w:val="24"/>
                </w:rPr>
                <w:tab/>
                <w:t xml:space="preserve">Fernández-San Martín MI, Andrade C, Molina J, Muñoz PE, Carretero B, Rodríguez M, et al. </w:t>
              </w:r>
              <w:r w:rsidRPr="00FB5503">
                <w:rPr>
                  <w:rFonts w:ascii="Times New Roman" w:eastAsia="Times New Roman" w:hAnsi="Times New Roman" w:cs="Times New Roman"/>
                  <w:sz w:val="24"/>
                  <w:szCs w:val="24"/>
                  <w:lang w:val="en-US"/>
                </w:rPr>
                <w:t xml:space="preserve">Validation of the Spanish version of the geriatric depression scale (GDS) in primary care. </w:t>
              </w:r>
              <w:proofErr w:type="spellStart"/>
              <w:r w:rsidRPr="00FB5503">
                <w:rPr>
                  <w:rFonts w:ascii="Times New Roman" w:eastAsia="Times New Roman" w:hAnsi="Times New Roman" w:cs="Times New Roman"/>
                  <w:sz w:val="24"/>
                  <w:szCs w:val="24"/>
                </w:rPr>
                <w:t>Int</w:t>
              </w:r>
              <w:proofErr w:type="spellEnd"/>
              <w:r w:rsidRPr="00FB5503">
                <w:rPr>
                  <w:rFonts w:ascii="Times New Roman" w:eastAsia="Times New Roman" w:hAnsi="Times New Roman" w:cs="Times New Roman"/>
                  <w:sz w:val="24"/>
                  <w:szCs w:val="24"/>
                </w:rPr>
                <w:t xml:space="preserve"> J </w:t>
              </w:r>
              <w:proofErr w:type="spellStart"/>
              <w:r w:rsidRPr="00FB5503">
                <w:rPr>
                  <w:rFonts w:ascii="Times New Roman" w:eastAsia="Times New Roman" w:hAnsi="Times New Roman" w:cs="Times New Roman"/>
                  <w:sz w:val="24"/>
                  <w:szCs w:val="24"/>
                </w:rPr>
                <w:t>Geriatr</w:t>
              </w:r>
              <w:proofErr w:type="spellEnd"/>
              <w:r w:rsidRPr="00FB5503">
                <w:rPr>
                  <w:rFonts w:ascii="Times New Roman" w:eastAsia="Times New Roman" w:hAnsi="Times New Roman" w:cs="Times New Roman"/>
                  <w:sz w:val="24"/>
                  <w:szCs w:val="24"/>
                </w:rPr>
                <w:t xml:space="preserve"> </w:t>
              </w:r>
              <w:proofErr w:type="spellStart"/>
              <w:r w:rsidRPr="00FB5503">
                <w:rPr>
                  <w:rFonts w:ascii="Times New Roman" w:eastAsia="Times New Roman" w:hAnsi="Times New Roman" w:cs="Times New Roman"/>
                  <w:sz w:val="24"/>
                  <w:szCs w:val="24"/>
                </w:rPr>
                <w:t>Psychiatry</w:t>
              </w:r>
              <w:proofErr w:type="spellEnd"/>
              <w:r w:rsidRPr="00FB5503">
                <w:rPr>
                  <w:rFonts w:ascii="Times New Roman" w:eastAsia="Times New Roman" w:hAnsi="Times New Roman" w:cs="Times New Roman"/>
                  <w:sz w:val="24"/>
                  <w:szCs w:val="24"/>
                </w:rPr>
                <w:t xml:space="preserve">. 2002;17(3):279–87. </w:t>
              </w:r>
            </w:p>
            <w:p w14:paraId="256FACDB" w14:textId="77777777" w:rsidR="00567A6E" w:rsidRPr="00FB5503" w:rsidRDefault="00567A6E" w:rsidP="00303A90">
              <w:pPr>
                <w:autoSpaceDE w:val="0"/>
                <w:autoSpaceDN w:val="0"/>
                <w:ind w:hanging="640"/>
                <w:jc w:val="both"/>
                <w:divId w:val="109521464"/>
                <w:rPr>
                  <w:rFonts w:ascii="Times New Roman" w:eastAsia="Times New Roman" w:hAnsi="Times New Roman" w:cs="Times New Roman"/>
                  <w:sz w:val="24"/>
                  <w:szCs w:val="24"/>
                  <w:lang w:val="en-US"/>
                </w:rPr>
              </w:pPr>
              <w:r w:rsidRPr="00FB5503">
                <w:rPr>
                  <w:rFonts w:ascii="Times New Roman" w:eastAsia="Times New Roman" w:hAnsi="Times New Roman" w:cs="Times New Roman"/>
                  <w:sz w:val="24"/>
                  <w:szCs w:val="24"/>
                </w:rPr>
                <w:t>44.</w:t>
              </w:r>
              <w:r w:rsidRPr="00FB5503">
                <w:rPr>
                  <w:rFonts w:ascii="Times New Roman" w:eastAsia="Times New Roman" w:hAnsi="Times New Roman" w:cs="Times New Roman"/>
                  <w:sz w:val="24"/>
                  <w:szCs w:val="24"/>
                </w:rPr>
                <w:tab/>
              </w:r>
              <w:proofErr w:type="spellStart"/>
              <w:r w:rsidRPr="00FB5503">
                <w:rPr>
                  <w:rFonts w:ascii="Times New Roman" w:eastAsia="Times New Roman" w:hAnsi="Times New Roman" w:cs="Times New Roman"/>
                  <w:sz w:val="24"/>
                  <w:szCs w:val="24"/>
                </w:rPr>
                <w:t>Solis</w:t>
              </w:r>
              <w:proofErr w:type="spellEnd"/>
              <w:r w:rsidRPr="00FB5503">
                <w:rPr>
                  <w:rFonts w:ascii="Times New Roman" w:eastAsia="Times New Roman" w:hAnsi="Times New Roman" w:cs="Times New Roman"/>
                  <w:sz w:val="24"/>
                  <w:szCs w:val="24"/>
                </w:rPr>
                <w:t>-Urra P, Molina-Hidalgo C, García-Rivero Y, Costa-</w:t>
              </w:r>
              <w:proofErr w:type="spellStart"/>
              <w:r w:rsidRPr="00FB5503">
                <w:rPr>
                  <w:rFonts w:ascii="Times New Roman" w:eastAsia="Times New Roman" w:hAnsi="Times New Roman" w:cs="Times New Roman"/>
                  <w:sz w:val="24"/>
                  <w:szCs w:val="24"/>
                </w:rPr>
                <w:t>Rodriguez</w:t>
              </w:r>
              <w:proofErr w:type="spellEnd"/>
              <w:r w:rsidRPr="00FB5503">
                <w:rPr>
                  <w:rFonts w:ascii="Times New Roman" w:eastAsia="Times New Roman" w:hAnsi="Times New Roman" w:cs="Times New Roman"/>
                  <w:sz w:val="24"/>
                  <w:szCs w:val="24"/>
                </w:rPr>
                <w:t xml:space="preserve"> C, Mora-</w:t>
              </w:r>
              <w:proofErr w:type="spellStart"/>
              <w:r w:rsidRPr="00FB5503">
                <w:rPr>
                  <w:rFonts w:ascii="Times New Roman" w:eastAsia="Times New Roman" w:hAnsi="Times New Roman" w:cs="Times New Roman"/>
                  <w:sz w:val="24"/>
                  <w:szCs w:val="24"/>
                </w:rPr>
                <w:t>Gonzalez</w:t>
              </w:r>
              <w:proofErr w:type="spellEnd"/>
              <w:r w:rsidRPr="00FB5503">
                <w:rPr>
                  <w:rFonts w:ascii="Times New Roman" w:eastAsia="Times New Roman" w:hAnsi="Times New Roman" w:cs="Times New Roman"/>
                  <w:sz w:val="24"/>
                  <w:szCs w:val="24"/>
                </w:rPr>
                <w:t xml:space="preserve"> J, Fernandez-Gamez B, et al. </w:t>
              </w:r>
              <w:r w:rsidRPr="00FB5503">
                <w:rPr>
                  <w:rFonts w:ascii="Times New Roman" w:eastAsia="Times New Roman" w:hAnsi="Times New Roman" w:cs="Times New Roman"/>
                  <w:sz w:val="24"/>
                  <w:szCs w:val="24"/>
                  <w:lang w:val="en-US"/>
                </w:rPr>
                <w:t xml:space="preserve">Active Gains in brain Using Exercise During Aging (AGUEDA): Protocol for a randomized controlled trial. Front Hum </w:t>
              </w:r>
              <w:proofErr w:type="spellStart"/>
              <w:r w:rsidRPr="00FB5503">
                <w:rPr>
                  <w:rFonts w:ascii="Times New Roman" w:eastAsia="Times New Roman" w:hAnsi="Times New Roman" w:cs="Times New Roman"/>
                  <w:sz w:val="24"/>
                  <w:szCs w:val="24"/>
                  <w:lang w:val="en-US"/>
                </w:rPr>
                <w:lastRenderedPageBreak/>
                <w:t>Neurosci</w:t>
              </w:r>
              <w:proofErr w:type="spellEnd"/>
              <w:r w:rsidRPr="00FB5503">
                <w:rPr>
                  <w:rFonts w:ascii="Times New Roman" w:eastAsia="Times New Roman" w:hAnsi="Times New Roman" w:cs="Times New Roman"/>
                  <w:sz w:val="24"/>
                  <w:szCs w:val="24"/>
                  <w:lang w:val="en-US"/>
                </w:rPr>
                <w:t xml:space="preserve"> [Internet]. 2023;17(1168549). Available from: https://clinicaltrials.gov/ct2/show/NCT05186090</w:t>
              </w:r>
            </w:p>
            <w:p w14:paraId="48470F0C" w14:textId="77777777" w:rsidR="00567A6E" w:rsidRPr="00FB5503" w:rsidRDefault="00567A6E" w:rsidP="00303A90">
              <w:pPr>
                <w:autoSpaceDE w:val="0"/>
                <w:autoSpaceDN w:val="0"/>
                <w:ind w:hanging="640"/>
                <w:jc w:val="both"/>
                <w:divId w:val="109521464"/>
                <w:rPr>
                  <w:rFonts w:ascii="Times New Roman" w:eastAsia="Times New Roman" w:hAnsi="Times New Roman" w:cs="Times New Roman"/>
                  <w:sz w:val="24"/>
                  <w:szCs w:val="24"/>
                  <w:lang w:val="en-US"/>
                </w:rPr>
              </w:pPr>
              <w:r w:rsidRPr="00FB5503">
                <w:rPr>
                  <w:rFonts w:ascii="Times New Roman" w:eastAsia="Times New Roman" w:hAnsi="Times New Roman" w:cs="Times New Roman"/>
                  <w:sz w:val="24"/>
                  <w:szCs w:val="24"/>
                </w:rPr>
                <w:t>45.</w:t>
              </w:r>
              <w:r w:rsidRPr="00FB5503">
                <w:rPr>
                  <w:rFonts w:ascii="Times New Roman" w:eastAsia="Times New Roman" w:hAnsi="Times New Roman" w:cs="Times New Roman"/>
                  <w:sz w:val="24"/>
                  <w:szCs w:val="24"/>
                </w:rPr>
                <w:tab/>
                <w:t xml:space="preserve">Izquierdo M, Merchant RA, Morley JE, Anker SD, </w:t>
              </w:r>
              <w:proofErr w:type="spellStart"/>
              <w:r w:rsidRPr="00FB5503">
                <w:rPr>
                  <w:rFonts w:ascii="Times New Roman" w:eastAsia="Times New Roman" w:hAnsi="Times New Roman" w:cs="Times New Roman"/>
                  <w:sz w:val="24"/>
                  <w:szCs w:val="24"/>
                </w:rPr>
                <w:t>Aprahamian</w:t>
              </w:r>
              <w:proofErr w:type="spellEnd"/>
              <w:r w:rsidRPr="00FB5503">
                <w:rPr>
                  <w:rFonts w:ascii="Times New Roman" w:eastAsia="Times New Roman" w:hAnsi="Times New Roman" w:cs="Times New Roman"/>
                  <w:sz w:val="24"/>
                  <w:szCs w:val="24"/>
                </w:rPr>
                <w:t xml:space="preserve"> I, </w:t>
              </w:r>
              <w:proofErr w:type="spellStart"/>
              <w:r w:rsidRPr="00FB5503">
                <w:rPr>
                  <w:rFonts w:ascii="Times New Roman" w:eastAsia="Times New Roman" w:hAnsi="Times New Roman" w:cs="Times New Roman"/>
                  <w:sz w:val="24"/>
                  <w:szCs w:val="24"/>
                </w:rPr>
                <w:t>Arai</w:t>
              </w:r>
              <w:proofErr w:type="spellEnd"/>
              <w:r w:rsidRPr="00FB5503">
                <w:rPr>
                  <w:rFonts w:ascii="Times New Roman" w:eastAsia="Times New Roman" w:hAnsi="Times New Roman" w:cs="Times New Roman"/>
                  <w:sz w:val="24"/>
                  <w:szCs w:val="24"/>
                </w:rPr>
                <w:t xml:space="preserve"> H, et al. </w:t>
              </w:r>
              <w:r w:rsidRPr="00FB5503">
                <w:rPr>
                  <w:rFonts w:ascii="Times New Roman" w:eastAsia="Times New Roman" w:hAnsi="Times New Roman" w:cs="Times New Roman"/>
                  <w:sz w:val="24"/>
                  <w:szCs w:val="24"/>
                  <w:lang w:val="en-US"/>
                </w:rPr>
                <w:t xml:space="preserve">International Exercise Recommendations in Older Adults (ICFSR): Expert Consensus Guidelines. Journal of Nutrition, Health and Aging. 2021 Jul 1;25(7):824–53. </w:t>
              </w:r>
            </w:p>
            <w:p w14:paraId="69190FC1" w14:textId="77777777" w:rsidR="00567A6E" w:rsidRPr="00FB5503" w:rsidRDefault="00567A6E" w:rsidP="00303A90">
              <w:pPr>
                <w:autoSpaceDE w:val="0"/>
                <w:autoSpaceDN w:val="0"/>
                <w:ind w:hanging="640"/>
                <w:jc w:val="both"/>
                <w:divId w:val="109521464"/>
                <w:rPr>
                  <w:rFonts w:ascii="Times New Roman" w:eastAsia="Times New Roman" w:hAnsi="Times New Roman" w:cs="Times New Roman"/>
                  <w:sz w:val="24"/>
                  <w:szCs w:val="24"/>
                  <w:lang w:val="en-US"/>
                </w:rPr>
              </w:pPr>
              <w:r w:rsidRPr="00FB5503">
                <w:rPr>
                  <w:rFonts w:ascii="Times New Roman" w:eastAsia="Times New Roman" w:hAnsi="Times New Roman" w:cs="Times New Roman"/>
                  <w:sz w:val="24"/>
                  <w:szCs w:val="24"/>
                  <w:lang w:val="en-US"/>
                </w:rPr>
                <w:t>46.</w:t>
              </w:r>
              <w:r w:rsidRPr="00FB5503">
                <w:rPr>
                  <w:rFonts w:ascii="Times New Roman" w:eastAsia="Times New Roman" w:hAnsi="Times New Roman" w:cs="Times New Roman"/>
                  <w:sz w:val="24"/>
                  <w:szCs w:val="24"/>
                  <w:lang w:val="en-US"/>
                </w:rPr>
                <w:tab/>
                <w:t xml:space="preserve">Kraemer, W. J., Adams, K., Cafarelli, E., Dudley, G. A., Dooly, C., Feigenbaum, M. S., ... &amp; Triplett-McBride T. Progression Models in Resistance Training for Healthy Adults. Med Sci Sports </w:t>
              </w:r>
              <w:proofErr w:type="spellStart"/>
              <w:r w:rsidRPr="00FB5503">
                <w:rPr>
                  <w:rFonts w:ascii="Times New Roman" w:eastAsia="Times New Roman" w:hAnsi="Times New Roman" w:cs="Times New Roman"/>
                  <w:sz w:val="24"/>
                  <w:szCs w:val="24"/>
                  <w:lang w:val="en-US"/>
                </w:rPr>
                <w:t>Exerc</w:t>
              </w:r>
              <w:proofErr w:type="spellEnd"/>
              <w:r w:rsidRPr="00FB5503">
                <w:rPr>
                  <w:rFonts w:ascii="Times New Roman" w:eastAsia="Times New Roman" w:hAnsi="Times New Roman" w:cs="Times New Roman"/>
                  <w:sz w:val="24"/>
                  <w:szCs w:val="24"/>
                  <w:lang w:val="en-US"/>
                </w:rPr>
                <w:t xml:space="preserve"> [Internet]. 2009 Mar;41(3):687–708. Available from: https://journals.lww.com/00005768-200903000-00026</w:t>
              </w:r>
            </w:p>
            <w:p w14:paraId="017E5B80" w14:textId="77777777" w:rsidR="00567A6E" w:rsidRPr="00FB5503" w:rsidRDefault="00567A6E" w:rsidP="00303A90">
              <w:pPr>
                <w:autoSpaceDE w:val="0"/>
                <w:autoSpaceDN w:val="0"/>
                <w:ind w:hanging="640"/>
                <w:jc w:val="both"/>
                <w:divId w:val="109521464"/>
                <w:rPr>
                  <w:rFonts w:ascii="Times New Roman" w:eastAsia="Times New Roman" w:hAnsi="Times New Roman" w:cs="Times New Roman"/>
                  <w:sz w:val="24"/>
                  <w:szCs w:val="24"/>
                  <w:lang w:val="en-US"/>
                </w:rPr>
              </w:pPr>
              <w:r w:rsidRPr="00FB5503">
                <w:rPr>
                  <w:rFonts w:ascii="Times New Roman" w:eastAsia="Times New Roman" w:hAnsi="Times New Roman" w:cs="Times New Roman"/>
                  <w:sz w:val="24"/>
                  <w:szCs w:val="24"/>
                </w:rPr>
                <w:t>47.</w:t>
              </w:r>
              <w:r w:rsidRPr="00FB5503">
                <w:rPr>
                  <w:rFonts w:ascii="Times New Roman" w:eastAsia="Times New Roman" w:hAnsi="Times New Roman" w:cs="Times New Roman"/>
                  <w:sz w:val="24"/>
                  <w:szCs w:val="24"/>
                </w:rPr>
                <w:tab/>
                <w:t xml:space="preserve">Colado JC, </w:t>
              </w:r>
              <w:proofErr w:type="spellStart"/>
              <w:r w:rsidRPr="00FB5503">
                <w:rPr>
                  <w:rFonts w:ascii="Times New Roman" w:eastAsia="Times New Roman" w:hAnsi="Times New Roman" w:cs="Times New Roman"/>
                  <w:sz w:val="24"/>
                  <w:szCs w:val="24"/>
                </w:rPr>
                <w:t>Garcia-Masso</w:t>
              </w:r>
              <w:proofErr w:type="spellEnd"/>
              <w:r w:rsidRPr="00FB5503">
                <w:rPr>
                  <w:rFonts w:ascii="Times New Roman" w:eastAsia="Times New Roman" w:hAnsi="Times New Roman" w:cs="Times New Roman"/>
                  <w:sz w:val="24"/>
                  <w:szCs w:val="24"/>
                </w:rPr>
                <w:t xml:space="preserve"> X, Travis </w:t>
              </w:r>
              <w:proofErr w:type="spellStart"/>
              <w:r w:rsidRPr="00FB5503">
                <w:rPr>
                  <w:rFonts w:ascii="Times New Roman" w:eastAsia="Times New Roman" w:hAnsi="Times New Roman" w:cs="Times New Roman"/>
                  <w:sz w:val="24"/>
                  <w:szCs w:val="24"/>
                </w:rPr>
                <w:t>Triplett</w:t>
              </w:r>
              <w:proofErr w:type="spellEnd"/>
              <w:r w:rsidRPr="00FB5503">
                <w:rPr>
                  <w:rFonts w:ascii="Times New Roman" w:eastAsia="Times New Roman" w:hAnsi="Times New Roman" w:cs="Times New Roman"/>
                  <w:sz w:val="24"/>
                  <w:szCs w:val="24"/>
                </w:rPr>
                <w:t xml:space="preserve"> N, Calatayud J, </w:t>
              </w:r>
              <w:proofErr w:type="spellStart"/>
              <w:r w:rsidRPr="00FB5503">
                <w:rPr>
                  <w:rFonts w:ascii="Times New Roman" w:eastAsia="Times New Roman" w:hAnsi="Times New Roman" w:cs="Times New Roman"/>
                  <w:sz w:val="24"/>
                  <w:szCs w:val="24"/>
                </w:rPr>
                <w:t>Flandez</w:t>
              </w:r>
              <w:proofErr w:type="spellEnd"/>
              <w:r w:rsidRPr="00FB5503">
                <w:rPr>
                  <w:rFonts w:ascii="Times New Roman" w:eastAsia="Times New Roman" w:hAnsi="Times New Roman" w:cs="Times New Roman"/>
                  <w:sz w:val="24"/>
                  <w:szCs w:val="24"/>
                </w:rPr>
                <w:t xml:space="preserve"> J, </w:t>
              </w:r>
              <w:proofErr w:type="spellStart"/>
              <w:r w:rsidRPr="00FB5503">
                <w:rPr>
                  <w:rFonts w:ascii="Times New Roman" w:eastAsia="Times New Roman" w:hAnsi="Times New Roman" w:cs="Times New Roman"/>
                  <w:sz w:val="24"/>
                  <w:szCs w:val="24"/>
                </w:rPr>
                <w:t>Behm</w:t>
              </w:r>
              <w:proofErr w:type="spellEnd"/>
              <w:r w:rsidRPr="00FB5503">
                <w:rPr>
                  <w:rFonts w:ascii="Times New Roman" w:eastAsia="Times New Roman" w:hAnsi="Times New Roman" w:cs="Times New Roman"/>
                  <w:sz w:val="24"/>
                  <w:szCs w:val="24"/>
                </w:rPr>
                <w:t xml:space="preserve"> DG, et al. </w:t>
              </w:r>
              <w:r w:rsidRPr="00FB5503">
                <w:rPr>
                  <w:rFonts w:ascii="Times New Roman" w:eastAsia="Times New Roman" w:hAnsi="Times New Roman" w:cs="Times New Roman"/>
                  <w:sz w:val="24"/>
                  <w:szCs w:val="24"/>
                  <w:lang w:val="en-US"/>
                </w:rPr>
                <w:t xml:space="preserve">Construct and concurrent validation of a new resistance intensity scale for exercise with </w:t>
              </w:r>
              <w:proofErr w:type="spellStart"/>
              <w:r w:rsidRPr="00FB5503">
                <w:rPr>
                  <w:rFonts w:ascii="Times New Roman" w:eastAsia="Times New Roman" w:hAnsi="Times New Roman" w:cs="Times New Roman"/>
                  <w:sz w:val="24"/>
                  <w:szCs w:val="24"/>
                  <w:lang w:val="en-US"/>
                </w:rPr>
                <w:t>thera</w:t>
              </w:r>
              <w:proofErr w:type="spellEnd"/>
              <w:r w:rsidRPr="00FB5503">
                <w:rPr>
                  <w:rFonts w:ascii="Times New Roman" w:eastAsia="Times New Roman" w:hAnsi="Times New Roman" w:cs="Times New Roman"/>
                  <w:sz w:val="24"/>
                  <w:szCs w:val="24"/>
                  <w:lang w:val="en-US"/>
                </w:rPr>
                <w:t xml:space="preserve">-band® elastic bands. J Sports Sci Med. 2014;13(4):758–66. </w:t>
              </w:r>
            </w:p>
            <w:p w14:paraId="6788DEB1" w14:textId="77777777" w:rsidR="00567A6E" w:rsidRPr="00FB5503" w:rsidRDefault="00567A6E" w:rsidP="00303A90">
              <w:pPr>
                <w:autoSpaceDE w:val="0"/>
                <w:autoSpaceDN w:val="0"/>
                <w:ind w:hanging="640"/>
                <w:jc w:val="both"/>
                <w:divId w:val="109521464"/>
                <w:rPr>
                  <w:rFonts w:ascii="Times New Roman" w:eastAsia="Times New Roman" w:hAnsi="Times New Roman" w:cs="Times New Roman"/>
                  <w:sz w:val="24"/>
                  <w:szCs w:val="24"/>
                  <w:lang w:val="en-US"/>
                </w:rPr>
              </w:pPr>
              <w:r w:rsidRPr="00FB5503">
                <w:rPr>
                  <w:rFonts w:ascii="Times New Roman" w:eastAsia="Times New Roman" w:hAnsi="Times New Roman" w:cs="Times New Roman"/>
                  <w:sz w:val="24"/>
                  <w:szCs w:val="24"/>
                  <w:lang w:val="en-US"/>
                </w:rPr>
                <w:t>48.</w:t>
              </w:r>
              <w:r w:rsidRPr="00FB5503">
                <w:rPr>
                  <w:rFonts w:ascii="Times New Roman" w:eastAsia="Times New Roman" w:hAnsi="Times New Roman" w:cs="Times New Roman"/>
                  <w:sz w:val="24"/>
                  <w:szCs w:val="24"/>
                  <w:lang w:val="en-US"/>
                </w:rPr>
                <w:tab/>
                <w:t xml:space="preserve">Morishita S, Tsubaki A, Nakamura M, </w:t>
              </w:r>
              <w:proofErr w:type="spellStart"/>
              <w:r w:rsidRPr="00FB5503">
                <w:rPr>
                  <w:rFonts w:ascii="Times New Roman" w:eastAsia="Times New Roman" w:hAnsi="Times New Roman" w:cs="Times New Roman"/>
                  <w:sz w:val="24"/>
                  <w:szCs w:val="24"/>
                  <w:lang w:val="en-US"/>
                </w:rPr>
                <w:t>Nashimoto</w:t>
              </w:r>
              <w:proofErr w:type="spellEnd"/>
              <w:r w:rsidRPr="00FB5503">
                <w:rPr>
                  <w:rFonts w:ascii="Times New Roman" w:eastAsia="Times New Roman" w:hAnsi="Times New Roman" w:cs="Times New Roman"/>
                  <w:sz w:val="24"/>
                  <w:szCs w:val="24"/>
                  <w:lang w:val="en-US"/>
                </w:rPr>
                <w:t xml:space="preserve"> S, Fu JB, Onishi H. Rating of perceived exertion on resistance training in elderly subjects. Vol. 17, Expert Review of Cardiovascular Therapy. Taylor and Francis Ltd; 2019. p. 135–42. </w:t>
              </w:r>
            </w:p>
            <w:p w14:paraId="08D4180D" w14:textId="77777777" w:rsidR="00567A6E" w:rsidRPr="00FB5503" w:rsidRDefault="00567A6E" w:rsidP="00303A90">
              <w:pPr>
                <w:autoSpaceDE w:val="0"/>
                <w:autoSpaceDN w:val="0"/>
                <w:ind w:hanging="640"/>
                <w:jc w:val="both"/>
                <w:divId w:val="109521464"/>
                <w:rPr>
                  <w:rFonts w:ascii="Times New Roman" w:eastAsia="Times New Roman" w:hAnsi="Times New Roman" w:cs="Times New Roman"/>
                  <w:sz w:val="24"/>
                  <w:szCs w:val="24"/>
                  <w:lang w:val="en-US"/>
                </w:rPr>
              </w:pPr>
              <w:r w:rsidRPr="00FB5503">
                <w:rPr>
                  <w:rFonts w:ascii="Times New Roman" w:eastAsia="Times New Roman" w:hAnsi="Times New Roman" w:cs="Times New Roman"/>
                  <w:sz w:val="24"/>
                  <w:szCs w:val="24"/>
                </w:rPr>
                <w:t>49.</w:t>
              </w:r>
              <w:r w:rsidRPr="00FB5503">
                <w:rPr>
                  <w:rFonts w:ascii="Times New Roman" w:eastAsia="Times New Roman" w:hAnsi="Times New Roman" w:cs="Times New Roman"/>
                  <w:sz w:val="24"/>
                  <w:szCs w:val="24"/>
                </w:rPr>
                <w:tab/>
                <w:t>La Scala Teixeira C V., Evangelista AL, Pereira PE de A, Da Silva-</w:t>
              </w:r>
              <w:proofErr w:type="spellStart"/>
              <w:r w:rsidRPr="00FB5503">
                <w:rPr>
                  <w:rFonts w:ascii="Times New Roman" w:eastAsia="Times New Roman" w:hAnsi="Times New Roman" w:cs="Times New Roman"/>
                  <w:sz w:val="24"/>
                  <w:szCs w:val="24"/>
                </w:rPr>
                <w:t>Grigoletto</w:t>
              </w:r>
              <w:proofErr w:type="spellEnd"/>
              <w:r w:rsidRPr="00FB5503">
                <w:rPr>
                  <w:rFonts w:ascii="Times New Roman" w:eastAsia="Times New Roman" w:hAnsi="Times New Roman" w:cs="Times New Roman"/>
                  <w:sz w:val="24"/>
                  <w:szCs w:val="24"/>
                </w:rPr>
                <w:t xml:space="preserve"> ME, </w:t>
              </w:r>
              <w:proofErr w:type="spellStart"/>
              <w:r w:rsidRPr="00FB5503">
                <w:rPr>
                  <w:rFonts w:ascii="Times New Roman" w:eastAsia="Times New Roman" w:hAnsi="Times New Roman" w:cs="Times New Roman"/>
                  <w:sz w:val="24"/>
                  <w:szCs w:val="24"/>
                </w:rPr>
                <w:t>Bocalini</w:t>
              </w:r>
              <w:proofErr w:type="spellEnd"/>
              <w:r w:rsidRPr="00FB5503">
                <w:rPr>
                  <w:rFonts w:ascii="Times New Roman" w:eastAsia="Times New Roman" w:hAnsi="Times New Roman" w:cs="Times New Roman"/>
                  <w:sz w:val="24"/>
                  <w:szCs w:val="24"/>
                </w:rPr>
                <w:t xml:space="preserve"> DS, </w:t>
              </w:r>
              <w:proofErr w:type="spellStart"/>
              <w:r w:rsidRPr="00FB5503">
                <w:rPr>
                  <w:rFonts w:ascii="Times New Roman" w:eastAsia="Times New Roman" w:hAnsi="Times New Roman" w:cs="Times New Roman"/>
                  <w:sz w:val="24"/>
                  <w:szCs w:val="24"/>
                </w:rPr>
                <w:t>Behm</w:t>
              </w:r>
              <w:proofErr w:type="spellEnd"/>
              <w:r w:rsidRPr="00FB5503">
                <w:rPr>
                  <w:rFonts w:ascii="Times New Roman" w:eastAsia="Times New Roman" w:hAnsi="Times New Roman" w:cs="Times New Roman"/>
                  <w:sz w:val="24"/>
                  <w:szCs w:val="24"/>
                </w:rPr>
                <w:t xml:space="preserve"> DG. </w:t>
              </w:r>
              <w:r w:rsidRPr="00FB5503">
                <w:rPr>
                  <w:rFonts w:ascii="Times New Roman" w:eastAsia="Times New Roman" w:hAnsi="Times New Roman" w:cs="Times New Roman"/>
                  <w:sz w:val="24"/>
                  <w:szCs w:val="24"/>
                  <w:lang w:val="en-US"/>
                </w:rPr>
                <w:t xml:space="preserve">Complexity: A Novel Load Progression Strategy in Strength Training. Front Physiol. 2019 Jul 3;10. </w:t>
              </w:r>
            </w:p>
            <w:p w14:paraId="4BAB714E" w14:textId="77777777" w:rsidR="00567A6E" w:rsidRPr="00FB5503" w:rsidRDefault="00567A6E" w:rsidP="00303A90">
              <w:pPr>
                <w:autoSpaceDE w:val="0"/>
                <w:autoSpaceDN w:val="0"/>
                <w:ind w:hanging="640"/>
                <w:jc w:val="both"/>
                <w:divId w:val="109521464"/>
                <w:rPr>
                  <w:rFonts w:ascii="Times New Roman" w:eastAsia="Times New Roman" w:hAnsi="Times New Roman" w:cs="Times New Roman"/>
                  <w:sz w:val="24"/>
                  <w:szCs w:val="24"/>
                  <w:lang w:val="en-US"/>
                </w:rPr>
              </w:pPr>
              <w:r w:rsidRPr="00FB5503">
                <w:rPr>
                  <w:rFonts w:ascii="Times New Roman" w:eastAsia="Times New Roman" w:hAnsi="Times New Roman" w:cs="Times New Roman"/>
                  <w:sz w:val="24"/>
                  <w:szCs w:val="24"/>
                  <w:lang w:val="en-US"/>
                </w:rPr>
                <w:t>50.</w:t>
              </w:r>
              <w:r w:rsidRPr="00FB5503">
                <w:rPr>
                  <w:rFonts w:ascii="Times New Roman" w:eastAsia="Times New Roman" w:hAnsi="Times New Roman" w:cs="Times New Roman"/>
                  <w:sz w:val="24"/>
                  <w:szCs w:val="24"/>
                  <w:lang w:val="en-US"/>
                </w:rPr>
                <w:tab/>
                <w:t xml:space="preserve">Da Rosa </w:t>
              </w:r>
              <w:proofErr w:type="spellStart"/>
              <w:r w:rsidRPr="00FB5503">
                <w:rPr>
                  <w:rFonts w:ascii="Times New Roman" w:eastAsia="Times New Roman" w:hAnsi="Times New Roman" w:cs="Times New Roman"/>
                  <w:sz w:val="24"/>
                  <w:szCs w:val="24"/>
                  <w:lang w:val="en-US"/>
                </w:rPr>
                <w:t>Orssatto</w:t>
              </w:r>
              <w:proofErr w:type="spellEnd"/>
              <w:r w:rsidRPr="00FB5503">
                <w:rPr>
                  <w:rFonts w:ascii="Times New Roman" w:eastAsia="Times New Roman" w:hAnsi="Times New Roman" w:cs="Times New Roman"/>
                  <w:sz w:val="24"/>
                  <w:szCs w:val="24"/>
                  <w:lang w:val="en-US"/>
                </w:rPr>
                <w:t xml:space="preserve"> LB, Cadore EL, Andersen LL, </w:t>
              </w:r>
              <w:proofErr w:type="spellStart"/>
              <w:r w:rsidRPr="00FB5503">
                <w:rPr>
                  <w:rFonts w:ascii="Times New Roman" w:eastAsia="Times New Roman" w:hAnsi="Times New Roman" w:cs="Times New Roman"/>
                  <w:sz w:val="24"/>
                  <w:szCs w:val="24"/>
                  <w:lang w:val="en-US"/>
                </w:rPr>
                <w:t>Diefenthaeler</w:t>
              </w:r>
              <w:proofErr w:type="spellEnd"/>
              <w:r w:rsidRPr="00FB5503">
                <w:rPr>
                  <w:rFonts w:ascii="Times New Roman" w:eastAsia="Times New Roman" w:hAnsi="Times New Roman" w:cs="Times New Roman"/>
                  <w:sz w:val="24"/>
                  <w:szCs w:val="24"/>
                  <w:lang w:val="en-US"/>
                </w:rPr>
                <w:t xml:space="preserve"> F. Why fast velocity resistance training should be prioritized for elderly people. Strength Cond J. 2019;41(1):105–14. </w:t>
              </w:r>
            </w:p>
            <w:p w14:paraId="0B269B3A" w14:textId="77777777" w:rsidR="00567A6E" w:rsidRPr="00FB5503" w:rsidRDefault="00567A6E" w:rsidP="00303A90">
              <w:pPr>
                <w:autoSpaceDE w:val="0"/>
                <w:autoSpaceDN w:val="0"/>
                <w:ind w:hanging="640"/>
                <w:jc w:val="both"/>
                <w:divId w:val="109521464"/>
                <w:rPr>
                  <w:rFonts w:ascii="Times New Roman" w:eastAsia="Times New Roman" w:hAnsi="Times New Roman" w:cs="Times New Roman"/>
                  <w:sz w:val="24"/>
                  <w:szCs w:val="24"/>
                  <w:lang w:val="en-US"/>
                </w:rPr>
              </w:pPr>
              <w:r w:rsidRPr="00FB5503">
                <w:rPr>
                  <w:rFonts w:ascii="Times New Roman" w:eastAsia="Times New Roman" w:hAnsi="Times New Roman" w:cs="Times New Roman"/>
                  <w:sz w:val="24"/>
                  <w:szCs w:val="24"/>
                  <w:lang w:val="en-US"/>
                </w:rPr>
                <w:t>51.</w:t>
              </w:r>
              <w:r w:rsidRPr="00FB5503">
                <w:rPr>
                  <w:rFonts w:ascii="Times New Roman" w:eastAsia="Times New Roman" w:hAnsi="Times New Roman" w:cs="Times New Roman"/>
                  <w:sz w:val="24"/>
                  <w:szCs w:val="24"/>
                  <w:lang w:val="en-US"/>
                </w:rPr>
                <w:tab/>
                <w:t>Ribeiro AS, Nunes JP, Schoenfeld BJ. Selection of Resistance Exercises for Older Individuals: The Forgotten Variable. Sports Medicine [Internet]. 2020 Jun 1;50(6):1051–7. Available from: https://doi.org/10.1007/s40279-020-01260-5</w:t>
              </w:r>
            </w:p>
            <w:p w14:paraId="631DA409" w14:textId="77777777" w:rsidR="00567A6E" w:rsidRPr="00FB5503" w:rsidRDefault="00567A6E" w:rsidP="00303A90">
              <w:pPr>
                <w:autoSpaceDE w:val="0"/>
                <w:autoSpaceDN w:val="0"/>
                <w:ind w:hanging="640"/>
                <w:jc w:val="both"/>
                <w:divId w:val="109521464"/>
                <w:rPr>
                  <w:rFonts w:ascii="Times New Roman" w:eastAsia="Times New Roman" w:hAnsi="Times New Roman" w:cs="Times New Roman"/>
                  <w:sz w:val="24"/>
                  <w:szCs w:val="24"/>
                  <w:lang w:val="en-US"/>
                </w:rPr>
              </w:pPr>
              <w:r w:rsidRPr="00FB5503">
                <w:rPr>
                  <w:rFonts w:ascii="Times New Roman" w:eastAsia="Times New Roman" w:hAnsi="Times New Roman" w:cs="Times New Roman"/>
                  <w:sz w:val="24"/>
                  <w:szCs w:val="24"/>
                  <w:lang w:val="en-US"/>
                </w:rPr>
                <w:t>52.</w:t>
              </w:r>
              <w:r w:rsidRPr="00FB5503">
                <w:rPr>
                  <w:rFonts w:ascii="Times New Roman" w:eastAsia="Times New Roman" w:hAnsi="Times New Roman" w:cs="Times New Roman"/>
                  <w:sz w:val="24"/>
                  <w:szCs w:val="24"/>
                  <w:lang w:val="en-US"/>
                </w:rPr>
                <w:tab/>
                <w:t xml:space="preserve">Page P, Ellenbecker T. Strength Band Training. Vol. 60, Physiotherapy Canada. 2008. 195 p. </w:t>
              </w:r>
            </w:p>
            <w:p w14:paraId="032ACE4E" w14:textId="77777777" w:rsidR="00567A6E" w:rsidRPr="00FB5503" w:rsidRDefault="00567A6E" w:rsidP="00303A90">
              <w:pPr>
                <w:autoSpaceDE w:val="0"/>
                <w:autoSpaceDN w:val="0"/>
                <w:ind w:hanging="640"/>
                <w:jc w:val="both"/>
                <w:divId w:val="109521464"/>
                <w:rPr>
                  <w:rFonts w:ascii="Times New Roman" w:eastAsia="Times New Roman" w:hAnsi="Times New Roman" w:cs="Times New Roman"/>
                  <w:sz w:val="24"/>
                  <w:szCs w:val="24"/>
                  <w:lang w:val="en-US"/>
                </w:rPr>
              </w:pPr>
              <w:r w:rsidRPr="00FB5503">
                <w:rPr>
                  <w:rFonts w:ascii="Times New Roman" w:eastAsia="Times New Roman" w:hAnsi="Times New Roman" w:cs="Times New Roman"/>
                  <w:sz w:val="24"/>
                  <w:szCs w:val="24"/>
                  <w:lang w:val="en-US"/>
                </w:rPr>
                <w:t>53.</w:t>
              </w:r>
              <w:r w:rsidRPr="00FB5503">
                <w:rPr>
                  <w:rFonts w:ascii="Times New Roman" w:eastAsia="Times New Roman" w:hAnsi="Times New Roman" w:cs="Times New Roman"/>
                  <w:sz w:val="24"/>
                  <w:szCs w:val="24"/>
                  <w:lang w:val="en-US"/>
                </w:rPr>
                <w:tab/>
              </w:r>
              <w:proofErr w:type="spellStart"/>
              <w:r w:rsidRPr="00FB5503">
                <w:rPr>
                  <w:rFonts w:ascii="Times New Roman" w:eastAsia="Times New Roman" w:hAnsi="Times New Roman" w:cs="Times New Roman"/>
                  <w:sz w:val="24"/>
                  <w:szCs w:val="24"/>
                  <w:lang w:val="en-US"/>
                </w:rPr>
                <w:t>Balatsouras</w:t>
              </w:r>
              <w:proofErr w:type="spellEnd"/>
              <w:r w:rsidRPr="00FB5503">
                <w:rPr>
                  <w:rFonts w:ascii="Times New Roman" w:eastAsia="Times New Roman" w:hAnsi="Times New Roman" w:cs="Times New Roman"/>
                  <w:sz w:val="24"/>
                  <w:szCs w:val="24"/>
                  <w:lang w:val="en-US"/>
                </w:rPr>
                <w:t xml:space="preserve"> DG, </w:t>
              </w:r>
              <w:proofErr w:type="spellStart"/>
              <w:r w:rsidRPr="00FB5503">
                <w:rPr>
                  <w:rFonts w:ascii="Times New Roman" w:eastAsia="Times New Roman" w:hAnsi="Times New Roman" w:cs="Times New Roman"/>
                  <w:sz w:val="24"/>
                  <w:szCs w:val="24"/>
                  <w:lang w:val="en-US"/>
                </w:rPr>
                <w:t>Koukoutsis</w:t>
              </w:r>
              <w:proofErr w:type="spellEnd"/>
              <w:r w:rsidRPr="00FB5503">
                <w:rPr>
                  <w:rFonts w:ascii="Times New Roman" w:eastAsia="Times New Roman" w:hAnsi="Times New Roman" w:cs="Times New Roman"/>
                  <w:sz w:val="24"/>
                  <w:szCs w:val="24"/>
                  <w:lang w:val="en-US"/>
                </w:rPr>
                <w:t xml:space="preserve"> G, </w:t>
              </w:r>
              <w:proofErr w:type="spellStart"/>
              <w:r w:rsidRPr="00FB5503">
                <w:rPr>
                  <w:rFonts w:ascii="Times New Roman" w:eastAsia="Times New Roman" w:hAnsi="Times New Roman" w:cs="Times New Roman"/>
                  <w:sz w:val="24"/>
                  <w:szCs w:val="24"/>
                  <w:lang w:val="en-US"/>
                </w:rPr>
                <w:t>Fassolis</w:t>
              </w:r>
              <w:proofErr w:type="spellEnd"/>
              <w:r w:rsidRPr="00FB5503">
                <w:rPr>
                  <w:rFonts w:ascii="Times New Roman" w:eastAsia="Times New Roman" w:hAnsi="Times New Roman" w:cs="Times New Roman"/>
                  <w:sz w:val="24"/>
                  <w:szCs w:val="24"/>
                  <w:lang w:val="en-US"/>
                </w:rPr>
                <w:t xml:space="preserve"> A, </w:t>
              </w:r>
              <w:proofErr w:type="spellStart"/>
              <w:r w:rsidRPr="00FB5503">
                <w:rPr>
                  <w:rFonts w:ascii="Times New Roman" w:eastAsia="Times New Roman" w:hAnsi="Times New Roman" w:cs="Times New Roman"/>
                  <w:sz w:val="24"/>
                  <w:szCs w:val="24"/>
                  <w:lang w:val="en-US"/>
                </w:rPr>
                <w:t>Moukos</w:t>
              </w:r>
              <w:proofErr w:type="spellEnd"/>
              <w:r w:rsidRPr="00FB5503">
                <w:rPr>
                  <w:rFonts w:ascii="Times New Roman" w:eastAsia="Times New Roman" w:hAnsi="Times New Roman" w:cs="Times New Roman"/>
                  <w:sz w:val="24"/>
                  <w:szCs w:val="24"/>
                  <w:lang w:val="en-US"/>
                </w:rPr>
                <w:t xml:space="preserve"> A, </w:t>
              </w:r>
              <w:proofErr w:type="spellStart"/>
              <w:r w:rsidRPr="00FB5503">
                <w:rPr>
                  <w:rFonts w:ascii="Times New Roman" w:eastAsia="Times New Roman" w:hAnsi="Times New Roman" w:cs="Times New Roman"/>
                  <w:sz w:val="24"/>
                  <w:szCs w:val="24"/>
                  <w:lang w:val="en-US"/>
                </w:rPr>
                <w:t>Apris</w:t>
              </w:r>
              <w:proofErr w:type="spellEnd"/>
              <w:r w:rsidRPr="00FB5503">
                <w:rPr>
                  <w:rFonts w:ascii="Times New Roman" w:eastAsia="Times New Roman" w:hAnsi="Times New Roman" w:cs="Times New Roman"/>
                  <w:sz w:val="24"/>
                  <w:szCs w:val="24"/>
                  <w:lang w:val="en-US"/>
                </w:rPr>
                <w:t xml:space="preserve"> A. Benign paroxysmal positional vertigo in the elderly: Current insights. Clin </w:t>
              </w:r>
              <w:proofErr w:type="spellStart"/>
              <w:r w:rsidRPr="00FB5503">
                <w:rPr>
                  <w:rFonts w:ascii="Times New Roman" w:eastAsia="Times New Roman" w:hAnsi="Times New Roman" w:cs="Times New Roman"/>
                  <w:sz w:val="24"/>
                  <w:szCs w:val="24"/>
                  <w:lang w:val="en-US"/>
                </w:rPr>
                <w:t>Interv</w:t>
              </w:r>
              <w:proofErr w:type="spellEnd"/>
              <w:r w:rsidRPr="00FB5503">
                <w:rPr>
                  <w:rFonts w:ascii="Times New Roman" w:eastAsia="Times New Roman" w:hAnsi="Times New Roman" w:cs="Times New Roman"/>
                  <w:sz w:val="24"/>
                  <w:szCs w:val="24"/>
                  <w:lang w:val="en-US"/>
                </w:rPr>
                <w:t xml:space="preserve"> Aging. 2018;13:2251–66. </w:t>
              </w:r>
            </w:p>
            <w:p w14:paraId="1C39426E" w14:textId="77777777" w:rsidR="00567A6E" w:rsidRPr="00FB5503" w:rsidRDefault="00567A6E" w:rsidP="00303A90">
              <w:pPr>
                <w:autoSpaceDE w:val="0"/>
                <w:autoSpaceDN w:val="0"/>
                <w:ind w:hanging="640"/>
                <w:jc w:val="both"/>
                <w:divId w:val="109521464"/>
                <w:rPr>
                  <w:rFonts w:ascii="Times New Roman" w:eastAsia="Times New Roman" w:hAnsi="Times New Roman" w:cs="Times New Roman"/>
                  <w:sz w:val="24"/>
                  <w:szCs w:val="24"/>
                  <w:lang w:val="en-US"/>
                </w:rPr>
              </w:pPr>
              <w:r w:rsidRPr="00FB5503">
                <w:rPr>
                  <w:rFonts w:ascii="Times New Roman" w:eastAsia="Times New Roman" w:hAnsi="Times New Roman" w:cs="Times New Roman"/>
                  <w:sz w:val="24"/>
                  <w:szCs w:val="24"/>
                  <w:lang w:val="en-US"/>
                </w:rPr>
                <w:t>54.</w:t>
              </w:r>
              <w:r w:rsidRPr="00FB5503">
                <w:rPr>
                  <w:rFonts w:ascii="Times New Roman" w:eastAsia="Times New Roman" w:hAnsi="Times New Roman" w:cs="Times New Roman"/>
                  <w:sz w:val="24"/>
                  <w:szCs w:val="24"/>
                  <w:lang w:val="en-US"/>
                </w:rPr>
                <w:tab/>
                <w:t>Cheatham SW, Kolber MJ, Cain M, Lee M. The effects of self-myofascial release using a foam roll or roller massager on joint range of motion, muscle recovery, and performance: A systematic review. Int J Sports Phys Ther [Internet]. 2015 Nov;10(6):827–38. Available from: http://www.ncbi.nlm.nih.gov/pubmed/26618062</w:t>
              </w:r>
            </w:p>
            <w:p w14:paraId="5BB6435D" w14:textId="77777777" w:rsidR="00567A6E" w:rsidRPr="00FB5503" w:rsidRDefault="00567A6E" w:rsidP="00303A90">
              <w:pPr>
                <w:autoSpaceDE w:val="0"/>
                <w:autoSpaceDN w:val="0"/>
                <w:ind w:hanging="640"/>
                <w:jc w:val="both"/>
                <w:divId w:val="109521464"/>
                <w:rPr>
                  <w:rFonts w:ascii="Times New Roman" w:eastAsia="Times New Roman" w:hAnsi="Times New Roman" w:cs="Times New Roman"/>
                  <w:sz w:val="24"/>
                  <w:szCs w:val="24"/>
                  <w:lang w:val="en-US"/>
                </w:rPr>
              </w:pPr>
              <w:r w:rsidRPr="00FB5503">
                <w:rPr>
                  <w:rFonts w:ascii="Times New Roman" w:eastAsia="Times New Roman" w:hAnsi="Times New Roman" w:cs="Times New Roman"/>
                  <w:sz w:val="24"/>
                  <w:szCs w:val="24"/>
                  <w:lang w:val="en-US"/>
                </w:rPr>
                <w:t>55.</w:t>
              </w:r>
              <w:r w:rsidRPr="00FB5503">
                <w:rPr>
                  <w:rFonts w:ascii="Times New Roman" w:eastAsia="Times New Roman" w:hAnsi="Times New Roman" w:cs="Times New Roman"/>
                  <w:sz w:val="24"/>
                  <w:szCs w:val="24"/>
                  <w:lang w:val="en-US"/>
                </w:rPr>
                <w:tab/>
                <w:t>Abdulla A, Adams N, Bone M, Elliott AM, Gaffin J, Jones D, et al. Guidance on the management of pain in older people. Age Ageing [Internet]. 2013 Mar 1;42(suppl 1):i1–57. Available from: https://academic.oup.com/ageing/article-lookup/doi/10.1093/ageing/afs200</w:t>
              </w:r>
            </w:p>
            <w:p w14:paraId="7A43299D" w14:textId="77777777" w:rsidR="00567A6E" w:rsidRPr="00FB5503" w:rsidRDefault="00567A6E" w:rsidP="00303A90">
              <w:pPr>
                <w:autoSpaceDE w:val="0"/>
                <w:autoSpaceDN w:val="0"/>
                <w:ind w:hanging="640"/>
                <w:jc w:val="both"/>
                <w:divId w:val="109521464"/>
                <w:rPr>
                  <w:rFonts w:ascii="Times New Roman" w:eastAsia="Times New Roman" w:hAnsi="Times New Roman" w:cs="Times New Roman"/>
                  <w:sz w:val="24"/>
                  <w:szCs w:val="24"/>
                  <w:lang w:val="en-US"/>
                </w:rPr>
              </w:pPr>
              <w:r w:rsidRPr="00FB5503">
                <w:rPr>
                  <w:rFonts w:ascii="Times New Roman" w:eastAsia="Times New Roman" w:hAnsi="Times New Roman" w:cs="Times New Roman"/>
                  <w:sz w:val="24"/>
                  <w:szCs w:val="24"/>
                  <w:lang w:val="en-US"/>
                </w:rPr>
                <w:lastRenderedPageBreak/>
                <w:t>56.</w:t>
              </w:r>
              <w:r w:rsidRPr="00FB5503">
                <w:rPr>
                  <w:rFonts w:ascii="Times New Roman" w:eastAsia="Times New Roman" w:hAnsi="Times New Roman" w:cs="Times New Roman"/>
                  <w:sz w:val="24"/>
                  <w:szCs w:val="24"/>
                  <w:lang w:val="en-US"/>
                </w:rPr>
                <w:tab/>
                <w:t xml:space="preserve">Moreland B, Kakara R, Henry A. Trends in Nonfatal Falls and Fall-Related Injuries Among Adults Aged ≥65 Years — United States, 2012–2018. MMWR </w:t>
              </w:r>
              <w:proofErr w:type="spellStart"/>
              <w:r w:rsidRPr="00FB5503">
                <w:rPr>
                  <w:rFonts w:ascii="Times New Roman" w:eastAsia="Times New Roman" w:hAnsi="Times New Roman" w:cs="Times New Roman"/>
                  <w:sz w:val="24"/>
                  <w:szCs w:val="24"/>
                  <w:lang w:val="en-US"/>
                </w:rPr>
                <w:t>Morb</w:t>
              </w:r>
              <w:proofErr w:type="spellEnd"/>
              <w:r w:rsidRPr="00FB5503">
                <w:rPr>
                  <w:rFonts w:ascii="Times New Roman" w:eastAsia="Times New Roman" w:hAnsi="Times New Roman" w:cs="Times New Roman"/>
                  <w:sz w:val="24"/>
                  <w:szCs w:val="24"/>
                  <w:lang w:val="en-US"/>
                </w:rPr>
                <w:t xml:space="preserve"> Mortal </w:t>
              </w:r>
              <w:proofErr w:type="spellStart"/>
              <w:r w:rsidRPr="00FB5503">
                <w:rPr>
                  <w:rFonts w:ascii="Times New Roman" w:eastAsia="Times New Roman" w:hAnsi="Times New Roman" w:cs="Times New Roman"/>
                  <w:sz w:val="24"/>
                  <w:szCs w:val="24"/>
                  <w:lang w:val="en-US"/>
                </w:rPr>
                <w:t>Wkly</w:t>
              </w:r>
              <w:proofErr w:type="spellEnd"/>
              <w:r w:rsidRPr="00FB5503">
                <w:rPr>
                  <w:rFonts w:ascii="Times New Roman" w:eastAsia="Times New Roman" w:hAnsi="Times New Roman" w:cs="Times New Roman"/>
                  <w:sz w:val="24"/>
                  <w:szCs w:val="24"/>
                  <w:lang w:val="en-US"/>
                </w:rPr>
                <w:t xml:space="preserve"> Rep. 2020;69(27):875–81. </w:t>
              </w:r>
            </w:p>
            <w:p w14:paraId="7DA05C46" w14:textId="77777777" w:rsidR="00567A6E" w:rsidRPr="00FB5503" w:rsidRDefault="00567A6E" w:rsidP="00303A90">
              <w:pPr>
                <w:autoSpaceDE w:val="0"/>
                <w:autoSpaceDN w:val="0"/>
                <w:ind w:hanging="640"/>
                <w:jc w:val="both"/>
                <w:divId w:val="109521464"/>
                <w:rPr>
                  <w:rFonts w:ascii="Times New Roman" w:eastAsia="Times New Roman" w:hAnsi="Times New Roman" w:cs="Times New Roman"/>
                  <w:sz w:val="24"/>
                  <w:szCs w:val="24"/>
                  <w:lang w:val="en-US"/>
                </w:rPr>
              </w:pPr>
              <w:r w:rsidRPr="00FB5503">
                <w:rPr>
                  <w:rFonts w:ascii="Times New Roman" w:eastAsia="Times New Roman" w:hAnsi="Times New Roman" w:cs="Times New Roman"/>
                  <w:sz w:val="24"/>
                  <w:szCs w:val="24"/>
                  <w:lang w:val="en-US"/>
                </w:rPr>
                <w:t>57.</w:t>
              </w:r>
              <w:r w:rsidRPr="00FB5503">
                <w:rPr>
                  <w:rFonts w:ascii="Times New Roman" w:eastAsia="Times New Roman" w:hAnsi="Times New Roman" w:cs="Times New Roman"/>
                  <w:sz w:val="24"/>
                  <w:szCs w:val="24"/>
                  <w:lang w:val="en-US"/>
                </w:rPr>
                <w:tab/>
                <w:t xml:space="preserve">Moya-Ramon M, Mateo-March M, Peña-González I, Zabala M, </w:t>
              </w:r>
              <w:proofErr w:type="spellStart"/>
              <w:r w:rsidRPr="00FB5503">
                <w:rPr>
                  <w:rFonts w:ascii="Times New Roman" w:eastAsia="Times New Roman" w:hAnsi="Times New Roman" w:cs="Times New Roman"/>
                  <w:sz w:val="24"/>
                  <w:szCs w:val="24"/>
                  <w:lang w:val="en-US"/>
                </w:rPr>
                <w:t>Javaloyes</w:t>
              </w:r>
              <w:proofErr w:type="spellEnd"/>
              <w:r w:rsidRPr="00FB5503">
                <w:rPr>
                  <w:rFonts w:ascii="Times New Roman" w:eastAsia="Times New Roman" w:hAnsi="Times New Roman" w:cs="Times New Roman"/>
                  <w:sz w:val="24"/>
                  <w:szCs w:val="24"/>
                  <w:lang w:val="en-US"/>
                </w:rPr>
                <w:t xml:space="preserve"> A. Validity and reliability of different smartphones applications to measure HRV during short and ultra-short measurements in elite athletes. </w:t>
              </w:r>
              <w:proofErr w:type="spellStart"/>
              <w:r w:rsidRPr="00FB5503">
                <w:rPr>
                  <w:rFonts w:ascii="Times New Roman" w:eastAsia="Times New Roman" w:hAnsi="Times New Roman" w:cs="Times New Roman"/>
                  <w:sz w:val="24"/>
                  <w:szCs w:val="24"/>
                  <w:lang w:val="en-US"/>
                </w:rPr>
                <w:t>Comput</w:t>
              </w:r>
              <w:proofErr w:type="spellEnd"/>
              <w:r w:rsidRPr="00FB5503">
                <w:rPr>
                  <w:rFonts w:ascii="Times New Roman" w:eastAsia="Times New Roman" w:hAnsi="Times New Roman" w:cs="Times New Roman"/>
                  <w:sz w:val="24"/>
                  <w:szCs w:val="24"/>
                  <w:lang w:val="en-US"/>
                </w:rPr>
                <w:t xml:space="preserve"> Methods Programs Biomed [Internet]. 2022;217:106696. Available from: https://doi.org/10.1016/j.cmpb.2022.106696</w:t>
              </w:r>
            </w:p>
            <w:p w14:paraId="0C00ED88" w14:textId="77777777" w:rsidR="00567A6E" w:rsidRPr="00FB5503" w:rsidRDefault="00567A6E" w:rsidP="00303A90">
              <w:pPr>
                <w:autoSpaceDE w:val="0"/>
                <w:autoSpaceDN w:val="0"/>
                <w:ind w:hanging="640"/>
                <w:jc w:val="both"/>
                <w:divId w:val="109521464"/>
                <w:rPr>
                  <w:rFonts w:ascii="Times New Roman" w:eastAsia="Times New Roman" w:hAnsi="Times New Roman" w:cs="Times New Roman"/>
                  <w:sz w:val="24"/>
                  <w:szCs w:val="24"/>
                  <w:lang w:val="en-US"/>
                </w:rPr>
              </w:pPr>
              <w:r w:rsidRPr="00FB5503">
                <w:rPr>
                  <w:rFonts w:ascii="Times New Roman" w:eastAsia="Times New Roman" w:hAnsi="Times New Roman" w:cs="Times New Roman"/>
                  <w:sz w:val="24"/>
                  <w:szCs w:val="24"/>
                  <w:lang w:val="en-US"/>
                </w:rPr>
                <w:t>58.</w:t>
              </w:r>
              <w:r w:rsidRPr="00FB5503">
                <w:rPr>
                  <w:rFonts w:ascii="Times New Roman" w:eastAsia="Times New Roman" w:hAnsi="Times New Roman" w:cs="Times New Roman"/>
                  <w:sz w:val="24"/>
                  <w:szCs w:val="24"/>
                  <w:lang w:val="en-US"/>
                </w:rPr>
                <w:tab/>
                <w:t xml:space="preserve">Müller AM, Wang NX, Yao J, Tan CS, Low ICC, Lim N, et al. Heart rate measures from wrist-worn activity trackers in a laboratory and free-living setting: Validation study. JMIR </w:t>
              </w:r>
              <w:proofErr w:type="spellStart"/>
              <w:r w:rsidRPr="00FB5503">
                <w:rPr>
                  <w:rFonts w:ascii="Times New Roman" w:eastAsia="Times New Roman" w:hAnsi="Times New Roman" w:cs="Times New Roman"/>
                  <w:sz w:val="24"/>
                  <w:szCs w:val="24"/>
                  <w:lang w:val="en-US"/>
                </w:rPr>
                <w:t>Mhealth</w:t>
              </w:r>
              <w:proofErr w:type="spellEnd"/>
              <w:r w:rsidRPr="00FB5503">
                <w:rPr>
                  <w:rFonts w:ascii="Times New Roman" w:eastAsia="Times New Roman" w:hAnsi="Times New Roman" w:cs="Times New Roman"/>
                  <w:sz w:val="24"/>
                  <w:szCs w:val="24"/>
                  <w:lang w:val="en-US"/>
                </w:rPr>
                <w:t xml:space="preserve"> </w:t>
              </w:r>
              <w:proofErr w:type="spellStart"/>
              <w:r w:rsidRPr="00FB5503">
                <w:rPr>
                  <w:rFonts w:ascii="Times New Roman" w:eastAsia="Times New Roman" w:hAnsi="Times New Roman" w:cs="Times New Roman"/>
                  <w:sz w:val="24"/>
                  <w:szCs w:val="24"/>
                  <w:lang w:val="en-US"/>
                </w:rPr>
                <w:t>Uhealth</w:t>
              </w:r>
              <w:proofErr w:type="spellEnd"/>
              <w:r w:rsidRPr="00FB5503">
                <w:rPr>
                  <w:rFonts w:ascii="Times New Roman" w:eastAsia="Times New Roman" w:hAnsi="Times New Roman" w:cs="Times New Roman"/>
                  <w:sz w:val="24"/>
                  <w:szCs w:val="24"/>
                  <w:lang w:val="en-US"/>
                </w:rPr>
                <w:t xml:space="preserve">. 2019;7(10):1–19. </w:t>
              </w:r>
            </w:p>
            <w:p w14:paraId="1AA536E0" w14:textId="77777777" w:rsidR="00567A6E" w:rsidRPr="00FB5503" w:rsidRDefault="00567A6E" w:rsidP="00303A90">
              <w:pPr>
                <w:autoSpaceDE w:val="0"/>
                <w:autoSpaceDN w:val="0"/>
                <w:ind w:hanging="640"/>
                <w:jc w:val="both"/>
                <w:divId w:val="109521464"/>
                <w:rPr>
                  <w:rFonts w:ascii="Times New Roman" w:eastAsia="Times New Roman" w:hAnsi="Times New Roman" w:cs="Times New Roman"/>
                  <w:sz w:val="24"/>
                  <w:szCs w:val="24"/>
                  <w:lang w:val="en-US"/>
                </w:rPr>
              </w:pPr>
              <w:r w:rsidRPr="00FB5503">
                <w:rPr>
                  <w:rFonts w:ascii="Times New Roman" w:eastAsia="Times New Roman" w:hAnsi="Times New Roman" w:cs="Times New Roman"/>
                  <w:sz w:val="24"/>
                  <w:szCs w:val="24"/>
                  <w:lang w:val="en-US"/>
                </w:rPr>
                <w:t>59.</w:t>
              </w:r>
              <w:r w:rsidRPr="00FB5503">
                <w:rPr>
                  <w:rFonts w:ascii="Times New Roman" w:eastAsia="Times New Roman" w:hAnsi="Times New Roman" w:cs="Times New Roman"/>
                  <w:sz w:val="24"/>
                  <w:szCs w:val="24"/>
                  <w:lang w:val="en-US"/>
                </w:rPr>
                <w:tab/>
                <w:t xml:space="preserve">Gilgen-Ammann R, Schweizer T, Wyss T. RR interval signal quality of a heart rate monitor and an ECG Holter at rest and during exercise. </w:t>
              </w:r>
              <w:proofErr w:type="spellStart"/>
              <w:r w:rsidRPr="00FB5503">
                <w:rPr>
                  <w:rFonts w:ascii="Times New Roman" w:eastAsia="Times New Roman" w:hAnsi="Times New Roman" w:cs="Times New Roman"/>
                  <w:sz w:val="24"/>
                  <w:szCs w:val="24"/>
                  <w:lang w:val="en-US"/>
                </w:rPr>
                <w:t>Eur</w:t>
              </w:r>
              <w:proofErr w:type="spellEnd"/>
              <w:r w:rsidRPr="00FB5503">
                <w:rPr>
                  <w:rFonts w:ascii="Times New Roman" w:eastAsia="Times New Roman" w:hAnsi="Times New Roman" w:cs="Times New Roman"/>
                  <w:sz w:val="24"/>
                  <w:szCs w:val="24"/>
                  <w:lang w:val="en-US"/>
                </w:rPr>
                <w:t xml:space="preserve"> J Appl </w:t>
              </w:r>
              <w:proofErr w:type="spellStart"/>
              <w:r w:rsidRPr="00FB5503">
                <w:rPr>
                  <w:rFonts w:ascii="Times New Roman" w:eastAsia="Times New Roman" w:hAnsi="Times New Roman" w:cs="Times New Roman"/>
                  <w:sz w:val="24"/>
                  <w:szCs w:val="24"/>
                  <w:lang w:val="en-US"/>
                </w:rPr>
                <w:t>Physiol</w:t>
              </w:r>
              <w:proofErr w:type="spellEnd"/>
              <w:r w:rsidRPr="00FB5503">
                <w:rPr>
                  <w:rFonts w:ascii="Times New Roman" w:eastAsia="Times New Roman" w:hAnsi="Times New Roman" w:cs="Times New Roman"/>
                  <w:sz w:val="24"/>
                  <w:szCs w:val="24"/>
                  <w:lang w:val="en-US"/>
                </w:rPr>
                <w:t xml:space="preserve"> [Internet]. 2019;119(7):1525–32. Available from: https://doi.org/10.1007/s00421-019-04142-5</w:t>
              </w:r>
            </w:p>
            <w:p w14:paraId="4F36F941" w14:textId="77777777" w:rsidR="00567A6E" w:rsidRPr="00FB5503" w:rsidRDefault="00567A6E" w:rsidP="00303A90">
              <w:pPr>
                <w:autoSpaceDE w:val="0"/>
                <w:autoSpaceDN w:val="0"/>
                <w:ind w:hanging="640"/>
                <w:jc w:val="both"/>
                <w:divId w:val="109521464"/>
                <w:rPr>
                  <w:rFonts w:ascii="Times New Roman" w:eastAsia="Times New Roman" w:hAnsi="Times New Roman" w:cs="Times New Roman"/>
                  <w:sz w:val="24"/>
                  <w:szCs w:val="24"/>
                  <w:lang w:val="en-US"/>
                </w:rPr>
              </w:pPr>
              <w:r w:rsidRPr="00FB5503">
                <w:rPr>
                  <w:rFonts w:ascii="Times New Roman" w:eastAsia="Times New Roman" w:hAnsi="Times New Roman" w:cs="Times New Roman"/>
                  <w:sz w:val="24"/>
                  <w:szCs w:val="24"/>
                  <w:lang w:val="en-US"/>
                </w:rPr>
                <w:t>60.</w:t>
              </w:r>
              <w:r w:rsidRPr="00FB5503">
                <w:rPr>
                  <w:rFonts w:ascii="Times New Roman" w:eastAsia="Times New Roman" w:hAnsi="Times New Roman" w:cs="Times New Roman"/>
                  <w:sz w:val="24"/>
                  <w:szCs w:val="24"/>
                  <w:lang w:val="en-US"/>
                </w:rPr>
                <w:tab/>
                <w:t xml:space="preserve">Hardy CJ, </w:t>
              </w:r>
              <w:proofErr w:type="spellStart"/>
              <w:r w:rsidRPr="00FB5503">
                <w:rPr>
                  <w:rFonts w:ascii="Times New Roman" w:eastAsia="Times New Roman" w:hAnsi="Times New Roman" w:cs="Times New Roman"/>
                  <w:sz w:val="24"/>
                  <w:szCs w:val="24"/>
                  <w:lang w:val="en-US"/>
                </w:rPr>
                <w:t>Rejeski</w:t>
              </w:r>
              <w:proofErr w:type="spellEnd"/>
              <w:r w:rsidRPr="00FB5503">
                <w:rPr>
                  <w:rFonts w:ascii="Times New Roman" w:eastAsia="Times New Roman" w:hAnsi="Times New Roman" w:cs="Times New Roman"/>
                  <w:sz w:val="24"/>
                  <w:szCs w:val="24"/>
                  <w:lang w:val="en-US"/>
                </w:rPr>
                <w:t xml:space="preserve"> WJ. Not What, but How One Feels: The Measurement of Affect during Exercise. J Sport </w:t>
              </w:r>
              <w:proofErr w:type="spellStart"/>
              <w:r w:rsidRPr="00FB5503">
                <w:rPr>
                  <w:rFonts w:ascii="Times New Roman" w:eastAsia="Times New Roman" w:hAnsi="Times New Roman" w:cs="Times New Roman"/>
                  <w:sz w:val="24"/>
                  <w:szCs w:val="24"/>
                  <w:lang w:val="en-US"/>
                </w:rPr>
                <w:t>Exerc</w:t>
              </w:r>
              <w:proofErr w:type="spellEnd"/>
              <w:r w:rsidRPr="00FB5503">
                <w:rPr>
                  <w:rFonts w:ascii="Times New Roman" w:eastAsia="Times New Roman" w:hAnsi="Times New Roman" w:cs="Times New Roman"/>
                  <w:sz w:val="24"/>
                  <w:szCs w:val="24"/>
                  <w:lang w:val="en-US"/>
                </w:rPr>
                <w:t xml:space="preserve"> Psychol [Internet]. 1989 Sep;11(3):304–17. Available from: https://journals.humankinetics.com/view/journals/jsep/11/3/article-p304.xml</w:t>
              </w:r>
            </w:p>
            <w:p w14:paraId="0B051034" w14:textId="77777777" w:rsidR="00567A6E" w:rsidRDefault="00567A6E" w:rsidP="00303A90">
              <w:pPr>
                <w:jc w:val="both"/>
                <w:divId w:val="109521464"/>
                <w:rPr>
                  <w:sz w:val="24"/>
                  <w:szCs w:val="24"/>
                </w:rPr>
              </w:pPr>
              <w:r w:rsidRPr="0036386E">
                <w:rPr>
                  <w:rFonts w:eastAsia="Times New Roman"/>
                  <w:lang w:val="en-US"/>
                </w:rPr>
                <w:t> </w:t>
              </w:r>
            </w:p>
          </w:sdtContent>
        </w:sdt>
        <w:p w14:paraId="5D2D03B8" w14:textId="5C4B4958" w:rsidR="008578FC" w:rsidRPr="00955E49" w:rsidRDefault="00000000" w:rsidP="00567A6E">
          <w:pPr>
            <w:autoSpaceDE w:val="0"/>
            <w:autoSpaceDN w:val="0"/>
            <w:ind w:left="640" w:hanging="640"/>
            <w:divId w:val="109521464"/>
            <w:rPr>
              <w:rFonts w:ascii="Times New Roman" w:hAnsi="Times New Roman" w:cs="Times New Roman"/>
              <w:sz w:val="24"/>
              <w:szCs w:val="24"/>
              <w:lang w:val="en-US"/>
            </w:rPr>
          </w:pPr>
        </w:p>
      </w:sdtContent>
    </w:sdt>
    <w:bookmarkEnd w:id="40" w:displacedByCustomXml="prev"/>
    <w:p w14:paraId="3A9AC0AB" w14:textId="77777777" w:rsidR="00915143" w:rsidRDefault="00915143" w:rsidP="003126A2">
      <w:pPr>
        <w:spacing w:after="0" w:line="240" w:lineRule="auto"/>
        <w:jc w:val="center"/>
        <w:rPr>
          <w:rFonts w:ascii="Times New Roman" w:hAnsi="Times New Roman" w:cs="Times New Roman"/>
          <w:sz w:val="24"/>
          <w:szCs w:val="24"/>
          <w:lang w:val="en-US"/>
        </w:rPr>
        <w:sectPr w:rsidR="00915143" w:rsidSect="00915143">
          <w:pgSz w:w="11906" w:h="16838"/>
          <w:pgMar w:top="1418" w:right="1701" w:bottom="1418" w:left="1701" w:header="709" w:footer="709" w:gutter="0"/>
          <w:lnNumType w:countBy="1" w:restart="continuous"/>
          <w:cols w:space="708"/>
          <w:docGrid w:linePitch="360"/>
        </w:sectPr>
      </w:pPr>
    </w:p>
    <w:p w14:paraId="5915B451" w14:textId="4D5F7D17" w:rsidR="001A506E" w:rsidRPr="00BE1E9E" w:rsidRDefault="001E0586" w:rsidP="003126A2">
      <w:pPr>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7ACF7D09" wp14:editId="66BF20F0">
            <wp:extent cx="7919085" cy="4346575"/>
            <wp:effectExtent l="0" t="0" r="5715" b="0"/>
            <wp:docPr id="1692614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919085" cy="4346575"/>
                    </a:xfrm>
                    <a:prstGeom prst="rect">
                      <a:avLst/>
                    </a:prstGeom>
                    <a:noFill/>
                  </pic:spPr>
                </pic:pic>
              </a:graphicData>
            </a:graphic>
          </wp:inline>
        </w:drawing>
      </w:r>
    </w:p>
    <w:p w14:paraId="7851F9BA" w14:textId="15CC8278" w:rsidR="00D12A26" w:rsidRPr="00567A6E" w:rsidRDefault="00D12A26" w:rsidP="00D12A26">
      <w:pPr>
        <w:spacing w:after="0" w:line="360" w:lineRule="auto"/>
        <w:jc w:val="center"/>
        <w:rPr>
          <w:rFonts w:ascii="Times New Roman" w:hAnsi="Times New Roman" w:cs="Times New Roman"/>
          <w:sz w:val="24"/>
          <w:szCs w:val="24"/>
        </w:rPr>
      </w:pPr>
      <w:r w:rsidRPr="00BE1E9E">
        <w:rPr>
          <w:rFonts w:ascii="Times New Roman" w:hAnsi="Times New Roman" w:cs="Times New Roman"/>
          <w:sz w:val="24"/>
          <w:szCs w:val="24"/>
        </w:rPr>
        <w:t>Figura 1. El programa de ejercicios de resistencia implementado en el ensayo AGUEDA según la guía CERT.</w:t>
      </w:r>
    </w:p>
    <w:p w14:paraId="1130F873" w14:textId="5FD0A953" w:rsidR="00D40FC4" w:rsidRPr="00567A6E" w:rsidRDefault="00D12A26" w:rsidP="00D40FC4">
      <w:pPr>
        <w:spacing w:after="0" w:line="360" w:lineRule="auto"/>
        <w:jc w:val="center"/>
        <w:rPr>
          <w:rFonts w:ascii="Times New Roman" w:hAnsi="Times New Roman" w:cs="Times New Roman"/>
          <w:sz w:val="24"/>
          <w:szCs w:val="24"/>
        </w:rPr>
      </w:pPr>
      <w:r w:rsidRPr="00BE1E9E">
        <w:rPr>
          <w:rFonts w:ascii="Times New Roman" w:hAnsi="Times New Roman" w:cs="Times New Roman"/>
          <w:sz w:val="24"/>
          <w:szCs w:val="24"/>
        </w:rPr>
        <w:t xml:space="preserve">*Los números entre paréntesis corresponden a cada elemento del CERT. </w:t>
      </w:r>
      <w:proofErr w:type="gramStart"/>
      <w:r w:rsidRPr="00BE1E9E">
        <w:rPr>
          <w:rFonts w:ascii="Times New Roman" w:hAnsi="Times New Roman" w:cs="Times New Roman"/>
          <w:sz w:val="24"/>
          <w:szCs w:val="24"/>
        </w:rPr>
        <w:t>AFAP:Lo</w:t>
      </w:r>
      <w:proofErr w:type="gramEnd"/>
      <w:r w:rsidRPr="00BE1E9E">
        <w:rPr>
          <w:rFonts w:ascii="Times New Roman" w:hAnsi="Times New Roman" w:cs="Times New Roman"/>
          <w:sz w:val="24"/>
          <w:szCs w:val="24"/>
        </w:rPr>
        <w:t xml:space="preserve"> más rápido posible; RPE: Tasa de esfuerzo percibido;</w:t>
      </w:r>
      <w:bookmarkStart w:id="41" w:name="_Toc105695268"/>
      <w:bookmarkEnd w:id="39"/>
    </w:p>
    <w:p w14:paraId="65815C60" w14:textId="44C55666" w:rsidR="00BD7EDF" w:rsidRDefault="00BD7EDF" w:rsidP="00D40FC4">
      <w:pPr>
        <w:spacing w:after="0" w:line="360" w:lineRule="auto"/>
        <w:jc w:val="center"/>
        <w:rPr>
          <w:rFonts w:ascii="Times New Roman" w:hAnsi="Times New Roman" w:cs="Times New Roman"/>
          <w:sz w:val="24"/>
          <w:szCs w:val="24"/>
          <w:lang w:val="en-US"/>
        </w:rPr>
      </w:pPr>
      <w:proofErr w:type="spellStart"/>
      <w:r>
        <w:rPr>
          <w:rFonts w:ascii="Times New Roman" w:hAnsi="Times New Roman" w:cs="Times New Roman"/>
          <w:sz w:val="24"/>
          <w:szCs w:val="24"/>
        </w:rPr>
        <w:t>Sec:Segundos</w:t>
      </w:r>
      <w:proofErr w:type="spellEnd"/>
    </w:p>
    <w:p w14:paraId="3936E45A" w14:textId="2A2D09A5" w:rsidR="003126A2" w:rsidRDefault="00D40FC4" w:rsidP="00473387">
      <w:pPr>
        <w:rPr>
          <w:rFonts w:ascii="Times New Roman" w:hAnsi="Times New Roman" w:cs="Times New Roman"/>
          <w:sz w:val="24"/>
          <w:szCs w:val="24"/>
          <w:lang w:val="en-US"/>
        </w:rPr>
      </w:pPr>
      <w:r>
        <w:rPr>
          <w:rFonts w:ascii="Times New Roman" w:hAnsi="Times New Roman" w:cs="Times New Roman"/>
          <w:sz w:val="24"/>
          <w:szCs w:val="24"/>
        </w:rPr>
        <w:br w:type="page"/>
      </w:r>
    </w:p>
    <w:p w14:paraId="56D30A5D" w14:textId="76B46FB9" w:rsidR="00D12A26" w:rsidRDefault="001E0586" w:rsidP="00BE631A">
      <w:pPr>
        <w:jc w:val="center"/>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7A63BE9B" wp14:editId="5AD15090">
            <wp:extent cx="8691503" cy="4512197"/>
            <wp:effectExtent l="0" t="0" r="0" b="3175"/>
            <wp:docPr id="4429989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714274" cy="4524018"/>
                    </a:xfrm>
                    <a:prstGeom prst="rect">
                      <a:avLst/>
                    </a:prstGeom>
                    <a:noFill/>
                  </pic:spPr>
                </pic:pic>
              </a:graphicData>
            </a:graphic>
          </wp:inline>
        </w:drawing>
      </w:r>
    </w:p>
    <w:p w14:paraId="719CAE50" w14:textId="36C91645" w:rsidR="007F3461" w:rsidRPr="00567A6E" w:rsidRDefault="00D12A26" w:rsidP="00D40FC4">
      <w:pPr>
        <w:spacing w:after="0" w:line="480" w:lineRule="auto"/>
        <w:jc w:val="center"/>
        <w:rPr>
          <w:rFonts w:ascii="Times New Roman" w:hAnsi="Times New Roman" w:cs="Times New Roman"/>
          <w:sz w:val="24"/>
          <w:szCs w:val="24"/>
        </w:rPr>
        <w:sectPr w:rsidR="007F3461" w:rsidRPr="00567A6E" w:rsidSect="00C11F38">
          <w:pgSz w:w="16838" w:h="11906" w:orient="landscape"/>
          <w:pgMar w:top="1701" w:right="1418" w:bottom="1701" w:left="1418" w:header="709" w:footer="709" w:gutter="0"/>
          <w:lnNumType w:countBy="1" w:restart="continuous"/>
          <w:cols w:space="708"/>
          <w:docGrid w:linePitch="360"/>
        </w:sectPr>
      </w:pPr>
      <w:r w:rsidRPr="00BE1E9E">
        <w:rPr>
          <w:rFonts w:ascii="Times New Roman" w:hAnsi="Times New Roman" w:cs="Times New Roman"/>
          <w:noProof/>
          <w:sz w:val="24"/>
          <w:szCs w:val="24"/>
        </w:rPr>
        <mc:AlternateContent>
          <mc:Choice Requires="wps">
            <w:drawing>
              <wp:anchor distT="0" distB="0" distL="114300" distR="114300" simplePos="0" relativeHeight="251672576" behindDoc="0" locked="0" layoutInCell="1" allowOverlap="1" wp14:anchorId="61A77E4F" wp14:editId="4D63767D">
                <wp:simplePos x="0" y="0"/>
                <wp:positionH relativeFrom="column">
                  <wp:posOffset>-652780</wp:posOffset>
                </wp:positionH>
                <wp:positionV relativeFrom="paragraph">
                  <wp:posOffset>2766060</wp:posOffset>
                </wp:positionV>
                <wp:extent cx="295275" cy="390525"/>
                <wp:effectExtent l="0" t="0" r="9525" b="9525"/>
                <wp:wrapNone/>
                <wp:docPr id="17" name="Rectangle 17"/>
                <wp:cNvGraphicFramePr/>
                <a:graphic xmlns:a="http://schemas.openxmlformats.org/drawingml/2006/main">
                  <a:graphicData uri="http://schemas.microsoft.com/office/word/2010/wordprocessingShape">
                    <wps:wsp>
                      <wps:cNvSpPr/>
                      <wps:spPr>
                        <a:xfrm>
                          <a:off x="0" y="0"/>
                          <a:ext cx="295275" cy="3905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w16du="http://schemas.microsoft.com/office/word/2023/wordml/word16du">
            <w:pict>
              <v:rect id="Rectangle 17" style="position:absolute;margin-left:-51.4pt;margin-top:217.8pt;width:23.25pt;height:30.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white [3212]" stroked="f" strokeweigh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" w14:anchorId="2342F084"/>
            </w:pict>
          </mc:Fallback>
        </mc:AlternateContent>
      </w:r>
      <w:r w:rsidRPr="00BE1E9E">
        <w:rPr>
          <w:rFonts w:ascii="Times New Roman" w:hAnsi="Times New Roman" w:cs="Times New Roman"/>
          <w:sz w:val="24"/>
          <w:szCs w:val="24"/>
        </w:rPr>
        <w:t>Figura 2. Características y periodización del programa de ejercicios de resistencia supervisados por AGUEDA.</w:t>
      </w:r>
      <w:r w:rsidR="00D46AB7">
        <w:rPr>
          <w:rFonts w:ascii="Times New Roman" w:hAnsi="Times New Roman" w:cs="Times New Roman"/>
          <w:sz w:val="24"/>
          <w:szCs w:val="24"/>
        </w:rPr>
        <w:br w:type="page"/>
      </w:r>
    </w:p>
    <w:p w14:paraId="7871C586" w14:textId="412D817C" w:rsidR="003C568B" w:rsidRDefault="001E0586" w:rsidP="00D12A26">
      <w:pPr>
        <w:spacing w:line="36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300EB988" wp14:editId="7504F8FF">
            <wp:extent cx="5596474" cy="5707354"/>
            <wp:effectExtent l="0" t="0" r="4445" b="8255"/>
            <wp:docPr id="17347680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0956" cy="5722123"/>
                    </a:xfrm>
                    <a:prstGeom prst="rect">
                      <a:avLst/>
                    </a:prstGeom>
                    <a:noFill/>
                  </pic:spPr>
                </pic:pic>
              </a:graphicData>
            </a:graphic>
          </wp:inline>
        </w:drawing>
      </w:r>
    </w:p>
    <w:p w14:paraId="6F9F20BA" w14:textId="28FB880E" w:rsidR="00B10FDD" w:rsidRPr="00567A6E" w:rsidRDefault="00D12A26" w:rsidP="00D12A26">
      <w:pPr>
        <w:spacing w:line="360" w:lineRule="auto"/>
        <w:jc w:val="center"/>
        <w:rPr>
          <w:rFonts w:ascii="Times New Roman" w:hAnsi="Times New Roman" w:cs="Times New Roman"/>
          <w:sz w:val="24"/>
          <w:szCs w:val="24"/>
        </w:rPr>
      </w:pPr>
      <w:r w:rsidRPr="00BE1E9E">
        <w:rPr>
          <w:rFonts w:ascii="Times New Roman" w:hAnsi="Times New Roman" w:cs="Times New Roman"/>
          <w:sz w:val="24"/>
          <w:szCs w:val="24"/>
        </w:rPr>
        <w:t>Figura 3. Estructura general de la sesión formativa de AGUEDA. Ejemplo de sesión de entrenamiento 1 para el nivel 1 (semana 1). Rep: Repetición; RPE: Tasa de esfuerzo percibido.</w:t>
      </w:r>
    </w:p>
    <w:p w14:paraId="45492845" w14:textId="77777777" w:rsidR="00A02D92" w:rsidRPr="00567A6E" w:rsidRDefault="00A02D92" w:rsidP="00A02D92">
      <w:pPr>
        <w:spacing w:line="360" w:lineRule="auto"/>
        <w:rPr>
          <w:rFonts w:ascii="Times New Roman" w:hAnsi="Times New Roman" w:cs="Times New Roman"/>
          <w:sz w:val="24"/>
          <w:szCs w:val="24"/>
        </w:rPr>
      </w:pPr>
    </w:p>
    <w:p w14:paraId="6F3F4F3F" w14:textId="537832FE" w:rsidR="00A02D92" w:rsidRPr="00567A6E" w:rsidRDefault="00A02D92" w:rsidP="00A02D92">
      <w:pPr>
        <w:spacing w:line="360" w:lineRule="auto"/>
        <w:rPr>
          <w:rFonts w:ascii="Times New Roman" w:hAnsi="Times New Roman" w:cs="Times New Roman"/>
          <w:sz w:val="24"/>
          <w:szCs w:val="24"/>
        </w:rPr>
        <w:sectPr w:rsidR="00A02D92" w:rsidRPr="00567A6E" w:rsidSect="00C11F38">
          <w:pgSz w:w="11906" w:h="16838"/>
          <w:pgMar w:top="1418" w:right="1701" w:bottom="1418" w:left="1701" w:header="709" w:footer="709" w:gutter="0"/>
          <w:lnNumType w:countBy="1" w:restart="continuous"/>
          <w:cols w:space="708"/>
          <w:docGrid w:linePitch="360"/>
        </w:sectPr>
      </w:pPr>
    </w:p>
    <w:p w14:paraId="2C57EFD7" w14:textId="7FEE01B1" w:rsidR="00E56043" w:rsidRPr="00DC08D8" w:rsidRDefault="00E56043" w:rsidP="00A60139">
      <w:pPr>
        <w:spacing w:after="0" w:line="480" w:lineRule="auto"/>
        <w:jc w:val="both"/>
        <w:rPr>
          <w:rFonts w:ascii="Times New Roman" w:hAnsi="Times New Roman" w:cs="Times New Roman"/>
          <w:sz w:val="24"/>
          <w:szCs w:val="24"/>
        </w:rPr>
      </w:pPr>
      <w:r w:rsidRPr="00DC08D8">
        <w:rPr>
          <w:rFonts w:ascii="Times New Roman" w:hAnsi="Times New Roman" w:cs="Times New Roman"/>
          <w:sz w:val="24"/>
          <w:szCs w:val="24"/>
        </w:rPr>
        <w:lastRenderedPageBreak/>
        <w:t xml:space="preserve">Tabla 1. Sesiones de entrenamiento (1, 2 y 3) para cada nivel (1, 2 y 3).  </w:t>
      </w:r>
      <w:r w:rsidRPr="00DC08D8">
        <w:rPr>
          <w:rFonts w:ascii="Times New Roman" w:hAnsi="Times New Roman" w:cs="Times New Roman"/>
          <w:sz w:val="24"/>
          <w:szCs w:val="24"/>
        </w:rPr>
        <w:tab/>
      </w:r>
    </w:p>
    <w:tbl>
      <w:tblPr>
        <w:tblpPr w:leftFromText="141" w:rightFromText="141" w:vertAnchor="text" w:horzAnchor="margin" w:tblpY="10"/>
        <w:tblW w:w="0" w:type="auto"/>
        <w:tblLayout w:type="fixed"/>
        <w:tblCellMar>
          <w:left w:w="10" w:type="dxa"/>
          <w:right w:w="10" w:type="dxa"/>
        </w:tblCellMar>
        <w:tblLook w:val="04A0" w:firstRow="1" w:lastRow="0" w:firstColumn="1" w:lastColumn="0" w:noHBand="0" w:noVBand="1"/>
      </w:tblPr>
      <w:tblGrid>
        <w:gridCol w:w="266"/>
        <w:gridCol w:w="861"/>
        <w:gridCol w:w="3026"/>
        <w:gridCol w:w="1266"/>
        <w:gridCol w:w="4292"/>
        <w:gridCol w:w="676"/>
        <w:gridCol w:w="3617"/>
      </w:tblGrid>
      <w:tr w:rsidR="001E0586" w:rsidRPr="00DC08D8" w14:paraId="315F336B" w14:textId="77777777" w:rsidTr="00EA621F">
        <w:trPr>
          <w:trHeight w:val="403"/>
        </w:trPr>
        <w:tc>
          <w:tcPr>
            <w:tcW w:w="14004" w:type="dxa"/>
            <w:gridSpan w:val="7"/>
            <w:tcBorders>
              <w:top w:val="single" w:sz="4" w:space="0" w:color="000000"/>
            </w:tcBorders>
          </w:tcPr>
          <w:p w14:paraId="36568CAA" w14:textId="77777777" w:rsidR="001E0586" w:rsidRPr="00DC08D8" w:rsidRDefault="001E0586" w:rsidP="00EA621F">
            <w:pPr>
              <w:spacing w:after="0" w:line="240" w:lineRule="auto"/>
              <w:jc w:val="both"/>
              <w:rPr>
                <w:rFonts w:ascii="Times New Roman" w:hAnsi="Times New Roman" w:cs="Times New Roman"/>
                <w:sz w:val="20"/>
                <w:szCs w:val="20"/>
              </w:rPr>
            </w:pPr>
            <w:bookmarkStart w:id="42" w:name="_Hlk123119468"/>
            <w:r w:rsidRPr="00DC08D8">
              <w:rPr>
                <w:rFonts w:ascii="Times New Roman" w:hAnsi="Times New Roman" w:cs="Times New Roman"/>
                <w:color w:val="000000"/>
                <w:sz w:val="20"/>
                <w:szCs w:val="20"/>
                <w:lang w:val="es"/>
              </w:rPr>
              <w:t xml:space="preserve">El calentamiento (8 minutos) consiste en (i) masaje miofascial con una pelota de tenis, (ii) movilidad articular y (iii) movilidad de los principales músculos involucrados durante la sesión de entrenamiento. </w:t>
            </w:r>
          </w:p>
        </w:tc>
      </w:tr>
      <w:tr w:rsidR="001E0586" w:rsidRPr="00DC08D8" w14:paraId="41F83221" w14:textId="77777777" w:rsidTr="00EA621F">
        <w:trPr>
          <w:trHeight w:val="391"/>
        </w:trPr>
        <w:tc>
          <w:tcPr>
            <w:tcW w:w="266" w:type="dxa"/>
            <w:vMerge w:val="restart"/>
            <w:textDirection w:val="btLr"/>
          </w:tcPr>
          <w:p w14:paraId="2C446BA9" w14:textId="77777777" w:rsidR="001E0586" w:rsidRPr="00DC08D8" w:rsidRDefault="001E0586" w:rsidP="00EA621F">
            <w:pPr>
              <w:spacing w:after="0" w:line="240" w:lineRule="auto"/>
              <w:ind w:left="113" w:right="113"/>
              <w:jc w:val="center"/>
              <w:rPr>
                <w:rFonts w:ascii="Times New Roman" w:hAnsi="Times New Roman" w:cs="Times New Roman"/>
                <w:color w:val="000000"/>
                <w:sz w:val="20"/>
                <w:szCs w:val="20"/>
                <w:lang w:val="en-GB"/>
              </w:rPr>
            </w:pPr>
            <w:r w:rsidRPr="00DC08D8">
              <w:rPr>
                <w:rFonts w:ascii="Times New Roman" w:hAnsi="Times New Roman" w:cs="Times New Roman"/>
                <w:color w:val="000000"/>
                <w:sz w:val="20"/>
                <w:szCs w:val="20"/>
                <w:lang w:val="es"/>
              </w:rPr>
              <w:t>Parte principal</w:t>
            </w:r>
          </w:p>
        </w:tc>
        <w:tc>
          <w:tcPr>
            <w:tcW w:w="861" w:type="dxa"/>
            <w:tcBorders>
              <w:top w:val="single" w:sz="4" w:space="0" w:color="000000"/>
              <w:left w:val="nil"/>
            </w:tcBorders>
            <w:shd w:val="clear" w:color="auto" w:fill="auto"/>
            <w:tcMar>
              <w:top w:w="0" w:type="dxa"/>
              <w:left w:w="108" w:type="dxa"/>
              <w:bottom w:w="0" w:type="dxa"/>
              <w:right w:w="108" w:type="dxa"/>
            </w:tcMar>
          </w:tcPr>
          <w:p w14:paraId="57E2F96D" w14:textId="77777777" w:rsidR="001E0586" w:rsidRPr="00DC08D8" w:rsidRDefault="001E0586" w:rsidP="00EA621F">
            <w:pPr>
              <w:spacing w:after="0" w:line="240" w:lineRule="auto"/>
              <w:jc w:val="center"/>
              <w:rPr>
                <w:rFonts w:ascii="Times New Roman" w:hAnsi="Times New Roman" w:cs="Times New Roman"/>
                <w:color w:val="000000"/>
                <w:sz w:val="20"/>
                <w:szCs w:val="20"/>
                <w:lang w:val="en-GB"/>
              </w:rPr>
            </w:pPr>
          </w:p>
        </w:tc>
        <w:tc>
          <w:tcPr>
            <w:tcW w:w="3026" w:type="dxa"/>
            <w:tcBorders>
              <w:top w:val="single" w:sz="4" w:space="0" w:color="000000"/>
              <w:bottom w:val="single" w:sz="4" w:space="0" w:color="000000"/>
            </w:tcBorders>
            <w:shd w:val="clear" w:color="auto" w:fill="auto"/>
            <w:tcMar>
              <w:top w:w="0" w:type="dxa"/>
              <w:left w:w="108" w:type="dxa"/>
              <w:bottom w:w="0" w:type="dxa"/>
              <w:right w:w="108" w:type="dxa"/>
            </w:tcMar>
          </w:tcPr>
          <w:p w14:paraId="3987ABEE" w14:textId="77777777" w:rsidR="001E0586" w:rsidRPr="00DC08D8" w:rsidRDefault="001E0586" w:rsidP="00EA621F">
            <w:pPr>
              <w:spacing w:after="0" w:line="240" w:lineRule="auto"/>
              <w:jc w:val="center"/>
              <w:rPr>
                <w:rFonts w:ascii="Times New Roman" w:hAnsi="Times New Roman" w:cs="Times New Roman"/>
                <w:color w:val="000000"/>
                <w:sz w:val="20"/>
                <w:szCs w:val="20"/>
                <w:lang w:val="en-GB"/>
              </w:rPr>
            </w:pPr>
            <w:r w:rsidRPr="00DC08D8">
              <w:rPr>
                <w:rFonts w:ascii="Times New Roman" w:hAnsi="Times New Roman" w:cs="Times New Roman"/>
                <w:color w:val="000000"/>
                <w:sz w:val="20"/>
                <w:szCs w:val="20"/>
                <w:lang w:val="es"/>
              </w:rPr>
              <w:t>Sesión de entrenamiento 1</w:t>
            </w:r>
          </w:p>
          <w:p w14:paraId="24DBA16E" w14:textId="77777777" w:rsidR="001E0586" w:rsidRPr="00DC08D8" w:rsidRDefault="001E0586" w:rsidP="00EA621F">
            <w:pPr>
              <w:spacing w:after="0" w:line="240" w:lineRule="auto"/>
              <w:jc w:val="center"/>
              <w:rPr>
                <w:rFonts w:ascii="Times New Roman" w:hAnsi="Times New Roman" w:cs="Times New Roman"/>
                <w:color w:val="000000"/>
                <w:sz w:val="20"/>
                <w:szCs w:val="20"/>
                <w:lang w:val="en-GB"/>
              </w:rPr>
            </w:pPr>
            <w:r w:rsidRPr="00DC08D8">
              <w:rPr>
                <w:rFonts w:ascii="Times New Roman" w:hAnsi="Times New Roman" w:cs="Times New Roman"/>
                <w:color w:val="000000"/>
                <w:sz w:val="20"/>
                <w:szCs w:val="20"/>
                <w:lang w:val="es"/>
              </w:rPr>
              <w:t>Semana 1-8</w:t>
            </w:r>
          </w:p>
        </w:tc>
        <w:tc>
          <w:tcPr>
            <w:tcW w:w="6234" w:type="dxa"/>
            <w:gridSpan w:val="3"/>
            <w:tcBorders>
              <w:top w:val="single" w:sz="4" w:space="0" w:color="000000"/>
              <w:bottom w:val="single" w:sz="4" w:space="0" w:color="000000"/>
            </w:tcBorders>
            <w:shd w:val="clear" w:color="auto" w:fill="auto"/>
            <w:tcMar>
              <w:top w:w="0" w:type="dxa"/>
              <w:left w:w="108" w:type="dxa"/>
              <w:bottom w:w="0" w:type="dxa"/>
              <w:right w:w="108" w:type="dxa"/>
            </w:tcMar>
          </w:tcPr>
          <w:p w14:paraId="18CCB5E1" w14:textId="77777777" w:rsidR="001E0586" w:rsidRPr="00DC08D8" w:rsidRDefault="001E0586" w:rsidP="00EA621F">
            <w:pPr>
              <w:spacing w:after="0" w:line="240" w:lineRule="auto"/>
              <w:jc w:val="center"/>
              <w:rPr>
                <w:rFonts w:ascii="Times New Roman" w:hAnsi="Times New Roman" w:cs="Times New Roman"/>
                <w:color w:val="000000"/>
                <w:sz w:val="20"/>
                <w:szCs w:val="20"/>
                <w:lang w:val="en-GB"/>
              </w:rPr>
            </w:pPr>
            <w:r w:rsidRPr="00DC08D8">
              <w:rPr>
                <w:rFonts w:ascii="Times New Roman" w:hAnsi="Times New Roman" w:cs="Times New Roman"/>
                <w:color w:val="000000"/>
                <w:sz w:val="20"/>
                <w:szCs w:val="20"/>
                <w:lang w:val="es"/>
              </w:rPr>
              <w:t>Sesión de entrenamiento 1</w:t>
            </w:r>
          </w:p>
          <w:p w14:paraId="006A4612" w14:textId="77777777" w:rsidR="001E0586" w:rsidRPr="00DC08D8" w:rsidRDefault="001E0586" w:rsidP="00EA621F">
            <w:pPr>
              <w:spacing w:after="0" w:line="240" w:lineRule="auto"/>
              <w:jc w:val="center"/>
              <w:rPr>
                <w:rFonts w:ascii="Times New Roman" w:hAnsi="Times New Roman" w:cs="Times New Roman"/>
                <w:color w:val="000000"/>
                <w:sz w:val="20"/>
                <w:szCs w:val="20"/>
                <w:lang w:val="en-GB"/>
              </w:rPr>
            </w:pPr>
            <w:r w:rsidRPr="00DC08D8">
              <w:rPr>
                <w:rFonts w:ascii="Times New Roman" w:hAnsi="Times New Roman" w:cs="Times New Roman"/>
                <w:color w:val="000000"/>
                <w:sz w:val="20"/>
                <w:szCs w:val="20"/>
                <w:lang w:val="es"/>
              </w:rPr>
              <w:t>Semana 9-16</w:t>
            </w:r>
          </w:p>
        </w:tc>
        <w:tc>
          <w:tcPr>
            <w:tcW w:w="3617" w:type="dxa"/>
            <w:tcBorders>
              <w:top w:val="single" w:sz="4" w:space="0" w:color="000000"/>
              <w:bottom w:val="single" w:sz="4" w:space="0" w:color="000000"/>
            </w:tcBorders>
            <w:shd w:val="clear" w:color="auto" w:fill="auto"/>
            <w:tcMar>
              <w:top w:w="0" w:type="dxa"/>
              <w:left w:w="108" w:type="dxa"/>
              <w:bottom w:w="0" w:type="dxa"/>
              <w:right w:w="108" w:type="dxa"/>
            </w:tcMar>
          </w:tcPr>
          <w:p w14:paraId="080EBF0A" w14:textId="77777777" w:rsidR="001E0586" w:rsidRPr="00DC08D8" w:rsidRDefault="001E0586" w:rsidP="00EA621F">
            <w:pPr>
              <w:spacing w:after="0" w:line="240" w:lineRule="auto"/>
              <w:jc w:val="center"/>
              <w:rPr>
                <w:rFonts w:ascii="Times New Roman" w:hAnsi="Times New Roman" w:cs="Times New Roman"/>
                <w:color w:val="000000"/>
                <w:sz w:val="20"/>
                <w:szCs w:val="20"/>
                <w:lang w:val="en-GB"/>
              </w:rPr>
            </w:pPr>
            <w:r w:rsidRPr="00DC08D8">
              <w:rPr>
                <w:rFonts w:ascii="Times New Roman" w:hAnsi="Times New Roman" w:cs="Times New Roman"/>
                <w:color w:val="000000"/>
                <w:sz w:val="20"/>
                <w:szCs w:val="20"/>
                <w:lang w:val="es"/>
              </w:rPr>
              <w:t>Sesión de entrenamiento 1</w:t>
            </w:r>
          </w:p>
          <w:p w14:paraId="38C39357" w14:textId="77777777" w:rsidR="001E0586" w:rsidRPr="00DC08D8" w:rsidRDefault="001E0586" w:rsidP="00EA621F">
            <w:pPr>
              <w:spacing w:after="0" w:line="240" w:lineRule="auto"/>
              <w:jc w:val="center"/>
              <w:rPr>
                <w:rFonts w:ascii="Times New Roman" w:hAnsi="Times New Roman" w:cs="Times New Roman"/>
                <w:color w:val="000000"/>
                <w:sz w:val="20"/>
                <w:szCs w:val="20"/>
                <w:lang w:val="en-GB"/>
              </w:rPr>
            </w:pPr>
            <w:r w:rsidRPr="00DC08D8">
              <w:rPr>
                <w:rFonts w:ascii="Times New Roman" w:hAnsi="Times New Roman" w:cs="Times New Roman"/>
                <w:color w:val="000000"/>
                <w:sz w:val="20"/>
                <w:szCs w:val="20"/>
                <w:lang w:val="es"/>
              </w:rPr>
              <w:t>Semana 17-24</w:t>
            </w:r>
          </w:p>
        </w:tc>
      </w:tr>
      <w:tr w:rsidR="001E0586" w:rsidRPr="00DC08D8" w14:paraId="2CB4B6C3" w14:textId="77777777" w:rsidTr="00EA621F">
        <w:trPr>
          <w:trHeight w:val="1542"/>
        </w:trPr>
        <w:tc>
          <w:tcPr>
            <w:tcW w:w="266" w:type="dxa"/>
            <w:vMerge/>
            <w:textDirection w:val="btLr"/>
            <w:vAlign w:val="center"/>
          </w:tcPr>
          <w:p w14:paraId="69A80316" w14:textId="77777777" w:rsidR="001E0586" w:rsidRPr="00DC08D8" w:rsidRDefault="001E0586" w:rsidP="00EA621F">
            <w:pPr>
              <w:spacing w:after="0" w:line="240" w:lineRule="auto"/>
              <w:ind w:left="113" w:right="113"/>
              <w:jc w:val="center"/>
              <w:rPr>
                <w:rFonts w:ascii="Times New Roman" w:hAnsi="Times New Roman" w:cs="Times New Roman"/>
                <w:color w:val="000000"/>
                <w:sz w:val="20"/>
                <w:szCs w:val="20"/>
                <w:lang w:val="en-GB"/>
              </w:rPr>
            </w:pPr>
          </w:p>
        </w:tc>
        <w:tc>
          <w:tcPr>
            <w:tcW w:w="861" w:type="dxa"/>
            <w:tcBorders>
              <w:top w:val="single" w:sz="4" w:space="0" w:color="000000"/>
              <w:left w:val="nil"/>
              <w:bottom w:val="single" w:sz="4" w:space="0" w:color="000000"/>
            </w:tcBorders>
            <w:shd w:val="clear" w:color="auto" w:fill="auto"/>
            <w:tcMar>
              <w:top w:w="0" w:type="dxa"/>
              <w:left w:w="108" w:type="dxa"/>
              <w:bottom w:w="0" w:type="dxa"/>
              <w:right w:w="108" w:type="dxa"/>
            </w:tcMar>
            <w:vAlign w:val="center"/>
          </w:tcPr>
          <w:p w14:paraId="6D8B60CB" w14:textId="77777777" w:rsidR="001E0586" w:rsidRPr="00DC08D8" w:rsidRDefault="001E0586" w:rsidP="00EA621F">
            <w:pPr>
              <w:spacing w:after="0" w:line="240" w:lineRule="auto"/>
              <w:jc w:val="both"/>
              <w:rPr>
                <w:rFonts w:ascii="Times New Roman" w:hAnsi="Times New Roman" w:cs="Times New Roman"/>
                <w:color w:val="000000"/>
                <w:sz w:val="20"/>
                <w:szCs w:val="20"/>
                <w:lang w:val="en-GB"/>
              </w:rPr>
            </w:pPr>
            <w:r w:rsidRPr="00DC08D8">
              <w:rPr>
                <w:rFonts w:ascii="Times New Roman" w:hAnsi="Times New Roman" w:cs="Times New Roman"/>
                <w:color w:val="000000"/>
                <w:sz w:val="20"/>
                <w:szCs w:val="20"/>
                <w:lang w:val="es"/>
              </w:rPr>
              <w:t>Nivel 1</w:t>
            </w:r>
          </w:p>
        </w:tc>
        <w:tc>
          <w:tcPr>
            <w:tcW w:w="4292" w:type="dxa"/>
            <w:gridSpan w:val="2"/>
            <w:tcBorders>
              <w:top w:val="single" w:sz="4" w:space="0" w:color="000000"/>
              <w:bottom w:val="single" w:sz="4" w:space="0" w:color="000000"/>
            </w:tcBorders>
            <w:shd w:val="clear" w:color="auto" w:fill="auto"/>
            <w:tcMar>
              <w:top w:w="0" w:type="dxa"/>
              <w:left w:w="108" w:type="dxa"/>
              <w:bottom w:w="0" w:type="dxa"/>
              <w:right w:w="108" w:type="dxa"/>
            </w:tcMar>
          </w:tcPr>
          <w:p w14:paraId="170D4AFA" w14:textId="77777777" w:rsidR="001E0586" w:rsidRPr="00DC08D8" w:rsidRDefault="001E0586" w:rsidP="00EA621F">
            <w:pPr>
              <w:spacing w:after="0" w:line="240" w:lineRule="auto"/>
              <w:jc w:val="both"/>
              <w:rPr>
                <w:rFonts w:ascii="Times New Roman" w:hAnsi="Times New Roman" w:cs="Times New Roman"/>
                <w:color w:val="000000"/>
                <w:sz w:val="20"/>
                <w:szCs w:val="20"/>
                <w:lang w:val="es"/>
              </w:rPr>
            </w:pPr>
            <w:r w:rsidRPr="00DC08D8">
              <w:rPr>
                <w:rFonts w:ascii="Times New Roman" w:hAnsi="Times New Roman" w:cs="Times New Roman"/>
                <w:color w:val="000000"/>
                <w:sz w:val="20"/>
                <w:szCs w:val="20"/>
                <w:lang w:val="es"/>
              </w:rPr>
              <w:t>Flexión en pared</w:t>
            </w:r>
          </w:p>
          <w:p w14:paraId="74021CC7" w14:textId="77777777" w:rsidR="001E0586" w:rsidRPr="00DC08D8" w:rsidRDefault="001E0586" w:rsidP="00EA621F">
            <w:pPr>
              <w:spacing w:after="0" w:line="240" w:lineRule="auto"/>
              <w:jc w:val="both"/>
              <w:rPr>
                <w:rFonts w:ascii="Times New Roman" w:hAnsi="Times New Roman" w:cs="Times New Roman"/>
                <w:color w:val="000000"/>
                <w:sz w:val="20"/>
                <w:szCs w:val="20"/>
                <w:lang w:val="es"/>
              </w:rPr>
            </w:pPr>
            <w:r w:rsidRPr="00DC08D8">
              <w:rPr>
                <w:rFonts w:ascii="Times New Roman" w:hAnsi="Times New Roman" w:cs="Times New Roman"/>
                <w:color w:val="000000"/>
                <w:sz w:val="20"/>
                <w:szCs w:val="20"/>
                <w:lang w:val="es"/>
              </w:rPr>
              <w:t>Zancada</w:t>
            </w:r>
          </w:p>
          <w:p w14:paraId="1016F4D5" w14:textId="77777777" w:rsidR="001E0586" w:rsidRPr="00DC08D8" w:rsidRDefault="001E0586" w:rsidP="00EA621F">
            <w:pPr>
              <w:spacing w:after="0" w:line="240" w:lineRule="auto"/>
              <w:jc w:val="both"/>
              <w:rPr>
                <w:rFonts w:ascii="Times New Roman" w:hAnsi="Times New Roman" w:cs="Times New Roman"/>
                <w:color w:val="000000"/>
                <w:sz w:val="20"/>
                <w:szCs w:val="20"/>
                <w:lang w:val="es"/>
              </w:rPr>
            </w:pPr>
            <w:r w:rsidRPr="00DC08D8">
              <w:rPr>
                <w:rFonts w:ascii="Times New Roman" w:hAnsi="Times New Roman" w:cs="Times New Roman"/>
                <w:color w:val="000000"/>
                <w:sz w:val="20"/>
                <w:szCs w:val="20"/>
                <w:lang w:val="es"/>
              </w:rPr>
              <w:t>Remo de pie*</w:t>
            </w:r>
          </w:p>
          <w:p w14:paraId="5BBB50A4" w14:textId="77777777" w:rsidR="001E0586" w:rsidRPr="00DC08D8" w:rsidRDefault="001E0586" w:rsidP="00EA621F">
            <w:pPr>
              <w:spacing w:after="0" w:line="240" w:lineRule="auto"/>
              <w:jc w:val="both"/>
              <w:rPr>
                <w:rFonts w:ascii="Times New Roman" w:hAnsi="Times New Roman" w:cs="Times New Roman"/>
                <w:color w:val="000000"/>
                <w:sz w:val="20"/>
                <w:szCs w:val="20"/>
                <w:lang w:val="es"/>
              </w:rPr>
            </w:pPr>
            <w:r w:rsidRPr="00DC08D8">
              <w:rPr>
                <w:rFonts w:ascii="Times New Roman" w:hAnsi="Times New Roman" w:cs="Times New Roman"/>
                <w:color w:val="000000"/>
                <w:sz w:val="20"/>
                <w:szCs w:val="20"/>
                <w:lang w:val="es"/>
              </w:rPr>
              <w:t>Extensión de cadera en cajón</w:t>
            </w:r>
          </w:p>
          <w:p w14:paraId="3C11856F" w14:textId="77777777" w:rsidR="001E0586" w:rsidRPr="00DC08D8" w:rsidRDefault="001E0586" w:rsidP="00EA621F">
            <w:pPr>
              <w:spacing w:after="0" w:line="240" w:lineRule="auto"/>
              <w:jc w:val="both"/>
              <w:rPr>
                <w:rFonts w:ascii="Times New Roman" w:hAnsi="Times New Roman" w:cs="Times New Roman"/>
                <w:color w:val="000000"/>
                <w:sz w:val="20"/>
                <w:szCs w:val="20"/>
                <w:lang w:val="es"/>
              </w:rPr>
            </w:pPr>
            <w:r w:rsidRPr="00DC08D8">
              <w:rPr>
                <w:rFonts w:ascii="Times New Roman" w:hAnsi="Times New Roman" w:cs="Times New Roman"/>
                <w:color w:val="000000"/>
                <w:sz w:val="20"/>
                <w:szCs w:val="20"/>
                <w:lang w:val="es"/>
              </w:rPr>
              <w:t>Press Pallof</w:t>
            </w:r>
          </w:p>
          <w:p w14:paraId="0738D5B5" w14:textId="77777777" w:rsidR="001E0586" w:rsidRPr="00DC08D8" w:rsidRDefault="001E0586" w:rsidP="00EA621F">
            <w:pPr>
              <w:spacing w:after="0" w:line="240" w:lineRule="auto"/>
              <w:jc w:val="both"/>
              <w:rPr>
                <w:rFonts w:ascii="Times New Roman" w:hAnsi="Times New Roman" w:cs="Times New Roman"/>
                <w:color w:val="000000"/>
                <w:sz w:val="20"/>
                <w:szCs w:val="20"/>
                <w:lang w:val="es"/>
              </w:rPr>
            </w:pPr>
            <w:r w:rsidRPr="00DC08D8">
              <w:rPr>
                <w:rFonts w:ascii="Times New Roman" w:hAnsi="Times New Roman" w:cs="Times New Roman"/>
                <w:color w:val="000000"/>
                <w:sz w:val="20"/>
                <w:szCs w:val="20"/>
                <w:lang w:val="es"/>
              </w:rPr>
              <w:t>Tracción a la cadera*</w:t>
            </w:r>
          </w:p>
          <w:p w14:paraId="2A6B4730" w14:textId="77777777" w:rsidR="001E0586" w:rsidRPr="00DC08D8" w:rsidRDefault="001E0586" w:rsidP="00EA621F">
            <w:pPr>
              <w:spacing w:after="0" w:line="240" w:lineRule="auto"/>
              <w:jc w:val="both"/>
              <w:rPr>
                <w:rFonts w:ascii="Times New Roman" w:hAnsi="Times New Roman" w:cs="Times New Roman"/>
                <w:color w:val="000000"/>
                <w:sz w:val="20"/>
                <w:szCs w:val="20"/>
                <w:lang w:val="es"/>
              </w:rPr>
            </w:pPr>
            <w:r w:rsidRPr="00DC08D8">
              <w:rPr>
                <w:rFonts w:ascii="Times New Roman" w:hAnsi="Times New Roman" w:cs="Times New Roman"/>
                <w:color w:val="000000"/>
                <w:sz w:val="20"/>
                <w:szCs w:val="20"/>
                <w:lang w:val="es"/>
              </w:rPr>
              <w:t>Puente isométrico de isquiotibiales</w:t>
            </w:r>
          </w:p>
          <w:p w14:paraId="7096CC62" w14:textId="77777777" w:rsidR="001E0586" w:rsidRPr="00DC08D8" w:rsidRDefault="001E0586" w:rsidP="00EA621F">
            <w:pPr>
              <w:spacing w:after="0" w:line="240" w:lineRule="auto"/>
              <w:jc w:val="both"/>
              <w:rPr>
                <w:rFonts w:ascii="Times New Roman" w:hAnsi="Times New Roman" w:cs="Times New Roman"/>
                <w:color w:val="000000"/>
                <w:sz w:val="20"/>
                <w:szCs w:val="20"/>
              </w:rPr>
            </w:pPr>
            <w:r w:rsidRPr="00DC08D8">
              <w:rPr>
                <w:rFonts w:ascii="Times New Roman" w:hAnsi="Times New Roman" w:cs="Times New Roman"/>
                <w:color w:val="000000"/>
                <w:sz w:val="20"/>
                <w:szCs w:val="20"/>
                <w:lang w:val="es"/>
              </w:rPr>
              <w:t>Bicho muerto modificado</w:t>
            </w:r>
          </w:p>
        </w:tc>
        <w:tc>
          <w:tcPr>
            <w:tcW w:w="4292" w:type="dxa"/>
            <w:tcBorders>
              <w:top w:val="single" w:sz="4" w:space="0" w:color="000000"/>
              <w:bottom w:val="single" w:sz="4" w:space="0" w:color="000000"/>
            </w:tcBorders>
            <w:shd w:val="clear" w:color="auto" w:fill="auto"/>
            <w:tcMar>
              <w:top w:w="0" w:type="dxa"/>
              <w:left w:w="108" w:type="dxa"/>
              <w:bottom w:w="0" w:type="dxa"/>
              <w:right w:w="108" w:type="dxa"/>
            </w:tcMar>
          </w:tcPr>
          <w:tbl>
            <w:tblPr>
              <w:tblW w:w="5539" w:type="dxa"/>
              <w:tblInd w:w="3" w:type="dxa"/>
              <w:tblLayout w:type="fixed"/>
              <w:tblCellMar>
                <w:left w:w="10" w:type="dxa"/>
                <w:right w:w="10" w:type="dxa"/>
              </w:tblCellMar>
              <w:tblLook w:val="04A0" w:firstRow="1" w:lastRow="0" w:firstColumn="1" w:lastColumn="0" w:noHBand="0" w:noVBand="1"/>
            </w:tblPr>
            <w:tblGrid>
              <w:gridCol w:w="5539"/>
            </w:tblGrid>
            <w:tr w:rsidR="001E0586" w:rsidRPr="00DC08D8" w14:paraId="19E28E40" w14:textId="77777777" w:rsidTr="00EA621F">
              <w:trPr>
                <w:trHeight w:val="313"/>
              </w:trPr>
              <w:tc>
                <w:tcPr>
                  <w:tcW w:w="5539" w:type="dxa"/>
                  <w:shd w:val="clear" w:color="auto" w:fill="auto"/>
                  <w:noWrap/>
                  <w:tcMar>
                    <w:top w:w="0" w:type="dxa"/>
                    <w:left w:w="70" w:type="dxa"/>
                    <w:bottom w:w="0" w:type="dxa"/>
                    <w:right w:w="70" w:type="dxa"/>
                  </w:tcMar>
                  <w:vAlign w:val="bottom"/>
                </w:tcPr>
                <w:p w14:paraId="642BC489" w14:textId="77777777" w:rsidR="001E0586" w:rsidRPr="00DC08D8" w:rsidRDefault="001E0586" w:rsidP="00EA621F">
                  <w:pPr>
                    <w:framePr w:hSpace="141" w:wrap="around" w:vAnchor="text" w:hAnchor="margin" w:y="10"/>
                    <w:spacing w:after="0" w:line="240" w:lineRule="auto"/>
                    <w:jc w:val="both"/>
                    <w:rPr>
                      <w:rFonts w:ascii="Times New Roman" w:hAnsi="Times New Roman" w:cs="Times New Roman"/>
                      <w:color w:val="000000"/>
                      <w:sz w:val="20"/>
                      <w:szCs w:val="20"/>
                      <w:lang w:val="es"/>
                    </w:rPr>
                  </w:pPr>
                  <w:r w:rsidRPr="00DC08D8">
                    <w:rPr>
                      <w:rFonts w:ascii="Times New Roman" w:hAnsi="Times New Roman" w:cs="Times New Roman"/>
                      <w:color w:val="000000"/>
                      <w:sz w:val="20"/>
                      <w:szCs w:val="20"/>
                      <w:lang w:val="es"/>
                    </w:rPr>
                    <w:t>Rotación externa del hombro*</w:t>
                  </w:r>
                </w:p>
                <w:p w14:paraId="7E1F9C33" w14:textId="77777777" w:rsidR="001E0586" w:rsidRPr="00DC08D8" w:rsidRDefault="001E0586" w:rsidP="00EA621F">
                  <w:pPr>
                    <w:framePr w:hSpace="141" w:wrap="around" w:vAnchor="text" w:hAnchor="margin" w:y="10"/>
                    <w:spacing w:after="0" w:line="240" w:lineRule="auto"/>
                    <w:jc w:val="both"/>
                    <w:rPr>
                      <w:rFonts w:ascii="Times New Roman" w:hAnsi="Times New Roman" w:cs="Times New Roman"/>
                      <w:color w:val="000000"/>
                      <w:sz w:val="20"/>
                      <w:szCs w:val="20"/>
                      <w:lang w:val="es"/>
                    </w:rPr>
                  </w:pPr>
                  <w:r w:rsidRPr="00DC08D8">
                    <w:rPr>
                      <w:rFonts w:ascii="Times New Roman" w:hAnsi="Times New Roman" w:cs="Times New Roman"/>
                      <w:color w:val="000000"/>
                      <w:sz w:val="20"/>
                      <w:szCs w:val="20"/>
                      <w:lang w:val="es"/>
                    </w:rPr>
                    <w:t>Sentadilla con los brazos cruzados</w:t>
                  </w:r>
                </w:p>
                <w:p w14:paraId="1DB847F7" w14:textId="77777777" w:rsidR="001E0586" w:rsidRPr="00DC08D8" w:rsidRDefault="001E0586" w:rsidP="00EA621F">
                  <w:pPr>
                    <w:framePr w:hSpace="141" w:wrap="around" w:vAnchor="text" w:hAnchor="margin" w:y="10"/>
                    <w:spacing w:after="0" w:line="240" w:lineRule="auto"/>
                    <w:jc w:val="both"/>
                    <w:rPr>
                      <w:rFonts w:ascii="Times New Roman" w:hAnsi="Times New Roman" w:cs="Times New Roman"/>
                      <w:color w:val="000000"/>
                      <w:sz w:val="20"/>
                      <w:szCs w:val="20"/>
                      <w:lang w:val="es"/>
                    </w:rPr>
                  </w:pPr>
                  <w:r w:rsidRPr="00DC08D8">
                    <w:rPr>
                      <w:rFonts w:ascii="Times New Roman" w:hAnsi="Times New Roman" w:cs="Times New Roman"/>
                      <w:color w:val="000000"/>
                      <w:sz w:val="20"/>
                      <w:szCs w:val="20"/>
                      <w:lang w:val="es"/>
                    </w:rPr>
                    <w:t>Tracción a la cara *</w:t>
                  </w:r>
                </w:p>
                <w:p w14:paraId="41AD96E3" w14:textId="77777777" w:rsidR="001E0586" w:rsidRPr="00DC08D8" w:rsidRDefault="001E0586" w:rsidP="00EA621F">
                  <w:pPr>
                    <w:framePr w:hSpace="141" w:wrap="around" w:vAnchor="text" w:hAnchor="margin" w:y="10"/>
                    <w:spacing w:after="0" w:line="240" w:lineRule="auto"/>
                    <w:jc w:val="both"/>
                    <w:rPr>
                      <w:rFonts w:ascii="Times New Roman" w:hAnsi="Times New Roman" w:cs="Times New Roman"/>
                      <w:color w:val="000000"/>
                      <w:sz w:val="20"/>
                      <w:szCs w:val="20"/>
                      <w:lang w:val="es"/>
                    </w:rPr>
                  </w:pPr>
                  <w:r w:rsidRPr="00DC08D8">
                    <w:rPr>
                      <w:rFonts w:ascii="Times New Roman" w:hAnsi="Times New Roman" w:cs="Times New Roman"/>
                      <w:color w:val="000000"/>
                      <w:sz w:val="20"/>
                      <w:szCs w:val="20"/>
                      <w:lang w:val="es"/>
                    </w:rPr>
                    <w:t>Elevación de gemelos</w:t>
                  </w:r>
                </w:p>
                <w:p w14:paraId="3B82593B" w14:textId="77777777" w:rsidR="001E0586" w:rsidRPr="00DC08D8" w:rsidRDefault="001E0586" w:rsidP="00EA621F">
                  <w:pPr>
                    <w:framePr w:hSpace="141" w:wrap="around" w:vAnchor="text" w:hAnchor="margin" w:y="10"/>
                    <w:spacing w:after="0" w:line="240" w:lineRule="auto"/>
                    <w:jc w:val="both"/>
                    <w:rPr>
                      <w:rFonts w:ascii="Times New Roman" w:hAnsi="Times New Roman" w:cs="Times New Roman"/>
                      <w:color w:val="000000"/>
                      <w:sz w:val="20"/>
                      <w:szCs w:val="20"/>
                      <w:lang w:val="es"/>
                    </w:rPr>
                  </w:pPr>
                  <w:r w:rsidRPr="00DC08D8">
                    <w:rPr>
                      <w:rFonts w:ascii="Times New Roman" w:hAnsi="Times New Roman" w:cs="Times New Roman"/>
                      <w:color w:val="000000"/>
                      <w:sz w:val="20"/>
                      <w:szCs w:val="20"/>
                      <w:lang w:val="es"/>
                    </w:rPr>
                    <w:t xml:space="preserve">Levantamiento turco modificado </w:t>
                  </w:r>
                </w:p>
                <w:p w14:paraId="12A61350" w14:textId="77777777" w:rsidR="001E0586" w:rsidRPr="00DC08D8" w:rsidRDefault="001E0586" w:rsidP="00EA621F">
                  <w:pPr>
                    <w:framePr w:hSpace="141" w:wrap="around" w:vAnchor="text" w:hAnchor="margin" w:y="10"/>
                    <w:spacing w:after="0" w:line="240" w:lineRule="auto"/>
                    <w:jc w:val="both"/>
                    <w:rPr>
                      <w:rFonts w:ascii="Times New Roman" w:hAnsi="Times New Roman" w:cs="Times New Roman"/>
                      <w:color w:val="000000"/>
                      <w:sz w:val="20"/>
                      <w:szCs w:val="20"/>
                      <w:lang w:val="es"/>
                    </w:rPr>
                  </w:pPr>
                  <w:r w:rsidRPr="00DC08D8">
                    <w:rPr>
                      <w:rFonts w:ascii="Times New Roman" w:hAnsi="Times New Roman" w:cs="Times New Roman"/>
                      <w:color w:val="000000"/>
                      <w:sz w:val="20"/>
                      <w:szCs w:val="20"/>
                      <w:lang w:val="es"/>
                    </w:rPr>
                    <w:t>Leñador *</w:t>
                  </w:r>
                </w:p>
                <w:p w14:paraId="083FA69A" w14:textId="77777777" w:rsidR="001E0586" w:rsidRPr="00DC08D8" w:rsidRDefault="001E0586" w:rsidP="00EA621F">
                  <w:pPr>
                    <w:framePr w:hSpace="141" w:wrap="around" w:vAnchor="text" w:hAnchor="margin" w:y="10"/>
                    <w:spacing w:after="0" w:line="240" w:lineRule="auto"/>
                    <w:jc w:val="both"/>
                    <w:rPr>
                      <w:rFonts w:ascii="Times New Roman" w:hAnsi="Times New Roman" w:cs="Times New Roman"/>
                      <w:color w:val="000000"/>
                      <w:sz w:val="20"/>
                      <w:szCs w:val="20"/>
                      <w:lang w:val="es"/>
                    </w:rPr>
                  </w:pPr>
                  <w:r w:rsidRPr="00DC08D8">
                    <w:rPr>
                      <w:rFonts w:ascii="Times New Roman" w:hAnsi="Times New Roman" w:cs="Times New Roman"/>
                      <w:color w:val="000000"/>
                      <w:sz w:val="20"/>
                      <w:szCs w:val="20"/>
                      <w:lang w:val="es"/>
                    </w:rPr>
                    <w:t xml:space="preserve">Puente de glúteos </w:t>
                  </w:r>
                </w:p>
                <w:p w14:paraId="0CE720D0" w14:textId="77777777" w:rsidR="001E0586" w:rsidRPr="00DC08D8" w:rsidRDefault="001E0586" w:rsidP="00EA621F">
                  <w:pPr>
                    <w:framePr w:hSpace="141" w:wrap="around" w:vAnchor="text" w:hAnchor="margin" w:y="10"/>
                    <w:spacing w:after="0" w:line="240" w:lineRule="auto"/>
                    <w:jc w:val="both"/>
                    <w:rPr>
                      <w:rFonts w:ascii="Times New Roman" w:hAnsi="Times New Roman" w:cs="Times New Roman"/>
                      <w:color w:val="000000"/>
                      <w:sz w:val="20"/>
                      <w:szCs w:val="20"/>
                    </w:rPr>
                  </w:pPr>
                  <w:r w:rsidRPr="00DC08D8">
                    <w:rPr>
                      <w:rFonts w:ascii="Times New Roman" w:hAnsi="Times New Roman" w:cs="Times New Roman"/>
                      <w:color w:val="000000"/>
                      <w:sz w:val="20"/>
                      <w:szCs w:val="20"/>
                      <w:lang w:val="es"/>
                    </w:rPr>
                    <w:t>Plancha</w:t>
                  </w:r>
                </w:p>
              </w:tc>
            </w:tr>
          </w:tbl>
          <w:p w14:paraId="2377FA0E" w14:textId="77777777" w:rsidR="001E0586" w:rsidRPr="00DC08D8" w:rsidRDefault="001E0586" w:rsidP="00EA621F">
            <w:pPr>
              <w:spacing w:after="0" w:line="240" w:lineRule="auto"/>
              <w:jc w:val="both"/>
              <w:rPr>
                <w:rFonts w:ascii="Times New Roman" w:hAnsi="Times New Roman" w:cs="Times New Roman"/>
                <w:color w:val="000000"/>
                <w:sz w:val="20"/>
                <w:szCs w:val="20"/>
              </w:rPr>
            </w:pPr>
          </w:p>
        </w:tc>
        <w:tc>
          <w:tcPr>
            <w:tcW w:w="4293" w:type="dxa"/>
            <w:gridSpan w:val="2"/>
            <w:tcBorders>
              <w:top w:val="single" w:sz="4" w:space="0" w:color="000000"/>
              <w:bottom w:val="single" w:sz="4" w:space="0" w:color="000000"/>
            </w:tcBorders>
            <w:shd w:val="clear" w:color="auto" w:fill="auto"/>
            <w:tcMar>
              <w:top w:w="0" w:type="dxa"/>
              <w:left w:w="108" w:type="dxa"/>
              <w:bottom w:w="0" w:type="dxa"/>
              <w:right w:w="108" w:type="dxa"/>
            </w:tcMar>
          </w:tcPr>
          <w:p w14:paraId="4CC0A588" w14:textId="77777777" w:rsidR="001E0586" w:rsidRPr="00DC08D8" w:rsidRDefault="001E0586" w:rsidP="00EA621F">
            <w:pPr>
              <w:spacing w:after="0" w:line="240" w:lineRule="auto"/>
              <w:jc w:val="both"/>
              <w:rPr>
                <w:rFonts w:ascii="Times New Roman" w:hAnsi="Times New Roman" w:cs="Times New Roman"/>
                <w:color w:val="000000"/>
                <w:sz w:val="20"/>
                <w:szCs w:val="20"/>
                <w:lang w:val="es"/>
              </w:rPr>
            </w:pPr>
            <w:r w:rsidRPr="00DC08D8">
              <w:rPr>
                <w:rFonts w:ascii="Times New Roman" w:hAnsi="Times New Roman" w:cs="Times New Roman"/>
                <w:color w:val="000000"/>
                <w:sz w:val="20"/>
                <w:szCs w:val="20"/>
                <w:lang w:val="es"/>
              </w:rPr>
              <w:t>Empuje bilateral *</w:t>
            </w:r>
          </w:p>
          <w:p w14:paraId="159B1FF6" w14:textId="77777777" w:rsidR="001E0586" w:rsidRPr="00DC08D8" w:rsidRDefault="001E0586" w:rsidP="00EA621F">
            <w:pPr>
              <w:spacing w:after="0" w:line="240" w:lineRule="auto"/>
              <w:jc w:val="both"/>
              <w:rPr>
                <w:rFonts w:ascii="Times New Roman" w:hAnsi="Times New Roman" w:cs="Times New Roman"/>
                <w:color w:val="000000"/>
                <w:sz w:val="20"/>
                <w:szCs w:val="20"/>
                <w:lang w:val="es"/>
              </w:rPr>
            </w:pPr>
            <w:r w:rsidRPr="00DC08D8">
              <w:rPr>
                <w:rFonts w:ascii="Times New Roman" w:hAnsi="Times New Roman" w:cs="Times New Roman"/>
                <w:color w:val="000000"/>
                <w:sz w:val="20"/>
                <w:szCs w:val="20"/>
                <w:lang w:val="es"/>
              </w:rPr>
              <w:t>Zancada lateral</w:t>
            </w:r>
          </w:p>
          <w:p w14:paraId="7B25D3C4" w14:textId="77777777" w:rsidR="001E0586" w:rsidRPr="00DC08D8" w:rsidRDefault="001E0586" w:rsidP="00EA621F">
            <w:pPr>
              <w:spacing w:after="0" w:line="240" w:lineRule="auto"/>
              <w:jc w:val="both"/>
              <w:rPr>
                <w:rFonts w:ascii="Times New Roman" w:hAnsi="Times New Roman" w:cs="Times New Roman"/>
                <w:color w:val="000000"/>
                <w:sz w:val="20"/>
                <w:szCs w:val="20"/>
                <w:lang w:val="es"/>
              </w:rPr>
            </w:pPr>
            <w:r w:rsidRPr="00DC08D8">
              <w:rPr>
                <w:rFonts w:ascii="Times New Roman" w:hAnsi="Times New Roman" w:cs="Times New Roman"/>
                <w:color w:val="000000"/>
                <w:sz w:val="20"/>
                <w:szCs w:val="20"/>
                <w:lang w:val="es"/>
              </w:rPr>
              <w:t>Patada de tríceps*</w:t>
            </w:r>
          </w:p>
          <w:p w14:paraId="7539F744" w14:textId="77777777" w:rsidR="001E0586" w:rsidRPr="00DC08D8" w:rsidRDefault="001E0586" w:rsidP="00EA621F">
            <w:pPr>
              <w:spacing w:after="0" w:line="240" w:lineRule="auto"/>
              <w:jc w:val="both"/>
              <w:rPr>
                <w:rFonts w:ascii="Times New Roman" w:hAnsi="Times New Roman" w:cs="Times New Roman"/>
                <w:color w:val="000000"/>
                <w:sz w:val="20"/>
                <w:szCs w:val="20"/>
                <w:lang w:val="es"/>
              </w:rPr>
            </w:pPr>
            <w:r w:rsidRPr="00DC08D8">
              <w:rPr>
                <w:rFonts w:ascii="Times New Roman" w:hAnsi="Times New Roman" w:cs="Times New Roman"/>
                <w:color w:val="000000"/>
                <w:sz w:val="20"/>
                <w:szCs w:val="20"/>
                <w:lang w:val="es"/>
              </w:rPr>
              <w:t>Peso muerto *</w:t>
            </w:r>
          </w:p>
          <w:p w14:paraId="4BCFEFA7" w14:textId="77777777" w:rsidR="001E0586" w:rsidRPr="00DC08D8" w:rsidRDefault="001E0586" w:rsidP="00EA621F">
            <w:pPr>
              <w:spacing w:after="0" w:line="240" w:lineRule="auto"/>
              <w:jc w:val="both"/>
              <w:rPr>
                <w:rFonts w:ascii="Times New Roman" w:hAnsi="Times New Roman" w:cs="Times New Roman"/>
                <w:color w:val="000000"/>
                <w:sz w:val="20"/>
                <w:szCs w:val="20"/>
                <w:lang w:val="es"/>
              </w:rPr>
            </w:pPr>
            <w:r w:rsidRPr="00DC08D8">
              <w:rPr>
                <w:rFonts w:ascii="Times New Roman" w:hAnsi="Times New Roman" w:cs="Times New Roman"/>
                <w:color w:val="000000"/>
                <w:sz w:val="20"/>
                <w:szCs w:val="20"/>
                <w:lang w:val="es"/>
              </w:rPr>
              <w:t>Empuje de hombros sentado*</w:t>
            </w:r>
          </w:p>
          <w:p w14:paraId="0329AE91" w14:textId="77777777" w:rsidR="001E0586" w:rsidRPr="00DC08D8" w:rsidRDefault="001E0586" w:rsidP="00EA621F">
            <w:pPr>
              <w:spacing w:after="0" w:line="240" w:lineRule="auto"/>
              <w:jc w:val="both"/>
              <w:rPr>
                <w:rFonts w:ascii="Times New Roman" w:hAnsi="Times New Roman" w:cs="Times New Roman"/>
                <w:color w:val="000000"/>
                <w:sz w:val="20"/>
                <w:szCs w:val="20"/>
                <w:lang w:val="es"/>
              </w:rPr>
            </w:pPr>
            <w:r w:rsidRPr="00DC08D8">
              <w:rPr>
                <w:rFonts w:ascii="Times New Roman" w:hAnsi="Times New Roman" w:cs="Times New Roman"/>
                <w:color w:val="000000"/>
                <w:sz w:val="20"/>
                <w:szCs w:val="20"/>
                <w:lang w:val="es"/>
              </w:rPr>
              <w:t>Abducción de cadera tumbado</w:t>
            </w:r>
          </w:p>
          <w:p w14:paraId="711A9C6E" w14:textId="77777777" w:rsidR="001E0586" w:rsidRPr="00DC08D8" w:rsidRDefault="001E0586" w:rsidP="00EA621F">
            <w:pPr>
              <w:spacing w:after="0" w:line="240" w:lineRule="auto"/>
              <w:jc w:val="both"/>
              <w:rPr>
                <w:rFonts w:ascii="Times New Roman" w:hAnsi="Times New Roman" w:cs="Times New Roman"/>
                <w:color w:val="000000"/>
                <w:sz w:val="20"/>
                <w:szCs w:val="20"/>
                <w:lang w:val="es"/>
              </w:rPr>
            </w:pPr>
            <w:r w:rsidRPr="00DC08D8">
              <w:rPr>
                <w:rFonts w:ascii="Times New Roman" w:hAnsi="Times New Roman" w:cs="Times New Roman"/>
                <w:color w:val="000000"/>
                <w:sz w:val="20"/>
                <w:szCs w:val="20"/>
                <w:lang w:val="es"/>
              </w:rPr>
              <w:t xml:space="preserve">Pájaro-perro modificado </w:t>
            </w:r>
          </w:p>
          <w:p w14:paraId="24F02B2A" w14:textId="77777777" w:rsidR="001E0586" w:rsidRPr="00DC08D8" w:rsidRDefault="001E0586" w:rsidP="00EA621F">
            <w:pPr>
              <w:spacing w:after="0" w:line="240" w:lineRule="auto"/>
              <w:jc w:val="both"/>
              <w:rPr>
                <w:rFonts w:ascii="Times New Roman" w:hAnsi="Times New Roman" w:cs="Times New Roman"/>
                <w:sz w:val="20"/>
                <w:szCs w:val="20"/>
                <w:lang w:val="en-GB"/>
              </w:rPr>
            </w:pPr>
            <w:r w:rsidRPr="00DC08D8">
              <w:rPr>
                <w:rFonts w:ascii="Times New Roman" w:hAnsi="Times New Roman" w:cs="Times New Roman"/>
                <w:color w:val="000000"/>
                <w:sz w:val="20"/>
                <w:szCs w:val="20"/>
                <w:lang w:val="es"/>
              </w:rPr>
              <w:t>Superman modificado</w:t>
            </w:r>
          </w:p>
        </w:tc>
      </w:tr>
      <w:tr w:rsidR="001E0586" w:rsidRPr="00DC08D8" w14:paraId="0C75AE05" w14:textId="77777777" w:rsidTr="00EA621F">
        <w:trPr>
          <w:trHeight w:val="1542"/>
        </w:trPr>
        <w:tc>
          <w:tcPr>
            <w:tcW w:w="266" w:type="dxa"/>
            <w:vMerge/>
          </w:tcPr>
          <w:p w14:paraId="2BD41BC7" w14:textId="77777777" w:rsidR="001E0586" w:rsidRPr="00DC08D8" w:rsidRDefault="001E0586" w:rsidP="00EA621F">
            <w:pPr>
              <w:spacing w:after="0" w:line="240" w:lineRule="auto"/>
              <w:jc w:val="both"/>
              <w:rPr>
                <w:rFonts w:ascii="Times New Roman" w:hAnsi="Times New Roman" w:cs="Times New Roman"/>
                <w:color w:val="000000"/>
                <w:sz w:val="20"/>
                <w:szCs w:val="20"/>
                <w:lang w:val="en-GB"/>
              </w:rPr>
            </w:pPr>
          </w:p>
        </w:tc>
        <w:tc>
          <w:tcPr>
            <w:tcW w:w="861" w:type="dxa"/>
            <w:tcBorders>
              <w:top w:val="single" w:sz="4" w:space="0" w:color="000000"/>
              <w:left w:val="nil"/>
              <w:bottom w:val="single" w:sz="4" w:space="0" w:color="000000"/>
            </w:tcBorders>
            <w:shd w:val="clear" w:color="auto" w:fill="auto"/>
            <w:tcMar>
              <w:top w:w="0" w:type="dxa"/>
              <w:left w:w="108" w:type="dxa"/>
              <w:bottom w:w="0" w:type="dxa"/>
              <w:right w:w="108" w:type="dxa"/>
            </w:tcMar>
            <w:vAlign w:val="center"/>
          </w:tcPr>
          <w:p w14:paraId="033A58F8" w14:textId="77777777" w:rsidR="001E0586" w:rsidRPr="00DC08D8" w:rsidRDefault="001E0586" w:rsidP="00EA621F">
            <w:pPr>
              <w:spacing w:after="0" w:line="240" w:lineRule="auto"/>
              <w:jc w:val="both"/>
              <w:rPr>
                <w:rFonts w:ascii="Times New Roman" w:hAnsi="Times New Roman" w:cs="Times New Roman"/>
                <w:color w:val="000000"/>
                <w:sz w:val="20"/>
                <w:szCs w:val="20"/>
                <w:lang w:val="en-GB"/>
              </w:rPr>
            </w:pPr>
            <w:r w:rsidRPr="00DC08D8">
              <w:rPr>
                <w:rFonts w:ascii="Times New Roman" w:hAnsi="Times New Roman" w:cs="Times New Roman"/>
                <w:color w:val="000000"/>
                <w:sz w:val="20"/>
                <w:szCs w:val="20"/>
                <w:lang w:val="es"/>
              </w:rPr>
              <w:t>Nivel 2</w:t>
            </w:r>
          </w:p>
        </w:tc>
        <w:tc>
          <w:tcPr>
            <w:tcW w:w="4292" w:type="dxa"/>
            <w:gridSpan w:val="2"/>
            <w:tcBorders>
              <w:top w:val="single" w:sz="4" w:space="0" w:color="000000"/>
              <w:bottom w:val="single" w:sz="4" w:space="0" w:color="000000"/>
            </w:tcBorders>
            <w:shd w:val="clear" w:color="auto" w:fill="auto"/>
            <w:tcMar>
              <w:top w:w="0" w:type="dxa"/>
              <w:left w:w="108" w:type="dxa"/>
              <w:bottom w:w="0" w:type="dxa"/>
              <w:right w:w="108" w:type="dxa"/>
            </w:tcMar>
          </w:tcPr>
          <w:p w14:paraId="7073D3FE" w14:textId="77777777" w:rsidR="001E0586" w:rsidRPr="00DC08D8" w:rsidRDefault="001E0586" w:rsidP="00EA621F">
            <w:pPr>
              <w:spacing w:after="0" w:line="240" w:lineRule="auto"/>
              <w:jc w:val="both"/>
              <w:rPr>
                <w:rFonts w:ascii="Times New Roman" w:hAnsi="Times New Roman" w:cs="Times New Roman"/>
                <w:color w:val="000000"/>
                <w:sz w:val="20"/>
                <w:szCs w:val="20"/>
                <w:lang w:val="es"/>
              </w:rPr>
            </w:pPr>
            <w:r w:rsidRPr="00DC08D8">
              <w:rPr>
                <w:rFonts w:ascii="Times New Roman" w:hAnsi="Times New Roman" w:cs="Times New Roman"/>
                <w:color w:val="000000"/>
                <w:sz w:val="20"/>
                <w:szCs w:val="20"/>
                <w:lang w:val="es"/>
              </w:rPr>
              <w:t>Flexiones inclinadas</w:t>
            </w:r>
          </w:p>
          <w:p w14:paraId="2698B66E" w14:textId="77777777" w:rsidR="001E0586" w:rsidRPr="00DC08D8" w:rsidRDefault="001E0586" w:rsidP="00EA621F">
            <w:pPr>
              <w:spacing w:after="0" w:line="240" w:lineRule="auto"/>
              <w:jc w:val="both"/>
              <w:rPr>
                <w:rFonts w:ascii="Times New Roman" w:hAnsi="Times New Roman" w:cs="Times New Roman"/>
                <w:color w:val="000000"/>
                <w:sz w:val="20"/>
                <w:szCs w:val="20"/>
                <w:lang w:val="es"/>
              </w:rPr>
            </w:pPr>
            <w:r w:rsidRPr="00DC08D8">
              <w:rPr>
                <w:rFonts w:ascii="Times New Roman" w:hAnsi="Times New Roman" w:cs="Times New Roman"/>
                <w:color w:val="000000"/>
                <w:sz w:val="20"/>
                <w:szCs w:val="20"/>
                <w:lang w:val="es"/>
              </w:rPr>
              <w:t>Zancada con desplazamiento</w:t>
            </w:r>
          </w:p>
          <w:p w14:paraId="4B9B6DCE" w14:textId="77777777" w:rsidR="001E0586" w:rsidRPr="00DC08D8" w:rsidRDefault="001E0586" w:rsidP="00EA621F">
            <w:pPr>
              <w:spacing w:after="0" w:line="240" w:lineRule="auto"/>
              <w:jc w:val="both"/>
              <w:rPr>
                <w:rFonts w:ascii="Times New Roman" w:hAnsi="Times New Roman" w:cs="Times New Roman"/>
                <w:color w:val="000000"/>
                <w:sz w:val="20"/>
                <w:szCs w:val="20"/>
                <w:lang w:val="es"/>
              </w:rPr>
            </w:pPr>
            <w:r w:rsidRPr="00DC08D8">
              <w:rPr>
                <w:rFonts w:ascii="Times New Roman" w:hAnsi="Times New Roman" w:cs="Times New Roman"/>
                <w:color w:val="000000"/>
                <w:sz w:val="20"/>
                <w:szCs w:val="20"/>
                <w:lang w:val="es"/>
              </w:rPr>
              <w:t>Remo*</w:t>
            </w:r>
          </w:p>
          <w:p w14:paraId="24D05B7E" w14:textId="77777777" w:rsidR="001E0586" w:rsidRPr="00DC08D8" w:rsidRDefault="001E0586" w:rsidP="00EA621F">
            <w:pPr>
              <w:spacing w:after="0" w:line="240" w:lineRule="auto"/>
              <w:jc w:val="both"/>
              <w:rPr>
                <w:rFonts w:ascii="Times New Roman" w:hAnsi="Times New Roman" w:cs="Times New Roman"/>
                <w:color w:val="000000"/>
                <w:sz w:val="20"/>
                <w:szCs w:val="20"/>
                <w:lang w:val="es"/>
              </w:rPr>
            </w:pPr>
            <w:r w:rsidRPr="00DC08D8">
              <w:rPr>
                <w:rFonts w:ascii="Times New Roman" w:hAnsi="Times New Roman" w:cs="Times New Roman"/>
                <w:color w:val="000000"/>
                <w:sz w:val="20"/>
                <w:szCs w:val="20"/>
                <w:lang w:val="es"/>
              </w:rPr>
              <w:t>Extensión de cadera en step*</w:t>
            </w:r>
          </w:p>
          <w:p w14:paraId="6852BA93" w14:textId="77777777" w:rsidR="001E0586" w:rsidRPr="00DC08D8" w:rsidRDefault="001E0586" w:rsidP="00EA621F">
            <w:pPr>
              <w:spacing w:after="0" w:line="240" w:lineRule="auto"/>
              <w:jc w:val="both"/>
              <w:rPr>
                <w:rFonts w:ascii="Times New Roman" w:hAnsi="Times New Roman" w:cs="Times New Roman"/>
                <w:color w:val="000000"/>
                <w:sz w:val="20"/>
                <w:szCs w:val="20"/>
                <w:lang w:val="es"/>
              </w:rPr>
            </w:pPr>
            <w:r w:rsidRPr="00DC08D8">
              <w:rPr>
                <w:rFonts w:ascii="Times New Roman" w:hAnsi="Times New Roman" w:cs="Times New Roman"/>
                <w:color w:val="000000"/>
                <w:sz w:val="20"/>
                <w:szCs w:val="20"/>
                <w:lang w:val="es"/>
              </w:rPr>
              <w:t>Press pallof *</w:t>
            </w:r>
          </w:p>
          <w:p w14:paraId="48CC9662" w14:textId="77777777" w:rsidR="001E0586" w:rsidRPr="00DC08D8" w:rsidRDefault="001E0586" w:rsidP="00EA621F">
            <w:pPr>
              <w:spacing w:after="0" w:line="240" w:lineRule="auto"/>
              <w:jc w:val="both"/>
              <w:rPr>
                <w:rFonts w:ascii="Times New Roman" w:hAnsi="Times New Roman" w:cs="Times New Roman"/>
                <w:color w:val="000000"/>
                <w:sz w:val="20"/>
                <w:szCs w:val="20"/>
                <w:lang w:val="es"/>
              </w:rPr>
            </w:pPr>
            <w:r w:rsidRPr="00DC08D8">
              <w:rPr>
                <w:rFonts w:ascii="Times New Roman" w:hAnsi="Times New Roman" w:cs="Times New Roman"/>
                <w:color w:val="000000"/>
                <w:sz w:val="20"/>
                <w:szCs w:val="20"/>
                <w:lang w:val="es"/>
              </w:rPr>
              <w:t>Tracción a la cadera*</w:t>
            </w:r>
          </w:p>
          <w:p w14:paraId="6BB2068A" w14:textId="77777777" w:rsidR="001E0586" w:rsidRPr="00DC08D8" w:rsidRDefault="001E0586" w:rsidP="00EA621F">
            <w:pPr>
              <w:spacing w:after="0" w:line="240" w:lineRule="auto"/>
              <w:jc w:val="both"/>
              <w:rPr>
                <w:rFonts w:ascii="Times New Roman" w:hAnsi="Times New Roman" w:cs="Times New Roman"/>
                <w:color w:val="000000"/>
                <w:sz w:val="20"/>
                <w:szCs w:val="20"/>
                <w:lang w:val="es"/>
              </w:rPr>
            </w:pPr>
            <w:r w:rsidRPr="00DC08D8">
              <w:rPr>
                <w:rFonts w:ascii="Times New Roman" w:hAnsi="Times New Roman" w:cs="Times New Roman"/>
                <w:color w:val="000000"/>
                <w:sz w:val="20"/>
                <w:szCs w:val="20"/>
                <w:lang w:val="es"/>
              </w:rPr>
              <w:t>Puente de isquiotibial unilateral</w:t>
            </w:r>
          </w:p>
          <w:p w14:paraId="27B1CD47" w14:textId="77777777" w:rsidR="001E0586" w:rsidRPr="00DC08D8" w:rsidRDefault="001E0586" w:rsidP="00EA621F">
            <w:pPr>
              <w:spacing w:after="0" w:line="240" w:lineRule="auto"/>
              <w:jc w:val="both"/>
              <w:rPr>
                <w:rFonts w:ascii="Times New Roman" w:eastAsia="Times New Roman" w:hAnsi="Times New Roman" w:cs="Times New Roman"/>
                <w:color w:val="000000"/>
                <w:sz w:val="20"/>
                <w:szCs w:val="20"/>
                <w:lang w:eastAsia="es-ES"/>
              </w:rPr>
            </w:pPr>
            <w:r w:rsidRPr="00DC08D8">
              <w:rPr>
                <w:rFonts w:ascii="Times New Roman" w:hAnsi="Times New Roman" w:cs="Times New Roman"/>
                <w:color w:val="000000"/>
                <w:sz w:val="20"/>
                <w:szCs w:val="20"/>
                <w:lang w:val="es"/>
              </w:rPr>
              <w:t>Bicho-muerto</w:t>
            </w:r>
          </w:p>
        </w:tc>
        <w:tc>
          <w:tcPr>
            <w:tcW w:w="4292" w:type="dxa"/>
            <w:tcBorders>
              <w:top w:val="single" w:sz="4" w:space="0" w:color="000000"/>
              <w:bottom w:val="single" w:sz="4" w:space="0" w:color="000000"/>
            </w:tcBorders>
            <w:shd w:val="clear" w:color="auto" w:fill="auto"/>
            <w:tcMar>
              <w:top w:w="0" w:type="dxa"/>
              <w:left w:w="108" w:type="dxa"/>
              <w:bottom w:w="0" w:type="dxa"/>
              <w:right w:w="108" w:type="dxa"/>
            </w:tcMar>
          </w:tcPr>
          <w:p w14:paraId="6B1CDB0E" w14:textId="77777777" w:rsidR="001E0586" w:rsidRPr="00DC08D8" w:rsidRDefault="001E0586" w:rsidP="00EA621F">
            <w:pPr>
              <w:spacing w:after="0" w:line="240" w:lineRule="auto"/>
              <w:jc w:val="both"/>
              <w:rPr>
                <w:rFonts w:ascii="Times New Roman" w:hAnsi="Times New Roman" w:cs="Times New Roman"/>
                <w:color w:val="000000"/>
                <w:sz w:val="20"/>
                <w:szCs w:val="20"/>
                <w:lang w:val="es"/>
              </w:rPr>
            </w:pPr>
            <w:r w:rsidRPr="00DC08D8">
              <w:rPr>
                <w:rFonts w:ascii="Times New Roman" w:hAnsi="Times New Roman" w:cs="Times New Roman"/>
                <w:color w:val="000000"/>
                <w:sz w:val="20"/>
                <w:szCs w:val="20"/>
                <w:lang w:val="es"/>
              </w:rPr>
              <w:t>Rotación externa de hombros*</w:t>
            </w:r>
          </w:p>
          <w:p w14:paraId="4D0CA61D" w14:textId="77777777" w:rsidR="001E0586" w:rsidRPr="00DC08D8" w:rsidRDefault="001E0586" w:rsidP="00EA621F">
            <w:pPr>
              <w:spacing w:after="0" w:line="240" w:lineRule="auto"/>
              <w:jc w:val="both"/>
              <w:rPr>
                <w:rFonts w:ascii="Times New Roman" w:hAnsi="Times New Roman" w:cs="Times New Roman"/>
                <w:color w:val="000000"/>
                <w:sz w:val="20"/>
                <w:szCs w:val="20"/>
                <w:lang w:val="es"/>
              </w:rPr>
            </w:pPr>
            <w:r w:rsidRPr="00DC08D8">
              <w:rPr>
                <w:rFonts w:ascii="Times New Roman" w:hAnsi="Times New Roman" w:cs="Times New Roman"/>
                <w:color w:val="000000"/>
                <w:sz w:val="20"/>
                <w:szCs w:val="20"/>
                <w:lang w:val="es"/>
              </w:rPr>
              <w:t>Sentadilla</w:t>
            </w:r>
          </w:p>
          <w:p w14:paraId="794D9474" w14:textId="77777777" w:rsidR="001E0586" w:rsidRPr="00DC08D8" w:rsidRDefault="001E0586" w:rsidP="00EA621F">
            <w:pPr>
              <w:spacing w:after="0" w:line="240" w:lineRule="auto"/>
              <w:jc w:val="both"/>
              <w:rPr>
                <w:rFonts w:ascii="Times New Roman" w:hAnsi="Times New Roman" w:cs="Times New Roman"/>
                <w:color w:val="000000"/>
                <w:sz w:val="20"/>
                <w:szCs w:val="20"/>
                <w:lang w:val="es"/>
              </w:rPr>
            </w:pPr>
            <w:r w:rsidRPr="00DC08D8">
              <w:rPr>
                <w:rFonts w:ascii="Times New Roman" w:hAnsi="Times New Roman" w:cs="Times New Roman"/>
                <w:color w:val="000000"/>
                <w:sz w:val="20"/>
                <w:szCs w:val="20"/>
                <w:lang w:val="es"/>
              </w:rPr>
              <w:t>Tracción a la cara *</w:t>
            </w:r>
          </w:p>
          <w:p w14:paraId="304511E4" w14:textId="77777777" w:rsidR="001E0586" w:rsidRPr="00DC08D8" w:rsidRDefault="001E0586" w:rsidP="00EA621F">
            <w:pPr>
              <w:spacing w:after="0" w:line="240" w:lineRule="auto"/>
              <w:jc w:val="both"/>
              <w:rPr>
                <w:rFonts w:ascii="Times New Roman" w:hAnsi="Times New Roman" w:cs="Times New Roman"/>
                <w:color w:val="000000"/>
                <w:sz w:val="20"/>
                <w:szCs w:val="20"/>
                <w:lang w:val="es"/>
              </w:rPr>
            </w:pPr>
            <w:r w:rsidRPr="00DC08D8">
              <w:rPr>
                <w:rFonts w:ascii="Times New Roman" w:hAnsi="Times New Roman" w:cs="Times New Roman"/>
                <w:color w:val="000000"/>
                <w:sz w:val="20"/>
                <w:szCs w:val="20"/>
                <w:lang w:val="es"/>
              </w:rPr>
              <w:t>Elevación de gemelos unilateral</w:t>
            </w:r>
          </w:p>
          <w:p w14:paraId="64CC1318" w14:textId="77777777" w:rsidR="001E0586" w:rsidRPr="00DC08D8" w:rsidRDefault="001E0586" w:rsidP="00EA621F">
            <w:pPr>
              <w:spacing w:after="0" w:line="240" w:lineRule="auto"/>
              <w:jc w:val="both"/>
              <w:rPr>
                <w:rFonts w:ascii="Times New Roman" w:hAnsi="Times New Roman" w:cs="Times New Roman"/>
                <w:color w:val="000000"/>
                <w:sz w:val="20"/>
                <w:szCs w:val="20"/>
                <w:lang w:val="es"/>
              </w:rPr>
            </w:pPr>
            <w:r w:rsidRPr="00DC08D8">
              <w:rPr>
                <w:rFonts w:ascii="Times New Roman" w:hAnsi="Times New Roman" w:cs="Times New Roman"/>
                <w:color w:val="000000"/>
                <w:sz w:val="20"/>
                <w:szCs w:val="20"/>
                <w:lang w:val="es"/>
              </w:rPr>
              <w:t>Levantamiento turco</w:t>
            </w:r>
          </w:p>
          <w:p w14:paraId="04057390" w14:textId="77777777" w:rsidR="001E0586" w:rsidRPr="00DC08D8" w:rsidRDefault="001E0586" w:rsidP="00EA621F">
            <w:pPr>
              <w:spacing w:after="0" w:line="240" w:lineRule="auto"/>
              <w:jc w:val="both"/>
              <w:rPr>
                <w:rFonts w:ascii="Times New Roman" w:hAnsi="Times New Roman" w:cs="Times New Roman"/>
                <w:color w:val="000000"/>
                <w:sz w:val="20"/>
                <w:szCs w:val="20"/>
                <w:lang w:val="es"/>
              </w:rPr>
            </w:pPr>
            <w:r w:rsidRPr="00DC08D8">
              <w:rPr>
                <w:rFonts w:ascii="Times New Roman" w:hAnsi="Times New Roman" w:cs="Times New Roman"/>
                <w:color w:val="000000"/>
                <w:sz w:val="20"/>
                <w:szCs w:val="20"/>
                <w:lang w:val="es"/>
              </w:rPr>
              <w:t>Leñador con rotación*</w:t>
            </w:r>
          </w:p>
          <w:p w14:paraId="602F07BE" w14:textId="77777777" w:rsidR="001E0586" w:rsidRPr="00DC08D8" w:rsidRDefault="001E0586" w:rsidP="00EA621F">
            <w:pPr>
              <w:spacing w:after="0" w:line="240" w:lineRule="auto"/>
              <w:jc w:val="both"/>
              <w:rPr>
                <w:rFonts w:ascii="Times New Roman" w:hAnsi="Times New Roman" w:cs="Times New Roman"/>
                <w:color w:val="000000"/>
                <w:sz w:val="20"/>
                <w:szCs w:val="20"/>
                <w:lang w:val="es"/>
              </w:rPr>
            </w:pPr>
            <w:r w:rsidRPr="00DC08D8">
              <w:rPr>
                <w:rFonts w:ascii="Times New Roman" w:hAnsi="Times New Roman" w:cs="Times New Roman"/>
                <w:color w:val="000000"/>
                <w:sz w:val="20"/>
                <w:szCs w:val="20"/>
                <w:lang w:val="es"/>
              </w:rPr>
              <w:t>Puente de glúteos unilateral</w:t>
            </w:r>
          </w:p>
          <w:p w14:paraId="0748F937" w14:textId="77777777" w:rsidR="001E0586" w:rsidRPr="00DC08D8" w:rsidRDefault="001E0586" w:rsidP="00EA621F">
            <w:pPr>
              <w:spacing w:after="0" w:line="240" w:lineRule="auto"/>
              <w:jc w:val="both"/>
              <w:rPr>
                <w:rFonts w:ascii="Times New Roman" w:hAnsi="Times New Roman" w:cs="Times New Roman"/>
                <w:color w:val="000000"/>
                <w:sz w:val="20"/>
                <w:szCs w:val="20"/>
              </w:rPr>
            </w:pPr>
            <w:r w:rsidRPr="00DC08D8">
              <w:rPr>
                <w:rFonts w:ascii="Times New Roman" w:hAnsi="Times New Roman" w:cs="Times New Roman"/>
                <w:color w:val="000000"/>
                <w:sz w:val="20"/>
                <w:szCs w:val="20"/>
                <w:lang w:val="es"/>
              </w:rPr>
              <w:t>Plancha modificada</w:t>
            </w:r>
          </w:p>
        </w:tc>
        <w:tc>
          <w:tcPr>
            <w:tcW w:w="4293" w:type="dxa"/>
            <w:gridSpan w:val="2"/>
            <w:tcBorders>
              <w:top w:val="single" w:sz="4" w:space="0" w:color="000000"/>
              <w:bottom w:val="single" w:sz="4" w:space="0" w:color="000000"/>
            </w:tcBorders>
            <w:shd w:val="clear" w:color="auto" w:fill="auto"/>
            <w:tcMar>
              <w:top w:w="0" w:type="dxa"/>
              <w:left w:w="108" w:type="dxa"/>
              <w:bottom w:w="0" w:type="dxa"/>
              <w:right w:w="108" w:type="dxa"/>
            </w:tcMar>
          </w:tcPr>
          <w:p w14:paraId="158D69C2" w14:textId="77777777" w:rsidR="001E0586" w:rsidRPr="00DC08D8" w:rsidRDefault="001E0586" w:rsidP="00EA621F">
            <w:pPr>
              <w:spacing w:after="0" w:line="240" w:lineRule="auto"/>
              <w:jc w:val="both"/>
              <w:rPr>
                <w:rFonts w:ascii="Times New Roman" w:hAnsi="Times New Roman" w:cs="Times New Roman"/>
                <w:color w:val="000000"/>
                <w:sz w:val="20"/>
                <w:szCs w:val="20"/>
                <w:lang w:val="es"/>
              </w:rPr>
            </w:pPr>
            <w:r w:rsidRPr="00DC08D8">
              <w:rPr>
                <w:rFonts w:ascii="Times New Roman" w:hAnsi="Times New Roman" w:cs="Times New Roman"/>
                <w:color w:val="000000"/>
                <w:sz w:val="20"/>
                <w:szCs w:val="20"/>
                <w:lang w:val="es"/>
              </w:rPr>
              <w:t>Empuje unilateral *</w:t>
            </w:r>
          </w:p>
          <w:p w14:paraId="6D1EE27C" w14:textId="77777777" w:rsidR="001E0586" w:rsidRPr="00DC08D8" w:rsidRDefault="001E0586" w:rsidP="00EA621F">
            <w:pPr>
              <w:spacing w:after="0" w:line="240" w:lineRule="auto"/>
              <w:jc w:val="both"/>
              <w:rPr>
                <w:rFonts w:ascii="Times New Roman" w:hAnsi="Times New Roman" w:cs="Times New Roman"/>
                <w:color w:val="000000"/>
                <w:sz w:val="20"/>
                <w:szCs w:val="20"/>
                <w:lang w:val="es"/>
              </w:rPr>
            </w:pPr>
            <w:r w:rsidRPr="00DC08D8">
              <w:rPr>
                <w:rFonts w:ascii="Times New Roman" w:hAnsi="Times New Roman" w:cs="Times New Roman"/>
                <w:color w:val="000000"/>
                <w:sz w:val="20"/>
                <w:szCs w:val="20"/>
                <w:lang w:val="es"/>
              </w:rPr>
              <w:t>Zancada lateral con desplazamiento</w:t>
            </w:r>
          </w:p>
          <w:p w14:paraId="54E392ED" w14:textId="77777777" w:rsidR="001E0586" w:rsidRPr="00DC08D8" w:rsidRDefault="001E0586" w:rsidP="00EA621F">
            <w:pPr>
              <w:spacing w:after="0" w:line="240" w:lineRule="auto"/>
              <w:jc w:val="both"/>
              <w:rPr>
                <w:rFonts w:ascii="Times New Roman" w:hAnsi="Times New Roman" w:cs="Times New Roman"/>
                <w:color w:val="000000"/>
                <w:sz w:val="20"/>
                <w:szCs w:val="20"/>
                <w:lang w:val="es"/>
              </w:rPr>
            </w:pPr>
            <w:r w:rsidRPr="00DC08D8">
              <w:rPr>
                <w:rFonts w:ascii="Times New Roman" w:hAnsi="Times New Roman" w:cs="Times New Roman"/>
                <w:color w:val="000000"/>
                <w:sz w:val="20"/>
                <w:szCs w:val="20"/>
                <w:lang w:val="es"/>
              </w:rPr>
              <w:t>Patada de tríceps con inclinación *</w:t>
            </w:r>
          </w:p>
          <w:p w14:paraId="39886CE2" w14:textId="77777777" w:rsidR="001E0586" w:rsidRPr="00DC08D8" w:rsidRDefault="001E0586" w:rsidP="00EA621F">
            <w:pPr>
              <w:spacing w:after="0" w:line="240" w:lineRule="auto"/>
              <w:jc w:val="both"/>
              <w:rPr>
                <w:rFonts w:ascii="Times New Roman" w:hAnsi="Times New Roman" w:cs="Times New Roman"/>
                <w:color w:val="000000"/>
                <w:sz w:val="20"/>
                <w:szCs w:val="20"/>
                <w:lang w:val="es"/>
              </w:rPr>
            </w:pPr>
            <w:r w:rsidRPr="00DC08D8">
              <w:rPr>
                <w:rFonts w:ascii="Times New Roman" w:hAnsi="Times New Roman" w:cs="Times New Roman"/>
                <w:color w:val="000000"/>
                <w:sz w:val="20"/>
                <w:szCs w:val="20"/>
                <w:lang w:val="es"/>
              </w:rPr>
              <w:t>Peso muerto *</w:t>
            </w:r>
          </w:p>
          <w:p w14:paraId="41C5EB53" w14:textId="77777777" w:rsidR="001E0586" w:rsidRPr="00DC08D8" w:rsidRDefault="001E0586" w:rsidP="00EA621F">
            <w:pPr>
              <w:spacing w:after="0" w:line="240" w:lineRule="auto"/>
              <w:jc w:val="both"/>
              <w:rPr>
                <w:rFonts w:ascii="Times New Roman" w:hAnsi="Times New Roman" w:cs="Times New Roman"/>
                <w:color w:val="000000"/>
                <w:sz w:val="20"/>
                <w:szCs w:val="20"/>
                <w:lang w:val="es"/>
              </w:rPr>
            </w:pPr>
            <w:r w:rsidRPr="00DC08D8">
              <w:rPr>
                <w:rFonts w:ascii="Times New Roman" w:hAnsi="Times New Roman" w:cs="Times New Roman"/>
                <w:color w:val="000000"/>
                <w:sz w:val="20"/>
                <w:szCs w:val="20"/>
                <w:lang w:val="es"/>
              </w:rPr>
              <w:t>Empuje de hombros sentado*</w:t>
            </w:r>
          </w:p>
          <w:p w14:paraId="60E1A518" w14:textId="77777777" w:rsidR="001E0586" w:rsidRPr="00DC08D8" w:rsidRDefault="001E0586" w:rsidP="00EA621F">
            <w:pPr>
              <w:spacing w:after="0" w:line="240" w:lineRule="auto"/>
              <w:jc w:val="both"/>
              <w:rPr>
                <w:rFonts w:ascii="Times New Roman" w:hAnsi="Times New Roman" w:cs="Times New Roman"/>
                <w:color w:val="000000"/>
                <w:sz w:val="20"/>
                <w:szCs w:val="20"/>
                <w:lang w:val="es"/>
              </w:rPr>
            </w:pPr>
            <w:r w:rsidRPr="00DC08D8">
              <w:rPr>
                <w:rFonts w:ascii="Times New Roman" w:hAnsi="Times New Roman" w:cs="Times New Roman"/>
                <w:color w:val="000000"/>
                <w:sz w:val="20"/>
                <w:szCs w:val="20"/>
                <w:lang w:val="es"/>
              </w:rPr>
              <w:t>Abducción de cadera con rebotes</w:t>
            </w:r>
          </w:p>
          <w:p w14:paraId="4B8770AB" w14:textId="77777777" w:rsidR="001E0586" w:rsidRPr="00DC08D8" w:rsidRDefault="001E0586" w:rsidP="00EA621F">
            <w:pPr>
              <w:spacing w:after="0" w:line="240" w:lineRule="auto"/>
              <w:jc w:val="both"/>
              <w:rPr>
                <w:rFonts w:ascii="Times New Roman" w:hAnsi="Times New Roman" w:cs="Times New Roman"/>
                <w:color w:val="000000"/>
                <w:sz w:val="20"/>
                <w:szCs w:val="20"/>
                <w:lang w:val="es"/>
              </w:rPr>
            </w:pPr>
            <w:r w:rsidRPr="00DC08D8">
              <w:rPr>
                <w:rFonts w:ascii="Times New Roman" w:hAnsi="Times New Roman" w:cs="Times New Roman"/>
                <w:color w:val="000000"/>
                <w:sz w:val="20"/>
                <w:szCs w:val="20"/>
                <w:lang w:val="es"/>
              </w:rPr>
              <w:t>Pájaro-perro</w:t>
            </w:r>
          </w:p>
          <w:p w14:paraId="25FA3FFE" w14:textId="77777777" w:rsidR="001E0586" w:rsidRPr="00DC08D8" w:rsidRDefault="001E0586" w:rsidP="00EA621F">
            <w:pPr>
              <w:spacing w:after="0" w:line="240" w:lineRule="auto"/>
              <w:jc w:val="both"/>
              <w:rPr>
                <w:rFonts w:ascii="Times New Roman" w:hAnsi="Times New Roman" w:cs="Times New Roman"/>
                <w:sz w:val="20"/>
                <w:szCs w:val="20"/>
                <w:lang w:val="en-GB"/>
              </w:rPr>
            </w:pPr>
            <w:r w:rsidRPr="00DC08D8">
              <w:rPr>
                <w:rFonts w:ascii="Times New Roman" w:hAnsi="Times New Roman" w:cs="Times New Roman"/>
                <w:color w:val="000000"/>
                <w:sz w:val="20"/>
                <w:szCs w:val="20"/>
                <w:lang w:val="es"/>
              </w:rPr>
              <w:t>Superman</w:t>
            </w:r>
          </w:p>
        </w:tc>
      </w:tr>
      <w:tr w:rsidR="001E0586" w:rsidRPr="00DC08D8" w14:paraId="28EDF0E5" w14:textId="77777777" w:rsidTr="00EA621F">
        <w:trPr>
          <w:trHeight w:val="1871"/>
        </w:trPr>
        <w:tc>
          <w:tcPr>
            <w:tcW w:w="266" w:type="dxa"/>
            <w:vMerge/>
          </w:tcPr>
          <w:p w14:paraId="19A1B8E1" w14:textId="77777777" w:rsidR="001E0586" w:rsidRPr="00DC08D8" w:rsidRDefault="001E0586" w:rsidP="00EA621F">
            <w:pPr>
              <w:spacing w:after="0" w:line="240" w:lineRule="auto"/>
              <w:jc w:val="both"/>
              <w:rPr>
                <w:rFonts w:ascii="Times New Roman" w:hAnsi="Times New Roman" w:cs="Times New Roman"/>
                <w:color w:val="000000"/>
                <w:sz w:val="20"/>
                <w:szCs w:val="20"/>
                <w:lang w:val="en-GB"/>
              </w:rPr>
            </w:pPr>
          </w:p>
        </w:tc>
        <w:tc>
          <w:tcPr>
            <w:tcW w:w="861" w:type="dxa"/>
            <w:tcBorders>
              <w:top w:val="single" w:sz="4" w:space="0" w:color="000000"/>
              <w:left w:val="nil"/>
              <w:bottom w:val="single" w:sz="4" w:space="0" w:color="000000"/>
            </w:tcBorders>
            <w:shd w:val="clear" w:color="auto" w:fill="auto"/>
            <w:tcMar>
              <w:top w:w="0" w:type="dxa"/>
              <w:left w:w="108" w:type="dxa"/>
              <w:bottom w:w="0" w:type="dxa"/>
              <w:right w:w="108" w:type="dxa"/>
            </w:tcMar>
            <w:vAlign w:val="center"/>
          </w:tcPr>
          <w:p w14:paraId="6C3E5904" w14:textId="77777777" w:rsidR="001E0586" w:rsidRPr="00DC08D8" w:rsidRDefault="001E0586" w:rsidP="00EA621F">
            <w:pPr>
              <w:spacing w:after="0" w:line="240" w:lineRule="auto"/>
              <w:jc w:val="both"/>
              <w:rPr>
                <w:rFonts w:ascii="Times New Roman" w:hAnsi="Times New Roman" w:cs="Times New Roman"/>
                <w:color w:val="000000"/>
                <w:sz w:val="20"/>
                <w:szCs w:val="20"/>
                <w:lang w:val="en-GB"/>
              </w:rPr>
            </w:pPr>
            <w:r w:rsidRPr="00DC08D8">
              <w:rPr>
                <w:rFonts w:ascii="Times New Roman" w:hAnsi="Times New Roman" w:cs="Times New Roman"/>
                <w:color w:val="000000"/>
                <w:sz w:val="20"/>
                <w:szCs w:val="20"/>
                <w:lang w:val="es"/>
              </w:rPr>
              <w:t>Nivel 3</w:t>
            </w:r>
          </w:p>
        </w:tc>
        <w:tc>
          <w:tcPr>
            <w:tcW w:w="4292" w:type="dxa"/>
            <w:gridSpan w:val="2"/>
            <w:tcBorders>
              <w:top w:val="single" w:sz="4" w:space="0" w:color="000000"/>
              <w:bottom w:val="single" w:sz="4" w:space="0" w:color="000000"/>
            </w:tcBorders>
            <w:shd w:val="clear" w:color="auto" w:fill="auto"/>
            <w:tcMar>
              <w:top w:w="0" w:type="dxa"/>
              <w:left w:w="108" w:type="dxa"/>
              <w:bottom w:w="0" w:type="dxa"/>
              <w:right w:w="108" w:type="dxa"/>
            </w:tcMar>
          </w:tcPr>
          <w:p w14:paraId="2EE9E105" w14:textId="77777777" w:rsidR="001E0586" w:rsidRPr="00DC08D8" w:rsidRDefault="001E0586" w:rsidP="00EA621F">
            <w:pPr>
              <w:spacing w:after="0" w:line="240" w:lineRule="auto"/>
              <w:jc w:val="both"/>
              <w:rPr>
                <w:rFonts w:ascii="Times New Roman" w:hAnsi="Times New Roman" w:cs="Times New Roman"/>
                <w:color w:val="000000"/>
                <w:sz w:val="20"/>
                <w:szCs w:val="20"/>
                <w:lang w:val="es"/>
              </w:rPr>
            </w:pPr>
            <w:r w:rsidRPr="00DC08D8">
              <w:rPr>
                <w:rFonts w:ascii="Times New Roman" w:hAnsi="Times New Roman" w:cs="Times New Roman"/>
                <w:color w:val="000000"/>
                <w:sz w:val="20"/>
                <w:szCs w:val="20"/>
                <w:lang w:val="es"/>
              </w:rPr>
              <w:t xml:space="preserve">Flexión </w:t>
            </w:r>
          </w:p>
          <w:p w14:paraId="5D6A4C50" w14:textId="77777777" w:rsidR="001E0586" w:rsidRPr="00DC08D8" w:rsidRDefault="001E0586" w:rsidP="00EA621F">
            <w:pPr>
              <w:spacing w:after="0" w:line="240" w:lineRule="auto"/>
              <w:jc w:val="both"/>
              <w:rPr>
                <w:rFonts w:ascii="Times New Roman" w:hAnsi="Times New Roman" w:cs="Times New Roman"/>
                <w:color w:val="000000"/>
                <w:sz w:val="20"/>
                <w:szCs w:val="20"/>
                <w:lang w:val="es"/>
              </w:rPr>
            </w:pPr>
            <w:r w:rsidRPr="00DC08D8">
              <w:rPr>
                <w:rFonts w:ascii="Times New Roman" w:hAnsi="Times New Roman" w:cs="Times New Roman"/>
                <w:color w:val="000000"/>
                <w:sz w:val="20"/>
                <w:szCs w:val="20"/>
                <w:lang w:val="es"/>
              </w:rPr>
              <w:t>Sentadilla búlgara</w:t>
            </w:r>
          </w:p>
          <w:p w14:paraId="51FE8E8D" w14:textId="77777777" w:rsidR="001E0586" w:rsidRPr="00DC08D8" w:rsidRDefault="001E0586" w:rsidP="00EA621F">
            <w:pPr>
              <w:spacing w:after="0" w:line="240" w:lineRule="auto"/>
              <w:jc w:val="both"/>
              <w:rPr>
                <w:rFonts w:ascii="Times New Roman" w:hAnsi="Times New Roman" w:cs="Times New Roman"/>
                <w:color w:val="000000"/>
                <w:sz w:val="20"/>
                <w:szCs w:val="20"/>
                <w:lang w:val="es"/>
              </w:rPr>
            </w:pPr>
            <w:r w:rsidRPr="00DC08D8">
              <w:rPr>
                <w:rFonts w:ascii="Times New Roman" w:hAnsi="Times New Roman" w:cs="Times New Roman"/>
                <w:color w:val="000000"/>
                <w:sz w:val="20"/>
                <w:szCs w:val="20"/>
                <w:lang w:val="es"/>
              </w:rPr>
              <w:t>Remo de pie*</w:t>
            </w:r>
          </w:p>
          <w:p w14:paraId="2DAF89DF" w14:textId="77777777" w:rsidR="001E0586" w:rsidRPr="00DC08D8" w:rsidRDefault="001E0586" w:rsidP="00EA621F">
            <w:pPr>
              <w:spacing w:after="0" w:line="240" w:lineRule="auto"/>
              <w:jc w:val="both"/>
              <w:rPr>
                <w:rFonts w:ascii="Times New Roman" w:hAnsi="Times New Roman" w:cs="Times New Roman"/>
                <w:color w:val="000000"/>
                <w:sz w:val="20"/>
                <w:szCs w:val="20"/>
                <w:lang w:val="es"/>
              </w:rPr>
            </w:pPr>
            <w:r w:rsidRPr="00DC08D8">
              <w:rPr>
                <w:rFonts w:ascii="Times New Roman" w:hAnsi="Times New Roman" w:cs="Times New Roman"/>
                <w:color w:val="000000"/>
                <w:sz w:val="20"/>
                <w:szCs w:val="20"/>
                <w:lang w:val="es"/>
              </w:rPr>
              <w:t>Subida a cajón</w:t>
            </w:r>
          </w:p>
          <w:p w14:paraId="4248F0E6" w14:textId="77777777" w:rsidR="001E0586" w:rsidRPr="00DC08D8" w:rsidRDefault="001E0586" w:rsidP="00EA621F">
            <w:pPr>
              <w:spacing w:after="0" w:line="240" w:lineRule="auto"/>
              <w:jc w:val="both"/>
              <w:rPr>
                <w:rFonts w:ascii="Times New Roman" w:hAnsi="Times New Roman" w:cs="Times New Roman"/>
                <w:color w:val="000000"/>
                <w:sz w:val="20"/>
                <w:szCs w:val="20"/>
                <w:lang w:val="es"/>
              </w:rPr>
            </w:pPr>
            <w:r w:rsidRPr="00DC08D8">
              <w:rPr>
                <w:rFonts w:ascii="Times New Roman" w:hAnsi="Times New Roman" w:cs="Times New Roman"/>
                <w:color w:val="000000"/>
                <w:sz w:val="20"/>
                <w:szCs w:val="20"/>
                <w:lang w:val="es"/>
              </w:rPr>
              <w:t>Press Pallof *</w:t>
            </w:r>
          </w:p>
          <w:p w14:paraId="034E8CF0" w14:textId="77777777" w:rsidR="001E0586" w:rsidRPr="00DC08D8" w:rsidRDefault="001E0586" w:rsidP="00EA621F">
            <w:pPr>
              <w:spacing w:after="0" w:line="240" w:lineRule="auto"/>
              <w:jc w:val="both"/>
              <w:rPr>
                <w:rFonts w:ascii="Times New Roman" w:hAnsi="Times New Roman" w:cs="Times New Roman"/>
                <w:color w:val="000000"/>
                <w:sz w:val="20"/>
                <w:szCs w:val="20"/>
                <w:lang w:val="es"/>
              </w:rPr>
            </w:pPr>
            <w:r w:rsidRPr="00DC08D8">
              <w:rPr>
                <w:rFonts w:ascii="Times New Roman" w:hAnsi="Times New Roman" w:cs="Times New Roman"/>
                <w:color w:val="000000"/>
                <w:sz w:val="20"/>
                <w:szCs w:val="20"/>
                <w:lang w:val="es"/>
              </w:rPr>
              <w:t>Tracción a la cadera*</w:t>
            </w:r>
          </w:p>
          <w:p w14:paraId="77817D72" w14:textId="77777777" w:rsidR="001E0586" w:rsidRPr="00DC08D8" w:rsidRDefault="001E0586" w:rsidP="00EA621F">
            <w:pPr>
              <w:spacing w:after="0" w:line="240" w:lineRule="auto"/>
              <w:jc w:val="both"/>
              <w:rPr>
                <w:rFonts w:ascii="Times New Roman" w:hAnsi="Times New Roman" w:cs="Times New Roman"/>
                <w:color w:val="000000"/>
                <w:sz w:val="20"/>
                <w:szCs w:val="20"/>
                <w:lang w:val="es"/>
              </w:rPr>
            </w:pPr>
            <w:r w:rsidRPr="00DC08D8">
              <w:rPr>
                <w:rFonts w:ascii="Times New Roman" w:hAnsi="Times New Roman" w:cs="Times New Roman"/>
                <w:color w:val="000000"/>
                <w:sz w:val="20"/>
                <w:szCs w:val="20"/>
                <w:lang w:val="es"/>
              </w:rPr>
              <w:t>Puente de glúteos unilateral *</w:t>
            </w:r>
          </w:p>
          <w:p w14:paraId="3DB66957" w14:textId="77777777" w:rsidR="001E0586" w:rsidRPr="00DC08D8" w:rsidRDefault="001E0586" w:rsidP="00EA621F">
            <w:pPr>
              <w:spacing w:after="0" w:line="240" w:lineRule="auto"/>
              <w:jc w:val="both"/>
              <w:rPr>
                <w:rFonts w:ascii="Times New Roman" w:hAnsi="Times New Roman" w:cs="Times New Roman"/>
                <w:sz w:val="20"/>
                <w:szCs w:val="20"/>
                <w:lang w:val="en-GB"/>
              </w:rPr>
            </w:pPr>
            <w:r w:rsidRPr="00DC08D8">
              <w:rPr>
                <w:rFonts w:ascii="Times New Roman" w:hAnsi="Times New Roman" w:cs="Times New Roman"/>
                <w:color w:val="000000"/>
                <w:sz w:val="20"/>
                <w:szCs w:val="20"/>
                <w:lang w:val="es"/>
              </w:rPr>
              <w:t>Bicho muerto avanzado*</w:t>
            </w:r>
          </w:p>
        </w:tc>
        <w:tc>
          <w:tcPr>
            <w:tcW w:w="4292" w:type="dxa"/>
            <w:tcBorders>
              <w:top w:val="single" w:sz="4" w:space="0" w:color="000000"/>
              <w:bottom w:val="single" w:sz="4" w:space="0" w:color="000000"/>
            </w:tcBorders>
            <w:shd w:val="clear" w:color="auto" w:fill="auto"/>
            <w:tcMar>
              <w:top w:w="0" w:type="dxa"/>
              <w:left w:w="108" w:type="dxa"/>
              <w:bottom w:w="0" w:type="dxa"/>
              <w:right w:w="108" w:type="dxa"/>
            </w:tcMar>
          </w:tcPr>
          <w:p w14:paraId="19F400CE" w14:textId="77777777" w:rsidR="001E0586" w:rsidRPr="00DC08D8" w:rsidRDefault="001E0586" w:rsidP="00EA621F">
            <w:pPr>
              <w:spacing w:after="0" w:line="240" w:lineRule="auto"/>
              <w:jc w:val="both"/>
              <w:rPr>
                <w:rFonts w:ascii="Times New Roman" w:hAnsi="Times New Roman" w:cs="Times New Roman"/>
                <w:color w:val="000000"/>
                <w:sz w:val="20"/>
                <w:szCs w:val="20"/>
                <w:lang w:val="es"/>
              </w:rPr>
            </w:pPr>
            <w:r w:rsidRPr="00DC08D8">
              <w:rPr>
                <w:rFonts w:ascii="Times New Roman" w:hAnsi="Times New Roman" w:cs="Times New Roman"/>
                <w:color w:val="000000"/>
                <w:sz w:val="20"/>
                <w:szCs w:val="20"/>
                <w:lang w:val="es"/>
              </w:rPr>
              <w:t>Rotación externa unilateral de hombros*</w:t>
            </w:r>
          </w:p>
          <w:p w14:paraId="40CF9C47" w14:textId="77777777" w:rsidR="001E0586" w:rsidRPr="00DC08D8" w:rsidRDefault="001E0586" w:rsidP="00EA621F">
            <w:pPr>
              <w:spacing w:after="0" w:line="240" w:lineRule="auto"/>
              <w:jc w:val="both"/>
              <w:rPr>
                <w:rFonts w:ascii="Times New Roman" w:hAnsi="Times New Roman" w:cs="Times New Roman"/>
                <w:color w:val="000000"/>
                <w:sz w:val="20"/>
                <w:szCs w:val="20"/>
                <w:lang w:val="es"/>
              </w:rPr>
            </w:pPr>
            <w:r w:rsidRPr="00DC08D8">
              <w:rPr>
                <w:rFonts w:ascii="Times New Roman" w:hAnsi="Times New Roman" w:cs="Times New Roman"/>
                <w:color w:val="000000"/>
                <w:sz w:val="20"/>
                <w:szCs w:val="20"/>
                <w:lang w:val="es"/>
              </w:rPr>
              <w:t>Sentadilla con salto</w:t>
            </w:r>
          </w:p>
          <w:p w14:paraId="77AB2788" w14:textId="77777777" w:rsidR="001E0586" w:rsidRPr="00DC08D8" w:rsidRDefault="001E0586" w:rsidP="00EA621F">
            <w:pPr>
              <w:spacing w:after="0" w:line="240" w:lineRule="auto"/>
              <w:jc w:val="both"/>
              <w:rPr>
                <w:rFonts w:ascii="Times New Roman" w:hAnsi="Times New Roman" w:cs="Times New Roman"/>
                <w:color w:val="000000"/>
                <w:sz w:val="20"/>
                <w:szCs w:val="20"/>
                <w:lang w:val="es"/>
              </w:rPr>
            </w:pPr>
            <w:r w:rsidRPr="00DC08D8">
              <w:rPr>
                <w:rFonts w:ascii="Times New Roman" w:hAnsi="Times New Roman" w:cs="Times New Roman"/>
                <w:color w:val="000000"/>
                <w:sz w:val="20"/>
                <w:szCs w:val="20"/>
                <w:lang w:val="es"/>
              </w:rPr>
              <w:t>Tracción a la cara *</w:t>
            </w:r>
          </w:p>
          <w:p w14:paraId="7C188124" w14:textId="77777777" w:rsidR="001E0586" w:rsidRPr="00DC08D8" w:rsidRDefault="001E0586" w:rsidP="00EA621F">
            <w:pPr>
              <w:spacing w:after="0" w:line="240" w:lineRule="auto"/>
              <w:jc w:val="both"/>
              <w:rPr>
                <w:rFonts w:ascii="Times New Roman" w:hAnsi="Times New Roman" w:cs="Times New Roman"/>
                <w:color w:val="000000"/>
                <w:sz w:val="20"/>
                <w:szCs w:val="20"/>
                <w:lang w:val="es"/>
              </w:rPr>
            </w:pPr>
            <w:r w:rsidRPr="00DC08D8">
              <w:rPr>
                <w:rFonts w:ascii="Times New Roman" w:hAnsi="Times New Roman" w:cs="Times New Roman"/>
                <w:color w:val="000000"/>
                <w:sz w:val="20"/>
                <w:szCs w:val="20"/>
                <w:lang w:val="es"/>
              </w:rPr>
              <w:t>Elevación de gemelo unilateral en cajón</w:t>
            </w:r>
          </w:p>
          <w:p w14:paraId="531F4248" w14:textId="77777777" w:rsidR="001E0586" w:rsidRPr="00DC08D8" w:rsidRDefault="001E0586" w:rsidP="00EA621F">
            <w:pPr>
              <w:spacing w:after="0" w:line="240" w:lineRule="auto"/>
              <w:jc w:val="both"/>
              <w:rPr>
                <w:rFonts w:ascii="Times New Roman" w:hAnsi="Times New Roman" w:cs="Times New Roman"/>
                <w:color w:val="000000"/>
                <w:sz w:val="20"/>
                <w:szCs w:val="20"/>
                <w:lang w:val="es"/>
              </w:rPr>
            </w:pPr>
            <w:r w:rsidRPr="00DC08D8">
              <w:rPr>
                <w:rFonts w:ascii="Times New Roman" w:hAnsi="Times New Roman" w:cs="Times New Roman"/>
                <w:color w:val="000000"/>
                <w:sz w:val="20"/>
                <w:szCs w:val="20"/>
                <w:lang w:val="es"/>
              </w:rPr>
              <w:t xml:space="preserve">Levantamiento turco con pelota </w:t>
            </w:r>
          </w:p>
          <w:p w14:paraId="713E95E6" w14:textId="77777777" w:rsidR="001E0586" w:rsidRPr="00DC08D8" w:rsidRDefault="001E0586" w:rsidP="00EA621F">
            <w:pPr>
              <w:spacing w:after="0" w:line="240" w:lineRule="auto"/>
              <w:jc w:val="both"/>
              <w:rPr>
                <w:rFonts w:ascii="Times New Roman" w:hAnsi="Times New Roman" w:cs="Times New Roman"/>
                <w:color w:val="000000"/>
                <w:sz w:val="20"/>
                <w:szCs w:val="20"/>
                <w:lang w:val="es"/>
              </w:rPr>
            </w:pPr>
            <w:r w:rsidRPr="00DC08D8">
              <w:rPr>
                <w:rFonts w:ascii="Times New Roman" w:hAnsi="Times New Roman" w:cs="Times New Roman"/>
                <w:color w:val="000000"/>
                <w:sz w:val="20"/>
                <w:szCs w:val="20"/>
                <w:lang w:val="es"/>
              </w:rPr>
              <w:t>Leñador con rotación*</w:t>
            </w:r>
          </w:p>
          <w:p w14:paraId="09099F48" w14:textId="77777777" w:rsidR="001E0586" w:rsidRPr="00DC08D8" w:rsidRDefault="001E0586" w:rsidP="00EA621F">
            <w:pPr>
              <w:spacing w:after="0" w:line="240" w:lineRule="auto"/>
              <w:jc w:val="both"/>
              <w:rPr>
                <w:rFonts w:ascii="Times New Roman" w:hAnsi="Times New Roman" w:cs="Times New Roman"/>
                <w:color w:val="000000"/>
                <w:sz w:val="20"/>
                <w:szCs w:val="20"/>
                <w:lang w:val="es"/>
              </w:rPr>
            </w:pPr>
            <w:r w:rsidRPr="00DC08D8">
              <w:rPr>
                <w:rFonts w:ascii="Times New Roman" w:hAnsi="Times New Roman" w:cs="Times New Roman"/>
                <w:color w:val="000000"/>
                <w:sz w:val="20"/>
                <w:szCs w:val="20"/>
                <w:lang w:val="es"/>
              </w:rPr>
              <w:t xml:space="preserve">Puente de isquiotibiales unilateral en cajón  </w:t>
            </w:r>
          </w:p>
          <w:p w14:paraId="5130310C" w14:textId="77777777" w:rsidR="001E0586" w:rsidRPr="00DC08D8" w:rsidRDefault="001E0586" w:rsidP="00EA621F">
            <w:pPr>
              <w:spacing w:after="0" w:line="240" w:lineRule="auto"/>
              <w:jc w:val="both"/>
              <w:rPr>
                <w:rFonts w:ascii="Times New Roman" w:hAnsi="Times New Roman" w:cs="Times New Roman"/>
                <w:sz w:val="20"/>
                <w:szCs w:val="20"/>
                <w:lang w:val="en-GB"/>
              </w:rPr>
            </w:pPr>
            <w:r w:rsidRPr="00DC08D8">
              <w:rPr>
                <w:rFonts w:ascii="Times New Roman" w:hAnsi="Times New Roman" w:cs="Times New Roman"/>
                <w:color w:val="000000"/>
                <w:sz w:val="20"/>
                <w:szCs w:val="20"/>
                <w:lang w:val="es"/>
              </w:rPr>
              <w:t>Plancha</w:t>
            </w:r>
          </w:p>
        </w:tc>
        <w:tc>
          <w:tcPr>
            <w:tcW w:w="4293" w:type="dxa"/>
            <w:gridSpan w:val="2"/>
            <w:tcBorders>
              <w:top w:val="single" w:sz="4" w:space="0" w:color="000000"/>
              <w:bottom w:val="single" w:sz="4" w:space="0" w:color="000000"/>
            </w:tcBorders>
            <w:shd w:val="clear" w:color="auto" w:fill="auto"/>
            <w:tcMar>
              <w:top w:w="0" w:type="dxa"/>
              <w:left w:w="108" w:type="dxa"/>
              <w:bottom w:w="0" w:type="dxa"/>
              <w:right w:w="108" w:type="dxa"/>
            </w:tcMar>
          </w:tcPr>
          <w:p w14:paraId="40D6736C" w14:textId="77777777" w:rsidR="001E0586" w:rsidRPr="00DC08D8" w:rsidRDefault="001E0586" w:rsidP="00EA621F">
            <w:pPr>
              <w:spacing w:after="0" w:line="240" w:lineRule="auto"/>
              <w:jc w:val="both"/>
              <w:rPr>
                <w:rFonts w:ascii="Times New Roman" w:hAnsi="Times New Roman" w:cs="Times New Roman"/>
                <w:color w:val="000000"/>
                <w:sz w:val="20"/>
                <w:szCs w:val="20"/>
                <w:lang w:val="es"/>
              </w:rPr>
            </w:pPr>
            <w:r w:rsidRPr="00DC08D8">
              <w:rPr>
                <w:rFonts w:ascii="Times New Roman" w:hAnsi="Times New Roman" w:cs="Times New Roman"/>
                <w:color w:val="000000"/>
                <w:sz w:val="20"/>
                <w:szCs w:val="20"/>
                <w:lang w:val="es"/>
              </w:rPr>
              <w:t>Empuje unilateral *</w:t>
            </w:r>
          </w:p>
          <w:p w14:paraId="7E16DCCF" w14:textId="77777777" w:rsidR="001E0586" w:rsidRPr="00DC08D8" w:rsidRDefault="001E0586" w:rsidP="00EA621F">
            <w:pPr>
              <w:spacing w:after="0" w:line="240" w:lineRule="auto"/>
              <w:jc w:val="both"/>
              <w:rPr>
                <w:rFonts w:ascii="Times New Roman" w:hAnsi="Times New Roman" w:cs="Times New Roman"/>
                <w:color w:val="000000"/>
                <w:sz w:val="20"/>
                <w:szCs w:val="20"/>
                <w:lang w:val="es"/>
              </w:rPr>
            </w:pPr>
            <w:r w:rsidRPr="00DC08D8">
              <w:rPr>
                <w:rFonts w:ascii="Times New Roman" w:hAnsi="Times New Roman" w:cs="Times New Roman"/>
                <w:color w:val="000000"/>
                <w:sz w:val="20"/>
                <w:szCs w:val="20"/>
                <w:lang w:val="es"/>
              </w:rPr>
              <w:t>Zancada lateral con elevación</w:t>
            </w:r>
          </w:p>
          <w:p w14:paraId="4E21E497" w14:textId="77777777" w:rsidR="001E0586" w:rsidRPr="00DC08D8" w:rsidRDefault="001E0586" w:rsidP="00EA621F">
            <w:pPr>
              <w:spacing w:after="0" w:line="240" w:lineRule="auto"/>
              <w:jc w:val="both"/>
              <w:rPr>
                <w:rFonts w:ascii="Times New Roman" w:hAnsi="Times New Roman" w:cs="Times New Roman"/>
                <w:color w:val="000000"/>
                <w:sz w:val="20"/>
                <w:szCs w:val="20"/>
                <w:lang w:val="es"/>
              </w:rPr>
            </w:pPr>
            <w:r w:rsidRPr="00DC08D8">
              <w:rPr>
                <w:rFonts w:ascii="Times New Roman" w:hAnsi="Times New Roman" w:cs="Times New Roman"/>
                <w:color w:val="000000"/>
                <w:sz w:val="20"/>
                <w:szCs w:val="20"/>
                <w:lang w:val="es"/>
              </w:rPr>
              <w:t>Patada de tríceps unilateral con inclinación *</w:t>
            </w:r>
          </w:p>
          <w:p w14:paraId="054B4435" w14:textId="77777777" w:rsidR="001E0586" w:rsidRPr="00DC08D8" w:rsidRDefault="001E0586" w:rsidP="00EA621F">
            <w:pPr>
              <w:spacing w:after="0" w:line="240" w:lineRule="auto"/>
              <w:jc w:val="both"/>
              <w:rPr>
                <w:rFonts w:ascii="Times New Roman" w:hAnsi="Times New Roman" w:cs="Times New Roman"/>
                <w:color w:val="000000"/>
                <w:sz w:val="20"/>
                <w:szCs w:val="20"/>
                <w:lang w:val="es"/>
              </w:rPr>
            </w:pPr>
            <w:r w:rsidRPr="00DC08D8">
              <w:rPr>
                <w:rFonts w:ascii="Times New Roman" w:hAnsi="Times New Roman" w:cs="Times New Roman"/>
                <w:color w:val="000000"/>
                <w:sz w:val="20"/>
                <w:szCs w:val="20"/>
                <w:lang w:val="es"/>
              </w:rPr>
              <w:t>Peso muerto unilateral *</w:t>
            </w:r>
          </w:p>
          <w:p w14:paraId="33846671" w14:textId="77777777" w:rsidR="001E0586" w:rsidRPr="00DC08D8" w:rsidRDefault="001E0586" w:rsidP="00EA621F">
            <w:pPr>
              <w:spacing w:after="0" w:line="240" w:lineRule="auto"/>
              <w:jc w:val="both"/>
              <w:rPr>
                <w:rFonts w:ascii="Times New Roman" w:hAnsi="Times New Roman" w:cs="Times New Roman"/>
                <w:color w:val="000000"/>
                <w:sz w:val="20"/>
                <w:szCs w:val="20"/>
                <w:lang w:val="es"/>
              </w:rPr>
            </w:pPr>
            <w:r w:rsidRPr="00DC08D8">
              <w:rPr>
                <w:rFonts w:ascii="Times New Roman" w:hAnsi="Times New Roman" w:cs="Times New Roman"/>
                <w:color w:val="000000"/>
                <w:sz w:val="20"/>
                <w:szCs w:val="20"/>
                <w:lang w:val="es"/>
              </w:rPr>
              <w:t>Empuje de hombros sentado*</w:t>
            </w:r>
          </w:p>
          <w:p w14:paraId="795AD7F0" w14:textId="77777777" w:rsidR="001E0586" w:rsidRPr="00DC08D8" w:rsidRDefault="001E0586" w:rsidP="00EA621F">
            <w:pPr>
              <w:spacing w:after="0" w:line="240" w:lineRule="auto"/>
              <w:jc w:val="both"/>
              <w:rPr>
                <w:rFonts w:ascii="Times New Roman" w:hAnsi="Times New Roman" w:cs="Times New Roman"/>
                <w:color w:val="000000"/>
                <w:sz w:val="20"/>
                <w:szCs w:val="20"/>
                <w:lang w:val="es"/>
              </w:rPr>
            </w:pPr>
            <w:r w:rsidRPr="00DC08D8">
              <w:rPr>
                <w:rFonts w:ascii="Times New Roman" w:hAnsi="Times New Roman" w:cs="Times New Roman"/>
                <w:color w:val="000000"/>
                <w:sz w:val="20"/>
                <w:szCs w:val="20"/>
                <w:lang w:val="es"/>
              </w:rPr>
              <w:t>Abducción de cadera de pie</w:t>
            </w:r>
          </w:p>
          <w:p w14:paraId="2D1AF8B1" w14:textId="77777777" w:rsidR="001E0586" w:rsidRPr="00DC08D8" w:rsidRDefault="001E0586" w:rsidP="00EA621F">
            <w:pPr>
              <w:spacing w:after="0" w:line="240" w:lineRule="auto"/>
              <w:jc w:val="both"/>
              <w:rPr>
                <w:rFonts w:ascii="Times New Roman" w:hAnsi="Times New Roman" w:cs="Times New Roman"/>
                <w:color w:val="000000"/>
                <w:sz w:val="20"/>
                <w:szCs w:val="20"/>
                <w:lang w:val="es"/>
              </w:rPr>
            </w:pPr>
            <w:r w:rsidRPr="00DC08D8">
              <w:rPr>
                <w:rFonts w:ascii="Times New Roman" w:hAnsi="Times New Roman" w:cs="Times New Roman"/>
                <w:color w:val="000000"/>
                <w:sz w:val="20"/>
                <w:szCs w:val="20"/>
                <w:lang w:val="es"/>
              </w:rPr>
              <w:t>Pájaro-perro avanzado</w:t>
            </w:r>
          </w:p>
          <w:p w14:paraId="7EC3645B" w14:textId="77777777" w:rsidR="001E0586" w:rsidRPr="00DC08D8" w:rsidRDefault="001E0586" w:rsidP="00EA621F">
            <w:pPr>
              <w:spacing w:after="0" w:line="240" w:lineRule="auto"/>
              <w:jc w:val="both"/>
              <w:rPr>
                <w:rFonts w:ascii="Times New Roman" w:hAnsi="Times New Roman" w:cs="Times New Roman"/>
                <w:color w:val="000000"/>
                <w:sz w:val="20"/>
                <w:szCs w:val="20"/>
                <w:lang w:val="en-GB"/>
              </w:rPr>
            </w:pPr>
            <w:r w:rsidRPr="00DC08D8">
              <w:rPr>
                <w:rFonts w:ascii="Times New Roman" w:hAnsi="Times New Roman" w:cs="Times New Roman"/>
                <w:color w:val="000000"/>
                <w:sz w:val="20"/>
                <w:szCs w:val="20"/>
                <w:lang w:val="es"/>
              </w:rPr>
              <w:t>Nadador</w:t>
            </w:r>
          </w:p>
        </w:tc>
      </w:tr>
      <w:tr w:rsidR="001E0586" w:rsidRPr="00DC08D8" w14:paraId="406E9A75" w14:textId="77777777" w:rsidTr="00EA621F">
        <w:trPr>
          <w:trHeight w:val="403"/>
        </w:trPr>
        <w:tc>
          <w:tcPr>
            <w:tcW w:w="266" w:type="dxa"/>
            <w:tcBorders>
              <w:bottom w:val="single" w:sz="4" w:space="0" w:color="000000"/>
            </w:tcBorders>
          </w:tcPr>
          <w:p w14:paraId="4B3F4227" w14:textId="77777777" w:rsidR="001E0586" w:rsidRPr="00DC08D8" w:rsidRDefault="001E0586" w:rsidP="00EA621F">
            <w:pPr>
              <w:tabs>
                <w:tab w:val="left" w:pos="1234"/>
              </w:tabs>
              <w:spacing w:after="0" w:line="240" w:lineRule="auto"/>
              <w:jc w:val="both"/>
              <w:rPr>
                <w:rFonts w:ascii="Times New Roman" w:hAnsi="Times New Roman" w:cs="Times New Roman"/>
                <w:color w:val="000000"/>
                <w:sz w:val="20"/>
                <w:szCs w:val="20"/>
                <w:lang w:val="en-GB"/>
              </w:rPr>
            </w:pPr>
          </w:p>
        </w:tc>
        <w:tc>
          <w:tcPr>
            <w:tcW w:w="13738" w:type="dxa"/>
            <w:gridSpan w:val="6"/>
            <w:tcBorders>
              <w:top w:val="single" w:sz="4" w:space="0" w:color="000000"/>
              <w:bottom w:val="single" w:sz="4" w:space="0" w:color="000000"/>
            </w:tcBorders>
            <w:shd w:val="clear" w:color="auto" w:fill="auto"/>
            <w:tcMar>
              <w:top w:w="0" w:type="dxa"/>
              <w:left w:w="108" w:type="dxa"/>
              <w:bottom w:w="0" w:type="dxa"/>
              <w:right w:w="108" w:type="dxa"/>
            </w:tcMar>
          </w:tcPr>
          <w:p w14:paraId="54D9BE83" w14:textId="77777777" w:rsidR="001E0586" w:rsidRPr="00DC08D8" w:rsidRDefault="001E0586" w:rsidP="00EA621F">
            <w:pPr>
              <w:tabs>
                <w:tab w:val="left" w:pos="1234"/>
              </w:tabs>
              <w:spacing w:after="0" w:line="240" w:lineRule="auto"/>
              <w:jc w:val="both"/>
              <w:rPr>
                <w:rFonts w:ascii="Times New Roman" w:hAnsi="Times New Roman" w:cs="Times New Roman"/>
                <w:sz w:val="20"/>
                <w:szCs w:val="20"/>
              </w:rPr>
            </w:pPr>
            <w:r w:rsidRPr="00DC08D8">
              <w:rPr>
                <w:rFonts w:ascii="Times New Roman" w:hAnsi="Times New Roman" w:cs="Times New Roman"/>
                <w:color w:val="000000"/>
                <w:sz w:val="20"/>
                <w:szCs w:val="20"/>
                <w:lang w:val="es"/>
              </w:rPr>
              <w:t>La vuelta a la calma (7 minutos) contiene (i) masaje miofascial con una pelota de tenis, (ii) movilidad articular o (iii) estiramiento que se centra en los grupos musculares objetivo de la sesión de entrenamiento.</w:t>
            </w:r>
          </w:p>
        </w:tc>
      </w:tr>
    </w:tbl>
    <w:bookmarkEnd w:id="42"/>
    <w:p w14:paraId="3465315C" w14:textId="69BAB4CD" w:rsidR="00E56043" w:rsidRPr="00DC08D8" w:rsidRDefault="009A2F52" w:rsidP="009A2F52">
      <w:pPr>
        <w:tabs>
          <w:tab w:val="left" w:pos="4332"/>
        </w:tabs>
        <w:jc w:val="center"/>
        <w:rPr>
          <w:rFonts w:ascii="Times New Roman" w:hAnsi="Times New Roman" w:cs="Times New Roman"/>
          <w:sz w:val="24"/>
          <w:szCs w:val="24"/>
        </w:rPr>
      </w:pPr>
      <w:r w:rsidRPr="00DC08D8">
        <w:rPr>
          <w:rFonts w:ascii="Times New Roman" w:hAnsi="Times New Roman" w:cs="Times New Roman"/>
          <w:sz w:val="24"/>
          <w:szCs w:val="24"/>
        </w:rPr>
        <w:t>*Ejercicios con bandas elásticas. El resto del ejercicio se realiza con el peso corporal de cada persona.</w:t>
      </w:r>
    </w:p>
    <w:p w14:paraId="2BEDAB05" w14:textId="77777777" w:rsidR="00620888" w:rsidRPr="00567A6E" w:rsidRDefault="00620888" w:rsidP="009A2F52">
      <w:pPr>
        <w:tabs>
          <w:tab w:val="left" w:pos="4332"/>
          <w:tab w:val="left" w:pos="9810"/>
        </w:tabs>
        <w:rPr>
          <w:rFonts w:ascii="Times New Roman" w:hAnsi="Times New Roman" w:cs="Times New Roman"/>
          <w:sz w:val="24"/>
          <w:szCs w:val="24"/>
        </w:rPr>
      </w:pPr>
    </w:p>
    <w:p w14:paraId="5F1A0D6A" w14:textId="77777777" w:rsidR="00A949BE" w:rsidRPr="00567A6E" w:rsidRDefault="00A949BE" w:rsidP="009A2F52">
      <w:pPr>
        <w:tabs>
          <w:tab w:val="left" w:pos="4332"/>
          <w:tab w:val="left" w:pos="9810"/>
        </w:tabs>
        <w:rPr>
          <w:rFonts w:ascii="Times New Roman" w:hAnsi="Times New Roman" w:cs="Times New Roman"/>
          <w:sz w:val="24"/>
          <w:szCs w:val="24"/>
        </w:rPr>
      </w:pPr>
    </w:p>
    <w:p w14:paraId="527F3B31" w14:textId="77777777" w:rsidR="00A949BE" w:rsidRPr="00567A6E" w:rsidRDefault="00A949BE" w:rsidP="009A2F52">
      <w:pPr>
        <w:tabs>
          <w:tab w:val="left" w:pos="4332"/>
          <w:tab w:val="left" w:pos="9810"/>
        </w:tabs>
        <w:rPr>
          <w:rFonts w:ascii="Times New Roman" w:hAnsi="Times New Roman" w:cs="Times New Roman"/>
          <w:sz w:val="24"/>
          <w:szCs w:val="24"/>
        </w:rPr>
      </w:pPr>
    </w:p>
    <w:p w14:paraId="062D4FFF" w14:textId="77777777" w:rsidR="00A949BE" w:rsidRPr="00567A6E" w:rsidRDefault="00A949BE" w:rsidP="009A2F52">
      <w:pPr>
        <w:tabs>
          <w:tab w:val="left" w:pos="4332"/>
          <w:tab w:val="left" w:pos="9810"/>
        </w:tabs>
        <w:rPr>
          <w:rFonts w:ascii="Times New Roman" w:hAnsi="Times New Roman" w:cs="Times New Roman"/>
          <w:sz w:val="24"/>
          <w:szCs w:val="24"/>
        </w:rPr>
      </w:pPr>
    </w:p>
    <w:p w14:paraId="57C6AA6B" w14:textId="71A9F6A9" w:rsidR="00620888" w:rsidRPr="00567A6E" w:rsidRDefault="00620888" w:rsidP="00620888">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Tabla 2. Retención, adherencia y evento adverso </w:t>
      </w:r>
      <w:r w:rsidR="001E0586">
        <w:rPr>
          <w:rFonts w:ascii="Times New Roman" w:hAnsi="Times New Roman" w:cs="Times New Roman"/>
          <w:sz w:val="24"/>
          <w:szCs w:val="24"/>
        </w:rPr>
        <w:t xml:space="preserve">ocurridos en </w:t>
      </w:r>
      <w:r>
        <w:rPr>
          <w:rFonts w:ascii="Times New Roman" w:hAnsi="Times New Roman" w:cs="Times New Roman"/>
          <w:sz w:val="24"/>
          <w:szCs w:val="24"/>
        </w:rPr>
        <w:t>el ensayo AGUEDA.</w:t>
      </w:r>
    </w:p>
    <w:tbl>
      <w:tblPr>
        <w:tblStyle w:val="PlainTable21"/>
        <w:tblW w:w="0" w:type="auto"/>
        <w:jc w:val="center"/>
        <w:tblLook w:val="04A0" w:firstRow="1" w:lastRow="0" w:firstColumn="1" w:lastColumn="0" w:noHBand="0" w:noVBand="1"/>
      </w:tblPr>
      <w:tblGrid>
        <w:gridCol w:w="1401"/>
        <w:gridCol w:w="2645"/>
        <w:gridCol w:w="2534"/>
        <w:gridCol w:w="1758"/>
      </w:tblGrid>
      <w:tr w:rsidR="00620888" w:rsidRPr="00493963" w14:paraId="6C810A5A" w14:textId="77777777" w:rsidTr="002D24D9">
        <w:trPr>
          <w:cnfStyle w:val="100000000000" w:firstRow="1" w:lastRow="0" w:firstColumn="0" w:lastColumn="0" w:oddVBand="0" w:evenVBand="0" w:oddHBand="0" w:evenHBand="0" w:firstRowFirstColumn="0" w:firstRowLastColumn="0" w:lastRowFirstColumn="0" w:lastRowLastColumn="0"/>
          <w:trHeight w:val="636"/>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7B84AF46" w14:textId="77777777" w:rsidR="00620888" w:rsidRPr="00567A6E" w:rsidRDefault="00620888" w:rsidP="002D24D9">
            <w:pPr>
              <w:spacing w:line="480" w:lineRule="auto"/>
              <w:jc w:val="center"/>
              <w:rPr>
                <w:rFonts w:cs="Times New Roman"/>
                <w:sz w:val="18"/>
                <w:szCs w:val="18"/>
                <w:lang w:val="es-ES"/>
              </w:rPr>
            </w:pPr>
          </w:p>
        </w:tc>
        <w:tc>
          <w:tcPr>
            <w:tcW w:w="0" w:type="auto"/>
            <w:vAlign w:val="center"/>
          </w:tcPr>
          <w:p w14:paraId="2C44F98E" w14:textId="77777777" w:rsidR="00620888" w:rsidRPr="00C41FC8" w:rsidRDefault="00620888" w:rsidP="002D24D9">
            <w:pPr>
              <w:spacing w:line="480" w:lineRule="auto"/>
              <w:jc w:val="center"/>
              <w:cnfStyle w:val="100000000000" w:firstRow="1" w:lastRow="0" w:firstColumn="0" w:lastColumn="0" w:oddVBand="0" w:evenVBand="0" w:oddHBand="0" w:evenHBand="0" w:firstRowFirstColumn="0" w:firstRowLastColumn="0" w:lastRowFirstColumn="0" w:lastRowLastColumn="0"/>
              <w:rPr>
                <w:rFonts w:cs="Times New Roman"/>
                <w:sz w:val="18"/>
                <w:szCs w:val="18"/>
              </w:rPr>
            </w:pPr>
            <w:proofErr w:type="spellStart"/>
            <w:r w:rsidRPr="00C41FC8">
              <w:rPr>
                <w:rFonts w:cs="Times New Roman"/>
                <w:sz w:val="18"/>
                <w:szCs w:val="18"/>
              </w:rPr>
              <w:t>Criterios</w:t>
            </w:r>
            <w:proofErr w:type="spellEnd"/>
            <w:r w:rsidRPr="00C41FC8">
              <w:rPr>
                <w:rFonts w:cs="Times New Roman"/>
                <w:sz w:val="18"/>
                <w:szCs w:val="18"/>
              </w:rPr>
              <w:t xml:space="preserve"> </w:t>
            </w:r>
            <w:proofErr w:type="spellStart"/>
            <w:r w:rsidRPr="00C41FC8">
              <w:rPr>
                <w:rFonts w:cs="Times New Roman"/>
                <w:sz w:val="18"/>
                <w:szCs w:val="18"/>
              </w:rPr>
              <w:t>previos</w:t>
            </w:r>
            <w:proofErr w:type="spellEnd"/>
          </w:p>
        </w:tc>
        <w:tc>
          <w:tcPr>
            <w:tcW w:w="0" w:type="auto"/>
            <w:vAlign w:val="center"/>
          </w:tcPr>
          <w:p w14:paraId="6D26906E" w14:textId="77777777" w:rsidR="00620888" w:rsidRPr="00C41FC8" w:rsidRDefault="00620888" w:rsidP="002D24D9">
            <w:pPr>
              <w:spacing w:line="480" w:lineRule="auto"/>
              <w:jc w:val="center"/>
              <w:cnfStyle w:val="100000000000" w:firstRow="1" w:lastRow="0" w:firstColumn="0" w:lastColumn="0" w:oddVBand="0" w:evenVBand="0" w:oddHBand="0" w:evenHBand="0" w:firstRowFirstColumn="0" w:firstRowLastColumn="0" w:lastRowFirstColumn="0" w:lastRowLastColumn="0"/>
              <w:rPr>
                <w:rFonts w:cs="Times New Roman"/>
                <w:sz w:val="18"/>
                <w:szCs w:val="18"/>
              </w:rPr>
            </w:pPr>
            <w:r w:rsidRPr="00C41FC8">
              <w:rPr>
                <w:rFonts w:cs="Times New Roman"/>
                <w:sz w:val="18"/>
                <w:szCs w:val="18"/>
              </w:rPr>
              <w:t>Grupo de intervención (N=46)</w:t>
            </w:r>
          </w:p>
        </w:tc>
        <w:tc>
          <w:tcPr>
            <w:tcW w:w="0" w:type="auto"/>
            <w:vAlign w:val="center"/>
          </w:tcPr>
          <w:p w14:paraId="7B7FAF9D" w14:textId="77777777" w:rsidR="00620888" w:rsidRPr="00C41FC8" w:rsidRDefault="00620888" w:rsidP="002D24D9">
            <w:pPr>
              <w:spacing w:line="480" w:lineRule="auto"/>
              <w:jc w:val="center"/>
              <w:cnfStyle w:val="100000000000" w:firstRow="1"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Razón*</w:t>
            </w:r>
          </w:p>
        </w:tc>
      </w:tr>
      <w:tr w:rsidR="00620888" w:rsidRPr="00493963" w14:paraId="07D9CAE3" w14:textId="77777777" w:rsidTr="002D24D9">
        <w:trPr>
          <w:cnfStyle w:val="000000100000" w:firstRow="0" w:lastRow="0" w:firstColumn="0" w:lastColumn="0" w:oddVBand="0" w:evenVBand="0" w:oddHBand="1" w:evenHBand="0" w:firstRowFirstColumn="0" w:firstRowLastColumn="0" w:lastRowFirstColumn="0" w:lastRowLastColumn="0"/>
          <w:trHeight w:val="547"/>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2D770353" w14:textId="77777777" w:rsidR="00620888" w:rsidRPr="00C41FC8" w:rsidRDefault="00620888" w:rsidP="002D24D9">
            <w:pPr>
              <w:spacing w:line="480" w:lineRule="auto"/>
              <w:jc w:val="center"/>
              <w:rPr>
                <w:rFonts w:cs="Times New Roman"/>
                <w:sz w:val="18"/>
                <w:szCs w:val="18"/>
              </w:rPr>
            </w:pPr>
            <w:r w:rsidRPr="00C41FC8">
              <w:rPr>
                <w:rFonts w:cs="Times New Roman"/>
                <w:sz w:val="18"/>
                <w:szCs w:val="18"/>
              </w:rPr>
              <w:t>Retención</w:t>
            </w:r>
          </w:p>
        </w:tc>
        <w:tc>
          <w:tcPr>
            <w:tcW w:w="0" w:type="auto"/>
            <w:vAlign w:val="center"/>
          </w:tcPr>
          <w:p w14:paraId="49C75EE5" w14:textId="77777777" w:rsidR="00620888" w:rsidRPr="00C41FC8" w:rsidRDefault="00620888" w:rsidP="002D24D9">
            <w:pPr>
              <w:spacing w:line="480" w:lineRule="auto"/>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&gt;90%</w:t>
            </w:r>
          </w:p>
        </w:tc>
        <w:tc>
          <w:tcPr>
            <w:tcW w:w="0" w:type="auto"/>
            <w:vAlign w:val="center"/>
          </w:tcPr>
          <w:p w14:paraId="00904592" w14:textId="77777777" w:rsidR="00620888" w:rsidRPr="00C41FC8" w:rsidRDefault="00620888" w:rsidP="002D24D9">
            <w:pPr>
              <w:spacing w:line="480" w:lineRule="auto"/>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sidRPr="00C41FC8">
              <w:rPr>
                <w:rFonts w:cs="Times New Roman"/>
                <w:color w:val="000000" w:themeColor="text1"/>
                <w:sz w:val="18"/>
                <w:szCs w:val="18"/>
              </w:rPr>
              <w:t>95.65%</w:t>
            </w:r>
          </w:p>
        </w:tc>
        <w:tc>
          <w:tcPr>
            <w:tcW w:w="0" w:type="auto"/>
            <w:vAlign w:val="center"/>
          </w:tcPr>
          <w:p w14:paraId="39C9A55E" w14:textId="77777777" w:rsidR="00620888" w:rsidRPr="00B61CEC" w:rsidRDefault="00620888" w:rsidP="002D24D9">
            <w:pPr>
              <w:spacing w:line="276" w:lineRule="auto"/>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N= 2 Estado de salud</w:t>
            </w:r>
          </w:p>
        </w:tc>
      </w:tr>
      <w:tr w:rsidR="00620888" w:rsidRPr="007A0A10" w14:paraId="18FA5D89" w14:textId="77777777" w:rsidTr="002D24D9">
        <w:trPr>
          <w:trHeight w:val="145"/>
          <w:jc w:val="center"/>
        </w:trPr>
        <w:tc>
          <w:tcPr>
            <w:cnfStyle w:val="001000000000" w:firstRow="0" w:lastRow="0" w:firstColumn="1" w:lastColumn="0" w:oddVBand="0" w:evenVBand="0" w:oddHBand="0" w:evenHBand="0" w:firstRowFirstColumn="0" w:firstRowLastColumn="0" w:lastRowFirstColumn="0" w:lastRowLastColumn="0"/>
            <w:tcW w:w="0" w:type="auto"/>
            <w:vMerge w:val="restart"/>
            <w:vAlign w:val="center"/>
          </w:tcPr>
          <w:p w14:paraId="49492D32" w14:textId="77777777" w:rsidR="00620888" w:rsidRPr="00C41FC8" w:rsidRDefault="00620888" w:rsidP="002D24D9">
            <w:pPr>
              <w:spacing w:line="480" w:lineRule="auto"/>
              <w:jc w:val="center"/>
              <w:rPr>
                <w:rFonts w:cs="Times New Roman"/>
                <w:sz w:val="18"/>
                <w:szCs w:val="18"/>
              </w:rPr>
            </w:pPr>
            <w:r w:rsidRPr="00C41FC8">
              <w:rPr>
                <w:rFonts w:cs="Times New Roman"/>
                <w:sz w:val="18"/>
                <w:szCs w:val="18"/>
              </w:rPr>
              <w:t>Adherencia</w:t>
            </w:r>
          </w:p>
        </w:tc>
        <w:tc>
          <w:tcPr>
            <w:tcW w:w="0" w:type="auto"/>
            <w:vAlign w:val="center"/>
          </w:tcPr>
          <w:p w14:paraId="1757C2FD" w14:textId="77777777" w:rsidR="00620888" w:rsidRPr="00C41FC8" w:rsidRDefault="00620888" w:rsidP="002D24D9">
            <w:pPr>
              <w:spacing w:line="480" w:lineRule="auto"/>
              <w:jc w:val="center"/>
              <w:cnfStyle w:val="000000000000" w:firstRow="0" w:lastRow="0" w:firstColumn="0" w:lastColumn="0" w:oddVBand="0" w:evenVBand="0" w:oddHBand="0" w:evenHBand="0" w:firstRowFirstColumn="0" w:firstRowLastColumn="0" w:lastRowFirstColumn="0" w:lastRowLastColumn="0"/>
              <w:rPr>
                <w:rFonts w:eastAsia="Caladea" w:cs="Times New Roman"/>
                <w:color w:val="000000"/>
                <w:sz w:val="18"/>
                <w:szCs w:val="18"/>
              </w:rPr>
            </w:pPr>
            <w:r w:rsidRPr="00C41FC8">
              <w:rPr>
                <w:rFonts w:eastAsia="Caladea" w:cs="Times New Roman"/>
                <w:color w:val="000000"/>
                <w:sz w:val="18"/>
                <w:szCs w:val="18"/>
              </w:rPr>
              <w:t>&gt;80% de asistencia</w:t>
            </w:r>
          </w:p>
        </w:tc>
        <w:tc>
          <w:tcPr>
            <w:tcW w:w="0" w:type="auto"/>
            <w:vAlign w:val="center"/>
          </w:tcPr>
          <w:p w14:paraId="1CE02600" w14:textId="7B799BB5" w:rsidR="00620888" w:rsidRDefault="00620888" w:rsidP="002D24D9">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Caladea" w:cs="Times New Roman"/>
                <w:color w:val="000000"/>
                <w:sz w:val="18"/>
                <w:szCs w:val="18"/>
              </w:rPr>
            </w:pPr>
            <w:r w:rsidRPr="00C41FC8">
              <w:rPr>
                <w:rFonts w:cs="Times New Roman"/>
                <w:sz w:val="18"/>
                <w:szCs w:val="18"/>
              </w:rPr>
              <w:t>≤59</w:t>
            </w:r>
            <w:r w:rsidRPr="00C41FC8">
              <w:rPr>
                <w:rFonts w:eastAsia="Caladea" w:cs="Times New Roman"/>
                <w:color w:val="000000"/>
                <w:sz w:val="18"/>
                <w:szCs w:val="18"/>
              </w:rPr>
              <w:t xml:space="preserve">% </w:t>
            </w:r>
            <w:r w:rsidRPr="00C41FC8">
              <w:rPr>
                <w:rFonts w:cs="Times New Roman"/>
                <w:iCs/>
                <w:color w:val="000000" w:themeColor="text1"/>
                <w:sz w:val="18"/>
                <w:szCs w:val="18"/>
              </w:rPr>
              <w:t>N=2</w:t>
            </w:r>
          </w:p>
          <w:p w14:paraId="548AA948" w14:textId="5B58C880" w:rsidR="00620888" w:rsidRDefault="00804725" w:rsidP="002D24D9">
            <w:pPr>
              <w:spacing w:line="276" w:lineRule="auto"/>
              <w:jc w:val="center"/>
              <w:cnfStyle w:val="000000000000" w:firstRow="0" w:lastRow="0" w:firstColumn="0" w:lastColumn="0" w:oddVBand="0" w:evenVBand="0" w:oddHBand="0" w:evenHBand="0" w:firstRowFirstColumn="0" w:firstRowLastColumn="0" w:lastRowFirstColumn="0" w:lastRowLastColumn="0"/>
              <w:rPr>
                <w:rFonts w:cs="Times New Roman"/>
                <w:iCs/>
                <w:color w:val="000000" w:themeColor="text1"/>
                <w:sz w:val="18"/>
                <w:szCs w:val="18"/>
              </w:rPr>
            </w:pPr>
            <w:r>
              <w:rPr>
                <w:rFonts w:cs="Times New Roman"/>
                <w:iCs/>
                <w:color w:val="000000" w:themeColor="text1"/>
                <w:sz w:val="18"/>
                <w:szCs w:val="18"/>
              </w:rPr>
              <w:t>60-80% N=3</w:t>
            </w:r>
          </w:p>
          <w:p w14:paraId="668D2012" w14:textId="23614C31" w:rsidR="00620888" w:rsidRPr="00C41FC8" w:rsidRDefault="00620888" w:rsidP="002D24D9">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Caladea" w:cs="Times New Roman"/>
                <w:color w:val="000000"/>
                <w:sz w:val="18"/>
                <w:szCs w:val="18"/>
              </w:rPr>
            </w:pPr>
            <w:r w:rsidRPr="00C41FC8">
              <w:rPr>
                <w:rFonts w:cs="Times New Roman"/>
                <w:iCs/>
                <w:color w:val="000000" w:themeColor="text1"/>
                <w:sz w:val="18"/>
                <w:szCs w:val="18"/>
              </w:rPr>
              <w:t>&gt;80% N=41</w:t>
            </w:r>
          </w:p>
        </w:tc>
        <w:tc>
          <w:tcPr>
            <w:tcW w:w="0" w:type="auto"/>
            <w:vAlign w:val="center"/>
          </w:tcPr>
          <w:p w14:paraId="5BF31F08" w14:textId="689C01A6" w:rsidR="00620888" w:rsidRPr="00C41FC8" w:rsidRDefault="00620888" w:rsidP="00804725">
            <w:pPr>
              <w:spacing w:line="276" w:lineRule="auto"/>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 xml:space="preserve">N=5 Estado de salud </w:t>
            </w:r>
          </w:p>
        </w:tc>
      </w:tr>
      <w:tr w:rsidR="00620888" w:rsidRPr="00493963" w14:paraId="0BFA23B1" w14:textId="77777777" w:rsidTr="00620888">
        <w:trPr>
          <w:cnfStyle w:val="000000100000" w:firstRow="0" w:lastRow="0" w:firstColumn="0" w:lastColumn="0" w:oddVBand="0" w:evenVBand="0" w:oddHBand="1" w:evenHBand="0" w:firstRowFirstColumn="0" w:firstRowLastColumn="0" w:lastRowFirstColumn="0" w:lastRowLastColumn="0"/>
          <w:trHeight w:val="145"/>
          <w:jc w:val="center"/>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57E30C43" w14:textId="77777777" w:rsidR="00620888" w:rsidRPr="00C41FC8" w:rsidRDefault="00620888" w:rsidP="002D24D9">
            <w:pPr>
              <w:spacing w:line="480" w:lineRule="auto"/>
              <w:jc w:val="center"/>
              <w:rPr>
                <w:rFonts w:cs="Times New Roman"/>
                <w:sz w:val="18"/>
                <w:szCs w:val="18"/>
              </w:rPr>
            </w:pPr>
          </w:p>
        </w:tc>
        <w:tc>
          <w:tcPr>
            <w:tcW w:w="0" w:type="auto"/>
            <w:vAlign w:val="center"/>
          </w:tcPr>
          <w:p w14:paraId="3C5A48B9" w14:textId="77777777" w:rsidR="00620888" w:rsidRPr="00C41FC8" w:rsidRDefault="00620888" w:rsidP="002D24D9">
            <w:pPr>
              <w:spacing w:line="480" w:lineRule="auto"/>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AMAP**</w:t>
            </w:r>
          </w:p>
        </w:tc>
        <w:tc>
          <w:tcPr>
            <w:tcW w:w="0" w:type="auto"/>
            <w:vAlign w:val="center"/>
          </w:tcPr>
          <w:p w14:paraId="6EA4A7A3" w14:textId="650004C6" w:rsidR="00620888" w:rsidRPr="00C41FC8" w:rsidRDefault="00804725" w:rsidP="00821192">
            <w:pPr>
              <w:spacing w:line="480" w:lineRule="auto"/>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10% N=53</w:t>
            </w:r>
          </w:p>
        </w:tc>
        <w:tc>
          <w:tcPr>
            <w:tcW w:w="0" w:type="auto"/>
            <w:vAlign w:val="center"/>
          </w:tcPr>
          <w:p w14:paraId="3DC00E87" w14:textId="2C65D4FB" w:rsidR="00620888" w:rsidRPr="00C41FC8" w:rsidRDefault="00620888" w:rsidP="00620888">
            <w:pPr>
              <w:spacing w:line="480" w:lineRule="auto"/>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w:t>
            </w:r>
          </w:p>
        </w:tc>
      </w:tr>
      <w:tr w:rsidR="00620888" w:rsidRPr="0088433C" w14:paraId="0CB68937" w14:textId="77777777" w:rsidTr="002D24D9">
        <w:trPr>
          <w:trHeight w:val="559"/>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637FE31" w14:textId="77777777" w:rsidR="00620888" w:rsidRPr="00C41FC8" w:rsidRDefault="00620888" w:rsidP="002D24D9">
            <w:pPr>
              <w:spacing w:line="480" w:lineRule="auto"/>
              <w:jc w:val="center"/>
              <w:rPr>
                <w:rFonts w:cs="Times New Roman"/>
                <w:sz w:val="18"/>
                <w:szCs w:val="18"/>
              </w:rPr>
            </w:pPr>
            <w:r w:rsidRPr="00C41FC8">
              <w:rPr>
                <w:rFonts w:cs="Times New Roman"/>
                <w:sz w:val="18"/>
                <w:szCs w:val="18"/>
              </w:rPr>
              <w:t>Evento adverso</w:t>
            </w:r>
          </w:p>
        </w:tc>
        <w:tc>
          <w:tcPr>
            <w:tcW w:w="0" w:type="auto"/>
            <w:vAlign w:val="center"/>
          </w:tcPr>
          <w:p w14:paraId="7D1F5CD0" w14:textId="77777777" w:rsidR="00620888" w:rsidRPr="00C41FC8" w:rsidRDefault="00620888" w:rsidP="002D24D9">
            <w:pPr>
              <w:spacing w:line="480" w:lineRule="auto"/>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sidRPr="00C41FC8">
              <w:rPr>
                <w:rFonts w:cs="Times New Roman"/>
                <w:sz w:val="18"/>
                <w:szCs w:val="18"/>
              </w:rPr>
              <w:t>≤10% de eventos adversos graves</w:t>
            </w:r>
          </w:p>
        </w:tc>
        <w:tc>
          <w:tcPr>
            <w:tcW w:w="0" w:type="auto"/>
            <w:vAlign w:val="center"/>
          </w:tcPr>
          <w:p w14:paraId="37388E8D" w14:textId="77777777" w:rsidR="00620888" w:rsidRPr="00C41FC8" w:rsidRDefault="00620888" w:rsidP="002D24D9">
            <w:pPr>
              <w:spacing w:line="480" w:lineRule="auto"/>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1%</w:t>
            </w:r>
          </w:p>
        </w:tc>
        <w:tc>
          <w:tcPr>
            <w:tcW w:w="0" w:type="auto"/>
            <w:vAlign w:val="center"/>
          </w:tcPr>
          <w:p w14:paraId="0FC17BC9" w14:textId="77777777" w:rsidR="00620888" w:rsidRDefault="00620888" w:rsidP="002D24D9">
            <w:pPr>
              <w:spacing w:line="480" w:lineRule="auto"/>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 xml:space="preserve">Cirugía de hombro </w:t>
            </w:r>
          </w:p>
        </w:tc>
      </w:tr>
    </w:tbl>
    <w:p w14:paraId="57F06DCF" w14:textId="7ACC028D" w:rsidR="00A949BE" w:rsidRPr="00567A6E" w:rsidRDefault="00620888" w:rsidP="00915143">
      <w:pPr>
        <w:spacing w:line="480" w:lineRule="auto"/>
        <w:jc w:val="center"/>
        <w:rPr>
          <w:rFonts w:ascii="Times New Roman" w:hAnsi="Times New Roman" w:cs="Times New Roman"/>
          <w:sz w:val="18"/>
          <w:szCs w:val="18"/>
        </w:rPr>
        <w:sectPr w:rsidR="00A949BE" w:rsidRPr="00567A6E" w:rsidSect="00A949BE">
          <w:headerReference w:type="default" r:id="rId25"/>
          <w:footerReference w:type="default" r:id="rId26"/>
          <w:pgSz w:w="16838" w:h="11906" w:orient="landscape"/>
          <w:pgMar w:top="720" w:right="1418" w:bottom="720" w:left="1418" w:header="709" w:footer="709" w:gutter="0"/>
          <w:lnNumType w:countBy="1" w:restart="continuous"/>
          <w:cols w:space="708"/>
          <w:docGrid w:linePitch="360"/>
        </w:sectPr>
      </w:pPr>
      <w:r>
        <w:rPr>
          <w:rFonts w:ascii="Times New Roman" w:hAnsi="Times New Roman" w:cs="Times New Roman"/>
          <w:sz w:val="18"/>
          <w:szCs w:val="18"/>
        </w:rPr>
        <w:t>*Todas las razones fueron externas al programa de ejercicios. **En la medida de lo posible. – No aplicable</w:t>
      </w:r>
    </w:p>
    <w:p w14:paraId="76211DB9" w14:textId="77777777" w:rsidR="00F44416" w:rsidRPr="00567A6E" w:rsidRDefault="00F44416" w:rsidP="00620888">
      <w:pPr>
        <w:spacing w:line="480" w:lineRule="auto"/>
        <w:rPr>
          <w:rFonts w:ascii="Times New Roman" w:hAnsi="Times New Roman" w:cs="Times New Roman"/>
          <w:sz w:val="24"/>
          <w:szCs w:val="24"/>
        </w:rPr>
      </w:pPr>
    </w:p>
    <w:p w14:paraId="05D09755" w14:textId="7789A237" w:rsidR="00620888" w:rsidRPr="00567A6E" w:rsidRDefault="00620888" w:rsidP="00620888">
      <w:pPr>
        <w:spacing w:line="480" w:lineRule="auto"/>
        <w:rPr>
          <w:rFonts w:ascii="Times New Roman" w:hAnsi="Times New Roman" w:cs="Times New Roman"/>
          <w:sz w:val="24"/>
          <w:szCs w:val="24"/>
        </w:rPr>
      </w:pPr>
      <w:r>
        <w:rPr>
          <w:rFonts w:ascii="Times New Roman" w:hAnsi="Times New Roman" w:cs="Times New Roman"/>
          <w:sz w:val="24"/>
          <w:szCs w:val="24"/>
        </w:rPr>
        <w:t>Tabla 3. Coste económico del ensayo AGUEDA.</w:t>
      </w:r>
    </w:p>
    <w:tbl>
      <w:tblPr>
        <w:tblStyle w:val="PlainTable21"/>
        <w:tblW w:w="10229" w:type="dxa"/>
        <w:jc w:val="center"/>
        <w:tblLayout w:type="fixed"/>
        <w:tblLook w:val="04A0" w:firstRow="1" w:lastRow="0" w:firstColumn="1" w:lastColumn="0" w:noHBand="0" w:noVBand="1"/>
      </w:tblPr>
      <w:tblGrid>
        <w:gridCol w:w="1704"/>
        <w:gridCol w:w="1705"/>
        <w:gridCol w:w="1705"/>
        <w:gridCol w:w="1705"/>
        <w:gridCol w:w="1705"/>
        <w:gridCol w:w="1705"/>
      </w:tblGrid>
      <w:tr w:rsidR="00620888" w:rsidRPr="00C41FC8" w14:paraId="491BA76E" w14:textId="77777777" w:rsidTr="002D24D9">
        <w:trPr>
          <w:cnfStyle w:val="100000000000" w:firstRow="1" w:lastRow="0" w:firstColumn="0" w:lastColumn="0" w:oddVBand="0" w:evenVBand="0" w:oddHBand="0" w:evenHBand="0" w:firstRowFirstColumn="0" w:firstRowLastColumn="0" w:lastRowFirstColumn="0" w:lastRowLastColumn="0"/>
          <w:trHeight w:val="987"/>
          <w:jc w:val="center"/>
        </w:trPr>
        <w:tc>
          <w:tcPr>
            <w:cnfStyle w:val="001000000000" w:firstRow="0" w:lastRow="0" w:firstColumn="1" w:lastColumn="0" w:oddVBand="0" w:evenVBand="0" w:oddHBand="0" w:evenHBand="0" w:firstRowFirstColumn="0" w:firstRowLastColumn="0" w:lastRowFirstColumn="0" w:lastRowLastColumn="0"/>
            <w:tcW w:w="1704" w:type="dxa"/>
            <w:vAlign w:val="center"/>
          </w:tcPr>
          <w:p w14:paraId="2E4A3FF8" w14:textId="77777777" w:rsidR="00620888" w:rsidRPr="00567A6E" w:rsidRDefault="00620888" w:rsidP="002D24D9">
            <w:pPr>
              <w:spacing w:line="480" w:lineRule="auto"/>
              <w:jc w:val="center"/>
              <w:rPr>
                <w:rFonts w:cs="Times New Roman"/>
                <w:sz w:val="18"/>
                <w:szCs w:val="18"/>
                <w:lang w:val="es-ES"/>
              </w:rPr>
            </w:pPr>
            <w:bookmarkStart w:id="43" w:name="_Hlk132453017"/>
          </w:p>
        </w:tc>
        <w:tc>
          <w:tcPr>
            <w:tcW w:w="1705" w:type="dxa"/>
            <w:vAlign w:val="center"/>
          </w:tcPr>
          <w:p w14:paraId="7184C763" w14:textId="77777777" w:rsidR="00620888" w:rsidRPr="00C41FC8" w:rsidRDefault="00620888" w:rsidP="002D24D9">
            <w:pPr>
              <w:spacing w:line="480" w:lineRule="auto"/>
              <w:jc w:val="center"/>
              <w:cnfStyle w:val="100000000000" w:firstRow="1" w:lastRow="0" w:firstColumn="0" w:lastColumn="0" w:oddVBand="0" w:evenVBand="0" w:oddHBand="0" w:evenHBand="0" w:firstRowFirstColumn="0" w:firstRowLastColumn="0" w:lastRowFirstColumn="0" w:lastRowLastColumn="0"/>
              <w:rPr>
                <w:rFonts w:cs="Times New Roman"/>
                <w:sz w:val="18"/>
                <w:szCs w:val="18"/>
              </w:rPr>
            </w:pPr>
            <w:r w:rsidRPr="00C41FC8">
              <w:rPr>
                <w:rFonts w:cs="Times New Roman"/>
                <w:sz w:val="18"/>
                <w:szCs w:val="18"/>
              </w:rPr>
              <w:t xml:space="preserve">Uso de </w:t>
            </w:r>
            <w:proofErr w:type="spellStart"/>
            <w:r w:rsidRPr="00C41FC8">
              <w:rPr>
                <w:rFonts w:cs="Times New Roman"/>
                <w:sz w:val="18"/>
                <w:szCs w:val="18"/>
              </w:rPr>
              <w:t>recursos</w:t>
            </w:r>
            <w:proofErr w:type="spellEnd"/>
          </w:p>
        </w:tc>
        <w:tc>
          <w:tcPr>
            <w:tcW w:w="1705" w:type="dxa"/>
            <w:vAlign w:val="center"/>
          </w:tcPr>
          <w:p w14:paraId="0DE206F2" w14:textId="77777777" w:rsidR="00620888" w:rsidRPr="00C41FC8" w:rsidRDefault="00620888" w:rsidP="002D24D9">
            <w:pPr>
              <w:spacing w:line="480" w:lineRule="auto"/>
              <w:jc w:val="center"/>
              <w:cnfStyle w:val="100000000000" w:firstRow="1" w:lastRow="0" w:firstColumn="0" w:lastColumn="0" w:oddVBand="0" w:evenVBand="0" w:oddHBand="0" w:evenHBand="0" w:firstRowFirstColumn="0" w:firstRowLastColumn="0" w:lastRowFirstColumn="0" w:lastRowLastColumn="0"/>
              <w:rPr>
                <w:rFonts w:cs="Times New Roman"/>
                <w:b w:val="0"/>
                <w:bCs w:val="0"/>
                <w:sz w:val="18"/>
                <w:szCs w:val="18"/>
              </w:rPr>
            </w:pPr>
            <w:r w:rsidRPr="00C41FC8">
              <w:rPr>
                <w:rFonts w:cs="Times New Roman"/>
                <w:sz w:val="18"/>
                <w:szCs w:val="18"/>
              </w:rPr>
              <w:t>Coste unitario</w:t>
            </w:r>
          </w:p>
        </w:tc>
        <w:tc>
          <w:tcPr>
            <w:tcW w:w="1705" w:type="dxa"/>
            <w:vAlign w:val="center"/>
          </w:tcPr>
          <w:p w14:paraId="33312DA2" w14:textId="77777777" w:rsidR="00620888" w:rsidRPr="00C41FC8" w:rsidRDefault="00620888" w:rsidP="002D24D9">
            <w:pPr>
              <w:spacing w:line="276" w:lineRule="auto"/>
              <w:jc w:val="center"/>
              <w:cnfStyle w:val="100000000000" w:firstRow="1" w:lastRow="0" w:firstColumn="0" w:lastColumn="0" w:oddVBand="0" w:evenVBand="0" w:oddHBand="0" w:evenHBand="0" w:firstRowFirstColumn="0" w:firstRowLastColumn="0" w:lastRowFirstColumn="0" w:lastRowLastColumn="0"/>
              <w:rPr>
                <w:rFonts w:cs="Times New Roman"/>
                <w:b w:val="0"/>
                <w:bCs w:val="0"/>
                <w:sz w:val="18"/>
                <w:szCs w:val="18"/>
              </w:rPr>
            </w:pPr>
            <w:r w:rsidRPr="00C41FC8">
              <w:rPr>
                <w:rFonts w:cs="Times New Roman"/>
                <w:sz w:val="18"/>
                <w:szCs w:val="18"/>
              </w:rPr>
              <w:t>Coste individual</w:t>
            </w:r>
          </w:p>
        </w:tc>
        <w:tc>
          <w:tcPr>
            <w:tcW w:w="1705" w:type="dxa"/>
            <w:vAlign w:val="center"/>
          </w:tcPr>
          <w:p w14:paraId="00B070C7" w14:textId="77777777" w:rsidR="00620888" w:rsidRPr="00826A06" w:rsidRDefault="00620888" w:rsidP="002D24D9">
            <w:pPr>
              <w:spacing w:line="276" w:lineRule="auto"/>
              <w:jc w:val="center"/>
              <w:cnfStyle w:val="100000000000" w:firstRow="1" w:lastRow="0" w:firstColumn="0" w:lastColumn="0" w:oddVBand="0" w:evenVBand="0" w:oddHBand="0" w:evenHBand="0" w:firstRowFirstColumn="0" w:firstRowLastColumn="0" w:lastRowFirstColumn="0" w:lastRowLastColumn="0"/>
              <w:rPr>
                <w:rFonts w:cs="Times New Roman"/>
                <w:b w:val="0"/>
                <w:bCs w:val="0"/>
                <w:sz w:val="18"/>
                <w:szCs w:val="18"/>
              </w:rPr>
            </w:pPr>
            <w:r>
              <w:rPr>
                <w:rFonts w:cs="Times New Roman"/>
                <w:sz w:val="18"/>
                <w:szCs w:val="18"/>
              </w:rPr>
              <w:t>Costo grupal</w:t>
            </w:r>
          </w:p>
        </w:tc>
        <w:tc>
          <w:tcPr>
            <w:tcW w:w="1705" w:type="dxa"/>
            <w:vAlign w:val="center"/>
          </w:tcPr>
          <w:p w14:paraId="0BE33C5E" w14:textId="77777777" w:rsidR="00620888" w:rsidRPr="00567A6E" w:rsidRDefault="00620888" w:rsidP="002D24D9">
            <w:pPr>
              <w:spacing w:line="276" w:lineRule="auto"/>
              <w:jc w:val="center"/>
              <w:cnfStyle w:val="100000000000" w:firstRow="1" w:lastRow="0" w:firstColumn="0" w:lastColumn="0" w:oddVBand="0" w:evenVBand="0" w:oddHBand="0" w:evenHBand="0" w:firstRowFirstColumn="0" w:firstRowLastColumn="0" w:lastRowFirstColumn="0" w:lastRowLastColumn="0"/>
              <w:rPr>
                <w:rFonts w:cs="Times New Roman"/>
                <w:b w:val="0"/>
                <w:bCs w:val="0"/>
                <w:sz w:val="18"/>
                <w:szCs w:val="18"/>
                <w:lang w:val="es-ES"/>
              </w:rPr>
            </w:pPr>
            <w:r w:rsidRPr="00567A6E">
              <w:rPr>
                <w:rFonts w:cs="Times New Roman"/>
                <w:sz w:val="18"/>
                <w:szCs w:val="18"/>
                <w:lang w:val="es-ES"/>
              </w:rPr>
              <w:t>Coste de la intervención</w:t>
            </w:r>
          </w:p>
          <w:p w14:paraId="278F8CDC" w14:textId="77777777" w:rsidR="00620888" w:rsidRPr="00567A6E" w:rsidRDefault="00620888" w:rsidP="002D24D9">
            <w:pPr>
              <w:spacing w:line="276" w:lineRule="auto"/>
              <w:jc w:val="center"/>
              <w:cnfStyle w:val="100000000000" w:firstRow="1" w:lastRow="0" w:firstColumn="0" w:lastColumn="0" w:oddVBand="0" w:evenVBand="0" w:oddHBand="0" w:evenHBand="0" w:firstRowFirstColumn="0" w:firstRowLastColumn="0" w:lastRowFirstColumn="0" w:lastRowLastColumn="0"/>
              <w:rPr>
                <w:rFonts w:cs="Times New Roman"/>
                <w:sz w:val="18"/>
                <w:szCs w:val="18"/>
                <w:lang w:val="es-ES"/>
              </w:rPr>
            </w:pPr>
            <w:r w:rsidRPr="00567A6E">
              <w:rPr>
                <w:rFonts w:cs="Times New Roman"/>
                <w:sz w:val="18"/>
                <w:szCs w:val="18"/>
                <w:lang w:val="es-ES"/>
              </w:rPr>
              <w:t>(N=46)</w:t>
            </w:r>
          </w:p>
        </w:tc>
      </w:tr>
      <w:tr w:rsidR="00620888" w:rsidRPr="00C41FC8" w14:paraId="5577C5D1" w14:textId="77777777" w:rsidTr="002D24D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4" w:type="dxa"/>
            <w:vAlign w:val="center"/>
          </w:tcPr>
          <w:p w14:paraId="44F2FE71" w14:textId="77777777" w:rsidR="00620888" w:rsidRPr="00C41FC8" w:rsidRDefault="00620888" w:rsidP="002D24D9">
            <w:pPr>
              <w:spacing w:line="480" w:lineRule="auto"/>
              <w:jc w:val="center"/>
              <w:rPr>
                <w:rFonts w:cs="Times New Roman"/>
                <w:sz w:val="18"/>
                <w:szCs w:val="18"/>
              </w:rPr>
            </w:pPr>
            <w:r w:rsidRPr="00C41FC8">
              <w:rPr>
                <w:rFonts w:cs="Times New Roman"/>
                <w:color w:val="000000" w:themeColor="text1"/>
                <w:sz w:val="18"/>
                <w:szCs w:val="18"/>
              </w:rPr>
              <w:t>Recursos humanos</w:t>
            </w:r>
          </w:p>
        </w:tc>
        <w:tc>
          <w:tcPr>
            <w:tcW w:w="1705" w:type="dxa"/>
            <w:vAlign w:val="center"/>
          </w:tcPr>
          <w:p w14:paraId="3917FE2E" w14:textId="346AC8D8" w:rsidR="00620888" w:rsidRPr="00C41FC8" w:rsidRDefault="00DF6184" w:rsidP="002D24D9">
            <w:pPr>
              <w:spacing w:line="480" w:lineRule="auto"/>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sidRPr="00C41FC8">
              <w:rPr>
                <w:rFonts w:cs="Times New Roman"/>
                <w:color w:val="000000" w:themeColor="text1"/>
                <w:sz w:val="18"/>
                <w:szCs w:val="18"/>
              </w:rPr>
              <w:t>1 entrenador</w:t>
            </w:r>
          </w:p>
        </w:tc>
        <w:tc>
          <w:tcPr>
            <w:tcW w:w="1705" w:type="dxa"/>
            <w:vAlign w:val="center"/>
          </w:tcPr>
          <w:p w14:paraId="687F0F56" w14:textId="77777777" w:rsidR="00620888" w:rsidRPr="00C41FC8" w:rsidRDefault="00620888" w:rsidP="002D24D9">
            <w:pPr>
              <w:spacing w:line="480" w:lineRule="auto"/>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sidRPr="00C41FC8">
              <w:rPr>
                <w:rFonts w:cs="Times New Roman"/>
                <w:sz w:val="18"/>
                <w:szCs w:val="18"/>
              </w:rPr>
              <w:t>8,12 €/ hora*</w:t>
            </w:r>
          </w:p>
        </w:tc>
        <w:tc>
          <w:tcPr>
            <w:tcW w:w="1705" w:type="dxa"/>
            <w:vAlign w:val="center"/>
          </w:tcPr>
          <w:p w14:paraId="6D7C5445" w14:textId="77777777" w:rsidR="00620888" w:rsidRPr="00C41FC8" w:rsidRDefault="00620888" w:rsidP="002D24D9">
            <w:pPr>
              <w:spacing w:line="480" w:lineRule="auto"/>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1,35 €/ hora**</w:t>
            </w:r>
          </w:p>
        </w:tc>
        <w:tc>
          <w:tcPr>
            <w:tcW w:w="1705" w:type="dxa"/>
            <w:vAlign w:val="center"/>
          </w:tcPr>
          <w:p w14:paraId="55B9C8D6" w14:textId="706DDD17" w:rsidR="00620888" w:rsidRPr="00C41FC8" w:rsidRDefault="00620888" w:rsidP="002D24D9">
            <w:pPr>
              <w:spacing w:line="480" w:lineRule="auto"/>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8,12 €/ hora**</w:t>
            </w:r>
          </w:p>
        </w:tc>
        <w:tc>
          <w:tcPr>
            <w:tcW w:w="1705" w:type="dxa"/>
            <w:vAlign w:val="center"/>
          </w:tcPr>
          <w:p w14:paraId="535A97A0" w14:textId="33046B6E" w:rsidR="00620888" w:rsidRPr="00C41FC8" w:rsidRDefault="00620888" w:rsidP="002D24D9">
            <w:pPr>
              <w:spacing w:line="480" w:lineRule="auto"/>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sidRPr="00C41FC8">
              <w:rPr>
                <w:rFonts w:cs="Times New Roman"/>
                <w:sz w:val="18"/>
                <w:szCs w:val="18"/>
              </w:rPr>
              <w:t>4471,24 €/ 24semanas</w:t>
            </w:r>
          </w:p>
        </w:tc>
      </w:tr>
      <w:tr w:rsidR="00C11F38" w:rsidRPr="00C41FC8" w14:paraId="513154D2" w14:textId="77777777" w:rsidTr="002D24D9">
        <w:trPr>
          <w:jc w:val="center"/>
        </w:trPr>
        <w:tc>
          <w:tcPr>
            <w:cnfStyle w:val="001000000000" w:firstRow="0" w:lastRow="0" w:firstColumn="1" w:lastColumn="0" w:oddVBand="0" w:evenVBand="0" w:oddHBand="0" w:evenHBand="0" w:firstRowFirstColumn="0" w:firstRowLastColumn="0" w:lastRowFirstColumn="0" w:lastRowLastColumn="0"/>
            <w:tcW w:w="1704" w:type="dxa"/>
            <w:vMerge w:val="restart"/>
            <w:vAlign w:val="center"/>
          </w:tcPr>
          <w:p w14:paraId="6EECC3F5" w14:textId="77777777" w:rsidR="00C11F38" w:rsidRPr="00C41FC8" w:rsidRDefault="00C11F38" w:rsidP="002D24D9">
            <w:pPr>
              <w:spacing w:line="480" w:lineRule="auto"/>
              <w:jc w:val="center"/>
              <w:rPr>
                <w:rFonts w:cs="Times New Roman"/>
                <w:sz w:val="18"/>
                <w:szCs w:val="18"/>
              </w:rPr>
            </w:pPr>
            <w:r w:rsidRPr="00C41FC8">
              <w:rPr>
                <w:rFonts w:cs="Times New Roman"/>
                <w:sz w:val="18"/>
                <w:szCs w:val="18"/>
              </w:rPr>
              <w:t>Equipo</w:t>
            </w:r>
          </w:p>
        </w:tc>
        <w:tc>
          <w:tcPr>
            <w:tcW w:w="1705" w:type="dxa"/>
            <w:vAlign w:val="center"/>
          </w:tcPr>
          <w:p w14:paraId="0C267077" w14:textId="77777777" w:rsidR="00C11F38" w:rsidRPr="00C41FC8" w:rsidRDefault="00C11F38" w:rsidP="002D24D9">
            <w:pPr>
              <w:spacing w:line="480" w:lineRule="auto"/>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sidRPr="00C41FC8">
              <w:rPr>
                <w:rFonts w:cs="Times New Roman"/>
                <w:sz w:val="18"/>
                <w:szCs w:val="18"/>
              </w:rPr>
              <w:t>8 bandas elásticas</w:t>
            </w:r>
          </w:p>
        </w:tc>
        <w:tc>
          <w:tcPr>
            <w:tcW w:w="1705" w:type="dxa"/>
            <w:vAlign w:val="center"/>
          </w:tcPr>
          <w:p w14:paraId="39B52C6B" w14:textId="55795ADC" w:rsidR="00C11F38" w:rsidRPr="00C41FC8" w:rsidRDefault="00C11F38" w:rsidP="002D24D9">
            <w:pPr>
              <w:spacing w:line="480" w:lineRule="auto"/>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sidRPr="00C41FC8">
              <w:rPr>
                <w:rFonts w:cs="Times New Roman"/>
                <w:sz w:val="18"/>
                <w:szCs w:val="18"/>
              </w:rPr>
              <w:t>17,81 €</w:t>
            </w:r>
          </w:p>
        </w:tc>
        <w:tc>
          <w:tcPr>
            <w:tcW w:w="1705" w:type="dxa"/>
            <w:vAlign w:val="center"/>
          </w:tcPr>
          <w:p w14:paraId="7675DEA2" w14:textId="4E1756E8" w:rsidR="00C11F38" w:rsidRPr="00C41FC8" w:rsidRDefault="00C11F38" w:rsidP="002D24D9">
            <w:pPr>
              <w:spacing w:line="480" w:lineRule="auto"/>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sidRPr="00C41FC8">
              <w:rPr>
                <w:rFonts w:cs="Times New Roman"/>
                <w:sz w:val="18"/>
                <w:szCs w:val="18"/>
              </w:rPr>
              <w:t>17,81 €</w:t>
            </w:r>
          </w:p>
        </w:tc>
        <w:tc>
          <w:tcPr>
            <w:tcW w:w="1705" w:type="dxa"/>
            <w:vAlign w:val="center"/>
          </w:tcPr>
          <w:p w14:paraId="22EADDEC" w14:textId="41C7C141" w:rsidR="00C11F38" w:rsidRPr="00C41FC8" w:rsidRDefault="00C11F38" w:rsidP="002D24D9">
            <w:pPr>
              <w:spacing w:line="480" w:lineRule="auto"/>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106,86 €</w:t>
            </w:r>
          </w:p>
        </w:tc>
        <w:tc>
          <w:tcPr>
            <w:tcW w:w="1705" w:type="dxa"/>
            <w:vAlign w:val="center"/>
          </w:tcPr>
          <w:p w14:paraId="27505DF5" w14:textId="77777777" w:rsidR="00C11F38" w:rsidRPr="00C41FC8" w:rsidRDefault="00C11F38" w:rsidP="002D24D9">
            <w:pPr>
              <w:spacing w:line="480" w:lineRule="auto"/>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sidRPr="00C41FC8">
              <w:rPr>
                <w:rFonts w:cs="Times New Roman"/>
                <w:sz w:val="18"/>
                <w:szCs w:val="18"/>
              </w:rPr>
              <w:t>819,26 €</w:t>
            </w:r>
          </w:p>
        </w:tc>
      </w:tr>
      <w:tr w:rsidR="00C11F38" w:rsidRPr="00C41FC8" w14:paraId="29E080E3" w14:textId="77777777" w:rsidTr="002D24D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4" w:type="dxa"/>
            <w:vMerge/>
            <w:vAlign w:val="center"/>
          </w:tcPr>
          <w:p w14:paraId="6C8FEDCE" w14:textId="77777777" w:rsidR="00C11F38" w:rsidRPr="00C41FC8" w:rsidRDefault="00C11F38" w:rsidP="002D24D9">
            <w:pPr>
              <w:spacing w:line="480" w:lineRule="auto"/>
              <w:jc w:val="center"/>
              <w:rPr>
                <w:rFonts w:cs="Times New Roman"/>
                <w:sz w:val="18"/>
                <w:szCs w:val="18"/>
              </w:rPr>
            </w:pPr>
          </w:p>
        </w:tc>
        <w:tc>
          <w:tcPr>
            <w:tcW w:w="1705" w:type="dxa"/>
            <w:vAlign w:val="center"/>
          </w:tcPr>
          <w:p w14:paraId="68A2D8CA" w14:textId="77777777" w:rsidR="00C11F38" w:rsidRPr="00C41FC8" w:rsidRDefault="00C11F38" w:rsidP="002D24D9">
            <w:pPr>
              <w:spacing w:line="480" w:lineRule="auto"/>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sidRPr="00C41FC8">
              <w:rPr>
                <w:rFonts w:cs="Times New Roman"/>
                <w:sz w:val="18"/>
                <w:szCs w:val="18"/>
              </w:rPr>
              <w:t>Estera</w:t>
            </w:r>
          </w:p>
        </w:tc>
        <w:tc>
          <w:tcPr>
            <w:tcW w:w="1705" w:type="dxa"/>
            <w:vAlign w:val="center"/>
          </w:tcPr>
          <w:p w14:paraId="4A63BF62" w14:textId="2B9F8410" w:rsidR="00C11F38" w:rsidRPr="00C41FC8" w:rsidRDefault="00C11F38" w:rsidP="002D24D9">
            <w:pPr>
              <w:spacing w:line="480" w:lineRule="auto"/>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sidRPr="00C41FC8">
              <w:rPr>
                <w:rFonts w:cs="Times New Roman"/>
                <w:sz w:val="18"/>
                <w:szCs w:val="18"/>
              </w:rPr>
              <w:t>3,99 €</w:t>
            </w:r>
          </w:p>
        </w:tc>
        <w:tc>
          <w:tcPr>
            <w:tcW w:w="1705" w:type="dxa"/>
            <w:vAlign w:val="center"/>
          </w:tcPr>
          <w:p w14:paraId="6FB1F20F" w14:textId="17EF3029" w:rsidR="00C11F38" w:rsidRPr="00C41FC8" w:rsidRDefault="00C11F38" w:rsidP="002D24D9">
            <w:pPr>
              <w:spacing w:line="480" w:lineRule="auto"/>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sidRPr="00C41FC8">
              <w:rPr>
                <w:rFonts w:cs="Times New Roman"/>
                <w:sz w:val="18"/>
                <w:szCs w:val="18"/>
              </w:rPr>
              <w:t>3,99 €</w:t>
            </w:r>
          </w:p>
        </w:tc>
        <w:tc>
          <w:tcPr>
            <w:tcW w:w="1705" w:type="dxa"/>
            <w:vAlign w:val="center"/>
          </w:tcPr>
          <w:p w14:paraId="18A01307" w14:textId="274DA4DE" w:rsidR="00C11F38" w:rsidRPr="00C41FC8" w:rsidRDefault="00C11F38" w:rsidP="002D24D9">
            <w:pPr>
              <w:spacing w:line="480" w:lineRule="auto"/>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23,94 €</w:t>
            </w:r>
          </w:p>
        </w:tc>
        <w:tc>
          <w:tcPr>
            <w:tcW w:w="1705" w:type="dxa"/>
            <w:vAlign w:val="center"/>
          </w:tcPr>
          <w:p w14:paraId="5006A478" w14:textId="5F4346EA" w:rsidR="00C11F38" w:rsidRPr="00C41FC8" w:rsidRDefault="00C11F38" w:rsidP="002D24D9">
            <w:pPr>
              <w:spacing w:line="480" w:lineRule="auto"/>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sidRPr="00C41FC8">
              <w:rPr>
                <w:rFonts w:cs="Times New Roman"/>
                <w:sz w:val="18"/>
                <w:szCs w:val="18"/>
              </w:rPr>
              <w:t>183,54 €</w:t>
            </w:r>
          </w:p>
        </w:tc>
      </w:tr>
      <w:tr w:rsidR="00C11F38" w:rsidRPr="00C41FC8" w14:paraId="77B21F73" w14:textId="77777777" w:rsidTr="002D24D9">
        <w:trPr>
          <w:jc w:val="center"/>
        </w:trPr>
        <w:tc>
          <w:tcPr>
            <w:cnfStyle w:val="001000000000" w:firstRow="0" w:lastRow="0" w:firstColumn="1" w:lastColumn="0" w:oddVBand="0" w:evenVBand="0" w:oddHBand="0" w:evenHBand="0" w:firstRowFirstColumn="0" w:firstRowLastColumn="0" w:lastRowFirstColumn="0" w:lastRowLastColumn="0"/>
            <w:tcW w:w="1704" w:type="dxa"/>
            <w:vMerge/>
            <w:vAlign w:val="center"/>
          </w:tcPr>
          <w:p w14:paraId="7162DD4D" w14:textId="77777777" w:rsidR="00C11F38" w:rsidRPr="00C41FC8" w:rsidRDefault="00C11F38" w:rsidP="002D24D9">
            <w:pPr>
              <w:spacing w:line="480" w:lineRule="auto"/>
              <w:jc w:val="center"/>
              <w:rPr>
                <w:rFonts w:cs="Times New Roman"/>
                <w:sz w:val="18"/>
                <w:szCs w:val="18"/>
              </w:rPr>
            </w:pPr>
          </w:p>
        </w:tc>
        <w:tc>
          <w:tcPr>
            <w:tcW w:w="1705" w:type="dxa"/>
            <w:vAlign w:val="center"/>
          </w:tcPr>
          <w:p w14:paraId="78D0BFB1" w14:textId="16C2BFF1" w:rsidR="00C11F38" w:rsidRPr="00C41FC8" w:rsidRDefault="00C11F38" w:rsidP="002D24D9">
            <w:pPr>
              <w:spacing w:line="480" w:lineRule="auto"/>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Paso</w:t>
            </w:r>
          </w:p>
        </w:tc>
        <w:tc>
          <w:tcPr>
            <w:tcW w:w="1705" w:type="dxa"/>
            <w:vAlign w:val="center"/>
          </w:tcPr>
          <w:p w14:paraId="7B56D8B7" w14:textId="219A20FF" w:rsidR="00C11F38" w:rsidRPr="00C41FC8" w:rsidRDefault="00C11F38" w:rsidP="002D24D9">
            <w:pPr>
              <w:spacing w:line="480" w:lineRule="auto"/>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24,99 €</w:t>
            </w:r>
          </w:p>
        </w:tc>
        <w:tc>
          <w:tcPr>
            <w:tcW w:w="1705" w:type="dxa"/>
            <w:vAlign w:val="center"/>
          </w:tcPr>
          <w:p w14:paraId="4DC4E894" w14:textId="30F09F8B" w:rsidR="00C11F38" w:rsidRPr="00C41FC8" w:rsidRDefault="00C11F38" w:rsidP="002D24D9">
            <w:pPr>
              <w:spacing w:line="480" w:lineRule="auto"/>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24,99 €</w:t>
            </w:r>
          </w:p>
        </w:tc>
        <w:tc>
          <w:tcPr>
            <w:tcW w:w="1705" w:type="dxa"/>
            <w:vAlign w:val="center"/>
          </w:tcPr>
          <w:p w14:paraId="161B5899" w14:textId="68BAB2B6" w:rsidR="00C11F38" w:rsidRDefault="00C11F38" w:rsidP="002D24D9">
            <w:pPr>
              <w:spacing w:line="480" w:lineRule="auto"/>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149.94 €</w:t>
            </w:r>
          </w:p>
        </w:tc>
        <w:tc>
          <w:tcPr>
            <w:tcW w:w="1705" w:type="dxa"/>
            <w:vAlign w:val="center"/>
          </w:tcPr>
          <w:p w14:paraId="3222AF76" w14:textId="546FC772" w:rsidR="00C11F38" w:rsidRPr="00C41FC8" w:rsidRDefault="00B41F43" w:rsidP="002D24D9">
            <w:pPr>
              <w:spacing w:line="480" w:lineRule="auto"/>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1149.54 €</w:t>
            </w:r>
          </w:p>
        </w:tc>
      </w:tr>
      <w:tr w:rsidR="00620888" w:rsidRPr="00C41FC8" w14:paraId="4E8C9872" w14:textId="77777777" w:rsidTr="002D24D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4" w:type="dxa"/>
            <w:vAlign w:val="center"/>
          </w:tcPr>
          <w:p w14:paraId="24BD5085" w14:textId="77777777" w:rsidR="00620888" w:rsidRPr="00C41FC8" w:rsidRDefault="00620888" w:rsidP="002D24D9">
            <w:pPr>
              <w:spacing w:line="480" w:lineRule="auto"/>
              <w:jc w:val="center"/>
              <w:rPr>
                <w:rFonts w:cs="Times New Roman"/>
                <w:sz w:val="18"/>
                <w:szCs w:val="18"/>
              </w:rPr>
            </w:pPr>
            <w:r w:rsidRPr="00C41FC8">
              <w:rPr>
                <w:rFonts w:cs="Times New Roman"/>
                <w:sz w:val="18"/>
                <w:szCs w:val="18"/>
              </w:rPr>
              <w:t>Costo total</w:t>
            </w:r>
          </w:p>
        </w:tc>
        <w:tc>
          <w:tcPr>
            <w:tcW w:w="1705" w:type="dxa"/>
            <w:vAlign w:val="center"/>
          </w:tcPr>
          <w:p w14:paraId="0DC6BFCF" w14:textId="77777777" w:rsidR="00620888" w:rsidRPr="00C41FC8" w:rsidRDefault="00620888" w:rsidP="002D24D9">
            <w:pPr>
              <w:spacing w:line="276" w:lineRule="auto"/>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24 semana</w:t>
            </w:r>
          </w:p>
        </w:tc>
        <w:tc>
          <w:tcPr>
            <w:tcW w:w="1705" w:type="dxa"/>
            <w:vAlign w:val="center"/>
          </w:tcPr>
          <w:p w14:paraId="1CB9123D" w14:textId="77777777" w:rsidR="00620888" w:rsidRPr="00C41FC8" w:rsidRDefault="00620888" w:rsidP="002D24D9">
            <w:pPr>
              <w:spacing w:line="480" w:lineRule="auto"/>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w:t>
            </w:r>
          </w:p>
        </w:tc>
        <w:tc>
          <w:tcPr>
            <w:tcW w:w="1705" w:type="dxa"/>
            <w:vAlign w:val="center"/>
          </w:tcPr>
          <w:p w14:paraId="02FD5DD2" w14:textId="79B7C4D2" w:rsidR="00620888" w:rsidRPr="00C41FC8" w:rsidRDefault="00620888" w:rsidP="002D24D9">
            <w:pPr>
              <w:spacing w:line="480" w:lineRule="auto"/>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sidRPr="00C41FC8">
              <w:rPr>
                <w:rFonts w:cs="Times New Roman"/>
                <w:sz w:val="18"/>
                <w:szCs w:val="18"/>
              </w:rPr>
              <w:t>144.23 €</w:t>
            </w:r>
          </w:p>
        </w:tc>
        <w:tc>
          <w:tcPr>
            <w:tcW w:w="1705" w:type="dxa"/>
            <w:vAlign w:val="center"/>
          </w:tcPr>
          <w:p w14:paraId="4D04E27B" w14:textId="33983E76" w:rsidR="00620888" w:rsidRPr="00C41FC8" w:rsidRDefault="00C11F38" w:rsidP="002D24D9">
            <w:pPr>
              <w:spacing w:line="480" w:lineRule="auto"/>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865.49 €</w:t>
            </w:r>
          </w:p>
        </w:tc>
        <w:tc>
          <w:tcPr>
            <w:tcW w:w="1705" w:type="dxa"/>
            <w:vAlign w:val="center"/>
          </w:tcPr>
          <w:p w14:paraId="4F71746F" w14:textId="00BFAD44" w:rsidR="00620888" w:rsidRPr="00C41FC8" w:rsidRDefault="00B41F43" w:rsidP="002D24D9">
            <w:pPr>
              <w:spacing w:line="480" w:lineRule="auto"/>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6623.58 €</w:t>
            </w:r>
            <w:bookmarkStart w:id="44" w:name="_Hlk135209297"/>
            <w:bookmarkEnd w:id="44"/>
          </w:p>
        </w:tc>
      </w:tr>
    </w:tbl>
    <w:p w14:paraId="5953E2C2" w14:textId="236E1E93" w:rsidR="00963717" w:rsidRPr="002E5D63" w:rsidRDefault="00620888" w:rsidP="00A949BE">
      <w:pPr>
        <w:spacing w:line="240" w:lineRule="auto"/>
        <w:jc w:val="center"/>
        <w:rPr>
          <w:lang w:val="en-US"/>
        </w:rPr>
      </w:pPr>
      <w:bookmarkStart w:id="45" w:name="_Hlk132381999"/>
      <w:bookmarkEnd w:id="43"/>
      <w:r w:rsidRPr="00C41FC8">
        <w:rPr>
          <w:rFonts w:ascii="Times New Roman" w:hAnsi="Times New Roman" w:cs="Times New Roman"/>
          <w:sz w:val="18"/>
          <w:szCs w:val="18"/>
        </w:rPr>
        <w:t>*(Salario del formador*horas de formación al mes/total de horas de trabajo)/1 hora. **</w:t>
      </w:r>
      <w:r w:rsidRPr="00AC72F1">
        <w:rPr>
          <w:rFonts w:ascii="Times New Roman" w:hAnsi="Times New Roman" w:cs="Times New Roman"/>
          <w:sz w:val="18"/>
          <w:szCs w:val="18"/>
          <w:shd w:val="clear" w:color="auto" w:fill="FFFFFF"/>
        </w:rPr>
        <w:t>Basado en un tamaño medio de grupo de 6 participantes</w:t>
      </w:r>
      <w:bookmarkEnd w:id="41"/>
      <w:bookmarkEnd w:id="45"/>
    </w:p>
    <w:sectPr w:rsidR="00963717" w:rsidRPr="002E5D63" w:rsidSect="00A949BE">
      <w:pgSz w:w="16838" w:h="11906" w:orient="landscape"/>
      <w:pgMar w:top="720" w:right="1418" w:bottom="720" w:left="1418" w:header="709" w:footer="709" w:gutter="0"/>
      <w:lnNumType w:countBy="1" w:restart="continuou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0913F9" w14:textId="77777777" w:rsidR="00FE5F2A" w:rsidRDefault="00FE5F2A" w:rsidP="00600441">
      <w:pPr>
        <w:spacing w:after="0" w:line="240" w:lineRule="auto"/>
      </w:pPr>
      <w:r>
        <w:separator/>
      </w:r>
    </w:p>
  </w:endnote>
  <w:endnote w:type="continuationSeparator" w:id="0">
    <w:p w14:paraId="6D58666B" w14:textId="77777777" w:rsidR="00FE5F2A" w:rsidRDefault="00FE5F2A" w:rsidP="00600441">
      <w:pPr>
        <w:spacing w:after="0" w:line="240" w:lineRule="auto"/>
      </w:pPr>
      <w:r>
        <w:continuationSeparator/>
      </w:r>
    </w:p>
  </w:endnote>
  <w:endnote w:type="continuationNotice" w:id="1">
    <w:p w14:paraId="7860AB69" w14:textId="77777777" w:rsidR="00FE5F2A" w:rsidRDefault="00FE5F2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adea">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Noto Sans Symbols">
    <w:altName w:val="Calibri"/>
    <w:charset w:val="00"/>
    <w:family w:val="auto"/>
    <w:pitch w:val="default"/>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Liberation Serif">
    <w:altName w:val="Times New Roman"/>
    <w:charset w:val="00"/>
    <w:family w:val="auto"/>
    <w:pitch w:val="default"/>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Lucida Sans Unicode">
    <w:panose1 w:val="020B0602030504020204"/>
    <w:charset w:val="00"/>
    <w:family w:val="swiss"/>
    <w:pitch w:val="variable"/>
    <w:sig w:usb0="80000AFF" w:usb1="0000396B" w:usb2="00000000" w:usb3="00000000" w:csb0="000000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C5C947" w14:textId="77777777" w:rsidR="00BF483B" w:rsidRDefault="00BF483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2F4A6E" w14:textId="77777777" w:rsidR="00BF483B" w:rsidRDefault="00BF483B">
    <w:pPr>
      <w:pStyle w:val="Footer"/>
      <w:jc w:val="center"/>
      <w:rPr>
        <w:caps/>
        <w:noProof/>
        <w:color w:val="4472C4" w:themeColor="accent1"/>
      </w:rPr>
    </w:pPr>
  </w:p>
  <w:p w14:paraId="3D476701" w14:textId="77777777" w:rsidR="00BF483B" w:rsidRPr="00600441" w:rsidRDefault="00BF483B" w:rsidP="00600441">
    <w:pPr>
      <w:pStyle w:val="Footer"/>
      <w:jc w:val="center"/>
      <w:rPr>
        <w:caps/>
        <w:noProof/>
        <w:color w:val="000000" w:themeColor="text1"/>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2AAABB" w14:textId="77777777" w:rsidR="00BF483B" w:rsidRDefault="00BF483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0E4A5B" w14:textId="77777777" w:rsidR="000D5DA3" w:rsidRPr="00EA1B02" w:rsidRDefault="000D5DA3">
    <w:pPr>
      <w:pStyle w:val="Footer"/>
      <w:jc w:val="center"/>
      <w:rPr>
        <w:caps/>
        <w:noProof/>
        <w:color w:val="0D0D0D" w:themeColor="text1" w:themeTint="F2"/>
      </w:rPr>
    </w:pPr>
    <w:r w:rsidRPr="00EA1B02">
      <w:rPr>
        <w:caps/>
        <w:color w:val="0D0D0D" w:themeColor="text1" w:themeTint="F2"/>
      </w:rPr>
      <w:fldChar w:fldCharType="begin"/>
    </w:r>
    <w:r w:rsidRPr="00EA1B02">
      <w:rPr>
        <w:caps/>
        <w:color w:val="0D0D0D" w:themeColor="text1" w:themeTint="F2"/>
      </w:rPr>
      <w:instrText xml:space="preserve"> PAGE   \* MERGEFORMAT </w:instrText>
    </w:r>
    <w:r w:rsidRPr="00EA1B02">
      <w:rPr>
        <w:caps/>
        <w:color w:val="0D0D0D" w:themeColor="text1" w:themeTint="F2"/>
      </w:rPr>
      <w:fldChar w:fldCharType="separate"/>
    </w:r>
    <w:r w:rsidRPr="00EA1B02">
      <w:rPr>
        <w:caps/>
        <w:noProof/>
        <w:color w:val="0D0D0D" w:themeColor="text1" w:themeTint="F2"/>
      </w:rPr>
      <w:t>2</w:t>
    </w:r>
    <w:r w:rsidRPr="00EA1B02">
      <w:rPr>
        <w:caps/>
        <w:noProof/>
        <w:color w:val="0D0D0D" w:themeColor="text1" w:themeTint="F2"/>
      </w:rPr>
      <w:fldChar w:fldCharType="end"/>
    </w:r>
  </w:p>
  <w:p w14:paraId="4C478749" w14:textId="77777777" w:rsidR="000D5DA3" w:rsidRPr="00600441" w:rsidRDefault="000D5DA3" w:rsidP="00600441">
    <w:pPr>
      <w:pStyle w:val="Footer"/>
      <w:jc w:val="center"/>
      <w:rPr>
        <w:caps/>
        <w:noProof/>
        <w:color w:val="000000" w:themeColor="text1"/>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453152"/>
      <w:docPartObj>
        <w:docPartGallery w:val="Page Numbers (Bottom of Page)"/>
        <w:docPartUnique/>
      </w:docPartObj>
    </w:sdtPr>
    <w:sdtContent>
      <w:p w14:paraId="345762B4" w14:textId="68618179" w:rsidR="000D5DA3" w:rsidRDefault="000D5DA3">
        <w:pPr>
          <w:pStyle w:val="Footer"/>
          <w:jc w:val="right"/>
        </w:pPr>
        <w:r>
          <w:fldChar w:fldCharType="begin"/>
        </w:r>
        <w:r>
          <w:instrText>PAGE   \* MERGEFORMAT</w:instrText>
        </w:r>
        <w:r>
          <w:fldChar w:fldCharType="separate"/>
        </w:r>
        <w:r>
          <w:t>2</w:t>
        </w:r>
        <w:r>
          <w:fldChar w:fldCharType="end"/>
        </w:r>
      </w:p>
    </w:sdtContent>
  </w:sdt>
  <w:p w14:paraId="49ACFF51" w14:textId="77777777" w:rsidR="000D5DA3" w:rsidRDefault="000D5DA3">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82169039"/>
      <w:docPartObj>
        <w:docPartGallery w:val="Page Numbers (Bottom of Page)"/>
        <w:docPartUnique/>
      </w:docPartObj>
    </w:sdtPr>
    <w:sdtContent>
      <w:p w14:paraId="11CED7BE" w14:textId="2A71476C" w:rsidR="000D5DA3" w:rsidRDefault="000D5DA3">
        <w:pPr>
          <w:pStyle w:val="Footer"/>
          <w:jc w:val="right"/>
        </w:pPr>
        <w:r>
          <w:fldChar w:fldCharType="begin"/>
        </w:r>
        <w:r>
          <w:instrText>PAGE   \* MERGEFORMAT</w:instrText>
        </w:r>
        <w:r>
          <w:fldChar w:fldCharType="separate"/>
        </w:r>
        <w:r>
          <w:rPr>
            <w:noProof/>
          </w:rPr>
          <w:t>33</w:t>
        </w:r>
        <w:r>
          <w:fldChar w:fldCharType="end"/>
        </w:r>
      </w:p>
    </w:sdtContent>
  </w:sdt>
  <w:p w14:paraId="4444C92D" w14:textId="5CDFD3D7" w:rsidR="000D5DA3" w:rsidRDefault="000D5DA3">
    <w:pPr>
      <w:pBdr>
        <w:top w:val="nil"/>
        <w:left w:val="nil"/>
        <w:bottom w:val="nil"/>
        <w:right w:val="nil"/>
        <w:between w:val="nil"/>
      </w:pBdr>
      <w:spacing w:line="14" w:lineRule="auto"/>
      <w:rPr>
        <w:color w:val="000000"/>
        <w:sz w:val="14"/>
        <w:szCs w:val="1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BD3FCF" w14:textId="77777777" w:rsidR="00FE5F2A" w:rsidRDefault="00FE5F2A" w:rsidP="00600441">
      <w:pPr>
        <w:spacing w:after="0" w:line="240" w:lineRule="auto"/>
      </w:pPr>
      <w:r>
        <w:separator/>
      </w:r>
    </w:p>
  </w:footnote>
  <w:footnote w:type="continuationSeparator" w:id="0">
    <w:p w14:paraId="3240D8B3" w14:textId="77777777" w:rsidR="00FE5F2A" w:rsidRDefault="00FE5F2A" w:rsidP="00600441">
      <w:pPr>
        <w:spacing w:after="0" w:line="240" w:lineRule="auto"/>
      </w:pPr>
      <w:r>
        <w:continuationSeparator/>
      </w:r>
    </w:p>
  </w:footnote>
  <w:footnote w:type="continuationNotice" w:id="1">
    <w:p w14:paraId="56BDDEA0" w14:textId="77777777" w:rsidR="00FE5F2A" w:rsidRDefault="00FE5F2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359AA7" w14:textId="77777777" w:rsidR="00BF483B" w:rsidRDefault="00BF483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6F7EFE" w14:textId="77777777" w:rsidR="00BF483B" w:rsidRDefault="00BF483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302CD3" w14:textId="77777777" w:rsidR="00BF483B" w:rsidRDefault="00BF483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D8B7BE" w14:textId="7B825E71" w:rsidR="000D5DA3" w:rsidRDefault="000D5DA3">
    <w:pPr>
      <w:pBdr>
        <w:top w:val="nil"/>
        <w:left w:val="nil"/>
        <w:bottom w:val="nil"/>
        <w:right w:val="nil"/>
        <w:between w:val="nil"/>
      </w:pBdr>
      <w:spacing w:line="14" w:lineRule="auto"/>
      <w:rPr>
        <w:color w:val="000000"/>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27CC8"/>
    <w:multiLevelType w:val="hybridMultilevel"/>
    <w:tmpl w:val="C5A27CE6"/>
    <w:lvl w:ilvl="0" w:tplc="0B32E696">
      <w:start w:val="1"/>
      <w:numFmt w:val="lowerRoman"/>
      <w:lvlText w:val="(%1)"/>
      <w:lvlJc w:val="left"/>
      <w:pPr>
        <w:ind w:left="130" w:hanging="266"/>
        <w:jc w:val="left"/>
      </w:pPr>
      <w:rPr>
        <w:rFonts w:ascii="Times New Roman" w:eastAsia="Times New Roman" w:hAnsi="Times New Roman" w:cs="Times New Roman" w:hint="default"/>
        <w:color w:val="231F20"/>
        <w:w w:val="100"/>
        <w:sz w:val="20"/>
        <w:szCs w:val="20"/>
        <w:lang w:val="en-US" w:eastAsia="en-US" w:bidi="ar-SA"/>
      </w:rPr>
    </w:lvl>
    <w:lvl w:ilvl="1" w:tplc="BAE20660">
      <w:numFmt w:val="bullet"/>
      <w:lvlText w:val="•"/>
      <w:lvlJc w:val="left"/>
      <w:pPr>
        <w:ind w:left="667" w:hanging="266"/>
      </w:pPr>
      <w:rPr>
        <w:rFonts w:hint="default"/>
        <w:lang w:val="en-US" w:eastAsia="en-US" w:bidi="ar-SA"/>
      </w:rPr>
    </w:lvl>
    <w:lvl w:ilvl="2" w:tplc="FDDC8092">
      <w:numFmt w:val="bullet"/>
      <w:lvlText w:val="•"/>
      <w:lvlJc w:val="left"/>
      <w:pPr>
        <w:ind w:left="1194" w:hanging="266"/>
      </w:pPr>
      <w:rPr>
        <w:rFonts w:hint="default"/>
        <w:lang w:val="en-US" w:eastAsia="en-US" w:bidi="ar-SA"/>
      </w:rPr>
    </w:lvl>
    <w:lvl w:ilvl="3" w:tplc="D0665968">
      <w:numFmt w:val="bullet"/>
      <w:lvlText w:val="•"/>
      <w:lvlJc w:val="left"/>
      <w:pPr>
        <w:ind w:left="1721" w:hanging="266"/>
      </w:pPr>
      <w:rPr>
        <w:rFonts w:hint="default"/>
        <w:lang w:val="en-US" w:eastAsia="en-US" w:bidi="ar-SA"/>
      </w:rPr>
    </w:lvl>
    <w:lvl w:ilvl="4" w:tplc="77047914">
      <w:numFmt w:val="bullet"/>
      <w:lvlText w:val="•"/>
      <w:lvlJc w:val="left"/>
      <w:pPr>
        <w:ind w:left="2248" w:hanging="266"/>
      </w:pPr>
      <w:rPr>
        <w:rFonts w:hint="default"/>
        <w:lang w:val="en-US" w:eastAsia="en-US" w:bidi="ar-SA"/>
      </w:rPr>
    </w:lvl>
    <w:lvl w:ilvl="5" w:tplc="6610F5CC">
      <w:numFmt w:val="bullet"/>
      <w:lvlText w:val="•"/>
      <w:lvlJc w:val="left"/>
      <w:pPr>
        <w:ind w:left="2775" w:hanging="266"/>
      </w:pPr>
      <w:rPr>
        <w:rFonts w:hint="default"/>
        <w:lang w:val="en-US" w:eastAsia="en-US" w:bidi="ar-SA"/>
      </w:rPr>
    </w:lvl>
    <w:lvl w:ilvl="6" w:tplc="1BBAFAD8">
      <w:numFmt w:val="bullet"/>
      <w:lvlText w:val="•"/>
      <w:lvlJc w:val="left"/>
      <w:pPr>
        <w:ind w:left="3302" w:hanging="266"/>
      </w:pPr>
      <w:rPr>
        <w:rFonts w:hint="default"/>
        <w:lang w:val="en-US" w:eastAsia="en-US" w:bidi="ar-SA"/>
      </w:rPr>
    </w:lvl>
    <w:lvl w:ilvl="7" w:tplc="D21ADDEA">
      <w:numFmt w:val="bullet"/>
      <w:lvlText w:val="•"/>
      <w:lvlJc w:val="left"/>
      <w:pPr>
        <w:ind w:left="3829" w:hanging="266"/>
      </w:pPr>
      <w:rPr>
        <w:rFonts w:hint="default"/>
        <w:lang w:val="en-US" w:eastAsia="en-US" w:bidi="ar-SA"/>
      </w:rPr>
    </w:lvl>
    <w:lvl w:ilvl="8" w:tplc="1108D398">
      <w:numFmt w:val="bullet"/>
      <w:lvlText w:val="•"/>
      <w:lvlJc w:val="left"/>
      <w:pPr>
        <w:ind w:left="4356" w:hanging="266"/>
      </w:pPr>
      <w:rPr>
        <w:rFonts w:hint="default"/>
        <w:lang w:val="en-US" w:eastAsia="en-US" w:bidi="ar-SA"/>
      </w:rPr>
    </w:lvl>
  </w:abstractNum>
  <w:abstractNum w:abstractNumId="1" w15:restartNumberingAfterBreak="0">
    <w:nsid w:val="0C25120B"/>
    <w:multiLevelType w:val="hybridMultilevel"/>
    <w:tmpl w:val="0EF4E472"/>
    <w:lvl w:ilvl="0" w:tplc="1C987ABA">
      <w:start w:val="1"/>
      <w:numFmt w:val="bullet"/>
      <w:lvlText w:val="o"/>
      <w:lvlJc w:val="left"/>
      <w:pPr>
        <w:ind w:left="720" w:hanging="360"/>
      </w:pPr>
      <w:rPr>
        <w:rFonts w:ascii="Courier New" w:hAnsi="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C2F28B0"/>
    <w:multiLevelType w:val="hybridMultilevel"/>
    <w:tmpl w:val="15E41F04"/>
    <w:lvl w:ilvl="0" w:tplc="CF12A16A">
      <w:start w:val="1"/>
      <w:numFmt w:val="bullet"/>
      <w:suff w:val="space"/>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100E2DE1"/>
    <w:multiLevelType w:val="hybridMultilevel"/>
    <w:tmpl w:val="7F429BC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3C05841"/>
    <w:multiLevelType w:val="hybridMultilevel"/>
    <w:tmpl w:val="31A84796"/>
    <w:lvl w:ilvl="0" w:tplc="1C987ABA">
      <w:start w:val="1"/>
      <w:numFmt w:val="bullet"/>
      <w:suff w:val="space"/>
      <w:lvlText w:val="o"/>
      <w:lvlJc w:val="left"/>
      <w:pPr>
        <w:ind w:left="720" w:hanging="360"/>
      </w:pPr>
      <w:rPr>
        <w:rFonts w:ascii="Courier New" w:hAnsi="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62411CD"/>
    <w:multiLevelType w:val="hybridMultilevel"/>
    <w:tmpl w:val="08586774"/>
    <w:lvl w:ilvl="0" w:tplc="FC0037C0">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89E20A4"/>
    <w:multiLevelType w:val="hybridMultilevel"/>
    <w:tmpl w:val="074660C2"/>
    <w:lvl w:ilvl="0" w:tplc="7082C020">
      <w:numFmt w:val="bullet"/>
      <w:lvlText w:val="-"/>
      <w:lvlJc w:val="left"/>
      <w:pPr>
        <w:ind w:left="720" w:hanging="360"/>
      </w:pPr>
      <w:rPr>
        <w:rFonts w:ascii="Times New Roman" w:eastAsia="Caladea"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B7D30D4"/>
    <w:multiLevelType w:val="hybridMultilevel"/>
    <w:tmpl w:val="BDBE924E"/>
    <w:lvl w:ilvl="0" w:tplc="48427D8A">
      <w:start w:val="1"/>
      <w:numFmt w:val="lowerRoman"/>
      <w:lvlText w:val="(%1)"/>
      <w:lvlJc w:val="left"/>
      <w:pPr>
        <w:ind w:left="720" w:hanging="720"/>
      </w:pPr>
      <w:rPr>
        <w:rFonts w:hint="default"/>
        <w:color w:val="000000" w:themeColor="text1"/>
      </w:rPr>
    </w:lvl>
    <w:lvl w:ilvl="1" w:tplc="08090019" w:tentative="1">
      <w:start w:val="1"/>
      <w:numFmt w:val="lowerLetter"/>
      <w:lvlText w:val="%2."/>
      <w:lvlJc w:val="left"/>
      <w:pPr>
        <w:ind w:left="1140" w:hanging="360"/>
      </w:pPr>
    </w:lvl>
    <w:lvl w:ilvl="2" w:tplc="0809001B" w:tentative="1">
      <w:start w:val="1"/>
      <w:numFmt w:val="lowerRoman"/>
      <w:lvlText w:val="%3."/>
      <w:lvlJc w:val="right"/>
      <w:pPr>
        <w:ind w:left="1860" w:hanging="180"/>
      </w:pPr>
    </w:lvl>
    <w:lvl w:ilvl="3" w:tplc="0809000F" w:tentative="1">
      <w:start w:val="1"/>
      <w:numFmt w:val="decimal"/>
      <w:lvlText w:val="%4."/>
      <w:lvlJc w:val="left"/>
      <w:pPr>
        <w:ind w:left="2580" w:hanging="360"/>
      </w:pPr>
    </w:lvl>
    <w:lvl w:ilvl="4" w:tplc="08090019" w:tentative="1">
      <w:start w:val="1"/>
      <w:numFmt w:val="lowerLetter"/>
      <w:lvlText w:val="%5."/>
      <w:lvlJc w:val="left"/>
      <w:pPr>
        <w:ind w:left="3300" w:hanging="360"/>
      </w:pPr>
    </w:lvl>
    <w:lvl w:ilvl="5" w:tplc="0809001B" w:tentative="1">
      <w:start w:val="1"/>
      <w:numFmt w:val="lowerRoman"/>
      <w:lvlText w:val="%6."/>
      <w:lvlJc w:val="right"/>
      <w:pPr>
        <w:ind w:left="4020" w:hanging="180"/>
      </w:pPr>
    </w:lvl>
    <w:lvl w:ilvl="6" w:tplc="0809000F" w:tentative="1">
      <w:start w:val="1"/>
      <w:numFmt w:val="decimal"/>
      <w:lvlText w:val="%7."/>
      <w:lvlJc w:val="left"/>
      <w:pPr>
        <w:ind w:left="4740" w:hanging="360"/>
      </w:pPr>
    </w:lvl>
    <w:lvl w:ilvl="7" w:tplc="08090019" w:tentative="1">
      <w:start w:val="1"/>
      <w:numFmt w:val="lowerLetter"/>
      <w:lvlText w:val="%8."/>
      <w:lvlJc w:val="left"/>
      <w:pPr>
        <w:ind w:left="5460" w:hanging="360"/>
      </w:pPr>
    </w:lvl>
    <w:lvl w:ilvl="8" w:tplc="0809001B" w:tentative="1">
      <w:start w:val="1"/>
      <w:numFmt w:val="lowerRoman"/>
      <w:lvlText w:val="%9."/>
      <w:lvlJc w:val="right"/>
      <w:pPr>
        <w:ind w:left="6180" w:hanging="180"/>
      </w:pPr>
    </w:lvl>
  </w:abstractNum>
  <w:abstractNum w:abstractNumId="8" w15:restartNumberingAfterBreak="0">
    <w:nsid w:val="207618B5"/>
    <w:multiLevelType w:val="hybridMultilevel"/>
    <w:tmpl w:val="0BB0AADA"/>
    <w:lvl w:ilvl="0" w:tplc="1C987ABA">
      <w:start w:val="1"/>
      <w:numFmt w:val="bullet"/>
      <w:lvlText w:val="o"/>
      <w:lvlJc w:val="left"/>
      <w:pPr>
        <w:ind w:left="720" w:hanging="360"/>
      </w:pPr>
      <w:rPr>
        <w:rFonts w:ascii="Courier New" w:hAnsi="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4F579BB"/>
    <w:multiLevelType w:val="hybridMultilevel"/>
    <w:tmpl w:val="26642216"/>
    <w:lvl w:ilvl="0" w:tplc="E7AC6486">
      <w:start w:val="1"/>
      <w:numFmt w:val="decimal"/>
      <w:suff w:val="nothing"/>
      <w:lvlText w:val="%1."/>
      <w:lvlJc w:val="left"/>
      <w:pPr>
        <w:ind w:left="360" w:hanging="360"/>
      </w:pPr>
      <w:rPr>
        <w:rFonts w:hint="default"/>
        <w:sz w:val="18"/>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0" w15:restartNumberingAfterBreak="0">
    <w:nsid w:val="299C10CA"/>
    <w:multiLevelType w:val="hybridMultilevel"/>
    <w:tmpl w:val="AA9235C6"/>
    <w:lvl w:ilvl="0" w:tplc="1C987ABA">
      <w:start w:val="1"/>
      <w:numFmt w:val="bullet"/>
      <w:lvlText w:val="o"/>
      <w:lvlJc w:val="left"/>
      <w:pPr>
        <w:ind w:left="720" w:hanging="360"/>
      </w:pPr>
      <w:rPr>
        <w:rFonts w:ascii="Courier New" w:hAnsi="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CA61E06"/>
    <w:multiLevelType w:val="hybridMultilevel"/>
    <w:tmpl w:val="E5324CBC"/>
    <w:lvl w:ilvl="0" w:tplc="2F682FBC">
      <w:start w:val="4"/>
      <w:numFmt w:val="lowerRoman"/>
      <w:lvlText w:val="(%1)"/>
      <w:lvlJc w:val="left"/>
      <w:pPr>
        <w:ind w:left="130" w:hanging="347"/>
        <w:jc w:val="left"/>
      </w:pPr>
      <w:rPr>
        <w:rFonts w:ascii="Times New Roman" w:eastAsia="Times New Roman" w:hAnsi="Times New Roman" w:cs="Times New Roman" w:hint="default"/>
        <w:color w:val="231F20"/>
        <w:w w:val="100"/>
        <w:sz w:val="20"/>
        <w:szCs w:val="20"/>
        <w:lang w:val="en-US" w:eastAsia="en-US" w:bidi="ar-SA"/>
      </w:rPr>
    </w:lvl>
    <w:lvl w:ilvl="1" w:tplc="CBBA4576">
      <w:start w:val="1"/>
      <w:numFmt w:val="lowerRoman"/>
      <w:lvlText w:val="(%2)"/>
      <w:lvlJc w:val="left"/>
      <w:pPr>
        <w:ind w:left="130" w:hanging="285"/>
        <w:jc w:val="left"/>
      </w:pPr>
      <w:rPr>
        <w:rFonts w:ascii="Times New Roman" w:eastAsia="Times New Roman" w:hAnsi="Times New Roman" w:cs="Times New Roman" w:hint="default"/>
        <w:color w:val="231F20"/>
        <w:spacing w:val="0"/>
        <w:w w:val="100"/>
        <w:sz w:val="20"/>
        <w:szCs w:val="20"/>
        <w:lang w:val="en-US" w:eastAsia="en-US" w:bidi="ar-SA"/>
      </w:rPr>
    </w:lvl>
    <w:lvl w:ilvl="2" w:tplc="489E2CD0">
      <w:numFmt w:val="bullet"/>
      <w:lvlText w:val="•"/>
      <w:lvlJc w:val="left"/>
      <w:pPr>
        <w:ind w:left="1177" w:hanging="285"/>
      </w:pPr>
      <w:rPr>
        <w:rFonts w:hint="default"/>
        <w:lang w:val="en-US" w:eastAsia="en-US" w:bidi="ar-SA"/>
      </w:rPr>
    </w:lvl>
    <w:lvl w:ilvl="3" w:tplc="888CC938">
      <w:numFmt w:val="bullet"/>
      <w:lvlText w:val="•"/>
      <w:lvlJc w:val="left"/>
      <w:pPr>
        <w:ind w:left="1696" w:hanging="285"/>
      </w:pPr>
      <w:rPr>
        <w:rFonts w:hint="default"/>
        <w:lang w:val="en-US" w:eastAsia="en-US" w:bidi="ar-SA"/>
      </w:rPr>
    </w:lvl>
    <w:lvl w:ilvl="4" w:tplc="02549CE4">
      <w:numFmt w:val="bullet"/>
      <w:lvlText w:val="•"/>
      <w:lvlJc w:val="left"/>
      <w:pPr>
        <w:ind w:left="2215" w:hanging="285"/>
      </w:pPr>
      <w:rPr>
        <w:rFonts w:hint="default"/>
        <w:lang w:val="en-US" w:eastAsia="en-US" w:bidi="ar-SA"/>
      </w:rPr>
    </w:lvl>
    <w:lvl w:ilvl="5" w:tplc="41CA50F4">
      <w:numFmt w:val="bullet"/>
      <w:lvlText w:val="•"/>
      <w:lvlJc w:val="left"/>
      <w:pPr>
        <w:ind w:left="2733" w:hanging="285"/>
      </w:pPr>
      <w:rPr>
        <w:rFonts w:hint="default"/>
        <w:lang w:val="en-US" w:eastAsia="en-US" w:bidi="ar-SA"/>
      </w:rPr>
    </w:lvl>
    <w:lvl w:ilvl="6" w:tplc="012A2482">
      <w:numFmt w:val="bullet"/>
      <w:lvlText w:val="•"/>
      <w:lvlJc w:val="left"/>
      <w:pPr>
        <w:ind w:left="3252" w:hanging="285"/>
      </w:pPr>
      <w:rPr>
        <w:rFonts w:hint="default"/>
        <w:lang w:val="en-US" w:eastAsia="en-US" w:bidi="ar-SA"/>
      </w:rPr>
    </w:lvl>
    <w:lvl w:ilvl="7" w:tplc="D8E8BC10">
      <w:numFmt w:val="bullet"/>
      <w:lvlText w:val="•"/>
      <w:lvlJc w:val="left"/>
      <w:pPr>
        <w:ind w:left="3771" w:hanging="285"/>
      </w:pPr>
      <w:rPr>
        <w:rFonts w:hint="default"/>
        <w:lang w:val="en-US" w:eastAsia="en-US" w:bidi="ar-SA"/>
      </w:rPr>
    </w:lvl>
    <w:lvl w:ilvl="8" w:tplc="23D4FC3A">
      <w:numFmt w:val="bullet"/>
      <w:lvlText w:val="•"/>
      <w:lvlJc w:val="left"/>
      <w:pPr>
        <w:ind w:left="4290" w:hanging="285"/>
      </w:pPr>
      <w:rPr>
        <w:rFonts w:hint="default"/>
        <w:lang w:val="en-US" w:eastAsia="en-US" w:bidi="ar-SA"/>
      </w:rPr>
    </w:lvl>
  </w:abstractNum>
  <w:abstractNum w:abstractNumId="12" w15:restartNumberingAfterBreak="0">
    <w:nsid w:val="2D2A4D05"/>
    <w:multiLevelType w:val="hybridMultilevel"/>
    <w:tmpl w:val="D0F86906"/>
    <w:lvl w:ilvl="0" w:tplc="3D82043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E105A90"/>
    <w:multiLevelType w:val="multilevel"/>
    <w:tmpl w:val="3724C5F4"/>
    <w:lvl w:ilvl="0">
      <w:start w:val="2"/>
      <w:numFmt w:val="bullet"/>
      <w:lvlText w:val="•"/>
      <w:lvlJc w:val="left"/>
      <w:pPr>
        <w:ind w:left="1724" w:hanging="360"/>
      </w:pPr>
      <w:rPr>
        <w:rFonts w:ascii="Times New Roman" w:eastAsia="Times New Roman" w:hAnsi="Times New Roman" w:cs="Times New Roman"/>
      </w:rPr>
    </w:lvl>
    <w:lvl w:ilvl="1">
      <w:start w:val="1"/>
      <w:numFmt w:val="bullet"/>
      <w:lvlText w:val="o"/>
      <w:lvlJc w:val="left"/>
      <w:pPr>
        <w:ind w:left="2122" w:hanging="360"/>
      </w:pPr>
      <w:rPr>
        <w:rFonts w:ascii="Courier New" w:eastAsia="Courier New" w:hAnsi="Courier New" w:cs="Courier New"/>
      </w:rPr>
    </w:lvl>
    <w:lvl w:ilvl="2">
      <w:start w:val="1"/>
      <w:numFmt w:val="bullet"/>
      <w:lvlText w:val="▪"/>
      <w:lvlJc w:val="left"/>
      <w:pPr>
        <w:ind w:left="2842" w:hanging="360"/>
      </w:pPr>
      <w:rPr>
        <w:rFonts w:ascii="Noto Sans Symbols" w:eastAsia="Noto Sans Symbols" w:hAnsi="Noto Sans Symbols" w:cs="Noto Sans Symbols"/>
      </w:rPr>
    </w:lvl>
    <w:lvl w:ilvl="3">
      <w:start w:val="1"/>
      <w:numFmt w:val="bullet"/>
      <w:lvlText w:val="●"/>
      <w:lvlJc w:val="left"/>
      <w:pPr>
        <w:ind w:left="3562" w:hanging="360"/>
      </w:pPr>
      <w:rPr>
        <w:rFonts w:ascii="Noto Sans Symbols" w:eastAsia="Noto Sans Symbols" w:hAnsi="Noto Sans Symbols" w:cs="Noto Sans Symbols"/>
      </w:rPr>
    </w:lvl>
    <w:lvl w:ilvl="4">
      <w:start w:val="1"/>
      <w:numFmt w:val="bullet"/>
      <w:lvlText w:val="o"/>
      <w:lvlJc w:val="left"/>
      <w:pPr>
        <w:ind w:left="4282" w:hanging="360"/>
      </w:pPr>
      <w:rPr>
        <w:rFonts w:ascii="Courier New" w:eastAsia="Courier New" w:hAnsi="Courier New" w:cs="Courier New"/>
      </w:rPr>
    </w:lvl>
    <w:lvl w:ilvl="5">
      <w:start w:val="1"/>
      <w:numFmt w:val="bullet"/>
      <w:lvlText w:val="▪"/>
      <w:lvlJc w:val="left"/>
      <w:pPr>
        <w:ind w:left="5002" w:hanging="360"/>
      </w:pPr>
      <w:rPr>
        <w:rFonts w:ascii="Noto Sans Symbols" w:eastAsia="Noto Sans Symbols" w:hAnsi="Noto Sans Symbols" w:cs="Noto Sans Symbols"/>
      </w:rPr>
    </w:lvl>
    <w:lvl w:ilvl="6">
      <w:start w:val="1"/>
      <w:numFmt w:val="bullet"/>
      <w:lvlText w:val="●"/>
      <w:lvlJc w:val="left"/>
      <w:pPr>
        <w:ind w:left="5722" w:hanging="360"/>
      </w:pPr>
      <w:rPr>
        <w:rFonts w:ascii="Noto Sans Symbols" w:eastAsia="Noto Sans Symbols" w:hAnsi="Noto Sans Symbols" w:cs="Noto Sans Symbols"/>
      </w:rPr>
    </w:lvl>
    <w:lvl w:ilvl="7">
      <w:start w:val="1"/>
      <w:numFmt w:val="bullet"/>
      <w:lvlText w:val="o"/>
      <w:lvlJc w:val="left"/>
      <w:pPr>
        <w:ind w:left="6442" w:hanging="360"/>
      </w:pPr>
      <w:rPr>
        <w:rFonts w:ascii="Courier New" w:eastAsia="Courier New" w:hAnsi="Courier New" w:cs="Courier New"/>
      </w:rPr>
    </w:lvl>
    <w:lvl w:ilvl="8">
      <w:start w:val="1"/>
      <w:numFmt w:val="bullet"/>
      <w:lvlText w:val="▪"/>
      <w:lvlJc w:val="left"/>
      <w:pPr>
        <w:ind w:left="7162" w:hanging="360"/>
      </w:pPr>
      <w:rPr>
        <w:rFonts w:ascii="Noto Sans Symbols" w:eastAsia="Noto Sans Symbols" w:hAnsi="Noto Sans Symbols" w:cs="Noto Sans Symbols"/>
      </w:rPr>
    </w:lvl>
  </w:abstractNum>
  <w:abstractNum w:abstractNumId="14" w15:restartNumberingAfterBreak="0">
    <w:nsid w:val="2FFA39CA"/>
    <w:multiLevelType w:val="hybridMultilevel"/>
    <w:tmpl w:val="7D521352"/>
    <w:lvl w:ilvl="0" w:tplc="1C987ABA">
      <w:start w:val="1"/>
      <w:numFmt w:val="bullet"/>
      <w:lvlText w:val="o"/>
      <w:lvlJc w:val="left"/>
      <w:pPr>
        <w:ind w:left="720" w:hanging="360"/>
      </w:pPr>
      <w:rPr>
        <w:rFonts w:ascii="Courier New" w:hAnsi="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5EE20A5"/>
    <w:multiLevelType w:val="hybridMultilevel"/>
    <w:tmpl w:val="E49E23A2"/>
    <w:lvl w:ilvl="0" w:tplc="49941B48">
      <w:start w:val="1"/>
      <w:numFmt w:val="lowerRoman"/>
      <w:lvlText w:val="(%1)"/>
      <w:lvlJc w:val="left"/>
      <w:pPr>
        <w:ind w:left="1855"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6D8455B"/>
    <w:multiLevelType w:val="hybridMultilevel"/>
    <w:tmpl w:val="DBF85A30"/>
    <w:lvl w:ilvl="0" w:tplc="44CE0CC0">
      <w:start w:val="1"/>
      <w:numFmt w:val="lowerRoman"/>
      <w:lvlText w:val="(%1)"/>
      <w:lvlJc w:val="left"/>
      <w:pPr>
        <w:ind w:left="130" w:hanging="266"/>
        <w:jc w:val="left"/>
      </w:pPr>
      <w:rPr>
        <w:rFonts w:ascii="Times New Roman" w:eastAsia="Times New Roman" w:hAnsi="Times New Roman" w:cs="Times New Roman" w:hint="default"/>
        <w:color w:val="231F20"/>
        <w:w w:val="100"/>
        <w:sz w:val="20"/>
        <w:szCs w:val="20"/>
        <w:lang w:val="en-US" w:eastAsia="en-US" w:bidi="ar-SA"/>
      </w:rPr>
    </w:lvl>
    <w:lvl w:ilvl="1" w:tplc="93525AC8">
      <w:numFmt w:val="bullet"/>
      <w:lvlText w:val="•"/>
      <w:lvlJc w:val="left"/>
      <w:pPr>
        <w:ind w:left="659" w:hanging="266"/>
      </w:pPr>
      <w:rPr>
        <w:rFonts w:hint="default"/>
        <w:lang w:val="en-US" w:eastAsia="en-US" w:bidi="ar-SA"/>
      </w:rPr>
    </w:lvl>
    <w:lvl w:ilvl="2" w:tplc="18B8AC3E">
      <w:numFmt w:val="bullet"/>
      <w:lvlText w:val="•"/>
      <w:lvlJc w:val="left"/>
      <w:pPr>
        <w:ind w:left="1178" w:hanging="266"/>
      </w:pPr>
      <w:rPr>
        <w:rFonts w:hint="default"/>
        <w:lang w:val="en-US" w:eastAsia="en-US" w:bidi="ar-SA"/>
      </w:rPr>
    </w:lvl>
    <w:lvl w:ilvl="3" w:tplc="4FD04690">
      <w:numFmt w:val="bullet"/>
      <w:lvlText w:val="•"/>
      <w:lvlJc w:val="left"/>
      <w:pPr>
        <w:ind w:left="1697" w:hanging="266"/>
      </w:pPr>
      <w:rPr>
        <w:rFonts w:hint="default"/>
        <w:lang w:val="en-US" w:eastAsia="en-US" w:bidi="ar-SA"/>
      </w:rPr>
    </w:lvl>
    <w:lvl w:ilvl="4" w:tplc="65D881B2">
      <w:numFmt w:val="bullet"/>
      <w:lvlText w:val="•"/>
      <w:lvlJc w:val="left"/>
      <w:pPr>
        <w:ind w:left="2216" w:hanging="266"/>
      </w:pPr>
      <w:rPr>
        <w:rFonts w:hint="default"/>
        <w:lang w:val="en-US" w:eastAsia="en-US" w:bidi="ar-SA"/>
      </w:rPr>
    </w:lvl>
    <w:lvl w:ilvl="5" w:tplc="00C86978">
      <w:numFmt w:val="bullet"/>
      <w:lvlText w:val="•"/>
      <w:lvlJc w:val="left"/>
      <w:pPr>
        <w:ind w:left="2735" w:hanging="266"/>
      </w:pPr>
      <w:rPr>
        <w:rFonts w:hint="default"/>
        <w:lang w:val="en-US" w:eastAsia="en-US" w:bidi="ar-SA"/>
      </w:rPr>
    </w:lvl>
    <w:lvl w:ilvl="6" w:tplc="8194ADAC">
      <w:numFmt w:val="bullet"/>
      <w:lvlText w:val="•"/>
      <w:lvlJc w:val="left"/>
      <w:pPr>
        <w:ind w:left="3254" w:hanging="266"/>
      </w:pPr>
      <w:rPr>
        <w:rFonts w:hint="default"/>
        <w:lang w:val="en-US" w:eastAsia="en-US" w:bidi="ar-SA"/>
      </w:rPr>
    </w:lvl>
    <w:lvl w:ilvl="7" w:tplc="21029B04">
      <w:numFmt w:val="bullet"/>
      <w:lvlText w:val="•"/>
      <w:lvlJc w:val="left"/>
      <w:pPr>
        <w:ind w:left="3773" w:hanging="266"/>
      </w:pPr>
      <w:rPr>
        <w:rFonts w:hint="default"/>
        <w:lang w:val="en-US" w:eastAsia="en-US" w:bidi="ar-SA"/>
      </w:rPr>
    </w:lvl>
    <w:lvl w:ilvl="8" w:tplc="57829880">
      <w:numFmt w:val="bullet"/>
      <w:lvlText w:val="•"/>
      <w:lvlJc w:val="left"/>
      <w:pPr>
        <w:ind w:left="4292" w:hanging="266"/>
      </w:pPr>
      <w:rPr>
        <w:rFonts w:hint="default"/>
        <w:lang w:val="en-US" w:eastAsia="en-US" w:bidi="ar-SA"/>
      </w:rPr>
    </w:lvl>
  </w:abstractNum>
  <w:abstractNum w:abstractNumId="17" w15:restartNumberingAfterBreak="0">
    <w:nsid w:val="378D4B75"/>
    <w:multiLevelType w:val="hybridMultilevel"/>
    <w:tmpl w:val="2A101760"/>
    <w:lvl w:ilvl="0" w:tplc="1C987ABA">
      <w:start w:val="1"/>
      <w:numFmt w:val="bullet"/>
      <w:lvlText w:val="o"/>
      <w:lvlJc w:val="left"/>
      <w:pPr>
        <w:ind w:left="883" w:hanging="360"/>
      </w:pPr>
      <w:rPr>
        <w:rFonts w:ascii="Courier New" w:hAnsi="Courier New" w:hint="default"/>
      </w:rPr>
    </w:lvl>
    <w:lvl w:ilvl="1" w:tplc="0C0A0003" w:tentative="1">
      <w:start w:val="1"/>
      <w:numFmt w:val="bullet"/>
      <w:lvlText w:val="o"/>
      <w:lvlJc w:val="left"/>
      <w:pPr>
        <w:ind w:left="1603" w:hanging="360"/>
      </w:pPr>
      <w:rPr>
        <w:rFonts w:ascii="Courier New" w:hAnsi="Courier New" w:cs="Courier New" w:hint="default"/>
      </w:rPr>
    </w:lvl>
    <w:lvl w:ilvl="2" w:tplc="0C0A0005" w:tentative="1">
      <w:start w:val="1"/>
      <w:numFmt w:val="bullet"/>
      <w:lvlText w:val=""/>
      <w:lvlJc w:val="left"/>
      <w:pPr>
        <w:ind w:left="2323" w:hanging="360"/>
      </w:pPr>
      <w:rPr>
        <w:rFonts w:ascii="Wingdings" w:hAnsi="Wingdings" w:hint="default"/>
      </w:rPr>
    </w:lvl>
    <w:lvl w:ilvl="3" w:tplc="0C0A0001" w:tentative="1">
      <w:start w:val="1"/>
      <w:numFmt w:val="bullet"/>
      <w:lvlText w:val=""/>
      <w:lvlJc w:val="left"/>
      <w:pPr>
        <w:ind w:left="3043" w:hanging="360"/>
      </w:pPr>
      <w:rPr>
        <w:rFonts w:ascii="Symbol" w:hAnsi="Symbol" w:hint="default"/>
      </w:rPr>
    </w:lvl>
    <w:lvl w:ilvl="4" w:tplc="0C0A0003" w:tentative="1">
      <w:start w:val="1"/>
      <w:numFmt w:val="bullet"/>
      <w:lvlText w:val="o"/>
      <w:lvlJc w:val="left"/>
      <w:pPr>
        <w:ind w:left="3763" w:hanging="360"/>
      </w:pPr>
      <w:rPr>
        <w:rFonts w:ascii="Courier New" w:hAnsi="Courier New" w:cs="Courier New" w:hint="default"/>
      </w:rPr>
    </w:lvl>
    <w:lvl w:ilvl="5" w:tplc="0C0A0005" w:tentative="1">
      <w:start w:val="1"/>
      <w:numFmt w:val="bullet"/>
      <w:lvlText w:val=""/>
      <w:lvlJc w:val="left"/>
      <w:pPr>
        <w:ind w:left="4483" w:hanging="360"/>
      </w:pPr>
      <w:rPr>
        <w:rFonts w:ascii="Wingdings" w:hAnsi="Wingdings" w:hint="default"/>
      </w:rPr>
    </w:lvl>
    <w:lvl w:ilvl="6" w:tplc="0C0A0001" w:tentative="1">
      <w:start w:val="1"/>
      <w:numFmt w:val="bullet"/>
      <w:lvlText w:val=""/>
      <w:lvlJc w:val="left"/>
      <w:pPr>
        <w:ind w:left="5203" w:hanging="360"/>
      </w:pPr>
      <w:rPr>
        <w:rFonts w:ascii="Symbol" w:hAnsi="Symbol" w:hint="default"/>
      </w:rPr>
    </w:lvl>
    <w:lvl w:ilvl="7" w:tplc="0C0A0003" w:tentative="1">
      <w:start w:val="1"/>
      <w:numFmt w:val="bullet"/>
      <w:lvlText w:val="o"/>
      <w:lvlJc w:val="left"/>
      <w:pPr>
        <w:ind w:left="5923" w:hanging="360"/>
      </w:pPr>
      <w:rPr>
        <w:rFonts w:ascii="Courier New" w:hAnsi="Courier New" w:cs="Courier New" w:hint="default"/>
      </w:rPr>
    </w:lvl>
    <w:lvl w:ilvl="8" w:tplc="0C0A0005" w:tentative="1">
      <w:start w:val="1"/>
      <w:numFmt w:val="bullet"/>
      <w:lvlText w:val=""/>
      <w:lvlJc w:val="left"/>
      <w:pPr>
        <w:ind w:left="6643" w:hanging="360"/>
      </w:pPr>
      <w:rPr>
        <w:rFonts w:ascii="Wingdings" w:hAnsi="Wingdings" w:hint="default"/>
      </w:rPr>
    </w:lvl>
  </w:abstractNum>
  <w:abstractNum w:abstractNumId="18" w15:restartNumberingAfterBreak="0">
    <w:nsid w:val="383D4B3F"/>
    <w:multiLevelType w:val="hybridMultilevel"/>
    <w:tmpl w:val="FB605F2C"/>
    <w:lvl w:ilvl="0" w:tplc="1C987ABA">
      <w:start w:val="1"/>
      <w:numFmt w:val="bullet"/>
      <w:lvlText w:val="o"/>
      <w:lvlJc w:val="left"/>
      <w:pPr>
        <w:ind w:left="720" w:hanging="360"/>
      </w:pPr>
      <w:rPr>
        <w:rFonts w:ascii="Courier New" w:hAnsi="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409C6ABF"/>
    <w:multiLevelType w:val="hybridMultilevel"/>
    <w:tmpl w:val="E6F0499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50533BEC"/>
    <w:multiLevelType w:val="hybridMultilevel"/>
    <w:tmpl w:val="3CF4AE98"/>
    <w:lvl w:ilvl="0" w:tplc="E012B9B0">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510C7D74"/>
    <w:multiLevelType w:val="multilevel"/>
    <w:tmpl w:val="4A16A764"/>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2" w15:restartNumberingAfterBreak="0">
    <w:nsid w:val="55EF6AD1"/>
    <w:multiLevelType w:val="multilevel"/>
    <w:tmpl w:val="3DE85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99C7898"/>
    <w:multiLevelType w:val="hybridMultilevel"/>
    <w:tmpl w:val="3306BD8C"/>
    <w:lvl w:ilvl="0" w:tplc="BF5CE60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B9A77FA"/>
    <w:multiLevelType w:val="hybridMultilevel"/>
    <w:tmpl w:val="91B09320"/>
    <w:lvl w:ilvl="0" w:tplc="65BC3952">
      <w:start w:val="1"/>
      <w:numFmt w:val="lowerRoman"/>
      <w:lvlText w:val="(%1)"/>
      <w:lvlJc w:val="left"/>
      <w:pPr>
        <w:ind w:left="780" w:hanging="720"/>
      </w:pPr>
      <w:rPr>
        <w:rFonts w:eastAsia="Times New Roman" w:hint="default"/>
        <w:color w:val="000000"/>
      </w:rPr>
    </w:lvl>
    <w:lvl w:ilvl="1" w:tplc="08090019" w:tentative="1">
      <w:start w:val="1"/>
      <w:numFmt w:val="lowerLetter"/>
      <w:lvlText w:val="%2."/>
      <w:lvlJc w:val="left"/>
      <w:pPr>
        <w:ind w:left="1140" w:hanging="360"/>
      </w:pPr>
    </w:lvl>
    <w:lvl w:ilvl="2" w:tplc="0809001B" w:tentative="1">
      <w:start w:val="1"/>
      <w:numFmt w:val="lowerRoman"/>
      <w:lvlText w:val="%3."/>
      <w:lvlJc w:val="right"/>
      <w:pPr>
        <w:ind w:left="1860" w:hanging="180"/>
      </w:pPr>
    </w:lvl>
    <w:lvl w:ilvl="3" w:tplc="0809000F" w:tentative="1">
      <w:start w:val="1"/>
      <w:numFmt w:val="decimal"/>
      <w:lvlText w:val="%4."/>
      <w:lvlJc w:val="left"/>
      <w:pPr>
        <w:ind w:left="2580" w:hanging="360"/>
      </w:pPr>
    </w:lvl>
    <w:lvl w:ilvl="4" w:tplc="08090019" w:tentative="1">
      <w:start w:val="1"/>
      <w:numFmt w:val="lowerLetter"/>
      <w:lvlText w:val="%5."/>
      <w:lvlJc w:val="left"/>
      <w:pPr>
        <w:ind w:left="3300" w:hanging="360"/>
      </w:pPr>
    </w:lvl>
    <w:lvl w:ilvl="5" w:tplc="0809001B" w:tentative="1">
      <w:start w:val="1"/>
      <w:numFmt w:val="lowerRoman"/>
      <w:lvlText w:val="%6."/>
      <w:lvlJc w:val="right"/>
      <w:pPr>
        <w:ind w:left="4020" w:hanging="180"/>
      </w:pPr>
    </w:lvl>
    <w:lvl w:ilvl="6" w:tplc="0809000F" w:tentative="1">
      <w:start w:val="1"/>
      <w:numFmt w:val="decimal"/>
      <w:lvlText w:val="%7."/>
      <w:lvlJc w:val="left"/>
      <w:pPr>
        <w:ind w:left="4740" w:hanging="360"/>
      </w:pPr>
    </w:lvl>
    <w:lvl w:ilvl="7" w:tplc="08090019" w:tentative="1">
      <w:start w:val="1"/>
      <w:numFmt w:val="lowerLetter"/>
      <w:lvlText w:val="%8."/>
      <w:lvlJc w:val="left"/>
      <w:pPr>
        <w:ind w:left="5460" w:hanging="360"/>
      </w:pPr>
    </w:lvl>
    <w:lvl w:ilvl="8" w:tplc="0809001B" w:tentative="1">
      <w:start w:val="1"/>
      <w:numFmt w:val="lowerRoman"/>
      <w:lvlText w:val="%9."/>
      <w:lvlJc w:val="right"/>
      <w:pPr>
        <w:ind w:left="6180" w:hanging="180"/>
      </w:pPr>
    </w:lvl>
  </w:abstractNum>
  <w:abstractNum w:abstractNumId="25" w15:restartNumberingAfterBreak="0">
    <w:nsid w:val="5C2F3A13"/>
    <w:multiLevelType w:val="hybridMultilevel"/>
    <w:tmpl w:val="FFAE47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1886275"/>
    <w:multiLevelType w:val="hybridMultilevel"/>
    <w:tmpl w:val="1B9EE1A2"/>
    <w:lvl w:ilvl="0" w:tplc="E012B9B0">
      <w:numFmt w:val="bullet"/>
      <w:lvlText w:val="•"/>
      <w:lvlJc w:val="left"/>
      <w:pPr>
        <w:ind w:left="883" w:hanging="360"/>
      </w:pPr>
      <w:rPr>
        <w:rFonts w:ascii="Times New Roman" w:eastAsiaTheme="minorHAnsi" w:hAnsi="Times New Roman" w:cs="Times New Roman" w:hint="default"/>
      </w:rPr>
    </w:lvl>
    <w:lvl w:ilvl="1" w:tplc="0C0A0003" w:tentative="1">
      <w:start w:val="1"/>
      <w:numFmt w:val="bullet"/>
      <w:lvlText w:val="o"/>
      <w:lvlJc w:val="left"/>
      <w:pPr>
        <w:ind w:left="1603" w:hanging="360"/>
      </w:pPr>
      <w:rPr>
        <w:rFonts w:ascii="Courier New" w:hAnsi="Courier New" w:cs="Courier New" w:hint="default"/>
      </w:rPr>
    </w:lvl>
    <w:lvl w:ilvl="2" w:tplc="0C0A0005" w:tentative="1">
      <w:start w:val="1"/>
      <w:numFmt w:val="bullet"/>
      <w:lvlText w:val=""/>
      <w:lvlJc w:val="left"/>
      <w:pPr>
        <w:ind w:left="2323" w:hanging="360"/>
      </w:pPr>
      <w:rPr>
        <w:rFonts w:ascii="Wingdings" w:hAnsi="Wingdings" w:hint="default"/>
      </w:rPr>
    </w:lvl>
    <w:lvl w:ilvl="3" w:tplc="0C0A0001" w:tentative="1">
      <w:start w:val="1"/>
      <w:numFmt w:val="bullet"/>
      <w:lvlText w:val=""/>
      <w:lvlJc w:val="left"/>
      <w:pPr>
        <w:ind w:left="3043" w:hanging="360"/>
      </w:pPr>
      <w:rPr>
        <w:rFonts w:ascii="Symbol" w:hAnsi="Symbol" w:hint="default"/>
      </w:rPr>
    </w:lvl>
    <w:lvl w:ilvl="4" w:tplc="0C0A0003" w:tentative="1">
      <w:start w:val="1"/>
      <w:numFmt w:val="bullet"/>
      <w:lvlText w:val="o"/>
      <w:lvlJc w:val="left"/>
      <w:pPr>
        <w:ind w:left="3763" w:hanging="360"/>
      </w:pPr>
      <w:rPr>
        <w:rFonts w:ascii="Courier New" w:hAnsi="Courier New" w:cs="Courier New" w:hint="default"/>
      </w:rPr>
    </w:lvl>
    <w:lvl w:ilvl="5" w:tplc="0C0A0005" w:tentative="1">
      <w:start w:val="1"/>
      <w:numFmt w:val="bullet"/>
      <w:lvlText w:val=""/>
      <w:lvlJc w:val="left"/>
      <w:pPr>
        <w:ind w:left="4483" w:hanging="360"/>
      </w:pPr>
      <w:rPr>
        <w:rFonts w:ascii="Wingdings" w:hAnsi="Wingdings" w:hint="default"/>
      </w:rPr>
    </w:lvl>
    <w:lvl w:ilvl="6" w:tplc="0C0A0001" w:tentative="1">
      <w:start w:val="1"/>
      <w:numFmt w:val="bullet"/>
      <w:lvlText w:val=""/>
      <w:lvlJc w:val="left"/>
      <w:pPr>
        <w:ind w:left="5203" w:hanging="360"/>
      </w:pPr>
      <w:rPr>
        <w:rFonts w:ascii="Symbol" w:hAnsi="Symbol" w:hint="default"/>
      </w:rPr>
    </w:lvl>
    <w:lvl w:ilvl="7" w:tplc="0C0A0003" w:tentative="1">
      <w:start w:val="1"/>
      <w:numFmt w:val="bullet"/>
      <w:lvlText w:val="o"/>
      <w:lvlJc w:val="left"/>
      <w:pPr>
        <w:ind w:left="5923" w:hanging="360"/>
      </w:pPr>
      <w:rPr>
        <w:rFonts w:ascii="Courier New" w:hAnsi="Courier New" w:cs="Courier New" w:hint="default"/>
      </w:rPr>
    </w:lvl>
    <w:lvl w:ilvl="8" w:tplc="0C0A0005" w:tentative="1">
      <w:start w:val="1"/>
      <w:numFmt w:val="bullet"/>
      <w:lvlText w:val=""/>
      <w:lvlJc w:val="left"/>
      <w:pPr>
        <w:ind w:left="6643" w:hanging="360"/>
      </w:pPr>
      <w:rPr>
        <w:rFonts w:ascii="Wingdings" w:hAnsi="Wingdings" w:hint="default"/>
      </w:rPr>
    </w:lvl>
  </w:abstractNum>
  <w:abstractNum w:abstractNumId="27" w15:restartNumberingAfterBreak="0">
    <w:nsid w:val="690A7204"/>
    <w:multiLevelType w:val="hybridMultilevel"/>
    <w:tmpl w:val="B1160C9E"/>
    <w:lvl w:ilvl="0" w:tplc="1C987ABA">
      <w:start w:val="1"/>
      <w:numFmt w:val="bullet"/>
      <w:lvlText w:val="o"/>
      <w:lvlJc w:val="left"/>
      <w:pPr>
        <w:ind w:left="720" w:hanging="360"/>
      </w:pPr>
      <w:rPr>
        <w:rFonts w:ascii="Courier New" w:hAnsi="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6D8E1F27"/>
    <w:multiLevelType w:val="hybridMultilevel"/>
    <w:tmpl w:val="AEAEFB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6DDC504F"/>
    <w:multiLevelType w:val="hybridMultilevel"/>
    <w:tmpl w:val="670CD076"/>
    <w:lvl w:ilvl="0" w:tplc="1C987ABA">
      <w:start w:val="1"/>
      <w:numFmt w:val="bullet"/>
      <w:lvlText w:val="o"/>
      <w:lvlJc w:val="left"/>
      <w:pPr>
        <w:ind w:left="720" w:hanging="360"/>
      </w:pPr>
      <w:rPr>
        <w:rFonts w:ascii="Courier New" w:hAnsi="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755622C5"/>
    <w:multiLevelType w:val="hybridMultilevel"/>
    <w:tmpl w:val="8620FC8A"/>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1" w15:restartNumberingAfterBreak="0">
    <w:nsid w:val="78326C24"/>
    <w:multiLevelType w:val="hybridMultilevel"/>
    <w:tmpl w:val="C0922B4C"/>
    <w:lvl w:ilvl="0" w:tplc="188294EE">
      <w:start w:val="2"/>
      <w:numFmt w:val="bullet"/>
      <w:lvlText w:val="•"/>
      <w:lvlJc w:val="left"/>
      <w:pPr>
        <w:ind w:left="1724" w:hanging="360"/>
      </w:pPr>
      <w:rPr>
        <w:rFonts w:ascii="Times New Roman" w:eastAsia="Times New Roman" w:hAnsi="Times New Roman" w:cs="Times New Roman" w:hint="default"/>
      </w:rPr>
    </w:lvl>
    <w:lvl w:ilvl="1" w:tplc="0C0A0003">
      <w:start w:val="1"/>
      <w:numFmt w:val="bullet"/>
      <w:lvlText w:val="o"/>
      <w:lvlJc w:val="left"/>
      <w:pPr>
        <w:ind w:left="2122" w:hanging="360"/>
      </w:pPr>
      <w:rPr>
        <w:rFonts w:ascii="Courier New" w:hAnsi="Courier New" w:cs="Courier New" w:hint="default"/>
      </w:rPr>
    </w:lvl>
    <w:lvl w:ilvl="2" w:tplc="0C0A0005" w:tentative="1">
      <w:start w:val="1"/>
      <w:numFmt w:val="bullet"/>
      <w:lvlText w:val=""/>
      <w:lvlJc w:val="left"/>
      <w:pPr>
        <w:ind w:left="2842" w:hanging="360"/>
      </w:pPr>
      <w:rPr>
        <w:rFonts w:ascii="Wingdings" w:hAnsi="Wingdings" w:hint="default"/>
      </w:rPr>
    </w:lvl>
    <w:lvl w:ilvl="3" w:tplc="0C0A0001" w:tentative="1">
      <w:start w:val="1"/>
      <w:numFmt w:val="bullet"/>
      <w:lvlText w:val=""/>
      <w:lvlJc w:val="left"/>
      <w:pPr>
        <w:ind w:left="3562" w:hanging="360"/>
      </w:pPr>
      <w:rPr>
        <w:rFonts w:ascii="Symbol" w:hAnsi="Symbol" w:hint="default"/>
      </w:rPr>
    </w:lvl>
    <w:lvl w:ilvl="4" w:tplc="0C0A0003" w:tentative="1">
      <w:start w:val="1"/>
      <w:numFmt w:val="bullet"/>
      <w:lvlText w:val="o"/>
      <w:lvlJc w:val="left"/>
      <w:pPr>
        <w:ind w:left="4282" w:hanging="360"/>
      </w:pPr>
      <w:rPr>
        <w:rFonts w:ascii="Courier New" w:hAnsi="Courier New" w:cs="Courier New" w:hint="default"/>
      </w:rPr>
    </w:lvl>
    <w:lvl w:ilvl="5" w:tplc="0C0A0005" w:tentative="1">
      <w:start w:val="1"/>
      <w:numFmt w:val="bullet"/>
      <w:lvlText w:val=""/>
      <w:lvlJc w:val="left"/>
      <w:pPr>
        <w:ind w:left="5002" w:hanging="360"/>
      </w:pPr>
      <w:rPr>
        <w:rFonts w:ascii="Wingdings" w:hAnsi="Wingdings" w:hint="default"/>
      </w:rPr>
    </w:lvl>
    <w:lvl w:ilvl="6" w:tplc="0C0A0001" w:tentative="1">
      <w:start w:val="1"/>
      <w:numFmt w:val="bullet"/>
      <w:lvlText w:val=""/>
      <w:lvlJc w:val="left"/>
      <w:pPr>
        <w:ind w:left="5722" w:hanging="360"/>
      </w:pPr>
      <w:rPr>
        <w:rFonts w:ascii="Symbol" w:hAnsi="Symbol" w:hint="default"/>
      </w:rPr>
    </w:lvl>
    <w:lvl w:ilvl="7" w:tplc="0C0A0003" w:tentative="1">
      <w:start w:val="1"/>
      <w:numFmt w:val="bullet"/>
      <w:lvlText w:val="o"/>
      <w:lvlJc w:val="left"/>
      <w:pPr>
        <w:ind w:left="6442" w:hanging="360"/>
      </w:pPr>
      <w:rPr>
        <w:rFonts w:ascii="Courier New" w:hAnsi="Courier New" w:cs="Courier New" w:hint="default"/>
      </w:rPr>
    </w:lvl>
    <w:lvl w:ilvl="8" w:tplc="0C0A0005" w:tentative="1">
      <w:start w:val="1"/>
      <w:numFmt w:val="bullet"/>
      <w:lvlText w:val=""/>
      <w:lvlJc w:val="left"/>
      <w:pPr>
        <w:ind w:left="7162" w:hanging="360"/>
      </w:pPr>
      <w:rPr>
        <w:rFonts w:ascii="Wingdings" w:hAnsi="Wingdings" w:hint="default"/>
      </w:rPr>
    </w:lvl>
  </w:abstractNum>
  <w:abstractNum w:abstractNumId="32" w15:restartNumberingAfterBreak="0">
    <w:nsid w:val="78FC2E7B"/>
    <w:multiLevelType w:val="hybridMultilevel"/>
    <w:tmpl w:val="E4788C1A"/>
    <w:lvl w:ilvl="0" w:tplc="1C987ABA">
      <w:start w:val="1"/>
      <w:numFmt w:val="bullet"/>
      <w:lvlText w:val="o"/>
      <w:lvlJc w:val="left"/>
      <w:pPr>
        <w:ind w:left="720" w:hanging="360"/>
      </w:pPr>
      <w:rPr>
        <w:rFonts w:ascii="Courier New" w:hAnsi="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7B4B510D"/>
    <w:multiLevelType w:val="hybridMultilevel"/>
    <w:tmpl w:val="A5068206"/>
    <w:lvl w:ilvl="0" w:tplc="0C0A000F">
      <w:start w:val="1"/>
      <w:numFmt w:val="decimal"/>
      <w:lvlText w:val="%1."/>
      <w:lvlJc w:val="left"/>
      <w:pPr>
        <w:ind w:left="720" w:hanging="360"/>
      </w:pPr>
      <w:rPr>
        <w:rFonts w:hint="default"/>
      </w:rPr>
    </w:lvl>
    <w:lvl w:ilvl="1" w:tplc="B336CF68">
      <w:start w:val="1"/>
      <w:numFmt w:val="decimal"/>
      <w:lvlText w:val="%2."/>
      <w:lvlJc w:val="left"/>
      <w:pPr>
        <w:ind w:left="1440" w:hanging="360"/>
      </w:pPr>
      <w:rPr>
        <w:rFont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731461506">
    <w:abstractNumId w:val="9"/>
  </w:num>
  <w:num w:numId="2" w16cid:durableId="471946811">
    <w:abstractNumId w:val="24"/>
  </w:num>
  <w:num w:numId="3" w16cid:durableId="1231844142">
    <w:abstractNumId w:val="5"/>
  </w:num>
  <w:num w:numId="4" w16cid:durableId="874274007">
    <w:abstractNumId w:val="15"/>
  </w:num>
  <w:num w:numId="5" w16cid:durableId="333840433">
    <w:abstractNumId w:val="7"/>
  </w:num>
  <w:num w:numId="6" w16cid:durableId="689113130">
    <w:abstractNumId w:val="2"/>
  </w:num>
  <w:num w:numId="7" w16cid:durableId="122385850">
    <w:abstractNumId w:val="28"/>
  </w:num>
  <w:num w:numId="8" w16cid:durableId="2044675107">
    <w:abstractNumId w:val="33"/>
  </w:num>
  <w:num w:numId="9" w16cid:durableId="722873205">
    <w:abstractNumId w:val="19"/>
  </w:num>
  <w:num w:numId="10" w16cid:durableId="1156994148">
    <w:abstractNumId w:val="3"/>
  </w:num>
  <w:num w:numId="11" w16cid:durableId="115415889">
    <w:abstractNumId w:val="20"/>
  </w:num>
  <w:num w:numId="12" w16cid:durableId="539438246">
    <w:abstractNumId w:val="13"/>
  </w:num>
  <w:num w:numId="13" w16cid:durableId="1813713780">
    <w:abstractNumId w:val="31"/>
  </w:num>
  <w:num w:numId="14" w16cid:durableId="1837266128">
    <w:abstractNumId w:val="21"/>
  </w:num>
  <w:num w:numId="15" w16cid:durableId="824468281">
    <w:abstractNumId w:val="4"/>
  </w:num>
  <w:num w:numId="16" w16cid:durableId="50816248">
    <w:abstractNumId w:val="10"/>
  </w:num>
  <w:num w:numId="17" w16cid:durableId="1316033641">
    <w:abstractNumId w:val="8"/>
  </w:num>
  <w:num w:numId="18" w16cid:durableId="507519950">
    <w:abstractNumId w:val="14"/>
  </w:num>
  <w:num w:numId="19" w16cid:durableId="492336228">
    <w:abstractNumId w:val="18"/>
  </w:num>
  <w:num w:numId="20" w16cid:durableId="183176535">
    <w:abstractNumId w:val="27"/>
  </w:num>
  <w:num w:numId="21" w16cid:durableId="469440741">
    <w:abstractNumId w:val="32"/>
  </w:num>
  <w:num w:numId="22" w16cid:durableId="1346054420">
    <w:abstractNumId w:val="1"/>
  </w:num>
  <w:num w:numId="23" w16cid:durableId="1026295274">
    <w:abstractNumId w:val="29"/>
  </w:num>
  <w:num w:numId="24" w16cid:durableId="306906833">
    <w:abstractNumId w:val="26"/>
  </w:num>
  <w:num w:numId="25" w16cid:durableId="38480246">
    <w:abstractNumId w:val="17"/>
  </w:num>
  <w:num w:numId="26" w16cid:durableId="431900536">
    <w:abstractNumId w:val="22"/>
  </w:num>
  <w:num w:numId="27" w16cid:durableId="158808396">
    <w:abstractNumId w:val="30"/>
  </w:num>
  <w:num w:numId="28" w16cid:durableId="922832677">
    <w:abstractNumId w:val="6"/>
  </w:num>
  <w:num w:numId="29" w16cid:durableId="1428379964">
    <w:abstractNumId w:val="23"/>
  </w:num>
  <w:num w:numId="30" w16cid:durableId="571038233">
    <w:abstractNumId w:val="12"/>
  </w:num>
  <w:num w:numId="31" w16cid:durableId="1971400493">
    <w:abstractNumId w:val="25"/>
  </w:num>
  <w:num w:numId="32" w16cid:durableId="1488594477">
    <w:abstractNumId w:val="11"/>
  </w:num>
  <w:num w:numId="33" w16cid:durableId="1183976901">
    <w:abstractNumId w:val="0"/>
  </w:num>
  <w:num w:numId="34" w16cid:durableId="1544714951">
    <w:abstractNumId w:val="16"/>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58B2"/>
    <w:rsid w:val="00000A79"/>
    <w:rsid w:val="00000A82"/>
    <w:rsid w:val="00002B72"/>
    <w:rsid w:val="00005158"/>
    <w:rsid w:val="000066E7"/>
    <w:rsid w:val="000067DB"/>
    <w:rsid w:val="00007666"/>
    <w:rsid w:val="000121DD"/>
    <w:rsid w:val="00012F53"/>
    <w:rsid w:val="000167DF"/>
    <w:rsid w:val="00016818"/>
    <w:rsid w:val="00021755"/>
    <w:rsid w:val="000226EF"/>
    <w:rsid w:val="00023CA2"/>
    <w:rsid w:val="000243CC"/>
    <w:rsid w:val="00024A3D"/>
    <w:rsid w:val="000253B6"/>
    <w:rsid w:val="000259A0"/>
    <w:rsid w:val="00025B89"/>
    <w:rsid w:val="0002616A"/>
    <w:rsid w:val="00026DF2"/>
    <w:rsid w:val="00031E17"/>
    <w:rsid w:val="00034EF4"/>
    <w:rsid w:val="00035F94"/>
    <w:rsid w:val="00035FFE"/>
    <w:rsid w:val="00036841"/>
    <w:rsid w:val="00037DF0"/>
    <w:rsid w:val="0004106F"/>
    <w:rsid w:val="00042C4D"/>
    <w:rsid w:val="00043E17"/>
    <w:rsid w:val="000441B6"/>
    <w:rsid w:val="000441EE"/>
    <w:rsid w:val="0004453D"/>
    <w:rsid w:val="000449C4"/>
    <w:rsid w:val="00044AB5"/>
    <w:rsid w:val="00044D8D"/>
    <w:rsid w:val="000462F7"/>
    <w:rsid w:val="000476AB"/>
    <w:rsid w:val="00047FA7"/>
    <w:rsid w:val="000505DF"/>
    <w:rsid w:val="000527AC"/>
    <w:rsid w:val="00052E81"/>
    <w:rsid w:val="00053470"/>
    <w:rsid w:val="00054A83"/>
    <w:rsid w:val="0005599C"/>
    <w:rsid w:val="000619B2"/>
    <w:rsid w:val="00062B82"/>
    <w:rsid w:val="00062E2C"/>
    <w:rsid w:val="000635CB"/>
    <w:rsid w:val="00064A21"/>
    <w:rsid w:val="00064D54"/>
    <w:rsid w:val="00066813"/>
    <w:rsid w:val="000679F3"/>
    <w:rsid w:val="00070DF9"/>
    <w:rsid w:val="00071802"/>
    <w:rsid w:val="00073624"/>
    <w:rsid w:val="00073931"/>
    <w:rsid w:val="000750A8"/>
    <w:rsid w:val="000754FA"/>
    <w:rsid w:val="00075B4D"/>
    <w:rsid w:val="00076C90"/>
    <w:rsid w:val="000777F8"/>
    <w:rsid w:val="000800CE"/>
    <w:rsid w:val="00080501"/>
    <w:rsid w:val="00080608"/>
    <w:rsid w:val="000849DD"/>
    <w:rsid w:val="000856D9"/>
    <w:rsid w:val="0008637F"/>
    <w:rsid w:val="000864AE"/>
    <w:rsid w:val="00087040"/>
    <w:rsid w:val="000904DD"/>
    <w:rsid w:val="000906B1"/>
    <w:rsid w:val="00091DD3"/>
    <w:rsid w:val="000924FA"/>
    <w:rsid w:val="0009315B"/>
    <w:rsid w:val="000931EA"/>
    <w:rsid w:val="0009422F"/>
    <w:rsid w:val="000943B6"/>
    <w:rsid w:val="00095E8D"/>
    <w:rsid w:val="000962B0"/>
    <w:rsid w:val="00097FE3"/>
    <w:rsid w:val="000A0478"/>
    <w:rsid w:val="000A244D"/>
    <w:rsid w:val="000A379E"/>
    <w:rsid w:val="000A4EA4"/>
    <w:rsid w:val="000A67B2"/>
    <w:rsid w:val="000A7246"/>
    <w:rsid w:val="000B02EB"/>
    <w:rsid w:val="000B112A"/>
    <w:rsid w:val="000B13A7"/>
    <w:rsid w:val="000B1ADF"/>
    <w:rsid w:val="000B35B4"/>
    <w:rsid w:val="000B3AD9"/>
    <w:rsid w:val="000B3C8C"/>
    <w:rsid w:val="000B5EB8"/>
    <w:rsid w:val="000B5F79"/>
    <w:rsid w:val="000B6321"/>
    <w:rsid w:val="000B6B46"/>
    <w:rsid w:val="000B6C0D"/>
    <w:rsid w:val="000B6C5D"/>
    <w:rsid w:val="000C0B34"/>
    <w:rsid w:val="000C0F69"/>
    <w:rsid w:val="000C25F9"/>
    <w:rsid w:val="000C5C57"/>
    <w:rsid w:val="000C60FC"/>
    <w:rsid w:val="000C6E7E"/>
    <w:rsid w:val="000D27CD"/>
    <w:rsid w:val="000D2D24"/>
    <w:rsid w:val="000D5DA3"/>
    <w:rsid w:val="000D665B"/>
    <w:rsid w:val="000D6890"/>
    <w:rsid w:val="000E08B7"/>
    <w:rsid w:val="000E0B7F"/>
    <w:rsid w:val="000E1BD7"/>
    <w:rsid w:val="000E3661"/>
    <w:rsid w:val="000E36AA"/>
    <w:rsid w:val="000E5C38"/>
    <w:rsid w:val="000E686E"/>
    <w:rsid w:val="000E6C4A"/>
    <w:rsid w:val="000E7B38"/>
    <w:rsid w:val="000F0B95"/>
    <w:rsid w:val="000F30CD"/>
    <w:rsid w:val="000F3108"/>
    <w:rsid w:val="000F3C59"/>
    <w:rsid w:val="000F603A"/>
    <w:rsid w:val="000F7690"/>
    <w:rsid w:val="00102916"/>
    <w:rsid w:val="00103E5D"/>
    <w:rsid w:val="0010620A"/>
    <w:rsid w:val="0010691B"/>
    <w:rsid w:val="00106C40"/>
    <w:rsid w:val="00106E01"/>
    <w:rsid w:val="00106E92"/>
    <w:rsid w:val="0011097B"/>
    <w:rsid w:val="00111809"/>
    <w:rsid w:val="001122B0"/>
    <w:rsid w:val="001125C0"/>
    <w:rsid w:val="00112CAA"/>
    <w:rsid w:val="00113F68"/>
    <w:rsid w:val="00114A40"/>
    <w:rsid w:val="00114E1D"/>
    <w:rsid w:val="0011588A"/>
    <w:rsid w:val="00115AFC"/>
    <w:rsid w:val="00116AA0"/>
    <w:rsid w:val="00117E32"/>
    <w:rsid w:val="0012089B"/>
    <w:rsid w:val="00120B4E"/>
    <w:rsid w:val="00122330"/>
    <w:rsid w:val="001238AB"/>
    <w:rsid w:val="00123AB6"/>
    <w:rsid w:val="00124944"/>
    <w:rsid w:val="00125209"/>
    <w:rsid w:val="001253BD"/>
    <w:rsid w:val="00125A0A"/>
    <w:rsid w:val="001265BE"/>
    <w:rsid w:val="001273A7"/>
    <w:rsid w:val="00132A5C"/>
    <w:rsid w:val="00135070"/>
    <w:rsid w:val="00135A6B"/>
    <w:rsid w:val="0013639B"/>
    <w:rsid w:val="00137147"/>
    <w:rsid w:val="001371D0"/>
    <w:rsid w:val="00137CA7"/>
    <w:rsid w:val="00140CB1"/>
    <w:rsid w:val="00140DA8"/>
    <w:rsid w:val="00141566"/>
    <w:rsid w:val="00141D47"/>
    <w:rsid w:val="00142525"/>
    <w:rsid w:val="001435E2"/>
    <w:rsid w:val="00143F15"/>
    <w:rsid w:val="00143FD3"/>
    <w:rsid w:val="0014615F"/>
    <w:rsid w:val="001463FC"/>
    <w:rsid w:val="0015143A"/>
    <w:rsid w:val="00153056"/>
    <w:rsid w:val="0015305C"/>
    <w:rsid w:val="0015479A"/>
    <w:rsid w:val="0015506F"/>
    <w:rsid w:val="001573E4"/>
    <w:rsid w:val="00157962"/>
    <w:rsid w:val="001601D3"/>
    <w:rsid w:val="00160AB3"/>
    <w:rsid w:val="00163FB4"/>
    <w:rsid w:val="00164F8D"/>
    <w:rsid w:val="001652C8"/>
    <w:rsid w:val="00165614"/>
    <w:rsid w:val="00166960"/>
    <w:rsid w:val="00166C22"/>
    <w:rsid w:val="0017154F"/>
    <w:rsid w:val="001756BF"/>
    <w:rsid w:val="00175C25"/>
    <w:rsid w:val="0018015B"/>
    <w:rsid w:val="00180436"/>
    <w:rsid w:val="00182B50"/>
    <w:rsid w:val="0018374A"/>
    <w:rsid w:val="001844A3"/>
    <w:rsid w:val="001850CA"/>
    <w:rsid w:val="00186E75"/>
    <w:rsid w:val="00191350"/>
    <w:rsid w:val="00191D00"/>
    <w:rsid w:val="001923C3"/>
    <w:rsid w:val="0019288B"/>
    <w:rsid w:val="00192D20"/>
    <w:rsid w:val="00192E95"/>
    <w:rsid w:val="00196F88"/>
    <w:rsid w:val="001A0F29"/>
    <w:rsid w:val="001A32D7"/>
    <w:rsid w:val="001A43AC"/>
    <w:rsid w:val="001A506E"/>
    <w:rsid w:val="001A53AB"/>
    <w:rsid w:val="001A5A7E"/>
    <w:rsid w:val="001A5E40"/>
    <w:rsid w:val="001A5E4A"/>
    <w:rsid w:val="001A5F5F"/>
    <w:rsid w:val="001B14F5"/>
    <w:rsid w:val="001B49B3"/>
    <w:rsid w:val="001B661E"/>
    <w:rsid w:val="001C1E03"/>
    <w:rsid w:val="001C7C57"/>
    <w:rsid w:val="001D1963"/>
    <w:rsid w:val="001D2F77"/>
    <w:rsid w:val="001D2FF3"/>
    <w:rsid w:val="001D38CE"/>
    <w:rsid w:val="001D4306"/>
    <w:rsid w:val="001D43B3"/>
    <w:rsid w:val="001D5BC9"/>
    <w:rsid w:val="001D6E45"/>
    <w:rsid w:val="001E0586"/>
    <w:rsid w:val="001E1D91"/>
    <w:rsid w:val="001E1DED"/>
    <w:rsid w:val="001E2C7D"/>
    <w:rsid w:val="001E437A"/>
    <w:rsid w:val="001E52F9"/>
    <w:rsid w:val="001E5974"/>
    <w:rsid w:val="001F17E4"/>
    <w:rsid w:val="001F1D8B"/>
    <w:rsid w:val="001F2D96"/>
    <w:rsid w:val="001F3531"/>
    <w:rsid w:val="001F3BFB"/>
    <w:rsid w:val="001F3F41"/>
    <w:rsid w:val="001F53F5"/>
    <w:rsid w:val="001F57DA"/>
    <w:rsid w:val="001F5E5D"/>
    <w:rsid w:val="001F6670"/>
    <w:rsid w:val="001F6896"/>
    <w:rsid w:val="001F6F80"/>
    <w:rsid w:val="00201B72"/>
    <w:rsid w:val="002022A7"/>
    <w:rsid w:val="00204145"/>
    <w:rsid w:val="002045AB"/>
    <w:rsid w:val="00204939"/>
    <w:rsid w:val="0020615E"/>
    <w:rsid w:val="0021137C"/>
    <w:rsid w:val="002114EF"/>
    <w:rsid w:val="002116C4"/>
    <w:rsid w:val="00211EA3"/>
    <w:rsid w:val="002124AA"/>
    <w:rsid w:val="00212870"/>
    <w:rsid w:val="002177C3"/>
    <w:rsid w:val="002201C9"/>
    <w:rsid w:val="002204E7"/>
    <w:rsid w:val="002230C0"/>
    <w:rsid w:val="0022320E"/>
    <w:rsid w:val="00223F87"/>
    <w:rsid w:val="00224C92"/>
    <w:rsid w:val="00225BA7"/>
    <w:rsid w:val="0022651D"/>
    <w:rsid w:val="00230491"/>
    <w:rsid w:val="00230930"/>
    <w:rsid w:val="00230EE4"/>
    <w:rsid w:val="00232898"/>
    <w:rsid w:val="002328A4"/>
    <w:rsid w:val="00233903"/>
    <w:rsid w:val="00233BC7"/>
    <w:rsid w:val="00234CF4"/>
    <w:rsid w:val="00235231"/>
    <w:rsid w:val="0023612E"/>
    <w:rsid w:val="002361D8"/>
    <w:rsid w:val="002365B6"/>
    <w:rsid w:val="00236CBC"/>
    <w:rsid w:val="00237139"/>
    <w:rsid w:val="0023744A"/>
    <w:rsid w:val="00240049"/>
    <w:rsid w:val="002402CA"/>
    <w:rsid w:val="00240611"/>
    <w:rsid w:val="00240612"/>
    <w:rsid w:val="002428A4"/>
    <w:rsid w:val="00242C82"/>
    <w:rsid w:val="00244D1E"/>
    <w:rsid w:val="00245F27"/>
    <w:rsid w:val="00246541"/>
    <w:rsid w:val="00246B8E"/>
    <w:rsid w:val="00246E29"/>
    <w:rsid w:val="00246F5E"/>
    <w:rsid w:val="002514DD"/>
    <w:rsid w:val="002529B2"/>
    <w:rsid w:val="0025328A"/>
    <w:rsid w:val="00253439"/>
    <w:rsid w:val="00254239"/>
    <w:rsid w:val="002556A9"/>
    <w:rsid w:val="0025656D"/>
    <w:rsid w:val="002601C4"/>
    <w:rsid w:val="00261B34"/>
    <w:rsid w:val="002632F8"/>
    <w:rsid w:val="00264253"/>
    <w:rsid w:val="002660F7"/>
    <w:rsid w:val="00266482"/>
    <w:rsid w:val="00266625"/>
    <w:rsid w:val="00266699"/>
    <w:rsid w:val="00266A00"/>
    <w:rsid w:val="00266B06"/>
    <w:rsid w:val="002670B2"/>
    <w:rsid w:val="00267300"/>
    <w:rsid w:val="002678DB"/>
    <w:rsid w:val="002708DA"/>
    <w:rsid w:val="00270FB1"/>
    <w:rsid w:val="00271168"/>
    <w:rsid w:val="002730CB"/>
    <w:rsid w:val="00273F0C"/>
    <w:rsid w:val="0027647D"/>
    <w:rsid w:val="00280092"/>
    <w:rsid w:val="00280DEC"/>
    <w:rsid w:val="002822CA"/>
    <w:rsid w:val="00284C1E"/>
    <w:rsid w:val="00285050"/>
    <w:rsid w:val="00285C62"/>
    <w:rsid w:val="00290A2D"/>
    <w:rsid w:val="00293D99"/>
    <w:rsid w:val="00294386"/>
    <w:rsid w:val="00294ED8"/>
    <w:rsid w:val="002954CD"/>
    <w:rsid w:val="002959AC"/>
    <w:rsid w:val="002960B5"/>
    <w:rsid w:val="002966E2"/>
    <w:rsid w:val="002A2223"/>
    <w:rsid w:val="002A26A5"/>
    <w:rsid w:val="002A46F6"/>
    <w:rsid w:val="002A4FCD"/>
    <w:rsid w:val="002A4FCF"/>
    <w:rsid w:val="002A5D4F"/>
    <w:rsid w:val="002A5E8B"/>
    <w:rsid w:val="002A657B"/>
    <w:rsid w:val="002A7967"/>
    <w:rsid w:val="002B00B7"/>
    <w:rsid w:val="002B09EC"/>
    <w:rsid w:val="002B0E72"/>
    <w:rsid w:val="002B1401"/>
    <w:rsid w:val="002B2D0E"/>
    <w:rsid w:val="002B5179"/>
    <w:rsid w:val="002B6466"/>
    <w:rsid w:val="002B6774"/>
    <w:rsid w:val="002B78C4"/>
    <w:rsid w:val="002C0D0B"/>
    <w:rsid w:val="002C3006"/>
    <w:rsid w:val="002C50CA"/>
    <w:rsid w:val="002C68E0"/>
    <w:rsid w:val="002C7B19"/>
    <w:rsid w:val="002D0DF5"/>
    <w:rsid w:val="002D1EC7"/>
    <w:rsid w:val="002D2F44"/>
    <w:rsid w:val="002D58A1"/>
    <w:rsid w:val="002D60DB"/>
    <w:rsid w:val="002D6125"/>
    <w:rsid w:val="002D7631"/>
    <w:rsid w:val="002D7BF0"/>
    <w:rsid w:val="002E0FA7"/>
    <w:rsid w:val="002E1789"/>
    <w:rsid w:val="002E2D84"/>
    <w:rsid w:val="002E39BC"/>
    <w:rsid w:val="002E47B9"/>
    <w:rsid w:val="002E4B5E"/>
    <w:rsid w:val="002E4E10"/>
    <w:rsid w:val="002E5707"/>
    <w:rsid w:val="002E5D63"/>
    <w:rsid w:val="002E6ED4"/>
    <w:rsid w:val="002F0D09"/>
    <w:rsid w:val="002F2923"/>
    <w:rsid w:val="002F3A1C"/>
    <w:rsid w:val="002F3EDE"/>
    <w:rsid w:val="002F4512"/>
    <w:rsid w:val="002F50BE"/>
    <w:rsid w:val="002F588B"/>
    <w:rsid w:val="002F6F17"/>
    <w:rsid w:val="003021E1"/>
    <w:rsid w:val="00302DC7"/>
    <w:rsid w:val="00303A90"/>
    <w:rsid w:val="00303C30"/>
    <w:rsid w:val="0030473D"/>
    <w:rsid w:val="00304B59"/>
    <w:rsid w:val="00305E6D"/>
    <w:rsid w:val="003065DE"/>
    <w:rsid w:val="003074F4"/>
    <w:rsid w:val="00307944"/>
    <w:rsid w:val="0031055F"/>
    <w:rsid w:val="003117BC"/>
    <w:rsid w:val="003122CE"/>
    <w:rsid w:val="003126A2"/>
    <w:rsid w:val="00312A9E"/>
    <w:rsid w:val="00315101"/>
    <w:rsid w:val="00315F39"/>
    <w:rsid w:val="003170A3"/>
    <w:rsid w:val="003203A6"/>
    <w:rsid w:val="00320896"/>
    <w:rsid w:val="00322EF9"/>
    <w:rsid w:val="0033385E"/>
    <w:rsid w:val="00333BCD"/>
    <w:rsid w:val="003343E9"/>
    <w:rsid w:val="003346D1"/>
    <w:rsid w:val="003348E6"/>
    <w:rsid w:val="00335EEE"/>
    <w:rsid w:val="003372E2"/>
    <w:rsid w:val="0033776D"/>
    <w:rsid w:val="003432A6"/>
    <w:rsid w:val="00343B13"/>
    <w:rsid w:val="00343C53"/>
    <w:rsid w:val="00343DD0"/>
    <w:rsid w:val="003448AF"/>
    <w:rsid w:val="00344C45"/>
    <w:rsid w:val="003463B7"/>
    <w:rsid w:val="003467B2"/>
    <w:rsid w:val="00346E7D"/>
    <w:rsid w:val="00347ADA"/>
    <w:rsid w:val="003500F6"/>
    <w:rsid w:val="00350A93"/>
    <w:rsid w:val="003513A4"/>
    <w:rsid w:val="00352A79"/>
    <w:rsid w:val="00352EBF"/>
    <w:rsid w:val="00356D9E"/>
    <w:rsid w:val="00357ACD"/>
    <w:rsid w:val="00357DE4"/>
    <w:rsid w:val="00360EB8"/>
    <w:rsid w:val="00361D8C"/>
    <w:rsid w:val="003626E2"/>
    <w:rsid w:val="003632BD"/>
    <w:rsid w:val="0036386E"/>
    <w:rsid w:val="00363941"/>
    <w:rsid w:val="00363AC7"/>
    <w:rsid w:val="00363B83"/>
    <w:rsid w:val="00365597"/>
    <w:rsid w:val="00366C21"/>
    <w:rsid w:val="0036742A"/>
    <w:rsid w:val="003703F8"/>
    <w:rsid w:val="003707D1"/>
    <w:rsid w:val="00371BAE"/>
    <w:rsid w:val="00372596"/>
    <w:rsid w:val="003728FE"/>
    <w:rsid w:val="00372B28"/>
    <w:rsid w:val="00372D4A"/>
    <w:rsid w:val="00372EAB"/>
    <w:rsid w:val="0037326E"/>
    <w:rsid w:val="003752E2"/>
    <w:rsid w:val="00375822"/>
    <w:rsid w:val="00376710"/>
    <w:rsid w:val="003767CA"/>
    <w:rsid w:val="00381990"/>
    <w:rsid w:val="00381C51"/>
    <w:rsid w:val="0038251F"/>
    <w:rsid w:val="003825E5"/>
    <w:rsid w:val="00383A59"/>
    <w:rsid w:val="00385E8E"/>
    <w:rsid w:val="00387A42"/>
    <w:rsid w:val="003904D2"/>
    <w:rsid w:val="00390D14"/>
    <w:rsid w:val="00391315"/>
    <w:rsid w:val="0039363D"/>
    <w:rsid w:val="0039541F"/>
    <w:rsid w:val="0039649E"/>
    <w:rsid w:val="003966EB"/>
    <w:rsid w:val="00397E03"/>
    <w:rsid w:val="003A14FD"/>
    <w:rsid w:val="003A2FAE"/>
    <w:rsid w:val="003A3EE0"/>
    <w:rsid w:val="003A46CB"/>
    <w:rsid w:val="003A4AE7"/>
    <w:rsid w:val="003A4B43"/>
    <w:rsid w:val="003A5095"/>
    <w:rsid w:val="003A537C"/>
    <w:rsid w:val="003A6D75"/>
    <w:rsid w:val="003A701E"/>
    <w:rsid w:val="003A7676"/>
    <w:rsid w:val="003B39A9"/>
    <w:rsid w:val="003B3F2F"/>
    <w:rsid w:val="003B4662"/>
    <w:rsid w:val="003B6183"/>
    <w:rsid w:val="003B72CF"/>
    <w:rsid w:val="003B76F9"/>
    <w:rsid w:val="003B774C"/>
    <w:rsid w:val="003B7D61"/>
    <w:rsid w:val="003C21E0"/>
    <w:rsid w:val="003C3D68"/>
    <w:rsid w:val="003C568B"/>
    <w:rsid w:val="003C6841"/>
    <w:rsid w:val="003C6F25"/>
    <w:rsid w:val="003C6F61"/>
    <w:rsid w:val="003C766B"/>
    <w:rsid w:val="003D0179"/>
    <w:rsid w:val="003D06B0"/>
    <w:rsid w:val="003D0DBF"/>
    <w:rsid w:val="003D4224"/>
    <w:rsid w:val="003D4299"/>
    <w:rsid w:val="003D4944"/>
    <w:rsid w:val="003D4B31"/>
    <w:rsid w:val="003D5049"/>
    <w:rsid w:val="003D522E"/>
    <w:rsid w:val="003D5942"/>
    <w:rsid w:val="003D63DB"/>
    <w:rsid w:val="003D7844"/>
    <w:rsid w:val="003D7B90"/>
    <w:rsid w:val="003E0D2C"/>
    <w:rsid w:val="003E0EF5"/>
    <w:rsid w:val="003E0FBA"/>
    <w:rsid w:val="003E1183"/>
    <w:rsid w:val="003E280B"/>
    <w:rsid w:val="003E3405"/>
    <w:rsid w:val="003E424E"/>
    <w:rsid w:val="003E5554"/>
    <w:rsid w:val="003E566A"/>
    <w:rsid w:val="003E5AA9"/>
    <w:rsid w:val="003E5CE7"/>
    <w:rsid w:val="003E5E5E"/>
    <w:rsid w:val="003E641A"/>
    <w:rsid w:val="003E774F"/>
    <w:rsid w:val="003F1DAC"/>
    <w:rsid w:val="003F1FE3"/>
    <w:rsid w:val="003F2132"/>
    <w:rsid w:val="003F4211"/>
    <w:rsid w:val="003F4441"/>
    <w:rsid w:val="003F5AD3"/>
    <w:rsid w:val="003F5B38"/>
    <w:rsid w:val="003F6123"/>
    <w:rsid w:val="003F6B38"/>
    <w:rsid w:val="003F6CA3"/>
    <w:rsid w:val="003F760F"/>
    <w:rsid w:val="003F78F0"/>
    <w:rsid w:val="004004C6"/>
    <w:rsid w:val="00400815"/>
    <w:rsid w:val="00401D09"/>
    <w:rsid w:val="00403696"/>
    <w:rsid w:val="00404CF5"/>
    <w:rsid w:val="00404E1A"/>
    <w:rsid w:val="004052C5"/>
    <w:rsid w:val="00405927"/>
    <w:rsid w:val="00405F0C"/>
    <w:rsid w:val="0040692E"/>
    <w:rsid w:val="00407315"/>
    <w:rsid w:val="00407BB6"/>
    <w:rsid w:val="00410E2F"/>
    <w:rsid w:val="00410F63"/>
    <w:rsid w:val="00411526"/>
    <w:rsid w:val="00411592"/>
    <w:rsid w:val="00411655"/>
    <w:rsid w:val="0041193F"/>
    <w:rsid w:val="00411FA3"/>
    <w:rsid w:val="00412F7C"/>
    <w:rsid w:val="004134F3"/>
    <w:rsid w:val="0041379D"/>
    <w:rsid w:val="00414F48"/>
    <w:rsid w:val="00415417"/>
    <w:rsid w:val="004155FC"/>
    <w:rsid w:val="00416A40"/>
    <w:rsid w:val="00417775"/>
    <w:rsid w:val="00417C14"/>
    <w:rsid w:val="00421E3D"/>
    <w:rsid w:val="00422FDF"/>
    <w:rsid w:val="00423FA9"/>
    <w:rsid w:val="00424367"/>
    <w:rsid w:val="00424A26"/>
    <w:rsid w:val="00425C3F"/>
    <w:rsid w:val="00426B72"/>
    <w:rsid w:val="00426EB6"/>
    <w:rsid w:val="00433813"/>
    <w:rsid w:val="00433DF1"/>
    <w:rsid w:val="004341FA"/>
    <w:rsid w:val="00435CEE"/>
    <w:rsid w:val="0043609B"/>
    <w:rsid w:val="0043657C"/>
    <w:rsid w:val="00436855"/>
    <w:rsid w:val="00436D59"/>
    <w:rsid w:val="0043783E"/>
    <w:rsid w:val="004413D4"/>
    <w:rsid w:val="004437AC"/>
    <w:rsid w:val="00443C26"/>
    <w:rsid w:val="00443E31"/>
    <w:rsid w:val="00443E4D"/>
    <w:rsid w:val="004441AD"/>
    <w:rsid w:val="00444A76"/>
    <w:rsid w:val="004473EC"/>
    <w:rsid w:val="0044755C"/>
    <w:rsid w:val="004500A7"/>
    <w:rsid w:val="004508EB"/>
    <w:rsid w:val="00451C4C"/>
    <w:rsid w:val="00452647"/>
    <w:rsid w:val="0045357B"/>
    <w:rsid w:val="00453EAB"/>
    <w:rsid w:val="00453FDA"/>
    <w:rsid w:val="0045424C"/>
    <w:rsid w:val="00454DCF"/>
    <w:rsid w:val="004559C9"/>
    <w:rsid w:val="0045690F"/>
    <w:rsid w:val="00456CF2"/>
    <w:rsid w:val="00457F37"/>
    <w:rsid w:val="004605E5"/>
    <w:rsid w:val="0046088C"/>
    <w:rsid w:val="00461C96"/>
    <w:rsid w:val="00462DFD"/>
    <w:rsid w:val="00462F46"/>
    <w:rsid w:val="004639FC"/>
    <w:rsid w:val="004655A6"/>
    <w:rsid w:val="0046771E"/>
    <w:rsid w:val="00470F87"/>
    <w:rsid w:val="00471839"/>
    <w:rsid w:val="00471F3C"/>
    <w:rsid w:val="004728B5"/>
    <w:rsid w:val="00472D58"/>
    <w:rsid w:val="00473387"/>
    <w:rsid w:val="00473C1E"/>
    <w:rsid w:val="00474E77"/>
    <w:rsid w:val="00475110"/>
    <w:rsid w:val="004754D4"/>
    <w:rsid w:val="00477D39"/>
    <w:rsid w:val="00480B10"/>
    <w:rsid w:val="00480C4E"/>
    <w:rsid w:val="004820A4"/>
    <w:rsid w:val="004822A2"/>
    <w:rsid w:val="00482C42"/>
    <w:rsid w:val="00483ED7"/>
    <w:rsid w:val="004843B5"/>
    <w:rsid w:val="004849A8"/>
    <w:rsid w:val="00486509"/>
    <w:rsid w:val="004865A5"/>
    <w:rsid w:val="00486FB7"/>
    <w:rsid w:val="004903D4"/>
    <w:rsid w:val="0049162E"/>
    <w:rsid w:val="004918C4"/>
    <w:rsid w:val="0049196E"/>
    <w:rsid w:val="00492741"/>
    <w:rsid w:val="00492F72"/>
    <w:rsid w:val="00492F9C"/>
    <w:rsid w:val="00493963"/>
    <w:rsid w:val="0049516E"/>
    <w:rsid w:val="00497E2B"/>
    <w:rsid w:val="004A08D6"/>
    <w:rsid w:val="004A1561"/>
    <w:rsid w:val="004A5735"/>
    <w:rsid w:val="004A7C5E"/>
    <w:rsid w:val="004B0086"/>
    <w:rsid w:val="004B0D85"/>
    <w:rsid w:val="004B14FE"/>
    <w:rsid w:val="004B150A"/>
    <w:rsid w:val="004B1EBC"/>
    <w:rsid w:val="004B306D"/>
    <w:rsid w:val="004B4927"/>
    <w:rsid w:val="004B5309"/>
    <w:rsid w:val="004B5AF7"/>
    <w:rsid w:val="004C197D"/>
    <w:rsid w:val="004C1A32"/>
    <w:rsid w:val="004C1CCB"/>
    <w:rsid w:val="004C25E5"/>
    <w:rsid w:val="004C37AB"/>
    <w:rsid w:val="004C446D"/>
    <w:rsid w:val="004C4937"/>
    <w:rsid w:val="004C6A56"/>
    <w:rsid w:val="004D01B3"/>
    <w:rsid w:val="004D1355"/>
    <w:rsid w:val="004D1720"/>
    <w:rsid w:val="004D2BFC"/>
    <w:rsid w:val="004D41E1"/>
    <w:rsid w:val="004D4F3F"/>
    <w:rsid w:val="004D523B"/>
    <w:rsid w:val="004D70EA"/>
    <w:rsid w:val="004E2C64"/>
    <w:rsid w:val="004E4503"/>
    <w:rsid w:val="004E4BE0"/>
    <w:rsid w:val="004E5CCB"/>
    <w:rsid w:val="004F3B37"/>
    <w:rsid w:val="004F3B67"/>
    <w:rsid w:val="004F3CC5"/>
    <w:rsid w:val="004F42B3"/>
    <w:rsid w:val="004F4B35"/>
    <w:rsid w:val="004F4DBC"/>
    <w:rsid w:val="004F4FF5"/>
    <w:rsid w:val="004F6378"/>
    <w:rsid w:val="004F664A"/>
    <w:rsid w:val="004F6A0B"/>
    <w:rsid w:val="004F77DE"/>
    <w:rsid w:val="0050140B"/>
    <w:rsid w:val="005027A2"/>
    <w:rsid w:val="00502AAF"/>
    <w:rsid w:val="00504B4B"/>
    <w:rsid w:val="00504BB3"/>
    <w:rsid w:val="00506357"/>
    <w:rsid w:val="0050675B"/>
    <w:rsid w:val="0050771D"/>
    <w:rsid w:val="0051025A"/>
    <w:rsid w:val="0051101B"/>
    <w:rsid w:val="005141AF"/>
    <w:rsid w:val="00515267"/>
    <w:rsid w:val="00517B58"/>
    <w:rsid w:val="005218CB"/>
    <w:rsid w:val="00522051"/>
    <w:rsid w:val="0052275A"/>
    <w:rsid w:val="00523107"/>
    <w:rsid w:val="005239D0"/>
    <w:rsid w:val="0052471D"/>
    <w:rsid w:val="00525019"/>
    <w:rsid w:val="005269CA"/>
    <w:rsid w:val="005273B6"/>
    <w:rsid w:val="0053141B"/>
    <w:rsid w:val="00531492"/>
    <w:rsid w:val="00531CB5"/>
    <w:rsid w:val="0053283C"/>
    <w:rsid w:val="00532925"/>
    <w:rsid w:val="005336D5"/>
    <w:rsid w:val="00535592"/>
    <w:rsid w:val="005357E7"/>
    <w:rsid w:val="00537AD2"/>
    <w:rsid w:val="0054046B"/>
    <w:rsid w:val="00540C69"/>
    <w:rsid w:val="00540DBB"/>
    <w:rsid w:val="005410C0"/>
    <w:rsid w:val="005422E6"/>
    <w:rsid w:val="0054401F"/>
    <w:rsid w:val="005467A9"/>
    <w:rsid w:val="00550F6F"/>
    <w:rsid w:val="00550FC2"/>
    <w:rsid w:val="00551A85"/>
    <w:rsid w:val="00553CDD"/>
    <w:rsid w:val="005544CF"/>
    <w:rsid w:val="00554968"/>
    <w:rsid w:val="00555382"/>
    <w:rsid w:val="005561D6"/>
    <w:rsid w:val="00557E18"/>
    <w:rsid w:val="00560AEA"/>
    <w:rsid w:val="00561483"/>
    <w:rsid w:val="00561E50"/>
    <w:rsid w:val="0056382F"/>
    <w:rsid w:val="0056502D"/>
    <w:rsid w:val="005661C7"/>
    <w:rsid w:val="005670B1"/>
    <w:rsid w:val="00567A6E"/>
    <w:rsid w:val="00570BD8"/>
    <w:rsid w:val="00571E53"/>
    <w:rsid w:val="005721A7"/>
    <w:rsid w:val="00572D73"/>
    <w:rsid w:val="00573104"/>
    <w:rsid w:val="00573726"/>
    <w:rsid w:val="0057490F"/>
    <w:rsid w:val="00575451"/>
    <w:rsid w:val="005754AD"/>
    <w:rsid w:val="00575681"/>
    <w:rsid w:val="00576411"/>
    <w:rsid w:val="00576843"/>
    <w:rsid w:val="00577859"/>
    <w:rsid w:val="00580C2C"/>
    <w:rsid w:val="00583808"/>
    <w:rsid w:val="005842ED"/>
    <w:rsid w:val="005845C5"/>
    <w:rsid w:val="00584A20"/>
    <w:rsid w:val="00584C31"/>
    <w:rsid w:val="00584D2D"/>
    <w:rsid w:val="0058519F"/>
    <w:rsid w:val="00585891"/>
    <w:rsid w:val="005905B5"/>
    <w:rsid w:val="00590B5A"/>
    <w:rsid w:val="00591AE2"/>
    <w:rsid w:val="00591C49"/>
    <w:rsid w:val="00592699"/>
    <w:rsid w:val="00592F43"/>
    <w:rsid w:val="005937D7"/>
    <w:rsid w:val="00594320"/>
    <w:rsid w:val="00595262"/>
    <w:rsid w:val="005960E2"/>
    <w:rsid w:val="00596243"/>
    <w:rsid w:val="00597CF5"/>
    <w:rsid w:val="005A0561"/>
    <w:rsid w:val="005A1E97"/>
    <w:rsid w:val="005A20C4"/>
    <w:rsid w:val="005A3A14"/>
    <w:rsid w:val="005A4714"/>
    <w:rsid w:val="005A4A57"/>
    <w:rsid w:val="005A52D7"/>
    <w:rsid w:val="005A584E"/>
    <w:rsid w:val="005A7EB8"/>
    <w:rsid w:val="005A7F6A"/>
    <w:rsid w:val="005B0647"/>
    <w:rsid w:val="005B09FF"/>
    <w:rsid w:val="005B0D98"/>
    <w:rsid w:val="005B1D56"/>
    <w:rsid w:val="005B38C2"/>
    <w:rsid w:val="005B55A4"/>
    <w:rsid w:val="005B7748"/>
    <w:rsid w:val="005C2C5F"/>
    <w:rsid w:val="005C403D"/>
    <w:rsid w:val="005C42F1"/>
    <w:rsid w:val="005C4308"/>
    <w:rsid w:val="005C4E6B"/>
    <w:rsid w:val="005C630D"/>
    <w:rsid w:val="005D0ECF"/>
    <w:rsid w:val="005D1967"/>
    <w:rsid w:val="005D1ADA"/>
    <w:rsid w:val="005D2634"/>
    <w:rsid w:val="005D3737"/>
    <w:rsid w:val="005D45F4"/>
    <w:rsid w:val="005D5871"/>
    <w:rsid w:val="005D627B"/>
    <w:rsid w:val="005D6603"/>
    <w:rsid w:val="005E1216"/>
    <w:rsid w:val="005E2CFA"/>
    <w:rsid w:val="005E2EB2"/>
    <w:rsid w:val="005E4F59"/>
    <w:rsid w:val="005E50ED"/>
    <w:rsid w:val="005E5642"/>
    <w:rsid w:val="005E57B1"/>
    <w:rsid w:val="005E5D21"/>
    <w:rsid w:val="005F177A"/>
    <w:rsid w:val="005F2A6F"/>
    <w:rsid w:val="005F34E2"/>
    <w:rsid w:val="005F366A"/>
    <w:rsid w:val="005F375C"/>
    <w:rsid w:val="005F470D"/>
    <w:rsid w:val="005F4E85"/>
    <w:rsid w:val="005F5B9B"/>
    <w:rsid w:val="005F5FEE"/>
    <w:rsid w:val="005F6FA9"/>
    <w:rsid w:val="005F7824"/>
    <w:rsid w:val="005F79AB"/>
    <w:rsid w:val="0060043E"/>
    <w:rsid w:val="00600441"/>
    <w:rsid w:val="006005EB"/>
    <w:rsid w:val="006008AB"/>
    <w:rsid w:val="006028A1"/>
    <w:rsid w:val="00602C9F"/>
    <w:rsid w:val="006031DB"/>
    <w:rsid w:val="00603B6E"/>
    <w:rsid w:val="00605009"/>
    <w:rsid w:val="006060B1"/>
    <w:rsid w:val="00606392"/>
    <w:rsid w:val="006075B2"/>
    <w:rsid w:val="00607C64"/>
    <w:rsid w:val="0061019D"/>
    <w:rsid w:val="00610DBD"/>
    <w:rsid w:val="00611916"/>
    <w:rsid w:val="00612E7E"/>
    <w:rsid w:val="0061301B"/>
    <w:rsid w:val="00613CF7"/>
    <w:rsid w:val="00613E8A"/>
    <w:rsid w:val="00615530"/>
    <w:rsid w:val="0061727D"/>
    <w:rsid w:val="006174CE"/>
    <w:rsid w:val="006176B0"/>
    <w:rsid w:val="00617B19"/>
    <w:rsid w:val="00620888"/>
    <w:rsid w:val="006212CC"/>
    <w:rsid w:val="00623046"/>
    <w:rsid w:val="00625C18"/>
    <w:rsid w:val="00627244"/>
    <w:rsid w:val="00631815"/>
    <w:rsid w:val="0063323F"/>
    <w:rsid w:val="00634DD9"/>
    <w:rsid w:val="00636F97"/>
    <w:rsid w:val="0063771F"/>
    <w:rsid w:val="00637B4B"/>
    <w:rsid w:val="00637DBD"/>
    <w:rsid w:val="00640B6C"/>
    <w:rsid w:val="00640CB1"/>
    <w:rsid w:val="00641066"/>
    <w:rsid w:val="00643BC2"/>
    <w:rsid w:val="006447DE"/>
    <w:rsid w:val="006453D2"/>
    <w:rsid w:val="00650400"/>
    <w:rsid w:val="006508F9"/>
    <w:rsid w:val="00652A15"/>
    <w:rsid w:val="00652C3D"/>
    <w:rsid w:val="00652EAF"/>
    <w:rsid w:val="006530A7"/>
    <w:rsid w:val="00654C2E"/>
    <w:rsid w:val="006553A0"/>
    <w:rsid w:val="0065575F"/>
    <w:rsid w:val="006558BF"/>
    <w:rsid w:val="00656FA3"/>
    <w:rsid w:val="006574B5"/>
    <w:rsid w:val="006606DD"/>
    <w:rsid w:val="00660B23"/>
    <w:rsid w:val="00660BAA"/>
    <w:rsid w:val="0066129E"/>
    <w:rsid w:val="00661A52"/>
    <w:rsid w:val="0066265B"/>
    <w:rsid w:val="00662B58"/>
    <w:rsid w:val="006653A9"/>
    <w:rsid w:val="00666FAE"/>
    <w:rsid w:val="0066779C"/>
    <w:rsid w:val="0067174B"/>
    <w:rsid w:val="0067249A"/>
    <w:rsid w:val="00672F90"/>
    <w:rsid w:val="00673959"/>
    <w:rsid w:val="00673CAC"/>
    <w:rsid w:val="006740B6"/>
    <w:rsid w:val="0067505B"/>
    <w:rsid w:val="00675A3C"/>
    <w:rsid w:val="00676D77"/>
    <w:rsid w:val="0067799F"/>
    <w:rsid w:val="00677A05"/>
    <w:rsid w:val="00681A05"/>
    <w:rsid w:val="00681F24"/>
    <w:rsid w:val="00683F69"/>
    <w:rsid w:val="0068418E"/>
    <w:rsid w:val="00684A10"/>
    <w:rsid w:val="006859E7"/>
    <w:rsid w:val="00686F94"/>
    <w:rsid w:val="0068753B"/>
    <w:rsid w:val="00687DA4"/>
    <w:rsid w:val="00690168"/>
    <w:rsid w:val="00691161"/>
    <w:rsid w:val="00692A33"/>
    <w:rsid w:val="00693721"/>
    <w:rsid w:val="00693FB1"/>
    <w:rsid w:val="006965E2"/>
    <w:rsid w:val="00697802"/>
    <w:rsid w:val="006A0A8B"/>
    <w:rsid w:val="006A12D3"/>
    <w:rsid w:val="006A429B"/>
    <w:rsid w:val="006A44ED"/>
    <w:rsid w:val="006A50FF"/>
    <w:rsid w:val="006A5443"/>
    <w:rsid w:val="006A5B48"/>
    <w:rsid w:val="006B14C8"/>
    <w:rsid w:val="006B34DE"/>
    <w:rsid w:val="006B3C87"/>
    <w:rsid w:val="006B6503"/>
    <w:rsid w:val="006B7738"/>
    <w:rsid w:val="006B78E3"/>
    <w:rsid w:val="006C0F75"/>
    <w:rsid w:val="006C272B"/>
    <w:rsid w:val="006C277D"/>
    <w:rsid w:val="006C4863"/>
    <w:rsid w:val="006C5DDE"/>
    <w:rsid w:val="006C5F8A"/>
    <w:rsid w:val="006C63B2"/>
    <w:rsid w:val="006C6CB3"/>
    <w:rsid w:val="006C7C03"/>
    <w:rsid w:val="006D06B7"/>
    <w:rsid w:val="006D0EA3"/>
    <w:rsid w:val="006D262A"/>
    <w:rsid w:val="006D3122"/>
    <w:rsid w:val="006D3A3B"/>
    <w:rsid w:val="006D4A63"/>
    <w:rsid w:val="006D50A9"/>
    <w:rsid w:val="006E007D"/>
    <w:rsid w:val="006E09A5"/>
    <w:rsid w:val="006E0CAA"/>
    <w:rsid w:val="006E19CF"/>
    <w:rsid w:val="006E1E63"/>
    <w:rsid w:val="006E1EF9"/>
    <w:rsid w:val="006E21B3"/>
    <w:rsid w:val="006E2245"/>
    <w:rsid w:val="006E31E7"/>
    <w:rsid w:val="006E3584"/>
    <w:rsid w:val="006E4100"/>
    <w:rsid w:val="006E516A"/>
    <w:rsid w:val="006E560B"/>
    <w:rsid w:val="006E5A73"/>
    <w:rsid w:val="006E6C19"/>
    <w:rsid w:val="006F02CC"/>
    <w:rsid w:val="006F0C7C"/>
    <w:rsid w:val="006F17FA"/>
    <w:rsid w:val="006F2AFB"/>
    <w:rsid w:val="006F4A98"/>
    <w:rsid w:val="006F7BCA"/>
    <w:rsid w:val="006F7DC3"/>
    <w:rsid w:val="007006E2"/>
    <w:rsid w:val="007016A4"/>
    <w:rsid w:val="007017BB"/>
    <w:rsid w:val="00701966"/>
    <w:rsid w:val="00701B6E"/>
    <w:rsid w:val="00702FC5"/>
    <w:rsid w:val="00703E44"/>
    <w:rsid w:val="007058A2"/>
    <w:rsid w:val="007069BE"/>
    <w:rsid w:val="007073E2"/>
    <w:rsid w:val="0071117C"/>
    <w:rsid w:val="007112C5"/>
    <w:rsid w:val="00711348"/>
    <w:rsid w:val="00712831"/>
    <w:rsid w:val="00714BF2"/>
    <w:rsid w:val="0071701F"/>
    <w:rsid w:val="007173A4"/>
    <w:rsid w:val="007176A0"/>
    <w:rsid w:val="00717762"/>
    <w:rsid w:val="007204BB"/>
    <w:rsid w:val="00720E0E"/>
    <w:rsid w:val="007212EF"/>
    <w:rsid w:val="00722D80"/>
    <w:rsid w:val="00723A59"/>
    <w:rsid w:val="00723E4F"/>
    <w:rsid w:val="007241A2"/>
    <w:rsid w:val="00725116"/>
    <w:rsid w:val="007253D4"/>
    <w:rsid w:val="00725C9D"/>
    <w:rsid w:val="00726019"/>
    <w:rsid w:val="00730729"/>
    <w:rsid w:val="0073101A"/>
    <w:rsid w:val="00731762"/>
    <w:rsid w:val="007317A5"/>
    <w:rsid w:val="00731B79"/>
    <w:rsid w:val="00732850"/>
    <w:rsid w:val="00735B27"/>
    <w:rsid w:val="007369C8"/>
    <w:rsid w:val="007372BC"/>
    <w:rsid w:val="007376E9"/>
    <w:rsid w:val="007377C8"/>
    <w:rsid w:val="00740472"/>
    <w:rsid w:val="00740B80"/>
    <w:rsid w:val="007426CF"/>
    <w:rsid w:val="00742CA1"/>
    <w:rsid w:val="00742F94"/>
    <w:rsid w:val="00743477"/>
    <w:rsid w:val="007437BF"/>
    <w:rsid w:val="00744055"/>
    <w:rsid w:val="00745A3A"/>
    <w:rsid w:val="00747713"/>
    <w:rsid w:val="0075449D"/>
    <w:rsid w:val="0075490F"/>
    <w:rsid w:val="00754983"/>
    <w:rsid w:val="00756D13"/>
    <w:rsid w:val="007608A0"/>
    <w:rsid w:val="00760B54"/>
    <w:rsid w:val="00760E1C"/>
    <w:rsid w:val="0076321D"/>
    <w:rsid w:val="00766E98"/>
    <w:rsid w:val="0077019E"/>
    <w:rsid w:val="007706FC"/>
    <w:rsid w:val="00770BA8"/>
    <w:rsid w:val="00770BE7"/>
    <w:rsid w:val="00771430"/>
    <w:rsid w:val="0077264B"/>
    <w:rsid w:val="00774680"/>
    <w:rsid w:val="00775176"/>
    <w:rsid w:val="00776F9D"/>
    <w:rsid w:val="0078088F"/>
    <w:rsid w:val="00782C4C"/>
    <w:rsid w:val="00782FED"/>
    <w:rsid w:val="007855A3"/>
    <w:rsid w:val="00790E65"/>
    <w:rsid w:val="00791629"/>
    <w:rsid w:val="00791BE6"/>
    <w:rsid w:val="00791FD8"/>
    <w:rsid w:val="0079201D"/>
    <w:rsid w:val="007934A8"/>
    <w:rsid w:val="00793A07"/>
    <w:rsid w:val="00793EEE"/>
    <w:rsid w:val="007A0207"/>
    <w:rsid w:val="007A0A10"/>
    <w:rsid w:val="007A0B8D"/>
    <w:rsid w:val="007A4163"/>
    <w:rsid w:val="007A6AFE"/>
    <w:rsid w:val="007A75F5"/>
    <w:rsid w:val="007A7E25"/>
    <w:rsid w:val="007B0235"/>
    <w:rsid w:val="007B0558"/>
    <w:rsid w:val="007B07AE"/>
    <w:rsid w:val="007B18C4"/>
    <w:rsid w:val="007B25D8"/>
    <w:rsid w:val="007B3000"/>
    <w:rsid w:val="007B3995"/>
    <w:rsid w:val="007B503F"/>
    <w:rsid w:val="007B5111"/>
    <w:rsid w:val="007B5353"/>
    <w:rsid w:val="007B58B2"/>
    <w:rsid w:val="007B7652"/>
    <w:rsid w:val="007C0875"/>
    <w:rsid w:val="007C0BFC"/>
    <w:rsid w:val="007C0E63"/>
    <w:rsid w:val="007C143A"/>
    <w:rsid w:val="007C15C0"/>
    <w:rsid w:val="007C1850"/>
    <w:rsid w:val="007C28FA"/>
    <w:rsid w:val="007C3192"/>
    <w:rsid w:val="007C3834"/>
    <w:rsid w:val="007C53FC"/>
    <w:rsid w:val="007C5F4B"/>
    <w:rsid w:val="007C685D"/>
    <w:rsid w:val="007C6B6B"/>
    <w:rsid w:val="007C6C37"/>
    <w:rsid w:val="007C6C8A"/>
    <w:rsid w:val="007C7010"/>
    <w:rsid w:val="007C7338"/>
    <w:rsid w:val="007D09EB"/>
    <w:rsid w:val="007D0C11"/>
    <w:rsid w:val="007D0F0F"/>
    <w:rsid w:val="007D2D4E"/>
    <w:rsid w:val="007D3267"/>
    <w:rsid w:val="007D3B38"/>
    <w:rsid w:val="007D40C0"/>
    <w:rsid w:val="007D4998"/>
    <w:rsid w:val="007D4C85"/>
    <w:rsid w:val="007D74C8"/>
    <w:rsid w:val="007D74ED"/>
    <w:rsid w:val="007D7BE3"/>
    <w:rsid w:val="007E0B07"/>
    <w:rsid w:val="007E0CF4"/>
    <w:rsid w:val="007E1907"/>
    <w:rsid w:val="007E3BDF"/>
    <w:rsid w:val="007E484A"/>
    <w:rsid w:val="007E5D63"/>
    <w:rsid w:val="007E6696"/>
    <w:rsid w:val="007E6D5C"/>
    <w:rsid w:val="007E71AB"/>
    <w:rsid w:val="007F0102"/>
    <w:rsid w:val="007F039C"/>
    <w:rsid w:val="007F0631"/>
    <w:rsid w:val="007F0FC2"/>
    <w:rsid w:val="007F2E5E"/>
    <w:rsid w:val="007F3461"/>
    <w:rsid w:val="007F5D76"/>
    <w:rsid w:val="007F5D89"/>
    <w:rsid w:val="00801AB8"/>
    <w:rsid w:val="008025DE"/>
    <w:rsid w:val="00803813"/>
    <w:rsid w:val="00804725"/>
    <w:rsid w:val="00806411"/>
    <w:rsid w:val="00806742"/>
    <w:rsid w:val="00807145"/>
    <w:rsid w:val="00807239"/>
    <w:rsid w:val="008078ED"/>
    <w:rsid w:val="00810792"/>
    <w:rsid w:val="00811C97"/>
    <w:rsid w:val="00811CBD"/>
    <w:rsid w:val="008160BB"/>
    <w:rsid w:val="00816852"/>
    <w:rsid w:val="00820422"/>
    <w:rsid w:val="00820B2B"/>
    <w:rsid w:val="00821192"/>
    <w:rsid w:val="0082122F"/>
    <w:rsid w:val="00821AA2"/>
    <w:rsid w:val="00822677"/>
    <w:rsid w:val="008240E4"/>
    <w:rsid w:val="0082425D"/>
    <w:rsid w:val="00824578"/>
    <w:rsid w:val="00826248"/>
    <w:rsid w:val="008268CC"/>
    <w:rsid w:val="0082697E"/>
    <w:rsid w:val="00826A06"/>
    <w:rsid w:val="0082726A"/>
    <w:rsid w:val="00827320"/>
    <w:rsid w:val="00827F82"/>
    <w:rsid w:val="0083061C"/>
    <w:rsid w:val="00830B54"/>
    <w:rsid w:val="00830BD4"/>
    <w:rsid w:val="00830DCD"/>
    <w:rsid w:val="00831C5F"/>
    <w:rsid w:val="0083388E"/>
    <w:rsid w:val="0083449E"/>
    <w:rsid w:val="00835A82"/>
    <w:rsid w:val="00835D61"/>
    <w:rsid w:val="00836806"/>
    <w:rsid w:val="00840F0C"/>
    <w:rsid w:val="0084268C"/>
    <w:rsid w:val="00842CD7"/>
    <w:rsid w:val="00844DFB"/>
    <w:rsid w:val="008462CC"/>
    <w:rsid w:val="00846485"/>
    <w:rsid w:val="008470FA"/>
    <w:rsid w:val="008478C2"/>
    <w:rsid w:val="00851723"/>
    <w:rsid w:val="008523D5"/>
    <w:rsid w:val="00853479"/>
    <w:rsid w:val="0085524D"/>
    <w:rsid w:val="008577BA"/>
    <w:rsid w:val="008578FC"/>
    <w:rsid w:val="008602BE"/>
    <w:rsid w:val="00861335"/>
    <w:rsid w:val="00864BCD"/>
    <w:rsid w:val="00865BB5"/>
    <w:rsid w:val="00865ECC"/>
    <w:rsid w:val="00866F1B"/>
    <w:rsid w:val="0087187E"/>
    <w:rsid w:val="00873B03"/>
    <w:rsid w:val="00873BD6"/>
    <w:rsid w:val="0087562A"/>
    <w:rsid w:val="00876FC9"/>
    <w:rsid w:val="0087702D"/>
    <w:rsid w:val="00877272"/>
    <w:rsid w:val="00877F4F"/>
    <w:rsid w:val="00880DF9"/>
    <w:rsid w:val="00881456"/>
    <w:rsid w:val="00881487"/>
    <w:rsid w:val="00881D95"/>
    <w:rsid w:val="008828D1"/>
    <w:rsid w:val="00882CE9"/>
    <w:rsid w:val="008839A1"/>
    <w:rsid w:val="0088433C"/>
    <w:rsid w:val="00884522"/>
    <w:rsid w:val="00886176"/>
    <w:rsid w:val="00886819"/>
    <w:rsid w:val="00886A00"/>
    <w:rsid w:val="00886E53"/>
    <w:rsid w:val="0089111E"/>
    <w:rsid w:val="00894DBE"/>
    <w:rsid w:val="008951E9"/>
    <w:rsid w:val="008955EB"/>
    <w:rsid w:val="00895B34"/>
    <w:rsid w:val="008962C8"/>
    <w:rsid w:val="00896B58"/>
    <w:rsid w:val="00896DDE"/>
    <w:rsid w:val="008A041E"/>
    <w:rsid w:val="008A0810"/>
    <w:rsid w:val="008A1F9A"/>
    <w:rsid w:val="008A2B3C"/>
    <w:rsid w:val="008A4E27"/>
    <w:rsid w:val="008A5164"/>
    <w:rsid w:val="008A5659"/>
    <w:rsid w:val="008A56F2"/>
    <w:rsid w:val="008A5C30"/>
    <w:rsid w:val="008B019B"/>
    <w:rsid w:val="008B0C8C"/>
    <w:rsid w:val="008B0DE7"/>
    <w:rsid w:val="008B117D"/>
    <w:rsid w:val="008B13C9"/>
    <w:rsid w:val="008B1B98"/>
    <w:rsid w:val="008B3D12"/>
    <w:rsid w:val="008B5463"/>
    <w:rsid w:val="008B58B1"/>
    <w:rsid w:val="008B608A"/>
    <w:rsid w:val="008B674F"/>
    <w:rsid w:val="008B70F0"/>
    <w:rsid w:val="008C0ABD"/>
    <w:rsid w:val="008C0E5E"/>
    <w:rsid w:val="008C1E93"/>
    <w:rsid w:val="008C209E"/>
    <w:rsid w:val="008C2AA7"/>
    <w:rsid w:val="008C2DE6"/>
    <w:rsid w:val="008C316B"/>
    <w:rsid w:val="008C33E0"/>
    <w:rsid w:val="008C460D"/>
    <w:rsid w:val="008C5A82"/>
    <w:rsid w:val="008C5ED6"/>
    <w:rsid w:val="008C619A"/>
    <w:rsid w:val="008C64A5"/>
    <w:rsid w:val="008C65B0"/>
    <w:rsid w:val="008C7173"/>
    <w:rsid w:val="008D0044"/>
    <w:rsid w:val="008D0053"/>
    <w:rsid w:val="008D0683"/>
    <w:rsid w:val="008D138F"/>
    <w:rsid w:val="008D3F35"/>
    <w:rsid w:val="008E056E"/>
    <w:rsid w:val="008E08B8"/>
    <w:rsid w:val="008E21BD"/>
    <w:rsid w:val="008E3050"/>
    <w:rsid w:val="008E3B68"/>
    <w:rsid w:val="008E5711"/>
    <w:rsid w:val="008E5B17"/>
    <w:rsid w:val="008E621C"/>
    <w:rsid w:val="008E6B5B"/>
    <w:rsid w:val="008E78B6"/>
    <w:rsid w:val="008E7B52"/>
    <w:rsid w:val="008F0170"/>
    <w:rsid w:val="008F4B43"/>
    <w:rsid w:val="008F540D"/>
    <w:rsid w:val="008F5AAF"/>
    <w:rsid w:val="008F603F"/>
    <w:rsid w:val="008F61FB"/>
    <w:rsid w:val="008F6365"/>
    <w:rsid w:val="008F7C56"/>
    <w:rsid w:val="008F7CFC"/>
    <w:rsid w:val="00901472"/>
    <w:rsid w:val="009037AA"/>
    <w:rsid w:val="00905F76"/>
    <w:rsid w:val="00910A2B"/>
    <w:rsid w:val="00910BCC"/>
    <w:rsid w:val="00911376"/>
    <w:rsid w:val="0091169C"/>
    <w:rsid w:val="009116B3"/>
    <w:rsid w:val="00912017"/>
    <w:rsid w:val="00912F0B"/>
    <w:rsid w:val="00913361"/>
    <w:rsid w:val="00913388"/>
    <w:rsid w:val="009137BB"/>
    <w:rsid w:val="0091424C"/>
    <w:rsid w:val="009146EB"/>
    <w:rsid w:val="00915143"/>
    <w:rsid w:val="00915B3F"/>
    <w:rsid w:val="009175EF"/>
    <w:rsid w:val="00917B84"/>
    <w:rsid w:val="00920356"/>
    <w:rsid w:val="009221B2"/>
    <w:rsid w:val="00922F2E"/>
    <w:rsid w:val="00924EB6"/>
    <w:rsid w:val="00925474"/>
    <w:rsid w:val="00925A6E"/>
    <w:rsid w:val="00925E12"/>
    <w:rsid w:val="0092744D"/>
    <w:rsid w:val="00927D95"/>
    <w:rsid w:val="00927F68"/>
    <w:rsid w:val="00927F97"/>
    <w:rsid w:val="0093027A"/>
    <w:rsid w:val="009303D1"/>
    <w:rsid w:val="00931263"/>
    <w:rsid w:val="0093168E"/>
    <w:rsid w:val="00931982"/>
    <w:rsid w:val="0093271C"/>
    <w:rsid w:val="0093332E"/>
    <w:rsid w:val="00933A12"/>
    <w:rsid w:val="00933EAF"/>
    <w:rsid w:val="00934CF9"/>
    <w:rsid w:val="0093543C"/>
    <w:rsid w:val="009363A8"/>
    <w:rsid w:val="0094170B"/>
    <w:rsid w:val="00941A32"/>
    <w:rsid w:val="009424DF"/>
    <w:rsid w:val="009436A7"/>
    <w:rsid w:val="00943BCC"/>
    <w:rsid w:val="00943DC7"/>
    <w:rsid w:val="00943F77"/>
    <w:rsid w:val="00944348"/>
    <w:rsid w:val="00944A4B"/>
    <w:rsid w:val="009450FE"/>
    <w:rsid w:val="009457DF"/>
    <w:rsid w:val="00945BA5"/>
    <w:rsid w:val="009507C6"/>
    <w:rsid w:val="00950CB7"/>
    <w:rsid w:val="00950FA5"/>
    <w:rsid w:val="00954AF6"/>
    <w:rsid w:val="00954D38"/>
    <w:rsid w:val="0095523B"/>
    <w:rsid w:val="0095599D"/>
    <w:rsid w:val="00955E49"/>
    <w:rsid w:val="0095629E"/>
    <w:rsid w:val="0095632A"/>
    <w:rsid w:val="00957489"/>
    <w:rsid w:val="0095767E"/>
    <w:rsid w:val="0096017E"/>
    <w:rsid w:val="009602A6"/>
    <w:rsid w:val="0096070D"/>
    <w:rsid w:val="00960CA9"/>
    <w:rsid w:val="009616CF"/>
    <w:rsid w:val="009629F3"/>
    <w:rsid w:val="00963717"/>
    <w:rsid w:val="00963F4E"/>
    <w:rsid w:val="0096593B"/>
    <w:rsid w:val="0096671A"/>
    <w:rsid w:val="00966F9F"/>
    <w:rsid w:val="00967026"/>
    <w:rsid w:val="0096708D"/>
    <w:rsid w:val="00967575"/>
    <w:rsid w:val="00967DD5"/>
    <w:rsid w:val="00970B23"/>
    <w:rsid w:val="00971D64"/>
    <w:rsid w:val="009726DD"/>
    <w:rsid w:val="00973596"/>
    <w:rsid w:val="00974738"/>
    <w:rsid w:val="00975A1A"/>
    <w:rsid w:val="00975B0D"/>
    <w:rsid w:val="00977576"/>
    <w:rsid w:val="0098067E"/>
    <w:rsid w:val="009815D5"/>
    <w:rsid w:val="0098215D"/>
    <w:rsid w:val="00982EF6"/>
    <w:rsid w:val="0098493B"/>
    <w:rsid w:val="00984ED2"/>
    <w:rsid w:val="00984FCF"/>
    <w:rsid w:val="0098649C"/>
    <w:rsid w:val="009872AE"/>
    <w:rsid w:val="0098730E"/>
    <w:rsid w:val="009874C8"/>
    <w:rsid w:val="00990409"/>
    <w:rsid w:val="00991401"/>
    <w:rsid w:val="00992E37"/>
    <w:rsid w:val="009934E0"/>
    <w:rsid w:val="00994E06"/>
    <w:rsid w:val="00995B73"/>
    <w:rsid w:val="00995CD4"/>
    <w:rsid w:val="00996895"/>
    <w:rsid w:val="0099728F"/>
    <w:rsid w:val="009979F4"/>
    <w:rsid w:val="00997C34"/>
    <w:rsid w:val="009A037A"/>
    <w:rsid w:val="009A08CD"/>
    <w:rsid w:val="009A1C6E"/>
    <w:rsid w:val="009A2F52"/>
    <w:rsid w:val="009A399D"/>
    <w:rsid w:val="009A3A34"/>
    <w:rsid w:val="009A4241"/>
    <w:rsid w:val="009A4295"/>
    <w:rsid w:val="009A45E4"/>
    <w:rsid w:val="009A4744"/>
    <w:rsid w:val="009A4789"/>
    <w:rsid w:val="009A4BF3"/>
    <w:rsid w:val="009A4C8B"/>
    <w:rsid w:val="009A6C5B"/>
    <w:rsid w:val="009B04A1"/>
    <w:rsid w:val="009B1A88"/>
    <w:rsid w:val="009B1F2D"/>
    <w:rsid w:val="009B2DBA"/>
    <w:rsid w:val="009B3F9C"/>
    <w:rsid w:val="009B473A"/>
    <w:rsid w:val="009B59FB"/>
    <w:rsid w:val="009B730E"/>
    <w:rsid w:val="009C0451"/>
    <w:rsid w:val="009C04CC"/>
    <w:rsid w:val="009C0761"/>
    <w:rsid w:val="009C1492"/>
    <w:rsid w:val="009C197C"/>
    <w:rsid w:val="009C2702"/>
    <w:rsid w:val="009C3D4F"/>
    <w:rsid w:val="009C6D39"/>
    <w:rsid w:val="009C72B2"/>
    <w:rsid w:val="009D047E"/>
    <w:rsid w:val="009D1CB9"/>
    <w:rsid w:val="009D1D65"/>
    <w:rsid w:val="009D2A17"/>
    <w:rsid w:val="009D310B"/>
    <w:rsid w:val="009D3B34"/>
    <w:rsid w:val="009D44AB"/>
    <w:rsid w:val="009D590F"/>
    <w:rsid w:val="009D7696"/>
    <w:rsid w:val="009E22D1"/>
    <w:rsid w:val="009E298C"/>
    <w:rsid w:val="009E4A90"/>
    <w:rsid w:val="009E4FDD"/>
    <w:rsid w:val="009E505C"/>
    <w:rsid w:val="009E61C8"/>
    <w:rsid w:val="009E6400"/>
    <w:rsid w:val="009E71DB"/>
    <w:rsid w:val="009F06AE"/>
    <w:rsid w:val="009F1443"/>
    <w:rsid w:val="009F272D"/>
    <w:rsid w:val="009F2F03"/>
    <w:rsid w:val="009F40F0"/>
    <w:rsid w:val="009F55A1"/>
    <w:rsid w:val="009F5F9A"/>
    <w:rsid w:val="00A005EA"/>
    <w:rsid w:val="00A018B1"/>
    <w:rsid w:val="00A02366"/>
    <w:rsid w:val="00A02D92"/>
    <w:rsid w:val="00A04193"/>
    <w:rsid w:val="00A06C30"/>
    <w:rsid w:val="00A07245"/>
    <w:rsid w:val="00A106AC"/>
    <w:rsid w:val="00A10A3A"/>
    <w:rsid w:val="00A111CA"/>
    <w:rsid w:val="00A12BE1"/>
    <w:rsid w:val="00A14A5F"/>
    <w:rsid w:val="00A15115"/>
    <w:rsid w:val="00A154C9"/>
    <w:rsid w:val="00A16E7E"/>
    <w:rsid w:val="00A17BA5"/>
    <w:rsid w:val="00A206AE"/>
    <w:rsid w:val="00A21101"/>
    <w:rsid w:val="00A2349A"/>
    <w:rsid w:val="00A23F1E"/>
    <w:rsid w:val="00A2406F"/>
    <w:rsid w:val="00A24894"/>
    <w:rsid w:val="00A24C92"/>
    <w:rsid w:val="00A2758E"/>
    <w:rsid w:val="00A27715"/>
    <w:rsid w:val="00A30518"/>
    <w:rsid w:val="00A30902"/>
    <w:rsid w:val="00A327C0"/>
    <w:rsid w:val="00A32A81"/>
    <w:rsid w:val="00A32C3C"/>
    <w:rsid w:val="00A33595"/>
    <w:rsid w:val="00A36DF9"/>
    <w:rsid w:val="00A404DE"/>
    <w:rsid w:val="00A41456"/>
    <w:rsid w:val="00A41EAF"/>
    <w:rsid w:val="00A43C75"/>
    <w:rsid w:val="00A44013"/>
    <w:rsid w:val="00A443E2"/>
    <w:rsid w:val="00A4482D"/>
    <w:rsid w:val="00A461C1"/>
    <w:rsid w:val="00A467D8"/>
    <w:rsid w:val="00A51C9A"/>
    <w:rsid w:val="00A52056"/>
    <w:rsid w:val="00A541D9"/>
    <w:rsid w:val="00A543DD"/>
    <w:rsid w:val="00A54BAC"/>
    <w:rsid w:val="00A54CBC"/>
    <w:rsid w:val="00A55534"/>
    <w:rsid w:val="00A57273"/>
    <w:rsid w:val="00A5758E"/>
    <w:rsid w:val="00A60139"/>
    <w:rsid w:val="00A617C1"/>
    <w:rsid w:val="00A6286A"/>
    <w:rsid w:val="00A6338F"/>
    <w:rsid w:val="00A636C9"/>
    <w:rsid w:val="00A65B8D"/>
    <w:rsid w:val="00A6723A"/>
    <w:rsid w:val="00A70961"/>
    <w:rsid w:val="00A70D14"/>
    <w:rsid w:val="00A7194F"/>
    <w:rsid w:val="00A73349"/>
    <w:rsid w:val="00A7342C"/>
    <w:rsid w:val="00A73CBE"/>
    <w:rsid w:val="00A740B0"/>
    <w:rsid w:val="00A747C5"/>
    <w:rsid w:val="00A74BAC"/>
    <w:rsid w:val="00A751C1"/>
    <w:rsid w:val="00A754B8"/>
    <w:rsid w:val="00A80A14"/>
    <w:rsid w:val="00A8103E"/>
    <w:rsid w:val="00A8130E"/>
    <w:rsid w:val="00A815EA"/>
    <w:rsid w:val="00A8221A"/>
    <w:rsid w:val="00A83448"/>
    <w:rsid w:val="00A83C6F"/>
    <w:rsid w:val="00A84231"/>
    <w:rsid w:val="00A90341"/>
    <w:rsid w:val="00A909C1"/>
    <w:rsid w:val="00A911BF"/>
    <w:rsid w:val="00A912AF"/>
    <w:rsid w:val="00A919B1"/>
    <w:rsid w:val="00A92174"/>
    <w:rsid w:val="00A929C3"/>
    <w:rsid w:val="00A941DE"/>
    <w:rsid w:val="00A94809"/>
    <w:rsid w:val="00A949BE"/>
    <w:rsid w:val="00A94E9C"/>
    <w:rsid w:val="00A94F40"/>
    <w:rsid w:val="00A9565B"/>
    <w:rsid w:val="00A95EA9"/>
    <w:rsid w:val="00AA07C8"/>
    <w:rsid w:val="00AA1A9D"/>
    <w:rsid w:val="00AA2133"/>
    <w:rsid w:val="00AA21AE"/>
    <w:rsid w:val="00AA3BA7"/>
    <w:rsid w:val="00AA450D"/>
    <w:rsid w:val="00AA4E53"/>
    <w:rsid w:val="00AA6557"/>
    <w:rsid w:val="00AA7459"/>
    <w:rsid w:val="00AA7623"/>
    <w:rsid w:val="00AB151A"/>
    <w:rsid w:val="00AB28C7"/>
    <w:rsid w:val="00AB2E58"/>
    <w:rsid w:val="00AB6892"/>
    <w:rsid w:val="00AB6AA0"/>
    <w:rsid w:val="00AB7387"/>
    <w:rsid w:val="00AB73EC"/>
    <w:rsid w:val="00AC06EE"/>
    <w:rsid w:val="00AC2621"/>
    <w:rsid w:val="00AC2716"/>
    <w:rsid w:val="00AC360C"/>
    <w:rsid w:val="00AC4625"/>
    <w:rsid w:val="00AC4689"/>
    <w:rsid w:val="00AC4702"/>
    <w:rsid w:val="00AC4E6E"/>
    <w:rsid w:val="00AC54FC"/>
    <w:rsid w:val="00AC6588"/>
    <w:rsid w:val="00AC72F1"/>
    <w:rsid w:val="00AD0B7D"/>
    <w:rsid w:val="00AD1D3A"/>
    <w:rsid w:val="00AD3261"/>
    <w:rsid w:val="00AD4FA1"/>
    <w:rsid w:val="00AD5759"/>
    <w:rsid w:val="00AD6025"/>
    <w:rsid w:val="00AD6599"/>
    <w:rsid w:val="00AD6ED6"/>
    <w:rsid w:val="00AD70D9"/>
    <w:rsid w:val="00AD78CF"/>
    <w:rsid w:val="00AE1E45"/>
    <w:rsid w:val="00AE3FE9"/>
    <w:rsid w:val="00AE550C"/>
    <w:rsid w:val="00AE6F39"/>
    <w:rsid w:val="00AF1358"/>
    <w:rsid w:val="00AF140D"/>
    <w:rsid w:val="00AF1584"/>
    <w:rsid w:val="00AF1B67"/>
    <w:rsid w:val="00AF2A75"/>
    <w:rsid w:val="00AF4713"/>
    <w:rsid w:val="00AF4962"/>
    <w:rsid w:val="00AF5280"/>
    <w:rsid w:val="00AF620B"/>
    <w:rsid w:val="00AF7C7D"/>
    <w:rsid w:val="00AF7DB2"/>
    <w:rsid w:val="00B00E06"/>
    <w:rsid w:val="00B0365A"/>
    <w:rsid w:val="00B03D4C"/>
    <w:rsid w:val="00B04F19"/>
    <w:rsid w:val="00B05C04"/>
    <w:rsid w:val="00B05CF1"/>
    <w:rsid w:val="00B05F1F"/>
    <w:rsid w:val="00B07EBB"/>
    <w:rsid w:val="00B10FDD"/>
    <w:rsid w:val="00B11541"/>
    <w:rsid w:val="00B11558"/>
    <w:rsid w:val="00B11659"/>
    <w:rsid w:val="00B11741"/>
    <w:rsid w:val="00B11AD7"/>
    <w:rsid w:val="00B120C9"/>
    <w:rsid w:val="00B1261D"/>
    <w:rsid w:val="00B12ED9"/>
    <w:rsid w:val="00B14565"/>
    <w:rsid w:val="00B14B8E"/>
    <w:rsid w:val="00B15171"/>
    <w:rsid w:val="00B15EDA"/>
    <w:rsid w:val="00B176F7"/>
    <w:rsid w:val="00B21E4E"/>
    <w:rsid w:val="00B22D05"/>
    <w:rsid w:val="00B24451"/>
    <w:rsid w:val="00B24836"/>
    <w:rsid w:val="00B258F9"/>
    <w:rsid w:val="00B25EC6"/>
    <w:rsid w:val="00B277DC"/>
    <w:rsid w:val="00B302C1"/>
    <w:rsid w:val="00B33B48"/>
    <w:rsid w:val="00B35120"/>
    <w:rsid w:val="00B35554"/>
    <w:rsid w:val="00B3737B"/>
    <w:rsid w:val="00B40CC1"/>
    <w:rsid w:val="00B41F43"/>
    <w:rsid w:val="00B44360"/>
    <w:rsid w:val="00B4619D"/>
    <w:rsid w:val="00B46471"/>
    <w:rsid w:val="00B46566"/>
    <w:rsid w:val="00B50E43"/>
    <w:rsid w:val="00B52504"/>
    <w:rsid w:val="00B5344A"/>
    <w:rsid w:val="00B5543F"/>
    <w:rsid w:val="00B573A1"/>
    <w:rsid w:val="00B57BF2"/>
    <w:rsid w:val="00B60C8D"/>
    <w:rsid w:val="00B611D3"/>
    <w:rsid w:val="00B61CEC"/>
    <w:rsid w:val="00B62DF5"/>
    <w:rsid w:val="00B63207"/>
    <w:rsid w:val="00B63400"/>
    <w:rsid w:val="00B643CB"/>
    <w:rsid w:val="00B65D74"/>
    <w:rsid w:val="00B67A7E"/>
    <w:rsid w:val="00B72DAD"/>
    <w:rsid w:val="00B7315E"/>
    <w:rsid w:val="00B743EB"/>
    <w:rsid w:val="00B762BA"/>
    <w:rsid w:val="00B76752"/>
    <w:rsid w:val="00B77276"/>
    <w:rsid w:val="00B77460"/>
    <w:rsid w:val="00B7770A"/>
    <w:rsid w:val="00B7781F"/>
    <w:rsid w:val="00B8181B"/>
    <w:rsid w:val="00B84041"/>
    <w:rsid w:val="00B854F3"/>
    <w:rsid w:val="00B865D1"/>
    <w:rsid w:val="00B874E9"/>
    <w:rsid w:val="00B90D1A"/>
    <w:rsid w:val="00B91477"/>
    <w:rsid w:val="00B9276C"/>
    <w:rsid w:val="00B93027"/>
    <w:rsid w:val="00B97CDE"/>
    <w:rsid w:val="00B97CF3"/>
    <w:rsid w:val="00BA0057"/>
    <w:rsid w:val="00BA06E4"/>
    <w:rsid w:val="00BA1EC0"/>
    <w:rsid w:val="00BA25DD"/>
    <w:rsid w:val="00BA346E"/>
    <w:rsid w:val="00BA3DBD"/>
    <w:rsid w:val="00BA4481"/>
    <w:rsid w:val="00BA4B7F"/>
    <w:rsid w:val="00BA688A"/>
    <w:rsid w:val="00BA75B9"/>
    <w:rsid w:val="00BA7AC3"/>
    <w:rsid w:val="00BB19FA"/>
    <w:rsid w:val="00BB1D3B"/>
    <w:rsid w:val="00BB1E10"/>
    <w:rsid w:val="00BB25B7"/>
    <w:rsid w:val="00BB35DA"/>
    <w:rsid w:val="00BB68BC"/>
    <w:rsid w:val="00BB705A"/>
    <w:rsid w:val="00BB727C"/>
    <w:rsid w:val="00BB7FED"/>
    <w:rsid w:val="00BC09F7"/>
    <w:rsid w:val="00BC35FD"/>
    <w:rsid w:val="00BC4558"/>
    <w:rsid w:val="00BC4657"/>
    <w:rsid w:val="00BC46E9"/>
    <w:rsid w:val="00BC4939"/>
    <w:rsid w:val="00BC49C5"/>
    <w:rsid w:val="00BC643E"/>
    <w:rsid w:val="00BC793B"/>
    <w:rsid w:val="00BC7A11"/>
    <w:rsid w:val="00BD0D8F"/>
    <w:rsid w:val="00BD148C"/>
    <w:rsid w:val="00BD3409"/>
    <w:rsid w:val="00BD35D6"/>
    <w:rsid w:val="00BD4109"/>
    <w:rsid w:val="00BD48A4"/>
    <w:rsid w:val="00BD6DBB"/>
    <w:rsid w:val="00BD718E"/>
    <w:rsid w:val="00BD7A1C"/>
    <w:rsid w:val="00BD7EDF"/>
    <w:rsid w:val="00BE05D8"/>
    <w:rsid w:val="00BE0995"/>
    <w:rsid w:val="00BE0C74"/>
    <w:rsid w:val="00BE1E9E"/>
    <w:rsid w:val="00BE233A"/>
    <w:rsid w:val="00BE2D8A"/>
    <w:rsid w:val="00BE3115"/>
    <w:rsid w:val="00BE54A8"/>
    <w:rsid w:val="00BE631A"/>
    <w:rsid w:val="00BE649C"/>
    <w:rsid w:val="00BE71E5"/>
    <w:rsid w:val="00BF0AA6"/>
    <w:rsid w:val="00BF1F29"/>
    <w:rsid w:val="00BF210A"/>
    <w:rsid w:val="00BF2218"/>
    <w:rsid w:val="00BF25B9"/>
    <w:rsid w:val="00BF4115"/>
    <w:rsid w:val="00BF483B"/>
    <w:rsid w:val="00BF6A84"/>
    <w:rsid w:val="00BF6F92"/>
    <w:rsid w:val="00C0033B"/>
    <w:rsid w:val="00C00535"/>
    <w:rsid w:val="00C01DD3"/>
    <w:rsid w:val="00C02B8D"/>
    <w:rsid w:val="00C02FD5"/>
    <w:rsid w:val="00C06589"/>
    <w:rsid w:val="00C0699E"/>
    <w:rsid w:val="00C11F38"/>
    <w:rsid w:val="00C13E31"/>
    <w:rsid w:val="00C14762"/>
    <w:rsid w:val="00C14BEB"/>
    <w:rsid w:val="00C15369"/>
    <w:rsid w:val="00C15E79"/>
    <w:rsid w:val="00C1674E"/>
    <w:rsid w:val="00C16CBD"/>
    <w:rsid w:val="00C16EBB"/>
    <w:rsid w:val="00C17208"/>
    <w:rsid w:val="00C17D14"/>
    <w:rsid w:val="00C2046A"/>
    <w:rsid w:val="00C21023"/>
    <w:rsid w:val="00C211D5"/>
    <w:rsid w:val="00C2191F"/>
    <w:rsid w:val="00C22163"/>
    <w:rsid w:val="00C22992"/>
    <w:rsid w:val="00C23576"/>
    <w:rsid w:val="00C23D16"/>
    <w:rsid w:val="00C26710"/>
    <w:rsid w:val="00C26ACB"/>
    <w:rsid w:val="00C26FFF"/>
    <w:rsid w:val="00C30039"/>
    <w:rsid w:val="00C3074E"/>
    <w:rsid w:val="00C31617"/>
    <w:rsid w:val="00C33702"/>
    <w:rsid w:val="00C33B71"/>
    <w:rsid w:val="00C340E9"/>
    <w:rsid w:val="00C349DE"/>
    <w:rsid w:val="00C3524B"/>
    <w:rsid w:val="00C359B9"/>
    <w:rsid w:val="00C368E3"/>
    <w:rsid w:val="00C378A6"/>
    <w:rsid w:val="00C40217"/>
    <w:rsid w:val="00C4077D"/>
    <w:rsid w:val="00C408BC"/>
    <w:rsid w:val="00C417A4"/>
    <w:rsid w:val="00C41FC8"/>
    <w:rsid w:val="00C428C7"/>
    <w:rsid w:val="00C42A18"/>
    <w:rsid w:val="00C4646F"/>
    <w:rsid w:val="00C478F4"/>
    <w:rsid w:val="00C513E1"/>
    <w:rsid w:val="00C522E1"/>
    <w:rsid w:val="00C5238B"/>
    <w:rsid w:val="00C52D5D"/>
    <w:rsid w:val="00C533B8"/>
    <w:rsid w:val="00C54E32"/>
    <w:rsid w:val="00C568E0"/>
    <w:rsid w:val="00C571DC"/>
    <w:rsid w:val="00C618AD"/>
    <w:rsid w:val="00C61A61"/>
    <w:rsid w:val="00C62C5E"/>
    <w:rsid w:val="00C653AB"/>
    <w:rsid w:val="00C70F3C"/>
    <w:rsid w:val="00C71141"/>
    <w:rsid w:val="00C71480"/>
    <w:rsid w:val="00C71573"/>
    <w:rsid w:val="00C730D3"/>
    <w:rsid w:val="00C73C4D"/>
    <w:rsid w:val="00C7457D"/>
    <w:rsid w:val="00C75393"/>
    <w:rsid w:val="00C75431"/>
    <w:rsid w:val="00C7609B"/>
    <w:rsid w:val="00C77246"/>
    <w:rsid w:val="00C77427"/>
    <w:rsid w:val="00C8303B"/>
    <w:rsid w:val="00C83D97"/>
    <w:rsid w:val="00C84537"/>
    <w:rsid w:val="00C847FF"/>
    <w:rsid w:val="00C84A7C"/>
    <w:rsid w:val="00C85662"/>
    <w:rsid w:val="00C85D8E"/>
    <w:rsid w:val="00C861E3"/>
    <w:rsid w:val="00C86BDF"/>
    <w:rsid w:val="00C8710B"/>
    <w:rsid w:val="00C91B6F"/>
    <w:rsid w:val="00C91DC3"/>
    <w:rsid w:val="00C92D21"/>
    <w:rsid w:val="00C93632"/>
    <w:rsid w:val="00C939B7"/>
    <w:rsid w:val="00C93D79"/>
    <w:rsid w:val="00C940E8"/>
    <w:rsid w:val="00C94777"/>
    <w:rsid w:val="00C947C2"/>
    <w:rsid w:val="00C95CDC"/>
    <w:rsid w:val="00C9645F"/>
    <w:rsid w:val="00C96A31"/>
    <w:rsid w:val="00C97281"/>
    <w:rsid w:val="00C97851"/>
    <w:rsid w:val="00CA0004"/>
    <w:rsid w:val="00CA032D"/>
    <w:rsid w:val="00CA276E"/>
    <w:rsid w:val="00CA29E9"/>
    <w:rsid w:val="00CA5CA2"/>
    <w:rsid w:val="00CA6079"/>
    <w:rsid w:val="00CA61D1"/>
    <w:rsid w:val="00CA67BA"/>
    <w:rsid w:val="00CA6C09"/>
    <w:rsid w:val="00CA6F4B"/>
    <w:rsid w:val="00CA6FFE"/>
    <w:rsid w:val="00CA7494"/>
    <w:rsid w:val="00CA78D7"/>
    <w:rsid w:val="00CB0401"/>
    <w:rsid w:val="00CB087C"/>
    <w:rsid w:val="00CB13DF"/>
    <w:rsid w:val="00CB14B6"/>
    <w:rsid w:val="00CB2EC9"/>
    <w:rsid w:val="00CB3AAA"/>
    <w:rsid w:val="00CB3E6F"/>
    <w:rsid w:val="00CB488C"/>
    <w:rsid w:val="00CB65BE"/>
    <w:rsid w:val="00CC0430"/>
    <w:rsid w:val="00CC0C2C"/>
    <w:rsid w:val="00CC0DFB"/>
    <w:rsid w:val="00CC193E"/>
    <w:rsid w:val="00CC1E95"/>
    <w:rsid w:val="00CC467F"/>
    <w:rsid w:val="00CC4BCA"/>
    <w:rsid w:val="00CC4E77"/>
    <w:rsid w:val="00CC6F61"/>
    <w:rsid w:val="00CC7051"/>
    <w:rsid w:val="00CD0934"/>
    <w:rsid w:val="00CD121A"/>
    <w:rsid w:val="00CD16F1"/>
    <w:rsid w:val="00CD47F2"/>
    <w:rsid w:val="00CD7C39"/>
    <w:rsid w:val="00CE089F"/>
    <w:rsid w:val="00CE0FD3"/>
    <w:rsid w:val="00CE1561"/>
    <w:rsid w:val="00CE25E3"/>
    <w:rsid w:val="00CE2F66"/>
    <w:rsid w:val="00CE394E"/>
    <w:rsid w:val="00CE39B6"/>
    <w:rsid w:val="00CE466E"/>
    <w:rsid w:val="00CE52EE"/>
    <w:rsid w:val="00CF1059"/>
    <w:rsid w:val="00CF2297"/>
    <w:rsid w:val="00CF43BC"/>
    <w:rsid w:val="00CF4615"/>
    <w:rsid w:val="00CF47DB"/>
    <w:rsid w:val="00CF5605"/>
    <w:rsid w:val="00CF69D2"/>
    <w:rsid w:val="00CF6C86"/>
    <w:rsid w:val="00CF7712"/>
    <w:rsid w:val="00CF78B1"/>
    <w:rsid w:val="00D003B1"/>
    <w:rsid w:val="00D00C64"/>
    <w:rsid w:val="00D03AE1"/>
    <w:rsid w:val="00D03E6C"/>
    <w:rsid w:val="00D070D7"/>
    <w:rsid w:val="00D10DF0"/>
    <w:rsid w:val="00D1266A"/>
    <w:rsid w:val="00D12A26"/>
    <w:rsid w:val="00D14059"/>
    <w:rsid w:val="00D14456"/>
    <w:rsid w:val="00D1515F"/>
    <w:rsid w:val="00D1663E"/>
    <w:rsid w:val="00D16C72"/>
    <w:rsid w:val="00D17E20"/>
    <w:rsid w:val="00D20158"/>
    <w:rsid w:val="00D2038B"/>
    <w:rsid w:val="00D219A2"/>
    <w:rsid w:val="00D22A4A"/>
    <w:rsid w:val="00D231C2"/>
    <w:rsid w:val="00D2442F"/>
    <w:rsid w:val="00D25BFB"/>
    <w:rsid w:val="00D265E5"/>
    <w:rsid w:val="00D27243"/>
    <w:rsid w:val="00D31E80"/>
    <w:rsid w:val="00D331EC"/>
    <w:rsid w:val="00D334BC"/>
    <w:rsid w:val="00D34C82"/>
    <w:rsid w:val="00D34F30"/>
    <w:rsid w:val="00D35949"/>
    <w:rsid w:val="00D361FD"/>
    <w:rsid w:val="00D366B6"/>
    <w:rsid w:val="00D37D62"/>
    <w:rsid w:val="00D40FC4"/>
    <w:rsid w:val="00D42B40"/>
    <w:rsid w:val="00D43968"/>
    <w:rsid w:val="00D439FB"/>
    <w:rsid w:val="00D44BBB"/>
    <w:rsid w:val="00D44E4A"/>
    <w:rsid w:val="00D46AB7"/>
    <w:rsid w:val="00D46B51"/>
    <w:rsid w:val="00D51268"/>
    <w:rsid w:val="00D51D64"/>
    <w:rsid w:val="00D51E3D"/>
    <w:rsid w:val="00D5404D"/>
    <w:rsid w:val="00D54722"/>
    <w:rsid w:val="00D5535A"/>
    <w:rsid w:val="00D571E6"/>
    <w:rsid w:val="00D573E3"/>
    <w:rsid w:val="00D61A81"/>
    <w:rsid w:val="00D62164"/>
    <w:rsid w:val="00D63754"/>
    <w:rsid w:val="00D63E0B"/>
    <w:rsid w:val="00D662C9"/>
    <w:rsid w:val="00D6690A"/>
    <w:rsid w:val="00D71430"/>
    <w:rsid w:val="00D745FD"/>
    <w:rsid w:val="00D747D3"/>
    <w:rsid w:val="00D748CD"/>
    <w:rsid w:val="00D74E36"/>
    <w:rsid w:val="00D75C96"/>
    <w:rsid w:val="00D76A7C"/>
    <w:rsid w:val="00D7712E"/>
    <w:rsid w:val="00D771FB"/>
    <w:rsid w:val="00D7784B"/>
    <w:rsid w:val="00D77B07"/>
    <w:rsid w:val="00D8010C"/>
    <w:rsid w:val="00D808AB"/>
    <w:rsid w:val="00D80D6C"/>
    <w:rsid w:val="00D81870"/>
    <w:rsid w:val="00D81BBE"/>
    <w:rsid w:val="00D83A25"/>
    <w:rsid w:val="00D848F5"/>
    <w:rsid w:val="00D84A03"/>
    <w:rsid w:val="00D85250"/>
    <w:rsid w:val="00D859CE"/>
    <w:rsid w:val="00D85B5E"/>
    <w:rsid w:val="00D85EA9"/>
    <w:rsid w:val="00D8633F"/>
    <w:rsid w:val="00D8676E"/>
    <w:rsid w:val="00D87852"/>
    <w:rsid w:val="00D87BFB"/>
    <w:rsid w:val="00D87C34"/>
    <w:rsid w:val="00D918FB"/>
    <w:rsid w:val="00D925F6"/>
    <w:rsid w:val="00D92BA5"/>
    <w:rsid w:val="00D931AF"/>
    <w:rsid w:val="00D93263"/>
    <w:rsid w:val="00D9405F"/>
    <w:rsid w:val="00D96149"/>
    <w:rsid w:val="00D97A36"/>
    <w:rsid w:val="00DA00E0"/>
    <w:rsid w:val="00DA0959"/>
    <w:rsid w:val="00DA133B"/>
    <w:rsid w:val="00DA135E"/>
    <w:rsid w:val="00DA150D"/>
    <w:rsid w:val="00DA1743"/>
    <w:rsid w:val="00DA26FF"/>
    <w:rsid w:val="00DA49E3"/>
    <w:rsid w:val="00DA6493"/>
    <w:rsid w:val="00DB12BC"/>
    <w:rsid w:val="00DB1313"/>
    <w:rsid w:val="00DB2A9E"/>
    <w:rsid w:val="00DB3312"/>
    <w:rsid w:val="00DB35E2"/>
    <w:rsid w:val="00DB60C9"/>
    <w:rsid w:val="00DB6975"/>
    <w:rsid w:val="00DB6E66"/>
    <w:rsid w:val="00DC0206"/>
    <w:rsid w:val="00DC08D8"/>
    <w:rsid w:val="00DC0C09"/>
    <w:rsid w:val="00DC0E54"/>
    <w:rsid w:val="00DC0F01"/>
    <w:rsid w:val="00DC136F"/>
    <w:rsid w:val="00DC4A49"/>
    <w:rsid w:val="00DC76F0"/>
    <w:rsid w:val="00DC7998"/>
    <w:rsid w:val="00DD0F47"/>
    <w:rsid w:val="00DD0F54"/>
    <w:rsid w:val="00DD1833"/>
    <w:rsid w:val="00DD318E"/>
    <w:rsid w:val="00DD3992"/>
    <w:rsid w:val="00DD5DD4"/>
    <w:rsid w:val="00DD627E"/>
    <w:rsid w:val="00DD68DA"/>
    <w:rsid w:val="00DD76E9"/>
    <w:rsid w:val="00DE0EF2"/>
    <w:rsid w:val="00DE1D8C"/>
    <w:rsid w:val="00DE206A"/>
    <w:rsid w:val="00DE32E8"/>
    <w:rsid w:val="00DE38BB"/>
    <w:rsid w:val="00DE5A30"/>
    <w:rsid w:val="00DE5BE3"/>
    <w:rsid w:val="00DE5F6D"/>
    <w:rsid w:val="00DE78BA"/>
    <w:rsid w:val="00DF0405"/>
    <w:rsid w:val="00DF0833"/>
    <w:rsid w:val="00DF11D1"/>
    <w:rsid w:val="00DF22CC"/>
    <w:rsid w:val="00DF308E"/>
    <w:rsid w:val="00DF3523"/>
    <w:rsid w:val="00DF38B7"/>
    <w:rsid w:val="00DF3B47"/>
    <w:rsid w:val="00DF4524"/>
    <w:rsid w:val="00DF6184"/>
    <w:rsid w:val="00E000E2"/>
    <w:rsid w:val="00E005B9"/>
    <w:rsid w:val="00E007B9"/>
    <w:rsid w:val="00E02AF2"/>
    <w:rsid w:val="00E06D39"/>
    <w:rsid w:val="00E10D92"/>
    <w:rsid w:val="00E13D3B"/>
    <w:rsid w:val="00E13E00"/>
    <w:rsid w:val="00E14037"/>
    <w:rsid w:val="00E1461B"/>
    <w:rsid w:val="00E14E5B"/>
    <w:rsid w:val="00E154D8"/>
    <w:rsid w:val="00E15A19"/>
    <w:rsid w:val="00E174E2"/>
    <w:rsid w:val="00E20105"/>
    <w:rsid w:val="00E202D1"/>
    <w:rsid w:val="00E20657"/>
    <w:rsid w:val="00E20C23"/>
    <w:rsid w:val="00E21761"/>
    <w:rsid w:val="00E222E1"/>
    <w:rsid w:val="00E23785"/>
    <w:rsid w:val="00E241C9"/>
    <w:rsid w:val="00E24531"/>
    <w:rsid w:val="00E248CE"/>
    <w:rsid w:val="00E26FFF"/>
    <w:rsid w:val="00E27A26"/>
    <w:rsid w:val="00E34379"/>
    <w:rsid w:val="00E350ED"/>
    <w:rsid w:val="00E417F0"/>
    <w:rsid w:val="00E418F6"/>
    <w:rsid w:val="00E42D7E"/>
    <w:rsid w:val="00E436E0"/>
    <w:rsid w:val="00E440A3"/>
    <w:rsid w:val="00E44A5D"/>
    <w:rsid w:val="00E45D60"/>
    <w:rsid w:val="00E46ABC"/>
    <w:rsid w:val="00E51175"/>
    <w:rsid w:val="00E51E9E"/>
    <w:rsid w:val="00E527BD"/>
    <w:rsid w:val="00E542B4"/>
    <w:rsid w:val="00E54A1D"/>
    <w:rsid w:val="00E54A46"/>
    <w:rsid w:val="00E5519B"/>
    <w:rsid w:val="00E556E3"/>
    <w:rsid w:val="00E56043"/>
    <w:rsid w:val="00E57756"/>
    <w:rsid w:val="00E60031"/>
    <w:rsid w:val="00E61A37"/>
    <w:rsid w:val="00E62042"/>
    <w:rsid w:val="00E620D2"/>
    <w:rsid w:val="00E64B2C"/>
    <w:rsid w:val="00E64C51"/>
    <w:rsid w:val="00E658A7"/>
    <w:rsid w:val="00E66030"/>
    <w:rsid w:val="00E66757"/>
    <w:rsid w:val="00E7080B"/>
    <w:rsid w:val="00E73391"/>
    <w:rsid w:val="00E76169"/>
    <w:rsid w:val="00E76F85"/>
    <w:rsid w:val="00E77733"/>
    <w:rsid w:val="00E810CF"/>
    <w:rsid w:val="00E82C6B"/>
    <w:rsid w:val="00E84A27"/>
    <w:rsid w:val="00E850AD"/>
    <w:rsid w:val="00E852D3"/>
    <w:rsid w:val="00E85884"/>
    <w:rsid w:val="00E8590B"/>
    <w:rsid w:val="00E85A99"/>
    <w:rsid w:val="00E85EE6"/>
    <w:rsid w:val="00E87410"/>
    <w:rsid w:val="00E87526"/>
    <w:rsid w:val="00E8784A"/>
    <w:rsid w:val="00E907EA"/>
    <w:rsid w:val="00E90F1F"/>
    <w:rsid w:val="00E91AED"/>
    <w:rsid w:val="00E929A4"/>
    <w:rsid w:val="00E92D15"/>
    <w:rsid w:val="00E92F29"/>
    <w:rsid w:val="00E93596"/>
    <w:rsid w:val="00E94438"/>
    <w:rsid w:val="00E94668"/>
    <w:rsid w:val="00E953AC"/>
    <w:rsid w:val="00E959FB"/>
    <w:rsid w:val="00E95ED7"/>
    <w:rsid w:val="00EA0040"/>
    <w:rsid w:val="00EA06FD"/>
    <w:rsid w:val="00EA1B02"/>
    <w:rsid w:val="00EA1E96"/>
    <w:rsid w:val="00EA310D"/>
    <w:rsid w:val="00EA37EE"/>
    <w:rsid w:val="00EA39D2"/>
    <w:rsid w:val="00EA5092"/>
    <w:rsid w:val="00EA5FBE"/>
    <w:rsid w:val="00EA6698"/>
    <w:rsid w:val="00EA6755"/>
    <w:rsid w:val="00EB0A85"/>
    <w:rsid w:val="00EB0B73"/>
    <w:rsid w:val="00EB41F9"/>
    <w:rsid w:val="00EB48BE"/>
    <w:rsid w:val="00EB4F43"/>
    <w:rsid w:val="00EB598C"/>
    <w:rsid w:val="00EB5A40"/>
    <w:rsid w:val="00EB5B19"/>
    <w:rsid w:val="00EB5B70"/>
    <w:rsid w:val="00EB696E"/>
    <w:rsid w:val="00EC180A"/>
    <w:rsid w:val="00EC1FEA"/>
    <w:rsid w:val="00EC2703"/>
    <w:rsid w:val="00EC2881"/>
    <w:rsid w:val="00EC2CEE"/>
    <w:rsid w:val="00EC3B17"/>
    <w:rsid w:val="00EC4DF5"/>
    <w:rsid w:val="00EC5B4C"/>
    <w:rsid w:val="00EC6007"/>
    <w:rsid w:val="00EC6A9C"/>
    <w:rsid w:val="00EC6C79"/>
    <w:rsid w:val="00ED042A"/>
    <w:rsid w:val="00ED2965"/>
    <w:rsid w:val="00ED2FE1"/>
    <w:rsid w:val="00ED3DE4"/>
    <w:rsid w:val="00ED3F1A"/>
    <w:rsid w:val="00ED403E"/>
    <w:rsid w:val="00ED4FFC"/>
    <w:rsid w:val="00ED60C5"/>
    <w:rsid w:val="00ED6407"/>
    <w:rsid w:val="00ED6670"/>
    <w:rsid w:val="00ED6BE8"/>
    <w:rsid w:val="00ED748D"/>
    <w:rsid w:val="00EE07D9"/>
    <w:rsid w:val="00EE08A5"/>
    <w:rsid w:val="00EE130A"/>
    <w:rsid w:val="00EE1388"/>
    <w:rsid w:val="00EE1615"/>
    <w:rsid w:val="00EE16F5"/>
    <w:rsid w:val="00EE1877"/>
    <w:rsid w:val="00EE3540"/>
    <w:rsid w:val="00EE4FE6"/>
    <w:rsid w:val="00EE55EA"/>
    <w:rsid w:val="00EE5E2A"/>
    <w:rsid w:val="00EE6166"/>
    <w:rsid w:val="00EE6B2A"/>
    <w:rsid w:val="00EE7BB5"/>
    <w:rsid w:val="00EF03FC"/>
    <w:rsid w:val="00EF3B3B"/>
    <w:rsid w:val="00EF3E85"/>
    <w:rsid w:val="00EF6849"/>
    <w:rsid w:val="00EF7373"/>
    <w:rsid w:val="00EF74AA"/>
    <w:rsid w:val="00EF77B5"/>
    <w:rsid w:val="00EF7A3B"/>
    <w:rsid w:val="00EF7A74"/>
    <w:rsid w:val="00F01471"/>
    <w:rsid w:val="00F03199"/>
    <w:rsid w:val="00F03419"/>
    <w:rsid w:val="00F03DD8"/>
    <w:rsid w:val="00F045F4"/>
    <w:rsid w:val="00F04B38"/>
    <w:rsid w:val="00F06E31"/>
    <w:rsid w:val="00F07627"/>
    <w:rsid w:val="00F10419"/>
    <w:rsid w:val="00F109FD"/>
    <w:rsid w:val="00F12369"/>
    <w:rsid w:val="00F12A80"/>
    <w:rsid w:val="00F14245"/>
    <w:rsid w:val="00F14649"/>
    <w:rsid w:val="00F14EBE"/>
    <w:rsid w:val="00F15FF2"/>
    <w:rsid w:val="00F20D9A"/>
    <w:rsid w:val="00F22092"/>
    <w:rsid w:val="00F22163"/>
    <w:rsid w:val="00F227C7"/>
    <w:rsid w:val="00F228D8"/>
    <w:rsid w:val="00F22C33"/>
    <w:rsid w:val="00F25C4B"/>
    <w:rsid w:val="00F25C58"/>
    <w:rsid w:val="00F2635B"/>
    <w:rsid w:val="00F266D5"/>
    <w:rsid w:val="00F270EA"/>
    <w:rsid w:val="00F30F42"/>
    <w:rsid w:val="00F32AAB"/>
    <w:rsid w:val="00F33B67"/>
    <w:rsid w:val="00F3431A"/>
    <w:rsid w:val="00F36350"/>
    <w:rsid w:val="00F3698F"/>
    <w:rsid w:val="00F36CED"/>
    <w:rsid w:val="00F3717C"/>
    <w:rsid w:val="00F40009"/>
    <w:rsid w:val="00F400BD"/>
    <w:rsid w:val="00F40258"/>
    <w:rsid w:val="00F4025D"/>
    <w:rsid w:val="00F405DE"/>
    <w:rsid w:val="00F40A8D"/>
    <w:rsid w:val="00F42127"/>
    <w:rsid w:val="00F4382C"/>
    <w:rsid w:val="00F44416"/>
    <w:rsid w:val="00F45A36"/>
    <w:rsid w:val="00F4692B"/>
    <w:rsid w:val="00F4749C"/>
    <w:rsid w:val="00F5064C"/>
    <w:rsid w:val="00F50E68"/>
    <w:rsid w:val="00F51B90"/>
    <w:rsid w:val="00F5224E"/>
    <w:rsid w:val="00F5268D"/>
    <w:rsid w:val="00F52944"/>
    <w:rsid w:val="00F53A9B"/>
    <w:rsid w:val="00F5473C"/>
    <w:rsid w:val="00F55346"/>
    <w:rsid w:val="00F56534"/>
    <w:rsid w:val="00F5760F"/>
    <w:rsid w:val="00F605F0"/>
    <w:rsid w:val="00F60D22"/>
    <w:rsid w:val="00F60F48"/>
    <w:rsid w:val="00F621AA"/>
    <w:rsid w:val="00F6251F"/>
    <w:rsid w:val="00F62757"/>
    <w:rsid w:val="00F6325A"/>
    <w:rsid w:val="00F63590"/>
    <w:rsid w:val="00F64673"/>
    <w:rsid w:val="00F67AF4"/>
    <w:rsid w:val="00F7009B"/>
    <w:rsid w:val="00F704A8"/>
    <w:rsid w:val="00F737CC"/>
    <w:rsid w:val="00F752B5"/>
    <w:rsid w:val="00F7544C"/>
    <w:rsid w:val="00F771F5"/>
    <w:rsid w:val="00F7765D"/>
    <w:rsid w:val="00F779A8"/>
    <w:rsid w:val="00F8302F"/>
    <w:rsid w:val="00F833F9"/>
    <w:rsid w:val="00F84911"/>
    <w:rsid w:val="00F8555C"/>
    <w:rsid w:val="00F86020"/>
    <w:rsid w:val="00F8750C"/>
    <w:rsid w:val="00F87DE1"/>
    <w:rsid w:val="00F90543"/>
    <w:rsid w:val="00F91614"/>
    <w:rsid w:val="00F967DE"/>
    <w:rsid w:val="00F971DA"/>
    <w:rsid w:val="00F97491"/>
    <w:rsid w:val="00FA02B1"/>
    <w:rsid w:val="00FA0529"/>
    <w:rsid w:val="00FA0C10"/>
    <w:rsid w:val="00FA0D38"/>
    <w:rsid w:val="00FA27DD"/>
    <w:rsid w:val="00FA4C3B"/>
    <w:rsid w:val="00FA4D47"/>
    <w:rsid w:val="00FA4DB7"/>
    <w:rsid w:val="00FA7318"/>
    <w:rsid w:val="00FA75B5"/>
    <w:rsid w:val="00FA7BAB"/>
    <w:rsid w:val="00FB07E9"/>
    <w:rsid w:val="00FB0CCC"/>
    <w:rsid w:val="00FB0F94"/>
    <w:rsid w:val="00FB2AFC"/>
    <w:rsid w:val="00FB318B"/>
    <w:rsid w:val="00FB4E7B"/>
    <w:rsid w:val="00FB5503"/>
    <w:rsid w:val="00FB7D2B"/>
    <w:rsid w:val="00FC09B4"/>
    <w:rsid w:val="00FC1859"/>
    <w:rsid w:val="00FC2519"/>
    <w:rsid w:val="00FC2650"/>
    <w:rsid w:val="00FC273D"/>
    <w:rsid w:val="00FC46A1"/>
    <w:rsid w:val="00FC5B38"/>
    <w:rsid w:val="00FC678E"/>
    <w:rsid w:val="00FD0147"/>
    <w:rsid w:val="00FD0759"/>
    <w:rsid w:val="00FD253A"/>
    <w:rsid w:val="00FD39F9"/>
    <w:rsid w:val="00FD3D3A"/>
    <w:rsid w:val="00FD502C"/>
    <w:rsid w:val="00FD51E2"/>
    <w:rsid w:val="00FD63F4"/>
    <w:rsid w:val="00FD6AF7"/>
    <w:rsid w:val="00FE0301"/>
    <w:rsid w:val="00FE0B53"/>
    <w:rsid w:val="00FE0E05"/>
    <w:rsid w:val="00FE278E"/>
    <w:rsid w:val="00FE2B34"/>
    <w:rsid w:val="00FE3524"/>
    <w:rsid w:val="00FE3CFF"/>
    <w:rsid w:val="00FE5B76"/>
    <w:rsid w:val="00FE5F2A"/>
    <w:rsid w:val="00FE7A42"/>
    <w:rsid w:val="00FE7ED7"/>
    <w:rsid w:val="00FF0294"/>
    <w:rsid w:val="00FF04BC"/>
    <w:rsid w:val="00FF1C4D"/>
    <w:rsid w:val="00FF24CA"/>
    <w:rsid w:val="00FF37C7"/>
    <w:rsid w:val="00FF41D4"/>
    <w:rsid w:val="00FF47F7"/>
    <w:rsid w:val="00FF5A5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A9FE53"/>
  <w14:defaultImageDpi w14:val="32767"/>
  <w15:docId w15:val="{FE5639D6-6435-4CEF-A9F7-1A66B7EA5C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1472"/>
  </w:style>
  <w:style w:type="paragraph" w:styleId="Heading1">
    <w:name w:val="heading 1"/>
    <w:basedOn w:val="Normal"/>
    <w:next w:val="Normal"/>
    <w:link w:val="Heading1Char"/>
    <w:uiPriority w:val="9"/>
    <w:qFormat/>
    <w:rsid w:val="00FE3CFF"/>
    <w:pPr>
      <w:keepNext/>
      <w:keepLines/>
      <w:spacing w:before="240" w:after="0"/>
      <w:outlineLvl w:val="0"/>
    </w:pPr>
    <w:rPr>
      <w:rFonts w:ascii="Times New Roman" w:eastAsiaTheme="majorEastAsia" w:hAnsi="Times New Roman" w:cstheme="majorBidi"/>
      <w:b/>
      <w:color w:val="000000" w:themeColor="text1"/>
      <w:sz w:val="24"/>
      <w:szCs w:val="32"/>
    </w:rPr>
  </w:style>
  <w:style w:type="paragraph" w:styleId="Heading2">
    <w:name w:val="heading 2"/>
    <w:basedOn w:val="Normal"/>
    <w:next w:val="Normal"/>
    <w:link w:val="Heading2Char"/>
    <w:uiPriority w:val="9"/>
    <w:unhideWhenUsed/>
    <w:qFormat/>
    <w:rsid w:val="005E5D21"/>
    <w:pPr>
      <w:keepNext/>
      <w:keepLines/>
      <w:spacing w:before="40" w:after="0"/>
      <w:outlineLvl w:val="1"/>
    </w:pPr>
    <w:rPr>
      <w:rFonts w:ascii="Times New Roman" w:eastAsiaTheme="majorEastAsia" w:hAnsi="Times New Roman" w:cstheme="majorBidi"/>
      <w:i/>
      <w:color w:val="000000" w:themeColor="text1"/>
      <w:sz w:val="24"/>
      <w:szCs w:val="26"/>
    </w:rPr>
  </w:style>
  <w:style w:type="paragraph" w:styleId="Heading3">
    <w:name w:val="heading 3"/>
    <w:basedOn w:val="Normal"/>
    <w:next w:val="Normal"/>
    <w:link w:val="Heading3Char"/>
    <w:uiPriority w:val="9"/>
    <w:unhideWhenUsed/>
    <w:qFormat/>
    <w:rsid w:val="008578FC"/>
    <w:pPr>
      <w:keepNext/>
      <w:keepLines/>
      <w:spacing w:before="40" w:after="0"/>
      <w:outlineLvl w:val="2"/>
    </w:pPr>
    <w:rPr>
      <w:rFonts w:ascii="Times New Roman" w:eastAsiaTheme="majorEastAsia" w:hAnsi="Times New Roman" w:cstheme="majorBidi"/>
      <w:i/>
      <w:color w:val="000000" w:themeColor="text1"/>
      <w:sz w:val="24"/>
      <w:szCs w:val="24"/>
    </w:rPr>
  </w:style>
  <w:style w:type="paragraph" w:styleId="Heading4">
    <w:name w:val="heading 4"/>
    <w:basedOn w:val="Normal"/>
    <w:next w:val="Normal"/>
    <w:link w:val="Heading4Char"/>
    <w:uiPriority w:val="9"/>
    <w:semiHidden/>
    <w:unhideWhenUsed/>
    <w:qFormat/>
    <w:rsid w:val="00550F6F"/>
    <w:pPr>
      <w:keepNext/>
      <w:keepLines/>
      <w:widowControl w:val="0"/>
      <w:spacing w:before="240" w:after="40" w:line="240" w:lineRule="auto"/>
      <w:outlineLvl w:val="3"/>
    </w:pPr>
    <w:rPr>
      <w:rFonts w:ascii="Times New Roman" w:eastAsia="Times New Roman" w:hAnsi="Times New Roman" w:cs="Times New Roman"/>
      <w:b/>
      <w:sz w:val="24"/>
      <w:szCs w:val="24"/>
      <w:lang w:eastAsia="es-ES_tradnl"/>
    </w:rPr>
  </w:style>
  <w:style w:type="paragraph" w:styleId="Heading5">
    <w:name w:val="heading 5"/>
    <w:basedOn w:val="Normal"/>
    <w:next w:val="Normal"/>
    <w:link w:val="Heading5Char"/>
    <w:uiPriority w:val="9"/>
    <w:semiHidden/>
    <w:unhideWhenUsed/>
    <w:qFormat/>
    <w:rsid w:val="00550F6F"/>
    <w:pPr>
      <w:keepNext/>
      <w:keepLines/>
      <w:widowControl w:val="0"/>
      <w:spacing w:before="220" w:after="40" w:line="240" w:lineRule="auto"/>
      <w:outlineLvl w:val="4"/>
    </w:pPr>
    <w:rPr>
      <w:rFonts w:ascii="Times New Roman" w:eastAsia="Times New Roman" w:hAnsi="Times New Roman" w:cs="Times New Roman"/>
      <w:b/>
      <w:lang w:eastAsia="es-ES_tradnl"/>
    </w:rPr>
  </w:style>
  <w:style w:type="paragraph" w:styleId="Heading6">
    <w:name w:val="heading 6"/>
    <w:basedOn w:val="Normal"/>
    <w:next w:val="Normal"/>
    <w:link w:val="Heading6Char"/>
    <w:uiPriority w:val="9"/>
    <w:semiHidden/>
    <w:unhideWhenUsed/>
    <w:qFormat/>
    <w:rsid w:val="00550F6F"/>
    <w:pPr>
      <w:keepNext/>
      <w:keepLines/>
      <w:widowControl w:val="0"/>
      <w:spacing w:before="200" w:after="40" w:line="240" w:lineRule="auto"/>
      <w:outlineLvl w:val="5"/>
    </w:pPr>
    <w:rPr>
      <w:rFonts w:ascii="Times New Roman" w:eastAsia="Times New Roman" w:hAnsi="Times New Roman" w:cs="Times New Roman"/>
      <w:b/>
      <w:sz w:val="20"/>
      <w:szCs w:val="20"/>
      <w:lang w:eastAsia="es-ES_trad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31C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5E5D21"/>
    <w:rPr>
      <w:rFonts w:ascii="Times New Roman" w:eastAsiaTheme="majorEastAsia" w:hAnsi="Times New Roman" w:cstheme="majorBidi"/>
      <w:i/>
      <w:color w:val="000000" w:themeColor="text1"/>
      <w:sz w:val="24"/>
      <w:szCs w:val="26"/>
    </w:rPr>
  </w:style>
  <w:style w:type="paragraph" w:styleId="BalloonText">
    <w:name w:val="Balloon Text"/>
    <w:basedOn w:val="Normal"/>
    <w:link w:val="BalloonTextChar"/>
    <w:uiPriority w:val="99"/>
    <w:semiHidden/>
    <w:unhideWhenUsed/>
    <w:rsid w:val="00A8423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84231"/>
    <w:rPr>
      <w:rFonts w:ascii="Tahoma" w:hAnsi="Tahoma" w:cs="Tahoma"/>
      <w:sz w:val="16"/>
      <w:szCs w:val="16"/>
    </w:rPr>
  </w:style>
  <w:style w:type="character" w:customStyle="1" w:styleId="Ninguno">
    <w:name w:val="Ninguno"/>
    <w:rsid w:val="0010620A"/>
  </w:style>
  <w:style w:type="paragraph" w:customStyle="1" w:styleId="CuerpoA">
    <w:name w:val="Cuerpo A"/>
    <w:rsid w:val="0010620A"/>
    <w:pPr>
      <w:pBdr>
        <w:top w:val="nil"/>
        <w:left w:val="nil"/>
        <w:bottom w:val="nil"/>
        <w:right w:val="nil"/>
        <w:between w:val="nil"/>
        <w:bar w:val="nil"/>
      </w:pBdr>
      <w:tabs>
        <w:tab w:val="left" w:leader="dot" w:pos="2835"/>
      </w:tabs>
      <w:spacing w:line="240" w:lineRule="auto"/>
      <w:jc w:val="both"/>
    </w:pPr>
    <w:rPr>
      <w:rFonts w:ascii="Times New Roman" w:eastAsia="Arial Unicode MS" w:hAnsi="Times New Roman" w:cs="Arial Unicode MS"/>
      <w:color w:val="000000"/>
      <w:sz w:val="24"/>
      <w:szCs w:val="24"/>
      <w:u w:color="000000"/>
      <w:bdr w:val="nil"/>
      <w:lang w:eastAsia="es-ES"/>
    </w:rPr>
  </w:style>
  <w:style w:type="paragraph" w:styleId="ListParagraph">
    <w:name w:val="List Paragraph"/>
    <w:basedOn w:val="Normal"/>
    <w:uiPriority w:val="1"/>
    <w:qFormat/>
    <w:rsid w:val="002960B5"/>
    <w:pPr>
      <w:ind w:left="720"/>
      <w:contextualSpacing/>
    </w:pPr>
  </w:style>
  <w:style w:type="paragraph" w:styleId="BodyText">
    <w:name w:val="Body Text"/>
    <w:basedOn w:val="Normal"/>
    <w:link w:val="BodyTextChar"/>
    <w:uiPriority w:val="99"/>
    <w:unhideWhenUsed/>
    <w:qFormat/>
    <w:rsid w:val="00811C97"/>
    <w:pPr>
      <w:spacing w:after="120"/>
    </w:pPr>
  </w:style>
  <w:style w:type="character" w:customStyle="1" w:styleId="BodyTextChar">
    <w:name w:val="Body Text Char"/>
    <w:basedOn w:val="DefaultParagraphFont"/>
    <w:link w:val="BodyText"/>
    <w:uiPriority w:val="99"/>
    <w:semiHidden/>
    <w:rsid w:val="00811C97"/>
  </w:style>
  <w:style w:type="paragraph" w:styleId="BodyTextFirstIndent">
    <w:name w:val="Body Text First Indent"/>
    <w:basedOn w:val="BodyText"/>
    <w:link w:val="BodyTextFirstIndentChar"/>
    <w:uiPriority w:val="99"/>
    <w:unhideWhenUsed/>
    <w:rsid w:val="00811C97"/>
    <w:pPr>
      <w:spacing w:line="276" w:lineRule="auto"/>
      <w:ind w:firstLine="360"/>
    </w:pPr>
    <w:rPr>
      <w:rFonts w:eastAsiaTheme="minorEastAsia"/>
    </w:rPr>
  </w:style>
  <w:style w:type="character" w:customStyle="1" w:styleId="BodyTextFirstIndentChar">
    <w:name w:val="Body Text First Indent Char"/>
    <w:basedOn w:val="BodyTextChar"/>
    <w:link w:val="BodyTextFirstIndent"/>
    <w:uiPriority w:val="99"/>
    <w:rsid w:val="00811C97"/>
    <w:rPr>
      <w:rFonts w:eastAsiaTheme="minorEastAsia"/>
    </w:rPr>
  </w:style>
  <w:style w:type="paragraph" w:customStyle="1" w:styleId="Poromisin">
    <w:name w:val="Por omisión"/>
    <w:rsid w:val="00811C97"/>
    <w:pPr>
      <w:pBdr>
        <w:top w:val="nil"/>
        <w:left w:val="nil"/>
        <w:bottom w:val="nil"/>
        <w:right w:val="nil"/>
        <w:between w:val="nil"/>
        <w:bar w:val="nil"/>
      </w:pBdr>
      <w:spacing w:before="160" w:after="0" w:line="240" w:lineRule="auto"/>
    </w:pPr>
    <w:rPr>
      <w:rFonts w:ascii="Times New Roman" w:eastAsia="Arial Unicode MS" w:hAnsi="Times New Roman" w:cs="Arial Unicode MS"/>
      <w:color w:val="000000"/>
      <w:sz w:val="24"/>
      <w:szCs w:val="24"/>
      <w:u w:color="000000"/>
      <w:bdr w:val="nil"/>
      <w:lang w:val="es-ES_tradnl" w:eastAsia="es-ES"/>
    </w:rPr>
  </w:style>
  <w:style w:type="character" w:customStyle="1" w:styleId="NingunoA">
    <w:name w:val="Ninguno A"/>
    <w:basedOn w:val="Ninguno"/>
    <w:rsid w:val="00811C97"/>
    <w:rPr>
      <w:lang w:val="es-ES_tradnl"/>
    </w:rPr>
  </w:style>
  <w:style w:type="paragraph" w:customStyle="1" w:styleId="TableContents">
    <w:name w:val="Table Contents"/>
    <w:basedOn w:val="Normal"/>
    <w:rsid w:val="00375822"/>
    <w:pPr>
      <w:suppressLineNumbers/>
      <w:spacing w:after="0" w:line="240" w:lineRule="auto"/>
    </w:pPr>
    <w:rPr>
      <w:rFonts w:ascii="Liberation Serif" w:eastAsia="Liberation Serif" w:hAnsi="Liberation Serif" w:cs="Liberation Serif"/>
      <w:sz w:val="24"/>
      <w:szCs w:val="24"/>
      <w:lang w:val="en-US" w:eastAsia="es-CL"/>
    </w:rPr>
  </w:style>
  <w:style w:type="table" w:styleId="GridTable5Dark-Accent1">
    <w:name w:val="Grid Table 5 Dark Accent 1"/>
    <w:basedOn w:val="TableNormal"/>
    <w:uiPriority w:val="50"/>
    <w:rsid w:val="00F2216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1Light-Accent5">
    <w:name w:val="Grid Table 1 Light Accent 5"/>
    <w:basedOn w:val="TableNormal"/>
    <w:uiPriority w:val="46"/>
    <w:rsid w:val="00F22163"/>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character" w:styleId="CommentReference">
    <w:name w:val="annotation reference"/>
    <w:basedOn w:val="DefaultParagraphFont"/>
    <w:uiPriority w:val="99"/>
    <w:semiHidden/>
    <w:unhideWhenUsed/>
    <w:rsid w:val="003F4441"/>
    <w:rPr>
      <w:sz w:val="16"/>
      <w:szCs w:val="16"/>
    </w:rPr>
  </w:style>
  <w:style w:type="paragraph" w:styleId="CommentText">
    <w:name w:val="annotation text"/>
    <w:basedOn w:val="Normal"/>
    <w:link w:val="CommentTextChar"/>
    <w:uiPriority w:val="99"/>
    <w:unhideWhenUsed/>
    <w:rsid w:val="003F4441"/>
    <w:pPr>
      <w:spacing w:after="200" w:line="240" w:lineRule="auto"/>
    </w:pPr>
    <w:rPr>
      <w:rFonts w:cs="Times New Roman"/>
      <w:sz w:val="20"/>
      <w:szCs w:val="20"/>
      <w:lang w:val="en-GB"/>
    </w:rPr>
  </w:style>
  <w:style w:type="character" w:customStyle="1" w:styleId="CommentTextChar">
    <w:name w:val="Comment Text Char"/>
    <w:basedOn w:val="DefaultParagraphFont"/>
    <w:link w:val="CommentText"/>
    <w:uiPriority w:val="99"/>
    <w:rsid w:val="003F4441"/>
    <w:rPr>
      <w:rFonts w:cs="Times New Roman"/>
      <w:sz w:val="20"/>
      <w:szCs w:val="20"/>
      <w:lang w:val="en-GB"/>
    </w:rPr>
  </w:style>
  <w:style w:type="paragraph" w:styleId="Revision">
    <w:name w:val="Revision"/>
    <w:hidden/>
    <w:uiPriority w:val="99"/>
    <w:semiHidden/>
    <w:rsid w:val="00FA75B5"/>
    <w:pPr>
      <w:spacing w:after="0" w:line="240" w:lineRule="auto"/>
    </w:pPr>
  </w:style>
  <w:style w:type="character" w:styleId="PlaceholderText">
    <w:name w:val="Placeholder Text"/>
    <w:basedOn w:val="DefaultParagraphFont"/>
    <w:uiPriority w:val="99"/>
    <w:semiHidden/>
    <w:rsid w:val="003D5942"/>
    <w:rPr>
      <w:color w:val="808080"/>
    </w:rPr>
  </w:style>
  <w:style w:type="table" w:styleId="GridTable1Light-Accent1">
    <w:name w:val="Grid Table 1 Light Accent 1"/>
    <w:basedOn w:val="TableNormal"/>
    <w:uiPriority w:val="46"/>
    <w:rsid w:val="00E620D2"/>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Header">
    <w:name w:val="header"/>
    <w:basedOn w:val="Normal"/>
    <w:link w:val="HeaderChar"/>
    <w:uiPriority w:val="99"/>
    <w:unhideWhenUsed/>
    <w:rsid w:val="00600441"/>
    <w:pPr>
      <w:tabs>
        <w:tab w:val="center" w:pos="4252"/>
        <w:tab w:val="right" w:pos="8504"/>
      </w:tabs>
      <w:spacing w:after="0" w:line="240" w:lineRule="auto"/>
    </w:pPr>
  </w:style>
  <w:style w:type="character" w:customStyle="1" w:styleId="HeaderChar">
    <w:name w:val="Header Char"/>
    <w:basedOn w:val="DefaultParagraphFont"/>
    <w:link w:val="Header"/>
    <w:uiPriority w:val="99"/>
    <w:rsid w:val="00600441"/>
  </w:style>
  <w:style w:type="paragraph" w:styleId="Footer">
    <w:name w:val="footer"/>
    <w:basedOn w:val="Normal"/>
    <w:link w:val="FooterChar"/>
    <w:uiPriority w:val="99"/>
    <w:unhideWhenUsed/>
    <w:rsid w:val="00600441"/>
    <w:pPr>
      <w:tabs>
        <w:tab w:val="center" w:pos="4252"/>
        <w:tab w:val="right" w:pos="8504"/>
      </w:tabs>
      <w:spacing w:after="0" w:line="240" w:lineRule="auto"/>
    </w:pPr>
  </w:style>
  <w:style w:type="character" w:customStyle="1" w:styleId="FooterChar">
    <w:name w:val="Footer Char"/>
    <w:basedOn w:val="DefaultParagraphFont"/>
    <w:link w:val="Footer"/>
    <w:uiPriority w:val="99"/>
    <w:rsid w:val="00600441"/>
  </w:style>
  <w:style w:type="character" w:customStyle="1" w:styleId="Heading1Char">
    <w:name w:val="Heading 1 Char"/>
    <w:basedOn w:val="DefaultParagraphFont"/>
    <w:link w:val="Heading1"/>
    <w:uiPriority w:val="9"/>
    <w:rsid w:val="00FE3CFF"/>
    <w:rPr>
      <w:rFonts w:ascii="Times New Roman" w:eastAsiaTheme="majorEastAsia" w:hAnsi="Times New Roman" w:cstheme="majorBidi"/>
      <w:b/>
      <w:color w:val="000000" w:themeColor="text1"/>
      <w:sz w:val="24"/>
      <w:szCs w:val="32"/>
    </w:rPr>
  </w:style>
  <w:style w:type="paragraph" w:styleId="TOCHeading">
    <w:name w:val="TOC Heading"/>
    <w:basedOn w:val="Heading1"/>
    <w:next w:val="Normal"/>
    <w:uiPriority w:val="39"/>
    <w:unhideWhenUsed/>
    <w:qFormat/>
    <w:rsid w:val="00280092"/>
    <w:pPr>
      <w:outlineLvl w:val="9"/>
    </w:pPr>
    <w:rPr>
      <w:lang w:val="en-US"/>
    </w:rPr>
  </w:style>
  <w:style w:type="paragraph" w:styleId="TOC2">
    <w:name w:val="toc 2"/>
    <w:basedOn w:val="Normal"/>
    <w:next w:val="Normal"/>
    <w:autoRedefine/>
    <w:uiPriority w:val="39"/>
    <w:unhideWhenUsed/>
    <w:rsid w:val="00280092"/>
    <w:pPr>
      <w:spacing w:after="100"/>
      <w:ind w:left="220"/>
    </w:pPr>
  </w:style>
  <w:style w:type="character" w:styleId="Hyperlink">
    <w:name w:val="Hyperlink"/>
    <w:basedOn w:val="DefaultParagraphFont"/>
    <w:uiPriority w:val="99"/>
    <w:unhideWhenUsed/>
    <w:rsid w:val="00280092"/>
    <w:rPr>
      <w:color w:val="0563C1" w:themeColor="hyperlink"/>
      <w:u w:val="single"/>
    </w:rPr>
  </w:style>
  <w:style w:type="character" w:customStyle="1" w:styleId="Heading3Char">
    <w:name w:val="Heading 3 Char"/>
    <w:basedOn w:val="DefaultParagraphFont"/>
    <w:link w:val="Heading3"/>
    <w:uiPriority w:val="9"/>
    <w:rsid w:val="008578FC"/>
    <w:rPr>
      <w:rFonts w:ascii="Times New Roman" w:eastAsiaTheme="majorEastAsia" w:hAnsi="Times New Roman" w:cstheme="majorBidi"/>
      <w:i/>
      <w:color w:val="000000" w:themeColor="text1"/>
      <w:sz w:val="24"/>
      <w:szCs w:val="24"/>
    </w:rPr>
  </w:style>
  <w:style w:type="paragraph" w:styleId="TOC1">
    <w:name w:val="toc 1"/>
    <w:basedOn w:val="Normal"/>
    <w:next w:val="Normal"/>
    <w:autoRedefine/>
    <w:uiPriority w:val="39"/>
    <w:unhideWhenUsed/>
    <w:qFormat/>
    <w:rsid w:val="00FE3CFF"/>
    <w:pPr>
      <w:tabs>
        <w:tab w:val="right" w:leader="dot" w:pos="8494"/>
      </w:tabs>
      <w:spacing w:after="100"/>
    </w:pPr>
  </w:style>
  <w:style w:type="table" w:styleId="PlainTable2">
    <w:name w:val="Plain Table 2"/>
    <w:basedOn w:val="TableNormal"/>
    <w:uiPriority w:val="42"/>
    <w:rsid w:val="000962B0"/>
    <w:pPr>
      <w:spacing w:after="0" w:line="240" w:lineRule="auto"/>
    </w:pPr>
    <w:rPr>
      <w:rFonts w:ascii="Times New Roman" w:hAnsi="Times New Roman"/>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CommentSubject">
    <w:name w:val="annotation subject"/>
    <w:basedOn w:val="CommentText"/>
    <w:next w:val="CommentText"/>
    <w:link w:val="CommentSubjectChar"/>
    <w:uiPriority w:val="99"/>
    <w:semiHidden/>
    <w:unhideWhenUsed/>
    <w:rsid w:val="00C84537"/>
    <w:pPr>
      <w:spacing w:after="160"/>
    </w:pPr>
    <w:rPr>
      <w:rFonts w:cstheme="minorBidi"/>
      <w:b/>
      <w:bCs/>
      <w:lang w:val="es-ES"/>
    </w:rPr>
  </w:style>
  <w:style w:type="character" w:customStyle="1" w:styleId="CommentSubjectChar">
    <w:name w:val="Comment Subject Char"/>
    <w:basedOn w:val="CommentTextChar"/>
    <w:link w:val="CommentSubject"/>
    <w:uiPriority w:val="99"/>
    <w:semiHidden/>
    <w:rsid w:val="00C84537"/>
    <w:rPr>
      <w:rFonts w:cs="Times New Roman"/>
      <w:b/>
      <w:bCs/>
      <w:sz w:val="20"/>
      <w:szCs w:val="20"/>
      <w:lang w:val="en-GB"/>
    </w:rPr>
  </w:style>
  <w:style w:type="character" w:customStyle="1" w:styleId="UnresolvedMention1">
    <w:name w:val="Unresolved Mention1"/>
    <w:basedOn w:val="DefaultParagraphFont"/>
    <w:uiPriority w:val="99"/>
    <w:semiHidden/>
    <w:unhideWhenUsed/>
    <w:rsid w:val="00881456"/>
    <w:rPr>
      <w:color w:val="605E5C"/>
      <w:shd w:val="clear" w:color="auto" w:fill="E1DFDD"/>
    </w:rPr>
  </w:style>
  <w:style w:type="paragraph" w:customStyle="1" w:styleId="Cuerpo">
    <w:name w:val="Cuerpo"/>
    <w:link w:val="CuerpoCar"/>
    <w:rsid w:val="004E2C64"/>
    <w:pPr>
      <w:pBdr>
        <w:top w:val="nil"/>
        <w:left w:val="nil"/>
        <w:bottom w:val="nil"/>
        <w:right w:val="nil"/>
        <w:between w:val="nil"/>
        <w:bar w:val="nil"/>
      </w:pBdr>
      <w:spacing w:after="0" w:line="240" w:lineRule="auto"/>
    </w:pPr>
    <w:rPr>
      <w:rFonts w:ascii="Times New Roman" w:eastAsia="Arial Unicode MS" w:hAnsi="Times New Roman" w:cs="Arial Unicode MS"/>
      <w:color w:val="000000"/>
      <w:sz w:val="24"/>
      <w:szCs w:val="24"/>
      <w:u w:color="000000"/>
      <w:bdr w:val="nil"/>
      <w:lang w:val="en-US" w:eastAsia="es-ES_tradnl"/>
      <w14:textOutline w14:w="0" w14:cap="flat" w14:cmpd="sng" w14:algn="ctr">
        <w14:noFill/>
        <w14:prstDash w14:val="solid"/>
        <w14:bevel/>
      </w14:textOutline>
    </w:rPr>
  </w:style>
  <w:style w:type="paragraph" w:customStyle="1" w:styleId="EndNoteBibliography">
    <w:name w:val="EndNote Bibliography"/>
    <w:basedOn w:val="Normal"/>
    <w:rsid w:val="00044AB5"/>
    <w:pPr>
      <w:spacing w:after="0" w:line="240" w:lineRule="auto"/>
      <w:jc w:val="both"/>
    </w:pPr>
    <w:rPr>
      <w:rFonts w:ascii="Times New Roman" w:eastAsia="Times New Roman" w:hAnsi="Times New Roman" w:cs="Times New Roman"/>
      <w:sz w:val="24"/>
      <w:szCs w:val="24"/>
      <w:lang w:eastAsia="en-GB"/>
    </w:rPr>
  </w:style>
  <w:style w:type="table" w:styleId="TableGridLight">
    <w:name w:val="Grid Table Light"/>
    <w:basedOn w:val="TableNormal"/>
    <w:uiPriority w:val="40"/>
    <w:rsid w:val="0010691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rmalWeb">
    <w:name w:val="Normal (Web)"/>
    <w:basedOn w:val="Normal"/>
    <w:uiPriority w:val="99"/>
    <w:unhideWhenUsed/>
    <w:rsid w:val="00971D64"/>
    <w:pPr>
      <w:spacing w:before="100" w:beforeAutospacing="1" w:after="100" w:afterAutospacing="1" w:line="240" w:lineRule="auto"/>
    </w:pPr>
    <w:rPr>
      <w:rFonts w:ascii="Times New Roman" w:eastAsia="Times New Roman" w:hAnsi="Times New Roman" w:cs="Times New Roman"/>
      <w:sz w:val="24"/>
      <w:szCs w:val="24"/>
      <w:lang w:eastAsia="es-ES"/>
    </w:rPr>
  </w:style>
  <w:style w:type="table" w:styleId="PlainTable3">
    <w:name w:val="Plain Table 3"/>
    <w:basedOn w:val="TableNormal"/>
    <w:uiPriority w:val="43"/>
    <w:rsid w:val="003E5CE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1">
    <w:name w:val="Plain Table 1"/>
    <w:basedOn w:val="TableNormal"/>
    <w:uiPriority w:val="41"/>
    <w:rsid w:val="003E5CE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normaltextrun">
    <w:name w:val="normaltextrun"/>
    <w:basedOn w:val="DefaultParagraphFont"/>
    <w:rsid w:val="003E1183"/>
  </w:style>
  <w:style w:type="character" w:customStyle="1" w:styleId="spellingerrorsuperscript">
    <w:name w:val="spellingerrorsuperscript"/>
    <w:basedOn w:val="DefaultParagraphFont"/>
    <w:rsid w:val="003E1183"/>
  </w:style>
  <w:style w:type="paragraph" w:styleId="TOC3">
    <w:name w:val="toc 3"/>
    <w:basedOn w:val="Normal"/>
    <w:next w:val="Normal"/>
    <w:autoRedefine/>
    <w:uiPriority w:val="39"/>
    <w:unhideWhenUsed/>
    <w:rsid w:val="00240611"/>
    <w:pPr>
      <w:spacing w:after="100"/>
      <w:ind w:left="440"/>
    </w:pPr>
  </w:style>
  <w:style w:type="table" w:styleId="PlainTable4">
    <w:name w:val="Plain Table 4"/>
    <w:basedOn w:val="TableNormal"/>
    <w:uiPriority w:val="44"/>
    <w:rsid w:val="00AA3BA7"/>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
    <w:name w:val="Grid Table 1 Light"/>
    <w:basedOn w:val="TableNormal"/>
    <w:uiPriority w:val="46"/>
    <w:rsid w:val="00F833F9"/>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FollowedHyperlink">
    <w:name w:val="FollowedHyperlink"/>
    <w:basedOn w:val="DefaultParagraphFont"/>
    <w:uiPriority w:val="99"/>
    <w:semiHidden/>
    <w:unhideWhenUsed/>
    <w:rsid w:val="000864AE"/>
    <w:rPr>
      <w:color w:val="954F72" w:themeColor="followedHyperlink"/>
      <w:u w:val="single"/>
    </w:rPr>
  </w:style>
  <w:style w:type="character" w:styleId="LineNumber">
    <w:name w:val="line number"/>
    <w:basedOn w:val="DefaultParagraphFont"/>
    <w:uiPriority w:val="99"/>
    <w:semiHidden/>
    <w:unhideWhenUsed/>
    <w:rsid w:val="005C4E6B"/>
  </w:style>
  <w:style w:type="table" w:styleId="PlainTable5">
    <w:name w:val="Plain Table 5"/>
    <w:basedOn w:val="TableNormal"/>
    <w:uiPriority w:val="45"/>
    <w:rsid w:val="00AA450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CuerpoCar">
    <w:name w:val="Cuerpo Car"/>
    <w:basedOn w:val="DefaultParagraphFont"/>
    <w:link w:val="Cuerpo"/>
    <w:rsid w:val="00FC09B4"/>
    <w:rPr>
      <w:rFonts w:ascii="Times New Roman" w:eastAsia="Arial Unicode MS" w:hAnsi="Times New Roman" w:cs="Arial Unicode MS"/>
      <w:color w:val="000000"/>
      <w:sz w:val="24"/>
      <w:szCs w:val="24"/>
      <w:u w:color="000000"/>
      <w:bdr w:val="nil"/>
      <w:lang w:val="en-US" w:eastAsia="es-ES_tradnl"/>
      <w14:textOutline w14:w="0" w14:cap="flat" w14:cmpd="sng" w14:algn="ctr">
        <w14:noFill/>
        <w14:prstDash w14:val="solid"/>
        <w14:bevel/>
      </w14:textOutline>
    </w:rPr>
  </w:style>
  <w:style w:type="character" w:customStyle="1" w:styleId="apple-converted-space">
    <w:name w:val="apple-converted-space"/>
    <w:basedOn w:val="DefaultParagraphFont"/>
    <w:rsid w:val="00D070D7"/>
  </w:style>
  <w:style w:type="character" w:styleId="Emphasis">
    <w:name w:val="Emphasis"/>
    <w:basedOn w:val="DefaultParagraphFont"/>
    <w:uiPriority w:val="20"/>
    <w:qFormat/>
    <w:rsid w:val="0096593B"/>
    <w:rPr>
      <w:i/>
      <w:iCs/>
    </w:rPr>
  </w:style>
  <w:style w:type="character" w:customStyle="1" w:styleId="cf01">
    <w:name w:val="cf01"/>
    <w:basedOn w:val="DefaultParagraphFont"/>
    <w:rsid w:val="00EC6007"/>
    <w:rPr>
      <w:rFonts w:ascii="Segoe UI" w:hAnsi="Segoe UI" w:cs="Segoe UI" w:hint="default"/>
      <w:sz w:val="18"/>
      <w:szCs w:val="18"/>
    </w:rPr>
  </w:style>
  <w:style w:type="character" w:styleId="Strong">
    <w:name w:val="Strong"/>
    <w:basedOn w:val="DefaultParagraphFont"/>
    <w:uiPriority w:val="22"/>
    <w:qFormat/>
    <w:rsid w:val="00973596"/>
    <w:rPr>
      <w:b/>
      <w:bCs/>
    </w:rPr>
  </w:style>
  <w:style w:type="table" w:customStyle="1" w:styleId="PlainTable51">
    <w:name w:val="Plain Table 51"/>
    <w:basedOn w:val="TableNormal"/>
    <w:next w:val="PlainTable5"/>
    <w:uiPriority w:val="45"/>
    <w:rsid w:val="008C7173"/>
    <w:pPr>
      <w:spacing w:after="0" w:line="240" w:lineRule="auto"/>
    </w:pPr>
    <w:rPr>
      <w:kern w:val="2"/>
      <w14:ligatures w14:val="standardContextual"/>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Heading4Char">
    <w:name w:val="Heading 4 Char"/>
    <w:basedOn w:val="DefaultParagraphFont"/>
    <w:link w:val="Heading4"/>
    <w:uiPriority w:val="9"/>
    <w:semiHidden/>
    <w:rsid w:val="00550F6F"/>
    <w:rPr>
      <w:rFonts w:ascii="Times New Roman" w:eastAsia="Times New Roman" w:hAnsi="Times New Roman" w:cs="Times New Roman"/>
      <w:b/>
      <w:sz w:val="24"/>
      <w:szCs w:val="24"/>
      <w:lang w:eastAsia="es-ES_tradnl"/>
    </w:rPr>
  </w:style>
  <w:style w:type="character" w:customStyle="1" w:styleId="Heading5Char">
    <w:name w:val="Heading 5 Char"/>
    <w:basedOn w:val="DefaultParagraphFont"/>
    <w:link w:val="Heading5"/>
    <w:uiPriority w:val="9"/>
    <w:semiHidden/>
    <w:rsid w:val="00550F6F"/>
    <w:rPr>
      <w:rFonts w:ascii="Times New Roman" w:eastAsia="Times New Roman" w:hAnsi="Times New Roman" w:cs="Times New Roman"/>
      <w:b/>
      <w:lang w:eastAsia="es-ES_tradnl"/>
    </w:rPr>
  </w:style>
  <w:style w:type="character" w:customStyle="1" w:styleId="Heading6Char">
    <w:name w:val="Heading 6 Char"/>
    <w:basedOn w:val="DefaultParagraphFont"/>
    <w:link w:val="Heading6"/>
    <w:uiPriority w:val="9"/>
    <w:semiHidden/>
    <w:rsid w:val="00550F6F"/>
    <w:rPr>
      <w:rFonts w:ascii="Times New Roman" w:eastAsia="Times New Roman" w:hAnsi="Times New Roman" w:cs="Times New Roman"/>
      <w:b/>
      <w:sz w:val="20"/>
      <w:szCs w:val="20"/>
      <w:lang w:eastAsia="es-ES_tradnl"/>
    </w:rPr>
  </w:style>
  <w:style w:type="table" w:customStyle="1" w:styleId="TableNormal1">
    <w:name w:val="Table Normal1"/>
    <w:rsid w:val="00550F6F"/>
    <w:pPr>
      <w:widowControl w:val="0"/>
      <w:spacing w:after="0" w:line="240" w:lineRule="auto"/>
    </w:pPr>
    <w:rPr>
      <w:rFonts w:ascii="Times New Roman" w:eastAsia="Times New Roman" w:hAnsi="Times New Roman" w:cs="Times New Roman"/>
      <w:lang w:val="en" w:eastAsia="es-ES_tradnl"/>
    </w:rPr>
    <w:tblPr>
      <w:tblCellMar>
        <w:top w:w="0" w:type="dxa"/>
        <w:left w:w="0" w:type="dxa"/>
        <w:bottom w:w="0" w:type="dxa"/>
        <w:right w:w="0" w:type="dxa"/>
      </w:tblCellMar>
    </w:tblPr>
  </w:style>
  <w:style w:type="paragraph" w:styleId="Title">
    <w:name w:val="Title"/>
    <w:basedOn w:val="Normal"/>
    <w:next w:val="Normal"/>
    <w:link w:val="TitleChar"/>
    <w:uiPriority w:val="10"/>
    <w:qFormat/>
    <w:rsid w:val="00550F6F"/>
    <w:pPr>
      <w:keepNext/>
      <w:keepLines/>
      <w:widowControl w:val="0"/>
      <w:spacing w:before="480" w:after="120" w:line="240" w:lineRule="auto"/>
    </w:pPr>
    <w:rPr>
      <w:rFonts w:ascii="Times New Roman" w:eastAsia="Times New Roman" w:hAnsi="Times New Roman" w:cs="Times New Roman"/>
      <w:b/>
      <w:sz w:val="72"/>
      <w:szCs w:val="72"/>
      <w:lang w:eastAsia="es-ES_tradnl"/>
    </w:rPr>
  </w:style>
  <w:style w:type="character" w:customStyle="1" w:styleId="TitleChar">
    <w:name w:val="Title Char"/>
    <w:basedOn w:val="DefaultParagraphFont"/>
    <w:link w:val="Title"/>
    <w:uiPriority w:val="10"/>
    <w:rsid w:val="00550F6F"/>
    <w:rPr>
      <w:rFonts w:ascii="Times New Roman" w:eastAsia="Times New Roman" w:hAnsi="Times New Roman" w:cs="Times New Roman"/>
      <w:b/>
      <w:sz w:val="72"/>
      <w:szCs w:val="72"/>
      <w:lang w:eastAsia="es-ES_tradnl"/>
    </w:rPr>
  </w:style>
  <w:style w:type="paragraph" w:customStyle="1" w:styleId="TableParagraph">
    <w:name w:val="Table Paragraph"/>
    <w:basedOn w:val="Normal"/>
    <w:uiPriority w:val="1"/>
    <w:qFormat/>
    <w:rsid w:val="00550F6F"/>
    <w:pPr>
      <w:widowControl w:val="0"/>
      <w:spacing w:after="0" w:line="240" w:lineRule="auto"/>
      <w:ind w:left="107"/>
    </w:pPr>
    <w:rPr>
      <w:rFonts w:ascii="Times New Roman" w:eastAsia="Times New Roman" w:hAnsi="Times New Roman" w:cs="Times New Roman"/>
      <w:lang w:eastAsia="es-ES_tradnl"/>
    </w:rPr>
  </w:style>
  <w:style w:type="table" w:customStyle="1" w:styleId="TableGrid1">
    <w:name w:val="Table Grid1"/>
    <w:basedOn w:val="TableNormal"/>
    <w:next w:val="TableGrid"/>
    <w:uiPriority w:val="39"/>
    <w:rsid w:val="00550F6F"/>
    <w:pPr>
      <w:spacing w:after="0" w:line="240" w:lineRule="auto"/>
    </w:pPr>
    <w:rPr>
      <w:rFonts w:ascii="Times New Roman" w:eastAsia="Times New Roman" w:hAnsi="Times New Roman" w:cs="Times New Roman"/>
      <w:lang w:eastAsia="es-ES_trad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dyTextChar1">
    <w:name w:val="Body Text Char1"/>
    <w:basedOn w:val="DefaultParagraphFont"/>
    <w:uiPriority w:val="99"/>
    <w:rsid w:val="00550F6F"/>
    <w:rPr>
      <w:rFonts w:ascii="Times New Roman" w:eastAsia="Times New Roman" w:hAnsi="Times New Roman" w:cs="Times New Roman"/>
      <w:sz w:val="24"/>
      <w:szCs w:val="24"/>
      <w:lang w:val="es-ES"/>
    </w:rPr>
  </w:style>
  <w:style w:type="table" w:customStyle="1" w:styleId="Tablaconcuadrcula5oscura-nfasis11">
    <w:name w:val="Tabla con cuadrícula 5 oscura - Énfasis 11"/>
    <w:basedOn w:val="TableNormal"/>
    <w:uiPriority w:val="50"/>
    <w:rsid w:val="00550F6F"/>
    <w:pPr>
      <w:spacing w:after="0" w:line="240" w:lineRule="auto"/>
    </w:pPr>
    <w:rPr>
      <w:rFonts w:ascii="Times New Roman" w:eastAsia="Times New Roman" w:hAnsi="Times New Roman" w:cs="Times New Roman"/>
      <w:lang w:eastAsia="es-ES_tradnl"/>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BE5F1"/>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4F81BD"/>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4F81BD"/>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4F81BD"/>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4F81BD"/>
      </w:tcPr>
    </w:tblStylePr>
    <w:tblStylePr w:type="band1Vert">
      <w:tblPr/>
      <w:tcPr>
        <w:shd w:val="clear" w:color="auto" w:fill="B8CCE4"/>
      </w:tcPr>
    </w:tblStylePr>
    <w:tblStylePr w:type="band1Horz">
      <w:tblPr/>
      <w:tcPr>
        <w:shd w:val="clear" w:color="auto" w:fill="B8CCE4"/>
      </w:tcPr>
    </w:tblStylePr>
  </w:style>
  <w:style w:type="table" w:customStyle="1" w:styleId="Tablaconcuadrcula1clara-nfasis51">
    <w:name w:val="Tabla con cuadrícula 1 clara - Énfasis 51"/>
    <w:basedOn w:val="TableNormal"/>
    <w:uiPriority w:val="46"/>
    <w:rsid w:val="00550F6F"/>
    <w:pPr>
      <w:spacing w:after="0" w:line="240" w:lineRule="auto"/>
    </w:pPr>
    <w:rPr>
      <w:rFonts w:ascii="Times New Roman" w:eastAsia="Times New Roman" w:hAnsi="Times New Roman" w:cs="Times New Roman"/>
      <w:lang w:eastAsia="es-ES_tradnl"/>
    </w:rPr>
    <w:tblPr>
      <w:tblStyleRowBandSize w:val="1"/>
      <w:tblStyleColBandSize w:val="1"/>
      <w:tblBorders>
        <w:top w:val="single" w:sz="4" w:space="0" w:color="B6DDE8"/>
        <w:left w:val="single" w:sz="4" w:space="0" w:color="B6DDE8"/>
        <w:bottom w:val="single" w:sz="4" w:space="0" w:color="B6DDE8"/>
        <w:right w:val="single" w:sz="4" w:space="0" w:color="B6DDE8"/>
        <w:insideH w:val="single" w:sz="4" w:space="0" w:color="B6DDE8"/>
        <w:insideV w:val="single" w:sz="4" w:space="0" w:color="B6DDE8"/>
      </w:tblBorders>
    </w:tblPr>
    <w:tblStylePr w:type="firstRow">
      <w:rPr>
        <w:b/>
        <w:bCs/>
      </w:rPr>
      <w:tblPr/>
      <w:tcPr>
        <w:tcBorders>
          <w:bottom w:val="single" w:sz="12" w:space="0" w:color="92CDDC"/>
        </w:tcBorders>
      </w:tcPr>
    </w:tblStylePr>
    <w:tblStylePr w:type="lastRow">
      <w:rPr>
        <w:b/>
        <w:bCs/>
      </w:rPr>
      <w:tblPr/>
      <w:tcPr>
        <w:tcBorders>
          <w:top w:val="double" w:sz="2" w:space="0" w:color="92CDDC"/>
        </w:tcBorders>
      </w:tcPr>
    </w:tblStylePr>
    <w:tblStylePr w:type="firstCol">
      <w:rPr>
        <w:b/>
        <w:bCs/>
      </w:rPr>
    </w:tblStylePr>
    <w:tblStylePr w:type="lastCol">
      <w:rPr>
        <w:b/>
        <w:bCs/>
      </w:rPr>
    </w:tblStylePr>
  </w:style>
  <w:style w:type="table" w:customStyle="1" w:styleId="Tablaconcuadrcula1clara-nfasis11">
    <w:name w:val="Tabla con cuadrícula 1 clara - Énfasis 11"/>
    <w:basedOn w:val="TableNormal"/>
    <w:uiPriority w:val="46"/>
    <w:rsid w:val="00550F6F"/>
    <w:pPr>
      <w:spacing w:after="0" w:line="240" w:lineRule="auto"/>
    </w:pPr>
    <w:rPr>
      <w:rFonts w:ascii="Times New Roman" w:eastAsia="Times New Roman" w:hAnsi="Times New Roman" w:cs="Times New Roman"/>
      <w:lang w:eastAsia="es-ES_tradnl"/>
    </w:rPr>
    <w:tblPr>
      <w:tblStyleRowBandSize w:val="1"/>
      <w:tblStyleColBandSize w:val="1"/>
      <w:tblBorders>
        <w:top w:val="single" w:sz="4" w:space="0" w:color="B8CCE4"/>
        <w:left w:val="single" w:sz="4" w:space="0" w:color="B8CCE4"/>
        <w:bottom w:val="single" w:sz="4" w:space="0" w:color="B8CCE4"/>
        <w:right w:val="single" w:sz="4" w:space="0" w:color="B8CCE4"/>
        <w:insideH w:val="single" w:sz="4" w:space="0" w:color="B8CCE4"/>
        <w:insideV w:val="single" w:sz="4" w:space="0" w:color="B8CCE4"/>
      </w:tblBorders>
    </w:tblPr>
    <w:tblStylePr w:type="firstRow">
      <w:rPr>
        <w:b/>
        <w:bCs/>
      </w:rPr>
      <w:tblPr/>
      <w:tcPr>
        <w:tcBorders>
          <w:bottom w:val="single" w:sz="12" w:space="0" w:color="95B3D7"/>
        </w:tcBorders>
      </w:tcPr>
    </w:tblStylePr>
    <w:tblStylePr w:type="lastRow">
      <w:rPr>
        <w:b/>
        <w:bCs/>
      </w:rPr>
      <w:tblPr/>
      <w:tcPr>
        <w:tcBorders>
          <w:top w:val="double" w:sz="2" w:space="0" w:color="95B3D7"/>
        </w:tcBorders>
      </w:tcPr>
    </w:tblStylePr>
    <w:tblStylePr w:type="firstCol">
      <w:rPr>
        <w:b/>
        <w:bCs/>
      </w:rPr>
    </w:tblStylePr>
    <w:tblStylePr w:type="lastCol">
      <w:rPr>
        <w:b/>
        <w:bCs/>
      </w:rPr>
    </w:tblStylePr>
  </w:style>
  <w:style w:type="table" w:customStyle="1" w:styleId="Tablanormal21">
    <w:name w:val="Tabla normal 21"/>
    <w:basedOn w:val="TableNormal"/>
    <w:uiPriority w:val="42"/>
    <w:rsid w:val="00550F6F"/>
    <w:pPr>
      <w:spacing w:after="0" w:line="240" w:lineRule="auto"/>
    </w:pPr>
    <w:rPr>
      <w:rFonts w:ascii="Times New Roman" w:eastAsia="Times New Roman" w:hAnsi="Times New Roman" w:cs="Times New Roman"/>
      <w:lang w:eastAsia="es-ES_tradnl"/>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character" w:customStyle="1" w:styleId="Mencinsinresolver1">
    <w:name w:val="Mención sin resolver1"/>
    <w:basedOn w:val="DefaultParagraphFont"/>
    <w:uiPriority w:val="99"/>
    <w:semiHidden/>
    <w:unhideWhenUsed/>
    <w:rsid w:val="00550F6F"/>
    <w:rPr>
      <w:color w:val="605E5C"/>
      <w:shd w:val="clear" w:color="auto" w:fill="E1DFDD"/>
    </w:rPr>
  </w:style>
  <w:style w:type="table" w:customStyle="1" w:styleId="Tablaconcuadrculaclara1">
    <w:name w:val="Tabla con cuadrícula clara1"/>
    <w:basedOn w:val="TableNormal"/>
    <w:uiPriority w:val="40"/>
    <w:rsid w:val="00550F6F"/>
    <w:pPr>
      <w:spacing w:after="0" w:line="240" w:lineRule="auto"/>
    </w:pPr>
    <w:rPr>
      <w:rFonts w:ascii="Times New Roman" w:eastAsia="Times New Roman" w:hAnsi="Times New Roman" w:cs="Times New Roman"/>
      <w:lang w:eastAsia="es-ES_tradnl"/>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lanormal31">
    <w:name w:val="Tabla normal 31"/>
    <w:basedOn w:val="TableNormal"/>
    <w:uiPriority w:val="43"/>
    <w:rsid w:val="00550F6F"/>
    <w:pPr>
      <w:spacing w:after="0" w:line="240" w:lineRule="auto"/>
    </w:pPr>
    <w:rPr>
      <w:rFonts w:ascii="Times New Roman" w:eastAsia="Times New Roman" w:hAnsi="Times New Roman" w:cs="Times New Roman"/>
      <w:lang w:eastAsia="es-ES_tradnl"/>
    </w:rPr>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Tablanormal11">
    <w:name w:val="Tabla normal 11"/>
    <w:basedOn w:val="TableNormal"/>
    <w:uiPriority w:val="41"/>
    <w:rsid w:val="00550F6F"/>
    <w:pPr>
      <w:spacing w:after="0" w:line="240" w:lineRule="auto"/>
    </w:pPr>
    <w:rPr>
      <w:rFonts w:ascii="Times New Roman" w:eastAsia="Times New Roman" w:hAnsi="Times New Roman" w:cs="Times New Roman"/>
      <w:lang w:eastAsia="es-ES_tradnl"/>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lanormal41">
    <w:name w:val="Tabla normal 41"/>
    <w:basedOn w:val="TableNormal"/>
    <w:uiPriority w:val="44"/>
    <w:rsid w:val="00550F6F"/>
    <w:pPr>
      <w:spacing w:after="0" w:line="240" w:lineRule="auto"/>
    </w:pPr>
    <w:rPr>
      <w:rFonts w:ascii="Times New Roman" w:eastAsia="Times New Roman" w:hAnsi="Times New Roman" w:cs="Times New Roman"/>
      <w:lang w:eastAsia="es-ES_tradnl"/>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laconcuadrcula1clara1">
    <w:name w:val="Tabla con cuadrícula 1 clara1"/>
    <w:basedOn w:val="TableNormal"/>
    <w:uiPriority w:val="46"/>
    <w:rsid w:val="00550F6F"/>
    <w:pPr>
      <w:spacing w:after="0" w:line="240" w:lineRule="auto"/>
    </w:pPr>
    <w:rPr>
      <w:rFonts w:ascii="Times New Roman" w:eastAsia="Times New Roman" w:hAnsi="Times New Roman" w:cs="Times New Roman"/>
      <w:lang w:eastAsia="es-ES_tradnl"/>
    </w:rPr>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paragraph" w:styleId="Subtitle">
    <w:name w:val="Subtitle"/>
    <w:basedOn w:val="Normal"/>
    <w:next w:val="Normal"/>
    <w:link w:val="SubtitleChar"/>
    <w:uiPriority w:val="11"/>
    <w:qFormat/>
    <w:rsid w:val="00550F6F"/>
    <w:pPr>
      <w:keepNext/>
      <w:keepLines/>
      <w:widowControl w:val="0"/>
      <w:spacing w:before="360" w:after="80" w:line="240" w:lineRule="auto"/>
    </w:pPr>
    <w:rPr>
      <w:rFonts w:ascii="Georgia" w:eastAsia="Georgia" w:hAnsi="Georgia" w:cs="Georgia"/>
      <w:i/>
      <w:color w:val="666666"/>
      <w:sz w:val="48"/>
      <w:szCs w:val="48"/>
      <w:lang w:eastAsia="es-ES_tradnl"/>
    </w:rPr>
  </w:style>
  <w:style w:type="character" w:customStyle="1" w:styleId="SubtitleChar">
    <w:name w:val="Subtitle Char"/>
    <w:basedOn w:val="DefaultParagraphFont"/>
    <w:link w:val="Subtitle"/>
    <w:uiPriority w:val="11"/>
    <w:rsid w:val="00550F6F"/>
    <w:rPr>
      <w:rFonts w:ascii="Georgia" w:eastAsia="Georgia" w:hAnsi="Georgia" w:cs="Georgia"/>
      <w:i/>
      <w:color w:val="666666"/>
      <w:sz w:val="48"/>
      <w:szCs w:val="48"/>
      <w:lang w:eastAsia="es-ES_tradnl"/>
    </w:rPr>
  </w:style>
  <w:style w:type="table" w:customStyle="1" w:styleId="PlainTable21">
    <w:name w:val="Plain Table 21"/>
    <w:basedOn w:val="TableNormal"/>
    <w:next w:val="PlainTable2"/>
    <w:uiPriority w:val="42"/>
    <w:rsid w:val="000E5C38"/>
    <w:pPr>
      <w:widowControl w:val="0"/>
      <w:autoSpaceDE w:val="0"/>
      <w:autoSpaceDN w:val="0"/>
      <w:spacing w:after="0" w:line="240" w:lineRule="auto"/>
    </w:pPr>
    <w:rPr>
      <w:rFonts w:ascii="Times New Roman" w:hAnsi="Times New Roman" w:cs="Lucida Sans Unicode"/>
      <w:sz w:val="20"/>
      <w:szCs w:val="20"/>
      <w:lang w:val="en-US"/>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UnresolvedMention">
    <w:name w:val="Unresolved Mention"/>
    <w:basedOn w:val="DefaultParagraphFont"/>
    <w:uiPriority w:val="99"/>
    <w:semiHidden/>
    <w:unhideWhenUsed/>
    <w:rsid w:val="005D3737"/>
    <w:rPr>
      <w:color w:val="605E5C"/>
      <w:shd w:val="clear" w:color="auto" w:fill="E1DFDD"/>
    </w:rPr>
  </w:style>
  <w:style w:type="paragraph" w:customStyle="1" w:styleId="pf0">
    <w:name w:val="pf0"/>
    <w:basedOn w:val="Normal"/>
    <w:rsid w:val="000849DD"/>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cf11">
    <w:name w:val="cf11"/>
    <w:basedOn w:val="DefaultParagraphFont"/>
    <w:rsid w:val="00C94777"/>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48678">
      <w:bodyDiv w:val="1"/>
      <w:marLeft w:val="0"/>
      <w:marRight w:val="0"/>
      <w:marTop w:val="0"/>
      <w:marBottom w:val="0"/>
      <w:divBdr>
        <w:top w:val="none" w:sz="0" w:space="0" w:color="auto"/>
        <w:left w:val="none" w:sz="0" w:space="0" w:color="auto"/>
        <w:bottom w:val="none" w:sz="0" w:space="0" w:color="auto"/>
        <w:right w:val="none" w:sz="0" w:space="0" w:color="auto"/>
      </w:divBdr>
      <w:divsChild>
        <w:div w:id="159077776">
          <w:marLeft w:val="640"/>
          <w:marRight w:val="0"/>
          <w:marTop w:val="0"/>
          <w:marBottom w:val="0"/>
          <w:divBdr>
            <w:top w:val="none" w:sz="0" w:space="0" w:color="auto"/>
            <w:left w:val="none" w:sz="0" w:space="0" w:color="auto"/>
            <w:bottom w:val="none" w:sz="0" w:space="0" w:color="auto"/>
            <w:right w:val="none" w:sz="0" w:space="0" w:color="auto"/>
          </w:divBdr>
        </w:div>
        <w:div w:id="204678545">
          <w:marLeft w:val="640"/>
          <w:marRight w:val="0"/>
          <w:marTop w:val="0"/>
          <w:marBottom w:val="0"/>
          <w:divBdr>
            <w:top w:val="none" w:sz="0" w:space="0" w:color="auto"/>
            <w:left w:val="none" w:sz="0" w:space="0" w:color="auto"/>
            <w:bottom w:val="none" w:sz="0" w:space="0" w:color="auto"/>
            <w:right w:val="none" w:sz="0" w:space="0" w:color="auto"/>
          </w:divBdr>
        </w:div>
        <w:div w:id="1314947069">
          <w:marLeft w:val="640"/>
          <w:marRight w:val="0"/>
          <w:marTop w:val="0"/>
          <w:marBottom w:val="0"/>
          <w:divBdr>
            <w:top w:val="none" w:sz="0" w:space="0" w:color="auto"/>
            <w:left w:val="none" w:sz="0" w:space="0" w:color="auto"/>
            <w:bottom w:val="none" w:sz="0" w:space="0" w:color="auto"/>
            <w:right w:val="none" w:sz="0" w:space="0" w:color="auto"/>
          </w:divBdr>
        </w:div>
        <w:div w:id="674721635">
          <w:marLeft w:val="640"/>
          <w:marRight w:val="0"/>
          <w:marTop w:val="0"/>
          <w:marBottom w:val="0"/>
          <w:divBdr>
            <w:top w:val="none" w:sz="0" w:space="0" w:color="auto"/>
            <w:left w:val="none" w:sz="0" w:space="0" w:color="auto"/>
            <w:bottom w:val="none" w:sz="0" w:space="0" w:color="auto"/>
            <w:right w:val="none" w:sz="0" w:space="0" w:color="auto"/>
          </w:divBdr>
        </w:div>
        <w:div w:id="1400327272">
          <w:marLeft w:val="640"/>
          <w:marRight w:val="0"/>
          <w:marTop w:val="0"/>
          <w:marBottom w:val="0"/>
          <w:divBdr>
            <w:top w:val="none" w:sz="0" w:space="0" w:color="auto"/>
            <w:left w:val="none" w:sz="0" w:space="0" w:color="auto"/>
            <w:bottom w:val="none" w:sz="0" w:space="0" w:color="auto"/>
            <w:right w:val="none" w:sz="0" w:space="0" w:color="auto"/>
          </w:divBdr>
        </w:div>
        <w:div w:id="1312711279">
          <w:marLeft w:val="640"/>
          <w:marRight w:val="0"/>
          <w:marTop w:val="0"/>
          <w:marBottom w:val="0"/>
          <w:divBdr>
            <w:top w:val="none" w:sz="0" w:space="0" w:color="auto"/>
            <w:left w:val="none" w:sz="0" w:space="0" w:color="auto"/>
            <w:bottom w:val="none" w:sz="0" w:space="0" w:color="auto"/>
            <w:right w:val="none" w:sz="0" w:space="0" w:color="auto"/>
          </w:divBdr>
        </w:div>
        <w:div w:id="1726640678">
          <w:marLeft w:val="640"/>
          <w:marRight w:val="0"/>
          <w:marTop w:val="0"/>
          <w:marBottom w:val="0"/>
          <w:divBdr>
            <w:top w:val="none" w:sz="0" w:space="0" w:color="auto"/>
            <w:left w:val="none" w:sz="0" w:space="0" w:color="auto"/>
            <w:bottom w:val="none" w:sz="0" w:space="0" w:color="auto"/>
            <w:right w:val="none" w:sz="0" w:space="0" w:color="auto"/>
          </w:divBdr>
        </w:div>
        <w:div w:id="1213075605">
          <w:marLeft w:val="640"/>
          <w:marRight w:val="0"/>
          <w:marTop w:val="0"/>
          <w:marBottom w:val="0"/>
          <w:divBdr>
            <w:top w:val="none" w:sz="0" w:space="0" w:color="auto"/>
            <w:left w:val="none" w:sz="0" w:space="0" w:color="auto"/>
            <w:bottom w:val="none" w:sz="0" w:space="0" w:color="auto"/>
            <w:right w:val="none" w:sz="0" w:space="0" w:color="auto"/>
          </w:divBdr>
        </w:div>
        <w:div w:id="676345168">
          <w:marLeft w:val="640"/>
          <w:marRight w:val="0"/>
          <w:marTop w:val="0"/>
          <w:marBottom w:val="0"/>
          <w:divBdr>
            <w:top w:val="none" w:sz="0" w:space="0" w:color="auto"/>
            <w:left w:val="none" w:sz="0" w:space="0" w:color="auto"/>
            <w:bottom w:val="none" w:sz="0" w:space="0" w:color="auto"/>
            <w:right w:val="none" w:sz="0" w:space="0" w:color="auto"/>
          </w:divBdr>
        </w:div>
        <w:div w:id="1662806053">
          <w:marLeft w:val="640"/>
          <w:marRight w:val="0"/>
          <w:marTop w:val="0"/>
          <w:marBottom w:val="0"/>
          <w:divBdr>
            <w:top w:val="none" w:sz="0" w:space="0" w:color="auto"/>
            <w:left w:val="none" w:sz="0" w:space="0" w:color="auto"/>
            <w:bottom w:val="none" w:sz="0" w:space="0" w:color="auto"/>
            <w:right w:val="none" w:sz="0" w:space="0" w:color="auto"/>
          </w:divBdr>
        </w:div>
        <w:div w:id="59989098">
          <w:marLeft w:val="640"/>
          <w:marRight w:val="0"/>
          <w:marTop w:val="0"/>
          <w:marBottom w:val="0"/>
          <w:divBdr>
            <w:top w:val="none" w:sz="0" w:space="0" w:color="auto"/>
            <w:left w:val="none" w:sz="0" w:space="0" w:color="auto"/>
            <w:bottom w:val="none" w:sz="0" w:space="0" w:color="auto"/>
            <w:right w:val="none" w:sz="0" w:space="0" w:color="auto"/>
          </w:divBdr>
        </w:div>
        <w:div w:id="1750496925">
          <w:marLeft w:val="640"/>
          <w:marRight w:val="0"/>
          <w:marTop w:val="0"/>
          <w:marBottom w:val="0"/>
          <w:divBdr>
            <w:top w:val="none" w:sz="0" w:space="0" w:color="auto"/>
            <w:left w:val="none" w:sz="0" w:space="0" w:color="auto"/>
            <w:bottom w:val="none" w:sz="0" w:space="0" w:color="auto"/>
            <w:right w:val="none" w:sz="0" w:space="0" w:color="auto"/>
          </w:divBdr>
        </w:div>
        <w:div w:id="355624051">
          <w:marLeft w:val="640"/>
          <w:marRight w:val="0"/>
          <w:marTop w:val="0"/>
          <w:marBottom w:val="0"/>
          <w:divBdr>
            <w:top w:val="none" w:sz="0" w:space="0" w:color="auto"/>
            <w:left w:val="none" w:sz="0" w:space="0" w:color="auto"/>
            <w:bottom w:val="none" w:sz="0" w:space="0" w:color="auto"/>
            <w:right w:val="none" w:sz="0" w:space="0" w:color="auto"/>
          </w:divBdr>
        </w:div>
        <w:div w:id="756900258">
          <w:marLeft w:val="640"/>
          <w:marRight w:val="0"/>
          <w:marTop w:val="0"/>
          <w:marBottom w:val="0"/>
          <w:divBdr>
            <w:top w:val="none" w:sz="0" w:space="0" w:color="auto"/>
            <w:left w:val="none" w:sz="0" w:space="0" w:color="auto"/>
            <w:bottom w:val="none" w:sz="0" w:space="0" w:color="auto"/>
            <w:right w:val="none" w:sz="0" w:space="0" w:color="auto"/>
          </w:divBdr>
        </w:div>
        <w:div w:id="572280761">
          <w:marLeft w:val="640"/>
          <w:marRight w:val="0"/>
          <w:marTop w:val="0"/>
          <w:marBottom w:val="0"/>
          <w:divBdr>
            <w:top w:val="none" w:sz="0" w:space="0" w:color="auto"/>
            <w:left w:val="none" w:sz="0" w:space="0" w:color="auto"/>
            <w:bottom w:val="none" w:sz="0" w:space="0" w:color="auto"/>
            <w:right w:val="none" w:sz="0" w:space="0" w:color="auto"/>
          </w:divBdr>
        </w:div>
        <w:div w:id="2026975443">
          <w:marLeft w:val="640"/>
          <w:marRight w:val="0"/>
          <w:marTop w:val="0"/>
          <w:marBottom w:val="0"/>
          <w:divBdr>
            <w:top w:val="none" w:sz="0" w:space="0" w:color="auto"/>
            <w:left w:val="none" w:sz="0" w:space="0" w:color="auto"/>
            <w:bottom w:val="none" w:sz="0" w:space="0" w:color="auto"/>
            <w:right w:val="none" w:sz="0" w:space="0" w:color="auto"/>
          </w:divBdr>
        </w:div>
        <w:div w:id="873269452">
          <w:marLeft w:val="640"/>
          <w:marRight w:val="0"/>
          <w:marTop w:val="0"/>
          <w:marBottom w:val="0"/>
          <w:divBdr>
            <w:top w:val="none" w:sz="0" w:space="0" w:color="auto"/>
            <w:left w:val="none" w:sz="0" w:space="0" w:color="auto"/>
            <w:bottom w:val="none" w:sz="0" w:space="0" w:color="auto"/>
            <w:right w:val="none" w:sz="0" w:space="0" w:color="auto"/>
          </w:divBdr>
        </w:div>
        <w:div w:id="139664241">
          <w:marLeft w:val="640"/>
          <w:marRight w:val="0"/>
          <w:marTop w:val="0"/>
          <w:marBottom w:val="0"/>
          <w:divBdr>
            <w:top w:val="none" w:sz="0" w:space="0" w:color="auto"/>
            <w:left w:val="none" w:sz="0" w:space="0" w:color="auto"/>
            <w:bottom w:val="none" w:sz="0" w:space="0" w:color="auto"/>
            <w:right w:val="none" w:sz="0" w:space="0" w:color="auto"/>
          </w:divBdr>
        </w:div>
        <w:div w:id="1123615359">
          <w:marLeft w:val="640"/>
          <w:marRight w:val="0"/>
          <w:marTop w:val="0"/>
          <w:marBottom w:val="0"/>
          <w:divBdr>
            <w:top w:val="none" w:sz="0" w:space="0" w:color="auto"/>
            <w:left w:val="none" w:sz="0" w:space="0" w:color="auto"/>
            <w:bottom w:val="none" w:sz="0" w:space="0" w:color="auto"/>
            <w:right w:val="none" w:sz="0" w:space="0" w:color="auto"/>
          </w:divBdr>
        </w:div>
        <w:div w:id="1448960783">
          <w:marLeft w:val="640"/>
          <w:marRight w:val="0"/>
          <w:marTop w:val="0"/>
          <w:marBottom w:val="0"/>
          <w:divBdr>
            <w:top w:val="none" w:sz="0" w:space="0" w:color="auto"/>
            <w:left w:val="none" w:sz="0" w:space="0" w:color="auto"/>
            <w:bottom w:val="none" w:sz="0" w:space="0" w:color="auto"/>
            <w:right w:val="none" w:sz="0" w:space="0" w:color="auto"/>
          </w:divBdr>
        </w:div>
        <w:div w:id="1526207910">
          <w:marLeft w:val="640"/>
          <w:marRight w:val="0"/>
          <w:marTop w:val="0"/>
          <w:marBottom w:val="0"/>
          <w:divBdr>
            <w:top w:val="none" w:sz="0" w:space="0" w:color="auto"/>
            <w:left w:val="none" w:sz="0" w:space="0" w:color="auto"/>
            <w:bottom w:val="none" w:sz="0" w:space="0" w:color="auto"/>
            <w:right w:val="none" w:sz="0" w:space="0" w:color="auto"/>
          </w:divBdr>
        </w:div>
        <w:div w:id="27071227">
          <w:marLeft w:val="640"/>
          <w:marRight w:val="0"/>
          <w:marTop w:val="0"/>
          <w:marBottom w:val="0"/>
          <w:divBdr>
            <w:top w:val="none" w:sz="0" w:space="0" w:color="auto"/>
            <w:left w:val="none" w:sz="0" w:space="0" w:color="auto"/>
            <w:bottom w:val="none" w:sz="0" w:space="0" w:color="auto"/>
            <w:right w:val="none" w:sz="0" w:space="0" w:color="auto"/>
          </w:divBdr>
        </w:div>
        <w:div w:id="793790139">
          <w:marLeft w:val="640"/>
          <w:marRight w:val="0"/>
          <w:marTop w:val="0"/>
          <w:marBottom w:val="0"/>
          <w:divBdr>
            <w:top w:val="none" w:sz="0" w:space="0" w:color="auto"/>
            <w:left w:val="none" w:sz="0" w:space="0" w:color="auto"/>
            <w:bottom w:val="none" w:sz="0" w:space="0" w:color="auto"/>
            <w:right w:val="none" w:sz="0" w:space="0" w:color="auto"/>
          </w:divBdr>
        </w:div>
        <w:div w:id="580602969">
          <w:marLeft w:val="640"/>
          <w:marRight w:val="0"/>
          <w:marTop w:val="0"/>
          <w:marBottom w:val="0"/>
          <w:divBdr>
            <w:top w:val="none" w:sz="0" w:space="0" w:color="auto"/>
            <w:left w:val="none" w:sz="0" w:space="0" w:color="auto"/>
            <w:bottom w:val="none" w:sz="0" w:space="0" w:color="auto"/>
            <w:right w:val="none" w:sz="0" w:space="0" w:color="auto"/>
          </w:divBdr>
        </w:div>
        <w:div w:id="109671596">
          <w:marLeft w:val="640"/>
          <w:marRight w:val="0"/>
          <w:marTop w:val="0"/>
          <w:marBottom w:val="0"/>
          <w:divBdr>
            <w:top w:val="none" w:sz="0" w:space="0" w:color="auto"/>
            <w:left w:val="none" w:sz="0" w:space="0" w:color="auto"/>
            <w:bottom w:val="none" w:sz="0" w:space="0" w:color="auto"/>
            <w:right w:val="none" w:sz="0" w:space="0" w:color="auto"/>
          </w:divBdr>
        </w:div>
        <w:div w:id="362874348">
          <w:marLeft w:val="640"/>
          <w:marRight w:val="0"/>
          <w:marTop w:val="0"/>
          <w:marBottom w:val="0"/>
          <w:divBdr>
            <w:top w:val="none" w:sz="0" w:space="0" w:color="auto"/>
            <w:left w:val="none" w:sz="0" w:space="0" w:color="auto"/>
            <w:bottom w:val="none" w:sz="0" w:space="0" w:color="auto"/>
            <w:right w:val="none" w:sz="0" w:space="0" w:color="auto"/>
          </w:divBdr>
        </w:div>
        <w:div w:id="691301597">
          <w:marLeft w:val="640"/>
          <w:marRight w:val="0"/>
          <w:marTop w:val="0"/>
          <w:marBottom w:val="0"/>
          <w:divBdr>
            <w:top w:val="none" w:sz="0" w:space="0" w:color="auto"/>
            <w:left w:val="none" w:sz="0" w:space="0" w:color="auto"/>
            <w:bottom w:val="none" w:sz="0" w:space="0" w:color="auto"/>
            <w:right w:val="none" w:sz="0" w:space="0" w:color="auto"/>
          </w:divBdr>
        </w:div>
        <w:div w:id="2122066970">
          <w:marLeft w:val="640"/>
          <w:marRight w:val="0"/>
          <w:marTop w:val="0"/>
          <w:marBottom w:val="0"/>
          <w:divBdr>
            <w:top w:val="none" w:sz="0" w:space="0" w:color="auto"/>
            <w:left w:val="none" w:sz="0" w:space="0" w:color="auto"/>
            <w:bottom w:val="none" w:sz="0" w:space="0" w:color="auto"/>
            <w:right w:val="none" w:sz="0" w:space="0" w:color="auto"/>
          </w:divBdr>
        </w:div>
        <w:div w:id="119541359">
          <w:marLeft w:val="640"/>
          <w:marRight w:val="0"/>
          <w:marTop w:val="0"/>
          <w:marBottom w:val="0"/>
          <w:divBdr>
            <w:top w:val="none" w:sz="0" w:space="0" w:color="auto"/>
            <w:left w:val="none" w:sz="0" w:space="0" w:color="auto"/>
            <w:bottom w:val="none" w:sz="0" w:space="0" w:color="auto"/>
            <w:right w:val="none" w:sz="0" w:space="0" w:color="auto"/>
          </w:divBdr>
        </w:div>
        <w:div w:id="1325275788">
          <w:marLeft w:val="640"/>
          <w:marRight w:val="0"/>
          <w:marTop w:val="0"/>
          <w:marBottom w:val="0"/>
          <w:divBdr>
            <w:top w:val="none" w:sz="0" w:space="0" w:color="auto"/>
            <w:left w:val="none" w:sz="0" w:space="0" w:color="auto"/>
            <w:bottom w:val="none" w:sz="0" w:space="0" w:color="auto"/>
            <w:right w:val="none" w:sz="0" w:space="0" w:color="auto"/>
          </w:divBdr>
        </w:div>
        <w:div w:id="667987">
          <w:marLeft w:val="640"/>
          <w:marRight w:val="0"/>
          <w:marTop w:val="0"/>
          <w:marBottom w:val="0"/>
          <w:divBdr>
            <w:top w:val="none" w:sz="0" w:space="0" w:color="auto"/>
            <w:left w:val="none" w:sz="0" w:space="0" w:color="auto"/>
            <w:bottom w:val="none" w:sz="0" w:space="0" w:color="auto"/>
            <w:right w:val="none" w:sz="0" w:space="0" w:color="auto"/>
          </w:divBdr>
        </w:div>
        <w:div w:id="1463572186">
          <w:marLeft w:val="640"/>
          <w:marRight w:val="0"/>
          <w:marTop w:val="0"/>
          <w:marBottom w:val="0"/>
          <w:divBdr>
            <w:top w:val="none" w:sz="0" w:space="0" w:color="auto"/>
            <w:left w:val="none" w:sz="0" w:space="0" w:color="auto"/>
            <w:bottom w:val="none" w:sz="0" w:space="0" w:color="auto"/>
            <w:right w:val="none" w:sz="0" w:space="0" w:color="auto"/>
          </w:divBdr>
        </w:div>
        <w:div w:id="321006252">
          <w:marLeft w:val="640"/>
          <w:marRight w:val="0"/>
          <w:marTop w:val="0"/>
          <w:marBottom w:val="0"/>
          <w:divBdr>
            <w:top w:val="none" w:sz="0" w:space="0" w:color="auto"/>
            <w:left w:val="none" w:sz="0" w:space="0" w:color="auto"/>
            <w:bottom w:val="none" w:sz="0" w:space="0" w:color="auto"/>
            <w:right w:val="none" w:sz="0" w:space="0" w:color="auto"/>
          </w:divBdr>
        </w:div>
        <w:div w:id="186067905">
          <w:marLeft w:val="640"/>
          <w:marRight w:val="0"/>
          <w:marTop w:val="0"/>
          <w:marBottom w:val="0"/>
          <w:divBdr>
            <w:top w:val="none" w:sz="0" w:space="0" w:color="auto"/>
            <w:left w:val="none" w:sz="0" w:space="0" w:color="auto"/>
            <w:bottom w:val="none" w:sz="0" w:space="0" w:color="auto"/>
            <w:right w:val="none" w:sz="0" w:space="0" w:color="auto"/>
          </w:divBdr>
        </w:div>
        <w:div w:id="306402956">
          <w:marLeft w:val="640"/>
          <w:marRight w:val="0"/>
          <w:marTop w:val="0"/>
          <w:marBottom w:val="0"/>
          <w:divBdr>
            <w:top w:val="none" w:sz="0" w:space="0" w:color="auto"/>
            <w:left w:val="none" w:sz="0" w:space="0" w:color="auto"/>
            <w:bottom w:val="none" w:sz="0" w:space="0" w:color="auto"/>
            <w:right w:val="none" w:sz="0" w:space="0" w:color="auto"/>
          </w:divBdr>
        </w:div>
        <w:div w:id="1759910536">
          <w:marLeft w:val="640"/>
          <w:marRight w:val="0"/>
          <w:marTop w:val="0"/>
          <w:marBottom w:val="0"/>
          <w:divBdr>
            <w:top w:val="none" w:sz="0" w:space="0" w:color="auto"/>
            <w:left w:val="none" w:sz="0" w:space="0" w:color="auto"/>
            <w:bottom w:val="none" w:sz="0" w:space="0" w:color="auto"/>
            <w:right w:val="none" w:sz="0" w:space="0" w:color="auto"/>
          </w:divBdr>
        </w:div>
        <w:div w:id="1508204031">
          <w:marLeft w:val="640"/>
          <w:marRight w:val="0"/>
          <w:marTop w:val="0"/>
          <w:marBottom w:val="0"/>
          <w:divBdr>
            <w:top w:val="none" w:sz="0" w:space="0" w:color="auto"/>
            <w:left w:val="none" w:sz="0" w:space="0" w:color="auto"/>
            <w:bottom w:val="none" w:sz="0" w:space="0" w:color="auto"/>
            <w:right w:val="none" w:sz="0" w:space="0" w:color="auto"/>
          </w:divBdr>
        </w:div>
        <w:div w:id="581916651">
          <w:marLeft w:val="640"/>
          <w:marRight w:val="0"/>
          <w:marTop w:val="0"/>
          <w:marBottom w:val="0"/>
          <w:divBdr>
            <w:top w:val="none" w:sz="0" w:space="0" w:color="auto"/>
            <w:left w:val="none" w:sz="0" w:space="0" w:color="auto"/>
            <w:bottom w:val="none" w:sz="0" w:space="0" w:color="auto"/>
            <w:right w:val="none" w:sz="0" w:space="0" w:color="auto"/>
          </w:divBdr>
        </w:div>
        <w:div w:id="101848026">
          <w:marLeft w:val="640"/>
          <w:marRight w:val="0"/>
          <w:marTop w:val="0"/>
          <w:marBottom w:val="0"/>
          <w:divBdr>
            <w:top w:val="none" w:sz="0" w:space="0" w:color="auto"/>
            <w:left w:val="none" w:sz="0" w:space="0" w:color="auto"/>
            <w:bottom w:val="none" w:sz="0" w:space="0" w:color="auto"/>
            <w:right w:val="none" w:sz="0" w:space="0" w:color="auto"/>
          </w:divBdr>
        </w:div>
        <w:div w:id="270623346">
          <w:marLeft w:val="640"/>
          <w:marRight w:val="0"/>
          <w:marTop w:val="0"/>
          <w:marBottom w:val="0"/>
          <w:divBdr>
            <w:top w:val="none" w:sz="0" w:space="0" w:color="auto"/>
            <w:left w:val="none" w:sz="0" w:space="0" w:color="auto"/>
            <w:bottom w:val="none" w:sz="0" w:space="0" w:color="auto"/>
            <w:right w:val="none" w:sz="0" w:space="0" w:color="auto"/>
          </w:divBdr>
        </w:div>
        <w:div w:id="1531604760">
          <w:marLeft w:val="640"/>
          <w:marRight w:val="0"/>
          <w:marTop w:val="0"/>
          <w:marBottom w:val="0"/>
          <w:divBdr>
            <w:top w:val="none" w:sz="0" w:space="0" w:color="auto"/>
            <w:left w:val="none" w:sz="0" w:space="0" w:color="auto"/>
            <w:bottom w:val="none" w:sz="0" w:space="0" w:color="auto"/>
            <w:right w:val="none" w:sz="0" w:space="0" w:color="auto"/>
          </w:divBdr>
        </w:div>
        <w:div w:id="64840894">
          <w:marLeft w:val="640"/>
          <w:marRight w:val="0"/>
          <w:marTop w:val="0"/>
          <w:marBottom w:val="0"/>
          <w:divBdr>
            <w:top w:val="none" w:sz="0" w:space="0" w:color="auto"/>
            <w:left w:val="none" w:sz="0" w:space="0" w:color="auto"/>
            <w:bottom w:val="none" w:sz="0" w:space="0" w:color="auto"/>
            <w:right w:val="none" w:sz="0" w:space="0" w:color="auto"/>
          </w:divBdr>
        </w:div>
        <w:div w:id="1640256981">
          <w:marLeft w:val="640"/>
          <w:marRight w:val="0"/>
          <w:marTop w:val="0"/>
          <w:marBottom w:val="0"/>
          <w:divBdr>
            <w:top w:val="none" w:sz="0" w:space="0" w:color="auto"/>
            <w:left w:val="none" w:sz="0" w:space="0" w:color="auto"/>
            <w:bottom w:val="none" w:sz="0" w:space="0" w:color="auto"/>
            <w:right w:val="none" w:sz="0" w:space="0" w:color="auto"/>
          </w:divBdr>
        </w:div>
        <w:div w:id="1635210539">
          <w:marLeft w:val="640"/>
          <w:marRight w:val="0"/>
          <w:marTop w:val="0"/>
          <w:marBottom w:val="0"/>
          <w:divBdr>
            <w:top w:val="none" w:sz="0" w:space="0" w:color="auto"/>
            <w:left w:val="none" w:sz="0" w:space="0" w:color="auto"/>
            <w:bottom w:val="none" w:sz="0" w:space="0" w:color="auto"/>
            <w:right w:val="none" w:sz="0" w:space="0" w:color="auto"/>
          </w:divBdr>
        </w:div>
        <w:div w:id="2025394625">
          <w:marLeft w:val="640"/>
          <w:marRight w:val="0"/>
          <w:marTop w:val="0"/>
          <w:marBottom w:val="0"/>
          <w:divBdr>
            <w:top w:val="none" w:sz="0" w:space="0" w:color="auto"/>
            <w:left w:val="none" w:sz="0" w:space="0" w:color="auto"/>
            <w:bottom w:val="none" w:sz="0" w:space="0" w:color="auto"/>
            <w:right w:val="none" w:sz="0" w:space="0" w:color="auto"/>
          </w:divBdr>
        </w:div>
        <w:div w:id="688606650">
          <w:marLeft w:val="640"/>
          <w:marRight w:val="0"/>
          <w:marTop w:val="0"/>
          <w:marBottom w:val="0"/>
          <w:divBdr>
            <w:top w:val="none" w:sz="0" w:space="0" w:color="auto"/>
            <w:left w:val="none" w:sz="0" w:space="0" w:color="auto"/>
            <w:bottom w:val="none" w:sz="0" w:space="0" w:color="auto"/>
            <w:right w:val="none" w:sz="0" w:space="0" w:color="auto"/>
          </w:divBdr>
        </w:div>
        <w:div w:id="1930894187">
          <w:marLeft w:val="640"/>
          <w:marRight w:val="0"/>
          <w:marTop w:val="0"/>
          <w:marBottom w:val="0"/>
          <w:divBdr>
            <w:top w:val="none" w:sz="0" w:space="0" w:color="auto"/>
            <w:left w:val="none" w:sz="0" w:space="0" w:color="auto"/>
            <w:bottom w:val="none" w:sz="0" w:space="0" w:color="auto"/>
            <w:right w:val="none" w:sz="0" w:space="0" w:color="auto"/>
          </w:divBdr>
        </w:div>
        <w:div w:id="2026706410">
          <w:marLeft w:val="640"/>
          <w:marRight w:val="0"/>
          <w:marTop w:val="0"/>
          <w:marBottom w:val="0"/>
          <w:divBdr>
            <w:top w:val="none" w:sz="0" w:space="0" w:color="auto"/>
            <w:left w:val="none" w:sz="0" w:space="0" w:color="auto"/>
            <w:bottom w:val="none" w:sz="0" w:space="0" w:color="auto"/>
            <w:right w:val="none" w:sz="0" w:space="0" w:color="auto"/>
          </w:divBdr>
        </w:div>
        <w:div w:id="1024285568">
          <w:marLeft w:val="640"/>
          <w:marRight w:val="0"/>
          <w:marTop w:val="0"/>
          <w:marBottom w:val="0"/>
          <w:divBdr>
            <w:top w:val="none" w:sz="0" w:space="0" w:color="auto"/>
            <w:left w:val="none" w:sz="0" w:space="0" w:color="auto"/>
            <w:bottom w:val="none" w:sz="0" w:space="0" w:color="auto"/>
            <w:right w:val="none" w:sz="0" w:space="0" w:color="auto"/>
          </w:divBdr>
        </w:div>
        <w:div w:id="1543056243">
          <w:marLeft w:val="640"/>
          <w:marRight w:val="0"/>
          <w:marTop w:val="0"/>
          <w:marBottom w:val="0"/>
          <w:divBdr>
            <w:top w:val="none" w:sz="0" w:space="0" w:color="auto"/>
            <w:left w:val="none" w:sz="0" w:space="0" w:color="auto"/>
            <w:bottom w:val="none" w:sz="0" w:space="0" w:color="auto"/>
            <w:right w:val="none" w:sz="0" w:space="0" w:color="auto"/>
          </w:divBdr>
        </w:div>
        <w:div w:id="2098404577">
          <w:marLeft w:val="640"/>
          <w:marRight w:val="0"/>
          <w:marTop w:val="0"/>
          <w:marBottom w:val="0"/>
          <w:divBdr>
            <w:top w:val="none" w:sz="0" w:space="0" w:color="auto"/>
            <w:left w:val="none" w:sz="0" w:space="0" w:color="auto"/>
            <w:bottom w:val="none" w:sz="0" w:space="0" w:color="auto"/>
            <w:right w:val="none" w:sz="0" w:space="0" w:color="auto"/>
          </w:divBdr>
        </w:div>
        <w:div w:id="1815296847">
          <w:marLeft w:val="640"/>
          <w:marRight w:val="0"/>
          <w:marTop w:val="0"/>
          <w:marBottom w:val="0"/>
          <w:divBdr>
            <w:top w:val="none" w:sz="0" w:space="0" w:color="auto"/>
            <w:left w:val="none" w:sz="0" w:space="0" w:color="auto"/>
            <w:bottom w:val="none" w:sz="0" w:space="0" w:color="auto"/>
            <w:right w:val="none" w:sz="0" w:space="0" w:color="auto"/>
          </w:divBdr>
        </w:div>
        <w:div w:id="1466967751">
          <w:marLeft w:val="640"/>
          <w:marRight w:val="0"/>
          <w:marTop w:val="0"/>
          <w:marBottom w:val="0"/>
          <w:divBdr>
            <w:top w:val="none" w:sz="0" w:space="0" w:color="auto"/>
            <w:left w:val="none" w:sz="0" w:space="0" w:color="auto"/>
            <w:bottom w:val="none" w:sz="0" w:space="0" w:color="auto"/>
            <w:right w:val="none" w:sz="0" w:space="0" w:color="auto"/>
          </w:divBdr>
        </w:div>
        <w:div w:id="1049842739">
          <w:marLeft w:val="640"/>
          <w:marRight w:val="0"/>
          <w:marTop w:val="0"/>
          <w:marBottom w:val="0"/>
          <w:divBdr>
            <w:top w:val="none" w:sz="0" w:space="0" w:color="auto"/>
            <w:left w:val="none" w:sz="0" w:space="0" w:color="auto"/>
            <w:bottom w:val="none" w:sz="0" w:space="0" w:color="auto"/>
            <w:right w:val="none" w:sz="0" w:space="0" w:color="auto"/>
          </w:divBdr>
        </w:div>
        <w:div w:id="1453284149">
          <w:marLeft w:val="640"/>
          <w:marRight w:val="0"/>
          <w:marTop w:val="0"/>
          <w:marBottom w:val="0"/>
          <w:divBdr>
            <w:top w:val="none" w:sz="0" w:space="0" w:color="auto"/>
            <w:left w:val="none" w:sz="0" w:space="0" w:color="auto"/>
            <w:bottom w:val="none" w:sz="0" w:space="0" w:color="auto"/>
            <w:right w:val="none" w:sz="0" w:space="0" w:color="auto"/>
          </w:divBdr>
        </w:div>
        <w:div w:id="650064317">
          <w:marLeft w:val="640"/>
          <w:marRight w:val="0"/>
          <w:marTop w:val="0"/>
          <w:marBottom w:val="0"/>
          <w:divBdr>
            <w:top w:val="none" w:sz="0" w:space="0" w:color="auto"/>
            <w:left w:val="none" w:sz="0" w:space="0" w:color="auto"/>
            <w:bottom w:val="none" w:sz="0" w:space="0" w:color="auto"/>
            <w:right w:val="none" w:sz="0" w:space="0" w:color="auto"/>
          </w:divBdr>
        </w:div>
        <w:div w:id="1026444383">
          <w:marLeft w:val="640"/>
          <w:marRight w:val="0"/>
          <w:marTop w:val="0"/>
          <w:marBottom w:val="0"/>
          <w:divBdr>
            <w:top w:val="none" w:sz="0" w:space="0" w:color="auto"/>
            <w:left w:val="none" w:sz="0" w:space="0" w:color="auto"/>
            <w:bottom w:val="none" w:sz="0" w:space="0" w:color="auto"/>
            <w:right w:val="none" w:sz="0" w:space="0" w:color="auto"/>
          </w:divBdr>
        </w:div>
        <w:div w:id="1733963130">
          <w:marLeft w:val="640"/>
          <w:marRight w:val="0"/>
          <w:marTop w:val="0"/>
          <w:marBottom w:val="0"/>
          <w:divBdr>
            <w:top w:val="none" w:sz="0" w:space="0" w:color="auto"/>
            <w:left w:val="none" w:sz="0" w:space="0" w:color="auto"/>
            <w:bottom w:val="none" w:sz="0" w:space="0" w:color="auto"/>
            <w:right w:val="none" w:sz="0" w:space="0" w:color="auto"/>
          </w:divBdr>
        </w:div>
        <w:div w:id="627858478">
          <w:marLeft w:val="640"/>
          <w:marRight w:val="0"/>
          <w:marTop w:val="0"/>
          <w:marBottom w:val="0"/>
          <w:divBdr>
            <w:top w:val="none" w:sz="0" w:space="0" w:color="auto"/>
            <w:left w:val="none" w:sz="0" w:space="0" w:color="auto"/>
            <w:bottom w:val="none" w:sz="0" w:space="0" w:color="auto"/>
            <w:right w:val="none" w:sz="0" w:space="0" w:color="auto"/>
          </w:divBdr>
        </w:div>
        <w:div w:id="2036609903">
          <w:marLeft w:val="640"/>
          <w:marRight w:val="0"/>
          <w:marTop w:val="0"/>
          <w:marBottom w:val="0"/>
          <w:divBdr>
            <w:top w:val="none" w:sz="0" w:space="0" w:color="auto"/>
            <w:left w:val="none" w:sz="0" w:space="0" w:color="auto"/>
            <w:bottom w:val="none" w:sz="0" w:space="0" w:color="auto"/>
            <w:right w:val="none" w:sz="0" w:space="0" w:color="auto"/>
          </w:divBdr>
        </w:div>
        <w:div w:id="894898758">
          <w:marLeft w:val="640"/>
          <w:marRight w:val="0"/>
          <w:marTop w:val="0"/>
          <w:marBottom w:val="0"/>
          <w:divBdr>
            <w:top w:val="none" w:sz="0" w:space="0" w:color="auto"/>
            <w:left w:val="none" w:sz="0" w:space="0" w:color="auto"/>
            <w:bottom w:val="none" w:sz="0" w:space="0" w:color="auto"/>
            <w:right w:val="none" w:sz="0" w:space="0" w:color="auto"/>
          </w:divBdr>
        </w:div>
        <w:div w:id="231931925">
          <w:marLeft w:val="640"/>
          <w:marRight w:val="0"/>
          <w:marTop w:val="0"/>
          <w:marBottom w:val="0"/>
          <w:divBdr>
            <w:top w:val="none" w:sz="0" w:space="0" w:color="auto"/>
            <w:left w:val="none" w:sz="0" w:space="0" w:color="auto"/>
            <w:bottom w:val="none" w:sz="0" w:space="0" w:color="auto"/>
            <w:right w:val="none" w:sz="0" w:space="0" w:color="auto"/>
          </w:divBdr>
        </w:div>
        <w:div w:id="650182692">
          <w:marLeft w:val="640"/>
          <w:marRight w:val="0"/>
          <w:marTop w:val="0"/>
          <w:marBottom w:val="0"/>
          <w:divBdr>
            <w:top w:val="none" w:sz="0" w:space="0" w:color="auto"/>
            <w:left w:val="none" w:sz="0" w:space="0" w:color="auto"/>
            <w:bottom w:val="none" w:sz="0" w:space="0" w:color="auto"/>
            <w:right w:val="none" w:sz="0" w:space="0" w:color="auto"/>
          </w:divBdr>
        </w:div>
        <w:div w:id="1577013606">
          <w:marLeft w:val="640"/>
          <w:marRight w:val="0"/>
          <w:marTop w:val="0"/>
          <w:marBottom w:val="0"/>
          <w:divBdr>
            <w:top w:val="none" w:sz="0" w:space="0" w:color="auto"/>
            <w:left w:val="none" w:sz="0" w:space="0" w:color="auto"/>
            <w:bottom w:val="none" w:sz="0" w:space="0" w:color="auto"/>
            <w:right w:val="none" w:sz="0" w:space="0" w:color="auto"/>
          </w:divBdr>
        </w:div>
        <w:div w:id="1295331976">
          <w:marLeft w:val="640"/>
          <w:marRight w:val="0"/>
          <w:marTop w:val="0"/>
          <w:marBottom w:val="0"/>
          <w:divBdr>
            <w:top w:val="none" w:sz="0" w:space="0" w:color="auto"/>
            <w:left w:val="none" w:sz="0" w:space="0" w:color="auto"/>
            <w:bottom w:val="none" w:sz="0" w:space="0" w:color="auto"/>
            <w:right w:val="none" w:sz="0" w:space="0" w:color="auto"/>
          </w:divBdr>
        </w:div>
        <w:div w:id="562447649">
          <w:marLeft w:val="640"/>
          <w:marRight w:val="0"/>
          <w:marTop w:val="0"/>
          <w:marBottom w:val="0"/>
          <w:divBdr>
            <w:top w:val="none" w:sz="0" w:space="0" w:color="auto"/>
            <w:left w:val="none" w:sz="0" w:space="0" w:color="auto"/>
            <w:bottom w:val="none" w:sz="0" w:space="0" w:color="auto"/>
            <w:right w:val="none" w:sz="0" w:space="0" w:color="auto"/>
          </w:divBdr>
        </w:div>
        <w:div w:id="470051471">
          <w:marLeft w:val="640"/>
          <w:marRight w:val="0"/>
          <w:marTop w:val="0"/>
          <w:marBottom w:val="0"/>
          <w:divBdr>
            <w:top w:val="none" w:sz="0" w:space="0" w:color="auto"/>
            <w:left w:val="none" w:sz="0" w:space="0" w:color="auto"/>
            <w:bottom w:val="none" w:sz="0" w:space="0" w:color="auto"/>
            <w:right w:val="none" w:sz="0" w:space="0" w:color="auto"/>
          </w:divBdr>
        </w:div>
        <w:div w:id="490876068">
          <w:marLeft w:val="640"/>
          <w:marRight w:val="0"/>
          <w:marTop w:val="0"/>
          <w:marBottom w:val="0"/>
          <w:divBdr>
            <w:top w:val="none" w:sz="0" w:space="0" w:color="auto"/>
            <w:left w:val="none" w:sz="0" w:space="0" w:color="auto"/>
            <w:bottom w:val="none" w:sz="0" w:space="0" w:color="auto"/>
            <w:right w:val="none" w:sz="0" w:space="0" w:color="auto"/>
          </w:divBdr>
        </w:div>
        <w:div w:id="498622395">
          <w:marLeft w:val="640"/>
          <w:marRight w:val="0"/>
          <w:marTop w:val="0"/>
          <w:marBottom w:val="0"/>
          <w:divBdr>
            <w:top w:val="none" w:sz="0" w:space="0" w:color="auto"/>
            <w:left w:val="none" w:sz="0" w:space="0" w:color="auto"/>
            <w:bottom w:val="none" w:sz="0" w:space="0" w:color="auto"/>
            <w:right w:val="none" w:sz="0" w:space="0" w:color="auto"/>
          </w:divBdr>
        </w:div>
        <w:div w:id="565185678">
          <w:marLeft w:val="640"/>
          <w:marRight w:val="0"/>
          <w:marTop w:val="0"/>
          <w:marBottom w:val="0"/>
          <w:divBdr>
            <w:top w:val="none" w:sz="0" w:space="0" w:color="auto"/>
            <w:left w:val="none" w:sz="0" w:space="0" w:color="auto"/>
            <w:bottom w:val="none" w:sz="0" w:space="0" w:color="auto"/>
            <w:right w:val="none" w:sz="0" w:space="0" w:color="auto"/>
          </w:divBdr>
        </w:div>
        <w:div w:id="1097678203">
          <w:marLeft w:val="640"/>
          <w:marRight w:val="0"/>
          <w:marTop w:val="0"/>
          <w:marBottom w:val="0"/>
          <w:divBdr>
            <w:top w:val="none" w:sz="0" w:space="0" w:color="auto"/>
            <w:left w:val="none" w:sz="0" w:space="0" w:color="auto"/>
            <w:bottom w:val="none" w:sz="0" w:space="0" w:color="auto"/>
            <w:right w:val="none" w:sz="0" w:space="0" w:color="auto"/>
          </w:divBdr>
        </w:div>
        <w:div w:id="1076514660">
          <w:marLeft w:val="640"/>
          <w:marRight w:val="0"/>
          <w:marTop w:val="0"/>
          <w:marBottom w:val="0"/>
          <w:divBdr>
            <w:top w:val="none" w:sz="0" w:space="0" w:color="auto"/>
            <w:left w:val="none" w:sz="0" w:space="0" w:color="auto"/>
            <w:bottom w:val="none" w:sz="0" w:space="0" w:color="auto"/>
            <w:right w:val="none" w:sz="0" w:space="0" w:color="auto"/>
          </w:divBdr>
        </w:div>
        <w:div w:id="1114404421">
          <w:marLeft w:val="640"/>
          <w:marRight w:val="0"/>
          <w:marTop w:val="0"/>
          <w:marBottom w:val="0"/>
          <w:divBdr>
            <w:top w:val="none" w:sz="0" w:space="0" w:color="auto"/>
            <w:left w:val="none" w:sz="0" w:space="0" w:color="auto"/>
            <w:bottom w:val="none" w:sz="0" w:space="0" w:color="auto"/>
            <w:right w:val="none" w:sz="0" w:space="0" w:color="auto"/>
          </w:divBdr>
        </w:div>
        <w:div w:id="1322542200">
          <w:marLeft w:val="640"/>
          <w:marRight w:val="0"/>
          <w:marTop w:val="0"/>
          <w:marBottom w:val="0"/>
          <w:divBdr>
            <w:top w:val="none" w:sz="0" w:space="0" w:color="auto"/>
            <w:left w:val="none" w:sz="0" w:space="0" w:color="auto"/>
            <w:bottom w:val="none" w:sz="0" w:space="0" w:color="auto"/>
            <w:right w:val="none" w:sz="0" w:space="0" w:color="auto"/>
          </w:divBdr>
        </w:div>
        <w:div w:id="30347103">
          <w:marLeft w:val="640"/>
          <w:marRight w:val="0"/>
          <w:marTop w:val="0"/>
          <w:marBottom w:val="0"/>
          <w:divBdr>
            <w:top w:val="none" w:sz="0" w:space="0" w:color="auto"/>
            <w:left w:val="none" w:sz="0" w:space="0" w:color="auto"/>
            <w:bottom w:val="none" w:sz="0" w:space="0" w:color="auto"/>
            <w:right w:val="none" w:sz="0" w:space="0" w:color="auto"/>
          </w:divBdr>
        </w:div>
        <w:div w:id="781415538">
          <w:marLeft w:val="640"/>
          <w:marRight w:val="0"/>
          <w:marTop w:val="0"/>
          <w:marBottom w:val="0"/>
          <w:divBdr>
            <w:top w:val="none" w:sz="0" w:space="0" w:color="auto"/>
            <w:left w:val="none" w:sz="0" w:space="0" w:color="auto"/>
            <w:bottom w:val="none" w:sz="0" w:space="0" w:color="auto"/>
            <w:right w:val="none" w:sz="0" w:space="0" w:color="auto"/>
          </w:divBdr>
        </w:div>
        <w:div w:id="1786923200">
          <w:marLeft w:val="640"/>
          <w:marRight w:val="0"/>
          <w:marTop w:val="0"/>
          <w:marBottom w:val="0"/>
          <w:divBdr>
            <w:top w:val="none" w:sz="0" w:space="0" w:color="auto"/>
            <w:left w:val="none" w:sz="0" w:space="0" w:color="auto"/>
            <w:bottom w:val="none" w:sz="0" w:space="0" w:color="auto"/>
            <w:right w:val="none" w:sz="0" w:space="0" w:color="auto"/>
          </w:divBdr>
        </w:div>
        <w:div w:id="77334947">
          <w:marLeft w:val="640"/>
          <w:marRight w:val="0"/>
          <w:marTop w:val="0"/>
          <w:marBottom w:val="0"/>
          <w:divBdr>
            <w:top w:val="none" w:sz="0" w:space="0" w:color="auto"/>
            <w:left w:val="none" w:sz="0" w:space="0" w:color="auto"/>
            <w:bottom w:val="none" w:sz="0" w:space="0" w:color="auto"/>
            <w:right w:val="none" w:sz="0" w:space="0" w:color="auto"/>
          </w:divBdr>
        </w:div>
        <w:div w:id="1177158029">
          <w:marLeft w:val="640"/>
          <w:marRight w:val="0"/>
          <w:marTop w:val="0"/>
          <w:marBottom w:val="0"/>
          <w:divBdr>
            <w:top w:val="none" w:sz="0" w:space="0" w:color="auto"/>
            <w:left w:val="none" w:sz="0" w:space="0" w:color="auto"/>
            <w:bottom w:val="none" w:sz="0" w:space="0" w:color="auto"/>
            <w:right w:val="none" w:sz="0" w:space="0" w:color="auto"/>
          </w:divBdr>
        </w:div>
        <w:div w:id="142083088">
          <w:marLeft w:val="640"/>
          <w:marRight w:val="0"/>
          <w:marTop w:val="0"/>
          <w:marBottom w:val="0"/>
          <w:divBdr>
            <w:top w:val="none" w:sz="0" w:space="0" w:color="auto"/>
            <w:left w:val="none" w:sz="0" w:space="0" w:color="auto"/>
            <w:bottom w:val="none" w:sz="0" w:space="0" w:color="auto"/>
            <w:right w:val="none" w:sz="0" w:space="0" w:color="auto"/>
          </w:divBdr>
        </w:div>
        <w:div w:id="1623345961">
          <w:marLeft w:val="640"/>
          <w:marRight w:val="0"/>
          <w:marTop w:val="0"/>
          <w:marBottom w:val="0"/>
          <w:divBdr>
            <w:top w:val="none" w:sz="0" w:space="0" w:color="auto"/>
            <w:left w:val="none" w:sz="0" w:space="0" w:color="auto"/>
            <w:bottom w:val="none" w:sz="0" w:space="0" w:color="auto"/>
            <w:right w:val="none" w:sz="0" w:space="0" w:color="auto"/>
          </w:divBdr>
        </w:div>
        <w:div w:id="288171789">
          <w:marLeft w:val="640"/>
          <w:marRight w:val="0"/>
          <w:marTop w:val="0"/>
          <w:marBottom w:val="0"/>
          <w:divBdr>
            <w:top w:val="none" w:sz="0" w:space="0" w:color="auto"/>
            <w:left w:val="none" w:sz="0" w:space="0" w:color="auto"/>
            <w:bottom w:val="none" w:sz="0" w:space="0" w:color="auto"/>
            <w:right w:val="none" w:sz="0" w:space="0" w:color="auto"/>
          </w:divBdr>
        </w:div>
        <w:div w:id="662047206">
          <w:marLeft w:val="640"/>
          <w:marRight w:val="0"/>
          <w:marTop w:val="0"/>
          <w:marBottom w:val="0"/>
          <w:divBdr>
            <w:top w:val="none" w:sz="0" w:space="0" w:color="auto"/>
            <w:left w:val="none" w:sz="0" w:space="0" w:color="auto"/>
            <w:bottom w:val="none" w:sz="0" w:space="0" w:color="auto"/>
            <w:right w:val="none" w:sz="0" w:space="0" w:color="auto"/>
          </w:divBdr>
        </w:div>
        <w:div w:id="1247810852">
          <w:marLeft w:val="640"/>
          <w:marRight w:val="0"/>
          <w:marTop w:val="0"/>
          <w:marBottom w:val="0"/>
          <w:divBdr>
            <w:top w:val="none" w:sz="0" w:space="0" w:color="auto"/>
            <w:left w:val="none" w:sz="0" w:space="0" w:color="auto"/>
            <w:bottom w:val="none" w:sz="0" w:space="0" w:color="auto"/>
            <w:right w:val="none" w:sz="0" w:space="0" w:color="auto"/>
          </w:divBdr>
        </w:div>
        <w:div w:id="98767177">
          <w:marLeft w:val="640"/>
          <w:marRight w:val="0"/>
          <w:marTop w:val="0"/>
          <w:marBottom w:val="0"/>
          <w:divBdr>
            <w:top w:val="none" w:sz="0" w:space="0" w:color="auto"/>
            <w:left w:val="none" w:sz="0" w:space="0" w:color="auto"/>
            <w:bottom w:val="none" w:sz="0" w:space="0" w:color="auto"/>
            <w:right w:val="none" w:sz="0" w:space="0" w:color="auto"/>
          </w:divBdr>
        </w:div>
        <w:div w:id="1016541302">
          <w:marLeft w:val="640"/>
          <w:marRight w:val="0"/>
          <w:marTop w:val="0"/>
          <w:marBottom w:val="0"/>
          <w:divBdr>
            <w:top w:val="none" w:sz="0" w:space="0" w:color="auto"/>
            <w:left w:val="none" w:sz="0" w:space="0" w:color="auto"/>
            <w:bottom w:val="none" w:sz="0" w:space="0" w:color="auto"/>
            <w:right w:val="none" w:sz="0" w:space="0" w:color="auto"/>
          </w:divBdr>
        </w:div>
        <w:div w:id="1205949814">
          <w:marLeft w:val="640"/>
          <w:marRight w:val="0"/>
          <w:marTop w:val="0"/>
          <w:marBottom w:val="0"/>
          <w:divBdr>
            <w:top w:val="none" w:sz="0" w:space="0" w:color="auto"/>
            <w:left w:val="none" w:sz="0" w:space="0" w:color="auto"/>
            <w:bottom w:val="none" w:sz="0" w:space="0" w:color="auto"/>
            <w:right w:val="none" w:sz="0" w:space="0" w:color="auto"/>
          </w:divBdr>
        </w:div>
        <w:div w:id="575821416">
          <w:marLeft w:val="640"/>
          <w:marRight w:val="0"/>
          <w:marTop w:val="0"/>
          <w:marBottom w:val="0"/>
          <w:divBdr>
            <w:top w:val="none" w:sz="0" w:space="0" w:color="auto"/>
            <w:left w:val="none" w:sz="0" w:space="0" w:color="auto"/>
            <w:bottom w:val="none" w:sz="0" w:space="0" w:color="auto"/>
            <w:right w:val="none" w:sz="0" w:space="0" w:color="auto"/>
          </w:divBdr>
        </w:div>
        <w:div w:id="93718893">
          <w:marLeft w:val="640"/>
          <w:marRight w:val="0"/>
          <w:marTop w:val="0"/>
          <w:marBottom w:val="0"/>
          <w:divBdr>
            <w:top w:val="none" w:sz="0" w:space="0" w:color="auto"/>
            <w:left w:val="none" w:sz="0" w:space="0" w:color="auto"/>
            <w:bottom w:val="none" w:sz="0" w:space="0" w:color="auto"/>
            <w:right w:val="none" w:sz="0" w:space="0" w:color="auto"/>
          </w:divBdr>
        </w:div>
        <w:div w:id="897319831">
          <w:marLeft w:val="640"/>
          <w:marRight w:val="0"/>
          <w:marTop w:val="0"/>
          <w:marBottom w:val="0"/>
          <w:divBdr>
            <w:top w:val="none" w:sz="0" w:space="0" w:color="auto"/>
            <w:left w:val="none" w:sz="0" w:space="0" w:color="auto"/>
            <w:bottom w:val="none" w:sz="0" w:space="0" w:color="auto"/>
            <w:right w:val="none" w:sz="0" w:space="0" w:color="auto"/>
          </w:divBdr>
        </w:div>
        <w:div w:id="1325082683">
          <w:marLeft w:val="640"/>
          <w:marRight w:val="0"/>
          <w:marTop w:val="0"/>
          <w:marBottom w:val="0"/>
          <w:divBdr>
            <w:top w:val="none" w:sz="0" w:space="0" w:color="auto"/>
            <w:left w:val="none" w:sz="0" w:space="0" w:color="auto"/>
            <w:bottom w:val="none" w:sz="0" w:space="0" w:color="auto"/>
            <w:right w:val="none" w:sz="0" w:space="0" w:color="auto"/>
          </w:divBdr>
        </w:div>
        <w:div w:id="1696810793">
          <w:marLeft w:val="640"/>
          <w:marRight w:val="0"/>
          <w:marTop w:val="0"/>
          <w:marBottom w:val="0"/>
          <w:divBdr>
            <w:top w:val="none" w:sz="0" w:space="0" w:color="auto"/>
            <w:left w:val="none" w:sz="0" w:space="0" w:color="auto"/>
            <w:bottom w:val="none" w:sz="0" w:space="0" w:color="auto"/>
            <w:right w:val="none" w:sz="0" w:space="0" w:color="auto"/>
          </w:divBdr>
        </w:div>
        <w:div w:id="2064087968">
          <w:marLeft w:val="640"/>
          <w:marRight w:val="0"/>
          <w:marTop w:val="0"/>
          <w:marBottom w:val="0"/>
          <w:divBdr>
            <w:top w:val="none" w:sz="0" w:space="0" w:color="auto"/>
            <w:left w:val="none" w:sz="0" w:space="0" w:color="auto"/>
            <w:bottom w:val="none" w:sz="0" w:space="0" w:color="auto"/>
            <w:right w:val="none" w:sz="0" w:space="0" w:color="auto"/>
          </w:divBdr>
        </w:div>
        <w:div w:id="1306424612">
          <w:marLeft w:val="640"/>
          <w:marRight w:val="0"/>
          <w:marTop w:val="0"/>
          <w:marBottom w:val="0"/>
          <w:divBdr>
            <w:top w:val="none" w:sz="0" w:space="0" w:color="auto"/>
            <w:left w:val="none" w:sz="0" w:space="0" w:color="auto"/>
            <w:bottom w:val="none" w:sz="0" w:space="0" w:color="auto"/>
            <w:right w:val="none" w:sz="0" w:space="0" w:color="auto"/>
          </w:divBdr>
        </w:div>
        <w:div w:id="430276256">
          <w:marLeft w:val="640"/>
          <w:marRight w:val="0"/>
          <w:marTop w:val="0"/>
          <w:marBottom w:val="0"/>
          <w:divBdr>
            <w:top w:val="none" w:sz="0" w:space="0" w:color="auto"/>
            <w:left w:val="none" w:sz="0" w:space="0" w:color="auto"/>
            <w:bottom w:val="none" w:sz="0" w:space="0" w:color="auto"/>
            <w:right w:val="none" w:sz="0" w:space="0" w:color="auto"/>
          </w:divBdr>
        </w:div>
      </w:divsChild>
    </w:div>
    <w:div w:id="2973535">
      <w:bodyDiv w:val="1"/>
      <w:marLeft w:val="0"/>
      <w:marRight w:val="0"/>
      <w:marTop w:val="0"/>
      <w:marBottom w:val="0"/>
      <w:divBdr>
        <w:top w:val="none" w:sz="0" w:space="0" w:color="auto"/>
        <w:left w:val="none" w:sz="0" w:space="0" w:color="auto"/>
        <w:bottom w:val="none" w:sz="0" w:space="0" w:color="auto"/>
        <w:right w:val="none" w:sz="0" w:space="0" w:color="auto"/>
      </w:divBdr>
    </w:div>
    <w:div w:id="6565563">
      <w:bodyDiv w:val="1"/>
      <w:marLeft w:val="0"/>
      <w:marRight w:val="0"/>
      <w:marTop w:val="0"/>
      <w:marBottom w:val="0"/>
      <w:divBdr>
        <w:top w:val="none" w:sz="0" w:space="0" w:color="auto"/>
        <w:left w:val="none" w:sz="0" w:space="0" w:color="auto"/>
        <w:bottom w:val="none" w:sz="0" w:space="0" w:color="auto"/>
        <w:right w:val="none" w:sz="0" w:space="0" w:color="auto"/>
      </w:divBdr>
    </w:div>
    <w:div w:id="17892680">
      <w:bodyDiv w:val="1"/>
      <w:marLeft w:val="0"/>
      <w:marRight w:val="0"/>
      <w:marTop w:val="0"/>
      <w:marBottom w:val="0"/>
      <w:divBdr>
        <w:top w:val="none" w:sz="0" w:space="0" w:color="auto"/>
        <w:left w:val="none" w:sz="0" w:space="0" w:color="auto"/>
        <w:bottom w:val="none" w:sz="0" w:space="0" w:color="auto"/>
        <w:right w:val="none" w:sz="0" w:space="0" w:color="auto"/>
      </w:divBdr>
      <w:divsChild>
        <w:div w:id="1090783877">
          <w:marLeft w:val="640"/>
          <w:marRight w:val="0"/>
          <w:marTop w:val="0"/>
          <w:marBottom w:val="0"/>
          <w:divBdr>
            <w:top w:val="none" w:sz="0" w:space="0" w:color="auto"/>
            <w:left w:val="none" w:sz="0" w:space="0" w:color="auto"/>
            <w:bottom w:val="none" w:sz="0" w:space="0" w:color="auto"/>
            <w:right w:val="none" w:sz="0" w:space="0" w:color="auto"/>
          </w:divBdr>
        </w:div>
        <w:div w:id="515777146">
          <w:marLeft w:val="640"/>
          <w:marRight w:val="0"/>
          <w:marTop w:val="0"/>
          <w:marBottom w:val="0"/>
          <w:divBdr>
            <w:top w:val="none" w:sz="0" w:space="0" w:color="auto"/>
            <w:left w:val="none" w:sz="0" w:space="0" w:color="auto"/>
            <w:bottom w:val="none" w:sz="0" w:space="0" w:color="auto"/>
            <w:right w:val="none" w:sz="0" w:space="0" w:color="auto"/>
          </w:divBdr>
        </w:div>
        <w:div w:id="602960137">
          <w:marLeft w:val="640"/>
          <w:marRight w:val="0"/>
          <w:marTop w:val="0"/>
          <w:marBottom w:val="0"/>
          <w:divBdr>
            <w:top w:val="none" w:sz="0" w:space="0" w:color="auto"/>
            <w:left w:val="none" w:sz="0" w:space="0" w:color="auto"/>
            <w:bottom w:val="none" w:sz="0" w:space="0" w:color="auto"/>
            <w:right w:val="none" w:sz="0" w:space="0" w:color="auto"/>
          </w:divBdr>
        </w:div>
        <w:div w:id="442269336">
          <w:marLeft w:val="640"/>
          <w:marRight w:val="0"/>
          <w:marTop w:val="0"/>
          <w:marBottom w:val="0"/>
          <w:divBdr>
            <w:top w:val="none" w:sz="0" w:space="0" w:color="auto"/>
            <w:left w:val="none" w:sz="0" w:space="0" w:color="auto"/>
            <w:bottom w:val="none" w:sz="0" w:space="0" w:color="auto"/>
            <w:right w:val="none" w:sz="0" w:space="0" w:color="auto"/>
          </w:divBdr>
        </w:div>
        <w:div w:id="1192571683">
          <w:marLeft w:val="640"/>
          <w:marRight w:val="0"/>
          <w:marTop w:val="0"/>
          <w:marBottom w:val="0"/>
          <w:divBdr>
            <w:top w:val="none" w:sz="0" w:space="0" w:color="auto"/>
            <w:left w:val="none" w:sz="0" w:space="0" w:color="auto"/>
            <w:bottom w:val="none" w:sz="0" w:space="0" w:color="auto"/>
            <w:right w:val="none" w:sz="0" w:space="0" w:color="auto"/>
          </w:divBdr>
        </w:div>
        <w:div w:id="1824278586">
          <w:marLeft w:val="640"/>
          <w:marRight w:val="0"/>
          <w:marTop w:val="0"/>
          <w:marBottom w:val="0"/>
          <w:divBdr>
            <w:top w:val="none" w:sz="0" w:space="0" w:color="auto"/>
            <w:left w:val="none" w:sz="0" w:space="0" w:color="auto"/>
            <w:bottom w:val="none" w:sz="0" w:space="0" w:color="auto"/>
            <w:right w:val="none" w:sz="0" w:space="0" w:color="auto"/>
          </w:divBdr>
        </w:div>
        <w:div w:id="1748188724">
          <w:marLeft w:val="640"/>
          <w:marRight w:val="0"/>
          <w:marTop w:val="0"/>
          <w:marBottom w:val="0"/>
          <w:divBdr>
            <w:top w:val="none" w:sz="0" w:space="0" w:color="auto"/>
            <w:left w:val="none" w:sz="0" w:space="0" w:color="auto"/>
            <w:bottom w:val="none" w:sz="0" w:space="0" w:color="auto"/>
            <w:right w:val="none" w:sz="0" w:space="0" w:color="auto"/>
          </w:divBdr>
        </w:div>
        <w:div w:id="1902934702">
          <w:marLeft w:val="640"/>
          <w:marRight w:val="0"/>
          <w:marTop w:val="0"/>
          <w:marBottom w:val="0"/>
          <w:divBdr>
            <w:top w:val="none" w:sz="0" w:space="0" w:color="auto"/>
            <w:left w:val="none" w:sz="0" w:space="0" w:color="auto"/>
            <w:bottom w:val="none" w:sz="0" w:space="0" w:color="auto"/>
            <w:right w:val="none" w:sz="0" w:space="0" w:color="auto"/>
          </w:divBdr>
        </w:div>
        <w:div w:id="293365130">
          <w:marLeft w:val="640"/>
          <w:marRight w:val="0"/>
          <w:marTop w:val="0"/>
          <w:marBottom w:val="0"/>
          <w:divBdr>
            <w:top w:val="none" w:sz="0" w:space="0" w:color="auto"/>
            <w:left w:val="none" w:sz="0" w:space="0" w:color="auto"/>
            <w:bottom w:val="none" w:sz="0" w:space="0" w:color="auto"/>
            <w:right w:val="none" w:sz="0" w:space="0" w:color="auto"/>
          </w:divBdr>
        </w:div>
        <w:div w:id="1934044680">
          <w:marLeft w:val="640"/>
          <w:marRight w:val="0"/>
          <w:marTop w:val="0"/>
          <w:marBottom w:val="0"/>
          <w:divBdr>
            <w:top w:val="none" w:sz="0" w:space="0" w:color="auto"/>
            <w:left w:val="none" w:sz="0" w:space="0" w:color="auto"/>
            <w:bottom w:val="none" w:sz="0" w:space="0" w:color="auto"/>
            <w:right w:val="none" w:sz="0" w:space="0" w:color="auto"/>
          </w:divBdr>
        </w:div>
        <w:div w:id="59639484">
          <w:marLeft w:val="640"/>
          <w:marRight w:val="0"/>
          <w:marTop w:val="0"/>
          <w:marBottom w:val="0"/>
          <w:divBdr>
            <w:top w:val="none" w:sz="0" w:space="0" w:color="auto"/>
            <w:left w:val="none" w:sz="0" w:space="0" w:color="auto"/>
            <w:bottom w:val="none" w:sz="0" w:space="0" w:color="auto"/>
            <w:right w:val="none" w:sz="0" w:space="0" w:color="auto"/>
          </w:divBdr>
        </w:div>
        <w:div w:id="2001613317">
          <w:marLeft w:val="640"/>
          <w:marRight w:val="0"/>
          <w:marTop w:val="0"/>
          <w:marBottom w:val="0"/>
          <w:divBdr>
            <w:top w:val="none" w:sz="0" w:space="0" w:color="auto"/>
            <w:left w:val="none" w:sz="0" w:space="0" w:color="auto"/>
            <w:bottom w:val="none" w:sz="0" w:space="0" w:color="auto"/>
            <w:right w:val="none" w:sz="0" w:space="0" w:color="auto"/>
          </w:divBdr>
        </w:div>
        <w:div w:id="34090561">
          <w:marLeft w:val="640"/>
          <w:marRight w:val="0"/>
          <w:marTop w:val="0"/>
          <w:marBottom w:val="0"/>
          <w:divBdr>
            <w:top w:val="none" w:sz="0" w:space="0" w:color="auto"/>
            <w:left w:val="none" w:sz="0" w:space="0" w:color="auto"/>
            <w:bottom w:val="none" w:sz="0" w:space="0" w:color="auto"/>
            <w:right w:val="none" w:sz="0" w:space="0" w:color="auto"/>
          </w:divBdr>
        </w:div>
        <w:div w:id="2047556018">
          <w:marLeft w:val="640"/>
          <w:marRight w:val="0"/>
          <w:marTop w:val="0"/>
          <w:marBottom w:val="0"/>
          <w:divBdr>
            <w:top w:val="none" w:sz="0" w:space="0" w:color="auto"/>
            <w:left w:val="none" w:sz="0" w:space="0" w:color="auto"/>
            <w:bottom w:val="none" w:sz="0" w:space="0" w:color="auto"/>
            <w:right w:val="none" w:sz="0" w:space="0" w:color="auto"/>
          </w:divBdr>
        </w:div>
        <w:div w:id="1927035077">
          <w:marLeft w:val="640"/>
          <w:marRight w:val="0"/>
          <w:marTop w:val="0"/>
          <w:marBottom w:val="0"/>
          <w:divBdr>
            <w:top w:val="none" w:sz="0" w:space="0" w:color="auto"/>
            <w:left w:val="none" w:sz="0" w:space="0" w:color="auto"/>
            <w:bottom w:val="none" w:sz="0" w:space="0" w:color="auto"/>
            <w:right w:val="none" w:sz="0" w:space="0" w:color="auto"/>
          </w:divBdr>
        </w:div>
        <w:div w:id="1771777843">
          <w:marLeft w:val="640"/>
          <w:marRight w:val="0"/>
          <w:marTop w:val="0"/>
          <w:marBottom w:val="0"/>
          <w:divBdr>
            <w:top w:val="none" w:sz="0" w:space="0" w:color="auto"/>
            <w:left w:val="none" w:sz="0" w:space="0" w:color="auto"/>
            <w:bottom w:val="none" w:sz="0" w:space="0" w:color="auto"/>
            <w:right w:val="none" w:sz="0" w:space="0" w:color="auto"/>
          </w:divBdr>
        </w:div>
        <w:div w:id="1215266438">
          <w:marLeft w:val="640"/>
          <w:marRight w:val="0"/>
          <w:marTop w:val="0"/>
          <w:marBottom w:val="0"/>
          <w:divBdr>
            <w:top w:val="none" w:sz="0" w:space="0" w:color="auto"/>
            <w:left w:val="none" w:sz="0" w:space="0" w:color="auto"/>
            <w:bottom w:val="none" w:sz="0" w:space="0" w:color="auto"/>
            <w:right w:val="none" w:sz="0" w:space="0" w:color="auto"/>
          </w:divBdr>
        </w:div>
        <w:div w:id="2066024151">
          <w:marLeft w:val="640"/>
          <w:marRight w:val="0"/>
          <w:marTop w:val="0"/>
          <w:marBottom w:val="0"/>
          <w:divBdr>
            <w:top w:val="none" w:sz="0" w:space="0" w:color="auto"/>
            <w:left w:val="none" w:sz="0" w:space="0" w:color="auto"/>
            <w:bottom w:val="none" w:sz="0" w:space="0" w:color="auto"/>
            <w:right w:val="none" w:sz="0" w:space="0" w:color="auto"/>
          </w:divBdr>
        </w:div>
        <w:div w:id="1628507344">
          <w:marLeft w:val="640"/>
          <w:marRight w:val="0"/>
          <w:marTop w:val="0"/>
          <w:marBottom w:val="0"/>
          <w:divBdr>
            <w:top w:val="none" w:sz="0" w:space="0" w:color="auto"/>
            <w:left w:val="none" w:sz="0" w:space="0" w:color="auto"/>
            <w:bottom w:val="none" w:sz="0" w:space="0" w:color="auto"/>
            <w:right w:val="none" w:sz="0" w:space="0" w:color="auto"/>
          </w:divBdr>
        </w:div>
        <w:div w:id="476723681">
          <w:marLeft w:val="640"/>
          <w:marRight w:val="0"/>
          <w:marTop w:val="0"/>
          <w:marBottom w:val="0"/>
          <w:divBdr>
            <w:top w:val="none" w:sz="0" w:space="0" w:color="auto"/>
            <w:left w:val="none" w:sz="0" w:space="0" w:color="auto"/>
            <w:bottom w:val="none" w:sz="0" w:space="0" w:color="auto"/>
            <w:right w:val="none" w:sz="0" w:space="0" w:color="auto"/>
          </w:divBdr>
        </w:div>
        <w:div w:id="2138596838">
          <w:marLeft w:val="640"/>
          <w:marRight w:val="0"/>
          <w:marTop w:val="0"/>
          <w:marBottom w:val="0"/>
          <w:divBdr>
            <w:top w:val="none" w:sz="0" w:space="0" w:color="auto"/>
            <w:left w:val="none" w:sz="0" w:space="0" w:color="auto"/>
            <w:bottom w:val="none" w:sz="0" w:space="0" w:color="auto"/>
            <w:right w:val="none" w:sz="0" w:space="0" w:color="auto"/>
          </w:divBdr>
        </w:div>
        <w:div w:id="1450737256">
          <w:marLeft w:val="640"/>
          <w:marRight w:val="0"/>
          <w:marTop w:val="0"/>
          <w:marBottom w:val="0"/>
          <w:divBdr>
            <w:top w:val="none" w:sz="0" w:space="0" w:color="auto"/>
            <w:left w:val="none" w:sz="0" w:space="0" w:color="auto"/>
            <w:bottom w:val="none" w:sz="0" w:space="0" w:color="auto"/>
            <w:right w:val="none" w:sz="0" w:space="0" w:color="auto"/>
          </w:divBdr>
        </w:div>
        <w:div w:id="426972329">
          <w:marLeft w:val="640"/>
          <w:marRight w:val="0"/>
          <w:marTop w:val="0"/>
          <w:marBottom w:val="0"/>
          <w:divBdr>
            <w:top w:val="none" w:sz="0" w:space="0" w:color="auto"/>
            <w:left w:val="none" w:sz="0" w:space="0" w:color="auto"/>
            <w:bottom w:val="none" w:sz="0" w:space="0" w:color="auto"/>
            <w:right w:val="none" w:sz="0" w:space="0" w:color="auto"/>
          </w:divBdr>
        </w:div>
        <w:div w:id="689062929">
          <w:marLeft w:val="640"/>
          <w:marRight w:val="0"/>
          <w:marTop w:val="0"/>
          <w:marBottom w:val="0"/>
          <w:divBdr>
            <w:top w:val="none" w:sz="0" w:space="0" w:color="auto"/>
            <w:left w:val="none" w:sz="0" w:space="0" w:color="auto"/>
            <w:bottom w:val="none" w:sz="0" w:space="0" w:color="auto"/>
            <w:right w:val="none" w:sz="0" w:space="0" w:color="auto"/>
          </w:divBdr>
        </w:div>
        <w:div w:id="1588614382">
          <w:marLeft w:val="640"/>
          <w:marRight w:val="0"/>
          <w:marTop w:val="0"/>
          <w:marBottom w:val="0"/>
          <w:divBdr>
            <w:top w:val="none" w:sz="0" w:space="0" w:color="auto"/>
            <w:left w:val="none" w:sz="0" w:space="0" w:color="auto"/>
            <w:bottom w:val="none" w:sz="0" w:space="0" w:color="auto"/>
            <w:right w:val="none" w:sz="0" w:space="0" w:color="auto"/>
          </w:divBdr>
        </w:div>
        <w:div w:id="1020358065">
          <w:marLeft w:val="640"/>
          <w:marRight w:val="0"/>
          <w:marTop w:val="0"/>
          <w:marBottom w:val="0"/>
          <w:divBdr>
            <w:top w:val="none" w:sz="0" w:space="0" w:color="auto"/>
            <w:left w:val="none" w:sz="0" w:space="0" w:color="auto"/>
            <w:bottom w:val="none" w:sz="0" w:space="0" w:color="auto"/>
            <w:right w:val="none" w:sz="0" w:space="0" w:color="auto"/>
          </w:divBdr>
        </w:div>
        <w:div w:id="1043940351">
          <w:marLeft w:val="640"/>
          <w:marRight w:val="0"/>
          <w:marTop w:val="0"/>
          <w:marBottom w:val="0"/>
          <w:divBdr>
            <w:top w:val="none" w:sz="0" w:space="0" w:color="auto"/>
            <w:left w:val="none" w:sz="0" w:space="0" w:color="auto"/>
            <w:bottom w:val="none" w:sz="0" w:space="0" w:color="auto"/>
            <w:right w:val="none" w:sz="0" w:space="0" w:color="auto"/>
          </w:divBdr>
        </w:div>
        <w:div w:id="802692945">
          <w:marLeft w:val="640"/>
          <w:marRight w:val="0"/>
          <w:marTop w:val="0"/>
          <w:marBottom w:val="0"/>
          <w:divBdr>
            <w:top w:val="none" w:sz="0" w:space="0" w:color="auto"/>
            <w:left w:val="none" w:sz="0" w:space="0" w:color="auto"/>
            <w:bottom w:val="none" w:sz="0" w:space="0" w:color="auto"/>
            <w:right w:val="none" w:sz="0" w:space="0" w:color="auto"/>
          </w:divBdr>
        </w:div>
        <w:div w:id="1766027090">
          <w:marLeft w:val="640"/>
          <w:marRight w:val="0"/>
          <w:marTop w:val="0"/>
          <w:marBottom w:val="0"/>
          <w:divBdr>
            <w:top w:val="none" w:sz="0" w:space="0" w:color="auto"/>
            <w:left w:val="none" w:sz="0" w:space="0" w:color="auto"/>
            <w:bottom w:val="none" w:sz="0" w:space="0" w:color="auto"/>
            <w:right w:val="none" w:sz="0" w:space="0" w:color="auto"/>
          </w:divBdr>
        </w:div>
        <w:div w:id="1433164330">
          <w:marLeft w:val="640"/>
          <w:marRight w:val="0"/>
          <w:marTop w:val="0"/>
          <w:marBottom w:val="0"/>
          <w:divBdr>
            <w:top w:val="none" w:sz="0" w:space="0" w:color="auto"/>
            <w:left w:val="none" w:sz="0" w:space="0" w:color="auto"/>
            <w:bottom w:val="none" w:sz="0" w:space="0" w:color="auto"/>
            <w:right w:val="none" w:sz="0" w:space="0" w:color="auto"/>
          </w:divBdr>
        </w:div>
        <w:div w:id="836920460">
          <w:marLeft w:val="640"/>
          <w:marRight w:val="0"/>
          <w:marTop w:val="0"/>
          <w:marBottom w:val="0"/>
          <w:divBdr>
            <w:top w:val="none" w:sz="0" w:space="0" w:color="auto"/>
            <w:left w:val="none" w:sz="0" w:space="0" w:color="auto"/>
            <w:bottom w:val="none" w:sz="0" w:space="0" w:color="auto"/>
            <w:right w:val="none" w:sz="0" w:space="0" w:color="auto"/>
          </w:divBdr>
        </w:div>
        <w:div w:id="130683820">
          <w:marLeft w:val="640"/>
          <w:marRight w:val="0"/>
          <w:marTop w:val="0"/>
          <w:marBottom w:val="0"/>
          <w:divBdr>
            <w:top w:val="none" w:sz="0" w:space="0" w:color="auto"/>
            <w:left w:val="none" w:sz="0" w:space="0" w:color="auto"/>
            <w:bottom w:val="none" w:sz="0" w:space="0" w:color="auto"/>
            <w:right w:val="none" w:sz="0" w:space="0" w:color="auto"/>
          </w:divBdr>
        </w:div>
        <w:div w:id="1242183887">
          <w:marLeft w:val="640"/>
          <w:marRight w:val="0"/>
          <w:marTop w:val="0"/>
          <w:marBottom w:val="0"/>
          <w:divBdr>
            <w:top w:val="none" w:sz="0" w:space="0" w:color="auto"/>
            <w:left w:val="none" w:sz="0" w:space="0" w:color="auto"/>
            <w:bottom w:val="none" w:sz="0" w:space="0" w:color="auto"/>
            <w:right w:val="none" w:sz="0" w:space="0" w:color="auto"/>
          </w:divBdr>
        </w:div>
        <w:div w:id="1711491269">
          <w:marLeft w:val="640"/>
          <w:marRight w:val="0"/>
          <w:marTop w:val="0"/>
          <w:marBottom w:val="0"/>
          <w:divBdr>
            <w:top w:val="none" w:sz="0" w:space="0" w:color="auto"/>
            <w:left w:val="none" w:sz="0" w:space="0" w:color="auto"/>
            <w:bottom w:val="none" w:sz="0" w:space="0" w:color="auto"/>
            <w:right w:val="none" w:sz="0" w:space="0" w:color="auto"/>
          </w:divBdr>
        </w:div>
        <w:div w:id="1316179350">
          <w:marLeft w:val="640"/>
          <w:marRight w:val="0"/>
          <w:marTop w:val="0"/>
          <w:marBottom w:val="0"/>
          <w:divBdr>
            <w:top w:val="none" w:sz="0" w:space="0" w:color="auto"/>
            <w:left w:val="none" w:sz="0" w:space="0" w:color="auto"/>
            <w:bottom w:val="none" w:sz="0" w:space="0" w:color="auto"/>
            <w:right w:val="none" w:sz="0" w:space="0" w:color="auto"/>
          </w:divBdr>
        </w:div>
        <w:div w:id="149444463">
          <w:marLeft w:val="640"/>
          <w:marRight w:val="0"/>
          <w:marTop w:val="0"/>
          <w:marBottom w:val="0"/>
          <w:divBdr>
            <w:top w:val="none" w:sz="0" w:space="0" w:color="auto"/>
            <w:left w:val="none" w:sz="0" w:space="0" w:color="auto"/>
            <w:bottom w:val="none" w:sz="0" w:space="0" w:color="auto"/>
            <w:right w:val="none" w:sz="0" w:space="0" w:color="auto"/>
          </w:divBdr>
        </w:div>
        <w:div w:id="1402018435">
          <w:marLeft w:val="640"/>
          <w:marRight w:val="0"/>
          <w:marTop w:val="0"/>
          <w:marBottom w:val="0"/>
          <w:divBdr>
            <w:top w:val="none" w:sz="0" w:space="0" w:color="auto"/>
            <w:left w:val="none" w:sz="0" w:space="0" w:color="auto"/>
            <w:bottom w:val="none" w:sz="0" w:space="0" w:color="auto"/>
            <w:right w:val="none" w:sz="0" w:space="0" w:color="auto"/>
          </w:divBdr>
        </w:div>
        <w:div w:id="845558701">
          <w:marLeft w:val="640"/>
          <w:marRight w:val="0"/>
          <w:marTop w:val="0"/>
          <w:marBottom w:val="0"/>
          <w:divBdr>
            <w:top w:val="none" w:sz="0" w:space="0" w:color="auto"/>
            <w:left w:val="none" w:sz="0" w:space="0" w:color="auto"/>
            <w:bottom w:val="none" w:sz="0" w:space="0" w:color="auto"/>
            <w:right w:val="none" w:sz="0" w:space="0" w:color="auto"/>
          </w:divBdr>
        </w:div>
        <w:div w:id="500967456">
          <w:marLeft w:val="640"/>
          <w:marRight w:val="0"/>
          <w:marTop w:val="0"/>
          <w:marBottom w:val="0"/>
          <w:divBdr>
            <w:top w:val="none" w:sz="0" w:space="0" w:color="auto"/>
            <w:left w:val="none" w:sz="0" w:space="0" w:color="auto"/>
            <w:bottom w:val="none" w:sz="0" w:space="0" w:color="auto"/>
            <w:right w:val="none" w:sz="0" w:space="0" w:color="auto"/>
          </w:divBdr>
        </w:div>
        <w:div w:id="1939829246">
          <w:marLeft w:val="640"/>
          <w:marRight w:val="0"/>
          <w:marTop w:val="0"/>
          <w:marBottom w:val="0"/>
          <w:divBdr>
            <w:top w:val="none" w:sz="0" w:space="0" w:color="auto"/>
            <w:left w:val="none" w:sz="0" w:space="0" w:color="auto"/>
            <w:bottom w:val="none" w:sz="0" w:space="0" w:color="auto"/>
            <w:right w:val="none" w:sz="0" w:space="0" w:color="auto"/>
          </w:divBdr>
        </w:div>
        <w:div w:id="1054504910">
          <w:marLeft w:val="640"/>
          <w:marRight w:val="0"/>
          <w:marTop w:val="0"/>
          <w:marBottom w:val="0"/>
          <w:divBdr>
            <w:top w:val="none" w:sz="0" w:space="0" w:color="auto"/>
            <w:left w:val="none" w:sz="0" w:space="0" w:color="auto"/>
            <w:bottom w:val="none" w:sz="0" w:space="0" w:color="auto"/>
            <w:right w:val="none" w:sz="0" w:space="0" w:color="auto"/>
          </w:divBdr>
        </w:div>
        <w:div w:id="1218853962">
          <w:marLeft w:val="640"/>
          <w:marRight w:val="0"/>
          <w:marTop w:val="0"/>
          <w:marBottom w:val="0"/>
          <w:divBdr>
            <w:top w:val="none" w:sz="0" w:space="0" w:color="auto"/>
            <w:left w:val="none" w:sz="0" w:space="0" w:color="auto"/>
            <w:bottom w:val="none" w:sz="0" w:space="0" w:color="auto"/>
            <w:right w:val="none" w:sz="0" w:space="0" w:color="auto"/>
          </w:divBdr>
        </w:div>
        <w:div w:id="1988129066">
          <w:marLeft w:val="640"/>
          <w:marRight w:val="0"/>
          <w:marTop w:val="0"/>
          <w:marBottom w:val="0"/>
          <w:divBdr>
            <w:top w:val="none" w:sz="0" w:space="0" w:color="auto"/>
            <w:left w:val="none" w:sz="0" w:space="0" w:color="auto"/>
            <w:bottom w:val="none" w:sz="0" w:space="0" w:color="auto"/>
            <w:right w:val="none" w:sz="0" w:space="0" w:color="auto"/>
          </w:divBdr>
        </w:div>
        <w:div w:id="105656714">
          <w:marLeft w:val="640"/>
          <w:marRight w:val="0"/>
          <w:marTop w:val="0"/>
          <w:marBottom w:val="0"/>
          <w:divBdr>
            <w:top w:val="none" w:sz="0" w:space="0" w:color="auto"/>
            <w:left w:val="none" w:sz="0" w:space="0" w:color="auto"/>
            <w:bottom w:val="none" w:sz="0" w:space="0" w:color="auto"/>
            <w:right w:val="none" w:sz="0" w:space="0" w:color="auto"/>
          </w:divBdr>
        </w:div>
        <w:div w:id="102188962">
          <w:marLeft w:val="640"/>
          <w:marRight w:val="0"/>
          <w:marTop w:val="0"/>
          <w:marBottom w:val="0"/>
          <w:divBdr>
            <w:top w:val="none" w:sz="0" w:space="0" w:color="auto"/>
            <w:left w:val="none" w:sz="0" w:space="0" w:color="auto"/>
            <w:bottom w:val="none" w:sz="0" w:space="0" w:color="auto"/>
            <w:right w:val="none" w:sz="0" w:space="0" w:color="auto"/>
          </w:divBdr>
        </w:div>
        <w:div w:id="1099833095">
          <w:marLeft w:val="640"/>
          <w:marRight w:val="0"/>
          <w:marTop w:val="0"/>
          <w:marBottom w:val="0"/>
          <w:divBdr>
            <w:top w:val="none" w:sz="0" w:space="0" w:color="auto"/>
            <w:left w:val="none" w:sz="0" w:space="0" w:color="auto"/>
            <w:bottom w:val="none" w:sz="0" w:space="0" w:color="auto"/>
            <w:right w:val="none" w:sz="0" w:space="0" w:color="auto"/>
          </w:divBdr>
        </w:div>
        <w:div w:id="1780762264">
          <w:marLeft w:val="640"/>
          <w:marRight w:val="0"/>
          <w:marTop w:val="0"/>
          <w:marBottom w:val="0"/>
          <w:divBdr>
            <w:top w:val="none" w:sz="0" w:space="0" w:color="auto"/>
            <w:left w:val="none" w:sz="0" w:space="0" w:color="auto"/>
            <w:bottom w:val="none" w:sz="0" w:space="0" w:color="auto"/>
            <w:right w:val="none" w:sz="0" w:space="0" w:color="auto"/>
          </w:divBdr>
        </w:div>
        <w:div w:id="1104107973">
          <w:marLeft w:val="640"/>
          <w:marRight w:val="0"/>
          <w:marTop w:val="0"/>
          <w:marBottom w:val="0"/>
          <w:divBdr>
            <w:top w:val="none" w:sz="0" w:space="0" w:color="auto"/>
            <w:left w:val="none" w:sz="0" w:space="0" w:color="auto"/>
            <w:bottom w:val="none" w:sz="0" w:space="0" w:color="auto"/>
            <w:right w:val="none" w:sz="0" w:space="0" w:color="auto"/>
          </w:divBdr>
        </w:div>
        <w:div w:id="205070980">
          <w:marLeft w:val="640"/>
          <w:marRight w:val="0"/>
          <w:marTop w:val="0"/>
          <w:marBottom w:val="0"/>
          <w:divBdr>
            <w:top w:val="none" w:sz="0" w:space="0" w:color="auto"/>
            <w:left w:val="none" w:sz="0" w:space="0" w:color="auto"/>
            <w:bottom w:val="none" w:sz="0" w:space="0" w:color="auto"/>
            <w:right w:val="none" w:sz="0" w:space="0" w:color="auto"/>
          </w:divBdr>
        </w:div>
        <w:div w:id="1138760374">
          <w:marLeft w:val="640"/>
          <w:marRight w:val="0"/>
          <w:marTop w:val="0"/>
          <w:marBottom w:val="0"/>
          <w:divBdr>
            <w:top w:val="none" w:sz="0" w:space="0" w:color="auto"/>
            <w:left w:val="none" w:sz="0" w:space="0" w:color="auto"/>
            <w:bottom w:val="none" w:sz="0" w:space="0" w:color="auto"/>
            <w:right w:val="none" w:sz="0" w:space="0" w:color="auto"/>
          </w:divBdr>
        </w:div>
        <w:div w:id="1179388603">
          <w:marLeft w:val="640"/>
          <w:marRight w:val="0"/>
          <w:marTop w:val="0"/>
          <w:marBottom w:val="0"/>
          <w:divBdr>
            <w:top w:val="none" w:sz="0" w:space="0" w:color="auto"/>
            <w:left w:val="none" w:sz="0" w:space="0" w:color="auto"/>
            <w:bottom w:val="none" w:sz="0" w:space="0" w:color="auto"/>
            <w:right w:val="none" w:sz="0" w:space="0" w:color="auto"/>
          </w:divBdr>
        </w:div>
        <w:div w:id="666597175">
          <w:marLeft w:val="640"/>
          <w:marRight w:val="0"/>
          <w:marTop w:val="0"/>
          <w:marBottom w:val="0"/>
          <w:divBdr>
            <w:top w:val="none" w:sz="0" w:space="0" w:color="auto"/>
            <w:left w:val="none" w:sz="0" w:space="0" w:color="auto"/>
            <w:bottom w:val="none" w:sz="0" w:space="0" w:color="auto"/>
            <w:right w:val="none" w:sz="0" w:space="0" w:color="auto"/>
          </w:divBdr>
        </w:div>
        <w:div w:id="697853454">
          <w:marLeft w:val="640"/>
          <w:marRight w:val="0"/>
          <w:marTop w:val="0"/>
          <w:marBottom w:val="0"/>
          <w:divBdr>
            <w:top w:val="none" w:sz="0" w:space="0" w:color="auto"/>
            <w:left w:val="none" w:sz="0" w:space="0" w:color="auto"/>
            <w:bottom w:val="none" w:sz="0" w:space="0" w:color="auto"/>
            <w:right w:val="none" w:sz="0" w:space="0" w:color="auto"/>
          </w:divBdr>
        </w:div>
        <w:div w:id="1179469581">
          <w:marLeft w:val="640"/>
          <w:marRight w:val="0"/>
          <w:marTop w:val="0"/>
          <w:marBottom w:val="0"/>
          <w:divBdr>
            <w:top w:val="none" w:sz="0" w:space="0" w:color="auto"/>
            <w:left w:val="none" w:sz="0" w:space="0" w:color="auto"/>
            <w:bottom w:val="none" w:sz="0" w:space="0" w:color="auto"/>
            <w:right w:val="none" w:sz="0" w:space="0" w:color="auto"/>
          </w:divBdr>
        </w:div>
        <w:div w:id="1802114512">
          <w:marLeft w:val="640"/>
          <w:marRight w:val="0"/>
          <w:marTop w:val="0"/>
          <w:marBottom w:val="0"/>
          <w:divBdr>
            <w:top w:val="none" w:sz="0" w:space="0" w:color="auto"/>
            <w:left w:val="none" w:sz="0" w:space="0" w:color="auto"/>
            <w:bottom w:val="none" w:sz="0" w:space="0" w:color="auto"/>
            <w:right w:val="none" w:sz="0" w:space="0" w:color="auto"/>
          </w:divBdr>
        </w:div>
        <w:div w:id="1392273162">
          <w:marLeft w:val="640"/>
          <w:marRight w:val="0"/>
          <w:marTop w:val="0"/>
          <w:marBottom w:val="0"/>
          <w:divBdr>
            <w:top w:val="none" w:sz="0" w:space="0" w:color="auto"/>
            <w:left w:val="none" w:sz="0" w:space="0" w:color="auto"/>
            <w:bottom w:val="none" w:sz="0" w:space="0" w:color="auto"/>
            <w:right w:val="none" w:sz="0" w:space="0" w:color="auto"/>
          </w:divBdr>
        </w:div>
        <w:div w:id="278680531">
          <w:marLeft w:val="640"/>
          <w:marRight w:val="0"/>
          <w:marTop w:val="0"/>
          <w:marBottom w:val="0"/>
          <w:divBdr>
            <w:top w:val="none" w:sz="0" w:space="0" w:color="auto"/>
            <w:left w:val="none" w:sz="0" w:space="0" w:color="auto"/>
            <w:bottom w:val="none" w:sz="0" w:space="0" w:color="auto"/>
            <w:right w:val="none" w:sz="0" w:space="0" w:color="auto"/>
          </w:divBdr>
        </w:div>
        <w:div w:id="1551260393">
          <w:marLeft w:val="640"/>
          <w:marRight w:val="0"/>
          <w:marTop w:val="0"/>
          <w:marBottom w:val="0"/>
          <w:divBdr>
            <w:top w:val="none" w:sz="0" w:space="0" w:color="auto"/>
            <w:left w:val="none" w:sz="0" w:space="0" w:color="auto"/>
            <w:bottom w:val="none" w:sz="0" w:space="0" w:color="auto"/>
            <w:right w:val="none" w:sz="0" w:space="0" w:color="auto"/>
          </w:divBdr>
        </w:div>
        <w:div w:id="1178546158">
          <w:marLeft w:val="640"/>
          <w:marRight w:val="0"/>
          <w:marTop w:val="0"/>
          <w:marBottom w:val="0"/>
          <w:divBdr>
            <w:top w:val="none" w:sz="0" w:space="0" w:color="auto"/>
            <w:left w:val="none" w:sz="0" w:space="0" w:color="auto"/>
            <w:bottom w:val="none" w:sz="0" w:space="0" w:color="auto"/>
            <w:right w:val="none" w:sz="0" w:space="0" w:color="auto"/>
          </w:divBdr>
        </w:div>
        <w:div w:id="1228299478">
          <w:marLeft w:val="640"/>
          <w:marRight w:val="0"/>
          <w:marTop w:val="0"/>
          <w:marBottom w:val="0"/>
          <w:divBdr>
            <w:top w:val="none" w:sz="0" w:space="0" w:color="auto"/>
            <w:left w:val="none" w:sz="0" w:space="0" w:color="auto"/>
            <w:bottom w:val="none" w:sz="0" w:space="0" w:color="auto"/>
            <w:right w:val="none" w:sz="0" w:space="0" w:color="auto"/>
          </w:divBdr>
        </w:div>
        <w:div w:id="521670177">
          <w:marLeft w:val="640"/>
          <w:marRight w:val="0"/>
          <w:marTop w:val="0"/>
          <w:marBottom w:val="0"/>
          <w:divBdr>
            <w:top w:val="none" w:sz="0" w:space="0" w:color="auto"/>
            <w:left w:val="none" w:sz="0" w:space="0" w:color="auto"/>
            <w:bottom w:val="none" w:sz="0" w:space="0" w:color="auto"/>
            <w:right w:val="none" w:sz="0" w:space="0" w:color="auto"/>
          </w:divBdr>
        </w:div>
        <w:div w:id="447236589">
          <w:marLeft w:val="640"/>
          <w:marRight w:val="0"/>
          <w:marTop w:val="0"/>
          <w:marBottom w:val="0"/>
          <w:divBdr>
            <w:top w:val="none" w:sz="0" w:space="0" w:color="auto"/>
            <w:left w:val="none" w:sz="0" w:space="0" w:color="auto"/>
            <w:bottom w:val="none" w:sz="0" w:space="0" w:color="auto"/>
            <w:right w:val="none" w:sz="0" w:space="0" w:color="auto"/>
          </w:divBdr>
        </w:div>
        <w:div w:id="533080212">
          <w:marLeft w:val="640"/>
          <w:marRight w:val="0"/>
          <w:marTop w:val="0"/>
          <w:marBottom w:val="0"/>
          <w:divBdr>
            <w:top w:val="none" w:sz="0" w:space="0" w:color="auto"/>
            <w:left w:val="none" w:sz="0" w:space="0" w:color="auto"/>
            <w:bottom w:val="none" w:sz="0" w:space="0" w:color="auto"/>
            <w:right w:val="none" w:sz="0" w:space="0" w:color="auto"/>
          </w:divBdr>
        </w:div>
        <w:div w:id="1420830948">
          <w:marLeft w:val="640"/>
          <w:marRight w:val="0"/>
          <w:marTop w:val="0"/>
          <w:marBottom w:val="0"/>
          <w:divBdr>
            <w:top w:val="none" w:sz="0" w:space="0" w:color="auto"/>
            <w:left w:val="none" w:sz="0" w:space="0" w:color="auto"/>
            <w:bottom w:val="none" w:sz="0" w:space="0" w:color="auto"/>
            <w:right w:val="none" w:sz="0" w:space="0" w:color="auto"/>
          </w:divBdr>
        </w:div>
        <w:div w:id="1156148991">
          <w:marLeft w:val="640"/>
          <w:marRight w:val="0"/>
          <w:marTop w:val="0"/>
          <w:marBottom w:val="0"/>
          <w:divBdr>
            <w:top w:val="none" w:sz="0" w:space="0" w:color="auto"/>
            <w:left w:val="none" w:sz="0" w:space="0" w:color="auto"/>
            <w:bottom w:val="none" w:sz="0" w:space="0" w:color="auto"/>
            <w:right w:val="none" w:sz="0" w:space="0" w:color="auto"/>
          </w:divBdr>
        </w:div>
        <w:div w:id="1427992213">
          <w:marLeft w:val="640"/>
          <w:marRight w:val="0"/>
          <w:marTop w:val="0"/>
          <w:marBottom w:val="0"/>
          <w:divBdr>
            <w:top w:val="none" w:sz="0" w:space="0" w:color="auto"/>
            <w:left w:val="none" w:sz="0" w:space="0" w:color="auto"/>
            <w:bottom w:val="none" w:sz="0" w:space="0" w:color="auto"/>
            <w:right w:val="none" w:sz="0" w:space="0" w:color="auto"/>
          </w:divBdr>
        </w:div>
        <w:div w:id="1824660060">
          <w:marLeft w:val="640"/>
          <w:marRight w:val="0"/>
          <w:marTop w:val="0"/>
          <w:marBottom w:val="0"/>
          <w:divBdr>
            <w:top w:val="none" w:sz="0" w:space="0" w:color="auto"/>
            <w:left w:val="none" w:sz="0" w:space="0" w:color="auto"/>
            <w:bottom w:val="none" w:sz="0" w:space="0" w:color="auto"/>
            <w:right w:val="none" w:sz="0" w:space="0" w:color="auto"/>
          </w:divBdr>
        </w:div>
        <w:div w:id="1521889313">
          <w:marLeft w:val="640"/>
          <w:marRight w:val="0"/>
          <w:marTop w:val="0"/>
          <w:marBottom w:val="0"/>
          <w:divBdr>
            <w:top w:val="none" w:sz="0" w:space="0" w:color="auto"/>
            <w:left w:val="none" w:sz="0" w:space="0" w:color="auto"/>
            <w:bottom w:val="none" w:sz="0" w:space="0" w:color="auto"/>
            <w:right w:val="none" w:sz="0" w:space="0" w:color="auto"/>
          </w:divBdr>
        </w:div>
      </w:divsChild>
    </w:div>
    <w:div w:id="22634981">
      <w:bodyDiv w:val="1"/>
      <w:marLeft w:val="0"/>
      <w:marRight w:val="0"/>
      <w:marTop w:val="0"/>
      <w:marBottom w:val="0"/>
      <w:divBdr>
        <w:top w:val="none" w:sz="0" w:space="0" w:color="auto"/>
        <w:left w:val="none" w:sz="0" w:space="0" w:color="auto"/>
        <w:bottom w:val="none" w:sz="0" w:space="0" w:color="auto"/>
        <w:right w:val="none" w:sz="0" w:space="0" w:color="auto"/>
      </w:divBdr>
      <w:divsChild>
        <w:div w:id="35665540">
          <w:marLeft w:val="640"/>
          <w:marRight w:val="0"/>
          <w:marTop w:val="0"/>
          <w:marBottom w:val="0"/>
          <w:divBdr>
            <w:top w:val="none" w:sz="0" w:space="0" w:color="auto"/>
            <w:left w:val="none" w:sz="0" w:space="0" w:color="auto"/>
            <w:bottom w:val="none" w:sz="0" w:space="0" w:color="auto"/>
            <w:right w:val="none" w:sz="0" w:space="0" w:color="auto"/>
          </w:divBdr>
        </w:div>
        <w:div w:id="86318669">
          <w:marLeft w:val="640"/>
          <w:marRight w:val="0"/>
          <w:marTop w:val="0"/>
          <w:marBottom w:val="0"/>
          <w:divBdr>
            <w:top w:val="none" w:sz="0" w:space="0" w:color="auto"/>
            <w:left w:val="none" w:sz="0" w:space="0" w:color="auto"/>
            <w:bottom w:val="none" w:sz="0" w:space="0" w:color="auto"/>
            <w:right w:val="none" w:sz="0" w:space="0" w:color="auto"/>
          </w:divBdr>
        </w:div>
        <w:div w:id="282540467">
          <w:marLeft w:val="640"/>
          <w:marRight w:val="0"/>
          <w:marTop w:val="0"/>
          <w:marBottom w:val="0"/>
          <w:divBdr>
            <w:top w:val="none" w:sz="0" w:space="0" w:color="auto"/>
            <w:left w:val="none" w:sz="0" w:space="0" w:color="auto"/>
            <w:bottom w:val="none" w:sz="0" w:space="0" w:color="auto"/>
            <w:right w:val="none" w:sz="0" w:space="0" w:color="auto"/>
          </w:divBdr>
        </w:div>
        <w:div w:id="727849569">
          <w:marLeft w:val="640"/>
          <w:marRight w:val="0"/>
          <w:marTop w:val="0"/>
          <w:marBottom w:val="0"/>
          <w:divBdr>
            <w:top w:val="none" w:sz="0" w:space="0" w:color="auto"/>
            <w:left w:val="none" w:sz="0" w:space="0" w:color="auto"/>
            <w:bottom w:val="none" w:sz="0" w:space="0" w:color="auto"/>
            <w:right w:val="none" w:sz="0" w:space="0" w:color="auto"/>
          </w:divBdr>
        </w:div>
        <w:div w:id="2089956938">
          <w:marLeft w:val="640"/>
          <w:marRight w:val="0"/>
          <w:marTop w:val="0"/>
          <w:marBottom w:val="0"/>
          <w:divBdr>
            <w:top w:val="none" w:sz="0" w:space="0" w:color="auto"/>
            <w:left w:val="none" w:sz="0" w:space="0" w:color="auto"/>
            <w:bottom w:val="none" w:sz="0" w:space="0" w:color="auto"/>
            <w:right w:val="none" w:sz="0" w:space="0" w:color="auto"/>
          </w:divBdr>
        </w:div>
        <w:div w:id="1091662258">
          <w:marLeft w:val="640"/>
          <w:marRight w:val="0"/>
          <w:marTop w:val="0"/>
          <w:marBottom w:val="0"/>
          <w:divBdr>
            <w:top w:val="none" w:sz="0" w:space="0" w:color="auto"/>
            <w:left w:val="none" w:sz="0" w:space="0" w:color="auto"/>
            <w:bottom w:val="none" w:sz="0" w:space="0" w:color="auto"/>
            <w:right w:val="none" w:sz="0" w:space="0" w:color="auto"/>
          </w:divBdr>
        </w:div>
        <w:div w:id="1714234730">
          <w:marLeft w:val="640"/>
          <w:marRight w:val="0"/>
          <w:marTop w:val="0"/>
          <w:marBottom w:val="0"/>
          <w:divBdr>
            <w:top w:val="none" w:sz="0" w:space="0" w:color="auto"/>
            <w:left w:val="none" w:sz="0" w:space="0" w:color="auto"/>
            <w:bottom w:val="none" w:sz="0" w:space="0" w:color="auto"/>
            <w:right w:val="none" w:sz="0" w:space="0" w:color="auto"/>
          </w:divBdr>
        </w:div>
        <w:div w:id="1934586416">
          <w:marLeft w:val="640"/>
          <w:marRight w:val="0"/>
          <w:marTop w:val="0"/>
          <w:marBottom w:val="0"/>
          <w:divBdr>
            <w:top w:val="none" w:sz="0" w:space="0" w:color="auto"/>
            <w:left w:val="none" w:sz="0" w:space="0" w:color="auto"/>
            <w:bottom w:val="none" w:sz="0" w:space="0" w:color="auto"/>
            <w:right w:val="none" w:sz="0" w:space="0" w:color="auto"/>
          </w:divBdr>
        </w:div>
        <w:div w:id="1456868421">
          <w:marLeft w:val="640"/>
          <w:marRight w:val="0"/>
          <w:marTop w:val="0"/>
          <w:marBottom w:val="0"/>
          <w:divBdr>
            <w:top w:val="none" w:sz="0" w:space="0" w:color="auto"/>
            <w:left w:val="none" w:sz="0" w:space="0" w:color="auto"/>
            <w:bottom w:val="none" w:sz="0" w:space="0" w:color="auto"/>
            <w:right w:val="none" w:sz="0" w:space="0" w:color="auto"/>
          </w:divBdr>
        </w:div>
        <w:div w:id="917903249">
          <w:marLeft w:val="640"/>
          <w:marRight w:val="0"/>
          <w:marTop w:val="0"/>
          <w:marBottom w:val="0"/>
          <w:divBdr>
            <w:top w:val="none" w:sz="0" w:space="0" w:color="auto"/>
            <w:left w:val="none" w:sz="0" w:space="0" w:color="auto"/>
            <w:bottom w:val="none" w:sz="0" w:space="0" w:color="auto"/>
            <w:right w:val="none" w:sz="0" w:space="0" w:color="auto"/>
          </w:divBdr>
        </w:div>
        <w:div w:id="852299493">
          <w:marLeft w:val="640"/>
          <w:marRight w:val="0"/>
          <w:marTop w:val="0"/>
          <w:marBottom w:val="0"/>
          <w:divBdr>
            <w:top w:val="none" w:sz="0" w:space="0" w:color="auto"/>
            <w:left w:val="none" w:sz="0" w:space="0" w:color="auto"/>
            <w:bottom w:val="none" w:sz="0" w:space="0" w:color="auto"/>
            <w:right w:val="none" w:sz="0" w:space="0" w:color="auto"/>
          </w:divBdr>
        </w:div>
        <w:div w:id="1832942950">
          <w:marLeft w:val="640"/>
          <w:marRight w:val="0"/>
          <w:marTop w:val="0"/>
          <w:marBottom w:val="0"/>
          <w:divBdr>
            <w:top w:val="none" w:sz="0" w:space="0" w:color="auto"/>
            <w:left w:val="none" w:sz="0" w:space="0" w:color="auto"/>
            <w:bottom w:val="none" w:sz="0" w:space="0" w:color="auto"/>
            <w:right w:val="none" w:sz="0" w:space="0" w:color="auto"/>
          </w:divBdr>
        </w:div>
        <w:div w:id="1765108035">
          <w:marLeft w:val="640"/>
          <w:marRight w:val="0"/>
          <w:marTop w:val="0"/>
          <w:marBottom w:val="0"/>
          <w:divBdr>
            <w:top w:val="none" w:sz="0" w:space="0" w:color="auto"/>
            <w:left w:val="none" w:sz="0" w:space="0" w:color="auto"/>
            <w:bottom w:val="none" w:sz="0" w:space="0" w:color="auto"/>
            <w:right w:val="none" w:sz="0" w:space="0" w:color="auto"/>
          </w:divBdr>
        </w:div>
        <w:div w:id="1753355013">
          <w:marLeft w:val="640"/>
          <w:marRight w:val="0"/>
          <w:marTop w:val="0"/>
          <w:marBottom w:val="0"/>
          <w:divBdr>
            <w:top w:val="none" w:sz="0" w:space="0" w:color="auto"/>
            <w:left w:val="none" w:sz="0" w:space="0" w:color="auto"/>
            <w:bottom w:val="none" w:sz="0" w:space="0" w:color="auto"/>
            <w:right w:val="none" w:sz="0" w:space="0" w:color="auto"/>
          </w:divBdr>
        </w:div>
        <w:div w:id="745345193">
          <w:marLeft w:val="640"/>
          <w:marRight w:val="0"/>
          <w:marTop w:val="0"/>
          <w:marBottom w:val="0"/>
          <w:divBdr>
            <w:top w:val="none" w:sz="0" w:space="0" w:color="auto"/>
            <w:left w:val="none" w:sz="0" w:space="0" w:color="auto"/>
            <w:bottom w:val="none" w:sz="0" w:space="0" w:color="auto"/>
            <w:right w:val="none" w:sz="0" w:space="0" w:color="auto"/>
          </w:divBdr>
        </w:div>
        <w:div w:id="633147281">
          <w:marLeft w:val="640"/>
          <w:marRight w:val="0"/>
          <w:marTop w:val="0"/>
          <w:marBottom w:val="0"/>
          <w:divBdr>
            <w:top w:val="none" w:sz="0" w:space="0" w:color="auto"/>
            <w:left w:val="none" w:sz="0" w:space="0" w:color="auto"/>
            <w:bottom w:val="none" w:sz="0" w:space="0" w:color="auto"/>
            <w:right w:val="none" w:sz="0" w:space="0" w:color="auto"/>
          </w:divBdr>
        </w:div>
        <w:div w:id="872766577">
          <w:marLeft w:val="640"/>
          <w:marRight w:val="0"/>
          <w:marTop w:val="0"/>
          <w:marBottom w:val="0"/>
          <w:divBdr>
            <w:top w:val="none" w:sz="0" w:space="0" w:color="auto"/>
            <w:left w:val="none" w:sz="0" w:space="0" w:color="auto"/>
            <w:bottom w:val="none" w:sz="0" w:space="0" w:color="auto"/>
            <w:right w:val="none" w:sz="0" w:space="0" w:color="auto"/>
          </w:divBdr>
        </w:div>
        <w:div w:id="257644075">
          <w:marLeft w:val="640"/>
          <w:marRight w:val="0"/>
          <w:marTop w:val="0"/>
          <w:marBottom w:val="0"/>
          <w:divBdr>
            <w:top w:val="none" w:sz="0" w:space="0" w:color="auto"/>
            <w:left w:val="none" w:sz="0" w:space="0" w:color="auto"/>
            <w:bottom w:val="none" w:sz="0" w:space="0" w:color="auto"/>
            <w:right w:val="none" w:sz="0" w:space="0" w:color="auto"/>
          </w:divBdr>
        </w:div>
        <w:div w:id="1259750849">
          <w:marLeft w:val="640"/>
          <w:marRight w:val="0"/>
          <w:marTop w:val="0"/>
          <w:marBottom w:val="0"/>
          <w:divBdr>
            <w:top w:val="none" w:sz="0" w:space="0" w:color="auto"/>
            <w:left w:val="none" w:sz="0" w:space="0" w:color="auto"/>
            <w:bottom w:val="none" w:sz="0" w:space="0" w:color="auto"/>
            <w:right w:val="none" w:sz="0" w:space="0" w:color="auto"/>
          </w:divBdr>
        </w:div>
        <w:div w:id="151676403">
          <w:marLeft w:val="640"/>
          <w:marRight w:val="0"/>
          <w:marTop w:val="0"/>
          <w:marBottom w:val="0"/>
          <w:divBdr>
            <w:top w:val="none" w:sz="0" w:space="0" w:color="auto"/>
            <w:left w:val="none" w:sz="0" w:space="0" w:color="auto"/>
            <w:bottom w:val="none" w:sz="0" w:space="0" w:color="auto"/>
            <w:right w:val="none" w:sz="0" w:space="0" w:color="auto"/>
          </w:divBdr>
        </w:div>
        <w:div w:id="1239486674">
          <w:marLeft w:val="640"/>
          <w:marRight w:val="0"/>
          <w:marTop w:val="0"/>
          <w:marBottom w:val="0"/>
          <w:divBdr>
            <w:top w:val="none" w:sz="0" w:space="0" w:color="auto"/>
            <w:left w:val="none" w:sz="0" w:space="0" w:color="auto"/>
            <w:bottom w:val="none" w:sz="0" w:space="0" w:color="auto"/>
            <w:right w:val="none" w:sz="0" w:space="0" w:color="auto"/>
          </w:divBdr>
        </w:div>
        <w:div w:id="1226067905">
          <w:marLeft w:val="640"/>
          <w:marRight w:val="0"/>
          <w:marTop w:val="0"/>
          <w:marBottom w:val="0"/>
          <w:divBdr>
            <w:top w:val="none" w:sz="0" w:space="0" w:color="auto"/>
            <w:left w:val="none" w:sz="0" w:space="0" w:color="auto"/>
            <w:bottom w:val="none" w:sz="0" w:space="0" w:color="auto"/>
            <w:right w:val="none" w:sz="0" w:space="0" w:color="auto"/>
          </w:divBdr>
        </w:div>
        <w:div w:id="927619342">
          <w:marLeft w:val="640"/>
          <w:marRight w:val="0"/>
          <w:marTop w:val="0"/>
          <w:marBottom w:val="0"/>
          <w:divBdr>
            <w:top w:val="none" w:sz="0" w:space="0" w:color="auto"/>
            <w:left w:val="none" w:sz="0" w:space="0" w:color="auto"/>
            <w:bottom w:val="none" w:sz="0" w:space="0" w:color="auto"/>
            <w:right w:val="none" w:sz="0" w:space="0" w:color="auto"/>
          </w:divBdr>
        </w:div>
        <w:div w:id="369109260">
          <w:marLeft w:val="640"/>
          <w:marRight w:val="0"/>
          <w:marTop w:val="0"/>
          <w:marBottom w:val="0"/>
          <w:divBdr>
            <w:top w:val="none" w:sz="0" w:space="0" w:color="auto"/>
            <w:left w:val="none" w:sz="0" w:space="0" w:color="auto"/>
            <w:bottom w:val="none" w:sz="0" w:space="0" w:color="auto"/>
            <w:right w:val="none" w:sz="0" w:space="0" w:color="auto"/>
          </w:divBdr>
        </w:div>
        <w:div w:id="1485007129">
          <w:marLeft w:val="640"/>
          <w:marRight w:val="0"/>
          <w:marTop w:val="0"/>
          <w:marBottom w:val="0"/>
          <w:divBdr>
            <w:top w:val="none" w:sz="0" w:space="0" w:color="auto"/>
            <w:left w:val="none" w:sz="0" w:space="0" w:color="auto"/>
            <w:bottom w:val="none" w:sz="0" w:space="0" w:color="auto"/>
            <w:right w:val="none" w:sz="0" w:space="0" w:color="auto"/>
          </w:divBdr>
        </w:div>
        <w:div w:id="2129230577">
          <w:marLeft w:val="640"/>
          <w:marRight w:val="0"/>
          <w:marTop w:val="0"/>
          <w:marBottom w:val="0"/>
          <w:divBdr>
            <w:top w:val="none" w:sz="0" w:space="0" w:color="auto"/>
            <w:left w:val="none" w:sz="0" w:space="0" w:color="auto"/>
            <w:bottom w:val="none" w:sz="0" w:space="0" w:color="auto"/>
            <w:right w:val="none" w:sz="0" w:space="0" w:color="auto"/>
          </w:divBdr>
        </w:div>
        <w:div w:id="495728084">
          <w:marLeft w:val="640"/>
          <w:marRight w:val="0"/>
          <w:marTop w:val="0"/>
          <w:marBottom w:val="0"/>
          <w:divBdr>
            <w:top w:val="none" w:sz="0" w:space="0" w:color="auto"/>
            <w:left w:val="none" w:sz="0" w:space="0" w:color="auto"/>
            <w:bottom w:val="none" w:sz="0" w:space="0" w:color="auto"/>
            <w:right w:val="none" w:sz="0" w:space="0" w:color="auto"/>
          </w:divBdr>
        </w:div>
        <w:div w:id="396974002">
          <w:marLeft w:val="640"/>
          <w:marRight w:val="0"/>
          <w:marTop w:val="0"/>
          <w:marBottom w:val="0"/>
          <w:divBdr>
            <w:top w:val="none" w:sz="0" w:space="0" w:color="auto"/>
            <w:left w:val="none" w:sz="0" w:space="0" w:color="auto"/>
            <w:bottom w:val="none" w:sz="0" w:space="0" w:color="auto"/>
            <w:right w:val="none" w:sz="0" w:space="0" w:color="auto"/>
          </w:divBdr>
        </w:div>
        <w:div w:id="2005819531">
          <w:marLeft w:val="640"/>
          <w:marRight w:val="0"/>
          <w:marTop w:val="0"/>
          <w:marBottom w:val="0"/>
          <w:divBdr>
            <w:top w:val="none" w:sz="0" w:space="0" w:color="auto"/>
            <w:left w:val="none" w:sz="0" w:space="0" w:color="auto"/>
            <w:bottom w:val="none" w:sz="0" w:space="0" w:color="auto"/>
            <w:right w:val="none" w:sz="0" w:space="0" w:color="auto"/>
          </w:divBdr>
        </w:div>
        <w:div w:id="1683775964">
          <w:marLeft w:val="640"/>
          <w:marRight w:val="0"/>
          <w:marTop w:val="0"/>
          <w:marBottom w:val="0"/>
          <w:divBdr>
            <w:top w:val="none" w:sz="0" w:space="0" w:color="auto"/>
            <w:left w:val="none" w:sz="0" w:space="0" w:color="auto"/>
            <w:bottom w:val="none" w:sz="0" w:space="0" w:color="auto"/>
            <w:right w:val="none" w:sz="0" w:space="0" w:color="auto"/>
          </w:divBdr>
        </w:div>
        <w:div w:id="1597637658">
          <w:marLeft w:val="640"/>
          <w:marRight w:val="0"/>
          <w:marTop w:val="0"/>
          <w:marBottom w:val="0"/>
          <w:divBdr>
            <w:top w:val="none" w:sz="0" w:space="0" w:color="auto"/>
            <w:left w:val="none" w:sz="0" w:space="0" w:color="auto"/>
            <w:bottom w:val="none" w:sz="0" w:space="0" w:color="auto"/>
            <w:right w:val="none" w:sz="0" w:space="0" w:color="auto"/>
          </w:divBdr>
        </w:div>
        <w:div w:id="1772628116">
          <w:marLeft w:val="640"/>
          <w:marRight w:val="0"/>
          <w:marTop w:val="0"/>
          <w:marBottom w:val="0"/>
          <w:divBdr>
            <w:top w:val="none" w:sz="0" w:space="0" w:color="auto"/>
            <w:left w:val="none" w:sz="0" w:space="0" w:color="auto"/>
            <w:bottom w:val="none" w:sz="0" w:space="0" w:color="auto"/>
            <w:right w:val="none" w:sz="0" w:space="0" w:color="auto"/>
          </w:divBdr>
        </w:div>
        <w:div w:id="1241986569">
          <w:marLeft w:val="640"/>
          <w:marRight w:val="0"/>
          <w:marTop w:val="0"/>
          <w:marBottom w:val="0"/>
          <w:divBdr>
            <w:top w:val="none" w:sz="0" w:space="0" w:color="auto"/>
            <w:left w:val="none" w:sz="0" w:space="0" w:color="auto"/>
            <w:bottom w:val="none" w:sz="0" w:space="0" w:color="auto"/>
            <w:right w:val="none" w:sz="0" w:space="0" w:color="auto"/>
          </w:divBdr>
        </w:div>
        <w:div w:id="560409190">
          <w:marLeft w:val="640"/>
          <w:marRight w:val="0"/>
          <w:marTop w:val="0"/>
          <w:marBottom w:val="0"/>
          <w:divBdr>
            <w:top w:val="none" w:sz="0" w:space="0" w:color="auto"/>
            <w:left w:val="none" w:sz="0" w:space="0" w:color="auto"/>
            <w:bottom w:val="none" w:sz="0" w:space="0" w:color="auto"/>
            <w:right w:val="none" w:sz="0" w:space="0" w:color="auto"/>
          </w:divBdr>
        </w:div>
        <w:div w:id="461310408">
          <w:marLeft w:val="640"/>
          <w:marRight w:val="0"/>
          <w:marTop w:val="0"/>
          <w:marBottom w:val="0"/>
          <w:divBdr>
            <w:top w:val="none" w:sz="0" w:space="0" w:color="auto"/>
            <w:left w:val="none" w:sz="0" w:space="0" w:color="auto"/>
            <w:bottom w:val="none" w:sz="0" w:space="0" w:color="auto"/>
            <w:right w:val="none" w:sz="0" w:space="0" w:color="auto"/>
          </w:divBdr>
        </w:div>
        <w:div w:id="1394694533">
          <w:marLeft w:val="640"/>
          <w:marRight w:val="0"/>
          <w:marTop w:val="0"/>
          <w:marBottom w:val="0"/>
          <w:divBdr>
            <w:top w:val="none" w:sz="0" w:space="0" w:color="auto"/>
            <w:left w:val="none" w:sz="0" w:space="0" w:color="auto"/>
            <w:bottom w:val="none" w:sz="0" w:space="0" w:color="auto"/>
            <w:right w:val="none" w:sz="0" w:space="0" w:color="auto"/>
          </w:divBdr>
        </w:div>
        <w:div w:id="1517495598">
          <w:marLeft w:val="640"/>
          <w:marRight w:val="0"/>
          <w:marTop w:val="0"/>
          <w:marBottom w:val="0"/>
          <w:divBdr>
            <w:top w:val="none" w:sz="0" w:space="0" w:color="auto"/>
            <w:left w:val="none" w:sz="0" w:space="0" w:color="auto"/>
            <w:bottom w:val="none" w:sz="0" w:space="0" w:color="auto"/>
            <w:right w:val="none" w:sz="0" w:space="0" w:color="auto"/>
          </w:divBdr>
        </w:div>
        <w:div w:id="1576889593">
          <w:marLeft w:val="640"/>
          <w:marRight w:val="0"/>
          <w:marTop w:val="0"/>
          <w:marBottom w:val="0"/>
          <w:divBdr>
            <w:top w:val="none" w:sz="0" w:space="0" w:color="auto"/>
            <w:left w:val="none" w:sz="0" w:space="0" w:color="auto"/>
            <w:bottom w:val="none" w:sz="0" w:space="0" w:color="auto"/>
            <w:right w:val="none" w:sz="0" w:space="0" w:color="auto"/>
          </w:divBdr>
        </w:div>
        <w:div w:id="727848257">
          <w:marLeft w:val="640"/>
          <w:marRight w:val="0"/>
          <w:marTop w:val="0"/>
          <w:marBottom w:val="0"/>
          <w:divBdr>
            <w:top w:val="none" w:sz="0" w:space="0" w:color="auto"/>
            <w:left w:val="none" w:sz="0" w:space="0" w:color="auto"/>
            <w:bottom w:val="none" w:sz="0" w:space="0" w:color="auto"/>
            <w:right w:val="none" w:sz="0" w:space="0" w:color="auto"/>
          </w:divBdr>
        </w:div>
        <w:div w:id="2018070104">
          <w:marLeft w:val="640"/>
          <w:marRight w:val="0"/>
          <w:marTop w:val="0"/>
          <w:marBottom w:val="0"/>
          <w:divBdr>
            <w:top w:val="none" w:sz="0" w:space="0" w:color="auto"/>
            <w:left w:val="none" w:sz="0" w:space="0" w:color="auto"/>
            <w:bottom w:val="none" w:sz="0" w:space="0" w:color="auto"/>
            <w:right w:val="none" w:sz="0" w:space="0" w:color="auto"/>
          </w:divBdr>
        </w:div>
        <w:div w:id="933512282">
          <w:marLeft w:val="640"/>
          <w:marRight w:val="0"/>
          <w:marTop w:val="0"/>
          <w:marBottom w:val="0"/>
          <w:divBdr>
            <w:top w:val="none" w:sz="0" w:space="0" w:color="auto"/>
            <w:left w:val="none" w:sz="0" w:space="0" w:color="auto"/>
            <w:bottom w:val="none" w:sz="0" w:space="0" w:color="auto"/>
            <w:right w:val="none" w:sz="0" w:space="0" w:color="auto"/>
          </w:divBdr>
        </w:div>
        <w:div w:id="1542131830">
          <w:marLeft w:val="640"/>
          <w:marRight w:val="0"/>
          <w:marTop w:val="0"/>
          <w:marBottom w:val="0"/>
          <w:divBdr>
            <w:top w:val="none" w:sz="0" w:space="0" w:color="auto"/>
            <w:left w:val="none" w:sz="0" w:space="0" w:color="auto"/>
            <w:bottom w:val="none" w:sz="0" w:space="0" w:color="auto"/>
            <w:right w:val="none" w:sz="0" w:space="0" w:color="auto"/>
          </w:divBdr>
        </w:div>
        <w:div w:id="354967954">
          <w:marLeft w:val="640"/>
          <w:marRight w:val="0"/>
          <w:marTop w:val="0"/>
          <w:marBottom w:val="0"/>
          <w:divBdr>
            <w:top w:val="none" w:sz="0" w:space="0" w:color="auto"/>
            <w:left w:val="none" w:sz="0" w:space="0" w:color="auto"/>
            <w:bottom w:val="none" w:sz="0" w:space="0" w:color="auto"/>
            <w:right w:val="none" w:sz="0" w:space="0" w:color="auto"/>
          </w:divBdr>
        </w:div>
        <w:div w:id="1342002838">
          <w:marLeft w:val="640"/>
          <w:marRight w:val="0"/>
          <w:marTop w:val="0"/>
          <w:marBottom w:val="0"/>
          <w:divBdr>
            <w:top w:val="none" w:sz="0" w:space="0" w:color="auto"/>
            <w:left w:val="none" w:sz="0" w:space="0" w:color="auto"/>
            <w:bottom w:val="none" w:sz="0" w:space="0" w:color="auto"/>
            <w:right w:val="none" w:sz="0" w:space="0" w:color="auto"/>
          </w:divBdr>
        </w:div>
        <w:div w:id="1369719491">
          <w:marLeft w:val="640"/>
          <w:marRight w:val="0"/>
          <w:marTop w:val="0"/>
          <w:marBottom w:val="0"/>
          <w:divBdr>
            <w:top w:val="none" w:sz="0" w:space="0" w:color="auto"/>
            <w:left w:val="none" w:sz="0" w:space="0" w:color="auto"/>
            <w:bottom w:val="none" w:sz="0" w:space="0" w:color="auto"/>
            <w:right w:val="none" w:sz="0" w:space="0" w:color="auto"/>
          </w:divBdr>
        </w:div>
        <w:div w:id="1089233170">
          <w:marLeft w:val="640"/>
          <w:marRight w:val="0"/>
          <w:marTop w:val="0"/>
          <w:marBottom w:val="0"/>
          <w:divBdr>
            <w:top w:val="none" w:sz="0" w:space="0" w:color="auto"/>
            <w:left w:val="none" w:sz="0" w:space="0" w:color="auto"/>
            <w:bottom w:val="none" w:sz="0" w:space="0" w:color="auto"/>
            <w:right w:val="none" w:sz="0" w:space="0" w:color="auto"/>
          </w:divBdr>
        </w:div>
        <w:div w:id="245117694">
          <w:marLeft w:val="640"/>
          <w:marRight w:val="0"/>
          <w:marTop w:val="0"/>
          <w:marBottom w:val="0"/>
          <w:divBdr>
            <w:top w:val="none" w:sz="0" w:space="0" w:color="auto"/>
            <w:left w:val="none" w:sz="0" w:space="0" w:color="auto"/>
            <w:bottom w:val="none" w:sz="0" w:space="0" w:color="auto"/>
            <w:right w:val="none" w:sz="0" w:space="0" w:color="auto"/>
          </w:divBdr>
        </w:div>
        <w:div w:id="1313635095">
          <w:marLeft w:val="640"/>
          <w:marRight w:val="0"/>
          <w:marTop w:val="0"/>
          <w:marBottom w:val="0"/>
          <w:divBdr>
            <w:top w:val="none" w:sz="0" w:space="0" w:color="auto"/>
            <w:left w:val="none" w:sz="0" w:space="0" w:color="auto"/>
            <w:bottom w:val="none" w:sz="0" w:space="0" w:color="auto"/>
            <w:right w:val="none" w:sz="0" w:space="0" w:color="auto"/>
          </w:divBdr>
        </w:div>
        <w:div w:id="1302685130">
          <w:marLeft w:val="640"/>
          <w:marRight w:val="0"/>
          <w:marTop w:val="0"/>
          <w:marBottom w:val="0"/>
          <w:divBdr>
            <w:top w:val="none" w:sz="0" w:space="0" w:color="auto"/>
            <w:left w:val="none" w:sz="0" w:space="0" w:color="auto"/>
            <w:bottom w:val="none" w:sz="0" w:space="0" w:color="auto"/>
            <w:right w:val="none" w:sz="0" w:space="0" w:color="auto"/>
          </w:divBdr>
        </w:div>
        <w:div w:id="276525663">
          <w:marLeft w:val="640"/>
          <w:marRight w:val="0"/>
          <w:marTop w:val="0"/>
          <w:marBottom w:val="0"/>
          <w:divBdr>
            <w:top w:val="none" w:sz="0" w:space="0" w:color="auto"/>
            <w:left w:val="none" w:sz="0" w:space="0" w:color="auto"/>
            <w:bottom w:val="none" w:sz="0" w:space="0" w:color="auto"/>
            <w:right w:val="none" w:sz="0" w:space="0" w:color="auto"/>
          </w:divBdr>
        </w:div>
        <w:div w:id="1114252912">
          <w:marLeft w:val="640"/>
          <w:marRight w:val="0"/>
          <w:marTop w:val="0"/>
          <w:marBottom w:val="0"/>
          <w:divBdr>
            <w:top w:val="none" w:sz="0" w:space="0" w:color="auto"/>
            <w:left w:val="none" w:sz="0" w:space="0" w:color="auto"/>
            <w:bottom w:val="none" w:sz="0" w:space="0" w:color="auto"/>
            <w:right w:val="none" w:sz="0" w:space="0" w:color="auto"/>
          </w:divBdr>
        </w:div>
        <w:div w:id="424115167">
          <w:marLeft w:val="640"/>
          <w:marRight w:val="0"/>
          <w:marTop w:val="0"/>
          <w:marBottom w:val="0"/>
          <w:divBdr>
            <w:top w:val="none" w:sz="0" w:space="0" w:color="auto"/>
            <w:left w:val="none" w:sz="0" w:space="0" w:color="auto"/>
            <w:bottom w:val="none" w:sz="0" w:space="0" w:color="auto"/>
            <w:right w:val="none" w:sz="0" w:space="0" w:color="auto"/>
          </w:divBdr>
        </w:div>
        <w:div w:id="1288971053">
          <w:marLeft w:val="640"/>
          <w:marRight w:val="0"/>
          <w:marTop w:val="0"/>
          <w:marBottom w:val="0"/>
          <w:divBdr>
            <w:top w:val="none" w:sz="0" w:space="0" w:color="auto"/>
            <w:left w:val="none" w:sz="0" w:space="0" w:color="auto"/>
            <w:bottom w:val="none" w:sz="0" w:space="0" w:color="auto"/>
            <w:right w:val="none" w:sz="0" w:space="0" w:color="auto"/>
          </w:divBdr>
        </w:div>
        <w:div w:id="450636404">
          <w:marLeft w:val="640"/>
          <w:marRight w:val="0"/>
          <w:marTop w:val="0"/>
          <w:marBottom w:val="0"/>
          <w:divBdr>
            <w:top w:val="none" w:sz="0" w:space="0" w:color="auto"/>
            <w:left w:val="none" w:sz="0" w:space="0" w:color="auto"/>
            <w:bottom w:val="none" w:sz="0" w:space="0" w:color="auto"/>
            <w:right w:val="none" w:sz="0" w:space="0" w:color="auto"/>
          </w:divBdr>
        </w:div>
        <w:div w:id="954679243">
          <w:marLeft w:val="640"/>
          <w:marRight w:val="0"/>
          <w:marTop w:val="0"/>
          <w:marBottom w:val="0"/>
          <w:divBdr>
            <w:top w:val="none" w:sz="0" w:space="0" w:color="auto"/>
            <w:left w:val="none" w:sz="0" w:space="0" w:color="auto"/>
            <w:bottom w:val="none" w:sz="0" w:space="0" w:color="auto"/>
            <w:right w:val="none" w:sz="0" w:space="0" w:color="auto"/>
          </w:divBdr>
        </w:div>
        <w:div w:id="1925264007">
          <w:marLeft w:val="640"/>
          <w:marRight w:val="0"/>
          <w:marTop w:val="0"/>
          <w:marBottom w:val="0"/>
          <w:divBdr>
            <w:top w:val="none" w:sz="0" w:space="0" w:color="auto"/>
            <w:left w:val="none" w:sz="0" w:space="0" w:color="auto"/>
            <w:bottom w:val="none" w:sz="0" w:space="0" w:color="auto"/>
            <w:right w:val="none" w:sz="0" w:space="0" w:color="auto"/>
          </w:divBdr>
        </w:div>
        <w:div w:id="1885092481">
          <w:marLeft w:val="640"/>
          <w:marRight w:val="0"/>
          <w:marTop w:val="0"/>
          <w:marBottom w:val="0"/>
          <w:divBdr>
            <w:top w:val="none" w:sz="0" w:space="0" w:color="auto"/>
            <w:left w:val="none" w:sz="0" w:space="0" w:color="auto"/>
            <w:bottom w:val="none" w:sz="0" w:space="0" w:color="auto"/>
            <w:right w:val="none" w:sz="0" w:space="0" w:color="auto"/>
          </w:divBdr>
        </w:div>
        <w:div w:id="1832672540">
          <w:marLeft w:val="640"/>
          <w:marRight w:val="0"/>
          <w:marTop w:val="0"/>
          <w:marBottom w:val="0"/>
          <w:divBdr>
            <w:top w:val="none" w:sz="0" w:space="0" w:color="auto"/>
            <w:left w:val="none" w:sz="0" w:space="0" w:color="auto"/>
            <w:bottom w:val="none" w:sz="0" w:space="0" w:color="auto"/>
            <w:right w:val="none" w:sz="0" w:space="0" w:color="auto"/>
          </w:divBdr>
        </w:div>
        <w:div w:id="427967959">
          <w:marLeft w:val="640"/>
          <w:marRight w:val="0"/>
          <w:marTop w:val="0"/>
          <w:marBottom w:val="0"/>
          <w:divBdr>
            <w:top w:val="none" w:sz="0" w:space="0" w:color="auto"/>
            <w:left w:val="none" w:sz="0" w:space="0" w:color="auto"/>
            <w:bottom w:val="none" w:sz="0" w:space="0" w:color="auto"/>
            <w:right w:val="none" w:sz="0" w:space="0" w:color="auto"/>
          </w:divBdr>
        </w:div>
        <w:div w:id="1909222956">
          <w:marLeft w:val="640"/>
          <w:marRight w:val="0"/>
          <w:marTop w:val="0"/>
          <w:marBottom w:val="0"/>
          <w:divBdr>
            <w:top w:val="none" w:sz="0" w:space="0" w:color="auto"/>
            <w:left w:val="none" w:sz="0" w:space="0" w:color="auto"/>
            <w:bottom w:val="none" w:sz="0" w:space="0" w:color="auto"/>
            <w:right w:val="none" w:sz="0" w:space="0" w:color="auto"/>
          </w:divBdr>
        </w:div>
        <w:div w:id="911818691">
          <w:marLeft w:val="640"/>
          <w:marRight w:val="0"/>
          <w:marTop w:val="0"/>
          <w:marBottom w:val="0"/>
          <w:divBdr>
            <w:top w:val="none" w:sz="0" w:space="0" w:color="auto"/>
            <w:left w:val="none" w:sz="0" w:space="0" w:color="auto"/>
            <w:bottom w:val="none" w:sz="0" w:space="0" w:color="auto"/>
            <w:right w:val="none" w:sz="0" w:space="0" w:color="auto"/>
          </w:divBdr>
        </w:div>
        <w:div w:id="1078213448">
          <w:marLeft w:val="640"/>
          <w:marRight w:val="0"/>
          <w:marTop w:val="0"/>
          <w:marBottom w:val="0"/>
          <w:divBdr>
            <w:top w:val="none" w:sz="0" w:space="0" w:color="auto"/>
            <w:left w:val="none" w:sz="0" w:space="0" w:color="auto"/>
            <w:bottom w:val="none" w:sz="0" w:space="0" w:color="auto"/>
            <w:right w:val="none" w:sz="0" w:space="0" w:color="auto"/>
          </w:divBdr>
        </w:div>
        <w:div w:id="1548374104">
          <w:marLeft w:val="640"/>
          <w:marRight w:val="0"/>
          <w:marTop w:val="0"/>
          <w:marBottom w:val="0"/>
          <w:divBdr>
            <w:top w:val="none" w:sz="0" w:space="0" w:color="auto"/>
            <w:left w:val="none" w:sz="0" w:space="0" w:color="auto"/>
            <w:bottom w:val="none" w:sz="0" w:space="0" w:color="auto"/>
            <w:right w:val="none" w:sz="0" w:space="0" w:color="auto"/>
          </w:divBdr>
        </w:div>
        <w:div w:id="1614245657">
          <w:marLeft w:val="640"/>
          <w:marRight w:val="0"/>
          <w:marTop w:val="0"/>
          <w:marBottom w:val="0"/>
          <w:divBdr>
            <w:top w:val="none" w:sz="0" w:space="0" w:color="auto"/>
            <w:left w:val="none" w:sz="0" w:space="0" w:color="auto"/>
            <w:bottom w:val="none" w:sz="0" w:space="0" w:color="auto"/>
            <w:right w:val="none" w:sz="0" w:space="0" w:color="auto"/>
          </w:divBdr>
        </w:div>
        <w:div w:id="906257466">
          <w:marLeft w:val="640"/>
          <w:marRight w:val="0"/>
          <w:marTop w:val="0"/>
          <w:marBottom w:val="0"/>
          <w:divBdr>
            <w:top w:val="none" w:sz="0" w:space="0" w:color="auto"/>
            <w:left w:val="none" w:sz="0" w:space="0" w:color="auto"/>
            <w:bottom w:val="none" w:sz="0" w:space="0" w:color="auto"/>
            <w:right w:val="none" w:sz="0" w:space="0" w:color="auto"/>
          </w:divBdr>
        </w:div>
        <w:div w:id="717242689">
          <w:marLeft w:val="640"/>
          <w:marRight w:val="0"/>
          <w:marTop w:val="0"/>
          <w:marBottom w:val="0"/>
          <w:divBdr>
            <w:top w:val="none" w:sz="0" w:space="0" w:color="auto"/>
            <w:left w:val="none" w:sz="0" w:space="0" w:color="auto"/>
            <w:bottom w:val="none" w:sz="0" w:space="0" w:color="auto"/>
            <w:right w:val="none" w:sz="0" w:space="0" w:color="auto"/>
          </w:divBdr>
        </w:div>
        <w:div w:id="1931886255">
          <w:marLeft w:val="640"/>
          <w:marRight w:val="0"/>
          <w:marTop w:val="0"/>
          <w:marBottom w:val="0"/>
          <w:divBdr>
            <w:top w:val="none" w:sz="0" w:space="0" w:color="auto"/>
            <w:left w:val="none" w:sz="0" w:space="0" w:color="auto"/>
            <w:bottom w:val="none" w:sz="0" w:space="0" w:color="auto"/>
            <w:right w:val="none" w:sz="0" w:space="0" w:color="auto"/>
          </w:divBdr>
        </w:div>
        <w:div w:id="1585995975">
          <w:marLeft w:val="640"/>
          <w:marRight w:val="0"/>
          <w:marTop w:val="0"/>
          <w:marBottom w:val="0"/>
          <w:divBdr>
            <w:top w:val="none" w:sz="0" w:space="0" w:color="auto"/>
            <w:left w:val="none" w:sz="0" w:space="0" w:color="auto"/>
            <w:bottom w:val="none" w:sz="0" w:space="0" w:color="auto"/>
            <w:right w:val="none" w:sz="0" w:space="0" w:color="auto"/>
          </w:divBdr>
        </w:div>
        <w:div w:id="1499425925">
          <w:marLeft w:val="640"/>
          <w:marRight w:val="0"/>
          <w:marTop w:val="0"/>
          <w:marBottom w:val="0"/>
          <w:divBdr>
            <w:top w:val="none" w:sz="0" w:space="0" w:color="auto"/>
            <w:left w:val="none" w:sz="0" w:space="0" w:color="auto"/>
            <w:bottom w:val="none" w:sz="0" w:space="0" w:color="auto"/>
            <w:right w:val="none" w:sz="0" w:space="0" w:color="auto"/>
          </w:divBdr>
        </w:div>
        <w:div w:id="1579292872">
          <w:marLeft w:val="640"/>
          <w:marRight w:val="0"/>
          <w:marTop w:val="0"/>
          <w:marBottom w:val="0"/>
          <w:divBdr>
            <w:top w:val="none" w:sz="0" w:space="0" w:color="auto"/>
            <w:left w:val="none" w:sz="0" w:space="0" w:color="auto"/>
            <w:bottom w:val="none" w:sz="0" w:space="0" w:color="auto"/>
            <w:right w:val="none" w:sz="0" w:space="0" w:color="auto"/>
          </w:divBdr>
        </w:div>
        <w:div w:id="1238858638">
          <w:marLeft w:val="640"/>
          <w:marRight w:val="0"/>
          <w:marTop w:val="0"/>
          <w:marBottom w:val="0"/>
          <w:divBdr>
            <w:top w:val="none" w:sz="0" w:space="0" w:color="auto"/>
            <w:left w:val="none" w:sz="0" w:space="0" w:color="auto"/>
            <w:bottom w:val="none" w:sz="0" w:space="0" w:color="auto"/>
            <w:right w:val="none" w:sz="0" w:space="0" w:color="auto"/>
          </w:divBdr>
        </w:div>
        <w:div w:id="405956649">
          <w:marLeft w:val="640"/>
          <w:marRight w:val="0"/>
          <w:marTop w:val="0"/>
          <w:marBottom w:val="0"/>
          <w:divBdr>
            <w:top w:val="none" w:sz="0" w:space="0" w:color="auto"/>
            <w:left w:val="none" w:sz="0" w:space="0" w:color="auto"/>
            <w:bottom w:val="none" w:sz="0" w:space="0" w:color="auto"/>
            <w:right w:val="none" w:sz="0" w:space="0" w:color="auto"/>
          </w:divBdr>
        </w:div>
        <w:div w:id="461113396">
          <w:marLeft w:val="640"/>
          <w:marRight w:val="0"/>
          <w:marTop w:val="0"/>
          <w:marBottom w:val="0"/>
          <w:divBdr>
            <w:top w:val="none" w:sz="0" w:space="0" w:color="auto"/>
            <w:left w:val="none" w:sz="0" w:space="0" w:color="auto"/>
            <w:bottom w:val="none" w:sz="0" w:space="0" w:color="auto"/>
            <w:right w:val="none" w:sz="0" w:space="0" w:color="auto"/>
          </w:divBdr>
        </w:div>
        <w:div w:id="921259530">
          <w:marLeft w:val="640"/>
          <w:marRight w:val="0"/>
          <w:marTop w:val="0"/>
          <w:marBottom w:val="0"/>
          <w:divBdr>
            <w:top w:val="none" w:sz="0" w:space="0" w:color="auto"/>
            <w:left w:val="none" w:sz="0" w:space="0" w:color="auto"/>
            <w:bottom w:val="none" w:sz="0" w:space="0" w:color="auto"/>
            <w:right w:val="none" w:sz="0" w:space="0" w:color="auto"/>
          </w:divBdr>
        </w:div>
        <w:div w:id="97720574">
          <w:marLeft w:val="640"/>
          <w:marRight w:val="0"/>
          <w:marTop w:val="0"/>
          <w:marBottom w:val="0"/>
          <w:divBdr>
            <w:top w:val="none" w:sz="0" w:space="0" w:color="auto"/>
            <w:left w:val="none" w:sz="0" w:space="0" w:color="auto"/>
            <w:bottom w:val="none" w:sz="0" w:space="0" w:color="auto"/>
            <w:right w:val="none" w:sz="0" w:space="0" w:color="auto"/>
          </w:divBdr>
        </w:div>
        <w:div w:id="1671713290">
          <w:marLeft w:val="640"/>
          <w:marRight w:val="0"/>
          <w:marTop w:val="0"/>
          <w:marBottom w:val="0"/>
          <w:divBdr>
            <w:top w:val="none" w:sz="0" w:space="0" w:color="auto"/>
            <w:left w:val="none" w:sz="0" w:space="0" w:color="auto"/>
            <w:bottom w:val="none" w:sz="0" w:space="0" w:color="auto"/>
            <w:right w:val="none" w:sz="0" w:space="0" w:color="auto"/>
          </w:divBdr>
        </w:div>
        <w:div w:id="1485897794">
          <w:marLeft w:val="640"/>
          <w:marRight w:val="0"/>
          <w:marTop w:val="0"/>
          <w:marBottom w:val="0"/>
          <w:divBdr>
            <w:top w:val="none" w:sz="0" w:space="0" w:color="auto"/>
            <w:left w:val="none" w:sz="0" w:space="0" w:color="auto"/>
            <w:bottom w:val="none" w:sz="0" w:space="0" w:color="auto"/>
            <w:right w:val="none" w:sz="0" w:space="0" w:color="auto"/>
          </w:divBdr>
        </w:div>
        <w:div w:id="1488790393">
          <w:marLeft w:val="640"/>
          <w:marRight w:val="0"/>
          <w:marTop w:val="0"/>
          <w:marBottom w:val="0"/>
          <w:divBdr>
            <w:top w:val="none" w:sz="0" w:space="0" w:color="auto"/>
            <w:left w:val="none" w:sz="0" w:space="0" w:color="auto"/>
            <w:bottom w:val="none" w:sz="0" w:space="0" w:color="auto"/>
            <w:right w:val="none" w:sz="0" w:space="0" w:color="auto"/>
          </w:divBdr>
        </w:div>
        <w:div w:id="1569924020">
          <w:marLeft w:val="640"/>
          <w:marRight w:val="0"/>
          <w:marTop w:val="0"/>
          <w:marBottom w:val="0"/>
          <w:divBdr>
            <w:top w:val="none" w:sz="0" w:space="0" w:color="auto"/>
            <w:left w:val="none" w:sz="0" w:space="0" w:color="auto"/>
            <w:bottom w:val="none" w:sz="0" w:space="0" w:color="auto"/>
            <w:right w:val="none" w:sz="0" w:space="0" w:color="auto"/>
          </w:divBdr>
        </w:div>
        <w:div w:id="1007100553">
          <w:marLeft w:val="640"/>
          <w:marRight w:val="0"/>
          <w:marTop w:val="0"/>
          <w:marBottom w:val="0"/>
          <w:divBdr>
            <w:top w:val="none" w:sz="0" w:space="0" w:color="auto"/>
            <w:left w:val="none" w:sz="0" w:space="0" w:color="auto"/>
            <w:bottom w:val="none" w:sz="0" w:space="0" w:color="auto"/>
            <w:right w:val="none" w:sz="0" w:space="0" w:color="auto"/>
          </w:divBdr>
        </w:div>
        <w:div w:id="45446962">
          <w:marLeft w:val="640"/>
          <w:marRight w:val="0"/>
          <w:marTop w:val="0"/>
          <w:marBottom w:val="0"/>
          <w:divBdr>
            <w:top w:val="none" w:sz="0" w:space="0" w:color="auto"/>
            <w:left w:val="none" w:sz="0" w:space="0" w:color="auto"/>
            <w:bottom w:val="none" w:sz="0" w:space="0" w:color="auto"/>
            <w:right w:val="none" w:sz="0" w:space="0" w:color="auto"/>
          </w:divBdr>
        </w:div>
        <w:div w:id="1448501517">
          <w:marLeft w:val="640"/>
          <w:marRight w:val="0"/>
          <w:marTop w:val="0"/>
          <w:marBottom w:val="0"/>
          <w:divBdr>
            <w:top w:val="none" w:sz="0" w:space="0" w:color="auto"/>
            <w:left w:val="none" w:sz="0" w:space="0" w:color="auto"/>
            <w:bottom w:val="none" w:sz="0" w:space="0" w:color="auto"/>
            <w:right w:val="none" w:sz="0" w:space="0" w:color="auto"/>
          </w:divBdr>
        </w:div>
        <w:div w:id="1388803616">
          <w:marLeft w:val="640"/>
          <w:marRight w:val="0"/>
          <w:marTop w:val="0"/>
          <w:marBottom w:val="0"/>
          <w:divBdr>
            <w:top w:val="none" w:sz="0" w:space="0" w:color="auto"/>
            <w:left w:val="none" w:sz="0" w:space="0" w:color="auto"/>
            <w:bottom w:val="none" w:sz="0" w:space="0" w:color="auto"/>
            <w:right w:val="none" w:sz="0" w:space="0" w:color="auto"/>
          </w:divBdr>
        </w:div>
        <w:div w:id="1698391231">
          <w:marLeft w:val="640"/>
          <w:marRight w:val="0"/>
          <w:marTop w:val="0"/>
          <w:marBottom w:val="0"/>
          <w:divBdr>
            <w:top w:val="none" w:sz="0" w:space="0" w:color="auto"/>
            <w:left w:val="none" w:sz="0" w:space="0" w:color="auto"/>
            <w:bottom w:val="none" w:sz="0" w:space="0" w:color="auto"/>
            <w:right w:val="none" w:sz="0" w:space="0" w:color="auto"/>
          </w:divBdr>
        </w:div>
        <w:div w:id="632638688">
          <w:marLeft w:val="640"/>
          <w:marRight w:val="0"/>
          <w:marTop w:val="0"/>
          <w:marBottom w:val="0"/>
          <w:divBdr>
            <w:top w:val="none" w:sz="0" w:space="0" w:color="auto"/>
            <w:left w:val="none" w:sz="0" w:space="0" w:color="auto"/>
            <w:bottom w:val="none" w:sz="0" w:space="0" w:color="auto"/>
            <w:right w:val="none" w:sz="0" w:space="0" w:color="auto"/>
          </w:divBdr>
        </w:div>
        <w:div w:id="1534221183">
          <w:marLeft w:val="640"/>
          <w:marRight w:val="0"/>
          <w:marTop w:val="0"/>
          <w:marBottom w:val="0"/>
          <w:divBdr>
            <w:top w:val="none" w:sz="0" w:space="0" w:color="auto"/>
            <w:left w:val="none" w:sz="0" w:space="0" w:color="auto"/>
            <w:bottom w:val="none" w:sz="0" w:space="0" w:color="auto"/>
            <w:right w:val="none" w:sz="0" w:space="0" w:color="auto"/>
          </w:divBdr>
        </w:div>
        <w:div w:id="1070737040">
          <w:marLeft w:val="640"/>
          <w:marRight w:val="0"/>
          <w:marTop w:val="0"/>
          <w:marBottom w:val="0"/>
          <w:divBdr>
            <w:top w:val="none" w:sz="0" w:space="0" w:color="auto"/>
            <w:left w:val="none" w:sz="0" w:space="0" w:color="auto"/>
            <w:bottom w:val="none" w:sz="0" w:space="0" w:color="auto"/>
            <w:right w:val="none" w:sz="0" w:space="0" w:color="auto"/>
          </w:divBdr>
        </w:div>
        <w:div w:id="1681466177">
          <w:marLeft w:val="640"/>
          <w:marRight w:val="0"/>
          <w:marTop w:val="0"/>
          <w:marBottom w:val="0"/>
          <w:divBdr>
            <w:top w:val="none" w:sz="0" w:space="0" w:color="auto"/>
            <w:left w:val="none" w:sz="0" w:space="0" w:color="auto"/>
            <w:bottom w:val="none" w:sz="0" w:space="0" w:color="auto"/>
            <w:right w:val="none" w:sz="0" w:space="0" w:color="auto"/>
          </w:divBdr>
        </w:div>
      </w:divsChild>
    </w:div>
    <w:div w:id="26149857">
      <w:bodyDiv w:val="1"/>
      <w:marLeft w:val="0"/>
      <w:marRight w:val="0"/>
      <w:marTop w:val="0"/>
      <w:marBottom w:val="0"/>
      <w:divBdr>
        <w:top w:val="none" w:sz="0" w:space="0" w:color="auto"/>
        <w:left w:val="none" w:sz="0" w:space="0" w:color="auto"/>
        <w:bottom w:val="none" w:sz="0" w:space="0" w:color="auto"/>
        <w:right w:val="none" w:sz="0" w:space="0" w:color="auto"/>
      </w:divBdr>
      <w:divsChild>
        <w:div w:id="421804789">
          <w:marLeft w:val="640"/>
          <w:marRight w:val="0"/>
          <w:marTop w:val="0"/>
          <w:marBottom w:val="0"/>
          <w:divBdr>
            <w:top w:val="none" w:sz="0" w:space="0" w:color="auto"/>
            <w:left w:val="none" w:sz="0" w:space="0" w:color="auto"/>
            <w:bottom w:val="none" w:sz="0" w:space="0" w:color="auto"/>
            <w:right w:val="none" w:sz="0" w:space="0" w:color="auto"/>
          </w:divBdr>
        </w:div>
        <w:div w:id="1548183107">
          <w:marLeft w:val="640"/>
          <w:marRight w:val="0"/>
          <w:marTop w:val="0"/>
          <w:marBottom w:val="0"/>
          <w:divBdr>
            <w:top w:val="none" w:sz="0" w:space="0" w:color="auto"/>
            <w:left w:val="none" w:sz="0" w:space="0" w:color="auto"/>
            <w:bottom w:val="none" w:sz="0" w:space="0" w:color="auto"/>
            <w:right w:val="none" w:sz="0" w:space="0" w:color="auto"/>
          </w:divBdr>
        </w:div>
        <w:div w:id="1278027175">
          <w:marLeft w:val="640"/>
          <w:marRight w:val="0"/>
          <w:marTop w:val="0"/>
          <w:marBottom w:val="0"/>
          <w:divBdr>
            <w:top w:val="none" w:sz="0" w:space="0" w:color="auto"/>
            <w:left w:val="none" w:sz="0" w:space="0" w:color="auto"/>
            <w:bottom w:val="none" w:sz="0" w:space="0" w:color="auto"/>
            <w:right w:val="none" w:sz="0" w:space="0" w:color="auto"/>
          </w:divBdr>
        </w:div>
        <w:div w:id="315039304">
          <w:marLeft w:val="640"/>
          <w:marRight w:val="0"/>
          <w:marTop w:val="0"/>
          <w:marBottom w:val="0"/>
          <w:divBdr>
            <w:top w:val="none" w:sz="0" w:space="0" w:color="auto"/>
            <w:left w:val="none" w:sz="0" w:space="0" w:color="auto"/>
            <w:bottom w:val="none" w:sz="0" w:space="0" w:color="auto"/>
            <w:right w:val="none" w:sz="0" w:space="0" w:color="auto"/>
          </w:divBdr>
        </w:div>
        <w:div w:id="1082290935">
          <w:marLeft w:val="640"/>
          <w:marRight w:val="0"/>
          <w:marTop w:val="0"/>
          <w:marBottom w:val="0"/>
          <w:divBdr>
            <w:top w:val="none" w:sz="0" w:space="0" w:color="auto"/>
            <w:left w:val="none" w:sz="0" w:space="0" w:color="auto"/>
            <w:bottom w:val="none" w:sz="0" w:space="0" w:color="auto"/>
            <w:right w:val="none" w:sz="0" w:space="0" w:color="auto"/>
          </w:divBdr>
        </w:div>
        <w:div w:id="355424554">
          <w:marLeft w:val="640"/>
          <w:marRight w:val="0"/>
          <w:marTop w:val="0"/>
          <w:marBottom w:val="0"/>
          <w:divBdr>
            <w:top w:val="none" w:sz="0" w:space="0" w:color="auto"/>
            <w:left w:val="none" w:sz="0" w:space="0" w:color="auto"/>
            <w:bottom w:val="none" w:sz="0" w:space="0" w:color="auto"/>
            <w:right w:val="none" w:sz="0" w:space="0" w:color="auto"/>
          </w:divBdr>
        </w:div>
        <w:div w:id="1005591459">
          <w:marLeft w:val="640"/>
          <w:marRight w:val="0"/>
          <w:marTop w:val="0"/>
          <w:marBottom w:val="0"/>
          <w:divBdr>
            <w:top w:val="none" w:sz="0" w:space="0" w:color="auto"/>
            <w:left w:val="none" w:sz="0" w:space="0" w:color="auto"/>
            <w:bottom w:val="none" w:sz="0" w:space="0" w:color="auto"/>
            <w:right w:val="none" w:sz="0" w:space="0" w:color="auto"/>
          </w:divBdr>
        </w:div>
        <w:div w:id="1409303750">
          <w:marLeft w:val="640"/>
          <w:marRight w:val="0"/>
          <w:marTop w:val="0"/>
          <w:marBottom w:val="0"/>
          <w:divBdr>
            <w:top w:val="none" w:sz="0" w:space="0" w:color="auto"/>
            <w:left w:val="none" w:sz="0" w:space="0" w:color="auto"/>
            <w:bottom w:val="none" w:sz="0" w:space="0" w:color="auto"/>
            <w:right w:val="none" w:sz="0" w:space="0" w:color="auto"/>
          </w:divBdr>
        </w:div>
        <w:div w:id="2045707829">
          <w:marLeft w:val="640"/>
          <w:marRight w:val="0"/>
          <w:marTop w:val="0"/>
          <w:marBottom w:val="0"/>
          <w:divBdr>
            <w:top w:val="none" w:sz="0" w:space="0" w:color="auto"/>
            <w:left w:val="none" w:sz="0" w:space="0" w:color="auto"/>
            <w:bottom w:val="none" w:sz="0" w:space="0" w:color="auto"/>
            <w:right w:val="none" w:sz="0" w:space="0" w:color="auto"/>
          </w:divBdr>
        </w:div>
        <w:div w:id="576012167">
          <w:marLeft w:val="640"/>
          <w:marRight w:val="0"/>
          <w:marTop w:val="0"/>
          <w:marBottom w:val="0"/>
          <w:divBdr>
            <w:top w:val="none" w:sz="0" w:space="0" w:color="auto"/>
            <w:left w:val="none" w:sz="0" w:space="0" w:color="auto"/>
            <w:bottom w:val="none" w:sz="0" w:space="0" w:color="auto"/>
            <w:right w:val="none" w:sz="0" w:space="0" w:color="auto"/>
          </w:divBdr>
        </w:div>
        <w:div w:id="915626452">
          <w:marLeft w:val="640"/>
          <w:marRight w:val="0"/>
          <w:marTop w:val="0"/>
          <w:marBottom w:val="0"/>
          <w:divBdr>
            <w:top w:val="none" w:sz="0" w:space="0" w:color="auto"/>
            <w:left w:val="none" w:sz="0" w:space="0" w:color="auto"/>
            <w:bottom w:val="none" w:sz="0" w:space="0" w:color="auto"/>
            <w:right w:val="none" w:sz="0" w:space="0" w:color="auto"/>
          </w:divBdr>
        </w:div>
        <w:div w:id="882710289">
          <w:marLeft w:val="640"/>
          <w:marRight w:val="0"/>
          <w:marTop w:val="0"/>
          <w:marBottom w:val="0"/>
          <w:divBdr>
            <w:top w:val="none" w:sz="0" w:space="0" w:color="auto"/>
            <w:left w:val="none" w:sz="0" w:space="0" w:color="auto"/>
            <w:bottom w:val="none" w:sz="0" w:space="0" w:color="auto"/>
            <w:right w:val="none" w:sz="0" w:space="0" w:color="auto"/>
          </w:divBdr>
        </w:div>
        <w:div w:id="78791770">
          <w:marLeft w:val="640"/>
          <w:marRight w:val="0"/>
          <w:marTop w:val="0"/>
          <w:marBottom w:val="0"/>
          <w:divBdr>
            <w:top w:val="none" w:sz="0" w:space="0" w:color="auto"/>
            <w:left w:val="none" w:sz="0" w:space="0" w:color="auto"/>
            <w:bottom w:val="none" w:sz="0" w:space="0" w:color="auto"/>
            <w:right w:val="none" w:sz="0" w:space="0" w:color="auto"/>
          </w:divBdr>
        </w:div>
        <w:div w:id="1364214021">
          <w:marLeft w:val="640"/>
          <w:marRight w:val="0"/>
          <w:marTop w:val="0"/>
          <w:marBottom w:val="0"/>
          <w:divBdr>
            <w:top w:val="none" w:sz="0" w:space="0" w:color="auto"/>
            <w:left w:val="none" w:sz="0" w:space="0" w:color="auto"/>
            <w:bottom w:val="none" w:sz="0" w:space="0" w:color="auto"/>
            <w:right w:val="none" w:sz="0" w:space="0" w:color="auto"/>
          </w:divBdr>
        </w:div>
        <w:div w:id="1930113507">
          <w:marLeft w:val="640"/>
          <w:marRight w:val="0"/>
          <w:marTop w:val="0"/>
          <w:marBottom w:val="0"/>
          <w:divBdr>
            <w:top w:val="none" w:sz="0" w:space="0" w:color="auto"/>
            <w:left w:val="none" w:sz="0" w:space="0" w:color="auto"/>
            <w:bottom w:val="none" w:sz="0" w:space="0" w:color="auto"/>
            <w:right w:val="none" w:sz="0" w:space="0" w:color="auto"/>
          </w:divBdr>
        </w:div>
        <w:div w:id="1553269807">
          <w:marLeft w:val="640"/>
          <w:marRight w:val="0"/>
          <w:marTop w:val="0"/>
          <w:marBottom w:val="0"/>
          <w:divBdr>
            <w:top w:val="none" w:sz="0" w:space="0" w:color="auto"/>
            <w:left w:val="none" w:sz="0" w:space="0" w:color="auto"/>
            <w:bottom w:val="none" w:sz="0" w:space="0" w:color="auto"/>
            <w:right w:val="none" w:sz="0" w:space="0" w:color="auto"/>
          </w:divBdr>
        </w:div>
        <w:div w:id="2008508773">
          <w:marLeft w:val="640"/>
          <w:marRight w:val="0"/>
          <w:marTop w:val="0"/>
          <w:marBottom w:val="0"/>
          <w:divBdr>
            <w:top w:val="none" w:sz="0" w:space="0" w:color="auto"/>
            <w:left w:val="none" w:sz="0" w:space="0" w:color="auto"/>
            <w:bottom w:val="none" w:sz="0" w:space="0" w:color="auto"/>
            <w:right w:val="none" w:sz="0" w:space="0" w:color="auto"/>
          </w:divBdr>
        </w:div>
        <w:div w:id="1596787515">
          <w:marLeft w:val="640"/>
          <w:marRight w:val="0"/>
          <w:marTop w:val="0"/>
          <w:marBottom w:val="0"/>
          <w:divBdr>
            <w:top w:val="none" w:sz="0" w:space="0" w:color="auto"/>
            <w:left w:val="none" w:sz="0" w:space="0" w:color="auto"/>
            <w:bottom w:val="none" w:sz="0" w:space="0" w:color="auto"/>
            <w:right w:val="none" w:sz="0" w:space="0" w:color="auto"/>
          </w:divBdr>
        </w:div>
        <w:div w:id="1800681756">
          <w:marLeft w:val="640"/>
          <w:marRight w:val="0"/>
          <w:marTop w:val="0"/>
          <w:marBottom w:val="0"/>
          <w:divBdr>
            <w:top w:val="none" w:sz="0" w:space="0" w:color="auto"/>
            <w:left w:val="none" w:sz="0" w:space="0" w:color="auto"/>
            <w:bottom w:val="none" w:sz="0" w:space="0" w:color="auto"/>
            <w:right w:val="none" w:sz="0" w:space="0" w:color="auto"/>
          </w:divBdr>
        </w:div>
        <w:div w:id="170730164">
          <w:marLeft w:val="640"/>
          <w:marRight w:val="0"/>
          <w:marTop w:val="0"/>
          <w:marBottom w:val="0"/>
          <w:divBdr>
            <w:top w:val="none" w:sz="0" w:space="0" w:color="auto"/>
            <w:left w:val="none" w:sz="0" w:space="0" w:color="auto"/>
            <w:bottom w:val="none" w:sz="0" w:space="0" w:color="auto"/>
            <w:right w:val="none" w:sz="0" w:space="0" w:color="auto"/>
          </w:divBdr>
        </w:div>
        <w:div w:id="1671375185">
          <w:marLeft w:val="640"/>
          <w:marRight w:val="0"/>
          <w:marTop w:val="0"/>
          <w:marBottom w:val="0"/>
          <w:divBdr>
            <w:top w:val="none" w:sz="0" w:space="0" w:color="auto"/>
            <w:left w:val="none" w:sz="0" w:space="0" w:color="auto"/>
            <w:bottom w:val="none" w:sz="0" w:space="0" w:color="auto"/>
            <w:right w:val="none" w:sz="0" w:space="0" w:color="auto"/>
          </w:divBdr>
        </w:div>
        <w:div w:id="165899450">
          <w:marLeft w:val="640"/>
          <w:marRight w:val="0"/>
          <w:marTop w:val="0"/>
          <w:marBottom w:val="0"/>
          <w:divBdr>
            <w:top w:val="none" w:sz="0" w:space="0" w:color="auto"/>
            <w:left w:val="none" w:sz="0" w:space="0" w:color="auto"/>
            <w:bottom w:val="none" w:sz="0" w:space="0" w:color="auto"/>
            <w:right w:val="none" w:sz="0" w:space="0" w:color="auto"/>
          </w:divBdr>
        </w:div>
        <w:div w:id="1391733811">
          <w:marLeft w:val="640"/>
          <w:marRight w:val="0"/>
          <w:marTop w:val="0"/>
          <w:marBottom w:val="0"/>
          <w:divBdr>
            <w:top w:val="none" w:sz="0" w:space="0" w:color="auto"/>
            <w:left w:val="none" w:sz="0" w:space="0" w:color="auto"/>
            <w:bottom w:val="none" w:sz="0" w:space="0" w:color="auto"/>
            <w:right w:val="none" w:sz="0" w:space="0" w:color="auto"/>
          </w:divBdr>
        </w:div>
        <w:div w:id="849417369">
          <w:marLeft w:val="640"/>
          <w:marRight w:val="0"/>
          <w:marTop w:val="0"/>
          <w:marBottom w:val="0"/>
          <w:divBdr>
            <w:top w:val="none" w:sz="0" w:space="0" w:color="auto"/>
            <w:left w:val="none" w:sz="0" w:space="0" w:color="auto"/>
            <w:bottom w:val="none" w:sz="0" w:space="0" w:color="auto"/>
            <w:right w:val="none" w:sz="0" w:space="0" w:color="auto"/>
          </w:divBdr>
        </w:div>
        <w:div w:id="1366709954">
          <w:marLeft w:val="640"/>
          <w:marRight w:val="0"/>
          <w:marTop w:val="0"/>
          <w:marBottom w:val="0"/>
          <w:divBdr>
            <w:top w:val="none" w:sz="0" w:space="0" w:color="auto"/>
            <w:left w:val="none" w:sz="0" w:space="0" w:color="auto"/>
            <w:bottom w:val="none" w:sz="0" w:space="0" w:color="auto"/>
            <w:right w:val="none" w:sz="0" w:space="0" w:color="auto"/>
          </w:divBdr>
        </w:div>
        <w:div w:id="1787965606">
          <w:marLeft w:val="640"/>
          <w:marRight w:val="0"/>
          <w:marTop w:val="0"/>
          <w:marBottom w:val="0"/>
          <w:divBdr>
            <w:top w:val="none" w:sz="0" w:space="0" w:color="auto"/>
            <w:left w:val="none" w:sz="0" w:space="0" w:color="auto"/>
            <w:bottom w:val="none" w:sz="0" w:space="0" w:color="auto"/>
            <w:right w:val="none" w:sz="0" w:space="0" w:color="auto"/>
          </w:divBdr>
        </w:div>
        <w:div w:id="1853907612">
          <w:marLeft w:val="640"/>
          <w:marRight w:val="0"/>
          <w:marTop w:val="0"/>
          <w:marBottom w:val="0"/>
          <w:divBdr>
            <w:top w:val="none" w:sz="0" w:space="0" w:color="auto"/>
            <w:left w:val="none" w:sz="0" w:space="0" w:color="auto"/>
            <w:bottom w:val="none" w:sz="0" w:space="0" w:color="auto"/>
            <w:right w:val="none" w:sz="0" w:space="0" w:color="auto"/>
          </w:divBdr>
        </w:div>
        <w:div w:id="515198196">
          <w:marLeft w:val="640"/>
          <w:marRight w:val="0"/>
          <w:marTop w:val="0"/>
          <w:marBottom w:val="0"/>
          <w:divBdr>
            <w:top w:val="none" w:sz="0" w:space="0" w:color="auto"/>
            <w:left w:val="none" w:sz="0" w:space="0" w:color="auto"/>
            <w:bottom w:val="none" w:sz="0" w:space="0" w:color="auto"/>
            <w:right w:val="none" w:sz="0" w:space="0" w:color="auto"/>
          </w:divBdr>
        </w:div>
        <w:div w:id="1258947928">
          <w:marLeft w:val="640"/>
          <w:marRight w:val="0"/>
          <w:marTop w:val="0"/>
          <w:marBottom w:val="0"/>
          <w:divBdr>
            <w:top w:val="none" w:sz="0" w:space="0" w:color="auto"/>
            <w:left w:val="none" w:sz="0" w:space="0" w:color="auto"/>
            <w:bottom w:val="none" w:sz="0" w:space="0" w:color="auto"/>
            <w:right w:val="none" w:sz="0" w:space="0" w:color="auto"/>
          </w:divBdr>
        </w:div>
        <w:div w:id="129369880">
          <w:marLeft w:val="640"/>
          <w:marRight w:val="0"/>
          <w:marTop w:val="0"/>
          <w:marBottom w:val="0"/>
          <w:divBdr>
            <w:top w:val="none" w:sz="0" w:space="0" w:color="auto"/>
            <w:left w:val="none" w:sz="0" w:space="0" w:color="auto"/>
            <w:bottom w:val="none" w:sz="0" w:space="0" w:color="auto"/>
            <w:right w:val="none" w:sz="0" w:space="0" w:color="auto"/>
          </w:divBdr>
        </w:div>
        <w:div w:id="796407968">
          <w:marLeft w:val="640"/>
          <w:marRight w:val="0"/>
          <w:marTop w:val="0"/>
          <w:marBottom w:val="0"/>
          <w:divBdr>
            <w:top w:val="none" w:sz="0" w:space="0" w:color="auto"/>
            <w:left w:val="none" w:sz="0" w:space="0" w:color="auto"/>
            <w:bottom w:val="none" w:sz="0" w:space="0" w:color="auto"/>
            <w:right w:val="none" w:sz="0" w:space="0" w:color="auto"/>
          </w:divBdr>
        </w:div>
        <w:div w:id="1936205920">
          <w:marLeft w:val="640"/>
          <w:marRight w:val="0"/>
          <w:marTop w:val="0"/>
          <w:marBottom w:val="0"/>
          <w:divBdr>
            <w:top w:val="none" w:sz="0" w:space="0" w:color="auto"/>
            <w:left w:val="none" w:sz="0" w:space="0" w:color="auto"/>
            <w:bottom w:val="none" w:sz="0" w:space="0" w:color="auto"/>
            <w:right w:val="none" w:sz="0" w:space="0" w:color="auto"/>
          </w:divBdr>
        </w:div>
        <w:div w:id="2064324531">
          <w:marLeft w:val="640"/>
          <w:marRight w:val="0"/>
          <w:marTop w:val="0"/>
          <w:marBottom w:val="0"/>
          <w:divBdr>
            <w:top w:val="none" w:sz="0" w:space="0" w:color="auto"/>
            <w:left w:val="none" w:sz="0" w:space="0" w:color="auto"/>
            <w:bottom w:val="none" w:sz="0" w:space="0" w:color="auto"/>
            <w:right w:val="none" w:sz="0" w:space="0" w:color="auto"/>
          </w:divBdr>
        </w:div>
        <w:div w:id="873269510">
          <w:marLeft w:val="640"/>
          <w:marRight w:val="0"/>
          <w:marTop w:val="0"/>
          <w:marBottom w:val="0"/>
          <w:divBdr>
            <w:top w:val="none" w:sz="0" w:space="0" w:color="auto"/>
            <w:left w:val="none" w:sz="0" w:space="0" w:color="auto"/>
            <w:bottom w:val="none" w:sz="0" w:space="0" w:color="auto"/>
            <w:right w:val="none" w:sz="0" w:space="0" w:color="auto"/>
          </w:divBdr>
        </w:div>
        <w:div w:id="598803749">
          <w:marLeft w:val="640"/>
          <w:marRight w:val="0"/>
          <w:marTop w:val="0"/>
          <w:marBottom w:val="0"/>
          <w:divBdr>
            <w:top w:val="none" w:sz="0" w:space="0" w:color="auto"/>
            <w:left w:val="none" w:sz="0" w:space="0" w:color="auto"/>
            <w:bottom w:val="none" w:sz="0" w:space="0" w:color="auto"/>
            <w:right w:val="none" w:sz="0" w:space="0" w:color="auto"/>
          </w:divBdr>
        </w:div>
        <w:div w:id="1424375580">
          <w:marLeft w:val="640"/>
          <w:marRight w:val="0"/>
          <w:marTop w:val="0"/>
          <w:marBottom w:val="0"/>
          <w:divBdr>
            <w:top w:val="none" w:sz="0" w:space="0" w:color="auto"/>
            <w:left w:val="none" w:sz="0" w:space="0" w:color="auto"/>
            <w:bottom w:val="none" w:sz="0" w:space="0" w:color="auto"/>
            <w:right w:val="none" w:sz="0" w:space="0" w:color="auto"/>
          </w:divBdr>
        </w:div>
        <w:div w:id="940992226">
          <w:marLeft w:val="640"/>
          <w:marRight w:val="0"/>
          <w:marTop w:val="0"/>
          <w:marBottom w:val="0"/>
          <w:divBdr>
            <w:top w:val="none" w:sz="0" w:space="0" w:color="auto"/>
            <w:left w:val="none" w:sz="0" w:space="0" w:color="auto"/>
            <w:bottom w:val="none" w:sz="0" w:space="0" w:color="auto"/>
            <w:right w:val="none" w:sz="0" w:space="0" w:color="auto"/>
          </w:divBdr>
        </w:div>
        <w:div w:id="211307116">
          <w:marLeft w:val="640"/>
          <w:marRight w:val="0"/>
          <w:marTop w:val="0"/>
          <w:marBottom w:val="0"/>
          <w:divBdr>
            <w:top w:val="none" w:sz="0" w:space="0" w:color="auto"/>
            <w:left w:val="none" w:sz="0" w:space="0" w:color="auto"/>
            <w:bottom w:val="none" w:sz="0" w:space="0" w:color="auto"/>
            <w:right w:val="none" w:sz="0" w:space="0" w:color="auto"/>
          </w:divBdr>
        </w:div>
        <w:div w:id="906839978">
          <w:marLeft w:val="640"/>
          <w:marRight w:val="0"/>
          <w:marTop w:val="0"/>
          <w:marBottom w:val="0"/>
          <w:divBdr>
            <w:top w:val="none" w:sz="0" w:space="0" w:color="auto"/>
            <w:left w:val="none" w:sz="0" w:space="0" w:color="auto"/>
            <w:bottom w:val="none" w:sz="0" w:space="0" w:color="auto"/>
            <w:right w:val="none" w:sz="0" w:space="0" w:color="auto"/>
          </w:divBdr>
        </w:div>
        <w:div w:id="1362634593">
          <w:marLeft w:val="640"/>
          <w:marRight w:val="0"/>
          <w:marTop w:val="0"/>
          <w:marBottom w:val="0"/>
          <w:divBdr>
            <w:top w:val="none" w:sz="0" w:space="0" w:color="auto"/>
            <w:left w:val="none" w:sz="0" w:space="0" w:color="auto"/>
            <w:bottom w:val="none" w:sz="0" w:space="0" w:color="auto"/>
            <w:right w:val="none" w:sz="0" w:space="0" w:color="auto"/>
          </w:divBdr>
        </w:div>
        <w:div w:id="1041638889">
          <w:marLeft w:val="640"/>
          <w:marRight w:val="0"/>
          <w:marTop w:val="0"/>
          <w:marBottom w:val="0"/>
          <w:divBdr>
            <w:top w:val="none" w:sz="0" w:space="0" w:color="auto"/>
            <w:left w:val="none" w:sz="0" w:space="0" w:color="auto"/>
            <w:bottom w:val="none" w:sz="0" w:space="0" w:color="auto"/>
            <w:right w:val="none" w:sz="0" w:space="0" w:color="auto"/>
          </w:divBdr>
        </w:div>
        <w:div w:id="2047757072">
          <w:marLeft w:val="640"/>
          <w:marRight w:val="0"/>
          <w:marTop w:val="0"/>
          <w:marBottom w:val="0"/>
          <w:divBdr>
            <w:top w:val="none" w:sz="0" w:space="0" w:color="auto"/>
            <w:left w:val="none" w:sz="0" w:space="0" w:color="auto"/>
            <w:bottom w:val="none" w:sz="0" w:space="0" w:color="auto"/>
            <w:right w:val="none" w:sz="0" w:space="0" w:color="auto"/>
          </w:divBdr>
        </w:div>
        <w:div w:id="849953886">
          <w:marLeft w:val="640"/>
          <w:marRight w:val="0"/>
          <w:marTop w:val="0"/>
          <w:marBottom w:val="0"/>
          <w:divBdr>
            <w:top w:val="none" w:sz="0" w:space="0" w:color="auto"/>
            <w:left w:val="none" w:sz="0" w:space="0" w:color="auto"/>
            <w:bottom w:val="none" w:sz="0" w:space="0" w:color="auto"/>
            <w:right w:val="none" w:sz="0" w:space="0" w:color="auto"/>
          </w:divBdr>
        </w:div>
        <w:div w:id="2020155489">
          <w:marLeft w:val="640"/>
          <w:marRight w:val="0"/>
          <w:marTop w:val="0"/>
          <w:marBottom w:val="0"/>
          <w:divBdr>
            <w:top w:val="none" w:sz="0" w:space="0" w:color="auto"/>
            <w:left w:val="none" w:sz="0" w:space="0" w:color="auto"/>
            <w:bottom w:val="none" w:sz="0" w:space="0" w:color="auto"/>
            <w:right w:val="none" w:sz="0" w:space="0" w:color="auto"/>
          </w:divBdr>
        </w:div>
        <w:div w:id="955940008">
          <w:marLeft w:val="640"/>
          <w:marRight w:val="0"/>
          <w:marTop w:val="0"/>
          <w:marBottom w:val="0"/>
          <w:divBdr>
            <w:top w:val="none" w:sz="0" w:space="0" w:color="auto"/>
            <w:left w:val="none" w:sz="0" w:space="0" w:color="auto"/>
            <w:bottom w:val="none" w:sz="0" w:space="0" w:color="auto"/>
            <w:right w:val="none" w:sz="0" w:space="0" w:color="auto"/>
          </w:divBdr>
        </w:div>
        <w:div w:id="1893343659">
          <w:marLeft w:val="640"/>
          <w:marRight w:val="0"/>
          <w:marTop w:val="0"/>
          <w:marBottom w:val="0"/>
          <w:divBdr>
            <w:top w:val="none" w:sz="0" w:space="0" w:color="auto"/>
            <w:left w:val="none" w:sz="0" w:space="0" w:color="auto"/>
            <w:bottom w:val="none" w:sz="0" w:space="0" w:color="auto"/>
            <w:right w:val="none" w:sz="0" w:space="0" w:color="auto"/>
          </w:divBdr>
        </w:div>
        <w:div w:id="912818144">
          <w:marLeft w:val="640"/>
          <w:marRight w:val="0"/>
          <w:marTop w:val="0"/>
          <w:marBottom w:val="0"/>
          <w:divBdr>
            <w:top w:val="none" w:sz="0" w:space="0" w:color="auto"/>
            <w:left w:val="none" w:sz="0" w:space="0" w:color="auto"/>
            <w:bottom w:val="none" w:sz="0" w:space="0" w:color="auto"/>
            <w:right w:val="none" w:sz="0" w:space="0" w:color="auto"/>
          </w:divBdr>
        </w:div>
        <w:div w:id="1851332196">
          <w:marLeft w:val="640"/>
          <w:marRight w:val="0"/>
          <w:marTop w:val="0"/>
          <w:marBottom w:val="0"/>
          <w:divBdr>
            <w:top w:val="none" w:sz="0" w:space="0" w:color="auto"/>
            <w:left w:val="none" w:sz="0" w:space="0" w:color="auto"/>
            <w:bottom w:val="none" w:sz="0" w:space="0" w:color="auto"/>
            <w:right w:val="none" w:sz="0" w:space="0" w:color="auto"/>
          </w:divBdr>
        </w:div>
        <w:div w:id="49381039">
          <w:marLeft w:val="640"/>
          <w:marRight w:val="0"/>
          <w:marTop w:val="0"/>
          <w:marBottom w:val="0"/>
          <w:divBdr>
            <w:top w:val="none" w:sz="0" w:space="0" w:color="auto"/>
            <w:left w:val="none" w:sz="0" w:space="0" w:color="auto"/>
            <w:bottom w:val="none" w:sz="0" w:space="0" w:color="auto"/>
            <w:right w:val="none" w:sz="0" w:space="0" w:color="auto"/>
          </w:divBdr>
        </w:div>
        <w:div w:id="940340612">
          <w:marLeft w:val="640"/>
          <w:marRight w:val="0"/>
          <w:marTop w:val="0"/>
          <w:marBottom w:val="0"/>
          <w:divBdr>
            <w:top w:val="none" w:sz="0" w:space="0" w:color="auto"/>
            <w:left w:val="none" w:sz="0" w:space="0" w:color="auto"/>
            <w:bottom w:val="none" w:sz="0" w:space="0" w:color="auto"/>
            <w:right w:val="none" w:sz="0" w:space="0" w:color="auto"/>
          </w:divBdr>
        </w:div>
        <w:div w:id="59135837">
          <w:marLeft w:val="640"/>
          <w:marRight w:val="0"/>
          <w:marTop w:val="0"/>
          <w:marBottom w:val="0"/>
          <w:divBdr>
            <w:top w:val="none" w:sz="0" w:space="0" w:color="auto"/>
            <w:left w:val="none" w:sz="0" w:space="0" w:color="auto"/>
            <w:bottom w:val="none" w:sz="0" w:space="0" w:color="auto"/>
            <w:right w:val="none" w:sz="0" w:space="0" w:color="auto"/>
          </w:divBdr>
        </w:div>
        <w:div w:id="913975974">
          <w:marLeft w:val="640"/>
          <w:marRight w:val="0"/>
          <w:marTop w:val="0"/>
          <w:marBottom w:val="0"/>
          <w:divBdr>
            <w:top w:val="none" w:sz="0" w:space="0" w:color="auto"/>
            <w:left w:val="none" w:sz="0" w:space="0" w:color="auto"/>
            <w:bottom w:val="none" w:sz="0" w:space="0" w:color="auto"/>
            <w:right w:val="none" w:sz="0" w:space="0" w:color="auto"/>
          </w:divBdr>
        </w:div>
        <w:div w:id="1119879737">
          <w:marLeft w:val="640"/>
          <w:marRight w:val="0"/>
          <w:marTop w:val="0"/>
          <w:marBottom w:val="0"/>
          <w:divBdr>
            <w:top w:val="none" w:sz="0" w:space="0" w:color="auto"/>
            <w:left w:val="none" w:sz="0" w:space="0" w:color="auto"/>
            <w:bottom w:val="none" w:sz="0" w:space="0" w:color="auto"/>
            <w:right w:val="none" w:sz="0" w:space="0" w:color="auto"/>
          </w:divBdr>
        </w:div>
        <w:div w:id="1036782518">
          <w:marLeft w:val="640"/>
          <w:marRight w:val="0"/>
          <w:marTop w:val="0"/>
          <w:marBottom w:val="0"/>
          <w:divBdr>
            <w:top w:val="none" w:sz="0" w:space="0" w:color="auto"/>
            <w:left w:val="none" w:sz="0" w:space="0" w:color="auto"/>
            <w:bottom w:val="none" w:sz="0" w:space="0" w:color="auto"/>
            <w:right w:val="none" w:sz="0" w:space="0" w:color="auto"/>
          </w:divBdr>
        </w:div>
        <w:div w:id="1376469364">
          <w:marLeft w:val="640"/>
          <w:marRight w:val="0"/>
          <w:marTop w:val="0"/>
          <w:marBottom w:val="0"/>
          <w:divBdr>
            <w:top w:val="none" w:sz="0" w:space="0" w:color="auto"/>
            <w:left w:val="none" w:sz="0" w:space="0" w:color="auto"/>
            <w:bottom w:val="none" w:sz="0" w:space="0" w:color="auto"/>
            <w:right w:val="none" w:sz="0" w:space="0" w:color="auto"/>
          </w:divBdr>
        </w:div>
        <w:div w:id="673727974">
          <w:marLeft w:val="640"/>
          <w:marRight w:val="0"/>
          <w:marTop w:val="0"/>
          <w:marBottom w:val="0"/>
          <w:divBdr>
            <w:top w:val="none" w:sz="0" w:space="0" w:color="auto"/>
            <w:left w:val="none" w:sz="0" w:space="0" w:color="auto"/>
            <w:bottom w:val="none" w:sz="0" w:space="0" w:color="auto"/>
            <w:right w:val="none" w:sz="0" w:space="0" w:color="auto"/>
          </w:divBdr>
        </w:div>
        <w:div w:id="787625845">
          <w:marLeft w:val="640"/>
          <w:marRight w:val="0"/>
          <w:marTop w:val="0"/>
          <w:marBottom w:val="0"/>
          <w:divBdr>
            <w:top w:val="none" w:sz="0" w:space="0" w:color="auto"/>
            <w:left w:val="none" w:sz="0" w:space="0" w:color="auto"/>
            <w:bottom w:val="none" w:sz="0" w:space="0" w:color="auto"/>
            <w:right w:val="none" w:sz="0" w:space="0" w:color="auto"/>
          </w:divBdr>
        </w:div>
        <w:div w:id="510418563">
          <w:marLeft w:val="640"/>
          <w:marRight w:val="0"/>
          <w:marTop w:val="0"/>
          <w:marBottom w:val="0"/>
          <w:divBdr>
            <w:top w:val="none" w:sz="0" w:space="0" w:color="auto"/>
            <w:left w:val="none" w:sz="0" w:space="0" w:color="auto"/>
            <w:bottom w:val="none" w:sz="0" w:space="0" w:color="auto"/>
            <w:right w:val="none" w:sz="0" w:space="0" w:color="auto"/>
          </w:divBdr>
        </w:div>
        <w:div w:id="1955359231">
          <w:marLeft w:val="640"/>
          <w:marRight w:val="0"/>
          <w:marTop w:val="0"/>
          <w:marBottom w:val="0"/>
          <w:divBdr>
            <w:top w:val="none" w:sz="0" w:space="0" w:color="auto"/>
            <w:left w:val="none" w:sz="0" w:space="0" w:color="auto"/>
            <w:bottom w:val="none" w:sz="0" w:space="0" w:color="auto"/>
            <w:right w:val="none" w:sz="0" w:space="0" w:color="auto"/>
          </w:divBdr>
        </w:div>
        <w:div w:id="157114117">
          <w:marLeft w:val="640"/>
          <w:marRight w:val="0"/>
          <w:marTop w:val="0"/>
          <w:marBottom w:val="0"/>
          <w:divBdr>
            <w:top w:val="none" w:sz="0" w:space="0" w:color="auto"/>
            <w:left w:val="none" w:sz="0" w:space="0" w:color="auto"/>
            <w:bottom w:val="none" w:sz="0" w:space="0" w:color="auto"/>
            <w:right w:val="none" w:sz="0" w:space="0" w:color="auto"/>
          </w:divBdr>
        </w:div>
        <w:div w:id="1861889833">
          <w:marLeft w:val="640"/>
          <w:marRight w:val="0"/>
          <w:marTop w:val="0"/>
          <w:marBottom w:val="0"/>
          <w:divBdr>
            <w:top w:val="none" w:sz="0" w:space="0" w:color="auto"/>
            <w:left w:val="none" w:sz="0" w:space="0" w:color="auto"/>
            <w:bottom w:val="none" w:sz="0" w:space="0" w:color="auto"/>
            <w:right w:val="none" w:sz="0" w:space="0" w:color="auto"/>
          </w:divBdr>
        </w:div>
        <w:div w:id="1543247036">
          <w:marLeft w:val="640"/>
          <w:marRight w:val="0"/>
          <w:marTop w:val="0"/>
          <w:marBottom w:val="0"/>
          <w:divBdr>
            <w:top w:val="none" w:sz="0" w:space="0" w:color="auto"/>
            <w:left w:val="none" w:sz="0" w:space="0" w:color="auto"/>
            <w:bottom w:val="none" w:sz="0" w:space="0" w:color="auto"/>
            <w:right w:val="none" w:sz="0" w:space="0" w:color="auto"/>
          </w:divBdr>
        </w:div>
        <w:div w:id="125319978">
          <w:marLeft w:val="640"/>
          <w:marRight w:val="0"/>
          <w:marTop w:val="0"/>
          <w:marBottom w:val="0"/>
          <w:divBdr>
            <w:top w:val="none" w:sz="0" w:space="0" w:color="auto"/>
            <w:left w:val="none" w:sz="0" w:space="0" w:color="auto"/>
            <w:bottom w:val="none" w:sz="0" w:space="0" w:color="auto"/>
            <w:right w:val="none" w:sz="0" w:space="0" w:color="auto"/>
          </w:divBdr>
        </w:div>
        <w:div w:id="1513640345">
          <w:marLeft w:val="640"/>
          <w:marRight w:val="0"/>
          <w:marTop w:val="0"/>
          <w:marBottom w:val="0"/>
          <w:divBdr>
            <w:top w:val="none" w:sz="0" w:space="0" w:color="auto"/>
            <w:left w:val="none" w:sz="0" w:space="0" w:color="auto"/>
            <w:bottom w:val="none" w:sz="0" w:space="0" w:color="auto"/>
            <w:right w:val="none" w:sz="0" w:space="0" w:color="auto"/>
          </w:divBdr>
        </w:div>
        <w:div w:id="2030061787">
          <w:marLeft w:val="640"/>
          <w:marRight w:val="0"/>
          <w:marTop w:val="0"/>
          <w:marBottom w:val="0"/>
          <w:divBdr>
            <w:top w:val="none" w:sz="0" w:space="0" w:color="auto"/>
            <w:left w:val="none" w:sz="0" w:space="0" w:color="auto"/>
            <w:bottom w:val="none" w:sz="0" w:space="0" w:color="auto"/>
            <w:right w:val="none" w:sz="0" w:space="0" w:color="auto"/>
          </w:divBdr>
        </w:div>
        <w:div w:id="666984523">
          <w:marLeft w:val="640"/>
          <w:marRight w:val="0"/>
          <w:marTop w:val="0"/>
          <w:marBottom w:val="0"/>
          <w:divBdr>
            <w:top w:val="none" w:sz="0" w:space="0" w:color="auto"/>
            <w:left w:val="none" w:sz="0" w:space="0" w:color="auto"/>
            <w:bottom w:val="none" w:sz="0" w:space="0" w:color="auto"/>
            <w:right w:val="none" w:sz="0" w:space="0" w:color="auto"/>
          </w:divBdr>
        </w:div>
        <w:div w:id="1224026228">
          <w:marLeft w:val="640"/>
          <w:marRight w:val="0"/>
          <w:marTop w:val="0"/>
          <w:marBottom w:val="0"/>
          <w:divBdr>
            <w:top w:val="none" w:sz="0" w:space="0" w:color="auto"/>
            <w:left w:val="none" w:sz="0" w:space="0" w:color="auto"/>
            <w:bottom w:val="none" w:sz="0" w:space="0" w:color="auto"/>
            <w:right w:val="none" w:sz="0" w:space="0" w:color="auto"/>
          </w:divBdr>
        </w:div>
      </w:divsChild>
    </w:div>
    <w:div w:id="26411161">
      <w:bodyDiv w:val="1"/>
      <w:marLeft w:val="0"/>
      <w:marRight w:val="0"/>
      <w:marTop w:val="0"/>
      <w:marBottom w:val="0"/>
      <w:divBdr>
        <w:top w:val="none" w:sz="0" w:space="0" w:color="auto"/>
        <w:left w:val="none" w:sz="0" w:space="0" w:color="auto"/>
        <w:bottom w:val="none" w:sz="0" w:space="0" w:color="auto"/>
        <w:right w:val="none" w:sz="0" w:space="0" w:color="auto"/>
      </w:divBdr>
      <w:divsChild>
        <w:div w:id="1432355675">
          <w:marLeft w:val="640"/>
          <w:marRight w:val="0"/>
          <w:marTop w:val="0"/>
          <w:marBottom w:val="0"/>
          <w:divBdr>
            <w:top w:val="none" w:sz="0" w:space="0" w:color="auto"/>
            <w:left w:val="none" w:sz="0" w:space="0" w:color="auto"/>
            <w:bottom w:val="none" w:sz="0" w:space="0" w:color="auto"/>
            <w:right w:val="none" w:sz="0" w:space="0" w:color="auto"/>
          </w:divBdr>
        </w:div>
        <w:div w:id="989285740">
          <w:marLeft w:val="640"/>
          <w:marRight w:val="0"/>
          <w:marTop w:val="0"/>
          <w:marBottom w:val="0"/>
          <w:divBdr>
            <w:top w:val="none" w:sz="0" w:space="0" w:color="auto"/>
            <w:left w:val="none" w:sz="0" w:space="0" w:color="auto"/>
            <w:bottom w:val="none" w:sz="0" w:space="0" w:color="auto"/>
            <w:right w:val="none" w:sz="0" w:space="0" w:color="auto"/>
          </w:divBdr>
        </w:div>
        <w:div w:id="1232421859">
          <w:marLeft w:val="640"/>
          <w:marRight w:val="0"/>
          <w:marTop w:val="0"/>
          <w:marBottom w:val="0"/>
          <w:divBdr>
            <w:top w:val="none" w:sz="0" w:space="0" w:color="auto"/>
            <w:left w:val="none" w:sz="0" w:space="0" w:color="auto"/>
            <w:bottom w:val="none" w:sz="0" w:space="0" w:color="auto"/>
            <w:right w:val="none" w:sz="0" w:space="0" w:color="auto"/>
          </w:divBdr>
        </w:div>
        <w:div w:id="1866403807">
          <w:marLeft w:val="640"/>
          <w:marRight w:val="0"/>
          <w:marTop w:val="0"/>
          <w:marBottom w:val="0"/>
          <w:divBdr>
            <w:top w:val="none" w:sz="0" w:space="0" w:color="auto"/>
            <w:left w:val="none" w:sz="0" w:space="0" w:color="auto"/>
            <w:bottom w:val="none" w:sz="0" w:space="0" w:color="auto"/>
            <w:right w:val="none" w:sz="0" w:space="0" w:color="auto"/>
          </w:divBdr>
        </w:div>
        <w:div w:id="1862817407">
          <w:marLeft w:val="640"/>
          <w:marRight w:val="0"/>
          <w:marTop w:val="0"/>
          <w:marBottom w:val="0"/>
          <w:divBdr>
            <w:top w:val="none" w:sz="0" w:space="0" w:color="auto"/>
            <w:left w:val="none" w:sz="0" w:space="0" w:color="auto"/>
            <w:bottom w:val="none" w:sz="0" w:space="0" w:color="auto"/>
            <w:right w:val="none" w:sz="0" w:space="0" w:color="auto"/>
          </w:divBdr>
        </w:div>
        <w:div w:id="1990866714">
          <w:marLeft w:val="640"/>
          <w:marRight w:val="0"/>
          <w:marTop w:val="0"/>
          <w:marBottom w:val="0"/>
          <w:divBdr>
            <w:top w:val="none" w:sz="0" w:space="0" w:color="auto"/>
            <w:left w:val="none" w:sz="0" w:space="0" w:color="auto"/>
            <w:bottom w:val="none" w:sz="0" w:space="0" w:color="auto"/>
            <w:right w:val="none" w:sz="0" w:space="0" w:color="auto"/>
          </w:divBdr>
        </w:div>
        <w:div w:id="1761751785">
          <w:marLeft w:val="640"/>
          <w:marRight w:val="0"/>
          <w:marTop w:val="0"/>
          <w:marBottom w:val="0"/>
          <w:divBdr>
            <w:top w:val="none" w:sz="0" w:space="0" w:color="auto"/>
            <w:left w:val="none" w:sz="0" w:space="0" w:color="auto"/>
            <w:bottom w:val="none" w:sz="0" w:space="0" w:color="auto"/>
            <w:right w:val="none" w:sz="0" w:space="0" w:color="auto"/>
          </w:divBdr>
        </w:div>
        <w:div w:id="821432151">
          <w:marLeft w:val="640"/>
          <w:marRight w:val="0"/>
          <w:marTop w:val="0"/>
          <w:marBottom w:val="0"/>
          <w:divBdr>
            <w:top w:val="none" w:sz="0" w:space="0" w:color="auto"/>
            <w:left w:val="none" w:sz="0" w:space="0" w:color="auto"/>
            <w:bottom w:val="none" w:sz="0" w:space="0" w:color="auto"/>
            <w:right w:val="none" w:sz="0" w:space="0" w:color="auto"/>
          </w:divBdr>
        </w:div>
        <w:div w:id="3898136">
          <w:marLeft w:val="640"/>
          <w:marRight w:val="0"/>
          <w:marTop w:val="0"/>
          <w:marBottom w:val="0"/>
          <w:divBdr>
            <w:top w:val="none" w:sz="0" w:space="0" w:color="auto"/>
            <w:left w:val="none" w:sz="0" w:space="0" w:color="auto"/>
            <w:bottom w:val="none" w:sz="0" w:space="0" w:color="auto"/>
            <w:right w:val="none" w:sz="0" w:space="0" w:color="auto"/>
          </w:divBdr>
        </w:div>
        <w:div w:id="1991253002">
          <w:marLeft w:val="640"/>
          <w:marRight w:val="0"/>
          <w:marTop w:val="0"/>
          <w:marBottom w:val="0"/>
          <w:divBdr>
            <w:top w:val="none" w:sz="0" w:space="0" w:color="auto"/>
            <w:left w:val="none" w:sz="0" w:space="0" w:color="auto"/>
            <w:bottom w:val="none" w:sz="0" w:space="0" w:color="auto"/>
            <w:right w:val="none" w:sz="0" w:space="0" w:color="auto"/>
          </w:divBdr>
        </w:div>
        <w:div w:id="1219636139">
          <w:marLeft w:val="640"/>
          <w:marRight w:val="0"/>
          <w:marTop w:val="0"/>
          <w:marBottom w:val="0"/>
          <w:divBdr>
            <w:top w:val="none" w:sz="0" w:space="0" w:color="auto"/>
            <w:left w:val="none" w:sz="0" w:space="0" w:color="auto"/>
            <w:bottom w:val="none" w:sz="0" w:space="0" w:color="auto"/>
            <w:right w:val="none" w:sz="0" w:space="0" w:color="auto"/>
          </w:divBdr>
        </w:div>
        <w:div w:id="1691642625">
          <w:marLeft w:val="640"/>
          <w:marRight w:val="0"/>
          <w:marTop w:val="0"/>
          <w:marBottom w:val="0"/>
          <w:divBdr>
            <w:top w:val="none" w:sz="0" w:space="0" w:color="auto"/>
            <w:left w:val="none" w:sz="0" w:space="0" w:color="auto"/>
            <w:bottom w:val="none" w:sz="0" w:space="0" w:color="auto"/>
            <w:right w:val="none" w:sz="0" w:space="0" w:color="auto"/>
          </w:divBdr>
        </w:div>
        <w:div w:id="946618220">
          <w:marLeft w:val="640"/>
          <w:marRight w:val="0"/>
          <w:marTop w:val="0"/>
          <w:marBottom w:val="0"/>
          <w:divBdr>
            <w:top w:val="none" w:sz="0" w:space="0" w:color="auto"/>
            <w:left w:val="none" w:sz="0" w:space="0" w:color="auto"/>
            <w:bottom w:val="none" w:sz="0" w:space="0" w:color="auto"/>
            <w:right w:val="none" w:sz="0" w:space="0" w:color="auto"/>
          </w:divBdr>
        </w:div>
        <w:div w:id="814487999">
          <w:marLeft w:val="640"/>
          <w:marRight w:val="0"/>
          <w:marTop w:val="0"/>
          <w:marBottom w:val="0"/>
          <w:divBdr>
            <w:top w:val="none" w:sz="0" w:space="0" w:color="auto"/>
            <w:left w:val="none" w:sz="0" w:space="0" w:color="auto"/>
            <w:bottom w:val="none" w:sz="0" w:space="0" w:color="auto"/>
            <w:right w:val="none" w:sz="0" w:space="0" w:color="auto"/>
          </w:divBdr>
        </w:div>
        <w:div w:id="939724519">
          <w:marLeft w:val="640"/>
          <w:marRight w:val="0"/>
          <w:marTop w:val="0"/>
          <w:marBottom w:val="0"/>
          <w:divBdr>
            <w:top w:val="none" w:sz="0" w:space="0" w:color="auto"/>
            <w:left w:val="none" w:sz="0" w:space="0" w:color="auto"/>
            <w:bottom w:val="none" w:sz="0" w:space="0" w:color="auto"/>
            <w:right w:val="none" w:sz="0" w:space="0" w:color="auto"/>
          </w:divBdr>
        </w:div>
        <w:div w:id="808670567">
          <w:marLeft w:val="640"/>
          <w:marRight w:val="0"/>
          <w:marTop w:val="0"/>
          <w:marBottom w:val="0"/>
          <w:divBdr>
            <w:top w:val="none" w:sz="0" w:space="0" w:color="auto"/>
            <w:left w:val="none" w:sz="0" w:space="0" w:color="auto"/>
            <w:bottom w:val="none" w:sz="0" w:space="0" w:color="auto"/>
            <w:right w:val="none" w:sz="0" w:space="0" w:color="auto"/>
          </w:divBdr>
        </w:div>
        <w:div w:id="1771584609">
          <w:marLeft w:val="640"/>
          <w:marRight w:val="0"/>
          <w:marTop w:val="0"/>
          <w:marBottom w:val="0"/>
          <w:divBdr>
            <w:top w:val="none" w:sz="0" w:space="0" w:color="auto"/>
            <w:left w:val="none" w:sz="0" w:space="0" w:color="auto"/>
            <w:bottom w:val="none" w:sz="0" w:space="0" w:color="auto"/>
            <w:right w:val="none" w:sz="0" w:space="0" w:color="auto"/>
          </w:divBdr>
        </w:div>
        <w:div w:id="1771972650">
          <w:marLeft w:val="640"/>
          <w:marRight w:val="0"/>
          <w:marTop w:val="0"/>
          <w:marBottom w:val="0"/>
          <w:divBdr>
            <w:top w:val="none" w:sz="0" w:space="0" w:color="auto"/>
            <w:left w:val="none" w:sz="0" w:space="0" w:color="auto"/>
            <w:bottom w:val="none" w:sz="0" w:space="0" w:color="auto"/>
            <w:right w:val="none" w:sz="0" w:space="0" w:color="auto"/>
          </w:divBdr>
        </w:div>
        <w:div w:id="1751658541">
          <w:marLeft w:val="640"/>
          <w:marRight w:val="0"/>
          <w:marTop w:val="0"/>
          <w:marBottom w:val="0"/>
          <w:divBdr>
            <w:top w:val="none" w:sz="0" w:space="0" w:color="auto"/>
            <w:left w:val="none" w:sz="0" w:space="0" w:color="auto"/>
            <w:bottom w:val="none" w:sz="0" w:space="0" w:color="auto"/>
            <w:right w:val="none" w:sz="0" w:space="0" w:color="auto"/>
          </w:divBdr>
        </w:div>
        <w:div w:id="1055620147">
          <w:marLeft w:val="640"/>
          <w:marRight w:val="0"/>
          <w:marTop w:val="0"/>
          <w:marBottom w:val="0"/>
          <w:divBdr>
            <w:top w:val="none" w:sz="0" w:space="0" w:color="auto"/>
            <w:left w:val="none" w:sz="0" w:space="0" w:color="auto"/>
            <w:bottom w:val="none" w:sz="0" w:space="0" w:color="auto"/>
            <w:right w:val="none" w:sz="0" w:space="0" w:color="auto"/>
          </w:divBdr>
        </w:div>
        <w:div w:id="1411852919">
          <w:marLeft w:val="640"/>
          <w:marRight w:val="0"/>
          <w:marTop w:val="0"/>
          <w:marBottom w:val="0"/>
          <w:divBdr>
            <w:top w:val="none" w:sz="0" w:space="0" w:color="auto"/>
            <w:left w:val="none" w:sz="0" w:space="0" w:color="auto"/>
            <w:bottom w:val="none" w:sz="0" w:space="0" w:color="auto"/>
            <w:right w:val="none" w:sz="0" w:space="0" w:color="auto"/>
          </w:divBdr>
        </w:div>
        <w:div w:id="761948598">
          <w:marLeft w:val="640"/>
          <w:marRight w:val="0"/>
          <w:marTop w:val="0"/>
          <w:marBottom w:val="0"/>
          <w:divBdr>
            <w:top w:val="none" w:sz="0" w:space="0" w:color="auto"/>
            <w:left w:val="none" w:sz="0" w:space="0" w:color="auto"/>
            <w:bottom w:val="none" w:sz="0" w:space="0" w:color="auto"/>
            <w:right w:val="none" w:sz="0" w:space="0" w:color="auto"/>
          </w:divBdr>
        </w:div>
        <w:div w:id="81805733">
          <w:marLeft w:val="640"/>
          <w:marRight w:val="0"/>
          <w:marTop w:val="0"/>
          <w:marBottom w:val="0"/>
          <w:divBdr>
            <w:top w:val="none" w:sz="0" w:space="0" w:color="auto"/>
            <w:left w:val="none" w:sz="0" w:space="0" w:color="auto"/>
            <w:bottom w:val="none" w:sz="0" w:space="0" w:color="auto"/>
            <w:right w:val="none" w:sz="0" w:space="0" w:color="auto"/>
          </w:divBdr>
        </w:div>
        <w:div w:id="1782264263">
          <w:marLeft w:val="640"/>
          <w:marRight w:val="0"/>
          <w:marTop w:val="0"/>
          <w:marBottom w:val="0"/>
          <w:divBdr>
            <w:top w:val="none" w:sz="0" w:space="0" w:color="auto"/>
            <w:left w:val="none" w:sz="0" w:space="0" w:color="auto"/>
            <w:bottom w:val="none" w:sz="0" w:space="0" w:color="auto"/>
            <w:right w:val="none" w:sz="0" w:space="0" w:color="auto"/>
          </w:divBdr>
        </w:div>
        <w:div w:id="678240753">
          <w:marLeft w:val="640"/>
          <w:marRight w:val="0"/>
          <w:marTop w:val="0"/>
          <w:marBottom w:val="0"/>
          <w:divBdr>
            <w:top w:val="none" w:sz="0" w:space="0" w:color="auto"/>
            <w:left w:val="none" w:sz="0" w:space="0" w:color="auto"/>
            <w:bottom w:val="none" w:sz="0" w:space="0" w:color="auto"/>
            <w:right w:val="none" w:sz="0" w:space="0" w:color="auto"/>
          </w:divBdr>
        </w:div>
        <w:div w:id="751657773">
          <w:marLeft w:val="640"/>
          <w:marRight w:val="0"/>
          <w:marTop w:val="0"/>
          <w:marBottom w:val="0"/>
          <w:divBdr>
            <w:top w:val="none" w:sz="0" w:space="0" w:color="auto"/>
            <w:left w:val="none" w:sz="0" w:space="0" w:color="auto"/>
            <w:bottom w:val="none" w:sz="0" w:space="0" w:color="auto"/>
            <w:right w:val="none" w:sz="0" w:space="0" w:color="auto"/>
          </w:divBdr>
        </w:div>
        <w:div w:id="1362434479">
          <w:marLeft w:val="640"/>
          <w:marRight w:val="0"/>
          <w:marTop w:val="0"/>
          <w:marBottom w:val="0"/>
          <w:divBdr>
            <w:top w:val="none" w:sz="0" w:space="0" w:color="auto"/>
            <w:left w:val="none" w:sz="0" w:space="0" w:color="auto"/>
            <w:bottom w:val="none" w:sz="0" w:space="0" w:color="auto"/>
            <w:right w:val="none" w:sz="0" w:space="0" w:color="auto"/>
          </w:divBdr>
        </w:div>
        <w:div w:id="1289504566">
          <w:marLeft w:val="640"/>
          <w:marRight w:val="0"/>
          <w:marTop w:val="0"/>
          <w:marBottom w:val="0"/>
          <w:divBdr>
            <w:top w:val="none" w:sz="0" w:space="0" w:color="auto"/>
            <w:left w:val="none" w:sz="0" w:space="0" w:color="auto"/>
            <w:bottom w:val="none" w:sz="0" w:space="0" w:color="auto"/>
            <w:right w:val="none" w:sz="0" w:space="0" w:color="auto"/>
          </w:divBdr>
        </w:div>
        <w:div w:id="2029060478">
          <w:marLeft w:val="640"/>
          <w:marRight w:val="0"/>
          <w:marTop w:val="0"/>
          <w:marBottom w:val="0"/>
          <w:divBdr>
            <w:top w:val="none" w:sz="0" w:space="0" w:color="auto"/>
            <w:left w:val="none" w:sz="0" w:space="0" w:color="auto"/>
            <w:bottom w:val="none" w:sz="0" w:space="0" w:color="auto"/>
            <w:right w:val="none" w:sz="0" w:space="0" w:color="auto"/>
          </w:divBdr>
        </w:div>
        <w:div w:id="1341279106">
          <w:marLeft w:val="640"/>
          <w:marRight w:val="0"/>
          <w:marTop w:val="0"/>
          <w:marBottom w:val="0"/>
          <w:divBdr>
            <w:top w:val="none" w:sz="0" w:space="0" w:color="auto"/>
            <w:left w:val="none" w:sz="0" w:space="0" w:color="auto"/>
            <w:bottom w:val="none" w:sz="0" w:space="0" w:color="auto"/>
            <w:right w:val="none" w:sz="0" w:space="0" w:color="auto"/>
          </w:divBdr>
        </w:div>
        <w:div w:id="1794978764">
          <w:marLeft w:val="640"/>
          <w:marRight w:val="0"/>
          <w:marTop w:val="0"/>
          <w:marBottom w:val="0"/>
          <w:divBdr>
            <w:top w:val="none" w:sz="0" w:space="0" w:color="auto"/>
            <w:left w:val="none" w:sz="0" w:space="0" w:color="auto"/>
            <w:bottom w:val="none" w:sz="0" w:space="0" w:color="auto"/>
            <w:right w:val="none" w:sz="0" w:space="0" w:color="auto"/>
          </w:divBdr>
        </w:div>
        <w:div w:id="642582191">
          <w:marLeft w:val="640"/>
          <w:marRight w:val="0"/>
          <w:marTop w:val="0"/>
          <w:marBottom w:val="0"/>
          <w:divBdr>
            <w:top w:val="none" w:sz="0" w:space="0" w:color="auto"/>
            <w:left w:val="none" w:sz="0" w:space="0" w:color="auto"/>
            <w:bottom w:val="none" w:sz="0" w:space="0" w:color="auto"/>
            <w:right w:val="none" w:sz="0" w:space="0" w:color="auto"/>
          </w:divBdr>
        </w:div>
        <w:div w:id="1747263038">
          <w:marLeft w:val="640"/>
          <w:marRight w:val="0"/>
          <w:marTop w:val="0"/>
          <w:marBottom w:val="0"/>
          <w:divBdr>
            <w:top w:val="none" w:sz="0" w:space="0" w:color="auto"/>
            <w:left w:val="none" w:sz="0" w:space="0" w:color="auto"/>
            <w:bottom w:val="none" w:sz="0" w:space="0" w:color="auto"/>
            <w:right w:val="none" w:sz="0" w:space="0" w:color="auto"/>
          </w:divBdr>
        </w:div>
        <w:div w:id="937640718">
          <w:marLeft w:val="640"/>
          <w:marRight w:val="0"/>
          <w:marTop w:val="0"/>
          <w:marBottom w:val="0"/>
          <w:divBdr>
            <w:top w:val="none" w:sz="0" w:space="0" w:color="auto"/>
            <w:left w:val="none" w:sz="0" w:space="0" w:color="auto"/>
            <w:bottom w:val="none" w:sz="0" w:space="0" w:color="auto"/>
            <w:right w:val="none" w:sz="0" w:space="0" w:color="auto"/>
          </w:divBdr>
        </w:div>
        <w:div w:id="222453474">
          <w:marLeft w:val="640"/>
          <w:marRight w:val="0"/>
          <w:marTop w:val="0"/>
          <w:marBottom w:val="0"/>
          <w:divBdr>
            <w:top w:val="none" w:sz="0" w:space="0" w:color="auto"/>
            <w:left w:val="none" w:sz="0" w:space="0" w:color="auto"/>
            <w:bottom w:val="none" w:sz="0" w:space="0" w:color="auto"/>
            <w:right w:val="none" w:sz="0" w:space="0" w:color="auto"/>
          </w:divBdr>
        </w:div>
        <w:div w:id="940451012">
          <w:marLeft w:val="640"/>
          <w:marRight w:val="0"/>
          <w:marTop w:val="0"/>
          <w:marBottom w:val="0"/>
          <w:divBdr>
            <w:top w:val="none" w:sz="0" w:space="0" w:color="auto"/>
            <w:left w:val="none" w:sz="0" w:space="0" w:color="auto"/>
            <w:bottom w:val="none" w:sz="0" w:space="0" w:color="auto"/>
            <w:right w:val="none" w:sz="0" w:space="0" w:color="auto"/>
          </w:divBdr>
        </w:div>
        <w:div w:id="261453419">
          <w:marLeft w:val="640"/>
          <w:marRight w:val="0"/>
          <w:marTop w:val="0"/>
          <w:marBottom w:val="0"/>
          <w:divBdr>
            <w:top w:val="none" w:sz="0" w:space="0" w:color="auto"/>
            <w:left w:val="none" w:sz="0" w:space="0" w:color="auto"/>
            <w:bottom w:val="none" w:sz="0" w:space="0" w:color="auto"/>
            <w:right w:val="none" w:sz="0" w:space="0" w:color="auto"/>
          </w:divBdr>
        </w:div>
        <w:div w:id="266428856">
          <w:marLeft w:val="640"/>
          <w:marRight w:val="0"/>
          <w:marTop w:val="0"/>
          <w:marBottom w:val="0"/>
          <w:divBdr>
            <w:top w:val="none" w:sz="0" w:space="0" w:color="auto"/>
            <w:left w:val="none" w:sz="0" w:space="0" w:color="auto"/>
            <w:bottom w:val="none" w:sz="0" w:space="0" w:color="auto"/>
            <w:right w:val="none" w:sz="0" w:space="0" w:color="auto"/>
          </w:divBdr>
        </w:div>
        <w:div w:id="48307404">
          <w:marLeft w:val="640"/>
          <w:marRight w:val="0"/>
          <w:marTop w:val="0"/>
          <w:marBottom w:val="0"/>
          <w:divBdr>
            <w:top w:val="none" w:sz="0" w:space="0" w:color="auto"/>
            <w:left w:val="none" w:sz="0" w:space="0" w:color="auto"/>
            <w:bottom w:val="none" w:sz="0" w:space="0" w:color="auto"/>
            <w:right w:val="none" w:sz="0" w:space="0" w:color="auto"/>
          </w:divBdr>
        </w:div>
        <w:div w:id="1274678623">
          <w:marLeft w:val="640"/>
          <w:marRight w:val="0"/>
          <w:marTop w:val="0"/>
          <w:marBottom w:val="0"/>
          <w:divBdr>
            <w:top w:val="none" w:sz="0" w:space="0" w:color="auto"/>
            <w:left w:val="none" w:sz="0" w:space="0" w:color="auto"/>
            <w:bottom w:val="none" w:sz="0" w:space="0" w:color="auto"/>
            <w:right w:val="none" w:sz="0" w:space="0" w:color="auto"/>
          </w:divBdr>
        </w:div>
        <w:div w:id="2000574136">
          <w:marLeft w:val="640"/>
          <w:marRight w:val="0"/>
          <w:marTop w:val="0"/>
          <w:marBottom w:val="0"/>
          <w:divBdr>
            <w:top w:val="none" w:sz="0" w:space="0" w:color="auto"/>
            <w:left w:val="none" w:sz="0" w:space="0" w:color="auto"/>
            <w:bottom w:val="none" w:sz="0" w:space="0" w:color="auto"/>
            <w:right w:val="none" w:sz="0" w:space="0" w:color="auto"/>
          </w:divBdr>
        </w:div>
        <w:div w:id="1860655225">
          <w:marLeft w:val="640"/>
          <w:marRight w:val="0"/>
          <w:marTop w:val="0"/>
          <w:marBottom w:val="0"/>
          <w:divBdr>
            <w:top w:val="none" w:sz="0" w:space="0" w:color="auto"/>
            <w:left w:val="none" w:sz="0" w:space="0" w:color="auto"/>
            <w:bottom w:val="none" w:sz="0" w:space="0" w:color="auto"/>
            <w:right w:val="none" w:sz="0" w:space="0" w:color="auto"/>
          </w:divBdr>
        </w:div>
        <w:div w:id="1036807889">
          <w:marLeft w:val="640"/>
          <w:marRight w:val="0"/>
          <w:marTop w:val="0"/>
          <w:marBottom w:val="0"/>
          <w:divBdr>
            <w:top w:val="none" w:sz="0" w:space="0" w:color="auto"/>
            <w:left w:val="none" w:sz="0" w:space="0" w:color="auto"/>
            <w:bottom w:val="none" w:sz="0" w:space="0" w:color="auto"/>
            <w:right w:val="none" w:sz="0" w:space="0" w:color="auto"/>
          </w:divBdr>
        </w:div>
        <w:div w:id="1669559820">
          <w:marLeft w:val="640"/>
          <w:marRight w:val="0"/>
          <w:marTop w:val="0"/>
          <w:marBottom w:val="0"/>
          <w:divBdr>
            <w:top w:val="none" w:sz="0" w:space="0" w:color="auto"/>
            <w:left w:val="none" w:sz="0" w:space="0" w:color="auto"/>
            <w:bottom w:val="none" w:sz="0" w:space="0" w:color="auto"/>
            <w:right w:val="none" w:sz="0" w:space="0" w:color="auto"/>
          </w:divBdr>
        </w:div>
        <w:div w:id="1752699651">
          <w:marLeft w:val="640"/>
          <w:marRight w:val="0"/>
          <w:marTop w:val="0"/>
          <w:marBottom w:val="0"/>
          <w:divBdr>
            <w:top w:val="none" w:sz="0" w:space="0" w:color="auto"/>
            <w:left w:val="none" w:sz="0" w:space="0" w:color="auto"/>
            <w:bottom w:val="none" w:sz="0" w:space="0" w:color="auto"/>
            <w:right w:val="none" w:sz="0" w:space="0" w:color="auto"/>
          </w:divBdr>
        </w:div>
        <w:div w:id="1530142367">
          <w:marLeft w:val="640"/>
          <w:marRight w:val="0"/>
          <w:marTop w:val="0"/>
          <w:marBottom w:val="0"/>
          <w:divBdr>
            <w:top w:val="none" w:sz="0" w:space="0" w:color="auto"/>
            <w:left w:val="none" w:sz="0" w:space="0" w:color="auto"/>
            <w:bottom w:val="none" w:sz="0" w:space="0" w:color="auto"/>
            <w:right w:val="none" w:sz="0" w:space="0" w:color="auto"/>
          </w:divBdr>
        </w:div>
        <w:div w:id="1404599517">
          <w:marLeft w:val="640"/>
          <w:marRight w:val="0"/>
          <w:marTop w:val="0"/>
          <w:marBottom w:val="0"/>
          <w:divBdr>
            <w:top w:val="none" w:sz="0" w:space="0" w:color="auto"/>
            <w:left w:val="none" w:sz="0" w:space="0" w:color="auto"/>
            <w:bottom w:val="none" w:sz="0" w:space="0" w:color="auto"/>
            <w:right w:val="none" w:sz="0" w:space="0" w:color="auto"/>
          </w:divBdr>
        </w:div>
        <w:div w:id="1464614138">
          <w:marLeft w:val="640"/>
          <w:marRight w:val="0"/>
          <w:marTop w:val="0"/>
          <w:marBottom w:val="0"/>
          <w:divBdr>
            <w:top w:val="none" w:sz="0" w:space="0" w:color="auto"/>
            <w:left w:val="none" w:sz="0" w:space="0" w:color="auto"/>
            <w:bottom w:val="none" w:sz="0" w:space="0" w:color="auto"/>
            <w:right w:val="none" w:sz="0" w:space="0" w:color="auto"/>
          </w:divBdr>
        </w:div>
        <w:div w:id="1589726656">
          <w:marLeft w:val="640"/>
          <w:marRight w:val="0"/>
          <w:marTop w:val="0"/>
          <w:marBottom w:val="0"/>
          <w:divBdr>
            <w:top w:val="none" w:sz="0" w:space="0" w:color="auto"/>
            <w:left w:val="none" w:sz="0" w:space="0" w:color="auto"/>
            <w:bottom w:val="none" w:sz="0" w:space="0" w:color="auto"/>
            <w:right w:val="none" w:sz="0" w:space="0" w:color="auto"/>
          </w:divBdr>
        </w:div>
        <w:div w:id="1311514962">
          <w:marLeft w:val="640"/>
          <w:marRight w:val="0"/>
          <w:marTop w:val="0"/>
          <w:marBottom w:val="0"/>
          <w:divBdr>
            <w:top w:val="none" w:sz="0" w:space="0" w:color="auto"/>
            <w:left w:val="none" w:sz="0" w:space="0" w:color="auto"/>
            <w:bottom w:val="none" w:sz="0" w:space="0" w:color="auto"/>
            <w:right w:val="none" w:sz="0" w:space="0" w:color="auto"/>
          </w:divBdr>
        </w:div>
        <w:div w:id="1759402225">
          <w:marLeft w:val="640"/>
          <w:marRight w:val="0"/>
          <w:marTop w:val="0"/>
          <w:marBottom w:val="0"/>
          <w:divBdr>
            <w:top w:val="none" w:sz="0" w:space="0" w:color="auto"/>
            <w:left w:val="none" w:sz="0" w:space="0" w:color="auto"/>
            <w:bottom w:val="none" w:sz="0" w:space="0" w:color="auto"/>
            <w:right w:val="none" w:sz="0" w:space="0" w:color="auto"/>
          </w:divBdr>
        </w:div>
        <w:div w:id="1109354364">
          <w:marLeft w:val="640"/>
          <w:marRight w:val="0"/>
          <w:marTop w:val="0"/>
          <w:marBottom w:val="0"/>
          <w:divBdr>
            <w:top w:val="none" w:sz="0" w:space="0" w:color="auto"/>
            <w:left w:val="none" w:sz="0" w:space="0" w:color="auto"/>
            <w:bottom w:val="none" w:sz="0" w:space="0" w:color="auto"/>
            <w:right w:val="none" w:sz="0" w:space="0" w:color="auto"/>
          </w:divBdr>
        </w:div>
        <w:div w:id="690492536">
          <w:marLeft w:val="640"/>
          <w:marRight w:val="0"/>
          <w:marTop w:val="0"/>
          <w:marBottom w:val="0"/>
          <w:divBdr>
            <w:top w:val="none" w:sz="0" w:space="0" w:color="auto"/>
            <w:left w:val="none" w:sz="0" w:space="0" w:color="auto"/>
            <w:bottom w:val="none" w:sz="0" w:space="0" w:color="auto"/>
            <w:right w:val="none" w:sz="0" w:space="0" w:color="auto"/>
          </w:divBdr>
        </w:div>
        <w:div w:id="1132090224">
          <w:marLeft w:val="640"/>
          <w:marRight w:val="0"/>
          <w:marTop w:val="0"/>
          <w:marBottom w:val="0"/>
          <w:divBdr>
            <w:top w:val="none" w:sz="0" w:space="0" w:color="auto"/>
            <w:left w:val="none" w:sz="0" w:space="0" w:color="auto"/>
            <w:bottom w:val="none" w:sz="0" w:space="0" w:color="auto"/>
            <w:right w:val="none" w:sz="0" w:space="0" w:color="auto"/>
          </w:divBdr>
        </w:div>
        <w:div w:id="11734728">
          <w:marLeft w:val="640"/>
          <w:marRight w:val="0"/>
          <w:marTop w:val="0"/>
          <w:marBottom w:val="0"/>
          <w:divBdr>
            <w:top w:val="none" w:sz="0" w:space="0" w:color="auto"/>
            <w:left w:val="none" w:sz="0" w:space="0" w:color="auto"/>
            <w:bottom w:val="none" w:sz="0" w:space="0" w:color="auto"/>
            <w:right w:val="none" w:sz="0" w:space="0" w:color="auto"/>
          </w:divBdr>
        </w:div>
        <w:div w:id="747652679">
          <w:marLeft w:val="640"/>
          <w:marRight w:val="0"/>
          <w:marTop w:val="0"/>
          <w:marBottom w:val="0"/>
          <w:divBdr>
            <w:top w:val="none" w:sz="0" w:space="0" w:color="auto"/>
            <w:left w:val="none" w:sz="0" w:space="0" w:color="auto"/>
            <w:bottom w:val="none" w:sz="0" w:space="0" w:color="auto"/>
            <w:right w:val="none" w:sz="0" w:space="0" w:color="auto"/>
          </w:divBdr>
        </w:div>
        <w:div w:id="507403719">
          <w:marLeft w:val="640"/>
          <w:marRight w:val="0"/>
          <w:marTop w:val="0"/>
          <w:marBottom w:val="0"/>
          <w:divBdr>
            <w:top w:val="none" w:sz="0" w:space="0" w:color="auto"/>
            <w:left w:val="none" w:sz="0" w:space="0" w:color="auto"/>
            <w:bottom w:val="none" w:sz="0" w:space="0" w:color="auto"/>
            <w:right w:val="none" w:sz="0" w:space="0" w:color="auto"/>
          </w:divBdr>
        </w:div>
        <w:div w:id="1073701220">
          <w:marLeft w:val="640"/>
          <w:marRight w:val="0"/>
          <w:marTop w:val="0"/>
          <w:marBottom w:val="0"/>
          <w:divBdr>
            <w:top w:val="none" w:sz="0" w:space="0" w:color="auto"/>
            <w:left w:val="none" w:sz="0" w:space="0" w:color="auto"/>
            <w:bottom w:val="none" w:sz="0" w:space="0" w:color="auto"/>
            <w:right w:val="none" w:sz="0" w:space="0" w:color="auto"/>
          </w:divBdr>
        </w:div>
        <w:div w:id="1362321407">
          <w:marLeft w:val="640"/>
          <w:marRight w:val="0"/>
          <w:marTop w:val="0"/>
          <w:marBottom w:val="0"/>
          <w:divBdr>
            <w:top w:val="none" w:sz="0" w:space="0" w:color="auto"/>
            <w:left w:val="none" w:sz="0" w:space="0" w:color="auto"/>
            <w:bottom w:val="none" w:sz="0" w:space="0" w:color="auto"/>
            <w:right w:val="none" w:sz="0" w:space="0" w:color="auto"/>
          </w:divBdr>
        </w:div>
        <w:div w:id="1587885324">
          <w:marLeft w:val="640"/>
          <w:marRight w:val="0"/>
          <w:marTop w:val="0"/>
          <w:marBottom w:val="0"/>
          <w:divBdr>
            <w:top w:val="none" w:sz="0" w:space="0" w:color="auto"/>
            <w:left w:val="none" w:sz="0" w:space="0" w:color="auto"/>
            <w:bottom w:val="none" w:sz="0" w:space="0" w:color="auto"/>
            <w:right w:val="none" w:sz="0" w:space="0" w:color="auto"/>
          </w:divBdr>
        </w:div>
        <w:div w:id="799496190">
          <w:marLeft w:val="640"/>
          <w:marRight w:val="0"/>
          <w:marTop w:val="0"/>
          <w:marBottom w:val="0"/>
          <w:divBdr>
            <w:top w:val="none" w:sz="0" w:space="0" w:color="auto"/>
            <w:left w:val="none" w:sz="0" w:space="0" w:color="auto"/>
            <w:bottom w:val="none" w:sz="0" w:space="0" w:color="auto"/>
            <w:right w:val="none" w:sz="0" w:space="0" w:color="auto"/>
          </w:divBdr>
        </w:div>
        <w:div w:id="1521237284">
          <w:marLeft w:val="640"/>
          <w:marRight w:val="0"/>
          <w:marTop w:val="0"/>
          <w:marBottom w:val="0"/>
          <w:divBdr>
            <w:top w:val="none" w:sz="0" w:space="0" w:color="auto"/>
            <w:left w:val="none" w:sz="0" w:space="0" w:color="auto"/>
            <w:bottom w:val="none" w:sz="0" w:space="0" w:color="auto"/>
            <w:right w:val="none" w:sz="0" w:space="0" w:color="auto"/>
          </w:divBdr>
        </w:div>
        <w:div w:id="871108642">
          <w:marLeft w:val="640"/>
          <w:marRight w:val="0"/>
          <w:marTop w:val="0"/>
          <w:marBottom w:val="0"/>
          <w:divBdr>
            <w:top w:val="none" w:sz="0" w:space="0" w:color="auto"/>
            <w:left w:val="none" w:sz="0" w:space="0" w:color="auto"/>
            <w:bottom w:val="none" w:sz="0" w:space="0" w:color="auto"/>
            <w:right w:val="none" w:sz="0" w:space="0" w:color="auto"/>
          </w:divBdr>
        </w:div>
      </w:divsChild>
    </w:div>
    <w:div w:id="29765876">
      <w:bodyDiv w:val="1"/>
      <w:marLeft w:val="0"/>
      <w:marRight w:val="0"/>
      <w:marTop w:val="0"/>
      <w:marBottom w:val="0"/>
      <w:divBdr>
        <w:top w:val="none" w:sz="0" w:space="0" w:color="auto"/>
        <w:left w:val="none" w:sz="0" w:space="0" w:color="auto"/>
        <w:bottom w:val="none" w:sz="0" w:space="0" w:color="auto"/>
        <w:right w:val="none" w:sz="0" w:space="0" w:color="auto"/>
      </w:divBdr>
      <w:divsChild>
        <w:div w:id="498811241">
          <w:marLeft w:val="640"/>
          <w:marRight w:val="0"/>
          <w:marTop w:val="0"/>
          <w:marBottom w:val="0"/>
          <w:divBdr>
            <w:top w:val="none" w:sz="0" w:space="0" w:color="auto"/>
            <w:left w:val="none" w:sz="0" w:space="0" w:color="auto"/>
            <w:bottom w:val="none" w:sz="0" w:space="0" w:color="auto"/>
            <w:right w:val="none" w:sz="0" w:space="0" w:color="auto"/>
          </w:divBdr>
        </w:div>
        <w:div w:id="1859738443">
          <w:marLeft w:val="640"/>
          <w:marRight w:val="0"/>
          <w:marTop w:val="0"/>
          <w:marBottom w:val="0"/>
          <w:divBdr>
            <w:top w:val="none" w:sz="0" w:space="0" w:color="auto"/>
            <w:left w:val="none" w:sz="0" w:space="0" w:color="auto"/>
            <w:bottom w:val="none" w:sz="0" w:space="0" w:color="auto"/>
            <w:right w:val="none" w:sz="0" w:space="0" w:color="auto"/>
          </w:divBdr>
        </w:div>
        <w:div w:id="1573811681">
          <w:marLeft w:val="640"/>
          <w:marRight w:val="0"/>
          <w:marTop w:val="0"/>
          <w:marBottom w:val="0"/>
          <w:divBdr>
            <w:top w:val="none" w:sz="0" w:space="0" w:color="auto"/>
            <w:left w:val="none" w:sz="0" w:space="0" w:color="auto"/>
            <w:bottom w:val="none" w:sz="0" w:space="0" w:color="auto"/>
            <w:right w:val="none" w:sz="0" w:space="0" w:color="auto"/>
          </w:divBdr>
        </w:div>
        <w:div w:id="1719279995">
          <w:marLeft w:val="640"/>
          <w:marRight w:val="0"/>
          <w:marTop w:val="0"/>
          <w:marBottom w:val="0"/>
          <w:divBdr>
            <w:top w:val="none" w:sz="0" w:space="0" w:color="auto"/>
            <w:left w:val="none" w:sz="0" w:space="0" w:color="auto"/>
            <w:bottom w:val="none" w:sz="0" w:space="0" w:color="auto"/>
            <w:right w:val="none" w:sz="0" w:space="0" w:color="auto"/>
          </w:divBdr>
        </w:div>
        <w:div w:id="136843900">
          <w:marLeft w:val="640"/>
          <w:marRight w:val="0"/>
          <w:marTop w:val="0"/>
          <w:marBottom w:val="0"/>
          <w:divBdr>
            <w:top w:val="none" w:sz="0" w:space="0" w:color="auto"/>
            <w:left w:val="none" w:sz="0" w:space="0" w:color="auto"/>
            <w:bottom w:val="none" w:sz="0" w:space="0" w:color="auto"/>
            <w:right w:val="none" w:sz="0" w:space="0" w:color="auto"/>
          </w:divBdr>
        </w:div>
        <w:div w:id="630482456">
          <w:marLeft w:val="640"/>
          <w:marRight w:val="0"/>
          <w:marTop w:val="0"/>
          <w:marBottom w:val="0"/>
          <w:divBdr>
            <w:top w:val="none" w:sz="0" w:space="0" w:color="auto"/>
            <w:left w:val="none" w:sz="0" w:space="0" w:color="auto"/>
            <w:bottom w:val="none" w:sz="0" w:space="0" w:color="auto"/>
            <w:right w:val="none" w:sz="0" w:space="0" w:color="auto"/>
          </w:divBdr>
        </w:div>
        <w:div w:id="1038512267">
          <w:marLeft w:val="640"/>
          <w:marRight w:val="0"/>
          <w:marTop w:val="0"/>
          <w:marBottom w:val="0"/>
          <w:divBdr>
            <w:top w:val="none" w:sz="0" w:space="0" w:color="auto"/>
            <w:left w:val="none" w:sz="0" w:space="0" w:color="auto"/>
            <w:bottom w:val="none" w:sz="0" w:space="0" w:color="auto"/>
            <w:right w:val="none" w:sz="0" w:space="0" w:color="auto"/>
          </w:divBdr>
        </w:div>
        <w:div w:id="572735379">
          <w:marLeft w:val="640"/>
          <w:marRight w:val="0"/>
          <w:marTop w:val="0"/>
          <w:marBottom w:val="0"/>
          <w:divBdr>
            <w:top w:val="none" w:sz="0" w:space="0" w:color="auto"/>
            <w:left w:val="none" w:sz="0" w:space="0" w:color="auto"/>
            <w:bottom w:val="none" w:sz="0" w:space="0" w:color="auto"/>
            <w:right w:val="none" w:sz="0" w:space="0" w:color="auto"/>
          </w:divBdr>
        </w:div>
        <w:div w:id="9332830">
          <w:marLeft w:val="640"/>
          <w:marRight w:val="0"/>
          <w:marTop w:val="0"/>
          <w:marBottom w:val="0"/>
          <w:divBdr>
            <w:top w:val="none" w:sz="0" w:space="0" w:color="auto"/>
            <w:left w:val="none" w:sz="0" w:space="0" w:color="auto"/>
            <w:bottom w:val="none" w:sz="0" w:space="0" w:color="auto"/>
            <w:right w:val="none" w:sz="0" w:space="0" w:color="auto"/>
          </w:divBdr>
        </w:div>
        <w:div w:id="129251671">
          <w:marLeft w:val="640"/>
          <w:marRight w:val="0"/>
          <w:marTop w:val="0"/>
          <w:marBottom w:val="0"/>
          <w:divBdr>
            <w:top w:val="none" w:sz="0" w:space="0" w:color="auto"/>
            <w:left w:val="none" w:sz="0" w:space="0" w:color="auto"/>
            <w:bottom w:val="none" w:sz="0" w:space="0" w:color="auto"/>
            <w:right w:val="none" w:sz="0" w:space="0" w:color="auto"/>
          </w:divBdr>
        </w:div>
        <w:div w:id="1663002072">
          <w:marLeft w:val="640"/>
          <w:marRight w:val="0"/>
          <w:marTop w:val="0"/>
          <w:marBottom w:val="0"/>
          <w:divBdr>
            <w:top w:val="none" w:sz="0" w:space="0" w:color="auto"/>
            <w:left w:val="none" w:sz="0" w:space="0" w:color="auto"/>
            <w:bottom w:val="none" w:sz="0" w:space="0" w:color="auto"/>
            <w:right w:val="none" w:sz="0" w:space="0" w:color="auto"/>
          </w:divBdr>
        </w:div>
        <w:div w:id="670063575">
          <w:marLeft w:val="640"/>
          <w:marRight w:val="0"/>
          <w:marTop w:val="0"/>
          <w:marBottom w:val="0"/>
          <w:divBdr>
            <w:top w:val="none" w:sz="0" w:space="0" w:color="auto"/>
            <w:left w:val="none" w:sz="0" w:space="0" w:color="auto"/>
            <w:bottom w:val="none" w:sz="0" w:space="0" w:color="auto"/>
            <w:right w:val="none" w:sz="0" w:space="0" w:color="auto"/>
          </w:divBdr>
        </w:div>
        <w:div w:id="1884172606">
          <w:marLeft w:val="640"/>
          <w:marRight w:val="0"/>
          <w:marTop w:val="0"/>
          <w:marBottom w:val="0"/>
          <w:divBdr>
            <w:top w:val="none" w:sz="0" w:space="0" w:color="auto"/>
            <w:left w:val="none" w:sz="0" w:space="0" w:color="auto"/>
            <w:bottom w:val="none" w:sz="0" w:space="0" w:color="auto"/>
            <w:right w:val="none" w:sz="0" w:space="0" w:color="auto"/>
          </w:divBdr>
        </w:div>
        <w:div w:id="613515171">
          <w:marLeft w:val="640"/>
          <w:marRight w:val="0"/>
          <w:marTop w:val="0"/>
          <w:marBottom w:val="0"/>
          <w:divBdr>
            <w:top w:val="none" w:sz="0" w:space="0" w:color="auto"/>
            <w:left w:val="none" w:sz="0" w:space="0" w:color="auto"/>
            <w:bottom w:val="none" w:sz="0" w:space="0" w:color="auto"/>
            <w:right w:val="none" w:sz="0" w:space="0" w:color="auto"/>
          </w:divBdr>
        </w:div>
        <w:div w:id="1077434819">
          <w:marLeft w:val="640"/>
          <w:marRight w:val="0"/>
          <w:marTop w:val="0"/>
          <w:marBottom w:val="0"/>
          <w:divBdr>
            <w:top w:val="none" w:sz="0" w:space="0" w:color="auto"/>
            <w:left w:val="none" w:sz="0" w:space="0" w:color="auto"/>
            <w:bottom w:val="none" w:sz="0" w:space="0" w:color="auto"/>
            <w:right w:val="none" w:sz="0" w:space="0" w:color="auto"/>
          </w:divBdr>
        </w:div>
        <w:div w:id="967859115">
          <w:marLeft w:val="640"/>
          <w:marRight w:val="0"/>
          <w:marTop w:val="0"/>
          <w:marBottom w:val="0"/>
          <w:divBdr>
            <w:top w:val="none" w:sz="0" w:space="0" w:color="auto"/>
            <w:left w:val="none" w:sz="0" w:space="0" w:color="auto"/>
            <w:bottom w:val="none" w:sz="0" w:space="0" w:color="auto"/>
            <w:right w:val="none" w:sz="0" w:space="0" w:color="auto"/>
          </w:divBdr>
        </w:div>
        <w:div w:id="1400598185">
          <w:marLeft w:val="640"/>
          <w:marRight w:val="0"/>
          <w:marTop w:val="0"/>
          <w:marBottom w:val="0"/>
          <w:divBdr>
            <w:top w:val="none" w:sz="0" w:space="0" w:color="auto"/>
            <w:left w:val="none" w:sz="0" w:space="0" w:color="auto"/>
            <w:bottom w:val="none" w:sz="0" w:space="0" w:color="auto"/>
            <w:right w:val="none" w:sz="0" w:space="0" w:color="auto"/>
          </w:divBdr>
        </w:div>
        <w:div w:id="1623993533">
          <w:marLeft w:val="640"/>
          <w:marRight w:val="0"/>
          <w:marTop w:val="0"/>
          <w:marBottom w:val="0"/>
          <w:divBdr>
            <w:top w:val="none" w:sz="0" w:space="0" w:color="auto"/>
            <w:left w:val="none" w:sz="0" w:space="0" w:color="auto"/>
            <w:bottom w:val="none" w:sz="0" w:space="0" w:color="auto"/>
            <w:right w:val="none" w:sz="0" w:space="0" w:color="auto"/>
          </w:divBdr>
        </w:div>
        <w:div w:id="1867908997">
          <w:marLeft w:val="640"/>
          <w:marRight w:val="0"/>
          <w:marTop w:val="0"/>
          <w:marBottom w:val="0"/>
          <w:divBdr>
            <w:top w:val="none" w:sz="0" w:space="0" w:color="auto"/>
            <w:left w:val="none" w:sz="0" w:space="0" w:color="auto"/>
            <w:bottom w:val="none" w:sz="0" w:space="0" w:color="auto"/>
            <w:right w:val="none" w:sz="0" w:space="0" w:color="auto"/>
          </w:divBdr>
        </w:div>
        <w:div w:id="2080471845">
          <w:marLeft w:val="640"/>
          <w:marRight w:val="0"/>
          <w:marTop w:val="0"/>
          <w:marBottom w:val="0"/>
          <w:divBdr>
            <w:top w:val="none" w:sz="0" w:space="0" w:color="auto"/>
            <w:left w:val="none" w:sz="0" w:space="0" w:color="auto"/>
            <w:bottom w:val="none" w:sz="0" w:space="0" w:color="auto"/>
            <w:right w:val="none" w:sz="0" w:space="0" w:color="auto"/>
          </w:divBdr>
        </w:div>
        <w:div w:id="1973636829">
          <w:marLeft w:val="640"/>
          <w:marRight w:val="0"/>
          <w:marTop w:val="0"/>
          <w:marBottom w:val="0"/>
          <w:divBdr>
            <w:top w:val="none" w:sz="0" w:space="0" w:color="auto"/>
            <w:left w:val="none" w:sz="0" w:space="0" w:color="auto"/>
            <w:bottom w:val="none" w:sz="0" w:space="0" w:color="auto"/>
            <w:right w:val="none" w:sz="0" w:space="0" w:color="auto"/>
          </w:divBdr>
        </w:div>
        <w:div w:id="428740213">
          <w:marLeft w:val="640"/>
          <w:marRight w:val="0"/>
          <w:marTop w:val="0"/>
          <w:marBottom w:val="0"/>
          <w:divBdr>
            <w:top w:val="none" w:sz="0" w:space="0" w:color="auto"/>
            <w:left w:val="none" w:sz="0" w:space="0" w:color="auto"/>
            <w:bottom w:val="none" w:sz="0" w:space="0" w:color="auto"/>
            <w:right w:val="none" w:sz="0" w:space="0" w:color="auto"/>
          </w:divBdr>
        </w:div>
        <w:div w:id="568155697">
          <w:marLeft w:val="640"/>
          <w:marRight w:val="0"/>
          <w:marTop w:val="0"/>
          <w:marBottom w:val="0"/>
          <w:divBdr>
            <w:top w:val="none" w:sz="0" w:space="0" w:color="auto"/>
            <w:left w:val="none" w:sz="0" w:space="0" w:color="auto"/>
            <w:bottom w:val="none" w:sz="0" w:space="0" w:color="auto"/>
            <w:right w:val="none" w:sz="0" w:space="0" w:color="auto"/>
          </w:divBdr>
        </w:div>
        <w:div w:id="887499813">
          <w:marLeft w:val="640"/>
          <w:marRight w:val="0"/>
          <w:marTop w:val="0"/>
          <w:marBottom w:val="0"/>
          <w:divBdr>
            <w:top w:val="none" w:sz="0" w:space="0" w:color="auto"/>
            <w:left w:val="none" w:sz="0" w:space="0" w:color="auto"/>
            <w:bottom w:val="none" w:sz="0" w:space="0" w:color="auto"/>
            <w:right w:val="none" w:sz="0" w:space="0" w:color="auto"/>
          </w:divBdr>
        </w:div>
        <w:div w:id="615797868">
          <w:marLeft w:val="640"/>
          <w:marRight w:val="0"/>
          <w:marTop w:val="0"/>
          <w:marBottom w:val="0"/>
          <w:divBdr>
            <w:top w:val="none" w:sz="0" w:space="0" w:color="auto"/>
            <w:left w:val="none" w:sz="0" w:space="0" w:color="auto"/>
            <w:bottom w:val="none" w:sz="0" w:space="0" w:color="auto"/>
            <w:right w:val="none" w:sz="0" w:space="0" w:color="auto"/>
          </w:divBdr>
        </w:div>
        <w:div w:id="1294562477">
          <w:marLeft w:val="640"/>
          <w:marRight w:val="0"/>
          <w:marTop w:val="0"/>
          <w:marBottom w:val="0"/>
          <w:divBdr>
            <w:top w:val="none" w:sz="0" w:space="0" w:color="auto"/>
            <w:left w:val="none" w:sz="0" w:space="0" w:color="auto"/>
            <w:bottom w:val="none" w:sz="0" w:space="0" w:color="auto"/>
            <w:right w:val="none" w:sz="0" w:space="0" w:color="auto"/>
          </w:divBdr>
        </w:div>
        <w:div w:id="744304143">
          <w:marLeft w:val="640"/>
          <w:marRight w:val="0"/>
          <w:marTop w:val="0"/>
          <w:marBottom w:val="0"/>
          <w:divBdr>
            <w:top w:val="none" w:sz="0" w:space="0" w:color="auto"/>
            <w:left w:val="none" w:sz="0" w:space="0" w:color="auto"/>
            <w:bottom w:val="none" w:sz="0" w:space="0" w:color="auto"/>
            <w:right w:val="none" w:sz="0" w:space="0" w:color="auto"/>
          </w:divBdr>
        </w:div>
        <w:div w:id="408772900">
          <w:marLeft w:val="640"/>
          <w:marRight w:val="0"/>
          <w:marTop w:val="0"/>
          <w:marBottom w:val="0"/>
          <w:divBdr>
            <w:top w:val="none" w:sz="0" w:space="0" w:color="auto"/>
            <w:left w:val="none" w:sz="0" w:space="0" w:color="auto"/>
            <w:bottom w:val="none" w:sz="0" w:space="0" w:color="auto"/>
            <w:right w:val="none" w:sz="0" w:space="0" w:color="auto"/>
          </w:divBdr>
        </w:div>
        <w:div w:id="1473328057">
          <w:marLeft w:val="640"/>
          <w:marRight w:val="0"/>
          <w:marTop w:val="0"/>
          <w:marBottom w:val="0"/>
          <w:divBdr>
            <w:top w:val="none" w:sz="0" w:space="0" w:color="auto"/>
            <w:left w:val="none" w:sz="0" w:space="0" w:color="auto"/>
            <w:bottom w:val="none" w:sz="0" w:space="0" w:color="auto"/>
            <w:right w:val="none" w:sz="0" w:space="0" w:color="auto"/>
          </w:divBdr>
        </w:div>
        <w:div w:id="1704555072">
          <w:marLeft w:val="640"/>
          <w:marRight w:val="0"/>
          <w:marTop w:val="0"/>
          <w:marBottom w:val="0"/>
          <w:divBdr>
            <w:top w:val="none" w:sz="0" w:space="0" w:color="auto"/>
            <w:left w:val="none" w:sz="0" w:space="0" w:color="auto"/>
            <w:bottom w:val="none" w:sz="0" w:space="0" w:color="auto"/>
            <w:right w:val="none" w:sz="0" w:space="0" w:color="auto"/>
          </w:divBdr>
        </w:div>
        <w:div w:id="945162040">
          <w:marLeft w:val="640"/>
          <w:marRight w:val="0"/>
          <w:marTop w:val="0"/>
          <w:marBottom w:val="0"/>
          <w:divBdr>
            <w:top w:val="none" w:sz="0" w:space="0" w:color="auto"/>
            <w:left w:val="none" w:sz="0" w:space="0" w:color="auto"/>
            <w:bottom w:val="none" w:sz="0" w:space="0" w:color="auto"/>
            <w:right w:val="none" w:sz="0" w:space="0" w:color="auto"/>
          </w:divBdr>
        </w:div>
        <w:div w:id="1722630448">
          <w:marLeft w:val="640"/>
          <w:marRight w:val="0"/>
          <w:marTop w:val="0"/>
          <w:marBottom w:val="0"/>
          <w:divBdr>
            <w:top w:val="none" w:sz="0" w:space="0" w:color="auto"/>
            <w:left w:val="none" w:sz="0" w:space="0" w:color="auto"/>
            <w:bottom w:val="none" w:sz="0" w:space="0" w:color="auto"/>
            <w:right w:val="none" w:sz="0" w:space="0" w:color="auto"/>
          </w:divBdr>
        </w:div>
        <w:div w:id="1635523782">
          <w:marLeft w:val="640"/>
          <w:marRight w:val="0"/>
          <w:marTop w:val="0"/>
          <w:marBottom w:val="0"/>
          <w:divBdr>
            <w:top w:val="none" w:sz="0" w:space="0" w:color="auto"/>
            <w:left w:val="none" w:sz="0" w:space="0" w:color="auto"/>
            <w:bottom w:val="none" w:sz="0" w:space="0" w:color="auto"/>
            <w:right w:val="none" w:sz="0" w:space="0" w:color="auto"/>
          </w:divBdr>
        </w:div>
        <w:div w:id="1547568604">
          <w:marLeft w:val="640"/>
          <w:marRight w:val="0"/>
          <w:marTop w:val="0"/>
          <w:marBottom w:val="0"/>
          <w:divBdr>
            <w:top w:val="none" w:sz="0" w:space="0" w:color="auto"/>
            <w:left w:val="none" w:sz="0" w:space="0" w:color="auto"/>
            <w:bottom w:val="none" w:sz="0" w:space="0" w:color="auto"/>
            <w:right w:val="none" w:sz="0" w:space="0" w:color="auto"/>
          </w:divBdr>
        </w:div>
        <w:div w:id="1293830741">
          <w:marLeft w:val="640"/>
          <w:marRight w:val="0"/>
          <w:marTop w:val="0"/>
          <w:marBottom w:val="0"/>
          <w:divBdr>
            <w:top w:val="none" w:sz="0" w:space="0" w:color="auto"/>
            <w:left w:val="none" w:sz="0" w:space="0" w:color="auto"/>
            <w:bottom w:val="none" w:sz="0" w:space="0" w:color="auto"/>
            <w:right w:val="none" w:sz="0" w:space="0" w:color="auto"/>
          </w:divBdr>
        </w:div>
        <w:div w:id="839810313">
          <w:marLeft w:val="640"/>
          <w:marRight w:val="0"/>
          <w:marTop w:val="0"/>
          <w:marBottom w:val="0"/>
          <w:divBdr>
            <w:top w:val="none" w:sz="0" w:space="0" w:color="auto"/>
            <w:left w:val="none" w:sz="0" w:space="0" w:color="auto"/>
            <w:bottom w:val="none" w:sz="0" w:space="0" w:color="auto"/>
            <w:right w:val="none" w:sz="0" w:space="0" w:color="auto"/>
          </w:divBdr>
        </w:div>
        <w:div w:id="1857957568">
          <w:marLeft w:val="640"/>
          <w:marRight w:val="0"/>
          <w:marTop w:val="0"/>
          <w:marBottom w:val="0"/>
          <w:divBdr>
            <w:top w:val="none" w:sz="0" w:space="0" w:color="auto"/>
            <w:left w:val="none" w:sz="0" w:space="0" w:color="auto"/>
            <w:bottom w:val="none" w:sz="0" w:space="0" w:color="auto"/>
            <w:right w:val="none" w:sz="0" w:space="0" w:color="auto"/>
          </w:divBdr>
        </w:div>
        <w:div w:id="2142963790">
          <w:marLeft w:val="640"/>
          <w:marRight w:val="0"/>
          <w:marTop w:val="0"/>
          <w:marBottom w:val="0"/>
          <w:divBdr>
            <w:top w:val="none" w:sz="0" w:space="0" w:color="auto"/>
            <w:left w:val="none" w:sz="0" w:space="0" w:color="auto"/>
            <w:bottom w:val="none" w:sz="0" w:space="0" w:color="auto"/>
            <w:right w:val="none" w:sz="0" w:space="0" w:color="auto"/>
          </w:divBdr>
        </w:div>
        <w:div w:id="390661881">
          <w:marLeft w:val="640"/>
          <w:marRight w:val="0"/>
          <w:marTop w:val="0"/>
          <w:marBottom w:val="0"/>
          <w:divBdr>
            <w:top w:val="none" w:sz="0" w:space="0" w:color="auto"/>
            <w:left w:val="none" w:sz="0" w:space="0" w:color="auto"/>
            <w:bottom w:val="none" w:sz="0" w:space="0" w:color="auto"/>
            <w:right w:val="none" w:sz="0" w:space="0" w:color="auto"/>
          </w:divBdr>
        </w:div>
        <w:div w:id="83886172">
          <w:marLeft w:val="640"/>
          <w:marRight w:val="0"/>
          <w:marTop w:val="0"/>
          <w:marBottom w:val="0"/>
          <w:divBdr>
            <w:top w:val="none" w:sz="0" w:space="0" w:color="auto"/>
            <w:left w:val="none" w:sz="0" w:space="0" w:color="auto"/>
            <w:bottom w:val="none" w:sz="0" w:space="0" w:color="auto"/>
            <w:right w:val="none" w:sz="0" w:space="0" w:color="auto"/>
          </w:divBdr>
        </w:div>
        <w:div w:id="1315332522">
          <w:marLeft w:val="640"/>
          <w:marRight w:val="0"/>
          <w:marTop w:val="0"/>
          <w:marBottom w:val="0"/>
          <w:divBdr>
            <w:top w:val="none" w:sz="0" w:space="0" w:color="auto"/>
            <w:left w:val="none" w:sz="0" w:space="0" w:color="auto"/>
            <w:bottom w:val="none" w:sz="0" w:space="0" w:color="auto"/>
            <w:right w:val="none" w:sz="0" w:space="0" w:color="auto"/>
          </w:divBdr>
        </w:div>
        <w:div w:id="1650865035">
          <w:marLeft w:val="640"/>
          <w:marRight w:val="0"/>
          <w:marTop w:val="0"/>
          <w:marBottom w:val="0"/>
          <w:divBdr>
            <w:top w:val="none" w:sz="0" w:space="0" w:color="auto"/>
            <w:left w:val="none" w:sz="0" w:space="0" w:color="auto"/>
            <w:bottom w:val="none" w:sz="0" w:space="0" w:color="auto"/>
            <w:right w:val="none" w:sz="0" w:space="0" w:color="auto"/>
          </w:divBdr>
        </w:div>
        <w:div w:id="1767842193">
          <w:marLeft w:val="640"/>
          <w:marRight w:val="0"/>
          <w:marTop w:val="0"/>
          <w:marBottom w:val="0"/>
          <w:divBdr>
            <w:top w:val="none" w:sz="0" w:space="0" w:color="auto"/>
            <w:left w:val="none" w:sz="0" w:space="0" w:color="auto"/>
            <w:bottom w:val="none" w:sz="0" w:space="0" w:color="auto"/>
            <w:right w:val="none" w:sz="0" w:space="0" w:color="auto"/>
          </w:divBdr>
        </w:div>
        <w:div w:id="1536038784">
          <w:marLeft w:val="640"/>
          <w:marRight w:val="0"/>
          <w:marTop w:val="0"/>
          <w:marBottom w:val="0"/>
          <w:divBdr>
            <w:top w:val="none" w:sz="0" w:space="0" w:color="auto"/>
            <w:left w:val="none" w:sz="0" w:space="0" w:color="auto"/>
            <w:bottom w:val="none" w:sz="0" w:space="0" w:color="auto"/>
            <w:right w:val="none" w:sz="0" w:space="0" w:color="auto"/>
          </w:divBdr>
        </w:div>
        <w:div w:id="233511950">
          <w:marLeft w:val="640"/>
          <w:marRight w:val="0"/>
          <w:marTop w:val="0"/>
          <w:marBottom w:val="0"/>
          <w:divBdr>
            <w:top w:val="none" w:sz="0" w:space="0" w:color="auto"/>
            <w:left w:val="none" w:sz="0" w:space="0" w:color="auto"/>
            <w:bottom w:val="none" w:sz="0" w:space="0" w:color="auto"/>
            <w:right w:val="none" w:sz="0" w:space="0" w:color="auto"/>
          </w:divBdr>
        </w:div>
        <w:div w:id="1150442940">
          <w:marLeft w:val="640"/>
          <w:marRight w:val="0"/>
          <w:marTop w:val="0"/>
          <w:marBottom w:val="0"/>
          <w:divBdr>
            <w:top w:val="none" w:sz="0" w:space="0" w:color="auto"/>
            <w:left w:val="none" w:sz="0" w:space="0" w:color="auto"/>
            <w:bottom w:val="none" w:sz="0" w:space="0" w:color="auto"/>
            <w:right w:val="none" w:sz="0" w:space="0" w:color="auto"/>
          </w:divBdr>
        </w:div>
        <w:div w:id="697851433">
          <w:marLeft w:val="640"/>
          <w:marRight w:val="0"/>
          <w:marTop w:val="0"/>
          <w:marBottom w:val="0"/>
          <w:divBdr>
            <w:top w:val="none" w:sz="0" w:space="0" w:color="auto"/>
            <w:left w:val="none" w:sz="0" w:space="0" w:color="auto"/>
            <w:bottom w:val="none" w:sz="0" w:space="0" w:color="auto"/>
            <w:right w:val="none" w:sz="0" w:space="0" w:color="auto"/>
          </w:divBdr>
        </w:div>
        <w:div w:id="1694381792">
          <w:marLeft w:val="640"/>
          <w:marRight w:val="0"/>
          <w:marTop w:val="0"/>
          <w:marBottom w:val="0"/>
          <w:divBdr>
            <w:top w:val="none" w:sz="0" w:space="0" w:color="auto"/>
            <w:left w:val="none" w:sz="0" w:space="0" w:color="auto"/>
            <w:bottom w:val="none" w:sz="0" w:space="0" w:color="auto"/>
            <w:right w:val="none" w:sz="0" w:space="0" w:color="auto"/>
          </w:divBdr>
        </w:div>
        <w:div w:id="931011753">
          <w:marLeft w:val="640"/>
          <w:marRight w:val="0"/>
          <w:marTop w:val="0"/>
          <w:marBottom w:val="0"/>
          <w:divBdr>
            <w:top w:val="none" w:sz="0" w:space="0" w:color="auto"/>
            <w:left w:val="none" w:sz="0" w:space="0" w:color="auto"/>
            <w:bottom w:val="none" w:sz="0" w:space="0" w:color="auto"/>
            <w:right w:val="none" w:sz="0" w:space="0" w:color="auto"/>
          </w:divBdr>
        </w:div>
        <w:div w:id="350299216">
          <w:marLeft w:val="640"/>
          <w:marRight w:val="0"/>
          <w:marTop w:val="0"/>
          <w:marBottom w:val="0"/>
          <w:divBdr>
            <w:top w:val="none" w:sz="0" w:space="0" w:color="auto"/>
            <w:left w:val="none" w:sz="0" w:space="0" w:color="auto"/>
            <w:bottom w:val="none" w:sz="0" w:space="0" w:color="auto"/>
            <w:right w:val="none" w:sz="0" w:space="0" w:color="auto"/>
          </w:divBdr>
        </w:div>
        <w:div w:id="288171325">
          <w:marLeft w:val="640"/>
          <w:marRight w:val="0"/>
          <w:marTop w:val="0"/>
          <w:marBottom w:val="0"/>
          <w:divBdr>
            <w:top w:val="none" w:sz="0" w:space="0" w:color="auto"/>
            <w:left w:val="none" w:sz="0" w:space="0" w:color="auto"/>
            <w:bottom w:val="none" w:sz="0" w:space="0" w:color="auto"/>
            <w:right w:val="none" w:sz="0" w:space="0" w:color="auto"/>
          </w:divBdr>
        </w:div>
        <w:div w:id="930504435">
          <w:marLeft w:val="640"/>
          <w:marRight w:val="0"/>
          <w:marTop w:val="0"/>
          <w:marBottom w:val="0"/>
          <w:divBdr>
            <w:top w:val="none" w:sz="0" w:space="0" w:color="auto"/>
            <w:left w:val="none" w:sz="0" w:space="0" w:color="auto"/>
            <w:bottom w:val="none" w:sz="0" w:space="0" w:color="auto"/>
            <w:right w:val="none" w:sz="0" w:space="0" w:color="auto"/>
          </w:divBdr>
        </w:div>
        <w:div w:id="884177336">
          <w:marLeft w:val="640"/>
          <w:marRight w:val="0"/>
          <w:marTop w:val="0"/>
          <w:marBottom w:val="0"/>
          <w:divBdr>
            <w:top w:val="none" w:sz="0" w:space="0" w:color="auto"/>
            <w:left w:val="none" w:sz="0" w:space="0" w:color="auto"/>
            <w:bottom w:val="none" w:sz="0" w:space="0" w:color="auto"/>
            <w:right w:val="none" w:sz="0" w:space="0" w:color="auto"/>
          </w:divBdr>
        </w:div>
        <w:div w:id="692651434">
          <w:marLeft w:val="640"/>
          <w:marRight w:val="0"/>
          <w:marTop w:val="0"/>
          <w:marBottom w:val="0"/>
          <w:divBdr>
            <w:top w:val="none" w:sz="0" w:space="0" w:color="auto"/>
            <w:left w:val="none" w:sz="0" w:space="0" w:color="auto"/>
            <w:bottom w:val="none" w:sz="0" w:space="0" w:color="auto"/>
            <w:right w:val="none" w:sz="0" w:space="0" w:color="auto"/>
          </w:divBdr>
        </w:div>
        <w:div w:id="1505821618">
          <w:marLeft w:val="640"/>
          <w:marRight w:val="0"/>
          <w:marTop w:val="0"/>
          <w:marBottom w:val="0"/>
          <w:divBdr>
            <w:top w:val="none" w:sz="0" w:space="0" w:color="auto"/>
            <w:left w:val="none" w:sz="0" w:space="0" w:color="auto"/>
            <w:bottom w:val="none" w:sz="0" w:space="0" w:color="auto"/>
            <w:right w:val="none" w:sz="0" w:space="0" w:color="auto"/>
          </w:divBdr>
        </w:div>
        <w:div w:id="1029721812">
          <w:marLeft w:val="640"/>
          <w:marRight w:val="0"/>
          <w:marTop w:val="0"/>
          <w:marBottom w:val="0"/>
          <w:divBdr>
            <w:top w:val="none" w:sz="0" w:space="0" w:color="auto"/>
            <w:left w:val="none" w:sz="0" w:space="0" w:color="auto"/>
            <w:bottom w:val="none" w:sz="0" w:space="0" w:color="auto"/>
            <w:right w:val="none" w:sz="0" w:space="0" w:color="auto"/>
          </w:divBdr>
        </w:div>
        <w:div w:id="786506111">
          <w:marLeft w:val="640"/>
          <w:marRight w:val="0"/>
          <w:marTop w:val="0"/>
          <w:marBottom w:val="0"/>
          <w:divBdr>
            <w:top w:val="none" w:sz="0" w:space="0" w:color="auto"/>
            <w:left w:val="none" w:sz="0" w:space="0" w:color="auto"/>
            <w:bottom w:val="none" w:sz="0" w:space="0" w:color="auto"/>
            <w:right w:val="none" w:sz="0" w:space="0" w:color="auto"/>
          </w:divBdr>
        </w:div>
        <w:div w:id="351881791">
          <w:marLeft w:val="640"/>
          <w:marRight w:val="0"/>
          <w:marTop w:val="0"/>
          <w:marBottom w:val="0"/>
          <w:divBdr>
            <w:top w:val="none" w:sz="0" w:space="0" w:color="auto"/>
            <w:left w:val="none" w:sz="0" w:space="0" w:color="auto"/>
            <w:bottom w:val="none" w:sz="0" w:space="0" w:color="auto"/>
            <w:right w:val="none" w:sz="0" w:space="0" w:color="auto"/>
          </w:divBdr>
        </w:div>
        <w:div w:id="1759061843">
          <w:marLeft w:val="640"/>
          <w:marRight w:val="0"/>
          <w:marTop w:val="0"/>
          <w:marBottom w:val="0"/>
          <w:divBdr>
            <w:top w:val="none" w:sz="0" w:space="0" w:color="auto"/>
            <w:left w:val="none" w:sz="0" w:space="0" w:color="auto"/>
            <w:bottom w:val="none" w:sz="0" w:space="0" w:color="auto"/>
            <w:right w:val="none" w:sz="0" w:space="0" w:color="auto"/>
          </w:divBdr>
        </w:div>
        <w:div w:id="655493140">
          <w:marLeft w:val="640"/>
          <w:marRight w:val="0"/>
          <w:marTop w:val="0"/>
          <w:marBottom w:val="0"/>
          <w:divBdr>
            <w:top w:val="none" w:sz="0" w:space="0" w:color="auto"/>
            <w:left w:val="none" w:sz="0" w:space="0" w:color="auto"/>
            <w:bottom w:val="none" w:sz="0" w:space="0" w:color="auto"/>
            <w:right w:val="none" w:sz="0" w:space="0" w:color="auto"/>
          </w:divBdr>
        </w:div>
        <w:div w:id="69010136">
          <w:marLeft w:val="640"/>
          <w:marRight w:val="0"/>
          <w:marTop w:val="0"/>
          <w:marBottom w:val="0"/>
          <w:divBdr>
            <w:top w:val="none" w:sz="0" w:space="0" w:color="auto"/>
            <w:left w:val="none" w:sz="0" w:space="0" w:color="auto"/>
            <w:bottom w:val="none" w:sz="0" w:space="0" w:color="auto"/>
            <w:right w:val="none" w:sz="0" w:space="0" w:color="auto"/>
          </w:divBdr>
        </w:div>
        <w:div w:id="738014584">
          <w:marLeft w:val="640"/>
          <w:marRight w:val="0"/>
          <w:marTop w:val="0"/>
          <w:marBottom w:val="0"/>
          <w:divBdr>
            <w:top w:val="none" w:sz="0" w:space="0" w:color="auto"/>
            <w:left w:val="none" w:sz="0" w:space="0" w:color="auto"/>
            <w:bottom w:val="none" w:sz="0" w:space="0" w:color="auto"/>
            <w:right w:val="none" w:sz="0" w:space="0" w:color="auto"/>
          </w:divBdr>
        </w:div>
        <w:div w:id="1257514290">
          <w:marLeft w:val="640"/>
          <w:marRight w:val="0"/>
          <w:marTop w:val="0"/>
          <w:marBottom w:val="0"/>
          <w:divBdr>
            <w:top w:val="none" w:sz="0" w:space="0" w:color="auto"/>
            <w:left w:val="none" w:sz="0" w:space="0" w:color="auto"/>
            <w:bottom w:val="none" w:sz="0" w:space="0" w:color="auto"/>
            <w:right w:val="none" w:sz="0" w:space="0" w:color="auto"/>
          </w:divBdr>
        </w:div>
        <w:div w:id="51780253">
          <w:marLeft w:val="640"/>
          <w:marRight w:val="0"/>
          <w:marTop w:val="0"/>
          <w:marBottom w:val="0"/>
          <w:divBdr>
            <w:top w:val="none" w:sz="0" w:space="0" w:color="auto"/>
            <w:left w:val="none" w:sz="0" w:space="0" w:color="auto"/>
            <w:bottom w:val="none" w:sz="0" w:space="0" w:color="auto"/>
            <w:right w:val="none" w:sz="0" w:space="0" w:color="auto"/>
          </w:divBdr>
        </w:div>
        <w:div w:id="27413965">
          <w:marLeft w:val="640"/>
          <w:marRight w:val="0"/>
          <w:marTop w:val="0"/>
          <w:marBottom w:val="0"/>
          <w:divBdr>
            <w:top w:val="none" w:sz="0" w:space="0" w:color="auto"/>
            <w:left w:val="none" w:sz="0" w:space="0" w:color="auto"/>
            <w:bottom w:val="none" w:sz="0" w:space="0" w:color="auto"/>
            <w:right w:val="none" w:sz="0" w:space="0" w:color="auto"/>
          </w:divBdr>
        </w:div>
        <w:div w:id="1048526388">
          <w:marLeft w:val="640"/>
          <w:marRight w:val="0"/>
          <w:marTop w:val="0"/>
          <w:marBottom w:val="0"/>
          <w:divBdr>
            <w:top w:val="none" w:sz="0" w:space="0" w:color="auto"/>
            <w:left w:val="none" w:sz="0" w:space="0" w:color="auto"/>
            <w:bottom w:val="none" w:sz="0" w:space="0" w:color="auto"/>
            <w:right w:val="none" w:sz="0" w:space="0" w:color="auto"/>
          </w:divBdr>
        </w:div>
        <w:div w:id="1576894034">
          <w:marLeft w:val="640"/>
          <w:marRight w:val="0"/>
          <w:marTop w:val="0"/>
          <w:marBottom w:val="0"/>
          <w:divBdr>
            <w:top w:val="none" w:sz="0" w:space="0" w:color="auto"/>
            <w:left w:val="none" w:sz="0" w:space="0" w:color="auto"/>
            <w:bottom w:val="none" w:sz="0" w:space="0" w:color="auto"/>
            <w:right w:val="none" w:sz="0" w:space="0" w:color="auto"/>
          </w:divBdr>
        </w:div>
        <w:div w:id="1164279188">
          <w:marLeft w:val="640"/>
          <w:marRight w:val="0"/>
          <w:marTop w:val="0"/>
          <w:marBottom w:val="0"/>
          <w:divBdr>
            <w:top w:val="none" w:sz="0" w:space="0" w:color="auto"/>
            <w:left w:val="none" w:sz="0" w:space="0" w:color="auto"/>
            <w:bottom w:val="none" w:sz="0" w:space="0" w:color="auto"/>
            <w:right w:val="none" w:sz="0" w:space="0" w:color="auto"/>
          </w:divBdr>
        </w:div>
        <w:div w:id="1440493494">
          <w:marLeft w:val="640"/>
          <w:marRight w:val="0"/>
          <w:marTop w:val="0"/>
          <w:marBottom w:val="0"/>
          <w:divBdr>
            <w:top w:val="none" w:sz="0" w:space="0" w:color="auto"/>
            <w:left w:val="none" w:sz="0" w:space="0" w:color="auto"/>
            <w:bottom w:val="none" w:sz="0" w:space="0" w:color="auto"/>
            <w:right w:val="none" w:sz="0" w:space="0" w:color="auto"/>
          </w:divBdr>
        </w:div>
        <w:div w:id="1975528064">
          <w:marLeft w:val="640"/>
          <w:marRight w:val="0"/>
          <w:marTop w:val="0"/>
          <w:marBottom w:val="0"/>
          <w:divBdr>
            <w:top w:val="none" w:sz="0" w:space="0" w:color="auto"/>
            <w:left w:val="none" w:sz="0" w:space="0" w:color="auto"/>
            <w:bottom w:val="none" w:sz="0" w:space="0" w:color="auto"/>
            <w:right w:val="none" w:sz="0" w:space="0" w:color="auto"/>
          </w:divBdr>
        </w:div>
        <w:div w:id="154498688">
          <w:marLeft w:val="640"/>
          <w:marRight w:val="0"/>
          <w:marTop w:val="0"/>
          <w:marBottom w:val="0"/>
          <w:divBdr>
            <w:top w:val="none" w:sz="0" w:space="0" w:color="auto"/>
            <w:left w:val="none" w:sz="0" w:space="0" w:color="auto"/>
            <w:bottom w:val="none" w:sz="0" w:space="0" w:color="auto"/>
            <w:right w:val="none" w:sz="0" w:space="0" w:color="auto"/>
          </w:divBdr>
        </w:div>
        <w:div w:id="1169714443">
          <w:marLeft w:val="640"/>
          <w:marRight w:val="0"/>
          <w:marTop w:val="0"/>
          <w:marBottom w:val="0"/>
          <w:divBdr>
            <w:top w:val="none" w:sz="0" w:space="0" w:color="auto"/>
            <w:left w:val="none" w:sz="0" w:space="0" w:color="auto"/>
            <w:bottom w:val="none" w:sz="0" w:space="0" w:color="auto"/>
            <w:right w:val="none" w:sz="0" w:space="0" w:color="auto"/>
          </w:divBdr>
        </w:div>
        <w:div w:id="1945108764">
          <w:marLeft w:val="640"/>
          <w:marRight w:val="0"/>
          <w:marTop w:val="0"/>
          <w:marBottom w:val="0"/>
          <w:divBdr>
            <w:top w:val="none" w:sz="0" w:space="0" w:color="auto"/>
            <w:left w:val="none" w:sz="0" w:space="0" w:color="auto"/>
            <w:bottom w:val="none" w:sz="0" w:space="0" w:color="auto"/>
            <w:right w:val="none" w:sz="0" w:space="0" w:color="auto"/>
          </w:divBdr>
        </w:div>
        <w:div w:id="95492499">
          <w:marLeft w:val="640"/>
          <w:marRight w:val="0"/>
          <w:marTop w:val="0"/>
          <w:marBottom w:val="0"/>
          <w:divBdr>
            <w:top w:val="none" w:sz="0" w:space="0" w:color="auto"/>
            <w:left w:val="none" w:sz="0" w:space="0" w:color="auto"/>
            <w:bottom w:val="none" w:sz="0" w:space="0" w:color="auto"/>
            <w:right w:val="none" w:sz="0" w:space="0" w:color="auto"/>
          </w:divBdr>
        </w:div>
        <w:div w:id="837892075">
          <w:marLeft w:val="640"/>
          <w:marRight w:val="0"/>
          <w:marTop w:val="0"/>
          <w:marBottom w:val="0"/>
          <w:divBdr>
            <w:top w:val="none" w:sz="0" w:space="0" w:color="auto"/>
            <w:left w:val="none" w:sz="0" w:space="0" w:color="auto"/>
            <w:bottom w:val="none" w:sz="0" w:space="0" w:color="auto"/>
            <w:right w:val="none" w:sz="0" w:space="0" w:color="auto"/>
          </w:divBdr>
        </w:div>
        <w:div w:id="1370495270">
          <w:marLeft w:val="640"/>
          <w:marRight w:val="0"/>
          <w:marTop w:val="0"/>
          <w:marBottom w:val="0"/>
          <w:divBdr>
            <w:top w:val="none" w:sz="0" w:space="0" w:color="auto"/>
            <w:left w:val="none" w:sz="0" w:space="0" w:color="auto"/>
            <w:bottom w:val="none" w:sz="0" w:space="0" w:color="auto"/>
            <w:right w:val="none" w:sz="0" w:space="0" w:color="auto"/>
          </w:divBdr>
        </w:div>
        <w:div w:id="1473870498">
          <w:marLeft w:val="640"/>
          <w:marRight w:val="0"/>
          <w:marTop w:val="0"/>
          <w:marBottom w:val="0"/>
          <w:divBdr>
            <w:top w:val="none" w:sz="0" w:space="0" w:color="auto"/>
            <w:left w:val="none" w:sz="0" w:space="0" w:color="auto"/>
            <w:bottom w:val="none" w:sz="0" w:space="0" w:color="auto"/>
            <w:right w:val="none" w:sz="0" w:space="0" w:color="auto"/>
          </w:divBdr>
        </w:div>
        <w:div w:id="1269509130">
          <w:marLeft w:val="640"/>
          <w:marRight w:val="0"/>
          <w:marTop w:val="0"/>
          <w:marBottom w:val="0"/>
          <w:divBdr>
            <w:top w:val="none" w:sz="0" w:space="0" w:color="auto"/>
            <w:left w:val="none" w:sz="0" w:space="0" w:color="auto"/>
            <w:bottom w:val="none" w:sz="0" w:space="0" w:color="auto"/>
            <w:right w:val="none" w:sz="0" w:space="0" w:color="auto"/>
          </w:divBdr>
        </w:div>
        <w:div w:id="405885128">
          <w:marLeft w:val="640"/>
          <w:marRight w:val="0"/>
          <w:marTop w:val="0"/>
          <w:marBottom w:val="0"/>
          <w:divBdr>
            <w:top w:val="none" w:sz="0" w:space="0" w:color="auto"/>
            <w:left w:val="none" w:sz="0" w:space="0" w:color="auto"/>
            <w:bottom w:val="none" w:sz="0" w:space="0" w:color="auto"/>
            <w:right w:val="none" w:sz="0" w:space="0" w:color="auto"/>
          </w:divBdr>
        </w:div>
        <w:div w:id="468520135">
          <w:marLeft w:val="640"/>
          <w:marRight w:val="0"/>
          <w:marTop w:val="0"/>
          <w:marBottom w:val="0"/>
          <w:divBdr>
            <w:top w:val="none" w:sz="0" w:space="0" w:color="auto"/>
            <w:left w:val="none" w:sz="0" w:space="0" w:color="auto"/>
            <w:bottom w:val="none" w:sz="0" w:space="0" w:color="auto"/>
            <w:right w:val="none" w:sz="0" w:space="0" w:color="auto"/>
          </w:divBdr>
        </w:div>
        <w:div w:id="775179772">
          <w:marLeft w:val="640"/>
          <w:marRight w:val="0"/>
          <w:marTop w:val="0"/>
          <w:marBottom w:val="0"/>
          <w:divBdr>
            <w:top w:val="none" w:sz="0" w:space="0" w:color="auto"/>
            <w:left w:val="none" w:sz="0" w:space="0" w:color="auto"/>
            <w:bottom w:val="none" w:sz="0" w:space="0" w:color="auto"/>
            <w:right w:val="none" w:sz="0" w:space="0" w:color="auto"/>
          </w:divBdr>
        </w:div>
        <w:div w:id="1599484602">
          <w:marLeft w:val="640"/>
          <w:marRight w:val="0"/>
          <w:marTop w:val="0"/>
          <w:marBottom w:val="0"/>
          <w:divBdr>
            <w:top w:val="none" w:sz="0" w:space="0" w:color="auto"/>
            <w:left w:val="none" w:sz="0" w:space="0" w:color="auto"/>
            <w:bottom w:val="none" w:sz="0" w:space="0" w:color="auto"/>
            <w:right w:val="none" w:sz="0" w:space="0" w:color="auto"/>
          </w:divBdr>
        </w:div>
        <w:div w:id="335808368">
          <w:marLeft w:val="640"/>
          <w:marRight w:val="0"/>
          <w:marTop w:val="0"/>
          <w:marBottom w:val="0"/>
          <w:divBdr>
            <w:top w:val="none" w:sz="0" w:space="0" w:color="auto"/>
            <w:left w:val="none" w:sz="0" w:space="0" w:color="auto"/>
            <w:bottom w:val="none" w:sz="0" w:space="0" w:color="auto"/>
            <w:right w:val="none" w:sz="0" w:space="0" w:color="auto"/>
          </w:divBdr>
        </w:div>
        <w:div w:id="1389383549">
          <w:marLeft w:val="640"/>
          <w:marRight w:val="0"/>
          <w:marTop w:val="0"/>
          <w:marBottom w:val="0"/>
          <w:divBdr>
            <w:top w:val="none" w:sz="0" w:space="0" w:color="auto"/>
            <w:left w:val="none" w:sz="0" w:space="0" w:color="auto"/>
            <w:bottom w:val="none" w:sz="0" w:space="0" w:color="auto"/>
            <w:right w:val="none" w:sz="0" w:space="0" w:color="auto"/>
          </w:divBdr>
        </w:div>
      </w:divsChild>
    </w:div>
    <w:div w:id="32653042">
      <w:bodyDiv w:val="1"/>
      <w:marLeft w:val="0"/>
      <w:marRight w:val="0"/>
      <w:marTop w:val="0"/>
      <w:marBottom w:val="0"/>
      <w:divBdr>
        <w:top w:val="none" w:sz="0" w:space="0" w:color="auto"/>
        <w:left w:val="none" w:sz="0" w:space="0" w:color="auto"/>
        <w:bottom w:val="none" w:sz="0" w:space="0" w:color="auto"/>
        <w:right w:val="none" w:sz="0" w:space="0" w:color="auto"/>
      </w:divBdr>
    </w:div>
    <w:div w:id="33965112">
      <w:bodyDiv w:val="1"/>
      <w:marLeft w:val="0"/>
      <w:marRight w:val="0"/>
      <w:marTop w:val="0"/>
      <w:marBottom w:val="0"/>
      <w:divBdr>
        <w:top w:val="none" w:sz="0" w:space="0" w:color="auto"/>
        <w:left w:val="none" w:sz="0" w:space="0" w:color="auto"/>
        <w:bottom w:val="none" w:sz="0" w:space="0" w:color="auto"/>
        <w:right w:val="none" w:sz="0" w:space="0" w:color="auto"/>
      </w:divBdr>
      <w:divsChild>
        <w:div w:id="1573615418">
          <w:marLeft w:val="640"/>
          <w:marRight w:val="0"/>
          <w:marTop w:val="0"/>
          <w:marBottom w:val="0"/>
          <w:divBdr>
            <w:top w:val="none" w:sz="0" w:space="0" w:color="auto"/>
            <w:left w:val="none" w:sz="0" w:space="0" w:color="auto"/>
            <w:bottom w:val="none" w:sz="0" w:space="0" w:color="auto"/>
            <w:right w:val="none" w:sz="0" w:space="0" w:color="auto"/>
          </w:divBdr>
        </w:div>
        <w:div w:id="249583663">
          <w:marLeft w:val="640"/>
          <w:marRight w:val="0"/>
          <w:marTop w:val="0"/>
          <w:marBottom w:val="0"/>
          <w:divBdr>
            <w:top w:val="none" w:sz="0" w:space="0" w:color="auto"/>
            <w:left w:val="none" w:sz="0" w:space="0" w:color="auto"/>
            <w:bottom w:val="none" w:sz="0" w:space="0" w:color="auto"/>
            <w:right w:val="none" w:sz="0" w:space="0" w:color="auto"/>
          </w:divBdr>
        </w:div>
        <w:div w:id="929387239">
          <w:marLeft w:val="640"/>
          <w:marRight w:val="0"/>
          <w:marTop w:val="0"/>
          <w:marBottom w:val="0"/>
          <w:divBdr>
            <w:top w:val="none" w:sz="0" w:space="0" w:color="auto"/>
            <w:left w:val="none" w:sz="0" w:space="0" w:color="auto"/>
            <w:bottom w:val="none" w:sz="0" w:space="0" w:color="auto"/>
            <w:right w:val="none" w:sz="0" w:space="0" w:color="auto"/>
          </w:divBdr>
        </w:div>
        <w:div w:id="434130568">
          <w:marLeft w:val="640"/>
          <w:marRight w:val="0"/>
          <w:marTop w:val="0"/>
          <w:marBottom w:val="0"/>
          <w:divBdr>
            <w:top w:val="none" w:sz="0" w:space="0" w:color="auto"/>
            <w:left w:val="none" w:sz="0" w:space="0" w:color="auto"/>
            <w:bottom w:val="none" w:sz="0" w:space="0" w:color="auto"/>
            <w:right w:val="none" w:sz="0" w:space="0" w:color="auto"/>
          </w:divBdr>
        </w:div>
        <w:div w:id="1487432455">
          <w:marLeft w:val="640"/>
          <w:marRight w:val="0"/>
          <w:marTop w:val="0"/>
          <w:marBottom w:val="0"/>
          <w:divBdr>
            <w:top w:val="none" w:sz="0" w:space="0" w:color="auto"/>
            <w:left w:val="none" w:sz="0" w:space="0" w:color="auto"/>
            <w:bottom w:val="none" w:sz="0" w:space="0" w:color="auto"/>
            <w:right w:val="none" w:sz="0" w:space="0" w:color="auto"/>
          </w:divBdr>
        </w:div>
        <w:div w:id="529614007">
          <w:marLeft w:val="640"/>
          <w:marRight w:val="0"/>
          <w:marTop w:val="0"/>
          <w:marBottom w:val="0"/>
          <w:divBdr>
            <w:top w:val="none" w:sz="0" w:space="0" w:color="auto"/>
            <w:left w:val="none" w:sz="0" w:space="0" w:color="auto"/>
            <w:bottom w:val="none" w:sz="0" w:space="0" w:color="auto"/>
            <w:right w:val="none" w:sz="0" w:space="0" w:color="auto"/>
          </w:divBdr>
        </w:div>
        <w:div w:id="1140803412">
          <w:marLeft w:val="640"/>
          <w:marRight w:val="0"/>
          <w:marTop w:val="0"/>
          <w:marBottom w:val="0"/>
          <w:divBdr>
            <w:top w:val="none" w:sz="0" w:space="0" w:color="auto"/>
            <w:left w:val="none" w:sz="0" w:space="0" w:color="auto"/>
            <w:bottom w:val="none" w:sz="0" w:space="0" w:color="auto"/>
            <w:right w:val="none" w:sz="0" w:space="0" w:color="auto"/>
          </w:divBdr>
        </w:div>
        <w:div w:id="1850097739">
          <w:marLeft w:val="640"/>
          <w:marRight w:val="0"/>
          <w:marTop w:val="0"/>
          <w:marBottom w:val="0"/>
          <w:divBdr>
            <w:top w:val="none" w:sz="0" w:space="0" w:color="auto"/>
            <w:left w:val="none" w:sz="0" w:space="0" w:color="auto"/>
            <w:bottom w:val="none" w:sz="0" w:space="0" w:color="auto"/>
            <w:right w:val="none" w:sz="0" w:space="0" w:color="auto"/>
          </w:divBdr>
        </w:div>
        <w:div w:id="512886296">
          <w:marLeft w:val="640"/>
          <w:marRight w:val="0"/>
          <w:marTop w:val="0"/>
          <w:marBottom w:val="0"/>
          <w:divBdr>
            <w:top w:val="none" w:sz="0" w:space="0" w:color="auto"/>
            <w:left w:val="none" w:sz="0" w:space="0" w:color="auto"/>
            <w:bottom w:val="none" w:sz="0" w:space="0" w:color="auto"/>
            <w:right w:val="none" w:sz="0" w:space="0" w:color="auto"/>
          </w:divBdr>
        </w:div>
        <w:div w:id="1668903878">
          <w:marLeft w:val="640"/>
          <w:marRight w:val="0"/>
          <w:marTop w:val="0"/>
          <w:marBottom w:val="0"/>
          <w:divBdr>
            <w:top w:val="none" w:sz="0" w:space="0" w:color="auto"/>
            <w:left w:val="none" w:sz="0" w:space="0" w:color="auto"/>
            <w:bottom w:val="none" w:sz="0" w:space="0" w:color="auto"/>
            <w:right w:val="none" w:sz="0" w:space="0" w:color="auto"/>
          </w:divBdr>
        </w:div>
        <w:div w:id="208809817">
          <w:marLeft w:val="640"/>
          <w:marRight w:val="0"/>
          <w:marTop w:val="0"/>
          <w:marBottom w:val="0"/>
          <w:divBdr>
            <w:top w:val="none" w:sz="0" w:space="0" w:color="auto"/>
            <w:left w:val="none" w:sz="0" w:space="0" w:color="auto"/>
            <w:bottom w:val="none" w:sz="0" w:space="0" w:color="auto"/>
            <w:right w:val="none" w:sz="0" w:space="0" w:color="auto"/>
          </w:divBdr>
        </w:div>
        <w:div w:id="2130781763">
          <w:marLeft w:val="640"/>
          <w:marRight w:val="0"/>
          <w:marTop w:val="0"/>
          <w:marBottom w:val="0"/>
          <w:divBdr>
            <w:top w:val="none" w:sz="0" w:space="0" w:color="auto"/>
            <w:left w:val="none" w:sz="0" w:space="0" w:color="auto"/>
            <w:bottom w:val="none" w:sz="0" w:space="0" w:color="auto"/>
            <w:right w:val="none" w:sz="0" w:space="0" w:color="auto"/>
          </w:divBdr>
        </w:div>
        <w:div w:id="1917128291">
          <w:marLeft w:val="640"/>
          <w:marRight w:val="0"/>
          <w:marTop w:val="0"/>
          <w:marBottom w:val="0"/>
          <w:divBdr>
            <w:top w:val="none" w:sz="0" w:space="0" w:color="auto"/>
            <w:left w:val="none" w:sz="0" w:space="0" w:color="auto"/>
            <w:bottom w:val="none" w:sz="0" w:space="0" w:color="auto"/>
            <w:right w:val="none" w:sz="0" w:space="0" w:color="auto"/>
          </w:divBdr>
        </w:div>
        <w:div w:id="93137125">
          <w:marLeft w:val="640"/>
          <w:marRight w:val="0"/>
          <w:marTop w:val="0"/>
          <w:marBottom w:val="0"/>
          <w:divBdr>
            <w:top w:val="none" w:sz="0" w:space="0" w:color="auto"/>
            <w:left w:val="none" w:sz="0" w:space="0" w:color="auto"/>
            <w:bottom w:val="none" w:sz="0" w:space="0" w:color="auto"/>
            <w:right w:val="none" w:sz="0" w:space="0" w:color="auto"/>
          </w:divBdr>
        </w:div>
        <w:div w:id="1704596754">
          <w:marLeft w:val="640"/>
          <w:marRight w:val="0"/>
          <w:marTop w:val="0"/>
          <w:marBottom w:val="0"/>
          <w:divBdr>
            <w:top w:val="none" w:sz="0" w:space="0" w:color="auto"/>
            <w:left w:val="none" w:sz="0" w:space="0" w:color="auto"/>
            <w:bottom w:val="none" w:sz="0" w:space="0" w:color="auto"/>
            <w:right w:val="none" w:sz="0" w:space="0" w:color="auto"/>
          </w:divBdr>
        </w:div>
        <w:div w:id="1858880748">
          <w:marLeft w:val="640"/>
          <w:marRight w:val="0"/>
          <w:marTop w:val="0"/>
          <w:marBottom w:val="0"/>
          <w:divBdr>
            <w:top w:val="none" w:sz="0" w:space="0" w:color="auto"/>
            <w:left w:val="none" w:sz="0" w:space="0" w:color="auto"/>
            <w:bottom w:val="none" w:sz="0" w:space="0" w:color="auto"/>
            <w:right w:val="none" w:sz="0" w:space="0" w:color="auto"/>
          </w:divBdr>
        </w:div>
        <w:div w:id="826091875">
          <w:marLeft w:val="640"/>
          <w:marRight w:val="0"/>
          <w:marTop w:val="0"/>
          <w:marBottom w:val="0"/>
          <w:divBdr>
            <w:top w:val="none" w:sz="0" w:space="0" w:color="auto"/>
            <w:left w:val="none" w:sz="0" w:space="0" w:color="auto"/>
            <w:bottom w:val="none" w:sz="0" w:space="0" w:color="auto"/>
            <w:right w:val="none" w:sz="0" w:space="0" w:color="auto"/>
          </w:divBdr>
        </w:div>
        <w:div w:id="1227841317">
          <w:marLeft w:val="640"/>
          <w:marRight w:val="0"/>
          <w:marTop w:val="0"/>
          <w:marBottom w:val="0"/>
          <w:divBdr>
            <w:top w:val="none" w:sz="0" w:space="0" w:color="auto"/>
            <w:left w:val="none" w:sz="0" w:space="0" w:color="auto"/>
            <w:bottom w:val="none" w:sz="0" w:space="0" w:color="auto"/>
            <w:right w:val="none" w:sz="0" w:space="0" w:color="auto"/>
          </w:divBdr>
        </w:div>
        <w:div w:id="642738197">
          <w:marLeft w:val="640"/>
          <w:marRight w:val="0"/>
          <w:marTop w:val="0"/>
          <w:marBottom w:val="0"/>
          <w:divBdr>
            <w:top w:val="none" w:sz="0" w:space="0" w:color="auto"/>
            <w:left w:val="none" w:sz="0" w:space="0" w:color="auto"/>
            <w:bottom w:val="none" w:sz="0" w:space="0" w:color="auto"/>
            <w:right w:val="none" w:sz="0" w:space="0" w:color="auto"/>
          </w:divBdr>
        </w:div>
        <w:div w:id="135612873">
          <w:marLeft w:val="640"/>
          <w:marRight w:val="0"/>
          <w:marTop w:val="0"/>
          <w:marBottom w:val="0"/>
          <w:divBdr>
            <w:top w:val="none" w:sz="0" w:space="0" w:color="auto"/>
            <w:left w:val="none" w:sz="0" w:space="0" w:color="auto"/>
            <w:bottom w:val="none" w:sz="0" w:space="0" w:color="auto"/>
            <w:right w:val="none" w:sz="0" w:space="0" w:color="auto"/>
          </w:divBdr>
        </w:div>
        <w:div w:id="1348169888">
          <w:marLeft w:val="640"/>
          <w:marRight w:val="0"/>
          <w:marTop w:val="0"/>
          <w:marBottom w:val="0"/>
          <w:divBdr>
            <w:top w:val="none" w:sz="0" w:space="0" w:color="auto"/>
            <w:left w:val="none" w:sz="0" w:space="0" w:color="auto"/>
            <w:bottom w:val="none" w:sz="0" w:space="0" w:color="auto"/>
            <w:right w:val="none" w:sz="0" w:space="0" w:color="auto"/>
          </w:divBdr>
        </w:div>
        <w:div w:id="1502044634">
          <w:marLeft w:val="640"/>
          <w:marRight w:val="0"/>
          <w:marTop w:val="0"/>
          <w:marBottom w:val="0"/>
          <w:divBdr>
            <w:top w:val="none" w:sz="0" w:space="0" w:color="auto"/>
            <w:left w:val="none" w:sz="0" w:space="0" w:color="auto"/>
            <w:bottom w:val="none" w:sz="0" w:space="0" w:color="auto"/>
            <w:right w:val="none" w:sz="0" w:space="0" w:color="auto"/>
          </w:divBdr>
        </w:div>
        <w:div w:id="353002583">
          <w:marLeft w:val="640"/>
          <w:marRight w:val="0"/>
          <w:marTop w:val="0"/>
          <w:marBottom w:val="0"/>
          <w:divBdr>
            <w:top w:val="none" w:sz="0" w:space="0" w:color="auto"/>
            <w:left w:val="none" w:sz="0" w:space="0" w:color="auto"/>
            <w:bottom w:val="none" w:sz="0" w:space="0" w:color="auto"/>
            <w:right w:val="none" w:sz="0" w:space="0" w:color="auto"/>
          </w:divBdr>
        </w:div>
        <w:div w:id="359405506">
          <w:marLeft w:val="640"/>
          <w:marRight w:val="0"/>
          <w:marTop w:val="0"/>
          <w:marBottom w:val="0"/>
          <w:divBdr>
            <w:top w:val="none" w:sz="0" w:space="0" w:color="auto"/>
            <w:left w:val="none" w:sz="0" w:space="0" w:color="auto"/>
            <w:bottom w:val="none" w:sz="0" w:space="0" w:color="auto"/>
            <w:right w:val="none" w:sz="0" w:space="0" w:color="auto"/>
          </w:divBdr>
        </w:div>
        <w:div w:id="147869921">
          <w:marLeft w:val="640"/>
          <w:marRight w:val="0"/>
          <w:marTop w:val="0"/>
          <w:marBottom w:val="0"/>
          <w:divBdr>
            <w:top w:val="none" w:sz="0" w:space="0" w:color="auto"/>
            <w:left w:val="none" w:sz="0" w:space="0" w:color="auto"/>
            <w:bottom w:val="none" w:sz="0" w:space="0" w:color="auto"/>
            <w:right w:val="none" w:sz="0" w:space="0" w:color="auto"/>
          </w:divBdr>
        </w:div>
        <w:div w:id="1946031399">
          <w:marLeft w:val="640"/>
          <w:marRight w:val="0"/>
          <w:marTop w:val="0"/>
          <w:marBottom w:val="0"/>
          <w:divBdr>
            <w:top w:val="none" w:sz="0" w:space="0" w:color="auto"/>
            <w:left w:val="none" w:sz="0" w:space="0" w:color="auto"/>
            <w:bottom w:val="none" w:sz="0" w:space="0" w:color="auto"/>
            <w:right w:val="none" w:sz="0" w:space="0" w:color="auto"/>
          </w:divBdr>
        </w:div>
        <w:div w:id="266818948">
          <w:marLeft w:val="640"/>
          <w:marRight w:val="0"/>
          <w:marTop w:val="0"/>
          <w:marBottom w:val="0"/>
          <w:divBdr>
            <w:top w:val="none" w:sz="0" w:space="0" w:color="auto"/>
            <w:left w:val="none" w:sz="0" w:space="0" w:color="auto"/>
            <w:bottom w:val="none" w:sz="0" w:space="0" w:color="auto"/>
            <w:right w:val="none" w:sz="0" w:space="0" w:color="auto"/>
          </w:divBdr>
        </w:div>
        <w:div w:id="959723815">
          <w:marLeft w:val="640"/>
          <w:marRight w:val="0"/>
          <w:marTop w:val="0"/>
          <w:marBottom w:val="0"/>
          <w:divBdr>
            <w:top w:val="none" w:sz="0" w:space="0" w:color="auto"/>
            <w:left w:val="none" w:sz="0" w:space="0" w:color="auto"/>
            <w:bottom w:val="none" w:sz="0" w:space="0" w:color="auto"/>
            <w:right w:val="none" w:sz="0" w:space="0" w:color="auto"/>
          </w:divBdr>
        </w:div>
        <w:div w:id="758867194">
          <w:marLeft w:val="640"/>
          <w:marRight w:val="0"/>
          <w:marTop w:val="0"/>
          <w:marBottom w:val="0"/>
          <w:divBdr>
            <w:top w:val="none" w:sz="0" w:space="0" w:color="auto"/>
            <w:left w:val="none" w:sz="0" w:space="0" w:color="auto"/>
            <w:bottom w:val="none" w:sz="0" w:space="0" w:color="auto"/>
            <w:right w:val="none" w:sz="0" w:space="0" w:color="auto"/>
          </w:divBdr>
        </w:div>
        <w:div w:id="1878928348">
          <w:marLeft w:val="640"/>
          <w:marRight w:val="0"/>
          <w:marTop w:val="0"/>
          <w:marBottom w:val="0"/>
          <w:divBdr>
            <w:top w:val="none" w:sz="0" w:space="0" w:color="auto"/>
            <w:left w:val="none" w:sz="0" w:space="0" w:color="auto"/>
            <w:bottom w:val="none" w:sz="0" w:space="0" w:color="auto"/>
            <w:right w:val="none" w:sz="0" w:space="0" w:color="auto"/>
          </w:divBdr>
        </w:div>
        <w:div w:id="523254742">
          <w:marLeft w:val="640"/>
          <w:marRight w:val="0"/>
          <w:marTop w:val="0"/>
          <w:marBottom w:val="0"/>
          <w:divBdr>
            <w:top w:val="none" w:sz="0" w:space="0" w:color="auto"/>
            <w:left w:val="none" w:sz="0" w:space="0" w:color="auto"/>
            <w:bottom w:val="none" w:sz="0" w:space="0" w:color="auto"/>
            <w:right w:val="none" w:sz="0" w:space="0" w:color="auto"/>
          </w:divBdr>
        </w:div>
        <w:div w:id="742411248">
          <w:marLeft w:val="640"/>
          <w:marRight w:val="0"/>
          <w:marTop w:val="0"/>
          <w:marBottom w:val="0"/>
          <w:divBdr>
            <w:top w:val="none" w:sz="0" w:space="0" w:color="auto"/>
            <w:left w:val="none" w:sz="0" w:space="0" w:color="auto"/>
            <w:bottom w:val="none" w:sz="0" w:space="0" w:color="auto"/>
            <w:right w:val="none" w:sz="0" w:space="0" w:color="auto"/>
          </w:divBdr>
        </w:div>
        <w:div w:id="1305744172">
          <w:marLeft w:val="640"/>
          <w:marRight w:val="0"/>
          <w:marTop w:val="0"/>
          <w:marBottom w:val="0"/>
          <w:divBdr>
            <w:top w:val="none" w:sz="0" w:space="0" w:color="auto"/>
            <w:left w:val="none" w:sz="0" w:space="0" w:color="auto"/>
            <w:bottom w:val="none" w:sz="0" w:space="0" w:color="auto"/>
            <w:right w:val="none" w:sz="0" w:space="0" w:color="auto"/>
          </w:divBdr>
        </w:div>
        <w:div w:id="303313986">
          <w:marLeft w:val="640"/>
          <w:marRight w:val="0"/>
          <w:marTop w:val="0"/>
          <w:marBottom w:val="0"/>
          <w:divBdr>
            <w:top w:val="none" w:sz="0" w:space="0" w:color="auto"/>
            <w:left w:val="none" w:sz="0" w:space="0" w:color="auto"/>
            <w:bottom w:val="none" w:sz="0" w:space="0" w:color="auto"/>
            <w:right w:val="none" w:sz="0" w:space="0" w:color="auto"/>
          </w:divBdr>
        </w:div>
        <w:div w:id="1338385131">
          <w:marLeft w:val="640"/>
          <w:marRight w:val="0"/>
          <w:marTop w:val="0"/>
          <w:marBottom w:val="0"/>
          <w:divBdr>
            <w:top w:val="none" w:sz="0" w:space="0" w:color="auto"/>
            <w:left w:val="none" w:sz="0" w:space="0" w:color="auto"/>
            <w:bottom w:val="none" w:sz="0" w:space="0" w:color="auto"/>
            <w:right w:val="none" w:sz="0" w:space="0" w:color="auto"/>
          </w:divBdr>
        </w:div>
        <w:div w:id="553469047">
          <w:marLeft w:val="640"/>
          <w:marRight w:val="0"/>
          <w:marTop w:val="0"/>
          <w:marBottom w:val="0"/>
          <w:divBdr>
            <w:top w:val="none" w:sz="0" w:space="0" w:color="auto"/>
            <w:left w:val="none" w:sz="0" w:space="0" w:color="auto"/>
            <w:bottom w:val="none" w:sz="0" w:space="0" w:color="auto"/>
            <w:right w:val="none" w:sz="0" w:space="0" w:color="auto"/>
          </w:divBdr>
        </w:div>
        <w:div w:id="887835889">
          <w:marLeft w:val="640"/>
          <w:marRight w:val="0"/>
          <w:marTop w:val="0"/>
          <w:marBottom w:val="0"/>
          <w:divBdr>
            <w:top w:val="none" w:sz="0" w:space="0" w:color="auto"/>
            <w:left w:val="none" w:sz="0" w:space="0" w:color="auto"/>
            <w:bottom w:val="none" w:sz="0" w:space="0" w:color="auto"/>
            <w:right w:val="none" w:sz="0" w:space="0" w:color="auto"/>
          </w:divBdr>
        </w:div>
        <w:div w:id="1796210949">
          <w:marLeft w:val="640"/>
          <w:marRight w:val="0"/>
          <w:marTop w:val="0"/>
          <w:marBottom w:val="0"/>
          <w:divBdr>
            <w:top w:val="none" w:sz="0" w:space="0" w:color="auto"/>
            <w:left w:val="none" w:sz="0" w:space="0" w:color="auto"/>
            <w:bottom w:val="none" w:sz="0" w:space="0" w:color="auto"/>
            <w:right w:val="none" w:sz="0" w:space="0" w:color="auto"/>
          </w:divBdr>
        </w:div>
        <w:div w:id="549923636">
          <w:marLeft w:val="640"/>
          <w:marRight w:val="0"/>
          <w:marTop w:val="0"/>
          <w:marBottom w:val="0"/>
          <w:divBdr>
            <w:top w:val="none" w:sz="0" w:space="0" w:color="auto"/>
            <w:left w:val="none" w:sz="0" w:space="0" w:color="auto"/>
            <w:bottom w:val="none" w:sz="0" w:space="0" w:color="auto"/>
            <w:right w:val="none" w:sz="0" w:space="0" w:color="auto"/>
          </w:divBdr>
        </w:div>
        <w:div w:id="165101720">
          <w:marLeft w:val="640"/>
          <w:marRight w:val="0"/>
          <w:marTop w:val="0"/>
          <w:marBottom w:val="0"/>
          <w:divBdr>
            <w:top w:val="none" w:sz="0" w:space="0" w:color="auto"/>
            <w:left w:val="none" w:sz="0" w:space="0" w:color="auto"/>
            <w:bottom w:val="none" w:sz="0" w:space="0" w:color="auto"/>
            <w:right w:val="none" w:sz="0" w:space="0" w:color="auto"/>
          </w:divBdr>
        </w:div>
        <w:div w:id="547843242">
          <w:marLeft w:val="640"/>
          <w:marRight w:val="0"/>
          <w:marTop w:val="0"/>
          <w:marBottom w:val="0"/>
          <w:divBdr>
            <w:top w:val="none" w:sz="0" w:space="0" w:color="auto"/>
            <w:left w:val="none" w:sz="0" w:space="0" w:color="auto"/>
            <w:bottom w:val="none" w:sz="0" w:space="0" w:color="auto"/>
            <w:right w:val="none" w:sz="0" w:space="0" w:color="auto"/>
          </w:divBdr>
        </w:div>
        <w:div w:id="1391348470">
          <w:marLeft w:val="640"/>
          <w:marRight w:val="0"/>
          <w:marTop w:val="0"/>
          <w:marBottom w:val="0"/>
          <w:divBdr>
            <w:top w:val="none" w:sz="0" w:space="0" w:color="auto"/>
            <w:left w:val="none" w:sz="0" w:space="0" w:color="auto"/>
            <w:bottom w:val="none" w:sz="0" w:space="0" w:color="auto"/>
            <w:right w:val="none" w:sz="0" w:space="0" w:color="auto"/>
          </w:divBdr>
        </w:div>
        <w:div w:id="1821339677">
          <w:marLeft w:val="640"/>
          <w:marRight w:val="0"/>
          <w:marTop w:val="0"/>
          <w:marBottom w:val="0"/>
          <w:divBdr>
            <w:top w:val="none" w:sz="0" w:space="0" w:color="auto"/>
            <w:left w:val="none" w:sz="0" w:space="0" w:color="auto"/>
            <w:bottom w:val="none" w:sz="0" w:space="0" w:color="auto"/>
            <w:right w:val="none" w:sz="0" w:space="0" w:color="auto"/>
          </w:divBdr>
        </w:div>
        <w:div w:id="613710310">
          <w:marLeft w:val="640"/>
          <w:marRight w:val="0"/>
          <w:marTop w:val="0"/>
          <w:marBottom w:val="0"/>
          <w:divBdr>
            <w:top w:val="none" w:sz="0" w:space="0" w:color="auto"/>
            <w:left w:val="none" w:sz="0" w:space="0" w:color="auto"/>
            <w:bottom w:val="none" w:sz="0" w:space="0" w:color="auto"/>
            <w:right w:val="none" w:sz="0" w:space="0" w:color="auto"/>
          </w:divBdr>
        </w:div>
        <w:div w:id="386226121">
          <w:marLeft w:val="640"/>
          <w:marRight w:val="0"/>
          <w:marTop w:val="0"/>
          <w:marBottom w:val="0"/>
          <w:divBdr>
            <w:top w:val="none" w:sz="0" w:space="0" w:color="auto"/>
            <w:left w:val="none" w:sz="0" w:space="0" w:color="auto"/>
            <w:bottom w:val="none" w:sz="0" w:space="0" w:color="auto"/>
            <w:right w:val="none" w:sz="0" w:space="0" w:color="auto"/>
          </w:divBdr>
        </w:div>
        <w:div w:id="1385331736">
          <w:marLeft w:val="640"/>
          <w:marRight w:val="0"/>
          <w:marTop w:val="0"/>
          <w:marBottom w:val="0"/>
          <w:divBdr>
            <w:top w:val="none" w:sz="0" w:space="0" w:color="auto"/>
            <w:left w:val="none" w:sz="0" w:space="0" w:color="auto"/>
            <w:bottom w:val="none" w:sz="0" w:space="0" w:color="auto"/>
            <w:right w:val="none" w:sz="0" w:space="0" w:color="auto"/>
          </w:divBdr>
        </w:div>
        <w:div w:id="1678074502">
          <w:marLeft w:val="640"/>
          <w:marRight w:val="0"/>
          <w:marTop w:val="0"/>
          <w:marBottom w:val="0"/>
          <w:divBdr>
            <w:top w:val="none" w:sz="0" w:space="0" w:color="auto"/>
            <w:left w:val="none" w:sz="0" w:space="0" w:color="auto"/>
            <w:bottom w:val="none" w:sz="0" w:space="0" w:color="auto"/>
            <w:right w:val="none" w:sz="0" w:space="0" w:color="auto"/>
          </w:divBdr>
        </w:div>
        <w:div w:id="1190145373">
          <w:marLeft w:val="640"/>
          <w:marRight w:val="0"/>
          <w:marTop w:val="0"/>
          <w:marBottom w:val="0"/>
          <w:divBdr>
            <w:top w:val="none" w:sz="0" w:space="0" w:color="auto"/>
            <w:left w:val="none" w:sz="0" w:space="0" w:color="auto"/>
            <w:bottom w:val="none" w:sz="0" w:space="0" w:color="auto"/>
            <w:right w:val="none" w:sz="0" w:space="0" w:color="auto"/>
          </w:divBdr>
        </w:div>
        <w:div w:id="1864318900">
          <w:marLeft w:val="640"/>
          <w:marRight w:val="0"/>
          <w:marTop w:val="0"/>
          <w:marBottom w:val="0"/>
          <w:divBdr>
            <w:top w:val="none" w:sz="0" w:space="0" w:color="auto"/>
            <w:left w:val="none" w:sz="0" w:space="0" w:color="auto"/>
            <w:bottom w:val="none" w:sz="0" w:space="0" w:color="auto"/>
            <w:right w:val="none" w:sz="0" w:space="0" w:color="auto"/>
          </w:divBdr>
        </w:div>
        <w:div w:id="1740134052">
          <w:marLeft w:val="640"/>
          <w:marRight w:val="0"/>
          <w:marTop w:val="0"/>
          <w:marBottom w:val="0"/>
          <w:divBdr>
            <w:top w:val="none" w:sz="0" w:space="0" w:color="auto"/>
            <w:left w:val="none" w:sz="0" w:space="0" w:color="auto"/>
            <w:bottom w:val="none" w:sz="0" w:space="0" w:color="auto"/>
            <w:right w:val="none" w:sz="0" w:space="0" w:color="auto"/>
          </w:divBdr>
        </w:div>
        <w:div w:id="1800568050">
          <w:marLeft w:val="640"/>
          <w:marRight w:val="0"/>
          <w:marTop w:val="0"/>
          <w:marBottom w:val="0"/>
          <w:divBdr>
            <w:top w:val="none" w:sz="0" w:space="0" w:color="auto"/>
            <w:left w:val="none" w:sz="0" w:space="0" w:color="auto"/>
            <w:bottom w:val="none" w:sz="0" w:space="0" w:color="auto"/>
            <w:right w:val="none" w:sz="0" w:space="0" w:color="auto"/>
          </w:divBdr>
        </w:div>
        <w:div w:id="1795832146">
          <w:marLeft w:val="640"/>
          <w:marRight w:val="0"/>
          <w:marTop w:val="0"/>
          <w:marBottom w:val="0"/>
          <w:divBdr>
            <w:top w:val="none" w:sz="0" w:space="0" w:color="auto"/>
            <w:left w:val="none" w:sz="0" w:space="0" w:color="auto"/>
            <w:bottom w:val="none" w:sz="0" w:space="0" w:color="auto"/>
            <w:right w:val="none" w:sz="0" w:space="0" w:color="auto"/>
          </w:divBdr>
        </w:div>
        <w:div w:id="83573278">
          <w:marLeft w:val="640"/>
          <w:marRight w:val="0"/>
          <w:marTop w:val="0"/>
          <w:marBottom w:val="0"/>
          <w:divBdr>
            <w:top w:val="none" w:sz="0" w:space="0" w:color="auto"/>
            <w:left w:val="none" w:sz="0" w:space="0" w:color="auto"/>
            <w:bottom w:val="none" w:sz="0" w:space="0" w:color="auto"/>
            <w:right w:val="none" w:sz="0" w:space="0" w:color="auto"/>
          </w:divBdr>
        </w:div>
        <w:div w:id="932473656">
          <w:marLeft w:val="640"/>
          <w:marRight w:val="0"/>
          <w:marTop w:val="0"/>
          <w:marBottom w:val="0"/>
          <w:divBdr>
            <w:top w:val="none" w:sz="0" w:space="0" w:color="auto"/>
            <w:left w:val="none" w:sz="0" w:space="0" w:color="auto"/>
            <w:bottom w:val="none" w:sz="0" w:space="0" w:color="auto"/>
            <w:right w:val="none" w:sz="0" w:space="0" w:color="auto"/>
          </w:divBdr>
        </w:div>
        <w:div w:id="2099783814">
          <w:marLeft w:val="640"/>
          <w:marRight w:val="0"/>
          <w:marTop w:val="0"/>
          <w:marBottom w:val="0"/>
          <w:divBdr>
            <w:top w:val="none" w:sz="0" w:space="0" w:color="auto"/>
            <w:left w:val="none" w:sz="0" w:space="0" w:color="auto"/>
            <w:bottom w:val="none" w:sz="0" w:space="0" w:color="auto"/>
            <w:right w:val="none" w:sz="0" w:space="0" w:color="auto"/>
          </w:divBdr>
        </w:div>
        <w:div w:id="737440508">
          <w:marLeft w:val="640"/>
          <w:marRight w:val="0"/>
          <w:marTop w:val="0"/>
          <w:marBottom w:val="0"/>
          <w:divBdr>
            <w:top w:val="none" w:sz="0" w:space="0" w:color="auto"/>
            <w:left w:val="none" w:sz="0" w:space="0" w:color="auto"/>
            <w:bottom w:val="none" w:sz="0" w:space="0" w:color="auto"/>
            <w:right w:val="none" w:sz="0" w:space="0" w:color="auto"/>
          </w:divBdr>
        </w:div>
        <w:div w:id="1652906551">
          <w:marLeft w:val="640"/>
          <w:marRight w:val="0"/>
          <w:marTop w:val="0"/>
          <w:marBottom w:val="0"/>
          <w:divBdr>
            <w:top w:val="none" w:sz="0" w:space="0" w:color="auto"/>
            <w:left w:val="none" w:sz="0" w:space="0" w:color="auto"/>
            <w:bottom w:val="none" w:sz="0" w:space="0" w:color="auto"/>
            <w:right w:val="none" w:sz="0" w:space="0" w:color="auto"/>
          </w:divBdr>
        </w:div>
        <w:div w:id="307711652">
          <w:marLeft w:val="640"/>
          <w:marRight w:val="0"/>
          <w:marTop w:val="0"/>
          <w:marBottom w:val="0"/>
          <w:divBdr>
            <w:top w:val="none" w:sz="0" w:space="0" w:color="auto"/>
            <w:left w:val="none" w:sz="0" w:space="0" w:color="auto"/>
            <w:bottom w:val="none" w:sz="0" w:space="0" w:color="auto"/>
            <w:right w:val="none" w:sz="0" w:space="0" w:color="auto"/>
          </w:divBdr>
        </w:div>
        <w:div w:id="2039505940">
          <w:marLeft w:val="640"/>
          <w:marRight w:val="0"/>
          <w:marTop w:val="0"/>
          <w:marBottom w:val="0"/>
          <w:divBdr>
            <w:top w:val="none" w:sz="0" w:space="0" w:color="auto"/>
            <w:left w:val="none" w:sz="0" w:space="0" w:color="auto"/>
            <w:bottom w:val="none" w:sz="0" w:space="0" w:color="auto"/>
            <w:right w:val="none" w:sz="0" w:space="0" w:color="auto"/>
          </w:divBdr>
        </w:div>
        <w:div w:id="1925412261">
          <w:marLeft w:val="640"/>
          <w:marRight w:val="0"/>
          <w:marTop w:val="0"/>
          <w:marBottom w:val="0"/>
          <w:divBdr>
            <w:top w:val="none" w:sz="0" w:space="0" w:color="auto"/>
            <w:left w:val="none" w:sz="0" w:space="0" w:color="auto"/>
            <w:bottom w:val="none" w:sz="0" w:space="0" w:color="auto"/>
            <w:right w:val="none" w:sz="0" w:space="0" w:color="auto"/>
          </w:divBdr>
        </w:div>
        <w:div w:id="1553227134">
          <w:marLeft w:val="640"/>
          <w:marRight w:val="0"/>
          <w:marTop w:val="0"/>
          <w:marBottom w:val="0"/>
          <w:divBdr>
            <w:top w:val="none" w:sz="0" w:space="0" w:color="auto"/>
            <w:left w:val="none" w:sz="0" w:space="0" w:color="auto"/>
            <w:bottom w:val="none" w:sz="0" w:space="0" w:color="auto"/>
            <w:right w:val="none" w:sz="0" w:space="0" w:color="auto"/>
          </w:divBdr>
        </w:div>
        <w:div w:id="1013799240">
          <w:marLeft w:val="640"/>
          <w:marRight w:val="0"/>
          <w:marTop w:val="0"/>
          <w:marBottom w:val="0"/>
          <w:divBdr>
            <w:top w:val="none" w:sz="0" w:space="0" w:color="auto"/>
            <w:left w:val="none" w:sz="0" w:space="0" w:color="auto"/>
            <w:bottom w:val="none" w:sz="0" w:space="0" w:color="auto"/>
            <w:right w:val="none" w:sz="0" w:space="0" w:color="auto"/>
          </w:divBdr>
        </w:div>
        <w:div w:id="1101607196">
          <w:marLeft w:val="640"/>
          <w:marRight w:val="0"/>
          <w:marTop w:val="0"/>
          <w:marBottom w:val="0"/>
          <w:divBdr>
            <w:top w:val="none" w:sz="0" w:space="0" w:color="auto"/>
            <w:left w:val="none" w:sz="0" w:space="0" w:color="auto"/>
            <w:bottom w:val="none" w:sz="0" w:space="0" w:color="auto"/>
            <w:right w:val="none" w:sz="0" w:space="0" w:color="auto"/>
          </w:divBdr>
        </w:div>
        <w:div w:id="178854568">
          <w:marLeft w:val="640"/>
          <w:marRight w:val="0"/>
          <w:marTop w:val="0"/>
          <w:marBottom w:val="0"/>
          <w:divBdr>
            <w:top w:val="none" w:sz="0" w:space="0" w:color="auto"/>
            <w:left w:val="none" w:sz="0" w:space="0" w:color="auto"/>
            <w:bottom w:val="none" w:sz="0" w:space="0" w:color="auto"/>
            <w:right w:val="none" w:sz="0" w:space="0" w:color="auto"/>
          </w:divBdr>
        </w:div>
        <w:div w:id="1066957198">
          <w:marLeft w:val="640"/>
          <w:marRight w:val="0"/>
          <w:marTop w:val="0"/>
          <w:marBottom w:val="0"/>
          <w:divBdr>
            <w:top w:val="none" w:sz="0" w:space="0" w:color="auto"/>
            <w:left w:val="none" w:sz="0" w:space="0" w:color="auto"/>
            <w:bottom w:val="none" w:sz="0" w:space="0" w:color="auto"/>
            <w:right w:val="none" w:sz="0" w:space="0" w:color="auto"/>
          </w:divBdr>
        </w:div>
        <w:div w:id="1635061631">
          <w:marLeft w:val="640"/>
          <w:marRight w:val="0"/>
          <w:marTop w:val="0"/>
          <w:marBottom w:val="0"/>
          <w:divBdr>
            <w:top w:val="none" w:sz="0" w:space="0" w:color="auto"/>
            <w:left w:val="none" w:sz="0" w:space="0" w:color="auto"/>
            <w:bottom w:val="none" w:sz="0" w:space="0" w:color="auto"/>
            <w:right w:val="none" w:sz="0" w:space="0" w:color="auto"/>
          </w:divBdr>
        </w:div>
      </w:divsChild>
    </w:div>
    <w:div w:id="38943452">
      <w:bodyDiv w:val="1"/>
      <w:marLeft w:val="0"/>
      <w:marRight w:val="0"/>
      <w:marTop w:val="0"/>
      <w:marBottom w:val="0"/>
      <w:divBdr>
        <w:top w:val="none" w:sz="0" w:space="0" w:color="auto"/>
        <w:left w:val="none" w:sz="0" w:space="0" w:color="auto"/>
        <w:bottom w:val="none" w:sz="0" w:space="0" w:color="auto"/>
        <w:right w:val="none" w:sz="0" w:space="0" w:color="auto"/>
      </w:divBdr>
      <w:divsChild>
        <w:div w:id="2086023978">
          <w:marLeft w:val="640"/>
          <w:marRight w:val="0"/>
          <w:marTop w:val="0"/>
          <w:marBottom w:val="0"/>
          <w:divBdr>
            <w:top w:val="none" w:sz="0" w:space="0" w:color="auto"/>
            <w:left w:val="none" w:sz="0" w:space="0" w:color="auto"/>
            <w:bottom w:val="none" w:sz="0" w:space="0" w:color="auto"/>
            <w:right w:val="none" w:sz="0" w:space="0" w:color="auto"/>
          </w:divBdr>
        </w:div>
        <w:div w:id="1513033463">
          <w:marLeft w:val="640"/>
          <w:marRight w:val="0"/>
          <w:marTop w:val="0"/>
          <w:marBottom w:val="0"/>
          <w:divBdr>
            <w:top w:val="none" w:sz="0" w:space="0" w:color="auto"/>
            <w:left w:val="none" w:sz="0" w:space="0" w:color="auto"/>
            <w:bottom w:val="none" w:sz="0" w:space="0" w:color="auto"/>
            <w:right w:val="none" w:sz="0" w:space="0" w:color="auto"/>
          </w:divBdr>
        </w:div>
        <w:div w:id="800995574">
          <w:marLeft w:val="640"/>
          <w:marRight w:val="0"/>
          <w:marTop w:val="0"/>
          <w:marBottom w:val="0"/>
          <w:divBdr>
            <w:top w:val="none" w:sz="0" w:space="0" w:color="auto"/>
            <w:left w:val="none" w:sz="0" w:space="0" w:color="auto"/>
            <w:bottom w:val="none" w:sz="0" w:space="0" w:color="auto"/>
            <w:right w:val="none" w:sz="0" w:space="0" w:color="auto"/>
          </w:divBdr>
        </w:div>
        <w:div w:id="1569267268">
          <w:marLeft w:val="640"/>
          <w:marRight w:val="0"/>
          <w:marTop w:val="0"/>
          <w:marBottom w:val="0"/>
          <w:divBdr>
            <w:top w:val="none" w:sz="0" w:space="0" w:color="auto"/>
            <w:left w:val="none" w:sz="0" w:space="0" w:color="auto"/>
            <w:bottom w:val="none" w:sz="0" w:space="0" w:color="auto"/>
            <w:right w:val="none" w:sz="0" w:space="0" w:color="auto"/>
          </w:divBdr>
        </w:div>
        <w:div w:id="964045454">
          <w:marLeft w:val="640"/>
          <w:marRight w:val="0"/>
          <w:marTop w:val="0"/>
          <w:marBottom w:val="0"/>
          <w:divBdr>
            <w:top w:val="none" w:sz="0" w:space="0" w:color="auto"/>
            <w:left w:val="none" w:sz="0" w:space="0" w:color="auto"/>
            <w:bottom w:val="none" w:sz="0" w:space="0" w:color="auto"/>
            <w:right w:val="none" w:sz="0" w:space="0" w:color="auto"/>
          </w:divBdr>
        </w:div>
        <w:div w:id="460734838">
          <w:marLeft w:val="640"/>
          <w:marRight w:val="0"/>
          <w:marTop w:val="0"/>
          <w:marBottom w:val="0"/>
          <w:divBdr>
            <w:top w:val="none" w:sz="0" w:space="0" w:color="auto"/>
            <w:left w:val="none" w:sz="0" w:space="0" w:color="auto"/>
            <w:bottom w:val="none" w:sz="0" w:space="0" w:color="auto"/>
            <w:right w:val="none" w:sz="0" w:space="0" w:color="auto"/>
          </w:divBdr>
        </w:div>
        <w:div w:id="1985161729">
          <w:marLeft w:val="640"/>
          <w:marRight w:val="0"/>
          <w:marTop w:val="0"/>
          <w:marBottom w:val="0"/>
          <w:divBdr>
            <w:top w:val="none" w:sz="0" w:space="0" w:color="auto"/>
            <w:left w:val="none" w:sz="0" w:space="0" w:color="auto"/>
            <w:bottom w:val="none" w:sz="0" w:space="0" w:color="auto"/>
            <w:right w:val="none" w:sz="0" w:space="0" w:color="auto"/>
          </w:divBdr>
        </w:div>
        <w:div w:id="1800495614">
          <w:marLeft w:val="640"/>
          <w:marRight w:val="0"/>
          <w:marTop w:val="0"/>
          <w:marBottom w:val="0"/>
          <w:divBdr>
            <w:top w:val="none" w:sz="0" w:space="0" w:color="auto"/>
            <w:left w:val="none" w:sz="0" w:space="0" w:color="auto"/>
            <w:bottom w:val="none" w:sz="0" w:space="0" w:color="auto"/>
            <w:right w:val="none" w:sz="0" w:space="0" w:color="auto"/>
          </w:divBdr>
        </w:div>
        <w:div w:id="50274806">
          <w:marLeft w:val="640"/>
          <w:marRight w:val="0"/>
          <w:marTop w:val="0"/>
          <w:marBottom w:val="0"/>
          <w:divBdr>
            <w:top w:val="none" w:sz="0" w:space="0" w:color="auto"/>
            <w:left w:val="none" w:sz="0" w:space="0" w:color="auto"/>
            <w:bottom w:val="none" w:sz="0" w:space="0" w:color="auto"/>
            <w:right w:val="none" w:sz="0" w:space="0" w:color="auto"/>
          </w:divBdr>
        </w:div>
        <w:div w:id="1657611558">
          <w:marLeft w:val="640"/>
          <w:marRight w:val="0"/>
          <w:marTop w:val="0"/>
          <w:marBottom w:val="0"/>
          <w:divBdr>
            <w:top w:val="none" w:sz="0" w:space="0" w:color="auto"/>
            <w:left w:val="none" w:sz="0" w:space="0" w:color="auto"/>
            <w:bottom w:val="none" w:sz="0" w:space="0" w:color="auto"/>
            <w:right w:val="none" w:sz="0" w:space="0" w:color="auto"/>
          </w:divBdr>
        </w:div>
        <w:div w:id="1065882569">
          <w:marLeft w:val="640"/>
          <w:marRight w:val="0"/>
          <w:marTop w:val="0"/>
          <w:marBottom w:val="0"/>
          <w:divBdr>
            <w:top w:val="none" w:sz="0" w:space="0" w:color="auto"/>
            <w:left w:val="none" w:sz="0" w:space="0" w:color="auto"/>
            <w:bottom w:val="none" w:sz="0" w:space="0" w:color="auto"/>
            <w:right w:val="none" w:sz="0" w:space="0" w:color="auto"/>
          </w:divBdr>
        </w:div>
        <w:div w:id="189033903">
          <w:marLeft w:val="640"/>
          <w:marRight w:val="0"/>
          <w:marTop w:val="0"/>
          <w:marBottom w:val="0"/>
          <w:divBdr>
            <w:top w:val="none" w:sz="0" w:space="0" w:color="auto"/>
            <w:left w:val="none" w:sz="0" w:space="0" w:color="auto"/>
            <w:bottom w:val="none" w:sz="0" w:space="0" w:color="auto"/>
            <w:right w:val="none" w:sz="0" w:space="0" w:color="auto"/>
          </w:divBdr>
        </w:div>
        <w:div w:id="1789083612">
          <w:marLeft w:val="640"/>
          <w:marRight w:val="0"/>
          <w:marTop w:val="0"/>
          <w:marBottom w:val="0"/>
          <w:divBdr>
            <w:top w:val="none" w:sz="0" w:space="0" w:color="auto"/>
            <w:left w:val="none" w:sz="0" w:space="0" w:color="auto"/>
            <w:bottom w:val="none" w:sz="0" w:space="0" w:color="auto"/>
            <w:right w:val="none" w:sz="0" w:space="0" w:color="auto"/>
          </w:divBdr>
        </w:div>
        <w:div w:id="1794906182">
          <w:marLeft w:val="640"/>
          <w:marRight w:val="0"/>
          <w:marTop w:val="0"/>
          <w:marBottom w:val="0"/>
          <w:divBdr>
            <w:top w:val="none" w:sz="0" w:space="0" w:color="auto"/>
            <w:left w:val="none" w:sz="0" w:space="0" w:color="auto"/>
            <w:bottom w:val="none" w:sz="0" w:space="0" w:color="auto"/>
            <w:right w:val="none" w:sz="0" w:space="0" w:color="auto"/>
          </w:divBdr>
        </w:div>
        <w:div w:id="1323042973">
          <w:marLeft w:val="640"/>
          <w:marRight w:val="0"/>
          <w:marTop w:val="0"/>
          <w:marBottom w:val="0"/>
          <w:divBdr>
            <w:top w:val="none" w:sz="0" w:space="0" w:color="auto"/>
            <w:left w:val="none" w:sz="0" w:space="0" w:color="auto"/>
            <w:bottom w:val="none" w:sz="0" w:space="0" w:color="auto"/>
            <w:right w:val="none" w:sz="0" w:space="0" w:color="auto"/>
          </w:divBdr>
        </w:div>
        <w:div w:id="2141220285">
          <w:marLeft w:val="640"/>
          <w:marRight w:val="0"/>
          <w:marTop w:val="0"/>
          <w:marBottom w:val="0"/>
          <w:divBdr>
            <w:top w:val="none" w:sz="0" w:space="0" w:color="auto"/>
            <w:left w:val="none" w:sz="0" w:space="0" w:color="auto"/>
            <w:bottom w:val="none" w:sz="0" w:space="0" w:color="auto"/>
            <w:right w:val="none" w:sz="0" w:space="0" w:color="auto"/>
          </w:divBdr>
        </w:div>
        <w:div w:id="381905801">
          <w:marLeft w:val="640"/>
          <w:marRight w:val="0"/>
          <w:marTop w:val="0"/>
          <w:marBottom w:val="0"/>
          <w:divBdr>
            <w:top w:val="none" w:sz="0" w:space="0" w:color="auto"/>
            <w:left w:val="none" w:sz="0" w:space="0" w:color="auto"/>
            <w:bottom w:val="none" w:sz="0" w:space="0" w:color="auto"/>
            <w:right w:val="none" w:sz="0" w:space="0" w:color="auto"/>
          </w:divBdr>
        </w:div>
        <w:div w:id="2077973929">
          <w:marLeft w:val="640"/>
          <w:marRight w:val="0"/>
          <w:marTop w:val="0"/>
          <w:marBottom w:val="0"/>
          <w:divBdr>
            <w:top w:val="none" w:sz="0" w:space="0" w:color="auto"/>
            <w:left w:val="none" w:sz="0" w:space="0" w:color="auto"/>
            <w:bottom w:val="none" w:sz="0" w:space="0" w:color="auto"/>
            <w:right w:val="none" w:sz="0" w:space="0" w:color="auto"/>
          </w:divBdr>
        </w:div>
        <w:div w:id="841160407">
          <w:marLeft w:val="640"/>
          <w:marRight w:val="0"/>
          <w:marTop w:val="0"/>
          <w:marBottom w:val="0"/>
          <w:divBdr>
            <w:top w:val="none" w:sz="0" w:space="0" w:color="auto"/>
            <w:left w:val="none" w:sz="0" w:space="0" w:color="auto"/>
            <w:bottom w:val="none" w:sz="0" w:space="0" w:color="auto"/>
            <w:right w:val="none" w:sz="0" w:space="0" w:color="auto"/>
          </w:divBdr>
        </w:div>
        <w:div w:id="964046742">
          <w:marLeft w:val="640"/>
          <w:marRight w:val="0"/>
          <w:marTop w:val="0"/>
          <w:marBottom w:val="0"/>
          <w:divBdr>
            <w:top w:val="none" w:sz="0" w:space="0" w:color="auto"/>
            <w:left w:val="none" w:sz="0" w:space="0" w:color="auto"/>
            <w:bottom w:val="none" w:sz="0" w:space="0" w:color="auto"/>
            <w:right w:val="none" w:sz="0" w:space="0" w:color="auto"/>
          </w:divBdr>
        </w:div>
        <w:div w:id="719325583">
          <w:marLeft w:val="640"/>
          <w:marRight w:val="0"/>
          <w:marTop w:val="0"/>
          <w:marBottom w:val="0"/>
          <w:divBdr>
            <w:top w:val="none" w:sz="0" w:space="0" w:color="auto"/>
            <w:left w:val="none" w:sz="0" w:space="0" w:color="auto"/>
            <w:bottom w:val="none" w:sz="0" w:space="0" w:color="auto"/>
            <w:right w:val="none" w:sz="0" w:space="0" w:color="auto"/>
          </w:divBdr>
        </w:div>
        <w:div w:id="969435806">
          <w:marLeft w:val="640"/>
          <w:marRight w:val="0"/>
          <w:marTop w:val="0"/>
          <w:marBottom w:val="0"/>
          <w:divBdr>
            <w:top w:val="none" w:sz="0" w:space="0" w:color="auto"/>
            <w:left w:val="none" w:sz="0" w:space="0" w:color="auto"/>
            <w:bottom w:val="none" w:sz="0" w:space="0" w:color="auto"/>
            <w:right w:val="none" w:sz="0" w:space="0" w:color="auto"/>
          </w:divBdr>
        </w:div>
        <w:div w:id="1306276133">
          <w:marLeft w:val="640"/>
          <w:marRight w:val="0"/>
          <w:marTop w:val="0"/>
          <w:marBottom w:val="0"/>
          <w:divBdr>
            <w:top w:val="none" w:sz="0" w:space="0" w:color="auto"/>
            <w:left w:val="none" w:sz="0" w:space="0" w:color="auto"/>
            <w:bottom w:val="none" w:sz="0" w:space="0" w:color="auto"/>
            <w:right w:val="none" w:sz="0" w:space="0" w:color="auto"/>
          </w:divBdr>
        </w:div>
        <w:div w:id="2031908979">
          <w:marLeft w:val="640"/>
          <w:marRight w:val="0"/>
          <w:marTop w:val="0"/>
          <w:marBottom w:val="0"/>
          <w:divBdr>
            <w:top w:val="none" w:sz="0" w:space="0" w:color="auto"/>
            <w:left w:val="none" w:sz="0" w:space="0" w:color="auto"/>
            <w:bottom w:val="none" w:sz="0" w:space="0" w:color="auto"/>
            <w:right w:val="none" w:sz="0" w:space="0" w:color="auto"/>
          </w:divBdr>
        </w:div>
        <w:div w:id="1821926434">
          <w:marLeft w:val="640"/>
          <w:marRight w:val="0"/>
          <w:marTop w:val="0"/>
          <w:marBottom w:val="0"/>
          <w:divBdr>
            <w:top w:val="none" w:sz="0" w:space="0" w:color="auto"/>
            <w:left w:val="none" w:sz="0" w:space="0" w:color="auto"/>
            <w:bottom w:val="none" w:sz="0" w:space="0" w:color="auto"/>
            <w:right w:val="none" w:sz="0" w:space="0" w:color="auto"/>
          </w:divBdr>
        </w:div>
        <w:div w:id="278148738">
          <w:marLeft w:val="640"/>
          <w:marRight w:val="0"/>
          <w:marTop w:val="0"/>
          <w:marBottom w:val="0"/>
          <w:divBdr>
            <w:top w:val="none" w:sz="0" w:space="0" w:color="auto"/>
            <w:left w:val="none" w:sz="0" w:space="0" w:color="auto"/>
            <w:bottom w:val="none" w:sz="0" w:space="0" w:color="auto"/>
            <w:right w:val="none" w:sz="0" w:space="0" w:color="auto"/>
          </w:divBdr>
        </w:div>
        <w:div w:id="1143499187">
          <w:marLeft w:val="640"/>
          <w:marRight w:val="0"/>
          <w:marTop w:val="0"/>
          <w:marBottom w:val="0"/>
          <w:divBdr>
            <w:top w:val="none" w:sz="0" w:space="0" w:color="auto"/>
            <w:left w:val="none" w:sz="0" w:space="0" w:color="auto"/>
            <w:bottom w:val="none" w:sz="0" w:space="0" w:color="auto"/>
            <w:right w:val="none" w:sz="0" w:space="0" w:color="auto"/>
          </w:divBdr>
        </w:div>
        <w:div w:id="594752923">
          <w:marLeft w:val="640"/>
          <w:marRight w:val="0"/>
          <w:marTop w:val="0"/>
          <w:marBottom w:val="0"/>
          <w:divBdr>
            <w:top w:val="none" w:sz="0" w:space="0" w:color="auto"/>
            <w:left w:val="none" w:sz="0" w:space="0" w:color="auto"/>
            <w:bottom w:val="none" w:sz="0" w:space="0" w:color="auto"/>
            <w:right w:val="none" w:sz="0" w:space="0" w:color="auto"/>
          </w:divBdr>
        </w:div>
        <w:div w:id="488911919">
          <w:marLeft w:val="640"/>
          <w:marRight w:val="0"/>
          <w:marTop w:val="0"/>
          <w:marBottom w:val="0"/>
          <w:divBdr>
            <w:top w:val="none" w:sz="0" w:space="0" w:color="auto"/>
            <w:left w:val="none" w:sz="0" w:space="0" w:color="auto"/>
            <w:bottom w:val="none" w:sz="0" w:space="0" w:color="auto"/>
            <w:right w:val="none" w:sz="0" w:space="0" w:color="auto"/>
          </w:divBdr>
        </w:div>
        <w:div w:id="232861250">
          <w:marLeft w:val="640"/>
          <w:marRight w:val="0"/>
          <w:marTop w:val="0"/>
          <w:marBottom w:val="0"/>
          <w:divBdr>
            <w:top w:val="none" w:sz="0" w:space="0" w:color="auto"/>
            <w:left w:val="none" w:sz="0" w:space="0" w:color="auto"/>
            <w:bottom w:val="none" w:sz="0" w:space="0" w:color="auto"/>
            <w:right w:val="none" w:sz="0" w:space="0" w:color="auto"/>
          </w:divBdr>
        </w:div>
        <w:div w:id="812793259">
          <w:marLeft w:val="640"/>
          <w:marRight w:val="0"/>
          <w:marTop w:val="0"/>
          <w:marBottom w:val="0"/>
          <w:divBdr>
            <w:top w:val="none" w:sz="0" w:space="0" w:color="auto"/>
            <w:left w:val="none" w:sz="0" w:space="0" w:color="auto"/>
            <w:bottom w:val="none" w:sz="0" w:space="0" w:color="auto"/>
            <w:right w:val="none" w:sz="0" w:space="0" w:color="auto"/>
          </w:divBdr>
        </w:div>
        <w:div w:id="1771587735">
          <w:marLeft w:val="640"/>
          <w:marRight w:val="0"/>
          <w:marTop w:val="0"/>
          <w:marBottom w:val="0"/>
          <w:divBdr>
            <w:top w:val="none" w:sz="0" w:space="0" w:color="auto"/>
            <w:left w:val="none" w:sz="0" w:space="0" w:color="auto"/>
            <w:bottom w:val="none" w:sz="0" w:space="0" w:color="auto"/>
            <w:right w:val="none" w:sz="0" w:space="0" w:color="auto"/>
          </w:divBdr>
        </w:div>
        <w:div w:id="1671326678">
          <w:marLeft w:val="640"/>
          <w:marRight w:val="0"/>
          <w:marTop w:val="0"/>
          <w:marBottom w:val="0"/>
          <w:divBdr>
            <w:top w:val="none" w:sz="0" w:space="0" w:color="auto"/>
            <w:left w:val="none" w:sz="0" w:space="0" w:color="auto"/>
            <w:bottom w:val="none" w:sz="0" w:space="0" w:color="auto"/>
            <w:right w:val="none" w:sz="0" w:space="0" w:color="auto"/>
          </w:divBdr>
        </w:div>
        <w:div w:id="255478910">
          <w:marLeft w:val="640"/>
          <w:marRight w:val="0"/>
          <w:marTop w:val="0"/>
          <w:marBottom w:val="0"/>
          <w:divBdr>
            <w:top w:val="none" w:sz="0" w:space="0" w:color="auto"/>
            <w:left w:val="none" w:sz="0" w:space="0" w:color="auto"/>
            <w:bottom w:val="none" w:sz="0" w:space="0" w:color="auto"/>
            <w:right w:val="none" w:sz="0" w:space="0" w:color="auto"/>
          </w:divBdr>
        </w:div>
        <w:div w:id="649214080">
          <w:marLeft w:val="640"/>
          <w:marRight w:val="0"/>
          <w:marTop w:val="0"/>
          <w:marBottom w:val="0"/>
          <w:divBdr>
            <w:top w:val="none" w:sz="0" w:space="0" w:color="auto"/>
            <w:left w:val="none" w:sz="0" w:space="0" w:color="auto"/>
            <w:bottom w:val="none" w:sz="0" w:space="0" w:color="auto"/>
            <w:right w:val="none" w:sz="0" w:space="0" w:color="auto"/>
          </w:divBdr>
        </w:div>
        <w:div w:id="346298183">
          <w:marLeft w:val="640"/>
          <w:marRight w:val="0"/>
          <w:marTop w:val="0"/>
          <w:marBottom w:val="0"/>
          <w:divBdr>
            <w:top w:val="none" w:sz="0" w:space="0" w:color="auto"/>
            <w:left w:val="none" w:sz="0" w:space="0" w:color="auto"/>
            <w:bottom w:val="none" w:sz="0" w:space="0" w:color="auto"/>
            <w:right w:val="none" w:sz="0" w:space="0" w:color="auto"/>
          </w:divBdr>
        </w:div>
        <w:div w:id="275017977">
          <w:marLeft w:val="640"/>
          <w:marRight w:val="0"/>
          <w:marTop w:val="0"/>
          <w:marBottom w:val="0"/>
          <w:divBdr>
            <w:top w:val="none" w:sz="0" w:space="0" w:color="auto"/>
            <w:left w:val="none" w:sz="0" w:space="0" w:color="auto"/>
            <w:bottom w:val="none" w:sz="0" w:space="0" w:color="auto"/>
            <w:right w:val="none" w:sz="0" w:space="0" w:color="auto"/>
          </w:divBdr>
        </w:div>
        <w:div w:id="599795960">
          <w:marLeft w:val="640"/>
          <w:marRight w:val="0"/>
          <w:marTop w:val="0"/>
          <w:marBottom w:val="0"/>
          <w:divBdr>
            <w:top w:val="none" w:sz="0" w:space="0" w:color="auto"/>
            <w:left w:val="none" w:sz="0" w:space="0" w:color="auto"/>
            <w:bottom w:val="none" w:sz="0" w:space="0" w:color="auto"/>
            <w:right w:val="none" w:sz="0" w:space="0" w:color="auto"/>
          </w:divBdr>
        </w:div>
        <w:div w:id="1207568105">
          <w:marLeft w:val="640"/>
          <w:marRight w:val="0"/>
          <w:marTop w:val="0"/>
          <w:marBottom w:val="0"/>
          <w:divBdr>
            <w:top w:val="none" w:sz="0" w:space="0" w:color="auto"/>
            <w:left w:val="none" w:sz="0" w:space="0" w:color="auto"/>
            <w:bottom w:val="none" w:sz="0" w:space="0" w:color="auto"/>
            <w:right w:val="none" w:sz="0" w:space="0" w:color="auto"/>
          </w:divBdr>
        </w:div>
        <w:div w:id="763258944">
          <w:marLeft w:val="640"/>
          <w:marRight w:val="0"/>
          <w:marTop w:val="0"/>
          <w:marBottom w:val="0"/>
          <w:divBdr>
            <w:top w:val="none" w:sz="0" w:space="0" w:color="auto"/>
            <w:left w:val="none" w:sz="0" w:space="0" w:color="auto"/>
            <w:bottom w:val="none" w:sz="0" w:space="0" w:color="auto"/>
            <w:right w:val="none" w:sz="0" w:space="0" w:color="auto"/>
          </w:divBdr>
        </w:div>
        <w:div w:id="2077166016">
          <w:marLeft w:val="640"/>
          <w:marRight w:val="0"/>
          <w:marTop w:val="0"/>
          <w:marBottom w:val="0"/>
          <w:divBdr>
            <w:top w:val="none" w:sz="0" w:space="0" w:color="auto"/>
            <w:left w:val="none" w:sz="0" w:space="0" w:color="auto"/>
            <w:bottom w:val="none" w:sz="0" w:space="0" w:color="auto"/>
            <w:right w:val="none" w:sz="0" w:space="0" w:color="auto"/>
          </w:divBdr>
        </w:div>
        <w:div w:id="551618814">
          <w:marLeft w:val="640"/>
          <w:marRight w:val="0"/>
          <w:marTop w:val="0"/>
          <w:marBottom w:val="0"/>
          <w:divBdr>
            <w:top w:val="none" w:sz="0" w:space="0" w:color="auto"/>
            <w:left w:val="none" w:sz="0" w:space="0" w:color="auto"/>
            <w:bottom w:val="none" w:sz="0" w:space="0" w:color="auto"/>
            <w:right w:val="none" w:sz="0" w:space="0" w:color="auto"/>
          </w:divBdr>
        </w:div>
        <w:div w:id="1904094813">
          <w:marLeft w:val="640"/>
          <w:marRight w:val="0"/>
          <w:marTop w:val="0"/>
          <w:marBottom w:val="0"/>
          <w:divBdr>
            <w:top w:val="none" w:sz="0" w:space="0" w:color="auto"/>
            <w:left w:val="none" w:sz="0" w:space="0" w:color="auto"/>
            <w:bottom w:val="none" w:sz="0" w:space="0" w:color="auto"/>
            <w:right w:val="none" w:sz="0" w:space="0" w:color="auto"/>
          </w:divBdr>
        </w:div>
        <w:div w:id="1290015049">
          <w:marLeft w:val="640"/>
          <w:marRight w:val="0"/>
          <w:marTop w:val="0"/>
          <w:marBottom w:val="0"/>
          <w:divBdr>
            <w:top w:val="none" w:sz="0" w:space="0" w:color="auto"/>
            <w:left w:val="none" w:sz="0" w:space="0" w:color="auto"/>
            <w:bottom w:val="none" w:sz="0" w:space="0" w:color="auto"/>
            <w:right w:val="none" w:sz="0" w:space="0" w:color="auto"/>
          </w:divBdr>
        </w:div>
        <w:div w:id="986671661">
          <w:marLeft w:val="640"/>
          <w:marRight w:val="0"/>
          <w:marTop w:val="0"/>
          <w:marBottom w:val="0"/>
          <w:divBdr>
            <w:top w:val="none" w:sz="0" w:space="0" w:color="auto"/>
            <w:left w:val="none" w:sz="0" w:space="0" w:color="auto"/>
            <w:bottom w:val="none" w:sz="0" w:space="0" w:color="auto"/>
            <w:right w:val="none" w:sz="0" w:space="0" w:color="auto"/>
          </w:divBdr>
        </w:div>
        <w:div w:id="1437750675">
          <w:marLeft w:val="640"/>
          <w:marRight w:val="0"/>
          <w:marTop w:val="0"/>
          <w:marBottom w:val="0"/>
          <w:divBdr>
            <w:top w:val="none" w:sz="0" w:space="0" w:color="auto"/>
            <w:left w:val="none" w:sz="0" w:space="0" w:color="auto"/>
            <w:bottom w:val="none" w:sz="0" w:space="0" w:color="auto"/>
            <w:right w:val="none" w:sz="0" w:space="0" w:color="auto"/>
          </w:divBdr>
        </w:div>
        <w:div w:id="88697099">
          <w:marLeft w:val="640"/>
          <w:marRight w:val="0"/>
          <w:marTop w:val="0"/>
          <w:marBottom w:val="0"/>
          <w:divBdr>
            <w:top w:val="none" w:sz="0" w:space="0" w:color="auto"/>
            <w:left w:val="none" w:sz="0" w:space="0" w:color="auto"/>
            <w:bottom w:val="none" w:sz="0" w:space="0" w:color="auto"/>
            <w:right w:val="none" w:sz="0" w:space="0" w:color="auto"/>
          </w:divBdr>
        </w:div>
        <w:div w:id="85738520">
          <w:marLeft w:val="640"/>
          <w:marRight w:val="0"/>
          <w:marTop w:val="0"/>
          <w:marBottom w:val="0"/>
          <w:divBdr>
            <w:top w:val="none" w:sz="0" w:space="0" w:color="auto"/>
            <w:left w:val="none" w:sz="0" w:space="0" w:color="auto"/>
            <w:bottom w:val="none" w:sz="0" w:space="0" w:color="auto"/>
            <w:right w:val="none" w:sz="0" w:space="0" w:color="auto"/>
          </w:divBdr>
        </w:div>
        <w:div w:id="1608538217">
          <w:marLeft w:val="640"/>
          <w:marRight w:val="0"/>
          <w:marTop w:val="0"/>
          <w:marBottom w:val="0"/>
          <w:divBdr>
            <w:top w:val="none" w:sz="0" w:space="0" w:color="auto"/>
            <w:left w:val="none" w:sz="0" w:space="0" w:color="auto"/>
            <w:bottom w:val="none" w:sz="0" w:space="0" w:color="auto"/>
            <w:right w:val="none" w:sz="0" w:space="0" w:color="auto"/>
          </w:divBdr>
        </w:div>
        <w:div w:id="1171261496">
          <w:marLeft w:val="640"/>
          <w:marRight w:val="0"/>
          <w:marTop w:val="0"/>
          <w:marBottom w:val="0"/>
          <w:divBdr>
            <w:top w:val="none" w:sz="0" w:space="0" w:color="auto"/>
            <w:left w:val="none" w:sz="0" w:space="0" w:color="auto"/>
            <w:bottom w:val="none" w:sz="0" w:space="0" w:color="auto"/>
            <w:right w:val="none" w:sz="0" w:space="0" w:color="auto"/>
          </w:divBdr>
        </w:div>
        <w:div w:id="1584534298">
          <w:marLeft w:val="640"/>
          <w:marRight w:val="0"/>
          <w:marTop w:val="0"/>
          <w:marBottom w:val="0"/>
          <w:divBdr>
            <w:top w:val="none" w:sz="0" w:space="0" w:color="auto"/>
            <w:left w:val="none" w:sz="0" w:space="0" w:color="auto"/>
            <w:bottom w:val="none" w:sz="0" w:space="0" w:color="auto"/>
            <w:right w:val="none" w:sz="0" w:space="0" w:color="auto"/>
          </w:divBdr>
        </w:div>
        <w:div w:id="1343819070">
          <w:marLeft w:val="640"/>
          <w:marRight w:val="0"/>
          <w:marTop w:val="0"/>
          <w:marBottom w:val="0"/>
          <w:divBdr>
            <w:top w:val="none" w:sz="0" w:space="0" w:color="auto"/>
            <w:left w:val="none" w:sz="0" w:space="0" w:color="auto"/>
            <w:bottom w:val="none" w:sz="0" w:space="0" w:color="auto"/>
            <w:right w:val="none" w:sz="0" w:space="0" w:color="auto"/>
          </w:divBdr>
        </w:div>
        <w:div w:id="348989461">
          <w:marLeft w:val="640"/>
          <w:marRight w:val="0"/>
          <w:marTop w:val="0"/>
          <w:marBottom w:val="0"/>
          <w:divBdr>
            <w:top w:val="none" w:sz="0" w:space="0" w:color="auto"/>
            <w:left w:val="none" w:sz="0" w:space="0" w:color="auto"/>
            <w:bottom w:val="none" w:sz="0" w:space="0" w:color="auto"/>
            <w:right w:val="none" w:sz="0" w:space="0" w:color="auto"/>
          </w:divBdr>
        </w:div>
        <w:div w:id="1256748744">
          <w:marLeft w:val="640"/>
          <w:marRight w:val="0"/>
          <w:marTop w:val="0"/>
          <w:marBottom w:val="0"/>
          <w:divBdr>
            <w:top w:val="none" w:sz="0" w:space="0" w:color="auto"/>
            <w:left w:val="none" w:sz="0" w:space="0" w:color="auto"/>
            <w:bottom w:val="none" w:sz="0" w:space="0" w:color="auto"/>
            <w:right w:val="none" w:sz="0" w:space="0" w:color="auto"/>
          </w:divBdr>
        </w:div>
        <w:div w:id="333456135">
          <w:marLeft w:val="640"/>
          <w:marRight w:val="0"/>
          <w:marTop w:val="0"/>
          <w:marBottom w:val="0"/>
          <w:divBdr>
            <w:top w:val="none" w:sz="0" w:space="0" w:color="auto"/>
            <w:left w:val="none" w:sz="0" w:space="0" w:color="auto"/>
            <w:bottom w:val="none" w:sz="0" w:space="0" w:color="auto"/>
            <w:right w:val="none" w:sz="0" w:space="0" w:color="auto"/>
          </w:divBdr>
        </w:div>
        <w:div w:id="1509903082">
          <w:marLeft w:val="640"/>
          <w:marRight w:val="0"/>
          <w:marTop w:val="0"/>
          <w:marBottom w:val="0"/>
          <w:divBdr>
            <w:top w:val="none" w:sz="0" w:space="0" w:color="auto"/>
            <w:left w:val="none" w:sz="0" w:space="0" w:color="auto"/>
            <w:bottom w:val="none" w:sz="0" w:space="0" w:color="auto"/>
            <w:right w:val="none" w:sz="0" w:space="0" w:color="auto"/>
          </w:divBdr>
        </w:div>
        <w:div w:id="142237162">
          <w:marLeft w:val="640"/>
          <w:marRight w:val="0"/>
          <w:marTop w:val="0"/>
          <w:marBottom w:val="0"/>
          <w:divBdr>
            <w:top w:val="none" w:sz="0" w:space="0" w:color="auto"/>
            <w:left w:val="none" w:sz="0" w:space="0" w:color="auto"/>
            <w:bottom w:val="none" w:sz="0" w:space="0" w:color="auto"/>
            <w:right w:val="none" w:sz="0" w:space="0" w:color="auto"/>
          </w:divBdr>
        </w:div>
        <w:div w:id="42222013">
          <w:marLeft w:val="640"/>
          <w:marRight w:val="0"/>
          <w:marTop w:val="0"/>
          <w:marBottom w:val="0"/>
          <w:divBdr>
            <w:top w:val="none" w:sz="0" w:space="0" w:color="auto"/>
            <w:left w:val="none" w:sz="0" w:space="0" w:color="auto"/>
            <w:bottom w:val="none" w:sz="0" w:space="0" w:color="auto"/>
            <w:right w:val="none" w:sz="0" w:space="0" w:color="auto"/>
          </w:divBdr>
        </w:div>
      </w:divsChild>
    </w:div>
    <w:div w:id="45031957">
      <w:bodyDiv w:val="1"/>
      <w:marLeft w:val="0"/>
      <w:marRight w:val="0"/>
      <w:marTop w:val="0"/>
      <w:marBottom w:val="0"/>
      <w:divBdr>
        <w:top w:val="none" w:sz="0" w:space="0" w:color="auto"/>
        <w:left w:val="none" w:sz="0" w:space="0" w:color="auto"/>
        <w:bottom w:val="none" w:sz="0" w:space="0" w:color="auto"/>
        <w:right w:val="none" w:sz="0" w:space="0" w:color="auto"/>
      </w:divBdr>
      <w:divsChild>
        <w:div w:id="648021188">
          <w:marLeft w:val="640"/>
          <w:marRight w:val="0"/>
          <w:marTop w:val="0"/>
          <w:marBottom w:val="0"/>
          <w:divBdr>
            <w:top w:val="none" w:sz="0" w:space="0" w:color="auto"/>
            <w:left w:val="none" w:sz="0" w:space="0" w:color="auto"/>
            <w:bottom w:val="none" w:sz="0" w:space="0" w:color="auto"/>
            <w:right w:val="none" w:sz="0" w:space="0" w:color="auto"/>
          </w:divBdr>
        </w:div>
        <w:div w:id="1436823970">
          <w:marLeft w:val="640"/>
          <w:marRight w:val="0"/>
          <w:marTop w:val="0"/>
          <w:marBottom w:val="0"/>
          <w:divBdr>
            <w:top w:val="none" w:sz="0" w:space="0" w:color="auto"/>
            <w:left w:val="none" w:sz="0" w:space="0" w:color="auto"/>
            <w:bottom w:val="none" w:sz="0" w:space="0" w:color="auto"/>
            <w:right w:val="none" w:sz="0" w:space="0" w:color="auto"/>
          </w:divBdr>
        </w:div>
        <w:div w:id="918446312">
          <w:marLeft w:val="640"/>
          <w:marRight w:val="0"/>
          <w:marTop w:val="0"/>
          <w:marBottom w:val="0"/>
          <w:divBdr>
            <w:top w:val="none" w:sz="0" w:space="0" w:color="auto"/>
            <w:left w:val="none" w:sz="0" w:space="0" w:color="auto"/>
            <w:bottom w:val="none" w:sz="0" w:space="0" w:color="auto"/>
            <w:right w:val="none" w:sz="0" w:space="0" w:color="auto"/>
          </w:divBdr>
        </w:div>
        <w:div w:id="939138947">
          <w:marLeft w:val="640"/>
          <w:marRight w:val="0"/>
          <w:marTop w:val="0"/>
          <w:marBottom w:val="0"/>
          <w:divBdr>
            <w:top w:val="none" w:sz="0" w:space="0" w:color="auto"/>
            <w:left w:val="none" w:sz="0" w:space="0" w:color="auto"/>
            <w:bottom w:val="none" w:sz="0" w:space="0" w:color="auto"/>
            <w:right w:val="none" w:sz="0" w:space="0" w:color="auto"/>
          </w:divBdr>
        </w:div>
        <w:div w:id="2108189366">
          <w:marLeft w:val="640"/>
          <w:marRight w:val="0"/>
          <w:marTop w:val="0"/>
          <w:marBottom w:val="0"/>
          <w:divBdr>
            <w:top w:val="none" w:sz="0" w:space="0" w:color="auto"/>
            <w:left w:val="none" w:sz="0" w:space="0" w:color="auto"/>
            <w:bottom w:val="none" w:sz="0" w:space="0" w:color="auto"/>
            <w:right w:val="none" w:sz="0" w:space="0" w:color="auto"/>
          </w:divBdr>
        </w:div>
        <w:div w:id="2114594188">
          <w:marLeft w:val="640"/>
          <w:marRight w:val="0"/>
          <w:marTop w:val="0"/>
          <w:marBottom w:val="0"/>
          <w:divBdr>
            <w:top w:val="none" w:sz="0" w:space="0" w:color="auto"/>
            <w:left w:val="none" w:sz="0" w:space="0" w:color="auto"/>
            <w:bottom w:val="none" w:sz="0" w:space="0" w:color="auto"/>
            <w:right w:val="none" w:sz="0" w:space="0" w:color="auto"/>
          </w:divBdr>
        </w:div>
        <w:div w:id="46996230">
          <w:marLeft w:val="640"/>
          <w:marRight w:val="0"/>
          <w:marTop w:val="0"/>
          <w:marBottom w:val="0"/>
          <w:divBdr>
            <w:top w:val="none" w:sz="0" w:space="0" w:color="auto"/>
            <w:left w:val="none" w:sz="0" w:space="0" w:color="auto"/>
            <w:bottom w:val="none" w:sz="0" w:space="0" w:color="auto"/>
            <w:right w:val="none" w:sz="0" w:space="0" w:color="auto"/>
          </w:divBdr>
        </w:div>
        <w:div w:id="1186821040">
          <w:marLeft w:val="640"/>
          <w:marRight w:val="0"/>
          <w:marTop w:val="0"/>
          <w:marBottom w:val="0"/>
          <w:divBdr>
            <w:top w:val="none" w:sz="0" w:space="0" w:color="auto"/>
            <w:left w:val="none" w:sz="0" w:space="0" w:color="auto"/>
            <w:bottom w:val="none" w:sz="0" w:space="0" w:color="auto"/>
            <w:right w:val="none" w:sz="0" w:space="0" w:color="auto"/>
          </w:divBdr>
        </w:div>
        <w:div w:id="1456219485">
          <w:marLeft w:val="640"/>
          <w:marRight w:val="0"/>
          <w:marTop w:val="0"/>
          <w:marBottom w:val="0"/>
          <w:divBdr>
            <w:top w:val="none" w:sz="0" w:space="0" w:color="auto"/>
            <w:left w:val="none" w:sz="0" w:space="0" w:color="auto"/>
            <w:bottom w:val="none" w:sz="0" w:space="0" w:color="auto"/>
            <w:right w:val="none" w:sz="0" w:space="0" w:color="auto"/>
          </w:divBdr>
        </w:div>
        <w:div w:id="86387662">
          <w:marLeft w:val="640"/>
          <w:marRight w:val="0"/>
          <w:marTop w:val="0"/>
          <w:marBottom w:val="0"/>
          <w:divBdr>
            <w:top w:val="none" w:sz="0" w:space="0" w:color="auto"/>
            <w:left w:val="none" w:sz="0" w:space="0" w:color="auto"/>
            <w:bottom w:val="none" w:sz="0" w:space="0" w:color="auto"/>
            <w:right w:val="none" w:sz="0" w:space="0" w:color="auto"/>
          </w:divBdr>
        </w:div>
        <w:div w:id="634678755">
          <w:marLeft w:val="640"/>
          <w:marRight w:val="0"/>
          <w:marTop w:val="0"/>
          <w:marBottom w:val="0"/>
          <w:divBdr>
            <w:top w:val="none" w:sz="0" w:space="0" w:color="auto"/>
            <w:left w:val="none" w:sz="0" w:space="0" w:color="auto"/>
            <w:bottom w:val="none" w:sz="0" w:space="0" w:color="auto"/>
            <w:right w:val="none" w:sz="0" w:space="0" w:color="auto"/>
          </w:divBdr>
        </w:div>
        <w:div w:id="928007159">
          <w:marLeft w:val="640"/>
          <w:marRight w:val="0"/>
          <w:marTop w:val="0"/>
          <w:marBottom w:val="0"/>
          <w:divBdr>
            <w:top w:val="none" w:sz="0" w:space="0" w:color="auto"/>
            <w:left w:val="none" w:sz="0" w:space="0" w:color="auto"/>
            <w:bottom w:val="none" w:sz="0" w:space="0" w:color="auto"/>
            <w:right w:val="none" w:sz="0" w:space="0" w:color="auto"/>
          </w:divBdr>
        </w:div>
        <w:div w:id="1748919351">
          <w:marLeft w:val="640"/>
          <w:marRight w:val="0"/>
          <w:marTop w:val="0"/>
          <w:marBottom w:val="0"/>
          <w:divBdr>
            <w:top w:val="none" w:sz="0" w:space="0" w:color="auto"/>
            <w:left w:val="none" w:sz="0" w:space="0" w:color="auto"/>
            <w:bottom w:val="none" w:sz="0" w:space="0" w:color="auto"/>
            <w:right w:val="none" w:sz="0" w:space="0" w:color="auto"/>
          </w:divBdr>
        </w:div>
        <w:div w:id="1128276449">
          <w:marLeft w:val="640"/>
          <w:marRight w:val="0"/>
          <w:marTop w:val="0"/>
          <w:marBottom w:val="0"/>
          <w:divBdr>
            <w:top w:val="none" w:sz="0" w:space="0" w:color="auto"/>
            <w:left w:val="none" w:sz="0" w:space="0" w:color="auto"/>
            <w:bottom w:val="none" w:sz="0" w:space="0" w:color="auto"/>
            <w:right w:val="none" w:sz="0" w:space="0" w:color="auto"/>
          </w:divBdr>
        </w:div>
        <w:div w:id="1287615650">
          <w:marLeft w:val="640"/>
          <w:marRight w:val="0"/>
          <w:marTop w:val="0"/>
          <w:marBottom w:val="0"/>
          <w:divBdr>
            <w:top w:val="none" w:sz="0" w:space="0" w:color="auto"/>
            <w:left w:val="none" w:sz="0" w:space="0" w:color="auto"/>
            <w:bottom w:val="none" w:sz="0" w:space="0" w:color="auto"/>
            <w:right w:val="none" w:sz="0" w:space="0" w:color="auto"/>
          </w:divBdr>
        </w:div>
        <w:div w:id="375546533">
          <w:marLeft w:val="640"/>
          <w:marRight w:val="0"/>
          <w:marTop w:val="0"/>
          <w:marBottom w:val="0"/>
          <w:divBdr>
            <w:top w:val="none" w:sz="0" w:space="0" w:color="auto"/>
            <w:left w:val="none" w:sz="0" w:space="0" w:color="auto"/>
            <w:bottom w:val="none" w:sz="0" w:space="0" w:color="auto"/>
            <w:right w:val="none" w:sz="0" w:space="0" w:color="auto"/>
          </w:divBdr>
        </w:div>
        <w:div w:id="1761833180">
          <w:marLeft w:val="640"/>
          <w:marRight w:val="0"/>
          <w:marTop w:val="0"/>
          <w:marBottom w:val="0"/>
          <w:divBdr>
            <w:top w:val="none" w:sz="0" w:space="0" w:color="auto"/>
            <w:left w:val="none" w:sz="0" w:space="0" w:color="auto"/>
            <w:bottom w:val="none" w:sz="0" w:space="0" w:color="auto"/>
            <w:right w:val="none" w:sz="0" w:space="0" w:color="auto"/>
          </w:divBdr>
        </w:div>
        <w:div w:id="1419522880">
          <w:marLeft w:val="640"/>
          <w:marRight w:val="0"/>
          <w:marTop w:val="0"/>
          <w:marBottom w:val="0"/>
          <w:divBdr>
            <w:top w:val="none" w:sz="0" w:space="0" w:color="auto"/>
            <w:left w:val="none" w:sz="0" w:space="0" w:color="auto"/>
            <w:bottom w:val="none" w:sz="0" w:space="0" w:color="auto"/>
            <w:right w:val="none" w:sz="0" w:space="0" w:color="auto"/>
          </w:divBdr>
        </w:div>
        <w:div w:id="1154839443">
          <w:marLeft w:val="640"/>
          <w:marRight w:val="0"/>
          <w:marTop w:val="0"/>
          <w:marBottom w:val="0"/>
          <w:divBdr>
            <w:top w:val="none" w:sz="0" w:space="0" w:color="auto"/>
            <w:left w:val="none" w:sz="0" w:space="0" w:color="auto"/>
            <w:bottom w:val="none" w:sz="0" w:space="0" w:color="auto"/>
            <w:right w:val="none" w:sz="0" w:space="0" w:color="auto"/>
          </w:divBdr>
        </w:div>
        <w:div w:id="2109352747">
          <w:marLeft w:val="640"/>
          <w:marRight w:val="0"/>
          <w:marTop w:val="0"/>
          <w:marBottom w:val="0"/>
          <w:divBdr>
            <w:top w:val="none" w:sz="0" w:space="0" w:color="auto"/>
            <w:left w:val="none" w:sz="0" w:space="0" w:color="auto"/>
            <w:bottom w:val="none" w:sz="0" w:space="0" w:color="auto"/>
            <w:right w:val="none" w:sz="0" w:space="0" w:color="auto"/>
          </w:divBdr>
        </w:div>
        <w:div w:id="638193776">
          <w:marLeft w:val="640"/>
          <w:marRight w:val="0"/>
          <w:marTop w:val="0"/>
          <w:marBottom w:val="0"/>
          <w:divBdr>
            <w:top w:val="none" w:sz="0" w:space="0" w:color="auto"/>
            <w:left w:val="none" w:sz="0" w:space="0" w:color="auto"/>
            <w:bottom w:val="none" w:sz="0" w:space="0" w:color="auto"/>
            <w:right w:val="none" w:sz="0" w:space="0" w:color="auto"/>
          </w:divBdr>
        </w:div>
        <w:div w:id="681057167">
          <w:marLeft w:val="640"/>
          <w:marRight w:val="0"/>
          <w:marTop w:val="0"/>
          <w:marBottom w:val="0"/>
          <w:divBdr>
            <w:top w:val="none" w:sz="0" w:space="0" w:color="auto"/>
            <w:left w:val="none" w:sz="0" w:space="0" w:color="auto"/>
            <w:bottom w:val="none" w:sz="0" w:space="0" w:color="auto"/>
            <w:right w:val="none" w:sz="0" w:space="0" w:color="auto"/>
          </w:divBdr>
        </w:div>
        <w:div w:id="1096637808">
          <w:marLeft w:val="640"/>
          <w:marRight w:val="0"/>
          <w:marTop w:val="0"/>
          <w:marBottom w:val="0"/>
          <w:divBdr>
            <w:top w:val="none" w:sz="0" w:space="0" w:color="auto"/>
            <w:left w:val="none" w:sz="0" w:space="0" w:color="auto"/>
            <w:bottom w:val="none" w:sz="0" w:space="0" w:color="auto"/>
            <w:right w:val="none" w:sz="0" w:space="0" w:color="auto"/>
          </w:divBdr>
        </w:div>
        <w:div w:id="650255877">
          <w:marLeft w:val="640"/>
          <w:marRight w:val="0"/>
          <w:marTop w:val="0"/>
          <w:marBottom w:val="0"/>
          <w:divBdr>
            <w:top w:val="none" w:sz="0" w:space="0" w:color="auto"/>
            <w:left w:val="none" w:sz="0" w:space="0" w:color="auto"/>
            <w:bottom w:val="none" w:sz="0" w:space="0" w:color="auto"/>
            <w:right w:val="none" w:sz="0" w:space="0" w:color="auto"/>
          </w:divBdr>
        </w:div>
        <w:div w:id="965894679">
          <w:marLeft w:val="640"/>
          <w:marRight w:val="0"/>
          <w:marTop w:val="0"/>
          <w:marBottom w:val="0"/>
          <w:divBdr>
            <w:top w:val="none" w:sz="0" w:space="0" w:color="auto"/>
            <w:left w:val="none" w:sz="0" w:space="0" w:color="auto"/>
            <w:bottom w:val="none" w:sz="0" w:space="0" w:color="auto"/>
            <w:right w:val="none" w:sz="0" w:space="0" w:color="auto"/>
          </w:divBdr>
        </w:div>
        <w:div w:id="1026298039">
          <w:marLeft w:val="640"/>
          <w:marRight w:val="0"/>
          <w:marTop w:val="0"/>
          <w:marBottom w:val="0"/>
          <w:divBdr>
            <w:top w:val="none" w:sz="0" w:space="0" w:color="auto"/>
            <w:left w:val="none" w:sz="0" w:space="0" w:color="auto"/>
            <w:bottom w:val="none" w:sz="0" w:space="0" w:color="auto"/>
            <w:right w:val="none" w:sz="0" w:space="0" w:color="auto"/>
          </w:divBdr>
        </w:div>
        <w:div w:id="1305617753">
          <w:marLeft w:val="640"/>
          <w:marRight w:val="0"/>
          <w:marTop w:val="0"/>
          <w:marBottom w:val="0"/>
          <w:divBdr>
            <w:top w:val="none" w:sz="0" w:space="0" w:color="auto"/>
            <w:left w:val="none" w:sz="0" w:space="0" w:color="auto"/>
            <w:bottom w:val="none" w:sz="0" w:space="0" w:color="auto"/>
            <w:right w:val="none" w:sz="0" w:space="0" w:color="auto"/>
          </w:divBdr>
        </w:div>
        <w:div w:id="1529639324">
          <w:marLeft w:val="640"/>
          <w:marRight w:val="0"/>
          <w:marTop w:val="0"/>
          <w:marBottom w:val="0"/>
          <w:divBdr>
            <w:top w:val="none" w:sz="0" w:space="0" w:color="auto"/>
            <w:left w:val="none" w:sz="0" w:space="0" w:color="auto"/>
            <w:bottom w:val="none" w:sz="0" w:space="0" w:color="auto"/>
            <w:right w:val="none" w:sz="0" w:space="0" w:color="auto"/>
          </w:divBdr>
        </w:div>
        <w:div w:id="88281864">
          <w:marLeft w:val="640"/>
          <w:marRight w:val="0"/>
          <w:marTop w:val="0"/>
          <w:marBottom w:val="0"/>
          <w:divBdr>
            <w:top w:val="none" w:sz="0" w:space="0" w:color="auto"/>
            <w:left w:val="none" w:sz="0" w:space="0" w:color="auto"/>
            <w:bottom w:val="none" w:sz="0" w:space="0" w:color="auto"/>
            <w:right w:val="none" w:sz="0" w:space="0" w:color="auto"/>
          </w:divBdr>
        </w:div>
        <w:div w:id="603001187">
          <w:marLeft w:val="640"/>
          <w:marRight w:val="0"/>
          <w:marTop w:val="0"/>
          <w:marBottom w:val="0"/>
          <w:divBdr>
            <w:top w:val="none" w:sz="0" w:space="0" w:color="auto"/>
            <w:left w:val="none" w:sz="0" w:space="0" w:color="auto"/>
            <w:bottom w:val="none" w:sz="0" w:space="0" w:color="auto"/>
            <w:right w:val="none" w:sz="0" w:space="0" w:color="auto"/>
          </w:divBdr>
        </w:div>
        <w:div w:id="280572114">
          <w:marLeft w:val="640"/>
          <w:marRight w:val="0"/>
          <w:marTop w:val="0"/>
          <w:marBottom w:val="0"/>
          <w:divBdr>
            <w:top w:val="none" w:sz="0" w:space="0" w:color="auto"/>
            <w:left w:val="none" w:sz="0" w:space="0" w:color="auto"/>
            <w:bottom w:val="none" w:sz="0" w:space="0" w:color="auto"/>
            <w:right w:val="none" w:sz="0" w:space="0" w:color="auto"/>
          </w:divBdr>
        </w:div>
        <w:div w:id="1871843418">
          <w:marLeft w:val="640"/>
          <w:marRight w:val="0"/>
          <w:marTop w:val="0"/>
          <w:marBottom w:val="0"/>
          <w:divBdr>
            <w:top w:val="none" w:sz="0" w:space="0" w:color="auto"/>
            <w:left w:val="none" w:sz="0" w:space="0" w:color="auto"/>
            <w:bottom w:val="none" w:sz="0" w:space="0" w:color="auto"/>
            <w:right w:val="none" w:sz="0" w:space="0" w:color="auto"/>
          </w:divBdr>
        </w:div>
        <w:div w:id="1459951833">
          <w:marLeft w:val="640"/>
          <w:marRight w:val="0"/>
          <w:marTop w:val="0"/>
          <w:marBottom w:val="0"/>
          <w:divBdr>
            <w:top w:val="none" w:sz="0" w:space="0" w:color="auto"/>
            <w:left w:val="none" w:sz="0" w:space="0" w:color="auto"/>
            <w:bottom w:val="none" w:sz="0" w:space="0" w:color="auto"/>
            <w:right w:val="none" w:sz="0" w:space="0" w:color="auto"/>
          </w:divBdr>
        </w:div>
        <w:div w:id="1475025762">
          <w:marLeft w:val="640"/>
          <w:marRight w:val="0"/>
          <w:marTop w:val="0"/>
          <w:marBottom w:val="0"/>
          <w:divBdr>
            <w:top w:val="none" w:sz="0" w:space="0" w:color="auto"/>
            <w:left w:val="none" w:sz="0" w:space="0" w:color="auto"/>
            <w:bottom w:val="none" w:sz="0" w:space="0" w:color="auto"/>
            <w:right w:val="none" w:sz="0" w:space="0" w:color="auto"/>
          </w:divBdr>
        </w:div>
        <w:div w:id="437457503">
          <w:marLeft w:val="640"/>
          <w:marRight w:val="0"/>
          <w:marTop w:val="0"/>
          <w:marBottom w:val="0"/>
          <w:divBdr>
            <w:top w:val="none" w:sz="0" w:space="0" w:color="auto"/>
            <w:left w:val="none" w:sz="0" w:space="0" w:color="auto"/>
            <w:bottom w:val="none" w:sz="0" w:space="0" w:color="auto"/>
            <w:right w:val="none" w:sz="0" w:space="0" w:color="auto"/>
          </w:divBdr>
        </w:div>
        <w:div w:id="1609115190">
          <w:marLeft w:val="640"/>
          <w:marRight w:val="0"/>
          <w:marTop w:val="0"/>
          <w:marBottom w:val="0"/>
          <w:divBdr>
            <w:top w:val="none" w:sz="0" w:space="0" w:color="auto"/>
            <w:left w:val="none" w:sz="0" w:space="0" w:color="auto"/>
            <w:bottom w:val="none" w:sz="0" w:space="0" w:color="auto"/>
            <w:right w:val="none" w:sz="0" w:space="0" w:color="auto"/>
          </w:divBdr>
        </w:div>
        <w:div w:id="2082019552">
          <w:marLeft w:val="640"/>
          <w:marRight w:val="0"/>
          <w:marTop w:val="0"/>
          <w:marBottom w:val="0"/>
          <w:divBdr>
            <w:top w:val="none" w:sz="0" w:space="0" w:color="auto"/>
            <w:left w:val="none" w:sz="0" w:space="0" w:color="auto"/>
            <w:bottom w:val="none" w:sz="0" w:space="0" w:color="auto"/>
            <w:right w:val="none" w:sz="0" w:space="0" w:color="auto"/>
          </w:divBdr>
        </w:div>
        <w:div w:id="1681270287">
          <w:marLeft w:val="640"/>
          <w:marRight w:val="0"/>
          <w:marTop w:val="0"/>
          <w:marBottom w:val="0"/>
          <w:divBdr>
            <w:top w:val="none" w:sz="0" w:space="0" w:color="auto"/>
            <w:left w:val="none" w:sz="0" w:space="0" w:color="auto"/>
            <w:bottom w:val="none" w:sz="0" w:space="0" w:color="auto"/>
            <w:right w:val="none" w:sz="0" w:space="0" w:color="auto"/>
          </w:divBdr>
        </w:div>
        <w:div w:id="763305798">
          <w:marLeft w:val="640"/>
          <w:marRight w:val="0"/>
          <w:marTop w:val="0"/>
          <w:marBottom w:val="0"/>
          <w:divBdr>
            <w:top w:val="none" w:sz="0" w:space="0" w:color="auto"/>
            <w:left w:val="none" w:sz="0" w:space="0" w:color="auto"/>
            <w:bottom w:val="none" w:sz="0" w:space="0" w:color="auto"/>
            <w:right w:val="none" w:sz="0" w:space="0" w:color="auto"/>
          </w:divBdr>
        </w:div>
        <w:div w:id="1686789637">
          <w:marLeft w:val="640"/>
          <w:marRight w:val="0"/>
          <w:marTop w:val="0"/>
          <w:marBottom w:val="0"/>
          <w:divBdr>
            <w:top w:val="none" w:sz="0" w:space="0" w:color="auto"/>
            <w:left w:val="none" w:sz="0" w:space="0" w:color="auto"/>
            <w:bottom w:val="none" w:sz="0" w:space="0" w:color="auto"/>
            <w:right w:val="none" w:sz="0" w:space="0" w:color="auto"/>
          </w:divBdr>
        </w:div>
        <w:div w:id="408813725">
          <w:marLeft w:val="640"/>
          <w:marRight w:val="0"/>
          <w:marTop w:val="0"/>
          <w:marBottom w:val="0"/>
          <w:divBdr>
            <w:top w:val="none" w:sz="0" w:space="0" w:color="auto"/>
            <w:left w:val="none" w:sz="0" w:space="0" w:color="auto"/>
            <w:bottom w:val="none" w:sz="0" w:space="0" w:color="auto"/>
            <w:right w:val="none" w:sz="0" w:space="0" w:color="auto"/>
          </w:divBdr>
        </w:div>
        <w:div w:id="71003837">
          <w:marLeft w:val="640"/>
          <w:marRight w:val="0"/>
          <w:marTop w:val="0"/>
          <w:marBottom w:val="0"/>
          <w:divBdr>
            <w:top w:val="none" w:sz="0" w:space="0" w:color="auto"/>
            <w:left w:val="none" w:sz="0" w:space="0" w:color="auto"/>
            <w:bottom w:val="none" w:sz="0" w:space="0" w:color="auto"/>
            <w:right w:val="none" w:sz="0" w:space="0" w:color="auto"/>
          </w:divBdr>
        </w:div>
        <w:div w:id="1688095491">
          <w:marLeft w:val="640"/>
          <w:marRight w:val="0"/>
          <w:marTop w:val="0"/>
          <w:marBottom w:val="0"/>
          <w:divBdr>
            <w:top w:val="none" w:sz="0" w:space="0" w:color="auto"/>
            <w:left w:val="none" w:sz="0" w:space="0" w:color="auto"/>
            <w:bottom w:val="none" w:sz="0" w:space="0" w:color="auto"/>
            <w:right w:val="none" w:sz="0" w:space="0" w:color="auto"/>
          </w:divBdr>
        </w:div>
        <w:div w:id="1275019919">
          <w:marLeft w:val="640"/>
          <w:marRight w:val="0"/>
          <w:marTop w:val="0"/>
          <w:marBottom w:val="0"/>
          <w:divBdr>
            <w:top w:val="none" w:sz="0" w:space="0" w:color="auto"/>
            <w:left w:val="none" w:sz="0" w:space="0" w:color="auto"/>
            <w:bottom w:val="none" w:sz="0" w:space="0" w:color="auto"/>
            <w:right w:val="none" w:sz="0" w:space="0" w:color="auto"/>
          </w:divBdr>
        </w:div>
        <w:div w:id="185948975">
          <w:marLeft w:val="640"/>
          <w:marRight w:val="0"/>
          <w:marTop w:val="0"/>
          <w:marBottom w:val="0"/>
          <w:divBdr>
            <w:top w:val="none" w:sz="0" w:space="0" w:color="auto"/>
            <w:left w:val="none" w:sz="0" w:space="0" w:color="auto"/>
            <w:bottom w:val="none" w:sz="0" w:space="0" w:color="auto"/>
            <w:right w:val="none" w:sz="0" w:space="0" w:color="auto"/>
          </w:divBdr>
        </w:div>
        <w:div w:id="998189297">
          <w:marLeft w:val="640"/>
          <w:marRight w:val="0"/>
          <w:marTop w:val="0"/>
          <w:marBottom w:val="0"/>
          <w:divBdr>
            <w:top w:val="none" w:sz="0" w:space="0" w:color="auto"/>
            <w:left w:val="none" w:sz="0" w:space="0" w:color="auto"/>
            <w:bottom w:val="none" w:sz="0" w:space="0" w:color="auto"/>
            <w:right w:val="none" w:sz="0" w:space="0" w:color="auto"/>
          </w:divBdr>
        </w:div>
        <w:div w:id="1158306628">
          <w:marLeft w:val="640"/>
          <w:marRight w:val="0"/>
          <w:marTop w:val="0"/>
          <w:marBottom w:val="0"/>
          <w:divBdr>
            <w:top w:val="none" w:sz="0" w:space="0" w:color="auto"/>
            <w:left w:val="none" w:sz="0" w:space="0" w:color="auto"/>
            <w:bottom w:val="none" w:sz="0" w:space="0" w:color="auto"/>
            <w:right w:val="none" w:sz="0" w:space="0" w:color="auto"/>
          </w:divBdr>
        </w:div>
        <w:div w:id="1597446142">
          <w:marLeft w:val="640"/>
          <w:marRight w:val="0"/>
          <w:marTop w:val="0"/>
          <w:marBottom w:val="0"/>
          <w:divBdr>
            <w:top w:val="none" w:sz="0" w:space="0" w:color="auto"/>
            <w:left w:val="none" w:sz="0" w:space="0" w:color="auto"/>
            <w:bottom w:val="none" w:sz="0" w:space="0" w:color="auto"/>
            <w:right w:val="none" w:sz="0" w:space="0" w:color="auto"/>
          </w:divBdr>
        </w:div>
        <w:div w:id="76177480">
          <w:marLeft w:val="640"/>
          <w:marRight w:val="0"/>
          <w:marTop w:val="0"/>
          <w:marBottom w:val="0"/>
          <w:divBdr>
            <w:top w:val="none" w:sz="0" w:space="0" w:color="auto"/>
            <w:left w:val="none" w:sz="0" w:space="0" w:color="auto"/>
            <w:bottom w:val="none" w:sz="0" w:space="0" w:color="auto"/>
            <w:right w:val="none" w:sz="0" w:space="0" w:color="auto"/>
          </w:divBdr>
        </w:div>
        <w:div w:id="1604222845">
          <w:marLeft w:val="640"/>
          <w:marRight w:val="0"/>
          <w:marTop w:val="0"/>
          <w:marBottom w:val="0"/>
          <w:divBdr>
            <w:top w:val="none" w:sz="0" w:space="0" w:color="auto"/>
            <w:left w:val="none" w:sz="0" w:space="0" w:color="auto"/>
            <w:bottom w:val="none" w:sz="0" w:space="0" w:color="auto"/>
            <w:right w:val="none" w:sz="0" w:space="0" w:color="auto"/>
          </w:divBdr>
        </w:div>
        <w:div w:id="174853743">
          <w:marLeft w:val="640"/>
          <w:marRight w:val="0"/>
          <w:marTop w:val="0"/>
          <w:marBottom w:val="0"/>
          <w:divBdr>
            <w:top w:val="none" w:sz="0" w:space="0" w:color="auto"/>
            <w:left w:val="none" w:sz="0" w:space="0" w:color="auto"/>
            <w:bottom w:val="none" w:sz="0" w:space="0" w:color="auto"/>
            <w:right w:val="none" w:sz="0" w:space="0" w:color="auto"/>
          </w:divBdr>
        </w:div>
        <w:div w:id="870995125">
          <w:marLeft w:val="640"/>
          <w:marRight w:val="0"/>
          <w:marTop w:val="0"/>
          <w:marBottom w:val="0"/>
          <w:divBdr>
            <w:top w:val="none" w:sz="0" w:space="0" w:color="auto"/>
            <w:left w:val="none" w:sz="0" w:space="0" w:color="auto"/>
            <w:bottom w:val="none" w:sz="0" w:space="0" w:color="auto"/>
            <w:right w:val="none" w:sz="0" w:space="0" w:color="auto"/>
          </w:divBdr>
        </w:div>
        <w:div w:id="1304777177">
          <w:marLeft w:val="640"/>
          <w:marRight w:val="0"/>
          <w:marTop w:val="0"/>
          <w:marBottom w:val="0"/>
          <w:divBdr>
            <w:top w:val="none" w:sz="0" w:space="0" w:color="auto"/>
            <w:left w:val="none" w:sz="0" w:space="0" w:color="auto"/>
            <w:bottom w:val="none" w:sz="0" w:space="0" w:color="auto"/>
            <w:right w:val="none" w:sz="0" w:space="0" w:color="auto"/>
          </w:divBdr>
        </w:div>
        <w:div w:id="3749930">
          <w:marLeft w:val="640"/>
          <w:marRight w:val="0"/>
          <w:marTop w:val="0"/>
          <w:marBottom w:val="0"/>
          <w:divBdr>
            <w:top w:val="none" w:sz="0" w:space="0" w:color="auto"/>
            <w:left w:val="none" w:sz="0" w:space="0" w:color="auto"/>
            <w:bottom w:val="none" w:sz="0" w:space="0" w:color="auto"/>
            <w:right w:val="none" w:sz="0" w:space="0" w:color="auto"/>
          </w:divBdr>
        </w:div>
        <w:div w:id="1277367911">
          <w:marLeft w:val="640"/>
          <w:marRight w:val="0"/>
          <w:marTop w:val="0"/>
          <w:marBottom w:val="0"/>
          <w:divBdr>
            <w:top w:val="none" w:sz="0" w:space="0" w:color="auto"/>
            <w:left w:val="none" w:sz="0" w:space="0" w:color="auto"/>
            <w:bottom w:val="none" w:sz="0" w:space="0" w:color="auto"/>
            <w:right w:val="none" w:sz="0" w:space="0" w:color="auto"/>
          </w:divBdr>
        </w:div>
        <w:div w:id="2001420576">
          <w:marLeft w:val="640"/>
          <w:marRight w:val="0"/>
          <w:marTop w:val="0"/>
          <w:marBottom w:val="0"/>
          <w:divBdr>
            <w:top w:val="none" w:sz="0" w:space="0" w:color="auto"/>
            <w:left w:val="none" w:sz="0" w:space="0" w:color="auto"/>
            <w:bottom w:val="none" w:sz="0" w:space="0" w:color="auto"/>
            <w:right w:val="none" w:sz="0" w:space="0" w:color="auto"/>
          </w:divBdr>
        </w:div>
        <w:div w:id="2130201669">
          <w:marLeft w:val="640"/>
          <w:marRight w:val="0"/>
          <w:marTop w:val="0"/>
          <w:marBottom w:val="0"/>
          <w:divBdr>
            <w:top w:val="none" w:sz="0" w:space="0" w:color="auto"/>
            <w:left w:val="none" w:sz="0" w:space="0" w:color="auto"/>
            <w:bottom w:val="none" w:sz="0" w:space="0" w:color="auto"/>
            <w:right w:val="none" w:sz="0" w:space="0" w:color="auto"/>
          </w:divBdr>
        </w:div>
        <w:div w:id="402337795">
          <w:marLeft w:val="640"/>
          <w:marRight w:val="0"/>
          <w:marTop w:val="0"/>
          <w:marBottom w:val="0"/>
          <w:divBdr>
            <w:top w:val="none" w:sz="0" w:space="0" w:color="auto"/>
            <w:left w:val="none" w:sz="0" w:space="0" w:color="auto"/>
            <w:bottom w:val="none" w:sz="0" w:space="0" w:color="auto"/>
            <w:right w:val="none" w:sz="0" w:space="0" w:color="auto"/>
          </w:divBdr>
        </w:div>
        <w:div w:id="1910270002">
          <w:marLeft w:val="640"/>
          <w:marRight w:val="0"/>
          <w:marTop w:val="0"/>
          <w:marBottom w:val="0"/>
          <w:divBdr>
            <w:top w:val="none" w:sz="0" w:space="0" w:color="auto"/>
            <w:left w:val="none" w:sz="0" w:space="0" w:color="auto"/>
            <w:bottom w:val="none" w:sz="0" w:space="0" w:color="auto"/>
            <w:right w:val="none" w:sz="0" w:space="0" w:color="auto"/>
          </w:divBdr>
        </w:div>
        <w:div w:id="1722825574">
          <w:marLeft w:val="640"/>
          <w:marRight w:val="0"/>
          <w:marTop w:val="0"/>
          <w:marBottom w:val="0"/>
          <w:divBdr>
            <w:top w:val="none" w:sz="0" w:space="0" w:color="auto"/>
            <w:left w:val="none" w:sz="0" w:space="0" w:color="auto"/>
            <w:bottom w:val="none" w:sz="0" w:space="0" w:color="auto"/>
            <w:right w:val="none" w:sz="0" w:space="0" w:color="auto"/>
          </w:divBdr>
        </w:div>
        <w:div w:id="1539314057">
          <w:marLeft w:val="640"/>
          <w:marRight w:val="0"/>
          <w:marTop w:val="0"/>
          <w:marBottom w:val="0"/>
          <w:divBdr>
            <w:top w:val="none" w:sz="0" w:space="0" w:color="auto"/>
            <w:left w:val="none" w:sz="0" w:space="0" w:color="auto"/>
            <w:bottom w:val="none" w:sz="0" w:space="0" w:color="auto"/>
            <w:right w:val="none" w:sz="0" w:space="0" w:color="auto"/>
          </w:divBdr>
        </w:div>
        <w:div w:id="835608458">
          <w:marLeft w:val="640"/>
          <w:marRight w:val="0"/>
          <w:marTop w:val="0"/>
          <w:marBottom w:val="0"/>
          <w:divBdr>
            <w:top w:val="none" w:sz="0" w:space="0" w:color="auto"/>
            <w:left w:val="none" w:sz="0" w:space="0" w:color="auto"/>
            <w:bottom w:val="none" w:sz="0" w:space="0" w:color="auto"/>
            <w:right w:val="none" w:sz="0" w:space="0" w:color="auto"/>
          </w:divBdr>
        </w:div>
        <w:div w:id="1633169281">
          <w:marLeft w:val="640"/>
          <w:marRight w:val="0"/>
          <w:marTop w:val="0"/>
          <w:marBottom w:val="0"/>
          <w:divBdr>
            <w:top w:val="none" w:sz="0" w:space="0" w:color="auto"/>
            <w:left w:val="none" w:sz="0" w:space="0" w:color="auto"/>
            <w:bottom w:val="none" w:sz="0" w:space="0" w:color="auto"/>
            <w:right w:val="none" w:sz="0" w:space="0" w:color="auto"/>
          </w:divBdr>
        </w:div>
        <w:div w:id="286857701">
          <w:marLeft w:val="640"/>
          <w:marRight w:val="0"/>
          <w:marTop w:val="0"/>
          <w:marBottom w:val="0"/>
          <w:divBdr>
            <w:top w:val="none" w:sz="0" w:space="0" w:color="auto"/>
            <w:left w:val="none" w:sz="0" w:space="0" w:color="auto"/>
            <w:bottom w:val="none" w:sz="0" w:space="0" w:color="auto"/>
            <w:right w:val="none" w:sz="0" w:space="0" w:color="auto"/>
          </w:divBdr>
        </w:div>
        <w:div w:id="1962153495">
          <w:marLeft w:val="640"/>
          <w:marRight w:val="0"/>
          <w:marTop w:val="0"/>
          <w:marBottom w:val="0"/>
          <w:divBdr>
            <w:top w:val="none" w:sz="0" w:space="0" w:color="auto"/>
            <w:left w:val="none" w:sz="0" w:space="0" w:color="auto"/>
            <w:bottom w:val="none" w:sz="0" w:space="0" w:color="auto"/>
            <w:right w:val="none" w:sz="0" w:space="0" w:color="auto"/>
          </w:divBdr>
        </w:div>
        <w:div w:id="1809086824">
          <w:marLeft w:val="640"/>
          <w:marRight w:val="0"/>
          <w:marTop w:val="0"/>
          <w:marBottom w:val="0"/>
          <w:divBdr>
            <w:top w:val="none" w:sz="0" w:space="0" w:color="auto"/>
            <w:left w:val="none" w:sz="0" w:space="0" w:color="auto"/>
            <w:bottom w:val="none" w:sz="0" w:space="0" w:color="auto"/>
            <w:right w:val="none" w:sz="0" w:space="0" w:color="auto"/>
          </w:divBdr>
        </w:div>
        <w:div w:id="914128387">
          <w:marLeft w:val="640"/>
          <w:marRight w:val="0"/>
          <w:marTop w:val="0"/>
          <w:marBottom w:val="0"/>
          <w:divBdr>
            <w:top w:val="none" w:sz="0" w:space="0" w:color="auto"/>
            <w:left w:val="none" w:sz="0" w:space="0" w:color="auto"/>
            <w:bottom w:val="none" w:sz="0" w:space="0" w:color="auto"/>
            <w:right w:val="none" w:sz="0" w:space="0" w:color="auto"/>
          </w:divBdr>
        </w:div>
        <w:div w:id="1758745386">
          <w:marLeft w:val="640"/>
          <w:marRight w:val="0"/>
          <w:marTop w:val="0"/>
          <w:marBottom w:val="0"/>
          <w:divBdr>
            <w:top w:val="none" w:sz="0" w:space="0" w:color="auto"/>
            <w:left w:val="none" w:sz="0" w:space="0" w:color="auto"/>
            <w:bottom w:val="none" w:sz="0" w:space="0" w:color="auto"/>
            <w:right w:val="none" w:sz="0" w:space="0" w:color="auto"/>
          </w:divBdr>
        </w:div>
        <w:div w:id="177087614">
          <w:marLeft w:val="640"/>
          <w:marRight w:val="0"/>
          <w:marTop w:val="0"/>
          <w:marBottom w:val="0"/>
          <w:divBdr>
            <w:top w:val="none" w:sz="0" w:space="0" w:color="auto"/>
            <w:left w:val="none" w:sz="0" w:space="0" w:color="auto"/>
            <w:bottom w:val="none" w:sz="0" w:space="0" w:color="auto"/>
            <w:right w:val="none" w:sz="0" w:space="0" w:color="auto"/>
          </w:divBdr>
        </w:div>
      </w:divsChild>
    </w:div>
    <w:div w:id="48262358">
      <w:bodyDiv w:val="1"/>
      <w:marLeft w:val="0"/>
      <w:marRight w:val="0"/>
      <w:marTop w:val="0"/>
      <w:marBottom w:val="0"/>
      <w:divBdr>
        <w:top w:val="none" w:sz="0" w:space="0" w:color="auto"/>
        <w:left w:val="none" w:sz="0" w:space="0" w:color="auto"/>
        <w:bottom w:val="none" w:sz="0" w:space="0" w:color="auto"/>
        <w:right w:val="none" w:sz="0" w:space="0" w:color="auto"/>
      </w:divBdr>
      <w:divsChild>
        <w:div w:id="855190637">
          <w:marLeft w:val="640"/>
          <w:marRight w:val="0"/>
          <w:marTop w:val="0"/>
          <w:marBottom w:val="0"/>
          <w:divBdr>
            <w:top w:val="none" w:sz="0" w:space="0" w:color="auto"/>
            <w:left w:val="none" w:sz="0" w:space="0" w:color="auto"/>
            <w:bottom w:val="none" w:sz="0" w:space="0" w:color="auto"/>
            <w:right w:val="none" w:sz="0" w:space="0" w:color="auto"/>
          </w:divBdr>
        </w:div>
        <w:div w:id="1649673868">
          <w:marLeft w:val="640"/>
          <w:marRight w:val="0"/>
          <w:marTop w:val="0"/>
          <w:marBottom w:val="0"/>
          <w:divBdr>
            <w:top w:val="none" w:sz="0" w:space="0" w:color="auto"/>
            <w:left w:val="none" w:sz="0" w:space="0" w:color="auto"/>
            <w:bottom w:val="none" w:sz="0" w:space="0" w:color="auto"/>
            <w:right w:val="none" w:sz="0" w:space="0" w:color="auto"/>
          </w:divBdr>
        </w:div>
        <w:div w:id="1164323217">
          <w:marLeft w:val="640"/>
          <w:marRight w:val="0"/>
          <w:marTop w:val="0"/>
          <w:marBottom w:val="0"/>
          <w:divBdr>
            <w:top w:val="none" w:sz="0" w:space="0" w:color="auto"/>
            <w:left w:val="none" w:sz="0" w:space="0" w:color="auto"/>
            <w:bottom w:val="none" w:sz="0" w:space="0" w:color="auto"/>
            <w:right w:val="none" w:sz="0" w:space="0" w:color="auto"/>
          </w:divBdr>
        </w:div>
        <w:div w:id="598103354">
          <w:marLeft w:val="640"/>
          <w:marRight w:val="0"/>
          <w:marTop w:val="0"/>
          <w:marBottom w:val="0"/>
          <w:divBdr>
            <w:top w:val="none" w:sz="0" w:space="0" w:color="auto"/>
            <w:left w:val="none" w:sz="0" w:space="0" w:color="auto"/>
            <w:bottom w:val="none" w:sz="0" w:space="0" w:color="auto"/>
            <w:right w:val="none" w:sz="0" w:space="0" w:color="auto"/>
          </w:divBdr>
        </w:div>
        <w:div w:id="579565985">
          <w:marLeft w:val="640"/>
          <w:marRight w:val="0"/>
          <w:marTop w:val="0"/>
          <w:marBottom w:val="0"/>
          <w:divBdr>
            <w:top w:val="none" w:sz="0" w:space="0" w:color="auto"/>
            <w:left w:val="none" w:sz="0" w:space="0" w:color="auto"/>
            <w:bottom w:val="none" w:sz="0" w:space="0" w:color="auto"/>
            <w:right w:val="none" w:sz="0" w:space="0" w:color="auto"/>
          </w:divBdr>
        </w:div>
        <w:div w:id="1261525167">
          <w:marLeft w:val="640"/>
          <w:marRight w:val="0"/>
          <w:marTop w:val="0"/>
          <w:marBottom w:val="0"/>
          <w:divBdr>
            <w:top w:val="none" w:sz="0" w:space="0" w:color="auto"/>
            <w:left w:val="none" w:sz="0" w:space="0" w:color="auto"/>
            <w:bottom w:val="none" w:sz="0" w:space="0" w:color="auto"/>
            <w:right w:val="none" w:sz="0" w:space="0" w:color="auto"/>
          </w:divBdr>
        </w:div>
        <w:div w:id="1542938565">
          <w:marLeft w:val="640"/>
          <w:marRight w:val="0"/>
          <w:marTop w:val="0"/>
          <w:marBottom w:val="0"/>
          <w:divBdr>
            <w:top w:val="none" w:sz="0" w:space="0" w:color="auto"/>
            <w:left w:val="none" w:sz="0" w:space="0" w:color="auto"/>
            <w:bottom w:val="none" w:sz="0" w:space="0" w:color="auto"/>
            <w:right w:val="none" w:sz="0" w:space="0" w:color="auto"/>
          </w:divBdr>
        </w:div>
        <w:div w:id="922615845">
          <w:marLeft w:val="640"/>
          <w:marRight w:val="0"/>
          <w:marTop w:val="0"/>
          <w:marBottom w:val="0"/>
          <w:divBdr>
            <w:top w:val="none" w:sz="0" w:space="0" w:color="auto"/>
            <w:left w:val="none" w:sz="0" w:space="0" w:color="auto"/>
            <w:bottom w:val="none" w:sz="0" w:space="0" w:color="auto"/>
            <w:right w:val="none" w:sz="0" w:space="0" w:color="auto"/>
          </w:divBdr>
        </w:div>
        <w:div w:id="56784813">
          <w:marLeft w:val="640"/>
          <w:marRight w:val="0"/>
          <w:marTop w:val="0"/>
          <w:marBottom w:val="0"/>
          <w:divBdr>
            <w:top w:val="none" w:sz="0" w:space="0" w:color="auto"/>
            <w:left w:val="none" w:sz="0" w:space="0" w:color="auto"/>
            <w:bottom w:val="none" w:sz="0" w:space="0" w:color="auto"/>
            <w:right w:val="none" w:sz="0" w:space="0" w:color="auto"/>
          </w:divBdr>
        </w:div>
        <w:div w:id="1439525502">
          <w:marLeft w:val="640"/>
          <w:marRight w:val="0"/>
          <w:marTop w:val="0"/>
          <w:marBottom w:val="0"/>
          <w:divBdr>
            <w:top w:val="none" w:sz="0" w:space="0" w:color="auto"/>
            <w:left w:val="none" w:sz="0" w:space="0" w:color="auto"/>
            <w:bottom w:val="none" w:sz="0" w:space="0" w:color="auto"/>
            <w:right w:val="none" w:sz="0" w:space="0" w:color="auto"/>
          </w:divBdr>
        </w:div>
        <w:div w:id="2082487015">
          <w:marLeft w:val="640"/>
          <w:marRight w:val="0"/>
          <w:marTop w:val="0"/>
          <w:marBottom w:val="0"/>
          <w:divBdr>
            <w:top w:val="none" w:sz="0" w:space="0" w:color="auto"/>
            <w:left w:val="none" w:sz="0" w:space="0" w:color="auto"/>
            <w:bottom w:val="none" w:sz="0" w:space="0" w:color="auto"/>
            <w:right w:val="none" w:sz="0" w:space="0" w:color="auto"/>
          </w:divBdr>
        </w:div>
        <w:div w:id="1354958925">
          <w:marLeft w:val="640"/>
          <w:marRight w:val="0"/>
          <w:marTop w:val="0"/>
          <w:marBottom w:val="0"/>
          <w:divBdr>
            <w:top w:val="none" w:sz="0" w:space="0" w:color="auto"/>
            <w:left w:val="none" w:sz="0" w:space="0" w:color="auto"/>
            <w:bottom w:val="none" w:sz="0" w:space="0" w:color="auto"/>
            <w:right w:val="none" w:sz="0" w:space="0" w:color="auto"/>
          </w:divBdr>
        </w:div>
        <w:div w:id="1769814075">
          <w:marLeft w:val="640"/>
          <w:marRight w:val="0"/>
          <w:marTop w:val="0"/>
          <w:marBottom w:val="0"/>
          <w:divBdr>
            <w:top w:val="none" w:sz="0" w:space="0" w:color="auto"/>
            <w:left w:val="none" w:sz="0" w:space="0" w:color="auto"/>
            <w:bottom w:val="none" w:sz="0" w:space="0" w:color="auto"/>
            <w:right w:val="none" w:sz="0" w:space="0" w:color="auto"/>
          </w:divBdr>
        </w:div>
        <w:div w:id="1094011331">
          <w:marLeft w:val="640"/>
          <w:marRight w:val="0"/>
          <w:marTop w:val="0"/>
          <w:marBottom w:val="0"/>
          <w:divBdr>
            <w:top w:val="none" w:sz="0" w:space="0" w:color="auto"/>
            <w:left w:val="none" w:sz="0" w:space="0" w:color="auto"/>
            <w:bottom w:val="none" w:sz="0" w:space="0" w:color="auto"/>
            <w:right w:val="none" w:sz="0" w:space="0" w:color="auto"/>
          </w:divBdr>
        </w:div>
        <w:div w:id="1260599270">
          <w:marLeft w:val="640"/>
          <w:marRight w:val="0"/>
          <w:marTop w:val="0"/>
          <w:marBottom w:val="0"/>
          <w:divBdr>
            <w:top w:val="none" w:sz="0" w:space="0" w:color="auto"/>
            <w:left w:val="none" w:sz="0" w:space="0" w:color="auto"/>
            <w:bottom w:val="none" w:sz="0" w:space="0" w:color="auto"/>
            <w:right w:val="none" w:sz="0" w:space="0" w:color="auto"/>
          </w:divBdr>
        </w:div>
        <w:div w:id="2016414610">
          <w:marLeft w:val="640"/>
          <w:marRight w:val="0"/>
          <w:marTop w:val="0"/>
          <w:marBottom w:val="0"/>
          <w:divBdr>
            <w:top w:val="none" w:sz="0" w:space="0" w:color="auto"/>
            <w:left w:val="none" w:sz="0" w:space="0" w:color="auto"/>
            <w:bottom w:val="none" w:sz="0" w:space="0" w:color="auto"/>
            <w:right w:val="none" w:sz="0" w:space="0" w:color="auto"/>
          </w:divBdr>
        </w:div>
        <w:div w:id="1573933481">
          <w:marLeft w:val="640"/>
          <w:marRight w:val="0"/>
          <w:marTop w:val="0"/>
          <w:marBottom w:val="0"/>
          <w:divBdr>
            <w:top w:val="none" w:sz="0" w:space="0" w:color="auto"/>
            <w:left w:val="none" w:sz="0" w:space="0" w:color="auto"/>
            <w:bottom w:val="none" w:sz="0" w:space="0" w:color="auto"/>
            <w:right w:val="none" w:sz="0" w:space="0" w:color="auto"/>
          </w:divBdr>
        </w:div>
        <w:div w:id="1840584798">
          <w:marLeft w:val="640"/>
          <w:marRight w:val="0"/>
          <w:marTop w:val="0"/>
          <w:marBottom w:val="0"/>
          <w:divBdr>
            <w:top w:val="none" w:sz="0" w:space="0" w:color="auto"/>
            <w:left w:val="none" w:sz="0" w:space="0" w:color="auto"/>
            <w:bottom w:val="none" w:sz="0" w:space="0" w:color="auto"/>
            <w:right w:val="none" w:sz="0" w:space="0" w:color="auto"/>
          </w:divBdr>
        </w:div>
        <w:div w:id="1604071079">
          <w:marLeft w:val="640"/>
          <w:marRight w:val="0"/>
          <w:marTop w:val="0"/>
          <w:marBottom w:val="0"/>
          <w:divBdr>
            <w:top w:val="none" w:sz="0" w:space="0" w:color="auto"/>
            <w:left w:val="none" w:sz="0" w:space="0" w:color="auto"/>
            <w:bottom w:val="none" w:sz="0" w:space="0" w:color="auto"/>
            <w:right w:val="none" w:sz="0" w:space="0" w:color="auto"/>
          </w:divBdr>
        </w:div>
        <w:div w:id="1326855041">
          <w:marLeft w:val="640"/>
          <w:marRight w:val="0"/>
          <w:marTop w:val="0"/>
          <w:marBottom w:val="0"/>
          <w:divBdr>
            <w:top w:val="none" w:sz="0" w:space="0" w:color="auto"/>
            <w:left w:val="none" w:sz="0" w:space="0" w:color="auto"/>
            <w:bottom w:val="none" w:sz="0" w:space="0" w:color="auto"/>
            <w:right w:val="none" w:sz="0" w:space="0" w:color="auto"/>
          </w:divBdr>
        </w:div>
        <w:div w:id="1780684358">
          <w:marLeft w:val="640"/>
          <w:marRight w:val="0"/>
          <w:marTop w:val="0"/>
          <w:marBottom w:val="0"/>
          <w:divBdr>
            <w:top w:val="none" w:sz="0" w:space="0" w:color="auto"/>
            <w:left w:val="none" w:sz="0" w:space="0" w:color="auto"/>
            <w:bottom w:val="none" w:sz="0" w:space="0" w:color="auto"/>
            <w:right w:val="none" w:sz="0" w:space="0" w:color="auto"/>
          </w:divBdr>
        </w:div>
        <w:div w:id="2017028489">
          <w:marLeft w:val="640"/>
          <w:marRight w:val="0"/>
          <w:marTop w:val="0"/>
          <w:marBottom w:val="0"/>
          <w:divBdr>
            <w:top w:val="none" w:sz="0" w:space="0" w:color="auto"/>
            <w:left w:val="none" w:sz="0" w:space="0" w:color="auto"/>
            <w:bottom w:val="none" w:sz="0" w:space="0" w:color="auto"/>
            <w:right w:val="none" w:sz="0" w:space="0" w:color="auto"/>
          </w:divBdr>
        </w:div>
        <w:div w:id="1496383616">
          <w:marLeft w:val="640"/>
          <w:marRight w:val="0"/>
          <w:marTop w:val="0"/>
          <w:marBottom w:val="0"/>
          <w:divBdr>
            <w:top w:val="none" w:sz="0" w:space="0" w:color="auto"/>
            <w:left w:val="none" w:sz="0" w:space="0" w:color="auto"/>
            <w:bottom w:val="none" w:sz="0" w:space="0" w:color="auto"/>
            <w:right w:val="none" w:sz="0" w:space="0" w:color="auto"/>
          </w:divBdr>
        </w:div>
        <w:div w:id="952782784">
          <w:marLeft w:val="640"/>
          <w:marRight w:val="0"/>
          <w:marTop w:val="0"/>
          <w:marBottom w:val="0"/>
          <w:divBdr>
            <w:top w:val="none" w:sz="0" w:space="0" w:color="auto"/>
            <w:left w:val="none" w:sz="0" w:space="0" w:color="auto"/>
            <w:bottom w:val="none" w:sz="0" w:space="0" w:color="auto"/>
            <w:right w:val="none" w:sz="0" w:space="0" w:color="auto"/>
          </w:divBdr>
        </w:div>
        <w:div w:id="692416041">
          <w:marLeft w:val="640"/>
          <w:marRight w:val="0"/>
          <w:marTop w:val="0"/>
          <w:marBottom w:val="0"/>
          <w:divBdr>
            <w:top w:val="none" w:sz="0" w:space="0" w:color="auto"/>
            <w:left w:val="none" w:sz="0" w:space="0" w:color="auto"/>
            <w:bottom w:val="none" w:sz="0" w:space="0" w:color="auto"/>
            <w:right w:val="none" w:sz="0" w:space="0" w:color="auto"/>
          </w:divBdr>
        </w:div>
        <w:div w:id="828400821">
          <w:marLeft w:val="640"/>
          <w:marRight w:val="0"/>
          <w:marTop w:val="0"/>
          <w:marBottom w:val="0"/>
          <w:divBdr>
            <w:top w:val="none" w:sz="0" w:space="0" w:color="auto"/>
            <w:left w:val="none" w:sz="0" w:space="0" w:color="auto"/>
            <w:bottom w:val="none" w:sz="0" w:space="0" w:color="auto"/>
            <w:right w:val="none" w:sz="0" w:space="0" w:color="auto"/>
          </w:divBdr>
        </w:div>
        <w:div w:id="243884370">
          <w:marLeft w:val="640"/>
          <w:marRight w:val="0"/>
          <w:marTop w:val="0"/>
          <w:marBottom w:val="0"/>
          <w:divBdr>
            <w:top w:val="none" w:sz="0" w:space="0" w:color="auto"/>
            <w:left w:val="none" w:sz="0" w:space="0" w:color="auto"/>
            <w:bottom w:val="none" w:sz="0" w:space="0" w:color="auto"/>
            <w:right w:val="none" w:sz="0" w:space="0" w:color="auto"/>
          </w:divBdr>
        </w:div>
        <w:div w:id="895513412">
          <w:marLeft w:val="640"/>
          <w:marRight w:val="0"/>
          <w:marTop w:val="0"/>
          <w:marBottom w:val="0"/>
          <w:divBdr>
            <w:top w:val="none" w:sz="0" w:space="0" w:color="auto"/>
            <w:left w:val="none" w:sz="0" w:space="0" w:color="auto"/>
            <w:bottom w:val="none" w:sz="0" w:space="0" w:color="auto"/>
            <w:right w:val="none" w:sz="0" w:space="0" w:color="auto"/>
          </w:divBdr>
        </w:div>
        <w:div w:id="269897443">
          <w:marLeft w:val="640"/>
          <w:marRight w:val="0"/>
          <w:marTop w:val="0"/>
          <w:marBottom w:val="0"/>
          <w:divBdr>
            <w:top w:val="none" w:sz="0" w:space="0" w:color="auto"/>
            <w:left w:val="none" w:sz="0" w:space="0" w:color="auto"/>
            <w:bottom w:val="none" w:sz="0" w:space="0" w:color="auto"/>
            <w:right w:val="none" w:sz="0" w:space="0" w:color="auto"/>
          </w:divBdr>
        </w:div>
        <w:div w:id="159078377">
          <w:marLeft w:val="640"/>
          <w:marRight w:val="0"/>
          <w:marTop w:val="0"/>
          <w:marBottom w:val="0"/>
          <w:divBdr>
            <w:top w:val="none" w:sz="0" w:space="0" w:color="auto"/>
            <w:left w:val="none" w:sz="0" w:space="0" w:color="auto"/>
            <w:bottom w:val="none" w:sz="0" w:space="0" w:color="auto"/>
            <w:right w:val="none" w:sz="0" w:space="0" w:color="auto"/>
          </w:divBdr>
        </w:div>
        <w:div w:id="717777575">
          <w:marLeft w:val="640"/>
          <w:marRight w:val="0"/>
          <w:marTop w:val="0"/>
          <w:marBottom w:val="0"/>
          <w:divBdr>
            <w:top w:val="none" w:sz="0" w:space="0" w:color="auto"/>
            <w:left w:val="none" w:sz="0" w:space="0" w:color="auto"/>
            <w:bottom w:val="none" w:sz="0" w:space="0" w:color="auto"/>
            <w:right w:val="none" w:sz="0" w:space="0" w:color="auto"/>
          </w:divBdr>
        </w:div>
        <w:div w:id="937450972">
          <w:marLeft w:val="640"/>
          <w:marRight w:val="0"/>
          <w:marTop w:val="0"/>
          <w:marBottom w:val="0"/>
          <w:divBdr>
            <w:top w:val="none" w:sz="0" w:space="0" w:color="auto"/>
            <w:left w:val="none" w:sz="0" w:space="0" w:color="auto"/>
            <w:bottom w:val="none" w:sz="0" w:space="0" w:color="auto"/>
            <w:right w:val="none" w:sz="0" w:space="0" w:color="auto"/>
          </w:divBdr>
        </w:div>
        <w:div w:id="1641492716">
          <w:marLeft w:val="640"/>
          <w:marRight w:val="0"/>
          <w:marTop w:val="0"/>
          <w:marBottom w:val="0"/>
          <w:divBdr>
            <w:top w:val="none" w:sz="0" w:space="0" w:color="auto"/>
            <w:left w:val="none" w:sz="0" w:space="0" w:color="auto"/>
            <w:bottom w:val="none" w:sz="0" w:space="0" w:color="auto"/>
            <w:right w:val="none" w:sz="0" w:space="0" w:color="auto"/>
          </w:divBdr>
        </w:div>
        <w:div w:id="1480489151">
          <w:marLeft w:val="640"/>
          <w:marRight w:val="0"/>
          <w:marTop w:val="0"/>
          <w:marBottom w:val="0"/>
          <w:divBdr>
            <w:top w:val="none" w:sz="0" w:space="0" w:color="auto"/>
            <w:left w:val="none" w:sz="0" w:space="0" w:color="auto"/>
            <w:bottom w:val="none" w:sz="0" w:space="0" w:color="auto"/>
            <w:right w:val="none" w:sz="0" w:space="0" w:color="auto"/>
          </w:divBdr>
        </w:div>
        <w:div w:id="1772700955">
          <w:marLeft w:val="640"/>
          <w:marRight w:val="0"/>
          <w:marTop w:val="0"/>
          <w:marBottom w:val="0"/>
          <w:divBdr>
            <w:top w:val="none" w:sz="0" w:space="0" w:color="auto"/>
            <w:left w:val="none" w:sz="0" w:space="0" w:color="auto"/>
            <w:bottom w:val="none" w:sz="0" w:space="0" w:color="auto"/>
            <w:right w:val="none" w:sz="0" w:space="0" w:color="auto"/>
          </w:divBdr>
        </w:div>
        <w:div w:id="751436810">
          <w:marLeft w:val="640"/>
          <w:marRight w:val="0"/>
          <w:marTop w:val="0"/>
          <w:marBottom w:val="0"/>
          <w:divBdr>
            <w:top w:val="none" w:sz="0" w:space="0" w:color="auto"/>
            <w:left w:val="none" w:sz="0" w:space="0" w:color="auto"/>
            <w:bottom w:val="none" w:sz="0" w:space="0" w:color="auto"/>
            <w:right w:val="none" w:sz="0" w:space="0" w:color="auto"/>
          </w:divBdr>
        </w:div>
        <w:div w:id="2024890154">
          <w:marLeft w:val="640"/>
          <w:marRight w:val="0"/>
          <w:marTop w:val="0"/>
          <w:marBottom w:val="0"/>
          <w:divBdr>
            <w:top w:val="none" w:sz="0" w:space="0" w:color="auto"/>
            <w:left w:val="none" w:sz="0" w:space="0" w:color="auto"/>
            <w:bottom w:val="none" w:sz="0" w:space="0" w:color="auto"/>
            <w:right w:val="none" w:sz="0" w:space="0" w:color="auto"/>
          </w:divBdr>
        </w:div>
        <w:div w:id="1856965950">
          <w:marLeft w:val="640"/>
          <w:marRight w:val="0"/>
          <w:marTop w:val="0"/>
          <w:marBottom w:val="0"/>
          <w:divBdr>
            <w:top w:val="none" w:sz="0" w:space="0" w:color="auto"/>
            <w:left w:val="none" w:sz="0" w:space="0" w:color="auto"/>
            <w:bottom w:val="none" w:sz="0" w:space="0" w:color="auto"/>
            <w:right w:val="none" w:sz="0" w:space="0" w:color="auto"/>
          </w:divBdr>
        </w:div>
        <w:div w:id="2110924306">
          <w:marLeft w:val="640"/>
          <w:marRight w:val="0"/>
          <w:marTop w:val="0"/>
          <w:marBottom w:val="0"/>
          <w:divBdr>
            <w:top w:val="none" w:sz="0" w:space="0" w:color="auto"/>
            <w:left w:val="none" w:sz="0" w:space="0" w:color="auto"/>
            <w:bottom w:val="none" w:sz="0" w:space="0" w:color="auto"/>
            <w:right w:val="none" w:sz="0" w:space="0" w:color="auto"/>
          </w:divBdr>
        </w:div>
        <w:div w:id="595483918">
          <w:marLeft w:val="640"/>
          <w:marRight w:val="0"/>
          <w:marTop w:val="0"/>
          <w:marBottom w:val="0"/>
          <w:divBdr>
            <w:top w:val="none" w:sz="0" w:space="0" w:color="auto"/>
            <w:left w:val="none" w:sz="0" w:space="0" w:color="auto"/>
            <w:bottom w:val="none" w:sz="0" w:space="0" w:color="auto"/>
            <w:right w:val="none" w:sz="0" w:space="0" w:color="auto"/>
          </w:divBdr>
        </w:div>
        <w:div w:id="318314257">
          <w:marLeft w:val="640"/>
          <w:marRight w:val="0"/>
          <w:marTop w:val="0"/>
          <w:marBottom w:val="0"/>
          <w:divBdr>
            <w:top w:val="none" w:sz="0" w:space="0" w:color="auto"/>
            <w:left w:val="none" w:sz="0" w:space="0" w:color="auto"/>
            <w:bottom w:val="none" w:sz="0" w:space="0" w:color="auto"/>
            <w:right w:val="none" w:sz="0" w:space="0" w:color="auto"/>
          </w:divBdr>
        </w:div>
        <w:div w:id="62605085">
          <w:marLeft w:val="640"/>
          <w:marRight w:val="0"/>
          <w:marTop w:val="0"/>
          <w:marBottom w:val="0"/>
          <w:divBdr>
            <w:top w:val="none" w:sz="0" w:space="0" w:color="auto"/>
            <w:left w:val="none" w:sz="0" w:space="0" w:color="auto"/>
            <w:bottom w:val="none" w:sz="0" w:space="0" w:color="auto"/>
            <w:right w:val="none" w:sz="0" w:space="0" w:color="auto"/>
          </w:divBdr>
        </w:div>
        <w:div w:id="1322848703">
          <w:marLeft w:val="640"/>
          <w:marRight w:val="0"/>
          <w:marTop w:val="0"/>
          <w:marBottom w:val="0"/>
          <w:divBdr>
            <w:top w:val="none" w:sz="0" w:space="0" w:color="auto"/>
            <w:left w:val="none" w:sz="0" w:space="0" w:color="auto"/>
            <w:bottom w:val="none" w:sz="0" w:space="0" w:color="auto"/>
            <w:right w:val="none" w:sz="0" w:space="0" w:color="auto"/>
          </w:divBdr>
        </w:div>
        <w:div w:id="1600747985">
          <w:marLeft w:val="640"/>
          <w:marRight w:val="0"/>
          <w:marTop w:val="0"/>
          <w:marBottom w:val="0"/>
          <w:divBdr>
            <w:top w:val="none" w:sz="0" w:space="0" w:color="auto"/>
            <w:left w:val="none" w:sz="0" w:space="0" w:color="auto"/>
            <w:bottom w:val="none" w:sz="0" w:space="0" w:color="auto"/>
            <w:right w:val="none" w:sz="0" w:space="0" w:color="auto"/>
          </w:divBdr>
        </w:div>
        <w:div w:id="2036617112">
          <w:marLeft w:val="640"/>
          <w:marRight w:val="0"/>
          <w:marTop w:val="0"/>
          <w:marBottom w:val="0"/>
          <w:divBdr>
            <w:top w:val="none" w:sz="0" w:space="0" w:color="auto"/>
            <w:left w:val="none" w:sz="0" w:space="0" w:color="auto"/>
            <w:bottom w:val="none" w:sz="0" w:space="0" w:color="auto"/>
            <w:right w:val="none" w:sz="0" w:space="0" w:color="auto"/>
          </w:divBdr>
        </w:div>
        <w:div w:id="500434652">
          <w:marLeft w:val="640"/>
          <w:marRight w:val="0"/>
          <w:marTop w:val="0"/>
          <w:marBottom w:val="0"/>
          <w:divBdr>
            <w:top w:val="none" w:sz="0" w:space="0" w:color="auto"/>
            <w:left w:val="none" w:sz="0" w:space="0" w:color="auto"/>
            <w:bottom w:val="none" w:sz="0" w:space="0" w:color="auto"/>
            <w:right w:val="none" w:sz="0" w:space="0" w:color="auto"/>
          </w:divBdr>
        </w:div>
        <w:div w:id="1004279586">
          <w:marLeft w:val="640"/>
          <w:marRight w:val="0"/>
          <w:marTop w:val="0"/>
          <w:marBottom w:val="0"/>
          <w:divBdr>
            <w:top w:val="none" w:sz="0" w:space="0" w:color="auto"/>
            <w:left w:val="none" w:sz="0" w:space="0" w:color="auto"/>
            <w:bottom w:val="none" w:sz="0" w:space="0" w:color="auto"/>
            <w:right w:val="none" w:sz="0" w:space="0" w:color="auto"/>
          </w:divBdr>
        </w:div>
        <w:div w:id="234361571">
          <w:marLeft w:val="640"/>
          <w:marRight w:val="0"/>
          <w:marTop w:val="0"/>
          <w:marBottom w:val="0"/>
          <w:divBdr>
            <w:top w:val="none" w:sz="0" w:space="0" w:color="auto"/>
            <w:left w:val="none" w:sz="0" w:space="0" w:color="auto"/>
            <w:bottom w:val="none" w:sz="0" w:space="0" w:color="auto"/>
            <w:right w:val="none" w:sz="0" w:space="0" w:color="auto"/>
          </w:divBdr>
        </w:div>
        <w:div w:id="706222417">
          <w:marLeft w:val="640"/>
          <w:marRight w:val="0"/>
          <w:marTop w:val="0"/>
          <w:marBottom w:val="0"/>
          <w:divBdr>
            <w:top w:val="none" w:sz="0" w:space="0" w:color="auto"/>
            <w:left w:val="none" w:sz="0" w:space="0" w:color="auto"/>
            <w:bottom w:val="none" w:sz="0" w:space="0" w:color="auto"/>
            <w:right w:val="none" w:sz="0" w:space="0" w:color="auto"/>
          </w:divBdr>
        </w:div>
        <w:div w:id="1443109735">
          <w:marLeft w:val="640"/>
          <w:marRight w:val="0"/>
          <w:marTop w:val="0"/>
          <w:marBottom w:val="0"/>
          <w:divBdr>
            <w:top w:val="none" w:sz="0" w:space="0" w:color="auto"/>
            <w:left w:val="none" w:sz="0" w:space="0" w:color="auto"/>
            <w:bottom w:val="none" w:sz="0" w:space="0" w:color="auto"/>
            <w:right w:val="none" w:sz="0" w:space="0" w:color="auto"/>
          </w:divBdr>
        </w:div>
        <w:div w:id="1581983868">
          <w:marLeft w:val="640"/>
          <w:marRight w:val="0"/>
          <w:marTop w:val="0"/>
          <w:marBottom w:val="0"/>
          <w:divBdr>
            <w:top w:val="none" w:sz="0" w:space="0" w:color="auto"/>
            <w:left w:val="none" w:sz="0" w:space="0" w:color="auto"/>
            <w:bottom w:val="none" w:sz="0" w:space="0" w:color="auto"/>
            <w:right w:val="none" w:sz="0" w:space="0" w:color="auto"/>
          </w:divBdr>
        </w:div>
        <w:div w:id="1012300818">
          <w:marLeft w:val="640"/>
          <w:marRight w:val="0"/>
          <w:marTop w:val="0"/>
          <w:marBottom w:val="0"/>
          <w:divBdr>
            <w:top w:val="none" w:sz="0" w:space="0" w:color="auto"/>
            <w:left w:val="none" w:sz="0" w:space="0" w:color="auto"/>
            <w:bottom w:val="none" w:sz="0" w:space="0" w:color="auto"/>
            <w:right w:val="none" w:sz="0" w:space="0" w:color="auto"/>
          </w:divBdr>
        </w:div>
        <w:div w:id="1772310548">
          <w:marLeft w:val="640"/>
          <w:marRight w:val="0"/>
          <w:marTop w:val="0"/>
          <w:marBottom w:val="0"/>
          <w:divBdr>
            <w:top w:val="none" w:sz="0" w:space="0" w:color="auto"/>
            <w:left w:val="none" w:sz="0" w:space="0" w:color="auto"/>
            <w:bottom w:val="none" w:sz="0" w:space="0" w:color="auto"/>
            <w:right w:val="none" w:sz="0" w:space="0" w:color="auto"/>
          </w:divBdr>
        </w:div>
        <w:div w:id="811681023">
          <w:marLeft w:val="640"/>
          <w:marRight w:val="0"/>
          <w:marTop w:val="0"/>
          <w:marBottom w:val="0"/>
          <w:divBdr>
            <w:top w:val="none" w:sz="0" w:space="0" w:color="auto"/>
            <w:left w:val="none" w:sz="0" w:space="0" w:color="auto"/>
            <w:bottom w:val="none" w:sz="0" w:space="0" w:color="auto"/>
            <w:right w:val="none" w:sz="0" w:space="0" w:color="auto"/>
          </w:divBdr>
        </w:div>
        <w:div w:id="289628668">
          <w:marLeft w:val="640"/>
          <w:marRight w:val="0"/>
          <w:marTop w:val="0"/>
          <w:marBottom w:val="0"/>
          <w:divBdr>
            <w:top w:val="none" w:sz="0" w:space="0" w:color="auto"/>
            <w:left w:val="none" w:sz="0" w:space="0" w:color="auto"/>
            <w:bottom w:val="none" w:sz="0" w:space="0" w:color="auto"/>
            <w:right w:val="none" w:sz="0" w:space="0" w:color="auto"/>
          </w:divBdr>
        </w:div>
        <w:div w:id="567345993">
          <w:marLeft w:val="640"/>
          <w:marRight w:val="0"/>
          <w:marTop w:val="0"/>
          <w:marBottom w:val="0"/>
          <w:divBdr>
            <w:top w:val="none" w:sz="0" w:space="0" w:color="auto"/>
            <w:left w:val="none" w:sz="0" w:space="0" w:color="auto"/>
            <w:bottom w:val="none" w:sz="0" w:space="0" w:color="auto"/>
            <w:right w:val="none" w:sz="0" w:space="0" w:color="auto"/>
          </w:divBdr>
        </w:div>
        <w:div w:id="460728967">
          <w:marLeft w:val="640"/>
          <w:marRight w:val="0"/>
          <w:marTop w:val="0"/>
          <w:marBottom w:val="0"/>
          <w:divBdr>
            <w:top w:val="none" w:sz="0" w:space="0" w:color="auto"/>
            <w:left w:val="none" w:sz="0" w:space="0" w:color="auto"/>
            <w:bottom w:val="none" w:sz="0" w:space="0" w:color="auto"/>
            <w:right w:val="none" w:sz="0" w:space="0" w:color="auto"/>
          </w:divBdr>
        </w:div>
        <w:div w:id="408774016">
          <w:marLeft w:val="640"/>
          <w:marRight w:val="0"/>
          <w:marTop w:val="0"/>
          <w:marBottom w:val="0"/>
          <w:divBdr>
            <w:top w:val="none" w:sz="0" w:space="0" w:color="auto"/>
            <w:left w:val="none" w:sz="0" w:space="0" w:color="auto"/>
            <w:bottom w:val="none" w:sz="0" w:space="0" w:color="auto"/>
            <w:right w:val="none" w:sz="0" w:space="0" w:color="auto"/>
          </w:divBdr>
        </w:div>
        <w:div w:id="43454106">
          <w:marLeft w:val="640"/>
          <w:marRight w:val="0"/>
          <w:marTop w:val="0"/>
          <w:marBottom w:val="0"/>
          <w:divBdr>
            <w:top w:val="none" w:sz="0" w:space="0" w:color="auto"/>
            <w:left w:val="none" w:sz="0" w:space="0" w:color="auto"/>
            <w:bottom w:val="none" w:sz="0" w:space="0" w:color="auto"/>
            <w:right w:val="none" w:sz="0" w:space="0" w:color="auto"/>
          </w:divBdr>
        </w:div>
        <w:div w:id="773668281">
          <w:marLeft w:val="640"/>
          <w:marRight w:val="0"/>
          <w:marTop w:val="0"/>
          <w:marBottom w:val="0"/>
          <w:divBdr>
            <w:top w:val="none" w:sz="0" w:space="0" w:color="auto"/>
            <w:left w:val="none" w:sz="0" w:space="0" w:color="auto"/>
            <w:bottom w:val="none" w:sz="0" w:space="0" w:color="auto"/>
            <w:right w:val="none" w:sz="0" w:space="0" w:color="auto"/>
          </w:divBdr>
        </w:div>
        <w:div w:id="228999816">
          <w:marLeft w:val="640"/>
          <w:marRight w:val="0"/>
          <w:marTop w:val="0"/>
          <w:marBottom w:val="0"/>
          <w:divBdr>
            <w:top w:val="none" w:sz="0" w:space="0" w:color="auto"/>
            <w:left w:val="none" w:sz="0" w:space="0" w:color="auto"/>
            <w:bottom w:val="none" w:sz="0" w:space="0" w:color="auto"/>
            <w:right w:val="none" w:sz="0" w:space="0" w:color="auto"/>
          </w:divBdr>
        </w:div>
      </w:divsChild>
    </w:div>
    <w:div w:id="50275924">
      <w:bodyDiv w:val="1"/>
      <w:marLeft w:val="0"/>
      <w:marRight w:val="0"/>
      <w:marTop w:val="0"/>
      <w:marBottom w:val="0"/>
      <w:divBdr>
        <w:top w:val="none" w:sz="0" w:space="0" w:color="auto"/>
        <w:left w:val="none" w:sz="0" w:space="0" w:color="auto"/>
        <w:bottom w:val="none" w:sz="0" w:space="0" w:color="auto"/>
        <w:right w:val="none" w:sz="0" w:space="0" w:color="auto"/>
      </w:divBdr>
    </w:div>
    <w:div w:id="55401527">
      <w:bodyDiv w:val="1"/>
      <w:marLeft w:val="0"/>
      <w:marRight w:val="0"/>
      <w:marTop w:val="0"/>
      <w:marBottom w:val="0"/>
      <w:divBdr>
        <w:top w:val="none" w:sz="0" w:space="0" w:color="auto"/>
        <w:left w:val="none" w:sz="0" w:space="0" w:color="auto"/>
        <w:bottom w:val="none" w:sz="0" w:space="0" w:color="auto"/>
        <w:right w:val="none" w:sz="0" w:space="0" w:color="auto"/>
      </w:divBdr>
      <w:divsChild>
        <w:div w:id="2021547725">
          <w:marLeft w:val="640"/>
          <w:marRight w:val="0"/>
          <w:marTop w:val="0"/>
          <w:marBottom w:val="0"/>
          <w:divBdr>
            <w:top w:val="none" w:sz="0" w:space="0" w:color="auto"/>
            <w:left w:val="none" w:sz="0" w:space="0" w:color="auto"/>
            <w:bottom w:val="none" w:sz="0" w:space="0" w:color="auto"/>
            <w:right w:val="none" w:sz="0" w:space="0" w:color="auto"/>
          </w:divBdr>
        </w:div>
        <w:div w:id="142281547">
          <w:marLeft w:val="640"/>
          <w:marRight w:val="0"/>
          <w:marTop w:val="0"/>
          <w:marBottom w:val="0"/>
          <w:divBdr>
            <w:top w:val="none" w:sz="0" w:space="0" w:color="auto"/>
            <w:left w:val="none" w:sz="0" w:space="0" w:color="auto"/>
            <w:bottom w:val="none" w:sz="0" w:space="0" w:color="auto"/>
            <w:right w:val="none" w:sz="0" w:space="0" w:color="auto"/>
          </w:divBdr>
        </w:div>
        <w:div w:id="902718321">
          <w:marLeft w:val="640"/>
          <w:marRight w:val="0"/>
          <w:marTop w:val="0"/>
          <w:marBottom w:val="0"/>
          <w:divBdr>
            <w:top w:val="none" w:sz="0" w:space="0" w:color="auto"/>
            <w:left w:val="none" w:sz="0" w:space="0" w:color="auto"/>
            <w:bottom w:val="none" w:sz="0" w:space="0" w:color="auto"/>
            <w:right w:val="none" w:sz="0" w:space="0" w:color="auto"/>
          </w:divBdr>
        </w:div>
        <w:div w:id="483163628">
          <w:marLeft w:val="640"/>
          <w:marRight w:val="0"/>
          <w:marTop w:val="0"/>
          <w:marBottom w:val="0"/>
          <w:divBdr>
            <w:top w:val="none" w:sz="0" w:space="0" w:color="auto"/>
            <w:left w:val="none" w:sz="0" w:space="0" w:color="auto"/>
            <w:bottom w:val="none" w:sz="0" w:space="0" w:color="auto"/>
            <w:right w:val="none" w:sz="0" w:space="0" w:color="auto"/>
          </w:divBdr>
        </w:div>
        <w:div w:id="2060131513">
          <w:marLeft w:val="640"/>
          <w:marRight w:val="0"/>
          <w:marTop w:val="0"/>
          <w:marBottom w:val="0"/>
          <w:divBdr>
            <w:top w:val="none" w:sz="0" w:space="0" w:color="auto"/>
            <w:left w:val="none" w:sz="0" w:space="0" w:color="auto"/>
            <w:bottom w:val="none" w:sz="0" w:space="0" w:color="auto"/>
            <w:right w:val="none" w:sz="0" w:space="0" w:color="auto"/>
          </w:divBdr>
        </w:div>
        <w:div w:id="1820418651">
          <w:marLeft w:val="640"/>
          <w:marRight w:val="0"/>
          <w:marTop w:val="0"/>
          <w:marBottom w:val="0"/>
          <w:divBdr>
            <w:top w:val="none" w:sz="0" w:space="0" w:color="auto"/>
            <w:left w:val="none" w:sz="0" w:space="0" w:color="auto"/>
            <w:bottom w:val="none" w:sz="0" w:space="0" w:color="auto"/>
            <w:right w:val="none" w:sz="0" w:space="0" w:color="auto"/>
          </w:divBdr>
        </w:div>
        <w:div w:id="1653098797">
          <w:marLeft w:val="640"/>
          <w:marRight w:val="0"/>
          <w:marTop w:val="0"/>
          <w:marBottom w:val="0"/>
          <w:divBdr>
            <w:top w:val="none" w:sz="0" w:space="0" w:color="auto"/>
            <w:left w:val="none" w:sz="0" w:space="0" w:color="auto"/>
            <w:bottom w:val="none" w:sz="0" w:space="0" w:color="auto"/>
            <w:right w:val="none" w:sz="0" w:space="0" w:color="auto"/>
          </w:divBdr>
        </w:div>
        <w:div w:id="1503550454">
          <w:marLeft w:val="640"/>
          <w:marRight w:val="0"/>
          <w:marTop w:val="0"/>
          <w:marBottom w:val="0"/>
          <w:divBdr>
            <w:top w:val="none" w:sz="0" w:space="0" w:color="auto"/>
            <w:left w:val="none" w:sz="0" w:space="0" w:color="auto"/>
            <w:bottom w:val="none" w:sz="0" w:space="0" w:color="auto"/>
            <w:right w:val="none" w:sz="0" w:space="0" w:color="auto"/>
          </w:divBdr>
        </w:div>
        <w:div w:id="554708245">
          <w:marLeft w:val="640"/>
          <w:marRight w:val="0"/>
          <w:marTop w:val="0"/>
          <w:marBottom w:val="0"/>
          <w:divBdr>
            <w:top w:val="none" w:sz="0" w:space="0" w:color="auto"/>
            <w:left w:val="none" w:sz="0" w:space="0" w:color="auto"/>
            <w:bottom w:val="none" w:sz="0" w:space="0" w:color="auto"/>
            <w:right w:val="none" w:sz="0" w:space="0" w:color="auto"/>
          </w:divBdr>
        </w:div>
        <w:div w:id="642660749">
          <w:marLeft w:val="640"/>
          <w:marRight w:val="0"/>
          <w:marTop w:val="0"/>
          <w:marBottom w:val="0"/>
          <w:divBdr>
            <w:top w:val="none" w:sz="0" w:space="0" w:color="auto"/>
            <w:left w:val="none" w:sz="0" w:space="0" w:color="auto"/>
            <w:bottom w:val="none" w:sz="0" w:space="0" w:color="auto"/>
            <w:right w:val="none" w:sz="0" w:space="0" w:color="auto"/>
          </w:divBdr>
        </w:div>
        <w:div w:id="1577933417">
          <w:marLeft w:val="640"/>
          <w:marRight w:val="0"/>
          <w:marTop w:val="0"/>
          <w:marBottom w:val="0"/>
          <w:divBdr>
            <w:top w:val="none" w:sz="0" w:space="0" w:color="auto"/>
            <w:left w:val="none" w:sz="0" w:space="0" w:color="auto"/>
            <w:bottom w:val="none" w:sz="0" w:space="0" w:color="auto"/>
            <w:right w:val="none" w:sz="0" w:space="0" w:color="auto"/>
          </w:divBdr>
        </w:div>
        <w:div w:id="152650373">
          <w:marLeft w:val="640"/>
          <w:marRight w:val="0"/>
          <w:marTop w:val="0"/>
          <w:marBottom w:val="0"/>
          <w:divBdr>
            <w:top w:val="none" w:sz="0" w:space="0" w:color="auto"/>
            <w:left w:val="none" w:sz="0" w:space="0" w:color="auto"/>
            <w:bottom w:val="none" w:sz="0" w:space="0" w:color="auto"/>
            <w:right w:val="none" w:sz="0" w:space="0" w:color="auto"/>
          </w:divBdr>
        </w:div>
        <w:div w:id="327177670">
          <w:marLeft w:val="640"/>
          <w:marRight w:val="0"/>
          <w:marTop w:val="0"/>
          <w:marBottom w:val="0"/>
          <w:divBdr>
            <w:top w:val="none" w:sz="0" w:space="0" w:color="auto"/>
            <w:left w:val="none" w:sz="0" w:space="0" w:color="auto"/>
            <w:bottom w:val="none" w:sz="0" w:space="0" w:color="auto"/>
            <w:right w:val="none" w:sz="0" w:space="0" w:color="auto"/>
          </w:divBdr>
        </w:div>
        <w:div w:id="1042367052">
          <w:marLeft w:val="640"/>
          <w:marRight w:val="0"/>
          <w:marTop w:val="0"/>
          <w:marBottom w:val="0"/>
          <w:divBdr>
            <w:top w:val="none" w:sz="0" w:space="0" w:color="auto"/>
            <w:left w:val="none" w:sz="0" w:space="0" w:color="auto"/>
            <w:bottom w:val="none" w:sz="0" w:space="0" w:color="auto"/>
            <w:right w:val="none" w:sz="0" w:space="0" w:color="auto"/>
          </w:divBdr>
        </w:div>
        <w:div w:id="1923443651">
          <w:marLeft w:val="640"/>
          <w:marRight w:val="0"/>
          <w:marTop w:val="0"/>
          <w:marBottom w:val="0"/>
          <w:divBdr>
            <w:top w:val="none" w:sz="0" w:space="0" w:color="auto"/>
            <w:left w:val="none" w:sz="0" w:space="0" w:color="auto"/>
            <w:bottom w:val="none" w:sz="0" w:space="0" w:color="auto"/>
            <w:right w:val="none" w:sz="0" w:space="0" w:color="auto"/>
          </w:divBdr>
        </w:div>
        <w:div w:id="938369598">
          <w:marLeft w:val="640"/>
          <w:marRight w:val="0"/>
          <w:marTop w:val="0"/>
          <w:marBottom w:val="0"/>
          <w:divBdr>
            <w:top w:val="none" w:sz="0" w:space="0" w:color="auto"/>
            <w:left w:val="none" w:sz="0" w:space="0" w:color="auto"/>
            <w:bottom w:val="none" w:sz="0" w:space="0" w:color="auto"/>
            <w:right w:val="none" w:sz="0" w:space="0" w:color="auto"/>
          </w:divBdr>
        </w:div>
        <w:div w:id="354304417">
          <w:marLeft w:val="640"/>
          <w:marRight w:val="0"/>
          <w:marTop w:val="0"/>
          <w:marBottom w:val="0"/>
          <w:divBdr>
            <w:top w:val="none" w:sz="0" w:space="0" w:color="auto"/>
            <w:left w:val="none" w:sz="0" w:space="0" w:color="auto"/>
            <w:bottom w:val="none" w:sz="0" w:space="0" w:color="auto"/>
            <w:right w:val="none" w:sz="0" w:space="0" w:color="auto"/>
          </w:divBdr>
        </w:div>
        <w:div w:id="1210726996">
          <w:marLeft w:val="640"/>
          <w:marRight w:val="0"/>
          <w:marTop w:val="0"/>
          <w:marBottom w:val="0"/>
          <w:divBdr>
            <w:top w:val="none" w:sz="0" w:space="0" w:color="auto"/>
            <w:left w:val="none" w:sz="0" w:space="0" w:color="auto"/>
            <w:bottom w:val="none" w:sz="0" w:space="0" w:color="auto"/>
            <w:right w:val="none" w:sz="0" w:space="0" w:color="auto"/>
          </w:divBdr>
        </w:div>
        <w:div w:id="1056196585">
          <w:marLeft w:val="640"/>
          <w:marRight w:val="0"/>
          <w:marTop w:val="0"/>
          <w:marBottom w:val="0"/>
          <w:divBdr>
            <w:top w:val="none" w:sz="0" w:space="0" w:color="auto"/>
            <w:left w:val="none" w:sz="0" w:space="0" w:color="auto"/>
            <w:bottom w:val="none" w:sz="0" w:space="0" w:color="auto"/>
            <w:right w:val="none" w:sz="0" w:space="0" w:color="auto"/>
          </w:divBdr>
        </w:div>
        <w:div w:id="1121336047">
          <w:marLeft w:val="640"/>
          <w:marRight w:val="0"/>
          <w:marTop w:val="0"/>
          <w:marBottom w:val="0"/>
          <w:divBdr>
            <w:top w:val="none" w:sz="0" w:space="0" w:color="auto"/>
            <w:left w:val="none" w:sz="0" w:space="0" w:color="auto"/>
            <w:bottom w:val="none" w:sz="0" w:space="0" w:color="auto"/>
            <w:right w:val="none" w:sz="0" w:space="0" w:color="auto"/>
          </w:divBdr>
        </w:div>
        <w:div w:id="2055881404">
          <w:marLeft w:val="640"/>
          <w:marRight w:val="0"/>
          <w:marTop w:val="0"/>
          <w:marBottom w:val="0"/>
          <w:divBdr>
            <w:top w:val="none" w:sz="0" w:space="0" w:color="auto"/>
            <w:left w:val="none" w:sz="0" w:space="0" w:color="auto"/>
            <w:bottom w:val="none" w:sz="0" w:space="0" w:color="auto"/>
            <w:right w:val="none" w:sz="0" w:space="0" w:color="auto"/>
          </w:divBdr>
        </w:div>
        <w:div w:id="1069576979">
          <w:marLeft w:val="640"/>
          <w:marRight w:val="0"/>
          <w:marTop w:val="0"/>
          <w:marBottom w:val="0"/>
          <w:divBdr>
            <w:top w:val="none" w:sz="0" w:space="0" w:color="auto"/>
            <w:left w:val="none" w:sz="0" w:space="0" w:color="auto"/>
            <w:bottom w:val="none" w:sz="0" w:space="0" w:color="auto"/>
            <w:right w:val="none" w:sz="0" w:space="0" w:color="auto"/>
          </w:divBdr>
        </w:div>
        <w:div w:id="1097210894">
          <w:marLeft w:val="640"/>
          <w:marRight w:val="0"/>
          <w:marTop w:val="0"/>
          <w:marBottom w:val="0"/>
          <w:divBdr>
            <w:top w:val="none" w:sz="0" w:space="0" w:color="auto"/>
            <w:left w:val="none" w:sz="0" w:space="0" w:color="auto"/>
            <w:bottom w:val="none" w:sz="0" w:space="0" w:color="auto"/>
            <w:right w:val="none" w:sz="0" w:space="0" w:color="auto"/>
          </w:divBdr>
        </w:div>
        <w:div w:id="1618290753">
          <w:marLeft w:val="640"/>
          <w:marRight w:val="0"/>
          <w:marTop w:val="0"/>
          <w:marBottom w:val="0"/>
          <w:divBdr>
            <w:top w:val="none" w:sz="0" w:space="0" w:color="auto"/>
            <w:left w:val="none" w:sz="0" w:space="0" w:color="auto"/>
            <w:bottom w:val="none" w:sz="0" w:space="0" w:color="auto"/>
            <w:right w:val="none" w:sz="0" w:space="0" w:color="auto"/>
          </w:divBdr>
        </w:div>
        <w:div w:id="1657150497">
          <w:marLeft w:val="640"/>
          <w:marRight w:val="0"/>
          <w:marTop w:val="0"/>
          <w:marBottom w:val="0"/>
          <w:divBdr>
            <w:top w:val="none" w:sz="0" w:space="0" w:color="auto"/>
            <w:left w:val="none" w:sz="0" w:space="0" w:color="auto"/>
            <w:bottom w:val="none" w:sz="0" w:space="0" w:color="auto"/>
            <w:right w:val="none" w:sz="0" w:space="0" w:color="auto"/>
          </w:divBdr>
        </w:div>
        <w:div w:id="499581582">
          <w:marLeft w:val="640"/>
          <w:marRight w:val="0"/>
          <w:marTop w:val="0"/>
          <w:marBottom w:val="0"/>
          <w:divBdr>
            <w:top w:val="none" w:sz="0" w:space="0" w:color="auto"/>
            <w:left w:val="none" w:sz="0" w:space="0" w:color="auto"/>
            <w:bottom w:val="none" w:sz="0" w:space="0" w:color="auto"/>
            <w:right w:val="none" w:sz="0" w:space="0" w:color="auto"/>
          </w:divBdr>
        </w:div>
        <w:div w:id="422380486">
          <w:marLeft w:val="640"/>
          <w:marRight w:val="0"/>
          <w:marTop w:val="0"/>
          <w:marBottom w:val="0"/>
          <w:divBdr>
            <w:top w:val="none" w:sz="0" w:space="0" w:color="auto"/>
            <w:left w:val="none" w:sz="0" w:space="0" w:color="auto"/>
            <w:bottom w:val="none" w:sz="0" w:space="0" w:color="auto"/>
            <w:right w:val="none" w:sz="0" w:space="0" w:color="auto"/>
          </w:divBdr>
        </w:div>
        <w:div w:id="1420952642">
          <w:marLeft w:val="640"/>
          <w:marRight w:val="0"/>
          <w:marTop w:val="0"/>
          <w:marBottom w:val="0"/>
          <w:divBdr>
            <w:top w:val="none" w:sz="0" w:space="0" w:color="auto"/>
            <w:left w:val="none" w:sz="0" w:space="0" w:color="auto"/>
            <w:bottom w:val="none" w:sz="0" w:space="0" w:color="auto"/>
            <w:right w:val="none" w:sz="0" w:space="0" w:color="auto"/>
          </w:divBdr>
        </w:div>
        <w:div w:id="1936092131">
          <w:marLeft w:val="640"/>
          <w:marRight w:val="0"/>
          <w:marTop w:val="0"/>
          <w:marBottom w:val="0"/>
          <w:divBdr>
            <w:top w:val="none" w:sz="0" w:space="0" w:color="auto"/>
            <w:left w:val="none" w:sz="0" w:space="0" w:color="auto"/>
            <w:bottom w:val="none" w:sz="0" w:space="0" w:color="auto"/>
            <w:right w:val="none" w:sz="0" w:space="0" w:color="auto"/>
          </w:divBdr>
        </w:div>
        <w:div w:id="444009345">
          <w:marLeft w:val="640"/>
          <w:marRight w:val="0"/>
          <w:marTop w:val="0"/>
          <w:marBottom w:val="0"/>
          <w:divBdr>
            <w:top w:val="none" w:sz="0" w:space="0" w:color="auto"/>
            <w:left w:val="none" w:sz="0" w:space="0" w:color="auto"/>
            <w:bottom w:val="none" w:sz="0" w:space="0" w:color="auto"/>
            <w:right w:val="none" w:sz="0" w:space="0" w:color="auto"/>
          </w:divBdr>
        </w:div>
        <w:div w:id="1707606501">
          <w:marLeft w:val="640"/>
          <w:marRight w:val="0"/>
          <w:marTop w:val="0"/>
          <w:marBottom w:val="0"/>
          <w:divBdr>
            <w:top w:val="none" w:sz="0" w:space="0" w:color="auto"/>
            <w:left w:val="none" w:sz="0" w:space="0" w:color="auto"/>
            <w:bottom w:val="none" w:sz="0" w:space="0" w:color="auto"/>
            <w:right w:val="none" w:sz="0" w:space="0" w:color="auto"/>
          </w:divBdr>
        </w:div>
        <w:div w:id="1140028349">
          <w:marLeft w:val="640"/>
          <w:marRight w:val="0"/>
          <w:marTop w:val="0"/>
          <w:marBottom w:val="0"/>
          <w:divBdr>
            <w:top w:val="none" w:sz="0" w:space="0" w:color="auto"/>
            <w:left w:val="none" w:sz="0" w:space="0" w:color="auto"/>
            <w:bottom w:val="none" w:sz="0" w:space="0" w:color="auto"/>
            <w:right w:val="none" w:sz="0" w:space="0" w:color="auto"/>
          </w:divBdr>
        </w:div>
        <w:div w:id="1307932723">
          <w:marLeft w:val="640"/>
          <w:marRight w:val="0"/>
          <w:marTop w:val="0"/>
          <w:marBottom w:val="0"/>
          <w:divBdr>
            <w:top w:val="none" w:sz="0" w:space="0" w:color="auto"/>
            <w:left w:val="none" w:sz="0" w:space="0" w:color="auto"/>
            <w:bottom w:val="none" w:sz="0" w:space="0" w:color="auto"/>
            <w:right w:val="none" w:sz="0" w:space="0" w:color="auto"/>
          </w:divBdr>
        </w:div>
        <w:div w:id="1613630412">
          <w:marLeft w:val="640"/>
          <w:marRight w:val="0"/>
          <w:marTop w:val="0"/>
          <w:marBottom w:val="0"/>
          <w:divBdr>
            <w:top w:val="none" w:sz="0" w:space="0" w:color="auto"/>
            <w:left w:val="none" w:sz="0" w:space="0" w:color="auto"/>
            <w:bottom w:val="none" w:sz="0" w:space="0" w:color="auto"/>
            <w:right w:val="none" w:sz="0" w:space="0" w:color="auto"/>
          </w:divBdr>
        </w:div>
        <w:div w:id="653992221">
          <w:marLeft w:val="640"/>
          <w:marRight w:val="0"/>
          <w:marTop w:val="0"/>
          <w:marBottom w:val="0"/>
          <w:divBdr>
            <w:top w:val="none" w:sz="0" w:space="0" w:color="auto"/>
            <w:left w:val="none" w:sz="0" w:space="0" w:color="auto"/>
            <w:bottom w:val="none" w:sz="0" w:space="0" w:color="auto"/>
            <w:right w:val="none" w:sz="0" w:space="0" w:color="auto"/>
          </w:divBdr>
        </w:div>
        <w:div w:id="1694724449">
          <w:marLeft w:val="640"/>
          <w:marRight w:val="0"/>
          <w:marTop w:val="0"/>
          <w:marBottom w:val="0"/>
          <w:divBdr>
            <w:top w:val="none" w:sz="0" w:space="0" w:color="auto"/>
            <w:left w:val="none" w:sz="0" w:space="0" w:color="auto"/>
            <w:bottom w:val="none" w:sz="0" w:space="0" w:color="auto"/>
            <w:right w:val="none" w:sz="0" w:space="0" w:color="auto"/>
          </w:divBdr>
        </w:div>
        <w:div w:id="1374967484">
          <w:marLeft w:val="640"/>
          <w:marRight w:val="0"/>
          <w:marTop w:val="0"/>
          <w:marBottom w:val="0"/>
          <w:divBdr>
            <w:top w:val="none" w:sz="0" w:space="0" w:color="auto"/>
            <w:left w:val="none" w:sz="0" w:space="0" w:color="auto"/>
            <w:bottom w:val="none" w:sz="0" w:space="0" w:color="auto"/>
            <w:right w:val="none" w:sz="0" w:space="0" w:color="auto"/>
          </w:divBdr>
        </w:div>
        <w:div w:id="201864848">
          <w:marLeft w:val="640"/>
          <w:marRight w:val="0"/>
          <w:marTop w:val="0"/>
          <w:marBottom w:val="0"/>
          <w:divBdr>
            <w:top w:val="none" w:sz="0" w:space="0" w:color="auto"/>
            <w:left w:val="none" w:sz="0" w:space="0" w:color="auto"/>
            <w:bottom w:val="none" w:sz="0" w:space="0" w:color="auto"/>
            <w:right w:val="none" w:sz="0" w:space="0" w:color="auto"/>
          </w:divBdr>
        </w:div>
        <w:div w:id="971449766">
          <w:marLeft w:val="640"/>
          <w:marRight w:val="0"/>
          <w:marTop w:val="0"/>
          <w:marBottom w:val="0"/>
          <w:divBdr>
            <w:top w:val="none" w:sz="0" w:space="0" w:color="auto"/>
            <w:left w:val="none" w:sz="0" w:space="0" w:color="auto"/>
            <w:bottom w:val="none" w:sz="0" w:space="0" w:color="auto"/>
            <w:right w:val="none" w:sz="0" w:space="0" w:color="auto"/>
          </w:divBdr>
        </w:div>
        <w:div w:id="1426263762">
          <w:marLeft w:val="640"/>
          <w:marRight w:val="0"/>
          <w:marTop w:val="0"/>
          <w:marBottom w:val="0"/>
          <w:divBdr>
            <w:top w:val="none" w:sz="0" w:space="0" w:color="auto"/>
            <w:left w:val="none" w:sz="0" w:space="0" w:color="auto"/>
            <w:bottom w:val="none" w:sz="0" w:space="0" w:color="auto"/>
            <w:right w:val="none" w:sz="0" w:space="0" w:color="auto"/>
          </w:divBdr>
        </w:div>
        <w:div w:id="603876639">
          <w:marLeft w:val="640"/>
          <w:marRight w:val="0"/>
          <w:marTop w:val="0"/>
          <w:marBottom w:val="0"/>
          <w:divBdr>
            <w:top w:val="none" w:sz="0" w:space="0" w:color="auto"/>
            <w:left w:val="none" w:sz="0" w:space="0" w:color="auto"/>
            <w:bottom w:val="none" w:sz="0" w:space="0" w:color="auto"/>
            <w:right w:val="none" w:sz="0" w:space="0" w:color="auto"/>
          </w:divBdr>
        </w:div>
        <w:div w:id="1427384196">
          <w:marLeft w:val="640"/>
          <w:marRight w:val="0"/>
          <w:marTop w:val="0"/>
          <w:marBottom w:val="0"/>
          <w:divBdr>
            <w:top w:val="none" w:sz="0" w:space="0" w:color="auto"/>
            <w:left w:val="none" w:sz="0" w:space="0" w:color="auto"/>
            <w:bottom w:val="none" w:sz="0" w:space="0" w:color="auto"/>
            <w:right w:val="none" w:sz="0" w:space="0" w:color="auto"/>
          </w:divBdr>
        </w:div>
        <w:div w:id="382145745">
          <w:marLeft w:val="640"/>
          <w:marRight w:val="0"/>
          <w:marTop w:val="0"/>
          <w:marBottom w:val="0"/>
          <w:divBdr>
            <w:top w:val="none" w:sz="0" w:space="0" w:color="auto"/>
            <w:left w:val="none" w:sz="0" w:space="0" w:color="auto"/>
            <w:bottom w:val="none" w:sz="0" w:space="0" w:color="auto"/>
            <w:right w:val="none" w:sz="0" w:space="0" w:color="auto"/>
          </w:divBdr>
        </w:div>
        <w:div w:id="362554488">
          <w:marLeft w:val="640"/>
          <w:marRight w:val="0"/>
          <w:marTop w:val="0"/>
          <w:marBottom w:val="0"/>
          <w:divBdr>
            <w:top w:val="none" w:sz="0" w:space="0" w:color="auto"/>
            <w:left w:val="none" w:sz="0" w:space="0" w:color="auto"/>
            <w:bottom w:val="none" w:sz="0" w:space="0" w:color="auto"/>
            <w:right w:val="none" w:sz="0" w:space="0" w:color="auto"/>
          </w:divBdr>
        </w:div>
        <w:div w:id="369575884">
          <w:marLeft w:val="640"/>
          <w:marRight w:val="0"/>
          <w:marTop w:val="0"/>
          <w:marBottom w:val="0"/>
          <w:divBdr>
            <w:top w:val="none" w:sz="0" w:space="0" w:color="auto"/>
            <w:left w:val="none" w:sz="0" w:space="0" w:color="auto"/>
            <w:bottom w:val="none" w:sz="0" w:space="0" w:color="auto"/>
            <w:right w:val="none" w:sz="0" w:space="0" w:color="auto"/>
          </w:divBdr>
        </w:div>
        <w:div w:id="191695303">
          <w:marLeft w:val="640"/>
          <w:marRight w:val="0"/>
          <w:marTop w:val="0"/>
          <w:marBottom w:val="0"/>
          <w:divBdr>
            <w:top w:val="none" w:sz="0" w:space="0" w:color="auto"/>
            <w:left w:val="none" w:sz="0" w:space="0" w:color="auto"/>
            <w:bottom w:val="none" w:sz="0" w:space="0" w:color="auto"/>
            <w:right w:val="none" w:sz="0" w:space="0" w:color="auto"/>
          </w:divBdr>
        </w:div>
        <w:div w:id="332026657">
          <w:marLeft w:val="640"/>
          <w:marRight w:val="0"/>
          <w:marTop w:val="0"/>
          <w:marBottom w:val="0"/>
          <w:divBdr>
            <w:top w:val="none" w:sz="0" w:space="0" w:color="auto"/>
            <w:left w:val="none" w:sz="0" w:space="0" w:color="auto"/>
            <w:bottom w:val="none" w:sz="0" w:space="0" w:color="auto"/>
            <w:right w:val="none" w:sz="0" w:space="0" w:color="auto"/>
          </w:divBdr>
        </w:div>
        <w:div w:id="838934072">
          <w:marLeft w:val="640"/>
          <w:marRight w:val="0"/>
          <w:marTop w:val="0"/>
          <w:marBottom w:val="0"/>
          <w:divBdr>
            <w:top w:val="none" w:sz="0" w:space="0" w:color="auto"/>
            <w:left w:val="none" w:sz="0" w:space="0" w:color="auto"/>
            <w:bottom w:val="none" w:sz="0" w:space="0" w:color="auto"/>
            <w:right w:val="none" w:sz="0" w:space="0" w:color="auto"/>
          </w:divBdr>
        </w:div>
        <w:div w:id="1344359917">
          <w:marLeft w:val="640"/>
          <w:marRight w:val="0"/>
          <w:marTop w:val="0"/>
          <w:marBottom w:val="0"/>
          <w:divBdr>
            <w:top w:val="none" w:sz="0" w:space="0" w:color="auto"/>
            <w:left w:val="none" w:sz="0" w:space="0" w:color="auto"/>
            <w:bottom w:val="none" w:sz="0" w:space="0" w:color="auto"/>
            <w:right w:val="none" w:sz="0" w:space="0" w:color="auto"/>
          </w:divBdr>
        </w:div>
        <w:div w:id="634798315">
          <w:marLeft w:val="640"/>
          <w:marRight w:val="0"/>
          <w:marTop w:val="0"/>
          <w:marBottom w:val="0"/>
          <w:divBdr>
            <w:top w:val="none" w:sz="0" w:space="0" w:color="auto"/>
            <w:left w:val="none" w:sz="0" w:space="0" w:color="auto"/>
            <w:bottom w:val="none" w:sz="0" w:space="0" w:color="auto"/>
            <w:right w:val="none" w:sz="0" w:space="0" w:color="auto"/>
          </w:divBdr>
        </w:div>
        <w:div w:id="132643">
          <w:marLeft w:val="640"/>
          <w:marRight w:val="0"/>
          <w:marTop w:val="0"/>
          <w:marBottom w:val="0"/>
          <w:divBdr>
            <w:top w:val="none" w:sz="0" w:space="0" w:color="auto"/>
            <w:left w:val="none" w:sz="0" w:space="0" w:color="auto"/>
            <w:bottom w:val="none" w:sz="0" w:space="0" w:color="auto"/>
            <w:right w:val="none" w:sz="0" w:space="0" w:color="auto"/>
          </w:divBdr>
        </w:div>
        <w:div w:id="2093551556">
          <w:marLeft w:val="640"/>
          <w:marRight w:val="0"/>
          <w:marTop w:val="0"/>
          <w:marBottom w:val="0"/>
          <w:divBdr>
            <w:top w:val="none" w:sz="0" w:space="0" w:color="auto"/>
            <w:left w:val="none" w:sz="0" w:space="0" w:color="auto"/>
            <w:bottom w:val="none" w:sz="0" w:space="0" w:color="auto"/>
            <w:right w:val="none" w:sz="0" w:space="0" w:color="auto"/>
          </w:divBdr>
        </w:div>
        <w:div w:id="1832334967">
          <w:marLeft w:val="640"/>
          <w:marRight w:val="0"/>
          <w:marTop w:val="0"/>
          <w:marBottom w:val="0"/>
          <w:divBdr>
            <w:top w:val="none" w:sz="0" w:space="0" w:color="auto"/>
            <w:left w:val="none" w:sz="0" w:space="0" w:color="auto"/>
            <w:bottom w:val="none" w:sz="0" w:space="0" w:color="auto"/>
            <w:right w:val="none" w:sz="0" w:space="0" w:color="auto"/>
          </w:divBdr>
        </w:div>
        <w:div w:id="267857060">
          <w:marLeft w:val="640"/>
          <w:marRight w:val="0"/>
          <w:marTop w:val="0"/>
          <w:marBottom w:val="0"/>
          <w:divBdr>
            <w:top w:val="none" w:sz="0" w:space="0" w:color="auto"/>
            <w:left w:val="none" w:sz="0" w:space="0" w:color="auto"/>
            <w:bottom w:val="none" w:sz="0" w:space="0" w:color="auto"/>
            <w:right w:val="none" w:sz="0" w:space="0" w:color="auto"/>
          </w:divBdr>
        </w:div>
        <w:div w:id="393705378">
          <w:marLeft w:val="640"/>
          <w:marRight w:val="0"/>
          <w:marTop w:val="0"/>
          <w:marBottom w:val="0"/>
          <w:divBdr>
            <w:top w:val="none" w:sz="0" w:space="0" w:color="auto"/>
            <w:left w:val="none" w:sz="0" w:space="0" w:color="auto"/>
            <w:bottom w:val="none" w:sz="0" w:space="0" w:color="auto"/>
            <w:right w:val="none" w:sz="0" w:space="0" w:color="auto"/>
          </w:divBdr>
        </w:div>
        <w:div w:id="549537868">
          <w:marLeft w:val="640"/>
          <w:marRight w:val="0"/>
          <w:marTop w:val="0"/>
          <w:marBottom w:val="0"/>
          <w:divBdr>
            <w:top w:val="none" w:sz="0" w:space="0" w:color="auto"/>
            <w:left w:val="none" w:sz="0" w:space="0" w:color="auto"/>
            <w:bottom w:val="none" w:sz="0" w:space="0" w:color="auto"/>
            <w:right w:val="none" w:sz="0" w:space="0" w:color="auto"/>
          </w:divBdr>
        </w:div>
        <w:div w:id="514155639">
          <w:marLeft w:val="640"/>
          <w:marRight w:val="0"/>
          <w:marTop w:val="0"/>
          <w:marBottom w:val="0"/>
          <w:divBdr>
            <w:top w:val="none" w:sz="0" w:space="0" w:color="auto"/>
            <w:left w:val="none" w:sz="0" w:space="0" w:color="auto"/>
            <w:bottom w:val="none" w:sz="0" w:space="0" w:color="auto"/>
            <w:right w:val="none" w:sz="0" w:space="0" w:color="auto"/>
          </w:divBdr>
        </w:div>
        <w:div w:id="1219128743">
          <w:marLeft w:val="640"/>
          <w:marRight w:val="0"/>
          <w:marTop w:val="0"/>
          <w:marBottom w:val="0"/>
          <w:divBdr>
            <w:top w:val="none" w:sz="0" w:space="0" w:color="auto"/>
            <w:left w:val="none" w:sz="0" w:space="0" w:color="auto"/>
            <w:bottom w:val="none" w:sz="0" w:space="0" w:color="auto"/>
            <w:right w:val="none" w:sz="0" w:space="0" w:color="auto"/>
          </w:divBdr>
        </w:div>
        <w:div w:id="1129009438">
          <w:marLeft w:val="640"/>
          <w:marRight w:val="0"/>
          <w:marTop w:val="0"/>
          <w:marBottom w:val="0"/>
          <w:divBdr>
            <w:top w:val="none" w:sz="0" w:space="0" w:color="auto"/>
            <w:left w:val="none" w:sz="0" w:space="0" w:color="auto"/>
            <w:bottom w:val="none" w:sz="0" w:space="0" w:color="auto"/>
            <w:right w:val="none" w:sz="0" w:space="0" w:color="auto"/>
          </w:divBdr>
        </w:div>
        <w:div w:id="2043360964">
          <w:marLeft w:val="640"/>
          <w:marRight w:val="0"/>
          <w:marTop w:val="0"/>
          <w:marBottom w:val="0"/>
          <w:divBdr>
            <w:top w:val="none" w:sz="0" w:space="0" w:color="auto"/>
            <w:left w:val="none" w:sz="0" w:space="0" w:color="auto"/>
            <w:bottom w:val="none" w:sz="0" w:space="0" w:color="auto"/>
            <w:right w:val="none" w:sz="0" w:space="0" w:color="auto"/>
          </w:divBdr>
        </w:div>
        <w:div w:id="237709830">
          <w:marLeft w:val="640"/>
          <w:marRight w:val="0"/>
          <w:marTop w:val="0"/>
          <w:marBottom w:val="0"/>
          <w:divBdr>
            <w:top w:val="none" w:sz="0" w:space="0" w:color="auto"/>
            <w:left w:val="none" w:sz="0" w:space="0" w:color="auto"/>
            <w:bottom w:val="none" w:sz="0" w:space="0" w:color="auto"/>
            <w:right w:val="none" w:sz="0" w:space="0" w:color="auto"/>
          </w:divBdr>
        </w:div>
        <w:div w:id="1161388030">
          <w:marLeft w:val="640"/>
          <w:marRight w:val="0"/>
          <w:marTop w:val="0"/>
          <w:marBottom w:val="0"/>
          <w:divBdr>
            <w:top w:val="none" w:sz="0" w:space="0" w:color="auto"/>
            <w:left w:val="none" w:sz="0" w:space="0" w:color="auto"/>
            <w:bottom w:val="none" w:sz="0" w:space="0" w:color="auto"/>
            <w:right w:val="none" w:sz="0" w:space="0" w:color="auto"/>
          </w:divBdr>
        </w:div>
        <w:div w:id="1098984036">
          <w:marLeft w:val="640"/>
          <w:marRight w:val="0"/>
          <w:marTop w:val="0"/>
          <w:marBottom w:val="0"/>
          <w:divBdr>
            <w:top w:val="none" w:sz="0" w:space="0" w:color="auto"/>
            <w:left w:val="none" w:sz="0" w:space="0" w:color="auto"/>
            <w:bottom w:val="none" w:sz="0" w:space="0" w:color="auto"/>
            <w:right w:val="none" w:sz="0" w:space="0" w:color="auto"/>
          </w:divBdr>
        </w:div>
        <w:div w:id="1113205552">
          <w:marLeft w:val="640"/>
          <w:marRight w:val="0"/>
          <w:marTop w:val="0"/>
          <w:marBottom w:val="0"/>
          <w:divBdr>
            <w:top w:val="none" w:sz="0" w:space="0" w:color="auto"/>
            <w:left w:val="none" w:sz="0" w:space="0" w:color="auto"/>
            <w:bottom w:val="none" w:sz="0" w:space="0" w:color="auto"/>
            <w:right w:val="none" w:sz="0" w:space="0" w:color="auto"/>
          </w:divBdr>
        </w:div>
        <w:div w:id="1617129688">
          <w:marLeft w:val="640"/>
          <w:marRight w:val="0"/>
          <w:marTop w:val="0"/>
          <w:marBottom w:val="0"/>
          <w:divBdr>
            <w:top w:val="none" w:sz="0" w:space="0" w:color="auto"/>
            <w:left w:val="none" w:sz="0" w:space="0" w:color="auto"/>
            <w:bottom w:val="none" w:sz="0" w:space="0" w:color="auto"/>
            <w:right w:val="none" w:sz="0" w:space="0" w:color="auto"/>
          </w:divBdr>
        </w:div>
        <w:div w:id="1153178647">
          <w:marLeft w:val="640"/>
          <w:marRight w:val="0"/>
          <w:marTop w:val="0"/>
          <w:marBottom w:val="0"/>
          <w:divBdr>
            <w:top w:val="none" w:sz="0" w:space="0" w:color="auto"/>
            <w:left w:val="none" w:sz="0" w:space="0" w:color="auto"/>
            <w:bottom w:val="none" w:sz="0" w:space="0" w:color="auto"/>
            <w:right w:val="none" w:sz="0" w:space="0" w:color="auto"/>
          </w:divBdr>
        </w:div>
        <w:div w:id="1047216315">
          <w:marLeft w:val="640"/>
          <w:marRight w:val="0"/>
          <w:marTop w:val="0"/>
          <w:marBottom w:val="0"/>
          <w:divBdr>
            <w:top w:val="none" w:sz="0" w:space="0" w:color="auto"/>
            <w:left w:val="none" w:sz="0" w:space="0" w:color="auto"/>
            <w:bottom w:val="none" w:sz="0" w:space="0" w:color="auto"/>
            <w:right w:val="none" w:sz="0" w:space="0" w:color="auto"/>
          </w:divBdr>
        </w:div>
        <w:div w:id="1794207116">
          <w:marLeft w:val="640"/>
          <w:marRight w:val="0"/>
          <w:marTop w:val="0"/>
          <w:marBottom w:val="0"/>
          <w:divBdr>
            <w:top w:val="none" w:sz="0" w:space="0" w:color="auto"/>
            <w:left w:val="none" w:sz="0" w:space="0" w:color="auto"/>
            <w:bottom w:val="none" w:sz="0" w:space="0" w:color="auto"/>
            <w:right w:val="none" w:sz="0" w:space="0" w:color="auto"/>
          </w:divBdr>
        </w:div>
        <w:div w:id="1194806731">
          <w:marLeft w:val="640"/>
          <w:marRight w:val="0"/>
          <w:marTop w:val="0"/>
          <w:marBottom w:val="0"/>
          <w:divBdr>
            <w:top w:val="none" w:sz="0" w:space="0" w:color="auto"/>
            <w:left w:val="none" w:sz="0" w:space="0" w:color="auto"/>
            <w:bottom w:val="none" w:sz="0" w:space="0" w:color="auto"/>
            <w:right w:val="none" w:sz="0" w:space="0" w:color="auto"/>
          </w:divBdr>
        </w:div>
      </w:divsChild>
    </w:div>
    <w:div w:id="55670948">
      <w:bodyDiv w:val="1"/>
      <w:marLeft w:val="0"/>
      <w:marRight w:val="0"/>
      <w:marTop w:val="0"/>
      <w:marBottom w:val="0"/>
      <w:divBdr>
        <w:top w:val="none" w:sz="0" w:space="0" w:color="auto"/>
        <w:left w:val="none" w:sz="0" w:space="0" w:color="auto"/>
        <w:bottom w:val="none" w:sz="0" w:space="0" w:color="auto"/>
        <w:right w:val="none" w:sz="0" w:space="0" w:color="auto"/>
      </w:divBdr>
    </w:div>
    <w:div w:id="64764947">
      <w:bodyDiv w:val="1"/>
      <w:marLeft w:val="0"/>
      <w:marRight w:val="0"/>
      <w:marTop w:val="0"/>
      <w:marBottom w:val="0"/>
      <w:divBdr>
        <w:top w:val="none" w:sz="0" w:space="0" w:color="auto"/>
        <w:left w:val="none" w:sz="0" w:space="0" w:color="auto"/>
        <w:bottom w:val="none" w:sz="0" w:space="0" w:color="auto"/>
        <w:right w:val="none" w:sz="0" w:space="0" w:color="auto"/>
      </w:divBdr>
      <w:divsChild>
        <w:div w:id="399137873">
          <w:marLeft w:val="640"/>
          <w:marRight w:val="0"/>
          <w:marTop w:val="0"/>
          <w:marBottom w:val="0"/>
          <w:divBdr>
            <w:top w:val="none" w:sz="0" w:space="0" w:color="auto"/>
            <w:left w:val="none" w:sz="0" w:space="0" w:color="auto"/>
            <w:bottom w:val="none" w:sz="0" w:space="0" w:color="auto"/>
            <w:right w:val="none" w:sz="0" w:space="0" w:color="auto"/>
          </w:divBdr>
        </w:div>
        <w:div w:id="822043613">
          <w:marLeft w:val="640"/>
          <w:marRight w:val="0"/>
          <w:marTop w:val="0"/>
          <w:marBottom w:val="0"/>
          <w:divBdr>
            <w:top w:val="none" w:sz="0" w:space="0" w:color="auto"/>
            <w:left w:val="none" w:sz="0" w:space="0" w:color="auto"/>
            <w:bottom w:val="none" w:sz="0" w:space="0" w:color="auto"/>
            <w:right w:val="none" w:sz="0" w:space="0" w:color="auto"/>
          </w:divBdr>
        </w:div>
        <w:div w:id="819999656">
          <w:marLeft w:val="640"/>
          <w:marRight w:val="0"/>
          <w:marTop w:val="0"/>
          <w:marBottom w:val="0"/>
          <w:divBdr>
            <w:top w:val="none" w:sz="0" w:space="0" w:color="auto"/>
            <w:left w:val="none" w:sz="0" w:space="0" w:color="auto"/>
            <w:bottom w:val="none" w:sz="0" w:space="0" w:color="auto"/>
            <w:right w:val="none" w:sz="0" w:space="0" w:color="auto"/>
          </w:divBdr>
        </w:div>
        <w:div w:id="1169293478">
          <w:marLeft w:val="640"/>
          <w:marRight w:val="0"/>
          <w:marTop w:val="0"/>
          <w:marBottom w:val="0"/>
          <w:divBdr>
            <w:top w:val="none" w:sz="0" w:space="0" w:color="auto"/>
            <w:left w:val="none" w:sz="0" w:space="0" w:color="auto"/>
            <w:bottom w:val="none" w:sz="0" w:space="0" w:color="auto"/>
            <w:right w:val="none" w:sz="0" w:space="0" w:color="auto"/>
          </w:divBdr>
        </w:div>
        <w:div w:id="1752920780">
          <w:marLeft w:val="640"/>
          <w:marRight w:val="0"/>
          <w:marTop w:val="0"/>
          <w:marBottom w:val="0"/>
          <w:divBdr>
            <w:top w:val="none" w:sz="0" w:space="0" w:color="auto"/>
            <w:left w:val="none" w:sz="0" w:space="0" w:color="auto"/>
            <w:bottom w:val="none" w:sz="0" w:space="0" w:color="auto"/>
            <w:right w:val="none" w:sz="0" w:space="0" w:color="auto"/>
          </w:divBdr>
        </w:div>
        <w:div w:id="394819271">
          <w:marLeft w:val="640"/>
          <w:marRight w:val="0"/>
          <w:marTop w:val="0"/>
          <w:marBottom w:val="0"/>
          <w:divBdr>
            <w:top w:val="none" w:sz="0" w:space="0" w:color="auto"/>
            <w:left w:val="none" w:sz="0" w:space="0" w:color="auto"/>
            <w:bottom w:val="none" w:sz="0" w:space="0" w:color="auto"/>
            <w:right w:val="none" w:sz="0" w:space="0" w:color="auto"/>
          </w:divBdr>
        </w:div>
        <w:div w:id="1736661526">
          <w:marLeft w:val="640"/>
          <w:marRight w:val="0"/>
          <w:marTop w:val="0"/>
          <w:marBottom w:val="0"/>
          <w:divBdr>
            <w:top w:val="none" w:sz="0" w:space="0" w:color="auto"/>
            <w:left w:val="none" w:sz="0" w:space="0" w:color="auto"/>
            <w:bottom w:val="none" w:sz="0" w:space="0" w:color="auto"/>
            <w:right w:val="none" w:sz="0" w:space="0" w:color="auto"/>
          </w:divBdr>
        </w:div>
        <w:div w:id="302126411">
          <w:marLeft w:val="640"/>
          <w:marRight w:val="0"/>
          <w:marTop w:val="0"/>
          <w:marBottom w:val="0"/>
          <w:divBdr>
            <w:top w:val="none" w:sz="0" w:space="0" w:color="auto"/>
            <w:left w:val="none" w:sz="0" w:space="0" w:color="auto"/>
            <w:bottom w:val="none" w:sz="0" w:space="0" w:color="auto"/>
            <w:right w:val="none" w:sz="0" w:space="0" w:color="auto"/>
          </w:divBdr>
        </w:div>
        <w:div w:id="1814566648">
          <w:marLeft w:val="640"/>
          <w:marRight w:val="0"/>
          <w:marTop w:val="0"/>
          <w:marBottom w:val="0"/>
          <w:divBdr>
            <w:top w:val="none" w:sz="0" w:space="0" w:color="auto"/>
            <w:left w:val="none" w:sz="0" w:space="0" w:color="auto"/>
            <w:bottom w:val="none" w:sz="0" w:space="0" w:color="auto"/>
            <w:right w:val="none" w:sz="0" w:space="0" w:color="auto"/>
          </w:divBdr>
        </w:div>
        <w:div w:id="994139159">
          <w:marLeft w:val="640"/>
          <w:marRight w:val="0"/>
          <w:marTop w:val="0"/>
          <w:marBottom w:val="0"/>
          <w:divBdr>
            <w:top w:val="none" w:sz="0" w:space="0" w:color="auto"/>
            <w:left w:val="none" w:sz="0" w:space="0" w:color="auto"/>
            <w:bottom w:val="none" w:sz="0" w:space="0" w:color="auto"/>
            <w:right w:val="none" w:sz="0" w:space="0" w:color="auto"/>
          </w:divBdr>
        </w:div>
        <w:div w:id="342704097">
          <w:marLeft w:val="640"/>
          <w:marRight w:val="0"/>
          <w:marTop w:val="0"/>
          <w:marBottom w:val="0"/>
          <w:divBdr>
            <w:top w:val="none" w:sz="0" w:space="0" w:color="auto"/>
            <w:left w:val="none" w:sz="0" w:space="0" w:color="auto"/>
            <w:bottom w:val="none" w:sz="0" w:space="0" w:color="auto"/>
            <w:right w:val="none" w:sz="0" w:space="0" w:color="auto"/>
          </w:divBdr>
        </w:div>
        <w:div w:id="675886212">
          <w:marLeft w:val="640"/>
          <w:marRight w:val="0"/>
          <w:marTop w:val="0"/>
          <w:marBottom w:val="0"/>
          <w:divBdr>
            <w:top w:val="none" w:sz="0" w:space="0" w:color="auto"/>
            <w:left w:val="none" w:sz="0" w:space="0" w:color="auto"/>
            <w:bottom w:val="none" w:sz="0" w:space="0" w:color="auto"/>
            <w:right w:val="none" w:sz="0" w:space="0" w:color="auto"/>
          </w:divBdr>
        </w:div>
        <w:div w:id="1124545339">
          <w:marLeft w:val="640"/>
          <w:marRight w:val="0"/>
          <w:marTop w:val="0"/>
          <w:marBottom w:val="0"/>
          <w:divBdr>
            <w:top w:val="none" w:sz="0" w:space="0" w:color="auto"/>
            <w:left w:val="none" w:sz="0" w:space="0" w:color="auto"/>
            <w:bottom w:val="none" w:sz="0" w:space="0" w:color="auto"/>
            <w:right w:val="none" w:sz="0" w:space="0" w:color="auto"/>
          </w:divBdr>
        </w:div>
        <w:div w:id="2075422125">
          <w:marLeft w:val="640"/>
          <w:marRight w:val="0"/>
          <w:marTop w:val="0"/>
          <w:marBottom w:val="0"/>
          <w:divBdr>
            <w:top w:val="none" w:sz="0" w:space="0" w:color="auto"/>
            <w:left w:val="none" w:sz="0" w:space="0" w:color="auto"/>
            <w:bottom w:val="none" w:sz="0" w:space="0" w:color="auto"/>
            <w:right w:val="none" w:sz="0" w:space="0" w:color="auto"/>
          </w:divBdr>
        </w:div>
        <w:div w:id="1097211997">
          <w:marLeft w:val="640"/>
          <w:marRight w:val="0"/>
          <w:marTop w:val="0"/>
          <w:marBottom w:val="0"/>
          <w:divBdr>
            <w:top w:val="none" w:sz="0" w:space="0" w:color="auto"/>
            <w:left w:val="none" w:sz="0" w:space="0" w:color="auto"/>
            <w:bottom w:val="none" w:sz="0" w:space="0" w:color="auto"/>
            <w:right w:val="none" w:sz="0" w:space="0" w:color="auto"/>
          </w:divBdr>
        </w:div>
        <w:div w:id="670912425">
          <w:marLeft w:val="640"/>
          <w:marRight w:val="0"/>
          <w:marTop w:val="0"/>
          <w:marBottom w:val="0"/>
          <w:divBdr>
            <w:top w:val="none" w:sz="0" w:space="0" w:color="auto"/>
            <w:left w:val="none" w:sz="0" w:space="0" w:color="auto"/>
            <w:bottom w:val="none" w:sz="0" w:space="0" w:color="auto"/>
            <w:right w:val="none" w:sz="0" w:space="0" w:color="auto"/>
          </w:divBdr>
        </w:div>
        <w:div w:id="922950155">
          <w:marLeft w:val="640"/>
          <w:marRight w:val="0"/>
          <w:marTop w:val="0"/>
          <w:marBottom w:val="0"/>
          <w:divBdr>
            <w:top w:val="none" w:sz="0" w:space="0" w:color="auto"/>
            <w:left w:val="none" w:sz="0" w:space="0" w:color="auto"/>
            <w:bottom w:val="none" w:sz="0" w:space="0" w:color="auto"/>
            <w:right w:val="none" w:sz="0" w:space="0" w:color="auto"/>
          </w:divBdr>
        </w:div>
        <w:div w:id="539324410">
          <w:marLeft w:val="640"/>
          <w:marRight w:val="0"/>
          <w:marTop w:val="0"/>
          <w:marBottom w:val="0"/>
          <w:divBdr>
            <w:top w:val="none" w:sz="0" w:space="0" w:color="auto"/>
            <w:left w:val="none" w:sz="0" w:space="0" w:color="auto"/>
            <w:bottom w:val="none" w:sz="0" w:space="0" w:color="auto"/>
            <w:right w:val="none" w:sz="0" w:space="0" w:color="auto"/>
          </w:divBdr>
        </w:div>
        <w:div w:id="1990090691">
          <w:marLeft w:val="640"/>
          <w:marRight w:val="0"/>
          <w:marTop w:val="0"/>
          <w:marBottom w:val="0"/>
          <w:divBdr>
            <w:top w:val="none" w:sz="0" w:space="0" w:color="auto"/>
            <w:left w:val="none" w:sz="0" w:space="0" w:color="auto"/>
            <w:bottom w:val="none" w:sz="0" w:space="0" w:color="auto"/>
            <w:right w:val="none" w:sz="0" w:space="0" w:color="auto"/>
          </w:divBdr>
        </w:div>
        <w:div w:id="1594583097">
          <w:marLeft w:val="640"/>
          <w:marRight w:val="0"/>
          <w:marTop w:val="0"/>
          <w:marBottom w:val="0"/>
          <w:divBdr>
            <w:top w:val="none" w:sz="0" w:space="0" w:color="auto"/>
            <w:left w:val="none" w:sz="0" w:space="0" w:color="auto"/>
            <w:bottom w:val="none" w:sz="0" w:space="0" w:color="auto"/>
            <w:right w:val="none" w:sz="0" w:space="0" w:color="auto"/>
          </w:divBdr>
        </w:div>
        <w:div w:id="1733962830">
          <w:marLeft w:val="640"/>
          <w:marRight w:val="0"/>
          <w:marTop w:val="0"/>
          <w:marBottom w:val="0"/>
          <w:divBdr>
            <w:top w:val="none" w:sz="0" w:space="0" w:color="auto"/>
            <w:left w:val="none" w:sz="0" w:space="0" w:color="auto"/>
            <w:bottom w:val="none" w:sz="0" w:space="0" w:color="auto"/>
            <w:right w:val="none" w:sz="0" w:space="0" w:color="auto"/>
          </w:divBdr>
        </w:div>
        <w:div w:id="1278367749">
          <w:marLeft w:val="640"/>
          <w:marRight w:val="0"/>
          <w:marTop w:val="0"/>
          <w:marBottom w:val="0"/>
          <w:divBdr>
            <w:top w:val="none" w:sz="0" w:space="0" w:color="auto"/>
            <w:left w:val="none" w:sz="0" w:space="0" w:color="auto"/>
            <w:bottom w:val="none" w:sz="0" w:space="0" w:color="auto"/>
            <w:right w:val="none" w:sz="0" w:space="0" w:color="auto"/>
          </w:divBdr>
        </w:div>
        <w:div w:id="1291595698">
          <w:marLeft w:val="640"/>
          <w:marRight w:val="0"/>
          <w:marTop w:val="0"/>
          <w:marBottom w:val="0"/>
          <w:divBdr>
            <w:top w:val="none" w:sz="0" w:space="0" w:color="auto"/>
            <w:left w:val="none" w:sz="0" w:space="0" w:color="auto"/>
            <w:bottom w:val="none" w:sz="0" w:space="0" w:color="auto"/>
            <w:right w:val="none" w:sz="0" w:space="0" w:color="auto"/>
          </w:divBdr>
        </w:div>
        <w:div w:id="1407921356">
          <w:marLeft w:val="640"/>
          <w:marRight w:val="0"/>
          <w:marTop w:val="0"/>
          <w:marBottom w:val="0"/>
          <w:divBdr>
            <w:top w:val="none" w:sz="0" w:space="0" w:color="auto"/>
            <w:left w:val="none" w:sz="0" w:space="0" w:color="auto"/>
            <w:bottom w:val="none" w:sz="0" w:space="0" w:color="auto"/>
            <w:right w:val="none" w:sz="0" w:space="0" w:color="auto"/>
          </w:divBdr>
        </w:div>
        <w:div w:id="390231784">
          <w:marLeft w:val="640"/>
          <w:marRight w:val="0"/>
          <w:marTop w:val="0"/>
          <w:marBottom w:val="0"/>
          <w:divBdr>
            <w:top w:val="none" w:sz="0" w:space="0" w:color="auto"/>
            <w:left w:val="none" w:sz="0" w:space="0" w:color="auto"/>
            <w:bottom w:val="none" w:sz="0" w:space="0" w:color="auto"/>
            <w:right w:val="none" w:sz="0" w:space="0" w:color="auto"/>
          </w:divBdr>
        </w:div>
        <w:div w:id="1222060205">
          <w:marLeft w:val="640"/>
          <w:marRight w:val="0"/>
          <w:marTop w:val="0"/>
          <w:marBottom w:val="0"/>
          <w:divBdr>
            <w:top w:val="none" w:sz="0" w:space="0" w:color="auto"/>
            <w:left w:val="none" w:sz="0" w:space="0" w:color="auto"/>
            <w:bottom w:val="none" w:sz="0" w:space="0" w:color="auto"/>
            <w:right w:val="none" w:sz="0" w:space="0" w:color="auto"/>
          </w:divBdr>
        </w:div>
        <w:div w:id="448822538">
          <w:marLeft w:val="640"/>
          <w:marRight w:val="0"/>
          <w:marTop w:val="0"/>
          <w:marBottom w:val="0"/>
          <w:divBdr>
            <w:top w:val="none" w:sz="0" w:space="0" w:color="auto"/>
            <w:left w:val="none" w:sz="0" w:space="0" w:color="auto"/>
            <w:bottom w:val="none" w:sz="0" w:space="0" w:color="auto"/>
            <w:right w:val="none" w:sz="0" w:space="0" w:color="auto"/>
          </w:divBdr>
        </w:div>
        <w:div w:id="398090271">
          <w:marLeft w:val="640"/>
          <w:marRight w:val="0"/>
          <w:marTop w:val="0"/>
          <w:marBottom w:val="0"/>
          <w:divBdr>
            <w:top w:val="none" w:sz="0" w:space="0" w:color="auto"/>
            <w:left w:val="none" w:sz="0" w:space="0" w:color="auto"/>
            <w:bottom w:val="none" w:sz="0" w:space="0" w:color="auto"/>
            <w:right w:val="none" w:sz="0" w:space="0" w:color="auto"/>
          </w:divBdr>
        </w:div>
        <w:div w:id="821044316">
          <w:marLeft w:val="640"/>
          <w:marRight w:val="0"/>
          <w:marTop w:val="0"/>
          <w:marBottom w:val="0"/>
          <w:divBdr>
            <w:top w:val="none" w:sz="0" w:space="0" w:color="auto"/>
            <w:left w:val="none" w:sz="0" w:space="0" w:color="auto"/>
            <w:bottom w:val="none" w:sz="0" w:space="0" w:color="auto"/>
            <w:right w:val="none" w:sz="0" w:space="0" w:color="auto"/>
          </w:divBdr>
        </w:div>
        <w:div w:id="1613590168">
          <w:marLeft w:val="640"/>
          <w:marRight w:val="0"/>
          <w:marTop w:val="0"/>
          <w:marBottom w:val="0"/>
          <w:divBdr>
            <w:top w:val="none" w:sz="0" w:space="0" w:color="auto"/>
            <w:left w:val="none" w:sz="0" w:space="0" w:color="auto"/>
            <w:bottom w:val="none" w:sz="0" w:space="0" w:color="auto"/>
            <w:right w:val="none" w:sz="0" w:space="0" w:color="auto"/>
          </w:divBdr>
        </w:div>
        <w:div w:id="1986278605">
          <w:marLeft w:val="640"/>
          <w:marRight w:val="0"/>
          <w:marTop w:val="0"/>
          <w:marBottom w:val="0"/>
          <w:divBdr>
            <w:top w:val="none" w:sz="0" w:space="0" w:color="auto"/>
            <w:left w:val="none" w:sz="0" w:space="0" w:color="auto"/>
            <w:bottom w:val="none" w:sz="0" w:space="0" w:color="auto"/>
            <w:right w:val="none" w:sz="0" w:space="0" w:color="auto"/>
          </w:divBdr>
        </w:div>
        <w:div w:id="1082802358">
          <w:marLeft w:val="640"/>
          <w:marRight w:val="0"/>
          <w:marTop w:val="0"/>
          <w:marBottom w:val="0"/>
          <w:divBdr>
            <w:top w:val="none" w:sz="0" w:space="0" w:color="auto"/>
            <w:left w:val="none" w:sz="0" w:space="0" w:color="auto"/>
            <w:bottom w:val="none" w:sz="0" w:space="0" w:color="auto"/>
            <w:right w:val="none" w:sz="0" w:space="0" w:color="auto"/>
          </w:divBdr>
        </w:div>
        <w:div w:id="245892673">
          <w:marLeft w:val="640"/>
          <w:marRight w:val="0"/>
          <w:marTop w:val="0"/>
          <w:marBottom w:val="0"/>
          <w:divBdr>
            <w:top w:val="none" w:sz="0" w:space="0" w:color="auto"/>
            <w:left w:val="none" w:sz="0" w:space="0" w:color="auto"/>
            <w:bottom w:val="none" w:sz="0" w:space="0" w:color="auto"/>
            <w:right w:val="none" w:sz="0" w:space="0" w:color="auto"/>
          </w:divBdr>
        </w:div>
        <w:div w:id="142239981">
          <w:marLeft w:val="640"/>
          <w:marRight w:val="0"/>
          <w:marTop w:val="0"/>
          <w:marBottom w:val="0"/>
          <w:divBdr>
            <w:top w:val="none" w:sz="0" w:space="0" w:color="auto"/>
            <w:left w:val="none" w:sz="0" w:space="0" w:color="auto"/>
            <w:bottom w:val="none" w:sz="0" w:space="0" w:color="auto"/>
            <w:right w:val="none" w:sz="0" w:space="0" w:color="auto"/>
          </w:divBdr>
        </w:div>
        <w:div w:id="1679886115">
          <w:marLeft w:val="640"/>
          <w:marRight w:val="0"/>
          <w:marTop w:val="0"/>
          <w:marBottom w:val="0"/>
          <w:divBdr>
            <w:top w:val="none" w:sz="0" w:space="0" w:color="auto"/>
            <w:left w:val="none" w:sz="0" w:space="0" w:color="auto"/>
            <w:bottom w:val="none" w:sz="0" w:space="0" w:color="auto"/>
            <w:right w:val="none" w:sz="0" w:space="0" w:color="auto"/>
          </w:divBdr>
        </w:div>
        <w:div w:id="1267884295">
          <w:marLeft w:val="640"/>
          <w:marRight w:val="0"/>
          <w:marTop w:val="0"/>
          <w:marBottom w:val="0"/>
          <w:divBdr>
            <w:top w:val="none" w:sz="0" w:space="0" w:color="auto"/>
            <w:left w:val="none" w:sz="0" w:space="0" w:color="auto"/>
            <w:bottom w:val="none" w:sz="0" w:space="0" w:color="auto"/>
            <w:right w:val="none" w:sz="0" w:space="0" w:color="auto"/>
          </w:divBdr>
        </w:div>
        <w:div w:id="2058161856">
          <w:marLeft w:val="640"/>
          <w:marRight w:val="0"/>
          <w:marTop w:val="0"/>
          <w:marBottom w:val="0"/>
          <w:divBdr>
            <w:top w:val="none" w:sz="0" w:space="0" w:color="auto"/>
            <w:left w:val="none" w:sz="0" w:space="0" w:color="auto"/>
            <w:bottom w:val="none" w:sz="0" w:space="0" w:color="auto"/>
            <w:right w:val="none" w:sz="0" w:space="0" w:color="auto"/>
          </w:divBdr>
        </w:div>
        <w:div w:id="1950311707">
          <w:marLeft w:val="640"/>
          <w:marRight w:val="0"/>
          <w:marTop w:val="0"/>
          <w:marBottom w:val="0"/>
          <w:divBdr>
            <w:top w:val="none" w:sz="0" w:space="0" w:color="auto"/>
            <w:left w:val="none" w:sz="0" w:space="0" w:color="auto"/>
            <w:bottom w:val="none" w:sz="0" w:space="0" w:color="auto"/>
            <w:right w:val="none" w:sz="0" w:space="0" w:color="auto"/>
          </w:divBdr>
        </w:div>
        <w:div w:id="1809740077">
          <w:marLeft w:val="640"/>
          <w:marRight w:val="0"/>
          <w:marTop w:val="0"/>
          <w:marBottom w:val="0"/>
          <w:divBdr>
            <w:top w:val="none" w:sz="0" w:space="0" w:color="auto"/>
            <w:left w:val="none" w:sz="0" w:space="0" w:color="auto"/>
            <w:bottom w:val="none" w:sz="0" w:space="0" w:color="auto"/>
            <w:right w:val="none" w:sz="0" w:space="0" w:color="auto"/>
          </w:divBdr>
        </w:div>
        <w:div w:id="81340736">
          <w:marLeft w:val="640"/>
          <w:marRight w:val="0"/>
          <w:marTop w:val="0"/>
          <w:marBottom w:val="0"/>
          <w:divBdr>
            <w:top w:val="none" w:sz="0" w:space="0" w:color="auto"/>
            <w:left w:val="none" w:sz="0" w:space="0" w:color="auto"/>
            <w:bottom w:val="none" w:sz="0" w:space="0" w:color="auto"/>
            <w:right w:val="none" w:sz="0" w:space="0" w:color="auto"/>
          </w:divBdr>
        </w:div>
        <w:div w:id="402720833">
          <w:marLeft w:val="640"/>
          <w:marRight w:val="0"/>
          <w:marTop w:val="0"/>
          <w:marBottom w:val="0"/>
          <w:divBdr>
            <w:top w:val="none" w:sz="0" w:space="0" w:color="auto"/>
            <w:left w:val="none" w:sz="0" w:space="0" w:color="auto"/>
            <w:bottom w:val="none" w:sz="0" w:space="0" w:color="auto"/>
            <w:right w:val="none" w:sz="0" w:space="0" w:color="auto"/>
          </w:divBdr>
        </w:div>
        <w:div w:id="1014763283">
          <w:marLeft w:val="640"/>
          <w:marRight w:val="0"/>
          <w:marTop w:val="0"/>
          <w:marBottom w:val="0"/>
          <w:divBdr>
            <w:top w:val="none" w:sz="0" w:space="0" w:color="auto"/>
            <w:left w:val="none" w:sz="0" w:space="0" w:color="auto"/>
            <w:bottom w:val="none" w:sz="0" w:space="0" w:color="auto"/>
            <w:right w:val="none" w:sz="0" w:space="0" w:color="auto"/>
          </w:divBdr>
        </w:div>
        <w:div w:id="1694455847">
          <w:marLeft w:val="640"/>
          <w:marRight w:val="0"/>
          <w:marTop w:val="0"/>
          <w:marBottom w:val="0"/>
          <w:divBdr>
            <w:top w:val="none" w:sz="0" w:space="0" w:color="auto"/>
            <w:left w:val="none" w:sz="0" w:space="0" w:color="auto"/>
            <w:bottom w:val="none" w:sz="0" w:space="0" w:color="auto"/>
            <w:right w:val="none" w:sz="0" w:space="0" w:color="auto"/>
          </w:divBdr>
        </w:div>
        <w:div w:id="1921716030">
          <w:marLeft w:val="640"/>
          <w:marRight w:val="0"/>
          <w:marTop w:val="0"/>
          <w:marBottom w:val="0"/>
          <w:divBdr>
            <w:top w:val="none" w:sz="0" w:space="0" w:color="auto"/>
            <w:left w:val="none" w:sz="0" w:space="0" w:color="auto"/>
            <w:bottom w:val="none" w:sz="0" w:space="0" w:color="auto"/>
            <w:right w:val="none" w:sz="0" w:space="0" w:color="auto"/>
          </w:divBdr>
        </w:div>
        <w:div w:id="1377124190">
          <w:marLeft w:val="640"/>
          <w:marRight w:val="0"/>
          <w:marTop w:val="0"/>
          <w:marBottom w:val="0"/>
          <w:divBdr>
            <w:top w:val="none" w:sz="0" w:space="0" w:color="auto"/>
            <w:left w:val="none" w:sz="0" w:space="0" w:color="auto"/>
            <w:bottom w:val="none" w:sz="0" w:space="0" w:color="auto"/>
            <w:right w:val="none" w:sz="0" w:space="0" w:color="auto"/>
          </w:divBdr>
        </w:div>
        <w:div w:id="561913068">
          <w:marLeft w:val="640"/>
          <w:marRight w:val="0"/>
          <w:marTop w:val="0"/>
          <w:marBottom w:val="0"/>
          <w:divBdr>
            <w:top w:val="none" w:sz="0" w:space="0" w:color="auto"/>
            <w:left w:val="none" w:sz="0" w:space="0" w:color="auto"/>
            <w:bottom w:val="none" w:sz="0" w:space="0" w:color="auto"/>
            <w:right w:val="none" w:sz="0" w:space="0" w:color="auto"/>
          </w:divBdr>
        </w:div>
        <w:div w:id="438067649">
          <w:marLeft w:val="640"/>
          <w:marRight w:val="0"/>
          <w:marTop w:val="0"/>
          <w:marBottom w:val="0"/>
          <w:divBdr>
            <w:top w:val="none" w:sz="0" w:space="0" w:color="auto"/>
            <w:left w:val="none" w:sz="0" w:space="0" w:color="auto"/>
            <w:bottom w:val="none" w:sz="0" w:space="0" w:color="auto"/>
            <w:right w:val="none" w:sz="0" w:space="0" w:color="auto"/>
          </w:divBdr>
        </w:div>
        <w:div w:id="1275135768">
          <w:marLeft w:val="640"/>
          <w:marRight w:val="0"/>
          <w:marTop w:val="0"/>
          <w:marBottom w:val="0"/>
          <w:divBdr>
            <w:top w:val="none" w:sz="0" w:space="0" w:color="auto"/>
            <w:left w:val="none" w:sz="0" w:space="0" w:color="auto"/>
            <w:bottom w:val="none" w:sz="0" w:space="0" w:color="auto"/>
            <w:right w:val="none" w:sz="0" w:space="0" w:color="auto"/>
          </w:divBdr>
        </w:div>
        <w:div w:id="676689918">
          <w:marLeft w:val="640"/>
          <w:marRight w:val="0"/>
          <w:marTop w:val="0"/>
          <w:marBottom w:val="0"/>
          <w:divBdr>
            <w:top w:val="none" w:sz="0" w:space="0" w:color="auto"/>
            <w:left w:val="none" w:sz="0" w:space="0" w:color="auto"/>
            <w:bottom w:val="none" w:sz="0" w:space="0" w:color="auto"/>
            <w:right w:val="none" w:sz="0" w:space="0" w:color="auto"/>
          </w:divBdr>
        </w:div>
        <w:div w:id="1811512931">
          <w:marLeft w:val="640"/>
          <w:marRight w:val="0"/>
          <w:marTop w:val="0"/>
          <w:marBottom w:val="0"/>
          <w:divBdr>
            <w:top w:val="none" w:sz="0" w:space="0" w:color="auto"/>
            <w:left w:val="none" w:sz="0" w:space="0" w:color="auto"/>
            <w:bottom w:val="none" w:sz="0" w:space="0" w:color="auto"/>
            <w:right w:val="none" w:sz="0" w:space="0" w:color="auto"/>
          </w:divBdr>
        </w:div>
        <w:div w:id="1399089718">
          <w:marLeft w:val="640"/>
          <w:marRight w:val="0"/>
          <w:marTop w:val="0"/>
          <w:marBottom w:val="0"/>
          <w:divBdr>
            <w:top w:val="none" w:sz="0" w:space="0" w:color="auto"/>
            <w:left w:val="none" w:sz="0" w:space="0" w:color="auto"/>
            <w:bottom w:val="none" w:sz="0" w:space="0" w:color="auto"/>
            <w:right w:val="none" w:sz="0" w:space="0" w:color="auto"/>
          </w:divBdr>
        </w:div>
        <w:div w:id="1051684486">
          <w:marLeft w:val="640"/>
          <w:marRight w:val="0"/>
          <w:marTop w:val="0"/>
          <w:marBottom w:val="0"/>
          <w:divBdr>
            <w:top w:val="none" w:sz="0" w:space="0" w:color="auto"/>
            <w:left w:val="none" w:sz="0" w:space="0" w:color="auto"/>
            <w:bottom w:val="none" w:sz="0" w:space="0" w:color="auto"/>
            <w:right w:val="none" w:sz="0" w:space="0" w:color="auto"/>
          </w:divBdr>
        </w:div>
        <w:div w:id="1045252409">
          <w:marLeft w:val="640"/>
          <w:marRight w:val="0"/>
          <w:marTop w:val="0"/>
          <w:marBottom w:val="0"/>
          <w:divBdr>
            <w:top w:val="none" w:sz="0" w:space="0" w:color="auto"/>
            <w:left w:val="none" w:sz="0" w:space="0" w:color="auto"/>
            <w:bottom w:val="none" w:sz="0" w:space="0" w:color="auto"/>
            <w:right w:val="none" w:sz="0" w:space="0" w:color="auto"/>
          </w:divBdr>
        </w:div>
        <w:div w:id="633146253">
          <w:marLeft w:val="640"/>
          <w:marRight w:val="0"/>
          <w:marTop w:val="0"/>
          <w:marBottom w:val="0"/>
          <w:divBdr>
            <w:top w:val="none" w:sz="0" w:space="0" w:color="auto"/>
            <w:left w:val="none" w:sz="0" w:space="0" w:color="auto"/>
            <w:bottom w:val="none" w:sz="0" w:space="0" w:color="auto"/>
            <w:right w:val="none" w:sz="0" w:space="0" w:color="auto"/>
          </w:divBdr>
        </w:div>
        <w:div w:id="430980354">
          <w:marLeft w:val="640"/>
          <w:marRight w:val="0"/>
          <w:marTop w:val="0"/>
          <w:marBottom w:val="0"/>
          <w:divBdr>
            <w:top w:val="none" w:sz="0" w:space="0" w:color="auto"/>
            <w:left w:val="none" w:sz="0" w:space="0" w:color="auto"/>
            <w:bottom w:val="none" w:sz="0" w:space="0" w:color="auto"/>
            <w:right w:val="none" w:sz="0" w:space="0" w:color="auto"/>
          </w:divBdr>
        </w:div>
        <w:div w:id="326597029">
          <w:marLeft w:val="640"/>
          <w:marRight w:val="0"/>
          <w:marTop w:val="0"/>
          <w:marBottom w:val="0"/>
          <w:divBdr>
            <w:top w:val="none" w:sz="0" w:space="0" w:color="auto"/>
            <w:left w:val="none" w:sz="0" w:space="0" w:color="auto"/>
            <w:bottom w:val="none" w:sz="0" w:space="0" w:color="auto"/>
            <w:right w:val="none" w:sz="0" w:space="0" w:color="auto"/>
          </w:divBdr>
        </w:div>
        <w:div w:id="1696343798">
          <w:marLeft w:val="640"/>
          <w:marRight w:val="0"/>
          <w:marTop w:val="0"/>
          <w:marBottom w:val="0"/>
          <w:divBdr>
            <w:top w:val="none" w:sz="0" w:space="0" w:color="auto"/>
            <w:left w:val="none" w:sz="0" w:space="0" w:color="auto"/>
            <w:bottom w:val="none" w:sz="0" w:space="0" w:color="auto"/>
            <w:right w:val="none" w:sz="0" w:space="0" w:color="auto"/>
          </w:divBdr>
        </w:div>
        <w:div w:id="1049837045">
          <w:marLeft w:val="640"/>
          <w:marRight w:val="0"/>
          <w:marTop w:val="0"/>
          <w:marBottom w:val="0"/>
          <w:divBdr>
            <w:top w:val="none" w:sz="0" w:space="0" w:color="auto"/>
            <w:left w:val="none" w:sz="0" w:space="0" w:color="auto"/>
            <w:bottom w:val="none" w:sz="0" w:space="0" w:color="auto"/>
            <w:right w:val="none" w:sz="0" w:space="0" w:color="auto"/>
          </w:divBdr>
        </w:div>
        <w:div w:id="2108845981">
          <w:marLeft w:val="640"/>
          <w:marRight w:val="0"/>
          <w:marTop w:val="0"/>
          <w:marBottom w:val="0"/>
          <w:divBdr>
            <w:top w:val="none" w:sz="0" w:space="0" w:color="auto"/>
            <w:left w:val="none" w:sz="0" w:space="0" w:color="auto"/>
            <w:bottom w:val="none" w:sz="0" w:space="0" w:color="auto"/>
            <w:right w:val="none" w:sz="0" w:space="0" w:color="auto"/>
          </w:divBdr>
        </w:div>
      </w:divsChild>
    </w:div>
    <w:div w:id="65686089">
      <w:bodyDiv w:val="1"/>
      <w:marLeft w:val="0"/>
      <w:marRight w:val="0"/>
      <w:marTop w:val="0"/>
      <w:marBottom w:val="0"/>
      <w:divBdr>
        <w:top w:val="none" w:sz="0" w:space="0" w:color="auto"/>
        <w:left w:val="none" w:sz="0" w:space="0" w:color="auto"/>
        <w:bottom w:val="none" w:sz="0" w:space="0" w:color="auto"/>
        <w:right w:val="none" w:sz="0" w:space="0" w:color="auto"/>
      </w:divBdr>
    </w:div>
    <w:div w:id="66538117">
      <w:bodyDiv w:val="1"/>
      <w:marLeft w:val="0"/>
      <w:marRight w:val="0"/>
      <w:marTop w:val="0"/>
      <w:marBottom w:val="0"/>
      <w:divBdr>
        <w:top w:val="none" w:sz="0" w:space="0" w:color="auto"/>
        <w:left w:val="none" w:sz="0" w:space="0" w:color="auto"/>
        <w:bottom w:val="none" w:sz="0" w:space="0" w:color="auto"/>
        <w:right w:val="none" w:sz="0" w:space="0" w:color="auto"/>
      </w:divBdr>
    </w:div>
    <w:div w:id="72051297">
      <w:bodyDiv w:val="1"/>
      <w:marLeft w:val="0"/>
      <w:marRight w:val="0"/>
      <w:marTop w:val="0"/>
      <w:marBottom w:val="0"/>
      <w:divBdr>
        <w:top w:val="none" w:sz="0" w:space="0" w:color="auto"/>
        <w:left w:val="none" w:sz="0" w:space="0" w:color="auto"/>
        <w:bottom w:val="none" w:sz="0" w:space="0" w:color="auto"/>
        <w:right w:val="none" w:sz="0" w:space="0" w:color="auto"/>
      </w:divBdr>
      <w:divsChild>
        <w:div w:id="2029990871">
          <w:marLeft w:val="640"/>
          <w:marRight w:val="0"/>
          <w:marTop w:val="0"/>
          <w:marBottom w:val="0"/>
          <w:divBdr>
            <w:top w:val="none" w:sz="0" w:space="0" w:color="auto"/>
            <w:left w:val="none" w:sz="0" w:space="0" w:color="auto"/>
            <w:bottom w:val="none" w:sz="0" w:space="0" w:color="auto"/>
            <w:right w:val="none" w:sz="0" w:space="0" w:color="auto"/>
          </w:divBdr>
        </w:div>
        <w:div w:id="1492406943">
          <w:marLeft w:val="640"/>
          <w:marRight w:val="0"/>
          <w:marTop w:val="0"/>
          <w:marBottom w:val="0"/>
          <w:divBdr>
            <w:top w:val="none" w:sz="0" w:space="0" w:color="auto"/>
            <w:left w:val="none" w:sz="0" w:space="0" w:color="auto"/>
            <w:bottom w:val="none" w:sz="0" w:space="0" w:color="auto"/>
            <w:right w:val="none" w:sz="0" w:space="0" w:color="auto"/>
          </w:divBdr>
        </w:div>
        <w:div w:id="1022630885">
          <w:marLeft w:val="640"/>
          <w:marRight w:val="0"/>
          <w:marTop w:val="0"/>
          <w:marBottom w:val="0"/>
          <w:divBdr>
            <w:top w:val="none" w:sz="0" w:space="0" w:color="auto"/>
            <w:left w:val="none" w:sz="0" w:space="0" w:color="auto"/>
            <w:bottom w:val="none" w:sz="0" w:space="0" w:color="auto"/>
            <w:right w:val="none" w:sz="0" w:space="0" w:color="auto"/>
          </w:divBdr>
        </w:div>
        <w:div w:id="1109085476">
          <w:marLeft w:val="640"/>
          <w:marRight w:val="0"/>
          <w:marTop w:val="0"/>
          <w:marBottom w:val="0"/>
          <w:divBdr>
            <w:top w:val="none" w:sz="0" w:space="0" w:color="auto"/>
            <w:left w:val="none" w:sz="0" w:space="0" w:color="auto"/>
            <w:bottom w:val="none" w:sz="0" w:space="0" w:color="auto"/>
            <w:right w:val="none" w:sz="0" w:space="0" w:color="auto"/>
          </w:divBdr>
        </w:div>
        <w:div w:id="236599668">
          <w:marLeft w:val="640"/>
          <w:marRight w:val="0"/>
          <w:marTop w:val="0"/>
          <w:marBottom w:val="0"/>
          <w:divBdr>
            <w:top w:val="none" w:sz="0" w:space="0" w:color="auto"/>
            <w:left w:val="none" w:sz="0" w:space="0" w:color="auto"/>
            <w:bottom w:val="none" w:sz="0" w:space="0" w:color="auto"/>
            <w:right w:val="none" w:sz="0" w:space="0" w:color="auto"/>
          </w:divBdr>
        </w:div>
        <w:div w:id="1113131822">
          <w:marLeft w:val="640"/>
          <w:marRight w:val="0"/>
          <w:marTop w:val="0"/>
          <w:marBottom w:val="0"/>
          <w:divBdr>
            <w:top w:val="none" w:sz="0" w:space="0" w:color="auto"/>
            <w:left w:val="none" w:sz="0" w:space="0" w:color="auto"/>
            <w:bottom w:val="none" w:sz="0" w:space="0" w:color="auto"/>
            <w:right w:val="none" w:sz="0" w:space="0" w:color="auto"/>
          </w:divBdr>
        </w:div>
        <w:div w:id="1782801193">
          <w:marLeft w:val="640"/>
          <w:marRight w:val="0"/>
          <w:marTop w:val="0"/>
          <w:marBottom w:val="0"/>
          <w:divBdr>
            <w:top w:val="none" w:sz="0" w:space="0" w:color="auto"/>
            <w:left w:val="none" w:sz="0" w:space="0" w:color="auto"/>
            <w:bottom w:val="none" w:sz="0" w:space="0" w:color="auto"/>
            <w:right w:val="none" w:sz="0" w:space="0" w:color="auto"/>
          </w:divBdr>
        </w:div>
        <w:div w:id="1370453161">
          <w:marLeft w:val="640"/>
          <w:marRight w:val="0"/>
          <w:marTop w:val="0"/>
          <w:marBottom w:val="0"/>
          <w:divBdr>
            <w:top w:val="none" w:sz="0" w:space="0" w:color="auto"/>
            <w:left w:val="none" w:sz="0" w:space="0" w:color="auto"/>
            <w:bottom w:val="none" w:sz="0" w:space="0" w:color="auto"/>
            <w:right w:val="none" w:sz="0" w:space="0" w:color="auto"/>
          </w:divBdr>
        </w:div>
        <w:div w:id="553201704">
          <w:marLeft w:val="640"/>
          <w:marRight w:val="0"/>
          <w:marTop w:val="0"/>
          <w:marBottom w:val="0"/>
          <w:divBdr>
            <w:top w:val="none" w:sz="0" w:space="0" w:color="auto"/>
            <w:left w:val="none" w:sz="0" w:space="0" w:color="auto"/>
            <w:bottom w:val="none" w:sz="0" w:space="0" w:color="auto"/>
            <w:right w:val="none" w:sz="0" w:space="0" w:color="auto"/>
          </w:divBdr>
        </w:div>
        <w:div w:id="313725331">
          <w:marLeft w:val="640"/>
          <w:marRight w:val="0"/>
          <w:marTop w:val="0"/>
          <w:marBottom w:val="0"/>
          <w:divBdr>
            <w:top w:val="none" w:sz="0" w:space="0" w:color="auto"/>
            <w:left w:val="none" w:sz="0" w:space="0" w:color="auto"/>
            <w:bottom w:val="none" w:sz="0" w:space="0" w:color="auto"/>
            <w:right w:val="none" w:sz="0" w:space="0" w:color="auto"/>
          </w:divBdr>
        </w:div>
        <w:div w:id="926110424">
          <w:marLeft w:val="640"/>
          <w:marRight w:val="0"/>
          <w:marTop w:val="0"/>
          <w:marBottom w:val="0"/>
          <w:divBdr>
            <w:top w:val="none" w:sz="0" w:space="0" w:color="auto"/>
            <w:left w:val="none" w:sz="0" w:space="0" w:color="auto"/>
            <w:bottom w:val="none" w:sz="0" w:space="0" w:color="auto"/>
            <w:right w:val="none" w:sz="0" w:space="0" w:color="auto"/>
          </w:divBdr>
        </w:div>
        <w:div w:id="1358658803">
          <w:marLeft w:val="640"/>
          <w:marRight w:val="0"/>
          <w:marTop w:val="0"/>
          <w:marBottom w:val="0"/>
          <w:divBdr>
            <w:top w:val="none" w:sz="0" w:space="0" w:color="auto"/>
            <w:left w:val="none" w:sz="0" w:space="0" w:color="auto"/>
            <w:bottom w:val="none" w:sz="0" w:space="0" w:color="auto"/>
            <w:right w:val="none" w:sz="0" w:space="0" w:color="auto"/>
          </w:divBdr>
        </w:div>
        <w:div w:id="507137526">
          <w:marLeft w:val="640"/>
          <w:marRight w:val="0"/>
          <w:marTop w:val="0"/>
          <w:marBottom w:val="0"/>
          <w:divBdr>
            <w:top w:val="none" w:sz="0" w:space="0" w:color="auto"/>
            <w:left w:val="none" w:sz="0" w:space="0" w:color="auto"/>
            <w:bottom w:val="none" w:sz="0" w:space="0" w:color="auto"/>
            <w:right w:val="none" w:sz="0" w:space="0" w:color="auto"/>
          </w:divBdr>
        </w:div>
        <w:div w:id="1741517654">
          <w:marLeft w:val="640"/>
          <w:marRight w:val="0"/>
          <w:marTop w:val="0"/>
          <w:marBottom w:val="0"/>
          <w:divBdr>
            <w:top w:val="none" w:sz="0" w:space="0" w:color="auto"/>
            <w:left w:val="none" w:sz="0" w:space="0" w:color="auto"/>
            <w:bottom w:val="none" w:sz="0" w:space="0" w:color="auto"/>
            <w:right w:val="none" w:sz="0" w:space="0" w:color="auto"/>
          </w:divBdr>
        </w:div>
        <w:div w:id="1653021169">
          <w:marLeft w:val="640"/>
          <w:marRight w:val="0"/>
          <w:marTop w:val="0"/>
          <w:marBottom w:val="0"/>
          <w:divBdr>
            <w:top w:val="none" w:sz="0" w:space="0" w:color="auto"/>
            <w:left w:val="none" w:sz="0" w:space="0" w:color="auto"/>
            <w:bottom w:val="none" w:sz="0" w:space="0" w:color="auto"/>
            <w:right w:val="none" w:sz="0" w:space="0" w:color="auto"/>
          </w:divBdr>
        </w:div>
        <w:div w:id="823207535">
          <w:marLeft w:val="640"/>
          <w:marRight w:val="0"/>
          <w:marTop w:val="0"/>
          <w:marBottom w:val="0"/>
          <w:divBdr>
            <w:top w:val="none" w:sz="0" w:space="0" w:color="auto"/>
            <w:left w:val="none" w:sz="0" w:space="0" w:color="auto"/>
            <w:bottom w:val="none" w:sz="0" w:space="0" w:color="auto"/>
            <w:right w:val="none" w:sz="0" w:space="0" w:color="auto"/>
          </w:divBdr>
        </w:div>
        <w:div w:id="1935936854">
          <w:marLeft w:val="640"/>
          <w:marRight w:val="0"/>
          <w:marTop w:val="0"/>
          <w:marBottom w:val="0"/>
          <w:divBdr>
            <w:top w:val="none" w:sz="0" w:space="0" w:color="auto"/>
            <w:left w:val="none" w:sz="0" w:space="0" w:color="auto"/>
            <w:bottom w:val="none" w:sz="0" w:space="0" w:color="auto"/>
            <w:right w:val="none" w:sz="0" w:space="0" w:color="auto"/>
          </w:divBdr>
        </w:div>
        <w:div w:id="597178452">
          <w:marLeft w:val="640"/>
          <w:marRight w:val="0"/>
          <w:marTop w:val="0"/>
          <w:marBottom w:val="0"/>
          <w:divBdr>
            <w:top w:val="none" w:sz="0" w:space="0" w:color="auto"/>
            <w:left w:val="none" w:sz="0" w:space="0" w:color="auto"/>
            <w:bottom w:val="none" w:sz="0" w:space="0" w:color="auto"/>
            <w:right w:val="none" w:sz="0" w:space="0" w:color="auto"/>
          </w:divBdr>
        </w:div>
        <w:div w:id="424234079">
          <w:marLeft w:val="640"/>
          <w:marRight w:val="0"/>
          <w:marTop w:val="0"/>
          <w:marBottom w:val="0"/>
          <w:divBdr>
            <w:top w:val="none" w:sz="0" w:space="0" w:color="auto"/>
            <w:left w:val="none" w:sz="0" w:space="0" w:color="auto"/>
            <w:bottom w:val="none" w:sz="0" w:space="0" w:color="auto"/>
            <w:right w:val="none" w:sz="0" w:space="0" w:color="auto"/>
          </w:divBdr>
        </w:div>
        <w:div w:id="1930460804">
          <w:marLeft w:val="640"/>
          <w:marRight w:val="0"/>
          <w:marTop w:val="0"/>
          <w:marBottom w:val="0"/>
          <w:divBdr>
            <w:top w:val="none" w:sz="0" w:space="0" w:color="auto"/>
            <w:left w:val="none" w:sz="0" w:space="0" w:color="auto"/>
            <w:bottom w:val="none" w:sz="0" w:space="0" w:color="auto"/>
            <w:right w:val="none" w:sz="0" w:space="0" w:color="auto"/>
          </w:divBdr>
        </w:div>
        <w:div w:id="1062026041">
          <w:marLeft w:val="640"/>
          <w:marRight w:val="0"/>
          <w:marTop w:val="0"/>
          <w:marBottom w:val="0"/>
          <w:divBdr>
            <w:top w:val="none" w:sz="0" w:space="0" w:color="auto"/>
            <w:left w:val="none" w:sz="0" w:space="0" w:color="auto"/>
            <w:bottom w:val="none" w:sz="0" w:space="0" w:color="auto"/>
            <w:right w:val="none" w:sz="0" w:space="0" w:color="auto"/>
          </w:divBdr>
        </w:div>
        <w:div w:id="559560769">
          <w:marLeft w:val="640"/>
          <w:marRight w:val="0"/>
          <w:marTop w:val="0"/>
          <w:marBottom w:val="0"/>
          <w:divBdr>
            <w:top w:val="none" w:sz="0" w:space="0" w:color="auto"/>
            <w:left w:val="none" w:sz="0" w:space="0" w:color="auto"/>
            <w:bottom w:val="none" w:sz="0" w:space="0" w:color="auto"/>
            <w:right w:val="none" w:sz="0" w:space="0" w:color="auto"/>
          </w:divBdr>
        </w:div>
        <w:div w:id="514921907">
          <w:marLeft w:val="640"/>
          <w:marRight w:val="0"/>
          <w:marTop w:val="0"/>
          <w:marBottom w:val="0"/>
          <w:divBdr>
            <w:top w:val="none" w:sz="0" w:space="0" w:color="auto"/>
            <w:left w:val="none" w:sz="0" w:space="0" w:color="auto"/>
            <w:bottom w:val="none" w:sz="0" w:space="0" w:color="auto"/>
            <w:right w:val="none" w:sz="0" w:space="0" w:color="auto"/>
          </w:divBdr>
        </w:div>
        <w:div w:id="347413678">
          <w:marLeft w:val="640"/>
          <w:marRight w:val="0"/>
          <w:marTop w:val="0"/>
          <w:marBottom w:val="0"/>
          <w:divBdr>
            <w:top w:val="none" w:sz="0" w:space="0" w:color="auto"/>
            <w:left w:val="none" w:sz="0" w:space="0" w:color="auto"/>
            <w:bottom w:val="none" w:sz="0" w:space="0" w:color="auto"/>
            <w:right w:val="none" w:sz="0" w:space="0" w:color="auto"/>
          </w:divBdr>
        </w:div>
        <w:div w:id="1343437312">
          <w:marLeft w:val="640"/>
          <w:marRight w:val="0"/>
          <w:marTop w:val="0"/>
          <w:marBottom w:val="0"/>
          <w:divBdr>
            <w:top w:val="none" w:sz="0" w:space="0" w:color="auto"/>
            <w:left w:val="none" w:sz="0" w:space="0" w:color="auto"/>
            <w:bottom w:val="none" w:sz="0" w:space="0" w:color="auto"/>
            <w:right w:val="none" w:sz="0" w:space="0" w:color="auto"/>
          </w:divBdr>
        </w:div>
        <w:div w:id="724917789">
          <w:marLeft w:val="640"/>
          <w:marRight w:val="0"/>
          <w:marTop w:val="0"/>
          <w:marBottom w:val="0"/>
          <w:divBdr>
            <w:top w:val="none" w:sz="0" w:space="0" w:color="auto"/>
            <w:left w:val="none" w:sz="0" w:space="0" w:color="auto"/>
            <w:bottom w:val="none" w:sz="0" w:space="0" w:color="auto"/>
            <w:right w:val="none" w:sz="0" w:space="0" w:color="auto"/>
          </w:divBdr>
        </w:div>
        <w:div w:id="507598566">
          <w:marLeft w:val="640"/>
          <w:marRight w:val="0"/>
          <w:marTop w:val="0"/>
          <w:marBottom w:val="0"/>
          <w:divBdr>
            <w:top w:val="none" w:sz="0" w:space="0" w:color="auto"/>
            <w:left w:val="none" w:sz="0" w:space="0" w:color="auto"/>
            <w:bottom w:val="none" w:sz="0" w:space="0" w:color="auto"/>
            <w:right w:val="none" w:sz="0" w:space="0" w:color="auto"/>
          </w:divBdr>
        </w:div>
        <w:div w:id="1244948383">
          <w:marLeft w:val="640"/>
          <w:marRight w:val="0"/>
          <w:marTop w:val="0"/>
          <w:marBottom w:val="0"/>
          <w:divBdr>
            <w:top w:val="none" w:sz="0" w:space="0" w:color="auto"/>
            <w:left w:val="none" w:sz="0" w:space="0" w:color="auto"/>
            <w:bottom w:val="none" w:sz="0" w:space="0" w:color="auto"/>
            <w:right w:val="none" w:sz="0" w:space="0" w:color="auto"/>
          </w:divBdr>
        </w:div>
        <w:div w:id="1969388936">
          <w:marLeft w:val="640"/>
          <w:marRight w:val="0"/>
          <w:marTop w:val="0"/>
          <w:marBottom w:val="0"/>
          <w:divBdr>
            <w:top w:val="none" w:sz="0" w:space="0" w:color="auto"/>
            <w:left w:val="none" w:sz="0" w:space="0" w:color="auto"/>
            <w:bottom w:val="none" w:sz="0" w:space="0" w:color="auto"/>
            <w:right w:val="none" w:sz="0" w:space="0" w:color="auto"/>
          </w:divBdr>
        </w:div>
        <w:div w:id="2132478983">
          <w:marLeft w:val="640"/>
          <w:marRight w:val="0"/>
          <w:marTop w:val="0"/>
          <w:marBottom w:val="0"/>
          <w:divBdr>
            <w:top w:val="none" w:sz="0" w:space="0" w:color="auto"/>
            <w:left w:val="none" w:sz="0" w:space="0" w:color="auto"/>
            <w:bottom w:val="none" w:sz="0" w:space="0" w:color="auto"/>
            <w:right w:val="none" w:sz="0" w:space="0" w:color="auto"/>
          </w:divBdr>
        </w:div>
        <w:div w:id="2047414151">
          <w:marLeft w:val="640"/>
          <w:marRight w:val="0"/>
          <w:marTop w:val="0"/>
          <w:marBottom w:val="0"/>
          <w:divBdr>
            <w:top w:val="none" w:sz="0" w:space="0" w:color="auto"/>
            <w:left w:val="none" w:sz="0" w:space="0" w:color="auto"/>
            <w:bottom w:val="none" w:sz="0" w:space="0" w:color="auto"/>
            <w:right w:val="none" w:sz="0" w:space="0" w:color="auto"/>
          </w:divBdr>
        </w:div>
        <w:div w:id="1116750452">
          <w:marLeft w:val="640"/>
          <w:marRight w:val="0"/>
          <w:marTop w:val="0"/>
          <w:marBottom w:val="0"/>
          <w:divBdr>
            <w:top w:val="none" w:sz="0" w:space="0" w:color="auto"/>
            <w:left w:val="none" w:sz="0" w:space="0" w:color="auto"/>
            <w:bottom w:val="none" w:sz="0" w:space="0" w:color="auto"/>
            <w:right w:val="none" w:sz="0" w:space="0" w:color="auto"/>
          </w:divBdr>
        </w:div>
        <w:div w:id="1902010866">
          <w:marLeft w:val="640"/>
          <w:marRight w:val="0"/>
          <w:marTop w:val="0"/>
          <w:marBottom w:val="0"/>
          <w:divBdr>
            <w:top w:val="none" w:sz="0" w:space="0" w:color="auto"/>
            <w:left w:val="none" w:sz="0" w:space="0" w:color="auto"/>
            <w:bottom w:val="none" w:sz="0" w:space="0" w:color="auto"/>
            <w:right w:val="none" w:sz="0" w:space="0" w:color="auto"/>
          </w:divBdr>
        </w:div>
        <w:div w:id="928387871">
          <w:marLeft w:val="640"/>
          <w:marRight w:val="0"/>
          <w:marTop w:val="0"/>
          <w:marBottom w:val="0"/>
          <w:divBdr>
            <w:top w:val="none" w:sz="0" w:space="0" w:color="auto"/>
            <w:left w:val="none" w:sz="0" w:space="0" w:color="auto"/>
            <w:bottom w:val="none" w:sz="0" w:space="0" w:color="auto"/>
            <w:right w:val="none" w:sz="0" w:space="0" w:color="auto"/>
          </w:divBdr>
        </w:div>
        <w:div w:id="274487917">
          <w:marLeft w:val="640"/>
          <w:marRight w:val="0"/>
          <w:marTop w:val="0"/>
          <w:marBottom w:val="0"/>
          <w:divBdr>
            <w:top w:val="none" w:sz="0" w:space="0" w:color="auto"/>
            <w:left w:val="none" w:sz="0" w:space="0" w:color="auto"/>
            <w:bottom w:val="none" w:sz="0" w:space="0" w:color="auto"/>
            <w:right w:val="none" w:sz="0" w:space="0" w:color="auto"/>
          </w:divBdr>
        </w:div>
        <w:div w:id="969825274">
          <w:marLeft w:val="640"/>
          <w:marRight w:val="0"/>
          <w:marTop w:val="0"/>
          <w:marBottom w:val="0"/>
          <w:divBdr>
            <w:top w:val="none" w:sz="0" w:space="0" w:color="auto"/>
            <w:left w:val="none" w:sz="0" w:space="0" w:color="auto"/>
            <w:bottom w:val="none" w:sz="0" w:space="0" w:color="auto"/>
            <w:right w:val="none" w:sz="0" w:space="0" w:color="auto"/>
          </w:divBdr>
        </w:div>
        <w:div w:id="798572183">
          <w:marLeft w:val="640"/>
          <w:marRight w:val="0"/>
          <w:marTop w:val="0"/>
          <w:marBottom w:val="0"/>
          <w:divBdr>
            <w:top w:val="none" w:sz="0" w:space="0" w:color="auto"/>
            <w:left w:val="none" w:sz="0" w:space="0" w:color="auto"/>
            <w:bottom w:val="none" w:sz="0" w:space="0" w:color="auto"/>
            <w:right w:val="none" w:sz="0" w:space="0" w:color="auto"/>
          </w:divBdr>
        </w:div>
        <w:div w:id="1290894651">
          <w:marLeft w:val="640"/>
          <w:marRight w:val="0"/>
          <w:marTop w:val="0"/>
          <w:marBottom w:val="0"/>
          <w:divBdr>
            <w:top w:val="none" w:sz="0" w:space="0" w:color="auto"/>
            <w:left w:val="none" w:sz="0" w:space="0" w:color="auto"/>
            <w:bottom w:val="none" w:sz="0" w:space="0" w:color="auto"/>
            <w:right w:val="none" w:sz="0" w:space="0" w:color="auto"/>
          </w:divBdr>
        </w:div>
        <w:div w:id="2080594749">
          <w:marLeft w:val="640"/>
          <w:marRight w:val="0"/>
          <w:marTop w:val="0"/>
          <w:marBottom w:val="0"/>
          <w:divBdr>
            <w:top w:val="none" w:sz="0" w:space="0" w:color="auto"/>
            <w:left w:val="none" w:sz="0" w:space="0" w:color="auto"/>
            <w:bottom w:val="none" w:sz="0" w:space="0" w:color="auto"/>
            <w:right w:val="none" w:sz="0" w:space="0" w:color="auto"/>
          </w:divBdr>
        </w:div>
        <w:div w:id="1358042728">
          <w:marLeft w:val="640"/>
          <w:marRight w:val="0"/>
          <w:marTop w:val="0"/>
          <w:marBottom w:val="0"/>
          <w:divBdr>
            <w:top w:val="none" w:sz="0" w:space="0" w:color="auto"/>
            <w:left w:val="none" w:sz="0" w:space="0" w:color="auto"/>
            <w:bottom w:val="none" w:sz="0" w:space="0" w:color="auto"/>
            <w:right w:val="none" w:sz="0" w:space="0" w:color="auto"/>
          </w:divBdr>
        </w:div>
        <w:div w:id="394205087">
          <w:marLeft w:val="640"/>
          <w:marRight w:val="0"/>
          <w:marTop w:val="0"/>
          <w:marBottom w:val="0"/>
          <w:divBdr>
            <w:top w:val="none" w:sz="0" w:space="0" w:color="auto"/>
            <w:left w:val="none" w:sz="0" w:space="0" w:color="auto"/>
            <w:bottom w:val="none" w:sz="0" w:space="0" w:color="auto"/>
            <w:right w:val="none" w:sz="0" w:space="0" w:color="auto"/>
          </w:divBdr>
        </w:div>
        <w:div w:id="1279944619">
          <w:marLeft w:val="640"/>
          <w:marRight w:val="0"/>
          <w:marTop w:val="0"/>
          <w:marBottom w:val="0"/>
          <w:divBdr>
            <w:top w:val="none" w:sz="0" w:space="0" w:color="auto"/>
            <w:left w:val="none" w:sz="0" w:space="0" w:color="auto"/>
            <w:bottom w:val="none" w:sz="0" w:space="0" w:color="auto"/>
            <w:right w:val="none" w:sz="0" w:space="0" w:color="auto"/>
          </w:divBdr>
        </w:div>
        <w:div w:id="913276380">
          <w:marLeft w:val="640"/>
          <w:marRight w:val="0"/>
          <w:marTop w:val="0"/>
          <w:marBottom w:val="0"/>
          <w:divBdr>
            <w:top w:val="none" w:sz="0" w:space="0" w:color="auto"/>
            <w:left w:val="none" w:sz="0" w:space="0" w:color="auto"/>
            <w:bottom w:val="none" w:sz="0" w:space="0" w:color="auto"/>
            <w:right w:val="none" w:sz="0" w:space="0" w:color="auto"/>
          </w:divBdr>
        </w:div>
        <w:div w:id="410470816">
          <w:marLeft w:val="640"/>
          <w:marRight w:val="0"/>
          <w:marTop w:val="0"/>
          <w:marBottom w:val="0"/>
          <w:divBdr>
            <w:top w:val="none" w:sz="0" w:space="0" w:color="auto"/>
            <w:left w:val="none" w:sz="0" w:space="0" w:color="auto"/>
            <w:bottom w:val="none" w:sz="0" w:space="0" w:color="auto"/>
            <w:right w:val="none" w:sz="0" w:space="0" w:color="auto"/>
          </w:divBdr>
        </w:div>
        <w:div w:id="730736491">
          <w:marLeft w:val="640"/>
          <w:marRight w:val="0"/>
          <w:marTop w:val="0"/>
          <w:marBottom w:val="0"/>
          <w:divBdr>
            <w:top w:val="none" w:sz="0" w:space="0" w:color="auto"/>
            <w:left w:val="none" w:sz="0" w:space="0" w:color="auto"/>
            <w:bottom w:val="none" w:sz="0" w:space="0" w:color="auto"/>
            <w:right w:val="none" w:sz="0" w:space="0" w:color="auto"/>
          </w:divBdr>
        </w:div>
        <w:div w:id="1217816226">
          <w:marLeft w:val="640"/>
          <w:marRight w:val="0"/>
          <w:marTop w:val="0"/>
          <w:marBottom w:val="0"/>
          <w:divBdr>
            <w:top w:val="none" w:sz="0" w:space="0" w:color="auto"/>
            <w:left w:val="none" w:sz="0" w:space="0" w:color="auto"/>
            <w:bottom w:val="none" w:sz="0" w:space="0" w:color="auto"/>
            <w:right w:val="none" w:sz="0" w:space="0" w:color="auto"/>
          </w:divBdr>
        </w:div>
        <w:div w:id="1847480601">
          <w:marLeft w:val="640"/>
          <w:marRight w:val="0"/>
          <w:marTop w:val="0"/>
          <w:marBottom w:val="0"/>
          <w:divBdr>
            <w:top w:val="none" w:sz="0" w:space="0" w:color="auto"/>
            <w:left w:val="none" w:sz="0" w:space="0" w:color="auto"/>
            <w:bottom w:val="none" w:sz="0" w:space="0" w:color="auto"/>
            <w:right w:val="none" w:sz="0" w:space="0" w:color="auto"/>
          </w:divBdr>
        </w:div>
        <w:div w:id="1088235803">
          <w:marLeft w:val="640"/>
          <w:marRight w:val="0"/>
          <w:marTop w:val="0"/>
          <w:marBottom w:val="0"/>
          <w:divBdr>
            <w:top w:val="none" w:sz="0" w:space="0" w:color="auto"/>
            <w:left w:val="none" w:sz="0" w:space="0" w:color="auto"/>
            <w:bottom w:val="none" w:sz="0" w:space="0" w:color="auto"/>
            <w:right w:val="none" w:sz="0" w:space="0" w:color="auto"/>
          </w:divBdr>
        </w:div>
        <w:div w:id="2144423090">
          <w:marLeft w:val="640"/>
          <w:marRight w:val="0"/>
          <w:marTop w:val="0"/>
          <w:marBottom w:val="0"/>
          <w:divBdr>
            <w:top w:val="none" w:sz="0" w:space="0" w:color="auto"/>
            <w:left w:val="none" w:sz="0" w:space="0" w:color="auto"/>
            <w:bottom w:val="none" w:sz="0" w:space="0" w:color="auto"/>
            <w:right w:val="none" w:sz="0" w:space="0" w:color="auto"/>
          </w:divBdr>
        </w:div>
        <w:div w:id="1592201756">
          <w:marLeft w:val="640"/>
          <w:marRight w:val="0"/>
          <w:marTop w:val="0"/>
          <w:marBottom w:val="0"/>
          <w:divBdr>
            <w:top w:val="none" w:sz="0" w:space="0" w:color="auto"/>
            <w:left w:val="none" w:sz="0" w:space="0" w:color="auto"/>
            <w:bottom w:val="none" w:sz="0" w:space="0" w:color="auto"/>
            <w:right w:val="none" w:sz="0" w:space="0" w:color="auto"/>
          </w:divBdr>
        </w:div>
        <w:div w:id="973103042">
          <w:marLeft w:val="640"/>
          <w:marRight w:val="0"/>
          <w:marTop w:val="0"/>
          <w:marBottom w:val="0"/>
          <w:divBdr>
            <w:top w:val="none" w:sz="0" w:space="0" w:color="auto"/>
            <w:left w:val="none" w:sz="0" w:space="0" w:color="auto"/>
            <w:bottom w:val="none" w:sz="0" w:space="0" w:color="auto"/>
            <w:right w:val="none" w:sz="0" w:space="0" w:color="auto"/>
          </w:divBdr>
        </w:div>
        <w:div w:id="654841470">
          <w:marLeft w:val="640"/>
          <w:marRight w:val="0"/>
          <w:marTop w:val="0"/>
          <w:marBottom w:val="0"/>
          <w:divBdr>
            <w:top w:val="none" w:sz="0" w:space="0" w:color="auto"/>
            <w:left w:val="none" w:sz="0" w:space="0" w:color="auto"/>
            <w:bottom w:val="none" w:sz="0" w:space="0" w:color="auto"/>
            <w:right w:val="none" w:sz="0" w:space="0" w:color="auto"/>
          </w:divBdr>
        </w:div>
        <w:div w:id="1532035933">
          <w:marLeft w:val="640"/>
          <w:marRight w:val="0"/>
          <w:marTop w:val="0"/>
          <w:marBottom w:val="0"/>
          <w:divBdr>
            <w:top w:val="none" w:sz="0" w:space="0" w:color="auto"/>
            <w:left w:val="none" w:sz="0" w:space="0" w:color="auto"/>
            <w:bottom w:val="none" w:sz="0" w:space="0" w:color="auto"/>
            <w:right w:val="none" w:sz="0" w:space="0" w:color="auto"/>
          </w:divBdr>
        </w:div>
        <w:div w:id="449672067">
          <w:marLeft w:val="640"/>
          <w:marRight w:val="0"/>
          <w:marTop w:val="0"/>
          <w:marBottom w:val="0"/>
          <w:divBdr>
            <w:top w:val="none" w:sz="0" w:space="0" w:color="auto"/>
            <w:left w:val="none" w:sz="0" w:space="0" w:color="auto"/>
            <w:bottom w:val="none" w:sz="0" w:space="0" w:color="auto"/>
            <w:right w:val="none" w:sz="0" w:space="0" w:color="auto"/>
          </w:divBdr>
        </w:div>
        <w:div w:id="422338575">
          <w:marLeft w:val="640"/>
          <w:marRight w:val="0"/>
          <w:marTop w:val="0"/>
          <w:marBottom w:val="0"/>
          <w:divBdr>
            <w:top w:val="none" w:sz="0" w:space="0" w:color="auto"/>
            <w:left w:val="none" w:sz="0" w:space="0" w:color="auto"/>
            <w:bottom w:val="none" w:sz="0" w:space="0" w:color="auto"/>
            <w:right w:val="none" w:sz="0" w:space="0" w:color="auto"/>
          </w:divBdr>
        </w:div>
        <w:div w:id="1043291900">
          <w:marLeft w:val="640"/>
          <w:marRight w:val="0"/>
          <w:marTop w:val="0"/>
          <w:marBottom w:val="0"/>
          <w:divBdr>
            <w:top w:val="none" w:sz="0" w:space="0" w:color="auto"/>
            <w:left w:val="none" w:sz="0" w:space="0" w:color="auto"/>
            <w:bottom w:val="none" w:sz="0" w:space="0" w:color="auto"/>
            <w:right w:val="none" w:sz="0" w:space="0" w:color="auto"/>
          </w:divBdr>
        </w:div>
        <w:div w:id="132526334">
          <w:marLeft w:val="640"/>
          <w:marRight w:val="0"/>
          <w:marTop w:val="0"/>
          <w:marBottom w:val="0"/>
          <w:divBdr>
            <w:top w:val="none" w:sz="0" w:space="0" w:color="auto"/>
            <w:left w:val="none" w:sz="0" w:space="0" w:color="auto"/>
            <w:bottom w:val="none" w:sz="0" w:space="0" w:color="auto"/>
            <w:right w:val="none" w:sz="0" w:space="0" w:color="auto"/>
          </w:divBdr>
        </w:div>
      </w:divsChild>
    </w:div>
    <w:div w:id="72629742">
      <w:bodyDiv w:val="1"/>
      <w:marLeft w:val="0"/>
      <w:marRight w:val="0"/>
      <w:marTop w:val="0"/>
      <w:marBottom w:val="0"/>
      <w:divBdr>
        <w:top w:val="none" w:sz="0" w:space="0" w:color="auto"/>
        <w:left w:val="none" w:sz="0" w:space="0" w:color="auto"/>
        <w:bottom w:val="none" w:sz="0" w:space="0" w:color="auto"/>
        <w:right w:val="none" w:sz="0" w:space="0" w:color="auto"/>
      </w:divBdr>
      <w:divsChild>
        <w:div w:id="1251691991">
          <w:marLeft w:val="640"/>
          <w:marRight w:val="0"/>
          <w:marTop w:val="0"/>
          <w:marBottom w:val="0"/>
          <w:divBdr>
            <w:top w:val="none" w:sz="0" w:space="0" w:color="auto"/>
            <w:left w:val="none" w:sz="0" w:space="0" w:color="auto"/>
            <w:bottom w:val="none" w:sz="0" w:space="0" w:color="auto"/>
            <w:right w:val="none" w:sz="0" w:space="0" w:color="auto"/>
          </w:divBdr>
        </w:div>
        <w:div w:id="1161316325">
          <w:marLeft w:val="640"/>
          <w:marRight w:val="0"/>
          <w:marTop w:val="0"/>
          <w:marBottom w:val="0"/>
          <w:divBdr>
            <w:top w:val="none" w:sz="0" w:space="0" w:color="auto"/>
            <w:left w:val="none" w:sz="0" w:space="0" w:color="auto"/>
            <w:bottom w:val="none" w:sz="0" w:space="0" w:color="auto"/>
            <w:right w:val="none" w:sz="0" w:space="0" w:color="auto"/>
          </w:divBdr>
        </w:div>
        <w:div w:id="1077090371">
          <w:marLeft w:val="640"/>
          <w:marRight w:val="0"/>
          <w:marTop w:val="0"/>
          <w:marBottom w:val="0"/>
          <w:divBdr>
            <w:top w:val="none" w:sz="0" w:space="0" w:color="auto"/>
            <w:left w:val="none" w:sz="0" w:space="0" w:color="auto"/>
            <w:bottom w:val="none" w:sz="0" w:space="0" w:color="auto"/>
            <w:right w:val="none" w:sz="0" w:space="0" w:color="auto"/>
          </w:divBdr>
        </w:div>
        <w:div w:id="1113137333">
          <w:marLeft w:val="640"/>
          <w:marRight w:val="0"/>
          <w:marTop w:val="0"/>
          <w:marBottom w:val="0"/>
          <w:divBdr>
            <w:top w:val="none" w:sz="0" w:space="0" w:color="auto"/>
            <w:left w:val="none" w:sz="0" w:space="0" w:color="auto"/>
            <w:bottom w:val="none" w:sz="0" w:space="0" w:color="auto"/>
            <w:right w:val="none" w:sz="0" w:space="0" w:color="auto"/>
          </w:divBdr>
        </w:div>
        <w:div w:id="1220551965">
          <w:marLeft w:val="640"/>
          <w:marRight w:val="0"/>
          <w:marTop w:val="0"/>
          <w:marBottom w:val="0"/>
          <w:divBdr>
            <w:top w:val="none" w:sz="0" w:space="0" w:color="auto"/>
            <w:left w:val="none" w:sz="0" w:space="0" w:color="auto"/>
            <w:bottom w:val="none" w:sz="0" w:space="0" w:color="auto"/>
            <w:right w:val="none" w:sz="0" w:space="0" w:color="auto"/>
          </w:divBdr>
        </w:div>
        <w:div w:id="1616329453">
          <w:marLeft w:val="640"/>
          <w:marRight w:val="0"/>
          <w:marTop w:val="0"/>
          <w:marBottom w:val="0"/>
          <w:divBdr>
            <w:top w:val="none" w:sz="0" w:space="0" w:color="auto"/>
            <w:left w:val="none" w:sz="0" w:space="0" w:color="auto"/>
            <w:bottom w:val="none" w:sz="0" w:space="0" w:color="auto"/>
            <w:right w:val="none" w:sz="0" w:space="0" w:color="auto"/>
          </w:divBdr>
        </w:div>
        <w:div w:id="874848643">
          <w:marLeft w:val="640"/>
          <w:marRight w:val="0"/>
          <w:marTop w:val="0"/>
          <w:marBottom w:val="0"/>
          <w:divBdr>
            <w:top w:val="none" w:sz="0" w:space="0" w:color="auto"/>
            <w:left w:val="none" w:sz="0" w:space="0" w:color="auto"/>
            <w:bottom w:val="none" w:sz="0" w:space="0" w:color="auto"/>
            <w:right w:val="none" w:sz="0" w:space="0" w:color="auto"/>
          </w:divBdr>
        </w:div>
        <w:div w:id="1120685793">
          <w:marLeft w:val="640"/>
          <w:marRight w:val="0"/>
          <w:marTop w:val="0"/>
          <w:marBottom w:val="0"/>
          <w:divBdr>
            <w:top w:val="none" w:sz="0" w:space="0" w:color="auto"/>
            <w:left w:val="none" w:sz="0" w:space="0" w:color="auto"/>
            <w:bottom w:val="none" w:sz="0" w:space="0" w:color="auto"/>
            <w:right w:val="none" w:sz="0" w:space="0" w:color="auto"/>
          </w:divBdr>
        </w:div>
        <w:div w:id="904951980">
          <w:marLeft w:val="640"/>
          <w:marRight w:val="0"/>
          <w:marTop w:val="0"/>
          <w:marBottom w:val="0"/>
          <w:divBdr>
            <w:top w:val="none" w:sz="0" w:space="0" w:color="auto"/>
            <w:left w:val="none" w:sz="0" w:space="0" w:color="auto"/>
            <w:bottom w:val="none" w:sz="0" w:space="0" w:color="auto"/>
            <w:right w:val="none" w:sz="0" w:space="0" w:color="auto"/>
          </w:divBdr>
        </w:div>
        <w:div w:id="38555865">
          <w:marLeft w:val="640"/>
          <w:marRight w:val="0"/>
          <w:marTop w:val="0"/>
          <w:marBottom w:val="0"/>
          <w:divBdr>
            <w:top w:val="none" w:sz="0" w:space="0" w:color="auto"/>
            <w:left w:val="none" w:sz="0" w:space="0" w:color="auto"/>
            <w:bottom w:val="none" w:sz="0" w:space="0" w:color="auto"/>
            <w:right w:val="none" w:sz="0" w:space="0" w:color="auto"/>
          </w:divBdr>
        </w:div>
        <w:div w:id="718015261">
          <w:marLeft w:val="640"/>
          <w:marRight w:val="0"/>
          <w:marTop w:val="0"/>
          <w:marBottom w:val="0"/>
          <w:divBdr>
            <w:top w:val="none" w:sz="0" w:space="0" w:color="auto"/>
            <w:left w:val="none" w:sz="0" w:space="0" w:color="auto"/>
            <w:bottom w:val="none" w:sz="0" w:space="0" w:color="auto"/>
            <w:right w:val="none" w:sz="0" w:space="0" w:color="auto"/>
          </w:divBdr>
        </w:div>
        <w:div w:id="1643080847">
          <w:marLeft w:val="640"/>
          <w:marRight w:val="0"/>
          <w:marTop w:val="0"/>
          <w:marBottom w:val="0"/>
          <w:divBdr>
            <w:top w:val="none" w:sz="0" w:space="0" w:color="auto"/>
            <w:left w:val="none" w:sz="0" w:space="0" w:color="auto"/>
            <w:bottom w:val="none" w:sz="0" w:space="0" w:color="auto"/>
            <w:right w:val="none" w:sz="0" w:space="0" w:color="auto"/>
          </w:divBdr>
        </w:div>
        <w:div w:id="1309286663">
          <w:marLeft w:val="640"/>
          <w:marRight w:val="0"/>
          <w:marTop w:val="0"/>
          <w:marBottom w:val="0"/>
          <w:divBdr>
            <w:top w:val="none" w:sz="0" w:space="0" w:color="auto"/>
            <w:left w:val="none" w:sz="0" w:space="0" w:color="auto"/>
            <w:bottom w:val="none" w:sz="0" w:space="0" w:color="auto"/>
            <w:right w:val="none" w:sz="0" w:space="0" w:color="auto"/>
          </w:divBdr>
        </w:div>
        <w:div w:id="604267559">
          <w:marLeft w:val="640"/>
          <w:marRight w:val="0"/>
          <w:marTop w:val="0"/>
          <w:marBottom w:val="0"/>
          <w:divBdr>
            <w:top w:val="none" w:sz="0" w:space="0" w:color="auto"/>
            <w:left w:val="none" w:sz="0" w:space="0" w:color="auto"/>
            <w:bottom w:val="none" w:sz="0" w:space="0" w:color="auto"/>
            <w:right w:val="none" w:sz="0" w:space="0" w:color="auto"/>
          </w:divBdr>
        </w:div>
        <w:div w:id="1478762174">
          <w:marLeft w:val="640"/>
          <w:marRight w:val="0"/>
          <w:marTop w:val="0"/>
          <w:marBottom w:val="0"/>
          <w:divBdr>
            <w:top w:val="none" w:sz="0" w:space="0" w:color="auto"/>
            <w:left w:val="none" w:sz="0" w:space="0" w:color="auto"/>
            <w:bottom w:val="none" w:sz="0" w:space="0" w:color="auto"/>
            <w:right w:val="none" w:sz="0" w:space="0" w:color="auto"/>
          </w:divBdr>
        </w:div>
        <w:div w:id="54353740">
          <w:marLeft w:val="640"/>
          <w:marRight w:val="0"/>
          <w:marTop w:val="0"/>
          <w:marBottom w:val="0"/>
          <w:divBdr>
            <w:top w:val="none" w:sz="0" w:space="0" w:color="auto"/>
            <w:left w:val="none" w:sz="0" w:space="0" w:color="auto"/>
            <w:bottom w:val="none" w:sz="0" w:space="0" w:color="auto"/>
            <w:right w:val="none" w:sz="0" w:space="0" w:color="auto"/>
          </w:divBdr>
        </w:div>
        <w:div w:id="120542601">
          <w:marLeft w:val="640"/>
          <w:marRight w:val="0"/>
          <w:marTop w:val="0"/>
          <w:marBottom w:val="0"/>
          <w:divBdr>
            <w:top w:val="none" w:sz="0" w:space="0" w:color="auto"/>
            <w:left w:val="none" w:sz="0" w:space="0" w:color="auto"/>
            <w:bottom w:val="none" w:sz="0" w:space="0" w:color="auto"/>
            <w:right w:val="none" w:sz="0" w:space="0" w:color="auto"/>
          </w:divBdr>
        </w:div>
        <w:div w:id="310061524">
          <w:marLeft w:val="640"/>
          <w:marRight w:val="0"/>
          <w:marTop w:val="0"/>
          <w:marBottom w:val="0"/>
          <w:divBdr>
            <w:top w:val="none" w:sz="0" w:space="0" w:color="auto"/>
            <w:left w:val="none" w:sz="0" w:space="0" w:color="auto"/>
            <w:bottom w:val="none" w:sz="0" w:space="0" w:color="auto"/>
            <w:right w:val="none" w:sz="0" w:space="0" w:color="auto"/>
          </w:divBdr>
        </w:div>
        <w:div w:id="971061295">
          <w:marLeft w:val="640"/>
          <w:marRight w:val="0"/>
          <w:marTop w:val="0"/>
          <w:marBottom w:val="0"/>
          <w:divBdr>
            <w:top w:val="none" w:sz="0" w:space="0" w:color="auto"/>
            <w:left w:val="none" w:sz="0" w:space="0" w:color="auto"/>
            <w:bottom w:val="none" w:sz="0" w:space="0" w:color="auto"/>
            <w:right w:val="none" w:sz="0" w:space="0" w:color="auto"/>
          </w:divBdr>
        </w:div>
        <w:div w:id="88350485">
          <w:marLeft w:val="640"/>
          <w:marRight w:val="0"/>
          <w:marTop w:val="0"/>
          <w:marBottom w:val="0"/>
          <w:divBdr>
            <w:top w:val="none" w:sz="0" w:space="0" w:color="auto"/>
            <w:left w:val="none" w:sz="0" w:space="0" w:color="auto"/>
            <w:bottom w:val="none" w:sz="0" w:space="0" w:color="auto"/>
            <w:right w:val="none" w:sz="0" w:space="0" w:color="auto"/>
          </w:divBdr>
        </w:div>
        <w:div w:id="1976640610">
          <w:marLeft w:val="640"/>
          <w:marRight w:val="0"/>
          <w:marTop w:val="0"/>
          <w:marBottom w:val="0"/>
          <w:divBdr>
            <w:top w:val="none" w:sz="0" w:space="0" w:color="auto"/>
            <w:left w:val="none" w:sz="0" w:space="0" w:color="auto"/>
            <w:bottom w:val="none" w:sz="0" w:space="0" w:color="auto"/>
            <w:right w:val="none" w:sz="0" w:space="0" w:color="auto"/>
          </w:divBdr>
        </w:div>
        <w:div w:id="1409379807">
          <w:marLeft w:val="640"/>
          <w:marRight w:val="0"/>
          <w:marTop w:val="0"/>
          <w:marBottom w:val="0"/>
          <w:divBdr>
            <w:top w:val="none" w:sz="0" w:space="0" w:color="auto"/>
            <w:left w:val="none" w:sz="0" w:space="0" w:color="auto"/>
            <w:bottom w:val="none" w:sz="0" w:space="0" w:color="auto"/>
            <w:right w:val="none" w:sz="0" w:space="0" w:color="auto"/>
          </w:divBdr>
        </w:div>
        <w:div w:id="750125864">
          <w:marLeft w:val="640"/>
          <w:marRight w:val="0"/>
          <w:marTop w:val="0"/>
          <w:marBottom w:val="0"/>
          <w:divBdr>
            <w:top w:val="none" w:sz="0" w:space="0" w:color="auto"/>
            <w:left w:val="none" w:sz="0" w:space="0" w:color="auto"/>
            <w:bottom w:val="none" w:sz="0" w:space="0" w:color="auto"/>
            <w:right w:val="none" w:sz="0" w:space="0" w:color="auto"/>
          </w:divBdr>
        </w:div>
        <w:div w:id="510264616">
          <w:marLeft w:val="640"/>
          <w:marRight w:val="0"/>
          <w:marTop w:val="0"/>
          <w:marBottom w:val="0"/>
          <w:divBdr>
            <w:top w:val="none" w:sz="0" w:space="0" w:color="auto"/>
            <w:left w:val="none" w:sz="0" w:space="0" w:color="auto"/>
            <w:bottom w:val="none" w:sz="0" w:space="0" w:color="auto"/>
            <w:right w:val="none" w:sz="0" w:space="0" w:color="auto"/>
          </w:divBdr>
        </w:div>
        <w:div w:id="1196390000">
          <w:marLeft w:val="640"/>
          <w:marRight w:val="0"/>
          <w:marTop w:val="0"/>
          <w:marBottom w:val="0"/>
          <w:divBdr>
            <w:top w:val="none" w:sz="0" w:space="0" w:color="auto"/>
            <w:left w:val="none" w:sz="0" w:space="0" w:color="auto"/>
            <w:bottom w:val="none" w:sz="0" w:space="0" w:color="auto"/>
            <w:right w:val="none" w:sz="0" w:space="0" w:color="auto"/>
          </w:divBdr>
        </w:div>
        <w:div w:id="1427926084">
          <w:marLeft w:val="640"/>
          <w:marRight w:val="0"/>
          <w:marTop w:val="0"/>
          <w:marBottom w:val="0"/>
          <w:divBdr>
            <w:top w:val="none" w:sz="0" w:space="0" w:color="auto"/>
            <w:left w:val="none" w:sz="0" w:space="0" w:color="auto"/>
            <w:bottom w:val="none" w:sz="0" w:space="0" w:color="auto"/>
            <w:right w:val="none" w:sz="0" w:space="0" w:color="auto"/>
          </w:divBdr>
        </w:div>
        <w:div w:id="201554670">
          <w:marLeft w:val="640"/>
          <w:marRight w:val="0"/>
          <w:marTop w:val="0"/>
          <w:marBottom w:val="0"/>
          <w:divBdr>
            <w:top w:val="none" w:sz="0" w:space="0" w:color="auto"/>
            <w:left w:val="none" w:sz="0" w:space="0" w:color="auto"/>
            <w:bottom w:val="none" w:sz="0" w:space="0" w:color="auto"/>
            <w:right w:val="none" w:sz="0" w:space="0" w:color="auto"/>
          </w:divBdr>
        </w:div>
        <w:div w:id="489830021">
          <w:marLeft w:val="640"/>
          <w:marRight w:val="0"/>
          <w:marTop w:val="0"/>
          <w:marBottom w:val="0"/>
          <w:divBdr>
            <w:top w:val="none" w:sz="0" w:space="0" w:color="auto"/>
            <w:left w:val="none" w:sz="0" w:space="0" w:color="auto"/>
            <w:bottom w:val="none" w:sz="0" w:space="0" w:color="auto"/>
            <w:right w:val="none" w:sz="0" w:space="0" w:color="auto"/>
          </w:divBdr>
        </w:div>
        <w:div w:id="339818854">
          <w:marLeft w:val="640"/>
          <w:marRight w:val="0"/>
          <w:marTop w:val="0"/>
          <w:marBottom w:val="0"/>
          <w:divBdr>
            <w:top w:val="none" w:sz="0" w:space="0" w:color="auto"/>
            <w:left w:val="none" w:sz="0" w:space="0" w:color="auto"/>
            <w:bottom w:val="none" w:sz="0" w:space="0" w:color="auto"/>
            <w:right w:val="none" w:sz="0" w:space="0" w:color="auto"/>
          </w:divBdr>
        </w:div>
        <w:div w:id="575745200">
          <w:marLeft w:val="640"/>
          <w:marRight w:val="0"/>
          <w:marTop w:val="0"/>
          <w:marBottom w:val="0"/>
          <w:divBdr>
            <w:top w:val="none" w:sz="0" w:space="0" w:color="auto"/>
            <w:left w:val="none" w:sz="0" w:space="0" w:color="auto"/>
            <w:bottom w:val="none" w:sz="0" w:space="0" w:color="auto"/>
            <w:right w:val="none" w:sz="0" w:space="0" w:color="auto"/>
          </w:divBdr>
        </w:div>
        <w:div w:id="2113087453">
          <w:marLeft w:val="640"/>
          <w:marRight w:val="0"/>
          <w:marTop w:val="0"/>
          <w:marBottom w:val="0"/>
          <w:divBdr>
            <w:top w:val="none" w:sz="0" w:space="0" w:color="auto"/>
            <w:left w:val="none" w:sz="0" w:space="0" w:color="auto"/>
            <w:bottom w:val="none" w:sz="0" w:space="0" w:color="auto"/>
            <w:right w:val="none" w:sz="0" w:space="0" w:color="auto"/>
          </w:divBdr>
        </w:div>
        <w:div w:id="1313749776">
          <w:marLeft w:val="640"/>
          <w:marRight w:val="0"/>
          <w:marTop w:val="0"/>
          <w:marBottom w:val="0"/>
          <w:divBdr>
            <w:top w:val="none" w:sz="0" w:space="0" w:color="auto"/>
            <w:left w:val="none" w:sz="0" w:space="0" w:color="auto"/>
            <w:bottom w:val="none" w:sz="0" w:space="0" w:color="auto"/>
            <w:right w:val="none" w:sz="0" w:space="0" w:color="auto"/>
          </w:divBdr>
        </w:div>
        <w:div w:id="1761679719">
          <w:marLeft w:val="640"/>
          <w:marRight w:val="0"/>
          <w:marTop w:val="0"/>
          <w:marBottom w:val="0"/>
          <w:divBdr>
            <w:top w:val="none" w:sz="0" w:space="0" w:color="auto"/>
            <w:left w:val="none" w:sz="0" w:space="0" w:color="auto"/>
            <w:bottom w:val="none" w:sz="0" w:space="0" w:color="auto"/>
            <w:right w:val="none" w:sz="0" w:space="0" w:color="auto"/>
          </w:divBdr>
        </w:div>
        <w:div w:id="313416357">
          <w:marLeft w:val="640"/>
          <w:marRight w:val="0"/>
          <w:marTop w:val="0"/>
          <w:marBottom w:val="0"/>
          <w:divBdr>
            <w:top w:val="none" w:sz="0" w:space="0" w:color="auto"/>
            <w:left w:val="none" w:sz="0" w:space="0" w:color="auto"/>
            <w:bottom w:val="none" w:sz="0" w:space="0" w:color="auto"/>
            <w:right w:val="none" w:sz="0" w:space="0" w:color="auto"/>
          </w:divBdr>
        </w:div>
        <w:div w:id="261843579">
          <w:marLeft w:val="640"/>
          <w:marRight w:val="0"/>
          <w:marTop w:val="0"/>
          <w:marBottom w:val="0"/>
          <w:divBdr>
            <w:top w:val="none" w:sz="0" w:space="0" w:color="auto"/>
            <w:left w:val="none" w:sz="0" w:space="0" w:color="auto"/>
            <w:bottom w:val="none" w:sz="0" w:space="0" w:color="auto"/>
            <w:right w:val="none" w:sz="0" w:space="0" w:color="auto"/>
          </w:divBdr>
        </w:div>
        <w:div w:id="362941306">
          <w:marLeft w:val="640"/>
          <w:marRight w:val="0"/>
          <w:marTop w:val="0"/>
          <w:marBottom w:val="0"/>
          <w:divBdr>
            <w:top w:val="none" w:sz="0" w:space="0" w:color="auto"/>
            <w:left w:val="none" w:sz="0" w:space="0" w:color="auto"/>
            <w:bottom w:val="none" w:sz="0" w:space="0" w:color="auto"/>
            <w:right w:val="none" w:sz="0" w:space="0" w:color="auto"/>
          </w:divBdr>
        </w:div>
        <w:div w:id="1203127358">
          <w:marLeft w:val="640"/>
          <w:marRight w:val="0"/>
          <w:marTop w:val="0"/>
          <w:marBottom w:val="0"/>
          <w:divBdr>
            <w:top w:val="none" w:sz="0" w:space="0" w:color="auto"/>
            <w:left w:val="none" w:sz="0" w:space="0" w:color="auto"/>
            <w:bottom w:val="none" w:sz="0" w:space="0" w:color="auto"/>
            <w:right w:val="none" w:sz="0" w:space="0" w:color="auto"/>
          </w:divBdr>
        </w:div>
        <w:div w:id="395471614">
          <w:marLeft w:val="640"/>
          <w:marRight w:val="0"/>
          <w:marTop w:val="0"/>
          <w:marBottom w:val="0"/>
          <w:divBdr>
            <w:top w:val="none" w:sz="0" w:space="0" w:color="auto"/>
            <w:left w:val="none" w:sz="0" w:space="0" w:color="auto"/>
            <w:bottom w:val="none" w:sz="0" w:space="0" w:color="auto"/>
            <w:right w:val="none" w:sz="0" w:space="0" w:color="auto"/>
          </w:divBdr>
        </w:div>
        <w:div w:id="1019740204">
          <w:marLeft w:val="640"/>
          <w:marRight w:val="0"/>
          <w:marTop w:val="0"/>
          <w:marBottom w:val="0"/>
          <w:divBdr>
            <w:top w:val="none" w:sz="0" w:space="0" w:color="auto"/>
            <w:left w:val="none" w:sz="0" w:space="0" w:color="auto"/>
            <w:bottom w:val="none" w:sz="0" w:space="0" w:color="auto"/>
            <w:right w:val="none" w:sz="0" w:space="0" w:color="auto"/>
          </w:divBdr>
        </w:div>
        <w:div w:id="463080989">
          <w:marLeft w:val="640"/>
          <w:marRight w:val="0"/>
          <w:marTop w:val="0"/>
          <w:marBottom w:val="0"/>
          <w:divBdr>
            <w:top w:val="none" w:sz="0" w:space="0" w:color="auto"/>
            <w:left w:val="none" w:sz="0" w:space="0" w:color="auto"/>
            <w:bottom w:val="none" w:sz="0" w:space="0" w:color="auto"/>
            <w:right w:val="none" w:sz="0" w:space="0" w:color="auto"/>
          </w:divBdr>
        </w:div>
        <w:div w:id="1831141968">
          <w:marLeft w:val="640"/>
          <w:marRight w:val="0"/>
          <w:marTop w:val="0"/>
          <w:marBottom w:val="0"/>
          <w:divBdr>
            <w:top w:val="none" w:sz="0" w:space="0" w:color="auto"/>
            <w:left w:val="none" w:sz="0" w:space="0" w:color="auto"/>
            <w:bottom w:val="none" w:sz="0" w:space="0" w:color="auto"/>
            <w:right w:val="none" w:sz="0" w:space="0" w:color="auto"/>
          </w:divBdr>
        </w:div>
        <w:div w:id="1025904630">
          <w:marLeft w:val="640"/>
          <w:marRight w:val="0"/>
          <w:marTop w:val="0"/>
          <w:marBottom w:val="0"/>
          <w:divBdr>
            <w:top w:val="none" w:sz="0" w:space="0" w:color="auto"/>
            <w:left w:val="none" w:sz="0" w:space="0" w:color="auto"/>
            <w:bottom w:val="none" w:sz="0" w:space="0" w:color="auto"/>
            <w:right w:val="none" w:sz="0" w:space="0" w:color="auto"/>
          </w:divBdr>
        </w:div>
        <w:div w:id="1387219289">
          <w:marLeft w:val="640"/>
          <w:marRight w:val="0"/>
          <w:marTop w:val="0"/>
          <w:marBottom w:val="0"/>
          <w:divBdr>
            <w:top w:val="none" w:sz="0" w:space="0" w:color="auto"/>
            <w:left w:val="none" w:sz="0" w:space="0" w:color="auto"/>
            <w:bottom w:val="none" w:sz="0" w:space="0" w:color="auto"/>
            <w:right w:val="none" w:sz="0" w:space="0" w:color="auto"/>
          </w:divBdr>
        </w:div>
        <w:div w:id="204218167">
          <w:marLeft w:val="640"/>
          <w:marRight w:val="0"/>
          <w:marTop w:val="0"/>
          <w:marBottom w:val="0"/>
          <w:divBdr>
            <w:top w:val="none" w:sz="0" w:space="0" w:color="auto"/>
            <w:left w:val="none" w:sz="0" w:space="0" w:color="auto"/>
            <w:bottom w:val="none" w:sz="0" w:space="0" w:color="auto"/>
            <w:right w:val="none" w:sz="0" w:space="0" w:color="auto"/>
          </w:divBdr>
        </w:div>
        <w:div w:id="411121955">
          <w:marLeft w:val="640"/>
          <w:marRight w:val="0"/>
          <w:marTop w:val="0"/>
          <w:marBottom w:val="0"/>
          <w:divBdr>
            <w:top w:val="none" w:sz="0" w:space="0" w:color="auto"/>
            <w:left w:val="none" w:sz="0" w:space="0" w:color="auto"/>
            <w:bottom w:val="none" w:sz="0" w:space="0" w:color="auto"/>
            <w:right w:val="none" w:sz="0" w:space="0" w:color="auto"/>
          </w:divBdr>
        </w:div>
        <w:div w:id="110516560">
          <w:marLeft w:val="640"/>
          <w:marRight w:val="0"/>
          <w:marTop w:val="0"/>
          <w:marBottom w:val="0"/>
          <w:divBdr>
            <w:top w:val="none" w:sz="0" w:space="0" w:color="auto"/>
            <w:left w:val="none" w:sz="0" w:space="0" w:color="auto"/>
            <w:bottom w:val="none" w:sz="0" w:space="0" w:color="auto"/>
            <w:right w:val="none" w:sz="0" w:space="0" w:color="auto"/>
          </w:divBdr>
        </w:div>
        <w:div w:id="1825849020">
          <w:marLeft w:val="640"/>
          <w:marRight w:val="0"/>
          <w:marTop w:val="0"/>
          <w:marBottom w:val="0"/>
          <w:divBdr>
            <w:top w:val="none" w:sz="0" w:space="0" w:color="auto"/>
            <w:left w:val="none" w:sz="0" w:space="0" w:color="auto"/>
            <w:bottom w:val="none" w:sz="0" w:space="0" w:color="auto"/>
            <w:right w:val="none" w:sz="0" w:space="0" w:color="auto"/>
          </w:divBdr>
        </w:div>
        <w:div w:id="1249853437">
          <w:marLeft w:val="640"/>
          <w:marRight w:val="0"/>
          <w:marTop w:val="0"/>
          <w:marBottom w:val="0"/>
          <w:divBdr>
            <w:top w:val="none" w:sz="0" w:space="0" w:color="auto"/>
            <w:left w:val="none" w:sz="0" w:space="0" w:color="auto"/>
            <w:bottom w:val="none" w:sz="0" w:space="0" w:color="auto"/>
            <w:right w:val="none" w:sz="0" w:space="0" w:color="auto"/>
          </w:divBdr>
        </w:div>
        <w:div w:id="2029793947">
          <w:marLeft w:val="640"/>
          <w:marRight w:val="0"/>
          <w:marTop w:val="0"/>
          <w:marBottom w:val="0"/>
          <w:divBdr>
            <w:top w:val="none" w:sz="0" w:space="0" w:color="auto"/>
            <w:left w:val="none" w:sz="0" w:space="0" w:color="auto"/>
            <w:bottom w:val="none" w:sz="0" w:space="0" w:color="auto"/>
            <w:right w:val="none" w:sz="0" w:space="0" w:color="auto"/>
          </w:divBdr>
        </w:div>
        <w:div w:id="166555289">
          <w:marLeft w:val="640"/>
          <w:marRight w:val="0"/>
          <w:marTop w:val="0"/>
          <w:marBottom w:val="0"/>
          <w:divBdr>
            <w:top w:val="none" w:sz="0" w:space="0" w:color="auto"/>
            <w:left w:val="none" w:sz="0" w:space="0" w:color="auto"/>
            <w:bottom w:val="none" w:sz="0" w:space="0" w:color="auto"/>
            <w:right w:val="none" w:sz="0" w:space="0" w:color="auto"/>
          </w:divBdr>
        </w:div>
        <w:div w:id="186452760">
          <w:marLeft w:val="640"/>
          <w:marRight w:val="0"/>
          <w:marTop w:val="0"/>
          <w:marBottom w:val="0"/>
          <w:divBdr>
            <w:top w:val="none" w:sz="0" w:space="0" w:color="auto"/>
            <w:left w:val="none" w:sz="0" w:space="0" w:color="auto"/>
            <w:bottom w:val="none" w:sz="0" w:space="0" w:color="auto"/>
            <w:right w:val="none" w:sz="0" w:space="0" w:color="auto"/>
          </w:divBdr>
        </w:div>
        <w:div w:id="662272585">
          <w:marLeft w:val="640"/>
          <w:marRight w:val="0"/>
          <w:marTop w:val="0"/>
          <w:marBottom w:val="0"/>
          <w:divBdr>
            <w:top w:val="none" w:sz="0" w:space="0" w:color="auto"/>
            <w:left w:val="none" w:sz="0" w:space="0" w:color="auto"/>
            <w:bottom w:val="none" w:sz="0" w:space="0" w:color="auto"/>
            <w:right w:val="none" w:sz="0" w:space="0" w:color="auto"/>
          </w:divBdr>
        </w:div>
        <w:div w:id="1726831993">
          <w:marLeft w:val="640"/>
          <w:marRight w:val="0"/>
          <w:marTop w:val="0"/>
          <w:marBottom w:val="0"/>
          <w:divBdr>
            <w:top w:val="none" w:sz="0" w:space="0" w:color="auto"/>
            <w:left w:val="none" w:sz="0" w:space="0" w:color="auto"/>
            <w:bottom w:val="none" w:sz="0" w:space="0" w:color="auto"/>
            <w:right w:val="none" w:sz="0" w:space="0" w:color="auto"/>
          </w:divBdr>
        </w:div>
        <w:div w:id="297415433">
          <w:marLeft w:val="640"/>
          <w:marRight w:val="0"/>
          <w:marTop w:val="0"/>
          <w:marBottom w:val="0"/>
          <w:divBdr>
            <w:top w:val="none" w:sz="0" w:space="0" w:color="auto"/>
            <w:left w:val="none" w:sz="0" w:space="0" w:color="auto"/>
            <w:bottom w:val="none" w:sz="0" w:space="0" w:color="auto"/>
            <w:right w:val="none" w:sz="0" w:space="0" w:color="auto"/>
          </w:divBdr>
        </w:div>
        <w:div w:id="74934234">
          <w:marLeft w:val="640"/>
          <w:marRight w:val="0"/>
          <w:marTop w:val="0"/>
          <w:marBottom w:val="0"/>
          <w:divBdr>
            <w:top w:val="none" w:sz="0" w:space="0" w:color="auto"/>
            <w:left w:val="none" w:sz="0" w:space="0" w:color="auto"/>
            <w:bottom w:val="none" w:sz="0" w:space="0" w:color="auto"/>
            <w:right w:val="none" w:sz="0" w:space="0" w:color="auto"/>
          </w:divBdr>
        </w:div>
        <w:div w:id="1323117307">
          <w:marLeft w:val="640"/>
          <w:marRight w:val="0"/>
          <w:marTop w:val="0"/>
          <w:marBottom w:val="0"/>
          <w:divBdr>
            <w:top w:val="none" w:sz="0" w:space="0" w:color="auto"/>
            <w:left w:val="none" w:sz="0" w:space="0" w:color="auto"/>
            <w:bottom w:val="none" w:sz="0" w:space="0" w:color="auto"/>
            <w:right w:val="none" w:sz="0" w:space="0" w:color="auto"/>
          </w:divBdr>
        </w:div>
        <w:div w:id="1727412897">
          <w:marLeft w:val="640"/>
          <w:marRight w:val="0"/>
          <w:marTop w:val="0"/>
          <w:marBottom w:val="0"/>
          <w:divBdr>
            <w:top w:val="none" w:sz="0" w:space="0" w:color="auto"/>
            <w:left w:val="none" w:sz="0" w:space="0" w:color="auto"/>
            <w:bottom w:val="none" w:sz="0" w:space="0" w:color="auto"/>
            <w:right w:val="none" w:sz="0" w:space="0" w:color="auto"/>
          </w:divBdr>
        </w:div>
        <w:div w:id="1107655263">
          <w:marLeft w:val="640"/>
          <w:marRight w:val="0"/>
          <w:marTop w:val="0"/>
          <w:marBottom w:val="0"/>
          <w:divBdr>
            <w:top w:val="none" w:sz="0" w:space="0" w:color="auto"/>
            <w:left w:val="none" w:sz="0" w:space="0" w:color="auto"/>
            <w:bottom w:val="none" w:sz="0" w:space="0" w:color="auto"/>
            <w:right w:val="none" w:sz="0" w:space="0" w:color="auto"/>
          </w:divBdr>
        </w:div>
        <w:div w:id="704210462">
          <w:marLeft w:val="640"/>
          <w:marRight w:val="0"/>
          <w:marTop w:val="0"/>
          <w:marBottom w:val="0"/>
          <w:divBdr>
            <w:top w:val="none" w:sz="0" w:space="0" w:color="auto"/>
            <w:left w:val="none" w:sz="0" w:space="0" w:color="auto"/>
            <w:bottom w:val="none" w:sz="0" w:space="0" w:color="auto"/>
            <w:right w:val="none" w:sz="0" w:space="0" w:color="auto"/>
          </w:divBdr>
        </w:div>
        <w:div w:id="854345167">
          <w:marLeft w:val="640"/>
          <w:marRight w:val="0"/>
          <w:marTop w:val="0"/>
          <w:marBottom w:val="0"/>
          <w:divBdr>
            <w:top w:val="none" w:sz="0" w:space="0" w:color="auto"/>
            <w:left w:val="none" w:sz="0" w:space="0" w:color="auto"/>
            <w:bottom w:val="none" w:sz="0" w:space="0" w:color="auto"/>
            <w:right w:val="none" w:sz="0" w:space="0" w:color="auto"/>
          </w:divBdr>
        </w:div>
        <w:div w:id="1045904853">
          <w:marLeft w:val="640"/>
          <w:marRight w:val="0"/>
          <w:marTop w:val="0"/>
          <w:marBottom w:val="0"/>
          <w:divBdr>
            <w:top w:val="none" w:sz="0" w:space="0" w:color="auto"/>
            <w:left w:val="none" w:sz="0" w:space="0" w:color="auto"/>
            <w:bottom w:val="none" w:sz="0" w:space="0" w:color="auto"/>
            <w:right w:val="none" w:sz="0" w:space="0" w:color="auto"/>
          </w:divBdr>
        </w:div>
        <w:div w:id="998340653">
          <w:marLeft w:val="640"/>
          <w:marRight w:val="0"/>
          <w:marTop w:val="0"/>
          <w:marBottom w:val="0"/>
          <w:divBdr>
            <w:top w:val="none" w:sz="0" w:space="0" w:color="auto"/>
            <w:left w:val="none" w:sz="0" w:space="0" w:color="auto"/>
            <w:bottom w:val="none" w:sz="0" w:space="0" w:color="auto"/>
            <w:right w:val="none" w:sz="0" w:space="0" w:color="auto"/>
          </w:divBdr>
        </w:div>
        <w:div w:id="108789944">
          <w:marLeft w:val="640"/>
          <w:marRight w:val="0"/>
          <w:marTop w:val="0"/>
          <w:marBottom w:val="0"/>
          <w:divBdr>
            <w:top w:val="none" w:sz="0" w:space="0" w:color="auto"/>
            <w:left w:val="none" w:sz="0" w:space="0" w:color="auto"/>
            <w:bottom w:val="none" w:sz="0" w:space="0" w:color="auto"/>
            <w:right w:val="none" w:sz="0" w:space="0" w:color="auto"/>
          </w:divBdr>
        </w:div>
        <w:div w:id="131294338">
          <w:marLeft w:val="640"/>
          <w:marRight w:val="0"/>
          <w:marTop w:val="0"/>
          <w:marBottom w:val="0"/>
          <w:divBdr>
            <w:top w:val="none" w:sz="0" w:space="0" w:color="auto"/>
            <w:left w:val="none" w:sz="0" w:space="0" w:color="auto"/>
            <w:bottom w:val="none" w:sz="0" w:space="0" w:color="auto"/>
            <w:right w:val="none" w:sz="0" w:space="0" w:color="auto"/>
          </w:divBdr>
        </w:div>
        <w:div w:id="2012876678">
          <w:marLeft w:val="640"/>
          <w:marRight w:val="0"/>
          <w:marTop w:val="0"/>
          <w:marBottom w:val="0"/>
          <w:divBdr>
            <w:top w:val="none" w:sz="0" w:space="0" w:color="auto"/>
            <w:left w:val="none" w:sz="0" w:space="0" w:color="auto"/>
            <w:bottom w:val="none" w:sz="0" w:space="0" w:color="auto"/>
            <w:right w:val="none" w:sz="0" w:space="0" w:color="auto"/>
          </w:divBdr>
        </w:div>
        <w:div w:id="90974871">
          <w:marLeft w:val="640"/>
          <w:marRight w:val="0"/>
          <w:marTop w:val="0"/>
          <w:marBottom w:val="0"/>
          <w:divBdr>
            <w:top w:val="none" w:sz="0" w:space="0" w:color="auto"/>
            <w:left w:val="none" w:sz="0" w:space="0" w:color="auto"/>
            <w:bottom w:val="none" w:sz="0" w:space="0" w:color="auto"/>
            <w:right w:val="none" w:sz="0" w:space="0" w:color="auto"/>
          </w:divBdr>
        </w:div>
        <w:div w:id="8070023">
          <w:marLeft w:val="640"/>
          <w:marRight w:val="0"/>
          <w:marTop w:val="0"/>
          <w:marBottom w:val="0"/>
          <w:divBdr>
            <w:top w:val="none" w:sz="0" w:space="0" w:color="auto"/>
            <w:left w:val="none" w:sz="0" w:space="0" w:color="auto"/>
            <w:bottom w:val="none" w:sz="0" w:space="0" w:color="auto"/>
            <w:right w:val="none" w:sz="0" w:space="0" w:color="auto"/>
          </w:divBdr>
        </w:div>
      </w:divsChild>
    </w:div>
    <w:div w:id="74592165">
      <w:bodyDiv w:val="1"/>
      <w:marLeft w:val="0"/>
      <w:marRight w:val="0"/>
      <w:marTop w:val="0"/>
      <w:marBottom w:val="0"/>
      <w:divBdr>
        <w:top w:val="none" w:sz="0" w:space="0" w:color="auto"/>
        <w:left w:val="none" w:sz="0" w:space="0" w:color="auto"/>
        <w:bottom w:val="none" w:sz="0" w:space="0" w:color="auto"/>
        <w:right w:val="none" w:sz="0" w:space="0" w:color="auto"/>
      </w:divBdr>
      <w:divsChild>
        <w:div w:id="222642409">
          <w:marLeft w:val="0"/>
          <w:marRight w:val="0"/>
          <w:marTop w:val="0"/>
          <w:marBottom w:val="0"/>
          <w:divBdr>
            <w:top w:val="none" w:sz="0" w:space="0" w:color="auto"/>
            <w:left w:val="none" w:sz="0" w:space="0" w:color="auto"/>
            <w:bottom w:val="none" w:sz="0" w:space="0" w:color="auto"/>
            <w:right w:val="none" w:sz="0" w:space="0" w:color="auto"/>
          </w:divBdr>
        </w:div>
      </w:divsChild>
    </w:div>
    <w:div w:id="75909591">
      <w:bodyDiv w:val="1"/>
      <w:marLeft w:val="0"/>
      <w:marRight w:val="0"/>
      <w:marTop w:val="0"/>
      <w:marBottom w:val="0"/>
      <w:divBdr>
        <w:top w:val="none" w:sz="0" w:space="0" w:color="auto"/>
        <w:left w:val="none" w:sz="0" w:space="0" w:color="auto"/>
        <w:bottom w:val="none" w:sz="0" w:space="0" w:color="auto"/>
        <w:right w:val="none" w:sz="0" w:space="0" w:color="auto"/>
      </w:divBdr>
      <w:divsChild>
        <w:div w:id="1908153530">
          <w:marLeft w:val="640"/>
          <w:marRight w:val="0"/>
          <w:marTop w:val="0"/>
          <w:marBottom w:val="0"/>
          <w:divBdr>
            <w:top w:val="none" w:sz="0" w:space="0" w:color="auto"/>
            <w:left w:val="none" w:sz="0" w:space="0" w:color="auto"/>
            <w:bottom w:val="none" w:sz="0" w:space="0" w:color="auto"/>
            <w:right w:val="none" w:sz="0" w:space="0" w:color="auto"/>
          </w:divBdr>
        </w:div>
        <w:div w:id="522087089">
          <w:marLeft w:val="640"/>
          <w:marRight w:val="0"/>
          <w:marTop w:val="0"/>
          <w:marBottom w:val="0"/>
          <w:divBdr>
            <w:top w:val="none" w:sz="0" w:space="0" w:color="auto"/>
            <w:left w:val="none" w:sz="0" w:space="0" w:color="auto"/>
            <w:bottom w:val="none" w:sz="0" w:space="0" w:color="auto"/>
            <w:right w:val="none" w:sz="0" w:space="0" w:color="auto"/>
          </w:divBdr>
        </w:div>
        <w:div w:id="677805497">
          <w:marLeft w:val="640"/>
          <w:marRight w:val="0"/>
          <w:marTop w:val="0"/>
          <w:marBottom w:val="0"/>
          <w:divBdr>
            <w:top w:val="none" w:sz="0" w:space="0" w:color="auto"/>
            <w:left w:val="none" w:sz="0" w:space="0" w:color="auto"/>
            <w:bottom w:val="none" w:sz="0" w:space="0" w:color="auto"/>
            <w:right w:val="none" w:sz="0" w:space="0" w:color="auto"/>
          </w:divBdr>
        </w:div>
        <w:div w:id="1081950411">
          <w:marLeft w:val="640"/>
          <w:marRight w:val="0"/>
          <w:marTop w:val="0"/>
          <w:marBottom w:val="0"/>
          <w:divBdr>
            <w:top w:val="none" w:sz="0" w:space="0" w:color="auto"/>
            <w:left w:val="none" w:sz="0" w:space="0" w:color="auto"/>
            <w:bottom w:val="none" w:sz="0" w:space="0" w:color="auto"/>
            <w:right w:val="none" w:sz="0" w:space="0" w:color="auto"/>
          </w:divBdr>
        </w:div>
        <w:div w:id="1387529087">
          <w:marLeft w:val="640"/>
          <w:marRight w:val="0"/>
          <w:marTop w:val="0"/>
          <w:marBottom w:val="0"/>
          <w:divBdr>
            <w:top w:val="none" w:sz="0" w:space="0" w:color="auto"/>
            <w:left w:val="none" w:sz="0" w:space="0" w:color="auto"/>
            <w:bottom w:val="none" w:sz="0" w:space="0" w:color="auto"/>
            <w:right w:val="none" w:sz="0" w:space="0" w:color="auto"/>
          </w:divBdr>
        </w:div>
        <w:div w:id="485241771">
          <w:marLeft w:val="640"/>
          <w:marRight w:val="0"/>
          <w:marTop w:val="0"/>
          <w:marBottom w:val="0"/>
          <w:divBdr>
            <w:top w:val="none" w:sz="0" w:space="0" w:color="auto"/>
            <w:left w:val="none" w:sz="0" w:space="0" w:color="auto"/>
            <w:bottom w:val="none" w:sz="0" w:space="0" w:color="auto"/>
            <w:right w:val="none" w:sz="0" w:space="0" w:color="auto"/>
          </w:divBdr>
        </w:div>
        <w:div w:id="1094202350">
          <w:marLeft w:val="640"/>
          <w:marRight w:val="0"/>
          <w:marTop w:val="0"/>
          <w:marBottom w:val="0"/>
          <w:divBdr>
            <w:top w:val="none" w:sz="0" w:space="0" w:color="auto"/>
            <w:left w:val="none" w:sz="0" w:space="0" w:color="auto"/>
            <w:bottom w:val="none" w:sz="0" w:space="0" w:color="auto"/>
            <w:right w:val="none" w:sz="0" w:space="0" w:color="auto"/>
          </w:divBdr>
        </w:div>
        <w:div w:id="1490714345">
          <w:marLeft w:val="640"/>
          <w:marRight w:val="0"/>
          <w:marTop w:val="0"/>
          <w:marBottom w:val="0"/>
          <w:divBdr>
            <w:top w:val="none" w:sz="0" w:space="0" w:color="auto"/>
            <w:left w:val="none" w:sz="0" w:space="0" w:color="auto"/>
            <w:bottom w:val="none" w:sz="0" w:space="0" w:color="auto"/>
            <w:right w:val="none" w:sz="0" w:space="0" w:color="auto"/>
          </w:divBdr>
        </w:div>
        <w:div w:id="1694257958">
          <w:marLeft w:val="640"/>
          <w:marRight w:val="0"/>
          <w:marTop w:val="0"/>
          <w:marBottom w:val="0"/>
          <w:divBdr>
            <w:top w:val="none" w:sz="0" w:space="0" w:color="auto"/>
            <w:left w:val="none" w:sz="0" w:space="0" w:color="auto"/>
            <w:bottom w:val="none" w:sz="0" w:space="0" w:color="auto"/>
            <w:right w:val="none" w:sz="0" w:space="0" w:color="auto"/>
          </w:divBdr>
        </w:div>
        <w:div w:id="2059667706">
          <w:marLeft w:val="640"/>
          <w:marRight w:val="0"/>
          <w:marTop w:val="0"/>
          <w:marBottom w:val="0"/>
          <w:divBdr>
            <w:top w:val="none" w:sz="0" w:space="0" w:color="auto"/>
            <w:left w:val="none" w:sz="0" w:space="0" w:color="auto"/>
            <w:bottom w:val="none" w:sz="0" w:space="0" w:color="auto"/>
            <w:right w:val="none" w:sz="0" w:space="0" w:color="auto"/>
          </w:divBdr>
        </w:div>
        <w:div w:id="1542785972">
          <w:marLeft w:val="640"/>
          <w:marRight w:val="0"/>
          <w:marTop w:val="0"/>
          <w:marBottom w:val="0"/>
          <w:divBdr>
            <w:top w:val="none" w:sz="0" w:space="0" w:color="auto"/>
            <w:left w:val="none" w:sz="0" w:space="0" w:color="auto"/>
            <w:bottom w:val="none" w:sz="0" w:space="0" w:color="auto"/>
            <w:right w:val="none" w:sz="0" w:space="0" w:color="auto"/>
          </w:divBdr>
        </w:div>
        <w:div w:id="79183367">
          <w:marLeft w:val="640"/>
          <w:marRight w:val="0"/>
          <w:marTop w:val="0"/>
          <w:marBottom w:val="0"/>
          <w:divBdr>
            <w:top w:val="none" w:sz="0" w:space="0" w:color="auto"/>
            <w:left w:val="none" w:sz="0" w:space="0" w:color="auto"/>
            <w:bottom w:val="none" w:sz="0" w:space="0" w:color="auto"/>
            <w:right w:val="none" w:sz="0" w:space="0" w:color="auto"/>
          </w:divBdr>
        </w:div>
        <w:div w:id="522666125">
          <w:marLeft w:val="640"/>
          <w:marRight w:val="0"/>
          <w:marTop w:val="0"/>
          <w:marBottom w:val="0"/>
          <w:divBdr>
            <w:top w:val="none" w:sz="0" w:space="0" w:color="auto"/>
            <w:left w:val="none" w:sz="0" w:space="0" w:color="auto"/>
            <w:bottom w:val="none" w:sz="0" w:space="0" w:color="auto"/>
            <w:right w:val="none" w:sz="0" w:space="0" w:color="auto"/>
          </w:divBdr>
        </w:div>
        <w:div w:id="2022245284">
          <w:marLeft w:val="640"/>
          <w:marRight w:val="0"/>
          <w:marTop w:val="0"/>
          <w:marBottom w:val="0"/>
          <w:divBdr>
            <w:top w:val="none" w:sz="0" w:space="0" w:color="auto"/>
            <w:left w:val="none" w:sz="0" w:space="0" w:color="auto"/>
            <w:bottom w:val="none" w:sz="0" w:space="0" w:color="auto"/>
            <w:right w:val="none" w:sz="0" w:space="0" w:color="auto"/>
          </w:divBdr>
        </w:div>
        <w:div w:id="919801190">
          <w:marLeft w:val="640"/>
          <w:marRight w:val="0"/>
          <w:marTop w:val="0"/>
          <w:marBottom w:val="0"/>
          <w:divBdr>
            <w:top w:val="none" w:sz="0" w:space="0" w:color="auto"/>
            <w:left w:val="none" w:sz="0" w:space="0" w:color="auto"/>
            <w:bottom w:val="none" w:sz="0" w:space="0" w:color="auto"/>
            <w:right w:val="none" w:sz="0" w:space="0" w:color="auto"/>
          </w:divBdr>
        </w:div>
        <w:div w:id="307705336">
          <w:marLeft w:val="640"/>
          <w:marRight w:val="0"/>
          <w:marTop w:val="0"/>
          <w:marBottom w:val="0"/>
          <w:divBdr>
            <w:top w:val="none" w:sz="0" w:space="0" w:color="auto"/>
            <w:left w:val="none" w:sz="0" w:space="0" w:color="auto"/>
            <w:bottom w:val="none" w:sz="0" w:space="0" w:color="auto"/>
            <w:right w:val="none" w:sz="0" w:space="0" w:color="auto"/>
          </w:divBdr>
        </w:div>
        <w:div w:id="23941863">
          <w:marLeft w:val="640"/>
          <w:marRight w:val="0"/>
          <w:marTop w:val="0"/>
          <w:marBottom w:val="0"/>
          <w:divBdr>
            <w:top w:val="none" w:sz="0" w:space="0" w:color="auto"/>
            <w:left w:val="none" w:sz="0" w:space="0" w:color="auto"/>
            <w:bottom w:val="none" w:sz="0" w:space="0" w:color="auto"/>
            <w:right w:val="none" w:sz="0" w:space="0" w:color="auto"/>
          </w:divBdr>
        </w:div>
        <w:div w:id="2119253345">
          <w:marLeft w:val="640"/>
          <w:marRight w:val="0"/>
          <w:marTop w:val="0"/>
          <w:marBottom w:val="0"/>
          <w:divBdr>
            <w:top w:val="none" w:sz="0" w:space="0" w:color="auto"/>
            <w:left w:val="none" w:sz="0" w:space="0" w:color="auto"/>
            <w:bottom w:val="none" w:sz="0" w:space="0" w:color="auto"/>
            <w:right w:val="none" w:sz="0" w:space="0" w:color="auto"/>
          </w:divBdr>
        </w:div>
        <w:div w:id="1301838085">
          <w:marLeft w:val="640"/>
          <w:marRight w:val="0"/>
          <w:marTop w:val="0"/>
          <w:marBottom w:val="0"/>
          <w:divBdr>
            <w:top w:val="none" w:sz="0" w:space="0" w:color="auto"/>
            <w:left w:val="none" w:sz="0" w:space="0" w:color="auto"/>
            <w:bottom w:val="none" w:sz="0" w:space="0" w:color="auto"/>
            <w:right w:val="none" w:sz="0" w:space="0" w:color="auto"/>
          </w:divBdr>
        </w:div>
        <w:div w:id="1916939404">
          <w:marLeft w:val="640"/>
          <w:marRight w:val="0"/>
          <w:marTop w:val="0"/>
          <w:marBottom w:val="0"/>
          <w:divBdr>
            <w:top w:val="none" w:sz="0" w:space="0" w:color="auto"/>
            <w:left w:val="none" w:sz="0" w:space="0" w:color="auto"/>
            <w:bottom w:val="none" w:sz="0" w:space="0" w:color="auto"/>
            <w:right w:val="none" w:sz="0" w:space="0" w:color="auto"/>
          </w:divBdr>
        </w:div>
        <w:div w:id="244264879">
          <w:marLeft w:val="640"/>
          <w:marRight w:val="0"/>
          <w:marTop w:val="0"/>
          <w:marBottom w:val="0"/>
          <w:divBdr>
            <w:top w:val="none" w:sz="0" w:space="0" w:color="auto"/>
            <w:left w:val="none" w:sz="0" w:space="0" w:color="auto"/>
            <w:bottom w:val="none" w:sz="0" w:space="0" w:color="auto"/>
            <w:right w:val="none" w:sz="0" w:space="0" w:color="auto"/>
          </w:divBdr>
        </w:div>
        <w:div w:id="1588072754">
          <w:marLeft w:val="640"/>
          <w:marRight w:val="0"/>
          <w:marTop w:val="0"/>
          <w:marBottom w:val="0"/>
          <w:divBdr>
            <w:top w:val="none" w:sz="0" w:space="0" w:color="auto"/>
            <w:left w:val="none" w:sz="0" w:space="0" w:color="auto"/>
            <w:bottom w:val="none" w:sz="0" w:space="0" w:color="auto"/>
            <w:right w:val="none" w:sz="0" w:space="0" w:color="auto"/>
          </w:divBdr>
        </w:div>
        <w:div w:id="964577381">
          <w:marLeft w:val="640"/>
          <w:marRight w:val="0"/>
          <w:marTop w:val="0"/>
          <w:marBottom w:val="0"/>
          <w:divBdr>
            <w:top w:val="none" w:sz="0" w:space="0" w:color="auto"/>
            <w:left w:val="none" w:sz="0" w:space="0" w:color="auto"/>
            <w:bottom w:val="none" w:sz="0" w:space="0" w:color="auto"/>
            <w:right w:val="none" w:sz="0" w:space="0" w:color="auto"/>
          </w:divBdr>
        </w:div>
        <w:div w:id="1490755274">
          <w:marLeft w:val="640"/>
          <w:marRight w:val="0"/>
          <w:marTop w:val="0"/>
          <w:marBottom w:val="0"/>
          <w:divBdr>
            <w:top w:val="none" w:sz="0" w:space="0" w:color="auto"/>
            <w:left w:val="none" w:sz="0" w:space="0" w:color="auto"/>
            <w:bottom w:val="none" w:sz="0" w:space="0" w:color="auto"/>
            <w:right w:val="none" w:sz="0" w:space="0" w:color="auto"/>
          </w:divBdr>
        </w:div>
        <w:div w:id="733698921">
          <w:marLeft w:val="640"/>
          <w:marRight w:val="0"/>
          <w:marTop w:val="0"/>
          <w:marBottom w:val="0"/>
          <w:divBdr>
            <w:top w:val="none" w:sz="0" w:space="0" w:color="auto"/>
            <w:left w:val="none" w:sz="0" w:space="0" w:color="auto"/>
            <w:bottom w:val="none" w:sz="0" w:space="0" w:color="auto"/>
            <w:right w:val="none" w:sz="0" w:space="0" w:color="auto"/>
          </w:divBdr>
        </w:div>
        <w:div w:id="1896548606">
          <w:marLeft w:val="640"/>
          <w:marRight w:val="0"/>
          <w:marTop w:val="0"/>
          <w:marBottom w:val="0"/>
          <w:divBdr>
            <w:top w:val="none" w:sz="0" w:space="0" w:color="auto"/>
            <w:left w:val="none" w:sz="0" w:space="0" w:color="auto"/>
            <w:bottom w:val="none" w:sz="0" w:space="0" w:color="auto"/>
            <w:right w:val="none" w:sz="0" w:space="0" w:color="auto"/>
          </w:divBdr>
        </w:div>
        <w:div w:id="80876947">
          <w:marLeft w:val="640"/>
          <w:marRight w:val="0"/>
          <w:marTop w:val="0"/>
          <w:marBottom w:val="0"/>
          <w:divBdr>
            <w:top w:val="none" w:sz="0" w:space="0" w:color="auto"/>
            <w:left w:val="none" w:sz="0" w:space="0" w:color="auto"/>
            <w:bottom w:val="none" w:sz="0" w:space="0" w:color="auto"/>
            <w:right w:val="none" w:sz="0" w:space="0" w:color="auto"/>
          </w:divBdr>
        </w:div>
        <w:div w:id="1191530025">
          <w:marLeft w:val="640"/>
          <w:marRight w:val="0"/>
          <w:marTop w:val="0"/>
          <w:marBottom w:val="0"/>
          <w:divBdr>
            <w:top w:val="none" w:sz="0" w:space="0" w:color="auto"/>
            <w:left w:val="none" w:sz="0" w:space="0" w:color="auto"/>
            <w:bottom w:val="none" w:sz="0" w:space="0" w:color="auto"/>
            <w:right w:val="none" w:sz="0" w:space="0" w:color="auto"/>
          </w:divBdr>
        </w:div>
        <w:div w:id="507403703">
          <w:marLeft w:val="640"/>
          <w:marRight w:val="0"/>
          <w:marTop w:val="0"/>
          <w:marBottom w:val="0"/>
          <w:divBdr>
            <w:top w:val="none" w:sz="0" w:space="0" w:color="auto"/>
            <w:left w:val="none" w:sz="0" w:space="0" w:color="auto"/>
            <w:bottom w:val="none" w:sz="0" w:space="0" w:color="auto"/>
            <w:right w:val="none" w:sz="0" w:space="0" w:color="auto"/>
          </w:divBdr>
        </w:div>
        <w:div w:id="1211188401">
          <w:marLeft w:val="640"/>
          <w:marRight w:val="0"/>
          <w:marTop w:val="0"/>
          <w:marBottom w:val="0"/>
          <w:divBdr>
            <w:top w:val="none" w:sz="0" w:space="0" w:color="auto"/>
            <w:left w:val="none" w:sz="0" w:space="0" w:color="auto"/>
            <w:bottom w:val="none" w:sz="0" w:space="0" w:color="auto"/>
            <w:right w:val="none" w:sz="0" w:space="0" w:color="auto"/>
          </w:divBdr>
        </w:div>
        <w:div w:id="1741127573">
          <w:marLeft w:val="640"/>
          <w:marRight w:val="0"/>
          <w:marTop w:val="0"/>
          <w:marBottom w:val="0"/>
          <w:divBdr>
            <w:top w:val="none" w:sz="0" w:space="0" w:color="auto"/>
            <w:left w:val="none" w:sz="0" w:space="0" w:color="auto"/>
            <w:bottom w:val="none" w:sz="0" w:space="0" w:color="auto"/>
            <w:right w:val="none" w:sz="0" w:space="0" w:color="auto"/>
          </w:divBdr>
        </w:div>
        <w:div w:id="837574689">
          <w:marLeft w:val="640"/>
          <w:marRight w:val="0"/>
          <w:marTop w:val="0"/>
          <w:marBottom w:val="0"/>
          <w:divBdr>
            <w:top w:val="none" w:sz="0" w:space="0" w:color="auto"/>
            <w:left w:val="none" w:sz="0" w:space="0" w:color="auto"/>
            <w:bottom w:val="none" w:sz="0" w:space="0" w:color="auto"/>
            <w:right w:val="none" w:sz="0" w:space="0" w:color="auto"/>
          </w:divBdr>
        </w:div>
        <w:div w:id="1983734696">
          <w:marLeft w:val="640"/>
          <w:marRight w:val="0"/>
          <w:marTop w:val="0"/>
          <w:marBottom w:val="0"/>
          <w:divBdr>
            <w:top w:val="none" w:sz="0" w:space="0" w:color="auto"/>
            <w:left w:val="none" w:sz="0" w:space="0" w:color="auto"/>
            <w:bottom w:val="none" w:sz="0" w:space="0" w:color="auto"/>
            <w:right w:val="none" w:sz="0" w:space="0" w:color="auto"/>
          </w:divBdr>
        </w:div>
        <w:div w:id="1122310585">
          <w:marLeft w:val="640"/>
          <w:marRight w:val="0"/>
          <w:marTop w:val="0"/>
          <w:marBottom w:val="0"/>
          <w:divBdr>
            <w:top w:val="none" w:sz="0" w:space="0" w:color="auto"/>
            <w:left w:val="none" w:sz="0" w:space="0" w:color="auto"/>
            <w:bottom w:val="none" w:sz="0" w:space="0" w:color="auto"/>
            <w:right w:val="none" w:sz="0" w:space="0" w:color="auto"/>
          </w:divBdr>
        </w:div>
        <w:div w:id="1589146454">
          <w:marLeft w:val="640"/>
          <w:marRight w:val="0"/>
          <w:marTop w:val="0"/>
          <w:marBottom w:val="0"/>
          <w:divBdr>
            <w:top w:val="none" w:sz="0" w:space="0" w:color="auto"/>
            <w:left w:val="none" w:sz="0" w:space="0" w:color="auto"/>
            <w:bottom w:val="none" w:sz="0" w:space="0" w:color="auto"/>
            <w:right w:val="none" w:sz="0" w:space="0" w:color="auto"/>
          </w:divBdr>
        </w:div>
        <w:div w:id="1602449518">
          <w:marLeft w:val="640"/>
          <w:marRight w:val="0"/>
          <w:marTop w:val="0"/>
          <w:marBottom w:val="0"/>
          <w:divBdr>
            <w:top w:val="none" w:sz="0" w:space="0" w:color="auto"/>
            <w:left w:val="none" w:sz="0" w:space="0" w:color="auto"/>
            <w:bottom w:val="none" w:sz="0" w:space="0" w:color="auto"/>
            <w:right w:val="none" w:sz="0" w:space="0" w:color="auto"/>
          </w:divBdr>
        </w:div>
        <w:div w:id="1215504403">
          <w:marLeft w:val="640"/>
          <w:marRight w:val="0"/>
          <w:marTop w:val="0"/>
          <w:marBottom w:val="0"/>
          <w:divBdr>
            <w:top w:val="none" w:sz="0" w:space="0" w:color="auto"/>
            <w:left w:val="none" w:sz="0" w:space="0" w:color="auto"/>
            <w:bottom w:val="none" w:sz="0" w:space="0" w:color="auto"/>
            <w:right w:val="none" w:sz="0" w:space="0" w:color="auto"/>
          </w:divBdr>
        </w:div>
        <w:div w:id="62148065">
          <w:marLeft w:val="640"/>
          <w:marRight w:val="0"/>
          <w:marTop w:val="0"/>
          <w:marBottom w:val="0"/>
          <w:divBdr>
            <w:top w:val="none" w:sz="0" w:space="0" w:color="auto"/>
            <w:left w:val="none" w:sz="0" w:space="0" w:color="auto"/>
            <w:bottom w:val="none" w:sz="0" w:space="0" w:color="auto"/>
            <w:right w:val="none" w:sz="0" w:space="0" w:color="auto"/>
          </w:divBdr>
        </w:div>
        <w:div w:id="1483230244">
          <w:marLeft w:val="640"/>
          <w:marRight w:val="0"/>
          <w:marTop w:val="0"/>
          <w:marBottom w:val="0"/>
          <w:divBdr>
            <w:top w:val="none" w:sz="0" w:space="0" w:color="auto"/>
            <w:left w:val="none" w:sz="0" w:space="0" w:color="auto"/>
            <w:bottom w:val="none" w:sz="0" w:space="0" w:color="auto"/>
            <w:right w:val="none" w:sz="0" w:space="0" w:color="auto"/>
          </w:divBdr>
        </w:div>
        <w:div w:id="429738116">
          <w:marLeft w:val="640"/>
          <w:marRight w:val="0"/>
          <w:marTop w:val="0"/>
          <w:marBottom w:val="0"/>
          <w:divBdr>
            <w:top w:val="none" w:sz="0" w:space="0" w:color="auto"/>
            <w:left w:val="none" w:sz="0" w:space="0" w:color="auto"/>
            <w:bottom w:val="none" w:sz="0" w:space="0" w:color="auto"/>
            <w:right w:val="none" w:sz="0" w:space="0" w:color="auto"/>
          </w:divBdr>
        </w:div>
        <w:div w:id="181171402">
          <w:marLeft w:val="640"/>
          <w:marRight w:val="0"/>
          <w:marTop w:val="0"/>
          <w:marBottom w:val="0"/>
          <w:divBdr>
            <w:top w:val="none" w:sz="0" w:space="0" w:color="auto"/>
            <w:left w:val="none" w:sz="0" w:space="0" w:color="auto"/>
            <w:bottom w:val="none" w:sz="0" w:space="0" w:color="auto"/>
            <w:right w:val="none" w:sz="0" w:space="0" w:color="auto"/>
          </w:divBdr>
        </w:div>
        <w:div w:id="571617745">
          <w:marLeft w:val="640"/>
          <w:marRight w:val="0"/>
          <w:marTop w:val="0"/>
          <w:marBottom w:val="0"/>
          <w:divBdr>
            <w:top w:val="none" w:sz="0" w:space="0" w:color="auto"/>
            <w:left w:val="none" w:sz="0" w:space="0" w:color="auto"/>
            <w:bottom w:val="none" w:sz="0" w:space="0" w:color="auto"/>
            <w:right w:val="none" w:sz="0" w:space="0" w:color="auto"/>
          </w:divBdr>
        </w:div>
        <w:div w:id="1070420271">
          <w:marLeft w:val="640"/>
          <w:marRight w:val="0"/>
          <w:marTop w:val="0"/>
          <w:marBottom w:val="0"/>
          <w:divBdr>
            <w:top w:val="none" w:sz="0" w:space="0" w:color="auto"/>
            <w:left w:val="none" w:sz="0" w:space="0" w:color="auto"/>
            <w:bottom w:val="none" w:sz="0" w:space="0" w:color="auto"/>
            <w:right w:val="none" w:sz="0" w:space="0" w:color="auto"/>
          </w:divBdr>
        </w:div>
        <w:div w:id="693725044">
          <w:marLeft w:val="640"/>
          <w:marRight w:val="0"/>
          <w:marTop w:val="0"/>
          <w:marBottom w:val="0"/>
          <w:divBdr>
            <w:top w:val="none" w:sz="0" w:space="0" w:color="auto"/>
            <w:left w:val="none" w:sz="0" w:space="0" w:color="auto"/>
            <w:bottom w:val="none" w:sz="0" w:space="0" w:color="auto"/>
            <w:right w:val="none" w:sz="0" w:space="0" w:color="auto"/>
          </w:divBdr>
        </w:div>
        <w:div w:id="1768888904">
          <w:marLeft w:val="640"/>
          <w:marRight w:val="0"/>
          <w:marTop w:val="0"/>
          <w:marBottom w:val="0"/>
          <w:divBdr>
            <w:top w:val="none" w:sz="0" w:space="0" w:color="auto"/>
            <w:left w:val="none" w:sz="0" w:space="0" w:color="auto"/>
            <w:bottom w:val="none" w:sz="0" w:space="0" w:color="auto"/>
            <w:right w:val="none" w:sz="0" w:space="0" w:color="auto"/>
          </w:divBdr>
        </w:div>
        <w:div w:id="1048719507">
          <w:marLeft w:val="640"/>
          <w:marRight w:val="0"/>
          <w:marTop w:val="0"/>
          <w:marBottom w:val="0"/>
          <w:divBdr>
            <w:top w:val="none" w:sz="0" w:space="0" w:color="auto"/>
            <w:left w:val="none" w:sz="0" w:space="0" w:color="auto"/>
            <w:bottom w:val="none" w:sz="0" w:space="0" w:color="auto"/>
            <w:right w:val="none" w:sz="0" w:space="0" w:color="auto"/>
          </w:divBdr>
        </w:div>
        <w:div w:id="337343768">
          <w:marLeft w:val="640"/>
          <w:marRight w:val="0"/>
          <w:marTop w:val="0"/>
          <w:marBottom w:val="0"/>
          <w:divBdr>
            <w:top w:val="none" w:sz="0" w:space="0" w:color="auto"/>
            <w:left w:val="none" w:sz="0" w:space="0" w:color="auto"/>
            <w:bottom w:val="none" w:sz="0" w:space="0" w:color="auto"/>
            <w:right w:val="none" w:sz="0" w:space="0" w:color="auto"/>
          </w:divBdr>
        </w:div>
        <w:div w:id="1323776095">
          <w:marLeft w:val="640"/>
          <w:marRight w:val="0"/>
          <w:marTop w:val="0"/>
          <w:marBottom w:val="0"/>
          <w:divBdr>
            <w:top w:val="none" w:sz="0" w:space="0" w:color="auto"/>
            <w:left w:val="none" w:sz="0" w:space="0" w:color="auto"/>
            <w:bottom w:val="none" w:sz="0" w:space="0" w:color="auto"/>
            <w:right w:val="none" w:sz="0" w:space="0" w:color="auto"/>
          </w:divBdr>
        </w:div>
        <w:div w:id="937252719">
          <w:marLeft w:val="640"/>
          <w:marRight w:val="0"/>
          <w:marTop w:val="0"/>
          <w:marBottom w:val="0"/>
          <w:divBdr>
            <w:top w:val="none" w:sz="0" w:space="0" w:color="auto"/>
            <w:left w:val="none" w:sz="0" w:space="0" w:color="auto"/>
            <w:bottom w:val="none" w:sz="0" w:space="0" w:color="auto"/>
            <w:right w:val="none" w:sz="0" w:space="0" w:color="auto"/>
          </w:divBdr>
        </w:div>
        <w:div w:id="1752116867">
          <w:marLeft w:val="640"/>
          <w:marRight w:val="0"/>
          <w:marTop w:val="0"/>
          <w:marBottom w:val="0"/>
          <w:divBdr>
            <w:top w:val="none" w:sz="0" w:space="0" w:color="auto"/>
            <w:left w:val="none" w:sz="0" w:space="0" w:color="auto"/>
            <w:bottom w:val="none" w:sz="0" w:space="0" w:color="auto"/>
            <w:right w:val="none" w:sz="0" w:space="0" w:color="auto"/>
          </w:divBdr>
        </w:div>
        <w:div w:id="1968580350">
          <w:marLeft w:val="640"/>
          <w:marRight w:val="0"/>
          <w:marTop w:val="0"/>
          <w:marBottom w:val="0"/>
          <w:divBdr>
            <w:top w:val="none" w:sz="0" w:space="0" w:color="auto"/>
            <w:left w:val="none" w:sz="0" w:space="0" w:color="auto"/>
            <w:bottom w:val="none" w:sz="0" w:space="0" w:color="auto"/>
            <w:right w:val="none" w:sz="0" w:space="0" w:color="auto"/>
          </w:divBdr>
        </w:div>
        <w:div w:id="1723358923">
          <w:marLeft w:val="640"/>
          <w:marRight w:val="0"/>
          <w:marTop w:val="0"/>
          <w:marBottom w:val="0"/>
          <w:divBdr>
            <w:top w:val="none" w:sz="0" w:space="0" w:color="auto"/>
            <w:left w:val="none" w:sz="0" w:space="0" w:color="auto"/>
            <w:bottom w:val="none" w:sz="0" w:space="0" w:color="auto"/>
            <w:right w:val="none" w:sz="0" w:space="0" w:color="auto"/>
          </w:divBdr>
        </w:div>
        <w:div w:id="885681688">
          <w:marLeft w:val="640"/>
          <w:marRight w:val="0"/>
          <w:marTop w:val="0"/>
          <w:marBottom w:val="0"/>
          <w:divBdr>
            <w:top w:val="none" w:sz="0" w:space="0" w:color="auto"/>
            <w:left w:val="none" w:sz="0" w:space="0" w:color="auto"/>
            <w:bottom w:val="none" w:sz="0" w:space="0" w:color="auto"/>
            <w:right w:val="none" w:sz="0" w:space="0" w:color="auto"/>
          </w:divBdr>
        </w:div>
        <w:div w:id="927348129">
          <w:marLeft w:val="640"/>
          <w:marRight w:val="0"/>
          <w:marTop w:val="0"/>
          <w:marBottom w:val="0"/>
          <w:divBdr>
            <w:top w:val="none" w:sz="0" w:space="0" w:color="auto"/>
            <w:left w:val="none" w:sz="0" w:space="0" w:color="auto"/>
            <w:bottom w:val="none" w:sz="0" w:space="0" w:color="auto"/>
            <w:right w:val="none" w:sz="0" w:space="0" w:color="auto"/>
          </w:divBdr>
        </w:div>
        <w:div w:id="2128616673">
          <w:marLeft w:val="640"/>
          <w:marRight w:val="0"/>
          <w:marTop w:val="0"/>
          <w:marBottom w:val="0"/>
          <w:divBdr>
            <w:top w:val="none" w:sz="0" w:space="0" w:color="auto"/>
            <w:left w:val="none" w:sz="0" w:space="0" w:color="auto"/>
            <w:bottom w:val="none" w:sz="0" w:space="0" w:color="auto"/>
            <w:right w:val="none" w:sz="0" w:space="0" w:color="auto"/>
          </w:divBdr>
        </w:div>
        <w:div w:id="1762025170">
          <w:marLeft w:val="640"/>
          <w:marRight w:val="0"/>
          <w:marTop w:val="0"/>
          <w:marBottom w:val="0"/>
          <w:divBdr>
            <w:top w:val="none" w:sz="0" w:space="0" w:color="auto"/>
            <w:left w:val="none" w:sz="0" w:space="0" w:color="auto"/>
            <w:bottom w:val="none" w:sz="0" w:space="0" w:color="auto"/>
            <w:right w:val="none" w:sz="0" w:space="0" w:color="auto"/>
          </w:divBdr>
        </w:div>
        <w:div w:id="841505108">
          <w:marLeft w:val="640"/>
          <w:marRight w:val="0"/>
          <w:marTop w:val="0"/>
          <w:marBottom w:val="0"/>
          <w:divBdr>
            <w:top w:val="none" w:sz="0" w:space="0" w:color="auto"/>
            <w:left w:val="none" w:sz="0" w:space="0" w:color="auto"/>
            <w:bottom w:val="none" w:sz="0" w:space="0" w:color="auto"/>
            <w:right w:val="none" w:sz="0" w:space="0" w:color="auto"/>
          </w:divBdr>
        </w:div>
        <w:div w:id="103623045">
          <w:marLeft w:val="640"/>
          <w:marRight w:val="0"/>
          <w:marTop w:val="0"/>
          <w:marBottom w:val="0"/>
          <w:divBdr>
            <w:top w:val="none" w:sz="0" w:space="0" w:color="auto"/>
            <w:left w:val="none" w:sz="0" w:space="0" w:color="auto"/>
            <w:bottom w:val="none" w:sz="0" w:space="0" w:color="auto"/>
            <w:right w:val="none" w:sz="0" w:space="0" w:color="auto"/>
          </w:divBdr>
        </w:div>
        <w:div w:id="1643924127">
          <w:marLeft w:val="640"/>
          <w:marRight w:val="0"/>
          <w:marTop w:val="0"/>
          <w:marBottom w:val="0"/>
          <w:divBdr>
            <w:top w:val="none" w:sz="0" w:space="0" w:color="auto"/>
            <w:left w:val="none" w:sz="0" w:space="0" w:color="auto"/>
            <w:bottom w:val="none" w:sz="0" w:space="0" w:color="auto"/>
            <w:right w:val="none" w:sz="0" w:space="0" w:color="auto"/>
          </w:divBdr>
        </w:div>
        <w:div w:id="1132094179">
          <w:marLeft w:val="640"/>
          <w:marRight w:val="0"/>
          <w:marTop w:val="0"/>
          <w:marBottom w:val="0"/>
          <w:divBdr>
            <w:top w:val="none" w:sz="0" w:space="0" w:color="auto"/>
            <w:left w:val="none" w:sz="0" w:space="0" w:color="auto"/>
            <w:bottom w:val="none" w:sz="0" w:space="0" w:color="auto"/>
            <w:right w:val="none" w:sz="0" w:space="0" w:color="auto"/>
          </w:divBdr>
        </w:div>
        <w:div w:id="860705319">
          <w:marLeft w:val="640"/>
          <w:marRight w:val="0"/>
          <w:marTop w:val="0"/>
          <w:marBottom w:val="0"/>
          <w:divBdr>
            <w:top w:val="none" w:sz="0" w:space="0" w:color="auto"/>
            <w:left w:val="none" w:sz="0" w:space="0" w:color="auto"/>
            <w:bottom w:val="none" w:sz="0" w:space="0" w:color="auto"/>
            <w:right w:val="none" w:sz="0" w:space="0" w:color="auto"/>
          </w:divBdr>
        </w:div>
        <w:div w:id="1159611776">
          <w:marLeft w:val="640"/>
          <w:marRight w:val="0"/>
          <w:marTop w:val="0"/>
          <w:marBottom w:val="0"/>
          <w:divBdr>
            <w:top w:val="none" w:sz="0" w:space="0" w:color="auto"/>
            <w:left w:val="none" w:sz="0" w:space="0" w:color="auto"/>
            <w:bottom w:val="none" w:sz="0" w:space="0" w:color="auto"/>
            <w:right w:val="none" w:sz="0" w:space="0" w:color="auto"/>
          </w:divBdr>
        </w:div>
        <w:div w:id="1812474622">
          <w:marLeft w:val="640"/>
          <w:marRight w:val="0"/>
          <w:marTop w:val="0"/>
          <w:marBottom w:val="0"/>
          <w:divBdr>
            <w:top w:val="none" w:sz="0" w:space="0" w:color="auto"/>
            <w:left w:val="none" w:sz="0" w:space="0" w:color="auto"/>
            <w:bottom w:val="none" w:sz="0" w:space="0" w:color="auto"/>
            <w:right w:val="none" w:sz="0" w:space="0" w:color="auto"/>
          </w:divBdr>
        </w:div>
        <w:div w:id="1864705568">
          <w:marLeft w:val="640"/>
          <w:marRight w:val="0"/>
          <w:marTop w:val="0"/>
          <w:marBottom w:val="0"/>
          <w:divBdr>
            <w:top w:val="none" w:sz="0" w:space="0" w:color="auto"/>
            <w:left w:val="none" w:sz="0" w:space="0" w:color="auto"/>
            <w:bottom w:val="none" w:sz="0" w:space="0" w:color="auto"/>
            <w:right w:val="none" w:sz="0" w:space="0" w:color="auto"/>
          </w:divBdr>
        </w:div>
        <w:div w:id="749233590">
          <w:marLeft w:val="640"/>
          <w:marRight w:val="0"/>
          <w:marTop w:val="0"/>
          <w:marBottom w:val="0"/>
          <w:divBdr>
            <w:top w:val="none" w:sz="0" w:space="0" w:color="auto"/>
            <w:left w:val="none" w:sz="0" w:space="0" w:color="auto"/>
            <w:bottom w:val="none" w:sz="0" w:space="0" w:color="auto"/>
            <w:right w:val="none" w:sz="0" w:space="0" w:color="auto"/>
          </w:divBdr>
        </w:div>
        <w:div w:id="670453774">
          <w:marLeft w:val="640"/>
          <w:marRight w:val="0"/>
          <w:marTop w:val="0"/>
          <w:marBottom w:val="0"/>
          <w:divBdr>
            <w:top w:val="none" w:sz="0" w:space="0" w:color="auto"/>
            <w:left w:val="none" w:sz="0" w:space="0" w:color="auto"/>
            <w:bottom w:val="none" w:sz="0" w:space="0" w:color="auto"/>
            <w:right w:val="none" w:sz="0" w:space="0" w:color="auto"/>
          </w:divBdr>
        </w:div>
        <w:div w:id="1160345356">
          <w:marLeft w:val="640"/>
          <w:marRight w:val="0"/>
          <w:marTop w:val="0"/>
          <w:marBottom w:val="0"/>
          <w:divBdr>
            <w:top w:val="none" w:sz="0" w:space="0" w:color="auto"/>
            <w:left w:val="none" w:sz="0" w:space="0" w:color="auto"/>
            <w:bottom w:val="none" w:sz="0" w:space="0" w:color="auto"/>
            <w:right w:val="none" w:sz="0" w:space="0" w:color="auto"/>
          </w:divBdr>
        </w:div>
        <w:div w:id="698167186">
          <w:marLeft w:val="640"/>
          <w:marRight w:val="0"/>
          <w:marTop w:val="0"/>
          <w:marBottom w:val="0"/>
          <w:divBdr>
            <w:top w:val="none" w:sz="0" w:space="0" w:color="auto"/>
            <w:left w:val="none" w:sz="0" w:space="0" w:color="auto"/>
            <w:bottom w:val="none" w:sz="0" w:space="0" w:color="auto"/>
            <w:right w:val="none" w:sz="0" w:space="0" w:color="auto"/>
          </w:divBdr>
        </w:div>
        <w:div w:id="450321636">
          <w:marLeft w:val="640"/>
          <w:marRight w:val="0"/>
          <w:marTop w:val="0"/>
          <w:marBottom w:val="0"/>
          <w:divBdr>
            <w:top w:val="none" w:sz="0" w:space="0" w:color="auto"/>
            <w:left w:val="none" w:sz="0" w:space="0" w:color="auto"/>
            <w:bottom w:val="none" w:sz="0" w:space="0" w:color="auto"/>
            <w:right w:val="none" w:sz="0" w:space="0" w:color="auto"/>
          </w:divBdr>
        </w:div>
        <w:div w:id="917979703">
          <w:marLeft w:val="640"/>
          <w:marRight w:val="0"/>
          <w:marTop w:val="0"/>
          <w:marBottom w:val="0"/>
          <w:divBdr>
            <w:top w:val="none" w:sz="0" w:space="0" w:color="auto"/>
            <w:left w:val="none" w:sz="0" w:space="0" w:color="auto"/>
            <w:bottom w:val="none" w:sz="0" w:space="0" w:color="auto"/>
            <w:right w:val="none" w:sz="0" w:space="0" w:color="auto"/>
          </w:divBdr>
        </w:div>
        <w:div w:id="1177504774">
          <w:marLeft w:val="640"/>
          <w:marRight w:val="0"/>
          <w:marTop w:val="0"/>
          <w:marBottom w:val="0"/>
          <w:divBdr>
            <w:top w:val="none" w:sz="0" w:space="0" w:color="auto"/>
            <w:left w:val="none" w:sz="0" w:space="0" w:color="auto"/>
            <w:bottom w:val="none" w:sz="0" w:space="0" w:color="auto"/>
            <w:right w:val="none" w:sz="0" w:space="0" w:color="auto"/>
          </w:divBdr>
        </w:div>
        <w:div w:id="343366447">
          <w:marLeft w:val="640"/>
          <w:marRight w:val="0"/>
          <w:marTop w:val="0"/>
          <w:marBottom w:val="0"/>
          <w:divBdr>
            <w:top w:val="none" w:sz="0" w:space="0" w:color="auto"/>
            <w:left w:val="none" w:sz="0" w:space="0" w:color="auto"/>
            <w:bottom w:val="none" w:sz="0" w:space="0" w:color="auto"/>
            <w:right w:val="none" w:sz="0" w:space="0" w:color="auto"/>
          </w:divBdr>
        </w:div>
        <w:div w:id="1290937678">
          <w:marLeft w:val="640"/>
          <w:marRight w:val="0"/>
          <w:marTop w:val="0"/>
          <w:marBottom w:val="0"/>
          <w:divBdr>
            <w:top w:val="none" w:sz="0" w:space="0" w:color="auto"/>
            <w:left w:val="none" w:sz="0" w:space="0" w:color="auto"/>
            <w:bottom w:val="none" w:sz="0" w:space="0" w:color="auto"/>
            <w:right w:val="none" w:sz="0" w:space="0" w:color="auto"/>
          </w:divBdr>
        </w:div>
        <w:div w:id="989600584">
          <w:marLeft w:val="640"/>
          <w:marRight w:val="0"/>
          <w:marTop w:val="0"/>
          <w:marBottom w:val="0"/>
          <w:divBdr>
            <w:top w:val="none" w:sz="0" w:space="0" w:color="auto"/>
            <w:left w:val="none" w:sz="0" w:space="0" w:color="auto"/>
            <w:bottom w:val="none" w:sz="0" w:space="0" w:color="auto"/>
            <w:right w:val="none" w:sz="0" w:space="0" w:color="auto"/>
          </w:divBdr>
        </w:div>
        <w:div w:id="521823371">
          <w:marLeft w:val="640"/>
          <w:marRight w:val="0"/>
          <w:marTop w:val="0"/>
          <w:marBottom w:val="0"/>
          <w:divBdr>
            <w:top w:val="none" w:sz="0" w:space="0" w:color="auto"/>
            <w:left w:val="none" w:sz="0" w:space="0" w:color="auto"/>
            <w:bottom w:val="none" w:sz="0" w:space="0" w:color="auto"/>
            <w:right w:val="none" w:sz="0" w:space="0" w:color="auto"/>
          </w:divBdr>
        </w:div>
        <w:div w:id="1489587799">
          <w:marLeft w:val="640"/>
          <w:marRight w:val="0"/>
          <w:marTop w:val="0"/>
          <w:marBottom w:val="0"/>
          <w:divBdr>
            <w:top w:val="none" w:sz="0" w:space="0" w:color="auto"/>
            <w:left w:val="none" w:sz="0" w:space="0" w:color="auto"/>
            <w:bottom w:val="none" w:sz="0" w:space="0" w:color="auto"/>
            <w:right w:val="none" w:sz="0" w:space="0" w:color="auto"/>
          </w:divBdr>
        </w:div>
        <w:div w:id="1883639193">
          <w:marLeft w:val="640"/>
          <w:marRight w:val="0"/>
          <w:marTop w:val="0"/>
          <w:marBottom w:val="0"/>
          <w:divBdr>
            <w:top w:val="none" w:sz="0" w:space="0" w:color="auto"/>
            <w:left w:val="none" w:sz="0" w:space="0" w:color="auto"/>
            <w:bottom w:val="none" w:sz="0" w:space="0" w:color="auto"/>
            <w:right w:val="none" w:sz="0" w:space="0" w:color="auto"/>
          </w:divBdr>
        </w:div>
        <w:div w:id="826825710">
          <w:marLeft w:val="640"/>
          <w:marRight w:val="0"/>
          <w:marTop w:val="0"/>
          <w:marBottom w:val="0"/>
          <w:divBdr>
            <w:top w:val="none" w:sz="0" w:space="0" w:color="auto"/>
            <w:left w:val="none" w:sz="0" w:space="0" w:color="auto"/>
            <w:bottom w:val="none" w:sz="0" w:space="0" w:color="auto"/>
            <w:right w:val="none" w:sz="0" w:space="0" w:color="auto"/>
          </w:divBdr>
        </w:div>
        <w:div w:id="1258294347">
          <w:marLeft w:val="640"/>
          <w:marRight w:val="0"/>
          <w:marTop w:val="0"/>
          <w:marBottom w:val="0"/>
          <w:divBdr>
            <w:top w:val="none" w:sz="0" w:space="0" w:color="auto"/>
            <w:left w:val="none" w:sz="0" w:space="0" w:color="auto"/>
            <w:bottom w:val="none" w:sz="0" w:space="0" w:color="auto"/>
            <w:right w:val="none" w:sz="0" w:space="0" w:color="auto"/>
          </w:divBdr>
        </w:div>
        <w:div w:id="813713705">
          <w:marLeft w:val="640"/>
          <w:marRight w:val="0"/>
          <w:marTop w:val="0"/>
          <w:marBottom w:val="0"/>
          <w:divBdr>
            <w:top w:val="none" w:sz="0" w:space="0" w:color="auto"/>
            <w:left w:val="none" w:sz="0" w:space="0" w:color="auto"/>
            <w:bottom w:val="none" w:sz="0" w:space="0" w:color="auto"/>
            <w:right w:val="none" w:sz="0" w:space="0" w:color="auto"/>
          </w:divBdr>
        </w:div>
        <w:div w:id="1206874473">
          <w:marLeft w:val="640"/>
          <w:marRight w:val="0"/>
          <w:marTop w:val="0"/>
          <w:marBottom w:val="0"/>
          <w:divBdr>
            <w:top w:val="none" w:sz="0" w:space="0" w:color="auto"/>
            <w:left w:val="none" w:sz="0" w:space="0" w:color="auto"/>
            <w:bottom w:val="none" w:sz="0" w:space="0" w:color="auto"/>
            <w:right w:val="none" w:sz="0" w:space="0" w:color="auto"/>
          </w:divBdr>
        </w:div>
      </w:divsChild>
    </w:div>
    <w:div w:id="78478829">
      <w:bodyDiv w:val="1"/>
      <w:marLeft w:val="0"/>
      <w:marRight w:val="0"/>
      <w:marTop w:val="0"/>
      <w:marBottom w:val="0"/>
      <w:divBdr>
        <w:top w:val="none" w:sz="0" w:space="0" w:color="auto"/>
        <w:left w:val="none" w:sz="0" w:space="0" w:color="auto"/>
        <w:bottom w:val="none" w:sz="0" w:space="0" w:color="auto"/>
        <w:right w:val="none" w:sz="0" w:space="0" w:color="auto"/>
      </w:divBdr>
      <w:divsChild>
        <w:div w:id="1889485873">
          <w:marLeft w:val="640"/>
          <w:marRight w:val="0"/>
          <w:marTop w:val="0"/>
          <w:marBottom w:val="0"/>
          <w:divBdr>
            <w:top w:val="none" w:sz="0" w:space="0" w:color="auto"/>
            <w:left w:val="none" w:sz="0" w:space="0" w:color="auto"/>
            <w:bottom w:val="none" w:sz="0" w:space="0" w:color="auto"/>
            <w:right w:val="none" w:sz="0" w:space="0" w:color="auto"/>
          </w:divBdr>
        </w:div>
        <w:div w:id="883516269">
          <w:marLeft w:val="640"/>
          <w:marRight w:val="0"/>
          <w:marTop w:val="0"/>
          <w:marBottom w:val="0"/>
          <w:divBdr>
            <w:top w:val="none" w:sz="0" w:space="0" w:color="auto"/>
            <w:left w:val="none" w:sz="0" w:space="0" w:color="auto"/>
            <w:bottom w:val="none" w:sz="0" w:space="0" w:color="auto"/>
            <w:right w:val="none" w:sz="0" w:space="0" w:color="auto"/>
          </w:divBdr>
        </w:div>
        <w:div w:id="2031952911">
          <w:marLeft w:val="640"/>
          <w:marRight w:val="0"/>
          <w:marTop w:val="0"/>
          <w:marBottom w:val="0"/>
          <w:divBdr>
            <w:top w:val="none" w:sz="0" w:space="0" w:color="auto"/>
            <w:left w:val="none" w:sz="0" w:space="0" w:color="auto"/>
            <w:bottom w:val="none" w:sz="0" w:space="0" w:color="auto"/>
            <w:right w:val="none" w:sz="0" w:space="0" w:color="auto"/>
          </w:divBdr>
        </w:div>
        <w:div w:id="1700737925">
          <w:marLeft w:val="640"/>
          <w:marRight w:val="0"/>
          <w:marTop w:val="0"/>
          <w:marBottom w:val="0"/>
          <w:divBdr>
            <w:top w:val="none" w:sz="0" w:space="0" w:color="auto"/>
            <w:left w:val="none" w:sz="0" w:space="0" w:color="auto"/>
            <w:bottom w:val="none" w:sz="0" w:space="0" w:color="auto"/>
            <w:right w:val="none" w:sz="0" w:space="0" w:color="auto"/>
          </w:divBdr>
        </w:div>
        <w:div w:id="166017833">
          <w:marLeft w:val="640"/>
          <w:marRight w:val="0"/>
          <w:marTop w:val="0"/>
          <w:marBottom w:val="0"/>
          <w:divBdr>
            <w:top w:val="none" w:sz="0" w:space="0" w:color="auto"/>
            <w:left w:val="none" w:sz="0" w:space="0" w:color="auto"/>
            <w:bottom w:val="none" w:sz="0" w:space="0" w:color="auto"/>
            <w:right w:val="none" w:sz="0" w:space="0" w:color="auto"/>
          </w:divBdr>
        </w:div>
        <w:div w:id="1039159001">
          <w:marLeft w:val="640"/>
          <w:marRight w:val="0"/>
          <w:marTop w:val="0"/>
          <w:marBottom w:val="0"/>
          <w:divBdr>
            <w:top w:val="none" w:sz="0" w:space="0" w:color="auto"/>
            <w:left w:val="none" w:sz="0" w:space="0" w:color="auto"/>
            <w:bottom w:val="none" w:sz="0" w:space="0" w:color="auto"/>
            <w:right w:val="none" w:sz="0" w:space="0" w:color="auto"/>
          </w:divBdr>
        </w:div>
        <w:div w:id="62333722">
          <w:marLeft w:val="640"/>
          <w:marRight w:val="0"/>
          <w:marTop w:val="0"/>
          <w:marBottom w:val="0"/>
          <w:divBdr>
            <w:top w:val="none" w:sz="0" w:space="0" w:color="auto"/>
            <w:left w:val="none" w:sz="0" w:space="0" w:color="auto"/>
            <w:bottom w:val="none" w:sz="0" w:space="0" w:color="auto"/>
            <w:right w:val="none" w:sz="0" w:space="0" w:color="auto"/>
          </w:divBdr>
        </w:div>
        <w:div w:id="549997195">
          <w:marLeft w:val="640"/>
          <w:marRight w:val="0"/>
          <w:marTop w:val="0"/>
          <w:marBottom w:val="0"/>
          <w:divBdr>
            <w:top w:val="none" w:sz="0" w:space="0" w:color="auto"/>
            <w:left w:val="none" w:sz="0" w:space="0" w:color="auto"/>
            <w:bottom w:val="none" w:sz="0" w:space="0" w:color="auto"/>
            <w:right w:val="none" w:sz="0" w:space="0" w:color="auto"/>
          </w:divBdr>
        </w:div>
        <w:div w:id="1206063366">
          <w:marLeft w:val="640"/>
          <w:marRight w:val="0"/>
          <w:marTop w:val="0"/>
          <w:marBottom w:val="0"/>
          <w:divBdr>
            <w:top w:val="none" w:sz="0" w:space="0" w:color="auto"/>
            <w:left w:val="none" w:sz="0" w:space="0" w:color="auto"/>
            <w:bottom w:val="none" w:sz="0" w:space="0" w:color="auto"/>
            <w:right w:val="none" w:sz="0" w:space="0" w:color="auto"/>
          </w:divBdr>
        </w:div>
        <w:div w:id="464660572">
          <w:marLeft w:val="640"/>
          <w:marRight w:val="0"/>
          <w:marTop w:val="0"/>
          <w:marBottom w:val="0"/>
          <w:divBdr>
            <w:top w:val="none" w:sz="0" w:space="0" w:color="auto"/>
            <w:left w:val="none" w:sz="0" w:space="0" w:color="auto"/>
            <w:bottom w:val="none" w:sz="0" w:space="0" w:color="auto"/>
            <w:right w:val="none" w:sz="0" w:space="0" w:color="auto"/>
          </w:divBdr>
        </w:div>
        <w:div w:id="1605383994">
          <w:marLeft w:val="640"/>
          <w:marRight w:val="0"/>
          <w:marTop w:val="0"/>
          <w:marBottom w:val="0"/>
          <w:divBdr>
            <w:top w:val="none" w:sz="0" w:space="0" w:color="auto"/>
            <w:left w:val="none" w:sz="0" w:space="0" w:color="auto"/>
            <w:bottom w:val="none" w:sz="0" w:space="0" w:color="auto"/>
            <w:right w:val="none" w:sz="0" w:space="0" w:color="auto"/>
          </w:divBdr>
        </w:div>
        <w:div w:id="1174106300">
          <w:marLeft w:val="640"/>
          <w:marRight w:val="0"/>
          <w:marTop w:val="0"/>
          <w:marBottom w:val="0"/>
          <w:divBdr>
            <w:top w:val="none" w:sz="0" w:space="0" w:color="auto"/>
            <w:left w:val="none" w:sz="0" w:space="0" w:color="auto"/>
            <w:bottom w:val="none" w:sz="0" w:space="0" w:color="auto"/>
            <w:right w:val="none" w:sz="0" w:space="0" w:color="auto"/>
          </w:divBdr>
        </w:div>
        <w:div w:id="64844607">
          <w:marLeft w:val="640"/>
          <w:marRight w:val="0"/>
          <w:marTop w:val="0"/>
          <w:marBottom w:val="0"/>
          <w:divBdr>
            <w:top w:val="none" w:sz="0" w:space="0" w:color="auto"/>
            <w:left w:val="none" w:sz="0" w:space="0" w:color="auto"/>
            <w:bottom w:val="none" w:sz="0" w:space="0" w:color="auto"/>
            <w:right w:val="none" w:sz="0" w:space="0" w:color="auto"/>
          </w:divBdr>
        </w:div>
        <w:div w:id="1522426992">
          <w:marLeft w:val="640"/>
          <w:marRight w:val="0"/>
          <w:marTop w:val="0"/>
          <w:marBottom w:val="0"/>
          <w:divBdr>
            <w:top w:val="none" w:sz="0" w:space="0" w:color="auto"/>
            <w:left w:val="none" w:sz="0" w:space="0" w:color="auto"/>
            <w:bottom w:val="none" w:sz="0" w:space="0" w:color="auto"/>
            <w:right w:val="none" w:sz="0" w:space="0" w:color="auto"/>
          </w:divBdr>
        </w:div>
        <w:div w:id="988631075">
          <w:marLeft w:val="640"/>
          <w:marRight w:val="0"/>
          <w:marTop w:val="0"/>
          <w:marBottom w:val="0"/>
          <w:divBdr>
            <w:top w:val="none" w:sz="0" w:space="0" w:color="auto"/>
            <w:left w:val="none" w:sz="0" w:space="0" w:color="auto"/>
            <w:bottom w:val="none" w:sz="0" w:space="0" w:color="auto"/>
            <w:right w:val="none" w:sz="0" w:space="0" w:color="auto"/>
          </w:divBdr>
        </w:div>
        <w:div w:id="1730305560">
          <w:marLeft w:val="640"/>
          <w:marRight w:val="0"/>
          <w:marTop w:val="0"/>
          <w:marBottom w:val="0"/>
          <w:divBdr>
            <w:top w:val="none" w:sz="0" w:space="0" w:color="auto"/>
            <w:left w:val="none" w:sz="0" w:space="0" w:color="auto"/>
            <w:bottom w:val="none" w:sz="0" w:space="0" w:color="auto"/>
            <w:right w:val="none" w:sz="0" w:space="0" w:color="auto"/>
          </w:divBdr>
        </w:div>
        <w:div w:id="1469473948">
          <w:marLeft w:val="640"/>
          <w:marRight w:val="0"/>
          <w:marTop w:val="0"/>
          <w:marBottom w:val="0"/>
          <w:divBdr>
            <w:top w:val="none" w:sz="0" w:space="0" w:color="auto"/>
            <w:left w:val="none" w:sz="0" w:space="0" w:color="auto"/>
            <w:bottom w:val="none" w:sz="0" w:space="0" w:color="auto"/>
            <w:right w:val="none" w:sz="0" w:space="0" w:color="auto"/>
          </w:divBdr>
        </w:div>
        <w:div w:id="1805153228">
          <w:marLeft w:val="640"/>
          <w:marRight w:val="0"/>
          <w:marTop w:val="0"/>
          <w:marBottom w:val="0"/>
          <w:divBdr>
            <w:top w:val="none" w:sz="0" w:space="0" w:color="auto"/>
            <w:left w:val="none" w:sz="0" w:space="0" w:color="auto"/>
            <w:bottom w:val="none" w:sz="0" w:space="0" w:color="auto"/>
            <w:right w:val="none" w:sz="0" w:space="0" w:color="auto"/>
          </w:divBdr>
        </w:div>
        <w:div w:id="276261402">
          <w:marLeft w:val="640"/>
          <w:marRight w:val="0"/>
          <w:marTop w:val="0"/>
          <w:marBottom w:val="0"/>
          <w:divBdr>
            <w:top w:val="none" w:sz="0" w:space="0" w:color="auto"/>
            <w:left w:val="none" w:sz="0" w:space="0" w:color="auto"/>
            <w:bottom w:val="none" w:sz="0" w:space="0" w:color="auto"/>
            <w:right w:val="none" w:sz="0" w:space="0" w:color="auto"/>
          </w:divBdr>
        </w:div>
        <w:div w:id="151022620">
          <w:marLeft w:val="640"/>
          <w:marRight w:val="0"/>
          <w:marTop w:val="0"/>
          <w:marBottom w:val="0"/>
          <w:divBdr>
            <w:top w:val="none" w:sz="0" w:space="0" w:color="auto"/>
            <w:left w:val="none" w:sz="0" w:space="0" w:color="auto"/>
            <w:bottom w:val="none" w:sz="0" w:space="0" w:color="auto"/>
            <w:right w:val="none" w:sz="0" w:space="0" w:color="auto"/>
          </w:divBdr>
        </w:div>
        <w:div w:id="420569774">
          <w:marLeft w:val="640"/>
          <w:marRight w:val="0"/>
          <w:marTop w:val="0"/>
          <w:marBottom w:val="0"/>
          <w:divBdr>
            <w:top w:val="none" w:sz="0" w:space="0" w:color="auto"/>
            <w:left w:val="none" w:sz="0" w:space="0" w:color="auto"/>
            <w:bottom w:val="none" w:sz="0" w:space="0" w:color="auto"/>
            <w:right w:val="none" w:sz="0" w:space="0" w:color="auto"/>
          </w:divBdr>
        </w:div>
        <w:div w:id="1290085208">
          <w:marLeft w:val="640"/>
          <w:marRight w:val="0"/>
          <w:marTop w:val="0"/>
          <w:marBottom w:val="0"/>
          <w:divBdr>
            <w:top w:val="none" w:sz="0" w:space="0" w:color="auto"/>
            <w:left w:val="none" w:sz="0" w:space="0" w:color="auto"/>
            <w:bottom w:val="none" w:sz="0" w:space="0" w:color="auto"/>
            <w:right w:val="none" w:sz="0" w:space="0" w:color="auto"/>
          </w:divBdr>
        </w:div>
        <w:div w:id="26221767">
          <w:marLeft w:val="640"/>
          <w:marRight w:val="0"/>
          <w:marTop w:val="0"/>
          <w:marBottom w:val="0"/>
          <w:divBdr>
            <w:top w:val="none" w:sz="0" w:space="0" w:color="auto"/>
            <w:left w:val="none" w:sz="0" w:space="0" w:color="auto"/>
            <w:bottom w:val="none" w:sz="0" w:space="0" w:color="auto"/>
            <w:right w:val="none" w:sz="0" w:space="0" w:color="auto"/>
          </w:divBdr>
        </w:div>
        <w:div w:id="547961500">
          <w:marLeft w:val="640"/>
          <w:marRight w:val="0"/>
          <w:marTop w:val="0"/>
          <w:marBottom w:val="0"/>
          <w:divBdr>
            <w:top w:val="none" w:sz="0" w:space="0" w:color="auto"/>
            <w:left w:val="none" w:sz="0" w:space="0" w:color="auto"/>
            <w:bottom w:val="none" w:sz="0" w:space="0" w:color="auto"/>
            <w:right w:val="none" w:sz="0" w:space="0" w:color="auto"/>
          </w:divBdr>
        </w:div>
        <w:div w:id="234442037">
          <w:marLeft w:val="640"/>
          <w:marRight w:val="0"/>
          <w:marTop w:val="0"/>
          <w:marBottom w:val="0"/>
          <w:divBdr>
            <w:top w:val="none" w:sz="0" w:space="0" w:color="auto"/>
            <w:left w:val="none" w:sz="0" w:space="0" w:color="auto"/>
            <w:bottom w:val="none" w:sz="0" w:space="0" w:color="auto"/>
            <w:right w:val="none" w:sz="0" w:space="0" w:color="auto"/>
          </w:divBdr>
        </w:div>
        <w:div w:id="253362922">
          <w:marLeft w:val="640"/>
          <w:marRight w:val="0"/>
          <w:marTop w:val="0"/>
          <w:marBottom w:val="0"/>
          <w:divBdr>
            <w:top w:val="none" w:sz="0" w:space="0" w:color="auto"/>
            <w:left w:val="none" w:sz="0" w:space="0" w:color="auto"/>
            <w:bottom w:val="none" w:sz="0" w:space="0" w:color="auto"/>
            <w:right w:val="none" w:sz="0" w:space="0" w:color="auto"/>
          </w:divBdr>
        </w:div>
        <w:div w:id="1469587257">
          <w:marLeft w:val="640"/>
          <w:marRight w:val="0"/>
          <w:marTop w:val="0"/>
          <w:marBottom w:val="0"/>
          <w:divBdr>
            <w:top w:val="none" w:sz="0" w:space="0" w:color="auto"/>
            <w:left w:val="none" w:sz="0" w:space="0" w:color="auto"/>
            <w:bottom w:val="none" w:sz="0" w:space="0" w:color="auto"/>
            <w:right w:val="none" w:sz="0" w:space="0" w:color="auto"/>
          </w:divBdr>
        </w:div>
        <w:div w:id="1561860502">
          <w:marLeft w:val="640"/>
          <w:marRight w:val="0"/>
          <w:marTop w:val="0"/>
          <w:marBottom w:val="0"/>
          <w:divBdr>
            <w:top w:val="none" w:sz="0" w:space="0" w:color="auto"/>
            <w:left w:val="none" w:sz="0" w:space="0" w:color="auto"/>
            <w:bottom w:val="none" w:sz="0" w:space="0" w:color="auto"/>
            <w:right w:val="none" w:sz="0" w:space="0" w:color="auto"/>
          </w:divBdr>
        </w:div>
        <w:div w:id="561452960">
          <w:marLeft w:val="640"/>
          <w:marRight w:val="0"/>
          <w:marTop w:val="0"/>
          <w:marBottom w:val="0"/>
          <w:divBdr>
            <w:top w:val="none" w:sz="0" w:space="0" w:color="auto"/>
            <w:left w:val="none" w:sz="0" w:space="0" w:color="auto"/>
            <w:bottom w:val="none" w:sz="0" w:space="0" w:color="auto"/>
            <w:right w:val="none" w:sz="0" w:space="0" w:color="auto"/>
          </w:divBdr>
        </w:div>
        <w:div w:id="1428816471">
          <w:marLeft w:val="640"/>
          <w:marRight w:val="0"/>
          <w:marTop w:val="0"/>
          <w:marBottom w:val="0"/>
          <w:divBdr>
            <w:top w:val="none" w:sz="0" w:space="0" w:color="auto"/>
            <w:left w:val="none" w:sz="0" w:space="0" w:color="auto"/>
            <w:bottom w:val="none" w:sz="0" w:space="0" w:color="auto"/>
            <w:right w:val="none" w:sz="0" w:space="0" w:color="auto"/>
          </w:divBdr>
        </w:div>
        <w:div w:id="1163082088">
          <w:marLeft w:val="640"/>
          <w:marRight w:val="0"/>
          <w:marTop w:val="0"/>
          <w:marBottom w:val="0"/>
          <w:divBdr>
            <w:top w:val="none" w:sz="0" w:space="0" w:color="auto"/>
            <w:left w:val="none" w:sz="0" w:space="0" w:color="auto"/>
            <w:bottom w:val="none" w:sz="0" w:space="0" w:color="auto"/>
            <w:right w:val="none" w:sz="0" w:space="0" w:color="auto"/>
          </w:divBdr>
        </w:div>
        <w:div w:id="1871607750">
          <w:marLeft w:val="640"/>
          <w:marRight w:val="0"/>
          <w:marTop w:val="0"/>
          <w:marBottom w:val="0"/>
          <w:divBdr>
            <w:top w:val="none" w:sz="0" w:space="0" w:color="auto"/>
            <w:left w:val="none" w:sz="0" w:space="0" w:color="auto"/>
            <w:bottom w:val="none" w:sz="0" w:space="0" w:color="auto"/>
            <w:right w:val="none" w:sz="0" w:space="0" w:color="auto"/>
          </w:divBdr>
        </w:div>
        <w:div w:id="602692425">
          <w:marLeft w:val="640"/>
          <w:marRight w:val="0"/>
          <w:marTop w:val="0"/>
          <w:marBottom w:val="0"/>
          <w:divBdr>
            <w:top w:val="none" w:sz="0" w:space="0" w:color="auto"/>
            <w:left w:val="none" w:sz="0" w:space="0" w:color="auto"/>
            <w:bottom w:val="none" w:sz="0" w:space="0" w:color="auto"/>
            <w:right w:val="none" w:sz="0" w:space="0" w:color="auto"/>
          </w:divBdr>
        </w:div>
        <w:div w:id="756438759">
          <w:marLeft w:val="640"/>
          <w:marRight w:val="0"/>
          <w:marTop w:val="0"/>
          <w:marBottom w:val="0"/>
          <w:divBdr>
            <w:top w:val="none" w:sz="0" w:space="0" w:color="auto"/>
            <w:left w:val="none" w:sz="0" w:space="0" w:color="auto"/>
            <w:bottom w:val="none" w:sz="0" w:space="0" w:color="auto"/>
            <w:right w:val="none" w:sz="0" w:space="0" w:color="auto"/>
          </w:divBdr>
        </w:div>
        <w:div w:id="164827520">
          <w:marLeft w:val="640"/>
          <w:marRight w:val="0"/>
          <w:marTop w:val="0"/>
          <w:marBottom w:val="0"/>
          <w:divBdr>
            <w:top w:val="none" w:sz="0" w:space="0" w:color="auto"/>
            <w:left w:val="none" w:sz="0" w:space="0" w:color="auto"/>
            <w:bottom w:val="none" w:sz="0" w:space="0" w:color="auto"/>
            <w:right w:val="none" w:sz="0" w:space="0" w:color="auto"/>
          </w:divBdr>
        </w:div>
        <w:div w:id="1514494376">
          <w:marLeft w:val="640"/>
          <w:marRight w:val="0"/>
          <w:marTop w:val="0"/>
          <w:marBottom w:val="0"/>
          <w:divBdr>
            <w:top w:val="none" w:sz="0" w:space="0" w:color="auto"/>
            <w:left w:val="none" w:sz="0" w:space="0" w:color="auto"/>
            <w:bottom w:val="none" w:sz="0" w:space="0" w:color="auto"/>
            <w:right w:val="none" w:sz="0" w:space="0" w:color="auto"/>
          </w:divBdr>
        </w:div>
        <w:div w:id="510532633">
          <w:marLeft w:val="640"/>
          <w:marRight w:val="0"/>
          <w:marTop w:val="0"/>
          <w:marBottom w:val="0"/>
          <w:divBdr>
            <w:top w:val="none" w:sz="0" w:space="0" w:color="auto"/>
            <w:left w:val="none" w:sz="0" w:space="0" w:color="auto"/>
            <w:bottom w:val="none" w:sz="0" w:space="0" w:color="auto"/>
            <w:right w:val="none" w:sz="0" w:space="0" w:color="auto"/>
          </w:divBdr>
        </w:div>
        <w:div w:id="180704063">
          <w:marLeft w:val="640"/>
          <w:marRight w:val="0"/>
          <w:marTop w:val="0"/>
          <w:marBottom w:val="0"/>
          <w:divBdr>
            <w:top w:val="none" w:sz="0" w:space="0" w:color="auto"/>
            <w:left w:val="none" w:sz="0" w:space="0" w:color="auto"/>
            <w:bottom w:val="none" w:sz="0" w:space="0" w:color="auto"/>
            <w:right w:val="none" w:sz="0" w:space="0" w:color="auto"/>
          </w:divBdr>
        </w:div>
        <w:div w:id="1004669597">
          <w:marLeft w:val="640"/>
          <w:marRight w:val="0"/>
          <w:marTop w:val="0"/>
          <w:marBottom w:val="0"/>
          <w:divBdr>
            <w:top w:val="none" w:sz="0" w:space="0" w:color="auto"/>
            <w:left w:val="none" w:sz="0" w:space="0" w:color="auto"/>
            <w:bottom w:val="none" w:sz="0" w:space="0" w:color="auto"/>
            <w:right w:val="none" w:sz="0" w:space="0" w:color="auto"/>
          </w:divBdr>
        </w:div>
        <w:div w:id="761415248">
          <w:marLeft w:val="640"/>
          <w:marRight w:val="0"/>
          <w:marTop w:val="0"/>
          <w:marBottom w:val="0"/>
          <w:divBdr>
            <w:top w:val="none" w:sz="0" w:space="0" w:color="auto"/>
            <w:left w:val="none" w:sz="0" w:space="0" w:color="auto"/>
            <w:bottom w:val="none" w:sz="0" w:space="0" w:color="auto"/>
            <w:right w:val="none" w:sz="0" w:space="0" w:color="auto"/>
          </w:divBdr>
        </w:div>
        <w:div w:id="207644257">
          <w:marLeft w:val="640"/>
          <w:marRight w:val="0"/>
          <w:marTop w:val="0"/>
          <w:marBottom w:val="0"/>
          <w:divBdr>
            <w:top w:val="none" w:sz="0" w:space="0" w:color="auto"/>
            <w:left w:val="none" w:sz="0" w:space="0" w:color="auto"/>
            <w:bottom w:val="none" w:sz="0" w:space="0" w:color="auto"/>
            <w:right w:val="none" w:sz="0" w:space="0" w:color="auto"/>
          </w:divBdr>
        </w:div>
        <w:div w:id="1266503483">
          <w:marLeft w:val="640"/>
          <w:marRight w:val="0"/>
          <w:marTop w:val="0"/>
          <w:marBottom w:val="0"/>
          <w:divBdr>
            <w:top w:val="none" w:sz="0" w:space="0" w:color="auto"/>
            <w:left w:val="none" w:sz="0" w:space="0" w:color="auto"/>
            <w:bottom w:val="none" w:sz="0" w:space="0" w:color="auto"/>
            <w:right w:val="none" w:sz="0" w:space="0" w:color="auto"/>
          </w:divBdr>
        </w:div>
        <w:div w:id="463501752">
          <w:marLeft w:val="640"/>
          <w:marRight w:val="0"/>
          <w:marTop w:val="0"/>
          <w:marBottom w:val="0"/>
          <w:divBdr>
            <w:top w:val="none" w:sz="0" w:space="0" w:color="auto"/>
            <w:left w:val="none" w:sz="0" w:space="0" w:color="auto"/>
            <w:bottom w:val="none" w:sz="0" w:space="0" w:color="auto"/>
            <w:right w:val="none" w:sz="0" w:space="0" w:color="auto"/>
          </w:divBdr>
        </w:div>
        <w:div w:id="1184398360">
          <w:marLeft w:val="640"/>
          <w:marRight w:val="0"/>
          <w:marTop w:val="0"/>
          <w:marBottom w:val="0"/>
          <w:divBdr>
            <w:top w:val="none" w:sz="0" w:space="0" w:color="auto"/>
            <w:left w:val="none" w:sz="0" w:space="0" w:color="auto"/>
            <w:bottom w:val="none" w:sz="0" w:space="0" w:color="auto"/>
            <w:right w:val="none" w:sz="0" w:space="0" w:color="auto"/>
          </w:divBdr>
        </w:div>
        <w:div w:id="1324360026">
          <w:marLeft w:val="640"/>
          <w:marRight w:val="0"/>
          <w:marTop w:val="0"/>
          <w:marBottom w:val="0"/>
          <w:divBdr>
            <w:top w:val="none" w:sz="0" w:space="0" w:color="auto"/>
            <w:left w:val="none" w:sz="0" w:space="0" w:color="auto"/>
            <w:bottom w:val="none" w:sz="0" w:space="0" w:color="auto"/>
            <w:right w:val="none" w:sz="0" w:space="0" w:color="auto"/>
          </w:divBdr>
        </w:div>
        <w:div w:id="431125559">
          <w:marLeft w:val="640"/>
          <w:marRight w:val="0"/>
          <w:marTop w:val="0"/>
          <w:marBottom w:val="0"/>
          <w:divBdr>
            <w:top w:val="none" w:sz="0" w:space="0" w:color="auto"/>
            <w:left w:val="none" w:sz="0" w:space="0" w:color="auto"/>
            <w:bottom w:val="none" w:sz="0" w:space="0" w:color="auto"/>
            <w:right w:val="none" w:sz="0" w:space="0" w:color="auto"/>
          </w:divBdr>
        </w:div>
        <w:div w:id="171914461">
          <w:marLeft w:val="640"/>
          <w:marRight w:val="0"/>
          <w:marTop w:val="0"/>
          <w:marBottom w:val="0"/>
          <w:divBdr>
            <w:top w:val="none" w:sz="0" w:space="0" w:color="auto"/>
            <w:left w:val="none" w:sz="0" w:space="0" w:color="auto"/>
            <w:bottom w:val="none" w:sz="0" w:space="0" w:color="auto"/>
            <w:right w:val="none" w:sz="0" w:space="0" w:color="auto"/>
          </w:divBdr>
        </w:div>
        <w:div w:id="256716108">
          <w:marLeft w:val="640"/>
          <w:marRight w:val="0"/>
          <w:marTop w:val="0"/>
          <w:marBottom w:val="0"/>
          <w:divBdr>
            <w:top w:val="none" w:sz="0" w:space="0" w:color="auto"/>
            <w:left w:val="none" w:sz="0" w:space="0" w:color="auto"/>
            <w:bottom w:val="none" w:sz="0" w:space="0" w:color="auto"/>
            <w:right w:val="none" w:sz="0" w:space="0" w:color="auto"/>
          </w:divBdr>
        </w:div>
        <w:div w:id="1652059712">
          <w:marLeft w:val="640"/>
          <w:marRight w:val="0"/>
          <w:marTop w:val="0"/>
          <w:marBottom w:val="0"/>
          <w:divBdr>
            <w:top w:val="none" w:sz="0" w:space="0" w:color="auto"/>
            <w:left w:val="none" w:sz="0" w:space="0" w:color="auto"/>
            <w:bottom w:val="none" w:sz="0" w:space="0" w:color="auto"/>
            <w:right w:val="none" w:sz="0" w:space="0" w:color="auto"/>
          </w:divBdr>
        </w:div>
        <w:div w:id="603465653">
          <w:marLeft w:val="640"/>
          <w:marRight w:val="0"/>
          <w:marTop w:val="0"/>
          <w:marBottom w:val="0"/>
          <w:divBdr>
            <w:top w:val="none" w:sz="0" w:space="0" w:color="auto"/>
            <w:left w:val="none" w:sz="0" w:space="0" w:color="auto"/>
            <w:bottom w:val="none" w:sz="0" w:space="0" w:color="auto"/>
            <w:right w:val="none" w:sz="0" w:space="0" w:color="auto"/>
          </w:divBdr>
        </w:div>
        <w:div w:id="1326588072">
          <w:marLeft w:val="640"/>
          <w:marRight w:val="0"/>
          <w:marTop w:val="0"/>
          <w:marBottom w:val="0"/>
          <w:divBdr>
            <w:top w:val="none" w:sz="0" w:space="0" w:color="auto"/>
            <w:left w:val="none" w:sz="0" w:space="0" w:color="auto"/>
            <w:bottom w:val="none" w:sz="0" w:space="0" w:color="auto"/>
            <w:right w:val="none" w:sz="0" w:space="0" w:color="auto"/>
          </w:divBdr>
        </w:div>
        <w:div w:id="1480995374">
          <w:marLeft w:val="640"/>
          <w:marRight w:val="0"/>
          <w:marTop w:val="0"/>
          <w:marBottom w:val="0"/>
          <w:divBdr>
            <w:top w:val="none" w:sz="0" w:space="0" w:color="auto"/>
            <w:left w:val="none" w:sz="0" w:space="0" w:color="auto"/>
            <w:bottom w:val="none" w:sz="0" w:space="0" w:color="auto"/>
            <w:right w:val="none" w:sz="0" w:space="0" w:color="auto"/>
          </w:divBdr>
        </w:div>
        <w:div w:id="748700647">
          <w:marLeft w:val="640"/>
          <w:marRight w:val="0"/>
          <w:marTop w:val="0"/>
          <w:marBottom w:val="0"/>
          <w:divBdr>
            <w:top w:val="none" w:sz="0" w:space="0" w:color="auto"/>
            <w:left w:val="none" w:sz="0" w:space="0" w:color="auto"/>
            <w:bottom w:val="none" w:sz="0" w:space="0" w:color="auto"/>
            <w:right w:val="none" w:sz="0" w:space="0" w:color="auto"/>
          </w:divBdr>
        </w:div>
        <w:div w:id="139856386">
          <w:marLeft w:val="640"/>
          <w:marRight w:val="0"/>
          <w:marTop w:val="0"/>
          <w:marBottom w:val="0"/>
          <w:divBdr>
            <w:top w:val="none" w:sz="0" w:space="0" w:color="auto"/>
            <w:left w:val="none" w:sz="0" w:space="0" w:color="auto"/>
            <w:bottom w:val="none" w:sz="0" w:space="0" w:color="auto"/>
            <w:right w:val="none" w:sz="0" w:space="0" w:color="auto"/>
          </w:divBdr>
        </w:div>
        <w:div w:id="148520140">
          <w:marLeft w:val="640"/>
          <w:marRight w:val="0"/>
          <w:marTop w:val="0"/>
          <w:marBottom w:val="0"/>
          <w:divBdr>
            <w:top w:val="none" w:sz="0" w:space="0" w:color="auto"/>
            <w:left w:val="none" w:sz="0" w:space="0" w:color="auto"/>
            <w:bottom w:val="none" w:sz="0" w:space="0" w:color="auto"/>
            <w:right w:val="none" w:sz="0" w:space="0" w:color="auto"/>
          </w:divBdr>
        </w:div>
        <w:div w:id="2125417419">
          <w:marLeft w:val="640"/>
          <w:marRight w:val="0"/>
          <w:marTop w:val="0"/>
          <w:marBottom w:val="0"/>
          <w:divBdr>
            <w:top w:val="none" w:sz="0" w:space="0" w:color="auto"/>
            <w:left w:val="none" w:sz="0" w:space="0" w:color="auto"/>
            <w:bottom w:val="none" w:sz="0" w:space="0" w:color="auto"/>
            <w:right w:val="none" w:sz="0" w:space="0" w:color="auto"/>
          </w:divBdr>
        </w:div>
        <w:div w:id="989750153">
          <w:marLeft w:val="640"/>
          <w:marRight w:val="0"/>
          <w:marTop w:val="0"/>
          <w:marBottom w:val="0"/>
          <w:divBdr>
            <w:top w:val="none" w:sz="0" w:space="0" w:color="auto"/>
            <w:left w:val="none" w:sz="0" w:space="0" w:color="auto"/>
            <w:bottom w:val="none" w:sz="0" w:space="0" w:color="auto"/>
            <w:right w:val="none" w:sz="0" w:space="0" w:color="auto"/>
          </w:divBdr>
        </w:div>
        <w:div w:id="752824290">
          <w:marLeft w:val="640"/>
          <w:marRight w:val="0"/>
          <w:marTop w:val="0"/>
          <w:marBottom w:val="0"/>
          <w:divBdr>
            <w:top w:val="none" w:sz="0" w:space="0" w:color="auto"/>
            <w:left w:val="none" w:sz="0" w:space="0" w:color="auto"/>
            <w:bottom w:val="none" w:sz="0" w:space="0" w:color="auto"/>
            <w:right w:val="none" w:sz="0" w:space="0" w:color="auto"/>
          </w:divBdr>
        </w:div>
        <w:div w:id="282538152">
          <w:marLeft w:val="640"/>
          <w:marRight w:val="0"/>
          <w:marTop w:val="0"/>
          <w:marBottom w:val="0"/>
          <w:divBdr>
            <w:top w:val="none" w:sz="0" w:space="0" w:color="auto"/>
            <w:left w:val="none" w:sz="0" w:space="0" w:color="auto"/>
            <w:bottom w:val="none" w:sz="0" w:space="0" w:color="auto"/>
            <w:right w:val="none" w:sz="0" w:space="0" w:color="auto"/>
          </w:divBdr>
        </w:div>
        <w:div w:id="819343589">
          <w:marLeft w:val="640"/>
          <w:marRight w:val="0"/>
          <w:marTop w:val="0"/>
          <w:marBottom w:val="0"/>
          <w:divBdr>
            <w:top w:val="none" w:sz="0" w:space="0" w:color="auto"/>
            <w:left w:val="none" w:sz="0" w:space="0" w:color="auto"/>
            <w:bottom w:val="none" w:sz="0" w:space="0" w:color="auto"/>
            <w:right w:val="none" w:sz="0" w:space="0" w:color="auto"/>
          </w:divBdr>
        </w:div>
        <w:div w:id="1663200214">
          <w:marLeft w:val="640"/>
          <w:marRight w:val="0"/>
          <w:marTop w:val="0"/>
          <w:marBottom w:val="0"/>
          <w:divBdr>
            <w:top w:val="none" w:sz="0" w:space="0" w:color="auto"/>
            <w:left w:val="none" w:sz="0" w:space="0" w:color="auto"/>
            <w:bottom w:val="none" w:sz="0" w:space="0" w:color="auto"/>
            <w:right w:val="none" w:sz="0" w:space="0" w:color="auto"/>
          </w:divBdr>
        </w:div>
        <w:div w:id="528105831">
          <w:marLeft w:val="640"/>
          <w:marRight w:val="0"/>
          <w:marTop w:val="0"/>
          <w:marBottom w:val="0"/>
          <w:divBdr>
            <w:top w:val="none" w:sz="0" w:space="0" w:color="auto"/>
            <w:left w:val="none" w:sz="0" w:space="0" w:color="auto"/>
            <w:bottom w:val="none" w:sz="0" w:space="0" w:color="auto"/>
            <w:right w:val="none" w:sz="0" w:space="0" w:color="auto"/>
          </w:divBdr>
        </w:div>
        <w:div w:id="891619451">
          <w:marLeft w:val="640"/>
          <w:marRight w:val="0"/>
          <w:marTop w:val="0"/>
          <w:marBottom w:val="0"/>
          <w:divBdr>
            <w:top w:val="none" w:sz="0" w:space="0" w:color="auto"/>
            <w:left w:val="none" w:sz="0" w:space="0" w:color="auto"/>
            <w:bottom w:val="none" w:sz="0" w:space="0" w:color="auto"/>
            <w:right w:val="none" w:sz="0" w:space="0" w:color="auto"/>
          </w:divBdr>
        </w:div>
        <w:div w:id="1775592086">
          <w:marLeft w:val="640"/>
          <w:marRight w:val="0"/>
          <w:marTop w:val="0"/>
          <w:marBottom w:val="0"/>
          <w:divBdr>
            <w:top w:val="none" w:sz="0" w:space="0" w:color="auto"/>
            <w:left w:val="none" w:sz="0" w:space="0" w:color="auto"/>
            <w:bottom w:val="none" w:sz="0" w:space="0" w:color="auto"/>
            <w:right w:val="none" w:sz="0" w:space="0" w:color="auto"/>
          </w:divBdr>
        </w:div>
        <w:div w:id="762145877">
          <w:marLeft w:val="640"/>
          <w:marRight w:val="0"/>
          <w:marTop w:val="0"/>
          <w:marBottom w:val="0"/>
          <w:divBdr>
            <w:top w:val="none" w:sz="0" w:space="0" w:color="auto"/>
            <w:left w:val="none" w:sz="0" w:space="0" w:color="auto"/>
            <w:bottom w:val="none" w:sz="0" w:space="0" w:color="auto"/>
            <w:right w:val="none" w:sz="0" w:space="0" w:color="auto"/>
          </w:divBdr>
        </w:div>
        <w:div w:id="602613603">
          <w:marLeft w:val="640"/>
          <w:marRight w:val="0"/>
          <w:marTop w:val="0"/>
          <w:marBottom w:val="0"/>
          <w:divBdr>
            <w:top w:val="none" w:sz="0" w:space="0" w:color="auto"/>
            <w:left w:val="none" w:sz="0" w:space="0" w:color="auto"/>
            <w:bottom w:val="none" w:sz="0" w:space="0" w:color="auto"/>
            <w:right w:val="none" w:sz="0" w:space="0" w:color="auto"/>
          </w:divBdr>
        </w:div>
      </w:divsChild>
    </w:div>
    <w:div w:id="79763011">
      <w:bodyDiv w:val="1"/>
      <w:marLeft w:val="0"/>
      <w:marRight w:val="0"/>
      <w:marTop w:val="0"/>
      <w:marBottom w:val="0"/>
      <w:divBdr>
        <w:top w:val="none" w:sz="0" w:space="0" w:color="auto"/>
        <w:left w:val="none" w:sz="0" w:space="0" w:color="auto"/>
        <w:bottom w:val="none" w:sz="0" w:space="0" w:color="auto"/>
        <w:right w:val="none" w:sz="0" w:space="0" w:color="auto"/>
      </w:divBdr>
      <w:divsChild>
        <w:div w:id="1116486975">
          <w:marLeft w:val="640"/>
          <w:marRight w:val="0"/>
          <w:marTop w:val="0"/>
          <w:marBottom w:val="0"/>
          <w:divBdr>
            <w:top w:val="none" w:sz="0" w:space="0" w:color="auto"/>
            <w:left w:val="none" w:sz="0" w:space="0" w:color="auto"/>
            <w:bottom w:val="none" w:sz="0" w:space="0" w:color="auto"/>
            <w:right w:val="none" w:sz="0" w:space="0" w:color="auto"/>
          </w:divBdr>
        </w:div>
        <w:div w:id="963078916">
          <w:marLeft w:val="640"/>
          <w:marRight w:val="0"/>
          <w:marTop w:val="0"/>
          <w:marBottom w:val="0"/>
          <w:divBdr>
            <w:top w:val="none" w:sz="0" w:space="0" w:color="auto"/>
            <w:left w:val="none" w:sz="0" w:space="0" w:color="auto"/>
            <w:bottom w:val="none" w:sz="0" w:space="0" w:color="auto"/>
            <w:right w:val="none" w:sz="0" w:space="0" w:color="auto"/>
          </w:divBdr>
        </w:div>
        <w:div w:id="707529469">
          <w:marLeft w:val="640"/>
          <w:marRight w:val="0"/>
          <w:marTop w:val="0"/>
          <w:marBottom w:val="0"/>
          <w:divBdr>
            <w:top w:val="none" w:sz="0" w:space="0" w:color="auto"/>
            <w:left w:val="none" w:sz="0" w:space="0" w:color="auto"/>
            <w:bottom w:val="none" w:sz="0" w:space="0" w:color="auto"/>
            <w:right w:val="none" w:sz="0" w:space="0" w:color="auto"/>
          </w:divBdr>
        </w:div>
        <w:div w:id="122508344">
          <w:marLeft w:val="640"/>
          <w:marRight w:val="0"/>
          <w:marTop w:val="0"/>
          <w:marBottom w:val="0"/>
          <w:divBdr>
            <w:top w:val="none" w:sz="0" w:space="0" w:color="auto"/>
            <w:left w:val="none" w:sz="0" w:space="0" w:color="auto"/>
            <w:bottom w:val="none" w:sz="0" w:space="0" w:color="auto"/>
            <w:right w:val="none" w:sz="0" w:space="0" w:color="auto"/>
          </w:divBdr>
        </w:div>
        <w:div w:id="2076587168">
          <w:marLeft w:val="640"/>
          <w:marRight w:val="0"/>
          <w:marTop w:val="0"/>
          <w:marBottom w:val="0"/>
          <w:divBdr>
            <w:top w:val="none" w:sz="0" w:space="0" w:color="auto"/>
            <w:left w:val="none" w:sz="0" w:space="0" w:color="auto"/>
            <w:bottom w:val="none" w:sz="0" w:space="0" w:color="auto"/>
            <w:right w:val="none" w:sz="0" w:space="0" w:color="auto"/>
          </w:divBdr>
        </w:div>
        <w:div w:id="1766725707">
          <w:marLeft w:val="640"/>
          <w:marRight w:val="0"/>
          <w:marTop w:val="0"/>
          <w:marBottom w:val="0"/>
          <w:divBdr>
            <w:top w:val="none" w:sz="0" w:space="0" w:color="auto"/>
            <w:left w:val="none" w:sz="0" w:space="0" w:color="auto"/>
            <w:bottom w:val="none" w:sz="0" w:space="0" w:color="auto"/>
            <w:right w:val="none" w:sz="0" w:space="0" w:color="auto"/>
          </w:divBdr>
        </w:div>
        <w:div w:id="2122527578">
          <w:marLeft w:val="640"/>
          <w:marRight w:val="0"/>
          <w:marTop w:val="0"/>
          <w:marBottom w:val="0"/>
          <w:divBdr>
            <w:top w:val="none" w:sz="0" w:space="0" w:color="auto"/>
            <w:left w:val="none" w:sz="0" w:space="0" w:color="auto"/>
            <w:bottom w:val="none" w:sz="0" w:space="0" w:color="auto"/>
            <w:right w:val="none" w:sz="0" w:space="0" w:color="auto"/>
          </w:divBdr>
        </w:div>
        <w:div w:id="276448597">
          <w:marLeft w:val="640"/>
          <w:marRight w:val="0"/>
          <w:marTop w:val="0"/>
          <w:marBottom w:val="0"/>
          <w:divBdr>
            <w:top w:val="none" w:sz="0" w:space="0" w:color="auto"/>
            <w:left w:val="none" w:sz="0" w:space="0" w:color="auto"/>
            <w:bottom w:val="none" w:sz="0" w:space="0" w:color="auto"/>
            <w:right w:val="none" w:sz="0" w:space="0" w:color="auto"/>
          </w:divBdr>
        </w:div>
        <w:div w:id="1995714381">
          <w:marLeft w:val="640"/>
          <w:marRight w:val="0"/>
          <w:marTop w:val="0"/>
          <w:marBottom w:val="0"/>
          <w:divBdr>
            <w:top w:val="none" w:sz="0" w:space="0" w:color="auto"/>
            <w:left w:val="none" w:sz="0" w:space="0" w:color="auto"/>
            <w:bottom w:val="none" w:sz="0" w:space="0" w:color="auto"/>
            <w:right w:val="none" w:sz="0" w:space="0" w:color="auto"/>
          </w:divBdr>
        </w:div>
        <w:div w:id="841819314">
          <w:marLeft w:val="640"/>
          <w:marRight w:val="0"/>
          <w:marTop w:val="0"/>
          <w:marBottom w:val="0"/>
          <w:divBdr>
            <w:top w:val="none" w:sz="0" w:space="0" w:color="auto"/>
            <w:left w:val="none" w:sz="0" w:space="0" w:color="auto"/>
            <w:bottom w:val="none" w:sz="0" w:space="0" w:color="auto"/>
            <w:right w:val="none" w:sz="0" w:space="0" w:color="auto"/>
          </w:divBdr>
        </w:div>
        <w:div w:id="1493521732">
          <w:marLeft w:val="640"/>
          <w:marRight w:val="0"/>
          <w:marTop w:val="0"/>
          <w:marBottom w:val="0"/>
          <w:divBdr>
            <w:top w:val="none" w:sz="0" w:space="0" w:color="auto"/>
            <w:left w:val="none" w:sz="0" w:space="0" w:color="auto"/>
            <w:bottom w:val="none" w:sz="0" w:space="0" w:color="auto"/>
            <w:right w:val="none" w:sz="0" w:space="0" w:color="auto"/>
          </w:divBdr>
        </w:div>
        <w:div w:id="1147864996">
          <w:marLeft w:val="640"/>
          <w:marRight w:val="0"/>
          <w:marTop w:val="0"/>
          <w:marBottom w:val="0"/>
          <w:divBdr>
            <w:top w:val="none" w:sz="0" w:space="0" w:color="auto"/>
            <w:left w:val="none" w:sz="0" w:space="0" w:color="auto"/>
            <w:bottom w:val="none" w:sz="0" w:space="0" w:color="auto"/>
            <w:right w:val="none" w:sz="0" w:space="0" w:color="auto"/>
          </w:divBdr>
        </w:div>
        <w:div w:id="893663703">
          <w:marLeft w:val="640"/>
          <w:marRight w:val="0"/>
          <w:marTop w:val="0"/>
          <w:marBottom w:val="0"/>
          <w:divBdr>
            <w:top w:val="none" w:sz="0" w:space="0" w:color="auto"/>
            <w:left w:val="none" w:sz="0" w:space="0" w:color="auto"/>
            <w:bottom w:val="none" w:sz="0" w:space="0" w:color="auto"/>
            <w:right w:val="none" w:sz="0" w:space="0" w:color="auto"/>
          </w:divBdr>
        </w:div>
        <w:div w:id="2137020506">
          <w:marLeft w:val="640"/>
          <w:marRight w:val="0"/>
          <w:marTop w:val="0"/>
          <w:marBottom w:val="0"/>
          <w:divBdr>
            <w:top w:val="none" w:sz="0" w:space="0" w:color="auto"/>
            <w:left w:val="none" w:sz="0" w:space="0" w:color="auto"/>
            <w:bottom w:val="none" w:sz="0" w:space="0" w:color="auto"/>
            <w:right w:val="none" w:sz="0" w:space="0" w:color="auto"/>
          </w:divBdr>
        </w:div>
        <w:div w:id="364988324">
          <w:marLeft w:val="640"/>
          <w:marRight w:val="0"/>
          <w:marTop w:val="0"/>
          <w:marBottom w:val="0"/>
          <w:divBdr>
            <w:top w:val="none" w:sz="0" w:space="0" w:color="auto"/>
            <w:left w:val="none" w:sz="0" w:space="0" w:color="auto"/>
            <w:bottom w:val="none" w:sz="0" w:space="0" w:color="auto"/>
            <w:right w:val="none" w:sz="0" w:space="0" w:color="auto"/>
          </w:divBdr>
        </w:div>
        <w:div w:id="2115128292">
          <w:marLeft w:val="640"/>
          <w:marRight w:val="0"/>
          <w:marTop w:val="0"/>
          <w:marBottom w:val="0"/>
          <w:divBdr>
            <w:top w:val="none" w:sz="0" w:space="0" w:color="auto"/>
            <w:left w:val="none" w:sz="0" w:space="0" w:color="auto"/>
            <w:bottom w:val="none" w:sz="0" w:space="0" w:color="auto"/>
            <w:right w:val="none" w:sz="0" w:space="0" w:color="auto"/>
          </w:divBdr>
        </w:div>
        <w:div w:id="209423">
          <w:marLeft w:val="640"/>
          <w:marRight w:val="0"/>
          <w:marTop w:val="0"/>
          <w:marBottom w:val="0"/>
          <w:divBdr>
            <w:top w:val="none" w:sz="0" w:space="0" w:color="auto"/>
            <w:left w:val="none" w:sz="0" w:space="0" w:color="auto"/>
            <w:bottom w:val="none" w:sz="0" w:space="0" w:color="auto"/>
            <w:right w:val="none" w:sz="0" w:space="0" w:color="auto"/>
          </w:divBdr>
        </w:div>
        <w:div w:id="1957175986">
          <w:marLeft w:val="640"/>
          <w:marRight w:val="0"/>
          <w:marTop w:val="0"/>
          <w:marBottom w:val="0"/>
          <w:divBdr>
            <w:top w:val="none" w:sz="0" w:space="0" w:color="auto"/>
            <w:left w:val="none" w:sz="0" w:space="0" w:color="auto"/>
            <w:bottom w:val="none" w:sz="0" w:space="0" w:color="auto"/>
            <w:right w:val="none" w:sz="0" w:space="0" w:color="auto"/>
          </w:divBdr>
        </w:div>
        <w:div w:id="306133907">
          <w:marLeft w:val="640"/>
          <w:marRight w:val="0"/>
          <w:marTop w:val="0"/>
          <w:marBottom w:val="0"/>
          <w:divBdr>
            <w:top w:val="none" w:sz="0" w:space="0" w:color="auto"/>
            <w:left w:val="none" w:sz="0" w:space="0" w:color="auto"/>
            <w:bottom w:val="none" w:sz="0" w:space="0" w:color="auto"/>
            <w:right w:val="none" w:sz="0" w:space="0" w:color="auto"/>
          </w:divBdr>
        </w:div>
        <w:div w:id="525102535">
          <w:marLeft w:val="640"/>
          <w:marRight w:val="0"/>
          <w:marTop w:val="0"/>
          <w:marBottom w:val="0"/>
          <w:divBdr>
            <w:top w:val="none" w:sz="0" w:space="0" w:color="auto"/>
            <w:left w:val="none" w:sz="0" w:space="0" w:color="auto"/>
            <w:bottom w:val="none" w:sz="0" w:space="0" w:color="auto"/>
            <w:right w:val="none" w:sz="0" w:space="0" w:color="auto"/>
          </w:divBdr>
        </w:div>
        <w:div w:id="74666447">
          <w:marLeft w:val="640"/>
          <w:marRight w:val="0"/>
          <w:marTop w:val="0"/>
          <w:marBottom w:val="0"/>
          <w:divBdr>
            <w:top w:val="none" w:sz="0" w:space="0" w:color="auto"/>
            <w:left w:val="none" w:sz="0" w:space="0" w:color="auto"/>
            <w:bottom w:val="none" w:sz="0" w:space="0" w:color="auto"/>
            <w:right w:val="none" w:sz="0" w:space="0" w:color="auto"/>
          </w:divBdr>
        </w:div>
        <w:div w:id="484055758">
          <w:marLeft w:val="640"/>
          <w:marRight w:val="0"/>
          <w:marTop w:val="0"/>
          <w:marBottom w:val="0"/>
          <w:divBdr>
            <w:top w:val="none" w:sz="0" w:space="0" w:color="auto"/>
            <w:left w:val="none" w:sz="0" w:space="0" w:color="auto"/>
            <w:bottom w:val="none" w:sz="0" w:space="0" w:color="auto"/>
            <w:right w:val="none" w:sz="0" w:space="0" w:color="auto"/>
          </w:divBdr>
        </w:div>
        <w:div w:id="1351683906">
          <w:marLeft w:val="640"/>
          <w:marRight w:val="0"/>
          <w:marTop w:val="0"/>
          <w:marBottom w:val="0"/>
          <w:divBdr>
            <w:top w:val="none" w:sz="0" w:space="0" w:color="auto"/>
            <w:left w:val="none" w:sz="0" w:space="0" w:color="auto"/>
            <w:bottom w:val="none" w:sz="0" w:space="0" w:color="auto"/>
            <w:right w:val="none" w:sz="0" w:space="0" w:color="auto"/>
          </w:divBdr>
        </w:div>
        <w:div w:id="1417899285">
          <w:marLeft w:val="640"/>
          <w:marRight w:val="0"/>
          <w:marTop w:val="0"/>
          <w:marBottom w:val="0"/>
          <w:divBdr>
            <w:top w:val="none" w:sz="0" w:space="0" w:color="auto"/>
            <w:left w:val="none" w:sz="0" w:space="0" w:color="auto"/>
            <w:bottom w:val="none" w:sz="0" w:space="0" w:color="auto"/>
            <w:right w:val="none" w:sz="0" w:space="0" w:color="auto"/>
          </w:divBdr>
        </w:div>
        <w:div w:id="1413815001">
          <w:marLeft w:val="640"/>
          <w:marRight w:val="0"/>
          <w:marTop w:val="0"/>
          <w:marBottom w:val="0"/>
          <w:divBdr>
            <w:top w:val="none" w:sz="0" w:space="0" w:color="auto"/>
            <w:left w:val="none" w:sz="0" w:space="0" w:color="auto"/>
            <w:bottom w:val="none" w:sz="0" w:space="0" w:color="auto"/>
            <w:right w:val="none" w:sz="0" w:space="0" w:color="auto"/>
          </w:divBdr>
        </w:div>
        <w:div w:id="196283893">
          <w:marLeft w:val="640"/>
          <w:marRight w:val="0"/>
          <w:marTop w:val="0"/>
          <w:marBottom w:val="0"/>
          <w:divBdr>
            <w:top w:val="none" w:sz="0" w:space="0" w:color="auto"/>
            <w:left w:val="none" w:sz="0" w:space="0" w:color="auto"/>
            <w:bottom w:val="none" w:sz="0" w:space="0" w:color="auto"/>
            <w:right w:val="none" w:sz="0" w:space="0" w:color="auto"/>
          </w:divBdr>
        </w:div>
        <w:div w:id="2017069763">
          <w:marLeft w:val="640"/>
          <w:marRight w:val="0"/>
          <w:marTop w:val="0"/>
          <w:marBottom w:val="0"/>
          <w:divBdr>
            <w:top w:val="none" w:sz="0" w:space="0" w:color="auto"/>
            <w:left w:val="none" w:sz="0" w:space="0" w:color="auto"/>
            <w:bottom w:val="none" w:sz="0" w:space="0" w:color="auto"/>
            <w:right w:val="none" w:sz="0" w:space="0" w:color="auto"/>
          </w:divBdr>
        </w:div>
        <w:div w:id="2007971194">
          <w:marLeft w:val="640"/>
          <w:marRight w:val="0"/>
          <w:marTop w:val="0"/>
          <w:marBottom w:val="0"/>
          <w:divBdr>
            <w:top w:val="none" w:sz="0" w:space="0" w:color="auto"/>
            <w:left w:val="none" w:sz="0" w:space="0" w:color="auto"/>
            <w:bottom w:val="none" w:sz="0" w:space="0" w:color="auto"/>
            <w:right w:val="none" w:sz="0" w:space="0" w:color="auto"/>
          </w:divBdr>
        </w:div>
        <w:div w:id="724792105">
          <w:marLeft w:val="640"/>
          <w:marRight w:val="0"/>
          <w:marTop w:val="0"/>
          <w:marBottom w:val="0"/>
          <w:divBdr>
            <w:top w:val="none" w:sz="0" w:space="0" w:color="auto"/>
            <w:left w:val="none" w:sz="0" w:space="0" w:color="auto"/>
            <w:bottom w:val="none" w:sz="0" w:space="0" w:color="auto"/>
            <w:right w:val="none" w:sz="0" w:space="0" w:color="auto"/>
          </w:divBdr>
        </w:div>
        <w:div w:id="532887443">
          <w:marLeft w:val="640"/>
          <w:marRight w:val="0"/>
          <w:marTop w:val="0"/>
          <w:marBottom w:val="0"/>
          <w:divBdr>
            <w:top w:val="none" w:sz="0" w:space="0" w:color="auto"/>
            <w:left w:val="none" w:sz="0" w:space="0" w:color="auto"/>
            <w:bottom w:val="none" w:sz="0" w:space="0" w:color="auto"/>
            <w:right w:val="none" w:sz="0" w:space="0" w:color="auto"/>
          </w:divBdr>
        </w:div>
        <w:div w:id="265315021">
          <w:marLeft w:val="640"/>
          <w:marRight w:val="0"/>
          <w:marTop w:val="0"/>
          <w:marBottom w:val="0"/>
          <w:divBdr>
            <w:top w:val="none" w:sz="0" w:space="0" w:color="auto"/>
            <w:left w:val="none" w:sz="0" w:space="0" w:color="auto"/>
            <w:bottom w:val="none" w:sz="0" w:space="0" w:color="auto"/>
            <w:right w:val="none" w:sz="0" w:space="0" w:color="auto"/>
          </w:divBdr>
        </w:div>
        <w:div w:id="1715497063">
          <w:marLeft w:val="640"/>
          <w:marRight w:val="0"/>
          <w:marTop w:val="0"/>
          <w:marBottom w:val="0"/>
          <w:divBdr>
            <w:top w:val="none" w:sz="0" w:space="0" w:color="auto"/>
            <w:left w:val="none" w:sz="0" w:space="0" w:color="auto"/>
            <w:bottom w:val="none" w:sz="0" w:space="0" w:color="auto"/>
            <w:right w:val="none" w:sz="0" w:space="0" w:color="auto"/>
          </w:divBdr>
        </w:div>
        <w:div w:id="1536037793">
          <w:marLeft w:val="640"/>
          <w:marRight w:val="0"/>
          <w:marTop w:val="0"/>
          <w:marBottom w:val="0"/>
          <w:divBdr>
            <w:top w:val="none" w:sz="0" w:space="0" w:color="auto"/>
            <w:left w:val="none" w:sz="0" w:space="0" w:color="auto"/>
            <w:bottom w:val="none" w:sz="0" w:space="0" w:color="auto"/>
            <w:right w:val="none" w:sz="0" w:space="0" w:color="auto"/>
          </w:divBdr>
        </w:div>
        <w:div w:id="446510337">
          <w:marLeft w:val="640"/>
          <w:marRight w:val="0"/>
          <w:marTop w:val="0"/>
          <w:marBottom w:val="0"/>
          <w:divBdr>
            <w:top w:val="none" w:sz="0" w:space="0" w:color="auto"/>
            <w:left w:val="none" w:sz="0" w:space="0" w:color="auto"/>
            <w:bottom w:val="none" w:sz="0" w:space="0" w:color="auto"/>
            <w:right w:val="none" w:sz="0" w:space="0" w:color="auto"/>
          </w:divBdr>
        </w:div>
        <w:div w:id="234435353">
          <w:marLeft w:val="640"/>
          <w:marRight w:val="0"/>
          <w:marTop w:val="0"/>
          <w:marBottom w:val="0"/>
          <w:divBdr>
            <w:top w:val="none" w:sz="0" w:space="0" w:color="auto"/>
            <w:left w:val="none" w:sz="0" w:space="0" w:color="auto"/>
            <w:bottom w:val="none" w:sz="0" w:space="0" w:color="auto"/>
            <w:right w:val="none" w:sz="0" w:space="0" w:color="auto"/>
          </w:divBdr>
        </w:div>
        <w:div w:id="1379469894">
          <w:marLeft w:val="640"/>
          <w:marRight w:val="0"/>
          <w:marTop w:val="0"/>
          <w:marBottom w:val="0"/>
          <w:divBdr>
            <w:top w:val="none" w:sz="0" w:space="0" w:color="auto"/>
            <w:left w:val="none" w:sz="0" w:space="0" w:color="auto"/>
            <w:bottom w:val="none" w:sz="0" w:space="0" w:color="auto"/>
            <w:right w:val="none" w:sz="0" w:space="0" w:color="auto"/>
          </w:divBdr>
        </w:div>
        <w:div w:id="446391238">
          <w:marLeft w:val="640"/>
          <w:marRight w:val="0"/>
          <w:marTop w:val="0"/>
          <w:marBottom w:val="0"/>
          <w:divBdr>
            <w:top w:val="none" w:sz="0" w:space="0" w:color="auto"/>
            <w:left w:val="none" w:sz="0" w:space="0" w:color="auto"/>
            <w:bottom w:val="none" w:sz="0" w:space="0" w:color="auto"/>
            <w:right w:val="none" w:sz="0" w:space="0" w:color="auto"/>
          </w:divBdr>
        </w:div>
        <w:div w:id="931276032">
          <w:marLeft w:val="640"/>
          <w:marRight w:val="0"/>
          <w:marTop w:val="0"/>
          <w:marBottom w:val="0"/>
          <w:divBdr>
            <w:top w:val="none" w:sz="0" w:space="0" w:color="auto"/>
            <w:left w:val="none" w:sz="0" w:space="0" w:color="auto"/>
            <w:bottom w:val="none" w:sz="0" w:space="0" w:color="auto"/>
            <w:right w:val="none" w:sz="0" w:space="0" w:color="auto"/>
          </w:divBdr>
        </w:div>
        <w:div w:id="89397800">
          <w:marLeft w:val="640"/>
          <w:marRight w:val="0"/>
          <w:marTop w:val="0"/>
          <w:marBottom w:val="0"/>
          <w:divBdr>
            <w:top w:val="none" w:sz="0" w:space="0" w:color="auto"/>
            <w:left w:val="none" w:sz="0" w:space="0" w:color="auto"/>
            <w:bottom w:val="none" w:sz="0" w:space="0" w:color="auto"/>
            <w:right w:val="none" w:sz="0" w:space="0" w:color="auto"/>
          </w:divBdr>
        </w:div>
        <w:div w:id="107089453">
          <w:marLeft w:val="640"/>
          <w:marRight w:val="0"/>
          <w:marTop w:val="0"/>
          <w:marBottom w:val="0"/>
          <w:divBdr>
            <w:top w:val="none" w:sz="0" w:space="0" w:color="auto"/>
            <w:left w:val="none" w:sz="0" w:space="0" w:color="auto"/>
            <w:bottom w:val="none" w:sz="0" w:space="0" w:color="auto"/>
            <w:right w:val="none" w:sz="0" w:space="0" w:color="auto"/>
          </w:divBdr>
        </w:div>
        <w:div w:id="1591768032">
          <w:marLeft w:val="640"/>
          <w:marRight w:val="0"/>
          <w:marTop w:val="0"/>
          <w:marBottom w:val="0"/>
          <w:divBdr>
            <w:top w:val="none" w:sz="0" w:space="0" w:color="auto"/>
            <w:left w:val="none" w:sz="0" w:space="0" w:color="auto"/>
            <w:bottom w:val="none" w:sz="0" w:space="0" w:color="auto"/>
            <w:right w:val="none" w:sz="0" w:space="0" w:color="auto"/>
          </w:divBdr>
        </w:div>
        <w:div w:id="74209083">
          <w:marLeft w:val="640"/>
          <w:marRight w:val="0"/>
          <w:marTop w:val="0"/>
          <w:marBottom w:val="0"/>
          <w:divBdr>
            <w:top w:val="none" w:sz="0" w:space="0" w:color="auto"/>
            <w:left w:val="none" w:sz="0" w:space="0" w:color="auto"/>
            <w:bottom w:val="none" w:sz="0" w:space="0" w:color="auto"/>
            <w:right w:val="none" w:sz="0" w:space="0" w:color="auto"/>
          </w:divBdr>
        </w:div>
        <w:div w:id="104276782">
          <w:marLeft w:val="640"/>
          <w:marRight w:val="0"/>
          <w:marTop w:val="0"/>
          <w:marBottom w:val="0"/>
          <w:divBdr>
            <w:top w:val="none" w:sz="0" w:space="0" w:color="auto"/>
            <w:left w:val="none" w:sz="0" w:space="0" w:color="auto"/>
            <w:bottom w:val="none" w:sz="0" w:space="0" w:color="auto"/>
            <w:right w:val="none" w:sz="0" w:space="0" w:color="auto"/>
          </w:divBdr>
        </w:div>
        <w:div w:id="950087824">
          <w:marLeft w:val="640"/>
          <w:marRight w:val="0"/>
          <w:marTop w:val="0"/>
          <w:marBottom w:val="0"/>
          <w:divBdr>
            <w:top w:val="none" w:sz="0" w:space="0" w:color="auto"/>
            <w:left w:val="none" w:sz="0" w:space="0" w:color="auto"/>
            <w:bottom w:val="none" w:sz="0" w:space="0" w:color="auto"/>
            <w:right w:val="none" w:sz="0" w:space="0" w:color="auto"/>
          </w:divBdr>
        </w:div>
        <w:div w:id="305012550">
          <w:marLeft w:val="640"/>
          <w:marRight w:val="0"/>
          <w:marTop w:val="0"/>
          <w:marBottom w:val="0"/>
          <w:divBdr>
            <w:top w:val="none" w:sz="0" w:space="0" w:color="auto"/>
            <w:left w:val="none" w:sz="0" w:space="0" w:color="auto"/>
            <w:bottom w:val="none" w:sz="0" w:space="0" w:color="auto"/>
            <w:right w:val="none" w:sz="0" w:space="0" w:color="auto"/>
          </w:divBdr>
        </w:div>
        <w:div w:id="1537498187">
          <w:marLeft w:val="640"/>
          <w:marRight w:val="0"/>
          <w:marTop w:val="0"/>
          <w:marBottom w:val="0"/>
          <w:divBdr>
            <w:top w:val="none" w:sz="0" w:space="0" w:color="auto"/>
            <w:left w:val="none" w:sz="0" w:space="0" w:color="auto"/>
            <w:bottom w:val="none" w:sz="0" w:space="0" w:color="auto"/>
            <w:right w:val="none" w:sz="0" w:space="0" w:color="auto"/>
          </w:divBdr>
        </w:div>
        <w:div w:id="1366173898">
          <w:marLeft w:val="640"/>
          <w:marRight w:val="0"/>
          <w:marTop w:val="0"/>
          <w:marBottom w:val="0"/>
          <w:divBdr>
            <w:top w:val="none" w:sz="0" w:space="0" w:color="auto"/>
            <w:left w:val="none" w:sz="0" w:space="0" w:color="auto"/>
            <w:bottom w:val="none" w:sz="0" w:space="0" w:color="auto"/>
            <w:right w:val="none" w:sz="0" w:space="0" w:color="auto"/>
          </w:divBdr>
        </w:div>
        <w:div w:id="1614944251">
          <w:marLeft w:val="640"/>
          <w:marRight w:val="0"/>
          <w:marTop w:val="0"/>
          <w:marBottom w:val="0"/>
          <w:divBdr>
            <w:top w:val="none" w:sz="0" w:space="0" w:color="auto"/>
            <w:left w:val="none" w:sz="0" w:space="0" w:color="auto"/>
            <w:bottom w:val="none" w:sz="0" w:space="0" w:color="auto"/>
            <w:right w:val="none" w:sz="0" w:space="0" w:color="auto"/>
          </w:divBdr>
        </w:div>
        <w:div w:id="280066463">
          <w:marLeft w:val="640"/>
          <w:marRight w:val="0"/>
          <w:marTop w:val="0"/>
          <w:marBottom w:val="0"/>
          <w:divBdr>
            <w:top w:val="none" w:sz="0" w:space="0" w:color="auto"/>
            <w:left w:val="none" w:sz="0" w:space="0" w:color="auto"/>
            <w:bottom w:val="none" w:sz="0" w:space="0" w:color="auto"/>
            <w:right w:val="none" w:sz="0" w:space="0" w:color="auto"/>
          </w:divBdr>
        </w:div>
        <w:div w:id="1667317693">
          <w:marLeft w:val="640"/>
          <w:marRight w:val="0"/>
          <w:marTop w:val="0"/>
          <w:marBottom w:val="0"/>
          <w:divBdr>
            <w:top w:val="none" w:sz="0" w:space="0" w:color="auto"/>
            <w:left w:val="none" w:sz="0" w:space="0" w:color="auto"/>
            <w:bottom w:val="none" w:sz="0" w:space="0" w:color="auto"/>
            <w:right w:val="none" w:sz="0" w:space="0" w:color="auto"/>
          </w:divBdr>
        </w:div>
        <w:div w:id="1632981608">
          <w:marLeft w:val="640"/>
          <w:marRight w:val="0"/>
          <w:marTop w:val="0"/>
          <w:marBottom w:val="0"/>
          <w:divBdr>
            <w:top w:val="none" w:sz="0" w:space="0" w:color="auto"/>
            <w:left w:val="none" w:sz="0" w:space="0" w:color="auto"/>
            <w:bottom w:val="none" w:sz="0" w:space="0" w:color="auto"/>
            <w:right w:val="none" w:sz="0" w:space="0" w:color="auto"/>
          </w:divBdr>
        </w:div>
        <w:div w:id="146174067">
          <w:marLeft w:val="640"/>
          <w:marRight w:val="0"/>
          <w:marTop w:val="0"/>
          <w:marBottom w:val="0"/>
          <w:divBdr>
            <w:top w:val="none" w:sz="0" w:space="0" w:color="auto"/>
            <w:left w:val="none" w:sz="0" w:space="0" w:color="auto"/>
            <w:bottom w:val="none" w:sz="0" w:space="0" w:color="auto"/>
            <w:right w:val="none" w:sz="0" w:space="0" w:color="auto"/>
          </w:divBdr>
        </w:div>
        <w:div w:id="603079619">
          <w:marLeft w:val="640"/>
          <w:marRight w:val="0"/>
          <w:marTop w:val="0"/>
          <w:marBottom w:val="0"/>
          <w:divBdr>
            <w:top w:val="none" w:sz="0" w:space="0" w:color="auto"/>
            <w:left w:val="none" w:sz="0" w:space="0" w:color="auto"/>
            <w:bottom w:val="none" w:sz="0" w:space="0" w:color="auto"/>
            <w:right w:val="none" w:sz="0" w:space="0" w:color="auto"/>
          </w:divBdr>
        </w:div>
        <w:div w:id="789666574">
          <w:marLeft w:val="640"/>
          <w:marRight w:val="0"/>
          <w:marTop w:val="0"/>
          <w:marBottom w:val="0"/>
          <w:divBdr>
            <w:top w:val="none" w:sz="0" w:space="0" w:color="auto"/>
            <w:left w:val="none" w:sz="0" w:space="0" w:color="auto"/>
            <w:bottom w:val="none" w:sz="0" w:space="0" w:color="auto"/>
            <w:right w:val="none" w:sz="0" w:space="0" w:color="auto"/>
          </w:divBdr>
        </w:div>
        <w:div w:id="1558736728">
          <w:marLeft w:val="640"/>
          <w:marRight w:val="0"/>
          <w:marTop w:val="0"/>
          <w:marBottom w:val="0"/>
          <w:divBdr>
            <w:top w:val="none" w:sz="0" w:space="0" w:color="auto"/>
            <w:left w:val="none" w:sz="0" w:space="0" w:color="auto"/>
            <w:bottom w:val="none" w:sz="0" w:space="0" w:color="auto"/>
            <w:right w:val="none" w:sz="0" w:space="0" w:color="auto"/>
          </w:divBdr>
        </w:div>
        <w:div w:id="488526100">
          <w:marLeft w:val="640"/>
          <w:marRight w:val="0"/>
          <w:marTop w:val="0"/>
          <w:marBottom w:val="0"/>
          <w:divBdr>
            <w:top w:val="none" w:sz="0" w:space="0" w:color="auto"/>
            <w:left w:val="none" w:sz="0" w:space="0" w:color="auto"/>
            <w:bottom w:val="none" w:sz="0" w:space="0" w:color="auto"/>
            <w:right w:val="none" w:sz="0" w:space="0" w:color="auto"/>
          </w:divBdr>
        </w:div>
        <w:div w:id="359551701">
          <w:marLeft w:val="640"/>
          <w:marRight w:val="0"/>
          <w:marTop w:val="0"/>
          <w:marBottom w:val="0"/>
          <w:divBdr>
            <w:top w:val="none" w:sz="0" w:space="0" w:color="auto"/>
            <w:left w:val="none" w:sz="0" w:space="0" w:color="auto"/>
            <w:bottom w:val="none" w:sz="0" w:space="0" w:color="auto"/>
            <w:right w:val="none" w:sz="0" w:space="0" w:color="auto"/>
          </w:divBdr>
        </w:div>
        <w:div w:id="1355880027">
          <w:marLeft w:val="640"/>
          <w:marRight w:val="0"/>
          <w:marTop w:val="0"/>
          <w:marBottom w:val="0"/>
          <w:divBdr>
            <w:top w:val="none" w:sz="0" w:space="0" w:color="auto"/>
            <w:left w:val="none" w:sz="0" w:space="0" w:color="auto"/>
            <w:bottom w:val="none" w:sz="0" w:space="0" w:color="auto"/>
            <w:right w:val="none" w:sz="0" w:space="0" w:color="auto"/>
          </w:divBdr>
        </w:div>
        <w:div w:id="990720328">
          <w:marLeft w:val="640"/>
          <w:marRight w:val="0"/>
          <w:marTop w:val="0"/>
          <w:marBottom w:val="0"/>
          <w:divBdr>
            <w:top w:val="none" w:sz="0" w:space="0" w:color="auto"/>
            <w:left w:val="none" w:sz="0" w:space="0" w:color="auto"/>
            <w:bottom w:val="none" w:sz="0" w:space="0" w:color="auto"/>
            <w:right w:val="none" w:sz="0" w:space="0" w:color="auto"/>
          </w:divBdr>
        </w:div>
        <w:div w:id="919677614">
          <w:marLeft w:val="640"/>
          <w:marRight w:val="0"/>
          <w:marTop w:val="0"/>
          <w:marBottom w:val="0"/>
          <w:divBdr>
            <w:top w:val="none" w:sz="0" w:space="0" w:color="auto"/>
            <w:left w:val="none" w:sz="0" w:space="0" w:color="auto"/>
            <w:bottom w:val="none" w:sz="0" w:space="0" w:color="auto"/>
            <w:right w:val="none" w:sz="0" w:space="0" w:color="auto"/>
          </w:divBdr>
        </w:div>
        <w:div w:id="1488939955">
          <w:marLeft w:val="640"/>
          <w:marRight w:val="0"/>
          <w:marTop w:val="0"/>
          <w:marBottom w:val="0"/>
          <w:divBdr>
            <w:top w:val="none" w:sz="0" w:space="0" w:color="auto"/>
            <w:left w:val="none" w:sz="0" w:space="0" w:color="auto"/>
            <w:bottom w:val="none" w:sz="0" w:space="0" w:color="auto"/>
            <w:right w:val="none" w:sz="0" w:space="0" w:color="auto"/>
          </w:divBdr>
        </w:div>
        <w:div w:id="1391877767">
          <w:marLeft w:val="640"/>
          <w:marRight w:val="0"/>
          <w:marTop w:val="0"/>
          <w:marBottom w:val="0"/>
          <w:divBdr>
            <w:top w:val="none" w:sz="0" w:space="0" w:color="auto"/>
            <w:left w:val="none" w:sz="0" w:space="0" w:color="auto"/>
            <w:bottom w:val="none" w:sz="0" w:space="0" w:color="auto"/>
            <w:right w:val="none" w:sz="0" w:space="0" w:color="auto"/>
          </w:divBdr>
        </w:div>
        <w:div w:id="175308975">
          <w:marLeft w:val="640"/>
          <w:marRight w:val="0"/>
          <w:marTop w:val="0"/>
          <w:marBottom w:val="0"/>
          <w:divBdr>
            <w:top w:val="none" w:sz="0" w:space="0" w:color="auto"/>
            <w:left w:val="none" w:sz="0" w:space="0" w:color="auto"/>
            <w:bottom w:val="none" w:sz="0" w:space="0" w:color="auto"/>
            <w:right w:val="none" w:sz="0" w:space="0" w:color="auto"/>
          </w:divBdr>
        </w:div>
        <w:div w:id="1002511545">
          <w:marLeft w:val="640"/>
          <w:marRight w:val="0"/>
          <w:marTop w:val="0"/>
          <w:marBottom w:val="0"/>
          <w:divBdr>
            <w:top w:val="none" w:sz="0" w:space="0" w:color="auto"/>
            <w:left w:val="none" w:sz="0" w:space="0" w:color="auto"/>
            <w:bottom w:val="none" w:sz="0" w:space="0" w:color="auto"/>
            <w:right w:val="none" w:sz="0" w:space="0" w:color="auto"/>
          </w:divBdr>
        </w:div>
        <w:div w:id="110705004">
          <w:marLeft w:val="640"/>
          <w:marRight w:val="0"/>
          <w:marTop w:val="0"/>
          <w:marBottom w:val="0"/>
          <w:divBdr>
            <w:top w:val="none" w:sz="0" w:space="0" w:color="auto"/>
            <w:left w:val="none" w:sz="0" w:space="0" w:color="auto"/>
            <w:bottom w:val="none" w:sz="0" w:space="0" w:color="auto"/>
            <w:right w:val="none" w:sz="0" w:space="0" w:color="auto"/>
          </w:divBdr>
        </w:div>
        <w:div w:id="1940412410">
          <w:marLeft w:val="640"/>
          <w:marRight w:val="0"/>
          <w:marTop w:val="0"/>
          <w:marBottom w:val="0"/>
          <w:divBdr>
            <w:top w:val="none" w:sz="0" w:space="0" w:color="auto"/>
            <w:left w:val="none" w:sz="0" w:space="0" w:color="auto"/>
            <w:bottom w:val="none" w:sz="0" w:space="0" w:color="auto"/>
            <w:right w:val="none" w:sz="0" w:space="0" w:color="auto"/>
          </w:divBdr>
        </w:div>
        <w:div w:id="669989334">
          <w:marLeft w:val="640"/>
          <w:marRight w:val="0"/>
          <w:marTop w:val="0"/>
          <w:marBottom w:val="0"/>
          <w:divBdr>
            <w:top w:val="none" w:sz="0" w:space="0" w:color="auto"/>
            <w:left w:val="none" w:sz="0" w:space="0" w:color="auto"/>
            <w:bottom w:val="none" w:sz="0" w:space="0" w:color="auto"/>
            <w:right w:val="none" w:sz="0" w:space="0" w:color="auto"/>
          </w:divBdr>
        </w:div>
        <w:div w:id="1446343817">
          <w:marLeft w:val="640"/>
          <w:marRight w:val="0"/>
          <w:marTop w:val="0"/>
          <w:marBottom w:val="0"/>
          <w:divBdr>
            <w:top w:val="none" w:sz="0" w:space="0" w:color="auto"/>
            <w:left w:val="none" w:sz="0" w:space="0" w:color="auto"/>
            <w:bottom w:val="none" w:sz="0" w:space="0" w:color="auto"/>
            <w:right w:val="none" w:sz="0" w:space="0" w:color="auto"/>
          </w:divBdr>
        </w:div>
        <w:div w:id="1680422839">
          <w:marLeft w:val="640"/>
          <w:marRight w:val="0"/>
          <w:marTop w:val="0"/>
          <w:marBottom w:val="0"/>
          <w:divBdr>
            <w:top w:val="none" w:sz="0" w:space="0" w:color="auto"/>
            <w:left w:val="none" w:sz="0" w:space="0" w:color="auto"/>
            <w:bottom w:val="none" w:sz="0" w:space="0" w:color="auto"/>
            <w:right w:val="none" w:sz="0" w:space="0" w:color="auto"/>
          </w:divBdr>
        </w:div>
        <w:div w:id="1902251799">
          <w:marLeft w:val="640"/>
          <w:marRight w:val="0"/>
          <w:marTop w:val="0"/>
          <w:marBottom w:val="0"/>
          <w:divBdr>
            <w:top w:val="none" w:sz="0" w:space="0" w:color="auto"/>
            <w:left w:val="none" w:sz="0" w:space="0" w:color="auto"/>
            <w:bottom w:val="none" w:sz="0" w:space="0" w:color="auto"/>
            <w:right w:val="none" w:sz="0" w:space="0" w:color="auto"/>
          </w:divBdr>
        </w:div>
        <w:div w:id="2066174742">
          <w:marLeft w:val="640"/>
          <w:marRight w:val="0"/>
          <w:marTop w:val="0"/>
          <w:marBottom w:val="0"/>
          <w:divBdr>
            <w:top w:val="none" w:sz="0" w:space="0" w:color="auto"/>
            <w:left w:val="none" w:sz="0" w:space="0" w:color="auto"/>
            <w:bottom w:val="none" w:sz="0" w:space="0" w:color="auto"/>
            <w:right w:val="none" w:sz="0" w:space="0" w:color="auto"/>
          </w:divBdr>
        </w:div>
        <w:div w:id="317929525">
          <w:marLeft w:val="640"/>
          <w:marRight w:val="0"/>
          <w:marTop w:val="0"/>
          <w:marBottom w:val="0"/>
          <w:divBdr>
            <w:top w:val="none" w:sz="0" w:space="0" w:color="auto"/>
            <w:left w:val="none" w:sz="0" w:space="0" w:color="auto"/>
            <w:bottom w:val="none" w:sz="0" w:space="0" w:color="auto"/>
            <w:right w:val="none" w:sz="0" w:space="0" w:color="auto"/>
          </w:divBdr>
        </w:div>
        <w:div w:id="1633629275">
          <w:marLeft w:val="640"/>
          <w:marRight w:val="0"/>
          <w:marTop w:val="0"/>
          <w:marBottom w:val="0"/>
          <w:divBdr>
            <w:top w:val="none" w:sz="0" w:space="0" w:color="auto"/>
            <w:left w:val="none" w:sz="0" w:space="0" w:color="auto"/>
            <w:bottom w:val="none" w:sz="0" w:space="0" w:color="auto"/>
            <w:right w:val="none" w:sz="0" w:space="0" w:color="auto"/>
          </w:divBdr>
        </w:div>
        <w:div w:id="671954476">
          <w:marLeft w:val="640"/>
          <w:marRight w:val="0"/>
          <w:marTop w:val="0"/>
          <w:marBottom w:val="0"/>
          <w:divBdr>
            <w:top w:val="none" w:sz="0" w:space="0" w:color="auto"/>
            <w:left w:val="none" w:sz="0" w:space="0" w:color="auto"/>
            <w:bottom w:val="none" w:sz="0" w:space="0" w:color="auto"/>
            <w:right w:val="none" w:sz="0" w:space="0" w:color="auto"/>
          </w:divBdr>
        </w:div>
        <w:div w:id="1627395578">
          <w:marLeft w:val="640"/>
          <w:marRight w:val="0"/>
          <w:marTop w:val="0"/>
          <w:marBottom w:val="0"/>
          <w:divBdr>
            <w:top w:val="none" w:sz="0" w:space="0" w:color="auto"/>
            <w:left w:val="none" w:sz="0" w:space="0" w:color="auto"/>
            <w:bottom w:val="none" w:sz="0" w:space="0" w:color="auto"/>
            <w:right w:val="none" w:sz="0" w:space="0" w:color="auto"/>
          </w:divBdr>
        </w:div>
        <w:div w:id="810974609">
          <w:marLeft w:val="640"/>
          <w:marRight w:val="0"/>
          <w:marTop w:val="0"/>
          <w:marBottom w:val="0"/>
          <w:divBdr>
            <w:top w:val="none" w:sz="0" w:space="0" w:color="auto"/>
            <w:left w:val="none" w:sz="0" w:space="0" w:color="auto"/>
            <w:bottom w:val="none" w:sz="0" w:space="0" w:color="auto"/>
            <w:right w:val="none" w:sz="0" w:space="0" w:color="auto"/>
          </w:divBdr>
        </w:div>
        <w:div w:id="1114523609">
          <w:marLeft w:val="640"/>
          <w:marRight w:val="0"/>
          <w:marTop w:val="0"/>
          <w:marBottom w:val="0"/>
          <w:divBdr>
            <w:top w:val="none" w:sz="0" w:space="0" w:color="auto"/>
            <w:left w:val="none" w:sz="0" w:space="0" w:color="auto"/>
            <w:bottom w:val="none" w:sz="0" w:space="0" w:color="auto"/>
            <w:right w:val="none" w:sz="0" w:space="0" w:color="auto"/>
          </w:divBdr>
        </w:div>
        <w:div w:id="1569532249">
          <w:marLeft w:val="640"/>
          <w:marRight w:val="0"/>
          <w:marTop w:val="0"/>
          <w:marBottom w:val="0"/>
          <w:divBdr>
            <w:top w:val="none" w:sz="0" w:space="0" w:color="auto"/>
            <w:left w:val="none" w:sz="0" w:space="0" w:color="auto"/>
            <w:bottom w:val="none" w:sz="0" w:space="0" w:color="auto"/>
            <w:right w:val="none" w:sz="0" w:space="0" w:color="auto"/>
          </w:divBdr>
        </w:div>
        <w:div w:id="1247760400">
          <w:marLeft w:val="640"/>
          <w:marRight w:val="0"/>
          <w:marTop w:val="0"/>
          <w:marBottom w:val="0"/>
          <w:divBdr>
            <w:top w:val="none" w:sz="0" w:space="0" w:color="auto"/>
            <w:left w:val="none" w:sz="0" w:space="0" w:color="auto"/>
            <w:bottom w:val="none" w:sz="0" w:space="0" w:color="auto"/>
            <w:right w:val="none" w:sz="0" w:space="0" w:color="auto"/>
          </w:divBdr>
        </w:div>
        <w:div w:id="64913134">
          <w:marLeft w:val="640"/>
          <w:marRight w:val="0"/>
          <w:marTop w:val="0"/>
          <w:marBottom w:val="0"/>
          <w:divBdr>
            <w:top w:val="none" w:sz="0" w:space="0" w:color="auto"/>
            <w:left w:val="none" w:sz="0" w:space="0" w:color="auto"/>
            <w:bottom w:val="none" w:sz="0" w:space="0" w:color="auto"/>
            <w:right w:val="none" w:sz="0" w:space="0" w:color="auto"/>
          </w:divBdr>
        </w:div>
        <w:div w:id="195699828">
          <w:marLeft w:val="640"/>
          <w:marRight w:val="0"/>
          <w:marTop w:val="0"/>
          <w:marBottom w:val="0"/>
          <w:divBdr>
            <w:top w:val="none" w:sz="0" w:space="0" w:color="auto"/>
            <w:left w:val="none" w:sz="0" w:space="0" w:color="auto"/>
            <w:bottom w:val="none" w:sz="0" w:space="0" w:color="auto"/>
            <w:right w:val="none" w:sz="0" w:space="0" w:color="auto"/>
          </w:divBdr>
        </w:div>
      </w:divsChild>
    </w:div>
    <w:div w:id="83963151">
      <w:bodyDiv w:val="1"/>
      <w:marLeft w:val="0"/>
      <w:marRight w:val="0"/>
      <w:marTop w:val="0"/>
      <w:marBottom w:val="0"/>
      <w:divBdr>
        <w:top w:val="none" w:sz="0" w:space="0" w:color="auto"/>
        <w:left w:val="none" w:sz="0" w:space="0" w:color="auto"/>
        <w:bottom w:val="none" w:sz="0" w:space="0" w:color="auto"/>
        <w:right w:val="none" w:sz="0" w:space="0" w:color="auto"/>
      </w:divBdr>
    </w:div>
    <w:div w:id="84424576">
      <w:bodyDiv w:val="1"/>
      <w:marLeft w:val="0"/>
      <w:marRight w:val="0"/>
      <w:marTop w:val="0"/>
      <w:marBottom w:val="0"/>
      <w:divBdr>
        <w:top w:val="none" w:sz="0" w:space="0" w:color="auto"/>
        <w:left w:val="none" w:sz="0" w:space="0" w:color="auto"/>
        <w:bottom w:val="none" w:sz="0" w:space="0" w:color="auto"/>
        <w:right w:val="none" w:sz="0" w:space="0" w:color="auto"/>
      </w:divBdr>
      <w:divsChild>
        <w:div w:id="1272861510">
          <w:marLeft w:val="640"/>
          <w:marRight w:val="0"/>
          <w:marTop w:val="0"/>
          <w:marBottom w:val="0"/>
          <w:divBdr>
            <w:top w:val="none" w:sz="0" w:space="0" w:color="auto"/>
            <w:left w:val="none" w:sz="0" w:space="0" w:color="auto"/>
            <w:bottom w:val="none" w:sz="0" w:space="0" w:color="auto"/>
            <w:right w:val="none" w:sz="0" w:space="0" w:color="auto"/>
          </w:divBdr>
        </w:div>
        <w:div w:id="1093164189">
          <w:marLeft w:val="640"/>
          <w:marRight w:val="0"/>
          <w:marTop w:val="0"/>
          <w:marBottom w:val="0"/>
          <w:divBdr>
            <w:top w:val="none" w:sz="0" w:space="0" w:color="auto"/>
            <w:left w:val="none" w:sz="0" w:space="0" w:color="auto"/>
            <w:bottom w:val="none" w:sz="0" w:space="0" w:color="auto"/>
            <w:right w:val="none" w:sz="0" w:space="0" w:color="auto"/>
          </w:divBdr>
        </w:div>
        <w:div w:id="364908372">
          <w:marLeft w:val="640"/>
          <w:marRight w:val="0"/>
          <w:marTop w:val="0"/>
          <w:marBottom w:val="0"/>
          <w:divBdr>
            <w:top w:val="none" w:sz="0" w:space="0" w:color="auto"/>
            <w:left w:val="none" w:sz="0" w:space="0" w:color="auto"/>
            <w:bottom w:val="none" w:sz="0" w:space="0" w:color="auto"/>
            <w:right w:val="none" w:sz="0" w:space="0" w:color="auto"/>
          </w:divBdr>
        </w:div>
        <w:div w:id="678771833">
          <w:marLeft w:val="640"/>
          <w:marRight w:val="0"/>
          <w:marTop w:val="0"/>
          <w:marBottom w:val="0"/>
          <w:divBdr>
            <w:top w:val="none" w:sz="0" w:space="0" w:color="auto"/>
            <w:left w:val="none" w:sz="0" w:space="0" w:color="auto"/>
            <w:bottom w:val="none" w:sz="0" w:space="0" w:color="auto"/>
            <w:right w:val="none" w:sz="0" w:space="0" w:color="auto"/>
          </w:divBdr>
        </w:div>
        <w:div w:id="157842662">
          <w:marLeft w:val="640"/>
          <w:marRight w:val="0"/>
          <w:marTop w:val="0"/>
          <w:marBottom w:val="0"/>
          <w:divBdr>
            <w:top w:val="none" w:sz="0" w:space="0" w:color="auto"/>
            <w:left w:val="none" w:sz="0" w:space="0" w:color="auto"/>
            <w:bottom w:val="none" w:sz="0" w:space="0" w:color="auto"/>
            <w:right w:val="none" w:sz="0" w:space="0" w:color="auto"/>
          </w:divBdr>
        </w:div>
        <w:div w:id="670135932">
          <w:marLeft w:val="640"/>
          <w:marRight w:val="0"/>
          <w:marTop w:val="0"/>
          <w:marBottom w:val="0"/>
          <w:divBdr>
            <w:top w:val="none" w:sz="0" w:space="0" w:color="auto"/>
            <w:left w:val="none" w:sz="0" w:space="0" w:color="auto"/>
            <w:bottom w:val="none" w:sz="0" w:space="0" w:color="auto"/>
            <w:right w:val="none" w:sz="0" w:space="0" w:color="auto"/>
          </w:divBdr>
        </w:div>
        <w:div w:id="484127974">
          <w:marLeft w:val="640"/>
          <w:marRight w:val="0"/>
          <w:marTop w:val="0"/>
          <w:marBottom w:val="0"/>
          <w:divBdr>
            <w:top w:val="none" w:sz="0" w:space="0" w:color="auto"/>
            <w:left w:val="none" w:sz="0" w:space="0" w:color="auto"/>
            <w:bottom w:val="none" w:sz="0" w:space="0" w:color="auto"/>
            <w:right w:val="none" w:sz="0" w:space="0" w:color="auto"/>
          </w:divBdr>
        </w:div>
        <w:div w:id="102918971">
          <w:marLeft w:val="640"/>
          <w:marRight w:val="0"/>
          <w:marTop w:val="0"/>
          <w:marBottom w:val="0"/>
          <w:divBdr>
            <w:top w:val="none" w:sz="0" w:space="0" w:color="auto"/>
            <w:left w:val="none" w:sz="0" w:space="0" w:color="auto"/>
            <w:bottom w:val="none" w:sz="0" w:space="0" w:color="auto"/>
            <w:right w:val="none" w:sz="0" w:space="0" w:color="auto"/>
          </w:divBdr>
        </w:div>
        <w:div w:id="1344086798">
          <w:marLeft w:val="640"/>
          <w:marRight w:val="0"/>
          <w:marTop w:val="0"/>
          <w:marBottom w:val="0"/>
          <w:divBdr>
            <w:top w:val="none" w:sz="0" w:space="0" w:color="auto"/>
            <w:left w:val="none" w:sz="0" w:space="0" w:color="auto"/>
            <w:bottom w:val="none" w:sz="0" w:space="0" w:color="auto"/>
            <w:right w:val="none" w:sz="0" w:space="0" w:color="auto"/>
          </w:divBdr>
        </w:div>
        <w:div w:id="1408965163">
          <w:marLeft w:val="640"/>
          <w:marRight w:val="0"/>
          <w:marTop w:val="0"/>
          <w:marBottom w:val="0"/>
          <w:divBdr>
            <w:top w:val="none" w:sz="0" w:space="0" w:color="auto"/>
            <w:left w:val="none" w:sz="0" w:space="0" w:color="auto"/>
            <w:bottom w:val="none" w:sz="0" w:space="0" w:color="auto"/>
            <w:right w:val="none" w:sz="0" w:space="0" w:color="auto"/>
          </w:divBdr>
        </w:div>
        <w:div w:id="1987852754">
          <w:marLeft w:val="640"/>
          <w:marRight w:val="0"/>
          <w:marTop w:val="0"/>
          <w:marBottom w:val="0"/>
          <w:divBdr>
            <w:top w:val="none" w:sz="0" w:space="0" w:color="auto"/>
            <w:left w:val="none" w:sz="0" w:space="0" w:color="auto"/>
            <w:bottom w:val="none" w:sz="0" w:space="0" w:color="auto"/>
            <w:right w:val="none" w:sz="0" w:space="0" w:color="auto"/>
          </w:divBdr>
        </w:div>
        <w:div w:id="1346786854">
          <w:marLeft w:val="640"/>
          <w:marRight w:val="0"/>
          <w:marTop w:val="0"/>
          <w:marBottom w:val="0"/>
          <w:divBdr>
            <w:top w:val="none" w:sz="0" w:space="0" w:color="auto"/>
            <w:left w:val="none" w:sz="0" w:space="0" w:color="auto"/>
            <w:bottom w:val="none" w:sz="0" w:space="0" w:color="auto"/>
            <w:right w:val="none" w:sz="0" w:space="0" w:color="auto"/>
          </w:divBdr>
        </w:div>
        <w:div w:id="543568000">
          <w:marLeft w:val="640"/>
          <w:marRight w:val="0"/>
          <w:marTop w:val="0"/>
          <w:marBottom w:val="0"/>
          <w:divBdr>
            <w:top w:val="none" w:sz="0" w:space="0" w:color="auto"/>
            <w:left w:val="none" w:sz="0" w:space="0" w:color="auto"/>
            <w:bottom w:val="none" w:sz="0" w:space="0" w:color="auto"/>
            <w:right w:val="none" w:sz="0" w:space="0" w:color="auto"/>
          </w:divBdr>
        </w:div>
        <w:div w:id="966424844">
          <w:marLeft w:val="640"/>
          <w:marRight w:val="0"/>
          <w:marTop w:val="0"/>
          <w:marBottom w:val="0"/>
          <w:divBdr>
            <w:top w:val="none" w:sz="0" w:space="0" w:color="auto"/>
            <w:left w:val="none" w:sz="0" w:space="0" w:color="auto"/>
            <w:bottom w:val="none" w:sz="0" w:space="0" w:color="auto"/>
            <w:right w:val="none" w:sz="0" w:space="0" w:color="auto"/>
          </w:divBdr>
        </w:div>
        <w:div w:id="1696927577">
          <w:marLeft w:val="640"/>
          <w:marRight w:val="0"/>
          <w:marTop w:val="0"/>
          <w:marBottom w:val="0"/>
          <w:divBdr>
            <w:top w:val="none" w:sz="0" w:space="0" w:color="auto"/>
            <w:left w:val="none" w:sz="0" w:space="0" w:color="auto"/>
            <w:bottom w:val="none" w:sz="0" w:space="0" w:color="auto"/>
            <w:right w:val="none" w:sz="0" w:space="0" w:color="auto"/>
          </w:divBdr>
        </w:div>
        <w:div w:id="1378234571">
          <w:marLeft w:val="640"/>
          <w:marRight w:val="0"/>
          <w:marTop w:val="0"/>
          <w:marBottom w:val="0"/>
          <w:divBdr>
            <w:top w:val="none" w:sz="0" w:space="0" w:color="auto"/>
            <w:left w:val="none" w:sz="0" w:space="0" w:color="auto"/>
            <w:bottom w:val="none" w:sz="0" w:space="0" w:color="auto"/>
            <w:right w:val="none" w:sz="0" w:space="0" w:color="auto"/>
          </w:divBdr>
        </w:div>
        <w:div w:id="17435781">
          <w:marLeft w:val="640"/>
          <w:marRight w:val="0"/>
          <w:marTop w:val="0"/>
          <w:marBottom w:val="0"/>
          <w:divBdr>
            <w:top w:val="none" w:sz="0" w:space="0" w:color="auto"/>
            <w:left w:val="none" w:sz="0" w:space="0" w:color="auto"/>
            <w:bottom w:val="none" w:sz="0" w:space="0" w:color="auto"/>
            <w:right w:val="none" w:sz="0" w:space="0" w:color="auto"/>
          </w:divBdr>
        </w:div>
        <w:div w:id="1533765315">
          <w:marLeft w:val="640"/>
          <w:marRight w:val="0"/>
          <w:marTop w:val="0"/>
          <w:marBottom w:val="0"/>
          <w:divBdr>
            <w:top w:val="none" w:sz="0" w:space="0" w:color="auto"/>
            <w:left w:val="none" w:sz="0" w:space="0" w:color="auto"/>
            <w:bottom w:val="none" w:sz="0" w:space="0" w:color="auto"/>
            <w:right w:val="none" w:sz="0" w:space="0" w:color="auto"/>
          </w:divBdr>
        </w:div>
        <w:div w:id="1520388558">
          <w:marLeft w:val="640"/>
          <w:marRight w:val="0"/>
          <w:marTop w:val="0"/>
          <w:marBottom w:val="0"/>
          <w:divBdr>
            <w:top w:val="none" w:sz="0" w:space="0" w:color="auto"/>
            <w:left w:val="none" w:sz="0" w:space="0" w:color="auto"/>
            <w:bottom w:val="none" w:sz="0" w:space="0" w:color="auto"/>
            <w:right w:val="none" w:sz="0" w:space="0" w:color="auto"/>
          </w:divBdr>
        </w:div>
        <w:div w:id="284316574">
          <w:marLeft w:val="640"/>
          <w:marRight w:val="0"/>
          <w:marTop w:val="0"/>
          <w:marBottom w:val="0"/>
          <w:divBdr>
            <w:top w:val="none" w:sz="0" w:space="0" w:color="auto"/>
            <w:left w:val="none" w:sz="0" w:space="0" w:color="auto"/>
            <w:bottom w:val="none" w:sz="0" w:space="0" w:color="auto"/>
            <w:right w:val="none" w:sz="0" w:space="0" w:color="auto"/>
          </w:divBdr>
        </w:div>
        <w:div w:id="1909992585">
          <w:marLeft w:val="640"/>
          <w:marRight w:val="0"/>
          <w:marTop w:val="0"/>
          <w:marBottom w:val="0"/>
          <w:divBdr>
            <w:top w:val="none" w:sz="0" w:space="0" w:color="auto"/>
            <w:left w:val="none" w:sz="0" w:space="0" w:color="auto"/>
            <w:bottom w:val="none" w:sz="0" w:space="0" w:color="auto"/>
            <w:right w:val="none" w:sz="0" w:space="0" w:color="auto"/>
          </w:divBdr>
        </w:div>
        <w:div w:id="512184035">
          <w:marLeft w:val="640"/>
          <w:marRight w:val="0"/>
          <w:marTop w:val="0"/>
          <w:marBottom w:val="0"/>
          <w:divBdr>
            <w:top w:val="none" w:sz="0" w:space="0" w:color="auto"/>
            <w:left w:val="none" w:sz="0" w:space="0" w:color="auto"/>
            <w:bottom w:val="none" w:sz="0" w:space="0" w:color="auto"/>
            <w:right w:val="none" w:sz="0" w:space="0" w:color="auto"/>
          </w:divBdr>
        </w:div>
        <w:div w:id="1950310680">
          <w:marLeft w:val="640"/>
          <w:marRight w:val="0"/>
          <w:marTop w:val="0"/>
          <w:marBottom w:val="0"/>
          <w:divBdr>
            <w:top w:val="none" w:sz="0" w:space="0" w:color="auto"/>
            <w:left w:val="none" w:sz="0" w:space="0" w:color="auto"/>
            <w:bottom w:val="none" w:sz="0" w:space="0" w:color="auto"/>
            <w:right w:val="none" w:sz="0" w:space="0" w:color="auto"/>
          </w:divBdr>
        </w:div>
        <w:div w:id="1795246480">
          <w:marLeft w:val="640"/>
          <w:marRight w:val="0"/>
          <w:marTop w:val="0"/>
          <w:marBottom w:val="0"/>
          <w:divBdr>
            <w:top w:val="none" w:sz="0" w:space="0" w:color="auto"/>
            <w:left w:val="none" w:sz="0" w:space="0" w:color="auto"/>
            <w:bottom w:val="none" w:sz="0" w:space="0" w:color="auto"/>
            <w:right w:val="none" w:sz="0" w:space="0" w:color="auto"/>
          </w:divBdr>
        </w:div>
        <w:div w:id="1091241391">
          <w:marLeft w:val="640"/>
          <w:marRight w:val="0"/>
          <w:marTop w:val="0"/>
          <w:marBottom w:val="0"/>
          <w:divBdr>
            <w:top w:val="none" w:sz="0" w:space="0" w:color="auto"/>
            <w:left w:val="none" w:sz="0" w:space="0" w:color="auto"/>
            <w:bottom w:val="none" w:sz="0" w:space="0" w:color="auto"/>
            <w:right w:val="none" w:sz="0" w:space="0" w:color="auto"/>
          </w:divBdr>
        </w:div>
        <w:div w:id="469591814">
          <w:marLeft w:val="640"/>
          <w:marRight w:val="0"/>
          <w:marTop w:val="0"/>
          <w:marBottom w:val="0"/>
          <w:divBdr>
            <w:top w:val="none" w:sz="0" w:space="0" w:color="auto"/>
            <w:left w:val="none" w:sz="0" w:space="0" w:color="auto"/>
            <w:bottom w:val="none" w:sz="0" w:space="0" w:color="auto"/>
            <w:right w:val="none" w:sz="0" w:space="0" w:color="auto"/>
          </w:divBdr>
        </w:div>
        <w:div w:id="1838692216">
          <w:marLeft w:val="640"/>
          <w:marRight w:val="0"/>
          <w:marTop w:val="0"/>
          <w:marBottom w:val="0"/>
          <w:divBdr>
            <w:top w:val="none" w:sz="0" w:space="0" w:color="auto"/>
            <w:left w:val="none" w:sz="0" w:space="0" w:color="auto"/>
            <w:bottom w:val="none" w:sz="0" w:space="0" w:color="auto"/>
            <w:right w:val="none" w:sz="0" w:space="0" w:color="auto"/>
          </w:divBdr>
        </w:div>
        <w:div w:id="2142308045">
          <w:marLeft w:val="640"/>
          <w:marRight w:val="0"/>
          <w:marTop w:val="0"/>
          <w:marBottom w:val="0"/>
          <w:divBdr>
            <w:top w:val="none" w:sz="0" w:space="0" w:color="auto"/>
            <w:left w:val="none" w:sz="0" w:space="0" w:color="auto"/>
            <w:bottom w:val="none" w:sz="0" w:space="0" w:color="auto"/>
            <w:right w:val="none" w:sz="0" w:space="0" w:color="auto"/>
          </w:divBdr>
        </w:div>
        <w:div w:id="2042852916">
          <w:marLeft w:val="640"/>
          <w:marRight w:val="0"/>
          <w:marTop w:val="0"/>
          <w:marBottom w:val="0"/>
          <w:divBdr>
            <w:top w:val="none" w:sz="0" w:space="0" w:color="auto"/>
            <w:left w:val="none" w:sz="0" w:space="0" w:color="auto"/>
            <w:bottom w:val="none" w:sz="0" w:space="0" w:color="auto"/>
            <w:right w:val="none" w:sz="0" w:space="0" w:color="auto"/>
          </w:divBdr>
        </w:div>
        <w:div w:id="1221483116">
          <w:marLeft w:val="640"/>
          <w:marRight w:val="0"/>
          <w:marTop w:val="0"/>
          <w:marBottom w:val="0"/>
          <w:divBdr>
            <w:top w:val="none" w:sz="0" w:space="0" w:color="auto"/>
            <w:left w:val="none" w:sz="0" w:space="0" w:color="auto"/>
            <w:bottom w:val="none" w:sz="0" w:space="0" w:color="auto"/>
            <w:right w:val="none" w:sz="0" w:space="0" w:color="auto"/>
          </w:divBdr>
        </w:div>
        <w:div w:id="391587974">
          <w:marLeft w:val="640"/>
          <w:marRight w:val="0"/>
          <w:marTop w:val="0"/>
          <w:marBottom w:val="0"/>
          <w:divBdr>
            <w:top w:val="none" w:sz="0" w:space="0" w:color="auto"/>
            <w:left w:val="none" w:sz="0" w:space="0" w:color="auto"/>
            <w:bottom w:val="none" w:sz="0" w:space="0" w:color="auto"/>
            <w:right w:val="none" w:sz="0" w:space="0" w:color="auto"/>
          </w:divBdr>
        </w:div>
        <w:div w:id="1035154210">
          <w:marLeft w:val="640"/>
          <w:marRight w:val="0"/>
          <w:marTop w:val="0"/>
          <w:marBottom w:val="0"/>
          <w:divBdr>
            <w:top w:val="none" w:sz="0" w:space="0" w:color="auto"/>
            <w:left w:val="none" w:sz="0" w:space="0" w:color="auto"/>
            <w:bottom w:val="none" w:sz="0" w:space="0" w:color="auto"/>
            <w:right w:val="none" w:sz="0" w:space="0" w:color="auto"/>
          </w:divBdr>
        </w:div>
        <w:div w:id="596794124">
          <w:marLeft w:val="640"/>
          <w:marRight w:val="0"/>
          <w:marTop w:val="0"/>
          <w:marBottom w:val="0"/>
          <w:divBdr>
            <w:top w:val="none" w:sz="0" w:space="0" w:color="auto"/>
            <w:left w:val="none" w:sz="0" w:space="0" w:color="auto"/>
            <w:bottom w:val="none" w:sz="0" w:space="0" w:color="auto"/>
            <w:right w:val="none" w:sz="0" w:space="0" w:color="auto"/>
          </w:divBdr>
        </w:div>
        <w:div w:id="85394592">
          <w:marLeft w:val="640"/>
          <w:marRight w:val="0"/>
          <w:marTop w:val="0"/>
          <w:marBottom w:val="0"/>
          <w:divBdr>
            <w:top w:val="none" w:sz="0" w:space="0" w:color="auto"/>
            <w:left w:val="none" w:sz="0" w:space="0" w:color="auto"/>
            <w:bottom w:val="none" w:sz="0" w:space="0" w:color="auto"/>
            <w:right w:val="none" w:sz="0" w:space="0" w:color="auto"/>
          </w:divBdr>
        </w:div>
        <w:div w:id="1965425313">
          <w:marLeft w:val="640"/>
          <w:marRight w:val="0"/>
          <w:marTop w:val="0"/>
          <w:marBottom w:val="0"/>
          <w:divBdr>
            <w:top w:val="none" w:sz="0" w:space="0" w:color="auto"/>
            <w:left w:val="none" w:sz="0" w:space="0" w:color="auto"/>
            <w:bottom w:val="none" w:sz="0" w:space="0" w:color="auto"/>
            <w:right w:val="none" w:sz="0" w:space="0" w:color="auto"/>
          </w:divBdr>
        </w:div>
        <w:div w:id="1355183732">
          <w:marLeft w:val="640"/>
          <w:marRight w:val="0"/>
          <w:marTop w:val="0"/>
          <w:marBottom w:val="0"/>
          <w:divBdr>
            <w:top w:val="none" w:sz="0" w:space="0" w:color="auto"/>
            <w:left w:val="none" w:sz="0" w:space="0" w:color="auto"/>
            <w:bottom w:val="none" w:sz="0" w:space="0" w:color="auto"/>
            <w:right w:val="none" w:sz="0" w:space="0" w:color="auto"/>
          </w:divBdr>
        </w:div>
        <w:div w:id="1861162362">
          <w:marLeft w:val="640"/>
          <w:marRight w:val="0"/>
          <w:marTop w:val="0"/>
          <w:marBottom w:val="0"/>
          <w:divBdr>
            <w:top w:val="none" w:sz="0" w:space="0" w:color="auto"/>
            <w:left w:val="none" w:sz="0" w:space="0" w:color="auto"/>
            <w:bottom w:val="none" w:sz="0" w:space="0" w:color="auto"/>
            <w:right w:val="none" w:sz="0" w:space="0" w:color="auto"/>
          </w:divBdr>
        </w:div>
        <w:div w:id="2051220548">
          <w:marLeft w:val="640"/>
          <w:marRight w:val="0"/>
          <w:marTop w:val="0"/>
          <w:marBottom w:val="0"/>
          <w:divBdr>
            <w:top w:val="none" w:sz="0" w:space="0" w:color="auto"/>
            <w:left w:val="none" w:sz="0" w:space="0" w:color="auto"/>
            <w:bottom w:val="none" w:sz="0" w:space="0" w:color="auto"/>
            <w:right w:val="none" w:sz="0" w:space="0" w:color="auto"/>
          </w:divBdr>
        </w:div>
        <w:div w:id="1265262547">
          <w:marLeft w:val="640"/>
          <w:marRight w:val="0"/>
          <w:marTop w:val="0"/>
          <w:marBottom w:val="0"/>
          <w:divBdr>
            <w:top w:val="none" w:sz="0" w:space="0" w:color="auto"/>
            <w:left w:val="none" w:sz="0" w:space="0" w:color="auto"/>
            <w:bottom w:val="none" w:sz="0" w:space="0" w:color="auto"/>
            <w:right w:val="none" w:sz="0" w:space="0" w:color="auto"/>
          </w:divBdr>
        </w:div>
        <w:div w:id="879319770">
          <w:marLeft w:val="640"/>
          <w:marRight w:val="0"/>
          <w:marTop w:val="0"/>
          <w:marBottom w:val="0"/>
          <w:divBdr>
            <w:top w:val="none" w:sz="0" w:space="0" w:color="auto"/>
            <w:left w:val="none" w:sz="0" w:space="0" w:color="auto"/>
            <w:bottom w:val="none" w:sz="0" w:space="0" w:color="auto"/>
            <w:right w:val="none" w:sz="0" w:space="0" w:color="auto"/>
          </w:divBdr>
        </w:div>
        <w:div w:id="1841463250">
          <w:marLeft w:val="640"/>
          <w:marRight w:val="0"/>
          <w:marTop w:val="0"/>
          <w:marBottom w:val="0"/>
          <w:divBdr>
            <w:top w:val="none" w:sz="0" w:space="0" w:color="auto"/>
            <w:left w:val="none" w:sz="0" w:space="0" w:color="auto"/>
            <w:bottom w:val="none" w:sz="0" w:space="0" w:color="auto"/>
            <w:right w:val="none" w:sz="0" w:space="0" w:color="auto"/>
          </w:divBdr>
        </w:div>
        <w:div w:id="1125663737">
          <w:marLeft w:val="640"/>
          <w:marRight w:val="0"/>
          <w:marTop w:val="0"/>
          <w:marBottom w:val="0"/>
          <w:divBdr>
            <w:top w:val="none" w:sz="0" w:space="0" w:color="auto"/>
            <w:left w:val="none" w:sz="0" w:space="0" w:color="auto"/>
            <w:bottom w:val="none" w:sz="0" w:space="0" w:color="auto"/>
            <w:right w:val="none" w:sz="0" w:space="0" w:color="auto"/>
          </w:divBdr>
        </w:div>
        <w:div w:id="1221863626">
          <w:marLeft w:val="640"/>
          <w:marRight w:val="0"/>
          <w:marTop w:val="0"/>
          <w:marBottom w:val="0"/>
          <w:divBdr>
            <w:top w:val="none" w:sz="0" w:space="0" w:color="auto"/>
            <w:left w:val="none" w:sz="0" w:space="0" w:color="auto"/>
            <w:bottom w:val="none" w:sz="0" w:space="0" w:color="auto"/>
            <w:right w:val="none" w:sz="0" w:space="0" w:color="auto"/>
          </w:divBdr>
        </w:div>
        <w:div w:id="1819764361">
          <w:marLeft w:val="640"/>
          <w:marRight w:val="0"/>
          <w:marTop w:val="0"/>
          <w:marBottom w:val="0"/>
          <w:divBdr>
            <w:top w:val="none" w:sz="0" w:space="0" w:color="auto"/>
            <w:left w:val="none" w:sz="0" w:space="0" w:color="auto"/>
            <w:bottom w:val="none" w:sz="0" w:space="0" w:color="auto"/>
            <w:right w:val="none" w:sz="0" w:space="0" w:color="auto"/>
          </w:divBdr>
        </w:div>
        <w:div w:id="909002779">
          <w:marLeft w:val="640"/>
          <w:marRight w:val="0"/>
          <w:marTop w:val="0"/>
          <w:marBottom w:val="0"/>
          <w:divBdr>
            <w:top w:val="none" w:sz="0" w:space="0" w:color="auto"/>
            <w:left w:val="none" w:sz="0" w:space="0" w:color="auto"/>
            <w:bottom w:val="none" w:sz="0" w:space="0" w:color="auto"/>
            <w:right w:val="none" w:sz="0" w:space="0" w:color="auto"/>
          </w:divBdr>
        </w:div>
        <w:div w:id="1092778316">
          <w:marLeft w:val="640"/>
          <w:marRight w:val="0"/>
          <w:marTop w:val="0"/>
          <w:marBottom w:val="0"/>
          <w:divBdr>
            <w:top w:val="none" w:sz="0" w:space="0" w:color="auto"/>
            <w:left w:val="none" w:sz="0" w:space="0" w:color="auto"/>
            <w:bottom w:val="none" w:sz="0" w:space="0" w:color="auto"/>
            <w:right w:val="none" w:sz="0" w:space="0" w:color="auto"/>
          </w:divBdr>
        </w:div>
        <w:div w:id="224488470">
          <w:marLeft w:val="640"/>
          <w:marRight w:val="0"/>
          <w:marTop w:val="0"/>
          <w:marBottom w:val="0"/>
          <w:divBdr>
            <w:top w:val="none" w:sz="0" w:space="0" w:color="auto"/>
            <w:left w:val="none" w:sz="0" w:space="0" w:color="auto"/>
            <w:bottom w:val="none" w:sz="0" w:space="0" w:color="auto"/>
            <w:right w:val="none" w:sz="0" w:space="0" w:color="auto"/>
          </w:divBdr>
        </w:div>
        <w:div w:id="905991042">
          <w:marLeft w:val="640"/>
          <w:marRight w:val="0"/>
          <w:marTop w:val="0"/>
          <w:marBottom w:val="0"/>
          <w:divBdr>
            <w:top w:val="none" w:sz="0" w:space="0" w:color="auto"/>
            <w:left w:val="none" w:sz="0" w:space="0" w:color="auto"/>
            <w:bottom w:val="none" w:sz="0" w:space="0" w:color="auto"/>
            <w:right w:val="none" w:sz="0" w:space="0" w:color="auto"/>
          </w:divBdr>
        </w:div>
        <w:div w:id="894706840">
          <w:marLeft w:val="640"/>
          <w:marRight w:val="0"/>
          <w:marTop w:val="0"/>
          <w:marBottom w:val="0"/>
          <w:divBdr>
            <w:top w:val="none" w:sz="0" w:space="0" w:color="auto"/>
            <w:left w:val="none" w:sz="0" w:space="0" w:color="auto"/>
            <w:bottom w:val="none" w:sz="0" w:space="0" w:color="auto"/>
            <w:right w:val="none" w:sz="0" w:space="0" w:color="auto"/>
          </w:divBdr>
        </w:div>
        <w:div w:id="1911842832">
          <w:marLeft w:val="640"/>
          <w:marRight w:val="0"/>
          <w:marTop w:val="0"/>
          <w:marBottom w:val="0"/>
          <w:divBdr>
            <w:top w:val="none" w:sz="0" w:space="0" w:color="auto"/>
            <w:left w:val="none" w:sz="0" w:space="0" w:color="auto"/>
            <w:bottom w:val="none" w:sz="0" w:space="0" w:color="auto"/>
            <w:right w:val="none" w:sz="0" w:space="0" w:color="auto"/>
          </w:divBdr>
        </w:div>
        <w:div w:id="1596554017">
          <w:marLeft w:val="640"/>
          <w:marRight w:val="0"/>
          <w:marTop w:val="0"/>
          <w:marBottom w:val="0"/>
          <w:divBdr>
            <w:top w:val="none" w:sz="0" w:space="0" w:color="auto"/>
            <w:left w:val="none" w:sz="0" w:space="0" w:color="auto"/>
            <w:bottom w:val="none" w:sz="0" w:space="0" w:color="auto"/>
            <w:right w:val="none" w:sz="0" w:space="0" w:color="auto"/>
          </w:divBdr>
        </w:div>
        <w:div w:id="1395851682">
          <w:marLeft w:val="640"/>
          <w:marRight w:val="0"/>
          <w:marTop w:val="0"/>
          <w:marBottom w:val="0"/>
          <w:divBdr>
            <w:top w:val="none" w:sz="0" w:space="0" w:color="auto"/>
            <w:left w:val="none" w:sz="0" w:space="0" w:color="auto"/>
            <w:bottom w:val="none" w:sz="0" w:space="0" w:color="auto"/>
            <w:right w:val="none" w:sz="0" w:space="0" w:color="auto"/>
          </w:divBdr>
        </w:div>
        <w:div w:id="553196897">
          <w:marLeft w:val="640"/>
          <w:marRight w:val="0"/>
          <w:marTop w:val="0"/>
          <w:marBottom w:val="0"/>
          <w:divBdr>
            <w:top w:val="none" w:sz="0" w:space="0" w:color="auto"/>
            <w:left w:val="none" w:sz="0" w:space="0" w:color="auto"/>
            <w:bottom w:val="none" w:sz="0" w:space="0" w:color="auto"/>
            <w:right w:val="none" w:sz="0" w:space="0" w:color="auto"/>
          </w:divBdr>
        </w:div>
        <w:div w:id="605313583">
          <w:marLeft w:val="640"/>
          <w:marRight w:val="0"/>
          <w:marTop w:val="0"/>
          <w:marBottom w:val="0"/>
          <w:divBdr>
            <w:top w:val="none" w:sz="0" w:space="0" w:color="auto"/>
            <w:left w:val="none" w:sz="0" w:space="0" w:color="auto"/>
            <w:bottom w:val="none" w:sz="0" w:space="0" w:color="auto"/>
            <w:right w:val="none" w:sz="0" w:space="0" w:color="auto"/>
          </w:divBdr>
        </w:div>
        <w:div w:id="1461532317">
          <w:marLeft w:val="640"/>
          <w:marRight w:val="0"/>
          <w:marTop w:val="0"/>
          <w:marBottom w:val="0"/>
          <w:divBdr>
            <w:top w:val="none" w:sz="0" w:space="0" w:color="auto"/>
            <w:left w:val="none" w:sz="0" w:space="0" w:color="auto"/>
            <w:bottom w:val="none" w:sz="0" w:space="0" w:color="auto"/>
            <w:right w:val="none" w:sz="0" w:space="0" w:color="auto"/>
          </w:divBdr>
        </w:div>
        <w:div w:id="774062217">
          <w:marLeft w:val="640"/>
          <w:marRight w:val="0"/>
          <w:marTop w:val="0"/>
          <w:marBottom w:val="0"/>
          <w:divBdr>
            <w:top w:val="none" w:sz="0" w:space="0" w:color="auto"/>
            <w:left w:val="none" w:sz="0" w:space="0" w:color="auto"/>
            <w:bottom w:val="none" w:sz="0" w:space="0" w:color="auto"/>
            <w:right w:val="none" w:sz="0" w:space="0" w:color="auto"/>
          </w:divBdr>
        </w:div>
        <w:div w:id="1411539324">
          <w:marLeft w:val="640"/>
          <w:marRight w:val="0"/>
          <w:marTop w:val="0"/>
          <w:marBottom w:val="0"/>
          <w:divBdr>
            <w:top w:val="none" w:sz="0" w:space="0" w:color="auto"/>
            <w:left w:val="none" w:sz="0" w:space="0" w:color="auto"/>
            <w:bottom w:val="none" w:sz="0" w:space="0" w:color="auto"/>
            <w:right w:val="none" w:sz="0" w:space="0" w:color="auto"/>
          </w:divBdr>
        </w:div>
        <w:div w:id="2127576633">
          <w:marLeft w:val="640"/>
          <w:marRight w:val="0"/>
          <w:marTop w:val="0"/>
          <w:marBottom w:val="0"/>
          <w:divBdr>
            <w:top w:val="none" w:sz="0" w:space="0" w:color="auto"/>
            <w:left w:val="none" w:sz="0" w:space="0" w:color="auto"/>
            <w:bottom w:val="none" w:sz="0" w:space="0" w:color="auto"/>
            <w:right w:val="none" w:sz="0" w:space="0" w:color="auto"/>
          </w:divBdr>
        </w:div>
        <w:div w:id="568223722">
          <w:marLeft w:val="640"/>
          <w:marRight w:val="0"/>
          <w:marTop w:val="0"/>
          <w:marBottom w:val="0"/>
          <w:divBdr>
            <w:top w:val="none" w:sz="0" w:space="0" w:color="auto"/>
            <w:left w:val="none" w:sz="0" w:space="0" w:color="auto"/>
            <w:bottom w:val="none" w:sz="0" w:space="0" w:color="auto"/>
            <w:right w:val="none" w:sz="0" w:space="0" w:color="auto"/>
          </w:divBdr>
        </w:div>
        <w:div w:id="276450887">
          <w:marLeft w:val="640"/>
          <w:marRight w:val="0"/>
          <w:marTop w:val="0"/>
          <w:marBottom w:val="0"/>
          <w:divBdr>
            <w:top w:val="none" w:sz="0" w:space="0" w:color="auto"/>
            <w:left w:val="none" w:sz="0" w:space="0" w:color="auto"/>
            <w:bottom w:val="none" w:sz="0" w:space="0" w:color="auto"/>
            <w:right w:val="none" w:sz="0" w:space="0" w:color="auto"/>
          </w:divBdr>
        </w:div>
        <w:div w:id="320355765">
          <w:marLeft w:val="640"/>
          <w:marRight w:val="0"/>
          <w:marTop w:val="0"/>
          <w:marBottom w:val="0"/>
          <w:divBdr>
            <w:top w:val="none" w:sz="0" w:space="0" w:color="auto"/>
            <w:left w:val="none" w:sz="0" w:space="0" w:color="auto"/>
            <w:bottom w:val="none" w:sz="0" w:space="0" w:color="auto"/>
            <w:right w:val="none" w:sz="0" w:space="0" w:color="auto"/>
          </w:divBdr>
        </w:div>
        <w:div w:id="1859004200">
          <w:marLeft w:val="640"/>
          <w:marRight w:val="0"/>
          <w:marTop w:val="0"/>
          <w:marBottom w:val="0"/>
          <w:divBdr>
            <w:top w:val="none" w:sz="0" w:space="0" w:color="auto"/>
            <w:left w:val="none" w:sz="0" w:space="0" w:color="auto"/>
            <w:bottom w:val="none" w:sz="0" w:space="0" w:color="auto"/>
            <w:right w:val="none" w:sz="0" w:space="0" w:color="auto"/>
          </w:divBdr>
        </w:div>
        <w:div w:id="811751658">
          <w:marLeft w:val="640"/>
          <w:marRight w:val="0"/>
          <w:marTop w:val="0"/>
          <w:marBottom w:val="0"/>
          <w:divBdr>
            <w:top w:val="none" w:sz="0" w:space="0" w:color="auto"/>
            <w:left w:val="none" w:sz="0" w:space="0" w:color="auto"/>
            <w:bottom w:val="none" w:sz="0" w:space="0" w:color="auto"/>
            <w:right w:val="none" w:sz="0" w:space="0" w:color="auto"/>
          </w:divBdr>
        </w:div>
        <w:div w:id="523325336">
          <w:marLeft w:val="640"/>
          <w:marRight w:val="0"/>
          <w:marTop w:val="0"/>
          <w:marBottom w:val="0"/>
          <w:divBdr>
            <w:top w:val="none" w:sz="0" w:space="0" w:color="auto"/>
            <w:left w:val="none" w:sz="0" w:space="0" w:color="auto"/>
            <w:bottom w:val="none" w:sz="0" w:space="0" w:color="auto"/>
            <w:right w:val="none" w:sz="0" w:space="0" w:color="auto"/>
          </w:divBdr>
        </w:div>
        <w:div w:id="546570884">
          <w:marLeft w:val="640"/>
          <w:marRight w:val="0"/>
          <w:marTop w:val="0"/>
          <w:marBottom w:val="0"/>
          <w:divBdr>
            <w:top w:val="none" w:sz="0" w:space="0" w:color="auto"/>
            <w:left w:val="none" w:sz="0" w:space="0" w:color="auto"/>
            <w:bottom w:val="none" w:sz="0" w:space="0" w:color="auto"/>
            <w:right w:val="none" w:sz="0" w:space="0" w:color="auto"/>
          </w:divBdr>
        </w:div>
        <w:div w:id="293678461">
          <w:marLeft w:val="640"/>
          <w:marRight w:val="0"/>
          <w:marTop w:val="0"/>
          <w:marBottom w:val="0"/>
          <w:divBdr>
            <w:top w:val="none" w:sz="0" w:space="0" w:color="auto"/>
            <w:left w:val="none" w:sz="0" w:space="0" w:color="auto"/>
            <w:bottom w:val="none" w:sz="0" w:space="0" w:color="auto"/>
            <w:right w:val="none" w:sz="0" w:space="0" w:color="auto"/>
          </w:divBdr>
        </w:div>
        <w:div w:id="762380456">
          <w:marLeft w:val="640"/>
          <w:marRight w:val="0"/>
          <w:marTop w:val="0"/>
          <w:marBottom w:val="0"/>
          <w:divBdr>
            <w:top w:val="none" w:sz="0" w:space="0" w:color="auto"/>
            <w:left w:val="none" w:sz="0" w:space="0" w:color="auto"/>
            <w:bottom w:val="none" w:sz="0" w:space="0" w:color="auto"/>
            <w:right w:val="none" w:sz="0" w:space="0" w:color="auto"/>
          </w:divBdr>
        </w:div>
        <w:div w:id="1046955738">
          <w:marLeft w:val="640"/>
          <w:marRight w:val="0"/>
          <w:marTop w:val="0"/>
          <w:marBottom w:val="0"/>
          <w:divBdr>
            <w:top w:val="none" w:sz="0" w:space="0" w:color="auto"/>
            <w:left w:val="none" w:sz="0" w:space="0" w:color="auto"/>
            <w:bottom w:val="none" w:sz="0" w:space="0" w:color="auto"/>
            <w:right w:val="none" w:sz="0" w:space="0" w:color="auto"/>
          </w:divBdr>
        </w:div>
        <w:div w:id="913515736">
          <w:marLeft w:val="640"/>
          <w:marRight w:val="0"/>
          <w:marTop w:val="0"/>
          <w:marBottom w:val="0"/>
          <w:divBdr>
            <w:top w:val="none" w:sz="0" w:space="0" w:color="auto"/>
            <w:left w:val="none" w:sz="0" w:space="0" w:color="auto"/>
            <w:bottom w:val="none" w:sz="0" w:space="0" w:color="auto"/>
            <w:right w:val="none" w:sz="0" w:space="0" w:color="auto"/>
          </w:divBdr>
        </w:div>
        <w:div w:id="2046832014">
          <w:marLeft w:val="640"/>
          <w:marRight w:val="0"/>
          <w:marTop w:val="0"/>
          <w:marBottom w:val="0"/>
          <w:divBdr>
            <w:top w:val="none" w:sz="0" w:space="0" w:color="auto"/>
            <w:left w:val="none" w:sz="0" w:space="0" w:color="auto"/>
            <w:bottom w:val="none" w:sz="0" w:space="0" w:color="auto"/>
            <w:right w:val="none" w:sz="0" w:space="0" w:color="auto"/>
          </w:divBdr>
        </w:div>
        <w:div w:id="845705124">
          <w:marLeft w:val="640"/>
          <w:marRight w:val="0"/>
          <w:marTop w:val="0"/>
          <w:marBottom w:val="0"/>
          <w:divBdr>
            <w:top w:val="none" w:sz="0" w:space="0" w:color="auto"/>
            <w:left w:val="none" w:sz="0" w:space="0" w:color="auto"/>
            <w:bottom w:val="none" w:sz="0" w:space="0" w:color="auto"/>
            <w:right w:val="none" w:sz="0" w:space="0" w:color="auto"/>
          </w:divBdr>
        </w:div>
        <w:div w:id="158350408">
          <w:marLeft w:val="640"/>
          <w:marRight w:val="0"/>
          <w:marTop w:val="0"/>
          <w:marBottom w:val="0"/>
          <w:divBdr>
            <w:top w:val="none" w:sz="0" w:space="0" w:color="auto"/>
            <w:left w:val="none" w:sz="0" w:space="0" w:color="auto"/>
            <w:bottom w:val="none" w:sz="0" w:space="0" w:color="auto"/>
            <w:right w:val="none" w:sz="0" w:space="0" w:color="auto"/>
          </w:divBdr>
        </w:div>
        <w:div w:id="966593051">
          <w:marLeft w:val="640"/>
          <w:marRight w:val="0"/>
          <w:marTop w:val="0"/>
          <w:marBottom w:val="0"/>
          <w:divBdr>
            <w:top w:val="none" w:sz="0" w:space="0" w:color="auto"/>
            <w:left w:val="none" w:sz="0" w:space="0" w:color="auto"/>
            <w:bottom w:val="none" w:sz="0" w:space="0" w:color="auto"/>
            <w:right w:val="none" w:sz="0" w:space="0" w:color="auto"/>
          </w:divBdr>
        </w:div>
        <w:div w:id="1126192757">
          <w:marLeft w:val="640"/>
          <w:marRight w:val="0"/>
          <w:marTop w:val="0"/>
          <w:marBottom w:val="0"/>
          <w:divBdr>
            <w:top w:val="none" w:sz="0" w:space="0" w:color="auto"/>
            <w:left w:val="none" w:sz="0" w:space="0" w:color="auto"/>
            <w:bottom w:val="none" w:sz="0" w:space="0" w:color="auto"/>
            <w:right w:val="none" w:sz="0" w:space="0" w:color="auto"/>
          </w:divBdr>
        </w:div>
        <w:div w:id="1562054763">
          <w:marLeft w:val="640"/>
          <w:marRight w:val="0"/>
          <w:marTop w:val="0"/>
          <w:marBottom w:val="0"/>
          <w:divBdr>
            <w:top w:val="none" w:sz="0" w:space="0" w:color="auto"/>
            <w:left w:val="none" w:sz="0" w:space="0" w:color="auto"/>
            <w:bottom w:val="none" w:sz="0" w:space="0" w:color="auto"/>
            <w:right w:val="none" w:sz="0" w:space="0" w:color="auto"/>
          </w:divBdr>
        </w:div>
        <w:div w:id="1579092405">
          <w:marLeft w:val="640"/>
          <w:marRight w:val="0"/>
          <w:marTop w:val="0"/>
          <w:marBottom w:val="0"/>
          <w:divBdr>
            <w:top w:val="none" w:sz="0" w:space="0" w:color="auto"/>
            <w:left w:val="none" w:sz="0" w:space="0" w:color="auto"/>
            <w:bottom w:val="none" w:sz="0" w:space="0" w:color="auto"/>
            <w:right w:val="none" w:sz="0" w:space="0" w:color="auto"/>
          </w:divBdr>
        </w:div>
        <w:div w:id="2096052977">
          <w:marLeft w:val="640"/>
          <w:marRight w:val="0"/>
          <w:marTop w:val="0"/>
          <w:marBottom w:val="0"/>
          <w:divBdr>
            <w:top w:val="none" w:sz="0" w:space="0" w:color="auto"/>
            <w:left w:val="none" w:sz="0" w:space="0" w:color="auto"/>
            <w:bottom w:val="none" w:sz="0" w:space="0" w:color="auto"/>
            <w:right w:val="none" w:sz="0" w:space="0" w:color="auto"/>
          </w:divBdr>
        </w:div>
        <w:div w:id="1301183713">
          <w:marLeft w:val="640"/>
          <w:marRight w:val="0"/>
          <w:marTop w:val="0"/>
          <w:marBottom w:val="0"/>
          <w:divBdr>
            <w:top w:val="none" w:sz="0" w:space="0" w:color="auto"/>
            <w:left w:val="none" w:sz="0" w:space="0" w:color="auto"/>
            <w:bottom w:val="none" w:sz="0" w:space="0" w:color="auto"/>
            <w:right w:val="none" w:sz="0" w:space="0" w:color="auto"/>
          </w:divBdr>
        </w:div>
        <w:div w:id="2082437700">
          <w:marLeft w:val="640"/>
          <w:marRight w:val="0"/>
          <w:marTop w:val="0"/>
          <w:marBottom w:val="0"/>
          <w:divBdr>
            <w:top w:val="none" w:sz="0" w:space="0" w:color="auto"/>
            <w:left w:val="none" w:sz="0" w:space="0" w:color="auto"/>
            <w:bottom w:val="none" w:sz="0" w:space="0" w:color="auto"/>
            <w:right w:val="none" w:sz="0" w:space="0" w:color="auto"/>
          </w:divBdr>
        </w:div>
        <w:div w:id="690187881">
          <w:marLeft w:val="640"/>
          <w:marRight w:val="0"/>
          <w:marTop w:val="0"/>
          <w:marBottom w:val="0"/>
          <w:divBdr>
            <w:top w:val="none" w:sz="0" w:space="0" w:color="auto"/>
            <w:left w:val="none" w:sz="0" w:space="0" w:color="auto"/>
            <w:bottom w:val="none" w:sz="0" w:space="0" w:color="auto"/>
            <w:right w:val="none" w:sz="0" w:space="0" w:color="auto"/>
          </w:divBdr>
        </w:div>
        <w:div w:id="1403987469">
          <w:marLeft w:val="640"/>
          <w:marRight w:val="0"/>
          <w:marTop w:val="0"/>
          <w:marBottom w:val="0"/>
          <w:divBdr>
            <w:top w:val="none" w:sz="0" w:space="0" w:color="auto"/>
            <w:left w:val="none" w:sz="0" w:space="0" w:color="auto"/>
            <w:bottom w:val="none" w:sz="0" w:space="0" w:color="auto"/>
            <w:right w:val="none" w:sz="0" w:space="0" w:color="auto"/>
          </w:divBdr>
        </w:div>
        <w:div w:id="1668904554">
          <w:marLeft w:val="640"/>
          <w:marRight w:val="0"/>
          <w:marTop w:val="0"/>
          <w:marBottom w:val="0"/>
          <w:divBdr>
            <w:top w:val="none" w:sz="0" w:space="0" w:color="auto"/>
            <w:left w:val="none" w:sz="0" w:space="0" w:color="auto"/>
            <w:bottom w:val="none" w:sz="0" w:space="0" w:color="auto"/>
            <w:right w:val="none" w:sz="0" w:space="0" w:color="auto"/>
          </w:divBdr>
        </w:div>
        <w:div w:id="2059473970">
          <w:marLeft w:val="640"/>
          <w:marRight w:val="0"/>
          <w:marTop w:val="0"/>
          <w:marBottom w:val="0"/>
          <w:divBdr>
            <w:top w:val="none" w:sz="0" w:space="0" w:color="auto"/>
            <w:left w:val="none" w:sz="0" w:space="0" w:color="auto"/>
            <w:bottom w:val="none" w:sz="0" w:space="0" w:color="auto"/>
            <w:right w:val="none" w:sz="0" w:space="0" w:color="auto"/>
          </w:divBdr>
        </w:div>
        <w:div w:id="1585337662">
          <w:marLeft w:val="640"/>
          <w:marRight w:val="0"/>
          <w:marTop w:val="0"/>
          <w:marBottom w:val="0"/>
          <w:divBdr>
            <w:top w:val="none" w:sz="0" w:space="0" w:color="auto"/>
            <w:left w:val="none" w:sz="0" w:space="0" w:color="auto"/>
            <w:bottom w:val="none" w:sz="0" w:space="0" w:color="auto"/>
            <w:right w:val="none" w:sz="0" w:space="0" w:color="auto"/>
          </w:divBdr>
        </w:div>
        <w:div w:id="1469711734">
          <w:marLeft w:val="640"/>
          <w:marRight w:val="0"/>
          <w:marTop w:val="0"/>
          <w:marBottom w:val="0"/>
          <w:divBdr>
            <w:top w:val="none" w:sz="0" w:space="0" w:color="auto"/>
            <w:left w:val="none" w:sz="0" w:space="0" w:color="auto"/>
            <w:bottom w:val="none" w:sz="0" w:space="0" w:color="auto"/>
            <w:right w:val="none" w:sz="0" w:space="0" w:color="auto"/>
          </w:divBdr>
        </w:div>
        <w:div w:id="177427369">
          <w:marLeft w:val="640"/>
          <w:marRight w:val="0"/>
          <w:marTop w:val="0"/>
          <w:marBottom w:val="0"/>
          <w:divBdr>
            <w:top w:val="none" w:sz="0" w:space="0" w:color="auto"/>
            <w:left w:val="none" w:sz="0" w:space="0" w:color="auto"/>
            <w:bottom w:val="none" w:sz="0" w:space="0" w:color="auto"/>
            <w:right w:val="none" w:sz="0" w:space="0" w:color="auto"/>
          </w:divBdr>
        </w:div>
        <w:div w:id="677081041">
          <w:marLeft w:val="640"/>
          <w:marRight w:val="0"/>
          <w:marTop w:val="0"/>
          <w:marBottom w:val="0"/>
          <w:divBdr>
            <w:top w:val="none" w:sz="0" w:space="0" w:color="auto"/>
            <w:left w:val="none" w:sz="0" w:space="0" w:color="auto"/>
            <w:bottom w:val="none" w:sz="0" w:space="0" w:color="auto"/>
            <w:right w:val="none" w:sz="0" w:space="0" w:color="auto"/>
          </w:divBdr>
        </w:div>
        <w:div w:id="1036732447">
          <w:marLeft w:val="640"/>
          <w:marRight w:val="0"/>
          <w:marTop w:val="0"/>
          <w:marBottom w:val="0"/>
          <w:divBdr>
            <w:top w:val="none" w:sz="0" w:space="0" w:color="auto"/>
            <w:left w:val="none" w:sz="0" w:space="0" w:color="auto"/>
            <w:bottom w:val="none" w:sz="0" w:space="0" w:color="auto"/>
            <w:right w:val="none" w:sz="0" w:space="0" w:color="auto"/>
          </w:divBdr>
        </w:div>
        <w:div w:id="1653633922">
          <w:marLeft w:val="640"/>
          <w:marRight w:val="0"/>
          <w:marTop w:val="0"/>
          <w:marBottom w:val="0"/>
          <w:divBdr>
            <w:top w:val="none" w:sz="0" w:space="0" w:color="auto"/>
            <w:left w:val="none" w:sz="0" w:space="0" w:color="auto"/>
            <w:bottom w:val="none" w:sz="0" w:space="0" w:color="auto"/>
            <w:right w:val="none" w:sz="0" w:space="0" w:color="auto"/>
          </w:divBdr>
        </w:div>
        <w:div w:id="1569269946">
          <w:marLeft w:val="640"/>
          <w:marRight w:val="0"/>
          <w:marTop w:val="0"/>
          <w:marBottom w:val="0"/>
          <w:divBdr>
            <w:top w:val="none" w:sz="0" w:space="0" w:color="auto"/>
            <w:left w:val="none" w:sz="0" w:space="0" w:color="auto"/>
            <w:bottom w:val="none" w:sz="0" w:space="0" w:color="auto"/>
            <w:right w:val="none" w:sz="0" w:space="0" w:color="auto"/>
          </w:divBdr>
        </w:div>
        <w:div w:id="1761488553">
          <w:marLeft w:val="640"/>
          <w:marRight w:val="0"/>
          <w:marTop w:val="0"/>
          <w:marBottom w:val="0"/>
          <w:divBdr>
            <w:top w:val="none" w:sz="0" w:space="0" w:color="auto"/>
            <w:left w:val="none" w:sz="0" w:space="0" w:color="auto"/>
            <w:bottom w:val="none" w:sz="0" w:space="0" w:color="auto"/>
            <w:right w:val="none" w:sz="0" w:space="0" w:color="auto"/>
          </w:divBdr>
        </w:div>
        <w:div w:id="819686738">
          <w:marLeft w:val="640"/>
          <w:marRight w:val="0"/>
          <w:marTop w:val="0"/>
          <w:marBottom w:val="0"/>
          <w:divBdr>
            <w:top w:val="none" w:sz="0" w:space="0" w:color="auto"/>
            <w:left w:val="none" w:sz="0" w:space="0" w:color="auto"/>
            <w:bottom w:val="none" w:sz="0" w:space="0" w:color="auto"/>
            <w:right w:val="none" w:sz="0" w:space="0" w:color="auto"/>
          </w:divBdr>
        </w:div>
        <w:div w:id="123931243">
          <w:marLeft w:val="640"/>
          <w:marRight w:val="0"/>
          <w:marTop w:val="0"/>
          <w:marBottom w:val="0"/>
          <w:divBdr>
            <w:top w:val="none" w:sz="0" w:space="0" w:color="auto"/>
            <w:left w:val="none" w:sz="0" w:space="0" w:color="auto"/>
            <w:bottom w:val="none" w:sz="0" w:space="0" w:color="auto"/>
            <w:right w:val="none" w:sz="0" w:space="0" w:color="auto"/>
          </w:divBdr>
        </w:div>
        <w:div w:id="695542129">
          <w:marLeft w:val="640"/>
          <w:marRight w:val="0"/>
          <w:marTop w:val="0"/>
          <w:marBottom w:val="0"/>
          <w:divBdr>
            <w:top w:val="none" w:sz="0" w:space="0" w:color="auto"/>
            <w:left w:val="none" w:sz="0" w:space="0" w:color="auto"/>
            <w:bottom w:val="none" w:sz="0" w:space="0" w:color="auto"/>
            <w:right w:val="none" w:sz="0" w:space="0" w:color="auto"/>
          </w:divBdr>
        </w:div>
      </w:divsChild>
    </w:div>
    <w:div w:id="84541844">
      <w:bodyDiv w:val="1"/>
      <w:marLeft w:val="0"/>
      <w:marRight w:val="0"/>
      <w:marTop w:val="0"/>
      <w:marBottom w:val="0"/>
      <w:divBdr>
        <w:top w:val="none" w:sz="0" w:space="0" w:color="auto"/>
        <w:left w:val="none" w:sz="0" w:space="0" w:color="auto"/>
        <w:bottom w:val="none" w:sz="0" w:space="0" w:color="auto"/>
        <w:right w:val="none" w:sz="0" w:space="0" w:color="auto"/>
      </w:divBdr>
      <w:divsChild>
        <w:div w:id="728307198">
          <w:marLeft w:val="640"/>
          <w:marRight w:val="0"/>
          <w:marTop w:val="0"/>
          <w:marBottom w:val="0"/>
          <w:divBdr>
            <w:top w:val="none" w:sz="0" w:space="0" w:color="auto"/>
            <w:left w:val="none" w:sz="0" w:space="0" w:color="auto"/>
            <w:bottom w:val="none" w:sz="0" w:space="0" w:color="auto"/>
            <w:right w:val="none" w:sz="0" w:space="0" w:color="auto"/>
          </w:divBdr>
        </w:div>
        <w:div w:id="902302315">
          <w:marLeft w:val="640"/>
          <w:marRight w:val="0"/>
          <w:marTop w:val="0"/>
          <w:marBottom w:val="0"/>
          <w:divBdr>
            <w:top w:val="none" w:sz="0" w:space="0" w:color="auto"/>
            <w:left w:val="none" w:sz="0" w:space="0" w:color="auto"/>
            <w:bottom w:val="none" w:sz="0" w:space="0" w:color="auto"/>
            <w:right w:val="none" w:sz="0" w:space="0" w:color="auto"/>
          </w:divBdr>
        </w:div>
        <w:div w:id="796803616">
          <w:marLeft w:val="640"/>
          <w:marRight w:val="0"/>
          <w:marTop w:val="0"/>
          <w:marBottom w:val="0"/>
          <w:divBdr>
            <w:top w:val="none" w:sz="0" w:space="0" w:color="auto"/>
            <w:left w:val="none" w:sz="0" w:space="0" w:color="auto"/>
            <w:bottom w:val="none" w:sz="0" w:space="0" w:color="auto"/>
            <w:right w:val="none" w:sz="0" w:space="0" w:color="auto"/>
          </w:divBdr>
        </w:div>
        <w:div w:id="1792359864">
          <w:marLeft w:val="640"/>
          <w:marRight w:val="0"/>
          <w:marTop w:val="0"/>
          <w:marBottom w:val="0"/>
          <w:divBdr>
            <w:top w:val="none" w:sz="0" w:space="0" w:color="auto"/>
            <w:left w:val="none" w:sz="0" w:space="0" w:color="auto"/>
            <w:bottom w:val="none" w:sz="0" w:space="0" w:color="auto"/>
            <w:right w:val="none" w:sz="0" w:space="0" w:color="auto"/>
          </w:divBdr>
        </w:div>
        <w:div w:id="1218125335">
          <w:marLeft w:val="640"/>
          <w:marRight w:val="0"/>
          <w:marTop w:val="0"/>
          <w:marBottom w:val="0"/>
          <w:divBdr>
            <w:top w:val="none" w:sz="0" w:space="0" w:color="auto"/>
            <w:left w:val="none" w:sz="0" w:space="0" w:color="auto"/>
            <w:bottom w:val="none" w:sz="0" w:space="0" w:color="auto"/>
            <w:right w:val="none" w:sz="0" w:space="0" w:color="auto"/>
          </w:divBdr>
        </w:div>
        <w:div w:id="1505776543">
          <w:marLeft w:val="640"/>
          <w:marRight w:val="0"/>
          <w:marTop w:val="0"/>
          <w:marBottom w:val="0"/>
          <w:divBdr>
            <w:top w:val="none" w:sz="0" w:space="0" w:color="auto"/>
            <w:left w:val="none" w:sz="0" w:space="0" w:color="auto"/>
            <w:bottom w:val="none" w:sz="0" w:space="0" w:color="auto"/>
            <w:right w:val="none" w:sz="0" w:space="0" w:color="auto"/>
          </w:divBdr>
        </w:div>
        <w:div w:id="274869559">
          <w:marLeft w:val="640"/>
          <w:marRight w:val="0"/>
          <w:marTop w:val="0"/>
          <w:marBottom w:val="0"/>
          <w:divBdr>
            <w:top w:val="none" w:sz="0" w:space="0" w:color="auto"/>
            <w:left w:val="none" w:sz="0" w:space="0" w:color="auto"/>
            <w:bottom w:val="none" w:sz="0" w:space="0" w:color="auto"/>
            <w:right w:val="none" w:sz="0" w:space="0" w:color="auto"/>
          </w:divBdr>
        </w:div>
        <w:div w:id="782261471">
          <w:marLeft w:val="640"/>
          <w:marRight w:val="0"/>
          <w:marTop w:val="0"/>
          <w:marBottom w:val="0"/>
          <w:divBdr>
            <w:top w:val="none" w:sz="0" w:space="0" w:color="auto"/>
            <w:left w:val="none" w:sz="0" w:space="0" w:color="auto"/>
            <w:bottom w:val="none" w:sz="0" w:space="0" w:color="auto"/>
            <w:right w:val="none" w:sz="0" w:space="0" w:color="auto"/>
          </w:divBdr>
        </w:div>
        <w:div w:id="174610423">
          <w:marLeft w:val="640"/>
          <w:marRight w:val="0"/>
          <w:marTop w:val="0"/>
          <w:marBottom w:val="0"/>
          <w:divBdr>
            <w:top w:val="none" w:sz="0" w:space="0" w:color="auto"/>
            <w:left w:val="none" w:sz="0" w:space="0" w:color="auto"/>
            <w:bottom w:val="none" w:sz="0" w:space="0" w:color="auto"/>
            <w:right w:val="none" w:sz="0" w:space="0" w:color="auto"/>
          </w:divBdr>
        </w:div>
        <w:div w:id="1277712934">
          <w:marLeft w:val="640"/>
          <w:marRight w:val="0"/>
          <w:marTop w:val="0"/>
          <w:marBottom w:val="0"/>
          <w:divBdr>
            <w:top w:val="none" w:sz="0" w:space="0" w:color="auto"/>
            <w:left w:val="none" w:sz="0" w:space="0" w:color="auto"/>
            <w:bottom w:val="none" w:sz="0" w:space="0" w:color="auto"/>
            <w:right w:val="none" w:sz="0" w:space="0" w:color="auto"/>
          </w:divBdr>
        </w:div>
        <w:div w:id="68189433">
          <w:marLeft w:val="640"/>
          <w:marRight w:val="0"/>
          <w:marTop w:val="0"/>
          <w:marBottom w:val="0"/>
          <w:divBdr>
            <w:top w:val="none" w:sz="0" w:space="0" w:color="auto"/>
            <w:left w:val="none" w:sz="0" w:space="0" w:color="auto"/>
            <w:bottom w:val="none" w:sz="0" w:space="0" w:color="auto"/>
            <w:right w:val="none" w:sz="0" w:space="0" w:color="auto"/>
          </w:divBdr>
        </w:div>
        <w:div w:id="176888270">
          <w:marLeft w:val="640"/>
          <w:marRight w:val="0"/>
          <w:marTop w:val="0"/>
          <w:marBottom w:val="0"/>
          <w:divBdr>
            <w:top w:val="none" w:sz="0" w:space="0" w:color="auto"/>
            <w:left w:val="none" w:sz="0" w:space="0" w:color="auto"/>
            <w:bottom w:val="none" w:sz="0" w:space="0" w:color="auto"/>
            <w:right w:val="none" w:sz="0" w:space="0" w:color="auto"/>
          </w:divBdr>
        </w:div>
        <w:div w:id="1892960284">
          <w:marLeft w:val="640"/>
          <w:marRight w:val="0"/>
          <w:marTop w:val="0"/>
          <w:marBottom w:val="0"/>
          <w:divBdr>
            <w:top w:val="none" w:sz="0" w:space="0" w:color="auto"/>
            <w:left w:val="none" w:sz="0" w:space="0" w:color="auto"/>
            <w:bottom w:val="none" w:sz="0" w:space="0" w:color="auto"/>
            <w:right w:val="none" w:sz="0" w:space="0" w:color="auto"/>
          </w:divBdr>
        </w:div>
        <w:div w:id="141166563">
          <w:marLeft w:val="640"/>
          <w:marRight w:val="0"/>
          <w:marTop w:val="0"/>
          <w:marBottom w:val="0"/>
          <w:divBdr>
            <w:top w:val="none" w:sz="0" w:space="0" w:color="auto"/>
            <w:left w:val="none" w:sz="0" w:space="0" w:color="auto"/>
            <w:bottom w:val="none" w:sz="0" w:space="0" w:color="auto"/>
            <w:right w:val="none" w:sz="0" w:space="0" w:color="auto"/>
          </w:divBdr>
        </w:div>
        <w:div w:id="554589176">
          <w:marLeft w:val="640"/>
          <w:marRight w:val="0"/>
          <w:marTop w:val="0"/>
          <w:marBottom w:val="0"/>
          <w:divBdr>
            <w:top w:val="none" w:sz="0" w:space="0" w:color="auto"/>
            <w:left w:val="none" w:sz="0" w:space="0" w:color="auto"/>
            <w:bottom w:val="none" w:sz="0" w:space="0" w:color="auto"/>
            <w:right w:val="none" w:sz="0" w:space="0" w:color="auto"/>
          </w:divBdr>
        </w:div>
        <w:div w:id="1602451146">
          <w:marLeft w:val="640"/>
          <w:marRight w:val="0"/>
          <w:marTop w:val="0"/>
          <w:marBottom w:val="0"/>
          <w:divBdr>
            <w:top w:val="none" w:sz="0" w:space="0" w:color="auto"/>
            <w:left w:val="none" w:sz="0" w:space="0" w:color="auto"/>
            <w:bottom w:val="none" w:sz="0" w:space="0" w:color="auto"/>
            <w:right w:val="none" w:sz="0" w:space="0" w:color="auto"/>
          </w:divBdr>
        </w:div>
        <w:div w:id="1359770378">
          <w:marLeft w:val="640"/>
          <w:marRight w:val="0"/>
          <w:marTop w:val="0"/>
          <w:marBottom w:val="0"/>
          <w:divBdr>
            <w:top w:val="none" w:sz="0" w:space="0" w:color="auto"/>
            <w:left w:val="none" w:sz="0" w:space="0" w:color="auto"/>
            <w:bottom w:val="none" w:sz="0" w:space="0" w:color="auto"/>
            <w:right w:val="none" w:sz="0" w:space="0" w:color="auto"/>
          </w:divBdr>
        </w:div>
        <w:div w:id="2036150395">
          <w:marLeft w:val="640"/>
          <w:marRight w:val="0"/>
          <w:marTop w:val="0"/>
          <w:marBottom w:val="0"/>
          <w:divBdr>
            <w:top w:val="none" w:sz="0" w:space="0" w:color="auto"/>
            <w:left w:val="none" w:sz="0" w:space="0" w:color="auto"/>
            <w:bottom w:val="none" w:sz="0" w:space="0" w:color="auto"/>
            <w:right w:val="none" w:sz="0" w:space="0" w:color="auto"/>
          </w:divBdr>
        </w:div>
        <w:div w:id="98063375">
          <w:marLeft w:val="640"/>
          <w:marRight w:val="0"/>
          <w:marTop w:val="0"/>
          <w:marBottom w:val="0"/>
          <w:divBdr>
            <w:top w:val="none" w:sz="0" w:space="0" w:color="auto"/>
            <w:left w:val="none" w:sz="0" w:space="0" w:color="auto"/>
            <w:bottom w:val="none" w:sz="0" w:space="0" w:color="auto"/>
            <w:right w:val="none" w:sz="0" w:space="0" w:color="auto"/>
          </w:divBdr>
        </w:div>
        <w:div w:id="1648558116">
          <w:marLeft w:val="640"/>
          <w:marRight w:val="0"/>
          <w:marTop w:val="0"/>
          <w:marBottom w:val="0"/>
          <w:divBdr>
            <w:top w:val="none" w:sz="0" w:space="0" w:color="auto"/>
            <w:left w:val="none" w:sz="0" w:space="0" w:color="auto"/>
            <w:bottom w:val="none" w:sz="0" w:space="0" w:color="auto"/>
            <w:right w:val="none" w:sz="0" w:space="0" w:color="auto"/>
          </w:divBdr>
        </w:div>
        <w:div w:id="2031299181">
          <w:marLeft w:val="640"/>
          <w:marRight w:val="0"/>
          <w:marTop w:val="0"/>
          <w:marBottom w:val="0"/>
          <w:divBdr>
            <w:top w:val="none" w:sz="0" w:space="0" w:color="auto"/>
            <w:left w:val="none" w:sz="0" w:space="0" w:color="auto"/>
            <w:bottom w:val="none" w:sz="0" w:space="0" w:color="auto"/>
            <w:right w:val="none" w:sz="0" w:space="0" w:color="auto"/>
          </w:divBdr>
        </w:div>
        <w:div w:id="730470006">
          <w:marLeft w:val="640"/>
          <w:marRight w:val="0"/>
          <w:marTop w:val="0"/>
          <w:marBottom w:val="0"/>
          <w:divBdr>
            <w:top w:val="none" w:sz="0" w:space="0" w:color="auto"/>
            <w:left w:val="none" w:sz="0" w:space="0" w:color="auto"/>
            <w:bottom w:val="none" w:sz="0" w:space="0" w:color="auto"/>
            <w:right w:val="none" w:sz="0" w:space="0" w:color="auto"/>
          </w:divBdr>
        </w:div>
        <w:div w:id="944191102">
          <w:marLeft w:val="640"/>
          <w:marRight w:val="0"/>
          <w:marTop w:val="0"/>
          <w:marBottom w:val="0"/>
          <w:divBdr>
            <w:top w:val="none" w:sz="0" w:space="0" w:color="auto"/>
            <w:left w:val="none" w:sz="0" w:space="0" w:color="auto"/>
            <w:bottom w:val="none" w:sz="0" w:space="0" w:color="auto"/>
            <w:right w:val="none" w:sz="0" w:space="0" w:color="auto"/>
          </w:divBdr>
        </w:div>
        <w:div w:id="176042091">
          <w:marLeft w:val="640"/>
          <w:marRight w:val="0"/>
          <w:marTop w:val="0"/>
          <w:marBottom w:val="0"/>
          <w:divBdr>
            <w:top w:val="none" w:sz="0" w:space="0" w:color="auto"/>
            <w:left w:val="none" w:sz="0" w:space="0" w:color="auto"/>
            <w:bottom w:val="none" w:sz="0" w:space="0" w:color="auto"/>
            <w:right w:val="none" w:sz="0" w:space="0" w:color="auto"/>
          </w:divBdr>
        </w:div>
        <w:div w:id="2132703246">
          <w:marLeft w:val="640"/>
          <w:marRight w:val="0"/>
          <w:marTop w:val="0"/>
          <w:marBottom w:val="0"/>
          <w:divBdr>
            <w:top w:val="none" w:sz="0" w:space="0" w:color="auto"/>
            <w:left w:val="none" w:sz="0" w:space="0" w:color="auto"/>
            <w:bottom w:val="none" w:sz="0" w:space="0" w:color="auto"/>
            <w:right w:val="none" w:sz="0" w:space="0" w:color="auto"/>
          </w:divBdr>
        </w:div>
        <w:div w:id="1666471183">
          <w:marLeft w:val="640"/>
          <w:marRight w:val="0"/>
          <w:marTop w:val="0"/>
          <w:marBottom w:val="0"/>
          <w:divBdr>
            <w:top w:val="none" w:sz="0" w:space="0" w:color="auto"/>
            <w:left w:val="none" w:sz="0" w:space="0" w:color="auto"/>
            <w:bottom w:val="none" w:sz="0" w:space="0" w:color="auto"/>
            <w:right w:val="none" w:sz="0" w:space="0" w:color="auto"/>
          </w:divBdr>
        </w:div>
        <w:div w:id="919214784">
          <w:marLeft w:val="640"/>
          <w:marRight w:val="0"/>
          <w:marTop w:val="0"/>
          <w:marBottom w:val="0"/>
          <w:divBdr>
            <w:top w:val="none" w:sz="0" w:space="0" w:color="auto"/>
            <w:left w:val="none" w:sz="0" w:space="0" w:color="auto"/>
            <w:bottom w:val="none" w:sz="0" w:space="0" w:color="auto"/>
            <w:right w:val="none" w:sz="0" w:space="0" w:color="auto"/>
          </w:divBdr>
        </w:div>
        <w:div w:id="1076518492">
          <w:marLeft w:val="640"/>
          <w:marRight w:val="0"/>
          <w:marTop w:val="0"/>
          <w:marBottom w:val="0"/>
          <w:divBdr>
            <w:top w:val="none" w:sz="0" w:space="0" w:color="auto"/>
            <w:left w:val="none" w:sz="0" w:space="0" w:color="auto"/>
            <w:bottom w:val="none" w:sz="0" w:space="0" w:color="auto"/>
            <w:right w:val="none" w:sz="0" w:space="0" w:color="auto"/>
          </w:divBdr>
        </w:div>
        <w:div w:id="297803818">
          <w:marLeft w:val="640"/>
          <w:marRight w:val="0"/>
          <w:marTop w:val="0"/>
          <w:marBottom w:val="0"/>
          <w:divBdr>
            <w:top w:val="none" w:sz="0" w:space="0" w:color="auto"/>
            <w:left w:val="none" w:sz="0" w:space="0" w:color="auto"/>
            <w:bottom w:val="none" w:sz="0" w:space="0" w:color="auto"/>
            <w:right w:val="none" w:sz="0" w:space="0" w:color="auto"/>
          </w:divBdr>
        </w:div>
        <w:div w:id="1855874498">
          <w:marLeft w:val="640"/>
          <w:marRight w:val="0"/>
          <w:marTop w:val="0"/>
          <w:marBottom w:val="0"/>
          <w:divBdr>
            <w:top w:val="none" w:sz="0" w:space="0" w:color="auto"/>
            <w:left w:val="none" w:sz="0" w:space="0" w:color="auto"/>
            <w:bottom w:val="none" w:sz="0" w:space="0" w:color="auto"/>
            <w:right w:val="none" w:sz="0" w:space="0" w:color="auto"/>
          </w:divBdr>
        </w:div>
        <w:div w:id="1509249617">
          <w:marLeft w:val="640"/>
          <w:marRight w:val="0"/>
          <w:marTop w:val="0"/>
          <w:marBottom w:val="0"/>
          <w:divBdr>
            <w:top w:val="none" w:sz="0" w:space="0" w:color="auto"/>
            <w:left w:val="none" w:sz="0" w:space="0" w:color="auto"/>
            <w:bottom w:val="none" w:sz="0" w:space="0" w:color="auto"/>
            <w:right w:val="none" w:sz="0" w:space="0" w:color="auto"/>
          </w:divBdr>
        </w:div>
        <w:div w:id="516114130">
          <w:marLeft w:val="640"/>
          <w:marRight w:val="0"/>
          <w:marTop w:val="0"/>
          <w:marBottom w:val="0"/>
          <w:divBdr>
            <w:top w:val="none" w:sz="0" w:space="0" w:color="auto"/>
            <w:left w:val="none" w:sz="0" w:space="0" w:color="auto"/>
            <w:bottom w:val="none" w:sz="0" w:space="0" w:color="auto"/>
            <w:right w:val="none" w:sz="0" w:space="0" w:color="auto"/>
          </w:divBdr>
        </w:div>
        <w:div w:id="329988584">
          <w:marLeft w:val="640"/>
          <w:marRight w:val="0"/>
          <w:marTop w:val="0"/>
          <w:marBottom w:val="0"/>
          <w:divBdr>
            <w:top w:val="none" w:sz="0" w:space="0" w:color="auto"/>
            <w:left w:val="none" w:sz="0" w:space="0" w:color="auto"/>
            <w:bottom w:val="none" w:sz="0" w:space="0" w:color="auto"/>
            <w:right w:val="none" w:sz="0" w:space="0" w:color="auto"/>
          </w:divBdr>
        </w:div>
        <w:div w:id="453717578">
          <w:marLeft w:val="640"/>
          <w:marRight w:val="0"/>
          <w:marTop w:val="0"/>
          <w:marBottom w:val="0"/>
          <w:divBdr>
            <w:top w:val="none" w:sz="0" w:space="0" w:color="auto"/>
            <w:left w:val="none" w:sz="0" w:space="0" w:color="auto"/>
            <w:bottom w:val="none" w:sz="0" w:space="0" w:color="auto"/>
            <w:right w:val="none" w:sz="0" w:space="0" w:color="auto"/>
          </w:divBdr>
        </w:div>
        <w:div w:id="1577855798">
          <w:marLeft w:val="640"/>
          <w:marRight w:val="0"/>
          <w:marTop w:val="0"/>
          <w:marBottom w:val="0"/>
          <w:divBdr>
            <w:top w:val="none" w:sz="0" w:space="0" w:color="auto"/>
            <w:left w:val="none" w:sz="0" w:space="0" w:color="auto"/>
            <w:bottom w:val="none" w:sz="0" w:space="0" w:color="auto"/>
            <w:right w:val="none" w:sz="0" w:space="0" w:color="auto"/>
          </w:divBdr>
        </w:div>
        <w:div w:id="1541438237">
          <w:marLeft w:val="640"/>
          <w:marRight w:val="0"/>
          <w:marTop w:val="0"/>
          <w:marBottom w:val="0"/>
          <w:divBdr>
            <w:top w:val="none" w:sz="0" w:space="0" w:color="auto"/>
            <w:left w:val="none" w:sz="0" w:space="0" w:color="auto"/>
            <w:bottom w:val="none" w:sz="0" w:space="0" w:color="auto"/>
            <w:right w:val="none" w:sz="0" w:space="0" w:color="auto"/>
          </w:divBdr>
        </w:div>
        <w:div w:id="562063724">
          <w:marLeft w:val="640"/>
          <w:marRight w:val="0"/>
          <w:marTop w:val="0"/>
          <w:marBottom w:val="0"/>
          <w:divBdr>
            <w:top w:val="none" w:sz="0" w:space="0" w:color="auto"/>
            <w:left w:val="none" w:sz="0" w:space="0" w:color="auto"/>
            <w:bottom w:val="none" w:sz="0" w:space="0" w:color="auto"/>
            <w:right w:val="none" w:sz="0" w:space="0" w:color="auto"/>
          </w:divBdr>
        </w:div>
        <w:div w:id="1783959217">
          <w:marLeft w:val="640"/>
          <w:marRight w:val="0"/>
          <w:marTop w:val="0"/>
          <w:marBottom w:val="0"/>
          <w:divBdr>
            <w:top w:val="none" w:sz="0" w:space="0" w:color="auto"/>
            <w:left w:val="none" w:sz="0" w:space="0" w:color="auto"/>
            <w:bottom w:val="none" w:sz="0" w:space="0" w:color="auto"/>
            <w:right w:val="none" w:sz="0" w:space="0" w:color="auto"/>
          </w:divBdr>
        </w:div>
        <w:div w:id="881093703">
          <w:marLeft w:val="640"/>
          <w:marRight w:val="0"/>
          <w:marTop w:val="0"/>
          <w:marBottom w:val="0"/>
          <w:divBdr>
            <w:top w:val="none" w:sz="0" w:space="0" w:color="auto"/>
            <w:left w:val="none" w:sz="0" w:space="0" w:color="auto"/>
            <w:bottom w:val="none" w:sz="0" w:space="0" w:color="auto"/>
            <w:right w:val="none" w:sz="0" w:space="0" w:color="auto"/>
          </w:divBdr>
        </w:div>
        <w:div w:id="1985964541">
          <w:marLeft w:val="640"/>
          <w:marRight w:val="0"/>
          <w:marTop w:val="0"/>
          <w:marBottom w:val="0"/>
          <w:divBdr>
            <w:top w:val="none" w:sz="0" w:space="0" w:color="auto"/>
            <w:left w:val="none" w:sz="0" w:space="0" w:color="auto"/>
            <w:bottom w:val="none" w:sz="0" w:space="0" w:color="auto"/>
            <w:right w:val="none" w:sz="0" w:space="0" w:color="auto"/>
          </w:divBdr>
        </w:div>
        <w:div w:id="796878674">
          <w:marLeft w:val="640"/>
          <w:marRight w:val="0"/>
          <w:marTop w:val="0"/>
          <w:marBottom w:val="0"/>
          <w:divBdr>
            <w:top w:val="none" w:sz="0" w:space="0" w:color="auto"/>
            <w:left w:val="none" w:sz="0" w:space="0" w:color="auto"/>
            <w:bottom w:val="none" w:sz="0" w:space="0" w:color="auto"/>
            <w:right w:val="none" w:sz="0" w:space="0" w:color="auto"/>
          </w:divBdr>
        </w:div>
        <w:div w:id="1768620838">
          <w:marLeft w:val="640"/>
          <w:marRight w:val="0"/>
          <w:marTop w:val="0"/>
          <w:marBottom w:val="0"/>
          <w:divBdr>
            <w:top w:val="none" w:sz="0" w:space="0" w:color="auto"/>
            <w:left w:val="none" w:sz="0" w:space="0" w:color="auto"/>
            <w:bottom w:val="none" w:sz="0" w:space="0" w:color="auto"/>
            <w:right w:val="none" w:sz="0" w:space="0" w:color="auto"/>
          </w:divBdr>
        </w:div>
        <w:div w:id="1627544479">
          <w:marLeft w:val="640"/>
          <w:marRight w:val="0"/>
          <w:marTop w:val="0"/>
          <w:marBottom w:val="0"/>
          <w:divBdr>
            <w:top w:val="none" w:sz="0" w:space="0" w:color="auto"/>
            <w:left w:val="none" w:sz="0" w:space="0" w:color="auto"/>
            <w:bottom w:val="none" w:sz="0" w:space="0" w:color="auto"/>
            <w:right w:val="none" w:sz="0" w:space="0" w:color="auto"/>
          </w:divBdr>
        </w:div>
        <w:div w:id="2043817976">
          <w:marLeft w:val="640"/>
          <w:marRight w:val="0"/>
          <w:marTop w:val="0"/>
          <w:marBottom w:val="0"/>
          <w:divBdr>
            <w:top w:val="none" w:sz="0" w:space="0" w:color="auto"/>
            <w:left w:val="none" w:sz="0" w:space="0" w:color="auto"/>
            <w:bottom w:val="none" w:sz="0" w:space="0" w:color="auto"/>
            <w:right w:val="none" w:sz="0" w:space="0" w:color="auto"/>
          </w:divBdr>
        </w:div>
        <w:div w:id="1267808619">
          <w:marLeft w:val="640"/>
          <w:marRight w:val="0"/>
          <w:marTop w:val="0"/>
          <w:marBottom w:val="0"/>
          <w:divBdr>
            <w:top w:val="none" w:sz="0" w:space="0" w:color="auto"/>
            <w:left w:val="none" w:sz="0" w:space="0" w:color="auto"/>
            <w:bottom w:val="none" w:sz="0" w:space="0" w:color="auto"/>
            <w:right w:val="none" w:sz="0" w:space="0" w:color="auto"/>
          </w:divBdr>
        </w:div>
        <w:div w:id="1599290190">
          <w:marLeft w:val="640"/>
          <w:marRight w:val="0"/>
          <w:marTop w:val="0"/>
          <w:marBottom w:val="0"/>
          <w:divBdr>
            <w:top w:val="none" w:sz="0" w:space="0" w:color="auto"/>
            <w:left w:val="none" w:sz="0" w:space="0" w:color="auto"/>
            <w:bottom w:val="none" w:sz="0" w:space="0" w:color="auto"/>
            <w:right w:val="none" w:sz="0" w:space="0" w:color="auto"/>
          </w:divBdr>
        </w:div>
        <w:div w:id="932787303">
          <w:marLeft w:val="640"/>
          <w:marRight w:val="0"/>
          <w:marTop w:val="0"/>
          <w:marBottom w:val="0"/>
          <w:divBdr>
            <w:top w:val="none" w:sz="0" w:space="0" w:color="auto"/>
            <w:left w:val="none" w:sz="0" w:space="0" w:color="auto"/>
            <w:bottom w:val="none" w:sz="0" w:space="0" w:color="auto"/>
            <w:right w:val="none" w:sz="0" w:space="0" w:color="auto"/>
          </w:divBdr>
        </w:div>
        <w:div w:id="1711301931">
          <w:marLeft w:val="640"/>
          <w:marRight w:val="0"/>
          <w:marTop w:val="0"/>
          <w:marBottom w:val="0"/>
          <w:divBdr>
            <w:top w:val="none" w:sz="0" w:space="0" w:color="auto"/>
            <w:left w:val="none" w:sz="0" w:space="0" w:color="auto"/>
            <w:bottom w:val="none" w:sz="0" w:space="0" w:color="auto"/>
            <w:right w:val="none" w:sz="0" w:space="0" w:color="auto"/>
          </w:divBdr>
        </w:div>
        <w:div w:id="1431044233">
          <w:marLeft w:val="640"/>
          <w:marRight w:val="0"/>
          <w:marTop w:val="0"/>
          <w:marBottom w:val="0"/>
          <w:divBdr>
            <w:top w:val="none" w:sz="0" w:space="0" w:color="auto"/>
            <w:left w:val="none" w:sz="0" w:space="0" w:color="auto"/>
            <w:bottom w:val="none" w:sz="0" w:space="0" w:color="auto"/>
            <w:right w:val="none" w:sz="0" w:space="0" w:color="auto"/>
          </w:divBdr>
        </w:div>
        <w:div w:id="464548735">
          <w:marLeft w:val="640"/>
          <w:marRight w:val="0"/>
          <w:marTop w:val="0"/>
          <w:marBottom w:val="0"/>
          <w:divBdr>
            <w:top w:val="none" w:sz="0" w:space="0" w:color="auto"/>
            <w:left w:val="none" w:sz="0" w:space="0" w:color="auto"/>
            <w:bottom w:val="none" w:sz="0" w:space="0" w:color="auto"/>
            <w:right w:val="none" w:sz="0" w:space="0" w:color="auto"/>
          </w:divBdr>
        </w:div>
        <w:div w:id="60569512">
          <w:marLeft w:val="640"/>
          <w:marRight w:val="0"/>
          <w:marTop w:val="0"/>
          <w:marBottom w:val="0"/>
          <w:divBdr>
            <w:top w:val="none" w:sz="0" w:space="0" w:color="auto"/>
            <w:left w:val="none" w:sz="0" w:space="0" w:color="auto"/>
            <w:bottom w:val="none" w:sz="0" w:space="0" w:color="auto"/>
            <w:right w:val="none" w:sz="0" w:space="0" w:color="auto"/>
          </w:divBdr>
        </w:div>
        <w:div w:id="795030158">
          <w:marLeft w:val="640"/>
          <w:marRight w:val="0"/>
          <w:marTop w:val="0"/>
          <w:marBottom w:val="0"/>
          <w:divBdr>
            <w:top w:val="none" w:sz="0" w:space="0" w:color="auto"/>
            <w:left w:val="none" w:sz="0" w:space="0" w:color="auto"/>
            <w:bottom w:val="none" w:sz="0" w:space="0" w:color="auto"/>
            <w:right w:val="none" w:sz="0" w:space="0" w:color="auto"/>
          </w:divBdr>
        </w:div>
        <w:div w:id="2110004659">
          <w:marLeft w:val="640"/>
          <w:marRight w:val="0"/>
          <w:marTop w:val="0"/>
          <w:marBottom w:val="0"/>
          <w:divBdr>
            <w:top w:val="none" w:sz="0" w:space="0" w:color="auto"/>
            <w:left w:val="none" w:sz="0" w:space="0" w:color="auto"/>
            <w:bottom w:val="none" w:sz="0" w:space="0" w:color="auto"/>
            <w:right w:val="none" w:sz="0" w:space="0" w:color="auto"/>
          </w:divBdr>
        </w:div>
        <w:div w:id="2140951536">
          <w:marLeft w:val="640"/>
          <w:marRight w:val="0"/>
          <w:marTop w:val="0"/>
          <w:marBottom w:val="0"/>
          <w:divBdr>
            <w:top w:val="none" w:sz="0" w:space="0" w:color="auto"/>
            <w:left w:val="none" w:sz="0" w:space="0" w:color="auto"/>
            <w:bottom w:val="none" w:sz="0" w:space="0" w:color="auto"/>
            <w:right w:val="none" w:sz="0" w:space="0" w:color="auto"/>
          </w:divBdr>
        </w:div>
        <w:div w:id="1375304371">
          <w:marLeft w:val="640"/>
          <w:marRight w:val="0"/>
          <w:marTop w:val="0"/>
          <w:marBottom w:val="0"/>
          <w:divBdr>
            <w:top w:val="none" w:sz="0" w:space="0" w:color="auto"/>
            <w:left w:val="none" w:sz="0" w:space="0" w:color="auto"/>
            <w:bottom w:val="none" w:sz="0" w:space="0" w:color="auto"/>
            <w:right w:val="none" w:sz="0" w:space="0" w:color="auto"/>
          </w:divBdr>
        </w:div>
        <w:div w:id="1443260913">
          <w:marLeft w:val="640"/>
          <w:marRight w:val="0"/>
          <w:marTop w:val="0"/>
          <w:marBottom w:val="0"/>
          <w:divBdr>
            <w:top w:val="none" w:sz="0" w:space="0" w:color="auto"/>
            <w:left w:val="none" w:sz="0" w:space="0" w:color="auto"/>
            <w:bottom w:val="none" w:sz="0" w:space="0" w:color="auto"/>
            <w:right w:val="none" w:sz="0" w:space="0" w:color="auto"/>
          </w:divBdr>
        </w:div>
        <w:div w:id="1763263659">
          <w:marLeft w:val="640"/>
          <w:marRight w:val="0"/>
          <w:marTop w:val="0"/>
          <w:marBottom w:val="0"/>
          <w:divBdr>
            <w:top w:val="none" w:sz="0" w:space="0" w:color="auto"/>
            <w:left w:val="none" w:sz="0" w:space="0" w:color="auto"/>
            <w:bottom w:val="none" w:sz="0" w:space="0" w:color="auto"/>
            <w:right w:val="none" w:sz="0" w:space="0" w:color="auto"/>
          </w:divBdr>
        </w:div>
        <w:div w:id="2029328700">
          <w:marLeft w:val="640"/>
          <w:marRight w:val="0"/>
          <w:marTop w:val="0"/>
          <w:marBottom w:val="0"/>
          <w:divBdr>
            <w:top w:val="none" w:sz="0" w:space="0" w:color="auto"/>
            <w:left w:val="none" w:sz="0" w:space="0" w:color="auto"/>
            <w:bottom w:val="none" w:sz="0" w:space="0" w:color="auto"/>
            <w:right w:val="none" w:sz="0" w:space="0" w:color="auto"/>
          </w:divBdr>
        </w:div>
        <w:div w:id="767165793">
          <w:marLeft w:val="640"/>
          <w:marRight w:val="0"/>
          <w:marTop w:val="0"/>
          <w:marBottom w:val="0"/>
          <w:divBdr>
            <w:top w:val="none" w:sz="0" w:space="0" w:color="auto"/>
            <w:left w:val="none" w:sz="0" w:space="0" w:color="auto"/>
            <w:bottom w:val="none" w:sz="0" w:space="0" w:color="auto"/>
            <w:right w:val="none" w:sz="0" w:space="0" w:color="auto"/>
          </w:divBdr>
        </w:div>
        <w:div w:id="1729718164">
          <w:marLeft w:val="640"/>
          <w:marRight w:val="0"/>
          <w:marTop w:val="0"/>
          <w:marBottom w:val="0"/>
          <w:divBdr>
            <w:top w:val="none" w:sz="0" w:space="0" w:color="auto"/>
            <w:left w:val="none" w:sz="0" w:space="0" w:color="auto"/>
            <w:bottom w:val="none" w:sz="0" w:space="0" w:color="auto"/>
            <w:right w:val="none" w:sz="0" w:space="0" w:color="auto"/>
          </w:divBdr>
        </w:div>
        <w:div w:id="936326992">
          <w:marLeft w:val="640"/>
          <w:marRight w:val="0"/>
          <w:marTop w:val="0"/>
          <w:marBottom w:val="0"/>
          <w:divBdr>
            <w:top w:val="none" w:sz="0" w:space="0" w:color="auto"/>
            <w:left w:val="none" w:sz="0" w:space="0" w:color="auto"/>
            <w:bottom w:val="none" w:sz="0" w:space="0" w:color="auto"/>
            <w:right w:val="none" w:sz="0" w:space="0" w:color="auto"/>
          </w:divBdr>
        </w:div>
      </w:divsChild>
    </w:div>
    <w:div w:id="92671799">
      <w:bodyDiv w:val="1"/>
      <w:marLeft w:val="0"/>
      <w:marRight w:val="0"/>
      <w:marTop w:val="0"/>
      <w:marBottom w:val="0"/>
      <w:divBdr>
        <w:top w:val="none" w:sz="0" w:space="0" w:color="auto"/>
        <w:left w:val="none" w:sz="0" w:space="0" w:color="auto"/>
        <w:bottom w:val="none" w:sz="0" w:space="0" w:color="auto"/>
        <w:right w:val="none" w:sz="0" w:space="0" w:color="auto"/>
      </w:divBdr>
    </w:div>
    <w:div w:id="93402960">
      <w:bodyDiv w:val="1"/>
      <w:marLeft w:val="0"/>
      <w:marRight w:val="0"/>
      <w:marTop w:val="0"/>
      <w:marBottom w:val="0"/>
      <w:divBdr>
        <w:top w:val="none" w:sz="0" w:space="0" w:color="auto"/>
        <w:left w:val="none" w:sz="0" w:space="0" w:color="auto"/>
        <w:bottom w:val="none" w:sz="0" w:space="0" w:color="auto"/>
        <w:right w:val="none" w:sz="0" w:space="0" w:color="auto"/>
      </w:divBdr>
      <w:divsChild>
        <w:div w:id="101456302">
          <w:marLeft w:val="640"/>
          <w:marRight w:val="0"/>
          <w:marTop w:val="0"/>
          <w:marBottom w:val="0"/>
          <w:divBdr>
            <w:top w:val="none" w:sz="0" w:space="0" w:color="auto"/>
            <w:left w:val="none" w:sz="0" w:space="0" w:color="auto"/>
            <w:bottom w:val="none" w:sz="0" w:space="0" w:color="auto"/>
            <w:right w:val="none" w:sz="0" w:space="0" w:color="auto"/>
          </w:divBdr>
        </w:div>
        <w:div w:id="1227572442">
          <w:marLeft w:val="640"/>
          <w:marRight w:val="0"/>
          <w:marTop w:val="0"/>
          <w:marBottom w:val="0"/>
          <w:divBdr>
            <w:top w:val="none" w:sz="0" w:space="0" w:color="auto"/>
            <w:left w:val="none" w:sz="0" w:space="0" w:color="auto"/>
            <w:bottom w:val="none" w:sz="0" w:space="0" w:color="auto"/>
            <w:right w:val="none" w:sz="0" w:space="0" w:color="auto"/>
          </w:divBdr>
        </w:div>
        <w:div w:id="1877350636">
          <w:marLeft w:val="640"/>
          <w:marRight w:val="0"/>
          <w:marTop w:val="0"/>
          <w:marBottom w:val="0"/>
          <w:divBdr>
            <w:top w:val="none" w:sz="0" w:space="0" w:color="auto"/>
            <w:left w:val="none" w:sz="0" w:space="0" w:color="auto"/>
            <w:bottom w:val="none" w:sz="0" w:space="0" w:color="auto"/>
            <w:right w:val="none" w:sz="0" w:space="0" w:color="auto"/>
          </w:divBdr>
        </w:div>
        <w:div w:id="394202018">
          <w:marLeft w:val="640"/>
          <w:marRight w:val="0"/>
          <w:marTop w:val="0"/>
          <w:marBottom w:val="0"/>
          <w:divBdr>
            <w:top w:val="none" w:sz="0" w:space="0" w:color="auto"/>
            <w:left w:val="none" w:sz="0" w:space="0" w:color="auto"/>
            <w:bottom w:val="none" w:sz="0" w:space="0" w:color="auto"/>
            <w:right w:val="none" w:sz="0" w:space="0" w:color="auto"/>
          </w:divBdr>
        </w:div>
        <w:div w:id="1369338084">
          <w:marLeft w:val="640"/>
          <w:marRight w:val="0"/>
          <w:marTop w:val="0"/>
          <w:marBottom w:val="0"/>
          <w:divBdr>
            <w:top w:val="none" w:sz="0" w:space="0" w:color="auto"/>
            <w:left w:val="none" w:sz="0" w:space="0" w:color="auto"/>
            <w:bottom w:val="none" w:sz="0" w:space="0" w:color="auto"/>
            <w:right w:val="none" w:sz="0" w:space="0" w:color="auto"/>
          </w:divBdr>
        </w:div>
        <w:div w:id="1982953299">
          <w:marLeft w:val="640"/>
          <w:marRight w:val="0"/>
          <w:marTop w:val="0"/>
          <w:marBottom w:val="0"/>
          <w:divBdr>
            <w:top w:val="none" w:sz="0" w:space="0" w:color="auto"/>
            <w:left w:val="none" w:sz="0" w:space="0" w:color="auto"/>
            <w:bottom w:val="none" w:sz="0" w:space="0" w:color="auto"/>
            <w:right w:val="none" w:sz="0" w:space="0" w:color="auto"/>
          </w:divBdr>
        </w:div>
        <w:div w:id="1694263376">
          <w:marLeft w:val="640"/>
          <w:marRight w:val="0"/>
          <w:marTop w:val="0"/>
          <w:marBottom w:val="0"/>
          <w:divBdr>
            <w:top w:val="none" w:sz="0" w:space="0" w:color="auto"/>
            <w:left w:val="none" w:sz="0" w:space="0" w:color="auto"/>
            <w:bottom w:val="none" w:sz="0" w:space="0" w:color="auto"/>
            <w:right w:val="none" w:sz="0" w:space="0" w:color="auto"/>
          </w:divBdr>
        </w:div>
        <w:div w:id="1839882565">
          <w:marLeft w:val="640"/>
          <w:marRight w:val="0"/>
          <w:marTop w:val="0"/>
          <w:marBottom w:val="0"/>
          <w:divBdr>
            <w:top w:val="none" w:sz="0" w:space="0" w:color="auto"/>
            <w:left w:val="none" w:sz="0" w:space="0" w:color="auto"/>
            <w:bottom w:val="none" w:sz="0" w:space="0" w:color="auto"/>
            <w:right w:val="none" w:sz="0" w:space="0" w:color="auto"/>
          </w:divBdr>
        </w:div>
        <w:div w:id="754978497">
          <w:marLeft w:val="640"/>
          <w:marRight w:val="0"/>
          <w:marTop w:val="0"/>
          <w:marBottom w:val="0"/>
          <w:divBdr>
            <w:top w:val="none" w:sz="0" w:space="0" w:color="auto"/>
            <w:left w:val="none" w:sz="0" w:space="0" w:color="auto"/>
            <w:bottom w:val="none" w:sz="0" w:space="0" w:color="auto"/>
            <w:right w:val="none" w:sz="0" w:space="0" w:color="auto"/>
          </w:divBdr>
        </w:div>
        <w:div w:id="264655950">
          <w:marLeft w:val="640"/>
          <w:marRight w:val="0"/>
          <w:marTop w:val="0"/>
          <w:marBottom w:val="0"/>
          <w:divBdr>
            <w:top w:val="none" w:sz="0" w:space="0" w:color="auto"/>
            <w:left w:val="none" w:sz="0" w:space="0" w:color="auto"/>
            <w:bottom w:val="none" w:sz="0" w:space="0" w:color="auto"/>
            <w:right w:val="none" w:sz="0" w:space="0" w:color="auto"/>
          </w:divBdr>
        </w:div>
        <w:div w:id="1743985780">
          <w:marLeft w:val="640"/>
          <w:marRight w:val="0"/>
          <w:marTop w:val="0"/>
          <w:marBottom w:val="0"/>
          <w:divBdr>
            <w:top w:val="none" w:sz="0" w:space="0" w:color="auto"/>
            <w:left w:val="none" w:sz="0" w:space="0" w:color="auto"/>
            <w:bottom w:val="none" w:sz="0" w:space="0" w:color="auto"/>
            <w:right w:val="none" w:sz="0" w:space="0" w:color="auto"/>
          </w:divBdr>
        </w:div>
        <w:div w:id="574632195">
          <w:marLeft w:val="640"/>
          <w:marRight w:val="0"/>
          <w:marTop w:val="0"/>
          <w:marBottom w:val="0"/>
          <w:divBdr>
            <w:top w:val="none" w:sz="0" w:space="0" w:color="auto"/>
            <w:left w:val="none" w:sz="0" w:space="0" w:color="auto"/>
            <w:bottom w:val="none" w:sz="0" w:space="0" w:color="auto"/>
            <w:right w:val="none" w:sz="0" w:space="0" w:color="auto"/>
          </w:divBdr>
        </w:div>
        <w:div w:id="1564368412">
          <w:marLeft w:val="640"/>
          <w:marRight w:val="0"/>
          <w:marTop w:val="0"/>
          <w:marBottom w:val="0"/>
          <w:divBdr>
            <w:top w:val="none" w:sz="0" w:space="0" w:color="auto"/>
            <w:left w:val="none" w:sz="0" w:space="0" w:color="auto"/>
            <w:bottom w:val="none" w:sz="0" w:space="0" w:color="auto"/>
            <w:right w:val="none" w:sz="0" w:space="0" w:color="auto"/>
          </w:divBdr>
        </w:div>
        <w:div w:id="196697291">
          <w:marLeft w:val="640"/>
          <w:marRight w:val="0"/>
          <w:marTop w:val="0"/>
          <w:marBottom w:val="0"/>
          <w:divBdr>
            <w:top w:val="none" w:sz="0" w:space="0" w:color="auto"/>
            <w:left w:val="none" w:sz="0" w:space="0" w:color="auto"/>
            <w:bottom w:val="none" w:sz="0" w:space="0" w:color="auto"/>
            <w:right w:val="none" w:sz="0" w:space="0" w:color="auto"/>
          </w:divBdr>
        </w:div>
        <w:div w:id="2081169454">
          <w:marLeft w:val="640"/>
          <w:marRight w:val="0"/>
          <w:marTop w:val="0"/>
          <w:marBottom w:val="0"/>
          <w:divBdr>
            <w:top w:val="none" w:sz="0" w:space="0" w:color="auto"/>
            <w:left w:val="none" w:sz="0" w:space="0" w:color="auto"/>
            <w:bottom w:val="none" w:sz="0" w:space="0" w:color="auto"/>
            <w:right w:val="none" w:sz="0" w:space="0" w:color="auto"/>
          </w:divBdr>
        </w:div>
        <w:div w:id="334497819">
          <w:marLeft w:val="640"/>
          <w:marRight w:val="0"/>
          <w:marTop w:val="0"/>
          <w:marBottom w:val="0"/>
          <w:divBdr>
            <w:top w:val="none" w:sz="0" w:space="0" w:color="auto"/>
            <w:left w:val="none" w:sz="0" w:space="0" w:color="auto"/>
            <w:bottom w:val="none" w:sz="0" w:space="0" w:color="auto"/>
            <w:right w:val="none" w:sz="0" w:space="0" w:color="auto"/>
          </w:divBdr>
        </w:div>
        <w:div w:id="2095399277">
          <w:marLeft w:val="640"/>
          <w:marRight w:val="0"/>
          <w:marTop w:val="0"/>
          <w:marBottom w:val="0"/>
          <w:divBdr>
            <w:top w:val="none" w:sz="0" w:space="0" w:color="auto"/>
            <w:left w:val="none" w:sz="0" w:space="0" w:color="auto"/>
            <w:bottom w:val="none" w:sz="0" w:space="0" w:color="auto"/>
            <w:right w:val="none" w:sz="0" w:space="0" w:color="auto"/>
          </w:divBdr>
        </w:div>
        <w:div w:id="179244443">
          <w:marLeft w:val="640"/>
          <w:marRight w:val="0"/>
          <w:marTop w:val="0"/>
          <w:marBottom w:val="0"/>
          <w:divBdr>
            <w:top w:val="none" w:sz="0" w:space="0" w:color="auto"/>
            <w:left w:val="none" w:sz="0" w:space="0" w:color="auto"/>
            <w:bottom w:val="none" w:sz="0" w:space="0" w:color="auto"/>
            <w:right w:val="none" w:sz="0" w:space="0" w:color="auto"/>
          </w:divBdr>
        </w:div>
        <w:div w:id="1815217396">
          <w:marLeft w:val="640"/>
          <w:marRight w:val="0"/>
          <w:marTop w:val="0"/>
          <w:marBottom w:val="0"/>
          <w:divBdr>
            <w:top w:val="none" w:sz="0" w:space="0" w:color="auto"/>
            <w:left w:val="none" w:sz="0" w:space="0" w:color="auto"/>
            <w:bottom w:val="none" w:sz="0" w:space="0" w:color="auto"/>
            <w:right w:val="none" w:sz="0" w:space="0" w:color="auto"/>
          </w:divBdr>
        </w:div>
        <w:div w:id="62024825">
          <w:marLeft w:val="640"/>
          <w:marRight w:val="0"/>
          <w:marTop w:val="0"/>
          <w:marBottom w:val="0"/>
          <w:divBdr>
            <w:top w:val="none" w:sz="0" w:space="0" w:color="auto"/>
            <w:left w:val="none" w:sz="0" w:space="0" w:color="auto"/>
            <w:bottom w:val="none" w:sz="0" w:space="0" w:color="auto"/>
            <w:right w:val="none" w:sz="0" w:space="0" w:color="auto"/>
          </w:divBdr>
        </w:div>
        <w:div w:id="12852750">
          <w:marLeft w:val="640"/>
          <w:marRight w:val="0"/>
          <w:marTop w:val="0"/>
          <w:marBottom w:val="0"/>
          <w:divBdr>
            <w:top w:val="none" w:sz="0" w:space="0" w:color="auto"/>
            <w:left w:val="none" w:sz="0" w:space="0" w:color="auto"/>
            <w:bottom w:val="none" w:sz="0" w:space="0" w:color="auto"/>
            <w:right w:val="none" w:sz="0" w:space="0" w:color="auto"/>
          </w:divBdr>
        </w:div>
        <w:div w:id="390731339">
          <w:marLeft w:val="640"/>
          <w:marRight w:val="0"/>
          <w:marTop w:val="0"/>
          <w:marBottom w:val="0"/>
          <w:divBdr>
            <w:top w:val="none" w:sz="0" w:space="0" w:color="auto"/>
            <w:left w:val="none" w:sz="0" w:space="0" w:color="auto"/>
            <w:bottom w:val="none" w:sz="0" w:space="0" w:color="auto"/>
            <w:right w:val="none" w:sz="0" w:space="0" w:color="auto"/>
          </w:divBdr>
        </w:div>
        <w:div w:id="1037462156">
          <w:marLeft w:val="640"/>
          <w:marRight w:val="0"/>
          <w:marTop w:val="0"/>
          <w:marBottom w:val="0"/>
          <w:divBdr>
            <w:top w:val="none" w:sz="0" w:space="0" w:color="auto"/>
            <w:left w:val="none" w:sz="0" w:space="0" w:color="auto"/>
            <w:bottom w:val="none" w:sz="0" w:space="0" w:color="auto"/>
            <w:right w:val="none" w:sz="0" w:space="0" w:color="auto"/>
          </w:divBdr>
        </w:div>
        <w:div w:id="754595018">
          <w:marLeft w:val="640"/>
          <w:marRight w:val="0"/>
          <w:marTop w:val="0"/>
          <w:marBottom w:val="0"/>
          <w:divBdr>
            <w:top w:val="none" w:sz="0" w:space="0" w:color="auto"/>
            <w:left w:val="none" w:sz="0" w:space="0" w:color="auto"/>
            <w:bottom w:val="none" w:sz="0" w:space="0" w:color="auto"/>
            <w:right w:val="none" w:sz="0" w:space="0" w:color="auto"/>
          </w:divBdr>
        </w:div>
        <w:div w:id="1112168145">
          <w:marLeft w:val="640"/>
          <w:marRight w:val="0"/>
          <w:marTop w:val="0"/>
          <w:marBottom w:val="0"/>
          <w:divBdr>
            <w:top w:val="none" w:sz="0" w:space="0" w:color="auto"/>
            <w:left w:val="none" w:sz="0" w:space="0" w:color="auto"/>
            <w:bottom w:val="none" w:sz="0" w:space="0" w:color="auto"/>
            <w:right w:val="none" w:sz="0" w:space="0" w:color="auto"/>
          </w:divBdr>
        </w:div>
        <w:div w:id="965507614">
          <w:marLeft w:val="640"/>
          <w:marRight w:val="0"/>
          <w:marTop w:val="0"/>
          <w:marBottom w:val="0"/>
          <w:divBdr>
            <w:top w:val="none" w:sz="0" w:space="0" w:color="auto"/>
            <w:left w:val="none" w:sz="0" w:space="0" w:color="auto"/>
            <w:bottom w:val="none" w:sz="0" w:space="0" w:color="auto"/>
            <w:right w:val="none" w:sz="0" w:space="0" w:color="auto"/>
          </w:divBdr>
        </w:div>
        <w:div w:id="2069375645">
          <w:marLeft w:val="640"/>
          <w:marRight w:val="0"/>
          <w:marTop w:val="0"/>
          <w:marBottom w:val="0"/>
          <w:divBdr>
            <w:top w:val="none" w:sz="0" w:space="0" w:color="auto"/>
            <w:left w:val="none" w:sz="0" w:space="0" w:color="auto"/>
            <w:bottom w:val="none" w:sz="0" w:space="0" w:color="auto"/>
            <w:right w:val="none" w:sz="0" w:space="0" w:color="auto"/>
          </w:divBdr>
        </w:div>
        <w:div w:id="1617785605">
          <w:marLeft w:val="640"/>
          <w:marRight w:val="0"/>
          <w:marTop w:val="0"/>
          <w:marBottom w:val="0"/>
          <w:divBdr>
            <w:top w:val="none" w:sz="0" w:space="0" w:color="auto"/>
            <w:left w:val="none" w:sz="0" w:space="0" w:color="auto"/>
            <w:bottom w:val="none" w:sz="0" w:space="0" w:color="auto"/>
            <w:right w:val="none" w:sz="0" w:space="0" w:color="auto"/>
          </w:divBdr>
        </w:div>
        <w:div w:id="776752495">
          <w:marLeft w:val="640"/>
          <w:marRight w:val="0"/>
          <w:marTop w:val="0"/>
          <w:marBottom w:val="0"/>
          <w:divBdr>
            <w:top w:val="none" w:sz="0" w:space="0" w:color="auto"/>
            <w:left w:val="none" w:sz="0" w:space="0" w:color="auto"/>
            <w:bottom w:val="none" w:sz="0" w:space="0" w:color="auto"/>
            <w:right w:val="none" w:sz="0" w:space="0" w:color="auto"/>
          </w:divBdr>
        </w:div>
        <w:div w:id="996811074">
          <w:marLeft w:val="640"/>
          <w:marRight w:val="0"/>
          <w:marTop w:val="0"/>
          <w:marBottom w:val="0"/>
          <w:divBdr>
            <w:top w:val="none" w:sz="0" w:space="0" w:color="auto"/>
            <w:left w:val="none" w:sz="0" w:space="0" w:color="auto"/>
            <w:bottom w:val="none" w:sz="0" w:space="0" w:color="auto"/>
            <w:right w:val="none" w:sz="0" w:space="0" w:color="auto"/>
          </w:divBdr>
        </w:div>
        <w:div w:id="1812399940">
          <w:marLeft w:val="640"/>
          <w:marRight w:val="0"/>
          <w:marTop w:val="0"/>
          <w:marBottom w:val="0"/>
          <w:divBdr>
            <w:top w:val="none" w:sz="0" w:space="0" w:color="auto"/>
            <w:left w:val="none" w:sz="0" w:space="0" w:color="auto"/>
            <w:bottom w:val="none" w:sz="0" w:space="0" w:color="auto"/>
            <w:right w:val="none" w:sz="0" w:space="0" w:color="auto"/>
          </w:divBdr>
        </w:div>
        <w:div w:id="1011296306">
          <w:marLeft w:val="640"/>
          <w:marRight w:val="0"/>
          <w:marTop w:val="0"/>
          <w:marBottom w:val="0"/>
          <w:divBdr>
            <w:top w:val="none" w:sz="0" w:space="0" w:color="auto"/>
            <w:left w:val="none" w:sz="0" w:space="0" w:color="auto"/>
            <w:bottom w:val="none" w:sz="0" w:space="0" w:color="auto"/>
            <w:right w:val="none" w:sz="0" w:space="0" w:color="auto"/>
          </w:divBdr>
        </w:div>
        <w:div w:id="131602360">
          <w:marLeft w:val="640"/>
          <w:marRight w:val="0"/>
          <w:marTop w:val="0"/>
          <w:marBottom w:val="0"/>
          <w:divBdr>
            <w:top w:val="none" w:sz="0" w:space="0" w:color="auto"/>
            <w:left w:val="none" w:sz="0" w:space="0" w:color="auto"/>
            <w:bottom w:val="none" w:sz="0" w:space="0" w:color="auto"/>
            <w:right w:val="none" w:sz="0" w:space="0" w:color="auto"/>
          </w:divBdr>
        </w:div>
        <w:div w:id="206263212">
          <w:marLeft w:val="640"/>
          <w:marRight w:val="0"/>
          <w:marTop w:val="0"/>
          <w:marBottom w:val="0"/>
          <w:divBdr>
            <w:top w:val="none" w:sz="0" w:space="0" w:color="auto"/>
            <w:left w:val="none" w:sz="0" w:space="0" w:color="auto"/>
            <w:bottom w:val="none" w:sz="0" w:space="0" w:color="auto"/>
            <w:right w:val="none" w:sz="0" w:space="0" w:color="auto"/>
          </w:divBdr>
        </w:div>
        <w:div w:id="359009624">
          <w:marLeft w:val="640"/>
          <w:marRight w:val="0"/>
          <w:marTop w:val="0"/>
          <w:marBottom w:val="0"/>
          <w:divBdr>
            <w:top w:val="none" w:sz="0" w:space="0" w:color="auto"/>
            <w:left w:val="none" w:sz="0" w:space="0" w:color="auto"/>
            <w:bottom w:val="none" w:sz="0" w:space="0" w:color="auto"/>
            <w:right w:val="none" w:sz="0" w:space="0" w:color="auto"/>
          </w:divBdr>
        </w:div>
        <w:div w:id="92942107">
          <w:marLeft w:val="640"/>
          <w:marRight w:val="0"/>
          <w:marTop w:val="0"/>
          <w:marBottom w:val="0"/>
          <w:divBdr>
            <w:top w:val="none" w:sz="0" w:space="0" w:color="auto"/>
            <w:left w:val="none" w:sz="0" w:space="0" w:color="auto"/>
            <w:bottom w:val="none" w:sz="0" w:space="0" w:color="auto"/>
            <w:right w:val="none" w:sz="0" w:space="0" w:color="auto"/>
          </w:divBdr>
        </w:div>
        <w:div w:id="654993497">
          <w:marLeft w:val="640"/>
          <w:marRight w:val="0"/>
          <w:marTop w:val="0"/>
          <w:marBottom w:val="0"/>
          <w:divBdr>
            <w:top w:val="none" w:sz="0" w:space="0" w:color="auto"/>
            <w:left w:val="none" w:sz="0" w:space="0" w:color="auto"/>
            <w:bottom w:val="none" w:sz="0" w:space="0" w:color="auto"/>
            <w:right w:val="none" w:sz="0" w:space="0" w:color="auto"/>
          </w:divBdr>
        </w:div>
        <w:div w:id="897517536">
          <w:marLeft w:val="640"/>
          <w:marRight w:val="0"/>
          <w:marTop w:val="0"/>
          <w:marBottom w:val="0"/>
          <w:divBdr>
            <w:top w:val="none" w:sz="0" w:space="0" w:color="auto"/>
            <w:left w:val="none" w:sz="0" w:space="0" w:color="auto"/>
            <w:bottom w:val="none" w:sz="0" w:space="0" w:color="auto"/>
            <w:right w:val="none" w:sz="0" w:space="0" w:color="auto"/>
          </w:divBdr>
        </w:div>
        <w:div w:id="365256869">
          <w:marLeft w:val="640"/>
          <w:marRight w:val="0"/>
          <w:marTop w:val="0"/>
          <w:marBottom w:val="0"/>
          <w:divBdr>
            <w:top w:val="none" w:sz="0" w:space="0" w:color="auto"/>
            <w:left w:val="none" w:sz="0" w:space="0" w:color="auto"/>
            <w:bottom w:val="none" w:sz="0" w:space="0" w:color="auto"/>
            <w:right w:val="none" w:sz="0" w:space="0" w:color="auto"/>
          </w:divBdr>
        </w:div>
        <w:div w:id="819856180">
          <w:marLeft w:val="640"/>
          <w:marRight w:val="0"/>
          <w:marTop w:val="0"/>
          <w:marBottom w:val="0"/>
          <w:divBdr>
            <w:top w:val="none" w:sz="0" w:space="0" w:color="auto"/>
            <w:left w:val="none" w:sz="0" w:space="0" w:color="auto"/>
            <w:bottom w:val="none" w:sz="0" w:space="0" w:color="auto"/>
            <w:right w:val="none" w:sz="0" w:space="0" w:color="auto"/>
          </w:divBdr>
        </w:div>
        <w:div w:id="1579174668">
          <w:marLeft w:val="640"/>
          <w:marRight w:val="0"/>
          <w:marTop w:val="0"/>
          <w:marBottom w:val="0"/>
          <w:divBdr>
            <w:top w:val="none" w:sz="0" w:space="0" w:color="auto"/>
            <w:left w:val="none" w:sz="0" w:space="0" w:color="auto"/>
            <w:bottom w:val="none" w:sz="0" w:space="0" w:color="auto"/>
            <w:right w:val="none" w:sz="0" w:space="0" w:color="auto"/>
          </w:divBdr>
        </w:div>
        <w:div w:id="762651797">
          <w:marLeft w:val="640"/>
          <w:marRight w:val="0"/>
          <w:marTop w:val="0"/>
          <w:marBottom w:val="0"/>
          <w:divBdr>
            <w:top w:val="none" w:sz="0" w:space="0" w:color="auto"/>
            <w:left w:val="none" w:sz="0" w:space="0" w:color="auto"/>
            <w:bottom w:val="none" w:sz="0" w:space="0" w:color="auto"/>
            <w:right w:val="none" w:sz="0" w:space="0" w:color="auto"/>
          </w:divBdr>
        </w:div>
        <w:div w:id="1873498117">
          <w:marLeft w:val="640"/>
          <w:marRight w:val="0"/>
          <w:marTop w:val="0"/>
          <w:marBottom w:val="0"/>
          <w:divBdr>
            <w:top w:val="none" w:sz="0" w:space="0" w:color="auto"/>
            <w:left w:val="none" w:sz="0" w:space="0" w:color="auto"/>
            <w:bottom w:val="none" w:sz="0" w:space="0" w:color="auto"/>
            <w:right w:val="none" w:sz="0" w:space="0" w:color="auto"/>
          </w:divBdr>
        </w:div>
        <w:div w:id="1871337378">
          <w:marLeft w:val="640"/>
          <w:marRight w:val="0"/>
          <w:marTop w:val="0"/>
          <w:marBottom w:val="0"/>
          <w:divBdr>
            <w:top w:val="none" w:sz="0" w:space="0" w:color="auto"/>
            <w:left w:val="none" w:sz="0" w:space="0" w:color="auto"/>
            <w:bottom w:val="none" w:sz="0" w:space="0" w:color="auto"/>
            <w:right w:val="none" w:sz="0" w:space="0" w:color="auto"/>
          </w:divBdr>
        </w:div>
        <w:div w:id="204024441">
          <w:marLeft w:val="640"/>
          <w:marRight w:val="0"/>
          <w:marTop w:val="0"/>
          <w:marBottom w:val="0"/>
          <w:divBdr>
            <w:top w:val="none" w:sz="0" w:space="0" w:color="auto"/>
            <w:left w:val="none" w:sz="0" w:space="0" w:color="auto"/>
            <w:bottom w:val="none" w:sz="0" w:space="0" w:color="auto"/>
            <w:right w:val="none" w:sz="0" w:space="0" w:color="auto"/>
          </w:divBdr>
        </w:div>
        <w:div w:id="1951620823">
          <w:marLeft w:val="640"/>
          <w:marRight w:val="0"/>
          <w:marTop w:val="0"/>
          <w:marBottom w:val="0"/>
          <w:divBdr>
            <w:top w:val="none" w:sz="0" w:space="0" w:color="auto"/>
            <w:left w:val="none" w:sz="0" w:space="0" w:color="auto"/>
            <w:bottom w:val="none" w:sz="0" w:space="0" w:color="auto"/>
            <w:right w:val="none" w:sz="0" w:space="0" w:color="auto"/>
          </w:divBdr>
        </w:div>
        <w:div w:id="89084717">
          <w:marLeft w:val="640"/>
          <w:marRight w:val="0"/>
          <w:marTop w:val="0"/>
          <w:marBottom w:val="0"/>
          <w:divBdr>
            <w:top w:val="none" w:sz="0" w:space="0" w:color="auto"/>
            <w:left w:val="none" w:sz="0" w:space="0" w:color="auto"/>
            <w:bottom w:val="none" w:sz="0" w:space="0" w:color="auto"/>
            <w:right w:val="none" w:sz="0" w:space="0" w:color="auto"/>
          </w:divBdr>
        </w:div>
        <w:div w:id="201290606">
          <w:marLeft w:val="640"/>
          <w:marRight w:val="0"/>
          <w:marTop w:val="0"/>
          <w:marBottom w:val="0"/>
          <w:divBdr>
            <w:top w:val="none" w:sz="0" w:space="0" w:color="auto"/>
            <w:left w:val="none" w:sz="0" w:space="0" w:color="auto"/>
            <w:bottom w:val="none" w:sz="0" w:space="0" w:color="auto"/>
            <w:right w:val="none" w:sz="0" w:space="0" w:color="auto"/>
          </w:divBdr>
        </w:div>
        <w:div w:id="1782917920">
          <w:marLeft w:val="640"/>
          <w:marRight w:val="0"/>
          <w:marTop w:val="0"/>
          <w:marBottom w:val="0"/>
          <w:divBdr>
            <w:top w:val="none" w:sz="0" w:space="0" w:color="auto"/>
            <w:left w:val="none" w:sz="0" w:space="0" w:color="auto"/>
            <w:bottom w:val="none" w:sz="0" w:space="0" w:color="auto"/>
            <w:right w:val="none" w:sz="0" w:space="0" w:color="auto"/>
          </w:divBdr>
        </w:div>
        <w:div w:id="1898391877">
          <w:marLeft w:val="640"/>
          <w:marRight w:val="0"/>
          <w:marTop w:val="0"/>
          <w:marBottom w:val="0"/>
          <w:divBdr>
            <w:top w:val="none" w:sz="0" w:space="0" w:color="auto"/>
            <w:left w:val="none" w:sz="0" w:space="0" w:color="auto"/>
            <w:bottom w:val="none" w:sz="0" w:space="0" w:color="auto"/>
            <w:right w:val="none" w:sz="0" w:space="0" w:color="auto"/>
          </w:divBdr>
        </w:div>
        <w:div w:id="1313755721">
          <w:marLeft w:val="640"/>
          <w:marRight w:val="0"/>
          <w:marTop w:val="0"/>
          <w:marBottom w:val="0"/>
          <w:divBdr>
            <w:top w:val="none" w:sz="0" w:space="0" w:color="auto"/>
            <w:left w:val="none" w:sz="0" w:space="0" w:color="auto"/>
            <w:bottom w:val="none" w:sz="0" w:space="0" w:color="auto"/>
            <w:right w:val="none" w:sz="0" w:space="0" w:color="auto"/>
          </w:divBdr>
        </w:div>
        <w:div w:id="1762681675">
          <w:marLeft w:val="640"/>
          <w:marRight w:val="0"/>
          <w:marTop w:val="0"/>
          <w:marBottom w:val="0"/>
          <w:divBdr>
            <w:top w:val="none" w:sz="0" w:space="0" w:color="auto"/>
            <w:left w:val="none" w:sz="0" w:space="0" w:color="auto"/>
            <w:bottom w:val="none" w:sz="0" w:space="0" w:color="auto"/>
            <w:right w:val="none" w:sz="0" w:space="0" w:color="auto"/>
          </w:divBdr>
        </w:div>
        <w:div w:id="1415587982">
          <w:marLeft w:val="640"/>
          <w:marRight w:val="0"/>
          <w:marTop w:val="0"/>
          <w:marBottom w:val="0"/>
          <w:divBdr>
            <w:top w:val="none" w:sz="0" w:space="0" w:color="auto"/>
            <w:left w:val="none" w:sz="0" w:space="0" w:color="auto"/>
            <w:bottom w:val="none" w:sz="0" w:space="0" w:color="auto"/>
            <w:right w:val="none" w:sz="0" w:space="0" w:color="auto"/>
          </w:divBdr>
        </w:div>
        <w:div w:id="1680304690">
          <w:marLeft w:val="640"/>
          <w:marRight w:val="0"/>
          <w:marTop w:val="0"/>
          <w:marBottom w:val="0"/>
          <w:divBdr>
            <w:top w:val="none" w:sz="0" w:space="0" w:color="auto"/>
            <w:left w:val="none" w:sz="0" w:space="0" w:color="auto"/>
            <w:bottom w:val="none" w:sz="0" w:space="0" w:color="auto"/>
            <w:right w:val="none" w:sz="0" w:space="0" w:color="auto"/>
          </w:divBdr>
        </w:div>
        <w:div w:id="901525003">
          <w:marLeft w:val="640"/>
          <w:marRight w:val="0"/>
          <w:marTop w:val="0"/>
          <w:marBottom w:val="0"/>
          <w:divBdr>
            <w:top w:val="none" w:sz="0" w:space="0" w:color="auto"/>
            <w:left w:val="none" w:sz="0" w:space="0" w:color="auto"/>
            <w:bottom w:val="none" w:sz="0" w:space="0" w:color="auto"/>
            <w:right w:val="none" w:sz="0" w:space="0" w:color="auto"/>
          </w:divBdr>
        </w:div>
        <w:div w:id="1601261087">
          <w:marLeft w:val="640"/>
          <w:marRight w:val="0"/>
          <w:marTop w:val="0"/>
          <w:marBottom w:val="0"/>
          <w:divBdr>
            <w:top w:val="none" w:sz="0" w:space="0" w:color="auto"/>
            <w:left w:val="none" w:sz="0" w:space="0" w:color="auto"/>
            <w:bottom w:val="none" w:sz="0" w:space="0" w:color="auto"/>
            <w:right w:val="none" w:sz="0" w:space="0" w:color="auto"/>
          </w:divBdr>
        </w:div>
        <w:div w:id="295373886">
          <w:marLeft w:val="640"/>
          <w:marRight w:val="0"/>
          <w:marTop w:val="0"/>
          <w:marBottom w:val="0"/>
          <w:divBdr>
            <w:top w:val="none" w:sz="0" w:space="0" w:color="auto"/>
            <w:left w:val="none" w:sz="0" w:space="0" w:color="auto"/>
            <w:bottom w:val="none" w:sz="0" w:space="0" w:color="auto"/>
            <w:right w:val="none" w:sz="0" w:space="0" w:color="auto"/>
          </w:divBdr>
        </w:div>
        <w:div w:id="934478477">
          <w:marLeft w:val="640"/>
          <w:marRight w:val="0"/>
          <w:marTop w:val="0"/>
          <w:marBottom w:val="0"/>
          <w:divBdr>
            <w:top w:val="none" w:sz="0" w:space="0" w:color="auto"/>
            <w:left w:val="none" w:sz="0" w:space="0" w:color="auto"/>
            <w:bottom w:val="none" w:sz="0" w:space="0" w:color="auto"/>
            <w:right w:val="none" w:sz="0" w:space="0" w:color="auto"/>
          </w:divBdr>
        </w:div>
        <w:div w:id="1522888643">
          <w:marLeft w:val="640"/>
          <w:marRight w:val="0"/>
          <w:marTop w:val="0"/>
          <w:marBottom w:val="0"/>
          <w:divBdr>
            <w:top w:val="none" w:sz="0" w:space="0" w:color="auto"/>
            <w:left w:val="none" w:sz="0" w:space="0" w:color="auto"/>
            <w:bottom w:val="none" w:sz="0" w:space="0" w:color="auto"/>
            <w:right w:val="none" w:sz="0" w:space="0" w:color="auto"/>
          </w:divBdr>
        </w:div>
        <w:div w:id="835681780">
          <w:marLeft w:val="640"/>
          <w:marRight w:val="0"/>
          <w:marTop w:val="0"/>
          <w:marBottom w:val="0"/>
          <w:divBdr>
            <w:top w:val="none" w:sz="0" w:space="0" w:color="auto"/>
            <w:left w:val="none" w:sz="0" w:space="0" w:color="auto"/>
            <w:bottom w:val="none" w:sz="0" w:space="0" w:color="auto"/>
            <w:right w:val="none" w:sz="0" w:space="0" w:color="auto"/>
          </w:divBdr>
        </w:div>
        <w:div w:id="559487983">
          <w:marLeft w:val="640"/>
          <w:marRight w:val="0"/>
          <w:marTop w:val="0"/>
          <w:marBottom w:val="0"/>
          <w:divBdr>
            <w:top w:val="none" w:sz="0" w:space="0" w:color="auto"/>
            <w:left w:val="none" w:sz="0" w:space="0" w:color="auto"/>
            <w:bottom w:val="none" w:sz="0" w:space="0" w:color="auto"/>
            <w:right w:val="none" w:sz="0" w:space="0" w:color="auto"/>
          </w:divBdr>
        </w:div>
        <w:div w:id="643003465">
          <w:marLeft w:val="640"/>
          <w:marRight w:val="0"/>
          <w:marTop w:val="0"/>
          <w:marBottom w:val="0"/>
          <w:divBdr>
            <w:top w:val="none" w:sz="0" w:space="0" w:color="auto"/>
            <w:left w:val="none" w:sz="0" w:space="0" w:color="auto"/>
            <w:bottom w:val="none" w:sz="0" w:space="0" w:color="auto"/>
            <w:right w:val="none" w:sz="0" w:space="0" w:color="auto"/>
          </w:divBdr>
        </w:div>
        <w:div w:id="1107431452">
          <w:marLeft w:val="640"/>
          <w:marRight w:val="0"/>
          <w:marTop w:val="0"/>
          <w:marBottom w:val="0"/>
          <w:divBdr>
            <w:top w:val="none" w:sz="0" w:space="0" w:color="auto"/>
            <w:left w:val="none" w:sz="0" w:space="0" w:color="auto"/>
            <w:bottom w:val="none" w:sz="0" w:space="0" w:color="auto"/>
            <w:right w:val="none" w:sz="0" w:space="0" w:color="auto"/>
          </w:divBdr>
        </w:div>
        <w:div w:id="2126385623">
          <w:marLeft w:val="640"/>
          <w:marRight w:val="0"/>
          <w:marTop w:val="0"/>
          <w:marBottom w:val="0"/>
          <w:divBdr>
            <w:top w:val="none" w:sz="0" w:space="0" w:color="auto"/>
            <w:left w:val="none" w:sz="0" w:space="0" w:color="auto"/>
            <w:bottom w:val="none" w:sz="0" w:space="0" w:color="auto"/>
            <w:right w:val="none" w:sz="0" w:space="0" w:color="auto"/>
          </w:divBdr>
        </w:div>
        <w:div w:id="1616207294">
          <w:marLeft w:val="640"/>
          <w:marRight w:val="0"/>
          <w:marTop w:val="0"/>
          <w:marBottom w:val="0"/>
          <w:divBdr>
            <w:top w:val="none" w:sz="0" w:space="0" w:color="auto"/>
            <w:left w:val="none" w:sz="0" w:space="0" w:color="auto"/>
            <w:bottom w:val="none" w:sz="0" w:space="0" w:color="auto"/>
            <w:right w:val="none" w:sz="0" w:space="0" w:color="auto"/>
          </w:divBdr>
        </w:div>
        <w:div w:id="1783769662">
          <w:marLeft w:val="640"/>
          <w:marRight w:val="0"/>
          <w:marTop w:val="0"/>
          <w:marBottom w:val="0"/>
          <w:divBdr>
            <w:top w:val="none" w:sz="0" w:space="0" w:color="auto"/>
            <w:left w:val="none" w:sz="0" w:space="0" w:color="auto"/>
            <w:bottom w:val="none" w:sz="0" w:space="0" w:color="auto"/>
            <w:right w:val="none" w:sz="0" w:space="0" w:color="auto"/>
          </w:divBdr>
        </w:div>
        <w:div w:id="812067842">
          <w:marLeft w:val="640"/>
          <w:marRight w:val="0"/>
          <w:marTop w:val="0"/>
          <w:marBottom w:val="0"/>
          <w:divBdr>
            <w:top w:val="none" w:sz="0" w:space="0" w:color="auto"/>
            <w:left w:val="none" w:sz="0" w:space="0" w:color="auto"/>
            <w:bottom w:val="none" w:sz="0" w:space="0" w:color="auto"/>
            <w:right w:val="none" w:sz="0" w:space="0" w:color="auto"/>
          </w:divBdr>
        </w:div>
        <w:div w:id="1599681104">
          <w:marLeft w:val="640"/>
          <w:marRight w:val="0"/>
          <w:marTop w:val="0"/>
          <w:marBottom w:val="0"/>
          <w:divBdr>
            <w:top w:val="none" w:sz="0" w:space="0" w:color="auto"/>
            <w:left w:val="none" w:sz="0" w:space="0" w:color="auto"/>
            <w:bottom w:val="none" w:sz="0" w:space="0" w:color="auto"/>
            <w:right w:val="none" w:sz="0" w:space="0" w:color="auto"/>
          </w:divBdr>
        </w:div>
        <w:div w:id="1176921617">
          <w:marLeft w:val="640"/>
          <w:marRight w:val="0"/>
          <w:marTop w:val="0"/>
          <w:marBottom w:val="0"/>
          <w:divBdr>
            <w:top w:val="none" w:sz="0" w:space="0" w:color="auto"/>
            <w:left w:val="none" w:sz="0" w:space="0" w:color="auto"/>
            <w:bottom w:val="none" w:sz="0" w:space="0" w:color="auto"/>
            <w:right w:val="none" w:sz="0" w:space="0" w:color="auto"/>
          </w:divBdr>
        </w:div>
        <w:div w:id="1192573605">
          <w:marLeft w:val="640"/>
          <w:marRight w:val="0"/>
          <w:marTop w:val="0"/>
          <w:marBottom w:val="0"/>
          <w:divBdr>
            <w:top w:val="none" w:sz="0" w:space="0" w:color="auto"/>
            <w:left w:val="none" w:sz="0" w:space="0" w:color="auto"/>
            <w:bottom w:val="none" w:sz="0" w:space="0" w:color="auto"/>
            <w:right w:val="none" w:sz="0" w:space="0" w:color="auto"/>
          </w:divBdr>
        </w:div>
        <w:div w:id="1390225859">
          <w:marLeft w:val="640"/>
          <w:marRight w:val="0"/>
          <w:marTop w:val="0"/>
          <w:marBottom w:val="0"/>
          <w:divBdr>
            <w:top w:val="none" w:sz="0" w:space="0" w:color="auto"/>
            <w:left w:val="none" w:sz="0" w:space="0" w:color="auto"/>
            <w:bottom w:val="none" w:sz="0" w:space="0" w:color="auto"/>
            <w:right w:val="none" w:sz="0" w:space="0" w:color="auto"/>
          </w:divBdr>
        </w:div>
        <w:div w:id="1075392292">
          <w:marLeft w:val="640"/>
          <w:marRight w:val="0"/>
          <w:marTop w:val="0"/>
          <w:marBottom w:val="0"/>
          <w:divBdr>
            <w:top w:val="none" w:sz="0" w:space="0" w:color="auto"/>
            <w:left w:val="none" w:sz="0" w:space="0" w:color="auto"/>
            <w:bottom w:val="none" w:sz="0" w:space="0" w:color="auto"/>
            <w:right w:val="none" w:sz="0" w:space="0" w:color="auto"/>
          </w:divBdr>
        </w:div>
        <w:div w:id="453714540">
          <w:marLeft w:val="640"/>
          <w:marRight w:val="0"/>
          <w:marTop w:val="0"/>
          <w:marBottom w:val="0"/>
          <w:divBdr>
            <w:top w:val="none" w:sz="0" w:space="0" w:color="auto"/>
            <w:left w:val="none" w:sz="0" w:space="0" w:color="auto"/>
            <w:bottom w:val="none" w:sz="0" w:space="0" w:color="auto"/>
            <w:right w:val="none" w:sz="0" w:space="0" w:color="auto"/>
          </w:divBdr>
        </w:div>
        <w:div w:id="396169049">
          <w:marLeft w:val="640"/>
          <w:marRight w:val="0"/>
          <w:marTop w:val="0"/>
          <w:marBottom w:val="0"/>
          <w:divBdr>
            <w:top w:val="none" w:sz="0" w:space="0" w:color="auto"/>
            <w:left w:val="none" w:sz="0" w:space="0" w:color="auto"/>
            <w:bottom w:val="none" w:sz="0" w:space="0" w:color="auto"/>
            <w:right w:val="none" w:sz="0" w:space="0" w:color="auto"/>
          </w:divBdr>
        </w:div>
        <w:div w:id="1310935814">
          <w:marLeft w:val="640"/>
          <w:marRight w:val="0"/>
          <w:marTop w:val="0"/>
          <w:marBottom w:val="0"/>
          <w:divBdr>
            <w:top w:val="none" w:sz="0" w:space="0" w:color="auto"/>
            <w:left w:val="none" w:sz="0" w:space="0" w:color="auto"/>
            <w:bottom w:val="none" w:sz="0" w:space="0" w:color="auto"/>
            <w:right w:val="none" w:sz="0" w:space="0" w:color="auto"/>
          </w:divBdr>
        </w:div>
        <w:div w:id="1193303815">
          <w:marLeft w:val="640"/>
          <w:marRight w:val="0"/>
          <w:marTop w:val="0"/>
          <w:marBottom w:val="0"/>
          <w:divBdr>
            <w:top w:val="none" w:sz="0" w:space="0" w:color="auto"/>
            <w:left w:val="none" w:sz="0" w:space="0" w:color="auto"/>
            <w:bottom w:val="none" w:sz="0" w:space="0" w:color="auto"/>
            <w:right w:val="none" w:sz="0" w:space="0" w:color="auto"/>
          </w:divBdr>
        </w:div>
        <w:div w:id="837310118">
          <w:marLeft w:val="640"/>
          <w:marRight w:val="0"/>
          <w:marTop w:val="0"/>
          <w:marBottom w:val="0"/>
          <w:divBdr>
            <w:top w:val="none" w:sz="0" w:space="0" w:color="auto"/>
            <w:left w:val="none" w:sz="0" w:space="0" w:color="auto"/>
            <w:bottom w:val="none" w:sz="0" w:space="0" w:color="auto"/>
            <w:right w:val="none" w:sz="0" w:space="0" w:color="auto"/>
          </w:divBdr>
        </w:div>
        <w:div w:id="1216963007">
          <w:marLeft w:val="640"/>
          <w:marRight w:val="0"/>
          <w:marTop w:val="0"/>
          <w:marBottom w:val="0"/>
          <w:divBdr>
            <w:top w:val="none" w:sz="0" w:space="0" w:color="auto"/>
            <w:left w:val="none" w:sz="0" w:space="0" w:color="auto"/>
            <w:bottom w:val="none" w:sz="0" w:space="0" w:color="auto"/>
            <w:right w:val="none" w:sz="0" w:space="0" w:color="auto"/>
          </w:divBdr>
        </w:div>
        <w:div w:id="1916041829">
          <w:marLeft w:val="640"/>
          <w:marRight w:val="0"/>
          <w:marTop w:val="0"/>
          <w:marBottom w:val="0"/>
          <w:divBdr>
            <w:top w:val="none" w:sz="0" w:space="0" w:color="auto"/>
            <w:left w:val="none" w:sz="0" w:space="0" w:color="auto"/>
            <w:bottom w:val="none" w:sz="0" w:space="0" w:color="auto"/>
            <w:right w:val="none" w:sz="0" w:space="0" w:color="auto"/>
          </w:divBdr>
        </w:div>
        <w:div w:id="770246034">
          <w:marLeft w:val="640"/>
          <w:marRight w:val="0"/>
          <w:marTop w:val="0"/>
          <w:marBottom w:val="0"/>
          <w:divBdr>
            <w:top w:val="none" w:sz="0" w:space="0" w:color="auto"/>
            <w:left w:val="none" w:sz="0" w:space="0" w:color="auto"/>
            <w:bottom w:val="none" w:sz="0" w:space="0" w:color="auto"/>
            <w:right w:val="none" w:sz="0" w:space="0" w:color="auto"/>
          </w:divBdr>
        </w:div>
        <w:div w:id="1294825701">
          <w:marLeft w:val="640"/>
          <w:marRight w:val="0"/>
          <w:marTop w:val="0"/>
          <w:marBottom w:val="0"/>
          <w:divBdr>
            <w:top w:val="none" w:sz="0" w:space="0" w:color="auto"/>
            <w:left w:val="none" w:sz="0" w:space="0" w:color="auto"/>
            <w:bottom w:val="none" w:sz="0" w:space="0" w:color="auto"/>
            <w:right w:val="none" w:sz="0" w:space="0" w:color="auto"/>
          </w:divBdr>
        </w:div>
        <w:div w:id="93088646">
          <w:marLeft w:val="640"/>
          <w:marRight w:val="0"/>
          <w:marTop w:val="0"/>
          <w:marBottom w:val="0"/>
          <w:divBdr>
            <w:top w:val="none" w:sz="0" w:space="0" w:color="auto"/>
            <w:left w:val="none" w:sz="0" w:space="0" w:color="auto"/>
            <w:bottom w:val="none" w:sz="0" w:space="0" w:color="auto"/>
            <w:right w:val="none" w:sz="0" w:space="0" w:color="auto"/>
          </w:divBdr>
        </w:div>
        <w:div w:id="760566011">
          <w:marLeft w:val="640"/>
          <w:marRight w:val="0"/>
          <w:marTop w:val="0"/>
          <w:marBottom w:val="0"/>
          <w:divBdr>
            <w:top w:val="none" w:sz="0" w:space="0" w:color="auto"/>
            <w:left w:val="none" w:sz="0" w:space="0" w:color="auto"/>
            <w:bottom w:val="none" w:sz="0" w:space="0" w:color="auto"/>
            <w:right w:val="none" w:sz="0" w:space="0" w:color="auto"/>
          </w:divBdr>
        </w:div>
        <w:div w:id="1436553664">
          <w:marLeft w:val="640"/>
          <w:marRight w:val="0"/>
          <w:marTop w:val="0"/>
          <w:marBottom w:val="0"/>
          <w:divBdr>
            <w:top w:val="none" w:sz="0" w:space="0" w:color="auto"/>
            <w:left w:val="none" w:sz="0" w:space="0" w:color="auto"/>
            <w:bottom w:val="none" w:sz="0" w:space="0" w:color="auto"/>
            <w:right w:val="none" w:sz="0" w:space="0" w:color="auto"/>
          </w:divBdr>
        </w:div>
      </w:divsChild>
    </w:div>
    <w:div w:id="95296342">
      <w:bodyDiv w:val="1"/>
      <w:marLeft w:val="0"/>
      <w:marRight w:val="0"/>
      <w:marTop w:val="0"/>
      <w:marBottom w:val="0"/>
      <w:divBdr>
        <w:top w:val="none" w:sz="0" w:space="0" w:color="auto"/>
        <w:left w:val="none" w:sz="0" w:space="0" w:color="auto"/>
        <w:bottom w:val="none" w:sz="0" w:space="0" w:color="auto"/>
        <w:right w:val="none" w:sz="0" w:space="0" w:color="auto"/>
      </w:divBdr>
      <w:divsChild>
        <w:div w:id="461536605">
          <w:marLeft w:val="640"/>
          <w:marRight w:val="0"/>
          <w:marTop w:val="0"/>
          <w:marBottom w:val="0"/>
          <w:divBdr>
            <w:top w:val="none" w:sz="0" w:space="0" w:color="auto"/>
            <w:left w:val="none" w:sz="0" w:space="0" w:color="auto"/>
            <w:bottom w:val="none" w:sz="0" w:space="0" w:color="auto"/>
            <w:right w:val="none" w:sz="0" w:space="0" w:color="auto"/>
          </w:divBdr>
        </w:div>
        <w:div w:id="423381104">
          <w:marLeft w:val="640"/>
          <w:marRight w:val="0"/>
          <w:marTop w:val="0"/>
          <w:marBottom w:val="0"/>
          <w:divBdr>
            <w:top w:val="none" w:sz="0" w:space="0" w:color="auto"/>
            <w:left w:val="none" w:sz="0" w:space="0" w:color="auto"/>
            <w:bottom w:val="none" w:sz="0" w:space="0" w:color="auto"/>
            <w:right w:val="none" w:sz="0" w:space="0" w:color="auto"/>
          </w:divBdr>
        </w:div>
        <w:div w:id="2094932639">
          <w:marLeft w:val="640"/>
          <w:marRight w:val="0"/>
          <w:marTop w:val="0"/>
          <w:marBottom w:val="0"/>
          <w:divBdr>
            <w:top w:val="none" w:sz="0" w:space="0" w:color="auto"/>
            <w:left w:val="none" w:sz="0" w:space="0" w:color="auto"/>
            <w:bottom w:val="none" w:sz="0" w:space="0" w:color="auto"/>
            <w:right w:val="none" w:sz="0" w:space="0" w:color="auto"/>
          </w:divBdr>
        </w:div>
        <w:div w:id="984159193">
          <w:marLeft w:val="640"/>
          <w:marRight w:val="0"/>
          <w:marTop w:val="0"/>
          <w:marBottom w:val="0"/>
          <w:divBdr>
            <w:top w:val="none" w:sz="0" w:space="0" w:color="auto"/>
            <w:left w:val="none" w:sz="0" w:space="0" w:color="auto"/>
            <w:bottom w:val="none" w:sz="0" w:space="0" w:color="auto"/>
            <w:right w:val="none" w:sz="0" w:space="0" w:color="auto"/>
          </w:divBdr>
        </w:div>
        <w:div w:id="1793749073">
          <w:marLeft w:val="640"/>
          <w:marRight w:val="0"/>
          <w:marTop w:val="0"/>
          <w:marBottom w:val="0"/>
          <w:divBdr>
            <w:top w:val="none" w:sz="0" w:space="0" w:color="auto"/>
            <w:left w:val="none" w:sz="0" w:space="0" w:color="auto"/>
            <w:bottom w:val="none" w:sz="0" w:space="0" w:color="auto"/>
            <w:right w:val="none" w:sz="0" w:space="0" w:color="auto"/>
          </w:divBdr>
        </w:div>
        <w:div w:id="194004294">
          <w:marLeft w:val="640"/>
          <w:marRight w:val="0"/>
          <w:marTop w:val="0"/>
          <w:marBottom w:val="0"/>
          <w:divBdr>
            <w:top w:val="none" w:sz="0" w:space="0" w:color="auto"/>
            <w:left w:val="none" w:sz="0" w:space="0" w:color="auto"/>
            <w:bottom w:val="none" w:sz="0" w:space="0" w:color="auto"/>
            <w:right w:val="none" w:sz="0" w:space="0" w:color="auto"/>
          </w:divBdr>
        </w:div>
        <w:div w:id="902643345">
          <w:marLeft w:val="640"/>
          <w:marRight w:val="0"/>
          <w:marTop w:val="0"/>
          <w:marBottom w:val="0"/>
          <w:divBdr>
            <w:top w:val="none" w:sz="0" w:space="0" w:color="auto"/>
            <w:left w:val="none" w:sz="0" w:space="0" w:color="auto"/>
            <w:bottom w:val="none" w:sz="0" w:space="0" w:color="auto"/>
            <w:right w:val="none" w:sz="0" w:space="0" w:color="auto"/>
          </w:divBdr>
        </w:div>
        <w:div w:id="1253857511">
          <w:marLeft w:val="640"/>
          <w:marRight w:val="0"/>
          <w:marTop w:val="0"/>
          <w:marBottom w:val="0"/>
          <w:divBdr>
            <w:top w:val="none" w:sz="0" w:space="0" w:color="auto"/>
            <w:left w:val="none" w:sz="0" w:space="0" w:color="auto"/>
            <w:bottom w:val="none" w:sz="0" w:space="0" w:color="auto"/>
            <w:right w:val="none" w:sz="0" w:space="0" w:color="auto"/>
          </w:divBdr>
        </w:div>
        <w:div w:id="775176489">
          <w:marLeft w:val="640"/>
          <w:marRight w:val="0"/>
          <w:marTop w:val="0"/>
          <w:marBottom w:val="0"/>
          <w:divBdr>
            <w:top w:val="none" w:sz="0" w:space="0" w:color="auto"/>
            <w:left w:val="none" w:sz="0" w:space="0" w:color="auto"/>
            <w:bottom w:val="none" w:sz="0" w:space="0" w:color="auto"/>
            <w:right w:val="none" w:sz="0" w:space="0" w:color="auto"/>
          </w:divBdr>
        </w:div>
        <w:div w:id="1603106652">
          <w:marLeft w:val="640"/>
          <w:marRight w:val="0"/>
          <w:marTop w:val="0"/>
          <w:marBottom w:val="0"/>
          <w:divBdr>
            <w:top w:val="none" w:sz="0" w:space="0" w:color="auto"/>
            <w:left w:val="none" w:sz="0" w:space="0" w:color="auto"/>
            <w:bottom w:val="none" w:sz="0" w:space="0" w:color="auto"/>
            <w:right w:val="none" w:sz="0" w:space="0" w:color="auto"/>
          </w:divBdr>
        </w:div>
        <w:div w:id="994987605">
          <w:marLeft w:val="640"/>
          <w:marRight w:val="0"/>
          <w:marTop w:val="0"/>
          <w:marBottom w:val="0"/>
          <w:divBdr>
            <w:top w:val="none" w:sz="0" w:space="0" w:color="auto"/>
            <w:left w:val="none" w:sz="0" w:space="0" w:color="auto"/>
            <w:bottom w:val="none" w:sz="0" w:space="0" w:color="auto"/>
            <w:right w:val="none" w:sz="0" w:space="0" w:color="auto"/>
          </w:divBdr>
        </w:div>
        <w:div w:id="528880263">
          <w:marLeft w:val="640"/>
          <w:marRight w:val="0"/>
          <w:marTop w:val="0"/>
          <w:marBottom w:val="0"/>
          <w:divBdr>
            <w:top w:val="none" w:sz="0" w:space="0" w:color="auto"/>
            <w:left w:val="none" w:sz="0" w:space="0" w:color="auto"/>
            <w:bottom w:val="none" w:sz="0" w:space="0" w:color="auto"/>
            <w:right w:val="none" w:sz="0" w:space="0" w:color="auto"/>
          </w:divBdr>
        </w:div>
        <w:div w:id="1469283462">
          <w:marLeft w:val="640"/>
          <w:marRight w:val="0"/>
          <w:marTop w:val="0"/>
          <w:marBottom w:val="0"/>
          <w:divBdr>
            <w:top w:val="none" w:sz="0" w:space="0" w:color="auto"/>
            <w:left w:val="none" w:sz="0" w:space="0" w:color="auto"/>
            <w:bottom w:val="none" w:sz="0" w:space="0" w:color="auto"/>
            <w:right w:val="none" w:sz="0" w:space="0" w:color="auto"/>
          </w:divBdr>
        </w:div>
        <w:div w:id="1031758772">
          <w:marLeft w:val="640"/>
          <w:marRight w:val="0"/>
          <w:marTop w:val="0"/>
          <w:marBottom w:val="0"/>
          <w:divBdr>
            <w:top w:val="none" w:sz="0" w:space="0" w:color="auto"/>
            <w:left w:val="none" w:sz="0" w:space="0" w:color="auto"/>
            <w:bottom w:val="none" w:sz="0" w:space="0" w:color="auto"/>
            <w:right w:val="none" w:sz="0" w:space="0" w:color="auto"/>
          </w:divBdr>
        </w:div>
        <w:div w:id="211620835">
          <w:marLeft w:val="640"/>
          <w:marRight w:val="0"/>
          <w:marTop w:val="0"/>
          <w:marBottom w:val="0"/>
          <w:divBdr>
            <w:top w:val="none" w:sz="0" w:space="0" w:color="auto"/>
            <w:left w:val="none" w:sz="0" w:space="0" w:color="auto"/>
            <w:bottom w:val="none" w:sz="0" w:space="0" w:color="auto"/>
            <w:right w:val="none" w:sz="0" w:space="0" w:color="auto"/>
          </w:divBdr>
        </w:div>
        <w:div w:id="82604728">
          <w:marLeft w:val="640"/>
          <w:marRight w:val="0"/>
          <w:marTop w:val="0"/>
          <w:marBottom w:val="0"/>
          <w:divBdr>
            <w:top w:val="none" w:sz="0" w:space="0" w:color="auto"/>
            <w:left w:val="none" w:sz="0" w:space="0" w:color="auto"/>
            <w:bottom w:val="none" w:sz="0" w:space="0" w:color="auto"/>
            <w:right w:val="none" w:sz="0" w:space="0" w:color="auto"/>
          </w:divBdr>
        </w:div>
        <w:div w:id="675619814">
          <w:marLeft w:val="640"/>
          <w:marRight w:val="0"/>
          <w:marTop w:val="0"/>
          <w:marBottom w:val="0"/>
          <w:divBdr>
            <w:top w:val="none" w:sz="0" w:space="0" w:color="auto"/>
            <w:left w:val="none" w:sz="0" w:space="0" w:color="auto"/>
            <w:bottom w:val="none" w:sz="0" w:space="0" w:color="auto"/>
            <w:right w:val="none" w:sz="0" w:space="0" w:color="auto"/>
          </w:divBdr>
        </w:div>
        <w:div w:id="1226064251">
          <w:marLeft w:val="640"/>
          <w:marRight w:val="0"/>
          <w:marTop w:val="0"/>
          <w:marBottom w:val="0"/>
          <w:divBdr>
            <w:top w:val="none" w:sz="0" w:space="0" w:color="auto"/>
            <w:left w:val="none" w:sz="0" w:space="0" w:color="auto"/>
            <w:bottom w:val="none" w:sz="0" w:space="0" w:color="auto"/>
            <w:right w:val="none" w:sz="0" w:space="0" w:color="auto"/>
          </w:divBdr>
        </w:div>
        <w:div w:id="785080590">
          <w:marLeft w:val="640"/>
          <w:marRight w:val="0"/>
          <w:marTop w:val="0"/>
          <w:marBottom w:val="0"/>
          <w:divBdr>
            <w:top w:val="none" w:sz="0" w:space="0" w:color="auto"/>
            <w:left w:val="none" w:sz="0" w:space="0" w:color="auto"/>
            <w:bottom w:val="none" w:sz="0" w:space="0" w:color="auto"/>
            <w:right w:val="none" w:sz="0" w:space="0" w:color="auto"/>
          </w:divBdr>
        </w:div>
        <w:div w:id="1980575003">
          <w:marLeft w:val="640"/>
          <w:marRight w:val="0"/>
          <w:marTop w:val="0"/>
          <w:marBottom w:val="0"/>
          <w:divBdr>
            <w:top w:val="none" w:sz="0" w:space="0" w:color="auto"/>
            <w:left w:val="none" w:sz="0" w:space="0" w:color="auto"/>
            <w:bottom w:val="none" w:sz="0" w:space="0" w:color="auto"/>
            <w:right w:val="none" w:sz="0" w:space="0" w:color="auto"/>
          </w:divBdr>
        </w:div>
        <w:div w:id="2142796545">
          <w:marLeft w:val="640"/>
          <w:marRight w:val="0"/>
          <w:marTop w:val="0"/>
          <w:marBottom w:val="0"/>
          <w:divBdr>
            <w:top w:val="none" w:sz="0" w:space="0" w:color="auto"/>
            <w:left w:val="none" w:sz="0" w:space="0" w:color="auto"/>
            <w:bottom w:val="none" w:sz="0" w:space="0" w:color="auto"/>
            <w:right w:val="none" w:sz="0" w:space="0" w:color="auto"/>
          </w:divBdr>
        </w:div>
        <w:div w:id="1953005109">
          <w:marLeft w:val="640"/>
          <w:marRight w:val="0"/>
          <w:marTop w:val="0"/>
          <w:marBottom w:val="0"/>
          <w:divBdr>
            <w:top w:val="none" w:sz="0" w:space="0" w:color="auto"/>
            <w:left w:val="none" w:sz="0" w:space="0" w:color="auto"/>
            <w:bottom w:val="none" w:sz="0" w:space="0" w:color="auto"/>
            <w:right w:val="none" w:sz="0" w:space="0" w:color="auto"/>
          </w:divBdr>
        </w:div>
        <w:div w:id="1885630053">
          <w:marLeft w:val="640"/>
          <w:marRight w:val="0"/>
          <w:marTop w:val="0"/>
          <w:marBottom w:val="0"/>
          <w:divBdr>
            <w:top w:val="none" w:sz="0" w:space="0" w:color="auto"/>
            <w:left w:val="none" w:sz="0" w:space="0" w:color="auto"/>
            <w:bottom w:val="none" w:sz="0" w:space="0" w:color="auto"/>
            <w:right w:val="none" w:sz="0" w:space="0" w:color="auto"/>
          </w:divBdr>
        </w:div>
        <w:div w:id="1023677774">
          <w:marLeft w:val="640"/>
          <w:marRight w:val="0"/>
          <w:marTop w:val="0"/>
          <w:marBottom w:val="0"/>
          <w:divBdr>
            <w:top w:val="none" w:sz="0" w:space="0" w:color="auto"/>
            <w:left w:val="none" w:sz="0" w:space="0" w:color="auto"/>
            <w:bottom w:val="none" w:sz="0" w:space="0" w:color="auto"/>
            <w:right w:val="none" w:sz="0" w:space="0" w:color="auto"/>
          </w:divBdr>
        </w:div>
        <w:div w:id="1554386141">
          <w:marLeft w:val="640"/>
          <w:marRight w:val="0"/>
          <w:marTop w:val="0"/>
          <w:marBottom w:val="0"/>
          <w:divBdr>
            <w:top w:val="none" w:sz="0" w:space="0" w:color="auto"/>
            <w:left w:val="none" w:sz="0" w:space="0" w:color="auto"/>
            <w:bottom w:val="none" w:sz="0" w:space="0" w:color="auto"/>
            <w:right w:val="none" w:sz="0" w:space="0" w:color="auto"/>
          </w:divBdr>
        </w:div>
        <w:div w:id="412972354">
          <w:marLeft w:val="640"/>
          <w:marRight w:val="0"/>
          <w:marTop w:val="0"/>
          <w:marBottom w:val="0"/>
          <w:divBdr>
            <w:top w:val="none" w:sz="0" w:space="0" w:color="auto"/>
            <w:left w:val="none" w:sz="0" w:space="0" w:color="auto"/>
            <w:bottom w:val="none" w:sz="0" w:space="0" w:color="auto"/>
            <w:right w:val="none" w:sz="0" w:space="0" w:color="auto"/>
          </w:divBdr>
        </w:div>
        <w:div w:id="100416494">
          <w:marLeft w:val="640"/>
          <w:marRight w:val="0"/>
          <w:marTop w:val="0"/>
          <w:marBottom w:val="0"/>
          <w:divBdr>
            <w:top w:val="none" w:sz="0" w:space="0" w:color="auto"/>
            <w:left w:val="none" w:sz="0" w:space="0" w:color="auto"/>
            <w:bottom w:val="none" w:sz="0" w:space="0" w:color="auto"/>
            <w:right w:val="none" w:sz="0" w:space="0" w:color="auto"/>
          </w:divBdr>
        </w:div>
        <w:div w:id="585460283">
          <w:marLeft w:val="640"/>
          <w:marRight w:val="0"/>
          <w:marTop w:val="0"/>
          <w:marBottom w:val="0"/>
          <w:divBdr>
            <w:top w:val="none" w:sz="0" w:space="0" w:color="auto"/>
            <w:left w:val="none" w:sz="0" w:space="0" w:color="auto"/>
            <w:bottom w:val="none" w:sz="0" w:space="0" w:color="auto"/>
            <w:right w:val="none" w:sz="0" w:space="0" w:color="auto"/>
          </w:divBdr>
        </w:div>
        <w:div w:id="36901517">
          <w:marLeft w:val="640"/>
          <w:marRight w:val="0"/>
          <w:marTop w:val="0"/>
          <w:marBottom w:val="0"/>
          <w:divBdr>
            <w:top w:val="none" w:sz="0" w:space="0" w:color="auto"/>
            <w:left w:val="none" w:sz="0" w:space="0" w:color="auto"/>
            <w:bottom w:val="none" w:sz="0" w:space="0" w:color="auto"/>
            <w:right w:val="none" w:sz="0" w:space="0" w:color="auto"/>
          </w:divBdr>
        </w:div>
        <w:div w:id="789543850">
          <w:marLeft w:val="640"/>
          <w:marRight w:val="0"/>
          <w:marTop w:val="0"/>
          <w:marBottom w:val="0"/>
          <w:divBdr>
            <w:top w:val="none" w:sz="0" w:space="0" w:color="auto"/>
            <w:left w:val="none" w:sz="0" w:space="0" w:color="auto"/>
            <w:bottom w:val="none" w:sz="0" w:space="0" w:color="auto"/>
            <w:right w:val="none" w:sz="0" w:space="0" w:color="auto"/>
          </w:divBdr>
        </w:div>
        <w:div w:id="1318222377">
          <w:marLeft w:val="640"/>
          <w:marRight w:val="0"/>
          <w:marTop w:val="0"/>
          <w:marBottom w:val="0"/>
          <w:divBdr>
            <w:top w:val="none" w:sz="0" w:space="0" w:color="auto"/>
            <w:left w:val="none" w:sz="0" w:space="0" w:color="auto"/>
            <w:bottom w:val="none" w:sz="0" w:space="0" w:color="auto"/>
            <w:right w:val="none" w:sz="0" w:space="0" w:color="auto"/>
          </w:divBdr>
        </w:div>
        <w:div w:id="425425463">
          <w:marLeft w:val="640"/>
          <w:marRight w:val="0"/>
          <w:marTop w:val="0"/>
          <w:marBottom w:val="0"/>
          <w:divBdr>
            <w:top w:val="none" w:sz="0" w:space="0" w:color="auto"/>
            <w:left w:val="none" w:sz="0" w:space="0" w:color="auto"/>
            <w:bottom w:val="none" w:sz="0" w:space="0" w:color="auto"/>
            <w:right w:val="none" w:sz="0" w:space="0" w:color="auto"/>
          </w:divBdr>
        </w:div>
        <w:div w:id="893079272">
          <w:marLeft w:val="640"/>
          <w:marRight w:val="0"/>
          <w:marTop w:val="0"/>
          <w:marBottom w:val="0"/>
          <w:divBdr>
            <w:top w:val="none" w:sz="0" w:space="0" w:color="auto"/>
            <w:left w:val="none" w:sz="0" w:space="0" w:color="auto"/>
            <w:bottom w:val="none" w:sz="0" w:space="0" w:color="auto"/>
            <w:right w:val="none" w:sz="0" w:space="0" w:color="auto"/>
          </w:divBdr>
        </w:div>
        <w:div w:id="850266117">
          <w:marLeft w:val="640"/>
          <w:marRight w:val="0"/>
          <w:marTop w:val="0"/>
          <w:marBottom w:val="0"/>
          <w:divBdr>
            <w:top w:val="none" w:sz="0" w:space="0" w:color="auto"/>
            <w:left w:val="none" w:sz="0" w:space="0" w:color="auto"/>
            <w:bottom w:val="none" w:sz="0" w:space="0" w:color="auto"/>
            <w:right w:val="none" w:sz="0" w:space="0" w:color="auto"/>
          </w:divBdr>
        </w:div>
        <w:div w:id="1147554053">
          <w:marLeft w:val="640"/>
          <w:marRight w:val="0"/>
          <w:marTop w:val="0"/>
          <w:marBottom w:val="0"/>
          <w:divBdr>
            <w:top w:val="none" w:sz="0" w:space="0" w:color="auto"/>
            <w:left w:val="none" w:sz="0" w:space="0" w:color="auto"/>
            <w:bottom w:val="none" w:sz="0" w:space="0" w:color="auto"/>
            <w:right w:val="none" w:sz="0" w:space="0" w:color="auto"/>
          </w:divBdr>
        </w:div>
        <w:div w:id="1735153218">
          <w:marLeft w:val="640"/>
          <w:marRight w:val="0"/>
          <w:marTop w:val="0"/>
          <w:marBottom w:val="0"/>
          <w:divBdr>
            <w:top w:val="none" w:sz="0" w:space="0" w:color="auto"/>
            <w:left w:val="none" w:sz="0" w:space="0" w:color="auto"/>
            <w:bottom w:val="none" w:sz="0" w:space="0" w:color="auto"/>
            <w:right w:val="none" w:sz="0" w:space="0" w:color="auto"/>
          </w:divBdr>
        </w:div>
        <w:div w:id="1139305744">
          <w:marLeft w:val="640"/>
          <w:marRight w:val="0"/>
          <w:marTop w:val="0"/>
          <w:marBottom w:val="0"/>
          <w:divBdr>
            <w:top w:val="none" w:sz="0" w:space="0" w:color="auto"/>
            <w:left w:val="none" w:sz="0" w:space="0" w:color="auto"/>
            <w:bottom w:val="none" w:sz="0" w:space="0" w:color="auto"/>
            <w:right w:val="none" w:sz="0" w:space="0" w:color="auto"/>
          </w:divBdr>
        </w:div>
        <w:div w:id="786389178">
          <w:marLeft w:val="640"/>
          <w:marRight w:val="0"/>
          <w:marTop w:val="0"/>
          <w:marBottom w:val="0"/>
          <w:divBdr>
            <w:top w:val="none" w:sz="0" w:space="0" w:color="auto"/>
            <w:left w:val="none" w:sz="0" w:space="0" w:color="auto"/>
            <w:bottom w:val="none" w:sz="0" w:space="0" w:color="auto"/>
            <w:right w:val="none" w:sz="0" w:space="0" w:color="auto"/>
          </w:divBdr>
        </w:div>
        <w:div w:id="126900660">
          <w:marLeft w:val="640"/>
          <w:marRight w:val="0"/>
          <w:marTop w:val="0"/>
          <w:marBottom w:val="0"/>
          <w:divBdr>
            <w:top w:val="none" w:sz="0" w:space="0" w:color="auto"/>
            <w:left w:val="none" w:sz="0" w:space="0" w:color="auto"/>
            <w:bottom w:val="none" w:sz="0" w:space="0" w:color="auto"/>
            <w:right w:val="none" w:sz="0" w:space="0" w:color="auto"/>
          </w:divBdr>
        </w:div>
        <w:div w:id="1940722104">
          <w:marLeft w:val="640"/>
          <w:marRight w:val="0"/>
          <w:marTop w:val="0"/>
          <w:marBottom w:val="0"/>
          <w:divBdr>
            <w:top w:val="none" w:sz="0" w:space="0" w:color="auto"/>
            <w:left w:val="none" w:sz="0" w:space="0" w:color="auto"/>
            <w:bottom w:val="none" w:sz="0" w:space="0" w:color="auto"/>
            <w:right w:val="none" w:sz="0" w:space="0" w:color="auto"/>
          </w:divBdr>
        </w:div>
        <w:div w:id="1121994189">
          <w:marLeft w:val="640"/>
          <w:marRight w:val="0"/>
          <w:marTop w:val="0"/>
          <w:marBottom w:val="0"/>
          <w:divBdr>
            <w:top w:val="none" w:sz="0" w:space="0" w:color="auto"/>
            <w:left w:val="none" w:sz="0" w:space="0" w:color="auto"/>
            <w:bottom w:val="none" w:sz="0" w:space="0" w:color="auto"/>
            <w:right w:val="none" w:sz="0" w:space="0" w:color="auto"/>
          </w:divBdr>
        </w:div>
        <w:div w:id="1587685098">
          <w:marLeft w:val="640"/>
          <w:marRight w:val="0"/>
          <w:marTop w:val="0"/>
          <w:marBottom w:val="0"/>
          <w:divBdr>
            <w:top w:val="none" w:sz="0" w:space="0" w:color="auto"/>
            <w:left w:val="none" w:sz="0" w:space="0" w:color="auto"/>
            <w:bottom w:val="none" w:sz="0" w:space="0" w:color="auto"/>
            <w:right w:val="none" w:sz="0" w:space="0" w:color="auto"/>
          </w:divBdr>
        </w:div>
        <w:div w:id="73164238">
          <w:marLeft w:val="640"/>
          <w:marRight w:val="0"/>
          <w:marTop w:val="0"/>
          <w:marBottom w:val="0"/>
          <w:divBdr>
            <w:top w:val="none" w:sz="0" w:space="0" w:color="auto"/>
            <w:left w:val="none" w:sz="0" w:space="0" w:color="auto"/>
            <w:bottom w:val="none" w:sz="0" w:space="0" w:color="auto"/>
            <w:right w:val="none" w:sz="0" w:space="0" w:color="auto"/>
          </w:divBdr>
        </w:div>
        <w:div w:id="1082029108">
          <w:marLeft w:val="640"/>
          <w:marRight w:val="0"/>
          <w:marTop w:val="0"/>
          <w:marBottom w:val="0"/>
          <w:divBdr>
            <w:top w:val="none" w:sz="0" w:space="0" w:color="auto"/>
            <w:left w:val="none" w:sz="0" w:space="0" w:color="auto"/>
            <w:bottom w:val="none" w:sz="0" w:space="0" w:color="auto"/>
            <w:right w:val="none" w:sz="0" w:space="0" w:color="auto"/>
          </w:divBdr>
        </w:div>
        <w:div w:id="418527389">
          <w:marLeft w:val="640"/>
          <w:marRight w:val="0"/>
          <w:marTop w:val="0"/>
          <w:marBottom w:val="0"/>
          <w:divBdr>
            <w:top w:val="none" w:sz="0" w:space="0" w:color="auto"/>
            <w:left w:val="none" w:sz="0" w:space="0" w:color="auto"/>
            <w:bottom w:val="none" w:sz="0" w:space="0" w:color="auto"/>
            <w:right w:val="none" w:sz="0" w:space="0" w:color="auto"/>
          </w:divBdr>
        </w:div>
        <w:div w:id="2081175678">
          <w:marLeft w:val="640"/>
          <w:marRight w:val="0"/>
          <w:marTop w:val="0"/>
          <w:marBottom w:val="0"/>
          <w:divBdr>
            <w:top w:val="none" w:sz="0" w:space="0" w:color="auto"/>
            <w:left w:val="none" w:sz="0" w:space="0" w:color="auto"/>
            <w:bottom w:val="none" w:sz="0" w:space="0" w:color="auto"/>
            <w:right w:val="none" w:sz="0" w:space="0" w:color="auto"/>
          </w:divBdr>
        </w:div>
        <w:div w:id="1217275143">
          <w:marLeft w:val="640"/>
          <w:marRight w:val="0"/>
          <w:marTop w:val="0"/>
          <w:marBottom w:val="0"/>
          <w:divBdr>
            <w:top w:val="none" w:sz="0" w:space="0" w:color="auto"/>
            <w:left w:val="none" w:sz="0" w:space="0" w:color="auto"/>
            <w:bottom w:val="none" w:sz="0" w:space="0" w:color="auto"/>
            <w:right w:val="none" w:sz="0" w:space="0" w:color="auto"/>
          </w:divBdr>
        </w:div>
        <w:div w:id="429857662">
          <w:marLeft w:val="640"/>
          <w:marRight w:val="0"/>
          <w:marTop w:val="0"/>
          <w:marBottom w:val="0"/>
          <w:divBdr>
            <w:top w:val="none" w:sz="0" w:space="0" w:color="auto"/>
            <w:left w:val="none" w:sz="0" w:space="0" w:color="auto"/>
            <w:bottom w:val="none" w:sz="0" w:space="0" w:color="auto"/>
            <w:right w:val="none" w:sz="0" w:space="0" w:color="auto"/>
          </w:divBdr>
        </w:div>
        <w:div w:id="1021588839">
          <w:marLeft w:val="640"/>
          <w:marRight w:val="0"/>
          <w:marTop w:val="0"/>
          <w:marBottom w:val="0"/>
          <w:divBdr>
            <w:top w:val="none" w:sz="0" w:space="0" w:color="auto"/>
            <w:left w:val="none" w:sz="0" w:space="0" w:color="auto"/>
            <w:bottom w:val="none" w:sz="0" w:space="0" w:color="auto"/>
            <w:right w:val="none" w:sz="0" w:space="0" w:color="auto"/>
          </w:divBdr>
        </w:div>
        <w:div w:id="1423605395">
          <w:marLeft w:val="640"/>
          <w:marRight w:val="0"/>
          <w:marTop w:val="0"/>
          <w:marBottom w:val="0"/>
          <w:divBdr>
            <w:top w:val="none" w:sz="0" w:space="0" w:color="auto"/>
            <w:left w:val="none" w:sz="0" w:space="0" w:color="auto"/>
            <w:bottom w:val="none" w:sz="0" w:space="0" w:color="auto"/>
            <w:right w:val="none" w:sz="0" w:space="0" w:color="auto"/>
          </w:divBdr>
        </w:div>
        <w:div w:id="195584699">
          <w:marLeft w:val="640"/>
          <w:marRight w:val="0"/>
          <w:marTop w:val="0"/>
          <w:marBottom w:val="0"/>
          <w:divBdr>
            <w:top w:val="none" w:sz="0" w:space="0" w:color="auto"/>
            <w:left w:val="none" w:sz="0" w:space="0" w:color="auto"/>
            <w:bottom w:val="none" w:sz="0" w:space="0" w:color="auto"/>
            <w:right w:val="none" w:sz="0" w:space="0" w:color="auto"/>
          </w:divBdr>
        </w:div>
        <w:div w:id="957028060">
          <w:marLeft w:val="640"/>
          <w:marRight w:val="0"/>
          <w:marTop w:val="0"/>
          <w:marBottom w:val="0"/>
          <w:divBdr>
            <w:top w:val="none" w:sz="0" w:space="0" w:color="auto"/>
            <w:left w:val="none" w:sz="0" w:space="0" w:color="auto"/>
            <w:bottom w:val="none" w:sz="0" w:space="0" w:color="auto"/>
            <w:right w:val="none" w:sz="0" w:space="0" w:color="auto"/>
          </w:divBdr>
        </w:div>
        <w:div w:id="2001814171">
          <w:marLeft w:val="640"/>
          <w:marRight w:val="0"/>
          <w:marTop w:val="0"/>
          <w:marBottom w:val="0"/>
          <w:divBdr>
            <w:top w:val="none" w:sz="0" w:space="0" w:color="auto"/>
            <w:left w:val="none" w:sz="0" w:space="0" w:color="auto"/>
            <w:bottom w:val="none" w:sz="0" w:space="0" w:color="auto"/>
            <w:right w:val="none" w:sz="0" w:space="0" w:color="auto"/>
          </w:divBdr>
        </w:div>
        <w:div w:id="1193032147">
          <w:marLeft w:val="640"/>
          <w:marRight w:val="0"/>
          <w:marTop w:val="0"/>
          <w:marBottom w:val="0"/>
          <w:divBdr>
            <w:top w:val="none" w:sz="0" w:space="0" w:color="auto"/>
            <w:left w:val="none" w:sz="0" w:space="0" w:color="auto"/>
            <w:bottom w:val="none" w:sz="0" w:space="0" w:color="auto"/>
            <w:right w:val="none" w:sz="0" w:space="0" w:color="auto"/>
          </w:divBdr>
        </w:div>
        <w:div w:id="1955792927">
          <w:marLeft w:val="640"/>
          <w:marRight w:val="0"/>
          <w:marTop w:val="0"/>
          <w:marBottom w:val="0"/>
          <w:divBdr>
            <w:top w:val="none" w:sz="0" w:space="0" w:color="auto"/>
            <w:left w:val="none" w:sz="0" w:space="0" w:color="auto"/>
            <w:bottom w:val="none" w:sz="0" w:space="0" w:color="auto"/>
            <w:right w:val="none" w:sz="0" w:space="0" w:color="auto"/>
          </w:divBdr>
        </w:div>
        <w:div w:id="668218229">
          <w:marLeft w:val="640"/>
          <w:marRight w:val="0"/>
          <w:marTop w:val="0"/>
          <w:marBottom w:val="0"/>
          <w:divBdr>
            <w:top w:val="none" w:sz="0" w:space="0" w:color="auto"/>
            <w:left w:val="none" w:sz="0" w:space="0" w:color="auto"/>
            <w:bottom w:val="none" w:sz="0" w:space="0" w:color="auto"/>
            <w:right w:val="none" w:sz="0" w:space="0" w:color="auto"/>
          </w:divBdr>
        </w:div>
        <w:div w:id="597521967">
          <w:marLeft w:val="640"/>
          <w:marRight w:val="0"/>
          <w:marTop w:val="0"/>
          <w:marBottom w:val="0"/>
          <w:divBdr>
            <w:top w:val="none" w:sz="0" w:space="0" w:color="auto"/>
            <w:left w:val="none" w:sz="0" w:space="0" w:color="auto"/>
            <w:bottom w:val="none" w:sz="0" w:space="0" w:color="auto"/>
            <w:right w:val="none" w:sz="0" w:space="0" w:color="auto"/>
          </w:divBdr>
        </w:div>
        <w:div w:id="164057297">
          <w:marLeft w:val="640"/>
          <w:marRight w:val="0"/>
          <w:marTop w:val="0"/>
          <w:marBottom w:val="0"/>
          <w:divBdr>
            <w:top w:val="none" w:sz="0" w:space="0" w:color="auto"/>
            <w:left w:val="none" w:sz="0" w:space="0" w:color="auto"/>
            <w:bottom w:val="none" w:sz="0" w:space="0" w:color="auto"/>
            <w:right w:val="none" w:sz="0" w:space="0" w:color="auto"/>
          </w:divBdr>
        </w:div>
      </w:divsChild>
    </w:div>
    <w:div w:id="96096526">
      <w:bodyDiv w:val="1"/>
      <w:marLeft w:val="0"/>
      <w:marRight w:val="0"/>
      <w:marTop w:val="0"/>
      <w:marBottom w:val="0"/>
      <w:divBdr>
        <w:top w:val="none" w:sz="0" w:space="0" w:color="auto"/>
        <w:left w:val="none" w:sz="0" w:space="0" w:color="auto"/>
        <w:bottom w:val="none" w:sz="0" w:space="0" w:color="auto"/>
        <w:right w:val="none" w:sz="0" w:space="0" w:color="auto"/>
      </w:divBdr>
      <w:divsChild>
        <w:div w:id="1911191993">
          <w:marLeft w:val="640"/>
          <w:marRight w:val="0"/>
          <w:marTop w:val="0"/>
          <w:marBottom w:val="0"/>
          <w:divBdr>
            <w:top w:val="none" w:sz="0" w:space="0" w:color="auto"/>
            <w:left w:val="none" w:sz="0" w:space="0" w:color="auto"/>
            <w:bottom w:val="none" w:sz="0" w:space="0" w:color="auto"/>
            <w:right w:val="none" w:sz="0" w:space="0" w:color="auto"/>
          </w:divBdr>
        </w:div>
        <w:div w:id="1207448425">
          <w:marLeft w:val="640"/>
          <w:marRight w:val="0"/>
          <w:marTop w:val="0"/>
          <w:marBottom w:val="0"/>
          <w:divBdr>
            <w:top w:val="none" w:sz="0" w:space="0" w:color="auto"/>
            <w:left w:val="none" w:sz="0" w:space="0" w:color="auto"/>
            <w:bottom w:val="none" w:sz="0" w:space="0" w:color="auto"/>
            <w:right w:val="none" w:sz="0" w:space="0" w:color="auto"/>
          </w:divBdr>
        </w:div>
        <w:div w:id="1647854939">
          <w:marLeft w:val="640"/>
          <w:marRight w:val="0"/>
          <w:marTop w:val="0"/>
          <w:marBottom w:val="0"/>
          <w:divBdr>
            <w:top w:val="none" w:sz="0" w:space="0" w:color="auto"/>
            <w:left w:val="none" w:sz="0" w:space="0" w:color="auto"/>
            <w:bottom w:val="none" w:sz="0" w:space="0" w:color="auto"/>
            <w:right w:val="none" w:sz="0" w:space="0" w:color="auto"/>
          </w:divBdr>
        </w:div>
        <w:div w:id="1639218819">
          <w:marLeft w:val="640"/>
          <w:marRight w:val="0"/>
          <w:marTop w:val="0"/>
          <w:marBottom w:val="0"/>
          <w:divBdr>
            <w:top w:val="none" w:sz="0" w:space="0" w:color="auto"/>
            <w:left w:val="none" w:sz="0" w:space="0" w:color="auto"/>
            <w:bottom w:val="none" w:sz="0" w:space="0" w:color="auto"/>
            <w:right w:val="none" w:sz="0" w:space="0" w:color="auto"/>
          </w:divBdr>
        </w:div>
        <w:div w:id="187447685">
          <w:marLeft w:val="640"/>
          <w:marRight w:val="0"/>
          <w:marTop w:val="0"/>
          <w:marBottom w:val="0"/>
          <w:divBdr>
            <w:top w:val="none" w:sz="0" w:space="0" w:color="auto"/>
            <w:left w:val="none" w:sz="0" w:space="0" w:color="auto"/>
            <w:bottom w:val="none" w:sz="0" w:space="0" w:color="auto"/>
            <w:right w:val="none" w:sz="0" w:space="0" w:color="auto"/>
          </w:divBdr>
        </w:div>
        <w:div w:id="935598051">
          <w:marLeft w:val="640"/>
          <w:marRight w:val="0"/>
          <w:marTop w:val="0"/>
          <w:marBottom w:val="0"/>
          <w:divBdr>
            <w:top w:val="none" w:sz="0" w:space="0" w:color="auto"/>
            <w:left w:val="none" w:sz="0" w:space="0" w:color="auto"/>
            <w:bottom w:val="none" w:sz="0" w:space="0" w:color="auto"/>
            <w:right w:val="none" w:sz="0" w:space="0" w:color="auto"/>
          </w:divBdr>
        </w:div>
        <w:div w:id="1805582828">
          <w:marLeft w:val="640"/>
          <w:marRight w:val="0"/>
          <w:marTop w:val="0"/>
          <w:marBottom w:val="0"/>
          <w:divBdr>
            <w:top w:val="none" w:sz="0" w:space="0" w:color="auto"/>
            <w:left w:val="none" w:sz="0" w:space="0" w:color="auto"/>
            <w:bottom w:val="none" w:sz="0" w:space="0" w:color="auto"/>
            <w:right w:val="none" w:sz="0" w:space="0" w:color="auto"/>
          </w:divBdr>
        </w:div>
        <w:div w:id="1351377454">
          <w:marLeft w:val="640"/>
          <w:marRight w:val="0"/>
          <w:marTop w:val="0"/>
          <w:marBottom w:val="0"/>
          <w:divBdr>
            <w:top w:val="none" w:sz="0" w:space="0" w:color="auto"/>
            <w:left w:val="none" w:sz="0" w:space="0" w:color="auto"/>
            <w:bottom w:val="none" w:sz="0" w:space="0" w:color="auto"/>
            <w:right w:val="none" w:sz="0" w:space="0" w:color="auto"/>
          </w:divBdr>
        </w:div>
        <w:div w:id="728847676">
          <w:marLeft w:val="640"/>
          <w:marRight w:val="0"/>
          <w:marTop w:val="0"/>
          <w:marBottom w:val="0"/>
          <w:divBdr>
            <w:top w:val="none" w:sz="0" w:space="0" w:color="auto"/>
            <w:left w:val="none" w:sz="0" w:space="0" w:color="auto"/>
            <w:bottom w:val="none" w:sz="0" w:space="0" w:color="auto"/>
            <w:right w:val="none" w:sz="0" w:space="0" w:color="auto"/>
          </w:divBdr>
        </w:div>
        <w:div w:id="2139105414">
          <w:marLeft w:val="640"/>
          <w:marRight w:val="0"/>
          <w:marTop w:val="0"/>
          <w:marBottom w:val="0"/>
          <w:divBdr>
            <w:top w:val="none" w:sz="0" w:space="0" w:color="auto"/>
            <w:left w:val="none" w:sz="0" w:space="0" w:color="auto"/>
            <w:bottom w:val="none" w:sz="0" w:space="0" w:color="auto"/>
            <w:right w:val="none" w:sz="0" w:space="0" w:color="auto"/>
          </w:divBdr>
        </w:div>
        <w:div w:id="628971978">
          <w:marLeft w:val="640"/>
          <w:marRight w:val="0"/>
          <w:marTop w:val="0"/>
          <w:marBottom w:val="0"/>
          <w:divBdr>
            <w:top w:val="none" w:sz="0" w:space="0" w:color="auto"/>
            <w:left w:val="none" w:sz="0" w:space="0" w:color="auto"/>
            <w:bottom w:val="none" w:sz="0" w:space="0" w:color="auto"/>
            <w:right w:val="none" w:sz="0" w:space="0" w:color="auto"/>
          </w:divBdr>
        </w:div>
        <w:div w:id="855535932">
          <w:marLeft w:val="640"/>
          <w:marRight w:val="0"/>
          <w:marTop w:val="0"/>
          <w:marBottom w:val="0"/>
          <w:divBdr>
            <w:top w:val="none" w:sz="0" w:space="0" w:color="auto"/>
            <w:left w:val="none" w:sz="0" w:space="0" w:color="auto"/>
            <w:bottom w:val="none" w:sz="0" w:space="0" w:color="auto"/>
            <w:right w:val="none" w:sz="0" w:space="0" w:color="auto"/>
          </w:divBdr>
        </w:div>
        <w:div w:id="1023753171">
          <w:marLeft w:val="640"/>
          <w:marRight w:val="0"/>
          <w:marTop w:val="0"/>
          <w:marBottom w:val="0"/>
          <w:divBdr>
            <w:top w:val="none" w:sz="0" w:space="0" w:color="auto"/>
            <w:left w:val="none" w:sz="0" w:space="0" w:color="auto"/>
            <w:bottom w:val="none" w:sz="0" w:space="0" w:color="auto"/>
            <w:right w:val="none" w:sz="0" w:space="0" w:color="auto"/>
          </w:divBdr>
        </w:div>
        <w:div w:id="516431166">
          <w:marLeft w:val="640"/>
          <w:marRight w:val="0"/>
          <w:marTop w:val="0"/>
          <w:marBottom w:val="0"/>
          <w:divBdr>
            <w:top w:val="none" w:sz="0" w:space="0" w:color="auto"/>
            <w:left w:val="none" w:sz="0" w:space="0" w:color="auto"/>
            <w:bottom w:val="none" w:sz="0" w:space="0" w:color="auto"/>
            <w:right w:val="none" w:sz="0" w:space="0" w:color="auto"/>
          </w:divBdr>
        </w:div>
        <w:div w:id="1480070081">
          <w:marLeft w:val="640"/>
          <w:marRight w:val="0"/>
          <w:marTop w:val="0"/>
          <w:marBottom w:val="0"/>
          <w:divBdr>
            <w:top w:val="none" w:sz="0" w:space="0" w:color="auto"/>
            <w:left w:val="none" w:sz="0" w:space="0" w:color="auto"/>
            <w:bottom w:val="none" w:sz="0" w:space="0" w:color="auto"/>
            <w:right w:val="none" w:sz="0" w:space="0" w:color="auto"/>
          </w:divBdr>
        </w:div>
        <w:div w:id="1419060372">
          <w:marLeft w:val="640"/>
          <w:marRight w:val="0"/>
          <w:marTop w:val="0"/>
          <w:marBottom w:val="0"/>
          <w:divBdr>
            <w:top w:val="none" w:sz="0" w:space="0" w:color="auto"/>
            <w:left w:val="none" w:sz="0" w:space="0" w:color="auto"/>
            <w:bottom w:val="none" w:sz="0" w:space="0" w:color="auto"/>
            <w:right w:val="none" w:sz="0" w:space="0" w:color="auto"/>
          </w:divBdr>
        </w:div>
        <w:div w:id="1434086136">
          <w:marLeft w:val="640"/>
          <w:marRight w:val="0"/>
          <w:marTop w:val="0"/>
          <w:marBottom w:val="0"/>
          <w:divBdr>
            <w:top w:val="none" w:sz="0" w:space="0" w:color="auto"/>
            <w:left w:val="none" w:sz="0" w:space="0" w:color="auto"/>
            <w:bottom w:val="none" w:sz="0" w:space="0" w:color="auto"/>
            <w:right w:val="none" w:sz="0" w:space="0" w:color="auto"/>
          </w:divBdr>
        </w:div>
        <w:div w:id="1609586169">
          <w:marLeft w:val="640"/>
          <w:marRight w:val="0"/>
          <w:marTop w:val="0"/>
          <w:marBottom w:val="0"/>
          <w:divBdr>
            <w:top w:val="none" w:sz="0" w:space="0" w:color="auto"/>
            <w:left w:val="none" w:sz="0" w:space="0" w:color="auto"/>
            <w:bottom w:val="none" w:sz="0" w:space="0" w:color="auto"/>
            <w:right w:val="none" w:sz="0" w:space="0" w:color="auto"/>
          </w:divBdr>
        </w:div>
        <w:div w:id="1401371281">
          <w:marLeft w:val="640"/>
          <w:marRight w:val="0"/>
          <w:marTop w:val="0"/>
          <w:marBottom w:val="0"/>
          <w:divBdr>
            <w:top w:val="none" w:sz="0" w:space="0" w:color="auto"/>
            <w:left w:val="none" w:sz="0" w:space="0" w:color="auto"/>
            <w:bottom w:val="none" w:sz="0" w:space="0" w:color="auto"/>
            <w:right w:val="none" w:sz="0" w:space="0" w:color="auto"/>
          </w:divBdr>
        </w:div>
        <w:div w:id="1970934924">
          <w:marLeft w:val="640"/>
          <w:marRight w:val="0"/>
          <w:marTop w:val="0"/>
          <w:marBottom w:val="0"/>
          <w:divBdr>
            <w:top w:val="none" w:sz="0" w:space="0" w:color="auto"/>
            <w:left w:val="none" w:sz="0" w:space="0" w:color="auto"/>
            <w:bottom w:val="none" w:sz="0" w:space="0" w:color="auto"/>
            <w:right w:val="none" w:sz="0" w:space="0" w:color="auto"/>
          </w:divBdr>
        </w:div>
        <w:div w:id="1390572108">
          <w:marLeft w:val="640"/>
          <w:marRight w:val="0"/>
          <w:marTop w:val="0"/>
          <w:marBottom w:val="0"/>
          <w:divBdr>
            <w:top w:val="none" w:sz="0" w:space="0" w:color="auto"/>
            <w:left w:val="none" w:sz="0" w:space="0" w:color="auto"/>
            <w:bottom w:val="none" w:sz="0" w:space="0" w:color="auto"/>
            <w:right w:val="none" w:sz="0" w:space="0" w:color="auto"/>
          </w:divBdr>
        </w:div>
        <w:div w:id="1792748555">
          <w:marLeft w:val="640"/>
          <w:marRight w:val="0"/>
          <w:marTop w:val="0"/>
          <w:marBottom w:val="0"/>
          <w:divBdr>
            <w:top w:val="none" w:sz="0" w:space="0" w:color="auto"/>
            <w:left w:val="none" w:sz="0" w:space="0" w:color="auto"/>
            <w:bottom w:val="none" w:sz="0" w:space="0" w:color="auto"/>
            <w:right w:val="none" w:sz="0" w:space="0" w:color="auto"/>
          </w:divBdr>
        </w:div>
        <w:div w:id="1081954107">
          <w:marLeft w:val="640"/>
          <w:marRight w:val="0"/>
          <w:marTop w:val="0"/>
          <w:marBottom w:val="0"/>
          <w:divBdr>
            <w:top w:val="none" w:sz="0" w:space="0" w:color="auto"/>
            <w:left w:val="none" w:sz="0" w:space="0" w:color="auto"/>
            <w:bottom w:val="none" w:sz="0" w:space="0" w:color="auto"/>
            <w:right w:val="none" w:sz="0" w:space="0" w:color="auto"/>
          </w:divBdr>
        </w:div>
        <w:div w:id="440228750">
          <w:marLeft w:val="640"/>
          <w:marRight w:val="0"/>
          <w:marTop w:val="0"/>
          <w:marBottom w:val="0"/>
          <w:divBdr>
            <w:top w:val="none" w:sz="0" w:space="0" w:color="auto"/>
            <w:left w:val="none" w:sz="0" w:space="0" w:color="auto"/>
            <w:bottom w:val="none" w:sz="0" w:space="0" w:color="auto"/>
            <w:right w:val="none" w:sz="0" w:space="0" w:color="auto"/>
          </w:divBdr>
        </w:div>
        <w:div w:id="1808820027">
          <w:marLeft w:val="640"/>
          <w:marRight w:val="0"/>
          <w:marTop w:val="0"/>
          <w:marBottom w:val="0"/>
          <w:divBdr>
            <w:top w:val="none" w:sz="0" w:space="0" w:color="auto"/>
            <w:left w:val="none" w:sz="0" w:space="0" w:color="auto"/>
            <w:bottom w:val="none" w:sz="0" w:space="0" w:color="auto"/>
            <w:right w:val="none" w:sz="0" w:space="0" w:color="auto"/>
          </w:divBdr>
        </w:div>
        <w:div w:id="1484541002">
          <w:marLeft w:val="640"/>
          <w:marRight w:val="0"/>
          <w:marTop w:val="0"/>
          <w:marBottom w:val="0"/>
          <w:divBdr>
            <w:top w:val="none" w:sz="0" w:space="0" w:color="auto"/>
            <w:left w:val="none" w:sz="0" w:space="0" w:color="auto"/>
            <w:bottom w:val="none" w:sz="0" w:space="0" w:color="auto"/>
            <w:right w:val="none" w:sz="0" w:space="0" w:color="auto"/>
          </w:divBdr>
        </w:div>
        <w:div w:id="1152136327">
          <w:marLeft w:val="640"/>
          <w:marRight w:val="0"/>
          <w:marTop w:val="0"/>
          <w:marBottom w:val="0"/>
          <w:divBdr>
            <w:top w:val="none" w:sz="0" w:space="0" w:color="auto"/>
            <w:left w:val="none" w:sz="0" w:space="0" w:color="auto"/>
            <w:bottom w:val="none" w:sz="0" w:space="0" w:color="auto"/>
            <w:right w:val="none" w:sz="0" w:space="0" w:color="auto"/>
          </w:divBdr>
        </w:div>
        <w:div w:id="848102454">
          <w:marLeft w:val="640"/>
          <w:marRight w:val="0"/>
          <w:marTop w:val="0"/>
          <w:marBottom w:val="0"/>
          <w:divBdr>
            <w:top w:val="none" w:sz="0" w:space="0" w:color="auto"/>
            <w:left w:val="none" w:sz="0" w:space="0" w:color="auto"/>
            <w:bottom w:val="none" w:sz="0" w:space="0" w:color="auto"/>
            <w:right w:val="none" w:sz="0" w:space="0" w:color="auto"/>
          </w:divBdr>
        </w:div>
        <w:div w:id="110055450">
          <w:marLeft w:val="640"/>
          <w:marRight w:val="0"/>
          <w:marTop w:val="0"/>
          <w:marBottom w:val="0"/>
          <w:divBdr>
            <w:top w:val="none" w:sz="0" w:space="0" w:color="auto"/>
            <w:left w:val="none" w:sz="0" w:space="0" w:color="auto"/>
            <w:bottom w:val="none" w:sz="0" w:space="0" w:color="auto"/>
            <w:right w:val="none" w:sz="0" w:space="0" w:color="auto"/>
          </w:divBdr>
        </w:div>
        <w:div w:id="222065647">
          <w:marLeft w:val="640"/>
          <w:marRight w:val="0"/>
          <w:marTop w:val="0"/>
          <w:marBottom w:val="0"/>
          <w:divBdr>
            <w:top w:val="none" w:sz="0" w:space="0" w:color="auto"/>
            <w:left w:val="none" w:sz="0" w:space="0" w:color="auto"/>
            <w:bottom w:val="none" w:sz="0" w:space="0" w:color="auto"/>
            <w:right w:val="none" w:sz="0" w:space="0" w:color="auto"/>
          </w:divBdr>
        </w:div>
        <w:div w:id="1358894433">
          <w:marLeft w:val="640"/>
          <w:marRight w:val="0"/>
          <w:marTop w:val="0"/>
          <w:marBottom w:val="0"/>
          <w:divBdr>
            <w:top w:val="none" w:sz="0" w:space="0" w:color="auto"/>
            <w:left w:val="none" w:sz="0" w:space="0" w:color="auto"/>
            <w:bottom w:val="none" w:sz="0" w:space="0" w:color="auto"/>
            <w:right w:val="none" w:sz="0" w:space="0" w:color="auto"/>
          </w:divBdr>
        </w:div>
        <w:div w:id="768358640">
          <w:marLeft w:val="640"/>
          <w:marRight w:val="0"/>
          <w:marTop w:val="0"/>
          <w:marBottom w:val="0"/>
          <w:divBdr>
            <w:top w:val="none" w:sz="0" w:space="0" w:color="auto"/>
            <w:left w:val="none" w:sz="0" w:space="0" w:color="auto"/>
            <w:bottom w:val="none" w:sz="0" w:space="0" w:color="auto"/>
            <w:right w:val="none" w:sz="0" w:space="0" w:color="auto"/>
          </w:divBdr>
        </w:div>
        <w:div w:id="1678846052">
          <w:marLeft w:val="640"/>
          <w:marRight w:val="0"/>
          <w:marTop w:val="0"/>
          <w:marBottom w:val="0"/>
          <w:divBdr>
            <w:top w:val="none" w:sz="0" w:space="0" w:color="auto"/>
            <w:left w:val="none" w:sz="0" w:space="0" w:color="auto"/>
            <w:bottom w:val="none" w:sz="0" w:space="0" w:color="auto"/>
            <w:right w:val="none" w:sz="0" w:space="0" w:color="auto"/>
          </w:divBdr>
        </w:div>
        <w:div w:id="383910445">
          <w:marLeft w:val="640"/>
          <w:marRight w:val="0"/>
          <w:marTop w:val="0"/>
          <w:marBottom w:val="0"/>
          <w:divBdr>
            <w:top w:val="none" w:sz="0" w:space="0" w:color="auto"/>
            <w:left w:val="none" w:sz="0" w:space="0" w:color="auto"/>
            <w:bottom w:val="none" w:sz="0" w:space="0" w:color="auto"/>
            <w:right w:val="none" w:sz="0" w:space="0" w:color="auto"/>
          </w:divBdr>
        </w:div>
        <w:div w:id="1849755948">
          <w:marLeft w:val="640"/>
          <w:marRight w:val="0"/>
          <w:marTop w:val="0"/>
          <w:marBottom w:val="0"/>
          <w:divBdr>
            <w:top w:val="none" w:sz="0" w:space="0" w:color="auto"/>
            <w:left w:val="none" w:sz="0" w:space="0" w:color="auto"/>
            <w:bottom w:val="none" w:sz="0" w:space="0" w:color="auto"/>
            <w:right w:val="none" w:sz="0" w:space="0" w:color="auto"/>
          </w:divBdr>
        </w:div>
        <w:div w:id="1431465567">
          <w:marLeft w:val="640"/>
          <w:marRight w:val="0"/>
          <w:marTop w:val="0"/>
          <w:marBottom w:val="0"/>
          <w:divBdr>
            <w:top w:val="none" w:sz="0" w:space="0" w:color="auto"/>
            <w:left w:val="none" w:sz="0" w:space="0" w:color="auto"/>
            <w:bottom w:val="none" w:sz="0" w:space="0" w:color="auto"/>
            <w:right w:val="none" w:sz="0" w:space="0" w:color="auto"/>
          </w:divBdr>
        </w:div>
        <w:div w:id="1757939036">
          <w:marLeft w:val="640"/>
          <w:marRight w:val="0"/>
          <w:marTop w:val="0"/>
          <w:marBottom w:val="0"/>
          <w:divBdr>
            <w:top w:val="none" w:sz="0" w:space="0" w:color="auto"/>
            <w:left w:val="none" w:sz="0" w:space="0" w:color="auto"/>
            <w:bottom w:val="none" w:sz="0" w:space="0" w:color="auto"/>
            <w:right w:val="none" w:sz="0" w:space="0" w:color="auto"/>
          </w:divBdr>
        </w:div>
        <w:div w:id="738675185">
          <w:marLeft w:val="640"/>
          <w:marRight w:val="0"/>
          <w:marTop w:val="0"/>
          <w:marBottom w:val="0"/>
          <w:divBdr>
            <w:top w:val="none" w:sz="0" w:space="0" w:color="auto"/>
            <w:left w:val="none" w:sz="0" w:space="0" w:color="auto"/>
            <w:bottom w:val="none" w:sz="0" w:space="0" w:color="auto"/>
            <w:right w:val="none" w:sz="0" w:space="0" w:color="auto"/>
          </w:divBdr>
        </w:div>
        <w:div w:id="1174536564">
          <w:marLeft w:val="640"/>
          <w:marRight w:val="0"/>
          <w:marTop w:val="0"/>
          <w:marBottom w:val="0"/>
          <w:divBdr>
            <w:top w:val="none" w:sz="0" w:space="0" w:color="auto"/>
            <w:left w:val="none" w:sz="0" w:space="0" w:color="auto"/>
            <w:bottom w:val="none" w:sz="0" w:space="0" w:color="auto"/>
            <w:right w:val="none" w:sz="0" w:space="0" w:color="auto"/>
          </w:divBdr>
        </w:div>
        <w:div w:id="1468665721">
          <w:marLeft w:val="640"/>
          <w:marRight w:val="0"/>
          <w:marTop w:val="0"/>
          <w:marBottom w:val="0"/>
          <w:divBdr>
            <w:top w:val="none" w:sz="0" w:space="0" w:color="auto"/>
            <w:left w:val="none" w:sz="0" w:space="0" w:color="auto"/>
            <w:bottom w:val="none" w:sz="0" w:space="0" w:color="auto"/>
            <w:right w:val="none" w:sz="0" w:space="0" w:color="auto"/>
          </w:divBdr>
        </w:div>
        <w:div w:id="799687268">
          <w:marLeft w:val="640"/>
          <w:marRight w:val="0"/>
          <w:marTop w:val="0"/>
          <w:marBottom w:val="0"/>
          <w:divBdr>
            <w:top w:val="none" w:sz="0" w:space="0" w:color="auto"/>
            <w:left w:val="none" w:sz="0" w:space="0" w:color="auto"/>
            <w:bottom w:val="none" w:sz="0" w:space="0" w:color="auto"/>
            <w:right w:val="none" w:sz="0" w:space="0" w:color="auto"/>
          </w:divBdr>
        </w:div>
        <w:div w:id="487550862">
          <w:marLeft w:val="640"/>
          <w:marRight w:val="0"/>
          <w:marTop w:val="0"/>
          <w:marBottom w:val="0"/>
          <w:divBdr>
            <w:top w:val="none" w:sz="0" w:space="0" w:color="auto"/>
            <w:left w:val="none" w:sz="0" w:space="0" w:color="auto"/>
            <w:bottom w:val="none" w:sz="0" w:space="0" w:color="auto"/>
            <w:right w:val="none" w:sz="0" w:space="0" w:color="auto"/>
          </w:divBdr>
        </w:div>
        <w:div w:id="960653787">
          <w:marLeft w:val="640"/>
          <w:marRight w:val="0"/>
          <w:marTop w:val="0"/>
          <w:marBottom w:val="0"/>
          <w:divBdr>
            <w:top w:val="none" w:sz="0" w:space="0" w:color="auto"/>
            <w:left w:val="none" w:sz="0" w:space="0" w:color="auto"/>
            <w:bottom w:val="none" w:sz="0" w:space="0" w:color="auto"/>
            <w:right w:val="none" w:sz="0" w:space="0" w:color="auto"/>
          </w:divBdr>
        </w:div>
        <w:div w:id="741802772">
          <w:marLeft w:val="640"/>
          <w:marRight w:val="0"/>
          <w:marTop w:val="0"/>
          <w:marBottom w:val="0"/>
          <w:divBdr>
            <w:top w:val="none" w:sz="0" w:space="0" w:color="auto"/>
            <w:left w:val="none" w:sz="0" w:space="0" w:color="auto"/>
            <w:bottom w:val="none" w:sz="0" w:space="0" w:color="auto"/>
            <w:right w:val="none" w:sz="0" w:space="0" w:color="auto"/>
          </w:divBdr>
        </w:div>
        <w:div w:id="449083769">
          <w:marLeft w:val="640"/>
          <w:marRight w:val="0"/>
          <w:marTop w:val="0"/>
          <w:marBottom w:val="0"/>
          <w:divBdr>
            <w:top w:val="none" w:sz="0" w:space="0" w:color="auto"/>
            <w:left w:val="none" w:sz="0" w:space="0" w:color="auto"/>
            <w:bottom w:val="none" w:sz="0" w:space="0" w:color="auto"/>
            <w:right w:val="none" w:sz="0" w:space="0" w:color="auto"/>
          </w:divBdr>
        </w:div>
        <w:div w:id="1201942958">
          <w:marLeft w:val="640"/>
          <w:marRight w:val="0"/>
          <w:marTop w:val="0"/>
          <w:marBottom w:val="0"/>
          <w:divBdr>
            <w:top w:val="none" w:sz="0" w:space="0" w:color="auto"/>
            <w:left w:val="none" w:sz="0" w:space="0" w:color="auto"/>
            <w:bottom w:val="none" w:sz="0" w:space="0" w:color="auto"/>
            <w:right w:val="none" w:sz="0" w:space="0" w:color="auto"/>
          </w:divBdr>
        </w:div>
        <w:div w:id="100296118">
          <w:marLeft w:val="640"/>
          <w:marRight w:val="0"/>
          <w:marTop w:val="0"/>
          <w:marBottom w:val="0"/>
          <w:divBdr>
            <w:top w:val="none" w:sz="0" w:space="0" w:color="auto"/>
            <w:left w:val="none" w:sz="0" w:space="0" w:color="auto"/>
            <w:bottom w:val="none" w:sz="0" w:space="0" w:color="auto"/>
            <w:right w:val="none" w:sz="0" w:space="0" w:color="auto"/>
          </w:divBdr>
        </w:div>
        <w:div w:id="275797493">
          <w:marLeft w:val="640"/>
          <w:marRight w:val="0"/>
          <w:marTop w:val="0"/>
          <w:marBottom w:val="0"/>
          <w:divBdr>
            <w:top w:val="none" w:sz="0" w:space="0" w:color="auto"/>
            <w:left w:val="none" w:sz="0" w:space="0" w:color="auto"/>
            <w:bottom w:val="none" w:sz="0" w:space="0" w:color="auto"/>
            <w:right w:val="none" w:sz="0" w:space="0" w:color="auto"/>
          </w:divBdr>
        </w:div>
        <w:div w:id="1058747422">
          <w:marLeft w:val="640"/>
          <w:marRight w:val="0"/>
          <w:marTop w:val="0"/>
          <w:marBottom w:val="0"/>
          <w:divBdr>
            <w:top w:val="none" w:sz="0" w:space="0" w:color="auto"/>
            <w:left w:val="none" w:sz="0" w:space="0" w:color="auto"/>
            <w:bottom w:val="none" w:sz="0" w:space="0" w:color="auto"/>
            <w:right w:val="none" w:sz="0" w:space="0" w:color="auto"/>
          </w:divBdr>
        </w:div>
        <w:div w:id="217282850">
          <w:marLeft w:val="640"/>
          <w:marRight w:val="0"/>
          <w:marTop w:val="0"/>
          <w:marBottom w:val="0"/>
          <w:divBdr>
            <w:top w:val="none" w:sz="0" w:space="0" w:color="auto"/>
            <w:left w:val="none" w:sz="0" w:space="0" w:color="auto"/>
            <w:bottom w:val="none" w:sz="0" w:space="0" w:color="auto"/>
            <w:right w:val="none" w:sz="0" w:space="0" w:color="auto"/>
          </w:divBdr>
        </w:div>
        <w:div w:id="1221480324">
          <w:marLeft w:val="640"/>
          <w:marRight w:val="0"/>
          <w:marTop w:val="0"/>
          <w:marBottom w:val="0"/>
          <w:divBdr>
            <w:top w:val="none" w:sz="0" w:space="0" w:color="auto"/>
            <w:left w:val="none" w:sz="0" w:space="0" w:color="auto"/>
            <w:bottom w:val="none" w:sz="0" w:space="0" w:color="auto"/>
            <w:right w:val="none" w:sz="0" w:space="0" w:color="auto"/>
          </w:divBdr>
        </w:div>
        <w:div w:id="564683101">
          <w:marLeft w:val="640"/>
          <w:marRight w:val="0"/>
          <w:marTop w:val="0"/>
          <w:marBottom w:val="0"/>
          <w:divBdr>
            <w:top w:val="none" w:sz="0" w:space="0" w:color="auto"/>
            <w:left w:val="none" w:sz="0" w:space="0" w:color="auto"/>
            <w:bottom w:val="none" w:sz="0" w:space="0" w:color="auto"/>
            <w:right w:val="none" w:sz="0" w:space="0" w:color="auto"/>
          </w:divBdr>
        </w:div>
        <w:div w:id="1411973480">
          <w:marLeft w:val="640"/>
          <w:marRight w:val="0"/>
          <w:marTop w:val="0"/>
          <w:marBottom w:val="0"/>
          <w:divBdr>
            <w:top w:val="none" w:sz="0" w:space="0" w:color="auto"/>
            <w:left w:val="none" w:sz="0" w:space="0" w:color="auto"/>
            <w:bottom w:val="none" w:sz="0" w:space="0" w:color="auto"/>
            <w:right w:val="none" w:sz="0" w:space="0" w:color="auto"/>
          </w:divBdr>
        </w:div>
        <w:div w:id="43799730">
          <w:marLeft w:val="640"/>
          <w:marRight w:val="0"/>
          <w:marTop w:val="0"/>
          <w:marBottom w:val="0"/>
          <w:divBdr>
            <w:top w:val="none" w:sz="0" w:space="0" w:color="auto"/>
            <w:left w:val="none" w:sz="0" w:space="0" w:color="auto"/>
            <w:bottom w:val="none" w:sz="0" w:space="0" w:color="auto"/>
            <w:right w:val="none" w:sz="0" w:space="0" w:color="auto"/>
          </w:divBdr>
        </w:div>
        <w:div w:id="1353189567">
          <w:marLeft w:val="640"/>
          <w:marRight w:val="0"/>
          <w:marTop w:val="0"/>
          <w:marBottom w:val="0"/>
          <w:divBdr>
            <w:top w:val="none" w:sz="0" w:space="0" w:color="auto"/>
            <w:left w:val="none" w:sz="0" w:space="0" w:color="auto"/>
            <w:bottom w:val="none" w:sz="0" w:space="0" w:color="auto"/>
            <w:right w:val="none" w:sz="0" w:space="0" w:color="auto"/>
          </w:divBdr>
        </w:div>
        <w:div w:id="22484450">
          <w:marLeft w:val="640"/>
          <w:marRight w:val="0"/>
          <w:marTop w:val="0"/>
          <w:marBottom w:val="0"/>
          <w:divBdr>
            <w:top w:val="none" w:sz="0" w:space="0" w:color="auto"/>
            <w:left w:val="none" w:sz="0" w:space="0" w:color="auto"/>
            <w:bottom w:val="none" w:sz="0" w:space="0" w:color="auto"/>
            <w:right w:val="none" w:sz="0" w:space="0" w:color="auto"/>
          </w:divBdr>
        </w:div>
        <w:div w:id="478114511">
          <w:marLeft w:val="640"/>
          <w:marRight w:val="0"/>
          <w:marTop w:val="0"/>
          <w:marBottom w:val="0"/>
          <w:divBdr>
            <w:top w:val="none" w:sz="0" w:space="0" w:color="auto"/>
            <w:left w:val="none" w:sz="0" w:space="0" w:color="auto"/>
            <w:bottom w:val="none" w:sz="0" w:space="0" w:color="auto"/>
            <w:right w:val="none" w:sz="0" w:space="0" w:color="auto"/>
          </w:divBdr>
        </w:div>
        <w:div w:id="305818818">
          <w:marLeft w:val="640"/>
          <w:marRight w:val="0"/>
          <w:marTop w:val="0"/>
          <w:marBottom w:val="0"/>
          <w:divBdr>
            <w:top w:val="none" w:sz="0" w:space="0" w:color="auto"/>
            <w:left w:val="none" w:sz="0" w:space="0" w:color="auto"/>
            <w:bottom w:val="none" w:sz="0" w:space="0" w:color="auto"/>
            <w:right w:val="none" w:sz="0" w:space="0" w:color="auto"/>
          </w:divBdr>
        </w:div>
        <w:div w:id="57289181">
          <w:marLeft w:val="640"/>
          <w:marRight w:val="0"/>
          <w:marTop w:val="0"/>
          <w:marBottom w:val="0"/>
          <w:divBdr>
            <w:top w:val="none" w:sz="0" w:space="0" w:color="auto"/>
            <w:left w:val="none" w:sz="0" w:space="0" w:color="auto"/>
            <w:bottom w:val="none" w:sz="0" w:space="0" w:color="auto"/>
            <w:right w:val="none" w:sz="0" w:space="0" w:color="auto"/>
          </w:divBdr>
        </w:div>
      </w:divsChild>
    </w:div>
    <w:div w:id="99034632">
      <w:bodyDiv w:val="1"/>
      <w:marLeft w:val="0"/>
      <w:marRight w:val="0"/>
      <w:marTop w:val="0"/>
      <w:marBottom w:val="0"/>
      <w:divBdr>
        <w:top w:val="none" w:sz="0" w:space="0" w:color="auto"/>
        <w:left w:val="none" w:sz="0" w:space="0" w:color="auto"/>
        <w:bottom w:val="none" w:sz="0" w:space="0" w:color="auto"/>
        <w:right w:val="none" w:sz="0" w:space="0" w:color="auto"/>
      </w:divBdr>
    </w:div>
    <w:div w:id="107894032">
      <w:bodyDiv w:val="1"/>
      <w:marLeft w:val="0"/>
      <w:marRight w:val="0"/>
      <w:marTop w:val="0"/>
      <w:marBottom w:val="0"/>
      <w:divBdr>
        <w:top w:val="none" w:sz="0" w:space="0" w:color="auto"/>
        <w:left w:val="none" w:sz="0" w:space="0" w:color="auto"/>
        <w:bottom w:val="none" w:sz="0" w:space="0" w:color="auto"/>
        <w:right w:val="none" w:sz="0" w:space="0" w:color="auto"/>
      </w:divBdr>
    </w:div>
    <w:div w:id="116144262">
      <w:bodyDiv w:val="1"/>
      <w:marLeft w:val="0"/>
      <w:marRight w:val="0"/>
      <w:marTop w:val="0"/>
      <w:marBottom w:val="0"/>
      <w:divBdr>
        <w:top w:val="none" w:sz="0" w:space="0" w:color="auto"/>
        <w:left w:val="none" w:sz="0" w:space="0" w:color="auto"/>
        <w:bottom w:val="none" w:sz="0" w:space="0" w:color="auto"/>
        <w:right w:val="none" w:sz="0" w:space="0" w:color="auto"/>
      </w:divBdr>
      <w:divsChild>
        <w:div w:id="1532374866">
          <w:marLeft w:val="640"/>
          <w:marRight w:val="0"/>
          <w:marTop w:val="0"/>
          <w:marBottom w:val="0"/>
          <w:divBdr>
            <w:top w:val="none" w:sz="0" w:space="0" w:color="auto"/>
            <w:left w:val="none" w:sz="0" w:space="0" w:color="auto"/>
            <w:bottom w:val="none" w:sz="0" w:space="0" w:color="auto"/>
            <w:right w:val="none" w:sz="0" w:space="0" w:color="auto"/>
          </w:divBdr>
        </w:div>
        <w:div w:id="2083407400">
          <w:marLeft w:val="640"/>
          <w:marRight w:val="0"/>
          <w:marTop w:val="0"/>
          <w:marBottom w:val="0"/>
          <w:divBdr>
            <w:top w:val="none" w:sz="0" w:space="0" w:color="auto"/>
            <w:left w:val="none" w:sz="0" w:space="0" w:color="auto"/>
            <w:bottom w:val="none" w:sz="0" w:space="0" w:color="auto"/>
            <w:right w:val="none" w:sz="0" w:space="0" w:color="auto"/>
          </w:divBdr>
        </w:div>
        <w:div w:id="307319080">
          <w:marLeft w:val="640"/>
          <w:marRight w:val="0"/>
          <w:marTop w:val="0"/>
          <w:marBottom w:val="0"/>
          <w:divBdr>
            <w:top w:val="none" w:sz="0" w:space="0" w:color="auto"/>
            <w:left w:val="none" w:sz="0" w:space="0" w:color="auto"/>
            <w:bottom w:val="none" w:sz="0" w:space="0" w:color="auto"/>
            <w:right w:val="none" w:sz="0" w:space="0" w:color="auto"/>
          </w:divBdr>
        </w:div>
        <w:div w:id="2056612862">
          <w:marLeft w:val="640"/>
          <w:marRight w:val="0"/>
          <w:marTop w:val="0"/>
          <w:marBottom w:val="0"/>
          <w:divBdr>
            <w:top w:val="none" w:sz="0" w:space="0" w:color="auto"/>
            <w:left w:val="none" w:sz="0" w:space="0" w:color="auto"/>
            <w:bottom w:val="none" w:sz="0" w:space="0" w:color="auto"/>
            <w:right w:val="none" w:sz="0" w:space="0" w:color="auto"/>
          </w:divBdr>
        </w:div>
        <w:div w:id="298263475">
          <w:marLeft w:val="640"/>
          <w:marRight w:val="0"/>
          <w:marTop w:val="0"/>
          <w:marBottom w:val="0"/>
          <w:divBdr>
            <w:top w:val="none" w:sz="0" w:space="0" w:color="auto"/>
            <w:left w:val="none" w:sz="0" w:space="0" w:color="auto"/>
            <w:bottom w:val="none" w:sz="0" w:space="0" w:color="auto"/>
            <w:right w:val="none" w:sz="0" w:space="0" w:color="auto"/>
          </w:divBdr>
        </w:div>
        <w:div w:id="617680643">
          <w:marLeft w:val="640"/>
          <w:marRight w:val="0"/>
          <w:marTop w:val="0"/>
          <w:marBottom w:val="0"/>
          <w:divBdr>
            <w:top w:val="none" w:sz="0" w:space="0" w:color="auto"/>
            <w:left w:val="none" w:sz="0" w:space="0" w:color="auto"/>
            <w:bottom w:val="none" w:sz="0" w:space="0" w:color="auto"/>
            <w:right w:val="none" w:sz="0" w:space="0" w:color="auto"/>
          </w:divBdr>
        </w:div>
        <w:div w:id="2004434156">
          <w:marLeft w:val="640"/>
          <w:marRight w:val="0"/>
          <w:marTop w:val="0"/>
          <w:marBottom w:val="0"/>
          <w:divBdr>
            <w:top w:val="none" w:sz="0" w:space="0" w:color="auto"/>
            <w:left w:val="none" w:sz="0" w:space="0" w:color="auto"/>
            <w:bottom w:val="none" w:sz="0" w:space="0" w:color="auto"/>
            <w:right w:val="none" w:sz="0" w:space="0" w:color="auto"/>
          </w:divBdr>
        </w:div>
        <w:div w:id="1299263918">
          <w:marLeft w:val="640"/>
          <w:marRight w:val="0"/>
          <w:marTop w:val="0"/>
          <w:marBottom w:val="0"/>
          <w:divBdr>
            <w:top w:val="none" w:sz="0" w:space="0" w:color="auto"/>
            <w:left w:val="none" w:sz="0" w:space="0" w:color="auto"/>
            <w:bottom w:val="none" w:sz="0" w:space="0" w:color="auto"/>
            <w:right w:val="none" w:sz="0" w:space="0" w:color="auto"/>
          </w:divBdr>
        </w:div>
        <w:div w:id="56709754">
          <w:marLeft w:val="640"/>
          <w:marRight w:val="0"/>
          <w:marTop w:val="0"/>
          <w:marBottom w:val="0"/>
          <w:divBdr>
            <w:top w:val="none" w:sz="0" w:space="0" w:color="auto"/>
            <w:left w:val="none" w:sz="0" w:space="0" w:color="auto"/>
            <w:bottom w:val="none" w:sz="0" w:space="0" w:color="auto"/>
            <w:right w:val="none" w:sz="0" w:space="0" w:color="auto"/>
          </w:divBdr>
        </w:div>
        <w:div w:id="890768646">
          <w:marLeft w:val="640"/>
          <w:marRight w:val="0"/>
          <w:marTop w:val="0"/>
          <w:marBottom w:val="0"/>
          <w:divBdr>
            <w:top w:val="none" w:sz="0" w:space="0" w:color="auto"/>
            <w:left w:val="none" w:sz="0" w:space="0" w:color="auto"/>
            <w:bottom w:val="none" w:sz="0" w:space="0" w:color="auto"/>
            <w:right w:val="none" w:sz="0" w:space="0" w:color="auto"/>
          </w:divBdr>
        </w:div>
        <w:div w:id="480734937">
          <w:marLeft w:val="640"/>
          <w:marRight w:val="0"/>
          <w:marTop w:val="0"/>
          <w:marBottom w:val="0"/>
          <w:divBdr>
            <w:top w:val="none" w:sz="0" w:space="0" w:color="auto"/>
            <w:left w:val="none" w:sz="0" w:space="0" w:color="auto"/>
            <w:bottom w:val="none" w:sz="0" w:space="0" w:color="auto"/>
            <w:right w:val="none" w:sz="0" w:space="0" w:color="auto"/>
          </w:divBdr>
        </w:div>
        <w:div w:id="437216463">
          <w:marLeft w:val="640"/>
          <w:marRight w:val="0"/>
          <w:marTop w:val="0"/>
          <w:marBottom w:val="0"/>
          <w:divBdr>
            <w:top w:val="none" w:sz="0" w:space="0" w:color="auto"/>
            <w:left w:val="none" w:sz="0" w:space="0" w:color="auto"/>
            <w:bottom w:val="none" w:sz="0" w:space="0" w:color="auto"/>
            <w:right w:val="none" w:sz="0" w:space="0" w:color="auto"/>
          </w:divBdr>
        </w:div>
        <w:div w:id="1905532243">
          <w:marLeft w:val="640"/>
          <w:marRight w:val="0"/>
          <w:marTop w:val="0"/>
          <w:marBottom w:val="0"/>
          <w:divBdr>
            <w:top w:val="none" w:sz="0" w:space="0" w:color="auto"/>
            <w:left w:val="none" w:sz="0" w:space="0" w:color="auto"/>
            <w:bottom w:val="none" w:sz="0" w:space="0" w:color="auto"/>
            <w:right w:val="none" w:sz="0" w:space="0" w:color="auto"/>
          </w:divBdr>
        </w:div>
        <w:div w:id="82462126">
          <w:marLeft w:val="640"/>
          <w:marRight w:val="0"/>
          <w:marTop w:val="0"/>
          <w:marBottom w:val="0"/>
          <w:divBdr>
            <w:top w:val="none" w:sz="0" w:space="0" w:color="auto"/>
            <w:left w:val="none" w:sz="0" w:space="0" w:color="auto"/>
            <w:bottom w:val="none" w:sz="0" w:space="0" w:color="auto"/>
            <w:right w:val="none" w:sz="0" w:space="0" w:color="auto"/>
          </w:divBdr>
        </w:div>
        <w:div w:id="878514694">
          <w:marLeft w:val="640"/>
          <w:marRight w:val="0"/>
          <w:marTop w:val="0"/>
          <w:marBottom w:val="0"/>
          <w:divBdr>
            <w:top w:val="none" w:sz="0" w:space="0" w:color="auto"/>
            <w:left w:val="none" w:sz="0" w:space="0" w:color="auto"/>
            <w:bottom w:val="none" w:sz="0" w:space="0" w:color="auto"/>
            <w:right w:val="none" w:sz="0" w:space="0" w:color="auto"/>
          </w:divBdr>
        </w:div>
        <w:div w:id="2050565943">
          <w:marLeft w:val="640"/>
          <w:marRight w:val="0"/>
          <w:marTop w:val="0"/>
          <w:marBottom w:val="0"/>
          <w:divBdr>
            <w:top w:val="none" w:sz="0" w:space="0" w:color="auto"/>
            <w:left w:val="none" w:sz="0" w:space="0" w:color="auto"/>
            <w:bottom w:val="none" w:sz="0" w:space="0" w:color="auto"/>
            <w:right w:val="none" w:sz="0" w:space="0" w:color="auto"/>
          </w:divBdr>
        </w:div>
        <w:div w:id="203639086">
          <w:marLeft w:val="640"/>
          <w:marRight w:val="0"/>
          <w:marTop w:val="0"/>
          <w:marBottom w:val="0"/>
          <w:divBdr>
            <w:top w:val="none" w:sz="0" w:space="0" w:color="auto"/>
            <w:left w:val="none" w:sz="0" w:space="0" w:color="auto"/>
            <w:bottom w:val="none" w:sz="0" w:space="0" w:color="auto"/>
            <w:right w:val="none" w:sz="0" w:space="0" w:color="auto"/>
          </w:divBdr>
        </w:div>
        <w:div w:id="2098020146">
          <w:marLeft w:val="640"/>
          <w:marRight w:val="0"/>
          <w:marTop w:val="0"/>
          <w:marBottom w:val="0"/>
          <w:divBdr>
            <w:top w:val="none" w:sz="0" w:space="0" w:color="auto"/>
            <w:left w:val="none" w:sz="0" w:space="0" w:color="auto"/>
            <w:bottom w:val="none" w:sz="0" w:space="0" w:color="auto"/>
            <w:right w:val="none" w:sz="0" w:space="0" w:color="auto"/>
          </w:divBdr>
        </w:div>
        <w:div w:id="1903322255">
          <w:marLeft w:val="640"/>
          <w:marRight w:val="0"/>
          <w:marTop w:val="0"/>
          <w:marBottom w:val="0"/>
          <w:divBdr>
            <w:top w:val="none" w:sz="0" w:space="0" w:color="auto"/>
            <w:left w:val="none" w:sz="0" w:space="0" w:color="auto"/>
            <w:bottom w:val="none" w:sz="0" w:space="0" w:color="auto"/>
            <w:right w:val="none" w:sz="0" w:space="0" w:color="auto"/>
          </w:divBdr>
        </w:div>
        <w:div w:id="1832452554">
          <w:marLeft w:val="640"/>
          <w:marRight w:val="0"/>
          <w:marTop w:val="0"/>
          <w:marBottom w:val="0"/>
          <w:divBdr>
            <w:top w:val="none" w:sz="0" w:space="0" w:color="auto"/>
            <w:left w:val="none" w:sz="0" w:space="0" w:color="auto"/>
            <w:bottom w:val="none" w:sz="0" w:space="0" w:color="auto"/>
            <w:right w:val="none" w:sz="0" w:space="0" w:color="auto"/>
          </w:divBdr>
        </w:div>
        <w:div w:id="411969238">
          <w:marLeft w:val="640"/>
          <w:marRight w:val="0"/>
          <w:marTop w:val="0"/>
          <w:marBottom w:val="0"/>
          <w:divBdr>
            <w:top w:val="none" w:sz="0" w:space="0" w:color="auto"/>
            <w:left w:val="none" w:sz="0" w:space="0" w:color="auto"/>
            <w:bottom w:val="none" w:sz="0" w:space="0" w:color="auto"/>
            <w:right w:val="none" w:sz="0" w:space="0" w:color="auto"/>
          </w:divBdr>
        </w:div>
        <w:div w:id="32197423">
          <w:marLeft w:val="640"/>
          <w:marRight w:val="0"/>
          <w:marTop w:val="0"/>
          <w:marBottom w:val="0"/>
          <w:divBdr>
            <w:top w:val="none" w:sz="0" w:space="0" w:color="auto"/>
            <w:left w:val="none" w:sz="0" w:space="0" w:color="auto"/>
            <w:bottom w:val="none" w:sz="0" w:space="0" w:color="auto"/>
            <w:right w:val="none" w:sz="0" w:space="0" w:color="auto"/>
          </w:divBdr>
        </w:div>
        <w:div w:id="2033338905">
          <w:marLeft w:val="640"/>
          <w:marRight w:val="0"/>
          <w:marTop w:val="0"/>
          <w:marBottom w:val="0"/>
          <w:divBdr>
            <w:top w:val="none" w:sz="0" w:space="0" w:color="auto"/>
            <w:left w:val="none" w:sz="0" w:space="0" w:color="auto"/>
            <w:bottom w:val="none" w:sz="0" w:space="0" w:color="auto"/>
            <w:right w:val="none" w:sz="0" w:space="0" w:color="auto"/>
          </w:divBdr>
        </w:div>
        <w:div w:id="989288544">
          <w:marLeft w:val="640"/>
          <w:marRight w:val="0"/>
          <w:marTop w:val="0"/>
          <w:marBottom w:val="0"/>
          <w:divBdr>
            <w:top w:val="none" w:sz="0" w:space="0" w:color="auto"/>
            <w:left w:val="none" w:sz="0" w:space="0" w:color="auto"/>
            <w:bottom w:val="none" w:sz="0" w:space="0" w:color="auto"/>
            <w:right w:val="none" w:sz="0" w:space="0" w:color="auto"/>
          </w:divBdr>
        </w:div>
        <w:div w:id="1916670300">
          <w:marLeft w:val="640"/>
          <w:marRight w:val="0"/>
          <w:marTop w:val="0"/>
          <w:marBottom w:val="0"/>
          <w:divBdr>
            <w:top w:val="none" w:sz="0" w:space="0" w:color="auto"/>
            <w:left w:val="none" w:sz="0" w:space="0" w:color="auto"/>
            <w:bottom w:val="none" w:sz="0" w:space="0" w:color="auto"/>
            <w:right w:val="none" w:sz="0" w:space="0" w:color="auto"/>
          </w:divBdr>
        </w:div>
        <w:div w:id="303894449">
          <w:marLeft w:val="640"/>
          <w:marRight w:val="0"/>
          <w:marTop w:val="0"/>
          <w:marBottom w:val="0"/>
          <w:divBdr>
            <w:top w:val="none" w:sz="0" w:space="0" w:color="auto"/>
            <w:left w:val="none" w:sz="0" w:space="0" w:color="auto"/>
            <w:bottom w:val="none" w:sz="0" w:space="0" w:color="auto"/>
            <w:right w:val="none" w:sz="0" w:space="0" w:color="auto"/>
          </w:divBdr>
        </w:div>
        <w:div w:id="1996639184">
          <w:marLeft w:val="640"/>
          <w:marRight w:val="0"/>
          <w:marTop w:val="0"/>
          <w:marBottom w:val="0"/>
          <w:divBdr>
            <w:top w:val="none" w:sz="0" w:space="0" w:color="auto"/>
            <w:left w:val="none" w:sz="0" w:space="0" w:color="auto"/>
            <w:bottom w:val="none" w:sz="0" w:space="0" w:color="auto"/>
            <w:right w:val="none" w:sz="0" w:space="0" w:color="auto"/>
          </w:divBdr>
        </w:div>
        <w:div w:id="2044359254">
          <w:marLeft w:val="640"/>
          <w:marRight w:val="0"/>
          <w:marTop w:val="0"/>
          <w:marBottom w:val="0"/>
          <w:divBdr>
            <w:top w:val="none" w:sz="0" w:space="0" w:color="auto"/>
            <w:left w:val="none" w:sz="0" w:space="0" w:color="auto"/>
            <w:bottom w:val="none" w:sz="0" w:space="0" w:color="auto"/>
            <w:right w:val="none" w:sz="0" w:space="0" w:color="auto"/>
          </w:divBdr>
        </w:div>
        <w:div w:id="1818065501">
          <w:marLeft w:val="640"/>
          <w:marRight w:val="0"/>
          <w:marTop w:val="0"/>
          <w:marBottom w:val="0"/>
          <w:divBdr>
            <w:top w:val="none" w:sz="0" w:space="0" w:color="auto"/>
            <w:left w:val="none" w:sz="0" w:space="0" w:color="auto"/>
            <w:bottom w:val="none" w:sz="0" w:space="0" w:color="auto"/>
            <w:right w:val="none" w:sz="0" w:space="0" w:color="auto"/>
          </w:divBdr>
        </w:div>
        <w:div w:id="1755515126">
          <w:marLeft w:val="640"/>
          <w:marRight w:val="0"/>
          <w:marTop w:val="0"/>
          <w:marBottom w:val="0"/>
          <w:divBdr>
            <w:top w:val="none" w:sz="0" w:space="0" w:color="auto"/>
            <w:left w:val="none" w:sz="0" w:space="0" w:color="auto"/>
            <w:bottom w:val="none" w:sz="0" w:space="0" w:color="auto"/>
            <w:right w:val="none" w:sz="0" w:space="0" w:color="auto"/>
          </w:divBdr>
        </w:div>
        <w:div w:id="1186821502">
          <w:marLeft w:val="640"/>
          <w:marRight w:val="0"/>
          <w:marTop w:val="0"/>
          <w:marBottom w:val="0"/>
          <w:divBdr>
            <w:top w:val="none" w:sz="0" w:space="0" w:color="auto"/>
            <w:left w:val="none" w:sz="0" w:space="0" w:color="auto"/>
            <w:bottom w:val="none" w:sz="0" w:space="0" w:color="auto"/>
            <w:right w:val="none" w:sz="0" w:space="0" w:color="auto"/>
          </w:divBdr>
        </w:div>
        <w:div w:id="459762491">
          <w:marLeft w:val="640"/>
          <w:marRight w:val="0"/>
          <w:marTop w:val="0"/>
          <w:marBottom w:val="0"/>
          <w:divBdr>
            <w:top w:val="none" w:sz="0" w:space="0" w:color="auto"/>
            <w:left w:val="none" w:sz="0" w:space="0" w:color="auto"/>
            <w:bottom w:val="none" w:sz="0" w:space="0" w:color="auto"/>
            <w:right w:val="none" w:sz="0" w:space="0" w:color="auto"/>
          </w:divBdr>
        </w:div>
        <w:div w:id="1336301657">
          <w:marLeft w:val="640"/>
          <w:marRight w:val="0"/>
          <w:marTop w:val="0"/>
          <w:marBottom w:val="0"/>
          <w:divBdr>
            <w:top w:val="none" w:sz="0" w:space="0" w:color="auto"/>
            <w:left w:val="none" w:sz="0" w:space="0" w:color="auto"/>
            <w:bottom w:val="none" w:sz="0" w:space="0" w:color="auto"/>
            <w:right w:val="none" w:sz="0" w:space="0" w:color="auto"/>
          </w:divBdr>
        </w:div>
        <w:div w:id="1811090565">
          <w:marLeft w:val="640"/>
          <w:marRight w:val="0"/>
          <w:marTop w:val="0"/>
          <w:marBottom w:val="0"/>
          <w:divBdr>
            <w:top w:val="none" w:sz="0" w:space="0" w:color="auto"/>
            <w:left w:val="none" w:sz="0" w:space="0" w:color="auto"/>
            <w:bottom w:val="none" w:sz="0" w:space="0" w:color="auto"/>
            <w:right w:val="none" w:sz="0" w:space="0" w:color="auto"/>
          </w:divBdr>
        </w:div>
        <w:div w:id="1347101588">
          <w:marLeft w:val="640"/>
          <w:marRight w:val="0"/>
          <w:marTop w:val="0"/>
          <w:marBottom w:val="0"/>
          <w:divBdr>
            <w:top w:val="none" w:sz="0" w:space="0" w:color="auto"/>
            <w:left w:val="none" w:sz="0" w:space="0" w:color="auto"/>
            <w:bottom w:val="none" w:sz="0" w:space="0" w:color="auto"/>
            <w:right w:val="none" w:sz="0" w:space="0" w:color="auto"/>
          </w:divBdr>
        </w:div>
        <w:div w:id="2106001263">
          <w:marLeft w:val="640"/>
          <w:marRight w:val="0"/>
          <w:marTop w:val="0"/>
          <w:marBottom w:val="0"/>
          <w:divBdr>
            <w:top w:val="none" w:sz="0" w:space="0" w:color="auto"/>
            <w:left w:val="none" w:sz="0" w:space="0" w:color="auto"/>
            <w:bottom w:val="none" w:sz="0" w:space="0" w:color="auto"/>
            <w:right w:val="none" w:sz="0" w:space="0" w:color="auto"/>
          </w:divBdr>
        </w:div>
        <w:div w:id="1080057883">
          <w:marLeft w:val="640"/>
          <w:marRight w:val="0"/>
          <w:marTop w:val="0"/>
          <w:marBottom w:val="0"/>
          <w:divBdr>
            <w:top w:val="none" w:sz="0" w:space="0" w:color="auto"/>
            <w:left w:val="none" w:sz="0" w:space="0" w:color="auto"/>
            <w:bottom w:val="none" w:sz="0" w:space="0" w:color="auto"/>
            <w:right w:val="none" w:sz="0" w:space="0" w:color="auto"/>
          </w:divBdr>
        </w:div>
        <w:div w:id="381174164">
          <w:marLeft w:val="640"/>
          <w:marRight w:val="0"/>
          <w:marTop w:val="0"/>
          <w:marBottom w:val="0"/>
          <w:divBdr>
            <w:top w:val="none" w:sz="0" w:space="0" w:color="auto"/>
            <w:left w:val="none" w:sz="0" w:space="0" w:color="auto"/>
            <w:bottom w:val="none" w:sz="0" w:space="0" w:color="auto"/>
            <w:right w:val="none" w:sz="0" w:space="0" w:color="auto"/>
          </w:divBdr>
        </w:div>
        <w:div w:id="1930969929">
          <w:marLeft w:val="640"/>
          <w:marRight w:val="0"/>
          <w:marTop w:val="0"/>
          <w:marBottom w:val="0"/>
          <w:divBdr>
            <w:top w:val="none" w:sz="0" w:space="0" w:color="auto"/>
            <w:left w:val="none" w:sz="0" w:space="0" w:color="auto"/>
            <w:bottom w:val="none" w:sz="0" w:space="0" w:color="auto"/>
            <w:right w:val="none" w:sz="0" w:space="0" w:color="auto"/>
          </w:divBdr>
        </w:div>
        <w:div w:id="1455638351">
          <w:marLeft w:val="640"/>
          <w:marRight w:val="0"/>
          <w:marTop w:val="0"/>
          <w:marBottom w:val="0"/>
          <w:divBdr>
            <w:top w:val="none" w:sz="0" w:space="0" w:color="auto"/>
            <w:left w:val="none" w:sz="0" w:space="0" w:color="auto"/>
            <w:bottom w:val="none" w:sz="0" w:space="0" w:color="auto"/>
            <w:right w:val="none" w:sz="0" w:space="0" w:color="auto"/>
          </w:divBdr>
        </w:div>
        <w:div w:id="1272321270">
          <w:marLeft w:val="640"/>
          <w:marRight w:val="0"/>
          <w:marTop w:val="0"/>
          <w:marBottom w:val="0"/>
          <w:divBdr>
            <w:top w:val="none" w:sz="0" w:space="0" w:color="auto"/>
            <w:left w:val="none" w:sz="0" w:space="0" w:color="auto"/>
            <w:bottom w:val="none" w:sz="0" w:space="0" w:color="auto"/>
            <w:right w:val="none" w:sz="0" w:space="0" w:color="auto"/>
          </w:divBdr>
        </w:div>
        <w:div w:id="509639162">
          <w:marLeft w:val="640"/>
          <w:marRight w:val="0"/>
          <w:marTop w:val="0"/>
          <w:marBottom w:val="0"/>
          <w:divBdr>
            <w:top w:val="none" w:sz="0" w:space="0" w:color="auto"/>
            <w:left w:val="none" w:sz="0" w:space="0" w:color="auto"/>
            <w:bottom w:val="none" w:sz="0" w:space="0" w:color="auto"/>
            <w:right w:val="none" w:sz="0" w:space="0" w:color="auto"/>
          </w:divBdr>
        </w:div>
        <w:div w:id="276642817">
          <w:marLeft w:val="640"/>
          <w:marRight w:val="0"/>
          <w:marTop w:val="0"/>
          <w:marBottom w:val="0"/>
          <w:divBdr>
            <w:top w:val="none" w:sz="0" w:space="0" w:color="auto"/>
            <w:left w:val="none" w:sz="0" w:space="0" w:color="auto"/>
            <w:bottom w:val="none" w:sz="0" w:space="0" w:color="auto"/>
            <w:right w:val="none" w:sz="0" w:space="0" w:color="auto"/>
          </w:divBdr>
        </w:div>
        <w:div w:id="220798897">
          <w:marLeft w:val="640"/>
          <w:marRight w:val="0"/>
          <w:marTop w:val="0"/>
          <w:marBottom w:val="0"/>
          <w:divBdr>
            <w:top w:val="none" w:sz="0" w:space="0" w:color="auto"/>
            <w:left w:val="none" w:sz="0" w:space="0" w:color="auto"/>
            <w:bottom w:val="none" w:sz="0" w:space="0" w:color="auto"/>
            <w:right w:val="none" w:sz="0" w:space="0" w:color="auto"/>
          </w:divBdr>
        </w:div>
        <w:div w:id="1641306528">
          <w:marLeft w:val="640"/>
          <w:marRight w:val="0"/>
          <w:marTop w:val="0"/>
          <w:marBottom w:val="0"/>
          <w:divBdr>
            <w:top w:val="none" w:sz="0" w:space="0" w:color="auto"/>
            <w:left w:val="none" w:sz="0" w:space="0" w:color="auto"/>
            <w:bottom w:val="none" w:sz="0" w:space="0" w:color="auto"/>
            <w:right w:val="none" w:sz="0" w:space="0" w:color="auto"/>
          </w:divBdr>
        </w:div>
        <w:div w:id="2107070974">
          <w:marLeft w:val="640"/>
          <w:marRight w:val="0"/>
          <w:marTop w:val="0"/>
          <w:marBottom w:val="0"/>
          <w:divBdr>
            <w:top w:val="none" w:sz="0" w:space="0" w:color="auto"/>
            <w:left w:val="none" w:sz="0" w:space="0" w:color="auto"/>
            <w:bottom w:val="none" w:sz="0" w:space="0" w:color="auto"/>
            <w:right w:val="none" w:sz="0" w:space="0" w:color="auto"/>
          </w:divBdr>
        </w:div>
        <w:div w:id="264650603">
          <w:marLeft w:val="640"/>
          <w:marRight w:val="0"/>
          <w:marTop w:val="0"/>
          <w:marBottom w:val="0"/>
          <w:divBdr>
            <w:top w:val="none" w:sz="0" w:space="0" w:color="auto"/>
            <w:left w:val="none" w:sz="0" w:space="0" w:color="auto"/>
            <w:bottom w:val="none" w:sz="0" w:space="0" w:color="auto"/>
            <w:right w:val="none" w:sz="0" w:space="0" w:color="auto"/>
          </w:divBdr>
        </w:div>
        <w:div w:id="152646759">
          <w:marLeft w:val="640"/>
          <w:marRight w:val="0"/>
          <w:marTop w:val="0"/>
          <w:marBottom w:val="0"/>
          <w:divBdr>
            <w:top w:val="none" w:sz="0" w:space="0" w:color="auto"/>
            <w:left w:val="none" w:sz="0" w:space="0" w:color="auto"/>
            <w:bottom w:val="none" w:sz="0" w:space="0" w:color="auto"/>
            <w:right w:val="none" w:sz="0" w:space="0" w:color="auto"/>
          </w:divBdr>
        </w:div>
        <w:div w:id="1870407048">
          <w:marLeft w:val="640"/>
          <w:marRight w:val="0"/>
          <w:marTop w:val="0"/>
          <w:marBottom w:val="0"/>
          <w:divBdr>
            <w:top w:val="none" w:sz="0" w:space="0" w:color="auto"/>
            <w:left w:val="none" w:sz="0" w:space="0" w:color="auto"/>
            <w:bottom w:val="none" w:sz="0" w:space="0" w:color="auto"/>
            <w:right w:val="none" w:sz="0" w:space="0" w:color="auto"/>
          </w:divBdr>
        </w:div>
        <w:div w:id="1710763230">
          <w:marLeft w:val="640"/>
          <w:marRight w:val="0"/>
          <w:marTop w:val="0"/>
          <w:marBottom w:val="0"/>
          <w:divBdr>
            <w:top w:val="none" w:sz="0" w:space="0" w:color="auto"/>
            <w:left w:val="none" w:sz="0" w:space="0" w:color="auto"/>
            <w:bottom w:val="none" w:sz="0" w:space="0" w:color="auto"/>
            <w:right w:val="none" w:sz="0" w:space="0" w:color="auto"/>
          </w:divBdr>
        </w:div>
        <w:div w:id="1463690696">
          <w:marLeft w:val="640"/>
          <w:marRight w:val="0"/>
          <w:marTop w:val="0"/>
          <w:marBottom w:val="0"/>
          <w:divBdr>
            <w:top w:val="none" w:sz="0" w:space="0" w:color="auto"/>
            <w:left w:val="none" w:sz="0" w:space="0" w:color="auto"/>
            <w:bottom w:val="none" w:sz="0" w:space="0" w:color="auto"/>
            <w:right w:val="none" w:sz="0" w:space="0" w:color="auto"/>
          </w:divBdr>
        </w:div>
        <w:div w:id="110830063">
          <w:marLeft w:val="640"/>
          <w:marRight w:val="0"/>
          <w:marTop w:val="0"/>
          <w:marBottom w:val="0"/>
          <w:divBdr>
            <w:top w:val="none" w:sz="0" w:space="0" w:color="auto"/>
            <w:left w:val="none" w:sz="0" w:space="0" w:color="auto"/>
            <w:bottom w:val="none" w:sz="0" w:space="0" w:color="auto"/>
            <w:right w:val="none" w:sz="0" w:space="0" w:color="auto"/>
          </w:divBdr>
        </w:div>
        <w:div w:id="1697390355">
          <w:marLeft w:val="640"/>
          <w:marRight w:val="0"/>
          <w:marTop w:val="0"/>
          <w:marBottom w:val="0"/>
          <w:divBdr>
            <w:top w:val="none" w:sz="0" w:space="0" w:color="auto"/>
            <w:left w:val="none" w:sz="0" w:space="0" w:color="auto"/>
            <w:bottom w:val="none" w:sz="0" w:space="0" w:color="auto"/>
            <w:right w:val="none" w:sz="0" w:space="0" w:color="auto"/>
          </w:divBdr>
        </w:div>
        <w:div w:id="568152795">
          <w:marLeft w:val="640"/>
          <w:marRight w:val="0"/>
          <w:marTop w:val="0"/>
          <w:marBottom w:val="0"/>
          <w:divBdr>
            <w:top w:val="none" w:sz="0" w:space="0" w:color="auto"/>
            <w:left w:val="none" w:sz="0" w:space="0" w:color="auto"/>
            <w:bottom w:val="none" w:sz="0" w:space="0" w:color="auto"/>
            <w:right w:val="none" w:sz="0" w:space="0" w:color="auto"/>
          </w:divBdr>
        </w:div>
        <w:div w:id="902329025">
          <w:marLeft w:val="640"/>
          <w:marRight w:val="0"/>
          <w:marTop w:val="0"/>
          <w:marBottom w:val="0"/>
          <w:divBdr>
            <w:top w:val="none" w:sz="0" w:space="0" w:color="auto"/>
            <w:left w:val="none" w:sz="0" w:space="0" w:color="auto"/>
            <w:bottom w:val="none" w:sz="0" w:space="0" w:color="auto"/>
            <w:right w:val="none" w:sz="0" w:space="0" w:color="auto"/>
          </w:divBdr>
        </w:div>
        <w:div w:id="1848329840">
          <w:marLeft w:val="640"/>
          <w:marRight w:val="0"/>
          <w:marTop w:val="0"/>
          <w:marBottom w:val="0"/>
          <w:divBdr>
            <w:top w:val="none" w:sz="0" w:space="0" w:color="auto"/>
            <w:left w:val="none" w:sz="0" w:space="0" w:color="auto"/>
            <w:bottom w:val="none" w:sz="0" w:space="0" w:color="auto"/>
            <w:right w:val="none" w:sz="0" w:space="0" w:color="auto"/>
          </w:divBdr>
        </w:div>
        <w:div w:id="1308706303">
          <w:marLeft w:val="640"/>
          <w:marRight w:val="0"/>
          <w:marTop w:val="0"/>
          <w:marBottom w:val="0"/>
          <w:divBdr>
            <w:top w:val="none" w:sz="0" w:space="0" w:color="auto"/>
            <w:left w:val="none" w:sz="0" w:space="0" w:color="auto"/>
            <w:bottom w:val="none" w:sz="0" w:space="0" w:color="auto"/>
            <w:right w:val="none" w:sz="0" w:space="0" w:color="auto"/>
          </w:divBdr>
        </w:div>
        <w:div w:id="1699814054">
          <w:marLeft w:val="640"/>
          <w:marRight w:val="0"/>
          <w:marTop w:val="0"/>
          <w:marBottom w:val="0"/>
          <w:divBdr>
            <w:top w:val="none" w:sz="0" w:space="0" w:color="auto"/>
            <w:left w:val="none" w:sz="0" w:space="0" w:color="auto"/>
            <w:bottom w:val="none" w:sz="0" w:space="0" w:color="auto"/>
            <w:right w:val="none" w:sz="0" w:space="0" w:color="auto"/>
          </w:divBdr>
        </w:div>
        <w:div w:id="1400709621">
          <w:marLeft w:val="640"/>
          <w:marRight w:val="0"/>
          <w:marTop w:val="0"/>
          <w:marBottom w:val="0"/>
          <w:divBdr>
            <w:top w:val="none" w:sz="0" w:space="0" w:color="auto"/>
            <w:left w:val="none" w:sz="0" w:space="0" w:color="auto"/>
            <w:bottom w:val="none" w:sz="0" w:space="0" w:color="auto"/>
            <w:right w:val="none" w:sz="0" w:space="0" w:color="auto"/>
          </w:divBdr>
        </w:div>
        <w:div w:id="1012148223">
          <w:marLeft w:val="640"/>
          <w:marRight w:val="0"/>
          <w:marTop w:val="0"/>
          <w:marBottom w:val="0"/>
          <w:divBdr>
            <w:top w:val="none" w:sz="0" w:space="0" w:color="auto"/>
            <w:left w:val="none" w:sz="0" w:space="0" w:color="auto"/>
            <w:bottom w:val="none" w:sz="0" w:space="0" w:color="auto"/>
            <w:right w:val="none" w:sz="0" w:space="0" w:color="auto"/>
          </w:divBdr>
        </w:div>
        <w:div w:id="2011713955">
          <w:marLeft w:val="640"/>
          <w:marRight w:val="0"/>
          <w:marTop w:val="0"/>
          <w:marBottom w:val="0"/>
          <w:divBdr>
            <w:top w:val="none" w:sz="0" w:space="0" w:color="auto"/>
            <w:left w:val="none" w:sz="0" w:space="0" w:color="auto"/>
            <w:bottom w:val="none" w:sz="0" w:space="0" w:color="auto"/>
            <w:right w:val="none" w:sz="0" w:space="0" w:color="auto"/>
          </w:divBdr>
        </w:div>
        <w:div w:id="2123648812">
          <w:marLeft w:val="640"/>
          <w:marRight w:val="0"/>
          <w:marTop w:val="0"/>
          <w:marBottom w:val="0"/>
          <w:divBdr>
            <w:top w:val="none" w:sz="0" w:space="0" w:color="auto"/>
            <w:left w:val="none" w:sz="0" w:space="0" w:color="auto"/>
            <w:bottom w:val="none" w:sz="0" w:space="0" w:color="auto"/>
            <w:right w:val="none" w:sz="0" w:space="0" w:color="auto"/>
          </w:divBdr>
        </w:div>
        <w:div w:id="1676153401">
          <w:marLeft w:val="640"/>
          <w:marRight w:val="0"/>
          <w:marTop w:val="0"/>
          <w:marBottom w:val="0"/>
          <w:divBdr>
            <w:top w:val="none" w:sz="0" w:space="0" w:color="auto"/>
            <w:left w:val="none" w:sz="0" w:space="0" w:color="auto"/>
            <w:bottom w:val="none" w:sz="0" w:space="0" w:color="auto"/>
            <w:right w:val="none" w:sz="0" w:space="0" w:color="auto"/>
          </w:divBdr>
        </w:div>
        <w:div w:id="856426129">
          <w:marLeft w:val="640"/>
          <w:marRight w:val="0"/>
          <w:marTop w:val="0"/>
          <w:marBottom w:val="0"/>
          <w:divBdr>
            <w:top w:val="none" w:sz="0" w:space="0" w:color="auto"/>
            <w:left w:val="none" w:sz="0" w:space="0" w:color="auto"/>
            <w:bottom w:val="none" w:sz="0" w:space="0" w:color="auto"/>
            <w:right w:val="none" w:sz="0" w:space="0" w:color="auto"/>
          </w:divBdr>
        </w:div>
        <w:div w:id="1880438365">
          <w:marLeft w:val="640"/>
          <w:marRight w:val="0"/>
          <w:marTop w:val="0"/>
          <w:marBottom w:val="0"/>
          <w:divBdr>
            <w:top w:val="none" w:sz="0" w:space="0" w:color="auto"/>
            <w:left w:val="none" w:sz="0" w:space="0" w:color="auto"/>
            <w:bottom w:val="none" w:sz="0" w:space="0" w:color="auto"/>
            <w:right w:val="none" w:sz="0" w:space="0" w:color="auto"/>
          </w:divBdr>
        </w:div>
        <w:div w:id="368578223">
          <w:marLeft w:val="640"/>
          <w:marRight w:val="0"/>
          <w:marTop w:val="0"/>
          <w:marBottom w:val="0"/>
          <w:divBdr>
            <w:top w:val="none" w:sz="0" w:space="0" w:color="auto"/>
            <w:left w:val="none" w:sz="0" w:space="0" w:color="auto"/>
            <w:bottom w:val="none" w:sz="0" w:space="0" w:color="auto"/>
            <w:right w:val="none" w:sz="0" w:space="0" w:color="auto"/>
          </w:divBdr>
        </w:div>
        <w:div w:id="1689914601">
          <w:marLeft w:val="640"/>
          <w:marRight w:val="0"/>
          <w:marTop w:val="0"/>
          <w:marBottom w:val="0"/>
          <w:divBdr>
            <w:top w:val="none" w:sz="0" w:space="0" w:color="auto"/>
            <w:left w:val="none" w:sz="0" w:space="0" w:color="auto"/>
            <w:bottom w:val="none" w:sz="0" w:space="0" w:color="auto"/>
            <w:right w:val="none" w:sz="0" w:space="0" w:color="auto"/>
          </w:divBdr>
        </w:div>
        <w:div w:id="1197157789">
          <w:marLeft w:val="640"/>
          <w:marRight w:val="0"/>
          <w:marTop w:val="0"/>
          <w:marBottom w:val="0"/>
          <w:divBdr>
            <w:top w:val="none" w:sz="0" w:space="0" w:color="auto"/>
            <w:left w:val="none" w:sz="0" w:space="0" w:color="auto"/>
            <w:bottom w:val="none" w:sz="0" w:space="0" w:color="auto"/>
            <w:right w:val="none" w:sz="0" w:space="0" w:color="auto"/>
          </w:divBdr>
        </w:div>
        <w:div w:id="1651204420">
          <w:marLeft w:val="640"/>
          <w:marRight w:val="0"/>
          <w:marTop w:val="0"/>
          <w:marBottom w:val="0"/>
          <w:divBdr>
            <w:top w:val="none" w:sz="0" w:space="0" w:color="auto"/>
            <w:left w:val="none" w:sz="0" w:space="0" w:color="auto"/>
            <w:bottom w:val="none" w:sz="0" w:space="0" w:color="auto"/>
            <w:right w:val="none" w:sz="0" w:space="0" w:color="auto"/>
          </w:divBdr>
        </w:div>
        <w:div w:id="425613025">
          <w:marLeft w:val="640"/>
          <w:marRight w:val="0"/>
          <w:marTop w:val="0"/>
          <w:marBottom w:val="0"/>
          <w:divBdr>
            <w:top w:val="none" w:sz="0" w:space="0" w:color="auto"/>
            <w:left w:val="none" w:sz="0" w:space="0" w:color="auto"/>
            <w:bottom w:val="none" w:sz="0" w:space="0" w:color="auto"/>
            <w:right w:val="none" w:sz="0" w:space="0" w:color="auto"/>
          </w:divBdr>
        </w:div>
        <w:div w:id="91435352">
          <w:marLeft w:val="640"/>
          <w:marRight w:val="0"/>
          <w:marTop w:val="0"/>
          <w:marBottom w:val="0"/>
          <w:divBdr>
            <w:top w:val="none" w:sz="0" w:space="0" w:color="auto"/>
            <w:left w:val="none" w:sz="0" w:space="0" w:color="auto"/>
            <w:bottom w:val="none" w:sz="0" w:space="0" w:color="auto"/>
            <w:right w:val="none" w:sz="0" w:space="0" w:color="auto"/>
          </w:divBdr>
        </w:div>
        <w:div w:id="402415259">
          <w:marLeft w:val="640"/>
          <w:marRight w:val="0"/>
          <w:marTop w:val="0"/>
          <w:marBottom w:val="0"/>
          <w:divBdr>
            <w:top w:val="none" w:sz="0" w:space="0" w:color="auto"/>
            <w:left w:val="none" w:sz="0" w:space="0" w:color="auto"/>
            <w:bottom w:val="none" w:sz="0" w:space="0" w:color="auto"/>
            <w:right w:val="none" w:sz="0" w:space="0" w:color="auto"/>
          </w:divBdr>
        </w:div>
        <w:div w:id="232200369">
          <w:marLeft w:val="640"/>
          <w:marRight w:val="0"/>
          <w:marTop w:val="0"/>
          <w:marBottom w:val="0"/>
          <w:divBdr>
            <w:top w:val="none" w:sz="0" w:space="0" w:color="auto"/>
            <w:left w:val="none" w:sz="0" w:space="0" w:color="auto"/>
            <w:bottom w:val="none" w:sz="0" w:space="0" w:color="auto"/>
            <w:right w:val="none" w:sz="0" w:space="0" w:color="auto"/>
          </w:divBdr>
        </w:div>
        <w:div w:id="1573078516">
          <w:marLeft w:val="640"/>
          <w:marRight w:val="0"/>
          <w:marTop w:val="0"/>
          <w:marBottom w:val="0"/>
          <w:divBdr>
            <w:top w:val="none" w:sz="0" w:space="0" w:color="auto"/>
            <w:left w:val="none" w:sz="0" w:space="0" w:color="auto"/>
            <w:bottom w:val="none" w:sz="0" w:space="0" w:color="auto"/>
            <w:right w:val="none" w:sz="0" w:space="0" w:color="auto"/>
          </w:divBdr>
        </w:div>
        <w:div w:id="771586615">
          <w:marLeft w:val="640"/>
          <w:marRight w:val="0"/>
          <w:marTop w:val="0"/>
          <w:marBottom w:val="0"/>
          <w:divBdr>
            <w:top w:val="none" w:sz="0" w:space="0" w:color="auto"/>
            <w:left w:val="none" w:sz="0" w:space="0" w:color="auto"/>
            <w:bottom w:val="none" w:sz="0" w:space="0" w:color="auto"/>
            <w:right w:val="none" w:sz="0" w:space="0" w:color="auto"/>
          </w:divBdr>
        </w:div>
        <w:div w:id="875120768">
          <w:marLeft w:val="640"/>
          <w:marRight w:val="0"/>
          <w:marTop w:val="0"/>
          <w:marBottom w:val="0"/>
          <w:divBdr>
            <w:top w:val="none" w:sz="0" w:space="0" w:color="auto"/>
            <w:left w:val="none" w:sz="0" w:space="0" w:color="auto"/>
            <w:bottom w:val="none" w:sz="0" w:space="0" w:color="auto"/>
            <w:right w:val="none" w:sz="0" w:space="0" w:color="auto"/>
          </w:divBdr>
        </w:div>
        <w:div w:id="2109308545">
          <w:marLeft w:val="640"/>
          <w:marRight w:val="0"/>
          <w:marTop w:val="0"/>
          <w:marBottom w:val="0"/>
          <w:divBdr>
            <w:top w:val="none" w:sz="0" w:space="0" w:color="auto"/>
            <w:left w:val="none" w:sz="0" w:space="0" w:color="auto"/>
            <w:bottom w:val="none" w:sz="0" w:space="0" w:color="auto"/>
            <w:right w:val="none" w:sz="0" w:space="0" w:color="auto"/>
          </w:divBdr>
        </w:div>
        <w:div w:id="1291210488">
          <w:marLeft w:val="640"/>
          <w:marRight w:val="0"/>
          <w:marTop w:val="0"/>
          <w:marBottom w:val="0"/>
          <w:divBdr>
            <w:top w:val="none" w:sz="0" w:space="0" w:color="auto"/>
            <w:left w:val="none" w:sz="0" w:space="0" w:color="auto"/>
            <w:bottom w:val="none" w:sz="0" w:space="0" w:color="auto"/>
            <w:right w:val="none" w:sz="0" w:space="0" w:color="auto"/>
          </w:divBdr>
        </w:div>
        <w:div w:id="684795646">
          <w:marLeft w:val="640"/>
          <w:marRight w:val="0"/>
          <w:marTop w:val="0"/>
          <w:marBottom w:val="0"/>
          <w:divBdr>
            <w:top w:val="none" w:sz="0" w:space="0" w:color="auto"/>
            <w:left w:val="none" w:sz="0" w:space="0" w:color="auto"/>
            <w:bottom w:val="none" w:sz="0" w:space="0" w:color="auto"/>
            <w:right w:val="none" w:sz="0" w:space="0" w:color="auto"/>
          </w:divBdr>
        </w:div>
        <w:div w:id="51466900">
          <w:marLeft w:val="640"/>
          <w:marRight w:val="0"/>
          <w:marTop w:val="0"/>
          <w:marBottom w:val="0"/>
          <w:divBdr>
            <w:top w:val="none" w:sz="0" w:space="0" w:color="auto"/>
            <w:left w:val="none" w:sz="0" w:space="0" w:color="auto"/>
            <w:bottom w:val="none" w:sz="0" w:space="0" w:color="auto"/>
            <w:right w:val="none" w:sz="0" w:space="0" w:color="auto"/>
          </w:divBdr>
        </w:div>
      </w:divsChild>
    </w:div>
    <w:div w:id="120536098">
      <w:bodyDiv w:val="1"/>
      <w:marLeft w:val="0"/>
      <w:marRight w:val="0"/>
      <w:marTop w:val="0"/>
      <w:marBottom w:val="0"/>
      <w:divBdr>
        <w:top w:val="none" w:sz="0" w:space="0" w:color="auto"/>
        <w:left w:val="none" w:sz="0" w:space="0" w:color="auto"/>
        <w:bottom w:val="none" w:sz="0" w:space="0" w:color="auto"/>
        <w:right w:val="none" w:sz="0" w:space="0" w:color="auto"/>
      </w:divBdr>
      <w:divsChild>
        <w:div w:id="834031840">
          <w:marLeft w:val="640"/>
          <w:marRight w:val="0"/>
          <w:marTop w:val="0"/>
          <w:marBottom w:val="0"/>
          <w:divBdr>
            <w:top w:val="none" w:sz="0" w:space="0" w:color="auto"/>
            <w:left w:val="none" w:sz="0" w:space="0" w:color="auto"/>
            <w:bottom w:val="none" w:sz="0" w:space="0" w:color="auto"/>
            <w:right w:val="none" w:sz="0" w:space="0" w:color="auto"/>
          </w:divBdr>
        </w:div>
        <w:div w:id="812674552">
          <w:marLeft w:val="640"/>
          <w:marRight w:val="0"/>
          <w:marTop w:val="0"/>
          <w:marBottom w:val="0"/>
          <w:divBdr>
            <w:top w:val="none" w:sz="0" w:space="0" w:color="auto"/>
            <w:left w:val="none" w:sz="0" w:space="0" w:color="auto"/>
            <w:bottom w:val="none" w:sz="0" w:space="0" w:color="auto"/>
            <w:right w:val="none" w:sz="0" w:space="0" w:color="auto"/>
          </w:divBdr>
        </w:div>
        <w:div w:id="1667856163">
          <w:marLeft w:val="640"/>
          <w:marRight w:val="0"/>
          <w:marTop w:val="0"/>
          <w:marBottom w:val="0"/>
          <w:divBdr>
            <w:top w:val="none" w:sz="0" w:space="0" w:color="auto"/>
            <w:left w:val="none" w:sz="0" w:space="0" w:color="auto"/>
            <w:bottom w:val="none" w:sz="0" w:space="0" w:color="auto"/>
            <w:right w:val="none" w:sz="0" w:space="0" w:color="auto"/>
          </w:divBdr>
        </w:div>
        <w:div w:id="672805415">
          <w:marLeft w:val="640"/>
          <w:marRight w:val="0"/>
          <w:marTop w:val="0"/>
          <w:marBottom w:val="0"/>
          <w:divBdr>
            <w:top w:val="none" w:sz="0" w:space="0" w:color="auto"/>
            <w:left w:val="none" w:sz="0" w:space="0" w:color="auto"/>
            <w:bottom w:val="none" w:sz="0" w:space="0" w:color="auto"/>
            <w:right w:val="none" w:sz="0" w:space="0" w:color="auto"/>
          </w:divBdr>
        </w:div>
        <w:div w:id="610825665">
          <w:marLeft w:val="640"/>
          <w:marRight w:val="0"/>
          <w:marTop w:val="0"/>
          <w:marBottom w:val="0"/>
          <w:divBdr>
            <w:top w:val="none" w:sz="0" w:space="0" w:color="auto"/>
            <w:left w:val="none" w:sz="0" w:space="0" w:color="auto"/>
            <w:bottom w:val="none" w:sz="0" w:space="0" w:color="auto"/>
            <w:right w:val="none" w:sz="0" w:space="0" w:color="auto"/>
          </w:divBdr>
        </w:div>
        <w:div w:id="269167031">
          <w:marLeft w:val="640"/>
          <w:marRight w:val="0"/>
          <w:marTop w:val="0"/>
          <w:marBottom w:val="0"/>
          <w:divBdr>
            <w:top w:val="none" w:sz="0" w:space="0" w:color="auto"/>
            <w:left w:val="none" w:sz="0" w:space="0" w:color="auto"/>
            <w:bottom w:val="none" w:sz="0" w:space="0" w:color="auto"/>
            <w:right w:val="none" w:sz="0" w:space="0" w:color="auto"/>
          </w:divBdr>
        </w:div>
        <w:div w:id="1528328759">
          <w:marLeft w:val="640"/>
          <w:marRight w:val="0"/>
          <w:marTop w:val="0"/>
          <w:marBottom w:val="0"/>
          <w:divBdr>
            <w:top w:val="none" w:sz="0" w:space="0" w:color="auto"/>
            <w:left w:val="none" w:sz="0" w:space="0" w:color="auto"/>
            <w:bottom w:val="none" w:sz="0" w:space="0" w:color="auto"/>
            <w:right w:val="none" w:sz="0" w:space="0" w:color="auto"/>
          </w:divBdr>
        </w:div>
        <w:div w:id="1411808539">
          <w:marLeft w:val="640"/>
          <w:marRight w:val="0"/>
          <w:marTop w:val="0"/>
          <w:marBottom w:val="0"/>
          <w:divBdr>
            <w:top w:val="none" w:sz="0" w:space="0" w:color="auto"/>
            <w:left w:val="none" w:sz="0" w:space="0" w:color="auto"/>
            <w:bottom w:val="none" w:sz="0" w:space="0" w:color="auto"/>
            <w:right w:val="none" w:sz="0" w:space="0" w:color="auto"/>
          </w:divBdr>
        </w:div>
        <w:div w:id="385488953">
          <w:marLeft w:val="640"/>
          <w:marRight w:val="0"/>
          <w:marTop w:val="0"/>
          <w:marBottom w:val="0"/>
          <w:divBdr>
            <w:top w:val="none" w:sz="0" w:space="0" w:color="auto"/>
            <w:left w:val="none" w:sz="0" w:space="0" w:color="auto"/>
            <w:bottom w:val="none" w:sz="0" w:space="0" w:color="auto"/>
            <w:right w:val="none" w:sz="0" w:space="0" w:color="auto"/>
          </w:divBdr>
        </w:div>
        <w:div w:id="1636829609">
          <w:marLeft w:val="640"/>
          <w:marRight w:val="0"/>
          <w:marTop w:val="0"/>
          <w:marBottom w:val="0"/>
          <w:divBdr>
            <w:top w:val="none" w:sz="0" w:space="0" w:color="auto"/>
            <w:left w:val="none" w:sz="0" w:space="0" w:color="auto"/>
            <w:bottom w:val="none" w:sz="0" w:space="0" w:color="auto"/>
            <w:right w:val="none" w:sz="0" w:space="0" w:color="auto"/>
          </w:divBdr>
        </w:div>
        <w:div w:id="412825540">
          <w:marLeft w:val="640"/>
          <w:marRight w:val="0"/>
          <w:marTop w:val="0"/>
          <w:marBottom w:val="0"/>
          <w:divBdr>
            <w:top w:val="none" w:sz="0" w:space="0" w:color="auto"/>
            <w:left w:val="none" w:sz="0" w:space="0" w:color="auto"/>
            <w:bottom w:val="none" w:sz="0" w:space="0" w:color="auto"/>
            <w:right w:val="none" w:sz="0" w:space="0" w:color="auto"/>
          </w:divBdr>
        </w:div>
        <w:div w:id="1898781635">
          <w:marLeft w:val="640"/>
          <w:marRight w:val="0"/>
          <w:marTop w:val="0"/>
          <w:marBottom w:val="0"/>
          <w:divBdr>
            <w:top w:val="none" w:sz="0" w:space="0" w:color="auto"/>
            <w:left w:val="none" w:sz="0" w:space="0" w:color="auto"/>
            <w:bottom w:val="none" w:sz="0" w:space="0" w:color="auto"/>
            <w:right w:val="none" w:sz="0" w:space="0" w:color="auto"/>
          </w:divBdr>
        </w:div>
        <w:div w:id="441268891">
          <w:marLeft w:val="640"/>
          <w:marRight w:val="0"/>
          <w:marTop w:val="0"/>
          <w:marBottom w:val="0"/>
          <w:divBdr>
            <w:top w:val="none" w:sz="0" w:space="0" w:color="auto"/>
            <w:left w:val="none" w:sz="0" w:space="0" w:color="auto"/>
            <w:bottom w:val="none" w:sz="0" w:space="0" w:color="auto"/>
            <w:right w:val="none" w:sz="0" w:space="0" w:color="auto"/>
          </w:divBdr>
        </w:div>
        <w:div w:id="1557543466">
          <w:marLeft w:val="640"/>
          <w:marRight w:val="0"/>
          <w:marTop w:val="0"/>
          <w:marBottom w:val="0"/>
          <w:divBdr>
            <w:top w:val="none" w:sz="0" w:space="0" w:color="auto"/>
            <w:left w:val="none" w:sz="0" w:space="0" w:color="auto"/>
            <w:bottom w:val="none" w:sz="0" w:space="0" w:color="auto"/>
            <w:right w:val="none" w:sz="0" w:space="0" w:color="auto"/>
          </w:divBdr>
        </w:div>
        <w:div w:id="1981644295">
          <w:marLeft w:val="640"/>
          <w:marRight w:val="0"/>
          <w:marTop w:val="0"/>
          <w:marBottom w:val="0"/>
          <w:divBdr>
            <w:top w:val="none" w:sz="0" w:space="0" w:color="auto"/>
            <w:left w:val="none" w:sz="0" w:space="0" w:color="auto"/>
            <w:bottom w:val="none" w:sz="0" w:space="0" w:color="auto"/>
            <w:right w:val="none" w:sz="0" w:space="0" w:color="auto"/>
          </w:divBdr>
        </w:div>
        <w:div w:id="2078478227">
          <w:marLeft w:val="640"/>
          <w:marRight w:val="0"/>
          <w:marTop w:val="0"/>
          <w:marBottom w:val="0"/>
          <w:divBdr>
            <w:top w:val="none" w:sz="0" w:space="0" w:color="auto"/>
            <w:left w:val="none" w:sz="0" w:space="0" w:color="auto"/>
            <w:bottom w:val="none" w:sz="0" w:space="0" w:color="auto"/>
            <w:right w:val="none" w:sz="0" w:space="0" w:color="auto"/>
          </w:divBdr>
        </w:div>
        <w:div w:id="211427444">
          <w:marLeft w:val="640"/>
          <w:marRight w:val="0"/>
          <w:marTop w:val="0"/>
          <w:marBottom w:val="0"/>
          <w:divBdr>
            <w:top w:val="none" w:sz="0" w:space="0" w:color="auto"/>
            <w:left w:val="none" w:sz="0" w:space="0" w:color="auto"/>
            <w:bottom w:val="none" w:sz="0" w:space="0" w:color="auto"/>
            <w:right w:val="none" w:sz="0" w:space="0" w:color="auto"/>
          </w:divBdr>
        </w:div>
        <w:div w:id="652485524">
          <w:marLeft w:val="640"/>
          <w:marRight w:val="0"/>
          <w:marTop w:val="0"/>
          <w:marBottom w:val="0"/>
          <w:divBdr>
            <w:top w:val="none" w:sz="0" w:space="0" w:color="auto"/>
            <w:left w:val="none" w:sz="0" w:space="0" w:color="auto"/>
            <w:bottom w:val="none" w:sz="0" w:space="0" w:color="auto"/>
            <w:right w:val="none" w:sz="0" w:space="0" w:color="auto"/>
          </w:divBdr>
        </w:div>
        <w:div w:id="1829131776">
          <w:marLeft w:val="640"/>
          <w:marRight w:val="0"/>
          <w:marTop w:val="0"/>
          <w:marBottom w:val="0"/>
          <w:divBdr>
            <w:top w:val="none" w:sz="0" w:space="0" w:color="auto"/>
            <w:left w:val="none" w:sz="0" w:space="0" w:color="auto"/>
            <w:bottom w:val="none" w:sz="0" w:space="0" w:color="auto"/>
            <w:right w:val="none" w:sz="0" w:space="0" w:color="auto"/>
          </w:divBdr>
        </w:div>
        <w:div w:id="1292712335">
          <w:marLeft w:val="640"/>
          <w:marRight w:val="0"/>
          <w:marTop w:val="0"/>
          <w:marBottom w:val="0"/>
          <w:divBdr>
            <w:top w:val="none" w:sz="0" w:space="0" w:color="auto"/>
            <w:left w:val="none" w:sz="0" w:space="0" w:color="auto"/>
            <w:bottom w:val="none" w:sz="0" w:space="0" w:color="auto"/>
            <w:right w:val="none" w:sz="0" w:space="0" w:color="auto"/>
          </w:divBdr>
        </w:div>
        <w:div w:id="1095247282">
          <w:marLeft w:val="640"/>
          <w:marRight w:val="0"/>
          <w:marTop w:val="0"/>
          <w:marBottom w:val="0"/>
          <w:divBdr>
            <w:top w:val="none" w:sz="0" w:space="0" w:color="auto"/>
            <w:left w:val="none" w:sz="0" w:space="0" w:color="auto"/>
            <w:bottom w:val="none" w:sz="0" w:space="0" w:color="auto"/>
            <w:right w:val="none" w:sz="0" w:space="0" w:color="auto"/>
          </w:divBdr>
        </w:div>
        <w:div w:id="584803698">
          <w:marLeft w:val="640"/>
          <w:marRight w:val="0"/>
          <w:marTop w:val="0"/>
          <w:marBottom w:val="0"/>
          <w:divBdr>
            <w:top w:val="none" w:sz="0" w:space="0" w:color="auto"/>
            <w:left w:val="none" w:sz="0" w:space="0" w:color="auto"/>
            <w:bottom w:val="none" w:sz="0" w:space="0" w:color="auto"/>
            <w:right w:val="none" w:sz="0" w:space="0" w:color="auto"/>
          </w:divBdr>
        </w:div>
        <w:div w:id="1567764381">
          <w:marLeft w:val="640"/>
          <w:marRight w:val="0"/>
          <w:marTop w:val="0"/>
          <w:marBottom w:val="0"/>
          <w:divBdr>
            <w:top w:val="none" w:sz="0" w:space="0" w:color="auto"/>
            <w:left w:val="none" w:sz="0" w:space="0" w:color="auto"/>
            <w:bottom w:val="none" w:sz="0" w:space="0" w:color="auto"/>
            <w:right w:val="none" w:sz="0" w:space="0" w:color="auto"/>
          </w:divBdr>
        </w:div>
        <w:div w:id="875048648">
          <w:marLeft w:val="640"/>
          <w:marRight w:val="0"/>
          <w:marTop w:val="0"/>
          <w:marBottom w:val="0"/>
          <w:divBdr>
            <w:top w:val="none" w:sz="0" w:space="0" w:color="auto"/>
            <w:left w:val="none" w:sz="0" w:space="0" w:color="auto"/>
            <w:bottom w:val="none" w:sz="0" w:space="0" w:color="auto"/>
            <w:right w:val="none" w:sz="0" w:space="0" w:color="auto"/>
          </w:divBdr>
        </w:div>
        <w:div w:id="1034623146">
          <w:marLeft w:val="640"/>
          <w:marRight w:val="0"/>
          <w:marTop w:val="0"/>
          <w:marBottom w:val="0"/>
          <w:divBdr>
            <w:top w:val="none" w:sz="0" w:space="0" w:color="auto"/>
            <w:left w:val="none" w:sz="0" w:space="0" w:color="auto"/>
            <w:bottom w:val="none" w:sz="0" w:space="0" w:color="auto"/>
            <w:right w:val="none" w:sz="0" w:space="0" w:color="auto"/>
          </w:divBdr>
        </w:div>
        <w:div w:id="1300652913">
          <w:marLeft w:val="640"/>
          <w:marRight w:val="0"/>
          <w:marTop w:val="0"/>
          <w:marBottom w:val="0"/>
          <w:divBdr>
            <w:top w:val="none" w:sz="0" w:space="0" w:color="auto"/>
            <w:left w:val="none" w:sz="0" w:space="0" w:color="auto"/>
            <w:bottom w:val="none" w:sz="0" w:space="0" w:color="auto"/>
            <w:right w:val="none" w:sz="0" w:space="0" w:color="auto"/>
          </w:divBdr>
        </w:div>
        <w:div w:id="92016077">
          <w:marLeft w:val="640"/>
          <w:marRight w:val="0"/>
          <w:marTop w:val="0"/>
          <w:marBottom w:val="0"/>
          <w:divBdr>
            <w:top w:val="none" w:sz="0" w:space="0" w:color="auto"/>
            <w:left w:val="none" w:sz="0" w:space="0" w:color="auto"/>
            <w:bottom w:val="none" w:sz="0" w:space="0" w:color="auto"/>
            <w:right w:val="none" w:sz="0" w:space="0" w:color="auto"/>
          </w:divBdr>
        </w:div>
        <w:div w:id="1858541731">
          <w:marLeft w:val="640"/>
          <w:marRight w:val="0"/>
          <w:marTop w:val="0"/>
          <w:marBottom w:val="0"/>
          <w:divBdr>
            <w:top w:val="none" w:sz="0" w:space="0" w:color="auto"/>
            <w:left w:val="none" w:sz="0" w:space="0" w:color="auto"/>
            <w:bottom w:val="none" w:sz="0" w:space="0" w:color="auto"/>
            <w:right w:val="none" w:sz="0" w:space="0" w:color="auto"/>
          </w:divBdr>
        </w:div>
        <w:div w:id="1187250892">
          <w:marLeft w:val="640"/>
          <w:marRight w:val="0"/>
          <w:marTop w:val="0"/>
          <w:marBottom w:val="0"/>
          <w:divBdr>
            <w:top w:val="none" w:sz="0" w:space="0" w:color="auto"/>
            <w:left w:val="none" w:sz="0" w:space="0" w:color="auto"/>
            <w:bottom w:val="none" w:sz="0" w:space="0" w:color="auto"/>
            <w:right w:val="none" w:sz="0" w:space="0" w:color="auto"/>
          </w:divBdr>
        </w:div>
        <w:div w:id="1320425593">
          <w:marLeft w:val="640"/>
          <w:marRight w:val="0"/>
          <w:marTop w:val="0"/>
          <w:marBottom w:val="0"/>
          <w:divBdr>
            <w:top w:val="none" w:sz="0" w:space="0" w:color="auto"/>
            <w:left w:val="none" w:sz="0" w:space="0" w:color="auto"/>
            <w:bottom w:val="none" w:sz="0" w:space="0" w:color="auto"/>
            <w:right w:val="none" w:sz="0" w:space="0" w:color="auto"/>
          </w:divBdr>
        </w:div>
        <w:div w:id="1801222277">
          <w:marLeft w:val="640"/>
          <w:marRight w:val="0"/>
          <w:marTop w:val="0"/>
          <w:marBottom w:val="0"/>
          <w:divBdr>
            <w:top w:val="none" w:sz="0" w:space="0" w:color="auto"/>
            <w:left w:val="none" w:sz="0" w:space="0" w:color="auto"/>
            <w:bottom w:val="none" w:sz="0" w:space="0" w:color="auto"/>
            <w:right w:val="none" w:sz="0" w:space="0" w:color="auto"/>
          </w:divBdr>
        </w:div>
        <w:div w:id="919946809">
          <w:marLeft w:val="640"/>
          <w:marRight w:val="0"/>
          <w:marTop w:val="0"/>
          <w:marBottom w:val="0"/>
          <w:divBdr>
            <w:top w:val="none" w:sz="0" w:space="0" w:color="auto"/>
            <w:left w:val="none" w:sz="0" w:space="0" w:color="auto"/>
            <w:bottom w:val="none" w:sz="0" w:space="0" w:color="auto"/>
            <w:right w:val="none" w:sz="0" w:space="0" w:color="auto"/>
          </w:divBdr>
        </w:div>
        <w:div w:id="652292298">
          <w:marLeft w:val="640"/>
          <w:marRight w:val="0"/>
          <w:marTop w:val="0"/>
          <w:marBottom w:val="0"/>
          <w:divBdr>
            <w:top w:val="none" w:sz="0" w:space="0" w:color="auto"/>
            <w:left w:val="none" w:sz="0" w:space="0" w:color="auto"/>
            <w:bottom w:val="none" w:sz="0" w:space="0" w:color="auto"/>
            <w:right w:val="none" w:sz="0" w:space="0" w:color="auto"/>
          </w:divBdr>
        </w:div>
        <w:div w:id="1362896991">
          <w:marLeft w:val="640"/>
          <w:marRight w:val="0"/>
          <w:marTop w:val="0"/>
          <w:marBottom w:val="0"/>
          <w:divBdr>
            <w:top w:val="none" w:sz="0" w:space="0" w:color="auto"/>
            <w:left w:val="none" w:sz="0" w:space="0" w:color="auto"/>
            <w:bottom w:val="none" w:sz="0" w:space="0" w:color="auto"/>
            <w:right w:val="none" w:sz="0" w:space="0" w:color="auto"/>
          </w:divBdr>
        </w:div>
        <w:div w:id="1510292842">
          <w:marLeft w:val="640"/>
          <w:marRight w:val="0"/>
          <w:marTop w:val="0"/>
          <w:marBottom w:val="0"/>
          <w:divBdr>
            <w:top w:val="none" w:sz="0" w:space="0" w:color="auto"/>
            <w:left w:val="none" w:sz="0" w:space="0" w:color="auto"/>
            <w:bottom w:val="none" w:sz="0" w:space="0" w:color="auto"/>
            <w:right w:val="none" w:sz="0" w:space="0" w:color="auto"/>
          </w:divBdr>
        </w:div>
        <w:div w:id="641153183">
          <w:marLeft w:val="640"/>
          <w:marRight w:val="0"/>
          <w:marTop w:val="0"/>
          <w:marBottom w:val="0"/>
          <w:divBdr>
            <w:top w:val="none" w:sz="0" w:space="0" w:color="auto"/>
            <w:left w:val="none" w:sz="0" w:space="0" w:color="auto"/>
            <w:bottom w:val="none" w:sz="0" w:space="0" w:color="auto"/>
            <w:right w:val="none" w:sz="0" w:space="0" w:color="auto"/>
          </w:divBdr>
        </w:div>
        <w:div w:id="1081218696">
          <w:marLeft w:val="640"/>
          <w:marRight w:val="0"/>
          <w:marTop w:val="0"/>
          <w:marBottom w:val="0"/>
          <w:divBdr>
            <w:top w:val="none" w:sz="0" w:space="0" w:color="auto"/>
            <w:left w:val="none" w:sz="0" w:space="0" w:color="auto"/>
            <w:bottom w:val="none" w:sz="0" w:space="0" w:color="auto"/>
            <w:right w:val="none" w:sz="0" w:space="0" w:color="auto"/>
          </w:divBdr>
        </w:div>
        <w:div w:id="1977965">
          <w:marLeft w:val="640"/>
          <w:marRight w:val="0"/>
          <w:marTop w:val="0"/>
          <w:marBottom w:val="0"/>
          <w:divBdr>
            <w:top w:val="none" w:sz="0" w:space="0" w:color="auto"/>
            <w:left w:val="none" w:sz="0" w:space="0" w:color="auto"/>
            <w:bottom w:val="none" w:sz="0" w:space="0" w:color="auto"/>
            <w:right w:val="none" w:sz="0" w:space="0" w:color="auto"/>
          </w:divBdr>
        </w:div>
        <w:div w:id="873231698">
          <w:marLeft w:val="640"/>
          <w:marRight w:val="0"/>
          <w:marTop w:val="0"/>
          <w:marBottom w:val="0"/>
          <w:divBdr>
            <w:top w:val="none" w:sz="0" w:space="0" w:color="auto"/>
            <w:left w:val="none" w:sz="0" w:space="0" w:color="auto"/>
            <w:bottom w:val="none" w:sz="0" w:space="0" w:color="auto"/>
            <w:right w:val="none" w:sz="0" w:space="0" w:color="auto"/>
          </w:divBdr>
        </w:div>
        <w:div w:id="1705054151">
          <w:marLeft w:val="640"/>
          <w:marRight w:val="0"/>
          <w:marTop w:val="0"/>
          <w:marBottom w:val="0"/>
          <w:divBdr>
            <w:top w:val="none" w:sz="0" w:space="0" w:color="auto"/>
            <w:left w:val="none" w:sz="0" w:space="0" w:color="auto"/>
            <w:bottom w:val="none" w:sz="0" w:space="0" w:color="auto"/>
            <w:right w:val="none" w:sz="0" w:space="0" w:color="auto"/>
          </w:divBdr>
        </w:div>
        <w:div w:id="1202405491">
          <w:marLeft w:val="640"/>
          <w:marRight w:val="0"/>
          <w:marTop w:val="0"/>
          <w:marBottom w:val="0"/>
          <w:divBdr>
            <w:top w:val="none" w:sz="0" w:space="0" w:color="auto"/>
            <w:left w:val="none" w:sz="0" w:space="0" w:color="auto"/>
            <w:bottom w:val="none" w:sz="0" w:space="0" w:color="auto"/>
            <w:right w:val="none" w:sz="0" w:space="0" w:color="auto"/>
          </w:divBdr>
        </w:div>
        <w:div w:id="208152570">
          <w:marLeft w:val="640"/>
          <w:marRight w:val="0"/>
          <w:marTop w:val="0"/>
          <w:marBottom w:val="0"/>
          <w:divBdr>
            <w:top w:val="none" w:sz="0" w:space="0" w:color="auto"/>
            <w:left w:val="none" w:sz="0" w:space="0" w:color="auto"/>
            <w:bottom w:val="none" w:sz="0" w:space="0" w:color="auto"/>
            <w:right w:val="none" w:sz="0" w:space="0" w:color="auto"/>
          </w:divBdr>
        </w:div>
        <w:div w:id="842429859">
          <w:marLeft w:val="640"/>
          <w:marRight w:val="0"/>
          <w:marTop w:val="0"/>
          <w:marBottom w:val="0"/>
          <w:divBdr>
            <w:top w:val="none" w:sz="0" w:space="0" w:color="auto"/>
            <w:left w:val="none" w:sz="0" w:space="0" w:color="auto"/>
            <w:bottom w:val="none" w:sz="0" w:space="0" w:color="auto"/>
            <w:right w:val="none" w:sz="0" w:space="0" w:color="auto"/>
          </w:divBdr>
        </w:div>
        <w:div w:id="706103464">
          <w:marLeft w:val="640"/>
          <w:marRight w:val="0"/>
          <w:marTop w:val="0"/>
          <w:marBottom w:val="0"/>
          <w:divBdr>
            <w:top w:val="none" w:sz="0" w:space="0" w:color="auto"/>
            <w:left w:val="none" w:sz="0" w:space="0" w:color="auto"/>
            <w:bottom w:val="none" w:sz="0" w:space="0" w:color="auto"/>
            <w:right w:val="none" w:sz="0" w:space="0" w:color="auto"/>
          </w:divBdr>
        </w:div>
        <w:div w:id="2043093868">
          <w:marLeft w:val="640"/>
          <w:marRight w:val="0"/>
          <w:marTop w:val="0"/>
          <w:marBottom w:val="0"/>
          <w:divBdr>
            <w:top w:val="none" w:sz="0" w:space="0" w:color="auto"/>
            <w:left w:val="none" w:sz="0" w:space="0" w:color="auto"/>
            <w:bottom w:val="none" w:sz="0" w:space="0" w:color="auto"/>
            <w:right w:val="none" w:sz="0" w:space="0" w:color="auto"/>
          </w:divBdr>
        </w:div>
        <w:div w:id="1776170982">
          <w:marLeft w:val="640"/>
          <w:marRight w:val="0"/>
          <w:marTop w:val="0"/>
          <w:marBottom w:val="0"/>
          <w:divBdr>
            <w:top w:val="none" w:sz="0" w:space="0" w:color="auto"/>
            <w:left w:val="none" w:sz="0" w:space="0" w:color="auto"/>
            <w:bottom w:val="none" w:sz="0" w:space="0" w:color="auto"/>
            <w:right w:val="none" w:sz="0" w:space="0" w:color="auto"/>
          </w:divBdr>
        </w:div>
        <w:div w:id="164714952">
          <w:marLeft w:val="640"/>
          <w:marRight w:val="0"/>
          <w:marTop w:val="0"/>
          <w:marBottom w:val="0"/>
          <w:divBdr>
            <w:top w:val="none" w:sz="0" w:space="0" w:color="auto"/>
            <w:left w:val="none" w:sz="0" w:space="0" w:color="auto"/>
            <w:bottom w:val="none" w:sz="0" w:space="0" w:color="auto"/>
            <w:right w:val="none" w:sz="0" w:space="0" w:color="auto"/>
          </w:divBdr>
        </w:div>
        <w:div w:id="1780757317">
          <w:marLeft w:val="640"/>
          <w:marRight w:val="0"/>
          <w:marTop w:val="0"/>
          <w:marBottom w:val="0"/>
          <w:divBdr>
            <w:top w:val="none" w:sz="0" w:space="0" w:color="auto"/>
            <w:left w:val="none" w:sz="0" w:space="0" w:color="auto"/>
            <w:bottom w:val="none" w:sz="0" w:space="0" w:color="auto"/>
            <w:right w:val="none" w:sz="0" w:space="0" w:color="auto"/>
          </w:divBdr>
        </w:div>
        <w:div w:id="1846436431">
          <w:marLeft w:val="640"/>
          <w:marRight w:val="0"/>
          <w:marTop w:val="0"/>
          <w:marBottom w:val="0"/>
          <w:divBdr>
            <w:top w:val="none" w:sz="0" w:space="0" w:color="auto"/>
            <w:left w:val="none" w:sz="0" w:space="0" w:color="auto"/>
            <w:bottom w:val="none" w:sz="0" w:space="0" w:color="auto"/>
            <w:right w:val="none" w:sz="0" w:space="0" w:color="auto"/>
          </w:divBdr>
        </w:div>
        <w:div w:id="586039649">
          <w:marLeft w:val="640"/>
          <w:marRight w:val="0"/>
          <w:marTop w:val="0"/>
          <w:marBottom w:val="0"/>
          <w:divBdr>
            <w:top w:val="none" w:sz="0" w:space="0" w:color="auto"/>
            <w:left w:val="none" w:sz="0" w:space="0" w:color="auto"/>
            <w:bottom w:val="none" w:sz="0" w:space="0" w:color="auto"/>
            <w:right w:val="none" w:sz="0" w:space="0" w:color="auto"/>
          </w:divBdr>
        </w:div>
        <w:div w:id="1116558598">
          <w:marLeft w:val="640"/>
          <w:marRight w:val="0"/>
          <w:marTop w:val="0"/>
          <w:marBottom w:val="0"/>
          <w:divBdr>
            <w:top w:val="none" w:sz="0" w:space="0" w:color="auto"/>
            <w:left w:val="none" w:sz="0" w:space="0" w:color="auto"/>
            <w:bottom w:val="none" w:sz="0" w:space="0" w:color="auto"/>
            <w:right w:val="none" w:sz="0" w:space="0" w:color="auto"/>
          </w:divBdr>
        </w:div>
        <w:div w:id="1958752190">
          <w:marLeft w:val="640"/>
          <w:marRight w:val="0"/>
          <w:marTop w:val="0"/>
          <w:marBottom w:val="0"/>
          <w:divBdr>
            <w:top w:val="none" w:sz="0" w:space="0" w:color="auto"/>
            <w:left w:val="none" w:sz="0" w:space="0" w:color="auto"/>
            <w:bottom w:val="none" w:sz="0" w:space="0" w:color="auto"/>
            <w:right w:val="none" w:sz="0" w:space="0" w:color="auto"/>
          </w:divBdr>
        </w:div>
        <w:div w:id="808128109">
          <w:marLeft w:val="640"/>
          <w:marRight w:val="0"/>
          <w:marTop w:val="0"/>
          <w:marBottom w:val="0"/>
          <w:divBdr>
            <w:top w:val="none" w:sz="0" w:space="0" w:color="auto"/>
            <w:left w:val="none" w:sz="0" w:space="0" w:color="auto"/>
            <w:bottom w:val="none" w:sz="0" w:space="0" w:color="auto"/>
            <w:right w:val="none" w:sz="0" w:space="0" w:color="auto"/>
          </w:divBdr>
        </w:div>
        <w:div w:id="2064014052">
          <w:marLeft w:val="640"/>
          <w:marRight w:val="0"/>
          <w:marTop w:val="0"/>
          <w:marBottom w:val="0"/>
          <w:divBdr>
            <w:top w:val="none" w:sz="0" w:space="0" w:color="auto"/>
            <w:left w:val="none" w:sz="0" w:space="0" w:color="auto"/>
            <w:bottom w:val="none" w:sz="0" w:space="0" w:color="auto"/>
            <w:right w:val="none" w:sz="0" w:space="0" w:color="auto"/>
          </w:divBdr>
        </w:div>
        <w:div w:id="2014796409">
          <w:marLeft w:val="640"/>
          <w:marRight w:val="0"/>
          <w:marTop w:val="0"/>
          <w:marBottom w:val="0"/>
          <w:divBdr>
            <w:top w:val="none" w:sz="0" w:space="0" w:color="auto"/>
            <w:left w:val="none" w:sz="0" w:space="0" w:color="auto"/>
            <w:bottom w:val="none" w:sz="0" w:space="0" w:color="auto"/>
            <w:right w:val="none" w:sz="0" w:space="0" w:color="auto"/>
          </w:divBdr>
        </w:div>
        <w:div w:id="50615006">
          <w:marLeft w:val="640"/>
          <w:marRight w:val="0"/>
          <w:marTop w:val="0"/>
          <w:marBottom w:val="0"/>
          <w:divBdr>
            <w:top w:val="none" w:sz="0" w:space="0" w:color="auto"/>
            <w:left w:val="none" w:sz="0" w:space="0" w:color="auto"/>
            <w:bottom w:val="none" w:sz="0" w:space="0" w:color="auto"/>
            <w:right w:val="none" w:sz="0" w:space="0" w:color="auto"/>
          </w:divBdr>
        </w:div>
        <w:div w:id="528110661">
          <w:marLeft w:val="640"/>
          <w:marRight w:val="0"/>
          <w:marTop w:val="0"/>
          <w:marBottom w:val="0"/>
          <w:divBdr>
            <w:top w:val="none" w:sz="0" w:space="0" w:color="auto"/>
            <w:left w:val="none" w:sz="0" w:space="0" w:color="auto"/>
            <w:bottom w:val="none" w:sz="0" w:space="0" w:color="auto"/>
            <w:right w:val="none" w:sz="0" w:space="0" w:color="auto"/>
          </w:divBdr>
        </w:div>
        <w:div w:id="38480405">
          <w:marLeft w:val="640"/>
          <w:marRight w:val="0"/>
          <w:marTop w:val="0"/>
          <w:marBottom w:val="0"/>
          <w:divBdr>
            <w:top w:val="none" w:sz="0" w:space="0" w:color="auto"/>
            <w:left w:val="none" w:sz="0" w:space="0" w:color="auto"/>
            <w:bottom w:val="none" w:sz="0" w:space="0" w:color="auto"/>
            <w:right w:val="none" w:sz="0" w:space="0" w:color="auto"/>
          </w:divBdr>
        </w:div>
        <w:div w:id="199630724">
          <w:marLeft w:val="640"/>
          <w:marRight w:val="0"/>
          <w:marTop w:val="0"/>
          <w:marBottom w:val="0"/>
          <w:divBdr>
            <w:top w:val="none" w:sz="0" w:space="0" w:color="auto"/>
            <w:left w:val="none" w:sz="0" w:space="0" w:color="auto"/>
            <w:bottom w:val="none" w:sz="0" w:space="0" w:color="auto"/>
            <w:right w:val="none" w:sz="0" w:space="0" w:color="auto"/>
          </w:divBdr>
        </w:div>
        <w:div w:id="703798234">
          <w:marLeft w:val="640"/>
          <w:marRight w:val="0"/>
          <w:marTop w:val="0"/>
          <w:marBottom w:val="0"/>
          <w:divBdr>
            <w:top w:val="none" w:sz="0" w:space="0" w:color="auto"/>
            <w:left w:val="none" w:sz="0" w:space="0" w:color="auto"/>
            <w:bottom w:val="none" w:sz="0" w:space="0" w:color="auto"/>
            <w:right w:val="none" w:sz="0" w:space="0" w:color="auto"/>
          </w:divBdr>
        </w:div>
        <w:div w:id="2104567918">
          <w:marLeft w:val="640"/>
          <w:marRight w:val="0"/>
          <w:marTop w:val="0"/>
          <w:marBottom w:val="0"/>
          <w:divBdr>
            <w:top w:val="none" w:sz="0" w:space="0" w:color="auto"/>
            <w:left w:val="none" w:sz="0" w:space="0" w:color="auto"/>
            <w:bottom w:val="none" w:sz="0" w:space="0" w:color="auto"/>
            <w:right w:val="none" w:sz="0" w:space="0" w:color="auto"/>
          </w:divBdr>
        </w:div>
        <w:div w:id="152843806">
          <w:marLeft w:val="640"/>
          <w:marRight w:val="0"/>
          <w:marTop w:val="0"/>
          <w:marBottom w:val="0"/>
          <w:divBdr>
            <w:top w:val="none" w:sz="0" w:space="0" w:color="auto"/>
            <w:left w:val="none" w:sz="0" w:space="0" w:color="auto"/>
            <w:bottom w:val="none" w:sz="0" w:space="0" w:color="auto"/>
            <w:right w:val="none" w:sz="0" w:space="0" w:color="auto"/>
          </w:divBdr>
        </w:div>
        <w:div w:id="1037512216">
          <w:marLeft w:val="640"/>
          <w:marRight w:val="0"/>
          <w:marTop w:val="0"/>
          <w:marBottom w:val="0"/>
          <w:divBdr>
            <w:top w:val="none" w:sz="0" w:space="0" w:color="auto"/>
            <w:left w:val="none" w:sz="0" w:space="0" w:color="auto"/>
            <w:bottom w:val="none" w:sz="0" w:space="0" w:color="auto"/>
            <w:right w:val="none" w:sz="0" w:space="0" w:color="auto"/>
          </w:divBdr>
        </w:div>
        <w:div w:id="1655530099">
          <w:marLeft w:val="640"/>
          <w:marRight w:val="0"/>
          <w:marTop w:val="0"/>
          <w:marBottom w:val="0"/>
          <w:divBdr>
            <w:top w:val="none" w:sz="0" w:space="0" w:color="auto"/>
            <w:left w:val="none" w:sz="0" w:space="0" w:color="auto"/>
            <w:bottom w:val="none" w:sz="0" w:space="0" w:color="auto"/>
            <w:right w:val="none" w:sz="0" w:space="0" w:color="auto"/>
          </w:divBdr>
        </w:div>
        <w:div w:id="1967655736">
          <w:marLeft w:val="640"/>
          <w:marRight w:val="0"/>
          <w:marTop w:val="0"/>
          <w:marBottom w:val="0"/>
          <w:divBdr>
            <w:top w:val="none" w:sz="0" w:space="0" w:color="auto"/>
            <w:left w:val="none" w:sz="0" w:space="0" w:color="auto"/>
            <w:bottom w:val="none" w:sz="0" w:space="0" w:color="auto"/>
            <w:right w:val="none" w:sz="0" w:space="0" w:color="auto"/>
          </w:divBdr>
        </w:div>
        <w:div w:id="13650287">
          <w:marLeft w:val="640"/>
          <w:marRight w:val="0"/>
          <w:marTop w:val="0"/>
          <w:marBottom w:val="0"/>
          <w:divBdr>
            <w:top w:val="none" w:sz="0" w:space="0" w:color="auto"/>
            <w:left w:val="none" w:sz="0" w:space="0" w:color="auto"/>
            <w:bottom w:val="none" w:sz="0" w:space="0" w:color="auto"/>
            <w:right w:val="none" w:sz="0" w:space="0" w:color="auto"/>
          </w:divBdr>
        </w:div>
        <w:div w:id="852844822">
          <w:marLeft w:val="640"/>
          <w:marRight w:val="0"/>
          <w:marTop w:val="0"/>
          <w:marBottom w:val="0"/>
          <w:divBdr>
            <w:top w:val="none" w:sz="0" w:space="0" w:color="auto"/>
            <w:left w:val="none" w:sz="0" w:space="0" w:color="auto"/>
            <w:bottom w:val="none" w:sz="0" w:space="0" w:color="auto"/>
            <w:right w:val="none" w:sz="0" w:space="0" w:color="auto"/>
          </w:divBdr>
        </w:div>
        <w:div w:id="896816259">
          <w:marLeft w:val="640"/>
          <w:marRight w:val="0"/>
          <w:marTop w:val="0"/>
          <w:marBottom w:val="0"/>
          <w:divBdr>
            <w:top w:val="none" w:sz="0" w:space="0" w:color="auto"/>
            <w:left w:val="none" w:sz="0" w:space="0" w:color="auto"/>
            <w:bottom w:val="none" w:sz="0" w:space="0" w:color="auto"/>
            <w:right w:val="none" w:sz="0" w:space="0" w:color="auto"/>
          </w:divBdr>
        </w:div>
        <w:div w:id="1227648363">
          <w:marLeft w:val="640"/>
          <w:marRight w:val="0"/>
          <w:marTop w:val="0"/>
          <w:marBottom w:val="0"/>
          <w:divBdr>
            <w:top w:val="none" w:sz="0" w:space="0" w:color="auto"/>
            <w:left w:val="none" w:sz="0" w:space="0" w:color="auto"/>
            <w:bottom w:val="none" w:sz="0" w:space="0" w:color="auto"/>
            <w:right w:val="none" w:sz="0" w:space="0" w:color="auto"/>
          </w:divBdr>
        </w:div>
        <w:div w:id="1512643575">
          <w:marLeft w:val="640"/>
          <w:marRight w:val="0"/>
          <w:marTop w:val="0"/>
          <w:marBottom w:val="0"/>
          <w:divBdr>
            <w:top w:val="none" w:sz="0" w:space="0" w:color="auto"/>
            <w:left w:val="none" w:sz="0" w:space="0" w:color="auto"/>
            <w:bottom w:val="none" w:sz="0" w:space="0" w:color="auto"/>
            <w:right w:val="none" w:sz="0" w:space="0" w:color="auto"/>
          </w:divBdr>
        </w:div>
        <w:div w:id="1534491558">
          <w:marLeft w:val="640"/>
          <w:marRight w:val="0"/>
          <w:marTop w:val="0"/>
          <w:marBottom w:val="0"/>
          <w:divBdr>
            <w:top w:val="none" w:sz="0" w:space="0" w:color="auto"/>
            <w:left w:val="none" w:sz="0" w:space="0" w:color="auto"/>
            <w:bottom w:val="none" w:sz="0" w:space="0" w:color="auto"/>
            <w:right w:val="none" w:sz="0" w:space="0" w:color="auto"/>
          </w:divBdr>
        </w:div>
        <w:div w:id="1092428884">
          <w:marLeft w:val="640"/>
          <w:marRight w:val="0"/>
          <w:marTop w:val="0"/>
          <w:marBottom w:val="0"/>
          <w:divBdr>
            <w:top w:val="none" w:sz="0" w:space="0" w:color="auto"/>
            <w:left w:val="none" w:sz="0" w:space="0" w:color="auto"/>
            <w:bottom w:val="none" w:sz="0" w:space="0" w:color="auto"/>
            <w:right w:val="none" w:sz="0" w:space="0" w:color="auto"/>
          </w:divBdr>
        </w:div>
        <w:div w:id="813760941">
          <w:marLeft w:val="640"/>
          <w:marRight w:val="0"/>
          <w:marTop w:val="0"/>
          <w:marBottom w:val="0"/>
          <w:divBdr>
            <w:top w:val="none" w:sz="0" w:space="0" w:color="auto"/>
            <w:left w:val="none" w:sz="0" w:space="0" w:color="auto"/>
            <w:bottom w:val="none" w:sz="0" w:space="0" w:color="auto"/>
            <w:right w:val="none" w:sz="0" w:space="0" w:color="auto"/>
          </w:divBdr>
        </w:div>
        <w:div w:id="1554777437">
          <w:marLeft w:val="640"/>
          <w:marRight w:val="0"/>
          <w:marTop w:val="0"/>
          <w:marBottom w:val="0"/>
          <w:divBdr>
            <w:top w:val="none" w:sz="0" w:space="0" w:color="auto"/>
            <w:left w:val="none" w:sz="0" w:space="0" w:color="auto"/>
            <w:bottom w:val="none" w:sz="0" w:space="0" w:color="auto"/>
            <w:right w:val="none" w:sz="0" w:space="0" w:color="auto"/>
          </w:divBdr>
        </w:div>
        <w:div w:id="1490706746">
          <w:marLeft w:val="640"/>
          <w:marRight w:val="0"/>
          <w:marTop w:val="0"/>
          <w:marBottom w:val="0"/>
          <w:divBdr>
            <w:top w:val="none" w:sz="0" w:space="0" w:color="auto"/>
            <w:left w:val="none" w:sz="0" w:space="0" w:color="auto"/>
            <w:bottom w:val="none" w:sz="0" w:space="0" w:color="auto"/>
            <w:right w:val="none" w:sz="0" w:space="0" w:color="auto"/>
          </w:divBdr>
        </w:div>
      </w:divsChild>
    </w:div>
    <w:div w:id="125513192">
      <w:bodyDiv w:val="1"/>
      <w:marLeft w:val="0"/>
      <w:marRight w:val="0"/>
      <w:marTop w:val="0"/>
      <w:marBottom w:val="0"/>
      <w:divBdr>
        <w:top w:val="none" w:sz="0" w:space="0" w:color="auto"/>
        <w:left w:val="none" w:sz="0" w:space="0" w:color="auto"/>
        <w:bottom w:val="none" w:sz="0" w:space="0" w:color="auto"/>
        <w:right w:val="none" w:sz="0" w:space="0" w:color="auto"/>
      </w:divBdr>
      <w:divsChild>
        <w:div w:id="1873767552">
          <w:marLeft w:val="640"/>
          <w:marRight w:val="0"/>
          <w:marTop w:val="0"/>
          <w:marBottom w:val="0"/>
          <w:divBdr>
            <w:top w:val="none" w:sz="0" w:space="0" w:color="auto"/>
            <w:left w:val="none" w:sz="0" w:space="0" w:color="auto"/>
            <w:bottom w:val="none" w:sz="0" w:space="0" w:color="auto"/>
            <w:right w:val="none" w:sz="0" w:space="0" w:color="auto"/>
          </w:divBdr>
        </w:div>
        <w:div w:id="584650449">
          <w:marLeft w:val="640"/>
          <w:marRight w:val="0"/>
          <w:marTop w:val="0"/>
          <w:marBottom w:val="0"/>
          <w:divBdr>
            <w:top w:val="none" w:sz="0" w:space="0" w:color="auto"/>
            <w:left w:val="none" w:sz="0" w:space="0" w:color="auto"/>
            <w:bottom w:val="none" w:sz="0" w:space="0" w:color="auto"/>
            <w:right w:val="none" w:sz="0" w:space="0" w:color="auto"/>
          </w:divBdr>
        </w:div>
        <w:div w:id="1686711170">
          <w:marLeft w:val="640"/>
          <w:marRight w:val="0"/>
          <w:marTop w:val="0"/>
          <w:marBottom w:val="0"/>
          <w:divBdr>
            <w:top w:val="none" w:sz="0" w:space="0" w:color="auto"/>
            <w:left w:val="none" w:sz="0" w:space="0" w:color="auto"/>
            <w:bottom w:val="none" w:sz="0" w:space="0" w:color="auto"/>
            <w:right w:val="none" w:sz="0" w:space="0" w:color="auto"/>
          </w:divBdr>
        </w:div>
        <w:div w:id="603538859">
          <w:marLeft w:val="640"/>
          <w:marRight w:val="0"/>
          <w:marTop w:val="0"/>
          <w:marBottom w:val="0"/>
          <w:divBdr>
            <w:top w:val="none" w:sz="0" w:space="0" w:color="auto"/>
            <w:left w:val="none" w:sz="0" w:space="0" w:color="auto"/>
            <w:bottom w:val="none" w:sz="0" w:space="0" w:color="auto"/>
            <w:right w:val="none" w:sz="0" w:space="0" w:color="auto"/>
          </w:divBdr>
        </w:div>
        <w:div w:id="998119697">
          <w:marLeft w:val="640"/>
          <w:marRight w:val="0"/>
          <w:marTop w:val="0"/>
          <w:marBottom w:val="0"/>
          <w:divBdr>
            <w:top w:val="none" w:sz="0" w:space="0" w:color="auto"/>
            <w:left w:val="none" w:sz="0" w:space="0" w:color="auto"/>
            <w:bottom w:val="none" w:sz="0" w:space="0" w:color="auto"/>
            <w:right w:val="none" w:sz="0" w:space="0" w:color="auto"/>
          </w:divBdr>
        </w:div>
        <w:div w:id="818885306">
          <w:marLeft w:val="640"/>
          <w:marRight w:val="0"/>
          <w:marTop w:val="0"/>
          <w:marBottom w:val="0"/>
          <w:divBdr>
            <w:top w:val="none" w:sz="0" w:space="0" w:color="auto"/>
            <w:left w:val="none" w:sz="0" w:space="0" w:color="auto"/>
            <w:bottom w:val="none" w:sz="0" w:space="0" w:color="auto"/>
            <w:right w:val="none" w:sz="0" w:space="0" w:color="auto"/>
          </w:divBdr>
        </w:div>
        <w:div w:id="627901897">
          <w:marLeft w:val="640"/>
          <w:marRight w:val="0"/>
          <w:marTop w:val="0"/>
          <w:marBottom w:val="0"/>
          <w:divBdr>
            <w:top w:val="none" w:sz="0" w:space="0" w:color="auto"/>
            <w:left w:val="none" w:sz="0" w:space="0" w:color="auto"/>
            <w:bottom w:val="none" w:sz="0" w:space="0" w:color="auto"/>
            <w:right w:val="none" w:sz="0" w:space="0" w:color="auto"/>
          </w:divBdr>
        </w:div>
        <w:div w:id="1726365589">
          <w:marLeft w:val="640"/>
          <w:marRight w:val="0"/>
          <w:marTop w:val="0"/>
          <w:marBottom w:val="0"/>
          <w:divBdr>
            <w:top w:val="none" w:sz="0" w:space="0" w:color="auto"/>
            <w:left w:val="none" w:sz="0" w:space="0" w:color="auto"/>
            <w:bottom w:val="none" w:sz="0" w:space="0" w:color="auto"/>
            <w:right w:val="none" w:sz="0" w:space="0" w:color="auto"/>
          </w:divBdr>
        </w:div>
        <w:div w:id="1578710817">
          <w:marLeft w:val="640"/>
          <w:marRight w:val="0"/>
          <w:marTop w:val="0"/>
          <w:marBottom w:val="0"/>
          <w:divBdr>
            <w:top w:val="none" w:sz="0" w:space="0" w:color="auto"/>
            <w:left w:val="none" w:sz="0" w:space="0" w:color="auto"/>
            <w:bottom w:val="none" w:sz="0" w:space="0" w:color="auto"/>
            <w:right w:val="none" w:sz="0" w:space="0" w:color="auto"/>
          </w:divBdr>
        </w:div>
        <w:div w:id="296951925">
          <w:marLeft w:val="640"/>
          <w:marRight w:val="0"/>
          <w:marTop w:val="0"/>
          <w:marBottom w:val="0"/>
          <w:divBdr>
            <w:top w:val="none" w:sz="0" w:space="0" w:color="auto"/>
            <w:left w:val="none" w:sz="0" w:space="0" w:color="auto"/>
            <w:bottom w:val="none" w:sz="0" w:space="0" w:color="auto"/>
            <w:right w:val="none" w:sz="0" w:space="0" w:color="auto"/>
          </w:divBdr>
        </w:div>
        <w:div w:id="1042903664">
          <w:marLeft w:val="640"/>
          <w:marRight w:val="0"/>
          <w:marTop w:val="0"/>
          <w:marBottom w:val="0"/>
          <w:divBdr>
            <w:top w:val="none" w:sz="0" w:space="0" w:color="auto"/>
            <w:left w:val="none" w:sz="0" w:space="0" w:color="auto"/>
            <w:bottom w:val="none" w:sz="0" w:space="0" w:color="auto"/>
            <w:right w:val="none" w:sz="0" w:space="0" w:color="auto"/>
          </w:divBdr>
        </w:div>
        <w:div w:id="1841895791">
          <w:marLeft w:val="640"/>
          <w:marRight w:val="0"/>
          <w:marTop w:val="0"/>
          <w:marBottom w:val="0"/>
          <w:divBdr>
            <w:top w:val="none" w:sz="0" w:space="0" w:color="auto"/>
            <w:left w:val="none" w:sz="0" w:space="0" w:color="auto"/>
            <w:bottom w:val="none" w:sz="0" w:space="0" w:color="auto"/>
            <w:right w:val="none" w:sz="0" w:space="0" w:color="auto"/>
          </w:divBdr>
        </w:div>
        <w:div w:id="1225336467">
          <w:marLeft w:val="640"/>
          <w:marRight w:val="0"/>
          <w:marTop w:val="0"/>
          <w:marBottom w:val="0"/>
          <w:divBdr>
            <w:top w:val="none" w:sz="0" w:space="0" w:color="auto"/>
            <w:left w:val="none" w:sz="0" w:space="0" w:color="auto"/>
            <w:bottom w:val="none" w:sz="0" w:space="0" w:color="auto"/>
            <w:right w:val="none" w:sz="0" w:space="0" w:color="auto"/>
          </w:divBdr>
        </w:div>
        <w:div w:id="1520855376">
          <w:marLeft w:val="640"/>
          <w:marRight w:val="0"/>
          <w:marTop w:val="0"/>
          <w:marBottom w:val="0"/>
          <w:divBdr>
            <w:top w:val="none" w:sz="0" w:space="0" w:color="auto"/>
            <w:left w:val="none" w:sz="0" w:space="0" w:color="auto"/>
            <w:bottom w:val="none" w:sz="0" w:space="0" w:color="auto"/>
            <w:right w:val="none" w:sz="0" w:space="0" w:color="auto"/>
          </w:divBdr>
        </w:div>
        <w:div w:id="1135416380">
          <w:marLeft w:val="640"/>
          <w:marRight w:val="0"/>
          <w:marTop w:val="0"/>
          <w:marBottom w:val="0"/>
          <w:divBdr>
            <w:top w:val="none" w:sz="0" w:space="0" w:color="auto"/>
            <w:left w:val="none" w:sz="0" w:space="0" w:color="auto"/>
            <w:bottom w:val="none" w:sz="0" w:space="0" w:color="auto"/>
            <w:right w:val="none" w:sz="0" w:space="0" w:color="auto"/>
          </w:divBdr>
        </w:div>
        <w:div w:id="1584141272">
          <w:marLeft w:val="640"/>
          <w:marRight w:val="0"/>
          <w:marTop w:val="0"/>
          <w:marBottom w:val="0"/>
          <w:divBdr>
            <w:top w:val="none" w:sz="0" w:space="0" w:color="auto"/>
            <w:left w:val="none" w:sz="0" w:space="0" w:color="auto"/>
            <w:bottom w:val="none" w:sz="0" w:space="0" w:color="auto"/>
            <w:right w:val="none" w:sz="0" w:space="0" w:color="auto"/>
          </w:divBdr>
        </w:div>
        <w:div w:id="1417825247">
          <w:marLeft w:val="640"/>
          <w:marRight w:val="0"/>
          <w:marTop w:val="0"/>
          <w:marBottom w:val="0"/>
          <w:divBdr>
            <w:top w:val="none" w:sz="0" w:space="0" w:color="auto"/>
            <w:left w:val="none" w:sz="0" w:space="0" w:color="auto"/>
            <w:bottom w:val="none" w:sz="0" w:space="0" w:color="auto"/>
            <w:right w:val="none" w:sz="0" w:space="0" w:color="auto"/>
          </w:divBdr>
        </w:div>
        <w:div w:id="1040981997">
          <w:marLeft w:val="640"/>
          <w:marRight w:val="0"/>
          <w:marTop w:val="0"/>
          <w:marBottom w:val="0"/>
          <w:divBdr>
            <w:top w:val="none" w:sz="0" w:space="0" w:color="auto"/>
            <w:left w:val="none" w:sz="0" w:space="0" w:color="auto"/>
            <w:bottom w:val="none" w:sz="0" w:space="0" w:color="auto"/>
            <w:right w:val="none" w:sz="0" w:space="0" w:color="auto"/>
          </w:divBdr>
        </w:div>
        <w:div w:id="1632249536">
          <w:marLeft w:val="640"/>
          <w:marRight w:val="0"/>
          <w:marTop w:val="0"/>
          <w:marBottom w:val="0"/>
          <w:divBdr>
            <w:top w:val="none" w:sz="0" w:space="0" w:color="auto"/>
            <w:left w:val="none" w:sz="0" w:space="0" w:color="auto"/>
            <w:bottom w:val="none" w:sz="0" w:space="0" w:color="auto"/>
            <w:right w:val="none" w:sz="0" w:space="0" w:color="auto"/>
          </w:divBdr>
        </w:div>
        <w:div w:id="348020309">
          <w:marLeft w:val="640"/>
          <w:marRight w:val="0"/>
          <w:marTop w:val="0"/>
          <w:marBottom w:val="0"/>
          <w:divBdr>
            <w:top w:val="none" w:sz="0" w:space="0" w:color="auto"/>
            <w:left w:val="none" w:sz="0" w:space="0" w:color="auto"/>
            <w:bottom w:val="none" w:sz="0" w:space="0" w:color="auto"/>
            <w:right w:val="none" w:sz="0" w:space="0" w:color="auto"/>
          </w:divBdr>
        </w:div>
        <w:div w:id="413236436">
          <w:marLeft w:val="640"/>
          <w:marRight w:val="0"/>
          <w:marTop w:val="0"/>
          <w:marBottom w:val="0"/>
          <w:divBdr>
            <w:top w:val="none" w:sz="0" w:space="0" w:color="auto"/>
            <w:left w:val="none" w:sz="0" w:space="0" w:color="auto"/>
            <w:bottom w:val="none" w:sz="0" w:space="0" w:color="auto"/>
            <w:right w:val="none" w:sz="0" w:space="0" w:color="auto"/>
          </w:divBdr>
        </w:div>
        <w:div w:id="1823891943">
          <w:marLeft w:val="640"/>
          <w:marRight w:val="0"/>
          <w:marTop w:val="0"/>
          <w:marBottom w:val="0"/>
          <w:divBdr>
            <w:top w:val="none" w:sz="0" w:space="0" w:color="auto"/>
            <w:left w:val="none" w:sz="0" w:space="0" w:color="auto"/>
            <w:bottom w:val="none" w:sz="0" w:space="0" w:color="auto"/>
            <w:right w:val="none" w:sz="0" w:space="0" w:color="auto"/>
          </w:divBdr>
        </w:div>
        <w:div w:id="141581260">
          <w:marLeft w:val="640"/>
          <w:marRight w:val="0"/>
          <w:marTop w:val="0"/>
          <w:marBottom w:val="0"/>
          <w:divBdr>
            <w:top w:val="none" w:sz="0" w:space="0" w:color="auto"/>
            <w:left w:val="none" w:sz="0" w:space="0" w:color="auto"/>
            <w:bottom w:val="none" w:sz="0" w:space="0" w:color="auto"/>
            <w:right w:val="none" w:sz="0" w:space="0" w:color="auto"/>
          </w:divBdr>
        </w:div>
        <w:div w:id="1095829783">
          <w:marLeft w:val="640"/>
          <w:marRight w:val="0"/>
          <w:marTop w:val="0"/>
          <w:marBottom w:val="0"/>
          <w:divBdr>
            <w:top w:val="none" w:sz="0" w:space="0" w:color="auto"/>
            <w:left w:val="none" w:sz="0" w:space="0" w:color="auto"/>
            <w:bottom w:val="none" w:sz="0" w:space="0" w:color="auto"/>
            <w:right w:val="none" w:sz="0" w:space="0" w:color="auto"/>
          </w:divBdr>
        </w:div>
        <w:div w:id="1219627935">
          <w:marLeft w:val="640"/>
          <w:marRight w:val="0"/>
          <w:marTop w:val="0"/>
          <w:marBottom w:val="0"/>
          <w:divBdr>
            <w:top w:val="none" w:sz="0" w:space="0" w:color="auto"/>
            <w:left w:val="none" w:sz="0" w:space="0" w:color="auto"/>
            <w:bottom w:val="none" w:sz="0" w:space="0" w:color="auto"/>
            <w:right w:val="none" w:sz="0" w:space="0" w:color="auto"/>
          </w:divBdr>
        </w:div>
        <w:div w:id="1476602597">
          <w:marLeft w:val="640"/>
          <w:marRight w:val="0"/>
          <w:marTop w:val="0"/>
          <w:marBottom w:val="0"/>
          <w:divBdr>
            <w:top w:val="none" w:sz="0" w:space="0" w:color="auto"/>
            <w:left w:val="none" w:sz="0" w:space="0" w:color="auto"/>
            <w:bottom w:val="none" w:sz="0" w:space="0" w:color="auto"/>
            <w:right w:val="none" w:sz="0" w:space="0" w:color="auto"/>
          </w:divBdr>
        </w:div>
        <w:div w:id="607931255">
          <w:marLeft w:val="640"/>
          <w:marRight w:val="0"/>
          <w:marTop w:val="0"/>
          <w:marBottom w:val="0"/>
          <w:divBdr>
            <w:top w:val="none" w:sz="0" w:space="0" w:color="auto"/>
            <w:left w:val="none" w:sz="0" w:space="0" w:color="auto"/>
            <w:bottom w:val="none" w:sz="0" w:space="0" w:color="auto"/>
            <w:right w:val="none" w:sz="0" w:space="0" w:color="auto"/>
          </w:divBdr>
        </w:div>
        <w:div w:id="783842632">
          <w:marLeft w:val="640"/>
          <w:marRight w:val="0"/>
          <w:marTop w:val="0"/>
          <w:marBottom w:val="0"/>
          <w:divBdr>
            <w:top w:val="none" w:sz="0" w:space="0" w:color="auto"/>
            <w:left w:val="none" w:sz="0" w:space="0" w:color="auto"/>
            <w:bottom w:val="none" w:sz="0" w:space="0" w:color="auto"/>
            <w:right w:val="none" w:sz="0" w:space="0" w:color="auto"/>
          </w:divBdr>
        </w:div>
        <w:div w:id="1642810645">
          <w:marLeft w:val="640"/>
          <w:marRight w:val="0"/>
          <w:marTop w:val="0"/>
          <w:marBottom w:val="0"/>
          <w:divBdr>
            <w:top w:val="none" w:sz="0" w:space="0" w:color="auto"/>
            <w:left w:val="none" w:sz="0" w:space="0" w:color="auto"/>
            <w:bottom w:val="none" w:sz="0" w:space="0" w:color="auto"/>
            <w:right w:val="none" w:sz="0" w:space="0" w:color="auto"/>
          </w:divBdr>
        </w:div>
        <w:div w:id="785349943">
          <w:marLeft w:val="640"/>
          <w:marRight w:val="0"/>
          <w:marTop w:val="0"/>
          <w:marBottom w:val="0"/>
          <w:divBdr>
            <w:top w:val="none" w:sz="0" w:space="0" w:color="auto"/>
            <w:left w:val="none" w:sz="0" w:space="0" w:color="auto"/>
            <w:bottom w:val="none" w:sz="0" w:space="0" w:color="auto"/>
            <w:right w:val="none" w:sz="0" w:space="0" w:color="auto"/>
          </w:divBdr>
        </w:div>
        <w:div w:id="1545213977">
          <w:marLeft w:val="640"/>
          <w:marRight w:val="0"/>
          <w:marTop w:val="0"/>
          <w:marBottom w:val="0"/>
          <w:divBdr>
            <w:top w:val="none" w:sz="0" w:space="0" w:color="auto"/>
            <w:left w:val="none" w:sz="0" w:space="0" w:color="auto"/>
            <w:bottom w:val="none" w:sz="0" w:space="0" w:color="auto"/>
            <w:right w:val="none" w:sz="0" w:space="0" w:color="auto"/>
          </w:divBdr>
        </w:div>
        <w:div w:id="2119569115">
          <w:marLeft w:val="640"/>
          <w:marRight w:val="0"/>
          <w:marTop w:val="0"/>
          <w:marBottom w:val="0"/>
          <w:divBdr>
            <w:top w:val="none" w:sz="0" w:space="0" w:color="auto"/>
            <w:left w:val="none" w:sz="0" w:space="0" w:color="auto"/>
            <w:bottom w:val="none" w:sz="0" w:space="0" w:color="auto"/>
            <w:right w:val="none" w:sz="0" w:space="0" w:color="auto"/>
          </w:divBdr>
        </w:div>
        <w:div w:id="1694107727">
          <w:marLeft w:val="640"/>
          <w:marRight w:val="0"/>
          <w:marTop w:val="0"/>
          <w:marBottom w:val="0"/>
          <w:divBdr>
            <w:top w:val="none" w:sz="0" w:space="0" w:color="auto"/>
            <w:left w:val="none" w:sz="0" w:space="0" w:color="auto"/>
            <w:bottom w:val="none" w:sz="0" w:space="0" w:color="auto"/>
            <w:right w:val="none" w:sz="0" w:space="0" w:color="auto"/>
          </w:divBdr>
        </w:div>
        <w:div w:id="1321622175">
          <w:marLeft w:val="640"/>
          <w:marRight w:val="0"/>
          <w:marTop w:val="0"/>
          <w:marBottom w:val="0"/>
          <w:divBdr>
            <w:top w:val="none" w:sz="0" w:space="0" w:color="auto"/>
            <w:left w:val="none" w:sz="0" w:space="0" w:color="auto"/>
            <w:bottom w:val="none" w:sz="0" w:space="0" w:color="auto"/>
            <w:right w:val="none" w:sz="0" w:space="0" w:color="auto"/>
          </w:divBdr>
        </w:div>
        <w:div w:id="477452362">
          <w:marLeft w:val="640"/>
          <w:marRight w:val="0"/>
          <w:marTop w:val="0"/>
          <w:marBottom w:val="0"/>
          <w:divBdr>
            <w:top w:val="none" w:sz="0" w:space="0" w:color="auto"/>
            <w:left w:val="none" w:sz="0" w:space="0" w:color="auto"/>
            <w:bottom w:val="none" w:sz="0" w:space="0" w:color="auto"/>
            <w:right w:val="none" w:sz="0" w:space="0" w:color="auto"/>
          </w:divBdr>
        </w:div>
        <w:div w:id="996108347">
          <w:marLeft w:val="640"/>
          <w:marRight w:val="0"/>
          <w:marTop w:val="0"/>
          <w:marBottom w:val="0"/>
          <w:divBdr>
            <w:top w:val="none" w:sz="0" w:space="0" w:color="auto"/>
            <w:left w:val="none" w:sz="0" w:space="0" w:color="auto"/>
            <w:bottom w:val="none" w:sz="0" w:space="0" w:color="auto"/>
            <w:right w:val="none" w:sz="0" w:space="0" w:color="auto"/>
          </w:divBdr>
        </w:div>
        <w:div w:id="1467043477">
          <w:marLeft w:val="640"/>
          <w:marRight w:val="0"/>
          <w:marTop w:val="0"/>
          <w:marBottom w:val="0"/>
          <w:divBdr>
            <w:top w:val="none" w:sz="0" w:space="0" w:color="auto"/>
            <w:left w:val="none" w:sz="0" w:space="0" w:color="auto"/>
            <w:bottom w:val="none" w:sz="0" w:space="0" w:color="auto"/>
            <w:right w:val="none" w:sz="0" w:space="0" w:color="auto"/>
          </w:divBdr>
        </w:div>
        <w:div w:id="1285037400">
          <w:marLeft w:val="640"/>
          <w:marRight w:val="0"/>
          <w:marTop w:val="0"/>
          <w:marBottom w:val="0"/>
          <w:divBdr>
            <w:top w:val="none" w:sz="0" w:space="0" w:color="auto"/>
            <w:left w:val="none" w:sz="0" w:space="0" w:color="auto"/>
            <w:bottom w:val="none" w:sz="0" w:space="0" w:color="auto"/>
            <w:right w:val="none" w:sz="0" w:space="0" w:color="auto"/>
          </w:divBdr>
        </w:div>
        <w:div w:id="943464114">
          <w:marLeft w:val="640"/>
          <w:marRight w:val="0"/>
          <w:marTop w:val="0"/>
          <w:marBottom w:val="0"/>
          <w:divBdr>
            <w:top w:val="none" w:sz="0" w:space="0" w:color="auto"/>
            <w:left w:val="none" w:sz="0" w:space="0" w:color="auto"/>
            <w:bottom w:val="none" w:sz="0" w:space="0" w:color="auto"/>
            <w:right w:val="none" w:sz="0" w:space="0" w:color="auto"/>
          </w:divBdr>
        </w:div>
        <w:div w:id="319650738">
          <w:marLeft w:val="640"/>
          <w:marRight w:val="0"/>
          <w:marTop w:val="0"/>
          <w:marBottom w:val="0"/>
          <w:divBdr>
            <w:top w:val="none" w:sz="0" w:space="0" w:color="auto"/>
            <w:left w:val="none" w:sz="0" w:space="0" w:color="auto"/>
            <w:bottom w:val="none" w:sz="0" w:space="0" w:color="auto"/>
            <w:right w:val="none" w:sz="0" w:space="0" w:color="auto"/>
          </w:divBdr>
        </w:div>
        <w:div w:id="130904553">
          <w:marLeft w:val="640"/>
          <w:marRight w:val="0"/>
          <w:marTop w:val="0"/>
          <w:marBottom w:val="0"/>
          <w:divBdr>
            <w:top w:val="none" w:sz="0" w:space="0" w:color="auto"/>
            <w:left w:val="none" w:sz="0" w:space="0" w:color="auto"/>
            <w:bottom w:val="none" w:sz="0" w:space="0" w:color="auto"/>
            <w:right w:val="none" w:sz="0" w:space="0" w:color="auto"/>
          </w:divBdr>
        </w:div>
        <w:div w:id="627316734">
          <w:marLeft w:val="640"/>
          <w:marRight w:val="0"/>
          <w:marTop w:val="0"/>
          <w:marBottom w:val="0"/>
          <w:divBdr>
            <w:top w:val="none" w:sz="0" w:space="0" w:color="auto"/>
            <w:left w:val="none" w:sz="0" w:space="0" w:color="auto"/>
            <w:bottom w:val="none" w:sz="0" w:space="0" w:color="auto"/>
            <w:right w:val="none" w:sz="0" w:space="0" w:color="auto"/>
          </w:divBdr>
        </w:div>
        <w:div w:id="2042322419">
          <w:marLeft w:val="640"/>
          <w:marRight w:val="0"/>
          <w:marTop w:val="0"/>
          <w:marBottom w:val="0"/>
          <w:divBdr>
            <w:top w:val="none" w:sz="0" w:space="0" w:color="auto"/>
            <w:left w:val="none" w:sz="0" w:space="0" w:color="auto"/>
            <w:bottom w:val="none" w:sz="0" w:space="0" w:color="auto"/>
            <w:right w:val="none" w:sz="0" w:space="0" w:color="auto"/>
          </w:divBdr>
        </w:div>
        <w:div w:id="1384282553">
          <w:marLeft w:val="640"/>
          <w:marRight w:val="0"/>
          <w:marTop w:val="0"/>
          <w:marBottom w:val="0"/>
          <w:divBdr>
            <w:top w:val="none" w:sz="0" w:space="0" w:color="auto"/>
            <w:left w:val="none" w:sz="0" w:space="0" w:color="auto"/>
            <w:bottom w:val="none" w:sz="0" w:space="0" w:color="auto"/>
            <w:right w:val="none" w:sz="0" w:space="0" w:color="auto"/>
          </w:divBdr>
        </w:div>
        <w:div w:id="1488399357">
          <w:marLeft w:val="640"/>
          <w:marRight w:val="0"/>
          <w:marTop w:val="0"/>
          <w:marBottom w:val="0"/>
          <w:divBdr>
            <w:top w:val="none" w:sz="0" w:space="0" w:color="auto"/>
            <w:left w:val="none" w:sz="0" w:space="0" w:color="auto"/>
            <w:bottom w:val="none" w:sz="0" w:space="0" w:color="auto"/>
            <w:right w:val="none" w:sz="0" w:space="0" w:color="auto"/>
          </w:divBdr>
        </w:div>
        <w:div w:id="184751142">
          <w:marLeft w:val="640"/>
          <w:marRight w:val="0"/>
          <w:marTop w:val="0"/>
          <w:marBottom w:val="0"/>
          <w:divBdr>
            <w:top w:val="none" w:sz="0" w:space="0" w:color="auto"/>
            <w:left w:val="none" w:sz="0" w:space="0" w:color="auto"/>
            <w:bottom w:val="none" w:sz="0" w:space="0" w:color="auto"/>
            <w:right w:val="none" w:sz="0" w:space="0" w:color="auto"/>
          </w:divBdr>
        </w:div>
        <w:div w:id="189295369">
          <w:marLeft w:val="640"/>
          <w:marRight w:val="0"/>
          <w:marTop w:val="0"/>
          <w:marBottom w:val="0"/>
          <w:divBdr>
            <w:top w:val="none" w:sz="0" w:space="0" w:color="auto"/>
            <w:left w:val="none" w:sz="0" w:space="0" w:color="auto"/>
            <w:bottom w:val="none" w:sz="0" w:space="0" w:color="auto"/>
            <w:right w:val="none" w:sz="0" w:space="0" w:color="auto"/>
          </w:divBdr>
        </w:div>
        <w:div w:id="1832863671">
          <w:marLeft w:val="640"/>
          <w:marRight w:val="0"/>
          <w:marTop w:val="0"/>
          <w:marBottom w:val="0"/>
          <w:divBdr>
            <w:top w:val="none" w:sz="0" w:space="0" w:color="auto"/>
            <w:left w:val="none" w:sz="0" w:space="0" w:color="auto"/>
            <w:bottom w:val="none" w:sz="0" w:space="0" w:color="auto"/>
            <w:right w:val="none" w:sz="0" w:space="0" w:color="auto"/>
          </w:divBdr>
        </w:div>
        <w:div w:id="1219131172">
          <w:marLeft w:val="640"/>
          <w:marRight w:val="0"/>
          <w:marTop w:val="0"/>
          <w:marBottom w:val="0"/>
          <w:divBdr>
            <w:top w:val="none" w:sz="0" w:space="0" w:color="auto"/>
            <w:left w:val="none" w:sz="0" w:space="0" w:color="auto"/>
            <w:bottom w:val="none" w:sz="0" w:space="0" w:color="auto"/>
            <w:right w:val="none" w:sz="0" w:space="0" w:color="auto"/>
          </w:divBdr>
        </w:div>
        <w:div w:id="1218931198">
          <w:marLeft w:val="640"/>
          <w:marRight w:val="0"/>
          <w:marTop w:val="0"/>
          <w:marBottom w:val="0"/>
          <w:divBdr>
            <w:top w:val="none" w:sz="0" w:space="0" w:color="auto"/>
            <w:left w:val="none" w:sz="0" w:space="0" w:color="auto"/>
            <w:bottom w:val="none" w:sz="0" w:space="0" w:color="auto"/>
            <w:right w:val="none" w:sz="0" w:space="0" w:color="auto"/>
          </w:divBdr>
        </w:div>
        <w:div w:id="1357464144">
          <w:marLeft w:val="640"/>
          <w:marRight w:val="0"/>
          <w:marTop w:val="0"/>
          <w:marBottom w:val="0"/>
          <w:divBdr>
            <w:top w:val="none" w:sz="0" w:space="0" w:color="auto"/>
            <w:left w:val="none" w:sz="0" w:space="0" w:color="auto"/>
            <w:bottom w:val="none" w:sz="0" w:space="0" w:color="auto"/>
            <w:right w:val="none" w:sz="0" w:space="0" w:color="auto"/>
          </w:divBdr>
        </w:div>
        <w:div w:id="356124216">
          <w:marLeft w:val="640"/>
          <w:marRight w:val="0"/>
          <w:marTop w:val="0"/>
          <w:marBottom w:val="0"/>
          <w:divBdr>
            <w:top w:val="none" w:sz="0" w:space="0" w:color="auto"/>
            <w:left w:val="none" w:sz="0" w:space="0" w:color="auto"/>
            <w:bottom w:val="none" w:sz="0" w:space="0" w:color="auto"/>
            <w:right w:val="none" w:sz="0" w:space="0" w:color="auto"/>
          </w:divBdr>
        </w:div>
        <w:div w:id="755437154">
          <w:marLeft w:val="640"/>
          <w:marRight w:val="0"/>
          <w:marTop w:val="0"/>
          <w:marBottom w:val="0"/>
          <w:divBdr>
            <w:top w:val="none" w:sz="0" w:space="0" w:color="auto"/>
            <w:left w:val="none" w:sz="0" w:space="0" w:color="auto"/>
            <w:bottom w:val="none" w:sz="0" w:space="0" w:color="auto"/>
            <w:right w:val="none" w:sz="0" w:space="0" w:color="auto"/>
          </w:divBdr>
        </w:div>
        <w:div w:id="1692955373">
          <w:marLeft w:val="640"/>
          <w:marRight w:val="0"/>
          <w:marTop w:val="0"/>
          <w:marBottom w:val="0"/>
          <w:divBdr>
            <w:top w:val="none" w:sz="0" w:space="0" w:color="auto"/>
            <w:left w:val="none" w:sz="0" w:space="0" w:color="auto"/>
            <w:bottom w:val="none" w:sz="0" w:space="0" w:color="auto"/>
            <w:right w:val="none" w:sz="0" w:space="0" w:color="auto"/>
          </w:divBdr>
        </w:div>
        <w:div w:id="647591585">
          <w:marLeft w:val="640"/>
          <w:marRight w:val="0"/>
          <w:marTop w:val="0"/>
          <w:marBottom w:val="0"/>
          <w:divBdr>
            <w:top w:val="none" w:sz="0" w:space="0" w:color="auto"/>
            <w:left w:val="none" w:sz="0" w:space="0" w:color="auto"/>
            <w:bottom w:val="none" w:sz="0" w:space="0" w:color="auto"/>
            <w:right w:val="none" w:sz="0" w:space="0" w:color="auto"/>
          </w:divBdr>
        </w:div>
        <w:div w:id="601960682">
          <w:marLeft w:val="640"/>
          <w:marRight w:val="0"/>
          <w:marTop w:val="0"/>
          <w:marBottom w:val="0"/>
          <w:divBdr>
            <w:top w:val="none" w:sz="0" w:space="0" w:color="auto"/>
            <w:left w:val="none" w:sz="0" w:space="0" w:color="auto"/>
            <w:bottom w:val="none" w:sz="0" w:space="0" w:color="auto"/>
            <w:right w:val="none" w:sz="0" w:space="0" w:color="auto"/>
          </w:divBdr>
        </w:div>
        <w:div w:id="643582140">
          <w:marLeft w:val="640"/>
          <w:marRight w:val="0"/>
          <w:marTop w:val="0"/>
          <w:marBottom w:val="0"/>
          <w:divBdr>
            <w:top w:val="none" w:sz="0" w:space="0" w:color="auto"/>
            <w:left w:val="none" w:sz="0" w:space="0" w:color="auto"/>
            <w:bottom w:val="none" w:sz="0" w:space="0" w:color="auto"/>
            <w:right w:val="none" w:sz="0" w:space="0" w:color="auto"/>
          </w:divBdr>
        </w:div>
        <w:div w:id="1730763825">
          <w:marLeft w:val="640"/>
          <w:marRight w:val="0"/>
          <w:marTop w:val="0"/>
          <w:marBottom w:val="0"/>
          <w:divBdr>
            <w:top w:val="none" w:sz="0" w:space="0" w:color="auto"/>
            <w:left w:val="none" w:sz="0" w:space="0" w:color="auto"/>
            <w:bottom w:val="none" w:sz="0" w:space="0" w:color="auto"/>
            <w:right w:val="none" w:sz="0" w:space="0" w:color="auto"/>
          </w:divBdr>
        </w:div>
        <w:div w:id="1886259247">
          <w:marLeft w:val="640"/>
          <w:marRight w:val="0"/>
          <w:marTop w:val="0"/>
          <w:marBottom w:val="0"/>
          <w:divBdr>
            <w:top w:val="none" w:sz="0" w:space="0" w:color="auto"/>
            <w:left w:val="none" w:sz="0" w:space="0" w:color="auto"/>
            <w:bottom w:val="none" w:sz="0" w:space="0" w:color="auto"/>
            <w:right w:val="none" w:sz="0" w:space="0" w:color="auto"/>
          </w:divBdr>
        </w:div>
      </w:divsChild>
    </w:div>
    <w:div w:id="126051633">
      <w:bodyDiv w:val="1"/>
      <w:marLeft w:val="0"/>
      <w:marRight w:val="0"/>
      <w:marTop w:val="0"/>
      <w:marBottom w:val="0"/>
      <w:divBdr>
        <w:top w:val="none" w:sz="0" w:space="0" w:color="auto"/>
        <w:left w:val="none" w:sz="0" w:space="0" w:color="auto"/>
        <w:bottom w:val="none" w:sz="0" w:space="0" w:color="auto"/>
        <w:right w:val="none" w:sz="0" w:space="0" w:color="auto"/>
      </w:divBdr>
      <w:divsChild>
        <w:div w:id="1659184639">
          <w:marLeft w:val="640"/>
          <w:marRight w:val="0"/>
          <w:marTop w:val="0"/>
          <w:marBottom w:val="0"/>
          <w:divBdr>
            <w:top w:val="none" w:sz="0" w:space="0" w:color="auto"/>
            <w:left w:val="none" w:sz="0" w:space="0" w:color="auto"/>
            <w:bottom w:val="none" w:sz="0" w:space="0" w:color="auto"/>
            <w:right w:val="none" w:sz="0" w:space="0" w:color="auto"/>
          </w:divBdr>
        </w:div>
        <w:div w:id="970789025">
          <w:marLeft w:val="640"/>
          <w:marRight w:val="0"/>
          <w:marTop w:val="0"/>
          <w:marBottom w:val="0"/>
          <w:divBdr>
            <w:top w:val="none" w:sz="0" w:space="0" w:color="auto"/>
            <w:left w:val="none" w:sz="0" w:space="0" w:color="auto"/>
            <w:bottom w:val="none" w:sz="0" w:space="0" w:color="auto"/>
            <w:right w:val="none" w:sz="0" w:space="0" w:color="auto"/>
          </w:divBdr>
        </w:div>
        <w:div w:id="1838038222">
          <w:marLeft w:val="640"/>
          <w:marRight w:val="0"/>
          <w:marTop w:val="0"/>
          <w:marBottom w:val="0"/>
          <w:divBdr>
            <w:top w:val="none" w:sz="0" w:space="0" w:color="auto"/>
            <w:left w:val="none" w:sz="0" w:space="0" w:color="auto"/>
            <w:bottom w:val="none" w:sz="0" w:space="0" w:color="auto"/>
            <w:right w:val="none" w:sz="0" w:space="0" w:color="auto"/>
          </w:divBdr>
        </w:div>
        <w:div w:id="1362901142">
          <w:marLeft w:val="640"/>
          <w:marRight w:val="0"/>
          <w:marTop w:val="0"/>
          <w:marBottom w:val="0"/>
          <w:divBdr>
            <w:top w:val="none" w:sz="0" w:space="0" w:color="auto"/>
            <w:left w:val="none" w:sz="0" w:space="0" w:color="auto"/>
            <w:bottom w:val="none" w:sz="0" w:space="0" w:color="auto"/>
            <w:right w:val="none" w:sz="0" w:space="0" w:color="auto"/>
          </w:divBdr>
        </w:div>
        <w:div w:id="1717925421">
          <w:marLeft w:val="640"/>
          <w:marRight w:val="0"/>
          <w:marTop w:val="0"/>
          <w:marBottom w:val="0"/>
          <w:divBdr>
            <w:top w:val="none" w:sz="0" w:space="0" w:color="auto"/>
            <w:left w:val="none" w:sz="0" w:space="0" w:color="auto"/>
            <w:bottom w:val="none" w:sz="0" w:space="0" w:color="auto"/>
            <w:right w:val="none" w:sz="0" w:space="0" w:color="auto"/>
          </w:divBdr>
        </w:div>
        <w:div w:id="1267348012">
          <w:marLeft w:val="640"/>
          <w:marRight w:val="0"/>
          <w:marTop w:val="0"/>
          <w:marBottom w:val="0"/>
          <w:divBdr>
            <w:top w:val="none" w:sz="0" w:space="0" w:color="auto"/>
            <w:left w:val="none" w:sz="0" w:space="0" w:color="auto"/>
            <w:bottom w:val="none" w:sz="0" w:space="0" w:color="auto"/>
            <w:right w:val="none" w:sz="0" w:space="0" w:color="auto"/>
          </w:divBdr>
        </w:div>
        <w:div w:id="1234049071">
          <w:marLeft w:val="640"/>
          <w:marRight w:val="0"/>
          <w:marTop w:val="0"/>
          <w:marBottom w:val="0"/>
          <w:divBdr>
            <w:top w:val="none" w:sz="0" w:space="0" w:color="auto"/>
            <w:left w:val="none" w:sz="0" w:space="0" w:color="auto"/>
            <w:bottom w:val="none" w:sz="0" w:space="0" w:color="auto"/>
            <w:right w:val="none" w:sz="0" w:space="0" w:color="auto"/>
          </w:divBdr>
        </w:div>
        <w:div w:id="1638562167">
          <w:marLeft w:val="640"/>
          <w:marRight w:val="0"/>
          <w:marTop w:val="0"/>
          <w:marBottom w:val="0"/>
          <w:divBdr>
            <w:top w:val="none" w:sz="0" w:space="0" w:color="auto"/>
            <w:left w:val="none" w:sz="0" w:space="0" w:color="auto"/>
            <w:bottom w:val="none" w:sz="0" w:space="0" w:color="auto"/>
            <w:right w:val="none" w:sz="0" w:space="0" w:color="auto"/>
          </w:divBdr>
        </w:div>
        <w:div w:id="1668245952">
          <w:marLeft w:val="640"/>
          <w:marRight w:val="0"/>
          <w:marTop w:val="0"/>
          <w:marBottom w:val="0"/>
          <w:divBdr>
            <w:top w:val="none" w:sz="0" w:space="0" w:color="auto"/>
            <w:left w:val="none" w:sz="0" w:space="0" w:color="auto"/>
            <w:bottom w:val="none" w:sz="0" w:space="0" w:color="auto"/>
            <w:right w:val="none" w:sz="0" w:space="0" w:color="auto"/>
          </w:divBdr>
        </w:div>
        <w:div w:id="247157315">
          <w:marLeft w:val="640"/>
          <w:marRight w:val="0"/>
          <w:marTop w:val="0"/>
          <w:marBottom w:val="0"/>
          <w:divBdr>
            <w:top w:val="none" w:sz="0" w:space="0" w:color="auto"/>
            <w:left w:val="none" w:sz="0" w:space="0" w:color="auto"/>
            <w:bottom w:val="none" w:sz="0" w:space="0" w:color="auto"/>
            <w:right w:val="none" w:sz="0" w:space="0" w:color="auto"/>
          </w:divBdr>
        </w:div>
        <w:div w:id="1794981383">
          <w:marLeft w:val="640"/>
          <w:marRight w:val="0"/>
          <w:marTop w:val="0"/>
          <w:marBottom w:val="0"/>
          <w:divBdr>
            <w:top w:val="none" w:sz="0" w:space="0" w:color="auto"/>
            <w:left w:val="none" w:sz="0" w:space="0" w:color="auto"/>
            <w:bottom w:val="none" w:sz="0" w:space="0" w:color="auto"/>
            <w:right w:val="none" w:sz="0" w:space="0" w:color="auto"/>
          </w:divBdr>
        </w:div>
        <w:div w:id="898172503">
          <w:marLeft w:val="640"/>
          <w:marRight w:val="0"/>
          <w:marTop w:val="0"/>
          <w:marBottom w:val="0"/>
          <w:divBdr>
            <w:top w:val="none" w:sz="0" w:space="0" w:color="auto"/>
            <w:left w:val="none" w:sz="0" w:space="0" w:color="auto"/>
            <w:bottom w:val="none" w:sz="0" w:space="0" w:color="auto"/>
            <w:right w:val="none" w:sz="0" w:space="0" w:color="auto"/>
          </w:divBdr>
        </w:div>
        <w:div w:id="1136603051">
          <w:marLeft w:val="640"/>
          <w:marRight w:val="0"/>
          <w:marTop w:val="0"/>
          <w:marBottom w:val="0"/>
          <w:divBdr>
            <w:top w:val="none" w:sz="0" w:space="0" w:color="auto"/>
            <w:left w:val="none" w:sz="0" w:space="0" w:color="auto"/>
            <w:bottom w:val="none" w:sz="0" w:space="0" w:color="auto"/>
            <w:right w:val="none" w:sz="0" w:space="0" w:color="auto"/>
          </w:divBdr>
        </w:div>
        <w:div w:id="1071386384">
          <w:marLeft w:val="640"/>
          <w:marRight w:val="0"/>
          <w:marTop w:val="0"/>
          <w:marBottom w:val="0"/>
          <w:divBdr>
            <w:top w:val="none" w:sz="0" w:space="0" w:color="auto"/>
            <w:left w:val="none" w:sz="0" w:space="0" w:color="auto"/>
            <w:bottom w:val="none" w:sz="0" w:space="0" w:color="auto"/>
            <w:right w:val="none" w:sz="0" w:space="0" w:color="auto"/>
          </w:divBdr>
        </w:div>
        <w:div w:id="1641955910">
          <w:marLeft w:val="640"/>
          <w:marRight w:val="0"/>
          <w:marTop w:val="0"/>
          <w:marBottom w:val="0"/>
          <w:divBdr>
            <w:top w:val="none" w:sz="0" w:space="0" w:color="auto"/>
            <w:left w:val="none" w:sz="0" w:space="0" w:color="auto"/>
            <w:bottom w:val="none" w:sz="0" w:space="0" w:color="auto"/>
            <w:right w:val="none" w:sz="0" w:space="0" w:color="auto"/>
          </w:divBdr>
        </w:div>
        <w:div w:id="524177770">
          <w:marLeft w:val="640"/>
          <w:marRight w:val="0"/>
          <w:marTop w:val="0"/>
          <w:marBottom w:val="0"/>
          <w:divBdr>
            <w:top w:val="none" w:sz="0" w:space="0" w:color="auto"/>
            <w:left w:val="none" w:sz="0" w:space="0" w:color="auto"/>
            <w:bottom w:val="none" w:sz="0" w:space="0" w:color="auto"/>
            <w:right w:val="none" w:sz="0" w:space="0" w:color="auto"/>
          </w:divBdr>
        </w:div>
        <w:div w:id="2076469708">
          <w:marLeft w:val="640"/>
          <w:marRight w:val="0"/>
          <w:marTop w:val="0"/>
          <w:marBottom w:val="0"/>
          <w:divBdr>
            <w:top w:val="none" w:sz="0" w:space="0" w:color="auto"/>
            <w:left w:val="none" w:sz="0" w:space="0" w:color="auto"/>
            <w:bottom w:val="none" w:sz="0" w:space="0" w:color="auto"/>
            <w:right w:val="none" w:sz="0" w:space="0" w:color="auto"/>
          </w:divBdr>
        </w:div>
        <w:div w:id="1345978554">
          <w:marLeft w:val="640"/>
          <w:marRight w:val="0"/>
          <w:marTop w:val="0"/>
          <w:marBottom w:val="0"/>
          <w:divBdr>
            <w:top w:val="none" w:sz="0" w:space="0" w:color="auto"/>
            <w:left w:val="none" w:sz="0" w:space="0" w:color="auto"/>
            <w:bottom w:val="none" w:sz="0" w:space="0" w:color="auto"/>
            <w:right w:val="none" w:sz="0" w:space="0" w:color="auto"/>
          </w:divBdr>
        </w:div>
        <w:div w:id="1628389670">
          <w:marLeft w:val="640"/>
          <w:marRight w:val="0"/>
          <w:marTop w:val="0"/>
          <w:marBottom w:val="0"/>
          <w:divBdr>
            <w:top w:val="none" w:sz="0" w:space="0" w:color="auto"/>
            <w:left w:val="none" w:sz="0" w:space="0" w:color="auto"/>
            <w:bottom w:val="none" w:sz="0" w:space="0" w:color="auto"/>
            <w:right w:val="none" w:sz="0" w:space="0" w:color="auto"/>
          </w:divBdr>
        </w:div>
        <w:div w:id="2034844853">
          <w:marLeft w:val="640"/>
          <w:marRight w:val="0"/>
          <w:marTop w:val="0"/>
          <w:marBottom w:val="0"/>
          <w:divBdr>
            <w:top w:val="none" w:sz="0" w:space="0" w:color="auto"/>
            <w:left w:val="none" w:sz="0" w:space="0" w:color="auto"/>
            <w:bottom w:val="none" w:sz="0" w:space="0" w:color="auto"/>
            <w:right w:val="none" w:sz="0" w:space="0" w:color="auto"/>
          </w:divBdr>
        </w:div>
        <w:div w:id="2013945659">
          <w:marLeft w:val="640"/>
          <w:marRight w:val="0"/>
          <w:marTop w:val="0"/>
          <w:marBottom w:val="0"/>
          <w:divBdr>
            <w:top w:val="none" w:sz="0" w:space="0" w:color="auto"/>
            <w:left w:val="none" w:sz="0" w:space="0" w:color="auto"/>
            <w:bottom w:val="none" w:sz="0" w:space="0" w:color="auto"/>
            <w:right w:val="none" w:sz="0" w:space="0" w:color="auto"/>
          </w:divBdr>
        </w:div>
        <w:div w:id="52507235">
          <w:marLeft w:val="640"/>
          <w:marRight w:val="0"/>
          <w:marTop w:val="0"/>
          <w:marBottom w:val="0"/>
          <w:divBdr>
            <w:top w:val="none" w:sz="0" w:space="0" w:color="auto"/>
            <w:left w:val="none" w:sz="0" w:space="0" w:color="auto"/>
            <w:bottom w:val="none" w:sz="0" w:space="0" w:color="auto"/>
            <w:right w:val="none" w:sz="0" w:space="0" w:color="auto"/>
          </w:divBdr>
        </w:div>
        <w:div w:id="173736675">
          <w:marLeft w:val="640"/>
          <w:marRight w:val="0"/>
          <w:marTop w:val="0"/>
          <w:marBottom w:val="0"/>
          <w:divBdr>
            <w:top w:val="none" w:sz="0" w:space="0" w:color="auto"/>
            <w:left w:val="none" w:sz="0" w:space="0" w:color="auto"/>
            <w:bottom w:val="none" w:sz="0" w:space="0" w:color="auto"/>
            <w:right w:val="none" w:sz="0" w:space="0" w:color="auto"/>
          </w:divBdr>
        </w:div>
        <w:div w:id="1346129659">
          <w:marLeft w:val="640"/>
          <w:marRight w:val="0"/>
          <w:marTop w:val="0"/>
          <w:marBottom w:val="0"/>
          <w:divBdr>
            <w:top w:val="none" w:sz="0" w:space="0" w:color="auto"/>
            <w:left w:val="none" w:sz="0" w:space="0" w:color="auto"/>
            <w:bottom w:val="none" w:sz="0" w:space="0" w:color="auto"/>
            <w:right w:val="none" w:sz="0" w:space="0" w:color="auto"/>
          </w:divBdr>
        </w:div>
        <w:div w:id="230507964">
          <w:marLeft w:val="640"/>
          <w:marRight w:val="0"/>
          <w:marTop w:val="0"/>
          <w:marBottom w:val="0"/>
          <w:divBdr>
            <w:top w:val="none" w:sz="0" w:space="0" w:color="auto"/>
            <w:left w:val="none" w:sz="0" w:space="0" w:color="auto"/>
            <w:bottom w:val="none" w:sz="0" w:space="0" w:color="auto"/>
            <w:right w:val="none" w:sz="0" w:space="0" w:color="auto"/>
          </w:divBdr>
        </w:div>
        <w:div w:id="1429735339">
          <w:marLeft w:val="640"/>
          <w:marRight w:val="0"/>
          <w:marTop w:val="0"/>
          <w:marBottom w:val="0"/>
          <w:divBdr>
            <w:top w:val="none" w:sz="0" w:space="0" w:color="auto"/>
            <w:left w:val="none" w:sz="0" w:space="0" w:color="auto"/>
            <w:bottom w:val="none" w:sz="0" w:space="0" w:color="auto"/>
            <w:right w:val="none" w:sz="0" w:space="0" w:color="auto"/>
          </w:divBdr>
        </w:div>
        <w:div w:id="931549364">
          <w:marLeft w:val="640"/>
          <w:marRight w:val="0"/>
          <w:marTop w:val="0"/>
          <w:marBottom w:val="0"/>
          <w:divBdr>
            <w:top w:val="none" w:sz="0" w:space="0" w:color="auto"/>
            <w:left w:val="none" w:sz="0" w:space="0" w:color="auto"/>
            <w:bottom w:val="none" w:sz="0" w:space="0" w:color="auto"/>
            <w:right w:val="none" w:sz="0" w:space="0" w:color="auto"/>
          </w:divBdr>
        </w:div>
        <w:div w:id="860320440">
          <w:marLeft w:val="640"/>
          <w:marRight w:val="0"/>
          <w:marTop w:val="0"/>
          <w:marBottom w:val="0"/>
          <w:divBdr>
            <w:top w:val="none" w:sz="0" w:space="0" w:color="auto"/>
            <w:left w:val="none" w:sz="0" w:space="0" w:color="auto"/>
            <w:bottom w:val="none" w:sz="0" w:space="0" w:color="auto"/>
            <w:right w:val="none" w:sz="0" w:space="0" w:color="auto"/>
          </w:divBdr>
        </w:div>
        <w:div w:id="409696237">
          <w:marLeft w:val="640"/>
          <w:marRight w:val="0"/>
          <w:marTop w:val="0"/>
          <w:marBottom w:val="0"/>
          <w:divBdr>
            <w:top w:val="none" w:sz="0" w:space="0" w:color="auto"/>
            <w:left w:val="none" w:sz="0" w:space="0" w:color="auto"/>
            <w:bottom w:val="none" w:sz="0" w:space="0" w:color="auto"/>
            <w:right w:val="none" w:sz="0" w:space="0" w:color="auto"/>
          </w:divBdr>
        </w:div>
        <w:div w:id="1879119511">
          <w:marLeft w:val="640"/>
          <w:marRight w:val="0"/>
          <w:marTop w:val="0"/>
          <w:marBottom w:val="0"/>
          <w:divBdr>
            <w:top w:val="none" w:sz="0" w:space="0" w:color="auto"/>
            <w:left w:val="none" w:sz="0" w:space="0" w:color="auto"/>
            <w:bottom w:val="none" w:sz="0" w:space="0" w:color="auto"/>
            <w:right w:val="none" w:sz="0" w:space="0" w:color="auto"/>
          </w:divBdr>
        </w:div>
        <w:div w:id="728303653">
          <w:marLeft w:val="640"/>
          <w:marRight w:val="0"/>
          <w:marTop w:val="0"/>
          <w:marBottom w:val="0"/>
          <w:divBdr>
            <w:top w:val="none" w:sz="0" w:space="0" w:color="auto"/>
            <w:left w:val="none" w:sz="0" w:space="0" w:color="auto"/>
            <w:bottom w:val="none" w:sz="0" w:space="0" w:color="auto"/>
            <w:right w:val="none" w:sz="0" w:space="0" w:color="auto"/>
          </w:divBdr>
        </w:div>
        <w:div w:id="226378407">
          <w:marLeft w:val="640"/>
          <w:marRight w:val="0"/>
          <w:marTop w:val="0"/>
          <w:marBottom w:val="0"/>
          <w:divBdr>
            <w:top w:val="none" w:sz="0" w:space="0" w:color="auto"/>
            <w:left w:val="none" w:sz="0" w:space="0" w:color="auto"/>
            <w:bottom w:val="none" w:sz="0" w:space="0" w:color="auto"/>
            <w:right w:val="none" w:sz="0" w:space="0" w:color="auto"/>
          </w:divBdr>
        </w:div>
        <w:div w:id="233705312">
          <w:marLeft w:val="640"/>
          <w:marRight w:val="0"/>
          <w:marTop w:val="0"/>
          <w:marBottom w:val="0"/>
          <w:divBdr>
            <w:top w:val="none" w:sz="0" w:space="0" w:color="auto"/>
            <w:left w:val="none" w:sz="0" w:space="0" w:color="auto"/>
            <w:bottom w:val="none" w:sz="0" w:space="0" w:color="auto"/>
            <w:right w:val="none" w:sz="0" w:space="0" w:color="auto"/>
          </w:divBdr>
        </w:div>
        <w:div w:id="1970238613">
          <w:marLeft w:val="640"/>
          <w:marRight w:val="0"/>
          <w:marTop w:val="0"/>
          <w:marBottom w:val="0"/>
          <w:divBdr>
            <w:top w:val="none" w:sz="0" w:space="0" w:color="auto"/>
            <w:left w:val="none" w:sz="0" w:space="0" w:color="auto"/>
            <w:bottom w:val="none" w:sz="0" w:space="0" w:color="auto"/>
            <w:right w:val="none" w:sz="0" w:space="0" w:color="auto"/>
          </w:divBdr>
        </w:div>
        <w:div w:id="724257093">
          <w:marLeft w:val="640"/>
          <w:marRight w:val="0"/>
          <w:marTop w:val="0"/>
          <w:marBottom w:val="0"/>
          <w:divBdr>
            <w:top w:val="none" w:sz="0" w:space="0" w:color="auto"/>
            <w:left w:val="none" w:sz="0" w:space="0" w:color="auto"/>
            <w:bottom w:val="none" w:sz="0" w:space="0" w:color="auto"/>
            <w:right w:val="none" w:sz="0" w:space="0" w:color="auto"/>
          </w:divBdr>
        </w:div>
        <w:div w:id="1962568031">
          <w:marLeft w:val="640"/>
          <w:marRight w:val="0"/>
          <w:marTop w:val="0"/>
          <w:marBottom w:val="0"/>
          <w:divBdr>
            <w:top w:val="none" w:sz="0" w:space="0" w:color="auto"/>
            <w:left w:val="none" w:sz="0" w:space="0" w:color="auto"/>
            <w:bottom w:val="none" w:sz="0" w:space="0" w:color="auto"/>
            <w:right w:val="none" w:sz="0" w:space="0" w:color="auto"/>
          </w:divBdr>
        </w:div>
        <w:div w:id="113645259">
          <w:marLeft w:val="640"/>
          <w:marRight w:val="0"/>
          <w:marTop w:val="0"/>
          <w:marBottom w:val="0"/>
          <w:divBdr>
            <w:top w:val="none" w:sz="0" w:space="0" w:color="auto"/>
            <w:left w:val="none" w:sz="0" w:space="0" w:color="auto"/>
            <w:bottom w:val="none" w:sz="0" w:space="0" w:color="auto"/>
            <w:right w:val="none" w:sz="0" w:space="0" w:color="auto"/>
          </w:divBdr>
        </w:div>
        <w:div w:id="138306881">
          <w:marLeft w:val="640"/>
          <w:marRight w:val="0"/>
          <w:marTop w:val="0"/>
          <w:marBottom w:val="0"/>
          <w:divBdr>
            <w:top w:val="none" w:sz="0" w:space="0" w:color="auto"/>
            <w:left w:val="none" w:sz="0" w:space="0" w:color="auto"/>
            <w:bottom w:val="none" w:sz="0" w:space="0" w:color="auto"/>
            <w:right w:val="none" w:sz="0" w:space="0" w:color="auto"/>
          </w:divBdr>
        </w:div>
        <w:div w:id="625234025">
          <w:marLeft w:val="640"/>
          <w:marRight w:val="0"/>
          <w:marTop w:val="0"/>
          <w:marBottom w:val="0"/>
          <w:divBdr>
            <w:top w:val="none" w:sz="0" w:space="0" w:color="auto"/>
            <w:left w:val="none" w:sz="0" w:space="0" w:color="auto"/>
            <w:bottom w:val="none" w:sz="0" w:space="0" w:color="auto"/>
            <w:right w:val="none" w:sz="0" w:space="0" w:color="auto"/>
          </w:divBdr>
        </w:div>
        <w:div w:id="1792819130">
          <w:marLeft w:val="640"/>
          <w:marRight w:val="0"/>
          <w:marTop w:val="0"/>
          <w:marBottom w:val="0"/>
          <w:divBdr>
            <w:top w:val="none" w:sz="0" w:space="0" w:color="auto"/>
            <w:left w:val="none" w:sz="0" w:space="0" w:color="auto"/>
            <w:bottom w:val="none" w:sz="0" w:space="0" w:color="auto"/>
            <w:right w:val="none" w:sz="0" w:space="0" w:color="auto"/>
          </w:divBdr>
        </w:div>
        <w:div w:id="1381318103">
          <w:marLeft w:val="640"/>
          <w:marRight w:val="0"/>
          <w:marTop w:val="0"/>
          <w:marBottom w:val="0"/>
          <w:divBdr>
            <w:top w:val="none" w:sz="0" w:space="0" w:color="auto"/>
            <w:left w:val="none" w:sz="0" w:space="0" w:color="auto"/>
            <w:bottom w:val="none" w:sz="0" w:space="0" w:color="auto"/>
            <w:right w:val="none" w:sz="0" w:space="0" w:color="auto"/>
          </w:divBdr>
        </w:div>
        <w:div w:id="2072385897">
          <w:marLeft w:val="640"/>
          <w:marRight w:val="0"/>
          <w:marTop w:val="0"/>
          <w:marBottom w:val="0"/>
          <w:divBdr>
            <w:top w:val="none" w:sz="0" w:space="0" w:color="auto"/>
            <w:left w:val="none" w:sz="0" w:space="0" w:color="auto"/>
            <w:bottom w:val="none" w:sz="0" w:space="0" w:color="auto"/>
            <w:right w:val="none" w:sz="0" w:space="0" w:color="auto"/>
          </w:divBdr>
        </w:div>
        <w:div w:id="1708405387">
          <w:marLeft w:val="640"/>
          <w:marRight w:val="0"/>
          <w:marTop w:val="0"/>
          <w:marBottom w:val="0"/>
          <w:divBdr>
            <w:top w:val="none" w:sz="0" w:space="0" w:color="auto"/>
            <w:left w:val="none" w:sz="0" w:space="0" w:color="auto"/>
            <w:bottom w:val="none" w:sz="0" w:space="0" w:color="auto"/>
            <w:right w:val="none" w:sz="0" w:space="0" w:color="auto"/>
          </w:divBdr>
        </w:div>
        <w:div w:id="93402219">
          <w:marLeft w:val="640"/>
          <w:marRight w:val="0"/>
          <w:marTop w:val="0"/>
          <w:marBottom w:val="0"/>
          <w:divBdr>
            <w:top w:val="none" w:sz="0" w:space="0" w:color="auto"/>
            <w:left w:val="none" w:sz="0" w:space="0" w:color="auto"/>
            <w:bottom w:val="none" w:sz="0" w:space="0" w:color="auto"/>
            <w:right w:val="none" w:sz="0" w:space="0" w:color="auto"/>
          </w:divBdr>
        </w:div>
        <w:div w:id="269901227">
          <w:marLeft w:val="640"/>
          <w:marRight w:val="0"/>
          <w:marTop w:val="0"/>
          <w:marBottom w:val="0"/>
          <w:divBdr>
            <w:top w:val="none" w:sz="0" w:space="0" w:color="auto"/>
            <w:left w:val="none" w:sz="0" w:space="0" w:color="auto"/>
            <w:bottom w:val="none" w:sz="0" w:space="0" w:color="auto"/>
            <w:right w:val="none" w:sz="0" w:space="0" w:color="auto"/>
          </w:divBdr>
        </w:div>
        <w:div w:id="98844150">
          <w:marLeft w:val="640"/>
          <w:marRight w:val="0"/>
          <w:marTop w:val="0"/>
          <w:marBottom w:val="0"/>
          <w:divBdr>
            <w:top w:val="none" w:sz="0" w:space="0" w:color="auto"/>
            <w:left w:val="none" w:sz="0" w:space="0" w:color="auto"/>
            <w:bottom w:val="none" w:sz="0" w:space="0" w:color="auto"/>
            <w:right w:val="none" w:sz="0" w:space="0" w:color="auto"/>
          </w:divBdr>
        </w:div>
        <w:div w:id="346100213">
          <w:marLeft w:val="640"/>
          <w:marRight w:val="0"/>
          <w:marTop w:val="0"/>
          <w:marBottom w:val="0"/>
          <w:divBdr>
            <w:top w:val="none" w:sz="0" w:space="0" w:color="auto"/>
            <w:left w:val="none" w:sz="0" w:space="0" w:color="auto"/>
            <w:bottom w:val="none" w:sz="0" w:space="0" w:color="auto"/>
            <w:right w:val="none" w:sz="0" w:space="0" w:color="auto"/>
          </w:divBdr>
        </w:div>
        <w:div w:id="1933933140">
          <w:marLeft w:val="640"/>
          <w:marRight w:val="0"/>
          <w:marTop w:val="0"/>
          <w:marBottom w:val="0"/>
          <w:divBdr>
            <w:top w:val="none" w:sz="0" w:space="0" w:color="auto"/>
            <w:left w:val="none" w:sz="0" w:space="0" w:color="auto"/>
            <w:bottom w:val="none" w:sz="0" w:space="0" w:color="auto"/>
            <w:right w:val="none" w:sz="0" w:space="0" w:color="auto"/>
          </w:divBdr>
        </w:div>
        <w:div w:id="546841961">
          <w:marLeft w:val="640"/>
          <w:marRight w:val="0"/>
          <w:marTop w:val="0"/>
          <w:marBottom w:val="0"/>
          <w:divBdr>
            <w:top w:val="none" w:sz="0" w:space="0" w:color="auto"/>
            <w:left w:val="none" w:sz="0" w:space="0" w:color="auto"/>
            <w:bottom w:val="none" w:sz="0" w:space="0" w:color="auto"/>
            <w:right w:val="none" w:sz="0" w:space="0" w:color="auto"/>
          </w:divBdr>
        </w:div>
        <w:div w:id="993027937">
          <w:marLeft w:val="640"/>
          <w:marRight w:val="0"/>
          <w:marTop w:val="0"/>
          <w:marBottom w:val="0"/>
          <w:divBdr>
            <w:top w:val="none" w:sz="0" w:space="0" w:color="auto"/>
            <w:left w:val="none" w:sz="0" w:space="0" w:color="auto"/>
            <w:bottom w:val="none" w:sz="0" w:space="0" w:color="auto"/>
            <w:right w:val="none" w:sz="0" w:space="0" w:color="auto"/>
          </w:divBdr>
        </w:div>
        <w:div w:id="145587804">
          <w:marLeft w:val="640"/>
          <w:marRight w:val="0"/>
          <w:marTop w:val="0"/>
          <w:marBottom w:val="0"/>
          <w:divBdr>
            <w:top w:val="none" w:sz="0" w:space="0" w:color="auto"/>
            <w:left w:val="none" w:sz="0" w:space="0" w:color="auto"/>
            <w:bottom w:val="none" w:sz="0" w:space="0" w:color="auto"/>
            <w:right w:val="none" w:sz="0" w:space="0" w:color="auto"/>
          </w:divBdr>
        </w:div>
        <w:div w:id="1000424866">
          <w:marLeft w:val="640"/>
          <w:marRight w:val="0"/>
          <w:marTop w:val="0"/>
          <w:marBottom w:val="0"/>
          <w:divBdr>
            <w:top w:val="none" w:sz="0" w:space="0" w:color="auto"/>
            <w:left w:val="none" w:sz="0" w:space="0" w:color="auto"/>
            <w:bottom w:val="none" w:sz="0" w:space="0" w:color="auto"/>
            <w:right w:val="none" w:sz="0" w:space="0" w:color="auto"/>
          </w:divBdr>
        </w:div>
        <w:div w:id="1894268244">
          <w:marLeft w:val="640"/>
          <w:marRight w:val="0"/>
          <w:marTop w:val="0"/>
          <w:marBottom w:val="0"/>
          <w:divBdr>
            <w:top w:val="none" w:sz="0" w:space="0" w:color="auto"/>
            <w:left w:val="none" w:sz="0" w:space="0" w:color="auto"/>
            <w:bottom w:val="none" w:sz="0" w:space="0" w:color="auto"/>
            <w:right w:val="none" w:sz="0" w:space="0" w:color="auto"/>
          </w:divBdr>
        </w:div>
        <w:div w:id="1617254275">
          <w:marLeft w:val="640"/>
          <w:marRight w:val="0"/>
          <w:marTop w:val="0"/>
          <w:marBottom w:val="0"/>
          <w:divBdr>
            <w:top w:val="none" w:sz="0" w:space="0" w:color="auto"/>
            <w:left w:val="none" w:sz="0" w:space="0" w:color="auto"/>
            <w:bottom w:val="none" w:sz="0" w:space="0" w:color="auto"/>
            <w:right w:val="none" w:sz="0" w:space="0" w:color="auto"/>
          </w:divBdr>
        </w:div>
        <w:div w:id="1520973757">
          <w:marLeft w:val="640"/>
          <w:marRight w:val="0"/>
          <w:marTop w:val="0"/>
          <w:marBottom w:val="0"/>
          <w:divBdr>
            <w:top w:val="none" w:sz="0" w:space="0" w:color="auto"/>
            <w:left w:val="none" w:sz="0" w:space="0" w:color="auto"/>
            <w:bottom w:val="none" w:sz="0" w:space="0" w:color="auto"/>
            <w:right w:val="none" w:sz="0" w:space="0" w:color="auto"/>
          </w:divBdr>
        </w:div>
        <w:div w:id="1995139461">
          <w:marLeft w:val="640"/>
          <w:marRight w:val="0"/>
          <w:marTop w:val="0"/>
          <w:marBottom w:val="0"/>
          <w:divBdr>
            <w:top w:val="none" w:sz="0" w:space="0" w:color="auto"/>
            <w:left w:val="none" w:sz="0" w:space="0" w:color="auto"/>
            <w:bottom w:val="none" w:sz="0" w:space="0" w:color="auto"/>
            <w:right w:val="none" w:sz="0" w:space="0" w:color="auto"/>
          </w:divBdr>
        </w:div>
        <w:div w:id="1002506703">
          <w:marLeft w:val="640"/>
          <w:marRight w:val="0"/>
          <w:marTop w:val="0"/>
          <w:marBottom w:val="0"/>
          <w:divBdr>
            <w:top w:val="none" w:sz="0" w:space="0" w:color="auto"/>
            <w:left w:val="none" w:sz="0" w:space="0" w:color="auto"/>
            <w:bottom w:val="none" w:sz="0" w:space="0" w:color="auto"/>
            <w:right w:val="none" w:sz="0" w:space="0" w:color="auto"/>
          </w:divBdr>
        </w:div>
        <w:div w:id="1211574251">
          <w:marLeft w:val="640"/>
          <w:marRight w:val="0"/>
          <w:marTop w:val="0"/>
          <w:marBottom w:val="0"/>
          <w:divBdr>
            <w:top w:val="none" w:sz="0" w:space="0" w:color="auto"/>
            <w:left w:val="none" w:sz="0" w:space="0" w:color="auto"/>
            <w:bottom w:val="none" w:sz="0" w:space="0" w:color="auto"/>
            <w:right w:val="none" w:sz="0" w:space="0" w:color="auto"/>
          </w:divBdr>
        </w:div>
        <w:div w:id="1741558282">
          <w:marLeft w:val="640"/>
          <w:marRight w:val="0"/>
          <w:marTop w:val="0"/>
          <w:marBottom w:val="0"/>
          <w:divBdr>
            <w:top w:val="none" w:sz="0" w:space="0" w:color="auto"/>
            <w:left w:val="none" w:sz="0" w:space="0" w:color="auto"/>
            <w:bottom w:val="none" w:sz="0" w:space="0" w:color="auto"/>
            <w:right w:val="none" w:sz="0" w:space="0" w:color="auto"/>
          </w:divBdr>
        </w:div>
      </w:divsChild>
    </w:div>
    <w:div w:id="132790988">
      <w:bodyDiv w:val="1"/>
      <w:marLeft w:val="0"/>
      <w:marRight w:val="0"/>
      <w:marTop w:val="0"/>
      <w:marBottom w:val="0"/>
      <w:divBdr>
        <w:top w:val="none" w:sz="0" w:space="0" w:color="auto"/>
        <w:left w:val="none" w:sz="0" w:space="0" w:color="auto"/>
        <w:bottom w:val="none" w:sz="0" w:space="0" w:color="auto"/>
        <w:right w:val="none" w:sz="0" w:space="0" w:color="auto"/>
      </w:divBdr>
      <w:divsChild>
        <w:div w:id="1795053104">
          <w:marLeft w:val="640"/>
          <w:marRight w:val="0"/>
          <w:marTop w:val="0"/>
          <w:marBottom w:val="0"/>
          <w:divBdr>
            <w:top w:val="none" w:sz="0" w:space="0" w:color="auto"/>
            <w:left w:val="none" w:sz="0" w:space="0" w:color="auto"/>
            <w:bottom w:val="none" w:sz="0" w:space="0" w:color="auto"/>
            <w:right w:val="none" w:sz="0" w:space="0" w:color="auto"/>
          </w:divBdr>
        </w:div>
        <w:div w:id="292445562">
          <w:marLeft w:val="640"/>
          <w:marRight w:val="0"/>
          <w:marTop w:val="0"/>
          <w:marBottom w:val="0"/>
          <w:divBdr>
            <w:top w:val="none" w:sz="0" w:space="0" w:color="auto"/>
            <w:left w:val="none" w:sz="0" w:space="0" w:color="auto"/>
            <w:bottom w:val="none" w:sz="0" w:space="0" w:color="auto"/>
            <w:right w:val="none" w:sz="0" w:space="0" w:color="auto"/>
          </w:divBdr>
        </w:div>
        <w:div w:id="662977474">
          <w:marLeft w:val="640"/>
          <w:marRight w:val="0"/>
          <w:marTop w:val="0"/>
          <w:marBottom w:val="0"/>
          <w:divBdr>
            <w:top w:val="none" w:sz="0" w:space="0" w:color="auto"/>
            <w:left w:val="none" w:sz="0" w:space="0" w:color="auto"/>
            <w:bottom w:val="none" w:sz="0" w:space="0" w:color="auto"/>
            <w:right w:val="none" w:sz="0" w:space="0" w:color="auto"/>
          </w:divBdr>
        </w:div>
        <w:div w:id="617950925">
          <w:marLeft w:val="640"/>
          <w:marRight w:val="0"/>
          <w:marTop w:val="0"/>
          <w:marBottom w:val="0"/>
          <w:divBdr>
            <w:top w:val="none" w:sz="0" w:space="0" w:color="auto"/>
            <w:left w:val="none" w:sz="0" w:space="0" w:color="auto"/>
            <w:bottom w:val="none" w:sz="0" w:space="0" w:color="auto"/>
            <w:right w:val="none" w:sz="0" w:space="0" w:color="auto"/>
          </w:divBdr>
        </w:div>
        <w:div w:id="307979733">
          <w:marLeft w:val="640"/>
          <w:marRight w:val="0"/>
          <w:marTop w:val="0"/>
          <w:marBottom w:val="0"/>
          <w:divBdr>
            <w:top w:val="none" w:sz="0" w:space="0" w:color="auto"/>
            <w:left w:val="none" w:sz="0" w:space="0" w:color="auto"/>
            <w:bottom w:val="none" w:sz="0" w:space="0" w:color="auto"/>
            <w:right w:val="none" w:sz="0" w:space="0" w:color="auto"/>
          </w:divBdr>
        </w:div>
        <w:div w:id="1283996805">
          <w:marLeft w:val="640"/>
          <w:marRight w:val="0"/>
          <w:marTop w:val="0"/>
          <w:marBottom w:val="0"/>
          <w:divBdr>
            <w:top w:val="none" w:sz="0" w:space="0" w:color="auto"/>
            <w:left w:val="none" w:sz="0" w:space="0" w:color="auto"/>
            <w:bottom w:val="none" w:sz="0" w:space="0" w:color="auto"/>
            <w:right w:val="none" w:sz="0" w:space="0" w:color="auto"/>
          </w:divBdr>
        </w:div>
        <w:div w:id="1215773680">
          <w:marLeft w:val="640"/>
          <w:marRight w:val="0"/>
          <w:marTop w:val="0"/>
          <w:marBottom w:val="0"/>
          <w:divBdr>
            <w:top w:val="none" w:sz="0" w:space="0" w:color="auto"/>
            <w:left w:val="none" w:sz="0" w:space="0" w:color="auto"/>
            <w:bottom w:val="none" w:sz="0" w:space="0" w:color="auto"/>
            <w:right w:val="none" w:sz="0" w:space="0" w:color="auto"/>
          </w:divBdr>
        </w:div>
        <w:div w:id="163127740">
          <w:marLeft w:val="640"/>
          <w:marRight w:val="0"/>
          <w:marTop w:val="0"/>
          <w:marBottom w:val="0"/>
          <w:divBdr>
            <w:top w:val="none" w:sz="0" w:space="0" w:color="auto"/>
            <w:left w:val="none" w:sz="0" w:space="0" w:color="auto"/>
            <w:bottom w:val="none" w:sz="0" w:space="0" w:color="auto"/>
            <w:right w:val="none" w:sz="0" w:space="0" w:color="auto"/>
          </w:divBdr>
        </w:div>
        <w:div w:id="741026766">
          <w:marLeft w:val="640"/>
          <w:marRight w:val="0"/>
          <w:marTop w:val="0"/>
          <w:marBottom w:val="0"/>
          <w:divBdr>
            <w:top w:val="none" w:sz="0" w:space="0" w:color="auto"/>
            <w:left w:val="none" w:sz="0" w:space="0" w:color="auto"/>
            <w:bottom w:val="none" w:sz="0" w:space="0" w:color="auto"/>
            <w:right w:val="none" w:sz="0" w:space="0" w:color="auto"/>
          </w:divBdr>
        </w:div>
        <w:div w:id="220100113">
          <w:marLeft w:val="640"/>
          <w:marRight w:val="0"/>
          <w:marTop w:val="0"/>
          <w:marBottom w:val="0"/>
          <w:divBdr>
            <w:top w:val="none" w:sz="0" w:space="0" w:color="auto"/>
            <w:left w:val="none" w:sz="0" w:space="0" w:color="auto"/>
            <w:bottom w:val="none" w:sz="0" w:space="0" w:color="auto"/>
            <w:right w:val="none" w:sz="0" w:space="0" w:color="auto"/>
          </w:divBdr>
        </w:div>
        <w:div w:id="59905916">
          <w:marLeft w:val="640"/>
          <w:marRight w:val="0"/>
          <w:marTop w:val="0"/>
          <w:marBottom w:val="0"/>
          <w:divBdr>
            <w:top w:val="none" w:sz="0" w:space="0" w:color="auto"/>
            <w:left w:val="none" w:sz="0" w:space="0" w:color="auto"/>
            <w:bottom w:val="none" w:sz="0" w:space="0" w:color="auto"/>
            <w:right w:val="none" w:sz="0" w:space="0" w:color="auto"/>
          </w:divBdr>
        </w:div>
        <w:div w:id="2003776005">
          <w:marLeft w:val="640"/>
          <w:marRight w:val="0"/>
          <w:marTop w:val="0"/>
          <w:marBottom w:val="0"/>
          <w:divBdr>
            <w:top w:val="none" w:sz="0" w:space="0" w:color="auto"/>
            <w:left w:val="none" w:sz="0" w:space="0" w:color="auto"/>
            <w:bottom w:val="none" w:sz="0" w:space="0" w:color="auto"/>
            <w:right w:val="none" w:sz="0" w:space="0" w:color="auto"/>
          </w:divBdr>
        </w:div>
        <w:div w:id="116917900">
          <w:marLeft w:val="640"/>
          <w:marRight w:val="0"/>
          <w:marTop w:val="0"/>
          <w:marBottom w:val="0"/>
          <w:divBdr>
            <w:top w:val="none" w:sz="0" w:space="0" w:color="auto"/>
            <w:left w:val="none" w:sz="0" w:space="0" w:color="auto"/>
            <w:bottom w:val="none" w:sz="0" w:space="0" w:color="auto"/>
            <w:right w:val="none" w:sz="0" w:space="0" w:color="auto"/>
          </w:divBdr>
        </w:div>
        <w:div w:id="595211364">
          <w:marLeft w:val="640"/>
          <w:marRight w:val="0"/>
          <w:marTop w:val="0"/>
          <w:marBottom w:val="0"/>
          <w:divBdr>
            <w:top w:val="none" w:sz="0" w:space="0" w:color="auto"/>
            <w:left w:val="none" w:sz="0" w:space="0" w:color="auto"/>
            <w:bottom w:val="none" w:sz="0" w:space="0" w:color="auto"/>
            <w:right w:val="none" w:sz="0" w:space="0" w:color="auto"/>
          </w:divBdr>
        </w:div>
        <w:div w:id="6955093">
          <w:marLeft w:val="640"/>
          <w:marRight w:val="0"/>
          <w:marTop w:val="0"/>
          <w:marBottom w:val="0"/>
          <w:divBdr>
            <w:top w:val="none" w:sz="0" w:space="0" w:color="auto"/>
            <w:left w:val="none" w:sz="0" w:space="0" w:color="auto"/>
            <w:bottom w:val="none" w:sz="0" w:space="0" w:color="auto"/>
            <w:right w:val="none" w:sz="0" w:space="0" w:color="auto"/>
          </w:divBdr>
        </w:div>
        <w:div w:id="1844974314">
          <w:marLeft w:val="640"/>
          <w:marRight w:val="0"/>
          <w:marTop w:val="0"/>
          <w:marBottom w:val="0"/>
          <w:divBdr>
            <w:top w:val="none" w:sz="0" w:space="0" w:color="auto"/>
            <w:left w:val="none" w:sz="0" w:space="0" w:color="auto"/>
            <w:bottom w:val="none" w:sz="0" w:space="0" w:color="auto"/>
            <w:right w:val="none" w:sz="0" w:space="0" w:color="auto"/>
          </w:divBdr>
        </w:div>
        <w:div w:id="792210137">
          <w:marLeft w:val="640"/>
          <w:marRight w:val="0"/>
          <w:marTop w:val="0"/>
          <w:marBottom w:val="0"/>
          <w:divBdr>
            <w:top w:val="none" w:sz="0" w:space="0" w:color="auto"/>
            <w:left w:val="none" w:sz="0" w:space="0" w:color="auto"/>
            <w:bottom w:val="none" w:sz="0" w:space="0" w:color="auto"/>
            <w:right w:val="none" w:sz="0" w:space="0" w:color="auto"/>
          </w:divBdr>
        </w:div>
        <w:div w:id="1790471587">
          <w:marLeft w:val="640"/>
          <w:marRight w:val="0"/>
          <w:marTop w:val="0"/>
          <w:marBottom w:val="0"/>
          <w:divBdr>
            <w:top w:val="none" w:sz="0" w:space="0" w:color="auto"/>
            <w:left w:val="none" w:sz="0" w:space="0" w:color="auto"/>
            <w:bottom w:val="none" w:sz="0" w:space="0" w:color="auto"/>
            <w:right w:val="none" w:sz="0" w:space="0" w:color="auto"/>
          </w:divBdr>
        </w:div>
        <w:div w:id="483202765">
          <w:marLeft w:val="640"/>
          <w:marRight w:val="0"/>
          <w:marTop w:val="0"/>
          <w:marBottom w:val="0"/>
          <w:divBdr>
            <w:top w:val="none" w:sz="0" w:space="0" w:color="auto"/>
            <w:left w:val="none" w:sz="0" w:space="0" w:color="auto"/>
            <w:bottom w:val="none" w:sz="0" w:space="0" w:color="auto"/>
            <w:right w:val="none" w:sz="0" w:space="0" w:color="auto"/>
          </w:divBdr>
        </w:div>
        <w:div w:id="967782193">
          <w:marLeft w:val="640"/>
          <w:marRight w:val="0"/>
          <w:marTop w:val="0"/>
          <w:marBottom w:val="0"/>
          <w:divBdr>
            <w:top w:val="none" w:sz="0" w:space="0" w:color="auto"/>
            <w:left w:val="none" w:sz="0" w:space="0" w:color="auto"/>
            <w:bottom w:val="none" w:sz="0" w:space="0" w:color="auto"/>
            <w:right w:val="none" w:sz="0" w:space="0" w:color="auto"/>
          </w:divBdr>
        </w:div>
        <w:div w:id="2115051446">
          <w:marLeft w:val="640"/>
          <w:marRight w:val="0"/>
          <w:marTop w:val="0"/>
          <w:marBottom w:val="0"/>
          <w:divBdr>
            <w:top w:val="none" w:sz="0" w:space="0" w:color="auto"/>
            <w:left w:val="none" w:sz="0" w:space="0" w:color="auto"/>
            <w:bottom w:val="none" w:sz="0" w:space="0" w:color="auto"/>
            <w:right w:val="none" w:sz="0" w:space="0" w:color="auto"/>
          </w:divBdr>
        </w:div>
        <w:div w:id="687367539">
          <w:marLeft w:val="640"/>
          <w:marRight w:val="0"/>
          <w:marTop w:val="0"/>
          <w:marBottom w:val="0"/>
          <w:divBdr>
            <w:top w:val="none" w:sz="0" w:space="0" w:color="auto"/>
            <w:left w:val="none" w:sz="0" w:space="0" w:color="auto"/>
            <w:bottom w:val="none" w:sz="0" w:space="0" w:color="auto"/>
            <w:right w:val="none" w:sz="0" w:space="0" w:color="auto"/>
          </w:divBdr>
        </w:div>
        <w:div w:id="627518456">
          <w:marLeft w:val="640"/>
          <w:marRight w:val="0"/>
          <w:marTop w:val="0"/>
          <w:marBottom w:val="0"/>
          <w:divBdr>
            <w:top w:val="none" w:sz="0" w:space="0" w:color="auto"/>
            <w:left w:val="none" w:sz="0" w:space="0" w:color="auto"/>
            <w:bottom w:val="none" w:sz="0" w:space="0" w:color="auto"/>
            <w:right w:val="none" w:sz="0" w:space="0" w:color="auto"/>
          </w:divBdr>
        </w:div>
        <w:div w:id="1789661942">
          <w:marLeft w:val="640"/>
          <w:marRight w:val="0"/>
          <w:marTop w:val="0"/>
          <w:marBottom w:val="0"/>
          <w:divBdr>
            <w:top w:val="none" w:sz="0" w:space="0" w:color="auto"/>
            <w:left w:val="none" w:sz="0" w:space="0" w:color="auto"/>
            <w:bottom w:val="none" w:sz="0" w:space="0" w:color="auto"/>
            <w:right w:val="none" w:sz="0" w:space="0" w:color="auto"/>
          </w:divBdr>
        </w:div>
        <w:div w:id="1763911593">
          <w:marLeft w:val="640"/>
          <w:marRight w:val="0"/>
          <w:marTop w:val="0"/>
          <w:marBottom w:val="0"/>
          <w:divBdr>
            <w:top w:val="none" w:sz="0" w:space="0" w:color="auto"/>
            <w:left w:val="none" w:sz="0" w:space="0" w:color="auto"/>
            <w:bottom w:val="none" w:sz="0" w:space="0" w:color="auto"/>
            <w:right w:val="none" w:sz="0" w:space="0" w:color="auto"/>
          </w:divBdr>
        </w:div>
        <w:div w:id="532881617">
          <w:marLeft w:val="640"/>
          <w:marRight w:val="0"/>
          <w:marTop w:val="0"/>
          <w:marBottom w:val="0"/>
          <w:divBdr>
            <w:top w:val="none" w:sz="0" w:space="0" w:color="auto"/>
            <w:left w:val="none" w:sz="0" w:space="0" w:color="auto"/>
            <w:bottom w:val="none" w:sz="0" w:space="0" w:color="auto"/>
            <w:right w:val="none" w:sz="0" w:space="0" w:color="auto"/>
          </w:divBdr>
        </w:div>
        <w:div w:id="45182074">
          <w:marLeft w:val="640"/>
          <w:marRight w:val="0"/>
          <w:marTop w:val="0"/>
          <w:marBottom w:val="0"/>
          <w:divBdr>
            <w:top w:val="none" w:sz="0" w:space="0" w:color="auto"/>
            <w:left w:val="none" w:sz="0" w:space="0" w:color="auto"/>
            <w:bottom w:val="none" w:sz="0" w:space="0" w:color="auto"/>
            <w:right w:val="none" w:sz="0" w:space="0" w:color="auto"/>
          </w:divBdr>
        </w:div>
        <w:div w:id="936905839">
          <w:marLeft w:val="640"/>
          <w:marRight w:val="0"/>
          <w:marTop w:val="0"/>
          <w:marBottom w:val="0"/>
          <w:divBdr>
            <w:top w:val="none" w:sz="0" w:space="0" w:color="auto"/>
            <w:left w:val="none" w:sz="0" w:space="0" w:color="auto"/>
            <w:bottom w:val="none" w:sz="0" w:space="0" w:color="auto"/>
            <w:right w:val="none" w:sz="0" w:space="0" w:color="auto"/>
          </w:divBdr>
        </w:div>
        <w:div w:id="2100906905">
          <w:marLeft w:val="640"/>
          <w:marRight w:val="0"/>
          <w:marTop w:val="0"/>
          <w:marBottom w:val="0"/>
          <w:divBdr>
            <w:top w:val="none" w:sz="0" w:space="0" w:color="auto"/>
            <w:left w:val="none" w:sz="0" w:space="0" w:color="auto"/>
            <w:bottom w:val="none" w:sz="0" w:space="0" w:color="auto"/>
            <w:right w:val="none" w:sz="0" w:space="0" w:color="auto"/>
          </w:divBdr>
        </w:div>
        <w:div w:id="1201016842">
          <w:marLeft w:val="640"/>
          <w:marRight w:val="0"/>
          <w:marTop w:val="0"/>
          <w:marBottom w:val="0"/>
          <w:divBdr>
            <w:top w:val="none" w:sz="0" w:space="0" w:color="auto"/>
            <w:left w:val="none" w:sz="0" w:space="0" w:color="auto"/>
            <w:bottom w:val="none" w:sz="0" w:space="0" w:color="auto"/>
            <w:right w:val="none" w:sz="0" w:space="0" w:color="auto"/>
          </w:divBdr>
        </w:div>
        <w:div w:id="1588996524">
          <w:marLeft w:val="640"/>
          <w:marRight w:val="0"/>
          <w:marTop w:val="0"/>
          <w:marBottom w:val="0"/>
          <w:divBdr>
            <w:top w:val="none" w:sz="0" w:space="0" w:color="auto"/>
            <w:left w:val="none" w:sz="0" w:space="0" w:color="auto"/>
            <w:bottom w:val="none" w:sz="0" w:space="0" w:color="auto"/>
            <w:right w:val="none" w:sz="0" w:space="0" w:color="auto"/>
          </w:divBdr>
        </w:div>
        <w:div w:id="852720881">
          <w:marLeft w:val="640"/>
          <w:marRight w:val="0"/>
          <w:marTop w:val="0"/>
          <w:marBottom w:val="0"/>
          <w:divBdr>
            <w:top w:val="none" w:sz="0" w:space="0" w:color="auto"/>
            <w:left w:val="none" w:sz="0" w:space="0" w:color="auto"/>
            <w:bottom w:val="none" w:sz="0" w:space="0" w:color="auto"/>
            <w:right w:val="none" w:sz="0" w:space="0" w:color="auto"/>
          </w:divBdr>
        </w:div>
        <w:div w:id="1697730215">
          <w:marLeft w:val="640"/>
          <w:marRight w:val="0"/>
          <w:marTop w:val="0"/>
          <w:marBottom w:val="0"/>
          <w:divBdr>
            <w:top w:val="none" w:sz="0" w:space="0" w:color="auto"/>
            <w:left w:val="none" w:sz="0" w:space="0" w:color="auto"/>
            <w:bottom w:val="none" w:sz="0" w:space="0" w:color="auto"/>
            <w:right w:val="none" w:sz="0" w:space="0" w:color="auto"/>
          </w:divBdr>
        </w:div>
        <w:div w:id="156189651">
          <w:marLeft w:val="640"/>
          <w:marRight w:val="0"/>
          <w:marTop w:val="0"/>
          <w:marBottom w:val="0"/>
          <w:divBdr>
            <w:top w:val="none" w:sz="0" w:space="0" w:color="auto"/>
            <w:left w:val="none" w:sz="0" w:space="0" w:color="auto"/>
            <w:bottom w:val="none" w:sz="0" w:space="0" w:color="auto"/>
            <w:right w:val="none" w:sz="0" w:space="0" w:color="auto"/>
          </w:divBdr>
        </w:div>
        <w:div w:id="114712721">
          <w:marLeft w:val="640"/>
          <w:marRight w:val="0"/>
          <w:marTop w:val="0"/>
          <w:marBottom w:val="0"/>
          <w:divBdr>
            <w:top w:val="none" w:sz="0" w:space="0" w:color="auto"/>
            <w:left w:val="none" w:sz="0" w:space="0" w:color="auto"/>
            <w:bottom w:val="none" w:sz="0" w:space="0" w:color="auto"/>
            <w:right w:val="none" w:sz="0" w:space="0" w:color="auto"/>
          </w:divBdr>
        </w:div>
        <w:div w:id="799879796">
          <w:marLeft w:val="640"/>
          <w:marRight w:val="0"/>
          <w:marTop w:val="0"/>
          <w:marBottom w:val="0"/>
          <w:divBdr>
            <w:top w:val="none" w:sz="0" w:space="0" w:color="auto"/>
            <w:left w:val="none" w:sz="0" w:space="0" w:color="auto"/>
            <w:bottom w:val="none" w:sz="0" w:space="0" w:color="auto"/>
            <w:right w:val="none" w:sz="0" w:space="0" w:color="auto"/>
          </w:divBdr>
        </w:div>
        <w:div w:id="332487912">
          <w:marLeft w:val="640"/>
          <w:marRight w:val="0"/>
          <w:marTop w:val="0"/>
          <w:marBottom w:val="0"/>
          <w:divBdr>
            <w:top w:val="none" w:sz="0" w:space="0" w:color="auto"/>
            <w:left w:val="none" w:sz="0" w:space="0" w:color="auto"/>
            <w:bottom w:val="none" w:sz="0" w:space="0" w:color="auto"/>
            <w:right w:val="none" w:sz="0" w:space="0" w:color="auto"/>
          </w:divBdr>
        </w:div>
        <w:div w:id="1439443858">
          <w:marLeft w:val="640"/>
          <w:marRight w:val="0"/>
          <w:marTop w:val="0"/>
          <w:marBottom w:val="0"/>
          <w:divBdr>
            <w:top w:val="none" w:sz="0" w:space="0" w:color="auto"/>
            <w:left w:val="none" w:sz="0" w:space="0" w:color="auto"/>
            <w:bottom w:val="none" w:sz="0" w:space="0" w:color="auto"/>
            <w:right w:val="none" w:sz="0" w:space="0" w:color="auto"/>
          </w:divBdr>
        </w:div>
        <w:div w:id="598106299">
          <w:marLeft w:val="640"/>
          <w:marRight w:val="0"/>
          <w:marTop w:val="0"/>
          <w:marBottom w:val="0"/>
          <w:divBdr>
            <w:top w:val="none" w:sz="0" w:space="0" w:color="auto"/>
            <w:left w:val="none" w:sz="0" w:space="0" w:color="auto"/>
            <w:bottom w:val="none" w:sz="0" w:space="0" w:color="auto"/>
            <w:right w:val="none" w:sz="0" w:space="0" w:color="auto"/>
          </w:divBdr>
        </w:div>
        <w:div w:id="335498119">
          <w:marLeft w:val="640"/>
          <w:marRight w:val="0"/>
          <w:marTop w:val="0"/>
          <w:marBottom w:val="0"/>
          <w:divBdr>
            <w:top w:val="none" w:sz="0" w:space="0" w:color="auto"/>
            <w:left w:val="none" w:sz="0" w:space="0" w:color="auto"/>
            <w:bottom w:val="none" w:sz="0" w:space="0" w:color="auto"/>
            <w:right w:val="none" w:sz="0" w:space="0" w:color="auto"/>
          </w:divBdr>
        </w:div>
        <w:div w:id="174416973">
          <w:marLeft w:val="640"/>
          <w:marRight w:val="0"/>
          <w:marTop w:val="0"/>
          <w:marBottom w:val="0"/>
          <w:divBdr>
            <w:top w:val="none" w:sz="0" w:space="0" w:color="auto"/>
            <w:left w:val="none" w:sz="0" w:space="0" w:color="auto"/>
            <w:bottom w:val="none" w:sz="0" w:space="0" w:color="auto"/>
            <w:right w:val="none" w:sz="0" w:space="0" w:color="auto"/>
          </w:divBdr>
        </w:div>
        <w:div w:id="2052223739">
          <w:marLeft w:val="640"/>
          <w:marRight w:val="0"/>
          <w:marTop w:val="0"/>
          <w:marBottom w:val="0"/>
          <w:divBdr>
            <w:top w:val="none" w:sz="0" w:space="0" w:color="auto"/>
            <w:left w:val="none" w:sz="0" w:space="0" w:color="auto"/>
            <w:bottom w:val="none" w:sz="0" w:space="0" w:color="auto"/>
            <w:right w:val="none" w:sz="0" w:space="0" w:color="auto"/>
          </w:divBdr>
        </w:div>
        <w:div w:id="1058014743">
          <w:marLeft w:val="640"/>
          <w:marRight w:val="0"/>
          <w:marTop w:val="0"/>
          <w:marBottom w:val="0"/>
          <w:divBdr>
            <w:top w:val="none" w:sz="0" w:space="0" w:color="auto"/>
            <w:left w:val="none" w:sz="0" w:space="0" w:color="auto"/>
            <w:bottom w:val="none" w:sz="0" w:space="0" w:color="auto"/>
            <w:right w:val="none" w:sz="0" w:space="0" w:color="auto"/>
          </w:divBdr>
        </w:div>
        <w:div w:id="821506496">
          <w:marLeft w:val="640"/>
          <w:marRight w:val="0"/>
          <w:marTop w:val="0"/>
          <w:marBottom w:val="0"/>
          <w:divBdr>
            <w:top w:val="none" w:sz="0" w:space="0" w:color="auto"/>
            <w:left w:val="none" w:sz="0" w:space="0" w:color="auto"/>
            <w:bottom w:val="none" w:sz="0" w:space="0" w:color="auto"/>
            <w:right w:val="none" w:sz="0" w:space="0" w:color="auto"/>
          </w:divBdr>
        </w:div>
        <w:div w:id="929313250">
          <w:marLeft w:val="640"/>
          <w:marRight w:val="0"/>
          <w:marTop w:val="0"/>
          <w:marBottom w:val="0"/>
          <w:divBdr>
            <w:top w:val="none" w:sz="0" w:space="0" w:color="auto"/>
            <w:left w:val="none" w:sz="0" w:space="0" w:color="auto"/>
            <w:bottom w:val="none" w:sz="0" w:space="0" w:color="auto"/>
            <w:right w:val="none" w:sz="0" w:space="0" w:color="auto"/>
          </w:divBdr>
        </w:div>
        <w:div w:id="1339044902">
          <w:marLeft w:val="640"/>
          <w:marRight w:val="0"/>
          <w:marTop w:val="0"/>
          <w:marBottom w:val="0"/>
          <w:divBdr>
            <w:top w:val="none" w:sz="0" w:space="0" w:color="auto"/>
            <w:left w:val="none" w:sz="0" w:space="0" w:color="auto"/>
            <w:bottom w:val="none" w:sz="0" w:space="0" w:color="auto"/>
            <w:right w:val="none" w:sz="0" w:space="0" w:color="auto"/>
          </w:divBdr>
        </w:div>
        <w:div w:id="638144053">
          <w:marLeft w:val="640"/>
          <w:marRight w:val="0"/>
          <w:marTop w:val="0"/>
          <w:marBottom w:val="0"/>
          <w:divBdr>
            <w:top w:val="none" w:sz="0" w:space="0" w:color="auto"/>
            <w:left w:val="none" w:sz="0" w:space="0" w:color="auto"/>
            <w:bottom w:val="none" w:sz="0" w:space="0" w:color="auto"/>
            <w:right w:val="none" w:sz="0" w:space="0" w:color="auto"/>
          </w:divBdr>
        </w:div>
        <w:div w:id="1623538001">
          <w:marLeft w:val="640"/>
          <w:marRight w:val="0"/>
          <w:marTop w:val="0"/>
          <w:marBottom w:val="0"/>
          <w:divBdr>
            <w:top w:val="none" w:sz="0" w:space="0" w:color="auto"/>
            <w:left w:val="none" w:sz="0" w:space="0" w:color="auto"/>
            <w:bottom w:val="none" w:sz="0" w:space="0" w:color="auto"/>
            <w:right w:val="none" w:sz="0" w:space="0" w:color="auto"/>
          </w:divBdr>
        </w:div>
        <w:div w:id="1939291600">
          <w:marLeft w:val="640"/>
          <w:marRight w:val="0"/>
          <w:marTop w:val="0"/>
          <w:marBottom w:val="0"/>
          <w:divBdr>
            <w:top w:val="none" w:sz="0" w:space="0" w:color="auto"/>
            <w:left w:val="none" w:sz="0" w:space="0" w:color="auto"/>
            <w:bottom w:val="none" w:sz="0" w:space="0" w:color="auto"/>
            <w:right w:val="none" w:sz="0" w:space="0" w:color="auto"/>
          </w:divBdr>
        </w:div>
        <w:div w:id="2055081151">
          <w:marLeft w:val="640"/>
          <w:marRight w:val="0"/>
          <w:marTop w:val="0"/>
          <w:marBottom w:val="0"/>
          <w:divBdr>
            <w:top w:val="none" w:sz="0" w:space="0" w:color="auto"/>
            <w:left w:val="none" w:sz="0" w:space="0" w:color="auto"/>
            <w:bottom w:val="none" w:sz="0" w:space="0" w:color="auto"/>
            <w:right w:val="none" w:sz="0" w:space="0" w:color="auto"/>
          </w:divBdr>
        </w:div>
        <w:div w:id="331377054">
          <w:marLeft w:val="640"/>
          <w:marRight w:val="0"/>
          <w:marTop w:val="0"/>
          <w:marBottom w:val="0"/>
          <w:divBdr>
            <w:top w:val="none" w:sz="0" w:space="0" w:color="auto"/>
            <w:left w:val="none" w:sz="0" w:space="0" w:color="auto"/>
            <w:bottom w:val="none" w:sz="0" w:space="0" w:color="auto"/>
            <w:right w:val="none" w:sz="0" w:space="0" w:color="auto"/>
          </w:divBdr>
        </w:div>
        <w:div w:id="1885217042">
          <w:marLeft w:val="640"/>
          <w:marRight w:val="0"/>
          <w:marTop w:val="0"/>
          <w:marBottom w:val="0"/>
          <w:divBdr>
            <w:top w:val="none" w:sz="0" w:space="0" w:color="auto"/>
            <w:left w:val="none" w:sz="0" w:space="0" w:color="auto"/>
            <w:bottom w:val="none" w:sz="0" w:space="0" w:color="auto"/>
            <w:right w:val="none" w:sz="0" w:space="0" w:color="auto"/>
          </w:divBdr>
        </w:div>
        <w:div w:id="1039478062">
          <w:marLeft w:val="640"/>
          <w:marRight w:val="0"/>
          <w:marTop w:val="0"/>
          <w:marBottom w:val="0"/>
          <w:divBdr>
            <w:top w:val="none" w:sz="0" w:space="0" w:color="auto"/>
            <w:left w:val="none" w:sz="0" w:space="0" w:color="auto"/>
            <w:bottom w:val="none" w:sz="0" w:space="0" w:color="auto"/>
            <w:right w:val="none" w:sz="0" w:space="0" w:color="auto"/>
          </w:divBdr>
        </w:div>
        <w:div w:id="1634940261">
          <w:marLeft w:val="640"/>
          <w:marRight w:val="0"/>
          <w:marTop w:val="0"/>
          <w:marBottom w:val="0"/>
          <w:divBdr>
            <w:top w:val="none" w:sz="0" w:space="0" w:color="auto"/>
            <w:left w:val="none" w:sz="0" w:space="0" w:color="auto"/>
            <w:bottom w:val="none" w:sz="0" w:space="0" w:color="auto"/>
            <w:right w:val="none" w:sz="0" w:space="0" w:color="auto"/>
          </w:divBdr>
        </w:div>
      </w:divsChild>
    </w:div>
    <w:div w:id="135729001">
      <w:bodyDiv w:val="1"/>
      <w:marLeft w:val="0"/>
      <w:marRight w:val="0"/>
      <w:marTop w:val="0"/>
      <w:marBottom w:val="0"/>
      <w:divBdr>
        <w:top w:val="none" w:sz="0" w:space="0" w:color="auto"/>
        <w:left w:val="none" w:sz="0" w:space="0" w:color="auto"/>
        <w:bottom w:val="none" w:sz="0" w:space="0" w:color="auto"/>
        <w:right w:val="none" w:sz="0" w:space="0" w:color="auto"/>
      </w:divBdr>
      <w:divsChild>
        <w:div w:id="1387218614">
          <w:marLeft w:val="640"/>
          <w:marRight w:val="0"/>
          <w:marTop w:val="0"/>
          <w:marBottom w:val="0"/>
          <w:divBdr>
            <w:top w:val="none" w:sz="0" w:space="0" w:color="auto"/>
            <w:left w:val="none" w:sz="0" w:space="0" w:color="auto"/>
            <w:bottom w:val="none" w:sz="0" w:space="0" w:color="auto"/>
            <w:right w:val="none" w:sz="0" w:space="0" w:color="auto"/>
          </w:divBdr>
        </w:div>
        <w:div w:id="1487895902">
          <w:marLeft w:val="640"/>
          <w:marRight w:val="0"/>
          <w:marTop w:val="0"/>
          <w:marBottom w:val="0"/>
          <w:divBdr>
            <w:top w:val="none" w:sz="0" w:space="0" w:color="auto"/>
            <w:left w:val="none" w:sz="0" w:space="0" w:color="auto"/>
            <w:bottom w:val="none" w:sz="0" w:space="0" w:color="auto"/>
            <w:right w:val="none" w:sz="0" w:space="0" w:color="auto"/>
          </w:divBdr>
        </w:div>
        <w:div w:id="935215483">
          <w:marLeft w:val="640"/>
          <w:marRight w:val="0"/>
          <w:marTop w:val="0"/>
          <w:marBottom w:val="0"/>
          <w:divBdr>
            <w:top w:val="none" w:sz="0" w:space="0" w:color="auto"/>
            <w:left w:val="none" w:sz="0" w:space="0" w:color="auto"/>
            <w:bottom w:val="none" w:sz="0" w:space="0" w:color="auto"/>
            <w:right w:val="none" w:sz="0" w:space="0" w:color="auto"/>
          </w:divBdr>
        </w:div>
        <w:div w:id="822350108">
          <w:marLeft w:val="640"/>
          <w:marRight w:val="0"/>
          <w:marTop w:val="0"/>
          <w:marBottom w:val="0"/>
          <w:divBdr>
            <w:top w:val="none" w:sz="0" w:space="0" w:color="auto"/>
            <w:left w:val="none" w:sz="0" w:space="0" w:color="auto"/>
            <w:bottom w:val="none" w:sz="0" w:space="0" w:color="auto"/>
            <w:right w:val="none" w:sz="0" w:space="0" w:color="auto"/>
          </w:divBdr>
        </w:div>
        <w:div w:id="1546059873">
          <w:marLeft w:val="640"/>
          <w:marRight w:val="0"/>
          <w:marTop w:val="0"/>
          <w:marBottom w:val="0"/>
          <w:divBdr>
            <w:top w:val="none" w:sz="0" w:space="0" w:color="auto"/>
            <w:left w:val="none" w:sz="0" w:space="0" w:color="auto"/>
            <w:bottom w:val="none" w:sz="0" w:space="0" w:color="auto"/>
            <w:right w:val="none" w:sz="0" w:space="0" w:color="auto"/>
          </w:divBdr>
        </w:div>
        <w:div w:id="420807045">
          <w:marLeft w:val="640"/>
          <w:marRight w:val="0"/>
          <w:marTop w:val="0"/>
          <w:marBottom w:val="0"/>
          <w:divBdr>
            <w:top w:val="none" w:sz="0" w:space="0" w:color="auto"/>
            <w:left w:val="none" w:sz="0" w:space="0" w:color="auto"/>
            <w:bottom w:val="none" w:sz="0" w:space="0" w:color="auto"/>
            <w:right w:val="none" w:sz="0" w:space="0" w:color="auto"/>
          </w:divBdr>
        </w:div>
        <w:div w:id="1167865062">
          <w:marLeft w:val="640"/>
          <w:marRight w:val="0"/>
          <w:marTop w:val="0"/>
          <w:marBottom w:val="0"/>
          <w:divBdr>
            <w:top w:val="none" w:sz="0" w:space="0" w:color="auto"/>
            <w:left w:val="none" w:sz="0" w:space="0" w:color="auto"/>
            <w:bottom w:val="none" w:sz="0" w:space="0" w:color="auto"/>
            <w:right w:val="none" w:sz="0" w:space="0" w:color="auto"/>
          </w:divBdr>
        </w:div>
        <w:div w:id="1769959463">
          <w:marLeft w:val="640"/>
          <w:marRight w:val="0"/>
          <w:marTop w:val="0"/>
          <w:marBottom w:val="0"/>
          <w:divBdr>
            <w:top w:val="none" w:sz="0" w:space="0" w:color="auto"/>
            <w:left w:val="none" w:sz="0" w:space="0" w:color="auto"/>
            <w:bottom w:val="none" w:sz="0" w:space="0" w:color="auto"/>
            <w:right w:val="none" w:sz="0" w:space="0" w:color="auto"/>
          </w:divBdr>
        </w:div>
        <w:div w:id="915898025">
          <w:marLeft w:val="640"/>
          <w:marRight w:val="0"/>
          <w:marTop w:val="0"/>
          <w:marBottom w:val="0"/>
          <w:divBdr>
            <w:top w:val="none" w:sz="0" w:space="0" w:color="auto"/>
            <w:left w:val="none" w:sz="0" w:space="0" w:color="auto"/>
            <w:bottom w:val="none" w:sz="0" w:space="0" w:color="auto"/>
            <w:right w:val="none" w:sz="0" w:space="0" w:color="auto"/>
          </w:divBdr>
        </w:div>
        <w:div w:id="1361737475">
          <w:marLeft w:val="640"/>
          <w:marRight w:val="0"/>
          <w:marTop w:val="0"/>
          <w:marBottom w:val="0"/>
          <w:divBdr>
            <w:top w:val="none" w:sz="0" w:space="0" w:color="auto"/>
            <w:left w:val="none" w:sz="0" w:space="0" w:color="auto"/>
            <w:bottom w:val="none" w:sz="0" w:space="0" w:color="auto"/>
            <w:right w:val="none" w:sz="0" w:space="0" w:color="auto"/>
          </w:divBdr>
        </w:div>
        <w:div w:id="1622566351">
          <w:marLeft w:val="640"/>
          <w:marRight w:val="0"/>
          <w:marTop w:val="0"/>
          <w:marBottom w:val="0"/>
          <w:divBdr>
            <w:top w:val="none" w:sz="0" w:space="0" w:color="auto"/>
            <w:left w:val="none" w:sz="0" w:space="0" w:color="auto"/>
            <w:bottom w:val="none" w:sz="0" w:space="0" w:color="auto"/>
            <w:right w:val="none" w:sz="0" w:space="0" w:color="auto"/>
          </w:divBdr>
        </w:div>
        <w:div w:id="1320771480">
          <w:marLeft w:val="640"/>
          <w:marRight w:val="0"/>
          <w:marTop w:val="0"/>
          <w:marBottom w:val="0"/>
          <w:divBdr>
            <w:top w:val="none" w:sz="0" w:space="0" w:color="auto"/>
            <w:left w:val="none" w:sz="0" w:space="0" w:color="auto"/>
            <w:bottom w:val="none" w:sz="0" w:space="0" w:color="auto"/>
            <w:right w:val="none" w:sz="0" w:space="0" w:color="auto"/>
          </w:divBdr>
        </w:div>
        <w:div w:id="1735810100">
          <w:marLeft w:val="640"/>
          <w:marRight w:val="0"/>
          <w:marTop w:val="0"/>
          <w:marBottom w:val="0"/>
          <w:divBdr>
            <w:top w:val="none" w:sz="0" w:space="0" w:color="auto"/>
            <w:left w:val="none" w:sz="0" w:space="0" w:color="auto"/>
            <w:bottom w:val="none" w:sz="0" w:space="0" w:color="auto"/>
            <w:right w:val="none" w:sz="0" w:space="0" w:color="auto"/>
          </w:divBdr>
        </w:div>
        <w:div w:id="1655915145">
          <w:marLeft w:val="640"/>
          <w:marRight w:val="0"/>
          <w:marTop w:val="0"/>
          <w:marBottom w:val="0"/>
          <w:divBdr>
            <w:top w:val="none" w:sz="0" w:space="0" w:color="auto"/>
            <w:left w:val="none" w:sz="0" w:space="0" w:color="auto"/>
            <w:bottom w:val="none" w:sz="0" w:space="0" w:color="auto"/>
            <w:right w:val="none" w:sz="0" w:space="0" w:color="auto"/>
          </w:divBdr>
        </w:div>
        <w:div w:id="540093790">
          <w:marLeft w:val="640"/>
          <w:marRight w:val="0"/>
          <w:marTop w:val="0"/>
          <w:marBottom w:val="0"/>
          <w:divBdr>
            <w:top w:val="none" w:sz="0" w:space="0" w:color="auto"/>
            <w:left w:val="none" w:sz="0" w:space="0" w:color="auto"/>
            <w:bottom w:val="none" w:sz="0" w:space="0" w:color="auto"/>
            <w:right w:val="none" w:sz="0" w:space="0" w:color="auto"/>
          </w:divBdr>
        </w:div>
        <w:div w:id="339044240">
          <w:marLeft w:val="640"/>
          <w:marRight w:val="0"/>
          <w:marTop w:val="0"/>
          <w:marBottom w:val="0"/>
          <w:divBdr>
            <w:top w:val="none" w:sz="0" w:space="0" w:color="auto"/>
            <w:left w:val="none" w:sz="0" w:space="0" w:color="auto"/>
            <w:bottom w:val="none" w:sz="0" w:space="0" w:color="auto"/>
            <w:right w:val="none" w:sz="0" w:space="0" w:color="auto"/>
          </w:divBdr>
        </w:div>
        <w:div w:id="887228186">
          <w:marLeft w:val="640"/>
          <w:marRight w:val="0"/>
          <w:marTop w:val="0"/>
          <w:marBottom w:val="0"/>
          <w:divBdr>
            <w:top w:val="none" w:sz="0" w:space="0" w:color="auto"/>
            <w:left w:val="none" w:sz="0" w:space="0" w:color="auto"/>
            <w:bottom w:val="none" w:sz="0" w:space="0" w:color="auto"/>
            <w:right w:val="none" w:sz="0" w:space="0" w:color="auto"/>
          </w:divBdr>
        </w:div>
        <w:div w:id="75979735">
          <w:marLeft w:val="640"/>
          <w:marRight w:val="0"/>
          <w:marTop w:val="0"/>
          <w:marBottom w:val="0"/>
          <w:divBdr>
            <w:top w:val="none" w:sz="0" w:space="0" w:color="auto"/>
            <w:left w:val="none" w:sz="0" w:space="0" w:color="auto"/>
            <w:bottom w:val="none" w:sz="0" w:space="0" w:color="auto"/>
            <w:right w:val="none" w:sz="0" w:space="0" w:color="auto"/>
          </w:divBdr>
        </w:div>
        <w:div w:id="2042583505">
          <w:marLeft w:val="640"/>
          <w:marRight w:val="0"/>
          <w:marTop w:val="0"/>
          <w:marBottom w:val="0"/>
          <w:divBdr>
            <w:top w:val="none" w:sz="0" w:space="0" w:color="auto"/>
            <w:left w:val="none" w:sz="0" w:space="0" w:color="auto"/>
            <w:bottom w:val="none" w:sz="0" w:space="0" w:color="auto"/>
            <w:right w:val="none" w:sz="0" w:space="0" w:color="auto"/>
          </w:divBdr>
        </w:div>
        <w:div w:id="975260386">
          <w:marLeft w:val="640"/>
          <w:marRight w:val="0"/>
          <w:marTop w:val="0"/>
          <w:marBottom w:val="0"/>
          <w:divBdr>
            <w:top w:val="none" w:sz="0" w:space="0" w:color="auto"/>
            <w:left w:val="none" w:sz="0" w:space="0" w:color="auto"/>
            <w:bottom w:val="none" w:sz="0" w:space="0" w:color="auto"/>
            <w:right w:val="none" w:sz="0" w:space="0" w:color="auto"/>
          </w:divBdr>
        </w:div>
        <w:div w:id="1635331845">
          <w:marLeft w:val="640"/>
          <w:marRight w:val="0"/>
          <w:marTop w:val="0"/>
          <w:marBottom w:val="0"/>
          <w:divBdr>
            <w:top w:val="none" w:sz="0" w:space="0" w:color="auto"/>
            <w:left w:val="none" w:sz="0" w:space="0" w:color="auto"/>
            <w:bottom w:val="none" w:sz="0" w:space="0" w:color="auto"/>
            <w:right w:val="none" w:sz="0" w:space="0" w:color="auto"/>
          </w:divBdr>
        </w:div>
        <w:div w:id="2047480173">
          <w:marLeft w:val="640"/>
          <w:marRight w:val="0"/>
          <w:marTop w:val="0"/>
          <w:marBottom w:val="0"/>
          <w:divBdr>
            <w:top w:val="none" w:sz="0" w:space="0" w:color="auto"/>
            <w:left w:val="none" w:sz="0" w:space="0" w:color="auto"/>
            <w:bottom w:val="none" w:sz="0" w:space="0" w:color="auto"/>
            <w:right w:val="none" w:sz="0" w:space="0" w:color="auto"/>
          </w:divBdr>
        </w:div>
        <w:div w:id="20205233">
          <w:marLeft w:val="640"/>
          <w:marRight w:val="0"/>
          <w:marTop w:val="0"/>
          <w:marBottom w:val="0"/>
          <w:divBdr>
            <w:top w:val="none" w:sz="0" w:space="0" w:color="auto"/>
            <w:left w:val="none" w:sz="0" w:space="0" w:color="auto"/>
            <w:bottom w:val="none" w:sz="0" w:space="0" w:color="auto"/>
            <w:right w:val="none" w:sz="0" w:space="0" w:color="auto"/>
          </w:divBdr>
        </w:div>
        <w:div w:id="1862090952">
          <w:marLeft w:val="640"/>
          <w:marRight w:val="0"/>
          <w:marTop w:val="0"/>
          <w:marBottom w:val="0"/>
          <w:divBdr>
            <w:top w:val="none" w:sz="0" w:space="0" w:color="auto"/>
            <w:left w:val="none" w:sz="0" w:space="0" w:color="auto"/>
            <w:bottom w:val="none" w:sz="0" w:space="0" w:color="auto"/>
            <w:right w:val="none" w:sz="0" w:space="0" w:color="auto"/>
          </w:divBdr>
        </w:div>
        <w:div w:id="1161312670">
          <w:marLeft w:val="640"/>
          <w:marRight w:val="0"/>
          <w:marTop w:val="0"/>
          <w:marBottom w:val="0"/>
          <w:divBdr>
            <w:top w:val="none" w:sz="0" w:space="0" w:color="auto"/>
            <w:left w:val="none" w:sz="0" w:space="0" w:color="auto"/>
            <w:bottom w:val="none" w:sz="0" w:space="0" w:color="auto"/>
            <w:right w:val="none" w:sz="0" w:space="0" w:color="auto"/>
          </w:divBdr>
        </w:div>
        <w:div w:id="101918854">
          <w:marLeft w:val="640"/>
          <w:marRight w:val="0"/>
          <w:marTop w:val="0"/>
          <w:marBottom w:val="0"/>
          <w:divBdr>
            <w:top w:val="none" w:sz="0" w:space="0" w:color="auto"/>
            <w:left w:val="none" w:sz="0" w:space="0" w:color="auto"/>
            <w:bottom w:val="none" w:sz="0" w:space="0" w:color="auto"/>
            <w:right w:val="none" w:sz="0" w:space="0" w:color="auto"/>
          </w:divBdr>
        </w:div>
        <w:div w:id="818885565">
          <w:marLeft w:val="640"/>
          <w:marRight w:val="0"/>
          <w:marTop w:val="0"/>
          <w:marBottom w:val="0"/>
          <w:divBdr>
            <w:top w:val="none" w:sz="0" w:space="0" w:color="auto"/>
            <w:left w:val="none" w:sz="0" w:space="0" w:color="auto"/>
            <w:bottom w:val="none" w:sz="0" w:space="0" w:color="auto"/>
            <w:right w:val="none" w:sz="0" w:space="0" w:color="auto"/>
          </w:divBdr>
        </w:div>
        <w:div w:id="1784227005">
          <w:marLeft w:val="640"/>
          <w:marRight w:val="0"/>
          <w:marTop w:val="0"/>
          <w:marBottom w:val="0"/>
          <w:divBdr>
            <w:top w:val="none" w:sz="0" w:space="0" w:color="auto"/>
            <w:left w:val="none" w:sz="0" w:space="0" w:color="auto"/>
            <w:bottom w:val="none" w:sz="0" w:space="0" w:color="auto"/>
            <w:right w:val="none" w:sz="0" w:space="0" w:color="auto"/>
          </w:divBdr>
        </w:div>
        <w:div w:id="1827280630">
          <w:marLeft w:val="640"/>
          <w:marRight w:val="0"/>
          <w:marTop w:val="0"/>
          <w:marBottom w:val="0"/>
          <w:divBdr>
            <w:top w:val="none" w:sz="0" w:space="0" w:color="auto"/>
            <w:left w:val="none" w:sz="0" w:space="0" w:color="auto"/>
            <w:bottom w:val="none" w:sz="0" w:space="0" w:color="auto"/>
            <w:right w:val="none" w:sz="0" w:space="0" w:color="auto"/>
          </w:divBdr>
        </w:div>
        <w:div w:id="1633898715">
          <w:marLeft w:val="640"/>
          <w:marRight w:val="0"/>
          <w:marTop w:val="0"/>
          <w:marBottom w:val="0"/>
          <w:divBdr>
            <w:top w:val="none" w:sz="0" w:space="0" w:color="auto"/>
            <w:left w:val="none" w:sz="0" w:space="0" w:color="auto"/>
            <w:bottom w:val="none" w:sz="0" w:space="0" w:color="auto"/>
            <w:right w:val="none" w:sz="0" w:space="0" w:color="auto"/>
          </w:divBdr>
        </w:div>
        <w:div w:id="138815788">
          <w:marLeft w:val="640"/>
          <w:marRight w:val="0"/>
          <w:marTop w:val="0"/>
          <w:marBottom w:val="0"/>
          <w:divBdr>
            <w:top w:val="none" w:sz="0" w:space="0" w:color="auto"/>
            <w:left w:val="none" w:sz="0" w:space="0" w:color="auto"/>
            <w:bottom w:val="none" w:sz="0" w:space="0" w:color="auto"/>
            <w:right w:val="none" w:sz="0" w:space="0" w:color="auto"/>
          </w:divBdr>
        </w:div>
        <w:div w:id="538469464">
          <w:marLeft w:val="640"/>
          <w:marRight w:val="0"/>
          <w:marTop w:val="0"/>
          <w:marBottom w:val="0"/>
          <w:divBdr>
            <w:top w:val="none" w:sz="0" w:space="0" w:color="auto"/>
            <w:left w:val="none" w:sz="0" w:space="0" w:color="auto"/>
            <w:bottom w:val="none" w:sz="0" w:space="0" w:color="auto"/>
            <w:right w:val="none" w:sz="0" w:space="0" w:color="auto"/>
          </w:divBdr>
        </w:div>
        <w:div w:id="609777162">
          <w:marLeft w:val="640"/>
          <w:marRight w:val="0"/>
          <w:marTop w:val="0"/>
          <w:marBottom w:val="0"/>
          <w:divBdr>
            <w:top w:val="none" w:sz="0" w:space="0" w:color="auto"/>
            <w:left w:val="none" w:sz="0" w:space="0" w:color="auto"/>
            <w:bottom w:val="none" w:sz="0" w:space="0" w:color="auto"/>
            <w:right w:val="none" w:sz="0" w:space="0" w:color="auto"/>
          </w:divBdr>
        </w:div>
        <w:div w:id="389228295">
          <w:marLeft w:val="640"/>
          <w:marRight w:val="0"/>
          <w:marTop w:val="0"/>
          <w:marBottom w:val="0"/>
          <w:divBdr>
            <w:top w:val="none" w:sz="0" w:space="0" w:color="auto"/>
            <w:left w:val="none" w:sz="0" w:space="0" w:color="auto"/>
            <w:bottom w:val="none" w:sz="0" w:space="0" w:color="auto"/>
            <w:right w:val="none" w:sz="0" w:space="0" w:color="auto"/>
          </w:divBdr>
        </w:div>
        <w:div w:id="1435662633">
          <w:marLeft w:val="640"/>
          <w:marRight w:val="0"/>
          <w:marTop w:val="0"/>
          <w:marBottom w:val="0"/>
          <w:divBdr>
            <w:top w:val="none" w:sz="0" w:space="0" w:color="auto"/>
            <w:left w:val="none" w:sz="0" w:space="0" w:color="auto"/>
            <w:bottom w:val="none" w:sz="0" w:space="0" w:color="auto"/>
            <w:right w:val="none" w:sz="0" w:space="0" w:color="auto"/>
          </w:divBdr>
        </w:div>
        <w:div w:id="1381514452">
          <w:marLeft w:val="640"/>
          <w:marRight w:val="0"/>
          <w:marTop w:val="0"/>
          <w:marBottom w:val="0"/>
          <w:divBdr>
            <w:top w:val="none" w:sz="0" w:space="0" w:color="auto"/>
            <w:left w:val="none" w:sz="0" w:space="0" w:color="auto"/>
            <w:bottom w:val="none" w:sz="0" w:space="0" w:color="auto"/>
            <w:right w:val="none" w:sz="0" w:space="0" w:color="auto"/>
          </w:divBdr>
        </w:div>
        <w:div w:id="968436485">
          <w:marLeft w:val="640"/>
          <w:marRight w:val="0"/>
          <w:marTop w:val="0"/>
          <w:marBottom w:val="0"/>
          <w:divBdr>
            <w:top w:val="none" w:sz="0" w:space="0" w:color="auto"/>
            <w:left w:val="none" w:sz="0" w:space="0" w:color="auto"/>
            <w:bottom w:val="none" w:sz="0" w:space="0" w:color="auto"/>
            <w:right w:val="none" w:sz="0" w:space="0" w:color="auto"/>
          </w:divBdr>
        </w:div>
        <w:div w:id="2134134712">
          <w:marLeft w:val="640"/>
          <w:marRight w:val="0"/>
          <w:marTop w:val="0"/>
          <w:marBottom w:val="0"/>
          <w:divBdr>
            <w:top w:val="none" w:sz="0" w:space="0" w:color="auto"/>
            <w:left w:val="none" w:sz="0" w:space="0" w:color="auto"/>
            <w:bottom w:val="none" w:sz="0" w:space="0" w:color="auto"/>
            <w:right w:val="none" w:sz="0" w:space="0" w:color="auto"/>
          </w:divBdr>
        </w:div>
        <w:div w:id="2007780763">
          <w:marLeft w:val="640"/>
          <w:marRight w:val="0"/>
          <w:marTop w:val="0"/>
          <w:marBottom w:val="0"/>
          <w:divBdr>
            <w:top w:val="none" w:sz="0" w:space="0" w:color="auto"/>
            <w:left w:val="none" w:sz="0" w:space="0" w:color="auto"/>
            <w:bottom w:val="none" w:sz="0" w:space="0" w:color="auto"/>
            <w:right w:val="none" w:sz="0" w:space="0" w:color="auto"/>
          </w:divBdr>
        </w:div>
        <w:div w:id="1074208371">
          <w:marLeft w:val="640"/>
          <w:marRight w:val="0"/>
          <w:marTop w:val="0"/>
          <w:marBottom w:val="0"/>
          <w:divBdr>
            <w:top w:val="none" w:sz="0" w:space="0" w:color="auto"/>
            <w:left w:val="none" w:sz="0" w:space="0" w:color="auto"/>
            <w:bottom w:val="none" w:sz="0" w:space="0" w:color="auto"/>
            <w:right w:val="none" w:sz="0" w:space="0" w:color="auto"/>
          </w:divBdr>
        </w:div>
        <w:div w:id="905729293">
          <w:marLeft w:val="640"/>
          <w:marRight w:val="0"/>
          <w:marTop w:val="0"/>
          <w:marBottom w:val="0"/>
          <w:divBdr>
            <w:top w:val="none" w:sz="0" w:space="0" w:color="auto"/>
            <w:left w:val="none" w:sz="0" w:space="0" w:color="auto"/>
            <w:bottom w:val="none" w:sz="0" w:space="0" w:color="auto"/>
            <w:right w:val="none" w:sz="0" w:space="0" w:color="auto"/>
          </w:divBdr>
        </w:div>
        <w:div w:id="1795176671">
          <w:marLeft w:val="640"/>
          <w:marRight w:val="0"/>
          <w:marTop w:val="0"/>
          <w:marBottom w:val="0"/>
          <w:divBdr>
            <w:top w:val="none" w:sz="0" w:space="0" w:color="auto"/>
            <w:left w:val="none" w:sz="0" w:space="0" w:color="auto"/>
            <w:bottom w:val="none" w:sz="0" w:space="0" w:color="auto"/>
            <w:right w:val="none" w:sz="0" w:space="0" w:color="auto"/>
          </w:divBdr>
        </w:div>
        <w:div w:id="1319381517">
          <w:marLeft w:val="640"/>
          <w:marRight w:val="0"/>
          <w:marTop w:val="0"/>
          <w:marBottom w:val="0"/>
          <w:divBdr>
            <w:top w:val="none" w:sz="0" w:space="0" w:color="auto"/>
            <w:left w:val="none" w:sz="0" w:space="0" w:color="auto"/>
            <w:bottom w:val="none" w:sz="0" w:space="0" w:color="auto"/>
            <w:right w:val="none" w:sz="0" w:space="0" w:color="auto"/>
          </w:divBdr>
        </w:div>
        <w:div w:id="1440487323">
          <w:marLeft w:val="640"/>
          <w:marRight w:val="0"/>
          <w:marTop w:val="0"/>
          <w:marBottom w:val="0"/>
          <w:divBdr>
            <w:top w:val="none" w:sz="0" w:space="0" w:color="auto"/>
            <w:left w:val="none" w:sz="0" w:space="0" w:color="auto"/>
            <w:bottom w:val="none" w:sz="0" w:space="0" w:color="auto"/>
            <w:right w:val="none" w:sz="0" w:space="0" w:color="auto"/>
          </w:divBdr>
        </w:div>
        <w:div w:id="591863299">
          <w:marLeft w:val="640"/>
          <w:marRight w:val="0"/>
          <w:marTop w:val="0"/>
          <w:marBottom w:val="0"/>
          <w:divBdr>
            <w:top w:val="none" w:sz="0" w:space="0" w:color="auto"/>
            <w:left w:val="none" w:sz="0" w:space="0" w:color="auto"/>
            <w:bottom w:val="none" w:sz="0" w:space="0" w:color="auto"/>
            <w:right w:val="none" w:sz="0" w:space="0" w:color="auto"/>
          </w:divBdr>
        </w:div>
        <w:div w:id="1732263969">
          <w:marLeft w:val="640"/>
          <w:marRight w:val="0"/>
          <w:marTop w:val="0"/>
          <w:marBottom w:val="0"/>
          <w:divBdr>
            <w:top w:val="none" w:sz="0" w:space="0" w:color="auto"/>
            <w:left w:val="none" w:sz="0" w:space="0" w:color="auto"/>
            <w:bottom w:val="none" w:sz="0" w:space="0" w:color="auto"/>
            <w:right w:val="none" w:sz="0" w:space="0" w:color="auto"/>
          </w:divBdr>
        </w:div>
        <w:div w:id="1344210190">
          <w:marLeft w:val="640"/>
          <w:marRight w:val="0"/>
          <w:marTop w:val="0"/>
          <w:marBottom w:val="0"/>
          <w:divBdr>
            <w:top w:val="none" w:sz="0" w:space="0" w:color="auto"/>
            <w:left w:val="none" w:sz="0" w:space="0" w:color="auto"/>
            <w:bottom w:val="none" w:sz="0" w:space="0" w:color="auto"/>
            <w:right w:val="none" w:sz="0" w:space="0" w:color="auto"/>
          </w:divBdr>
        </w:div>
        <w:div w:id="1866559999">
          <w:marLeft w:val="640"/>
          <w:marRight w:val="0"/>
          <w:marTop w:val="0"/>
          <w:marBottom w:val="0"/>
          <w:divBdr>
            <w:top w:val="none" w:sz="0" w:space="0" w:color="auto"/>
            <w:left w:val="none" w:sz="0" w:space="0" w:color="auto"/>
            <w:bottom w:val="none" w:sz="0" w:space="0" w:color="auto"/>
            <w:right w:val="none" w:sz="0" w:space="0" w:color="auto"/>
          </w:divBdr>
        </w:div>
        <w:div w:id="1732920681">
          <w:marLeft w:val="640"/>
          <w:marRight w:val="0"/>
          <w:marTop w:val="0"/>
          <w:marBottom w:val="0"/>
          <w:divBdr>
            <w:top w:val="none" w:sz="0" w:space="0" w:color="auto"/>
            <w:left w:val="none" w:sz="0" w:space="0" w:color="auto"/>
            <w:bottom w:val="none" w:sz="0" w:space="0" w:color="auto"/>
            <w:right w:val="none" w:sz="0" w:space="0" w:color="auto"/>
          </w:divBdr>
        </w:div>
        <w:div w:id="1523088751">
          <w:marLeft w:val="640"/>
          <w:marRight w:val="0"/>
          <w:marTop w:val="0"/>
          <w:marBottom w:val="0"/>
          <w:divBdr>
            <w:top w:val="none" w:sz="0" w:space="0" w:color="auto"/>
            <w:left w:val="none" w:sz="0" w:space="0" w:color="auto"/>
            <w:bottom w:val="none" w:sz="0" w:space="0" w:color="auto"/>
            <w:right w:val="none" w:sz="0" w:space="0" w:color="auto"/>
          </w:divBdr>
        </w:div>
        <w:div w:id="1157723725">
          <w:marLeft w:val="640"/>
          <w:marRight w:val="0"/>
          <w:marTop w:val="0"/>
          <w:marBottom w:val="0"/>
          <w:divBdr>
            <w:top w:val="none" w:sz="0" w:space="0" w:color="auto"/>
            <w:left w:val="none" w:sz="0" w:space="0" w:color="auto"/>
            <w:bottom w:val="none" w:sz="0" w:space="0" w:color="auto"/>
            <w:right w:val="none" w:sz="0" w:space="0" w:color="auto"/>
          </w:divBdr>
        </w:div>
        <w:div w:id="593828020">
          <w:marLeft w:val="640"/>
          <w:marRight w:val="0"/>
          <w:marTop w:val="0"/>
          <w:marBottom w:val="0"/>
          <w:divBdr>
            <w:top w:val="none" w:sz="0" w:space="0" w:color="auto"/>
            <w:left w:val="none" w:sz="0" w:space="0" w:color="auto"/>
            <w:bottom w:val="none" w:sz="0" w:space="0" w:color="auto"/>
            <w:right w:val="none" w:sz="0" w:space="0" w:color="auto"/>
          </w:divBdr>
        </w:div>
        <w:div w:id="1151991917">
          <w:marLeft w:val="640"/>
          <w:marRight w:val="0"/>
          <w:marTop w:val="0"/>
          <w:marBottom w:val="0"/>
          <w:divBdr>
            <w:top w:val="none" w:sz="0" w:space="0" w:color="auto"/>
            <w:left w:val="none" w:sz="0" w:space="0" w:color="auto"/>
            <w:bottom w:val="none" w:sz="0" w:space="0" w:color="auto"/>
            <w:right w:val="none" w:sz="0" w:space="0" w:color="auto"/>
          </w:divBdr>
        </w:div>
        <w:div w:id="1370106248">
          <w:marLeft w:val="640"/>
          <w:marRight w:val="0"/>
          <w:marTop w:val="0"/>
          <w:marBottom w:val="0"/>
          <w:divBdr>
            <w:top w:val="none" w:sz="0" w:space="0" w:color="auto"/>
            <w:left w:val="none" w:sz="0" w:space="0" w:color="auto"/>
            <w:bottom w:val="none" w:sz="0" w:space="0" w:color="auto"/>
            <w:right w:val="none" w:sz="0" w:space="0" w:color="auto"/>
          </w:divBdr>
        </w:div>
        <w:div w:id="1503467580">
          <w:marLeft w:val="640"/>
          <w:marRight w:val="0"/>
          <w:marTop w:val="0"/>
          <w:marBottom w:val="0"/>
          <w:divBdr>
            <w:top w:val="none" w:sz="0" w:space="0" w:color="auto"/>
            <w:left w:val="none" w:sz="0" w:space="0" w:color="auto"/>
            <w:bottom w:val="none" w:sz="0" w:space="0" w:color="auto"/>
            <w:right w:val="none" w:sz="0" w:space="0" w:color="auto"/>
          </w:divBdr>
        </w:div>
        <w:div w:id="1304896240">
          <w:marLeft w:val="640"/>
          <w:marRight w:val="0"/>
          <w:marTop w:val="0"/>
          <w:marBottom w:val="0"/>
          <w:divBdr>
            <w:top w:val="none" w:sz="0" w:space="0" w:color="auto"/>
            <w:left w:val="none" w:sz="0" w:space="0" w:color="auto"/>
            <w:bottom w:val="none" w:sz="0" w:space="0" w:color="auto"/>
            <w:right w:val="none" w:sz="0" w:space="0" w:color="auto"/>
          </w:divBdr>
        </w:div>
        <w:div w:id="1988977295">
          <w:marLeft w:val="640"/>
          <w:marRight w:val="0"/>
          <w:marTop w:val="0"/>
          <w:marBottom w:val="0"/>
          <w:divBdr>
            <w:top w:val="none" w:sz="0" w:space="0" w:color="auto"/>
            <w:left w:val="none" w:sz="0" w:space="0" w:color="auto"/>
            <w:bottom w:val="none" w:sz="0" w:space="0" w:color="auto"/>
            <w:right w:val="none" w:sz="0" w:space="0" w:color="auto"/>
          </w:divBdr>
        </w:div>
        <w:div w:id="737169320">
          <w:marLeft w:val="640"/>
          <w:marRight w:val="0"/>
          <w:marTop w:val="0"/>
          <w:marBottom w:val="0"/>
          <w:divBdr>
            <w:top w:val="none" w:sz="0" w:space="0" w:color="auto"/>
            <w:left w:val="none" w:sz="0" w:space="0" w:color="auto"/>
            <w:bottom w:val="none" w:sz="0" w:space="0" w:color="auto"/>
            <w:right w:val="none" w:sz="0" w:space="0" w:color="auto"/>
          </w:divBdr>
        </w:div>
        <w:div w:id="24988519">
          <w:marLeft w:val="640"/>
          <w:marRight w:val="0"/>
          <w:marTop w:val="0"/>
          <w:marBottom w:val="0"/>
          <w:divBdr>
            <w:top w:val="none" w:sz="0" w:space="0" w:color="auto"/>
            <w:left w:val="none" w:sz="0" w:space="0" w:color="auto"/>
            <w:bottom w:val="none" w:sz="0" w:space="0" w:color="auto"/>
            <w:right w:val="none" w:sz="0" w:space="0" w:color="auto"/>
          </w:divBdr>
        </w:div>
        <w:div w:id="1009525732">
          <w:marLeft w:val="640"/>
          <w:marRight w:val="0"/>
          <w:marTop w:val="0"/>
          <w:marBottom w:val="0"/>
          <w:divBdr>
            <w:top w:val="none" w:sz="0" w:space="0" w:color="auto"/>
            <w:left w:val="none" w:sz="0" w:space="0" w:color="auto"/>
            <w:bottom w:val="none" w:sz="0" w:space="0" w:color="auto"/>
            <w:right w:val="none" w:sz="0" w:space="0" w:color="auto"/>
          </w:divBdr>
        </w:div>
        <w:div w:id="1958366510">
          <w:marLeft w:val="640"/>
          <w:marRight w:val="0"/>
          <w:marTop w:val="0"/>
          <w:marBottom w:val="0"/>
          <w:divBdr>
            <w:top w:val="none" w:sz="0" w:space="0" w:color="auto"/>
            <w:left w:val="none" w:sz="0" w:space="0" w:color="auto"/>
            <w:bottom w:val="none" w:sz="0" w:space="0" w:color="auto"/>
            <w:right w:val="none" w:sz="0" w:space="0" w:color="auto"/>
          </w:divBdr>
        </w:div>
        <w:div w:id="68623577">
          <w:marLeft w:val="640"/>
          <w:marRight w:val="0"/>
          <w:marTop w:val="0"/>
          <w:marBottom w:val="0"/>
          <w:divBdr>
            <w:top w:val="none" w:sz="0" w:space="0" w:color="auto"/>
            <w:left w:val="none" w:sz="0" w:space="0" w:color="auto"/>
            <w:bottom w:val="none" w:sz="0" w:space="0" w:color="auto"/>
            <w:right w:val="none" w:sz="0" w:space="0" w:color="auto"/>
          </w:divBdr>
        </w:div>
        <w:div w:id="785195924">
          <w:marLeft w:val="640"/>
          <w:marRight w:val="0"/>
          <w:marTop w:val="0"/>
          <w:marBottom w:val="0"/>
          <w:divBdr>
            <w:top w:val="none" w:sz="0" w:space="0" w:color="auto"/>
            <w:left w:val="none" w:sz="0" w:space="0" w:color="auto"/>
            <w:bottom w:val="none" w:sz="0" w:space="0" w:color="auto"/>
            <w:right w:val="none" w:sz="0" w:space="0" w:color="auto"/>
          </w:divBdr>
        </w:div>
        <w:div w:id="1806972601">
          <w:marLeft w:val="640"/>
          <w:marRight w:val="0"/>
          <w:marTop w:val="0"/>
          <w:marBottom w:val="0"/>
          <w:divBdr>
            <w:top w:val="none" w:sz="0" w:space="0" w:color="auto"/>
            <w:left w:val="none" w:sz="0" w:space="0" w:color="auto"/>
            <w:bottom w:val="none" w:sz="0" w:space="0" w:color="auto"/>
            <w:right w:val="none" w:sz="0" w:space="0" w:color="auto"/>
          </w:divBdr>
        </w:div>
        <w:div w:id="1585917746">
          <w:marLeft w:val="640"/>
          <w:marRight w:val="0"/>
          <w:marTop w:val="0"/>
          <w:marBottom w:val="0"/>
          <w:divBdr>
            <w:top w:val="none" w:sz="0" w:space="0" w:color="auto"/>
            <w:left w:val="none" w:sz="0" w:space="0" w:color="auto"/>
            <w:bottom w:val="none" w:sz="0" w:space="0" w:color="auto"/>
            <w:right w:val="none" w:sz="0" w:space="0" w:color="auto"/>
          </w:divBdr>
        </w:div>
        <w:div w:id="623462238">
          <w:marLeft w:val="640"/>
          <w:marRight w:val="0"/>
          <w:marTop w:val="0"/>
          <w:marBottom w:val="0"/>
          <w:divBdr>
            <w:top w:val="none" w:sz="0" w:space="0" w:color="auto"/>
            <w:left w:val="none" w:sz="0" w:space="0" w:color="auto"/>
            <w:bottom w:val="none" w:sz="0" w:space="0" w:color="auto"/>
            <w:right w:val="none" w:sz="0" w:space="0" w:color="auto"/>
          </w:divBdr>
        </w:div>
        <w:div w:id="2084715475">
          <w:marLeft w:val="640"/>
          <w:marRight w:val="0"/>
          <w:marTop w:val="0"/>
          <w:marBottom w:val="0"/>
          <w:divBdr>
            <w:top w:val="none" w:sz="0" w:space="0" w:color="auto"/>
            <w:left w:val="none" w:sz="0" w:space="0" w:color="auto"/>
            <w:bottom w:val="none" w:sz="0" w:space="0" w:color="auto"/>
            <w:right w:val="none" w:sz="0" w:space="0" w:color="auto"/>
          </w:divBdr>
        </w:div>
        <w:div w:id="378825247">
          <w:marLeft w:val="640"/>
          <w:marRight w:val="0"/>
          <w:marTop w:val="0"/>
          <w:marBottom w:val="0"/>
          <w:divBdr>
            <w:top w:val="none" w:sz="0" w:space="0" w:color="auto"/>
            <w:left w:val="none" w:sz="0" w:space="0" w:color="auto"/>
            <w:bottom w:val="none" w:sz="0" w:space="0" w:color="auto"/>
            <w:right w:val="none" w:sz="0" w:space="0" w:color="auto"/>
          </w:divBdr>
        </w:div>
        <w:div w:id="1204365659">
          <w:marLeft w:val="640"/>
          <w:marRight w:val="0"/>
          <w:marTop w:val="0"/>
          <w:marBottom w:val="0"/>
          <w:divBdr>
            <w:top w:val="none" w:sz="0" w:space="0" w:color="auto"/>
            <w:left w:val="none" w:sz="0" w:space="0" w:color="auto"/>
            <w:bottom w:val="none" w:sz="0" w:space="0" w:color="auto"/>
            <w:right w:val="none" w:sz="0" w:space="0" w:color="auto"/>
          </w:divBdr>
        </w:div>
        <w:div w:id="660425219">
          <w:marLeft w:val="640"/>
          <w:marRight w:val="0"/>
          <w:marTop w:val="0"/>
          <w:marBottom w:val="0"/>
          <w:divBdr>
            <w:top w:val="none" w:sz="0" w:space="0" w:color="auto"/>
            <w:left w:val="none" w:sz="0" w:space="0" w:color="auto"/>
            <w:bottom w:val="none" w:sz="0" w:space="0" w:color="auto"/>
            <w:right w:val="none" w:sz="0" w:space="0" w:color="auto"/>
          </w:divBdr>
        </w:div>
        <w:div w:id="1943296299">
          <w:marLeft w:val="640"/>
          <w:marRight w:val="0"/>
          <w:marTop w:val="0"/>
          <w:marBottom w:val="0"/>
          <w:divBdr>
            <w:top w:val="none" w:sz="0" w:space="0" w:color="auto"/>
            <w:left w:val="none" w:sz="0" w:space="0" w:color="auto"/>
            <w:bottom w:val="none" w:sz="0" w:space="0" w:color="auto"/>
            <w:right w:val="none" w:sz="0" w:space="0" w:color="auto"/>
          </w:divBdr>
        </w:div>
        <w:div w:id="1490092679">
          <w:marLeft w:val="640"/>
          <w:marRight w:val="0"/>
          <w:marTop w:val="0"/>
          <w:marBottom w:val="0"/>
          <w:divBdr>
            <w:top w:val="none" w:sz="0" w:space="0" w:color="auto"/>
            <w:left w:val="none" w:sz="0" w:space="0" w:color="auto"/>
            <w:bottom w:val="none" w:sz="0" w:space="0" w:color="auto"/>
            <w:right w:val="none" w:sz="0" w:space="0" w:color="auto"/>
          </w:divBdr>
        </w:div>
        <w:div w:id="22095103">
          <w:marLeft w:val="640"/>
          <w:marRight w:val="0"/>
          <w:marTop w:val="0"/>
          <w:marBottom w:val="0"/>
          <w:divBdr>
            <w:top w:val="none" w:sz="0" w:space="0" w:color="auto"/>
            <w:left w:val="none" w:sz="0" w:space="0" w:color="auto"/>
            <w:bottom w:val="none" w:sz="0" w:space="0" w:color="auto"/>
            <w:right w:val="none" w:sz="0" w:space="0" w:color="auto"/>
          </w:divBdr>
        </w:div>
        <w:div w:id="1625429082">
          <w:marLeft w:val="640"/>
          <w:marRight w:val="0"/>
          <w:marTop w:val="0"/>
          <w:marBottom w:val="0"/>
          <w:divBdr>
            <w:top w:val="none" w:sz="0" w:space="0" w:color="auto"/>
            <w:left w:val="none" w:sz="0" w:space="0" w:color="auto"/>
            <w:bottom w:val="none" w:sz="0" w:space="0" w:color="auto"/>
            <w:right w:val="none" w:sz="0" w:space="0" w:color="auto"/>
          </w:divBdr>
        </w:div>
        <w:div w:id="1104158069">
          <w:marLeft w:val="640"/>
          <w:marRight w:val="0"/>
          <w:marTop w:val="0"/>
          <w:marBottom w:val="0"/>
          <w:divBdr>
            <w:top w:val="none" w:sz="0" w:space="0" w:color="auto"/>
            <w:left w:val="none" w:sz="0" w:space="0" w:color="auto"/>
            <w:bottom w:val="none" w:sz="0" w:space="0" w:color="auto"/>
            <w:right w:val="none" w:sz="0" w:space="0" w:color="auto"/>
          </w:divBdr>
        </w:div>
        <w:div w:id="437527926">
          <w:marLeft w:val="640"/>
          <w:marRight w:val="0"/>
          <w:marTop w:val="0"/>
          <w:marBottom w:val="0"/>
          <w:divBdr>
            <w:top w:val="none" w:sz="0" w:space="0" w:color="auto"/>
            <w:left w:val="none" w:sz="0" w:space="0" w:color="auto"/>
            <w:bottom w:val="none" w:sz="0" w:space="0" w:color="auto"/>
            <w:right w:val="none" w:sz="0" w:space="0" w:color="auto"/>
          </w:divBdr>
        </w:div>
        <w:div w:id="869032510">
          <w:marLeft w:val="640"/>
          <w:marRight w:val="0"/>
          <w:marTop w:val="0"/>
          <w:marBottom w:val="0"/>
          <w:divBdr>
            <w:top w:val="none" w:sz="0" w:space="0" w:color="auto"/>
            <w:left w:val="none" w:sz="0" w:space="0" w:color="auto"/>
            <w:bottom w:val="none" w:sz="0" w:space="0" w:color="auto"/>
            <w:right w:val="none" w:sz="0" w:space="0" w:color="auto"/>
          </w:divBdr>
        </w:div>
        <w:div w:id="91947586">
          <w:marLeft w:val="640"/>
          <w:marRight w:val="0"/>
          <w:marTop w:val="0"/>
          <w:marBottom w:val="0"/>
          <w:divBdr>
            <w:top w:val="none" w:sz="0" w:space="0" w:color="auto"/>
            <w:left w:val="none" w:sz="0" w:space="0" w:color="auto"/>
            <w:bottom w:val="none" w:sz="0" w:space="0" w:color="auto"/>
            <w:right w:val="none" w:sz="0" w:space="0" w:color="auto"/>
          </w:divBdr>
        </w:div>
        <w:div w:id="959801102">
          <w:marLeft w:val="640"/>
          <w:marRight w:val="0"/>
          <w:marTop w:val="0"/>
          <w:marBottom w:val="0"/>
          <w:divBdr>
            <w:top w:val="none" w:sz="0" w:space="0" w:color="auto"/>
            <w:left w:val="none" w:sz="0" w:space="0" w:color="auto"/>
            <w:bottom w:val="none" w:sz="0" w:space="0" w:color="auto"/>
            <w:right w:val="none" w:sz="0" w:space="0" w:color="auto"/>
          </w:divBdr>
        </w:div>
        <w:div w:id="614798974">
          <w:marLeft w:val="640"/>
          <w:marRight w:val="0"/>
          <w:marTop w:val="0"/>
          <w:marBottom w:val="0"/>
          <w:divBdr>
            <w:top w:val="none" w:sz="0" w:space="0" w:color="auto"/>
            <w:left w:val="none" w:sz="0" w:space="0" w:color="auto"/>
            <w:bottom w:val="none" w:sz="0" w:space="0" w:color="auto"/>
            <w:right w:val="none" w:sz="0" w:space="0" w:color="auto"/>
          </w:divBdr>
        </w:div>
        <w:div w:id="2004232989">
          <w:marLeft w:val="640"/>
          <w:marRight w:val="0"/>
          <w:marTop w:val="0"/>
          <w:marBottom w:val="0"/>
          <w:divBdr>
            <w:top w:val="none" w:sz="0" w:space="0" w:color="auto"/>
            <w:left w:val="none" w:sz="0" w:space="0" w:color="auto"/>
            <w:bottom w:val="none" w:sz="0" w:space="0" w:color="auto"/>
            <w:right w:val="none" w:sz="0" w:space="0" w:color="auto"/>
          </w:divBdr>
        </w:div>
      </w:divsChild>
    </w:div>
    <w:div w:id="141587488">
      <w:bodyDiv w:val="1"/>
      <w:marLeft w:val="0"/>
      <w:marRight w:val="0"/>
      <w:marTop w:val="0"/>
      <w:marBottom w:val="0"/>
      <w:divBdr>
        <w:top w:val="none" w:sz="0" w:space="0" w:color="auto"/>
        <w:left w:val="none" w:sz="0" w:space="0" w:color="auto"/>
        <w:bottom w:val="none" w:sz="0" w:space="0" w:color="auto"/>
        <w:right w:val="none" w:sz="0" w:space="0" w:color="auto"/>
      </w:divBdr>
      <w:divsChild>
        <w:div w:id="1871607317">
          <w:marLeft w:val="0"/>
          <w:marRight w:val="0"/>
          <w:marTop w:val="100"/>
          <w:marBottom w:val="0"/>
          <w:divBdr>
            <w:top w:val="none" w:sz="0" w:space="0" w:color="auto"/>
            <w:left w:val="none" w:sz="0" w:space="0" w:color="auto"/>
            <w:bottom w:val="none" w:sz="0" w:space="0" w:color="auto"/>
            <w:right w:val="none" w:sz="0" w:space="0" w:color="auto"/>
          </w:divBdr>
        </w:div>
        <w:div w:id="1259825915">
          <w:marLeft w:val="0"/>
          <w:marRight w:val="0"/>
          <w:marTop w:val="0"/>
          <w:marBottom w:val="0"/>
          <w:divBdr>
            <w:top w:val="none" w:sz="0" w:space="0" w:color="auto"/>
            <w:left w:val="none" w:sz="0" w:space="0" w:color="auto"/>
            <w:bottom w:val="none" w:sz="0" w:space="0" w:color="auto"/>
            <w:right w:val="none" w:sz="0" w:space="0" w:color="auto"/>
          </w:divBdr>
          <w:divsChild>
            <w:div w:id="937762300">
              <w:marLeft w:val="0"/>
              <w:marRight w:val="0"/>
              <w:marTop w:val="0"/>
              <w:marBottom w:val="0"/>
              <w:divBdr>
                <w:top w:val="none" w:sz="0" w:space="0" w:color="auto"/>
                <w:left w:val="none" w:sz="0" w:space="0" w:color="auto"/>
                <w:bottom w:val="none" w:sz="0" w:space="0" w:color="auto"/>
                <w:right w:val="none" w:sz="0" w:space="0" w:color="auto"/>
              </w:divBdr>
              <w:divsChild>
                <w:div w:id="1426877739">
                  <w:marLeft w:val="0"/>
                  <w:marRight w:val="0"/>
                  <w:marTop w:val="0"/>
                  <w:marBottom w:val="0"/>
                  <w:divBdr>
                    <w:top w:val="none" w:sz="0" w:space="0" w:color="auto"/>
                    <w:left w:val="none" w:sz="0" w:space="0" w:color="auto"/>
                    <w:bottom w:val="none" w:sz="0" w:space="0" w:color="auto"/>
                    <w:right w:val="none" w:sz="0" w:space="0" w:color="auto"/>
                  </w:divBdr>
                  <w:divsChild>
                    <w:div w:id="945891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9027174">
          <w:marLeft w:val="0"/>
          <w:marRight w:val="0"/>
          <w:marTop w:val="0"/>
          <w:marBottom w:val="0"/>
          <w:divBdr>
            <w:top w:val="none" w:sz="0" w:space="0" w:color="auto"/>
            <w:left w:val="none" w:sz="0" w:space="0" w:color="auto"/>
            <w:bottom w:val="none" w:sz="0" w:space="0" w:color="auto"/>
            <w:right w:val="none" w:sz="0" w:space="0" w:color="auto"/>
          </w:divBdr>
          <w:divsChild>
            <w:div w:id="1839228054">
              <w:marLeft w:val="0"/>
              <w:marRight w:val="0"/>
              <w:marTop w:val="0"/>
              <w:marBottom w:val="0"/>
              <w:divBdr>
                <w:top w:val="none" w:sz="0" w:space="0" w:color="auto"/>
                <w:left w:val="none" w:sz="0" w:space="0" w:color="auto"/>
                <w:bottom w:val="none" w:sz="0" w:space="0" w:color="auto"/>
                <w:right w:val="none" w:sz="0" w:space="0" w:color="auto"/>
              </w:divBdr>
              <w:divsChild>
                <w:div w:id="109034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289996">
      <w:bodyDiv w:val="1"/>
      <w:marLeft w:val="0"/>
      <w:marRight w:val="0"/>
      <w:marTop w:val="0"/>
      <w:marBottom w:val="0"/>
      <w:divBdr>
        <w:top w:val="none" w:sz="0" w:space="0" w:color="auto"/>
        <w:left w:val="none" w:sz="0" w:space="0" w:color="auto"/>
        <w:bottom w:val="none" w:sz="0" w:space="0" w:color="auto"/>
        <w:right w:val="none" w:sz="0" w:space="0" w:color="auto"/>
      </w:divBdr>
      <w:divsChild>
        <w:div w:id="350568614">
          <w:marLeft w:val="640"/>
          <w:marRight w:val="0"/>
          <w:marTop w:val="0"/>
          <w:marBottom w:val="0"/>
          <w:divBdr>
            <w:top w:val="none" w:sz="0" w:space="0" w:color="auto"/>
            <w:left w:val="none" w:sz="0" w:space="0" w:color="auto"/>
            <w:bottom w:val="none" w:sz="0" w:space="0" w:color="auto"/>
            <w:right w:val="none" w:sz="0" w:space="0" w:color="auto"/>
          </w:divBdr>
        </w:div>
        <w:div w:id="782190230">
          <w:marLeft w:val="640"/>
          <w:marRight w:val="0"/>
          <w:marTop w:val="0"/>
          <w:marBottom w:val="0"/>
          <w:divBdr>
            <w:top w:val="none" w:sz="0" w:space="0" w:color="auto"/>
            <w:left w:val="none" w:sz="0" w:space="0" w:color="auto"/>
            <w:bottom w:val="none" w:sz="0" w:space="0" w:color="auto"/>
            <w:right w:val="none" w:sz="0" w:space="0" w:color="auto"/>
          </w:divBdr>
        </w:div>
        <w:div w:id="2102679163">
          <w:marLeft w:val="640"/>
          <w:marRight w:val="0"/>
          <w:marTop w:val="0"/>
          <w:marBottom w:val="0"/>
          <w:divBdr>
            <w:top w:val="none" w:sz="0" w:space="0" w:color="auto"/>
            <w:left w:val="none" w:sz="0" w:space="0" w:color="auto"/>
            <w:bottom w:val="none" w:sz="0" w:space="0" w:color="auto"/>
            <w:right w:val="none" w:sz="0" w:space="0" w:color="auto"/>
          </w:divBdr>
        </w:div>
        <w:div w:id="1027026419">
          <w:marLeft w:val="640"/>
          <w:marRight w:val="0"/>
          <w:marTop w:val="0"/>
          <w:marBottom w:val="0"/>
          <w:divBdr>
            <w:top w:val="none" w:sz="0" w:space="0" w:color="auto"/>
            <w:left w:val="none" w:sz="0" w:space="0" w:color="auto"/>
            <w:bottom w:val="none" w:sz="0" w:space="0" w:color="auto"/>
            <w:right w:val="none" w:sz="0" w:space="0" w:color="auto"/>
          </w:divBdr>
        </w:div>
        <w:div w:id="1738505836">
          <w:marLeft w:val="640"/>
          <w:marRight w:val="0"/>
          <w:marTop w:val="0"/>
          <w:marBottom w:val="0"/>
          <w:divBdr>
            <w:top w:val="none" w:sz="0" w:space="0" w:color="auto"/>
            <w:left w:val="none" w:sz="0" w:space="0" w:color="auto"/>
            <w:bottom w:val="none" w:sz="0" w:space="0" w:color="auto"/>
            <w:right w:val="none" w:sz="0" w:space="0" w:color="auto"/>
          </w:divBdr>
        </w:div>
        <w:div w:id="320156797">
          <w:marLeft w:val="640"/>
          <w:marRight w:val="0"/>
          <w:marTop w:val="0"/>
          <w:marBottom w:val="0"/>
          <w:divBdr>
            <w:top w:val="none" w:sz="0" w:space="0" w:color="auto"/>
            <w:left w:val="none" w:sz="0" w:space="0" w:color="auto"/>
            <w:bottom w:val="none" w:sz="0" w:space="0" w:color="auto"/>
            <w:right w:val="none" w:sz="0" w:space="0" w:color="auto"/>
          </w:divBdr>
        </w:div>
        <w:div w:id="1125080844">
          <w:marLeft w:val="640"/>
          <w:marRight w:val="0"/>
          <w:marTop w:val="0"/>
          <w:marBottom w:val="0"/>
          <w:divBdr>
            <w:top w:val="none" w:sz="0" w:space="0" w:color="auto"/>
            <w:left w:val="none" w:sz="0" w:space="0" w:color="auto"/>
            <w:bottom w:val="none" w:sz="0" w:space="0" w:color="auto"/>
            <w:right w:val="none" w:sz="0" w:space="0" w:color="auto"/>
          </w:divBdr>
        </w:div>
        <w:div w:id="1639143210">
          <w:marLeft w:val="640"/>
          <w:marRight w:val="0"/>
          <w:marTop w:val="0"/>
          <w:marBottom w:val="0"/>
          <w:divBdr>
            <w:top w:val="none" w:sz="0" w:space="0" w:color="auto"/>
            <w:left w:val="none" w:sz="0" w:space="0" w:color="auto"/>
            <w:bottom w:val="none" w:sz="0" w:space="0" w:color="auto"/>
            <w:right w:val="none" w:sz="0" w:space="0" w:color="auto"/>
          </w:divBdr>
        </w:div>
        <w:div w:id="326976918">
          <w:marLeft w:val="640"/>
          <w:marRight w:val="0"/>
          <w:marTop w:val="0"/>
          <w:marBottom w:val="0"/>
          <w:divBdr>
            <w:top w:val="none" w:sz="0" w:space="0" w:color="auto"/>
            <w:left w:val="none" w:sz="0" w:space="0" w:color="auto"/>
            <w:bottom w:val="none" w:sz="0" w:space="0" w:color="auto"/>
            <w:right w:val="none" w:sz="0" w:space="0" w:color="auto"/>
          </w:divBdr>
        </w:div>
        <w:div w:id="704602703">
          <w:marLeft w:val="640"/>
          <w:marRight w:val="0"/>
          <w:marTop w:val="0"/>
          <w:marBottom w:val="0"/>
          <w:divBdr>
            <w:top w:val="none" w:sz="0" w:space="0" w:color="auto"/>
            <w:left w:val="none" w:sz="0" w:space="0" w:color="auto"/>
            <w:bottom w:val="none" w:sz="0" w:space="0" w:color="auto"/>
            <w:right w:val="none" w:sz="0" w:space="0" w:color="auto"/>
          </w:divBdr>
        </w:div>
        <w:div w:id="355080826">
          <w:marLeft w:val="640"/>
          <w:marRight w:val="0"/>
          <w:marTop w:val="0"/>
          <w:marBottom w:val="0"/>
          <w:divBdr>
            <w:top w:val="none" w:sz="0" w:space="0" w:color="auto"/>
            <w:left w:val="none" w:sz="0" w:space="0" w:color="auto"/>
            <w:bottom w:val="none" w:sz="0" w:space="0" w:color="auto"/>
            <w:right w:val="none" w:sz="0" w:space="0" w:color="auto"/>
          </w:divBdr>
        </w:div>
        <w:div w:id="934705276">
          <w:marLeft w:val="640"/>
          <w:marRight w:val="0"/>
          <w:marTop w:val="0"/>
          <w:marBottom w:val="0"/>
          <w:divBdr>
            <w:top w:val="none" w:sz="0" w:space="0" w:color="auto"/>
            <w:left w:val="none" w:sz="0" w:space="0" w:color="auto"/>
            <w:bottom w:val="none" w:sz="0" w:space="0" w:color="auto"/>
            <w:right w:val="none" w:sz="0" w:space="0" w:color="auto"/>
          </w:divBdr>
        </w:div>
        <w:div w:id="1657613731">
          <w:marLeft w:val="640"/>
          <w:marRight w:val="0"/>
          <w:marTop w:val="0"/>
          <w:marBottom w:val="0"/>
          <w:divBdr>
            <w:top w:val="none" w:sz="0" w:space="0" w:color="auto"/>
            <w:left w:val="none" w:sz="0" w:space="0" w:color="auto"/>
            <w:bottom w:val="none" w:sz="0" w:space="0" w:color="auto"/>
            <w:right w:val="none" w:sz="0" w:space="0" w:color="auto"/>
          </w:divBdr>
        </w:div>
        <w:div w:id="1277834295">
          <w:marLeft w:val="640"/>
          <w:marRight w:val="0"/>
          <w:marTop w:val="0"/>
          <w:marBottom w:val="0"/>
          <w:divBdr>
            <w:top w:val="none" w:sz="0" w:space="0" w:color="auto"/>
            <w:left w:val="none" w:sz="0" w:space="0" w:color="auto"/>
            <w:bottom w:val="none" w:sz="0" w:space="0" w:color="auto"/>
            <w:right w:val="none" w:sz="0" w:space="0" w:color="auto"/>
          </w:divBdr>
        </w:div>
        <w:div w:id="1229341614">
          <w:marLeft w:val="640"/>
          <w:marRight w:val="0"/>
          <w:marTop w:val="0"/>
          <w:marBottom w:val="0"/>
          <w:divBdr>
            <w:top w:val="none" w:sz="0" w:space="0" w:color="auto"/>
            <w:left w:val="none" w:sz="0" w:space="0" w:color="auto"/>
            <w:bottom w:val="none" w:sz="0" w:space="0" w:color="auto"/>
            <w:right w:val="none" w:sz="0" w:space="0" w:color="auto"/>
          </w:divBdr>
        </w:div>
        <w:div w:id="410002693">
          <w:marLeft w:val="640"/>
          <w:marRight w:val="0"/>
          <w:marTop w:val="0"/>
          <w:marBottom w:val="0"/>
          <w:divBdr>
            <w:top w:val="none" w:sz="0" w:space="0" w:color="auto"/>
            <w:left w:val="none" w:sz="0" w:space="0" w:color="auto"/>
            <w:bottom w:val="none" w:sz="0" w:space="0" w:color="auto"/>
            <w:right w:val="none" w:sz="0" w:space="0" w:color="auto"/>
          </w:divBdr>
        </w:div>
        <w:div w:id="1214393930">
          <w:marLeft w:val="640"/>
          <w:marRight w:val="0"/>
          <w:marTop w:val="0"/>
          <w:marBottom w:val="0"/>
          <w:divBdr>
            <w:top w:val="none" w:sz="0" w:space="0" w:color="auto"/>
            <w:left w:val="none" w:sz="0" w:space="0" w:color="auto"/>
            <w:bottom w:val="none" w:sz="0" w:space="0" w:color="auto"/>
            <w:right w:val="none" w:sz="0" w:space="0" w:color="auto"/>
          </w:divBdr>
        </w:div>
        <w:div w:id="1674531292">
          <w:marLeft w:val="640"/>
          <w:marRight w:val="0"/>
          <w:marTop w:val="0"/>
          <w:marBottom w:val="0"/>
          <w:divBdr>
            <w:top w:val="none" w:sz="0" w:space="0" w:color="auto"/>
            <w:left w:val="none" w:sz="0" w:space="0" w:color="auto"/>
            <w:bottom w:val="none" w:sz="0" w:space="0" w:color="auto"/>
            <w:right w:val="none" w:sz="0" w:space="0" w:color="auto"/>
          </w:divBdr>
        </w:div>
        <w:div w:id="1987393908">
          <w:marLeft w:val="640"/>
          <w:marRight w:val="0"/>
          <w:marTop w:val="0"/>
          <w:marBottom w:val="0"/>
          <w:divBdr>
            <w:top w:val="none" w:sz="0" w:space="0" w:color="auto"/>
            <w:left w:val="none" w:sz="0" w:space="0" w:color="auto"/>
            <w:bottom w:val="none" w:sz="0" w:space="0" w:color="auto"/>
            <w:right w:val="none" w:sz="0" w:space="0" w:color="auto"/>
          </w:divBdr>
        </w:div>
        <w:div w:id="518736669">
          <w:marLeft w:val="640"/>
          <w:marRight w:val="0"/>
          <w:marTop w:val="0"/>
          <w:marBottom w:val="0"/>
          <w:divBdr>
            <w:top w:val="none" w:sz="0" w:space="0" w:color="auto"/>
            <w:left w:val="none" w:sz="0" w:space="0" w:color="auto"/>
            <w:bottom w:val="none" w:sz="0" w:space="0" w:color="auto"/>
            <w:right w:val="none" w:sz="0" w:space="0" w:color="auto"/>
          </w:divBdr>
        </w:div>
        <w:div w:id="1062798677">
          <w:marLeft w:val="640"/>
          <w:marRight w:val="0"/>
          <w:marTop w:val="0"/>
          <w:marBottom w:val="0"/>
          <w:divBdr>
            <w:top w:val="none" w:sz="0" w:space="0" w:color="auto"/>
            <w:left w:val="none" w:sz="0" w:space="0" w:color="auto"/>
            <w:bottom w:val="none" w:sz="0" w:space="0" w:color="auto"/>
            <w:right w:val="none" w:sz="0" w:space="0" w:color="auto"/>
          </w:divBdr>
        </w:div>
        <w:div w:id="579825549">
          <w:marLeft w:val="640"/>
          <w:marRight w:val="0"/>
          <w:marTop w:val="0"/>
          <w:marBottom w:val="0"/>
          <w:divBdr>
            <w:top w:val="none" w:sz="0" w:space="0" w:color="auto"/>
            <w:left w:val="none" w:sz="0" w:space="0" w:color="auto"/>
            <w:bottom w:val="none" w:sz="0" w:space="0" w:color="auto"/>
            <w:right w:val="none" w:sz="0" w:space="0" w:color="auto"/>
          </w:divBdr>
        </w:div>
        <w:div w:id="350567969">
          <w:marLeft w:val="640"/>
          <w:marRight w:val="0"/>
          <w:marTop w:val="0"/>
          <w:marBottom w:val="0"/>
          <w:divBdr>
            <w:top w:val="none" w:sz="0" w:space="0" w:color="auto"/>
            <w:left w:val="none" w:sz="0" w:space="0" w:color="auto"/>
            <w:bottom w:val="none" w:sz="0" w:space="0" w:color="auto"/>
            <w:right w:val="none" w:sz="0" w:space="0" w:color="auto"/>
          </w:divBdr>
        </w:div>
        <w:div w:id="339433689">
          <w:marLeft w:val="640"/>
          <w:marRight w:val="0"/>
          <w:marTop w:val="0"/>
          <w:marBottom w:val="0"/>
          <w:divBdr>
            <w:top w:val="none" w:sz="0" w:space="0" w:color="auto"/>
            <w:left w:val="none" w:sz="0" w:space="0" w:color="auto"/>
            <w:bottom w:val="none" w:sz="0" w:space="0" w:color="auto"/>
            <w:right w:val="none" w:sz="0" w:space="0" w:color="auto"/>
          </w:divBdr>
        </w:div>
        <w:div w:id="730931380">
          <w:marLeft w:val="640"/>
          <w:marRight w:val="0"/>
          <w:marTop w:val="0"/>
          <w:marBottom w:val="0"/>
          <w:divBdr>
            <w:top w:val="none" w:sz="0" w:space="0" w:color="auto"/>
            <w:left w:val="none" w:sz="0" w:space="0" w:color="auto"/>
            <w:bottom w:val="none" w:sz="0" w:space="0" w:color="auto"/>
            <w:right w:val="none" w:sz="0" w:space="0" w:color="auto"/>
          </w:divBdr>
        </w:div>
        <w:div w:id="859783036">
          <w:marLeft w:val="640"/>
          <w:marRight w:val="0"/>
          <w:marTop w:val="0"/>
          <w:marBottom w:val="0"/>
          <w:divBdr>
            <w:top w:val="none" w:sz="0" w:space="0" w:color="auto"/>
            <w:left w:val="none" w:sz="0" w:space="0" w:color="auto"/>
            <w:bottom w:val="none" w:sz="0" w:space="0" w:color="auto"/>
            <w:right w:val="none" w:sz="0" w:space="0" w:color="auto"/>
          </w:divBdr>
        </w:div>
        <w:div w:id="409351177">
          <w:marLeft w:val="640"/>
          <w:marRight w:val="0"/>
          <w:marTop w:val="0"/>
          <w:marBottom w:val="0"/>
          <w:divBdr>
            <w:top w:val="none" w:sz="0" w:space="0" w:color="auto"/>
            <w:left w:val="none" w:sz="0" w:space="0" w:color="auto"/>
            <w:bottom w:val="none" w:sz="0" w:space="0" w:color="auto"/>
            <w:right w:val="none" w:sz="0" w:space="0" w:color="auto"/>
          </w:divBdr>
        </w:div>
        <w:div w:id="1150712714">
          <w:marLeft w:val="640"/>
          <w:marRight w:val="0"/>
          <w:marTop w:val="0"/>
          <w:marBottom w:val="0"/>
          <w:divBdr>
            <w:top w:val="none" w:sz="0" w:space="0" w:color="auto"/>
            <w:left w:val="none" w:sz="0" w:space="0" w:color="auto"/>
            <w:bottom w:val="none" w:sz="0" w:space="0" w:color="auto"/>
            <w:right w:val="none" w:sz="0" w:space="0" w:color="auto"/>
          </w:divBdr>
        </w:div>
        <w:div w:id="1994947804">
          <w:marLeft w:val="640"/>
          <w:marRight w:val="0"/>
          <w:marTop w:val="0"/>
          <w:marBottom w:val="0"/>
          <w:divBdr>
            <w:top w:val="none" w:sz="0" w:space="0" w:color="auto"/>
            <w:left w:val="none" w:sz="0" w:space="0" w:color="auto"/>
            <w:bottom w:val="none" w:sz="0" w:space="0" w:color="auto"/>
            <w:right w:val="none" w:sz="0" w:space="0" w:color="auto"/>
          </w:divBdr>
        </w:div>
        <w:div w:id="1022050586">
          <w:marLeft w:val="640"/>
          <w:marRight w:val="0"/>
          <w:marTop w:val="0"/>
          <w:marBottom w:val="0"/>
          <w:divBdr>
            <w:top w:val="none" w:sz="0" w:space="0" w:color="auto"/>
            <w:left w:val="none" w:sz="0" w:space="0" w:color="auto"/>
            <w:bottom w:val="none" w:sz="0" w:space="0" w:color="auto"/>
            <w:right w:val="none" w:sz="0" w:space="0" w:color="auto"/>
          </w:divBdr>
        </w:div>
        <w:div w:id="219944963">
          <w:marLeft w:val="640"/>
          <w:marRight w:val="0"/>
          <w:marTop w:val="0"/>
          <w:marBottom w:val="0"/>
          <w:divBdr>
            <w:top w:val="none" w:sz="0" w:space="0" w:color="auto"/>
            <w:left w:val="none" w:sz="0" w:space="0" w:color="auto"/>
            <w:bottom w:val="none" w:sz="0" w:space="0" w:color="auto"/>
            <w:right w:val="none" w:sz="0" w:space="0" w:color="auto"/>
          </w:divBdr>
        </w:div>
        <w:div w:id="847209170">
          <w:marLeft w:val="640"/>
          <w:marRight w:val="0"/>
          <w:marTop w:val="0"/>
          <w:marBottom w:val="0"/>
          <w:divBdr>
            <w:top w:val="none" w:sz="0" w:space="0" w:color="auto"/>
            <w:left w:val="none" w:sz="0" w:space="0" w:color="auto"/>
            <w:bottom w:val="none" w:sz="0" w:space="0" w:color="auto"/>
            <w:right w:val="none" w:sz="0" w:space="0" w:color="auto"/>
          </w:divBdr>
        </w:div>
        <w:div w:id="1111362091">
          <w:marLeft w:val="640"/>
          <w:marRight w:val="0"/>
          <w:marTop w:val="0"/>
          <w:marBottom w:val="0"/>
          <w:divBdr>
            <w:top w:val="none" w:sz="0" w:space="0" w:color="auto"/>
            <w:left w:val="none" w:sz="0" w:space="0" w:color="auto"/>
            <w:bottom w:val="none" w:sz="0" w:space="0" w:color="auto"/>
            <w:right w:val="none" w:sz="0" w:space="0" w:color="auto"/>
          </w:divBdr>
        </w:div>
        <w:div w:id="474494249">
          <w:marLeft w:val="640"/>
          <w:marRight w:val="0"/>
          <w:marTop w:val="0"/>
          <w:marBottom w:val="0"/>
          <w:divBdr>
            <w:top w:val="none" w:sz="0" w:space="0" w:color="auto"/>
            <w:left w:val="none" w:sz="0" w:space="0" w:color="auto"/>
            <w:bottom w:val="none" w:sz="0" w:space="0" w:color="auto"/>
            <w:right w:val="none" w:sz="0" w:space="0" w:color="auto"/>
          </w:divBdr>
        </w:div>
        <w:div w:id="245113471">
          <w:marLeft w:val="640"/>
          <w:marRight w:val="0"/>
          <w:marTop w:val="0"/>
          <w:marBottom w:val="0"/>
          <w:divBdr>
            <w:top w:val="none" w:sz="0" w:space="0" w:color="auto"/>
            <w:left w:val="none" w:sz="0" w:space="0" w:color="auto"/>
            <w:bottom w:val="none" w:sz="0" w:space="0" w:color="auto"/>
            <w:right w:val="none" w:sz="0" w:space="0" w:color="auto"/>
          </w:divBdr>
        </w:div>
        <w:div w:id="1747339776">
          <w:marLeft w:val="640"/>
          <w:marRight w:val="0"/>
          <w:marTop w:val="0"/>
          <w:marBottom w:val="0"/>
          <w:divBdr>
            <w:top w:val="none" w:sz="0" w:space="0" w:color="auto"/>
            <w:left w:val="none" w:sz="0" w:space="0" w:color="auto"/>
            <w:bottom w:val="none" w:sz="0" w:space="0" w:color="auto"/>
            <w:right w:val="none" w:sz="0" w:space="0" w:color="auto"/>
          </w:divBdr>
        </w:div>
        <w:div w:id="148450051">
          <w:marLeft w:val="640"/>
          <w:marRight w:val="0"/>
          <w:marTop w:val="0"/>
          <w:marBottom w:val="0"/>
          <w:divBdr>
            <w:top w:val="none" w:sz="0" w:space="0" w:color="auto"/>
            <w:left w:val="none" w:sz="0" w:space="0" w:color="auto"/>
            <w:bottom w:val="none" w:sz="0" w:space="0" w:color="auto"/>
            <w:right w:val="none" w:sz="0" w:space="0" w:color="auto"/>
          </w:divBdr>
        </w:div>
        <w:div w:id="854810199">
          <w:marLeft w:val="640"/>
          <w:marRight w:val="0"/>
          <w:marTop w:val="0"/>
          <w:marBottom w:val="0"/>
          <w:divBdr>
            <w:top w:val="none" w:sz="0" w:space="0" w:color="auto"/>
            <w:left w:val="none" w:sz="0" w:space="0" w:color="auto"/>
            <w:bottom w:val="none" w:sz="0" w:space="0" w:color="auto"/>
            <w:right w:val="none" w:sz="0" w:space="0" w:color="auto"/>
          </w:divBdr>
        </w:div>
        <w:div w:id="1456947100">
          <w:marLeft w:val="640"/>
          <w:marRight w:val="0"/>
          <w:marTop w:val="0"/>
          <w:marBottom w:val="0"/>
          <w:divBdr>
            <w:top w:val="none" w:sz="0" w:space="0" w:color="auto"/>
            <w:left w:val="none" w:sz="0" w:space="0" w:color="auto"/>
            <w:bottom w:val="none" w:sz="0" w:space="0" w:color="auto"/>
            <w:right w:val="none" w:sz="0" w:space="0" w:color="auto"/>
          </w:divBdr>
        </w:div>
        <w:div w:id="1761943804">
          <w:marLeft w:val="640"/>
          <w:marRight w:val="0"/>
          <w:marTop w:val="0"/>
          <w:marBottom w:val="0"/>
          <w:divBdr>
            <w:top w:val="none" w:sz="0" w:space="0" w:color="auto"/>
            <w:left w:val="none" w:sz="0" w:space="0" w:color="auto"/>
            <w:bottom w:val="none" w:sz="0" w:space="0" w:color="auto"/>
            <w:right w:val="none" w:sz="0" w:space="0" w:color="auto"/>
          </w:divBdr>
        </w:div>
        <w:div w:id="1656908076">
          <w:marLeft w:val="640"/>
          <w:marRight w:val="0"/>
          <w:marTop w:val="0"/>
          <w:marBottom w:val="0"/>
          <w:divBdr>
            <w:top w:val="none" w:sz="0" w:space="0" w:color="auto"/>
            <w:left w:val="none" w:sz="0" w:space="0" w:color="auto"/>
            <w:bottom w:val="none" w:sz="0" w:space="0" w:color="auto"/>
            <w:right w:val="none" w:sz="0" w:space="0" w:color="auto"/>
          </w:divBdr>
        </w:div>
        <w:div w:id="1407923429">
          <w:marLeft w:val="640"/>
          <w:marRight w:val="0"/>
          <w:marTop w:val="0"/>
          <w:marBottom w:val="0"/>
          <w:divBdr>
            <w:top w:val="none" w:sz="0" w:space="0" w:color="auto"/>
            <w:left w:val="none" w:sz="0" w:space="0" w:color="auto"/>
            <w:bottom w:val="none" w:sz="0" w:space="0" w:color="auto"/>
            <w:right w:val="none" w:sz="0" w:space="0" w:color="auto"/>
          </w:divBdr>
        </w:div>
        <w:div w:id="1031684050">
          <w:marLeft w:val="640"/>
          <w:marRight w:val="0"/>
          <w:marTop w:val="0"/>
          <w:marBottom w:val="0"/>
          <w:divBdr>
            <w:top w:val="none" w:sz="0" w:space="0" w:color="auto"/>
            <w:left w:val="none" w:sz="0" w:space="0" w:color="auto"/>
            <w:bottom w:val="none" w:sz="0" w:space="0" w:color="auto"/>
            <w:right w:val="none" w:sz="0" w:space="0" w:color="auto"/>
          </w:divBdr>
        </w:div>
        <w:div w:id="60449646">
          <w:marLeft w:val="640"/>
          <w:marRight w:val="0"/>
          <w:marTop w:val="0"/>
          <w:marBottom w:val="0"/>
          <w:divBdr>
            <w:top w:val="none" w:sz="0" w:space="0" w:color="auto"/>
            <w:left w:val="none" w:sz="0" w:space="0" w:color="auto"/>
            <w:bottom w:val="none" w:sz="0" w:space="0" w:color="auto"/>
            <w:right w:val="none" w:sz="0" w:space="0" w:color="auto"/>
          </w:divBdr>
        </w:div>
        <w:div w:id="498617160">
          <w:marLeft w:val="640"/>
          <w:marRight w:val="0"/>
          <w:marTop w:val="0"/>
          <w:marBottom w:val="0"/>
          <w:divBdr>
            <w:top w:val="none" w:sz="0" w:space="0" w:color="auto"/>
            <w:left w:val="none" w:sz="0" w:space="0" w:color="auto"/>
            <w:bottom w:val="none" w:sz="0" w:space="0" w:color="auto"/>
            <w:right w:val="none" w:sz="0" w:space="0" w:color="auto"/>
          </w:divBdr>
        </w:div>
        <w:div w:id="667564722">
          <w:marLeft w:val="640"/>
          <w:marRight w:val="0"/>
          <w:marTop w:val="0"/>
          <w:marBottom w:val="0"/>
          <w:divBdr>
            <w:top w:val="none" w:sz="0" w:space="0" w:color="auto"/>
            <w:left w:val="none" w:sz="0" w:space="0" w:color="auto"/>
            <w:bottom w:val="none" w:sz="0" w:space="0" w:color="auto"/>
            <w:right w:val="none" w:sz="0" w:space="0" w:color="auto"/>
          </w:divBdr>
        </w:div>
        <w:div w:id="1584798060">
          <w:marLeft w:val="640"/>
          <w:marRight w:val="0"/>
          <w:marTop w:val="0"/>
          <w:marBottom w:val="0"/>
          <w:divBdr>
            <w:top w:val="none" w:sz="0" w:space="0" w:color="auto"/>
            <w:left w:val="none" w:sz="0" w:space="0" w:color="auto"/>
            <w:bottom w:val="none" w:sz="0" w:space="0" w:color="auto"/>
            <w:right w:val="none" w:sz="0" w:space="0" w:color="auto"/>
          </w:divBdr>
        </w:div>
        <w:div w:id="1460999791">
          <w:marLeft w:val="640"/>
          <w:marRight w:val="0"/>
          <w:marTop w:val="0"/>
          <w:marBottom w:val="0"/>
          <w:divBdr>
            <w:top w:val="none" w:sz="0" w:space="0" w:color="auto"/>
            <w:left w:val="none" w:sz="0" w:space="0" w:color="auto"/>
            <w:bottom w:val="none" w:sz="0" w:space="0" w:color="auto"/>
            <w:right w:val="none" w:sz="0" w:space="0" w:color="auto"/>
          </w:divBdr>
        </w:div>
        <w:div w:id="632294975">
          <w:marLeft w:val="640"/>
          <w:marRight w:val="0"/>
          <w:marTop w:val="0"/>
          <w:marBottom w:val="0"/>
          <w:divBdr>
            <w:top w:val="none" w:sz="0" w:space="0" w:color="auto"/>
            <w:left w:val="none" w:sz="0" w:space="0" w:color="auto"/>
            <w:bottom w:val="none" w:sz="0" w:space="0" w:color="auto"/>
            <w:right w:val="none" w:sz="0" w:space="0" w:color="auto"/>
          </w:divBdr>
        </w:div>
        <w:div w:id="197815814">
          <w:marLeft w:val="640"/>
          <w:marRight w:val="0"/>
          <w:marTop w:val="0"/>
          <w:marBottom w:val="0"/>
          <w:divBdr>
            <w:top w:val="none" w:sz="0" w:space="0" w:color="auto"/>
            <w:left w:val="none" w:sz="0" w:space="0" w:color="auto"/>
            <w:bottom w:val="none" w:sz="0" w:space="0" w:color="auto"/>
            <w:right w:val="none" w:sz="0" w:space="0" w:color="auto"/>
          </w:divBdr>
        </w:div>
        <w:div w:id="319382951">
          <w:marLeft w:val="640"/>
          <w:marRight w:val="0"/>
          <w:marTop w:val="0"/>
          <w:marBottom w:val="0"/>
          <w:divBdr>
            <w:top w:val="none" w:sz="0" w:space="0" w:color="auto"/>
            <w:left w:val="none" w:sz="0" w:space="0" w:color="auto"/>
            <w:bottom w:val="none" w:sz="0" w:space="0" w:color="auto"/>
            <w:right w:val="none" w:sz="0" w:space="0" w:color="auto"/>
          </w:divBdr>
        </w:div>
        <w:div w:id="1798911184">
          <w:marLeft w:val="640"/>
          <w:marRight w:val="0"/>
          <w:marTop w:val="0"/>
          <w:marBottom w:val="0"/>
          <w:divBdr>
            <w:top w:val="none" w:sz="0" w:space="0" w:color="auto"/>
            <w:left w:val="none" w:sz="0" w:space="0" w:color="auto"/>
            <w:bottom w:val="none" w:sz="0" w:space="0" w:color="auto"/>
            <w:right w:val="none" w:sz="0" w:space="0" w:color="auto"/>
          </w:divBdr>
        </w:div>
        <w:div w:id="655256512">
          <w:marLeft w:val="640"/>
          <w:marRight w:val="0"/>
          <w:marTop w:val="0"/>
          <w:marBottom w:val="0"/>
          <w:divBdr>
            <w:top w:val="none" w:sz="0" w:space="0" w:color="auto"/>
            <w:left w:val="none" w:sz="0" w:space="0" w:color="auto"/>
            <w:bottom w:val="none" w:sz="0" w:space="0" w:color="auto"/>
            <w:right w:val="none" w:sz="0" w:space="0" w:color="auto"/>
          </w:divBdr>
        </w:div>
        <w:div w:id="1506090770">
          <w:marLeft w:val="640"/>
          <w:marRight w:val="0"/>
          <w:marTop w:val="0"/>
          <w:marBottom w:val="0"/>
          <w:divBdr>
            <w:top w:val="none" w:sz="0" w:space="0" w:color="auto"/>
            <w:left w:val="none" w:sz="0" w:space="0" w:color="auto"/>
            <w:bottom w:val="none" w:sz="0" w:space="0" w:color="auto"/>
            <w:right w:val="none" w:sz="0" w:space="0" w:color="auto"/>
          </w:divBdr>
        </w:div>
        <w:div w:id="1995445959">
          <w:marLeft w:val="640"/>
          <w:marRight w:val="0"/>
          <w:marTop w:val="0"/>
          <w:marBottom w:val="0"/>
          <w:divBdr>
            <w:top w:val="none" w:sz="0" w:space="0" w:color="auto"/>
            <w:left w:val="none" w:sz="0" w:space="0" w:color="auto"/>
            <w:bottom w:val="none" w:sz="0" w:space="0" w:color="auto"/>
            <w:right w:val="none" w:sz="0" w:space="0" w:color="auto"/>
          </w:divBdr>
        </w:div>
        <w:div w:id="1553300498">
          <w:marLeft w:val="640"/>
          <w:marRight w:val="0"/>
          <w:marTop w:val="0"/>
          <w:marBottom w:val="0"/>
          <w:divBdr>
            <w:top w:val="none" w:sz="0" w:space="0" w:color="auto"/>
            <w:left w:val="none" w:sz="0" w:space="0" w:color="auto"/>
            <w:bottom w:val="none" w:sz="0" w:space="0" w:color="auto"/>
            <w:right w:val="none" w:sz="0" w:space="0" w:color="auto"/>
          </w:divBdr>
        </w:div>
        <w:div w:id="1772895133">
          <w:marLeft w:val="640"/>
          <w:marRight w:val="0"/>
          <w:marTop w:val="0"/>
          <w:marBottom w:val="0"/>
          <w:divBdr>
            <w:top w:val="none" w:sz="0" w:space="0" w:color="auto"/>
            <w:left w:val="none" w:sz="0" w:space="0" w:color="auto"/>
            <w:bottom w:val="none" w:sz="0" w:space="0" w:color="auto"/>
            <w:right w:val="none" w:sz="0" w:space="0" w:color="auto"/>
          </w:divBdr>
        </w:div>
        <w:div w:id="159539262">
          <w:marLeft w:val="640"/>
          <w:marRight w:val="0"/>
          <w:marTop w:val="0"/>
          <w:marBottom w:val="0"/>
          <w:divBdr>
            <w:top w:val="none" w:sz="0" w:space="0" w:color="auto"/>
            <w:left w:val="none" w:sz="0" w:space="0" w:color="auto"/>
            <w:bottom w:val="none" w:sz="0" w:space="0" w:color="auto"/>
            <w:right w:val="none" w:sz="0" w:space="0" w:color="auto"/>
          </w:divBdr>
        </w:div>
        <w:div w:id="1453860570">
          <w:marLeft w:val="640"/>
          <w:marRight w:val="0"/>
          <w:marTop w:val="0"/>
          <w:marBottom w:val="0"/>
          <w:divBdr>
            <w:top w:val="none" w:sz="0" w:space="0" w:color="auto"/>
            <w:left w:val="none" w:sz="0" w:space="0" w:color="auto"/>
            <w:bottom w:val="none" w:sz="0" w:space="0" w:color="auto"/>
            <w:right w:val="none" w:sz="0" w:space="0" w:color="auto"/>
          </w:divBdr>
        </w:div>
        <w:div w:id="169830846">
          <w:marLeft w:val="640"/>
          <w:marRight w:val="0"/>
          <w:marTop w:val="0"/>
          <w:marBottom w:val="0"/>
          <w:divBdr>
            <w:top w:val="none" w:sz="0" w:space="0" w:color="auto"/>
            <w:left w:val="none" w:sz="0" w:space="0" w:color="auto"/>
            <w:bottom w:val="none" w:sz="0" w:space="0" w:color="auto"/>
            <w:right w:val="none" w:sz="0" w:space="0" w:color="auto"/>
          </w:divBdr>
        </w:div>
        <w:div w:id="1075587123">
          <w:marLeft w:val="640"/>
          <w:marRight w:val="0"/>
          <w:marTop w:val="0"/>
          <w:marBottom w:val="0"/>
          <w:divBdr>
            <w:top w:val="none" w:sz="0" w:space="0" w:color="auto"/>
            <w:left w:val="none" w:sz="0" w:space="0" w:color="auto"/>
            <w:bottom w:val="none" w:sz="0" w:space="0" w:color="auto"/>
            <w:right w:val="none" w:sz="0" w:space="0" w:color="auto"/>
          </w:divBdr>
        </w:div>
        <w:div w:id="1044215663">
          <w:marLeft w:val="640"/>
          <w:marRight w:val="0"/>
          <w:marTop w:val="0"/>
          <w:marBottom w:val="0"/>
          <w:divBdr>
            <w:top w:val="none" w:sz="0" w:space="0" w:color="auto"/>
            <w:left w:val="none" w:sz="0" w:space="0" w:color="auto"/>
            <w:bottom w:val="none" w:sz="0" w:space="0" w:color="auto"/>
            <w:right w:val="none" w:sz="0" w:space="0" w:color="auto"/>
          </w:divBdr>
        </w:div>
        <w:div w:id="408160355">
          <w:marLeft w:val="640"/>
          <w:marRight w:val="0"/>
          <w:marTop w:val="0"/>
          <w:marBottom w:val="0"/>
          <w:divBdr>
            <w:top w:val="none" w:sz="0" w:space="0" w:color="auto"/>
            <w:left w:val="none" w:sz="0" w:space="0" w:color="auto"/>
            <w:bottom w:val="none" w:sz="0" w:space="0" w:color="auto"/>
            <w:right w:val="none" w:sz="0" w:space="0" w:color="auto"/>
          </w:divBdr>
        </w:div>
        <w:div w:id="1467354710">
          <w:marLeft w:val="640"/>
          <w:marRight w:val="0"/>
          <w:marTop w:val="0"/>
          <w:marBottom w:val="0"/>
          <w:divBdr>
            <w:top w:val="none" w:sz="0" w:space="0" w:color="auto"/>
            <w:left w:val="none" w:sz="0" w:space="0" w:color="auto"/>
            <w:bottom w:val="none" w:sz="0" w:space="0" w:color="auto"/>
            <w:right w:val="none" w:sz="0" w:space="0" w:color="auto"/>
          </w:divBdr>
        </w:div>
        <w:div w:id="224993596">
          <w:marLeft w:val="640"/>
          <w:marRight w:val="0"/>
          <w:marTop w:val="0"/>
          <w:marBottom w:val="0"/>
          <w:divBdr>
            <w:top w:val="none" w:sz="0" w:space="0" w:color="auto"/>
            <w:left w:val="none" w:sz="0" w:space="0" w:color="auto"/>
            <w:bottom w:val="none" w:sz="0" w:space="0" w:color="auto"/>
            <w:right w:val="none" w:sz="0" w:space="0" w:color="auto"/>
          </w:divBdr>
        </w:div>
        <w:div w:id="318272413">
          <w:marLeft w:val="640"/>
          <w:marRight w:val="0"/>
          <w:marTop w:val="0"/>
          <w:marBottom w:val="0"/>
          <w:divBdr>
            <w:top w:val="none" w:sz="0" w:space="0" w:color="auto"/>
            <w:left w:val="none" w:sz="0" w:space="0" w:color="auto"/>
            <w:bottom w:val="none" w:sz="0" w:space="0" w:color="auto"/>
            <w:right w:val="none" w:sz="0" w:space="0" w:color="auto"/>
          </w:divBdr>
        </w:div>
        <w:div w:id="37511131">
          <w:marLeft w:val="640"/>
          <w:marRight w:val="0"/>
          <w:marTop w:val="0"/>
          <w:marBottom w:val="0"/>
          <w:divBdr>
            <w:top w:val="none" w:sz="0" w:space="0" w:color="auto"/>
            <w:left w:val="none" w:sz="0" w:space="0" w:color="auto"/>
            <w:bottom w:val="none" w:sz="0" w:space="0" w:color="auto"/>
            <w:right w:val="none" w:sz="0" w:space="0" w:color="auto"/>
          </w:divBdr>
        </w:div>
        <w:div w:id="11229473">
          <w:marLeft w:val="640"/>
          <w:marRight w:val="0"/>
          <w:marTop w:val="0"/>
          <w:marBottom w:val="0"/>
          <w:divBdr>
            <w:top w:val="none" w:sz="0" w:space="0" w:color="auto"/>
            <w:left w:val="none" w:sz="0" w:space="0" w:color="auto"/>
            <w:bottom w:val="none" w:sz="0" w:space="0" w:color="auto"/>
            <w:right w:val="none" w:sz="0" w:space="0" w:color="auto"/>
          </w:divBdr>
        </w:div>
        <w:div w:id="1682321104">
          <w:marLeft w:val="640"/>
          <w:marRight w:val="0"/>
          <w:marTop w:val="0"/>
          <w:marBottom w:val="0"/>
          <w:divBdr>
            <w:top w:val="none" w:sz="0" w:space="0" w:color="auto"/>
            <w:left w:val="none" w:sz="0" w:space="0" w:color="auto"/>
            <w:bottom w:val="none" w:sz="0" w:space="0" w:color="auto"/>
            <w:right w:val="none" w:sz="0" w:space="0" w:color="auto"/>
          </w:divBdr>
        </w:div>
        <w:div w:id="1707096252">
          <w:marLeft w:val="640"/>
          <w:marRight w:val="0"/>
          <w:marTop w:val="0"/>
          <w:marBottom w:val="0"/>
          <w:divBdr>
            <w:top w:val="none" w:sz="0" w:space="0" w:color="auto"/>
            <w:left w:val="none" w:sz="0" w:space="0" w:color="auto"/>
            <w:bottom w:val="none" w:sz="0" w:space="0" w:color="auto"/>
            <w:right w:val="none" w:sz="0" w:space="0" w:color="auto"/>
          </w:divBdr>
        </w:div>
        <w:div w:id="678310046">
          <w:marLeft w:val="640"/>
          <w:marRight w:val="0"/>
          <w:marTop w:val="0"/>
          <w:marBottom w:val="0"/>
          <w:divBdr>
            <w:top w:val="none" w:sz="0" w:space="0" w:color="auto"/>
            <w:left w:val="none" w:sz="0" w:space="0" w:color="auto"/>
            <w:bottom w:val="none" w:sz="0" w:space="0" w:color="auto"/>
            <w:right w:val="none" w:sz="0" w:space="0" w:color="auto"/>
          </w:divBdr>
        </w:div>
        <w:div w:id="790440927">
          <w:marLeft w:val="640"/>
          <w:marRight w:val="0"/>
          <w:marTop w:val="0"/>
          <w:marBottom w:val="0"/>
          <w:divBdr>
            <w:top w:val="none" w:sz="0" w:space="0" w:color="auto"/>
            <w:left w:val="none" w:sz="0" w:space="0" w:color="auto"/>
            <w:bottom w:val="none" w:sz="0" w:space="0" w:color="auto"/>
            <w:right w:val="none" w:sz="0" w:space="0" w:color="auto"/>
          </w:divBdr>
        </w:div>
        <w:div w:id="421797796">
          <w:marLeft w:val="640"/>
          <w:marRight w:val="0"/>
          <w:marTop w:val="0"/>
          <w:marBottom w:val="0"/>
          <w:divBdr>
            <w:top w:val="none" w:sz="0" w:space="0" w:color="auto"/>
            <w:left w:val="none" w:sz="0" w:space="0" w:color="auto"/>
            <w:bottom w:val="none" w:sz="0" w:space="0" w:color="auto"/>
            <w:right w:val="none" w:sz="0" w:space="0" w:color="auto"/>
          </w:divBdr>
        </w:div>
        <w:div w:id="1425414441">
          <w:marLeft w:val="640"/>
          <w:marRight w:val="0"/>
          <w:marTop w:val="0"/>
          <w:marBottom w:val="0"/>
          <w:divBdr>
            <w:top w:val="none" w:sz="0" w:space="0" w:color="auto"/>
            <w:left w:val="none" w:sz="0" w:space="0" w:color="auto"/>
            <w:bottom w:val="none" w:sz="0" w:space="0" w:color="auto"/>
            <w:right w:val="none" w:sz="0" w:space="0" w:color="auto"/>
          </w:divBdr>
        </w:div>
        <w:div w:id="1119029033">
          <w:marLeft w:val="640"/>
          <w:marRight w:val="0"/>
          <w:marTop w:val="0"/>
          <w:marBottom w:val="0"/>
          <w:divBdr>
            <w:top w:val="none" w:sz="0" w:space="0" w:color="auto"/>
            <w:left w:val="none" w:sz="0" w:space="0" w:color="auto"/>
            <w:bottom w:val="none" w:sz="0" w:space="0" w:color="auto"/>
            <w:right w:val="none" w:sz="0" w:space="0" w:color="auto"/>
          </w:divBdr>
        </w:div>
        <w:div w:id="751245401">
          <w:marLeft w:val="640"/>
          <w:marRight w:val="0"/>
          <w:marTop w:val="0"/>
          <w:marBottom w:val="0"/>
          <w:divBdr>
            <w:top w:val="none" w:sz="0" w:space="0" w:color="auto"/>
            <w:left w:val="none" w:sz="0" w:space="0" w:color="auto"/>
            <w:bottom w:val="none" w:sz="0" w:space="0" w:color="auto"/>
            <w:right w:val="none" w:sz="0" w:space="0" w:color="auto"/>
          </w:divBdr>
        </w:div>
        <w:div w:id="684594324">
          <w:marLeft w:val="640"/>
          <w:marRight w:val="0"/>
          <w:marTop w:val="0"/>
          <w:marBottom w:val="0"/>
          <w:divBdr>
            <w:top w:val="none" w:sz="0" w:space="0" w:color="auto"/>
            <w:left w:val="none" w:sz="0" w:space="0" w:color="auto"/>
            <w:bottom w:val="none" w:sz="0" w:space="0" w:color="auto"/>
            <w:right w:val="none" w:sz="0" w:space="0" w:color="auto"/>
          </w:divBdr>
        </w:div>
        <w:div w:id="2101296846">
          <w:marLeft w:val="640"/>
          <w:marRight w:val="0"/>
          <w:marTop w:val="0"/>
          <w:marBottom w:val="0"/>
          <w:divBdr>
            <w:top w:val="none" w:sz="0" w:space="0" w:color="auto"/>
            <w:left w:val="none" w:sz="0" w:space="0" w:color="auto"/>
            <w:bottom w:val="none" w:sz="0" w:space="0" w:color="auto"/>
            <w:right w:val="none" w:sz="0" w:space="0" w:color="auto"/>
          </w:divBdr>
        </w:div>
      </w:divsChild>
    </w:div>
    <w:div w:id="151676334">
      <w:bodyDiv w:val="1"/>
      <w:marLeft w:val="0"/>
      <w:marRight w:val="0"/>
      <w:marTop w:val="0"/>
      <w:marBottom w:val="0"/>
      <w:divBdr>
        <w:top w:val="none" w:sz="0" w:space="0" w:color="auto"/>
        <w:left w:val="none" w:sz="0" w:space="0" w:color="auto"/>
        <w:bottom w:val="none" w:sz="0" w:space="0" w:color="auto"/>
        <w:right w:val="none" w:sz="0" w:space="0" w:color="auto"/>
      </w:divBdr>
    </w:div>
    <w:div w:id="153761525">
      <w:bodyDiv w:val="1"/>
      <w:marLeft w:val="0"/>
      <w:marRight w:val="0"/>
      <w:marTop w:val="0"/>
      <w:marBottom w:val="0"/>
      <w:divBdr>
        <w:top w:val="none" w:sz="0" w:space="0" w:color="auto"/>
        <w:left w:val="none" w:sz="0" w:space="0" w:color="auto"/>
        <w:bottom w:val="none" w:sz="0" w:space="0" w:color="auto"/>
        <w:right w:val="none" w:sz="0" w:space="0" w:color="auto"/>
      </w:divBdr>
      <w:divsChild>
        <w:div w:id="2061513840">
          <w:marLeft w:val="640"/>
          <w:marRight w:val="0"/>
          <w:marTop w:val="0"/>
          <w:marBottom w:val="0"/>
          <w:divBdr>
            <w:top w:val="none" w:sz="0" w:space="0" w:color="auto"/>
            <w:left w:val="none" w:sz="0" w:space="0" w:color="auto"/>
            <w:bottom w:val="none" w:sz="0" w:space="0" w:color="auto"/>
            <w:right w:val="none" w:sz="0" w:space="0" w:color="auto"/>
          </w:divBdr>
        </w:div>
        <w:div w:id="929002646">
          <w:marLeft w:val="640"/>
          <w:marRight w:val="0"/>
          <w:marTop w:val="0"/>
          <w:marBottom w:val="0"/>
          <w:divBdr>
            <w:top w:val="none" w:sz="0" w:space="0" w:color="auto"/>
            <w:left w:val="none" w:sz="0" w:space="0" w:color="auto"/>
            <w:bottom w:val="none" w:sz="0" w:space="0" w:color="auto"/>
            <w:right w:val="none" w:sz="0" w:space="0" w:color="auto"/>
          </w:divBdr>
        </w:div>
        <w:div w:id="967007361">
          <w:marLeft w:val="640"/>
          <w:marRight w:val="0"/>
          <w:marTop w:val="0"/>
          <w:marBottom w:val="0"/>
          <w:divBdr>
            <w:top w:val="none" w:sz="0" w:space="0" w:color="auto"/>
            <w:left w:val="none" w:sz="0" w:space="0" w:color="auto"/>
            <w:bottom w:val="none" w:sz="0" w:space="0" w:color="auto"/>
            <w:right w:val="none" w:sz="0" w:space="0" w:color="auto"/>
          </w:divBdr>
        </w:div>
        <w:div w:id="1885556071">
          <w:marLeft w:val="640"/>
          <w:marRight w:val="0"/>
          <w:marTop w:val="0"/>
          <w:marBottom w:val="0"/>
          <w:divBdr>
            <w:top w:val="none" w:sz="0" w:space="0" w:color="auto"/>
            <w:left w:val="none" w:sz="0" w:space="0" w:color="auto"/>
            <w:bottom w:val="none" w:sz="0" w:space="0" w:color="auto"/>
            <w:right w:val="none" w:sz="0" w:space="0" w:color="auto"/>
          </w:divBdr>
        </w:div>
        <w:div w:id="411709046">
          <w:marLeft w:val="640"/>
          <w:marRight w:val="0"/>
          <w:marTop w:val="0"/>
          <w:marBottom w:val="0"/>
          <w:divBdr>
            <w:top w:val="none" w:sz="0" w:space="0" w:color="auto"/>
            <w:left w:val="none" w:sz="0" w:space="0" w:color="auto"/>
            <w:bottom w:val="none" w:sz="0" w:space="0" w:color="auto"/>
            <w:right w:val="none" w:sz="0" w:space="0" w:color="auto"/>
          </w:divBdr>
        </w:div>
        <w:div w:id="35354864">
          <w:marLeft w:val="640"/>
          <w:marRight w:val="0"/>
          <w:marTop w:val="0"/>
          <w:marBottom w:val="0"/>
          <w:divBdr>
            <w:top w:val="none" w:sz="0" w:space="0" w:color="auto"/>
            <w:left w:val="none" w:sz="0" w:space="0" w:color="auto"/>
            <w:bottom w:val="none" w:sz="0" w:space="0" w:color="auto"/>
            <w:right w:val="none" w:sz="0" w:space="0" w:color="auto"/>
          </w:divBdr>
        </w:div>
        <w:div w:id="851574925">
          <w:marLeft w:val="640"/>
          <w:marRight w:val="0"/>
          <w:marTop w:val="0"/>
          <w:marBottom w:val="0"/>
          <w:divBdr>
            <w:top w:val="none" w:sz="0" w:space="0" w:color="auto"/>
            <w:left w:val="none" w:sz="0" w:space="0" w:color="auto"/>
            <w:bottom w:val="none" w:sz="0" w:space="0" w:color="auto"/>
            <w:right w:val="none" w:sz="0" w:space="0" w:color="auto"/>
          </w:divBdr>
        </w:div>
        <w:div w:id="664548780">
          <w:marLeft w:val="640"/>
          <w:marRight w:val="0"/>
          <w:marTop w:val="0"/>
          <w:marBottom w:val="0"/>
          <w:divBdr>
            <w:top w:val="none" w:sz="0" w:space="0" w:color="auto"/>
            <w:left w:val="none" w:sz="0" w:space="0" w:color="auto"/>
            <w:bottom w:val="none" w:sz="0" w:space="0" w:color="auto"/>
            <w:right w:val="none" w:sz="0" w:space="0" w:color="auto"/>
          </w:divBdr>
        </w:div>
        <w:div w:id="792092838">
          <w:marLeft w:val="640"/>
          <w:marRight w:val="0"/>
          <w:marTop w:val="0"/>
          <w:marBottom w:val="0"/>
          <w:divBdr>
            <w:top w:val="none" w:sz="0" w:space="0" w:color="auto"/>
            <w:left w:val="none" w:sz="0" w:space="0" w:color="auto"/>
            <w:bottom w:val="none" w:sz="0" w:space="0" w:color="auto"/>
            <w:right w:val="none" w:sz="0" w:space="0" w:color="auto"/>
          </w:divBdr>
        </w:div>
        <w:div w:id="1842507221">
          <w:marLeft w:val="640"/>
          <w:marRight w:val="0"/>
          <w:marTop w:val="0"/>
          <w:marBottom w:val="0"/>
          <w:divBdr>
            <w:top w:val="none" w:sz="0" w:space="0" w:color="auto"/>
            <w:left w:val="none" w:sz="0" w:space="0" w:color="auto"/>
            <w:bottom w:val="none" w:sz="0" w:space="0" w:color="auto"/>
            <w:right w:val="none" w:sz="0" w:space="0" w:color="auto"/>
          </w:divBdr>
        </w:div>
        <w:div w:id="775950329">
          <w:marLeft w:val="640"/>
          <w:marRight w:val="0"/>
          <w:marTop w:val="0"/>
          <w:marBottom w:val="0"/>
          <w:divBdr>
            <w:top w:val="none" w:sz="0" w:space="0" w:color="auto"/>
            <w:left w:val="none" w:sz="0" w:space="0" w:color="auto"/>
            <w:bottom w:val="none" w:sz="0" w:space="0" w:color="auto"/>
            <w:right w:val="none" w:sz="0" w:space="0" w:color="auto"/>
          </w:divBdr>
        </w:div>
        <w:div w:id="1200777986">
          <w:marLeft w:val="640"/>
          <w:marRight w:val="0"/>
          <w:marTop w:val="0"/>
          <w:marBottom w:val="0"/>
          <w:divBdr>
            <w:top w:val="none" w:sz="0" w:space="0" w:color="auto"/>
            <w:left w:val="none" w:sz="0" w:space="0" w:color="auto"/>
            <w:bottom w:val="none" w:sz="0" w:space="0" w:color="auto"/>
            <w:right w:val="none" w:sz="0" w:space="0" w:color="auto"/>
          </w:divBdr>
        </w:div>
        <w:div w:id="1294482129">
          <w:marLeft w:val="640"/>
          <w:marRight w:val="0"/>
          <w:marTop w:val="0"/>
          <w:marBottom w:val="0"/>
          <w:divBdr>
            <w:top w:val="none" w:sz="0" w:space="0" w:color="auto"/>
            <w:left w:val="none" w:sz="0" w:space="0" w:color="auto"/>
            <w:bottom w:val="none" w:sz="0" w:space="0" w:color="auto"/>
            <w:right w:val="none" w:sz="0" w:space="0" w:color="auto"/>
          </w:divBdr>
        </w:div>
        <w:div w:id="64766612">
          <w:marLeft w:val="640"/>
          <w:marRight w:val="0"/>
          <w:marTop w:val="0"/>
          <w:marBottom w:val="0"/>
          <w:divBdr>
            <w:top w:val="none" w:sz="0" w:space="0" w:color="auto"/>
            <w:left w:val="none" w:sz="0" w:space="0" w:color="auto"/>
            <w:bottom w:val="none" w:sz="0" w:space="0" w:color="auto"/>
            <w:right w:val="none" w:sz="0" w:space="0" w:color="auto"/>
          </w:divBdr>
        </w:div>
        <w:div w:id="887184141">
          <w:marLeft w:val="640"/>
          <w:marRight w:val="0"/>
          <w:marTop w:val="0"/>
          <w:marBottom w:val="0"/>
          <w:divBdr>
            <w:top w:val="none" w:sz="0" w:space="0" w:color="auto"/>
            <w:left w:val="none" w:sz="0" w:space="0" w:color="auto"/>
            <w:bottom w:val="none" w:sz="0" w:space="0" w:color="auto"/>
            <w:right w:val="none" w:sz="0" w:space="0" w:color="auto"/>
          </w:divBdr>
        </w:div>
        <w:div w:id="938172345">
          <w:marLeft w:val="640"/>
          <w:marRight w:val="0"/>
          <w:marTop w:val="0"/>
          <w:marBottom w:val="0"/>
          <w:divBdr>
            <w:top w:val="none" w:sz="0" w:space="0" w:color="auto"/>
            <w:left w:val="none" w:sz="0" w:space="0" w:color="auto"/>
            <w:bottom w:val="none" w:sz="0" w:space="0" w:color="auto"/>
            <w:right w:val="none" w:sz="0" w:space="0" w:color="auto"/>
          </w:divBdr>
        </w:div>
        <w:div w:id="1446542231">
          <w:marLeft w:val="640"/>
          <w:marRight w:val="0"/>
          <w:marTop w:val="0"/>
          <w:marBottom w:val="0"/>
          <w:divBdr>
            <w:top w:val="none" w:sz="0" w:space="0" w:color="auto"/>
            <w:left w:val="none" w:sz="0" w:space="0" w:color="auto"/>
            <w:bottom w:val="none" w:sz="0" w:space="0" w:color="auto"/>
            <w:right w:val="none" w:sz="0" w:space="0" w:color="auto"/>
          </w:divBdr>
        </w:div>
        <w:div w:id="163714586">
          <w:marLeft w:val="640"/>
          <w:marRight w:val="0"/>
          <w:marTop w:val="0"/>
          <w:marBottom w:val="0"/>
          <w:divBdr>
            <w:top w:val="none" w:sz="0" w:space="0" w:color="auto"/>
            <w:left w:val="none" w:sz="0" w:space="0" w:color="auto"/>
            <w:bottom w:val="none" w:sz="0" w:space="0" w:color="auto"/>
            <w:right w:val="none" w:sz="0" w:space="0" w:color="auto"/>
          </w:divBdr>
        </w:div>
        <w:div w:id="1946493724">
          <w:marLeft w:val="640"/>
          <w:marRight w:val="0"/>
          <w:marTop w:val="0"/>
          <w:marBottom w:val="0"/>
          <w:divBdr>
            <w:top w:val="none" w:sz="0" w:space="0" w:color="auto"/>
            <w:left w:val="none" w:sz="0" w:space="0" w:color="auto"/>
            <w:bottom w:val="none" w:sz="0" w:space="0" w:color="auto"/>
            <w:right w:val="none" w:sz="0" w:space="0" w:color="auto"/>
          </w:divBdr>
        </w:div>
        <w:div w:id="216746186">
          <w:marLeft w:val="640"/>
          <w:marRight w:val="0"/>
          <w:marTop w:val="0"/>
          <w:marBottom w:val="0"/>
          <w:divBdr>
            <w:top w:val="none" w:sz="0" w:space="0" w:color="auto"/>
            <w:left w:val="none" w:sz="0" w:space="0" w:color="auto"/>
            <w:bottom w:val="none" w:sz="0" w:space="0" w:color="auto"/>
            <w:right w:val="none" w:sz="0" w:space="0" w:color="auto"/>
          </w:divBdr>
        </w:div>
        <w:div w:id="212929007">
          <w:marLeft w:val="640"/>
          <w:marRight w:val="0"/>
          <w:marTop w:val="0"/>
          <w:marBottom w:val="0"/>
          <w:divBdr>
            <w:top w:val="none" w:sz="0" w:space="0" w:color="auto"/>
            <w:left w:val="none" w:sz="0" w:space="0" w:color="auto"/>
            <w:bottom w:val="none" w:sz="0" w:space="0" w:color="auto"/>
            <w:right w:val="none" w:sz="0" w:space="0" w:color="auto"/>
          </w:divBdr>
        </w:div>
        <w:div w:id="312834196">
          <w:marLeft w:val="640"/>
          <w:marRight w:val="0"/>
          <w:marTop w:val="0"/>
          <w:marBottom w:val="0"/>
          <w:divBdr>
            <w:top w:val="none" w:sz="0" w:space="0" w:color="auto"/>
            <w:left w:val="none" w:sz="0" w:space="0" w:color="auto"/>
            <w:bottom w:val="none" w:sz="0" w:space="0" w:color="auto"/>
            <w:right w:val="none" w:sz="0" w:space="0" w:color="auto"/>
          </w:divBdr>
        </w:div>
        <w:div w:id="1746217698">
          <w:marLeft w:val="640"/>
          <w:marRight w:val="0"/>
          <w:marTop w:val="0"/>
          <w:marBottom w:val="0"/>
          <w:divBdr>
            <w:top w:val="none" w:sz="0" w:space="0" w:color="auto"/>
            <w:left w:val="none" w:sz="0" w:space="0" w:color="auto"/>
            <w:bottom w:val="none" w:sz="0" w:space="0" w:color="auto"/>
            <w:right w:val="none" w:sz="0" w:space="0" w:color="auto"/>
          </w:divBdr>
        </w:div>
        <w:div w:id="814179291">
          <w:marLeft w:val="640"/>
          <w:marRight w:val="0"/>
          <w:marTop w:val="0"/>
          <w:marBottom w:val="0"/>
          <w:divBdr>
            <w:top w:val="none" w:sz="0" w:space="0" w:color="auto"/>
            <w:left w:val="none" w:sz="0" w:space="0" w:color="auto"/>
            <w:bottom w:val="none" w:sz="0" w:space="0" w:color="auto"/>
            <w:right w:val="none" w:sz="0" w:space="0" w:color="auto"/>
          </w:divBdr>
        </w:div>
        <w:div w:id="1739400600">
          <w:marLeft w:val="640"/>
          <w:marRight w:val="0"/>
          <w:marTop w:val="0"/>
          <w:marBottom w:val="0"/>
          <w:divBdr>
            <w:top w:val="none" w:sz="0" w:space="0" w:color="auto"/>
            <w:left w:val="none" w:sz="0" w:space="0" w:color="auto"/>
            <w:bottom w:val="none" w:sz="0" w:space="0" w:color="auto"/>
            <w:right w:val="none" w:sz="0" w:space="0" w:color="auto"/>
          </w:divBdr>
        </w:div>
        <w:div w:id="1040470423">
          <w:marLeft w:val="640"/>
          <w:marRight w:val="0"/>
          <w:marTop w:val="0"/>
          <w:marBottom w:val="0"/>
          <w:divBdr>
            <w:top w:val="none" w:sz="0" w:space="0" w:color="auto"/>
            <w:left w:val="none" w:sz="0" w:space="0" w:color="auto"/>
            <w:bottom w:val="none" w:sz="0" w:space="0" w:color="auto"/>
            <w:right w:val="none" w:sz="0" w:space="0" w:color="auto"/>
          </w:divBdr>
        </w:div>
        <w:div w:id="904878278">
          <w:marLeft w:val="640"/>
          <w:marRight w:val="0"/>
          <w:marTop w:val="0"/>
          <w:marBottom w:val="0"/>
          <w:divBdr>
            <w:top w:val="none" w:sz="0" w:space="0" w:color="auto"/>
            <w:left w:val="none" w:sz="0" w:space="0" w:color="auto"/>
            <w:bottom w:val="none" w:sz="0" w:space="0" w:color="auto"/>
            <w:right w:val="none" w:sz="0" w:space="0" w:color="auto"/>
          </w:divBdr>
        </w:div>
        <w:div w:id="939796225">
          <w:marLeft w:val="640"/>
          <w:marRight w:val="0"/>
          <w:marTop w:val="0"/>
          <w:marBottom w:val="0"/>
          <w:divBdr>
            <w:top w:val="none" w:sz="0" w:space="0" w:color="auto"/>
            <w:left w:val="none" w:sz="0" w:space="0" w:color="auto"/>
            <w:bottom w:val="none" w:sz="0" w:space="0" w:color="auto"/>
            <w:right w:val="none" w:sz="0" w:space="0" w:color="auto"/>
          </w:divBdr>
        </w:div>
        <w:div w:id="1815759375">
          <w:marLeft w:val="640"/>
          <w:marRight w:val="0"/>
          <w:marTop w:val="0"/>
          <w:marBottom w:val="0"/>
          <w:divBdr>
            <w:top w:val="none" w:sz="0" w:space="0" w:color="auto"/>
            <w:left w:val="none" w:sz="0" w:space="0" w:color="auto"/>
            <w:bottom w:val="none" w:sz="0" w:space="0" w:color="auto"/>
            <w:right w:val="none" w:sz="0" w:space="0" w:color="auto"/>
          </w:divBdr>
        </w:div>
        <w:div w:id="1252470991">
          <w:marLeft w:val="640"/>
          <w:marRight w:val="0"/>
          <w:marTop w:val="0"/>
          <w:marBottom w:val="0"/>
          <w:divBdr>
            <w:top w:val="none" w:sz="0" w:space="0" w:color="auto"/>
            <w:left w:val="none" w:sz="0" w:space="0" w:color="auto"/>
            <w:bottom w:val="none" w:sz="0" w:space="0" w:color="auto"/>
            <w:right w:val="none" w:sz="0" w:space="0" w:color="auto"/>
          </w:divBdr>
        </w:div>
        <w:div w:id="145979679">
          <w:marLeft w:val="640"/>
          <w:marRight w:val="0"/>
          <w:marTop w:val="0"/>
          <w:marBottom w:val="0"/>
          <w:divBdr>
            <w:top w:val="none" w:sz="0" w:space="0" w:color="auto"/>
            <w:left w:val="none" w:sz="0" w:space="0" w:color="auto"/>
            <w:bottom w:val="none" w:sz="0" w:space="0" w:color="auto"/>
            <w:right w:val="none" w:sz="0" w:space="0" w:color="auto"/>
          </w:divBdr>
        </w:div>
        <w:div w:id="1303122844">
          <w:marLeft w:val="640"/>
          <w:marRight w:val="0"/>
          <w:marTop w:val="0"/>
          <w:marBottom w:val="0"/>
          <w:divBdr>
            <w:top w:val="none" w:sz="0" w:space="0" w:color="auto"/>
            <w:left w:val="none" w:sz="0" w:space="0" w:color="auto"/>
            <w:bottom w:val="none" w:sz="0" w:space="0" w:color="auto"/>
            <w:right w:val="none" w:sz="0" w:space="0" w:color="auto"/>
          </w:divBdr>
        </w:div>
        <w:div w:id="1488011647">
          <w:marLeft w:val="640"/>
          <w:marRight w:val="0"/>
          <w:marTop w:val="0"/>
          <w:marBottom w:val="0"/>
          <w:divBdr>
            <w:top w:val="none" w:sz="0" w:space="0" w:color="auto"/>
            <w:left w:val="none" w:sz="0" w:space="0" w:color="auto"/>
            <w:bottom w:val="none" w:sz="0" w:space="0" w:color="auto"/>
            <w:right w:val="none" w:sz="0" w:space="0" w:color="auto"/>
          </w:divBdr>
        </w:div>
        <w:div w:id="1261990079">
          <w:marLeft w:val="640"/>
          <w:marRight w:val="0"/>
          <w:marTop w:val="0"/>
          <w:marBottom w:val="0"/>
          <w:divBdr>
            <w:top w:val="none" w:sz="0" w:space="0" w:color="auto"/>
            <w:left w:val="none" w:sz="0" w:space="0" w:color="auto"/>
            <w:bottom w:val="none" w:sz="0" w:space="0" w:color="auto"/>
            <w:right w:val="none" w:sz="0" w:space="0" w:color="auto"/>
          </w:divBdr>
        </w:div>
        <w:div w:id="1793209650">
          <w:marLeft w:val="640"/>
          <w:marRight w:val="0"/>
          <w:marTop w:val="0"/>
          <w:marBottom w:val="0"/>
          <w:divBdr>
            <w:top w:val="none" w:sz="0" w:space="0" w:color="auto"/>
            <w:left w:val="none" w:sz="0" w:space="0" w:color="auto"/>
            <w:bottom w:val="none" w:sz="0" w:space="0" w:color="auto"/>
            <w:right w:val="none" w:sz="0" w:space="0" w:color="auto"/>
          </w:divBdr>
        </w:div>
        <w:div w:id="1425758801">
          <w:marLeft w:val="640"/>
          <w:marRight w:val="0"/>
          <w:marTop w:val="0"/>
          <w:marBottom w:val="0"/>
          <w:divBdr>
            <w:top w:val="none" w:sz="0" w:space="0" w:color="auto"/>
            <w:left w:val="none" w:sz="0" w:space="0" w:color="auto"/>
            <w:bottom w:val="none" w:sz="0" w:space="0" w:color="auto"/>
            <w:right w:val="none" w:sz="0" w:space="0" w:color="auto"/>
          </w:divBdr>
        </w:div>
        <w:div w:id="1946958068">
          <w:marLeft w:val="640"/>
          <w:marRight w:val="0"/>
          <w:marTop w:val="0"/>
          <w:marBottom w:val="0"/>
          <w:divBdr>
            <w:top w:val="none" w:sz="0" w:space="0" w:color="auto"/>
            <w:left w:val="none" w:sz="0" w:space="0" w:color="auto"/>
            <w:bottom w:val="none" w:sz="0" w:space="0" w:color="auto"/>
            <w:right w:val="none" w:sz="0" w:space="0" w:color="auto"/>
          </w:divBdr>
        </w:div>
        <w:div w:id="2051176613">
          <w:marLeft w:val="640"/>
          <w:marRight w:val="0"/>
          <w:marTop w:val="0"/>
          <w:marBottom w:val="0"/>
          <w:divBdr>
            <w:top w:val="none" w:sz="0" w:space="0" w:color="auto"/>
            <w:left w:val="none" w:sz="0" w:space="0" w:color="auto"/>
            <w:bottom w:val="none" w:sz="0" w:space="0" w:color="auto"/>
            <w:right w:val="none" w:sz="0" w:space="0" w:color="auto"/>
          </w:divBdr>
        </w:div>
        <w:div w:id="73091780">
          <w:marLeft w:val="640"/>
          <w:marRight w:val="0"/>
          <w:marTop w:val="0"/>
          <w:marBottom w:val="0"/>
          <w:divBdr>
            <w:top w:val="none" w:sz="0" w:space="0" w:color="auto"/>
            <w:left w:val="none" w:sz="0" w:space="0" w:color="auto"/>
            <w:bottom w:val="none" w:sz="0" w:space="0" w:color="auto"/>
            <w:right w:val="none" w:sz="0" w:space="0" w:color="auto"/>
          </w:divBdr>
        </w:div>
        <w:div w:id="1757434310">
          <w:marLeft w:val="640"/>
          <w:marRight w:val="0"/>
          <w:marTop w:val="0"/>
          <w:marBottom w:val="0"/>
          <w:divBdr>
            <w:top w:val="none" w:sz="0" w:space="0" w:color="auto"/>
            <w:left w:val="none" w:sz="0" w:space="0" w:color="auto"/>
            <w:bottom w:val="none" w:sz="0" w:space="0" w:color="auto"/>
            <w:right w:val="none" w:sz="0" w:space="0" w:color="auto"/>
          </w:divBdr>
        </w:div>
        <w:div w:id="1152257599">
          <w:marLeft w:val="640"/>
          <w:marRight w:val="0"/>
          <w:marTop w:val="0"/>
          <w:marBottom w:val="0"/>
          <w:divBdr>
            <w:top w:val="none" w:sz="0" w:space="0" w:color="auto"/>
            <w:left w:val="none" w:sz="0" w:space="0" w:color="auto"/>
            <w:bottom w:val="none" w:sz="0" w:space="0" w:color="auto"/>
            <w:right w:val="none" w:sz="0" w:space="0" w:color="auto"/>
          </w:divBdr>
        </w:div>
        <w:div w:id="491457549">
          <w:marLeft w:val="640"/>
          <w:marRight w:val="0"/>
          <w:marTop w:val="0"/>
          <w:marBottom w:val="0"/>
          <w:divBdr>
            <w:top w:val="none" w:sz="0" w:space="0" w:color="auto"/>
            <w:left w:val="none" w:sz="0" w:space="0" w:color="auto"/>
            <w:bottom w:val="none" w:sz="0" w:space="0" w:color="auto"/>
            <w:right w:val="none" w:sz="0" w:space="0" w:color="auto"/>
          </w:divBdr>
        </w:div>
        <w:div w:id="1467430932">
          <w:marLeft w:val="640"/>
          <w:marRight w:val="0"/>
          <w:marTop w:val="0"/>
          <w:marBottom w:val="0"/>
          <w:divBdr>
            <w:top w:val="none" w:sz="0" w:space="0" w:color="auto"/>
            <w:left w:val="none" w:sz="0" w:space="0" w:color="auto"/>
            <w:bottom w:val="none" w:sz="0" w:space="0" w:color="auto"/>
            <w:right w:val="none" w:sz="0" w:space="0" w:color="auto"/>
          </w:divBdr>
        </w:div>
        <w:div w:id="1732843750">
          <w:marLeft w:val="640"/>
          <w:marRight w:val="0"/>
          <w:marTop w:val="0"/>
          <w:marBottom w:val="0"/>
          <w:divBdr>
            <w:top w:val="none" w:sz="0" w:space="0" w:color="auto"/>
            <w:left w:val="none" w:sz="0" w:space="0" w:color="auto"/>
            <w:bottom w:val="none" w:sz="0" w:space="0" w:color="auto"/>
            <w:right w:val="none" w:sz="0" w:space="0" w:color="auto"/>
          </w:divBdr>
        </w:div>
        <w:div w:id="868223024">
          <w:marLeft w:val="640"/>
          <w:marRight w:val="0"/>
          <w:marTop w:val="0"/>
          <w:marBottom w:val="0"/>
          <w:divBdr>
            <w:top w:val="none" w:sz="0" w:space="0" w:color="auto"/>
            <w:left w:val="none" w:sz="0" w:space="0" w:color="auto"/>
            <w:bottom w:val="none" w:sz="0" w:space="0" w:color="auto"/>
            <w:right w:val="none" w:sz="0" w:space="0" w:color="auto"/>
          </w:divBdr>
        </w:div>
        <w:div w:id="770780082">
          <w:marLeft w:val="640"/>
          <w:marRight w:val="0"/>
          <w:marTop w:val="0"/>
          <w:marBottom w:val="0"/>
          <w:divBdr>
            <w:top w:val="none" w:sz="0" w:space="0" w:color="auto"/>
            <w:left w:val="none" w:sz="0" w:space="0" w:color="auto"/>
            <w:bottom w:val="none" w:sz="0" w:space="0" w:color="auto"/>
            <w:right w:val="none" w:sz="0" w:space="0" w:color="auto"/>
          </w:divBdr>
        </w:div>
        <w:div w:id="1615165602">
          <w:marLeft w:val="640"/>
          <w:marRight w:val="0"/>
          <w:marTop w:val="0"/>
          <w:marBottom w:val="0"/>
          <w:divBdr>
            <w:top w:val="none" w:sz="0" w:space="0" w:color="auto"/>
            <w:left w:val="none" w:sz="0" w:space="0" w:color="auto"/>
            <w:bottom w:val="none" w:sz="0" w:space="0" w:color="auto"/>
            <w:right w:val="none" w:sz="0" w:space="0" w:color="auto"/>
          </w:divBdr>
        </w:div>
        <w:div w:id="2139911213">
          <w:marLeft w:val="640"/>
          <w:marRight w:val="0"/>
          <w:marTop w:val="0"/>
          <w:marBottom w:val="0"/>
          <w:divBdr>
            <w:top w:val="none" w:sz="0" w:space="0" w:color="auto"/>
            <w:left w:val="none" w:sz="0" w:space="0" w:color="auto"/>
            <w:bottom w:val="none" w:sz="0" w:space="0" w:color="auto"/>
            <w:right w:val="none" w:sz="0" w:space="0" w:color="auto"/>
          </w:divBdr>
        </w:div>
        <w:div w:id="2109427436">
          <w:marLeft w:val="640"/>
          <w:marRight w:val="0"/>
          <w:marTop w:val="0"/>
          <w:marBottom w:val="0"/>
          <w:divBdr>
            <w:top w:val="none" w:sz="0" w:space="0" w:color="auto"/>
            <w:left w:val="none" w:sz="0" w:space="0" w:color="auto"/>
            <w:bottom w:val="none" w:sz="0" w:space="0" w:color="auto"/>
            <w:right w:val="none" w:sz="0" w:space="0" w:color="auto"/>
          </w:divBdr>
        </w:div>
        <w:div w:id="1516142355">
          <w:marLeft w:val="640"/>
          <w:marRight w:val="0"/>
          <w:marTop w:val="0"/>
          <w:marBottom w:val="0"/>
          <w:divBdr>
            <w:top w:val="none" w:sz="0" w:space="0" w:color="auto"/>
            <w:left w:val="none" w:sz="0" w:space="0" w:color="auto"/>
            <w:bottom w:val="none" w:sz="0" w:space="0" w:color="auto"/>
            <w:right w:val="none" w:sz="0" w:space="0" w:color="auto"/>
          </w:divBdr>
        </w:div>
        <w:div w:id="566958286">
          <w:marLeft w:val="640"/>
          <w:marRight w:val="0"/>
          <w:marTop w:val="0"/>
          <w:marBottom w:val="0"/>
          <w:divBdr>
            <w:top w:val="none" w:sz="0" w:space="0" w:color="auto"/>
            <w:left w:val="none" w:sz="0" w:space="0" w:color="auto"/>
            <w:bottom w:val="none" w:sz="0" w:space="0" w:color="auto"/>
            <w:right w:val="none" w:sz="0" w:space="0" w:color="auto"/>
          </w:divBdr>
        </w:div>
        <w:div w:id="374306676">
          <w:marLeft w:val="640"/>
          <w:marRight w:val="0"/>
          <w:marTop w:val="0"/>
          <w:marBottom w:val="0"/>
          <w:divBdr>
            <w:top w:val="none" w:sz="0" w:space="0" w:color="auto"/>
            <w:left w:val="none" w:sz="0" w:space="0" w:color="auto"/>
            <w:bottom w:val="none" w:sz="0" w:space="0" w:color="auto"/>
            <w:right w:val="none" w:sz="0" w:space="0" w:color="auto"/>
          </w:divBdr>
        </w:div>
        <w:div w:id="1050960159">
          <w:marLeft w:val="640"/>
          <w:marRight w:val="0"/>
          <w:marTop w:val="0"/>
          <w:marBottom w:val="0"/>
          <w:divBdr>
            <w:top w:val="none" w:sz="0" w:space="0" w:color="auto"/>
            <w:left w:val="none" w:sz="0" w:space="0" w:color="auto"/>
            <w:bottom w:val="none" w:sz="0" w:space="0" w:color="auto"/>
            <w:right w:val="none" w:sz="0" w:space="0" w:color="auto"/>
          </w:divBdr>
        </w:div>
        <w:div w:id="31151604">
          <w:marLeft w:val="640"/>
          <w:marRight w:val="0"/>
          <w:marTop w:val="0"/>
          <w:marBottom w:val="0"/>
          <w:divBdr>
            <w:top w:val="none" w:sz="0" w:space="0" w:color="auto"/>
            <w:left w:val="none" w:sz="0" w:space="0" w:color="auto"/>
            <w:bottom w:val="none" w:sz="0" w:space="0" w:color="auto"/>
            <w:right w:val="none" w:sz="0" w:space="0" w:color="auto"/>
          </w:divBdr>
        </w:div>
        <w:div w:id="438140193">
          <w:marLeft w:val="640"/>
          <w:marRight w:val="0"/>
          <w:marTop w:val="0"/>
          <w:marBottom w:val="0"/>
          <w:divBdr>
            <w:top w:val="none" w:sz="0" w:space="0" w:color="auto"/>
            <w:left w:val="none" w:sz="0" w:space="0" w:color="auto"/>
            <w:bottom w:val="none" w:sz="0" w:space="0" w:color="auto"/>
            <w:right w:val="none" w:sz="0" w:space="0" w:color="auto"/>
          </w:divBdr>
        </w:div>
      </w:divsChild>
    </w:div>
    <w:div w:id="155194230">
      <w:bodyDiv w:val="1"/>
      <w:marLeft w:val="0"/>
      <w:marRight w:val="0"/>
      <w:marTop w:val="0"/>
      <w:marBottom w:val="0"/>
      <w:divBdr>
        <w:top w:val="none" w:sz="0" w:space="0" w:color="auto"/>
        <w:left w:val="none" w:sz="0" w:space="0" w:color="auto"/>
        <w:bottom w:val="none" w:sz="0" w:space="0" w:color="auto"/>
        <w:right w:val="none" w:sz="0" w:space="0" w:color="auto"/>
      </w:divBdr>
      <w:divsChild>
        <w:div w:id="242835017">
          <w:marLeft w:val="640"/>
          <w:marRight w:val="0"/>
          <w:marTop w:val="0"/>
          <w:marBottom w:val="0"/>
          <w:divBdr>
            <w:top w:val="none" w:sz="0" w:space="0" w:color="auto"/>
            <w:left w:val="none" w:sz="0" w:space="0" w:color="auto"/>
            <w:bottom w:val="none" w:sz="0" w:space="0" w:color="auto"/>
            <w:right w:val="none" w:sz="0" w:space="0" w:color="auto"/>
          </w:divBdr>
        </w:div>
        <w:div w:id="1163206308">
          <w:marLeft w:val="640"/>
          <w:marRight w:val="0"/>
          <w:marTop w:val="0"/>
          <w:marBottom w:val="0"/>
          <w:divBdr>
            <w:top w:val="none" w:sz="0" w:space="0" w:color="auto"/>
            <w:left w:val="none" w:sz="0" w:space="0" w:color="auto"/>
            <w:bottom w:val="none" w:sz="0" w:space="0" w:color="auto"/>
            <w:right w:val="none" w:sz="0" w:space="0" w:color="auto"/>
          </w:divBdr>
        </w:div>
        <w:div w:id="433668368">
          <w:marLeft w:val="640"/>
          <w:marRight w:val="0"/>
          <w:marTop w:val="0"/>
          <w:marBottom w:val="0"/>
          <w:divBdr>
            <w:top w:val="none" w:sz="0" w:space="0" w:color="auto"/>
            <w:left w:val="none" w:sz="0" w:space="0" w:color="auto"/>
            <w:bottom w:val="none" w:sz="0" w:space="0" w:color="auto"/>
            <w:right w:val="none" w:sz="0" w:space="0" w:color="auto"/>
          </w:divBdr>
        </w:div>
        <w:div w:id="266235416">
          <w:marLeft w:val="640"/>
          <w:marRight w:val="0"/>
          <w:marTop w:val="0"/>
          <w:marBottom w:val="0"/>
          <w:divBdr>
            <w:top w:val="none" w:sz="0" w:space="0" w:color="auto"/>
            <w:left w:val="none" w:sz="0" w:space="0" w:color="auto"/>
            <w:bottom w:val="none" w:sz="0" w:space="0" w:color="auto"/>
            <w:right w:val="none" w:sz="0" w:space="0" w:color="auto"/>
          </w:divBdr>
        </w:div>
        <w:div w:id="618142002">
          <w:marLeft w:val="640"/>
          <w:marRight w:val="0"/>
          <w:marTop w:val="0"/>
          <w:marBottom w:val="0"/>
          <w:divBdr>
            <w:top w:val="none" w:sz="0" w:space="0" w:color="auto"/>
            <w:left w:val="none" w:sz="0" w:space="0" w:color="auto"/>
            <w:bottom w:val="none" w:sz="0" w:space="0" w:color="auto"/>
            <w:right w:val="none" w:sz="0" w:space="0" w:color="auto"/>
          </w:divBdr>
        </w:div>
        <w:div w:id="497309839">
          <w:marLeft w:val="640"/>
          <w:marRight w:val="0"/>
          <w:marTop w:val="0"/>
          <w:marBottom w:val="0"/>
          <w:divBdr>
            <w:top w:val="none" w:sz="0" w:space="0" w:color="auto"/>
            <w:left w:val="none" w:sz="0" w:space="0" w:color="auto"/>
            <w:bottom w:val="none" w:sz="0" w:space="0" w:color="auto"/>
            <w:right w:val="none" w:sz="0" w:space="0" w:color="auto"/>
          </w:divBdr>
        </w:div>
        <w:div w:id="437913919">
          <w:marLeft w:val="640"/>
          <w:marRight w:val="0"/>
          <w:marTop w:val="0"/>
          <w:marBottom w:val="0"/>
          <w:divBdr>
            <w:top w:val="none" w:sz="0" w:space="0" w:color="auto"/>
            <w:left w:val="none" w:sz="0" w:space="0" w:color="auto"/>
            <w:bottom w:val="none" w:sz="0" w:space="0" w:color="auto"/>
            <w:right w:val="none" w:sz="0" w:space="0" w:color="auto"/>
          </w:divBdr>
        </w:div>
        <w:div w:id="854923622">
          <w:marLeft w:val="640"/>
          <w:marRight w:val="0"/>
          <w:marTop w:val="0"/>
          <w:marBottom w:val="0"/>
          <w:divBdr>
            <w:top w:val="none" w:sz="0" w:space="0" w:color="auto"/>
            <w:left w:val="none" w:sz="0" w:space="0" w:color="auto"/>
            <w:bottom w:val="none" w:sz="0" w:space="0" w:color="auto"/>
            <w:right w:val="none" w:sz="0" w:space="0" w:color="auto"/>
          </w:divBdr>
        </w:div>
        <w:div w:id="1987783920">
          <w:marLeft w:val="640"/>
          <w:marRight w:val="0"/>
          <w:marTop w:val="0"/>
          <w:marBottom w:val="0"/>
          <w:divBdr>
            <w:top w:val="none" w:sz="0" w:space="0" w:color="auto"/>
            <w:left w:val="none" w:sz="0" w:space="0" w:color="auto"/>
            <w:bottom w:val="none" w:sz="0" w:space="0" w:color="auto"/>
            <w:right w:val="none" w:sz="0" w:space="0" w:color="auto"/>
          </w:divBdr>
        </w:div>
        <w:div w:id="73598106">
          <w:marLeft w:val="640"/>
          <w:marRight w:val="0"/>
          <w:marTop w:val="0"/>
          <w:marBottom w:val="0"/>
          <w:divBdr>
            <w:top w:val="none" w:sz="0" w:space="0" w:color="auto"/>
            <w:left w:val="none" w:sz="0" w:space="0" w:color="auto"/>
            <w:bottom w:val="none" w:sz="0" w:space="0" w:color="auto"/>
            <w:right w:val="none" w:sz="0" w:space="0" w:color="auto"/>
          </w:divBdr>
        </w:div>
        <w:div w:id="41442374">
          <w:marLeft w:val="640"/>
          <w:marRight w:val="0"/>
          <w:marTop w:val="0"/>
          <w:marBottom w:val="0"/>
          <w:divBdr>
            <w:top w:val="none" w:sz="0" w:space="0" w:color="auto"/>
            <w:left w:val="none" w:sz="0" w:space="0" w:color="auto"/>
            <w:bottom w:val="none" w:sz="0" w:space="0" w:color="auto"/>
            <w:right w:val="none" w:sz="0" w:space="0" w:color="auto"/>
          </w:divBdr>
        </w:div>
        <w:div w:id="205603352">
          <w:marLeft w:val="640"/>
          <w:marRight w:val="0"/>
          <w:marTop w:val="0"/>
          <w:marBottom w:val="0"/>
          <w:divBdr>
            <w:top w:val="none" w:sz="0" w:space="0" w:color="auto"/>
            <w:left w:val="none" w:sz="0" w:space="0" w:color="auto"/>
            <w:bottom w:val="none" w:sz="0" w:space="0" w:color="auto"/>
            <w:right w:val="none" w:sz="0" w:space="0" w:color="auto"/>
          </w:divBdr>
        </w:div>
        <w:div w:id="682823124">
          <w:marLeft w:val="640"/>
          <w:marRight w:val="0"/>
          <w:marTop w:val="0"/>
          <w:marBottom w:val="0"/>
          <w:divBdr>
            <w:top w:val="none" w:sz="0" w:space="0" w:color="auto"/>
            <w:left w:val="none" w:sz="0" w:space="0" w:color="auto"/>
            <w:bottom w:val="none" w:sz="0" w:space="0" w:color="auto"/>
            <w:right w:val="none" w:sz="0" w:space="0" w:color="auto"/>
          </w:divBdr>
        </w:div>
        <w:div w:id="2092579298">
          <w:marLeft w:val="640"/>
          <w:marRight w:val="0"/>
          <w:marTop w:val="0"/>
          <w:marBottom w:val="0"/>
          <w:divBdr>
            <w:top w:val="none" w:sz="0" w:space="0" w:color="auto"/>
            <w:left w:val="none" w:sz="0" w:space="0" w:color="auto"/>
            <w:bottom w:val="none" w:sz="0" w:space="0" w:color="auto"/>
            <w:right w:val="none" w:sz="0" w:space="0" w:color="auto"/>
          </w:divBdr>
        </w:div>
        <w:div w:id="470289129">
          <w:marLeft w:val="640"/>
          <w:marRight w:val="0"/>
          <w:marTop w:val="0"/>
          <w:marBottom w:val="0"/>
          <w:divBdr>
            <w:top w:val="none" w:sz="0" w:space="0" w:color="auto"/>
            <w:left w:val="none" w:sz="0" w:space="0" w:color="auto"/>
            <w:bottom w:val="none" w:sz="0" w:space="0" w:color="auto"/>
            <w:right w:val="none" w:sz="0" w:space="0" w:color="auto"/>
          </w:divBdr>
        </w:div>
        <w:div w:id="339284433">
          <w:marLeft w:val="640"/>
          <w:marRight w:val="0"/>
          <w:marTop w:val="0"/>
          <w:marBottom w:val="0"/>
          <w:divBdr>
            <w:top w:val="none" w:sz="0" w:space="0" w:color="auto"/>
            <w:left w:val="none" w:sz="0" w:space="0" w:color="auto"/>
            <w:bottom w:val="none" w:sz="0" w:space="0" w:color="auto"/>
            <w:right w:val="none" w:sz="0" w:space="0" w:color="auto"/>
          </w:divBdr>
        </w:div>
        <w:div w:id="47923536">
          <w:marLeft w:val="640"/>
          <w:marRight w:val="0"/>
          <w:marTop w:val="0"/>
          <w:marBottom w:val="0"/>
          <w:divBdr>
            <w:top w:val="none" w:sz="0" w:space="0" w:color="auto"/>
            <w:left w:val="none" w:sz="0" w:space="0" w:color="auto"/>
            <w:bottom w:val="none" w:sz="0" w:space="0" w:color="auto"/>
            <w:right w:val="none" w:sz="0" w:space="0" w:color="auto"/>
          </w:divBdr>
        </w:div>
        <w:div w:id="780224440">
          <w:marLeft w:val="640"/>
          <w:marRight w:val="0"/>
          <w:marTop w:val="0"/>
          <w:marBottom w:val="0"/>
          <w:divBdr>
            <w:top w:val="none" w:sz="0" w:space="0" w:color="auto"/>
            <w:left w:val="none" w:sz="0" w:space="0" w:color="auto"/>
            <w:bottom w:val="none" w:sz="0" w:space="0" w:color="auto"/>
            <w:right w:val="none" w:sz="0" w:space="0" w:color="auto"/>
          </w:divBdr>
        </w:div>
        <w:div w:id="1748913696">
          <w:marLeft w:val="640"/>
          <w:marRight w:val="0"/>
          <w:marTop w:val="0"/>
          <w:marBottom w:val="0"/>
          <w:divBdr>
            <w:top w:val="none" w:sz="0" w:space="0" w:color="auto"/>
            <w:left w:val="none" w:sz="0" w:space="0" w:color="auto"/>
            <w:bottom w:val="none" w:sz="0" w:space="0" w:color="auto"/>
            <w:right w:val="none" w:sz="0" w:space="0" w:color="auto"/>
          </w:divBdr>
        </w:div>
        <w:div w:id="980232402">
          <w:marLeft w:val="640"/>
          <w:marRight w:val="0"/>
          <w:marTop w:val="0"/>
          <w:marBottom w:val="0"/>
          <w:divBdr>
            <w:top w:val="none" w:sz="0" w:space="0" w:color="auto"/>
            <w:left w:val="none" w:sz="0" w:space="0" w:color="auto"/>
            <w:bottom w:val="none" w:sz="0" w:space="0" w:color="auto"/>
            <w:right w:val="none" w:sz="0" w:space="0" w:color="auto"/>
          </w:divBdr>
        </w:div>
        <w:div w:id="261646108">
          <w:marLeft w:val="640"/>
          <w:marRight w:val="0"/>
          <w:marTop w:val="0"/>
          <w:marBottom w:val="0"/>
          <w:divBdr>
            <w:top w:val="none" w:sz="0" w:space="0" w:color="auto"/>
            <w:left w:val="none" w:sz="0" w:space="0" w:color="auto"/>
            <w:bottom w:val="none" w:sz="0" w:space="0" w:color="auto"/>
            <w:right w:val="none" w:sz="0" w:space="0" w:color="auto"/>
          </w:divBdr>
        </w:div>
        <w:div w:id="1106119424">
          <w:marLeft w:val="640"/>
          <w:marRight w:val="0"/>
          <w:marTop w:val="0"/>
          <w:marBottom w:val="0"/>
          <w:divBdr>
            <w:top w:val="none" w:sz="0" w:space="0" w:color="auto"/>
            <w:left w:val="none" w:sz="0" w:space="0" w:color="auto"/>
            <w:bottom w:val="none" w:sz="0" w:space="0" w:color="auto"/>
            <w:right w:val="none" w:sz="0" w:space="0" w:color="auto"/>
          </w:divBdr>
        </w:div>
        <w:div w:id="319887172">
          <w:marLeft w:val="640"/>
          <w:marRight w:val="0"/>
          <w:marTop w:val="0"/>
          <w:marBottom w:val="0"/>
          <w:divBdr>
            <w:top w:val="none" w:sz="0" w:space="0" w:color="auto"/>
            <w:left w:val="none" w:sz="0" w:space="0" w:color="auto"/>
            <w:bottom w:val="none" w:sz="0" w:space="0" w:color="auto"/>
            <w:right w:val="none" w:sz="0" w:space="0" w:color="auto"/>
          </w:divBdr>
        </w:div>
        <w:div w:id="753664883">
          <w:marLeft w:val="640"/>
          <w:marRight w:val="0"/>
          <w:marTop w:val="0"/>
          <w:marBottom w:val="0"/>
          <w:divBdr>
            <w:top w:val="none" w:sz="0" w:space="0" w:color="auto"/>
            <w:left w:val="none" w:sz="0" w:space="0" w:color="auto"/>
            <w:bottom w:val="none" w:sz="0" w:space="0" w:color="auto"/>
            <w:right w:val="none" w:sz="0" w:space="0" w:color="auto"/>
          </w:divBdr>
        </w:div>
        <w:div w:id="1348023131">
          <w:marLeft w:val="640"/>
          <w:marRight w:val="0"/>
          <w:marTop w:val="0"/>
          <w:marBottom w:val="0"/>
          <w:divBdr>
            <w:top w:val="none" w:sz="0" w:space="0" w:color="auto"/>
            <w:left w:val="none" w:sz="0" w:space="0" w:color="auto"/>
            <w:bottom w:val="none" w:sz="0" w:space="0" w:color="auto"/>
            <w:right w:val="none" w:sz="0" w:space="0" w:color="auto"/>
          </w:divBdr>
        </w:div>
        <w:div w:id="1047604494">
          <w:marLeft w:val="640"/>
          <w:marRight w:val="0"/>
          <w:marTop w:val="0"/>
          <w:marBottom w:val="0"/>
          <w:divBdr>
            <w:top w:val="none" w:sz="0" w:space="0" w:color="auto"/>
            <w:left w:val="none" w:sz="0" w:space="0" w:color="auto"/>
            <w:bottom w:val="none" w:sz="0" w:space="0" w:color="auto"/>
            <w:right w:val="none" w:sz="0" w:space="0" w:color="auto"/>
          </w:divBdr>
        </w:div>
        <w:div w:id="33310367">
          <w:marLeft w:val="640"/>
          <w:marRight w:val="0"/>
          <w:marTop w:val="0"/>
          <w:marBottom w:val="0"/>
          <w:divBdr>
            <w:top w:val="none" w:sz="0" w:space="0" w:color="auto"/>
            <w:left w:val="none" w:sz="0" w:space="0" w:color="auto"/>
            <w:bottom w:val="none" w:sz="0" w:space="0" w:color="auto"/>
            <w:right w:val="none" w:sz="0" w:space="0" w:color="auto"/>
          </w:divBdr>
        </w:div>
        <w:div w:id="1369529497">
          <w:marLeft w:val="640"/>
          <w:marRight w:val="0"/>
          <w:marTop w:val="0"/>
          <w:marBottom w:val="0"/>
          <w:divBdr>
            <w:top w:val="none" w:sz="0" w:space="0" w:color="auto"/>
            <w:left w:val="none" w:sz="0" w:space="0" w:color="auto"/>
            <w:bottom w:val="none" w:sz="0" w:space="0" w:color="auto"/>
            <w:right w:val="none" w:sz="0" w:space="0" w:color="auto"/>
          </w:divBdr>
        </w:div>
        <w:div w:id="137577737">
          <w:marLeft w:val="640"/>
          <w:marRight w:val="0"/>
          <w:marTop w:val="0"/>
          <w:marBottom w:val="0"/>
          <w:divBdr>
            <w:top w:val="none" w:sz="0" w:space="0" w:color="auto"/>
            <w:left w:val="none" w:sz="0" w:space="0" w:color="auto"/>
            <w:bottom w:val="none" w:sz="0" w:space="0" w:color="auto"/>
            <w:right w:val="none" w:sz="0" w:space="0" w:color="auto"/>
          </w:divBdr>
        </w:div>
        <w:div w:id="267544131">
          <w:marLeft w:val="640"/>
          <w:marRight w:val="0"/>
          <w:marTop w:val="0"/>
          <w:marBottom w:val="0"/>
          <w:divBdr>
            <w:top w:val="none" w:sz="0" w:space="0" w:color="auto"/>
            <w:left w:val="none" w:sz="0" w:space="0" w:color="auto"/>
            <w:bottom w:val="none" w:sz="0" w:space="0" w:color="auto"/>
            <w:right w:val="none" w:sz="0" w:space="0" w:color="auto"/>
          </w:divBdr>
        </w:div>
        <w:div w:id="1018193304">
          <w:marLeft w:val="640"/>
          <w:marRight w:val="0"/>
          <w:marTop w:val="0"/>
          <w:marBottom w:val="0"/>
          <w:divBdr>
            <w:top w:val="none" w:sz="0" w:space="0" w:color="auto"/>
            <w:left w:val="none" w:sz="0" w:space="0" w:color="auto"/>
            <w:bottom w:val="none" w:sz="0" w:space="0" w:color="auto"/>
            <w:right w:val="none" w:sz="0" w:space="0" w:color="auto"/>
          </w:divBdr>
        </w:div>
        <w:div w:id="559513324">
          <w:marLeft w:val="640"/>
          <w:marRight w:val="0"/>
          <w:marTop w:val="0"/>
          <w:marBottom w:val="0"/>
          <w:divBdr>
            <w:top w:val="none" w:sz="0" w:space="0" w:color="auto"/>
            <w:left w:val="none" w:sz="0" w:space="0" w:color="auto"/>
            <w:bottom w:val="none" w:sz="0" w:space="0" w:color="auto"/>
            <w:right w:val="none" w:sz="0" w:space="0" w:color="auto"/>
          </w:divBdr>
        </w:div>
        <w:div w:id="1138065362">
          <w:marLeft w:val="640"/>
          <w:marRight w:val="0"/>
          <w:marTop w:val="0"/>
          <w:marBottom w:val="0"/>
          <w:divBdr>
            <w:top w:val="none" w:sz="0" w:space="0" w:color="auto"/>
            <w:left w:val="none" w:sz="0" w:space="0" w:color="auto"/>
            <w:bottom w:val="none" w:sz="0" w:space="0" w:color="auto"/>
            <w:right w:val="none" w:sz="0" w:space="0" w:color="auto"/>
          </w:divBdr>
        </w:div>
        <w:div w:id="1284845465">
          <w:marLeft w:val="640"/>
          <w:marRight w:val="0"/>
          <w:marTop w:val="0"/>
          <w:marBottom w:val="0"/>
          <w:divBdr>
            <w:top w:val="none" w:sz="0" w:space="0" w:color="auto"/>
            <w:left w:val="none" w:sz="0" w:space="0" w:color="auto"/>
            <w:bottom w:val="none" w:sz="0" w:space="0" w:color="auto"/>
            <w:right w:val="none" w:sz="0" w:space="0" w:color="auto"/>
          </w:divBdr>
        </w:div>
        <w:div w:id="323708659">
          <w:marLeft w:val="640"/>
          <w:marRight w:val="0"/>
          <w:marTop w:val="0"/>
          <w:marBottom w:val="0"/>
          <w:divBdr>
            <w:top w:val="none" w:sz="0" w:space="0" w:color="auto"/>
            <w:left w:val="none" w:sz="0" w:space="0" w:color="auto"/>
            <w:bottom w:val="none" w:sz="0" w:space="0" w:color="auto"/>
            <w:right w:val="none" w:sz="0" w:space="0" w:color="auto"/>
          </w:divBdr>
        </w:div>
        <w:div w:id="294601719">
          <w:marLeft w:val="640"/>
          <w:marRight w:val="0"/>
          <w:marTop w:val="0"/>
          <w:marBottom w:val="0"/>
          <w:divBdr>
            <w:top w:val="none" w:sz="0" w:space="0" w:color="auto"/>
            <w:left w:val="none" w:sz="0" w:space="0" w:color="auto"/>
            <w:bottom w:val="none" w:sz="0" w:space="0" w:color="auto"/>
            <w:right w:val="none" w:sz="0" w:space="0" w:color="auto"/>
          </w:divBdr>
        </w:div>
        <w:div w:id="1805736270">
          <w:marLeft w:val="640"/>
          <w:marRight w:val="0"/>
          <w:marTop w:val="0"/>
          <w:marBottom w:val="0"/>
          <w:divBdr>
            <w:top w:val="none" w:sz="0" w:space="0" w:color="auto"/>
            <w:left w:val="none" w:sz="0" w:space="0" w:color="auto"/>
            <w:bottom w:val="none" w:sz="0" w:space="0" w:color="auto"/>
            <w:right w:val="none" w:sz="0" w:space="0" w:color="auto"/>
          </w:divBdr>
        </w:div>
        <w:div w:id="720861077">
          <w:marLeft w:val="640"/>
          <w:marRight w:val="0"/>
          <w:marTop w:val="0"/>
          <w:marBottom w:val="0"/>
          <w:divBdr>
            <w:top w:val="none" w:sz="0" w:space="0" w:color="auto"/>
            <w:left w:val="none" w:sz="0" w:space="0" w:color="auto"/>
            <w:bottom w:val="none" w:sz="0" w:space="0" w:color="auto"/>
            <w:right w:val="none" w:sz="0" w:space="0" w:color="auto"/>
          </w:divBdr>
        </w:div>
        <w:div w:id="1249272230">
          <w:marLeft w:val="640"/>
          <w:marRight w:val="0"/>
          <w:marTop w:val="0"/>
          <w:marBottom w:val="0"/>
          <w:divBdr>
            <w:top w:val="none" w:sz="0" w:space="0" w:color="auto"/>
            <w:left w:val="none" w:sz="0" w:space="0" w:color="auto"/>
            <w:bottom w:val="none" w:sz="0" w:space="0" w:color="auto"/>
            <w:right w:val="none" w:sz="0" w:space="0" w:color="auto"/>
          </w:divBdr>
        </w:div>
        <w:div w:id="1312561055">
          <w:marLeft w:val="640"/>
          <w:marRight w:val="0"/>
          <w:marTop w:val="0"/>
          <w:marBottom w:val="0"/>
          <w:divBdr>
            <w:top w:val="none" w:sz="0" w:space="0" w:color="auto"/>
            <w:left w:val="none" w:sz="0" w:space="0" w:color="auto"/>
            <w:bottom w:val="none" w:sz="0" w:space="0" w:color="auto"/>
            <w:right w:val="none" w:sz="0" w:space="0" w:color="auto"/>
          </w:divBdr>
        </w:div>
        <w:div w:id="983311625">
          <w:marLeft w:val="640"/>
          <w:marRight w:val="0"/>
          <w:marTop w:val="0"/>
          <w:marBottom w:val="0"/>
          <w:divBdr>
            <w:top w:val="none" w:sz="0" w:space="0" w:color="auto"/>
            <w:left w:val="none" w:sz="0" w:space="0" w:color="auto"/>
            <w:bottom w:val="none" w:sz="0" w:space="0" w:color="auto"/>
            <w:right w:val="none" w:sz="0" w:space="0" w:color="auto"/>
          </w:divBdr>
        </w:div>
        <w:div w:id="1708093923">
          <w:marLeft w:val="640"/>
          <w:marRight w:val="0"/>
          <w:marTop w:val="0"/>
          <w:marBottom w:val="0"/>
          <w:divBdr>
            <w:top w:val="none" w:sz="0" w:space="0" w:color="auto"/>
            <w:left w:val="none" w:sz="0" w:space="0" w:color="auto"/>
            <w:bottom w:val="none" w:sz="0" w:space="0" w:color="auto"/>
            <w:right w:val="none" w:sz="0" w:space="0" w:color="auto"/>
          </w:divBdr>
        </w:div>
        <w:div w:id="759790852">
          <w:marLeft w:val="640"/>
          <w:marRight w:val="0"/>
          <w:marTop w:val="0"/>
          <w:marBottom w:val="0"/>
          <w:divBdr>
            <w:top w:val="none" w:sz="0" w:space="0" w:color="auto"/>
            <w:left w:val="none" w:sz="0" w:space="0" w:color="auto"/>
            <w:bottom w:val="none" w:sz="0" w:space="0" w:color="auto"/>
            <w:right w:val="none" w:sz="0" w:space="0" w:color="auto"/>
          </w:divBdr>
        </w:div>
        <w:div w:id="1052852351">
          <w:marLeft w:val="640"/>
          <w:marRight w:val="0"/>
          <w:marTop w:val="0"/>
          <w:marBottom w:val="0"/>
          <w:divBdr>
            <w:top w:val="none" w:sz="0" w:space="0" w:color="auto"/>
            <w:left w:val="none" w:sz="0" w:space="0" w:color="auto"/>
            <w:bottom w:val="none" w:sz="0" w:space="0" w:color="auto"/>
            <w:right w:val="none" w:sz="0" w:space="0" w:color="auto"/>
          </w:divBdr>
        </w:div>
        <w:div w:id="1507591143">
          <w:marLeft w:val="640"/>
          <w:marRight w:val="0"/>
          <w:marTop w:val="0"/>
          <w:marBottom w:val="0"/>
          <w:divBdr>
            <w:top w:val="none" w:sz="0" w:space="0" w:color="auto"/>
            <w:left w:val="none" w:sz="0" w:space="0" w:color="auto"/>
            <w:bottom w:val="none" w:sz="0" w:space="0" w:color="auto"/>
            <w:right w:val="none" w:sz="0" w:space="0" w:color="auto"/>
          </w:divBdr>
        </w:div>
        <w:div w:id="1121610220">
          <w:marLeft w:val="640"/>
          <w:marRight w:val="0"/>
          <w:marTop w:val="0"/>
          <w:marBottom w:val="0"/>
          <w:divBdr>
            <w:top w:val="none" w:sz="0" w:space="0" w:color="auto"/>
            <w:left w:val="none" w:sz="0" w:space="0" w:color="auto"/>
            <w:bottom w:val="none" w:sz="0" w:space="0" w:color="auto"/>
            <w:right w:val="none" w:sz="0" w:space="0" w:color="auto"/>
          </w:divBdr>
        </w:div>
        <w:div w:id="503010017">
          <w:marLeft w:val="640"/>
          <w:marRight w:val="0"/>
          <w:marTop w:val="0"/>
          <w:marBottom w:val="0"/>
          <w:divBdr>
            <w:top w:val="none" w:sz="0" w:space="0" w:color="auto"/>
            <w:left w:val="none" w:sz="0" w:space="0" w:color="auto"/>
            <w:bottom w:val="none" w:sz="0" w:space="0" w:color="auto"/>
            <w:right w:val="none" w:sz="0" w:space="0" w:color="auto"/>
          </w:divBdr>
        </w:div>
        <w:div w:id="897587982">
          <w:marLeft w:val="640"/>
          <w:marRight w:val="0"/>
          <w:marTop w:val="0"/>
          <w:marBottom w:val="0"/>
          <w:divBdr>
            <w:top w:val="none" w:sz="0" w:space="0" w:color="auto"/>
            <w:left w:val="none" w:sz="0" w:space="0" w:color="auto"/>
            <w:bottom w:val="none" w:sz="0" w:space="0" w:color="auto"/>
            <w:right w:val="none" w:sz="0" w:space="0" w:color="auto"/>
          </w:divBdr>
        </w:div>
        <w:div w:id="116334123">
          <w:marLeft w:val="640"/>
          <w:marRight w:val="0"/>
          <w:marTop w:val="0"/>
          <w:marBottom w:val="0"/>
          <w:divBdr>
            <w:top w:val="none" w:sz="0" w:space="0" w:color="auto"/>
            <w:left w:val="none" w:sz="0" w:space="0" w:color="auto"/>
            <w:bottom w:val="none" w:sz="0" w:space="0" w:color="auto"/>
            <w:right w:val="none" w:sz="0" w:space="0" w:color="auto"/>
          </w:divBdr>
        </w:div>
        <w:div w:id="1523057123">
          <w:marLeft w:val="640"/>
          <w:marRight w:val="0"/>
          <w:marTop w:val="0"/>
          <w:marBottom w:val="0"/>
          <w:divBdr>
            <w:top w:val="none" w:sz="0" w:space="0" w:color="auto"/>
            <w:left w:val="none" w:sz="0" w:space="0" w:color="auto"/>
            <w:bottom w:val="none" w:sz="0" w:space="0" w:color="auto"/>
            <w:right w:val="none" w:sz="0" w:space="0" w:color="auto"/>
          </w:divBdr>
        </w:div>
        <w:div w:id="1746415480">
          <w:marLeft w:val="640"/>
          <w:marRight w:val="0"/>
          <w:marTop w:val="0"/>
          <w:marBottom w:val="0"/>
          <w:divBdr>
            <w:top w:val="none" w:sz="0" w:space="0" w:color="auto"/>
            <w:left w:val="none" w:sz="0" w:space="0" w:color="auto"/>
            <w:bottom w:val="none" w:sz="0" w:space="0" w:color="auto"/>
            <w:right w:val="none" w:sz="0" w:space="0" w:color="auto"/>
          </w:divBdr>
        </w:div>
        <w:div w:id="644237115">
          <w:marLeft w:val="640"/>
          <w:marRight w:val="0"/>
          <w:marTop w:val="0"/>
          <w:marBottom w:val="0"/>
          <w:divBdr>
            <w:top w:val="none" w:sz="0" w:space="0" w:color="auto"/>
            <w:left w:val="none" w:sz="0" w:space="0" w:color="auto"/>
            <w:bottom w:val="none" w:sz="0" w:space="0" w:color="auto"/>
            <w:right w:val="none" w:sz="0" w:space="0" w:color="auto"/>
          </w:divBdr>
        </w:div>
        <w:div w:id="1330476270">
          <w:marLeft w:val="640"/>
          <w:marRight w:val="0"/>
          <w:marTop w:val="0"/>
          <w:marBottom w:val="0"/>
          <w:divBdr>
            <w:top w:val="none" w:sz="0" w:space="0" w:color="auto"/>
            <w:left w:val="none" w:sz="0" w:space="0" w:color="auto"/>
            <w:bottom w:val="none" w:sz="0" w:space="0" w:color="auto"/>
            <w:right w:val="none" w:sz="0" w:space="0" w:color="auto"/>
          </w:divBdr>
        </w:div>
        <w:div w:id="1961689310">
          <w:marLeft w:val="640"/>
          <w:marRight w:val="0"/>
          <w:marTop w:val="0"/>
          <w:marBottom w:val="0"/>
          <w:divBdr>
            <w:top w:val="none" w:sz="0" w:space="0" w:color="auto"/>
            <w:left w:val="none" w:sz="0" w:space="0" w:color="auto"/>
            <w:bottom w:val="none" w:sz="0" w:space="0" w:color="auto"/>
            <w:right w:val="none" w:sz="0" w:space="0" w:color="auto"/>
          </w:divBdr>
        </w:div>
        <w:div w:id="1269659725">
          <w:marLeft w:val="640"/>
          <w:marRight w:val="0"/>
          <w:marTop w:val="0"/>
          <w:marBottom w:val="0"/>
          <w:divBdr>
            <w:top w:val="none" w:sz="0" w:space="0" w:color="auto"/>
            <w:left w:val="none" w:sz="0" w:space="0" w:color="auto"/>
            <w:bottom w:val="none" w:sz="0" w:space="0" w:color="auto"/>
            <w:right w:val="none" w:sz="0" w:space="0" w:color="auto"/>
          </w:divBdr>
        </w:div>
        <w:div w:id="1565720820">
          <w:marLeft w:val="640"/>
          <w:marRight w:val="0"/>
          <w:marTop w:val="0"/>
          <w:marBottom w:val="0"/>
          <w:divBdr>
            <w:top w:val="none" w:sz="0" w:space="0" w:color="auto"/>
            <w:left w:val="none" w:sz="0" w:space="0" w:color="auto"/>
            <w:bottom w:val="none" w:sz="0" w:space="0" w:color="auto"/>
            <w:right w:val="none" w:sz="0" w:space="0" w:color="auto"/>
          </w:divBdr>
        </w:div>
        <w:div w:id="713583374">
          <w:marLeft w:val="640"/>
          <w:marRight w:val="0"/>
          <w:marTop w:val="0"/>
          <w:marBottom w:val="0"/>
          <w:divBdr>
            <w:top w:val="none" w:sz="0" w:space="0" w:color="auto"/>
            <w:left w:val="none" w:sz="0" w:space="0" w:color="auto"/>
            <w:bottom w:val="none" w:sz="0" w:space="0" w:color="auto"/>
            <w:right w:val="none" w:sz="0" w:space="0" w:color="auto"/>
          </w:divBdr>
        </w:div>
        <w:div w:id="547569597">
          <w:marLeft w:val="640"/>
          <w:marRight w:val="0"/>
          <w:marTop w:val="0"/>
          <w:marBottom w:val="0"/>
          <w:divBdr>
            <w:top w:val="none" w:sz="0" w:space="0" w:color="auto"/>
            <w:left w:val="none" w:sz="0" w:space="0" w:color="auto"/>
            <w:bottom w:val="none" w:sz="0" w:space="0" w:color="auto"/>
            <w:right w:val="none" w:sz="0" w:space="0" w:color="auto"/>
          </w:divBdr>
        </w:div>
        <w:div w:id="1164009505">
          <w:marLeft w:val="640"/>
          <w:marRight w:val="0"/>
          <w:marTop w:val="0"/>
          <w:marBottom w:val="0"/>
          <w:divBdr>
            <w:top w:val="none" w:sz="0" w:space="0" w:color="auto"/>
            <w:left w:val="none" w:sz="0" w:space="0" w:color="auto"/>
            <w:bottom w:val="none" w:sz="0" w:space="0" w:color="auto"/>
            <w:right w:val="none" w:sz="0" w:space="0" w:color="auto"/>
          </w:divBdr>
        </w:div>
        <w:div w:id="1779712738">
          <w:marLeft w:val="640"/>
          <w:marRight w:val="0"/>
          <w:marTop w:val="0"/>
          <w:marBottom w:val="0"/>
          <w:divBdr>
            <w:top w:val="none" w:sz="0" w:space="0" w:color="auto"/>
            <w:left w:val="none" w:sz="0" w:space="0" w:color="auto"/>
            <w:bottom w:val="none" w:sz="0" w:space="0" w:color="auto"/>
            <w:right w:val="none" w:sz="0" w:space="0" w:color="auto"/>
          </w:divBdr>
        </w:div>
        <w:div w:id="1968662852">
          <w:marLeft w:val="640"/>
          <w:marRight w:val="0"/>
          <w:marTop w:val="0"/>
          <w:marBottom w:val="0"/>
          <w:divBdr>
            <w:top w:val="none" w:sz="0" w:space="0" w:color="auto"/>
            <w:left w:val="none" w:sz="0" w:space="0" w:color="auto"/>
            <w:bottom w:val="none" w:sz="0" w:space="0" w:color="auto"/>
            <w:right w:val="none" w:sz="0" w:space="0" w:color="auto"/>
          </w:divBdr>
        </w:div>
      </w:divsChild>
    </w:div>
    <w:div w:id="155536493">
      <w:bodyDiv w:val="1"/>
      <w:marLeft w:val="0"/>
      <w:marRight w:val="0"/>
      <w:marTop w:val="0"/>
      <w:marBottom w:val="0"/>
      <w:divBdr>
        <w:top w:val="none" w:sz="0" w:space="0" w:color="auto"/>
        <w:left w:val="none" w:sz="0" w:space="0" w:color="auto"/>
        <w:bottom w:val="none" w:sz="0" w:space="0" w:color="auto"/>
        <w:right w:val="none" w:sz="0" w:space="0" w:color="auto"/>
      </w:divBdr>
      <w:divsChild>
        <w:div w:id="1608925088">
          <w:marLeft w:val="640"/>
          <w:marRight w:val="0"/>
          <w:marTop w:val="0"/>
          <w:marBottom w:val="0"/>
          <w:divBdr>
            <w:top w:val="none" w:sz="0" w:space="0" w:color="auto"/>
            <w:left w:val="none" w:sz="0" w:space="0" w:color="auto"/>
            <w:bottom w:val="none" w:sz="0" w:space="0" w:color="auto"/>
            <w:right w:val="none" w:sz="0" w:space="0" w:color="auto"/>
          </w:divBdr>
        </w:div>
        <w:div w:id="1868180746">
          <w:marLeft w:val="640"/>
          <w:marRight w:val="0"/>
          <w:marTop w:val="0"/>
          <w:marBottom w:val="0"/>
          <w:divBdr>
            <w:top w:val="none" w:sz="0" w:space="0" w:color="auto"/>
            <w:left w:val="none" w:sz="0" w:space="0" w:color="auto"/>
            <w:bottom w:val="none" w:sz="0" w:space="0" w:color="auto"/>
            <w:right w:val="none" w:sz="0" w:space="0" w:color="auto"/>
          </w:divBdr>
        </w:div>
        <w:div w:id="1637492695">
          <w:marLeft w:val="640"/>
          <w:marRight w:val="0"/>
          <w:marTop w:val="0"/>
          <w:marBottom w:val="0"/>
          <w:divBdr>
            <w:top w:val="none" w:sz="0" w:space="0" w:color="auto"/>
            <w:left w:val="none" w:sz="0" w:space="0" w:color="auto"/>
            <w:bottom w:val="none" w:sz="0" w:space="0" w:color="auto"/>
            <w:right w:val="none" w:sz="0" w:space="0" w:color="auto"/>
          </w:divBdr>
        </w:div>
        <w:div w:id="3018509">
          <w:marLeft w:val="640"/>
          <w:marRight w:val="0"/>
          <w:marTop w:val="0"/>
          <w:marBottom w:val="0"/>
          <w:divBdr>
            <w:top w:val="none" w:sz="0" w:space="0" w:color="auto"/>
            <w:left w:val="none" w:sz="0" w:space="0" w:color="auto"/>
            <w:bottom w:val="none" w:sz="0" w:space="0" w:color="auto"/>
            <w:right w:val="none" w:sz="0" w:space="0" w:color="auto"/>
          </w:divBdr>
        </w:div>
        <w:div w:id="83383819">
          <w:marLeft w:val="640"/>
          <w:marRight w:val="0"/>
          <w:marTop w:val="0"/>
          <w:marBottom w:val="0"/>
          <w:divBdr>
            <w:top w:val="none" w:sz="0" w:space="0" w:color="auto"/>
            <w:left w:val="none" w:sz="0" w:space="0" w:color="auto"/>
            <w:bottom w:val="none" w:sz="0" w:space="0" w:color="auto"/>
            <w:right w:val="none" w:sz="0" w:space="0" w:color="auto"/>
          </w:divBdr>
        </w:div>
        <w:div w:id="402217238">
          <w:marLeft w:val="640"/>
          <w:marRight w:val="0"/>
          <w:marTop w:val="0"/>
          <w:marBottom w:val="0"/>
          <w:divBdr>
            <w:top w:val="none" w:sz="0" w:space="0" w:color="auto"/>
            <w:left w:val="none" w:sz="0" w:space="0" w:color="auto"/>
            <w:bottom w:val="none" w:sz="0" w:space="0" w:color="auto"/>
            <w:right w:val="none" w:sz="0" w:space="0" w:color="auto"/>
          </w:divBdr>
        </w:div>
        <w:div w:id="1076322812">
          <w:marLeft w:val="640"/>
          <w:marRight w:val="0"/>
          <w:marTop w:val="0"/>
          <w:marBottom w:val="0"/>
          <w:divBdr>
            <w:top w:val="none" w:sz="0" w:space="0" w:color="auto"/>
            <w:left w:val="none" w:sz="0" w:space="0" w:color="auto"/>
            <w:bottom w:val="none" w:sz="0" w:space="0" w:color="auto"/>
            <w:right w:val="none" w:sz="0" w:space="0" w:color="auto"/>
          </w:divBdr>
        </w:div>
        <w:div w:id="792359391">
          <w:marLeft w:val="640"/>
          <w:marRight w:val="0"/>
          <w:marTop w:val="0"/>
          <w:marBottom w:val="0"/>
          <w:divBdr>
            <w:top w:val="none" w:sz="0" w:space="0" w:color="auto"/>
            <w:left w:val="none" w:sz="0" w:space="0" w:color="auto"/>
            <w:bottom w:val="none" w:sz="0" w:space="0" w:color="auto"/>
            <w:right w:val="none" w:sz="0" w:space="0" w:color="auto"/>
          </w:divBdr>
        </w:div>
        <w:div w:id="411704466">
          <w:marLeft w:val="640"/>
          <w:marRight w:val="0"/>
          <w:marTop w:val="0"/>
          <w:marBottom w:val="0"/>
          <w:divBdr>
            <w:top w:val="none" w:sz="0" w:space="0" w:color="auto"/>
            <w:left w:val="none" w:sz="0" w:space="0" w:color="auto"/>
            <w:bottom w:val="none" w:sz="0" w:space="0" w:color="auto"/>
            <w:right w:val="none" w:sz="0" w:space="0" w:color="auto"/>
          </w:divBdr>
        </w:div>
        <w:div w:id="534583872">
          <w:marLeft w:val="640"/>
          <w:marRight w:val="0"/>
          <w:marTop w:val="0"/>
          <w:marBottom w:val="0"/>
          <w:divBdr>
            <w:top w:val="none" w:sz="0" w:space="0" w:color="auto"/>
            <w:left w:val="none" w:sz="0" w:space="0" w:color="auto"/>
            <w:bottom w:val="none" w:sz="0" w:space="0" w:color="auto"/>
            <w:right w:val="none" w:sz="0" w:space="0" w:color="auto"/>
          </w:divBdr>
        </w:div>
        <w:div w:id="343947705">
          <w:marLeft w:val="640"/>
          <w:marRight w:val="0"/>
          <w:marTop w:val="0"/>
          <w:marBottom w:val="0"/>
          <w:divBdr>
            <w:top w:val="none" w:sz="0" w:space="0" w:color="auto"/>
            <w:left w:val="none" w:sz="0" w:space="0" w:color="auto"/>
            <w:bottom w:val="none" w:sz="0" w:space="0" w:color="auto"/>
            <w:right w:val="none" w:sz="0" w:space="0" w:color="auto"/>
          </w:divBdr>
        </w:div>
        <w:div w:id="413744648">
          <w:marLeft w:val="640"/>
          <w:marRight w:val="0"/>
          <w:marTop w:val="0"/>
          <w:marBottom w:val="0"/>
          <w:divBdr>
            <w:top w:val="none" w:sz="0" w:space="0" w:color="auto"/>
            <w:left w:val="none" w:sz="0" w:space="0" w:color="auto"/>
            <w:bottom w:val="none" w:sz="0" w:space="0" w:color="auto"/>
            <w:right w:val="none" w:sz="0" w:space="0" w:color="auto"/>
          </w:divBdr>
        </w:div>
        <w:div w:id="1297299468">
          <w:marLeft w:val="640"/>
          <w:marRight w:val="0"/>
          <w:marTop w:val="0"/>
          <w:marBottom w:val="0"/>
          <w:divBdr>
            <w:top w:val="none" w:sz="0" w:space="0" w:color="auto"/>
            <w:left w:val="none" w:sz="0" w:space="0" w:color="auto"/>
            <w:bottom w:val="none" w:sz="0" w:space="0" w:color="auto"/>
            <w:right w:val="none" w:sz="0" w:space="0" w:color="auto"/>
          </w:divBdr>
        </w:div>
        <w:div w:id="835650284">
          <w:marLeft w:val="640"/>
          <w:marRight w:val="0"/>
          <w:marTop w:val="0"/>
          <w:marBottom w:val="0"/>
          <w:divBdr>
            <w:top w:val="none" w:sz="0" w:space="0" w:color="auto"/>
            <w:left w:val="none" w:sz="0" w:space="0" w:color="auto"/>
            <w:bottom w:val="none" w:sz="0" w:space="0" w:color="auto"/>
            <w:right w:val="none" w:sz="0" w:space="0" w:color="auto"/>
          </w:divBdr>
        </w:div>
        <w:div w:id="806043888">
          <w:marLeft w:val="640"/>
          <w:marRight w:val="0"/>
          <w:marTop w:val="0"/>
          <w:marBottom w:val="0"/>
          <w:divBdr>
            <w:top w:val="none" w:sz="0" w:space="0" w:color="auto"/>
            <w:left w:val="none" w:sz="0" w:space="0" w:color="auto"/>
            <w:bottom w:val="none" w:sz="0" w:space="0" w:color="auto"/>
            <w:right w:val="none" w:sz="0" w:space="0" w:color="auto"/>
          </w:divBdr>
        </w:div>
        <w:div w:id="1168403591">
          <w:marLeft w:val="640"/>
          <w:marRight w:val="0"/>
          <w:marTop w:val="0"/>
          <w:marBottom w:val="0"/>
          <w:divBdr>
            <w:top w:val="none" w:sz="0" w:space="0" w:color="auto"/>
            <w:left w:val="none" w:sz="0" w:space="0" w:color="auto"/>
            <w:bottom w:val="none" w:sz="0" w:space="0" w:color="auto"/>
            <w:right w:val="none" w:sz="0" w:space="0" w:color="auto"/>
          </w:divBdr>
        </w:div>
        <w:div w:id="578827075">
          <w:marLeft w:val="640"/>
          <w:marRight w:val="0"/>
          <w:marTop w:val="0"/>
          <w:marBottom w:val="0"/>
          <w:divBdr>
            <w:top w:val="none" w:sz="0" w:space="0" w:color="auto"/>
            <w:left w:val="none" w:sz="0" w:space="0" w:color="auto"/>
            <w:bottom w:val="none" w:sz="0" w:space="0" w:color="auto"/>
            <w:right w:val="none" w:sz="0" w:space="0" w:color="auto"/>
          </w:divBdr>
        </w:div>
        <w:div w:id="729302771">
          <w:marLeft w:val="640"/>
          <w:marRight w:val="0"/>
          <w:marTop w:val="0"/>
          <w:marBottom w:val="0"/>
          <w:divBdr>
            <w:top w:val="none" w:sz="0" w:space="0" w:color="auto"/>
            <w:left w:val="none" w:sz="0" w:space="0" w:color="auto"/>
            <w:bottom w:val="none" w:sz="0" w:space="0" w:color="auto"/>
            <w:right w:val="none" w:sz="0" w:space="0" w:color="auto"/>
          </w:divBdr>
        </w:div>
        <w:div w:id="137580159">
          <w:marLeft w:val="640"/>
          <w:marRight w:val="0"/>
          <w:marTop w:val="0"/>
          <w:marBottom w:val="0"/>
          <w:divBdr>
            <w:top w:val="none" w:sz="0" w:space="0" w:color="auto"/>
            <w:left w:val="none" w:sz="0" w:space="0" w:color="auto"/>
            <w:bottom w:val="none" w:sz="0" w:space="0" w:color="auto"/>
            <w:right w:val="none" w:sz="0" w:space="0" w:color="auto"/>
          </w:divBdr>
        </w:div>
        <w:div w:id="2029216176">
          <w:marLeft w:val="640"/>
          <w:marRight w:val="0"/>
          <w:marTop w:val="0"/>
          <w:marBottom w:val="0"/>
          <w:divBdr>
            <w:top w:val="none" w:sz="0" w:space="0" w:color="auto"/>
            <w:left w:val="none" w:sz="0" w:space="0" w:color="auto"/>
            <w:bottom w:val="none" w:sz="0" w:space="0" w:color="auto"/>
            <w:right w:val="none" w:sz="0" w:space="0" w:color="auto"/>
          </w:divBdr>
        </w:div>
        <w:div w:id="1388458165">
          <w:marLeft w:val="640"/>
          <w:marRight w:val="0"/>
          <w:marTop w:val="0"/>
          <w:marBottom w:val="0"/>
          <w:divBdr>
            <w:top w:val="none" w:sz="0" w:space="0" w:color="auto"/>
            <w:left w:val="none" w:sz="0" w:space="0" w:color="auto"/>
            <w:bottom w:val="none" w:sz="0" w:space="0" w:color="auto"/>
            <w:right w:val="none" w:sz="0" w:space="0" w:color="auto"/>
          </w:divBdr>
        </w:div>
        <w:div w:id="907574365">
          <w:marLeft w:val="640"/>
          <w:marRight w:val="0"/>
          <w:marTop w:val="0"/>
          <w:marBottom w:val="0"/>
          <w:divBdr>
            <w:top w:val="none" w:sz="0" w:space="0" w:color="auto"/>
            <w:left w:val="none" w:sz="0" w:space="0" w:color="auto"/>
            <w:bottom w:val="none" w:sz="0" w:space="0" w:color="auto"/>
            <w:right w:val="none" w:sz="0" w:space="0" w:color="auto"/>
          </w:divBdr>
        </w:div>
        <w:div w:id="910847841">
          <w:marLeft w:val="640"/>
          <w:marRight w:val="0"/>
          <w:marTop w:val="0"/>
          <w:marBottom w:val="0"/>
          <w:divBdr>
            <w:top w:val="none" w:sz="0" w:space="0" w:color="auto"/>
            <w:left w:val="none" w:sz="0" w:space="0" w:color="auto"/>
            <w:bottom w:val="none" w:sz="0" w:space="0" w:color="auto"/>
            <w:right w:val="none" w:sz="0" w:space="0" w:color="auto"/>
          </w:divBdr>
        </w:div>
        <w:div w:id="165369997">
          <w:marLeft w:val="640"/>
          <w:marRight w:val="0"/>
          <w:marTop w:val="0"/>
          <w:marBottom w:val="0"/>
          <w:divBdr>
            <w:top w:val="none" w:sz="0" w:space="0" w:color="auto"/>
            <w:left w:val="none" w:sz="0" w:space="0" w:color="auto"/>
            <w:bottom w:val="none" w:sz="0" w:space="0" w:color="auto"/>
            <w:right w:val="none" w:sz="0" w:space="0" w:color="auto"/>
          </w:divBdr>
        </w:div>
        <w:div w:id="1089808608">
          <w:marLeft w:val="640"/>
          <w:marRight w:val="0"/>
          <w:marTop w:val="0"/>
          <w:marBottom w:val="0"/>
          <w:divBdr>
            <w:top w:val="none" w:sz="0" w:space="0" w:color="auto"/>
            <w:left w:val="none" w:sz="0" w:space="0" w:color="auto"/>
            <w:bottom w:val="none" w:sz="0" w:space="0" w:color="auto"/>
            <w:right w:val="none" w:sz="0" w:space="0" w:color="auto"/>
          </w:divBdr>
        </w:div>
        <w:div w:id="817964960">
          <w:marLeft w:val="640"/>
          <w:marRight w:val="0"/>
          <w:marTop w:val="0"/>
          <w:marBottom w:val="0"/>
          <w:divBdr>
            <w:top w:val="none" w:sz="0" w:space="0" w:color="auto"/>
            <w:left w:val="none" w:sz="0" w:space="0" w:color="auto"/>
            <w:bottom w:val="none" w:sz="0" w:space="0" w:color="auto"/>
            <w:right w:val="none" w:sz="0" w:space="0" w:color="auto"/>
          </w:divBdr>
        </w:div>
        <w:div w:id="1233155260">
          <w:marLeft w:val="640"/>
          <w:marRight w:val="0"/>
          <w:marTop w:val="0"/>
          <w:marBottom w:val="0"/>
          <w:divBdr>
            <w:top w:val="none" w:sz="0" w:space="0" w:color="auto"/>
            <w:left w:val="none" w:sz="0" w:space="0" w:color="auto"/>
            <w:bottom w:val="none" w:sz="0" w:space="0" w:color="auto"/>
            <w:right w:val="none" w:sz="0" w:space="0" w:color="auto"/>
          </w:divBdr>
        </w:div>
        <w:div w:id="1845433958">
          <w:marLeft w:val="640"/>
          <w:marRight w:val="0"/>
          <w:marTop w:val="0"/>
          <w:marBottom w:val="0"/>
          <w:divBdr>
            <w:top w:val="none" w:sz="0" w:space="0" w:color="auto"/>
            <w:left w:val="none" w:sz="0" w:space="0" w:color="auto"/>
            <w:bottom w:val="none" w:sz="0" w:space="0" w:color="auto"/>
            <w:right w:val="none" w:sz="0" w:space="0" w:color="auto"/>
          </w:divBdr>
        </w:div>
        <w:div w:id="1193150720">
          <w:marLeft w:val="640"/>
          <w:marRight w:val="0"/>
          <w:marTop w:val="0"/>
          <w:marBottom w:val="0"/>
          <w:divBdr>
            <w:top w:val="none" w:sz="0" w:space="0" w:color="auto"/>
            <w:left w:val="none" w:sz="0" w:space="0" w:color="auto"/>
            <w:bottom w:val="none" w:sz="0" w:space="0" w:color="auto"/>
            <w:right w:val="none" w:sz="0" w:space="0" w:color="auto"/>
          </w:divBdr>
        </w:div>
        <w:div w:id="1220550368">
          <w:marLeft w:val="640"/>
          <w:marRight w:val="0"/>
          <w:marTop w:val="0"/>
          <w:marBottom w:val="0"/>
          <w:divBdr>
            <w:top w:val="none" w:sz="0" w:space="0" w:color="auto"/>
            <w:left w:val="none" w:sz="0" w:space="0" w:color="auto"/>
            <w:bottom w:val="none" w:sz="0" w:space="0" w:color="auto"/>
            <w:right w:val="none" w:sz="0" w:space="0" w:color="auto"/>
          </w:divBdr>
        </w:div>
        <w:div w:id="2090887391">
          <w:marLeft w:val="640"/>
          <w:marRight w:val="0"/>
          <w:marTop w:val="0"/>
          <w:marBottom w:val="0"/>
          <w:divBdr>
            <w:top w:val="none" w:sz="0" w:space="0" w:color="auto"/>
            <w:left w:val="none" w:sz="0" w:space="0" w:color="auto"/>
            <w:bottom w:val="none" w:sz="0" w:space="0" w:color="auto"/>
            <w:right w:val="none" w:sz="0" w:space="0" w:color="auto"/>
          </w:divBdr>
        </w:div>
        <w:div w:id="1417167421">
          <w:marLeft w:val="640"/>
          <w:marRight w:val="0"/>
          <w:marTop w:val="0"/>
          <w:marBottom w:val="0"/>
          <w:divBdr>
            <w:top w:val="none" w:sz="0" w:space="0" w:color="auto"/>
            <w:left w:val="none" w:sz="0" w:space="0" w:color="auto"/>
            <w:bottom w:val="none" w:sz="0" w:space="0" w:color="auto"/>
            <w:right w:val="none" w:sz="0" w:space="0" w:color="auto"/>
          </w:divBdr>
        </w:div>
        <w:div w:id="766267479">
          <w:marLeft w:val="640"/>
          <w:marRight w:val="0"/>
          <w:marTop w:val="0"/>
          <w:marBottom w:val="0"/>
          <w:divBdr>
            <w:top w:val="none" w:sz="0" w:space="0" w:color="auto"/>
            <w:left w:val="none" w:sz="0" w:space="0" w:color="auto"/>
            <w:bottom w:val="none" w:sz="0" w:space="0" w:color="auto"/>
            <w:right w:val="none" w:sz="0" w:space="0" w:color="auto"/>
          </w:divBdr>
        </w:div>
        <w:div w:id="1187137616">
          <w:marLeft w:val="640"/>
          <w:marRight w:val="0"/>
          <w:marTop w:val="0"/>
          <w:marBottom w:val="0"/>
          <w:divBdr>
            <w:top w:val="none" w:sz="0" w:space="0" w:color="auto"/>
            <w:left w:val="none" w:sz="0" w:space="0" w:color="auto"/>
            <w:bottom w:val="none" w:sz="0" w:space="0" w:color="auto"/>
            <w:right w:val="none" w:sz="0" w:space="0" w:color="auto"/>
          </w:divBdr>
        </w:div>
        <w:div w:id="1291593127">
          <w:marLeft w:val="640"/>
          <w:marRight w:val="0"/>
          <w:marTop w:val="0"/>
          <w:marBottom w:val="0"/>
          <w:divBdr>
            <w:top w:val="none" w:sz="0" w:space="0" w:color="auto"/>
            <w:left w:val="none" w:sz="0" w:space="0" w:color="auto"/>
            <w:bottom w:val="none" w:sz="0" w:space="0" w:color="auto"/>
            <w:right w:val="none" w:sz="0" w:space="0" w:color="auto"/>
          </w:divBdr>
        </w:div>
        <w:div w:id="488595535">
          <w:marLeft w:val="640"/>
          <w:marRight w:val="0"/>
          <w:marTop w:val="0"/>
          <w:marBottom w:val="0"/>
          <w:divBdr>
            <w:top w:val="none" w:sz="0" w:space="0" w:color="auto"/>
            <w:left w:val="none" w:sz="0" w:space="0" w:color="auto"/>
            <w:bottom w:val="none" w:sz="0" w:space="0" w:color="auto"/>
            <w:right w:val="none" w:sz="0" w:space="0" w:color="auto"/>
          </w:divBdr>
        </w:div>
        <w:div w:id="1212382357">
          <w:marLeft w:val="640"/>
          <w:marRight w:val="0"/>
          <w:marTop w:val="0"/>
          <w:marBottom w:val="0"/>
          <w:divBdr>
            <w:top w:val="none" w:sz="0" w:space="0" w:color="auto"/>
            <w:left w:val="none" w:sz="0" w:space="0" w:color="auto"/>
            <w:bottom w:val="none" w:sz="0" w:space="0" w:color="auto"/>
            <w:right w:val="none" w:sz="0" w:space="0" w:color="auto"/>
          </w:divBdr>
        </w:div>
        <w:div w:id="36470091">
          <w:marLeft w:val="640"/>
          <w:marRight w:val="0"/>
          <w:marTop w:val="0"/>
          <w:marBottom w:val="0"/>
          <w:divBdr>
            <w:top w:val="none" w:sz="0" w:space="0" w:color="auto"/>
            <w:left w:val="none" w:sz="0" w:space="0" w:color="auto"/>
            <w:bottom w:val="none" w:sz="0" w:space="0" w:color="auto"/>
            <w:right w:val="none" w:sz="0" w:space="0" w:color="auto"/>
          </w:divBdr>
        </w:div>
        <w:div w:id="1320766824">
          <w:marLeft w:val="640"/>
          <w:marRight w:val="0"/>
          <w:marTop w:val="0"/>
          <w:marBottom w:val="0"/>
          <w:divBdr>
            <w:top w:val="none" w:sz="0" w:space="0" w:color="auto"/>
            <w:left w:val="none" w:sz="0" w:space="0" w:color="auto"/>
            <w:bottom w:val="none" w:sz="0" w:space="0" w:color="auto"/>
            <w:right w:val="none" w:sz="0" w:space="0" w:color="auto"/>
          </w:divBdr>
        </w:div>
        <w:div w:id="702290125">
          <w:marLeft w:val="640"/>
          <w:marRight w:val="0"/>
          <w:marTop w:val="0"/>
          <w:marBottom w:val="0"/>
          <w:divBdr>
            <w:top w:val="none" w:sz="0" w:space="0" w:color="auto"/>
            <w:left w:val="none" w:sz="0" w:space="0" w:color="auto"/>
            <w:bottom w:val="none" w:sz="0" w:space="0" w:color="auto"/>
            <w:right w:val="none" w:sz="0" w:space="0" w:color="auto"/>
          </w:divBdr>
        </w:div>
        <w:div w:id="1973250414">
          <w:marLeft w:val="640"/>
          <w:marRight w:val="0"/>
          <w:marTop w:val="0"/>
          <w:marBottom w:val="0"/>
          <w:divBdr>
            <w:top w:val="none" w:sz="0" w:space="0" w:color="auto"/>
            <w:left w:val="none" w:sz="0" w:space="0" w:color="auto"/>
            <w:bottom w:val="none" w:sz="0" w:space="0" w:color="auto"/>
            <w:right w:val="none" w:sz="0" w:space="0" w:color="auto"/>
          </w:divBdr>
        </w:div>
        <w:div w:id="1444881234">
          <w:marLeft w:val="640"/>
          <w:marRight w:val="0"/>
          <w:marTop w:val="0"/>
          <w:marBottom w:val="0"/>
          <w:divBdr>
            <w:top w:val="none" w:sz="0" w:space="0" w:color="auto"/>
            <w:left w:val="none" w:sz="0" w:space="0" w:color="auto"/>
            <w:bottom w:val="none" w:sz="0" w:space="0" w:color="auto"/>
            <w:right w:val="none" w:sz="0" w:space="0" w:color="auto"/>
          </w:divBdr>
        </w:div>
        <w:div w:id="560482064">
          <w:marLeft w:val="640"/>
          <w:marRight w:val="0"/>
          <w:marTop w:val="0"/>
          <w:marBottom w:val="0"/>
          <w:divBdr>
            <w:top w:val="none" w:sz="0" w:space="0" w:color="auto"/>
            <w:left w:val="none" w:sz="0" w:space="0" w:color="auto"/>
            <w:bottom w:val="none" w:sz="0" w:space="0" w:color="auto"/>
            <w:right w:val="none" w:sz="0" w:space="0" w:color="auto"/>
          </w:divBdr>
        </w:div>
        <w:div w:id="1552300499">
          <w:marLeft w:val="640"/>
          <w:marRight w:val="0"/>
          <w:marTop w:val="0"/>
          <w:marBottom w:val="0"/>
          <w:divBdr>
            <w:top w:val="none" w:sz="0" w:space="0" w:color="auto"/>
            <w:left w:val="none" w:sz="0" w:space="0" w:color="auto"/>
            <w:bottom w:val="none" w:sz="0" w:space="0" w:color="auto"/>
            <w:right w:val="none" w:sz="0" w:space="0" w:color="auto"/>
          </w:divBdr>
        </w:div>
        <w:div w:id="1946646751">
          <w:marLeft w:val="640"/>
          <w:marRight w:val="0"/>
          <w:marTop w:val="0"/>
          <w:marBottom w:val="0"/>
          <w:divBdr>
            <w:top w:val="none" w:sz="0" w:space="0" w:color="auto"/>
            <w:left w:val="none" w:sz="0" w:space="0" w:color="auto"/>
            <w:bottom w:val="none" w:sz="0" w:space="0" w:color="auto"/>
            <w:right w:val="none" w:sz="0" w:space="0" w:color="auto"/>
          </w:divBdr>
        </w:div>
        <w:div w:id="532772428">
          <w:marLeft w:val="640"/>
          <w:marRight w:val="0"/>
          <w:marTop w:val="0"/>
          <w:marBottom w:val="0"/>
          <w:divBdr>
            <w:top w:val="none" w:sz="0" w:space="0" w:color="auto"/>
            <w:left w:val="none" w:sz="0" w:space="0" w:color="auto"/>
            <w:bottom w:val="none" w:sz="0" w:space="0" w:color="auto"/>
            <w:right w:val="none" w:sz="0" w:space="0" w:color="auto"/>
          </w:divBdr>
        </w:div>
        <w:div w:id="2051100799">
          <w:marLeft w:val="640"/>
          <w:marRight w:val="0"/>
          <w:marTop w:val="0"/>
          <w:marBottom w:val="0"/>
          <w:divBdr>
            <w:top w:val="none" w:sz="0" w:space="0" w:color="auto"/>
            <w:left w:val="none" w:sz="0" w:space="0" w:color="auto"/>
            <w:bottom w:val="none" w:sz="0" w:space="0" w:color="auto"/>
            <w:right w:val="none" w:sz="0" w:space="0" w:color="auto"/>
          </w:divBdr>
        </w:div>
        <w:div w:id="1113479144">
          <w:marLeft w:val="640"/>
          <w:marRight w:val="0"/>
          <w:marTop w:val="0"/>
          <w:marBottom w:val="0"/>
          <w:divBdr>
            <w:top w:val="none" w:sz="0" w:space="0" w:color="auto"/>
            <w:left w:val="none" w:sz="0" w:space="0" w:color="auto"/>
            <w:bottom w:val="none" w:sz="0" w:space="0" w:color="auto"/>
            <w:right w:val="none" w:sz="0" w:space="0" w:color="auto"/>
          </w:divBdr>
        </w:div>
        <w:div w:id="151798239">
          <w:marLeft w:val="640"/>
          <w:marRight w:val="0"/>
          <w:marTop w:val="0"/>
          <w:marBottom w:val="0"/>
          <w:divBdr>
            <w:top w:val="none" w:sz="0" w:space="0" w:color="auto"/>
            <w:left w:val="none" w:sz="0" w:space="0" w:color="auto"/>
            <w:bottom w:val="none" w:sz="0" w:space="0" w:color="auto"/>
            <w:right w:val="none" w:sz="0" w:space="0" w:color="auto"/>
          </w:divBdr>
        </w:div>
        <w:div w:id="313418422">
          <w:marLeft w:val="640"/>
          <w:marRight w:val="0"/>
          <w:marTop w:val="0"/>
          <w:marBottom w:val="0"/>
          <w:divBdr>
            <w:top w:val="none" w:sz="0" w:space="0" w:color="auto"/>
            <w:left w:val="none" w:sz="0" w:space="0" w:color="auto"/>
            <w:bottom w:val="none" w:sz="0" w:space="0" w:color="auto"/>
            <w:right w:val="none" w:sz="0" w:space="0" w:color="auto"/>
          </w:divBdr>
        </w:div>
        <w:div w:id="2083985122">
          <w:marLeft w:val="640"/>
          <w:marRight w:val="0"/>
          <w:marTop w:val="0"/>
          <w:marBottom w:val="0"/>
          <w:divBdr>
            <w:top w:val="none" w:sz="0" w:space="0" w:color="auto"/>
            <w:left w:val="none" w:sz="0" w:space="0" w:color="auto"/>
            <w:bottom w:val="none" w:sz="0" w:space="0" w:color="auto"/>
            <w:right w:val="none" w:sz="0" w:space="0" w:color="auto"/>
          </w:divBdr>
        </w:div>
        <w:div w:id="2033260433">
          <w:marLeft w:val="640"/>
          <w:marRight w:val="0"/>
          <w:marTop w:val="0"/>
          <w:marBottom w:val="0"/>
          <w:divBdr>
            <w:top w:val="none" w:sz="0" w:space="0" w:color="auto"/>
            <w:left w:val="none" w:sz="0" w:space="0" w:color="auto"/>
            <w:bottom w:val="none" w:sz="0" w:space="0" w:color="auto"/>
            <w:right w:val="none" w:sz="0" w:space="0" w:color="auto"/>
          </w:divBdr>
        </w:div>
        <w:div w:id="493498311">
          <w:marLeft w:val="640"/>
          <w:marRight w:val="0"/>
          <w:marTop w:val="0"/>
          <w:marBottom w:val="0"/>
          <w:divBdr>
            <w:top w:val="none" w:sz="0" w:space="0" w:color="auto"/>
            <w:left w:val="none" w:sz="0" w:space="0" w:color="auto"/>
            <w:bottom w:val="none" w:sz="0" w:space="0" w:color="auto"/>
            <w:right w:val="none" w:sz="0" w:space="0" w:color="auto"/>
          </w:divBdr>
        </w:div>
        <w:div w:id="1882403622">
          <w:marLeft w:val="640"/>
          <w:marRight w:val="0"/>
          <w:marTop w:val="0"/>
          <w:marBottom w:val="0"/>
          <w:divBdr>
            <w:top w:val="none" w:sz="0" w:space="0" w:color="auto"/>
            <w:left w:val="none" w:sz="0" w:space="0" w:color="auto"/>
            <w:bottom w:val="none" w:sz="0" w:space="0" w:color="auto"/>
            <w:right w:val="none" w:sz="0" w:space="0" w:color="auto"/>
          </w:divBdr>
        </w:div>
        <w:div w:id="1639383502">
          <w:marLeft w:val="640"/>
          <w:marRight w:val="0"/>
          <w:marTop w:val="0"/>
          <w:marBottom w:val="0"/>
          <w:divBdr>
            <w:top w:val="none" w:sz="0" w:space="0" w:color="auto"/>
            <w:left w:val="none" w:sz="0" w:space="0" w:color="auto"/>
            <w:bottom w:val="none" w:sz="0" w:space="0" w:color="auto"/>
            <w:right w:val="none" w:sz="0" w:space="0" w:color="auto"/>
          </w:divBdr>
        </w:div>
        <w:div w:id="830100770">
          <w:marLeft w:val="640"/>
          <w:marRight w:val="0"/>
          <w:marTop w:val="0"/>
          <w:marBottom w:val="0"/>
          <w:divBdr>
            <w:top w:val="none" w:sz="0" w:space="0" w:color="auto"/>
            <w:left w:val="none" w:sz="0" w:space="0" w:color="auto"/>
            <w:bottom w:val="none" w:sz="0" w:space="0" w:color="auto"/>
            <w:right w:val="none" w:sz="0" w:space="0" w:color="auto"/>
          </w:divBdr>
        </w:div>
        <w:div w:id="706564787">
          <w:marLeft w:val="640"/>
          <w:marRight w:val="0"/>
          <w:marTop w:val="0"/>
          <w:marBottom w:val="0"/>
          <w:divBdr>
            <w:top w:val="none" w:sz="0" w:space="0" w:color="auto"/>
            <w:left w:val="none" w:sz="0" w:space="0" w:color="auto"/>
            <w:bottom w:val="none" w:sz="0" w:space="0" w:color="auto"/>
            <w:right w:val="none" w:sz="0" w:space="0" w:color="auto"/>
          </w:divBdr>
        </w:div>
        <w:div w:id="1163475189">
          <w:marLeft w:val="640"/>
          <w:marRight w:val="0"/>
          <w:marTop w:val="0"/>
          <w:marBottom w:val="0"/>
          <w:divBdr>
            <w:top w:val="none" w:sz="0" w:space="0" w:color="auto"/>
            <w:left w:val="none" w:sz="0" w:space="0" w:color="auto"/>
            <w:bottom w:val="none" w:sz="0" w:space="0" w:color="auto"/>
            <w:right w:val="none" w:sz="0" w:space="0" w:color="auto"/>
          </w:divBdr>
        </w:div>
        <w:div w:id="593828948">
          <w:marLeft w:val="640"/>
          <w:marRight w:val="0"/>
          <w:marTop w:val="0"/>
          <w:marBottom w:val="0"/>
          <w:divBdr>
            <w:top w:val="none" w:sz="0" w:space="0" w:color="auto"/>
            <w:left w:val="none" w:sz="0" w:space="0" w:color="auto"/>
            <w:bottom w:val="none" w:sz="0" w:space="0" w:color="auto"/>
            <w:right w:val="none" w:sz="0" w:space="0" w:color="auto"/>
          </w:divBdr>
        </w:div>
        <w:div w:id="1105660559">
          <w:marLeft w:val="640"/>
          <w:marRight w:val="0"/>
          <w:marTop w:val="0"/>
          <w:marBottom w:val="0"/>
          <w:divBdr>
            <w:top w:val="none" w:sz="0" w:space="0" w:color="auto"/>
            <w:left w:val="none" w:sz="0" w:space="0" w:color="auto"/>
            <w:bottom w:val="none" w:sz="0" w:space="0" w:color="auto"/>
            <w:right w:val="none" w:sz="0" w:space="0" w:color="auto"/>
          </w:divBdr>
        </w:div>
      </w:divsChild>
    </w:div>
    <w:div w:id="157811928">
      <w:bodyDiv w:val="1"/>
      <w:marLeft w:val="0"/>
      <w:marRight w:val="0"/>
      <w:marTop w:val="0"/>
      <w:marBottom w:val="0"/>
      <w:divBdr>
        <w:top w:val="none" w:sz="0" w:space="0" w:color="auto"/>
        <w:left w:val="none" w:sz="0" w:space="0" w:color="auto"/>
        <w:bottom w:val="none" w:sz="0" w:space="0" w:color="auto"/>
        <w:right w:val="none" w:sz="0" w:space="0" w:color="auto"/>
      </w:divBdr>
      <w:divsChild>
        <w:div w:id="418330867">
          <w:marLeft w:val="640"/>
          <w:marRight w:val="0"/>
          <w:marTop w:val="0"/>
          <w:marBottom w:val="0"/>
          <w:divBdr>
            <w:top w:val="none" w:sz="0" w:space="0" w:color="auto"/>
            <w:left w:val="none" w:sz="0" w:space="0" w:color="auto"/>
            <w:bottom w:val="none" w:sz="0" w:space="0" w:color="auto"/>
            <w:right w:val="none" w:sz="0" w:space="0" w:color="auto"/>
          </w:divBdr>
        </w:div>
        <w:div w:id="1306086223">
          <w:marLeft w:val="640"/>
          <w:marRight w:val="0"/>
          <w:marTop w:val="0"/>
          <w:marBottom w:val="0"/>
          <w:divBdr>
            <w:top w:val="none" w:sz="0" w:space="0" w:color="auto"/>
            <w:left w:val="none" w:sz="0" w:space="0" w:color="auto"/>
            <w:bottom w:val="none" w:sz="0" w:space="0" w:color="auto"/>
            <w:right w:val="none" w:sz="0" w:space="0" w:color="auto"/>
          </w:divBdr>
        </w:div>
        <w:div w:id="714039005">
          <w:marLeft w:val="640"/>
          <w:marRight w:val="0"/>
          <w:marTop w:val="0"/>
          <w:marBottom w:val="0"/>
          <w:divBdr>
            <w:top w:val="none" w:sz="0" w:space="0" w:color="auto"/>
            <w:left w:val="none" w:sz="0" w:space="0" w:color="auto"/>
            <w:bottom w:val="none" w:sz="0" w:space="0" w:color="auto"/>
            <w:right w:val="none" w:sz="0" w:space="0" w:color="auto"/>
          </w:divBdr>
        </w:div>
        <w:div w:id="1951276721">
          <w:marLeft w:val="640"/>
          <w:marRight w:val="0"/>
          <w:marTop w:val="0"/>
          <w:marBottom w:val="0"/>
          <w:divBdr>
            <w:top w:val="none" w:sz="0" w:space="0" w:color="auto"/>
            <w:left w:val="none" w:sz="0" w:space="0" w:color="auto"/>
            <w:bottom w:val="none" w:sz="0" w:space="0" w:color="auto"/>
            <w:right w:val="none" w:sz="0" w:space="0" w:color="auto"/>
          </w:divBdr>
        </w:div>
        <w:div w:id="262805640">
          <w:marLeft w:val="640"/>
          <w:marRight w:val="0"/>
          <w:marTop w:val="0"/>
          <w:marBottom w:val="0"/>
          <w:divBdr>
            <w:top w:val="none" w:sz="0" w:space="0" w:color="auto"/>
            <w:left w:val="none" w:sz="0" w:space="0" w:color="auto"/>
            <w:bottom w:val="none" w:sz="0" w:space="0" w:color="auto"/>
            <w:right w:val="none" w:sz="0" w:space="0" w:color="auto"/>
          </w:divBdr>
        </w:div>
        <w:div w:id="521284604">
          <w:marLeft w:val="640"/>
          <w:marRight w:val="0"/>
          <w:marTop w:val="0"/>
          <w:marBottom w:val="0"/>
          <w:divBdr>
            <w:top w:val="none" w:sz="0" w:space="0" w:color="auto"/>
            <w:left w:val="none" w:sz="0" w:space="0" w:color="auto"/>
            <w:bottom w:val="none" w:sz="0" w:space="0" w:color="auto"/>
            <w:right w:val="none" w:sz="0" w:space="0" w:color="auto"/>
          </w:divBdr>
        </w:div>
        <w:div w:id="1756241289">
          <w:marLeft w:val="640"/>
          <w:marRight w:val="0"/>
          <w:marTop w:val="0"/>
          <w:marBottom w:val="0"/>
          <w:divBdr>
            <w:top w:val="none" w:sz="0" w:space="0" w:color="auto"/>
            <w:left w:val="none" w:sz="0" w:space="0" w:color="auto"/>
            <w:bottom w:val="none" w:sz="0" w:space="0" w:color="auto"/>
            <w:right w:val="none" w:sz="0" w:space="0" w:color="auto"/>
          </w:divBdr>
        </w:div>
        <w:div w:id="446123711">
          <w:marLeft w:val="640"/>
          <w:marRight w:val="0"/>
          <w:marTop w:val="0"/>
          <w:marBottom w:val="0"/>
          <w:divBdr>
            <w:top w:val="none" w:sz="0" w:space="0" w:color="auto"/>
            <w:left w:val="none" w:sz="0" w:space="0" w:color="auto"/>
            <w:bottom w:val="none" w:sz="0" w:space="0" w:color="auto"/>
            <w:right w:val="none" w:sz="0" w:space="0" w:color="auto"/>
          </w:divBdr>
        </w:div>
        <w:div w:id="437070453">
          <w:marLeft w:val="640"/>
          <w:marRight w:val="0"/>
          <w:marTop w:val="0"/>
          <w:marBottom w:val="0"/>
          <w:divBdr>
            <w:top w:val="none" w:sz="0" w:space="0" w:color="auto"/>
            <w:left w:val="none" w:sz="0" w:space="0" w:color="auto"/>
            <w:bottom w:val="none" w:sz="0" w:space="0" w:color="auto"/>
            <w:right w:val="none" w:sz="0" w:space="0" w:color="auto"/>
          </w:divBdr>
        </w:div>
        <w:div w:id="1393583607">
          <w:marLeft w:val="640"/>
          <w:marRight w:val="0"/>
          <w:marTop w:val="0"/>
          <w:marBottom w:val="0"/>
          <w:divBdr>
            <w:top w:val="none" w:sz="0" w:space="0" w:color="auto"/>
            <w:left w:val="none" w:sz="0" w:space="0" w:color="auto"/>
            <w:bottom w:val="none" w:sz="0" w:space="0" w:color="auto"/>
            <w:right w:val="none" w:sz="0" w:space="0" w:color="auto"/>
          </w:divBdr>
        </w:div>
        <w:div w:id="1293899128">
          <w:marLeft w:val="640"/>
          <w:marRight w:val="0"/>
          <w:marTop w:val="0"/>
          <w:marBottom w:val="0"/>
          <w:divBdr>
            <w:top w:val="none" w:sz="0" w:space="0" w:color="auto"/>
            <w:left w:val="none" w:sz="0" w:space="0" w:color="auto"/>
            <w:bottom w:val="none" w:sz="0" w:space="0" w:color="auto"/>
            <w:right w:val="none" w:sz="0" w:space="0" w:color="auto"/>
          </w:divBdr>
        </w:div>
        <w:div w:id="1845632737">
          <w:marLeft w:val="640"/>
          <w:marRight w:val="0"/>
          <w:marTop w:val="0"/>
          <w:marBottom w:val="0"/>
          <w:divBdr>
            <w:top w:val="none" w:sz="0" w:space="0" w:color="auto"/>
            <w:left w:val="none" w:sz="0" w:space="0" w:color="auto"/>
            <w:bottom w:val="none" w:sz="0" w:space="0" w:color="auto"/>
            <w:right w:val="none" w:sz="0" w:space="0" w:color="auto"/>
          </w:divBdr>
        </w:div>
        <w:div w:id="608046021">
          <w:marLeft w:val="640"/>
          <w:marRight w:val="0"/>
          <w:marTop w:val="0"/>
          <w:marBottom w:val="0"/>
          <w:divBdr>
            <w:top w:val="none" w:sz="0" w:space="0" w:color="auto"/>
            <w:left w:val="none" w:sz="0" w:space="0" w:color="auto"/>
            <w:bottom w:val="none" w:sz="0" w:space="0" w:color="auto"/>
            <w:right w:val="none" w:sz="0" w:space="0" w:color="auto"/>
          </w:divBdr>
        </w:div>
        <w:div w:id="549463856">
          <w:marLeft w:val="640"/>
          <w:marRight w:val="0"/>
          <w:marTop w:val="0"/>
          <w:marBottom w:val="0"/>
          <w:divBdr>
            <w:top w:val="none" w:sz="0" w:space="0" w:color="auto"/>
            <w:left w:val="none" w:sz="0" w:space="0" w:color="auto"/>
            <w:bottom w:val="none" w:sz="0" w:space="0" w:color="auto"/>
            <w:right w:val="none" w:sz="0" w:space="0" w:color="auto"/>
          </w:divBdr>
        </w:div>
        <w:div w:id="1745443852">
          <w:marLeft w:val="640"/>
          <w:marRight w:val="0"/>
          <w:marTop w:val="0"/>
          <w:marBottom w:val="0"/>
          <w:divBdr>
            <w:top w:val="none" w:sz="0" w:space="0" w:color="auto"/>
            <w:left w:val="none" w:sz="0" w:space="0" w:color="auto"/>
            <w:bottom w:val="none" w:sz="0" w:space="0" w:color="auto"/>
            <w:right w:val="none" w:sz="0" w:space="0" w:color="auto"/>
          </w:divBdr>
        </w:div>
        <w:div w:id="1542788010">
          <w:marLeft w:val="640"/>
          <w:marRight w:val="0"/>
          <w:marTop w:val="0"/>
          <w:marBottom w:val="0"/>
          <w:divBdr>
            <w:top w:val="none" w:sz="0" w:space="0" w:color="auto"/>
            <w:left w:val="none" w:sz="0" w:space="0" w:color="auto"/>
            <w:bottom w:val="none" w:sz="0" w:space="0" w:color="auto"/>
            <w:right w:val="none" w:sz="0" w:space="0" w:color="auto"/>
          </w:divBdr>
        </w:div>
        <w:div w:id="1824932608">
          <w:marLeft w:val="640"/>
          <w:marRight w:val="0"/>
          <w:marTop w:val="0"/>
          <w:marBottom w:val="0"/>
          <w:divBdr>
            <w:top w:val="none" w:sz="0" w:space="0" w:color="auto"/>
            <w:left w:val="none" w:sz="0" w:space="0" w:color="auto"/>
            <w:bottom w:val="none" w:sz="0" w:space="0" w:color="auto"/>
            <w:right w:val="none" w:sz="0" w:space="0" w:color="auto"/>
          </w:divBdr>
        </w:div>
        <w:div w:id="1648627811">
          <w:marLeft w:val="640"/>
          <w:marRight w:val="0"/>
          <w:marTop w:val="0"/>
          <w:marBottom w:val="0"/>
          <w:divBdr>
            <w:top w:val="none" w:sz="0" w:space="0" w:color="auto"/>
            <w:left w:val="none" w:sz="0" w:space="0" w:color="auto"/>
            <w:bottom w:val="none" w:sz="0" w:space="0" w:color="auto"/>
            <w:right w:val="none" w:sz="0" w:space="0" w:color="auto"/>
          </w:divBdr>
        </w:div>
        <w:div w:id="731582147">
          <w:marLeft w:val="640"/>
          <w:marRight w:val="0"/>
          <w:marTop w:val="0"/>
          <w:marBottom w:val="0"/>
          <w:divBdr>
            <w:top w:val="none" w:sz="0" w:space="0" w:color="auto"/>
            <w:left w:val="none" w:sz="0" w:space="0" w:color="auto"/>
            <w:bottom w:val="none" w:sz="0" w:space="0" w:color="auto"/>
            <w:right w:val="none" w:sz="0" w:space="0" w:color="auto"/>
          </w:divBdr>
        </w:div>
        <w:div w:id="1361663761">
          <w:marLeft w:val="640"/>
          <w:marRight w:val="0"/>
          <w:marTop w:val="0"/>
          <w:marBottom w:val="0"/>
          <w:divBdr>
            <w:top w:val="none" w:sz="0" w:space="0" w:color="auto"/>
            <w:left w:val="none" w:sz="0" w:space="0" w:color="auto"/>
            <w:bottom w:val="none" w:sz="0" w:space="0" w:color="auto"/>
            <w:right w:val="none" w:sz="0" w:space="0" w:color="auto"/>
          </w:divBdr>
        </w:div>
        <w:div w:id="1429041941">
          <w:marLeft w:val="640"/>
          <w:marRight w:val="0"/>
          <w:marTop w:val="0"/>
          <w:marBottom w:val="0"/>
          <w:divBdr>
            <w:top w:val="none" w:sz="0" w:space="0" w:color="auto"/>
            <w:left w:val="none" w:sz="0" w:space="0" w:color="auto"/>
            <w:bottom w:val="none" w:sz="0" w:space="0" w:color="auto"/>
            <w:right w:val="none" w:sz="0" w:space="0" w:color="auto"/>
          </w:divBdr>
        </w:div>
        <w:div w:id="456606345">
          <w:marLeft w:val="640"/>
          <w:marRight w:val="0"/>
          <w:marTop w:val="0"/>
          <w:marBottom w:val="0"/>
          <w:divBdr>
            <w:top w:val="none" w:sz="0" w:space="0" w:color="auto"/>
            <w:left w:val="none" w:sz="0" w:space="0" w:color="auto"/>
            <w:bottom w:val="none" w:sz="0" w:space="0" w:color="auto"/>
            <w:right w:val="none" w:sz="0" w:space="0" w:color="auto"/>
          </w:divBdr>
        </w:div>
        <w:div w:id="302124400">
          <w:marLeft w:val="640"/>
          <w:marRight w:val="0"/>
          <w:marTop w:val="0"/>
          <w:marBottom w:val="0"/>
          <w:divBdr>
            <w:top w:val="none" w:sz="0" w:space="0" w:color="auto"/>
            <w:left w:val="none" w:sz="0" w:space="0" w:color="auto"/>
            <w:bottom w:val="none" w:sz="0" w:space="0" w:color="auto"/>
            <w:right w:val="none" w:sz="0" w:space="0" w:color="auto"/>
          </w:divBdr>
        </w:div>
        <w:div w:id="513306337">
          <w:marLeft w:val="640"/>
          <w:marRight w:val="0"/>
          <w:marTop w:val="0"/>
          <w:marBottom w:val="0"/>
          <w:divBdr>
            <w:top w:val="none" w:sz="0" w:space="0" w:color="auto"/>
            <w:left w:val="none" w:sz="0" w:space="0" w:color="auto"/>
            <w:bottom w:val="none" w:sz="0" w:space="0" w:color="auto"/>
            <w:right w:val="none" w:sz="0" w:space="0" w:color="auto"/>
          </w:divBdr>
        </w:div>
        <w:div w:id="1158766648">
          <w:marLeft w:val="640"/>
          <w:marRight w:val="0"/>
          <w:marTop w:val="0"/>
          <w:marBottom w:val="0"/>
          <w:divBdr>
            <w:top w:val="none" w:sz="0" w:space="0" w:color="auto"/>
            <w:left w:val="none" w:sz="0" w:space="0" w:color="auto"/>
            <w:bottom w:val="none" w:sz="0" w:space="0" w:color="auto"/>
            <w:right w:val="none" w:sz="0" w:space="0" w:color="auto"/>
          </w:divBdr>
        </w:div>
        <w:div w:id="1801613306">
          <w:marLeft w:val="640"/>
          <w:marRight w:val="0"/>
          <w:marTop w:val="0"/>
          <w:marBottom w:val="0"/>
          <w:divBdr>
            <w:top w:val="none" w:sz="0" w:space="0" w:color="auto"/>
            <w:left w:val="none" w:sz="0" w:space="0" w:color="auto"/>
            <w:bottom w:val="none" w:sz="0" w:space="0" w:color="auto"/>
            <w:right w:val="none" w:sz="0" w:space="0" w:color="auto"/>
          </w:divBdr>
        </w:div>
        <w:div w:id="2010332730">
          <w:marLeft w:val="640"/>
          <w:marRight w:val="0"/>
          <w:marTop w:val="0"/>
          <w:marBottom w:val="0"/>
          <w:divBdr>
            <w:top w:val="none" w:sz="0" w:space="0" w:color="auto"/>
            <w:left w:val="none" w:sz="0" w:space="0" w:color="auto"/>
            <w:bottom w:val="none" w:sz="0" w:space="0" w:color="auto"/>
            <w:right w:val="none" w:sz="0" w:space="0" w:color="auto"/>
          </w:divBdr>
        </w:div>
        <w:div w:id="1072700287">
          <w:marLeft w:val="640"/>
          <w:marRight w:val="0"/>
          <w:marTop w:val="0"/>
          <w:marBottom w:val="0"/>
          <w:divBdr>
            <w:top w:val="none" w:sz="0" w:space="0" w:color="auto"/>
            <w:left w:val="none" w:sz="0" w:space="0" w:color="auto"/>
            <w:bottom w:val="none" w:sz="0" w:space="0" w:color="auto"/>
            <w:right w:val="none" w:sz="0" w:space="0" w:color="auto"/>
          </w:divBdr>
        </w:div>
        <w:div w:id="2012099477">
          <w:marLeft w:val="640"/>
          <w:marRight w:val="0"/>
          <w:marTop w:val="0"/>
          <w:marBottom w:val="0"/>
          <w:divBdr>
            <w:top w:val="none" w:sz="0" w:space="0" w:color="auto"/>
            <w:left w:val="none" w:sz="0" w:space="0" w:color="auto"/>
            <w:bottom w:val="none" w:sz="0" w:space="0" w:color="auto"/>
            <w:right w:val="none" w:sz="0" w:space="0" w:color="auto"/>
          </w:divBdr>
        </w:div>
        <w:div w:id="1726568270">
          <w:marLeft w:val="640"/>
          <w:marRight w:val="0"/>
          <w:marTop w:val="0"/>
          <w:marBottom w:val="0"/>
          <w:divBdr>
            <w:top w:val="none" w:sz="0" w:space="0" w:color="auto"/>
            <w:left w:val="none" w:sz="0" w:space="0" w:color="auto"/>
            <w:bottom w:val="none" w:sz="0" w:space="0" w:color="auto"/>
            <w:right w:val="none" w:sz="0" w:space="0" w:color="auto"/>
          </w:divBdr>
        </w:div>
        <w:div w:id="2030914188">
          <w:marLeft w:val="640"/>
          <w:marRight w:val="0"/>
          <w:marTop w:val="0"/>
          <w:marBottom w:val="0"/>
          <w:divBdr>
            <w:top w:val="none" w:sz="0" w:space="0" w:color="auto"/>
            <w:left w:val="none" w:sz="0" w:space="0" w:color="auto"/>
            <w:bottom w:val="none" w:sz="0" w:space="0" w:color="auto"/>
            <w:right w:val="none" w:sz="0" w:space="0" w:color="auto"/>
          </w:divBdr>
        </w:div>
        <w:div w:id="75372176">
          <w:marLeft w:val="640"/>
          <w:marRight w:val="0"/>
          <w:marTop w:val="0"/>
          <w:marBottom w:val="0"/>
          <w:divBdr>
            <w:top w:val="none" w:sz="0" w:space="0" w:color="auto"/>
            <w:left w:val="none" w:sz="0" w:space="0" w:color="auto"/>
            <w:bottom w:val="none" w:sz="0" w:space="0" w:color="auto"/>
            <w:right w:val="none" w:sz="0" w:space="0" w:color="auto"/>
          </w:divBdr>
        </w:div>
        <w:div w:id="750780486">
          <w:marLeft w:val="640"/>
          <w:marRight w:val="0"/>
          <w:marTop w:val="0"/>
          <w:marBottom w:val="0"/>
          <w:divBdr>
            <w:top w:val="none" w:sz="0" w:space="0" w:color="auto"/>
            <w:left w:val="none" w:sz="0" w:space="0" w:color="auto"/>
            <w:bottom w:val="none" w:sz="0" w:space="0" w:color="auto"/>
            <w:right w:val="none" w:sz="0" w:space="0" w:color="auto"/>
          </w:divBdr>
        </w:div>
        <w:div w:id="2074346708">
          <w:marLeft w:val="640"/>
          <w:marRight w:val="0"/>
          <w:marTop w:val="0"/>
          <w:marBottom w:val="0"/>
          <w:divBdr>
            <w:top w:val="none" w:sz="0" w:space="0" w:color="auto"/>
            <w:left w:val="none" w:sz="0" w:space="0" w:color="auto"/>
            <w:bottom w:val="none" w:sz="0" w:space="0" w:color="auto"/>
            <w:right w:val="none" w:sz="0" w:space="0" w:color="auto"/>
          </w:divBdr>
        </w:div>
        <w:div w:id="1328439016">
          <w:marLeft w:val="640"/>
          <w:marRight w:val="0"/>
          <w:marTop w:val="0"/>
          <w:marBottom w:val="0"/>
          <w:divBdr>
            <w:top w:val="none" w:sz="0" w:space="0" w:color="auto"/>
            <w:left w:val="none" w:sz="0" w:space="0" w:color="auto"/>
            <w:bottom w:val="none" w:sz="0" w:space="0" w:color="auto"/>
            <w:right w:val="none" w:sz="0" w:space="0" w:color="auto"/>
          </w:divBdr>
        </w:div>
        <w:div w:id="473565880">
          <w:marLeft w:val="640"/>
          <w:marRight w:val="0"/>
          <w:marTop w:val="0"/>
          <w:marBottom w:val="0"/>
          <w:divBdr>
            <w:top w:val="none" w:sz="0" w:space="0" w:color="auto"/>
            <w:left w:val="none" w:sz="0" w:space="0" w:color="auto"/>
            <w:bottom w:val="none" w:sz="0" w:space="0" w:color="auto"/>
            <w:right w:val="none" w:sz="0" w:space="0" w:color="auto"/>
          </w:divBdr>
        </w:div>
        <w:div w:id="836918810">
          <w:marLeft w:val="640"/>
          <w:marRight w:val="0"/>
          <w:marTop w:val="0"/>
          <w:marBottom w:val="0"/>
          <w:divBdr>
            <w:top w:val="none" w:sz="0" w:space="0" w:color="auto"/>
            <w:left w:val="none" w:sz="0" w:space="0" w:color="auto"/>
            <w:bottom w:val="none" w:sz="0" w:space="0" w:color="auto"/>
            <w:right w:val="none" w:sz="0" w:space="0" w:color="auto"/>
          </w:divBdr>
        </w:div>
        <w:div w:id="1036664243">
          <w:marLeft w:val="640"/>
          <w:marRight w:val="0"/>
          <w:marTop w:val="0"/>
          <w:marBottom w:val="0"/>
          <w:divBdr>
            <w:top w:val="none" w:sz="0" w:space="0" w:color="auto"/>
            <w:left w:val="none" w:sz="0" w:space="0" w:color="auto"/>
            <w:bottom w:val="none" w:sz="0" w:space="0" w:color="auto"/>
            <w:right w:val="none" w:sz="0" w:space="0" w:color="auto"/>
          </w:divBdr>
        </w:div>
        <w:div w:id="484518724">
          <w:marLeft w:val="640"/>
          <w:marRight w:val="0"/>
          <w:marTop w:val="0"/>
          <w:marBottom w:val="0"/>
          <w:divBdr>
            <w:top w:val="none" w:sz="0" w:space="0" w:color="auto"/>
            <w:left w:val="none" w:sz="0" w:space="0" w:color="auto"/>
            <w:bottom w:val="none" w:sz="0" w:space="0" w:color="auto"/>
            <w:right w:val="none" w:sz="0" w:space="0" w:color="auto"/>
          </w:divBdr>
        </w:div>
        <w:div w:id="1957519364">
          <w:marLeft w:val="640"/>
          <w:marRight w:val="0"/>
          <w:marTop w:val="0"/>
          <w:marBottom w:val="0"/>
          <w:divBdr>
            <w:top w:val="none" w:sz="0" w:space="0" w:color="auto"/>
            <w:left w:val="none" w:sz="0" w:space="0" w:color="auto"/>
            <w:bottom w:val="none" w:sz="0" w:space="0" w:color="auto"/>
            <w:right w:val="none" w:sz="0" w:space="0" w:color="auto"/>
          </w:divBdr>
        </w:div>
        <w:div w:id="820123754">
          <w:marLeft w:val="640"/>
          <w:marRight w:val="0"/>
          <w:marTop w:val="0"/>
          <w:marBottom w:val="0"/>
          <w:divBdr>
            <w:top w:val="none" w:sz="0" w:space="0" w:color="auto"/>
            <w:left w:val="none" w:sz="0" w:space="0" w:color="auto"/>
            <w:bottom w:val="none" w:sz="0" w:space="0" w:color="auto"/>
            <w:right w:val="none" w:sz="0" w:space="0" w:color="auto"/>
          </w:divBdr>
        </w:div>
        <w:div w:id="982544183">
          <w:marLeft w:val="640"/>
          <w:marRight w:val="0"/>
          <w:marTop w:val="0"/>
          <w:marBottom w:val="0"/>
          <w:divBdr>
            <w:top w:val="none" w:sz="0" w:space="0" w:color="auto"/>
            <w:left w:val="none" w:sz="0" w:space="0" w:color="auto"/>
            <w:bottom w:val="none" w:sz="0" w:space="0" w:color="auto"/>
            <w:right w:val="none" w:sz="0" w:space="0" w:color="auto"/>
          </w:divBdr>
        </w:div>
        <w:div w:id="931740186">
          <w:marLeft w:val="640"/>
          <w:marRight w:val="0"/>
          <w:marTop w:val="0"/>
          <w:marBottom w:val="0"/>
          <w:divBdr>
            <w:top w:val="none" w:sz="0" w:space="0" w:color="auto"/>
            <w:left w:val="none" w:sz="0" w:space="0" w:color="auto"/>
            <w:bottom w:val="none" w:sz="0" w:space="0" w:color="auto"/>
            <w:right w:val="none" w:sz="0" w:space="0" w:color="auto"/>
          </w:divBdr>
        </w:div>
        <w:div w:id="171651674">
          <w:marLeft w:val="640"/>
          <w:marRight w:val="0"/>
          <w:marTop w:val="0"/>
          <w:marBottom w:val="0"/>
          <w:divBdr>
            <w:top w:val="none" w:sz="0" w:space="0" w:color="auto"/>
            <w:left w:val="none" w:sz="0" w:space="0" w:color="auto"/>
            <w:bottom w:val="none" w:sz="0" w:space="0" w:color="auto"/>
            <w:right w:val="none" w:sz="0" w:space="0" w:color="auto"/>
          </w:divBdr>
        </w:div>
        <w:div w:id="1167480248">
          <w:marLeft w:val="640"/>
          <w:marRight w:val="0"/>
          <w:marTop w:val="0"/>
          <w:marBottom w:val="0"/>
          <w:divBdr>
            <w:top w:val="none" w:sz="0" w:space="0" w:color="auto"/>
            <w:left w:val="none" w:sz="0" w:space="0" w:color="auto"/>
            <w:bottom w:val="none" w:sz="0" w:space="0" w:color="auto"/>
            <w:right w:val="none" w:sz="0" w:space="0" w:color="auto"/>
          </w:divBdr>
        </w:div>
        <w:div w:id="386301649">
          <w:marLeft w:val="640"/>
          <w:marRight w:val="0"/>
          <w:marTop w:val="0"/>
          <w:marBottom w:val="0"/>
          <w:divBdr>
            <w:top w:val="none" w:sz="0" w:space="0" w:color="auto"/>
            <w:left w:val="none" w:sz="0" w:space="0" w:color="auto"/>
            <w:bottom w:val="none" w:sz="0" w:space="0" w:color="auto"/>
            <w:right w:val="none" w:sz="0" w:space="0" w:color="auto"/>
          </w:divBdr>
        </w:div>
        <w:div w:id="1103306821">
          <w:marLeft w:val="640"/>
          <w:marRight w:val="0"/>
          <w:marTop w:val="0"/>
          <w:marBottom w:val="0"/>
          <w:divBdr>
            <w:top w:val="none" w:sz="0" w:space="0" w:color="auto"/>
            <w:left w:val="none" w:sz="0" w:space="0" w:color="auto"/>
            <w:bottom w:val="none" w:sz="0" w:space="0" w:color="auto"/>
            <w:right w:val="none" w:sz="0" w:space="0" w:color="auto"/>
          </w:divBdr>
        </w:div>
        <w:div w:id="2106421177">
          <w:marLeft w:val="640"/>
          <w:marRight w:val="0"/>
          <w:marTop w:val="0"/>
          <w:marBottom w:val="0"/>
          <w:divBdr>
            <w:top w:val="none" w:sz="0" w:space="0" w:color="auto"/>
            <w:left w:val="none" w:sz="0" w:space="0" w:color="auto"/>
            <w:bottom w:val="none" w:sz="0" w:space="0" w:color="auto"/>
            <w:right w:val="none" w:sz="0" w:space="0" w:color="auto"/>
          </w:divBdr>
        </w:div>
        <w:div w:id="821853156">
          <w:marLeft w:val="640"/>
          <w:marRight w:val="0"/>
          <w:marTop w:val="0"/>
          <w:marBottom w:val="0"/>
          <w:divBdr>
            <w:top w:val="none" w:sz="0" w:space="0" w:color="auto"/>
            <w:left w:val="none" w:sz="0" w:space="0" w:color="auto"/>
            <w:bottom w:val="none" w:sz="0" w:space="0" w:color="auto"/>
            <w:right w:val="none" w:sz="0" w:space="0" w:color="auto"/>
          </w:divBdr>
        </w:div>
        <w:div w:id="2023313849">
          <w:marLeft w:val="640"/>
          <w:marRight w:val="0"/>
          <w:marTop w:val="0"/>
          <w:marBottom w:val="0"/>
          <w:divBdr>
            <w:top w:val="none" w:sz="0" w:space="0" w:color="auto"/>
            <w:left w:val="none" w:sz="0" w:space="0" w:color="auto"/>
            <w:bottom w:val="none" w:sz="0" w:space="0" w:color="auto"/>
            <w:right w:val="none" w:sz="0" w:space="0" w:color="auto"/>
          </w:divBdr>
        </w:div>
        <w:div w:id="1501314134">
          <w:marLeft w:val="640"/>
          <w:marRight w:val="0"/>
          <w:marTop w:val="0"/>
          <w:marBottom w:val="0"/>
          <w:divBdr>
            <w:top w:val="none" w:sz="0" w:space="0" w:color="auto"/>
            <w:left w:val="none" w:sz="0" w:space="0" w:color="auto"/>
            <w:bottom w:val="none" w:sz="0" w:space="0" w:color="auto"/>
            <w:right w:val="none" w:sz="0" w:space="0" w:color="auto"/>
          </w:divBdr>
        </w:div>
        <w:div w:id="927691190">
          <w:marLeft w:val="640"/>
          <w:marRight w:val="0"/>
          <w:marTop w:val="0"/>
          <w:marBottom w:val="0"/>
          <w:divBdr>
            <w:top w:val="none" w:sz="0" w:space="0" w:color="auto"/>
            <w:left w:val="none" w:sz="0" w:space="0" w:color="auto"/>
            <w:bottom w:val="none" w:sz="0" w:space="0" w:color="auto"/>
            <w:right w:val="none" w:sz="0" w:space="0" w:color="auto"/>
          </w:divBdr>
        </w:div>
        <w:div w:id="1999990005">
          <w:marLeft w:val="640"/>
          <w:marRight w:val="0"/>
          <w:marTop w:val="0"/>
          <w:marBottom w:val="0"/>
          <w:divBdr>
            <w:top w:val="none" w:sz="0" w:space="0" w:color="auto"/>
            <w:left w:val="none" w:sz="0" w:space="0" w:color="auto"/>
            <w:bottom w:val="none" w:sz="0" w:space="0" w:color="auto"/>
            <w:right w:val="none" w:sz="0" w:space="0" w:color="auto"/>
          </w:divBdr>
        </w:div>
        <w:div w:id="535627320">
          <w:marLeft w:val="640"/>
          <w:marRight w:val="0"/>
          <w:marTop w:val="0"/>
          <w:marBottom w:val="0"/>
          <w:divBdr>
            <w:top w:val="none" w:sz="0" w:space="0" w:color="auto"/>
            <w:left w:val="none" w:sz="0" w:space="0" w:color="auto"/>
            <w:bottom w:val="none" w:sz="0" w:space="0" w:color="auto"/>
            <w:right w:val="none" w:sz="0" w:space="0" w:color="auto"/>
          </w:divBdr>
        </w:div>
      </w:divsChild>
    </w:div>
    <w:div w:id="163017309">
      <w:bodyDiv w:val="1"/>
      <w:marLeft w:val="0"/>
      <w:marRight w:val="0"/>
      <w:marTop w:val="0"/>
      <w:marBottom w:val="0"/>
      <w:divBdr>
        <w:top w:val="none" w:sz="0" w:space="0" w:color="auto"/>
        <w:left w:val="none" w:sz="0" w:space="0" w:color="auto"/>
        <w:bottom w:val="none" w:sz="0" w:space="0" w:color="auto"/>
        <w:right w:val="none" w:sz="0" w:space="0" w:color="auto"/>
      </w:divBdr>
      <w:divsChild>
        <w:div w:id="1176917145">
          <w:marLeft w:val="640"/>
          <w:marRight w:val="0"/>
          <w:marTop w:val="0"/>
          <w:marBottom w:val="0"/>
          <w:divBdr>
            <w:top w:val="none" w:sz="0" w:space="0" w:color="auto"/>
            <w:left w:val="none" w:sz="0" w:space="0" w:color="auto"/>
            <w:bottom w:val="none" w:sz="0" w:space="0" w:color="auto"/>
            <w:right w:val="none" w:sz="0" w:space="0" w:color="auto"/>
          </w:divBdr>
        </w:div>
        <w:div w:id="141385005">
          <w:marLeft w:val="640"/>
          <w:marRight w:val="0"/>
          <w:marTop w:val="0"/>
          <w:marBottom w:val="0"/>
          <w:divBdr>
            <w:top w:val="none" w:sz="0" w:space="0" w:color="auto"/>
            <w:left w:val="none" w:sz="0" w:space="0" w:color="auto"/>
            <w:bottom w:val="none" w:sz="0" w:space="0" w:color="auto"/>
            <w:right w:val="none" w:sz="0" w:space="0" w:color="auto"/>
          </w:divBdr>
        </w:div>
        <w:div w:id="613245443">
          <w:marLeft w:val="640"/>
          <w:marRight w:val="0"/>
          <w:marTop w:val="0"/>
          <w:marBottom w:val="0"/>
          <w:divBdr>
            <w:top w:val="none" w:sz="0" w:space="0" w:color="auto"/>
            <w:left w:val="none" w:sz="0" w:space="0" w:color="auto"/>
            <w:bottom w:val="none" w:sz="0" w:space="0" w:color="auto"/>
            <w:right w:val="none" w:sz="0" w:space="0" w:color="auto"/>
          </w:divBdr>
        </w:div>
        <w:div w:id="860969033">
          <w:marLeft w:val="640"/>
          <w:marRight w:val="0"/>
          <w:marTop w:val="0"/>
          <w:marBottom w:val="0"/>
          <w:divBdr>
            <w:top w:val="none" w:sz="0" w:space="0" w:color="auto"/>
            <w:left w:val="none" w:sz="0" w:space="0" w:color="auto"/>
            <w:bottom w:val="none" w:sz="0" w:space="0" w:color="auto"/>
            <w:right w:val="none" w:sz="0" w:space="0" w:color="auto"/>
          </w:divBdr>
        </w:div>
        <w:div w:id="23874166">
          <w:marLeft w:val="640"/>
          <w:marRight w:val="0"/>
          <w:marTop w:val="0"/>
          <w:marBottom w:val="0"/>
          <w:divBdr>
            <w:top w:val="none" w:sz="0" w:space="0" w:color="auto"/>
            <w:left w:val="none" w:sz="0" w:space="0" w:color="auto"/>
            <w:bottom w:val="none" w:sz="0" w:space="0" w:color="auto"/>
            <w:right w:val="none" w:sz="0" w:space="0" w:color="auto"/>
          </w:divBdr>
        </w:div>
        <w:div w:id="947663284">
          <w:marLeft w:val="640"/>
          <w:marRight w:val="0"/>
          <w:marTop w:val="0"/>
          <w:marBottom w:val="0"/>
          <w:divBdr>
            <w:top w:val="none" w:sz="0" w:space="0" w:color="auto"/>
            <w:left w:val="none" w:sz="0" w:space="0" w:color="auto"/>
            <w:bottom w:val="none" w:sz="0" w:space="0" w:color="auto"/>
            <w:right w:val="none" w:sz="0" w:space="0" w:color="auto"/>
          </w:divBdr>
        </w:div>
        <w:div w:id="1640454943">
          <w:marLeft w:val="640"/>
          <w:marRight w:val="0"/>
          <w:marTop w:val="0"/>
          <w:marBottom w:val="0"/>
          <w:divBdr>
            <w:top w:val="none" w:sz="0" w:space="0" w:color="auto"/>
            <w:left w:val="none" w:sz="0" w:space="0" w:color="auto"/>
            <w:bottom w:val="none" w:sz="0" w:space="0" w:color="auto"/>
            <w:right w:val="none" w:sz="0" w:space="0" w:color="auto"/>
          </w:divBdr>
        </w:div>
        <w:div w:id="1239056184">
          <w:marLeft w:val="640"/>
          <w:marRight w:val="0"/>
          <w:marTop w:val="0"/>
          <w:marBottom w:val="0"/>
          <w:divBdr>
            <w:top w:val="none" w:sz="0" w:space="0" w:color="auto"/>
            <w:left w:val="none" w:sz="0" w:space="0" w:color="auto"/>
            <w:bottom w:val="none" w:sz="0" w:space="0" w:color="auto"/>
            <w:right w:val="none" w:sz="0" w:space="0" w:color="auto"/>
          </w:divBdr>
        </w:div>
        <w:div w:id="1118253205">
          <w:marLeft w:val="640"/>
          <w:marRight w:val="0"/>
          <w:marTop w:val="0"/>
          <w:marBottom w:val="0"/>
          <w:divBdr>
            <w:top w:val="none" w:sz="0" w:space="0" w:color="auto"/>
            <w:left w:val="none" w:sz="0" w:space="0" w:color="auto"/>
            <w:bottom w:val="none" w:sz="0" w:space="0" w:color="auto"/>
            <w:right w:val="none" w:sz="0" w:space="0" w:color="auto"/>
          </w:divBdr>
        </w:div>
        <w:div w:id="1455172060">
          <w:marLeft w:val="640"/>
          <w:marRight w:val="0"/>
          <w:marTop w:val="0"/>
          <w:marBottom w:val="0"/>
          <w:divBdr>
            <w:top w:val="none" w:sz="0" w:space="0" w:color="auto"/>
            <w:left w:val="none" w:sz="0" w:space="0" w:color="auto"/>
            <w:bottom w:val="none" w:sz="0" w:space="0" w:color="auto"/>
            <w:right w:val="none" w:sz="0" w:space="0" w:color="auto"/>
          </w:divBdr>
        </w:div>
        <w:div w:id="1817798454">
          <w:marLeft w:val="640"/>
          <w:marRight w:val="0"/>
          <w:marTop w:val="0"/>
          <w:marBottom w:val="0"/>
          <w:divBdr>
            <w:top w:val="none" w:sz="0" w:space="0" w:color="auto"/>
            <w:left w:val="none" w:sz="0" w:space="0" w:color="auto"/>
            <w:bottom w:val="none" w:sz="0" w:space="0" w:color="auto"/>
            <w:right w:val="none" w:sz="0" w:space="0" w:color="auto"/>
          </w:divBdr>
        </w:div>
        <w:div w:id="786125015">
          <w:marLeft w:val="640"/>
          <w:marRight w:val="0"/>
          <w:marTop w:val="0"/>
          <w:marBottom w:val="0"/>
          <w:divBdr>
            <w:top w:val="none" w:sz="0" w:space="0" w:color="auto"/>
            <w:left w:val="none" w:sz="0" w:space="0" w:color="auto"/>
            <w:bottom w:val="none" w:sz="0" w:space="0" w:color="auto"/>
            <w:right w:val="none" w:sz="0" w:space="0" w:color="auto"/>
          </w:divBdr>
        </w:div>
        <w:div w:id="1440565158">
          <w:marLeft w:val="640"/>
          <w:marRight w:val="0"/>
          <w:marTop w:val="0"/>
          <w:marBottom w:val="0"/>
          <w:divBdr>
            <w:top w:val="none" w:sz="0" w:space="0" w:color="auto"/>
            <w:left w:val="none" w:sz="0" w:space="0" w:color="auto"/>
            <w:bottom w:val="none" w:sz="0" w:space="0" w:color="auto"/>
            <w:right w:val="none" w:sz="0" w:space="0" w:color="auto"/>
          </w:divBdr>
        </w:div>
        <w:div w:id="1428889244">
          <w:marLeft w:val="640"/>
          <w:marRight w:val="0"/>
          <w:marTop w:val="0"/>
          <w:marBottom w:val="0"/>
          <w:divBdr>
            <w:top w:val="none" w:sz="0" w:space="0" w:color="auto"/>
            <w:left w:val="none" w:sz="0" w:space="0" w:color="auto"/>
            <w:bottom w:val="none" w:sz="0" w:space="0" w:color="auto"/>
            <w:right w:val="none" w:sz="0" w:space="0" w:color="auto"/>
          </w:divBdr>
        </w:div>
        <w:div w:id="1277100131">
          <w:marLeft w:val="640"/>
          <w:marRight w:val="0"/>
          <w:marTop w:val="0"/>
          <w:marBottom w:val="0"/>
          <w:divBdr>
            <w:top w:val="none" w:sz="0" w:space="0" w:color="auto"/>
            <w:left w:val="none" w:sz="0" w:space="0" w:color="auto"/>
            <w:bottom w:val="none" w:sz="0" w:space="0" w:color="auto"/>
            <w:right w:val="none" w:sz="0" w:space="0" w:color="auto"/>
          </w:divBdr>
        </w:div>
        <w:div w:id="1570384295">
          <w:marLeft w:val="640"/>
          <w:marRight w:val="0"/>
          <w:marTop w:val="0"/>
          <w:marBottom w:val="0"/>
          <w:divBdr>
            <w:top w:val="none" w:sz="0" w:space="0" w:color="auto"/>
            <w:left w:val="none" w:sz="0" w:space="0" w:color="auto"/>
            <w:bottom w:val="none" w:sz="0" w:space="0" w:color="auto"/>
            <w:right w:val="none" w:sz="0" w:space="0" w:color="auto"/>
          </w:divBdr>
        </w:div>
        <w:div w:id="161285686">
          <w:marLeft w:val="640"/>
          <w:marRight w:val="0"/>
          <w:marTop w:val="0"/>
          <w:marBottom w:val="0"/>
          <w:divBdr>
            <w:top w:val="none" w:sz="0" w:space="0" w:color="auto"/>
            <w:left w:val="none" w:sz="0" w:space="0" w:color="auto"/>
            <w:bottom w:val="none" w:sz="0" w:space="0" w:color="auto"/>
            <w:right w:val="none" w:sz="0" w:space="0" w:color="auto"/>
          </w:divBdr>
        </w:div>
        <w:div w:id="1300064063">
          <w:marLeft w:val="640"/>
          <w:marRight w:val="0"/>
          <w:marTop w:val="0"/>
          <w:marBottom w:val="0"/>
          <w:divBdr>
            <w:top w:val="none" w:sz="0" w:space="0" w:color="auto"/>
            <w:left w:val="none" w:sz="0" w:space="0" w:color="auto"/>
            <w:bottom w:val="none" w:sz="0" w:space="0" w:color="auto"/>
            <w:right w:val="none" w:sz="0" w:space="0" w:color="auto"/>
          </w:divBdr>
        </w:div>
        <w:div w:id="2111077518">
          <w:marLeft w:val="640"/>
          <w:marRight w:val="0"/>
          <w:marTop w:val="0"/>
          <w:marBottom w:val="0"/>
          <w:divBdr>
            <w:top w:val="none" w:sz="0" w:space="0" w:color="auto"/>
            <w:left w:val="none" w:sz="0" w:space="0" w:color="auto"/>
            <w:bottom w:val="none" w:sz="0" w:space="0" w:color="auto"/>
            <w:right w:val="none" w:sz="0" w:space="0" w:color="auto"/>
          </w:divBdr>
        </w:div>
        <w:div w:id="2107463332">
          <w:marLeft w:val="640"/>
          <w:marRight w:val="0"/>
          <w:marTop w:val="0"/>
          <w:marBottom w:val="0"/>
          <w:divBdr>
            <w:top w:val="none" w:sz="0" w:space="0" w:color="auto"/>
            <w:left w:val="none" w:sz="0" w:space="0" w:color="auto"/>
            <w:bottom w:val="none" w:sz="0" w:space="0" w:color="auto"/>
            <w:right w:val="none" w:sz="0" w:space="0" w:color="auto"/>
          </w:divBdr>
        </w:div>
        <w:div w:id="1981953831">
          <w:marLeft w:val="640"/>
          <w:marRight w:val="0"/>
          <w:marTop w:val="0"/>
          <w:marBottom w:val="0"/>
          <w:divBdr>
            <w:top w:val="none" w:sz="0" w:space="0" w:color="auto"/>
            <w:left w:val="none" w:sz="0" w:space="0" w:color="auto"/>
            <w:bottom w:val="none" w:sz="0" w:space="0" w:color="auto"/>
            <w:right w:val="none" w:sz="0" w:space="0" w:color="auto"/>
          </w:divBdr>
        </w:div>
        <w:div w:id="1892768373">
          <w:marLeft w:val="640"/>
          <w:marRight w:val="0"/>
          <w:marTop w:val="0"/>
          <w:marBottom w:val="0"/>
          <w:divBdr>
            <w:top w:val="none" w:sz="0" w:space="0" w:color="auto"/>
            <w:left w:val="none" w:sz="0" w:space="0" w:color="auto"/>
            <w:bottom w:val="none" w:sz="0" w:space="0" w:color="auto"/>
            <w:right w:val="none" w:sz="0" w:space="0" w:color="auto"/>
          </w:divBdr>
        </w:div>
        <w:div w:id="1473936358">
          <w:marLeft w:val="640"/>
          <w:marRight w:val="0"/>
          <w:marTop w:val="0"/>
          <w:marBottom w:val="0"/>
          <w:divBdr>
            <w:top w:val="none" w:sz="0" w:space="0" w:color="auto"/>
            <w:left w:val="none" w:sz="0" w:space="0" w:color="auto"/>
            <w:bottom w:val="none" w:sz="0" w:space="0" w:color="auto"/>
            <w:right w:val="none" w:sz="0" w:space="0" w:color="auto"/>
          </w:divBdr>
        </w:div>
        <w:div w:id="1118990494">
          <w:marLeft w:val="640"/>
          <w:marRight w:val="0"/>
          <w:marTop w:val="0"/>
          <w:marBottom w:val="0"/>
          <w:divBdr>
            <w:top w:val="none" w:sz="0" w:space="0" w:color="auto"/>
            <w:left w:val="none" w:sz="0" w:space="0" w:color="auto"/>
            <w:bottom w:val="none" w:sz="0" w:space="0" w:color="auto"/>
            <w:right w:val="none" w:sz="0" w:space="0" w:color="auto"/>
          </w:divBdr>
        </w:div>
        <w:div w:id="2175763">
          <w:marLeft w:val="640"/>
          <w:marRight w:val="0"/>
          <w:marTop w:val="0"/>
          <w:marBottom w:val="0"/>
          <w:divBdr>
            <w:top w:val="none" w:sz="0" w:space="0" w:color="auto"/>
            <w:left w:val="none" w:sz="0" w:space="0" w:color="auto"/>
            <w:bottom w:val="none" w:sz="0" w:space="0" w:color="auto"/>
            <w:right w:val="none" w:sz="0" w:space="0" w:color="auto"/>
          </w:divBdr>
        </w:div>
        <w:div w:id="2043357148">
          <w:marLeft w:val="640"/>
          <w:marRight w:val="0"/>
          <w:marTop w:val="0"/>
          <w:marBottom w:val="0"/>
          <w:divBdr>
            <w:top w:val="none" w:sz="0" w:space="0" w:color="auto"/>
            <w:left w:val="none" w:sz="0" w:space="0" w:color="auto"/>
            <w:bottom w:val="none" w:sz="0" w:space="0" w:color="auto"/>
            <w:right w:val="none" w:sz="0" w:space="0" w:color="auto"/>
          </w:divBdr>
        </w:div>
        <w:div w:id="674379990">
          <w:marLeft w:val="640"/>
          <w:marRight w:val="0"/>
          <w:marTop w:val="0"/>
          <w:marBottom w:val="0"/>
          <w:divBdr>
            <w:top w:val="none" w:sz="0" w:space="0" w:color="auto"/>
            <w:left w:val="none" w:sz="0" w:space="0" w:color="auto"/>
            <w:bottom w:val="none" w:sz="0" w:space="0" w:color="auto"/>
            <w:right w:val="none" w:sz="0" w:space="0" w:color="auto"/>
          </w:divBdr>
        </w:div>
        <w:div w:id="2050256004">
          <w:marLeft w:val="640"/>
          <w:marRight w:val="0"/>
          <w:marTop w:val="0"/>
          <w:marBottom w:val="0"/>
          <w:divBdr>
            <w:top w:val="none" w:sz="0" w:space="0" w:color="auto"/>
            <w:left w:val="none" w:sz="0" w:space="0" w:color="auto"/>
            <w:bottom w:val="none" w:sz="0" w:space="0" w:color="auto"/>
            <w:right w:val="none" w:sz="0" w:space="0" w:color="auto"/>
          </w:divBdr>
        </w:div>
        <w:div w:id="469174476">
          <w:marLeft w:val="640"/>
          <w:marRight w:val="0"/>
          <w:marTop w:val="0"/>
          <w:marBottom w:val="0"/>
          <w:divBdr>
            <w:top w:val="none" w:sz="0" w:space="0" w:color="auto"/>
            <w:left w:val="none" w:sz="0" w:space="0" w:color="auto"/>
            <w:bottom w:val="none" w:sz="0" w:space="0" w:color="auto"/>
            <w:right w:val="none" w:sz="0" w:space="0" w:color="auto"/>
          </w:divBdr>
        </w:div>
        <w:div w:id="2001809904">
          <w:marLeft w:val="640"/>
          <w:marRight w:val="0"/>
          <w:marTop w:val="0"/>
          <w:marBottom w:val="0"/>
          <w:divBdr>
            <w:top w:val="none" w:sz="0" w:space="0" w:color="auto"/>
            <w:left w:val="none" w:sz="0" w:space="0" w:color="auto"/>
            <w:bottom w:val="none" w:sz="0" w:space="0" w:color="auto"/>
            <w:right w:val="none" w:sz="0" w:space="0" w:color="auto"/>
          </w:divBdr>
        </w:div>
        <w:div w:id="1470250220">
          <w:marLeft w:val="640"/>
          <w:marRight w:val="0"/>
          <w:marTop w:val="0"/>
          <w:marBottom w:val="0"/>
          <w:divBdr>
            <w:top w:val="none" w:sz="0" w:space="0" w:color="auto"/>
            <w:left w:val="none" w:sz="0" w:space="0" w:color="auto"/>
            <w:bottom w:val="none" w:sz="0" w:space="0" w:color="auto"/>
            <w:right w:val="none" w:sz="0" w:space="0" w:color="auto"/>
          </w:divBdr>
        </w:div>
        <w:div w:id="1151092988">
          <w:marLeft w:val="640"/>
          <w:marRight w:val="0"/>
          <w:marTop w:val="0"/>
          <w:marBottom w:val="0"/>
          <w:divBdr>
            <w:top w:val="none" w:sz="0" w:space="0" w:color="auto"/>
            <w:left w:val="none" w:sz="0" w:space="0" w:color="auto"/>
            <w:bottom w:val="none" w:sz="0" w:space="0" w:color="auto"/>
            <w:right w:val="none" w:sz="0" w:space="0" w:color="auto"/>
          </w:divBdr>
        </w:div>
        <w:div w:id="2030371624">
          <w:marLeft w:val="640"/>
          <w:marRight w:val="0"/>
          <w:marTop w:val="0"/>
          <w:marBottom w:val="0"/>
          <w:divBdr>
            <w:top w:val="none" w:sz="0" w:space="0" w:color="auto"/>
            <w:left w:val="none" w:sz="0" w:space="0" w:color="auto"/>
            <w:bottom w:val="none" w:sz="0" w:space="0" w:color="auto"/>
            <w:right w:val="none" w:sz="0" w:space="0" w:color="auto"/>
          </w:divBdr>
        </w:div>
        <w:div w:id="245577980">
          <w:marLeft w:val="640"/>
          <w:marRight w:val="0"/>
          <w:marTop w:val="0"/>
          <w:marBottom w:val="0"/>
          <w:divBdr>
            <w:top w:val="none" w:sz="0" w:space="0" w:color="auto"/>
            <w:left w:val="none" w:sz="0" w:space="0" w:color="auto"/>
            <w:bottom w:val="none" w:sz="0" w:space="0" w:color="auto"/>
            <w:right w:val="none" w:sz="0" w:space="0" w:color="auto"/>
          </w:divBdr>
        </w:div>
        <w:div w:id="1115518524">
          <w:marLeft w:val="640"/>
          <w:marRight w:val="0"/>
          <w:marTop w:val="0"/>
          <w:marBottom w:val="0"/>
          <w:divBdr>
            <w:top w:val="none" w:sz="0" w:space="0" w:color="auto"/>
            <w:left w:val="none" w:sz="0" w:space="0" w:color="auto"/>
            <w:bottom w:val="none" w:sz="0" w:space="0" w:color="auto"/>
            <w:right w:val="none" w:sz="0" w:space="0" w:color="auto"/>
          </w:divBdr>
        </w:div>
        <w:div w:id="77286894">
          <w:marLeft w:val="640"/>
          <w:marRight w:val="0"/>
          <w:marTop w:val="0"/>
          <w:marBottom w:val="0"/>
          <w:divBdr>
            <w:top w:val="none" w:sz="0" w:space="0" w:color="auto"/>
            <w:left w:val="none" w:sz="0" w:space="0" w:color="auto"/>
            <w:bottom w:val="none" w:sz="0" w:space="0" w:color="auto"/>
            <w:right w:val="none" w:sz="0" w:space="0" w:color="auto"/>
          </w:divBdr>
        </w:div>
        <w:div w:id="1420252117">
          <w:marLeft w:val="640"/>
          <w:marRight w:val="0"/>
          <w:marTop w:val="0"/>
          <w:marBottom w:val="0"/>
          <w:divBdr>
            <w:top w:val="none" w:sz="0" w:space="0" w:color="auto"/>
            <w:left w:val="none" w:sz="0" w:space="0" w:color="auto"/>
            <w:bottom w:val="none" w:sz="0" w:space="0" w:color="auto"/>
            <w:right w:val="none" w:sz="0" w:space="0" w:color="auto"/>
          </w:divBdr>
        </w:div>
        <w:div w:id="904872986">
          <w:marLeft w:val="640"/>
          <w:marRight w:val="0"/>
          <w:marTop w:val="0"/>
          <w:marBottom w:val="0"/>
          <w:divBdr>
            <w:top w:val="none" w:sz="0" w:space="0" w:color="auto"/>
            <w:left w:val="none" w:sz="0" w:space="0" w:color="auto"/>
            <w:bottom w:val="none" w:sz="0" w:space="0" w:color="auto"/>
            <w:right w:val="none" w:sz="0" w:space="0" w:color="auto"/>
          </w:divBdr>
        </w:div>
        <w:div w:id="1171018722">
          <w:marLeft w:val="640"/>
          <w:marRight w:val="0"/>
          <w:marTop w:val="0"/>
          <w:marBottom w:val="0"/>
          <w:divBdr>
            <w:top w:val="none" w:sz="0" w:space="0" w:color="auto"/>
            <w:left w:val="none" w:sz="0" w:space="0" w:color="auto"/>
            <w:bottom w:val="none" w:sz="0" w:space="0" w:color="auto"/>
            <w:right w:val="none" w:sz="0" w:space="0" w:color="auto"/>
          </w:divBdr>
        </w:div>
        <w:div w:id="750008388">
          <w:marLeft w:val="640"/>
          <w:marRight w:val="0"/>
          <w:marTop w:val="0"/>
          <w:marBottom w:val="0"/>
          <w:divBdr>
            <w:top w:val="none" w:sz="0" w:space="0" w:color="auto"/>
            <w:left w:val="none" w:sz="0" w:space="0" w:color="auto"/>
            <w:bottom w:val="none" w:sz="0" w:space="0" w:color="auto"/>
            <w:right w:val="none" w:sz="0" w:space="0" w:color="auto"/>
          </w:divBdr>
        </w:div>
        <w:div w:id="646937598">
          <w:marLeft w:val="640"/>
          <w:marRight w:val="0"/>
          <w:marTop w:val="0"/>
          <w:marBottom w:val="0"/>
          <w:divBdr>
            <w:top w:val="none" w:sz="0" w:space="0" w:color="auto"/>
            <w:left w:val="none" w:sz="0" w:space="0" w:color="auto"/>
            <w:bottom w:val="none" w:sz="0" w:space="0" w:color="auto"/>
            <w:right w:val="none" w:sz="0" w:space="0" w:color="auto"/>
          </w:divBdr>
        </w:div>
        <w:div w:id="1714117153">
          <w:marLeft w:val="640"/>
          <w:marRight w:val="0"/>
          <w:marTop w:val="0"/>
          <w:marBottom w:val="0"/>
          <w:divBdr>
            <w:top w:val="none" w:sz="0" w:space="0" w:color="auto"/>
            <w:left w:val="none" w:sz="0" w:space="0" w:color="auto"/>
            <w:bottom w:val="none" w:sz="0" w:space="0" w:color="auto"/>
            <w:right w:val="none" w:sz="0" w:space="0" w:color="auto"/>
          </w:divBdr>
        </w:div>
        <w:div w:id="1002902673">
          <w:marLeft w:val="640"/>
          <w:marRight w:val="0"/>
          <w:marTop w:val="0"/>
          <w:marBottom w:val="0"/>
          <w:divBdr>
            <w:top w:val="none" w:sz="0" w:space="0" w:color="auto"/>
            <w:left w:val="none" w:sz="0" w:space="0" w:color="auto"/>
            <w:bottom w:val="none" w:sz="0" w:space="0" w:color="auto"/>
            <w:right w:val="none" w:sz="0" w:space="0" w:color="auto"/>
          </w:divBdr>
        </w:div>
        <w:div w:id="54819492">
          <w:marLeft w:val="640"/>
          <w:marRight w:val="0"/>
          <w:marTop w:val="0"/>
          <w:marBottom w:val="0"/>
          <w:divBdr>
            <w:top w:val="none" w:sz="0" w:space="0" w:color="auto"/>
            <w:left w:val="none" w:sz="0" w:space="0" w:color="auto"/>
            <w:bottom w:val="none" w:sz="0" w:space="0" w:color="auto"/>
            <w:right w:val="none" w:sz="0" w:space="0" w:color="auto"/>
          </w:divBdr>
        </w:div>
        <w:div w:id="580870317">
          <w:marLeft w:val="640"/>
          <w:marRight w:val="0"/>
          <w:marTop w:val="0"/>
          <w:marBottom w:val="0"/>
          <w:divBdr>
            <w:top w:val="none" w:sz="0" w:space="0" w:color="auto"/>
            <w:left w:val="none" w:sz="0" w:space="0" w:color="auto"/>
            <w:bottom w:val="none" w:sz="0" w:space="0" w:color="auto"/>
            <w:right w:val="none" w:sz="0" w:space="0" w:color="auto"/>
          </w:divBdr>
        </w:div>
        <w:div w:id="9531025">
          <w:marLeft w:val="640"/>
          <w:marRight w:val="0"/>
          <w:marTop w:val="0"/>
          <w:marBottom w:val="0"/>
          <w:divBdr>
            <w:top w:val="none" w:sz="0" w:space="0" w:color="auto"/>
            <w:left w:val="none" w:sz="0" w:space="0" w:color="auto"/>
            <w:bottom w:val="none" w:sz="0" w:space="0" w:color="auto"/>
            <w:right w:val="none" w:sz="0" w:space="0" w:color="auto"/>
          </w:divBdr>
        </w:div>
        <w:div w:id="1727223745">
          <w:marLeft w:val="640"/>
          <w:marRight w:val="0"/>
          <w:marTop w:val="0"/>
          <w:marBottom w:val="0"/>
          <w:divBdr>
            <w:top w:val="none" w:sz="0" w:space="0" w:color="auto"/>
            <w:left w:val="none" w:sz="0" w:space="0" w:color="auto"/>
            <w:bottom w:val="none" w:sz="0" w:space="0" w:color="auto"/>
            <w:right w:val="none" w:sz="0" w:space="0" w:color="auto"/>
          </w:divBdr>
        </w:div>
        <w:div w:id="407844126">
          <w:marLeft w:val="640"/>
          <w:marRight w:val="0"/>
          <w:marTop w:val="0"/>
          <w:marBottom w:val="0"/>
          <w:divBdr>
            <w:top w:val="none" w:sz="0" w:space="0" w:color="auto"/>
            <w:left w:val="none" w:sz="0" w:space="0" w:color="auto"/>
            <w:bottom w:val="none" w:sz="0" w:space="0" w:color="auto"/>
            <w:right w:val="none" w:sz="0" w:space="0" w:color="auto"/>
          </w:divBdr>
        </w:div>
        <w:div w:id="1469591993">
          <w:marLeft w:val="640"/>
          <w:marRight w:val="0"/>
          <w:marTop w:val="0"/>
          <w:marBottom w:val="0"/>
          <w:divBdr>
            <w:top w:val="none" w:sz="0" w:space="0" w:color="auto"/>
            <w:left w:val="none" w:sz="0" w:space="0" w:color="auto"/>
            <w:bottom w:val="none" w:sz="0" w:space="0" w:color="auto"/>
            <w:right w:val="none" w:sz="0" w:space="0" w:color="auto"/>
          </w:divBdr>
        </w:div>
        <w:div w:id="402216071">
          <w:marLeft w:val="640"/>
          <w:marRight w:val="0"/>
          <w:marTop w:val="0"/>
          <w:marBottom w:val="0"/>
          <w:divBdr>
            <w:top w:val="none" w:sz="0" w:space="0" w:color="auto"/>
            <w:left w:val="none" w:sz="0" w:space="0" w:color="auto"/>
            <w:bottom w:val="none" w:sz="0" w:space="0" w:color="auto"/>
            <w:right w:val="none" w:sz="0" w:space="0" w:color="auto"/>
          </w:divBdr>
        </w:div>
        <w:div w:id="1703242336">
          <w:marLeft w:val="640"/>
          <w:marRight w:val="0"/>
          <w:marTop w:val="0"/>
          <w:marBottom w:val="0"/>
          <w:divBdr>
            <w:top w:val="none" w:sz="0" w:space="0" w:color="auto"/>
            <w:left w:val="none" w:sz="0" w:space="0" w:color="auto"/>
            <w:bottom w:val="none" w:sz="0" w:space="0" w:color="auto"/>
            <w:right w:val="none" w:sz="0" w:space="0" w:color="auto"/>
          </w:divBdr>
        </w:div>
        <w:div w:id="186480502">
          <w:marLeft w:val="640"/>
          <w:marRight w:val="0"/>
          <w:marTop w:val="0"/>
          <w:marBottom w:val="0"/>
          <w:divBdr>
            <w:top w:val="none" w:sz="0" w:space="0" w:color="auto"/>
            <w:left w:val="none" w:sz="0" w:space="0" w:color="auto"/>
            <w:bottom w:val="none" w:sz="0" w:space="0" w:color="auto"/>
            <w:right w:val="none" w:sz="0" w:space="0" w:color="auto"/>
          </w:divBdr>
        </w:div>
        <w:div w:id="254941686">
          <w:marLeft w:val="640"/>
          <w:marRight w:val="0"/>
          <w:marTop w:val="0"/>
          <w:marBottom w:val="0"/>
          <w:divBdr>
            <w:top w:val="none" w:sz="0" w:space="0" w:color="auto"/>
            <w:left w:val="none" w:sz="0" w:space="0" w:color="auto"/>
            <w:bottom w:val="none" w:sz="0" w:space="0" w:color="auto"/>
            <w:right w:val="none" w:sz="0" w:space="0" w:color="auto"/>
          </w:divBdr>
        </w:div>
        <w:div w:id="80832897">
          <w:marLeft w:val="640"/>
          <w:marRight w:val="0"/>
          <w:marTop w:val="0"/>
          <w:marBottom w:val="0"/>
          <w:divBdr>
            <w:top w:val="none" w:sz="0" w:space="0" w:color="auto"/>
            <w:left w:val="none" w:sz="0" w:space="0" w:color="auto"/>
            <w:bottom w:val="none" w:sz="0" w:space="0" w:color="auto"/>
            <w:right w:val="none" w:sz="0" w:space="0" w:color="auto"/>
          </w:divBdr>
        </w:div>
        <w:div w:id="669986859">
          <w:marLeft w:val="640"/>
          <w:marRight w:val="0"/>
          <w:marTop w:val="0"/>
          <w:marBottom w:val="0"/>
          <w:divBdr>
            <w:top w:val="none" w:sz="0" w:space="0" w:color="auto"/>
            <w:left w:val="none" w:sz="0" w:space="0" w:color="auto"/>
            <w:bottom w:val="none" w:sz="0" w:space="0" w:color="auto"/>
            <w:right w:val="none" w:sz="0" w:space="0" w:color="auto"/>
          </w:divBdr>
        </w:div>
        <w:div w:id="2077894724">
          <w:marLeft w:val="640"/>
          <w:marRight w:val="0"/>
          <w:marTop w:val="0"/>
          <w:marBottom w:val="0"/>
          <w:divBdr>
            <w:top w:val="none" w:sz="0" w:space="0" w:color="auto"/>
            <w:left w:val="none" w:sz="0" w:space="0" w:color="auto"/>
            <w:bottom w:val="none" w:sz="0" w:space="0" w:color="auto"/>
            <w:right w:val="none" w:sz="0" w:space="0" w:color="auto"/>
          </w:divBdr>
        </w:div>
        <w:div w:id="1341734277">
          <w:marLeft w:val="640"/>
          <w:marRight w:val="0"/>
          <w:marTop w:val="0"/>
          <w:marBottom w:val="0"/>
          <w:divBdr>
            <w:top w:val="none" w:sz="0" w:space="0" w:color="auto"/>
            <w:left w:val="none" w:sz="0" w:space="0" w:color="auto"/>
            <w:bottom w:val="none" w:sz="0" w:space="0" w:color="auto"/>
            <w:right w:val="none" w:sz="0" w:space="0" w:color="auto"/>
          </w:divBdr>
        </w:div>
        <w:div w:id="671953794">
          <w:marLeft w:val="640"/>
          <w:marRight w:val="0"/>
          <w:marTop w:val="0"/>
          <w:marBottom w:val="0"/>
          <w:divBdr>
            <w:top w:val="none" w:sz="0" w:space="0" w:color="auto"/>
            <w:left w:val="none" w:sz="0" w:space="0" w:color="auto"/>
            <w:bottom w:val="none" w:sz="0" w:space="0" w:color="auto"/>
            <w:right w:val="none" w:sz="0" w:space="0" w:color="auto"/>
          </w:divBdr>
        </w:div>
        <w:div w:id="573979703">
          <w:marLeft w:val="640"/>
          <w:marRight w:val="0"/>
          <w:marTop w:val="0"/>
          <w:marBottom w:val="0"/>
          <w:divBdr>
            <w:top w:val="none" w:sz="0" w:space="0" w:color="auto"/>
            <w:left w:val="none" w:sz="0" w:space="0" w:color="auto"/>
            <w:bottom w:val="none" w:sz="0" w:space="0" w:color="auto"/>
            <w:right w:val="none" w:sz="0" w:space="0" w:color="auto"/>
          </w:divBdr>
        </w:div>
        <w:div w:id="487138542">
          <w:marLeft w:val="640"/>
          <w:marRight w:val="0"/>
          <w:marTop w:val="0"/>
          <w:marBottom w:val="0"/>
          <w:divBdr>
            <w:top w:val="none" w:sz="0" w:space="0" w:color="auto"/>
            <w:left w:val="none" w:sz="0" w:space="0" w:color="auto"/>
            <w:bottom w:val="none" w:sz="0" w:space="0" w:color="auto"/>
            <w:right w:val="none" w:sz="0" w:space="0" w:color="auto"/>
          </w:divBdr>
        </w:div>
        <w:div w:id="1465192307">
          <w:marLeft w:val="640"/>
          <w:marRight w:val="0"/>
          <w:marTop w:val="0"/>
          <w:marBottom w:val="0"/>
          <w:divBdr>
            <w:top w:val="none" w:sz="0" w:space="0" w:color="auto"/>
            <w:left w:val="none" w:sz="0" w:space="0" w:color="auto"/>
            <w:bottom w:val="none" w:sz="0" w:space="0" w:color="auto"/>
            <w:right w:val="none" w:sz="0" w:space="0" w:color="auto"/>
          </w:divBdr>
        </w:div>
        <w:div w:id="714236084">
          <w:marLeft w:val="640"/>
          <w:marRight w:val="0"/>
          <w:marTop w:val="0"/>
          <w:marBottom w:val="0"/>
          <w:divBdr>
            <w:top w:val="none" w:sz="0" w:space="0" w:color="auto"/>
            <w:left w:val="none" w:sz="0" w:space="0" w:color="auto"/>
            <w:bottom w:val="none" w:sz="0" w:space="0" w:color="auto"/>
            <w:right w:val="none" w:sz="0" w:space="0" w:color="auto"/>
          </w:divBdr>
        </w:div>
        <w:div w:id="1934244832">
          <w:marLeft w:val="640"/>
          <w:marRight w:val="0"/>
          <w:marTop w:val="0"/>
          <w:marBottom w:val="0"/>
          <w:divBdr>
            <w:top w:val="none" w:sz="0" w:space="0" w:color="auto"/>
            <w:left w:val="none" w:sz="0" w:space="0" w:color="auto"/>
            <w:bottom w:val="none" w:sz="0" w:space="0" w:color="auto"/>
            <w:right w:val="none" w:sz="0" w:space="0" w:color="auto"/>
          </w:divBdr>
        </w:div>
        <w:div w:id="472798435">
          <w:marLeft w:val="640"/>
          <w:marRight w:val="0"/>
          <w:marTop w:val="0"/>
          <w:marBottom w:val="0"/>
          <w:divBdr>
            <w:top w:val="none" w:sz="0" w:space="0" w:color="auto"/>
            <w:left w:val="none" w:sz="0" w:space="0" w:color="auto"/>
            <w:bottom w:val="none" w:sz="0" w:space="0" w:color="auto"/>
            <w:right w:val="none" w:sz="0" w:space="0" w:color="auto"/>
          </w:divBdr>
        </w:div>
        <w:div w:id="1011221736">
          <w:marLeft w:val="640"/>
          <w:marRight w:val="0"/>
          <w:marTop w:val="0"/>
          <w:marBottom w:val="0"/>
          <w:divBdr>
            <w:top w:val="none" w:sz="0" w:space="0" w:color="auto"/>
            <w:left w:val="none" w:sz="0" w:space="0" w:color="auto"/>
            <w:bottom w:val="none" w:sz="0" w:space="0" w:color="auto"/>
            <w:right w:val="none" w:sz="0" w:space="0" w:color="auto"/>
          </w:divBdr>
        </w:div>
        <w:div w:id="1105659714">
          <w:marLeft w:val="640"/>
          <w:marRight w:val="0"/>
          <w:marTop w:val="0"/>
          <w:marBottom w:val="0"/>
          <w:divBdr>
            <w:top w:val="none" w:sz="0" w:space="0" w:color="auto"/>
            <w:left w:val="none" w:sz="0" w:space="0" w:color="auto"/>
            <w:bottom w:val="none" w:sz="0" w:space="0" w:color="auto"/>
            <w:right w:val="none" w:sz="0" w:space="0" w:color="auto"/>
          </w:divBdr>
        </w:div>
        <w:div w:id="1856457704">
          <w:marLeft w:val="640"/>
          <w:marRight w:val="0"/>
          <w:marTop w:val="0"/>
          <w:marBottom w:val="0"/>
          <w:divBdr>
            <w:top w:val="none" w:sz="0" w:space="0" w:color="auto"/>
            <w:left w:val="none" w:sz="0" w:space="0" w:color="auto"/>
            <w:bottom w:val="none" w:sz="0" w:space="0" w:color="auto"/>
            <w:right w:val="none" w:sz="0" w:space="0" w:color="auto"/>
          </w:divBdr>
        </w:div>
        <w:div w:id="695542533">
          <w:marLeft w:val="640"/>
          <w:marRight w:val="0"/>
          <w:marTop w:val="0"/>
          <w:marBottom w:val="0"/>
          <w:divBdr>
            <w:top w:val="none" w:sz="0" w:space="0" w:color="auto"/>
            <w:left w:val="none" w:sz="0" w:space="0" w:color="auto"/>
            <w:bottom w:val="none" w:sz="0" w:space="0" w:color="auto"/>
            <w:right w:val="none" w:sz="0" w:space="0" w:color="auto"/>
          </w:divBdr>
        </w:div>
      </w:divsChild>
    </w:div>
    <w:div w:id="170459845">
      <w:bodyDiv w:val="1"/>
      <w:marLeft w:val="0"/>
      <w:marRight w:val="0"/>
      <w:marTop w:val="0"/>
      <w:marBottom w:val="0"/>
      <w:divBdr>
        <w:top w:val="none" w:sz="0" w:space="0" w:color="auto"/>
        <w:left w:val="none" w:sz="0" w:space="0" w:color="auto"/>
        <w:bottom w:val="none" w:sz="0" w:space="0" w:color="auto"/>
        <w:right w:val="none" w:sz="0" w:space="0" w:color="auto"/>
      </w:divBdr>
      <w:divsChild>
        <w:div w:id="399793377">
          <w:marLeft w:val="640"/>
          <w:marRight w:val="0"/>
          <w:marTop w:val="0"/>
          <w:marBottom w:val="0"/>
          <w:divBdr>
            <w:top w:val="none" w:sz="0" w:space="0" w:color="auto"/>
            <w:left w:val="none" w:sz="0" w:space="0" w:color="auto"/>
            <w:bottom w:val="none" w:sz="0" w:space="0" w:color="auto"/>
            <w:right w:val="none" w:sz="0" w:space="0" w:color="auto"/>
          </w:divBdr>
        </w:div>
        <w:div w:id="1189759802">
          <w:marLeft w:val="640"/>
          <w:marRight w:val="0"/>
          <w:marTop w:val="0"/>
          <w:marBottom w:val="0"/>
          <w:divBdr>
            <w:top w:val="none" w:sz="0" w:space="0" w:color="auto"/>
            <w:left w:val="none" w:sz="0" w:space="0" w:color="auto"/>
            <w:bottom w:val="none" w:sz="0" w:space="0" w:color="auto"/>
            <w:right w:val="none" w:sz="0" w:space="0" w:color="auto"/>
          </w:divBdr>
        </w:div>
        <w:div w:id="318844510">
          <w:marLeft w:val="640"/>
          <w:marRight w:val="0"/>
          <w:marTop w:val="0"/>
          <w:marBottom w:val="0"/>
          <w:divBdr>
            <w:top w:val="none" w:sz="0" w:space="0" w:color="auto"/>
            <w:left w:val="none" w:sz="0" w:space="0" w:color="auto"/>
            <w:bottom w:val="none" w:sz="0" w:space="0" w:color="auto"/>
            <w:right w:val="none" w:sz="0" w:space="0" w:color="auto"/>
          </w:divBdr>
        </w:div>
        <w:div w:id="1674409132">
          <w:marLeft w:val="640"/>
          <w:marRight w:val="0"/>
          <w:marTop w:val="0"/>
          <w:marBottom w:val="0"/>
          <w:divBdr>
            <w:top w:val="none" w:sz="0" w:space="0" w:color="auto"/>
            <w:left w:val="none" w:sz="0" w:space="0" w:color="auto"/>
            <w:bottom w:val="none" w:sz="0" w:space="0" w:color="auto"/>
            <w:right w:val="none" w:sz="0" w:space="0" w:color="auto"/>
          </w:divBdr>
        </w:div>
        <w:div w:id="548147450">
          <w:marLeft w:val="640"/>
          <w:marRight w:val="0"/>
          <w:marTop w:val="0"/>
          <w:marBottom w:val="0"/>
          <w:divBdr>
            <w:top w:val="none" w:sz="0" w:space="0" w:color="auto"/>
            <w:left w:val="none" w:sz="0" w:space="0" w:color="auto"/>
            <w:bottom w:val="none" w:sz="0" w:space="0" w:color="auto"/>
            <w:right w:val="none" w:sz="0" w:space="0" w:color="auto"/>
          </w:divBdr>
        </w:div>
        <w:div w:id="1355115271">
          <w:marLeft w:val="640"/>
          <w:marRight w:val="0"/>
          <w:marTop w:val="0"/>
          <w:marBottom w:val="0"/>
          <w:divBdr>
            <w:top w:val="none" w:sz="0" w:space="0" w:color="auto"/>
            <w:left w:val="none" w:sz="0" w:space="0" w:color="auto"/>
            <w:bottom w:val="none" w:sz="0" w:space="0" w:color="auto"/>
            <w:right w:val="none" w:sz="0" w:space="0" w:color="auto"/>
          </w:divBdr>
        </w:div>
        <w:div w:id="121848966">
          <w:marLeft w:val="640"/>
          <w:marRight w:val="0"/>
          <w:marTop w:val="0"/>
          <w:marBottom w:val="0"/>
          <w:divBdr>
            <w:top w:val="none" w:sz="0" w:space="0" w:color="auto"/>
            <w:left w:val="none" w:sz="0" w:space="0" w:color="auto"/>
            <w:bottom w:val="none" w:sz="0" w:space="0" w:color="auto"/>
            <w:right w:val="none" w:sz="0" w:space="0" w:color="auto"/>
          </w:divBdr>
        </w:div>
        <w:div w:id="1632518068">
          <w:marLeft w:val="640"/>
          <w:marRight w:val="0"/>
          <w:marTop w:val="0"/>
          <w:marBottom w:val="0"/>
          <w:divBdr>
            <w:top w:val="none" w:sz="0" w:space="0" w:color="auto"/>
            <w:left w:val="none" w:sz="0" w:space="0" w:color="auto"/>
            <w:bottom w:val="none" w:sz="0" w:space="0" w:color="auto"/>
            <w:right w:val="none" w:sz="0" w:space="0" w:color="auto"/>
          </w:divBdr>
        </w:div>
        <w:div w:id="2063140297">
          <w:marLeft w:val="640"/>
          <w:marRight w:val="0"/>
          <w:marTop w:val="0"/>
          <w:marBottom w:val="0"/>
          <w:divBdr>
            <w:top w:val="none" w:sz="0" w:space="0" w:color="auto"/>
            <w:left w:val="none" w:sz="0" w:space="0" w:color="auto"/>
            <w:bottom w:val="none" w:sz="0" w:space="0" w:color="auto"/>
            <w:right w:val="none" w:sz="0" w:space="0" w:color="auto"/>
          </w:divBdr>
        </w:div>
        <w:div w:id="144708970">
          <w:marLeft w:val="640"/>
          <w:marRight w:val="0"/>
          <w:marTop w:val="0"/>
          <w:marBottom w:val="0"/>
          <w:divBdr>
            <w:top w:val="none" w:sz="0" w:space="0" w:color="auto"/>
            <w:left w:val="none" w:sz="0" w:space="0" w:color="auto"/>
            <w:bottom w:val="none" w:sz="0" w:space="0" w:color="auto"/>
            <w:right w:val="none" w:sz="0" w:space="0" w:color="auto"/>
          </w:divBdr>
        </w:div>
        <w:div w:id="187958253">
          <w:marLeft w:val="640"/>
          <w:marRight w:val="0"/>
          <w:marTop w:val="0"/>
          <w:marBottom w:val="0"/>
          <w:divBdr>
            <w:top w:val="none" w:sz="0" w:space="0" w:color="auto"/>
            <w:left w:val="none" w:sz="0" w:space="0" w:color="auto"/>
            <w:bottom w:val="none" w:sz="0" w:space="0" w:color="auto"/>
            <w:right w:val="none" w:sz="0" w:space="0" w:color="auto"/>
          </w:divBdr>
        </w:div>
        <w:div w:id="764040011">
          <w:marLeft w:val="640"/>
          <w:marRight w:val="0"/>
          <w:marTop w:val="0"/>
          <w:marBottom w:val="0"/>
          <w:divBdr>
            <w:top w:val="none" w:sz="0" w:space="0" w:color="auto"/>
            <w:left w:val="none" w:sz="0" w:space="0" w:color="auto"/>
            <w:bottom w:val="none" w:sz="0" w:space="0" w:color="auto"/>
            <w:right w:val="none" w:sz="0" w:space="0" w:color="auto"/>
          </w:divBdr>
        </w:div>
        <w:div w:id="308091710">
          <w:marLeft w:val="640"/>
          <w:marRight w:val="0"/>
          <w:marTop w:val="0"/>
          <w:marBottom w:val="0"/>
          <w:divBdr>
            <w:top w:val="none" w:sz="0" w:space="0" w:color="auto"/>
            <w:left w:val="none" w:sz="0" w:space="0" w:color="auto"/>
            <w:bottom w:val="none" w:sz="0" w:space="0" w:color="auto"/>
            <w:right w:val="none" w:sz="0" w:space="0" w:color="auto"/>
          </w:divBdr>
        </w:div>
        <w:div w:id="554783623">
          <w:marLeft w:val="640"/>
          <w:marRight w:val="0"/>
          <w:marTop w:val="0"/>
          <w:marBottom w:val="0"/>
          <w:divBdr>
            <w:top w:val="none" w:sz="0" w:space="0" w:color="auto"/>
            <w:left w:val="none" w:sz="0" w:space="0" w:color="auto"/>
            <w:bottom w:val="none" w:sz="0" w:space="0" w:color="auto"/>
            <w:right w:val="none" w:sz="0" w:space="0" w:color="auto"/>
          </w:divBdr>
        </w:div>
        <w:div w:id="340816829">
          <w:marLeft w:val="640"/>
          <w:marRight w:val="0"/>
          <w:marTop w:val="0"/>
          <w:marBottom w:val="0"/>
          <w:divBdr>
            <w:top w:val="none" w:sz="0" w:space="0" w:color="auto"/>
            <w:left w:val="none" w:sz="0" w:space="0" w:color="auto"/>
            <w:bottom w:val="none" w:sz="0" w:space="0" w:color="auto"/>
            <w:right w:val="none" w:sz="0" w:space="0" w:color="auto"/>
          </w:divBdr>
        </w:div>
        <w:div w:id="1195652793">
          <w:marLeft w:val="640"/>
          <w:marRight w:val="0"/>
          <w:marTop w:val="0"/>
          <w:marBottom w:val="0"/>
          <w:divBdr>
            <w:top w:val="none" w:sz="0" w:space="0" w:color="auto"/>
            <w:left w:val="none" w:sz="0" w:space="0" w:color="auto"/>
            <w:bottom w:val="none" w:sz="0" w:space="0" w:color="auto"/>
            <w:right w:val="none" w:sz="0" w:space="0" w:color="auto"/>
          </w:divBdr>
        </w:div>
        <w:div w:id="1721974804">
          <w:marLeft w:val="640"/>
          <w:marRight w:val="0"/>
          <w:marTop w:val="0"/>
          <w:marBottom w:val="0"/>
          <w:divBdr>
            <w:top w:val="none" w:sz="0" w:space="0" w:color="auto"/>
            <w:left w:val="none" w:sz="0" w:space="0" w:color="auto"/>
            <w:bottom w:val="none" w:sz="0" w:space="0" w:color="auto"/>
            <w:right w:val="none" w:sz="0" w:space="0" w:color="auto"/>
          </w:divBdr>
        </w:div>
        <w:div w:id="1317494648">
          <w:marLeft w:val="640"/>
          <w:marRight w:val="0"/>
          <w:marTop w:val="0"/>
          <w:marBottom w:val="0"/>
          <w:divBdr>
            <w:top w:val="none" w:sz="0" w:space="0" w:color="auto"/>
            <w:left w:val="none" w:sz="0" w:space="0" w:color="auto"/>
            <w:bottom w:val="none" w:sz="0" w:space="0" w:color="auto"/>
            <w:right w:val="none" w:sz="0" w:space="0" w:color="auto"/>
          </w:divBdr>
        </w:div>
        <w:div w:id="578445531">
          <w:marLeft w:val="640"/>
          <w:marRight w:val="0"/>
          <w:marTop w:val="0"/>
          <w:marBottom w:val="0"/>
          <w:divBdr>
            <w:top w:val="none" w:sz="0" w:space="0" w:color="auto"/>
            <w:left w:val="none" w:sz="0" w:space="0" w:color="auto"/>
            <w:bottom w:val="none" w:sz="0" w:space="0" w:color="auto"/>
            <w:right w:val="none" w:sz="0" w:space="0" w:color="auto"/>
          </w:divBdr>
        </w:div>
        <w:div w:id="1392075020">
          <w:marLeft w:val="640"/>
          <w:marRight w:val="0"/>
          <w:marTop w:val="0"/>
          <w:marBottom w:val="0"/>
          <w:divBdr>
            <w:top w:val="none" w:sz="0" w:space="0" w:color="auto"/>
            <w:left w:val="none" w:sz="0" w:space="0" w:color="auto"/>
            <w:bottom w:val="none" w:sz="0" w:space="0" w:color="auto"/>
            <w:right w:val="none" w:sz="0" w:space="0" w:color="auto"/>
          </w:divBdr>
        </w:div>
        <w:div w:id="857080208">
          <w:marLeft w:val="640"/>
          <w:marRight w:val="0"/>
          <w:marTop w:val="0"/>
          <w:marBottom w:val="0"/>
          <w:divBdr>
            <w:top w:val="none" w:sz="0" w:space="0" w:color="auto"/>
            <w:left w:val="none" w:sz="0" w:space="0" w:color="auto"/>
            <w:bottom w:val="none" w:sz="0" w:space="0" w:color="auto"/>
            <w:right w:val="none" w:sz="0" w:space="0" w:color="auto"/>
          </w:divBdr>
        </w:div>
        <w:div w:id="1901359024">
          <w:marLeft w:val="640"/>
          <w:marRight w:val="0"/>
          <w:marTop w:val="0"/>
          <w:marBottom w:val="0"/>
          <w:divBdr>
            <w:top w:val="none" w:sz="0" w:space="0" w:color="auto"/>
            <w:left w:val="none" w:sz="0" w:space="0" w:color="auto"/>
            <w:bottom w:val="none" w:sz="0" w:space="0" w:color="auto"/>
            <w:right w:val="none" w:sz="0" w:space="0" w:color="auto"/>
          </w:divBdr>
        </w:div>
        <w:div w:id="1238519843">
          <w:marLeft w:val="640"/>
          <w:marRight w:val="0"/>
          <w:marTop w:val="0"/>
          <w:marBottom w:val="0"/>
          <w:divBdr>
            <w:top w:val="none" w:sz="0" w:space="0" w:color="auto"/>
            <w:left w:val="none" w:sz="0" w:space="0" w:color="auto"/>
            <w:bottom w:val="none" w:sz="0" w:space="0" w:color="auto"/>
            <w:right w:val="none" w:sz="0" w:space="0" w:color="auto"/>
          </w:divBdr>
        </w:div>
        <w:div w:id="1767845127">
          <w:marLeft w:val="640"/>
          <w:marRight w:val="0"/>
          <w:marTop w:val="0"/>
          <w:marBottom w:val="0"/>
          <w:divBdr>
            <w:top w:val="none" w:sz="0" w:space="0" w:color="auto"/>
            <w:left w:val="none" w:sz="0" w:space="0" w:color="auto"/>
            <w:bottom w:val="none" w:sz="0" w:space="0" w:color="auto"/>
            <w:right w:val="none" w:sz="0" w:space="0" w:color="auto"/>
          </w:divBdr>
        </w:div>
        <w:div w:id="95486972">
          <w:marLeft w:val="640"/>
          <w:marRight w:val="0"/>
          <w:marTop w:val="0"/>
          <w:marBottom w:val="0"/>
          <w:divBdr>
            <w:top w:val="none" w:sz="0" w:space="0" w:color="auto"/>
            <w:left w:val="none" w:sz="0" w:space="0" w:color="auto"/>
            <w:bottom w:val="none" w:sz="0" w:space="0" w:color="auto"/>
            <w:right w:val="none" w:sz="0" w:space="0" w:color="auto"/>
          </w:divBdr>
        </w:div>
        <w:div w:id="1664433833">
          <w:marLeft w:val="640"/>
          <w:marRight w:val="0"/>
          <w:marTop w:val="0"/>
          <w:marBottom w:val="0"/>
          <w:divBdr>
            <w:top w:val="none" w:sz="0" w:space="0" w:color="auto"/>
            <w:left w:val="none" w:sz="0" w:space="0" w:color="auto"/>
            <w:bottom w:val="none" w:sz="0" w:space="0" w:color="auto"/>
            <w:right w:val="none" w:sz="0" w:space="0" w:color="auto"/>
          </w:divBdr>
        </w:div>
        <w:div w:id="1827014237">
          <w:marLeft w:val="640"/>
          <w:marRight w:val="0"/>
          <w:marTop w:val="0"/>
          <w:marBottom w:val="0"/>
          <w:divBdr>
            <w:top w:val="none" w:sz="0" w:space="0" w:color="auto"/>
            <w:left w:val="none" w:sz="0" w:space="0" w:color="auto"/>
            <w:bottom w:val="none" w:sz="0" w:space="0" w:color="auto"/>
            <w:right w:val="none" w:sz="0" w:space="0" w:color="auto"/>
          </w:divBdr>
        </w:div>
        <w:div w:id="536698853">
          <w:marLeft w:val="640"/>
          <w:marRight w:val="0"/>
          <w:marTop w:val="0"/>
          <w:marBottom w:val="0"/>
          <w:divBdr>
            <w:top w:val="none" w:sz="0" w:space="0" w:color="auto"/>
            <w:left w:val="none" w:sz="0" w:space="0" w:color="auto"/>
            <w:bottom w:val="none" w:sz="0" w:space="0" w:color="auto"/>
            <w:right w:val="none" w:sz="0" w:space="0" w:color="auto"/>
          </w:divBdr>
        </w:div>
        <w:div w:id="1764765276">
          <w:marLeft w:val="640"/>
          <w:marRight w:val="0"/>
          <w:marTop w:val="0"/>
          <w:marBottom w:val="0"/>
          <w:divBdr>
            <w:top w:val="none" w:sz="0" w:space="0" w:color="auto"/>
            <w:left w:val="none" w:sz="0" w:space="0" w:color="auto"/>
            <w:bottom w:val="none" w:sz="0" w:space="0" w:color="auto"/>
            <w:right w:val="none" w:sz="0" w:space="0" w:color="auto"/>
          </w:divBdr>
        </w:div>
        <w:div w:id="551578051">
          <w:marLeft w:val="640"/>
          <w:marRight w:val="0"/>
          <w:marTop w:val="0"/>
          <w:marBottom w:val="0"/>
          <w:divBdr>
            <w:top w:val="none" w:sz="0" w:space="0" w:color="auto"/>
            <w:left w:val="none" w:sz="0" w:space="0" w:color="auto"/>
            <w:bottom w:val="none" w:sz="0" w:space="0" w:color="auto"/>
            <w:right w:val="none" w:sz="0" w:space="0" w:color="auto"/>
          </w:divBdr>
        </w:div>
        <w:div w:id="2116095392">
          <w:marLeft w:val="640"/>
          <w:marRight w:val="0"/>
          <w:marTop w:val="0"/>
          <w:marBottom w:val="0"/>
          <w:divBdr>
            <w:top w:val="none" w:sz="0" w:space="0" w:color="auto"/>
            <w:left w:val="none" w:sz="0" w:space="0" w:color="auto"/>
            <w:bottom w:val="none" w:sz="0" w:space="0" w:color="auto"/>
            <w:right w:val="none" w:sz="0" w:space="0" w:color="auto"/>
          </w:divBdr>
        </w:div>
        <w:div w:id="1258295268">
          <w:marLeft w:val="640"/>
          <w:marRight w:val="0"/>
          <w:marTop w:val="0"/>
          <w:marBottom w:val="0"/>
          <w:divBdr>
            <w:top w:val="none" w:sz="0" w:space="0" w:color="auto"/>
            <w:left w:val="none" w:sz="0" w:space="0" w:color="auto"/>
            <w:bottom w:val="none" w:sz="0" w:space="0" w:color="auto"/>
            <w:right w:val="none" w:sz="0" w:space="0" w:color="auto"/>
          </w:divBdr>
        </w:div>
        <w:div w:id="584073402">
          <w:marLeft w:val="640"/>
          <w:marRight w:val="0"/>
          <w:marTop w:val="0"/>
          <w:marBottom w:val="0"/>
          <w:divBdr>
            <w:top w:val="none" w:sz="0" w:space="0" w:color="auto"/>
            <w:left w:val="none" w:sz="0" w:space="0" w:color="auto"/>
            <w:bottom w:val="none" w:sz="0" w:space="0" w:color="auto"/>
            <w:right w:val="none" w:sz="0" w:space="0" w:color="auto"/>
          </w:divBdr>
        </w:div>
        <w:div w:id="1025643696">
          <w:marLeft w:val="640"/>
          <w:marRight w:val="0"/>
          <w:marTop w:val="0"/>
          <w:marBottom w:val="0"/>
          <w:divBdr>
            <w:top w:val="none" w:sz="0" w:space="0" w:color="auto"/>
            <w:left w:val="none" w:sz="0" w:space="0" w:color="auto"/>
            <w:bottom w:val="none" w:sz="0" w:space="0" w:color="auto"/>
            <w:right w:val="none" w:sz="0" w:space="0" w:color="auto"/>
          </w:divBdr>
        </w:div>
        <w:div w:id="905846086">
          <w:marLeft w:val="640"/>
          <w:marRight w:val="0"/>
          <w:marTop w:val="0"/>
          <w:marBottom w:val="0"/>
          <w:divBdr>
            <w:top w:val="none" w:sz="0" w:space="0" w:color="auto"/>
            <w:left w:val="none" w:sz="0" w:space="0" w:color="auto"/>
            <w:bottom w:val="none" w:sz="0" w:space="0" w:color="auto"/>
            <w:right w:val="none" w:sz="0" w:space="0" w:color="auto"/>
          </w:divBdr>
        </w:div>
        <w:div w:id="322201379">
          <w:marLeft w:val="640"/>
          <w:marRight w:val="0"/>
          <w:marTop w:val="0"/>
          <w:marBottom w:val="0"/>
          <w:divBdr>
            <w:top w:val="none" w:sz="0" w:space="0" w:color="auto"/>
            <w:left w:val="none" w:sz="0" w:space="0" w:color="auto"/>
            <w:bottom w:val="none" w:sz="0" w:space="0" w:color="auto"/>
            <w:right w:val="none" w:sz="0" w:space="0" w:color="auto"/>
          </w:divBdr>
        </w:div>
        <w:div w:id="1119684242">
          <w:marLeft w:val="640"/>
          <w:marRight w:val="0"/>
          <w:marTop w:val="0"/>
          <w:marBottom w:val="0"/>
          <w:divBdr>
            <w:top w:val="none" w:sz="0" w:space="0" w:color="auto"/>
            <w:left w:val="none" w:sz="0" w:space="0" w:color="auto"/>
            <w:bottom w:val="none" w:sz="0" w:space="0" w:color="auto"/>
            <w:right w:val="none" w:sz="0" w:space="0" w:color="auto"/>
          </w:divBdr>
        </w:div>
        <w:div w:id="555554828">
          <w:marLeft w:val="640"/>
          <w:marRight w:val="0"/>
          <w:marTop w:val="0"/>
          <w:marBottom w:val="0"/>
          <w:divBdr>
            <w:top w:val="none" w:sz="0" w:space="0" w:color="auto"/>
            <w:left w:val="none" w:sz="0" w:space="0" w:color="auto"/>
            <w:bottom w:val="none" w:sz="0" w:space="0" w:color="auto"/>
            <w:right w:val="none" w:sz="0" w:space="0" w:color="auto"/>
          </w:divBdr>
        </w:div>
        <w:div w:id="317653293">
          <w:marLeft w:val="640"/>
          <w:marRight w:val="0"/>
          <w:marTop w:val="0"/>
          <w:marBottom w:val="0"/>
          <w:divBdr>
            <w:top w:val="none" w:sz="0" w:space="0" w:color="auto"/>
            <w:left w:val="none" w:sz="0" w:space="0" w:color="auto"/>
            <w:bottom w:val="none" w:sz="0" w:space="0" w:color="auto"/>
            <w:right w:val="none" w:sz="0" w:space="0" w:color="auto"/>
          </w:divBdr>
        </w:div>
        <w:div w:id="387189772">
          <w:marLeft w:val="640"/>
          <w:marRight w:val="0"/>
          <w:marTop w:val="0"/>
          <w:marBottom w:val="0"/>
          <w:divBdr>
            <w:top w:val="none" w:sz="0" w:space="0" w:color="auto"/>
            <w:left w:val="none" w:sz="0" w:space="0" w:color="auto"/>
            <w:bottom w:val="none" w:sz="0" w:space="0" w:color="auto"/>
            <w:right w:val="none" w:sz="0" w:space="0" w:color="auto"/>
          </w:divBdr>
        </w:div>
        <w:div w:id="886768946">
          <w:marLeft w:val="640"/>
          <w:marRight w:val="0"/>
          <w:marTop w:val="0"/>
          <w:marBottom w:val="0"/>
          <w:divBdr>
            <w:top w:val="none" w:sz="0" w:space="0" w:color="auto"/>
            <w:left w:val="none" w:sz="0" w:space="0" w:color="auto"/>
            <w:bottom w:val="none" w:sz="0" w:space="0" w:color="auto"/>
            <w:right w:val="none" w:sz="0" w:space="0" w:color="auto"/>
          </w:divBdr>
        </w:div>
        <w:div w:id="1375303396">
          <w:marLeft w:val="640"/>
          <w:marRight w:val="0"/>
          <w:marTop w:val="0"/>
          <w:marBottom w:val="0"/>
          <w:divBdr>
            <w:top w:val="none" w:sz="0" w:space="0" w:color="auto"/>
            <w:left w:val="none" w:sz="0" w:space="0" w:color="auto"/>
            <w:bottom w:val="none" w:sz="0" w:space="0" w:color="auto"/>
            <w:right w:val="none" w:sz="0" w:space="0" w:color="auto"/>
          </w:divBdr>
        </w:div>
        <w:div w:id="656878613">
          <w:marLeft w:val="640"/>
          <w:marRight w:val="0"/>
          <w:marTop w:val="0"/>
          <w:marBottom w:val="0"/>
          <w:divBdr>
            <w:top w:val="none" w:sz="0" w:space="0" w:color="auto"/>
            <w:left w:val="none" w:sz="0" w:space="0" w:color="auto"/>
            <w:bottom w:val="none" w:sz="0" w:space="0" w:color="auto"/>
            <w:right w:val="none" w:sz="0" w:space="0" w:color="auto"/>
          </w:divBdr>
        </w:div>
        <w:div w:id="844705624">
          <w:marLeft w:val="640"/>
          <w:marRight w:val="0"/>
          <w:marTop w:val="0"/>
          <w:marBottom w:val="0"/>
          <w:divBdr>
            <w:top w:val="none" w:sz="0" w:space="0" w:color="auto"/>
            <w:left w:val="none" w:sz="0" w:space="0" w:color="auto"/>
            <w:bottom w:val="none" w:sz="0" w:space="0" w:color="auto"/>
            <w:right w:val="none" w:sz="0" w:space="0" w:color="auto"/>
          </w:divBdr>
        </w:div>
        <w:div w:id="1318266705">
          <w:marLeft w:val="640"/>
          <w:marRight w:val="0"/>
          <w:marTop w:val="0"/>
          <w:marBottom w:val="0"/>
          <w:divBdr>
            <w:top w:val="none" w:sz="0" w:space="0" w:color="auto"/>
            <w:left w:val="none" w:sz="0" w:space="0" w:color="auto"/>
            <w:bottom w:val="none" w:sz="0" w:space="0" w:color="auto"/>
            <w:right w:val="none" w:sz="0" w:space="0" w:color="auto"/>
          </w:divBdr>
        </w:div>
        <w:div w:id="1425226257">
          <w:marLeft w:val="640"/>
          <w:marRight w:val="0"/>
          <w:marTop w:val="0"/>
          <w:marBottom w:val="0"/>
          <w:divBdr>
            <w:top w:val="none" w:sz="0" w:space="0" w:color="auto"/>
            <w:left w:val="none" w:sz="0" w:space="0" w:color="auto"/>
            <w:bottom w:val="none" w:sz="0" w:space="0" w:color="auto"/>
            <w:right w:val="none" w:sz="0" w:space="0" w:color="auto"/>
          </w:divBdr>
        </w:div>
        <w:div w:id="735132384">
          <w:marLeft w:val="640"/>
          <w:marRight w:val="0"/>
          <w:marTop w:val="0"/>
          <w:marBottom w:val="0"/>
          <w:divBdr>
            <w:top w:val="none" w:sz="0" w:space="0" w:color="auto"/>
            <w:left w:val="none" w:sz="0" w:space="0" w:color="auto"/>
            <w:bottom w:val="none" w:sz="0" w:space="0" w:color="auto"/>
            <w:right w:val="none" w:sz="0" w:space="0" w:color="auto"/>
          </w:divBdr>
        </w:div>
        <w:div w:id="866987382">
          <w:marLeft w:val="640"/>
          <w:marRight w:val="0"/>
          <w:marTop w:val="0"/>
          <w:marBottom w:val="0"/>
          <w:divBdr>
            <w:top w:val="none" w:sz="0" w:space="0" w:color="auto"/>
            <w:left w:val="none" w:sz="0" w:space="0" w:color="auto"/>
            <w:bottom w:val="none" w:sz="0" w:space="0" w:color="auto"/>
            <w:right w:val="none" w:sz="0" w:space="0" w:color="auto"/>
          </w:divBdr>
        </w:div>
        <w:div w:id="458377135">
          <w:marLeft w:val="640"/>
          <w:marRight w:val="0"/>
          <w:marTop w:val="0"/>
          <w:marBottom w:val="0"/>
          <w:divBdr>
            <w:top w:val="none" w:sz="0" w:space="0" w:color="auto"/>
            <w:left w:val="none" w:sz="0" w:space="0" w:color="auto"/>
            <w:bottom w:val="none" w:sz="0" w:space="0" w:color="auto"/>
            <w:right w:val="none" w:sz="0" w:space="0" w:color="auto"/>
          </w:divBdr>
        </w:div>
        <w:div w:id="630940818">
          <w:marLeft w:val="640"/>
          <w:marRight w:val="0"/>
          <w:marTop w:val="0"/>
          <w:marBottom w:val="0"/>
          <w:divBdr>
            <w:top w:val="none" w:sz="0" w:space="0" w:color="auto"/>
            <w:left w:val="none" w:sz="0" w:space="0" w:color="auto"/>
            <w:bottom w:val="none" w:sz="0" w:space="0" w:color="auto"/>
            <w:right w:val="none" w:sz="0" w:space="0" w:color="auto"/>
          </w:divBdr>
        </w:div>
        <w:div w:id="1266307397">
          <w:marLeft w:val="640"/>
          <w:marRight w:val="0"/>
          <w:marTop w:val="0"/>
          <w:marBottom w:val="0"/>
          <w:divBdr>
            <w:top w:val="none" w:sz="0" w:space="0" w:color="auto"/>
            <w:left w:val="none" w:sz="0" w:space="0" w:color="auto"/>
            <w:bottom w:val="none" w:sz="0" w:space="0" w:color="auto"/>
            <w:right w:val="none" w:sz="0" w:space="0" w:color="auto"/>
          </w:divBdr>
        </w:div>
        <w:div w:id="1453161157">
          <w:marLeft w:val="640"/>
          <w:marRight w:val="0"/>
          <w:marTop w:val="0"/>
          <w:marBottom w:val="0"/>
          <w:divBdr>
            <w:top w:val="none" w:sz="0" w:space="0" w:color="auto"/>
            <w:left w:val="none" w:sz="0" w:space="0" w:color="auto"/>
            <w:bottom w:val="none" w:sz="0" w:space="0" w:color="auto"/>
            <w:right w:val="none" w:sz="0" w:space="0" w:color="auto"/>
          </w:divBdr>
        </w:div>
        <w:div w:id="116023500">
          <w:marLeft w:val="640"/>
          <w:marRight w:val="0"/>
          <w:marTop w:val="0"/>
          <w:marBottom w:val="0"/>
          <w:divBdr>
            <w:top w:val="none" w:sz="0" w:space="0" w:color="auto"/>
            <w:left w:val="none" w:sz="0" w:space="0" w:color="auto"/>
            <w:bottom w:val="none" w:sz="0" w:space="0" w:color="auto"/>
            <w:right w:val="none" w:sz="0" w:space="0" w:color="auto"/>
          </w:divBdr>
        </w:div>
        <w:div w:id="486558885">
          <w:marLeft w:val="640"/>
          <w:marRight w:val="0"/>
          <w:marTop w:val="0"/>
          <w:marBottom w:val="0"/>
          <w:divBdr>
            <w:top w:val="none" w:sz="0" w:space="0" w:color="auto"/>
            <w:left w:val="none" w:sz="0" w:space="0" w:color="auto"/>
            <w:bottom w:val="none" w:sz="0" w:space="0" w:color="auto"/>
            <w:right w:val="none" w:sz="0" w:space="0" w:color="auto"/>
          </w:divBdr>
        </w:div>
        <w:div w:id="1895966558">
          <w:marLeft w:val="640"/>
          <w:marRight w:val="0"/>
          <w:marTop w:val="0"/>
          <w:marBottom w:val="0"/>
          <w:divBdr>
            <w:top w:val="none" w:sz="0" w:space="0" w:color="auto"/>
            <w:left w:val="none" w:sz="0" w:space="0" w:color="auto"/>
            <w:bottom w:val="none" w:sz="0" w:space="0" w:color="auto"/>
            <w:right w:val="none" w:sz="0" w:space="0" w:color="auto"/>
          </w:divBdr>
        </w:div>
        <w:div w:id="1101343059">
          <w:marLeft w:val="640"/>
          <w:marRight w:val="0"/>
          <w:marTop w:val="0"/>
          <w:marBottom w:val="0"/>
          <w:divBdr>
            <w:top w:val="none" w:sz="0" w:space="0" w:color="auto"/>
            <w:left w:val="none" w:sz="0" w:space="0" w:color="auto"/>
            <w:bottom w:val="none" w:sz="0" w:space="0" w:color="auto"/>
            <w:right w:val="none" w:sz="0" w:space="0" w:color="auto"/>
          </w:divBdr>
        </w:div>
        <w:div w:id="1843543311">
          <w:marLeft w:val="640"/>
          <w:marRight w:val="0"/>
          <w:marTop w:val="0"/>
          <w:marBottom w:val="0"/>
          <w:divBdr>
            <w:top w:val="none" w:sz="0" w:space="0" w:color="auto"/>
            <w:left w:val="none" w:sz="0" w:space="0" w:color="auto"/>
            <w:bottom w:val="none" w:sz="0" w:space="0" w:color="auto"/>
            <w:right w:val="none" w:sz="0" w:space="0" w:color="auto"/>
          </w:divBdr>
        </w:div>
      </w:divsChild>
    </w:div>
    <w:div w:id="173955818">
      <w:bodyDiv w:val="1"/>
      <w:marLeft w:val="0"/>
      <w:marRight w:val="0"/>
      <w:marTop w:val="0"/>
      <w:marBottom w:val="0"/>
      <w:divBdr>
        <w:top w:val="none" w:sz="0" w:space="0" w:color="auto"/>
        <w:left w:val="none" w:sz="0" w:space="0" w:color="auto"/>
        <w:bottom w:val="none" w:sz="0" w:space="0" w:color="auto"/>
        <w:right w:val="none" w:sz="0" w:space="0" w:color="auto"/>
      </w:divBdr>
    </w:div>
    <w:div w:id="175778908">
      <w:bodyDiv w:val="1"/>
      <w:marLeft w:val="0"/>
      <w:marRight w:val="0"/>
      <w:marTop w:val="0"/>
      <w:marBottom w:val="0"/>
      <w:divBdr>
        <w:top w:val="none" w:sz="0" w:space="0" w:color="auto"/>
        <w:left w:val="none" w:sz="0" w:space="0" w:color="auto"/>
        <w:bottom w:val="none" w:sz="0" w:space="0" w:color="auto"/>
        <w:right w:val="none" w:sz="0" w:space="0" w:color="auto"/>
      </w:divBdr>
    </w:div>
    <w:div w:id="176039157">
      <w:bodyDiv w:val="1"/>
      <w:marLeft w:val="0"/>
      <w:marRight w:val="0"/>
      <w:marTop w:val="0"/>
      <w:marBottom w:val="0"/>
      <w:divBdr>
        <w:top w:val="none" w:sz="0" w:space="0" w:color="auto"/>
        <w:left w:val="none" w:sz="0" w:space="0" w:color="auto"/>
        <w:bottom w:val="none" w:sz="0" w:space="0" w:color="auto"/>
        <w:right w:val="none" w:sz="0" w:space="0" w:color="auto"/>
      </w:divBdr>
      <w:divsChild>
        <w:div w:id="934632053">
          <w:marLeft w:val="640"/>
          <w:marRight w:val="0"/>
          <w:marTop w:val="0"/>
          <w:marBottom w:val="0"/>
          <w:divBdr>
            <w:top w:val="none" w:sz="0" w:space="0" w:color="auto"/>
            <w:left w:val="none" w:sz="0" w:space="0" w:color="auto"/>
            <w:bottom w:val="none" w:sz="0" w:space="0" w:color="auto"/>
            <w:right w:val="none" w:sz="0" w:space="0" w:color="auto"/>
          </w:divBdr>
        </w:div>
        <w:div w:id="1258363701">
          <w:marLeft w:val="640"/>
          <w:marRight w:val="0"/>
          <w:marTop w:val="0"/>
          <w:marBottom w:val="0"/>
          <w:divBdr>
            <w:top w:val="none" w:sz="0" w:space="0" w:color="auto"/>
            <w:left w:val="none" w:sz="0" w:space="0" w:color="auto"/>
            <w:bottom w:val="none" w:sz="0" w:space="0" w:color="auto"/>
            <w:right w:val="none" w:sz="0" w:space="0" w:color="auto"/>
          </w:divBdr>
        </w:div>
        <w:div w:id="1577323262">
          <w:marLeft w:val="640"/>
          <w:marRight w:val="0"/>
          <w:marTop w:val="0"/>
          <w:marBottom w:val="0"/>
          <w:divBdr>
            <w:top w:val="none" w:sz="0" w:space="0" w:color="auto"/>
            <w:left w:val="none" w:sz="0" w:space="0" w:color="auto"/>
            <w:bottom w:val="none" w:sz="0" w:space="0" w:color="auto"/>
            <w:right w:val="none" w:sz="0" w:space="0" w:color="auto"/>
          </w:divBdr>
        </w:div>
        <w:div w:id="712073301">
          <w:marLeft w:val="640"/>
          <w:marRight w:val="0"/>
          <w:marTop w:val="0"/>
          <w:marBottom w:val="0"/>
          <w:divBdr>
            <w:top w:val="none" w:sz="0" w:space="0" w:color="auto"/>
            <w:left w:val="none" w:sz="0" w:space="0" w:color="auto"/>
            <w:bottom w:val="none" w:sz="0" w:space="0" w:color="auto"/>
            <w:right w:val="none" w:sz="0" w:space="0" w:color="auto"/>
          </w:divBdr>
        </w:div>
        <w:div w:id="996768756">
          <w:marLeft w:val="640"/>
          <w:marRight w:val="0"/>
          <w:marTop w:val="0"/>
          <w:marBottom w:val="0"/>
          <w:divBdr>
            <w:top w:val="none" w:sz="0" w:space="0" w:color="auto"/>
            <w:left w:val="none" w:sz="0" w:space="0" w:color="auto"/>
            <w:bottom w:val="none" w:sz="0" w:space="0" w:color="auto"/>
            <w:right w:val="none" w:sz="0" w:space="0" w:color="auto"/>
          </w:divBdr>
        </w:div>
        <w:div w:id="1735395564">
          <w:marLeft w:val="640"/>
          <w:marRight w:val="0"/>
          <w:marTop w:val="0"/>
          <w:marBottom w:val="0"/>
          <w:divBdr>
            <w:top w:val="none" w:sz="0" w:space="0" w:color="auto"/>
            <w:left w:val="none" w:sz="0" w:space="0" w:color="auto"/>
            <w:bottom w:val="none" w:sz="0" w:space="0" w:color="auto"/>
            <w:right w:val="none" w:sz="0" w:space="0" w:color="auto"/>
          </w:divBdr>
        </w:div>
        <w:div w:id="1509639571">
          <w:marLeft w:val="640"/>
          <w:marRight w:val="0"/>
          <w:marTop w:val="0"/>
          <w:marBottom w:val="0"/>
          <w:divBdr>
            <w:top w:val="none" w:sz="0" w:space="0" w:color="auto"/>
            <w:left w:val="none" w:sz="0" w:space="0" w:color="auto"/>
            <w:bottom w:val="none" w:sz="0" w:space="0" w:color="auto"/>
            <w:right w:val="none" w:sz="0" w:space="0" w:color="auto"/>
          </w:divBdr>
        </w:div>
        <w:div w:id="629559068">
          <w:marLeft w:val="640"/>
          <w:marRight w:val="0"/>
          <w:marTop w:val="0"/>
          <w:marBottom w:val="0"/>
          <w:divBdr>
            <w:top w:val="none" w:sz="0" w:space="0" w:color="auto"/>
            <w:left w:val="none" w:sz="0" w:space="0" w:color="auto"/>
            <w:bottom w:val="none" w:sz="0" w:space="0" w:color="auto"/>
            <w:right w:val="none" w:sz="0" w:space="0" w:color="auto"/>
          </w:divBdr>
        </w:div>
        <w:div w:id="36245095">
          <w:marLeft w:val="640"/>
          <w:marRight w:val="0"/>
          <w:marTop w:val="0"/>
          <w:marBottom w:val="0"/>
          <w:divBdr>
            <w:top w:val="none" w:sz="0" w:space="0" w:color="auto"/>
            <w:left w:val="none" w:sz="0" w:space="0" w:color="auto"/>
            <w:bottom w:val="none" w:sz="0" w:space="0" w:color="auto"/>
            <w:right w:val="none" w:sz="0" w:space="0" w:color="auto"/>
          </w:divBdr>
        </w:div>
        <w:div w:id="527841256">
          <w:marLeft w:val="640"/>
          <w:marRight w:val="0"/>
          <w:marTop w:val="0"/>
          <w:marBottom w:val="0"/>
          <w:divBdr>
            <w:top w:val="none" w:sz="0" w:space="0" w:color="auto"/>
            <w:left w:val="none" w:sz="0" w:space="0" w:color="auto"/>
            <w:bottom w:val="none" w:sz="0" w:space="0" w:color="auto"/>
            <w:right w:val="none" w:sz="0" w:space="0" w:color="auto"/>
          </w:divBdr>
        </w:div>
        <w:div w:id="1644431996">
          <w:marLeft w:val="640"/>
          <w:marRight w:val="0"/>
          <w:marTop w:val="0"/>
          <w:marBottom w:val="0"/>
          <w:divBdr>
            <w:top w:val="none" w:sz="0" w:space="0" w:color="auto"/>
            <w:left w:val="none" w:sz="0" w:space="0" w:color="auto"/>
            <w:bottom w:val="none" w:sz="0" w:space="0" w:color="auto"/>
            <w:right w:val="none" w:sz="0" w:space="0" w:color="auto"/>
          </w:divBdr>
        </w:div>
        <w:div w:id="1301107548">
          <w:marLeft w:val="640"/>
          <w:marRight w:val="0"/>
          <w:marTop w:val="0"/>
          <w:marBottom w:val="0"/>
          <w:divBdr>
            <w:top w:val="none" w:sz="0" w:space="0" w:color="auto"/>
            <w:left w:val="none" w:sz="0" w:space="0" w:color="auto"/>
            <w:bottom w:val="none" w:sz="0" w:space="0" w:color="auto"/>
            <w:right w:val="none" w:sz="0" w:space="0" w:color="auto"/>
          </w:divBdr>
        </w:div>
        <w:div w:id="236131260">
          <w:marLeft w:val="640"/>
          <w:marRight w:val="0"/>
          <w:marTop w:val="0"/>
          <w:marBottom w:val="0"/>
          <w:divBdr>
            <w:top w:val="none" w:sz="0" w:space="0" w:color="auto"/>
            <w:left w:val="none" w:sz="0" w:space="0" w:color="auto"/>
            <w:bottom w:val="none" w:sz="0" w:space="0" w:color="auto"/>
            <w:right w:val="none" w:sz="0" w:space="0" w:color="auto"/>
          </w:divBdr>
        </w:div>
        <w:div w:id="236980226">
          <w:marLeft w:val="640"/>
          <w:marRight w:val="0"/>
          <w:marTop w:val="0"/>
          <w:marBottom w:val="0"/>
          <w:divBdr>
            <w:top w:val="none" w:sz="0" w:space="0" w:color="auto"/>
            <w:left w:val="none" w:sz="0" w:space="0" w:color="auto"/>
            <w:bottom w:val="none" w:sz="0" w:space="0" w:color="auto"/>
            <w:right w:val="none" w:sz="0" w:space="0" w:color="auto"/>
          </w:divBdr>
        </w:div>
        <w:div w:id="751780004">
          <w:marLeft w:val="640"/>
          <w:marRight w:val="0"/>
          <w:marTop w:val="0"/>
          <w:marBottom w:val="0"/>
          <w:divBdr>
            <w:top w:val="none" w:sz="0" w:space="0" w:color="auto"/>
            <w:left w:val="none" w:sz="0" w:space="0" w:color="auto"/>
            <w:bottom w:val="none" w:sz="0" w:space="0" w:color="auto"/>
            <w:right w:val="none" w:sz="0" w:space="0" w:color="auto"/>
          </w:divBdr>
        </w:div>
        <w:div w:id="1911116950">
          <w:marLeft w:val="640"/>
          <w:marRight w:val="0"/>
          <w:marTop w:val="0"/>
          <w:marBottom w:val="0"/>
          <w:divBdr>
            <w:top w:val="none" w:sz="0" w:space="0" w:color="auto"/>
            <w:left w:val="none" w:sz="0" w:space="0" w:color="auto"/>
            <w:bottom w:val="none" w:sz="0" w:space="0" w:color="auto"/>
            <w:right w:val="none" w:sz="0" w:space="0" w:color="auto"/>
          </w:divBdr>
        </w:div>
        <w:div w:id="790365144">
          <w:marLeft w:val="640"/>
          <w:marRight w:val="0"/>
          <w:marTop w:val="0"/>
          <w:marBottom w:val="0"/>
          <w:divBdr>
            <w:top w:val="none" w:sz="0" w:space="0" w:color="auto"/>
            <w:left w:val="none" w:sz="0" w:space="0" w:color="auto"/>
            <w:bottom w:val="none" w:sz="0" w:space="0" w:color="auto"/>
            <w:right w:val="none" w:sz="0" w:space="0" w:color="auto"/>
          </w:divBdr>
        </w:div>
        <w:div w:id="1967737446">
          <w:marLeft w:val="640"/>
          <w:marRight w:val="0"/>
          <w:marTop w:val="0"/>
          <w:marBottom w:val="0"/>
          <w:divBdr>
            <w:top w:val="none" w:sz="0" w:space="0" w:color="auto"/>
            <w:left w:val="none" w:sz="0" w:space="0" w:color="auto"/>
            <w:bottom w:val="none" w:sz="0" w:space="0" w:color="auto"/>
            <w:right w:val="none" w:sz="0" w:space="0" w:color="auto"/>
          </w:divBdr>
        </w:div>
        <w:div w:id="996302030">
          <w:marLeft w:val="640"/>
          <w:marRight w:val="0"/>
          <w:marTop w:val="0"/>
          <w:marBottom w:val="0"/>
          <w:divBdr>
            <w:top w:val="none" w:sz="0" w:space="0" w:color="auto"/>
            <w:left w:val="none" w:sz="0" w:space="0" w:color="auto"/>
            <w:bottom w:val="none" w:sz="0" w:space="0" w:color="auto"/>
            <w:right w:val="none" w:sz="0" w:space="0" w:color="auto"/>
          </w:divBdr>
        </w:div>
        <w:div w:id="1637564502">
          <w:marLeft w:val="640"/>
          <w:marRight w:val="0"/>
          <w:marTop w:val="0"/>
          <w:marBottom w:val="0"/>
          <w:divBdr>
            <w:top w:val="none" w:sz="0" w:space="0" w:color="auto"/>
            <w:left w:val="none" w:sz="0" w:space="0" w:color="auto"/>
            <w:bottom w:val="none" w:sz="0" w:space="0" w:color="auto"/>
            <w:right w:val="none" w:sz="0" w:space="0" w:color="auto"/>
          </w:divBdr>
        </w:div>
        <w:div w:id="1035543932">
          <w:marLeft w:val="640"/>
          <w:marRight w:val="0"/>
          <w:marTop w:val="0"/>
          <w:marBottom w:val="0"/>
          <w:divBdr>
            <w:top w:val="none" w:sz="0" w:space="0" w:color="auto"/>
            <w:left w:val="none" w:sz="0" w:space="0" w:color="auto"/>
            <w:bottom w:val="none" w:sz="0" w:space="0" w:color="auto"/>
            <w:right w:val="none" w:sz="0" w:space="0" w:color="auto"/>
          </w:divBdr>
        </w:div>
        <w:div w:id="103771396">
          <w:marLeft w:val="640"/>
          <w:marRight w:val="0"/>
          <w:marTop w:val="0"/>
          <w:marBottom w:val="0"/>
          <w:divBdr>
            <w:top w:val="none" w:sz="0" w:space="0" w:color="auto"/>
            <w:left w:val="none" w:sz="0" w:space="0" w:color="auto"/>
            <w:bottom w:val="none" w:sz="0" w:space="0" w:color="auto"/>
            <w:right w:val="none" w:sz="0" w:space="0" w:color="auto"/>
          </w:divBdr>
        </w:div>
        <w:div w:id="1847742184">
          <w:marLeft w:val="640"/>
          <w:marRight w:val="0"/>
          <w:marTop w:val="0"/>
          <w:marBottom w:val="0"/>
          <w:divBdr>
            <w:top w:val="none" w:sz="0" w:space="0" w:color="auto"/>
            <w:left w:val="none" w:sz="0" w:space="0" w:color="auto"/>
            <w:bottom w:val="none" w:sz="0" w:space="0" w:color="auto"/>
            <w:right w:val="none" w:sz="0" w:space="0" w:color="auto"/>
          </w:divBdr>
        </w:div>
        <w:div w:id="693337724">
          <w:marLeft w:val="640"/>
          <w:marRight w:val="0"/>
          <w:marTop w:val="0"/>
          <w:marBottom w:val="0"/>
          <w:divBdr>
            <w:top w:val="none" w:sz="0" w:space="0" w:color="auto"/>
            <w:left w:val="none" w:sz="0" w:space="0" w:color="auto"/>
            <w:bottom w:val="none" w:sz="0" w:space="0" w:color="auto"/>
            <w:right w:val="none" w:sz="0" w:space="0" w:color="auto"/>
          </w:divBdr>
        </w:div>
        <w:div w:id="271403282">
          <w:marLeft w:val="640"/>
          <w:marRight w:val="0"/>
          <w:marTop w:val="0"/>
          <w:marBottom w:val="0"/>
          <w:divBdr>
            <w:top w:val="none" w:sz="0" w:space="0" w:color="auto"/>
            <w:left w:val="none" w:sz="0" w:space="0" w:color="auto"/>
            <w:bottom w:val="none" w:sz="0" w:space="0" w:color="auto"/>
            <w:right w:val="none" w:sz="0" w:space="0" w:color="auto"/>
          </w:divBdr>
        </w:div>
        <w:div w:id="1510098493">
          <w:marLeft w:val="640"/>
          <w:marRight w:val="0"/>
          <w:marTop w:val="0"/>
          <w:marBottom w:val="0"/>
          <w:divBdr>
            <w:top w:val="none" w:sz="0" w:space="0" w:color="auto"/>
            <w:left w:val="none" w:sz="0" w:space="0" w:color="auto"/>
            <w:bottom w:val="none" w:sz="0" w:space="0" w:color="auto"/>
            <w:right w:val="none" w:sz="0" w:space="0" w:color="auto"/>
          </w:divBdr>
        </w:div>
        <w:div w:id="644237998">
          <w:marLeft w:val="640"/>
          <w:marRight w:val="0"/>
          <w:marTop w:val="0"/>
          <w:marBottom w:val="0"/>
          <w:divBdr>
            <w:top w:val="none" w:sz="0" w:space="0" w:color="auto"/>
            <w:left w:val="none" w:sz="0" w:space="0" w:color="auto"/>
            <w:bottom w:val="none" w:sz="0" w:space="0" w:color="auto"/>
            <w:right w:val="none" w:sz="0" w:space="0" w:color="auto"/>
          </w:divBdr>
        </w:div>
        <w:div w:id="445348610">
          <w:marLeft w:val="640"/>
          <w:marRight w:val="0"/>
          <w:marTop w:val="0"/>
          <w:marBottom w:val="0"/>
          <w:divBdr>
            <w:top w:val="none" w:sz="0" w:space="0" w:color="auto"/>
            <w:left w:val="none" w:sz="0" w:space="0" w:color="auto"/>
            <w:bottom w:val="none" w:sz="0" w:space="0" w:color="auto"/>
            <w:right w:val="none" w:sz="0" w:space="0" w:color="auto"/>
          </w:divBdr>
        </w:div>
        <w:div w:id="396711871">
          <w:marLeft w:val="640"/>
          <w:marRight w:val="0"/>
          <w:marTop w:val="0"/>
          <w:marBottom w:val="0"/>
          <w:divBdr>
            <w:top w:val="none" w:sz="0" w:space="0" w:color="auto"/>
            <w:left w:val="none" w:sz="0" w:space="0" w:color="auto"/>
            <w:bottom w:val="none" w:sz="0" w:space="0" w:color="auto"/>
            <w:right w:val="none" w:sz="0" w:space="0" w:color="auto"/>
          </w:divBdr>
        </w:div>
        <w:div w:id="1291059910">
          <w:marLeft w:val="640"/>
          <w:marRight w:val="0"/>
          <w:marTop w:val="0"/>
          <w:marBottom w:val="0"/>
          <w:divBdr>
            <w:top w:val="none" w:sz="0" w:space="0" w:color="auto"/>
            <w:left w:val="none" w:sz="0" w:space="0" w:color="auto"/>
            <w:bottom w:val="none" w:sz="0" w:space="0" w:color="auto"/>
            <w:right w:val="none" w:sz="0" w:space="0" w:color="auto"/>
          </w:divBdr>
        </w:div>
        <w:div w:id="1804468439">
          <w:marLeft w:val="640"/>
          <w:marRight w:val="0"/>
          <w:marTop w:val="0"/>
          <w:marBottom w:val="0"/>
          <w:divBdr>
            <w:top w:val="none" w:sz="0" w:space="0" w:color="auto"/>
            <w:left w:val="none" w:sz="0" w:space="0" w:color="auto"/>
            <w:bottom w:val="none" w:sz="0" w:space="0" w:color="auto"/>
            <w:right w:val="none" w:sz="0" w:space="0" w:color="auto"/>
          </w:divBdr>
        </w:div>
        <w:div w:id="898710116">
          <w:marLeft w:val="640"/>
          <w:marRight w:val="0"/>
          <w:marTop w:val="0"/>
          <w:marBottom w:val="0"/>
          <w:divBdr>
            <w:top w:val="none" w:sz="0" w:space="0" w:color="auto"/>
            <w:left w:val="none" w:sz="0" w:space="0" w:color="auto"/>
            <w:bottom w:val="none" w:sz="0" w:space="0" w:color="auto"/>
            <w:right w:val="none" w:sz="0" w:space="0" w:color="auto"/>
          </w:divBdr>
        </w:div>
        <w:div w:id="805463811">
          <w:marLeft w:val="640"/>
          <w:marRight w:val="0"/>
          <w:marTop w:val="0"/>
          <w:marBottom w:val="0"/>
          <w:divBdr>
            <w:top w:val="none" w:sz="0" w:space="0" w:color="auto"/>
            <w:left w:val="none" w:sz="0" w:space="0" w:color="auto"/>
            <w:bottom w:val="none" w:sz="0" w:space="0" w:color="auto"/>
            <w:right w:val="none" w:sz="0" w:space="0" w:color="auto"/>
          </w:divBdr>
        </w:div>
        <w:div w:id="70542053">
          <w:marLeft w:val="640"/>
          <w:marRight w:val="0"/>
          <w:marTop w:val="0"/>
          <w:marBottom w:val="0"/>
          <w:divBdr>
            <w:top w:val="none" w:sz="0" w:space="0" w:color="auto"/>
            <w:left w:val="none" w:sz="0" w:space="0" w:color="auto"/>
            <w:bottom w:val="none" w:sz="0" w:space="0" w:color="auto"/>
            <w:right w:val="none" w:sz="0" w:space="0" w:color="auto"/>
          </w:divBdr>
        </w:div>
        <w:div w:id="308286670">
          <w:marLeft w:val="640"/>
          <w:marRight w:val="0"/>
          <w:marTop w:val="0"/>
          <w:marBottom w:val="0"/>
          <w:divBdr>
            <w:top w:val="none" w:sz="0" w:space="0" w:color="auto"/>
            <w:left w:val="none" w:sz="0" w:space="0" w:color="auto"/>
            <w:bottom w:val="none" w:sz="0" w:space="0" w:color="auto"/>
            <w:right w:val="none" w:sz="0" w:space="0" w:color="auto"/>
          </w:divBdr>
        </w:div>
        <w:div w:id="1017003325">
          <w:marLeft w:val="640"/>
          <w:marRight w:val="0"/>
          <w:marTop w:val="0"/>
          <w:marBottom w:val="0"/>
          <w:divBdr>
            <w:top w:val="none" w:sz="0" w:space="0" w:color="auto"/>
            <w:left w:val="none" w:sz="0" w:space="0" w:color="auto"/>
            <w:bottom w:val="none" w:sz="0" w:space="0" w:color="auto"/>
            <w:right w:val="none" w:sz="0" w:space="0" w:color="auto"/>
          </w:divBdr>
        </w:div>
        <w:div w:id="1974293072">
          <w:marLeft w:val="640"/>
          <w:marRight w:val="0"/>
          <w:marTop w:val="0"/>
          <w:marBottom w:val="0"/>
          <w:divBdr>
            <w:top w:val="none" w:sz="0" w:space="0" w:color="auto"/>
            <w:left w:val="none" w:sz="0" w:space="0" w:color="auto"/>
            <w:bottom w:val="none" w:sz="0" w:space="0" w:color="auto"/>
            <w:right w:val="none" w:sz="0" w:space="0" w:color="auto"/>
          </w:divBdr>
        </w:div>
        <w:div w:id="1761218926">
          <w:marLeft w:val="640"/>
          <w:marRight w:val="0"/>
          <w:marTop w:val="0"/>
          <w:marBottom w:val="0"/>
          <w:divBdr>
            <w:top w:val="none" w:sz="0" w:space="0" w:color="auto"/>
            <w:left w:val="none" w:sz="0" w:space="0" w:color="auto"/>
            <w:bottom w:val="none" w:sz="0" w:space="0" w:color="auto"/>
            <w:right w:val="none" w:sz="0" w:space="0" w:color="auto"/>
          </w:divBdr>
        </w:div>
        <w:div w:id="844636954">
          <w:marLeft w:val="640"/>
          <w:marRight w:val="0"/>
          <w:marTop w:val="0"/>
          <w:marBottom w:val="0"/>
          <w:divBdr>
            <w:top w:val="none" w:sz="0" w:space="0" w:color="auto"/>
            <w:left w:val="none" w:sz="0" w:space="0" w:color="auto"/>
            <w:bottom w:val="none" w:sz="0" w:space="0" w:color="auto"/>
            <w:right w:val="none" w:sz="0" w:space="0" w:color="auto"/>
          </w:divBdr>
        </w:div>
        <w:div w:id="909458607">
          <w:marLeft w:val="640"/>
          <w:marRight w:val="0"/>
          <w:marTop w:val="0"/>
          <w:marBottom w:val="0"/>
          <w:divBdr>
            <w:top w:val="none" w:sz="0" w:space="0" w:color="auto"/>
            <w:left w:val="none" w:sz="0" w:space="0" w:color="auto"/>
            <w:bottom w:val="none" w:sz="0" w:space="0" w:color="auto"/>
            <w:right w:val="none" w:sz="0" w:space="0" w:color="auto"/>
          </w:divBdr>
        </w:div>
        <w:div w:id="460080623">
          <w:marLeft w:val="640"/>
          <w:marRight w:val="0"/>
          <w:marTop w:val="0"/>
          <w:marBottom w:val="0"/>
          <w:divBdr>
            <w:top w:val="none" w:sz="0" w:space="0" w:color="auto"/>
            <w:left w:val="none" w:sz="0" w:space="0" w:color="auto"/>
            <w:bottom w:val="none" w:sz="0" w:space="0" w:color="auto"/>
            <w:right w:val="none" w:sz="0" w:space="0" w:color="auto"/>
          </w:divBdr>
        </w:div>
        <w:div w:id="2017687954">
          <w:marLeft w:val="640"/>
          <w:marRight w:val="0"/>
          <w:marTop w:val="0"/>
          <w:marBottom w:val="0"/>
          <w:divBdr>
            <w:top w:val="none" w:sz="0" w:space="0" w:color="auto"/>
            <w:left w:val="none" w:sz="0" w:space="0" w:color="auto"/>
            <w:bottom w:val="none" w:sz="0" w:space="0" w:color="auto"/>
            <w:right w:val="none" w:sz="0" w:space="0" w:color="auto"/>
          </w:divBdr>
        </w:div>
        <w:div w:id="2094080095">
          <w:marLeft w:val="640"/>
          <w:marRight w:val="0"/>
          <w:marTop w:val="0"/>
          <w:marBottom w:val="0"/>
          <w:divBdr>
            <w:top w:val="none" w:sz="0" w:space="0" w:color="auto"/>
            <w:left w:val="none" w:sz="0" w:space="0" w:color="auto"/>
            <w:bottom w:val="none" w:sz="0" w:space="0" w:color="auto"/>
            <w:right w:val="none" w:sz="0" w:space="0" w:color="auto"/>
          </w:divBdr>
        </w:div>
        <w:div w:id="1943369810">
          <w:marLeft w:val="640"/>
          <w:marRight w:val="0"/>
          <w:marTop w:val="0"/>
          <w:marBottom w:val="0"/>
          <w:divBdr>
            <w:top w:val="none" w:sz="0" w:space="0" w:color="auto"/>
            <w:left w:val="none" w:sz="0" w:space="0" w:color="auto"/>
            <w:bottom w:val="none" w:sz="0" w:space="0" w:color="auto"/>
            <w:right w:val="none" w:sz="0" w:space="0" w:color="auto"/>
          </w:divBdr>
        </w:div>
        <w:div w:id="274364497">
          <w:marLeft w:val="640"/>
          <w:marRight w:val="0"/>
          <w:marTop w:val="0"/>
          <w:marBottom w:val="0"/>
          <w:divBdr>
            <w:top w:val="none" w:sz="0" w:space="0" w:color="auto"/>
            <w:left w:val="none" w:sz="0" w:space="0" w:color="auto"/>
            <w:bottom w:val="none" w:sz="0" w:space="0" w:color="auto"/>
            <w:right w:val="none" w:sz="0" w:space="0" w:color="auto"/>
          </w:divBdr>
        </w:div>
        <w:div w:id="1786077361">
          <w:marLeft w:val="640"/>
          <w:marRight w:val="0"/>
          <w:marTop w:val="0"/>
          <w:marBottom w:val="0"/>
          <w:divBdr>
            <w:top w:val="none" w:sz="0" w:space="0" w:color="auto"/>
            <w:left w:val="none" w:sz="0" w:space="0" w:color="auto"/>
            <w:bottom w:val="none" w:sz="0" w:space="0" w:color="auto"/>
            <w:right w:val="none" w:sz="0" w:space="0" w:color="auto"/>
          </w:divBdr>
        </w:div>
        <w:div w:id="416366686">
          <w:marLeft w:val="640"/>
          <w:marRight w:val="0"/>
          <w:marTop w:val="0"/>
          <w:marBottom w:val="0"/>
          <w:divBdr>
            <w:top w:val="none" w:sz="0" w:space="0" w:color="auto"/>
            <w:left w:val="none" w:sz="0" w:space="0" w:color="auto"/>
            <w:bottom w:val="none" w:sz="0" w:space="0" w:color="auto"/>
            <w:right w:val="none" w:sz="0" w:space="0" w:color="auto"/>
          </w:divBdr>
        </w:div>
        <w:div w:id="1867987827">
          <w:marLeft w:val="640"/>
          <w:marRight w:val="0"/>
          <w:marTop w:val="0"/>
          <w:marBottom w:val="0"/>
          <w:divBdr>
            <w:top w:val="none" w:sz="0" w:space="0" w:color="auto"/>
            <w:left w:val="none" w:sz="0" w:space="0" w:color="auto"/>
            <w:bottom w:val="none" w:sz="0" w:space="0" w:color="auto"/>
            <w:right w:val="none" w:sz="0" w:space="0" w:color="auto"/>
          </w:divBdr>
        </w:div>
        <w:div w:id="857163407">
          <w:marLeft w:val="640"/>
          <w:marRight w:val="0"/>
          <w:marTop w:val="0"/>
          <w:marBottom w:val="0"/>
          <w:divBdr>
            <w:top w:val="none" w:sz="0" w:space="0" w:color="auto"/>
            <w:left w:val="none" w:sz="0" w:space="0" w:color="auto"/>
            <w:bottom w:val="none" w:sz="0" w:space="0" w:color="auto"/>
            <w:right w:val="none" w:sz="0" w:space="0" w:color="auto"/>
          </w:divBdr>
        </w:div>
        <w:div w:id="1968120598">
          <w:marLeft w:val="640"/>
          <w:marRight w:val="0"/>
          <w:marTop w:val="0"/>
          <w:marBottom w:val="0"/>
          <w:divBdr>
            <w:top w:val="none" w:sz="0" w:space="0" w:color="auto"/>
            <w:left w:val="none" w:sz="0" w:space="0" w:color="auto"/>
            <w:bottom w:val="none" w:sz="0" w:space="0" w:color="auto"/>
            <w:right w:val="none" w:sz="0" w:space="0" w:color="auto"/>
          </w:divBdr>
        </w:div>
        <w:div w:id="210727125">
          <w:marLeft w:val="640"/>
          <w:marRight w:val="0"/>
          <w:marTop w:val="0"/>
          <w:marBottom w:val="0"/>
          <w:divBdr>
            <w:top w:val="none" w:sz="0" w:space="0" w:color="auto"/>
            <w:left w:val="none" w:sz="0" w:space="0" w:color="auto"/>
            <w:bottom w:val="none" w:sz="0" w:space="0" w:color="auto"/>
            <w:right w:val="none" w:sz="0" w:space="0" w:color="auto"/>
          </w:divBdr>
        </w:div>
        <w:div w:id="1000356952">
          <w:marLeft w:val="640"/>
          <w:marRight w:val="0"/>
          <w:marTop w:val="0"/>
          <w:marBottom w:val="0"/>
          <w:divBdr>
            <w:top w:val="none" w:sz="0" w:space="0" w:color="auto"/>
            <w:left w:val="none" w:sz="0" w:space="0" w:color="auto"/>
            <w:bottom w:val="none" w:sz="0" w:space="0" w:color="auto"/>
            <w:right w:val="none" w:sz="0" w:space="0" w:color="auto"/>
          </w:divBdr>
        </w:div>
        <w:div w:id="233245773">
          <w:marLeft w:val="640"/>
          <w:marRight w:val="0"/>
          <w:marTop w:val="0"/>
          <w:marBottom w:val="0"/>
          <w:divBdr>
            <w:top w:val="none" w:sz="0" w:space="0" w:color="auto"/>
            <w:left w:val="none" w:sz="0" w:space="0" w:color="auto"/>
            <w:bottom w:val="none" w:sz="0" w:space="0" w:color="auto"/>
            <w:right w:val="none" w:sz="0" w:space="0" w:color="auto"/>
          </w:divBdr>
        </w:div>
        <w:div w:id="1698850505">
          <w:marLeft w:val="640"/>
          <w:marRight w:val="0"/>
          <w:marTop w:val="0"/>
          <w:marBottom w:val="0"/>
          <w:divBdr>
            <w:top w:val="none" w:sz="0" w:space="0" w:color="auto"/>
            <w:left w:val="none" w:sz="0" w:space="0" w:color="auto"/>
            <w:bottom w:val="none" w:sz="0" w:space="0" w:color="auto"/>
            <w:right w:val="none" w:sz="0" w:space="0" w:color="auto"/>
          </w:divBdr>
        </w:div>
        <w:div w:id="1626698964">
          <w:marLeft w:val="640"/>
          <w:marRight w:val="0"/>
          <w:marTop w:val="0"/>
          <w:marBottom w:val="0"/>
          <w:divBdr>
            <w:top w:val="none" w:sz="0" w:space="0" w:color="auto"/>
            <w:left w:val="none" w:sz="0" w:space="0" w:color="auto"/>
            <w:bottom w:val="none" w:sz="0" w:space="0" w:color="auto"/>
            <w:right w:val="none" w:sz="0" w:space="0" w:color="auto"/>
          </w:divBdr>
        </w:div>
      </w:divsChild>
    </w:div>
    <w:div w:id="177545075">
      <w:bodyDiv w:val="1"/>
      <w:marLeft w:val="0"/>
      <w:marRight w:val="0"/>
      <w:marTop w:val="0"/>
      <w:marBottom w:val="0"/>
      <w:divBdr>
        <w:top w:val="none" w:sz="0" w:space="0" w:color="auto"/>
        <w:left w:val="none" w:sz="0" w:space="0" w:color="auto"/>
        <w:bottom w:val="none" w:sz="0" w:space="0" w:color="auto"/>
        <w:right w:val="none" w:sz="0" w:space="0" w:color="auto"/>
      </w:divBdr>
      <w:divsChild>
        <w:div w:id="2075617567">
          <w:marLeft w:val="640"/>
          <w:marRight w:val="0"/>
          <w:marTop w:val="0"/>
          <w:marBottom w:val="0"/>
          <w:divBdr>
            <w:top w:val="none" w:sz="0" w:space="0" w:color="auto"/>
            <w:left w:val="none" w:sz="0" w:space="0" w:color="auto"/>
            <w:bottom w:val="none" w:sz="0" w:space="0" w:color="auto"/>
            <w:right w:val="none" w:sz="0" w:space="0" w:color="auto"/>
          </w:divBdr>
        </w:div>
        <w:div w:id="1595817861">
          <w:marLeft w:val="640"/>
          <w:marRight w:val="0"/>
          <w:marTop w:val="0"/>
          <w:marBottom w:val="0"/>
          <w:divBdr>
            <w:top w:val="none" w:sz="0" w:space="0" w:color="auto"/>
            <w:left w:val="none" w:sz="0" w:space="0" w:color="auto"/>
            <w:bottom w:val="none" w:sz="0" w:space="0" w:color="auto"/>
            <w:right w:val="none" w:sz="0" w:space="0" w:color="auto"/>
          </w:divBdr>
        </w:div>
        <w:div w:id="1809055850">
          <w:marLeft w:val="640"/>
          <w:marRight w:val="0"/>
          <w:marTop w:val="0"/>
          <w:marBottom w:val="0"/>
          <w:divBdr>
            <w:top w:val="none" w:sz="0" w:space="0" w:color="auto"/>
            <w:left w:val="none" w:sz="0" w:space="0" w:color="auto"/>
            <w:bottom w:val="none" w:sz="0" w:space="0" w:color="auto"/>
            <w:right w:val="none" w:sz="0" w:space="0" w:color="auto"/>
          </w:divBdr>
        </w:div>
        <w:div w:id="1533878316">
          <w:marLeft w:val="640"/>
          <w:marRight w:val="0"/>
          <w:marTop w:val="0"/>
          <w:marBottom w:val="0"/>
          <w:divBdr>
            <w:top w:val="none" w:sz="0" w:space="0" w:color="auto"/>
            <w:left w:val="none" w:sz="0" w:space="0" w:color="auto"/>
            <w:bottom w:val="none" w:sz="0" w:space="0" w:color="auto"/>
            <w:right w:val="none" w:sz="0" w:space="0" w:color="auto"/>
          </w:divBdr>
        </w:div>
        <w:div w:id="1326588067">
          <w:marLeft w:val="640"/>
          <w:marRight w:val="0"/>
          <w:marTop w:val="0"/>
          <w:marBottom w:val="0"/>
          <w:divBdr>
            <w:top w:val="none" w:sz="0" w:space="0" w:color="auto"/>
            <w:left w:val="none" w:sz="0" w:space="0" w:color="auto"/>
            <w:bottom w:val="none" w:sz="0" w:space="0" w:color="auto"/>
            <w:right w:val="none" w:sz="0" w:space="0" w:color="auto"/>
          </w:divBdr>
        </w:div>
        <w:div w:id="550917794">
          <w:marLeft w:val="640"/>
          <w:marRight w:val="0"/>
          <w:marTop w:val="0"/>
          <w:marBottom w:val="0"/>
          <w:divBdr>
            <w:top w:val="none" w:sz="0" w:space="0" w:color="auto"/>
            <w:left w:val="none" w:sz="0" w:space="0" w:color="auto"/>
            <w:bottom w:val="none" w:sz="0" w:space="0" w:color="auto"/>
            <w:right w:val="none" w:sz="0" w:space="0" w:color="auto"/>
          </w:divBdr>
        </w:div>
        <w:div w:id="865486231">
          <w:marLeft w:val="640"/>
          <w:marRight w:val="0"/>
          <w:marTop w:val="0"/>
          <w:marBottom w:val="0"/>
          <w:divBdr>
            <w:top w:val="none" w:sz="0" w:space="0" w:color="auto"/>
            <w:left w:val="none" w:sz="0" w:space="0" w:color="auto"/>
            <w:bottom w:val="none" w:sz="0" w:space="0" w:color="auto"/>
            <w:right w:val="none" w:sz="0" w:space="0" w:color="auto"/>
          </w:divBdr>
        </w:div>
        <w:div w:id="1113748167">
          <w:marLeft w:val="640"/>
          <w:marRight w:val="0"/>
          <w:marTop w:val="0"/>
          <w:marBottom w:val="0"/>
          <w:divBdr>
            <w:top w:val="none" w:sz="0" w:space="0" w:color="auto"/>
            <w:left w:val="none" w:sz="0" w:space="0" w:color="auto"/>
            <w:bottom w:val="none" w:sz="0" w:space="0" w:color="auto"/>
            <w:right w:val="none" w:sz="0" w:space="0" w:color="auto"/>
          </w:divBdr>
        </w:div>
        <w:div w:id="1702853735">
          <w:marLeft w:val="640"/>
          <w:marRight w:val="0"/>
          <w:marTop w:val="0"/>
          <w:marBottom w:val="0"/>
          <w:divBdr>
            <w:top w:val="none" w:sz="0" w:space="0" w:color="auto"/>
            <w:left w:val="none" w:sz="0" w:space="0" w:color="auto"/>
            <w:bottom w:val="none" w:sz="0" w:space="0" w:color="auto"/>
            <w:right w:val="none" w:sz="0" w:space="0" w:color="auto"/>
          </w:divBdr>
        </w:div>
        <w:div w:id="552539710">
          <w:marLeft w:val="640"/>
          <w:marRight w:val="0"/>
          <w:marTop w:val="0"/>
          <w:marBottom w:val="0"/>
          <w:divBdr>
            <w:top w:val="none" w:sz="0" w:space="0" w:color="auto"/>
            <w:left w:val="none" w:sz="0" w:space="0" w:color="auto"/>
            <w:bottom w:val="none" w:sz="0" w:space="0" w:color="auto"/>
            <w:right w:val="none" w:sz="0" w:space="0" w:color="auto"/>
          </w:divBdr>
        </w:div>
        <w:div w:id="1721980631">
          <w:marLeft w:val="640"/>
          <w:marRight w:val="0"/>
          <w:marTop w:val="0"/>
          <w:marBottom w:val="0"/>
          <w:divBdr>
            <w:top w:val="none" w:sz="0" w:space="0" w:color="auto"/>
            <w:left w:val="none" w:sz="0" w:space="0" w:color="auto"/>
            <w:bottom w:val="none" w:sz="0" w:space="0" w:color="auto"/>
            <w:right w:val="none" w:sz="0" w:space="0" w:color="auto"/>
          </w:divBdr>
        </w:div>
        <w:div w:id="385837426">
          <w:marLeft w:val="640"/>
          <w:marRight w:val="0"/>
          <w:marTop w:val="0"/>
          <w:marBottom w:val="0"/>
          <w:divBdr>
            <w:top w:val="none" w:sz="0" w:space="0" w:color="auto"/>
            <w:left w:val="none" w:sz="0" w:space="0" w:color="auto"/>
            <w:bottom w:val="none" w:sz="0" w:space="0" w:color="auto"/>
            <w:right w:val="none" w:sz="0" w:space="0" w:color="auto"/>
          </w:divBdr>
        </w:div>
        <w:div w:id="1733694291">
          <w:marLeft w:val="640"/>
          <w:marRight w:val="0"/>
          <w:marTop w:val="0"/>
          <w:marBottom w:val="0"/>
          <w:divBdr>
            <w:top w:val="none" w:sz="0" w:space="0" w:color="auto"/>
            <w:left w:val="none" w:sz="0" w:space="0" w:color="auto"/>
            <w:bottom w:val="none" w:sz="0" w:space="0" w:color="auto"/>
            <w:right w:val="none" w:sz="0" w:space="0" w:color="auto"/>
          </w:divBdr>
        </w:div>
        <w:div w:id="1541626600">
          <w:marLeft w:val="640"/>
          <w:marRight w:val="0"/>
          <w:marTop w:val="0"/>
          <w:marBottom w:val="0"/>
          <w:divBdr>
            <w:top w:val="none" w:sz="0" w:space="0" w:color="auto"/>
            <w:left w:val="none" w:sz="0" w:space="0" w:color="auto"/>
            <w:bottom w:val="none" w:sz="0" w:space="0" w:color="auto"/>
            <w:right w:val="none" w:sz="0" w:space="0" w:color="auto"/>
          </w:divBdr>
        </w:div>
        <w:div w:id="356388673">
          <w:marLeft w:val="640"/>
          <w:marRight w:val="0"/>
          <w:marTop w:val="0"/>
          <w:marBottom w:val="0"/>
          <w:divBdr>
            <w:top w:val="none" w:sz="0" w:space="0" w:color="auto"/>
            <w:left w:val="none" w:sz="0" w:space="0" w:color="auto"/>
            <w:bottom w:val="none" w:sz="0" w:space="0" w:color="auto"/>
            <w:right w:val="none" w:sz="0" w:space="0" w:color="auto"/>
          </w:divBdr>
        </w:div>
        <w:div w:id="707026264">
          <w:marLeft w:val="640"/>
          <w:marRight w:val="0"/>
          <w:marTop w:val="0"/>
          <w:marBottom w:val="0"/>
          <w:divBdr>
            <w:top w:val="none" w:sz="0" w:space="0" w:color="auto"/>
            <w:left w:val="none" w:sz="0" w:space="0" w:color="auto"/>
            <w:bottom w:val="none" w:sz="0" w:space="0" w:color="auto"/>
            <w:right w:val="none" w:sz="0" w:space="0" w:color="auto"/>
          </w:divBdr>
        </w:div>
        <w:div w:id="500122287">
          <w:marLeft w:val="640"/>
          <w:marRight w:val="0"/>
          <w:marTop w:val="0"/>
          <w:marBottom w:val="0"/>
          <w:divBdr>
            <w:top w:val="none" w:sz="0" w:space="0" w:color="auto"/>
            <w:left w:val="none" w:sz="0" w:space="0" w:color="auto"/>
            <w:bottom w:val="none" w:sz="0" w:space="0" w:color="auto"/>
            <w:right w:val="none" w:sz="0" w:space="0" w:color="auto"/>
          </w:divBdr>
        </w:div>
        <w:div w:id="1479497418">
          <w:marLeft w:val="640"/>
          <w:marRight w:val="0"/>
          <w:marTop w:val="0"/>
          <w:marBottom w:val="0"/>
          <w:divBdr>
            <w:top w:val="none" w:sz="0" w:space="0" w:color="auto"/>
            <w:left w:val="none" w:sz="0" w:space="0" w:color="auto"/>
            <w:bottom w:val="none" w:sz="0" w:space="0" w:color="auto"/>
            <w:right w:val="none" w:sz="0" w:space="0" w:color="auto"/>
          </w:divBdr>
        </w:div>
        <w:div w:id="786000991">
          <w:marLeft w:val="640"/>
          <w:marRight w:val="0"/>
          <w:marTop w:val="0"/>
          <w:marBottom w:val="0"/>
          <w:divBdr>
            <w:top w:val="none" w:sz="0" w:space="0" w:color="auto"/>
            <w:left w:val="none" w:sz="0" w:space="0" w:color="auto"/>
            <w:bottom w:val="none" w:sz="0" w:space="0" w:color="auto"/>
            <w:right w:val="none" w:sz="0" w:space="0" w:color="auto"/>
          </w:divBdr>
        </w:div>
        <w:div w:id="710303318">
          <w:marLeft w:val="640"/>
          <w:marRight w:val="0"/>
          <w:marTop w:val="0"/>
          <w:marBottom w:val="0"/>
          <w:divBdr>
            <w:top w:val="none" w:sz="0" w:space="0" w:color="auto"/>
            <w:left w:val="none" w:sz="0" w:space="0" w:color="auto"/>
            <w:bottom w:val="none" w:sz="0" w:space="0" w:color="auto"/>
            <w:right w:val="none" w:sz="0" w:space="0" w:color="auto"/>
          </w:divBdr>
        </w:div>
        <w:div w:id="662657839">
          <w:marLeft w:val="640"/>
          <w:marRight w:val="0"/>
          <w:marTop w:val="0"/>
          <w:marBottom w:val="0"/>
          <w:divBdr>
            <w:top w:val="none" w:sz="0" w:space="0" w:color="auto"/>
            <w:left w:val="none" w:sz="0" w:space="0" w:color="auto"/>
            <w:bottom w:val="none" w:sz="0" w:space="0" w:color="auto"/>
            <w:right w:val="none" w:sz="0" w:space="0" w:color="auto"/>
          </w:divBdr>
        </w:div>
        <w:div w:id="786389281">
          <w:marLeft w:val="640"/>
          <w:marRight w:val="0"/>
          <w:marTop w:val="0"/>
          <w:marBottom w:val="0"/>
          <w:divBdr>
            <w:top w:val="none" w:sz="0" w:space="0" w:color="auto"/>
            <w:left w:val="none" w:sz="0" w:space="0" w:color="auto"/>
            <w:bottom w:val="none" w:sz="0" w:space="0" w:color="auto"/>
            <w:right w:val="none" w:sz="0" w:space="0" w:color="auto"/>
          </w:divBdr>
        </w:div>
        <w:div w:id="1965653795">
          <w:marLeft w:val="640"/>
          <w:marRight w:val="0"/>
          <w:marTop w:val="0"/>
          <w:marBottom w:val="0"/>
          <w:divBdr>
            <w:top w:val="none" w:sz="0" w:space="0" w:color="auto"/>
            <w:left w:val="none" w:sz="0" w:space="0" w:color="auto"/>
            <w:bottom w:val="none" w:sz="0" w:space="0" w:color="auto"/>
            <w:right w:val="none" w:sz="0" w:space="0" w:color="auto"/>
          </w:divBdr>
        </w:div>
        <w:div w:id="391540778">
          <w:marLeft w:val="640"/>
          <w:marRight w:val="0"/>
          <w:marTop w:val="0"/>
          <w:marBottom w:val="0"/>
          <w:divBdr>
            <w:top w:val="none" w:sz="0" w:space="0" w:color="auto"/>
            <w:left w:val="none" w:sz="0" w:space="0" w:color="auto"/>
            <w:bottom w:val="none" w:sz="0" w:space="0" w:color="auto"/>
            <w:right w:val="none" w:sz="0" w:space="0" w:color="auto"/>
          </w:divBdr>
        </w:div>
        <w:div w:id="769393412">
          <w:marLeft w:val="640"/>
          <w:marRight w:val="0"/>
          <w:marTop w:val="0"/>
          <w:marBottom w:val="0"/>
          <w:divBdr>
            <w:top w:val="none" w:sz="0" w:space="0" w:color="auto"/>
            <w:left w:val="none" w:sz="0" w:space="0" w:color="auto"/>
            <w:bottom w:val="none" w:sz="0" w:space="0" w:color="auto"/>
            <w:right w:val="none" w:sz="0" w:space="0" w:color="auto"/>
          </w:divBdr>
        </w:div>
        <w:div w:id="1218735479">
          <w:marLeft w:val="640"/>
          <w:marRight w:val="0"/>
          <w:marTop w:val="0"/>
          <w:marBottom w:val="0"/>
          <w:divBdr>
            <w:top w:val="none" w:sz="0" w:space="0" w:color="auto"/>
            <w:left w:val="none" w:sz="0" w:space="0" w:color="auto"/>
            <w:bottom w:val="none" w:sz="0" w:space="0" w:color="auto"/>
            <w:right w:val="none" w:sz="0" w:space="0" w:color="auto"/>
          </w:divBdr>
        </w:div>
        <w:div w:id="68819843">
          <w:marLeft w:val="640"/>
          <w:marRight w:val="0"/>
          <w:marTop w:val="0"/>
          <w:marBottom w:val="0"/>
          <w:divBdr>
            <w:top w:val="none" w:sz="0" w:space="0" w:color="auto"/>
            <w:left w:val="none" w:sz="0" w:space="0" w:color="auto"/>
            <w:bottom w:val="none" w:sz="0" w:space="0" w:color="auto"/>
            <w:right w:val="none" w:sz="0" w:space="0" w:color="auto"/>
          </w:divBdr>
        </w:div>
        <w:div w:id="213079682">
          <w:marLeft w:val="640"/>
          <w:marRight w:val="0"/>
          <w:marTop w:val="0"/>
          <w:marBottom w:val="0"/>
          <w:divBdr>
            <w:top w:val="none" w:sz="0" w:space="0" w:color="auto"/>
            <w:left w:val="none" w:sz="0" w:space="0" w:color="auto"/>
            <w:bottom w:val="none" w:sz="0" w:space="0" w:color="auto"/>
            <w:right w:val="none" w:sz="0" w:space="0" w:color="auto"/>
          </w:divBdr>
        </w:div>
        <w:div w:id="1371344609">
          <w:marLeft w:val="640"/>
          <w:marRight w:val="0"/>
          <w:marTop w:val="0"/>
          <w:marBottom w:val="0"/>
          <w:divBdr>
            <w:top w:val="none" w:sz="0" w:space="0" w:color="auto"/>
            <w:left w:val="none" w:sz="0" w:space="0" w:color="auto"/>
            <w:bottom w:val="none" w:sz="0" w:space="0" w:color="auto"/>
            <w:right w:val="none" w:sz="0" w:space="0" w:color="auto"/>
          </w:divBdr>
        </w:div>
        <w:div w:id="1460567763">
          <w:marLeft w:val="640"/>
          <w:marRight w:val="0"/>
          <w:marTop w:val="0"/>
          <w:marBottom w:val="0"/>
          <w:divBdr>
            <w:top w:val="none" w:sz="0" w:space="0" w:color="auto"/>
            <w:left w:val="none" w:sz="0" w:space="0" w:color="auto"/>
            <w:bottom w:val="none" w:sz="0" w:space="0" w:color="auto"/>
            <w:right w:val="none" w:sz="0" w:space="0" w:color="auto"/>
          </w:divBdr>
        </w:div>
        <w:div w:id="388267014">
          <w:marLeft w:val="640"/>
          <w:marRight w:val="0"/>
          <w:marTop w:val="0"/>
          <w:marBottom w:val="0"/>
          <w:divBdr>
            <w:top w:val="none" w:sz="0" w:space="0" w:color="auto"/>
            <w:left w:val="none" w:sz="0" w:space="0" w:color="auto"/>
            <w:bottom w:val="none" w:sz="0" w:space="0" w:color="auto"/>
            <w:right w:val="none" w:sz="0" w:space="0" w:color="auto"/>
          </w:divBdr>
        </w:div>
        <w:div w:id="245118449">
          <w:marLeft w:val="640"/>
          <w:marRight w:val="0"/>
          <w:marTop w:val="0"/>
          <w:marBottom w:val="0"/>
          <w:divBdr>
            <w:top w:val="none" w:sz="0" w:space="0" w:color="auto"/>
            <w:left w:val="none" w:sz="0" w:space="0" w:color="auto"/>
            <w:bottom w:val="none" w:sz="0" w:space="0" w:color="auto"/>
            <w:right w:val="none" w:sz="0" w:space="0" w:color="auto"/>
          </w:divBdr>
        </w:div>
        <w:div w:id="106698421">
          <w:marLeft w:val="640"/>
          <w:marRight w:val="0"/>
          <w:marTop w:val="0"/>
          <w:marBottom w:val="0"/>
          <w:divBdr>
            <w:top w:val="none" w:sz="0" w:space="0" w:color="auto"/>
            <w:left w:val="none" w:sz="0" w:space="0" w:color="auto"/>
            <w:bottom w:val="none" w:sz="0" w:space="0" w:color="auto"/>
            <w:right w:val="none" w:sz="0" w:space="0" w:color="auto"/>
          </w:divBdr>
        </w:div>
        <w:div w:id="596910079">
          <w:marLeft w:val="640"/>
          <w:marRight w:val="0"/>
          <w:marTop w:val="0"/>
          <w:marBottom w:val="0"/>
          <w:divBdr>
            <w:top w:val="none" w:sz="0" w:space="0" w:color="auto"/>
            <w:left w:val="none" w:sz="0" w:space="0" w:color="auto"/>
            <w:bottom w:val="none" w:sz="0" w:space="0" w:color="auto"/>
            <w:right w:val="none" w:sz="0" w:space="0" w:color="auto"/>
          </w:divBdr>
        </w:div>
        <w:div w:id="410544445">
          <w:marLeft w:val="640"/>
          <w:marRight w:val="0"/>
          <w:marTop w:val="0"/>
          <w:marBottom w:val="0"/>
          <w:divBdr>
            <w:top w:val="none" w:sz="0" w:space="0" w:color="auto"/>
            <w:left w:val="none" w:sz="0" w:space="0" w:color="auto"/>
            <w:bottom w:val="none" w:sz="0" w:space="0" w:color="auto"/>
            <w:right w:val="none" w:sz="0" w:space="0" w:color="auto"/>
          </w:divBdr>
        </w:div>
        <w:div w:id="1860044761">
          <w:marLeft w:val="640"/>
          <w:marRight w:val="0"/>
          <w:marTop w:val="0"/>
          <w:marBottom w:val="0"/>
          <w:divBdr>
            <w:top w:val="none" w:sz="0" w:space="0" w:color="auto"/>
            <w:left w:val="none" w:sz="0" w:space="0" w:color="auto"/>
            <w:bottom w:val="none" w:sz="0" w:space="0" w:color="auto"/>
            <w:right w:val="none" w:sz="0" w:space="0" w:color="auto"/>
          </w:divBdr>
        </w:div>
        <w:div w:id="215236951">
          <w:marLeft w:val="640"/>
          <w:marRight w:val="0"/>
          <w:marTop w:val="0"/>
          <w:marBottom w:val="0"/>
          <w:divBdr>
            <w:top w:val="none" w:sz="0" w:space="0" w:color="auto"/>
            <w:left w:val="none" w:sz="0" w:space="0" w:color="auto"/>
            <w:bottom w:val="none" w:sz="0" w:space="0" w:color="auto"/>
            <w:right w:val="none" w:sz="0" w:space="0" w:color="auto"/>
          </w:divBdr>
        </w:div>
        <w:div w:id="1219628917">
          <w:marLeft w:val="640"/>
          <w:marRight w:val="0"/>
          <w:marTop w:val="0"/>
          <w:marBottom w:val="0"/>
          <w:divBdr>
            <w:top w:val="none" w:sz="0" w:space="0" w:color="auto"/>
            <w:left w:val="none" w:sz="0" w:space="0" w:color="auto"/>
            <w:bottom w:val="none" w:sz="0" w:space="0" w:color="auto"/>
            <w:right w:val="none" w:sz="0" w:space="0" w:color="auto"/>
          </w:divBdr>
        </w:div>
        <w:div w:id="179635801">
          <w:marLeft w:val="640"/>
          <w:marRight w:val="0"/>
          <w:marTop w:val="0"/>
          <w:marBottom w:val="0"/>
          <w:divBdr>
            <w:top w:val="none" w:sz="0" w:space="0" w:color="auto"/>
            <w:left w:val="none" w:sz="0" w:space="0" w:color="auto"/>
            <w:bottom w:val="none" w:sz="0" w:space="0" w:color="auto"/>
            <w:right w:val="none" w:sz="0" w:space="0" w:color="auto"/>
          </w:divBdr>
        </w:div>
        <w:div w:id="3746982">
          <w:marLeft w:val="640"/>
          <w:marRight w:val="0"/>
          <w:marTop w:val="0"/>
          <w:marBottom w:val="0"/>
          <w:divBdr>
            <w:top w:val="none" w:sz="0" w:space="0" w:color="auto"/>
            <w:left w:val="none" w:sz="0" w:space="0" w:color="auto"/>
            <w:bottom w:val="none" w:sz="0" w:space="0" w:color="auto"/>
            <w:right w:val="none" w:sz="0" w:space="0" w:color="auto"/>
          </w:divBdr>
        </w:div>
        <w:div w:id="1884976064">
          <w:marLeft w:val="640"/>
          <w:marRight w:val="0"/>
          <w:marTop w:val="0"/>
          <w:marBottom w:val="0"/>
          <w:divBdr>
            <w:top w:val="none" w:sz="0" w:space="0" w:color="auto"/>
            <w:left w:val="none" w:sz="0" w:space="0" w:color="auto"/>
            <w:bottom w:val="none" w:sz="0" w:space="0" w:color="auto"/>
            <w:right w:val="none" w:sz="0" w:space="0" w:color="auto"/>
          </w:divBdr>
        </w:div>
        <w:div w:id="924386217">
          <w:marLeft w:val="640"/>
          <w:marRight w:val="0"/>
          <w:marTop w:val="0"/>
          <w:marBottom w:val="0"/>
          <w:divBdr>
            <w:top w:val="none" w:sz="0" w:space="0" w:color="auto"/>
            <w:left w:val="none" w:sz="0" w:space="0" w:color="auto"/>
            <w:bottom w:val="none" w:sz="0" w:space="0" w:color="auto"/>
            <w:right w:val="none" w:sz="0" w:space="0" w:color="auto"/>
          </w:divBdr>
        </w:div>
        <w:div w:id="105657865">
          <w:marLeft w:val="640"/>
          <w:marRight w:val="0"/>
          <w:marTop w:val="0"/>
          <w:marBottom w:val="0"/>
          <w:divBdr>
            <w:top w:val="none" w:sz="0" w:space="0" w:color="auto"/>
            <w:left w:val="none" w:sz="0" w:space="0" w:color="auto"/>
            <w:bottom w:val="none" w:sz="0" w:space="0" w:color="auto"/>
            <w:right w:val="none" w:sz="0" w:space="0" w:color="auto"/>
          </w:divBdr>
        </w:div>
        <w:div w:id="17201942">
          <w:marLeft w:val="640"/>
          <w:marRight w:val="0"/>
          <w:marTop w:val="0"/>
          <w:marBottom w:val="0"/>
          <w:divBdr>
            <w:top w:val="none" w:sz="0" w:space="0" w:color="auto"/>
            <w:left w:val="none" w:sz="0" w:space="0" w:color="auto"/>
            <w:bottom w:val="none" w:sz="0" w:space="0" w:color="auto"/>
            <w:right w:val="none" w:sz="0" w:space="0" w:color="auto"/>
          </w:divBdr>
        </w:div>
        <w:div w:id="625233909">
          <w:marLeft w:val="640"/>
          <w:marRight w:val="0"/>
          <w:marTop w:val="0"/>
          <w:marBottom w:val="0"/>
          <w:divBdr>
            <w:top w:val="none" w:sz="0" w:space="0" w:color="auto"/>
            <w:left w:val="none" w:sz="0" w:space="0" w:color="auto"/>
            <w:bottom w:val="none" w:sz="0" w:space="0" w:color="auto"/>
            <w:right w:val="none" w:sz="0" w:space="0" w:color="auto"/>
          </w:divBdr>
        </w:div>
        <w:div w:id="2048985516">
          <w:marLeft w:val="640"/>
          <w:marRight w:val="0"/>
          <w:marTop w:val="0"/>
          <w:marBottom w:val="0"/>
          <w:divBdr>
            <w:top w:val="none" w:sz="0" w:space="0" w:color="auto"/>
            <w:left w:val="none" w:sz="0" w:space="0" w:color="auto"/>
            <w:bottom w:val="none" w:sz="0" w:space="0" w:color="auto"/>
            <w:right w:val="none" w:sz="0" w:space="0" w:color="auto"/>
          </w:divBdr>
        </w:div>
        <w:div w:id="600574337">
          <w:marLeft w:val="640"/>
          <w:marRight w:val="0"/>
          <w:marTop w:val="0"/>
          <w:marBottom w:val="0"/>
          <w:divBdr>
            <w:top w:val="none" w:sz="0" w:space="0" w:color="auto"/>
            <w:left w:val="none" w:sz="0" w:space="0" w:color="auto"/>
            <w:bottom w:val="none" w:sz="0" w:space="0" w:color="auto"/>
            <w:right w:val="none" w:sz="0" w:space="0" w:color="auto"/>
          </w:divBdr>
        </w:div>
        <w:div w:id="312102094">
          <w:marLeft w:val="640"/>
          <w:marRight w:val="0"/>
          <w:marTop w:val="0"/>
          <w:marBottom w:val="0"/>
          <w:divBdr>
            <w:top w:val="none" w:sz="0" w:space="0" w:color="auto"/>
            <w:left w:val="none" w:sz="0" w:space="0" w:color="auto"/>
            <w:bottom w:val="none" w:sz="0" w:space="0" w:color="auto"/>
            <w:right w:val="none" w:sz="0" w:space="0" w:color="auto"/>
          </w:divBdr>
        </w:div>
        <w:div w:id="279998313">
          <w:marLeft w:val="640"/>
          <w:marRight w:val="0"/>
          <w:marTop w:val="0"/>
          <w:marBottom w:val="0"/>
          <w:divBdr>
            <w:top w:val="none" w:sz="0" w:space="0" w:color="auto"/>
            <w:left w:val="none" w:sz="0" w:space="0" w:color="auto"/>
            <w:bottom w:val="none" w:sz="0" w:space="0" w:color="auto"/>
            <w:right w:val="none" w:sz="0" w:space="0" w:color="auto"/>
          </w:divBdr>
        </w:div>
        <w:div w:id="723333114">
          <w:marLeft w:val="640"/>
          <w:marRight w:val="0"/>
          <w:marTop w:val="0"/>
          <w:marBottom w:val="0"/>
          <w:divBdr>
            <w:top w:val="none" w:sz="0" w:space="0" w:color="auto"/>
            <w:left w:val="none" w:sz="0" w:space="0" w:color="auto"/>
            <w:bottom w:val="none" w:sz="0" w:space="0" w:color="auto"/>
            <w:right w:val="none" w:sz="0" w:space="0" w:color="auto"/>
          </w:divBdr>
        </w:div>
        <w:div w:id="735666636">
          <w:marLeft w:val="640"/>
          <w:marRight w:val="0"/>
          <w:marTop w:val="0"/>
          <w:marBottom w:val="0"/>
          <w:divBdr>
            <w:top w:val="none" w:sz="0" w:space="0" w:color="auto"/>
            <w:left w:val="none" w:sz="0" w:space="0" w:color="auto"/>
            <w:bottom w:val="none" w:sz="0" w:space="0" w:color="auto"/>
            <w:right w:val="none" w:sz="0" w:space="0" w:color="auto"/>
          </w:divBdr>
        </w:div>
        <w:div w:id="1806388713">
          <w:marLeft w:val="640"/>
          <w:marRight w:val="0"/>
          <w:marTop w:val="0"/>
          <w:marBottom w:val="0"/>
          <w:divBdr>
            <w:top w:val="none" w:sz="0" w:space="0" w:color="auto"/>
            <w:left w:val="none" w:sz="0" w:space="0" w:color="auto"/>
            <w:bottom w:val="none" w:sz="0" w:space="0" w:color="auto"/>
            <w:right w:val="none" w:sz="0" w:space="0" w:color="auto"/>
          </w:divBdr>
        </w:div>
        <w:div w:id="252204756">
          <w:marLeft w:val="640"/>
          <w:marRight w:val="0"/>
          <w:marTop w:val="0"/>
          <w:marBottom w:val="0"/>
          <w:divBdr>
            <w:top w:val="none" w:sz="0" w:space="0" w:color="auto"/>
            <w:left w:val="none" w:sz="0" w:space="0" w:color="auto"/>
            <w:bottom w:val="none" w:sz="0" w:space="0" w:color="auto"/>
            <w:right w:val="none" w:sz="0" w:space="0" w:color="auto"/>
          </w:divBdr>
        </w:div>
        <w:div w:id="836766864">
          <w:marLeft w:val="640"/>
          <w:marRight w:val="0"/>
          <w:marTop w:val="0"/>
          <w:marBottom w:val="0"/>
          <w:divBdr>
            <w:top w:val="none" w:sz="0" w:space="0" w:color="auto"/>
            <w:left w:val="none" w:sz="0" w:space="0" w:color="auto"/>
            <w:bottom w:val="none" w:sz="0" w:space="0" w:color="auto"/>
            <w:right w:val="none" w:sz="0" w:space="0" w:color="auto"/>
          </w:divBdr>
        </w:div>
      </w:divsChild>
    </w:div>
    <w:div w:id="177818125">
      <w:bodyDiv w:val="1"/>
      <w:marLeft w:val="0"/>
      <w:marRight w:val="0"/>
      <w:marTop w:val="0"/>
      <w:marBottom w:val="0"/>
      <w:divBdr>
        <w:top w:val="none" w:sz="0" w:space="0" w:color="auto"/>
        <w:left w:val="none" w:sz="0" w:space="0" w:color="auto"/>
        <w:bottom w:val="none" w:sz="0" w:space="0" w:color="auto"/>
        <w:right w:val="none" w:sz="0" w:space="0" w:color="auto"/>
      </w:divBdr>
      <w:divsChild>
        <w:div w:id="1387147031">
          <w:marLeft w:val="640"/>
          <w:marRight w:val="0"/>
          <w:marTop w:val="0"/>
          <w:marBottom w:val="0"/>
          <w:divBdr>
            <w:top w:val="none" w:sz="0" w:space="0" w:color="auto"/>
            <w:left w:val="none" w:sz="0" w:space="0" w:color="auto"/>
            <w:bottom w:val="none" w:sz="0" w:space="0" w:color="auto"/>
            <w:right w:val="none" w:sz="0" w:space="0" w:color="auto"/>
          </w:divBdr>
        </w:div>
        <w:div w:id="301620788">
          <w:marLeft w:val="640"/>
          <w:marRight w:val="0"/>
          <w:marTop w:val="0"/>
          <w:marBottom w:val="0"/>
          <w:divBdr>
            <w:top w:val="none" w:sz="0" w:space="0" w:color="auto"/>
            <w:left w:val="none" w:sz="0" w:space="0" w:color="auto"/>
            <w:bottom w:val="none" w:sz="0" w:space="0" w:color="auto"/>
            <w:right w:val="none" w:sz="0" w:space="0" w:color="auto"/>
          </w:divBdr>
        </w:div>
        <w:div w:id="58746536">
          <w:marLeft w:val="640"/>
          <w:marRight w:val="0"/>
          <w:marTop w:val="0"/>
          <w:marBottom w:val="0"/>
          <w:divBdr>
            <w:top w:val="none" w:sz="0" w:space="0" w:color="auto"/>
            <w:left w:val="none" w:sz="0" w:space="0" w:color="auto"/>
            <w:bottom w:val="none" w:sz="0" w:space="0" w:color="auto"/>
            <w:right w:val="none" w:sz="0" w:space="0" w:color="auto"/>
          </w:divBdr>
        </w:div>
        <w:div w:id="1903640928">
          <w:marLeft w:val="640"/>
          <w:marRight w:val="0"/>
          <w:marTop w:val="0"/>
          <w:marBottom w:val="0"/>
          <w:divBdr>
            <w:top w:val="none" w:sz="0" w:space="0" w:color="auto"/>
            <w:left w:val="none" w:sz="0" w:space="0" w:color="auto"/>
            <w:bottom w:val="none" w:sz="0" w:space="0" w:color="auto"/>
            <w:right w:val="none" w:sz="0" w:space="0" w:color="auto"/>
          </w:divBdr>
        </w:div>
        <w:div w:id="176388242">
          <w:marLeft w:val="640"/>
          <w:marRight w:val="0"/>
          <w:marTop w:val="0"/>
          <w:marBottom w:val="0"/>
          <w:divBdr>
            <w:top w:val="none" w:sz="0" w:space="0" w:color="auto"/>
            <w:left w:val="none" w:sz="0" w:space="0" w:color="auto"/>
            <w:bottom w:val="none" w:sz="0" w:space="0" w:color="auto"/>
            <w:right w:val="none" w:sz="0" w:space="0" w:color="auto"/>
          </w:divBdr>
        </w:div>
        <w:div w:id="387612610">
          <w:marLeft w:val="640"/>
          <w:marRight w:val="0"/>
          <w:marTop w:val="0"/>
          <w:marBottom w:val="0"/>
          <w:divBdr>
            <w:top w:val="none" w:sz="0" w:space="0" w:color="auto"/>
            <w:left w:val="none" w:sz="0" w:space="0" w:color="auto"/>
            <w:bottom w:val="none" w:sz="0" w:space="0" w:color="auto"/>
            <w:right w:val="none" w:sz="0" w:space="0" w:color="auto"/>
          </w:divBdr>
        </w:div>
        <w:div w:id="1987590000">
          <w:marLeft w:val="640"/>
          <w:marRight w:val="0"/>
          <w:marTop w:val="0"/>
          <w:marBottom w:val="0"/>
          <w:divBdr>
            <w:top w:val="none" w:sz="0" w:space="0" w:color="auto"/>
            <w:left w:val="none" w:sz="0" w:space="0" w:color="auto"/>
            <w:bottom w:val="none" w:sz="0" w:space="0" w:color="auto"/>
            <w:right w:val="none" w:sz="0" w:space="0" w:color="auto"/>
          </w:divBdr>
        </w:div>
        <w:div w:id="1518808777">
          <w:marLeft w:val="640"/>
          <w:marRight w:val="0"/>
          <w:marTop w:val="0"/>
          <w:marBottom w:val="0"/>
          <w:divBdr>
            <w:top w:val="none" w:sz="0" w:space="0" w:color="auto"/>
            <w:left w:val="none" w:sz="0" w:space="0" w:color="auto"/>
            <w:bottom w:val="none" w:sz="0" w:space="0" w:color="auto"/>
            <w:right w:val="none" w:sz="0" w:space="0" w:color="auto"/>
          </w:divBdr>
        </w:div>
        <w:div w:id="1876968205">
          <w:marLeft w:val="640"/>
          <w:marRight w:val="0"/>
          <w:marTop w:val="0"/>
          <w:marBottom w:val="0"/>
          <w:divBdr>
            <w:top w:val="none" w:sz="0" w:space="0" w:color="auto"/>
            <w:left w:val="none" w:sz="0" w:space="0" w:color="auto"/>
            <w:bottom w:val="none" w:sz="0" w:space="0" w:color="auto"/>
            <w:right w:val="none" w:sz="0" w:space="0" w:color="auto"/>
          </w:divBdr>
        </w:div>
        <w:div w:id="1767991778">
          <w:marLeft w:val="640"/>
          <w:marRight w:val="0"/>
          <w:marTop w:val="0"/>
          <w:marBottom w:val="0"/>
          <w:divBdr>
            <w:top w:val="none" w:sz="0" w:space="0" w:color="auto"/>
            <w:left w:val="none" w:sz="0" w:space="0" w:color="auto"/>
            <w:bottom w:val="none" w:sz="0" w:space="0" w:color="auto"/>
            <w:right w:val="none" w:sz="0" w:space="0" w:color="auto"/>
          </w:divBdr>
        </w:div>
        <w:div w:id="633221831">
          <w:marLeft w:val="640"/>
          <w:marRight w:val="0"/>
          <w:marTop w:val="0"/>
          <w:marBottom w:val="0"/>
          <w:divBdr>
            <w:top w:val="none" w:sz="0" w:space="0" w:color="auto"/>
            <w:left w:val="none" w:sz="0" w:space="0" w:color="auto"/>
            <w:bottom w:val="none" w:sz="0" w:space="0" w:color="auto"/>
            <w:right w:val="none" w:sz="0" w:space="0" w:color="auto"/>
          </w:divBdr>
        </w:div>
        <w:div w:id="197160390">
          <w:marLeft w:val="640"/>
          <w:marRight w:val="0"/>
          <w:marTop w:val="0"/>
          <w:marBottom w:val="0"/>
          <w:divBdr>
            <w:top w:val="none" w:sz="0" w:space="0" w:color="auto"/>
            <w:left w:val="none" w:sz="0" w:space="0" w:color="auto"/>
            <w:bottom w:val="none" w:sz="0" w:space="0" w:color="auto"/>
            <w:right w:val="none" w:sz="0" w:space="0" w:color="auto"/>
          </w:divBdr>
        </w:div>
        <w:div w:id="1763604030">
          <w:marLeft w:val="640"/>
          <w:marRight w:val="0"/>
          <w:marTop w:val="0"/>
          <w:marBottom w:val="0"/>
          <w:divBdr>
            <w:top w:val="none" w:sz="0" w:space="0" w:color="auto"/>
            <w:left w:val="none" w:sz="0" w:space="0" w:color="auto"/>
            <w:bottom w:val="none" w:sz="0" w:space="0" w:color="auto"/>
            <w:right w:val="none" w:sz="0" w:space="0" w:color="auto"/>
          </w:divBdr>
        </w:div>
        <w:div w:id="1308977072">
          <w:marLeft w:val="640"/>
          <w:marRight w:val="0"/>
          <w:marTop w:val="0"/>
          <w:marBottom w:val="0"/>
          <w:divBdr>
            <w:top w:val="none" w:sz="0" w:space="0" w:color="auto"/>
            <w:left w:val="none" w:sz="0" w:space="0" w:color="auto"/>
            <w:bottom w:val="none" w:sz="0" w:space="0" w:color="auto"/>
            <w:right w:val="none" w:sz="0" w:space="0" w:color="auto"/>
          </w:divBdr>
        </w:div>
        <w:div w:id="1846164511">
          <w:marLeft w:val="640"/>
          <w:marRight w:val="0"/>
          <w:marTop w:val="0"/>
          <w:marBottom w:val="0"/>
          <w:divBdr>
            <w:top w:val="none" w:sz="0" w:space="0" w:color="auto"/>
            <w:left w:val="none" w:sz="0" w:space="0" w:color="auto"/>
            <w:bottom w:val="none" w:sz="0" w:space="0" w:color="auto"/>
            <w:right w:val="none" w:sz="0" w:space="0" w:color="auto"/>
          </w:divBdr>
        </w:div>
        <w:div w:id="2036884726">
          <w:marLeft w:val="640"/>
          <w:marRight w:val="0"/>
          <w:marTop w:val="0"/>
          <w:marBottom w:val="0"/>
          <w:divBdr>
            <w:top w:val="none" w:sz="0" w:space="0" w:color="auto"/>
            <w:left w:val="none" w:sz="0" w:space="0" w:color="auto"/>
            <w:bottom w:val="none" w:sz="0" w:space="0" w:color="auto"/>
            <w:right w:val="none" w:sz="0" w:space="0" w:color="auto"/>
          </w:divBdr>
        </w:div>
        <w:div w:id="1500778297">
          <w:marLeft w:val="640"/>
          <w:marRight w:val="0"/>
          <w:marTop w:val="0"/>
          <w:marBottom w:val="0"/>
          <w:divBdr>
            <w:top w:val="none" w:sz="0" w:space="0" w:color="auto"/>
            <w:left w:val="none" w:sz="0" w:space="0" w:color="auto"/>
            <w:bottom w:val="none" w:sz="0" w:space="0" w:color="auto"/>
            <w:right w:val="none" w:sz="0" w:space="0" w:color="auto"/>
          </w:divBdr>
        </w:div>
        <w:div w:id="235626847">
          <w:marLeft w:val="640"/>
          <w:marRight w:val="0"/>
          <w:marTop w:val="0"/>
          <w:marBottom w:val="0"/>
          <w:divBdr>
            <w:top w:val="none" w:sz="0" w:space="0" w:color="auto"/>
            <w:left w:val="none" w:sz="0" w:space="0" w:color="auto"/>
            <w:bottom w:val="none" w:sz="0" w:space="0" w:color="auto"/>
            <w:right w:val="none" w:sz="0" w:space="0" w:color="auto"/>
          </w:divBdr>
        </w:div>
        <w:div w:id="218521961">
          <w:marLeft w:val="640"/>
          <w:marRight w:val="0"/>
          <w:marTop w:val="0"/>
          <w:marBottom w:val="0"/>
          <w:divBdr>
            <w:top w:val="none" w:sz="0" w:space="0" w:color="auto"/>
            <w:left w:val="none" w:sz="0" w:space="0" w:color="auto"/>
            <w:bottom w:val="none" w:sz="0" w:space="0" w:color="auto"/>
            <w:right w:val="none" w:sz="0" w:space="0" w:color="auto"/>
          </w:divBdr>
        </w:div>
        <w:div w:id="352416866">
          <w:marLeft w:val="640"/>
          <w:marRight w:val="0"/>
          <w:marTop w:val="0"/>
          <w:marBottom w:val="0"/>
          <w:divBdr>
            <w:top w:val="none" w:sz="0" w:space="0" w:color="auto"/>
            <w:left w:val="none" w:sz="0" w:space="0" w:color="auto"/>
            <w:bottom w:val="none" w:sz="0" w:space="0" w:color="auto"/>
            <w:right w:val="none" w:sz="0" w:space="0" w:color="auto"/>
          </w:divBdr>
        </w:div>
        <w:div w:id="2032300732">
          <w:marLeft w:val="640"/>
          <w:marRight w:val="0"/>
          <w:marTop w:val="0"/>
          <w:marBottom w:val="0"/>
          <w:divBdr>
            <w:top w:val="none" w:sz="0" w:space="0" w:color="auto"/>
            <w:left w:val="none" w:sz="0" w:space="0" w:color="auto"/>
            <w:bottom w:val="none" w:sz="0" w:space="0" w:color="auto"/>
            <w:right w:val="none" w:sz="0" w:space="0" w:color="auto"/>
          </w:divBdr>
        </w:div>
        <w:div w:id="778644258">
          <w:marLeft w:val="640"/>
          <w:marRight w:val="0"/>
          <w:marTop w:val="0"/>
          <w:marBottom w:val="0"/>
          <w:divBdr>
            <w:top w:val="none" w:sz="0" w:space="0" w:color="auto"/>
            <w:left w:val="none" w:sz="0" w:space="0" w:color="auto"/>
            <w:bottom w:val="none" w:sz="0" w:space="0" w:color="auto"/>
            <w:right w:val="none" w:sz="0" w:space="0" w:color="auto"/>
          </w:divBdr>
        </w:div>
        <w:div w:id="1198856160">
          <w:marLeft w:val="640"/>
          <w:marRight w:val="0"/>
          <w:marTop w:val="0"/>
          <w:marBottom w:val="0"/>
          <w:divBdr>
            <w:top w:val="none" w:sz="0" w:space="0" w:color="auto"/>
            <w:left w:val="none" w:sz="0" w:space="0" w:color="auto"/>
            <w:bottom w:val="none" w:sz="0" w:space="0" w:color="auto"/>
            <w:right w:val="none" w:sz="0" w:space="0" w:color="auto"/>
          </w:divBdr>
        </w:div>
        <w:div w:id="2026011885">
          <w:marLeft w:val="640"/>
          <w:marRight w:val="0"/>
          <w:marTop w:val="0"/>
          <w:marBottom w:val="0"/>
          <w:divBdr>
            <w:top w:val="none" w:sz="0" w:space="0" w:color="auto"/>
            <w:left w:val="none" w:sz="0" w:space="0" w:color="auto"/>
            <w:bottom w:val="none" w:sz="0" w:space="0" w:color="auto"/>
            <w:right w:val="none" w:sz="0" w:space="0" w:color="auto"/>
          </w:divBdr>
        </w:div>
        <w:div w:id="1115056698">
          <w:marLeft w:val="640"/>
          <w:marRight w:val="0"/>
          <w:marTop w:val="0"/>
          <w:marBottom w:val="0"/>
          <w:divBdr>
            <w:top w:val="none" w:sz="0" w:space="0" w:color="auto"/>
            <w:left w:val="none" w:sz="0" w:space="0" w:color="auto"/>
            <w:bottom w:val="none" w:sz="0" w:space="0" w:color="auto"/>
            <w:right w:val="none" w:sz="0" w:space="0" w:color="auto"/>
          </w:divBdr>
        </w:div>
        <w:div w:id="1406876336">
          <w:marLeft w:val="640"/>
          <w:marRight w:val="0"/>
          <w:marTop w:val="0"/>
          <w:marBottom w:val="0"/>
          <w:divBdr>
            <w:top w:val="none" w:sz="0" w:space="0" w:color="auto"/>
            <w:left w:val="none" w:sz="0" w:space="0" w:color="auto"/>
            <w:bottom w:val="none" w:sz="0" w:space="0" w:color="auto"/>
            <w:right w:val="none" w:sz="0" w:space="0" w:color="auto"/>
          </w:divBdr>
        </w:div>
        <w:div w:id="358551725">
          <w:marLeft w:val="640"/>
          <w:marRight w:val="0"/>
          <w:marTop w:val="0"/>
          <w:marBottom w:val="0"/>
          <w:divBdr>
            <w:top w:val="none" w:sz="0" w:space="0" w:color="auto"/>
            <w:left w:val="none" w:sz="0" w:space="0" w:color="auto"/>
            <w:bottom w:val="none" w:sz="0" w:space="0" w:color="auto"/>
            <w:right w:val="none" w:sz="0" w:space="0" w:color="auto"/>
          </w:divBdr>
        </w:div>
        <w:div w:id="1099524119">
          <w:marLeft w:val="640"/>
          <w:marRight w:val="0"/>
          <w:marTop w:val="0"/>
          <w:marBottom w:val="0"/>
          <w:divBdr>
            <w:top w:val="none" w:sz="0" w:space="0" w:color="auto"/>
            <w:left w:val="none" w:sz="0" w:space="0" w:color="auto"/>
            <w:bottom w:val="none" w:sz="0" w:space="0" w:color="auto"/>
            <w:right w:val="none" w:sz="0" w:space="0" w:color="auto"/>
          </w:divBdr>
        </w:div>
        <w:div w:id="1914973843">
          <w:marLeft w:val="640"/>
          <w:marRight w:val="0"/>
          <w:marTop w:val="0"/>
          <w:marBottom w:val="0"/>
          <w:divBdr>
            <w:top w:val="none" w:sz="0" w:space="0" w:color="auto"/>
            <w:left w:val="none" w:sz="0" w:space="0" w:color="auto"/>
            <w:bottom w:val="none" w:sz="0" w:space="0" w:color="auto"/>
            <w:right w:val="none" w:sz="0" w:space="0" w:color="auto"/>
          </w:divBdr>
        </w:div>
        <w:div w:id="1153793829">
          <w:marLeft w:val="640"/>
          <w:marRight w:val="0"/>
          <w:marTop w:val="0"/>
          <w:marBottom w:val="0"/>
          <w:divBdr>
            <w:top w:val="none" w:sz="0" w:space="0" w:color="auto"/>
            <w:left w:val="none" w:sz="0" w:space="0" w:color="auto"/>
            <w:bottom w:val="none" w:sz="0" w:space="0" w:color="auto"/>
            <w:right w:val="none" w:sz="0" w:space="0" w:color="auto"/>
          </w:divBdr>
        </w:div>
        <w:div w:id="1869952166">
          <w:marLeft w:val="640"/>
          <w:marRight w:val="0"/>
          <w:marTop w:val="0"/>
          <w:marBottom w:val="0"/>
          <w:divBdr>
            <w:top w:val="none" w:sz="0" w:space="0" w:color="auto"/>
            <w:left w:val="none" w:sz="0" w:space="0" w:color="auto"/>
            <w:bottom w:val="none" w:sz="0" w:space="0" w:color="auto"/>
            <w:right w:val="none" w:sz="0" w:space="0" w:color="auto"/>
          </w:divBdr>
        </w:div>
        <w:div w:id="1355884290">
          <w:marLeft w:val="640"/>
          <w:marRight w:val="0"/>
          <w:marTop w:val="0"/>
          <w:marBottom w:val="0"/>
          <w:divBdr>
            <w:top w:val="none" w:sz="0" w:space="0" w:color="auto"/>
            <w:left w:val="none" w:sz="0" w:space="0" w:color="auto"/>
            <w:bottom w:val="none" w:sz="0" w:space="0" w:color="auto"/>
            <w:right w:val="none" w:sz="0" w:space="0" w:color="auto"/>
          </w:divBdr>
        </w:div>
        <w:div w:id="74598367">
          <w:marLeft w:val="640"/>
          <w:marRight w:val="0"/>
          <w:marTop w:val="0"/>
          <w:marBottom w:val="0"/>
          <w:divBdr>
            <w:top w:val="none" w:sz="0" w:space="0" w:color="auto"/>
            <w:left w:val="none" w:sz="0" w:space="0" w:color="auto"/>
            <w:bottom w:val="none" w:sz="0" w:space="0" w:color="auto"/>
            <w:right w:val="none" w:sz="0" w:space="0" w:color="auto"/>
          </w:divBdr>
        </w:div>
        <w:div w:id="1486582485">
          <w:marLeft w:val="640"/>
          <w:marRight w:val="0"/>
          <w:marTop w:val="0"/>
          <w:marBottom w:val="0"/>
          <w:divBdr>
            <w:top w:val="none" w:sz="0" w:space="0" w:color="auto"/>
            <w:left w:val="none" w:sz="0" w:space="0" w:color="auto"/>
            <w:bottom w:val="none" w:sz="0" w:space="0" w:color="auto"/>
            <w:right w:val="none" w:sz="0" w:space="0" w:color="auto"/>
          </w:divBdr>
        </w:div>
        <w:div w:id="2066370577">
          <w:marLeft w:val="640"/>
          <w:marRight w:val="0"/>
          <w:marTop w:val="0"/>
          <w:marBottom w:val="0"/>
          <w:divBdr>
            <w:top w:val="none" w:sz="0" w:space="0" w:color="auto"/>
            <w:left w:val="none" w:sz="0" w:space="0" w:color="auto"/>
            <w:bottom w:val="none" w:sz="0" w:space="0" w:color="auto"/>
            <w:right w:val="none" w:sz="0" w:space="0" w:color="auto"/>
          </w:divBdr>
        </w:div>
        <w:div w:id="884368393">
          <w:marLeft w:val="640"/>
          <w:marRight w:val="0"/>
          <w:marTop w:val="0"/>
          <w:marBottom w:val="0"/>
          <w:divBdr>
            <w:top w:val="none" w:sz="0" w:space="0" w:color="auto"/>
            <w:left w:val="none" w:sz="0" w:space="0" w:color="auto"/>
            <w:bottom w:val="none" w:sz="0" w:space="0" w:color="auto"/>
            <w:right w:val="none" w:sz="0" w:space="0" w:color="auto"/>
          </w:divBdr>
        </w:div>
        <w:div w:id="1705668634">
          <w:marLeft w:val="640"/>
          <w:marRight w:val="0"/>
          <w:marTop w:val="0"/>
          <w:marBottom w:val="0"/>
          <w:divBdr>
            <w:top w:val="none" w:sz="0" w:space="0" w:color="auto"/>
            <w:left w:val="none" w:sz="0" w:space="0" w:color="auto"/>
            <w:bottom w:val="none" w:sz="0" w:space="0" w:color="auto"/>
            <w:right w:val="none" w:sz="0" w:space="0" w:color="auto"/>
          </w:divBdr>
        </w:div>
        <w:div w:id="1317612061">
          <w:marLeft w:val="640"/>
          <w:marRight w:val="0"/>
          <w:marTop w:val="0"/>
          <w:marBottom w:val="0"/>
          <w:divBdr>
            <w:top w:val="none" w:sz="0" w:space="0" w:color="auto"/>
            <w:left w:val="none" w:sz="0" w:space="0" w:color="auto"/>
            <w:bottom w:val="none" w:sz="0" w:space="0" w:color="auto"/>
            <w:right w:val="none" w:sz="0" w:space="0" w:color="auto"/>
          </w:divBdr>
        </w:div>
        <w:div w:id="893471554">
          <w:marLeft w:val="640"/>
          <w:marRight w:val="0"/>
          <w:marTop w:val="0"/>
          <w:marBottom w:val="0"/>
          <w:divBdr>
            <w:top w:val="none" w:sz="0" w:space="0" w:color="auto"/>
            <w:left w:val="none" w:sz="0" w:space="0" w:color="auto"/>
            <w:bottom w:val="none" w:sz="0" w:space="0" w:color="auto"/>
            <w:right w:val="none" w:sz="0" w:space="0" w:color="auto"/>
          </w:divBdr>
        </w:div>
        <w:div w:id="858005188">
          <w:marLeft w:val="640"/>
          <w:marRight w:val="0"/>
          <w:marTop w:val="0"/>
          <w:marBottom w:val="0"/>
          <w:divBdr>
            <w:top w:val="none" w:sz="0" w:space="0" w:color="auto"/>
            <w:left w:val="none" w:sz="0" w:space="0" w:color="auto"/>
            <w:bottom w:val="none" w:sz="0" w:space="0" w:color="auto"/>
            <w:right w:val="none" w:sz="0" w:space="0" w:color="auto"/>
          </w:divBdr>
        </w:div>
        <w:div w:id="1147210960">
          <w:marLeft w:val="640"/>
          <w:marRight w:val="0"/>
          <w:marTop w:val="0"/>
          <w:marBottom w:val="0"/>
          <w:divBdr>
            <w:top w:val="none" w:sz="0" w:space="0" w:color="auto"/>
            <w:left w:val="none" w:sz="0" w:space="0" w:color="auto"/>
            <w:bottom w:val="none" w:sz="0" w:space="0" w:color="auto"/>
            <w:right w:val="none" w:sz="0" w:space="0" w:color="auto"/>
          </w:divBdr>
        </w:div>
        <w:div w:id="630480905">
          <w:marLeft w:val="640"/>
          <w:marRight w:val="0"/>
          <w:marTop w:val="0"/>
          <w:marBottom w:val="0"/>
          <w:divBdr>
            <w:top w:val="none" w:sz="0" w:space="0" w:color="auto"/>
            <w:left w:val="none" w:sz="0" w:space="0" w:color="auto"/>
            <w:bottom w:val="none" w:sz="0" w:space="0" w:color="auto"/>
            <w:right w:val="none" w:sz="0" w:space="0" w:color="auto"/>
          </w:divBdr>
        </w:div>
        <w:div w:id="1889488101">
          <w:marLeft w:val="640"/>
          <w:marRight w:val="0"/>
          <w:marTop w:val="0"/>
          <w:marBottom w:val="0"/>
          <w:divBdr>
            <w:top w:val="none" w:sz="0" w:space="0" w:color="auto"/>
            <w:left w:val="none" w:sz="0" w:space="0" w:color="auto"/>
            <w:bottom w:val="none" w:sz="0" w:space="0" w:color="auto"/>
            <w:right w:val="none" w:sz="0" w:space="0" w:color="auto"/>
          </w:divBdr>
        </w:div>
        <w:div w:id="349718098">
          <w:marLeft w:val="640"/>
          <w:marRight w:val="0"/>
          <w:marTop w:val="0"/>
          <w:marBottom w:val="0"/>
          <w:divBdr>
            <w:top w:val="none" w:sz="0" w:space="0" w:color="auto"/>
            <w:left w:val="none" w:sz="0" w:space="0" w:color="auto"/>
            <w:bottom w:val="none" w:sz="0" w:space="0" w:color="auto"/>
            <w:right w:val="none" w:sz="0" w:space="0" w:color="auto"/>
          </w:divBdr>
        </w:div>
        <w:div w:id="1651055655">
          <w:marLeft w:val="640"/>
          <w:marRight w:val="0"/>
          <w:marTop w:val="0"/>
          <w:marBottom w:val="0"/>
          <w:divBdr>
            <w:top w:val="none" w:sz="0" w:space="0" w:color="auto"/>
            <w:left w:val="none" w:sz="0" w:space="0" w:color="auto"/>
            <w:bottom w:val="none" w:sz="0" w:space="0" w:color="auto"/>
            <w:right w:val="none" w:sz="0" w:space="0" w:color="auto"/>
          </w:divBdr>
        </w:div>
        <w:div w:id="435487249">
          <w:marLeft w:val="640"/>
          <w:marRight w:val="0"/>
          <w:marTop w:val="0"/>
          <w:marBottom w:val="0"/>
          <w:divBdr>
            <w:top w:val="none" w:sz="0" w:space="0" w:color="auto"/>
            <w:left w:val="none" w:sz="0" w:space="0" w:color="auto"/>
            <w:bottom w:val="none" w:sz="0" w:space="0" w:color="auto"/>
            <w:right w:val="none" w:sz="0" w:space="0" w:color="auto"/>
          </w:divBdr>
        </w:div>
        <w:div w:id="1028338934">
          <w:marLeft w:val="640"/>
          <w:marRight w:val="0"/>
          <w:marTop w:val="0"/>
          <w:marBottom w:val="0"/>
          <w:divBdr>
            <w:top w:val="none" w:sz="0" w:space="0" w:color="auto"/>
            <w:left w:val="none" w:sz="0" w:space="0" w:color="auto"/>
            <w:bottom w:val="none" w:sz="0" w:space="0" w:color="auto"/>
            <w:right w:val="none" w:sz="0" w:space="0" w:color="auto"/>
          </w:divBdr>
        </w:div>
        <w:div w:id="1691642655">
          <w:marLeft w:val="640"/>
          <w:marRight w:val="0"/>
          <w:marTop w:val="0"/>
          <w:marBottom w:val="0"/>
          <w:divBdr>
            <w:top w:val="none" w:sz="0" w:space="0" w:color="auto"/>
            <w:left w:val="none" w:sz="0" w:space="0" w:color="auto"/>
            <w:bottom w:val="none" w:sz="0" w:space="0" w:color="auto"/>
            <w:right w:val="none" w:sz="0" w:space="0" w:color="auto"/>
          </w:divBdr>
        </w:div>
        <w:div w:id="488637474">
          <w:marLeft w:val="640"/>
          <w:marRight w:val="0"/>
          <w:marTop w:val="0"/>
          <w:marBottom w:val="0"/>
          <w:divBdr>
            <w:top w:val="none" w:sz="0" w:space="0" w:color="auto"/>
            <w:left w:val="none" w:sz="0" w:space="0" w:color="auto"/>
            <w:bottom w:val="none" w:sz="0" w:space="0" w:color="auto"/>
            <w:right w:val="none" w:sz="0" w:space="0" w:color="auto"/>
          </w:divBdr>
        </w:div>
        <w:div w:id="580942416">
          <w:marLeft w:val="640"/>
          <w:marRight w:val="0"/>
          <w:marTop w:val="0"/>
          <w:marBottom w:val="0"/>
          <w:divBdr>
            <w:top w:val="none" w:sz="0" w:space="0" w:color="auto"/>
            <w:left w:val="none" w:sz="0" w:space="0" w:color="auto"/>
            <w:bottom w:val="none" w:sz="0" w:space="0" w:color="auto"/>
            <w:right w:val="none" w:sz="0" w:space="0" w:color="auto"/>
          </w:divBdr>
        </w:div>
        <w:div w:id="1863283611">
          <w:marLeft w:val="640"/>
          <w:marRight w:val="0"/>
          <w:marTop w:val="0"/>
          <w:marBottom w:val="0"/>
          <w:divBdr>
            <w:top w:val="none" w:sz="0" w:space="0" w:color="auto"/>
            <w:left w:val="none" w:sz="0" w:space="0" w:color="auto"/>
            <w:bottom w:val="none" w:sz="0" w:space="0" w:color="auto"/>
            <w:right w:val="none" w:sz="0" w:space="0" w:color="auto"/>
          </w:divBdr>
        </w:div>
        <w:div w:id="619725955">
          <w:marLeft w:val="640"/>
          <w:marRight w:val="0"/>
          <w:marTop w:val="0"/>
          <w:marBottom w:val="0"/>
          <w:divBdr>
            <w:top w:val="none" w:sz="0" w:space="0" w:color="auto"/>
            <w:left w:val="none" w:sz="0" w:space="0" w:color="auto"/>
            <w:bottom w:val="none" w:sz="0" w:space="0" w:color="auto"/>
            <w:right w:val="none" w:sz="0" w:space="0" w:color="auto"/>
          </w:divBdr>
        </w:div>
        <w:div w:id="41829401">
          <w:marLeft w:val="640"/>
          <w:marRight w:val="0"/>
          <w:marTop w:val="0"/>
          <w:marBottom w:val="0"/>
          <w:divBdr>
            <w:top w:val="none" w:sz="0" w:space="0" w:color="auto"/>
            <w:left w:val="none" w:sz="0" w:space="0" w:color="auto"/>
            <w:bottom w:val="none" w:sz="0" w:space="0" w:color="auto"/>
            <w:right w:val="none" w:sz="0" w:space="0" w:color="auto"/>
          </w:divBdr>
        </w:div>
        <w:div w:id="135493358">
          <w:marLeft w:val="640"/>
          <w:marRight w:val="0"/>
          <w:marTop w:val="0"/>
          <w:marBottom w:val="0"/>
          <w:divBdr>
            <w:top w:val="none" w:sz="0" w:space="0" w:color="auto"/>
            <w:left w:val="none" w:sz="0" w:space="0" w:color="auto"/>
            <w:bottom w:val="none" w:sz="0" w:space="0" w:color="auto"/>
            <w:right w:val="none" w:sz="0" w:space="0" w:color="auto"/>
          </w:divBdr>
        </w:div>
        <w:div w:id="1163819876">
          <w:marLeft w:val="640"/>
          <w:marRight w:val="0"/>
          <w:marTop w:val="0"/>
          <w:marBottom w:val="0"/>
          <w:divBdr>
            <w:top w:val="none" w:sz="0" w:space="0" w:color="auto"/>
            <w:left w:val="none" w:sz="0" w:space="0" w:color="auto"/>
            <w:bottom w:val="none" w:sz="0" w:space="0" w:color="auto"/>
            <w:right w:val="none" w:sz="0" w:space="0" w:color="auto"/>
          </w:divBdr>
        </w:div>
        <w:div w:id="1237783897">
          <w:marLeft w:val="640"/>
          <w:marRight w:val="0"/>
          <w:marTop w:val="0"/>
          <w:marBottom w:val="0"/>
          <w:divBdr>
            <w:top w:val="none" w:sz="0" w:space="0" w:color="auto"/>
            <w:left w:val="none" w:sz="0" w:space="0" w:color="auto"/>
            <w:bottom w:val="none" w:sz="0" w:space="0" w:color="auto"/>
            <w:right w:val="none" w:sz="0" w:space="0" w:color="auto"/>
          </w:divBdr>
        </w:div>
      </w:divsChild>
    </w:div>
    <w:div w:id="185096285">
      <w:bodyDiv w:val="1"/>
      <w:marLeft w:val="0"/>
      <w:marRight w:val="0"/>
      <w:marTop w:val="0"/>
      <w:marBottom w:val="0"/>
      <w:divBdr>
        <w:top w:val="none" w:sz="0" w:space="0" w:color="auto"/>
        <w:left w:val="none" w:sz="0" w:space="0" w:color="auto"/>
        <w:bottom w:val="none" w:sz="0" w:space="0" w:color="auto"/>
        <w:right w:val="none" w:sz="0" w:space="0" w:color="auto"/>
      </w:divBdr>
    </w:div>
    <w:div w:id="185603375">
      <w:bodyDiv w:val="1"/>
      <w:marLeft w:val="0"/>
      <w:marRight w:val="0"/>
      <w:marTop w:val="0"/>
      <w:marBottom w:val="0"/>
      <w:divBdr>
        <w:top w:val="none" w:sz="0" w:space="0" w:color="auto"/>
        <w:left w:val="none" w:sz="0" w:space="0" w:color="auto"/>
        <w:bottom w:val="none" w:sz="0" w:space="0" w:color="auto"/>
        <w:right w:val="none" w:sz="0" w:space="0" w:color="auto"/>
      </w:divBdr>
      <w:divsChild>
        <w:div w:id="1281104027">
          <w:marLeft w:val="640"/>
          <w:marRight w:val="0"/>
          <w:marTop w:val="0"/>
          <w:marBottom w:val="0"/>
          <w:divBdr>
            <w:top w:val="none" w:sz="0" w:space="0" w:color="auto"/>
            <w:left w:val="none" w:sz="0" w:space="0" w:color="auto"/>
            <w:bottom w:val="none" w:sz="0" w:space="0" w:color="auto"/>
            <w:right w:val="none" w:sz="0" w:space="0" w:color="auto"/>
          </w:divBdr>
        </w:div>
        <w:div w:id="1964191420">
          <w:marLeft w:val="640"/>
          <w:marRight w:val="0"/>
          <w:marTop w:val="0"/>
          <w:marBottom w:val="0"/>
          <w:divBdr>
            <w:top w:val="none" w:sz="0" w:space="0" w:color="auto"/>
            <w:left w:val="none" w:sz="0" w:space="0" w:color="auto"/>
            <w:bottom w:val="none" w:sz="0" w:space="0" w:color="auto"/>
            <w:right w:val="none" w:sz="0" w:space="0" w:color="auto"/>
          </w:divBdr>
        </w:div>
        <w:div w:id="52773986">
          <w:marLeft w:val="640"/>
          <w:marRight w:val="0"/>
          <w:marTop w:val="0"/>
          <w:marBottom w:val="0"/>
          <w:divBdr>
            <w:top w:val="none" w:sz="0" w:space="0" w:color="auto"/>
            <w:left w:val="none" w:sz="0" w:space="0" w:color="auto"/>
            <w:bottom w:val="none" w:sz="0" w:space="0" w:color="auto"/>
            <w:right w:val="none" w:sz="0" w:space="0" w:color="auto"/>
          </w:divBdr>
        </w:div>
        <w:div w:id="90514183">
          <w:marLeft w:val="640"/>
          <w:marRight w:val="0"/>
          <w:marTop w:val="0"/>
          <w:marBottom w:val="0"/>
          <w:divBdr>
            <w:top w:val="none" w:sz="0" w:space="0" w:color="auto"/>
            <w:left w:val="none" w:sz="0" w:space="0" w:color="auto"/>
            <w:bottom w:val="none" w:sz="0" w:space="0" w:color="auto"/>
            <w:right w:val="none" w:sz="0" w:space="0" w:color="auto"/>
          </w:divBdr>
        </w:div>
        <w:div w:id="1408189127">
          <w:marLeft w:val="640"/>
          <w:marRight w:val="0"/>
          <w:marTop w:val="0"/>
          <w:marBottom w:val="0"/>
          <w:divBdr>
            <w:top w:val="none" w:sz="0" w:space="0" w:color="auto"/>
            <w:left w:val="none" w:sz="0" w:space="0" w:color="auto"/>
            <w:bottom w:val="none" w:sz="0" w:space="0" w:color="auto"/>
            <w:right w:val="none" w:sz="0" w:space="0" w:color="auto"/>
          </w:divBdr>
        </w:div>
        <w:div w:id="1459570685">
          <w:marLeft w:val="640"/>
          <w:marRight w:val="0"/>
          <w:marTop w:val="0"/>
          <w:marBottom w:val="0"/>
          <w:divBdr>
            <w:top w:val="none" w:sz="0" w:space="0" w:color="auto"/>
            <w:left w:val="none" w:sz="0" w:space="0" w:color="auto"/>
            <w:bottom w:val="none" w:sz="0" w:space="0" w:color="auto"/>
            <w:right w:val="none" w:sz="0" w:space="0" w:color="auto"/>
          </w:divBdr>
        </w:div>
        <w:div w:id="1338390370">
          <w:marLeft w:val="640"/>
          <w:marRight w:val="0"/>
          <w:marTop w:val="0"/>
          <w:marBottom w:val="0"/>
          <w:divBdr>
            <w:top w:val="none" w:sz="0" w:space="0" w:color="auto"/>
            <w:left w:val="none" w:sz="0" w:space="0" w:color="auto"/>
            <w:bottom w:val="none" w:sz="0" w:space="0" w:color="auto"/>
            <w:right w:val="none" w:sz="0" w:space="0" w:color="auto"/>
          </w:divBdr>
        </w:div>
        <w:div w:id="1215581721">
          <w:marLeft w:val="640"/>
          <w:marRight w:val="0"/>
          <w:marTop w:val="0"/>
          <w:marBottom w:val="0"/>
          <w:divBdr>
            <w:top w:val="none" w:sz="0" w:space="0" w:color="auto"/>
            <w:left w:val="none" w:sz="0" w:space="0" w:color="auto"/>
            <w:bottom w:val="none" w:sz="0" w:space="0" w:color="auto"/>
            <w:right w:val="none" w:sz="0" w:space="0" w:color="auto"/>
          </w:divBdr>
        </w:div>
        <w:div w:id="1038429454">
          <w:marLeft w:val="640"/>
          <w:marRight w:val="0"/>
          <w:marTop w:val="0"/>
          <w:marBottom w:val="0"/>
          <w:divBdr>
            <w:top w:val="none" w:sz="0" w:space="0" w:color="auto"/>
            <w:left w:val="none" w:sz="0" w:space="0" w:color="auto"/>
            <w:bottom w:val="none" w:sz="0" w:space="0" w:color="auto"/>
            <w:right w:val="none" w:sz="0" w:space="0" w:color="auto"/>
          </w:divBdr>
        </w:div>
        <w:div w:id="49886453">
          <w:marLeft w:val="640"/>
          <w:marRight w:val="0"/>
          <w:marTop w:val="0"/>
          <w:marBottom w:val="0"/>
          <w:divBdr>
            <w:top w:val="none" w:sz="0" w:space="0" w:color="auto"/>
            <w:left w:val="none" w:sz="0" w:space="0" w:color="auto"/>
            <w:bottom w:val="none" w:sz="0" w:space="0" w:color="auto"/>
            <w:right w:val="none" w:sz="0" w:space="0" w:color="auto"/>
          </w:divBdr>
        </w:div>
        <w:div w:id="638266535">
          <w:marLeft w:val="640"/>
          <w:marRight w:val="0"/>
          <w:marTop w:val="0"/>
          <w:marBottom w:val="0"/>
          <w:divBdr>
            <w:top w:val="none" w:sz="0" w:space="0" w:color="auto"/>
            <w:left w:val="none" w:sz="0" w:space="0" w:color="auto"/>
            <w:bottom w:val="none" w:sz="0" w:space="0" w:color="auto"/>
            <w:right w:val="none" w:sz="0" w:space="0" w:color="auto"/>
          </w:divBdr>
        </w:div>
        <w:div w:id="241532486">
          <w:marLeft w:val="640"/>
          <w:marRight w:val="0"/>
          <w:marTop w:val="0"/>
          <w:marBottom w:val="0"/>
          <w:divBdr>
            <w:top w:val="none" w:sz="0" w:space="0" w:color="auto"/>
            <w:left w:val="none" w:sz="0" w:space="0" w:color="auto"/>
            <w:bottom w:val="none" w:sz="0" w:space="0" w:color="auto"/>
            <w:right w:val="none" w:sz="0" w:space="0" w:color="auto"/>
          </w:divBdr>
        </w:div>
        <w:div w:id="1603755425">
          <w:marLeft w:val="640"/>
          <w:marRight w:val="0"/>
          <w:marTop w:val="0"/>
          <w:marBottom w:val="0"/>
          <w:divBdr>
            <w:top w:val="none" w:sz="0" w:space="0" w:color="auto"/>
            <w:left w:val="none" w:sz="0" w:space="0" w:color="auto"/>
            <w:bottom w:val="none" w:sz="0" w:space="0" w:color="auto"/>
            <w:right w:val="none" w:sz="0" w:space="0" w:color="auto"/>
          </w:divBdr>
        </w:div>
        <w:div w:id="107235407">
          <w:marLeft w:val="640"/>
          <w:marRight w:val="0"/>
          <w:marTop w:val="0"/>
          <w:marBottom w:val="0"/>
          <w:divBdr>
            <w:top w:val="none" w:sz="0" w:space="0" w:color="auto"/>
            <w:left w:val="none" w:sz="0" w:space="0" w:color="auto"/>
            <w:bottom w:val="none" w:sz="0" w:space="0" w:color="auto"/>
            <w:right w:val="none" w:sz="0" w:space="0" w:color="auto"/>
          </w:divBdr>
        </w:div>
        <w:div w:id="743644048">
          <w:marLeft w:val="640"/>
          <w:marRight w:val="0"/>
          <w:marTop w:val="0"/>
          <w:marBottom w:val="0"/>
          <w:divBdr>
            <w:top w:val="none" w:sz="0" w:space="0" w:color="auto"/>
            <w:left w:val="none" w:sz="0" w:space="0" w:color="auto"/>
            <w:bottom w:val="none" w:sz="0" w:space="0" w:color="auto"/>
            <w:right w:val="none" w:sz="0" w:space="0" w:color="auto"/>
          </w:divBdr>
        </w:div>
        <w:div w:id="1775132207">
          <w:marLeft w:val="640"/>
          <w:marRight w:val="0"/>
          <w:marTop w:val="0"/>
          <w:marBottom w:val="0"/>
          <w:divBdr>
            <w:top w:val="none" w:sz="0" w:space="0" w:color="auto"/>
            <w:left w:val="none" w:sz="0" w:space="0" w:color="auto"/>
            <w:bottom w:val="none" w:sz="0" w:space="0" w:color="auto"/>
            <w:right w:val="none" w:sz="0" w:space="0" w:color="auto"/>
          </w:divBdr>
        </w:div>
        <w:div w:id="1472400898">
          <w:marLeft w:val="640"/>
          <w:marRight w:val="0"/>
          <w:marTop w:val="0"/>
          <w:marBottom w:val="0"/>
          <w:divBdr>
            <w:top w:val="none" w:sz="0" w:space="0" w:color="auto"/>
            <w:left w:val="none" w:sz="0" w:space="0" w:color="auto"/>
            <w:bottom w:val="none" w:sz="0" w:space="0" w:color="auto"/>
            <w:right w:val="none" w:sz="0" w:space="0" w:color="auto"/>
          </w:divBdr>
        </w:div>
        <w:div w:id="2012247888">
          <w:marLeft w:val="640"/>
          <w:marRight w:val="0"/>
          <w:marTop w:val="0"/>
          <w:marBottom w:val="0"/>
          <w:divBdr>
            <w:top w:val="none" w:sz="0" w:space="0" w:color="auto"/>
            <w:left w:val="none" w:sz="0" w:space="0" w:color="auto"/>
            <w:bottom w:val="none" w:sz="0" w:space="0" w:color="auto"/>
            <w:right w:val="none" w:sz="0" w:space="0" w:color="auto"/>
          </w:divBdr>
        </w:div>
        <w:div w:id="1528173843">
          <w:marLeft w:val="640"/>
          <w:marRight w:val="0"/>
          <w:marTop w:val="0"/>
          <w:marBottom w:val="0"/>
          <w:divBdr>
            <w:top w:val="none" w:sz="0" w:space="0" w:color="auto"/>
            <w:left w:val="none" w:sz="0" w:space="0" w:color="auto"/>
            <w:bottom w:val="none" w:sz="0" w:space="0" w:color="auto"/>
            <w:right w:val="none" w:sz="0" w:space="0" w:color="auto"/>
          </w:divBdr>
        </w:div>
        <w:div w:id="1990943428">
          <w:marLeft w:val="640"/>
          <w:marRight w:val="0"/>
          <w:marTop w:val="0"/>
          <w:marBottom w:val="0"/>
          <w:divBdr>
            <w:top w:val="none" w:sz="0" w:space="0" w:color="auto"/>
            <w:left w:val="none" w:sz="0" w:space="0" w:color="auto"/>
            <w:bottom w:val="none" w:sz="0" w:space="0" w:color="auto"/>
            <w:right w:val="none" w:sz="0" w:space="0" w:color="auto"/>
          </w:divBdr>
        </w:div>
        <w:div w:id="223025151">
          <w:marLeft w:val="640"/>
          <w:marRight w:val="0"/>
          <w:marTop w:val="0"/>
          <w:marBottom w:val="0"/>
          <w:divBdr>
            <w:top w:val="none" w:sz="0" w:space="0" w:color="auto"/>
            <w:left w:val="none" w:sz="0" w:space="0" w:color="auto"/>
            <w:bottom w:val="none" w:sz="0" w:space="0" w:color="auto"/>
            <w:right w:val="none" w:sz="0" w:space="0" w:color="auto"/>
          </w:divBdr>
        </w:div>
        <w:div w:id="450588719">
          <w:marLeft w:val="640"/>
          <w:marRight w:val="0"/>
          <w:marTop w:val="0"/>
          <w:marBottom w:val="0"/>
          <w:divBdr>
            <w:top w:val="none" w:sz="0" w:space="0" w:color="auto"/>
            <w:left w:val="none" w:sz="0" w:space="0" w:color="auto"/>
            <w:bottom w:val="none" w:sz="0" w:space="0" w:color="auto"/>
            <w:right w:val="none" w:sz="0" w:space="0" w:color="auto"/>
          </w:divBdr>
        </w:div>
        <w:div w:id="1599866600">
          <w:marLeft w:val="640"/>
          <w:marRight w:val="0"/>
          <w:marTop w:val="0"/>
          <w:marBottom w:val="0"/>
          <w:divBdr>
            <w:top w:val="none" w:sz="0" w:space="0" w:color="auto"/>
            <w:left w:val="none" w:sz="0" w:space="0" w:color="auto"/>
            <w:bottom w:val="none" w:sz="0" w:space="0" w:color="auto"/>
            <w:right w:val="none" w:sz="0" w:space="0" w:color="auto"/>
          </w:divBdr>
        </w:div>
        <w:div w:id="188950799">
          <w:marLeft w:val="640"/>
          <w:marRight w:val="0"/>
          <w:marTop w:val="0"/>
          <w:marBottom w:val="0"/>
          <w:divBdr>
            <w:top w:val="none" w:sz="0" w:space="0" w:color="auto"/>
            <w:left w:val="none" w:sz="0" w:space="0" w:color="auto"/>
            <w:bottom w:val="none" w:sz="0" w:space="0" w:color="auto"/>
            <w:right w:val="none" w:sz="0" w:space="0" w:color="auto"/>
          </w:divBdr>
        </w:div>
        <w:div w:id="1261834052">
          <w:marLeft w:val="640"/>
          <w:marRight w:val="0"/>
          <w:marTop w:val="0"/>
          <w:marBottom w:val="0"/>
          <w:divBdr>
            <w:top w:val="none" w:sz="0" w:space="0" w:color="auto"/>
            <w:left w:val="none" w:sz="0" w:space="0" w:color="auto"/>
            <w:bottom w:val="none" w:sz="0" w:space="0" w:color="auto"/>
            <w:right w:val="none" w:sz="0" w:space="0" w:color="auto"/>
          </w:divBdr>
        </w:div>
        <w:div w:id="809782023">
          <w:marLeft w:val="640"/>
          <w:marRight w:val="0"/>
          <w:marTop w:val="0"/>
          <w:marBottom w:val="0"/>
          <w:divBdr>
            <w:top w:val="none" w:sz="0" w:space="0" w:color="auto"/>
            <w:left w:val="none" w:sz="0" w:space="0" w:color="auto"/>
            <w:bottom w:val="none" w:sz="0" w:space="0" w:color="auto"/>
            <w:right w:val="none" w:sz="0" w:space="0" w:color="auto"/>
          </w:divBdr>
        </w:div>
        <w:div w:id="1893226970">
          <w:marLeft w:val="640"/>
          <w:marRight w:val="0"/>
          <w:marTop w:val="0"/>
          <w:marBottom w:val="0"/>
          <w:divBdr>
            <w:top w:val="none" w:sz="0" w:space="0" w:color="auto"/>
            <w:left w:val="none" w:sz="0" w:space="0" w:color="auto"/>
            <w:bottom w:val="none" w:sz="0" w:space="0" w:color="auto"/>
            <w:right w:val="none" w:sz="0" w:space="0" w:color="auto"/>
          </w:divBdr>
        </w:div>
        <w:div w:id="329452214">
          <w:marLeft w:val="640"/>
          <w:marRight w:val="0"/>
          <w:marTop w:val="0"/>
          <w:marBottom w:val="0"/>
          <w:divBdr>
            <w:top w:val="none" w:sz="0" w:space="0" w:color="auto"/>
            <w:left w:val="none" w:sz="0" w:space="0" w:color="auto"/>
            <w:bottom w:val="none" w:sz="0" w:space="0" w:color="auto"/>
            <w:right w:val="none" w:sz="0" w:space="0" w:color="auto"/>
          </w:divBdr>
        </w:div>
        <w:div w:id="1954089347">
          <w:marLeft w:val="640"/>
          <w:marRight w:val="0"/>
          <w:marTop w:val="0"/>
          <w:marBottom w:val="0"/>
          <w:divBdr>
            <w:top w:val="none" w:sz="0" w:space="0" w:color="auto"/>
            <w:left w:val="none" w:sz="0" w:space="0" w:color="auto"/>
            <w:bottom w:val="none" w:sz="0" w:space="0" w:color="auto"/>
            <w:right w:val="none" w:sz="0" w:space="0" w:color="auto"/>
          </w:divBdr>
        </w:div>
        <w:div w:id="2004356869">
          <w:marLeft w:val="640"/>
          <w:marRight w:val="0"/>
          <w:marTop w:val="0"/>
          <w:marBottom w:val="0"/>
          <w:divBdr>
            <w:top w:val="none" w:sz="0" w:space="0" w:color="auto"/>
            <w:left w:val="none" w:sz="0" w:space="0" w:color="auto"/>
            <w:bottom w:val="none" w:sz="0" w:space="0" w:color="auto"/>
            <w:right w:val="none" w:sz="0" w:space="0" w:color="auto"/>
          </w:divBdr>
        </w:div>
        <w:div w:id="1205560450">
          <w:marLeft w:val="640"/>
          <w:marRight w:val="0"/>
          <w:marTop w:val="0"/>
          <w:marBottom w:val="0"/>
          <w:divBdr>
            <w:top w:val="none" w:sz="0" w:space="0" w:color="auto"/>
            <w:left w:val="none" w:sz="0" w:space="0" w:color="auto"/>
            <w:bottom w:val="none" w:sz="0" w:space="0" w:color="auto"/>
            <w:right w:val="none" w:sz="0" w:space="0" w:color="auto"/>
          </w:divBdr>
        </w:div>
        <w:div w:id="1718427172">
          <w:marLeft w:val="640"/>
          <w:marRight w:val="0"/>
          <w:marTop w:val="0"/>
          <w:marBottom w:val="0"/>
          <w:divBdr>
            <w:top w:val="none" w:sz="0" w:space="0" w:color="auto"/>
            <w:left w:val="none" w:sz="0" w:space="0" w:color="auto"/>
            <w:bottom w:val="none" w:sz="0" w:space="0" w:color="auto"/>
            <w:right w:val="none" w:sz="0" w:space="0" w:color="auto"/>
          </w:divBdr>
        </w:div>
        <w:div w:id="1570116651">
          <w:marLeft w:val="640"/>
          <w:marRight w:val="0"/>
          <w:marTop w:val="0"/>
          <w:marBottom w:val="0"/>
          <w:divBdr>
            <w:top w:val="none" w:sz="0" w:space="0" w:color="auto"/>
            <w:left w:val="none" w:sz="0" w:space="0" w:color="auto"/>
            <w:bottom w:val="none" w:sz="0" w:space="0" w:color="auto"/>
            <w:right w:val="none" w:sz="0" w:space="0" w:color="auto"/>
          </w:divBdr>
        </w:div>
        <w:div w:id="1000741159">
          <w:marLeft w:val="640"/>
          <w:marRight w:val="0"/>
          <w:marTop w:val="0"/>
          <w:marBottom w:val="0"/>
          <w:divBdr>
            <w:top w:val="none" w:sz="0" w:space="0" w:color="auto"/>
            <w:left w:val="none" w:sz="0" w:space="0" w:color="auto"/>
            <w:bottom w:val="none" w:sz="0" w:space="0" w:color="auto"/>
            <w:right w:val="none" w:sz="0" w:space="0" w:color="auto"/>
          </w:divBdr>
        </w:div>
        <w:div w:id="179205331">
          <w:marLeft w:val="640"/>
          <w:marRight w:val="0"/>
          <w:marTop w:val="0"/>
          <w:marBottom w:val="0"/>
          <w:divBdr>
            <w:top w:val="none" w:sz="0" w:space="0" w:color="auto"/>
            <w:left w:val="none" w:sz="0" w:space="0" w:color="auto"/>
            <w:bottom w:val="none" w:sz="0" w:space="0" w:color="auto"/>
            <w:right w:val="none" w:sz="0" w:space="0" w:color="auto"/>
          </w:divBdr>
        </w:div>
        <w:div w:id="1952207217">
          <w:marLeft w:val="640"/>
          <w:marRight w:val="0"/>
          <w:marTop w:val="0"/>
          <w:marBottom w:val="0"/>
          <w:divBdr>
            <w:top w:val="none" w:sz="0" w:space="0" w:color="auto"/>
            <w:left w:val="none" w:sz="0" w:space="0" w:color="auto"/>
            <w:bottom w:val="none" w:sz="0" w:space="0" w:color="auto"/>
            <w:right w:val="none" w:sz="0" w:space="0" w:color="auto"/>
          </w:divBdr>
        </w:div>
        <w:div w:id="48503878">
          <w:marLeft w:val="640"/>
          <w:marRight w:val="0"/>
          <w:marTop w:val="0"/>
          <w:marBottom w:val="0"/>
          <w:divBdr>
            <w:top w:val="none" w:sz="0" w:space="0" w:color="auto"/>
            <w:left w:val="none" w:sz="0" w:space="0" w:color="auto"/>
            <w:bottom w:val="none" w:sz="0" w:space="0" w:color="auto"/>
            <w:right w:val="none" w:sz="0" w:space="0" w:color="auto"/>
          </w:divBdr>
        </w:div>
        <w:div w:id="1169171924">
          <w:marLeft w:val="640"/>
          <w:marRight w:val="0"/>
          <w:marTop w:val="0"/>
          <w:marBottom w:val="0"/>
          <w:divBdr>
            <w:top w:val="none" w:sz="0" w:space="0" w:color="auto"/>
            <w:left w:val="none" w:sz="0" w:space="0" w:color="auto"/>
            <w:bottom w:val="none" w:sz="0" w:space="0" w:color="auto"/>
            <w:right w:val="none" w:sz="0" w:space="0" w:color="auto"/>
          </w:divBdr>
        </w:div>
        <w:div w:id="1171875561">
          <w:marLeft w:val="640"/>
          <w:marRight w:val="0"/>
          <w:marTop w:val="0"/>
          <w:marBottom w:val="0"/>
          <w:divBdr>
            <w:top w:val="none" w:sz="0" w:space="0" w:color="auto"/>
            <w:left w:val="none" w:sz="0" w:space="0" w:color="auto"/>
            <w:bottom w:val="none" w:sz="0" w:space="0" w:color="auto"/>
            <w:right w:val="none" w:sz="0" w:space="0" w:color="auto"/>
          </w:divBdr>
        </w:div>
        <w:div w:id="726609867">
          <w:marLeft w:val="640"/>
          <w:marRight w:val="0"/>
          <w:marTop w:val="0"/>
          <w:marBottom w:val="0"/>
          <w:divBdr>
            <w:top w:val="none" w:sz="0" w:space="0" w:color="auto"/>
            <w:left w:val="none" w:sz="0" w:space="0" w:color="auto"/>
            <w:bottom w:val="none" w:sz="0" w:space="0" w:color="auto"/>
            <w:right w:val="none" w:sz="0" w:space="0" w:color="auto"/>
          </w:divBdr>
        </w:div>
        <w:div w:id="239413892">
          <w:marLeft w:val="640"/>
          <w:marRight w:val="0"/>
          <w:marTop w:val="0"/>
          <w:marBottom w:val="0"/>
          <w:divBdr>
            <w:top w:val="none" w:sz="0" w:space="0" w:color="auto"/>
            <w:left w:val="none" w:sz="0" w:space="0" w:color="auto"/>
            <w:bottom w:val="none" w:sz="0" w:space="0" w:color="auto"/>
            <w:right w:val="none" w:sz="0" w:space="0" w:color="auto"/>
          </w:divBdr>
        </w:div>
        <w:div w:id="204102125">
          <w:marLeft w:val="640"/>
          <w:marRight w:val="0"/>
          <w:marTop w:val="0"/>
          <w:marBottom w:val="0"/>
          <w:divBdr>
            <w:top w:val="none" w:sz="0" w:space="0" w:color="auto"/>
            <w:left w:val="none" w:sz="0" w:space="0" w:color="auto"/>
            <w:bottom w:val="none" w:sz="0" w:space="0" w:color="auto"/>
            <w:right w:val="none" w:sz="0" w:space="0" w:color="auto"/>
          </w:divBdr>
        </w:div>
        <w:div w:id="1806700228">
          <w:marLeft w:val="640"/>
          <w:marRight w:val="0"/>
          <w:marTop w:val="0"/>
          <w:marBottom w:val="0"/>
          <w:divBdr>
            <w:top w:val="none" w:sz="0" w:space="0" w:color="auto"/>
            <w:left w:val="none" w:sz="0" w:space="0" w:color="auto"/>
            <w:bottom w:val="none" w:sz="0" w:space="0" w:color="auto"/>
            <w:right w:val="none" w:sz="0" w:space="0" w:color="auto"/>
          </w:divBdr>
        </w:div>
        <w:div w:id="1853302758">
          <w:marLeft w:val="640"/>
          <w:marRight w:val="0"/>
          <w:marTop w:val="0"/>
          <w:marBottom w:val="0"/>
          <w:divBdr>
            <w:top w:val="none" w:sz="0" w:space="0" w:color="auto"/>
            <w:left w:val="none" w:sz="0" w:space="0" w:color="auto"/>
            <w:bottom w:val="none" w:sz="0" w:space="0" w:color="auto"/>
            <w:right w:val="none" w:sz="0" w:space="0" w:color="auto"/>
          </w:divBdr>
        </w:div>
        <w:div w:id="724794664">
          <w:marLeft w:val="640"/>
          <w:marRight w:val="0"/>
          <w:marTop w:val="0"/>
          <w:marBottom w:val="0"/>
          <w:divBdr>
            <w:top w:val="none" w:sz="0" w:space="0" w:color="auto"/>
            <w:left w:val="none" w:sz="0" w:space="0" w:color="auto"/>
            <w:bottom w:val="none" w:sz="0" w:space="0" w:color="auto"/>
            <w:right w:val="none" w:sz="0" w:space="0" w:color="auto"/>
          </w:divBdr>
        </w:div>
        <w:div w:id="446851470">
          <w:marLeft w:val="640"/>
          <w:marRight w:val="0"/>
          <w:marTop w:val="0"/>
          <w:marBottom w:val="0"/>
          <w:divBdr>
            <w:top w:val="none" w:sz="0" w:space="0" w:color="auto"/>
            <w:left w:val="none" w:sz="0" w:space="0" w:color="auto"/>
            <w:bottom w:val="none" w:sz="0" w:space="0" w:color="auto"/>
            <w:right w:val="none" w:sz="0" w:space="0" w:color="auto"/>
          </w:divBdr>
        </w:div>
        <w:div w:id="86848819">
          <w:marLeft w:val="640"/>
          <w:marRight w:val="0"/>
          <w:marTop w:val="0"/>
          <w:marBottom w:val="0"/>
          <w:divBdr>
            <w:top w:val="none" w:sz="0" w:space="0" w:color="auto"/>
            <w:left w:val="none" w:sz="0" w:space="0" w:color="auto"/>
            <w:bottom w:val="none" w:sz="0" w:space="0" w:color="auto"/>
            <w:right w:val="none" w:sz="0" w:space="0" w:color="auto"/>
          </w:divBdr>
        </w:div>
        <w:div w:id="2079211293">
          <w:marLeft w:val="640"/>
          <w:marRight w:val="0"/>
          <w:marTop w:val="0"/>
          <w:marBottom w:val="0"/>
          <w:divBdr>
            <w:top w:val="none" w:sz="0" w:space="0" w:color="auto"/>
            <w:left w:val="none" w:sz="0" w:space="0" w:color="auto"/>
            <w:bottom w:val="none" w:sz="0" w:space="0" w:color="auto"/>
            <w:right w:val="none" w:sz="0" w:space="0" w:color="auto"/>
          </w:divBdr>
        </w:div>
        <w:div w:id="1655912549">
          <w:marLeft w:val="640"/>
          <w:marRight w:val="0"/>
          <w:marTop w:val="0"/>
          <w:marBottom w:val="0"/>
          <w:divBdr>
            <w:top w:val="none" w:sz="0" w:space="0" w:color="auto"/>
            <w:left w:val="none" w:sz="0" w:space="0" w:color="auto"/>
            <w:bottom w:val="none" w:sz="0" w:space="0" w:color="auto"/>
            <w:right w:val="none" w:sz="0" w:space="0" w:color="auto"/>
          </w:divBdr>
        </w:div>
        <w:div w:id="286007894">
          <w:marLeft w:val="640"/>
          <w:marRight w:val="0"/>
          <w:marTop w:val="0"/>
          <w:marBottom w:val="0"/>
          <w:divBdr>
            <w:top w:val="none" w:sz="0" w:space="0" w:color="auto"/>
            <w:left w:val="none" w:sz="0" w:space="0" w:color="auto"/>
            <w:bottom w:val="none" w:sz="0" w:space="0" w:color="auto"/>
            <w:right w:val="none" w:sz="0" w:space="0" w:color="auto"/>
          </w:divBdr>
        </w:div>
        <w:div w:id="1566646407">
          <w:marLeft w:val="640"/>
          <w:marRight w:val="0"/>
          <w:marTop w:val="0"/>
          <w:marBottom w:val="0"/>
          <w:divBdr>
            <w:top w:val="none" w:sz="0" w:space="0" w:color="auto"/>
            <w:left w:val="none" w:sz="0" w:space="0" w:color="auto"/>
            <w:bottom w:val="none" w:sz="0" w:space="0" w:color="auto"/>
            <w:right w:val="none" w:sz="0" w:space="0" w:color="auto"/>
          </w:divBdr>
        </w:div>
        <w:div w:id="1538346714">
          <w:marLeft w:val="640"/>
          <w:marRight w:val="0"/>
          <w:marTop w:val="0"/>
          <w:marBottom w:val="0"/>
          <w:divBdr>
            <w:top w:val="none" w:sz="0" w:space="0" w:color="auto"/>
            <w:left w:val="none" w:sz="0" w:space="0" w:color="auto"/>
            <w:bottom w:val="none" w:sz="0" w:space="0" w:color="auto"/>
            <w:right w:val="none" w:sz="0" w:space="0" w:color="auto"/>
          </w:divBdr>
        </w:div>
        <w:div w:id="630214709">
          <w:marLeft w:val="640"/>
          <w:marRight w:val="0"/>
          <w:marTop w:val="0"/>
          <w:marBottom w:val="0"/>
          <w:divBdr>
            <w:top w:val="none" w:sz="0" w:space="0" w:color="auto"/>
            <w:left w:val="none" w:sz="0" w:space="0" w:color="auto"/>
            <w:bottom w:val="none" w:sz="0" w:space="0" w:color="auto"/>
            <w:right w:val="none" w:sz="0" w:space="0" w:color="auto"/>
          </w:divBdr>
        </w:div>
        <w:div w:id="289242932">
          <w:marLeft w:val="640"/>
          <w:marRight w:val="0"/>
          <w:marTop w:val="0"/>
          <w:marBottom w:val="0"/>
          <w:divBdr>
            <w:top w:val="none" w:sz="0" w:space="0" w:color="auto"/>
            <w:left w:val="none" w:sz="0" w:space="0" w:color="auto"/>
            <w:bottom w:val="none" w:sz="0" w:space="0" w:color="auto"/>
            <w:right w:val="none" w:sz="0" w:space="0" w:color="auto"/>
          </w:divBdr>
        </w:div>
        <w:div w:id="151995311">
          <w:marLeft w:val="640"/>
          <w:marRight w:val="0"/>
          <w:marTop w:val="0"/>
          <w:marBottom w:val="0"/>
          <w:divBdr>
            <w:top w:val="none" w:sz="0" w:space="0" w:color="auto"/>
            <w:left w:val="none" w:sz="0" w:space="0" w:color="auto"/>
            <w:bottom w:val="none" w:sz="0" w:space="0" w:color="auto"/>
            <w:right w:val="none" w:sz="0" w:space="0" w:color="auto"/>
          </w:divBdr>
        </w:div>
        <w:div w:id="1024938134">
          <w:marLeft w:val="640"/>
          <w:marRight w:val="0"/>
          <w:marTop w:val="0"/>
          <w:marBottom w:val="0"/>
          <w:divBdr>
            <w:top w:val="none" w:sz="0" w:space="0" w:color="auto"/>
            <w:left w:val="none" w:sz="0" w:space="0" w:color="auto"/>
            <w:bottom w:val="none" w:sz="0" w:space="0" w:color="auto"/>
            <w:right w:val="none" w:sz="0" w:space="0" w:color="auto"/>
          </w:divBdr>
        </w:div>
        <w:div w:id="555820170">
          <w:marLeft w:val="640"/>
          <w:marRight w:val="0"/>
          <w:marTop w:val="0"/>
          <w:marBottom w:val="0"/>
          <w:divBdr>
            <w:top w:val="none" w:sz="0" w:space="0" w:color="auto"/>
            <w:left w:val="none" w:sz="0" w:space="0" w:color="auto"/>
            <w:bottom w:val="none" w:sz="0" w:space="0" w:color="auto"/>
            <w:right w:val="none" w:sz="0" w:space="0" w:color="auto"/>
          </w:divBdr>
        </w:div>
        <w:div w:id="1512061239">
          <w:marLeft w:val="640"/>
          <w:marRight w:val="0"/>
          <w:marTop w:val="0"/>
          <w:marBottom w:val="0"/>
          <w:divBdr>
            <w:top w:val="none" w:sz="0" w:space="0" w:color="auto"/>
            <w:left w:val="none" w:sz="0" w:space="0" w:color="auto"/>
            <w:bottom w:val="none" w:sz="0" w:space="0" w:color="auto"/>
            <w:right w:val="none" w:sz="0" w:space="0" w:color="auto"/>
          </w:divBdr>
        </w:div>
        <w:div w:id="2047093710">
          <w:marLeft w:val="640"/>
          <w:marRight w:val="0"/>
          <w:marTop w:val="0"/>
          <w:marBottom w:val="0"/>
          <w:divBdr>
            <w:top w:val="none" w:sz="0" w:space="0" w:color="auto"/>
            <w:left w:val="none" w:sz="0" w:space="0" w:color="auto"/>
            <w:bottom w:val="none" w:sz="0" w:space="0" w:color="auto"/>
            <w:right w:val="none" w:sz="0" w:space="0" w:color="auto"/>
          </w:divBdr>
        </w:div>
        <w:div w:id="134181751">
          <w:marLeft w:val="640"/>
          <w:marRight w:val="0"/>
          <w:marTop w:val="0"/>
          <w:marBottom w:val="0"/>
          <w:divBdr>
            <w:top w:val="none" w:sz="0" w:space="0" w:color="auto"/>
            <w:left w:val="none" w:sz="0" w:space="0" w:color="auto"/>
            <w:bottom w:val="none" w:sz="0" w:space="0" w:color="auto"/>
            <w:right w:val="none" w:sz="0" w:space="0" w:color="auto"/>
          </w:divBdr>
        </w:div>
        <w:div w:id="954367173">
          <w:marLeft w:val="640"/>
          <w:marRight w:val="0"/>
          <w:marTop w:val="0"/>
          <w:marBottom w:val="0"/>
          <w:divBdr>
            <w:top w:val="none" w:sz="0" w:space="0" w:color="auto"/>
            <w:left w:val="none" w:sz="0" w:space="0" w:color="auto"/>
            <w:bottom w:val="none" w:sz="0" w:space="0" w:color="auto"/>
            <w:right w:val="none" w:sz="0" w:space="0" w:color="auto"/>
          </w:divBdr>
        </w:div>
        <w:div w:id="743838638">
          <w:marLeft w:val="640"/>
          <w:marRight w:val="0"/>
          <w:marTop w:val="0"/>
          <w:marBottom w:val="0"/>
          <w:divBdr>
            <w:top w:val="none" w:sz="0" w:space="0" w:color="auto"/>
            <w:left w:val="none" w:sz="0" w:space="0" w:color="auto"/>
            <w:bottom w:val="none" w:sz="0" w:space="0" w:color="auto"/>
            <w:right w:val="none" w:sz="0" w:space="0" w:color="auto"/>
          </w:divBdr>
        </w:div>
        <w:div w:id="271712288">
          <w:marLeft w:val="640"/>
          <w:marRight w:val="0"/>
          <w:marTop w:val="0"/>
          <w:marBottom w:val="0"/>
          <w:divBdr>
            <w:top w:val="none" w:sz="0" w:space="0" w:color="auto"/>
            <w:left w:val="none" w:sz="0" w:space="0" w:color="auto"/>
            <w:bottom w:val="none" w:sz="0" w:space="0" w:color="auto"/>
            <w:right w:val="none" w:sz="0" w:space="0" w:color="auto"/>
          </w:divBdr>
        </w:div>
        <w:div w:id="1608662423">
          <w:marLeft w:val="640"/>
          <w:marRight w:val="0"/>
          <w:marTop w:val="0"/>
          <w:marBottom w:val="0"/>
          <w:divBdr>
            <w:top w:val="none" w:sz="0" w:space="0" w:color="auto"/>
            <w:left w:val="none" w:sz="0" w:space="0" w:color="auto"/>
            <w:bottom w:val="none" w:sz="0" w:space="0" w:color="auto"/>
            <w:right w:val="none" w:sz="0" w:space="0" w:color="auto"/>
          </w:divBdr>
        </w:div>
        <w:div w:id="1403063217">
          <w:marLeft w:val="640"/>
          <w:marRight w:val="0"/>
          <w:marTop w:val="0"/>
          <w:marBottom w:val="0"/>
          <w:divBdr>
            <w:top w:val="none" w:sz="0" w:space="0" w:color="auto"/>
            <w:left w:val="none" w:sz="0" w:space="0" w:color="auto"/>
            <w:bottom w:val="none" w:sz="0" w:space="0" w:color="auto"/>
            <w:right w:val="none" w:sz="0" w:space="0" w:color="auto"/>
          </w:divBdr>
        </w:div>
        <w:div w:id="519392698">
          <w:marLeft w:val="640"/>
          <w:marRight w:val="0"/>
          <w:marTop w:val="0"/>
          <w:marBottom w:val="0"/>
          <w:divBdr>
            <w:top w:val="none" w:sz="0" w:space="0" w:color="auto"/>
            <w:left w:val="none" w:sz="0" w:space="0" w:color="auto"/>
            <w:bottom w:val="none" w:sz="0" w:space="0" w:color="auto"/>
            <w:right w:val="none" w:sz="0" w:space="0" w:color="auto"/>
          </w:divBdr>
        </w:div>
        <w:div w:id="1742290313">
          <w:marLeft w:val="640"/>
          <w:marRight w:val="0"/>
          <w:marTop w:val="0"/>
          <w:marBottom w:val="0"/>
          <w:divBdr>
            <w:top w:val="none" w:sz="0" w:space="0" w:color="auto"/>
            <w:left w:val="none" w:sz="0" w:space="0" w:color="auto"/>
            <w:bottom w:val="none" w:sz="0" w:space="0" w:color="auto"/>
            <w:right w:val="none" w:sz="0" w:space="0" w:color="auto"/>
          </w:divBdr>
        </w:div>
        <w:div w:id="1342049311">
          <w:marLeft w:val="640"/>
          <w:marRight w:val="0"/>
          <w:marTop w:val="0"/>
          <w:marBottom w:val="0"/>
          <w:divBdr>
            <w:top w:val="none" w:sz="0" w:space="0" w:color="auto"/>
            <w:left w:val="none" w:sz="0" w:space="0" w:color="auto"/>
            <w:bottom w:val="none" w:sz="0" w:space="0" w:color="auto"/>
            <w:right w:val="none" w:sz="0" w:space="0" w:color="auto"/>
          </w:divBdr>
        </w:div>
        <w:div w:id="194731953">
          <w:marLeft w:val="640"/>
          <w:marRight w:val="0"/>
          <w:marTop w:val="0"/>
          <w:marBottom w:val="0"/>
          <w:divBdr>
            <w:top w:val="none" w:sz="0" w:space="0" w:color="auto"/>
            <w:left w:val="none" w:sz="0" w:space="0" w:color="auto"/>
            <w:bottom w:val="none" w:sz="0" w:space="0" w:color="auto"/>
            <w:right w:val="none" w:sz="0" w:space="0" w:color="auto"/>
          </w:divBdr>
        </w:div>
        <w:div w:id="809328087">
          <w:marLeft w:val="640"/>
          <w:marRight w:val="0"/>
          <w:marTop w:val="0"/>
          <w:marBottom w:val="0"/>
          <w:divBdr>
            <w:top w:val="none" w:sz="0" w:space="0" w:color="auto"/>
            <w:left w:val="none" w:sz="0" w:space="0" w:color="auto"/>
            <w:bottom w:val="none" w:sz="0" w:space="0" w:color="auto"/>
            <w:right w:val="none" w:sz="0" w:space="0" w:color="auto"/>
          </w:divBdr>
        </w:div>
        <w:div w:id="592207692">
          <w:marLeft w:val="640"/>
          <w:marRight w:val="0"/>
          <w:marTop w:val="0"/>
          <w:marBottom w:val="0"/>
          <w:divBdr>
            <w:top w:val="none" w:sz="0" w:space="0" w:color="auto"/>
            <w:left w:val="none" w:sz="0" w:space="0" w:color="auto"/>
            <w:bottom w:val="none" w:sz="0" w:space="0" w:color="auto"/>
            <w:right w:val="none" w:sz="0" w:space="0" w:color="auto"/>
          </w:divBdr>
        </w:div>
      </w:divsChild>
    </w:div>
    <w:div w:id="186219174">
      <w:bodyDiv w:val="1"/>
      <w:marLeft w:val="0"/>
      <w:marRight w:val="0"/>
      <w:marTop w:val="0"/>
      <w:marBottom w:val="0"/>
      <w:divBdr>
        <w:top w:val="none" w:sz="0" w:space="0" w:color="auto"/>
        <w:left w:val="none" w:sz="0" w:space="0" w:color="auto"/>
        <w:bottom w:val="none" w:sz="0" w:space="0" w:color="auto"/>
        <w:right w:val="none" w:sz="0" w:space="0" w:color="auto"/>
      </w:divBdr>
    </w:div>
    <w:div w:id="191117495">
      <w:bodyDiv w:val="1"/>
      <w:marLeft w:val="0"/>
      <w:marRight w:val="0"/>
      <w:marTop w:val="0"/>
      <w:marBottom w:val="0"/>
      <w:divBdr>
        <w:top w:val="none" w:sz="0" w:space="0" w:color="auto"/>
        <w:left w:val="none" w:sz="0" w:space="0" w:color="auto"/>
        <w:bottom w:val="none" w:sz="0" w:space="0" w:color="auto"/>
        <w:right w:val="none" w:sz="0" w:space="0" w:color="auto"/>
      </w:divBdr>
      <w:divsChild>
        <w:div w:id="42221497">
          <w:marLeft w:val="640"/>
          <w:marRight w:val="0"/>
          <w:marTop w:val="0"/>
          <w:marBottom w:val="0"/>
          <w:divBdr>
            <w:top w:val="none" w:sz="0" w:space="0" w:color="auto"/>
            <w:left w:val="none" w:sz="0" w:space="0" w:color="auto"/>
            <w:bottom w:val="none" w:sz="0" w:space="0" w:color="auto"/>
            <w:right w:val="none" w:sz="0" w:space="0" w:color="auto"/>
          </w:divBdr>
        </w:div>
        <w:div w:id="745349023">
          <w:marLeft w:val="640"/>
          <w:marRight w:val="0"/>
          <w:marTop w:val="0"/>
          <w:marBottom w:val="0"/>
          <w:divBdr>
            <w:top w:val="none" w:sz="0" w:space="0" w:color="auto"/>
            <w:left w:val="none" w:sz="0" w:space="0" w:color="auto"/>
            <w:bottom w:val="none" w:sz="0" w:space="0" w:color="auto"/>
            <w:right w:val="none" w:sz="0" w:space="0" w:color="auto"/>
          </w:divBdr>
        </w:div>
        <w:div w:id="574708464">
          <w:marLeft w:val="640"/>
          <w:marRight w:val="0"/>
          <w:marTop w:val="0"/>
          <w:marBottom w:val="0"/>
          <w:divBdr>
            <w:top w:val="none" w:sz="0" w:space="0" w:color="auto"/>
            <w:left w:val="none" w:sz="0" w:space="0" w:color="auto"/>
            <w:bottom w:val="none" w:sz="0" w:space="0" w:color="auto"/>
            <w:right w:val="none" w:sz="0" w:space="0" w:color="auto"/>
          </w:divBdr>
        </w:div>
        <w:div w:id="1347709470">
          <w:marLeft w:val="640"/>
          <w:marRight w:val="0"/>
          <w:marTop w:val="0"/>
          <w:marBottom w:val="0"/>
          <w:divBdr>
            <w:top w:val="none" w:sz="0" w:space="0" w:color="auto"/>
            <w:left w:val="none" w:sz="0" w:space="0" w:color="auto"/>
            <w:bottom w:val="none" w:sz="0" w:space="0" w:color="auto"/>
            <w:right w:val="none" w:sz="0" w:space="0" w:color="auto"/>
          </w:divBdr>
        </w:div>
        <w:div w:id="763575446">
          <w:marLeft w:val="640"/>
          <w:marRight w:val="0"/>
          <w:marTop w:val="0"/>
          <w:marBottom w:val="0"/>
          <w:divBdr>
            <w:top w:val="none" w:sz="0" w:space="0" w:color="auto"/>
            <w:left w:val="none" w:sz="0" w:space="0" w:color="auto"/>
            <w:bottom w:val="none" w:sz="0" w:space="0" w:color="auto"/>
            <w:right w:val="none" w:sz="0" w:space="0" w:color="auto"/>
          </w:divBdr>
        </w:div>
        <w:div w:id="1739865909">
          <w:marLeft w:val="640"/>
          <w:marRight w:val="0"/>
          <w:marTop w:val="0"/>
          <w:marBottom w:val="0"/>
          <w:divBdr>
            <w:top w:val="none" w:sz="0" w:space="0" w:color="auto"/>
            <w:left w:val="none" w:sz="0" w:space="0" w:color="auto"/>
            <w:bottom w:val="none" w:sz="0" w:space="0" w:color="auto"/>
            <w:right w:val="none" w:sz="0" w:space="0" w:color="auto"/>
          </w:divBdr>
        </w:div>
        <w:div w:id="1850832890">
          <w:marLeft w:val="640"/>
          <w:marRight w:val="0"/>
          <w:marTop w:val="0"/>
          <w:marBottom w:val="0"/>
          <w:divBdr>
            <w:top w:val="none" w:sz="0" w:space="0" w:color="auto"/>
            <w:left w:val="none" w:sz="0" w:space="0" w:color="auto"/>
            <w:bottom w:val="none" w:sz="0" w:space="0" w:color="auto"/>
            <w:right w:val="none" w:sz="0" w:space="0" w:color="auto"/>
          </w:divBdr>
        </w:div>
        <w:div w:id="1371880296">
          <w:marLeft w:val="640"/>
          <w:marRight w:val="0"/>
          <w:marTop w:val="0"/>
          <w:marBottom w:val="0"/>
          <w:divBdr>
            <w:top w:val="none" w:sz="0" w:space="0" w:color="auto"/>
            <w:left w:val="none" w:sz="0" w:space="0" w:color="auto"/>
            <w:bottom w:val="none" w:sz="0" w:space="0" w:color="auto"/>
            <w:right w:val="none" w:sz="0" w:space="0" w:color="auto"/>
          </w:divBdr>
        </w:div>
        <w:div w:id="311957026">
          <w:marLeft w:val="640"/>
          <w:marRight w:val="0"/>
          <w:marTop w:val="0"/>
          <w:marBottom w:val="0"/>
          <w:divBdr>
            <w:top w:val="none" w:sz="0" w:space="0" w:color="auto"/>
            <w:left w:val="none" w:sz="0" w:space="0" w:color="auto"/>
            <w:bottom w:val="none" w:sz="0" w:space="0" w:color="auto"/>
            <w:right w:val="none" w:sz="0" w:space="0" w:color="auto"/>
          </w:divBdr>
        </w:div>
        <w:div w:id="669531170">
          <w:marLeft w:val="640"/>
          <w:marRight w:val="0"/>
          <w:marTop w:val="0"/>
          <w:marBottom w:val="0"/>
          <w:divBdr>
            <w:top w:val="none" w:sz="0" w:space="0" w:color="auto"/>
            <w:left w:val="none" w:sz="0" w:space="0" w:color="auto"/>
            <w:bottom w:val="none" w:sz="0" w:space="0" w:color="auto"/>
            <w:right w:val="none" w:sz="0" w:space="0" w:color="auto"/>
          </w:divBdr>
        </w:div>
        <w:div w:id="1906985166">
          <w:marLeft w:val="640"/>
          <w:marRight w:val="0"/>
          <w:marTop w:val="0"/>
          <w:marBottom w:val="0"/>
          <w:divBdr>
            <w:top w:val="none" w:sz="0" w:space="0" w:color="auto"/>
            <w:left w:val="none" w:sz="0" w:space="0" w:color="auto"/>
            <w:bottom w:val="none" w:sz="0" w:space="0" w:color="auto"/>
            <w:right w:val="none" w:sz="0" w:space="0" w:color="auto"/>
          </w:divBdr>
        </w:div>
        <w:div w:id="767310828">
          <w:marLeft w:val="640"/>
          <w:marRight w:val="0"/>
          <w:marTop w:val="0"/>
          <w:marBottom w:val="0"/>
          <w:divBdr>
            <w:top w:val="none" w:sz="0" w:space="0" w:color="auto"/>
            <w:left w:val="none" w:sz="0" w:space="0" w:color="auto"/>
            <w:bottom w:val="none" w:sz="0" w:space="0" w:color="auto"/>
            <w:right w:val="none" w:sz="0" w:space="0" w:color="auto"/>
          </w:divBdr>
        </w:div>
        <w:div w:id="1856066370">
          <w:marLeft w:val="640"/>
          <w:marRight w:val="0"/>
          <w:marTop w:val="0"/>
          <w:marBottom w:val="0"/>
          <w:divBdr>
            <w:top w:val="none" w:sz="0" w:space="0" w:color="auto"/>
            <w:left w:val="none" w:sz="0" w:space="0" w:color="auto"/>
            <w:bottom w:val="none" w:sz="0" w:space="0" w:color="auto"/>
            <w:right w:val="none" w:sz="0" w:space="0" w:color="auto"/>
          </w:divBdr>
        </w:div>
        <w:div w:id="414088002">
          <w:marLeft w:val="640"/>
          <w:marRight w:val="0"/>
          <w:marTop w:val="0"/>
          <w:marBottom w:val="0"/>
          <w:divBdr>
            <w:top w:val="none" w:sz="0" w:space="0" w:color="auto"/>
            <w:left w:val="none" w:sz="0" w:space="0" w:color="auto"/>
            <w:bottom w:val="none" w:sz="0" w:space="0" w:color="auto"/>
            <w:right w:val="none" w:sz="0" w:space="0" w:color="auto"/>
          </w:divBdr>
        </w:div>
        <w:div w:id="1025835679">
          <w:marLeft w:val="640"/>
          <w:marRight w:val="0"/>
          <w:marTop w:val="0"/>
          <w:marBottom w:val="0"/>
          <w:divBdr>
            <w:top w:val="none" w:sz="0" w:space="0" w:color="auto"/>
            <w:left w:val="none" w:sz="0" w:space="0" w:color="auto"/>
            <w:bottom w:val="none" w:sz="0" w:space="0" w:color="auto"/>
            <w:right w:val="none" w:sz="0" w:space="0" w:color="auto"/>
          </w:divBdr>
        </w:div>
        <w:div w:id="337848061">
          <w:marLeft w:val="640"/>
          <w:marRight w:val="0"/>
          <w:marTop w:val="0"/>
          <w:marBottom w:val="0"/>
          <w:divBdr>
            <w:top w:val="none" w:sz="0" w:space="0" w:color="auto"/>
            <w:left w:val="none" w:sz="0" w:space="0" w:color="auto"/>
            <w:bottom w:val="none" w:sz="0" w:space="0" w:color="auto"/>
            <w:right w:val="none" w:sz="0" w:space="0" w:color="auto"/>
          </w:divBdr>
        </w:div>
        <w:div w:id="1241330055">
          <w:marLeft w:val="640"/>
          <w:marRight w:val="0"/>
          <w:marTop w:val="0"/>
          <w:marBottom w:val="0"/>
          <w:divBdr>
            <w:top w:val="none" w:sz="0" w:space="0" w:color="auto"/>
            <w:left w:val="none" w:sz="0" w:space="0" w:color="auto"/>
            <w:bottom w:val="none" w:sz="0" w:space="0" w:color="auto"/>
            <w:right w:val="none" w:sz="0" w:space="0" w:color="auto"/>
          </w:divBdr>
        </w:div>
        <w:div w:id="391850193">
          <w:marLeft w:val="640"/>
          <w:marRight w:val="0"/>
          <w:marTop w:val="0"/>
          <w:marBottom w:val="0"/>
          <w:divBdr>
            <w:top w:val="none" w:sz="0" w:space="0" w:color="auto"/>
            <w:left w:val="none" w:sz="0" w:space="0" w:color="auto"/>
            <w:bottom w:val="none" w:sz="0" w:space="0" w:color="auto"/>
            <w:right w:val="none" w:sz="0" w:space="0" w:color="auto"/>
          </w:divBdr>
        </w:div>
        <w:div w:id="1654984458">
          <w:marLeft w:val="640"/>
          <w:marRight w:val="0"/>
          <w:marTop w:val="0"/>
          <w:marBottom w:val="0"/>
          <w:divBdr>
            <w:top w:val="none" w:sz="0" w:space="0" w:color="auto"/>
            <w:left w:val="none" w:sz="0" w:space="0" w:color="auto"/>
            <w:bottom w:val="none" w:sz="0" w:space="0" w:color="auto"/>
            <w:right w:val="none" w:sz="0" w:space="0" w:color="auto"/>
          </w:divBdr>
        </w:div>
        <w:div w:id="240531083">
          <w:marLeft w:val="640"/>
          <w:marRight w:val="0"/>
          <w:marTop w:val="0"/>
          <w:marBottom w:val="0"/>
          <w:divBdr>
            <w:top w:val="none" w:sz="0" w:space="0" w:color="auto"/>
            <w:left w:val="none" w:sz="0" w:space="0" w:color="auto"/>
            <w:bottom w:val="none" w:sz="0" w:space="0" w:color="auto"/>
            <w:right w:val="none" w:sz="0" w:space="0" w:color="auto"/>
          </w:divBdr>
        </w:div>
        <w:div w:id="440106251">
          <w:marLeft w:val="640"/>
          <w:marRight w:val="0"/>
          <w:marTop w:val="0"/>
          <w:marBottom w:val="0"/>
          <w:divBdr>
            <w:top w:val="none" w:sz="0" w:space="0" w:color="auto"/>
            <w:left w:val="none" w:sz="0" w:space="0" w:color="auto"/>
            <w:bottom w:val="none" w:sz="0" w:space="0" w:color="auto"/>
            <w:right w:val="none" w:sz="0" w:space="0" w:color="auto"/>
          </w:divBdr>
        </w:div>
        <w:div w:id="995693875">
          <w:marLeft w:val="640"/>
          <w:marRight w:val="0"/>
          <w:marTop w:val="0"/>
          <w:marBottom w:val="0"/>
          <w:divBdr>
            <w:top w:val="none" w:sz="0" w:space="0" w:color="auto"/>
            <w:left w:val="none" w:sz="0" w:space="0" w:color="auto"/>
            <w:bottom w:val="none" w:sz="0" w:space="0" w:color="auto"/>
            <w:right w:val="none" w:sz="0" w:space="0" w:color="auto"/>
          </w:divBdr>
        </w:div>
        <w:div w:id="1493911227">
          <w:marLeft w:val="640"/>
          <w:marRight w:val="0"/>
          <w:marTop w:val="0"/>
          <w:marBottom w:val="0"/>
          <w:divBdr>
            <w:top w:val="none" w:sz="0" w:space="0" w:color="auto"/>
            <w:left w:val="none" w:sz="0" w:space="0" w:color="auto"/>
            <w:bottom w:val="none" w:sz="0" w:space="0" w:color="auto"/>
            <w:right w:val="none" w:sz="0" w:space="0" w:color="auto"/>
          </w:divBdr>
        </w:div>
        <w:div w:id="246578241">
          <w:marLeft w:val="640"/>
          <w:marRight w:val="0"/>
          <w:marTop w:val="0"/>
          <w:marBottom w:val="0"/>
          <w:divBdr>
            <w:top w:val="none" w:sz="0" w:space="0" w:color="auto"/>
            <w:left w:val="none" w:sz="0" w:space="0" w:color="auto"/>
            <w:bottom w:val="none" w:sz="0" w:space="0" w:color="auto"/>
            <w:right w:val="none" w:sz="0" w:space="0" w:color="auto"/>
          </w:divBdr>
        </w:div>
        <w:div w:id="80372052">
          <w:marLeft w:val="640"/>
          <w:marRight w:val="0"/>
          <w:marTop w:val="0"/>
          <w:marBottom w:val="0"/>
          <w:divBdr>
            <w:top w:val="none" w:sz="0" w:space="0" w:color="auto"/>
            <w:left w:val="none" w:sz="0" w:space="0" w:color="auto"/>
            <w:bottom w:val="none" w:sz="0" w:space="0" w:color="auto"/>
            <w:right w:val="none" w:sz="0" w:space="0" w:color="auto"/>
          </w:divBdr>
        </w:div>
        <w:div w:id="1901790146">
          <w:marLeft w:val="640"/>
          <w:marRight w:val="0"/>
          <w:marTop w:val="0"/>
          <w:marBottom w:val="0"/>
          <w:divBdr>
            <w:top w:val="none" w:sz="0" w:space="0" w:color="auto"/>
            <w:left w:val="none" w:sz="0" w:space="0" w:color="auto"/>
            <w:bottom w:val="none" w:sz="0" w:space="0" w:color="auto"/>
            <w:right w:val="none" w:sz="0" w:space="0" w:color="auto"/>
          </w:divBdr>
        </w:div>
        <w:div w:id="1039354895">
          <w:marLeft w:val="640"/>
          <w:marRight w:val="0"/>
          <w:marTop w:val="0"/>
          <w:marBottom w:val="0"/>
          <w:divBdr>
            <w:top w:val="none" w:sz="0" w:space="0" w:color="auto"/>
            <w:left w:val="none" w:sz="0" w:space="0" w:color="auto"/>
            <w:bottom w:val="none" w:sz="0" w:space="0" w:color="auto"/>
            <w:right w:val="none" w:sz="0" w:space="0" w:color="auto"/>
          </w:divBdr>
        </w:div>
        <w:div w:id="1731535483">
          <w:marLeft w:val="640"/>
          <w:marRight w:val="0"/>
          <w:marTop w:val="0"/>
          <w:marBottom w:val="0"/>
          <w:divBdr>
            <w:top w:val="none" w:sz="0" w:space="0" w:color="auto"/>
            <w:left w:val="none" w:sz="0" w:space="0" w:color="auto"/>
            <w:bottom w:val="none" w:sz="0" w:space="0" w:color="auto"/>
            <w:right w:val="none" w:sz="0" w:space="0" w:color="auto"/>
          </w:divBdr>
        </w:div>
        <w:div w:id="1314142326">
          <w:marLeft w:val="640"/>
          <w:marRight w:val="0"/>
          <w:marTop w:val="0"/>
          <w:marBottom w:val="0"/>
          <w:divBdr>
            <w:top w:val="none" w:sz="0" w:space="0" w:color="auto"/>
            <w:left w:val="none" w:sz="0" w:space="0" w:color="auto"/>
            <w:bottom w:val="none" w:sz="0" w:space="0" w:color="auto"/>
            <w:right w:val="none" w:sz="0" w:space="0" w:color="auto"/>
          </w:divBdr>
        </w:div>
        <w:div w:id="644552796">
          <w:marLeft w:val="640"/>
          <w:marRight w:val="0"/>
          <w:marTop w:val="0"/>
          <w:marBottom w:val="0"/>
          <w:divBdr>
            <w:top w:val="none" w:sz="0" w:space="0" w:color="auto"/>
            <w:left w:val="none" w:sz="0" w:space="0" w:color="auto"/>
            <w:bottom w:val="none" w:sz="0" w:space="0" w:color="auto"/>
            <w:right w:val="none" w:sz="0" w:space="0" w:color="auto"/>
          </w:divBdr>
        </w:div>
        <w:div w:id="179702910">
          <w:marLeft w:val="640"/>
          <w:marRight w:val="0"/>
          <w:marTop w:val="0"/>
          <w:marBottom w:val="0"/>
          <w:divBdr>
            <w:top w:val="none" w:sz="0" w:space="0" w:color="auto"/>
            <w:left w:val="none" w:sz="0" w:space="0" w:color="auto"/>
            <w:bottom w:val="none" w:sz="0" w:space="0" w:color="auto"/>
            <w:right w:val="none" w:sz="0" w:space="0" w:color="auto"/>
          </w:divBdr>
        </w:div>
        <w:div w:id="1518539650">
          <w:marLeft w:val="640"/>
          <w:marRight w:val="0"/>
          <w:marTop w:val="0"/>
          <w:marBottom w:val="0"/>
          <w:divBdr>
            <w:top w:val="none" w:sz="0" w:space="0" w:color="auto"/>
            <w:left w:val="none" w:sz="0" w:space="0" w:color="auto"/>
            <w:bottom w:val="none" w:sz="0" w:space="0" w:color="auto"/>
            <w:right w:val="none" w:sz="0" w:space="0" w:color="auto"/>
          </w:divBdr>
        </w:div>
        <w:div w:id="1988625551">
          <w:marLeft w:val="640"/>
          <w:marRight w:val="0"/>
          <w:marTop w:val="0"/>
          <w:marBottom w:val="0"/>
          <w:divBdr>
            <w:top w:val="none" w:sz="0" w:space="0" w:color="auto"/>
            <w:left w:val="none" w:sz="0" w:space="0" w:color="auto"/>
            <w:bottom w:val="none" w:sz="0" w:space="0" w:color="auto"/>
            <w:right w:val="none" w:sz="0" w:space="0" w:color="auto"/>
          </w:divBdr>
        </w:div>
        <w:div w:id="1944336345">
          <w:marLeft w:val="640"/>
          <w:marRight w:val="0"/>
          <w:marTop w:val="0"/>
          <w:marBottom w:val="0"/>
          <w:divBdr>
            <w:top w:val="none" w:sz="0" w:space="0" w:color="auto"/>
            <w:left w:val="none" w:sz="0" w:space="0" w:color="auto"/>
            <w:bottom w:val="none" w:sz="0" w:space="0" w:color="auto"/>
            <w:right w:val="none" w:sz="0" w:space="0" w:color="auto"/>
          </w:divBdr>
        </w:div>
        <w:div w:id="258415720">
          <w:marLeft w:val="640"/>
          <w:marRight w:val="0"/>
          <w:marTop w:val="0"/>
          <w:marBottom w:val="0"/>
          <w:divBdr>
            <w:top w:val="none" w:sz="0" w:space="0" w:color="auto"/>
            <w:left w:val="none" w:sz="0" w:space="0" w:color="auto"/>
            <w:bottom w:val="none" w:sz="0" w:space="0" w:color="auto"/>
            <w:right w:val="none" w:sz="0" w:space="0" w:color="auto"/>
          </w:divBdr>
        </w:div>
        <w:div w:id="1184975435">
          <w:marLeft w:val="640"/>
          <w:marRight w:val="0"/>
          <w:marTop w:val="0"/>
          <w:marBottom w:val="0"/>
          <w:divBdr>
            <w:top w:val="none" w:sz="0" w:space="0" w:color="auto"/>
            <w:left w:val="none" w:sz="0" w:space="0" w:color="auto"/>
            <w:bottom w:val="none" w:sz="0" w:space="0" w:color="auto"/>
            <w:right w:val="none" w:sz="0" w:space="0" w:color="auto"/>
          </w:divBdr>
        </w:div>
        <w:div w:id="943656574">
          <w:marLeft w:val="640"/>
          <w:marRight w:val="0"/>
          <w:marTop w:val="0"/>
          <w:marBottom w:val="0"/>
          <w:divBdr>
            <w:top w:val="none" w:sz="0" w:space="0" w:color="auto"/>
            <w:left w:val="none" w:sz="0" w:space="0" w:color="auto"/>
            <w:bottom w:val="none" w:sz="0" w:space="0" w:color="auto"/>
            <w:right w:val="none" w:sz="0" w:space="0" w:color="auto"/>
          </w:divBdr>
        </w:div>
        <w:div w:id="216626507">
          <w:marLeft w:val="640"/>
          <w:marRight w:val="0"/>
          <w:marTop w:val="0"/>
          <w:marBottom w:val="0"/>
          <w:divBdr>
            <w:top w:val="none" w:sz="0" w:space="0" w:color="auto"/>
            <w:left w:val="none" w:sz="0" w:space="0" w:color="auto"/>
            <w:bottom w:val="none" w:sz="0" w:space="0" w:color="auto"/>
            <w:right w:val="none" w:sz="0" w:space="0" w:color="auto"/>
          </w:divBdr>
        </w:div>
        <w:div w:id="1908687723">
          <w:marLeft w:val="640"/>
          <w:marRight w:val="0"/>
          <w:marTop w:val="0"/>
          <w:marBottom w:val="0"/>
          <w:divBdr>
            <w:top w:val="none" w:sz="0" w:space="0" w:color="auto"/>
            <w:left w:val="none" w:sz="0" w:space="0" w:color="auto"/>
            <w:bottom w:val="none" w:sz="0" w:space="0" w:color="auto"/>
            <w:right w:val="none" w:sz="0" w:space="0" w:color="auto"/>
          </w:divBdr>
        </w:div>
        <w:div w:id="1915312391">
          <w:marLeft w:val="640"/>
          <w:marRight w:val="0"/>
          <w:marTop w:val="0"/>
          <w:marBottom w:val="0"/>
          <w:divBdr>
            <w:top w:val="none" w:sz="0" w:space="0" w:color="auto"/>
            <w:left w:val="none" w:sz="0" w:space="0" w:color="auto"/>
            <w:bottom w:val="none" w:sz="0" w:space="0" w:color="auto"/>
            <w:right w:val="none" w:sz="0" w:space="0" w:color="auto"/>
          </w:divBdr>
        </w:div>
        <w:div w:id="201599079">
          <w:marLeft w:val="640"/>
          <w:marRight w:val="0"/>
          <w:marTop w:val="0"/>
          <w:marBottom w:val="0"/>
          <w:divBdr>
            <w:top w:val="none" w:sz="0" w:space="0" w:color="auto"/>
            <w:left w:val="none" w:sz="0" w:space="0" w:color="auto"/>
            <w:bottom w:val="none" w:sz="0" w:space="0" w:color="auto"/>
            <w:right w:val="none" w:sz="0" w:space="0" w:color="auto"/>
          </w:divBdr>
        </w:div>
        <w:div w:id="508107391">
          <w:marLeft w:val="640"/>
          <w:marRight w:val="0"/>
          <w:marTop w:val="0"/>
          <w:marBottom w:val="0"/>
          <w:divBdr>
            <w:top w:val="none" w:sz="0" w:space="0" w:color="auto"/>
            <w:left w:val="none" w:sz="0" w:space="0" w:color="auto"/>
            <w:bottom w:val="none" w:sz="0" w:space="0" w:color="auto"/>
            <w:right w:val="none" w:sz="0" w:space="0" w:color="auto"/>
          </w:divBdr>
        </w:div>
        <w:div w:id="2107579564">
          <w:marLeft w:val="640"/>
          <w:marRight w:val="0"/>
          <w:marTop w:val="0"/>
          <w:marBottom w:val="0"/>
          <w:divBdr>
            <w:top w:val="none" w:sz="0" w:space="0" w:color="auto"/>
            <w:left w:val="none" w:sz="0" w:space="0" w:color="auto"/>
            <w:bottom w:val="none" w:sz="0" w:space="0" w:color="auto"/>
            <w:right w:val="none" w:sz="0" w:space="0" w:color="auto"/>
          </w:divBdr>
        </w:div>
        <w:div w:id="191387074">
          <w:marLeft w:val="640"/>
          <w:marRight w:val="0"/>
          <w:marTop w:val="0"/>
          <w:marBottom w:val="0"/>
          <w:divBdr>
            <w:top w:val="none" w:sz="0" w:space="0" w:color="auto"/>
            <w:left w:val="none" w:sz="0" w:space="0" w:color="auto"/>
            <w:bottom w:val="none" w:sz="0" w:space="0" w:color="auto"/>
            <w:right w:val="none" w:sz="0" w:space="0" w:color="auto"/>
          </w:divBdr>
        </w:div>
        <w:div w:id="613095676">
          <w:marLeft w:val="640"/>
          <w:marRight w:val="0"/>
          <w:marTop w:val="0"/>
          <w:marBottom w:val="0"/>
          <w:divBdr>
            <w:top w:val="none" w:sz="0" w:space="0" w:color="auto"/>
            <w:left w:val="none" w:sz="0" w:space="0" w:color="auto"/>
            <w:bottom w:val="none" w:sz="0" w:space="0" w:color="auto"/>
            <w:right w:val="none" w:sz="0" w:space="0" w:color="auto"/>
          </w:divBdr>
        </w:div>
        <w:div w:id="178854534">
          <w:marLeft w:val="640"/>
          <w:marRight w:val="0"/>
          <w:marTop w:val="0"/>
          <w:marBottom w:val="0"/>
          <w:divBdr>
            <w:top w:val="none" w:sz="0" w:space="0" w:color="auto"/>
            <w:left w:val="none" w:sz="0" w:space="0" w:color="auto"/>
            <w:bottom w:val="none" w:sz="0" w:space="0" w:color="auto"/>
            <w:right w:val="none" w:sz="0" w:space="0" w:color="auto"/>
          </w:divBdr>
        </w:div>
        <w:div w:id="116148324">
          <w:marLeft w:val="640"/>
          <w:marRight w:val="0"/>
          <w:marTop w:val="0"/>
          <w:marBottom w:val="0"/>
          <w:divBdr>
            <w:top w:val="none" w:sz="0" w:space="0" w:color="auto"/>
            <w:left w:val="none" w:sz="0" w:space="0" w:color="auto"/>
            <w:bottom w:val="none" w:sz="0" w:space="0" w:color="auto"/>
            <w:right w:val="none" w:sz="0" w:space="0" w:color="auto"/>
          </w:divBdr>
        </w:div>
        <w:div w:id="971134057">
          <w:marLeft w:val="640"/>
          <w:marRight w:val="0"/>
          <w:marTop w:val="0"/>
          <w:marBottom w:val="0"/>
          <w:divBdr>
            <w:top w:val="none" w:sz="0" w:space="0" w:color="auto"/>
            <w:left w:val="none" w:sz="0" w:space="0" w:color="auto"/>
            <w:bottom w:val="none" w:sz="0" w:space="0" w:color="auto"/>
            <w:right w:val="none" w:sz="0" w:space="0" w:color="auto"/>
          </w:divBdr>
        </w:div>
        <w:div w:id="1766147429">
          <w:marLeft w:val="640"/>
          <w:marRight w:val="0"/>
          <w:marTop w:val="0"/>
          <w:marBottom w:val="0"/>
          <w:divBdr>
            <w:top w:val="none" w:sz="0" w:space="0" w:color="auto"/>
            <w:left w:val="none" w:sz="0" w:space="0" w:color="auto"/>
            <w:bottom w:val="none" w:sz="0" w:space="0" w:color="auto"/>
            <w:right w:val="none" w:sz="0" w:space="0" w:color="auto"/>
          </w:divBdr>
        </w:div>
        <w:div w:id="1655450243">
          <w:marLeft w:val="640"/>
          <w:marRight w:val="0"/>
          <w:marTop w:val="0"/>
          <w:marBottom w:val="0"/>
          <w:divBdr>
            <w:top w:val="none" w:sz="0" w:space="0" w:color="auto"/>
            <w:left w:val="none" w:sz="0" w:space="0" w:color="auto"/>
            <w:bottom w:val="none" w:sz="0" w:space="0" w:color="auto"/>
            <w:right w:val="none" w:sz="0" w:space="0" w:color="auto"/>
          </w:divBdr>
        </w:div>
        <w:div w:id="2106077427">
          <w:marLeft w:val="640"/>
          <w:marRight w:val="0"/>
          <w:marTop w:val="0"/>
          <w:marBottom w:val="0"/>
          <w:divBdr>
            <w:top w:val="none" w:sz="0" w:space="0" w:color="auto"/>
            <w:left w:val="none" w:sz="0" w:space="0" w:color="auto"/>
            <w:bottom w:val="none" w:sz="0" w:space="0" w:color="auto"/>
            <w:right w:val="none" w:sz="0" w:space="0" w:color="auto"/>
          </w:divBdr>
        </w:div>
        <w:div w:id="1742560815">
          <w:marLeft w:val="640"/>
          <w:marRight w:val="0"/>
          <w:marTop w:val="0"/>
          <w:marBottom w:val="0"/>
          <w:divBdr>
            <w:top w:val="none" w:sz="0" w:space="0" w:color="auto"/>
            <w:left w:val="none" w:sz="0" w:space="0" w:color="auto"/>
            <w:bottom w:val="none" w:sz="0" w:space="0" w:color="auto"/>
            <w:right w:val="none" w:sz="0" w:space="0" w:color="auto"/>
          </w:divBdr>
        </w:div>
        <w:div w:id="1609268979">
          <w:marLeft w:val="640"/>
          <w:marRight w:val="0"/>
          <w:marTop w:val="0"/>
          <w:marBottom w:val="0"/>
          <w:divBdr>
            <w:top w:val="none" w:sz="0" w:space="0" w:color="auto"/>
            <w:left w:val="none" w:sz="0" w:space="0" w:color="auto"/>
            <w:bottom w:val="none" w:sz="0" w:space="0" w:color="auto"/>
            <w:right w:val="none" w:sz="0" w:space="0" w:color="auto"/>
          </w:divBdr>
        </w:div>
        <w:div w:id="1827626581">
          <w:marLeft w:val="640"/>
          <w:marRight w:val="0"/>
          <w:marTop w:val="0"/>
          <w:marBottom w:val="0"/>
          <w:divBdr>
            <w:top w:val="none" w:sz="0" w:space="0" w:color="auto"/>
            <w:left w:val="none" w:sz="0" w:space="0" w:color="auto"/>
            <w:bottom w:val="none" w:sz="0" w:space="0" w:color="auto"/>
            <w:right w:val="none" w:sz="0" w:space="0" w:color="auto"/>
          </w:divBdr>
        </w:div>
        <w:div w:id="2064674515">
          <w:marLeft w:val="640"/>
          <w:marRight w:val="0"/>
          <w:marTop w:val="0"/>
          <w:marBottom w:val="0"/>
          <w:divBdr>
            <w:top w:val="none" w:sz="0" w:space="0" w:color="auto"/>
            <w:left w:val="none" w:sz="0" w:space="0" w:color="auto"/>
            <w:bottom w:val="none" w:sz="0" w:space="0" w:color="auto"/>
            <w:right w:val="none" w:sz="0" w:space="0" w:color="auto"/>
          </w:divBdr>
        </w:div>
        <w:div w:id="903758340">
          <w:marLeft w:val="640"/>
          <w:marRight w:val="0"/>
          <w:marTop w:val="0"/>
          <w:marBottom w:val="0"/>
          <w:divBdr>
            <w:top w:val="none" w:sz="0" w:space="0" w:color="auto"/>
            <w:left w:val="none" w:sz="0" w:space="0" w:color="auto"/>
            <w:bottom w:val="none" w:sz="0" w:space="0" w:color="auto"/>
            <w:right w:val="none" w:sz="0" w:space="0" w:color="auto"/>
          </w:divBdr>
        </w:div>
        <w:div w:id="1097796151">
          <w:marLeft w:val="640"/>
          <w:marRight w:val="0"/>
          <w:marTop w:val="0"/>
          <w:marBottom w:val="0"/>
          <w:divBdr>
            <w:top w:val="none" w:sz="0" w:space="0" w:color="auto"/>
            <w:left w:val="none" w:sz="0" w:space="0" w:color="auto"/>
            <w:bottom w:val="none" w:sz="0" w:space="0" w:color="auto"/>
            <w:right w:val="none" w:sz="0" w:space="0" w:color="auto"/>
          </w:divBdr>
        </w:div>
        <w:div w:id="1685789593">
          <w:marLeft w:val="640"/>
          <w:marRight w:val="0"/>
          <w:marTop w:val="0"/>
          <w:marBottom w:val="0"/>
          <w:divBdr>
            <w:top w:val="none" w:sz="0" w:space="0" w:color="auto"/>
            <w:left w:val="none" w:sz="0" w:space="0" w:color="auto"/>
            <w:bottom w:val="none" w:sz="0" w:space="0" w:color="auto"/>
            <w:right w:val="none" w:sz="0" w:space="0" w:color="auto"/>
          </w:divBdr>
        </w:div>
        <w:div w:id="1390110252">
          <w:marLeft w:val="640"/>
          <w:marRight w:val="0"/>
          <w:marTop w:val="0"/>
          <w:marBottom w:val="0"/>
          <w:divBdr>
            <w:top w:val="none" w:sz="0" w:space="0" w:color="auto"/>
            <w:left w:val="none" w:sz="0" w:space="0" w:color="auto"/>
            <w:bottom w:val="none" w:sz="0" w:space="0" w:color="auto"/>
            <w:right w:val="none" w:sz="0" w:space="0" w:color="auto"/>
          </w:divBdr>
        </w:div>
        <w:div w:id="1084835786">
          <w:marLeft w:val="640"/>
          <w:marRight w:val="0"/>
          <w:marTop w:val="0"/>
          <w:marBottom w:val="0"/>
          <w:divBdr>
            <w:top w:val="none" w:sz="0" w:space="0" w:color="auto"/>
            <w:left w:val="none" w:sz="0" w:space="0" w:color="auto"/>
            <w:bottom w:val="none" w:sz="0" w:space="0" w:color="auto"/>
            <w:right w:val="none" w:sz="0" w:space="0" w:color="auto"/>
          </w:divBdr>
        </w:div>
        <w:div w:id="1078210296">
          <w:marLeft w:val="640"/>
          <w:marRight w:val="0"/>
          <w:marTop w:val="0"/>
          <w:marBottom w:val="0"/>
          <w:divBdr>
            <w:top w:val="none" w:sz="0" w:space="0" w:color="auto"/>
            <w:left w:val="none" w:sz="0" w:space="0" w:color="auto"/>
            <w:bottom w:val="none" w:sz="0" w:space="0" w:color="auto"/>
            <w:right w:val="none" w:sz="0" w:space="0" w:color="auto"/>
          </w:divBdr>
        </w:div>
        <w:div w:id="1693067009">
          <w:marLeft w:val="640"/>
          <w:marRight w:val="0"/>
          <w:marTop w:val="0"/>
          <w:marBottom w:val="0"/>
          <w:divBdr>
            <w:top w:val="none" w:sz="0" w:space="0" w:color="auto"/>
            <w:left w:val="none" w:sz="0" w:space="0" w:color="auto"/>
            <w:bottom w:val="none" w:sz="0" w:space="0" w:color="auto"/>
            <w:right w:val="none" w:sz="0" w:space="0" w:color="auto"/>
          </w:divBdr>
        </w:div>
        <w:div w:id="1416634874">
          <w:marLeft w:val="640"/>
          <w:marRight w:val="0"/>
          <w:marTop w:val="0"/>
          <w:marBottom w:val="0"/>
          <w:divBdr>
            <w:top w:val="none" w:sz="0" w:space="0" w:color="auto"/>
            <w:left w:val="none" w:sz="0" w:space="0" w:color="auto"/>
            <w:bottom w:val="none" w:sz="0" w:space="0" w:color="auto"/>
            <w:right w:val="none" w:sz="0" w:space="0" w:color="auto"/>
          </w:divBdr>
        </w:div>
        <w:div w:id="105932803">
          <w:marLeft w:val="640"/>
          <w:marRight w:val="0"/>
          <w:marTop w:val="0"/>
          <w:marBottom w:val="0"/>
          <w:divBdr>
            <w:top w:val="none" w:sz="0" w:space="0" w:color="auto"/>
            <w:left w:val="none" w:sz="0" w:space="0" w:color="auto"/>
            <w:bottom w:val="none" w:sz="0" w:space="0" w:color="auto"/>
            <w:right w:val="none" w:sz="0" w:space="0" w:color="auto"/>
          </w:divBdr>
        </w:div>
        <w:div w:id="1521427017">
          <w:marLeft w:val="640"/>
          <w:marRight w:val="0"/>
          <w:marTop w:val="0"/>
          <w:marBottom w:val="0"/>
          <w:divBdr>
            <w:top w:val="none" w:sz="0" w:space="0" w:color="auto"/>
            <w:left w:val="none" w:sz="0" w:space="0" w:color="auto"/>
            <w:bottom w:val="none" w:sz="0" w:space="0" w:color="auto"/>
            <w:right w:val="none" w:sz="0" w:space="0" w:color="auto"/>
          </w:divBdr>
        </w:div>
        <w:div w:id="1807510496">
          <w:marLeft w:val="640"/>
          <w:marRight w:val="0"/>
          <w:marTop w:val="0"/>
          <w:marBottom w:val="0"/>
          <w:divBdr>
            <w:top w:val="none" w:sz="0" w:space="0" w:color="auto"/>
            <w:left w:val="none" w:sz="0" w:space="0" w:color="auto"/>
            <w:bottom w:val="none" w:sz="0" w:space="0" w:color="auto"/>
            <w:right w:val="none" w:sz="0" w:space="0" w:color="auto"/>
          </w:divBdr>
        </w:div>
        <w:div w:id="667362727">
          <w:marLeft w:val="640"/>
          <w:marRight w:val="0"/>
          <w:marTop w:val="0"/>
          <w:marBottom w:val="0"/>
          <w:divBdr>
            <w:top w:val="none" w:sz="0" w:space="0" w:color="auto"/>
            <w:left w:val="none" w:sz="0" w:space="0" w:color="auto"/>
            <w:bottom w:val="none" w:sz="0" w:space="0" w:color="auto"/>
            <w:right w:val="none" w:sz="0" w:space="0" w:color="auto"/>
          </w:divBdr>
        </w:div>
        <w:div w:id="468745553">
          <w:marLeft w:val="640"/>
          <w:marRight w:val="0"/>
          <w:marTop w:val="0"/>
          <w:marBottom w:val="0"/>
          <w:divBdr>
            <w:top w:val="none" w:sz="0" w:space="0" w:color="auto"/>
            <w:left w:val="none" w:sz="0" w:space="0" w:color="auto"/>
            <w:bottom w:val="none" w:sz="0" w:space="0" w:color="auto"/>
            <w:right w:val="none" w:sz="0" w:space="0" w:color="auto"/>
          </w:divBdr>
        </w:div>
        <w:div w:id="1064910798">
          <w:marLeft w:val="640"/>
          <w:marRight w:val="0"/>
          <w:marTop w:val="0"/>
          <w:marBottom w:val="0"/>
          <w:divBdr>
            <w:top w:val="none" w:sz="0" w:space="0" w:color="auto"/>
            <w:left w:val="none" w:sz="0" w:space="0" w:color="auto"/>
            <w:bottom w:val="none" w:sz="0" w:space="0" w:color="auto"/>
            <w:right w:val="none" w:sz="0" w:space="0" w:color="auto"/>
          </w:divBdr>
        </w:div>
        <w:div w:id="1409109739">
          <w:marLeft w:val="640"/>
          <w:marRight w:val="0"/>
          <w:marTop w:val="0"/>
          <w:marBottom w:val="0"/>
          <w:divBdr>
            <w:top w:val="none" w:sz="0" w:space="0" w:color="auto"/>
            <w:left w:val="none" w:sz="0" w:space="0" w:color="auto"/>
            <w:bottom w:val="none" w:sz="0" w:space="0" w:color="auto"/>
            <w:right w:val="none" w:sz="0" w:space="0" w:color="auto"/>
          </w:divBdr>
        </w:div>
        <w:div w:id="666831439">
          <w:marLeft w:val="640"/>
          <w:marRight w:val="0"/>
          <w:marTop w:val="0"/>
          <w:marBottom w:val="0"/>
          <w:divBdr>
            <w:top w:val="none" w:sz="0" w:space="0" w:color="auto"/>
            <w:left w:val="none" w:sz="0" w:space="0" w:color="auto"/>
            <w:bottom w:val="none" w:sz="0" w:space="0" w:color="auto"/>
            <w:right w:val="none" w:sz="0" w:space="0" w:color="auto"/>
          </w:divBdr>
        </w:div>
        <w:div w:id="2109504131">
          <w:marLeft w:val="640"/>
          <w:marRight w:val="0"/>
          <w:marTop w:val="0"/>
          <w:marBottom w:val="0"/>
          <w:divBdr>
            <w:top w:val="none" w:sz="0" w:space="0" w:color="auto"/>
            <w:left w:val="none" w:sz="0" w:space="0" w:color="auto"/>
            <w:bottom w:val="none" w:sz="0" w:space="0" w:color="auto"/>
            <w:right w:val="none" w:sz="0" w:space="0" w:color="auto"/>
          </w:divBdr>
        </w:div>
        <w:div w:id="638651083">
          <w:marLeft w:val="640"/>
          <w:marRight w:val="0"/>
          <w:marTop w:val="0"/>
          <w:marBottom w:val="0"/>
          <w:divBdr>
            <w:top w:val="none" w:sz="0" w:space="0" w:color="auto"/>
            <w:left w:val="none" w:sz="0" w:space="0" w:color="auto"/>
            <w:bottom w:val="none" w:sz="0" w:space="0" w:color="auto"/>
            <w:right w:val="none" w:sz="0" w:space="0" w:color="auto"/>
          </w:divBdr>
        </w:div>
        <w:div w:id="104620444">
          <w:marLeft w:val="640"/>
          <w:marRight w:val="0"/>
          <w:marTop w:val="0"/>
          <w:marBottom w:val="0"/>
          <w:divBdr>
            <w:top w:val="none" w:sz="0" w:space="0" w:color="auto"/>
            <w:left w:val="none" w:sz="0" w:space="0" w:color="auto"/>
            <w:bottom w:val="none" w:sz="0" w:space="0" w:color="auto"/>
            <w:right w:val="none" w:sz="0" w:space="0" w:color="auto"/>
          </w:divBdr>
        </w:div>
        <w:div w:id="1202858872">
          <w:marLeft w:val="640"/>
          <w:marRight w:val="0"/>
          <w:marTop w:val="0"/>
          <w:marBottom w:val="0"/>
          <w:divBdr>
            <w:top w:val="none" w:sz="0" w:space="0" w:color="auto"/>
            <w:left w:val="none" w:sz="0" w:space="0" w:color="auto"/>
            <w:bottom w:val="none" w:sz="0" w:space="0" w:color="auto"/>
            <w:right w:val="none" w:sz="0" w:space="0" w:color="auto"/>
          </w:divBdr>
        </w:div>
        <w:div w:id="825433368">
          <w:marLeft w:val="640"/>
          <w:marRight w:val="0"/>
          <w:marTop w:val="0"/>
          <w:marBottom w:val="0"/>
          <w:divBdr>
            <w:top w:val="none" w:sz="0" w:space="0" w:color="auto"/>
            <w:left w:val="none" w:sz="0" w:space="0" w:color="auto"/>
            <w:bottom w:val="none" w:sz="0" w:space="0" w:color="auto"/>
            <w:right w:val="none" w:sz="0" w:space="0" w:color="auto"/>
          </w:divBdr>
        </w:div>
        <w:div w:id="972833479">
          <w:marLeft w:val="640"/>
          <w:marRight w:val="0"/>
          <w:marTop w:val="0"/>
          <w:marBottom w:val="0"/>
          <w:divBdr>
            <w:top w:val="none" w:sz="0" w:space="0" w:color="auto"/>
            <w:left w:val="none" w:sz="0" w:space="0" w:color="auto"/>
            <w:bottom w:val="none" w:sz="0" w:space="0" w:color="auto"/>
            <w:right w:val="none" w:sz="0" w:space="0" w:color="auto"/>
          </w:divBdr>
        </w:div>
        <w:div w:id="1572811356">
          <w:marLeft w:val="640"/>
          <w:marRight w:val="0"/>
          <w:marTop w:val="0"/>
          <w:marBottom w:val="0"/>
          <w:divBdr>
            <w:top w:val="none" w:sz="0" w:space="0" w:color="auto"/>
            <w:left w:val="none" w:sz="0" w:space="0" w:color="auto"/>
            <w:bottom w:val="none" w:sz="0" w:space="0" w:color="auto"/>
            <w:right w:val="none" w:sz="0" w:space="0" w:color="auto"/>
          </w:divBdr>
        </w:div>
        <w:div w:id="15884668">
          <w:marLeft w:val="640"/>
          <w:marRight w:val="0"/>
          <w:marTop w:val="0"/>
          <w:marBottom w:val="0"/>
          <w:divBdr>
            <w:top w:val="none" w:sz="0" w:space="0" w:color="auto"/>
            <w:left w:val="none" w:sz="0" w:space="0" w:color="auto"/>
            <w:bottom w:val="none" w:sz="0" w:space="0" w:color="auto"/>
            <w:right w:val="none" w:sz="0" w:space="0" w:color="auto"/>
          </w:divBdr>
        </w:div>
        <w:div w:id="163128595">
          <w:marLeft w:val="640"/>
          <w:marRight w:val="0"/>
          <w:marTop w:val="0"/>
          <w:marBottom w:val="0"/>
          <w:divBdr>
            <w:top w:val="none" w:sz="0" w:space="0" w:color="auto"/>
            <w:left w:val="none" w:sz="0" w:space="0" w:color="auto"/>
            <w:bottom w:val="none" w:sz="0" w:space="0" w:color="auto"/>
            <w:right w:val="none" w:sz="0" w:space="0" w:color="auto"/>
          </w:divBdr>
        </w:div>
        <w:div w:id="1634022590">
          <w:marLeft w:val="640"/>
          <w:marRight w:val="0"/>
          <w:marTop w:val="0"/>
          <w:marBottom w:val="0"/>
          <w:divBdr>
            <w:top w:val="none" w:sz="0" w:space="0" w:color="auto"/>
            <w:left w:val="none" w:sz="0" w:space="0" w:color="auto"/>
            <w:bottom w:val="none" w:sz="0" w:space="0" w:color="auto"/>
            <w:right w:val="none" w:sz="0" w:space="0" w:color="auto"/>
          </w:divBdr>
        </w:div>
        <w:div w:id="114838959">
          <w:marLeft w:val="640"/>
          <w:marRight w:val="0"/>
          <w:marTop w:val="0"/>
          <w:marBottom w:val="0"/>
          <w:divBdr>
            <w:top w:val="none" w:sz="0" w:space="0" w:color="auto"/>
            <w:left w:val="none" w:sz="0" w:space="0" w:color="auto"/>
            <w:bottom w:val="none" w:sz="0" w:space="0" w:color="auto"/>
            <w:right w:val="none" w:sz="0" w:space="0" w:color="auto"/>
          </w:divBdr>
        </w:div>
        <w:div w:id="1081945512">
          <w:marLeft w:val="640"/>
          <w:marRight w:val="0"/>
          <w:marTop w:val="0"/>
          <w:marBottom w:val="0"/>
          <w:divBdr>
            <w:top w:val="none" w:sz="0" w:space="0" w:color="auto"/>
            <w:left w:val="none" w:sz="0" w:space="0" w:color="auto"/>
            <w:bottom w:val="none" w:sz="0" w:space="0" w:color="auto"/>
            <w:right w:val="none" w:sz="0" w:space="0" w:color="auto"/>
          </w:divBdr>
        </w:div>
        <w:div w:id="292175122">
          <w:marLeft w:val="640"/>
          <w:marRight w:val="0"/>
          <w:marTop w:val="0"/>
          <w:marBottom w:val="0"/>
          <w:divBdr>
            <w:top w:val="none" w:sz="0" w:space="0" w:color="auto"/>
            <w:left w:val="none" w:sz="0" w:space="0" w:color="auto"/>
            <w:bottom w:val="none" w:sz="0" w:space="0" w:color="auto"/>
            <w:right w:val="none" w:sz="0" w:space="0" w:color="auto"/>
          </w:divBdr>
        </w:div>
        <w:div w:id="1987776034">
          <w:marLeft w:val="640"/>
          <w:marRight w:val="0"/>
          <w:marTop w:val="0"/>
          <w:marBottom w:val="0"/>
          <w:divBdr>
            <w:top w:val="none" w:sz="0" w:space="0" w:color="auto"/>
            <w:left w:val="none" w:sz="0" w:space="0" w:color="auto"/>
            <w:bottom w:val="none" w:sz="0" w:space="0" w:color="auto"/>
            <w:right w:val="none" w:sz="0" w:space="0" w:color="auto"/>
          </w:divBdr>
        </w:div>
        <w:div w:id="725108518">
          <w:marLeft w:val="640"/>
          <w:marRight w:val="0"/>
          <w:marTop w:val="0"/>
          <w:marBottom w:val="0"/>
          <w:divBdr>
            <w:top w:val="none" w:sz="0" w:space="0" w:color="auto"/>
            <w:left w:val="none" w:sz="0" w:space="0" w:color="auto"/>
            <w:bottom w:val="none" w:sz="0" w:space="0" w:color="auto"/>
            <w:right w:val="none" w:sz="0" w:space="0" w:color="auto"/>
          </w:divBdr>
        </w:div>
        <w:div w:id="429275137">
          <w:marLeft w:val="640"/>
          <w:marRight w:val="0"/>
          <w:marTop w:val="0"/>
          <w:marBottom w:val="0"/>
          <w:divBdr>
            <w:top w:val="none" w:sz="0" w:space="0" w:color="auto"/>
            <w:left w:val="none" w:sz="0" w:space="0" w:color="auto"/>
            <w:bottom w:val="none" w:sz="0" w:space="0" w:color="auto"/>
            <w:right w:val="none" w:sz="0" w:space="0" w:color="auto"/>
          </w:divBdr>
        </w:div>
        <w:div w:id="195580832">
          <w:marLeft w:val="640"/>
          <w:marRight w:val="0"/>
          <w:marTop w:val="0"/>
          <w:marBottom w:val="0"/>
          <w:divBdr>
            <w:top w:val="none" w:sz="0" w:space="0" w:color="auto"/>
            <w:left w:val="none" w:sz="0" w:space="0" w:color="auto"/>
            <w:bottom w:val="none" w:sz="0" w:space="0" w:color="auto"/>
            <w:right w:val="none" w:sz="0" w:space="0" w:color="auto"/>
          </w:divBdr>
        </w:div>
        <w:div w:id="1012147770">
          <w:marLeft w:val="640"/>
          <w:marRight w:val="0"/>
          <w:marTop w:val="0"/>
          <w:marBottom w:val="0"/>
          <w:divBdr>
            <w:top w:val="none" w:sz="0" w:space="0" w:color="auto"/>
            <w:left w:val="none" w:sz="0" w:space="0" w:color="auto"/>
            <w:bottom w:val="none" w:sz="0" w:space="0" w:color="auto"/>
            <w:right w:val="none" w:sz="0" w:space="0" w:color="auto"/>
          </w:divBdr>
        </w:div>
        <w:div w:id="579603370">
          <w:marLeft w:val="640"/>
          <w:marRight w:val="0"/>
          <w:marTop w:val="0"/>
          <w:marBottom w:val="0"/>
          <w:divBdr>
            <w:top w:val="none" w:sz="0" w:space="0" w:color="auto"/>
            <w:left w:val="none" w:sz="0" w:space="0" w:color="auto"/>
            <w:bottom w:val="none" w:sz="0" w:space="0" w:color="auto"/>
            <w:right w:val="none" w:sz="0" w:space="0" w:color="auto"/>
          </w:divBdr>
        </w:div>
        <w:div w:id="263001802">
          <w:marLeft w:val="640"/>
          <w:marRight w:val="0"/>
          <w:marTop w:val="0"/>
          <w:marBottom w:val="0"/>
          <w:divBdr>
            <w:top w:val="none" w:sz="0" w:space="0" w:color="auto"/>
            <w:left w:val="none" w:sz="0" w:space="0" w:color="auto"/>
            <w:bottom w:val="none" w:sz="0" w:space="0" w:color="auto"/>
            <w:right w:val="none" w:sz="0" w:space="0" w:color="auto"/>
          </w:divBdr>
        </w:div>
        <w:div w:id="1398361426">
          <w:marLeft w:val="640"/>
          <w:marRight w:val="0"/>
          <w:marTop w:val="0"/>
          <w:marBottom w:val="0"/>
          <w:divBdr>
            <w:top w:val="none" w:sz="0" w:space="0" w:color="auto"/>
            <w:left w:val="none" w:sz="0" w:space="0" w:color="auto"/>
            <w:bottom w:val="none" w:sz="0" w:space="0" w:color="auto"/>
            <w:right w:val="none" w:sz="0" w:space="0" w:color="auto"/>
          </w:divBdr>
        </w:div>
        <w:div w:id="1320694544">
          <w:marLeft w:val="640"/>
          <w:marRight w:val="0"/>
          <w:marTop w:val="0"/>
          <w:marBottom w:val="0"/>
          <w:divBdr>
            <w:top w:val="none" w:sz="0" w:space="0" w:color="auto"/>
            <w:left w:val="none" w:sz="0" w:space="0" w:color="auto"/>
            <w:bottom w:val="none" w:sz="0" w:space="0" w:color="auto"/>
            <w:right w:val="none" w:sz="0" w:space="0" w:color="auto"/>
          </w:divBdr>
        </w:div>
        <w:div w:id="2001733242">
          <w:marLeft w:val="640"/>
          <w:marRight w:val="0"/>
          <w:marTop w:val="0"/>
          <w:marBottom w:val="0"/>
          <w:divBdr>
            <w:top w:val="none" w:sz="0" w:space="0" w:color="auto"/>
            <w:left w:val="none" w:sz="0" w:space="0" w:color="auto"/>
            <w:bottom w:val="none" w:sz="0" w:space="0" w:color="auto"/>
            <w:right w:val="none" w:sz="0" w:space="0" w:color="auto"/>
          </w:divBdr>
        </w:div>
      </w:divsChild>
    </w:div>
    <w:div w:id="197011476">
      <w:bodyDiv w:val="1"/>
      <w:marLeft w:val="0"/>
      <w:marRight w:val="0"/>
      <w:marTop w:val="0"/>
      <w:marBottom w:val="0"/>
      <w:divBdr>
        <w:top w:val="none" w:sz="0" w:space="0" w:color="auto"/>
        <w:left w:val="none" w:sz="0" w:space="0" w:color="auto"/>
        <w:bottom w:val="none" w:sz="0" w:space="0" w:color="auto"/>
        <w:right w:val="none" w:sz="0" w:space="0" w:color="auto"/>
      </w:divBdr>
      <w:divsChild>
        <w:div w:id="667635998">
          <w:marLeft w:val="640"/>
          <w:marRight w:val="0"/>
          <w:marTop w:val="0"/>
          <w:marBottom w:val="0"/>
          <w:divBdr>
            <w:top w:val="none" w:sz="0" w:space="0" w:color="auto"/>
            <w:left w:val="none" w:sz="0" w:space="0" w:color="auto"/>
            <w:bottom w:val="none" w:sz="0" w:space="0" w:color="auto"/>
            <w:right w:val="none" w:sz="0" w:space="0" w:color="auto"/>
          </w:divBdr>
        </w:div>
        <w:div w:id="495611057">
          <w:marLeft w:val="640"/>
          <w:marRight w:val="0"/>
          <w:marTop w:val="0"/>
          <w:marBottom w:val="0"/>
          <w:divBdr>
            <w:top w:val="none" w:sz="0" w:space="0" w:color="auto"/>
            <w:left w:val="none" w:sz="0" w:space="0" w:color="auto"/>
            <w:bottom w:val="none" w:sz="0" w:space="0" w:color="auto"/>
            <w:right w:val="none" w:sz="0" w:space="0" w:color="auto"/>
          </w:divBdr>
        </w:div>
        <w:div w:id="1720130691">
          <w:marLeft w:val="640"/>
          <w:marRight w:val="0"/>
          <w:marTop w:val="0"/>
          <w:marBottom w:val="0"/>
          <w:divBdr>
            <w:top w:val="none" w:sz="0" w:space="0" w:color="auto"/>
            <w:left w:val="none" w:sz="0" w:space="0" w:color="auto"/>
            <w:bottom w:val="none" w:sz="0" w:space="0" w:color="auto"/>
            <w:right w:val="none" w:sz="0" w:space="0" w:color="auto"/>
          </w:divBdr>
        </w:div>
        <w:div w:id="1570113331">
          <w:marLeft w:val="640"/>
          <w:marRight w:val="0"/>
          <w:marTop w:val="0"/>
          <w:marBottom w:val="0"/>
          <w:divBdr>
            <w:top w:val="none" w:sz="0" w:space="0" w:color="auto"/>
            <w:left w:val="none" w:sz="0" w:space="0" w:color="auto"/>
            <w:bottom w:val="none" w:sz="0" w:space="0" w:color="auto"/>
            <w:right w:val="none" w:sz="0" w:space="0" w:color="auto"/>
          </w:divBdr>
        </w:div>
        <w:div w:id="913660137">
          <w:marLeft w:val="640"/>
          <w:marRight w:val="0"/>
          <w:marTop w:val="0"/>
          <w:marBottom w:val="0"/>
          <w:divBdr>
            <w:top w:val="none" w:sz="0" w:space="0" w:color="auto"/>
            <w:left w:val="none" w:sz="0" w:space="0" w:color="auto"/>
            <w:bottom w:val="none" w:sz="0" w:space="0" w:color="auto"/>
            <w:right w:val="none" w:sz="0" w:space="0" w:color="auto"/>
          </w:divBdr>
        </w:div>
        <w:div w:id="2133790447">
          <w:marLeft w:val="640"/>
          <w:marRight w:val="0"/>
          <w:marTop w:val="0"/>
          <w:marBottom w:val="0"/>
          <w:divBdr>
            <w:top w:val="none" w:sz="0" w:space="0" w:color="auto"/>
            <w:left w:val="none" w:sz="0" w:space="0" w:color="auto"/>
            <w:bottom w:val="none" w:sz="0" w:space="0" w:color="auto"/>
            <w:right w:val="none" w:sz="0" w:space="0" w:color="auto"/>
          </w:divBdr>
        </w:div>
        <w:div w:id="1852597689">
          <w:marLeft w:val="640"/>
          <w:marRight w:val="0"/>
          <w:marTop w:val="0"/>
          <w:marBottom w:val="0"/>
          <w:divBdr>
            <w:top w:val="none" w:sz="0" w:space="0" w:color="auto"/>
            <w:left w:val="none" w:sz="0" w:space="0" w:color="auto"/>
            <w:bottom w:val="none" w:sz="0" w:space="0" w:color="auto"/>
            <w:right w:val="none" w:sz="0" w:space="0" w:color="auto"/>
          </w:divBdr>
        </w:div>
        <w:div w:id="496961837">
          <w:marLeft w:val="640"/>
          <w:marRight w:val="0"/>
          <w:marTop w:val="0"/>
          <w:marBottom w:val="0"/>
          <w:divBdr>
            <w:top w:val="none" w:sz="0" w:space="0" w:color="auto"/>
            <w:left w:val="none" w:sz="0" w:space="0" w:color="auto"/>
            <w:bottom w:val="none" w:sz="0" w:space="0" w:color="auto"/>
            <w:right w:val="none" w:sz="0" w:space="0" w:color="auto"/>
          </w:divBdr>
        </w:div>
        <w:div w:id="380593965">
          <w:marLeft w:val="640"/>
          <w:marRight w:val="0"/>
          <w:marTop w:val="0"/>
          <w:marBottom w:val="0"/>
          <w:divBdr>
            <w:top w:val="none" w:sz="0" w:space="0" w:color="auto"/>
            <w:left w:val="none" w:sz="0" w:space="0" w:color="auto"/>
            <w:bottom w:val="none" w:sz="0" w:space="0" w:color="auto"/>
            <w:right w:val="none" w:sz="0" w:space="0" w:color="auto"/>
          </w:divBdr>
        </w:div>
        <w:div w:id="1327052089">
          <w:marLeft w:val="640"/>
          <w:marRight w:val="0"/>
          <w:marTop w:val="0"/>
          <w:marBottom w:val="0"/>
          <w:divBdr>
            <w:top w:val="none" w:sz="0" w:space="0" w:color="auto"/>
            <w:left w:val="none" w:sz="0" w:space="0" w:color="auto"/>
            <w:bottom w:val="none" w:sz="0" w:space="0" w:color="auto"/>
            <w:right w:val="none" w:sz="0" w:space="0" w:color="auto"/>
          </w:divBdr>
        </w:div>
        <w:div w:id="1600407454">
          <w:marLeft w:val="640"/>
          <w:marRight w:val="0"/>
          <w:marTop w:val="0"/>
          <w:marBottom w:val="0"/>
          <w:divBdr>
            <w:top w:val="none" w:sz="0" w:space="0" w:color="auto"/>
            <w:left w:val="none" w:sz="0" w:space="0" w:color="auto"/>
            <w:bottom w:val="none" w:sz="0" w:space="0" w:color="auto"/>
            <w:right w:val="none" w:sz="0" w:space="0" w:color="auto"/>
          </w:divBdr>
        </w:div>
        <w:div w:id="361516935">
          <w:marLeft w:val="640"/>
          <w:marRight w:val="0"/>
          <w:marTop w:val="0"/>
          <w:marBottom w:val="0"/>
          <w:divBdr>
            <w:top w:val="none" w:sz="0" w:space="0" w:color="auto"/>
            <w:left w:val="none" w:sz="0" w:space="0" w:color="auto"/>
            <w:bottom w:val="none" w:sz="0" w:space="0" w:color="auto"/>
            <w:right w:val="none" w:sz="0" w:space="0" w:color="auto"/>
          </w:divBdr>
        </w:div>
        <w:div w:id="2072075600">
          <w:marLeft w:val="640"/>
          <w:marRight w:val="0"/>
          <w:marTop w:val="0"/>
          <w:marBottom w:val="0"/>
          <w:divBdr>
            <w:top w:val="none" w:sz="0" w:space="0" w:color="auto"/>
            <w:left w:val="none" w:sz="0" w:space="0" w:color="auto"/>
            <w:bottom w:val="none" w:sz="0" w:space="0" w:color="auto"/>
            <w:right w:val="none" w:sz="0" w:space="0" w:color="auto"/>
          </w:divBdr>
        </w:div>
        <w:div w:id="1817915666">
          <w:marLeft w:val="640"/>
          <w:marRight w:val="0"/>
          <w:marTop w:val="0"/>
          <w:marBottom w:val="0"/>
          <w:divBdr>
            <w:top w:val="none" w:sz="0" w:space="0" w:color="auto"/>
            <w:left w:val="none" w:sz="0" w:space="0" w:color="auto"/>
            <w:bottom w:val="none" w:sz="0" w:space="0" w:color="auto"/>
            <w:right w:val="none" w:sz="0" w:space="0" w:color="auto"/>
          </w:divBdr>
        </w:div>
        <w:div w:id="591278951">
          <w:marLeft w:val="640"/>
          <w:marRight w:val="0"/>
          <w:marTop w:val="0"/>
          <w:marBottom w:val="0"/>
          <w:divBdr>
            <w:top w:val="none" w:sz="0" w:space="0" w:color="auto"/>
            <w:left w:val="none" w:sz="0" w:space="0" w:color="auto"/>
            <w:bottom w:val="none" w:sz="0" w:space="0" w:color="auto"/>
            <w:right w:val="none" w:sz="0" w:space="0" w:color="auto"/>
          </w:divBdr>
        </w:div>
        <w:div w:id="2122721899">
          <w:marLeft w:val="640"/>
          <w:marRight w:val="0"/>
          <w:marTop w:val="0"/>
          <w:marBottom w:val="0"/>
          <w:divBdr>
            <w:top w:val="none" w:sz="0" w:space="0" w:color="auto"/>
            <w:left w:val="none" w:sz="0" w:space="0" w:color="auto"/>
            <w:bottom w:val="none" w:sz="0" w:space="0" w:color="auto"/>
            <w:right w:val="none" w:sz="0" w:space="0" w:color="auto"/>
          </w:divBdr>
        </w:div>
        <w:div w:id="1754743533">
          <w:marLeft w:val="640"/>
          <w:marRight w:val="0"/>
          <w:marTop w:val="0"/>
          <w:marBottom w:val="0"/>
          <w:divBdr>
            <w:top w:val="none" w:sz="0" w:space="0" w:color="auto"/>
            <w:left w:val="none" w:sz="0" w:space="0" w:color="auto"/>
            <w:bottom w:val="none" w:sz="0" w:space="0" w:color="auto"/>
            <w:right w:val="none" w:sz="0" w:space="0" w:color="auto"/>
          </w:divBdr>
        </w:div>
        <w:div w:id="693961731">
          <w:marLeft w:val="640"/>
          <w:marRight w:val="0"/>
          <w:marTop w:val="0"/>
          <w:marBottom w:val="0"/>
          <w:divBdr>
            <w:top w:val="none" w:sz="0" w:space="0" w:color="auto"/>
            <w:left w:val="none" w:sz="0" w:space="0" w:color="auto"/>
            <w:bottom w:val="none" w:sz="0" w:space="0" w:color="auto"/>
            <w:right w:val="none" w:sz="0" w:space="0" w:color="auto"/>
          </w:divBdr>
        </w:div>
        <w:div w:id="1764178094">
          <w:marLeft w:val="640"/>
          <w:marRight w:val="0"/>
          <w:marTop w:val="0"/>
          <w:marBottom w:val="0"/>
          <w:divBdr>
            <w:top w:val="none" w:sz="0" w:space="0" w:color="auto"/>
            <w:left w:val="none" w:sz="0" w:space="0" w:color="auto"/>
            <w:bottom w:val="none" w:sz="0" w:space="0" w:color="auto"/>
            <w:right w:val="none" w:sz="0" w:space="0" w:color="auto"/>
          </w:divBdr>
        </w:div>
        <w:div w:id="326712290">
          <w:marLeft w:val="640"/>
          <w:marRight w:val="0"/>
          <w:marTop w:val="0"/>
          <w:marBottom w:val="0"/>
          <w:divBdr>
            <w:top w:val="none" w:sz="0" w:space="0" w:color="auto"/>
            <w:left w:val="none" w:sz="0" w:space="0" w:color="auto"/>
            <w:bottom w:val="none" w:sz="0" w:space="0" w:color="auto"/>
            <w:right w:val="none" w:sz="0" w:space="0" w:color="auto"/>
          </w:divBdr>
        </w:div>
        <w:div w:id="1729651194">
          <w:marLeft w:val="640"/>
          <w:marRight w:val="0"/>
          <w:marTop w:val="0"/>
          <w:marBottom w:val="0"/>
          <w:divBdr>
            <w:top w:val="none" w:sz="0" w:space="0" w:color="auto"/>
            <w:left w:val="none" w:sz="0" w:space="0" w:color="auto"/>
            <w:bottom w:val="none" w:sz="0" w:space="0" w:color="auto"/>
            <w:right w:val="none" w:sz="0" w:space="0" w:color="auto"/>
          </w:divBdr>
        </w:div>
        <w:div w:id="1216314394">
          <w:marLeft w:val="640"/>
          <w:marRight w:val="0"/>
          <w:marTop w:val="0"/>
          <w:marBottom w:val="0"/>
          <w:divBdr>
            <w:top w:val="none" w:sz="0" w:space="0" w:color="auto"/>
            <w:left w:val="none" w:sz="0" w:space="0" w:color="auto"/>
            <w:bottom w:val="none" w:sz="0" w:space="0" w:color="auto"/>
            <w:right w:val="none" w:sz="0" w:space="0" w:color="auto"/>
          </w:divBdr>
        </w:div>
        <w:div w:id="522746054">
          <w:marLeft w:val="640"/>
          <w:marRight w:val="0"/>
          <w:marTop w:val="0"/>
          <w:marBottom w:val="0"/>
          <w:divBdr>
            <w:top w:val="none" w:sz="0" w:space="0" w:color="auto"/>
            <w:left w:val="none" w:sz="0" w:space="0" w:color="auto"/>
            <w:bottom w:val="none" w:sz="0" w:space="0" w:color="auto"/>
            <w:right w:val="none" w:sz="0" w:space="0" w:color="auto"/>
          </w:divBdr>
        </w:div>
        <w:div w:id="1764105692">
          <w:marLeft w:val="640"/>
          <w:marRight w:val="0"/>
          <w:marTop w:val="0"/>
          <w:marBottom w:val="0"/>
          <w:divBdr>
            <w:top w:val="none" w:sz="0" w:space="0" w:color="auto"/>
            <w:left w:val="none" w:sz="0" w:space="0" w:color="auto"/>
            <w:bottom w:val="none" w:sz="0" w:space="0" w:color="auto"/>
            <w:right w:val="none" w:sz="0" w:space="0" w:color="auto"/>
          </w:divBdr>
        </w:div>
        <w:div w:id="464734239">
          <w:marLeft w:val="640"/>
          <w:marRight w:val="0"/>
          <w:marTop w:val="0"/>
          <w:marBottom w:val="0"/>
          <w:divBdr>
            <w:top w:val="none" w:sz="0" w:space="0" w:color="auto"/>
            <w:left w:val="none" w:sz="0" w:space="0" w:color="auto"/>
            <w:bottom w:val="none" w:sz="0" w:space="0" w:color="auto"/>
            <w:right w:val="none" w:sz="0" w:space="0" w:color="auto"/>
          </w:divBdr>
        </w:div>
        <w:div w:id="2110880918">
          <w:marLeft w:val="640"/>
          <w:marRight w:val="0"/>
          <w:marTop w:val="0"/>
          <w:marBottom w:val="0"/>
          <w:divBdr>
            <w:top w:val="none" w:sz="0" w:space="0" w:color="auto"/>
            <w:left w:val="none" w:sz="0" w:space="0" w:color="auto"/>
            <w:bottom w:val="none" w:sz="0" w:space="0" w:color="auto"/>
            <w:right w:val="none" w:sz="0" w:space="0" w:color="auto"/>
          </w:divBdr>
        </w:div>
        <w:div w:id="978806523">
          <w:marLeft w:val="640"/>
          <w:marRight w:val="0"/>
          <w:marTop w:val="0"/>
          <w:marBottom w:val="0"/>
          <w:divBdr>
            <w:top w:val="none" w:sz="0" w:space="0" w:color="auto"/>
            <w:left w:val="none" w:sz="0" w:space="0" w:color="auto"/>
            <w:bottom w:val="none" w:sz="0" w:space="0" w:color="auto"/>
            <w:right w:val="none" w:sz="0" w:space="0" w:color="auto"/>
          </w:divBdr>
        </w:div>
        <w:div w:id="1062947998">
          <w:marLeft w:val="640"/>
          <w:marRight w:val="0"/>
          <w:marTop w:val="0"/>
          <w:marBottom w:val="0"/>
          <w:divBdr>
            <w:top w:val="none" w:sz="0" w:space="0" w:color="auto"/>
            <w:left w:val="none" w:sz="0" w:space="0" w:color="auto"/>
            <w:bottom w:val="none" w:sz="0" w:space="0" w:color="auto"/>
            <w:right w:val="none" w:sz="0" w:space="0" w:color="auto"/>
          </w:divBdr>
        </w:div>
        <w:div w:id="1851332748">
          <w:marLeft w:val="640"/>
          <w:marRight w:val="0"/>
          <w:marTop w:val="0"/>
          <w:marBottom w:val="0"/>
          <w:divBdr>
            <w:top w:val="none" w:sz="0" w:space="0" w:color="auto"/>
            <w:left w:val="none" w:sz="0" w:space="0" w:color="auto"/>
            <w:bottom w:val="none" w:sz="0" w:space="0" w:color="auto"/>
            <w:right w:val="none" w:sz="0" w:space="0" w:color="auto"/>
          </w:divBdr>
        </w:div>
        <w:div w:id="1052117621">
          <w:marLeft w:val="640"/>
          <w:marRight w:val="0"/>
          <w:marTop w:val="0"/>
          <w:marBottom w:val="0"/>
          <w:divBdr>
            <w:top w:val="none" w:sz="0" w:space="0" w:color="auto"/>
            <w:left w:val="none" w:sz="0" w:space="0" w:color="auto"/>
            <w:bottom w:val="none" w:sz="0" w:space="0" w:color="auto"/>
            <w:right w:val="none" w:sz="0" w:space="0" w:color="auto"/>
          </w:divBdr>
        </w:div>
        <w:div w:id="763383744">
          <w:marLeft w:val="640"/>
          <w:marRight w:val="0"/>
          <w:marTop w:val="0"/>
          <w:marBottom w:val="0"/>
          <w:divBdr>
            <w:top w:val="none" w:sz="0" w:space="0" w:color="auto"/>
            <w:left w:val="none" w:sz="0" w:space="0" w:color="auto"/>
            <w:bottom w:val="none" w:sz="0" w:space="0" w:color="auto"/>
            <w:right w:val="none" w:sz="0" w:space="0" w:color="auto"/>
          </w:divBdr>
        </w:div>
        <w:div w:id="659389167">
          <w:marLeft w:val="640"/>
          <w:marRight w:val="0"/>
          <w:marTop w:val="0"/>
          <w:marBottom w:val="0"/>
          <w:divBdr>
            <w:top w:val="none" w:sz="0" w:space="0" w:color="auto"/>
            <w:left w:val="none" w:sz="0" w:space="0" w:color="auto"/>
            <w:bottom w:val="none" w:sz="0" w:space="0" w:color="auto"/>
            <w:right w:val="none" w:sz="0" w:space="0" w:color="auto"/>
          </w:divBdr>
        </w:div>
        <w:div w:id="1368604941">
          <w:marLeft w:val="640"/>
          <w:marRight w:val="0"/>
          <w:marTop w:val="0"/>
          <w:marBottom w:val="0"/>
          <w:divBdr>
            <w:top w:val="none" w:sz="0" w:space="0" w:color="auto"/>
            <w:left w:val="none" w:sz="0" w:space="0" w:color="auto"/>
            <w:bottom w:val="none" w:sz="0" w:space="0" w:color="auto"/>
            <w:right w:val="none" w:sz="0" w:space="0" w:color="auto"/>
          </w:divBdr>
        </w:div>
        <w:div w:id="677273571">
          <w:marLeft w:val="640"/>
          <w:marRight w:val="0"/>
          <w:marTop w:val="0"/>
          <w:marBottom w:val="0"/>
          <w:divBdr>
            <w:top w:val="none" w:sz="0" w:space="0" w:color="auto"/>
            <w:left w:val="none" w:sz="0" w:space="0" w:color="auto"/>
            <w:bottom w:val="none" w:sz="0" w:space="0" w:color="auto"/>
            <w:right w:val="none" w:sz="0" w:space="0" w:color="auto"/>
          </w:divBdr>
        </w:div>
        <w:div w:id="553583088">
          <w:marLeft w:val="640"/>
          <w:marRight w:val="0"/>
          <w:marTop w:val="0"/>
          <w:marBottom w:val="0"/>
          <w:divBdr>
            <w:top w:val="none" w:sz="0" w:space="0" w:color="auto"/>
            <w:left w:val="none" w:sz="0" w:space="0" w:color="auto"/>
            <w:bottom w:val="none" w:sz="0" w:space="0" w:color="auto"/>
            <w:right w:val="none" w:sz="0" w:space="0" w:color="auto"/>
          </w:divBdr>
        </w:div>
        <w:div w:id="1814058735">
          <w:marLeft w:val="640"/>
          <w:marRight w:val="0"/>
          <w:marTop w:val="0"/>
          <w:marBottom w:val="0"/>
          <w:divBdr>
            <w:top w:val="none" w:sz="0" w:space="0" w:color="auto"/>
            <w:left w:val="none" w:sz="0" w:space="0" w:color="auto"/>
            <w:bottom w:val="none" w:sz="0" w:space="0" w:color="auto"/>
            <w:right w:val="none" w:sz="0" w:space="0" w:color="auto"/>
          </w:divBdr>
        </w:div>
        <w:div w:id="866606675">
          <w:marLeft w:val="640"/>
          <w:marRight w:val="0"/>
          <w:marTop w:val="0"/>
          <w:marBottom w:val="0"/>
          <w:divBdr>
            <w:top w:val="none" w:sz="0" w:space="0" w:color="auto"/>
            <w:left w:val="none" w:sz="0" w:space="0" w:color="auto"/>
            <w:bottom w:val="none" w:sz="0" w:space="0" w:color="auto"/>
            <w:right w:val="none" w:sz="0" w:space="0" w:color="auto"/>
          </w:divBdr>
        </w:div>
        <w:div w:id="687022460">
          <w:marLeft w:val="640"/>
          <w:marRight w:val="0"/>
          <w:marTop w:val="0"/>
          <w:marBottom w:val="0"/>
          <w:divBdr>
            <w:top w:val="none" w:sz="0" w:space="0" w:color="auto"/>
            <w:left w:val="none" w:sz="0" w:space="0" w:color="auto"/>
            <w:bottom w:val="none" w:sz="0" w:space="0" w:color="auto"/>
            <w:right w:val="none" w:sz="0" w:space="0" w:color="auto"/>
          </w:divBdr>
        </w:div>
        <w:div w:id="907231209">
          <w:marLeft w:val="640"/>
          <w:marRight w:val="0"/>
          <w:marTop w:val="0"/>
          <w:marBottom w:val="0"/>
          <w:divBdr>
            <w:top w:val="none" w:sz="0" w:space="0" w:color="auto"/>
            <w:left w:val="none" w:sz="0" w:space="0" w:color="auto"/>
            <w:bottom w:val="none" w:sz="0" w:space="0" w:color="auto"/>
            <w:right w:val="none" w:sz="0" w:space="0" w:color="auto"/>
          </w:divBdr>
        </w:div>
        <w:div w:id="2051147086">
          <w:marLeft w:val="640"/>
          <w:marRight w:val="0"/>
          <w:marTop w:val="0"/>
          <w:marBottom w:val="0"/>
          <w:divBdr>
            <w:top w:val="none" w:sz="0" w:space="0" w:color="auto"/>
            <w:left w:val="none" w:sz="0" w:space="0" w:color="auto"/>
            <w:bottom w:val="none" w:sz="0" w:space="0" w:color="auto"/>
            <w:right w:val="none" w:sz="0" w:space="0" w:color="auto"/>
          </w:divBdr>
        </w:div>
        <w:div w:id="2099790286">
          <w:marLeft w:val="640"/>
          <w:marRight w:val="0"/>
          <w:marTop w:val="0"/>
          <w:marBottom w:val="0"/>
          <w:divBdr>
            <w:top w:val="none" w:sz="0" w:space="0" w:color="auto"/>
            <w:left w:val="none" w:sz="0" w:space="0" w:color="auto"/>
            <w:bottom w:val="none" w:sz="0" w:space="0" w:color="auto"/>
            <w:right w:val="none" w:sz="0" w:space="0" w:color="auto"/>
          </w:divBdr>
        </w:div>
        <w:div w:id="127205780">
          <w:marLeft w:val="640"/>
          <w:marRight w:val="0"/>
          <w:marTop w:val="0"/>
          <w:marBottom w:val="0"/>
          <w:divBdr>
            <w:top w:val="none" w:sz="0" w:space="0" w:color="auto"/>
            <w:left w:val="none" w:sz="0" w:space="0" w:color="auto"/>
            <w:bottom w:val="none" w:sz="0" w:space="0" w:color="auto"/>
            <w:right w:val="none" w:sz="0" w:space="0" w:color="auto"/>
          </w:divBdr>
        </w:div>
        <w:div w:id="460462372">
          <w:marLeft w:val="640"/>
          <w:marRight w:val="0"/>
          <w:marTop w:val="0"/>
          <w:marBottom w:val="0"/>
          <w:divBdr>
            <w:top w:val="none" w:sz="0" w:space="0" w:color="auto"/>
            <w:left w:val="none" w:sz="0" w:space="0" w:color="auto"/>
            <w:bottom w:val="none" w:sz="0" w:space="0" w:color="auto"/>
            <w:right w:val="none" w:sz="0" w:space="0" w:color="auto"/>
          </w:divBdr>
        </w:div>
        <w:div w:id="177697436">
          <w:marLeft w:val="640"/>
          <w:marRight w:val="0"/>
          <w:marTop w:val="0"/>
          <w:marBottom w:val="0"/>
          <w:divBdr>
            <w:top w:val="none" w:sz="0" w:space="0" w:color="auto"/>
            <w:left w:val="none" w:sz="0" w:space="0" w:color="auto"/>
            <w:bottom w:val="none" w:sz="0" w:space="0" w:color="auto"/>
            <w:right w:val="none" w:sz="0" w:space="0" w:color="auto"/>
          </w:divBdr>
        </w:div>
        <w:div w:id="1854107943">
          <w:marLeft w:val="640"/>
          <w:marRight w:val="0"/>
          <w:marTop w:val="0"/>
          <w:marBottom w:val="0"/>
          <w:divBdr>
            <w:top w:val="none" w:sz="0" w:space="0" w:color="auto"/>
            <w:left w:val="none" w:sz="0" w:space="0" w:color="auto"/>
            <w:bottom w:val="none" w:sz="0" w:space="0" w:color="auto"/>
            <w:right w:val="none" w:sz="0" w:space="0" w:color="auto"/>
          </w:divBdr>
        </w:div>
        <w:div w:id="244266647">
          <w:marLeft w:val="640"/>
          <w:marRight w:val="0"/>
          <w:marTop w:val="0"/>
          <w:marBottom w:val="0"/>
          <w:divBdr>
            <w:top w:val="none" w:sz="0" w:space="0" w:color="auto"/>
            <w:left w:val="none" w:sz="0" w:space="0" w:color="auto"/>
            <w:bottom w:val="none" w:sz="0" w:space="0" w:color="auto"/>
            <w:right w:val="none" w:sz="0" w:space="0" w:color="auto"/>
          </w:divBdr>
        </w:div>
        <w:div w:id="1297947761">
          <w:marLeft w:val="640"/>
          <w:marRight w:val="0"/>
          <w:marTop w:val="0"/>
          <w:marBottom w:val="0"/>
          <w:divBdr>
            <w:top w:val="none" w:sz="0" w:space="0" w:color="auto"/>
            <w:left w:val="none" w:sz="0" w:space="0" w:color="auto"/>
            <w:bottom w:val="none" w:sz="0" w:space="0" w:color="auto"/>
            <w:right w:val="none" w:sz="0" w:space="0" w:color="auto"/>
          </w:divBdr>
        </w:div>
        <w:div w:id="940991641">
          <w:marLeft w:val="640"/>
          <w:marRight w:val="0"/>
          <w:marTop w:val="0"/>
          <w:marBottom w:val="0"/>
          <w:divBdr>
            <w:top w:val="none" w:sz="0" w:space="0" w:color="auto"/>
            <w:left w:val="none" w:sz="0" w:space="0" w:color="auto"/>
            <w:bottom w:val="none" w:sz="0" w:space="0" w:color="auto"/>
            <w:right w:val="none" w:sz="0" w:space="0" w:color="auto"/>
          </w:divBdr>
        </w:div>
        <w:div w:id="1710186255">
          <w:marLeft w:val="640"/>
          <w:marRight w:val="0"/>
          <w:marTop w:val="0"/>
          <w:marBottom w:val="0"/>
          <w:divBdr>
            <w:top w:val="none" w:sz="0" w:space="0" w:color="auto"/>
            <w:left w:val="none" w:sz="0" w:space="0" w:color="auto"/>
            <w:bottom w:val="none" w:sz="0" w:space="0" w:color="auto"/>
            <w:right w:val="none" w:sz="0" w:space="0" w:color="auto"/>
          </w:divBdr>
        </w:div>
        <w:div w:id="1514148638">
          <w:marLeft w:val="640"/>
          <w:marRight w:val="0"/>
          <w:marTop w:val="0"/>
          <w:marBottom w:val="0"/>
          <w:divBdr>
            <w:top w:val="none" w:sz="0" w:space="0" w:color="auto"/>
            <w:left w:val="none" w:sz="0" w:space="0" w:color="auto"/>
            <w:bottom w:val="none" w:sz="0" w:space="0" w:color="auto"/>
            <w:right w:val="none" w:sz="0" w:space="0" w:color="auto"/>
          </w:divBdr>
        </w:div>
        <w:div w:id="1622607016">
          <w:marLeft w:val="640"/>
          <w:marRight w:val="0"/>
          <w:marTop w:val="0"/>
          <w:marBottom w:val="0"/>
          <w:divBdr>
            <w:top w:val="none" w:sz="0" w:space="0" w:color="auto"/>
            <w:left w:val="none" w:sz="0" w:space="0" w:color="auto"/>
            <w:bottom w:val="none" w:sz="0" w:space="0" w:color="auto"/>
            <w:right w:val="none" w:sz="0" w:space="0" w:color="auto"/>
          </w:divBdr>
        </w:div>
        <w:div w:id="744688544">
          <w:marLeft w:val="640"/>
          <w:marRight w:val="0"/>
          <w:marTop w:val="0"/>
          <w:marBottom w:val="0"/>
          <w:divBdr>
            <w:top w:val="none" w:sz="0" w:space="0" w:color="auto"/>
            <w:left w:val="none" w:sz="0" w:space="0" w:color="auto"/>
            <w:bottom w:val="none" w:sz="0" w:space="0" w:color="auto"/>
            <w:right w:val="none" w:sz="0" w:space="0" w:color="auto"/>
          </w:divBdr>
        </w:div>
        <w:div w:id="2106218458">
          <w:marLeft w:val="640"/>
          <w:marRight w:val="0"/>
          <w:marTop w:val="0"/>
          <w:marBottom w:val="0"/>
          <w:divBdr>
            <w:top w:val="none" w:sz="0" w:space="0" w:color="auto"/>
            <w:left w:val="none" w:sz="0" w:space="0" w:color="auto"/>
            <w:bottom w:val="none" w:sz="0" w:space="0" w:color="auto"/>
            <w:right w:val="none" w:sz="0" w:space="0" w:color="auto"/>
          </w:divBdr>
        </w:div>
        <w:div w:id="1590307560">
          <w:marLeft w:val="640"/>
          <w:marRight w:val="0"/>
          <w:marTop w:val="0"/>
          <w:marBottom w:val="0"/>
          <w:divBdr>
            <w:top w:val="none" w:sz="0" w:space="0" w:color="auto"/>
            <w:left w:val="none" w:sz="0" w:space="0" w:color="auto"/>
            <w:bottom w:val="none" w:sz="0" w:space="0" w:color="auto"/>
            <w:right w:val="none" w:sz="0" w:space="0" w:color="auto"/>
          </w:divBdr>
        </w:div>
        <w:div w:id="638343224">
          <w:marLeft w:val="640"/>
          <w:marRight w:val="0"/>
          <w:marTop w:val="0"/>
          <w:marBottom w:val="0"/>
          <w:divBdr>
            <w:top w:val="none" w:sz="0" w:space="0" w:color="auto"/>
            <w:left w:val="none" w:sz="0" w:space="0" w:color="auto"/>
            <w:bottom w:val="none" w:sz="0" w:space="0" w:color="auto"/>
            <w:right w:val="none" w:sz="0" w:space="0" w:color="auto"/>
          </w:divBdr>
        </w:div>
        <w:div w:id="2016222187">
          <w:marLeft w:val="640"/>
          <w:marRight w:val="0"/>
          <w:marTop w:val="0"/>
          <w:marBottom w:val="0"/>
          <w:divBdr>
            <w:top w:val="none" w:sz="0" w:space="0" w:color="auto"/>
            <w:left w:val="none" w:sz="0" w:space="0" w:color="auto"/>
            <w:bottom w:val="none" w:sz="0" w:space="0" w:color="auto"/>
            <w:right w:val="none" w:sz="0" w:space="0" w:color="auto"/>
          </w:divBdr>
        </w:div>
        <w:div w:id="239486737">
          <w:marLeft w:val="640"/>
          <w:marRight w:val="0"/>
          <w:marTop w:val="0"/>
          <w:marBottom w:val="0"/>
          <w:divBdr>
            <w:top w:val="none" w:sz="0" w:space="0" w:color="auto"/>
            <w:left w:val="none" w:sz="0" w:space="0" w:color="auto"/>
            <w:bottom w:val="none" w:sz="0" w:space="0" w:color="auto"/>
            <w:right w:val="none" w:sz="0" w:space="0" w:color="auto"/>
          </w:divBdr>
        </w:div>
        <w:div w:id="1810634093">
          <w:marLeft w:val="640"/>
          <w:marRight w:val="0"/>
          <w:marTop w:val="0"/>
          <w:marBottom w:val="0"/>
          <w:divBdr>
            <w:top w:val="none" w:sz="0" w:space="0" w:color="auto"/>
            <w:left w:val="none" w:sz="0" w:space="0" w:color="auto"/>
            <w:bottom w:val="none" w:sz="0" w:space="0" w:color="auto"/>
            <w:right w:val="none" w:sz="0" w:space="0" w:color="auto"/>
          </w:divBdr>
        </w:div>
      </w:divsChild>
    </w:div>
    <w:div w:id="197933486">
      <w:bodyDiv w:val="1"/>
      <w:marLeft w:val="0"/>
      <w:marRight w:val="0"/>
      <w:marTop w:val="0"/>
      <w:marBottom w:val="0"/>
      <w:divBdr>
        <w:top w:val="none" w:sz="0" w:space="0" w:color="auto"/>
        <w:left w:val="none" w:sz="0" w:space="0" w:color="auto"/>
        <w:bottom w:val="none" w:sz="0" w:space="0" w:color="auto"/>
        <w:right w:val="none" w:sz="0" w:space="0" w:color="auto"/>
      </w:divBdr>
      <w:divsChild>
        <w:div w:id="664826080">
          <w:marLeft w:val="640"/>
          <w:marRight w:val="0"/>
          <w:marTop w:val="0"/>
          <w:marBottom w:val="0"/>
          <w:divBdr>
            <w:top w:val="none" w:sz="0" w:space="0" w:color="auto"/>
            <w:left w:val="none" w:sz="0" w:space="0" w:color="auto"/>
            <w:bottom w:val="none" w:sz="0" w:space="0" w:color="auto"/>
            <w:right w:val="none" w:sz="0" w:space="0" w:color="auto"/>
          </w:divBdr>
        </w:div>
        <w:div w:id="1479607681">
          <w:marLeft w:val="640"/>
          <w:marRight w:val="0"/>
          <w:marTop w:val="0"/>
          <w:marBottom w:val="0"/>
          <w:divBdr>
            <w:top w:val="none" w:sz="0" w:space="0" w:color="auto"/>
            <w:left w:val="none" w:sz="0" w:space="0" w:color="auto"/>
            <w:bottom w:val="none" w:sz="0" w:space="0" w:color="auto"/>
            <w:right w:val="none" w:sz="0" w:space="0" w:color="auto"/>
          </w:divBdr>
        </w:div>
        <w:div w:id="698432301">
          <w:marLeft w:val="640"/>
          <w:marRight w:val="0"/>
          <w:marTop w:val="0"/>
          <w:marBottom w:val="0"/>
          <w:divBdr>
            <w:top w:val="none" w:sz="0" w:space="0" w:color="auto"/>
            <w:left w:val="none" w:sz="0" w:space="0" w:color="auto"/>
            <w:bottom w:val="none" w:sz="0" w:space="0" w:color="auto"/>
            <w:right w:val="none" w:sz="0" w:space="0" w:color="auto"/>
          </w:divBdr>
        </w:div>
        <w:div w:id="1341735765">
          <w:marLeft w:val="640"/>
          <w:marRight w:val="0"/>
          <w:marTop w:val="0"/>
          <w:marBottom w:val="0"/>
          <w:divBdr>
            <w:top w:val="none" w:sz="0" w:space="0" w:color="auto"/>
            <w:left w:val="none" w:sz="0" w:space="0" w:color="auto"/>
            <w:bottom w:val="none" w:sz="0" w:space="0" w:color="auto"/>
            <w:right w:val="none" w:sz="0" w:space="0" w:color="auto"/>
          </w:divBdr>
        </w:div>
        <w:div w:id="868563044">
          <w:marLeft w:val="640"/>
          <w:marRight w:val="0"/>
          <w:marTop w:val="0"/>
          <w:marBottom w:val="0"/>
          <w:divBdr>
            <w:top w:val="none" w:sz="0" w:space="0" w:color="auto"/>
            <w:left w:val="none" w:sz="0" w:space="0" w:color="auto"/>
            <w:bottom w:val="none" w:sz="0" w:space="0" w:color="auto"/>
            <w:right w:val="none" w:sz="0" w:space="0" w:color="auto"/>
          </w:divBdr>
        </w:div>
        <w:div w:id="1852522393">
          <w:marLeft w:val="640"/>
          <w:marRight w:val="0"/>
          <w:marTop w:val="0"/>
          <w:marBottom w:val="0"/>
          <w:divBdr>
            <w:top w:val="none" w:sz="0" w:space="0" w:color="auto"/>
            <w:left w:val="none" w:sz="0" w:space="0" w:color="auto"/>
            <w:bottom w:val="none" w:sz="0" w:space="0" w:color="auto"/>
            <w:right w:val="none" w:sz="0" w:space="0" w:color="auto"/>
          </w:divBdr>
        </w:div>
        <w:div w:id="1733458267">
          <w:marLeft w:val="640"/>
          <w:marRight w:val="0"/>
          <w:marTop w:val="0"/>
          <w:marBottom w:val="0"/>
          <w:divBdr>
            <w:top w:val="none" w:sz="0" w:space="0" w:color="auto"/>
            <w:left w:val="none" w:sz="0" w:space="0" w:color="auto"/>
            <w:bottom w:val="none" w:sz="0" w:space="0" w:color="auto"/>
            <w:right w:val="none" w:sz="0" w:space="0" w:color="auto"/>
          </w:divBdr>
        </w:div>
        <w:div w:id="1014381039">
          <w:marLeft w:val="640"/>
          <w:marRight w:val="0"/>
          <w:marTop w:val="0"/>
          <w:marBottom w:val="0"/>
          <w:divBdr>
            <w:top w:val="none" w:sz="0" w:space="0" w:color="auto"/>
            <w:left w:val="none" w:sz="0" w:space="0" w:color="auto"/>
            <w:bottom w:val="none" w:sz="0" w:space="0" w:color="auto"/>
            <w:right w:val="none" w:sz="0" w:space="0" w:color="auto"/>
          </w:divBdr>
        </w:div>
        <w:div w:id="364911651">
          <w:marLeft w:val="640"/>
          <w:marRight w:val="0"/>
          <w:marTop w:val="0"/>
          <w:marBottom w:val="0"/>
          <w:divBdr>
            <w:top w:val="none" w:sz="0" w:space="0" w:color="auto"/>
            <w:left w:val="none" w:sz="0" w:space="0" w:color="auto"/>
            <w:bottom w:val="none" w:sz="0" w:space="0" w:color="auto"/>
            <w:right w:val="none" w:sz="0" w:space="0" w:color="auto"/>
          </w:divBdr>
        </w:div>
        <w:div w:id="56629051">
          <w:marLeft w:val="640"/>
          <w:marRight w:val="0"/>
          <w:marTop w:val="0"/>
          <w:marBottom w:val="0"/>
          <w:divBdr>
            <w:top w:val="none" w:sz="0" w:space="0" w:color="auto"/>
            <w:left w:val="none" w:sz="0" w:space="0" w:color="auto"/>
            <w:bottom w:val="none" w:sz="0" w:space="0" w:color="auto"/>
            <w:right w:val="none" w:sz="0" w:space="0" w:color="auto"/>
          </w:divBdr>
        </w:div>
        <w:div w:id="941689569">
          <w:marLeft w:val="640"/>
          <w:marRight w:val="0"/>
          <w:marTop w:val="0"/>
          <w:marBottom w:val="0"/>
          <w:divBdr>
            <w:top w:val="none" w:sz="0" w:space="0" w:color="auto"/>
            <w:left w:val="none" w:sz="0" w:space="0" w:color="auto"/>
            <w:bottom w:val="none" w:sz="0" w:space="0" w:color="auto"/>
            <w:right w:val="none" w:sz="0" w:space="0" w:color="auto"/>
          </w:divBdr>
        </w:div>
        <w:div w:id="1510027478">
          <w:marLeft w:val="640"/>
          <w:marRight w:val="0"/>
          <w:marTop w:val="0"/>
          <w:marBottom w:val="0"/>
          <w:divBdr>
            <w:top w:val="none" w:sz="0" w:space="0" w:color="auto"/>
            <w:left w:val="none" w:sz="0" w:space="0" w:color="auto"/>
            <w:bottom w:val="none" w:sz="0" w:space="0" w:color="auto"/>
            <w:right w:val="none" w:sz="0" w:space="0" w:color="auto"/>
          </w:divBdr>
        </w:div>
        <w:div w:id="563032095">
          <w:marLeft w:val="640"/>
          <w:marRight w:val="0"/>
          <w:marTop w:val="0"/>
          <w:marBottom w:val="0"/>
          <w:divBdr>
            <w:top w:val="none" w:sz="0" w:space="0" w:color="auto"/>
            <w:left w:val="none" w:sz="0" w:space="0" w:color="auto"/>
            <w:bottom w:val="none" w:sz="0" w:space="0" w:color="auto"/>
            <w:right w:val="none" w:sz="0" w:space="0" w:color="auto"/>
          </w:divBdr>
        </w:div>
        <w:div w:id="732385444">
          <w:marLeft w:val="640"/>
          <w:marRight w:val="0"/>
          <w:marTop w:val="0"/>
          <w:marBottom w:val="0"/>
          <w:divBdr>
            <w:top w:val="none" w:sz="0" w:space="0" w:color="auto"/>
            <w:left w:val="none" w:sz="0" w:space="0" w:color="auto"/>
            <w:bottom w:val="none" w:sz="0" w:space="0" w:color="auto"/>
            <w:right w:val="none" w:sz="0" w:space="0" w:color="auto"/>
          </w:divBdr>
        </w:div>
        <w:div w:id="815146414">
          <w:marLeft w:val="640"/>
          <w:marRight w:val="0"/>
          <w:marTop w:val="0"/>
          <w:marBottom w:val="0"/>
          <w:divBdr>
            <w:top w:val="none" w:sz="0" w:space="0" w:color="auto"/>
            <w:left w:val="none" w:sz="0" w:space="0" w:color="auto"/>
            <w:bottom w:val="none" w:sz="0" w:space="0" w:color="auto"/>
            <w:right w:val="none" w:sz="0" w:space="0" w:color="auto"/>
          </w:divBdr>
        </w:div>
        <w:div w:id="199629329">
          <w:marLeft w:val="640"/>
          <w:marRight w:val="0"/>
          <w:marTop w:val="0"/>
          <w:marBottom w:val="0"/>
          <w:divBdr>
            <w:top w:val="none" w:sz="0" w:space="0" w:color="auto"/>
            <w:left w:val="none" w:sz="0" w:space="0" w:color="auto"/>
            <w:bottom w:val="none" w:sz="0" w:space="0" w:color="auto"/>
            <w:right w:val="none" w:sz="0" w:space="0" w:color="auto"/>
          </w:divBdr>
        </w:div>
        <w:div w:id="497817323">
          <w:marLeft w:val="640"/>
          <w:marRight w:val="0"/>
          <w:marTop w:val="0"/>
          <w:marBottom w:val="0"/>
          <w:divBdr>
            <w:top w:val="none" w:sz="0" w:space="0" w:color="auto"/>
            <w:left w:val="none" w:sz="0" w:space="0" w:color="auto"/>
            <w:bottom w:val="none" w:sz="0" w:space="0" w:color="auto"/>
            <w:right w:val="none" w:sz="0" w:space="0" w:color="auto"/>
          </w:divBdr>
        </w:div>
        <w:div w:id="904146706">
          <w:marLeft w:val="640"/>
          <w:marRight w:val="0"/>
          <w:marTop w:val="0"/>
          <w:marBottom w:val="0"/>
          <w:divBdr>
            <w:top w:val="none" w:sz="0" w:space="0" w:color="auto"/>
            <w:left w:val="none" w:sz="0" w:space="0" w:color="auto"/>
            <w:bottom w:val="none" w:sz="0" w:space="0" w:color="auto"/>
            <w:right w:val="none" w:sz="0" w:space="0" w:color="auto"/>
          </w:divBdr>
        </w:div>
        <w:div w:id="1227834384">
          <w:marLeft w:val="640"/>
          <w:marRight w:val="0"/>
          <w:marTop w:val="0"/>
          <w:marBottom w:val="0"/>
          <w:divBdr>
            <w:top w:val="none" w:sz="0" w:space="0" w:color="auto"/>
            <w:left w:val="none" w:sz="0" w:space="0" w:color="auto"/>
            <w:bottom w:val="none" w:sz="0" w:space="0" w:color="auto"/>
            <w:right w:val="none" w:sz="0" w:space="0" w:color="auto"/>
          </w:divBdr>
        </w:div>
        <w:div w:id="906039697">
          <w:marLeft w:val="640"/>
          <w:marRight w:val="0"/>
          <w:marTop w:val="0"/>
          <w:marBottom w:val="0"/>
          <w:divBdr>
            <w:top w:val="none" w:sz="0" w:space="0" w:color="auto"/>
            <w:left w:val="none" w:sz="0" w:space="0" w:color="auto"/>
            <w:bottom w:val="none" w:sz="0" w:space="0" w:color="auto"/>
            <w:right w:val="none" w:sz="0" w:space="0" w:color="auto"/>
          </w:divBdr>
        </w:div>
        <w:div w:id="1865483929">
          <w:marLeft w:val="640"/>
          <w:marRight w:val="0"/>
          <w:marTop w:val="0"/>
          <w:marBottom w:val="0"/>
          <w:divBdr>
            <w:top w:val="none" w:sz="0" w:space="0" w:color="auto"/>
            <w:left w:val="none" w:sz="0" w:space="0" w:color="auto"/>
            <w:bottom w:val="none" w:sz="0" w:space="0" w:color="auto"/>
            <w:right w:val="none" w:sz="0" w:space="0" w:color="auto"/>
          </w:divBdr>
        </w:div>
        <w:div w:id="451630881">
          <w:marLeft w:val="640"/>
          <w:marRight w:val="0"/>
          <w:marTop w:val="0"/>
          <w:marBottom w:val="0"/>
          <w:divBdr>
            <w:top w:val="none" w:sz="0" w:space="0" w:color="auto"/>
            <w:left w:val="none" w:sz="0" w:space="0" w:color="auto"/>
            <w:bottom w:val="none" w:sz="0" w:space="0" w:color="auto"/>
            <w:right w:val="none" w:sz="0" w:space="0" w:color="auto"/>
          </w:divBdr>
        </w:div>
        <w:div w:id="805583625">
          <w:marLeft w:val="640"/>
          <w:marRight w:val="0"/>
          <w:marTop w:val="0"/>
          <w:marBottom w:val="0"/>
          <w:divBdr>
            <w:top w:val="none" w:sz="0" w:space="0" w:color="auto"/>
            <w:left w:val="none" w:sz="0" w:space="0" w:color="auto"/>
            <w:bottom w:val="none" w:sz="0" w:space="0" w:color="auto"/>
            <w:right w:val="none" w:sz="0" w:space="0" w:color="auto"/>
          </w:divBdr>
        </w:div>
        <w:div w:id="1902250512">
          <w:marLeft w:val="640"/>
          <w:marRight w:val="0"/>
          <w:marTop w:val="0"/>
          <w:marBottom w:val="0"/>
          <w:divBdr>
            <w:top w:val="none" w:sz="0" w:space="0" w:color="auto"/>
            <w:left w:val="none" w:sz="0" w:space="0" w:color="auto"/>
            <w:bottom w:val="none" w:sz="0" w:space="0" w:color="auto"/>
            <w:right w:val="none" w:sz="0" w:space="0" w:color="auto"/>
          </w:divBdr>
        </w:div>
        <w:div w:id="431555417">
          <w:marLeft w:val="640"/>
          <w:marRight w:val="0"/>
          <w:marTop w:val="0"/>
          <w:marBottom w:val="0"/>
          <w:divBdr>
            <w:top w:val="none" w:sz="0" w:space="0" w:color="auto"/>
            <w:left w:val="none" w:sz="0" w:space="0" w:color="auto"/>
            <w:bottom w:val="none" w:sz="0" w:space="0" w:color="auto"/>
            <w:right w:val="none" w:sz="0" w:space="0" w:color="auto"/>
          </w:divBdr>
        </w:div>
        <w:div w:id="2138833337">
          <w:marLeft w:val="640"/>
          <w:marRight w:val="0"/>
          <w:marTop w:val="0"/>
          <w:marBottom w:val="0"/>
          <w:divBdr>
            <w:top w:val="none" w:sz="0" w:space="0" w:color="auto"/>
            <w:left w:val="none" w:sz="0" w:space="0" w:color="auto"/>
            <w:bottom w:val="none" w:sz="0" w:space="0" w:color="auto"/>
            <w:right w:val="none" w:sz="0" w:space="0" w:color="auto"/>
          </w:divBdr>
        </w:div>
        <w:div w:id="557743746">
          <w:marLeft w:val="640"/>
          <w:marRight w:val="0"/>
          <w:marTop w:val="0"/>
          <w:marBottom w:val="0"/>
          <w:divBdr>
            <w:top w:val="none" w:sz="0" w:space="0" w:color="auto"/>
            <w:left w:val="none" w:sz="0" w:space="0" w:color="auto"/>
            <w:bottom w:val="none" w:sz="0" w:space="0" w:color="auto"/>
            <w:right w:val="none" w:sz="0" w:space="0" w:color="auto"/>
          </w:divBdr>
        </w:div>
        <w:div w:id="3628434">
          <w:marLeft w:val="640"/>
          <w:marRight w:val="0"/>
          <w:marTop w:val="0"/>
          <w:marBottom w:val="0"/>
          <w:divBdr>
            <w:top w:val="none" w:sz="0" w:space="0" w:color="auto"/>
            <w:left w:val="none" w:sz="0" w:space="0" w:color="auto"/>
            <w:bottom w:val="none" w:sz="0" w:space="0" w:color="auto"/>
            <w:right w:val="none" w:sz="0" w:space="0" w:color="auto"/>
          </w:divBdr>
        </w:div>
        <w:div w:id="1562404437">
          <w:marLeft w:val="640"/>
          <w:marRight w:val="0"/>
          <w:marTop w:val="0"/>
          <w:marBottom w:val="0"/>
          <w:divBdr>
            <w:top w:val="none" w:sz="0" w:space="0" w:color="auto"/>
            <w:left w:val="none" w:sz="0" w:space="0" w:color="auto"/>
            <w:bottom w:val="none" w:sz="0" w:space="0" w:color="auto"/>
            <w:right w:val="none" w:sz="0" w:space="0" w:color="auto"/>
          </w:divBdr>
        </w:div>
        <w:div w:id="1894000017">
          <w:marLeft w:val="640"/>
          <w:marRight w:val="0"/>
          <w:marTop w:val="0"/>
          <w:marBottom w:val="0"/>
          <w:divBdr>
            <w:top w:val="none" w:sz="0" w:space="0" w:color="auto"/>
            <w:left w:val="none" w:sz="0" w:space="0" w:color="auto"/>
            <w:bottom w:val="none" w:sz="0" w:space="0" w:color="auto"/>
            <w:right w:val="none" w:sz="0" w:space="0" w:color="auto"/>
          </w:divBdr>
        </w:div>
        <w:div w:id="1314915966">
          <w:marLeft w:val="640"/>
          <w:marRight w:val="0"/>
          <w:marTop w:val="0"/>
          <w:marBottom w:val="0"/>
          <w:divBdr>
            <w:top w:val="none" w:sz="0" w:space="0" w:color="auto"/>
            <w:left w:val="none" w:sz="0" w:space="0" w:color="auto"/>
            <w:bottom w:val="none" w:sz="0" w:space="0" w:color="auto"/>
            <w:right w:val="none" w:sz="0" w:space="0" w:color="auto"/>
          </w:divBdr>
        </w:div>
        <w:div w:id="293102845">
          <w:marLeft w:val="640"/>
          <w:marRight w:val="0"/>
          <w:marTop w:val="0"/>
          <w:marBottom w:val="0"/>
          <w:divBdr>
            <w:top w:val="none" w:sz="0" w:space="0" w:color="auto"/>
            <w:left w:val="none" w:sz="0" w:space="0" w:color="auto"/>
            <w:bottom w:val="none" w:sz="0" w:space="0" w:color="auto"/>
            <w:right w:val="none" w:sz="0" w:space="0" w:color="auto"/>
          </w:divBdr>
        </w:div>
        <w:div w:id="1362702117">
          <w:marLeft w:val="640"/>
          <w:marRight w:val="0"/>
          <w:marTop w:val="0"/>
          <w:marBottom w:val="0"/>
          <w:divBdr>
            <w:top w:val="none" w:sz="0" w:space="0" w:color="auto"/>
            <w:left w:val="none" w:sz="0" w:space="0" w:color="auto"/>
            <w:bottom w:val="none" w:sz="0" w:space="0" w:color="auto"/>
            <w:right w:val="none" w:sz="0" w:space="0" w:color="auto"/>
          </w:divBdr>
        </w:div>
        <w:div w:id="663633173">
          <w:marLeft w:val="640"/>
          <w:marRight w:val="0"/>
          <w:marTop w:val="0"/>
          <w:marBottom w:val="0"/>
          <w:divBdr>
            <w:top w:val="none" w:sz="0" w:space="0" w:color="auto"/>
            <w:left w:val="none" w:sz="0" w:space="0" w:color="auto"/>
            <w:bottom w:val="none" w:sz="0" w:space="0" w:color="auto"/>
            <w:right w:val="none" w:sz="0" w:space="0" w:color="auto"/>
          </w:divBdr>
        </w:div>
        <w:div w:id="1772161243">
          <w:marLeft w:val="640"/>
          <w:marRight w:val="0"/>
          <w:marTop w:val="0"/>
          <w:marBottom w:val="0"/>
          <w:divBdr>
            <w:top w:val="none" w:sz="0" w:space="0" w:color="auto"/>
            <w:left w:val="none" w:sz="0" w:space="0" w:color="auto"/>
            <w:bottom w:val="none" w:sz="0" w:space="0" w:color="auto"/>
            <w:right w:val="none" w:sz="0" w:space="0" w:color="auto"/>
          </w:divBdr>
        </w:div>
        <w:div w:id="1250194128">
          <w:marLeft w:val="640"/>
          <w:marRight w:val="0"/>
          <w:marTop w:val="0"/>
          <w:marBottom w:val="0"/>
          <w:divBdr>
            <w:top w:val="none" w:sz="0" w:space="0" w:color="auto"/>
            <w:left w:val="none" w:sz="0" w:space="0" w:color="auto"/>
            <w:bottom w:val="none" w:sz="0" w:space="0" w:color="auto"/>
            <w:right w:val="none" w:sz="0" w:space="0" w:color="auto"/>
          </w:divBdr>
        </w:div>
        <w:div w:id="1313488346">
          <w:marLeft w:val="640"/>
          <w:marRight w:val="0"/>
          <w:marTop w:val="0"/>
          <w:marBottom w:val="0"/>
          <w:divBdr>
            <w:top w:val="none" w:sz="0" w:space="0" w:color="auto"/>
            <w:left w:val="none" w:sz="0" w:space="0" w:color="auto"/>
            <w:bottom w:val="none" w:sz="0" w:space="0" w:color="auto"/>
            <w:right w:val="none" w:sz="0" w:space="0" w:color="auto"/>
          </w:divBdr>
        </w:div>
        <w:div w:id="1738242958">
          <w:marLeft w:val="640"/>
          <w:marRight w:val="0"/>
          <w:marTop w:val="0"/>
          <w:marBottom w:val="0"/>
          <w:divBdr>
            <w:top w:val="none" w:sz="0" w:space="0" w:color="auto"/>
            <w:left w:val="none" w:sz="0" w:space="0" w:color="auto"/>
            <w:bottom w:val="none" w:sz="0" w:space="0" w:color="auto"/>
            <w:right w:val="none" w:sz="0" w:space="0" w:color="auto"/>
          </w:divBdr>
        </w:div>
        <w:div w:id="374045081">
          <w:marLeft w:val="640"/>
          <w:marRight w:val="0"/>
          <w:marTop w:val="0"/>
          <w:marBottom w:val="0"/>
          <w:divBdr>
            <w:top w:val="none" w:sz="0" w:space="0" w:color="auto"/>
            <w:left w:val="none" w:sz="0" w:space="0" w:color="auto"/>
            <w:bottom w:val="none" w:sz="0" w:space="0" w:color="auto"/>
            <w:right w:val="none" w:sz="0" w:space="0" w:color="auto"/>
          </w:divBdr>
        </w:div>
        <w:div w:id="290524747">
          <w:marLeft w:val="640"/>
          <w:marRight w:val="0"/>
          <w:marTop w:val="0"/>
          <w:marBottom w:val="0"/>
          <w:divBdr>
            <w:top w:val="none" w:sz="0" w:space="0" w:color="auto"/>
            <w:left w:val="none" w:sz="0" w:space="0" w:color="auto"/>
            <w:bottom w:val="none" w:sz="0" w:space="0" w:color="auto"/>
            <w:right w:val="none" w:sz="0" w:space="0" w:color="auto"/>
          </w:divBdr>
        </w:div>
        <w:div w:id="1452479882">
          <w:marLeft w:val="640"/>
          <w:marRight w:val="0"/>
          <w:marTop w:val="0"/>
          <w:marBottom w:val="0"/>
          <w:divBdr>
            <w:top w:val="none" w:sz="0" w:space="0" w:color="auto"/>
            <w:left w:val="none" w:sz="0" w:space="0" w:color="auto"/>
            <w:bottom w:val="none" w:sz="0" w:space="0" w:color="auto"/>
            <w:right w:val="none" w:sz="0" w:space="0" w:color="auto"/>
          </w:divBdr>
        </w:div>
        <w:div w:id="1343237653">
          <w:marLeft w:val="640"/>
          <w:marRight w:val="0"/>
          <w:marTop w:val="0"/>
          <w:marBottom w:val="0"/>
          <w:divBdr>
            <w:top w:val="none" w:sz="0" w:space="0" w:color="auto"/>
            <w:left w:val="none" w:sz="0" w:space="0" w:color="auto"/>
            <w:bottom w:val="none" w:sz="0" w:space="0" w:color="auto"/>
            <w:right w:val="none" w:sz="0" w:space="0" w:color="auto"/>
          </w:divBdr>
        </w:div>
        <w:div w:id="1929267324">
          <w:marLeft w:val="640"/>
          <w:marRight w:val="0"/>
          <w:marTop w:val="0"/>
          <w:marBottom w:val="0"/>
          <w:divBdr>
            <w:top w:val="none" w:sz="0" w:space="0" w:color="auto"/>
            <w:left w:val="none" w:sz="0" w:space="0" w:color="auto"/>
            <w:bottom w:val="none" w:sz="0" w:space="0" w:color="auto"/>
            <w:right w:val="none" w:sz="0" w:space="0" w:color="auto"/>
          </w:divBdr>
        </w:div>
        <w:div w:id="1655377854">
          <w:marLeft w:val="640"/>
          <w:marRight w:val="0"/>
          <w:marTop w:val="0"/>
          <w:marBottom w:val="0"/>
          <w:divBdr>
            <w:top w:val="none" w:sz="0" w:space="0" w:color="auto"/>
            <w:left w:val="none" w:sz="0" w:space="0" w:color="auto"/>
            <w:bottom w:val="none" w:sz="0" w:space="0" w:color="auto"/>
            <w:right w:val="none" w:sz="0" w:space="0" w:color="auto"/>
          </w:divBdr>
        </w:div>
        <w:div w:id="2063018174">
          <w:marLeft w:val="640"/>
          <w:marRight w:val="0"/>
          <w:marTop w:val="0"/>
          <w:marBottom w:val="0"/>
          <w:divBdr>
            <w:top w:val="none" w:sz="0" w:space="0" w:color="auto"/>
            <w:left w:val="none" w:sz="0" w:space="0" w:color="auto"/>
            <w:bottom w:val="none" w:sz="0" w:space="0" w:color="auto"/>
            <w:right w:val="none" w:sz="0" w:space="0" w:color="auto"/>
          </w:divBdr>
        </w:div>
        <w:div w:id="265499555">
          <w:marLeft w:val="640"/>
          <w:marRight w:val="0"/>
          <w:marTop w:val="0"/>
          <w:marBottom w:val="0"/>
          <w:divBdr>
            <w:top w:val="none" w:sz="0" w:space="0" w:color="auto"/>
            <w:left w:val="none" w:sz="0" w:space="0" w:color="auto"/>
            <w:bottom w:val="none" w:sz="0" w:space="0" w:color="auto"/>
            <w:right w:val="none" w:sz="0" w:space="0" w:color="auto"/>
          </w:divBdr>
        </w:div>
        <w:div w:id="2096054671">
          <w:marLeft w:val="640"/>
          <w:marRight w:val="0"/>
          <w:marTop w:val="0"/>
          <w:marBottom w:val="0"/>
          <w:divBdr>
            <w:top w:val="none" w:sz="0" w:space="0" w:color="auto"/>
            <w:left w:val="none" w:sz="0" w:space="0" w:color="auto"/>
            <w:bottom w:val="none" w:sz="0" w:space="0" w:color="auto"/>
            <w:right w:val="none" w:sz="0" w:space="0" w:color="auto"/>
          </w:divBdr>
        </w:div>
        <w:div w:id="408309591">
          <w:marLeft w:val="640"/>
          <w:marRight w:val="0"/>
          <w:marTop w:val="0"/>
          <w:marBottom w:val="0"/>
          <w:divBdr>
            <w:top w:val="none" w:sz="0" w:space="0" w:color="auto"/>
            <w:left w:val="none" w:sz="0" w:space="0" w:color="auto"/>
            <w:bottom w:val="none" w:sz="0" w:space="0" w:color="auto"/>
            <w:right w:val="none" w:sz="0" w:space="0" w:color="auto"/>
          </w:divBdr>
        </w:div>
        <w:div w:id="1481921726">
          <w:marLeft w:val="640"/>
          <w:marRight w:val="0"/>
          <w:marTop w:val="0"/>
          <w:marBottom w:val="0"/>
          <w:divBdr>
            <w:top w:val="none" w:sz="0" w:space="0" w:color="auto"/>
            <w:left w:val="none" w:sz="0" w:space="0" w:color="auto"/>
            <w:bottom w:val="none" w:sz="0" w:space="0" w:color="auto"/>
            <w:right w:val="none" w:sz="0" w:space="0" w:color="auto"/>
          </w:divBdr>
        </w:div>
        <w:div w:id="757287505">
          <w:marLeft w:val="640"/>
          <w:marRight w:val="0"/>
          <w:marTop w:val="0"/>
          <w:marBottom w:val="0"/>
          <w:divBdr>
            <w:top w:val="none" w:sz="0" w:space="0" w:color="auto"/>
            <w:left w:val="none" w:sz="0" w:space="0" w:color="auto"/>
            <w:bottom w:val="none" w:sz="0" w:space="0" w:color="auto"/>
            <w:right w:val="none" w:sz="0" w:space="0" w:color="auto"/>
          </w:divBdr>
        </w:div>
        <w:div w:id="857932349">
          <w:marLeft w:val="640"/>
          <w:marRight w:val="0"/>
          <w:marTop w:val="0"/>
          <w:marBottom w:val="0"/>
          <w:divBdr>
            <w:top w:val="none" w:sz="0" w:space="0" w:color="auto"/>
            <w:left w:val="none" w:sz="0" w:space="0" w:color="auto"/>
            <w:bottom w:val="none" w:sz="0" w:space="0" w:color="auto"/>
            <w:right w:val="none" w:sz="0" w:space="0" w:color="auto"/>
          </w:divBdr>
        </w:div>
        <w:div w:id="1568422296">
          <w:marLeft w:val="640"/>
          <w:marRight w:val="0"/>
          <w:marTop w:val="0"/>
          <w:marBottom w:val="0"/>
          <w:divBdr>
            <w:top w:val="none" w:sz="0" w:space="0" w:color="auto"/>
            <w:left w:val="none" w:sz="0" w:space="0" w:color="auto"/>
            <w:bottom w:val="none" w:sz="0" w:space="0" w:color="auto"/>
            <w:right w:val="none" w:sz="0" w:space="0" w:color="auto"/>
          </w:divBdr>
        </w:div>
        <w:div w:id="278341506">
          <w:marLeft w:val="640"/>
          <w:marRight w:val="0"/>
          <w:marTop w:val="0"/>
          <w:marBottom w:val="0"/>
          <w:divBdr>
            <w:top w:val="none" w:sz="0" w:space="0" w:color="auto"/>
            <w:left w:val="none" w:sz="0" w:space="0" w:color="auto"/>
            <w:bottom w:val="none" w:sz="0" w:space="0" w:color="auto"/>
            <w:right w:val="none" w:sz="0" w:space="0" w:color="auto"/>
          </w:divBdr>
        </w:div>
        <w:div w:id="1222594595">
          <w:marLeft w:val="640"/>
          <w:marRight w:val="0"/>
          <w:marTop w:val="0"/>
          <w:marBottom w:val="0"/>
          <w:divBdr>
            <w:top w:val="none" w:sz="0" w:space="0" w:color="auto"/>
            <w:left w:val="none" w:sz="0" w:space="0" w:color="auto"/>
            <w:bottom w:val="none" w:sz="0" w:space="0" w:color="auto"/>
            <w:right w:val="none" w:sz="0" w:space="0" w:color="auto"/>
          </w:divBdr>
        </w:div>
        <w:div w:id="1690716716">
          <w:marLeft w:val="640"/>
          <w:marRight w:val="0"/>
          <w:marTop w:val="0"/>
          <w:marBottom w:val="0"/>
          <w:divBdr>
            <w:top w:val="none" w:sz="0" w:space="0" w:color="auto"/>
            <w:left w:val="none" w:sz="0" w:space="0" w:color="auto"/>
            <w:bottom w:val="none" w:sz="0" w:space="0" w:color="auto"/>
            <w:right w:val="none" w:sz="0" w:space="0" w:color="auto"/>
          </w:divBdr>
        </w:div>
        <w:div w:id="473061882">
          <w:marLeft w:val="640"/>
          <w:marRight w:val="0"/>
          <w:marTop w:val="0"/>
          <w:marBottom w:val="0"/>
          <w:divBdr>
            <w:top w:val="none" w:sz="0" w:space="0" w:color="auto"/>
            <w:left w:val="none" w:sz="0" w:space="0" w:color="auto"/>
            <w:bottom w:val="none" w:sz="0" w:space="0" w:color="auto"/>
            <w:right w:val="none" w:sz="0" w:space="0" w:color="auto"/>
          </w:divBdr>
        </w:div>
        <w:div w:id="2082560981">
          <w:marLeft w:val="640"/>
          <w:marRight w:val="0"/>
          <w:marTop w:val="0"/>
          <w:marBottom w:val="0"/>
          <w:divBdr>
            <w:top w:val="none" w:sz="0" w:space="0" w:color="auto"/>
            <w:left w:val="none" w:sz="0" w:space="0" w:color="auto"/>
            <w:bottom w:val="none" w:sz="0" w:space="0" w:color="auto"/>
            <w:right w:val="none" w:sz="0" w:space="0" w:color="auto"/>
          </w:divBdr>
        </w:div>
        <w:div w:id="434331501">
          <w:marLeft w:val="640"/>
          <w:marRight w:val="0"/>
          <w:marTop w:val="0"/>
          <w:marBottom w:val="0"/>
          <w:divBdr>
            <w:top w:val="none" w:sz="0" w:space="0" w:color="auto"/>
            <w:left w:val="none" w:sz="0" w:space="0" w:color="auto"/>
            <w:bottom w:val="none" w:sz="0" w:space="0" w:color="auto"/>
            <w:right w:val="none" w:sz="0" w:space="0" w:color="auto"/>
          </w:divBdr>
        </w:div>
        <w:div w:id="2147162508">
          <w:marLeft w:val="640"/>
          <w:marRight w:val="0"/>
          <w:marTop w:val="0"/>
          <w:marBottom w:val="0"/>
          <w:divBdr>
            <w:top w:val="none" w:sz="0" w:space="0" w:color="auto"/>
            <w:left w:val="none" w:sz="0" w:space="0" w:color="auto"/>
            <w:bottom w:val="none" w:sz="0" w:space="0" w:color="auto"/>
            <w:right w:val="none" w:sz="0" w:space="0" w:color="auto"/>
          </w:divBdr>
        </w:div>
        <w:div w:id="457454163">
          <w:marLeft w:val="640"/>
          <w:marRight w:val="0"/>
          <w:marTop w:val="0"/>
          <w:marBottom w:val="0"/>
          <w:divBdr>
            <w:top w:val="none" w:sz="0" w:space="0" w:color="auto"/>
            <w:left w:val="none" w:sz="0" w:space="0" w:color="auto"/>
            <w:bottom w:val="none" w:sz="0" w:space="0" w:color="auto"/>
            <w:right w:val="none" w:sz="0" w:space="0" w:color="auto"/>
          </w:divBdr>
        </w:div>
        <w:div w:id="676152945">
          <w:marLeft w:val="640"/>
          <w:marRight w:val="0"/>
          <w:marTop w:val="0"/>
          <w:marBottom w:val="0"/>
          <w:divBdr>
            <w:top w:val="none" w:sz="0" w:space="0" w:color="auto"/>
            <w:left w:val="none" w:sz="0" w:space="0" w:color="auto"/>
            <w:bottom w:val="none" w:sz="0" w:space="0" w:color="auto"/>
            <w:right w:val="none" w:sz="0" w:space="0" w:color="auto"/>
          </w:divBdr>
        </w:div>
        <w:div w:id="1810198795">
          <w:marLeft w:val="640"/>
          <w:marRight w:val="0"/>
          <w:marTop w:val="0"/>
          <w:marBottom w:val="0"/>
          <w:divBdr>
            <w:top w:val="none" w:sz="0" w:space="0" w:color="auto"/>
            <w:left w:val="none" w:sz="0" w:space="0" w:color="auto"/>
            <w:bottom w:val="none" w:sz="0" w:space="0" w:color="auto"/>
            <w:right w:val="none" w:sz="0" w:space="0" w:color="auto"/>
          </w:divBdr>
        </w:div>
        <w:div w:id="1726029987">
          <w:marLeft w:val="640"/>
          <w:marRight w:val="0"/>
          <w:marTop w:val="0"/>
          <w:marBottom w:val="0"/>
          <w:divBdr>
            <w:top w:val="none" w:sz="0" w:space="0" w:color="auto"/>
            <w:left w:val="none" w:sz="0" w:space="0" w:color="auto"/>
            <w:bottom w:val="none" w:sz="0" w:space="0" w:color="auto"/>
            <w:right w:val="none" w:sz="0" w:space="0" w:color="auto"/>
          </w:divBdr>
        </w:div>
        <w:div w:id="732391846">
          <w:marLeft w:val="640"/>
          <w:marRight w:val="0"/>
          <w:marTop w:val="0"/>
          <w:marBottom w:val="0"/>
          <w:divBdr>
            <w:top w:val="none" w:sz="0" w:space="0" w:color="auto"/>
            <w:left w:val="none" w:sz="0" w:space="0" w:color="auto"/>
            <w:bottom w:val="none" w:sz="0" w:space="0" w:color="auto"/>
            <w:right w:val="none" w:sz="0" w:space="0" w:color="auto"/>
          </w:divBdr>
        </w:div>
        <w:div w:id="516115294">
          <w:marLeft w:val="640"/>
          <w:marRight w:val="0"/>
          <w:marTop w:val="0"/>
          <w:marBottom w:val="0"/>
          <w:divBdr>
            <w:top w:val="none" w:sz="0" w:space="0" w:color="auto"/>
            <w:left w:val="none" w:sz="0" w:space="0" w:color="auto"/>
            <w:bottom w:val="none" w:sz="0" w:space="0" w:color="auto"/>
            <w:right w:val="none" w:sz="0" w:space="0" w:color="auto"/>
          </w:divBdr>
        </w:div>
        <w:div w:id="2144689035">
          <w:marLeft w:val="640"/>
          <w:marRight w:val="0"/>
          <w:marTop w:val="0"/>
          <w:marBottom w:val="0"/>
          <w:divBdr>
            <w:top w:val="none" w:sz="0" w:space="0" w:color="auto"/>
            <w:left w:val="none" w:sz="0" w:space="0" w:color="auto"/>
            <w:bottom w:val="none" w:sz="0" w:space="0" w:color="auto"/>
            <w:right w:val="none" w:sz="0" w:space="0" w:color="auto"/>
          </w:divBdr>
        </w:div>
        <w:div w:id="7761825">
          <w:marLeft w:val="640"/>
          <w:marRight w:val="0"/>
          <w:marTop w:val="0"/>
          <w:marBottom w:val="0"/>
          <w:divBdr>
            <w:top w:val="none" w:sz="0" w:space="0" w:color="auto"/>
            <w:left w:val="none" w:sz="0" w:space="0" w:color="auto"/>
            <w:bottom w:val="none" w:sz="0" w:space="0" w:color="auto"/>
            <w:right w:val="none" w:sz="0" w:space="0" w:color="auto"/>
          </w:divBdr>
        </w:div>
      </w:divsChild>
    </w:div>
    <w:div w:id="207618970">
      <w:bodyDiv w:val="1"/>
      <w:marLeft w:val="0"/>
      <w:marRight w:val="0"/>
      <w:marTop w:val="0"/>
      <w:marBottom w:val="0"/>
      <w:divBdr>
        <w:top w:val="none" w:sz="0" w:space="0" w:color="auto"/>
        <w:left w:val="none" w:sz="0" w:space="0" w:color="auto"/>
        <w:bottom w:val="none" w:sz="0" w:space="0" w:color="auto"/>
        <w:right w:val="none" w:sz="0" w:space="0" w:color="auto"/>
      </w:divBdr>
    </w:div>
    <w:div w:id="212734021">
      <w:bodyDiv w:val="1"/>
      <w:marLeft w:val="0"/>
      <w:marRight w:val="0"/>
      <w:marTop w:val="0"/>
      <w:marBottom w:val="0"/>
      <w:divBdr>
        <w:top w:val="none" w:sz="0" w:space="0" w:color="auto"/>
        <w:left w:val="none" w:sz="0" w:space="0" w:color="auto"/>
        <w:bottom w:val="none" w:sz="0" w:space="0" w:color="auto"/>
        <w:right w:val="none" w:sz="0" w:space="0" w:color="auto"/>
      </w:divBdr>
      <w:divsChild>
        <w:div w:id="1871795871">
          <w:marLeft w:val="640"/>
          <w:marRight w:val="0"/>
          <w:marTop w:val="0"/>
          <w:marBottom w:val="0"/>
          <w:divBdr>
            <w:top w:val="none" w:sz="0" w:space="0" w:color="auto"/>
            <w:left w:val="none" w:sz="0" w:space="0" w:color="auto"/>
            <w:bottom w:val="none" w:sz="0" w:space="0" w:color="auto"/>
            <w:right w:val="none" w:sz="0" w:space="0" w:color="auto"/>
          </w:divBdr>
        </w:div>
        <w:div w:id="1070350757">
          <w:marLeft w:val="640"/>
          <w:marRight w:val="0"/>
          <w:marTop w:val="0"/>
          <w:marBottom w:val="0"/>
          <w:divBdr>
            <w:top w:val="none" w:sz="0" w:space="0" w:color="auto"/>
            <w:left w:val="none" w:sz="0" w:space="0" w:color="auto"/>
            <w:bottom w:val="none" w:sz="0" w:space="0" w:color="auto"/>
            <w:right w:val="none" w:sz="0" w:space="0" w:color="auto"/>
          </w:divBdr>
        </w:div>
        <w:div w:id="1783261855">
          <w:marLeft w:val="640"/>
          <w:marRight w:val="0"/>
          <w:marTop w:val="0"/>
          <w:marBottom w:val="0"/>
          <w:divBdr>
            <w:top w:val="none" w:sz="0" w:space="0" w:color="auto"/>
            <w:left w:val="none" w:sz="0" w:space="0" w:color="auto"/>
            <w:bottom w:val="none" w:sz="0" w:space="0" w:color="auto"/>
            <w:right w:val="none" w:sz="0" w:space="0" w:color="auto"/>
          </w:divBdr>
        </w:div>
        <w:div w:id="2095468268">
          <w:marLeft w:val="640"/>
          <w:marRight w:val="0"/>
          <w:marTop w:val="0"/>
          <w:marBottom w:val="0"/>
          <w:divBdr>
            <w:top w:val="none" w:sz="0" w:space="0" w:color="auto"/>
            <w:left w:val="none" w:sz="0" w:space="0" w:color="auto"/>
            <w:bottom w:val="none" w:sz="0" w:space="0" w:color="auto"/>
            <w:right w:val="none" w:sz="0" w:space="0" w:color="auto"/>
          </w:divBdr>
        </w:div>
        <w:div w:id="1617516579">
          <w:marLeft w:val="640"/>
          <w:marRight w:val="0"/>
          <w:marTop w:val="0"/>
          <w:marBottom w:val="0"/>
          <w:divBdr>
            <w:top w:val="none" w:sz="0" w:space="0" w:color="auto"/>
            <w:left w:val="none" w:sz="0" w:space="0" w:color="auto"/>
            <w:bottom w:val="none" w:sz="0" w:space="0" w:color="auto"/>
            <w:right w:val="none" w:sz="0" w:space="0" w:color="auto"/>
          </w:divBdr>
        </w:div>
        <w:div w:id="1654869702">
          <w:marLeft w:val="640"/>
          <w:marRight w:val="0"/>
          <w:marTop w:val="0"/>
          <w:marBottom w:val="0"/>
          <w:divBdr>
            <w:top w:val="none" w:sz="0" w:space="0" w:color="auto"/>
            <w:left w:val="none" w:sz="0" w:space="0" w:color="auto"/>
            <w:bottom w:val="none" w:sz="0" w:space="0" w:color="auto"/>
            <w:right w:val="none" w:sz="0" w:space="0" w:color="auto"/>
          </w:divBdr>
        </w:div>
        <w:div w:id="348946221">
          <w:marLeft w:val="640"/>
          <w:marRight w:val="0"/>
          <w:marTop w:val="0"/>
          <w:marBottom w:val="0"/>
          <w:divBdr>
            <w:top w:val="none" w:sz="0" w:space="0" w:color="auto"/>
            <w:left w:val="none" w:sz="0" w:space="0" w:color="auto"/>
            <w:bottom w:val="none" w:sz="0" w:space="0" w:color="auto"/>
            <w:right w:val="none" w:sz="0" w:space="0" w:color="auto"/>
          </w:divBdr>
        </w:div>
        <w:div w:id="224269445">
          <w:marLeft w:val="640"/>
          <w:marRight w:val="0"/>
          <w:marTop w:val="0"/>
          <w:marBottom w:val="0"/>
          <w:divBdr>
            <w:top w:val="none" w:sz="0" w:space="0" w:color="auto"/>
            <w:left w:val="none" w:sz="0" w:space="0" w:color="auto"/>
            <w:bottom w:val="none" w:sz="0" w:space="0" w:color="auto"/>
            <w:right w:val="none" w:sz="0" w:space="0" w:color="auto"/>
          </w:divBdr>
        </w:div>
        <w:div w:id="805976729">
          <w:marLeft w:val="640"/>
          <w:marRight w:val="0"/>
          <w:marTop w:val="0"/>
          <w:marBottom w:val="0"/>
          <w:divBdr>
            <w:top w:val="none" w:sz="0" w:space="0" w:color="auto"/>
            <w:left w:val="none" w:sz="0" w:space="0" w:color="auto"/>
            <w:bottom w:val="none" w:sz="0" w:space="0" w:color="auto"/>
            <w:right w:val="none" w:sz="0" w:space="0" w:color="auto"/>
          </w:divBdr>
        </w:div>
        <w:div w:id="192619768">
          <w:marLeft w:val="640"/>
          <w:marRight w:val="0"/>
          <w:marTop w:val="0"/>
          <w:marBottom w:val="0"/>
          <w:divBdr>
            <w:top w:val="none" w:sz="0" w:space="0" w:color="auto"/>
            <w:left w:val="none" w:sz="0" w:space="0" w:color="auto"/>
            <w:bottom w:val="none" w:sz="0" w:space="0" w:color="auto"/>
            <w:right w:val="none" w:sz="0" w:space="0" w:color="auto"/>
          </w:divBdr>
        </w:div>
        <w:div w:id="1240363753">
          <w:marLeft w:val="640"/>
          <w:marRight w:val="0"/>
          <w:marTop w:val="0"/>
          <w:marBottom w:val="0"/>
          <w:divBdr>
            <w:top w:val="none" w:sz="0" w:space="0" w:color="auto"/>
            <w:left w:val="none" w:sz="0" w:space="0" w:color="auto"/>
            <w:bottom w:val="none" w:sz="0" w:space="0" w:color="auto"/>
            <w:right w:val="none" w:sz="0" w:space="0" w:color="auto"/>
          </w:divBdr>
        </w:div>
        <w:div w:id="2145465534">
          <w:marLeft w:val="640"/>
          <w:marRight w:val="0"/>
          <w:marTop w:val="0"/>
          <w:marBottom w:val="0"/>
          <w:divBdr>
            <w:top w:val="none" w:sz="0" w:space="0" w:color="auto"/>
            <w:left w:val="none" w:sz="0" w:space="0" w:color="auto"/>
            <w:bottom w:val="none" w:sz="0" w:space="0" w:color="auto"/>
            <w:right w:val="none" w:sz="0" w:space="0" w:color="auto"/>
          </w:divBdr>
        </w:div>
        <w:div w:id="1761876173">
          <w:marLeft w:val="640"/>
          <w:marRight w:val="0"/>
          <w:marTop w:val="0"/>
          <w:marBottom w:val="0"/>
          <w:divBdr>
            <w:top w:val="none" w:sz="0" w:space="0" w:color="auto"/>
            <w:left w:val="none" w:sz="0" w:space="0" w:color="auto"/>
            <w:bottom w:val="none" w:sz="0" w:space="0" w:color="auto"/>
            <w:right w:val="none" w:sz="0" w:space="0" w:color="auto"/>
          </w:divBdr>
        </w:div>
        <w:div w:id="2004234134">
          <w:marLeft w:val="640"/>
          <w:marRight w:val="0"/>
          <w:marTop w:val="0"/>
          <w:marBottom w:val="0"/>
          <w:divBdr>
            <w:top w:val="none" w:sz="0" w:space="0" w:color="auto"/>
            <w:left w:val="none" w:sz="0" w:space="0" w:color="auto"/>
            <w:bottom w:val="none" w:sz="0" w:space="0" w:color="auto"/>
            <w:right w:val="none" w:sz="0" w:space="0" w:color="auto"/>
          </w:divBdr>
        </w:div>
        <w:div w:id="780029095">
          <w:marLeft w:val="640"/>
          <w:marRight w:val="0"/>
          <w:marTop w:val="0"/>
          <w:marBottom w:val="0"/>
          <w:divBdr>
            <w:top w:val="none" w:sz="0" w:space="0" w:color="auto"/>
            <w:left w:val="none" w:sz="0" w:space="0" w:color="auto"/>
            <w:bottom w:val="none" w:sz="0" w:space="0" w:color="auto"/>
            <w:right w:val="none" w:sz="0" w:space="0" w:color="auto"/>
          </w:divBdr>
        </w:div>
        <w:div w:id="1202744490">
          <w:marLeft w:val="640"/>
          <w:marRight w:val="0"/>
          <w:marTop w:val="0"/>
          <w:marBottom w:val="0"/>
          <w:divBdr>
            <w:top w:val="none" w:sz="0" w:space="0" w:color="auto"/>
            <w:left w:val="none" w:sz="0" w:space="0" w:color="auto"/>
            <w:bottom w:val="none" w:sz="0" w:space="0" w:color="auto"/>
            <w:right w:val="none" w:sz="0" w:space="0" w:color="auto"/>
          </w:divBdr>
        </w:div>
        <w:div w:id="1602057765">
          <w:marLeft w:val="640"/>
          <w:marRight w:val="0"/>
          <w:marTop w:val="0"/>
          <w:marBottom w:val="0"/>
          <w:divBdr>
            <w:top w:val="none" w:sz="0" w:space="0" w:color="auto"/>
            <w:left w:val="none" w:sz="0" w:space="0" w:color="auto"/>
            <w:bottom w:val="none" w:sz="0" w:space="0" w:color="auto"/>
            <w:right w:val="none" w:sz="0" w:space="0" w:color="auto"/>
          </w:divBdr>
        </w:div>
        <w:div w:id="96171214">
          <w:marLeft w:val="640"/>
          <w:marRight w:val="0"/>
          <w:marTop w:val="0"/>
          <w:marBottom w:val="0"/>
          <w:divBdr>
            <w:top w:val="none" w:sz="0" w:space="0" w:color="auto"/>
            <w:left w:val="none" w:sz="0" w:space="0" w:color="auto"/>
            <w:bottom w:val="none" w:sz="0" w:space="0" w:color="auto"/>
            <w:right w:val="none" w:sz="0" w:space="0" w:color="auto"/>
          </w:divBdr>
        </w:div>
        <w:div w:id="804542185">
          <w:marLeft w:val="640"/>
          <w:marRight w:val="0"/>
          <w:marTop w:val="0"/>
          <w:marBottom w:val="0"/>
          <w:divBdr>
            <w:top w:val="none" w:sz="0" w:space="0" w:color="auto"/>
            <w:left w:val="none" w:sz="0" w:space="0" w:color="auto"/>
            <w:bottom w:val="none" w:sz="0" w:space="0" w:color="auto"/>
            <w:right w:val="none" w:sz="0" w:space="0" w:color="auto"/>
          </w:divBdr>
        </w:div>
        <w:div w:id="1406298367">
          <w:marLeft w:val="640"/>
          <w:marRight w:val="0"/>
          <w:marTop w:val="0"/>
          <w:marBottom w:val="0"/>
          <w:divBdr>
            <w:top w:val="none" w:sz="0" w:space="0" w:color="auto"/>
            <w:left w:val="none" w:sz="0" w:space="0" w:color="auto"/>
            <w:bottom w:val="none" w:sz="0" w:space="0" w:color="auto"/>
            <w:right w:val="none" w:sz="0" w:space="0" w:color="auto"/>
          </w:divBdr>
        </w:div>
        <w:div w:id="900755054">
          <w:marLeft w:val="640"/>
          <w:marRight w:val="0"/>
          <w:marTop w:val="0"/>
          <w:marBottom w:val="0"/>
          <w:divBdr>
            <w:top w:val="none" w:sz="0" w:space="0" w:color="auto"/>
            <w:left w:val="none" w:sz="0" w:space="0" w:color="auto"/>
            <w:bottom w:val="none" w:sz="0" w:space="0" w:color="auto"/>
            <w:right w:val="none" w:sz="0" w:space="0" w:color="auto"/>
          </w:divBdr>
        </w:div>
        <w:div w:id="401098643">
          <w:marLeft w:val="640"/>
          <w:marRight w:val="0"/>
          <w:marTop w:val="0"/>
          <w:marBottom w:val="0"/>
          <w:divBdr>
            <w:top w:val="none" w:sz="0" w:space="0" w:color="auto"/>
            <w:left w:val="none" w:sz="0" w:space="0" w:color="auto"/>
            <w:bottom w:val="none" w:sz="0" w:space="0" w:color="auto"/>
            <w:right w:val="none" w:sz="0" w:space="0" w:color="auto"/>
          </w:divBdr>
        </w:div>
        <w:div w:id="1734426546">
          <w:marLeft w:val="640"/>
          <w:marRight w:val="0"/>
          <w:marTop w:val="0"/>
          <w:marBottom w:val="0"/>
          <w:divBdr>
            <w:top w:val="none" w:sz="0" w:space="0" w:color="auto"/>
            <w:left w:val="none" w:sz="0" w:space="0" w:color="auto"/>
            <w:bottom w:val="none" w:sz="0" w:space="0" w:color="auto"/>
            <w:right w:val="none" w:sz="0" w:space="0" w:color="auto"/>
          </w:divBdr>
        </w:div>
        <w:div w:id="1027288706">
          <w:marLeft w:val="640"/>
          <w:marRight w:val="0"/>
          <w:marTop w:val="0"/>
          <w:marBottom w:val="0"/>
          <w:divBdr>
            <w:top w:val="none" w:sz="0" w:space="0" w:color="auto"/>
            <w:left w:val="none" w:sz="0" w:space="0" w:color="auto"/>
            <w:bottom w:val="none" w:sz="0" w:space="0" w:color="auto"/>
            <w:right w:val="none" w:sz="0" w:space="0" w:color="auto"/>
          </w:divBdr>
        </w:div>
        <w:div w:id="902718021">
          <w:marLeft w:val="640"/>
          <w:marRight w:val="0"/>
          <w:marTop w:val="0"/>
          <w:marBottom w:val="0"/>
          <w:divBdr>
            <w:top w:val="none" w:sz="0" w:space="0" w:color="auto"/>
            <w:left w:val="none" w:sz="0" w:space="0" w:color="auto"/>
            <w:bottom w:val="none" w:sz="0" w:space="0" w:color="auto"/>
            <w:right w:val="none" w:sz="0" w:space="0" w:color="auto"/>
          </w:divBdr>
        </w:div>
        <w:div w:id="278609740">
          <w:marLeft w:val="640"/>
          <w:marRight w:val="0"/>
          <w:marTop w:val="0"/>
          <w:marBottom w:val="0"/>
          <w:divBdr>
            <w:top w:val="none" w:sz="0" w:space="0" w:color="auto"/>
            <w:left w:val="none" w:sz="0" w:space="0" w:color="auto"/>
            <w:bottom w:val="none" w:sz="0" w:space="0" w:color="auto"/>
            <w:right w:val="none" w:sz="0" w:space="0" w:color="auto"/>
          </w:divBdr>
        </w:div>
        <w:div w:id="1414665009">
          <w:marLeft w:val="640"/>
          <w:marRight w:val="0"/>
          <w:marTop w:val="0"/>
          <w:marBottom w:val="0"/>
          <w:divBdr>
            <w:top w:val="none" w:sz="0" w:space="0" w:color="auto"/>
            <w:left w:val="none" w:sz="0" w:space="0" w:color="auto"/>
            <w:bottom w:val="none" w:sz="0" w:space="0" w:color="auto"/>
            <w:right w:val="none" w:sz="0" w:space="0" w:color="auto"/>
          </w:divBdr>
        </w:div>
        <w:div w:id="1575896493">
          <w:marLeft w:val="640"/>
          <w:marRight w:val="0"/>
          <w:marTop w:val="0"/>
          <w:marBottom w:val="0"/>
          <w:divBdr>
            <w:top w:val="none" w:sz="0" w:space="0" w:color="auto"/>
            <w:left w:val="none" w:sz="0" w:space="0" w:color="auto"/>
            <w:bottom w:val="none" w:sz="0" w:space="0" w:color="auto"/>
            <w:right w:val="none" w:sz="0" w:space="0" w:color="auto"/>
          </w:divBdr>
        </w:div>
        <w:div w:id="460734197">
          <w:marLeft w:val="640"/>
          <w:marRight w:val="0"/>
          <w:marTop w:val="0"/>
          <w:marBottom w:val="0"/>
          <w:divBdr>
            <w:top w:val="none" w:sz="0" w:space="0" w:color="auto"/>
            <w:left w:val="none" w:sz="0" w:space="0" w:color="auto"/>
            <w:bottom w:val="none" w:sz="0" w:space="0" w:color="auto"/>
            <w:right w:val="none" w:sz="0" w:space="0" w:color="auto"/>
          </w:divBdr>
        </w:div>
        <w:div w:id="1653290395">
          <w:marLeft w:val="640"/>
          <w:marRight w:val="0"/>
          <w:marTop w:val="0"/>
          <w:marBottom w:val="0"/>
          <w:divBdr>
            <w:top w:val="none" w:sz="0" w:space="0" w:color="auto"/>
            <w:left w:val="none" w:sz="0" w:space="0" w:color="auto"/>
            <w:bottom w:val="none" w:sz="0" w:space="0" w:color="auto"/>
            <w:right w:val="none" w:sz="0" w:space="0" w:color="auto"/>
          </w:divBdr>
        </w:div>
        <w:div w:id="187371544">
          <w:marLeft w:val="640"/>
          <w:marRight w:val="0"/>
          <w:marTop w:val="0"/>
          <w:marBottom w:val="0"/>
          <w:divBdr>
            <w:top w:val="none" w:sz="0" w:space="0" w:color="auto"/>
            <w:left w:val="none" w:sz="0" w:space="0" w:color="auto"/>
            <w:bottom w:val="none" w:sz="0" w:space="0" w:color="auto"/>
            <w:right w:val="none" w:sz="0" w:space="0" w:color="auto"/>
          </w:divBdr>
        </w:div>
        <w:div w:id="1898861718">
          <w:marLeft w:val="640"/>
          <w:marRight w:val="0"/>
          <w:marTop w:val="0"/>
          <w:marBottom w:val="0"/>
          <w:divBdr>
            <w:top w:val="none" w:sz="0" w:space="0" w:color="auto"/>
            <w:left w:val="none" w:sz="0" w:space="0" w:color="auto"/>
            <w:bottom w:val="none" w:sz="0" w:space="0" w:color="auto"/>
            <w:right w:val="none" w:sz="0" w:space="0" w:color="auto"/>
          </w:divBdr>
        </w:div>
        <w:div w:id="601039257">
          <w:marLeft w:val="640"/>
          <w:marRight w:val="0"/>
          <w:marTop w:val="0"/>
          <w:marBottom w:val="0"/>
          <w:divBdr>
            <w:top w:val="none" w:sz="0" w:space="0" w:color="auto"/>
            <w:left w:val="none" w:sz="0" w:space="0" w:color="auto"/>
            <w:bottom w:val="none" w:sz="0" w:space="0" w:color="auto"/>
            <w:right w:val="none" w:sz="0" w:space="0" w:color="auto"/>
          </w:divBdr>
        </w:div>
        <w:div w:id="154609993">
          <w:marLeft w:val="640"/>
          <w:marRight w:val="0"/>
          <w:marTop w:val="0"/>
          <w:marBottom w:val="0"/>
          <w:divBdr>
            <w:top w:val="none" w:sz="0" w:space="0" w:color="auto"/>
            <w:left w:val="none" w:sz="0" w:space="0" w:color="auto"/>
            <w:bottom w:val="none" w:sz="0" w:space="0" w:color="auto"/>
            <w:right w:val="none" w:sz="0" w:space="0" w:color="auto"/>
          </w:divBdr>
        </w:div>
        <w:div w:id="1643272076">
          <w:marLeft w:val="640"/>
          <w:marRight w:val="0"/>
          <w:marTop w:val="0"/>
          <w:marBottom w:val="0"/>
          <w:divBdr>
            <w:top w:val="none" w:sz="0" w:space="0" w:color="auto"/>
            <w:left w:val="none" w:sz="0" w:space="0" w:color="auto"/>
            <w:bottom w:val="none" w:sz="0" w:space="0" w:color="auto"/>
            <w:right w:val="none" w:sz="0" w:space="0" w:color="auto"/>
          </w:divBdr>
        </w:div>
        <w:div w:id="858348359">
          <w:marLeft w:val="640"/>
          <w:marRight w:val="0"/>
          <w:marTop w:val="0"/>
          <w:marBottom w:val="0"/>
          <w:divBdr>
            <w:top w:val="none" w:sz="0" w:space="0" w:color="auto"/>
            <w:left w:val="none" w:sz="0" w:space="0" w:color="auto"/>
            <w:bottom w:val="none" w:sz="0" w:space="0" w:color="auto"/>
            <w:right w:val="none" w:sz="0" w:space="0" w:color="auto"/>
          </w:divBdr>
        </w:div>
        <w:div w:id="1482841552">
          <w:marLeft w:val="640"/>
          <w:marRight w:val="0"/>
          <w:marTop w:val="0"/>
          <w:marBottom w:val="0"/>
          <w:divBdr>
            <w:top w:val="none" w:sz="0" w:space="0" w:color="auto"/>
            <w:left w:val="none" w:sz="0" w:space="0" w:color="auto"/>
            <w:bottom w:val="none" w:sz="0" w:space="0" w:color="auto"/>
            <w:right w:val="none" w:sz="0" w:space="0" w:color="auto"/>
          </w:divBdr>
        </w:div>
        <w:div w:id="362021314">
          <w:marLeft w:val="640"/>
          <w:marRight w:val="0"/>
          <w:marTop w:val="0"/>
          <w:marBottom w:val="0"/>
          <w:divBdr>
            <w:top w:val="none" w:sz="0" w:space="0" w:color="auto"/>
            <w:left w:val="none" w:sz="0" w:space="0" w:color="auto"/>
            <w:bottom w:val="none" w:sz="0" w:space="0" w:color="auto"/>
            <w:right w:val="none" w:sz="0" w:space="0" w:color="auto"/>
          </w:divBdr>
        </w:div>
        <w:div w:id="1803380161">
          <w:marLeft w:val="640"/>
          <w:marRight w:val="0"/>
          <w:marTop w:val="0"/>
          <w:marBottom w:val="0"/>
          <w:divBdr>
            <w:top w:val="none" w:sz="0" w:space="0" w:color="auto"/>
            <w:left w:val="none" w:sz="0" w:space="0" w:color="auto"/>
            <w:bottom w:val="none" w:sz="0" w:space="0" w:color="auto"/>
            <w:right w:val="none" w:sz="0" w:space="0" w:color="auto"/>
          </w:divBdr>
        </w:div>
        <w:div w:id="1070300456">
          <w:marLeft w:val="640"/>
          <w:marRight w:val="0"/>
          <w:marTop w:val="0"/>
          <w:marBottom w:val="0"/>
          <w:divBdr>
            <w:top w:val="none" w:sz="0" w:space="0" w:color="auto"/>
            <w:left w:val="none" w:sz="0" w:space="0" w:color="auto"/>
            <w:bottom w:val="none" w:sz="0" w:space="0" w:color="auto"/>
            <w:right w:val="none" w:sz="0" w:space="0" w:color="auto"/>
          </w:divBdr>
        </w:div>
        <w:div w:id="122501462">
          <w:marLeft w:val="640"/>
          <w:marRight w:val="0"/>
          <w:marTop w:val="0"/>
          <w:marBottom w:val="0"/>
          <w:divBdr>
            <w:top w:val="none" w:sz="0" w:space="0" w:color="auto"/>
            <w:left w:val="none" w:sz="0" w:space="0" w:color="auto"/>
            <w:bottom w:val="none" w:sz="0" w:space="0" w:color="auto"/>
            <w:right w:val="none" w:sz="0" w:space="0" w:color="auto"/>
          </w:divBdr>
        </w:div>
        <w:div w:id="983970832">
          <w:marLeft w:val="640"/>
          <w:marRight w:val="0"/>
          <w:marTop w:val="0"/>
          <w:marBottom w:val="0"/>
          <w:divBdr>
            <w:top w:val="none" w:sz="0" w:space="0" w:color="auto"/>
            <w:left w:val="none" w:sz="0" w:space="0" w:color="auto"/>
            <w:bottom w:val="none" w:sz="0" w:space="0" w:color="auto"/>
            <w:right w:val="none" w:sz="0" w:space="0" w:color="auto"/>
          </w:divBdr>
        </w:div>
        <w:div w:id="1658220467">
          <w:marLeft w:val="640"/>
          <w:marRight w:val="0"/>
          <w:marTop w:val="0"/>
          <w:marBottom w:val="0"/>
          <w:divBdr>
            <w:top w:val="none" w:sz="0" w:space="0" w:color="auto"/>
            <w:left w:val="none" w:sz="0" w:space="0" w:color="auto"/>
            <w:bottom w:val="none" w:sz="0" w:space="0" w:color="auto"/>
            <w:right w:val="none" w:sz="0" w:space="0" w:color="auto"/>
          </w:divBdr>
        </w:div>
        <w:div w:id="1374308437">
          <w:marLeft w:val="640"/>
          <w:marRight w:val="0"/>
          <w:marTop w:val="0"/>
          <w:marBottom w:val="0"/>
          <w:divBdr>
            <w:top w:val="none" w:sz="0" w:space="0" w:color="auto"/>
            <w:left w:val="none" w:sz="0" w:space="0" w:color="auto"/>
            <w:bottom w:val="none" w:sz="0" w:space="0" w:color="auto"/>
            <w:right w:val="none" w:sz="0" w:space="0" w:color="auto"/>
          </w:divBdr>
        </w:div>
        <w:div w:id="44961378">
          <w:marLeft w:val="640"/>
          <w:marRight w:val="0"/>
          <w:marTop w:val="0"/>
          <w:marBottom w:val="0"/>
          <w:divBdr>
            <w:top w:val="none" w:sz="0" w:space="0" w:color="auto"/>
            <w:left w:val="none" w:sz="0" w:space="0" w:color="auto"/>
            <w:bottom w:val="none" w:sz="0" w:space="0" w:color="auto"/>
            <w:right w:val="none" w:sz="0" w:space="0" w:color="auto"/>
          </w:divBdr>
        </w:div>
        <w:div w:id="1571380776">
          <w:marLeft w:val="640"/>
          <w:marRight w:val="0"/>
          <w:marTop w:val="0"/>
          <w:marBottom w:val="0"/>
          <w:divBdr>
            <w:top w:val="none" w:sz="0" w:space="0" w:color="auto"/>
            <w:left w:val="none" w:sz="0" w:space="0" w:color="auto"/>
            <w:bottom w:val="none" w:sz="0" w:space="0" w:color="auto"/>
            <w:right w:val="none" w:sz="0" w:space="0" w:color="auto"/>
          </w:divBdr>
        </w:div>
        <w:div w:id="1033574840">
          <w:marLeft w:val="640"/>
          <w:marRight w:val="0"/>
          <w:marTop w:val="0"/>
          <w:marBottom w:val="0"/>
          <w:divBdr>
            <w:top w:val="none" w:sz="0" w:space="0" w:color="auto"/>
            <w:left w:val="none" w:sz="0" w:space="0" w:color="auto"/>
            <w:bottom w:val="none" w:sz="0" w:space="0" w:color="auto"/>
            <w:right w:val="none" w:sz="0" w:space="0" w:color="auto"/>
          </w:divBdr>
        </w:div>
        <w:div w:id="791247226">
          <w:marLeft w:val="640"/>
          <w:marRight w:val="0"/>
          <w:marTop w:val="0"/>
          <w:marBottom w:val="0"/>
          <w:divBdr>
            <w:top w:val="none" w:sz="0" w:space="0" w:color="auto"/>
            <w:left w:val="none" w:sz="0" w:space="0" w:color="auto"/>
            <w:bottom w:val="none" w:sz="0" w:space="0" w:color="auto"/>
            <w:right w:val="none" w:sz="0" w:space="0" w:color="auto"/>
          </w:divBdr>
        </w:div>
        <w:div w:id="1551843936">
          <w:marLeft w:val="640"/>
          <w:marRight w:val="0"/>
          <w:marTop w:val="0"/>
          <w:marBottom w:val="0"/>
          <w:divBdr>
            <w:top w:val="none" w:sz="0" w:space="0" w:color="auto"/>
            <w:left w:val="none" w:sz="0" w:space="0" w:color="auto"/>
            <w:bottom w:val="none" w:sz="0" w:space="0" w:color="auto"/>
            <w:right w:val="none" w:sz="0" w:space="0" w:color="auto"/>
          </w:divBdr>
        </w:div>
        <w:div w:id="1953509647">
          <w:marLeft w:val="640"/>
          <w:marRight w:val="0"/>
          <w:marTop w:val="0"/>
          <w:marBottom w:val="0"/>
          <w:divBdr>
            <w:top w:val="none" w:sz="0" w:space="0" w:color="auto"/>
            <w:left w:val="none" w:sz="0" w:space="0" w:color="auto"/>
            <w:bottom w:val="none" w:sz="0" w:space="0" w:color="auto"/>
            <w:right w:val="none" w:sz="0" w:space="0" w:color="auto"/>
          </w:divBdr>
        </w:div>
        <w:div w:id="304045404">
          <w:marLeft w:val="640"/>
          <w:marRight w:val="0"/>
          <w:marTop w:val="0"/>
          <w:marBottom w:val="0"/>
          <w:divBdr>
            <w:top w:val="none" w:sz="0" w:space="0" w:color="auto"/>
            <w:left w:val="none" w:sz="0" w:space="0" w:color="auto"/>
            <w:bottom w:val="none" w:sz="0" w:space="0" w:color="auto"/>
            <w:right w:val="none" w:sz="0" w:space="0" w:color="auto"/>
          </w:divBdr>
        </w:div>
        <w:div w:id="845441579">
          <w:marLeft w:val="640"/>
          <w:marRight w:val="0"/>
          <w:marTop w:val="0"/>
          <w:marBottom w:val="0"/>
          <w:divBdr>
            <w:top w:val="none" w:sz="0" w:space="0" w:color="auto"/>
            <w:left w:val="none" w:sz="0" w:space="0" w:color="auto"/>
            <w:bottom w:val="none" w:sz="0" w:space="0" w:color="auto"/>
            <w:right w:val="none" w:sz="0" w:space="0" w:color="auto"/>
          </w:divBdr>
        </w:div>
        <w:div w:id="567686306">
          <w:marLeft w:val="640"/>
          <w:marRight w:val="0"/>
          <w:marTop w:val="0"/>
          <w:marBottom w:val="0"/>
          <w:divBdr>
            <w:top w:val="none" w:sz="0" w:space="0" w:color="auto"/>
            <w:left w:val="none" w:sz="0" w:space="0" w:color="auto"/>
            <w:bottom w:val="none" w:sz="0" w:space="0" w:color="auto"/>
            <w:right w:val="none" w:sz="0" w:space="0" w:color="auto"/>
          </w:divBdr>
        </w:div>
        <w:div w:id="1103307331">
          <w:marLeft w:val="640"/>
          <w:marRight w:val="0"/>
          <w:marTop w:val="0"/>
          <w:marBottom w:val="0"/>
          <w:divBdr>
            <w:top w:val="none" w:sz="0" w:space="0" w:color="auto"/>
            <w:left w:val="none" w:sz="0" w:space="0" w:color="auto"/>
            <w:bottom w:val="none" w:sz="0" w:space="0" w:color="auto"/>
            <w:right w:val="none" w:sz="0" w:space="0" w:color="auto"/>
          </w:divBdr>
        </w:div>
        <w:div w:id="116335908">
          <w:marLeft w:val="640"/>
          <w:marRight w:val="0"/>
          <w:marTop w:val="0"/>
          <w:marBottom w:val="0"/>
          <w:divBdr>
            <w:top w:val="none" w:sz="0" w:space="0" w:color="auto"/>
            <w:left w:val="none" w:sz="0" w:space="0" w:color="auto"/>
            <w:bottom w:val="none" w:sz="0" w:space="0" w:color="auto"/>
            <w:right w:val="none" w:sz="0" w:space="0" w:color="auto"/>
          </w:divBdr>
        </w:div>
        <w:div w:id="2032485874">
          <w:marLeft w:val="640"/>
          <w:marRight w:val="0"/>
          <w:marTop w:val="0"/>
          <w:marBottom w:val="0"/>
          <w:divBdr>
            <w:top w:val="none" w:sz="0" w:space="0" w:color="auto"/>
            <w:left w:val="none" w:sz="0" w:space="0" w:color="auto"/>
            <w:bottom w:val="none" w:sz="0" w:space="0" w:color="auto"/>
            <w:right w:val="none" w:sz="0" w:space="0" w:color="auto"/>
          </w:divBdr>
        </w:div>
        <w:div w:id="1692103982">
          <w:marLeft w:val="640"/>
          <w:marRight w:val="0"/>
          <w:marTop w:val="0"/>
          <w:marBottom w:val="0"/>
          <w:divBdr>
            <w:top w:val="none" w:sz="0" w:space="0" w:color="auto"/>
            <w:left w:val="none" w:sz="0" w:space="0" w:color="auto"/>
            <w:bottom w:val="none" w:sz="0" w:space="0" w:color="auto"/>
            <w:right w:val="none" w:sz="0" w:space="0" w:color="auto"/>
          </w:divBdr>
        </w:div>
        <w:div w:id="320620071">
          <w:marLeft w:val="640"/>
          <w:marRight w:val="0"/>
          <w:marTop w:val="0"/>
          <w:marBottom w:val="0"/>
          <w:divBdr>
            <w:top w:val="none" w:sz="0" w:space="0" w:color="auto"/>
            <w:left w:val="none" w:sz="0" w:space="0" w:color="auto"/>
            <w:bottom w:val="none" w:sz="0" w:space="0" w:color="auto"/>
            <w:right w:val="none" w:sz="0" w:space="0" w:color="auto"/>
          </w:divBdr>
        </w:div>
        <w:div w:id="1667393018">
          <w:marLeft w:val="640"/>
          <w:marRight w:val="0"/>
          <w:marTop w:val="0"/>
          <w:marBottom w:val="0"/>
          <w:divBdr>
            <w:top w:val="none" w:sz="0" w:space="0" w:color="auto"/>
            <w:left w:val="none" w:sz="0" w:space="0" w:color="auto"/>
            <w:bottom w:val="none" w:sz="0" w:space="0" w:color="auto"/>
            <w:right w:val="none" w:sz="0" w:space="0" w:color="auto"/>
          </w:divBdr>
        </w:div>
        <w:div w:id="1219822145">
          <w:marLeft w:val="640"/>
          <w:marRight w:val="0"/>
          <w:marTop w:val="0"/>
          <w:marBottom w:val="0"/>
          <w:divBdr>
            <w:top w:val="none" w:sz="0" w:space="0" w:color="auto"/>
            <w:left w:val="none" w:sz="0" w:space="0" w:color="auto"/>
            <w:bottom w:val="none" w:sz="0" w:space="0" w:color="auto"/>
            <w:right w:val="none" w:sz="0" w:space="0" w:color="auto"/>
          </w:divBdr>
        </w:div>
        <w:div w:id="111019630">
          <w:marLeft w:val="640"/>
          <w:marRight w:val="0"/>
          <w:marTop w:val="0"/>
          <w:marBottom w:val="0"/>
          <w:divBdr>
            <w:top w:val="none" w:sz="0" w:space="0" w:color="auto"/>
            <w:left w:val="none" w:sz="0" w:space="0" w:color="auto"/>
            <w:bottom w:val="none" w:sz="0" w:space="0" w:color="auto"/>
            <w:right w:val="none" w:sz="0" w:space="0" w:color="auto"/>
          </w:divBdr>
        </w:div>
        <w:div w:id="989482585">
          <w:marLeft w:val="640"/>
          <w:marRight w:val="0"/>
          <w:marTop w:val="0"/>
          <w:marBottom w:val="0"/>
          <w:divBdr>
            <w:top w:val="none" w:sz="0" w:space="0" w:color="auto"/>
            <w:left w:val="none" w:sz="0" w:space="0" w:color="auto"/>
            <w:bottom w:val="none" w:sz="0" w:space="0" w:color="auto"/>
            <w:right w:val="none" w:sz="0" w:space="0" w:color="auto"/>
          </w:divBdr>
        </w:div>
        <w:div w:id="988021807">
          <w:marLeft w:val="640"/>
          <w:marRight w:val="0"/>
          <w:marTop w:val="0"/>
          <w:marBottom w:val="0"/>
          <w:divBdr>
            <w:top w:val="none" w:sz="0" w:space="0" w:color="auto"/>
            <w:left w:val="none" w:sz="0" w:space="0" w:color="auto"/>
            <w:bottom w:val="none" w:sz="0" w:space="0" w:color="auto"/>
            <w:right w:val="none" w:sz="0" w:space="0" w:color="auto"/>
          </w:divBdr>
        </w:div>
        <w:div w:id="102115636">
          <w:marLeft w:val="640"/>
          <w:marRight w:val="0"/>
          <w:marTop w:val="0"/>
          <w:marBottom w:val="0"/>
          <w:divBdr>
            <w:top w:val="none" w:sz="0" w:space="0" w:color="auto"/>
            <w:left w:val="none" w:sz="0" w:space="0" w:color="auto"/>
            <w:bottom w:val="none" w:sz="0" w:space="0" w:color="auto"/>
            <w:right w:val="none" w:sz="0" w:space="0" w:color="auto"/>
          </w:divBdr>
        </w:div>
        <w:div w:id="1216621568">
          <w:marLeft w:val="640"/>
          <w:marRight w:val="0"/>
          <w:marTop w:val="0"/>
          <w:marBottom w:val="0"/>
          <w:divBdr>
            <w:top w:val="none" w:sz="0" w:space="0" w:color="auto"/>
            <w:left w:val="none" w:sz="0" w:space="0" w:color="auto"/>
            <w:bottom w:val="none" w:sz="0" w:space="0" w:color="auto"/>
            <w:right w:val="none" w:sz="0" w:space="0" w:color="auto"/>
          </w:divBdr>
        </w:div>
        <w:div w:id="127016248">
          <w:marLeft w:val="640"/>
          <w:marRight w:val="0"/>
          <w:marTop w:val="0"/>
          <w:marBottom w:val="0"/>
          <w:divBdr>
            <w:top w:val="none" w:sz="0" w:space="0" w:color="auto"/>
            <w:left w:val="none" w:sz="0" w:space="0" w:color="auto"/>
            <w:bottom w:val="none" w:sz="0" w:space="0" w:color="auto"/>
            <w:right w:val="none" w:sz="0" w:space="0" w:color="auto"/>
          </w:divBdr>
        </w:div>
      </w:divsChild>
    </w:div>
    <w:div w:id="213153494">
      <w:bodyDiv w:val="1"/>
      <w:marLeft w:val="0"/>
      <w:marRight w:val="0"/>
      <w:marTop w:val="0"/>
      <w:marBottom w:val="0"/>
      <w:divBdr>
        <w:top w:val="none" w:sz="0" w:space="0" w:color="auto"/>
        <w:left w:val="none" w:sz="0" w:space="0" w:color="auto"/>
        <w:bottom w:val="none" w:sz="0" w:space="0" w:color="auto"/>
        <w:right w:val="none" w:sz="0" w:space="0" w:color="auto"/>
      </w:divBdr>
      <w:divsChild>
        <w:div w:id="794525408">
          <w:marLeft w:val="640"/>
          <w:marRight w:val="0"/>
          <w:marTop w:val="0"/>
          <w:marBottom w:val="0"/>
          <w:divBdr>
            <w:top w:val="none" w:sz="0" w:space="0" w:color="auto"/>
            <w:left w:val="none" w:sz="0" w:space="0" w:color="auto"/>
            <w:bottom w:val="none" w:sz="0" w:space="0" w:color="auto"/>
            <w:right w:val="none" w:sz="0" w:space="0" w:color="auto"/>
          </w:divBdr>
        </w:div>
        <w:div w:id="382408360">
          <w:marLeft w:val="640"/>
          <w:marRight w:val="0"/>
          <w:marTop w:val="0"/>
          <w:marBottom w:val="0"/>
          <w:divBdr>
            <w:top w:val="none" w:sz="0" w:space="0" w:color="auto"/>
            <w:left w:val="none" w:sz="0" w:space="0" w:color="auto"/>
            <w:bottom w:val="none" w:sz="0" w:space="0" w:color="auto"/>
            <w:right w:val="none" w:sz="0" w:space="0" w:color="auto"/>
          </w:divBdr>
        </w:div>
        <w:div w:id="962077670">
          <w:marLeft w:val="640"/>
          <w:marRight w:val="0"/>
          <w:marTop w:val="0"/>
          <w:marBottom w:val="0"/>
          <w:divBdr>
            <w:top w:val="none" w:sz="0" w:space="0" w:color="auto"/>
            <w:left w:val="none" w:sz="0" w:space="0" w:color="auto"/>
            <w:bottom w:val="none" w:sz="0" w:space="0" w:color="auto"/>
            <w:right w:val="none" w:sz="0" w:space="0" w:color="auto"/>
          </w:divBdr>
        </w:div>
        <w:div w:id="1295598221">
          <w:marLeft w:val="640"/>
          <w:marRight w:val="0"/>
          <w:marTop w:val="0"/>
          <w:marBottom w:val="0"/>
          <w:divBdr>
            <w:top w:val="none" w:sz="0" w:space="0" w:color="auto"/>
            <w:left w:val="none" w:sz="0" w:space="0" w:color="auto"/>
            <w:bottom w:val="none" w:sz="0" w:space="0" w:color="auto"/>
            <w:right w:val="none" w:sz="0" w:space="0" w:color="auto"/>
          </w:divBdr>
        </w:div>
        <w:div w:id="978649676">
          <w:marLeft w:val="640"/>
          <w:marRight w:val="0"/>
          <w:marTop w:val="0"/>
          <w:marBottom w:val="0"/>
          <w:divBdr>
            <w:top w:val="none" w:sz="0" w:space="0" w:color="auto"/>
            <w:left w:val="none" w:sz="0" w:space="0" w:color="auto"/>
            <w:bottom w:val="none" w:sz="0" w:space="0" w:color="auto"/>
            <w:right w:val="none" w:sz="0" w:space="0" w:color="auto"/>
          </w:divBdr>
        </w:div>
        <w:div w:id="521011446">
          <w:marLeft w:val="640"/>
          <w:marRight w:val="0"/>
          <w:marTop w:val="0"/>
          <w:marBottom w:val="0"/>
          <w:divBdr>
            <w:top w:val="none" w:sz="0" w:space="0" w:color="auto"/>
            <w:left w:val="none" w:sz="0" w:space="0" w:color="auto"/>
            <w:bottom w:val="none" w:sz="0" w:space="0" w:color="auto"/>
            <w:right w:val="none" w:sz="0" w:space="0" w:color="auto"/>
          </w:divBdr>
        </w:div>
        <w:div w:id="1984895328">
          <w:marLeft w:val="640"/>
          <w:marRight w:val="0"/>
          <w:marTop w:val="0"/>
          <w:marBottom w:val="0"/>
          <w:divBdr>
            <w:top w:val="none" w:sz="0" w:space="0" w:color="auto"/>
            <w:left w:val="none" w:sz="0" w:space="0" w:color="auto"/>
            <w:bottom w:val="none" w:sz="0" w:space="0" w:color="auto"/>
            <w:right w:val="none" w:sz="0" w:space="0" w:color="auto"/>
          </w:divBdr>
        </w:div>
        <w:div w:id="52316980">
          <w:marLeft w:val="640"/>
          <w:marRight w:val="0"/>
          <w:marTop w:val="0"/>
          <w:marBottom w:val="0"/>
          <w:divBdr>
            <w:top w:val="none" w:sz="0" w:space="0" w:color="auto"/>
            <w:left w:val="none" w:sz="0" w:space="0" w:color="auto"/>
            <w:bottom w:val="none" w:sz="0" w:space="0" w:color="auto"/>
            <w:right w:val="none" w:sz="0" w:space="0" w:color="auto"/>
          </w:divBdr>
        </w:div>
        <w:div w:id="802967419">
          <w:marLeft w:val="640"/>
          <w:marRight w:val="0"/>
          <w:marTop w:val="0"/>
          <w:marBottom w:val="0"/>
          <w:divBdr>
            <w:top w:val="none" w:sz="0" w:space="0" w:color="auto"/>
            <w:left w:val="none" w:sz="0" w:space="0" w:color="auto"/>
            <w:bottom w:val="none" w:sz="0" w:space="0" w:color="auto"/>
            <w:right w:val="none" w:sz="0" w:space="0" w:color="auto"/>
          </w:divBdr>
        </w:div>
        <w:div w:id="1133711764">
          <w:marLeft w:val="640"/>
          <w:marRight w:val="0"/>
          <w:marTop w:val="0"/>
          <w:marBottom w:val="0"/>
          <w:divBdr>
            <w:top w:val="none" w:sz="0" w:space="0" w:color="auto"/>
            <w:left w:val="none" w:sz="0" w:space="0" w:color="auto"/>
            <w:bottom w:val="none" w:sz="0" w:space="0" w:color="auto"/>
            <w:right w:val="none" w:sz="0" w:space="0" w:color="auto"/>
          </w:divBdr>
        </w:div>
        <w:div w:id="1773696461">
          <w:marLeft w:val="640"/>
          <w:marRight w:val="0"/>
          <w:marTop w:val="0"/>
          <w:marBottom w:val="0"/>
          <w:divBdr>
            <w:top w:val="none" w:sz="0" w:space="0" w:color="auto"/>
            <w:left w:val="none" w:sz="0" w:space="0" w:color="auto"/>
            <w:bottom w:val="none" w:sz="0" w:space="0" w:color="auto"/>
            <w:right w:val="none" w:sz="0" w:space="0" w:color="auto"/>
          </w:divBdr>
        </w:div>
        <w:div w:id="1787966183">
          <w:marLeft w:val="640"/>
          <w:marRight w:val="0"/>
          <w:marTop w:val="0"/>
          <w:marBottom w:val="0"/>
          <w:divBdr>
            <w:top w:val="none" w:sz="0" w:space="0" w:color="auto"/>
            <w:left w:val="none" w:sz="0" w:space="0" w:color="auto"/>
            <w:bottom w:val="none" w:sz="0" w:space="0" w:color="auto"/>
            <w:right w:val="none" w:sz="0" w:space="0" w:color="auto"/>
          </w:divBdr>
        </w:div>
        <w:div w:id="1399280211">
          <w:marLeft w:val="640"/>
          <w:marRight w:val="0"/>
          <w:marTop w:val="0"/>
          <w:marBottom w:val="0"/>
          <w:divBdr>
            <w:top w:val="none" w:sz="0" w:space="0" w:color="auto"/>
            <w:left w:val="none" w:sz="0" w:space="0" w:color="auto"/>
            <w:bottom w:val="none" w:sz="0" w:space="0" w:color="auto"/>
            <w:right w:val="none" w:sz="0" w:space="0" w:color="auto"/>
          </w:divBdr>
        </w:div>
        <w:div w:id="1333531635">
          <w:marLeft w:val="640"/>
          <w:marRight w:val="0"/>
          <w:marTop w:val="0"/>
          <w:marBottom w:val="0"/>
          <w:divBdr>
            <w:top w:val="none" w:sz="0" w:space="0" w:color="auto"/>
            <w:left w:val="none" w:sz="0" w:space="0" w:color="auto"/>
            <w:bottom w:val="none" w:sz="0" w:space="0" w:color="auto"/>
            <w:right w:val="none" w:sz="0" w:space="0" w:color="auto"/>
          </w:divBdr>
        </w:div>
        <w:div w:id="1590312212">
          <w:marLeft w:val="640"/>
          <w:marRight w:val="0"/>
          <w:marTop w:val="0"/>
          <w:marBottom w:val="0"/>
          <w:divBdr>
            <w:top w:val="none" w:sz="0" w:space="0" w:color="auto"/>
            <w:left w:val="none" w:sz="0" w:space="0" w:color="auto"/>
            <w:bottom w:val="none" w:sz="0" w:space="0" w:color="auto"/>
            <w:right w:val="none" w:sz="0" w:space="0" w:color="auto"/>
          </w:divBdr>
        </w:div>
        <w:div w:id="858542749">
          <w:marLeft w:val="640"/>
          <w:marRight w:val="0"/>
          <w:marTop w:val="0"/>
          <w:marBottom w:val="0"/>
          <w:divBdr>
            <w:top w:val="none" w:sz="0" w:space="0" w:color="auto"/>
            <w:left w:val="none" w:sz="0" w:space="0" w:color="auto"/>
            <w:bottom w:val="none" w:sz="0" w:space="0" w:color="auto"/>
            <w:right w:val="none" w:sz="0" w:space="0" w:color="auto"/>
          </w:divBdr>
        </w:div>
        <w:div w:id="1762264127">
          <w:marLeft w:val="640"/>
          <w:marRight w:val="0"/>
          <w:marTop w:val="0"/>
          <w:marBottom w:val="0"/>
          <w:divBdr>
            <w:top w:val="none" w:sz="0" w:space="0" w:color="auto"/>
            <w:left w:val="none" w:sz="0" w:space="0" w:color="auto"/>
            <w:bottom w:val="none" w:sz="0" w:space="0" w:color="auto"/>
            <w:right w:val="none" w:sz="0" w:space="0" w:color="auto"/>
          </w:divBdr>
        </w:div>
        <w:div w:id="1779257377">
          <w:marLeft w:val="640"/>
          <w:marRight w:val="0"/>
          <w:marTop w:val="0"/>
          <w:marBottom w:val="0"/>
          <w:divBdr>
            <w:top w:val="none" w:sz="0" w:space="0" w:color="auto"/>
            <w:left w:val="none" w:sz="0" w:space="0" w:color="auto"/>
            <w:bottom w:val="none" w:sz="0" w:space="0" w:color="auto"/>
            <w:right w:val="none" w:sz="0" w:space="0" w:color="auto"/>
          </w:divBdr>
        </w:div>
        <w:div w:id="386954040">
          <w:marLeft w:val="640"/>
          <w:marRight w:val="0"/>
          <w:marTop w:val="0"/>
          <w:marBottom w:val="0"/>
          <w:divBdr>
            <w:top w:val="none" w:sz="0" w:space="0" w:color="auto"/>
            <w:left w:val="none" w:sz="0" w:space="0" w:color="auto"/>
            <w:bottom w:val="none" w:sz="0" w:space="0" w:color="auto"/>
            <w:right w:val="none" w:sz="0" w:space="0" w:color="auto"/>
          </w:divBdr>
        </w:div>
        <w:div w:id="1476950396">
          <w:marLeft w:val="640"/>
          <w:marRight w:val="0"/>
          <w:marTop w:val="0"/>
          <w:marBottom w:val="0"/>
          <w:divBdr>
            <w:top w:val="none" w:sz="0" w:space="0" w:color="auto"/>
            <w:left w:val="none" w:sz="0" w:space="0" w:color="auto"/>
            <w:bottom w:val="none" w:sz="0" w:space="0" w:color="auto"/>
            <w:right w:val="none" w:sz="0" w:space="0" w:color="auto"/>
          </w:divBdr>
        </w:div>
        <w:div w:id="815948975">
          <w:marLeft w:val="640"/>
          <w:marRight w:val="0"/>
          <w:marTop w:val="0"/>
          <w:marBottom w:val="0"/>
          <w:divBdr>
            <w:top w:val="none" w:sz="0" w:space="0" w:color="auto"/>
            <w:left w:val="none" w:sz="0" w:space="0" w:color="auto"/>
            <w:bottom w:val="none" w:sz="0" w:space="0" w:color="auto"/>
            <w:right w:val="none" w:sz="0" w:space="0" w:color="auto"/>
          </w:divBdr>
        </w:div>
        <w:div w:id="1022165684">
          <w:marLeft w:val="640"/>
          <w:marRight w:val="0"/>
          <w:marTop w:val="0"/>
          <w:marBottom w:val="0"/>
          <w:divBdr>
            <w:top w:val="none" w:sz="0" w:space="0" w:color="auto"/>
            <w:left w:val="none" w:sz="0" w:space="0" w:color="auto"/>
            <w:bottom w:val="none" w:sz="0" w:space="0" w:color="auto"/>
            <w:right w:val="none" w:sz="0" w:space="0" w:color="auto"/>
          </w:divBdr>
        </w:div>
        <w:div w:id="1110391179">
          <w:marLeft w:val="640"/>
          <w:marRight w:val="0"/>
          <w:marTop w:val="0"/>
          <w:marBottom w:val="0"/>
          <w:divBdr>
            <w:top w:val="none" w:sz="0" w:space="0" w:color="auto"/>
            <w:left w:val="none" w:sz="0" w:space="0" w:color="auto"/>
            <w:bottom w:val="none" w:sz="0" w:space="0" w:color="auto"/>
            <w:right w:val="none" w:sz="0" w:space="0" w:color="auto"/>
          </w:divBdr>
        </w:div>
        <w:div w:id="302734746">
          <w:marLeft w:val="640"/>
          <w:marRight w:val="0"/>
          <w:marTop w:val="0"/>
          <w:marBottom w:val="0"/>
          <w:divBdr>
            <w:top w:val="none" w:sz="0" w:space="0" w:color="auto"/>
            <w:left w:val="none" w:sz="0" w:space="0" w:color="auto"/>
            <w:bottom w:val="none" w:sz="0" w:space="0" w:color="auto"/>
            <w:right w:val="none" w:sz="0" w:space="0" w:color="auto"/>
          </w:divBdr>
        </w:div>
        <w:div w:id="2056813795">
          <w:marLeft w:val="640"/>
          <w:marRight w:val="0"/>
          <w:marTop w:val="0"/>
          <w:marBottom w:val="0"/>
          <w:divBdr>
            <w:top w:val="none" w:sz="0" w:space="0" w:color="auto"/>
            <w:left w:val="none" w:sz="0" w:space="0" w:color="auto"/>
            <w:bottom w:val="none" w:sz="0" w:space="0" w:color="auto"/>
            <w:right w:val="none" w:sz="0" w:space="0" w:color="auto"/>
          </w:divBdr>
        </w:div>
        <w:div w:id="1089694847">
          <w:marLeft w:val="640"/>
          <w:marRight w:val="0"/>
          <w:marTop w:val="0"/>
          <w:marBottom w:val="0"/>
          <w:divBdr>
            <w:top w:val="none" w:sz="0" w:space="0" w:color="auto"/>
            <w:left w:val="none" w:sz="0" w:space="0" w:color="auto"/>
            <w:bottom w:val="none" w:sz="0" w:space="0" w:color="auto"/>
            <w:right w:val="none" w:sz="0" w:space="0" w:color="auto"/>
          </w:divBdr>
        </w:div>
        <w:div w:id="2121145443">
          <w:marLeft w:val="640"/>
          <w:marRight w:val="0"/>
          <w:marTop w:val="0"/>
          <w:marBottom w:val="0"/>
          <w:divBdr>
            <w:top w:val="none" w:sz="0" w:space="0" w:color="auto"/>
            <w:left w:val="none" w:sz="0" w:space="0" w:color="auto"/>
            <w:bottom w:val="none" w:sz="0" w:space="0" w:color="auto"/>
            <w:right w:val="none" w:sz="0" w:space="0" w:color="auto"/>
          </w:divBdr>
        </w:div>
        <w:div w:id="407386894">
          <w:marLeft w:val="640"/>
          <w:marRight w:val="0"/>
          <w:marTop w:val="0"/>
          <w:marBottom w:val="0"/>
          <w:divBdr>
            <w:top w:val="none" w:sz="0" w:space="0" w:color="auto"/>
            <w:left w:val="none" w:sz="0" w:space="0" w:color="auto"/>
            <w:bottom w:val="none" w:sz="0" w:space="0" w:color="auto"/>
            <w:right w:val="none" w:sz="0" w:space="0" w:color="auto"/>
          </w:divBdr>
        </w:div>
        <w:div w:id="702942913">
          <w:marLeft w:val="640"/>
          <w:marRight w:val="0"/>
          <w:marTop w:val="0"/>
          <w:marBottom w:val="0"/>
          <w:divBdr>
            <w:top w:val="none" w:sz="0" w:space="0" w:color="auto"/>
            <w:left w:val="none" w:sz="0" w:space="0" w:color="auto"/>
            <w:bottom w:val="none" w:sz="0" w:space="0" w:color="auto"/>
            <w:right w:val="none" w:sz="0" w:space="0" w:color="auto"/>
          </w:divBdr>
        </w:div>
        <w:div w:id="247036209">
          <w:marLeft w:val="640"/>
          <w:marRight w:val="0"/>
          <w:marTop w:val="0"/>
          <w:marBottom w:val="0"/>
          <w:divBdr>
            <w:top w:val="none" w:sz="0" w:space="0" w:color="auto"/>
            <w:left w:val="none" w:sz="0" w:space="0" w:color="auto"/>
            <w:bottom w:val="none" w:sz="0" w:space="0" w:color="auto"/>
            <w:right w:val="none" w:sz="0" w:space="0" w:color="auto"/>
          </w:divBdr>
        </w:div>
        <w:div w:id="2029062582">
          <w:marLeft w:val="640"/>
          <w:marRight w:val="0"/>
          <w:marTop w:val="0"/>
          <w:marBottom w:val="0"/>
          <w:divBdr>
            <w:top w:val="none" w:sz="0" w:space="0" w:color="auto"/>
            <w:left w:val="none" w:sz="0" w:space="0" w:color="auto"/>
            <w:bottom w:val="none" w:sz="0" w:space="0" w:color="auto"/>
            <w:right w:val="none" w:sz="0" w:space="0" w:color="auto"/>
          </w:divBdr>
        </w:div>
        <w:div w:id="681669018">
          <w:marLeft w:val="640"/>
          <w:marRight w:val="0"/>
          <w:marTop w:val="0"/>
          <w:marBottom w:val="0"/>
          <w:divBdr>
            <w:top w:val="none" w:sz="0" w:space="0" w:color="auto"/>
            <w:left w:val="none" w:sz="0" w:space="0" w:color="auto"/>
            <w:bottom w:val="none" w:sz="0" w:space="0" w:color="auto"/>
            <w:right w:val="none" w:sz="0" w:space="0" w:color="auto"/>
          </w:divBdr>
        </w:div>
        <w:div w:id="1272587618">
          <w:marLeft w:val="640"/>
          <w:marRight w:val="0"/>
          <w:marTop w:val="0"/>
          <w:marBottom w:val="0"/>
          <w:divBdr>
            <w:top w:val="none" w:sz="0" w:space="0" w:color="auto"/>
            <w:left w:val="none" w:sz="0" w:space="0" w:color="auto"/>
            <w:bottom w:val="none" w:sz="0" w:space="0" w:color="auto"/>
            <w:right w:val="none" w:sz="0" w:space="0" w:color="auto"/>
          </w:divBdr>
        </w:div>
        <w:div w:id="583994412">
          <w:marLeft w:val="640"/>
          <w:marRight w:val="0"/>
          <w:marTop w:val="0"/>
          <w:marBottom w:val="0"/>
          <w:divBdr>
            <w:top w:val="none" w:sz="0" w:space="0" w:color="auto"/>
            <w:left w:val="none" w:sz="0" w:space="0" w:color="auto"/>
            <w:bottom w:val="none" w:sz="0" w:space="0" w:color="auto"/>
            <w:right w:val="none" w:sz="0" w:space="0" w:color="auto"/>
          </w:divBdr>
        </w:div>
        <w:div w:id="1924604484">
          <w:marLeft w:val="640"/>
          <w:marRight w:val="0"/>
          <w:marTop w:val="0"/>
          <w:marBottom w:val="0"/>
          <w:divBdr>
            <w:top w:val="none" w:sz="0" w:space="0" w:color="auto"/>
            <w:left w:val="none" w:sz="0" w:space="0" w:color="auto"/>
            <w:bottom w:val="none" w:sz="0" w:space="0" w:color="auto"/>
            <w:right w:val="none" w:sz="0" w:space="0" w:color="auto"/>
          </w:divBdr>
        </w:div>
        <w:div w:id="479807514">
          <w:marLeft w:val="640"/>
          <w:marRight w:val="0"/>
          <w:marTop w:val="0"/>
          <w:marBottom w:val="0"/>
          <w:divBdr>
            <w:top w:val="none" w:sz="0" w:space="0" w:color="auto"/>
            <w:left w:val="none" w:sz="0" w:space="0" w:color="auto"/>
            <w:bottom w:val="none" w:sz="0" w:space="0" w:color="auto"/>
            <w:right w:val="none" w:sz="0" w:space="0" w:color="auto"/>
          </w:divBdr>
        </w:div>
        <w:div w:id="660080251">
          <w:marLeft w:val="640"/>
          <w:marRight w:val="0"/>
          <w:marTop w:val="0"/>
          <w:marBottom w:val="0"/>
          <w:divBdr>
            <w:top w:val="none" w:sz="0" w:space="0" w:color="auto"/>
            <w:left w:val="none" w:sz="0" w:space="0" w:color="auto"/>
            <w:bottom w:val="none" w:sz="0" w:space="0" w:color="auto"/>
            <w:right w:val="none" w:sz="0" w:space="0" w:color="auto"/>
          </w:divBdr>
        </w:div>
        <w:div w:id="478764265">
          <w:marLeft w:val="640"/>
          <w:marRight w:val="0"/>
          <w:marTop w:val="0"/>
          <w:marBottom w:val="0"/>
          <w:divBdr>
            <w:top w:val="none" w:sz="0" w:space="0" w:color="auto"/>
            <w:left w:val="none" w:sz="0" w:space="0" w:color="auto"/>
            <w:bottom w:val="none" w:sz="0" w:space="0" w:color="auto"/>
            <w:right w:val="none" w:sz="0" w:space="0" w:color="auto"/>
          </w:divBdr>
        </w:div>
        <w:div w:id="1961720294">
          <w:marLeft w:val="640"/>
          <w:marRight w:val="0"/>
          <w:marTop w:val="0"/>
          <w:marBottom w:val="0"/>
          <w:divBdr>
            <w:top w:val="none" w:sz="0" w:space="0" w:color="auto"/>
            <w:left w:val="none" w:sz="0" w:space="0" w:color="auto"/>
            <w:bottom w:val="none" w:sz="0" w:space="0" w:color="auto"/>
            <w:right w:val="none" w:sz="0" w:space="0" w:color="auto"/>
          </w:divBdr>
        </w:div>
        <w:div w:id="450321178">
          <w:marLeft w:val="640"/>
          <w:marRight w:val="0"/>
          <w:marTop w:val="0"/>
          <w:marBottom w:val="0"/>
          <w:divBdr>
            <w:top w:val="none" w:sz="0" w:space="0" w:color="auto"/>
            <w:left w:val="none" w:sz="0" w:space="0" w:color="auto"/>
            <w:bottom w:val="none" w:sz="0" w:space="0" w:color="auto"/>
            <w:right w:val="none" w:sz="0" w:space="0" w:color="auto"/>
          </w:divBdr>
        </w:div>
        <w:div w:id="469053646">
          <w:marLeft w:val="640"/>
          <w:marRight w:val="0"/>
          <w:marTop w:val="0"/>
          <w:marBottom w:val="0"/>
          <w:divBdr>
            <w:top w:val="none" w:sz="0" w:space="0" w:color="auto"/>
            <w:left w:val="none" w:sz="0" w:space="0" w:color="auto"/>
            <w:bottom w:val="none" w:sz="0" w:space="0" w:color="auto"/>
            <w:right w:val="none" w:sz="0" w:space="0" w:color="auto"/>
          </w:divBdr>
        </w:div>
        <w:div w:id="1521772131">
          <w:marLeft w:val="640"/>
          <w:marRight w:val="0"/>
          <w:marTop w:val="0"/>
          <w:marBottom w:val="0"/>
          <w:divBdr>
            <w:top w:val="none" w:sz="0" w:space="0" w:color="auto"/>
            <w:left w:val="none" w:sz="0" w:space="0" w:color="auto"/>
            <w:bottom w:val="none" w:sz="0" w:space="0" w:color="auto"/>
            <w:right w:val="none" w:sz="0" w:space="0" w:color="auto"/>
          </w:divBdr>
        </w:div>
        <w:div w:id="301623275">
          <w:marLeft w:val="640"/>
          <w:marRight w:val="0"/>
          <w:marTop w:val="0"/>
          <w:marBottom w:val="0"/>
          <w:divBdr>
            <w:top w:val="none" w:sz="0" w:space="0" w:color="auto"/>
            <w:left w:val="none" w:sz="0" w:space="0" w:color="auto"/>
            <w:bottom w:val="none" w:sz="0" w:space="0" w:color="auto"/>
            <w:right w:val="none" w:sz="0" w:space="0" w:color="auto"/>
          </w:divBdr>
        </w:div>
        <w:div w:id="972447165">
          <w:marLeft w:val="640"/>
          <w:marRight w:val="0"/>
          <w:marTop w:val="0"/>
          <w:marBottom w:val="0"/>
          <w:divBdr>
            <w:top w:val="none" w:sz="0" w:space="0" w:color="auto"/>
            <w:left w:val="none" w:sz="0" w:space="0" w:color="auto"/>
            <w:bottom w:val="none" w:sz="0" w:space="0" w:color="auto"/>
            <w:right w:val="none" w:sz="0" w:space="0" w:color="auto"/>
          </w:divBdr>
        </w:div>
        <w:div w:id="1269045293">
          <w:marLeft w:val="640"/>
          <w:marRight w:val="0"/>
          <w:marTop w:val="0"/>
          <w:marBottom w:val="0"/>
          <w:divBdr>
            <w:top w:val="none" w:sz="0" w:space="0" w:color="auto"/>
            <w:left w:val="none" w:sz="0" w:space="0" w:color="auto"/>
            <w:bottom w:val="none" w:sz="0" w:space="0" w:color="auto"/>
            <w:right w:val="none" w:sz="0" w:space="0" w:color="auto"/>
          </w:divBdr>
        </w:div>
        <w:div w:id="2079403048">
          <w:marLeft w:val="640"/>
          <w:marRight w:val="0"/>
          <w:marTop w:val="0"/>
          <w:marBottom w:val="0"/>
          <w:divBdr>
            <w:top w:val="none" w:sz="0" w:space="0" w:color="auto"/>
            <w:left w:val="none" w:sz="0" w:space="0" w:color="auto"/>
            <w:bottom w:val="none" w:sz="0" w:space="0" w:color="auto"/>
            <w:right w:val="none" w:sz="0" w:space="0" w:color="auto"/>
          </w:divBdr>
        </w:div>
        <w:div w:id="230695758">
          <w:marLeft w:val="640"/>
          <w:marRight w:val="0"/>
          <w:marTop w:val="0"/>
          <w:marBottom w:val="0"/>
          <w:divBdr>
            <w:top w:val="none" w:sz="0" w:space="0" w:color="auto"/>
            <w:left w:val="none" w:sz="0" w:space="0" w:color="auto"/>
            <w:bottom w:val="none" w:sz="0" w:space="0" w:color="auto"/>
            <w:right w:val="none" w:sz="0" w:space="0" w:color="auto"/>
          </w:divBdr>
        </w:div>
        <w:div w:id="2062553928">
          <w:marLeft w:val="640"/>
          <w:marRight w:val="0"/>
          <w:marTop w:val="0"/>
          <w:marBottom w:val="0"/>
          <w:divBdr>
            <w:top w:val="none" w:sz="0" w:space="0" w:color="auto"/>
            <w:left w:val="none" w:sz="0" w:space="0" w:color="auto"/>
            <w:bottom w:val="none" w:sz="0" w:space="0" w:color="auto"/>
            <w:right w:val="none" w:sz="0" w:space="0" w:color="auto"/>
          </w:divBdr>
        </w:div>
        <w:div w:id="1097947487">
          <w:marLeft w:val="640"/>
          <w:marRight w:val="0"/>
          <w:marTop w:val="0"/>
          <w:marBottom w:val="0"/>
          <w:divBdr>
            <w:top w:val="none" w:sz="0" w:space="0" w:color="auto"/>
            <w:left w:val="none" w:sz="0" w:space="0" w:color="auto"/>
            <w:bottom w:val="none" w:sz="0" w:space="0" w:color="auto"/>
            <w:right w:val="none" w:sz="0" w:space="0" w:color="auto"/>
          </w:divBdr>
        </w:div>
        <w:div w:id="1194416367">
          <w:marLeft w:val="640"/>
          <w:marRight w:val="0"/>
          <w:marTop w:val="0"/>
          <w:marBottom w:val="0"/>
          <w:divBdr>
            <w:top w:val="none" w:sz="0" w:space="0" w:color="auto"/>
            <w:left w:val="none" w:sz="0" w:space="0" w:color="auto"/>
            <w:bottom w:val="none" w:sz="0" w:space="0" w:color="auto"/>
            <w:right w:val="none" w:sz="0" w:space="0" w:color="auto"/>
          </w:divBdr>
        </w:div>
        <w:div w:id="2019457222">
          <w:marLeft w:val="640"/>
          <w:marRight w:val="0"/>
          <w:marTop w:val="0"/>
          <w:marBottom w:val="0"/>
          <w:divBdr>
            <w:top w:val="none" w:sz="0" w:space="0" w:color="auto"/>
            <w:left w:val="none" w:sz="0" w:space="0" w:color="auto"/>
            <w:bottom w:val="none" w:sz="0" w:space="0" w:color="auto"/>
            <w:right w:val="none" w:sz="0" w:space="0" w:color="auto"/>
          </w:divBdr>
        </w:div>
        <w:div w:id="25838684">
          <w:marLeft w:val="640"/>
          <w:marRight w:val="0"/>
          <w:marTop w:val="0"/>
          <w:marBottom w:val="0"/>
          <w:divBdr>
            <w:top w:val="none" w:sz="0" w:space="0" w:color="auto"/>
            <w:left w:val="none" w:sz="0" w:space="0" w:color="auto"/>
            <w:bottom w:val="none" w:sz="0" w:space="0" w:color="auto"/>
            <w:right w:val="none" w:sz="0" w:space="0" w:color="auto"/>
          </w:divBdr>
        </w:div>
        <w:div w:id="330105510">
          <w:marLeft w:val="640"/>
          <w:marRight w:val="0"/>
          <w:marTop w:val="0"/>
          <w:marBottom w:val="0"/>
          <w:divBdr>
            <w:top w:val="none" w:sz="0" w:space="0" w:color="auto"/>
            <w:left w:val="none" w:sz="0" w:space="0" w:color="auto"/>
            <w:bottom w:val="none" w:sz="0" w:space="0" w:color="auto"/>
            <w:right w:val="none" w:sz="0" w:space="0" w:color="auto"/>
          </w:divBdr>
        </w:div>
        <w:div w:id="841313602">
          <w:marLeft w:val="640"/>
          <w:marRight w:val="0"/>
          <w:marTop w:val="0"/>
          <w:marBottom w:val="0"/>
          <w:divBdr>
            <w:top w:val="none" w:sz="0" w:space="0" w:color="auto"/>
            <w:left w:val="none" w:sz="0" w:space="0" w:color="auto"/>
            <w:bottom w:val="none" w:sz="0" w:space="0" w:color="auto"/>
            <w:right w:val="none" w:sz="0" w:space="0" w:color="auto"/>
          </w:divBdr>
        </w:div>
        <w:div w:id="941575725">
          <w:marLeft w:val="640"/>
          <w:marRight w:val="0"/>
          <w:marTop w:val="0"/>
          <w:marBottom w:val="0"/>
          <w:divBdr>
            <w:top w:val="none" w:sz="0" w:space="0" w:color="auto"/>
            <w:left w:val="none" w:sz="0" w:space="0" w:color="auto"/>
            <w:bottom w:val="none" w:sz="0" w:space="0" w:color="auto"/>
            <w:right w:val="none" w:sz="0" w:space="0" w:color="auto"/>
          </w:divBdr>
        </w:div>
        <w:div w:id="1141116007">
          <w:marLeft w:val="640"/>
          <w:marRight w:val="0"/>
          <w:marTop w:val="0"/>
          <w:marBottom w:val="0"/>
          <w:divBdr>
            <w:top w:val="none" w:sz="0" w:space="0" w:color="auto"/>
            <w:left w:val="none" w:sz="0" w:space="0" w:color="auto"/>
            <w:bottom w:val="none" w:sz="0" w:space="0" w:color="auto"/>
            <w:right w:val="none" w:sz="0" w:space="0" w:color="auto"/>
          </w:divBdr>
        </w:div>
        <w:div w:id="1602949215">
          <w:marLeft w:val="640"/>
          <w:marRight w:val="0"/>
          <w:marTop w:val="0"/>
          <w:marBottom w:val="0"/>
          <w:divBdr>
            <w:top w:val="none" w:sz="0" w:space="0" w:color="auto"/>
            <w:left w:val="none" w:sz="0" w:space="0" w:color="auto"/>
            <w:bottom w:val="none" w:sz="0" w:space="0" w:color="auto"/>
            <w:right w:val="none" w:sz="0" w:space="0" w:color="auto"/>
          </w:divBdr>
        </w:div>
        <w:div w:id="558051989">
          <w:marLeft w:val="640"/>
          <w:marRight w:val="0"/>
          <w:marTop w:val="0"/>
          <w:marBottom w:val="0"/>
          <w:divBdr>
            <w:top w:val="none" w:sz="0" w:space="0" w:color="auto"/>
            <w:left w:val="none" w:sz="0" w:space="0" w:color="auto"/>
            <w:bottom w:val="none" w:sz="0" w:space="0" w:color="auto"/>
            <w:right w:val="none" w:sz="0" w:space="0" w:color="auto"/>
          </w:divBdr>
        </w:div>
        <w:div w:id="448086440">
          <w:marLeft w:val="640"/>
          <w:marRight w:val="0"/>
          <w:marTop w:val="0"/>
          <w:marBottom w:val="0"/>
          <w:divBdr>
            <w:top w:val="none" w:sz="0" w:space="0" w:color="auto"/>
            <w:left w:val="none" w:sz="0" w:space="0" w:color="auto"/>
            <w:bottom w:val="none" w:sz="0" w:space="0" w:color="auto"/>
            <w:right w:val="none" w:sz="0" w:space="0" w:color="auto"/>
          </w:divBdr>
        </w:div>
        <w:div w:id="1493519941">
          <w:marLeft w:val="640"/>
          <w:marRight w:val="0"/>
          <w:marTop w:val="0"/>
          <w:marBottom w:val="0"/>
          <w:divBdr>
            <w:top w:val="none" w:sz="0" w:space="0" w:color="auto"/>
            <w:left w:val="none" w:sz="0" w:space="0" w:color="auto"/>
            <w:bottom w:val="none" w:sz="0" w:space="0" w:color="auto"/>
            <w:right w:val="none" w:sz="0" w:space="0" w:color="auto"/>
          </w:divBdr>
        </w:div>
        <w:div w:id="1044871662">
          <w:marLeft w:val="640"/>
          <w:marRight w:val="0"/>
          <w:marTop w:val="0"/>
          <w:marBottom w:val="0"/>
          <w:divBdr>
            <w:top w:val="none" w:sz="0" w:space="0" w:color="auto"/>
            <w:left w:val="none" w:sz="0" w:space="0" w:color="auto"/>
            <w:bottom w:val="none" w:sz="0" w:space="0" w:color="auto"/>
            <w:right w:val="none" w:sz="0" w:space="0" w:color="auto"/>
          </w:divBdr>
        </w:div>
        <w:div w:id="1227259658">
          <w:marLeft w:val="640"/>
          <w:marRight w:val="0"/>
          <w:marTop w:val="0"/>
          <w:marBottom w:val="0"/>
          <w:divBdr>
            <w:top w:val="none" w:sz="0" w:space="0" w:color="auto"/>
            <w:left w:val="none" w:sz="0" w:space="0" w:color="auto"/>
            <w:bottom w:val="none" w:sz="0" w:space="0" w:color="auto"/>
            <w:right w:val="none" w:sz="0" w:space="0" w:color="auto"/>
          </w:divBdr>
        </w:div>
        <w:div w:id="1292981083">
          <w:marLeft w:val="640"/>
          <w:marRight w:val="0"/>
          <w:marTop w:val="0"/>
          <w:marBottom w:val="0"/>
          <w:divBdr>
            <w:top w:val="none" w:sz="0" w:space="0" w:color="auto"/>
            <w:left w:val="none" w:sz="0" w:space="0" w:color="auto"/>
            <w:bottom w:val="none" w:sz="0" w:space="0" w:color="auto"/>
            <w:right w:val="none" w:sz="0" w:space="0" w:color="auto"/>
          </w:divBdr>
        </w:div>
        <w:div w:id="1676035978">
          <w:marLeft w:val="640"/>
          <w:marRight w:val="0"/>
          <w:marTop w:val="0"/>
          <w:marBottom w:val="0"/>
          <w:divBdr>
            <w:top w:val="none" w:sz="0" w:space="0" w:color="auto"/>
            <w:left w:val="none" w:sz="0" w:space="0" w:color="auto"/>
            <w:bottom w:val="none" w:sz="0" w:space="0" w:color="auto"/>
            <w:right w:val="none" w:sz="0" w:space="0" w:color="auto"/>
          </w:divBdr>
        </w:div>
        <w:div w:id="345055491">
          <w:marLeft w:val="640"/>
          <w:marRight w:val="0"/>
          <w:marTop w:val="0"/>
          <w:marBottom w:val="0"/>
          <w:divBdr>
            <w:top w:val="none" w:sz="0" w:space="0" w:color="auto"/>
            <w:left w:val="none" w:sz="0" w:space="0" w:color="auto"/>
            <w:bottom w:val="none" w:sz="0" w:space="0" w:color="auto"/>
            <w:right w:val="none" w:sz="0" w:space="0" w:color="auto"/>
          </w:divBdr>
        </w:div>
        <w:div w:id="194970934">
          <w:marLeft w:val="640"/>
          <w:marRight w:val="0"/>
          <w:marTop w:val="0"/>
          <w:marBottom w:val="0"/>
          <w:divBdr>
            <w:top w:val="none" w:sz="0" w:space="0" w:color="auto"/>
            <w:left w:val="none" w:sz="0" w:space="0" w:color="auto"/>
            <w:bottom w:val="none" w:sz="0" w:space="0" w:color="auto"/>
            <w:right w:val="none" w:sz="0" w:space="0" w:color="auto"/>
          </w:divBdr>
        </w:div>
        <w:div w:id="2136680416">
          <w:marLeft w:val="640"/>
          <w:marRight w:val="0"/>
          <w:marTop w:val="0"/>
          <w:marBottom w:val="0"/>
          <w:divBdr>
            <w:top w:val="none" w:sz="0" w:space="0" w:color="auto"/>
            <w:left w:val="none" w:sz="0" w:space="0" w:color="auto"/>
            <w:bottom w:val="none" w:sz="0" w:space="0" w:color="auto"/>
            <w:right w:val="none" w:sz="0" w:space="0" w:color="auto"/>
          </w:divBdr>
        </w:div>
        <w:div w:id="1661618603">
          <w:marLeft w:val="640"/>
          <w:marRight w:val="0"/>
          <w:marTop w:val="0"/>
          <w:marBottom w:val="0"/>
          <w:divBdr>
            <w:top w:val="none" w:sz="0" w:space="0" w:color="auto"/>
            <w:left w:val="none" w:sz="0" w:space="0" w:color="auto"/>
            <w:bottom w:val="none" w:sz="0" w:space="0" w:color="auto"/>
            <w:right w:val="none" w:sz="0" w:space="0" w:color="auto"/>
          </w:divBdr>
        </w:div>
        <w:div w:id="889996821">
          <w:marLeft w:val="640"/>
          <w:marRight w:val="0"/>
          <w:marTop w:val="0"/>
          <w:marBottom w:val="0"/>
          <w:divBdr>
            <w:top w:val="none" w:sz="0" w:space="0" w:color="auto"/>
            <w:left w:val="none" w:sz="0" w:space="0" w:color="auto"/>
            <w:bottom w:val="none" w:sz="0" w:space="0" w:color="auto"/>
            <w:right w:val="none" w:sz="0" w:space="0" w:color="auto"/>
          </w:divBdr>
        </w:div>
        <w:div w:id="565995327">
          <w:marLeft w:val="640"/>
          <w:marRight w:val="0"/>
          <w:marTop w:val="0"/>
          <w:marBottom w:val="0"/>
          <w:divBdr>
            <w:top w:val="none" w:sz="0" w:space="0" w:color="auto"/>
            <w:left w:val="none" w:sz="0" w:space="0" w:color="auto"/>
            <w:bottom w:val="none" w:sz="0" w:space="0" w:color="auto"/>
            <w:right w:val="none" w:sz="0" w:space="0" w:color="auto"/>
          </w:divBdr>
        </w:div>
        <w:div w:id="164057824">
          <w:marLeft w:val="640"/>
          <w:marRight w:val="0"/>
          <w:marTop w:val="0"/>
          <w:marBottom w:val="0"/>
          <w:divBdr>
            <w:top w:val="none" w:sz="0" w:space="0" w:color="auto"/>
            <w:left w:val="none" w:sz="0" w:space="0" w:color="auto"/>
            <w:bottom w:val="none" w:sz="0" w:space="0" w:color="auto"/>
            <w:right w:val="none" w:sz="0" w:space="0" w:color="auto"/>
          </w:divBdr>
        </w:div>
        <w:div w:id="1937787714">
          <w:marLeft w:val="640"/>
          <w:marRight w:val="0"/>
          <w:marTop w:val="0"/>
          <w:marBottom w:val="0"/>
          <w:divBdr>
            <w:top w:val="none" w:sz="0" w:space="0" w:color="auto"/>
            <w:left w:val="none" w:sz="0" w:space="0" w:color="auto"/>
            <w:bottom w:val="none" w:sz="0" w:space="0" w:color="auto"/>
            <w:right w:val="none" w:sz="0" w:space="0" w:color="auto"/>
          </w:divBdr>
        </w:div>
        <w:div w:id="874656321">
          <w:marLeft w:val="640"/>
          <w:marRight w:val="0"/>
          <w:marTop w:val="0"/>
          <w:marBottom w:val="0"/>
          <w:divBdr>
            <w:top w:val="none" w:sz="0" w:space="0" w:color="auto"/>
            <w:left w:val="none" w:sz="0" w:space="0" w:color="auto"/>
            <w:bottom w:val="none" w:sz="0" w:space="0" w:color="auto"/>
            <w:right w:val="none" w:sz="0" w:space="0" w:color="auto"/>
          </w:divBdr>
        </w:div>
        <w:div w:id="2096201285">
          <w:marLeft w:val="640"/>
          <w:marRight w:val="0"/>
          <w:marTop w:val="0"/>
          <w:marBottom w:val="0"/>
          <w:divBdr>
            <w:top w:val="none" w:sz="0" w:space="0" w:color="auto"/>
            <w:left w:val="none" w:sz="0" w:space="0" w:color="auto"/>
            <w:bottom w:val="none" w:sz="0" w:space="0" w:color="auto"/>
            <w:right w:val="none" w:sz="0" w:space="0" w:color="auto"/>
          </w:divBdr>
        </w:div>
        <w:div w:id="1489398549">
          <w:marLeft w:val="640"/>
          <w:marRight w:val="0"/>
          <w:marTop w:val="0"/>
          <w:marBottom w:val="0"/>
          <w:divBdr>
            <w:top w:val="none" w:sz="0" w:space="0" w:color="auto"/>
            <w:left w:val="none" w:sz="0" w:space="0" w:color="auto"/>
            <w:bottom w:val="none" w:sz="0" w:space="0" w:color="auto"/>
            <w:right w:val="none" w:sz="0" w:space="0" w:color="auto"/>
          </w:divBdr>
        </w:div>
        <w:div w:id="729771047">
          <w:marLeft w:val="640"/>
          <w:marRight w:val="0"/>
          <w:marTop w:val="0"/>
          <w:marBottom w:val="0"/>
          <w:divBdr>
            <w:top w:val="none" w:sz="0" w:space="0" w:color="auto"/>
            <w:left w:val="none" w:sz="0" w:space="0" w:color="auto"/>
            <w:bottom w:val="none" w:sz="0" w:space="0" w:color="auto"/>
            <w:right w:val="none" w:sz="0" w:space="0" w:color="auto"/>
          </w:divBdr>
        </w:div>
        <w:div w:id="1252007424">
          <w:marLeft w:val="640"/>
          <w:marRight w:val="0"/>
          <w:marTop w:val="0"/>
          <w:marBottom w:val="0"/>
          <w:divBdr>
            <w:top w:val="none" w:sz="0" w:space="0" w:color="auto"/>
            <w:left w:val="none" w:sz="0" w:space="0" w:color="auto"/>
            <w:bottom w:val="none" w:sz="0" w:space="0" w:color="auto"/>
            <w:right w:val="none" w:sz="0" w:space="0" w:color="auto"/>
          </w:divBdr>
        </w:div>
        <w:div w:id="2106224559">
          <w:marLeft w:val="640"/>
          <w:marRight w:val="0"/>
          <w:marTop w:val="0"/>
          <w:marBottom w:val="0"/>
          <w:divBdr>
            <w:top w:val="none" w:sz="0" w:space="0" w:color="auto"/>
            <w:left w:val="none" w:sz="0" w:space="0" w:color="auto"/>
            <w:bottom w:val="none" w:sz="0" w:space="0" w:color="auto"/>
            <w:right w:val="none" w:sz="0" w:space="0" w:color="auto"/>
          </w:divBdr>
        </w:div>
        <w:div w:id="1077090801">
          <w:marLeft w:val="640"/>
          <w:marRight w:val="0"/>
          <w:marTop w:val="0"/>
          <w:marBottom w:val="0"/>
          <w:divBdr>
            <w:top w:val="none" w:sz="0" w:space="0" w:color="auto"/>
            <w:left w:val="none" w:sz="0" w:space="0" w:color="auto"/>
            <w:bottom w:val="none" w:sz="0" w:space="0" w:color="auto"/>
            <w:right w:val="none" w:sz="0" w:space="0" w:color="auto"/>
          </w:divBdr>
        </w:div>
        <w:div w:id="1263610982">
          <w:marLeft w:val="640"/>
          <w:marRight w:val="0"/>
          <w:marTop w:val="0"/>
          <w:marBottom w:val="0"/>
          <w:divBdr>
            <w:top w:val="none" w:sz="0" w:space="0" w:color="auto"/>
            <w:left w:val="none" w:sz="0" w:space="0" w:color="auto"/>
            <w:bottom w:val="none" w:sz="0" w:space="0" w:color="auto"/>
            <w:right w:val="none" w:sz="0" w:space="0" w:color="auto"/>
          </w:divBdr>
        </w:div>
        <w:div w:id="1666467768">
          <w:marLeft w:val="640"/>
          <w:marRight w:val="0"/>
          <w:marTop w:val="0"/>
          <w:marBottom w:val="0"/>
          <w:divBdr>
            <w:top w:val="none" w:sz="0" w:space="0" w:color="auto"/>
            <w:left w:val="none" w:sz="0" w:space="0" w:color="auto"/>
            <w:bottom w:val="none" w:sz="0" w:space="0" w:color="auto"/>
            <w:right w:val="none" w:sz="0" w:space="0" w:color="auto"/>
          </w:divBdr>
        </w:div>
        <w:div w:id="1957523108">
          <w:marLeft w:val="640"/>
          <w:marRight w:val="0"/>
          <w:marTop w:val="0"/>
          <w:marBottom w:val="0"/>
          <w:divBdr>
            <w:top w:val="none" w:sz="0" w:space="0" w:color="auto"/>
            <w:left w:val="none" w:sz="0" w:space="0" w:color="auto"/>
            <w:bottom w:val="none" w:sz="0" w:space="0" w:color="auto"/>
            <w:right w:val="none" w:sz="0" w:space="0" w:color="auto"/>
          </w:divBdr>
        </w:div>
        <w:div w:id="653143190">
          <w:marLeft w:val="640"/>
          <w:marRight w:val="0"/>
          <w:marTop w:val="0"/>
          <w:marBottom w:val="0"/>
          <w:divBdr>
            <w:top w:val="none" w:sz="0" w:space="0" w:color="auto"/>
            <w:left w:val="none" w:sz="0" w:space="0" w:color="auto"/>
            <w:bottom w:val="none" w:sz="0" w:space="0" w:color="auto"/>
            <w:right w:val="none" w:sz="0" w:space="0" w:color="auto"/>
          </w:divBdr>
        </w:div>
      </w:divsChild>
    </w:div>
    <w:div w:id="218782636">
      <w:bodyDiv w:val="1"/>
      <w:marLeft w:val="0"/>
      <w:marRight w:val="0"/>
      <w:marTop w:val="0"/>
      <w:marBottom w:val="0"/>
      <w:divBdr>
        <w:top w:val="none" w:sz="0" w:space="0" w:color="auto"/>
        <w:left w:val="none" w:sz="0" w:space="0" w:color="auto"/>
        <w:bottom w:val="none" w:sz="0" w:space="0" w:color="auto"/>
        <w:right w:val="none" w:sz="0" w:space="0" w:color="auto"/>
      </w:divBdr>
      <w:divsChild>
        <w:div w:id="2124152859">
          <w:marLeft w:val="640"/>
          <w:marRight w:val="0"/>
          <w:marTop w:val="0"/>
          <w:marBottom w:val="0"/>
          <w:divBdr>
            <w:top w:val="none" w:sz="0" w:space="0" w:color="auto"/>
            <w:left w:val="none" w:sz="0" w:space="0" w:color="auto"/>
            <w:bottom w:val="none" w:sz="0" w:space="0" w:color="auto"/>
            <w:right w:val="none" w:sz="0" w:space="0" w:color="auto"/>
          </w:divBdr>
        </w:div>
        <w:div w:id="573202219">
          <w:marLeft w:val="640"/>
          <w:marRight w:val="0"/>
          <w:marTop w:val="0"/>
          <w:marBottom w:val="0"/>
          <w:divBdr>
            <w:top w:val="none" w:sz="0" w:space="0" w:color="auto"/>
            <w:left w:val="none" w:sz="0" w:space="0" w:color="auto"/>
            <w:bottom w:val="none" w:sz="0" w:space="0" w:color="auto"/>
            <w:right w:val="none" w:sz="0" w:space="0" w:color="auto"/>
          </w:divBdr>
        </w:div>
        <w:div w:id="179852748">
          <w:marLeft w:val="640"/>
          <w:marRight w:val="0"/>
          <w:marTop w:val="0"/>
          <w:marBottom w:val="0"/>
          <w:divBdr>
            <w:top w:val="none" w:sz="0" w:space="0" w:color="auto"/>
            <w:left w:val="none" w:sz="0" w:space="0" w:color="auto"/>
            <w:bottom w:val="none" w:sz="0" w:space="0" w:color="auto"/>
            <w:right w:val="none" w:sz="0" w:space="0" w:color="auto"/>
          </w:divBdr>
        </w:div>
        <w:div w:id="661857087">
          <w:marLeft w:val="640"/>
          <w:marRight w:val="0"/>
          <w:marTop w:val="0"/>
          <w:marBottom w:val="0"/>
          <w:divBdr>
            <w:top w:val="none" w:sz="0" w:space="0" w:color="auto"/>
            <w:left w:val="none" w:sz="0" w:space="0" w:color="auto"/>
            <w:bottom w:val="none" w:sz="0" w:space="0" w:color="auto"/>
            <w:right w:val="none" w:sz="0" w:space="0" w:color="auto"/>
          </w:divBdr>
        </w:div>
        <w:div w:id="811364019">
          <w:marLeft w:val="640"/>
          <w:marRight w:val="0"/>
          <w:marTop w:val="0"/>
          <w:marBottom w:val="0"/>
          <w:divBdr>
            <w:top w:val="none" w:sz="0" w:space="0" w:color="auto"/>
            <w:left w:val="none" w:sz="0" w:space="0" w:color="auto"/>
            <w:bottom w:val="none" w:sz="0" w:space="0" w:color="auto"/>
            <w:right w:val="none" w:sz="0" w:space="0" w:color="auto"/>
          </w:divBdr>
        </w:div>
        <w:div w:id="2011443548">
          <w:marLeft w:val="640"/>
          <w:marRight w:val="0"/>
          <w:marTop w:val="0"/>
          <w:marBottom w:val="0"/>
          <w:divBdr>
            <w:top w:val="none" w:sz="0" w:space="0" w:color="auto"/>
            <w:left w:val="none" w:sz="0" w:space="0" w:color="auto"/>
            <w:bottom w:val="none" w:sz="0" w:space="0" w:color="auto"/>
            <w:right w:val="none" w:sz="0" w:space="0" w:color="auto"/>
          </w:divBdr>
        </w:div>
        <w:div w:id="948269908">
          <w:marLeft w:val="640"/>
          <w:marRight w:val="0"/>
          <w:marTop w:val="0"/>
          <w:marBottom w:val="0"/>
          <w:divBdr>
            <w:top w:val="none" w:sz="0" w:space="0" w:color="auto"/>
            <w:left w:val="none" w:sz="0" w:space="0" w:color="auto"/>
            <w:bottom w:val="none" w:sz="0" w:space="0" w:color="auto"/>
            <w:right w:val="none" w:sz="0" w:space="0" w:color="auto"/>
          </w:divBdr>
        </w:div>
        <w:div w:id="2092971666">
          <w:marLeft w:val="640"/>
          <w:marRight w:val="0"/>
          <w:marTop w:val="0"/>
          <w:marBottom w:val="0"/>
          <w:divBdr>
            <w:top w:val="none" w:sz="0" w:space="0" w:color="auto"/>
            <w:left w:val="none" w:sz="0" w:space="0" w:color="auto"/>
            <w:bottom w:val="none" w:sz="0" w:space="0" w:color="auto"/>
            <w:right w:val="none" w:sz="0" w:space="0" w:color="auto"/>
          </w:divBdr>
        </w:div>
        <w:div w:id="118033098">
          <w:marLeft w:val="640"/>
          <w:marRight w:val="0"/>
          <w:marTop w:val="0"/>
          <w:marBottom w:val="0"/>
          <w:divBdr>
            <w:top w:val="none" w:sz="0" w:space="0" w:color="auto"/>
            <w:left w:val="none" w:sz="0" w:space="0" w:color="auto"/>
            <w:bottom w:val="none" w:sz="0" w:space="0" w:color="auto"/>
            <w:right w:val="none" w:sz="0" w:space="0" w:color="auto"/>
          </w:divBdr>
        </w:div>
        <w:div w:id="1706910231">
          <w:marLeft w:val="640"/>
          <w:marRight w:val="0"/>
          <w:marTop w:val="0"/>
          <w:marBottom w:val="0"/>
          <w:divBdr>
            <w:top w:val="none" w:sz="0" w:space="0" w:color="auto"/>
            <w:left w:val="none" w:sz="0" w:space="0" w:color="auto"/>
            <w:bottom w:val="none" w:sz="0" w:space="0" w:color="auto"/>
            <w:right w:val="none" w:sz="0" w:space="0" w:color="auto"/>
          </w:divBdr>
        </w:div>
        <w:div w:id="817496732">
          <w:marLeft w:val="640"/>
          <w:marRight w:val="0"/>
          <w:marTop w:val="0"/>
          <w:marBottom w:val="0"/>
          <w:divBdr>
            <w:top w:val="none" w:sz="0" w:space="0" w:color="auto"/>
            <w:left w:val="none" w:sz="0" w:space="0" w:color="auto"/>
            <w:bottom w:val="none" w:sz="0" w:space="0" w:color="auto"/>
            <w:right w:val="none" w:sz="0" w:space="0" w:color="auto"/>
          </w:divBdr>
        </w:div>
        <w:div w:id="617374757">
          <w:marLeft w:val="640"/>
          <w:marRight w:val="0"/>
          <w:marTop w:val="0"/>
          <w:marBottom w:val="0"/>
          <w:divBdr>
            <w:top w:val="none" w:sz="0" w:space="0" w:color="auto"/>
            <w:left w:val="none" w:sz="0" w:space="0" w:color="auto"/>
            <w:bottom w:val="none" w:sz="0" w:space="0" w:color="auto"/>
            <w:right w:val="none" w:sz="0" w:space="0" w:color="auto"/>
          </w:divBdr>
        </w:div>
        <w:div w:id="407313457">
          <w:marLeft w:val="640"/>
          <w:marRight w:val="0"/>
          <w:marTop w:val="0"/>
          <w:marBottom w:val="0"/>
          <w:divBdr>
            <w:top w:val="none" w:sz="0" w:space="0" w:color="auto"/>
            <w:left w:val="none" w:sz="0" w:space="0" w:color="auto"/>
            <w:bottom w:val="none" w:sz="0" w:space="0" w:color="auto"/>
            <w:right w:val="none" w:sz="0" w:space="0" w:color="auto"/>
          </w:divBdr>
        </w:div>
        <w:div w:id="255867725">
          <w:marLeft w:val="640"/>
          <w:marRight w:val="0"/>
          <w:marTop w:val="0"/>
          <w:marBottom w:val="0"/>
          <w:divBdr>
            <w:top w:val="none" w:sz="0" w:space="0" w:color="auto"/>
            <w:left w:val="none" w:sz="0" w:space="0" w:color="auto"/>
            <w:bottom w:val="none" w:sz="0" w:space="0" w:color="auto"/>
            <w:right w:val="none" w:sz="0" w:space="0" w:color="auto"/>
          </w:divBdr>
        </w:div>
        <w:div w:id="576206044">
          <w:marLeft w:val="640"/>
          <w:marRight w:val="0"/>
          <w:marTop w:val="0"/>
          <w:marBottom w:val="0"/>
          <w:divBdr>
            <w:top w:val="none" w:sz="0" w:space="0" w:color="auto"/>
            <w:left w:val="none" w:sz="0" w:space="0" w:color="auto"/>
            <w:bottom w:val="none" w:sz="0" w:space="0" w:color="auto"/>
            <w:right w:val="none" w:sz="0" w:space="0" w:color="auto"/>
          </w:divBdr>
        </w:div>
        <w:div w:id="26413077">
          <w:marLeft w:val="640"/>
          <w:marRight w:val="0"/>
          <w:marTop w:val="0"/>
          <w:marBottom w:val="0"/>
          <w:divBdr>
            <w:top w:val="none" w:sz="0" w:space="0" w:color="auto"/>
            <w:left w:val="none" w:sz="0" w:space="0" w:color="auto"/>
            <w:bottom w:val="none" w:sz="0" w:space="0" w:color="auto"/>
            <w:right w:val="none" w:sz="0" w:space="0" w:color="auto"/>
          </w:divBdr>
        </w:div>
        <w:div w:id="359667740">
          <w:marLeft w:val="640"/>
          <w:marRight w:val="0"/>
          <w:marTop w:val="0"/>
          <w:marBottom w:val="0"/>
          <w:divBdr>
            <w:top w:val="none" w:sz="0" w:space="0" w:color="auto"/>
            <w:left w:val="none" w:sz="0" w:space="0" w:color="auto"/>
            <w:bottom w:val="none" w:sz="0" w:space="0" w:color="auto"/>
            <w:right w:val="none" w:sz="0" w:space="0" w:color="auto"/>
          </w:divBdr>
        </w:div>
        <w:div w:id="1858078161">
          <w:marLeft w:val="640"/>
          <w:marRight w:val="0"/>
          <w:marTop w:val="0"/>
          <w:marBottom w:val="0"/>
          <w:divBdr>
            <w:top w:val="none" w:sz="0" w:space="0" w:color="auto"/>
            <w:left w:val="none" w:sz="0" w:space="0" w:color="auto"/>
            <w:bottom w:val="none" w:sz="0" w:space="0" w:color="auto"/>
            <w:right w:val="none" w:sz="0" w:space="0" w:color="auto"/>
          </w:divBdr>
        </w:div>
        <w:div w:id="612592920">
          <w:marLeft w:val="640"/>
          <w:marRight w:val="0"/>
          <w:marTop w:val="0"/>
          <w:marBottom w:val="0"/>
          <w:divBdr>
            <w:top w:val="none" w:sz="0" w:space="0" w:color="auto"/>
            <w:left w:val="none" w:sz="0" w:space="0" w:color="auto"/>
            <w:bottom w:val="none" w:sz="0" w:space="0" w:color="auto"/>
            <w:right w:val="none" w:sz="0" w:space="0" w:color="auto"/>
          </w:divBdr>
        </w:div>
        <w:div w:id="1832481692">
          <w:marLeft w:val="640"/>
          <w:marRight w:val="0"/>
          <w:marTop w:val="0"/>
          <w:marBottom w:val="0"/>
          <w:divBdr>
            <w:top w:val="none" w:sz="0" w:space="0" w:color="auto"/>
            <w:left w:val="none" w:sz="0" w:space="0" w:color="auto"/>
            <w:bottom w:val="none" w:sz="0" w:space="0" w:color="auto"/>
            <w:right w:val="none" w:sz="0" w:space="0" w:color="auto"/>
          </w:divBdr>
        </w:div>
        <w:div w:id="1226405509">
          <w:marLeft w:val="640"/>
          <w:marRight w:val="0"/>
          <w:marTop w:val="0"/>
          <w:marBottom w:val="0"/>
          <w:divBdr>
            <w:top w:val="none" w:sz="0" w:space="0" w:color="auto"/>
            <w:left w:val="none" w:sz="0" w:space="0" w:color="auto"/>
            <w:bottom w:val="none" w:sz="0" w:space="0" w:color="auto"/>
            <w:right w:val="none" w:sz="0" w:space="0" w:color="auto"/>
          </w:divBdr>
        </w:div>
        <w:div w:id="1886409683">
          <w:marLeft w:val="640"/>
          <w:marRight w:val="0"/>
          <w:marTop w:val="0"/>
          <w:marBottom w:val="0"/>
          <w:divBdr>
            <w:top w:val="none" w:sz="0" w:space="0" w:color="auto"/>
            <w:left w:val="none" w:sz="0" w:space="0" w:color="auto"/>
            <w:bottom w:val="none" w:sz="0" w:space="0" w:color="auto"/>
            <w:right w:val="none" w:sz="0" w:space="0" w:color="auto"/>
          </w:divBdr>
        </w:div>
        <w:div w:id="2004623653">
          <w:marLeft w:val="640"/>
          <w:marRight w:val="0"/>
          <w:marTop w:val="0"/>
          <w:marBottom w:val="0"/>
          <w:divBdr>
            <w:top w:val="none" w:sz="0" w:space="0" w:color="auto"/>
            <w:left w:val="none" w:sz="0" w:space="0" w:color="auto"/>
            <w:bottom w:val="none" w:sz="0" w:space="0" w:color="auto"/>
            <w:right w:val="none" w:sz="0" w:space="0" w:color="auto"/>
          </w:divBdr>
        </w:div>
        <w:div w:id="709038120">
          <w:marLeft w:val="640"/>
          <w:marRight w:val="0"/>
          <w:marTop w:val="0"/>
          <w:marBottom w:val="0"/>
          <w:divBdr>
            <w:top w:val="none" w:sz="0" w:space="0" w:color="auto"/>
            <w:left w:val="none" w:sz="0" w:space="0" w:color="auto"/>
            <w:bottom w:val="none" w:sz="0" w:space="0" w:color="auto"/>
            <w:right w:val="none" w:sz="0" w:space="0" w:color="auto"/>
          </w:divBdr>
        </w:div>
        <w:div w:id="1210798489">
          <w:marLeft w:val="640"/>
          <w:marRight w:val="0"/>
          <w:marTop w:val="0"/>
          <w:marBottom w:val="0"/>
          <w:divBdr>
            <w:top w:val="none" w:sz="0" w:space="0" w:color="auto"/>
            <w:left w:val="none" w:sz="0" w:space="0" w:color="auto"/>
            <w:bottom w:val="none" w:sz="0" w:space="0" w:color="auto"/>
            <w:right w:val="none" w:sz="0" w:space="0" w:color="auto"/>
          </w:divBdr>
        </w:div>
        <w:div w:id="1796824629">
          <w:marLeft w:val="640"/>
          <w:marRight w:val="0"/>
          <w:marTop w:val="0"/>
          <w:marBottom w:val="0"/>
          <w:divBdr>
            <w:top w:val="none" w:sz="0" w:space="0" w:color="auto"/>
            <w:left w:val="none" w:sz="0" w:space="0" w:color="auto"/>
            <w:bottom w:val="none" w:sz="0" w:space="0" w:color="auto"/>
            <w:right w:val="none" w:sz="0" w:space="0" w:color="auto"/>
          </w:divBdr>
        </w:div>
        <w:div w:id="814491719">
          <w:marLeft w:val="640"/>
          <w:marRight w:val="0"/>
          <w:marTop w:val="0"/>
          <w:marBottom w:val="0"/>
          <w:divBdr>
            <w:top w:val="none" w:sz="0" w:space="0" w:color="auto"/>
            <w:left w:val="none" w:sz="0" w:space="0" w:color="auto"/>
            <w:bottom w:val="none" w:sz="0" w:space="0" w:color="auto"/>
            <w:right w:val="none" w:sz="0" w:space="0" w:color="auto"/>
          </w:divBdr>
        </w:div>
        <w:div w:id="1358772825">
          <w:marLeft w:val="640"/>
          <w:marRight w:val="0"/>
          <w:marTop w:val="0"/>
          <w:marBottom w:val="0"/>
          <w:divBdr>
            <w:top w:val="none" w:sz="0" w:space="0" w:color="auto"/>
            <w:left w:val="none" w:sz="0" w:space="0" w:color="auto"/>
            <w:bottom w:val="none" w:sz="0" w:space="0" w:color="auto"/>
            <w:right w:val="none" w:sz="0" w:space="0" w:color="auto"/>
          </w:divBdr>
        </w:div>
        <w:div w:id="2056808776">
          <w:marLeft w:val="640"/>
          <w:marRight w:val="0"/>
          <w:marTop w:val="0"/>
          <w:marBottom w:val="0"/>
          <w:divBdr>
            <w:top w:val="none" w:sz="0" w:space="0" w:color="auto"/>
            <w:left w:val="none" w:sz="0" w:space="0" w:color="auto"/>
            <w:bottom w:val="none" w:sz="0" w:space="0" w:color="auto"/>
            <w:right w:val="none" w:sz="0" w:space="0" w:color="auto"/>
          </w:divBdr>
        </w:div>
        <w:div w:id="632828614">
          <w:marLeft w:val="640"/>
          <w:marRight w:val="0"/>
          <w:marTop w:val="0"/>
          <w:marBottom w:val="0"/>
          <w:divBdr>
            <w:top w:val="none" w:sz="0" w:space="0" w:color="auto"/>
            <w:left w:val="none" w:sz="0" w:space="0" w:color="auto"/>
            <w:bottom w:val="none" w:sz="0" w:space="0" w:color="auto"/>
            <w:right w:val="none" w:sz="0" w:space="0" w:color="auto"/>
          </w:divBdr>
        </w:div>
        <w:div w:id="1917008180">
          <w:marLeft w:val="640"/>
          <w:marRight w:val="0"/>
          <w:marTop w:val="0"/>
          <w:marBottom w:val="0"/>
          <w:divBdr>
            <w:top w:val="none" w:sz="0" w:space="0" w:color="auto"/>
            <w:left w:val="none" w:sz="0" w:space="0" w:color="auto"/>
            <w:bottom w:val="none" w:sz="0" w:space="0" w:color="auto"/>
            <w:right w:val="none" w:sz="0" w:space="0" w:color="auto"/>
          </w:divBdr>
        </w:div>
        <w:div w:id="358820928">
          <w:marLeft w:val="640"/>
          <w:marRight w:val="0"/>
          <w:marTop w:val="0"/>
          <w:marBottom w:val="0"/>
          <w:divBdr>
            <w:top w:val="none" w:sz="0" w:space="0" w:color="auto"/>
            <w:left w:val="none" w:sz="0" w:space="0" w:color="auto"/>
            <w:bottom w:val="none" w:sz="0" w:space="0" w:color="auto"/>
            <w:right w:val="none" w:sz="0" w:space="0" w:color="auto"/>
          </w:divBdr>
        </w:div>
        <w:div w:id="646709935">
          <w:marLeft w:val="640"/>
          <w:marRight w:val="0"/>
          <w:marTop w:val="0"/>
          <w:marBottom w:val="0"/>
          <w:divBdr>
            <w:top w:val="none" w:sz="0" w:space="0" w:color="auto"/>
            <w:left w:val="none" w:sz="0" w:space="0" w:color="auto"/>
            <w:bottom w:val="none" w:sz="0" w:space="0" w:color="auto"/>
            <w:right w:val="none" w:sz="0" w:space="0" w:color="auto"/>
          </w:divBdr>
        </w:div>
        <w:div w:id="1800145705">
          <w:marLeft w:val="640"/>
          <w:marRight w:val="0"/>
          <w:marTop w:val="0"/>
          <w:marBottom w:val="0"/>
          <w:divBdr>
            <w:top w:val="none" w:sz="0" w:space="0" w:color="auto"/>
            <w:left w:val="none" w:sz="0" w:space="0" w:color="auto"/>
            <w:bottom w:val="none" w:sz="0" w:space="0" w:color="auto"/>
            <w:right w:val="none" w:sz="0" w:space="0" w:color="auto"/>
          </w:divBdr>
        </w:div>
        <w:div w:id="1035076491">
          <w:marLeft w:val="640"/>
          <w:marRight w:val="0"/>
          <w:marTop w:val="0"/>
          <w:marBottom w:val="0"/>
          <w:divBdr>
            <w:top w:val="none" w:sz="0" w:space="0" w:color="auto"/>
            <w:left w:val="none" w:sz="0" w:space="0" w:color="auto"/>
            <w:bottom w:val="none" w:sz="0" w:space="0" w:color="auto"/>
            <w:right w:val="none" w:sz="0" w:space="0" w:color="auto"/>
          </w:divBdr>
        </w:div>
        <w:div w:id="3174898">
          <w:marLeft w:val="640"/>
          <w:marRight w:val="0"/>
          <w:marTop w:val="0"/>
          <w:marBottom w:val="0"/>
          <w:divBdr>
            <w:top w:val="none" w:sz="0" w:space="0" w:color="auto"/>
            <w:left w:val="none" w:sz="0" w:space="0" w:color="auto"/>
            <w:bottom w:val="none" w:sz="0" w:space="0" w:color="auto"/>
            <w:right w:val="none" w:sz="0" w:space="0" w:color="auto"/>
          </w:divBdr>
        </w:div>
        <w:div w:id="2035229417">
          <w:marLeft w:val="640"/>
          <w:marRight w:val="0"/>
          <w:marTop w:val="0"/>
          <w:marBottom w:val="0"/>
          <w:divBdr>
            <w:top w:val="none" w:sz="0" w:space="0" w:color="auto"/>
            <w:left w:val="none" w:sz="0" w:space="0" w:color="auto"/>
            <w:bottom w:val="none" w:sz="0" w:space="0" w:color="auto"/>
            <w:right w:val="none" w:sz="0" w:space="0" w:color="auto"/>
          </w:divBdr>
        </w:div>
        <w:div w:id="1742361956">
          <w:marLeft w:val="640"/>
          <w:marRight w:val="0"/>
          <w:marTop w:val="0"/>
          <w:marBottom w:val="0"/>
          <w:divBdr>
            <w:top w:val="none" w:sz="0" w:space="0" w:color="auto"/>
            <w:left w:val="none" w:sz="0" w:space="0" w:color="auto"/>
            <w:bottom w:val="none" w:sz="0" w:space="0" w:color="auto"/>
            <w:right w:val="none" w:sz="0" w:space="0" w:color="auto"/>
          </w:divBdr>
        </w:div>
        <w:div w:id="102843402">
          <w:marLeft w:val="640"/>
          <w:marRight w:val="0"/>
          <w:marTop w:val="0"/>
          <w:marBottom w:val="0"/>
          <w:divBdr>
            <w:top w:val="none" w:sz="0" w:space="0" w:color="auto"/>
            <w:left w:val="none" w:sz="0" w:space="0" w:color="auto"/>
            <w:bottom w:val="none" w:sz="0" w:space="0" w:color="auto"/>
            <w:right w:val="none" w:sz="0" w:space="0" w:color="auto"/>
          </w:divBdr>
        </w:div>
        <w:div w:id="1129859707">
          <w:marLeft w:val="640"/>
          <w:marRight w:val="0"/>
          <w:marTop w:val="0"/>
          <w:marBottom w:val="0"/>
          <w:divBdr>
            <w:top w:val="none" w:sz="0" w:space="0" w:color="auto"/>
            <w:left w:val="none" w:sz="0" w:space="0" w:color="auto"/>
            <w:bottom w:val="none" w:sz="0" w:space="0" w:color="auto"/>
            <w:right w:val="none" w:sz="0" w:space="0" w:color="auto"/>
          </w:divBdr>
        </w:div>
        <w:div w:id="1876262307">
          <w:marLeft w:val="640"/>
          <w:marRight w:val="0"/>
          <w:marTop w:val="0"/>
          <w:marBottom w:val="0"/>
          <w:divBdr>
            <w:top w:val="none" w:sz="0" w:space="0" w:color="auto"/>
            <w:left w:val="none" w:sz="0" w:space="0" w:color="auto"/>
            <w:bottom w:val="none" w:sz="0" w:space="0" w:color="auto"/>
            <w:right w:val="none" w:sz="0" w:space="0" w:color="auto"/>
          </w:divBdr>
        </w:div>
        <w:div w:id="341474976">
          <w:marLeft w:val="640"/>
          <w:marRight w:val="0"/>
          <w:marTop w:val="0"/>
          <w:marBottom w:val="0"/>
          <w:divBdr>
            <w:top w:val="none" w:sz="0" w:space="0" w:color="auto"/>
            <w:left w:val="none" w:sz="0" w:space="0" w:color="auto"/>
            <w:bottom w:val="none" w:sz="0" w:space="0" w:color="auto"/>
            <w:right w:val="none" w:sz="0" w:space="0" w:color="auto"/>
          </w:divBdr>
        </w:div>
        <w:div w:id="1628704350">
          <w:marLeft w:val="640"/>
          <w:marRight w:val="0"/>
          <w:marTop w:val="0"/>
          <w:marBottom w:val="0"/>
          <w:divBdr>
            <w:top w:val="none" w:sz="0" w:space="0" w:color="auto"/>
            <w:left w:val="none" w:sz="0" w:space="0" w:color="auto"/>
            <w:bottom w:val="none" w:sz="0" w:space="0" w:color="auto"/>
            <w:right w:val="none" w:sz="0" w:space="0" w:color="auto"/>
          </w:divBdr>
        </w:div>
        <w:div w:id="732965192">
          <w:marLeft w:val="640"/>
          <w:marRight w:val="0"/>
          <w:marTop w:val="0"/>
          <w:marBottom w:val="0"/>
          <w:divBdr>
            <w:top w:val="none" w:sz="0" w:space="0" w:color="auto"/>
            <w:left w:val="none" w:sz="0" w:space="0" w:color="auto"/>
            <w:bottom w:val="none" w:sz="0" w:space="0" w:color="auto"/>
            <w:right w:val="none" w:sz="0" w:space="0" w:color="auto"/>
          </w:divBdr>
        </w:div>
        <w:div w:id="1074350431">
          <w:marLeft w:val="640"/>
          <w:marRight w:val="0"/>
          <w:marTop w:val="0"/>
          <w:marBottom w:val="0"/>
          <w:divBdr>
            <w:top w:val="none" w:sz="0" w:space="0" w:color="auto"/>
            <w:left w:val="none" w:sz="0" w:space="0" w:color="auto"/>
            <w:bottom w:val="none" w:sz="0" w:space="0" w:color="auto"/>
            <w:right w:val="none" w:sz="0" w:space="0" w:color="auto"/>
          </w:divBdr>
        </w:div>
        <w:div w:id="1895584728">
          <w:marLeft w:val="640"/>
          <w:marRight w:val="0"/>
          <w:marTop w:val="0"/>
          <w:marBottom w:val="0"/>
          <w:divBdr>
            <w:top w:val="none" w:sz="0" w:space="0" w:color="auto"/>
            <w:left w:val="none" w:sz="0" w:space="0" w:color="auto"/>
            <w:bottom w:val="none" w:sz="0" w:space="0" w:color="auto"/>
            <w:right w:val="none" w:sz="0" w:space="0" w:color="auto"/>
          </w:divBdr>
        </w:div>
        <w:div w:id="622079831">
          <w:marLeft w:val="640"/>
          <w:marRight w:val="0"/>
          <w:marTop w:val="0"/>
          <w:marBottom w:val="0"/>
          <w:divBdr>
            <w:top w:val="none" w:sz="0" w:space="0" w:color="auto"/>
            <w:left w:val="none" w:sz="0" w:space="0" w:color="auto"/>
            <w:bottom w:val="none" w:sz="0" w:space="0" w:color="auto"/>
            <w:right w:val="none" w:sz="0" w:space="0" w:color="auto"/>
          </w:divBdr>
        </w:div>
        <w:div w:id="615600300">
          <w:marLeft w:val="640"/>
          <w:marRight w:val="0"/>
          <w:marTop w:val="0"/>
          <w:marBottom w:val="0"/>
          <w:divBdr>
            <w:top w:val="none" w:sz="0" w:space="0" w:color="auto"/>
            <w:left w:val="none" w:sz="0" w:space="0" w:color="auto"/>
            <w:bottom w:val="none" w:sz="0" w:space="0" w:color="auto"/>
            <w:right w:val="none" w:sz="0" w:space="0" w:color="auto"/>
          </w:divBdr>
        </w:div>
        <w:div w:id="137646602">
          <w:marLeft w:val="640"/>
          <w:marRight w:val="0"/>
          <w:marTop w:val="0"/>
          <w:marBottom w:val="0"/>
          <w:divBdr>
            <w:top w:val="none" w:sz="0" w:space="0" w:color="auto"/>
            <w:left w:val="none" w:sz="0" w:space="0" w:color="auto"/>
            <w:bottom w:val="none" w:sz="0" w:space="0" w:color="auto"/>
            <w:right w:val="none" w:sz="0" w:space="0" w:color="auto"/>
          </w:divBdr>
        </w:div>
        <w:div w:id="1513881632">
          <w:marLeft w:val="640"/>
          <w:marRight w:val="0"/>
          <w:marTop w:val="0"/>
          <w:marBottom w:val="0"/>
          <w:divBdr>
            <w:top w:val="none" w:sz="0" w:space="0" w:color="auto"/>
            <w:left w:val="none" w:sz="0" w:space="0" w:color="auto"/>
            <w:bottom w:val="none" w:sz="0" w:space="0" w:color="auto"/>
            <w:right w:val="none" w:sz="0" w:space="0" w:color="auto"/>
          </w:divBdr>
        </w:div>
        <w:div w:id="1242132547">
          <w:marLeft w:val="640"/>
          <w:marRight w:val="0"/>
          <w:marTop w:val="0"/>
          <w:marBottom w:val="0"/>
          <w:divBdr>
            <w:top w:val="none" w:sz="0" w:space="0" w:color="auto"/>
            <w:left w:val="none" w:sz="0" w:space="0" w:color="auto"/>
            <w:bottom w:val="none" w:sz="0" w:space="0" w:color="auto"/>
            <w:right w:val="none" w:sz="0" w:space="0" w:color="auto"/>
          </w:divBdr>
        </w:div>
        <w:div w:id="1557011111">
          <w:marLeft w:val="640"/>
          <w:marRight w:val="0"/>
          <w:marTop w:val="0"/>
          <w:marBottom w:val="0"/>
          <w:divBdr>
            <w:top w:val="none" w:sz="0" w:space="0" w:color="auto"/>
            <w:left w:val="none" w:sz="0" w:space="0" w:color="auto"/>
            <w:bottom w:val="none" w:sz="0" w:space="0" w:color="auto"/>
            <w:right w:val="none" w:sz="0" w:space="0" w:color="auto"/>
          </w:divBdr>
        </w:div>
        <w:div w:id="202207731">
          <w:marLeft w:val="640"/>
          <w:marRight w:val="0"/>
          <w:marTop w:val="0"/>
          <w:marBottom w:val="0"/>
          <w:divBdr>
            <w:top w:val="none" w:sz="0" w:space="0" w:color="auto"/>
            <w:left w:val="none" w:sz="0" w:space="0" w:color="auto"/>
            <w:bottom w:val="none" w:sz="0" w:space="0" w:color="auto"/>
            <w:right w:val="none" w:sz="0" w:space="0" w:color="auto"/>
          </w:divBdr>
        </w:div>
        <w:div w:id="306712595">
          <w:marLeft w:val="640"/>
          <w:marRight w:val="0"/>
          <w:marTop w:val="0"/>
          <w:marBottom w:val="0"/>
          <w:divBdr>
            <w:top w:val="none" w:sz="0" w:space="0" w:color="auto"/>
            <w:left w:val="none" w:sz="0" w:space="0" w:color="auto"/>
            <w:bottom w:val="none" w:sz="0" w:space="0" w:color="auto"/>
            <w:right w:val="none" w:sz="0" w:space="0" w:color="auto"/>
          </w:divBdr>
        </w:div>
        <w:div w:id="638805433">
          <w:marLeft w:val="640"/>
          <w:marRight w:val="0"/>
          <w:marTop w:val="0"/>
          <w:marBottom w:val="0"/>
          <w:divBdr>
            <w:top w:val="none" w:sz="0" w:space="0" w:color="auto"/>
            <w:left w:val="none" w:sz="0" w:space="0" w:color="auto"/>
            <w:bottom w:val="none" w:sz="0" w:space="0" w:color="auto"/>
            <w:right w:val="none" w:sz="0" w:space="0" w:color="auto"/>
          </w:divBdr>
        </w:div>
        <w:div w:id="259873597">
          <w:marLeft w:val="640"/>
          <w:marRight w:val="0"/>
          <w:marTop w:val="0"/>
          <w:marBottom w:val="0"/>
          <w:divBdr>
            <w:top w:val="none" w:sz="0" w:space="0" w:color="auto"/>
            <w:left w:val="none" w:sz="0" w:space="0" w:color="auto"/>
            <w:bottom w:val="none" w:sz="0" w:space="0" w:color="auto"/>
            <w:right w:val="none" w:sz="0" w:space="0" w:color="auto"/>
          </w:divBdr>
        </w:div>
        <w:div w:id="1509249144">
          <w:marLeft w:val="640"/>
          <w:marRight w:val="0"/>
          <w:marTop w:val="0"/>
          <w:marBottom w:val="0"/>
          <w:divBdr>
            <w:top w:val="none" w:sz="0" w:space="0" w:color="auto"/>
            <w:left w:val="none" w:sz="0" w:space="0" w:color="auto"/>
            <w:bottom w:val="none" w:sz="0" w:space="0" w:color="auto"/>
            <w:right w:val="none" w:sz="0" w:space="0" w:color="auto"/>
          </w:divBdr>
        </w:div>
        <w:div w:id="845707960">
          <w:marLeft w:val="640"/>
          <w:marRight w:val="0"/>
          <w:marTop w:val="0"/>
          <w:marBottom w:val="0"/>
          <w:divBdr>
            <w:top w:val="none" w:sz="0" w:space="0" w:color="auto"/>
            <w:left w:val="none" w:sz="0" w:space="0" w:color="auto"/>
            <w:bottom w:val="none" w:sz="0" w:space="0" w:color="auto"/>
            <w:right w:val="none" w:sz="0" w:space="0" w:color="auto"/>
          </w:divBdr>
        </w:div>
        <w:div w:id="372314092">
          <w:marLeft w:val="640"/>
          <w:marRight w:val="0"/>
          <w:marTop w:val="0"/>
          <w:marBottom w:val="0"/>
          <w:divBdr>
            <w:top w:val="none" w:sz="0" w:space="0" w:color="auto"/>
            <w:left w:val="none" w:sz="0" w:space="0" w:color="auto"/>
            <w:bottom w:val="none" w:sz="0" w:space="0" w:color="auto"/>
            <w:right w:val="none" w:sz="0" w:space="0" w:color="auto"/>
          </w:divBdr>
        </w:div>
        <w:div w:id="1396006781">
          <w:marLeft w:val="640"/>
          <w:marRight w:val="0"/>
          <w:marTop w:val="0"/>
          <w:marBottom w:val="0"/>
          <w:divBdr>
            <w:top w:val="none" w:sz="0" w:space="0" w:color="auto"/>
            <w:left w:val="none" w:sz="0" w:space="0" w:color="auto"/>
            <w:bottom w:val="none" w:sz="0" w:space="0" w:color="auto"/>
            <w:right w:val="none" w:sz="0" w:space="0" w:color="auto"/>
          </w:divBdr>
        </w:div>
        <w:div w:id="1637640493">
          <w:marLeft w:val="640"/>
          <w:marRight w:val="0"/>
          <w:marTop w:val="0"/>
          <w:marBottom w:val="0"/>
          <w:divBdr>
            <w:top w:val="none" w:sz="0" w:space="0" w:color="auto"/>
            <w:left w:val="none" w:sz="0" w:space="0" w:color="auto"/>
            <w:bottom w:val="none" w:sz="0" w:space="0" w:color="auto"/>
            <w:right w:val="none" w:sz="0" w:space="0" w:color="auto"/>
          </w:divBdr>
        </w:div>
      </w:divsChild>
    </w:div>
    <w:div w:id="225655151">
      <w:bodyDiv w:val="1"/>
      <w:marLeft w:val="0"/>
      <w:marRight w:val="0"/>
      <w:marTop w:val="0"/>
      <w:marBottom w:val="0"/>
      <w:divBdr>
        <w:top w:val="none" w:sz="0" w:space="0" w:color="auto"/>
        <w:left w:val="none" w:sz="0" w:space="0" w:color="auto"/>
        <w:bottom w:val="none" w:sz="0" w:space="0" w:color="auto"/>
        <w:right w:val="none" w:sz="0" w:space="0" w:color="auto"/>
      </w:divBdr>
      <w:divsChild>
        <w:div w:id="114763093">
          <w:marLeft w:val="640"/>
          <w:marRight w:val="0"/>
          <w:marTop w:val="0"/>
          <w:marBottom w:val="0"/>
          <w:divBdr>
            <w:top w:val="none" w:sz="0" w:space="0" w:color="auto"/>
            <w:left w:val="none" w:sz="0" w:space="0" w:color="auto"/>
            <w:bottom w:val="none" w:sz="0" w:space="0" w:color="auto"/>
            <w:right w:val="none" w:sz="0" w:space="0" w:color="auto"/>
          </w:divBdr>
        </w:div>
        <w:div w:id="1408266213">
          <w:marLeft w:val="640"/>
          <w:marRight w:val="0"/>
          <w:marTop w:val="0"/>
          <w:marBottom w:val="0"/>
          <w:divBdr>
            <w:top w:val="none" w:sz="0" w:space="0" w:color="auto"/>
            <w:left w:val="none" w:sz="0" w:space="0" w:color="auto"/>
            <w:bottom w:val="none" w:sz="0" w:space="0" w:color="auto"/>
            <w:right w:val="none" w:sz="0" w:space="0" w:color="auto"/>
          </w:divBdr>
        </w:div>
        <w:div w:id="1494755418">
          <w:marLeft w:val="640"/>
          <w:marRight w:val="0"/>
          <w:marTop w:val="0"/>
          <w:marBottom w:val="0"/>
          <w:divBdr>
            <w:top w:val="none" w:sz="0" w:space="0" w:color="auto"/>
            <w:left w:val="none" w:sz="0" w:space="0" w:color="auto"/>
            <w:bottom w:val="none" w:sz="0" w:space="0" w:color="auto"/>
            <w:right w:val="none" w:sz="0" w:space="0" w:color="auto"/>
          </w:divBdr>
        </w:div>
        <w:div w:id="327055026">
          <w:marLeft w:val="640"/>
          <w:marRight w:val="0"/>
          <w:marTop w:val="0"/>
          <w:marBottom w:val="0"/>
          <w:divBdr>
            <w:top w:val="none" w:sz="0" w:space="0" w:color="auto"/>
            <w:left w:val="none" w:sz="0" w:space="0" w:color="auto"/>
            <w:bottom w:val="none" w:sz="0" w:space="0" w:color="auto"/>
            <w:right w:val="none" w:sz="0" w:space="0" w:color="auto"/>
          </w:divBdr>
        </w:div>
        <w:div w:id="1170826109">
          <w:marLeft w:val="640"/>
          <w:marRight w:val="0"/>
          <w:marTop w:val="0"/>
          <w:marBottom w:val="0"/>
          <w:divBdr>
            <w:top w:val="none" w:sz="0" w:space="0" w:color="auto"/>
            <w:left w:val="none" w:sz="0" w:space="0" w:color="auto"/>
            <w:bottom w:val="none" w:sz="0" w:space="0" w:color="auto"/>
            <w:right w:val="none" w:sz="0" w:space="0" w:color="auto"/>
          </w:divBdr>
        </w:div>
        <w:div w:id="1600524710">
          <w:marLeft w:val="640"/>
          <w:marRight w:val="0"/>
          <w:marTop w:val="0"/>
          <w:marBottom w:val="0"/>
          <w:divBdr>
            <w:top w:val="none" w:sz="0" w:space="0" w:color="auto"/>
            <w:left w:val="none" w:sz="0" w:space="0" w:color="auto"/>
            <w:bottom w:val="none" w:sz="0" w:space="0" w:color="auto"/>
            <w:right w:val="none" w:sz="0" w:space="0" w:color="auto"/>
          </w:divBdr>
        </w:div>
        <w:div w:id="711346886">
          <w:marLeft w:val="640"/>
          <w:marRight w:val="0"/>
          <w:marTop w:val="0"/>
          <w:marBottom w:val="0"/>
          <w:divBdr>
            <w:top w:val="none" w:sz="0" w:space="0" w:color="auto"/>
            <w:left w:val="none" w:sz="0" w:space="0" w:color="auto"/>
            <w:bottom w:val="none" w:sz="0" w:space="0" w:color="auto"/>
            <w:right w:val="none" w:sz="0" w:space="0" w:color="auto"/>
          </w:divBdr>
        </w:div>
        <w:div w:id="779296267">
          <w:marLeft w:val="640"/>
          <w:marRight w:val="0"/>
          <w:marTop w:val="0"/>
          <w:marBottom w:val="0"/>
          <w:divBdr>
            <w:top w:val="none" w:sz="0" w:space="0" w:color="auto"/>
            <w:left w:val="none" w:sz="0" w:space="0" w:color="auto"/>
            <w:bottom w:val="none" w:sz="0" w:space="0" w:color="auto"/>
            <w:right w:val="none" w:sz="0" w:space="0" w:color="auto"/>
          </w:divBdr>
        </w:div>
        <w:div w:id="700087699">
          <w:marLeft w:val="640"/>
          <w:marRight w:val="0"/>
          <w:marTop w:val="0"/>
          <w:marBottom w:val="0"/>
          <w:divBdr>
            <w:top w:val="none" w:sz="0" w:space="0" w:color="auto"/>
            <w:left w:val="none" w:sz="0" w:space="0" w:color="auto"/>
            <w:bottom w:val="none" w:sz="0" w:space="0" w:color="auto"/>
            <w:right w:val="none" w:sz="0" w:space="0" w:color="auto"/>
          </w:divBdr>
        </w:div>
        <w:div w:id="583034431">
          <w:marLeft w:val="640"/>
          <w:marRight w:val="0"/>
          <w:marTop w:val="0"/>
          <w:marBottom w:val="0"/>
          <w:divBdr>
            <w:top w:val="none" w:sz="0" w:space="0" w:color="auto"/>
            <w:left w:val="none" w:sz="0" w:space="0" w:color="auto"/>
            <w:bottom w:val="none" w:sz="0" w:space="0" w:color="auto"/>
            <w:right w:val="none" w:sz="0" w:space="0" w:color="auto"/>
          </w:divBdr>
        </w:div>
        <w:div w:id="401493478">
          <w:marLeft w:val="640"/>
          <w:marRight w:val="0"/>
          <w:marTop w:val="0"/>
          <w:marBottom w:val="0"/>
          <w:divBdr>
            <w:top w:val="none" w:sz="0" w:space="0" w:color="auto"/>
            <w:left w:val="none" w:sz="0" w:space="0" w:color="auto"/>
            <w:bottom w:val="none" w:sz="0" w:space="0" w:color="auto"/>
            <w:right w:val="none" w:sz="0" w:space="0" w:color="auto"/>
          </w:divBdr>
        </w:div>
        <w:div w:id="424764177">
          <w:marLeft w:val="640"/>
          <w:marRight w:val="0"/>
          <w:marTop w:val="0"/>
          <w:marBottom w:val="0"/>
          <w:divBdr>
            <w:top w:val="none" w:sz="0" w:space="0" w:color="auto"/>
            <w:left w:val="none" w:sz="0" w:space="0" w:color="auto"/>
            <w:bottom w:val="none" w:sz="0" w:space="0" w:color="auto"/>
            <w:right w:val="none" w:sz="0" w:space="0" w:color="auto"/>
          </w:divBdr>
        </w:div>
        <w:div w:id="534732737">
          <w:marLeft w:val="640"/>
          <w:marRight w:val="0"/>
          <w:marTop w:val="0"/>
          <w:marBottom w:val="0"/>
          <w:divBdr>
            <w:top w:val="none" w:sz="0" w:space="0" w:color="auto"/>
            <w:left w:val="none" w:sz="0" w:space="0" w:color="auto"/>
            <w:bottom w:val="none" w:sz="0" w:space="0" w:color="auto"/>
            <w:right w:val="none" w:sz="0" w:space="0" w:color="auto"/>
          </w:divBdr>
        </w:div>
        <w:div w:id="217474284">
          <w:marLeft w:val="640"/>
          <w:marRight w:val="0"/>
          <w:marTop w:val="0"/>
          <w:marBottom w:val="0"/>
          <w:divBdr>
            <w:top w:val="none" w:sz="0" w:space="0" w:color="auto"/>
            <w:left w:val="none" w:sz="0" w:space="0" w:color="auto"/>
            <w:bottom w:val="none" w:sz="0" w:space="0" w:color="auto"/>
            <w:right w:val="none" w:sz="0" w:space="0" w:color="auto"/>
          </w:divBdr>
        </w:div>
        <w:div w:id="1244878653">
          <w:marLeft w:val="640"/>
          <w:marRight w:val="0"/>
          <w:marTop w:val="0"/>
          <w:marBottom w:val="0"/>
          <w:divBdr>
            <w:top w:val="none" w:sz="0" w:space="0" w:color="auto"/>
            <w:left w:val="none" w:sz="0" w:space="0" w:color="auto"/>
            <w:bottom w:val="none" w:sz="0" w:space="0" w:color="auto"/>
            <w:right w:val="none" w:sz="0" w:space="0" w:color="auto"/>
          </w:divBdr>
        </w:div>
        <w:div w:id="1791782210">
          <w:marLeft w:val="640"/>
          <w:marRight w:val="0"/>
          <w:marTop w:val="0"/>
          <w:marBottom w:val="0"/>
          <w:divBdr>
            <w:top w:val="none" w:sz="0" w:space="0" w:color="auto"/>
            <w:left w:val="none" w:sz="0" w:space="0" w:color="auto"/>
            <w:bottom w:val="none" w:sz="0" w:space="0" w:color="auto"/>
            <w:right w:val="none" w:sz="0" w:space="0" w:color="auto"/>
          </w:divBdr>
        </w:div>
        <w:div w:id="800731167">
          <w:marLeft w:val="640"/>
          <w:marRight w:val="0"/>
          <w:marTop w:val="0"/>
          <w:marBottom w:val="0"/>
          <w:divBdr>
            <w:top w:val="none" w:sz="0" w:space="0" w:color="auto"/>
            <w:left w:val="none" w:sz="0" w:space="0" w:color="auto"/>
            <w:bottom w:val="none" w:sz="0" w:space="0" w:color="auto"/>
            <w:right w:val="none" w:sz="0" w:space="0" w:color="auto"/>
          </w:divBdr>
        </w:div>
        <w:div w:id="454912988">
          <w:marLeft w:val="640"/>
          <w:marRight w:val="0"/>
          <w:marTop w:val="0"/>
          <w:marBottom w:val="0"/>
          <w:divBdr>
            <w:top w:val="none" w:sz="0" w:space="0" w:color="auto"/>
            <w:left w:val="none" w:sz="0" w:space="0" w:color="auto"/>
            <w:bottom w:val="none" w:sz="0" w:space="0" w:color="auto"/>
            <w:right w:val="none" w:sz="0" w:space="0" w:color="auto"/>
          </w:divBdr>
        </w:div>
        <w:div w:id="1820416914">
          <w:marLeft w:val="640"/>
          <w:marRight w:val="0"/>
          <w:marTop w:val="0"/>
          <w:marBottom w:val="0"/>
          <w:divBdr>
            <w:top w:val="none" w:sz="0" w:space="0" w:color="auto"/>
            <w:left w:val="none" w:sz="0" w:space="0" w:color="auto"/>
            <w:bottom w:val="none" w:sz="0" w:space="0" w:color="auto"/>
            <w:right w:val="none" w:sz="0" w:space="0" w:color="auto"/>
          </w:divBdr>
        </w:div>
        <w:div w:id="16934967">
          <w:marLeft w:val="640"/>
          <w:marRight w:val="0"/>
          <w:marTop w:val="0"/>
          <w:marBottom w:val="0"/>
          <w:divBdr>
            <w:top w:val="none" w:sz="0" w:space="0" w:color="auto"/>
            <w:left w:val="none" w:sz="0" w:space="0" w:color="auto"/>
            <w:bottom w:val="none" w:sz="0" w:space="0" w:color="auto"/>
            <w:right w:val="none" w:sz="0" w:space="0" w:color="auto"/>
          </w:divBdr>
        </w:div>
        <w:div w:id="755174483">
          <w:marLeft w:val="640"/>
          <w:marRight w:val="0"/>
          <w:marTop w:val="0"/>
          <w:marBottom w:val="0"/>
          <w:divBdr>
            <w:top w:val="none" w:sz="0" w:space="0" w:color="auto"/>
            <w:left w:val="none" w:sz="0" w:space="0" w:color="auto"/>
            <w:bottom w:val="none" w:sz="0" w:space="0" w:color="auto"/>
            <w:right w:val="none" w:sz="0" w:space="0" w:color="auto"/>
          </w:divBdr>
        </w:div>
        <w:div w:id="1478571669">
          <w:marLeft w:val="640"/>
          <w:marRight w:val="0"/>
          <w:marTop w:val="0"/>
          <w:marBottom w:val="0"/>
          <w:divBdr>
            <w:top w:val="none" w:sz="0" w:space="0" w:color="auto"/>
            <w:left w:val="none" w:sz="0" w:space="0" w:color="auto"/>
            <w:bottom w:val="none" w:sz="0" w:space="0" w:color="auto"/>
            <w:right w:val="none" w:sz="0" w:space="0" w:color="auto"/>
          </w:divBdr>
        </w:div>
        <w:div w:id="462310206">
          <w:marLeft w:val="640"/>
          <w:marRight w:val="0"/>
          <w:marTop w:val="0"/>
          <w:marBottom w:val="0"/>
          <w:divBdr>
            <w:top w:val="none" w:sz="0" w:space="0" w:color="auto"/>
            <w:left w:val="none" w:sz="0" w:space="0" w:color="auto"/>
            <w:bottom w:val="none" w:sz="0" w:space="0" w:color="auto"/>
            <w:right w:val="none" w:sz="0" w:space="0" w:color="auto"/>
          </w:divBdr>
        </w:div>
        <w:div w:id="564073951">
          <w:marLeft w:val="640"/>
          <w:marRight w:val="0"/>
          <w:marTop w:val="0"/>
          <w:marBottom w:val="0"/>
          <w:divBdr>
            <w:top w:val="none" w:sz="0" w:space="0" w:color="auto"/>
            <w:left w:val="none" w:sz="0" w:space="0" w:color="auto"/>
            <w:bottom w:val="none" w:sz="0" w:space="0" w:color="auto"/>
            <w:right w:val="none" w:sz="0" w:space="0" w:color="auto"/>
          </w:divBdr>
        </w:div>
        <w:div w:id="300159120">
          <w:marLeft w:val="640"/>
          <w:marRight w:val="0"/>
          <w:marTop w:val="0"/>
          <w:marBottom w:val="0"/>
          <w:divBdr>
            <w:top w:val="none" w:sz="0" w:space="0" w:color="auto"/>
            <w:left w:val="none" w:sz="0" w:space="0" w:color="auto"/>
            <w:bottom w:val="none" w:sz="0" w:space="0" w:color="auto"/>
            <w:right w:val="none" w:sz="0" w:space="0" w:color="auto"/>
          </w:divBdr>
        </w:div>
        <w:div w:id="2006089475">
          <w:marLeft w:val="640"/>
          <w:marRight w:val="0"/>
          <w:marTop w:val="0"/>
          <w:marBottom w:val="0"/>
          <w:divBdr>
            <w:top w:val="none" w:sz="0" w:space="0" w:color="auto"/>
            <w:left w:val="none" w:sz="0" w:space="0" w:color="auto"/>
            <w:bottom w:val="none" w:sz="0" w:space="0" w:color="auto"/>
            <w:right w:val="none" w:sz="0" w:space="0" w:color="auto"/>
          </w:divBdr>
        </w:div>
        <w:div w:id="896937260">
          <w:marLeft w:val="640"/>
          <w:marRight w:val="0"/>
          <w:marTop w:val="0"/>
          <w:marBottom w:val="0"/>
          <w:divBdr>
            <w:top w:val="none" w:sz="0" w:space="0" w:color="auto"/>
            <w:left w:val="none" w:sz="0" w:space="0" w:color="auto"/>
            <w:bottom w:val="none" w:sz="0" w:space="0" w:color="auto"/>
            <w:right w:val="none" w:sz="0" w:space="0" w:color="auto"/>
          </w:divBdr>
        </w:div>
        <w:div w:id="279920023">
          <w:marLeft w:val="640"/>
          <w:marRight w:val="0"/>
          <w:marTop w:val="0"/>
          <w:marBottom w:val="0"/>
          <w:divBdr>
            <w:top w:val="none" w:sz="0" w:space="0" w:color="auto"/>
            <w:left w:val="none" w:sz="0" w:space="0" w:color="auto"/>
            <w:bottom w:val="none" w:sz="0" w:space="0" w:color="auto"/>
            <w:right w:val="none" w:sz="0" w:space="0" w:color="auto"/>
          </w:divBdr>
        </w:div>
        <w:div w:id="1487092947">
          <w:marLeft w:val="640"/>
          <w:marRight w:val="0"/>
          <w:marTop w:val="0"/>
          <w:marBottom w:val="0"/>
          <w:divBdr>
            <w:top w:val="none" w:sz="0" w:space="0" w:color="auto"/>
            <w:left w:val="none" w:sz="0" w:space="0" w:color="auto"/>
            <w:bottom w:val="none" w:sz="0" w:space="0" w:color="auto"/>
            <w:right w:val="none" w:sz="0" w:space="0" w:color="auto"/>
          </w:divBdr>
        </w:div>
        <w:div w:id="169412612">
          <w:marLeft w:val="640"/>
          <w:marRight w:val="0"/>
          <w:marTop w:val="0"/>
          <w:marBottom w:val="0"/>
          <w:divBdr>
            <w:top w:val="none" w:sz="0" w:space="0" w:color="auto"/>
            <w:left w:val="none" w:sz="0" w:space="0" w:color="auto"/>
            <w:bottom w:val="none" w:sz="0" w:space="0" w:color="auto"/>
            <w:right w:val="none" w:sz="0" w:space="0" w:color="auto"/>
          </w:divBdr>
        </w:div>
        <w:div w:id="451484774">
          <w:marLeft w:val="640"/>
          <w:marRight w:val="0"/>
          <w:marTop w:val="0"/>
          <w:marBottom w:val="0"/>
          <w:divBdr>
            <w:top w:val="none" w:sz="0" w:space="0" w:color="auto"/>
            <w:left w:val="none" w:sz="0" w:space="0" w:color="auto"/>
            <w:bottom w:val="none" w:sz="0" w:space="0" w:color="auto"/>
            <w:right w:val="none" w:sz="0" w:space="0" w:color="auto"/>
          </w:divBdr>
        </w:div>
        <w:div w:id="2123302562">
          <w:marLeft w:val="640"/>
          <w:marRight w:val="0"/>
          <w:marTop w:val="0"/>
          <w:marBottom w:val="0"/>
          <w:divBdr>
            <w:top w:val="none" w:sz="0" w:space="0" w:color="auto"/>
            <w:left w:val="none" w:sz="0" w:space="0" w:color="auto"/>
            <w:bottom w:val="none" w:sz="0" w:space="0" w:color="auto"/>
            <w:right w:val="none" w:sz="0" w:space="0" w:color="auto"/>
          </w:divBdr>
        </w:div>
        <w:div w:id="2031907502">
          <w:marLeft w:val="640"/>
          <w:marRight w:val="0"/>
          <w:marTop w:val="0"/>
          <w:marBottom w:val="0"/>
          <w:divBdr>
            <w:top w:val="none" w:sz="0" w:space="0" w:color="auto"/>
            <w:left w:val="none" w:sz="0" w:space="0" w:color="auto"/>
            <w:bottom w:val="none" w:sz="0" w:space="0" w:color="auto"/>
            <w:right w:val="none" w:sz="0" w:space="0" w:color="auto"/>
          </w:divBdr>
        </w:div>
        <w:div w:id="642194337">
          <w:marLeft w:val="640"/>
          <w:marRight w:val="0"/>
          <w:marTop w:val="0"/>
          <w:marBottom w:val="0"/>
          <w:divBdr>
            <w:top w:val="none" w:sz="0" w:space="0" w:color="auto"/>
            <w:left w:val="none" w:sz="0" w:space="0" w:color="auto"/>
            <w:bottom w:val="none" w:sz="0" w:space="0" w:color="auto"/>
            <w:right w:val="none" w:sz="0" w:space="0" w:color="auto"/>
          </w:divBdr>
        </w:div>
        <w:div w:id="2051878576">
          <w:marLeft w:val="640"/>
          <w:marRight w:val="0"/>
          <w:marTop w:val="0"/>
          <w:marBottom w:val="0"/>
          <w:divBdr>
            <w:top w:val="none" w:sz="0" w:space="0" w:color="auto"/>
            <w:left w:val="none" w:sz="0" w:space="0" w:color="auto"/>
            <w:bottom w:val="none" w:sz="0" w:space="0" w:color="auto"/>
            <w:right w:val="none" w:sz="0" w:space="0" w:color="auto"/>
          </w:divBdr>
        </w:div>
        <w:div w:id="626275328">
          <w:marLeft w:val="640"/>
          <w:marRight w:val="0"/>
          <w:marTop w:val="0"/>
          <w:marBottom w:val="0"/>
          <w:divBdr>
            <w:top w:val="none" w:sz="0" w:space="0" w:color="auto"/>
            <w:left w:val="none" w:sz="0" w:space="0" w:color="auto"/>
            <w:bottom w:val="none" w:sz="0" w:space="0" w:color="auto"/>
            <w:right w:val="none" w:sz="0" w:space="0" w:color="auto"/>
          </w:divBdr>
        </w:div>
        <w:div w:id="96407068">
          <w:marLeft w:val="640"/>
          <w:marRight w:val="0"/>
          <w:marTop w:val="0"/>
          <w:marBottom w:val="0"/>
          <w:divBdr>
            <w:top w:val="none" w:sz="0" w:space="0" w:color="auto"/>
            <w:left w:val="none" w:sz="0" w:space="0" w:color="auto"/>
            <w:bottom w:val="none" w:sz="0" w:space="0" w:color="auto"/>
            <w:right w:val="none" w:sz="0" w:space="0" w:color="auto"/>
          </w:divBdr>
        </w:div>
        <w:div w:id="1109085403">
          <w:marLeft w:val="640"/>
          <w:marRight w:val="0"/>
          <w:marTop w:val="0"/>
          <w:marBottom w:val="0"/>
          <w:divBdr>
            <w:top w:val="none" w:sz="0" w:space="0" w:color="auto"/>
            <w:left w:val="none" w:sz="0" w:space="0" w:color="auto"/>
            <w:bottom w:val="none" w:sz="0" w:space="0" w:color="auto"/>
            <w:right w:val="none" w:sz="0" w:space="0" w:color="auto"/>
          </w:divBdr>
        </w:div>
        <w:div w:id="383676259">
          <w:marLeft w:val="640"/>
          <w:marRight w:val="0"/>
          <w:marTop w:val="0"/>
          <w:marBottom w:val="0"/>
          <w:divBdr>
            <w:top w:val="none" w:sz="0" w:space="0" w:color="auto"/>
            <w:left w:val="none" w:sz="0" w:space="0" w:color="auto"/>
            <w:bottom w:val="none" w:sz="0" w:space="0" w:color="auto"/>
            <w:right w:val="none" w:sz="0" w:space="0" w:color="auto"/>
          </w:divBdr>
        </w:div>
        <w:div w:id="1420515668">
          <w:marLeft w:val="640"/>
          <w:marRight w:val="0"/>
          <w:marTop w:val="0"/>
          <w:marBottom w:val="0"/>
          <w:divBdr>
            <w:top w:val="none" w:sz="0" w:space="0" w:color="auto"/>
            <w:left w:val="none" w:sz="0" w:space="0" w:color="auto"/>
            <w:bottom w:val="none" w:sz="0" w:space="0" w:color="auto"/>
            <w:right w:val="none" w:sz="0" w:space="0" w:color="auto"/>
          </w:divBdr>
        </w:div>
        <w:div w:id="2108500574">
          <w:marLeft w:val="640"/>
          <w:marRight w:val="0"/>
          <w:marTop w:val="0"/>
          <w:marBottom w:val="0"/>
          <w:divBdr>
            <w:top w:val="none" w:sz="0" w:space="0" w:color="auto"/>
            <w:left w:val="none" w:sz="0" w:space="0" w:color="auto"/>
            <w:bottom w:val="none" w:sz="0" w:space="0" w:color="auto"/>
            <w:right w:val="none" w:sz="0" w:space="0" w:color="auto"/>
          </w:divBdr>
        </w:div>
        <w:div w:id="1783113552">
          <w:marLeft w:val="640"/>
          <w:marRight w:val="0"/>
          <w:marTop w:val="0"/>
          <w:marBottom w:val="0"/>
          <w:divBdr>
            <w:top w:val="none" w:sz="0" w:space="0" w:color="auto"/>
            <w:left w:val="none" w:sz="0" w:space="0" w:color="auto"/>
            <w:bottom w:val="none" w:sz="0" w:space="0" w:color="auto"/>
            <w:right w:val="none" w:sz="0" w:space="0" w:color="auto"/>
          </w:divBdr>
        </w:div>
        <w:div w:id="1239242320">
          <w:marLeft w:val="640"/>
          <w:marRight w:val="0"/>
          <w:marTop w:val="0"/>
          <w:marBottom w:val="0"/>
          <w:divBdr>
            <w:top w:val="none" w:sz="0" w:space="0" w:color="auto"/>
            <w:left w:val="none" w:sz="0" w:space="0" w:color="auto"/>
            <w:bottom w:val="none" w:sz="0" w:space="0" w:color="auto"/>
            <w:right w:val="none" w:sz="0" w:space="0" w:color="auto"/>
          </w:divBdr>
        </w:div>
        <w:div w:id="1292980127">
          <w:marLeft w:val="640"/>
          <w:marRight w:val="0"/>
          <w:marTop w:val="0"/>
          <w:marBottom w:val="0"/>
          <w:divBdr>
            <w:top w:val="none" w:sz="0" w:space="0" w:color="auto"/>
            <w:left w:val="none" w:sz="0" w:space="0" w:color="auto"/>
            <w:bottom w:val="none" w:sz="0" w:space="0" w:color="auto"/>
            <w:right w:val="none" w:sz="0" w:space="0" w:color="auto"/>
          </w:divBdr>
        </w:div>
        <w:div w:id="815487812">
          <w:marLeft w:val="640"/>
          <w:marRight w:val="0"/>
          <w:marTop w:val="0"/>
          <w:marBottom w:val="0"/>
          <w:divBdr>
            <w:top w:val="none" w:sz="0" w:space="0" w:color="auto"/>
            <w:left w:val="none" w:sz="0" w:space="0" w:color="auto"/>
            <w:bottom w:val="none" w:sz="0" w:space="0" w:color="auto"/>
            <w:right w:val="none" w:sz="0" w:space="0" w:color="auto"/>
          </w:divBdr>
        </w:div>
        <w:div w:id="1865554362">
          <w:marLeft w:val="640"/>
          <w:marRight w:val="0"/>
          <w:marTop w:val="0"/>
          <w:marBottom w:val="0"/>
          <w:divBdr>
            <w:top w:val="none" w:sz="0" w:space="0" w:color="auto"/>
            <w:left w:val="none" w:sz="0" w:space="0" w:color="auto"/>
            <w:bottom w:val="none" w:sz="0" w:space="0" w:color="auto"/>
            <w:right w:val="none" w:sz="0" w:space="0" w:color="auto"/>
          </w:divBdr>
        </w:div>
        <w:div w:id="2043824012">
          <w:marLeft w:val="640"/>
          <w:marRight w:val="0"/>
          <w:marTop w:val="0"/>
          <w:marBottom w:val="0"/>
          <w:divBdr>
            <w:top w:val="none" w:sz="0" w:space="0" w:color="auto"/>
            <w:left w:val="none" w:sz="0" w:space="0" w:color="auto"/>
            <w:bottom w:val="none" w:sz="0" w:space="0" w:color="auto"/>
            <w:right w:val="none" w:sz="0" w:space="0" w:color="auto"/>
          </w:divBdr>
        </w:div>
        <w:div w:id="1657341658">
          <w:marLeft w:val="640"/>
          <w:marRight w:val="0"/>
          <w:marTop w:val="0"/>
          <w:marBottom w:val="0"/>
          <w:divBdr>
            <w:top w:val="none" w:sz="0" w:space="0" w:color="auto"/>
            <w:left w:val="none" w:sz="0" w:space="0" w:color="auto"/>
            <w:bottom w:val="none" w:sz="0" w:space="0" w:color="auto"/>
            <w:right w:val="none" w:sz="0" w:space="0" w:color="auto"/>
          </w:divBdr>
        </w:div>
        <w:div w:id="1853956516">
          <w:marLeft w:val="640"/>
          <w:marRight w:val="0"/>
          <w:marTop w:val="0"/>
          <w:marBottom w:val="0"/>
          <w:divBdr>
            <w:top w:val="none" w:sz="0" w:space="0" w:color="auto"/>
            <w:left w:val="none" w:sz="0" w:space="0" w:color="auto"/>
            <w:bottom w:val="none" w:sz="0" w:space="0" w:color="auto"/>
            <w:right w:val="none" w:sz="0" w:space="0" w:color="auto"/>
          </w:divBdr>
        </w:div>
        <w:div w:id="660427040">
          <w:marLeft w:val="640"/>
          <w:marRight w:val="0"/>
          <w:marTop w:val="0"/>
          <w:marBottom w:val="0"/>
          <w:divBdr>
            <w:top w:val="none" w:sz="0" w:space="0" w:color="auto"/>
            <w:left w:val="none" w:sz="0" w:space="0" w:color="auto"/>
            <w:bottom w:val="none" w:sz="0" w:space="0" w:color="auto"/>
            <w:right w:val="none" w:sz="0" w:space="0" w:color="auto"/>
          </w:divBdr>
        </w:div>
        <w:div w:id="1192694266">
          <w:marLeft w:val="640"/>
          <w:marRight w:val="0"/>
          <w:marTop w:val="0"/>
          <w:marBottom w:val="0"/>
          <w:divBdr>
            <w:top w:val="none" w:sz="0" w:space="0" w:color="auto"/>
            <w:left w:val="none" w:sz="0" w:space="0" w:color="auto"/>
            <w:bottom w:val="none" w:sz="0" w:space="0" w:color="auto"/>
            <w:right w:val="none" w:sz="0" w:space="0" w:color="auto"/>
          </w:divBdr>
        </w:div>
        <w:div w:id="687755319">
          <w:marLeft w:val="640"/>
          <w:marRight w:val="0"/>
          <w:marTop w:val="0"/>
          <w:marBottom w:val="0"/>
          <w:divBdr>
            <w:top w:val="none" w:sz="0" w:space="0" w:color="auto"/>
            <w:left w:val="none" w:sz="0" w:space="0" w:color="auto"/>
            <w:bottom w:val="none" w:sz="0" w:space="0" w:color="auto"/>
            <w:right w:val="none" w:sz="0" w:space="0" w:color="auto"/>
          </w:divBdr>
        </w:div>
        <w:div w:id="8994407">
          <w:marLeft w:val="640"/>
          <w:marRight w:val="0"/>
          <w:marTop w:val="0"/>
          <w:marBottom w:val="0"/>
          <w:divBdr>
            <w:top w:val="none" w:sz="0" w:space="0" w:color="auto"/>
            <w:left w:val="none" w:sz="0" w:space="0" w:color="auto"/>
            <w:bottom w:val="none" w:sz="0" w:space="0" w:color="auto"/>
            <w:right w:val="none" w:sz="0" w:space="0" w:color="auto"/>
          </w:divBdr>
        </w:div>
        <w:div w:id="152769730">
          <w:marLeft w:val="640"/>
          <w:marRight w:val="0"/>
          <w:marTop w:val="0"/>
          <w:marBottom w:val="0"/>
          <w:divBdr>
            <w:top w:val="none" w:sz="0" w:space="0" w:color="auto"/>
            <w:left w:val="none" w:sz="0" w:space="0" w:color="auto"/>
            <w:bottom w:val="none" w:sz="0" w:space="0" w:color="auto"/>
            <w:right w:val="none" w:sz="0" w:space="0" w:color="auto"/>
          </w:divBdr>
        </w:div>
        <w:div w:id="1787969895">
          <w:marLeft w:val="640"/>
          <w:marRight w:val="0"/>
          <w:marTop w:val="0"/>
          <w:marBottom w:val="0"/>
          <w:divBdr>
            <w:top w:val="none" w:sz="0" w:space="0" w:color="auto"/>
            <w:left w:val="none" w:sz="0" w:space="0" w:color="auto"/>
            <w:bottom w:val="none" w:sz="0" w:space="0" w:color="auto"/>
            <w:right w:val="none" w:sz="0" w:space="0" w:color="auto"/>
          </w:divBdr>
        </w:div>
        <w:div w:id="795411275">
          <w:marLeft w:val="640"/>
          <w:marRight w:val="0"/>
          <w:marTop w:val="0"/>
          <w:marBottom w:val="0"/>
          <w:divBdr>
            <w:top w:val="none" w:sz="0" w:space="0" w:color="auto"/>
            <w:left w:val="none" w:sz="0" w:space="0" w:color="auto"/>
            <w:bottom w:val="none" w:sz="0" w:space="0" w:color="auto"/>
            <w:right w:val="none" w:sz="0" w:space="0" w:color="auto"/>
          </w:divBdr>
        </w:div>
        <w:div w:id="1809400304">
          <w:marLeft w:val="640"/>
          <w:marRight w:val="0"/>
          <w:marTop w:val="0"/>
          <w:marBottom w:val="0"/>
          <w:divBdr>
            <w:top w:val="none" w:sz="0" w:space="0" w:color="auto"/>
            <w:left w:val="none" w:sz="0" w:space="0" w:color="auto"/>
            <w:bottom w:val="none" w:sz="0" w:space="0" w:color="auto"/>
            <w:right w:val="none" w:sz="0" w:space="0" w:color="auto"/>
          </w:divBdr>
        </w:div>
        <w:div w:id="647634877">
          <w:marLeft w:val="640"/>
          <w:marRight w:val="0"/>
          <w:marTop w:val="0"/>
          <w:marBottom w:val="0"/>
          <w:divBdr>
            <w:top w:val="none" w:sz="0" w:space="0" w:color="auto"/>
            <w:left w:val="none" w:sz="0" w:space="0" w:color="auto"/>
            <w:bottom w:val="none" w:sz="0" w:space="0" w:color="auto"/>
            <w:right w:val="none" w:sz="0" w:space="0" w:color="auto"/>
          </w:divBdr>
        </w:div>
        <w:div w:id="640505291">
          <w:marLeft w:val="640"/>
          <w:marRight w:val="0"/>
          <w:marTop w:val="0"/>
          <w:marBottom w:val="0"/>
          <w:divBdr>
            <w:top w:val="none" w:sz="0" w:space="0" w:color="auto"/>
            <w:left w:val="none" w:sz="0" w:space="0" w:color="auto"/>
            <w:bottom w:val="none" w:sz="0" w:space="0" w:color="auto"/>
            <w:right w:val="none" w:sz="0" w:space="0" w:color="auto"/>
          </w:divBdr>
        </w:div>
        <w:div w:id="1602953490">
          <w:marLeft w:val="640"/>
          <w:marRight w:val="0"/>
          <w:marTop w:val="0"/>
          <w:marBottom w:val="0"/>
          <w:divBdr>
            <w:top w:val="none" w:sz="0" w:space="0" w:color="auto"/>
            <w:left w:val="none" w:sz="0" w:space="0" w:color="auto"/>
            <w:bottom w:val="none" w:sz="0" w:space="0" w:color="auto"/>
            <w:right w:val="none" w:sz="0" w:space="0" w:color="auto"/>
          </w:divBdr>
        </w:div>
        <w:div w:id="960385233">
          <w:marLeft w:val="640"/>
          <w:marRight w:val="0"/>
          <w:marTop w:val="0"/>
          <w:marBottom w:val="0"/>
          <w:divBdr>
            <w:top w:val="none" w:sz="0" w:space="0" w:color="auto"/>
            <w:left w:val="none" w:sz="0" w:space="0" w:color="auto"/>
            <w:bottom w:val="none" w:sz="0" w:space="0" w:color="auto"/>
            <w:right w:val="none" w:sz="0" w:space="0" w:color="auto"/>
          </w:divBdr>
        </w:div>
        <w:div w:id="2140223987">
          <w:marLeft w:val="640"/>
          <w:marRight w:val="0"/>
          <w:marTop w:val="0"/>
          <w:marBottom w:val="0"/>
          <w:divBdr>
            <w:top w:val="none" w:sz="0" w:space="0" w:color="auto"/>
            <w:left w:val="none" w:sz="0" w:space="0" w:color="auto"/>
            <w:bottom w:val="none" w:sz="0" w:space="0" w:color="auto"/>
            <w:right w:val="none" w:sz="0" w:space="0" w:color="auto"/>
          </w:divBdr>
        </w:div>
        <w:div w:id="877860876">
          <w:marLeft w:val="640"/>
          <w:marRight w:val="0"/>
          <w:marTop w:val="0"/>
          <w:marBottom w:val="0"/>
          <w:divBdr>
            <w:top w:val="none" w:sz="0" w:space="0" w:color="auto"/>
            <w:left w:val="none" w:sz="0" w:space="0" w:color="auto"/>
            <w:bottom w:val="none" w:sz="0" w:space="0" w:color="auto"/>
            <w:right w:val="none" w:sz="0" w:space="0" w:color="auto"/>
          </w:divBdr>
        </w:div>
        <w:div w:id="288902589">
          <w:marLeft w:val="640"/>
          <w:marRight w:val="0"/>
          <w:marTop w:val="0"/>
          <w:marBottom w:val="0"/>
          <w:divBdr>
            <w:top w:val="none" w:sz="0" w:space="0" w:color="auto"/>
            <w:left w:val="none" w:sz="0" w:space="0" w:color="auto"/>
            <w:bottom w:val="none" w:sz="0" w:space="0" w:color="auto"/>
            <w:right w:val="none" w:sz="0" w:space="0" w:color="auto"/>
          </w:divBdr>
        </w:div>
        <w:div w:id="1982955187">
          <w:marLeft w:val="640"/>
          <w:marRight w:val="0"/>
          <w:marTop w:val="0"/>
          <w:marBottom w:val="0"/>
          <w:divBdr>
            <w:top w:val="none" w:sz="0" w:space="0" w:color="auto"/>
            <w:left w:val="none" w:sz="0" w:space="0" w:color="auto"/>
            <w:bottom w:val="none" w:sz="0" w:space="0" w:color="auto"/>
            <w:right w:val="none" w:sz="0" w:space="0" w:color="auto"/>
          </w:divBdr>
        </w:div>
        <w:div w:id="1472597287">
          <w:marLeft w:val="640"/>
          <w:marRight w:val="0"/>
          <w:marTop w:val="0"/>
          <w:marBottom w:val="0"/>
          <w:divBdr>
            <w:top w:val="none" w:sz="0" w:space="0" w:color="auto"/>
            <w:left w:val="none" w:sz="0" w:space="0" w:color="auto"/>
            <w:bottom w:val="none" w:sz="0" w:space="0" w:color="auto"/>
            <w:right w:val="none" w:sz="0" w:space="0" w:color="auto"/>
          </w:divBdr>
        </w:div>
        <w:div w:id="436632602">
          <w:marLeft w:val="640"/>
          <w:marRight w:val="0"/>
          <w:marTop w:val="0"/>
          <w:marBottom w:val="0"/>
          <w:divBdr>
            <w:top w:val="none" w:sz="0" w:space="0" w:color="auto"/>
            <w:left w:val="none" w:sz="0" w:space="0" w:color="auto"/>
            <w:bottom w:val="none" w:sz="0" w:space="0" w:color="auto"/>
            <w:right w:val="none" w:sz="0" w:space="0" w:color="auto"/>
          </w:divBdr>
        </w:div>
      </w:divsChild>
    </w:div>
    <w:div w:id="225800559">
      <w:bodyDiv w:val="1"/>
      <w:marLeft w:val="0"/>
      <w:marRight w:val="0"/>
      <w:marTop w:val="0"/>
      <w:marBottom w:val="0"/>
      <w:divBdr>
        <w:top w:val="none" w:sz="0" w:space="0" w:color="auto"/>
        <w:left w:val="none" w:sz="0" w:space="0" w:color="auto"/>
        <w:bottom w:val="none" w:sz="0" w:space="0" w:color="auto"/>
        <w:right w:val="none" w:sz="0" w:space="0" w:color="auto"/>
      </w:divBdr>
    </w:div>
    <w:div w:id="225844323">
      <w:bodyDiv w:val="1"/>
      <w:marLeft w:val="0"/>
      <w:marRight w:val="0"/>
      <w:marTop w:val="0"/>
      <w:marBottom w:val="0"/>
      <w:divBdr>
        <w:top w:val="none" w:sz="0" w:space="0" w:color="auto"/>
        <w:left w:val="none" w:sz="0" w:space="0" w:color="auto"/>
        <w:bottom w:val="none" w:sz="0" w:space="0" w:color="auto"/>
        <w:right w:val="none" w:sz="0" w:space="0" w:color="auto"/>
      </w:divBdr>
      <w:divsChild>
        <w:div w:id="1494175599">
          <w:marLeft w:val="640"/>
          <w:marRight w:val="0"/>
          <w:marTop w:val="0"/>
          <w:marBottom w:val="0"/>
          <w:divBdr>
            <w:top w:val="none" w:sz="0" w:space="0" w:color="auto"/>
            <w:left w:val="none" w:sz="0" w:space="0" w:color="auto"/>
            <w:bottom w:val="none" w:sz="0" w:space="0" w:color="auto"/>
            <w:right w:val="none" w:sz="0" w:space="0" w:color="auto"/>
          </w:divBdr>
        </w:div>
        <w:div w:id="2146312975">
          <w:marLeft w:val="640"/>
          <w:marRight w:val="0"/>
          <w:marTop w:val="0"/>
          <w:marBottom w:val="0"/>
          <w:divBdr>
            <w:top w:val="none" w:sz="0" w:space="0" w:color="auto"/>
            <w:left w:val="none" w:sz="0" w:space="0" w:color="auto"/>
            <w:bottom w:val="none" w:sz="0" w:space="0" w:color="auto"/>
            <w:right w:val="none" w:sz="0" w:space="0" w:color="auto"/>
          </w:divBdr>
        </w:div>
        <w:div w:id="174878638">
          <w:marLeft w:val="640"/>
          <w:marRight w:val="0"/>
          <w:marTop w:val="0"/>
          <w:marBottom w:val="0"/>
          <w:divBdr>
            <w:top w:val="none" w:sz="0" w:space="0" w:color="auto"/>
            <w:left w:val="none" w:sz="0" w:space="0" w:color="auto"/>
            <w:bottom w:val="none" w:sz="0" w:space="0" w:color="auto"/>
            <w:right w:val="none" w:sz="0" w:space="0" w:color="auto"/>
          </w:divBdr>
        </w:div>
        <w:div w:id="319508542">
          <w:marLeft w:val="640"/>
          <w:marRight w:val="0"/>
          <w:marTop w:val="0"/>
          <w:marBottom w:val="0"/>
          <w:divBdr>
            <w:top w:val="none" w:sz="0" w:space="0" w:color="auto"/>
            <w:left w:val="none" w:sz="0" w:space="0" w:color="auto"/>
            <w:bottom w:val="none" w:sz="0" w:space="0" w:color="auto"/>
            <w:right w:val="none" w:sz="0" w:space="0" w:color="auto"/>
          </w:divBdr>
        </w:div>
        <w:div w:id="33621857">
          <w:marLeft w:val="640"/>
          <w:marRight w:val="0"/>
          <w:marTop w:val="0"/>
          <w:marBottom w:val="0"/>
          <w:divBdr>
            <w:top w:val="none" w:sz="0" w:space="0" w:color="auto"/>
            <w:left w:val="none" w:sz="0" w:space="0" w:color="auto"/>
            <w:bottom w:val="none" w:sz="0" w:space="0" w:color="auto"/>
            <w:right w:val="none" w:sz="0" w:space="0" w:color="auto"/>
          </w:divBdr>
        </w:div>
        <w:div w:id="363792995">
          <w:marLeft w:val="640"/>
          <w:marRight w:val="0"/>
          <w:marTop w:val="0"/>
          <w:marBottom w:val="0"/>
          <w:divBdr>
            <w:top w:val="none" w:sz="0" w:space="0" w:color="auto"/>
            <w:left w:val="none" w:sz="0" w:space="0" w:color="auto"/>
            <w:bottom w:val="none" w:sz="0" w:space="0" w:color="auto"/>
            <w:right w:val="none" w:sz="0" w:space="0" w:color="auto"/>
          </w:divBdr>
        </w:div>
        <w:div w:id="185756691">
          <w:marLeft w:val="640"/>
          <w:marRight w:val="0"/>
          <w:marTop w:val="0"/>
          <w:marBottom w:val="0"/>
          <w:divBdr>
            <w:top w:val="none" w:sz="0" w:space="0" w:color="auto"/>
            <w:left w:val="none" w:sz="0" w:space="0" w:color="auto"/>
            <w:bottom w:val="none" w:sz="0" w:space="0" w:color="auto"/>
            <w:right w:val="none" w:sz="0" w:space="0" w:color="auto"/>
          </w:divBdr>
        </w:div>
        <w:div w:id="1324628877">
          <w:marLeft w:val="640"/>
          <w:marRight w:val="0"/>
          <w:marTop w:val="0"/>
          <w:marBottom w:val="0"/>
          <w:divBdr>
            <w:top w:val="none" w:sz="0" w:space="0" w:color="auto"/>
            <w:left w:val="none" w:sz="0" w:space="0" w:color="auto"/>
            <w:bottom w:val="none" w:sz="0" w:space="0" w:color="auto"/>
            <w:right w:val="none" w:sz="0" w:space="0" w:color="auto"/>
          </w:divBdr>
        </w:div>
        <w:div w:id="531966842">
          <w:marLeft w:val="640"/>
          <w:marRight w:val="0"/>
          <w:marTop w:val="0"/>
          <w:marBottom w:val="0"/>
          <w:divBdr>
            <w:top w:val="none" w:sz="0" w:space="0" w:color="auto"/>
            <w:left w:val="none" w:sz="0" w:space="0" w:color="auto"/>
            <w:bottom w:val="none" w:sz="0" w:space="0" w:color="auto"/>
            <w:right w:val="none" w:sz="0" w:space="0" w:color="auto"/>
          </w:divBdr>
        </w:div>
        <w:div w:id="1772242369">
          <w:marLeft w:val="640"/>
          <w:marRight w:val="0"/>
          <w:marTop w:val="0"/>
          <w:marBottom w:val="0"/>
          <w:divBdr>
            <w:top w:val="none" w:sz="0" w:space="0" w:color="auto"/>
            <w:left w:val="none" w:sz="0" w:space="0" w:color="auto"/>
            <w:bottom w:val="none" w:sz="0" w:space="0" w:color="auto"/>
            <w:right w:val="none" w:sz="0" w:space="0" w:color="auto"/>
          </w:divBdr>
        </w:div>
        <w:div w:id="655377886">
          <w:marLeft w:val="640"/>
          <w:marRight w:val="0"/>
          <w:marTop w:val="0"/>
          <w:marBottom w:val="0"/>
          <w:divBdr>
            <w:top w:val="none" w:sz="0" w:space="0" w:color="auto"/>
            <w:left w:val="none" w:sz="0" w:space="0" w:color="auto"/>
            <w:bottom w:val="none" w:sz="0" w:space="0" w:color="auto"/>
            <w:right w:val="none" w:sz="0" w:space="0" w:color="auto"/>
          </w:divBdr>
        </w:div>
        <w:div w:id="1969119310">
          <w:marLeft w:val="640"/>
          <w:marRight w:val="0"/>
          <w:marTop w:val="0"/>
          <w:marBottom w:val="0"/>
          <w:divBdr>
            <w:top w:val="none" w:sz="0" w:space="0" w:color="auto"/>
            <w:left w:val="none" w:sz="0" w:space="0" w:color="auto"/>
            <w:bottom w:val="none" w:sz="0" w:space="0" w:color="auto"/>
            <w:right w:val="none" w:sz="0" w:space="0" w:color="auto"/>
          </w:divBdr>
        </w:div>
        <w:div w:id="952589286">
          <w:marLeft w:val="640"/>
          <w:marRight w:val="0"/>
          <w:marTop w:val="0"/>
          <w:marBottom w:val="0"/>
          <w:divBdr>
            <w:top w:val="none" w:sz="0" w:space="0" w:color="auto"/>
            <w:left w:val="none" w:sz="0" w:space="0" w:color="auto"/>
            <w:bottom w:val="none" w:sz="0" w:space="0" w:color="auto"/>
            <w:right w:val="none" w:sz="0" w:space="0" w:color="auto"/>
          </w:divBdr>
        </w:div>
        <w:div w:id="490560723">
          <w:marLeft w:val="640"/>
          <w:marRight w:val="0"/>
          <w:marTop w:val="0"/>
          <w:marBottom w:val="0"/>
          <w:divBdr>
            <w:top w:val="none" w:sz="0" w:space="0" w:color="auto"/>
            <w:left w:val="none" w:sz="0" w:space="0" w:color="auto"/>
            <w:bottom w:val="none" w:sz="0" w:space="0" w:color="auto"/>
            <w:right w:val="none" w:sz="0" w:space="0" w:color="auto"/>
          </w:divBdr>
        </w:div>
        <w:div w:id="695736339">
          <w:marLeft w:val="640"/>
          <w:marRight w:val="0"/>
          <w:marTop w:val="0"/>
          <w:marBottom w:val="0"/>
          <w:divBdr>
            <w:top w:val="none" w:sz="0" w:space="0" w:color="auto"/>
            <w:left w:val="none" w:sz="0" w:space="0" w:color="auto"/>
            <w:bottom w:val="none" w:sz="0" w:space="0" w:color="auto"/>
            <w:right w:val="none" w:sz="0" w:space="0" w:color="auto"/>
          </w:divBdr>
        </w:div>
        <w:div w:id="720832178">
          <w:marLeft w:val="640"/>
          <w:marRight w:val="0"/>
          <w:marTop w:val="0"/>
          <w:marBottom w:val="0"/>
          <w:divBdr>
            <w:top w:val="none" w:sz="0" w:space="0" w:color="auto"/>
            <w:left w:val="none" w:sz="0" w:space="0" w:color="auto"/>
            <w:bottom w:val="none" w:sz="0" w:space="0" w:color="auto"/>
            <w:right w:val="none" w:sz="0" w:space="0" w:color="auto"/>
          </w:divBdr>
        </w:div>
        <w:div w:id="1867982885">
          <w:marLeft w:val="640"/>
          <w:marRight w:val="0"/>
          <w:marTop w:val="0"/>
          <w:marBottom w:val="0"/>
          <w:divBdr>
            <w:top w:val="none" w:sz="0" w:space="0" w:color="auto"/>
            <w:left w:val="none" w:sz="0" w:space="0" w:color="auto"/>
            <w:bottom w:val="none" w:sz="0" w:space="0" w:color="auto"/>
            <w:right w:val="none" w:sz="0" w:space="0" w:color="auto"/>
          </w:divBdr>
        </w:div>
        <w:div w:id="944537008">
          <w:marLeft w:val="640"/>
          <w:marRight w:val="0"/>
          <w:marTop w:val="0"/>
          <w:marBottom w:val="0"/>
          <w:divBdr>
            <w:top w:val="none" w:sz="0" w:space="0" w:color="auto"/>
            <w:left w:val="none" w:sz="0" w:space="0" w:color="auto"/>
            <w:bottom w:val="none" w:sz="0" w:space="0" w:color="auto"/>
            <w:right w:val="none" w:sz="0" w:space="0" w:color="auto"/>
          </w:divBdr>
        </w:div>
        <w:div w:id="1747455225">
          <w:marLeft w:val="640"/>
          <w:marRight w:val="0"/>
          <w:marTop w:val="0"/>
          <w:marBottom w:val="0"/>
          <w:divBdr>
            <w:top w:val="none" w:sz="0" w:space="0" w:color="auto"/>
            <w:left w:val="none" w:sz="0" w:space="0" w:color="auto"/>
            <w:bottom w:val="none" w:sz="0" w:space="0" w:color="auto"/>
            <w:right w:val="none" w:sz="0" w:space="0" w:color="auto"/>
          </w:divBdr>
        </w:div>
        <w:div w:id="732436329">
          <w:marLeft w:val="640"/>
          <w:marRight w:val="0"/>
          <w:marTop w:val="0"/>
          <w:marBottom w:val="0"/>
          <w:divBdr>
            <w:top w:val="none" w:sz="0" w:space="0" w:color="auto"/>
            <w:left w:val="none" w:sz="0" w:space="0" w:color="auto"/>
            <w:bottom w:val="none" w:sz="0" w:space="0" w:color="auto"/>
            <w:right w:val="none" w:sz="0" w:space="0" w:color="auto"/>
          </w:divBdr>
        </w:div>
        <w:div w:id="945190360">
          <w:marLeft w:val="640"/>
          <w:marRight w:val="0"/>
          <w:marTop w:val="0"/>
          <w:marBottom w:val="0"/>
          <w:divBdr>
            <w:top w:val="none" w:sz="0" w:space="0" w:color="auto"/>
            <w:left w:val="none" w:sz="0" w:space="0" w:color="auto"/>
            <w:bottom w:val="none" w:sz="0" w:space="0" w:color="auto"/>
            <w:right w:val="none" w:sz="0" w:space="0" w:color="auto"/>
          </w:divBdr>
        </w:div>
        <w:div w:id="2090039186">
          <w:marLeft w:val="640"/>
          <w:marRight w:val="0"/>
          <w:marTop w:val="0"/>
          <w:marBottom w:val="0"/>
          <w:divBdr>
            <w:top w:val="none" w:sz="0" w:space="0" w:color="auto"/>
            <w:left w:val="none" w:sz="0" w:space="0" w:color="auto"/>
            <w:bottom w:val="none" w:sz="0" w:space="0" w:color="auto"/>
            <w:right w:val="none" w:sz="0" w:space="0" w:color="auto"/>
          </w:divBdr>
        </w:div>
        <w:div w:id="1133209604">
          <w:marLeft w:val="640"/>
          <w:marRight w:val="0"/>
          <w:marTop w:val="0"/>
          <w:marBottom w:val="0"/>
          <w:divBdr>
            <w:top w:val="none" w:sz="0" w:space="0" w:color="auto"/>
            <w:left w:val="none" w:sz="0" w:space="0" w:color="auto"/>
            <w:bottom w:val="none" w:sz="0" w:space="0" w:color="auto"/>
            <w:right w:val="none" w:sz="0" w:space="0" w:color="auto"/>
          </w:divBdr>
        </w:div>
        <w:div w:id="27797280">
          <w:marLeft w:val="640"/>
          <w:marRight w:val="0"/>
          <w:marTop w:val="0"/>
          <w:marBottom w:val="0"/>
          <w:divBdr>
            <w:top w:val="none" w:sz="0" w:space="0" w:color="auto"/>
            <w:left w:val="none" w:sz="0" w:space="0" w:color="auto"/>
            <w:bottom w:val="none" w:sz="0" w:space="0" w:color="auto"/>
            <w:right w:val="none" w:sz="0" w:space="0" w:color="auto"/>
          </w:divBdr>
        </w:div>
        <w:div w:id="12192541">
          <w:marLeft w:val="640"/>
          <w:marRight w:val="0"/>
          <w:marTop w:val="0"/>
          <w:marBottom w:val="0"/>
          <w:divBdr>
            <w:top w:val="none" w:sz="0" w:space="0" w:color="auto"/>
            <w:left w:val="none" w:sz="0" w:space="0" w:color="auto"/>
            <w:bottom w:val="none" w:sz="0" w:space="0" w:color="auto"/>
            <w:right w:val="none" w:sz="0" w:space="0" w:color="auto"/>
          </w:divBdr>
        </w:div>
        <w:div w:id="1526288572">
          <w:marLeft w:val="640"/>
          <w:marRight w:val="0"/>
          <w:marTop w:val="0"/>
          <w:marBottom w:val="0"/>
          <w:divBdr>
            <w:top w:val="none" w:sz="0" w:space="0" w:color="auto"/>
            <w:left w:val="none" w:sz="0" w:space="0" w:color="auto"/>
            <w:bottom w:val="none" w:sz="0" w:space="0" w:color="auto"/>
            <w:right w:val="none" w:sz="0" w:space="0" w:color="auto"/>
          </w:divBdr>
        </w:div>
        <w:div w:id="1582713225">
          <w:marLeft w:val="640"/>
          <w:marRight w:val="0"/>
          <w:marTop w:val="0"/>
          <w:marBottom w:val="0"/>
          <w:divBdr>
            <w:top w:val="none" w:sz="0" w:space="0" w:color="auto"/>
            <w:left w:val="none" w:sz="0" w:space="0" w:color="auto"/>
            <w:bottom w:val="none" w:sz="0" w:space="0" w:color="auto"/>
            <w:right w:val="none" w:sz="0" w:space="0" w:color="auto"/>
          </w:divBdr>
        </w:div>
        <w:div w:id="431051395">
          <w:marLeft w:val="640"/>
          <w:marRight w:val="0"/>
          <w:marTop w:val="0"/>
          <w:marBottom w:val="0"/>
          <w:divBdr>
            <w:top w:val="none" w:sz="0" w:space="0" w:color="auto"/>
            <w:left w:val="none" w:sz="0" w:space="0" w:color="auto"/>
            <w:bottom w:val="none" w:sz="0" w:space="0" w:color="auto"/>
            <w:right w:val="none" w:sz="0" w:space="0" w:color="auto"/>
          </w:divBdr>
        </w:div>
        <w:div w:id="446628583">
          <w:marLeft w:val="640"/>
          <w:marRight w:val="0"/>
          <w:marTop w:val="0"/>
          <w:marBottom w:val="0"/>
          <w:divBdr>
            <w:top w:val="none" w:sz="0" w:space="0" w:color="auto"/>
            <w:left w:val="none" w:sz="0" w:space="0" w:color="auto"/>
            <w:bottom w:val="none" w:sz="0" w:space="0" w:color="auto"/>
            <w:right w:val="none" w:sz="0" w:space="0" w:color="auto"/>
          </w:divBdr>
        </w:div>
        <w:div w:id="1679845012">
          <w:marLeft w:val="640"/>
          <w:marRight w:val="0"/>
          <w:marTop w:val="0"/>
          <w:marBottom w:val="0"/>
          <w:divBdr>
            <w:top w:val="none" w:sz="0" w:space="0" w:color="auto"/>
            <w:left w:val="none" w:sz="0" w:space="0" w:color="auto"/>
            <w:bottom w:val="none" w:sz="0" w:space="0" w:color="auto"/>
            <w:right w:val="none" w:sz="0" w:space="0" w:color="auto"/>
          </w:divBdr>
        </w:div>
        <w:div w:id="1565797716">
          <w:marLeft w:val="640"/>
          <w:marRight w:val="0"/>
          <w:marTop w:val="0"/>
          <w:marBottom w:val="0"/>
          <w:divBdr>
            <w:top w:val="none" w:sz="0" w:space="0" w:color="auto"/>
            <w:left w:val="none" w:sz="0" w:space="0" w:color="auto"/>
            <w:bottom w:val="none" w:sz="0" w:space="0" w:color="auto"/>
            <w:right w:val="none" w:sz="0" w:space="0" w:color="auto"/>
          </w:divBdr>
        </w:div>
        <w:div w:id="318769341">
          <w:marLeft w:val="640"/>
          <w:marRight w:val="0"/>
          <w:marTop w:val="0"/>
          <w:marBottom w:val="0"/>
          <w:divBdr>
            <w:top w:val="none" w:sz="0" w:space="0" w:color="auto"/>
            <w:left w:val="none" w:sz="0" w:space="0" w:color="auto"/>
            <w:bottom w:val="none" w:sz="0" w:space="0" w:color="auto"/>
            <w:right w:val="none" w:sz="0" w:space="0" w:color="auto"/>
          </w:divBdr>
        </w:div>
        <w:div w:id="1285502385">
          <w:marLeft w:val="640"/>
          <w:marRight w:val="0"/>
          <w:marTop w:val="0"/>
          <w:marBottom w:val="0"/>
          <w:divBdr>
            <w:top w:val="none" w:sz="0" w:space="0" w:color="auto"/>
            <w:left w:val="none" w:sz="0" w:space="0" w:color="auto"/>
            <w:bottom w:val="none" w:sz="0" w:space="0" w:color="auto"/>
            <w:right w:val="none" w:sz="0" w:space="0" w:color="auto"/>
          </w:divBdr>
        </w:div>
        <w:div w:id="1456800506">
          <w:marLeft w:val="640"/>
          <w:marRight w:val="0"/>
          <w:marTop w:val="0"/>
          <w:marBottom w:val="0"/>
          <w:divBdr>
            <w:top w:val="none" w:sz="0" w:space="0" w:color="auto"/>
            <w:left w:val="none" w:sz="0" w:space="0" w:color="auto"/>
            <w:bottom w:val="none" w:sz="0" w:space="0" w:color="auto"/>
            <w:right w:val="none" w:sz="0" w:space="0" w:color="auto"/>
          </w:divBdr>
        </w:div>
        <w:div w:id="715589873">
          <w:marLeft w:val="640"/>
          <w:marRight w:val="0"/>
          <w:marTop w:val="0"/>
          <w:marBottom w:val="0"/>
          <w:divBdr>
            <w:top w:val="none" w:sz="0" w:space="0" w:color="auto"/>
            <w:left w:val="none" w:sz="0" w:space="0" w:color="auto"/>
            <w:bottom w:val="none" w:sz="0" w:space="0" w:color="auto"/>
            <w:right w:val="none" w:sz="0" w:space="0" w:color="auto"/>
          </w:divBdr>
        </w:div>
        <w:div w:id="500201628">
          <w:marLeft w:val="640"/>
          <w:marRight w:val="0"/>
          <w:marTop w:val="0"/>
          <w:marBottom w:val="0"/>
          <w:divBdr>
            <w:top w:val="none" w:sz="0" w:space="0" w:color="auto"/>
            <w:left w:val="none" w:sz="0" w:space="0" w:color="auto"/>
            <w:bottom w:val="none" w:sz="0" w:space="0" w:color="auto"/>
            <w:right w:val="none" w:sz="0" w:space="0" w:color="auto"/>
          </w:divBdr>
        </w:div>
        <w:div w:id="735670773">
          <w:marLeft w:val="640"/>
          <w:marRight w:val="0"/>
          <w:marTop w:val="0"/>
          <w:marBottom w:val="0"/>
          <w:divBdr>
            <w:top w:val="none" w:sz="0" w:space="0" w:color="auto"/>
            <w:left w:val="none" w:sz="0" w:space="0" w:color="auto"/>
            <w:bottom w:val="none" w:sz="0" w:space="0" w:color="auto"/>
            <w:right w:val="none" w:sz="0" w:space="0" w:color="auto"/>
          </w:divBdr>
        </w:div>
        <w:div w:id="2121219917">
          <w:marLeft w:val="640"/>
          <w:marRight w:val="0"/>
          <w:marTop w:val="0"/>
          <w:marBottom w:val="0"/>
          <w:divBdr>
            <w:top w:val="none" w:sz="0" w:space="0" w:color="auto"/>
            <w:left w:val="none" w:sz="0" w:space="0" w:color="auto"/>
            <w:bottom w:val="none" w:sz="0" w:space="0" w:color="auto"/>
            <w:right w:val="none" w:sz="0" w:space="0" w:color="auto"/>
          </w:divBdr>
        </w:div>
        <w:div w:id="373583687">
          <w:marLeft w:val="640"/>
          <w:marRight w:val="0"/>
          <w:marTop w:val="0"/>
          <w:marBottom w:val="0"/>
          <w:divBdr>
            <w:top w:val="none" w:sz="0" w:space="0" w:color="auto"/>
            <w:left w:val="none" w:sz="0" w:space="0" w:color="auto"/>
            <w:bottom w:val="none" w:sz="0" w:space="0" w:color="auto"/>
            <w:right w:val="none" w:sz="0" w:space="0" w:color="auto"/>
          </w:divBdr>
        </w:div>
        <w:div w:id="264460037">
          <w:marLeft w:val="640"/>
          <w:marRight w:val="0"/>
          <w:marTop w:val="0"/>
          <w:marBottom w:val="0"/>
          <w:divBdr>
            <w:top w:val="none" w:sz="0" w:space="0" w:color="auto"/>
            <w:left w:val="none" w:sz="0" w:space="0" w:color="auto"/>
            <w:bottom w:val="none" w:sz="0" w:space="0" w:color="auto"/>
            <w:right w:val="none" w:sz="0" w:space="0" w:color="auto"/>
          </w:divBdr>
        </w:div>
        <w:div w:id="211617266">
          <w:marLeft w:val="640"/>
          <w:marRight w:val="0"/>
          <w:marTop w:val="0"/>
          <w:marBottom w:val="0"/>
          <w:divBdr>
            <w:top w:val="none" w:sz="0" w:space="0" w:color="auto"/>
            <w:left w:val="none" w:sz="0" w:space="0" w:color="auto"/>
            <w:bottom w:val="none" w:sz="0" w:space="0" w:color="auto"/>
            <w:right w:val="none" w:sz="0" w:space="0" w:color="auto"/>
          </w:divBdr>
        </w:div>
        <w:div w:id="588194901">
          <w:marLeft w:val="640"/>
          <w:marRight w:val="0"/>
          <w:marTop w:val="0"/>
          <w:marBottom w:val="0"/>
          <w:divBdr>
            <w:top w:val="none" w:sz="0" w:space="0" w:color="auto"/>
            <w:left w:val="none" w:sz="0" w:space="0" w:color="auto"/>
            <w:bottom w:val="none" w:sz="0" w:space="0" w:color="auto"/>
            <w:right w:val="none" w:sz="0" w:space="0" w:color="auto"/>
          </w:divBdr>
        </w:div>
        <w:div w:id="1861622929">
          <w:marLeft w:val="640"/>
          <w:marRight w:val="0"/>
          <w:marTop w:val="0"/>
          <w:marBottom w:val="0"/>
          <w:divBdr>
            <w:top w:val="none" w:sz="0" w:space="0" w:color="auto"/>
            <w:left w:val="none" w:sz="0" w:space="0" w:color="auto"/>
            <w:bottom w:val="none" w:sz="0" w:space="0" w:color="auto"/>
            <w:right w:val="none" w:sz="0" w:space="0" w:color="auto"/>
          </w:divBdr>
        </w:div>
        <w:div w:id="1879925791">
          <w:marLeft w:val="640"/>
          <w:marRight w:val="0"/>
          <w:marTop w:val="0"/>
          <w:marBottom w:val="0"/>
          <w:divBdr>
            <w:top w:val="none" w:sz="0" w:space="0" w:color="auto"/>
            <w:left w:val="none" w:sz="0" w:space="0" w:color="auto"/>
            <w:bottom w:val="none" w:sz="0" w:space="0" w:color="auto"/>
            <w:right w:val="none" w:sz="0" w:space="0" w:color="auto"/>
          </w:divBdr>
        </w:div>
        <w:div w:id="351273212">
          <w:marLeft w:val="640"/>
          <w:marRight w:val="0"/>
          <w:marTop w:val="0"/>
          <w:marBottom w:val="0"/>
          <w:divBdr>
            <w:top w:val="none" w:sz="0" w:space="0" w:color="auto"/>
            <w:left w:val="none" w:sz="0" w:space="0" w:color="auto"/>
            <w:bottom w:val="none" w:sz="0" w:space="0" w:color="auto"/>
            <w:right w:val="none" w:sz="0" w:space="0" w:color="auto"/>
          </w:divBdr>
        </w:div>
        <w:div w:id="963118649">
          <w:marLeft w:val="640"/>
          <w:marRight w:val="0"/>
          <w:marTop w:val="0"/>
          <w:marBottom w:val="0"/>
          <w:divBdr>
            <w:top w:val="none" w:sz="0" w:space="0" w:color="auto"/>
            <w:left w:val="none" w:sz="0" w:space="0" w:color="auto"/>
            <w:bottom w:val="none" w:sz="0" w:space="0" w:color="auto"/>
            <w:right w:val="none" w:sz="0" w:space="0" w:color="auto"/>
          </w:divBdr>
        </w:div>
        <w:div w:id="1152258691">
          <w:marLeft w:val="640"/>
          <w:marRight w:val="0"/>
          <w:marTop w:val="0"/>
          <w:marBottom w:val="0"/>
          <w:divBdr>
            <w:top w:val="none" w:sz="0" w:space="0" w:color="auto"/>
            <w:left w:val="none" w:sz="0" w:space="0" w:color="auto"/>
            <w:bottom w:val="none" w:sz="0" w:space="0" w:color="auto"/>
            <w:right w:val="none" w:sz="0" w:space="0" w:color="auto"/>
          </w:divBdr>
        </w:div>
        <w:div w:id="965695777">
          <w:marLeft w:val="640"/>
          <w:marRight w:val="0"/>
          <w:marTop w:val="0"/>
          <w:marBottom w:val="0"/>
          <w:divBdr>
            <w:top w:val="none" w:sz="0" w:space="0" w:color="auto"/>
            <w:left w:val="none" w:sz="0" w:space="0" w:color="auto"/>
            <w:bottom w:val="none" w:sz="0" w:space="0" w:color="auto"/>
            <w:right w:val="none" w:sz="0" w:space="0" w:color="auto"/>
          </w:divBdr>
        </w:div>
        <w:div w:id="1886485105">
          <w:marLeft w:val="640"/>
          <w:marRight w:val="0"/>
          <w:marTop w:val="0"/>
          <w:marBottom w:val="0"/>
          <w:divBdr>
            <w:top w:val="none" w:sz="0" w:space="0" w:color="auto"/>
            <w:left w:val="none" w:sz="0" w:space="0" w:color="auto"/>
            <w:bottom w:val="none" w:sz="0" w:space="0" w:color="auto"/>
            <w:right w:val="none" w:sz="0" w:space="0" w:color="auto"/>
          </w:divBdr>
        </w:div>
        <w:div w:id="1769352691">
          <w:marLeft w:val="640"/>
          <w:marRight w:val="0"/>
          <w:marTop w:val="0"/>
          <w:marBottom w:val="0"/>
          <w:divBdr>
            <w:top w:val="none" w:sz="0" w:space="0" w:color="auto"/>
            <w:left w:val="none" w:sz="0" w:space="0" w:color="auto"/>
            <w:bottom w:val="none" w:sz="0" w:space="0" w:color="auto"/>
            <w:right w:val="none" w:sz="0" w:space="0" w:color="auto"/>
          </w:divBdr>
        </w:div>
        <w:div w:id="1500972387">
          <w:marLeft w:val="640"/>
          <w:marRight w:val="0"/>
          <w:marTop w:val="0"/>
          <w:marBottom w:val="0"/>
          <w:divBdr>
            <w:top w:val="none" w:sz="0" w:space="0" w:color="auto"/>
            <w:left w:val="none" w:sz="0" w:space="0" w:color="auto"/>
            <w:bottom w:val="none" w:sz="0" w:space="0" w:color="auto"/>
            <w:right w:val="none" w:sz="0" w:space="0" w:color="auto"/>
          </w:divBdr>
        </w:div>
        <w:div w:id="925963718">
          <w:marLeft w:val="640"/>
          <w:marRight w:val="0"/>
          <w:marTop w:val="0"/>
          <w:marBottom w:val="0"/>
          <w:divBdr>
            <w:top w:val="none" w:sz="0" w:space="0" w:color="auto"/>
            <w:left w:val="none" w:sz="0" w:space="0" w:color="auto"/>
            <w:bottom w:val="none" w:sz="0" w:space="0" w:color="auto"/>
            <w:right w:val="none" w:sz="0" w:space="0" w:color="auto"/>
          </w:divBdr>
        </w:div>
        <w:div w:id="1374305502">
          <w:marLeft w:val="640"/>
          <w:marRight w:val="0"/>
          <w:marTop w:val="0"/>
          <w:marBottom w:val="0"/>
          <w:divBdr>
            <w:top w:val="none" w:sz="0" w:space="0" w:color="auto"/>
            <w:left w:val="none" w:sz="0" w:space="0" w:color="auto"/>
            <w:bottom w:val="none" w:sz="0" w:space="0" w:color="auto"/>
            <w:right w:val="none" w:sz="0" w:space="0" w:color="auto"/>
          </w:divBdr>
        </w:div>
        <w:div w:id="587926853">
          <w:marLeft w:val="640"/>
          <w:marRight w:val="0"/>
          <w:marTop w:val="0"/>
          <w:marBottom w:val="0"/>
          <w:divBdr>
            <w:top w:val="none" w:sz="0" w:space="0" w:color="auto"/>
            <w:left w:val="none" w:sz="0" w:space="0" w:color="auto"/>
            <w:bottom w:val="none" w:sz="0" w:space="0" w:color="auto"/>
            <w:right w:val="none" w:sz="0" w:space="0" w:color="auto"/>
          </w:divBdr>
        </w:div>
        <w:div w:id="619535299">
          <w:marLeft w:val="640"/>
          <w:marRight w:val="0"/>
          <w:marTop w:val="0"/>
          <w:marBottom w:val="0"/>
          <w:divBdr>
            <w:top w:val="none" w:sz="0" w:space="0" w:color="auto"/>
            <w:left w:val="none" w:sz="0" w:space="0" w:color="auto"/>
            <w:bottom w:val="none" w:sz="0" w:space="0" w:color="auto"/>
            <w:right w:val="none" w:sz="0" w:space="0" w:color="auto"/>
          </w:divBdr>
        </w:div>
        <w:div w:id="2053652842">
          <w:marLeft w:val="640"/>
          <w:marRight w:val="0"/>
          <w:marTop w:val="0"/>
          <w:marBottom w:val="0"/>
          <w:divBdr>
            <w:top w:val="none" w:sz="0" w:space="0" w:color="auto"/>
            <w:left w:val="none" w:sz="0" w:space="0" w:color="auto"/>
            <w:bottom w:val="none" w:sz="0" w:space="0" w:color="auto"/>
            <w:right w:val="none" w:sz="0" w:space="0" w:color="auto"/>
          </w:divBdr>
        </w:div>
        <w:div w:id="561646529">
          <w:marLeft w:val="640"/>
          <w:marRight w:val="0"/>
          <w:marTop w:val="0"/>
          <w:marBottom w:val="0"/>
          <w:divBdr>
            <w:top w:val="none" w:sz="0" w:space="0" w:color="auto"/>
            <w:left w:val="none" w:sz="0" w:space="0" w:color="auto"/>
            <w:bottom w:val="none" w:sz="0" w:space="0" w:color="auto"/>
            <w:right w:val="none" w:sz="0" w:space="0" w:color="auto"/>
          </w:divBdr>
        </w:div>
        <w:div w:id="1879707866">
          <w:marLeft w:val="640"/>
          <w:marRight w:val="0"/>
          <w:marTop w:val="0"/>
          <w:marBottom w:val="0"/>
          <w:divBdr>
            <w:top w:val="none" w:sz="0" w:space="0" w:color="auto"/>
            <w:left w:val="none" w:sz="0" w:space="0" w:color="auto"/>
            <w:bottom w:val="none" w:sz="0" w:space="0" w:color="auto"/>
            <w:right w:val="none" w:sz="0" w:space="0" w:color="auto"/>
          </w:divBdr>
        </w:div>
        <w:div w:id="208078875">
          <w:marLeft w:val="640"/>
          <w:marRight w:val="0"/>
          <w:marTop w:val="0"/>
          <w:marBottom w:val="0"/>
          <w:divBdr>
            <w:top w:val="none" w:sz="0" w:space="0" w:color="auto"/>
            <w:left w:val="none" w:sz="0" w:space="0" w:color="auto"/>
            <w:bottom w:val="none" w:sz="0" w:space="0" w:color="auto"/>
            <w:right w:val="none" w:sz="0" w:space="0" w:color="auto"/>
          </w:divBdr>
        </w:div>
        <w:div w:id="2144303046">
          <w:marLeft w:val="640"/>
          <w:marRight w:val="0"/>
          <w:marTop w:val="0"/>
          <w:marBottom w:val="0"/>
          <w:divBdr>
            <w:top w:val="none" w:sz="0" w:space="0" w:color="auto"/>
            <w:left w:val="none" w:sz="0" w:space="0" w:color="auto"/>
            <w:bottom w:val="none" w:sz="0" w:space="0" w:color="auto"/>
            <w:right w:val="none" w:sz="0" w:space="0" w:color="auto"/>
          </w:divBdr>
        </w:div>
        <w:div w:id="200365707">
          <w:marLeft w:val="640"/>
          <w:marRight w:val="0"/>
          <w:marTop w:val="0"/>
          <w:marBottom w:val="0"/>
          <w:divBdr>
            <w:top w:val="none" w:sz="0" w:space="0" w:color="auto"/>
            <w:left w:val="none" w:sz="0" w:space="0" w:color="auto"/>
            <w:bottom w:val="none" w:sz="0" w:space="0" w:color="auto"/>
            <w:right w:val="none" w:sz="0" w:space="0" w:color="auto"/>
          </w:divBdr>
        </w:div>
        <w:div w:id="1042753902">
          <w:marLeft w:val="640"/>
          <w:marRight w:val="0"/>
          <w:marTop w:val="0"/>
          <w:marBottom w:val="0"/>
          <w:divBdr>
            <w:top w:val="none" w:sz="0" w:space="0" w:color="auto"/>
            <w:left w:val="none" w:sz="0" w:space="0" w:color="auto"/>
            <w:bottom w:val="none" w:sz="0" w:space="0" w:color="auto"/>
            <w:right w:val="none" w:sz="0" w:space="0" w:color="auto"/>
          </w:divBdr>
        </w:div>
        <w:div w:id="1992173174">
          <w:marLeft w:val="640"/>
          <w:marRight w:val="0"/>
          <w:marTop w:val="0"/>
          <w:marBottom w:val="0"/>
          <w:divBdr>
            <w:top w:val="none" w:sz="0" w:space="0" w:color="auto"/>
            <w:left w:val="none" w:sz="0" w:space="0" w:color="auto"/>
            <w:bottom w:val="none" w:sz="0" w:space="0" w:color="auto"/>
            <w:right w:val="none" w:sz="0" w:space="0" w:color="auto"/>
          </w:divBdr>
        </w:div>
        <w:div w:id="400372412">
          <w:marLeft w:val="640"/>
          <w:marRight w:val="0"/>
          <w:marTop w:val="0"/>
          <w:marBottom w:val="0"/>
          <w:divBdr>
            <w:top w:val="none" w:sz="0" w:space="0" w:color="auto"/>
            <w:left w:val="none" w:sz="0" w:space="0" w:color="auto"/>
            <w:bottom w:val="none" w:sz="0" w:space="0" w:color="auto"/>
            <w:right w:val="none" w:sz="0" w:space="0" w:color="auto"/>
          </w:divBdr>
        </w:div>
        <w:div w:id="1521359919">
          <w:marLeft w:val="640"/>
          <w:marRight w:val="0"/>
          <w:marTop w:val="0"/>
          <w:marBottom w:val="0"/>
          <w:divBdr>
            <w:top w:val="none" w:sz="0" w:space="0" w:color="auto"/>
            <w:left w:val="none" w:sz="0" w:space="0" w:color="auto"/>
            <w:bottom w:val="none" w:sz="0" w:space="0" w:color="auto"/>
            <w:right w:val="none" w:sz="0" w:space="0" w:color="auto"/>
          </w:divBdr>
        </w:div>
        <w:div w:id="1131823783">
          <w:marLeft w:val="640"/>
          <w:marRight w:val="0"/>
          <w:marTop w:val="0"/>
          <w:marBottom w:val="0"/>
          <w:divBdr>
            <w:top w:val="none" w:sz="0" w:space="0" w:color="auto"/>
            <w:left w:val="none" w:sz="0" w:space="0" w:color="auto"/>
            <w:bottom w:val="none" w:sz="0" w:space="0" w:color="auto"/>
            <w:right w:val="none" w:sz="0" w:space="0" w:color="auto"/>
          </w:divBdr>
        </w:div>
        <w:div w:id="453140476">
          <w:marLeft w:val="640"/>
          <w:marRight w:val="0"/>
          <w:marTop w:val="0"/>
          <w:marBottom w:val="0"/>
          <w:divBdr>
            <w:top w:val="none" w:sz="0" w:space="0" w:color="auto"/>
            <w:left w:val="none" w:sz="0" w:space="0" w:color="auto"/>
            <w:bottom w:val="none" w:sz="0" w:space="0" w:color="auto"/>
            <w:right w:val="none" w:sz="0" w:space="0" w:color="auto"/>
          </w:divBdr>
        </w:div>
        <w:div w:id="1727491795">
          <w:marLeft w:val="640"/>
          <w:marRight w:val="0"/>
          <w:marTop w:val="0"/>
          <w:marBottom w:val="0"/>
          <w:divBdr>
            <w:top w:val="none" w:sz="0" w:space="0" w:color="auto"/>
            <w:left w:val="none" w:sz="0" w:space="0" w:color="auto"/>
            <w:bottom w:val="none" w:sz="0" w:space="0" w:color="auto"/>
            <w:right w:val="none" w:sz="0" w:space="0" w:color="auto"/>
          </w:divBdr>
        </w:div>
        <w:div w:id="880090978">
          <w:marLeft w:val="640"/>
          <w:marRight w:val="0"/>
          <w:marTop w:val="0"/>
          <w:marBottom w:val="0"/>
          <w:divBdr>
            <w:top w:val="none" w:sz="0" w:space="0" w:color="auto"/>
            <w:left w:val="none" w:sz="0" w:space="0" w:color="auto"/>
            <w:bottom w:val="none" w:sz="0" w:space="0" w:color="auto"/>
            <w:right w:val="none" w:sz="0" w:space="0" w:color="auto"/>
          </w:divBdr>
        </w:div>
        <w:div w:id="71244634">
          <w:marLeft w:val="640"/>
          <w:marRight w:val="0"/>
          <w:marTop w:val="0"/>
          <w:marBottom w:val="0"/>
          <w:divBdr>
            <w:top w:val="none" w:sz="0" w:space="0" w:color="auto"/>
            <w:left w:val="none" w:sz="0" w:space="0" w:color="auto"/>
            <w:bottom w:val="none" w:sz="0" w:space="0" w:color="auto"/>
            <w:right w:val="none" w:sz="0" w:space="0" w:color="auto"/>
          </w:divBdr>
        </w:div>
        <w:div w:id="1370573017">
          <w:marLeft w:val="640"/>
          <w:marRight w:val="0"/>
          <w:marTop w:val="0"/>
          <w:marBottom w:val="0"/>
          <w:divBdr>
            <w:top w:val="none" w:sz="0" w:space="0" w:color="auto"/>
            <w:left w:val="none" w:sz="0" w:space="0" w:color="auto"/>
            <w:bottom w:val="none" w:sz="0" w:space="0" w:color="auto"/>
            <w:right w:val="none" w:sz="0" w:space="0" w:color="auto"/>
          </w:divBdr>
        </w:div>
        <w:div w:id="1026295010">
          <w:marLeft w:val="640"/>
          <w:marRight w:val="0"/>
          <w:marTop w:val="0"/>
          <w:marBottom w:val="0"/>
          <w:divBdr>
            <w:top w:val="none" w:sz="0" w:space="0" w:color="auto"/>
            <w:left w:val="none" w:sz="0" w:space="0" w:color="auto"/>
            <w:bottom w:val="none" w:sz="0" w:space="0" w:color="auto"/>
            <w:right w:val="none" w:sz="0" w:space="0" w:color="auto"/>
          </w:divBdr>
        </w:div>
        <w:div w:id="1721325279">
          <w:marLeft w:val="640"/>
          <w:marRight w:val="0"/>
          <w:marTop w:val="0"/>
          <w:marBottom w:val="0"/>
          <w:divBdr>
            <w:top w:val="none" w:sz="0" w:space="0" w:color="auto"/>
            <w:left w:val="none" w:sz="0" w:space="0" w:color="auto"/>
            <w:bottom w:val="none" w:sz="0" w:space="0" w:color="auto"/>
            <w:right w:val="none" w:sz="0" w:space="0" w:color="auto"/>
          </w:divBdr>
        </w:div>
        <w:div w:id="1185554352">
          <w:marLeft w:val="640"/>
          <w:marRight w:val="0"/>
          <w:marTop w:val="0"/>
          <w:marBottom w:val="0"/>
          <w:divBdr>
            <w:top w:val="none" w:sz="0" w:space="0" w:color="auto"/>
            <w:left w:val="none" w:sz="0" w:space="0" w:color="auto"/>
            <w:bottom w:val="none" w:sz="0" w:space="0" w:color="auto"/>
            <w:right w:val="none" w:sz="0" w:space="0" w:color="auto"/>
          </w:divBdr>
        </w:div>
        <w:div w:id="831259909">
          <w:marLeft w:val="640"/>
          <w:marRight w:val="0"/>
          <w:marTop w:val="0"/>
          <w:marBottom w:val="0"/>
          <w:divBdr>
            <w:top w:val="none" w:sz="0" w:space="0" w:color="auto"/>
            <w:left w:val="none" w:sz="0" w:space="0" w:color="auto"/>
            <w:bottom w:val="none" w:sz="0" w:space="0" w:color="auto"/>
            <w:right w:val="none" w:sz="0" w:space="0" w:color="auto"/>
          </w:divBdr>
        </w:div>
        <w:div w:id="734861290">
          <w:marLeft w:val="640"/>
          <w:marRight w:val="0"/>
          <w:marTop w:val="0"/>
          <w:marBottom w:val="0"/>
          <w:divBdr>
            <w:top w:val="none" w:sz="0" w:space="0" w:color="auto"/>
            <w:left w:val="none" w:sz="0" w:space="0" w:color="auto"/>
            <w:bottom w:val="none" w:sz="0" w:space="0" w:color="auto"/>
            <w:right w:val="none" w:sz="0" w:space="0" w:color="auto"/>
          </w:divBdr>
        </w:div>
        <w:div w:id="2039042337">
          <w:marLeft w:val="640"/>
          <w:marRight w:val="0"/>
          <w:marTop w:val="0"/>
          <w:marBottom w:val="0"/>
          <w:divBdr>
            <w:top w:val="none" w:sz="0" w:space="0" w:color="auto"/>
            <w:left w:val="none" w:sz="0" w:space="0" w:color="auto"/>
            <w:bottom w:val="none" w:sz="0" w:space="0" w:color="auto"/>
            <w:right w:val="none" w:sz="0" w:space="0" w:color="auto"/>
          </w:divBdr>
        </w:div>
        <w:div w:id="257298699">
          <w:marLeft w:val="640"/>
          <w:marRight w:val="0"/>
          <w:marTop w:val="0"/>
          <w:marBottom w:val="0"/>
          <w:divBdr>
            <w:top w:val="none" w:sz="0" w:space="0" w:color="auto"/>
            <w:left w:val="none" w:sz="0" w:space="0" w:color="auto"/>
            <w:bottom w:val="none" w:sz="0" w:space="0" w:color="auto"/>
            <w:right w:val="none" w:sz="0" w:space="0" w:color="auto"/>
          </w:divBdr>
        </w:div>
        <w:div w:id="1722633403">
          <w:marLeft w:val="640"/>
          <w:marRight w:val="0"/>
          <w:marTop w:val="0"/>
          <w:marBottom w:val="0"/>
          <w:divBdr>
            <w:top w:val="none" w:sz="0" w:space="0" w:color="auto"/>
            <w:left w:val="none" w:sz="0" w:space="0" w:color="auto"/>
            <w:bottom w:val="none" w:sz="0" w:space="0" w:color="auto"/>
            <w:right w:val="none" w:sz="0" w:space="0" w:color="auto"/>
          </w:divBdr>
        </w:div>
        <w:div w:id="1408647742">
          <w:marLeft w:val="640"/>
          <w:marRight w:val="0"/>
          <w:marTop w:val="0"/>
          <w:marBottom w:val="0"/>
          <w:divBdr>
            <w:top w:val="none" w:sz="0" w:space="0" w:color="auto"/>
            <w:left w:val="none" w:sz="0" w:space="0" w:color="auto"/>
            <w:bottom w:val="none" w:sz="0" w:space="0" w:color="auto"/>
            <w:right w:val="none" w:sz="0" w:space="0" w:color="auto"/>
          </w:divBdr>
        </w:div>
        <w:div w:id="1598055784">
          <w:marLeft w:val="640"/>
          <w:marRight w:val="0"/>
          <w:marTop w:val="0"/>
          <w:marBottom w:val="0"/>
          <w:divBdr>
            <w:top w:val="none" w:sz="0" w:space="0" w:color="auto"/>
            <w:left w:val="none" w:sz="0" w:space="0" w:color="auto"/>
            <w:bottom w:val="none" w:sz="0" w:space="0" w:color="auto"/>
            <w:right w:val="none" w:sz="0" w:space="0" w:color="auto"/>
          </w:divBdr>
        </w:div>
        <w:div w:id="2095738179">
          <w:marLeft w:val="640"/>
          <w:marRight w:val="0"/>
          <w:marTop w:val="0"/>
          <w:marBottom w:val="0"/>
          <w:divBdr>
            <w:top w:val="none" w:sz="0" w:space="0" w:color="auto"/>
            <w:left w:val="none" w:sz="0" w:space="0" w:color="auto"/>
            <w:bottom w:val="none" w:sz="0" w:space="0" w:color="auto"/>
            <w:right w:val="none" w:sz="0" w:space="0" w:color="auto"/>
          </w:divBdr>
        </w:div>
        <w:div w:id="1460950222">
          <w:marLeft w:val="640"/>
          <w:marRight w:val="0"/>
          <w:marTop w:val="0"/>
          <w:marBottom w:val="0"/>
          <w:divBdr>
            <w:top w:val="none" w:sz="0" w:space="0" w:color="auto"/>
            <w:left w:val="none" w:sz="0" w:space="0" w:color="auto"/>
            <w:bottom w:val="none" w:sz="0" w:space="0" w:color="auto"/>
            <w:right w:val="none" w:sz="0" w:space="0" w:color="auto"/>
          </w:divBdr>
        </w:div>
      </w:divsChild>
    </w:div>
    <w:div w:id="230505375">
      <w:bodyDiv w:val="1"/>
      <w:marLeft w:val="0"/>
      <w:marRight w:val="0"/>
      <w:marTop w:val="0"/>
      <w:marBottom w:val="0"/>
      <w:divBdr>
        <w:top w:val="none" w:sz="0" w:space="0" w:color="auto"/>
        <w:left w:val="none" w:sz="0" w:space="0" w:color="auto"/>
        <w:bottom w:val="none" w:sz="0" w:space="0" w:color="auto"/>
        <w:right w:val="none" w:sz="0" w:space="0" w:color="auto"/>
      </w:divBdr>
      <w:divsChild>
        <w:div w:id="1449854640">
          <w:marLeft w:val="640"/>
          <w:marRight w:val="0"/>
          <w:marTop w:val="0"/>
          <w:marBottom w:val="0"/>
          <w:divBdr>
            <w:top w:val="none" w:sz="0" w:space="0" w:color="auto"/>
            <w:left w:val="none" w:sz="0" w:space="0" w:color="auto"/>
            <w:bottom w:val="none" w:sz="0" w:space="0" w:color="auto"/>
            <w:right w:val="none" w:sz="0" w:space="0" w:color="auto"/>
          </w:divBdr>
        </w:div>
        <w:div w:id="587813910">
          <w:marLeft w:val="640"/>
          <w:marRight w:val="0"/>
          <w:marTop w:val="0"/>
          <w:marBottom w:val="0"/>
          <w:divBdr>
            <w:top w:val="none" w:sz="0" w:space="0" w:color="auto"/>
            <w:left w:val="none" w:sz="0" w:space="0" w:color="auto"/>
            <w:bottom w:val="none" w:sz="0" w:space="0" w:color="auto"/>
            <w:right w:val="none" w:sz="0" w:space="0" w:color="auto"/>
          </w:divBdr>
        </w:div>
        <w:div w:id="1841307728">
          <w:marLeft w:val="640"/>
          <w:marRight w:val="0"/>
          <w:marTop w:val="0"/>
          <w:marBottom w:val="0"/>
          <w:divBdr>
            <w:top w:val="none" w:sz="0" w:space="0" w:color="auto"/>
            <w:left w:val="none" w:sz="0" w:space="0" w:color="auto"/>
            <w:bottom w:val="none" w:sz="0" w:space="0" w:color="auto"/>
            <w:right w:val="none" w:sz="0" w:space="0" w:color="auto"/>
          </w:divBdr>
        </w:div>
        <w:div w:id="549150904">
          <w:marLeft w:val="640"/>
          <w:marRight w:val="0"/>
          <w:marTop w:val="0"/>
          <w:marBottom w:val="0"/>
          <w:divBdr>
            <w:top w:val="none" w:sz="0" w:space="0" w:color="auto"/>
            <w:left w:val="none" w:sz="0" w:space="0" w:color="auto"/>
            <w:bottom w:val="none" w:sz="0" w:space="0" w:color="auto"/>
            <w:right w:val="none" w:sz="0" w:space="0" w:color="auto"/>
          </w:divBdr>
        </w:div>
        <w:div w:id="389504398">
          <w:marLeft w:val="640"/>
          <w:marRight w:val="0"/>
          <w:marTop w:val="0"/>
          <w:marBottom w:val="0"/>
          <w:divBdr>
            <w:top w:val="none" w:sz="0" w:space="0" w:color="auto"/>
            <w:left w:val="none" w:sz="0" w:space="0" w:color="auto"/>
            <w:bottom w:val="none" w:sz="0" w:space="0" w:color="auto"/>
            <w:right w:val="none" w:sz="0" w:space="0" w:color="auto"/>
          </w:divBdr>
        </w:div>
        <w:div w:id="1066609720">
          <w:marLeft w:val="640"/>
          <w:marRight w:val="0"/>
          <w:marTop w:val="0"/>
          <w:marBottom w:val="0"/>
          <w:divBdr>
            <w:top w:val="none" w:sz="0" w:space="0" w:color="auto"/>
            <w:left w:val="none" w:sz="0" w:space="0" w:color="auto"/>
            <w:bottom w:val="none" w:sz="0" w:space="0" w:color="auto"/>
            <w:right w:val="none" w:sz="0" w:space="0" w:color="auto"/>
          </w:divBdr>
        </w:div>
        <w:div w:id="11929196">
          <w:marLeft w:val="640"/>
          <w:marRight w:val="0"/>
          <w:marTop w:val="0"/>
          <w:marBottom w:val="0"/>
          <w:divBdr>
            <w:top w:val="none" w:sz="0" w:space="0" w:color="auto"/>
            <w:left w:val="none" w:sz="0" w:space="0" w:color="auto"/>
            <w:bottom w:val="none" w:sz="0" w:space="0" w:color="auto"/>
            <w:right w:val="none" w:sz="0" w:space="0" w:color="auto"/>
          </w:divBdr>
        </w:div>
        <w:div w:id="1604337583">
          <w:marLeft w:val="640"/>
          <w:marRight w:val="0"/>
          <w:marTop w:val="0"/>
          <w:marBottom w:val="0"/>
          <w:divBdr>
            <w:top w:val="none" w:sz="0" w:space="0" w:color="auto"/>
            <w:left w:val="none" w:sz="0" w:space="0" w:color="auto"/>
            <w:bottom w:val="none" w:sz="0" w:space="0" w:color="auto"/>
            <w:right w:val="none" w:sz="0" w:space="0" w:color="auto"/>
          </w:divBdr>
        </w:div>
        <w:div w:id="1151142070">
          <w:marLeft w:val="640"/>
          <w:marRight w:val="0"/>
          <w:marTop w:val="0"/>
          <w:marBottom w:val="0"/>
          <w:divBdr>
            <w:top w:val="none" w:sz="0" w:space="0" w:color="auto"/>
            <w:left w:val="none" w:sz="0" w:space="0" w:color="auto"/>
            <w:bottom w:val="none" w:sz="0" w:space="0" w:color="auto"/>
            <w:right w:val="none" w:sz="0" w:space="0" w:color="auto"/>
          </w:divBdr>
        </w:div>
        <w:div w:id="1002782033">
          <w:marLeft w:val="640"/>
          <w:marRight w:val="0"/>
          <w:marTop w:val="0"/>
          <w:marBottom w:val="0"/>
          <w:divBdr>
            <w:top w:val="none" w:sz="0" w:space="0" w:color="auto"/>
            <w:left w:val="none" w:sz="0" w:space="0" w:color="auto"/>
            <w:bottom w:val="none" w:sz="0" w:space="0" w:color="auto"/>
            <w:right w:val="none" w:sz="0" w:space="0" w:color="auto"/>
          </w:divBdr>
        </w:div>
        <w:div w:id="1556312520">
          <w:marLeft w:val="640"/>
          <w:marRight w:val="0"/>
          <w:marTop w:val="0"/>
          <w:marBottom w:val="0"/>
          <w:divBdr>
            <w:top w:val="none" w:sz="0" w:space="0" w:color="auto"/>
            <w:left w:val="none" w:sz="0" w:space="0" w:color="auto"/>
            <w:bottom w:val="none" w:sz="0" w:space="0" w:color="auto"/>
            <w:right w:val="none" w:sz="0" w:space="0" w:color="auto"/>
          </w:divBdr>
        </w:div>
        <w:div w:id="885526913">
          <w:marLeft w:val="640"/>
          <w:marRight w:val="0"/>
          <w:marTop w:val="0"/>
          <w:marBottom w:val="0"/>
          <w:divBdr>
            <w:top w:val="none" w:sz="0" w:space="0" w:color="auto"/>
            <w:left w:val="none" w:sz="0" w:space="0" w:color="auto"/>
            <w:bottom w:val="none" w:sz="0" w:space="0" w:color="auto"/>
            <w:right w:val="none" w:sz="0" w:space="0" w:color="auto"/>
          </w:divBdr>
        </w:div>
        <w:div w:id="525337266">
          <w:marLeft w:val="640"/>
          <w:marRight w:val="0"/>
          <w:marTop w:val="0"/>
          <w:marBottom w:val="0"/>
          <w:divBdr>
            <w:top w:val="none" w:sz="0" w:space="0" w:color="auto"/>
            <w:left w:val="none" w:sz="0" w:space="0" w:color="auto"/>
            <w:bottom w:val="none" w:sz="0" w:space="0" w:color="auto"/>
            <w:right w:val="none" w:sz="0" w:space="0" w:color="auto"/>
          </w:divBdr>
        </w:div>
        <w:div w:id="1980529213">
          <w:marLeft w:val="640"/>
          <w:marRight w:val="0"/>
          <w:marTop w:val="0"/>
          <w:marBottom w:val="0"/>
          <w:divBdr>
            <w:top w:val="none" w:sz="0" w:space="0" w:color="auto"/>
            <w:left w:val="none" w:sz="0" w:space="0" w:color="auto"/>
            <w:bottom w:val="none" w:sz="0" w:space="0" w:color="auto"/>
            <w:right w:val="none" w:sz="0" w:space="0" w:color="auto"/>
          </w:divBdr>
        </w:div>
        <w:div w:id="391121123">
          <w:marLeft w:val="640"/>
          <w:marRight w:val="0"/>
          <w:marTop w:val="0"/>
          <w:marBottom w:val="0"/>
          <w:divBdr>
            <w:top w:val="none" w:sz="0" w:space="0" w:color="auto"/>
            <w:left w:val="none" w:sz="0" w:space="0" w:color="auto"/>
            <w:bottom w:val="none" w:sz="0" w:space="0" w:color="auto"/>
            <w:right w:val="none" w:sz="0" w:space="0" w:color="auto"/>
          </w:divBdr>
        </w:div>
        <w:div w:id="1873837423">
          <w:marLeft w:val="640"/>
          <w:marRight w:val="0"/>
          <w:marTop w:val="0"/>
          <w:marBottom w:val="0"/>
          <w:divBdr>
            <w:top w:val="none" w:sz="0" w:space="0" w:color="auto"/>
            <w:left w:val="none" w:sz="0" w:space="0" w:color="auto"/>
            <w:bottom w:val="none" w:sz="0" w:space="0" w:color="auto"/>
            <w:right w:val="none" w:sz="0" w:space="0" w:color="auto"/>
          </w:divBdr>
        </w:div>
        <w:div w:id="1238827398">
          <w:marLeft w:val="640"/>
          <w:marRight w:val="0"/>
          <w:marTop w:val="0"/>
          <w:marBottom w:val="0"/>
          <w:divBdr>
            <w:top w:val="none" w:sz="0" w:space="0" w:color="auto"/>
            <w:left w:val="none" w:sz="0" w:space="0" w:color="auto"/>
            <w:bottom w:val="none" w:sz="0" w:space="0" w:color="auto"/>
            <w:right w:val="none" w:sz="0" w:space="0" w:color="auto"/>
          </w:divBdr>
        </w:div>
        <w:div w:id="175311139">
          <w:marLeft w:val="640"/>
          <w:marRight w:val="0"/>
          <w:marTop w:val="0"/>
          <w:marBottom w:val="0"/>
          <w:divBdr>
            <w:top w:val="none" w:sz="0" w:space="0" w:color="auto"/>
            <w:left w:val="none" w:sz="0" w:space="0" w:color="auto"/>
            <w:bottom w:val="none" w:sz="0" w:space="0" w:color="auto"/>
            <w:right w:val="none" w:sz="0" w:space="0" w:color="auto"/>
          </w:divBdr>
        </w:div>
        <w:div w:id="185020614">
          <w:marLeft w:val="640"/>
          <w:marRight w:val="0"/>
          <w:marTop w:val="0"/>
          <w:marBottom w:val="0"/>
          <w:divBdr>
            <w:top w:val="none" w:sz="0" w:space="0" w:color="auto"/>
            <w:left w:val="none" w:sz="0" w:space="0" w:color="auto"/>
            <w:bottom w:val="none" w:sz="0" w:space="0" w:color="auto"/>
            <w:right w:val="none" w:sz="0" w:space="0" w:color="auto"/>
          </w:divBdr>
        </w:div>
        <w:div w:id="1113356819">
          <w:marLeft w:val="640"/>
          <w:marRight w:val="0"/>
          <w:marTop w:val="0"/>
          <w:marBottom w:val="0"/>
          <w:divBdr>
            <w:top w:val="none" w:sz="0" w:space="0" w:color="auto"/>
            <w:left w:val="none" w:sz="0" w:space="0" w:color="auto"/>
            <w:bottom w:val="none" w:sz="0" w:space="0" w:color="auto"/>
            <w:right w:val="none" w:sz="0" w:space="0" w:color="auto"/>
          </w:divBdr>
        </w:div>
        <w:div w:id="1485193947">
          <w:marLeft w:val="640"/>
          <w:marRight w:val="0"/>
          <w:marTop w:val="0"/>
          <w:marBottom w:val="0"/>
          <w:divBdr>
            <w:top w:val="none" w:sz="0" w:space="0" w:color="auto"/>
            <w:left w:val="none" w:sz="0" w:space="0" w:color="auto"/>
            <w:bottom w:val="none" w:sz="0" w:space="0" w:color="auto"/>
            <w:right w:val="none" w:sz="0" w:space="0" w:color="auto"/>
          </w:divBdr>
        </w:div>
        <w:div w:id="1487435494">
          <w:marLeft w:val="640"/>
          <w:marRight w:val="0"/>
          <w:marTop w:val="0"/>
          <w:marBottom w:val="0"/>
          <w:divBdr>
            <w:top w:val="none" w:sz="0" w:space="0" w:color="auto"/>
            <w:left w:val="none" w:sz="0" w:space="0" w:color="auto"/>
            <w:bottom w:val="none" w:sz="0" w:space="0" w:color="auto"/>
            <w:right w:val="none" w:sz="0" w:space="0" w:color="auto"/>
          </w:divBdr>
        </w:div>
        <w:div w:id="80831316">
          <w:marLeft w:val="640"/>
          <w:marRight w:val="0"/>
          <w:marTop w:val="0"/>
          <w:marBottom w:val="0"/>
          <w:divBdr>
            <w:top w:val="none" w:sz="0" w:space="0" w:color="auto"/>
            <w:left w:val="none" w:sz="0" w:space="0" w:color="auto"/>
            <w:bottom w:val="none" w:sz="0" w:space="0" w:color="auto"/>
            <w:right w:val="none" w:sz="0" w:space="0" w:color="auto"/>
          </w:divBdr>
        </w:div>
        <w:div w:id="733545327">
          <w:marLeft w:val="640"/>
          <w:marRight w:val="0"/>
          <w:marTop w:val="0"/>
          <w:marBottom w:val="0"/>
          <w:divBdr>
            <w:top w:val="none" w:sz="0" w:space="0" w:color="auto"/>
            <w:left w:val="none" w:sz="0" w:space="0" w:color="auto"/>
            <w:bottom w:val="none" w:sz="0" w:space="0" w:color="auto"/>
            <w:right w:val="none" w:sz="0" w:space="0" w:color="auto"/>
          </w:divBdr>
        </w:div>
        <w:div w:id="1354961180">
          <w:marLeft w:val="640"/>
          <w:marRight w:val="0"/>
          <w:marTop w:val="0"/>
          <w:marBottom w:val="0"/>
          <w:divBdr>
            <w:top w:val="none" w:sz="0" w:space="0" w:color="auto"/>
            <w:left w:val="none" w:sz="0" w:space="0" w:color="auto"/>
            <w:bottom w:val="none" w:sz="0" w:space="0" w:color="auto"/>
            <w:right w:val="none" w:sz="0" w:space="0" w:color="auto"/>
          </w:divBdr>
        </w:div>
        <w:div w:id="1728213912">
          <w:marLeft w:val="640"/>
          <w:marRight w:val="0"/>
          <w:marTop w:val="0"/>
          <w:marBottom w:val="0"/>
          <w:divBdr>
            <w:top w:val="none" w:sz="0" w:space="0" w:color="auto"/>
            <w:left w:val="none" w:sz="0" w:space="0" w:color="auto"/>
            <w:bottom w:val="none" w:sz="0" w:space="0" w:color="auto"/>
            <w:right w:val="none" w:sz="0" w:space="0" w:color="auto"/>
          </w:divBdr>
        </w:div>
        <w:div w:id="970597059">
          <w:marLeft w:val="640"/>
          <w:marRight w:val="0"/>
          <w:marTop w:val="0"/>
          <w:marBottom w:val="0"/>
          <w:divBdr>
            <w:top w:val="none" w:sz="0" w:space="0" w:color="auto"/>
            <w:left w:val="none" w:sz="0" w:space="0" w:color="auto"/>
            <w:bottom w:val="none" w:sz="0" w:space="0" w:color="auto"/>
            <w:right w:val="none" w:sz="0" w:space="0" w:color="auto"/>
          </w:divBdr>
        </w:div>
        <w:div w:id="679740754">
          <w:marLeft w:val="640"/>
          <w:marRight w:val="0"/>
          <w:marTop w:val="0"/>
          <w:marBottom w:val="0"/>
          <w:divBdr>
            <w:top w:val="none" w:sz="0" w:space="0" w:color="auto"/>
            <w:left w:val="none" w:sz="0" w:space="0" w:color="auto"/>
            <w:bottom w:val="none" w:sz="0" w:space="0" w:color="auto"/>
            <w:right w:val="none" w:sz="0" w:space="0" w:color="auto"/>
          </w:divBdr>
        </w:div>
        <w:div w:id="918296298">
          <w:marLeft w:val="640"/>
          <w:marRight w:val="0"/>
          <w:marTop w:val="0"/>
          <w:marBottom w:val="0"/>
          <w:divBdr>
            <w:top w:val="none" w:sz="0" w:space="0" w:color="auto"/>
            <w:left w:val="none" w:sz="0" w:space="0" w:color="auto"/>
            <w:bottom w:val="none" w:sz="0" w:space="0" w:color="auto"/>
            <w:right w:val="none" w:sz="0" w:space="0" w:color="auto"/>
          </w:divBdr>
        </w:div>
        <w:div w:id="386998631">
          <w:marLeft w:val="640"/>
          <w:marRight w:val="0"/>
          <w:marTop w:val="0"/>
          <w:marBottom w:val="0"/>
          <w:divBdr>
            <w:top w:val="none" w:sz="0" w:space="0" w:color="auto"/>
            <w:left w:val="none" w:sz="0" w:space="0" w:color="auto"/>
            <w:bottom w:val="none" w:sz="0" w:space="0" w:color="auto"/>
            <w:right w:val="none" w:sz="0" w:space="0" w:color="auto"/>
          </w:divBdr>
        </w:div>
        <w:div w:id="205411319">
          <w:marLeft w:val="640"/>
          <w:marRight w:val="0"/>
          <w:marTop w:val="0"/>
          <w:marBottom w:val="0"/>
          <w:divBdr>
            <w:top w:val="none" w:sz="0" w:space="0" w:color="auto"/>
            <w:left w:val="none" w:sz="0" w:space="0" w:color="auto"/>
            <w:bottom w:val="none" w:sz="0" w:space="0" w:color="auto"/>
            <w:right w:val="none" w:sz="0" w:space="0" w:color="auto"/>
          </w:divBdr>
        </w:div>
        <w:div w:id="1488739595">
          <w:marLeft w:val="640"/>
          <w:marRight w:val="0"/>
          <w:marTop w:val="0"/>
          <w:marBottom w:val="0"/>
          <w:divBdr>
            <w:top w:val="none" w:sz="0" w:space="0" w:color="auto"/>
            <w:left w:val="none" w:sz="0" w:space="0" w:color="auto"/>
            <w:bottom w:val="none" w:sz="0" w:space="0" w:color="auto"/>
            <w:right w:val="none" w:sz="0" w:space="0" w:color="auto"/>
          </w:divBdr>
        </w:div>
        <w:div w:id="408310088">
          <w:marLeft w:val="640"/>
          <w:marRight w:val="0"/>
          <w:marTop w:val="0"/>
          <w:marBottom w:val="0"/>
          <w:divBdr>
            <w:top w:val="none" w:sz="0" w:space="0" w:color="auto"/>
            <w:left w:val="none" w:sz="0" w:space="0" w:color="auto"/>
            <w:bottom w:val="none" w:sz="0" w:space="0" w:color="auto"/>
            <w:right w:val="none" w:sz="0" w:space="0" w:color="auto"/>
          </w:divBdr>
        </w:div>
        <w:div w:id="1432432199">
          <w:marLeft w:val="640"/>
          <w:marRight w:val="0"/>
          <w:marTop w:val="0"/>
          <w:marBottom w:val="0"/>
          <w:divBdr>
            <w:top w:val="none" w:sz="0" w:space="0" w:color="auto"/>
            <w:left w:val="none" w:sz="0" w:space="0" w:color="auto"/>
            <w:bottom w:val="none" w:sz="0" w:space="0" w:color="auto"/>
            <w:right w:val="none" w:sz="0" w:space="0" w:color="auto"/>
          </w:divBdr>
        </w:div>
        <w:div w:id="1564871150">
          <w:marLeft w:val="640"/>
          <w:marRight w:val="0"/>
          <w:marTop w:val="0"/>
          <w:marBottom w:val="0"/>
          <w:divBdr>
            <w:top w:val="none" w:sz="0" w:space="0" w:color="auto"/>
            <w:left w:val="none" w:sz="0" w:space="0" w:color="auto"/>
            <w:bottom w:val="none" w:sz="0" w:space="0" w:color="auto"/>
            <w:right w:val="none" w:sz="0" w:space="0" w:color="auto"/>
          </w:divBdr>
        </w:div>
        <w:div w:id="1888638522">
          <w:marLeft w:val="640"/>
          <w:marRight w:val="0"/>
          <w:marTop w:val="0"/>
          <w:marBottom w:val="0"/>
          <w:divBdr>
            <w:top w:val="none" w:sz="0" w:space="0" w:color="auto"/>
            <w:left w:val="none" w:sz="0" w:space="0" w:color="auto"/>
            <w:bottom w:val="none" w:sz="0" w:space="0" w:color="auto"/>
            <w:right w:val="none" w:sz="0" w:space="0" w:color="auto"/>
          </w:divBdr>
        </w:div>
        <w:div w:id="2109350234">
          <w:marLeft w:val="640"/>
          <w:marRight w:val="0"/>
          <w:marTop w:val="0"/>
          <w:marBottom w:val="0"/>
          <w:divBdr>
            <w:top w:val="none" w:sz="0" w:space="0" w:color="auto"/>
            <w:left w:val="none" w:sz="0" w:space="0" w:color="auto"/>
            <w:bottom w:val="none" w:sz="0" w:space="0" w:color="auto"/>
            <w:right w:val="none" w:sz="0" w:space="0" w:color="auto"/>
          </w:divBdr>
        </w:div>
        <w:div w:id="134875303">
          <w:marLeft w:val="640"/>
          <w:marRight w:val="0"/>
          <w:marTop w:val="0"/>
          <w:marBottom w:val="0"/>
          <w:divBdr>
            <w:top w:val="none" w:sz="0" w:space="0" w:color="auto"/>
            <w:left w:val="none" w:sz="0" w:space="0" w:color="auto"/>
            <w:bottom w:val="none" w:sz="0" w:space="0" w:color="auto"/>
            <w:right w:val="none" w:sz="0" w:space="0" w:color="auto"/>
          </w:divBdr>
        </w:div>
        <w:div w:id="167603371">
          <w:marLeft w:val="640"/>
          <w:marRight w:val="0"/>
          <w:marTop w:val="0"/>
          <w:marBottom w:val="0"/>
          <w:divBdr>
            <w:top w:val="none" w:sz="0" w:space="0" w:color="auto"/>
            <w:left w:val="none" w:sz="0" w:space="0" w:color="auto"/>
            <w:bottom w:val="none" w:sz="0" w:space="0" w:color="auto"/>
            <w:right w:val="none" w:sz="0" w:space="0" w:color="auto"/>
          </w:divBdr>
        </w:div>
        <w:div w:id="307319787">
          <w:marLeft w:val="640"/>
          <w:marRight w:val="0"/>
          <w:marTop w:val="0"/>
          <w:marBottom w:val="0"/>
          <w:divBdr>
            <w:top w:val="none" w:sz="0" w:space="0" w:color="auto"/>
            <w:left w:val="none" w:sz="0" w:space="0" w:color="auto"/>
            <w:bottom w:val="none" w:sz="0" w:space="0" w:color="auto"/>
            <w:right w:val="none" w:sz="0" w:space="0" w:color="auto"/>
          </w:divBdr>
        </w:div>
        <w:div w:id="1816297144">
          <w:marLeft w:val="640"/>
          <w:marRight w:val="0"/>
          <w:marTop w:val="0"/>
          <w:marBottom w:val="0"/>
          <w:divBdr>
            <w:top w:val="none" w:sz="0" w:space="0" w:color="auto"/>
            <w:left w:val="none" w:sz="0" w:space="0" w:color="auto"/>
            <w:bottom w:val="none" w:sz="0" w:space="0" w:color="auto"/>
            <w:right w:val="none" w:sz="0" w:space="0" w:color="auto"/>
          </w:divBdr>
        </w:div>
        <w:div w:id="309553433">
          <w:marLeft w:val="640"/>
          <w:marRight w:val="0"/>
          <w:marTop w:val="0"/>
          <w:marBottom w:val="0"/>
          <w:divBdr>
            <w:top w:val="none" w:sz="0" w:space="0" w:color="auto"/>
            <w:left w:val="none" w:sz="0" w:space="0" w:color="auto"/>
            <w:bottom w:val="none" w:sz="0" w:space="0" w:color="auto"/>
            <w:right w:val="none" w:sz="0" w:space="0" w:color="auto"/>
          </w:divBdr>
        </w:div>
        <w:div w:id="471757099">
          <w:marLeft w:val="640"/>
          <w:marRight w:val="0"/>
          <w:marTop w:val="0"/>
          <w:marBottom w:val="0"/>
          <w:divBdr>
            <w:top w:val="none" w:sz="0" w:space="0" w:color="auto"/>
            <w:left w:val="none" w:sz="0" w:space="0" w:color="auto"/>
            <w:bottom w:val="none" w:sz="0" w:space="0" w:color="auto"/>
            <w:right w:val="none" w:sz="0" w:space="0" w:color="auto"/>
          </w:divBdr>
        </w:div>
        <w:div w:id="532496671">
          <w:marLeft w:val="640"/>
          <w:marRight w:val="0"/>
          <w:marTop w:val="0"/>
          <w:marBottom w:val="0"/>
          <w:divBdr>
            <w:top w:val="none" w:sz="0" w:space="0" w:color="auto"/>
            <w:left w:val="none" w:sz="0" w:space="0" w:color="auto"/>
            <w:bottom w:val="none" w:sz="0" w:space="0" w:color="auto"/>
            <w:right w:val="none" w:sz="0" w:space="0" w:color="auto"/>
          </w:divBdr>
        </w:div>
        <w:div w:id="1262647369">
          <w:marLeft w:val="640"/>
          <w:marRight w:val="0"/>
          <w:marTop w:val="0"/>
          <w:marBottom w:val="0"/>
          <w:divBdr>
            <w:top w:val="none" w:sz="0" w:space="0" w:color="auto"/>
            <w:left w:val="none" w:sz="0" w:space="0" w:color="auto"/>
            <w:bottom w:val="none" w:sz="0" w:space="0" w:color="auto"/>
            <w:right w:val="none" w:sz="0" w:space="0" w:color="auto"/>
          </w:divBdr>
        </w:div>
        <w:div w:id="704328575">
          <w:marLeft w:val="640"/>
          <w:marRight w:val="0"/>
          <w:marTop w:val="0"/>
          <w:marBottom w:val="0"/>
          <w:divBdr>
            <w:top w:val="none" w:sz="0" w:space="0" w:color="auto"/>
            <w:left w:val="none" w:sz="0" w:space="0" w:color="auto"/>
            <w:bottom w:val="none" w:sz="0" w:space="0" w:color="auto"/>
            <w:right w:val="none" w:sz="0" w:space="0" w:color="auto"/>
          </w:divBdr>
        </w:div>
        <w:div w:id="468397368">
          <w:marLeft w:val="640"/>
          <w:marRight w:val="0"/>
          <w:marTop w:val="0"/>
          <w:marBottom w:val="0"/>
          <w:divBdr>
            <w:top w:val="none" w:sz="0" w:space="0" w:color="auto"/>
            <w:left w:val="none" w:sz="0" w:space="0" w:color="auto"/>
            <w:bottom w:val="none" w:sz="0" w:space="0" w:color="auto"/>
            <w:right w:val="none" w:sz="0" w:space="0" w:color="auto"/>
          </w:divBdr>
        </w:div>
        <w:div w:id="1655447002">
          <w:marLeft w:val="640"/>
          <w:marRight w:val="0"/>
          <w:marTop w:val="0"/>
          <w:marBottom w:val="0"/>
          <w:divBdr>
            <w:top w:val="none" w:sz="0" w:space="0" w:color="auto"/>
            <w:left w:val="none" w:sz="0" w:space="0" w:color="auto"/>
            <w:bottom w:val="none" w:sz="0" w:space="0" w:color="auto"/>
            <w:right w:val="none" w:sz="0" w:space="0" w:color="auto"/>
          </w:divBdr>
        </w:div>
        <w:div w:id="1233155329">
          <w:marLeft w:val="640"/>
          <w:marRight w:val="0"/>
          <w:marTop w:val="0"/>
          <w:marBottom w:val="0"/>
          <w:divBdr>
            <w:top w:val="none" w:sz="0" w:space="0" w:color="auto"/>
            <w:left w:val="none" w:sz="0" w:space="0" w:color="auto"/>
            <w:bottom w:val="none" w:sz="0" w:space="0" w:color="auto"/>
            <w:right w:val="none" w:sz="0" w:space="0" w:color="auto"/>
          </w:divBdr>
        </w:div>
        <w:div w:id="1401826284">
          <w:marLeft w:val="640"/>
          <w:marRight w:val="0"/>
          <w:marTop w:val="0"/>
          <w:marBottom w:val="0"/>
          <w:divBdr>
            <w:top w:val="none" w:sz="0" w:space="0" w:color="auto"/>
            <w:left w:val="none" w:sz="0" w:space="0" w:color="auto"/>
            <w:bottom w:val="none" w:sz="0" w:space="0" w:color="auto"/>
            <w:right w:val="none" w:sz="0" w:space="0" w:color="auto"/>
          </w:divBdr>
        </w:div>
        <w:div w:id="256135027">
          <w:marLeft w:val="640"/>
          <w:marRight w:val="0"/>
          <w:marTop w:val="0"/>
          <w:marBottom w:val="0"/>
          <w:divBdr>
            <w:top w:val="none" w:sz="0" w:space="0" w:color="auto"/>
            <w:left w:val="none" w:sz="0" w:space="0" w:color="auto"/>
            <w:bottom w:val="none" w:sz="0" w:space="0" w:color="auto"/>
            <w:right w:val="none" w:sz="0" w:space="0" w:color="auto"/>
          </w:divBdr>
        </w:div>
        <w:div w:id="411045124">
          <w:marLeft w:val="640"/>
          <w:marRight w:val="0"/>
          <w:marTop w:val="0"/>
          <w:marBottom w:val="0"/>
          <w:divBdr>
            <w:top w:val="none" w:sz="0" w:space="0" w:color="auto"/>
            <w:left w:val="none" w:sz="0" w:space="0" w:color="auto"/>
            <w:bottom w:val="none" w:sz="0" w:space="0" w:color="auto"/>
            <w:right w:val="none" w:sz="0" w:space="0" w:color="auto"/>
          </w:divBdr>
        </w:div>
        <w:div w:id="1279606896">
          <w:marLeft w:val="640"/>
          <w:marRight w:val="0"/>
          <w:marTop w:val="0"/>
          <w:marBottom w:val="0"/>
          <w:divBdr>
            <w:top w:val="none" w:sz="0" w:space="0" w:color="auto"/>
            <w:left w:val="none" w:sz="0" w:space="0" w:color="auto"/>
            <w:bottom w:val="none" w:sz="0" w:space="0" w:color="auto"/>
            <w:right w:val="none" w:sz="0" w:space="0" w:color="auto"/>
          </w:divBdr>
        </w:div>
        <w:div w:id="433595160">
          <w:marLeft w:val="640"/>
          <w:marRight w:val="0"/>
          <w:marTop w:val="0"/>
          <w:marBottom w:val="0"/>
          <w:divBdr>
            <w:top w:val="none" w:sz="0" w:space="0" w:color="auto"/>
            <w:left w:val="none" w:sz="0" w:space="0" w:color="auto"/>
            <w:bottom w:val="none" w:sz="0" w:space="0" w:color="auto"/>
            <w:right w:val="none" w:sz="0" w:space="0" w:color="auto"/>
          </w:divBdr>
        </w:div>
        <w:div w:id="1796634416">
          <w:marLeft w:val="640"/>
          <w:marRight w:val="0"/>
          <w:marTop w:val="0"/>
          <w:marBottom w:val="0"/>
          <w:divBdr>
            <w:top w:val="none" w:sz="0" w:space="0" w:color="auto"/>
            <w:left w:val="none" w:sz="0" w:space="0" w:color="auto"/>
            <w:bottom w:val="none" w:sz="0" w:space="0" w:color="auto"/>
            <w:right w:val="none" w:sz="0" w:space="0" w:color="auto"/>
          </w:divBdr>
        </w:div>
        <w:div w:id="589702474">
          <w:marLeft w:val="640"/>
          <w:marRight w:val="0"/>
          <w:marTop w:val="0"/>
          <w:marBottom w:val="0"/>
          <w:divBdr>
            <w:top w:val="none" w:sz="0" w:space="0" w:color="auto"/>
            <w:left w:val="none" w:sz="0" w:space="0" w:color="auto"/>
            <w:bottom w:val="none" w:sz="0" w:space="0" w:color="auto"/>
            <w:right w:val="none" w:sz="0" w:space="0" w:color="auto"/>
          </w:divBdr>
        </w:div>
        <w:div w:id="641468968">
          <w:marLeft w:val="640"/>
          <w:marRight w:val="0"/>
          <w:marTop w:val="0"/>
          <w:marBottom w:val="0"/>
          <w:divBdr>
            <w:top w:val="none" w:sz="0" w:space="0" w:color="auto"/>
            <w:left w:val="none" w:sz="0" w:space="0" w:color="auto"/>
            <w:bottom w:val="none" w:sz="0" w:space="0" w:color="auto"/>
            <w:right w:val="none" w:sz="0" w:space="0" w:color="auto"/>
          </w:divBdr>
        </w:div>
        <w:div w:id="634943171">
          <w:marLeft w:val="640"/>
          <w:marRight w:val="0"/>
          <w:marTop w:val="0"/>
          <w:marBottom w:val="0"/>
          <w:divBdr>
            <w:top w:val="none" w:sz="0" w:space="0" w:color="auto"/>
            <w:left w:val="none" w:sz="0" w:space="0" w:color="auto"/>
            <w:bottom w:val="none" w:sz="0" w:space="0" w:color="auto"/>
            <w:right w:val="none" w:sz="0" w:space="0" w:color="auto"/>
          </w:divBdr>
        </w:div>
        <w:div w:id="1384603246">
          <w:marLeft w:val="640"/>
          <w:marRight w:val="0"/>
          <w:marTop w:val="0"/>
          <w:marBottom w:val="0"/>
          <w:divBdr>
            <w:top w:val="none" w:sz="0" w:space="0" w:color="auto"/>
            <w:left w:val="none" w:sz="0" w:space="0" w:color="auto"/>
            <w:bottom w:val="none" w:sz="0" w:space="0" w:color="auto"/>
            <w:right w:val="none" w:sz="0" w:space="0" w:color="auto"/>
          </w:divBdr>
        </w:div>
        <w:div w:id="1340499312">
          <w:marLeft w:val="640"/>
          <w:marRight w:val="0"/>
          <w:marTop w:val="0"/>
          <w:marBottom w:val="0"/>
          <w:divBdr>
            <w:top w:val="none" w:sz="0" w:space="0" w:color="auto"/>
            <w:left w:val="none" w:sz="0" w:space="0" w:color="auto"/>
            <w:bottom w:val="none" w:sz="0" w:space="0" w:color="auto"/>
            <w:right w:val="none" w:sz="0" w:space="0" w:color="auto"/>
          </w:divBdr>
        </w:div>
        <w:div w:id="424110054">
          <w:marLeft w:val="640"/>
          <w:marRight w:val="0"/>
          <w:marTop w:val="0"/>
          <w:marBottom w:val="0"/>
          <w:divBdr>
            <w:top w:val="none" w:sz="0" w:space="0" w:color="auto"/>
            <w:left w:val="none" w:sz="0" w:space="0" w:color="auto"/>
            <w:bottom w:val="none" w:sz="0" w:space="0" w:color="auto"/>
            <w:right w:val="none" w:sz="0" w:space="0" w:color="auto"/>
          </w:divBdr>
        </w:div>
        <w:div w:id="2093772403">
          <w:marLeft w:val="640"/>
          <w:marRight w:val="0"/>
          <w:marTop w:val="0"/>
          <w:marBottom w:val="0"/>
          <w:divBdr>
            <w:top w:val="none" w:sz="0" w:space="0" w:color="auto"/>
            <w:left w:val="none" w:sz="0" w:space="0" w:color="auto"/>
            <w:bottom w:val="none" w:sz="0" w:space="0" w:color="auto"/>
            <w:right w:val="none" w:sz="0" w:space="0" w:color="auto"/>
          </w:divBdr>
        </w:div>
        <w:div w:id="1367024106">
          <w:marLeft w:val="640"/>
          <w:marRight w:val="0"/>
          <w:marTop w:val="0"/>
          <w:marBottom w:val="0"/>
          <w:divBdr>
            <w:top w:val="none" w:sz="0" w:space="0" w:color="auto"/>
            <w:left w:val="none" w:sz="0" w:space="0" w:color="auto"/>
            <w:bottom w:val="none" w:sz="0" w:space="0" w:color="auto"/>
            <w:right w:val="none" w:sz="0" w:space="0" w:color="auto"/>
          </w:divBdr>
        </w:div>
        <w:div w:id="856191535">
          <w:marLeft w:val="640"/>
          <w:marRight w:val="0"/>
          <w:marTop w:val="0"/>
          <w:marBottom w:val="0"/>
          <w:divBdr>
            <w:top w:val="none" w:sz="0" w:space="0" w:color="auto"/>
            <w:left w:val="none" w:sz="0" w:space="0" w:color="auto"/>
            <w:bottom w:val="none" w:sz="0" w:space="0" w:color="auto"/>
            <w:right w:val="none" w:sz="0" w:space="0" w:color="auto"/>
          </w:divBdr>
        </w:div>
        <w:div w:id="403649395">
          <w:marLeft w:val="640"/>
          <w:marRight w:val="0"/>
          <w:marTop w:val="0"/>
          <w:marBottom w:val="0"/>
          <w:divBdr>
            <w:top w:val="none" w:sz="0" w:space="0" w:color="auto"/>
            <w:left w:val="none" w:sz="0" w:space="0" w:color="auto"/>
            <w:bottom w:val="none" w:sz="0" w:space="0" w:color="auto"/>
            <w:right w:val="none" w:sz="0" w:space="0" w:color="auto"/>
          </w:divBdr>
        </w:div>
        <w:div w:id="1419404091">
          <w:marLeft w:val="640"/>
          <w:marRight w:val="0"/>
          <w:marTop w:val="0"/>
          <w:marBottom w:val="0"/>
          <w:divBdr>
            <w:top w:val="none" w:sz="0" w:space="0" w:color="auto"/>
            <w:left w:val="none" w:sz="0" w:space="0" w:color="auto"/>
            <w:bottom w:val="none" w:sz="0" w:space="0" w:color="auto"/>
            <w:right w:val="none" w:sz="0" w:space="0" w:color="auto"/>
          </w:divBdr>
        </w:div>
        <w:div w:id="1685203661">
          <w:marLeft w:val="640"/>
          <w:marRight w:val="0"/>
          <w:marTop w:val="0"/>
          <w:marBottom w:val="0"/>
          <w:divBdr>
            <w:top w:val="none" w:sz="0" w:space="0" w:color="auto"/>
            <w:left w:val="none" w:sz="0" w:space="0" w:color="auto"/>
            <w:bottom w:val="none" w:sz="0" w:space="0" w:color="auto"/>
            <w:right w:val="none" w:sz="0" w:space="0" w:color="auto"/>
          </w:divBdr>
        </w:div>
      </w:divsChild>
    </w:div>
    <w:div w:id="232282708">
      <w:bodyDiv w:val="1"/>
      <w:marLeft w:val="0"/>
      <w:marRight w:val="0"/>
      <w:marTop w:val="0"/>
      <w:marBottom w:val="0"/>
      <w:divBdr>
        <w:top w:val="none" w:sz="0" w:space="0" w:color="auto"/>
        <w:left w:val="none" w:sz="0" w:space="0" w:color="auto"/>
        <w:bottom w:val="none" w:sz="0" w:space="0" w:color="auto"/>
        <w:right w:val="none" w:sz="0" w:space="0" w:color="auto"/>
      </w:divBdr>
    </w:div>
    <w:div w:id="234974740">
      <w:bodyDiv w:val="1"/>
      <w:marLeft w:val="0"/>
      <w:marRight w:val="0"/>
      <w:marTop w:val="0"/>
      <w:marBottom w:val="0"/>
      <w:divBdr>
        <w:top w:val="none" w:sz="0" w:space="0" w:color="auto"/>
        <w:left w:val="none" w:sz="0" w:space="0" w:color="auto"/>
        <w:bottom w:val="none" w:sz="0" w:space="0" w:color="auto"/>
        <w:right w:val="none" w:sz="0" w:space="0" w:color="auto"/>
      </w:divBdr>
      <w:divsChild>
        <w:div w:id="125046527">
          <w:marLeft w:val="640"/>
          <w:marRight w:val="0"/>
          <w:marTop w:val="0"/>
          <w:marBottom w:val="0"/>
          <w:divBdr>
            <w:top w:val="none" w:sz="0" w:space="0" w:color="auto"/>
            <w:left w:val="none" w:sz="0" w:space="0" w:color="auto"/>
            <w:bottom w:val="none" w:sz="0" w:space="0" w:color="auto"/>
            <w:right w:val="none" w:sz="0" w:space="0" w:color="auto"/>
          </w:divBdr>
        </w:div>
        <w:div w:id="1246768251">
          <w:marLeft w:val="640"/>
          <w:marRight w:val="0"/>
          <w:marTop w:val="0"/>
          <w:marBottom w:val="0"/>
          <w:divBdr>
            <w:top w:val="none" w:sz="0" w:space="0" w:color="auto"/>
            <w:left w:val="none" w:sz="0" w:space="0" w:color="auto"/>
            <w:bottom w:val="none" w:sz="0" w:space="0" w:color="auto"/>
            <w:right w:val="none" w:sz="0" w:space="0" w:color="auto"/>
          </w:divBdr>
        </w:div>
        <w:div w:id="269358709">
          <w:marLeft w:val="640"/>
          <w:marRight w:val="0"/>
          <w:marTop w:val="0"/>
          <w:marBottom w:val="0"/>
          <w:divBdr>
            <w:top w:val="none" w:sz="0" w:space="0" w:color="auto"/>
            <w:left w:val="none" w:sz="0" w:space="0" w:color="auto"/>
            <w:bottom w:val="none" w:sz="0" w:space="0" w:color="auto"/>
            <w:right w:val="none" w:sz="0" w:space="0" w:color="auto"/>
          </w:divBdr>
        </w:div>
        <w:div w:id="456139869">
          <w:marLeft w:val="640"/>
          <w:marRight w:val="0"/>
          <w:marTop w:val="0"/>
          <w:marBottom w:val="0"/>
          <w:divBdr>
            <w:top w:val="none" w:sz="0" w:space="0" w:color="auto"/>
            <w:left w:val="none" w:sz="0" w:space="0" w:color="auto"/>
            <w:bottom w:val="none" w:sz="0" w:space="0" w:color="auto"/>
            <w:right w:val="none" w:sz="0" w:space="0" w:color="auto"/>
          </w:divBdr>
        </w:div>
        <w:div w:id="170485013">
          <w:marLeft w:val="640"/>
          <w:marRight w:val="0"/>
          <w:marTop w:val="0"/>
          <w:marBottom w:val="0"/>
          <w:divBdr>
            <w:top w:val="none" w:sz="0" w:space="0" w:color="auto"/>
            <w:left w:val="none" w:sz="0" w:space="0" w:color="auto"/>
            <w:bottom w:val="none" w:sz="0" w:space="0" w:color="auto"/>
            <w:right w:val="none" w:sz="0" w:space="0" w:color="auto"/>
          </w:divBdr>
        </w:div>
        <w:div w:id="1771974817">
          <w:marLeft w:val="640"/>
          <w:marRight w:val="0"/>
          <w:marTop w:val="0"/>
          <w:marBottom w:val="0"/>
          <w:divBdr>
            <w:top w:val="none" w:sz="0" w:space="0" w:color="auto"/>
            <w:left w:val="none" w:sz="0" w:space="0" w:color="auto"/>
            <w:bottom w:val="none" w:sz="0" w:space="0" w:color="auto"/>
            <w:right w:val="none" w:sz="0" w:space="0" w:color="auto"/>
          </w:divBdr>
        </w:div>
        <w:div w:id="357046105">
          <w:marLeft w:val="640"/>
          <w:marRight w:val="0"/>
          <w:marTop w:val="0"/>
          <w:marBottom w:val="0"/>
          <w:divBdr>
            <w:top w:val="none" w:sz="0" w:space="0" w:color="auto"/>
            <w:left w:val="none" w:sz="0" w:space="0" w:color="auto"/>
            <w:bottom w:val="none" w:sz="0" w:space="0" w:color="auto"/>
            <w:right w:val="none" w:sz="0" w:space="0" w:color="auto"/>
          </w:divBdr>
        </w:div>
        <w:div w:id="1080711605">
          <w:marLeft w:val="640"/>
          <w:marRight w:val="0"/>
          <w:marTop w:val="0"/>
          <w:marBottom w:val="0"/>
          <w:divBdr>
            <w:top w:val="none" w:sz="0" w:space="0" w:color="auto"/>
            <w:left w:val="none" w:sz="0" w:space="0" w:color="auto"/>
            <w:bottom w:val="none" w:sz="0" w:space="0" w:color="auto"/>
            <w:right w:val="none" w:sz="0" w:space="0" w:color="auto"/>
          </w:divBdr>
        </w:div>
        <w:div w:id="697006162">
          <w:marLeft w:val="640"/>
          <w:marRight w:val="0"/>
          <w:marTop w:val="0"/>
          <w:marBottom w:val="0"/>
          <w:divBdr>
            <w:top w:val="none" w:sz="0" w:space="0" w:color="auto"/>
            <w:left w:val="none" w:sz="0" w:space="0" w:color="auto"/>
            <w:bottom w:val="none" w:sz="0" w:space="0" w:color="auto"/>
            <w:right w:val="none" w:sz="0" w:space="0" w:color="auto"/>
          </w:divBdr>
        </w:div>
        <w:div w:id="2123497530">
          <w:marLeft w:val="640"/>
          <w:marRight w:val="0"/>
          <w:marTop w:val="0"/>
          <w:marBottom w:val="0"/>
          <w:divBdr>
            <w:top w:val="none" w:sz="0" w:space="0" w:color="auto"/>
            <w:left w:val="none" w:sz="0" w:space="0" w:color="auto"/>
            <w:bottom w:val="none" w:sz="0" w:space="0" w:color="auto"/>
            <w:right w:val="none" w:sz="0" w:space="0" w:color="auto"/>
          </w:divBdr>
        </w:div>
        <w:div w:id="1004406225">
          <w:marLeft w:val="640"/>
          <w:marRight w:val="0"/>
          <w:marTop w:val="0"/>
          <w:marBottom w:val="0"/>
          <w:divBdr>
            <w:top w:val="none" w:sz="0" w:space="0" w:color="auto"/>
            <w:left w:val="none" w:sz="0" w:space="0" w:color="auto"/>
            <w:bottom w:val="none" w:sz="0" w:space="0" w:color="auto"/>
            <w:right w:val="none" w:sz="0" w:space="0" w:color="auto"/>
          </w:divBdr>
        </w:div>
        <w:div w:id="1039545505">
          <w:marLeft w:val="640"/>
          <w:marRight w:val="0"/>
          <w:marTop w:val="0"/>
          <w:marBottom w:val="0"/>
          <w:divBdr>
            <w:top w:val="none" w:sz="0" w:space="0" w:color="auto"/>
            <w:left w:val="none" w:sz="0" w:space="0" w:color="auto"/>
            <w:bottom w:val="none" w:sz="0" w:space="0" w:color="auto"/>
            <w:right w:val="none" w:sz="0" w:space="0" w:color="auto"/>
          </w:divBdr>
        </w:div>
        <w:div w:id="788162665">
          <w:marLeft w:val="640"/>
          <w:marRight w:val="0"/>
          <w:marTop w:val="0"/>
          <w:marBottom w:val="0"/>
          <w:divBdr>
            <w:top w:val="none" w:sz="0" w:space="0" w:color="auto"/>
            <w:left w:val="none" w:sz="0" w:space="0" w:color="auto"/>
            <w:bottom w:val="none" w:sz="0" w:space="0" w:color="auto"/>
            <w:right w:val="none" w:sz="0" w:space="0" w:color="auto"/>
          </w:divBdr>
        </w:div>
        <w:div w:id="855004307">
          <w:marLeft w:val="640"/>
          <w:marRight w:val="0"/>
          <w:marTop w:val="0"/>
          <w:marBottom w:val="0"/>
          <w:divBdr>
            <w:top w:val="none" w:sz="0" w:space="0" w:color="auto"/>
            <w:left w:val="none" w:sz="0" w:space="0" w:color="auto"/>
            <w:bottom w:val="none" w:sz="0" w:space="0" w:color="auto"/>
            <w:right w:val="none" w:sz="0" w:space="0" w:color="auto"/>
          </w:divBdr>
        </w:div>
        <w:div w:id="690181451">
          <w:marLeft w:val="640"/>
          <w:marRight w:val="0"/>
          <w:marTop w:val="0"/>
          <w:marBottom w:val="0"/>
          <w:divBdr>
            <w:top w:val="none" w:sz="0" w:space="0" w:color="auto"/>
            <w:left w:val="none" w:sz="0" w:space="0" w:color="auto"/>
            <w:bottom w:val="none" w:sz="0" w:space="0" w:color="auto"/>
            <w:right w:val="none" w:sz="0" w:space="0" w:color="auto"/>
          </w:divBdr>
        </w:div>
        <w:div w:id="858661258">
          <w:marLeft w:val="640"/>
          <w:marRight w:val="0"/>
          <w:marTop w:val="0"/>
          <w:marBottom w:val="0"/>
          <w:divBdr>
            <w:top w:val="none" w:sz="0" w:space="0" w:color="auto"/>
            <w:left w:val="none" w:sz="0" w:space="0" w:color="auto"/>
            <w:bottom w:val="none" w:sz="0" w:space="0" w:color="auto"/>
            <w:right w:val="none" w:sz="0" w:space="0" w:color="auto"/>
          </w:divBdr>
        </w:div>
        <w:div w:id="1220438307">
          <w:marLeft w:val="640"/>
          <w:marRight w:val="0"/>
          <w:marTop w:val="0"/>
          <w:marBottom w:val="0"/>
          <w:divBdr>
            <w:top w:val="none" w:sz="0" w:space="0" w:color="auto"/>
            <w:left w:val="none" w:sz="0" w:space="0" w:color="auto"/>
            <w:bottom w:val="none" w:sz="0" w:space="0" w:color="auto"/>
            <w:right w:val="none" w:sz="0" w:space="0" w:color="auto"/>
          </w:divBdr>
        </w:div>
        <w:div w:id="338701065">
          <w:marLeft w:val="640"/>
          <w:marRight w:val="0"/>
          <w:marTop w:val="0"/>
          <w:marBottom w:val="0"/>
          <w:divBdr>
            <w:top w:val="none" w:sz="0" w:space="0" w:color="auto"/>
            <w:left w:val="none" w:sz="0" w:space="0" w:color="auto"/>
            <w:bottom w:val="none" w:sz="0" w:space="0" w:color="auto"/>
            <w:right w:val="none" w:sz="0" w:space="0" w:color="auto"/>
          </w:divBdr>
        </w:div>
        <w:div w:id="523716041">
          <w:marLeft w:val="640"/>
          <w:marRight w:val="0"/>
          <w:marTop w:val="0"/>
          <w:marBottom w:val="0"/>
          <w:divBdr>
            <w:top w:val="none" w:sz="0" w:space="0" w:color="auto"/>
            <w:left w:val="none" w:sz="0" w:space="0" w:color="auto"/>
            <w:bottom w:val="none" w:sz="0" w:space="0" w:color="auto"/>
            <w:right w:val="none" w:sz="0" w:space="0" w:color="auto"/>
          </w:divBdr>
        </w:div>
        <w:div w:id="1310014125">
          <w:marLeft w:val="640"/>
          <w:marRight w:val="0"/>
          <w:marTop w:val="0"/>
          <w:marBottom w:val="0"/>
          <w:divBdr>
            <w:top w:val="none" w:sz="0" w:space="0" w:color="auto"/>
            <w:left w:val="none" w:sz="0" w:space="0" w:color="auto"/>
            <w:bottom w:val="none" w:sz="0" w:space="0" w:color="auto"/>
            <w:right w:val="none" w:sz="0" w:space="0" w:color="auto"/>
          </w:divBdr>
        </w:div>
        <w:div w:id="435102953">
          <w:marLeft w:val="640"/>
          <w:marRight w:val="0"/>
          <w:marTop w:val="0"/>
          <w:marBottom w:val="0"/>
          <w:divBdr>
            <w:top w:val="none" w:sz="0" w:space="0" w:color="auto"/>
            <w:left w:val="none" w:sz="0" w:space="0" w:color="auto"/>
            <w:bottom w:val="none" w:sz="0" w:space="0" w:color="auto"/>
            <w:right w:val="none" w:sz="0" w:space="0" w:color="auto"/>
          </w:divBdr>
        </w:div>
        <w:div w:id="403839214">
          <w:marLeft w:val="640"/>
          <w:marRight w:val="0"/>
          <w:marTop w:val="0"/>
          <w:marBottom w:val="0"/>
          <w:divBdr>
            <w:top w:val="none" w:sz="0" w:space="0" w:color="auto"/>
            <w:left w:val="none" w:sz="0" w:space="0" w:color="auto"/>
            <w:bottom w:val="none" w:sz="0" w:space="0" w:color="auto"/>
            <w:right w:val="none" w:sz="0" w:space="0" w:color="auto"/>
          </w:divBdr>
        </w:div>
        <w:div w:id="2110075595">
          <w:marLeft w:val="640"/>
          <w:marRight w:val="0"/>
          <w:marTop w:val="0"/>
          <w:marBottom w:val="0"/>
          <w:divBdr>
            <w:top w:val="none" w:sz="0" w:space="0" w:color="auto"/>
            <w:left w:val="none" w:sz="0" w:space="0" w:color="auto"/>
            <w:bottom w:val="none" w:sz="0" w:space="0" w:color="auto"/>
            <w:right w:val="none" w:sz="0" w:space="0" w:color="auto"/>
          </w:divBdr>
        </w:div>
        <w:div w:id="718671129">
          <w:marLeft w:val="640"/>
          <w:marRight w:val="0"/>
          <w:marTop w:val="0"/>
          <w:marBottom w:val="0"/>
          <w:divBdr>
            <w:top w:val="none" w:sz="0" w:space="0" w:color="auto"/>
            <w:left w:val="none" w:sz="0" w:space="0" w:color="auto"/>
            <w:bottom w:val="none" w:sz="0" w:space="0" w:color="auto"/>
            <w:right w:val="none" w:sz="0" w:space="0" w:color="auto"/>
          </w:divBdr>
        </w:div>
        <w:div w:id="75396509">
          <w:marLeft w:val="640"/>
          <w:marRight w:val="0"/>
          <w:marTop w:val="0"/>
          <w:marBottom w:val="0"/>
          <w:divBdr>
            <w:top w:val="none" w:sz="0" w:space="0" w:color="auto"/>
            <w:left w:val="none" w:sz="0" w:space="0" w:color="auto"/>
            <w:bottom w:val="none" w:sz="0" w:space="0" w:color="auto"/>
            <w:right w:val="none" w:sz="0" w:space="0" w:color="auto"/>
          </w:divBdr>
        </w:div>
        <w:div w:id="1024792973">
          <w:marLeft w:val="640"/>
          <w:marRight w:val="0"/>
          <w:marTop w:val="0"/>
          <w:marBottom w:val="0"/>
          <w:divBdr>
            <w:top w:val="none" w:sz="0" w:space="0" w:color="auto"/>
            <w:left w:val="none" w:sz="0" w:space="0" w:color="auto"/>
            <w:bottom w:val="none" w:sz="0" w:space="0" w:color="auto"/>
            <w:right w:val="none" w:sz="0" w:space="0" w:color="auto"/>
          </w:divBdr>
        </w:div>
        <w:div w:id="1338116876">
          <w:marLeft w:val="640"/>
          <w:marRight w:val="0"/>
          <w:marTop w:val="0"/>
          <w:marBottom w:val="0"/>
          <w:divBdr>
            <w:top w:val="none" w:sz="0" w:space="0" w:color="auto"/>
            <w:left w:val="none" w:sz="0" w:space="0" w:color="auto"/>
            <w:bottom w:val="none" w:sz="0" w:space="0" w:color="auto"/>
            <w:right w:val="none" w:sz="0" w:space="0" w:color="auto"/>
          </w:divBdr>
        </w:div>
        <w:div w:id="1403484308">
          <w:marLeft w:val="640"/>
          <w:marRight w:val="0"/>
          <w:marTop w:val="0"/>
          <w:marBottom w:val="0"/>
          <w:divBdr>
            <w:top w:val="none" w:sz="0" w:space="0" w:color="auto"/>
            <w:left w:val="none" w:sz="0" w:space="0" w:color="auto"/>
            <w:bottom w:val="none" w:sz="0" w:space="0" w:color="auto"/>
            <w:right w:val="none" w:sz="0" w:space="0" w:color="auto"/>
          </w:divBdr>
        </w:div>
        <w:div w:id="1987278786">
          <w:marLeft w:val="640"/>
          <w:marRight w:val="0"/>
          <w:marTop w:val="0"/>
          <w:marBottom w:val="0"/>
          <w:divBdr>
            <w:top w:val="none" w:sz="0" w:space="0" w:color="auto"/>
            <w:left w:val="none" w:sz="0" w:space="0" w:color="auto"/>
            <w:bottom w:val="none" w:sz="0" w:space="0" w:color="auto"/>
            <w:right w:val="none" w:sz="0" w:space="0" w:color="auto"/>
          </w:divBdr>
        </w:div>
        <w:div w:id="34238949">
          <w:marLeft w:val="640"/>
          <w:marRight w:val="0"/>
          <w:marTop w:val="0"/>
          <w:marBottom w:val="0"/>
          <w:divBdr>
            <w:top w:val="none" w:sz="0" w:space="0" w:color="auto"/>
            <w:left w:val="none" w:sz="0" w:space="0" w:color="auto"/>
            <w:bottom w:val="none" w:sz="0" w:space="0" w:color="auto"/>
            <w:right w:val="none" w:sz="0" w:space="0" w:color="auto"/>
          </w:divBdr>
        </w:div>
        <w:div w:id="416559839">
          <w:marLeft w:val="640"/>
          <w:marRight w:val="0"/>
          <w:marTop w:val="0"/>
          <w:marBottom w:val="0"/>
          <w:divBdr>
            <w:top w:val="none" w:sz="0" w:space="0" w:color="auto"/>
            <w:left w:val="none" w:sz="0" w:space="0" w:color="auto"/>
            <w:bottom w:val="none" w:sz="0" w:space="0" w:color="auto"/>
            <w:right w:val="none" w:sz="0" w:space="0" w:color="auto"/>
          </w:divBdr>
        </w:div>
        <w:div w:id="950403395">
          <w:marLeft w:val="640"/>
          <w:marRight w:val="0"/>
          <w:marTop w:val="0"/>
          <w:marBottom w:val="0"/>
          <w:divBdr>
            <w:top w:val="none" w:sz="0" w:space="0" w:color="auto"/>
            <w:left w:val="none" w:sz="0" w:space="0" w:color="auto"/>
            <w:bottom w:val="none" w:sz="0" w:space="0" w:color="auto"/>
            <w:right w:val="none" w:sz="0" w:space="0" w:color="auto"/>
          </w:divBdr>
        </w:div>
        <w:div w:id="1662930739">
          <w:marLeft w:val="640"/>
          <w:marRight w:val="0"/>
          <w:marTop w:val="0"/>
          <w:marBottom w:val="0"/>
          <w:divBdr>
            <w:top w:val="none" w:sz="0" w:space="0" w:color="auto"/>
            <w:left w:val="none" w:sz="0" w:space="0" w:color="auto"/>
            <w:bottom w:val="none" w:sz="0" w:space="0" w:color="auto"/>
            <w:right w:val="none" w:sz="0" w:space="0" w:color="auto"/>
          </w:divBdr>
        </w:div>
        <w:div w:id="2086829365">
          <w:marLeft w:val="640"/>
          <w:marRight w:val="0"/>
          <w:marTop w:val="0"/>
          <w:marBottom w:val="0"/>
          <w:divBdr>
            <w:top w:val="none" w:sz="0" w:space="0" w:color="auto"/>
            <w:left w:val="none" w:sz="0" w:space="0" w:color="auto"/>
            <w:bottom w:val="none" w:sz="0" w:space="0" w:color="auto"/>
            <w:right w:val="none" w:sz="0" w:space="0" w:color="auto"/>
          </w:divBdr>
        </w:div>
        <w:div w:id="65079010">
          <w:marLeft w:val="640"/>
          <w:marRight w:val="0"/>
          <w:marTop w:val="0"/>
          <w:marBottom w:val="0"/>
          <w:divBdr>
            <w:top w:val="none" w:sz="0" w:space="0" w:color="auto"/>
            <w:left w:val="none" w:sz="0" w:space="0" w:color="auto"/>
            <w:bottom w:val="none" w:sz="0" w:space="0" w:color="auto"/>
            <w:right w:val="none" w:sz="0" w:space="0" w:color="auto"/>
          </w:divBdr>
        </w:div>
        <w:div w:id="87779072">
          <w:marLeft w:val="640"/>
          <w:marRight w:val="0"/>
          <w:marTop w:val="0"/>
          <w:marBottom w:val="0"/>
          <w:divBdr>
            <w:top w:val="none" w:sz="0" w:space="0" w:color="auto"/>
            <w:left w:val="none" w:sz="0" w:space="0" w:color="auto"/>
            <w:bottom w:val="none" w:sz="0" w:space="0" w:color="auto"/>
            <w:right w:val="none" w:sz="0" w:space="0" w:color="auto"/>
          </w:divBdr>
        </w:div>
        <w:div w:id="219481364">
          <w:marLeft w:val="640"/>
          <w:marRight w:val="0"/>
          <w:marTop w:val="0"/>
          <w:marBottom w:val="0"/>
          <w:divBdr>
            <w:top w:val="none" w:sz="0" w:space="0" w:color="auto"/>
            <w:left w:val="none" w:sz="0" w:space="0" w:color="auto"/>
            <w:bottom w:val="none" w:sz="0" w:space="0" w:color="auto"/>
            <w:right w:val="none" w:sz="0" w:space="0" w:color="auto"/>
          </w:divBdr>
        </w:div>
        <w:div w:id="1596744768">
          <w:marLeft w:val="640"/>
          <w:marRight w:val="0"/>
          <w:marTop w:val="0"/>
          <w:marBottom w:val="0"/>
          <w:divBdr>
            <w:top w:val="none" w:sz="0" w:space="0" w:color="auto"/>
            <w:left w:val="none" w:sz="0" w:space="0" w:color="auto"/>
            <w:bottom w:val="none" w:sz="0" w:space="0" w:color="auto"/>
            <w:right w:val="none" w:sz="0" w:space="0" w:color="auto"/>
          </w:divBdr>
        </w:div>
        <w:div w:id="606356693">
          <w:marLeft w:val="640"/>
          <w:marRight w:val="0"/>
          <w:marTop w:val="0"/>
          <w:marBottom w:val="0"/>
          <w:divBdr>
            <w:top w:val="none" w:sz="0" w:space="0" w:color="auto"/>
            <w:left w:val="none" w:sz="0" w:space="0" w:color="auto"/>
            <w:bottom w:val="none" w:sz="0" w:space="0" w:color="auto"/>
            <w:right w:val="none" w:sz="0" w:space="0" w:color="auto"/>
          </w:divBdr>
        </w:div>
        <w:div w:id="1249538734">
          <w:marLeft w:val="640"/>
          <w:marRight w:val="0"/>
          <w:marTop w:val="0"/>
          <w:marBottom w:val="0"/>
          <w:divBdr>
            <w:top w:val="none" w:sz="0" w:space="0" w:color="auto"/>
            <w:left w:val="none" w:sz="0" w:space="0" w:color="auto"/>
            <w:bottom w:val="none" w:sz="0" w:space="0" w:color="auto"/>
            <w:right w:val="none" w:sz="0" w:space="0" w:color="auto"/>
          </w:divBdr>
        </w:div>
        <w:div w:id="928661157">
          <w:marLeft w:val="640"/>
          <w:marRight w:val="0"/>
          <w:marTop w:val="0"/>
          <w:marBottom w:val="0"/>
          <w:divBdr>
            <w:top w:val="none" w:sz="0" w:space="0" w:color="auto"/>
            <w:left w:val="none" w:sz="0" w:space="0" w:color="auto"/>
            <w:bottom w:val="none" w:sz="0" w:space="0" w:color="auto"/>
            <w:right w:val="none" w:sz="0" w:space="0" w:color="auto"/>
          </w:divBdr>
        </w:div>
        <w:div w:id="1408259045">
          <w:marLeft w:val="640"/>
          <w:marRight w:val="0"/>
          <w:marTop w:val="0"/>
          <w:marBottom w:val="0"/>
          <w:divBdr>
            <w:top w:val="none" w:sz="0" w:space="0" w:color="auto"/>
            <w:left w:val="none" w:sz="0" w:space="0" w:color="auto"/>
            <w:bottom w:val="none" w:sz="0" w:space="0" w:color="auto"/>
            <w:right w:val="none" w:sz="0" w:space="0" w:color="auto"/>
          </w:divBdr>
        </w:div>
        <w:div w:id="120879383">
          <w:marLeft w:val="640"/>
          <w:marRight w:val="0"/>
          <w:marTop w:val="0"/>
          <w:marBottom w:val="0"/>
          <w:divBdr>
            <w:top w:val="none" w:sz="0" w:space="0" w:color="auto"/>
            <w:left w:val="none" w:sz="0" w:space="0" w:color="auto"/>
            <w:bottom w:val="none" w:sz="0" w:space="0" w:color="auto"/>
            <w:right w:val="none" w:sz="0" w:space="0" w:color="auto"/>
          </w:divBdr>
        </w:div>
        <w:div w:id="451443436">
          <w:marLeft w:val="640"/>
          <w:marRight w:val="0"/>
          <w:marTop w:val="0"/>
          <w:marBottom w:val="0"/>
          <w:divBdr>
            <w:top w:val="none" w:sz="0" w:space="0" w:color="auto"/>
            <w:left w:val="none" w:sz="0" w:space="0" w:color="auto"/>
            <w:bottom w:val="none" w:sz="0" w:space="0" w:color="auto"/>
            <w:right w:val="none" w:sz="0" w:space="0" w:color="auto"/>
          </w:divBdr>
        </w:div>
        <w:div w:id="1849641144">
          <w:marLeft w:val="640"/>
          <w:marRight w:val="0"/>
          <w:marTop w:val="0"/>
          <w:marBottom w:val="0"/>
          <w:divBdr>
            <w:top w:val="none" w:sz="0" w:space="0" w:color="auto"/>
            <w:left w:val="none" w:sz="0" w:space="0" w:color="auto"/>
            <w:bottom w:val="none" w:sz="0" w:space="0" w:color="auto"/>
            <w:right w:val="none" w:sz="0" w:space="0" w:color="auto"/>
          </w:divBdr>
        </w:div>
        <w:div w:id="1420718307">
          <w:marLeft w:val="640"/>
          <w:marRight w:val="0"/>
          <w:marTop w:val="0"/>
          <w:marBottom w:val="0"/>
          <w:divBdr>
            <w:top w:val="none" w:sz="0" w:space="0" w:color="auto"/>
            <w:left w:val="none" w:sz="0" w:space="0" w:color="auto"/>
            <w:bottom w:val="none" w:sz="0" w:space="0" w:color="auto"/>
            <w:right w:val="none" w:sz="0" w:space="0" w:color="auto"/>
          </w:divBdr>
        </w:div>
        <w:div w:id="1385374673">
          <w:marLeft w:val="640"/>
          <w:marRight w:val="0"/>
          <w:marTop w:val="0"/>
          <w:marBottom w:val="0"/>
          <w:divBdr>
            <w:top w:val="none" w:sz="0" w:space="0" w:color="auto"/>
            <w:left w:val="none" w:sz="0" w:space="0" w:color="auto"/>
            <w:bottom w:val="none" w:sz="0" w:space="0" w:color="auto"/>
            <w:right w:val="none" w:sz="0" w:space="0" w:color="auto"/>
          </w:divBdr>
        </w:div>
        <w:div w:id="550774115">
          <w:marLeft w:val="640"/>
          <w:marRight w:val="0"/>
          <w:marTop w:val="0"/>
          <w:marBottom w:val="0"/>
          <w:divBdr>
            <w:top w:val="none" w:sz="0" w:space="0" w:color="auto"/>
            <w:left w:val="none" w:sz="0" w:space="0" w:color="auto"/>
            <w:bottom w:val="none" w:sz="0" w:space="0" w:color="auto"/>
            <w:right w:val="none" w:sz="0" w:space="0" w:color="auto"/>
          </w:divBdr>
        </w:div>
        <w:div w:id="1297563535">
          <w:marLeft w:val="640"/>
          <w:marRight w:val="0"/>
          <w:marTop w:val="0"/>
          <w:marBottom w:val="0"/>
          <w:divBdr>
            <w:top w:val="none" w:sz="0" w:space="0" w:color="auto"/>
            <w:left w:val="none" w:sz="0" w:space="0" w:color="auto"/>
            <w:bottom w:val="none" w:sz="0" w:space="0" w:color="auto"/>
            <w:right w:val="none" w:sz="0" w:space="0" w:color="auto"/>
          </w:divBdr>
        </w:div>
        <w:div w:id="1751268689">
          <w:marLeft w:val="640"/>
          <w:marRight w:val="0"/>
          <w:marTop w:val="0"/>
          <w:marBottom w:val="0"/>
          <w:divBdr>
            <w:top w:val="none" w:sz="0" w:space="0" w:color="auto"/>
            <w:left w:val="none" w:sz="0" w:space="0" w:color="auto"/>
            <w:bottom w:val="none" w:sz="0" w:space="0" w:color="auto"/>
            <w:right w:val="none" w:sz="0" w:space="0" w:color="auto"/>
          </w:divBdr>
        </w:div>
        <w:div w:id="1633056626">
          <w:marLeft w:val="640"/>
          <w:marRight w:val="0"/>
          <w:marTop w:val="0"/>
          <w:marBottom w:val="0"/>
          <w:divBdr>
            <w:top w:val="none" w:sz="0" w:space="0" w:color="auto"/>
            <w:left w:val="none" w:sz="0" w:space="0" w:color="auto"/>
            <w:bottom w:val="none" w:sz="0" w:space="0" w:color="auto"/>
            <w:right w:val="none" w:sz="0" w:space="0" w:color="auto"/>
          </w:divBdr>
        </w:div>
        <w:div w:id="167866946">
          <w:marLeft w:val="640"/>
          <w:marRight w:val="0"/>
          <w:marTop w:val="0"/>
          <w:marBottom w:val="0"/>
          <w:divBdr>
            <w:top w:val="none" w:sz="0" w:space="0" w:color="auto"/>
            <w:left w:val="none" w:sz="0" w:space="0" w:color="auto"/>
            <w:bottom w:val="none" w:sz="0" w:space="0" w:color="auto"/>
            <w:right w:val="none" w:sz="0" w:space="0" w:color="auto"/>
          </w:divBdr>
        </w:div>
        <w:div w:id="2076467792">
          <w:marLeft w:val="640"/>
          <w:marRight w:val="0"/>
          <w:marTop w:val="0"/>
          <w:marBottom w:val="0"/>
          <w:divBdr>
            <w:top w:val="none" w:sz="0" w:space="0" w:color="auto"/>
            <w:left w:val="none" w:sz="0" w:space="0" w:color="auto"/>
            <w:bottom w:val="none" w:sz="0" w:space="0" w:color="auto"/>
            <w:right w:val="none" w:sz="0" w:space="0" w:color="auto"/>
          </w:divBdr>
        </w:div>
        <w:div w:id="1208684519">
          <w:marLeft w:val="640"/>
          <w:marRight w:val="0"/>
          <w:marTop w:val="0"/>
          <w:marBottom w:val="0"/>
          <w:divBdr>
            <w:top w:val="none" w:sz="0" w:space="0" w:color="auto"/>
            <w:left w:val="none" w:sz="0" w:space="0" w:color="auto"/>
            <w:bottom w:val="none" w:sz="0" w:space="0" w:color="auto"/>
            <w:right w:val="none" w:sz="0" w:space="0" w:color="auto"/>
          </w:divBdr>
        </w:div>
        <w:div w:id="497621557">
          <w:marLeft w:val="640"/>
          <w:marRight w:val="0"/>
          <w:marTop w:val="0"/>
          <w:marBottom w:val="0"/>
          <w:divBdr>
            <w:top w:val="none" w:sz="0" w:space="0" w:color="auto"/>
            <w:left w:val="none" w:sz="0" w:space="0" w:color="auto"/>
            <w:bottom w:val="none" w:sz="0" w:space="0" w:color="auto"/>
            <w:right w:val="none" w:sz="0" w:space="0" w:color="auto"/>
          </w:divBdr>
        </w:div>
        <w:div w:id="1874269319">
          <w:marLeft w:val="640"/>
          <w:marRight w:val="0"/>
          <w:marTop w:val="0"/>
          <w:marBottom w:val="0"/>
          <w:divBdr>
            <w:top w:val="none" w:sz="0" w:space="0" w:color="auto"/>
            <w:left w:val="none" w:sz="0" w:space="0" w:color="auto"/>
            <w:bottom w:val="none" w:sz="0" w:space="0" w:color="auto"/>
            <w:right w:val="none" w:sz="0" w:space="0" w:color="auto"/>
          </w:divBdr>
        </w:div>
        <w:div w:id="177886254">
          <w:marLeft w:val="640"/>
          <w:marRight w:val="0"/>
          <w:marTop w:val="0"/>
          <w:marBottom w:val="0"/>
          <w:divBdr>
            <w:top w:val="none" w:sz="0" w:space="0" w:color="auto"/>
            <w:left w:val="none" w:sz="0" w:space="0" w:color="auto"/>
            <w:bottom w:val="none" w:sz="0" w:space="0" w:color="auto"/>
            <w:right w:val="none" w:sz="0" w:space="0" w:color="auto"/>
          </w:divBdr>
        </w:div>
      </w:divsChild>
    </w:div>
    <w:div w:id="236550489">
      <w:bodyDiv w:val="1"/>
      <w:marLeft w:val="0"/>
      <w:marRight w:val="0"/>
      <w:marTop w:val="0"/>
      <w:marBottom w:val="0"/>
      <w:divBdr>
        <w:top w:val="none" w:sz="0" w:space="0" w:color="auto"/>
        <w:left w:val="none" w:sz="0" w:space="0" w:color="auto"/>
        <w:bottom w:val="none" w:sz="0" w:space="0" w:color="auto"/>
        <w:right w:val="none" w:sz="0" w:space="0" w:color="auto"/>
      </w:divBdr>
      <w:divsChild>
        <w:div w:id="893469830">
          <w:marLeft w:val="640"/>
          <w:marRight w:val="0"/>
          <w:marTop w:val="0"/>
          <w:marBottom w:val="0"/>
          <w:divBdr>
            <w:top w:val="none" w:sz="0" w:space="0" w:color="auto"/>
            <w:left w:val="none" w:sz="0" w:space="0" w:color="auto"/>
            <w:bottom w:val="none" w:sz="0" w:space="0" w:color="auto"/>
            <w:right w:val="none" w:sz="0" w:space="0" w:color="auto"/>
          </w:divBdr>
        </w:div>
        <w:div w:id="1607886378">
          <w:marLeft w:val="640"/>
          <w:marRight w:val="0"/>
          <w:marTop w:val="0"/>
          <w:marBottom w:val="0"/>
          <w:divBdr>
            <w:top w:val="none" w:sz="0" w:space="0" w:color="auto"/>
            <w:left w:val="none" w:sz="0" w:space="0" w:color="auto"/>
            <w:bottom w:val="none" w:sz="0" w:space="0" w:color="auto"/>
            <w:right w:val="none" w:sz="0" w:space="0" w:color="auto"/>
          </w:divBdr>
        </w:div>
        <w:div w:id="1860510851">
          <w:marLeft w:val="640"/>
          <w:marRight w:val="0"/>
          <w:marTop w:val="0"/>
          <w:marBottom w:val="0"/>
          <w:divBdr>
            <w:top w:val="none" w:sz="0" w:space="0" w:color="auto"/>
            <w:left w:val="none" w:sz="0" w:space="0" w:color="auto"/>
            <w:bottom w:val="none" w:sz="0" w:space="0" w:color="auto"/>
            <w:right w:val="none" w:sz="0" w:space="0" w:color="auto"/>
          </w:divBdr>
        </w:div>
        <w:div w:id="1022048974">
          <w:marLeft w:val="640"/>
          <w:marRight w:val="0"/>
          <w:marTop w:val="0"/>
          <w:marBottom w:val="0"/>
          <w:divBdr>
            <w:top w:val="none" w:sz="0" w:space="0" w:color="auto"/>
            <w:left w:val="none" w:sz="0" w:space="0" w:color="auto"/>
            <w:bottom w:val="none" w:sz="0" w:space="0" w:color="auto"/>
            <w:right w:val="none" w:sz="0" w:space="0" w:color="auto"/>
          </w:divBdr>
        </w:div>
        <w:div w:id="287123235">
          <w:marLeft w:val="640"/>
          <w:marRight w:val="0"/>
          <w:marTop w:val="0"/>
          <w:marBottom w:val="0"/>
          <w:divBdr>
            <w:top w:val="none" w:sz="0" w:space="0" w:color="auto"/>
            <w:left w:val="none" w:sz="0" w:space="0" w:color="auto"/>
            <w:bottom w:val="none" w:sz="0" w:space="0" w:color="auto"/>
            <w:right w:val="none" w:sz="0" w:space="0" w:color="auto"/>
          </w:divBdr>
        </w:div>
        <w:div w:id="39020017">
          <w:marLeft w:val="640"/>
          <w:marRight w:val="0"/>
          <w:marTop w:val="0"/>
          <w:marBottom w:val="0"/>
          <w:divBdr>
            <w:top w:val="none" w:sz="0" w:space="0" w:color="auto"/>
            <w:left w:val="none" w:sz="0" w:space="0" w:color="auto"/>
            <w:bottom w:val="none" w:sz="0" w:space="0" w:color="auto"/>
            <w:right w:val="none" w:sz="0" w:space="0" w:color="auto"/>
          </w:divBdr>
        </w:div>
        <w:div w:id="34159275">
          <w:marLeft w:val="640"/>
          <w:marRight w:val="0"/>
          <w:marTop w:val="0"/>
          <w:marBottom w:val="0"/>
          <w:divBdr>
            <w:top w:val="none" w:sz="0" w:space="0" w:color="auto"/>
            <w:left w:val="none" w:sz="0" w:space="0" w:color="auto"/>
            <w:bottom w:val="none" w:sz="0" w:space="0" w:color="auto"/>
            <w:right w:val="none" w:sz="0" w:space="0" w:color="auto"/>
          </w:divBdr>
        </w:div>
        <w:div w:id="1002858205">
          <w:marLeft w:val="640"/>
          <w:marRight w:val="0"/>
          <w:marTop w:val="0"/>
          <w:marBottom w:val="0"/>
          <w:divBdr>
            <w:top w:val="none" w:sz="0" w:space="0" w:color="auto"/>
            <w:left w:val="none" w:sz="0" w:space="0" w:color="auto"/>
            <w:bottom w:val="none" w:sz="0" w:space="0" w:color="auto"/>
            <w:right w:val="none" w:sz="0" w:space="0" w:color="auto"/>
          </w:divBdr>
        </w:div>
        <w:div w:id="1493831617">
          <w:marLeft w:val="640"/>
          <w:marRight w:val="0"/>
          <w:marTop w:val="0"/>
          <w:marBottom w:val="0"/>
          <w:divBdr>
            <w:top w:val="none" w:sz="0" w:space="0" w:color="auto"/>
            <w:left w:val="none" w:sz="0" w:space="0" w:color="auto"/>
            <w:bottom w:val="none" w:sz="0" w:space="0" w:color="auto"/>
            <w:right w:val="none" w:sz="0" w:space="0" w:color="auto"/>
          </w:divBdr>
        </w:div>
        <w:div w:id="1540630006">
          <w:marLeft w:val="640"/>
          <w:marRight w:val="0"/>
          <w:marTop w:val="0"/>
          <w:marBottom w:val="0"/>
          <w:divBdr>
            <w:top w:val="none" w:sz="0" w:space="0" w:color="auto"/>
            <w:left w:val="none" w:sz="0" w:space="0" w:color="auto"/>
            <w:bottom w:val="none" w:sz="0" w:space="0" w:color="auto"/>
            <w:right w:val="none" w:sz="0" w:space="0" w:color="auto"/>
          </w:divBdr>
        </w:div>
        <w:div w:id="1911887449">
          <w:marLeft w:val="640"/>
          <w:marRight w:val="0"/>
          <w:marTop w:val="0"/>
          <w:marBottom w:val="0"/>
          <w:divBdr>
            <w:top w:val="none" w:sz="0" w:space="0" w:color="auto"/>
            <w:left w:val="none" w:sz="0" w:space="0" w:color="auto"/>
            <w:bottom w:val="none" w:sz="0" w:space="0" w:color="auto"/>
            <w:right w:val="none" w:sz="0" w:space="0" w:color="auto"/>
          </w:divBdr>
        </w:div>
        <w:div w:id="1771706480">
          <w:marLeft w:val="640"/>
          <w:marRight w:val="0"/>
          <w:marTop w:val="0"/>
          <w:marBottom w:val="0"/>
          <w:divBdr>
            <w:top w:val="none" w:sz="0" w:space="0" w:color="auto"/>
            <w:left w:val="none" w:sz="0" w:space="0" w:color="auto"/>
            <w:bottom w:val="none" w:sz="0" w:space="0" w:color="auto"/>
            <w:right w:val="none" w:sz="0" w:space="0" w:color="auto"/>
          </w:divBdr>
        </w:div>
        <w:div w:id="147940682">
          <w:marLeft w:val="640"/>
          <w:marRight w:val="0"/>
          <w:marTop w:val="0"/>
          <w:marBottom w:val="0"/>
          <w:divBdr>
            <w:top w:val="none" w:sz="0" w:space="0" w:color="auto"/>
            <w:left w:val="none" w:sz="0" w:space="0" w:color="auto"/>
            <w:bottom w:val="none" w:sz="0" w:space="0" w:color="auto"/>
            <w:right w:val="none" w:sz="0" w:space="0" w:color="auto"/>
          </w:divBdr>
        </w:div>
        <w:div w:id="1563442038">
          <w:marLeft w:val="640"/>
          <w:marRight w:val="0"/>
          <w:marTop w:val="0"/>
          <w:marBottom w:val="0"/>
          <w:divBdr>
            <w:top w:val="none" w:sz="0" w:space="0" w:color="auto"/>
            <w:left w:val="none" w:sz="0" w:space="0" w:color="auto"/>
            <w:bottom w:val="none" w:sz="0" w:space="0" w:color="auto"/>
            <w:right w:val="none" w:sz="0" w:space="0" w:color="auto"/>
          </w:divBdr>
        </w:div>
        <w:div w:id="854196363">
          <w:marLeft w:val="640"/>
          <w:marRight w:val="0"/>
          <w:marTop w:val="0"/>
          <w:marBottom w:val="0"/>
          <w:divBdr>
            <w:top w:val="none" w:sz="0" w:space="0" w:color="auto"/>
            <w:left w:val="none" w:sz="0" w:space="0" w:color="auto"/>
            <w:bottom w:val="none" w:sz="0" w:space="0" w:color="auto"/>
            <w:right w:val="none" w:sz="0" w:space="0" w:color="auto"/>
          </w:divBdr>
        </w:div>
        <w:div w:id="1424957494">
          <w:marLeft w:val="640"/>
          <w:marRight w:val="0"/>
          <w:marTop w:val="0"/>
          <w:marBottom w:val="0"/>
          <w:divBdr>
            <w:top w:val="none" w:sz="0" w:space="0" w:color="auto"/>
            <w:left w:val="none" w:sz="0" w:space="0" w:color="auto"/>
            <w:bottom w:val="none" w:sz="0" w:space="0" w:color="auto"/>
            <w:right w:val="none" w:sz="0" w:space="0" w:color="auto"/>
          </w:divBdr>
        </w:div>
        <w:div w:id="1479762057">
          <w:marLeft w:val="640"/>
          <w:marRight w:val="0"/>
          <w:marTop w:val="0"/>
          <w:marBottom w:val="0"/>
          <w:divBdr>
            <w:top w:val="none" w:sz="0" w:space="0" w:color="auto"/>
            <w:left w:val="none" w:sz="0" w:space="0" w:color="auto"/>
            <w:bottom w:val="none" w:sz="0" w:space="0" w:color="auto"/>
            <w:right w:val="none" w:sz="0" w:space="0" w:color="auto"/>
          </w:divBdr>
        </w:div>
        <w:div w:id="2121289744">
          <w:marLeft w:val="640"/>
          <w:marRight w:val="0"/>
          <w:marTop w:val="0"/>
          <w:marBottom w:val="0"/>
          <w:divBdr>
            <w:top w:val="none" w:sz="0" w:space="0" w:color="auto"/>
            <w:left w:val="none" w:sz="0" w:space="0" w:color="auto"/>
            <w:bottom w:val="none" w:sz="0" w:space="0" w:color="auto"/>
            <w:right w:val="none" w:sz="0" w:space="0" w:color="auto"/>
          </w:divBdr>
        </w:div>
        <w:div w:id="495531890">
          <w:marLeft w:val="640"/>
          <w:marRight w:val="0"/>
          <w:marTop w:val="0"/>
          <w:marBottom w:val="0"/>
          <w:divBdr>
            <w:top w:val="none" w:sz="0" w:space="0" w:color="auto"/>
            <w:left w:val="none" w:sz="0" w:space="0" w:color="auto"/>
            <w:bottom w:val="none" w:sz="0" w:space="0" w:color="auto"/>
            <w:right w:val="none" w:sz="0" w:space="0" w:color="auto"/>
          </w:divBdr>
        </w:div>
        <w:div w:id="382339292">
          <w:marLeft w:val="640"/>
          <w:marRight w:val="0"/>
          <w:marTop w:val="0"/>
          <w:marBottom w:val="0"/>
          <w:divBdr>
            <w:top w:val="none" w:sz="0" w:space="0" w:color="auto"/>
            <w:left w:val="none" w:sz="0" w:space="0" w:color="auto"/>
            <w:bottom w:val="none" w:sz="0" w:space="0" w:color="auto"/>
            <w:right w:val="none" w:sz="0" w:space="0" w:color="auto"/>
          </w:divBdr>
        </w:div>
        <w:div w:id="1836141522">
          <w:marLeft w:val="640"/>
          <w:marRight w:val="0"/>
          <w:marTop w:val="0"/>
          <w:marBottom w:val="0"/>
          <w:divBdr>
            <w:top w:val="none" w:sz="0" w:space="0" w:color="auto"/>
            <w:left w:val="none" w:sz="0" w:space="0" w:color="auto"/>
            <w:bottom w:val="none" w:sz="0" w:space="0" w:color="auto"/>
            <w:right w:val="none" w:sz="0" w:space="0" w:color="auto"/>
          </w:divBdr>
        </w:div>
        <w:div w:id="1142428192">
          <w:marLeft w:val="640"/>
          <w:marRight w:val="0"/>
          <w:marTop w:val="0"/>
          <w:marBottom w:val="0"/>
          <w:divBdr>
            <w:top w:val="none" w:sz="0" w:space="0" w:color="auto"/>
            <w:left w:val="none" w:sz="0" w:space="0" w:color="auto"/>
            <w:bottom w:val="none" w:sz="0" w:space="0" w:color="auto"/>
            <w:right w:val="none" w:sz="0" w:space="0" w:color="auto"/>
          </w:divBdr>
        </w:div>
        <w:div w:id="1833830340">
          <w:marLeft w:val="640"/>
          <w:marRight w:val="0"/>
          <w:marTop w:val="0"/>
          <w:marBottom w:val="0"/>
          <w:divBdr>
            <w:top w:val="none" w:sz="0" w:space="0" w:color="auto"/>
            <w:left w:val="none" w:sz="0" w:space="0" w:color="auto"/>
            <w:bottom w:val="none" w:sz="0" w:space="0" w:color="auto"/>
            <w:right w:val="none" w:sz="0" w:space="0" w:color="auto"/>
          </w:divBdr>
        </w:div>
        <w:div w:id="2110154991">
          <w:marLeft w:val="640"/>
          <w:marRight w:val="0"/>
          <w:marTop w:val="0"/>
          <w:marBottom w:val="0"/>
          <w:divBdr>
            <w:top w:val="none" w:sz="0" w:space="0" w:color="auto"/>
            <w:left w:val="none" w:sz="0" w:space="0" w:color="auto"/>
            <w:bottom w:val="none" w:sz="0" w:space="0" w:color="auto"/>
            <w:right w:val="none" w:sz="0" w:space="0" w:color="auto"/>
          </w:divBdr>
        </w:div>
        <w:div w:id="1083643141">
          <w:marLeft w:val="640"/>
          <w:marRight w:val="0"/>
          <w:marTop w:val="0"/>
          <w:marBottom w:val="0"/>
          <w:divBdr>
            <w:top w:val="none" w:sz="0" w:space="0" w:color="auto"/>
            <w:left w:val="none" w:sz="0" w:space="0" w:color="auto"/>
            <w:bottom w:val="none" w:sz="0" w:space="0" w:color="auto"/>
            <w:right w:val="none" w:sz="0" w:space="0" w:color="auto"/>
          </w:divBdr>
        </w:div>
        <w:div w:id="1993292129">
          <w:marLeft w:val="640"/>
          <w:marRight w:val="0"/>
          <w:marTop w:val="0"/>
          <w:marBottom w:val="0"/>
          <w:divBdr>
            <w:top w:val="none" w:sz="0" w:space="0" w:color="auto"/>
            <w:left w:val="none" w:sz="0" w:space="0" w:color="auto"/>
            <w:bottom w:val="none" w:sz="0" w:space="0" w:color="auto"/>
            <w:right w:val="none" w:sz="0" w:space="0" w:color="auto"/>
          </w:divBdr>
        </w:div>
        <w:div w:id="1733848625">
          <w:marLeft w:val="640"/>
          <w:marRight w:val="0"/>
          <w:marTop w:val="0"/>
          <w:marBottom w:val="0"/>
          <w:divBdr>
            <w:top w:val="none" w:sz="0" w:space="0" w:color="auto"/>
            <w:left w:val="none" w:sz="0" w:space="0" w:color="auto"/>
            <w:bottom w:val="none" w:sz="0" w:space="0" w:color="auto"/>
            <w:right w:val="none" w:sz="0" w:space="0" w:color="auto"/>
          </w:divBdr>
        </w:div>
        <w:div w:id="1729766703">
          <w:marLeft w:val="640"/>
          <w:marRight w:val="0"/>
          <w:marTop w:val="0"/>
          <w:marBottom w:val="0"/>
          <w:divBdr>
            <w:top w:val="none" w:sz="0" w:space="0" w:color="auto"/>
            <w:left w:val="none" w:sz="0" w:space="0" w:color="auto"/>
            <w:bottom w:val="none" w:sz="0" w:space="0" w:color="auto"/>
            <w:right w:val="none" w:sz="0" w:space="0" w:color="auto"/>
          </w:divBdr>
        </w:div>
        <w:div w:id="396780394">
          <w:marLeft w:val="640"/>
          <w:marRight w:val="0"/>
          <w:marTop w:val="0"/>
          <w:marBottom w:val="0"/>
          <w:divBdr>
            <w:top w:val="none" w:sz="0" w:space="0" w:color="auto"/>
            <w:left w:val="none" w:sz="0" w:space="0" w:color="auto"/>
            <w:bottom w:val="none" w:sz="0" w:space="0" w:color="auto"/>
            <w:right w:val="none" w:sz="0" w:space="0" w:color="auto"/>
          </w:divBdr>
        </w:div>
        <w:div w:id="205067955">
          <w:marLeft w:val="640"/>
          <w:marRight w:val="0"/>
          <w:marTop w:val="0"/>
          <w:marBottom w:val="0"/>
          <w:divBdr>
            <w:top w:val="none" w:sz="0" w:space="0" w:color="auto"/>
            <w:left w:val="none" w:sz="0" w:space="0" w:color="auto"/>
            <w:bottom w:val="none" w:sz="0" w:space="0" w:color="auto"/>
            <w:right w:val="none" w:sz="0" w:space="0" w:color="auto"/>
          </w:divBdr>
        </w:div>
        <w:div w:id="1308776165">
          <w:marLeft w:val="640"/>
          <w:marRight w:val="0"/>
          <w:marTop w:val="0"/>
          <w:marBottom w:val="0"/>
          <w:divBdr>
            <w:top w:val="none" w:sz="0" w:space="0" w:color="auto"/>
            <w:left w:val="none" w:sz="0" w:space="0" w:color="auto"/>
            <w:bottom w:val="none" w:sz="0" w:space="0" w:color="auto"/>
            <w:right w:val="none" w:sz="0" w:space="0" w:color="auto"/>
          </w:divBdr>
        </w:div>
        <w:div w:id="1075321179">
          <w:marLeft w:val="640"/>
          <w:marRight w:val="0"/>
          <w:marTop w:val="0"/>
          <w:marBottom w:val="0"/>
          <w:divBdr>
            <w:top w:val="none" w:sz="0" w:space="0" w:color="auto"/>
            <w:left w:val="none" w:sz="0" w:space="0" w:color="auto"/>
            <w:bottom w:val="none" w:sz="0" w:space="0" w:color="auto"/>
            <w:right w:val="none" w:sz="0" w:space="0" w:color="auto"/>
          </w:divBdr>
        </w:div>
        <w:div w:id="1284337786">
          <w:marLeft w:val="640"/>
          <w:marRight w:val="0"/>
          <w:marTop w:val="0"/>
          <w:marBottom w:val="0"/>
          <w:divBdr>
            <w:top w:val="none" w:sz="0" w:space="0" w:color="auto"/>
            <w:left w:val="none" w:sz="0" w:space="0" w:color="auto"/>
            <w:bottom w:val="none" w:sz="0" w:space="0" w:color="auto"/>
            <w:right w:val="none" w:sz="0" w:space="0" w:color="auto"/>
          </w:divBdr>
        </w:div>
        <w:div w:id="547033638">
          <w:marLeft w:val="640"/>
          <w:marRight w:val="0"/>
          <w:marTop w:val="0"/>
          <w:marBottom w:val="0"/>
          <w:divBdr>
            <w:top w:val="none" w:sz="0" w:space="0" w:color="auto"/>
            <w:left w:val="none" w:sz="0" w:space="0" w:color="auto"/>
            <w:bottom w:val="none" w:sz="0" w:space="0" w:color="auto"/>
            <w:right w:val="none" w:sz="0" w:space="0" w:color="auto"/>
          </w:divBdr>
        </w:div>
        <w:div w:id="988093534">
          <w:marLeft w:val="640"/>
          <w:marRight w:val="0"/>
          <w:marTop w:val="0"/>
          <w:marBottom w:val="0"/>
          <w:divBdr>
            <w:top w:val="none" w:sz="0" w:space="0" w:color="auto"/>
            <w:left w:val="none" w:sz="0" w:space="0" w:color="auto"/>
            <w:bottom w:val="none" w:sz="0" w:space="0" w:color="auto"/>
            <w:right w:val="none" w:sz="0" w:space="0" w:color="auto"/>
          </w:divBdr>
        </w:div>
        <w:div w:id="1600286654">
          <w:marLeft w:val="640"/>
          <w:marRight w:val="0"/>
          <w:marTop w:val="0"/>
          <w:marBottom w:val="0"/>
          <w:divBdr>
            <w:top w:val="none" w:sz="0" w:space="0" w:color="auto"/>
            <w:left w:val="none" w:sz="0" w:space="0" w:color="auto"/>
            <w:bottom w:val="none" w:sz="0" w:space="0" w:color="auto"/>
            <w:right w:val="none" w:sz="0" w:space="0" w:color="auto"/>
          </w:divBdr>
        </w:div>
        <w:div w:id="1808206658">
          <w:marLeft w:val="640"/>
          <w:marRight w:val="0"/>
          <w:marTop w:val="0"/>
          <w:marBottom w:val="0"/>
          <w:divBdr>
            <w:top w:val="none" w:sz="0" w:space="0" w:color="auto"/>
            <w:left w:val="none" w:sz="0" w:space="0" w:color="auto"/>
            <w:bottom w:val="none" w:sz="0" w:space="0" w:color="auto"/>
            <w:right w:val="none" w:sz="0" w:space="0" w:color="auto"/>
          </w:divBdr>
        </w:div>
        <w:div w:id="1670018769">
          <w:marLeft w:val="640"/>
          <w:marRight w:val="0"/>
          <w:marTop w:val="0"/>
          <w:marBottom w:val="0"/>
          <w:divBdr>
            <w:top w:val="none" w:sz="0" w:space="0" w:color="auto"/>
            <w:left w:val="none" w:sz="0" w:space="0" w:color="auto"/>
            <w:bottom w:val="none" w:sz="0" w:space="0" w:color="auto"/>
            <w:right w:val="none" w:sz="0" w:space="0" w:color="auto"/>
          </w:divBdr>
        </w:div>
        <w:div w:id="1340932581">
          <w:marLeft w:val="640"/>
          <w:marRight w:val="0"/>
          <w:marTop w:val="0"/>
          <w:marBottom w:val="0"/>
          <w:divBdr>
            <w:top w:val="none" w:sz="0" w:space="0" w:color="auto"/>
            <w:left w:val="none" w:sz="0" w:space="0" w:color="auto"/>
            <w:bottom w:val="none" w:sz="0" w:space="0" w:color="auto"/>
            <w:right w:val="none" w:sz="0" w:space="0" w:color="auto"/>
          </w:divBdr>
        </w:div>
        <w:div w:id="829102819">
          <w:marLeft w:val="640"/>
          <w:marRight w:val="0"/>
          <w:marTop w:val="0"/>
          <w:marBottom w:val="0"/>
          <w:divBdr>
            <w:top w:val="none" w:sz="0" w:space="0" w:color="auto"/>
            <w:left w:val="none" w:sz="0" w:space="0" w:color="auto"/>
            <w:bottom w:val="none" w:sz="0" w:space="0" w:color="auto"/>
            <w:right w:val="none" w:sz="0" w:space="0" w:color="auto"/>
          </w:divBdr>
        </w:div>
        <w:div w:id="2084329069">
          <w:marLeft w:val="640"/>
          <w:marRight w:val="0"/>
          <w:marTop w:val="0"/>
          <w:marBottom w:val="0"/>
          <w:divBdr>
            <w:top w:val="none" w:sz="0" w:space="0" w:color="auto"/>
            <w:left w:val="none" w:sz="0" w:space="0" w:color="auto"/>
            <w:bottom w:val="none" w:sz="0" w:space="0" w:color="auto"/>
            <w:right w:val="none" w:sz="0" w:space="0" w:color="auto"/>
          </w:divBdr>
        </w:div>
        <w:div w:id="689180388">
          <w:marLeft w:val="640"/>
          <w:marRight w:val="0"/>
          <w:marTop w:val="0"/>
          <w:marBottom w:val="0"/>
          <w:divBdr>
            <w:top w:val="none" w:sz="0" w:space="0" w:color="auto"/>
            <w:left w:val="none" w:sz="0" w:space="0" w:color="auto"/>
            <w:bottom w:val="none" w:sz="0" w:space="0" w:color="auto"/>
            <w:right w:val="none" w:sz="0" w:space="0" w:color="auto"/>
          </w:divBdr>
        </w:div>
        <w:div w:id="1014693941">
          <w:marLeft w:val="640"/>
          <w:marRight w:val="0"/>
          <w:marTop w:val="0"/>
          <w:marBottom w:val="0"/>
          <w:divBdr>
            <w:top w:val="none" w:sz="0" w:space="0" w:color="auto"/>
            <w:left w:val="none" w:sz="0" w:space="0" w:color="auto"/>
            <w:bottom w:val="none" w:sz="0" w:space="0" w:color="auto"/>
            <w:right w:val="none" w:sz="0" w:space="0" w:color="auto"/>
          </w:divBdr>
        </w:div>
        <w:div w:id="1711875902">
          <w:marLeft w:val="640"/>
          <w:marRight w:val="0"/>
          <w:marTop w:val="0"/>
          <w:marBottom w:val="0"/>
          <w:divBdr>
            <w:top w:val="none" w:sz="0" w:space="0" w:color="auto"/>
            <w:left w:val="none" w:sz="0" w:space="0" w:color="auto"/>
            <w:bottom w:val="none" w:sz="0" w:space="0" w:color="auto"/>
            <w:right w:val="none" w:sz="0" w:space="0" w:color="auto"/>
          </w:divBdr>
        </w:div>
        <w:div w:id="295990301">
          <w:marLeft w:val="640"/>
          <w:marRight w:val="0"/>
          <w:marTop w:val="0"/>
          <w:marBottom w:val="0"/>
          <w:divBdr>
            <w:top w:val="none" w:sz="0" w:space="0" w:color="auto"/>
            <w:left w:val="none" w:sz="0" w:space="0" w:color="auto"/>
            <w:bottom w:val="none" w:sz="0" w:space="0" w:color="auto"/>
            <w:right w:val="none" w:sz="0" w:space="0" w:color="auto"/>
          </w:divBdr>
        </w:div>
        <w:div w:id="758988189">
          <w:marLeft w:val="640"/>
          <w:marRight w:val="0"/>
          <w:marTop w:val="0"/>
          <w:marBottom w:val="0"/>
          <w:divBdr>
            <w:top w:val="none" w:sz="0" w:space="0" w:color="auto"/>
            <w:left w:val="none" w:sz="0" w:space="0" w:color="auto"/>
            <w:bottom w:val="none" w:sz="0" w:space="0" w:color="auto"/>
            <w:right w:val="none" w:sz="0" w:space="0" w:color="auto"/>
          </w:divBdr>
        </w:div>
        <w:div w:id="1091317986">
          <w:marLeft w:val="640"/>
          <w:marRight w:val="0"/>
          <w:marTop w:val="0"/>
          <w:marBottom w:val="0"/>
          <w:divBdr>
            <w:top w:val="none" w:sz="0" w:space="0" w:color="auto"/>
            <w:left w:val="none" w:sz="0" w:space="0" w:color="auto"/>
            <w:bottom w:val="none" w:sz="0" w:space="0" w:color="auto"/>
            <w:right w:val="none" w:sz="0" w:space="0" w:color="auto"/>
          </w:divBdr>
        </w:div>
        <w:div w:id="1471287404">
          <w:marLeft w:val="640"/>
          <w:marRight w:val="0"/>
          <w:marTop w:val="0"/>
          <w:marBottom w:val="0"/>
          <w:divBdr>
            <w:top w:val="none" w:sz="0" w:space="0" w:color="auto"/>
            <w:left w:val="none" w:sz="0" w:space="0" w:color="auto"/>
            <w:bottom w:val="none" w:sz="0" w:space="0" w:color="auto"/>
            <w:right w:val="none" w:sz="0" w:space="0" w:color="auto"/>
          </w:divBdr>
        </w:div>
        <w:div w:id="379522966">
          <w:marLeft w:val="640"/>
          <w:marRight w:val="0"/>
          <w:marTop w:val="0"/>
          <w:marBottom w:val="0"/>
          <w:divBdr>
            <w:top w:val="none" w:sz="0" w:space="0" w:color="auto"/>
            <w:left w:val="none" w:sz="0" w:space="0" w:color="auto"/>
            <w:bottom w:val="none" w:sz="0" w:space="0" w:color="auto"/>
            <w:right w:val="none" w:sz="0" w:space="0" w:color="auto"/>
          </w:divBdr>
        </w:div>
        <w:div w:id="2070029711">
          <w:marLeft w:val="640"/>
          <w:marRight w:val="0"/>
          <w:marTop w:val="0"/>
          <w:marBottom w:val="0"/>
          <w:divBdr>
            <w:top w:val="none" w:sz="0" w:space="0" w:color="auto"/>
            <w:left w:val="none" w:sz="0" w:space="0" w:color="auto"/>
            <w:bottom w:val="none" w:sz="0" w:space="0" w:color="auto"/>
            <w:right w:val="none" w:sz="0" w:space="0" w:color="auto"/>
          </w:divBdr>
        </w:div>
        <w:div w:id="1976444324">
          <w:marLeft w:val="640"/>
          <w:marRight w:val="0"/>
          <w:marTop w:val="0"/>
          <w:marBottom w:val="0"/>
          <w:divBdr>
            <w:top w:val="none" w:sz="0" w:space="0" w:color="auto"/>
            <w:left w:val="none" w:sz="0" w:space="0" w:color="auto"/>
            <w:bottom w:val="none" w:sz="0" w:space="0" w:color="auto"/>
            <w:right w:val="none" w:sz="0" w:space="0" w:color="auto"/>
          </w:divBdr>
        </w:div>
        <w:div w:id="149904669">
          <w:marLeft w:val="640"/>
          <w:marRight w:val="0"/>
          <w:marTop w:val="0"/>
          <w:marBottom w:val="0"/>
          <w:divBdr>
            <w:top w:val="none" w:sz="0" w:space="0" w:color="auto"/>
            <w:left w:val="none" w:sz="0" w:space="0" w:color="auto"/>
            <w:bottom w:val="none" w:sz="0" w:space="0" w:color="auto"/>
            <w:right w:val="none" w:sz="0" w:space="0" w:color="auto"/>
          </w:divBdr>
        </w:div>
        <w:div w:id="842671388">
          <w:marLeft w:val="640"/>
          <w:marRight w:val="0"/>
          <w:marTop w:val="0"/>
          <w:marBottom w:val="0"/>
          <w:divBdr>
            <w:top w:val="none" w:sz="0" w:space="0" w:color="auto"/>
            <w:left w:val="none" w:sz="0" w:space="0" w:color="auto"/>
            <w:bottom w:val="none" w:sz="0" w:space="0" w:color="auto"/>
            <w:right w:val="none" w:sz="0" w:space="0" w:color="auto"/>
          </w:divBdr>
        </w:div>
        <w:div w:id="1100762122">
          <w:marLeft w:val="640"/>
          <w:marRight w:val="0"/>
          <w:marTop w:val="0"/>
          <w:marBottom w:val="0"/>
          <w:divBdr>
            <w:top w:val="none" w:sz="0" w:space="0" w:color="auto"/>
            <w:left w:val="none" w:sz="0" w:space="0" w:color="auto"/>
            <w:bottom w:val="none" w:sz="0" w:space="0" w:color="auto"/>
            <w:right w:val="none" w:sz="0" w:space="0" w:color="auto"/>
          </w:divBdr>
        </w:div>
        <w:div w:id="831261670">
          <w:marLeft w:val="640"/>
          <w:marRight w:val="0"/>
          <w:marTop w:val="0"/>
          <w:marBottom w:val="0"/>
          <w:divBdr>
            <w:top w:val="none" w:sz="0" w:space="0" w:color="auto"/>
            <w:left w:val="none" w:sz="0" w:space="0" w:color="auto"/>
            <w:bottom w:val="none" w:sz="0" w:space="0" w:color="auto"/>
            <w:right w:val="none" w:sz="0" w:space="0" w:color="auto"/>
          </w:divBdr>
        </w:div>
        <w:div w:id="1929655516">
          <w:marLeft w:val="640"/>
          <w:marRight w:val="0"/>
          <w:marTop w:val="0"/>
          <w:marBottom w:val="0"/>
          <w:divBdr>
            <w:top w:val="none" w:sz="0" w:space="0" w:color="auto"/>
            <w:left w:val="none" w:sz="0" w:space="0" w:color="auto"/>
            <w:bottom w:val="none" w:sz="0" w:space="0" w:color="auto"/>
            <w:right w:val="none" w:sz="0" w:space="0" w:color="auto"/>
          </w:divBdr>
        </w:div>
        <w:div w:id="1868369761">
          <w:marLeft w:val="640"/>
          <w:marRight w:val="0"/>
          <w:marTop w:val="0"/>
          <w:marBottom w:val="0"/>
          <w:divBdr>
            <w:top w:val="none" w:sz="0" w:space="0" w:color="auto"/>
            <w:left w:val="none" w:sz="0" w:space="0" w:color="auto"/>
            <w:bottom w:val="none" w:sz="0" w:space="0" w:color="auto"/>
            <w:right w:val="none" w:sz="0" w:space="0" w:color="auto"/>
          </w:divBdr>
        </w:div>
        <w:div w:id="148012755">
          <w:marLeft w:val="640"/>
          <w:marRight w:val="0"/>
          <w:marTop w:val="0"/>
          <w:marBottom w:val="0"/>
          <w:divBdr>
            <w:top w:val="none" w:sz="0" w:space="0" w:color="auto"/>
            <w:left w:val="none" w:sz="0" w:space="0" w:color="auto"/>
            <w:bottom w:val="none" w:sz="0" w:space="0" w:color="auto"/>
            <w:right w:val="none" w:sz="0" w:space="0" w:color="auto"/>
          </w:divBdr>
        </w:div>
        <w:div w:id="22555378">
          <w:marLeft w:val="640"/>
          <w:marRight w:val="0"/>
          <w:marTop w:val="0"/>
          <w:marBottom w:val="0"/>
          <w:divBdr>
            <w:top w:val="none" w:sz="0" w:space="0" w:color="auto"/>
            <w:left w:val="none" w:sz="0" w:space="0" w:color="auto"/>
            <w:bottom w:val="none" w:sz="0" w:space="0" w:color="auto"/>
            <w:right w:val="none" w:sz="0" w:space="0" w:color="auto"/>
          </w:divBdr>
        </w:div>
        <w:div w:id="433018962">
          <w:marLeft w:val="640"/>
          <w:marRight w:val="0"/>
          <w:marTop w:val="0"/>
          <w:marBottom w:val="0"/>
          <w:divBdr>
            <w:top w:val="none" w:sz="0" w:space="0" w:color="auto"/>
            <w:left w:val="none" w:sz="0" w:space="0" w:color="auto"/>
            <w:bottom w:val="none" w:sz="0" w:space="0" w:color="auto"/>
            <w:right w:val="none" w:sz="0" w:space="0" w:color="auto"/>
          </w:divBdr>
        </w:div>
        <w:div w:id="1865365258">
          <w:marLeft w:val="640"/>
          <w:marRight w:val="0"/>
          <w:marTop w:val="0"/>
          <w:marBottom w:val="0"/>
          <w:divBdr>
            <w:top w:val="none" w:sz="0" w:space="0" w:color="auto"/>
            <w:left w:val="none" w:sz="0" w:space="0" w:color="auto"/>
            <w:bottom w:val="none" w:sz="0" w:space="0" w:color="auto"/>
            <w:right w:val="none" w:sz="0" w:space="0" w:color="auto"/>
          </w:divBdr>
        </w:div>
        <w:div w:id="196894637">
          <w:marLeft w:val="640"/>
          <w:marRight w:val="0"/>
          <w:marTop w:val="0"/>
          <w:marBottom w:val="0"/>
          <w:divBdr>
            <w:top w:val="none" w:sz="0" w:space="0" w:color="auto"/>
            <w:left w:val="none" w:sz="0" w:space="0" w:color="auto"/>
            <w:bottom w:val="none" w:sz="0" w:space="0" w:color="auto"/>
            <w:right w:val="none" w:sz="0" w:space="0" w:color="auto"/>
          </w:divBdr>
        </w:div>
      </w:divsChild>
    </w:div>
    <w:div w:id="236674062">
      <w:bodyDiv w:val="1"/>
      <w:marLeft w:val="0"/>
      <w:marRight w:val="0"/>
      <w:marTop w:val="0"/>
      <w:marBottom w:val="0"/>
      <w:divBdr>
        <w:top w:val="none" w:sz="0" w:space="0" w:color="auto"/>
        <w:left w:val="none" w:sz="0" w:space="0" w:color="auto"/>
        <w:bottom w:val="none" w:sz="0" w:space="0" w:color="auto"/>
        <w:right w:val="none" w:sz="0" w:space="0" w:color="auto"/>
      </w:divBdr>
      <w:divsChild>
        <w:div w:id="2090422989">
          <w:marLeft w:val="640"/>
          <w:marRight w:val="0"/>
          <w:marTop w:val="0"/>
          <w:marBottom w:val="0"/>
          <w:divBdr>
            <w:top w:val="none" w:sz="0" w:space="0" w:color="auto"/>
            <w:left w:val="none" w:sz="0" w:space="0" w:color="auto"/>
            <w:bottom w:val="none" w:sz="0" w:space="0" w:color="auto"/>
            <w:right w:val="none" w:sz="0" w:space="0" w:color="auto"/>
          </w:divBdr>
        </w:div>
        <w:div w:id="501162630">
          <w:marLeft w:val="640"/>
          <w:marRight w:val="0"/>
          <w:marTop w:val="0"/>
          <w:marBottom w:val="0"/>
          <w:divBdr>
            <w:top w:val="none" w:sz="0" w:space="0" w:color="auto"/>
            <w:left w:val="none" w:sz="0" w:space="0" w:color="auto"/>
            <w:bottom w:val="none" w:sz="0" w:space="0" w:color="auto"/>
            <w:right w:val="none" w:sz="0" w:space="0" w:color="auto"/>
          </w:divBdr>
        </w:div>
        <w:div w:id="242908623">
          <w:marLeft w:val="640"/>
          <w:marRight w:val="0"/>
          <w:marTop w:val="0"/>
          <w:marBottom w:val="0"/>
          <w:divBdr>
            <w:top w:val="none" w:sz="0" w:space="0" w:color="auto"/>
            <w:left w:val="none" w:sz="0" w:space="0" w:color="auto"/>
            <w:bottom w:val="none" w:sz="0" w:space="0" w:color="auto"/>
            <w:right w:val="none" w:sz="0" w:space="0" w:color="auto"/>
          </w:divBdr>
        </w:div>
        <w:div w:id="205987709">
          <w:marLeft w:val="640"/>
          <w:marRight w:val="0"/>
          <w:marTop w:val="0"/>
          <w:marBottom w:val="0"/>
          <w:divBdr>
            <w:top w:val="none" w:sz="0" w:space="0" w:color="auto"/>
            <w:left w:val="none" w:sz="0" w:space="0" w:color="auto"/>
            <w:bottom w:val="none" w:sz="0" w:space="0" w:color="auto"/>
            <w:right w:val="none" w:sz="0" w:space="0" w:color="auto"/>
          </w:divBdr>
        </w:div>
        <w:div w:id="2096976284">
          <w:marLeft w:val="640"/>
          <w:marRight w:val="0"/>
          <w:marTop w:val="0"/>
          <w:marBottom w:val="0"/>
          <w:divBdr>
            <w:top w:val="none" w:sz="0" w:space="0" w:color="auto"/>
            <w:left w:val="none" w:sz="0" w:space="0" w:color="auto"/>
            <w:bottom w:val="none" w:sz="0" w:space="0" w:color="auto"/>
            <w:right w:val="none" w:sz="0" w:space="0" w:color="auto"/>
          </w:divBdr>
        </w:div>
        <w:div w:id="1827160030">
          <w:marLeft w:val="640"/>
          <w:marRight w:val="0"/>
          <w:marTop w:val="0"/>
          <w:marBottom w:val="0"/>
          <w:divBdr>
            <w:top w:val="none" w:sz="0" w:space="0" w:color="auto"/>
            <w:left w:val="none" w:sz="0" w:space="0" w:color="auto"/>
            <w:bottom w:val="none" w:sz="0" w:space="0" w:color="auto"/>
            <w:right w:val="none" w:sz="0" w:space="0" w:color="auto"/>
          </w:divBdr>
        </w:div>
        <w:div w:id="911889609">
          <w:marLeft w:val="640"/>
          <w:marRight w:val="0"/>
          <w:marTop w:val="0"/>
          <w:marBottom w:val="0"/>
          <w:divBdr>
            <w:top w:val="none" w:sz="0" w:space="0" w:color="auto"/>
            <w:left w:val="none" w:sz="0" w:space="0" w:color="auto"/>
            <w:bottom w:val="none" w:sz="0" w:space="0" w:color="auto"/>
            <w:right w:val="none" w:sz="0" w:space="0" w:color="auto"/>
          </w:divBdr>
        </w:div>
        <w:div w:id="1097678999">
          <w:marLeft w:val="640"/>
          <w:marRight w:val="0"/>
          <w:marTop w:val="0"/>
          <w:marBottom w:val="0"/>
          <w:divBdr>
            <w:top w:val="none" w:sz="0" w:space="0" w:color="auto"/>
            <w:left w:val="none" w:sz="0" w:space="0" w:color="auto"/>
            <w:bottom w:val="none" w:sz="0" w:space="0" w:color="auto"/>
            <w:right w:val="none" w:sz="0" w:space="0" w:color="auto"/>
          </w:divBdr>
        </w:div>
        <w:div w:id="215090013">
          <w:marLeft w:val="640"/>
          <w:marRight w:val="0"/>
          <w:marTop w:val="0"/>
          <w:marBottom w:val="0"/>
          <w:divBdr>
            <w:top w:val="none" w:sz="0" w:space="0" w:color="auto"/>
            <w:left w:val="none" w:sz="0" w:space="0" w:color="auto"/>
            <w:bottom w:val="none" w:sz="0" w:space="0" w:color="auto"/>
            <w:right w:val="none" w:sz="0" w:space="0" w:color="auto"/>
          </w:divBdr>
        </w:div>
        <w:div w:id="343869741">
          <w:marLeft w:val="640"/>
          <w:marRight w:val="0"/>
          <w:marTop w:val="0"/>
          <w:marBottom w:val="0"/>
          <w:divBdr>
            <w:top w:val="none" w:sz="0" w:space="0" w:color="auto"/>
            <w:left w:val="none" w:sz="0" w:space="0" w:color="auto"/>
            <w:bottom w:val="none" w:sz="0" w:space="0" w:color="auto"/>
            <w:right w:val="none" w:sz="0" w:space="0" w:color="auto"/>
          </w:divBdr>
        </w:div>
        <w:div w:id="257561977">
          <w:marLeft w:val="640"/>
          <w:marRight w:val="0"/>
          <w:marTop w:val="0"/>
          <w:marBottom w:val="0"/>
          <w:divBdr>
            <w:top w:val="none" w:sz="0" w:space="0" w:color="auto"/>
            <w:left w:val="none" w:sz="0" w:space="0" w:color="auto"/>
            <w:bottom w:val="none" w:sz="0" w:space="0" w:color="auto"/>
            <w:right w:val="none" w:sz="0" w:space="0" w:color="auto"/>
          </w:divBdr>
        </w:div>
        <w:div w:id="1361052422">
          <w:marLeft w:val="640"/>
          <w:marRight w:val="0"/>
          <w:marTop w:val="0"/>
          <w:marBottom w:val="0"/>
          <w:divBdr>
            <w:top w:val="none" w:sz="0" w:space="0" w:color="auto"/>
            <w:left w:val="none" w:sz="0" w:space="0" w:color="auto"/>
            <w:bottom w:val="none" w:sz="0" w:space="0" w:color="auto"/>
            <w:right w:val="none" w:sz="0" w:space="0" w:color="auto"/>
          </w:divBdr>
        </w:div>
        <w:div w:id="126708653">
          <w:marLeft w:val="640"/>
          <w:marRight w:val="0"/>
          <w:marTop w:val="0"/>
          <w:marBottom w:val="0"/>
          <w:divBdr>
            <w:top w:val="none" w:sz="0" w:space="0" w:color="auto"/>
            <w:left w:val="none" w:sz="0" w:space="0" w:color="auto"/>
            <w:bottom w:val="none" w:sz="0" w:space="0" w:color="auto"/>
            <w:right w:val="none" w:sz="0" w:space="0" w:color="auto"/>
          </w:divBdr>
        </w:div>
        <w:div w:id="2032027357">
          <w:marLeft w:val="640"/>
          <w:marRight w:val="0"/>
          <w:marTop w:val="0"/>
          <w:marBottom w:val="0"/>
          <w:divBdr>
            <w:top w:val="none" w:sz="0" w:space="0" w:color="auto"/>
            <w:left w:val="none" w:sz="0" w:space="0" w:color="auto"/>
            <w:bottom w:val="none" w:sz="0" w:space="0" w:color="auto"/>
            <w:right w:val="none" w:sz="0" w:space="0" w:color="auto"/>
          </w:divBdr>
        </w:div>
        <w:div w:id="383989915">
          <w:marLeft w:val="640"/>
          <w:marRight w:val="0"/>
          <w:marTop w:val="0"/>
          <w:marBottom w:val="0"/>
          <w:divBdr>
            <w:top w:val="none" w:sz="0" w:space="0" w:color="auto"/>
            <w:left w:val="none" w:sz="0" w:space="0" w:color="auto"/>
            <w:bottom w:val="none" w:sz="0" w:space="0" w:color="auto"/>
            <w:right w:val="none" w:sz="0" w:space="0" w:color="auto"/>
          </w:divBdr>
        </w:div>
        <w:div w:id="960721990">
          <w:marLeft w:val="640"/>
          <w:marRight w:val="0"/>
          <w:marTop w:val="0"/>
          <w:marBottom w:val="0"/>
          <w:divBdr>
            <w:top w:val="none" w:sz="0" w:space="0" w:color="auto"/>
            <w:left w:val="none" w:sz="0" w:space="0" w:color="auto"/>
            <w:bottom w:val="none" w:sz="0" w:space="0" w:color="auto"/>
            <w:right w:val="none" w:sz="0" w:space="0" w:color="auto"/>
          </w:divBdr>
        </w:div>
        <w:div w:id="1555652753">
          <w:marLeft w:val="640"/>
          <w:marRight w:val="0"/>
          <w:marTop w:val="0"/>
          <w:marBottom w:val="0"/>
          <w:divBdr>
            <w:top w:val="none" w:sz="0" w:space="0" w:color="auto"/>
            <w:left w:val="none" w:sz="0" w:space="0" w:color="auto"/>
            <w:bottom w:val="none" w:sz="0" w:space="0" w:color="auto"/>
            <w:right w:val="none" w:sz="0" w:space="0" w:color="auto"/>
          </w:divBdr>
        </w:div>
        <w:div w:id="929848194">
          <w:marLeft w:val="640"/>
          <w:marRight w:val="0"/>
          <w:marTop w:val="0"/>
          <w:marBottom w:val="0"/>
          <w:divBdr>
            <w:top w:val="none" w:sz="0" w:space="0" w:color="auto"/>
            <w:left w:val="none" w:sz="0" w:space="0" w:color="auto"/>
            <w:bottom w:val="none" w:sz="0" w:space="0" w:color="auto"/>
            <w:right w:val="none" w:sz="0" w:space="0" w:color="auto"/>
          </w:divBdr>
        </w:div>
        <w:div w:id="564922434">
          <w:marLeft w:val="640"/>
          <w:marRight w:val="0"/>
          <w:marTop w:val="0"/>
          <w:marBottom w:val="0"/>
          <w:divBdr>
            <w:top w:val="none" w:sz="0" w:space="0" w:color="auto"/>
            <w:left w:val="none" w:sz="0" w:space="0" w:color="auto"/>
            <w:bottom w:val="none" w:sz="0" w:space="0" w:color="auto"/>
            <w:right w:val="none" w:sz="0" w:space="0" w:color="auto"/>
          </w:divBdr>
        </w:div>
        <w:div w:id="1699087951">
          <w:marLeft w:val="640"/>
          <w:marRight w:val="0"/>
          <w:marTop w:val="0"/>
          <w:marBottom w:val="0"/>
          <w:divBdr>
            <w:top w:val="none" w:sz="0" w:space="0" w:color="auto"/>
            <w:left w:val="none" w:sz="0" w:space="0" w:color="auto"/>
            <w:bottom w:val="none" w:sz="0" w:space="0" w:color="auto"/>
            <w:right w:val="none" w:sz="0" w:space="0" w:color="auto"/>
          </w:divBdr>
        </w:div>
        <w:div w:id="354429411">
          <w:marLeft w:val="640"/>
          <w:marRight w:val="0"/>
          <w:marTop w:val="0"/>
          <w:marBottom w:val="0"/>
          <w:divBdr>
            <w:top w:val="none" w:sz="0" w:space="0" w:color="auto"/>
            <w:left w:val="none" w:sz="0" w:space="0" w:color="auto"/>
            <w:bottom w:val="none" w:sz="0" w:space="0" w:color="auto"/>
            <w:right w:val="none" w:sz="0" w:space="0" w:color="auto"/>
          </w:divBdr>
        </w:div>
        <w:div w:id="1840922273">
          <w:marLeft w:val="640"/>
          <w:marRight w:val="0"/>
          <w:marTop w:val="0"/>
          <w:marBottom w:val="0"/>
          <w:divBdr>
            <w:top w:val="none" w:sz="0" w:space="0" w:color="auto"/>
            <w:left w:val="none" w:sz="0" w:space="0" w:color="auto"/>
            <w:bottom w:val="none" w:sz="0" w:space="0" w:color="auto"/>
            <w:right w:val="none" w:sz="0" w:space="0" w:color="auto"/>
          </w:divBdr>
        </w:div>
        <w:div w:id="783961455">
          <w:marLeft w:val="640"/>
          <w:marRight w:val="0"/>
          <w:marTop w:val="0"/>
          <w:marBottom w:val="0"/>
          <w:divBdr>
            <w:top w:val="none" w:sz="0" w:space="0" w:color="auto"/>
            <w:left w:val="none" w:sz="0" w:space="0" w:color="auto"/>
            <w:bottom w:val="none" w:sz="0" w:space="0" w:color="auto"/>
            <w:right w:val="none" w:sz="0" w:space="0" w:color="auto"/>
          </w:divBdr>
        </w:div>
        <w:div w:id="725643230">
          <w:marLeft w:val="640"/>
          <w:marRight w:val="0"/>
          <w:marTop w:val="0"/>
          <w:marBottom w:val="0"/>
          <w:divBdr>
            <w:top w:val="none" w:sz="0" w:space="0" w:color="auto"/>
            <w:left w:val="none" w:sz="0" w:space="0" w:color="auto"/>
            <w:bottom w:val="none" w:sz="0" w:space="0" w:color="auto"/>
            <w:right w:val="none" w:sz="0" w:space="0" w:color="auto"/>
          </w:divBdr>
        </w:div>
        <w:div w:id="1251040796">
          <w:marLeft w:val="640"/>
          <w:marRight w:val="0"/>
          <w:marTop w:val="0"/>
          <w:marBottom w:val="0"/>
          <w:divBdr>
            <w:top w:val="none" w:sz="0" w:space="0" w:color="auto"/>
            <w:left w:val="none" w:sz="0" w:space="0" w:color="auto"/>
            <w:bottom w:val="none" w:sz="0" w:space="0" w:color="auto"/>
            <w:right w:val="none" w:sz="0" w:space="0" w:color="auto"/>
          </w:divBdr>
        </w:div>
        <w:div w:id="142704447">
          <w:marLeft w:val="640"/>
          <w:marRight w:val="0"/>
          <w:marTop w:val="0"/>
          <w:marBottom w:val="0"/>
          <w:divBdr>
            <w:top w:val="none" w:sz="0" w:space="0" w:color="auto"/>
            <w:left w:val="none" w:sz="0" w:space="0" w:color="auto"/>
            <w:bottom w:val="none" w:sz="0" w:space="0" w:color="auto"/>
            <w:right w:val="none" w:sz="0" w:space="0" w:color="auto"/>
          </w:divBdr>
        </w:div>
        <w:div w:id="945620237">
          <w:marLeft w:val="640"/>
          <w:marRight w:val="0"/>
          <w:marTop w:val="0"/>
          <w:marBottom w:val="0"/>
          <w:divBdr>
            <w:top w:val="none" w:sz="0" w:space="0" w:color="auto"/>
            <w:left w:val="none" w:sz="0" w:space="0" w:color="auto"/>
            <w:bottom w:val="none" w:sz="0" w:space="0" w:color="auto"/>
            <w:right w:val="none" w:sz="0" w:space="0" w:color="auto"/>
          </w:divBdr>
        </w:div>
        <w:div w:id="1346664803">
          <w:marLeft w:val="640"/>
          <w:marRight w:val="0"/>
          <w:marTop w:val="0"/>
          <w:marBottom w:val="0"/>
          <w:divBdr>
            <w:top w:val="none" w:sz="0" w:space="0" w:color="auto"/>
            <w:left w:val="none" w:sz="0" w:space="0" w:color="auto"/>
            <w:bottom w:val="none" w:sz="0" w:space="0" w:color="auto"/>
            <w:right w:val="none" w:sz="0" w:space="0" w:color="auto"/>
          </w:divBdr>
        </w:div>
        <w:div w:id="47531723">
          <w:marLeft w:val="640"/>
          <w:marRight w:val="0"/>
          <w:marTop w:val="0"/>
          <w:marBottom w:val="0"/>
          <w:divBdr>
            <w:top w:val="none" w:sz="0" w:space="0" w:color="auto"/>
            <w:left w:val="none" w:sz="0" w:space="0" w:color="auto"/>
            <w:bottom w:val="none" w:sz="0" w:space="0" w:color="auto"/>
            <w:right w:val="none" w:sz="0" w:space="0" w:color="auto"/>
          </w:divBdr>
        </w:div>
        <w:div w:id="155734601">
          <w:marLeft w:val="640"/>
          <w:marRight w:val="0"/>
          <w:marTop w:val="0"/>
          <w:marBottom w:val="0"/>
          <w:divBdr>
            <w:top w:val="none" w:sz="0" w:space="0" w:color="auto"/>
            <w:left w:val="none" w:sz="0" w:space="0" w:color="auto"/>
            <w:bottom w:val="none" w:sz="0" w:space="0" w:color="auto"/>
            <w:right w:val="none" w:sz="0" w:space="0" w:color="auto"/>
          </w:divBdr>
        </w:div>
        <w:div w:id="1696273497">
          <w:marLeft w:val="640"/>
          <w:marRight w:val="0"/>
          <w:marTop w:val="0"/>
          <w:marBottom w:val="0"/>
          <w:divBdr>
            <w:top w:val="none" w:sz="0" w:space="0" w:color="auto"/>
            <w:left w:val="none" w:sz="0" w:space="0" w:color="auto"/>
            <w:bottom w:val="none" w:sz="0" w:space="0" w:color="auto"/>
            <w:right w:val="none" w:sz="0" w:space="0" w:color="auto"/>
          </w:divBdr>
        </w:div>
        <w:div w:id="965156559">
          <w:marLeft w:val="640"/>
          <w:marRight w:val="0"/>
          <w:marTop w:val="0"/>
          <w:marBottom w:val="0"/>
          <w:divBdr>
            <w:top w:val="none" w:sz="0" w:space="0" w:color="auto"/>
            <w:left w:val="none" w:sz="0" w:space="0" w:color="auto"/>
            <w:bottom w:val="none" w:sz="0" w:space="0" w:color="auto"/>
            <w:right w:val="none" w:sz="0" w:space="0" w:color="auto"/>
          </w:divBdr>
        </w:div>
        <w:div w:id="2055890097">
          <w:marLeft w:val="640"/>
          <w:marRight w:val="0"/>
          <w:marTop w:val="0"/>
          <w:marBottom w:val="0"/>
          <w:divBdr>
            <w:top w:val="none" w:sz="0" w:space="0" w:color="auto"/>
            <w:left w:val="none" w:sz="0" w:space="0" w:color="auto"/>
            <w:bottom w:val="none" w:sz="0" w:space="0" w:color="auto"/>
            <w:right w:val="none" w:sz="0" w:space="0" w:color="auto"/>
          </w:divBdr>
        </w:div>
        <w:div w:id="1865559753">
          <w:marLeft w:val="640"/>
          <w:marRight w:val="0"/>
          <w:marTop w:val="0"/>
          <w:marBottom w:val="0"/>
          <w:divBdr>
            <w:top w:val="none" w:sz="0" w:space="0" w:color="auto"/>
            <w:left w:val="none" w:sz="0" w:space="0" w:color="auto"/>
            <w:bottom w:val="none" w:sz="0" w:space="0" w:color="auto"/>
            <w:right w:val="none" w:sz="0" w:space="0" w:color="auto"/>
          </w:divBdr>
        </w:div>
        <w:div w:id="2064450318">
          <w:marLeft w:val="640"/>
          <w:marRight w:val="0"/>
          <w:marTop w:val="0"/>
          <w:marBottom w:val="0"/>
          <w:divBdr>
            <w:top w:val="none" w:sz="0" w:space="0" w:color="auto"/>
            <w:left w:val="none" w:sz="0" w:space="0" w:color="auto"/>
            <w:bottom w:val="none" w:sz="0" w:space="0" w:color="auto"/>
            <w:right w:val="none" w:sz="0" w:space="0" w:color="auto"/>
          </w:divBdr>
        </w:div>
        <w:div w:id="1053383270">
          <w:marLeft w:val="640"/>
          <w:marRight w:val="0"/>
          <w:marTop w:val="0"/>
          <w:marBottom w:val="0"/>
          <w:divBdr>
            <w:top w:val="none" w:sz="0" w:space="0" w:color="auto"/>
            <w:left w:val="none" w:sz="0" w:space="0" w:color="auto"/>
            <w:bottom w:val="none" w:sz="0" w:space="0" w:color="auto"/>
            <w:right w:val="none" w:sz="0" w:space="0" w:color="auto"/>
          </w:divBdr>
        </w:div>
        <w:div w:id="709034681">
          <w:marLeft w:val="640"/>
          <w:marRight w:val="0"/>
          <w:marTop w:val="0"/>
          <w:marBottom w:val="0"/>
          <w:divBdr>
            <w:top w:val="none" w:sz="0" w:space="0" w:color="auto"/>
            <w:left w:val="none" w:sz="0" w:space="0" w:color="auto"/>
            <w:bottom w:val="none" w:sz="0" w:space="0" w:color="auto"/>
            <w:right w:val="none" w:sz="0" w:space="0" w:color="auto"/>
          </w:divBdr>
        </w:div>
        <w:div w:id="1821846334">
          <w:marLeft w:val="640"/>
          <w:marRight w:val="0"/>
          <w:marTop w:val="0"/>
          <w:marBottom w:val="0"/>
          <w:divBdr>
            <w:top w:val="none" w:sz="0" w:space="0" w:color="auto"/>
            <w:left w:val="none" w:sz="0" w:space="0" w:color="auto"/>
            <w:bottom w:val="none" w:sz="0" w:space="0" w:color="auto"/>
            <w:right w:val="none" w:sz="0" w:space="0" w:color="auto"/>
          </w:divBdr>
        </w:div>
        <w:div w:id="258105742">
          <w:marLeft w:val="640"/>
          <w:marRight w:val="0"/>
          <w:marTop w:val="0"/>
          <w:marBottom w:val="0"/>
          <w:divBdr>
            <w:top w:val="none" w:sz="0" w:space="0" w:color="auto"/>
            <w:left w:val="none" w:sz="0" w:space="0" w:color="auto"/>
            <w:bottom w:val="none" w:sz="0" w:space="0" w:color="auto"/>
            <w:right w:val="none" w:sz="0" w:space="0" w:color="auto"/>
          </w:divBdr>
        </w:div>
        <w:div w:id="639261421">
          <w:marLeft w:val="640"/>
          <w:marRight w:val="0"/>
          <w:marTop w:val="0"/>
          <w:marBottom w:val="0"/>
          <w:divBdr>
            <w:top w:val="none" w:sz="0" w:space="0" w:color="auto"/>
            <w:left w:val="none" w:sz="0" w:space="0" w:color="auto"/>
            <w:bottom w:val="none" w:sz="0" w:space="0" w:color="auto"/>
            <w:right w:val="none" w:sz="0" w:space="0" w:color="auto"/>
          </w:divBdr>
        </w:div>
        <w:div w:id="1542477408">
          <w:marLeft w:val="640"/>
          <w:marRight w:val="0"/>
          <w:marTop w:val="0"/>
          <w:marBottom w:val="0"/>
          <w:divBdr>
            <w:top w:val="none" w:sz="0" w:space="0" w:color="auto"/>
            <w:left w:val="none" w:sz="0" w:space="0" w:color="auto"/>
            <w:bottom w:val="none" w:sz="0" w:space="0" w:color="auto"/>
            <w:right w:val="none" w:sz="0" w:space="0" w:color="auto"/>
          </w:divBdr>
        </w:div>
        <w:div w:id="1342006005">
          <w:marLeft w:val="640"/>
          <w:marRight w:val="0"/>
          <w:marTop w:val="0"/>
          <w:marBottom w:val="0"/>
          <w:divBdr>
            <w:top w:val="none" w:sz="0" w:space="0" w:color="auto"/>
            <w:left w:val="none" w:sz="0" w:space="0" w:color="auto"/>
            <w:bottom w:val="none" w:sz="0" w:space="0" w:color="auto"/>
            <w:right w:val="none" w:sz="0" w:space="0" w:color="auto"/>
          </w:divBdr>
        </w:div>
        <w:div w:id="1952123824">
          <w:marLeft w:val="640"/>
          <w:marRight w:val="0"/>
          <w:marTop w:val="0"/>
          <w:marBottom w:val="0"/>
          <w:divBdr>
            <w:top w:val="none" w:sz="0" w:space="0" w:color="auto"/>
            <w:left w:val="none" w:sz="0" w:space="0" w:color="auto"/>
            <w:bottom w:val="none" w:sz="0" w:space="0" w:color="auto"/>
            <w:right w:val="none" w:sz="0" w:space="0" w:color="auto"/>
          </w:divBdr>
        </w:div>
        <w:div w:id="2047949824">
          <w:marLeft w:val="640"/>
          <w:marRight w:val="0"/>
          <w:marTop w:val="0"/>
          <w:marBottom w:val="0"/>
          <w:divBdr>
            <w:top w:val="none" w:sz="0" w:space="0" w:color="auto"/>
            <w:left w:val="none" w:sz="0" w:space="0" w:color="auto"/>
            <w:bottom w:val="none" w:sz="0" w:space="0" w:color="auto"/>
            <w:right w:val="none" w:sz="0" w:space="0" w:color="auto"/>
          </w:divBdr>
        </w:div>
        <w:div w:id="1464231102">
          <w:marLeft w:val="640"/>
          <w:marRight w:val="0"/>
          <w:marTop w:val="0"/>
          <w:marBottom w:val="0"/>
          <w:divBdr>
            <w:top w:val="none" w:sz="0" w:space="0" w:color="auto"/>
            <w:left w:val="none" w:sz="0" w:space="0" w:color="auto"/>
            <w:bottom w:val="none" w:sz="0" w:space="0" w:color="auto"/>
            <w:right w:val="none" w:sz="0" w:space="0" w:color="auto"/>
          </w:divBdr>
        </w:div>
        <w:div w:id="43678936">
          <w:marLeft w:val="640"/>
          <w:marRight w:val="0"/>
          <w:marTop w:val="0"/>
          <w:marBottom w:val="0"/>
          <w:divBdr>
            <w:top w:val="none" w:sz="0" w:space="0" w:color="auto"/>
            <w:left w:val="none" w:sz="0" w:space="0" w:color="auto"/>
            <w:bottom w:val="none" w:sz="0" w:space="0" w:color="auto"/>
            <w:right w:val="none" w:sz="0" w:space="0" w:color="auto"/>
          </w:divBdr>
        </w:div>
        <w:div w:id="244268454">
          <w:marLeft w:val="640"/>
          <w:marRight w:val="0"/>
          <w:marTop w:val="0"/>
          <w:marBottom w:val="0"/>
          <w:divBdr>
            <w:top w:val="none" w:sz="0" w:space="0" w:color="auto"/>
            <w:left w:val="none" w:sz="0" w:space="0" w:color="auto"/>
            <w:bottom w:val="none" w:sz="0" w:space="0" w:color="auto"/>
            <w:right w:val="none" w:sz="0" w:space="0" w:color="auto"/>
          </w:divBdr>
        </w:div>
        <w:div w:id="526717214">
          <w:marLeft w:val="640"/>
          <w:marRight w:val="0"/>
          <w:marTop w:val="0"/>
          <w:marBottom w:val="0"/>
          <w:divBdr>
            <w:top w:val="none" w:sz="0" w:space="0" w:color="auto"/>
            <w:left w:val="none" w:sz="0" w:space="0" w:color="auto"/>
            <w:bottom w:val="none" w:sz="0" w:space="0" w:color="auto"/>
            <w:right w:val="none" w:sz="0" w:space="0" w:color="auto"/>
          </w:divBdr>
        </w:div>
        <w:div w:id="717438101">
          <w:marLeft w:val="640"/>
          <w:marRight w:val="0"/>
          <w:marTop w:val="0"/>
          <w:marBottom w:val="0"/>
          <w:divBdr>
            <w:top w:val="none" w:sz="0" w:space="0" w:color="auto"/>
            <w:left w:val="none" w:sz="0" w:space="0" w:color="auto"/>
            <w:bottom w:val="none" w:sz="0" w:space="0" w:color="auto"/>
            <w:right w:val="none" w:sz="0" w:space="0" w:color="auto"/>
          </w:divBdr>
        </w:div>
        <w:div w:id="850803586">
          <w:marLeft w:val="640"/>
          <w:marRight w:val="0"/>
          <w:marTop w:val="0"/>
          <w:marBottom w:val="0"/>
          <w:divBdr>
            <w:top w:val="none" w:sz="0" w:space="0" w:color="auto"/>
            <w:left w:val="none" w:sz="0" w:space="0" w:color="auto"/>
            <w:bottom w:val="none" w:sz="0" w:space="0" w:color="auto"/>
            <w:right w:val="none" w:sz="0" w:space="0" w:color="auto"/>
          </w:divBdr>
        </w:div>
        <w:div w:id="262810722">
          <w:marLeft w:val="640"/>
          <w:marRight w:val="0"/>
          <w:marTop w:val="0"/>
          <w:marBottom w:val="0"/>
          <w:divBdr>
            <w:top w:val="none" w:sz="0" w:space="0" w:color="auto"/>
            <w:left w:val="none" w:sz="0" w:space="0" w:color="auto"/>
            <w:bottom w:val="none" w:sz="0" w:space="0" w:color="auto"/>
            <w:right w:val="none" w:sz="0" w:space="0" w:color="auto"/>
          </w:divBdr>
        </w:div>
        <w:div w:id="1295217909">
          <w:marLeft w:val="640"/>
          <w:marRight w:val="0"/>
          <w:marTop w:val="0"/>
          <w:marBottom w:val="0"/>
          <w:divBdr>
            <w:top w:val="none" w:sz="0" w:space="0" w:color="auto"/>
            <w:left w:val="none" w:sz="0" w:space="0" w:color="auto"/>
            <w:bottom w:val="none" w:sz="0" w:space="0" w:color="auto"/>
            <w:right w:val="none" w:sz="0" w:space="0" w:color="auto"/>
          </w:divBdr>
        </w:div>
        <w:div w:id="156964769">
          <w:marLeft w:val="640"/>
          <w:marRight w:val="0"/>
          <w:marTop w:val="0"/>
          <w:marBottom w:val="0"/>
          <w:divBdr>
            <w:top w:val="none" w:sz="0" w:space="0" w:color="auto"/>
            <w:left w:val="none" w:sz="0" w:space="0" w:color="auto"/>
            <w:bottom w:val="none" w:sz="0" w:space="0" w:color="auto"/>
            <w:right w:val="none" w:sz="0" w:space="0" w:color="auto"/>
          </w:divBdr>
        </w:div>
        <w:div w:id="167330980">
          <w:marLeft w:val="640"/>
          <w:marRight w:val="0"/>
          <w:marTop w:val="0"/>
          <w:marBottom w:val="0"/>
          <w:divBdr>
            <w:top w:val="none" w:sz="0" w:space="0" w:color="auto"/>
            <w:left w:val="none" w:sz="0" w:space="0" w:color="auto"/>
            <w:bottom w:val="none" w:sz="0" w:space="0" w:color="auto"/>
            <w:right w:val="none" w:sz="0" w:space="0" w:color="auto"/>
          </w:divBdr>
        </w:div>
        <w:div w:id="1563977752">
          <w:marLeft w:val="640"/>
          <w:marRight w:val="0"/>
          <w:marTop w:val="0"/>
          <w:marBottom w:val="0"/>
          <w:divBdr>
            <w:top w:val="none" w:sz="0" w:space="0" w:color="auto"/>
            <w:left w:val="none" w:sz="0" w:space="0" w:color="auto"/>
            <w:bottom w:val="none" w:sz="0" w:space="0" w:color="auto"/>
            <w:right w:val="none" w:sz="0" w:space="0" w:color="auto"/>
          </w:divBdr>
        </w:div>
        <w:div w:id="2118405415">
          <w:marLeft w:val="640"/>
          <w:marRight w:val="0"/>
          <w:marTop w:val="0"/>
          <w:marBottom w:val="0"/>
          <w:divBdr>
            <w:top w:val="none" w:sz="0" w:space="0" w:color="auto"/>
            <w:left w:val="none" w:sz="0" w:space="0" w:color="auto"/>
            <w:bottom w:val="none" w:sz="0" w:space="0" w:color="auto"/>
            <w:right w:val="none" w:sz="0" w:space="0" w:color="auto"/>
          </w:divBdr>
        </w:div>
        <w:div w:id="1914967240">
          <w:marLeft w:val="640"/>
          <w:marRight w:val="0"/>
          <w:marTop w:val="0"/>
          <w:marBottom w:val="0"/>
          <w:divBdr>
            <w:top w:val="none" w:sz="0" w:space="0" w:color="auto"/>
            <w:left w:val="none" w:sz="0" w:space="0" w:color="auto"/>
            <w:bottom w:val="none" w:sz="0" w:space="0" w:color="auto"/>
            <w:right w:val="none" w:sz="0" w:space="0" w:color="auto"/>
          </w:divBdr>
        </w:div>
        <w:div w:id="1365251652">
          <w:marLeft w:val="640"/>
          <w:marRight w:val="0"/>
          <w:marTop w:val="0"/>
          <w:marBottom w:val="0"/>
          <w:divBdr>
            <w:top w:val="none" w:sz="0" w:space="0" w:color="auto"/>
            <w:left w:val="none" w:sz="0" w:space="0" w:color="auto"/>
            <w:bottom w:val="none" w:sz="0" w:space="0" w:color="auto"/>
            <w:right w:val="none" w:sz="0" w:space="0" w:color="auto"/>
          </w:divBdr>
        </w:div>
        <w:div w:id="1238244927">
          <w:marLeft w:val="640"/>
          <w:marRight w:val="0"/>
          <w:marTop w:val="0"/>
          <w:marBottom w:val="0"/>
          <w:divBdr>
            <w:top w:val="none" w:sz="0" w:space="0" w:color="auto"/>
            <w:left w:val="none" w:sz="0" w:space="0" w:color="auto"/>
            <w:bottom w:val="none" w:sz="0" w:space="0" w:color="auto"/>
            <w:right w:val="none" w:sz="0" w:space="0" w:color="auto"/>
          </w:divBdr>
        </w:div>
        <w:div w:id="1920553988">
          <w:marLeft w:val="640"/>
          <w:marRight w:val="0"/>
          <w:marTop w:val="0"/>
          <w:marBottom w:val="0"/>
          <w:divBdr>
            <w:top w:val="none" w:sz="0" w:space="0" w:color="auto"/>
            <w:left w:val="none" w:sz="0" w:space="0" w:color="auto"/>
            <w:bottom w:val="none" w:sz="0" w:space="0" w:color="auto"/>
            <w:right w:val="none" w:sz="0" w:space="0" w:color="auto"/>
          </w:divBdr>
        </w:div>
        <w:div w:id="1029378403">
          <w:marLeft w:val="640"/>
          <w:marRight w:val="0"/>
          <w:marTop w:val="0"/>
          <w:marBottom w:val="0"/>
          <w:divBdr>
            <w:top w:val="none" w:sz="0" w:space="0" w:color="auto"/>
            <w:left w:val="none" w:sz="0" w:space="0" w:color="auto"/>
            <w:bottom w:val="none" w:sz="0" w:space="0" w:color="auto"/>
            <w:right w:val="none" w:sz="0" w:space="0" w:color="auto"/>
          </w:divBdr>
        </w:div>
        <w:div w:id="197662455">
          <w:marLeft w:val="640"/>
          <w:marRight w:val="0"/>
          <w:marTop w:val="0"/>
          <w:marBottom w:val="0"/>
          <w:divBdr>
            <w:top w:val="none" w:sz="0" w:space="0" w:color="auto"/>
            <w:left w:val="none" w:sz="0" w:space="0" w:color="auto"/>
            <w:bottom w:val="none" w:sz="0" w:space="0" w:color="auto"/>
            <w:right w:val="none" w:sz="0" w:space="0" w:color="auto"/>
          </w:divBdr>
        </w:div>
      </w:divsChild>
    </w:div>
    <w:div w:id="239490973">
      <w:bodyDiv w:val="1"/>
      <w:marLeft w:val="0"/>
      <w:marRight w:val="0"/>
      <w:marTop w:val="0"/>
      <w:marBottom w:val="0"/>
      <w:divBdr>
        <w:top w:val="none" w:sz="0" w:space="0" w:color="auto"/>
        <w:left w:val="none" w:sz="0" w:space="0" w:color="auto"/>
        <w:bottom w:val="none" w:sz="0" w:space="0" w:color="auto"/>
        <w:right w:val="none" w:sz="0" w:space="0" w:color="auto"/>
      </w:divBdr>
      <w:divsChild>
        <w:div w:id="474184537">
          <w:marLeft w:val="640"/>
          <w:marRight w:val="0"/>
          <w:marTop w:val="0"/>
          <w:marBottom w:val="0"/>
          <w:divBdr>
            <w:top w:val="none" w:sz="0" w:space="0" w:color="auto"/>
            <w:left w:val="none" w:sz="0" w:space="0" w:color="auto"/>
            <w:bottom w:val="none" w:sz="0" w:space="0" w:color="auto"/>
            <w:right w:val="none" w:sz="0" w:space="0" w:color="auto"/>
          </w:divBdr>
        </w:div>
        <w:div w:id="1029336223">
          <w:marLeft w:val="640"/>
          <w:marRight w:val="0"/>
          <w:marTop w:val="0"/>
          <w:marBottom w:val="0"/>
          <w:divBdr>
            <w:top w:val="none" w:sz="0" w:space="0" w:color="auto"/>
            <w:left w:val="none" w:sz="0" w:space="0" w:color="auto"/>
            <w:bottom w:val="none" w:sz="0" w:space="0" w:color="auto"/>
            <w:right w:val="none" w:sz="0" w:space="0" w:color="auto"/>
          </w:divBdr>
        </w:div>
        <w:div w:id="739251928">
          <w:marLeft w:val="640"/>
          <w:marRight w:val="0"/>
          <w:marTop w:val="0"/>
          <w:marBottom w:val="0"/>
          <w:divBdr>
            <w:top w:val="none" w:sz="0" w:space="0" w:color="auto"/>
            <w:left w:val="none" w:sz="0" w:space="0" w:color="auto"/>
            <w:bottom w:val="none" w:sz="0" w:space="0" w:color="auto"/>
            <w:right w:val="none" w:sz="0" w:space="0" w:color="auto"/>
          </w:divBdr>
        </w:div>
        <w:div w:id="1523205301">
          <w:marLeft w:val="640"/>
          <w:marRight w:val="0"/>
          <w:marTop w:val="0"/>
          <w:marBottom w:val="0"/>
          <w:divBdr>
            <w:top w:val="none" w:sz="0" w:space="0" w:color="auto"/>
            <w:left w:val="none" w:sz="0" w:space="0" w:color="auto"/>
            <w:bottom w:val="none" w:sz="0" w:space="0" w:color="auto"/>
            <w:right w:val="none" w:sz="0" w:space="0" w:color="auto"/>
          </w:divBdr>
        </w:div>
        <w:div w:id="1647588479">
          <w:marLeft w:val="640"/>
          <w:marRight w:val="0"/>
          <w:marTop w:val="0"/>
          <w:marBottom w:val="0"/>
          <w:divBdr>
            <w:top w:val="none" w:sz="0" w:space="0" w:color="auto"/>
            <w:left w:val="none" w:sz="0" w:space="0" w:color="auto"/>
            <w:bottom w:val="none" w:sz="0" w:space="0" w:color="auto"/>
            <w:right w:val="none" w:sz="0" w:space="0" w:color="auto"/>
          </w:divBdr>
        </w:div>
        <w:div w:id="2064862667">
          <w:marLeft w:val="640"/>
          <w:marRight w:val="0"/>
          <w:marTop w:val="0"/>
          <w:marBottom w:val="0"/>
          <w:divBdr>
            <w:top w:val="none" w:sz="0" w:space="0" w:color="auto"/>
            <w:left w:val="none" w:sz="0" w:space="0" w:color="auto"/>
            <w:bottom w:val="none" w:sz="0" w:space="0" w:color="auto"/>
            <w:right w:val="none" w:sz="0" w:space="0" w:color="auto"/>
          </w:divBdr>
        </w:div>
        <w:div w:id="75057768">
          <w:marLeft w:val="640"/>
          <w:marRight w:val="0"/>
          <w:marTop w:val="0"/>
          <w:marBottom w:val="0"/>
          <w:divBdr>
            <w:top w:val="none" w:sz="0" w:space="0" w:color="auto"/>
            <w:left w:val="none" w:sz="0" w:space="0" w:color="auto"/>
            <w:bottom w:val="none" w:sz="0" w:space="0" w:color="auto"/>
            <w:right w:val="none" w:sz="0" w:space="0" w:color="auto"/>
          </w:divBdr>
        </w:div>
        <w:div w:id="447116695">
          <w:marLeft w:val="640"/>
          <w:marRight w:val="0"/>
          <w:marTop w:val="0"/>
          <w:marBottom w:val="0"/>
          <w:divBdr>
            <w:top w:val="none" w:sz="0" w:space="0" w:color="auto"/>
            <w:left w:val="none" w:sz="0" w:space="0" w:color="auto"/>
            <w:bottom w:val="none" w:sz="0" w:space="0" w:color="auto"/>
            <w:right w:val="none" w:sz="0" w:space="0" w:color="auto"/>
          </w:divBdr>
        </w:div>
        <w:div w:id="1038360722">
          <w:marLeft w:val="640"/>
          <w:marRight w:val="0"/>
          <w:marTop w:val="0"/>
          <w:marBottom w:val="0"/>
          <w:divBdr>
            <w:top w:val="none" w:sz="0" w:space="0" w:color="auto"/>
            <w:left w:val="none" w:sz="0" w:space="0" w:color="auto"/>
            <w:bottom w:val="none" w:sz="0" w:space="0" w:color="auto"/>
            <w:right w:val="none" w:sz="0" w:space="0" w:color="auto"/>
          </w:divBdr>
        </w:div>
        <w:div w:id="263193214">
          <w:marLeft w:val="640"/>
          <w:marRight w:val="0"/>
          <w:marTop w:val="0"/>
          <w:marBottom w:val="0"/>
          <w:divBdr>
            <w:top w:val="none" w:sz="0" w:space="0" w:color="auto"/>
            <w:left w:val="none" w:sz="0" w:space="0" w:color="auto"/>
            <w:bottom w:val="none" w:sz="0" w:space="0" w:color="auto"/>
            <w:right w:val="none" w:sz="0" w:space="0" w:color="auto"/>
          </w:divBdr>
        </w:div>
        <w:div w:id="340937720">
          <w:marLeft w:val="640"/>
          <w:marRight w:val="0"/>
          <w:marTop w:val="0"/>
          <w:marBottom w:val="0"/>
          <w:divBdr>
            <w:top w:val="none" w:sz="0" w:space="0" w:color="auto"/>
            <w:left w:val="none" w:sz="0" w:space="0" w:color="auto"/>
            <w:bottom w:val="none" w:sz="0" w:space="0" w:color="auto"/>
            <w:right w:val="none" w:sz="0" w:space="0" w:color="auto"/>
          </w:divBdr>
        </w:div>
        <w:div w:id="2135901799">
          <w:marLeft w:val="640"/>
          <w:marRight w:val="0"/>
          <w:marTop w:val="0"/>
          <w:marBottom w:val="0"/>
          <w:divBdr>
            <w:top w:val="none" w:sz="0" w:space="0" w:color="auto"/>
            <w:left w:val="none" w:sz="0" w:space="0" w:color="auto"/>
            <w:bottom w:val="none" w:sz="0" w:space="0" w:color="auto"/>
            <w:right w:val="none" w:sz="0" w:space="0" w:color="auto"/>
          </w:divBdr>
        </w:div>
        <w:div w:id="1803035534">
          <w:marLeft w:val="640"/>
          <w:marRight w:val="0"/>
          <w:marTop w:val="0"/>
          <w:marBottom w:val="0"/>
          <w:divBdr>
            <w:top w:val="none" w:sz="0" w:space="0" w:color="auto"/>
            <w:left w:val="none" w:sz="0" w:space="0" w:color="auto"/>
            <w:bottom w:val="none" w:sz="0" w:space="0" w:color="auto"/>
            <w:right w:val="none" w:sz="0" w:space="0" w:color="auto"/>
          </w:divBdr>
        </w:div>
        <w:div w:id="211188049">
          <w:marLeft w:val="640"/>
          <w:marRight w:val="0"/>
          <w:marTop w:val="0"/>
          <w:marBottom w:val="0"/>
          <w:divBdr>
            <w:top w:val="none" w:sz="0" w:space="0" w:color="auto"/>
            <w:left w:val="none" w:sz="0" w:space="0" w:color="auto"/>
            <w:bottom w:val="none" w:sz="0" w:space="0" w:color="auto"/>
            <w:right w:val="none" w:sz="0" w:space="0" w:color="auto"/>
          </w:divBdr>
        </w:div>
        <w:div w:id="1065303663">
          <w:marLeft w:val="640"/>
          <w:marRight w:val="0"/>
          <w:marTop w:val="0"/>
          <w:marBottom w:val="0"/>
          <w:divBdr>
            <w:top w:val="none" w:sz="0" w:space="0" w:color="auto"/>
            <w:left w:val="none" w:sz="0" w:space="0" w:color="auto"/>
            <w:bottom w:val="none" w:sz="0" w:space="0" w:color="auto"/>
            <w:right w:val="none" w:sz="0" w:space="0" w:color="auto"/>
          </w:divBdr>
        </w:div>
        <w:div w:id="1416705029">
          <w:marLeft w:val="640"/>
          <w:marRight w:val="0"/>
          <w:marTop w:val="0"/>
          <w:marBottom w:val="0"/>
          <w:divBdr>
            <w:top w:val="none" w:sz="0" w:space="0" w:color="auto"/>
            <w:left w:val="none" w:sz="0" w:space="0" w:color="auto"/>
            <w:bottom w:val="none" w:sz="0" w:space="0" w:color="auto"/>
            <w:right w:val="none" w:sz="0" w:space="0" w:color="auto"/>
          </w:divBdr>
        </w:div>
        <w:div w:id="673996149">
          <w:marLeft w:val="640"/>
          <w:marRight w:val="0"/>
          <w:marTop w:val="0"/>
          <w:marBottom w:val="0"/>
          <w:divBdr>
            <w:top w:val="none" w:sz="0" w:space="0" w:color="auto"/>
            <w:left w:val="none" w:sz="0" w:space="0" w:color="auto"/>
            <w:bottom w:val="none" w:sz="0" w:space="0" w:color="auto"/>
            <w:right w:val="none" w:sz="0" w:space="0" w:color="auto"/>
          </w:divBdr>
        </w:div>
        <w:div w:id="1964068592">
          <w:marLeft w:val="640"/>
          <w:marRight w:val="0"/>
          <w:marTop w:val="0"/>
          <w:marBottom w:val="0"/>
          <w:divBdr>
            <w:top w:val="none" w:sz="0" w:space="0" w:color="auto"/>
            <w:left w:val="none" w:sz="0" w:space="0" w:color="auto"/>
            <w:bottom w:val="none" w:sz="0" w:space="0" w:color="auto"/>
            <w:right w:val="none" w:sz="0" w:space="0" w:color="auto"/>
          </w:divBdr>
        </w:div>
        <w:div w:id="1621646210">
          <w:marLeft w:val="640"/>
          <w:marRight w:val="0"/>
          <w:marTop w:val="0"/>
          <w:marBottom w:val="0"/>
          <w:divBdr>
            <w:top w:val="none" w:sz="0" w:space="0" w:color="auto"/>
            <w:left w:val="none" w:sz="0" w:space="0" w:color="auto"/>
            <w:bottom w:val="none" w:sz="0" w:space="0" w:color="auto"/>
            <w:right w:val="none" w:sz="0" w:space="0" w:color="auto"/>
          </w:divBdr>
        </w:div>
        <w:div w:id="597105803">
          <w:marLeft w:val="640"/>
          <w:marRight w:val="0"/>
          <w:marTop w:val="0"/>
          <w:marBottom w:val="0"/>
          <w:divBdr>
            <w:top w:val="none" w:sz="0" w:space="0" w:color="auto"/>
            <w:left w:val="none" w:sz="0" w:space="0" w:color="auto"/>
            <w:bottom w:val="none" w:sz="0" w:space="0" w:color="auto"/>
            <w:right w:val="none" w:sz="0" w:space="0" w:color="auto"/>
          </w:divBdr>
        </w:div>
        <w:div w:id="217326812">
          <w:marLeft w:val="640"/>
          <w:marRight w:val="0"/>
          <w:marTop w:val="0"/>
          <w:marBottom w:val="0"/>
          <w:divBdr>
            <w:top w:val="none" w:sz="0" w:space="0" w:color="auto"/>
            <w:left w:val="none" w:sz="0" w:space="0" w:color="auto"/>
            <w:bottom w:val="none" w:sz="0" w:space="0" w:color="auto"/>
            <w:right w:val="none" w:sz="0" w:space="0" w:color="auto"/>
          </w:divBdr>
        </w:div>
        <w:div w:id="408698508">
          <w:marLeft w:val="640"/>
          <w:marRight w:val="0"/>
          <w:marTop w:val="0"/>
          <w:marBottom w:val="0"/>
          <w:divBdr>
            <w:top w:val="none" w:sz="0" w:space="0" w:color="auto"/>
            <w:left w:val="none" w:sz="0" w:space="0" w:color="auto"/>
            <w:bottom w:val="none" w:sz="0" w:space="0" w:color="auto"/>
            <w:right w:val="none" w:sz="0" w:space="0" w:color="auto"/>
          </w:divBdr>
        </w:div>
        <w:div w:id="325593990">
          <w:marLeft w:val="640"/>
          <w:marRight w:val="0"/>
          <w:marTop w:val="0"/>
          <w:marBottom w:val="0"/>
          <w:divBdr>
            <w:top w:val="none" w:sz="0" w:space="0" w:color="auto"/>
            <w:left w:val="none" w:sz="0" w:space="0" w:color="auto"/>
            <w:bottom w:val="none" w:sz="0" w:space="0" w:color="auto"/>
            <w:right w:val="none" w:sz="0" w:space="0" w:color="auto"/>
          </w:divBdr>
        </w:div>
        <w:div w:id="1139810828">
          <w:marLeft w:val="640"/>
          <w:marRight w:val="0"/>
          <w:marTop w:val="0"/>
          <w:marBottom w:val="0"/>
          <w:divBdr>
            <w:top w:val="none" w:sz="0" w:space="0" w:color="auto"/>
            <w:left w:val="none" w:sz="0" w:space="0" w:color="auto"/>
            <w:bottom w:val="none" w:sz="0" w:space="0" w:color="auto"/>
            <w:right w:val="none" w:sz="0" w:space="0" w:color="auto"/>
          </w:divBdr>
        </w:div>
        <w:div w:id="1246721975">
          <w:marLeft w:val="640"/>
          <w:marRight w:val="0"/>
          <w:marTop w:val="0"/>
          <w:marBottom w:val="0"/>
          <w:divBdr>
            <w:top w:val="none" w:sz="0" w:space="0" w:color="auto"/>
            <w:left w:val="none" w:sz="0" w:space="0" w:color="auto"/>
            <w:bottom w:val="none" w:sz="0" w:space="0" w:color="auto"/>
            <w:right w:val="none" w:sz="0" w:space="0" w:color="auto"/>
          </w:divBdr>
        </w:div>
        <w:div w:id="1230380511">
          <w:marLeft w:val="640"/>
          <w:marRight w:val="0"/>
          <w:marTop w:val="0"/>
          <w:marBottom w:val="0"/>
          <w:divBdr>
            <w:top w:val="none" w:sz="0" w:space="0" w:color="auto"/>
            <w:left w:val="none" w:sz="0" w:space="0" w:color="auto"/>
            <w:bottom w:val="none" w:sz="0" w:space="0" w:color="auto"/>
            <w:right w:val="none" w:sz="0" w:space="0" w:color="auto"/>
          </w:divBdr>
        </w:div>
        <w:div w:id="2067794639">
          <w:marLeft w:val="640"/>
          <w:marRight w:val="0"/>
          <w:marTop w:val="0"/>
          <w:marBottom w:val="0"/>
          <w:divBdr>
            <w:top w:val="none" w:sz="0" w:space="0" w:color="auto"/>
            <w:left w:val="none" w:sz="0" w:space="0" w:color="auto"/>
            <w:bottom w:val="none" w:sz="0" w:space="0" w:color="auto"/>
            <w:right w:val="none" w:sz="0" w:space="0" w:color="auto"/>
          </w:divBdr>
        </w:div>
        <w:div w:id="1026911113">
          <w:marLeft w:val="640"/>
          <w:marRight w:val="0"/>
          <w:marTop w:val="0"/>
          <w:marBottom w:val="0"/>
          <w:divBdr>
            <w:top w:val="none" w:sz="0" w:space="0" w:color="auto"/>
            <w:left w:val="none" w:sz="0" w:space="0" w:color="auto"/>
            <w:bottom w:val="none" w:sz="0" w:space="0" w:color="auto"/>
            <w:right w:val="none" w:sz="0" w:space="0" w:color="auto"/>
          </w:divBdr>
        </w:div>
        <w:div w:id="2134790132">
          <w:marLeft w:val="640"/>
          <w:marRight w:val="0"/>
          <w:marTop w:val="0"/>
          <w:marBottom w:val="0"/>
          <w:divBdr>
            <w:top w:val="none" w:sz="0" w:space="0" w:color="auto"/>
            <w:left w:val="none" w:sz="0" w:space="0" w:color="auto"/>
            <w:bottom w:val="none" w:sz="0" w:space="0" w:color="auto"/>
            <w:right w:val="none" w:sz="0" w:space="0" w:color="auto"/>
          </w:divBdr>
        </w:div>
        <w:div w:id="1465469192">
          <w:marLeft w:val="640"/>
          <w:marRight w:val="0"/>
          <w:marTop w:val="0"/>
          <w:marBottom w:val="0"/>
          <w:divBdr>
            <w:top w:val="none" w:sz="0" w:space="0" w:color="auto"/>
            <w:left w:val="none" w:sz="0" w:space="0" w:color="auto"/>
            <w:bottom w:val="none" w:sz="0" w:space="0" w:color="auto"/>
            <w:right w:val="none" w:sz="0" w:space="0" w:color="auto"/>
          </w:divBdr>
        </w:div>
        <w:div w:id="1395271478">
          <w:marLeft w:val="640"/>
          <w:marRight w:val="0"/>
          <w:marTop w:val="0"/>
          <w:marBottom w:val="0"/>
          <w:divBdr>
            <w:top w:val="none" w:sz="0" w:space="0" w:color="auto"/>
            <w:left w:val="none" w:sz="0" w:space="0" w:color="auto"/>
            <w:bottom w:val="none" w:sz="0" w:space="0" w:color="auto"/>
            <w:right w:val="none" w:sz="0" w:space="0" w:color="auto"/>
          </w:divBdr>
        </w:div>
        <w:div w:id="1551960712">
          <w:marLeft w:val="640"/>
          <w:marRight w:val="0"/>
          <w:marTop w:val="0"/>
          <w:marBottom w:val="0"/>
          <w:divBdr>
            <w:top w:val="none" w:sz="0" w:space="0" w:color="auto"/>
            <w:left w:val="none" w:sz="0" w:space="0" w:color="auto"/>
            <w:bottom w:val="none" w:sz="0" w:space="0" w:color="auto"/>
            <w:right w:val="none" w:sz="0" w:space="0" w:color="auto"/>
          </w:divBdr>
        </w:div>
        <w:div w:id="261379059">
          <w:marLeft w:val="640"/>
          <w:marRight w:val="0"/>
          <w:marTop w:val="0"/>
          <w:marBottom w:val="0"/>
          <w:divBdr>
            <w:top w:val="none" w:sz="0" w:space="0" w:color="auto"/>
            <w:left w:val="none" w:sz="0" w:space="0" w:color="auto"/>
            <w:bottom w:val="none" w:sz="0" w:space="0" w:color="auto"/>
            <w:right w:val="none" w:sz="0" w:space="0" w:color="auto"/>
          </w:divBdr>
        </w:div>
        <w:div w:id="964580897">
          <w:marLeft w:val="640"/>
          <w:marRight w:val="0"/>
          <w:marTop w:val="0"/>
          <w:marBottom w:val="0"/>
          <w:divBdr>
            <w:top w:val="none" w:sz="0" w:space="0" w:color="auto"/>
            <w:left w:val="none" w:sz="0" w:space="0" w:color="auto"/>
            <w:bottom w:val="none" w:sz="0" w:space="0" w:color="auto"/>
            <w:right w:val="none" w:sz="0" w:space="0" w:color="auto"/>
          </w:divBdr>
        </w:div>
        <w:div w:id="1661302925">
          <w:marLeft w:val="640"/>
          <w:marRight w:val="0"/>
          <w:marTop w:val="0"/>
          <w:marBottom w:val="0"/>
          <w:divBdr>
            <w:top w:val="none" w:sz="0" w:space="0" w:color="auto"/>
            <w:left w:val="none" w:sz="0" w:space="0" w:color="auto"/>
            <w:bottom w:val="none" w:sz="0" w:space="0" w:color="auto"/>
            <w:right w:val="none" w:sz="0" w:space="0" w:color="auto"/>
          </w:divBdr>
        </w:div>
        <w:div w:id="1405638309">
          <w:marLeft w:val="640"/>
          <w:marRight w:val="0"/>
          <w:marTop w:val="0"/>
          <w:marBottom w:val="0"/>
          <w:divBdr>
            <w:top w:val="none" w:sz="0" w:space="0" w:color="auto"/>
            <w:left w:val="none" w:sz="0" w:space="0" w:color="auto"/>
            <w:bottom w:val="none" w:sz="0" w:space="0" w:color="auto"/>
            <w:right w:val="none" w:sz="0" w:space="0" w:color="auto"/>
          </w:divBdr>
        </w:div>
        <w:div w:id="692920004">
          <w:marLeft w:val="640"/>
          <w:marRight w:val="0"/>
          <w:marTop w:val="0"/>
          <w:marBottom w:val="0"/>
          <w:divBdr>
            <w:top w:val="none" w:sz="0" w:space="0" w:color="auto"/>
            <w:left w:val="none" w:sz="0" w:space="0" w:color="auto"/>
            <w:bottom w:val="none" w:sz="0" w:space="0" w:color="auto"/>
            <w:right w:val="none" w:sz="0" w:space="0" w:color="auto"/>
          </w:divBdr>
        </w:div>
        <w:div w:id="1225792945">
          <w:marLeft w:val="640"/>
          <w:marRight w:val="0"/>
          <w:marTop w:val="0"/>
          <w:marBottom w:val="0"/>
          <w:divBdr>
            <w:top w:val="none" w:sz="0" w:space="0" w:color="auto"/>
            <w:left w:val="none" w:sz="0" w:space="0" w:color="auto"/>
            <w:bottom w:val="none" w:sz="0" w:space="0" w:color="auto"/>
            <w:right w:val="none" w:sz="0" w:space="0" w:color="auto"/>
          </w:divBdr>
        </w:div>
        <w:div w:id="324404484">
          <w:marLeft w:val="640"/>
          <w:marRight w:val="0"/>
          <w:marTop w:val="0"/>
          <w:marBottom w:val="0"/>
          <w:divBdr>
            <w:top w:val="none" w:sz="0" w:space="0" w:color="auto"/>
            <w:left w:val="none" w:sz="0" w:space="0" w:color="auto"/>
            <w:bottom w:val="none" w:sz="0" w:space="0" w:color="auto"/>
            <w:right w:val="none" w:sz="0" w:space="0" w:color="auto"/>
          </w:divBdr>
        </w:div>
        <w:div w:id="1676758748">
          <w:marLeft w:val="640"/>
          <w:marRight w:val="0"/>
          <w:marTop w:val="0"/>
          <w:marBottom w:val="0"/>
          <w:divBdr>
            <w:top w:val="none" w:sz="0" w:space="0" w:color="auto"/>
            <w:left w:val="none" w:sz="0" w:space="0" w:color="auto"/>
            <w:bottom w:val="none" w:sz="0" w:space="0" w:color="auto"/>
            <w:right w:val="none" w:sz="0" w:space="0" w:color="auto"/>
          </w:divBdr>
        </w:div>
        <w:div w:id="1814713435">
          <w:marLeft w:val="640"/>
          <w:marRight w:val="0"/>
          <w:marTop w:val="0"/>
          <w:marBottom w:val="0"/>
          <w:divBdr>
            <w:top w:val="none" w:sz="0" w:space="0" w:color="auto"/>
            <w:left w:val="none" w:sz="0" w:space="0" w:color="auto"/>
            <w:bottom w:val="none" w:sz="0" w:space="0" w:color="auto"/>
            <w:right w:val="none" w:sz="0" w:space="0" w:color="auto"/>
          </w:divBdr>
        </w:div>
        <w:div w:id="1172182721">
          <w:marLeft w:val="640"/>
          <w:marRight w:val="0"/>
          <w:marTop w:val="0"/>
          <w:marBottom w:val="0"/>
          <w:divBdr>
            <w:top w:val="none" w:sz="0" w:space="0" w:color="auto"/>
            <w:left w:val="none" w:sz="0" w:space="0" w:color="auto"/>
            <w:bottom w:val="none" w:sz="0" w:space="0" w:color="auto"/>
            <w:right w:val="none" w:sz="0" w:space="0" w:color="auto"/>
          </w:divBdr>
        </w:div>
        <w:div w:id="82335561">
          <w:marLeft w:val="640"/>
          <w:marRight w:val="0"/>
          <w:marTop w:val="0"/>
          <w:marBottom w:val="0"/>
          <w:divBdr>
            <w:top w:val="none" w:sz="0" w:space="0" w:color="auto"/>
            <w:left w:val="none" w:sz="0" w:space="0" w:color="auto"/>
            <w:bottom w:val="none" w:sz="0" w:space="0" w:color="auto"/>
            <w:right w:val="none" w:sz="0" w:space="0" w:color="auto"/>
          </w:divBdr>
        </w:div>
        <w:div w:id="1033650499">
          <w:marLeft w:val="640"/>
          <w:marRight w:val="0"/>
          <w:marTop w:val="0"/>
          <w:marBottom w:val="0"/>
          <w:divBdr>
            <w:top w:val="none" w:sz="0" w:space="0" w:color="auto"/>
            <w:left w:val="none" w:sz="0" w:space="0" w:color="auto"/>
            <w:bottom w:val="none" w:sz="0" w:space="0" w:color="auto"/>
            <w:right w:val="none" w:sz="0" w:space="0" w:color="auto"/>
          </w:divBdr>
        </w:div>
        <w:div w:id="1376662598">
          <w:marLeft w:val="640"/>
          <w:marRight w:val="0"/>
          <w:marTop w:val="0"/>
          <w:marBottom w:val="0"/>
          <w:divBdr>
            <w:top w:val="none" w:sz="0" w:space="0" w:color="auto"/>
            <w:left w:val="none" w:sz="0" w:space="0" w:color="auto"/>
            <w:bottom w:val="none" w:sz="0" w:space="0" w:color="auto"/>
            <w:right w:val="none" w:sz="0" w:space="0" w:color="auto"/>
          </w:divBdr>
        </w:div>
        <w:div w:id="1886327355">
          <w:marLeft w:val="640"/>
          <w:marRight w:val="0"/>
          <w:marTop w:val="0"/>
          <w:marBottom w:val="0"/>
          <w:divBdr>
            <w:top w:val="none" w:sz="0" w:space="0" w:color="auto"/>
            <w:left w:val="none" w:sz="0" w:space="0" w:color="auto"/>
            <w:bottom w:val="none" w:sz="0" w:space="0" w:color="auto"/>
            <w:right w:val="none" w:sz="0" w:space="0" w:color="auto"/>
          </w:divBdr>
        </w:div>
        <w:div w:id="1717966636">
          <w:marLeft w:val="640"/>
          <w:marRight w:val="0"/>
          <w:marTop w:val="0"/>
          <w:marBottom w:val="0"/>
          <w:divBdr>
            <w:top w:val="none" w:sz="0" w:space="0" w:color="auto"/>
            <w:left w:val="none" w:sz="0" w:space="0" w:color="auto"/>
            <w:bottom w:val="none" w:sz="0" w:space="0" w:color="auto"/>
            <w:right w:val="none" w:sz="0" w:space="0" w:color="auto"/>
          </w:divBdr>
        </w:div>
        <w:div w:id="57022401">
          <w:marLeft w:val="640"/>
          <w:marRight w:val="0"/>
          <w:marTop w:val="0"/>
          <w:marBottom w:val="0"/>
          <w:divBdr>
            <w:top w:val="none" w:sz="0" w:space="0" w:color="auto"/>
            <w:left w:val="none" w:sz="0" w:space="0" w:color="auto"/>
            <w:bottom w:val="none" w:sz="0" w:space="0" w:color="auto"/>
            <w:right w:val="none" w:sz="0" w:space="0" w:color="auto"/>
          </w:divBdr>
        </w:div>
        <w:div w:id="1620606971">
          <w:marLeft w:val="640"/>
          <w:marRight w:val="0"/>
          <w:marTop w:val="0"/>
          <w:marBottom w:val="0"/>
          <w:divBdr>
            <w:top w:val="none" w:sz="0" w:space="0" w:color="auto"/>
            <w:left w:val="none" w:sz="0" w:space="0" w:color="auto"/>
            <w:bottom w:val="none" w:sz="0" w:space="0" w:color="auto"/>
            <w:right w:val="none" w:sz="0" w:space="0" w:color="auto"/>
          </w:divBdr>
        </w:div>
        <w:div w:id="1650669267">
          <w:marLeft w:val="640"/>
          <w:marRight w:val="0"/>
          <w:marTop w:val="0"/>
          <w:marBottom w:val="0"/>
          <w:divBdr>
            <w:top w:val="none" w:sz="0" w:space="0" w:color="auto"/>
            <w:left w:val="none" w:sz="0" w:space="0" w:color="auto"/>
            <w:bottom w:val="none" w:sz="0" w:space="0" w:color="auto"/>
            <w:right w:val="none" w:sz="0" w:space="0" w:color="auto"/>
          </w:divBdr>
        </w:div>
        <w:div w:id="1210607844">
          <w:marLeft w:val="640"/>
          <w:marRight w:val="0"/>
          <w:marTop w:val="0"/>
          <w:marBottom w:val="0"/>
          <w:divBdr>
            <w:top w:val="none" w:sz="0" w:space="0" w:color="auto"/>
            <w:left w:val="none" w:sz="0" w:space="0" w:color="auto"/>
            <w:bottom w:val="none" w:sz="0" w:space="0" w:color="auto"/>
            <w:right w:val="none" w:sz="0" w:space="0" w:color="auto"/>
          </w:divBdr>
        </w:div>
        <w:div w:id="670841203">
          <w:marLeft w:val="640"/>
          <w:marRight w:val="0"/>
          <w:marTop w:val="0"/>
          <w:marBottom w:val="0"/>
          <w:divBdr>
            <w:top w:val="none" w:sz="0" w:space="0" w:color="auto"/>
            <w:left w:val="none" w:sz="0" w:space="0" w:color="auto"/>
            <w:bottom w:val="none" w:sz="0" w:space="0" w:color="auto"/>
            <w:right w:val="none" w:sz="0" w:space="0" w:color="auto"/>
          </w:divBdr>
        </w:div>
        <w:div w:id="42876099">
          <w:marLeft w:val="640"/>
          <w:marRight w:val="0"/>
          <w:marTop w:val="0"/>
          <w:marBottom w:val="0"/>
          <w:divBdr>
            <w:top w:val="none" w:sz="0" w:space="0" w:color="auto"/>
            <w:left w:val="none" w:sz="0" w:space="0" w:color="auto"/>
            <w:bottom w:val="none" w:sz="0" w:space="0" w:color="auto"/>
            <w:right w:val="none" w:sz="0" w:space="0" w:color="auto"/>
          </w:divBdr>
        </w:div>
        <w:div w:id="248930630">
          <w:marLeft w:val="640"/>
          <w:marRight w:val="0"/>
          <w:marTop w:val="0"/>
          <w:marBottom w:val="0"/>
          <w:divBdr>
            <w:top w:val="none" w:sz="0" w:space="0" w:color="auto"/>
            <w:left w:val="none" w:sz="0" w:space="0" w:color="auto"/>
            <w:bottom w:val="none" w:sz="0" w:space="0" w:color="auto"/>
            <w:right w:val="none" w:sz="0" w:space="0" w:color="auto"/>
          </w:divBdr>
        </w:div>
        <w:div w:id="1853639025">
          <w:marLeft w:val="640"/>
          <w:marRight w:val="0"/>
          <w:marTop w:val="0"/>
          <w:marBottom w:val="0"/>
          <w:divBdr>
            <w:top w:val="none" w:sz="0" w:space="0" w:color="auto"/>
            <w:left w:val="none" w:sz="0" w:space="0" w:color="auto"/>
            <w:bottom w:val="none" w:sz="0" w:space="0" w:color="auto"/>
            <w:right w:val="none" w:sz="0" w:space="0" w:color="auto"/>
          </w:divBdr>
        </w:div>
        <w:div w:id="527917358">
          <w:marLeft w:val="640"/>
          <w:marRight w:val="0"/>
          <w:marTop w:val="0"/>
          <w:marBottom w:val="0"/>
          <w:divBdr>
            <w:top w:val="none" w:sz="0" w:space="0" w:color="auto"/>
            <w:left w:val="none" w:sz="0" w:space="0" w:color="auto"/>
            <w:bottom w:val="none" w:sz="0" w:space="0" w:color="auto"/>
            <w:right w:val="none" w:sz="0" w:space="0" w:color="auto"/>
          </w:divBdr>
        </w:div>
        <w:div w:id="1246842331">
          <w:marLeft w:val="640"/>
          <w:marRight w:val="0"/>
          <w:marTop w:val="0"/>
          <w:marBottom w:val="0"/>
          <w:divBdr>
            <w:top w:val="none" w:sz="0" w:space="0" w:color="auto"/>
            <w:left w:val="none" w:sz="0" w:space="0" w:color="auto"/>
            <w:bottom w:val="none" w:sz="0" w:space="0" w:color="auto"/>
            <w:right w:val="none" w:sz="0" w:space="0" w:color="auto"/>
          </w:divBdr>
        </w:div>
        <w:div w:id="1780291589">
          <w:marLeft w:val="640"/>
          <w:marRight w:val="0"/>
          <w:marTop w:val="0"/>
          <w:marBottom w:val="0"/>
          <w:divBdr>
            <w:top w:val="none" w:sz="0" w:space="0" w:color="auto"/>
            <w:left w:val="none" w:sz="0" w:space="0" w:color="auto"/>
            <w:bottom w:val="none" w:sz="0" w:space="0" w:color="auto"/>
            <w:right w:val="none" w:sz="0" w:space="0" w:color="auto"/>
          </w:divBdr>
        </w:div>
        <w:div w:id="2136412962">
          <w:marLeft w:val="640"/>
          <w:marRight w:val="0"/>
          <w:marTop w:val="0"/>
          <w:marBottom w:val="0"/>
          <w:divBdr>
            <w:top w:val="none" w:sz="0" w:space="0" w:color="auto"/>
            <w:left w:val="none" w:sz="0" w:space="0" w:color="auto"/>
            <w:bottom w:val="none" w:sz="0" w:space="0" w:color="auto"/>
            <w:right w:val="none" w:sz="0" w:space="0" w:color="auto"/>
          </w:divBdr>
        </w:div>
        <w:div w:id="261300407">
          <w:marLeft w:val="640"/>
          <w:marRight w:val="0"/>
          <w:marTop w:val="0"/>
          <w:marBottom w:val="0"/>
          <w:divBdr>
            <w:top w:val="none" w:sz="0" w:space="0" w:color="auto"/>
            <w:left w:val="none" w:sz="0" w:space="0" w:color="auto"/>
            <w:bottom w:val="none" w:sz="0" w:space="0" w:color="auto"/>
            <w:right w:val="none" w:sz="0" w:space="0" w:color="auto"/>
          </w:divBdr>
        </w:div>
        <w:div w:id="383412338">
          <w:marLeft w:val="640"/>
          <w:marRight w:val="0"/>
          <w:marTop w:val="0"/>
          <w:marBottom w:val="0"/>
          <w:divBdr>
            <w:top w:val="none" w:sz="0" w:space="0" w:color="auto"/>
            <w:left w:val="none" w:sz="0" w:space="0" w:color="auto"/>
            <w:bottom w:val="none" w:sz="0" w:space="0" w:color="auto"/>
            <w:right w:val="none" w:sz="0" w:space="0" w:color="auto"/>
          </w:divBdr>
        </w:div>
        <w:div w:id="346061965">
          <w:marLeft w:val="640"/>
          <w:marRight w:val="0"/>
          <w:marTop w:val="0"/>
          <w:marBottom w:val="0"/>
          <w:divBdr>
            <w:top w:val="none" w:sz="0" w:space="0" w:color="auto"/>
            <w:left w:val="none" w:sz="0" w:space="0" w:color="auto"/>
            <w:bottom w:val="none" w:sz="0" w:space="0" w:color="auto"/>
            <w:right w:val="none" w:sz="0" w:space="0" w:color="auto"/>
          </w:divBdr>
        </w:div>
        <w:div w:id="1740832868">
          <w:marLeft w:val="640"/>
          <w:marRight w:val="0"/>
          <w:marTop w:val="0"/>
          <w:marBottom w:val="0"/>
          <w:divBdr>
            <w:top w:val="none" w:sz="0" w:space="0" w:color="auto"/>
            <w:left w:val="none" w:sz="0" w:space="0" w:color="auto"/>
            <w:bottom w:val="none" w:sz="0" w:space="0" w:color="auto"/>
            <w:right w:val="none" w:sz="0" w:space="0" w:color="auto"/>
          </w:divBdr>
        </w:div>
        <w:div w:id="178587677">
          <w:marLeft w:val="640"/>
          <w:marRight w:val="0"/>
          <w:marTop w:val="0"/>
          <w:marBottom w:val="0"/>
          <w:divBdr>
            <w:top w:val="none" w:sz="0" w:space="0" w:color="auto"/>
            <w:left w:val="none" w:sz="0" w:space="0" w:color="auto"/>
            <w:bottom w:val="none" w:sz="0" w:space="0" w:color="auto"/>
            <w:right w:val="none" w:sz="0" w:space="0" w:color="auto"/>
          </w:divBdr>
        </w:div>
        <w:div w:id="1512257964">
          <w:marLeft w:val="640"/>
          <w:marRight w:val="0"/>
          <w:marTop w:val="0"/>
          <w:marBottom w:val="0"/>
          <w:divBdr>
            <w:top w:val="none" w:sz="0" w:space="0" w:color="auto"/>
            <w:left w:val="none" w:sz="0" w:space="0" w:color="auto"/>
            <w:bottom w:val="none" w:sz="0" w:space="0" w:color="auto"/>
            <w:right w:val="none" w:sz="0" w:space="0" w:color="auto"/>
          </w:divBdr>
        </w:div>
        <w:div w:id="157616111">
          <w:marLeft w:val="640"/>
          <w:marRight w:val="0"/>
          <w:marTop w:val="0"/>
          <w:marBottom w:val="0"/>
          <w:divBdr>
            <w:top w:val="none" w:sz="0" w:space="0" w:color="auto"/>
            <w:left w:val="none" w:sz="0" w:space="0" w:color="auto"/>
            <w:bottom w:val="none" w:sz="0" w:space="0" w:color="auto"/>
            <w:right w:val="none" w:sz="0" w:space="0" w:color="auto"/>
          </w:divBdr>
        </w:div>
        <w:div w:id="1754662187">
          <w:marLeft w:val="640"/>
          <w:marRight w:val="0"/>
          <w:marTop w:val="0"/>
          <w:marBottom w:val="0"/>
          <w:divBdr>
            <w:top w:val="none" w:sz="0" w:space="0" w:color="auto"/>
            <w:left w:val="none" w:sz="0" w:space="0" w:color="auto"/>
            <w:bottom w:val="none" w:sz="0" w:space="0" w:color="auto"/>
            <w:right w:val="none" w:sz="0" w:space="0" w:color="auto"/>
          </w:divBdr>
        </w:div>
        <w:div w:id="1102410894">
          <w:marLeft w:val="640"/>
          <w:marRight w:val="0"/>
          <w:marTop w:val="0"/>
          <w:marBottom w:val="0"/>
          <w:divBdr>
            <w:top w:val="none" w:sz="0" w:space="0" w:color="auto"/>
            <w:left w:val="none" w:sz="0" w:space="0" w:color="auto"/>
            <w:bottom w:val="none" w:sz="0" w:space="0" w:color="auto"/>
            <w:right w:val="none" w:sz="0" w:space="0" w:color="auto"/>
          </w:divBdr>
        </w:div>
        <w:div w:id="252789210">
          <w:marLeft w:val="640"/>
          <w:marRight w:val="0"/>
          <w:marTop w:val="0"/>
          <w:marBottom w:val="0"/>
          <w:divBdr>
            <w:top w:val="none" w:sz="0" w:space="0" w:color="auto"/>
            <w:left w:val="none" w:sz="0" w:space="0" w:color="auto"/>
            <w:bottom w:val="none" w:sz="0" w:space="0" w:color="auto"/>
            <w:right w:val="none" w:sz="0" w:space="0" w:color="auto"/>
          </w:divBdr>
        </w:div>
        <w:div w:id="1911187285">
          <w:marLeft w:val="640"/>
          <w:marRight w:val="0"/>
          <w:marTop w:val="0"/>
          <w:marBottom w:val="0"/>
          <w:divBdr>
            <w:top w:val="none" w:sz="0" w:space="0" w:color="auto"/>
            <w:left w:val="none" w:sz="0" w:space="0" w:color="auto"/>
            <w:bottom w:val="none" w:sz="0" w:space="0" w:color="auto"/>
            <w:right w:val="none" w:sz="0" w:space="0" w:color="auto"/>
          </w:divBdr>
        </w:div>
        <w:div w:id="1633486167">
          <w:marLeft w:val="640"/>
          <w:marRight w:val="0"/>
          <w:marTop w:val="0"/>
          <w:marBottom w:val="0"/>
          <w:divBdr>
            <w:top w:val="none" w:sz="0" w:space="0" w:color="auto"/>
            <w:left w:val="none" w:sz="0" w:space="0" w:color="auto"/>
            <w:bottom w:val="none" w:sz="0" w:space="0" w:color="auto"/>
            <w:right w:val="none" w:sz="0" w:space="0" w:color="auto"/>
          </w:divBdr>
        </w:div>
        <w:div w:id="1726948409">
          <w:marLeft w:val="640"/>
          <w:marRight w:val="0"/>
          <w:marTop w:val="0"/>
          <w:marBottom w:val="0"/>
          <w:divBdr>
            <w:top w:val="none" w:sz="0" w:space="0" w:color="auto"/>
            <w:left w:val="none" w:sz="0" w:space="0" w:color="auto"/>
            <w:bottom w:val="none" w:sz="0" w:space="0" w:color="auto"/>
            <w:right w:val="none" w:sz="0" w:space="0" w:color="auto"/>
          </w:divBdr>
        </w:div>
        <w:div w:id="797799172">
          <w:marLeft w:val="640"/>
          <w:marRight w:val="0"/>
          <w:marTop w:val="0"/>
          <w:marBottom w:val="0"/>
          <w:divBdr>
            <w:top w:val="none" w:sz="0" w:space="0" w:color="auto"/>
            <w:left w:val="none" w:sz="0" w:space="0" w:color="auto"/>
            <w:bottom w:val="none" w:sz="0" w:space="0" w:color="auto"/>
            <w:right w:val="none" w:sz="0" w:space="0" w:color="auto"/>
          </w:divBdr>
        </w:div>
        <w:div w:id="265969221">
          <w:marLeft w:val="640"/>
          <w:marRight w:val="0"/>
          <w:marTop w:val="0"/>
          <w:marBottom w:val="0"/>
          <w:divBdr>
            <w:top w:val="none" w:sz="0" w:space="0" w:color="auto"/>
            <w:left w:val="none" w:sz="0" w:space="0" w:color="auto"/>
            <w:bottom w:val="none" w:sz="0" w:space="0" w:color="auto"/>
            <w:right w:val="none" w:sz="0" w:space="0" w:color="auto"/>
          </w:divBdr>
        </w:div>
        <w:div w:id="718550703">
          <w:marLeft w:val="640"/>
          <w:marRight w:val="0"/>
          <w:marTop w:val="0"/>
          <w:marBottom w:val="0"/>
          <w:divBdr>
            <w:top w:val="none" w:sz="0" w:space="0" w:color="auto"/>
            <w:left w:val="none" w:sz="0" w:space="0" w:color="auto"/>
            <w:bottom w:val="none" w:sz="0" w:space="0" w:color="auto"/>
            <w:right w:val="none" w:sz="0" w:space="0" w:color="auto"/>
          </w:divBdr>
        </w:div>
        <w:div w:id="1628776404">
          <w:marLeft w:val="640"/>
          <w:marRight w:val="0"/>
          <w:marTop w:val="0"/>
          <w:marBottom w:val="0"/>
          <w:divBdr>
            <w:top w:val="none" w:sz="0" w:space="0" w:color="auto"/>
            <w:left w:val="none" w:sz="0" w:space="0" w:color="auto"/>
            <w:bottom w:val="none" w:sz="0" w:space="0" w:color="auto"/>
            <w:right w:val="none" w:sz="0" w:space="0" w:color="auto"/>
          </w:divBdr>
        </w:div>
        <w:div w:id="370037723">
          <w:marLeft w:val="640"/>
          <w:marRight w:val="0"/>
          <w:marTop w:val="0"/>
          <w:marBottom w:val="0"/>
          <w:divBdr>
            <w:top w:val="none" w:sz="0" w:space="0" w:color="auto"/>
            <w:left w:val="none" w:sz="0" w:space="0" w:color="auto"/>
            <w:bottom w:val="none" w:sz="0" w:space="0" w:color="auto"/>
            <w:right w:val="none" w:sz="0" w:space="0" w:color="auto"/>
          </w:divBdr>
        </w:div>
        <w:div w:id="165555881">
          <w:marLeft w:val="640"/>
          <w:marRight w:val="0"/>
          <w:marTop w:val="0"/>
          <w:marBottom w:val="0"/>
          <w:divBdr>
            <w:top w:val="none" w:sz="0" w:space="0" w:color="auto"/>
            <w:left w:val="none" w:sz="0" w:space="0" w:color="auto"/>
            <w:bottom w:val="none" w:sz="0" w:space="0" w:color="auto"/>
            <w:right w:val="none" w:sz="0" w:space="0" w:color="auto"/>
          </w:divBdr>
        </w:div>
      </w:divsChild>
    </w:div>
    <w:div w:id="251858625">
      <w:bodyDiv w:val="1"/>
      <w:marLeft w:val="0"/>
      <w:marRight w:val="0"/>
      <w:marTop w:val="0"/>
      <w:marBottom w:val="0"/>
      <w:divBdr>
        <w:top w:val="none" w:sz="0" w:space="0" w:color="auto"/>
        <w:left w:val="none" w:sz="0" w:space="0" w:color="auto"/>
        <w:bottom w:val="none" w:sz="0" w:space="0" w:color="auto"/>
        <w:right w:val="none" w:sz="0" w:space="0" w:color="auto"/>
      </w:divBdr>
      <w:divsChild>
        <w:div w:id="1449469007">
          <w:marLeft w:val="640"/>
          <w:marRight w:val="0"/>
          <w:marTop w:val="0"/>
          <w:marBottom w:val="0"/>
          <w:divBdr>
            <w:top w:val="none" w:sz="0" w:space="0" w:color="auto"/>
            <w:left w:val="none" w:sz="0" w:space="0" w:color="auto"/>
            <w:bottom w:val="none" w:sz="0" w:space="0" w:color="auto"/>
            <w:right w:val="none" w:sz="0" w:space="0" w:color="auto"/>
          </w:divBdr>
        </w:div>
        <w:div w:id="109666014">
          <w:marLeft w:val="640"/>
          <w:marRight w:val="0"/>
          <w:marTop w:val="0"/>
          <w:marBottom w:val="0"/>
          <w:divBdr>
            <w:top w:val="none" w:sz="0" w:space="0" w:color="auto"/>
            <w:left w:val="none" w:sz="0" w:space="0" w:color="auto"/>
            <w:bottom w:val="none" w:sz="0" w:space="0" w:color="auto"/>
            <w:right w:val="none" w:sz="0" w:space="0" w:color="auto"/>
          </w:divBdr>
        </w:div>
        <w:div w:id="51118195">
          <w:marLeft w:val="640"/>
          <w:marRight w:val="0"/>
          <w:marTop w:val="0"/>
          <w:marBottom w:val="0"/>
          <w:divBdr>
            <w:top w:val="none" w:sz="0" w:space="0" w:color="auto"/>
            <w:left w:val="none" w:sz="0" w:space="0" w:color="auto"/>
            <w:bottom w:val="none" w:sz="0" w:space="0" w:color="auto"/>
            <w:right w:val="none" w:sz="0" w:space="0" w:color="auto"/>
          </w:divBdr>
        </w:div>
        <w:div w:id="875582719">
          <w:marLeft w:val="640"/>
          <w:marRight w:val="0"/>
          <w:marTop w:val="0"/>
          <w:marBottom w:val="0"/>
          <w:divBdr>
            <w:top w:val="none" w:sz="0" w:space="0" w:color="auto"/>
            <w:left w:val="none" w:sz="0" w:space="0" w:color="auto"/>
            <w:bottom w:val="none" w:sz="0" w:space="0" w:color="auto"/>
            <w:right w:val="none" w:sz="0" w:space="0" w:color="auto"/>
          </w:divBdr>
        </w:div>
        <w:div w:id="1798987907">
          <w:marLeft w:val="640"/>
          <w:marRight w:val="0"/>
          <w:marTop w:val="0"/>
          <w:marBottom w:val="0"/>
          <w:divBdr>
            <w:top w:val="none" w:sz="0" w:space="0" w:color="auto"/>
            <w:left w:val="none" w:sz="0" w:space="0" w:color="auto"/>
            <w:bottom w:val="none" w:sz="0" w:space="0" w:color="auto"/>
            <w:right w:val="none" w:sz="0" w:space="0" w:color="auto"/>
          </w:divBdr>
        </w:div>
        <w:div w:id="326053354">
          <w:marLeft w:val="640"/>
          <w:marRight w:val="0"/>
          <w:marTop w:val="0"/>
          <w:marBottom w:val="0"/>
          <w:divBdr>
            <w:top w:val="none" w:sz="0" w:space="0" w:color="auto"/>
            <w:left w:val="none" w:sz="0" w:space="0" w:color="auto"/>
            <w:bottom w:val="none" w:sz="0" w:space="0" w:color="auto"/>
            <w:right w:val="none" w:sz="0" w:space="0" w:color="auto"/>
          </w:divBdr>
        </w:div>
        <w:div w:id="313070857">
          <w:marLeft w:val="640"/>
          <w:marRight w:val="0"/>
          <w:marTop w:val="0"/>
          <w:marBottom w:val="0"/>
          <w:divBdr>
            <w:top w:val="none" w:sz="0" w:space="0" w:color="auto"/>
            <w:left w:val="none" w:sz="0" w:space="0" w:color="auto"/>
            <w:bottom w:val="none" w:sz="0" w:space="0" w:color="auto"/>
            <w:right w:val="none" w:sz="0" w:space="0" w:color="auto"/>
          </w:divBdr>
        </w:div>
        <w:div w:id="461197721">
          <w:marLeft w:val="640"/>
          <w:marRight w:val="0"/>
          <w:marTop w:val="0"/>
          <w:marBottom w:val="0"/>
          <w:divBdr>
            <w:top w:val="none" w:sz="0" w:space="0" w:color="auto"/>
            <w:left w:val="none" w:sz="0" w:space="0" w:color="auto"/>
            <w:bottom w:val="none" w:sz="0" w:space="0" w:color="auto"/>
            <w:right w:val="none" w:sz="0" w:space="0" w:color="auto"/>
          </w:divBdr>
        </w:div>
        <w:div w:id="1832285618">
          <w:marLeft w:val="640"/>
          <w:marRight w:val="0"/>
          <w:marTop w:val="0"/>
          <w:marBottom w:val="0"/>
          <w:divBdr>
            <w:top w:val="none" w:sz="0" w:space="0" w:color="auto"/>
            <w:left w:val="none" w:sz="0" w:space="0" w:color="auto"/>
            <w:bottom w:val="none" w:sz="0" w:space="0" w:color="auto"/>
            <w:right w:val="none" w:sz="0" w:space="0" w:color="auto"/>
          </w:divBdr>
        </w:div>
        <w:div w:id="1360160222">
          <w:marLeft w:val="640"/>
          <w:marRight w:val="0"/>
          <w:marTop w:val="0"/>
          <w:marBottom w:val="0"/>
          <w:divBdr>
            <w:top w:val="none" w:sz="0" w:space="0" w:color="auto"/>
            <w:left w:val="none" w:sz="0" w:space="0" w:color="auto"/>
            <w:bottom w:val="none" w:sz="0" w:space="0" w:color="auto"/>
            <w:right w:val="none" w:sz="0" w:space="0" w:color="auto"/>
          </w:divBdr>
        </w:div>
        <w:div w:id="770584966">
          <w:marLeft w:val="640"/>
          <w:marRight w:val="0"/>
          <w:marTop w:val="0"/>
          <w:marBottom w:val="0"/>
          <w:divBdr>
            <w:top w:val="none" w:sz="0" w:space="0" w:color="auto"/>
            <w:left w:val="none" w:sz="0" w:space="0" w:color="auto"/>
            <w:bottom w:val="none" w:sz="0" w:space="0" w:color="auto"/>
            <w:right w:val="none" w:sz="0" w:space="0" w:color="auto"/>
          </w:divBdr>
        </w:div>
        <w:div w:id="112142547">
          <w:marLeft w:val="640"/>
          <w:marRight w:val="0"/>
          <w:marTop w:val="0"/>
          <w:marBottom w:val="0"/>
          <w:divBdr>
            <w:top w:val="none" w:sz="0" w:space="0" w:color="auto"/>
            <w:left w:val="none" w:sz="0" w:space="0" w:color="auto"/>
            <w:bottom w:val="none" w:sz="0" w:space="0" w:color="auto"/>
            <w:right w:val="none" w:sz="0" w:space="0" w:color="auto"/>
          </w:divBdr>
        </w:div>
        <w:div w:id="1059285905">
          <w:marLeft w:val="640"/>
          <w:marRight w:val="0"/>
          <w:marTop w:val="0"/>
          <w:marBottom w:val="0"/>
          <w:divBdr>
            <w:top w:val="none" w:sz="0" w:space="0" w:color="auto"/>
            <w:left w:val="none" w:sz="0" w:space="0" w:color="auto"/>
            <w:bottom w:val="none" w:sz="0" w:space="0" w:color="auto"/>
            <w:right w:val="none" w:sz="0" w:space="0" w:color="auto"/>
          </w:divBdr>
        </w:div>
        <w:div w:id="956105763">
          <w:marLeft w:val="640"/>
          <w:marRight w:val="0"/>
          <w:marTop w:val="0"/>
          <w:marBottom w:val="0"/>
          <w:divBdr>
            <w:top w:val="none" w:sz="0" w:space="0" w:color="auto"/>
            <w:left w:val="none" w:sz="0" w:space="0" w:color="auto"/>
            <w:bottom w:val="none" w:sz="0" w:space="0" w:color="auto"/>
            <w:right w:val="none" w:sz="0" w:space="0" w:color="auto"/>
          </w:divBdr>
        </w:div>
        <w:div w:id="766997899">
          <w:marLeft w:val="640"/>
          <w:marRight w:val="0"/>
          <w:marTop w:val="0"/>
          <w:marBottom w:val="0"/>
          <w:divBdr>
            <w:top w:val="none" w:sz="0" w:space="0" w:color="auto"/>
            <w:left w:val="none" w:sz="0" w:space="0" w:color="auto"/>
            <w:bottom w:val="none" w:sz="0" w:space="0" w:color="auto"/>
            <w:right w:val="none" w:sz="0" w:space="0" w:color="auto"/>
          </w:divBdr>
        </w:div>
        <w:div w:id="116608815">
          <w:marLeft w:val="640"/>
          <w:marRight w:val="0"/>
          <w:marTop w:val="0"/>
          <w:marBottom w:val="0"/>
          <w:divBdr>
            <w:top w:val="none" w:sz="0" w:space="0" w:color="auto"/>
            <w:left w:val="none" w:sz="0" w:space="0" w:color="auto"/>
            <w:bottom w:val="none" w:sz="0" w:space="0" w:color="auto"/>
            <w:right w:val="none" w:sz="0" w:space="0" w:color="auto"/>
          </w:divBdr>
        </w:div>
        <w:div w:id="1270968822">
          <w:marLeft w:val="640"/>
          <w:marRight w:val="0"/>
          <w:marTop w:val="0"/>
          <w:marBottom w:val="0"/>
          <w:divBdr>
            <w:top w:val="none" w:sz="0" w:space="0" w:color="auto"/>
            <w:left w:val="none" w:sz="0" w:space="0" w:color="auto"/>
            <w:bottom w:val="none" w:sz="0" w:space="0" w:color="auto"/>
            <w:right w:val="none" w:sz="0" w:space="0" w:color="auto"/>
          </w:divBdr>
        </w:div>
        <w:div w:id="315693446">
          <w:marLeft w:val="640"/>
          <w:marRight w:val="0"/>
          <w:marTop w:val="0"/>
          <w:marBottom w:val="0"/>
          <w:divBdr>
            <w:top w:val="none" w:sz="0" w:space="0" w:color="auto"/>
            <w:left w:val="none" w:sz="0" w:space="0" w:color="auto"/>
            <w:bottom w:val="none" w:sz="0" w:space="0" w:color="auto"/>
            <w:right w:val="none" w:sz="0" w:space="0" w:color="auto"/>
          </w:divBdr>
        </w:div>
        <w:div w:id="683092291">
          <w:marLeft w:val="640"/>
          <w:marRight w:val="0"/>
          <w:marTop w:val="0"/>
          <w:marBottom w:val="0"/>
          <w:divBdr>
            <w:top w:val="none" w:sz="0" w:space="0" w:color="auto"/>
            <w:left w:val="none" w:sz="0" w:space="0" w:color="auto"/>
            <w:bottom w:val="none" w:sz="0" w:space="0" w:color="auto"/>
            <w:right w:val="none" w:sz="0" w:space="0" w:color="auto"/>
          </w:divBdr>
        </w:div>
        <w:div w:id="1947618714">
          <w:marLeft w:val="640"/>
          <w:marRight w:val="0"/>
          <w:marTop w:val="0"/>
          <w:marBottom w:val="0"/>
          <w:divBdr>
            <w:top w:val="none" w:sz="0" w:space="0" w:color="auto"/>
            <w:left w:val="none" w:sz="0" w:space="0" w:color="auto"/>
            <w:bottom w:val="none" w:sz="0" w:space="0" w:color="auto"/>
            <w:right w:val="none" w:sz="0" w:space="0" w:color="auto"/>
          </w:divBdr>
        </w:div>
        <w:div w:id="623772713">
          <w:marLeft w:val="640"/>
          <w:marRight w:val="0"/>
          <w:marTop w:val="0"/>
          <w:marBottom w:val="0"/>
          <w:divBdr>
            <w:top w:val="none" w:sz="0" w:space="0" w:color="auto"/>
            <w:left w:val="none" w:sz="0" w:space="0" w:color="auto"/>
            <w:bottom w:val="none" w:sz="0" w:space="0" w:color="auto"/>
            <w:right w:val="none" w:sz="0" w:space="0" w:color="auto"/>
          </w:divBdr>
        </w:div>
        <w:div w:id="667293712">
          <w:marLeft w:val="640"/>
          <w:marRight w:val="0"/>
          <w:marTop w:val="0"/>
          <w:marBottom w:val="0"/>
          <w:divBdr>
            <w:top w:val="none" w:sz="0" w:space="0" w:color="auto"/>
            <w:left w:val="none" w:sz="0" w:space="0" w:color="auto"/>
            <w:bottom w:val="none" w:sz="0" w:space="0" w:color="auto"/>
            <w:right w:val="none" w:sz="0" w:space="0" w:color="auto"/>
          </w:divBdr>
        </w:div>
        <w:div w:id="536281991">
          <w:marLeft w:val="640"/>
          <w:marRight w:val="0"/>
          <w:marTop w:val="0"/>
          <w:marBottom w:val="0"/>
          <w:divBdr>
            <w:top w:val="none" w:sz="0" w:space="0" w:color="auto"/>
            <w:left w:val="none" w:sz="0" w:space="0" w:color="auto"/>
            <w:bottom w:val="none" w:sz="0" w:space="0" w:color="auto"/>
            <w:right w:val="none" w:sz="0" w:space="0" w:color="auto"/>
          </w:divBdr>
        </w:div>
        <w:div w:id="1565601966">
          <w:marLeft w:val="640"/>
          <w:marRight w:val="0"/>
          <w:marTop w:val="0"/>
          <w:marBottom w:val="0"/>
          <w:divBdr>
            <w:top w:val="none" w:sz="0" w:space="0" w:color="auto"/>
            <w:left w:val="none" w:sz="0" w:space="0" w:color="auto"/>
            <w:bottom w:val="none" w:sz="0" w:space="0" w:color="auto"/>
            <w:right w:val="none" w:sz="0" w:space="0" w:color="auto"/>
          </w:divBdr>
        </w:div>
        <w:div w:id="381711110">
          <w:marLeft w:val="640"/>
          <w:marRight w:val="0"/>
          <w:marTop w:val="0"/>
          <w:marBottom w:val="0"/>
          <w:divBdr>
            <w:top w:val="none" w:sz="0" w:space="0" w:color="auto"/>
            <w:left w:val="none" w:sz="0" w:space="0" w:color="auto"/>
            <w:bottom w:val="none" w:sz="0" w:space="0" w:color="auto"/>
            <w:right w:val="none" w:sz="0" w:space="0" w:color="auto"/>
          </w:divBdr>
        </w:div>
        <w:div w:id="1399741189">
          <w:marLeft w:val="640"/>
          <w:marRight w:val="0"/>
          <w:marTop w:val="0"/>
          <w:marBottom w:val="0"/>
          <w:divBdr>
            <w:top w:val="none" w:sz="0" w:space="0" w:color="auto"/>
            <w:left w:val="none" w:sz="0" w:space="0" w:color="auto"/>
            <w:bottom w:val="none" w:sz="0" w:space="0" w:color="auto"/>
            <w:right w:val="none" w:sz="0" w:space="0" w:color="auto"/>
          </w:divBdr>
        </w:div>
        <w:div w:id="1859460835">
          <w:marLeft w:val="640"/>
          <w:marRight w:val="0"/>
          <w:marTop w:val="0"/>
          <w:marBottom w:val="0"/>
          <w:divBdr>
            <w:top w:val="none" w:sz="0" w:space="0" w:color="auto"/>
            <w:left w:val="none" w:sz="0" w:space="0" w:color="auto"/>
            <w:bottom w:val="none" w:sz="0" w:space="0" w:color="auto"/>
            <w:right w:val="none" w:sz="0" w:space="0" w:color="auto"/>
          </w:divBdr>
        </w:div>
        <w:div w:id="2045327678">
          <w:marLeft w:val="640"/>
          <w:marRight w:val="0"/>
          <w:marTop w:val="0"/>
          <w:marBottom w:val="0"/>
          <w:divBdr>
            <w:top w:val="none" w:sz="0" w:space="0" w:color="auto"/>
            <w:left w:val="none" w:sz="0" w:space="0" w:color="auto"/>
            <w:bottom w:val="none" w:sz="0" w:space="0" w:color="auto"/>
            <w:right w:val="none" w:sz="0" w:space="0" w:color="auto"/>
          </w:divBdr>
        </w:div>
        <w:div w:id="272640816">
          <w:marLeft w:val="640"/>
          <w:marRight w:val="0"/>
          <w:marTop w:val="0"/>
          <w:marBottom w:val="0"/>
          <w:divBdr>
            <w:top w:val="none" w:sz="0" w:space="0" w:color="auto"/>
            <w:left w:val="none" w:sz="0" w:space="0" w:color="auto"/>
            <w:bottom w:val="none" w:sz="0" w:space="0" w:color="auto"/>
            <w:right w:val="none" w:sz="0" w:space="0" w:color="auto"/>
          </w:divBdr>
        </w:div>
        <w:div w:id="1854107738">
          <w:marLeft w:val="640"/>
          <w:marRight w:val="0"/>
          <w:marTop w:val="0"/>
          <w:marBottom w:val="0"/>
          <w:divBdr>
            <w:top w:val="none" w:sz="0" w:space="0" w:color="auto"/>
            <w:left w:val="none" w:sz="0" w:space="0" w:color="auto"/>
            <w:bottom w:val="none" w:sz="0" w:space="0" w:color="auto"/>
            <w:right w:val="none" w:sz="0" w:space="0" w:color="auto"/>
          </w:divBdr>
        </w:div>
        <w:div w:id="1310551336">
          <w:marLeft w:val="640"/>
          <w:marRight w:val="0"/>
          <w:marTop w:val="0"/>
          <w:marBottom w:val="0"/>
          <w:divBdr>
            <w:top w:val="none" w:sz="0" w:space="0" w:color="auto"/>
            <w:left w:val="none" w:sz="0" w:space="0" w:color="auto"/>
            <w:bottom w:val="none" w:sz="0" w:space="0" w:color="auto"/>
            <w:right w:val="none" w:sz="0" w:space="0" w:color="auto"/>
          </w:divBdr>
        </w:div>
        <w:div w:id="1260719993">
          <w:marLeft w:val="640"/>
          <w:marRight w:val="0"/>
          <w:marTop w:val="0"/>
          <w:marBottom w:val="0"/>
          <w:divBdr>
            <w:top w:val="none" w:sz="0" w:space="0" w:color="auto"/>
            <w:left w:val="none" w:sz="0" w:space="0" w:color="auto"/>
            <w:bottom w:val="none" w:sz="0" w:space="0" w:color="auto"/>
            <w:right w:val="none" w:sz="0" w:space="0" w:color="auto"/>
          </w:divBdr>
        </w:div>
        <w:div w:id="671029146">
          <w:marLeft w:val="640"/>
          <w:marRight w:val="0"/>
          <w:marTop w:val="0"/>
          <w:marBottom w:val="0"/>
          <w:divBdr>
            <w:top w:val="none" w:sz="0" w:space="0" w:color="auto"/>
            <w:left w:val="none" w:sz="0" w:space="0" w:color="auto"/>
            <w:bottom w:val="none" w:sz="0" w:space="0" w:color="auto"/>
            <w:right w:val="none" w:sz="0" w:space="0" w:color="auto"/>
          </w:divBdr>
        </w:div>
        <w:div w:id="195654748">
          <w:marLeft w:val="640"/>
          <w:marRight w:val="0"/>
          <w:marTop w:val="0"/>
          <w:marBottom w:val="0"/>
          <w:divBdr>
            <w:top w:val="none" w:sz="0" w:space="0" w:color="auto"/>
            <w:left w:val="none" w:sz="0" w:space="0" w:color="auto"/>
            <w:bottom w:val="none" w:sz="0" w:space="0" w:color="auto"/>
            <w:right w:val="none" w:sz="0" w:space="0" w:color="auto"/>
          </w:divBdr>
        </w:div>
        <w:div w:id="401367900">
          <w:marLeft w:val="640"/>
          <w:marRight w:val="0"/>
          <w:marTop w:val="0"/>
          <w:marBottom w:val="0"/>
          <w:divBdr>
            <w:top w:val="none" w:sz="0" w:space="0" w:color="auto"/>
            <w:left w:val="none" w:sz="0" w:space="0" w:color="auto"/>
            <w:bottom w:val="none" w:sz="0" w:space="0" w:color="auto"/>
            <w:right w:val="none" w:sz="0" w:space="0" w:color="auto"/>
          </w:divBdr>
        </w:div>
        <w:div w:id="2001931233">
          <w:marLeft w:val="640"/>
          <w:marRight w:val="0"/>
          <w:marTop w:val="0"/>
          <w:marBottom w:val="0"/>
          <w:divBdr>
            <w:top w:val="none" w:sz="0" w:space="0" w:color="auto"/>
            <w:left w:val="none" w:sz="0" w:space="0" w:color="auto"/>
            <w:bottom w:val="none" w:sz="0" w:space="0" w:color="auto"/>
            <w:right w:val="none" w:sz="0" w:space="0" w:color="auto"/>
          </w:divBdr>
        </w:div>
        <w:div w:id="1215432369">
          <w:marLeft w:val="640"/>
          <w:marRight w:val="0"/>
          <w:marTop w:val="0"/>
          <w:marBottom w:val="0"/>
          <w:divBdr>
            <w:top w:val="none" w:sz="0" w:space="0" w:color="auto"/>
            <w:left w:val="none" w:sz="0" w:space="0" w:color="auto"/>
            <w:bottom w:val="none" w:sz="0" w:space="0" w:color="auto"/>
            <w:right w:val="none" w:sz="0" w:space="0" w:color="auto"/>
          </w:divBdr>
        </w:div>
        <w:div w:id="921915319">
          <w:marLeft w:val="640"/>
          <w:marRight w:val="0"/>
          <w:marTop w:val="0"/>
          <w:marBottom w:val="0"/>
          <w:divBdr>
            <w:top w:val="none" w:sz="0" w:space="0" w:color="auto"/>
            <w:left w:val="none" w:sz="0" w:space="0" w:color="auto"/>
            <w:bottom w:val="none" w:sz="0" w:space="0" w:color="auto"/>
            <w:right w:val="none" w:sz="0" w:space="0" w:color="auto"/>
          </w:divBdr>
        </w:div>
        <w:div w:id="923148076">
          <w:marLeft w:val="640"/>
          <w:marRight w:val="0"/>
          <w:marTop w:val="0"/>
          <w:marBottom w:val="0"/>
          <w:divBdr>
            <w:top w:val="none" w:sz="0" w:space="0" w:color="auto"/>
            <w:left w:val="none" w:sz="0" w:space="0" w:color="auto"/>
            <w:bottom w:val="none" w:sz="0" w:space="0" w:color="auto"/>
            <w:right w:val="none" w:sz="0" w:space="0" w:color="auto"/>
          </w:divBdr>
        </w:div>
        <w:div w:id="1809472418">
          <w:marLeft w:val="640"/>
          <w:marRight w:val="0"/>
          <w:marTop w:val="0"/>
          <w:marBottom w:val="0"/>
          <w:divBdr>
            <w:top w:val="none" w:sz="0" w:space="0" w:color="auto"/>
            <w:left w:val="none" w:sz="0" w:space="0" w:color="auto"/>
            <w:bottom w:val="none" w:sz="0" w:space="0" w:color="auto"/>
            <w:right w:val="none" w:sz="0" w:space="0" w:color="auto"/>
          </w:divBdr>
        </w:div>
        <w:div w:id="2110194061">
          <w:marLeft w:val="640"/>
          <w:marRight w:val="0"/>
          <w:marTop w:val="0"/>
          <w:marBottom w:val="0"/>
          <w:divBdr>
            <w:top w:val="none" w:sz="0" w:space="0" w:color="auto"/>
            <w:left w:val="none" w:sz="0" w:space="0" w:color="auto"/>
            <w:bottom w:val="none" w:sz="0" w:space="0" w:color="auto"/>
            <w:right w:val="none" w:sz="0" w:space="0" w:color="auto"/>
          </w:divBdr>
        </w:div>
        <w:div w:id="287855809">
          <w:marLeft w:val="640"/>
          <w:marRight w:val="0"/>
          <w:marTop w:val="0"/>
          <w:marBottom w:val="0"/>
          <w:divBdr>
            <w:top w:val="none" w:sz="0" w:space="0" w:color="auto"/>
            <w:left w:val="none" w:sz="0" w:space="0" w:color="auto"/>
            <w:bottom w:val="none" w:sz="0" w:space="0" w:color="auto"/>
            <w:right w:val="none" w:sz="0" w:space="0" w:color="auto"/>
          </w:divBdr>
        </w:div>
        <w:div w:id="247468558">
          <w:marLeft w:val="640"/>
          <w:marRight w:val="0"/>
          <w:marTop w:val="0"/>
          <w:marBottom w:val="0"/>
          <w:divBdr>
            <w:top w:val="none" w:sz="0" w:space="0" w:color="auto"/>
            <w:left w:val="none" w:sz="0" w:space="0" w:color="auto"/>
            <w:bottom w:val="none" w:sz="0" w:space="0" w:color="auto"/>
            <w:right w:val="none" w:sz="0" w:space="0" w:color="auto"/>
          </w:divBdr>
        </w:div>
        <w:div w:id="711461398">
          <w:marLeft w:val="640"/>
          <w:marRight w:val="0"/>
          <w:marTop w:val="0"/>
          <w:marBottom w:val="0"/>
          <w:divBdr>
            <w:top w:val="none" w:sz="0" w:space="0" w:color="auto"/>
            <w:left w:val="none" w:sz="0" w:space="0" w:color="auto"/>
            <w:bottom w:val="none" w:sz="0" w:space="0" w:color="auto"/>
            <w:right w:val="none" w:sz="0" w:space="0" w:color="auto"/>
          </w:divBdr>
        </w:div>
        <w:div w:id="196089722">
          <w:marLeft w:val="640"/>
          <w:marRight w:val="0"/>
          <w:marTop w:val="0"/>
          <w:marBottom w:val="0"/>
          <w:divBdr>
            <w:top w:val="none" w:sz="0" w:space="0" w:color="auto"/>
            <w:left w:val="none" w:sz="0" w:space="0" w:color="auto"/>
            <w:bottom w:val="none" w:sz="0" w:space="0" w:color="auto"/>
            <w:right w:val="none" w:sz="0" w:space="0" w:color="auto"/>
          </w:divBdr>
        </w:div>
        <w:div w:id="1070422135">
          <w:marLeft w:val="640"/>
          <w:marRight w:val="0"/>
          <w:marTop w:val="0"/>
          <w:marBottom w:val="0"/>
          <w:divBdr>
            <w:top w:val="none" w:sz="0" w:space="0" w:color="auto"/>
            <w:left w:val="none" w:sz="0" w:space="0" w:color="auto"/>
            <w:bottom w:val="none" w:sz="0" w:space="0" w:color="auto"/>
            <w:right w:val="none" w:sz="0" w:space="0" w:color="auto"/>
          </w:divBdr>
        </w:div>
        <w:div w:id="1988586163">
          <w:marLeft w:val="640"/>
          <w:marRight w:val="0"/>
          <w:marTop w:val="0"/>
          <w:marBottom w:val="0"/>
          <w:divBdr>
            <w:top w:val="none" w:sz="0" w:space="0" w:color="auto"/>
            <w:left w:val="none" w:sz="0" w:space="0" w:color="auto"/>
            <w:bottom w:val="none" w:sz="0" w:space="0" w:color="auto"/>
            <w:right w:val="none" w:sz="0" w:space="0" w:color="auto"/>
          </w:divBdr>
        </w:div>
        <w:div w:id="2009818706">
          <w:marLeft w:val="640"/>
          <w:marRight w:val="0"/>
          <w:marTop w:val="0"/>
          <w:marBottom w:val="0"/>
          <w:divBdr>
            <w:top w:val="none" w:sz="0" w:space="0" w:color="auto"/>
            <w:left w:val="none" w:sz="0" w:space="0" w:color="auto"/>
            <w:bottom w:val="none" w:sz="0" w:space="0" w:color="auto"/>
            <w:right w:val="none" w:sz="0" w:space="0" w:color="auto"/>
          </w:divBdr>
        </w:div>
        <w:div w:id="183906642">
          <w:marLeft w:val="640"/>
          <w:marRight w:val="0"/>
          <w:marTop w:val="0"/>
          <w:marBottom w:val="0"/>
          <w:divBdr>
            <w:top w:val="none" w:sz="0" w:space="0" w:color="auto"/>
            <w:left w:val="none" w:sz="0" w:space="0" w:color="auto"/>
            <w:bottom w:val="none" w:sz="0" w:space="0" w:color="auto"/>
            <w:right w:val="none" w:sz="0" w:space="0" w:color="auto"/>
          </w:divBdr>
        </w:div>
        <w:div w:id="553927700">
          <w:marLeft w:val="640"/>
          <w:marRight w:val="0"/>
          <w:marTop w:val="0"/>
          <w:marBottom w:val="0"/>
          <w:divBdr>
            <w:top w:val="none" w:sz="0" w:space="0" w:color="auto"/>
            <w:left w:val="none" w:sz="0" w:space="0" w:color="auto"/>
            <w:bottom w:val="none" w:sz="0" w:space="0" w:color="auto"/>
            <w:right w:val="none" w:sz="0" w:space="0" w:color="auto"/>
          </w:divBdr>
        </w:div>
        <w:div w:id="1564217401">
          <w:marLeft w:val="640"/>
          <w:marRight w:val="0"/>
          <w:marTop w:val="0"/>
          <w:marBottom w:val="0"/>
          <w:divBdr>
            <w:top w:val="none" w:sz="0" w:space="0" w:color="auto"/>
            <w:left w:val="none" w:sz="0" w:space="0" w:color="auto"/>
            <w:bottom w:val="none" w:sz="0" w:space="0" w:color="auto"/>
            <w:right w:val="none" w:sz="0" w:space="0" w:color="auto"/>
          </w:divBdr>
        </w:div>
        <w:div w:id="1621842749">
          <w:marLeft w:val="640"/>
          <w:marRight w:val="0"/>
          <w:marTop w:val="0"/>
          <w:marBottom w:val="0"/>
          <w:divBdr>
            <w:top w:val="none" w:sz="0" w:space="0" w:color="auto"/>
            <w:left w:val="none" w:sz="0" w:space="0" w:color="auto"/>
            <w:bottom w:val="none" w:sz="0" w:space="0" w:color="auto"/>
            <w:right w:val="none" w:sz="0" w:space="0" w:color="auto"/>
          </w:divBdr>
        </w:div>
        <w:div w:id="1717003919">
          <w:marLeft w:val="640"/>
          <w:marRight w:val="0"/>
          <w:marTop w:val="0"/>
          <w:marBottom w:val="0"/>
          <w:divBdr>
            <w:top w:val="none" w:sz="0" w:space="0" w:color="auto"/>
            <w:left w:val="none" w:sz="0" w:space="0" w:color="auto"/>
            <w:bottom w:val="none" w:sz="0" w:space="0" w:color="auto"/>
            <w:right w:val="none" w:sz="0" w:space="0" w:color="auto"/>
          </w:divBdr>
        </w:div>
        <w:div w:id="260182998">
          <w:marLeft w:val="640"/>
          <w:marRight w:val="0"/>
          <w:marTop w:val="0"/>
          <w:marBottom w:val="0"/>
          <w:divBdr>
            <w:top w:val="none" w:sz="0" w:space="0" w:color="auto"/>
            <w:left w:val="none" w:sz="0" w:space="0" w:color="auto"/>
            <w:bottom w:val="none" w:sz="0" w:space="0" w:color="auto"/>
            <w:right w:val="none" w:sz="0" w:space="0" w:color="auto"/>
          </w:divBdr>
        </w:div>
        <w:div w:id="2059164792">
          <w:marLeft w:val="640"/>
          <w:marRight w:val="0"/>
          <w:marTop w:val="0"/>
          <w:marBottom w:val="0"/>
          <w:divBdr>
            <w:top w:val="none" w:sz="0" w:space="0" w:color="auto"/>
            <w:left w:val="none" w:sz="0" w:space="0" w:color="auto"/>
            <w:bottom w:val="none" w:sz="0" w:space="0" w:color="auto"/>
            <w:right w:val="none" w:sz="0" w:space="0" w:color="auto"/>
          </w:divBdr>
        </w:div>
        <w:div w:id="271516575">
          <w:marLeft w:val="640"/>
          <w:marRight w:val="0"/>
          <w:marTop w:val="0"/>
          <w:marBottom w:val="0"/>
          <w:divBdr>
            <w:top w:val="none" w:sz="0" w:space="0" w:color="auto"/>
            <w:left w:val="none" w:sz="0" w:space="0" w:color="auto"/>
            <w:bottom w:val="none" w:sz="0" w:space="0" w:color="auto"/>
            <w:right w:val="none" w:sz="0" w:space="0" w:color="auto"/>
          </w:divBdr>
        </w:div>
        <w:div w:id="2055692035">
          <w:marLeft w:val="640"/>
          <w:marRight w:val="0"/>
          <w:marTop w:val="0"/>
          <w:marBottom w:val="0"/>
          <w:divBdr>
            <w:top w:val="none" w:sz="0" w:space="0" w:color="auto"/>
            <w:left w:val="none" w:sz="0" w:space="0" w:color="auto"/>
            <w:bottom w:val="none" w:sz="0" w:space="0" w:color="auto"/>
            <w:right w:val="none" w:sz="0" w:space="0" w:color="auto"/>
          </w:divBdr>
        </w:div>
        <w:div w:id="475802598">
          <w:marLeft w:val="640"/>
          <w:marRight w:val="0"/>
          <w:marTop w:val="0"/>
          <w:marBottom w:val="0"/>
          <w:divBdr>
            <w:top w:val="none" w:sz="0" w:space="0" w:color="auto"/>
            <w:left w:val="none" w:sz="0" w:space="0" w:color="auto"/>
            <w:bottom w:val="none" w:sz="0" w:space="0" w:color="auto"/>
            <w:right w:val="none" w:sz="0" w:space="0" w:color="auto"/>
          </w:divBdr>
        </w:div>
        <w:div w:id="716663181">
          <w:marLeft w:val="640"/>
          <w:marRight w:val="0"/>
          <w:marTop w:val="0"/>
          <w:marBottom w:val="0"/>
          <w:divBdr>
            <w:top w:val="none" w:sz="0" w:space="0" w:color="auto"/>
            <w:left w:val="none" w:sz="0" w:space="0" w:color="auto"/>
            <w:bottom w:val="none" w:sz="0" w:space="0" w:color="auto"/>
            <w:right w:val="none" w:sz="0" w:space="0" w:color="auto"/>
          </w:divBdr>
        </w:div>
        <w:div w:id="1682124271">
          <w:marLeft w:val="640"/>
          <w:marRight w:val="0"/>
          <w:marTop w:val="0"/>
          <w:marBottom w:val="0"/>
          <w:divBdr>
            <w:top w:val="none" w:sz="0" w:space="0" w:color="auto"/>
            <w:left w:val="none" w:sz="0" w:space="0" w:color="auto"/>
            <w:bottom w:val="none" w:sz="0" w:space="0" w:color="auto"/>
            <w:right w:val="none" w:sz="0" w:space="0" w:color="auto"/>
          </w:divBdr>
        </w:div>
        <w:div w:id="1066997325">
          <w:marLeft w:val="640"/>
          <w:marRight w:val="0"/>
          <w:marTop w:val="0"/>
          <w:marBottom w:val="0"/>
          <w:divBdr>
            <w:top w:val="none" w:sz="0" w:space="0" w:color="auto"/>
            <w:left w:val="none" w:sz="0" w:space="0" w:color="auto"/>
            <w:bottom w:val="none" w:sz="0" w:space="0" w:color="auto"/>
            <w:right w:val="none" w:sz="0" w:space="0" w:color="auto"/>
          </w:divBdr>
        </w:div>
        <w:div w:id="113252090">
          <w:marLeft w:val="640"/>
          <w:marRight w:val="0"/>
          <w:marTop w:val="0"/>
          <w:marBottom w:val="0"/>
          <w:divBdr>
            <w:top w:val="none" w:sz="0" w:space="0" w:color="auto"/>
            <w:left w:val="none" w:sz="0" w:space="0" w:color="auto"/>
            <w:bottom w:val="none" w:sz="0" w:space="0" w:color="auto"/>
            <w:right w:val="none" w:sz="0" w:space="0" w:color="auto"/>
          </w:divBdr>
        </w:div>
        <w:div w:id="2091417101">
          <w:marLeft w:val="640"/>
          <w:marRight w:val="0"/>
          <w:marTop w:val="0"/>
          <w:marBottom w:val="0"/>
          <w:divBdr>
            <w:top w:val="none" w:sz="0" w:space="0" w:color="auto"/>
            <w:left w:val="none" w:sz="0" w:space="0" w:color="auto"/>
            <w:bottom w:val="none" w:sz="0" w:space="0" w:color="auto"/>
            <w:right w:val="none" w:sz="0" w:space="0" w:color="auto"/>
          </w:divBdr>
        </w:div>
        <w:div w:id="1499152116">
          <w:marLeft w:val="640"/>
          <w:marRight w:val="0"/>
          <w:marTop w:val="0"/>
          <w:marBottom w:val="0"/>
          <w:divBdr>
            <w:top w:val="none" w:sz="0" w:space="0" w:color="auto"/>
            <w:left w:val="none" w:sz="0" w:space="0" w:color="auto"/>
            <w:bottom w:val="none" w:sz="0" w:space="0" w:color="auto"/>
            <w:right w:val="none" w:sz="0" w:space="0" w:color="auto"/>
          </w:divBdr>
        </w:div>
        <w:div w:id="958030805">
          <w:marLeft w:val="640"/>
          <w:marRight w:val="0"/>
          <w:marTop w:val="0"/>
          <w:marBottom w:val="0"/>
          <w:divBdr>
            <w:top w:val="none" w:sz="0" w:space="0" w:color="auto"/>
            <w:left w:val="none" w:sz="0" w:space="0" w:color="auto"/>
            <w:bottom w:val="none" w:sz="0" w:space="0" w:color="auto"/>
            <w:right w:val="none" w:sz="0" w:space="0" w:color="auto"/>
          </w:divBdr>
        </w:div>
        <w:div w:id="240063760">
          <w:marLeft w:val="640"/>
          <w:marRight w:val="0"/>
          <w:marTop w:val="0"/>
          <w:marBottom w:val="0"/>
          <w:divBdr>
            <w:top w:val="none" w:sz="0" w:space="0" w:color="auto"/>
            <w:left w:val="none" w:sz="0" w:space="0" w:color="auto"/>
            <w:bottom w:val="none" w:sz="0" w:space="0" w:color="auto"/>
            <w:right w:val="none" w:sz="0" w:space="0" w:color="auto"/>
          </w:divBdr>
        </w:div>
        <w:div w:id="480077642">
          <w:marLeft w:val="640"/>
          <w:marRight w:val="0"/>
          <w:marTop w:val="0"/>
          <w:marBottom w:val="0"/>
          <w:divBdr>
            <w:top w:val="none" w:sz="0" w:space="0" w:color="auto"/>
            <w:left w:val="none" w:sz="0" w:space="0" w:color="auto"/>
            <w:bottom w:val="none" w:sz="0" w:space="0" w:color="auto"/>
            <w:right w:val="none" w:sz="0" w:space="0" w:color="auto"/>
          </w:divBdr>
        </w:div>
        <w:div w:id="383526068">
          <w:marLeft w:val="640"/>
          <w:marRight w:val="0"/>
          <w:marTop w:val="0"/>
          <w:marBottom w:val="0"/>
          <w:divBdr>
            <w:top w:val="none" w:sz="0" w:space="0" w:color="auto"/>
            <w:left w:val="none" w:sz="0" w:space="0" w:color="auto"/>
            <w:bottom w:val="none" w:sz="0" w:space="0" w:color="auto"/>
            <w:right w:val="none" w:sz="0" w:space="0" w:color="auto"/>
          </w:divBdr>
        </w:div>
        <w:div w:id="693193872">
          <w:marLeft w:val="640"/>
          <w:marRight w:val="0"/>
          <w:marTop w:val="0"/>
          <w:marBottom w:val="0"/>
          <w:divBdr>
            <w:top w:val="none" w:sz="0" w:space="0" w:color="auto"/>
            <w:left w:val="none" w:sz="0" w:space="0" w:color="auto"/>
            <w:bottom w:val="none" w:sz="0" w:space="0" w:color="auto"/>
            <w:right w:val="none" w:sz="0" w:space="0" w:color="auto"/>
          </w:divBdr>
        </w:div>
        <w:div w:id="1435786988">
          <w:marLeft w:val="640"/>
          <w:marRight w:val="0"/>
          <w:marTop w:val="0"/>
          <w:marBottom w:val="0"/>
          <w:divBdr>
            <w:top w:val="none" w:sz="0" w:space="0" w:color="auto"/>
            <w:left w:val="none" w:sz="0" w:space="0" w:color="auto"/>
            <w:bottom w:val="none" w:sz="0" w:space="0" w:color="auto"/>
            <w:right w:val="none" w:sz="0" w:space="0" w:color="auto"/>
          </w:divBdr>
        </w:div>
        <w:div w:id="916012799">
          <w:marLeft w:val="640"/>
          <w:marRight w:val="0"/>
          <w:marTop w:val="0"/>
          <w:marBottom w:val="0"/>
          <w:divBdr>
            <w:top w:val="none" w:sz="0" w:space="0" w:color="auto"/>
            <w:left w:val="none" w:sz="0" w:space="0" w:color="auto"/>
            <w:bottom w:val="none" w:sz="0" w:space="0" w:color="auto"/>
            <w:right w:val="none" w:sz="0" w:space="0" w:color="auto"/>
          </w:divBdr>
        </w:div>
        <w:div w:id="1776290667">
          <w:marLeft w:val="640"/>
          <w:marRight w:val="0"/>
          <w:marTop w:val="0"/>
          <w:marBottom w:val="0"/>
          <w:divBdr>
            <w:top w:val="none" w:sz="0" w:space="0" w:color="auto"/>
            <w:left w:val="none" w:sz="0" w:space="0" w:color="auto"/>
            <w:bottom w:val="none" w:sz="0" w:space="0" w:color="auto"/>
            <w:right w:val="none" w:sz="0" w:space="0" w:color="auto"/>
          </w:divBdr>
        </w:div>
        <w:div w:id="35395833">
          <w:marLeft w:val="640"/>
          <w:marRight w:val="0"/>
          <w:marTop w:val="0"/>
          <w:marBottom w:val="0"/>
          <w:divBdr>
            <w:top w:val="none" w:sz="0" w:space="0" w:color="auto"/>
            <w:left w:val="none" w:sz="0" w:space="0" w:color="auto"/>
            <w:bottom w:val="none" w:sz="0" w:space="0" w:color="auto"/>
            <w:right w:val="none" w:sz="0" w:space="0" w:color="auto"/>
          </w:divBdr>
        </w:div>
        <w:div w:id="145241541">
          <w:marLeft w:val="640"/>
          <w:marRight w:val="0"/>
          <w:marTop w:val="0"/>
          <w:marBottom w:val="0"/>
          <w:divBdr>
            <w:top w:val="none" w:sz="0" w:space="0" w:color="auto"/>
            <w:left w:val="none" w:sz="0" w:space="0" w:color="auto"/>
            <w:bottom w:val="none" w:sz="0" w:space="0" w:color="auto"/>
            <w:right w:val="none" w:sz="0" w:space="0" w:color="auto"/>
          </w:divBdr>
        </w:div>
        <w:div w:id="1517771832">
          <w:marLeft w:val="640"/>
          <w:marRight w:val="0"/>
          <w:marTop w:val="0"/>
          <w:marBottom w:val="0"/>
          <w:divBdr>
            <w:top w:val="none" w:sz="0" w:space="0" w:color="auto"/>
            <w:left w:val="none" w:sz="0" w:space="0" w:color="auto"/>
            <w:bottom w:val="none" w:sz="0" w:space="0" w:color="auto"/>
            <w:right w:val="none" w:sz="0" w:space="0" w:color="auto"/>
          </w:divBdr>
        </w:div>
        <w:div w:id="1836258205">
          <w:marLeft w:val="640"/>
          <w:marRight w:val="0"/>
          <w:marTop w:val="0"/>
          <w:marBottom w:val="0"/>
          <w:divBdr>
            <w:top w:val="none" w:sz="0" w:space="0" w:color="auto"/>
            <w:left w:val="none" w:sz="0" w:space="0" w:color="auto"/>
            <w:bottom w:val="none" w:sz="0" w:space="0" w:color="auto"/>
            <w:right w:val="none" w:sz="0" w:space="0" w:color="auto"/>
          </w:divBdr>
        </w:div>
        <w:div w:id="2061321785">
          <w:marLeft w:val="640"/>
          <w:marRight w:val="0"/>
          <w:marTop w:val="0"/>
          <w:marBottom w:val="0"/>
          <w:divBdr>
            <w:top w:val="none" w:sz="0" w:space="0" w:color="auto"/>
            <w:left w:val="none" w:sz="0" w:space="0" w:color="auto"/>
            <w:bottom w:val="none" w:sz="0" w:space="0" w:color="auto"/>
            <w:right w:val="none" w:sz="0" w:space="0" w:color="auto"/>
          </w:divBdr>
        </w:div>
        <w:div w:id="532570968">
          <w:marLeft w:val="640"/>
          <w:marRight w:val="0"/>
          <w:marTop w:val="0"/>
          <w:marBottom w:val="0"/>
          <w:divBdr>
            <w:top w:val="none" w:sz="0" w:space="0" w:color="auto"/>
            <w:left w:val="none" w:sz="0" w:space="0" w:color="auto"/>
            <w:bottom w:val="none" w:sz="0" w:space="0" w:color="auto"/>
            <w:right w:val="none" w:sz="0" w:space="0" w:color="auto"/>
          </w:divBdr>
        </w:div>
        <w:div w:id="1240943425">
          <w:marLeft w:val="640"/>
          <w:marRight w:val="0"/>
          <w:marTop w:val="0"/>
          <w:marBottom w:val="0"/>
          <w:divBdr>
            <w:top w:val="none" w:sz="0" w:space="0" w:color="auto"/>
            <w:left w:val="none" w:sz="0" w:space="0" w:color="auto"/>
            <w:bottom w:val="none" w:sz="0" w:space="0" w:color="auto"/>
            <w:right w:val="none" w:sz="0" w:space="0" w:color="auto"/>
          </w:divBdr>
        </w:div>
        <w:div w:id="662467036">
          <w:marLeft w:val="640"/>
          <w:marRight w:val="0"/>
          <w:marTop w:val="0"/>
          <w:marBottom w:val="0"/>
          <w:divBdr>
            <w:top w:val="none" w:sz="0" w:space="0" w:color="auto"/>
            <w:left w:val="none" w:sz="0" w:space="0" w:color="auto"/>
            <w:bottom w:val="none" w:sz="0" w:space="0" w:color="auto"/>
            <w:right w:val="none" w:sz="0" w:space="0" w:color="auto"/>
          </w:divBdr>
        </w:div>
        <w:div w:id="734402837">
          <w:marLeft w:val="640"/>
          <w:marRight w:val="0"/>
          <w:marTop w:val="0"/>
          <w:marBottom w:val="0"/>
          <w:divBdr>
            <w:top w:val="none" w:sz="0" w:space="0" w:color="auto"/>
            <w:left w:val="none" w:sz="0" w:space="0" w:color="auto"/>
            <w:bottom w:val="none" w:sz="0" w:space="0" w:color="auto"/>
            <w:right w:val="none" w:sz="0" w:space="0" w:color="auto"/>
          </w:divBdr>
        </w:div>
        <w:div w:id="1329476282">
          <w:marLeft w:val="640"/>
          <w:marRight w:val="0"/>
          <w:marTop w:val="0"/>
          <w:marBottom w:val="0"/>
          <w:divBdr>
            <w:top w:val="none" w:sz="0" w:space="0" w:color="auto"/>
            <w:left w:val="none" w:sz="0" w:space="0" w:color="auto"/>
            <w:bottom w:val="none" w:sz="0" w:space="0" w:color="auto"/>
            <w:right w:val="none" w:sz="0" w:space="0" w:color="auto"/>
          </w:divBdr>
        </w:div>
        <w:div w:id="454520755">
          <w:marLeft w:val="640"/>
          <w:marRight w:val="0"/>
          <w:marTop w:val="0"/>
          <w:marBottom w:val="0"/>
          <w:divBdr>
            <w:top w:val="none" w:sz="0" w:space="0" w:color="auto"/>
            <w:left w:val="none" w:sz="0" w:space="0" w:color="auto"/>
            <w:bottom w:val="none" w:sz="0" w:space="0" w:color="auto"/>
            <w:right w:val="none" w:sz="0" w:space="0" w:color="auto"/>
          </w:divBdr>
        </w:div>
        <w:div w:id="1605575354">
          <w:marLeft w:val="640"/>
          <w:marRight w:val="0"/>
          <w:marTop w:val="0"/>
          <w:marBottom w:val="0"/>
          <w:divBdr>
            <w:top w:val="none" w:sz="0" w:space="0" w:color="auto"/>
            <w:left w:val="none" w:sz="0" w:space="0" w:color="auto"/>
            <w:bottom w:val="none" w:sz="0" w:space="0" w:color="auto"/>
            <w:right w:val="none" w:sz="0" w:space="0" w:color="auto"/>
          </w:divBdr>
        </w:div>
        <w:div w:id="1211727482">
          <w:marLeft w:val="640"/>
          <w:marRight w:val="0"/>
          <w:marTop w:val="0"/>
          <w:marBottom w:val="0"/>
          <w:divBdr>
            <w:top w:val="none" w:sz="0" w:space="0" w:color="auto"/>
            <w:left w:val="none" w:sz="0" w:space="0" w:color="auto"/>
            <w:bottom w:val="none" w:sz="0" w:space="0" w:color="auto"/>
            <w:right w:val="none" w:sz="0" w:space="0" w:color="auto"/>
          </w:divBdr>
        </w:div>
        <w:div w:id="1244335194">
          <w:marLeft w:val="640"/>
          <w:marRight w:val="0"/>
          <w:marTop w:val="0"/>
          <w:marBottom w:val="0"/>
          <w:divBdr>
            <w:top w:val="none" w:sz="0" w:space="0" w:color="auto"/>
            <w:left w:val="none" w:sz="0" w:space="0" w:color="auto"/>
            <w:bottom w:val="none" w:sz="0" w:space="0" w:color="auto"/>
            <w:right w:val="none" w:sz="0" w:space="0" w:color="auto"/>
          </w:divBdr>
        </w:div>
        <w:div w:id="1746143654">
          <w:marLeft w:val="640"/>
          <w:marRight w:val="0"/>
          <w:marTop w:val="0"/>
          <w:marBottom w:val="0"/>
          <w:divBdr>
            <w:top w:val="none" w:sz="0" w:space="0" w:color="auto"/>
            <w:left w:val="none" w:sz="0" w:space="0" w:color="auto"/>
            <w:bottom w:val="none" w:sz="0" w:space="0" w:color="auto"/>
            <w:right w:val="none" w:sz="0" w:space="0" w:color="auto"/>
          </w:divBdr>
        </w:div>
        <w:div w:id="1090126664">
          <w:marLeft w:val="640"/>
          <w:marRight w:val="0"/>
          <w:marTop w:val="0"/>
          <w:marBottom w:val="0"/>
          <w:divBdr>
            <w:top w:val="none" w:sz="0" w:space="0" w:color="auto"/>
            <w:left w:val="none" w:sz="0" w:space="0" w:color="auto"/>
            <w:bottom w:val="none" w:sz="0" w:space="0" w:color="auto"/>
            <w:right w:val="none" w:sz="0" w:space="0" w:color="auto"/>
          </w:divBdr>
        </w:div>
        <w:div w:id="1653677031">
          <w:marLeft w:val="640"/>
          <w:marRight w:val="0"/>
          <w:marTop w:val="0"/>
          <w:marBottom w:val="0"/>
          <w:divBdr>
            <w:top w:val="none" w:sz="0" w:space="0" w:color="auto"/>
            <w:left w:val="none" w:sz="0" w:space="0" w:color="auto"/>
            <w:bottom w:val="none" w:sz="0" w:space="0" w:color="auto"/>
            <w:right w:val="none" w:sz="0" w:space="0" w:color="auto"/>
          </w:divBdr>
        </w:div>
      </w:divsChild>
    </w:div>
    <w:div w:id="254361163">
      <w:bodyDiv w:val="1"/>
      <w:marLeft w:val="0"/>
      <w:marRight w:val="0"/>
      <w:marTop w:val="0"/>
      <w:marBottom w:val="0"/>
      <w:divBdr>
        <w:top w:val="none" w:sz="0" w:space="0" w:color="auto"/>
        <w:left w:val="none" w:sz="0" w:space="0" w:color="auto"/>
        <w:bottom w:val="none" w:sz="0" w:space="0" w:color="auto"/>
        <w:right w:val="none" w:sz="0" w:space="0" w:color="auto"/>
      </w:divBdr>
      <w:divsChild>
        <w:div w:id="2080321560">
          <w:marLeft w:val="640"/>
          <w:marRight w:val="0"/>
          <w:marTop w:val="0"/>
          <w:marBottom w:val="0"/>
          <w:divBdr>
            <w:top w:val="none" w:sz="0" w:space="0" w:color="auto"/>
            <w:left w:val="none" w:sz="0" w:space="0" w:color="auto"/>
            <w:bottom w:val="none" w:sz="0" w:space="0" w:color="auto"/>
            <w:right w:val="none" w:sz="0" w:space="0" w:color="auto"/>
          </w:divBdr>
        </w:div>
        <w:div w:id="708535589">
          <w:marLeft w:val="640"/>
          <w:marRight w:val="0"/>
          <w:marTop w:val="0"/>
          <w:marBottom w:val="0"/>
          <w:divBdr>
            <w:top w:val="none" w:sz="0" w:space="0" w:color="auto"/>
            <w:left w:val="none" w:sz="0" w:space="0" w:color="auto"/>
            <w:bottom w:val="none" w:sz="0" w:space="0" w:color="auto"/>
            <w:right w:val="none" w:sz="0" w:space="0" w:color="auto"/>
          </w:divBdr>
        </w:div>
        <w:div w:id="1549797479">
          <w:marLeft w:val="640"/>
          <w:marRight w:val="0"/>
          <w:marTop w:val="0"/>
          <w:marBottom w:val="0"/>
          <w:divBdr>
            <w:top w:val="none" w:sz="0" w:space="0" w:color="auto"/>
            <w:left w:val="none" w:sz="0" w:space="0" w:color="auto"/>
            <w:bottom w:val="none" w:sz="0" w:space="0" w:color="auto"/>
            <w:right w:val="none" w:sz="0" w:space="0" w:color="auto"/>
          </w:divBdr>
        </w:div>
        <w:div w:id="1918857865">
          <w:marLeft w:val="640"/>
          <w:marRight w:val="0"/>
          <w:marTop w:val="0"/>
          <w:marBottom w:val="0"/>
          <w:divBdr>
            <w:top w:val="none" w:sz="0" w:space="0" w:color="auto"/>
            <w:left w:val="none" w:sz="0" w:space="0" w:color="auto"/>
            <w:bottom w:val="none" w:sz="0" w:space="0" w:color="auto"/>
            <w:right w:val="none" w:sz="0" w:space="0" w:color="auto"/>
          </w:divBdr>
        </w:div>
        <w:div w:id="575089374">
          <w:marLeft w:val="640"/>
          <w:marRight w:val="0"/>
          <w:marTop w:val="0"/>
          <w:marBottom w:val="0"/>
          <w:divBdr>
            <w:top w:val="none" w:sz="0" w:space="0" w:color="auto"/>
            <w:left w:val="none" w:sz="0" w:space="0" w:color="auto"/>
            <w:bottom w:val="none" w:sz="0" w:space="0" w:color="auto"/>
            <w:right w:val="none" w:sz="0" w:space="0" w:color="auto"/>
          </w:divBdr>
        </w:div>
        <w:div w:id="185682001">
          <w:marLeft w:val="640"/>
          <w:marRight w:val="0"/>
          <w:marTop w:val="0"/>
          <w:marBottom w:val="0"/>
          <w:divBdr>
            <w:top w:val="none" w:sz="0" w:space="0" w:color="auto"/>
            <w:left w:val="none" w:sz="0" w:space="0" w:color="auto"/>
            <w:bottom w:val="none" w:sz="0" w:space="0" w:color="auto"/>
            <w:right w:val="none" w:sz="0" w:space="0" w:color="auto"/>
          </w:divBdr>
        </w:div>
        <w:div w:id="1797064710">
          <w:marLeft w:val="640"/>
          <w:marRight w:val="0"/>
          <w:marTop w:val="0"/>
          <w:marBottom w:val="0"/>
          <w:divBdr>
            <w:top w:val="none" w:sz="0" w:space="0" w:color="auto"/>
            <w:left w:val="none" w:sz="0" w:space="0" w:color="auto"/>
            <w:bottom w:val="none" w:sz="0" w:space="0" w:color="auto"/>
            <w:right w:val="none" w:sz="0" w:space="0" w:color="auto"/>
          </w:divBdr>
        </w:div>
        <w:div w:id="1654286210">
          <w:marLeft w:val="640"/>
          <w:marRight w:val="0"/>
          <w:marTop w:val="0"/>
          <w:marBottom w:val="0"/>
          <w:divBdr>
            <w:top w:val="none" w:sz="0" w:space="0" w:color="auto"/>
            <w:left w:val="none" w:sz="0" w:space="0" w:color="auto"/>
            <w:bottom w:val="none" w:sz="0" w:space="0" w:color="auto"/>
            <w:right w:val="none" w:sz="0" w:space="0" w:color="auto"/>
          </w:divBdr>
        </w:div>
        <w:div w:id="184952961">
          <w:marLeft w:val="640"/>
          <w:marRight w:val="0"/>
          <w:marTop w:val="0"/>
          <w:marBottom w:val="0"/>
          <w:divBdr>
            <w:top w:val="none" w:sz="0" w:space="0" w:color="auto"/>
            <w:left w:val="none" w:sz="0" w:space="0" w:color="auto"/>
            <w:bottom w:val="none" w:sz="0" w:space="0" w:color="auto"/>
            <w:right w:val="none" w:sz="0" w:space="0" w:color="auto"/>
          </w:divBdr>
        </w:div>
        <w:div w:id="2135711928">
          <w:marLeft w:val="640"/>
          <w:marRight w:val="0"/>
          <w:marTop w:val="0"/>
          <w:marBottom w:val="0"/>
          <w:divBdr>
            <w:top w:val="none" w:sz="0" w:space="0" w:color="auto"/>
            <w:left w:val="none" w:sz="0" w:space="0" w:color="auto"/>
            <w:bottom w:val="none" w:sz="0" w:space="0" w:color="auto"/>
            <w:right w:val="none" w:sz="0" w:space="0" w:color="auto"/>
          </w:divBdr>
        </w:div>
        <w:div w:id="326176189">
          <w:marLeft w:val="640"/>
          <w:marRight w:val="0"/>
          <w:marTop w:val="0"/>
          <w:marBottom w:val="0"/>
          <w:divBdr>
            <w:top w:val="none" w:sz="0" w:space="0" w:color="auto"/>
            <w:left w:val="none" w:sz="0" w:space="0" w:color="auto"/>
            <w:bottom w:val="none" w:sz="0" w:space="0" w:color="auto"/>
            <w:right w:val="none" w:sz="0" w:space="0" w:color="auto"/>
          </w:divBdr>
        </w:div>
        <w:div w:id="270480896">
          <w:marLeft w:val="640"/>
          <w:marRight w:val="0"/>
          <w:marTop w:val="0"/>
          <w:marBottom w:val="0"/>
          <w:divBdr>
            <w:top w:val="none" w:sz="0" w:space="0" w:color="auto"/>
            <w:left w:val="none" w:sz="0" w:space="0" w:color="auto"/>
            <w:bottom w:val="none" w:sz="0" w:space="0" w:color="auto"/>
            <w:right w:val="none" w:sz="0" w:space="0" w:color="auto"/>
          </w:divBdr>
        </w:div>
        <w:div w:id="1020283115">
          <w:marLeft w:val="640"/>
          <w:marRight w:val="0"/>
          <w:marTop w:val="0"/>
          <w:marBottom w:val="0"/>
          <w:divBdr>
            <w:top w:val="none" w:sz="0" w:space="0" w:color="auto"/>
            <w:left w:val="none" w:sz="0" w:space="0" w:color="auto"/>
            <w:bottom w:val="none" w:sz="0" w:space="0" w:color="auto"/>
            <w:right w:val="none" w:sz="0" w:space="0" w:color="auto"/>
          </w:divBdr>
        </w:div>
        <w:div w:id="251403251">
          <w:marLeft w:val="640"/>
          <w:marRight w:val="0"/>
          <w:marTop w:val="0"/>
          <w:marBottom w:val="0"/>
          <w:divBdr>
            <w:top w:val="none" w:sz="0" w:space="0" w:color="auto"/>
            <w:left w:val="none" w:sz="0" w:space="0" w:color="auto"/>
            <w:bottom w:val="none" w:sz="0" w:space="0" w:color="auto"/>
            <w:right w:val="none" w:sz="0" w:space="0" w:color="auto"/>
          </w:divBdr>
        </w:div>
        <w:div w:id="1062826327">
          <w:marLeft w:val="640"/>
          <w:marRight w:val="0"/>
          <w:marTop w:val="0"/>
          <w:marBottom w:val="0"/>
          <w:divBdr>
            <w:top w:val="none" w:sz="0" w:space="0" w:color="auto"/>
            <w:left w:val="none" w:sz="0" w:space="0" w:color="auto"/>
            <w:bottom w:val="none" w:sz="0" w:space="0" w:color="auto"/>
            <w:right w:val="none" w:sz="0" w:space="0" w:color="auto"/>
          </w:divBdr>
        </w:div>
        <w:div w:id="1239056096">
          <w:marLeft w:val="640"/>
          <w:marRight w:val="0"/>
          <w:marTop w:val="0"/>
          <w:marBottom w:val="0"/>
          <w:divBdr>
            <w:top w:val="none" w:sz="0" w:space="0" w:color="auto"/>
            <w:left w:val="none" w:sz="0" w:space="0" w:color="auto"/>
            <w:bottom w:val="none" w:sz="0" w:space="0" w:color="auto"/>
            <w:right w:val="none" w:sz="0" w:space="0" w:color="auto"/>
          </w:divBdr>
        </w:div>
        <w:div w:id="2064743514">
          <w:marLeft w:val="640"/>
          <w:marRight w:val="0"/>
          <w:marTop w:val="0"/>
          <w:marBottom w:val="0"/>
          <w:divBdr>
            <w:top w:val="none" w:sz="0" w:space="0" w:color="auto"/>
            <w:left w:val="none" w:sz="0" w:space="0" w:color="auto"/>
            <w:bottom w:val="none" w:sz="0" w:space="0" w:color="auto"/>
            <w:right w:val="none" w:sz="0" w:space="0" w:color="auto"/>
          </w:divBdr>
        </w:div>
        <w:div w:id="1160123240">
          <w:marLeft w:val="640"/>
          <w:marRight w:val="0"/>
          <w:marTop w:val="0"/>
          <w:marBottom w:val="0"/>
          <w:divBdr>
            <w:top w:val="none" w:sz="0" w:space="0" w:color="auto"/>
            <w:left w:val="none" w:sz="0" w:space="0" w:color="auto"/>
            <w:bottom w:val="none" w:sz="0" w:space="0" w:color="auto"/>
            <w:right w:val="none" w:sz="0" w:space="0" w:color="auto"/>
          </w:divBdr>
        </w:div>
        <w:div w:id="218322849">
          <w:marLeft w:val="640"/>
          <w:marRight w:val="0"/>
          <w:marTop w:val="0"/>
          <w:marBottom w:val="0"/>
          <w:divBdr>
            <w:top w:val="none" w:sz="0" w:space="0" w:color="auto"/>
            <w:left w:val="none" w:sz="0" w:space="0" w:color="auto"/>
            <w:bottom w:val="none" w:sz="0" w:space="0" w:color="auto"/>
            <w:right w:val="none" w:sz="0" w:space="0" w:color="auto"/>
          </w:divBdr>
        </w:div>
        <w:div w:id="1775588459">
          <w:marLeft w:val="640"/>
          <w:marRight w:val="0"/>
          <w:marTop w:val="0"/>
          <w:marBottom w:val="0"/>
          <w:divBdr>
            <w:top w:val="none" w:sz="0" w:space="0" w:color="auto"/>
            <w:left w:val="none" w:sz="0" w:space="0" w:color="auto"/>
            <w:bottom w:val="none" w:sz="0" w:space="0" w:color="auto"/>
            <w:right w:val="none" w:sz="0" w:space="0" w:color="auto"/>
          </w:divBdr>
        </w:div>
        <w:div w:id="961224458">
          <w:marLeft w:val="640"/>
          <w:marRight w:val="0"/>
          <w:marTop w:val="0"/>
          <w:marBottom w:val="0"/>
          <w:divBdr>
            <w:top w:val="none" w:sz="0" w:space="0" w:color="auto"/>
            <w:left w:val="none" w:sz="0" w:space="0" w:color="auto"/>
            <w:bottom w:val="none" w:sz="0" w:space="0" w:color="auto"/>
            <w:right w:val="none" w:sz="0" w:space="0" w:color="auto"/>
          </w:divBdr>
        </w:div>
        <w:div w:id="1210342489">
          <w:marLeft w:val="640"/>
          <w:marRight w:val="0"/>
          <w:marTop w:val="0"/>
          <w:marBottom w:val="0"/>
          <w:divBdr>
            <w:top w:val="none" w:sz="0" w:space="0" w:color="auto"/>
            <w:left w:val="none" w:sz="0" w:space="0" w:color="auto"/>
            <w:bottom w:val="none" w:sz="0" w:space="0" w:color="auto"/>
            <w:right w:val="none" w:sz="0" w:space="0" w:color="auto"/>
          </w:divBdr>
        </w:div>
        <w:div w:id="1568345188">
          <w:marLeft w:val="640"/>
          <w:marRight w:val="0"/>
          <w:marTop w:val="0"/>
          <w:marBottom w:val="0"/>
          <w:divBdr>
            <w:top w:val="none" w:sz="0" w:space="0" w:color="auto"/>
            <w:left w:val="none" w:sz="0" w:space="0" w:color="auto"/>
            <w:bottom w:val="none" w:sz="0" w:space="0" w:color="auto"/>
            <w:right w:val="none" w:sz="0" w:space="0" w:color="auto"/>
          </w:divBdr>
        </w:div>
        <w:div w:id="1610046735">
          <w:marLeft w:val="640"/>
          <w:marRight w:val="0"/>
          <w:marTop w:val="0"/>
          <w:marBottom w:val="0"/>
          <w:divBdr>
            <w:top w:val="none" w:sz="0" w:space="0" w:color="auto"/>
            <w:left w:val="none" w:sz="0" w:space="0" w:color="auto"/>
            <w:bottom w:val="none" w:sz="0" w:space="0" w:color="auto"/>
            <w:right w:val="none" w:sz="0" w:space="0" w:color="auto"/>
          </w:divBdr>
        </w:div>
        <w:div w:id="928662103">
          <w:marLeft w:val="640"/>
          <w:marRight w:val="0"/>
          <w:marTop w:val="0"/>
          <w:marBottom w:val="0"/>
          <w:divBdr>
            <w:top w:val="none" w:sz="0" w:space="0" w:color="auto"/>
            <w:left w:val="none" w:sz="0" w:space="0" w:color="auto"/>
            <w:bottom w:val="none" w:sz="0" w:space="0" w:color="auto"/>
            <w:right w:val="none" w:sz="0" w:space="0" w:color="auto"/>
          </w:divBdr>
        </w:div>
        <w:div w:id="571164786">
          <w:marLeft w:val="640"/>
          <w:marRight w:val="0"/>
          <w:marTop w:val="0"/>
          <w:marBottom w:val="0"/>
          <w:divBdr>
            <w:top w:val="none" w:sz="0" w:space="0" w:color="auto"/>
            <w:left w:val="none" w:sz="0" w:space="0" w:color="auto"/>
            <w:bottom w:val="none" w:sz="0" w:space="0" w:color="auto"/>
            <w:right w:val="none" w:sz="0" w:space="0" w:color="auto"/>
          </w:divBdr>
        </w:div>
        <w:div w:id="1488935927">
          <w:marLeft w:val="640"/>
          <w:marRight w:val="0"/>
          <w:marTop w:val="0"/>
          <w:marBottom w:val="0"/>
          <w:divBdr>
            <w:top w:val="none" w:sz="0" w:space="0" w:color="auto"/>
            <w:left w:val="none" w:sz="0" w:space="0" w:color="auto"/>
            <w:bottom w:val="none" w:sz="0" w:space="0" w:color="auto"/>
            <w:right w:val="none" w:sz="0" w:space="0" w:color="auto"/>
          </w:divBdr>
        </w:div>
        <w:div w:id="831026459">
          <w:marLeft w:val="640"/>
          <w:marRight w:val="0"/>
          <w:marTop w:val="0"/>
          <w:marBottom w:val="0"/>
          <w:divBdr>
            <w:top w:val="none" w:sz="0" w:space="0" w:color="auto"/>
            <w:left w:val="none" w:sz="0" w:space="0" w:color="auto"/>
            <w:bottom w:val="none" w:sz="0" w:space="0" w:color="auto"/>
            <w:right w:val="none" w:sz="0" w:space="0" w:color="auto"/>
          </w:divBdr>
        </w:div>
        <w:div w:id="712848433">
          <w:marLeft w:val="640"/>
          <w:marRight w:val="0"/>
          <w:marTop w:val="0"/>
          <w:marBottom w:val="0"/>
          <w:divBdr>
            <w:top w:val="none" w:sz="0" w:space="0" w:color="auto"/>
            <w:left w:val="none" w:sz="0" w:space="0" w:color="auto"/>
            <w:bottom w:val="none" w:sz="0" w:space="0" w:color="auto"/>
            <w:right w:val="none" w:sz="0" w:space="0" w:color="auto"/>
          </w:divBdr>
        </w:div>
        <w:div w:id="1390150011">
          <w:marLeft w:val="640"/>
          <w:marRight w:val="0"/>
          <w:marTop w:val="0"/>
          <w:marBottom w:val="0"/>
          <w:divBdr>
            <w:top w:val="none" w:sz="0" w:space="0" w:color="auto"/>
            <w:left w:val="none" w:sz="0" w:space="0" w:color="auto"/>
            <w:bottom w:val="none" w:sz="0" w:space="0" w:color="auto"/>
            <w:right w:val="none" w:sz="0" w:space="0" w:color="auto"/>
          </w:divBdr>
        </w:div>
        <w:div w:id="1442066875">
          <w:marLeft w:val="640"/>
          <w:marRight w:val="0"/>
          <w:marTop w:val="0"/>
          <w:marBottom w:val="0"/>
          <w:divBdr>
            <w:top w:val="none" w:sz="0" w:space="0" w:color="auto"/>
            <w:left w:val="none" w:sz="0" w:space="0" w:color="auto"/>
            <w:bottom w:val="none" w:sz="0" w:space="0" w:color="auto"/>
            <w:right w:val="none" w:sz="0" w:space="0" w:color="auto"/>
          </w:divBdr>
        </w:div>
        <w:div w:id="1972199662">
          <w:marLeft w:val="640"/>
          <w:marRight w:val="0"/>
          <w:marTop w:val="0"/>
          <w:marBottom w:val="0"/>
          <w:divBdr>
            <w:top w:val="none" w:sz="0" w:space="0" w:color="auto"/>
            <w:left w:val="none" w:sz="0" w:space="0" w:color="auto"/>
            <w:bottom w:val="none" w:sz="0" w:space="0" w:color="auto"/>
            <w:right w:val="none" w:sz="0" w:space="0" w:color="auto"/>
          </w:divBdr>
        </w:div>
        <w:div w:id="1115637102">
          <w:marLeft w:val="640"/>
          <w:marRight w:val="0"/>
          <w:marTop w:val="0"/>
          <w:marBottom w:val="0"/>
          <w:divBdr>
            <w:top w:val="none" w:sz="0" w:space="0" w:color="auto"/>
            <w:left w:val="none" w:sz="0" w:space="0" w:color="auto"/>
            <w:bottom w:val="none" w:sz="0" w:space="0" w:color="auto"/>
            <w:right w:val="none" w:sz="0" w:space="0" w:color="auto"/>
          </w:divBdr>
        </w:div>
        <w:div w:id="939679492">
          <w:marLeft w:val="640"/>
          <w:marRight w:val="0"/>
          <w:marTop w:val="0"/>
          <w:marBottom w:val="0"/>
          <w:divBdr>
            <w:top w:val="none" w:sz="0" w:space="0" w:color="auto"/>
            <w:left w:val="none" w:sz="0" w:space="0" w:color="auto"/>
            <w:bottom w:val="none" w:sz="0" w:space="0" w:color="auto"/>
            <w:right w:val="none" w:sz="0" w:space="0" w:color="auto"/>
          </w:divBdr>
        </w:div>
        <w:div w:id="1257205166">
          <w:marLeft w:val="640"/>
          <w:marRight w:val="0"/>
          <w:marTop w:val="0"/>
          <w:marBottom w:val="0"/>
          <w:divBdr>
            <w:top w:val="none" w:sz="0" w:space="0" w:color="auto"/>
            <w:left w:val="none" w:sz="0" w:space="0" w:color="auto"/>
            <w:bottom w:val="none" w:sz="0" w:space="0" w:color="auto"/>
            <w:right w:val="none" w:sz="0" w:space="0" w:color="auto"/>
          </w:divBdr>
        </w:div>
        <w:div w:id="1247807480">
          <w:marLeft w:val="640"/>
          <w:marRight w:val="0"/>
          <w:marTop w:val="0"/>
          <w:marBottom w:val="0"/>
          <w:divBdr>
            <w:top w:val="none" w:sz="0" w:space="0" w:color="auto"/>
            <w:left w:val="none" w:sz="0" w:space="0" w:color="auto"/>
            <w:bottom w:val="none" w:sz="0" w:space="0" w:color="auto"/>
            <w:right w:val="none" w:sz="0" w:space="0" w:color="auto"/>
          </w:divBdr>
        </w:div>
        <w:div w:id="1308122155">
          <w:marLeft w:val="640"/>
          <w:marRight w:val="0"/>
          <w:marTop w:val="0"/>
          <w:marBottom w:val="0"/>
          <w:divBdr>
            <w:top w:val="none" w:sz="0" w:space="0" w:color="auto"/>
            <w:left w:val="none" w:sz="0" w:space="0" w:color="auto"/>
            <w:bottom w:val="none" w:sz="0" w:space="0" w:color="auto"/>
            <w:right w:val="none" w:sz="0" w:space="0" w:color="auto"/>
          </w:divBdr>
        </w:div>
        <w:div w:id="209387883">
          <w:marLeft w:val="640"/>
          <w:marRight w:val="0"/>
          <w:marTop w:val="0"/>
          <w:marBottom w:val="0"/>
          <w:divBdr>
            <w:top w:val="none" w:sz="0" w:space="0" w:color="auto"/>
            <w:left w:val="none" w:sz="0" w:space="0" w:color="auto"/>
            <w:bottom w:val="none" w:sz="0" w:space="0" w:color="auto"/>
            <w:right w:val="none" w:sz="0" w:space="0" w:color="auto"/>
          </w:divBdr>
        </w:div>
        <w:div w:id="1821919828">
          <w:marLeft w:val="640"/>
          <w:marRight w:val="0"/>
          <w:marTop w:val="0"/>
          <w:marBottom w:val="0"/>
          <w:divBdr>
            <w:top w:val="none" w:sz="0" w:space="0" w:color="auto"/>
            <w:left w:val="none" w:sz="0" w:space="0" w:color="auto"/>
            <w:bottom w:val="none" w:sz="0" w:space="0" w:color="auto"/>
            <w:right w:val="none" w:sz="0" w:space="0" w:color="auto"/>
          </w:divBdr>
        </w:div>
        <w:div w:id="383139419">
          <w:marLeft w:val="640"/>
          <w:marRight w:val="0"/>
          <w:marTop w:val="0"/>
          <w:marBottom w:val="0"/>
          <w:divBdr>
            <w:top w:val="none" w:sz="0" w:space="0" w:color="auto"/>
            <w:left w:val="none" w:sz="0" w:space="0" w:color="auto"/>
            <w:bottom w:val="none" w:sz="0" w:space="0" w:color="auto"/>
            <w:right w:val="none" w:sz="0" w:space="0" w:color="auto"/>
          </w:divBdr>
        </w:div>
        <w:div w:id="1029834512">
          <w:marLeft w:val="640"/>
          <w:marRight w:val="0"/>
          <w:marTop w:val="0"/>
          <w:marBottom w:val="0"/>
          <w:divBdr>
            <w:top w:val="none" w:sz="0" w:space="0" w:color="auto"/>
            <w:left w:val="none" w:sz="0" w:space="0" w:color="auto"/>
            <w:bottom w:val="none" w:sz="0" w:space="0" w:color="auto"/>
            <w:right w:val="none" w:sz="0" w:space="0" w:color="auto"/>
          </w:divBdr>
        </w:div>
        <w:div w:id="1962610169">
          <w:marLeft w:val="640"/>
          <w:marRight w:val="0"/>
          <w:marTop w:val="0"/>
          <w:marBottom w:val="0"/>
          <w:divBdr>
            <w:top w:val="none" w:sz="0" w:space="0" w:color="auto"/>
            <w:left w:val="none" w:sz="0" w:space="0" w:color="auto"/>
            <w:bottom w:val="none" w:sz="0" w:space="0" w:color="auto"/>
            <w:right w:val="none" w:sz="0" w:space="0" w:color="auto"/>
          </w:divBdr>
        </w:div>
        <w:div w:id="294407223">
          <w:marLeft w:val="640"/>
          <w:marRight w:val="0"/>
          <w:marTop w:val="0"/>
          <w:marBottom w:val="0"/>
          <w:divBdr>
            <w:top w:val="none" w:sz="0" w:space="0" w:color="auto"/>
            <w:left w:val="none" w:sz="0" w:space="0" w:color="auto"/>
            <w:bottom w:val="none" w:sz="0" w:space="0" w:color="auto"/>
            <w:right w:val="none" w:sz="0" w:space="0" w:color="auto"/>
          </w:divBdr>
        </w:div>
        <w:div w:id="2076318324">
          <w:marLeft w:val="640"/>
          <w:marRight w:val="0"/>
          <w:marTop w:val="0"/>
          <w:marBottom w:val="0"/>
          <w:divBdr>
            <w:top w:val="none" w:sz="0" w:space="0" w:color="auto"/>
            <w:left w:val="none" w:sz="0" w:space="0" w:color="auto"/>
            <w:bottom w:val="none" w:sz="0" w:space="0" w:color="auto"/>
            <w:right w:val="none" w:sz="0" w:space="0" w:color="auto"/>
          </w:divBdr>
        </w:div>
        <w:div w:id="1487622595">
          <w:marLeft w:val="640"/>
          <w:marRight w:val="0"/>
          <w:marTop w:val="0"/>
          <w:marBottom w:val="0"/>
          <w:divBdr>
            <w:top w:val="none" w:sz="0" w:space="0" w:color="auto"/>
            <w:left w:val="none" w:sz="0" w:space="0" w:color="auto"/>
            <w:bottom w:val="none" w:sz="0" w:space="0" w:color="auto"/>
            <w:right w:val="none" w:sz="0" w:space="0" w:color="auto"/>
          </w:divBdr>
        </w:div>
        <w:div w:id="976449305">
          <w:marLeft w:val="640"/>
          <w:marRight w:val="0"/>
          <w:marTop w:val="0"/>
          <w:marBottom w:val="0"/>
          <w:divBdr>
            <w:top w:val="none" w:sz="0" w:space="0" w:color="auto"/>
            <w:left w:val="none" w:sz="0" w:space="0" w:color="auto"/>
            <w:bottom w:val="none" w:sz="0" w:space="0" w:color="auto"/>
            <w:right w:val="none" w:sz="0" w:space="0" w:color="auto"/>
          </w:divBdr>
        </w:div>
        <w:div w:id="863207092">
          <w:marLeft w:val="640"/>
          <w:marRight w:val="0"/>
          <w:marTop w:val="0"/>
          <w:marBottom w:val="0"/>
          <w:divBdr>
            <w:top w:val="none" w:sz="0" w:space="0" w:color="auto"/>
            <w:left w:val="none" w:sz="0" w:space="0" w:color="auto"/>
            <w:bottom w:val="none" w:sz="0" w:space="0" w:color="auto"/>
            <w:right w:val="none" w:sz="0" w:space="0" w:color="auto"/>
          </w:divBdr>
        </w:div>
        <w:div w:id="1645810306">
          <w:marLeft w:val="640"/>
          <w:marRight w:val="0"/>
          <w:marTop w:val="0"/>
          <w:marBottom w:val="0"/>
          <w:divBdr>
            <w:top w:val="none" w:sz="0" w:space="0" w:color="auto"/>
            <w:left w:val="none" w:sz="0" w:space="0" w:color="auto"/>
            <w:bottom w:val="none" w:sz="0" w:space="0" w:color="auto"/>
            <w:right w:val="none" w:sz="0" w:space="0" w:color="auto"/>
          </w:divBdr>
        </w:div>
        <w:div w:id="168983050">
          <w:marLeft w:val="640"/>
          <w:marRight w:val="0"/>
          <w:marTop w:val="0"/>
          <w:marBottom w:val="0"/>
          <w:divBdr>
            <w:top w:val="none" w:sz="0" w:space="0" w:color="auto"/>
            <w:left w:val="none" w:sz="0" w:space="0" w:color="auto"/>
            <w:bottom w:val="none" w:sz="0" w:space="0" w:color="auto"/>
            <w:right w:val="none" w:sz="0" w:space="0" w:color="auto"/>
          </w:divBdr>
        </w:div>
        <w:div w:id="1856263191">
          <w:marLeft w:val="640"/>
          <w:marRight w:val="0"/>
          <w:marTop w:val="0"/>
          <w:marBottom w:val="0"/>
          <w:divBdr>
            <w:top w:val="none" w:sz="0" w:space="0" w:color="auto"/>
            <w:left w:val="none" w:sz="0" w:space="0" w:color="auto"/>
            <w:bottom w:val="none" w:sz="0" w:space="0" w:color="auto"/>
            <w:right w:val="none" w:sz="0" w:space="0" w:color="auto"/>
          </w:divBdr>
        </w:div>
        <w:div w:id="374937491">
          <w:marLeft w:val="640"/>
          <w:marRight w:val="0"/>
          <w:marTop w:val="0"/>
          <w:marBottom w:val="0"/>
          <w:divBdr>
            <w:top w:val="none" w:sz="0" w:space="0" w:color="auto"/>
            <w:left w:val="none" w:sz="0" w:space="0" w:color="auto"/>
            <w:bottom w:val="none" w:sz="0" w:space="0" w:color="auto"/>
            <w:right w:val="none" w:sz="0" w:space="0" w:color="auto"/>
          </w:divBdr>
        </w:div>
        <w:div w:id="1731807546">
          <w:marLeft w:val="640"/>
          <w:marRight w:val="0"/>
          <w:marTop w:val="0"/>
          <w:marBottom w:val="0"/>
          <w:divBdr>
            <w:top w:val="none" w:sz="0" w:space="0" w:color="auto"/>
            <w:left w:val="none" w:sz="0" w:space="0" w:color="auto"/>
            <w:bottom w:val="none" w:sz="0" w:space="0" w:color="auto"/>
            <w:right w:val="none" w:sz="0" w:space="0" w:color="auto"/>
          </w:divBdr>
        </w:div>
        <w:div w:id="1657995738">
          <w:marLeft w:val="640"/>
          <w:marRight w:val="0"/>
          <w:marTop w:val="0"/>
          <w:marBottom w:val="0"/>
          <w:divBdr>
            <w:top w:val="none" w:sz="0" w:space="0" w:color="auto"/>
            <w:left w:val="none" w:sz="0" w:space="0" w:color="auto"/>
            <w:bottom w:val="none" w:sz="0" w:space="0" w:color="auto"/>
            <w:right w:val="none" w:sz="0" w:space="0" w:color="auto"/>
          </w:divBdr>
        </w:div>
        <w:div w:id="479200949">
          <w:marLeft w:val="640"/>
          <w:marRight w:val="0"/>
          <w:marTop w:val="0"/>
          <w:marBottom w:val="0"/>
          <w:divBdr>
            <w:top w:val="none" w:sz="0" w:space="0" w:color="auto"/>
            <w:left w:val="none" w:sz="0" w:space="0" w:color="auto"/>
            <w:bottom w:val="none" w:sz="0" w:space="0" w:color="auto"/>
            <w:right w:val="none" w:sz="0" w:space="0" w:color="auto"/>
          </w:divBdr>
        </w:div>
        <w:div w:id="1173187020">
          <w:marLeft w:val="640"/>
          <w:marRight w:val="0"/>
          <w:marTop w:val="0"/>
          <w:marBottom w:val="0"/>
          <w:divBdr>
            <w:top w:val="none" w:sz="0" w:space="0" w:color="auto"/>
            <w:left w:val="none" w:sz="0" w:space="0" w:color="auto"/>
            <w:bottom w:val="none" w:sz="0" w:space="0" w:color="auto"/>
            <w:right w:val="none" w:sz="0" w:space="0" w:color="auto"/>
          </w:divBdr>
        </w:div>
        <w:div w:id="1414664250">
          <w:marLeft w:val="640"/>
          <w:marRight w:val="0"/>
          <w:marTop w:val="0"/>
          <w:marBottom w:val="0"/>
          <w:divBdr>
            <w:top w:val="none" w:sz="0" w:space="0" w:color="auto"/>
            <w:left w:val="none" w:sz="0" w:space="0" w:color="auto"/>
            <w:bottom w:val="none" w:sz="0" w:space="0" w:color="auto"/>
            <w:right w:val="none" w:sz="0" w:space="0" w:color="auto"/>
          </w:divBdr>
        </w:div>
        <w:div w:id="304774588">
          <w:marLeft w:val="640"/>
          <w:marRight w:val="0"/>
          <w:marTop w:val="0"/>
          <w:marBottom w:val="0"/>
          <w:divBdr>
            <w:top w:val="none" w:sz="0" w:space="0" w:color="auto"/>
            <w:left w:val="none" w:sz="0" w:space="0" w:color="auto"/>
            <w:bottom w:val="none" w:sz="0" w:space="0" w:color="auto"/>
            <w:right w:val="none" w:sz="0" w:space="0" w:color="auto"/>
          </w:divBdr>
        </w:div>
        <w:div w:id="1258908069">
          <w:marLeft w:val="640"/>
          <w:marRight w:val="0"/>
          <w:marTop w:val="0"/>
          <w:marBottom w:val="0"/>
          <w:divBdr>
            <w:top w:val="none" w:sz="0" w:space="0" w:color="auto"/>
            <w:left w:val="none" w:sz="0" w:space="0" w:color="auto"/>
            <w:bottom w:val="none" w:sz="0" w:space="0" w:color="auto"/>
            <w:right w:val="none" w:sz="0" w:space="0" w:color="auto"/>
          </w:divBdr>
        </w:div>
        <w:div w:id="2074809640">
          <w:marLeft w:val="640"/>
          <w:marRight w:val="0"/>
          <w:marTop w:val="0"/>
          <w:marBottom w:val="0"/>
          <w:divBdr>
            <w:top w:val="none" w:sz="0" w:space="0" w:color="auto"/>
            <w:left w:val="none" w:sz="0" w:space="0" w:color="auto"/>
            <w:bottom w:val="none" w:sz="0" w:space="0" w:color="auto"/>
            <w:right w:val="none" w:sz="0" w:space="0" w:color="auto"/>
          </w:divBdr>
        </w:div>
        <w:div w:id="887568988">
          <w:marLeft w:val="640"/>
          <w:marRight w:val="0"/>
          <w:marTop w:val="0"/>
          <w:marBottom w:val="0"/>
          <w:divBdr>
            <w:top w:val="none" w:sz="0" w:space="0" w:color="auto"/>
            <w:left w:val="none" w:sz="0" w:space="0" w:color="auto"/>
            <w:bottom w:val="none" w:sz="0" w:space="0" w:color="auto"/>
            <w:right w:val="none" w:sz="0" w:space="0" w:color="auto"/>
          </w:divBdr>
        </w:div>
        <w:div w:id="2076202805">
          <w:marLeft w:val="640"/>
          <w:marRight w:val="0"/>
          <w:marTop w:val="0"/>
          <w:marBottom w:val="0"/>
          <w:divBdr>
            <w:top w:val="none" w:sz="0" w:space="0" w:color="auto"/>
            <w:left w:val="none" w:sz="0" w:space="0" w:color="auto"/>
            <w:bottom w:val="none" w:sz="0" w:space="0" w:color="auto"/>
            <w:right w:val="none" w:sz="0" w:space="0" w:color="auto"/>
          </w:divBdr>
        </w:div>
        <w:div w:id="1032998162">
          <w:marLeft w:val="640"/>
          <w:marRight w:val="0"/>
          <w:marTop w:val="0"/>
          <w:marBottom w:val="0"/>
          <w:divBdr>
            <w:top w:val="none" w:sz="0" w:space="0" w:color="auto"/>
            <w:left w:val="none" w:sz="0" w:space="0" w:color="auto"/>
            <w:bottom w:val="none" w:sz="0" w:space="0" w:color="auto"/>
            <w:right w:val="none" w:sz="0" w:space="0" w:color="auto"/>
          </w:divBdr>
        </w:div>
        <w:div w:id="1274898367">
          <w:marLeft w:val="640"/>
          <w:marRight w:val="0"/>
          <w:marTop w:val="0"/>
          <w:marBottom w:val="0"/>
          <w:divBdr>
            <w:top w:val="none" w:sz="0" w:space="0" w:color="auto"/>
            <w:left w:val="none" w:sz="0" w:space="0" w:color="auto"/>
            <w:bottom w:val="none" w:sz="0" w:space="0" w:color="auto"/>
            <w:right w:val="none" w:sz="0" w:space="0" w:color="auto"/>
          </w:divBdr>
        </w:div>
        <w:div w:id="581333734">
          <w:marLeft w:val="640"/>
          <w:marRight w:val="0"/>
          <w:marTop w:val="0"/>
          <w:marBottom w:val="0"/>
          <w:divBdr>
            <w:top w:val="none" w:sz="0" w:space="0" w:color="auto"/>
            <w:left w:val="none" w:sz="0" w:space="0" w:color="auto"/>
            <w:bottom w:val="none" w:sz="0" w:space="0" w:color="auto"/>
            <w:right w:val="none" w:sz="0" w:space="0" w:color="auto"/>
          </w:divBdr>
        </w:div>
        <w:div w:id="357701141">
          <w:marLeft w:val="640"/>
          <w:marRight w:val="0"/>
          <w:marTop w:val="0"/>
          <w:marBottom w:val="0"/>
          <w:divBdr>
            <w:top w:val="none" w:sz="0" w:space="0" w:color="auto"/>
            <w:left w:val="none" w:sz="0" w:space="0" w:color="auto"/>
            <w:bottom w:val="none" w:sz="0" w:space="0" w:color="auto"/>
            <w:right w:val="none" w:sz="0" w:space="0" w:color="auto"/>
          </w:divBdr>
        </w:div>
        <w:div w:id="575433208">
          <w:marLeft w:val="640"/>
          <w:marRight w:val="0"/>
          <w:marTop w:val="0"/>
          <w:marBottom w:val="0"/>
          <w:divBdr>
            <w:top w:val="none" w:sz="0" w:space="0" w:color="auto"/>
            <w:left w:val="none" w:sz="0" w:space="0" w:color="auto"/>
            <w:bottom w:val="none" w:sz="0" w:space="0" w:color="auto"/>
            <w:right w:val="none" w:sz="0" w:space="0" w:color="auto"/>
          </w:divBdr>
        </w:div>
        <w:div w:id="142429277">
          <w:marLeft w:val="640"/>
          <w:marRight w:val="0"/>
          <w:marTop w:val="0"/>
          <w:marBottom w:val="0"/>
          <w:divBdr>
            <w:top w:val="none" w:sz="0" w:space="0" w:color="auto"/>
            <w:left w:val="none" w:sz="0" w:space="0" w:color="auto"/>
            <w:bottom w:val="none" w:sz="0" w:space="0" w:color="auto"/>
            <w:right w:val="none" w:sz="0" w:space="0" w:color="auto"/>
          </w:divBdr>
        </w:div>
        <w:div w:id="703553652">
          <w:marLeft w:val="640"/>
          <w:marRight w:val="0"/>
          <w:marTop w:val="0"/>
          <w:marBottom w:val="0"/>
          <w:divBdr>
            <w:top w:val="none" w:sz="0" w:space="0" w:color="auto"/>
            <w:left w:val="none" w:sz="0" w:space="0" w:color="auto"/>
            <w:bottom w:val="none" w:sz="0" w:space="0" w:color="auto"/>
            <w:right w:val="none" w:sz="0" w:space="0" w:color="auto"/>
          </w:divBdr>
        </w:div>
        <w:div w:id="1931936100">
          <w:marLeft w:val="640"/>
          <w:marRight w:val="0"/>
          <w:marTop w:val="0"/>
          <w:marBottom w:val="0"/>
          <w:divBdr>
            <w:top w:val="none" w:sz="0" w:space="0" w:color="auto"/>
            <w:left w:val="none" w:sz="0" w:space="0" w:color="auto"/>
            <w:bottom w:val="none" w:sz="0" w:space="0" w:color="auto"/>
            <w:right w:val="none" w:sz="0" w:space="0" w:color="auto"/>
          </w:divBdr>
        </w:div>
        <w:div w:id="1946110072">
          <w:marLeft w:val="640"/>
          <w:marRight w:val="0"/>
          <w:marTop w:val="0"/>
          <w:marBottom w:val="0"/>
          <w:divBdr>
            <w:top w:val="none" w:sz="0" w:space="0" w:color="auto"/>
            <w:left w:val="none" w:sz="0" w:space="0" w:color="auto"/>
            <w:bottom w:val="none" w:sz="0" w:space="0" w:color="auto"/>
            <w:right w:val="none" w:sz="0" w:space="0" w:color="auto"/>
          </w:divBdr>
        </w:div>
        <w:div w:id="1283073820">
          <w:marLeft w:val="640"/>
          <w:marRight w:val="0"/>
          <w:marTop w:val="0"/>
          <w:marBottom w:val="0"/>
          <w:divBdr>
            <w:top w:val="none" w:sz="0" w:space="0" w:color="auto"/>
            <w:left w:val="none" w:sz="0" w:space="0" w:color="auto"/>
            <w:bottom w:val="none" w:sz="0" w:space="0" w:color="auto"/>
            <w:right w:val="none" w:sz="0" w:space="0" w:color="auto"/>
          </w:divBdr>
        </w:div>
        <w:div w:id="1582983167">
          <w:marLeft w:val="640"/>
          <w:marRight w:val="0"/>
          <w:marTop w:val="0"/>
          <w:marBottom w:val="0"/>
          <w:divBdr>
            <w:top w:val="none" w:sz="0" w:space="0" w:color="auto"/>
            <w:left w:val="none" w:sz="0" w:space="0" w:color="auto"/>
            <w:bottom w:val="none" w:sz="0" w:space="0" w:color="auto"/>
            <w:right w:val="none" w:sz="0" w:space="0" w:color="auto"/>
          </w:divBdr>
        </w:div>
        <w:div w:id="1004627111">
          <w:marLeft w:val="640"/>
          <w:marRight w:val="0"/>
          <w:marTop w:val="0"/>
          <w:marBottom w:val="0"/>
          <w:divBdr>
            <w:top w:val="none" w:sz="0" w:space="0" w:color="auto"/>
            <w:left w:val="none" w:sz="0" w:space="0" w:color="auto"/>
            <w:bottom w:val="none" w:sz="0" w:space="0" w:color="auto"/>
            <w:right w:val="none" w:sz="0" w:space="0" w:color="auto"/>
          </w:divBdr>
        </w:div>
        <w:div w:id="2023432483">
          <w:marLeft w:val="640"/>
          <w:marRight w:val="0"/>
          <w:marTop w:val="0"/>
          <w:marBottom w:val="0"/>
          <w:divBdr>
            <w:top w:val="none" w:sz="0" w:space="0" w:color="auto"/>
            <w:left w:val="none" w:sz="0" w:space="0" w:color="auto"/>
            <w:bottom w:val="none" w:sz="0" w:space="0" w:color="auto"/>
            <w:right w:val="none" w:sz="0" w:space="0" w:color="auto"/>
          </w:divBdr>
        </w:div>
        <w:div w:id="987708304">
          <w:marLeft w:val="640"/>
          <w:marRight w:val="0"/>
          <w:marTop w:val="0"/>
          <w:marBottom w:val="0"/>
          <w:divBdr>
            <w:top w:val="none" w:sz="0" w:space="0" w:color="auto"/>
            <w:left w:val="none" w:sz="0" w:space="0" w:color="auto"/>
            <w:bottom w:val="none" w:sz="0" w:space="0" w:color="auto"/>
            <w:right w:val="none" w:sz="0" w:space="0" w:color="auto"/>
          </w:divBdr>
        </w:div>
        <w:div w:id="733506369">
          <w:marLeft w:val="640"/>
          <w:marRight w:val="0"/>
          <w:marTop w:val="0"/>
          <w:marBottom w:val="0"/>
          <w:divBdr>
            <w:top w:val="none" w:sz="0" w:space="0" w:color="auto"/>
            <w:left w:val="none" w:sz="0" w:space="0" w:color="auto"/>
            <w:bottom w:val="none" w:sz="0" w:space="0" w:color="auto"/>
            <w:right w:val="none" w:sz="0" w:space="0" w:color="auto"/>
          </w:divBdr>
        </w:div>
        <w:div w:id="1460877989">
          <w:marLeft w:val="640"/>
          <w:marRight w:val="0"/>
          <w:marTop w:val="0"/>
          <w:marBottom w:val="0"/>
          <w:divBdr>
            <w:top w:val="none" w:sz="0" w:space="0" w:color="auto"/>
            <w:left w:val="none" w:sz="0" w:space="0" w:color="auto"/>
            <w:bottom w:val="none" w:sz="0" w:space="0" w:color="auto"/>
            <w:right w:val="none" w:sz="0" w:space="0" w:color="auto"/>
          </w:divBdr>
        </w:div>
        <w:div w:id="1997568632">
          <w:marLeft w:val="640"/>
          <w:marRight w:val="0"/>
          <w:marTop w:val="0"/>
          <w:marBottom w:val="0"/>
          <w:divBdr>
            <w:top w:val="none" w:sz="0" w:space="0" w:color="auto"/>
            <w:left w:val="none" w:sz="0" w:space="0" w:color="auto"/>
            <w:bottom w:val="none" w:sz="0" w:space="0" w:color="auto"/>
            <w:right w:val="none" w:sz="0" w:space="0" w:color="auto"/>
          </w:divBdr>
        </w:div>
        <w:div w:id="43454353">
          <w:marLeft w:val="640"/>
          <w:marRight w:val="0"/>
          <w:marTop w:val="0"/>
          <w:marBottom w:val="0"/>
          <w:divBdr>
            <w:top w:val="none" w:sz="0" w:space="0" w:color="auto"/>
            <w:left w:val="none" w:sz="0" w:space="0" w:color="auto"/>
            <w:bottom w:val="none" w:sz="0" w:space="0" w:color="auto"/>
            <w:right w:val="none" w:sz="0" w:space="0" w:color="auto"/>
          </w:divBdr>
        </w:div>
        <w:div w:id="993487575">
          <w:marLeft w:val="640"/>
          <w:marRight w:val="0"/>
          <w:marTop w:val="0"/>
          <w:marBottom w:val="0"/>
          <w:divBdr>
            <w:top w:val="none" w:sz="0" w:space="0" w:color="auto"/>
            <w:left w:val="none" w:sz="0" w:space="0" w:color="auto"/>
            <w:bottom w:val="none" w:sz="0" w:space="0" w:color="auto"/>
            <w:right w:val="none" w:sz="0" w:space="0" w:color="auto"/>
          </w:divBdr>
        </w:div>
        <w:div w:id="1898081263">
          <w:marLeft w:val="640"/>
          <w:marRight w:val="0"/>
          <w:marTop w:val="0"/>
          <w:marBottom w:val="0"/>
          <w:divBdr>
            <w:top w:val="none" w:sz="0" w:space="0" w:color="auto"/>
            <w:left w:val="none" w:sz="0" w:space="0" w:color="auto"/>
            <w:bottom w:val="none" w:sz="0" w:space="0" w:color="auto"/>
            <w:right w:val="none" w:sz="0" w:space="0" w:color="auto"/>
          </w:divBdr>
        </w:div>
        <w:div w:id="1466046425">
          <w:marLeft w:val="640"/>
          <w:marRight w:val="0"/>
          <w:marTop w:val="0"/>
          <w:marBottom w:val="0"/>
          <w:divBdr>
            <w:top w:val="none" w:sz="0" w:space="0" w:color="auto"/>
            <w:left w:val="none" w:sz="0" w:space="0" w:color="auto"/>
            <w:bottom w:val="none" w:sz="0" w:space="0" w:color="auto"/>
            <w:right w:val="none" w:sz="0" w:space="0" w:color="auto"/>
          </w:divBdr>
        </w:div>
        <w:div w:id="2040889056">
          <w:marLeft w:val="640"/>
          <w:marRight w:val="0"/>
          <w:marTop w:val="0"/>
          <w:marBottom w:val="0"/>
          <w:divBdr>
            <w:top w:val="none" w:sz="0" w:space="0" w:color="auto"/>
            <w:left w:val="none" w:sz="0" w:space="0" w:color="auto"/>
            <w:bottom w:val="none" w:sz="0" w:space="0" w:color="auto"/>
            <w:right w:val="none" w:sz="0" w:space="0" w:color="auto"/>
          </w:divBdr>
        </w:div>
      </w:divsChild>
    </w:div>
    <w:div w:id="254943592">
      <w:bodyDiv w:val="1"/>
      <w:marLeft w:val="0"/>
      <w:marRight w:val="0"/>
      <w:marTop w:val="0"/>
      <w:marBottom w:val="0"/>
      <w:divBdr>
        <w:top w:val="none" w:sz="0" w:space="0" w:color="auto"/>
        <w:left w:val="none" w:sz="0" w:space="0" w:color="auto"/>
        <w:bottom w:val="none" w:sz="0" w:space="0" w:color="auto"/>
        <w:right w:val="none" w:sz="0" w:space="0" w:color="auto"/>
      </w:divBdr>
      <w:divsChild>
        <w:div w:id="1268543822">
          <w:marLeft w:val="640"/>
          <w:marRight w:val="0"/>
          <w:marTop w:val="0"/>
          <w:marBottom w:val="0"/>
          <w:divBdr>
            <w:top w:val="none" w:sz="0" w:space="0" w:color="auto"/>
            <w:left w:val="none" w:sz="0" w:space="0" w:color="auto"/>
            <w:bottom w:val="none" w:sz="0" w:space="0" w:color="auto"/>
            <w:right w:val="none" w:sz="0" w:space="0" w:color="auto"/>
          </w:divBdr>
        </w:div>
        <w:div w:id="1634479513">
          <w:marLeft w:val="640"/>
          <w:marRight w:val="0"/>
          <w:marTop w:val="0"/>
          <w:marBottom w:val="0"/>
          <w:divBdr>
            <w:top w:val="none" w:sz="0" w:space="0" w:color="auto"/>
            <w:left w:val="none" w:sz="0" w:space="0" w:color="auto"/>
            <w:bottom w:val="none" w:sz="0" w:space="0" w:color="auto"/>
            <w:right w:val="none" w:sz="0" w:space="0" w:color="auto"/>
          </w:divBdr>
        </w:div>
        <w:div w:id="1581520456">
          <w:marLeft w:val="640"/>
          <w:marRight w:val="0"/>
          <w:marTop w:val="0"/>
          <w:marBottom w:val="0"/>
          <w:divBdr>
            <w:top w:val="none" w:sz="0" w:space="0" w:color="auto"/>
            <w:left w:val="none" w:sz="0" w:space="0" w:color="auto"/>
            <w:bottom w:val="none" w:sz="0" w:space="0" w:color="auto"/>
            <w:right w:val="none" w:sz="0" w:space="0" w:color="auto"/>
          </w:divBdr>
        </w:div>
        <w:div w:id="1762483131">
          <w:marLeft w:val="640"/>
          <w:marRight w:val="0"/>
          <w:marTop w:val="0"/>
          <w:marBottom w:val="0"/>
          <w:divBdr>
            <w:top w:val="none" w:sz="0" w:space="0" w:color="auto"/>
            <w:left w:val="none" w:sz="0" w:space="0" w:color="auto"/>
            <w:bottom w:val="none" w:sz="0" w:space="0" w:color="auto"/>
            <w:right w:val="none" w:sz="0" w:space="0" w:color="auto"/>
          </w:divBdr>
        </w:div>
        <w:div w:id="680282498">
          <w:marLeft w:val="640"/>
          <w:marRight w:val="0"/>
          <w:marTop w:val="0"/>
          <w:marBottom w:val="0"/>
          <w:divBdr>
            <w:top w:val="none" w:sz="0" w:space="0" w:color="auto"/>
            <w:left w:val="none" w:sz="0" w:space="0" w:color="auto"/>
            <w:bottom w:val="none" w:sz="0" w:space="0" w:color="auto"/>
            <w:right w:val="none" w:sz="0" w:space="0" w:color="auto"/>
          </w:divBdr>
        </w:div>
        <w:div w:id="342711900">
          <w:marLeft w:val="640"/>
          <w:marRight w:val="0"/>
          <w:marTop w:val="0"/>
          <w:marBottom w:val="0"/>
          <w:divBdr>
            <w:top w:val="none" w:sz="0" w:space="0" w:color="auto"/>
            <w:left w:val="none" w:sz="0" w:space="0" w:color="auto"/>
            <w:bottom w:val="none" w:sz="0" w:space="0" w:color="auto"/>
            <w:right w:val="none" w:sz="0" w:space="0" w:color="auto"/>
          </w:divBdr>
        </w:div>
        <w:div w:id="19359589">
          <w:marLeft w:val="640"/>
          <w:marRight w:val="0"/>
          <w:marTop w:val="0"/>
          <w:marBottom w:val="0"/>
          <w:divBdr>
            <w:top w:val="none" w:sz="0" w:space="0" w:color="auto"/>
            <w:left w:val="none" w:sz="0" w:space="0" w:color="auto"/>
            <w:bottom w:val="none" w:sz="0" w:space="0" w:color="auto"/>
            <w:right w:val="none" w:sz="0" w:space="0" w:color="auto"/>
          </w:divBdr>
        </w:div>
        <w:div w:id="792939305">
          <w:marLeft w:val="640"/>
          <w:marRight w:val="0"/>
          <w:marTop w:val="0"/>
          <w:marBottom w:val="0"/>
          <w:divBdr>
            <w:top w:val="none" w:sz="0" w:space="0" w:color="auto"/>
            <w:left w:val="none" w:sz="0" w:space="0" w:color="auto"/>
            <w:bottom w:val="none" w:sz="0" w:space="0" w:color="auto"/>
            <w:right w:val="none" w:sz="0" w:space="0" w:color="auto"/>
          </w:divBdr>
        </w:div>
        <w:div w:id="144442900">
          <w:marLeft w:val="640"/>
          <w:marRight w:val="0"/>
          <w:marTop w:val="0"/>
          <w:marBottom w:val="0"/>
          <w:divBdr>
            <w:top w:val="none" w:sz="0" w:space="0" w:color="auto"/>
            <w:left w:val="none" w:sz="0" w:space="0" w:color="auto"/>
            <w:bottom w:val="none" w:sz="0" w:space="0" w:color="auto"/>
            <w:right w:val="none" w:sz="0" w:space="0" w:color="auto"/>
          </w:divBdr>
        </w:div>
        <w:div w:id="701515692">
          <w:marLeft w:val="640"/>
          <w:marRight w:val="0"/>
          <w:marTop w:val="0"/>
          <w:marBottom w:val="0"/>
          <w:divBdr>
            <w:top w:val="none" w:sz="0" w:space="0" w:color="auto"/>
            <w:left w:val="none" w:sz="0" w:space="0" w:color="auto"/>
            <w:bottom w:val="none" w:sz="0" w:space="0" w:color="auto"/>
            <w:right w:val="none" w:sz="0" w:space="0" w:color="auto"/>
          </w:divBdr>
        </w:div>
        <w:div w:id="520556996">
          <w:marLeft w:val="640"/>
          <w:marRight w:val="0"/>
          <w:marTop w:val="0"/>
          <w:marBottom w:val="0"/>
          <w:divBdr>
            <w:top w:val="none" w:sz="0" w:space="0" w:color="auto"/>
            <w:left w:val="none" w:sz="0" w:space="0" w:color="auto"/>
            <w:bottom w:val="none" w:sz="0" w:space="0" w:color="auto"/>
            <w:right w:val="none" w:sz="0" w:space="0" w:color="auto"/>
          </w:divBdr>
        </w:div>
        <w:div w:id="717970893">
          <w:marLeft w:val="640"/>
          <w:marRight w:val="0"/>
          <w:marTop w:val="0"/>
          <w:marBottom w:val="0"/>
          <w:divBdr>
            <w:top w:val="none" w:sz="0" w:space="0" w:color="auto"/>
            <w:left w:val="none" w:sz="0" w:space="0" w:color="auto"/>
            <w:bottom w:val="none" w:sz="0" w:space="0" w:color="auto"/>
            <w:right w:val="none" w:sz="0" w:space="0" w:color="auto"/>
          </w:divBdr>
        </w:div>
        <w:div w:id="746273089">
          <w:marLeft w:val="640"/>
          <w:marRight w:val="0"/>
          <w:marTop w:val="0"/>
          <w:marBottom w:val="0"/>
          <w:divBdr>
            <w:top w:val="none" w:sz="0" w:space="0" w:color="auto"/>
            <w:left w:val="none" w:sz="0" w:space="0" w:color="auto"/>
            <w:bottom w:val="none" w:sz="0" w:space="0" w:color="auto"/>
            <w:right w:val="none" w:sz="0" w:space="0" w:color="auto"/>
          </w:divBdr>
        </w:div>
        <w:div w:id="135341507">
          <w:marLeft w:val="640"/>
          <w:marRight w:val="0"/>
          <w:marTop w:val="0"/>
          <w:marBottom w:val="0"/>
          <w:divBdr>
            <w:top w:val="none" w:sz="0" w:space="0" w:color="auto"/>
            <w:left w:val="none" w:sz="0" w:space="0" w:color="auto"/>
            <w:bottom w:val="none" w:sz="0" w:space="0" w:color="auto"/>
            <w:right w:val="none" w:sz="0" w:space="0" w:color="auto"/>
          </w:divBdr>
        </w:div>
        <w:div w:id="1123769029">
          <w:marLeft w:val="640"/>
          <w:marRight w:val="0"/>
          <w:marTop w:val="0"/>
          <w:marBottom w:val="0"/>
          <w:divBdr>
            <w:top w:val="none" w:sz="0" w:space="0" w:color="auto"/>
            <w:left w:val="none" w:sz="0" w:space="0" w:color="auto"/>
            <w:bottom w:val="none" w:sz="0" w:space="0" w:color="auto"/>
            <w:right w:val="none" w:sz="0" w:space="0" w:color="auto"/>
          </w:divBdr>
        </w:div>
        <w:div w:id="1740518442">
          <w:marLeft w:val="640"/>
          <w:marRight w:val="0"/>
          <w:marTop w:val="0"/>
          <w:marBottom w:val="0"/>
          <w:divBdr>
            <w:top w:val="none" w:sz="0" w:space="0" w:color="auto"/>
            <w:left w:val="none" w:sz="0" w:space="0" w:color="auto"/>
            <w:bottom w:val="none" w:sz="0" w:space="0" w:color="auto"/>
            <w:right w:val="none" w:sz="0" w:space="0" w:color="auto"/>
          </w:divBdr>
        </w:div>
        <w:div w:id="951740113">
          <w:marLeft w:val="640"/>
          <w:marRight w:val="0"/>
          <w:marTop w:val="0"/>
          <w:marBottom w:val="0"/>
          <w:divBdr>
            <w:top w:val="none" w:sz="0" w:space="0" w:color="auto"/>
            <w:left w:val="none" w:sz="0" w:space="0" w:color="auto"/>
            <w:bottom w:val="none" w:sz="0" w:space="0" w:color="auto"/>
            <w:right w:val="none" w:sz="0" w:space="0" w:color="auto"/>
          </w:divBdr>
        </w:div>
        <w:div w:id="339896229">
          <w:marLeft w:val="640"/>
          <w:marRight w:val="0"/>
          <w:marTop w:val="0"/>
          <w:marBottom w:val="0"/>
          <w:divBdr>
            <w:top w:val="none" w:sz="0" w:space="0" w:color="auto"/>
            <w:left w:val="none" w:sz="0" w:space="0" w:color="auto"/>
            <w:bottom w:val="none" w:sz="0" w:space="0" w:color="auto"/>
            <w:right w:val="none" w:sz="0" w:space="0" w:color="auto"/>
          </w:divBdr>
        </w:div>
        <w:div w:id="1281915605">
          <w:marLeft w:val="640"/>
          <w:marRight w:val="0"/>
          <w:marTop w:val="0"/>
          <w:marBottom w:val="0"/>
          <w:divBdr>
            <w:top w:val="none" w:sz="0" w:space="0" w:color="auto"/>
            <w:left w:val="none" w:sz="0" w:space="0" w:color="auto"/>
            <w:bottom w:val="none" w:sz="0" w:space="0" w:color="auto"/>
            <w:right w:val="none" w:sz="0" w:space="0" w:color="auto"/>
          </w:divBdr>
        </w:div>
        <w:div w:id="1535120178">
          <w:marLeft w:val="640"/>
          <w:marRight w:val="0"/>
          <w:marTop w:val="0"/>
          <w:marBottom w:val="0"/>
          <w:divBdr>
            <w:top w:val="none" w:sz="0" w:space="0" w:color="auto"/>
            <w:left w:val="none" w:sz="0" w:space="0" w:color="auto"/>
            <w:bottom w:val="none" w:sz="0" w:space="0" w:color="auto"/>
            <w:right w:val="none" w:sz="0" w:space="0" w:color="auto"/>
          </w:divBdr>
        </w:div>
        <w:div w:id="2049602179">
          <w:marLeft w:val="640"/>
          <w:marRight w:val="0"/>
          <w:marTop w:val="0"/>
          <w:marBottom w:val="0"/>
          <w:divBdr>
            <w:top w:val="none" w:sz="0" w:space="0" w:color="auto"/>
            <w:left w:val="none" w:sz="0" w:space="0" w:color="auto"/>
            <w:bottom w:val="none" w:sz="0" w:space="0" w:color="auto"/>
            <w:right w:val="none" w:sz="0" w:space="0" w:color="auto"/>
          </w:divBdr>
        </w:div>
        <w:div w:id="767966027">
          <w:marLeft w:val="640"/>
          <w:marRight w:val="0"/>
          <w:marTop w:val="0"/>
          <w:marBottom w:val="0"/>
          <w:divBdr>
            <w:top w:val="none" w:sz="0" w:space="0" w:color="auto"/>
            <w:left w:val="none" w:sz="0" w:space="0" w:color="auto"/>
            <w:bottom w:val="none" w:sz="0" w:space="0" w:color="auto"/>
            <w:right w:val="none" w:sz="0" w:space="0" w:color="auto"/>
          </w:divBdr>
        </w:div>
        <w:div w:id="1174806425">
          <w:marLeft w:val="640"/>
          <w:marRight w:val="0"/>
          <w:marTop w:val="0"/>
          <w:marBottom w:val="0"/>
          <w:divBdr>
            <w:top w:val="none" w:sz="0" w:space="0" w:color="auto"/>
            <w:left w:val="none" w:sz="0" w:space="0" w:color="auto"/>
            <w:bottom w:val="none" w:sz="0" w:space="0" w:color="auto"/>
            <w:right w:val="none" w:sz="0" w:space="0" w:color="auto"/>
          </w:divBdr>
        </w:div>
        <w:div w:id="938292730">
          <w:marLeft w:val="640"/>
          <w:marRight w:val="0"/>
          <w:marTop w:val="0"/>
          <w:marBottom w:val="0"/>
          <w:divBdr>
            <w:top w:val="none" w:sz="0" w:space="0" w:color="auto"/>
            <w:left w:val="none" w:sz="0" w:space="0" w:color="auto"/>
            <w:bottom w:val="none" w:sz="0" w:space="0" w:color="auto"/>
            <w:right w:val="none" w:sz="0" w:space="0" w:color="auto"/>
          </w:divBdr>
        </w:div>
        <w:div w:id="1475374159">
          <w:marLeft w:val="640"/>
          <w:marRight w:val="0"/>
          <w:marTop w:val="0"/>
          <w:marBottom w:val="0"/>
          <w:divBdr>
            <w:top w:val="none" w:sz="0" w:space="0" w:color="auto"/>
            <w:left w:val="none" w:sz="0" w:space="0" w:color="auto"/>
            <w:bottom w:val="none" w:sz="0" w:space="0" w:color="auto"/>
            <w:right w:val="none" w:sz="0" w:space="0" w:color="auto"/>
          </w:divBdr>
        </w:div>
        <w:div w:id="789664388">
          <w:marLeft w:val="640"/>
          <w:marRight w:val="0"/>
          <w:marTop w:val="0"/>
          <w:marBottom w:val="0"/>
          <w:divBdr>
            <w:top w:val="none" w:sz="0" w:space="0" w:color="auto"/>
            <w:left w:val="none" w:sz="0" w:space="0" w:color="auto"/>
            <w:bottom w:val="none" w:sz="0" w:space="0" w:color="auto"/>
            <w:right w:val="none" w:sz="0" w:space="0" w:color="auto"/>
          </w:divBdr>
        </w:div>
        <w:div w:id="1067265242">
          <w:marLeft w:val="640"/>
          <w:marRight w:val="0"/>
          <w:marTop w:val="0"/>
          <w:marBottom w:val="0"/>
          <w:divBdr>
            <w:top w:val="none" w:sz="0" w:space="0" w:color="auto"/>
            <w:left w:val="none" w:sz="0" w:space="0" w:color="auto"/>
            <w:bottom w:val="none" w:sz="0" w:space="0" w:color="auto"/>
            <w:right w:val="none" w:sz="0" w:space="0" w:color="auto"/>
          </w:divBdr>
        </w:div>
        <w:div w:id="1309045275">
          <w:marLeft w:val="640"/>
          <w:marRight w:val="0"/>
          <w:marTop w:val="0"/>
          <w:marBottom w:val="0"/>
          <w:divBdr>
            <w:top w:val="none" w:sz="0" w:space="0" w:color="auto"/>
            <w:left w:val="none" w:sz="0" w:space="0" w:color="auto"/>
            <w:bottom w:val="none" w:sz="0" w:space="0" w:color="auto"/>
            <w:right w:val="none" w:sz="0" w:space="0" w:color="auto"/>
          </w:divBdr>
        </w:div>
        <w:div w:id="542063307">
          <w:marLeft w:val="640"/>
          <w:marRight w:val="0"/>
          <w:marTop w:val="0"/>
          <w:marBottom w:val="0"/>
          <w:divBdr>
            <w:top w:val="none" w:sz="0" w:space="0" w:color="auto"/>
            <w:left w:val="none" w:sz="0" w:space="0" w:color="auto"/>
            <w:bottom w:val="none" w:sz="0" w:space="0" w:color="auto"/>
            <w:right w:val="none" w:sz="0" w:space="0" w:color="auto"/>
          </w:divBdr>
        </w:div>
        <w:div w:id="467748326">
          <w:marLeft w:val="640"/>
          <w:marRight w:val="0"/>
          <w:marTop w:val="0"/>
          <w:marBottom w:val="0"/>
          <w:divBdr>
            <w:top w:val="none" w:sz="0" w:space="0" w:color="auto"/>
            <w:left w:val="none" w:sz="0" w:space="0" w:color="auto"/>
            <w:bottom w:val="none" w:sz="0" w:space="0" w:color="auto"/>
            <w:right w:val="none" w:sz="0" w:space="0" w:color="auto"/>
          </w:divBdr>
        </w:div>
        <w:div w:id="792291405">
          <w:marLeft w:val="640"/>
          <w:marRight w:val="0"/>
          <w:marTop w:val="0"/>
          <w:marBottom w:val="0"/>
          <w:divBdr>
            <w:top w:val="none" w:sz="0" w:space="0" w:color="auto"/>
            <w:left w:val="none" w:sz="0" w:space="0" w:color="auto"/>
            <w:bottom w:val="none" w:sz="0" w:space="0" w:color="auto"/>
            <w:right w:val="none" w:sz="0" w:space="0" w:color="auto"/>
          </w:divBdr>
        </w:div>
        <w:div w:id="1982728298">
          <w:marLeft w:val="640"/>
          <w:marRight w:val="0"/>
          <w:marTop w:val="0"/>
          <w:marBottom w:val="0"/>
          <w:divBdr>
            <w:top w:val="none" w:sz="0" w:space="0" w:color="auto"/>
            <w:left w:val="none" w:sz="0" w:space="0" w:color="auto"/>
            <w:bottom w:val="none" w:sz="0" w:space="0" w:color="auto"/>
            <w:right w:val="none" w:sz="0" w:space="0" w:color="auto"/>
          </w:divBdr>
        </w:div>
        <w:div w:id="1437361767">
          <w:marLeft w:val="640"/>
          <w:marRight w:val="0"/>
          <w:marTop w:val="0"/>
          <w:marBottom w:val="0"/>
          <w:divBdr>
            <w:top w:val="none" w:sz="0" w:space="0" w:color="auto"/>
            <w:left w:val="none" w:sz="0" w:space="0" w:color="auto"/>
            <w:bottom w:val="none" w:sz="0" w:space="0" w:color="auto"/>
            <w:right w:val="none" w:sz="0" w:space="0" w:color="auto"/>
          </w:divBdr>
        </w:div>
        <w:div w:id="328216098">
          <w:marLeft w:val="640"/>
          <w:marRight w:val="0"/>
          <w:marTop w:val="0"/>
          <w:marBottom w:val="0"/>
          <w:divBdr>
            <w:top w:val="none" w:sz="0" w:space="0" w:color="auto"/>
            <w:left w:val="none" w:sz="0" w:space="0" w:color="auto"/>
            <w:bottom w:val="none" w:sz="0" w:space="0" w:color="auto"/>
            <w:right w:val="none" w:sz="0" w:space="0" w:color="auto"/>
          </w:divBdr>
        </w:div>
        <w:div w:id="1378050369">
          <w:marLeft w:val="640"/>
          <w:marRight w:val="0"/>
          <w:marTop w:val="0"/>
          <w:marBottom w:val="0"/>
          <w:divBdr>
            <w:top w:val="none" w:sz="0" w:space="0" w:color="auto"/>
            <w:left w:val="none" w:sz="0" w:space="0" w:color="auto"/>
            <w:bottom w:val="none" w:sz="0" w:space="0" w:color="auto"/>
            <w:right w:val="none" w:sz="0" w:space="0" w:color="auto"/>
          </w:divBdr>
        </w:div>
        <w:div w:id="765347966">
          <w:marLeft w:val="640"/>
          <w:marRight w:val="0"/>
          <w:marTop w:val="0"/>
          <w:marBottom w:val="0"/>
          <w:divBdr>
            <w:top w:val="none" w:sz="0" w:space="0" w:color="auto"/>
            <w:left w:val="none" w:sz="0" w:space="0" w:color="auto"/>
            <w:bottom w:val="none" w:sz="0" w:space="0" w:color="auto"/>
            <w:right w:val="none" w:sz="0" w:space="0" w:color="auto"/>
          </w:divBdr>
        </w:div>
        <w:div w:id="973674491">
          <w:marLeft w:val="640"/>
          <w:marRight w:val="0"/>
          <w:marTop w:val="0"/>
          <w:marBottom w:val="0"/>
          <w:divBdr>
            <w:top w:val="none" w:sz="0" w:space="0" w:color="auto"/>
            <w:left w:val="none" w:sz="0" w:space="0" w:color="auto"/>
            <w:bottom w:val="none" w:sz="0" w:space="0" w:color="auto"/>
            <w:right w:val="none" w:sz="0" w:space="0" w:color="auto"/>
          </w:divBdr>
        </w:div>
        <w:div w:id="267198963">
          <w:marLeft w:val="640"/>
          <w:marRight w:val="0"/>
          <w:marTop w:val="0"/>
          <w:marBottom w:val="0"/>
          <w:divBdr>
            <w:top w:val="none" w:sz="0" w:space="0" w:color="auto"/>
            <w:left w:val="none" w:sz="0" w:space="0" w:color="auto"/>
            <w:bottom w:val="none" w:sz="0" w:space="0" w:color="auto"/>
            <w:right w:val="none" w:sz="0" w:space="0" w:color="auto"/>
          </w:divBdr>
        </w:div>
        <w:div w:id="2070617015">
          <w:marLeft w:val="640"/>
          <w:marRight w:val="0"/>
          <w:marTop w:val="0"/>
          <w:marBottom w:val="0"/>
          <w:divBdr>
            <w:top w:val="none" w:sz="0" w:space="0" w:color="auto"/>
            <w:left w:val="none" w:sz="0" w:space="0" w:color="auto"/>
            <w:bottom w:val="none" w:sz="0" w:space="0" w:color="auto"/>
            <w:right w:val="none" w:sz="0" w:space="0" w:color="auto"/>
          </w:divBdr>
        </w:div>
        <w:div w:id="1048607621">
          <w:marLeft w:val="640"/>
          <w:marRight w:val="0"/>
          <w:marTop w:val="0"/>
          <w:marBottom w:val="0"/>
          <w:divBdr>
            <w:top w:val="none" w:sz="0" w:space="0" w:color="auto"/>
            <w:left w:val="none" w:sz="0" w:space="0" w:color="auto"/>
            <w:bottom w:val="none" w:sz="0" w:space="0" w:color="auto"/>
            <w:right w:val="none" w:sz="0" w:space="0" w:color="auto"/>
          </w:divBdr>
        </w:div>
        <w:div w:id="1240289293">
          <w:marLeft w:val="640"/>
          <w:marRight w:val="0"/>
          <w:marTop w:val="0"/>
          <w:marBottom w:val="0"/>
          <w:divBdr>
            <w:top w:val="none" w:sz="0" w:space="0" w:color="auto"/>
            <w:left w:val="none" w:sz="0" w:space="0" w:color="auto"/>
            <w:bottom w:val="none" w:sz="0" w:space="0" w:color="auto"/>
            <w:right w:val="none" w:sz="0" w:space="0" w:color="auto"/>
          </w:divBdr>
        </w:div>
        <w:div w:id="846364602">
          <w:marLeft w:val="640"/>
          <w:marRight w:val="0"/>
          <w:marTop w:val="0"/>
          <w:marBottom w:val="0"/>
          <w:divBdr>
            <w:top w:val="none" w:sz="0" w:space="0" w:color="auto"/>
            <w:left w:val="none" w:sz="0" w:space="0" w:color="auto"/>
            <w:bottom w:val="none" w:sz="0" w:space="0" w:color="auto"/>
            <w:right w:val="none" w:sz="0" w:space="0" w:color="auto"/>
          </w:divBdr>
        </w:div>
        <w:div w:id="718406983">
          <w:marLeft w:val="640"/>
          <w:marRight w:val="0"/>
          <w:marTop w:val="0"/>
          <w:marBottom w:val="0"/>
          <w:divBdr>
            <w:top w:val="none" w:sz="0" w:space="0" w:color="auto"/>
            <w:left w:val="none" w:sz="0" w:space="0" w:color="auto"/>
            <w:bottom w:val="none" w:sz="0" w:space="0" w:color="auto"/>
            <w:right w:val="none" w:sz="0" w:space="0" w:color="auto"/>
          </w:divBdr>
        </w:div>
        <w:div w:id="2055152035">
          <w:marLeft w:val="640"/>
          <w:marRight w:val="0"/>
          <w:marTop w:val="0"/>
          <w:marBottom w:val="0"/>
          <w:divBdr>
            <w:top w:val="none" w:sz="0" w:space="0" w:color="auto"/>
            <w:left w:val="none" w:sz="0" w:space="0" w:color="auto"/>
            <w:bottom w:val="none" w:sz="0" w:space="0" w:color="auto"/>
            <w:right w:val="none" w:sz="0" w:space="0" w:color="auto"/>
          </w:divBdr>
        </w:div>
        <w:div w:id="2108652322">
          <w:marLeft w:val="640"/>
          <w:marRight w:val="0"/>
          <w:marTop w:val="0"/>
          <w:marBottom w:val="0"/>
          <w:divBdr>
            <w:top w:val="none" w:sz="0" w:space="0" w:color="auto"/>
            <w:left w:val="none" w:sz="0" w:space="0" w:color="auto"/>
            <w:bottom w:val="none" w:sz="0" w:space="0" w:color="auto"/>
            <w:right w:val="none" w:sz="0" w:space="0" w:color="auto"/>
          </w:divBdr>
        </w:div>
        <w:div w:id="1813329759">
          <w:marLeft w:val="640"/>
          <w:marRight w:val="0"/>
          <w:marTop w:val="0"/>
          <w:marBottom w:val="0"/>
          <w:divBdr>
            <w:top w:val="none" w:sz="0" w:space="0" w:color="auto"/>
            <w:left w:val="none" w:sz="0" w:space="0" w:color="auto"/>
            <w:bottom w:val="none" w:sz="0" w:space="0" w:color="auto"/>
            <w:right w:val="none" w:sz="0" w:space="0" w:color="auto"/>
          </w:divBdr>
        </w:div>
        <w:div w:id="1356926295">
          <w:marLeft w:val="640"/>
          <w:marRight w:val="0"/>
          <w:marTop w:val="0"/>
          <w:marBottom w:val="0"/>
          <w:divBdr>
            <w:top w:val="none" w:sz="0" w:space="0" w:color="auto"/>
            <w:left w:val="none" w:sz="0" w:space="0" w:color="auto"/>
            <w:bottom w:val="none" w:sz="0" w:space="0" w:color="auto"/>
            <w:right w:val="none" w:sz="0" w:space="0" w:color="auto"/>
          </w:divBdr>
        </w:div>
        <w:div w:id="1315446793">
          <w:marLeft w:val="640"/>
          <w:marRight w:val="0"/>
          <w:marTop w:val="0"/>
          <w:marBottom w:val="0"/>
          <w:divBdr>
            <w:top w:val="none" w:sz="0" w:space="0" w:color="auto"/>
            <w:left w:val="none" w:sz="0" w:space="0" w:color="auto"/>
            <w:bottom w:val="none" w:sz="0" w:space="0" w:color="auto"/>
            <w:right w:val="none" w:sz="0" w:space="0" w:color="auto"/>
          </w:divBdr>
        </w:div>
        <w:div w:id="28576879">
          <w:marLeft w:val="640"/>
          <w:marRight w:val="0"/>
          <w:marTop w:val="0"/>
          <w:marBottom w:val="0"/>
          <w:divBdr>
            <w:top w:val="none" w:sz="0" w:space="0" w:color="auto"/>
            <w:left w:val="none" w:sz="0" w:space="0" w:color="auto"/>
            <w:bottom w:val="none" w:sz="0" w:space="0" w:color="auto"/>
            <w:right w:val="none" w:sz="0" w:space="0" w:color="auto"/>
          </w:divBdr>
        </w:div>
        <w:div w:id="420613556">
          <w:marLeft w:val="640"/>
          <w:marRight w:val="0"/>
          <w:marTop w:val="0"/>
          <w:marBottom w:val="0"/>
          <w:divBdr>
            <w:top w:val="none" w:sz="0" w:space="0" w:color="auto"/>
            <w:left w:val="none" w:sz="0" w:space="0" w:color="auto"/>
            <w:bottom w:val="none" w:sz="0" w:space="0" w:color="auto"/>
            <w:right w:val="none" w:sz="0" w:space="0" w:color="auto"/>
          </w:divBdr>
        </w:div>
        <w:div w:id="1067991218">
          <w:marLeft w:val="640"/>
          <w:marRight w:val="0"/>
          <w:marTop w:val="0"/>
          <w:marBottom w:val="0"/>
          <w:divBdr>
            <w:top w:val="none" w:sz="0" w:space="0" w:color="auto"/>
            <w:left w:val="none" w:sz="0" w:space="0" w:color="auto"/>
            <w:bottom w:val="none" w:sz="0" w:space="0" w:color="auto"/>
            <w:right w:val="none" w:sz="0" w:space="0" w:color="auto"/>
          </w:divBdr>
        </w:div>
        <w:div w:id="2109811774">
          <w:marLeft w:val="640"/>
          <w:marRight w:val="0"/>
          <w:marTop w:val="0"/>
          <w:marBottom w:val="0"/>
          <w:divBdr>
            <w:top w:val="none" w:sz="0" w:space="0" w:color="auto"/>
            <w:left w:val="none" w:sz="0" w:space="0" w:color="auto"/>
            <w:bottom w:val="none" w:sz="0" w:space="0" w:color="auto"/>
            <w:right w:val="none" w:sz="0" w:space="0" w:color="auto"/>
          </w:divBdr>
        </w:div>
        <w:div w:id="1683899807">
          <w:marLeft w:val="640"/>
          <w:marRight w:val="0"/>
          <w:marTop w:val="0"/>
          <w:marBottom w:val="0"/>
          <w:divBdr>
            <w:top w:val="none" w:sz="0" w:space="0" w:color="auto"/>
            <w:left w:val="none" w:sz="0" w:space="0" w:color="auto"/>
            <w:bottom w:val="none" w:sz="0" w:space="0" w:color="auto"/>
            <w:right w:val="none" w:sz="0" w:space="0" w:color="auto"/>
          </w:divBdr>
        </w:div>
        <w:div w:id="79104761">
          <w:marLeft w:val="640"/>
          <w:marRight w:val="0"/>
          <w:marTop w:val="0"/>
          <w:marBottom w:val="0"/>
          <w:divBdr>
            <w:top w:val="none" w:sz="0" w:space="0" w:color="auto"/>
            <w:left w:val="none" w:sz="0" w:space="0" w:color="auto"/>
            <w:bottom w:val="none" w:sz="0" w:space="0" w:color="auto"/>
            <w:right w:val="none" w:sz="0" w:space="0" w:color="auto"/>
          </w:divBdr>
        </w:div>
      </w:divsChild>
    </w:div>
    <w:div w:id="267395472">
      <w:bodyDiv w:val="1"/>
      <w:marLeft w:val="0"/>
      <w:marRight w:val="0"/>
      <w:marTop w:val="0"/>
      <w:marBottom w:val="0"/>
      <w:divBdr>
        <w:top w:val="none" w:sz="0" w:space="0" w:color="auto"/>
        <w:left w:val="none" w:sz="0" w:space="0" w:color="auto"/>
        <w:bottom w:val="none" w:sz="0" w:space="0" w:color="auto"/>
        <w:right w:val="none" w:sz="0" w:space="0" w:color="auto"/>
      </w:divBdr>
      <w:divsChild>
        <w:div w:id="1908030627">
          <w:marLeft w:val="640"/>
          <w:marRight w:val="0"/>
          <w:marTop w:val="0"/>
          <w:marBottom w:val="0"/>
          <w:divBdr>
            <w:top w:val="none" w:sz="0" w:space="0" w:color="auto"/>
            <w:left w:val="none" w:sz="0" w:space="0" w:color="auto"/>
            <w:bottom w:val="none" w:sz="0" w:space="0" w:color="auto"/>
            <w:right w:val="none" w:sz="0" w:space="0" w:color="auto"/>
          </w:divBdr>
        </w:div>
        <w:div w:id="1509296088">
          <w:marLeft w:val="640"/>
          <w:marRight w:val="0"/>
          <w:marTop w:val="0"/>
          <w:marBottom w:val="0"/>
          <w:divBdr>
            <w:top w:val="none" w:sz="0" w:space="0" w:color="auto"/>
            <w:left w:val="none" w:sz="0" w:space="0" w:color="auto"/>
            <w:bottom w:val="none" w:sz="0" w:space="0" w:color="auto"/>
            <w:right w:val="none" w:sz="0" w:space="0" w:color="auto"/>
          </w:divBdr>
        </w:div>
        <w:div w:id="64954158">
          <w:marLeft w:val="640"/>
          <w:marRight w:val="0"/>
          <w:marTop w:val="0"/>
          <w:marBottom w:val="0"/>
          <w:divBdr>
            <w:top w:val="none" w:sz="0" w:space="0" w:color="auto"/>
            <w:left w:val="none" w:sz="0" w:space="0" w:color="auto"/>
            <w:bottom w:val="none" w:sz="0" w:space="0" w:color="auto"/>
            <w:right w:val="none" w:sz="0" w:space="0" w:color="auto"/>
          </w:divBdr>
        </w:div>
        <w:div w:id="658508984">
          <w:marLeft w:val="640"/>
          <w:marRight w:val="0"/>
          <w:marTop w:val="0"/>
          <w:marBottom w:val="0"/>
          <w:divBdr>
            <w:top w:val="none" w:sz="0" w:space="0" w:color="auto"/>
            <w:left w:val="none" w:sz="0" w:space="0" w:color="auto"/>
            <w:bottom w:val="none" w:sz="0" w:space="0" w:color="auto"/>
            <w:right w:val="none" w:sz="0" w:space="0" w:color="auto"/>
          </w:divBdr>
        </w:div>
        <w:div w:id="2097483532">
          <w:marLeft w:val="640"/>
          <w:marRight w:val="0"/>
          <w:marTop w:val="0"/>
          <w:marBottom w:val="0"/>
          <w:divBdr>
            <w:top w:val="none" w:sz="0" w:space="0" w:color="auto"/>
            <w:left w:val="none" w:sz="0" w:space="0" w:color="auto"/>
            <w:bottom w:val="none" w:sz="0" w:space="0" w:color="auto"/>
            <w:right w:val="none" w:sz="0" w:space="0" w:color="auto"/>
          </w:divBdr>
        </w:div>
        <w:div w:id="1427379970">
          <w:marLeft w:val="640"/>
          <w:marRight w:val="0"/>
          <w:marTop w:val="0"/>
          <w:marBottom w:val="0"/>
          <w:divBdr>
            <w:top w:val="none" w:sz="0" w:space="0" w:color="auto"/>
            <w:left w:val="none" w:sz="0" w:space="0" w:color="auto"/>
            <w:bottom w:val="none" w:sz="0" w:space="0" w:color="auto"/>
            <w:right w:val="none" w:sz="0" w:space="0" w:color="auto"/>
          </w:divBdr>
        </w:div>
        <w:div w:id="1024139347">
          <w:marLeft w:val="640"/>
          <w:marRight w:val="0"/>
          <w:marTop w:val="0"/>
          <w:marBottom w:val="0"/>
          <w:divBdr>
            <w:top w:val="none" w:sz="0" w:space="0" w:color="auto"/>
            <w:left w:val="none" w:sz="0" w:space="0" w:color="auto"/>
            <w:bottom w:val="none" w:sz="0" w:space="0" w:color="auto"/>
            <w:right w:val="none" w:sz="0" w:space="0" w:color="auto"/>
          </w:divBdr>
        </w:div>
        <w:div w:id="841966108">
          <w:marLeft w:val="640"/>
          <w:marRight w:val="0"/>
          <w:marTop w:val="0"/>
          <w:marBottom w:val="0"/>
          <w:divBdr>
            <w:top w:val="none" w:sz="0" w:space="0" w:color="auto"/>
            <w:left w:val="none" w:sz="0" w:space="0" w:color="auto"/>
            <w:bottom w:val="none" w:sz="0" w:space="0" w:color="auto"/>
            <w:right w:val="none" w:sz="0" w:space="0" w:color="auto"/>
          </w:divBdr>
        </w:div>
        <w:div w:id="2021420452">
          <w:marLeft w:val="640"/>
          <w:marRight w:val="0"/>
          <w:marTop w:val="0"/>
          <w:marBottom w:val="0"/>
          <w:divBdr>
            <w:top w:val="none" w:sz="0" w:space="0" w:color="auto"/>
            <w:left w:val="none" w:sz="0" w:space="0" w:color="auto"/>
            <w:bottom w:val="none" w:sz="0" w:space="0" w:color="auto"/>
            <w:right w:val="none" w:sz="0" w:space="0" w:color="auto"/>
          </w:divBdr>
        </w:div>
        <w:div w:id="1523712532">
          <w:marLeft w:val="640"/>
          <w:marRight w:val="0"/>
          <w:marTop w:val="0"/>
          <w:marBottom w:val="0"/>
          <w:divBdr>
            <w:top w:val="none" w:sz="0" w:space="0" w:color="auto"/>
            <w:left w:val="none" w:sz="0" w:space="0" w:color="auto"/>
            <w:bottom w:val="none" w:sz="0" w:space="0" w:color="auto"/>
            <w:right w:val="none" w:sz="0" w:space="0" w:color="auto"/>
          </w:divBdr>
        </w:div>
        <w:div w:id="1134981991">
          <w:marLeft w:val="640"/>
          <w:marRight w:val="0"/>
          <w:marTop w:val="0"/>
          <w:marBottom w:val="0"/>
          <w:divBdr>
            <w:top w:val="none" w:sz="0" w:space="0" w:color="auto"/>
            <w:left w:val="none" w:sz="0" w:space="0" w:color="auto"/>
            <w:bottom w:val="none" w:sz="0" w:space="0" w:color="auto"/>
            <w:right w:val="none" w:sz="0" w:space="0" w:color="auto"/>
          </w:divBdr>
        </w:div>
        <w:div w:id="1735546540">
          <w:marLeft w:val="640"/>
          <w:marRight w:val="0"/>
          <w:marTop w:val="0"/>
          <w:marBottom w:val="0"/>
          <w:divBdr>
            <w:top w:val="none" w:sz="0" w:space="0" w:color="auto"/>
            <w:left w:val="none" w:sz="0" w:space="0" w:color="auto"/>
            <w:bottom w:val="none" w:sz="0" w:space="0" w:color="auto"/>
            <w:right w:val="none" w:sz="0" w:space="0" w:color="auto"/>
          </w:divBdr>
        </w:div>
        <w:div w:id="850611063">
          <w:marLeft w:val="640"/>
          <w:marRight w:val="0"/>
          <w:marTop w:val="0"/>
          <w:marBottom w:val="0"/>
          <w:divBdr>
            <w:top w:val="none" w:sz="0" w:space="0" w:color="auto"/>
            <w:left w:val="none" w:sz="0" w:space="0" w:color="auto"/>
            <w:bottom w:val="none" w:sz="0" w:space="0" w:color="auto"/>
            <w:right w:val="none" w:sz="0" w:space="0" w:color="auto"/>
          </w:divBdr>
        </w:div>
        <w:div w:id="595600388">
          <w:marLeft w:val="640"/>
          <w:marRight w:val="0"/>
          <w:marTop w:val="0"/>
          <w:marBottom w:val="0"/>
          <w:divBdr>
            <w:top w:val="none" w:sz="0" w:space="0" w:color="auto"/>
            <w:left w:val="none" w:sz="0" w:space="0" w:color="auto"/>
            <w:bottom w:val="none" w:sz="0" w:space="0" w:color="auto"/>
            <w:right w:val="none" w:sz="0" w:space="0" w:color="auto"/>
          </w:divBdr>
        </w:div>
        <w:div w:id="890849327">
          <w:marLeft w:val="640"/>
          <w:marRight w:val="0"/>
          <w:marTop w:val="0"/>
          <w:marBottom w:val="0"/>
          <w:divBdr>
            <w:top w:val="none" w:sz="0" w:space="0" w:color="auto"/>
            <w:left w:val="none" w:sz="0" w:space="0" w:color="auto"/>
            <w:bottom w:val="none" w:sz="0" w:space="0" w:color="auto"/>
            <w:right w:val="none" w:sz="0" w:space="0" w:color="auto"/>
          </w:divBdr>
        </w:div>
        <w:div w:id="1282154799">
          <w:marLeft w:val="640"/>
          <w:marRight w:val="0"/>
          <w:marTop w:val="0"/>
          <w:marBottom w:val="0"/>
          <w:divBdr>
            <w:top w:val="none" w:sz="0" w:space="0" w:color="auto"/>
            <w:left w:val="none" w:sz="0" w:space="0" w:color="auto"/>
            <w:bottom w:val="none" w:sz="0" w:space="0" w:color="auto"/>
            <w:right w:val="none" w:sz="0" w:space="0" w:color="auto"/>
          </w:divBdr>
        </w:div>
        <w:div w:id="506869365">
          <w:marLeft w:val="640"/>
          <w:marRight w:val="0"/>
          <w:marTop w:val="0"/>
          <w:marBottom w:val="0"/>
          <w:divBdr>
            <w:top w:val="none" w:sz="0" w:space="0" w:color="auto"/>
            <w:left w:val="none" w:sz="0" w:space="0" w:color="auto"/>
            <w:bottom w:val="none" w:sz="0" w:space="0" w:color="auto"/>
            <w:right w:val="none" w:sz="0" w:space="0" w:color="auto"/>
          </w:divBdr>
        </w:div>
        <w:div w:id="906573417">
          <w:marLeft w:val="640"/>
          <w:marRight w:val="0"/>
          <w:marTop w:val="0"/>
          <w:marBottom w:val="0"/>
          <w:divBdr>
            <w:top w:val="none" w:sz="0" w:space="0" w:color="auto"/>
            <w:left w:val="none" w:sz="0" w:space="0" w:color="auto"/>
            <w:bottom w:val="none" w:sz="0" w:space="0" w:color="auto"/>
            <w:right w:val="none" w:sz="0" w:space="0" w:color="auto"/>
          </w:divBdr>
        </w:div>
        <w:div w:id="1853106851">
          <w:marLeft w:val="640"/>
          <w:marRight w:val="0"/>
          <w:marTop w:val="0"/>
          <w:marBottom w:val="0"/>
          <w:divBdr>
            <w:top w:val="none" w:sz="0" w:space="0" w:color="auto"/>
            <w:left w:val="none" w:sz="0" w:space="0" w:color="auto"/>
            <w:bottom w:val="none" w:sz="0" w:space="0" w:color="auto"/>
            <w:right w:val="none" w:sz="0" w:space="0" w:color="auto"/>
          </w:divBdr>
        </w:div>
        <w:div w:id="1124498225">
          <w:marLeft w:val="640"/>
          <w:marRight w:val="0"/>
          <w:marTop w:val="0"/>
          <w:marBottom w:val="0"/>
          <w:divBdr>
            <w:top w:val="none" w:sz="0" w:space="0" w:color="auto"/>
            <w:left w:val="none" w:sz="0" w:space="0" w:color="auto"/>
            <w:bottom w:val="none" w:sz="0" w:space="0" w:color="auto"/>
            <w:right w:val="none" w:sz="0" w:space="0" w:color="auto"/>
          </w:divBdr>
        </w:div>
        <w:div w:id="751439807">
          <w:marLeft w:val="640"/>
          <w:marRight w:val="0"/>
          <w:marTop w:val="0"/>
          <w:marBottom w:val="0"/>
          <w:divBdr>
            <w:top w:val="none" w:sz="0" w:space="0" w:color="auto"/>
            <w:left w:val="none" w:sz="0" w:space="0" w:color="auto"/>
            <w:bottom w:val="none" w:sz="0" w:space="0" w:color="auto"/>
            <w:right w:val="none" w:sz="0" w:space="0" w:color="auto"/>
          </w:divBdr>
        </w:div>
        <w:div w:id="451940000">
          <w:marLeft w:val="640"/>
          <w:marRight w:val="0"/>
          <w:marTop w:val="0"/>
          <w:marBottom w:val="0"/>
          <w:divBdr>
            <w:top w:val="none" w:sz="0" w:space="0" w:color="auto"/>
            <w:left w:val="none" w:sz="0" w:space="0" w:color="auto"/>
            <w:bottom w:val="none" w:sz="0" w:space="0" w:color="auto"/>
            <w:right w:val="none" w:sz="0" w:space="0" w:color="auto"/>
          </w:divBdr>
        </w:div>
        <w:div w:id="456879598">
          <w:marLeft w:val="640"/>
          <w:marRight w:val="0"/>
          <w:marTop w:val="0"/>
          <w:marBottom w:val="0"/>
          <w:divBdr>
            <w:top w:val="none" w:sz="0" w:space="0" w:color="auto"/>
            <w:left w:val="none" w:sz="0" w:space="0" w:color="auto"/>
            <w:bottom w:val="none" w:sz="0" w:space="0" w:color="auto"/>
            <w:right w:val="none" w:sz="0" w:space="0" w:color="auto"/>
          </w:divBdr>
        </w:div>
        <w:div w:id="1586303411">
          <w:marLeft w:val="640"/>
          <w:marRight w:val="0"/>
          <w:marTop w:val="0"/>
          <w:marBottom w:val="0"/>
          <w:divBdr>
            <w:top w:val="none" w:sz="0" w:space="0" w:color="auto"/>
            <w:left w:val="none" w:sz="0" w:space="0" w:color="auto"/>
            <w:bottom w:val="none" w:sz="0" w:space="0" w:color="auto"/>
            <w:right w:val="none" w:sz="0" w:space="0" w:color="auto"/>
          </w:divBdr>
        </w:div>
        <w:div w:id="354355820">
          <w:marLeft w:val="640"/>
          <w:marRight w:val="0"/>
          <w:marTop w:val="0"/>
          <w:marBottom w:val="0"/>
          <w:divBdr>
            <w:top w:val="none" w:sz="0" w:space="0" w:color="auto"/>
            <w:left w:val="none" w:sz="0" w:space="0" w:color="auto"/>
            <w:bottom w:val="none" w:sz="0" w:space="0" w:color="auto"/>
            <w:right w:val="none" w:sz="0" w:space="0" w:color="auto"/>
          </w:divBdr>
        </w:div>
        <w:div w:id="1836725094">
          <w:marLeft w:val="640"/>
          <w:marRight w:val="0"/>
          <w:marTop w:val="0"/>
          <w:marBottom w:val="0"/>
          <w:divBdr>
            <w:top w:val="none" w:sz="0" w:space="0" w:color="auto"/>
            <w:left w:val="none" w:sz="0" w:space="0" w:color="auto"/>
            <w:bottom w:val="none" w:sz="0" w:space="0" w:color="auto"/>
            <w:right w:val="none" w:sz="0" w:space="0" w:color="auto"/>
          </w:divBdr>
        </w:div>
        <w:div w:id="1528908658">
          <w:marLeft w:val="640"/>
          <w:marRight w:val="0"/>
          <w:marTop w:val="0"/>
          <w:marBottom w:val="0"/>
          <w:divBdr>
            <w:top w:val="none" w:sz="0" w:space="0" w:color="auto"/>
            <w:left w:val="none" w:sz="0" w:space="0" w:color="auto"/>
            <w:bottom w:val="none" w:sz="0" w:space="0" w:color="auto"/>
            <w:right w:val="none" w:sz="0" w:space="0" w:color="auto"/>
          </w:divBdr>
        </w:div>
        <w:div w:id="2063598877">
          <w:marLeft w:val="640"/>
          <w:marRight w:val="0"/>
          <w:marTop w:val="0"/>
          <w:marBottom w:val="0"/>
          <w:divBdr>
            <w:top w:val="none" w:sz="0" w:space="0" w:color="auto"/>
            <w:left w:val="none" w:sz="0" w:space="0" w:color="auto"/>
            <w:bottom w:val="none" w:sz="0" w:space="0" w:color="auto"/>
            <w:right w:val="none" w:sz="0" w:space="0" w:color="auto"/>
          </w:divBdr>
        </w:div>
        <w:div w:id="726876229">
          <w:marLeft w:val="640"/>
          <w:marRight w:val="0"/>
          <w:marTop w:val="0"/>
          <w:marBottom w:val="0"/>
          <w:divBdr>
            <w:top w:val="none" w:sz="0" w:space="0" w:color="auto"/>
            <w:left w:val="none" w:sz="0" w:space="0" w:color="auto"/>
            <w:bottom w:val="none" w:sz="0" w:space="0" w:color="auto"/>
            <w:right w:val="none" w:sz="0" w:space="0" w:color="auto"/>
          </w:divBdr>
        </w:div>
        <w:div w:id="603881002">
          <w:marLeft w:val="640"/>
          <w:marRight w:val="0"/>
          <w:marTop w:val="0"/>
          <w:marBottom w:val="0"/>
          <w:divBdr>
            <w:top w:val="none" w:sz="0" w:space="0" w:color="auto"/>
            <w:left w:val="none" w:sz="0" w:space="0" w:color="auto"/>
            <w:bottom w:val="none" w:sz="0" w:space="0" w:color="auto"/>
            <w:right w:val="none" w:sz="0" w:space="0" w:color="auto"/>
          </w:divBdr>
        </w:div>
        <w:div w:id="942423128">
          <w:marLeft w:val="640"/>
          <w:marRight w:val="0"/>
          <w:marTop w:val="0"/>
          <w:marBottom w:val="0"/>
          <w:divBdr>
            <w:top w:val="none" w:sz="0" w:space="0" w:color="auto"/>
            <w:left w:val="none" w:sz="0" w:space="0" w:color="auto"/>
            <w:bottom w:val="none" w:sz="0" w:space="0" w:color="auto"/>
            <w:right w:val="none" w:sz="0" w:space="0" w:color="auto"/>
          </w:divBdr>
        </w:div>
        <w:div w:id="416437908">
          <w:marLeft w:val="640"/>
          <w:marRight w:val="0"/>
          <w:marTop w:val="0"/>
          <w:marBottom w:val="0"/>
          <w:divBdr>
            <w:top w:val="none" w:sz="0" w:space="0" w:color="auto"/>
            <w:left w:val="none" w:sz="0" w:space="0" w:color="auto"/>
            <w:bottom w:val="none" w:sz="0" w:space="0" w:color="auto"/>
            <w:right w:val="none" w:sz="0" w:space="0" w:color="auto"/>
          </w:divBdr>
        </w:div>
        <w:div w:id="145514547">
          <w:marLeft w:val="640"/>
          <w:marRight w:val="0"/>
          <w:marTop w:val="0"/>
          <w:marBottom w:val="0"/>
          <w:divBdr>
            <w:top w:val="none" w:sz="0" w:space="0" w:color="auto"/>
            <w:left w:val="none" w:sz="0" w:space="0" w:color="auto"/>
            <w:bottom w:val="none" w:sz="0" w:space="0" w:color="auto"/>
            <w:right w:val="none" w:sz="0" w:space="0" w:color="auto"/>
          </w:divBdr>
        </w:div>
        <w:div w:id="607274831">
          <w:marLeft w:val="640"/>
          <w:marRight w:val="0"/>
          <w:marTop w:val="0"/>
          <w:marBottom w:val="0"/>
          <w:divBdr>
            <w:top w:val="none" w:sz="0" w:space="0" w:color="auto"/>
            <w:left w:val="none" w:sz="0" w:space="0" w:color="auto"/>
            <w:bottom w:val="none" w:sz="0" w:space="0" w:color="auto"/>
            <w:right w:val="none" w:sz="0" w:space="0" w:color="auto"/>
          </w:divBdr>
        </w:div>
        <w:div w:id="1300652214">
          <w:marLeft w:val="640"/>
          <w:marRight w:val="0"/>
          <w:marTop w:val="0"/>
          <w:marBottom w:val="0"/>
          <w:divBdr>
            <w:top w:val="none" w:sz="0" w:space="0" w:color="auto"/>
            <w:left w:val="none" w:sz="0" w:space="0" w:color="auto"/>
            <w:bottom w:val="none" w:sz="0" w:space="0" w:color="auto"/>
            <w:right w:val="none" w:sz="0" w:space="0" w:color="auto"/>
          </w:divBdr>
        </w:div>
        <w:div w:id="1444230566">
          <w:marLeft w:val="640"/>
          <w:marRight w:val="0"/>
          <w:marTop w:val="0"/>
          <w:marBottom w:val="0"/>
          <w:divBdr>
            <w:top w:val="none" w:sz="0" w:space="0" w:color="auto"/>
            <w:left w:val="none" w:sz="0" w:space="0" w:color="auto"/>
            <w:bottom w:val="none" w:sz="0" w:space="0" w:color="auto"/>
            <w:right w:val="none" w:sz="0" w:space="0" w:color="auto"/>
          </w:divBdr>
        </w:div>
        <w:div w:id="874805329">
          <w:marLeft w:val="640"/>
          <w:marRight w:val="0"/>
          <w:marTop w:val="0"/>
          <w:marBottom w:val="0"/>
          <w:divBdr>
            <w:top w:val="none" w:sz="0" w:space="0" w:color="auto"/>
            <w:left w:val="none" w:sz="0" w:space="0" w:color="auto"/>
            <w:bottom w:val="none" w:sz="0" w:space="0" w:color="auto"/>
            <w:right w:val="none" w:sz="0" w:space="0" w:color="auto"/>
          </w:divBdr>
        </w:div>
        <w:div w:id="1996301418">
          <w:marLeft w:val="640"/>
          <w:marRight w:val="0"/>
          <w:marTop w:val="0"/>
          <w:marBottom w:val="0"/>
          <w:divBdr>
            <w:top w:val="none" w:sz="0" w:space="0" w:color="auto"/>
            <w:left w:val="none" w:sz="0" w:space="0" w:color="auto"/>
            <w:bottom w:val="none" w:sz="0" w:space="0" w:color="auto"/>
            <w:right w:val="none" w:sz="0" w:space="0" w:color="auto"/>
          </w:divBdr>
        </w:div>
        <w:div w:id="2013868560">
          <w:marLeft w:val="640"/>
          <w:marRight w:val="0"/>
          <w:marTop w:val="0"/>
          <w:marBottom w:val="0"/>
          <w:divBdr>
            <w:top w:val="none" w:sz="0" w:space="0" w:color="auto"/>
            <w:left w:val="none" w:sz="0" w:space="0" w:color="auto"/>
            <w:bottom w:val="none" w:sz="0" w:space="0" w:color="auto"/>
            <w:right w:val="none" w:sz="0" w:space="0" w:color="auto"/>
          </w:divBdr>
        </w:div>
        <w:div w:id="762995918">
          <w:marLeft w:val="640"/>
          <w:marRight w:val="0"/>
          <w:marTop w:val="0"/>
          <w:marBottom w:val="0"/>
          <w:divBdr>
            <w:top w:val="none" w:sz="0" w:space="0" w:color="auto"/>
            <w:left w:val="none" w:sz="0" w:space="0" w:color="auto"/>
            <w:bottom w:val="none" w:sz="0" w:space="0" w:color="auto"/>
            <w:right w:val="none" w:sz="0" w:space="0" w:color="auto"/>
          </w:divBdr>
        </w:div>
        <w:div w:id="1372880455">
          <w:marLeft w:val="640"/>
          <w:marRight w:val="0"/>
          <w:marTop w:val="0"/>
          <w:marBottom w:val="0"/>
          <w:divBdr>
            <w:top w:val="none" w:sz="0" w:space="0" w:color="auto"/>
            <w:left w:val="none" w:sz="0" w:space="0" w:color="auto"/>
            <w:bottom w:val="none" w:sz="0" w:space="0" w:color="auto"/>
            <w:right w:val="none" w:sz="0" w:space="0" w:color="auto"/>
          </w:divBdr>
        </w:div>
        <w:div w:id="479928625">
          <w:marLeft w:val="640"/>
          <w:marRight w:val="0"/>
          <w:marTop w:val="0"/>
          <w:marBottom w:val="0"/>
          <w:divBdr>
            <w:top w:val="none" w:sz="0" w:space="0" w:color="auto"/>
            <w:left w:val="none" w:sz="0" w:space="0" w:color="auto"/>
            <w:bottom w:val="none" w:sz="0" w:space="0" w:color="auto"/>
            <w:right w:val="none" w:sz="0" w:space="0" w:color="auto"/>
          </w:divBdr>
        </w:div>
        <w:div w:id="1523517661">
          <w:marLeft w:val="640"/>
          <w:marRight w:val="0"/>
          <w:marTop w:val="0"/>
          <w:marBottom w:val="0"/>
          <w:divBdr>
            <w:top w:val="none" w:sz="0" w:space="0" w:color="auto"/>
            <w:left w:val="none" w:sz="0" w:space="0" w:color="auto"/>
            <w:bottom w:val="none" w:sz="0" w:space="0" w:color="auto"/>
            <w:right w:val="none" w:sz="0" w:space="0" w:color="auto"/>
          </w:divBdr>
        </w:div>
        <w:div w:id="377512647">
          <w:marLeft w:val="640"/>
          <w:marRight w:val="0"/>
          <w:marTop w:val="0"/>
          <w:marBottom w:val="0"/>
          <w:divBdr>
            <w:top w:val="none" w:sz="0" w:space="0" w:color="auto"/>
            <w:left w:val="none" w:sz="0" w:space="0" w:color="auto"/>
            <w:bottom w:val="none" w:sz="0" w:space="0" w:color="auto"/>
            <w:right w:val="none" w:sz="0" w:space="0" w:color="auto"/>
          </w:divBdr>
        </w:div>
        <w:div w:id="556862747">
          <w:marLeft w:val="640"/>
          <w:marRight w:val="0"/>
          <w:marTop w:val="0"/>
          <w:marBottom w:val="0"/>
          <w:divBdr>
            <w:top w:val="none" w:sz="0" w:space="0" w:color="auto"/>
            <w:left w:val="none" w:sz="0" w:space="0" w:color="auto"/>
            <w:bottom w:val="none" w:sz="0" w:space="0" w:color="auto"/>
            <w:right w:val="none" w:sz="0" w:space="0" w:color="auto"/>
          </w:divBdr>
        </w:div>
        <w:div w:id="1293361753">
          <w:marLeft w:val="640"/>
          <w:marRight w:val="0"/>
          <w:marTop w:val="0"/>
          <w:marBottom w:val="0"/>
          <w:divBdr>
            <w:top w:val="none" w:sz="0" w:space="0" w:color="auto"/>
            <w:left w:val="none" w:sz="0" w:space="0" w:color="auto"/>
            <w:bottom w:val="none" w:sz="0" w:space="0" w:color="auto"/>
            <w:right w:val="none" w:sz="0" w:space="0" w:color="auto"/>
          </w:divBdr>
        </w:div>
        <w:div w:id="1031882411">
          <w:marLeft w:val="640"/>
          <w:marRight w:val="0"/>
          <w:marTop w:val="0"/>
          <w:marBottom w:val="0"/>
          <w:divBdr>
            <w:top w:val="none" w:sz="0" w:space="0" w:color="auto"/>
            <w:left w:val="none" w:sz="0" w:space="0" w:color="auto"/>
            <w:bottom w:val="none" w:sz="0" w:space="0" w:color="auto"/>
            <w:right w:val="none" w:sz="0" w:space="0" w:color="auto"/>
          </w:divBdr>
        </w:div>
        <w:div w:id="459568566">
          <w:marLeft w:val="640"/>
          <w:marRight w:val="0"/>
          <w:marTop w:val="0"/>
          <w:marBottom w:val="0"/>
          <w:divBdr>
            <w:top w:val="none" w:sz="0" w:space="0" w:color="auto"/>
            <w:left w:val="none" w:sz="0" w:space="0" w:color="auto"/>
            <w:bottom w:val="none" w:sz="0" w:space="0" w:color="auto"/>
            <w:right w:val="none" w:sz="0" w:space="0" w:color="auto"/>
          </w:divBdr>
        </w:div>
        <w:div w:id="2039160632">
          <w:marLeft w:val="640"/>
          <w:marRight w:val="0"/>
          <w:marTop w:val="0"/>
          <w:marBottom w:val="0"/>
          <w:divBdr>
            <w:top w:val="none" w:sz="0" w:space="0" w:color="auto"/>
            <w:left w:val="none" w:sz="0" w:space="0" w:color="auto"/>
            <w:bottom w:val="none" w:sz="0" w:space="0" w:color="auto"/>
            <w:right w:val="none" w:sz="0" w:space="0" w:color="auto"/>
          </w:divBdr>
        </w:div>
        <w:div w:id="948389221">
          <w:marLeft w:val="640"/>
          <w:marRight w:val="0"/>
          <w:marTop w:val="0"/>
          <w:marBottom w:val="0"/>
          <w:divBdr>
            <w:top w:val="none" w:sz="0" w:space="0" w:color="auto"/>
            <w:left w:val="none" w:sz="0" w:space="0" w:color="auto"/>
            <w:bottom w:val="none" w:sz="0" w:space="0" w:color="auto"/>
            <w:right w:val="none" w:sz="0" w:space="0" w:color="auto"/>
          </w:divBdr>
        </w:div>
        <w:div w:id="1275137854">
          <w:marLeft w:val="640"/>
          <w:marRight w:val="0"/>
          <w:marTop w:val="0"/>
          <w:marBottom w:val="0"/>
          <w:divBdr>
            <w:top w:val="none" w:sz="0" w:space="0" w:color="auto"/>
            <w:left w:val="none" w:sz="0" w:space="0" w:color="auto"/>
            <w:bottom w:val="none" w:sz="0" w:space="0" w:color="auto"/>
            <w:right w:val="none" w:sz="0" w:space="0" w:color="auto"/>
          </w:divBdr>
        </w:div>
        <w:div w:id="1192382803">
          <w:marLeft w:val="640"/>
          <w:marRight w:val="0"/>
          <w:marTop w:val="0"/>
          <w:marBottom w:val="0"/>
          <w:divBdr>
            <w:top w:val="none" w:sz="0" w:space="0" w:color="auto"/>
            <w:left w:val="none" w:sz="0" w:space="0" w:color="auto"/>
            <w:bottom w:val="none" w:sz="0" w:space="0" w:color="auto"/>
            <w:right w:val="none" w:sz="0" w:space="0" w:color="auto"/>
          </w:divBdr>
        </w:div>
        <w:div w:id="27070637">
          <w:marLeft w:val="640"/>
          <w:marRight w:val="0"/>
          <w:marTop w:val="0"/>
          <w:marBottom w:val="0"/>
          <w:divBdr>
            <w:top w:val="none" w:sz="0" w:space="0" w:color="auto"/>
            <w:left w:val="none" w:sz="0" w:space="0" w:color="auto"/>
            <w:bottom w:val="none" w:sz="0" w:space="0" w:color="auto"/>
            <w:right w:val="none" w:sz="0" w:space="0" w:color="auto"/>
          </w:divBdr>
        </w:div>
        <w:div w:id="1248617322">
          <w:marLeft w:val="640"/>
          <w:marRight w:val="0"/>
          <w:marTop w:val="0"/>
          <w:marBottom w:val="0"/>
          <w:divBdr>
            <w:top w:val="none" w:sz="0" w:space="0" w:color="auto"/>
            <w:left w:val="none" w:sz="0" w:space="0" w:color="auto"/>
            <w:bottom w:val="none" w:sz="0" w:space="0" w:color="auto"/>
            <w:right w:val="none" w:sz="0" w:space="0" w:color="auto"/>
          </w:divBdr>
        </w:div>
        <w:div w:id="40595294">
          <w:marLeft w:val="640"/>
          <w:marRight w:val="0"/>
          <w:marTop w:val="0"/>
          <w:marBottom w:val="0"/>
          <w:divBdr>
            <w:top w:val="none" w:sz="0" w:space="0" w:color="auto"/>
            <w:left w:val="none" w:sz="0" w:space="0" w:color="auto"/>
            <w:bottom w:val="none" w:sz="0" w:space="0" w:color="auto"/>
            <w:right w:val="none" w:sz="0" w:space="0" w:color="auto"/>
          </w:divBdr>
        </w:div>
        <w:div w:id="2135248940">
          <w:marLeft w:val="640"/>
          <w:marRight w:val="0"/>
          <w:marTop w:val="0"/>
          <w:marBottom w:val="0"/>
          <w:divBdr>
            <w:top w:val="none" w:sz="0" w:space="0" w:color="auto"/>
            <w:left w:val="none" w:sz="0" w:space="0" w:color="auto"/>
            <w:bottom w:val="none" w:sz="0" w:space="0" w:color="auto"/>
            <w:right w:val="none" w:sz="0" w:space="0" w:color="auto"/>
          </w:divBdr>
        </w:div>
        <w:div w:id="1045570441">
          <w:marLeft w:val="640"/>
          <w:marRight w:val="0"/>
          <w:marTop w:val="0"/>
          <w:marBottom w:val="0"/>
          <w:divBdr>
            <w:top w:val="none" w:sz="0" w:space="0" w:color="auto"/>
            <w:left w:val="none" w:sz="0" w:space="0" w:color="auto"/>
            <w:bottom w:val="none" w:sz="0" w:space="0" w:color="auto"/>
            <w:right w:val="none" w:sz="0" w:space="0" w:color="auto"/>
          </w:divBdr>
        </w:div>
        <w:div w:id="1563826183">
          <w:marLeft w:val="640"/>
          <w:marRight w:val="0"/>
          <w:marTop w:val="0"/>
          <w:marBottom w:val="0"/>
          <w:divBdr>
            <w:top w:val="none" w:sz="0" w:space="0" w:color="auto"/>
            <w:left w:val="none" w:sz="0" w:space="0" w:color="auto"/>
            <w:bottom w:val="none" w:sz="0" w:space="0" w:color="auto"/>
            <w:right w:val="none" w:sz="0" w:space="0" w:color="auto"/>
          </w:divBdr>
        </w:div>
        <w:div w:id="1393314528">
          <w:marLeft w:val="640"/>
          <w:marRight w:val="0"/>
          <w:marTop w:val="0"/>
          <w:marBottom w:val="0"/>
          <w:divBdr>
            <w:top w:val="none" w:sz="0" w:space="0" w:color="auto"/>
            <w:left w:val="none" w:sz="0" w:space="0" w:color="auto"/>
            <w:bottom w:val="none" w:sz="0" w:space="0" w:color="auto"/>
            <w:right w:val="none" w:sz="0" w:space="0" w:color="auto"/>
          </w:divBdr>
        </w:div>
      </w:divsChild>
    </w:div>
    <w:div w:id="268394203">
      <w:bodyDiv w:val="1"/>
      <w:marLeft w:val="0"/>
      <w:marRight w:val="0"/>
      <w:marTop w:val="0"/>
      <w:marBottom w:val="0"/>
      <w:divBdr>
        <w:top w:val="none" w:sz="0" w:space="0" w:color="auto"/>
        <w:left w:val="none" w:sz="0" w:space="0" w:color="auto"/>
        <w:bottom w:val="none" w:sz="0" w:space="0" w:color="auto"/>
        <w:right w:val="none" w:sz="0" w:space="0" w:color="auto"/>
      </w:divBdr>
      <w:divsChild>
        <w:div w:id="2032413935">
          <w:marLeft w:val="640"/>
          <w:marRight w:val="0"/>
          <w:marTop w:val="0"/>
          <w:marBottom w:val="0"/>
          <w:divBdr>
            <w:top w:val="none" w:sz="0" w:space="0" w:color="auto"/>
            <w:left w:val="none" w:sz="0" w:space="0" w:color="auto"/>
            <w:bottom w:val="none" w:sz="0" w:space="0" w:color="auto"/>
            <w:right w:val="none" w:sz="0" w:space="0" w:color="auto"/>
          </w:divBdr>
        </w:div>
        <w:div w:id="1419248750">
          <w:marLeft w:val="640"/>
          <w:marRight w:val="0"/>
          <w:marTop w:val="0"/>
          <w:marBottom w:val="0"/>
          <w:divBdr>
            <w:top w:val="none" w:sz="0" w:space="0" w:color="auto"/>
            <w:left w:val="none" w:sz="0" w:space="0" w:color="auto"/>
            <w:bottom w:val="none" w:sz="0" w:space="0" w:color="auto"/>
            <w:right w:val="none" w:sz="0" w:space="0" w:color="auto"/>
          </w:divBdr>
        </w:div>
        <w:div w:id="36006195">
          <w:marLeft w:val="640"/>
          <w:marRight w:val="0"/>
          <w:marTop w:val="0"/>
          <w:marBottom w:val="0"/>
          <w:divBdr>
            <w:top w:val="none" w:sz="0" w:space="0" w:color="auto"/>
            <w:left w:val="none" w:sz="0" w:space="0" w:color="auto"/>
            <w:bottom w:val="none" w:sz="0" w:space="0" w:color="auto"/>
            <w:right w:val="none" w:sz="0" w:space="0" w:color="auto"/>
          </w:divBdr>
        </w:div>
        <w:div w:id="1674802409">
          <w:marLeft w:val="640"/>
          <w:marRight w:val="0"/>
          <w:marTop w:val="0"/>
          <w:marBottom w:val="0"/>
          <w:divBdr>
            <w:top w:val="none" w:sz="0" w:space="0" w:color="auto"/>
            <w:left w:val="none" w:sz="0" w:space="0" w:color="auto"/>
            <w:bottom w:val="none" w:sz="0" w:space="0" w:color="auto"/>
            <w:right w:val="none" w:sz="0" w:space="0" w:color="auto"/>
          </w:divBdr>
        </w:div>
        <w:div w:id="861095179">
          <w:marLeft w:val="640"/>
          <w:marRight w:val="0"/>
          <w:marTop w:val="0"/>
          <w:marBottom w:val="0"/>
          <w:divBdr>
            <w:top w:val="none" w:sz="0" w:space="0" w:color="auto"/>
            <w:left w:val="none" w:sz="0" w:space="0" w:color="auto"/>
            <w:bottom w:val="none" w:sz="0" w:space="0" w:color="auto"/>
            <w:right w:val="none" w:sz="0" w:space="0" w:color="auto"/>
          </w:divBdr>
        </w:div>
        <w:div w:id="1455055306">
          <w:marLeft w:val="640"/>
          <w:marRight w:val="0"/>
          <w:marTop w:val="0"/>
          <w:marBottom w:val="0"/>
          <w:divBdr>
            <w:top w:val="none" w:sz="0" w:space="0" w:color="auto"/>
            <w:left w:val="none" w:sz="0" w:space="0" w:color="auto"/>
            <w:bottom w:val="none" w:sz="0" w:space="0" w:color="auto"/>
            <w:right w:val="none" w:sz="0" w:space="0" w:color="auto"/>
          </w:divBdr>
        </w:div>
        <w:div w:id="586034426">
          <w:marLeft w:val="640"/>
          <w:marRight w:val="0"/>
          <w:marTop w:val="0"/>
          <w:marBottom w:val="0"/>
          <w:divBdr>
            <w:top w:val="none" w:sz="0" w:space="0" w:color="auto"/>
            <w:left w:val="none" w:sz="0" w:space="0" w:color="auto"/>
            <w:bottom w:val="none" w:sz="0" w:space="0" w:color="auto"/>
            <w:right w:val="none" w:sz="0" w:space="0" w:color="auto"/>
          </w:divBdr>
        </w:div>
        <w:div w:id="1998336924">
          <w:marLeft w:val="640"/>
          <w:marRight w:val="0"/>
          <w:marTop w:val="0"/>
          <w:marBottom w:val="0"/>
          <w:divBdr>
            <w:top w:val="none" w:sz="0" w:space="0" w:color="auto"/>
            <w:left w:val="none" w:sz="0" w:space="0" w:color="auto"/>
            <w:bottom w:val="none" w:sz="0" w:space="0" w:color="auto"/>
            <w:right w:val="none" w:sz="0" w:space="0" w:color="auto"/>
          </w:divBdr>
        </w:div>
        <w:div w:id="1974673837">
          <w:marLeft w:val="640"/>
          <w:marRight w:val="0"/>
          <w:marTop w:val="0"/>
          <w:marBottom w:val="0"/>
          <w:divBdr>
            <w:top w:val="none" w:sz="0" w:space="0" w:color="auto"/>
            <w:left w:val="none" w:sz="0" w:space="0" w:color="auto"/>
            <w:bottom w:val="none" w:sz="0" w:space="0" w:color="auto"/>
            <w:right w:val="none" w:sz="0" w:space="0" w:color="auto"/>
          </w:divBdr>
        </w:div>
        <w:div w:id="117455909">
          <w:marLeft w:val="640"/>
          <w:marRight w:val="0"/>
          <w:marTop w:val="0"/>
          <w:marBottom w:val="0"/>
          <w:divBdr>
            <w:top w:val="none" w:sz="0" w:space="0" w:color="auto"/>
            <w:left w:val="none" w:sz="0" w:space="0" w:color="auto"/>
            <w:bottom w:val="none" w:sz="0" w:space="0" w:color="auto"/>
            <w:right w:val="none" w:sz="0" w:space="0" w:color="auto"/>
          </w:divBdr>
        </w:div>
        <w:div w:id="1942293528">
          <w:marLeft w:val="640"/>
          <w:marRight w:val="0"/>
          <w:marTop w:val="0"/>
          <w:marBottom w:val="0"/>
          <w:divBdr>
            <w:top w:val="none" w:sz="0" w:space="0" w:color="auto"/>
            <w:left w:val="none" w:sz="0" w:space="0" w:color="auto"/>
            <w:bottom w:val="none" w:sz="0" w:space="0" w:color="auto"/>
            <w:right w:val="none" w:sz="0" w:space="0" w:color="auto"/>
          </w:divBdr>
        </w:div>
        <w:div w:id="1975216027">
          <w:marLeft w:val="640"/>
          <w:marRight w:val="0"/>
          <w:marTop w:val="0"/>
          <w:marBottom w:val="0"/>
          <w:divBdr>
            <w:top w:val="none" w:sz="0" w:space="0" w:color="auto"/>
            <w:left w:val="none" w:sz="0" w:space="0" w:color="auto"/>
            <w:bottom w:val="none" w:sz="0" w:space="0" w:color="auto"/>
            <w:right w:val="none" w:sz="0" w:space="0" w:color="auto"/>
          </w:divBdr>
        </w:div>
        <w:div w:id="1379166793">
          <w:marLeft w:val="640"/>
          <w:marRight w:val="0"/>
          <w:marTop w:val="0"/>
          <w:marBottom w:val="0"/>
          <w:divBdr>
            <w:top w:val="none" w:sz="0" w:space="0" w:color="auto"/>
            <w:left w:val="none" w:sz="0" w:space="0" w:color="auto"/>
            <w:bottom w:val="none" w:sz="0" w:space="0" w:color="auto"/>
            <w:right w:val="none" w:sz="0" w:space="0" w:color="auto"/>
          </w:divBdr>
        </w:div>
        <w:div w:id="640381999">
          <w:marLeft w:val="640"/>
          <w:marRight w:val="0"/>
          <w:marTop w:val="0"/>
          <w:marBottom w:val="0"/>
          <w:divBdr>
            <w:top w:val="none" w:sz="0" w:space="0" w:color="auto"/>
            <w:left w:val="none" w:sz="0" w:space="0" w:color="auto"/>
            <w:bottom w:val="none" w:sz="0" w:space="0" w:color="auto"/>
            <w:right w:val="none" w:sz="0" w:space="0" w:color="auto"/>
          </w:divBdr>
        </w:div>
        <w:div w:id="1644194872">
          <w:marLeft w:val="640"/>
          <w:marRight w:val="0"/>
          <w:marTop w:val="0"/>
          <w:marBottom w:val="0"/>
          <w:divBdr>
            <w:top w:val="none" w:sz="0" w:space="0" w:color="auto"/>
            <w:left w:val="none" w:sz="0" w:space="0" w:color="auto"/>
            <w:bottom w:val="none" w:sz="0" w:space="0" w:color="auto"/>
            <w:right w:val="none" w:sz="0" w:space="0" w:color="auto"/>
          </w:divBdr>
        </w:div>
        <w:div w:id="1220241137">
          <w:marLeft w:val="640"/>
          <w:marRight w:val="0"/>
          <w:marTop w:val="0"/>
          <w:marBottom w:val="0"/>
          <w:divBdr>
            <w:top w:val="none" w:sz="0" w:space="0" w:color="auto"/>
            <w:left w:val="none" w:sz="0" w:space="0" w:color="auto"/>
            <w:bottom w:val="none" w:sz="0" w:space="0" w:color="auto"/>
            <w:right w:val="none" w:sz="0" w:space="0" w:color="auto"/>
          </w:divBdr>
        </w:div>
        <w:div w:id="1404984371">
          <w:marLeft w:val="640"/>
          <w:marRight w:val="0"/>
          <w:marTop w:val="0"/>
          <w:marBottom w:val="0"/>
          <w:divBdr>
            <w:top w:val="none" w:sz="0" w:space="0" w:color="auto"/>
            <w:left w:val="none" w:sz="0" w:space="0" w:color="auto"/>
            <w:bottom w:val="none" w:sz="0" w:space="0" w:color="auto"/>
            <w:right w:val="none" w:sz="0" w:space="0" w:color="auto"/>
          </w:divBdr>
        </w:div>
        <w:div w:id="730688391">
          <w:marLeft w:val="640"/>
          <w:marRight w:val="0"/>
          <w:marTop w:val="0"/>
          <w:marBottom w:val="0"/>
          <w:divBdr>
            <w:top w:val="none" w:sz="0" w:space="0" w:color="auto"/>
            <w:left w:val="none" w:sz="0" w:space="0" w:color="auto"/>
            <w:bottom w:val="none" w:sz="0" w:space="0" w:color="auto"/>
            <w:right w:val="none" w:sz="0" w:space="0" w:color="auto"/>
          </w:divBdr>
        </w:div>
        <w:div w:id="1430350722">
          <w:marLeft w:val="640"/>
          <w:marRight w:val="0"/>
          <w:marTop w:val="0"/>
          <w:marBottom w:val="0"/>
          <w:divBdr>
            <w:top w:val="none" w:sz="0" w:space="0" w:color="auto"/>
            <w:left w:val="none" w:sz="0" w:space="0" w:color="auto"/>
            <w:bottom w:val="none" w:sz="0" w:space="0" w:color="auto"/>
            <w:right w:val="none" w:sz="0" w:space="0" w:color="auto"/>
          </w:divBdr>
        </w:div>
        <w:div w:id="1888031025">
          <w:marLeft w:val="640"/>
          <w:marRight w:val="0"/>
          <w:marTop w:val="0"/>
          <w:marBottom w:val="0"/>
          <w:divBdr>
            <w:top w:val="none" w:sz="0" w:space="0" w:color="auto"/>
            <w:left w:val="none" w:sz="0" w:space="0" w:color="auto"/>
            <w:bottom w:val="none" w:sz="0" w:space="0" w:color="auto"/>
            <w:right w:val="none" w:sz="0" w:space="0" w:color="auto"/>
          </w:divBdr>
        </w:div>
        <w:div w:id="77874178">
          <w:marLeft w:val="640"/>
          <w:marRight w:val="0"/>
          <w:marTop w:val="0"/>
          <w:marBottom w:val="0"/>
          <w:divBdr>
            <w:top w:val="none" w:sz="0" w:space="0" w:color="auto"/>
            <w:left w:val="none" w:sz="0" w:space="0" w:color="auto"/>
            <w:bottom w:val="none" w:sz="0" w:space="0" w:color="auto"/>
            <w:right w:val="none" w:sz="0" w:space="0" w:color="auto"/>
          </w:divBdr>
        </w:div>
        <w:div w:id="398133020">
          <w:marLeft w:val="640"/>
          <w:marRight w:val="0"/>
          <w:marTop w:val="0"/>
          <w:marBottom w:val="0"/>
          <w:divBdr>
            <w:top w:val="none" w:sz="0" w:space="0" w:color="auto"/>
            <w:left w:val="none" w:sz="0" w:space="0" w:color="auto"/>
            <w:bottom w:val="none" w:sz="0" w:space="0" w:color="auto"/>
            <w:right w:val="none" w:sz="0" w:space="0" w:color="auto"/>
          </w:divBdr>
        </w:div>
        <w:div w:id="1154176690">
          <w:marLeft w:val="640"/>
          <w:marRight w:val="0"/>
          <w:marTop w:val="0"/>
          <w:marBottom w:val="0"/>
          <w:divBdr>
            <w:top w:val="none" w:sz="0" w:space="0" w:color="auto"/>
            <w:left w:val="none" w:sz="0" w:space="0" w:color="auto"/>
            <w:bottom w:val="none" w:sz="0" w:space="0" w:color="auto"/>
            <w:right w:val="none" w:sz="0" w:space="0" w:color="auto"/>
          </w:divBdr>
        </w:div>
        <w:div w:id="390883470">
          <w:marLeft w:val="640"/>
          <w:marRight w:val="0"/>
          <w:marTop w:val="0"/>
          <w:marBottom w:val="0"/>
          <w:divBdr>
            <w:top w:val="none" w:sz="0" w:space="0" w:color="auto"/>
            <w:left w:val="none" w:sz="0" w:space="0" w:color="auto"/>
            <w:bottom w:val="none" w:sz="0" w:space="0" w:color="auto"/>
            <w:right w:val="none" w:sz="0" w:space="0" w:color="auto"/>
          </w:divBdr>
        </w:div>
        <w:div w:id="707489006">
          <w:marLeft w:val="640"/>
          <w:marRight w:val="0"/>
          <w:marTop w:val="0"/>
          <w:marBottom w:val="0"/>
          <w:divBdr>
            <w:top w:val="none" w:sz="0" w:space="0" w:color="auto"/>
            <w:left w:val="none" w:sz="0" w:space="0" w:color="auto"/>
            <w:bottom w:val="none" w:sz="0" w:space="0" w:color="auto"/>
            <w:right w:val="none" w:sz="0" w:space="0" w:color="auto"/>
          </w:divBdr>
        </w:div>
        <w:div w:id="2089765565">
          <w:marLeft w:val="640"/>
          <w:marRight w:val="0"/>
          <w:marTop w:val="0"/>
          <w:marBottom w:val="0"/>
          <w:divBdr>
            <w:top w:val="none" w:sz="0" w:space="0" w:color="auto"/>
            <w:left w:val="none" w:sz="0" w:space="0" w:color="auto"/>
            <w:bottom w:val="none" w:sz="0" w:space="0" w:color="auto"/>
            <w:right w:val="none" w:sz="0" w:space="0" w:color="auto"/>
          </w:divBdr>
        </w:div>
        <w:div w:id="1342121122">
          <w:marLeft w:val="640"/>
          <w:marRight w:val="0"/>
          <w:marTop w:val="0"/>
          <w:marBottom w:val="0"/>
          <w:divBdr>
            <w:top w:val="none" w:sz="0" w:space="0" w:color="auto"/>
            <w:left w:val="none" w:sz="0" w:space="0" w:color="auto"/>
            <w:bottom w:val="none" w:sz="0" w:space="0" w:color="auto"/>
            <w:right w:val="none" w:sz="0" w:space="0" w:color="auto"/>
          </w:divBdr>
        </w:div>
        <w:div w:id="1609893469">
          <w:marLeft w:val="640"/>
          <w:marRight w:val="0"/>
          <w:marTop w:val="0"/>
          <w:marBottom w:val="0"/>
          <w:divBdr>
            <w:top w:val="none" w:sz="0" w:space="0" w:color="auto"/>
            <w:left w:val="none" w:sz="0" w:space="0" w:color="auto"/>
            <w:bottom w:val="none" w:sz="0" w:space="0" w:color="auto"/>
            <w:right w:val="none" w:sz="0" w:space="0" w:color="auto"/>
          </w:divBdr>
        </w:div>
        <w:div w:id="976762196">
          <w:marLeft w:val="640"/>
          <w:marRight w:val="0"/>
          <w:marTop w:val="0"/>
          <w:marBottom w:val="0"/>
          <w:divBdr>
            <w:top w:val="none" w:sz="0" w:space="0" w:color="auto"/>
            <w:left w:val="none" w:sz="0" w:space="0" w:color="auto"/>
            <w:bottom w:val="none" w:sz="0" w:space="0" w:color="auto"/>
            <w:right w:val="none" w:sz="0" w:space="0" w:color="auto"/>
          </w:divBdr>
        </w:div>
        <w:div w:id="1757240329">
          <w:marLeft w:val="640"/>
          <w:marRight w:val="0"/>
          <w:marTop w:val="0"/>
          <w:marBottom w:val="0"/>
          <w:divBdr>
            <w:top w:val="none" w:sz="0" w:space="0" w:color="auto"/>
            <w:left w:val="none" w:sz="0" w:space="0" w:color="auto"/>
            <w:bottom w:val="none" w:sz="0" w:space="0" w:color="auto"/>
            <w:right w:val="none" w:sz="0" w:space="0" w:color="auto"/>
          </w:divBdr>
        </w:div>
        <w:div w:id="1611352013">
          <w:marLeft w:val="640"/>
          <w:marRight w:val="0"/>
          <w:marTop w:val="0"/>
          <w:marBottom w:val="0"/>
          <w:divBdr>
            <w:top w:val="none" w:sz="0" w:space="0" w:color="auto"/>
            <w:left w:val="none" w:sz="0" w:space="0" w:color="auto"/>
            <w:bottom w:val="none" w:sz="0" w:space="0" w:color="auto"/>
            <w:right w:val="none" w:sz="0" w:space="0" w:color="auto"/>
          </w:divBdr>
        </w:div>
        <w:div w:id="296493167">
          <w:marLeft w:val="640"/>
          <w:marRight w:val="0"/>
          <w:marTop w:val="0"/>
          <w:marBottom w:val="0"/>
          <w:divBdr>
            <w:top w:val="none" w:sz="0" w:space="0" w:color="auto"/>
            <w:left w:val="none" w:sz="0" w:space="0" w:color="auto"/>
            <w:bottom w:val="none" w:sz="0" w:space="0" w:color="auto"/>
            <w:right w:val="none" w:sz="0" w:space="0" w:color="auto"/>
          </w:divBdr>
        </w:div>
        <w:div w:id="1136797255">
          <w:marLeft w:val="640"/>
          <w:marRight w:val="0"/>
          <w:marTop w:val="0"/>
          <w:marBottom w:val="0"/>
          <w:divBdr>
            <w:top w:val="none" w:sz="0" w:space="0" w:color="auto"/>
            <w:left w:val="none" w:sz="0" w:space="0" w:color="auto"/>
            <w:bottom w:val="none" w:sz="0" w:space="0" w:color="auto"/>
            <w:right w:val="none" w:sz="0" w:space="0" w:color="auto"/>
          </w:divBdr>
        </w:div>
        <w:div w:id="165096509">
          <w:marLeft w:val="640"/>
          <w:marRight w:val="0"/>
          <w:marTop w:val="0"/>
          <w:marBottom w:val="0"/>
          <w:divBdr>
            <w:top w:val="none" w:sz="0" w:space="0" w:color="auto"/>
            <w:left w:val="none" w:sz="0" w:space="0" w:color="auto"/>
            <w:bottom w:val="none" w:sz="0" w:space="0" w:color="auto"/>
            <w:right w:val="none" w:sz="0" w:space="0" w:color="auto"/>
          </w:divBdr>
        </w:div>
        <w:div w:id="671421229">
          <w:marLeft w:val="640"/>
          <w:marRight w:val="0"/>
          <w:marTop w:val="0"/>
          <w:marBottom w:val="0"/>
          <w:divBdr>
            <w:top w:val="none" w:sz="0" w:space="0" w:color="auto"/>
            <w:left w:val="none" w:sz="0" w:space="0" w:color="auto"/>
            <w:bottom w:val="none" w:sz="0" w:space="0" w:color="auto"/>
            <w:right w:val="none" w:sz="0" w:space="0" w:color="auto"/>
          </w:divBdr>
        </w:div>
        <w:div w:id="761491150">
          <w:marLeft w:val="640"/>
          <w:marRight w:val="0"/>
          <w:marTop w:val="0"/>
          <w:marBottom w:val="0"/>
          <w:divBdr>
            <w:top w:val="none" w:sz="0" w:space="0" w:color="auto"/>
            <w:left w:val="none" w:sz="0" w:space="0" w:color="auto"/>
            <w:bottom w:val="none" w:sz="0" w:space="0" w:color="auto"/>
            <w:right w:val="none" w:sz="0" w:space="0" w:color="auto"/>
          </w:divBdr>
        </w:div>
        <w:div w:id="2119636811">
          <w:marLeft w:val="640"/>
          <w:marRight w:val="0"/>
          <w:marTop w:val="0"/>
          <w:marBottom w:val="0"/>
          <w:divBdr>
            <w:top w:val="none" w:sz="0" w:space="0" w:color="auto"/>
            <w:left w:val="none" w:sz="0" w:space="0" w:color="auto"/>
            <w:bottom w:val="none" w:sz="0" w:space="0" w:color="auto"/>
            <w:right w:val="none" w:sz="0" w:space="0" w:color="auto"/>
          </w:divBdr>
        </w:div>
        <w:div w:id="971441576">
          <w:marLeft w:val="640"/>
          <w:marRight w:val="0"/>
          <w:marTop w:val="0"/>
          <w:marBottom w:val="0"/>
          <w:divBdr>
            <w:top w:val="none" w:sz="0" w:space="0" w:color="auto"/>
            <w:left w:val="none" w:sz="0" w:space="0" w:color="auto"/>
            <w:bottom w:val="none" w:sz="0" w:space="0" w:color="auto"/>
            <w:right w:val="none" w:sz="0" w:space="0" w:color="auto"/>
          </w:divBdr>
        </w:div>
        <w:div w:id="188564718">
          <w:marLeft w:val="640"/>
          <w:marRight w:val="0"/>
          <w:marTop w:val="0"/>
          <w:marBottom w:val="0"/>
          <w:divBdr>
            <w:top w:val="none" w:sz="0" w:space="0" w:color="auto"/>
            <w:left w:val="none" w:sz="0" w:space="0" w:color="auto"/>
            <w:bottom w:val="none" w:sz="0" w:space="0" w:color="auto"/>
            <w:right w:val="none" w:sz="0" w:space="0" w:color="auto"/>
          </w:divBdr>
        </w:div>
        <w:div w:id="1869950786">
          <w:marLeft w:val="640"/>
          <w:marRight w:val="0"/>
          <w:marTop w:val="0"/>
          <w:marBottom w:val="0"/>
          <w:divBdr>
            <w:top w:val="none" w:sz="0" w:space="0" w:color="auto"/>
            <w:left w:val="none" w:sz="0" w:space="0" w:color="auto"/>
            <w:bottom w:val="none" w:sz="0" w:space="0" w:color="auto"/>
            <w:right w:val="none" w:sz="0" w:space="0" w:color="auto"/>
          </w:divBdr>
        </w:div>
        <w:div w:id="317659229">
          <w:marLeft w:val="640"/>
          <w:marRight w:val="0"/>
          <w:marTop w:val="0"/>
          <w:marBottom w:val="0"/>
          <w:divBdr>
            <w:top w:val="none" w:sz="0" w:space="0" w:color="auto"/>
            <w:left w:val="none" w:sz="0" w:space="0" w:color="auto"/>
            <w:bottom w:val="none" w:sz="0" w:space="0" w:color="auto"/>
            <w:right w:val="none" w:sz="0" w:space="0" w:color="auto"/>
          </w:divBdr>
        </w:div>
        <w:div w:id="883371650">
          <w:marLeft w:val="640"/>
          <w:marRight w:val="0"/>
          <w:marTop w:val="0"/>
          <w:marBottom w:val="0"/>
          <w:divBdr>
            <w:top w:val="none" w:sz="0" w:space="0" w:color="auto"/>
            <w:left w:val="none" w:sz="0" w:space="0" w:color="auto"/>
            <w:bottom w:val="none" w:sz="0" w:space="0" w:color="auto"/>
            <w:right w:val="none" w:sz="0" w:space="0" w:color="auto"/>
          </w:divBdr>
        </w:div>
        <w:div w:id="1033071201">
          <w:marLeft w:val="640"/>
          <w:marRight w:val="0"/>
          <w:marTop w:val="0"/>
          <w:marBottom w:val="0"/>
          <w:divBdr>
            <w:top w:val="none" w:sz="0" w:space="0" w:color="auto"/>
            <w:left w:val="none" w:sz="0" w:space="0" w:color="auto"/>
            <w:bottom w:val="none" w:sz="0" w:space="0" w:color="auto"/>
            <w:right w:val="none" w:sz="0" w:space="0" w:color="auto"/>
          </w:divBdr>
        </w:div>
        <w:div w:id="879056737">
          <w:marLeft w:val="640"/>
          <w:marRight w:val="0"/>
          <w:marTop w:val="0"/>
          <w:marBottom w:val="0"/>
          <w:divBdr>
            <w:top w:val="none" w:sz="0" w:space="0" w:color="auto"/>
            <w:left w:val="none" w:sz="0" w:space="0" w:color="auto"/>
            <w:bottom w:val="none" w:sz="0" w:space="0" w:color="auto"/>
            <w:right w:val="none" w:sz="0" w:space="0" w:color="auto"/>
          </w:divBdr>
        </w:div>
        <w:div w:id="984970539">
          <w:marLeft w:val="640"/>
          <w:marRight w:val="0"/>
          <w:marTop w:val="0"/>
          <w:marBottom w:val="0"/>
          <w:divBdr>
            <w:top w:val="none" w:sz="0" w:space="0" w:color="auto"/>
            <w:left w:val="none" w:sz="0" w:space="0" w:color="auto"/>
            <w:bottom w:val="none" w:sz="0" w:space="0" w:color="auto"/>
            <w:right w:val="none" w:sz="0" w:space="0" w:color="auto"/>
          </w:divBdr>
        </w:div>
        <w:div w:id="479928886">
          <w:marLeft w:val="640"/>
          <w:marRight w:val="0"/>
          <w:marTop w:val="0"/>
          <w:marBottom w:val="0"/>
          <w:divBdr>
            <w:top w:val="none" w:sz="0" w:space="0" w:color="auto"/>
            <w:left w:val="none" w:sz="0" w:space="0" w:color="auto"/>
            <w:bottom w:val="none" w:sz="0" w:space="0" w:color="auto"/>
            <w:right w:val="none" w:sz="0" w:space="0" w:color="auto"/>
          </w:divBdr>
        </w:div>
        <w:div w:id="1977101107">
          <w:marLeft w:val="640"/>
          <w:marRight w:val="0"/>
          <w:marTop w:val="0"/>
          <w:marBottom w:val="0"/>
          <w:divBdr>
            <w:top w:val="none" w:sz="0" w:space="0" w:color="auto"/>
            <w:left w:val="none" w:sz="0" w:space="0" w:color="auto"/>
            <w:bottom w:val="none" w:sz="0" w:space="0" w:color="auto"/>
            <w:right w:val="none" w:sz="0" w:space="0" w:color="auto"/>
          </w:divBdr>
        </w:div>
        <w:div w:id="1772243582">
          <w:marLeft w:val="640"/>
          <w:marRight w:val="0"/>
          <w:marTop w:val="0"/>
          <w:marBottom w:val="0"/>
          <w:divBdr>
            <w:top w:val="none" w:sz="0" w:space="0" w:color="auto"/>
            <w:left w:val="none" w:sz="0" w:space="0" w:color="auto"/>
            <w:bottom w:val="none" w:sz="0" w:space="0" w:color="auto"/>
            <w:right w:val="none" w:sz="0" w:space="0" w:color="auto"/>
          </w:divBdr>
        </w:div>
        <w:div w:id="1915965121">
          <w:marLeft w:val="640"/>
          <w:marRight w:val="0"/>
          <w:marTop w:val="0"/>
          <w:marBottom w:val="0"/>
          <w:divBdr>
            <w:top w:val="none" w:sz="0" w:space="0" w:color="auto"/>
            <w:left w:val="none" w:sz="0" w:space="0" w:color="auto"/>
            <w:bottom w:val="none" w:sz="0" w:space="0" w:color="auto"/>
            <w:right w:val="none" w:sz="0" w:space="0" w:color="auto"/>
          </w:divBdr>
        </w:div>
        <w:div w:id="1726106214">
          <w:marLeft w:val="640"/>
          <w:marRight w:val="0"/>
          <w:marTop w:val="0"/>
          <w:marBottom w:val="0"/>
          <w:divBdr>
            <w:top w:val="none" w:sz="0" w:space="0" w:color="auto"/>
            <w:left w:val="none" w:sz="0" w:space="0" w:color="auto"/>
            <w:bottom w:val="none" w:sz="0" w:space="0" w:color="auto"/>
            <w:right w:val="none" w:sz="0" w:space="0" w:color="auto"/>
          </w:divBdr>
        </w:div>
        <w:div w:id="1376344283">
          <w:marLeft w:val="640"/>
          <w:marRight w:val="0"/>
          <w:marTop w:val="0"/>
          <w:marBottom w:val="0"/>
          <w:divBdr>
            <w:top w:val="none" w:sz="0" w:space="0" w:color="auto"/>
            <w:left w:val="none" w:sz="0" w:space="0" w:color="auto"/>
            <w:bottom w:val="none" w:sz="0" w:space="0" w:color="auto"/>
            <w:right w:val="none" w:sz="0" w:space="0" w:color="auto"/>
          </w:divBdr>
        </w:div>
        <w:div w:id="1674604779">
          <w:marLeft w:val="640"/>
          <w:marRight w:val="0"/>
          <w:marTop w:val="0"/>
          <w:marBottom w:val="0"/>
          <w:divBdr>
            <w:top w:val="none" w:sz="0" w:space="0" w:color="auto"/>
            <w:left w:val="none" w:sz="0" w:space="0" w:color="auto"/>
            <w:bottom w:val="none" w:sz="0" w:space="0" w:color="auto"/>
            <w:right w:val="none" w:sz="0" w:space="0" w:color="auto"/>
          </w:divBdr>
        </w:div>
        <w:div w:id="2128622252">
          <w:marLeft w:val="640"/>
          <w:marRight w:val="0"/>
          <w:marTop w:val="0"/>
          <w:marBottom w:val="0"/>
          <w:divBdr>
            <w:top w:val="none" w:sz="0" w:space="0" w:color="auto"/>
            <w:left w:val="none" w:sz="0" w:space="0" w:color="auto"/>
            <w:bottom w:val="none" w:sz="0" w:space="0" w:color="auto"/>
            <w:right w:val="none" w:sz="0" w:space="0" w:color="auto"/>
          </w:divBdr>
        </w:div>
        <w:div w:id="307054225">
          <w:marLeft w:val="640"/>
          <w:marRight w:val="0"/>
          <w:marTop w:val="0"/>
          <w:marBottom w:val="0"/>
          <w:divBdr>
            <w:top w:val="none" w:sz="0" w:space="0" w:color="auto"/>
            <w:left w:val="none" w:sz="0" w:space="0" w:color="auto"/>
            <w:bottom w:val="none" w:sz="0" w:space="0" w:color="auto"/>
            <w:right w:val="none" w:sz="0" w:space="0" w:color="auto"/>
          </w:divBdr>
        </w:div>
        <w:div w:id="1380592697">
          <w:marLeft w:val="640"/>
          <w:marRight w:val="0"/>
          <w:marTop w:val="0"/>
          <w:marBottom w:val="0"/>
          <w:divBdr>
            <w:top w:val="none" w:sz="0" w:space="0" w:color="auto"/>
            <w:left w:val="none" w:sz="0" w:space="0" w:color="auto"/>
            <w:bottom w:val="none" w:sz="0" w:space="0" w:color="auto"/>
            <w:right w:val="none" w:sz="0" w:space="0" w:color="auto"/>
          </w:divBdr>
        </w:div>
        <w:div w:id="521165586">
          <w:marLeft w:val="640"/>
          <w:marRight w:val="0"/>
          <w:marTop w:val="0"/>
          <w:marBottom w:val="0"/>
          <w:divBdr>
            <w:top w:val="none" w:sz="0" w:space="0" w:color="auto"/>
            <w:left w:val="none" w:sz="0" w:space="0" w:color="auto"/>
            <w:bottom w:val="none" w:sz="0" w:space="0" w:color="auto"/>
            <w:right w:val="none" w:sz="0" w:space="0" w:color="auto"/>
          </w:divBdr>
        </w:div>
        <w:div w:id="1717777679">
          <w:marLeft w:val="640"/>
          <w:marRight w:val="0"/>
          <w:marTop w:val="0"/>
          <w:marBottom w:val="0"/>
          <w:divBdr>
            <w:top w:val="none" w:sz="0" w:space="0" w:color="auto"/>
            <w:left w:val="none" w:sz="0" w:space="0" w:color="auto"/>
            <w:bottom w:val="none" w:sz="0" w:space="0" w:color="auto"/>
            <w:right w:val="none" w:sz="0" w:space="0" w:color="auto"/>
          </w:divBdr>
        </w:div>
        <w:div w:id="387460380">
          <w:marLeft w:val="640"/>
          <w:marRight w:val="0"/>
          <w:marTop w:val="0"/>
          <w:marBottom w:val="0"/>
          <w:divBdr>
            <w:top w:val="none" w:sz="0" w:space="0" w:color="auto"/>
            <w:left w:val="none" w:sz="0" w:space="0" w:color="auto"/>
            <w:bottom w:val="none" w:sz="0" w:space="0" w:color="auto"/>
            <w:right w:val="none" w:sz="0" w:space="0" w:color="auto"/>
          </w:divBdr>
        </w:div>
      </w:divsChild>
    </w:div>
    <w:div w:id="269431861">
      <w:bodyDiv w:val="1"/>
      <w:marLeft w:val="0"/>
      <w:marRight w:val="0"/>
      <w:marTop w:val="0"/>
      <w:marBottom w:val="0"/>
      <w:divBdr>
        <w:top w:val="none" w:sz="0" w:space="0" w:color="auto"/>
        <w:left w:val="none" w:sz="0" w:space="0" w:color="auto"/>
        <w:bottom w:val="none" w:sz="0" w:space="0" w:color="auto"/>
        <w:right w:val="none" w:sz="0" w:space="0" w:color="auto"/>
      </w:divBdr>
      <w:divsChild>
        <w:div w:id="1888569698">
          <w:marLeft w:val="640"/>
          <w:marRight w:val="0"/>
          <w:marTop w:val="0"/>
          <w:marBottom w:val="0"/>
          <w:divBdr>
            <w:top w:val="none" w:sz="0" w:space="0" w:color="auto"/>
            <w:left w:val="none" w:sz="0" w:space="0" w:color="auto"/>
            <w:bottom w:val="none" w:sz="0" w:space="0" w:color="auto"/>
            <w:right w:val="none" w:sz="0" w:space="0" w:color="auto"/>
          </w:divBdr>
        </w:div>
        <w:div w:id="1220171423">
          <w:marLeft w:val="640"/>
          <w:marRight w:val="0"/>
          <w:marTop w:val="0"/>
          <w:marBottom w:val="0"/>
          <w:divBdr>
            <w:top w:val="none" w:sz="0" w:space="0" w:color="auto"/>
            <w:left w:val="none" w:sz="0" w:space="0" w:color="auto"/>
            <w:bottom w:val="none" w:sz="0" w:space="0" w:color="auto"/>
            <w:right w:val="none" w:sz="0" w:space="0" w:color="auto"/>
          </w:divBdr>
        </w:div>
        <w:div w:id="728066622">
          <w:marLeft w:val="640"/>
          <w:marRight w:val="0"/>
          <w:marTop w:val="0"/>
          <w:marBottom w:val="0"/>
          <w:divBdr>
            <w:top w:val="none" w:sz="0" w:space="0" w:color="auto"/>
            <w:left w:val="none" w:sz="0" w:space="0" w:color="auto"/>
            <w:bottom w:val="none" w:sz="0" w:space="0" w:color="auto"/>
            <w:right w:val="none" w:sz="0" w:space="0" w:color="auto"/>
          </w:divBdr>
        </w:div>
        <w:div w:id="99758873">
          <w:marLeft w:val="640"/>
          <w:marRight w:val="0"/>
          <w:marTop w:val="0"/>
          <w:marBottom w:val="0"/>
          <w:divBdr>
            <w:top w:val="none" w:sz="0" w:space="0" w:color="auto"/>
            <w:left w:val="none" w:sz="0" w:space="0" w:color="auto"/>
            <w:bottom w:val="none" w:sz="0" w:space="0" w:color="auto"/>
            <w:right w:val="none" w:sz="0" w:space="0" w:color="auto"/>
          </w:divBdr>
        </w:div>
        <w:div w:id="1538393615">
          <w:marLeft w:val="640"/>
          <w:marRight w:val="0"/>
          <w:marTop w:val="0"/>
          <w:marBottom w:val="0"/>
          <w:divBdr>
            <w:top w:val="none" w:sz="0" w:space="0" w:color="auto"/>
            <w:left w:val="none" w:sz="0" w:space="0" w:color="auto"/>
            <w:bottom w:val="none" w:sz="0" w:space="0" w:color="auto"/>
            <w:right w:val="none" w:sz="0" w:space="0" w:color="auto"/>
          </w:divBdr>
        </w:div>
        <w:div w:id="25715352">
          <w:marLeft w:val="640"/>
          <w:marRight w:val="0"/>
          <w:marTop w:val="0"/>
          <w:marBottom w:val="0"/>
          <w:divBdr>
            <w:top w:val="none" w:sz="0" w:space="0" w:color="auto"/>
            <w:left w:val="none" w:sz="0" w:space="0" w:color="auto"/>
            <w:bottom w:val="none" w:sz="0" w:space="0" w:color="auto"/>
            <w:right w:val="none" w:sz="0" w:space="0" w:color="auto"/>
          </w:divBdr>
        </w:div>
        <w:div w:id="2005938482">
          <w:marLeft w:val="640"/>
          <w:marRight w:val="0"/>
          <w:marTop w:val="0"/>
          <w:marBottom w:val="0"/>
          <w:divBdr>
            <w:top w:val="none" w:sz="0" w:space="0" w:color="auto"/>
            <w:left w:val="none" w:sz="0" w:space="0" w:color="auto"/>
            <w:bottom w:val="none" w:sz="0" w:space="0" w:color="auto"/>
            <w:right w:val="none" w:sz="0" w:space="0" w:color="auto"/>
          </w:divBdr>
        </w:div>
        <w:div w:id="1422212738">
          <w:marLeft w:val="640"/>
          <w:marRight w:val="0"/>
          <w:marTop w:val="0"/>
          <w:marBottom w:val="0"/>
          <w:divBdr>
            <w:top w:val="none" w:sz="0" w:space="0" w:color="auto"/>
            <w:left w:val="none" w:sz="0" w:space="0" w:color="auto"/>
            <w:bottom w:val="none" w:sz="0" w:space="0" w:color="auto"/>
            <w:right w:val="none" w:sz="0" w:space="0" w:color="auto"/>
          </w:divBdr>
        </w:div>
        <w:div w:id="469979460">
          <w:marLeft w:val="640"/>
          <w:marRight w:val="0"/>
          <w:marTop w:val="0"/>
          <w:marBottom w:val="0"/>
          <w:divBdr>
            <w:top w:val="none" w:sz="0" w:space="0" w:color="auto"/>
            <w:left w:val="none" w:sz="0" w:space="0" w:color="auto"/>
            <w:bottom w:val="none" w:sz="0" w:space="0" w:color="auto"/>
            <w:right w:val="none" w:sz="0" w:space="0" w:color="auto"/>
          </w:divBdr>
        </w:div>
        <w:div w:id="913658566">
          <w:marLeft w:val="640"/>
          <w:marRight w:val="0"/>
          <w:marTop w:val="0"/>
          <w:marBottom w:val="0"/>
          <w:divBdr>
            <w:top w:val="none" w:sz="0" w:space="0" w:color="auto"/>
            <w:left w:val="none" w:sz="0" w:space="0" w:color="auto"/>
            <w:bottom w:val="none" w:sz="0" w:space="0" w:color="auto"/>
            <w:right w:val="none" w:sz="0" w:space="0" w:color="auto"/>
          </w:divBdr>
        </w:div>
        <w:div w:id="589510271">
          <w:marLeft w:val="640"/>
          <w:marRight w:val="0"/>
          <w:marTop w:val="0"/>
          <w:marBottom w:val="0"/>
          <w:divBdr>
            <w:top w:val="none" w:sz="0" w:space="0" w:color="auto"/>
            <w:left w:val="none" w:sz="0" w:space="0" w:color="auto"/>
            <w:bottom w:val="none" w:sz="0" w:space="0" w:color="auto"/>
            <w:right w:val="none" w:sz="0" w:space="0" w:color="auto"/>
          </w:divBdr>
        </w:div>
        <w:div w:id="1086615227">
          <w:marLeft w:val="640"/>
          <w:marRight w:val="0"/>
          <w:marTop w:val="0"/>
          <w:marBottom w:val="0"/>
          <w:divBdr>
            <w:top w:val="none" w:sz="0" w:space="0" w:color="auto"/>
            <w:left w:val="none" w:sz="0" w:space="0" w:color="auto"/>
            <w:bottom w:val="none" w:sz="0" w:space="0" w:color="auto"/>
            <w:right w:val="none" w:sz="0" w:space="0" w:color="auto"/>
          </w:divBdr>
        </w:div>
        <w:div w:id="327292207">
          <w:marLeft w:val="640"/>
          <w:marRight w:val="0"/>
          <w:marTop w:val="0"/>
          <w:marBottom w:val="0"/>
          <w:divBdr>
            <w:top w:val="none" w:sz="0" w:space="0" w:color="auto"/>
            <w:left w:val="none" w:sz="0" w:space="0" w:color="auto"/>
            <w:bottom w:val="none" w:sz="0" w:space="0" w:color="auto"/>
            <w:right w:val="none" w:sz="0" w:space="0" w:color="auto"/>
          </w:divBdr>
        </w:div>
        <w:div w:id="983118100">
          <w:marLeft w:val="640"/>
          <w:marRight w:val="0"/>
          <w:marTop w:val="0"/>
          <w:marBottom w:val="0"/>
          <w:divBdr>
            <w:top w:val="none" w:sz="0" w:space="0" w:color="auto"/>
            <w:left w:val="none" w:sz="0" w:space="0" w:color="auto"/>
            <w:bottom w:val="none" w:sz="0" w:space="0" w:color="auto"/>
            <w:right w:val="none" w:sz="0" w:space="0" w:color="auto"/>
          </w:divBdr>
        </w:div>
        <w:div w:id="1730108742">
          <w:marLeft w:val="640"/>
          <w:marRight w:val="0"/>
          <w:marTop w:val="0"/>
          <w:marBottom w:val="0"/>
          <w:divBdr>
            <w:top w:val="none" w:sz="0" w:space="0" w:color="auto"/>
            <w:left w:val="none" w:sz="0" w:space="0" w:color="auto"/>
            <w:bottom w:val="none" w:sz="0" w:space="0" w:color="auto"/>
            <w:right w:val="none" w:sz="0" w:space="0" w:color="auto"/>
          </w:divBdr>
        </w:div>
        <w:div w:id="1982804532">
          <w:marLeft w:val="640"/>
          <w:marRight w:val="0"/>
          <w:marTop w:val="0"/>
          <w:marBottom w:val="0"/>
          <w:divBdr>
            <w:top w:val="none" w:sz="0" w:space="0" w:color="auto"/>
            <w:left w:val="none" w:sz="0" w:space="0" w:color="auto"/>
            <w:bottom w:val="none" w:sz="0" w:space="0" w:color="auto"/>
            <w:right w:val="none" w:sz="0" w:space="0" w:color="auto"/>
          </w:divBdr>
        </w:div>
        <w:div w:id="518160323">
          <w:marLeft w:val="640"/>
          <w:marRight w:val="0"/>
          <w:marTop w:val="0"/>
          <w:marBottom w:val="0"/>
          <w:divBdr>
            <w:top w:val="none" w:sz="0" w:space="0" w:color="auto"/>
            <w:left w:val="none" w:sz="0" w:space="0" w:color="auto"/>
            <w:bottom w:val="none" w:sz="0" w:space="0" w:color="auto"/>
            <w:right w:val="none" w:sz="0" w:space="0" w:color="auto"/>
          </w:divBdr>
        </w:div>
        <w:div w:id="145584876">
          <w:marLeft w:val="640"/>
          <w:marRight w:val="0"/>
          <w:marTop w:val="0"/>
          <w:marBottom w:val="0"/>
          <w:divBdr>
            <w:top w:val="none" w:sz="0" w:space="0" w:color="auto"/>
            <w:left w:val="none" w:sz="0" w:space="0" w:color="auto"/>
            <w:bottom w:val="none" w:sz="0" w:space="0" w:color="auto"/>
            <w:right w:val="none" w:sz="0" w:space="0" w:color="auto"/>
          </w:divBdr>
        </w:div>
        <w:div w:id="1670478110">
          <w:marLeft w:val="640"/>
          <w:marRight w:val="0"/>
          <w:marTop w:val="0"/>
          <w:marBottom w:val="0"/>
          <w:divBdr>
            <w:top w:val="none" w:sz="0" w:space="0" w:color="auto"/>
            <w:left w:val="none" w:sz="0" w:space="0" w:color="auto"/>
            <w:bottom w:val="none" w:sz="0" w:space="0" w:color="auto"/>
            <w:right w:val="none" w:sz="0" w:space="0" w:color="auto"/>
          </w:divBdr>
        </w:div>
        <w:div w:id="599720789">
          <w:marLeft w:val="640"/>
          <w:marRight w:val="0"/>
          <w:marTop w:val="0"/>
          <w:marBottom w:val="0"/>
          <w:divBdr>
            <w:top w:val="none" w:sz="0" w:space="0" w:color="auto"/>
            <w:left w:val="none" w:sz="0" w:space="0" w:color="auto"/>
            <w:bottom w:val="none" w:sz="0" w:space="0" w:color="auto"/>
            <w:right w:val="none" w:sz="0" w:space="0" w:color="auto"/>
          </w:divBdr>
        </w:div>
        <w:div w:id="1368329965">
          <w:marLeft w:val="640"/>
          <w:marRight w:val="0"/>
          <w:marTop w:val="0"/>
          <w:marBottom w:val="0"/>
          <w:divBdr>
            <w:top w:val="none" w:sz="0" w:space="0" w:color="auto"/>
            <w:left w:val="none" w:sz="0" w:space="0" w:color="auto"/>
            <w:bottom w:val="none" w:sz="0" w:space="0" w:color="auto"/>
            <w:right w:val="none" w:sz="0" w:space="0" w:color="auto"/>
          </w:divBdr>
        </w:div>
        <w:div w:id="489635986">
          <w:marLeft w:val="640"/>
          <w:marRight w:val="0"/>
          <w:marTop w:val="0"/>
          <w:marBottom w:val="0"/>
          <w:divBdr>
            <w:top w:val="none" w:sz="0" w:space="0" w:color="auto"/>
            <w:left w:val="none" w:sz="0" w:space="0" w:color="auto"/>
            <w:bottom w:val="none" w:sz="0" w:space="0" w:color="auto"/>
            <w:right w:val="none" w:sz="0" w:space="0" w:color="auto"/>
          </w:divBdr>
        </w:div>
        <w:div w:id="1207137076">
          <w:marLeft w:val="640"/>
          <w:marRight w:val="0"/>
          <w:marTop w:val="0"/>
          <w:marBottom w:val="0"/>
          <w:divBdr>
            <w:top w:val="none" w:sz="0" w:space="0" w:color="auto"/>
            <w:left w:val="none" w:sz="0" w:space="0" w:color="auto"/>
            <w:bottom w:val="none" w:sz="0" w:space="0" w:color="auto"/>
            <w:right w:val="none" w:sz="0" w:space="0" w:color="auto"/>
          </w:divBdr>
        </w:div>
        <w:div w:id="864707468">
          <w:marLeft w:val="640"/>
          <w:marRight w:val="0"/>
          <w:marTop w:val="0"/>
          <w:marBottom w:val="0"/>
          <w:divBdr>
            <w:top w:val="none" w:sz="0" w:space="0" w:color="auto"/>
            <w:left w:val="none" w:sz="0" w:space="0" w:color="auto"/>
            <w:bottom w:val="none" w:sz="0" w:space="0" w:color="auto"/>
            <w:right w:val="none" w:sz="0" w:space="0" w:color="auto"/>
          </w:divBdr>
        </w:div>
        <w:div w:id="561479103">
          <w:marLeft w:val="640"/>
          <w:marRight w:val="0"/>
          <w:marTop w:val="0"/>
          <w:marBottom w:val="0"/>
          <w:divBdr>
            <w:top w:val="none" w:sz="0" w:space="0" w:color="auto"/>
            <w:left w:val="none" w:sz="0" w:space="0" w:color="auto"/>
            <w:bottom w:val="none" w:sz="0" w:space="0" w:color="auto"/>
            <w:right w:val="none" w:sz="0" w:space="0" w:color="auto"/>
          </w:divBdr>
        </w:div>
        <w:div w:id="1115565146">
          <w:marLeft w:val="640"/>
          <w:marRight w:val="0"/>
          <w:marTop w:val="0"/>
          <w:marBottom w:val="0"/>
          <w:divBdr>
            <w:top w:val="none" w:sz="0" w:space="0" w:color="auto"/>
            <w:left w:val="none" w:sz="0" w:space="0" w:color="auto"/>
            <w:bottom w:val="none" w:sz="0" w:space="0" w:color="auto"/>
            <w:right w:val="none" w:sz="0" w:space="0" w:color="auto"/>
          </w:divBdr>
        </w:div>
        <w:div w:id="2103449857">
          <w:marLeft w:val="640"/>
          <w:marRight w:val="0"/>
          <w:marTop w:val="0"/>
          <w:marBottom w:val="0"/>
          <w:divBdr>
            <w:top w:val="none" w:sz="0" w:space="0" w:color="auto"/>
            <w:left w:val="none" w:sz="0" w:space="0" w:color="auto"/>
            <w:bottom w:val="none" w:sz="0" w:space="0" w:color="auto"/>
            <w:right w:val="none" w:sz="0" w:space="0" w:color="auto"/>
          </w:divBdr>
        </w:div>
        <w:div w:id="1295259943">
          <w:marLeft w:val="640"/>
          <w:marRight w:val="0"/>
          <w:marTop w:val="0"/>
          <w:marBottom w:val="0"/>
          <w:divBdr>
            <w:top w:val="none" w:sz="0" w:space="0" w:color="auto"/>
            <w:left w:val="none" w:sz="0" w:space="0" w:color="auto"/>
            <w:bottom w:val="none" w:sz="0" w:space="0" w:color="auto"/>
            <w:right w:val="none" w:sz="0" w:space="0" w:color="auto"/>
          </w:divBdr>
        </w:div>
        <w:div w:id="228538767">
          <w:marLeft w:val="640"/>
          <w:marRight w:val="0"/>
          <w:marTop w:val="0"/>
          <w:marBottom w:val="0"/>
          <w:divBdr>
            <w:top w:val="none" w:sz="0" w:space="0" w:color="auto"/>
            <w:left w:val="none" w:sz="0" w:space="0" w:color="auto"/>
            <w:bottom w:val="none" w:sz="0" w:space="0" w:color="auto"/>
            <w:right w:val="none" w:sz="0" w:space="0" w:color="auto"/>
          </w:divBdr>
        </w:div>
        <w:div w:id="887641243">
          <w:marLeft w:val="640"/>
          <w:marRight w:val="0"/>
          <w:marTop w:val="0"/>
          <w:marBottom w:val="0"/>
          <w:divBdr>
            <w:top w:val="none" w:sz="0" w:space="0" w:color="auto"/>
            <w:left w:val="none" w:sz="0" w:space="0" w:color="auto"/>
            <w:bottom w:val="none" w:sz="0" w:space="0" w:color="auto"/>
            <w:right w:val="none" w:sz="0" w:space="0" w:color="auto"/>
          </w:divBdr>
        </w:div>
        <w:div w:id="1307932454">
          <w:marLeft w:val="640"/>
          <w:marRight w:val="0"/>
          <w:marTop w:val="0"/>
          <w:marBottom w:val="0"/>
          <w:divBdr>
            <w:top w:val="none" w:sz="0" w:space="0" w:color="auto"/>
            <w:left w:val="none" w:sz="0" w:space="0" w:color="auto"/>
            <w:bottom w:val="none" w:sz="0" w:space="0" w:color="auto"/>
            <w:right w:val="none" w:sz="0" w:space="0" w:color="auto"/>
          </w:divBdr>
        </w:div>
        <w:div w:id="330908092">
          <w:marLeft w:val="640"/>
          <w:marRight w:val="0"/>
          <w:marTop w:val="0"/>
          <w:marBottom w:val="0"/>
          <w:divBdr>
            <w:top w:val="none" w:sz="0" w:space="0" w:color="auto"/>
            <w:left w:val="none" w:sz="0" w:space="0" w:color="auto"/>
            <w:bottom w:val="none" w:sz="0" w:space="0" w:color="auto"/>
            <w:right w:val="none" w:sz="0" w:space="0" w:color="auto"/>
          </w:divBdr>
        </w:div>
        <w:div w:id="1682202539">
          <w:marLeft w:val="640"/>
          <w:marRight w:val="0"/>
          <w:marTop w:val="0"/>
          <w:marBottom w:val="0"/>
          <w:divBdr>
            <w:top w:val="none" w:sz="0" w:space="0" w:color="auto"/>
            <w:left w:val="none" w:sz="0" w:space="0" w:color="auto"/>
            <w:bottom w:val="none" w:sz="0" w:space="0" w:color="auto"/>
            <w:right w:val="none" w:sz="0" w:space="0" w:color="auto"/>
          </w:divBdr>
        </w:div>
        <w:div w:id="1273586131">
          <w:marLeft w:val="640"/>
          <w:marRight w:val="0"/>
          <w:marTop w:val="0"/>
          <w:marBottom w:val="0"/>
          <w:divBdr>
            <w:top w:val="none" w:sz="0" w:space="0" w:color="auto"/>
            <w:left w:val="none" w:sz="0" w:space="0" w:color="auto"/>
            <w:bottom w:val="none" w:sz="0" w:space="0" w:color="auto"/>
            <w:right w:val="none" w:sz="0" w:space="0" w:color="auto"/>
          </w:divBdr>
        </w:div>
        <w:div w:id="2056932205">
          <w:marLeft w:val="640"/>
          <w:marRight w:val="0"/>
          <w:marTop w:val="0"/>
          <w:marBottom w:val="0"/>
          <w:divBdr>
            <w:top w:val="none" w:sz="0" w:space="0" w:color="auto"/>
            <w:left w:val="none" w:sz="0" w:space="0" w:color="auto"/>
            <w:bottom w:val="none" w:sz="0" w:space="0" w:color="auto"/>
            <w:right w:val="none" w:sz="0" w:space="0" w:color="auto"/>
          </w:divBdr>
        </w:div>
        <w:div w:id="539325533">
          <w:marLeft w:val="640"/>
          <w:marRight w:val="0"/>
          <w:marTop w:val="0"/>
          <w:marBottom w:val="0"/>
          <w:divBdr>
            <w:top w:val="none" w:sz="0" w:space="0" w:color="auto"/>
            <w:left w:val="none" w:sz="0" w:space="0" w:color="auto"/>
            <w:bottom w:val="none" w:sz="0" w:space="0" w:color="auto"/>
            <w:right w:val="none" w:sz="0" w:space="0" w:color="auto"/>
          </w:divBdr>
        </w:div>
        <w:div w:id="1123235766">
          <w:marLeft w:val="640"/>
          <w:marRight w:val="0"/>
          <w:marTop w:val="0"/>
          <w:marBottom w:val="0"/>
          <w:divBdr>
            <w:top w:val="none" w:sz="0" w:space="0" w:color="auto"/>
            <w:left w:val="none" w:sz="0" w:space="0" w:color="auto"/>
            <w:bottom w:val="none" w:sz="0" w:space="0" w:color="auto"/>
            <w:right w:val="none" w:sz="0" w:space="0" w:color="auto"/>
          </w:divBdr>
        </w:div>
        <w:div w:id="1659917364">
          <w:marLeft w:val="640"/>
          <w:marRight w:val="0"/>
          <w:marTop w:val="0"/>
          <w:marBottom w:val="0"/>
          <w:divBdr>
            <w:top w:val="none" w:sz="0" w:space="0" w:color="auto"/>
            <w:left w:val="none" w:sz="0" w:space="0" w:color="auto"/>
            <w:bottom w:val="none" w:sz="0" w:space="0" w:color="auto"/>
            <w:right w:val="none" w:sz="0" w:space="0" w:color="auto"/>
          </w:divBdr>
        </w:div>
        <w:div w:id="1803037392">
          <w:marLeft w:val="640"/>
          <w:marRight w:val="0"/>
          <w:marTop w:val="0"/>
          <w:marBottom w:val="0"/>
          <w:divBdr>
            <w:top w:val="none" w:sz="0" w:space="0" w:color="auto"/>
            <w:left w:val="none" w:sz="0" w:space="0" w:color="auto"/>
            <w:bottom w:val="none" w:sz="0" w:space="0" w:color="auto"/>
            <w:right w:val="none" w:sz="0" w:space="0" w:color="auto"/>
          </w:divBdr>
        </w:div>
        <w:div w:id="1958366724">
          <w:marLeft w:val="640"/>
          <w:marRight w:val="0"/>
          <w:marTop w:val="0"/>
          <w:marBottom w:val="0"/>
          <w:divBdr>
            <w:top w:val="none" w:sz="0" w:space="0" w:color="auto"/>
            <w:left w:val="none" w:sz="0" w:space="0" w:color="auto"/>
            <w:bottom w:val="none" w:sz="0" w:space="0" w:color="auto"/>
            <w:right w:val="none" w:sz="0" w:space="0" w:color="auto"/>
          </w:divBdr>
        </w:div>
        <w:div w:id="351691622">
          <w:marLeft w:val="640"/>
          <w:marRight w:val="0"/>
          <w:marTop w:val="0"/>
          <w:marBottom w:val="0"/>
          <w:divBdr>
            <w:top w:val="none" w:sz="0" w:space="0" w:color="auto"/>
            <w:left w:val="none" w:sz="0" w:space="0" w:color="auto"/>
            <w:bottom w:val="none" w:sz="0" w:space="0" w:color="auto"/>
            <w:right w:val="none" w:sz="0" w:space="0" w:color="auto"/>
          </w:divBdr>
        </w:div>
        <w:div w:id="1444572841">
          <w:marLeft w:val="640"/>
          <w:marRight w:val="0"/>
          <w:marTop w:val="0"/>
          <w:marBottom w:val="0"/>
          <w:divBdr>
            <w:top w:val="none" w:sz="0" w:space="0" w:color="auto"/>
            <w:left w:val="none" w:sz="0" w:space="0" w:color="auto"/>
            <w:bottom w:val="none" w:sz="0" w:space="0" w:color="auto"/>
            <w:right w:val="none" w:sz="0" w:space="0" w:color="auto"/>
          </w:divBdr>
        </w:div>
        <w:div w:id="2132941338">
          <w:marLeft w:val="640"/>
          <w:marRight w:val="0"/>
          <w:marTop w:val="0"/>
          <w:marBottom w:val="0"/>
          <w:divBdr>
            <w:top w:val="none" w:sz="0" w:space="0" w:color="auto"/>
            <w:left w:val="none" w:sz="0" w:space="0" w:color="auto"/>
            <w:bottom w:val="none" w:sz="0" w:space="0" w:color="auto"/>
            <w:right w:val="none" w:sz="0" w:space="0" w:color="auto"/>
          </w:divBdr>
        </w:div>
        <w:div w:id="1642424311">
          <w:marLeft w:val="640"/>
          <w:marRight w:val="0"/>
          <w:marTop w:val="0"/>
          <w:marBottom w:val="0"/>
          <w:divBdr>
            <w:top w:val="none" w:sz="0" w:space="0" w:color="auto"/>
            <w:left w:val="none" w:sz="0" w:space="0" w:color="auto"/>
            <w:bottom w:val="none" w:sz="0" w:space="0" w:color="auto"/>
            <w:right w:val="none" w:sz="0" w:space="0" w:color="auto"/>
          </w:divBdr>
        </w:div>
        <w:div w:id="338505517">
          <w:marLeft w:val="640"/>
          <w:marRight w:val="0"/>
          <w:marTop w:val="0"/>
          <w:marBottom w:val="0"/>
          <w:divBdr>
            <w:top w:val="none" w:sz="0" w:space="0" w:color="auto"/>
            <w:left w:val="none" w:sz="0" w:space="0" w:color="auto"/>
            <w:bottom w:val="none" w:sz="0" w:space="0" w:color="auto"/>
            <w:right w:val="none" w:sz="0" w:space="0" w:color="auto"/>
          </w:divBdr>
        </w:div>
        <w:div w:id="1618758239">
          <w:marLeft w:val="640"/>
          <w:marRight w:val="0"/>
          <w:marTop w:val="0"/>
          <w:marBottom w:val="0"/>
          <w:divBdr>
            <w:top w:val="none" w:sz="0" w:space="0" w:color="auto"/>
            <w:left w:val="none" w:sz="0" w:space="0" w:color="auto"/>
            <w:bottom w:val="none" w:sz="0" w:space="0" w:color="auto"/>
            <w:right w:val="none" w:sz="0" w:space="0" w:color="auto"/>
          </w:divBdr>
        </w:div>
        <w:div w:id="822084572">
          <w:marLeft w:val="640"/>
          <w:marRight w:val="0"/>
          <w:marTop w:val="0"/>
          <w:marBottom w:val="0"/>
          <w:divBdr>
            <w:top w:val="none" w:sz="0" w:space="0" w:color="auto"/>
            <w:left w:val="none" w:sz="0" w:space="0" w:color="auto"/>
            <w:bottom w:val="none" w:sz="0" w:space="0" w:color="auto"/>
            <w:right w:val="none" w:sz="0" w:space="0" w:color="auto"/>
          </w:divBdr>
        </w:div>
        <w:div w:id="699940498">
          <w:marLeft w:val="640"/>
          <w:marRight w:val="0"/>
          <w:marTop w:val="0"/>
          <w:marBottom w:val="0"/>
          <w:divBdr>
            <w:top w:val="none" w:sz="0" w:space="0" w:color="auto"/>
            <w:left w:val="none" w:sz="0" w:space="0" w:color="auto"/>
            <w:bottom w:val="none" w:sz="0" w:space="0" w:color="auto"/>
            <w:right w:val="none" w:sz="0" w:space="0" w:color="auto"/>
          </w:divBdr>
        </w:div>
        <w:div w:id="2077968457">
          <w:marLeft w:val="640"/>
          <w:marRight w:val="0"/>
          <w:marTop w:val="0"/>
          <w:marBottom w:val="0"/>
          <w:divBdr>
            <w:top w:val="none" w:sz="0" w:space="0" w:color="auto"/>
            <w:left w:val="none" w:sz="0" w:space="0" w:color="auto"/>
            <w:bottom w:val="none" w:sz="0" w:space="0" w:color="auto"/>
            <w:right w:val="none" w:sz="0" w:space="0" w:color="auto"/>
          </w:divBdr>
        </w:div>
        <w:div w:id="891844030">
          <w:marLeft w:val="640"/>
          <w:marRight w:val="0"/>
          <w:marTop w:val="0"/>
          <w:marBottom w:val="0"/>
          <w:divBdr>
            <w:top w:val="none" w:sz="0" w:space="0" w:color="auto"/>
            <w:left w:val="none" w:sz="0" w:space="0" w:color="auto"/>
            <w:bottom w:val="none" w:sz="0" w:space="0" w:color="auto"/>
            <w:right w:val="none" w:sz="0" w:space="0" w:color="auto"/>
          </w:divBdr>
        </w:div>
        <w:div w:id="441610244">
          <w:marLeft w:val="640"/>
          <w:marRight w:val="0"/>
          <w:marTop w:val="0"/>
          <w:marBottom w:val="0"/>
          <w:divBdr>
            <w:top w:val="none" w:sz="0" w:space="0" w:color="auto"/>
            <w:left w:val="none" w:sz="0" w:space="0" w:color="auto"/>
            <w:bottom w:val="none" w:sz="0" w:space="0" w:color="auto"/>
            <w:right w:val="none" w:sz="0" w:space="0" w:color="auto"/>
          </w:divBdr>
        </w:div>
        <w:div w:id="1275679">
          <w:marLeft w:val="640"/>
          <w:marRight w:val="0"/>
          <w:marTop w:val="0"/>
          <w:marBottom w:val="0"/>
          <w:divBdr>
            <w:top w:val="none" w:sz="0" w:space="0" w:color="auto"/>
            <w:left w:val="none" w:sz="0" w:space="0" w:color="auto"/>
            <w:bottom w:val="none" w:sz="0" w:space="0" w:color="auto"/>
            <w:right w:val="none" w:sz="0" w:space="0" w:color="auto"/>
          </w:divBdr>
        </w:div>
        <w:div w:id="417100129">
          <w:marLeft w:val="640"/>
          <w:marRight w:val="0"/>
          <w:marTop w:val="0"/>
          <w:marBottom w:val="0"/>
          <w:divBdr>
            <w:top w:val="none" w:sz="0" w:space="0" w:color="auto"/>
            <w:left w:val="none" w:sz="0" w:space="0" w:color="auto"/>
            <w:bottom w:val="none" w:sz="0" w:space="0" w:color="auto"/>
            <w:right w:val="none" w:sz="0" w:space="0" w:color="auto"/>
          </w:divBdr>
        </w:div>
        <w:div w:id="1235698859">
          <w:marLeft w:val="640"/>
          <w:marRight w:val="0"/>
          <w:marTop w:val="0"/>
          <w:marBottom w:val="0"/>
          <w:divBdr>
            <w:top w:val="none" w:sz="0" w:space="0" w:color="auto"/>
            <w:left w:val="none" w:sz="0" w:space="0" w:color="auto"/>
            <w:bottom w:val="none" w:sz="0" w:space="0" w:color="auto"/>
            <w:right w:val="none" w:sz="0" w:space="0" w:color="auto"/>
          </w:divBdr>
        </w:div>
        <w:div w:id="1934390400">
          <w:marLeft w:val="640"/>
          <w:marRight w:val="0"/>
          <w:marTop w:val="0"/>
          <w:marBottom w:val="0"/>
          <w:divBdr>
            <w:top w:val="none" w:sz="0" w:space="0" w:color="auto"/>
            <w:left w:val="none" w:sz="0" w:space="0" w:color="auto"/>
            <w:bottom w:val="none" w:sz="0" w:space="0" w:color="auto"/>
            <w:right w:val="none" w:sz="0" w:space="0" w:color="auto"/>
          </w:divBdr>
        </w:div>
        <w:div w:id="2146459758">
          <w:marLeft w:val="640"/>
          <w:marRight w:val="0"/>
          <w:marTop w:val="0"/>
          <w:marBottom w:val="0"/>
          <w:divBdr>
            <w:top w:val="none" w:sz="0" w:space="0" w:color="auto"/>
            <w:left w:val="none" w:sz="0" w:space="0" w:color="auto"/>
            <w:bottom w:val="none" w:sz="0" w:space="0" w:color="auto"/>
            <w:right w:val="none" w:sz="0" w:space="0" w:color="auto"/>
          </w:divBdr>
        </w:div>
        <w:div w:id="273907071">
          <w:marLeft w:val="640"/>
          <w:marRight w:val="0"/>
          <w:marTop w:val="0"/>
          <w:marBottom w:val="0"/>
          <w:divBdr>
            <w:top w:val="none" w:sz="0" w:space="0" w:color="auto"/>
            <w:left w:val="none" w:sz="0" w:space="0" w:color="auto"/>
            <w:bottom w:val="none" w:sz="0" w:space="0" w:color="auto"/>
            <w:right w:val="none" w:sz="0" w:space="0" w:color="auto"/>
          </w:divBdr>
        </w:div>
        <w:div w:id="764569404">
          <w:marLeft w:val="640"/>
          <w:marRight w:val="0"/>
          <w:marTop w:val="0"/>
          <w:marBottom w:val="0"/>
          <w:divBdr>
            <w:top w:val="none" w:sz="0" w:space="0" w:color="auto"/>
            <w:left w:val="none" w:sz="0" w:space="0" w:color="auto"/>
            <w:bottom w:val="none" w:sz="0" w:space="0" w:color="auto"/>
            <w:right w:val="none" w:sz="0" w:space="0" w:color="auto"/>
          </w:divBdr>
        </w:div>
        <w:div w:id="348222850">
          <w:marLeft w:val="640"/>
          <w:marRight w:val="0"/>
          <w:marTop w:val="0"/>
          <w:marBottom w:val="0"/>
          <w:divBdr>
            <w:top w:val="none" w:sz="0" w:space="0" w:color="auto"/>
            <w:left w:val="none" w:sz="0" w:space="0" w:color="auto"/>
            <w:bottom w:val="none" w:sz="0" w:space="0" w:color="auto"/>
            <w:right w:val="none" w:sz="0" w:space="0" w:color="auto"/>
          </w:divBdr>
        </w:div>
        <w:div w:id="857083288">
          <w:marLeft w:val="640"/>
          <w:marRight w:val="0"/>
          <w:marTop w:val="0"/>
          <w:marBottom w:val="0"/>
          <w:divBdr>
            <w:top w:val="none" w:sz="0" w:space="0" w:color="auto"/>
            <w:left w:val="none" w:sz="0" w:space="0" w:color="auto"/>
            <w:bottom w:val="none" w:sz="0" w:space="0" w:color="auto"/>
            <w:right w:val="none" w:sz="0" w:space="0" w:color="auto"/>
          </w:divBdr>
        </w:div>
      </w:divsChild>
    </w:div>
    <w:div w:id="272564578">
      <w:bodyDiv w:val="1"/>
      <w:marLeft w:val="0"/>
      <w:marRight w:val="0"/>
      <w:marTop w:val="0"/>
      <w:marBottom w:val="0"/>
      <w:divBdr>
        <w:top w:val="none" w:sz="0" w:space="0" w:color="auto"/>
        <w:left w:val="none" w:sz="0" w:space="0" w:color="auto"/>
        <w:bottom w:val="none" w:sz="0" w:space="0" w:color="auto"/>
        <w:right w:val="none" w:sz="0" w:space="0" w:color="auto"/>
      </w:divBdr>
      <w:divsChild>
        <w:div w:id="1835871230">
          <w:marLeft w:val="640"/>
          <w:marRight w:val="0"/>
          <w:marTop w:val="0"/>
          <w:marBottom w:val="0"/>
          <w:divBdr>
            <w:top w:val="none" w:sz="0" w:space="0" w:color="auto"/>
            <w:left w:val="none" w:sz="0" w:space="0" w:color="auto"/>
            <w:bottom w:val="none" w:sz="0" w:space="0" w:color="auto"/>
            <w:right w:val="none" w:sz="0" w:space="0" w:color="auto"/>
          </w:divBdr>
        </w:div>
        <w:div w:id="1092317690">
          <w:marLeft w:val="640"/>
          <w:marRight w:val="0"/>
          <w:marTop w:val="0"/>
          <w:marBottom w:val="0"/>
          <w:divBdr>
            <w:top w:val="none" w:sz="0" w:space="0" w:color="auto"/>
            <w:left w:val="none" w:sz="0" w:space="0" w:color="auto"/>
            <w:bottom w:val="none" w:sz="0" w:space="0" w:color="auto"/>
            <w:right w:val="none" w:sz="0" w:space="0" w:color="auto"/>
          </w:divBdr>
        </w:div>
        <w:div w:id="1088691494">
          <w:marLeft w:val="640"/>
          <w:marRight w:val="0"/>
          <w:marTop w:val="0"/>
          <w:marBottom w:val="0"/>
          <w:divBdr>
            <w:top w:val="none" w:sz="0" w:space="0" w:color="auto"/>
            <w:left w:val="none" w:sz="0" w:space="0" w:color="auto"/>
            <w:bottom w:val="none" w:sz="0" w:space="0" w:color="auto"/>
            <w:right w:val="none" w:sz="0" w:space="0" w:color="auto"/>
          </w:divBdr>
        </w:div>
        <w:div w:id="1197811167">
          <w:marLeft w:val="640"/>
          <w:marRight w:val="0"/>
          <w:marTop w:val="0"/>
          <w:marBottom w:val="0"/>
          <w:divBdr>
            <w:top w:val="none" w:sz="0" w:space="0" w:color="auto"/>
            <w:left w:val="none" w:sz="0" w:space="0" w:color="auto"/>
            <w:bottom w:val="none" w:sz="0" w:space="0" w:color="auto"/>
            <w:right w:val="none" w:sz="0" w:space="0" w:color="auto"/>
          </w:divBdr>
        </w:div>
        <w:div w:id="1876500619">
          <w:marLeft w:val="640"/>
          <w:marRight w:val="0"/>
          <w:marTop w:val="0"/>
          <w:marBottom w:val="0"/>
          <w:divBdr>
            <w:top w:val="none" w:sz="0" w:space="0" w:color="auto"/>
            <w:left w:val="none" w:sz="0" w:space="0" w:color="auto"/>
            <w:bottom w:val="none" w:sz="0" w:space="0" w:color="auto"/>
            <w:right w:val="none" w:sz="0" w:space="0" w:color="auto"/>
          </w:divBdr>
        </w:div>
        <w:div w:id="323171369">
          <w:marLeft w:val="640"/>
          <w:marRight w:val="0"/>
          <w:marTop w:val="0"/>
          <w:marBottom w:val="0"/>
          <w:divBdr>
            <w:top w:val="none" w:sz="0" w:space="0" w:color="auto"/>
            <w:left w:val="none" w:sz="0" w:space="0" w:color="auto"/>
            <w:bottom w:val="none" w:sz="0" w:space="0" w:color="auto"/>
            <w:right w:val="none" w:sz="0" w:space="0" w:color="auto"/>
          </w:divBdr>
        </w:div>
        <w:div w:id="379134627">
          <w:marLeft w:val="640"/>
          <w:marRight w:val="0"/>
          <w:marTop w:val="0"/>
          <w:marBottom w:val="0"/>
          <w:divBdr>
            <w:top w:val="none" w:sz="0" w:space="0" w:color="auto"/>
            <w:left w:val="none" w:sz="0" w:space="0" w:color="auto"/>
            <w:bottom w:val="none" w:sz="0" w:space="0" w:color="auto"/>
            <w:right w:val="none" w:sz="0" w:space="0" w:color="auto"/>
          </w:divBdr>
        </w:div>
        <w:div w:id="1699355193">
          <w:marLeft w:val="640"/>
          <w:marRight w:val="0"/>
          <w:marTop w:val="0"/>
          <w:marBottom w:val="0"/>
          <w:divBdr>
            <w:top w:val="none" w:sz="0" w:space="0" w:color="auto"/>
            <w:left w:val="none" w:sz="0" w:space="0" w:color="auto"/>
            <w:bottom w:val="none" w:sz="0" w:space="0" w:color="auto"/>
            <w:right w:val="none" w:sz="0" w:space="0" w:color="auto"/>
          </w:divBdr>
        </w:div>
        <w:div w:id="369645704">
          <w:marLeft w:val="640"/>
          <w:marRight w:val="0"/>
          <w:marTop w:val="0"/>
          <w:marBottom w:val="0"/>
          <w:divBdr>
            <w:top w:val="none" w:sz="0" w:space="0" w:color="auto"/>
            <w:left w:val="none" w:sz="0" w:space="0" w:color="auto"/>
            <w:bottom w:val="none" w:sz="0" w:space="0" w:color="auto"/>
            <w:right w:val="none" w:sz="0" w:space="0" w:color="auto"/>
          </w:divBdr>
        </w:div>
        <w:div w:id="87586543">
          <w:marLeft w:val="640"/>
          <w:marRight w:val="0"/>
          <w:marTop w:val="0"/>
          <w:marBottom w:val="0"/>
          <w:divBdr>
            <w:top w:val="none" w:sz="0" w:space="0" w:color="auto"/>
            <w:left w:val="none" w:sz="0" w:space="0" w:color="auto"/>
            <w:bottom w:val="none" w:sz="0" w:space="0" w:color="auto"/>
            <w:right w:val="none" w:sz="0" w:space="0" w:color="auto"/>
          </w:divBdr>
        </w:div>
        <w:div w:id="1807623353">
          <w:marLeft w:val="640"/>
          <w:marRight w:val="0"/>
          <w:marTop w:val="0"/>
          <w:marBottom w:val="0"/>
          <w:divBdr>
            <w:top w:val="none" w:sz="0" w:space="0" w:color="auto"/>
            <w:left w:val="none" w:sz="0" w:space="0" w:color="auto"/>
            <w:bottom w:val="none" w:sz="0" w:space="0" w:color="auto"/>
            <w:right w:val="none" w:sz="0" w:space="0" w:color="auto"/>
          </w:divBdr>
        </w:div>
        <w:div w:id="1749115485">
          <w:marLeft w:val="640"/>
          <w:marRight w:val="0"/>
          <w:marTop w:val="0"/>
          <w:marBottom w:val="0"/>
          <w:divBdr>
            <w:top w:val="none" w:sz="0" w:space="0" w:color="auto"/>
            <w:left w:val="none" w:sz="0" w:space="0" w:color="auto"/>
            <w:bottom w:val="none" w:sz="0" w:space="0" w:color="auto"/>
            <w:right w:val="none" w:sz="0" w:space="0" w:color="auto"/>
          </w:divBdr>
        </w:div>
        <w:div w:id="864444278">
          <w:marLeft w:val="640"/>
          <w:marRight w:val="0"/>
          <w:marTop w:val="0"/>
          <w:marBottom w:val="0"/>
          <w:divBdr>
            <w:top w:val="none" w:sz="0" w:space="0" w:color="auto"/>
            <w:left w:val="none" w:sz="0" w:space="0" w:color="auto"/>
            <w:bottom w:val="none" w:sz="0" w:space="0" w:color="auto"/>
            <w:right w:val="none" w:sz="0" w:space="0" w:color="auto"/>
          </w:divBdr>
        </w:div>
        <w:div w:id="1153989999">
          <w:marLeft w:val="640"/>
          <w:marRight w:val="0"/>
          <w:marTop w:val="0"/>
          <w:marBottom w:val="0"/>
          <w:divBdr>
            <w:top w:val="none" w:sz="0" w:space="0" w:color="auto"/>
            <w:left w:val="none" w:sz="0" w:space="0" w:color="auto"/>
            <w:bottom w:val="none" w:sz="0" w:space="0" w:color="auto"/>
            <w:right w:val="none" w:sz="0" w:space="0" w:color="auto"/>
          </w:divBdr>
        </w:div>
        <w:div w:id="1251231829">
          <w:marLeft w:val="640"/>
          <w:marRight w:val="0"/>
          <w:marTop w:val="0"/>
          <w:marBottom w:val="0"/>
          <w:divBdr>
            <w:top w:val="none" w:sz="0" w:space="0" w:color="auto"/>
            <w:left w:val="none" w:sz="0" w:space="0" w:color="auto"/>
            <w:bottom w:val="none" w:sz="0" w:space="0" w:color="auto"/>
            <w:right w:val="none" w:sz="0" w:space="0" w:color="auto"/>
          </w:divBdr>
        </w:div>
        <w:div w:id="5642769">
          <w:marLeft w:val="640"/>
          <w:marRight w:val="0"/>
          <w:marTop w:val="0"/>
          <w:marBottom w:val="0"/>
          <w:divBdr>
            <w:top w:val="none" w:sz="0" w:space="0" w:color="auto"/>
            <w:left w:val="none" w:sz="0" w:space="0" w:color="auto"/>
            <w:bottom w:val="none" w:sz="0" w:space="0" w:color="auto"/>
            <w:right w:val="none" w:sz="0" w:space="0" w:color="auto"/>
          </w:divBdr>
        </w:div>
        <w:div w:id="2078241458">
          <w:marLeft w:val="640"/>
          <w:marRight w:val="0"/>
          <w:marTop w:val="0"/>
          <w:marBottom w:val="0"/>
          <w:divBdr>
            <w:top w:val="none" w:sz="0" w:space="0" w:color="auto"/>
            <w:left w:val="none" w:sz="0" w:space="0" w:color="auto"/>
            <w:bottom w:val="none" w:sz="0" w:space="0" w:color="auto"/>
            <w:right w:val="none" w:sz="0" w:space="0" w:color="auto"/>
          </w:divBdr>
        </w:div>
        <w:div w:id="1397701236">
          <w:marLeft w:val="640"/>
          <w:marRight w:val="0"/>
          <w:marTop w:val="0"/>
          <w:marBottom w:val="0"/>
          <w:divBdr>
            <w:top w:val="none" w:sz="0" w:space="0" w:color="auto"/>
            <w:left w:val="none" w:sz="0" w:space="0" w:color="auto"/>
            <w:bottom w:val="none" w:sz="0" w:space="0" w:color="auto"/>
            <w:right w:val="none" w:sz="0" w:space="0" w:color="auto"/>
          </w:divBdr>
        </w:div>
        <w:div w:id="439642713">
          <w:marLeft w:val="640"/>
          <w:marRight w:val="0"/>
          <w:marTop w:val="0"/>
          <w:marBottom w:val="0"/>
          <w:divBdr>
            <w:top w:val="none" w:sz="0" w:space="0" w:color="auto"/>
            <w:left w:val="none" w:sz="0" w:space="0" w:color="auto"/>
            <w:bottom w:val="none" w:sz="0" w:space="0" w:color="auto"/>
            <w:right w:val="none" w:sz="0" w:space="0" w:color="auto"/>
          </w:divBdr>
        </w:div>
        <w:div w:id="1986546611">
          <w:marLeft w:val="640"/>
          <w:marRight w:val="0"/>
          <w:marTop w:val="0"/>
          <w:marBottom w:val="0"/>
          <w:divBdr>
            <w:top w:val="none" w:sz="0" w:space="0" w:color="auto"/>
            <w:left w:val="none" w:sz="0" w:space="0" w:color="auto"/>
            <w:bottom w:val="none" w:sz="0" w:space="0" w:color="auto"/>
            <w:right w:val="none" w:sz="0" w:space="0" w:color="auto"/>
          </w:divBdr>
        </w:div>
        <w:div w:id="1128858953">
          <w:marLeft w:val="640"/>
          <w:marRight w:val="0"/>
          <w:marTop w:val="0"/>
          <w:marBottom w:val="0"/>
          <w:divBdr>
            <w:top w:val="none" w:sz="0" w:space="0" w:color="auto"/>
            <w:left w:val="none" w:sz="0" w:space="0" w:color="auto"/>
            <w:bottom w:val="none" w:sz="0" w:space="0" w:color="auto"/>
            <w:right w:val="none" w:sz="0" w:space="0" w:color="auto"/>
          </w:divBdr>
        </w:div>
        <w:div w:id="1564371338">
          <w:marLeft w:val="640"/>
          <w:marRight w:val="0"/>
          <w:marTop w:val="0"/>
          <w:marBottom w:val="0"/>
          <w:divBdr>
            <w:top w:val="none" w:sz="0" w:space="0" w:color="auto"/>
            <w:left w:val="none" w:sz="0" w:space="0" w:color="auto"/>
            <w:bottom w:val="none" w:sz="0" w:space="0" w:color="auto"/>
            <w:right w:val="none" w:sz="0" w:space="0" w:color="auto"/>
          </w:divBdr>
        </w:div>
        <w:div w:id="1905676292">
          <w:marLeft w:val="640"/>
          <w:marRight w:val="0"/>
          <w:marTop w:val="0"/>
          <w:marBottom w:val="0"/>
          <w:divBdr>
            <w:top w:val="none" w:sz="0" w:space="0" w:color="auto"/>
            <w:left w:val="none" w:sz="0" w:space="0" w:color="auto"/>
            <w:bottom w:val="none" w:sz="0" w:space="0" w:color="auto"/>
            <w:right w:val="none" w:sz="0" w:space="0" w:color="auto"/>
          </w:divBdr>
        </w:div>
        <w:div w:id="1133250690">
          <w:marLeft w:val="640"/>
          <w:marRight w:val="0"/>
          <w:marTop w:val="0"/>
          <w:marBottom w:val="0"/>
          <w:divBdr>
            <w:top w:val="none" w:sz="0" w:space="0" w:color="auto"/>
            <w:left w:val="none" w:sz="0" w:space="0" w:color="auto"/>
            <w:bottom w:val="none" w:sz="0" w:space="0" w:color="auto"/>
            <w:right w:val="none" w:sz="0" w:space="0" w:color="auto"/>
          </w:divBdr>
        </w:div>
        <w:div w:id="1951274722">
          <w:marLeft w:val="640"/>
          <w:marRight w:val="0"/>
          <w:marTop w:val="0"/>
          <w:marBottom w:val="0"/>
          <w:divBdr>
            <w:top w:val="none" w:sz="0" w:space="0" w:color="auto"/>
            <w:left w:val="none" w:sz="0" w:space="0" w:color="auto"/>
            <w:bottom w:val="none" w:sz="0" w:space="0" w:color="auto"/>
            <w:right w:val="none" w:sz="0" w:space="0" w:color="auto"/>
          </w:divBdr>
        </w:div>
        <w:div w:id="1710648190">
          <w:marLeft w:val="640"/>
          <w:marRight w:val="0"/>
          <w:marTop w:val="0"/>
          <w:marBottom w:val="0"/>
          <w:divBdr>
            <w:top w:val="none" w:sz="0" w:space="0" w:color="auto"/>
            <w:left w:val="none" w:sz="0" w:space="0" w:color="auto"/>
            <w:bottom w:val="none" w:sz="0" w:space="0" w:color="auto"/>
            <w:right w:val="none" w:sz="0" w:space="0" w:color="auto"/>
          </w:divBdr>
        </w:div>
        <w:div w:id="2020235349">
          <w:marLeft w:val="640"/>
          <w:marRight w:val="0"/>
          <w:marTop w:val="0"/>
          <w:marBottom w:val="0"/>
          <w:divBdr>
            <w:top w:val="none" w:sz="0" w:space="0" w:color="auto"/>
            <w:left w:val="none" w:sz="0" w:space="0" w:color="auto"/>
            <w:bottom w:val="none" w:sz="0" w:space="0" w:color="auto"/>
            <w:right w:val="none" w:sz="0" w:space="0" w:color="auto"/>
          </w:divBdr>
        </w:div>
        <w:div w:id="1211767869">
          <w:marLeft w:val="640"/>
          <w:marRight w:val="0"/>
          <w:marTop w:val="0"/>
          <w:marBottom w:val="0"/>
          <w:divBdr>
            <w:top w:val="none" w:sz="0" w:space="0" w:color="auto"/>
            <w:left w:val="none" w:sz="0" w:space="0" w:color="auto"/>
            <w:bottom w:val="none" w:sz="0" w:space="0" w:color="auto"/>
            <w:right w:val="none" w:sz="0" w:space="0" w:color="auto"/>
          </w:divBdr>
        </w:div>
        <w:div w:id="1297181613">
          <w:marLeft w:val="640"/>
          <w:marRight w:val="0"/>
          <w:marTop w:val="0"/>
          <w:marBottom w:val="0"/>
          <w:divBdr>
            <w:top w:val="none" w:sz="0" w:space="0" w:color="auto"/>
            <w:left w:val="none" w:sz="0" w:space="0" w:color="auto"/>
            <w:bottom w:val="none" w:sz="0" w:space="0" w:color="auto"/>
            <w:right w:val="none" w:sz="0" w:space="0" w:color="auto"/>
          </w:divBdr>
        </w:div>
        <w:div w:id="97876180">
          <w:marLeft w:val="640"/>
          <w:marRight w:val="0"/>
          <w:marTop w:val="0"/>
          <w:marBottom w:val="0"/>
          <w:divBdr>
            <w:top w:val="none" w:sz="0" w:space="0" w:color="auto"/>
            <w:left w:val="none" w:sz="0" w:space="0" w:color="auto"/>
            <w:bottom w:val="none" w:sz="0" w:space="0" w:color="auto"/>
            <w:right w:val="none" w:sz="0" w:space="0" w:color="auto"/>
          </w:divBdr>
        </w:div>
        <w:div w:id="2145348673">
          <w:marLeft w:val="640"/>
          <w:marRight w:val="0"/>
          <w:marTop w:val="0"/>
          <w:marBottom w:val="0"/>
          <w:divBdr>
            <w:top w:val="none" w:sz="0" w:space="0" w:color="auto"/>
            <w:left w:val="none" w:sz="0" w:space="0" w:color="auto"/>
            <w:bottom w:val="none" w:sz="0" w:space="0" w:color="auto"/>
            <w:right w:val="none" w:sz="0" w:space="0" w:color="auto"/>
          </w:divBdr>
        </w:div>
        <w:div w:id="620958607">
          <w:marLeft w:val="640"/>
          <w:marRight w:val="0"/>
          <w:marTop w:val="0"/>
          <w:marBottom w:val="0"/>
          <w:divBdr>
            <w:top w:val="none" w:sz="0" w:space="0" w:color="auto"/>
            <w:left w:val="none" w:sz="0" w:space="0" w:color="auto"/>
            <w:bottom w:val="none" w:sz="0" w:space="0" w:color="auto"/>
            <w:right w:val="none" w:sz="0" w:space="0" w:color="auto"/>
          </w:divBdr>
        </w:div>
        <w:div w:id="1495533937">
          <w:marLeft w:val="640"/>
          <w:marRight w:val="0"/>
          <w:marTop w:val="0"/>
          <w:marBottom w:val="0"/>
          <w:divBdr>
            <w:top w:val="none" w:sz="0" w:space="0" w:color="auto"/>
            <w:left w:val="none" w:sz="0" w:space="0" w:color="auto"/>
            <w:bottom w:val="none" w:sz="0" w:space="0" w:color="auto"/>
            <w:right w:val="none" w:sz="0" w:space="0" w:color="auto"/>
          </w:divBdr>
        </w:div>
        <w:div w:id="1268393777">
          <w:marLeft w:val="640"/>
          <w:marRight w:val="0"/>
          <w:marTop w:val="0"/>
          <w:marBottom w:val="0"/>
          <w:divBdr>
            <w:top w:val="none" w:sz="0" w:space="0" w:color="auto"/>
            <w:left w:val="none" w:sz="0" w:space="0" w:color="auto"/>
            <w:bottom w:val="none" w:sz="0" w:space="0" w:color="auto"/>
            <w:right w:val="none" w:sz="0" w:space="0" w:color="auto"/>
          </w:divBdr>
        </w:div>
        <w:div w:id="118842170">
          <w:marLeft w:val="640"/>
          <w:marRight w:val="0"/>
          <w:marTop w:val="0"/>
          <w:marBottom w:val="0"/>
          <w:divBdr>
            <w:top w:val="none" w:sz="0" w:space="0" w:color="auto"/>
            <w:left w:val="none" w:sz="0" w:space="0" w:color="auto"/>
            <w:bottom w:val="none" w:sz="0" w:space="0" w:color="auto"/>
            <w:right w:val="none" w:sz="0" w:space="0" w:color="auto"/>
          </w:divBdr>
        </w:div>
        <w:div w:id="1129397739">
          <w:marLeft w:val="640"/>
          <w:marRight w:val="0"/>
          <w:marTop w:val="0"/>
          <w:marBottom w:val="0"/>
          <w:divBdr>
            <w:top w:val="none" w:sz="0" w:space="0" w:color="auto"/>
            <w:left w:val="none" w:sz="0" w:space="0" w:color="auto"/>
            <w:bottom w:val="none" w:sz="0" w:space="0" w:color="auto"/>
            <w:right w:val="none" w:sz="0" w:space="0" w:color="auto"/>
          </w:divBdr>
        </w:div>
        <w:div w:id="1986079968">
          <w:marLeft w:val="640"/>
          <w:marRight w:val="0"/>
          <w:marTop w:val="0"/>
          <w:marBottom w:val="0"/>
          <w:divBdr>
            <w:top w:val="none" w:sz="0" w:space="0" w:color="auto"/>
            <w:left w:val="none" w:sz="0" w:space="0" w:color="auto"/>
            <w:bottom w:val="none" w:sz="0" w:space="0" w:color="auto"/>
            <w:right w:val="none" w:sz="0" w:space="0" w:color="auto"/>
          </w:divBdr>
        </w:div>
        <w:div w:id="730886577">
          <w:marLeft w:val="640"/>
          <w:marRight w:val="0"/>
          <w:marTop w:val="0"/>
          <w:marBottom w:val="0"/>
          <w:divBdr>
            <w:top w:val="none" w:sz="0" w:space="0" w:color="auto"/>
            <w:left w:val="none" w:sz="0" w:space="0" w:color="auto"/>
            <w:bottom w:val="none" w:sz="0" w:space="0" w:color="auto"/>
            <w:right w:val="none" w:sz="0" w:space="0" w:color="auto"/>
          </w:divBdr>
        </w:div>
        <w:div w:id="1291933066">
          <w:marLeft w:val="640"/>
          <w:marRight w:val="0"/>
          <w:marTop w:val="0"/>
          <w:marBottom w:val="0"/>
          <w:divBdr>
            <w:top w:val="none" w:sz="0" w:space="0" w:color="auto"/>
            <w:left w:val="none" w:sz="0" w:space="0" w:color="auto"/>
            <w:bottom w:val="none" w:sz="0" w:space="0" w:color="auto"/>
            <w:right w:val="none" w:sz="0" w:space="0" w:color="auto"/>
          </w:divBdr>
        </w:div>
        <w:div w:id="712509970">
          <w:marLeft w:val="640"/>
          <w:marRight w:val="0"/>
          <w:marTop w:val="0"/>
          <w:marBottom w:val="0"/>
          <w:divBdr>
            <w:top w:val="none" w:sz="0" w:space="0" w:color="auto"/>
            <w:left w:val="none" w:sz="0" w:space="0" w:color="auto"/>
            <w:bottom w:val="none" w:sz="0" w:space="0" w:color="auto"/>
            <w:right w:val="none" w:sz="0" w:space="0" w:color="auto"/>
          </w:divBdr>
        </w:div>
        <w:div w:id="1882743262">
          <w:marLeft w:val="640"/>
          <w:marRight w:val="0"/>
          <w:marTop w:val="0"/>
          <w:marBottom w:val="0"/>
          <w:divBdr>
            <w:top w:val="none" w:sz="0" w:space="0" w:color="auto"/>
            <w:left w:val="none" w:sz="0" w:space="0" w:color="auto"/>
            <w:bottom w:val="none" w:sz="0" w:space="0" w:color="auto"/>
            <w:right w:val="none" w:sz="0" w:space="0" w:color="auto"/>
          </w:divBdr>
        </w:div>
        <w:div w:id="373238097">
          <w:marLeft w:val="640"/>
          <w:marRight w:val="0"/>
          <w:marTop w:val="0"/>
          <w:marBottom w:val="0"/>
          <w:divBdr>
            <w:top w:val="none" w:sz="0" w:space="0" w:color="auto"/>
            <w:left w:val="none" w:sz="0" w:space="0" w:color="auto"/>
            <w:bottom w:val="none" w:sz="0" w:space="0" w:color="auto"/>
            <w:right w:val="none" w:sz="0" w:space="0" w:color="auto"/>
          </w:divBdr>
        </w:div>
        <w:div w:id="302590105">
          <w:marLeft w:val="640"/>
          <w:marRight w:val="0"/>
          <w:marTop w:val="0"/>
          <w:marBottom w:val="0"/>
          <w:divBdr>
            <w:top w:val="none" w:sz="0" w:space="0" w:color="auto"/>
            <w:left w:val="none" w:sz="0" w:space="0" w:color="auto"/>
            <w:bottom w:val="none" w:sz="0" w:space="0" w:color="auto"/>
            <w:right w:val="none" w:sz="0" w:space="0" w:color="auto"/>
          </w:divBdr>
        </w:div>
        <w:div w:id="298265883">
          <w:marLeft w:val="640"/>
          <w:marRight w:val="0"/>
          <w:marTop w:val="0"/>
          <w:marBottom w:val="0"/>
          <w:divBdr>
            <w:top w:val="none" w:sz="0" w:space="0" w:color="auto"/>
            <w:left w:val="none" w:sz="0" w:space="0" w:color="auto"/>
            <w:bottom w:val="none" w:sz="0" w:space="0" w:color="auto"/>
            <w:right w:val="none" w:sz="0" w:space="0" w:color="auto"/>
          </w:divBdr>
        </w:div>
        <w:div w:id="1856846224">
          <w:marLeft w:val="640"/>
          <w:marRight w:val="0"/>
          <w:marTop w:val="0"/>
          <w:marBottom w:val="0"/>
          <w:divBdr>
            <w:top w:val="none" w:sz="0" w:space="0" w:color="auto"/>
            <w:left w:val="none" w:sz="0" w:space="0" w:color="auto"/>
            <w:bottom w:val="none" w:sz="0" w:space="0" w:color="auto"/>
            <w:right w:val="none" w:sz="0" w:space="0" w:color="auto"/>
          </w:divBdr>
        </w:div>
        <w:div w:id="1575622800">
          <w:marLeft w:val="640"/>
          <w:marRight w:val="0"/>
          <w:marTop w:val="0"/>
          <w:marBottom w:val="0"/>
          <w:divBdr>
            <w:top w:val="none" w:sz="0" w:space="0" w:color="auto"/>
            <w:left w:val="none" w:sz="0" w:space="0" w:color="auto"/>
            <w:bottom w:val="none" w:sz="0" w:space="0" w:color="auto"/>
            <w:right w:val="none" w:sz="0" w:space="0" w:color="auto"/>
          </w:divBdr>
        </w:div>
        <w:div w:id="1498423021">
          <w:marLeft w:val="640"/>
          <w:marRight w:val="0"/>
          <w:marTop w:val="0"/>
          <w:marBottom w:val="0"/>
          <w:divBdr>
            <w:top w:val="none" w:sz="0" w:space="0" w:color="auto"/>
            <w:left w:val="none" w:sz="0" w:space="0" w:color="auto"/>
            <w:bottom w:val="none" w:sz="0" w:space="0" w:color="auto"/>
            <w:right w:val="none" w:sz="0" w:space="0" w:color="auto"/>
          </w:divBdr>
        </w:div>
        <w:div w:id="1929381130">
          <w:marLeft w:val="640"/>
          <w:marRight w:val="0"/>
          <w:marTop w:val="0"/>
          <w:marBottom w:val="0"/>
          <w:divBdr>
            <w:top w:val="none" w:sz="0" w:space="0" w:color="auto"/>
            <w:left w:val="none" w:sz="0" w:space="0" w:color="auto"/>
            <w:bottom w:val="none" w:sz="0" w:space="0" w:color="auto"/>
            <w:right w:val="none" w:sz="0" w:space="0" w:color="auto"/>
          </w:divBdr>
        </w:div>
        <w:div w:id="1493176380">
          <w:marLeft w:val="640"/>
          <w:marRight w:val="0"/>
          <w:marTop w:val="0"/>
          <w:marBottom w:val="0"/>
          <w:divBdr>
            <w:top w:val="none" w:sz="0" w:space="0" w:color="auto"/>
            <w:left w:val="none" w:sz="0" w:space="0" w:color="auto"/>
            <w:bottom w:val="none" w:sz="0" w:space="0" w:color="auto"/>
            <w:right w:val="none" w:sz="0" w:space="0" w:color="auto"/>
          </w:divBdr>
        </w:div>
        <w:div w:id="1501894161">
          <w:marLeft w:val="640"/>
          <w:marRight w:val="0"/>
          <w:marTop w:val="0"/>
          <w:marBottom w:val="0"/>
          <w:divBdr>
            <w:top w:val="none" w:sz="0" w:space="0" w:color="auto"/>
            <w:left w:val="none" w:sz="0" w:space="0" w:color="auto"/>
            <w:bottom w:val="none" w:sz="0" w:space="0" w:color="auto"/>
            <w:right w:val="none" w:sz="0" w:space="0" w:color="auto"/>
          </w:divBdr>
        </w:div>
        <w:div w:id="407385175">
          <w:marLeft w:val="640"/>
          <w:marRight w:val="0"/>
          <w:marTop w:val="0"/>
          <w:marBottom w:val="0"/>
          <w:divBdr>
            <w:top w:val="none" w:sz="0" w:space="0" w:color="auto"/>
            <w:left w:val="none" w:sz="0" w:space="0" w:color="auto"/>
            <w:bottom w:val="none" w:sz="0" w:space="0" w:color="auto"/>
            <w:right w:val="none" w:sz="0" w:space="0" w:color="auto"/>
          </w:divBdr>
        </w:div>
        <w:div w:id="158466868">
          <w:marLeft w:val="640"/>
          <w:marRight w:val="0"/>
          <w:marTop w:val="0"/>
          <w:marBottom w:val="0"/>
          <w:divBdr>
            <w:top w:val="none" w:sz="0" w:space="0" w:color="auto"/>
            <w:left w:val="none" w:sz="0" w:space="0" w:color="auto"/>
            <w:bottom w:val="none" w:sz="0" w:space="0" w:color="auto"/>
            <w:right w:val="none" w:sz="0" w:space="0" w:color="auto"/>
          </w:divBdr>
        </w:div>
        <w:div w:id="1834711099">
          <w:marLeft w:val="640"/>
          <w:marRight w:val="0"/>
          <w:marTop w:val="0"/>
          <w:marBottom w:val="0"/>
          <w:divBdr>
            <w:top w:val="none" w:sz="0" w:space="0" w:color="auto"/>
            <w:left w:val="none" w:sz="0" w:space="0" w:color="auto"/>
            <w:bottom w:val="none" w:sz="0" w:space="0" w:color="auto"/>
            <w:right w:val="none" w:sz="0" w:space="0" w:color="auto"/>
          </w:divBdr>
        </w:div>
        <w:div w:id="719018752">
          <w:marLeft w:val="640"/>
          <w:marRight w:val="0"/>
          <w:marTop w:val="0"/>
          <w:marBottom w:val="0"/>
          <w:divBdr>
            <w:top w:val="none" w:sz="0" w:space="0" w:color="auto"/>
            <w:left w:val="none" w:sz="0" w:space="0" w:color="auto"/>
            <w:bottom w:val="none" w:sz="0" w:space="0" w:color="auto"/>
            <w:right w:val="none" w:sz="0" w:space="0" w:color="auto"/>
          </w:divBdr>
        </w:div>
        <w:div w:id="1054741587">
          <w:marLeft w:val="640"/>
          <w:marRight w:val="0"/>
          <w:marTop w:val="0"/>
          <w:marBottom w:val="0"/>
          <w:divBdr>
            <w:top w:val="none" w:sz="0" w:space="0" w:color="auto"/>
            <w:left w:val="none" w:sz="0" w:space="0" w:color="auto"/>
            <w:bottom w:val="none" w:sz="0" w:space="0" w:color="auto"/>
            <w:right w:val="none" w:sz="0" w:space="0" w:color="auto"/>
          </w:divBdr>
        </w:div>
        <w:div w:id="1368069924">
          <w:marLeft w:val="640"/>
          <w:marRight w:val="0"/>
          <w:marTop w:val="0"/>
          <w:marBottom w:val="0"/>
          <w:divBdr>
            <w:top w:val="none" w:sz="0" w:space="0" w:color="auto"/>
            <w:left w:val="none" w:sz="0" w:space="0" w:color="auto"/>
            <w:bottom w:val="none" w:sz="0" w:space="0" w:color="auto"/>
            <w:right w:val="none" w:sz="0" w:space="0" w:color="auto"/>
          </w:divBdr>
        </w:div>
        <w:div w:id="1033655577">
          <w:marLeft w:val="640"/>
          <w:marRight w:val="0"/>
          <w:marTop w:val="0"/>
          <w:marBottom w:val="0"/>
          <w:divBdr>
            <w:top w:val="none" w:sz="0" w:space="0" w:color="auto"/>
            <w:left w:val="none" w:sz="0" w:space="0" w:color="auto"/>
            <w:bottom w:val="none" w:sz="0" w:space="0" w:color="auto"/>
            <w:right w:val="none" w:sz="0" w:space="0" w:color="auto"/>
          </w:divBdr>
        </w:div>
        <w:div w:id="1415542882">
          <w:marLeft w:val="640"/>
          <w:marRight w:val="0"/>
          <w:marTop w:val="0"/>
          <w:marBottom w:val="0"/>
          <w:divBdr>
            <w:top w:val="none" w:sz="0" w:space="0" w:color="auto"/>
            <w:left w:val="none" w:sz="0" w:space="0" w:color="auto"/>
            <w:bottom w:val="none" w:sz="0" w:space="0" w:color="auto"/>
            <w:right w:val="none" w:sz="0" w:space="0" w:color="auto"/>
          </w:divBdr>
        </w:div>
        <w:div w:id="1838766665">
          <w:marLeft w:val="640"/>
          <w:marRight w:val="0"/>
          <w:marTop w:val="0"/>
          <w:marBottom w:val="0"/>
          <w:divBdr>
            <w:top w:val="none" w:sz="0" w:space="0" w:color="auto"/>
            <w:left w:val="none" w:sz="0" w:space="0" w:color="auto"/>
            <w:bottom w:val="none" w:sz="0" w:space="0" w:color="auto"/>
            <w:right w:val="none" w:sz="0" w:space="0" w:color="auto"/>
          </w:divBdr>
        </w:div>
        <w:div w:id="1161770539">
          <w:marLeft w:val="640"/>
          <w:marRight w:val="0"/>
          <w:marTop w:val="0"/>
          <w:marBottom w:val="0"/>
          <w:divBdr>
            <w:top w:val="none" w:sz="0" w:space="0" w:color="auto"/>
            <w:left w:val="none" w:sz="0" w:space="0" w:color="auto"/>
            <w:bottom w:val="none" w:sz="0" w:space="0" w:color="auto"/>
            <w:right w:val="none" w:sz="0" w:space="0" w:color="auto"/>
          </w:divBdr>
        </w:div>
        <w:div w:id="649528327">
          <w:marLeft w:val="640"/>
          <w:marRight w:val="0"/>
          <w:marTop w:val="0"/>
          <w:marBottom w:val="0"/>
          <w:divBdr>
            <w:top w:val="none" w:sz="0" w:space="0" w:color="auto"/>
            <w:left w:val="none" w:sz="0" w:space="0" w:color="auto"/>
            <w:bottom w:val="none" w:sz="0" w:space="0" w:color="auto"/>
            <w:right w:val="none" w:sz="0" w:space="0" w:color="auto"/>
          </w:divBdr>
        </w:div>
      </w:divsChild>
    </w:div>
    <w:div w:id="279142784">
      <w:bodyDiv w:val="1"/>
      <w:marLeft w:val="0"/>
      <w:marRight w:val="0"/>
      <w:marTop w:val="0"/>
      <w:marBottom w:val="0"/>
      <w:divBdr>
        <w:top w:val="none" w:sz="0" w:space="0" w:color="auto"/>
        <w:left w:val="none" w:sz="0" w:space="0" w:color="auto"/>
        <w:bottom w:val="none" w:sz="0" w:space="0" w:color="auto"/>
        <w:right w:val="none" w:sz="0" w:space="0" w:color="auto"/>
      </w:divBdr>
      <w:divsChild>
        <w:div w:id="1044253314">
          <w:marLeft w:val="640"/>
          <w:marRight w:val="0"/>
          <w:marTop w:val="0"/>
          <w:marBottom w:val="0"/>
          <w:divBdr>
            <w:top w:val="none" w:sz="0" w:space="0" w:color="auto"/>
            <w:left w:val="none" w:sz="0" w:space="0" w:color="auto"/>
            <w:bottom w:val="none" w:sz="0" w:space="0" w:color="auto"/>
            <w:right w:val="none" w:sz="0" w:space="0" w:color="auto"/>
          </w:divBdr>
        </w:div>
        <w:div w:id="708410962">
          <w:marLeft w:val="640"/>
          <w:marRight w:val="0"/>
          <w:marTop w:val="0"/>
          <w:marBottom w:val="0"/>
          <w:divBdr>
            <w:top w:val="none" w:sz="0" w:space="0" w:color="auto"/>
            <w:left w:val="none" w:sz="0" w:space="0" w:color="auto"/>
            <w:bottom w:val="none" w:sz="0" w:space="0" w:color="auto"/>
            <w:right w:val="none" w:sz="0" w:space="0" w:color="auto"/>
          </w:divBdr>
        </w:div>
        <w:div w:id="1268196049">
          <w:marLeft w:val="640"/>
          <w:marRight w:val="0"/>
          <w:marTop w:val="0"/>
          <w:marBottom w:val="0"/>
          <w:divBdr>
            <w:top w:val="none" w:sz="0" w:space="0" w:color="auto"/>
            <w:left w:val="none" w:sz="0" w:space="0" w:color="auto"/>
            <w:bottom w:val="none" w:sz="0" w:space="0" w:color="auto"/>
            <w:right w:val="none" w:sz="0" w:space="0" w:color="auto"/>
          </w:divBdr>
        </w:div>
        <w:div w:id="1156995791">
          <w:marLeft w:val="640"/>
          <w:marRight w:val="0"/>
          <w:marTop w:val="0"/>
          <w:marBottom w:val="0"/>
          <w:divBdr>
            <w:top w:val="none" w:sz="0" w:space="0" w:color="auto"/>
            <w:left w:val="none" w:sz="0" w:space="0" w:color="auto"/>
            <w:bottom w:val="none" w:sz="0" w:space="0" w:color="auto"/>
            <w:right w:val="none" w:sz="0" w:space="0" w:color="auto"/>
          </w:divBdr>
        </w:div>
        <w:div w:id="1228222946">
          <w:marLeft w:val="640"/>
          <w:marRight w:val="0"/>
          <w:marTop w:val="0"/>
          <w:marBottom w:val="0"/>
          <w:divBdr>
            <w:top w:val="none" w:sz="0" w:space="0" w:color="auto"/>
            <w:left w:val="none" w:sz="0" w:space="0" w:color="auto"/>
            <w:bottom w:val="none" w:sz="0" w:space="0" w:color="auto"/>
            <w:right w:val="none" w:sz="0" w:space="0" w:color="auto"/>
          </w:divBdr>
        </w:div>
        <w:div w:id="1306469393">
          <w:marLeft w:val="640"/>
          <w:marRight w:val="0"/>
          <w:marTop w:val="0"/>
          <w:marBottom w:val="0"/>
          <w:divBdr>
            <w:top w:val="none" w:sz="0" w:space="0" w:color="auto"/>
            <w:left w:val="none" w:sz="0" w:space="0" w:color="auto"/>
            <w:bottom w:val="none" w:sz="0" w:space="0" w:color="auto"/>
            <w:right w:val="none" w:sz="0" w:space="0" w:color="auto"/>
          </w:divBdr>
        </w:div>
        <w:div w:id="675956682">
          <w:marLeft w:val="640"/>
          <w:marRight w:val="0"/>
          <w:marTop w:val="0"/>
          <w:marBottom w:val="0"/>
          <w:divBdr>
            <w:top w:val="none" w:sz="0" w:space="0" w:color="auto"/>
            <w:left w:val="none" w:sz="0" w:space="0" w:color="auto"/>
            <w:bottom w:val="none" w:sz="0" w:space="0" w:color="auto"/>
            <w:right w:val="none" w:sz="0" w:space="0" w:color="auto"/>
          </w:divBdr>
        </w:div>
        <w:div w:id="1043865293">
          <w:marLeft w:val="640"/>
          <w:marRight w:val="0"/>
          <w:marTop w:val="0"/>
          <w:marBottom w:val="0"/>
          <w:divBdr>
            <w:top w:val="none" w:sz="0" w:space="0" w:color="auto"/>
            <w:left w:val="none" w:sz="0" w:space="0" w:color="auto"/>
            <w:bottom w:val="none" w:sz="0" w:space="0" w:color="auto"/>
            <w:right w:val="none" w:sz="0" w:space="0" w:color="auto"/>
          </w:divBdr>
        </w:div>
        <w:div w:id="825630921">
          <w:marLeft w:val="640"/>
          <w:marRight w:val="0"/>
          <w:marTop w:val="0"/>
          <w:marBottom w:val="0"/>
          <w:divBdr>
            <w:top w:val="none" w:sz="0" w:space="0" w:color="auto"/>
            <w:left w:val="none" w:sz="0" w:space="0" w:color="auto"/>
            <w:bottom w:val="none" w:sz="0" w:space="0" w:color="auto"/>
            <w:right w:val="none" w:sz="0" w:space="0" w:color="auto"/>
          </w:divBdr>
        </w:div>
        <w:div w:id="1135220545">
          <w:marLeft w:val="640"/>
          <w:marRight w:val="0"/>
          <w:marTop w:val="0"/>
          <w:marBottom w:val="0"/>
          <w:divBdr>
            <w:top w:val="none" w:sz="0" w:space="0" w:color="auto"/>
            <w:left w:val="none" w:sz="0" w:space="0" w:color="auto"/>
            <w:bottom w:val="none" w:sz="0" w:space="0" w:color="auto"/>
            <w:right w:val="none" w:sz="0" w:space="0" w:color="auto"/>
          </w:divBdr>
        </w:div>
        <w:div w:id="926158425">
          <w:marLeft w:val="640"/>
          <w:marRight w:val="0"/>
          <w:marTop w:val="0"/>
          <w:marBottom w:val="0"/>
          <w:divBdr>
            <w:top w:val="none" w:sz="0" w:space="0" w:color="auto"/>
            <w:left w:val="none" w:sz="0" w:space="0" w:color="auto"/>
            <w:bottom w:val="none" w:sz="0" w:space="0" w:color="auto"/>
            <w:right w:val="none" w:sz="0" w:space="0" w:color="auto"/>
          </w:divBdr>
        </w:div>
        <w:div w:id="2073918994">
          <w:marLeft w:val="640"/>
          <w:marRight w:val="0"/>
          <w:marTop w:val="0"/>
          <w:marBottom w:val="0"/>
          <w:divBdr>
            <w:top w:val="none" w:sz="0" w:space="0" w:color="auto"/>
            <w:left w:val="none" w:sz="0" w:space="0" w:color="auto"/>
            <w:bottom w:val="none" w:sz="0" w:space="0" w:color="auto"/>
            <w:right w:val="none" w:sz="0" w:space="0" w:color="auto"/>
          </w:divBdr>
        </w:div>
        <w:div w:id="739134209">
          <w:marLeft w:val="640"/>
          <w:marRight w:val="0"/>
          <w:marTop w:val="0"/>
          <w:marBottom w:val="0"/>
          <w:divBdr>
            <w:top w:val="none" w:sz="0" w:space="0" w:color="auto"/>
            <w:left w:val="none" w:sz="0" w:space="0" w:color="auto"/>
            <w:bottom w:val="none" w:sz="0" w:space="0" w:color="auto"/>
            <w:right w:val="none" w:sz="0" w:space="0" w:color="auto"/>
          </w:divBdr>
        </w:div>
        <w:div w:id="1990745092">
          <w:marLeft w:val="640"/>
          <w:marRight w:val="0"/>
          <w:marTop w:val="0"/>
          <w:marBottom w:val="0"/>
          <w:divBdr>
            <w:top w:val="none" w:sz="0" w:space="0" w:color="auto"/>
            <w:left w:val="none" w:sz="0" w:space="0" w:color="auto"/>
            <w:bottom w:val="none" w:sz="0" w:space="0" w:color="auto"/>
            <w:right w:val="none" w:sz="0" w:space="0" w:color="auto"/>
          </w:divBdr>
        </w:div>
        <w:div w:id="608127791">
          <w:marLeft w:val="640"/>
          <w:marRight w:val="0"/>
          <w:marTop w:val="0"/>
          <w:marBottom w:val="0"/>
          <w:divBdr>
            <w:top w:val="none" w:sz="0" w:space="0" w:color="auto"/>
            <w:left w:val="none" w:sz="0" w:space="0" w:color="auto"/>
            <w:bottom w:val="none" w:sz="0" w:space="0" w:color="auto"/>
            <w:right w:val="none" w:sz="0" w:space="0" w:color="auto"/>
          </w:divBdr>
        </w:div>
        <w:div w:id="1801878313">
          <w:marLeft w:val="640"/>
          <w:marRight w:val="0"/>
          <w:marTop w:val="0"/>
          <w:marBottom w:val="0"/>
          <w:divBdr>
            <w:top w:val="none" w:sz="0" w:space="0" w:color="auto"/>
            <w:left w:val="none" w:sz="0" w:space="0" w:color="auto"/>
            <w:bottom w:val="none" w:sz="0" w:space="0" w:color="auto"/>
            <w:right w:val="none" w:sz="0" w:space="0" w:color="auto"/>
          </w:divBdr>
        </w:div>
        <w:div w:id="288167506">
          <w:marLeft w:val="640"/>
          <w:marRight w:val="0"/>
          <w:marTop w:val="0"/>
          <w:marBottom w:val="0"/>
          <w:divBdr>
            <w:top w:val="none" w:sz="0" w:space="0" w:color="auto"/>
            <w:left w:val="none" w:sz="0" w:space="0" w:color="auto"/>
            <w:bottom w:val="none" w:sz="0" w:space="0" w:color="auto"/>
            <w:right w:val="none" w:sz="0" w:space="0" w:color="auto"/>
          </w:divBdr>
        </w:div>
        <w:div w:id="1336346450">
          <w:marLeft w:val="640"/>
          <w:marRight w:val="0"/>
          <w:marTop w:val="0"/>
          <w:marBottom w:val="0"/>
          <w:divBdr>
            <w:top w:val="none" w:sz="0" w:space="0" w:color="auto"/>
            <w:left w:val="none" w:sz="0" w:space="0" w:color="auto"/>
            <w:bottom w:val="none" w:sz="0" w:space="0" w:color="auto"/>
            <w:right w:val="none" w:sz="0" w:space="0" w:color="auto"/>
          </w:divBdr>
        </w:div>
        <w:div w:id="1908613982">
          <w:marLeft w:val="640"/>
          <w:marRight w:val="0"/>
          <w:marTop w:val="0"/>
          <w:marBottom w:val="0"/>
          <w:divBdr>
            <w:top w:val="none" w:sz="0" w:space="0" w:color="auto"/>
            <w:left w:val="none" w:sz="0" w:space="0" w:color="auto"/>
            <w:bottom w:val="none" w:sz="0" w:space="0" w:color="auto"/>
            <w:right w:val="none" w:sz="0" w:space="0" w:color="auto"/>
          </w:divBdr>
        </w:div>
        <w:div w:id="1624117708">
          <w:marLeft w:val="640"/>
          <w:marRight w:val="0"/>
          <w:marTop w:val="0"/>
          <w:marBottom w:val="0"/>
          <w:divBdr>
            <w:top w:val="none" w:sz="0" w:space="0" w:color="auto"/>
            <w:left w:val="none" w:sz="0" w:space="0" w:color="auto"/>
            <w:bottom w:val="none" w:sz="0" w:space="0" w:color="auto"/>
            <w:right w:val="none" w:sz="0" w:space="0" w:color="auto"/>
          </w:divBdr>
        </w:div>
        <w:div w:id="1130708633">
          <w:marLeft w:val="640"/>
          <w:marRight w:val="0"/>
          <w:marTop w:val="0"/>
          <w:marBottom w:val="0"/>
          <w:divBdr>
            <w:top w:val="none" w:sz="0" w:space="0" w:color="auto"/>
            <w:left w:val="none" w:sz="0" w:space="0" w:color="auto"/>
            <w:bottom w:val="none" w:sz="0" w:space="0" w:color="auto"/>
            <w:right w:val="none" w:sz="0" w:space="0" w:color="auto"/>
          </w:divBdr>
        </w:div>
        <w:div w:id="2122918135">
          <w:marLeft w:val="640"/>
          <w:marRight w:val="0"/>
          <w:marTop w:val="0"/>
          <w:marBottom w:val="0"/>
          <w:divBdr>
            <w:top w:val="none" w:sz="0" w:space="0" w:color="auto"/>
            <w:left w:val="none" w:sz="0" w:space="0" w:color="auto"/>
            <w:bottom w:val="none" w:sz="0" w:space="0" w:color="auto"/>
            <w:right w:val="none" w:sz="0" w:space="0" w:color="auto"/>
          </w:divBdr>
        </w:div>
        <w:div w:id="685137434">
          <w:marLeft w:val="640"/>
          <w:marRight w:val="0"/>
          <w:marTop w:val="0"/>
          <w:marBottom w:val="0"/>
          <w:divBdr>
            <w:top w:val="none" w:sz="0" w:space="0" w:color="auto"/>
            <w:left w:val="none" w:sz="0" w:space="0" w:color="auto"/>
            <w:bottom w:val="none" w:sz="0" w:space="0" w:color="auto"/>
            <w:right w:val="none" w:sz="0" w:space="0" w:color="auto"/>
          </w:divBdr>
        </w:div>
        <w:div w:id="569122253">
          <w:marLeft w:val="640"/>
          <w:marRight w:val="0"/>
          <w:marTop w:val="0"/>
          <w:marBottom w:val="0"/>
          <w:divBdr>
            <w:top w:val="none" w:sz="0" w:space="0" w:color="auto"/>
            <w:left w:val="none" w:sz="0" w:space="0" w:color="auto"/>
            <w:bottom w:val="none" w:sz="0" w:space="0" w:color="auto"/>
            <w:right w:val="none" w:sz="0" w:space="0" w:color="auto"/>
          </w:divBdr>
        </w:div>
        <w:div w:id="1361129450">
          <w:marLeft w:val="640"/>
          <w:marRight w:val="0"/>
          <w:marTop w:val="0"/>
          <w:marBottom w:val="0"/>
          <w:divBdr>
            <w:top w:val="none" w:sz="0" w:space="0" w:color="auto"/>
            <w:left w:val="none" w:sz="0" w:space="0" w:color="auto"/>
            <w:bottom w:val="none" w:sz="0" w:space="0" w:color="auto"/>
            <w:right w:val="none" w:sz="0" w:space="0" w:color="auto"/>
          </w:divBdr>
        </w:div>
        <w:div w:id="682975771">
          <w:marLeft w:val="640"/>
          <w:marRight w:val="0"/>
          <w:marTop w:val="0"/>
          <w:marBottom w:val="0"/>
          <w:divBdr>
            <w:top w:val="none" w:sz="0" w:space="0" w:color="auto"/>
            <w:left w:val="none" w:sz="0" w:space="0" w:color="auto"/>
            <w:bottom w:val="none" w:sz="0" w:space="0" w:color="auto"/>
            <w:right w:val="none" w:sz="0" w:space="0" w:color="auto"/>
          </w:divBdr>
        </w:div>
        <w:div w:id="1474133172">
          <w:marLeft w:val="640"/>
          <w:marRight w:val="0"/>
          <w:marTop w:val="0"/>
          <w:marBottom w:val="0"/>
          <w:divBdr>
            <w:top w:val="none" w:sz="0" w:space="0" w:color="auto"/>
            <w:left w:val="none" w:sz="0" w:space="0" w:color="auto"/>
            <w:bottom w:val="none" w:sz="0" w:space="0" w:color="auto"/>
            <w:right w:val="none" w:sz="0" w:space="0" w:color="auto"/>
          </w:divBdr>
        </w:div>
        <w:div w:id="808285024">
          <w:marLeft w:val="640"/>
          <w:marRight w:val="0"/>
          <w:marTop w:val="0"/>
          <w:marBottom w:val="0"/>
          <w:divBdr>
            <w:top w:val="none" w:sz="0" w:space="0" w:color="auto"/>
            <w:left w:val="none" w:sz="0" w:space="0" w:color="auto"/>
            <w:bottom w:val="none" w:sz="0" w:space="0" w:color="auto"/>
            <w:right w:val="none" w:sz="0" w:space="0" w:color="auto"/>
          </w:divBdr>
        </w:div>
        <w:div w:id="1262835889">
          <w:marLeft w:val="640"/>
          <w:marRight w:val="0"/>
          <w:marTop w:val="0"/>
          <w:marBottom w:val="0"/>
          <w:divBdr>
            <w:top w:val="none" w:sz="0" w:space="0" w:color="auto"/>
            <w:left w:val="none" w:sz="0" w:space="0" w:color="auto"/>
            <w:bottom w:val="none" w:sz="0" w:space="0" w:color="auto"/>
            <w:right w:val="none" w:sz="0" w:space="0" w:color="auto"/>
          </w:divBdr>
        </w:div>
        <w:div w:id="869925246">
          <w:marLeft w:val="640"/>
          <w:marRight w:val="0"/>
          <w:marTop w:val="0"/>
          <w:marBottom w:val="0"/>
          <w:divBdr>
            <w:top w:val="none" w:sz="0" w:space="0" w:color="auto"/>
            <w:left w:val="none" w:sz="0" w:space="0" w:color="auto"/>
            <w:bottom w:val="none" w:sz="0" w:space="0" w:color="auto"/>
            <w:right w:val="none" w:sz="0" w:space="0" w:color="auto"/>
          </w:divBdr>
        </w:div>
        <w:div w:id="1336490424">
          <w:marLeft w:val="640"/>
          <w:marRight w:val="0"/>
          <w:marTop w:val="0"/>
          <w:marBottom w:val="0"/>
          <w:divBdr>
            <w:top w:val="none" w:sz="0" w:space="0" w:color="auto"/>
            <w:left w:val="none" w:sz="0" w:space="0" w:color="auto"/>
            <w:bottom w:val="none" w:sz="0" w:space="0" w:color="auto"/>
            <w:right w:val="none" w:sz="0" w:space="0" w:color="auto"/>
          </w:divBdr>
        </w:div>
        <w:div w:id="1617710620">
          <w:marLeft w:val="640"/>
          <w:marRight w:val="0"/>
          <w:marTop w:val="0"/>
          <w:marBottom w:val="0"/>
          <w:divBdr>
            <w:top w:val="none" w:sz="0" w:space="0" w:color="auto"/>
            <w:left w:val="none" w:sz="0" w:space="0" w:color="auto"/>
            <w:bottom w:val="none" w:sz="0" w:space="0" w:color="auto"/>
            <w:right w:val="none" w:sz="0" w:space="0" w:color="auto"/>
          </w:divBdr>
        </w:div>
        <w:div w:id="948781402">
          <w:marLeft w:val="640"/>
          <w:marRight w:val="0"/>
          <w:marTop w:val="0"/>
          <w:marBottom w:val="0"/>
          <w:divBdr>
            <w:top w:val="none" w:sz="0" w:space="0" w:color="auto"/>
            <w:left w:val="none" w:sz="0" w:space="0" w:color="auto"/>
            <w:bottom w:val="none" w:sz="0" w:space="0" w:color="auto"/>
            <w:right w:val="none" w:sz="0" w:space="0" w:color="auto"/>
          </w:divBdr>
        </w:div>
        <w:div w:id="1142505582">
          <w:marLeft w:val="640"/>
          <w:marRight w:val="0"/>
          <w:marTop w:val="0"/>
          <w:marBottom w:val="0"/>
          <w:divBdr>
            <w:top w:val="none" w:sz="0" w:space="0" w:color="auto"/>
            <w:left w:val="none" w:sz="0" w:space="0" w:color="auto"/>
            <w:bottom w:val="none" w:sz="0" w:space="0" w:color="auto"/>
            <w:right w:val="none" w:sz="0" w:space="0" w:color="auto"/>
          </w:divBdr>
        </w:div>
        <w:div w:id="1259218767">
          <w:marLeft w:val="640"/>
          <w:marRight w:val="0"/>
          <w:marTop w:val="0"/>
          <w:marBottom w:val="0"/>
          <w:divBdr>
            <w:top w:val="none" w:sz="0" w:space="0" w:color="auto"/>
            <w:left w:val="none" w:sz="0" w:space="0" w:color="auto"/>
            <w:bottom w:val="none" w:sz="0" w:space="0" w:color="auto"/>
            <w:right w:val="none" w:sz="0" w:space="0" w:color="auto"/>
          </w:divBdr>
        </w:div>
        <w:div w:id="345444765">
          <w:marLeft w:val="640"/>
          <w:marRight w:val="0"/>
          <w:marTop w:val="0"/>
          <w:marBottom w:val="0"/>
          <w:divBdr>
            <w:top w:val="none" w:sz="0" w:space="0" w:color="auto"/>
            <w:left w:val="none" w:sz="0" w:space="0" w:color="auto"/>
            <w:bottom w:val="none" w:sz="0" w:space="0" w:color="auto"/>
            <w:right w:val="none" w:sz="0" w:space="0" w:color="auto"/>
          </w:divBdr>
        </w:div>
        <w:div w:id="953831466">
          <w:marLeft w:val="640"/>
          <w:marRight w:val="0"/>
          <w:marTop w:val="0"/>
          <w:marBottom w:val="0"/>
          <w:divBdr>
            <w:top w:val="none" w:sz="0" w:space="0" w:color="auto"/>
            <w:left w:val="none" w:sz="0" w:space="0" w:color="auto"/>
            <w:bottom w:val="none" w:sz="0" w:space="0" w:color="auto"/>
            <w:right w:val="none" w:sz="0" w:space="0" w:color="auto"/>
          </w:divBdr>
        </w:div>
        <w:div w:id="147792287">
          <w:marLeft w:val="640"/>
          <w:marRight w:val="0"/>
          <w:marTop w:val="0"/>
          <w:marBottom w:val="0"/>
          <w:divBdr>
            <w:top w:val="none" w:sz="0" w:space="0" w:color="auto"/>
            <w:left w:val="none" w:sz="0" w:space="0" w:color="auto"/>
            <w:bottom w:val="none" w:sz="0" w:space="0" w:color="auto"/>
            <w:right w:val="none" w:sz="0" w:space="0" w:color="auto"/>
          </w:divBdr>
        </w:div>
        <w:div w:id="1588417497">
          <w:marLeft w:val="640"/>
          <w:marRight w:val="0"/>
          <w:marTop w:val="0"/>
          <w:marBottom w:val="0"/>
          <w:divBdr>
            <w:top w:val="none" w:sz="0" w:space="0" w:color="auto"/>
            <w:left w:val="none" w:sz="0" w:space="0" w:color="auto"/>
            <w:bottom w:val="none" w:sz="0" w:space="0" w:color="auto"/>
            <w:right w:val="none" w:sz="0" w:space="0" w:color="auto"/>
          </w:divBdr>
        </w:div>
        <w:div w:id="981811638">
          <w:marLeft w:val="640"/>
          <w:marRight w:val="0"/>
          <w:marTop w:val="0"/>
          <w:marBottom w:val="0"/>
          <w:divBdr>
            <w:top w:val="none" w:sz="0" w:space="0" w:color="auto"/>
            <w:left w:val="none" w:sz="0" w:space="0" w:color="auto"/>
            <w:bottom w:val="none" w:sz="0" w:space="0" w:color="auto"/>
            <w:right w:val="none" w:sz="0" w:space="0" w:color="auto"/>
          </w:divBdr>
        </w:div>
        <w:div w:id="1899781492">
          <w:marLeft w:val="640"/>
          <w:marRight w:val="0"/>
          <w:marTop w:val="0"/>
          <w:marBottom w:val="0"/>
          <w:divBdr>
            <w:top w:val="none" w:sz="0" w:space="0" w:color="auto"/>
            <w:left w:val="none" w:sz="0" w:space="0" w:color="auto"/>
            <w:bottom w:val="none" w:sz="0" w:space="0" w:color="auto"/>
            <w:right w:val="none" w:sz="0" w:space="0" w:color="auto"/>
          </w:divBdr>
        </w:div>
        <w:div w:id="1584027526">
          <w:marLeft w:val="640"/>
          <w:marRight w:val="0"/>
          <w:marTop w:val="0"/>
          <w:marBottom w:val="0"/>
          <w:divBdr>
            <w:top w:val="none" w:sz="0" w:space="0" w:color="auto"/>
            <w:left w:val="none" w:sz="0" w:space="0" w:color="auto"/>
            <w:bottom w:val="none" w:sz="0" w:space="0" w:color="auto"/>
            <w:right w:val="none" w:sz="0" w:space="0" w:color="auto"/>
          </w:divBdr>
        </w:div>
        <w:div w:id="1175223559">
          <w:marLeft w:val="640"/>
          <w:marRight w:val="0"/>
          <w:marTop w:val="0"/>
          <w:marBottom w:val="0"/>
          <w:divBdr>
            <w:top w:val="none" w:sz="0" w:space="0" w:color="auto"/>
            <w:left w:val="none" w:sz="0" w:space="0" w:color="auto"/>
            <w:bottom w:val="none" w:sz="0" w:space="0" w:color="auto"/>
            <w:right w:val="none" w:sz="0" w:space="0" w:color="auto"/>
          </w:divBdr>
        </w:div>
        <w:div w:id="631593223">
          <w:marLeft w:val="640"/>
          <w:marRight w:val="0"/>
          <w:marTop w:val="0"/>
          <w:marBottom w:val="0"/>
          <w:divBdr>
            <w:top w:val="none" w:sz="0" w:space="0" w:color="auto"/>
            <w:left w:val="none" w:sz="0" w:space="0" w:color="auto"/>
            <w:bottom w:val="none" w:sz="0" w:space="0" w:color="auto"/>
            <w:right w:val="none" w:sz="0" w:space="0" w:color="auto"/>
          </w:divBdr>
        </w:div>
        <w:div w:id="179664834">
          <w:marLeft w:val="640"/>
          <w:marRight w:val="0"/>
          <w:marTop w:val="0"/>
          <w:marBottom w:val="0"/>
          <w:divBdr>
            <w:top w:val="none" w:sz="0" w:space="0" w:color="auto"/>
            <w:left w:val="none" w:sz="0" w:space="0" w:color="auto"/>
            <w:bottom w:val="none" w:sz="0" w:space="0" w:color="auto"/>
            <w:right w:val="none" w:sz="0" w:space="0" w:color="auto"/>
          </w:divBdr>
        </w:div>
        <w:div w:id="2078015570">
          <w:marLeft w:val="640"/>
          <w:marRight w:val="0"/>
          <w:marTop w:val="0"/>
          <w:marBottom w:val="0"/>
          <w:divBdr>
            <w:top w:val="none" w:sz="0" w:space="0" w:color="auto"/>
            <w:left w:val="none" w:sz="0" w:space="0" w:color="auto"/>
            <w:bottom w:val="none" w:sz="0" w:space="0" w:color="auto"/>
            <w:right w:val="none" w:sz="0" w:space="0" w:color="auto"/>
          </w:divBdr>
        </w:div>
        <w:div w:id="1519275217">
          <w:marLeft w:val="640"/>
          <w:marRight w:val="0"/>
          <w:marTop w:val="0"/>
          <w:marBottom w:val="0"/>
          <w:divBdr>
            <w:top w:val="none" w:sz="0" w:space="0" w:color="auto"/>
            <w:left w:val="none" w:sz="0" w:space="0" w:color="auto"/>
            <w:bottom w:val="none" w:sz="0" w:space="0" w:color="auto"/>
            <w:right w:val="none" w:sz="0" w:space="0" w:color="auto"/>
          </w:divBdr>
        </w:div>
        <w:div w:id="234896561">
          <w:marLeft w:val="640"/>
          <w:marRight w:val="0"/>
          <w:marTop w:val="0"/>
          <w:marBottom w:val="0"/>
          <w:divBdr>
            <w:top w:val="none" w:sz="0" w:space="0" w:color="auto"/>
            <w:left w:val="none" w:sz="0" w:space="0" w:color="auto"/>
            <w:bottom w:val="none" w:sz="0" w:space="0" w:color="auto"/>
            <w:right w:val="none" w:sz="0" w:space="0" w:color="auto"/>
          </w:divBdr>
        </w:div>
        <w:div w:id="1647396686">
          <w:marLeft w:val="640"/>
          <w:marRight w:val="0"/>
          <w:marTop w:val="0"/>
          <w:marBottom w:val="0"/>
          <w:divBdr>
            <w:top w:val="none" w:sz="0" w:space="0" w:color="auto"/>
            <w:left w:val="none" w:sz="0" w:space="0" w:color="auto"/>
            <w:bottom w:val="none" w:sz="0" w:space="0" w:color="auto"/>
            <w:right w:val="none" w:sz="0" w:space="0" w:color="auto"/>
          </w:divBdr>
        </w:div>
        <w:div w:id="473110767">
          <w:marLeft w:val="640"/>
          <w:marRight w:val="0"/>
          <w:marTop w:val="0"/>
          <w:marBottom w:val="0"/>
          <w:divBdr>
            <w:top w:val="none" w:sz="0" w:space="0" w:color="auto"/>
            <w:left w:val="none" w:sz="0" w:space="0" w:color="auto"/>
            <w:bottom w:val="none" w:sz="0" w:space="0" w:color="auto"/>
            <w:right w:val="none" w:sz="0" w:space="0" w:color="auto"/>
          </w:divBdr>
        </w:div>
        <w:div w:id="628433748">
          <w:marLeft w:val="640"/>
          <w:marRight w:val="0"/>
          <w:marTop w:val="0"/>
          <w:marBottom w:val="0"/>
          <w:divBdr>
            <w:top w:val="none" w:sz="0" w:space="0" w:color="auto"/>
            <w:left w:val="none" w:sz="0" w:space="0" w:color="auto"/>
            <w:bottom w:val="none" w:sz="0" w:space="0" w:color="auto"/>
            <w:right w:val="none" w:sz="0" w:space="0" w:color="auto"/>
          </w:divBdr>
        </w:div>
        <w:div w:id="1381127714">
          <w:marLeft w:val="640"/>
          <w:marRight w:val="0"/>
          <w:marTop w:val="0"/>
          <w:marBottom w:val="0"/>
          <w:divBdr>
            <w:top w:val="none" w:sz="0" w:space="0" w:color="auto"/>
            <w:left w:val="none" w:sz="0" w:space="0" w:color="auto"/>
            <w:bottom w:val="none" w:sz="0" w:space="0" w:color="auto"/>
            <w:right w:val="none" w:sz="0" w:space="0" w:color="auto"/>
          </w:divBdr>
        </w:div>
        <w:div w:id="165903234">
          <w:marLeft w:val="640"/>
          <w:marRight w:val="0"/>
          <w:marTop w:val="0"/>
          <w:marBottom w:val="0"/>
          <w:divBdr>
            <w:top w:val="none" w:sz="0" w:space="0" w:color="auto"/>
            <w:left w:val="none" w:sz="0" w:space="0" w:color="auto"/>
            <w:bottom w:val="none" w:sz="0" w:space="0" w:color="auto"/>
            <w:right w:val="none" w:sz="0" w:space="0" w:color="auto"/>
          </w:divBdr>
        </w:div>
        <w:div w:id="1187866209">
          <w:marLeft w:val="640"/>
          <w:marRight w:val="0"/>
          <w:marTop w:val="0"/>
          <w:marBottom w:val="0"/>
          <w:divBdr>
            <w:top w:val="none" w:sz="0" w:space="0" w:color="auto"/>
            <w:left w:val="none" w:sz="0" w:space="0" w:color="auto"/>
            <w:bottom w:val="none" w:sz="0" w:space="0" w:color="auto"/>
            <w:right w:val="none" w:sz="0" w:space="0" w:color="auto"/>
          </w:divBdr>
        </w:div>
        <w:div w:id="1208449668">
          <w:marLeft w:val="640"/>
          <w:marRight w:val="0"/>
          <w:marTop w:val="0"/>
          <w:marBottom w:val="0"/>
          <w:divBdr>
            <w:top w:val="none" w:sz="0" w:space="0" w:color="auto"/>
            <w:left w:val="none" w:sz="0" w:space="0" w:color="auto"/>
            <w:bottom w:val="none" w:sz="0" w:space="0" w:color="auto"/>
            <w:right w:val="none" w:sz="0" w:space="0" w:color="auto"/>
          </w:divBdr>
        </w:div>
        <w:div w:id="1142037602">
          <w:marLeft w:val="640"/>
          <w:marRight w:val="0"/>
          <w:marTop w:val="0"/>
          <w:marBottom w:val="0"/>
          <w:divBdr>
            <w:top w:val="none" w:sz="0" w:space="0" w:color="auto"/>
            <w:left w:val="none" w:sz="0" w:space="0" w:color="auto"/>
            <w:bottom w:val="none" w:sz="0" w:space="0" w:color="auto"/>
            <w:right w:val="none" w:sz="0" w:space="0" w:color="auto"/>
          </w:divBdr>
        </w:div>
        <w:div w:id="1906336975">
          <w:marLeft w:val="640"/>
          <w:marRight w:val="0"/>
          <w:marTop w:val="0"/>
          <w:marBottom w:val="0"/>
          <w:divBdr>
            <w:top w:val="none" w:sz="0" w:space="0" w:color="auto"/>
            <w:left w:val="none" w:sz="0" w:space="0" w:color="auto"/>
            <w:bottom w:val="none" w:sz="0" w:space="0" w:color="auto"/>
            <w:right w:val="none" w:sz="0" w:space="0" w:color="auto"/>
          </w:divBdr>
        </w:div>
        <w:div w:id="2012027442">
          <w:marLeft w:val="640"/>
          <w:marRight w:val="0"/>
          <w:marTop w:val="0"/>
          <w:marBottom w:val="0"/>
          <w:divBdr>
            <w:top w:val="none" w:sz="0" w:space="0" w:color="auto"/>
            <w:left w:val="none" w:sz="0" w:space="0" w:color="auto"/>
            <w:bottom w:val="none" w:sz="0" w:space="0" w:color="auto"/>
            <w:right w:val="none" w:sz="0" w:space="0" w:color="auto"/>
          </w:divBdr>
        </w:div>
        <w:div w:id="1897818572">
          <w:marLeft w:val="640"/>
          <w:marRight w:val="0"/>
          <w:marTop w:val="0"/>
          <w:marBottom w:val="0"/>
          <w:divBdr>
            <w:top w:val="none" w:sz="0" w:space="0" w:color="auto"/>
            <w:left w:val="none" w:sz="0" w:space="0" w:color="auto"/>
            <w:bottom w:val="none" w:sz="0" w:space="0" w:color="auto"/>
            <w:right w:val="none" w:sz="0" w:space="0" w:color="auto"/>
          </w:divBdr>
        </w:div>
        <w:div w:id="1687319710">
          <w:marLeft w:val="640"/>
          <w:marRight w:val="0"/>
          <w:marTop w:val="0"/>
          <w:marBottom w:val="0"/>
          <w:divBdr>
            <w:top w:val="none" w:sz="0" w:space="0" w:color="auto"/>
            <w:left w:val="none" w:sz="0" w:space="0" w:color="auto"/>
            <w:bottom w:val="none" w:sz="0" w:space="0" w:color="auto"/>
            <w:right w:val="none" w:sz="0" w:space="0" w:color="auto"/>
          </w:divBdr>
        </w:div>
        <w:div w:id="2046908983">
          <w:marLeft w:val="640"/>
          <w:marRight w:val="0"/>
          <w:marTop w:val="0"/>
          <w:marBottom w:val="0"/>
          <w:divBdr>
            <w:top w:val="none" w:sz="0" w:space="0" w:color="auto"/>
            <w:left w:val="none" w:sz="0" w:space="0" w:color="auto"/>
            <w:bottom w:val="none" w:sz="0" w:space="0" w:color="auto"/>
            <w:right w:val="none" w:sz="0" w:space="0" w:color="auto"/>
          </w:divBdr>
        </w:div>
        <w:div w:id="168370083">
          <w:marLeft w:val="640"/>
          <w:marRight w:val="0"/>
          <w:marTop w:val="0"/>
          <w:marBottom w:val="0"/>
          <w:divBdr>
            <w:top w:val="none" w:sz="0" w:space="0" w:color="auto"/>
            <w:left w:val="none" w:sz="0" w:space="0" w:color="auto"/>
            <w:bottom w:val="none" w:sz="0" w:space="0" w:color="auto"/>
            <w:right w:val="none" w:sz="0" w:space="0" w:color="auto"/>
          </w:divBdr>
        </w:div>
        <w:div w:id="1309363038">
          <w:marLeft w:val="640"/>
          <w:marRight w:val="0"/>
          <w:marTop w:val="0"/>
          <w:marBottom w:val="0"/>
          <w:divBdr>
            <w:top w:val="none" w:sz="0" w:space="0" w:color="auto"/>
            <w:left w:val="none" w:sz="0" w:space="0" w:color="auto"/>
            <w:bottom w:val="none" w:sz="0" w:space="0" w:color="auto"/>
            <w:right w:val="none" w:sz="0" w:space="0" w:color="auto"/>
          </w:divBdr>
        </w:div>
        <w:div w:id="105738306">
          <w:marLeft w:val="640"/>
          <w:marRight w:val="0"/>
          <w:marTop w:val="0"/>
          <w:marBottom w:val="0"/>
          <w:divBdr>
            <w:top w:val="none" w:sz="0" w:space="0" w:color="auto"/>
            <w:left w:val="none" w:sz="0" w:space="0" w:color="auto"/>
            <w:bottom w:val="none" w:sz="0" w:space="0" w:color="auto"/>
            <w:right w:val="none" w:sz="0" w:space="0" w:color="auto"/>
          </w:divBdr>
        </w:div>
        <w:div w:id="1346319528">
          <w:marLeft w:val="640"/>
          <w:marRight w:val="0"/>
          <w:marTop w:val="0"/>
          <w:marBottom w:val="0"/>
          <w:divBdr>
            <w:top w:val="none" w:sz="0" w:space="0" w:color="auto"/>
            <w:left w:val="none" w:sz="0" w:space="0" w:color="auto"/>
            <w:bottom w:val="none" w:sz="0" w:space="0" w:color="auto"/>
            <w:right w:val="none" w:sz="0" w:space="0" w:color="auto"/>
          </w:divBdr>
        </w:div>
        <w:div w:id="505901520">
          <w:marLeft w:val="640"/>
          <w:marRight w:val="0"/>
          <w:marTop w:val="0"/>
          <w:marBottom w:val="0"/>
          <w:divBdr>
            <w:top w:val="none" w:sz="0" w:space="0" w:color="auto"/>
            <w:left w:val="none" w:sz="0" w:space="0" w:color="auto"/>
            <w:bottom w:val="none" w:sz="0" w:space="0" w:color="auto"/>
            <w:right w:val="none" w:sz="0" w:space="0" w:color="auto"/>
          </w:divBdr>
        </w:div>
        <w:div w:id="1744253756">
          <w:marLeft w:val="640"/>
          <w:marRight w:val="0"/>
          <w:marTop w:val="0"/>
          <w:marBottom w:val="0"/>
          <w:divBdr>
            <w:top w:val="none" w:sz="0" w:space="0" w:color="auto"/>
            <w:left w:val="none" w:sz="0" w:space="0" w:color="auto"/>
            <w:bottom w:val="none" w:sz="0" w:space="0" w:color="auto"/>
            <w:right w:val="none" w:sz="0" w:space="0" w:color="auto"/>
          </w:divBdr>
        </w:div>
        <w:div w:id="654801410">
          <w:marLeft w:val="640"/>
          <w:marRight w:val="0"/>
          <w:marTop w:val="0"/>
          <w:marBottom w:val="0"/>
          <w:divBdr>
            <w:top w:val="none" w:sz="0" w:space="0" w:color="auto"/>
            <w:left w:val="none" w:sz="0" w:space="0" w:color="auto"/>
            <w:bottom w:val="none" w:sz="0" w:space="0" w:color="auto"/>
            <w:right w:val="none" w:sz="0" w:space="0" w:color="auto"/>
          </w:divBdr>
        </w:div>
        <w:div w:id="1024134518">
          <w:marLeft w:val="640"/>
          <w:marRight w:val="0"/>
          <w:marTop w:val="0"/>
          <w:marBottom w:val="0"/>
          <w:divBdr>
            <w:top w:val="none" w:sz="0" w:space="0" w:color="auto"/>
            <w:left w:val="none" w:sz="0" w:space="0" w:color="auto"/>
            <w:bottom w:val="none" w:sz="0" w:space="0" w:color="auto"/>
            <w:right w:val="none" w:sz="0" w:space="0" w:color="auto"/>
          </w:divBdr>
        </w:div>
        <w:div w:id="1850483053">
          <w:marLeft w:val="640"/>
          <w:marRight w:val="0"/>
          <w:marTop w:val="0"/>
          <w:marBottom w:val="0"/>
          <w:divBdr>
            <w:top w:val="none" w:sz="0" w:space="0" w:color="auto"/>
            <w:left w:val="none" w:sz="0" w:space="0" w:color="auto"/>
            <w:bottom w:val="none" w:sz="0" w:space="0" w:color="auto"/>
            <w:right w:val="none" w:sz="0" w:space="0" w:color="auto"/>
          </w:divBdr>
        </w:div>
        <w:div w:id="2002390288">
          <w:marLeft w:val="640"/>
          <w:marRight w:val="0"/>
          <w:marTop w:val="0"/>
          <w:marBottom w:val="0"/>
          <w:divBdr>
            <w:top w:val="none" w:sz="0" w:space="0" w:color="auto"/>
            <w:left w:val="none" w:sz="0" w:space="0" w:color="auto"/>
            <w:bottom w:val="none" w:sz="0" w:space="0" w:color="auto"/>
            <w:right w:val="none" w:sz="0" w:space="0" w:color="auto"/>
          </w:divBdr>
        </w:div>
        <w:div w:id="563296812">
          <w:marLeft w:val="640"/>
          <w:marRight w:val="0"/>
          <w:marTop w:val="0"/>
          <w:marBottom w:val="0"/>
          <w:divBdr>
            <w:top w:val="none" w:sz="0" w:space="0" w:color="auto"/>
            <w:left w:val="none" w:sz="0" w:space="0" w:color="auto"/>
            <w:bottom w:val="none" w:sz="0" w:space="0" w:color="auto"/>
            <w:right w:val="none" w:sz="0" w:space="0" w:color="auto"/>
          </w:divBdr>
        </w:div>
        <w:div w:id="1254507199">
          <w:marLeft w:val="640"/>
          <w:marRight w:val="0"/>
          <w:marTop w:val="0"/>
          <w:marBottom w:val="0"/>
          <w:divBdr>
            <w:top w:val="none" w:sz="0" w:space="0" w:color="auto"/>
            <w:left w:val="none" w:sz="0" w:space="0" w:color="auto"/>
            <w:bottom w:val="none" w:sz="0" w:space="0" w:color="auto"/>
            <w:right w:val="none" w:sz="0" w:space="0" w:color="auto"/>
          </w:divBdr>
        </w:div>
        <w:div w:id="1019048269">
          <w:marLeft w:val="640"/>
          <w:marRight w:val="0"/>
          <w:marTop w:val="0"/>
          <w:marBottom w:val="0"/>
          <w:divBdr>
            <w:top w:val="none" w:sz="0" w:space="0" w:color="auto"/>
            <w:left w:val="none" w:sz="0" w:space="0" w:color="auto"/>
            <w:bottom w:val="none" w:sz="0" w:space="0" w:color="auto"/>
            <w:right w:val="none" w:sz="0" w:space="0" w:color="auto"/>
          </w:divBdr>
        </w:div>
        <w:div w:id="1078479339">
          <w:marLeft w:val="640"/>
          <w:marRight w:val="0"/>
          <w:marTop w:val="0"/>
          <w:marBottom w:val="0"/>
          <w:divBdr>
            <w:top w:val="none" w:sz="0" w:space="0" w:color="auto"/>
            <w:left w:val="none" w:sz="0" w:space="0" w:color="auto"/>
            <w:bottom w:val="none" w:sz="0" w:space="0" w:color="auto"/>
            <w:right w:val="none" w:sz="0" w:space="0" w:color="auto"/>
          </w:divBdr>
        </w:div>
        <w:div w:id="1356347815">
          <w:marLeft w:val="640"/>
          <w:marRight w:val="0"/>
          <w:marTop w:val="0"/>
          <w:marBottom w:val="0"/>
          <w:divBdr>
            <w:top w:val="none" w:sz="0" w:space="0" w:color="auto"/>
            <w:left w:val="none" w:sz="0" w:space="0" w:color="auto"/>
            <w:bottom w:val="none" w:sz="0" w:space="0" w:color="auto"/>
            <w:right w:val="none" w:sz="0" w:space="0" w:color="auto"/>
          </w:divBdr>
        </w:div>
        <w:div w:id="1389495945">
          <w:marLeft w:val="640"/>
          <w:marRight w:val="0"/>
          <w:marTop w:val="0"/>
          <w:marBottom w:val="0"/>
          <w:divBdr>
            <w:top w:val="none" w:sz="0" w:space="0" w:color="auto"/>
            <w:left w:val="none" w:sz="0" w:space="0" w:color="auto"/>
            <w:bottom w:val="none" w:sz="0" w:space="0" w:color="auto"/>
            <w:right w:val="none" w:sz="0" w:space="0" w:color="auto"/>
          </w:divBdr>
        </w:div>
        <w:div w:id="1309436205">
          <w:marLeft w:val="640"/>
          <w:marRight w:val="0"/>
          <w:marTop w:val="0"/>
          <w:marBottom w:val="0"/>
          <w:divBdr>
            <w:top w:val="none" w:sz="0" w:space="0" w:color="auto"/>
            <w:left w:val="none" w:sz="0" w:space="0" w:color="auto"/>
            <w:bottom w:val="none" w:sz="0" w:space="0" w:color="auto"/>
            <w:right w:val="none" w:sz="0" w:space="0" w:color="auto"/>
          </w:divBdr>
        </w:div>
      </w:divsChild>
    </w:div>
    <w:div w:id="291446331">
      <w:bodyDiv w:val="1"/>
      <w:marLeft w:val="0"/>
      <w:marRight w:val="0"/>
      <w:marTop w:val="0"/>
      <w:marBottom w:val="0"/>
      <w:divBdr>
        <w:top w:val="none" w:sz="0" w:space="0" w:color="auto"/>
        <w:left w:val="none" w:sz="0" w:space="0" w:color="auto"/>
        <w:bottom w:val="none" w:sz="0" w:space="0" w:color="auto"/>
        <w:right w:val="none" w:sz="0" w:space="0" w:color="auto"/>
      </w:divBdr>
      <w:divsChild>
        <w:div w:id="123351180">
          <w:marLeft w:val="640"/>
          <w:marRight w:val="0"/>
          <w:marTop w:val="0"/>
          <w:marBottom w:val="0"/>
          <w:divBdr>
            <w:top w:val="none" w:sz="0" w:space="0" w:color="auto"/>
            <w:left w:val="none" w:sz="0" w:space="0" w:color="auto"/>
            <w:bottom w:val="none" w:sz="0" w:space="0" w:color="auto"/>
            <w:right w:val="none" w:sz="0" w:space="0" w:color="auto"/>
          </w:divBdr>
        </w:div>
        <w:div w:id="1871799358">
          <w:marLeft w:val="640"/>
          <w:marRight w:val="0"/>
          <w:marTop w:val="0"/>
          <w:marBottom w:val="0"/>
          <w:divBdr>
            <w:top w:val="none" w:sz="0" w:space="0" w:color="auto"/>
            <w:left w:val="none" w:sz="0" w:space="0" w:color="auto"/>
            <w:bottom w:val="none" w:sz="0" w:space="0" w:color="auto"/>
            <w:right w:val="none" w:sz="0" w:space="0" w:color="auto"/>
          </w:divBdr>
        </w:div>
        <w:div w:id="1370298117">
          <w:marLeft w:val="640"/>
          <w:marRight w:val="0"/>
          <w:marTop w:val="0"/>
          <w:marBottom w:val="0"/>
          <w:divBdr>
            <w:top w:val="none" w:sz="0" w:space="0" w:color="auto"/>
            <w:left w:val="none" w:sz="0" w:space="0" w:color="auto"/>
            <w:bottom w:val="none" w:sz="0" w:space="0" w:color="auto"/>
            <w:right w:val="none" w:sz="0" w:space="0" w:color="auto"/>
          </w:divBdr>
        </w:div>
        <w:div w:id="380325665">
          <w:marLeft w:val="640"/>
          <w:marRight w:val="0"/>
          <w:marTop w:val="0"/>
          <w:marBottom w:val="0"/>
          <w:divBdr>
            <w:top w:val="none" w:sz="0" w:space="0" w:color="auto"/>
            <w:left w:val="none" w:sz="0" w:space="0" w:color="auto"/>
            <w:bottom w:val="none" w:sz="0" w:space="0" w:color="auto"/>
            <w:right w:val="none" w:sz="0" w:space="0" w:color="auto"/>
          </w:divBdr>
        </w:div>
        <w:div w:id="1331520353">
          <w:marLeft w:val="640"/>
          <w:marRight w:val="0"/>
          <w:marTop w:val="0"/>
          <w:marBottom w:val="0"/>
          <w:divBdr>
            <w:top w:val="none" w:sz="0" w:space="0" w:color="auto"/>
            <w:left w:val="none" w:sz="0" w:space="0" w:color="auto"/>
            <w:bottom w:val="none" w:sz="0" w:space="0" w:color="auto"/>
            <w:right w:val="none" w:sz="0" w:space="0" w:color="auto"/>
          </w:divBdr>
        </w:div>
        <w:div w:id="357513165">
          <w:marLeft w:val="640"/>
          <w:marRight w:val="0"/>
          <w:marTop w:val="0"/>
          <w:marBottom w:val="0"/>
          <w:divBdr>
            <w:top w:val="none" w:sz="0" w:space="0" w:color="auto"/>
            <w:left w:val="none" w:sz="0" w:space="0" w:color="auto"/>
            <w:bottom w:val="none" w:sz="0" w:space="0" w:color="auto"/>
            <w:right w:val="none" w:sz="0" w:space="0" w:color="auto"/>
          </w:divBdr>
        </w:div>
        <w:div w:id="1442652880">
          <w:marLeft w:val="640"/>
          <w:marRight w:val="0"/>
          <w:marTop w:val="0"/>
          <w:marBottom w:val="0"/>
          <w:divBdr>
            <w:top w:val="none" w:sz="0" w:space="0" w:color="auto"/>
            <w:left w:val="none" w:sz="0" w:space="0" w:color="auto"/>
            <w:bottom w:val="none" w:sz="0" w:space="0" w:color="auto"/>
            <w:right w:val="none" w:sz="0" w:space="0" w:color="auto"/>
          </w:divBdr>
        </w:div>
        <w:div w:id="545878099">
          <w:marLeft w:val="640"/>
          <w:marRight w:val="0"/>
          <w:marTop w:val="0"/>
          <w:marBottom w:val="0"/>
          <w:divBdr>
            <w:top w:val="none" w:sz="0" w:space="0" w:color="auto"/>
            <w:left w:val="none" w:sz="0" w:space="0" w:color="auto"/>
            <w:bottom w:val="none" w:sz="0" w:space="0" w:color="auto"/>
            <w:right w:val="none" w:sz="0" w:space="0" w:color="auto"/>
          </w:divBdr>
        </w:div>
        <w:div w:id="1209144288">
          <w:marLeft w:val="640"/>
          <w:marRight w:val="0"/>
          <w:marTop w:val="0"/>
          <w:marBottom w:val="0"/>
          <w:divBdr>
            <w:top w:val="none" w:sz="0" w:space="0" w:color="auto"/>
            <w:left w:val="none" w:sz="0" w:space="0" w:color="auto"/>
            <w:bottom w:val="none" w:sz="0" w:space="0" w:color="auto"/>
            <w:right w:val="none" w:sz="0" w:space="0" w:color="auto"/>
          </w:divBdr>
        </w:div>
        <w:div w:id="211354238">
          <w:marLeft w:val="640"/>
          <w:marRight w:val="0"/>
          <w:marTop w:val="0"/>
          <w:marBottom w:val="0"/>
          <w:divBdr>
            <w:top w:val="none" w:sz="0" w:space="0" w:color="auto"/>
            <w:left w:val="none" w:sz="0" w:space="0" w:color="auto"/>
            <w:bottom w:val="none" w:sz="0" w:space="0" w:color="auto"/>
            <w:right w:val="none" w:sz="0" w:space="0" w:color="auto"/>
          </w:divBdr>
        </w:div>
        <w:div w:id="555774046">
          <w:marLeft w:val="640"/>
          <w:marRight w:val="0"/>
          <w:marTop w:val="0"/>
          <w:marBottom w:val="0"/>
          <w:divBdr>
            <w:top w:val="none" w:sz="0" w:space="0" w:color="auto"/>
            <w:left w:val="none" w:sz="0" w:space="0" w:color="auto"/>
            <w:bottom w:val="none" w:sz="0" w:space="0" w:color="auto"/>
            <w:right w:val="none" w:sz="0" w:space="0" w:color="auto"/>
          </w:divBdr>
        </w:div>
        <w:div w:id="11495643">
          <w:marLeft w:val="640"/>
          <w:marRight w:val="0"/>
          <w:marTop w:val="0"/>
          <w:marBottom w:val="0"/>
          <w:divBdr>
            <w:top w:val="none" w:sz="0" w:space="0" w:color="auto"/>
            <w:left w:val="none" w:sz="0" w:space="0" w:color="auto"/>
            <w:bottom w:val="none" w:sz="0" w:space="0" w:color="auto"/>
            <w:right w:val="none" w:sz="0" w:space="0" w:color="auto"/>
          </w:divBdr>
        </w:div>
        <w:div w:id="1159805057">
          <w:marLeft w:val="640"/>
          <w:marRight w:val="0"/>
          <w:marTop w:val="0"/>
          <w:marBottom w:val="0"/>
          <w:divBdr>
            <w:top w:val="none" w:sz="0" w:space="0" w:color="auto"/>
            <w:left w:val="none" w:sz="0" w:space="0" w:color="auto"/>
            <w:bottom w:val="none" w:sz="0" w:space="0" w:color="auto"/>
            <w:right w:val="none" w:sz="0" w:space="0" w:color="auto"/>
          </w:divBdr>
        </w:div>
        <w:div w:id="954097624">
          <w:marLeft w:val="640"/>
          <w:marRight w:val="0"/>
          <w:marTop w:val="0"/>
          <w:marBottom w:val="0"/>
          <w:divBdr>
            <w:top w:val="none" w:sz="0" w:space="0" w:color="auto"/>
            <w:left w:val="none" w:sz="0" w:space="0" w:color="auto"/>
            <w:bottom w:val="none" w:sz="0" w:space="0" w:color="auto"/>
            <w:right w:val="none" w:sz="0" w:space="0" w:color="auto"/>
          </w:divBdr>
        </w:div>
        <w:div w:id="1986540446">
          <w:marLeft w:val="640"/>
          <w:marRight w:val="0"/>
          <w:marTop w:val="0"/>
          <w:marBottom w:val="0"/>
          <w:divBdr>
            <w:top w:val="none" w:sz="0" w:space="0" w:color="auto"/>
            <w:left w:val="none" w:sz="0" w:space="0" w:color="auto"/>
            <w:bottom w:val="none" w:sz="0" w:space="0" w:color="auto"/>
            <w:right w:val="none" w:sz="0" w:space="0" w:color="auto"/>
          </w:divBdr>
        </w:div>
        <w:div w:id="1584218486">
          <w:marLeft w:val="640"/>
          <w:marRight w:val="0"/>
          <w:marTop w:val="0"/>
          <w:marBottom w:val="0"/>
          <w:divBdr>
            <w:top w:val="none" w:sz="0" w:space="0" w:color="auto"/>
            <w:left w:val="none" w:sz="0" w:space="0" w:color="auto"/>
            <w:bottom w:val="none" w:sz="0" w:space="0" w:color="auto"/>
            <w:right w:val="none" w:sz="0" w:space="0" w:color="auto"/>
          </w:divBdr>
        </w:div>
        <w:div w:id="1868635053">
          <w:marLeft w:val="640"/>
          <w:marRight w:val="0"/>
          <w:marTop w:val="0"/>
          <w:marBottom w:val="0"/>
          <w:divBdr>
            <w:top w:val="none" w:sz="0" w:space="0" w:color="auto"/>
            <w:left w:val="none" w:sz="0" w:space="0" w:color="auto"/>
            <w:bottom w:val="none" w:sz="0" w:space="0" w:color="auto"/>
            <w:right w:val="none" w:sz="0" w:space="0" w:color="auto"/>
          </w:divBdr>
        </w:div>
        <w:div w:id="955909185">
          <w:marLeft w:val="640"/>
          <w:marRight w:val="0"/>
          <w:marTop w:val="0"/>
          <w:marBottom w:val="0"/>
          <w:divBdr>
            <w:top w:val="none" w:sz="0" w:space="0" w:color="auto"/>
            <w:left w:val="none" w:sz="0" w:space="0" w:color="auto"/>
            <w:bottom w:val="none" w:sz="0" w:space="0" w:color="auto"/>
            <w:right w:val="none" w:sz="0" w:space="0" w:color="auto"/>
          </w:divBdr>
        </w:div>
        <w:div w:id="674845775">
          <w:marLeft w:val="640"/>
          <w:marRight w:val="0"/>
          <w:marTop w:val="0"/>
          <w:marBottom w:val="0"/>
          <w:divBdr>
            <w:top w:val="none" w:sz="0" w:space="0" w:color="auto"/>
            <w:left w:val="none" w:sz="0" w:space="0" w:color="auto"/>
            <w:bottom w:val="none" w:sz="0" w:space="0" w:color="auto"/>
            <w:right w:val="none" w:sz="0" w:space="0" w:color="auto"/>
          </w:divBdr>
        </w:div>
        <w:div w:id="1936017335">
          <w:marLeft w:val="640"/>
          <w:marRight w:val="0"/>
          <w:marTop w:val="0"/>
          <w:marBottom w:val="0"/>
          <w:divBdr>
            <w:top w:val="none" w:sz="0" w:space="0" w:color="auto"/>
            <w:left w:val="none" w:sz="0" w:space="0" w:color="auto"/>
            <w:bottom w:val="none" w:sz="0" w:space="0" w:color="auto"/>
            <w:right w:val="none" w:sz="0" w:space="0" w:color="auto"/>
          </w:divBdr>
        </w:div>
        <w:div w:id="1625847068">
          <w:marLeft w:val="640"/>
          <w:marRight w:val="0"/>
          <w:marTop w:val="0"/>
          <w:marBottom w:val="0"/>
          <w:divBdr>
            <w:top w:val="none" w:sz="0" w:space="0" w:color="auto"/>
            <w:left w:val="none" w:sz="0" w:space="0" w:color="auto"/>
            <w:bottom w:val="none" w:sz="0" w:space="0" w:color="auto"/>
            <w:right w:val="none" w:sz="0" w:space="0" w:color="auto"/>
          </w:divBdr>
        </w:div>
        <w:div w:id="1332024207">
          <w:marLeft w:val="640"/>
          <w:marRight w:val="0"/>
          <w:marTop w:val="0"/>
          <w:marBottom w:val="0"/>
          <w:divBdr>
            <w:top w:val="none" w:sz="0" w:space="0" w:color="auto"/>
            <w:left w:val="none" w:sz="0" w:space="0" w:color="auto"/>
            <w:bottom w:val="none" w:sz="0" w:space="0" w:color="auto"/>
            <w:right w:val="none" w:sz="0" w:space="0" w:color="auto"/>
          </w:divBdr>
        </w:div>
        <w:div w:id="1556045158">
          <w:marLeft w:val="640"/>
          <w:marRight w:val="0"/>
          <w:marTop w:val="0"/>
          <w:marBottom w:val="0"/>
          <w:divBdr>
            <w:top w:val="none" w:sz="0" w:space="0" w:color="auto"/>
            <w:left w:val="none" w:sz="0" w:space="0" w:color="auto"/>
            <w:bottom w:val="none" w:sz="0" w:space="0" w:color="auto"/>
            <w:right w:val="none" w:sz="0" w:space="0" w:color="auto"/>
          </w:divBdr>
        </w:div>
        <w:div w:id="722019496">
          <w:marLeft w:val="640"/>
          <w:marRight w:val="0"/>
          <w:marTop w:val="0"/>
          <w:marBottom w:val="0"/>
          <w:divBdr>
            <w:top w:val="none" w:sz="0" w:space="0" w:color="auto"/>
            <w:left w:val="none" w:sz="0" w:space="0" w:color="auto"/>
            <w:bottom w:val="none" w:sz="0" w:space="0" w:color="auto"/>
            <w:right w:val="none" w:sz="0" w:space="0" w:color="auto"/>
          </w:divBdr>
        </w:div>
        <w:div w:id="1374578275">
          <w:marLeft w:val="640"/>
          <w:marRight w:val="0"/>
          <w:marTop w:val="0"/>
          <w:marBottom w:val="0"/>
          <w:divBdr>
            <w:top w:val="none" w:sz="0" w:space="0" w:color="auto"/>
            <w:left w:val="none" w:sz="0" w:space="0" w:color="auto"/>
            <w:bottom w:val="none" w:sz="0" w:space="0" w:color="auto"/>
            <w:right w:val="none" w:sz="0" w:space="0" w:color="auto"/>
          </w:divBdr>
        </w:div>
        <w:div w:id="2141069292">
          <w:marLeft w:val="640"/>
          <w:marRight w:val="0"/>
          <w:marTop w:val="0"/>
          <w:marBottom w:val="0"/>
          <w:divBdr>
            <w:top w:val="none" w:sz="0" w:space="0" w:color="auto"/>
            <w:left w:val="none" w:sz="0" w:space="0" w:color="auto"/>
            <w:bottom w:val="none" w:sz="0" w:space="0" w:color="auto"/>
            <w:right w:val="none" w:sz="0" w:space="0" w:color="auto"/>
          </w:divBdr>
        </w:div>
        <w:div w:id="1050496045">
          <w:marLeft w:val="640"/>
          <w:marRight w:val="0"/>
          <w:marTop w:val="0"/>
          <w:marBottom w:val="0"/>
          <w:divBdr>
            <w:top w:val="none" w:sz="0" w:space="0" w:color="auto"/>
            <w:left w:val="none" w:sz="0" w:space="0" w:color="auto"/>
            <w:bottom w:val="none" w:sz="0" w:space="0" w:color="auto"/>
            <w:right w:val="none" w:sz="0" w:space="0" w:color="auto"/>
          </w:divBdr>
        </w:div>
        <w:div w:id="1724064298">
          <w:marLeft w:val="640"/>
          <w:marRight w:val="0"/>
          <w:marTop w:val="0"/>
          <w:marBottom w:val="0"/>
          <w:divBdr>
            <w:top w:val="none" w:sz="0" w:space="0" w:color="auto"/>
            <w:left w:val="none" w:sz="0" w:space="0" w:color="auto"/>
            <w:bottom w:val="none" w:sz="0" w:space="0" w:color="auto"/>
            <w:right w:val="none" w:sz="0" w:space="0" w:color="auto"/>
          </w:divBdr>
        </w:div>
        <w:div w:id="1095395459">
          <w:marLeft w:val="640"/>
          <w:marRight w:val="0"/>
          <w:marTop w:val="0"/>
          <w:marBottom w:val="0"/>
          <w:divBdr>
            <w:top w:val="none" w:sz="0" w:space="0" w:color="auto"/>
            <w:left w:val="none" w:sz="0" w:space="0" w:color="auto"/>
            <w:bottom w:val="none" w:sz="0" w:space="0" w:color="auto"/>
            <w:right w:val="none" w:sz="0" w:space="0" w:color="auto"/>
          </w:divBdr>
        </w:div>
        <w:div w:id="69693082">
          <w:marLeft w:val="640"/>
          <w:marRight w:val="0"/>
          <w:marTop w:val="0"/>
          <w:marBottom w:val="0"/>
          <w:divBdr>
            <w:top w:val="none" w:sz="0" w:space="0" w:color="auto"/>
            <w:left w:val="none" w:sz="0" w:space="0" w:color="auto"/>
            <w:bottom w:val="none" w:sz="0" w:space="0" w:color="auto"/>
            <w:right w:val="none" w:sz="0" w:space="0" w:color="auto"/>
          </w:divBdr>
        </w:div>
        <w:div w:id="961806620">
          <w:marLeft w:val="640"/>
          <w:marRight w:val="0"/>
          <w:marTop w:val="0"/>
          <w:marBottom w:val="0"/>
          <w:divBdr>
            <w:top w:val="none" w:sz="0" w:space="0" w:color="auto"/>
            <w:left w:val="none" w:sz="0" w:space="0" w:color="auto"/>
            <w:bottom w:val="none" w:sz="0" w:space="0" w:color="auto"/>
            <w:right w:val="none" w:sz="0" w:space="0" w:color="auto"/>
          </w:divBdr>
        </w:div>
        <w:div w:id="620453350">
          <w:marLeft w:val="640"/>
          <w:marRight w:val="0"/>
          <w:marTop w:val="0"/>
          <w:marBottom w:val="0"/>
          <w:divBdr>
            <w:top w:val="none" w:sz="0" w:space="0" w:color="auto"/>
            <w:left w:val="none" w:sz="0" w:space="0" w:color="auto"/>
            <w:bottom w:val="none" w:sz="0" w:space="0" w:color="auto"/>
            <w:right w:val="none" w:sz="0" w:space="0" w:color="auto"/>
          </w:divBdr>
        </w:div>
        <w:div w:id="1844974364">
          <w:marLeft w:val="640"/>
          <w:marRight w:val="0"/>
          <w:marTop w:val="0"/>
          <w:marBottom w:val="0"/>
          <w:divBdr>
            <w:top w:val="none" w:sz="0" w:space="0" w:color="auto"/>
            <w:left w:val="none" w:sz="0" w:space="0" w:color="auto"/>
            <w:bottom w:val="none" w:sz="0" w:space="0" w:color="auto"/>
            <w:right w:val="none" w:sz="0" w:space="0" w:color="auto"/>
          </w:divBdr>
        </w:div>
        <w:div w:id="723798610">
          <w:marLeft w:val="640"/>
          <w:marRight w:val="0"/>
          <w:marTop w:val="0"/>
          <w:marBottom w:val="0"/>
          <w:divBdr>
            <w:top w:val="none" w:sz="0" w:space="0" w:color="auto"/>
            <w:left w:val="none" w:sz="0" w:space="0" w:color="auto"/>
            <w:bottom w:val="none" w:sz="0" w:space="0" w:color="auto"/>
            <w:right w:val="none" w:sz="0" w:space="0" w:color="auto"/>
          </w:divBdr>
        </w:div>
        <w:div w:id="936712138">
          <w:marLeft w:val="640"/>
          <w:marRight w:val="0"/>
          <w:marTop w:val="0"/>
          <w:marBottom w:val="0"/>
          <w:divBdr>
            <w:top w:val="none" w:sz="0" w:space="0" w:color="auto"/>
            <w:left w:val="none" w:sz="0" w:space="0" w:color="auto"/>
            <w:bottom w:val="none" w:sz="0" w:space="0" w:color="auto"/>
            <w:right w:val="none" w:sz="0" w:space="0" w:color="auto"/>
          </w:divBdr>
        </w:div>
        <w:div w:id="759568615">
          <w:marLeft w:val="640"/>
          <w:marRight w:val="0"/>
          <w:marTop w:val="0"/>
          <w:marBottom w:val="0"/>
          <w:divBdr>
            <w:top w:val="none" w:sz="0" w:space="0" w:color="auto"/>
            <w:left w:val="none" w:sz="0" w:space="0" w:color="auto"/>
            <w:bottom w:val="none" w:sz="0" w:space="0" w:color="auto"/>
            <w:right w:val="none" w:sz="0" w:space="0" w:color="auto"/>
          </w:divBdr>
        </w:div>
        <w:div w:id="1941722630">
          <w:marLeft w:val="640"/>
          <w:marRight w:val="0"/>
          <w:marTop w:val="0"/>
          <w:marBottom w:val="0"/>
          <w:divBdr>
            <w:top w:val="none" w:sz="0" w:space="0" w:color="auto"/>
            <w:left w:val="none" w:sz="0" w:space="0" w:color="auto"/>
            <w:bottom w:val="none" w:sz="0" w:space="0" w:color="auto"/>
            <w:right w:val="none" w:sz="0" w:space="0" w:color="auto"/>
          </w:divBdr>
        </w:div>
        <w:div w:id="1468429615">
          <w:marLeft w:val="640"/>
          <w:marRight w:val="0"/>
          <w:marTop w:val="0"/>
          <w:marBottom w:val="0"/>
          <w:divBdr>
            <w:top w:val="none" w:sz="0" w:space="0" w:color="auto"/>
            <w:left w:val="none" w:sz="0" w:space="0" w:color="auto"/>
            <w:bottom w:val="none" w:sz="0" w:space="0" w:color="auto"/>
            <w:right w:val="none" w:sz="0" w:space="0" w:color="auto"/>
          </w:divBdr>
        </w:div>
        <w:div w:id="1131286148">
          <w:marLeft w:val="640"/>
          <w:marRight w:val="0"/>
          <w:marTop w:val="0"/>
          <w:marBottom w:val="0"/>
          <w:divBdr>
            <w:top w:val="none" w:sz="0" w:space="0" w:color="auto"/>
            <w:left w:val="none" w:sz="0" w:space="0" w:color="auto"/>
            <w:bottom w:val="none" w:sz="0" w:space="0" w:color="auto"/>
            <w:right w:val="none" w:sz="0" w:space="0" w:color="auto"/>
          </w:divBdr>
        </w:div>
        <w:div w:id="1604530563">
          <w:marLeft w:val="640"/>
          <w:marRight w:val="0"/>
          <w:marTop w:val="0"/>
          <w:marBottom w:val="0"/>
          <w:divBdr>
            <w:top w:val="none" w:sz="0" w:space="0" w:color="auto"/>
            <w:left w:val="none" w:sz="0" w:space="0" w:color="auto"/>
            <w:bottom w:val="none" w:sz="0" w:space="0" w:color="auto"/>
            <w:right w:val="none" w:sz="0" w:space="0" w:color="auto"/>
          </w:divBdr>
        </w:div>
        <w:div w:id="406731212">
          <w:marLeft w:val="640"/>
          <w:marRight w:val="0"/>
          <w:marTop w:val="0"/>
          <w:marBottom w:val="0"/>
          <w:divBdr>
            <w:top w:val="none" w:sz="0" w:space="0" w:color="auto"/>
            <w:left w:val="none" w:sz="0" w:space="0" w:color="auto"/>
            <w:bottom w:val="none" w:sz="0" w:space="0" w:color="auto"/>
            <w:right w:val="none" w:sz="0" w:space="0" w:color="auto"/>
          </w:divBdr>
        </w:div>
        <w:div w:id="1773940168">
          <w:marLeft w:val="640"/>
          <w:marRight w:val="0"/>
          <w:marTop w:val="0"/>
          <w:marBottom w:val="0"/>
          <w:divBdr>
            <w:top w:val="none" w:sz="0" w:space="0" w:color="auto"/>
            <w:left w:val="none" w:sz="0" w:space="0" w:color="auto"/>
            <w:bottom w:val="none" w:sz="0" w:space="0" w:color="auto"/>
            <w:right w:val="none" w:sz="0" w:space="0" w:color="auto"/>
          </w:divBdr>
        </w:div>
        <w:div w:id="2041930945">
          <w:marLeft w:val="640"/>
          <w:marRight w:val="0"/>
          <w:marTop w:val="0"/>
          <w:marBottom w:val="0"/>
          <w:divBdr>
            <w:top w:val="none" w:sz="0" w:space="0" w:color="auto"/>
            <w:left w:val="none" w:sz="0" w:space="0" w:color="auto"/>
            <w:bottom w:val="none" w:sz="0" w:space="0" w:color="auto"/>
            <w:right w:val="none" w:sz="0" w:space="0" w:color="auto"/>
          </w:divBdr>
        </w:div>
        <w:div w:id="1685939956">
          <w:marLeft w:val="640"/>
          <w:marRight w:val="0"/>
          <w:marTop w:val="0"/>
          <w:marBottom w:val="0"/>
          <w:divBdr>
            <w:top w:val="none" w:sz="0" w:space="0" w:color="auto"/>
            <w:left w:val="none" w:sz="0" w:space="0" w:color="auto"/>
            <w:bottom w:val="none" w:sz="0" w:space="0" w:color="auto"/>
            <w:right w:val="none" w:sz="0" w:space="0" w:color="auto"/>
          </w:divBdr>
        </w:div>
        <w:div w:id="1412193961">
          <w:marLeft w:val="640"/>
          <w:marRight w:val="0"/>
          <w:marTop w:val="0"/>
          <w:marBottom w:val="0"/>
          <w:divBdr>
            <w:top w:val="none" w:sz="0" w:space="0" w:color="auto"/>
            <w:left w:val="none" w:sz="0" w:space="0" w:color="auto"/>
            <w:bottom w:val="none" w:sz="0" w:space="0" w:color="auto"/>
            <w:right w:val="none" w:sz="0" w:space="0" w:color="auto"/>
          </w:divBdr>
        </w:div>
        <w:div w:id="219366127">
          <w:marLeft w:val="640"/>
          <w:marRight w:val="0"/>
          <w:marTop w:val="0"/>
          <w:marBottom w:val="0"/>
          <w:divBdr>
            <w:top w:val="none" w:sz="0" w:space="0" w:color="auto"/>
            <w:left w:val="none" w:sz="0" w:space="0" w:color="auto"/>
            <w:bottom w:val="none" w:sz="0" w:space="0" w:color="auto"/>
            <w:right w:val="none" w:sz="0" w:space="0" w:color="auto"/>
          </w:divBdr>
        </w:div>
        <w:div w:id="1597865983">
          <w:marLeft w:val="640"/>
          <w:marRight w:val="0"/>
          <w:marTop w:val="0"/>
          <w:marBottom w:val="0"/>
          <w:divBdr>
            <w:top w:val="none" w:sz="0" w:space="0" w:color="auto"/>
            <w:left w:val="none" w:sz="0" w:space="0" w:color="auto"/>
            <w:bottom w:val="none" w:sz="0" w:space="0" w:color="auto"/>
            <w:right w:val="none" w:sz="0" w:space="0" w:color="auto"/>
          </w:divBdr>
        </w:div>
        <w:div w:id="2709766">
          <w:marLeft w:val="640"/>
          <w:marRight w:val="0"/>
          <w:marTop w:val="0"/>
          <w:marBottom w:val="0"/>
          <w:divBdr>
            <w:top w:val="none" w:sz="0" w:space="0" w:color="auto"/>
            <w:left w:val="none" w:sz="0" w:space="0" w:color="auto"/>
            <w:bottom w:val="none" w:sz="0" w:space="0" w:color="auto"/>
            <w:right w:val="none" w:sz="0" w:space="0" w:color="auto"/>
          </w:divBdr>
        </w:div>
        <w:div w:id="1438060222">
          <w:marLeft w:val="640"/>
          <w:marRight w:val="0"/>
          <w:marTop w:val="0"/>
          <w:marBottom w:val="0"/>
          <w:divBdr>
            <w:top w:val="none" w:sz="0" w:space="0" w:color="auto"/>
            <w:left w:val="none" w:sz="0" w:space="0" w:color="auto"/>
            <w:bottom w:val="none" w:sz="0" w:space="0" w:color="auto"/>
            <w:right w:val="none" w:sz="0" w:space="0" w:color="auto"/>
          </w:divBdr>
        </w:div>
        <w:div w:id="484705746">
          <w:marLeft w:val="640"/>
          <w:marRight w:val="0"/>
          <w:marTop w:val="0"/>
          <w:marBottom w:val="0"/>
          <w:divBdr>
            <w:top w:val="none" w:sz="0" w:space="0" w:color="auto"/>
            <w:left w:val="none" w:sz="0" w:space="0" w:color="auto"/>
            <w:bottom w:val="none" w:sz="0" w:space="0" w:color="auto"/>
            <w:right w:val="none" w:sz="0" w:space="0" w:color="auto"/>
          </w:divBdr>
        </w:div>
        <w:div w:id="1409840157">
          <w:marLeft w:val="640"/>
          <w:marRight w:val="0"/>
          <w:marTop w:val="0"/>
          <w:marBottom w:val="0"/>
          <w:divBdr>
            <w:top w:val="none" w:sz="0" w:space="0" w:color="auto"/>
            <w:left w:val="none" w:sz="0" w:space="0" w:color="auto"/>
            <w:bottom w:val="none" w:sz="0" w:space="0" w:color="auto"/>
            <w:right w:val="none" w:sz="0" w:space="0" w:color="auto"/>
          </w:divBdr>
        </w:div>
        <w:div w:id="705569627">
          <w:marLeft w:val="640"/>
          <w:marRight w:val="0"/>
          <w:marTop w:val="0"/>
          <w:marBottom w:val="0"/>
          <w:divBdr>
            <w:top w:val="none" w:sz="0" w:space="0" w:color="auto"/>
            <w:left w:val="none" w:sz="0" w:space="0" w:color="auto"/>
            <w:bottom w:val="none" w:sz="0" w:space="0" w:color="auto"/>
            <w:right w:val="none" w:sz="0" w:space="0" w:color="auto"/>
          </w:divBdr>
        </w:div>
        <w:div w:id="2092266211">
          <w:marLeft w:val="640"/>
          <w:marRight w:val="0"/>
          <w:marTop w:val="0"/>
          <w:marBottom w:val="0"/>
          <w:divBdr>
            <w:top w:val="none" w:sz="0" w:space="0" w:color="auto"/>
            <w:left w:val="none" w:sz="0" w:space="0" w:color="auto"/>
            <w:bottom w:val="none" w:sz="0" w:space="0" w:color="auto"/>
            <w:right w:val="none" w:sz="0" w:space="0" w:color="auto"/>
          </w:divBdr>
        </w:div>
        <w:div w:id="284308878">
          <w:marLeft w:val="640"/>
          <w:marRight w:val="0"/>
          <w:marTop w:val="0"/>
          <w:marBottom w:val="0"/>
          <w:divBdr>
            <w:top w:val="none" w:sz="0" w:space="0" w:color="auto"/>
            <w:left w:val="none" w:sz="0" w:space="0" w:color="auto"/>
            <w:bottom w:val="none" w:sz="0" w:space="0" w:color="auto"/>
            <w:right w:val="none" w:sz="0" w:space="0" w:color="auto"/>
          </w:divBdr>
        </w:div>
        <w:div w:id="419957917">
          <w:marLeft w:val="640"/>
          <w:marRight w:val="0"/>
          <w:marTop w:val="0"/>
          <w:marBottom w:val="0"/>
          <w:divBdr>
            <w:top w:val="none" w:sz="0" w:space="0" w:color="auto"/>
            <w:left w:val="none" w:sz="0" w:space="0" w:color="auto"/>
            <w:bottom w:val="none" w:sz="0" w:space="0" w:color="auto"/>
            <w:right w:val="none" w:sz="0" w:space="0" w:color="auto"/>
          </w:divBdr>
        </w:div>
        <w:div w:id="1594706463">
          <w:marLeft w:val="640"/>
          <w:marRight w:val="0"/>
          <w:marTop w:val="0"/>
          <w:marBottom w:val="0"/>
          <w:divBdr>
            <w:top w:val="none" w:sz="0" w:space="0" w:color="auto"/>
            <w:left w:val="none" w:sz="0" w:space="0" w:color="auto"/>
            <w:bottom w:val="none" w:sz="0" w:space="0" w:color="auto"/>
            <w:right w:val="none" w:sz="0" w:space="0" w:color="auto"/>
          </w:divBdr>
        </w:div>
        <w:div w:id="698243933">
          <w:marLeft w:val="640"/>
          <w:marRight w:val="0"/>
          <w:marTop w:val="0"/>
          <w:marBottom w:val="0"/>
          <w:divBdr>
            <w:top w:val="none" w:sz="0" w:space="0" w:color="auto"/>
            <w:left w:val="none" w:sz="0" w:space="0" w:color="auto"/>
            <w:bottom w:val="none" w:sz="0" w:space="0" w:color="auto"/>
            <w:right w:val="none" w:sz="0" w:space="0" w:color="auto"/>
          </w:divBdr>
        </w:div>
        <w:div w:id="311758803">
          <w:marLeft w:val="640"/>
          <w:marRight w:val="0"/>
          <w:marTop w:val="0"/>
          <w:marBottom w:val="0"/>
          <w:divBdr>
            <w:top w:val="none" w:sz="0" w:space="0" w:color="auto"/>
            <w:left w:val="none" w:sz="0" w:space="0" w:color="auto"/>
            <w:bottom w:val="none" w:sz="0" w:space="0" w:color="auto"/>
            <w:right w:val="none" w:sz="0" w:space="0" w:color="auto"/>
          </w:divBdr>
        </w:div>
        <w:div w:id="358972945">
          <w:marLeft w:val="640"/>
          <w:marRight w:val="0"/>
          <w:marTop w:val="0"/>
          <w:marBottom w:val="0"/>
          <w:divBdr>
            <w:top w:val="none" w:sz="0" w:space="0" w:color="auto"/>
            <w:left w:val="none" w:sz="0" w:space="0" w:color="auto"/>
            <w:bottom w:val="none" w:sz="0" w:space="0" w:color="auto"/>
            <w:right w:val="none" w:sz="0" w:space="0" w:color="auto"/>
          </w:divBdr>
        </w:div>
        <w:div w:id="66418139">
          <w:marLeft w:val="640"/>
          <w:marRight w:val="0"/>
          <w:marTop w:val="0"/>
          <w:marBottom w:val="0"/>
          <w:divBdr>
            <w:top w:val="none" w:sz="0" w:space="0" w:color="auto"/>
            <w:left w:val="none" w:sz="0" w:space="0" w:color="auto"/>
            <w:bottom w:val="none" w:sz="0" w:space="0" w:color="auto"/>
            <w:right w:val="none" w:sz="0" w:space="0" w:color="auto"/>
          </w:divBdr>
        </w:div>
        <w:div w:id="74862854">
          <w:marLeft w:val="640"/>
          <w:marRight w:val="0"/>
          <w:marTop w:val="0"/>
          <w:marBottom w:val="0"/>
          <w:divBdr>
            <w:top w:val="none" w:sz="0" w:space="0" w:color="auto"/>
            <w:left w:val="none" w:sz="0" w:space="0" w:color="auto"/>
            <w:bottom w:val="none" w:sz="0" w:space="0" w:color="auto"/>
            <w:right w:val="none" w:sz="0" w:space="0" w:color="auto"/>
          </w:divBdr>
        </w:div>
        <w:div w:id="2046370639">
          <w:marLeft w:val="640"/>
          <w:marRight w:val="0"/>
          <w:marTop w:val="0"/>
          <w:marBottom w:val="0"/>
          <w:divBdr>
            <w:top w:val="none" w:sz="0" w:space="0" w:color="auto"/>
            <w:left w:val="none" w:sz="0" w:space="0" w:color="auto"/>
            <w:bottom w:val="none" w:sz="0" w:space="0" w:color="auto"/>
            <w:right w:val="none" w:sz="0" w:space="0" w:color="auto"/>
          </w:divBdr>
        </w:div>
      </w:divsChild>
    </w:div>
    <w:div w:id="297689119">
      <w:bodyDiv w:val="1"/>
      <w:marLeft w:val="0"/>
      <w:marRight w:val="0"/>
      <w:marTop w:val="0"/>
      <w:marBottom w:val="0"/>
      <w:divBdr>
        <w:top w:val="none" w:sz="0" w:space="0" w:color="auto"/>
        <w:left w:val="none" w:sz="0" w:space="0" w:color="auto"/>
        <w:bottom w:val="none" w:sz="0" w:space="0" w:color="auto"/>
        <w:right w:val="none" w:sz="0" w:space="0" w:color="auto"/>
      </w:divBdr>
      <w:divsChild>
        <w:div w:id="712316873">
          <w:marLeft w:val="640"/>
          <w:marRight w:val="0"/>
          <w:marTop w:val="0"/>
          <w:marBottom w:val="0"/>
          <w:divBdr>
            <w:top w:val="none" w:sz="0" w:space="0" w:color="auto"/>
            <w:left w:val="none" w:sz="0" w:space="0" w:color="auto"/>
            <w:bottom w:val="none" w:sz="0" w:space="0" w:color="auto"/>
            <w:right w:val="none" w:sz="0" w:space="0" w:color="auto"/>
          </w:divBdr>
        </w:div>
        <w:div w:id="2081294739">
          <w:marLeft w:val="640"/>
          <w:marRight w:val="0"/>
          <w:marTop w:val="0"/>
          <w:marBottom w:val="0"/>
          <w:divBdr>
            <w:top w:val="none" w:sz="0" w:space="0" w:color="auto"/>
            <w:left w:val="none" w:sz="0" w:space="0" w:color="auto"/>
            <w:bottom w:val="none" w:sz="0" w:space="0" w:color="auto"/>
            <w:right w:val="none" w:sz="0" w:space="0" w:color="auto"/>
          </w:divBdr>
        </w:div>
        <w:div w:id="1708486649">
          <w:marLeft w:val="640"/>
          <w:marRight w:val="0"/>
          <w:marTop w:val="0"/>
          <w:marBottom w:val="0"/>
          <w:divBdr>
            <w:top w:val="none" w:sz="0" w:space="0" w:color="auto"/>
            <w:left w:val="none" w:sz="0" w:space="0" w:color="auto"/>
            <w:bottom w:val="none" w:sz="0" w:space="0" w:color="auto"/>
            <w:right w:val="none" w:sz="0" w:space="0" w:color="auto"/>
          </w:divBdr>
        </w:div>
        <w:div w:id="1278442441">
          <w:marLeft w:val="640"/>
          <w:marRight w:val="0"/>
          <w:marTop w:val="0"/>
          <w:marBottom w:val="0"/>
          <w:divBdr>
            <w:top w:val="none" w:sz="0" w:space="0" w:color="auto"/>
            <w:left w:val="none" w:sz="0" w:space="0" w:color="auto"/>
            <w:bottom w:val="none" w:sz="0" w:space="0" w:color="auto"/>
            <w:right w:val="none" w:sz="0" w:space="0" w:color="auto"/>
          </w:divBdr>
        </w:div>
        <w:div w:id="1956134990">
          <w:marLeft w:val="640"/>
          <w:marRight w:val="0"/>
          <w:marTop w:val="0"/>
          <w:marBottom w:val="0"/>
          <w:divBdr>
            <w:top w:val="none" w:sz="0" w:space="0" w:color="auto"/>
            <w:left w:val="none" w:sz="0" w:space="0" w:color="auto"/>
            <w:bottom w:val="none" w:sz="0" w:space="0" w:color="auto"/>
            <w:right w:val="none" w:sz="0" w:space="0" w:color="auto"/>
          </w:divBdr>
        </w:div>
        <w:div w:id="313753258">
          <w:marLeft w:val="640"/>
          <w:marRight w:val="0"/>
          <w:marTop w:val="0"/>
          <w:marBottom w:val="0"/>
          <w:divBdr>
            <w:top w:val="none" w:sz="0" w:space="0" w:color="auto"/>
            <w:left w:val="none" w:sz="0" w:space="0" w:color="auto"/>
            <w:bottom w:val="none" w:sz="0" w:space="0" w:color="auto"/>
            <w:right w:val="none" w:sz="0" w:space="0" w:color="auto"/>
          </w:divBdr>
        </w:div>
        <w:div w:id="2008244009">
          <w:marLeft w:val="640"/>
          <w:marRight w:val="0"/>
          <w:marTop w:val="0"/>
          <w:marBottom w:val="0"/>
          <w:divBdr>
            <w:top w:val="none" w:sz="0" w:space="0" w:color="auto"/>
            <w:left w:val="none" w:sz="0" w:space="0" w:color="auto"/>
            <w:bottom w:val="none" w:sz="0" w:space="0" w:color="auto"/>
            <w:right w:val="none" w:sz="0" w:space="0" w:color="auto"/>
          </w:divBdr>
        </w:div>
        <w:div w:id="1102918027">
          <w:marLeft w:val="640"/>
          <w:marRight w:val="0"/>
          <w:marTop w:val="0"/>
          <w:marBottom w:val="0"/>
          <w:divBdr>
            <w:top w:val="none" w:sz="0" w:space="0" w:color="auto"/>
            <w:left w:val="none" w:sz="0" w:space="0" w:color="auto"/>
            <w:bottom w:val="none" w:sz="0" w:space="0" w:color="auto"/>
            <w:right w:val="none" w:sz="0" w:space="0" w:color="auto"/>
          </w:divBdr>
        </w:div>
        <w:div w:id="660809807">
          <w:marLeft w:val="640"/>
          <w:marRight w:val="0"/>
          <w:marTop w:val="0"/>
          <w:marBottom w:val="0"/>
          <w:divBdr>
            <w:top w:val="none" w:sz="0" w:space="0" w:color="auto"/>
            <w:left w:val="none" w:sz="0" w:space="0" w:color="auto"/>
            <w:bottom w:val="none" w:sz="0" w:space="0" w:color="auto"/>
            <w:right w:val="none" w:sz="0" w:space="0" w:color="auto"/>
          </w:divBdr>
        </w:div>
        <w:div w:id="1898734385">
          <w:marLeft w:val="640"/>
          <w:marRight w:val="0"/>
          <w:marTop w:val="0"/>
          <w:marBottom w:val="0"/>
          <w:divBdr>
            <w:top w:val="none" w:sz="0" w:space="0" w:color="auto"/>
            <w:left w:val="none" w:sz="0" w:space="0" w:color="auto"/>
            <w:bottom w:val="none" w:sz="0" w:space="0" w:color="auto"/>
            <w:right w:val="none" w:sz="0" w:space="0" w:color="auto"/>
          </w:divBdr>
        </w:div>
        <w:div w:id="1818909861">
          <w:marLeft w:val="640"/>
          <w:marRight w:val="0"/>
          <w:marTop w:val="0"/>
          <w:marBottom w:val="0"/>
          <w:divBdr>
            <w:top w:val="none" w:sz="0" w:space="0" w:color="auto"/>
            <w:left w:val="none" w:sz="0" w:space="0" w:color="auto"/>
            <w:bottom w:val="none" w:sz="0" w:space="0" w:color="auto"/>
            <w:right w:val="none" w:sz="0" w:space="0" w:color="auto"/>
          </w:divBdr>
        </w:div>
        <w:div w:id="1271400191">
          <w:marLeft w:val="640"/>
          <w:marRight w:val="0"/>
          <w:marTop w:val="0"/>
          <w:marBottom w:val="0"/>
          <w:divBdr>
            <w:top w:val="none" w:sz="0" w:space="0" w:color="auto"/>
            <w:left w:val="none" w:sz="0" w:space="0" w:color="auto"/>
            <w:bottom w:val="none" w:sz="0" w:space="0" w:color="auto"/>
            <w:right w:val="none" w:sz="0" w:space="0" w:color="auto"/>
          </w:divBdr>
        </w:div>
        <w:div w:id="1538086789">
          <w:marLeft w:val="640"/>
          <w:marRight w:val="0"/>
          <w:marTop w:val="0"/>
          <w:marBottom w:val="0"/>
          <w:divBdr>
            <w:top w:val="none" w:sz="0" w:space="0" w:color="auto"/>
            <w:left w:val="none" w:sz="0" w:space="0" w:color="auto"/>
            <w:bottom w:val="none" w:sz="0" w:space="0" w:color="auto"/>
            <w:right w:val="none" w:sz="0" w:space="0" w:color="auto"/>
          </w:divBdr>
        </w:div>
        <w:div w:id="871577676">
          <w:marLeft w:val="640"/>
          <w:marRight w:val="0"/>
          <w:marTop w:val="0"/>
          <w:marBottom w:val="0"/>
          <w:divBdr>
            <w:top w:val="none" w:sz="0" w:space="0" w:color="auto"/>
            <w:left w:val="none" w:sz="0" w:space="0" w:color="auto"/>
            <w:bottom w:val="none" w:sz="0" w:space="0" w:color="auto"/>
            <w:right w:val="none" w:sz="0" w:space="0" w:color="auto"/>
          </w:divBdr>
        </w:div>
        <w:div w:id="1543522314">
          <w:marLeft w:val="640"/>
          <w:marRight w:val="0"/>
          <w:marTop w:val="0"/>
          <w:marBottom w:val="0"/>
          <w:divBdr>
            <w:top w:val="none" w:sz="0" w:space="0" w:color="auto"/>
            <w:left w:val="none" w:sz="0" w:space="0" w:color="auto"/>
            <w:bottom w:val="none" w:sz="0" w:space="0" w:color="auto"/>
            <w:right w:val="none" w:sz="0" w:space="0" w:color="auto"/>
          </w:divBdr>
        </w:div>
        <w:div w:id="1442649432">
          <w:marLeft w:val="640"/>
          <w:marRight w:val="0"/>
          <w:marTop w:val="0"/>
          <w:marBottom w:val="0"/>
          <w:divBdr>
            <w:top w:val="none" w:sz="0" w:space="0" w:color="auto"/>
            <w:left w:val="none" w:sz="0" w:space="0" w:color="auto"/>
            <w:bottom w:val="none" w:sz="0" w:space="0" w:color="auto"/>
            <w:right w:val="none" w:sz="0" w:space="0" w:color="auto"/>
          </w:divBdr>
        </w:div>
        <w:div w:id="1562641892">
          <w:marLeft w:val="640"/>
          <w:marRight w:val="0"/>
          <w:marTop w:val="0"/>
          <w:marBottom w:val="0"/>
          <w:divBdr>
            <w:top w:val="none" w:sz="0" w:space="0" w:color="auto"/>
            <w:left w:val="none" w:sz="0" w:space="0" w:color="auto"/>
            <w:bottom w:val="none" w:sz="0" w:space="0" w:color="auto"/>
            <w:right w:val="none" w:sz="0" w:space="0" w:color="auto"/>
          </w:divBdr>
        </w:div>
        <w:div w:id="348676183">
          <w:marLeft w:val="640"/>
          <w:marRight w:val="0"/>
          <w:marTop w:val="0"/>
          <w:marBottom w:val="0"/>
          <w:divBdr>
            <w:top w:val="none" w:sz="0" w:space="0" w:color="auto"/>
            <w:left w:val="none" w:sz="0" w:space="0" w:color="auto"/>
            <w:bottom w:val="none" w:sz="0" w:space="0" w:color="auto"/>
            <w:right w:val="none" w:sz="0" w:space="0" w:color="auto"/>
          </w:divBdr>
        </w:div>
        <w:div w:id="453905894">
          <w:marLeft w:val="640"/>
          <w:marRight w:val="0"/>
          <w:marTop w:val="0"/>
          <w:marBottom w:val="0"/>
          <w:divBdr>
            <w:top w:val="none" w:sz="0" w:space="0" w:color="auto"/>
            <w:left w:val="none" w:sz="0" w:space="0" w:color="auto"/>
            <w:bottom w:val="none" w:sz="0" w:space="0" w:color="auto"/>
            <w:right w:val="none" w:sz="0" w:space="0" w:color="auto"/>
          </w:divBdr>
        </w:div>
        <w:div w:id="960501043">
          <w:marLeft w:val="640"/>
          <w:marRight w:val="0"/>
          <w:marTop w:val="0"/>
          <w:marBottom w:val="0"/>
          <w:divBdr>
            <w:top w:val="none" w:sz="0" w:space="0" w:color="auto"/>
            <w:left w:val="none" w:sz="0" w:space="0" w:color="auto"/>
            <w:bottom w:val="none" w:sz="0" w:space="0" w:color="auto"/>
            <w:right w:val="none" w:sz="0" w:space="0" w:color="auto"/>
          </w:divBdr>
        </w:div>
        <w:div w:id="1620212356">
          <w:marLeft w:val="640"/>
          <w:marRight w:val="0"/>
          <w:marTop w:val="0"/>
          <w:marBottom w:val="0"/>
          <w:divBdr>
            <w:top w:val="none" w:sz="0" w:space="0" w:color="auto"/>
            <w:left w:val="none" w:sz="0" w:space="0" w:color="auto"/>
            <w:bottom w:val="none" w:sz="0" w:space="0" w:color="auto"/>
            <w:right w:val="none" w:sz="0" w:space="0" w:color="auto"/>
          </w:divBdr>
        </w:div>
        <w:div w:id="1176194081">
          <w:marLeft w:val="640"/>
          <w:marRight w:val="0"/>
          <w:marTop w:val="0"/>
          <w:marBottom w:val="0"/>
          <w:divBdr>
            <w:top w:val="none" w:sz="0" w:space="0" w:color="auto"/>
            <w:left w:val="none" w:sz="0" w:space="0" w:color="auto"/>
            <w:bottom w:val="none" w:sz="0" w:space="0" w:color="auto"/>
            <w:right w:val="none" w:sz="0" w:space="0" w:color="auto"/>
          </w:divBdr>
        </w:div>
        <w:div w:id="829447162">
          <w:marLeft w:val="640"/>
          <w:marRight w:val="0"/>
          <w:marTop w:val="0"/>
          <w:marBottom w:val="0"/>
          <w:divBdr>
            <w:top w:val="none" w:sz="0" w:space="0" w:color="auto"/>
            <w:left w:val="none" w:sz="0" w:space="0" w:color="auto"/>
            <w:bottom w:val="none" w:sz="0" w:space="0" w:color="auto"/>
            <w:right w:val="none" w:sz="0" w:space="0" w:color="auto"/>
          </w:divBdr>
        </w:div>
        <w:div w:id="810557472">
          <w:marLeft w:val="640"/>
          <w:marRight w:val="0"/>
          <w:marTop w:val="0"/>
          <w:marBottom w:val="0"/>
          <w:divBdr>
            <w:top w:val="none" w:sz="0" w:space="0" w:color="auto"/>
            <w:left w:val="none" w:sz="0" w:space="0" w:color="auto"/>
            <w:bottom w:val="none" w:sz="0" w:space="0" w:color="auto"/>
            <w:right w:val="none" w:sz="0" w:space="0" w:color="auto"/>
          </w:divBdr>
        </w:div>
        <w:div w:id="142966344">
          <w:marLeft w:val="640"/>
          <w:marRight w:val="0"/>
          <w:marTop w:val="0"/>
          <w:marBottom w:val="0"/>
          <w:divBdr>
            <w:top w:val="none" w:sz="0" w:space="0" w:color="auto"/>
            <w:left w:val="none" w:sz="0" w:space="0" w:color="auto"/>
            <w:bottom w:val="none" w:sz="0" w:space="0" w:color="auto"/>
            <w:right w:val="none" w:sz="0" w:space="0" w:color="auto"/>
          </w:divBdr>
        </w:div>
        <w:div w:id="1038314072">
          <w:marLeft w:val="640"/>
          <w:marRight w:val="0"/>
          <w:marTop w:val="0"/>
          <w:marBottom w:val="0"/>
          <w:divBdr>
            <w:top w:val="none" w:sz="0" w:space="0" w:color="auto"/>
            <w:left w:val="none" w:sz="0" w:space="0" w:color="auto"/>
            <w:bottom w:val="none" w:sz="0" w:space="0" w:color="auto"/>
            <w:right w:val="none" w:sz="0" w:space="0" w:color="auto"/>
          </w:divBdr>
        </w:div>
        <w:div w:id="1457063477">
          <w:marLeft w:val="640"/>
          <w:marRight w:val="0"/>
          <w:marTop w:val="0"/>
          <w:marBottom w:val="0"/>
          <w:divBdr>
            <w:top w:val="none" w:sz="0" w:space="0" w:color="auto"/>
            <w:left w:val="none" w:sz="0" w:space="0" w:color="auto"/>
            <w:bottom w:val="none" w:sz="0" w:space="0" w:color="auto"/>
            <w:right w:val="none" w:sz="0" w:space="0" w:color="auto"/>
          </w:divBdr>
        </w:div>
        <w:div w:id="861942762">
          <w:marLeft w:val="640"/>
          <w:marRight w:val="0"/>
          <w:marTop w:val="0"/>
          <w:marBottom w:val="0"/>
          <w:divBdr>
            <w:top w:val="none" w:sz="0" w:space="0" w:color="auto"/>
            <w:left w:val="none" w:sz="0" w:space="0" w:color="auto"/>
            <w:bottom w:val="none" w:sz="0" w:space="0" w:color="auto"/>
            <w:right w:val="none" w:sz="0" w:space="0" w:color="auto"/>
          </w:divBdr>
        </w:div>
        <w:div w:id="721171188">
          <w:marLeft w:val="640"/>
          <w:marRight w:val="0"/>
          <w:marTop w:val="0"/>
          <w:marBottom w:val="0"/>
          <w:divBdr>
            <w:top w:val="none" w:sz="0" w:space="0" w:color="auto"/>
            <w:left w:val="none" w:sz="0" w:space="0" w:color="auto"/>
            <w:bottom w:val="none" w:sz="0" w:space="0" w:color="auto"/>
            <w:right w:val="none" w:sz="0" w:space="0" w:color="auto"/>
          </w:divBdr>
        </w:div>
        <w:div w:id="1144394905">
          <w:marLeft w:val="640"/>
          <w:marRight w:val="0"/>
          <w:marTop w:val="0"/>
          <w:marBottom w:val="0"/>
          <w:divBdr>
            <w:top w:val="none" w:sz="0" w:space="0" w:color="auto"/>
            <w:left w:val="none" w:sz="0" w:space="0" w:color="auto"/>
            <w:bottom w:val="none" w:sz="0" w:space="0" w:color="auto"/>
            <w:right w:val="none" w:sz="0" w:space="0" w:color="auto"/>
          </w:divBdr>
        </w:div>
        <w:div w:id="803349816">
          <w:marLeft w:val="640"/>
          <w:marRight w:val="0"/>
          <w:marTop w:val="0"/>
          <w:marBottom w:val="0"/>
          <w:divBdr>
            <w:top w:val="none" w:sz="0" w:space="0" w:color="auto"/>
            <w:left w:val="none" w:sz="0" w:space="0" w:color="auto"/>
            <w:bottom w:val="none" w:sz="0" w:space="0" w:color="auto"/>
            <w:right w:val="none" w:sz="0" w:space="0" w:color="auto"/>
          </w:divBdr>
        </w:div>
        <w:div w:id="1522402409">
          <w:marLeft w:val="640"/>
          <w:marRight w:val="0"/>
          <w:marTop w:val="0"/>
          <w:marBottom w:val="0"/>
          <w:divBdr>
            <w:top w:val="none" w:sz="0" w:space="0" w:color="auto"/>
            <w:left w:val="none" w:sz="0" w:space="0" w:color="auto"/>
            <w:bottom w:val="none" w:sz="0" w:space="0" w:color="auto"/>
            <w:right w:val="none" w:sz="0" w:space="0" w:color="auto"/>
          </w:divBdr>
        </w:div>
        <w:div w:id="859585769">
          <w:marLeft w:val="640"/>
          <w:marRight w:val="0"/>
          <w:marTop w:val="0"/>
          <w:marBottom w:val="0"/>
          <w:divBdr>
            <w:top w:val="none" w:sz="0" w:space="0" w:color="auto"/>
            <w:left w:val="none" w:sz="0" w:space="0" w:color="auto"/>
            <w:bottom w:val="none" w:sz="0" w:space="0" w:color="auto"/>
            <w:right w:val="none" w:sz="0" w:space="0" w:color="auto"/>
          </w:divBdr>
        </w:div>
        <w:div w:id="1168251207">
          <w:marLeft w:val="640"/>
          <w:marRight w:val="0"/>
          <w:marTop w:val="0"/>
          <w:marBottom w:val="0"/>
          <w:divBdr>
            <w:top w:val="none" w:sz="0" w:space="0" w:color="auto"/>
            <w:left w:val="none" w:sz="0" w:space="0" w:color="auto"/>
            <w:bottom w:val="none" w:sz="0" w:space="0" w:color="auto"/>
            <w:right w:val="none" w:sz="0" w:space="0" w:color="auto"/>
          </w:divBdr>
        </w:div>
        <w:div w:id="1171678886">
          <w:marLeft w:val="640"/>
          <w:marRight w:val="0"/>
          <w:marTop w:val="0"/>
          <w:marBottom w:val="0"/>
          <w:divBdr>
            <w:top w:val="none" w:sz="0" w:space="0" w:color="auto"/>
            <w:left w:val="none" w:sz="0" w:space="0" w:color="auto"/>
            <w:bottom w:val="none" w:sz="0" w:space="0" w:color="auto"/>
            <w:right w:val="none" w:sz="0" w:space="0" w:color="auto"/>
          </w:divBdr>
        </w:div>
        <w:div w:id="40444929">
          <w:marLeft w:val="640"/>
          <w:marRight w:val="0"/>
          <w:marTop w:val="0"/>
          <w:marBottom w:val="0"/>
          <w:divBdr>
            <w:top w:val="none" w:sz="0" w:space="0" w:color="auto"/>
            <w:left w:val="none" w:sz="0" w:space="0" w:color="auto"/>
            <w:bottom w:val="none" w:sz="0" w:space="0" w:color="auto"/>
            <w:right w:val="none" w:sz="0" w:space="0" w:color="auto"/>
          </w:divBdr>
        </w:div>
        <w:div w:id="1408041001">
          <w:marLeft w:val="640"/>
          <w:marRight w:val="0"/>
          <w:marTop w:val="0"/>
          <w:marBottom w:val="0"/>
          <w:divBdr>
            <w:top w:val="none" w:sz="0" w:space="0" w:color="auto"/>
            <w:left w:val="none" w:sz="0" w:space="0" w:color="auto"/>
            <w:bottom w:val="none" w:sz="0" w:space="0" w:color="auto"/>
            <w:right w:val="none" w:sz="0" w:space="0" w:color="auto"/>
          </w:divBdr>
        </w:div>
        <w:div w:id="958222446">
          <w:marLeft w:val="640"/>
          <w:marRight w:val="0"/>
          <w:marTop w:val="0"/>
          <w:marBottom w:val="0"/>
          <w:divBdr>
            <w:top w:val="none" w:sz="0" w:space="0" w:color="auto"/>
            <w:left w:val="none" w:sz="0" w:space="0" w:color="auto"/>
            <w:bottom w:val="none" w:sz="0" w:space="0" w:color="auto"/>
            <w:right w:val="none" w:sz="0" w:space="0" w:color="auto"/>
          </w:divBdr>
        </w:div>
        <w:div w:id="1031613140">
          <w:marLeft w:val="640"/>
          <w:marRight w:val="0"/>
          <w:marTop w:val="0"/>
          <w:marBottom w:val="0"/>
          <w:divBdr>
            <w:top w:val="none" w:sz="0" w:space="0" w:color="auto"/>
            <w:left w:val="none" w:sz="0" w:space="0" w:color="auto"/>
            <w:bottom w:val="none" w:sz="0" w:space="0" w:color="auto"/>
            <w:right w:val="none" w:sz="0" w:space="0" w:color="auto"/>
          </w:divBdr>
        </w:div>
        <w:div w:id="593827928">
          <w:marLeft w:val="640"/>
          <w:marRight w:val="0"/>
          <w:marTop w:val="0"/>
          <w:marBottom w:val="0"/>
          <w:divBdr>
            <w:top w:val="none" w:sz="0" w:space="0" w:color="auto"/>
            <w:left w:val="none" w:sz="0" w:space="0" w:color="auto"/>
            <w:bottom w:val="none" w:sz="0" w:space="0" w:color="auto"/>
            <w:right w:val="none" w:sz="0" w:space="0" w:color="auto"/>
          </w:divBdr>
        </w:div>
        <w:div w:id="1987470485">
          <w:marLeft w:val="640"/>
          <w:marRight w:val="0"/>
          <w:marTop w:val="0"/>
          <w:marBottom w:val="0"/>
          <w:divBdr>
            <w:top w:val="none" w:sz="0" w:space="0" w:color="auto"/>
            <w:left w:val="none" w:sz="0" w:space="0" w:color="auto"/>
            <w:bottom w:val="none" w:sz="0" w:space="0" w:color="auto"/>
            <w:right w:val="none" w:sz="0" w:space="0" w:color="auto"/>
          </w:divBdr>
        </w:div>
        <w:div w:id="1261185163">
          <w:marLeft w:val="640"/>
          <w:marRight w:val="0"/>
          <w:marTop w:val="0"/>
          <w:marBottom w:val="0"/>
          <w:divBdr>
            <w:top w:val="none" w:sz="0" w:space="0" w:color="auto"/>
            <w:left w:val="none" w:sz="0" w:space="0" w:color="auto"/>
            <w:bottom w:val="none" w:sz="0" w:space="0" w:color="auto"/>
            <w:right w:val="none" w:sz="0" w:space="0" w:color="auto"/>
          </w:divBdr>
        </w:div>
        <w:div w:id="1860268689">
          <w:marLeft w:val="640"/>
          <w:marRight w:val="0"/>
          <w:marTop w:val="0"/>
          <w:marBottom w:val="0"/>
          <w:divBdr>
            <w:top w:val="none" w:sz="0" w:space="0" w:color="auto"/>
            <w:left w:val="none" w:sz="0" w:space="0" w:color="auto"/>
            <w:bottom w:val="none" w:sz="0" w:space="0" w:color="auto"/>
            <w:right w:val="none" w:sz="0" w:space="0" w:color="auto"/>
          </w:divBdr>
        </w:div>
        <w:div w:id="1369598031">
          <w:marLeft w:val="640"/>
          <w:marRight w:val="0"/>
          <w:marTop w:val="0"/>
          <w:marBottom w:val="0"/>
          <w:divBdr>
            <w:top w:val="none" w:sz="0" w:space="0" w:color="auto"/>
            <w:left w:val="none" w:sz="0" w:space="0" w:color="auto"/>
            <w:bottom w:val="none" w:sz="0" w:space="0" w:color="auto"/>
            <w:right w:val="none" w:sz="0" w:space="0" w:color="auto"/>
          </w:divBdr>
        </w:div>
        <w:div w:id="973752459">
          <w:marLeft w:val="640"/>
          <w:marRight w:val="0"/>
          <w:marTop w:val="0"/>
          <w:marBottom w:val="0"/>
          <w:divBdr>
            <w:top w:val="none" w:sz="0" w:space="0" w:color="auto"/>
            <w:left w:val="none" w:sz="0" w:space="0" w:color="auto"/>
            <w:bottom w:val="none" w:sz="0" w:space="0" w:color="auto"/>
            <w:right w:val="none" w:sz="0" w:space="0" w:color="auto"/>
          </w:divBdr>
        </w:div>
        <w:div w:id="562838952">
          <w:marLeft w:val="640"/>
          <w:marRight w:val="0"/>
          <w:marTop w:val="0"/>
          <w:marBottom w:val="0"/>
          <w:divBdr>
            <w:top w:val="none" w:sz="0" w:space="0" w:color="auto"/>
            <w:left w:val="none" w:sz="0" w:space="0" w:color="auto"/>
            <w:bottom w:val="none" w:sz="0" w:space="0" w:color="auto"/>
            <w:right w:val="none" w:sz="0" w:space="0" w:color="auto"/>
          </w:divBdr>
        </w:div>
        <w:div w:id="1586111522">
          <w:marLeft w:val="640"/>
          <w:marRight w:val="0"/>
          <w:marTop w:val="0"/>
          <w:marBottom w:val="0"/>
          <w:divBdr>
            <w:top w:val="none" w:sz="0" w:space="0" w:color="auto"/>
            <w:left w:val="none" w:sz="0" w:space="0" w:color="auto"/>
            <w:bottom w:val="none" w:sz="0" w:space="0" w:color="auto"/>
            <w:right w:val="none" w:sz="0" w:space="0" w:color="auto"/>
          </w:divBdr>
        </w:div>
        <w:div w:id="976178892">
          <w:marLeft w:val="640"/>
          <w:marRight w:val="0"/>
          <w:marTop w:val="0"/>
          <w:marBottom w:val="0"/>
          <w:divBdr>
            <w:top w:val="none" w:sz="0" w:space="0" w:color="auto"/>
            <w:left w:val="none" w:sz="0" w:space="0" w:color="auto"/>
            <w:bottom w:val="none" w:sz="0" w:space="0" w:color="auto"/>
            <w:right w:val="none" w:sz="0" w:space="0" w:color="auto"/>
          </w:divBdr>
        </w:div>
        <w:div w:id="204874484">
          <w:marLeft w:val="640"/>
          <w:marRight w:val="0"/>
          <w:marTop w:val="0"/>
          <w:marBottom w:val="0"/>
          <w:divBdr>
            <w:top w:val="none" w:sz="0" w:space="0" w:color="auto"/>
            <w:left w:val="none" w:sz="0" w:space="0" w:color="auto"/>
            <w:bottom w:val="none" w:sz="0" w:space="0" w:color="auto"/>
            <w:right w:val="none" w:sz="0" w:space="0" w:color="auto"/>
          </w:divBdr>
        </w:div>
        <w:div w:id="220336191">
          <w:marLeft w:val="640"/>
          <w:marRight w:val="0"/>
          <w:marTop w:val="0"/>
          <w:marBottom w:val="0"/>
          <w:divBdr>
            <w:top w:val="none" w:sz="0" w:space="0" w:color="auto"/>
            <w:left w:val="none" w:sz="0" w:space="0" w:color="auto"/>
            <w:bottom w:val="none" w:sz="0" w:space="0" w:color="auto"/>
            <w:right w:val="none" w:sz="0" w:space="0" w:color="auto"/>
          </w:divBdr>
        </w:div>
        <w:div w:id="1126780998">
          <w:marLeft w:val="640"/>
          <w:marRight w:val="0"/>
          <w:marTop w:val="0"/>
          <w:marBottom w:val="0"/>
          <w:divBdr>
            <w:top w:val="none" w:sz="0" w:space="0" w:color="auto"/>
            <w:left w:val="none" w:sz="0" w:space="0" w:color="auto"/>
            <w:bottom w:val="none" w:sz="0" w:space="0" w:color="auto"/>
            <w:right w:val="none" w:sz="0" w:space="0" w:color="auto"/>
          </w:divBdr>
        </w:div>
        <w:div w:id="773671985">
          <w:marLeft w:val="640"/>
          <w:marRight w:val="0"/>
          <w:marTop w:val="0"/>
          <w:marBottom w:val="0"/>
          <w:divBdr>
            <w:top w:val="none" w:sz="0" w:space="0" w:color="auto"/>
            <w:left w:val="none" w:sz="0" w:space="0" w:color="auto"/>
            <w:bottom w:val="none" w:sz="0" w:space="0" w:color="auto"/>
            <w:right w:val="none" w:sz="0" w:space="0" w:color="auto"/>
          </w:divBdr>
        </w:div>
        <w:div w:id="278536990">
          <w:marLeft w:val="640"/>
          <w:marRight w:val="0"/>
          <w:marTop w:val="0"/>
          <w:marBottom w:val="0"/>
          <w:divBdr>
            <w:top w:val="none" w:sz="0" w:space="0" w:color="auto"/>
            <w:left w:val="none" w:sz="0" w:space="0" w:color="auto"/>
            <w:bottom w:val="none" w:sz="0" w:space="0" w:color="auto"/>
            <w:right w:val="none" w:sz="0" w:space="0" w:color="auto"/>
          </w:divBdr>
        </w:div>
        <w:div w:id="950629271">
          <w:marLeft w:val="640"/>
          <w:marRight w:val="0"/>
          <w:marTop w:val="0"/>
          <w:marBottom w:val="0"/>
          <w:divBdr>
            <w:top w:val="none" w:sz="0" w:space="0" w:color="auto"/>
            <w:left w:val="none" w:sz="0" w:space="0" w:color="auto"/>
            <w:bottom w:val="none" w:sz="0" w:space="0" w:color="auto"/>
            <w:right w:val="none" w:sz="0" w:space="0" w:color="auto"/>
          </w:divBdr>
        </w:div>
        <w:div w:id="174656092">
          <w:marLeft w:val="640"/>
          <w:marRight w:val="0"/>
          <w:marTop w:val="0"/>
          <w:marBottom w:val="0"/>
          <w:divBdr>
            <w:top w:val="none" w:sz="0" w:space="0" w:color="auto"/>
            <w:left w:val="none" w:sz="0" w:space="0" w:color="auto"/>
            <w:bottom w:val="none" w:sz="0" w:space="0" w:color="auto"/>
            <w:right w:val="none" w:sz="0" w:space="0" w:color="auto"/>
          </w:divBdr>
        </w:div>
        <w:div w:id="1824353467">
          <w:marLeft w:val="640"/>
          <w:marRight w:val="0"/>
          <w:marTop w:val="0"/>
          <w:marBottom w:val="0"/>
          <w:divBdr>
            <w:top w:val="none" w:sz="0" w:space="0" w:color="auto"/>
            <w:left w:val="none" w:sz="0" w:space="0" w:color="auto"/>
            <w:bottom w:val="none" w:sz="0" w:space="0" w:color="auto"/>
            <w:right w:val="none" w:sz="0" w:space="0" w:color="auto"/>
          </w:divBdr>
        </w:div>
        <w:div w:id="1611279737">
          <w:marLeft w:val="640"/>
          <w:marRight w:val="0"/>
          <w:marTop w:val="0"/>
          <w:marBottom w:val="0"/>
          <w:divBdr>
            <w:top w:val="none" w:sz="0" w:space="0" w:color="auto"/>
            <w:left w:val="none" w:sz="0" w:space="0" w:color="auto"/>
            <w:bottom w:val="none" w:sz="0" w:space="0" w:color="auto"/>
            <w:right w:val="none" w:sz="0" w:space="0" w:color="auto"/>
          </w:divBdr>
        </w:div>
        <w:div w:id="272590028">
          <w:marLeft w:val="640"/>
          <w:marRight w:val="0"/>
          <w:marTop w:val="0"/>
          <w:marBottom w:val="0"/>
          <w:divBdr>
            <w:top w:val="none" w:sz="0" w:space="0" w:color="auto"/>
            <w:left w:val="none" w:sz="0" w:space="0" w:color="auto"/>
            <w:bottom w:val="none" w:sz="0" w:space="0" w:color="auto"/>
            <w:right w:val="none" w:sz="0" w:space="0" w:color="auto"/>
          </w:divBdr>
        </w:div>
      </w:divsChild>
    </w:div>
    <w:div w:id="300115663">
      <w:bodyDiv w:val="1"/>
      <w:marLeft w:val="0"/>
      <w:marRight w:val="0"/>
      <w:marTop w:val="0"/>
      <w:marBottom w:val="0"/>
      <w:divBdr>
        <w:top w:val="none" w:sz="0" w:space="0" w:color="auto"/>
        <w:left w:val="none" w:sz="0" w:space="0" w:color="auto"/>
        <w:bottom w:val="none" w:sz="0" w:space="0" w:color="auto"/>
        <w:right w:val="none" w:sz="0" w:space="0" w:color="auto"/>
      </w:divBdr>
      <w:divsChild>
        <w:div w:id="2053457035">
          <w:marLeft w:val="640"/>
          <w:marRight w:val="0"/>
          <w:marTop w:val="0"/>
          <w:marBottom w:val="0"/>
          <w:divBdr>
            <w:top w:val="none" w:sz="0" w:space="0" w:color="auto"/>
            <w:left w:val="none" w:sz="0" w:space="0" w:color="auto"/>
            <w:bottom w:val="none" w:sz="0" w:space="0" w:color="auto"/>
            <w:right w:val="none" w:sz="0" w:space="0" w:color="auto"/>
          </w:divBdr>
        </w:div>
        <w:div w:id="497772933">
          <w:marLeft w:val="640"/>
          <w:marRight w:val="0"/>
          <w:marTop w:val="0"/>
          <w:marBottom w:val="0"/>
          <w:divBdr>
            <w:top w:val="none" w:sz="0" w:space="0" w:color="auto"/>
            <w:left w:val="none" w:sz="0" w:space="0" w:color="auto"/>
            <w:bottom w:val="none" w:sz="0" w:space="0" w:color="auto"/>
            <w:right w:val="none" w:sz="0" w:space="0" w:color="auto"/>
          </w:divBdr>
        </w:div>
        <w:div w:id="813638289">
          <w:marLeft w:val="640"/>
          <w:marRight w:val="0"/>
          <w:marTop w:val="0"/>
          <w:marBottom w:val="0"/>
          <w:divBdr>
            <w:top w:val="none" w:sz="0" w:space="0" w:color="auto"/>
            <w:left w:val="none" w:sz="0" w:space="0" w:color="auto"/>
            <w:bottom w:val="none" w:sz="0" w:space="0" w:color="auto"/>
            <w:right w:val="none" w:sz="0" w:space="0" w:color="auto"/>
          </w:divBdr>
        </w:div>
        <w:div w:id="481166465">
          <w:marLeft w:val="640"/>
          <w:marRight w:val="0"/>
          <w:marTop w:val="0"/>
          <w:marBottom w:val="0"/>
          <w:divBdr>
            <w:top w:val="none" w:sz="0" w:space="0" w:color="auto"/>
            <w:left w:val="none" w:sz="0" w:space="0" w:color="auto"/>
            <w:bottom w:val="none" w:sz="0" w:space="0" w:color="auto"/>
            <w:right w:val="none" w:sz="0" w:space="0" w:color="auto"/>
          </w:divBdr>
        </w:div>
        <w:div w:id="1461026373">
          <w:marLeft w:val="640"/>
          <w:marRight w:val="0"/>
          <w:marTop w:val="0"/>
          <w:marBottom w:val="0"/>
          <w:divBdr>
            <w:top w:val="none" w:sz="0" w:space="0" w:color="auto"/>
            <w:left w:val="none" w:sz="0" w:space="0" w:color="auto"/>
            <w:bottom w:val="none" w:sz="0" w:space="0" w:color="auto"/>
            <w:right w:val="none" w:sz="0" w:space="0" w:color="auto"/>
          </w:divBdr>
        </w:div>
        <w:div w:id="1392729837">
          <w:marLeft w:val="640"/>
          <w:marRight w:val="0"/>
          <w:marTop w:val="0"/>
          <w:marBottom w:val="0"/>
          <w:divBdr>
            <w:top w:val="none" w:sz="0" w:space="0" w:color="auto"/>
            <w:left w:val="none" w:sz="0" w:space="0" w:color="auto"/>
            <w:bottom w:val="none" w:sz="0" w:space="0" w:color="auto"/>
            <w:right w:val="none" w:sz="0" w:space="0" w:color="auto"/>
          </w:divBdr>
        </w:div>
        <w:div w:id="1002705417">
          <w:marLeft w:val="640"/>
          <w:marRight w:val="0"/>
          <w:marTop w:val="0"/>
          <w:marBottom w:val="0"/>
          <w:divBdr>
            <w:top w:val="none" w:sz="0" w:space="0" w:color="auto"/>
            <w:left w:val="none" w:sz="0" w:space="0" w:color="auto"/>
            <w:bottom w:val="none" w:sz="0" w:space="0" w:color="auto"/>
            <w:right w:val="none" w:sz="0" w:space="0" w:color="auto"/>
          </w:divBdr>
        </w:div>
        <w:div w:id="1632634391">
          <w:marLeft w:val="640"/>
          <w:marRight w:val="0"/>
          <w:marTop w:val="0"/>
          <w:marBottom w:val="0"/>
          <w:divBdr>
            <w:top w:val="none" w:sz="0" w:space="0" w:color="auto"/>
            <w:left w:val="none" w:sz="0" w:space="0" w:color="auto"/>
            <w:bottom w:val="none" w:sz="0" w:space="0" w:color="auto"/>
            <w:right w:val="none" w:sz="0" w:space="0" w:color="auto"/>
          </w:divBdr>
        </w:div>
        <w:div w:id="1013141941">
          <w:marLeft w:val="640"/>
          <w:marRight w:val="0"/>
          <w:marTop w:val="0"/>
          <w:marBottom w:val="0"/>
          <w:divBdr>
            <w:top w:val="none" w:sz="0" w:space="0" w:color="auto"/>
            <w:left w:val="none" w:sz="0" w:space="0" w:color="auto"/>
            <w:bottom w:val="none" w:sz="0" w:space="0" w:color="auto"/>
            <w:right w:val="none" w:sz="0" w:space="0" w:color="auto"/>
          </w:divBdr>
        </w:div>
        <w:div w:id="1042367339">
          <w:marLeft w:val="640"/>
          <w:marRight w:val="0"/>
          <w:marTop w:val="0"/>
          <w:marBottom w:val="0"/>
          <w:divBdr>
            <w:top w:val="none" w:sz="0" w:space="0" w:color="auto"/>
            <w:left w:val="none" w:sz="0" w:space="0" w:color="auto"/>
            <w:bottom w:val="none" w:sz="0" w:space="0" w:color="auto"/>
            <w:right w:val="none" w:sz="0" w:space="0" w:color="auto"/>
          </w:divBdr>
        </w:div>
        <w:div w:id="74403197">
          <w:marLeft w:val="640"/>
          <w:marRight w:val="0"/>
          <w:marTop w:val="0"/>
          <w:marBottom w:val="0"/>
          <w:divBdr>
            <w:top w:val="none" w:sz="0" w:space="0" w:color="auto"/>
            <w:left w:val="none" w:sz="0" w:space="0" w:color="auto"/>
            <w:bottom w:val="none" w:sz="0" w:space="0" w:color="auto"/>
            <w:right w:val="none" w:sz="0" w:space="0" w:color="auto"/>
          </w:divBdr>
        </w:div>
        <w:div w:id="1445344266">
          <w:marLeft w:val="640"/>
          <w:marRight w:val="0"/>
          <w:marTop w:val="0"/>
          <w:marBottom w:val="0"/>
          <w:divBdr>
            <w:top w:val="none" w:sz="0" w:space="0" w:color="auto"/>
            <w:left w:val="none" w:sz="0" w:space="0" w:color="auto"/>
            <w:bottom w:val="none" w:sz="0" w:space="0" w:color="auto"/>
            <w:right w:val="none" w:sz="0" w:space="0" w:color="auto"/>
          </w:divBdr>
        </w:div>
        <w:div w:id="126553979">
          <w:marLeft w:val="640"/>
          <w:marRight w:val="0"/>
          <w:marTop w:val="0"/>
          <w:marBottom w:val="0"/>
          <w:divBdr>
            <w:top w:val="none" w:sz="0" w:space="0" w:color="auto"/>
            <w:left w:val="none" w:sz="0" w:space="0" w:color="auto"/>
            <w:bottom w:val="none" w:sz="0" w:space="0" w:color="auto"/>
            <w:right w:val="none" w:sz="0" w:space="0" w:color="auto"/>
          </w:divBdr>
        </w:div>
        <w:div w:id="1602688317">
          <w:marLeft w:val="640"/>
          <w:marRight w:val="0"/>
          <w:marTop w:val="0"/>
          <w:marBottom w:val="0"/>
          <w:divBdr>
            <w:top w:val="none" w:sz="0" w:space="0" w:color="auto"/>
            <w:left w:val="none" w:sz="0" w:space="0" w:color="auto"/>
            <w:bottom w:val="none" w:sz="0" w:space="0" w:color="auto"/>
            <w:right w:val="none" w:sz="0" w:space="0" w:color="auto"/>
          </w:divBdr>
        </w:div>
        <w:div w:id="1645547409">
          <w:marLeft w:val="640"/>
          <w:marRight w:val="0"/>
          <w:marTop w:val="0"/>
          <w:marBottom w:val="0"/>
          <w:divBdr>
            <w:top w:val="none" w:sz="0" w:space="0" w:color="auto"/>
            <w:left w:val="none" w:sz="0" w:space="0" w:color="auto"/>
            <w:bottom w:val="none" w:sz="0" w:space="0" w:color="auto"/>
            <w:right w:val="none" w:sz="0" w:space="0" w:color="auto"/>
          </w:divBdr>
        </w:div>
        <w:div w:id="1288776853">
          <w:marLeft w:val="640"/>
          <w:marRight w:val="0"/>
          <w:marTop w:val="0"/>
          <w:marBottom w:val="0"/>
          <w:divBdr>
            <w:top w:val="none" w:sz="0" w:space="0" w:color="auto"/>
            <w:left w:val="none" w:sz="0" w:space="0" w:color="auto"/>
            <w:bottom w:val="none" w:sz="0" w:space="0" w:color="auto"/>
            <w:right w:val="none" w:sz="0" w:space="0" w:color="auto"/>
          </w:divBdr>
        </w:div>
        <w:div w:id="1971127695">
          <w:marLeft w:val="640"/>
          <w:marRight w:val="0"/>
          <w:marTop w:val="0"/>
          <w:marBottom w:val="0"/>
          <w:divBdr>
            <w:top w:val="none" w:sz="0" w:space="0" w:color="auto"/>
            <w:left w:val="none" w:sz="0" w:space="0" w:color="auto"/>
            <w:bottom w:val="none" w:sz="0" w:space="0" w:color="auto"/>
            <w:right w:val="none" w:sz="0" w:space="0" w:color="auto"/>
          </w:divBdr>
        </w:div>
        <w:div w:id="1356923286">
          <w:marLeft w:val="640"/>
          <w:marRight w:val="0"/>
          <w:marTop w:val="0"/>
          <w:marBottom w:val="0"/>
          <w:divBdr>
            <w:top w:val="none" w:sz="0" w:space="0" w:color="auto"/>
            <w:left w:val="none" w:sz="0" w:space="0" w:color="auto"/>
            <w:bottom w:val="none" w:sz="0" w:space="0" w:color="auto"/>
            <w:right w:val="none" w:sz="0" w:space="0" w:color="auto"/>
          </w:divBdr>
        </w:div>
        <w:div w:id="1391683771">
          <w:marLeft w:val="640"/>
          <w:marRight w:val="0"/>
          <w:marTop w:val="0"/>
          <w:marBottom w:val="0"/>
          <w:divBdr>
            <w:top w:val="none" w:sz="0" w:space="0" w:color="auto"/>
            <w:left w:val="none" w:sz="0" w:space="0" w:color="auto"/>
            <w:bottom w:val="none" w:sz="0" w:space="0" w:color="auto"/>
            <w:right w:val="none" w:sz="0" w:space="0" w:color="auto"/>
          </w:divBdr>
        </w:div>
        <w:div w:id="1645575923">
          <w:marLeft w:val="640"/>
          <w:marRight w:val="0"/>
          <w:marTop w:val="0"/>
          <w:marBottom w:val="0"/>
          <w:divBdr>
            <w:top w:val="none" w:sz="0" w:space="0" w:color="auto"/>
            <w:left w:val="none" w:sz="0" w:space="0" w:color="auto"/>
            <w:bottom w:val="none" w:sz="0" w:space="0" w:color="auto"/>
            <w:right w:val="none" w:sz="0" w:space="0" w:color="auto"/>
          </w:divBdr>
        </w:div>
        <w:div w:id="1868521291">
          <w:marLeft w:val="640"/>
          <w:marRight w:val="0"/>
          <w:marTop w:val="0"/>
          <w:marBottom w:val="0"/>
          <w:divBdr>
            <w:top w:val="none" w:sz="0" w:space="0" w:color="auto"/>
            <w:left w:val="none" w:sz="0" w:space="0" w:color="auto"/>
            <w:bottom w:val="none" w:sz="0" w:space="0" w:color="auto"/>
            <w:right w:val="none" w:sz="0" w:space="0" w:color="auto"/>
          </w:divBdr>
        </w:div>
        <w:div w:id="1761179662">
          <w:marLeft w:val="640"/>
          <w:marRight w:val="0"/>
          <w:marTop w:val="0"/>
          <w:marBottom w:val="0"/>
          <w:divBdr>
            <w:top w:val="none" w:sz="0" w:space="0" w:color="auto"/>
            <w:left w:val="none" w:sz="0" w:space="0" w:color="auto"/>
            <w:bottom w:val="none" w:sz="0" w:space="0" w:color="auto"/>
            <w:right w:val="none" w:sz="0" w:space="0" w:color="auto"/>
          </w:divBdr>
        </w:div>
        <w:div w:id="1482773198">
          <w:marLeft w:val="640"/>
          <w:marRight w:val="0"/>
          <w:marTop w:val="0"/>
          <w:marBottom w:val="0"/>
          <w:divBdr>
            <w:top w:val="none" w:sz="0" w:space="0" w:color="auto"/>
            <w:left w:val="none" w:sz="0" w:space="0" w:color="auto"/>
            <w:bottom w:val="none" w:sz="0" w:space="0" w:color="auto"/>
            <w:right w:val="none" w:sz="0" w:space="0" w:color="auto"/>
          </w:divBdr>
        </w:div>
        <w:div w:id="1229729526">
          <w:marLeft w:val="640"/>
          <w:marRight w:val="0"/>
          <w:marTop w:val="0"/>
          <w:marBottom w:val="0"/>
          <w:divBdr>
            <w:top w:val="none" w:sz="0" w:space="0" w:color="auto"/>
            <w:left w:val="none" w:sz="0" w:space="0" w:color="auto"/>
            <w:bottom w:val="none" w:sz="0" w:space="0" w:color="auto"/>
            <w:right w:val="none" w:sz="0" w:space="0" w:color="auto"/>
          </w:divBdr>
        </w:div>
        <w:div w:id="480342355">
          <w:marLeft w:val="640"/>
          <w:marRight w:val="0"/>
          <w:marTop w:val="0"/>
          <w:marBottom w:val="0"/>
          <w:divBdr>
            <w:top w:val="none" w:sz="0" w:space="0" w:color="auto"/>
            <w:left w:val="none" w:sz="0" w:space="0" w:color="auto"/>
            <w:bottom w:val="none" w:sz="0" w:space="0" w:color="auto"/>
            <w:right w:val="none" w:sz="0" w:space="0" w:color="auto"/>
          </w:divBdr>
        </w:div>
        <w:div w:id="715155232">
          <w:marLeft w:val="640"/>
          <w:marRight w:val="0"/>
          <w:marTop w:val="0"/>
          <w:marBottom w:val="0"/>
          <w:divBdr>
            <w:top w:val="none" w:sz="0" w:space="0" w:color="auto"/>
            <w:left w:val="none" w:sz="0" w:space="0" w:color="auto"/>
            <w:bottom w:val="none" w:sz="0" w:space="0" w:color="auto"/>
            <w:right w:val="none" w:sz="0" w:space="0" w:color="auto"/>
          </w:divBdr>
        </w:div>
        <w:div w:id="1355038855">
          <w:marLeft w:val="640"/>
          <w:marRight w:val="0"/>
          <w:marTop w:val="0"/>
          <w:marBottom w:val="0"/>
          <w:divBdr>
            <w:top w:val="none" w:sz="0" w:space="0" w:color="auto"/>
            <w:left w:val="none" w:sz="0" w:space="0" w:color="auto"/>
            <w:bottom w:val="none" w:sz="0" w:space="0" w:color="auto"/>
            <w:right w:val="none" w:sz="0" w:space="0" w:color="auto"/>
          </w:divBdr>
        </w:div>
        <w:div w:id="340395975">
          <w:marLeft w:val="640"/>
          <w:marRight w:val="0"/>
          <w:marTop w:val="0"/>
          <w:marBottom w:val="0"/>
          <w:divBdr>
            <w:top w:val="none" w:sz="0" w:space="0" w:color="auto"/>
            <w:left w:val="none" w:sz="0" w:space="0" w:color="auto"/>
            <w:bottom w:val="none" w:sz="0" w:space="0" w:color="auto"/>
            <w:right w:val="none" w:sz="0" w:space="0" w:color="auto"/>
          </w:divBdr>
        </w:div>
        <w:div w:id="1758286781">
          <w:marLeft w:val="640"/>
          <w:marRight w:val="0"/>
          <w:marTop w:val="0"/>
          <w:marBottom w:val="0"/>
          <w:divBdr>
            <w:top w:val="none" w:sz="0" w:space="0" w:color="auto"/>
            <w:left w:val="none" w:sz="0" w:space="0" w:color="auto"/>
            <w:bottom w:val="none" w:sz="0" w:space="0" w:color="auto"/>
            <w:right w:val="none" w:sz="0" w:space="0" w:color="auto"/>
          </w:divBdr>
        </w:div>
        <w:div w:id="311518692">
          <w:marLeft w:val="640"/>
          <w:marRight w:val="0"/>
          <w:marTop w:val="0"/>
          <w:marBottom w:val="0"/>
          <w:divBdr>
            <w:top w:val="none" w:sz="0" w:space="0" w:color="auto"/>
            <w:left w:val="none" w:sz="0" w:space="0" w:color="auto"/>
            <w:bottom w:val="none" w:sz="0" w:space="0" w:color="auto"/>
            <w:right w:val="none" w:sz="0" w:space="0" w:color="auto"/>
          </w:divBdr>
        </w:div>
        <w:div w:id="350184121">
          <w:marLeft w:val="640"/>
          <w:marRight w:val="0"/>
          <w:marTop w:val="0"/>
          <w:marBottom w:val="0"/>
          <w:divBdr>
            <w:top w:val="none" w:sz="0" w:space="0" w:color="auto"/>
            <w:left w:val="none" w:sz="0" w:space="0" w:color="auto"/>
            <w:bottom w:val="none" w:sz="0" w:space="0" w:color="auto"/>
            <w:right w:val="none" w:sz="0" w:space="0" w:color="auto"/>
          </w:divBdr>
        </w:div>
        <w:div w:id="1808815645">
          <w:marLeft w:val="640"/>
          <w:marRight w:val="0"/>
          <w:marTop w:val="0"/>
          <w:marBottom w:val="0"/>
          <w:divBdr>
            <w:top w:val="none" w:sz="0" w:space="0" w:color="auto"/>
            <w:left w:val="none" w:sz="0" w:space="0" w:color="auto"/>
            <w:bottom w:val="none" w:sz="0" w:space="0" w:color="auto"/>
            <w:right w:val="none" w:sz="0" w:space="0" w:color="auto"/>
          </w:divBdr>
        </w:div>
        <w:div w:id="1011370769">
          <w:marLeft w:val="640"/>
          <w:marRight w:val="0"/>
          <w:marTop w:val="0"/>
          <w:marBottom w:val="0"/>
          <w:divBdr>
            <w:top w:val="none" w:sz="0" w:space="0" w:color="auto"/>
            <w:left w:val="none" w:sz="0" w:space="0" w:color="auto"/>
            <w:bottom w:val="none" w:sz="0" w:space="0" w:color="auto"/>
            <w:right w:val="none" w:sz="0" w:space="0" w:color="auto"/>
          </w:divBdr>
        </w:div>
        <w:div w:id="1505431875">
          <w:marLeft w:val="640"/>
          <w:marRight w:val="0"/>
          <w:marTop w:val="0"/>
          <w:marBottom w:val="0"/>
          <w:divBdr>
            <w:top w:val="none" w:sz="0" w:space="0" w:color="auto"/>
            <w:left w:val="none" w:sz="0" w:space="0" w:color="auto"/>
            <w:bottom w:val="none" w:sz="0" w:space="0" w:color="auto"/>
            <w:right w:val="none" w:sz="0" w:space="0" w:color="auto"/>
          </w:divBdr>
        </w:div>
        <w:div w:id="1121416678">
          <w:marLeft w:val="640"/>
          <w:marRight w:val="0"/>
          <w:marTop w:val="0"/>
          <w:marBottom w:val="0"/>
          <w:divBdr>
            <w:top w:val="none" w:sz="0" w:space="0" w:color="auto"/>
            <w:left w:val="none" w:sz="0" w:space="0" w:color="auto"/>
            <w:bottom w:val="none" w:sz="0" w:space="0" w:color="auto"/>
            <w:right w:val="none" w:sz="0" w:space="0" w:color="auto"/>
          </w:divBdr>
        </w:div>
        <w:div w:id="629555056">
          <w:marLeft w:val="640"/>
          <w:marRight w:val="0"/>
          <w:marTop w:val="0"/>
          <w:marBottom w:val="0"/>
          <w:divBdr>
            <w:top w:val="none" w:sz="0" w:space="0" w:color="auto"/>
            <w:left w:val="none" w:sz="0" w:space="0" w:color="auto"/>
            <w:bottom w:val="none" w:sz="0" w:space="0" w:color="auto"/>
            <w:right w:val="none" w:sz="0" w:space="0" w:color="auto"/>
          </w:divBdr>
        </w:div>
        <w:div w:id="1406293543">
          <w:marLeft w:val="640"/>
          <w:marRight w:val="0"/>
          <w:marTop w:val="0"/>
          <w:marBottom w:val="0"/>
          <w:divBdr>
            <w:top w:val="none" w:sz="0" w:space="0" w:color="auto"/>
            <w:left w:val="none" w:sz="0" w:space="0" w:color="auto"/>
            <w:bottom w:val="none" w:sz="0" w:space="0" w:color="auto"/>
            <w:right w:val="none" w:sz="0" w:space="0" w:color="auto"/>
          </w:divBdr>
        </w:div>
        <w:div w:id="1069116402">
          <w:marLeft w:val="640"/>
          <w:marRight w:val="0"/>
          <w:marTop w:val="0"/>
          <w:marBottom w:val="0"/>
          <w:divBdr>
            <w:top w:val="none" w:sz="0" w:space="0" w:color="auto"/>
            <w:left w:val="none" w:sz="0" w:space="0" w:color="auto"/>
            <w:bottom w:val="none" w:sz="0" w:space="0" w:color="auto"/>
            <w:right w:val="none" w:sz="0" w:space="0" w:color="auto"/>
          </w:divBdr>
        </w:div>
        <w:div w:id="1520122655">
          <w:marLeft w:val="640"/>
          <w:marRight w:val="0"/>
          <w:marTop w:val="0"/>
          <w:marBottom w:val="0"/>
          <w:divBdr>
            <w:top w:val="none" w:sz="0" w:space="0" w:color="auto"/>
            <w:left w:val="none" w:sz="0" w:space="0" w:color="auto"/>
            <w:bottom w:val="none" w:sz="0" w:space="0" w:color="auto"/>
            <w:right w:val="none" w:sz="0" w:space="0" w:color="auto"/>
          </w:divBdr>
        </w:div>
        <w:div w:id="897595251">
          <w:marLeft w:val="640"/>
          <w:marRight w:val="0"/>
          <w:marTop w:val="0"/>
          <w:marBottom w:val="0"/>
          <w:divBdr>
            <w:top w:val="none" w:sz="0" w:space="0" w:color="auto"/>
            <w:left w:val="none" w:sz="0" w:space="0" w:color="auto"/>
            <w:bottom w:val="none" w:sz="0" w:space="0" w:color="auto"/>
            <w:right w:val="none" w:sz="0" w:space="0" w:color="auto"/>
          </w:divBdr>
        </w:div>
        <w:div w:id="1528061273">
          <w:marLeft w:val="640"/>
          <w:marRight w:val="0"/>
          <w:marTop w:val="0"/>
          <w:marBottom w:val="0"/>
          <w:divBdr>
            <w:top w:val="none" w:sz="0" w:space="0" w:color="auto"/>
            <w:left w:val="none" w:sz="0" w:space="0" w:color="auto"/>
            <w:bottom w:val="none" w:sz="0" w:space="0" w:color="auto"/>
            <w:right w:val="none" w:sz="0" w:space="0" w:color="auto"/>
          </w:divBdr>
        </w:div>
        <w:div w:id="1294825761">
          <w:marLeft w:val="640"/>
          <w:marRight w:val="0"/>
          <w:marTop w:val="0"/>
          <w:marBottom w:val="0"/>
          <w:divBdr>
            <w:top w:val="none" w:sz="0" w:space="0" w:color="auto"/>
            <w:left w:val="none" w:sz="0" w:space="0" w:color="auto"/>
            <w:bottom w:val="none" w:sz="0" w:space="0" w:color="auto"/>
            <w:right w:val="none" w:sz="0" w:space="0" w:color="auto"/>
          </w:divBdr>
        </w:div>
        <w:div w:id="183440968">
          <w:marLeft w:val="640"/>
          <w:marRight w:val="0"/>
          <w:marTop w:val="0"/>
          <w:marBottom w:val="0"/>
          <w:divBdr>
            <w:top w:val="none" w:sz="0" w:space="0" w:color="auto"/>
            <w:left w:val="none" w:sz="0" w:space="0" w:color="auto"/>
            <w:bottom w:val="none" w:sz="0" w:space="0" w:color="auto"/>
            <w:right w:val="none" w:sz="0" w:space="0" w:color="auto"/>
          </w:divBdr>
        </w:div>
        <w:div w:id="1676150241">
          <w:marLeft w:val="640"/>
          <w:marRight w:val="0"/>
          <w:marTop w:val="0"/>
          <w:marBottom w:val="0"/>
          <w:divBdr>
            <w:top w:val="none" w:sz="0" w:space="0" w:color="auto"/>
            <w:left w:val="none" w:sz="0" w:space="0" w:color="auto"/>
            <w:bottom w:val="none" w:sz="0" w:space="0" w:color="auto"/>
            <w:right w:val="none" w:sz="0" w:space="0" w:color="auto"/>
          </w:divBdr>
        </w:div>
        <w:div w:id="50547805">
          <w:marLeft w:val="640"/>
          <w:marRight w:val="0"/>
          <w:marTop w:val="0"/>
          <w:marBottom w:val="0"/>
          <w:divBdr>
            <w:top w:val="none" w:sz="0" w:space="0" w:color="auto"/>
            <w:left w:val="none" w:sz="0" w:space="0" w:color="auto"/>
            <w:bottom w:val="none" w:sz="0" w:space="0" w:color="auto"/>
            <w:right w:val="none" w:sz="0" w:space="0" w:color="auto"/>
          </w:divBdr>
        </w:div>
        <w:div w:id="683635867">
          <w:marLeft w:val="640"/>
          <w:marRight w:val="0"/>
          <w:marTop w:val="0"/>
          <w:marBottom w:val="0"/>
          <w:divBdr>
            <w:top w:val="none" w:sz="0" w:space="0" w:color="auto"/>
            <w:left w:val="none" w:sz="0" w:space="0" w:color="auto"/>
            <w:bottom w:val="none" w:sz="0" w:space="0" w:color="auto"/>
            <w:right w:val="none" w:sz="0" w:space="0" w:color="auto"/>
          </w:divBdr>
        </w:div>
        <w:div w:id="248273114">
          <w:marLeft w:val="640"/>
          <w:marRight w:val="0"/>
          <w:marTop w:val="0"/>
          <w:marBottom w:val="0"/>
          <w:divBdr>
            <w:top w:val="none" w:sz="0" w:space="0" w:color="auto"/>
            <w:left w:val="none" w:sz="0" w:space="0" w:color="auto"/>
            <w:bottom w:val="none" w:sz="0" w:space="0" w:color="auto"/>
            <w:right w:val="none" w:sz="0" w:space="0" w:color="auto"/>
          </w:divBdr>
        </w:div>
        <w:div w:id="1285576721">
          <w:marLeft w:val="640"/>
          <w:marRight w:val="0"/>
          <w:marTop w:val="0"/>
          <w:marBottom w:val="0"/>
          <w:divBdr>
            <w:top w:val="none" w:sz="0" w:space="0" w:color="auto"/>
            <w:left w:val="none" w:sz="0" w:space="0" w:color="auto"/>
            <w:bottom w:val="none" w:sz="0" w:space="0" w:color="auto"/>
            <w:right w:val="none" w:sz="0" w:space="0" w:color="auto"/>
          </w:divBdr>
        </w:div>
        <w:div w:id="909579893">
          <w:marLeft w:val="640"/>
          <w:marRight w:val="0"/>
          <w:marTop w:val="0"/>
          <w:marBottom w:val="0"/>
          <w:divBdr>
            <w:top w:val="none" w:sz="0" w:space="0" w:color="auto"/>
            <w:left w:val="none" w:sz="0" w:space="0" w:color="auto"/>
            <w:bottom w:val="none" w:sz="0" w:space="0" w:color="auto"/>
            <w:right w:val="none" w:sz="0" w:space="0" w:color="auto"/>
          </w:divBdr>
        </w:div>
      </w:divsChild>
    </w:div>
    <w:div w:id="300888123">
      <w:bodyDiv w:val="1"/>
      <w:marLeft w:val="0"/>
      <w:marRight w:val="0"/>
      <w:marTop w:val="0"/>
      <w:marBottom w:val="0"/>
      <w:divBdr>
        <w:top w:val="none" w:sz="0" w:space="0" w:color="auto"/>
        <w:left w:val="none" w:sz="0" w:space="0" w:color="auto"/>
        <w:bottom w:val="none" w:sz="0" w:space="0" w:color="auto"/>
        <w:right w:val="none" w:sz="0" w:space="0" w:color="auto"/>
      </w:divBdr>
      <w:divsChild>
        <w:div w:id="1965843253">
          <w:marLeft w:val="640"/>
          <w:marRight w:val="0"/>
          <w:marTop w:val="0"/>
          <w:marBottom w:val="0"/>
          <w:divBdr>
            <w:top w:val="none" w:sz="0" w:space="0" w:color="auto"/>
            <w:left w:val="none" w:sz="0" w:space="0" w:color="auto"/>
            <w:bottom w:val="none" w:sz="0" w:space="0" w:color="auto"/>
            <w:right w:val="none" w:sz="0" w:space="0" w:color="auto"/>
          </w:divBdr>
        </w:div>
        <w:div w:id="2100170716">
          <w:marLeft w:val="640"/>
          <w:marRight w:val="0"/>
          <w:marTop w:val="0"/>
          <w:marBottom w:val="0"/>
          <w:divBdr>
            <w:top w:val="none" w:sz="0" w:space="0" w:color="auto"/>
            <w:left w:val="none" w:sz="0" w:space="0" w:color="auto"/>
            <w:bottom w:val="none" w:sz="0" w:space="0" w:color="auto"/>
            <w:right w:val="none" w:sz="0" w:space="0" w:color="auto"/>
          </w:divBdr>
        </w:div>
        <w:div w:id="77333833">
          <w:marLeft w:val="640"/>
          <w:marRight w:val="0"/>
          <w:marTop w:val="0"/>
          <w:marBottom w:val="0"/>
          <w:divBdr>
            <w:top w:val="none" w:sz="0" w:space="0" w:color="auto"/>
            <w:left w:val="none" w:sz="0" w:space="0" w:color="auto"/>
            <w:bottom w:val="none" w:sz="0" w:space="0" w:color="auto"/>
            <w:right w:val="none" w:sz="0" w:space="0" w:color="auto"/>
          </w:divBdr>
        </w:div>
        <w:div w:id="1241019288">
          <w:marLeft w:val="640"/>
          <w:marRight w:val="0"/>
          <w:marTop w:val="0"/>
          <w:marBottom w:val="0"/>
          <w:divBdr>
            <w:top w:val="none" w:sz="0" w:space="0" w:color="auto"/>
            <w:left w:val="none" w:sz="0" w:space="0" w:color="auto"/>
            <w:bottom w:val="none" w:sz="0" w:space="0" w:color="auto"/>
            <w:right w:val="none" w:sz="0" w:space="0" w:color="auto"/>
          </w:divBdr>
        </w:div>
        <w:div w:id="813178553">
          <w:marLeft w:val="640"/>
          <w:marRight w:val="0"/>
          <w:marTop w:val="0"/>
          <w:marBottom w:val="0"/>
          <w:divBdr>
            <w:top w:val="none" w:sz="0" w:space="0" w:color="auto"/>
            <w:left w:val="none" w:sz="0" w:space="0" w:color="auto"/>
            <w:bottom w:val="none" w:sz="0" w:space="0" w:color="auto"/>
            <w:right w:val="none" w:sz="0" w:space="0" w:color="auto"/>
          </w:divBdr>
        </w:div>
        <w:div w:id="668796688">
          <w:marLeft w:val="640"/>
          <w:marRight w:val="0"/>
          <w:marTop w:val="0"/>
          <w:marBottom w:val="0"/>
          <w:divBdr>
            <w:top w:val="none" w:sz="0" w:space="0" w:color="auto"/>
            <w:left w:val="none" w:sz="0" w:space="0" w:color="auto"/>
            <w:bottom w:val="none" w:sz="0" w:space="0" w:color="auto"/>
            <w:right w:val="none" w:sz="0" w:space="0" w:color="auto"/>
          </w:divBdr>
        </w:div>
        <w:div w:id="126558036">
          <w:marLeft w:val="640"/>
          <w:marRight w:val="0"/>
          <w:marTop w:val="0"/>
          <w:marBottom w:val="0"/>
          <w:divBdr>
            <w:top w:val="none" w:sz="0" w:space="0" w:color="auto"/>
            <w:left w:val="none" w:sz="0" w:space="0" w:color="auto"/>
            <w:bottom w:val="none" w:sz="0" w:space="0" w:color="auto"/>
            <w:right w:val="none" w:sz="0" w:space="0" w:color="auto"/>
          </w:divBdr>
        </w:div>
        <w:div w:id="1816558432">
          <w:marLeft w:val="640"/>
          <w:marRight w:val="0"/>
          <w:marTop w:val="0"/>
          <w:marBottom w:val="0"/>
          <w:divBdr>
            <w:top w:val="none" w:sz="0" w:space="0" w:color="auto"/>
            <w:left w:val="none" w:sz="0" w:space="0" w:color="auto"/>
            <w:bottom w:val="none" w:sz="0" w:space="0" w:color="auto"/>
            <w:right w:val="none" w:sz="0" w:space="0" w:color="auto"/>
          </w:divBdr>
        </w:div>
        <w:div w:id="1253052013">
          <w:marLeft w:val="640"/>
          <w:marRight w:val="0"/>
          <w:marTop w:val="0"/>
          <w:marBottom w:val="0"/>
          <w:divBdr>
            <w:top w:val="none" w:sz="0" w:space="0" w:color="auto"/>
            <w:left w:val="none" w:sz="0" w:space="0" w:color="auto"/>
            <w:bottom w:val="none" w:sz="0" w:space="0" w:color="auto"/>
            <w:right w:val="none" w:sz="0" w:space="0" w:color="auto"/>
          </w:divBdr>
        </w:div>
        <w:div w:id="1796022982">
          <w:marLeft w:val="640"/>
          <w:marRight w:val="0"/>
          <w:marTop w:val="0"/>
          <w:marBottom w:val="0"/>
          <w:divBdr>
            <w:top w:val="none" w:sz="0" w:space="0" w:color="auto"/>
            <w:left w:val="none" w:sz="0" w:space="0" w:color="auto"/>
            <w:bottom w:val="none" w:sz="0" w:space="0" w:color="auto"/>
            <w:right w:val="none" w:sz="0" w:space="0" w:color="auto"/>
          </w:divBdr>
        </w:div>
        <w:div w:id="370108820">
          <w:marLeft w:val="640"/>
          <w:marRight w:val="0"/>
          <w:marTop w:val="0"/>
          <w:marBottom w:val="0"/>
          <w:divBdr>
            <w:top w:val="none" w:sz="0" w:space="0" w:color="auto"/>
            <w:left w:val="none" w:sz="0" w:space="0" w:color="auto"/>
            <w:bottom w:val="none" w:sz="0" w:space="0" w:color="auto"/>
            <w:right w:val="none" w:sz="0" w:space="0" w:color="auto"/>
          </w:divBdr>
        </w:div>
        <w:div w:id="163016767">
          <w:marLeft w:val="640"/>
          <w:marRight w:val="0"/>
          <w:marTop w:val="0"/>
          <w:marBottom w:val="0"/>
          <w:divBdr>
            <w:top w:val="none" w:sz="0" w:space="0" w:color="auto"/>
            <w:left w:val="none" w:sz="0" w:space="0" w:color="auto"/>
            <w:bottom w:val="none" w:sz="0" w:space="0" w:color="auto"/>
            <w:right w:val="none" w:sz="0" w:space="0" w:color="auto"/>
          </w:divBdr>
        </w:div>
        <w:div w:id="1454399411">
          <w:marLeft w:val="640"/>
          <w:marRight w:val="0"/>
          <w:marTop w:val="0"/>
          <w:marBottom w:val="0"/>
          <w:divBdr>
            <w:top w:val="none" w:sz="0" w:space="0" w:color="auto"/>
            <w:left w:val="none" w:sz="0" w:space="0" w:color="auto"/>
            <w:bottom w:val="none" w:sz="0" w:space="0" w:color="auto"/>
            <w:right w:val="none" w:sz="0" w:space="0" w:color="auto"/>
          </w:divBdr>
        </w:div>
        <w:div w:id="1739788184">
          <w:marLeft w:val="640"/>
          <w:marRight w:val="0"/>
          <w:marTop w:val="0"/>
          <w:marBottom w:val="0"/>
          <w:divBdr>
            <w:top w:val="none" w:sz="0" w:space="0" w:color="auto"/>
            <w:left w:val="none" w:sz="0" w:space="0" w:color="auto"/>
            <w:bottom w:val="none" w:sz="0" w:space="0" w:color="auto"/>
            <w:right w:val="none" w:sz="0" w:space="0" w:color="auto"/>
          </w:divBdr>
        </w:div>
        <w:div w:id="1366104299">
          <w:marLeft w:val="640"/>
          <w:marRight w:val="0"/>
          <w:marTop w:val="0"/>
          <w:marBottom w:val="0"/>
          <w:divBdr>
            <w:top w:val="none" w:sz="0" w:space="0" w:color="auto"/>
            <w:left w:val="none" w:sz="0" w:space="0" w:color="auto"/>
            <w:bottom w:val="none" w:sz="0" w:space="0" w:color="auto"/>
            <w:right w:val="none" w:sz="0" w:space="0" w:color="auto"/>
          </w:divBdr>
        </w:div>
        <w:div w:id="2129658505">
          <w:marLeft w:val="640"/>
          <w:marRight w:val="0"/>
          <w:marTop w:val="0"/>
          <w:marBottom w:val="0"/>
          <w:divBdr>
            <w:top w:val="none" w:sz="0" w:space="0" w:color="auto"/>
            <w:left w:val="none" w:sz="0" w:space="0" w:color="auto"/>
            <w:bottom w:val="none" w:sz="0" w:space="0" w:color="auto"/>
            <w:right w:val="none" w:sz="0" w:space="0" w:color="auto"/>
          </w:divBdr>
        </w:div>
        <w:div w:id="1081756690">
          <w:marLeft w:val="640"/>
          <w:marRight w:val="0"/>
          <w:marTop w:val="0"/>
          <w:marBottom w:val="0"/>
          <w:divBdr>
            <w:top w:val="none" w:sz="0" w:space="0" w:color="auto"/>
            <w:left w:val="none" w:sz="0" w:space="0" w:color="auto"/>
            <w:bottom w:val="none" w:sz="0" w:space="0" w:color="auto"/>
            <w:right w:val="none" w:sz="0" w:space="0" w:color="auto"/>
          </w:divBdr>
        </w:div>
        <w:div w:id="1999112013">
          <w:marLeft w:val="640"/>
          <w:marRight w:val="0"/>
          <w:marTop w:val="0"/>
          <w:marBottom w:val="0"/>
          <w:divBdr>
            <w:top w:val="none" w:sz="0" w:space="0" w:color="auto"/>
            <w:left w:val="none" w:sz="0" w:space="0" w:color="auto"/>
            <w:bottom w:val="none" w:sz="0" w:space="0" w:color="auto"/>
            <w:right w:val="none" w:sz="0" w:space="0" w:color="auto"/>
          </w:divBdr>
        </w:div>
        <w:div w:id="209994823">
          <w:marLeft w:val="640"/>
          <w:marRight w:val="0"/>
          <w:marTop w:val="0"/>
          <w:marBottom w:val="0"/>
          <w:divBdr>
            <w:top w:val="none" w:sz="0" w:space="0" w:color="auto"/>
            <w:left w:val="none" w:sz="0" w:space="0" w:color="auto"/>
            <w:bottom w:val="none" w:sz="0" w:space="0" w:color="auto"/>
            <w:right w:val="none" w:sz="0" w:space="0" w:color="auto"/>
          </w:divBdr>
        </w:div>
        <w:div w:id="51538659">
          <w:marLeft w:val="640"/>
          <w:marRight w:val="0"/>
          <w:marTop w:val="0"/>
          <w:marBottom w:val="0"/>
          <w:divBdr>
            <w:top w:val="none" w:sz="0" w:space="0" w:color="auto"/>
            <w:left w:val="none" w:sz="0" w:space="0" w:color="auto"/>
            <w:bottom w:val="none" w:sz="0" w:space="0" w:color="auto"/>
            <w:right w:val="none" w:sz="0" w:space="0" w:color="auto"/>
          </w:divBdr>
        </w:div>
        <w:div w:id="591276601">
          <w:marLeft w:val="640"/>
          <w:marRight w:val="0"/>
          <w:marTop w:val="0"/>
          <w:marBottom w:val="0"/>
          <w:divBdr>
            <w:top w:val="none" w:sz="0" w:space="0" w:color="auto"/>
            <w:left w:val="none" w:sz="0" w:space="0" w:color="auto"/>
            <w:bottom w:val="none" w:sz="0" w:space="0" w:color="auto"/>
            <w:right w:val="none" w:sz="0" w:space="0" w:color="auto"/>
          </w:divBdr>
        </w:div>
        <w:div w:id="1385987284">
          <w:marLeft w:val="640"/>
          <w:marRight w:val="0"/>
          <w:marTop w:val="0"/>
          <w:marBottom w:val="0"/>
          <w:divBdr>
            <w:top w:val="none" w:sz="0" w:space="0" w:color="auto"/>
            <w:left w:val="none" w:sz="0" w:space="0" w:color="auto"/>
            <w:bottom w:val="none" w:sz="0" w:space="0" w:color="auto"/>
            <w:right w:val="none" w:sz="0" w:space="0" w:color="auto"/>
          </w:divBdr>
        </w:div>
        <w:div w:id="178591849">
          <w:marLeft w:val="640"/>
          <w:marRight w:val="0"/>
          <w:marTop w:val="0"/>
          <w:marBottom w:val="0"/>
          <w:divBdr>
            <w:top w:val="none" w:sz="0" w:space="0" w:color="auto"/>
            <w:left w:val="none" w:sz="0" w:space="0" w:color="auto"/>
            <w:bottom w:val="none" w:sz="0" w:space="0" w:color="auto"/>
            <w:right w:val="none" w:sz="0" w:space="0" w:color="auto"/>
          </w:divBdr>
        </w:div>
        <w:div w:id="186068793">
          <w:marLeft w:val="640"/>
          <w:marRight w:val="0"/>
          <w:marTop w:val="0"/>
          <w:marBottom w:val="0"/>
          <w:divBdr>
            <w:top w:val="none" w:sz="0" w:space="0" w:color="auto"/>
            <w:left w:val="none" w:sz="0" w:space="0" w:color="auto"/>
            <w:bottom w:val="none" w:sz="0" w:space="0" w:color="auto"/>
            <w:right w:val="none" w:sz="0" w:space="0" w:color="auto"/>
          </w:divBdr>
        </w:div>
        <w:div w:id="754327171">
          <w:marLeft w:val="640"/>
          <w:marRight w:val="0"/>
          <w:marTop w:val="0"/>
          <w:marBottom w:val="0"/>
          <w:divBdr>
            <w:top w:val="none" w:sz="0" w:space="0" w:color="auto"/>
            <w:left w:val="none" w:sz="0" w:space="0" w:color="auto"/>
            <w:bottom w:val="none" w:sz="0" w:space="0" w:color="auto"/>
            <w:right w:val="none" w:sz="0" w:space="0" w:color="auto"/>
          </w:divBdr>
        </w:div>
        <w:div w:id="323703200">
          <w:marLeft w:val="640"/>
          <w:marRight w:val="0"/>
          <w:marTop w:val="0"/>
          <w:marBottom w:val="0"/>
          <w:divBdr>
            <w:top w:val="none" w:sz="0" w:space="0" w:color="auto"/>
            <w:left w:val="none" w:sz="0" w:space="0" w:color="auto"/>
            <w:bottom w:val="none" w:sz="0" w:space="0" w:color="auto"/>
            <w:right w:val="none" w:sz="0" w:space="0" w:color="auto"/>
          </w:divBdr>
        </w:div>
        <w:div w:id="260995023">
          <w:marLeft w:val="640"/>
          <w:marRight w:val="0"/>
          <w:marTop w:val="0"/>
          <w:marBottom w:val="0"/>
          <w:divBdr>
            <w:top w:val="none" w:sz="0" w:space="0" w:color="auto"/>
            <w:left w:val="none" w:sz="0" w:space="0" w:color="auto"/>
            <w:bottom w:val="none" w:sz="0" w:space="0" w:color="auto"/>
            <w:right w:val="none" w:sz="0" w:space="0" w:color="auto"/>
          </w:divBdr>
        </w:div>
        <w:div w:id="1798907594">
          <w:marLeft w:val="640"/>
          <w:marRight w:val="0"/>
          <w:marTop w:val="0"/>
          <w:marBottom w:val="0"/>
          <w:divBdr>
            <w:top w:val="none" w:sz="0" w:space="0" w:color="auto"/>
            <w:left w:val="none" w:sz="0" w:space="0" w:color="auto"/>
            <w:bottom w:val="none" w:sz="0" w:space="0" w:color="auto"/>
            <w:right w:val="none" w:sz="0" w:space="0" w:color="auto"/>
          </w:divBdr>
        </w:div>
        <w:div w:id="851381411">
          <w:marLeft w:val="640"/>
          <w:marRight w:val="0"/>
          <w:marTop w:val="0"/>
          <w:marBottom w:val="0"/>
          <w:divBdr>
            <w:top w:val="none" w:sz="0" w:space="0" w:color="auto"/>
            <w:left w:val="none" w:sz="0" w:space="0" w:color="auto"/>
            <w:bottom w:val="none" w:sz="0" w:space="0" w:color="auto"/>
            <w:right w:val="none" w:sz="0" w:space="0" w:color="auto"/>
          </w:divBdr>
        </w:div>
        <w:div w:id="1235165841">
          <w:marLeft w:val="640"/>
          <w:marRight w:val="0"/>
          <w:marTop w:val="0"/>
          <w:marBottom w:val="0"/>
          <w:divBdr>
            <w:top w:val="none" w:sz="0" w:space="0" w:color="auto"/>
            <w:left w:val="none" w:sz="0" w:space="0" w:color="auto"/>
            <w:bottom w:val="none" w:sz="0" w:space="0" w:color="auto"/>
            <w:right w:val="none" w:sz="0" w:space="0" w:color="auto"/>
          </w:divBdr>
        </w:div>
        <w:div w:id="333148785">
          <w:marLeft w:val="640"/>
          <w:marRight w:val="0"/>
          <w:marTop w:val="0"/>
          <w:marBottom w:val="0"/>
          <w:divBdr>
            <w:top w:val="none" w:sz="0" w:space="0" w:color="auto"/>
            <w:left w:val="none" w:sz="0" w:space="0" w:color="auto"/>
            <w:bottom w:val="none" w:sz="0" w:space="0" w:color="auto"/>
            <w:right w:val="none" w:sz="0" w:space="0" w:color="auto"/>
          </w:divBdr>
        </w:div>
        <w:div w:id="252319508">
          <w:marLeft w:val="640"/>
          <w:marRight w:val="0"/>
          <w:marTop w:val="0"/>
          <w:marBottom w:val="0"/>
          <w:divBdr>
            <w:top w:val="none" w:sz="0" w:space="0" w:color="auto"/>
            <w:left w:val="none" w:sz="0" w:space="0" w:color="auto"/>
            <w:bottom w:val="none" w:sz="0" w:space="0" w:color="auto"/>
            <w:right w:val="none" w:sz="0" w:space="0" w:color="auto"/>
          </w:divBdr>
        </w:div>
        <w:div w:id="1953244003">
          <w:marLeft w:val="640"/>
          <w:marRight w:val="0"/>
          <w:marTop w:val="0"/>
          <w:marBottom w:val="0"/>
          <w:divBdr>
            <w:top w:val="none" w:sz="0" w:space="0" w:color="auto"/>
            <w:left w:val="none" w:sz="0" w:space="0" w:color="auto"/>
            <w:bottom w:val="none" w:sz="0" w:space="0" w:color="auto"/>
            <w:right w:val="none" w:sz="0" w:space="0" w:color="auto"/>
          </w:divBdr>
        </w:div>
        <w:div w:id="575869647">
          <w:marLeft w:val="640"/>
          <w:marRight w:val="0"/>
          <w:marTop w:val="0"/>
          <w:marBottom w:val="0"/>
          <w:divBdr>
            <w:top w:val="none" w:sz="0" w:space="0" w:color="auto"/>
            <w:left w:val="none" w:sz="0" w:space="0" w:color="auto"/>
            <w:bottom w:val="none" w:sz="0" w:space="0" w:color="auto"/>
            <w:right w:val="none" w:sz="0" w:space="0" w:color="auto"/>
          </w:divBdr>
        </w:div>
        <w:div w:id="281689938">
          <w:marLeft w:val="640"/>
          <w:marRight w:val="0"/>
          <w:marTop w:val="0"/>
          <w:marBottom w:val="0"/>
          <w:divBdr>
            <w:top w:val="none" w:sz="0" w:space="0" w:color="auto"/>
            <w:left w:val="none" w:sz="0" w:space="0" w:color="auto"/>
            <w:bottom w:val="none" w:sz="0" w:space="0" w:color="auto"/>
            <w:right w:val="none" w:sz="0" w:space="0" w:color="auto"/>
          </w:divBdr>
        </w:div>
        <w:div w:id="1031877422">
          <w:marLeft w:val="640"/>
          <w:marRight w:val="0"/>
          <w:marTop w:val="0"/>
          <w:marBottom w:val="0"/>
          <w:divBdr>
            <w:top w:val="none" w:sz="0" w:space="0" w:color="auto"/>
            <w:left w:val="none" w:sz="0" w:space="0" w:color="auto"/>
            <w:bottom w:val="none" w:sz="0" w:space="0" w:color="auto"/>
            <w:right w:val="none" w:sz="0" w:space="0" w:color="auto"/>
          </w:divBdr>
        </w:div>
        <w:div w:id="58597131">
          <w:marLeft w:val="640"/>
          <w:marRight w:val="0"/>
          <w:marTop w:val="0"/>
          <w:marBottom w:val="0"/>
          <w:divBdr>
            <w:top w:val="none" w:sz="0" w:space="0" w:color="auto"/>
            <w:left w:val="none" w:sz="0" w:space="0" w:color="auto"/>
            <w:bottom w:val="none" w:sz="0" w:space="0" w:color="auto"/>
            <w:right w:val="none" w:sz="0" w:space="0" w:color="auto"/>
          </w:divBdr>
        </w:div>
        <w:div w:id="78331537">
          <w:marLeft w:val="640"/>
          <w:marRight w:val="0"/>
          <w:marTop w:val="0"/>
          <w:marBottom w:val="0"/>
          <w:divBdr>
            <w:top w:val="none" w:sz="0" w:space="0" w:color="auto"/>
            <w:left w:val="none" w:sz="0" w:space="0" w:color="auto"/>
            <w:bottom w:val="none" w:sz="0" w:space="0" w:color="auto"/>
            <w:right w:val="none" w:sz="0" w:space="0" w:color="auto"/>
          </w:divBdr>
        </w:div>
        <w:div w:id="1852256363">
          <w:marLeft w:val="640"/>
          <w:marRight w:val="0"/>
          <w:marTop w:val="0"/>
          <w:marBottom w:val="0"/>
          <w:divBdr>
            <w:top w:val="none" w:sz="0" w:space="0" w:color="auto"/>
            <w:left w:val="none" w:sz="0" w:space="0" w:color="auto"/>
            <w:bottom w:val="none" w:sz="0" w:space="0" w:color="auto"/>
            <w:right w:val="none" w:sz="0" w:space="0" w:color="auto"/>
          </w:divBdr>
        </w:div>
        <w:div w:id="477040694">
          <w:marLeft w:val="640"/>
          <w:marRight w:val="0"/>
          <w:marTop w:val="0"/>
          <w:marBottom w:val="0"/>
          <w:divBdr>
            <w:top w:val="none" w:sz="0" w:space="0" w:color="auto"/>
            <w:left w:val="none" w:sz="0" w:space="0" w:color="auto"/>
            <w:bottom w:val="none" w:sz="0" w:space="0" w:color="auto"/>
            <w:right w:val="none" w:sz="0" w:space="0" w:color="auto"/>
          </w:divBdr>
        </w:div>
        <w:div w:id="1820144797">
          <w:marLeft w:val="640"/>
          <w:marRight w:val="0"/>
          <w:marTop w:val="0"/>
          <w:marBottom w:val="0"/>
          <w:divBdr>
            <w:top w:val="none" w:sz="0" w:space="0" w:color="auto"/>
            <w:left w:val="none" w:sz="0" w:space="0" w:color="auto"/>
            <w:bottom w:val="none" w:sz="0" w:space="0" w:color="auto"/>
            <w:right w:val="none" w:sz="0" w:space="0" w:color="auto"/>
          </w:divBdr>
        </w:div>
        <w:div w:id="1945644969">
          <w:marLeft w:val="640"/>
          <w:marRight w:val="0"/>
          <w:marTop w:val="0"/>
          <w:marBottom w:val="0"/>
          <w:divBdr>
            <w:top w:val="none" w:sz="0" w:space="0" w:color="auto"/>
            <w:left w:val="none" w:sz="0" w:space="0" w:color="auto"/>
            <w:bottom w:val="none" w:sz="0" w:space="0" w:color="auto"/>
            <w:right w:val="none" w:sz="0" w:space="0" w:color="auto"/>
          </w:divBdr>
        </w:div>
        <w:div w:id="140923613">
          <w:marLeft w:val="640"/>
          <w:marRight w:val="0"/>
          <w:marTop w:val="0"/>
          <w:marBottom w:val="0"/>
          <w:divBdr>
            <w:top w:val="none" w:sz="0" w:space="0" w:color="auto"/>
            <w:left w:val="none" w:sz="0" w:space="0" w:color="auto"/>
            <w:bottom w:val="none" w:sz="0" w:space="0" w:color="auto"/>
            <w:right w:val="none" w:sz="0" w:space="0" w:color="auto"/>
          </w:divBdr>
        </w:div>
        <w:div w:id="401608045">
          <w:marLeft w:val="640"/>
          <w:marRight w:val="0"/>
          <w:marTop w:val="0"/>
          <w:marBottom w:val="0"/>
          <w:divBdr>
            <w:top w:val="none" w:sz="0" w:space="0" w:color="auto"/>
            <w:left w:val="none" w:sz="0" w:space="0" w:color="auto"/>
            <w:bottom w:val="none" w:sz="0" w:space="0" w:color="auto"/>
            <w:right w:val="none" w:sz="0" w:space="0" w:color="auto"/>
          </w:divBdr>
        </w:div>
        <w:div w:id="386883729">
          <w:marLeft w:val="640"/>
          <w:marRight w:val="0"/>
          <w:marTop w:val="0"/>
          <w:marBottom w:val="0"/>
          <w:divBdr>
            <w:top w:val="none" w:sz="0" w:space="0" w:color="auto"/>
            <w:left w:val="none" w:sz="0" w:space="0" w:color="auto"/>
            <w:bottom w:val="none" w:sz="0" w:space="0" w:color="auto"/>
            <w:right w:val="none" w:sz="0" w:space="0" w:color="auto"/>
          </w:divBdr>
        </w:div>
        <w:div w:id="1343432845">
          <w:marLeft w:val="640"/>
          <w:marRight w:val="0"/>
          <w:marTop w:val="0"/>
          <w:marBottom w:val="0"/>
          <w:divBdr>
            <w:top w:val="none" w:sz="0" w:space="0" w:color="auto"/>
            <w:left w:val="none" w:sz="0" w:space="0" w:color="auto"/>
            <w:bottom w:val="none" w:sz="0" w:space="0" w:color="auto"/>
            <w:right w:val="none" w:sz="0" w:space="0" w:color="auto"/>
          </w:divBdr>
        </w:div>
        <w:div w:id="1066806342">
          <w:marLeft w:val="640"/>
          <w:marRight w:val="0"/>
          <w:marTop w:val="0"/>
          <w:marBottom w:val="0"/>
          <w:divBdr>
            <w:top w:val="none" w:sz="0" w:space="0" w:color="auto"/>
            <w:left w:val="none" w:sz="0" w:space="0" w:color="auto"/>
            <w:bottom w:val="none" w:sz="0" w:space="0" w:color="auto"/>
            <w:right w:val="none" w:sz="0" w:space="0" w:color="auto"/>
          </w:divBdr>
        </w:div>
        <w:div w:id="330641866">
          <w:marLeft w:val="640"/>
          <w:marRight w:val="0"/>
          <w:marTop w:val="0"/>
          <w:marBottom w:val="0"/>
          <w:divBdr>
            <w:top w:val="none" w:sz="0" w:space="0" w:color="auto"/>
            <w:left w:val="none" w:sz="0" w:space="0" w:color="auto"/>
            <w:bottom w:val="none" w:sz="0" w:space="0" w:color="auto"/>
            <w:right w:val="none" w:sz="0" w:space="0" w:color="auto"/>
          </w:divBdr>
        </w:div>
        <w:div w:id="691957052">
          <w:marLeft w:val="640"/>
          <w:marRight w:val="0"/>
          <w:marTop w:val="0"/>
          <w:marBottom w:val="0"/>
          <w:divBdr>
            <w:top w:val="none" w:sz="0" w:space="0" w:color="auto"/>
            <w:left w:val="none" w:sz="0" w:space="0" w:color="auto"/>
            <w:bottom w:val="none" w:sz="0" w:space="0" w:color="auto"/>
            <w:right w:val="none" w:sz="0" w:space="0" w:color="auto"/>
          </w:divBdr>
        </w:div>
        <w:div w:id="866144750">
          <w:marLeft w:val="640"/>
          <w:marRight w:val="0"/>
          <w:marTop w:val="0"/>
          <w:marBottom w:val="0"/>
          <w:divBdr>
            <w:top w:val="none" w:sz="0" w:space="0" w:color="auto"/>
            <w:left w:val="none" w:sz="0" w:space="0" w:color="auto"/>
            <w:bottom w:val="none" w:sz="0" w:space="0" w:color="auto"/>
            <w:right w:val="none" w:sz="0" w:space="0" w:color="auto"/>
          </w:divBdr>
        </w:div>
        <w:div w:id="1244341118">
          <w:marLeft w:val="640"/>
          <w:marRight w:val="0"/>
          <w:marTop w:val="0"/>
          <w:marBottom w:val="0"/>
          <w:divBdr>
            <w:top w:val="none" w:sz="0" w:space="0" w:color="auto"/>
            <w:left w:val="none" w:sz="0" w:space="0" w:color="auto"/>
            <w:bottom w:val="none" w:sz="0" w:space="0" w:color="auto"/>
            <w:right w:val="none" w:sz="0" w:space="0" w:color="auto"/>
          </w:divBdr>
        </w:div>
        <w:div w:id="537278478">
          <w:marLeft w:val="640"/>
          <w:marRight w:val="0"/>
          <w:marTop w:val="0"/>
          <w:marBottom w:val="0"/>
          <w:divBdr>
            <w:top w:val="none" w:sz="0" w:space="0" w:color="auto"/>
            <w:left w:val="none" w:sz="0" w:space="0" w:color="auto"/>
            <w:bottom w:val="none" w:sz="0" w:space="0" w:color="auto"/>
            <w:right w:val="none" w:sz="0" w:space="0" w:color="auto"/>
          </w:divBdr>
        </w:div>
        <w:div w:id="384571599">
          <w:marLeft w:val="640"/>
          <w:marRight w:val="0"/>
          <w:marTop w:val="0"/>
          <w:marBottom w:val="0"/>
          <w:divBdr>
            <w:top w:val="none" w:sz="0" w:space="0" w:color="auto"/>
            <w:left w:val="none" w:sz="0" w:space="0" w:color="auto"/>
            <w:bottom w:val="none" w:sz="0" w:space="0" w:color="auto"/>
            <w:right w:val="none" w:sz="0" w:space="0" w:color="auto"/>
          </w:divBdr>
        </w:div>
        <w:div w:id="1470316270">
          <w:marLeft w:val="640"/>
          <w:marRight w:val="0"/>
          <w:marTop w:val="0"/>
          <w:marBottom w:val="0"/>
          <w:divBdr>
            <w:top w:val="none" w:sz="0" w:space="0" w:color="auto"/>
            <w:left w:val="none" w:sz="0" w:space="0" w:color="auto"/>
            <w:bottom w:val="none" w:sz="0" w:space="0" w:color="auto"/>
            <w:right w:val="none" w:sz="0" w:space="0" w:color="auto"/>
          </w:divBdr>
        </w:div>
        <w:div w:id="1572159253">
          <w:marLeft w:val="640"/>
          <w:marRight w:val="0"/>
          <w:marTop w:val="0"/>
          <w:marBottom w:val="0"/>
          <w:divBdr>
            <w:top w:val="none" w:sz="0" w:space="0" w:color="auto"/>
            <w:left w:val="none" w:sz="0" w:space="0" w:color="auto"/>
            <w:bottom w:val="none" w:sz="0" w:space="0" w:color="auto"/>
            <w:right w:val="none" w:sz="0" w:space="0" w:color="auto"/>
          </w:divBdr>
        </w:div>
        <w:div w:id="685324104">
          <w:marLeft w:val="640"/>
          <w:marRight w:val="0"/>
          <w:marTop w:val="0"/>
          <w:marBottom w:val="0"/>
          <w:divBdr>
            <w:top w:val="none" w:sz="0" w:space="0" w:color="auto"/>
            <w:left w:val="none" w:sz="0" w:space="0" w:color="auto"/>
            <w:bottom w:val="none" w:sz="0" w:space="0" w:color="auto"/>
            <w:right w:val="none" w:sz="0" w:space="0" w:color="auto"/>
          </w:divBdr>
        </w:div>
        <w:div w:id="1648319371">
          <w:marLeft w:val="640"/>
          <w:marRight w:val="0"/>
          <w:marTop w:val="0"/>
          <w:marBottom w:val="0"/>
          <w:divBdr>
            <w:top w:val="none" w:sz="0" w:space="0" w:color="auto"/>
            <w:left w:val="none" w:sz="0" w:space="0" w:color="auto"/>
            <w:bottom w:val="none" w:sz="0" w:space="0" w:color="auto"/>
            <w:right w:val="none" w:sz="0" w:space="0" w:color="auto"/>
          </w:divBdr>
        </w:div>
        <w:div w:id="365981831">
          <w:marLeft w:val="640"/>
          <w:marRight w:val="0"/>
          <w:marTop w:val="0"/>
          <w:marBottom w:val="0"/>
          <w:divBdr>
            <w:top w:val="none" w:sz="0" w:space="0" w:color="auto"/>
            <w:left w:val="none" w:sz="0" w:space="0" w:color="auto"/>
            <w:bottom w:val="none" w:sz="0" w:space="0" w:color="auto"/>
            <w:right w:val="none" w:sz="0" w:space="0" w:color="auto"/>
          </w:divBdr>
        </w:div>
      </w:divsChild>
    </w:div>
    <w:div w:id="302543071">
      <w:bodyDiv w:val="1"/>
      <w:marLeft w:val="0"/>
      <w:marRight w:val="0"/>
      <w:marTop w:val="0"/>
      <w:marBottom w:val="0"/>
      <w:divBdr>
        <w:top w:val="none" w:sz="0" w:space="0" w:color="auto"/>
        <w:left w:val="none" w:sz="0" w:space="0" w:color="auto"/>
        <w:bottom w:val="none" w:sz="0" w:space="0" w:color="auto"/>
        <w:right w:val="none" w:sz="0" w:space="0" w:color="auto"/>
      </w:divBdr>
      <w:divsChild>
        <w:div w:id="91751172">
          <w:marLeft w:val="640"/>
          <w:marRight w:val="0"/>
          <w:marTop w:val="0"/>
          <w:marBottom w:val="0"/>
          <w:divBdr>
            <w:top w:val="none" w:sz="0" w:space="0" w:color="auto"/>
            <w:left w:val="none" w:sz="0" w:space="0" w:color="auto"/>
            <w:bottom w:val="none" w:sz="0" w:space="0" w:color="auto"/>
            <w:right w:val="none" w:sz="0" w:space="0" w:color="auto"/>
          </w:divBdr>
        </w:div>
        <w:div w:id="983389101">
          <w:marLeft w:val="640"/>
          <w:marRight w:val="0"/>
          <w:marTop w:val="0"/>
          <w:marBottom w:val="0"/>
          <w:divBdr>
            <w:top w:val="none" w:sz="0" w:space="0" w:color="auto"/>
            <w:left w:val="none" w:sz="0" w:space="0" w:color="auto"/>
            <w:bottom w:val="none" w:sz="0" w:space="0" w:color="auto"/>
            <w:right w:val="none" w:sz="0" w:space="0" w:color="auto"/>
          </w:divBdr>
        </w:div>
        <w:div w:id="1121651280">
          <w:marLeft w:val="640"/>
          <w:marRight w:val="0"/>
          <w:marTop w:val="0"/>
          <w:marBottom w:val="0"/>
          <w:divBdr>
            <w:top w:val="none" w:sz="0" w:space="0" w:color="auto"/>
            <w:left w:val="none" w:sz="0" w:space="0" w:color="auto"/>
            <w:bottom w:val="none" w:sz="0" w:space="0" w:color="auto"/>
            <w:right w:val="none" w:sz="0" w:space="0" w:color="auto"/>
          </w:divBdr>
        </w:div>
        <w:div w:id="586579908">
          <w:marLeft w:val="640"/>
          <w:marRight w:val="0"/>
          <w:marTop w:val="0"/>
          <w:marBottom w:val="0"/>
          <w:divBdr>
            <w:top w:val="none" w:sz="0" w:space="0" w:color="auto"/>
            <w:left w:val="none" w:sz="0" w:space="0" w:color="auto"/>
            <w:bottom w:val="none" w:sz="0" w:space="0" w:color="auto"/>
            <w:right w:val="none" w:sz="0" w:space="0" w:color="auto"/>
          </w:divBdr>
        </w:div>
        <w:div w:id="1003553692">
          <w:marLeft w:val="640"/>
          <w:marRight w:val="0"/>
          <w:marTop w:val="0"/>
          <w:marBottom w:val="0"/>
          <w:divBdr>
            <w:top w:val="none" w:sz="0" w:space="0" w:color="auto"/>
            <w:left w:val="none" w:sz="0" w:space="0" w:color="auto"/>
            <w:bottom w:val="none" w:sz="0" w:space="0" w:color="auto"/>
            <w:right w:val="none" w:sz="0" w:space="0" w:color="auto"/>
          </w:divBdr>
        </w:div>
        <w:div w:id="84157303">
          <w:marLeft w:val="640"/>
          <w:marRight w:val="0"/>
          <w:marTop w:val="0"/>
          <w:marBottom w:val="0"/>
          <w:divBdr>
            <w:top w:val="none" w:sz="0" w:space="0" w:color="auto"/>
            <w:left w:val="none" w:sz="0" w:space="0" w:color="auto"/>
            <w:bottom w:val="none" w:sz="0" w:space="0" w:color="auto"/>
            <w:right w:val="none" w:sz="0" w:space="0" w:color="auto"/>
          </w:divBdr>
        </w:div>
        <w:div w:id="599486586">
          <w:marLeft w:val="640"/>
          <w:marRight w:val="0"/>
          <w:marTop w:val="0"/>
          <w:marBottom w:val="0"/>
          <w:divBdr>
            <w:top w:val="none" w:sz="0" w:space="0" w:color="auto"/>
            <w:left w:val="none" w:sz="0" w:space="0" w:color="auto"/>
            <w:bottom w:val="none" w:sz="0" w:space="0" w:color="auto"/>
            <w:right w:val="none" w:sz="0" w:space="0" w:color="auto"/>
          </w:divBdr>
        </w:div>
        <w:div w:id="528109492">
          <w:marLeft w:val="640"/>
          <w:marRight w:val="0"/>
          <w:marTop w:val="0"/>
          <w:marBottom w:val="0"/>
          <w:divBdr>
            <w:top w:val="none" w:sz="0" w:space="0" w:color="auto"/>
            <w:left w:val="none" w:sz="0" w:space="0" w:color="auto"/>
            <w:bottom w:val="none" w:sz="0" w:space="0" w:color="auto"/>
            <w:right w:val="none" w:sz="0" w:space="0" w:color="auto"/>
          </w:divBdr>
        </w:div>
        <w:div w:id="1532767101">
          <w:marLeft w:val="640"/>
          <w:marRight w:val="0"/>
          <w:marTop w:val="0"/>
          <w:marBottom w:val="0"/>
          <w:divBdr>
            <w:top w:val="none" w:sz="0" w:space="0" w:color="auto"/>
            <w:left w:val="none" w:sz="0" w:space="0" w:color="auto"/>
            <w:bottom w:val="none" w:sz="0" w:space="0" w:color="auto"/>
            <w:right w:val="none" w:sz="0" w:space="0" w:color="auto"/>
          </w:divBdr>
        </w:div>
        <w:div w:id="1563637223">
          <w:marLeft w:val="640"/>
          <w:marRight w:val="0"/>
          <w:marTop w:val="0"/>
          <w:marBottom w:val="0"/>
          <w:divBdr>
            <w:top w:val="none" w:sz="0" w:space="0" w:color="auto"/>
            <w:left w:val="none" w:sz="0" w:space="0" w:color="auto"/>
            <w:bottom w:val="none" w:sz="0" w:space="0" w:color="auto"/>
            <w:right w:val="none" w:sz="0" w:space="0" w:color="auto"/>
          </w:divBdr>
        </w:div>
        <w:div w:id="1792436996">
          <w:marLeft w:val="640"/>
          <w:marRight w:val="0"/>
          <w:marTop w:val="0"/>
          <w:marBottom w:val="0"/>
          <w:divBdr>
            <w:top w:val="none" w:sz="0" w:space="0" w:color="auto"/>
            <w:left w:val="none" w:sz="0" w:space="0" w:color="auto"/>
            <w:bottom w:val="none" w:sz="0" w:space="0" w:color="auto"/>
            <w:right w:val="none" w:sz="0" w:space="0" w:color="auto"/>
          </w:divBdr>
        </w:div>
        <w:div w:id="349260111">
          <w:marLeft w:val="640"/>
          <w:marRight w:val="0"/>
          <w:marTop w:val="0"/>
          <w:marBottom w:val="0"/>
          <w:divBdr>
            <w:top w:val="none" w:sz="0" w:space="0" w:color="auto"/>
            <w:left w:val="none" w:sz="0" w:space="0" w:color="auto"/>
            <w:bottom w:val="none" w:sz="0" w:space="0" w:color="auto"/>
            <w:right w:val="none" w:sz="0" w:space="0" w:color="auto"/>
          </w:divBdr>
        </w:div>
        <w:div w:id="1885407984">
          <w:marLeft w:val="640"/>
          <w:marRight w:val="0"/>
          <w:marTop w:val="0"/>
          <w:marBottom w:val="0"/>
          <w:divBdr>
            <w:top w:val="none" w:sz="0" w:space="0" w:color="auto"/>
            <w:left w:val="none" w:sz="0" w:space="0" w:color="auto"/>
            <w:bottom w:val="none" w:sz="0" w:space="0" w:color="auto"/>
            <w:right w:val="none" w:sz="0" w:space="0" w:color="auto"/>
          </w:divBdr>
        </w:div>
        <w:div w:id="636690385">
          <w:marLeft w:val="640"/>
          <w:marRight w:val="0"/>
          <w:marTop w:val="0"/>
          <w:marBottom w:val="0"/>
          <w:divBdr>
            <w:top w:val="none" w:sz="0" w:space="0" w:color="auto"/>
            <w:left w:val="none" w:sz="0" w:space="0" w:color="auto"/>
            <w:bottom w:val="none" w:sz="0" w:space="0" w:color="auto"/>
            <w:right w:val="none" w:sz="0" w:space="0" w:color="auto"/>
          </w:divBdr>
        </w:div>
        <w:div w:id="442725083">
          <w:marLeft w:val="640"/>
          <w:marRight w:val="0"/>
          <w:marTop w:val="0"/>
          <w:marBottom w:val="0"/>
          <w:divBdr>
            <w:top w:val="none" w:sz="0" w:space="0" w:color="auto"/>
            <w:left w:val="none" w:sz="0" w:space="0" w:color="auto"/>
            <w:bottom w:val="none" w:sz="0" w:space="0" w:color="auto"/>
            <w:right w:val="none" w:sz="0" w:space="0" w:color="auto"/>
          </w:divBdr>
        </w:div>
        <w:div w:id="1598639939">
          <w:marLeft w:val="640"/>
          <w:marRight w:val="0"/>
          <w:marTop w:val="0"/>
          <w:marBottom w:val="0"/>
          <w:divBdr>
            <w:top w:val="none" w:sz="0" w:space="0" w:color="auto"/>
            <w:left w:val="none" w:sz="0" w:space="0" w:color="auto"/>
            <w:bottom w:val="none" w:sz="0" w:space="0" w:color="auto"/>
            <w:right w:val="none" w:sz="0" w:space="0" w:color="auto"/>
          </w:divBdr>
        </w:div>
        <w:div w:id="1333022497">
          <w:marLeft w:val="640"/>
          <w:marRight w:val="0"/>
          <w:marTop w:val="0"/>
          <w:marBottom w:val="0"/>
          <w:divBdr>
            <w:top w:val="none" w:sz="0" w:space="0" w:color="auto"/>
            <w:left w:val="none" w:sz="0" w:space="0" w:color="auto"/>
            <w:bottom w:val="none" w:sz="0" w:space="0" w:color="auto"/>
            <w:right w:val="none" w:sz="0" w:space="0" w:color="auto"/>
          </w:divBdr>
        </w:div>
        <w:div w:id="1025012803">
          <w:marLeft w:val="640"/>
          <w:marRight w:val="0"/>
          <w:marTop w:val="0"/>
          <w:marBottom w:val="0"/>
          <w:divBdr>
            <w:top w:val="none" w:sz="0" w:space="0" w:color="auto"/>
            <w:left w:val="none" w:sz="0" w:space="0" w:color="auto"/>
            <w:bottom w:val="none" w:sz="0" w:space="0" w:color="auto"/>
            <w:right w:val="none" w:sz="0" w:space="0" w:color="auto"/>
          </w:divBdr>
        </w:div>
        <w:div w:id="1444498954">
          <w:marLeft w:val="640"/>
          <w:marRight w:val="0"/>
          <w:marTop w:val="0"/>
          <w:marBottom w:val="0"/>
          <w:divBdr>
            <w:top w:val="none" w:sz="0" w:space="0" w:color="auto"/>
            <w:left w:val="none" w:sz="0" w:space="0" w:color="auto"/>
            <w:bottom w:val="none" w:sz="0" w:space="0" w:color="auto"/>
            <w:right w:val="none" w:sz="0" w:space="0" w:color="auto"/>
          </w:divBdr>
        </w:div>
        <w:div w:id="1665475053">
          <w:marLeft w:val="640"/>
          <w:marRight w:val="0"/>
          <w:marTop w:val="0"/>
          <w:marBottom w:val="0"/>
          <w:divBdr>
            <w:top w:val="none" w:sz="0" w:space="0" w:color="auto"/>
            <w:left w:val="none" w:sz="0" w:space="0" w:color="auto"/>
            <w:bottom w:val="none" w:sz="0" w:space="0" w:color="auto"/>
            <w:right w:val="none" w:sz="0" w:space="0" w:color="auto"/>
          </w:divBdr>
        </w:div>
        <w:div w:id="311297373">
          <w:marLeft w:val="640"/>
          <w:marRight w:val="0"/>
          <w:marTop w:val="0"/>
          <w:marBottom w:val="0"/>
          <w:divBdr>
            <w:top w:val="none" w:sz="0" w:space="0" w:color="auto"/>
            <w:left w:val="none" w:sz="0" w:space="0" w:color="auto"/>
            <w:bottom w:val="none" w:sz="0" w:space="0" w:color="auto"/>
            <w:right w:val="none" w:sz="0" w:space="0" w:color="auto"/>
          </w:divBdr>
        </w:div>
        <w:div w:id="1489200838">
          <w:marLeft w:val="640"/>
          <w:marRight w:val="0"/>
          <w:marTop w:val="0"/>
          <w:marBottom w:val="0"/>
          <w:divBdr>
            <w:top w:val="none" w:sz="0" w:space="0" w:color="auto"/>
            <w:left w:val="none" w:sz="0" w:space="0" w:color="auto"/>
            <w:bottom w:val="none" w:sz="0" w:space="0" w:color="auto"/>
            <w:right w:val="none" w:sz="0" w:space="0" w:color="auto"/>
          </w:divBdr>
        </w:div>
        <w:div w:id="1352797954">
          <w:marLeft w:val="640"/>
          <w:marRight w:val="0"/>
          <w:marTop w:val="0"/>
          <w:marBottom w:val="0"/>
          <w:divBdr>
            <w:top w:val="none" w:sz="0" w:space="0" w:color="auto"/>
            <w:left w:val="none" w:sz="0" w:space="0" w:color="auto"/>
            <w:bottom w:val="none" w:sz="0" w:space="0" w:color="auto"/>
            <w:right w:val="none" w:sz="0" w:space="0" w:color="auto"/>
          </w:divBdr>
        </w:div>
        <w:div w:id="1015376827">
          <w:marLeft w:val="640"/>
          <w:marRight w:val="0"/>
          <w:marTop w:val="0"/>
          <w:marBottom w:val="0"/>
          <w:divBdr>
            <w:top w:val="none" w:sz="0" w:space="0" w:color="auto"/>
            <w:left w:val="none" w:sz="0" w:space="0" w:color="auto"/>
            <w:bottom w:val="none" w:sz="0" w:space="0" w:color="auto"/>
            <w:right w:val="none" w:sz="0" w:space="0" w:color="auto"/>
          </w:divBdr>
        </w:div>
        <w:div w:id="509027458">
          <w:marLeft w:val="640"/>
          <w:marRight w:val="0"/>
          <w:marTop w:val="0"/>
          <w:marBottom w:val="0"/>
          <w:divBdr>
            <w:top w:val="none" w:sz="0" w:space="0" w:color="auto"/>
            <w:left w:val="none" w:sz="0" w:space="0" w:color="auto"/>
            <w:bottom w:val="none" w:sz="0" w:space="0" w:color="auto"/>
            <w:right w:val="none" w:sz="0" w:space="0" w:color="auto"/>
          </w:divBdr>
        </w:div>
        <w:div w:id="783353945">
          <w:marLeft w:val="640"/>
          <w:marRight w:val="0"/>
          <w:marTop w:val="0"/>
          <w:marBottom w:val="0"/>
          <w:divBdr>
            <w:top w:val="none" w:sz="0" w:space="0" w:color="auto"/>
            <w:left w:val="none" w:sz="0" w:space="0" w:color="auto"/>
            <w:bottom w:val="none" w:sz="0" w:space="0" w:color="auto"/>
            <w:right w:val="none" w:sz="0" w:space="0" w:color="auto"/>
          </w:divBdr>
        </w:div>
        <w:div w:id="958223592">
          <w:marLeft w:val="640"/>
          <w:marRight w:val="0"/>
          <w:marTop w:val="0"/>
          <w:marBottom w:val="0"/>
          <w:divBdr>
            <w:top w:val="none" w:sz="0" w:space="0" w:color="auto"/>
            <w:left w:val="none" w:sz="0" w:space="0" w:color="auto"/>
            <w:bottom w:val="none" w:sz="0" w:space="0" w:color="auto"/>
            <w:right w:val="none" w:sz="0" w:space="0" w:color="auto"/>
          </w:divBdr>
        </w:div>
        <w:div w:id="1628587745">
          <w:marLeft w:val="640"/>
          <w:marRight w:val="0"/>
          <w:marTop w:val="0"/>
          <w:marBottom w:val="0"/>
          <w:divBdr>
            <w:top w:val="none" w:sz="0" w:space="0" w:color="auto"/>
            <w:left w:val="none" w:sz="0" w:space="0" w:color="auto"/>
            <w:bottom w:val="none" w:sz="0" w:space="0" w:color="auto"/>
            <w:right w:val="none" w:sz="0" w:space="0" w:color="auto"/>
          </w:divBdr>
        </w:div>
        <w:div w:id="1007631394">
          <w:marLeft w:val="640"/>
          <w:marRight w:val="0"/>
          <w:marTop w:val="0"/>
          <w:marBottom w:val="0"/>
          <w:divBdr>
            <w:top w:val="none" w:sz="0" w:space="0" w:color="auto"/>
            <w:left w:val="none" w:sz="0" w:space="0" w:color="auto"/>
            <w:bottom w:val="none" w:sz="0" w:space="0" w:color="auto"/>
            <w:right w:val="none" w:sz="0" w:space="0" w:color="auto"/>
          </w:divBdr>
        </w:div>
        <w:div w:id="115411204">
          <w:marLeft w:val="640"/>
          <w:marRight w:val="0"/>
          <w:marTop w:val="0"/>
          <w:marBottom w:val="0"/>
          <w:divBdr>
            <w:top w:val="none" w:sz="0" w:space="0" w:color="auto"/>
            <w:left w:val="none" w:sz="0" w:space="0" w:color="auto"/>
            <w:bottom w:val="none" w:sz="0" w:space="0" w:color="auto"/>
            <w:right w:val="none" w:sz="0" w:space="0" w:color="auto"/>
          </w:divBdr>
        </w:div>
        <w:div w:id="1917933579">
          <w:marLeft w:val="640"/>
          <w:marRight w:val="0"/>
          <w:marTop w:val="0"/>
          <w:marBottom w:val="0"/>
          <w:divBdr>
            <w:top w:val="none" w:sz="0" w:space="0" w:color="auto"/>
            <w:left w:val="none" w:sz="0" w:space="0" w:color="auto"/>
            <w:bottom w:val="none" w:sz="0" w:space="0" w:color="auto"/>
            <w:right w:val="none" w:sz="0" w:space="0" w:color="auto"/>
          </w:divBdr>
        </w:div>
        <w:div w:id="1072387679">
          <w:marLeft w:val="640"/>
          <w:marRight w:val="0"/>
          <w:marTop w:val="0"/>
          <w:marBottom w:val="0"/>
          <w:divBdr>
            <w:top w:val="none" w:sz="0" w:space="0" w:color="auto"/>
            <w:left w:val="none" w:sz="0" w:space="0" w:color="auto"/>
            <w:bottom w:val="none" w:sz="0" w:space="0" w:color="auto"/>
            <w:right w:val="none" w:sz="0" w:space="0" w:color="auto"/>
          </w:divBdr>
        </w:div>
        <w:div w:id="750855835">
          <w:marLeft w:val="640"/>
          <w:marRight w:val="0"/>
          <w:marTop w:val="0"/>
          <w:marBottom w:val="0"/>
          <w:divBdr>
            <w:top w:val="none" w:sz="0" w:space="0" w:color="auto"/>
            <w:left w:val="none" w:sz="0" w:space="0" w:color="auto"/>
            <w:bottom w:val="none" w:sz="0" w:space="0" w:color="auto"/>
            <w:right w:val="none" w:sz="0" w:space="0" w:color="auto"/>
          </w:divBdr>
        </w:div>
        <w:div w:id="615211349">
          <w:marLeft w:val="640"/>
          <w:marRight w:val="0"/>
          <w:marTop w:val="0"/>
          <w:marBottom w:val="0"/>
          <w:divBdr>
            <w:top w:val="none" w:sz="0" w:space="0" w:color="auto"/>
            <w:left w:val="none" w:sz="0" w:space="0" w:color="auto"/>
            <w:bottom w:val="none" w:sz="0" w:space="0" w:color="auto"/>
            <w:right w:val="none" w:sz="0" w:space="0" w:color="auto"/>
          </w:divBdr>
        </w:div>
        <w:div w:id="729115565">
          <w:marLeft w:val="640"/>
          <w:marRight w:val="0"/>
          <w:marTop w:val="0"/>
          <w:marBottom w:val="0"/>
          <w:divBdr>
            <w:top w:val="none" w:sz="0" w:space="0" w:color="auto"/>
            <w:left w:val="none" w:sz="0" w:space="0" w:color="auto"/>
            <w:bottom w:val="none" w:sz="0" w:space="0" w:color="auto"/>
            <w:right w:val="none" w:sz="0" w:space="0" w:color="auto"/>
          </w:divBdr>
        </w:div>
        <w:div w:id="27949739">
          <w:marLeft w:val="640"/>
          <w:marRight w:val="0"/>
          <w:marTop w:val="0"/>
          <w:marBottom w:val="0"/>
          <w:divBdr>
            <w:top w:val="none" w:sz="0" w:space="0" w:color="auto"/>
            <w:left w:val="none" w:sz="0" w:space="0" w:color="auto"/>
            <w:bottom w:val="none" w:sz="0" w:space="0" w:color="auto"/>
            <w:right w:val="none" w:sz="0" w:space="0" w:color="auto"/>
          </w:divBdr>
        </w:div>
        <w:div w:id="346253278">
          <w:marLeft w:val="640"/>
          <w:marRight w:val="0"/>
          <w:marTop w:val="0"/>
          <w:marBottom w:val="0"/>
          <w:divBdr>
            <w:top w:val="none" w:sz="0" w:space="0" w:color="auto"/>
            <w:left w:val="none" w:sz="0" w:space="0" w:color="auto"/>
            <w:bottom w:val="none" w:sz="0" w:space="0" w:color="auto"/>
            <w:right w:val="none" w:sz="0" w:space="0" w:color="auto"/>
          </w:divBdr>
        </w:div>
        <w:div w:id="1680542274">
          <w:marLeft w:val="640"/>
          <w:marRight w:val="0"/>
          <w:marTop w:val="0"/>
          <w:marBottom w:val="0"/>
          <w:divBdr>
            <w:top w:val="none" w:sz="0" w:space="0" w:color="auto"/>
            <w:left w:val="none" w:sz="0" w:space="0" w:color="auto"/>
            <w:bottom w:val="none" w:sz="0" w:space="0" w:color="auto"/>
            <w:right w:val="none" w:sz="0" w:space="0" w:color="auto"/>
          </w:divBdr>
        </w:div>
        <w:div w:id="153424260">
          <w:marLeft w:val="640"/>
          <w:marRight w:val="0"/>
          <w:marTop w:val="0"/>
          <w:marBottom w:val="0"/>
          <w:divBdr>
            <w:top w:val="none" w:sz="0" w:space="0" w:color="auto"/>
            <w:left w:val="none" w:sz="0" w:space="0" w:color="auto"/>
            <w:bottom w:val="none" w:sz="0" w:space="0" w:color="auto"/>
            <w:right w:val="none" w:sz="0" w:space="0" w:color="auto"/>
          </w:divBdr>
        </w:div>
        <w:div w:id="2102217729">
          <w:marLeft w:val="640"/>
          <w:marRight w:val="0"/>
          <w:marTop w:val="0"/>
          <w:marBottom w:val="0"/>
          <w:divBdr>
            <w:top w:val="none" w:sz="0" w:space="0" w:color="auto"/>
            <w:left w:val="none" w:sz="0" w:space="0" w:color="auto"/>
            <w:bottom w:val="none" w:sz="0" w:space="0" w:color="auto"/>
            <w:right w:val="none" w:sz="0" w:space="0" w:color="auto"/>
          </w:divBdr>
        </w:div>
        <w:div w:id="1898542953">
          <w:marLeft w:val="640"/>
          <w:marRight w:val="0"/>
          <w:marTop w:val="0"/>
          <w:marBottom w:val="0"/>
          <w:divBdr>
            <w:top w:val="none" w:sz="0" w:space="0" w:color="auto"/>
            <w:left w:val="none" w:sz="0" w:space="0" w:color="auto"/>
            <w:bottom w:val="none" w:sz="0" w:space="0" w:color="auto"/>
            <w:right w:val="none" w:sz="0" w:space="0" w:color="auto"/>
          </w:divBdr>
        </w:div>
        <w:div w:id="334848964">
          <w:marLeft w:val="640"/>
          <w:marRight w:val="0"/>
          <w:marTop w:val="0"/>
          <w:marBottom w:val="0"/>
          <w:divBdr>
            <w:top w:val="none" w:sz="0" w:space="0" w:color="auto"/>
            <w:left w:val="none" w:sz="0" w:space="0" w:color="auto"/>
            <w:bottom w:val="none" w:sz="0" w:space="0" w:color="auto"/>
            <w:right w:val="none" w:sz="0" w:space="0" w:color="auto"/>
          </w:divBdr>
        </w:div>
        <w:div w:id="2072268821">
          <w:marLeft w:val="640"/>
          <w:marRight w:val="0"/>
          <w:marTop w:val="0"/>
          <w:marBottom w:val="0"/>
          <w:divBdr>
            <w:top w:val="none" w:sz="0" w:space="0" w:color="auto"/>
            <w:left w:val="none" w:sz="0" w:space="0" w:color="auto"/>
            <w:bottom w:val="none" w:sz="0" w:space="0" w:color="auto"/>
            <w:right w:val="none" w:sz="0" w:space="0" w:color="auto"/>
          </w:divBdr>
        </w:div>
        <w:div w:id="1196038758">
          <w:marLeft w:val="640"/>
          <w:marRight w:val="0"/>
          <w:marTop w:val="0"/>
          <w:marBottom w:val="0"/>
          <w:divBdr>
            <w:top w:val="none" w:sz="0" w:space="0" w:color="auto"/>
            <w:left w:val="none" w:sz="0" w:space="0" w:color="auto"/>
            <w:bottom w:val="none" w:sz="0" w:space="0" w:color="auto"/>
            <w:right w:val="none" w:sz="0" w:space="0" w:color="auto"/>
          </w:divBdr>
        </w:div>
        <w:div w:id="1013414746">
          <w:marLeft w:val="640"/>
          <w:marRight w:val="0"/>
          <w:marTop w:val="0"/>
          <w:marBottom w:val="0"/>
          <w:divBdr>
            <w:top w:val="none" w:sz="0" w:space="0" w:color="auto"/>
            <w:left w:val="none" w:sz="0" w:space="0" w:color="auto"/>
            <w:bottom w:val="none" w:sz="0" w:space="0" w:color="auto"/>
            <w:right w:val="none" w:sz="0" w:space="0" w:color="auto"/>
          </w:divBdr>
        </w:div>
        <w:div w:id="1510365814">
          <w:marLeft w:val="640"/>
          <w:marRight w:val="0"/>
          <w:marTop w:val="0"/>
          <w:marBottom w:val="0"/>
          <w:divBdr>
            <w:top w:val="none" w:sz="0" w:space="0" w:color="auto"/>
            <w:left w:val="none" w:sz="0" w:space="0" w:color="auto"/>
            <w:bottom w:val="none" w:sz="0" w:space="0" w:color="auto"/>
            <w:right w:val="none" w:sz="0" w:space="0" w:color="auto"/>
          </w:divBdr>
        </w:div>
        <w:div w:id="131797179">
          <w:marLeft w:val="640"/>
          <w:marRight w:val="0"/>
          <w:marTop w:val="0"/>
          <w:marBottom w:val="0"/>
          <w:divBdr>
            <w:top w:val="none" w:sz="0" w:space="0" w:color="auto"/>
            <w:left w:val="none" w:sz="0" w:space="0" w:color="auto"/>
            <w:bottom w:val="none" w:sz="0" w:space="0" w:color="auto"/>
            <w:right w:val="none" w:sz="0" w:space="0" w:color="auto"/>
          </w:divBdr>
        </w:div>
        <w:div w:id="1390962260">
          <w:marLeft w:val="640"/>
          <w:marRight w:val="0"/>
          <w:marTop w:val="0"/>
          <w:marBottom w:val="0"/>
          <w:divBdr>
            <w:top w:val="none" w:sz="0" w:space="0" w:color="auto"/>
            <w:left w:val="none" w:sz="0" w:space="0" w:color="auto"/>
            <w:bottom w:val="none" w:sz="0" w:space="0" w:color="auto"/>
            <w:right w:val="none" w:sz="0" w:space="0" w:color="auto"/>
          </w:divBdr>
        </w:div>
        <w:div w:id="1167790951">
          <w:marLeft w:val="640"/>
          <w:marRight w:val="0"/>
          <w:marTop w:val="0"/>
          <w:marBottom w:val="0"/>
          <w:divBdr>
            <w:top w:val="none" w:sz="0" w:space="0" w:color="auto"/>
            <w:left w:val="none" w:sz="0" w:space="0" w:color="auto"/>
            <w:bottom w:val="none" w:sz="0" w:space="0" w:color="auto"/>
            <w:right w:val="none" w:sz="0" w:space="0" w:color="auto"/>
          </w:divBdr>
        </w:div>
        <w:div w:id="1950383623">
          <w:marLeft w:val="640"/>
          <w:marRight w:val="0"/>
          <w:marTop w:val="0"/>
          <w:marBottom w:val="0"/>
          <w:divBdr>
            <w:top w:val="none" w:sz="0" w:space="0" w:color="auto"/>
            <w:left w:val="none" w:sz="0" w:space="0" w:color="auto"/>
            <w:bottom w:val="none" w:sz="0" w:space="0" w:color="auto"/>
            <w:right w:val="none" w:sz="0" w:space="0" w:color="auto"/>
          </w:divBdr>
        </w:div>
        <w:div w:id="39936108">
          <w:marLeft w:val="640"/>
          <w:marRight w:val="0"/>
          <w:marTop w:val="0"/>
          <w:marBottom w:val="0"/>
          <w:divBdr>
            <w:top w:val="none" w:sz="0" w:space="0" w:color="auto"/>
            <w:left w:val="none" w:sz="0" w:space="0" w:color="auto"/>
            <w:bottom w:val="none" w:sz="0" w:space="0" w:color="auto"/>
            <w:right w:val="none" w:sz="0" w:space="0" w:color="auto"/>
          </w:divBdr>
        </w:div>
        <w:div w:id="1189560608">
          <w:marLeft w:val="640"/>
          <w:marRight w:val="0"/>
          <w:marTop w:val="0"/>
          <w:marBottom w:val="0"/>
          <w:divBdr>
            <w:top w:val="none" w:sz="0" w:space="0" w:color="auto"/>
            <w:left w:val="none" w:sz="0" w:space="0" w:color="auto"/>
            <w:bottom w:val="none" w:sz="0" w:space="0" w:color="auto"/>
            <w:right w:val="none" w:sz="0" w:space="0" w:color="auto"/>
          </w:divBdr>
        </w:div>
        <w:div w:id="228468942">
          <w:marLeft w:val="640"/>
          <w:marRight w:val="0"/>
          <w:marTop w:val="0"/>
          <w:marBottom w:val="0"/>
          <w:divBdr>
            <w:top w:val="none" w:sz="0" w:space="0" w:color="auto"/>
            <w:left w:val="none" w:sz="0" w:space="0" w:color="auto"/>
            <w:bottom w:val="none" w:sz="0" w:space="0" w:color="auto"/>
            <w:right w:val="none" w:sz="0" w:space="0" w:color="auto"/>
          </w:divBdr>
        </w:div>
        <w:div w:id="1814979708">
          <w:marLeft w:val="640"/>
          <w:marRight w:val="0"/>
          <w:marTop w:val="0"/>
          <w:marBottom w:val="0"/>
          <w:divBdr>
            <w:top w:val="none" w:sz="0" w:space="0" w:color="auto"/>
            <w:left w:val="none" w:sz="0" w:space="0" w:color="auto"/>
            <w:bottom w:val="none" w:sz="0" w:space="0" w:color="auto"/>
            <w:right w:val="none" w:sz="0" w:space="0" w:color="auto"/>
          </w:divBdr>
        </w:div>
        <w:div w:id="156728547">
          <w:marLeft w:val="640"/>
          <w:marRight w:val="0"/>
          <w:marTop w:val="0"/>
          <w:marBottom w:val="0"/>
          <w:divBdr>
            <w:top w:val="none" w:sz="0" w:space="0" w:color="auto"/>
            <w:left w:val="none" w:sz="0" w:space="0" w:color="auto"/>
            <w:bottom w:val="none" w:sz="0" w:space="0" w:color="auto"/>
            <w:right w:val="none" w:sz="0" w:space="0" w:color="auto"/>
          </w:divBdr>
        </w:div>
        <w:div w:id="1349062059">
          <w:marLeft w:val="640"/>
          <w:marRight w:val="0"/>
          <w:marTop w:val="0"/>
          <w:marBottom w:val="0"/>
          <w:divBdr>
            <w:top w:val="none" w:sz="0" w:space="0" w:color="auto"/>
            <w:left w:val="none" w:sz="0" w:space="0" w:color="auto"/>
            <w:bottom w:val="none" w:sz="0" w:space="0" w:color="auto"/>
            <w:right w:val="none" w:sz="0" w:space="0" w:color="auto"/>
          </w:divBdr>
        </w:div>
        <w:div w:id="2017464658">
          <w:marLeft w:val="640"/>
          <w:marRight w:val="0"/>
          <w:marTop w:val="0"/>
          <w:marBottom w:val="0"/>
          <w:divBdr>
            <w:top w:val="none" w:sz="0" w:space="0" w:color="auto"/>
            <w:left w:val="none" w:sz="0" w:space="0" w:color="auto"/>
            <w:bottom w:val="none" w:sz="0" w:space="0" w:color="auto"/>
            <w:right w:val="none" w:sz="0" w:space="0" w:color="auto"/>
          </w:divBdr>
        </w:div>
        <w:div w:id="204997501">
          <w:marLeft w:val="640"/>
          <w:marRight w:val="0"/>
          <w:marTop w:val="0"/>
          <w:marBottom w:val="0"/>
          <w:divBdr>
            <w:top w:val="none" w:sz="0" w:space="0" w:color="auto"/>
            <w:left w:val="none" w:sz="0" w:space="0" w:color="auto"/>
            <w:bottom w:val="none" w:sz="0" w:space="0" w:color="auto"/>
            <w:right w:val="none" w:sz="0" w:space="0" w:color="auto"/>
          </w:divBdr>
        </w:div>
        <w:div w:id="1525097178">
          <w:marLeft w:val="640"/>
          <w:marRight w:val="0"/>
          <w:marTop w:val="0"/>
          <w:marBottom w:val="0"/>
          <w:divBdr>
            <w:top w:val="none" w:sz="0" w:space="0" w:color="auto"/>
            <w:left w:val="none" w:sz="0" w:space="0" w:color="auto"/>
            <w:bottom w:val="none" w:sz="0" w:space="0" w:color="auto"/>
            <w:right w:val="none" w:sz="0" w:space="0" w:color="auto"/>
          </w:divBdr>
        </w:div>
        <w:div w:id="574706093">
          <w:marLeft w:val="640"/>
          <w:marRight w:val="0"/>
          <w:marTop w:val="0"/>
          <w:marBottom w:val="0"/>
          <w:divBdr>
            <w:top w:val="none" w:sz="0" w:space="0" w:color="auto"/>
            <w:left w:val="none" w:sz="0" w:space="0" w:color="auto"/>
            <w:bottom w:val="none" w:sz="0" w:space="0" w:color="auto"/>
            <w:right w:val="none" w:sz="0" w:space="0" w:color="auto"/>
          </w:divBdr>
        </w:div>
        <w:div w:id="171602435">
          <w:marLeft w:val="640"/>
          <w:marRight w:val="0"/>
          <w:marTop w:val="0"/>
          <w:marBottom w:val="0"/>
          <w:divBdr>
            <w:top w:val="none" w:sz="0" w:space="0" w:color="auto"/>
            <w:left w:val="none" w:sz="0" w:space="0" w:color="auto"/>
            <w:bottom w:val="none" w:sz="0" w:space="0" w:color="auto"/>
            <w:right w:val="none" w:sz="0" w:space="0" w:color="auto"/>
          </w:divBdr>
        </w:div>
        <w:div w:id="352927586">
          <w:marLeft w:val="640"/>
          <w:marRight w:val="0"/>
          <w:marTop w:val="0"/>
          <w:marBottom w:val="0"/>
          <w:divBdr>
            <w:top w:val="none" w:sz="0" w:space="0" w:color="auto"/>
            <w:left w:val="none" w:sz="0" w:space="0" w:color="auto"/>
            <w:bottom w:val="none" w:sz="0" w:space="0" w:color="auto"/>
            <w:right w:val="none" w:sz="0" w:space="0" w:color="auto"/>
          </w:divBdr>
        </w:div>
        <w:div w:id="465659271">
          <w:marLeft w:val="640"/>
          <w:marRight w:val="0"/>
          <w:marTop w:val="0"/>
          <w:marBottom w:val="0"/>
          <w:divBdr>
            <w:top w:val="none" w:sz="0" w:space="0" w:color="auto"/>
            <w:left w:val="none" w:sz="0" w:space="0" w:color="auto"/>
            <w:bottom w:val="none" w:sz="0" w:space="0" w:color="auto"/>
            <w:right w:val="none" w:sz="0" w:space="0" w:color="auto"/>
          </w:divBdr>
        </w:div>
        <w:div w:id="477573589">
          <w:marLeft w:val="640"/>
          <w:marRight w:val="0"/>
          <w:marTop w:val="0"/>
          <w:marBottom w:val="0"/>
          <w:divBdr>
            <w:top w:val="none" w:sz="0" w:space="0" w:color="auto"/>
            <w:left w:val="none" w:sz="0" w:space="0" w:color="auto"/>
            <w:bottom w:val="none" w:sz="0" w:space="0" w:color="auto"/>
            <w:right w:val="none" w:sz="0" w:space="0" w:color="auto"/>
          </w:divBdr>
        </w:div>
        <w:div w:id="1140923243">
          <w:marLeft w:val="640"/>
          <w:marRight w:val="0"/>
          <w:marTop w:val="0"/>
          <w:marBottom w:val="0"/>
          <w:divBdr>
            <w:top w:val="none" w:sz="0" w:space="0" w:color="auto"/>
            <w:left w:val="none" w:sz="0" w:space="0" w:color="auto"/>
            <w:bottom w:val="none" w:sz="0" w:space="0" w:color="auto"/>
            <w:right w:val="none" w:sz="0" w:space="0" w:color="auto"/>
          </w:divBdr>
        </w:div>
        <w:div w:id="1595701334">
          <w:marLeft w:val="640"/>
          <w:marRight w:val="0"/>
          <w:marTop w:val="0"/>
          <w:marBottom w:val="0"/>
          <w:divBdr>
            <w:top w:val="none" w:sz="0" w:space="0" w:color="auto"/>
            <w:left w:val="none" w:sz="0" w:space="0" w:color="auto"/>
            <w:bottom w:val="none" w:sz="0" w:space="0" w:color="auto"/>
            <w:right w:val="none" w:sz="0" w:space="0" w:color="auto"/>
          </w:divBdr>
        </w:div>
        <w:div w:id="651568603">
          <w:marLeft w:val="640"/>
          <w:marRight w:val="0"/>
          <w:marTop w:val="0"/>
          <w:marBottom w:val="0"/>
          <w:divBdr>
            <w:top w:val="none" w:sz="0" w:space="0" w:color="auto"/>
            <w:left w:val="none" w:sz="0" w:space="0" w:color="auto"/>
            <w:bottom w:val="none" w:sz="0" w:space="0" w:color="auto"/>
            <w:right w:val="none" w:sz="0" w:space="0" w:color="auto"/>
          </w:divBdr>
        </w:div>
        <w:div w:id="1706170968">
          <w:marLeft w:val="640"/>
          <w:marRight w:val="0"/>
          <w:marTop w:val="0"/>
          <w:marBottom w:val="0"/>
          <w:divBdr>
            <w:top w:val="none" w:sz="0" w:space="0" w:color="auto"/>
            <w:left w:val="none" w:sz="0" w:space="0" w:color="auto"/>
            <w:bottom w:val="none" w:sz="0" w:space="0" w:color="auto"/>
            <w:right w:val="none" w:sz="0" w:space="0" w:color="auto"/>
          </w:divBdr>
        </w:div>
        <w:div w:id="968710414">
          <w:marLeft w:val="640"/>
          <w:marRight w:val="0"/>
          <w:marTop w:val="0"/>
          <w:marBottom w:val="0"/>
          <w:divBdr>
            <w:top w:val="none" w:sz="0" w:space="0" w:color="auto"/>
            <w:left w:val="none" w:sz="0" w:space="0" w:color="auto"/>
            <w:bottom w:val="none" w:sz="0" w:space="0" w:color="auto"/>
            <w:right w:val="none" w:sz="0" w:space="0" w:color="auto"/>
          </w:divBdr>
        </w:div>
        <w:div w:id="397167704">
          <w:marLeft w:val="640"/>
          <w:marRight w:val="0"/>
          <w:marTop w:val="0"/>
          <w:marBottom w:val="0"/>
          <w:divBdr>
            <w:top w:val="none" w:sz="0" w:space="0" w:color="auto"/>
            <w:left w:val="none" w:sz="0" w:space="0" w:color="auto"/>
            <w:bottom w:val="none" w:sz="0" w:space="0" w:color="auto"/>
            <w:right w:val="none" w:sz="0" w:space="0" w:color="auto"/>
          </w:divBdr>
        </w:div>
        <w:div w:id="1469668196">
          <w:marLeft w:val="640"/>
          <w:marRight w:val="0"/>
          <w:marTop w:val="0"/>
          <w:marBottom w:val="0"/>
          <w:divBdr>
            <w:top w:val="none" w:sz="0" w:space="0" w:color="auto"/>
            <w:left w:val="none" w:sz="0" w:space="0" w:color="auto"/>
            <w:bottom w:val="none" w:sz="0" w:space="0" w:color="auto"/>
            <w:right w:val="none" w:sz="0" w:space="0" w:color="auto"/>
          </w:divBdr>
        </w:div>
        <w:div w:id="778253871">
          <w:marLeft w:val="640"/>
          <w:marRight w:val="0"/>
          <w:marTop w:val="0"/>
          <w:marBottom w:val="0"/>
          <w:divBdr>
            <w:top w:val="none" w:sz="0" w:space="0" w:color="auto"/>
            <w:left w:val="none" w:sz="0" w:space="0" w:color="auto"/>
            <w:bottom w:val="none" w:sz="0" w:space="0" w:color="auto"/>
            <w:right w:val="none" w:sz="0" w:space="0" w:color="auto"/>
          </w:divBdr>
        </w:div>
        <w:div w:id="1313483045">
          <w:marLeft w:val="640"/>
          <w:marRight w:val="0"/>
          <w:marTop w:val="0"/>
          <w:marBottom w:val="0"/>
          <w:divBdr>
            <w:top w:val="none" w:sz="0" w:space="0" w:color="auto"/>
            <w:left w:val="none" w:sz="0" w:space="0" w:color="auto"/>
            <w:bottom w:val="none" w:sz="0" w:space="0" w:color="auto"/>
            <w:right w:val="none" w:sz="0" w:space="0" w:color="auto"/>
          </w:divBdr>
        </w:div>
        <w:div w:id="1988781624">
          <w:marLeft w:val="640"/>
          <w:marRight w:val="0"/>
          <w:marTop w:val="0"/>
          <w:marBottom w:val="0"/>
          <w:divBdr>
            <w:top w:val="none" w:sz="0" w:space="0" w:color="auto"/>
            <w:left w:val="none" w:sz="0" w:space="0" w:color="auto"/>
            <w:bottom w:val="none" w:sz="0" w:space="0" w:color="auto"/>
            <w:right w:val="none" w:sz="0" w:space="0" w:color="auto"/>
          </w:divBdr>
        </w:div>
        <w:div w:id="315300293">
          <w:marLeft w:val="640"/>
          <w:marRight w:val="0"/>
          <w:marTop w:val="0"/>
          <w:marBottom w:val="0"/>
          <w:divBdr>
            <w:top w:val="none" w:sz="0" w:space="0" w:color="auto"/>
            <w:left w:val="none" w:sz="0" w:space="0" w:color="auto"/>
            <w:bottom w:val="none" w:sz="0" w:space="0" w:color="auto"/>
            <w:right w:val="none" w:sz="0" w:space="0" w:color="auto"/>
          </w:divBdr>
        </w:div>
        <w:div w:id="663748881">
          <w:marLeft w:val="640"/>
          <w:marRight w:val="0"/>
          <w:marTop w:val="0"/>
          <w:marBottom w:val="0"/>
          <w:divBdr>
            <w:top w:val="none" w:sz="0" w:space="0" w:color="auto"/>
            <w:left w:val="none" w:sz="0" w:space="0" w:color="auto"/>
            <w:bottom w:val="none" w:sz="0" w:space="0" w:color="auto"/>
            <w:right w:val="none" w:sz="0" w:space="0" w:color="auto"/>
          </w:divBdr>
        </w:div>
        <w:div w:id="1898320099">
          <w:marLeft w:val="640"/>
          <w:marRight w:val="0"/>
          <w:marTop w:val="0"/>
          <w:marBottom w:val="0"/>
          <w:divBdr>
            <w:top w:val="none" w:sz="0" w:space="0" w:color="auto"/>
            <w:left w:val="none" w:sz="0" w:space="0" w:color="auto"/>
            <w:bottom w:val="none" w:sz="0" w:space="0" w:color="auto"/>
            <w:right w:val="none" w:sz="0" w:space="0" w:color="auto"/>
          </w:divBdr>
        </w:div>
        <w:div w:id="1322659866">
          <w:marLeft w:val="640"/>
          <w:marRight w:val="0"/>
          <w:marTop w:val="0"/>
          <w:marBottom w:val="0"/>
          <w:divBdr>
            <w:top w:val="none" w:sz="0" w:space="0" w:color="auto"/>
            <w:left w:val="none" w:sz="0" w:space="0" w:color="auto"/>
            <w:bottom w:val="none" w:sz="0" w:space="0" w:color="auto"/>
            <w:right w:val="none" w:sz="0" w:space="0" w:color="auto"/>
          </w:divBdr>
        </w:div>
        <w:div w:id="1888101867">
          <w:marLeft w:val="640"/>
          <w:marRight w:val="0"/>
          <w:marTop w:val="0"/>
          <w:marBottom w:val="0"/>
          <w:divBdr>
            <w:top w:val="none" w:sz="0" w:space="0" w:color="auto"/>
            <w:left w:val="none" w:sz="0" w:space="0" w:color="auto"/>
            <w:bottom w:val="none" w:sz="0" w:space="0" w:color="auto"/>
            <w:right w:val="none" w:sz="0" w:space="0" w:color="auto"/>
          </w:divBdr>
        </w:div>
        <w:div w:id="1204639200">
          <w:marLeft w:val="640"/>
          <w:marRight w:val="0"/>
          <w:marTop w:val="0"/>
          <w:marBottom w:val="0"/>
          <w:divBdr>
            <w:top w:val="none" w:sz="0" w:space="0" w:color="auto"/>
            <w:left w:val="none" w:sz="0" w:space="0" w:color="auto"/>
            <w:bottom w:val="none" w:sz="0" w:space="0" w:color="auto"/>
            <w:right w:val="none" w:sz="0" w:space="0" w:color="auto"/>
          </w:divBdr>
        </w:div>
        <w:div w:id="406609949">
          <w:marLeft w:val="640"/>
          <w:marRight w:val="0"/>
          <w:marTop w:val="0"/>
          <w:marBottom w:val="0"/>
          <w:divBdr>
            <w:top w:val="none" w:sz="0" w:space="0" w:color="auto"/>
            <w:left w:val="none" w:sz="0" w:space="0" w:color="auto"/>
            <w:bottom w:val="none" w:sz="0" w:space="0" w:color="auto"/>
            <w:right w:val="none" w:sz="0" w:space="0" w:color="auto"/>
          </w:divBdr>
        </w:div>
        <w:div w:id="1303849288">
          <w:marLeft w:val="640"/>
          <w:marRight w:val="0"/>
          <w:marTop w:val="0"/>
          <w:marBottom w:val="0"/>
          <w:divBdr>
            <w:top w:val="none" w:sz="0" w:space="0" w:color="auto"/>
            <w:left w:val="none" w:sz="0" w:space="0" w:color="auto"/>
            <w:bottom w:val="none" w:sz="0" w:space="0" w:color="auto"/>
            <w:right w:val="none" w:sz="0" w:space="0" w:color="auto"/>
          </w:divBdr>
        </w:div>
        <w:div w:id="891310590">
          <w:marLeft w:val="640"/>
          <w:marRight w:val="0"/>
          <w:marTop w:val="0"/>
          <w:marBottom w:val="0"/>
          <w:divBdr>
            <w:top w:val="none" w:sz="0" w:space="0" w:color="auto"/>
            <w:left w:val="none" w:sz="0" w:space="0" w:color="auto"/>
            <w:bottom w:val="none" w:sz="0" w:space="0" w:color="auto"/>
            <w:right w:val="none" w:sz="0" w:space="0" w:color="auto"/>
          </w:divBdr>
        </w:div>
        <w:div w:id="508328011">
          <w:marLeft w:val="640"/>
          <w:marRight w:val="0"/>
          <w:marTop w:val="0"/>
          <w:marBottom w:val="0"/>
          <w:divBdr>
            <w:top w:val="none" w:sz="0" w:space="0" w:color="auto"/>
            <w:left w:val="none" w:sz="0" w:space="0" w:color="auto"/>
            <w:bottom w:val="none" w:sz="0" w:space="0" w:color="auto"/>
            <w:right w:val="none" w:sz="0" w:space="0" w:color="auto"/>
          </w:divBdr>
        </w:div>
        <w:div w:id="175921676">
          <w:marLeft w:val="640"/>
          <w:marRight w:val="0"/>
          <w:marTop w:val="0"/>
          <w:marBottom w:val="0"/>
          <w:divBdr>
            <w:top w:val="none" w:sz="0" w:space="0" w:color="auto"/>
            <w:left w:val="none" w:sz="0" w:space="0" w:color="auto"/>
            <w:bottom w:val="none" w:sz="0" w:space="0" w:color="auto"/>
            <w:right w:val="none" w:sz="0" w:space="0" w:color="auto"/>
          </w:divBdr>
        </w:div>
        <w:div w:id="383140089">
          <w:marLeft w:val="640"/>
          <w:marRight w:val="0"/>
          <w:marTop w:val="0"/>
          <w:marBottom w:val="0"/>
          <w:divBdr>
            <w:top w:val="none" w:sz="0" w:space="0" w:color="auto"/>
            <w:left w:val="none" w:sz="0" w:space="0" w:color="auto"/>
            <w:bottom w:val="none" w:sz="0" w:space="0" w:color="auto"/>
            <w:right w:val="none" w:sz="0" w:space="0" w:color="auto"/>
          </w:divBdr>
        </w:div>
        <w:div w:id="679041543">
          <w:marLeft w:val="640"/>
          <w:marRight w:val="0"/>
          <w:marTop w:val="0"/>
          <w:marBottom w:val="0"/>
          <w:divBdr>
            <w:top w:val="none" w:sz="0" w:space="0" w:color="auto"/>
            <w:left w:val="none" w:sz="0" w:space="0" w:color="auto"/>
            <w:bottom w:val="none" w:sz="0" w:space="0" w:color="auto"/>
            <w:right w:val="none" w:sz="0" w:space="0" w:color="auto"/>
          </w:divBdr>
        </w:div>
        <w:div w:id="1754427033">
          <w:marLeft w:val="640"/>
          <w:marRight w:val="0"/>
          <w:marTop w:val="0"/>
          <w:marBottom w:val="0"/>
          <w:divBdr>
            <w:top w:val="none" w:sz="0" w:space="0" w:color="auto"/>
            <w:left w:val="none" w:sz="0" w:space="0" w:color="auto"/>
            <w:bottom w:val="none" w:sz="0" w:space="0" w:color="auto"/>
            <w:right w:val="none" w:sz="0" w:space="0" w:color="auto"/>
          </w:divBdr>
        </w:div>
        <w:div w:id="369188185">
          <w:marLeft w:val="640"/>
          <w:marRight w:val="0"/>
          <w:marTop w:val="0"/>
          <w:marBottom w:val="0"/>
          <w:divBdr>
            <w:top w:val="none" w:sz="0" w:space="0" w:color="auto"/>
            <w:left w:val="none" w:sz="0" w:space="0" w:color="auto"/>
            <w:bottom w:val="none" w:sz="0" w:space="0" w:color="auto"/>
            <w:right w:val="none" w:sz="0" w:space="0" w:color="auto"/>
          </w:divBdr>
        </w:div>
        <w:div w:id="826166853">
          <w:marLeft w:val="640"/>
          <w:marRight w:val="0"/>
          <w:marTop w:val="0"/>
          <w:marBottom w:val="0"/>
          <w:divBdr>
            <w:top w:val="none" w:sz="0" w:space="0" w:color="auto"/>
            <w:left w:val="none" w:sz="0" w:space="0" w:color="auto"/>
            <w:bottom w:val="none" w:sz="0" w:space="0" w:color="auto"/>
            <w:right w:val="none" w:sz="0" w:space="0" w:color="auto"/>
          </w:divBdr>
        </w:div>
        <w:div w:id="1094596338">
          <w:marLeft w:val="640"/>
          <w:marRight w:val="0"/>
          <w:marTop w:val="0"/>
          <w:marBottom w:val="0"/>
          <w:divBdr>
            <w:top w:val="none" w:sz="0" w:space="0" w:color="auto"/>
            <w:left w:val="none" w:sz="0" w:space="0" w:color="auto"/>
            <w:bottom w:val="none" w:sz="0" w:space="0" w:color="auto"/>
            <w:right w:val="none" w:sz="0" w:space="0" w:color="auto"/>
          </w:divBdr>
        </w:div>
        <w:div w:id="195781059">
          <w:marLeft w:val="640"/>
          <w:marRight w:val="0"/>
          <w:marTop w:val="0"/>
          <w:marBottom w:val="0"/>
          <w:divBdr>
            <w:top w:val="none" w:sz="0" w:space="0" w:color="auto"/>
            <w:left w:val="none" w:sz="0" w:space="0" w:color="auto"/>
            <w:bottom w:val="none" w:sz="0" w:space="0" w:color="auto"/>
            <w:right w:val="none" w:sz="0" w:space="0" w:color="auto"/>
          </w:divBdr>
        </w:div>
        <w:div w:id="483082443">
          <w:marLeft w:val="640"/>
          <w:marRight w:val="0"/>
          <w:marTop w:val="0"/>
          <w:marBottom w:val="0"/>
          <w:divBdr>
            <w:top w:val="none" w:sz="0" w:space="0" w:color="auto"/>
            <w:left w:val="none" w:sz="0" w:space="0" w:color="auto"/>
            <w:bottom w:val="none" w:sz="0" w:space="0" w:color="auto"/>
            <w:right w:val="none" w:sz="0" w:space="0" w:color="auto"/>
          </w:divBdr>
        </w:div>
        <w:div w:id="1027173769">
          <w:marLeft w:val="640"/>
          <w:marRight w:val="0"/>
          <w:marTop w:val="0"/>
          <w:marBottom w:val="0"/>
          <w:divBdr>
            <w:top w:val="none" w:sz="0" w:space="0" w:color="auto"/>
            <w:left w:val="none" w:sz="0" w:space="0" w:color="auto"/>
            <w:bottom w:val="none" w:sz="0" w:space="0" w:color="auto"/>
            <w:right w:val="none" w:sz="0" w:space="0" w:color="auto"/>
          </w:divBdr>
        </w:div>
        <w:div w:id="1175876380">
          <w:marLeft w:val="640"/>
          <w:marRight w:val="0"/>
          <w:marTop w:val="0"/>
          <w:marBottom w:val="0"/>
          <w:divBdr>
            <w:top w:val="none" w:sz="0" w:space="0" w:color="auto"/>
            <w:left w:val="none" w:sz="0" w:space="0" w:color="auto"/>
            <w:bottom w:val="none" w:sz="0" w:space="0" w:color="auto"/>
            <w:right w:val="none" w:sz="0" w:space="0" w:color="auto"/>
          </w:divBdr>
        </w:div>
        <w:div w:id="802234865">
          <w:marLeft w:val="640"/>
          <w:marRight w:val="0"/>
          <w:marTop w:val="0"/>
          <w:marBottom w:val="0"/>
          <w:divBdr>
            <w:top w:val="none" w:sz="0" w:space="0" w:color="auto"/>
            <w:left w:val="none" w:sz="0" w:space="0" w:color="auto"/>
            <w:bottom w:val="none" w:sz="0" w:space="0" w:color="auto"/>
            <w:right w:val="none" w:sz="0" w:space="0" w:color="auto"/>
          </w:divBdr>
        </w:div>
        <w:div w:id="757361392">
          <w:marLeft w:val="640"/>
          <w:marRight w:val="0"/>
          <w:marTop w:val="0"/>
          <w:marBottom w:val="0"/>
          <w:divBdr>
            <w:top w:val="none" w:sz="0" w:space="0" w:color="auto"/>
            <w:left w:val="none" w:sz="0" w:space="0" w:color="auto"/>
            <w:bottom w:val="none" w:sz="0" w:space="0" w:color="auto"/>
            <w:right w:val="none" w:sz="0" w:space="0" w:color="auto"/>
          </w:divBdr>
        </w:div>
      </w:divsChild>
    </w:div>
    <w:div w:id="303660614">
      <w:bodyDiv w:val="1"/>
      <w:marLeft w:val="0"/>
      <w:marRight w:val="0"/>
      <w:marTop w:val="0"/>
      <w:marBottom w:val="0"/>
      <w:divBdr>
        <w:top w:val="none" w:sz="0" w:space="0" w:color="auto"/>
        <w:left w:val="none" w:sz="0" w:space="0" w:color="auto"/>
        <w:bottom w:val="none" w:sz="0" w:space="0" w:color="auto"/>
        <w:right w:val="none" w:sz="0" w:space="0" w:color="auto"/>
      </w:divBdr>
      <w:divsChild>
        <w:div w:id="2077510956">
          <w:marLeft w:val="640"/>
          <w:marRight w:val="0"/>
          <w:marTop w:val="0"/>
          <w:marBottom w:val="0"/>
          <w:divBdr>
            <w:top w:val="none" w:sz="0" w:space="0" w:color="auto"/>
            <w:left w:val="none" w:sz="0" w:space="0" w:color="auto"/>
            <w:bottom w:val="none" w:sz="0" w:space="0" w:color="auto"/>
            <w:right w:val="none" w:sz="0" w:space="0" w:color="auto"/>
          </w:divBdr>
        </w:div>
        <w:div w:id="578179515">
          <w:marLeft w:val="640"/>
          <w:marRight w:val="0"/>
          <w:marTop w:val="0"/>
          <w:marBottom w:val="0"/>
          <w:divBdr>
            <w:top w:val="none" w:sz="0" w:space="0" w:color="auto"/>
            <w:left w:val="none" w:sz="0" w:space="0" w:color="auto"/>
            <w:bottom w:val="none" w:sz="0" w:space="0" w:color="auto"/>
            <w:right w:val="none" w:sz="0" w:space="0" w:color="auto"/>
          </w:divBdr>
        </w:div>
        <w:div w:id="373773685">
          <w:marLeft w:val="640"/>
          <w:marRight w:val="0"/>
          <w:marTop w:val="0"/>
          <w:marBottom w:val="0"/>
          <w:divBdr>
            <w:top w:val="none" w:sz="0" w:space="0" w:color="auto"/>
            <w:left w:val="none" w:sz="0" w:space="0" w:color="auto"/>
            <w:bottom w:val="none" w:sz="0" w:space="0" w:color="auto"/>
            <w:right w:val="none" w:sz="0" w:space="0" w:color="auto"/>
          </w:divBdr>
        </w:div>
        <w:div w:id="216356426">
          <w:marLeft w:val="640"/>
          <w:marRight w:val="0"/>
          <w:marTop w:val="0"/>
          <w:marBottom w:val="0"/>
          <w:divBdr>
            <w:top w:val="none" w:sz="0" w:space="0" w:color="auto"/>
            <w:left w:val="none" w:sz="0" w:space="0" w:color="auto"/>
            <w:bottom w:val="none" w:sz="0" w:space="0" w:color="auto"/>
            <w:right w:val="none" w:sz="0" w:space="0" w:color="auto"/>
          </w:divBdr>
        </w:div>
        <w:div w:id="1704675938">
          <w:marLeft w:val="640"/>
          <w:marRight w:val="0"/>
          <w:marTop w:val="0"/>
          <w:marBottom w:val="0"/>
          <w:divBdr>
            <w:top w:val="none" w:sz="0" w:space="0" w:color="auto"/>
            <w:left w:val="none" w:sz="0" w:space="0" w:color="auto"/>
            <w:bottom w:val="none" w:sz="0" w:space="0" w:color="auto"/>
            <w:right w:val="none" w:sz="0" w:space="0" w:color="auto"/>
          </w:divBdr>
        </w:div>
        <w:div w:id="481433869">
          <w:marLeft w:val="640"/>
          <w:marRight w:val="0"/>
          <w:marTop w:val="0"/>
          <w:marBottom w:val="0"/>
          <w:divBdr>
            <w:top w:val="none" w:sz="0" w:space="0" w:color="auto"/>
            <w:left w:val="none" w:sz="0" w:space="0" w:color="auto"/>
            <w:bottom w:val="none" w:sz="0" w:space="0" w:color="auto"/>
            <w:right w:val="none" w:sz="0" w:space="0" w:color="auto"/>
          </w:divBdr>
        </w:div>
        <w:div w:id="502281183">
          <w:marLeft w:val="640"/>
          <w:marRight w:val="0"/>
          <w:marTop w:val="0"/>
          <w:marBottom w:val="0"/>
          <w:divBdr>
            <w:top w:val="none" w:sz="0" w:space="0" w:color="auto"/>
            <w:left w:val="none" w:sz="0" w:space="0" w:color="auto"/>
            <w:bottom w:val="none" w:sz="0" w:space="0" w:color="auto"/>
            <w:right w:val="none" w:sz="0" w:space="0" w:color="auto"/>
          </w:divBdr>
        </w:div>
        <w:div w:id="403722371">
          <w:marLeft w:val="640"/>
          <w:marRight w:val="0"/>
          <w:marTop w:val="0"/>
          <w:marBottom w:val="0"/>
          <w:divBdr>
            <w:top w:val="none" w:sz="0" w:space="0" w:color="auto"/>
            <w:left w:val="none" w:sz="0" w:space="0" w:color="auto"/>
            <w:bottom w:val="none" w:sz="0" w:space="0" w:color="auto"/>
            <w:right w:val="none" w:sz="0" w:space="0" w:color="auto"/>
          </w:divBdr>
        </w:div>
        <w:div w:id="1218932673">
          <w:marLeft w:val="640"/>
          <w:marRight w:val="0"/>
          <w:marTop w:val="0"/>
          <w:marBottom w:val="0"/>
          <w:divBdr>
            <w:top w:val="none" w:sz="0" w:space="0" w:color="auto"/>
            <w:left w:val="none" w:sz="0" w:space="0" w:color="auto"/>
            <w:bottom w:val="none" w:sz="0" w:space="0" w:color="auto"/>
            <w:right w:val="none" w:sz="0" w:space="0" w:color="auto"/>
          </w:divBdr>
        </w:div>
        <w:div w:id="1926304979">
          <w:marLeft w:val="640"/>
          <w:marRight w:val="0"/>
          <w:marTop w:val="0"/>
          <w:marBottom w:val="0"/>
          <w:divBdr>
            <w:top w:val="none" w:sz="0" w:space="0" w:color="auto"/>
            <w:left w:val="none" w:sz="0" w:space="0" w:color="auto"/>
            <w:bottom w:val="none" w:sz="0" w:space="0" w:color="auto"/>
            <w:right w:val="none" w:sz="0" w:space="0" w:color="auto"/>
          </w:divBdr>
        </w:div>
        <w:div w:id="1673987273">
          <w:marLeft w:val="640"/>
          <w:marRight w:val="0"/>
          <w:marTop w:val="0"/>
          <w:marBottom w:val="0"/>
          <w:divBdr>
            <w:top w:val="none" w:sz="0" w:space="0" w:color="auto"/>
            <w:left w:val="none" w:sz="0" w:space="0" w:color="auto"/>
            <w:bottom w:val="none" w:sz="0" w:space="0" w:color="auto"/>
            <w:right w:val="none" w:sz="0" w:space="0" w:color="auto"/>
          </w:divBdr>
        </w:div>
        <w:div w:id="666245851">
          <w:marLeft w:val="640"/>
          <w:marRight w:val="0"/>
          <w:marTop w:val="0"/>
          <w:marBottom w:val="0"/>
          <w:divBdr>
            <w:top w:val="none" w:sz="0" w:space="0" w:color="auto"/>
            <w:left w:val="none" w:sz="0" w:space="0" w:color="auto"/>
            <w:bottom w:val="none" w:sz="0" w:space="0" w:color="auto"/>
            <w:right w:val="none" w:sz="0" w:space="0" w:color="auto"/>
          </w:divBdr>
        </w:div>
        <w:div w:id="1505196027">
          <w:marLeft w:val="640"/>
          <w:marRight w:val="0"/>
          <w:marTop w:val="0"/>
          <w:marBottom w:val="0"/>
          <w:divBdr>
            <w:top w:val="none" w:sz="0" w:space="0" w:color="auto"/>
            <w:left w:val="none" w:sz="0" w:space="0" w:color="auto"/>
            <w:bottom w:val="none" w:sz="0" w:space="0" w:color="auto"/>
            <w:right w:val="none" w:sz="0" w:space="0" w:color="auto"/>
          </w:divBdr>
        </w:div>
        <w:div w:id="300623680">
          <w:marLeft w:val="640"/>
          <w:marRight w:val="0"/>
          <w:marTop w:val="0"/>
          <w:marBottom w:val="0"/>
          <w:divBdr>
            <w:top w:val="none" w:sz="0" w:space="0" w:color="auto"/>
            <w:left w:val="none" w:sz="0" w:space="0" w:color="auto"/>
            <w:bottom w:val="none" w:sz="0" w:space="0" w:color="auto"/>
            <w:right w:val="none" w:sz="0" w:space="0" w:color="auto"/>
          </w:divBdr>
        </w:div>
        <w:div w:id="1325934482">
          <w:marLeft w:val="640"/>
          <w:marRight w:val="0"/>
          <w:marTop w:val="0"/>
          <w:marBottom w:val="0"/>
          <w:divBdr>
            <w:top w:val="none" w:sz="0" w:space="0" w:color="auto"/>
            <w:left w:val="none" w:sz="0" w:space="0" w:color="auto"/>
            <w:bottom w:val="none" w:sz="0" w:space="0" w:color="auto"/>
            <w:right w:val="none" w:sz="0" w:space="0" w:color="auto"/>
          </w:divBdr>
        </w:div>
        <w:div w:id="373623111">
          <w:marLeft w:val="640"/>
          <w:marRight w:val="0"/>
          <w:marTop w:val="0"/>
          <w:marBottom w:val="0"/>
          <w:divBdr>
            <w:top w:val="none" w:sz="0" w:space="0" w:color="auto"/>
            <w:left w:val="none" w:sz="0" w:space="0" w:color="auto"/>
            <w:bottom w:val="none" w:sz="0" w:space="0" w:color="auto"/>
            <w:right w:val="none" w:sz="0" w:space="0" w:color="auto"/>
          </w:divBdr>
        </w:div>
        <w:div w:id="59141314">
          <w:marLeft w:val="640"/>
          <w:marRight w:val="0"/>
          <w:marTop w:val="0"/>
          <w:marBottom w:val="0"/>
          <w:divBdr>
            <w:top w:val="none" w:sz="0" w:space="0" w:color="auto"/>
            <w:left w:val="none" w:sz="0" w:space="0" w:color="auto"/>
            <w:bottom w:val="none" w:sz="0" w:space="0" w:color="auto"/>
            <w:right w:val="none" w:sz="0" w:space="0" w:color="auto"/>
          </w:divBdr>
        </w:div>
        <w:div w:id="2129886853">
          <w:marLeft w:val="640"/>
          <w:marRight w:val="0"/>
          <w:marTop w:val="0"/>
          <w:marBottom w:val="0"/>
          <w:divBdr>
            <w:top w:val="none" w:sz="0" w:space="0" w:color="auto"/>
            <w:left w:val="none" w:sz="0" w:space="0" w:color="auto"/>
            <w:bottom w:val="none" w:sz="0" w:space="0" w:color="auto"/>
            <w:right w:val="none" w:sz="0" w:space="0" w:color="auto"/>
          </w:divBdr>
        </w:div>
        <w:div w:id="1863351022">
          <w:marLeft w:val="640"/>
          <w:marRight w:val="0"/>
          <w:marTop w:val="0"/>
          <w:marBottom w:val="0"/>
          <w:divBdr>
            <w:top w:val="none" w:sz="0" w:space="0" w:color="auto"/>
            <w:left w:val="none" w:sz="0" w:space="0" w:color="auto"/>
            <w:bottom w:val="none" w:sz="0" w:space="0" w:color="auto"/>
            <w:right w:val="none" w:sz="0" w:space="0" w:color="auto"/>
          </w:divBdr>
        </w:div>
        <w:div w:id="799570841">
          <w:marLeft w:val="640"/>
          <w:marRight w:val="0"/>
          <w:marTop w:val="0"/>
          <w:marBottom w:val="0"/>
          <w:divBdr>
            <w:top w:val="none" w:sz="0" w:space="0" w:color="auto"/>
            <w:left w:val="none" w:sz="0" w:space="0" w:color="auto"/>
            <w:bottom w:val="none" w:sz="0" w:space="0" w:color="auto"/>
            <w:right w:val="none" w:sz="0" w:space="0" w:color="auto"/>
          </w:divBdr>
        </w:div>
        <w:div w:id="1109158889">
          <w:marLeft w:val="640"/>
          <w:marRight w:val="0"/>
          <w:marTop w:val="0"/>
          <w:marBottom w:val="0"/>
          <w:divBdr>
            <w:top w:val="none" w:sz="0" w:space="0" w:color="auto"/>
            <w:left w:val="none" w:sz="0" w:space="0" w:color="auto"/>
            <w:bottom w:val="none" w:sz="0" w:space="0" w:color="auto"/>
            <w:right w:val="none" w:sz="0" w:space="0" w:color="auto"/>
          </w:divBdr>
        </w:div>
        <w:div w:id="1990748535">
          <w:marLeft w:val="640"/>
          <w:marRight w:val="0"/>
          <w:marTop w:val="0"/>
          <w:marBottom w:val="0"/>
          <w:divBdr>
            <w:top w:val="none" w:sz="0" w:space="0" w:color="auto"/>
            <w:left w:val="none" w:sz="0" w:space="0" w:color="auto"/>
            <w:bottom w:val="none" w:sz="0" w:space="0" w:color="auto"/>
            <w:right w:val="none" w:sz="0" w:space="0" w:color="auto"/>
          </w:divBdr>
        </w:div>
        <w:div w:id="730469870">
          <w:marLeft w:val="640"/>
          <w:marRight w:val="0"/>
          <w:marTop w:val="0"/>
          <w:marBottom w:val="0"/>
          <w:divBdr>
            <w:top w:val="none" w:sz="0" w:space="0" w:color="auto"/>
            <w:left w:val="none" w:sz="0" w:space="0" w:color="auto"/>
            <w:bottom w:val="none" w:sz="0" w:space="0" w:color="auto"/>
            <w:right w:val="none" w:sz="0" w:space="0" w:color="auto"/>
          </w:divBdr>
        </w:div>
        <w:div w:id="1290891685">
          <w:marLeft w:val="640"/>
          <w:marRight w:val="0"/>
          <w:marTop w:val="0"/>
          <w:marBottom w:val="0"/>
          <w:divBdr>
            <w:top w:val="none" w:sz="0" w:space="0" w:color="auto"/>
            <w:left w:val="none" w:sz="0" w:space="0" w:color="auto"/>
            <w:bottom w:val="none" w:sz="0" w:space="0" w:color="auto"/>
            <w:right w:val="none" w:sz="0" w:space="0" w:color="auto"/>
          </w:divBdr>
        </w:div>
        <w:div w:id="1593540292">
          <w:marLeft w:val="640"/>
          <w:marRight w:val="0"/>
          <w:marTop w:val="0"/>
          <w:marBottom w:val="0"/>
          <w:divBdr>
            <w:top w:val="none" w:sz="0" w:space="0" w:color="auto"/>
            <w:left w:val="none" w:sz="0" w:space="0" w:color="auto"/>
            <w:bottom w:val="none" w:sz="0" w:space="0" w:color="auto"/>
            <w:right w:val="none" w:sz="0" w:space="0" w:color="auto"/>
          </w:divBdr>
        </w:div>
        <w:div w:id="1651907808">
          <w:marLeft w:val="640"/>
          <w:marRight w:val="0"/>
          <w:marTop w:val="0"/>
          <w:marBottom w:val="0"/>
          <w:divBdr>
            <w:top w:val="none" w:sz="0" w:space="0" w:color="auto"/>
            <w:left w:val="none" w:sz="0" w:space="0" w:color="auto"/>
            <w:bottom w:val="none" w:sz="0" w:space="0" w:color="auto"/>
            <w:right w:val="none" w:sz="0" w:space="0" w:color="auto"/>
          </w:divBdr>
        </w:div>
        <w:div w:id="1248542634">
          <w:marLeft w:val="640"/>
          <w:marRight w:val="0"/>
          <w:marTop w:val="0"/>
          <w:marBottom w:val="0"/>
          <w:divBdr>
            <w:top w:val="none" w:sz="0" w:space="0" w:color="auto"/>
            <w:left w:val="none" w:sz="0" w:space="0" w:color="auto"/>
            <w:bottom w:val="none" w:sz="0" w:space="0" w:color="auto"/>
            <w:right w:val="none" w:sz="0" w:space="0" w:color="auto"/>
          </w:divBdr>
        </w:div>
        <w:div w:id="2048066370">
          <w:marLeft w:val="640"/>
          <w:marRight w:val="0"/>
          <w:marTop w:val="0"/>
          <w:marBottom w:val="0"/>
          <w:divBdr>
            <w:top w:val="none" w:sz="0" w:space="0" w:color="auto"/>
            <w:left w:val="none" w:sz="0" w:space="0" w:color="auto"/>
            <w:bottom w:val="none" w:sz="0" w:space="0" w:color="auto"/>
            <w:right w:val="none" w:sz="0" w:space="0" w:color="auto"/>
          </w:divBdr>
        </w:div>
        <w:div w:id="1971520230">
          <w:marLeft w:val="640"/>
          <w:marRight w:val="0"/>
          <w:marTop w:val="0"/>
          <w:marBottom w:val="0"/>
          <w:divBdr>
            <w:top w:val="none" w:sz="0" w:space="0" w:color="auto"/>
            <w:left w:val="none" w:sz="0" w:space="0" w:color="auto"/>
            <w:bottom w:val="none" w:sz="0" w:space="0" w:color="auto"/>
            <w:right w:val="none" w:sz="0" w:space="0" w:color="auto"/>
          </w:divBdr>
        </w:div>
        <w:div w:id="1080520720">
          <w:marLeft w:val="640"/>
          <w:marRight w:val="0"/>
          <w:marTop w:val="0"/>
          <w:marBottom w:val="0"/>
          <w:divBdr>
            <w:top w:val="none" w:sz="0" w:space="0" w:color="auto"/>
            <w:left w:val="none" w:sz="0" w:space="0" w:color="auto"/>
            <w:bottom w:val="none" w:sz="0" w:space="0" w:color="auto"/>
            <w:right w:val="none" w:sz="0" w:space="0" w:color="auto"/>
          </w:divBdr>
        </w:div>
        <w:div w:id="936139141">
          <w:marLeft w:val="640"/>
          <w:marRight w:val="0"/>
          <w:marTop w:val="0"/>
          <w:marBottom w:val="0"/>
          <w:divBdr>
            <w:top w:val="none" w:sz="0" w:space="0" w:color="auto"/>
            <w:left w:val="none" w:sz="0" w:space="0" w:color="auto"/>
            <w:bottom w:val="none" w:sz="0" w:space="0" w:color="auto"/>
            <w:right w:val="none" w:sz="0" w:space="0" w:color="auto"/>
          </w:divBdr>
        </w:div>
        <w:div w:id="1825127073">
          <w:marLeft w:val="640"/>
          <w:marRight w:val="0"/>
          <w:marTop w:val="0"/>
          <w:marBottom w:val="0"/>
          <w:divBdr>
            <w:top w:val="none" w:sz="0" w:space="0" w:color="auto"/>
            <w:left w:val="none" w:sz="0" w:space="0" w:color="auto"/>
            <w:bottom w:val="none" w:sz="0" w:space="0" w:color="auto"/>
            <w:right w:val="none" w:sz="0" w:space="0" w:color="auto"/>
          </w:divBdr>
        </w:div>
        <w:div w:id="1303847806">
          <w:marLeft w:val="640"/>
          <w:marRight w:val="0"/>
          <w:marTop w:val="0"/>
          <w:marBottom w:val="0"/>
          <w:divBdr>
            <w:top w:val="none" w:sz="0" w:space="0" w:color="auto"/>
            <w:left w:val="none" w:sz="0" w:space="0" w:color="auto"/>
            <w:bottom w:val="none" w:sz="0" w:space="0" w:color="auto"/>
            <w:right w:val="none" w:sz="0" w:space="0" w:color="auto"/>
          </w:divBdr>
        </w:div>
        <w:div w:id="946739731">
          <w:marLeft w:val="640"/>
          <w:marRight w:val="0"/>
          <w:marTop w:val="0"/>
          <w:marBottom w:val="0"/>
          <w:divBdr>
            <w:top w:val="none" w:sz="0" w:space="0" w:color="auto"/>
            <w:left w:val="none" w:sz="0" w:space="0" w:color="auto"/>
            <w:bottom w:val="none" w:sz="0" w:space="0" w:color="auto"/>
            <w:right w:val="none" w:sz="0" w:space="0" w:color="auto"/>
          </w:divBdr>
        </w:div>
        <w:div w:id="1213032411">
          <w:marLeft w:val="640"/>
          <w:marRight w:val="0"/>
          <w:marTop w:val="0"/>
          <w:marBottom w:val="0"/>
          <w:divBdr>
            <w:top w:val="none" w:sz="0" w:space="0" w:color="auto"/>
            <w:left w:val="none" w:sz="0" w:space="0" w:color="auto"/>
            <w:bottom w:val="none" w:sz="0" w:space="0" w:color="auto"/>
            <w:right w:val="none" w:sz="0" w:space="0" w:color="auto"/>
          </w:divBdr>
        </w:div>
        <w:div w:id="1911307547">
          <w:marLeft w:val="640"/>
          <w:marRight w:val="0"/>
          <w:marTop w:val="0"/>
          <w:marBottom w:val="0"/>
          <w:divBdr>
            <w:top w:val="none" w:sz="0" w:space="0" w:color="auto"/>
            <w:left w:val="none" w:sz="0" w:space="0" w:color="auto"/>
            <w:bottom w:val="none" w:sz="0" w:space="0" w:color="auto"/>
            <w:right w:val="none" w:sz="0" w:space="0" w:color="auto"/>
          </w:divBdr>
        </w:div>
        <w:div w:id="1223637607">
          <w:marLeft w:val="640"/>
          <w:marRight w:val="0"/>
          <w:marTop w:val="0"/>
          <w:marBottom w:val="0"/>
          <w:divBdr>
            <w:top w:val="none" w:sz="0" w:space="0" w:color="auto"/>
            <w:left w:val="none" w:sz="0" w:space="0" w:color="auto"/>
            <w:bottom w:val="none" w:sz="0" w:space="0" w:color="auto"/>
            <w:right w:val="none" w:sz="0" w:space="0" w:color="auto"/>
          </w:divBdr>
        </w:div>
        <w:div w:id="200367504">
          <w:marLeft w:val="640"/>
          <w:marRight w:val="0"/>
          <w:marTop w:val="0"/>
          <w:marBottom w:val="0"/>
          <w:divBdr>
            <w:top w:val="none" w:sz="0" w:space="0" w:color="auto"/>
            <w:left w:val="none" w:sz="0" w:space="0" w:color="auto"/>
            <w:bottom w:val="none" w:sz="0" w:space="0" w:color="auto"/>
            <w:right w:val="none" w:sz="0" w:space="0" w:color="auto"/>
          </w:divBdr>
        </w:div>
        <w:div w:id="1917087952">
          <w:marLeft w:val="640"/>
          <w:marRight w:val="0"/>
          <w:marTop w:val="0"/>
          <w:marBottom w:val="0"/>
          <w:divBdr>
            <w:top w:val="none" w:sz="0" w:space="0" w:color="auto"/>
            <w:left w:val="none" w:sz="0" w:space="0" w:color="auto"/>
            <w:bottom w:val="none" w:sz="0" w:space="0" w:color="auto"/>
            <w:right w:val="none" w:sz="0" w:space="0" w:color="auto"/>
          </w:divBdr>
        </w:div>
        <w:div w:id="2140802035">
          <w:marLeft w:val="640"/>
          <w:marRight w:val="0"/>
          <w:marTop w:val="0"/>
          <w:marBottom w:val="0"/>
          <w:divBdr>
            <w:top w:val="none" w:sz="0" w:space="0" w:color="auto"/>
            <w:left w:val="none" w:sz="0" w:space="0" w:color="auto"/>
            <w:bottom w:val="none" w:sz="0" w:space="0" w:color="auto"/>
            <w:right w:val="none" w:sz="0" w:space="0" w:color="auto"/>
          </w:divBdr>
        </w:div>
        <w:div w:id="66540300">
          <w:marLeft w:val="640"/>
          <w:marRight w:val="0"/>
          <w:marTop w:val="0"/>
          <w:marBottom w:val="0"/>
          <w:divBdr>
            <w:top w:val="none" w:sz="0" w:space="0" w:color="auto"/>
            <w:left w:val="none" w:sz="0" w:space="0" w:color="auto"/>
            <w:bottom w:val="none" w:sz="0" w:space="0" w:color="auto"/>
            <w:right w:val="none" w:sz="0" w:space="0" w:color="auto"/>
          </w:divBdr>
        </w:div>
        <w:div w:id="443622395">
          <w:marLeft w:val="640"/>
          <w:marRight w:val="0"/>
          <w:marTop w:val="0"/>
          <w:marBottom w:val="0"/>
          <w:divBdr>
            <w:top w:val="none" w:sz="0" w:space="0" w:color="auto"/>
            <w:left w:val="none" w:sz="0" w:space="0" w:color="auto"/>
            <w:bottom w:val="none" w:sz="0" w:space="0" w:color="auto"/>
            <w:right w:val="none" w:sz="0" w:space="0" w:color="auto"/>
          </w:divBdr>
        </w:div>
        <w:div w:id="1868106060">
          <w:marLeft w:val="640"/>
          <w:marRight w:val="0"/>
          <w:marTop w:val="0"/>
          <w:marBottom w:val="0"/>
          <w:divBdr>
            <w:top w:val="none" w:sz="0" w:space="0" w:color="auto"/>
            <w:left w:val="none" w:sz="0" w:space="0" w:color="auto"/>
            <w:bottom w:val="none" w:sz="0" w:space="0" w:color="auto"/>
            <w:right w:val="none" w:sz="0" w:space="0" w:color="auto"/>
          </w:divBdr>
        </w:div>
        <w:div w:id="786629159">
          <w:marLeft w:val="640"/>
          <w:marRight w:val="0"/>
          <w:marTop w:val="0"/>
          <w:marBottom w:val="0"/>
          <w:divBdr>
            <w:top w:val="none" w:sz="0" w:space="0" w:color="auto"/>
            <w:left w:val="none" w:sz="0" w:space="0" w:color="auto"/>
            <w:bottom w:val="none" w:sz="0" w:space="0" w:color="auto"/>
            <w:right w:val="none" w:sz="0" w:space="0" w:color="auto"/>
          </w:divBdr>
        </w:div>
        <w:div w:id="724988777">
          <w:marLeft w:val="640"/>
          <w:marRight w:val="0"/>
          <w:marTop w:val="0"/>
          <w:marBottom w:val="0"/>
          <w:divBdr>
            <w:top w:val="none" w:sz="0" w:space="0" w:color="auto"/>
            <w:left w:val="none" w:sz="0" w:space="0" w:color="auto"/>
            <w:bottom w:val="none" w:sz="0" w:space="0" w:color="auto"/>
            <w:right w:val="none" w:sz="0" w:space="0" w:color="auto"/>
          </w:divBdr>
        </w:div>
        <w:div w:id="832449227">
          <w:marLeft w:val="640"/>
          <w:marRight w:val="0"/>
          <w:marTop w:val="0"/>
          <w:marBottom w:val="0"/>
          <w:divBdr>
            <w:top w:val="none" w:sz="0" w:space="0" w:color="auto"/>
            <w:left w:val="none" w:sz="0" w:space="0" w:color="auto"/>
            <w:bottom w:val="none" w:sz="0" w:space="0" w:color="auto"/>
            <w:right w:val="none" w:sz="0" w:space="0" w:color="auto"/>
          </w:divBdr>
        </w:div>
        <w:div w:id="982852669">
          <w:marLeft w:val="640"/>
          <w:marRight w:val="0"/>
          <w:marTop w:val="0"/>
          <w:marBottom w:val="0"/>
          <w:divBdr>
            <w:top w:val="none" w:sz="0" w:space="0" w:color="auto"/>
            <w:left w:val="none" w:sz="0" w:space="0" w:color="auto"/>
            <w:bottom w:val="none" w:sz="0" w:space="0" w:color="auto"/>
            <w:right w:val="none" w:sz="0" w:space="0" w:color="auto"/>
          </w:divBdr>
        </w:div>
        <w:div w:id="1433011001">
          <w:marLeft w:val="640"/>
          <w:marRight w:val="0"/>
          <w:marTop w:val="0"/>
          <w:marBottom w:val="0"/>
          <w:divBdr>
            <w:top w:val="none" w:sz="0" w:space="0" w:color="auto"/>
            <w:left w:val="none" w:sz="0" w:space="0" w:color="auto"/>
            <w:bottom w:val="none" w:sz="0" w:space="0" w:color="auto"/>
            <w:right w:val="none" w:sz="0" w:space="0" w:color="auto"/>
          </w:divBdr>
        </w:div>
        <w:div w:id="618412544">
          <w:marLeft w:val="640"/>
          <w:marRight w:val="0"/>
          <w:marTop w:val="0"/>
          <w:marBottom w:val="0"/>
          <w:divBdr>
            <w:top w:val="none" w:sz="0" w:space="0" w:color="auto"/>
            <w:left w:val="none" w:sz="0" w:space="0" w:color="auto"/>
            <w:bottom w:val="none" w:sz="0" w:space="0" w:color="auto"/>
            <w:right w:val="none" w:sz="0" w:space="0" w:color="auto"/>
          </w:divBdr>
        </w:div>
        <w:div w:id="769398248">
          <w:marLeft w:val="640"/>
          <w:marRight w:val="0"/>
          <w:marTop w:val="0"/>
          <w:marBottom w:val="0"/>
          <w:divBdr>
            <w:top w:val="none" w:sz="0" w:space="0" w:color="auto"/>
            <w:left w:val="none" w:sz="0" w:space="0" w:color="auto"/>
            <w:bottom w:val="none" w:sz="0" w:space="0" w:color="auto"/>
            <w:right w:val="none" w:sz="0" w:space="0" w:color="auto"/>
          </w:divBdr>
        </w:div>
        <w:div w:id="1795949864">
          <w:marLeft w:val="640"/>
          <w:marRight w:val="0"/>
          <w:marTop w:val="0"/>
          <w:marBottom w:val="0"/>
          <w:divBdr>
            <w:top w:val="none" w:sz="0" w:space="0" w:color="auto"/>
            <w:left w:val="none" w:sz="0" w:space="0" w:color="auto"/>
            <w:bottom w:val="none" w:sz="0" w:space="0" w:color="auto"/>
            <w:right w:val="none" w:sz="0" w:space="0" w:color="auto"/>
          </w:divBdr>
        </w:div>
        <w:div w:id="1458837513">
          <w:marLeft w:val="640"/>
          <w:marRight w:val="0"/>
          <w:marTop w:val="0"/>
          <w:marBottom w:val="0"/>
          <w:divBdr>
            <w:top w:val="none" w:sz="0" w:space="0" w:color="auto"/>
            <w:left w:val="none" w:sz="0" w:space="0" w:color="auto"/>
            <w:bottom w:val="none" w:sz="0" w:space="0" w:color="auto"/>
            <w:right w:val="none" w:sz="0" w:space="0" w:color="auto"/>
          </w:divBdr>
        </w:div>
        <w:div w:id="842822478">
          <w:marLeft w:val="640"/>
          <w:marRight w:val="0"/>
          <w:marTop w:val="0"/>
          <w:marBottom w:val="0"/>
          <w:divBdr>
            <w:top w:val="none" w:sz="0" w:space="0" w:color="auto"/>
            <w:left w:val="none" w:sz="0" w:space="0" w:color="auto"/>
            <w:bottom w:val="none" w:sz="0" w:space="0" w:color="auto"/>
            <w:right w:val="none" w:sz="0" w:space="0" w:color="auto"/>
          </w:divBdr>
        </w:div>
        <w:div w:id="646858747">
          <w:marLeft w:val="640"/>
          <w:marRight w:val="0"/>
          <w:marTop w:val="0"/>
          <w:marBottom w:val="0"/>
          <w:divBdr>
            <w:top w:val="none" w:sz="0" w:space="0" w:color="auto"/>
            <w:left w:val="none" w:sz="0" w:space="0" w:color="auto"/>
            <w:bottom w:val="none" w:sz="0" w:space="0" w:color="auto"/>
            <w:right w:val="none" w:sz="0" w:space="0" w:color="auto"/>
          </w:divBdr>
        </w:div>
        <w:div w:id="214581661">
          <w:marLeft w:val="640"/>
          <w:marRight w:val="0"/>
          <w:marTop w:val="0"/>
          <w:marBottom w:val="0"/>
          <w:divBdr>
            <w:top w:val="none" w:sz="0" w:space="0" w:color="auto"/>
            <w:left w:val="none" w:sz="0" w:space="0" w:color="auto"/>
            <w:bottom w:val="none" w:sz="0" w:space="0" w:color="auto"/>
            <w:right w:val="none" w:sz="0" w:space="0" w:color="auto"/>
          </w:divBdr>
        </w:div>
        <w:div w:id="878394377">
          <w:marLeft w:val="640"/>
          <w:marRight w:val="0"/>
          <w:marTop w:val="0"/>
          <w:marBottom w:val="0"/>
          <w:divBdr>
            <w:top w:val="none" w:sz="0" w:space="0" w:color="auto"/>
            <w:left w:val="none" w:sz="0" w:space="0" w:color="auto"/>
            <w:bottom w:val="none" w:sz="0" w:space="0" w:color="auto"/>
            <w:right w:val="none" w:sz="0" w:space="0" w:color="auto"/>
          </w:divBdr>
        </w:div>
        <w:div w:id="841356875">
          <w:marLeft w:val="640"/>
          <w:marRight w:val="0"/>
          <w:marTop w:val="0"/>
          <w:marBottom w:val="0"/>
          <w:divBdr>
            <w:top w:val="none" w:sz="0" w:space="0" w:color="auto"/>
            <w:left w:val="none" w:sz="0" w:space="0" w:color="auto"/>
            <w:bottom w:val="none" w:sz="0" w:space="0" w:color="auto"/>
            <w:right w:val="none" w:sz="0" w:space="0" w:color="auto"/>
          </w:divBdr>
        </w:div>
        <w:div w:id="1276907520">
          <w:marLeft w:val="640"/>
          <w:marRight w:val="0"/>
          <w:marTop w:val="0"/>
          <w:marBottom w:val="0"/>
          <w:divBdr>
            <w:top w:val="none" w:sz="0" w:space="0" w:color="auto"/>
            <w:left w:val="none" w:sz="0" w:space="0" w:color="auto"/>
            <w:bottom w:val="none" w:sz="0" w:space="0" w:color="auto"/>
            <w:right w:val="none" w:sz="0" w:space="0" w:color="auto"/>
          </w:divBdr>
        </w:div>
        <w:div w:id="1563708640">
          <w:marLeft w:val="640"/>
          <w:marRight w:val="0"/>
          <w:marTop w:val="0"/>
          <w:marBottom w:val="0"/>
          <w:divBdr>
            <w:top w:val="none" w:sz="0" w:space="0" w:color="auto"/>
            <w:left w:val="none" w:sz="0" w:space="0" w:color="auto"/>
            <w:bottom w:val="none" w:sz="0" w:space="0" w:color="auto"/>
            <w:right w:val="none" w:sz="0" w:space="0" w:color="auto"/>
          </w:divBdr>
        </w:div>
        <w:div w:id="1243686904">
          <w:marLeft w:val="640"/>
          <w:marRight w:val="0"/>
          <w:marTop w:val="0"/>
          <w:marBottom w:val="0"/>
          <w:divBdr>
            <w:top w:val="none" w:sz="0" w:space="0" w:color="auto"/>
            <w:left w:val="none" w:sz="0" w:space="0" w:color="auto"/>
            <w:bottom w:val="none" w:sz="0" w:space="0" w:color="auto"/>
            <w:right w:val="none" w:sz="0" w:space="0" w:color="auto"/>
          </w:divBdr>
        </w:div>
        <w:div w:id="1490556950">
          <w:marLeft w:val="640"/>
          <w:marRight w:val="0"/>
          <w:marTop w:val="0"/>
          <w:marBottom w:val="0"/>
          <w:divBdr>
            <w:top w:val="none" w:sz="0" w:space="0" w:color="auto"/>
            <w:left w:val="none" w:sz="0" w:space="0" w:color="auto"/>
            <w:bottom w:val="none" w:sz="0" w:space="0" w:color="auto"/>
            <w:right w:val="none" w:sz="0" w:space="0" w:color="auto"/>
          </w:divBdr>
        </w:div>
        <w:div w:id="562521663">
          <w:marLeft w:val="640"/>
          <w:marRight w:val="0"/>
          <w:marTop w:val="0"/>
          <w:marBottom w:val="0"/>
          <w:divBdr>
            <w:top w:val="none" w:sz="0" w:space="0" w:color="auto"/>
            <w:left w:val="none" w:sz="0" w:space="0" w:color="auto"/>
            <w:bottom w:val="none" w:sz="0" w:space="0" w:color="auto"/>
            <w:right w:val="none" w:sz="0" w:space="0" w:color="auto"/>
          </w:divBdr>
        </w:div>
        <w:div w:id="688143165">
          <w:marLeft w:val="640"/>
          <w:marRight w:val="0"/>
          <w:marTop w:val="0"/>
          <w:marBottom w:val="0"/>
          <w:divBdr>
            <w:top w:val="none" w:sz="0" w:space="0" w:color="auto"/>
            <w:left w:val="none" w:sz="0" w:space="0" w:color="auto"/>
            <w:bottom w:val="none" w:sz="0" w:space="0" w:color="auto"/>
            <w:right w:val="none" w:sz="0" w:space="0" w:color="auto"/>
          </w:divBdr>
        </w:div>
        <w:div w:id="696925354">
          <w:marLeft w:val="640"/>
          <w:marRight w:val="0"/>
          <w:marTop w:val="0"/>
          <w:marBottom w:val="0"/>
          <w:divBdr>
            <w:top w:val="none" w:sz="0" w:space="0" w:color="auto"/>
            <w:left w:val="none" w:sz="0" w:space="0" w:color="auto"/>
            <w:bottom w:val="none" w:sz="0" w:space="0" w:color="auto"/>
            <w:right w:val="none" w:sz="0" w:space="0" w:color="auto"/>
          </w:divBdr>
        </w:div>
        <w:div w:id="1705711488">
          <w:marLeft w:val="640"/>
          <w:marRight w:val="0"/>
          <w:marTop w:val="0"/>
          <w:marBottom w:val="0"/>
          <w:divBdr>
            <w:top w:val="none" w:sz="0" w:space="0" w:color="auto"/>
            <w:left w:val="none" w:sz="0" w:space="0" w:color="auto"/>
            <w:bottom w:val="none" w:sz="0" w:space="0" w:color="auto"/>
            <w:right w:val="none" w:sz="0" w:space="0" w:color="auto"/>
          </w:divBdr>
        </w:div>
        <w:div w:id="709955179">
          <w:marLeft w:val="640"/>
          <w:marRight w:val="0"/>
          <w:marTop w:val="0"/>
          <w:marBottom w:val="0"/>
          <w:divBdr>
            <w:top w:val="none" w:sz="0" w:space="0" w:color="auto"/>
            <w:left w:val="none" w:sz="0" w:space="0" w:color="auto"/>
            <w:bottom w:val="none" w:sz="0" w:space="0" w:color="auto"/>
            <w:right w:val="none" w:sz="0" w:space="0" w:color="auto"/>
          </w:divBdr>
        </w:div>
        <w:div w:id="837647184">
          <w:marLeft w:val="640"/>
          <w:marRight w:val="0"/>
          <w:marTop w:val="0"/>
          <w:marBottom w:val="0"/>
          <w:divBdr>
            <w:top w:val="none" w:sz="0" w:space="0" w:color="auto"/>
            <w:left w:val="none" w:sz="0" w:space="0" w:color="auto"/>
            <w:bottom w:val="none" w:sz="0" w:space="0" w:color="auto"/>
            <w:right w:val="none" w:sz="0" w:space="0" w:color="auto"/>
          </w:divBdr>
        </w:div>
        <w:div w:id="1301154801">
          <w:marLeft w:val="640"/>
          <w:marRight w:val="0"/>
          <w:marTop w:val="0"/>
          <w:marBottom w:val="0"/>
          <w:divBdr>
            <w:top w:val="none" w:sz="0" w:space="0" w:color="auto"/>
            <w:left w:val="none" w:sz="0" w:space="0" w:color="auto"/>
            <w:bottom w:val="none" w:sz="0" w:space="0" w:color="auto"/>
            <w:right w:val="none" w:sz="0" w:space="0" w:color="auto"/>
          </w:divBdr>
        </w:div>
        <w:div w:id="384793129">
          <w:marLeft w:val="640"/>
          <w:marRight w:val="0"/>
          <w:marTop w:val="0"/>
          <w:marBottom w:val="0"/>
          <w:divBdr>
            <w:top w:val="none" w:sz="0" w:space="0" w:color="auto"/>
            <w:left w:val="none" w:sz="0" w:space="0" w:color="auto"/>
            <w:bottom w:val="none" w:sz="0" w:space="0" w:color="auto"/>
            <w:right w:val="none" w:sz="0" w:space="0" w:color="auto"/>
          </w:divBdr>
        </w:div>
      </w:divsChild>
    </w:div>
    <w:div w:id="309558128">
      <w:bodyDiv w:val="1"/>
      <w:marLeft w:val="0"/>
      <w:marRight w:val="0"/>
      <w:marTop w:val="0"/>
      <w:marBottom w:val="0"/>
      <w:divBdr>
        <w:top w:val="none" w:sz="0" w:space="0" w:color="auto"/>
        <w:left w:val="none" w:sz="0" w:space="0" w:color="auto"/>
        <w:bottom w:val="none" w:sz="0" w:space="0" w:color="auto"/>
        <w:right w:val="none" w:sz="0" w:space="0" w:color="auto"/>
      </w:divBdr>
    </w:div>
    <w:div w:id="314144014">
      <w:bodyDiv w:val="1"/>
      <w:marLeft w:val="0"/>
      <w:marRight w:val="0"/>
      <w:marTop w:val="0"/>
      <w:marBottom w:val="0"/>
      <w:divBdr>
        <w:top w:val="none" w:sz="0" w:space="0" w:color="auto"/>
        <w:left w:val="none" w:sz="0" w:space="0" w:color="auto"/>
        <w:bottom w:val="none" w:sz="0" w:space="0" w:color="auto"/>
        <w:right w:val="none" w:sz="0" w:space="0" w:color="auto"/>
      </w:divBdr>
      <w:divsChild>
        <w:div w:id="1784761153">
          <w:marLeft w:val="640"/>
          <w:marRight w:val="0"/>
          <w:marTop w:val="0"/>
          <w:marBottom w:val="0"/>
          <w:divBdr>
            <w:top w:val="none" w:sz="0" w:space="0" w:color="auto"/>
            <w:left w:val="none" w:sz="0" w:space="0" w:color="auto"/>
            <w:bottom w:val="none" w:sz="0" w:space="0" w:color="auto"/>
            <w:right w:val="none" w:sz="0" w:space="0" w:color="auto"/>
          </w:divBdr>
        </w:div>
        <w:div w:id="133373389">
          <w:marLeft w:val="640"/>
          <w:marRight w:val="0"/>
          <w:marTop w:val="0"/>
          <w:marBottom w:val="0"/>
          <w:divBdr>
            <w:top w:val="none" w:sz="0" w:space="0" w:color="auto"/>
            <w:left w:val="none" w:sz="0" w:space="0" w:color="auto"/>
            <w:bottom w:val="none" w:sz="0" w:space="0" w:color="auto"/>
            <w:right w:val="none" w:sz="0" w:space="0" w:color="auto"/>
          </w:divBdr>
        </w:div>
        <w:div w:id="1510951793">
          <w:marLeft w:val="640"/>
          <w:marRight w:val="0"/>
          <w:marTop w:val="0"/>
          <w:marBottom w:val="0"/>
          <w:divBdr>
            <w:top w:val="none" w:sz="0" w:space="0" w:color="auto"/>
            <w:left w:val="none" w:sz="0" w:space="0" w:color="auto"/>
            <w:bottom w:val="none" w:sz="0" w:space="0" w:color="auto"/>
            <w:right w:val="none" w:sz="0" w:space="0" w:color="auto"/>
          </w:divBdr>
        </w:div>
        <w:div w:id="1151798865">
          <w:marLeft w:val="640"/>
          <w:marRight w:val="0"/>
          <w:marTop w:val="0"/>
          <w:marBottom w:val="0"/>
          <w:divBdr>
            <w:top w:val="none" w:sz="0" w:space="0" w:color="auto"/>
            <w:left w:val="none" w:sz="0" w:space="0" w:color="auto"/>
            <w:bottom w:val="none" w:sz="0" w:space="0" w:color="auto"/>
            <w:right w:val="none" w:sz="0" w:space="0" w:color="auto"/>
          </w:divBdr>
        </w:div>
        <w:div w:id="1240335532">
          <w:marLeft w:val="640"/>
          <w:marRight w:val="0"/>
          <w:marTop w:val="0"/>
          <w:marBottom w:val="0"/>
          <w:divBdr>
            <w:top w:val="none" w:sz="0" w:space="0" w:color="auto"/>
            <w:left w:val="none" w:sz="0" w:space="0" w:color="auto"/>
            <w:bottom w:val="none" w:sz="0" w:space="0" w:color="auto"/>
            <w:right w:val="none" w:sz="0" w:space="0" w:color="auto"/>
          </w:divBdr>
        </w:div>
        <w:div w:id="1231382218">
          <w:marLeft w:val="640"/>
          <w:marRight w:val="0"/>
          <w:marTop w:val="0"/>
          <w:marBottom w:val="0"/>
          <w:divBdr>
            <w:top w:val="none" w:sz="0" w:space="0" w:color="auto"/>
            <w:left w:val="none" w:sz="0" w:space="0" w:color="auto"/>
            <w:bottom w:val="none" w:sz="0" w:space="0" w:color="auto"/>
            <w:right w:val="none" w:sz="0" w:space="0" w:color="auto"/>
          </w:divBdr>
        </w:div>
        <w:div w:id="113602932">
          <w:marLeft w:val="640"/>
          <w:marRight w:val="0"/>
          <w:marTop w:val="0"/>
          <w:marBottom w:val="0"/>
          <w:divBdr>
            <w:top w:val="none" w:sz="0" w:space="0" w:color="auto"/>
            <w:left w:val="none" w:sz="0" w:space="0" w:color="auto"/>
            <w:bottom w:val="none" w:sz="0" w:space="0" w:color="auto"/>
            <w:right w:val="none" w:sz="0" w:space="0" w:color="auto"/>
          </w:divBdr>
        </w:div>
        <w:div w:id="231934865">
          <w:marLeft w:val="640"/>
          <w:marRight w:val="0"/>
          <w:marTop w:val="0"/>
          <w:marBottom w:val="0"/>
          <w:divBdr>
            <w:top w:val="none" w:sz="0" w:space="0" w:color="auto"/>
            <w:left w:val="none" w:sz="0" w:space="0" w:color="auto"/>
            <w:bottom w:val="none" w:sz="0" w:space="0" w:color="auto"/>
            <w:right w:val="none" w:sz="0" w:space="0" w:color="auto"/>
          </w:divBdr>
        </w:div>
        <w:div w:id="1465805380">
          <w:marLeft w:val="640"/>
          <w:marRight w:val="0"/>
          <w:marTop w:val="0"/>
          <w:marBottom w:val="0"/>
          <w:divBdr>
            <w:top w:val="none" w:sz="0" w:space="0" w:color="auto"/>
            <w:left w:val="none" w:sz="0" w:space="0" w:color="auto"/>
            <w:bottom w:val="none" w:sz="0" w:space="0" w:color="auto"/>
            <w:right w:val="none" w:sz="0" w:space="0" w:color="auto"/>
          </w:divBdr>
        </w:div>
        <w:div w:id="1537618120">
          <w:marLeft w:val="640"/>
          <w:marRight w:val="0"/>
          <w:marTop w:val="0"/>
          <w:marBottom w:val="0"/>
          <w:divBdr>
            <w:top w:val="none" w:sz="0" w:space="0" w:color="auto"/>
            <w:left w:val="none" w:sz="0" w:space="0" w:color="auto"/>
            <w:bottom w:val="none" w:sz="0" w:space="0" w:color="auto"/>
            <w:right w:val="none" w:sz="0" w:space="0" w:color="auto"/>
          </w:divBdr>
        </w:div>
        <w:div w:id="154687369">
          <w:marLeft w:val="640"/>
          <w:marRight w:val="0"/>
          <w:marTop w:val="0"/>
          <w:marBottom w:val="0"/>
          <w:divBdr>
            <w:top w:val="none" w:sz="0" w:space="0" w:color="auto"/>
            <w:left w:val="none" w:sz="0" w:space="0" w:color="auto"/>
            <w:bottom w:val="none" w:sz="0" w:space="0" w:color="auto"/>
            <w:right w:val="none" w:sz="0" w:space="0" w:color="auto"/>
          </w:divBdr>
        </w:div>
        <w:div w:id="874543009">
          <w:marLeft w:val="640"/>
          <w:marRight w:val="0"/>
          <w:marTop w:val="0"/>
          <w:marBottom w:val="0"/>
          <w:divBdr>
            <w:top w:val="none" w:sz="0" w:space="0" w:color="auto"/>
            <w:left w:val="none" w:sz="0" w:space="0" w:color="auto"/>
            <w:bottom w:val="none" w:sz="0" w:space="0" w:color="auto"/>
            <w:right w:val="none" w:sz="0" w:space="0" w:color="auto"/>
          </w:divBdr>
        </w:div>
        <w:div w:id="250361240">
          <w:marLeft w:val="640"/>
          <w:marRight w:val="0"/>
          <w:marTop w:val="0"/>
          <w:marBottom w:val="0"/>
          <w:divBdr>
            <w:top w:val="none" w:sz="0" w:space="0" w:color="auto"/>
            <w:left w:val="none" w:sz="0" w:space="0" w:color="auto"/>
            <w:bottom w:val="none" w:sz="0" w:space="0" w:color="auto"/>
            <w:right w:val="none" w:sz="0" w:space="0" w:color="auto"/>
          </w:divBdr>
        </w:div>
        <w:div w:id="642584160">
          <w:marLeft w:val="640"/>
          <w:marRight w:val="0"/>
          <w:marTop w:val="0"/>
          <w:marBottom w:val="0"/>
          <w:divBdr>
            <w:top w:val="none" w:sz="0" w:space="0" w:color="auto"/>
            <w:left w:val="none" w:sz="0" w:space="0" w:color="auto"/>
            <w:bottom w:val="none" w:sz="0" w:space="0" w:color="auto"/>
            <w:right w:val="none" w:sz="0" w:space="0" w:color="auto"/>
          </w:divBdr>
        </w:div>
        <w:div w:id="99377098">
          <w:marLeft w:val="640"/>
          <w:marRight w:val="0"/>
          <w:marTop w:val="0"/>
          <w:marBottom w:val="0"/>
          <w:divBdr>
            <w:top w:val="none" w:sz="0" w:space="0" w:color="auto"/>
            <w:left w:val="none" w:sz="0" w:space="0" w:color="auto"/>
            <w:bottom w:val="none" w:sz="0" w:space="0" w:color="auto"/>
            <w:right w:val="none" w:sz="0" w:space="0" w:color="auto"/>
          </w:divBdr>
        </w:div>
        <w:div w:id="2112893059">
          <w:marLeft w:val="640"/>
          <w:marRight w:val="0"/>
          <w:marTop w:val="0"/>
          <w:marBottom w:val="0"/>
          <w:divBdr>
            <w:top w:val="none" w:sz="0" w:space="0" w:color="auto"/>
            <w:left w:val="none" w:sz="0" w:space="0" w:color="auto"/>
            <w:bottom w:val="none" w:sz="0" w:space="0" w:color="auto"/>
            <w:right w:val="none" w:sz="0" w:space="0" w:color="auto"/>
          </w:divBdr>
        </w:div>
        <w:div w:id="403260895">
          <w:marLeft w:val="640"/>
          <w:marRight w:val="0"/>
          <w:marTop w:val="0"/>
          <w:marBottom w:val="0"/>
          <w:divBdr>
            <w:top w:val="none" w:sz="0" w:space="0" w:color="auto"/>
            <w:left w:val="none" w:sz="0" w:space="0" w:color="auto"/>
            <w:bottom w:val="none" w:sz="0" w:space="0" w:color="auto"/>
            <w:right w:val="none" w:sz="0" w:space="0" w:color="auto"/>
          </w:divBdr>
        </w:div>
        <w:div w:id="283077231">
          <w:marLeft w:val="640"/>
          <w:marRight w:val="0"/>
          <w:marTop w:val="0"/>
          <w:marBottom w:val="0"/>
          <w:divBdr>
            <w:top w:val="none" w:sz="0" w:space="0" w:color="auto"/>
            <w:left w:val="none" w:sz="0" w:space="0" w:color="auto"/>
            <w:bottom w:val="none" w:sz="0" w:space="0" w:color="auto"/>
            <w:right w:val="none" w:sz="0" w:space="0" w:color="auto"/>
          </w:divBdr>
        </w:div>
        <w:div w:id="998191787">
          <w:marLeft w:val="640"/>
          <w:marRight w:val="0"/>
          <w:marTop w:val="0"/>
          <w:marBottom w:val="0"/>
          <w:divBdr>
            <w:top w:val="none" w:sz="0" w:space="0" w:color="auto"/>
            <w:left w:val="none" w:sz="0" w:space="0" w:color="auto"/>
            <w:bottom w:val="none" w:sz="0" w:space="0" w:color="auto"/>
            <w:right w:val="none" w:sz="0" w:space="0" w:color="auto"/>
          </w:divBdr>
        </w:div>
        <w:div w:id="1899973262">
          <w:marLeft w:val="640"/>
          <w:marRight w:val="0"/>
          <w:marTop w:val="0"/>
          <w:marBottom w:val="0"/>
          <w:divBdr>
            <w:top w:val="none" w:sz="0" w:space="0" w:color="auto"/>
            <w:left w:val="none" w:sz="0" w:space="0" w:color="auto"/>
            <w:bottom w:val="none" w:sz="0" w:space="0" w:color="auto"/>
            <w:right w:val="none" w:sz="0" w:space="0" w:color="auto"/>
          </w:divBdr>
        </w:div>
        <w:div w:id="1363242758">
          <w:marLeft w:val="640"/>
          <w:marRight w:val="0"/>
          <w:marTop w:val="0"/>
          <w:marBottom w:val="0"/>
          <w:divBdr>
            <w:top w:val="none" w:sz="0" w:space="0" w:color="auto"/>
            <w:left w:val="none" w:sz="0" w:space="0" w:color="auto"/>
            <w:bottom w:val="none" w:sz="0" w:space="0" w:color="auto"/>
            <w:right w:val="none" w:sz="0" w:space="0" w:color="auto"/>
          </w:divBdr>
        </w:div>
        <w:div w:id="1597906542">
          <w:marLeft w:val="640"/>
          <w:marRight w:val="0"/>
          <w:marTop w:val="0"/>
          <w:marBottom w:val="0"/>
          <w:divBdr>
            <w:top w:val="none" w:sz="0" w:space="0" w:color="auto"/>
            <w:left w:val="none" w:sz="0" w:space="0" w:color="auto"/>
            <w:bottom w:val="none" w:sz="0" w:space="0" w:color="auto"/>
            <w:right w:val="none" w:sz="0" w:space="0" w:color="auto"/>
          </w:divBdr>
        </w:div>
        <w:div w:id="2006781765">
          <w:marLeft w:val="640"/>
          <w:marRight w:val="0"/>
          <w:marTop w:val="0"/>
          <w:marBottom w:val="0"/>
          <w:divBdr>
            <w:top w:val="none" w:sz="0" w:space="0" w:color="auto"/>
            <w:left w:val="none" w:sz="0" w:space="0" w:color="auto"/>
            <w:bottom w:val="none" w:sz="0" w:space="0" w:color="auto"/>
            <w:right w:val="none" w:sz="0" w:space="0" w:color="auto"/>
          </w:divBdr>
        </w:div>
        <w:div w:id="1732191043">
          <w:marLeft w:val="640"/>
          <w:marRight w:val="0"/>
          <w:marTop w:val="0"/>
          <w:marBottom w:val="0"/>
          <w:divBdr>
            <w:top w:val="none" w:sz="0" w:space="0" w:color="auto"/>
            <w:left w:val="none" w:sz="0" w:space="0" w:color="auto"/>
            <w:bottom w:val="none" w:sz="0" w:space="0" w:color="auto"/>
            <w:right w:val="none" w:sz="0" w:space="0" w:color="auto"/>
          </w:divBdr>
        </w:div>
        <w:div w:id="1518619840">
          <w:marLeft w:val="640"/>
          <w:marRight w:val="0"/>
          <w:marTop w:val="0"/>
          <w:marBottom w:val="0"/>
          <w:divBdr>
            <w:top w:val="none" w:sz="0" w:space="0" w:color="auto"/>
            <w:left w:val="none" w:sz="0" w:space="0" w:color="auto"/>
            <w:bottom w:val="none" w:sz="0" w:space="0" w:color="auto"/>
            <w:right w:val="none" w:sz="0" w:space="0" w:color="auto"/>
          </w:divBdr>
        </w:div>
        <w:div w:id="160318419">
          <w:marLeft w:val="640"/>
          <w:marRight w:val="0"/>
          <w:marTop w:val="0"/>
          <w:marBottom w:val="0"/>
          <w:divBdr>
            <w:top w:val="none" w:sz="0" w:space="0" w:color="auto"/>
            <w:left w:val="none" w:sz="0" w:space="0" w:color="auto"/>
            <w:bottom w:val="none" w:sz="0" w:space="0" w:color="auto"/>
            <w:right w:val="none" w:sz="0" w:space="0" w:color="auto"/>
          </w:divBdr>
        </w:div>
        <w:div w:id="582615177">
          <w:marLeft w:val="640"/>
          <w:marRight w:val="0"/>
          <w:marTop w:val="0"/>
          <w:marBottom w:val="0"/>
          <w:divBdr>
            <w:top w:val="none" w:sz="0" w:space="0" w:color="auto"/>
            <w:left w:val="none" w:sz="0" w:space="0" w:color="auto"/>
            <w:bottom w:val="none" w:sz="0" w:space="0" w:color="auto"/>
            <w:right w:val="none" w:sz="0" w:space="0" w:color="auto"/>
          </w:divBdr>
        </w:div>
        <w:div w:id="33848051">
          <w:marLeft w:val="640"/>
          <w:marRight w:val="0"/>
          <w:marTop w:val="0"/>
          <w:marBottom w:val="0"/>
          <w:divBdr>
            <w:top w:val="none" w:sz="0" w:space="0" w:color="auto"/>
            <w:left w:val="none" w:sz="0" w:space="0" w:color="auto"/>
            <w:bottom w:val="none" w:sz="0" w:space="0" w:color="auto"/>
            <w:right w:val="none" w:sz="0" w:space="0" w:color="auto"/>
          </w:divBdr>
        </w:div>
        <w:div w:id="1440373297">
          <w:marLeft w:val="640"/>
          <w:marRight w:val="0"/>
          <w:marTop w:val="0"/>
          <w:marBottom w:val="0"/>
          <w:divBdr>
            <w:top w:val="none" w:sz="0" w:space="0" w:color="auto"/>
            <w:left w:val="none" w:sz="0" w:space="0" w:color="auto"/>
            <w:bottom w:val="none" w:sz="0" w:space="0" w:color="auto"/>
            <w:right w:val="none" w:sz="0" w:space="0" w:color="auto"/>
          </w:divBdr>
        </w:div>
        <w:div w:id="437917086">
          <w:marLeft w:val="640"/>
          <w:marRight w:val="0"/>
          <w:marTop w:val="0"/>
          <w:marBottom w:val="0"/>
          <w:divBdr>
            <w:top w:val="none" w:sz="0" w:space="0" w:color="auto"/>
            <w:left w:val="none" w:sz="0" w:space="0" w:color="auto"/>
            <w:bottom w:val="none" w:sz="0" w:space="0" w:color="auto"/>
            <w:right w:val="none" w:sz="0" w:space="0" w:color="auto"/>
          </w:divBdr>
        </w:div>
        <w:div w:id="1670523608">
          <w:marLeft w:val="640"/>
          <w:marRight w:val="0"/>
          <w:marTop w:val="0"/>
          <w:marBottom w:val="0"/>
          <w:divBdr>
            <w:top w:val="none" w:sz="0" w:space="0" w:color="auto"/>
            <w:left w:val="none" w:sz="0" w:space="0" w:color="auto"/>
            <w:bottom w:val="none" w:sz="0" w:space="0" w:color="auto"/>
            <w:right w:val="none" w:sz="0" w:space="0" w:color="auto"/>
          </w:divBdr>
        </w:div>
        <w:div w:id="581834153">
          <w:marLeft w:val="640"/>
          <w:marRight w:val="0"/>
          <w:marTop w:val="0"/>
          <w:marBottom w:val="0"/>
          <w:divBdr>
            <w:top w:val="none" w:sz="0" w:space="0" w:color="auto"/>
            <w:left w:val="none" w:sz="0" w:space="0" w:color="auto"/>
            <w:bottom w:val="none" w:sz="0" w:space="0" w:color="auto"/>
            <w:right w:val="none" w:sz="0" w:space="0" w:color="auto"/>
          </w:divBdr>
        </w:div>
        <w:div w:id="252208658">
          <w:marLeft w:val="640"/>
          <w:marRight w:val="0"/>
          <w:marTop w:val="0"/>
          <w:marBottom w:val="0"/>
          <w:divBdr>
            <w:top w:val="none" w:sz="0" w:space="0" w:color="auto"/>
            <w:left w:val="none" w:sz="0" w:space="0" w:color="auto"/>
            <w:bottom w:val="none" w:sz="0" w:space="0" w:color="auto"/>
            <w:right w:val="none" w:sz="0" w:space="0" w:color="auto"/>
          </w:divBdr>
        </w:div>
        <w:div w:id="1551766677">
          <w:marLeft w:val="640"/>
          <w:marRight w:val="0"/>
          <w:marTop w:val="0"/>
          <w:marBottom w:val="0"/>
          <w:divBdr>
            <w:top w:val="none" w:sz="0" w:space="0" w:color="auto"/>
            <w:left w:val="none" w:sz="0" w:space="0" w:color="auto"/>
            <w:bottom w:val="none" w:sz="0" w:space="0" w:color="auto"/>
            <w:right w:val="none" w:sz="0" w:space="0" w:color="auto"/>
          </w:divBdr>
        </w:div>
        <w:div w:id="739065074">
          <w:marLeft w:val="640"/>
          <w:marRight w:val="0"/>
          <w:marTop w:val="0"/>
          <w:marBottom w:val="0"/>
          <w:divBdr>
            <w:top w:val="none" w:sz="0" w:space="0" w:color="auto"/>
            <w:left w:val="none" w:sz="0" w:space="0" w:color="auto"/>
            <w:bottom w:val="none" w:sz="0" w:space="0" w:color="auto"/>
            <w:right w:val="none" w:sz="0" w:space="0" w:color="auto"/>
          </w:divBdr>
        </w:div>
        <w:div w:id="641663411">
          <w:marLeft w:val="640"/>
          <w:marRight w:val="0"/>
          <w:marTop w:val="0"/>
          <w:marBottom w:val="0"/>
          <w:divBdr>
            <w:top w:val="none" w:sz="0" w:space="0" w:color="auto"/>
            <w:left w:val="none" w:sz="0" w:space="0" w:color="auto"/>
            <w:bottom w:val="none" w:sz="0" w:space="0" w:color="auto"/>
            <w:right w:val="none" w:sz="0" w:space="0" w:color="auto"/>
          </w:divBdr>
        </w:div>
        <w:div w:id="745610378">
          <w:marLeft w:val="640"/>
          <w:marRight w:val="0"/>
          <w:marTop w:val="0"/>
          <w:marBottom w:val="0"/>
          <w:divBdr>
            <w:top w:val="none" w:sz="0" w:space="0" w:color="auto"/>
            <w:left w:val="none" w:sz="0" w:space="0" w:color="auto"/>
            <w:bottom w:val="none" w:sz="0" w:space="0" w:color="auto"/>
            <w:right w:val="none" w:sz="0" w:space="0" w:color="auto"/>
          </w:divBdr>
        </w:div>
        <w:div w:id="1779136083">
          <w:marLeft w:val="640"/>
          <w:marRight w:val="0"/>
          <w:marTop w:val="0"/>
          <w:marBottom w:val="0"/>
          <w:divBdr>
            <w:top w:val="none" w:sz="0" w:space="0" w:color="auto"/>
            <w:left w:val="none" w:sz="0" w:space="0" w:color="auto"/>
            <w:bottom w:val="none" w:sz="0" w:space="0" w:color="auto"/>
            <w:right w:val="none" w:sz="0" w:space="0" w:color="auto"/>
          </w:divBdr>
        </w:div>
        <w:div w:id="1986658824">
          <w:marLeft w:val="640"/>
          <w:marRight w:val="0"/>
          <w:marTop w:val="0"/>
          <w:marBottom w:val="0"/>
          <w:divBdr>
            <w:top w:val="none" w:sz="0" w:space="0" w:color="auto"/>
            <w:left w:val="none" w:sz="0" w:space="0" w:color="auto"/>
            <w:bottom w:val="none" w:sz="0" w:space="0" w:color="auto"/>
            <w:right w:val="none" w:sz="0" w:space="0" w:color="auto"/>
          </w:divBdr>
        </w:div>
        <w:div w:id="15156863">
          <w:marLeft w:val="640"/>
          <w:marRight w:val="0"/>
          <w:marTop w:val="0"/>
          <w:marBottom w:val="0"/>
          <w:divBdr>
            <w:top w:val="none" w:sz="0" w:space="0" w:color="auto"/>
            <w:left w:val="none" w:sz="0" w:space="0" w:color="auto"/>
            <w:bottom w:val="none" w:sz="0" w:space="0" w:color="auto"/>
            <w:right w:val="none" w:sz="0" w:space="0" w:color="auto"/>
          </w:divBdr>
        </w:div>
        <w:div w:id="546915811">
          <w:marLeft w:val="640"/>
          <w:marRight w:val="0"/>
          <w:marTop w:val="0"/>
          <w:marBottom w:val="0"/>
          <w:divBdr>
            <w:top w:val="none" w:sz="0" w:space="0" w:color="auto"/>
            <w:left w:val="none" w:sz="0" w:space="0" w:color="auto"/>
            <w:bottom w:val="none" w:sz="0" w:space="0" w:color="auto"/>
            <w:right w:val="none" w:sz="0" w:space="0" w:color="auto"/>
          </w:divBdr>
        </w:div>
        <w:div w:id="585921581">
          <w:marLeft w:val="640"/>
          <w:marRight w:val="0"/>
          <w:marTop w:val="0"/>
          <w:marBottom w:val="0"/>
          <w:divBdr>
            <w:top w:val="none" w:sz="0" w:space="0" w:color="auto"/>
            <w:left w:val="none" w:sz="0" w:space="0" w:color="auto"/>
            <w:bottom w:val="none" w:sz="0" w:space="0" w:color="auto"/>
            <w:right w:val="none" w:sz="0" w:space="0" w:color="auto"/>
          </w:divBdr>
        </w:div>
        <w:div w:id="165022103">
          <w:marLeft w:val="640"/>
          <w:marRight w:val="0"/>
          <w:marTop w:val="0"/>
          <w:marBottom w:val="0"/>
          <w:divBdr>
            <w:top w:val="none" w:sz="0" w:space="0" w:color="auto"/>
            <w:left w:val="none" w:sz="0" w:space="0" w:color="auto"/>
            <w:bottom w:val="none" w:sz="0" w:space="0" w:color="auto"/>
            <w:right w:val="none" w:sz="0" w:space="0" w:color="auto"/>
          </w:divBdr>
        </w:div>
        <w:div w:id="1823740899">
          <w:marLeft w:val="640"/>
          <w:marRight w:val="0"/>
          <w:marTop w:val="0"/>
          <w:marBottom w:val="0"/>
          <w:divBdr>
            <w:top w:val="none" w:sz="0" w:space="0" w:color="auto"/>
            <w:left w:val="none" w:sz="0" w:space="0" w:color="auto"/>
            <w:bottom w:val="none" w:sz="0" w:space="0" w:color="auto"/>
            <w:right w:val="none" w:sz="0" w:space="0" w:color="auto"/>
          </w:divBdr>
        </w:div>
        <w:div w:id="142310125">
          <w:marLeft w:val="640"/>
          <w:marRight w:val="0"/>
          <w:marTop w:val="0"/>
          <w:marBottom w:val="0"/>
          <w:divBdr>
            <w:top w:val="none" w:sz="0" w:space="0" w:color="auto"/>
            <w:left w:val="none" w:sz="0" w:space="0" w:color="auto"/>
            <w:bottom w:val="none" w:sz="0" w:space="0" w:color="auto"/>
            <w:right w:val="none" w:sz="0" w:space="0" w:color="auto"/>
          </w:divBdr>
        </w:div>
        <w:div w:id="2074353846">
          <w:marLeft w:val="640"/>
          <w:marRight w:val="0"/>
          <w:marTop w:val="0"/>
          <w:marBottom w:val="0"/>
          <w:divBdr>
            <w:top w:val="none" w:sz="0" w:space="0" w:color="auto"/>
            <w:left w:val="none" w:sz="0" w:space="0" w:color="auto"/>
            <w:bottom w:val="none" w:sz="0" w:space="0" w:color="auto"/>
            <w:right w:val="none" w:sz="0" w:space="0" w:color="auto"/>
          </w:divBdr>
        </w:div>
        <w:div w:id="1891379854">
          <w:marLeft w:val="640"/>
          <w:marRight w:val="0"/>
          <w:marTop w:val="0"/>
          <w:marBottom w:val="0"/>
          <w:divBdr>
            <w:top w:val="none" w:sz="0" w:space="0" w:color="auto"/>
            <w:left w:val="none" w:sz="0" w:space="0" w:color="auto"/>
            <w:bottom w:val="none" w:sz="0" w:space="0" w:color="auto"/>
            <w:right w:val="none" w:sz="0" w:space="0" w:color="auto"/>
          </w:divBdr>
        </w:div>
        <w:div w:id="338778520">
          <w:marLeft w:val="640"/>
          <w:marRight w:val="0"/>
          <w:marTop w:val="0"/>
          <w:marBottom w:val="0"/>
          <w:divBdr>
            <w:top w:val="none" w:sz="0" w:space="0" w:color="auto"/>
            <w:left w:val="none" w:sz="0" w:space="0" w:color="auto"/>
            <w:bottom w:val="none" w:sz="0" w:space="0" w:color="auto"/>
            <w:right w:val="none" w:sz="0" w:space="0" w:color="auto"/>
          </w:divBdr>
        </w:div>
        <w:div w:id="920869476">
          <w:marLeft w:val="640"/>
          <w:marRight w:val="0"/>
          <w:marTop w:val="0"/>
          <w:marBottom w:val="0"/>
          <w:divBdr>
            <w:top w:val="none" w:sz="0" w:space="0" w:color="auto"/>
            <w:left w:val="none" w:sz="0" w:space="0" w:color="auto"/>
            <w:bottom w:val="none" w:sz="0" w:space="0" w:color="auto"/>
            <w:right w:val="none" w:sz="0" w:space="0" w:color="auto"/>
          </w:divBdr>
        </w:div>
        <w:div w:id="1045258709">
          <w:marLeft w:val="640"/>
          <w:marRight w:val="0"/>
          <w:marTop w:val="0"/>
          <w:marBottom w:val="0"/>
          <w:divBdr>
            <w:top w:val="none" w:sz="0" w:space="0" w:color="auto"/>
            <w:left w:val="none" w:sz="0" w:space="0" w:color="auto"/>
            <w:bottom w:val="none" w:sz="0" w:space="0" w:color="auto"/>
            <w:right w:val="none" w:sz="0" w:space="0" w:color="auto"/>
          </w:divBdr>
        </w:div>
        <w:div w:id="1176111227">
          <w:marLeft w:val="640"/>
          <w:marRight w:val="0"/>
          <w:marTop w:val="0"/>
          <w:marBottom w:val="0"/>
          <w:divBdr>
            <w:top w:val="none" w:sz="0" w:space="0" w:color="auto"/>
            <w:left w:val="none" w:sz="0" w:space="0" w:color="auto"/>
            <w:bottom w:val="none" w:sz="0" w:space="0" w:color="auto"/>
            <w:right w:val="none" w:sz="0" w:space="0" w:color="auto"/>
          </w:divBdr>
        </w:div>
        <w:div w:id="1659071673">
          <w:marLeft w:val="640"/>
          <w:marRight w:val="0"/>
          <w:marTop w:val="0"/>
          <w:marBottom w:val="0"/>
          <w:divBdr>
            <w:top w:val="none" w:sz="0" w:space="0" w:color="auto"/>
            <w:left w:val="none" w:sz="0" w:space="0" w:color="auto"/>
            <w:bottom w:val="none" w:sz="0" w:space="0" w:color="auto"/>
            <w:right w:val="none" w:sz="0" w:space="0" w:color="auto"/>
          </w:divBdr>
        </w:div>
        <w:div w:id="476848427">
          <w:marLeft w:val="640"/>
          <w:marRight w:val="0"/>
          <w:marTop w:val="0"/>
          <w:marBottom w:val="0"/>
          <w:divBdr>
            <w:top w:val="none" w:sz="0" w:space="0" w:color="auto"/>
            <w:left w:val="none" w:sz="0" w:space="0" w:color="auto"/>
            <w:bottom w:val="none" w:sz="0" w:space="0" w:color="auto"/>
            <w:right w:val="none" w:sz="0" w:space="0" w:color="auto"/>
          </w:divBdr>
        </w:div>
        <w:div w:id="280890636">
          <w:marLeft w:val="640"/>
          <w:marRight w:val="0"/>
          <w:marTop w:val="0"/>
          <w:marBottom w:val="0"/>
          <w:divBdr>
            <w:top w:val="none" w:sz="0" w:space="0" w:color="auto"/>
            <w:left w:val="none" w:sz="0" w:space="0" w:color="auto"/>
            <w:bottom w:val="none" w:sz="0" w:space="0" w:color="auto"/>
            <w:right w:val="none" w:sz="0" w:space="0" w:color="auto"/>
          </w:divBdr>
        </w:div>
        <w:div w:id="603539557">
          <w:marLeft w:val="640"/>
          <w:marRight w:val="0"/>
          <w:marTop w:val="0"/>
          <w:marBottom w:val="0"/>
          <w:divBdr>
            <w:top w:val="none" w:sz="0" w:space="0" w:color="auto"/>
            <w:left w:val="none" w:sz="0" w:space="0" w:color="auto"/>
            <w:bottom w:val="none" w:sz="0" w:space="0" w:color="auto"/>
            <w:right w:val="none" w:sz="0" w:space="0" w:color="auto"/>
          </w:divBdr>
        </w:div>
        <w:div w:id="1658998554">
          <w:marLeft w:val="640"/>
          <w:marRight w:val="0"/>
          <w:marTop w:val="0"/>
          <w:marBottom w:val="0"/>
          <w:divBdr>
            <w:top w:val="none" w:sz="0" w:space="0" w:color="auto"/>
            <w:left w:val="none" w:sz="0" w:space="0" w:color="auto"/>
            <w:bottom w:val="none" w:sz="0" w:space="0" w:color="auto"/>
            <w:right w:val="none" w:sz="0" w:space="0" w:color="auto"/>
          </w:divBdr>
        </w:div>
        <w:div w:id="1005018387">
          <w:marLeft w:val="640"/>
          <w:marRight w:val="0"/>
          <w:marTop w:val="0"/>
          <w:marBottom w:val="0"/>
          <w:divBdr>
            <w:top w:val="none" w:sz="0" w:space="0" w:color="auto"/>
            <w:left w:val="none" w:sz="0" w:space="0" w:color="auto"/>
            <w:bottom w:val="none" w:sz="0" w:space="0" w:color="auto"/>
            <w:right w:val="none" w:sz="0" w:space="0" w:color="auto"/>
          </w:divBdr>
        </w:div>
        <w:div w:id="1348605785">
          <w:marLeft w:val="640"/>
          <w:marRight w:val="0"/>
          <w:marTop w:val="0"/>
          <w:marBottom w:val="0"/>
          <w:divBdr>
            <w:top w:val="none" w:sz="0" w:space="0" w:color="auto"/>
            <w:left w:val="none" w:sz="0" w:space="0" w:color="auto"/>
            <w:bottom w:val="none" w:sz="0" w:space="0" w:color="auto"/>
            <w:right w:val="none" w:sz="0" w:space="0" w:color="auto"/>
          </w:divBdr>
        </w:div>
        <w:div w:id="1382097209">
          <w:marLeft w:val="640"/>
          <w:marRight w:val="0"/>
          <w:marTop w:val="0"/>
          <w:marBottom w:val="0"/>
          <w:divBdr>
            <w:top w:val="none" w:sz="0" w:space="0" w:color="auto"/>
            <w:left w:val="none" w:sz="0" w:space="0" w:color="auto"/>
            <w:bottom w:val="none" w:sz="0" w:space="0" w:color="auto"/>
            <w:right w:val="none" w:sz="0" w:space="0" w:color="auto"/>
          </w:divBdr>
        </w:div>
        <w:div w:id="611129643">
          <w:marLeft w:val="640"/>
          <w:marRight w:val="0"/>
          <w:marTop w:val="0"/>
          <w:marBottom w:val="0"/>
          <w:divBdr>
            <w:top w:val="none" w:sz="0" w:space="0" w:color="auto"/>
            <w:left w:val="none" w:sz="0" w:space="0" w:color="auto"/>
            <w:bottom w:val="none" w:sz="0" w:space="0" w:color="auto"/>
            <w:right w:val="none" w:sz="0" w:space="0" w:color="auto"/>
          </w:divBdr>
        </w:div>
        <w:div w:id="284776133">
          <w:marLeft w:val="640"/>
          <w:marRight w:val="0"/>
          <w:marTop w:val="0"/>
          <w:marBottom w:val="0"/>
          <w:divBdr>
            <w:top w:val="none" w:sz="0" w:space="0" w:color="auto"/>
            <w:left w:val="none" w:sz="0" w:space="0" w:color="auto"/>
            <w:bottom w:val="none" w:sz="0" w:space="0" w:color="auto"/>
            <w:right w:val="none" w:sz="0" w:space="0" w:color="auto"/>
          </w:divBdr>
        </w:div>
        <w:div w:id="2000038029">
          <w:marLeft w:val="640"/>
          <w:marRight w:val="0"/>
          <w:marTop w:val="0"/>
          <w:marBottom w:val="0"/>
          <w:divBdr>
            <w:top w:val="none" w:sz="0" w:space="0" w:color="auto"/>
            <w:left w:val="none" w:sz="0" w:space="0" w:color="auto"/>
            <w:bottom w:val="none" w:sz="0" w:space="0" w:color="auto"/>
            <w:right w:val="none" w:sz="0" w:space="0" w:color="auto"/>
          </w:divBdr>
        </w:div>
        <w:div w:id="805709264">
          <w:marLeft w:val="640"/>
          <w:marRight w:val="0"/>
          <w:marTop w:val="0"/>
          <w:marBottom w:val="0"/>
          <w:divBdr>
            <w:top w:val="none" w:sz="0" w:space="0" w:color="auto"/>
            <w:left w:val="none" w:sz="0" w:space="0" w:color="auto"/>
            <w:bottom w:val="none" w:sz="0" w:space="0" w:color="auto"/>
            <w:right w:val="none" w:sz="0" w:space="0" w:color="auto"/>
          </w:divBdr>
        </w:div>
        <w:div w:id="808745552">
          <w:marLeft w:val="640"/>
          <w:marRight w:val="0"/>
          <w:marTop w:val="0"/>
          <w:marBottom w:val="0"/>
          <w:divBdr>
            <w:top w:val="none" w:sz="0" w:space="0" w:color="auto"/>
            <w:left w:val="none" w:sz="0" w:space="0" w:color="auto"/>
            <w:bottom w:val="none" w:sz="0" w:space="0" w:color="auto"/>
            <w:right w:val="none" w:sz="0" w:space="0" w:color="auto"/>
          </w:divBdr>
        </w:div>
        <w:div w:id="237445416">
          <w:marLeft w:val="640"/>
          <w:marRight w:val="0"/>
          <w:marTop w:val="0"/>
          <w:marBottom w:val="0"/>
          <w:divBdr>
            <w:top w:val="none" w:sz="0" w:space="0" w:color="auto"/>
            <w:left w:val="none" w:sz="0" w:space="0" w:color="auto"/>
            <w:bottom w:val="none" w:sz="0" w:space="0" w:color="auto"/>
            <w:right w:val="none" w:sz="0" w:space="0" w:color="auto"/>
          </w:divBdr>
        </w:div>
        <w:div w:id="381057617">
          <w:marLeft w:val="640"/>
          <w:marRight w:val="0"/>
          <w:marTop w:val="0"/>
          <w:marBottom w:val="0"/>
          <w:divBdr>
            <w:top w:val="none" w:sz="0" w:space="0" w:color="auto"/>
            <w:left w:val="none" w:sz="0" w:space="0" w:color="auto"/>
            <w:bottom w:val="none" w:sz="0" w:space="0" w:color="auto"/>
            <w:right w:val="none" w:sz="0" w:space="0" w:color="auto"/>
          </w:divBdr>
        </w:div>
      </w:divsChild>
    </w:div>
    <w:div w:id="315115339">
      <w:bodyDiv w:val="1"/>
      <w:marLeft w:val="0"/>
      <w:marRight w:val="0"/>
      <w:marTop w:val="0"/>
      <w:marBottom w:val="0"/>
      <w:divBdr>
        <w:top w:val="none" w:sz="0" w:space="0" w:color="auto"/>
        <w:left w:val="none" w:sz="0" w:space="0" w:color="auto"/>
        <w:bottom w:val="none" w:sz="0" w:space="0" w:color="auto"/>
        <w:right w:val="none" w:sz="0" w:space="0" w:color="auto"/>
      </w:divBdr>
      <w:divsChild>
        <w:div w:id="2072580836">
          <w:marLeft w:val="640"/>
          <w:marRight w:val="0"/>
          <w:marTop w:val="0"/>
          <w:marBottom w:val="0"/>
          <w:divBdr>
            <w:top w:val="none" w:sz="0" w:space="0" w:color="auto"/>
            <w:left w:val="none" w:sz="0" w:space="0" w:color="auto"/>
            <w:bottom w:val="none" w:sz="0" w:space="0" w:color="auto"/>
            <w:right w:val="none" w:sz="0" w:space="0" w:color="auto"/>
          </w:divBdr>
        </w:div>
        <w:div w:id="851070130">
          <w:marLeft w:val="640"/>
          <w:marRight w:val="0"/>
          <w:marTop w:val="0"/>
          <w:marBottom w:val="0"/>
          <w:divBdr>
            <w:top w:val="none" w:sz="0" w:space="0" w:color="auto"/>
            <w:left w:val="none" w:sz="0" w:space="0" w:color="auto"/>
            <w:bottom w:val="none" w:sz="0" w:space="0" w:color="auto"/>
            <w:right w:val="none" w:sz="0" w:space="0" w:color="auto"/>
          </w:divBdr>
        </w:div>
        <w:div w:id="1777749056">
          <w:marLeft w:val="640"/>
          <w:marRight w:val="0"/>
          <w:marTop w:val="0"/>
          <w:marBottom w:val="0"/>
          <w:divBdr>
            <w:top w:val="none" w:sz="0" w:space="0" w:color="auto"/>
            <w:left w:val="none" w:sz="0" w:space="0" w:color="auto"/>
            <w:bottom w:val="none" w:sz="0" w:space="0" w:color="auto"/>
            <w:right w:val="none" w:sz="0" w:space="0" w:color="auto"/>
          </w:divBdr>
        </w:div>
        <w:div w:id="1081561830">
          <w:marLeft w:val="640"/>
          <w:marRight w:val="0"/>
          <w:marTop w:val="0"/>
          <w:marBottom w:val="0"/>
          <w:divBdr>
            <w:top w:val="none" w:sz="0" w:space="0" w:color="auto"/>
            <w:left w:val="none" w:sz="0" w:space="0" w:color="auto"/>
            <w:bottom w:val="none" w:sz="0" w:space="0" w:color="auto"/>
            <w:right w:val="none" w:sz="0" w:space="0" w:color="auto"/>
          </w:divBdr>
        </w:div>
        <w:div w:id="1734280458">
          <w:marLeft w:val="640"/>
          <w:marRight w:val="0"/>
          <w:marTop w:val="0"/>
          <w:marBottom w:val="0"/>
          <w:divBdr>
            <w:top w:val="none" w:sz="0" w:space="0" w:color="auto"/>
            <w:left w:val="none" w:sz="0" w:space="0" w:color="auto"/>
            <w:bottom w:val="none" w:sz="0" w:space="0" w:color="auto"/>
            <w:right w:val="none" w:sz="0" w:space="0" w:color="auto"/>
          </w:divBdr>
        </w:div>
        <w:div w:id="1342584668">
          <w:marLeft w:val="640"/>
          <w:marRight w:val="0"/>
          <w:marTop w:val="0"/>
          <w:marBottom w:val="0"/>
          <w:divBdr>
            <w:top w:val="none" w:sz="0" w:space="0" w:color="auto"/>
            <w:left w:val="none" w:sz="0" w:space="0" w:color="auto"/>
            <w:bottom w:val="none" w:sz="0" w:space="0" w:color="auto"/>
            <w:right w:val="none" w:sz="0" w:space="0" w:color="auto"/>
          </w:divBdr>
        </w:div>
        <w:div w:id="1550413993">
          <w:marLeft w:val="640"/>
          <w:marRight w:val="0"/>
          <w:marTop w:val="0"/>
          <w:marBottom w:val="0"/>
          <w:divBdr>
            <w:top w:val="none" w:sz="0" w:space="0" w:color="auto"/>
            <w:left w:val="none" w:sz="0" w:space="0" w:color="auto"/>
            <w:bottom w:val="none" w:sz="0" w:space="0" w:color="auto"/>
            <w:right w:val="none" w:sz="0" w:space="0" w:color="auto"/>
          </w:divBdr>
        </w:div>
        <w:div w:id="991910158">
          <w:marLeft w:val="640"/>
          <w:marRight w:val="0"/>
          <w:marTop w:val="0"/>
          <w:marBottom w:val="0"/>
          <w:divBdr>
            <w:top w:val="none" w:sz="0" w:space="0" w:color="auto"/>
            <w:left w:val="none" w:sz="0" w:space="0" w:color="auto"/>
            <w:bottom w:val="none" w:sz="0" w:space="0" w:color="auto"/>
            <w:right w:val="none" w:sz="0" w:space="0" w:color="auto"/>
          </w:divBdr>
        </w:div>
        <w:div w:id="123357047">
          <w:marLeft w:val="640"/>
          <w:marRight w:val="0"/>
          <w:marTop w:val="0"/>
          <w:marBottom w:val="0"/>
          <w:divBdr>
            <w:top w:val="none" w:sz="0" w:space="0" w:color="auto"/>
            <w:left w:val="none" w:sz="0" w:space="0" w:color="auto"/>
            <w:bottom w:val="none" w:sz="0" w:space="0" w:color="auto"/>
            <w:right w:val="none" w:sz="0" w:space="0" w:color="auto"/>
          </w:divBdr>
        </w:div>
        <w:div w:id="747268218">
          <w:marLeft w:val="640"/>
          <w:marRight w:val="0"/>
          <w:marTop w:val="0"/>
          <w:marBottom w:val="0"/>
          <w:divBdr>
            <w:top w:val="none" w:sz="0" w:space="0" w:color="auto"/>
            <w:left w:val="none" w:sz="0" w:space="0" w:color="auto"/>
            <w:bottom w:val="none" w:sz="0" w:space="0" w:color="auto"/>
            <w:right w:val="none" w:sz="0" w:space="0" w:color="auto"/>
          </w:divBdr>
        </w:div>
        <w:div w:id="1085612676">
          <w:marLeft w:val="640"/>
          <w:marRight w:val="0"/>
          <w:marTop w:val="0"/>
          <w:marBottom w:val="0"/>
          <w:divBdr>
            <w:top w:val="none" w:sz="0" w:space="0" w:color="auto"/>
            <w:left w:val="none" w:sz="0" w:space="0" w:color="auto"/>
            <w:bottom w:val="none" w:sz="0" w:space="0" w:color="auto"/>
            <w:right w:val="none" w:sz="0" w:space="0" w:color="auto"/>
          </w:divBdr>
        </w:div>
        <w:div w:id="904296598">
          <w:marLeft w:val="640"/>
          <w:marRight w:val="0"/>
          <w:marTop w:val="0"/>
          <w:marBottom w:val="0"/>
          <w:divBdr>
            <w:top w:val="none" w:sz="0" w:space="0" w:color="auto"/>
            <w:left w:val="none" w:sz="0" w:space="0" w:color="auto"/>
            <w:bottom w:val="none" w:sz="0" w:space="0" w:color="auto"/>
            <w:right w:val="none" w:sz="0" w:space="0" w:color="auto"/>
          </w:divBdr>
        </w:div>
        <w:div w:id="1188519179">
          <w:marLeft w:val="640"/>
          <w:marRight w:val="0"/>
          <w:marTop w:val="0"/>
          <w:marBottom w:val="0"/>
          <w:divBdr>
            <w:top w:val="none" w:sz="0" w:space="0" w:color="auto"/>
            <w:left w:val="none" w:sz="0" w:space="0" w:color="auto"/>
            <w:bottom w:val="none" w:sz="0" w:space="0" w:color="auto"/>
            <w:right w:val="none" w:sz="0" w:space="0" w:color="auto"/>
          </w:divBdr>
        </w:div>
        <w:div w:id="611011804">
          <w:marLeft w:val="640"/>
          <w:marRight w:val="0"/>
          <w:marTop w:val="0"/>
          <w:marBottom w:val="0"/>
          <w:divBdr>
            <w:top w:val="none" w:sz="0" w:space="0" w:color="auto"/>
            <w:left w:val="none" w:sz="0" w:space="0" w:color="auto"/>
            <w:bottom w:val="none" w:sz="0" w:space="0" w:color="auto"/>
            <w:right w:val="none" w:sz="0" w:space="0" w:color="auto"/>
          </w:divBdr>
        </w:div>
        <w:div w:id="853345294">
          <w:marLeft w:val="640"/>
          <w:marRight w:val="0"/>
          <w:marTop w:val="0"/>
          <w:marBottom w:val="0"/>
          <w:divBdr>
            <w:top w:val="none" w:sz="0" w:space="0" w:color="auto"/>
            <w:left w:val="none" w:sz="0" w:space="0" w:color="auto"/>
            <w:bottom w:val="none" w:sz="0" w:space="0" w:color="auto"/>
            <w:right w:val="none" w:sz="0" w:space="0" w:color="auto"/>
          </w:divBdr>
        </w:div>
        <w:div w:id="303042907">
          <w:marLeft w:val="640"/>
          <w:marRight w:val="0"/>
          <w:marTop w:val="0"/>
          <w:marBottom w:val="0"/>
          <w:divBdr>
            <w:top w:val="none" w:sz="0" w:space="0" w:color="auto"/>
            <w:left w:val="none" w:sz="0" w:space="0" w:color="auto"/>
            <w:bottom w:val="none" w:sz="0" w:space="0" w:color="auto"/>
            <w:right w:val="none" w:sz="0" w:space="0" w:color="auto"/>
          </w:divBdr>
        </w:div>
        <w:div w:id="1826120398">
          <w:marLeft w:val="640"/>
          <w:marRight w:val="0"/>
          <w:marTop w:val="0"/>
          <w:marBottom w:val="0"/>
          <w:divBdr>
            <w:top w:val="none" w:sz="0" w:space="0" w:color="auto"/>
            <w:left w:val="none" w:sz="0" w:space="0" w:color="auto"/>
            <w:bottom w:val="none" w:sz="0" w:space="0" w:color="auto"/>
            <w:right w:val="none" w:sz="0" w:space="0" w:color="auto"/>
          </w:divBdr>
        </w:div>
        <w:div w:id="403457106">
          <w:marLeft w:val="640"/>
          <w:marRight w:val="0"/>
          <w:marTop w:val="0"/>
          <w:marBottom w:val="0"/>
          <w:divBdr>
            <w:top w:val="none" w:sz="0" w:space="0" w:color="auto"/>
            <w:left w:val="none" w:sz="0" w:space="0" w:color="auto"/>
            <w:bottom w:val="none" w:sz="0" w:space="0" w:color="auto"/>
            <w:right w:val="none" w:sz="0" w:space="0" w:color="auto"/>
          </w:divBdr>
        </w:div>
        <w:div w:id="588730807">
          <w:marLeft w:val="640"/>
          <w:marRight w:val="0"/>
          <w:marTop w:val="0"/>
          <w:marBottom w:val="0"/>
          <w:divBdr>
            <w:top w:val="none" w:sz="0" w:space="0" w:color="auto"/>
            <w:left w:val="none" w:sz="0" w:space="0" w:color="auto"/>
            <w:bottom w:val="none" w:sz="0" w:space="0" w:color="auto"/>
            <w:right w:val="none" w:sz="0" w:space="0" w:color="auto"/>
          </w:divBdr>
        </w:div>
        <w:div w:id="2117406505">
          <w:marLeft w:val="640"/>
          <w:marRight w:val="0"/>
          <w:marTop w:val="0"/>
          <w:marBottom w:val="0"/>
          <w:divBdr>
            <w:top w:val="none" w:sz="0" w:space="0" w:color="auto"/>
            <w:left w:val="none" w:sz="0" w:space="0" w:color="auto"/>
            <w:bottom w:val="none" w:sz="0" w:space="0" w:color="auto"/>
            <w:right w:val="none" w:sz="0" w:space="0" w:color="auto"/>
          </w:divBdr>
        </w:div>
        <w:div w:id="587348134">
          <w:marLeft w:val="640"/>
          <w:marRight w:val="0"/>
          <w:marTop w:val="0"/>
          <w:marBottom w:val="0"/>
          <w:divBdr>
            <w:top w:val="none" w:sz="0" w:space="0" w:color="auto"/>
            <w:left w:val="none" w:sz="0" w:space="0" w:color="auto"/>
            <w:bottom w:val="none" w:sz="0" w:space="0" w:color="auto"/>
            <w:right w:val="none" w:sz="0" w:space="0" w:color="auto"/>
          </w:divBdr>
        </w:div>
        <w:div w:id="1404721510">
          <w:marLeft w:val="640"/>
          <w:marRight w:val="0"/>
          <w:marTop w:val="0"/>
          <w:marBottom w:val="0"/>
          <w:divBdr>
            <w:top w:val="none" w:sz="0" w:space="0" w:color="auto"/>
            <w:left w:val="none" w:sz="0" w:space="0" w:color="auto"/>
            <w:bottom w:val="none" w:sz="0" w:space="0" w:color="auto"/>
            <w:right w:val="none" w:sz="0" w:space="0" w:color="auto"/>
          </w:divBdr>
        </w:div>
        <w:div w:id="1205024780">
          <w:marLeft w:val="640"/>
          <w:marRight w:val="0"/>
          <w:marTop w:val="0"/>
          <w:marBottom w:val="0"/>
          <w:divBdr>
            <w:top w:val="none" w:sz="0" w:space="0" w:color="auto"/>
            <w:left w:val="none" w:sz="0" w:space="0" w:color="auto"/>
            <w:bottom w:val="none" w:sz="0" w:space="0" w:color="auto"/>
            <w:right w:val="none" w:sz="0" w:space="0" w:color="auto"/>
          </w:divBdr>
        </w:div>
        <w:div w:id="904534637">
          <w:marLeft w:val="640"/>
          <w:marRight w:val="0"/>
          <w:marTop w:val="0"/>
          <w:marBottom w:val="0"/>
          <w:divBdr>
            <w:top w:val="none" w:sz="0" w:space="0" w:color="auto"/>
            <w:left w:val="none" w:sz="0" w:space="0" w:color="auto"/>
            <w:bottom w:val="none" w:sz="0" w:space="0" w:color="auto"/>
            <w:right w:val="none" w:sz="0" w:space="0" w:color="auto"/>
          </w:divBdr>
        </w:div>
        <w:div w:id="1150748697">
          <w:marLeft w:val="640"/>
          <w:marRight w:val="0"/>
          <w:marTop w:val="0"/>
          <w:marBottom w:val="0"/>
          <w:divBdr>
            <w:top w:val="none" w:sz="0" w:space="0" w:color="auto"/>
            <w:left w:val="none" w:sz="0" w:space="0" w:color="auto"/>
            <w:bottom w:val="none" w:sz="0" w:space="0" w:color="auto"/>
            <w:right w:val="none" w:sz="0" w:space="0" w:color="auto"/>
          </w:divBdr>
        </w:div>
        <w:div w:id="825390586">
          <w:marLeft w:val="640"/>
          <w:marRight w:val="0"/>
          <w:marTop w:val="0"/>
          <w:marBottom w:val="0"/>
          <w:divBdr>
            <w:top w:val="none" w:sz="0" w:space="0" w:color="auto"/>
            <w:left w:val="none" w:sz="0" w:space="0" w:color="auto"/>
            <w:bottom w:val="none" w:sz="0" w:space="0" w:color="auto"/>
            <w:right w:val="none" w:sz="0" w:space="0" w:color="auto"/>
          </w:divBdr>
        </w:div>
        <w:div w:id="361251568">
          <w:marLeft w:val="640"/>
          <w:marRight w:val="0"/>
          <w:marTop w:val="0"/>
          <w:marBottom w:val="0"/>
          <w:divBdr>
            <w:top w:val="none" w:sz="0" w:space="0" w:color="auto"/>
            <w:left w:val="none" w:sz="0" w:space="0" w:color="auto"/>
            <w:bottom w:val="none" w:sz="0" w:space="0" w:color="auto"/>
            <w:right w:val="none" w:sz="0" w:space="0" w:color="auto"/>
          </w:divBdr>
        </w:div>
        <w:div w:id="2046514162">
          <w:marLeft w:val="640"/>
          <w:marRight w:val="0"/>
          <w:marTop w:val="0"/>
          <w:marBottom w:val="0"/>
          <w:divBdr>
            <w:top w:val="none" w:sz="0" w:space="0" w:color="auto"/>
            <w:left w:val="none" w:sz="0" w:space="0" w:color="auto"/>
            <w:bottom w:val="none" w:sz="0" w:space="0" w:color="auto"/>
            <w:right w:val="none" w:sz="0" w:space="0" w:color="auto"/>
          </w:divBdr>
        </w:div>
        <w:div w:id="292059652">
          <w:marLeft w:val="640"/>
          <w:marRight w:val="0"/>
          <w:marTop w:val="0"/>
          <w:marBottom w:val="0"/>
          <w:divBdr>
            <w:top w:val="none" w:sz="0" w:space="0" w:color="auto"/>
            <w:left w:val="none" w:sz="0" w:space="0" w:color="auto"/>
            <w:bottom w:val="none" w:sz="0" w:space="0" w:color="auto"/>
            <w:right w:val="none" w:sz="0" w:space="0" w:color="auto"/>
          </w:divBdr>
        </w:div>
        <w:div w:id="530341246">
          <w:marLeft w:val="640"/>
          <w:marRight w:val="0"/>
          <w:marTop w:val="0"/>
          <w:marBottom w:val="0"/>
          <w:divBdr>
            <w:top w:val="none" w:sz="0" w:space="0" w:color="auto"/>
            <w:left w:val="none" w:sz="0" w:space="0" w:color="auto"/>
            <w:bottom w:val="none" w:sz="0" w:space="0" w:color="auto"/>
            <w:right w:val="none" w:sz="0" w:space="0" w:color="auto"/>
          </w:divBdr>
        </w:div>
        <w:div w:id="1014965156">
          <w:marLeft w:val="640"/>
          <w:marRight w:val="0"/>
          <w:marTop w:val="0"/>
          <w:marBottom w:val="0"/>
          <w:divBdr>
            <w:top w:val="none" w:sz="0" w:space="0" w:color="auto"/>
            <w:left w:val="none" w:sz="0" w:space="0" w:color="auto"/>
            <w:bottom w:val="none" w:sz="0" w:space="0" w:color="auto"/>
            <w:right w:val="none" w:sz="0" w:space="0" w:color="auto"/>
          </w:divBdr>
        </w:div>
        <w:div w:id="1418482215">
          <w:marLeft w:val="640"/>
          <w:marRight w:val="0"/>
          <w:marTop w:val="0"/>
          <w:marBottom w:val="0"/>
          <w:divBdr>
            <w:top w:val="none" w:sz="0" w:space="0" w:color="auto"/>
            <w:left w:val="none" w:sz="0" w:space="0" w:color="auto"/>
            <w:bottom w:val="none" w:sz="0" w:space="0" w:color="auto"/>
            <w:right w:val="none" w:sz="0" w:space="0" w:color="auto"/>
          </w:divBdr>
        </w:div>
        <w:div w:id="1178271796">
          <w:marLeft w:val="640"/>
          <w:marRight w:val="0"/>
          <w:marTop w:val="0"/>
          <w:marBottom w:val="0"/>
          <w:divBdr>
            <w:top w:val="none" w:sz="0" w:space="0" w:color="auto"/>
            <w:left w:val="none" w:sz="0" w:space="0" w:color="auto"/>
            <w:bottom w:val="none" w:sz="0" w:space="0" w:color="auto"/>
            <w:right w:val="none" w:sz="0" w:space="0" w:color="auto"/>
          </w:divBdr>
        </w:div>
        <w:div w:id="1349672232">
          <w:marLeft w:val="640"/>
          <w:marRight w:val="0"/>
          <w:marTop w:val="0"/>
          <w:marBottom w:val="0"/>
          <w:divBdr>
            <w:top w:val="none" w:sz="0" w:space="0" w:color="auto"/>
            <w:left w:val="none" w:sz="0" w:space="0" w:color="auto"/>
            <w:bottom w:val="none" w:sz="0" w:space="0" w:color="auto"/>
            <w:right w:val="none" w:sz="0" w:space="0" w:color="auto"/>
          </w:divBdr>
        </w:div>
        <w:div w:id="1878621457">
          <w:marLeft w:val="640"/>
          <w:marRight w:val="0"/>
          <w:marTop w:val="0"/>
          <w:marBottom w:val="0"/>
          <w:divBdr>
            <w:top w:val="none" w:sz="0" w:space="0" w:color="auto"/>
            <w:left w:val="none" w:sz="0" w:space="0" w:color="auto"/>
            <w:bottom w:val="none" w:sz="0" w:space="0" w:color="auto"/>
            <w:right w:val="none" w:sz="0" w:space="0" w:color="auto"/>
          </w:divBdr>
        </w:div>
        <w:div w:id="729966576">
          <w:marLeft w:val="640"/>
          <w:marRight w:val="0"/>
          <w:marTop w:val="0"/>
          <w:marBottom w:val="0"/>
          <w:divBdr>
            <w:top w:val="none" w:sz="0" w:space="0" w:color="auto"/>
            <w:left w:val="none" w:sz="0" w:space="0" w:color="auto"/>
            <w:bottom w:val="none" w:sz="0" w:space="0" w:color="auto"/>
            <w:right w:val="none" w:sz="0" w:space="0" w:color="auto"/>
          </w:divBdr>
        </w:div>
        <w:div w:id="103350837">
          <w:marLeft w:val="640"/>
          <w:marRight w:val="0"/>
          <w:marTop w:val="0"/>
          <w:marBottom w:val="0"/>
          <w:divBdr>
            <w:top w:val="none" w:sz="0" w:space="0" w:color="auto"/>
            <w:left w:val="none" w:sz="0" w:space="0" w:color="auto"/>
            <w:bottom w:val="none" w:sz="0" w:space="0" w:color="auto"/>
            <w:right w:val="none" w:sz="0" w:space="0" w:color="auto"/>
          </w:divBdr>
        </w:div>
        <w:div w:id="1117093374">
          <w:marLeft w:val="640"/>
          <w:marRight w:val="0"/>
          <w:marTop w:val="0"/>
          <w:marBottom w:val="0"/>
          <w:divBdr>
            <w:top w:val="none" w:sz="0" w:space="0" w:color="auto"/>
            <w:left w:val="none" w:sz="0" w:space="0" w:color="auto"/>
            <w:bottom w:val="none" w:sz="0" w:space="0" w:color="auto"/>
            <w:right w:val="none" w:sz="0" w:space="0" w:color="auto"/>
          </w:divBdr>
        </w:div>
        <w:div w:id="775366989">
          <w:marLeft w:val="640"/>
          <w:marRight w:val="0"/>
          <w:marTop w:val="0"/>
          <w:marBottom w:val="0"/>
          <w:divBdr>
            <w:top w:val="none" w:sz="0" w:space="0" w:color="auto"/>
            <w:left w:val="none" w:sz="0" w:space="0" w:color="auto"/>
            <w:bottom w:val="none" w:sz="0" w:space="0" w:color="auto"/>
            <w:right w:val="none" w:sz="0" w:space="0" w:color="auto"/>
          </w:divBdr>
        </w:div>
        <w:div w:id="190262445">
          <w:marLeft w:val="640"/>
          <w:marRight w:val="0"/>
          <w:marTop w:val="0"/>
          <w:marBottom w:val="0"/>
          <w:divBdr>
            <w:top w:val="none" w:sz="0" w:space="0" w:color="auto"/>
            <w:left w:val="none" w:sz="0" w:space="0" w:color="auto"/>
            <w:bottom w:val="none" w:sz="0" w:space="0" w:color="auto"/>
            <w:right w:val="none" w:sz="0" w:space="0" w:color="auto"/>
          </w:divBdr>
        </w:div>
        <w:div w:id="175851585">
          <w:marLeft w:val="640"/>
          <w:marRight w:val="0"/>
          <w:marTop w:val="0"/>
          <w:marBottom w:val="0"/>
          <w:divBdr>
            <w:top w:val="none" w:sz="0" w:space="0" w:color="auto"/>
            <w:left w:val="none" w:sz="0" w:space="0" w:color="auto"/>
            <w:bottom w:val="none" w:sz="0" w:space="0" w:color="auto"/>
            <w:right w:val="none" w:sz="0" w:space="0" w:color="auto"/>
          </w:divBdr>
        </w:div>
        <w:div w:id="270211685">
          <w:marLeft w:val="640"/>
          <w:marRight w:val="0"/>
          <w:marTop w:val="0"/>
          <w:marBottom w:val="0"/>
          <w:divBdr>
            <w:top w:val="none" w:sz="0" w:space="0" w:color="auto"/>
            <w:left w:val="none" w:sz="0" w:space="0" w:color="auto"/>
            <w:bottom w:val="none" w:sz="0" w:space="0" w:color="auto"/>
            <w:right w:val="none" w:sz="0" w:space="0" w:color="auto"/>
          </w:divBdr>
        </w:div>
        <w:div w:id="337390873">
          <w:marLeft w:val="640"/>
          <w:marRight w:val="0"/>
          <w:marTop w:val="0"/>
          <w:marBottom w:val="0"/>
          <w:divBdr>
            <w:top w:val="none" w:sz="0" w:space="0" w:color="auto"/>
            <w:left w:val="none" w:sz="0" w:space="0" w:color="auto"/>
            <w:bottom w:val="none" w:sz="0" w:space="0" w:color="auto"/>
            <w:right w:val="none" w:sz="0" w:space="0" w:color="auto"/>
          </w:divBdr>
        </w:div>
        <w:div w:id="809326367">
          <w:marLeft w:val="640"/>
          <w:marRight w:val="0"/>
          <w:marTop w:val="0"/>
          <w:marBottom w:val="0"/>
          <w:divBdr>
            <w:top w:val="none" w:sz="0" w:space="0" w:color="auto"/>
            <w:left w:val="none" w:sz="0" w:space="0" w:color="auto"/>
            <w:bottom w:val="none" w:sz="0" w:space="0" w:color="auto"/>
            <w:right w:val="none" w:sz="0" w:space="0" w:color="auto"/>
          </w:divBdr>
        </w:div>
        <w:div w:id="1792433071">
          <w:marLeft w:val="640"/>
          <w:marRight w:val="0"/>
          <w:marTop w:val="0"/>
          <w:marBottom w:val="0"/>
          <w:divBdr>
            <w:top w:val="none" w:sz="0" w:space="0" w:color="auto"/>
            <w:left w:val="none" w:sz="0" w:space="0" w:color="auto"/>
            <w:bottom w:val="none" w:sz="0" w:space="0" w:color="auto"/>
            <w:right w:val="none" w:sz="0" w:space="0" w:color="auto"/>
          </w:divBdr>
        </w:div>
        <w:div w:id="1583102197">
          <w:marLeft w:val="640"/>
          <w:marRight w:val="0"/>
          <w:marTop w:val="0"/>
          <w:marBottom w:val="0"/>
          <w:divBdr>
            <w:top w:val="none" w:sz="0" w:space="0" w:color="auto"/>
            <w:left w:val="none" w:sz="0" w:space="0" w:color="auto"/>
            <w:bottom w:val="none" w:sz="0" w:space="0" w:color="auto"/>
            <w:right w:val="none" w:sz="0" w:space="0" w:color="auto"/>
          </w:divBdr>
        </w:div>
        <w:div w:id="810557336">
          <w:marLeft w:val="640"/>
          <w:marRight w:val="0"/>
          <w:marTop w:val="0"/>
          <w:marBottom w:val="0"/>
          <w:divBdr>
            <w:top w:val="none" w:sz="0" w:space="0" w:color="auto"/>
            <w:left w:val="none" w:sz="0" w:space="0" w:color="auto"/>
            <w:bottom w:val="none" w:sz="0" w:space="0" w:color="auto"/>
            <w:right w:val="none" w:sz="0" w:space="0" w:color="auto"/>
          </w:divBdr>
        </w:div>
        <w:div w:id="150367249">
          <w:marLeft w:val="640"/>
          <w:marRight w:val="0"/>
          <w:marTop w:val="0"/>
          <w:marBottom w:val="0"/>
          <w:divBdr>
            <w:top w:val="none" w:sz="0" w:space="0" w:color="auto"/>
            <w:left w:val="none" w:sz="0" w:space="0" w:color="auto"/>
            <w:bottom w:val="none" w:sz="0" w:space="0" w:color="auto"/>
            <w:right w:val="none" w:sz="0" w:space="0" w:color="auto"/>
          </w:divBdr>
        </w:div>
        <w:div w:id="1585452840">
          <w:marLeft w:val="640"/>
          <w:marRight w:val="0"/>
          <w:marTop w:val="0"/>
          <w:marBottom w:val="0"/>
          <w:divBdr>
            <w:top w:val="none" w:sz="0" w:space="0" w:color="auto"/>
            <w:left w:val="none" w:sz="0" w:space="0" w:color="auto"/>
            <w:bottom w:val="none" w:sz="0" w:space="0" w:color="auto"/>
            <w:right w:val="none" w:sz="0" w:space="0" w:color="auto"/>
          </w:divBdr>
        </w:div>
        <w:div w:id="1657030154">
          <w:marLeft w:val="640"/>
          <w:marRight w:val="0"/>
          <w:marTop w:val="0"/>
          <w:marBottom w:val="0"/>
          <w:divBdr>
            <w:top w:val="none" w:sz="0" w:space="0" w:color="auto"/>
            <w:left w:val="none" w:sz="0" w:space="0" w:color="auto"/>
            <w:bottom w:val="none" w:sz="0" w:space="0" w:color="auto"/>
            <w:right w:val="none" w:sz="0" w:space="0" w:color="auto"/>
          </w:divBdr>
        </w:div>
        <w:div w:id="153836657">
          <w:marLeft w:val="640"/>
          <w:marRight w:val="0"/>
          <w:marTop w:val="0"/>
          <w:marBottom w:val="0"/>
          <w:divBdr>
            <w:top w:val="none" w:sz="0" w:space="0" w:color="auto"/>
            <w:left w:val="none" w:sz="0" w:space="0" w:color="auto"/>
            <w:bottom w:val="none" w:sz="0" w:space="0" w:color="auto"/>
            <w:right w:val="none" w:sz="0" w:space="0" w:color="auto"/>
          </w:divBdr>
        </w:div>
        <w:div w:id="2129279701">
          <w:marLeft w:val="640"/>
          <w:marRight w:val="0"/>
          <w:marTop w:val="0"/>
          <w:marBottom w:val="0"/>
          <w:divBdr>
            <w:top w:val="none" w:sz="0" w:space="0" w:color="auto"/>
            <w:left w:val="none" w:sz="0" w:space="0" w:color="auto"/>
            <w:bottom w:val="none" w:sz="0" w:space="0" w:color="auto"/>
            <w:right w:val="none" w:sz="0" w:space="0" w:color="auto"/>
          </w:divBdr>
        </w:div>
        <w:div w:id="646859497">
          <w:marLeft w:val="640"/>
          <w:marRight w:val="0"/>
          <w:marTop w:val="0"/>
          <w:marBottom w:val="0"/>
          <w:divBdr>
            <w:top w:val="none" w:sz="0" w:space="0" w:color="auto"/>
            <w:left w:val="none" w:sz="0" w:space="0" w:color="auto"/>
            <w:bottom w:val="none" w:sz="0" w:space="0" w:color="auto"/>
            <w:right w:val="none" w:sz="0" w:space="0" w:color="auto"/>
          </w:divBdr>
        </w:div>
        <w:div w:id="1567064019">
          <w:marLeft w:val="640"/>
          <w:marRight w:val="0"/>
          <w:marTop w:val="0"/>
          <w:marBottom w:val="0"/>
          <w:divBdr>
            <w:top w:val="none" w:sz="0" w:space="0" w:color="auto"/>
            <w:left w:val="none" w:sz="0" w:space="0" w:color="auto"/>
            <w:bottom w:val="none" w:sz="0" w:space="0" w:color="auto"/>
            <w:right w:val="none" w:sz="0" w:space="0" w:color="auto"/>
          </w:divBdr>
        </w:div>
        <w:div w:id="2111850497">
          <w:marLeft w:val="640"/>
          <w:marRight w:val="0"/>
          <w:marTop w:val="0"/>
          <w:marBottom w:val="0"/>
          <w:divBdr>
            <w:top w:val="none" w:sz="0" w:space="0" w:color="auto"/>
            <w:left w:val="none" w:sz="0" w:space="0" w:color="auto"/>
            <w:bottom w:val="none" w:sz="0" w:space="0" w:color="auto"/>
            <w:right w:val="none" w:sz="0" w:space="0" w:color="auto"/>
          </w:divBdr>
        </w:div>
        <w:div w:id="1887794937">
          <w:marLeft w:val="640"/>
          <w:marRight w:val="0"/>
          <w:marTop w:val="0"/>
          <w:marBottom w:val="0"/>
          <w:divBdr>
            <w:top w:val="none" w:sz="0" w:space="0" w:color="auto"/>
            <w:left w:val="none" w:sz="0" w:space="0" w:color="auto"/>
            <w:bottom w:val="none" w:sz="0" w:space="0" w:color="auto"/>
            <w:right w:val="none" w:sz="0" w:space="0" w:color="auto"/>
          </w:divBdr>
        </w:div>
        <w:div w:id="1397779014">
          <w:marLeft w:val="640"/>
          <w:marRight w:val="0"/>
          <w:marTop w:val="0"/>
          <w:marBottom w:val="0"/>
          <w:divBdr>
            <w:top w:val="none" w:sz="0" w:space="0" w:color="auto"/>
            <w:left w:val="none" w:sz="0" w:space="0" w:color="auto"/>
            <w:bottom w:val="none" w:sz="0" w:space="0" w:color="auto"/>
            <w:right w:val="none" w:sz="0" w:space="0" w:color="auto"/>
          </w:divBdr>
        </w:div>
        <w:div w:id="394813446">
          <w:marLeft w:val="640"/>
          <w:marRight w:val="0"/>
          <w:marTop w:val="0"/>
          <w:marBottom w:val="0"/>
          <w:divBdr>
            <w:top w:val="none" w:sz="0" w:space="0" w:color="auto"/>
            <w:left w:val="none" w:sz="0" w:space="0" w:color="auto"/>
            <w:bottom w:val="none" w:sz="0" w:space="0" w:color="auto"/>
            <w:right w:val="none" w:sz="0" w:space="0" w:color="auto"/>
          </w:divBdr>
        </w:div>
        <w:div w:id="1617638776">
          <w:marLeft w:val="640"/>
          <w:marRight w:val="0"/>
          <w:marTop w:val="0"/>
          <w:marBottom w:val="0"/>
          <w:divBdr>
            <w:top w:val="none" w:sz="0" w:space="0" w:color="auto"/>
            <w:left w:val="none" w:sz="0" w:space="0" w:color="auto"/>
            <w:bottom w:val="none" w:sz="0" w:space="0" w:color="auto"/>
            <w:right w:val="none" w:sz="0" w:space="0" w:color="auto"/>
          </w:divBdr>
        </w:div>
        <w:div w:id="1319650345">
          <w:marLeft w:val="640"/>
          <w:marRight w:val="0"/>
          <w:marTop w:val="0"/>
          <w:marBottom w:val="0"/>
          <w:divBdr>
            <w:top w:val="none" w:sz="0" w:space="0" w:color="auto"/>
            <w:left w:val="none" w:sz="0" w:space="0" w:color="auto"/>
            <w:bottom w:val="none" w:sz="0" w:space="0" w:color="auto"/>
            <w:right w:val="none" w:sz="0" w:space="0" w:color="auto"/>
          </w:divBdr>
        </w:div>
        <w:div w:id="1649095109">
          <w:marLeft w:val="640"/>
          <w:marRight w:val="0"/>
          <w:marTop w:val="0"/>
          <w:marBottom w:val="0"/>
          <w:divBdr>
            <w:top w:val="none" w:sz="0" w:space="0" w:color="auto"/>
            <w:left w:val="none" w:sz="0" w:space="0" w:color="auto"/>
            <w:bottom w:val="none" w:sz="0" w:space="0" w:color="auto"/>
            <w:right w:val="none" w:sz="0" w:space="0" w:color="auto"/>
          </w:divBdr>
        </w:div>
        <w:div w:id="1456171244">
          <w:marLeft w:val="640"/>
          <w:marRight w:val="0"/>
          <w:marTop w:val="0"/>
          <w:marBottom w:val="0"/>
          <w:divBdr>
            <w:top w:val="none" w:sz="0" w:space="0" w:color="auto"/>
            <w:left w:val="none" w:sz="0" w:space="0" w:color="auto"/>
            <w:bottom w:val="none" w:sz="0" w:space="0" w:color="auto"/>
            <w:right w:val="none" w:sz="0" w:space="0" w:color="auto"/>
          </w:divBdr>
        </w:div>
        <w:div w:id="1475026933">
          <w:marLeft w:val="640"/>
          <w:marRight w:val="0"/>
          <w:marTop w:val="0"/>
          <w:marBottom w:val="0"/>
          <w:divBdr>
            <w:top w:val="none" w:sz="0" w:space="0" w:color="auto"/>
            <w:left w:val="none" w:sz="0" w:space="0" w:color="auto"/>
            <w:bottom w:val="none" w:sz="0" w:space="0" w:color="auto"/>
            <w:right w:val="none" w:sz="0" w:space="0" w:color="auto"/>
          </w:divBdr>
        </w:div>
        <w:div w:id="2095272404">
          <w:marLeft w:val="640"/>
          <w:marRight w:val="0"/>
          <w:marTop w:val="0"/>
          <w:marBottom w:val="0"/>
          <w:divBdr>
            <w:top w:val="none" w:sz="0" w:space="0" w:color="auto"/>
            <w:left w:val="none" w:sz="0" w:space="0" w:color="auto"/>
            <w:bottom w:val="none" w:sz="0" w:space="0" w:color="auto"/>
            <w:right w:val="none" w:sz="0" w:space="0" w:color="auto"/>
          </w:divBdr>
        </w:div>
        <w:div w:id="1130243197">
          <w:marLeft w:val="640"/>
          <w:marRight w:val="0"/>
          <w:marTop w:val="0"/>
          <w:marBottom w:val="0"/>
          <w:divBdr>
            <w:top w:val="none" w:sz="0" w:space="0" w:color="auto"/>
            <w:left w:val="none" w:sz="0" w:space="0" w:color="auto"/>
            <w:bottom w:val="none" w:sz="0" w:space="0" w:color="auto"/>
            <w:right w:val="none" w:sz="0" w:space="0" w:color="auto"/>
          </w:divBdr>
        </w:div>
        <w:div w:id="1616516568">
          <w:marLeft w:val="640"/>
          <w:marRight w:val="0"/>
          <w:marTop w:val="0"/>
          <w:marBottom w:val="0"/>
          <w:divBdr>
            <w:top w:val="none" w:sz="0" w:space="0" w:color="auto"/>
            <w:left w:val="none" w:sz="0" w:space="0" w:color="auto"/>
            <w:bottom w:val="none" w:sz="0" w:space="0" w:color="auto"/>
            <w:right w:val="none" w:sz="0" w:space="0" w:color="auto"/>
          </w:divBdr>
        </w:div>
        <w:div w:id="209805811">
          <w:marLeft w:val="640"/>
          <w:marRight w:val="0"/>
          <w:marTop w:val="0"/>
          <w:marBottom w:val="0"/>
          <w:divBdr>
            <w:top w:val="none" w:sz="0" w:space="0" w:color="auto"/>
            <w:left w:val="none" w:sz="0" w:space="0" w:color="auto"/>
            <w:bottom w:val="none" w:sz="0" w:space="0" w:color="auto"/>
            <w:right w:val="none" w:sz="0" w:space="0" w:color="auto"/>
          </w:divBdr>
        </w:div>
        <w:div w:id="1590693341">
          <w:marLeft w:val="640"/>
          <w:marRight w:val="0"/>
          <w:marTop w:val="0"/>
          <w:marBottom w:val="0"/>
          <w:divBdr>
            <w:top w:val="none" w:sz="0" w:space="0" w:color="auto"/>
            <w:left w:val="none" w:sz="0" w:space="0" w:color="auto"/>
            <w:bottom w:val="none" w:sz="0" w:space="0" w:color="auto"/>
            <w:right w:val="none" w:sz="0" w:space="0" w:color="auto"/>
          </w:divBdr>
        </w:div>
        <w:div w:id="1377045332">
          <w:marLeft w:val="640"/>
          <w:marRight w:val="0"/>
          <w:marTop w:val="0"/>
          <w:marBottom w:val="0"/>
          <w:divBdr>
            <w:top w:val="none" w:sz="0" w:space="0" w:color="auto"/>
            <w:left w:val="none" w:sz="0" w:space="0" w:color="auto"/>
            <w:bottom w:val="none" w:sz="0" w:space="0" w:color="auto"/>
            <w:right w:val="none" w:sz="0" w:space="0" w:color="auto"/>
          </w:divBdr>
        </w:div>
        <w:div w:id="735664424">
          <w:marLeft w:val="640"/>
          <w:marRight w:val="0"/>
          <w:marTop w:val="0"/>
          <w:marBottom w:val="0"/>
          <w:divBdr>
            <w:top w:val="none" w:sz="0" w:space="0" w:color="auto"/>
            <w:left w:val="none" w:sz="0" w:space="0" w:color="auto"/>
            <w:bottom w:val="none" w:sz="0" w:space="0" w:color="auto"/>
            <w:right w:val="none" w:sz="0" w:space="0" w:color="auto"/>
          </w:divBdr>
        </w:div>
        <w:div w:id="1812139912">
          <w:marLeft w:val="640"/>
          <w:marRight w:val="0"/>
          <w:marTop w:val="0"/>
          <w:marBottom w:val="0"/>
          <w:divBdr>
            <w:top w:val="none" w:sz="0" w:space="0" w:color="auto"/>
            <w:left w:val="none" w:sz="0" w:space="0" w:color="auto"/>
            <w:bottom w:val="none" w:sz="0" w:space="0" w:color="auto"/>
            <w:right w:val="none" w:sz="0" w:space="0" w:color="auto"/>
          </w:divBdr>
        </w:div>
        <w:div w:id="1513296563">
          <w:marLeft w:val="640"/>
          <w:marRight w:val="0"/>
          <w:marTop w:val="0"/>
          <w:marBottom w:val="0"/>
          <w:divBdr>
            <w:top w:val="none" w:sz="0" w:space="0" w:color="auto"/>
            <w:left w:val="none" w:sz="0" w:space="0" w:color="auto"/>
            <w:bottom w:val="none" w:sz="0" w:space="0" w:color="auto"/>
            <w:right w:val="none" w:sz="0" w:space="0" w:color="auto"/>
          </w:divBdr>
        </w:div>
        <w:div w:id="2007590043">
          <w:marLeft w:val="640"/>
          <w:marRight w:val="0"/>
          <w:marTop w:val="0"/>
          <w:marBottom w:val="0"/>
          <w:divBdr>
            <w:top w:val="none" w:sz="0" w:space="0" w:color="auto"/>
            <w:left w:val="none" w:sz="0" w:space="0" w:color="auto"/>
            <w:bottom w:val="none" w:sz="0" w:space="0" w:color="auto"/>
            <w:right w:val="none" w:sz="0" w:space="0" w:color="auto"/>
          </w:divBdr>
        </w:div>
        <w:div w:id="940144539">
          <w:marLeft w:val="640"/>
          <w:marRight w:val="0"/>
          <w:marTop w:val="0"/>
          <w:marBottom w:val="0"/>
          <w:divBdr>
            <w:top w:val="none" w:sz="0" w:space="0" w:color="auto"/>
            <w:left w:val="none" w:sz="0" w:space="0" w:color="auto"/>
            <w:bottom w:val="none" w:sz="0" w:space="0" w:color="auto"/>
            <w:right w:val="none" w:sz="0" w:space="0" w:color="auto"/>
          </w:divBdr>
        </w:div>
        <w:div w:id="661202562">
          <w:marLeft w:val="640"/>
          <w:marRight w:val="0"/>
          <w:marTop w:val="0"/>
          <w:marBottom w:val="0"/>
          <w:divBdr>
            <w:top w:val="none" w:sz="0" w:space="0" w:color="auto"/>
            <w:left w:val="none" w:sz="0" w:space="0" w:color="auto"/>
            <w:bottom w:val="none" w:sz="0" w:space="0" w:color="auto"/>
            <w:right w:val="none" w:sz="0" w:space="0" w:color="auto"/>
          </w:divBdr>
        </w:div>
        <w:div w:id="1766685514">
          <w:marLeft w:val="640"/>
          <w:marRight w:val="0"/>
          <w:marTop w:val="0"/>
          <w:marBottom w:val="0"/>
          <w:divBdr>
            <w:top w:val="none" w:sz="0" w:space="0" w:color="auto"/>
            <w:left w:val="none" w:sz="0" w:space="0" w:color="auto"/>
            <w:bottom w:val="none" w:sz="0" w:space="0" w:color="auto"/>
            <w:right w:val="none" w:sz="0" w:space="0" w:color="auto"/>
          </w:divBdr>
        </w:div>
        <w:div w:id="1717199805">
          <w:marLeft w:val="640"/>
          <w:marRight w:val="0"/>
          <w:marTop w:val="0"/>
          <w:marBottom w:val="0"/>
          <w:divBdr>
            <w:top w:val="none" w:sz="0" w:space="0" w:color="auto"/>
            <w:left w:val="none" w:sz="0" w:space="0" w:color="auto"/>
            <w:bottom w:val="none" w:sz="0" w:space="0" w:color="auto"/>
            <w:right w:val="none" w:sz="0" w:space="0" w:color="auto"/>
          </w:divBdr>
        </w:div>
        <w:div w:id="1685666395">
          <w:marLeft w:val="640"/>
          <w:marRight w:val="0"/>
          <w:marTop w:val="0"/>
          <w:marBottom w:val="0"/>
          <w:divBdr>
            <w:top w:val="none" w:sz="0" w:space="0" w:color="auto"/>
            <w:left w:val="none" w:sz="0" w:space="0" w:color="auto"/>
            <w:bottom w:val="none" w:sz="0" w:space="0" w:color="auto"/>
            <w:right w:val="none" w:sz="0" w:space="0" w:color="auto"/>
          </w:divBdr>
        </w:div>
        <w:div w:id="1127316246">
          <w:marLeft w:val="640"/>
          <w:marRight w:val="0"/>
          <w:marTop w:val="0"/>
          <w:marBottom w:val="0"/>
          <w:divBdr>
            <w:top w:val="none" w:sz="0" w:space="0" w:color="auto"/>
            <w:left w:val="none" w:sz="0" w:space="0" w:color="auto"/>
            <w:bottom w:val="none" w:sz="0" w:space="0" w:color="auto"/>
            <w:right w:val="none" w:sz="0" w:space="0" w:color="auto"/>
          </w:divBdr>
        </w:div>
        <w:div w:id="781220614">
          <w:marLeft w:val="640"/>
          <w:marRight w:val="0"/>
          <w:marTop w:val="0"/>
          <w:marBottom w:val="0"/>
          <w:divBdr>
            <w:top w:val="none" w:sz="0" w:space="0" w:color="auto"/>
            <w:left w:val="none" w:sz="0" w:space="0" w:color="auto"/>
            <w:bottom w:val="none" w:sz="0" w:space="0" w:color="auto"/>
            <w:right w:val="none" w:sz="0" w:space="0" w:color="auto"/>
          </w:divBdr>
        </w:div>
        <w:div w:id="1254046259">
          <w:marLeft w:val="640"/>
          <w:marRight w:val="0"/>
          <w:marTop w:val="0"/>
          <w:marBottom w:val="0"/>
          <w:divBdr>
            <w:top w:val="none" w:sz="0" w:space="0" w:color="auto"/>
            <w:left w:val="none" w:sz="0" w:space="0" w:color="auto"/>
            <w:bottom w:val="none" w:sz="0" w:space="0" w:color="auto"/>
            <w:right w:val="none" w:sz="0" w:space="0" w:color="auto"/>
          </w:divBdr>
        </w:div>
        <w:div w:id="1267733936">
          <w:marLeft w:val="640"/>
          <w:marRight w:val="0"/>
          <w:marTop w:val="0"/>
          <w:marBottom w:val="0"/>
          <w:divBdr>
            <w:top w:val="none" w:sz="0" w:space="0" w:color="auto"/>
            <w:left w:val="none" w:sz="0" w:space="0" w:color="auto"/>
            <w:bottom w:val="none" w:sz="0" w:space="0" w:color="auto"/>
            <w:right w:val="none" w:sz="0" w:space="0" w:color="auto"/>
          </w:divBdr>
        </w:div>
        <w:div w:id="470513467">
          <w:marLeft w:val="640"/>
          <w:marRight w:val="0"/>
          <w:marTop w:val="0"/>
          <w:marBottom w:val="0"/>
          <w:divBdr>
            <w:top w:val="none" w:sz="0" w:space="0" w:color="auto"/>
            <w:left w:val="none" w:sz="0" w:space="0" w:color="auto"/>
            <w:bottom w:val="none" w:sz="0" w:space="0" w:color="auto"/>
            <w:right w:val="none" w:sz="0" w:space="0" w:color="auto"/>
          </w:divBdr>
        </w:div>
        <w:div w:id="1320159380">
          <w:marLeft w:val="640"/>
          <w:marRight w:val="0"/>
          <w:marTop w:val="0"/>
          <w:marBottom w:val="0"/>
          <w:divBdr>
            <w:top w:val="none" w:sz="0" w:space="0" w:color="auto"/>
            <w:left w:val="none" w:sz="0" w:space="0" w:color="auto"/>
            <w:bottom w:val="none" w:sz="0" w:space="0" w:color="auto"/>
            <w:right w:val="none" w:sz="0" w:space="0" w:color="auto"/>
          </w:divBdr>
        </w:div>
        <w:div w:id="675617544">
          <w:marLeft w:val="640"/>
          <w:marRight w:val="0"/>
          <w:marTop w:val="0"/>
          <w:marBottom w:val="0"/>
          <w:divBdr>
            <w:top w:val="none" w:sz="0" w:space="0" w:color="auto"/>
            <w:left w:val="none" w:sz="0" w:space="0" w:color="auto"/>
            <w:bottom w:val="none" w:sz="0" w:space="0" w:color="auto"/>
            <w:right w:val="none" w:sz="0" w:space="0" w:color="auto"/>
          </w:divBdr>
        </w:div>
      </w:divsChild>
    </w:div>
    <w:div w:id="316230985">
      <w:bodyDiv w:val="1"/>
      <w:marLeft w:val="0"/>
      <w:marRight w:val="0"/>
      <w:marTop w:val="0"/>
      <w:marBottom w:val="0"/>
      <w:divBdr>
        <w:top w:val="none" w:sz="0" w:space="0" w:color="auto"/>
        <w:left w:val="none" w:sz="0" w:space="0" w:color="auto"/>
        <w:bottom w:val="none" w:sz="0" w:space="0" w:color="auto"/>
        <w:right w:val="none" w:sz="0" w:space="0" w:color="auto"/>
      </w:divBdr>
      <w:divsChild>
        <w:div w:id="919800148">
          <w:marLeft w:val="640"/>
          <w:marRight w:val="0"/>
          <w:marTop w:val="0"/>
          <w:marBottom w:val="0"/>
          <w:divBdr>
            <w:top w:val="none" w:sz="0" w:space="0" w:color="auto"/>
            <w:left w:val="none" w:sz="0" w:space="0" w:color="auto"/>
            <w:bottom w:val="none" w:sz="0" w:space="0" w:color="auto"/>
            <w:right w:val="none" w:sz="0" w:space="0" w:color="auto"/>
          </w:divBdr>
        </w:div>
        <w:div w:id="1982341445">
          <w:marLeft w:val="640"/>
          <w:marRight w:val="0"/>
          <w:marTop w:val="0"/>
          <w:marBottom w:val="0"/>
          <w:divBdr>
            <w:top w:val="none" w:sz="0" w:space="0" w:color="auto"/>
            <w:left w:val="none" w:sz="0" w:space="0" w:color="auto"/>
            <w:bottom w:val="none" w:sz="0" w:space="0" w:color="auto"/>
            <w:right w:val="none" w:sz="0" w:space="0" w:color="auto"/>
          </w:divBdr>
        </w:div>
        <w:div w:id="1923224609">
          <w:marLeft w:val="640"/>
          <w:marRight w:val="0"/>
          <w:marTop w:val="0"/>
          <w:marBottom w:val="0"/>
          <w:divBdr>
            <w:top w:val="none" w:sz="0" w:space="0" w:color="auto"/>
            <w:left w:val="none" w:sz="0" w:space="0" w:color="auto"/>
            <w:bottom w:val="none" w:sz="0" w:space="0" w:color="auto"/>
            <w:right w:val="none" w:sz="0" w:space="0" w:color="auto"/>
          </w:divBdr>
        </w:div>
        <w:div w:id="1177842552">
          <w:marLeft w:val="640"/>
          <w:marRight w:val="0"/>
          <w:marTop w:val="0"/>
          <w:marBottom w:val="0"/>
          <w:divBdr>
            <w:top w:val="none" w:sz="0" w:space="0" w:color="auto"/>
            <w:left w:val="none" w:sz="0" w:space="0" w:color="auto"/>
            <w:bottom w:val="none" w:sz="0" w:space="0" w:color="auto"/>
            <w:right w:val="none" w:sz="0" w:space="0" w:color="auto"/>
          </w:divBdr>
        </w:div>
        <w:div w:id="1960643275">
          <w:marLeft w:val="640"/>
          <w:marRight w:val="0"/>
          <w:marTop w:val="0"/>
          <w:marBottom w:val="0"/>
          <w:divBdr>
            <w:top w:val="none" w:sz="0" w:space="0" w:color="auto"/>
            <w:left w:val="none" w:sz="0" w:space="0" w:color="auto"/>
            <w:bottom w:val="none" w:sz="0" w:space="0" w:color="auto"/>
            <w:right w:val="none" w:sz="0" w:space="0" w:color="auto"/>
          </w:divBdr>
        </w:div>
        <w:div w:id="363871044">
          <w:marLeft w:val="640"/>
          <w:marRight w:val="0"/>
          <w:marTop w:val="0"/>
          <w:marBottom w:val="0"/>
          <w:divBdr>
            <w:top w:val="none" w:sz="0" w:space="0" w:color="auto"/>
            <w:left w:val="none" w:sz="0" w:space="0" w:color="auto"/>
            <w:bottom w:val="none" w:sz="0" w:space="0" w:color="auto"/>
            <w:right w:val="none" w:sz="0" w:space="0" w:color="auto"/>
          </w:divBdr>
        </w:div>
        <w:div w:id="1001591504">
          <w:marLeft w:val="640"/>
          <w:marRight w:val="0"/>
          <w:marTop w:val="0"/>
          <w:marBottom w:val="0"/>
          <w:divBdr>
            <w:top w:val="none" w:sz="0" w:space="0" w:color="auto"/>
            <w:left w:val="none" w:sz="0" w:space="0" w:color="auto"/>
            <w:bottom w:val="none" w:sz="0" w:space="0" w:color="auto"/>
            <w:right w:val="none" w:sz="0" w:space="0" w:color="auto"/>
          </w:divBdr>
        </w:div>
        <w:div w:id="1033505261">
          <w:marLeft w:val="640"/>
          <w:marRight w:val="0"/>
          <w:marTop w:val="0"/>
          <w:marBottom w:val="0"/>
          <w:divBdr>
            <w:top w:val="none" w:sz="0" w:space="0" w:color="auto"/>
            <w:left w:val="none" w:sz="0" w:space="0" w:color="auto"/>
            <w:bottom w:val="none" w:sz="0" w:space="0" w:color="auto"/>
            <w:right w:val="none" w:sz="0" w:space="0" w:color="auto"/>
          </w:divBdr>
        </w:div>
        <w:div w:id="1381397284">
          <w:marLeft w:val="640"/>
          <w:marRight w:val="0"/>
          <w:marTop w:val="0"/>
          <w:marBottom w:val="0"/>
          <w:divBdr>
            <w:top w:val="none" w:sz="0" w:space="0" w:color="auto"/>
            <w:left w:val="none" w:sz="0" w:space="0" w:color="auto"/>
            <w:bottom w:val="none" w:sz="0" w:space="0" w:color="auto"/>
            <w:right w:val="none" w:sz="0" w:space="0" w:color="auto"/>
          </w:divBdr>
        </w:div>
        <w:div w:id="1659068839">
          <w:marLeft w:val="640"/>
          <w:marRight w:val="0"/>
          <w:marTop w:val="0"/>
          <w:marBottom w:val="0"/>
          <w:divBdr>
            <w:top w:val="none" w:sz="0" w:space="0" w:color="auto"/>
            <w:left w:val="none" w:sz="0" w:space="0" w:color="auto"/>
            <w:bottom w:val="none" w:sz="0" w:space="0" w:color="auto"/>
            <w:right w:val="none" w:sz="0" w:space="0" w:color="auto"/>
          </w:divBdr>
        </w:div>
        <w:div w:id="1675691119">
          <w:marLeft w:val="640"/>
          <w:marRight w:val="0"/>
          <w:marTop w:val="0"/>
          <w:marBottom w:val="0"/>
          <w:divBdr>
            <w:top w:val="none" w:sz="0" w:space="0" w:color="auto"/>
            <w:left w:val="none" w:sz="0" w:space="0" w:color="auto"/>
            <w:bottom w:val="none" w:sz="0" w:space="0" w:color="auto"/>
            <w:right w:val="none" w:sz="0" w:space="0" w:color="auto"/>
          </w:divBdr>
        </w:div>
        <w:div w:id="384067535">
          <w:marLeft w:val="640"/>
          <w:marRight w:val="0"/>
          <w:marTop w:val="0"/>
          <w:marBottom w:val="0"/>
          <w:divBdr>
            <w:top w:val="none" w:sz="0" w:space="0" w:color="auto"/>
            <w:left w:val="none" w:sz="0" w:space="0" w:color="auto"/>
            <w:bottom w:val="none" w:sz="0" w:space="0" w:color="auto"/>
            <w:right w:val="none" w:sz="0" w:space="0" w:color="auto"/>
          </w:divBdr>
        </w:div>
        <w:div w:id="426580378">
          <w:marLeft w:val="640"/>
          <w:marRight w:val="0"/>
          <w:marTop w:val="0"/>
          <w:marBottom w:val="0"/>
          <w:divBdr>
            <w:top w:val="none" w:sz="0" w:space="0" w:color="auto"/>
            <w:left w:val="none" w:sz="0" w:space="0" w:color="auto"/>
            <w:bottom w:val="none" w:sz="0" w:space="0" w:color="auto"/>
            <w:right w:val="none" w:sz="0" w:space="0" w:color="auto"/>
          </w:divBdr>
        </w:div>
        <w:div w:id="1110590837">
          <w:marLeft w:val="640"/>
          <w:marRight w:val="0"/>
          <w:marTop w:val="0"/>
          <w:marBottom w:val="0"/>
          <w:divBdr>
            <w:top w:val="none" w:sz="0" w:space="0" w:color="auto"/>
            <w:left w:val="none" w:sz="0" w:space="0" w:color="auto"/>
            <w:bottom w:val="none" w:sz="0" w:space="0" w:color="auto"/>
            <w:right w:val="none" w:sz="0" w:space="0" w:color="auto"/>
          </w:divBdr>
        </w:div>
        <w:div w:id="663708126">
          <w:marLeft w:val="640"/>
          <w:marRight w:val="0"/>
          <w:marTop w:val="0"/>
          <w:marBottom w:val="0"/>
          <w:divBdr>
            <w:top w:val="none" w:sz="0" w:space="0" w:color="auto"/>
            <w:left w:val="none" w:sz="0" w:space="0" w:color="auto"/>
            <w:bottom w:val="none" w:sz="0" w:space="0" w:color="auto"/>
            <w:right w:val="none" w:sz="0" w:space="0" w:color="auto"/>
          </w:divBdr>
        </w:div>
        <w:div w:id="681397795">
          <w:marLeft w:val="640"/>
          <w:marRight w:val="0"/>
          <w:marTop w:val="0"/>
          <w:marBottom w:val="0"/>
          <w:divBdr>
            <w:top w:val="none" w:sz="0" w:space="0" w:color="auto"/>
            <w:left w:val="none" w:sz="0" w:space="0" w:color="auto"/>
            <w:bottom w:val="none" w:sz="0" w:space="0" w:color="auto"/>
            <w:right w:val="none" w:sz="0" w:space="0" w:color="auto"/>
          </w:divBdr>
        </w:div>
        <w:div w:id="692075407">
          <w:marLeft w:val="640"/>
          <w:marRight w:val="0"/>
          <w:marTop w:val="0"/>
          <w:marBottom w:val="0"/>
          <w:divBdr>
            <w:top w:val="none" w:sz="0" w:space="0" w:color="auto"/>
            <w:left w:val="none" w:sz="0" w:space="0" w:color="auto"/>
            <w:bottom w:val="none" w:sz="0" w:space="0" w:color="auto"/>
            <w:right w:val="none" w:sz="0" w:space="0" w:color="auto"/>
          </w:divBdr>
        </w:div>
        <w:div w:id="1895310524">
          <w:marLeft w:val="640"/>
          <w:marRight w:val="0"/>
          <w:marTop w:val="0"/>
          <w:marBottom w:val="0"/>
          <w:divBdr>
            <w:top w:val="none" w:sz="0" w:space="0" w:color="auto"/>
            <w:left w:val="none" w:sz="0" w:space="0" w:color="auto"/>
            <w:bottom w:val="none" w:sz="0" w:space="0" w:color="auto"/>
            <w:right w:val="none" w:sz="0" w:space="0" w:color="auto"/>
          </w:divBdr>
        </w:div>
        <w:div w:id="1460680915">
          <w:marLeft w:val="640"/>
          <w:marRight w:val="0"/>
          <w:marTop w:val="0"/>
          <w:marBottom w:val="0"/>
          <w:divBdr>
            <w:top w:val="none" w:sz="0" w:space="0" w:color="auto"/>
            <w:left w:val="none" w:sz="0" w:space="0" w:color="auto"/>
            <w:bottom w:val="none" w:sz="0" w:space="0" w:color="auto"/>
            <w:right w:val="none" w:sz="0" w:space="0" w:color="auto"/>
          </w:divBdr>
        </w:div>
        <w:div w:id="282007184">
          <w:marLeft w:val="640"/>
          <w:marRight w:val="0"/>
          <w:marTop w:val="0"/>
          <w:marBottom w:val="0"/>
          <w:divBdr>
            <w:top w:val="none" w:sz="0" w:space="0" w:color="auto"/>
            <w:left w:val="none" w:sz="0" w:space="0" w:color="auto"/>
            <w:bottom w:val="none" w:sz="0" w:space="0" w:color="auto"/>
            <w:right w:val="none" w:sz="0" w:space="0" w:color="auto"/>
          </w:divBdr>
        </w:div>
        <w:div w:id="852492578">
          <w:marLeft w:val="640"/>
          <w:marRight w:val="0"/>
          <w:marTop w:val="0"/>
          <w:marBottom w:val="0"/>
          <w:divBdr>
            <w:top w:val="none" w:sz="0" w:space="0" w:color="auto"/>
            <w:left w:val="none" w:sz="0" w:space="0" w:color="auto"/>
            <w:bottom w:val="none" w:sz="0" w:space="0" w:color="auto"/>
            <w:right w:val="none" w:sz="0" w:space="0" w:color="auto"/>
          </w:divBdr>
        </w:div>
        <w:div w:id="182600086">
          <w:marLeft w:val="640"/>
          <w:marRight w:val="0"/>
          <w:marTop w:val="0"/>
          <w:marBottom w:val="0"/>
          <w:divBdr>
            <w:top w:val="none" w:sz="0" w:space="0" w:color="auto"/>
            <w:left w:val="none" w:sz="0" w:space="0" w:color="auto"/>
            <w:bottom w:val="none" w:sz="0" w:space="0" w:color="auto"/>
            <w:right w:val="none" w:sz="0" w:space="0" w:color="auto"/>
          </w:divBdr>
        </w:div>
        <w:div w:id="986326523">
          <w:marLeft w:val="640"/>
          <w:marRight w:val="0"/>
          <w:marTop w:val="0"/>
          <w:marBottom w:val="0"/>
          <w:divBdr>
            <w:top w:val="none" w:sz="0" w:space="0" w:color="auto"/>
            <w:left w:val="none" w:sz="0" w:space="0" w:color="auto"/>
            <w:bottom w:val="none" w:sz="0" w:space="0" w:color="auto"/>
            <w:right w:val="none" w:sz="0" w:space="0" w:color="auto"/>
          </w:divBdr>
        </w:div>
        <w:div w:id="872116212">
          <w:marLeft w:val="640"/>
          <w:marRight w:val="0"/>
          <w:marTop w:val="0"/>
          <w:marBottom w:val="0"/>
          <w:divBdr>
            <w:top w:val="none" w:sz="0" w:space="0" w:color="auto"/>
            <w:left w:val="none" w:sz="0" w:space="0" w:color="auto"/>
            <w:bottom w:val="none" w:sz="0" w:space="0" w:color="auto"/>
            <w:right w:val="none" w:sz="0" w:space="0" w:color="auto"/>
          </w:divBdr>
        </w:div>
        <w:div w:id="433523402">
          <w:marLeft w:val="640"/>
          <w:marRight w:val="0"/>
          <w:marTop w:val="0"/>
          <w:marBottom w:val="0"/>
          <w:divBdr>
            <w:top w:val="none" w:sz="0" w:space="0" w:color="auto"/>
            <w:left w:val="none" w:sz="0" w:space="0" w:color="auto"/>
            <w:bottom w:val="none" w:sz="0" w:space="0" w:color="auto"/>
            <w:right w:val="none" w:sz="0" w:space="0" w:color="auto"/>
          </w:divBdr>
        </w:div>
        <w:div w:id="1955015807">
          <w:marLeft w:val="640"/>
          <w:marRight w:val="0"/>
          <w:marTop w:val="0"/>
          <w:marBottom w:val="0"/>
          <w:divBdr>
            <w:top w:val="none" w:sz="0" w:space="0" w:color="auto"/>
            <w:left w:val="none" w:sz="0" w:space="0" w:color="auto"/>
            <w:bottom w:val="none" w:sz="0" w:space="0" w:color="auto"/>
            <w:right w:val="none" w:sz="0" w:space="0" w:color="auto"/>
          </w:divBdr>
        </w:div>
        <w:div w:id="692807951">
          <w:marLeft w:val="640"/>
          <w:marRight w:val="0"/>
          <w:marTop w:val="0"/>
          <w:marBottom w:val="0"/>
          <w:divBdr>
            <w:top w:val="none" w:sz="0" w:space="0" w:color="auto"/>
            <w:left w:val="none" w:sz="0" w:space="0" w:color="auto"/>
            <w:bottom w:val="none" w:sz="0" w:space="0" w:color="auto"/>
            <w:right w:val="none" w:sz="0" w:space="0" w:color="auto"/>
          </w:divBdr>
        </w:div>
        <w:div w:id="309528955">
          <w:marLeft w:val="640"/>
          <w:marRight w:val="0"/>
          <w:marTop w:val="0"/>
          <w:marBottom w:val="0"/>
          <w:divBdr>
            <w:top w:val="none" w:sz="0" w:space="0" w:color="auto"/>
            <w:left w:val="none" w:sz="0" w:space="0" w:color="auto"/>
            <w:bottom w:val="none" w:sz="0" w:space="0" w:color="auto"/>
            <w:right w:val="none" w:sz="0" w:space="0" w:color="auto"/>
          </w:divBdr>
        </w:div>
        <w:div w:id="1147551543">
          <w:marLeft w:val="640"/>
          <w:marRight w:val="0"/>
          <w:marTop w:val="0"/>
          <w:marBottom w:val="0"/>
          <w:divBdr>
            <w:top w:val="none" w:sz="0" w:space="0" w:color="auto"/>
            <w:left w:val="none" w:sz="0" w:space="0" w:color="auto"/>
            <w:bottom w:val="none" w:sz="0" w:space="0" w:color="auto"/>
            <w:right w:val="none" w:sz="0" w:space="0" w:color="auto"/>
          </w:divBdr>
        </w:div>
        <w:div w:id="1223911050">
          <w:marLeft w:val="640"/>
          <w:marRight w:val="0"/>
          <w:marTop w:val="0"/>
          <w:marBottom w:val="0"/>
          <w:divBdr>
            <w:top w:val="none" w:sz="0" w:space="0" w:color="auto"/>
            <w:left w:val="none" w:sz="0" w:space="0" w:color="auto"/>
            <w:bottom w:val="none" w:sz="0" w:space="0" w:color="auto"/>
            <w:right w:val="none" w:sz="0" w:space="0" w:color="auto"/>
          </w:divBdr>
        </w:div>
        <w:div w:id="1734497677">
          <w:marLeft w:val="640"/>
          <w:marRight w:val="0"/>
          <w:marTop w:val="0"/>
          <w:marBottom w:val="0"/>
          <w:divBdr>
            <w:top w:val="none" w:sz="0" w:space="0" w:color="auto"/>
            <w:left w:val="none" w:sz="0" w:space="0" w:color="auto"/>
            <w:bottom w:val="none" w:sz="0" w:space="0" w:color="auto"/>
            <w:right w:val="none" w:sz="0" w:space="0" w:color="auto"/>
          </w:divBdr>
        </w:div>
        <w:div w:id="796875329">
          <w:marLeft w:val="640"/>
          <w:marRight w:val="0"/>
          <w:marTop w:val="0"/>
          <w:marBottom w:val="0"/>
          <w:divBdr>
            <w:top w:val="none" w:sz="0" w:space="0" w:color="auto"/>
            <w:left w:val="none" w:sz="0" w:space="0" w:color="auto"/>
            <w:bottom w:val="none" w:sz="0" w:space="0" w:color="auto"/>
            <w:right w:val="none" w:sz="0" w:space="0" w:color="auto"/>
          </w:divBdr>
        </w:div>
        <w:div w:id="160900160">
          <w:marLeft w:val="640"/>
          <w:marRight w:val="0"/>
          <w:marTop w:val="0"/>
          <w:marBottom w:val="0"/>
          <w:divBdr>
            <w:top w:val="none" w:sz="0" w:space="0" w:color="auto"/>
            <w:left w:val="none" w:sz="0" w:space="0" w:color="auto"/>
            <w:bottom w:val="none" w:sz="0" w:space="0" w:color="auto"/>
            <w:right w:val="none" w:sz="0" w:space="0" w:color="auto"/>
          </w:divBdr>
        </w:div>
        <w:div w:id="1289773271">
          <w:marLeft w:val="640"/>
          <w:marRight w:val="0"/>
          <w:marTop w:val="0"/>
          <w:marBottom w:val="0"/>
          <w:divBdr>
            <w:top w:val="none" w:sz="0" w:space="0" w:color="auto"/>
            <w:left w:val="none" w:sz="0" w:space="0" w:color="auto"/>
            <w:bottom w:val="none" w:sz="0" w:space="0" w:color="auto"/>
            <w:right w:val="none" w:sz="0" w:space="0" w:color="auto"/>
          </w:divBdr>
        </w:div>
        <w:div w:id="803086180">
          <w:marLeft w:val="640"/>
          <w:marRight w:val="0"/>
          <w:marTop w:val="0"/>
          <w:marBottom w:val="0"/>
          <w:divBdr>
            <w:top w:val="none" w:sz="0" w:space="0" w:color="auto"/>
            <w:left w:val="none" w:sz="0" w:space="0" w:color="auto"/>
            <w:bottom w:val="none" w:sz="0" w:space="0" w:color="auto"/>
            <w:right w:val="none" w:sz="0" w:space="0" w:color="auto"/>
          </w:divBdr>
        </w:div>
        <w:div w:id="1445615296">
          <w:marLeft w:val="640"/>
          <w:marRight w:val="0"/>
          <w:marTop w:val="0"/>
          <w:marBottom w:val="0"/>
          <w:divBdr>
            <w:top w:val="none" w:sz="0" w:space="0" w:color="auto"/>
            <w:left w:val="none" w:sz="0" w:space="0" w:color="auto"/>
            <w:bottom w:val="none" w:sz="0" w:space="0" w:color="auto"/>
            <w:right w:val="none" w:sz="0" w:space="0" w:color="auto"/>
          </w:divBdr>
        </w:div>
        <w:div w:id="801457347">
          <w:marLeft w:val="640"/>
          <w:marRight w:val="0"/>
          <w:marTop w:val="0"/>
          <w:marBottom w:val="0"/>
          <w:divBdr>
            <w:top w:val="none" w:sz="0" w:space="0" w:color="auto"/>
            <w:left w:val="none" w:sz="0" w:space="0" w:color="auto"/>
            <w:bottom w:val="none" w:sz="0" w:space="0" w:color="auto"/>
            <w:right w:val="none" w:sz="0" w:space="0" w:color="auto"/>
          </w:divBdr>
        </w:div>
        <w:div w:id="2033913343">
          <w:marLeft w:val="640"/>
          <w:marRight w:val="0"/>
          <w:marTop w:val="0"/>
          <w:marBottom w:val="0"/>
          <w:divBdr>
            <w:top w:val="none" w:sz="0" w:space="0" w:color="auto"/>
            <w:left w:val="none" w:sz="0" w:space="0" w:color="auto"/>
            <w:bottom w:val="none" w:sz="0" w:space="0" w:color="auto"/>
            <w:right w:val="none" w:sz="0" w:space="0" w:color="auto"/>
          </w:divBdr>
        </w:div>
        <w:div w:id="44567580">
          <w:marLeft w:val="640"/>
          <w:marRight w:val="0"/>
          <w:marTop w:val="0"/>
          <w:marBottom w:val="0"/>
          <w:divBdr>
            <w:top w:val="none" w:sz="0" w:space="0" w:color="auto"/>
            <w:left w:val="none" w:sz="0" w:space="0" w:color="auto"/>
            <w:bottom w:val="none" w:sz="0" w:space="0" w:color="auto"/>
            <w:right w:val="none" w:sz="0" w:space="0" w:color="auto"/>
          </w:divBdr>
        </w:div>
        <w:div w:id="568079359">
          <w:marLeft w:val="640"/>
          <w:marRight w:val="0"/>
          <w:marTop w:val="0"/>
          <w:marBottom w:val="0"/>
          <w:divBdr>
            <w:top w:val="none" w:sz="0" w:space="0" w:color="auto"/>
            <w:left w:val="none" w:sz="0" w:space="0" w:color="auto"/>
            <w:bottom w:val="none" w:sz="0" w:space="0" w:color="auto"/>
            <w:right w:val="none" w:sz="0" w:space="0" w:color="auto"/>
          </w:divBdr>
        </w:div>
        <w:div w:id="1702245984">
          <w:marLeft w:val="640"/>
          <w:marRight w:val="0"/>
          <w:marTop w:val="0"/>
          <w:marBottom w:val="0"/>
          <w:divBdr>
            <w:top w:val="none" w:sz="0" w:space="0" w:color="auto"/>
            <w:left w:val="none" w:sz="0" w:space="0" w:color="auto"/>
            <w:bottom w:val="none" w:sz="0" w:space="0" w:color="auto"/>
            <w:right w:val="none" w:sz="0" w:space="0" w:color="auto"/>
          </w:divBdr>
        </w:div>
        <w:div w:id="143939824">
          <w:marLeft w:val="640"/>
          <w:marRight w:val="0"/>
          <w:marTop w:val="0"/>
          <w:marBottom w:val="0"/>
          <w:divBdr>
            <w:top w:val="none" w:sz="0" w:space="0" w:color="auto"/>
            <w:left w:val="none" w:sz="0" w:space="0" w:color="auto"/>
            <w:bottom w:val="none" w:sz="0" w:space="0" w:color="auto"/>
            <w:right w:val="none" w:sz="0" w:space="0" w:color="auto"/>
          </w:divBdr>
        </w:div>
        <w:div w:id="195967665">
          <w:marLeft w:val="640"/>
          <w:marRight w:val="0"/>
          <w:marTop w:val="0"/>
          <w:marBottom w:val="0"/>
          <w:divBdr>
            <w:top w:val="none" w:sz="0" w:space="0" w:color="auto"/>
            <w:left w:val="none" w:sz="0" w:space="0" w:color="auto"/>
            <w:bottom w:val="none" w:sz="0" w:space="0" w:color="auto"/>
            <w:right w:val="none" w:sz="0" w:space="0" w:color="auto"/>
          </w:divBdr>
        </w:div>
        <w:div w:id="1016879596">
          <w:marLeft w:val="640"/>
          <w:marRight w:val="0"/>
          <w:marTop w:val="0"/>
          <w:marBottom w:val="0"/>
          <w:divBdr>
            <w:top w:val="none" w:sz="0" w:space="0" w:color="auto"/>
            <w:left w:val="none" w:sz="0" w:space="0" w:color="auto"/>
            <w:bottom w:val="none" w:sz="0" w:space="0" w:color="auto"/>
            <w:right w:val="none" w:sz="0" w:space="0" w:color="auto"/>
          </w:divBdr>
        </w:div>
        <w:div w:id="1343702908">
          <w:marLeft w:val="640"/>
          <w:marRight w:val="0"/>
          <w:marTop w:val="0"/>
          <w:marBottom w:val="0"/>
          <w:divBdr>
            <w:top w:val="none" w:sz="0" w:space="0" w:color="auto"/>
            <w:left w:val="none" w:sz="0" w:space="0" w:color="auto"/>
            <w:bottom w:val="none" w:sz="0" w:space="0" w:color="auto"/>
            <w:right w:val="none" w:sz="0" w:space="0" w:color="auto"/>
          </w:divBdr>
        </w:div>
        <w:div w:id="2069962053">
          <w:marLeft w:val="640"/>
          <w:marRight w:val="0"/>
          <w:marTop w:val="0"/>
          <w:marBottom w:val="0"/>
          <w:divBdr>
            <w:top w:val="none" w:sz="0" w:space="0" w:color="auto"/>
            <w:left w:val="none" w:sz="0" w:space="0" w:color="auto"/>
            <w:bottom w:val="none" w:sz="0" w:space="0" w:color="auto"/>
            <w:right w:val="none" w:sz="0" w:space="0" w:color="auto"/>
          </w:divBdr>
        </w:div>
        <w:div w:id="1671523785">
          <w:marLeft w:val="640"/>
          <w:marRight w:val="0"/>
          <w:marTop w:val="0"/>
          <w:marBottom w:val="0"/>
          <w:divBdr>
            <w:top w:val="none" w:sz="0" w:space="0" w:color="auto"/>
            <w:left w:val="none" w:sz="0" w:space="0" w:color="auto"/>
            <w:bottom w:val="none" w:sz="0" w:space="0" w:color="auto"/>
            <w:right w:val="none" w:sz="0" w:space="0" w:color="auto"/>
          </w:divBdr>
        </w:div>
        <w:div w:id="1623462375">
          <w:marLeft w:val="640"/>
          <w:marRight w:val="0"/>
          <w:marTop w:val="0"/>
          <w:marBottom w:val="0"/>
          <w:divBdr>
            <w:top w:val="none" w:sz="0" w:space="0" w:color="auto"/>
            <w:left w:val="none" w:sz="0" w:space="0" w:color="auto"/>
            <w:bottom w:val="none" w:sz="0" w:space="0" w:color="auto"/>
            <w:right w:val="none" w:sz="0" w:space="0" w:color="auto"/>
          </w:divBdr>
        </w:div>
        <w:div w:id="1401753563">
          <w:marLeft w:val="640"/>
          <w:marRight w:val="0"/>
          <w:marTop w:val="0"/>
          <w:marBottom w:val="0"/>
          <w:divBdr>
            <w:top w:val="none" w:sz="0" w:space="0" w:color="auto"/>
            <w:left w:val="none" w:sz="0" w:space="0" w:color="auto"/>
            <w:bottom w:val="none" w:sz="0" w:space="0" w:color="auto"/>
            <w:right w:val="none" w:sz="0" w:space="0" w:color="auto"/>
          </w:divBdr>
        </w:div>
        <w:div w:id="1314414230">
          <w:marLeft w:val="640"/>
          <w:marRight w:val="0"/>
          <w:marTop w:val="0"/>
          <w:marBottom w:val="0"/>
          <w:divBdr>
            <w:top w:val="none" w:sz="0" w:space="0" w:color="auto"/>
            <w:left w:val="none" w:sz="0" w:space="0" w:color="auto"/>
            <w:bottom w:val="none" w:sz="0" w:space="0" w:color="auto"/>
            <w:right w:val="none" w:sz="0" w:space="0" w:color="auto"/>
          </w:divBdr>
        </w:div>
        <w:div w:id="1235242162">
          <w:marLeft w:val="640"/>
          <w:marRight w:val="0"/>
          <w:marTop w:val="0"/>
          <w:marBottom w:val="0"/>
          <w:divBdr>
            <w:top w:val="none" w:sz="0" w:space="0" w:color="auto"/>
            <w:left w:val="none" w:sz="0" w:space="0" w:color="auto"/>
            <w:bottom w:val="none" w:sz="0" w:space="0" w:color="auto"/>
            <w:right w:val="none" w:sz="0" w:space="0" w:color="auto"/>
          </w:divBdr>
        </w:div>
        <w:div w:id="1995864791">
          <w:marLeft w:val="640"/>
          <w:marRight w:val="0"/>
          <w:marTop w:val="0"/>
          <w:marBottom w:val="0"/>
          <w:divBdr>
            <w:top w:val="none" w:sz="0" w:space="0" w:color="auto"/>
            <w:left w:val="none" w:sz="0" w:space="0" w:color="auto"/>
            <w:bottom w:val="none" w:sz="0" w:space="0" w:color="auto"/>
            <w:right w:val="none" w:sz="0" w:space="0" w:color="auto"/>
          </w:divBdr>
        </w:div>
        <w:div w:id="700782553">
          <w:marLeft w:val="640"/>
          <w:marRight w:val="0"/>
          <w:marTop w:val="0"/>
          <w:marBottom w:val="0"/>
          <w:divBdr>
            <w:top w:val="none" w:sz="0" w:space="0" w:color="auto"/>
            <w:left w:val="none" w:sz="0" w:space="0" w:color="auto"/>
            <w:bottom w:val="none" w:sz="0" w:space="0" w:color="auto"/>
            <w:right w:val="none" w:sz="0" w:space="0" w:color="auto"/>
          </w:divBdr>
        </w:div>
        <w:div w:id="5832860">
          <w:marLeft w:val="640"/>
          <w:marRight w:val="0"/>
          <w:marTop w:val="0"/>
          <w:marBottom w:val="0"/>
          <w:divBdr>
            <w:top w:val="none" w:sz="0" w:space="0" w:color="auto"/>
            <w:left w:val="none" w:sz="0" w:space="0" w:color="auto"/>
            <w:bottom w:val="none" w:sz="0" w:space="0" w:color="auto"/>
            <w:right w:val="none" w:sz="0" w:space="0" w:color="auto"/>
          </w:divBdr>
        </w:div>
        <w:div w:id="1519272377">
          <w:marLeft w:val="640"/>
          <w:marRight w:val="0"/>
          <w:marTop w:val="0"/>
          <w:marBottom w:val="0"/>
          <w:divBdr>
            <w:top w:val="none" w:sz="0" w:space="0" w:color="auto"/>
            <w:left w:val="none" w:sz="0" w:space="0" w:color="auto"/>
            <w:bottom w:val="none" w:sz="0" w:space="0" w:color="auto"/>
            <w:right w:val="none" w:sz="0" w:space="0" w:color="auto"/>
          </w:divBdr>
        </w:div>
        <w:div w:id="1701778254">
          <w:marLeft w:val="640"/>
          <w:marRight w:val="0"/>
          <w:marTop w:val="0"/>
          <w:marBottom w:val="0"/>
          <w:divBdr>
            <w:top w:val="none" w:sz="0" w:space="0" w:color="auto"/>
            <w:left w:val="none" w:sz="0" w:space="0" w:color="auto"/>
            <w:bottom w:val="none" w:sz="0" w:space="0" w:color="auto"/>
            <w:right w:val="none" w:sz="0" w:space="0" w:color="auto"/>
          </w:divBdr>
        </w:div>
        <w:div w:id="790127019">
          <w:marLeft w:val="640"/>
          <w:marRight w:val="0"/>
          <w:marTop w:val="0"/>
          <w:marBottom w:val="0"/>
          <w:divBdr>
            <w:top w:val="none" w:sz="0" w:space="0" w:color="auto"/>
            <w:left w:val="none" w:sz="0" w:space="0" w:color="auto"/>
            <w:bottom w:val="none" w:sz="0" w:space="0" w:color="auto"/>
            <w:right w:val="none" w:sz="0" w:space="0" w:color="auto"/>
          </w:divBdr>
        </w:div>
        <w:div w:id="217283868">
          <w:marLeft w:val="640"/>
          <w:marRight w:val="0"/>
          <w:marTop w:val="0"/>
          <w:marBottom w:val="0"/>
          <w:divBdr>
            <w:top w:val="none" w:sz="0" w:space="0" w:color="auto"/>
            <w:left w:val="none" w:sz="0" w:space="0" w:color="auto"/>
            <w:bottom w:val="none" w:sz="0" w:space="0" w:color="auto"/>
            <w:right w:val="none" w:sz="0" w:space="0" w:color="auto"/>
          </w:divBdr>
        </w:div>
        <w:div w:id="1340083377">
          <w:marLeft w:val="640"/>
          <w:marRight w:val="0"/>
          <w:marTop w:val="0"/>
          <w:marBottom w:val="0"/>
          <w:divBdr>
            <w:top w:val="none" w:sz="0" w:space="0" w:color="auto"/>
            <w:left w:val="none" w:sz="0" w:space="0" w:color="auto"/>
            <w:bottom w:val="none" w:sz="0" w:space="0" w:color="auto"/>
            <w:right w:val="none" w:sz="0" w:space="0" w:color="auto"/>
          </w:divBdr>
        </w:div>
        <w:div w:id="1839610410">
          <w:marLeft w:val="640"/>
          <w:marRight w:val="0"/>
          <w:marTop w:val="0"/>
          <w:marBottom w:val="0"/>
          <w:divBdr>
            <w:top w:val="none" w:sz="0" w:space="0" w:color="auto"/>
            <w:left w:val="none" w:sz="0" w:space="0" w:color="auto"/>
            <w:bottom w:val="none" w:sz="0" w:space="0" w:color="auto"/>
            <w:right w:val="none" w:sz="0" w:space="0" w:color="auto"/>
          </w:divBdr>
        </w:div>
        <w:div w:id="1721057378">
          <w:marLeft w:val="640"/>
          <w:marRight w:val="0"/>
          <w:marTop w:val="0"/>
          <w:marBottom w:val="0"/>
          <w:divBdr>
            <w:top w:val="none" w:sz="0" w:space="0" w:color="auto"/>
            <w:left w:val="none" w:sz="0" w:space="0" w:color="auto"/>
            <w:bottom w:val="none" w:sz="0" w:space="0" w:color="auto"/>
            <w:right w:val="none" w:sz="0" w:space="0" w:color="auto"/>
          </w:divBdr>
        </w:div>
        <w:div w:id="118300065">
          <w:marLeft w:val="640"/>
          <w:marRight w:val="0"/>
          <w:marTop w:val="0"/>
          <w:marBottom w:val="0"/>
          <w:divBdr>
            <w:top w:val="none" w:sz="0" w:space="0" w:color="auto"/>
            <w:left w:val="none" w:sz="0" w:space="0" w:color="auto"/>
            <w:bottom w:val="none" w:sz="0" w:space="0" w:color="auto"/>
            <w:right w:val="none" w:sz="0" w:space="0" w:color="auto"/>
          </w:divBdr>
        </w:div>
        <w:div w:id="675035092">
          <w:marLeft w:val="640"/>
          <w:marRight w:val="0"/>
          <w:marTop w:val="0"/>
          <w:marBottom w:val="0"/>
          <w:divBdr>
            <w:top w:val="none" w:sz="0" w:space="0" w:color="auto"/>
            <w:left w:val="none" w:sz="0" w:space="0" w:color="auto"/>
            <w:bottom w:val="none" w:sz="0" w:space="0" w:color="auto"/>
            <w:right w:val="none" w:sz="0" w:space="0" w:color="auto"/>
          </w:divBdr>
        </w:div>
        <w:div w:id="1779376355">
          <w:marLeft w:val="640"/>
          <w:marRight w:val="0"/>
          <w:marTop w:val="0"/>
          <w:marBottom w:val="0"/>
          <w:divBdr>
            <w:top w:val="none" w:sz="0" w:space="0" w:color="auto"/>
            <w:left w:val="none" w:sz="0" w:space="0" w:color="auto"/>
            <w:bottom w:val="none" w:sz="0" w:space="0" w:color="auto"/>
            <w:right w:val="none" w:sz="0" w:space="0" w:color="auto"/>
          </w:divBdr>
        </w:div>
        <w:div w:id="1172450981">
          <w:marLeft w:val="640"/>
          <w:marRight w:val="0"/>
          <w:marTop w:val="0"/>
          <w:marBottom w:val="0"/>
          <w:divBdr>
            <w:top w:val="none" w:sz="0" w:space="0" w:color="auto"/>
            <w:left w:val="none" w:sz="0" w:space="0" w:color="auto"/>
            <w:bottom w:val="none" w:sz="0" w:space="0" w:color="auto"/>
            <w:right w:val="none" w:sz="0" w:space="0" w:color="auto"/>
          </w:divBdr>
        </w:div>
        <w:div w:id="408776317">
          <w:marLeft w:val="640"/>
          <w:marRight w:val="0"/>
          <w:marTop w:val="0"/>
          <w:marBottom w:val="0"/>
          <w:divBdr>
            <w:top w:val="none" w:sz="0" w:space="0" w:color="auto"/>
            <w:left w:val="none" w:sz="0" w:space="0" w:color="auto"/>
            <w:bottom w:val="none" w:sz="0" w:space="0" w:color="auto"/>
            <w:right w:val="none" w:sz="0" w:space="0" w:color="auto"/>
          </w:divBdr>
        </w:div>
        <w:div w:id="1325888142">
          <w:marLeft w:val="640"/>
          <w:marRight w:val="0"/>
          <w:marTop w:val="0"/>
          <w:marBottom w:val="0"/>
          <w:divBdr>
            <w:top w:val="none" w:sz="0" w:space="0" w:color="auto"/>
            <w:left w:val="none" w:sz="0" w:space="0" w:color="auto"/>
            <w:bottom w:val="none" w:sz="0" w:space="0" w:color="auto"/>
            <w:right w:val="none" w:sz="0" w:space="0" w:color="auto"/>
          </w:divBdr>
        </w:div>
        <w:div w:id="1804469115">
          <w:marLeft w:val="640"/>
          <w:marRight w:val="0"/>
          <w:marTop w:val="0"/>
          <w:marBottom w:val="0"/>
          <w:divBdr>
            <w:top w:val="none" w:sz="0" w:space="0" w:color="auto"/>
            <w:left w:val="none" w:sz="0" w:space="0" w:color="auto"/>
            <w:bottom w:val="none" w:sz="0" w:space="0" w:color="auto"/>
            <w:right w:val="none" w:sz="0" w:space="0" w:color="auto"/>
          </w:divBdr>
        </w:div>
        <w:div w:id="402803474">
          <w:marLeft w:val="640"/>
          <w:marRight w:val="0"/>
          <w:marTop w:val="0"/>
          <w:marBottom w:val="0"/>
          <w:divBdr>
            <w:top w:val="none" w:sz="0" w:space="0" w:color="auto"/>
            <w:left w:val="none" w:sz="0" w:space="0" w:color="auto"/>
            <w:bottom w:val="none" w:sz="0" w:space="0" w:color="auto"/>
            <w:right w:val="none" w:sz="0" w:space="0" w:color="auto"/>
          </w:divBdr>
        </w:div>
        <w:div w:id="557790009">
          <w:marLeft w:val="640"/>
          <w:marRight w:val="0"/>
          <w:marTop w:val="0"/>
          <w:marBottom w:val="0"/>
          <w:divBdr>
            <w:top w:val="none" w:sz="0" w:space="0" w:color="auto"/>
            <w:left w:val="none" w:sz="0" w:space="0" w:color="auto"/>
            <w:bottom w:val="none" w:sz="0" w:space="0" w:color="auto"/>
            <w:right w:val="none" w:sz="0" w:space="0" w:color="auto"/>
          </w:divBdr>
        </w:div>
        <w:div w:id="1006447050">
          <w:marLeft w:val="640"/>
          <w:marRight w:val="0"/>
          <w:marTop w:val="0"/>
          <w:marBottom w:val="0"/>
          <w:divBdr>
            <w:top w:val="none" w:sz="0" w:space="0" w:color="auto"/>
            <w:left w:val="none" w:sz="0" w:space="0" w:color="auto"/>
            <w:bottom w:val="none" w:sz="0" w:space="0" w:color="auto"/>
            <w:right w:val="none" w:sz="0" w:space="0" w:color="auto"/>
          </w:divBdr>
        </w:div>
        <w:div w:id="1187602466">
          <w:marLeft w:val="640"/>
          <w:marRight w:val="0"/>
          <w:marTop w:val="0"/>
          <w:marBottom w:val="0"/>
          <w:divBdr>
            <w:top w:val="none" w:sz="0" w:space="0" w:color="auto"/>
            <w:left w:val="none" w:sz="0" w:space="0" w:color="auto"/>
            <w:bottom w:val="none" w:sz="0" w:space="0" w:color="auto"/>
            <w:right w:val="none" w:sz="0" w:space="0" w:color="auto"/>
          </w:divBdr>
        </w:div>
        <w:div w:id="419568021">
          <w:marLeft w:val="640"/>
          <w:marRight w:val="0"/>
          <w:marTop w:val="0"/>
          <w:marBottom w:val="0"/>
          <w:divBdr>
            <w:top w:val="none" w:sz="0" w:space="0" w:color="auto"/>
            <w:left w:val="none" w:sz="0" w:space="0" w:color="auto"/>
            <w:bottom w:val="none" w:sz="0" w:space="0" w:color="auto"/>
            <w:right w:val="none" w:sz="0" w:space="0" w:color="auto"/>
          </w:divBdr>
        </w:div>
        <w:div w:id="1904563015">
          <w:marLeft w:val="640"/>
          <w:marRight w:val="0"/>
          <w:marTop w:val="0"/>
          <w:marBottom w:val="0"/>
          <w:divBdr>
            <w:top w:val="none" w:sz="0" w:space="0" w:color="auto"/>
            <w:left w:val="none" w:sz="0" w:space="0" w:color="auto"/>
            <w:bottom w:val="none" w:sz="0" w:space="0" w:color="auto"/>
            <w:right w:val="none" w:sz="0" w:space="0" w:color="auto"/>
          </w:divBdr>
        </w:div>
        <w:div w:id="1516918811">
          <w:marLeft w:val="640"/>
          <w:marRight w:val="0"/>
          <w:marTop w:val="0"/>
          <w:marBottom w:val="0"/>
          <w:divBdr>
            <w:top w:val="none" w:sz="0" w:space="0" w:color="auto"/>
            <w:left w:val="none" w:sz="0" w:space="0" w:color="auto"/>
            <w:bottom w:val="none" w:sz="0" w:space="0" w:color="auto"/>
            <w:right w:val="none" w:sz="0" w:space="0" w:color="auto"/>
          </w:divBdr>
        </w:div>
        <w:div w:id="872231072">
          <w:marLeft w:val="640"/>
          <w:marRight w:val="0"/>
          <w:marTop w:val="0"/>
          <w:marBottom w:val="0"/>
          <w:divBdr>
            <w:top w:val="none" w:sz="0" w:space="0" w:color="auto"/>
            <w:left w:val="none" w:sz="0" w:space="0" w:color="auto"/>
            <w:bottom w:val="none" w:sz="0" w:space="0" w:color="auto"/>
            <w:right w:val="none" w:sz="0" w:space="0" w:color="auto"/>
          </w:divBdr>
        </w:div>
        <w:div w:id="282853508">
          <w:marLeft w:val="640"/>
          <w:marRight w:val="0"/>
          <w:marTop w:val="0"/>
          <w:marBottom w:val="0"/>
          <w:divBdr>
            <w:top w:val="none" w:sz="0" w:space="0" w:color="auto"/>
            <w:left w:val="none" w:sz="0" w:space="0" w:color="auto"/>
            <w:bottom w:val="none" w:sz="0" w:space="0" w:color="auto"/>
            <w:right w:val="none" w:sz="0" w:space="0" w:color="auto"/>
          </w:divBdr>
        </w:div>
        <w:div w:id="1552687510">
          <w:marLeft w:val="640"/>
          <w:marRight w:val="0"/>
          <w:marTop w:val="0"/>
          <w:marBottom w:val="0"/>
          <w:divBdr>
            <w:top w:val="none" w:sz="0" w:space="0" w:color="auto"/>
            <w:left w:val="none" w:sz="0" w:space="0" w:color="auto"/>
            <w:bottom w:val="none" w:sz="0" w:space="0" w:color="auto"/>
            <w:right w:val="none" w:sz="0" w:space="0" w:color="auto"/>
          </w:divBdr>
        </w:div>
      </w:divsChild>
    </w:div>
    <w:div w:id="318775521">
      <w:bodyDiv w:val="1"/>
      <w:marLeft w:val="0"/>
      <w:marRight w:val="0"/>
      <w:marTop w:val="0"/>
      <w:marBottom w:val="0"/>
      <w:divBdr>
        <w:top w:val="none" w:sz="0" w:space="0" w:color="auto"/>
        <w:left w:val="none" w:sz="0" w:space="0" w:color="auto"/>
        <w:bottom w:val="none" w:sz="0" w:space="0" w:color="auto"/>
        <w:right w:val="none" w:sz="0" w:space="0" w:color="auto"/>
      </w:divBdr>
      <w:divsChild>
        <w:div w:id="477958429">
          <w:marLeft w:val="640"/>
          <w:marRight w:val="0"/>
          <w:marTop w:val="0"/>
          <w:marBottom w:val="0"/>
          <w:divBdr>
            <w:top w:val="none" w:sz="0" w:space="0" w:color="auto"/>
            <w:left w:val="none" w:sz="0" w:space="0" w:color="auto"/>
            <w:bottom w:val="none" w:sz="0" w:space="0" w:color="auto"/>
            <w:right w:val="none" w:sz="0" w:space="0" w:color="auto"/>
          </w:divBdr>
        </w:div>
        <w:div w:id="524052710">
          <w:marLeft w:val="640"/>
          <w:marRight w:val="0"/>
          <w:marTop w:val="0"/>
          <w:marBottom w:val="0"/>
          <w:divBdr>
            <w:top w:val="none" w:sz="0" w:space="0" w:color="auto"/>
            <w:left w:val="none" w:sz="0" w:space="0" w:color="auto"/>
            <w:bottom w:val="none" w:sz="0" w:space="0" w:color="auto"/>
            <w:right w:val="none" w:sz="0" w:space="0" w:color="auto"/>
          </w:divBdr>
        </w:div>
        <w:div w:id="1661692471">
          <w:marLeft w:val="640"/>
          <w:marRight w:val="0"/>
          <w:marTop w:val="0"/>
          <w:marBottom w:val="0"/>
          <w:divBdr>
            <w:top w:val="none" w:sz="0" w:space="0" w:color="auto"/>
            <w:left w:val="none" w:sz="0" w:space="0" w:color="auto"/>
            <w:bottom w:val="none" w:sz="0" w:space="0" w:color="auto"/>
            <w:right w:val="none" w:sz="0" w:space="0" w:color="auto"/>
          </w:divBdr>
        </w:div>
        <w:div w:id="1498840506">
          <w:marLeft w:val="640"/>
          <w:marRight w:val="0"/>
          <w:marTop w:val="0"/>
          <w:marBottom w:val="0"/>
          <w:divBdr>
            <w:top w:val="none" w:sz="0" w:space="0" w:color="auto"/>
            <w:left w:val="none" w:sz="0" w:space="0" w:color="auto"/>
            <w:bottom w:val="none" w:sz="0" w:space="0" w:color="auto"/>
            <w:right w:val="none" w:sz="0" w:space="0" w:color="auto"/>
          </w:divBdr>
        </w:div>
        <w:div w:id="1855151074">
          <w:marLeft w:val="640"/>
          <w:marRight w:val="0"/>
          <w:marTop w:val="0"/>
          <w:marBottom w:val="0"/>
          <w:divBdr>
            <w:top w:val="none" w:sz="0" w:space="0" w:color="auto"/>
            <w:left w:val="none" w:sz="0" w:space="0" w:color="auto"/>
            <w:bottom w:val="none" w:sz="0" w:space="0" w:color="auto"/>
            <w:right w:val="none" w:sz="0" w:space="0" w:color="auto"/>
          </w:divBdr>
        </w:div>
        <w:div w:id="225922911">
          <w:marLeft w:val="640"/>
          <w:marRight w:val="0"/>
          <w:marTop w:val="0"/>
          <w:marBottom w:val="0"/>
          <w:divBdr>
            <w:top w:val="none" w:sz="0" w:space="0" w:color="auto"/>
            <w:left w:val="none" w:sz="0" w:space="0" w:color="auto"/>
            <w:bottom w:val="none" w:sz="0" w:space="0" w:color="auto"/>
            <w:right w:val="none" w:sz="0" w:space="0" w:color="auto"/>
          </w:divBdr>
        </w:div>
        <w:div w:id="45613371">
          <w:marLeft w:val="640"/>
          <w:marRight w:val="0"/>
          <w:marTop w:val="0"/>
          <w:marBottom w:val="0"/>
          <w:divBdr>
            <w:top w:val="none" w:sz="0" w:space="0" w:color="auto"/>
            <w:left w:val="none" w:sz="0" w:space="0" w:color="auto"/>
            <w:bottom w:val="none" w:sz="0" w:space="0" w:color="auto"/>
            <w:right w:val="none" w:sz="0" w:space="0" w:color="auto"/>
          </w:divBdr>
        </w:div>
        <w:div w:id="864751870">
          <w:marLeft w:val="640"/>
          <w:marRight w:val="0"/>
          <w:marTop w:val="0"/>
          <w:marBottom w:val="0"/>
          <w:divBdr>
            <w:top w:val="none" w:sz="0" w:space="0" w:color="auto"/>
            <w:left w:val="none" w:sz="0" w:space="0" w:color="auto"/>
            <w:bottom w:val="none" w:sz="0" w:space="0" w:color="auto"/>
            <w:right w:val="none" w:sz="0" w:space="0" w:color="auto"/>
          </w:divBdr>
        </w:div>
        <w:div w:id="1623270491">
          <w:marLeft w:val="640"/>
          <w:marRight w:val="0"/>
          <w:marTop w:val="0"/>
          <w:marBottom w:val="0"/>
          <w:divBdr>
            <w:top w:val="none" w:sz="0" w:space="0" w:color="auto"/>
            <w:left w:val="none" w:sz="0" w:space="0" w:color="auto"/>
            <w:bottom w:val="none" w:sz="0" w:space="0" w:color="auto"/>
            <w:right w:val="none" w:sz="0" w:space="0" w:color="auto"/>
          </w:divBdr>
        </w:div>
        <w:div w:id="1469202642">
          <w:marLeft w:val="640"/>
          <w:marRight w:val="0"/>
          <w:marTop w:val="0"/>
          <w:marBottom w:val="0"/>
          <w:divBdr>
            <w:top w:val="none" w:sz="0" w:space="0" w:color="auto"/>
            <w:left w:val="none" w:sz="0" w:space="0" w:color="auto"/>
            <w:bottom w:val="none" w:sz="0" w:space="0" w:color="auto"/>
            <w:right w:val="none" w:sz="0" w:space="0" w:color="auto"/>
          </w:divBdr>
        </w:div>
        <w:div w:id="1185098512">
          <w:marLeft w:val="640"/>
          <w:marRight w:val="0"/>
          <w:marTop w:val="0"/>
          <w:marBottom w:val="0"/>
          <w:divBdr>
            <w:top w:val="none" w:sz="0" w:space="0" w:color="auto"/>
            <w:left w:val="none" w:sz="0" w:space="0" w:color="auto"/>
            <w:bottom w:val="none" w:sz="0" w:space="0" w:color="auto"/>
            <w:right w:val="none" w:sz="0" w:space="0" w:color="auto"/>
          </w:divBdr>
        </w:div>
        <w:div w:id="405349457">
          <w:marLeft w:val="640"/>
          <w:marRight w:val="0"/>
          <w:marTop w:val="0"/>
          <w:marBottom w:val="0"/>
          <w:divBdr>
            <w:top w:val="none" w:sz="0" w:space="0" w:color="auto"/>
            <w:left w:val="none" w:sz="0" w:space="0" w:color="auto"/>
            <w:bottom w:val="none" w:sz="0" w:space="0" w:color="auto"/>
            <w:right w:val="none" w:sz="0" w:space="0" w:color="auto"/>
          </w:divBdr>
        </w:div>
        <w:div w:id="1161237844">
          <w:marLeft w:val="640"/>
          <w:marRight w:val="0"/>
          <w:marTop w:val="0"/>
          <w:marBottom w:val="0"/>
          <w:divBdr>
            <w:top w:val="none" w:sz="0" w:space="0" w:color="auto"/>
            <w:left w:val="none" w:sz="0" w:space="0" w:color="auto"/>
            <w:bottom w:val="none" w:sz="0" w:space="0" w:color="auto"/>
            <w:right w:val="none" w:sz="0" w:space="0" w:color="auto"/>
          </w:divBdr>
        </w:div>
        <w:div w:id="1091775612">
          <w:marLeft w:val="640"/>
          <w:marRight w:val="0"/>
          <w:marTop w:val="0"/>
          <w:marBottom w:val="0"/>
          <w:divBdr>
            <w:top w:val="none" w:sz="0" w:space="0" w:color="auto"/>
            <w:left w:val="none" w:sz="0" w:space="0" w:color="auto"/>
            <w:bottom w:val="none" w:sz="0" w:space="0" w:color="auto"/>
            <w:right w:val="none" w:sz="0" w:space="0" w:color="auto"/>
          </w:divBdr>
        </w:div>
        <w:div w:id="904687051">
          <w:marLeft w:val="640"/>
          <w:marRight w:val="0"/>
          <w:marTop w:val="0"/>
          <w:marBottom w:val="0"/>
          <w:divBdr>
            <w:top w:val="none" w:sz="0" w:space="0" w:color="auto"/>
            <w:left w:val="none" w:sz="0" w:space="0" w:color="auto"/>
            <w:bottom w:val="none" w:sz="0" w:space="0" w:color="auto"/>
            <w:right w:val="none" w:sz="0" w:space="0" w:color="auto"/>
          </w:divBdr>
        </w:div>
        <w:div w:id="546181894">
          <w:marLeft w:val="640"/>
          <w:marRight w:val="0"/>
          <w:marTop w:val="0"/>
          <w:marBottom w:val="0"/>
          <w:divBdr>
            <w:top w:val="none" w:sz="0" w:space="0" w:color="auto"/>
            <w:left w:val="none" w:sz="0" w:space="0" w:color="auto"/>
            <w:bottom w:val="none" w:sz="0" w:space="0" w:color="auto"/>
            <w:right w:val="none" w:sz="0" w:space="0" w:color="auto"/>
          </w:divBdr>
        </w:div>
        <w:div w:id="1367372634">
          <w:marLeft w:val="640"/>
          <w:marRight w:val="0"/>
          <w:marTop w:val="0"/>
          <w:marBottom w:val="0"/>
          <w:divBdr>
            <w:top w:val="none" w:sz="0" w:space="0" w:color="auto"/>
            <w:left w:val="none" w:sz="0" w:space="0" w:color="auto"/>
            <w:bottom w:val="none" w:sz="0" w:space="0" w:color="auto"/>
            <w:right w:val="none" w:sz="0" w:space="0" w:color="auto"/>
          </w:divBdr>
        </w:div>
        <w:div w:id="1955750847">
          <w:marLeft w:val="640"/>
          <w:marRight w:val="0"/>
          <w:marTop w:val="0"/>
          <w:marBottom w:val="0"/>
          <w:divBdr>
            <w:top w:val="none" w:sz="0" w:space="0" w:color="auto"/>
            <w:left w:val="none" w:sz="0" w:space="0" w:color="auto"/>
            <w:bottom w:val="none" w:sz="0" w:space="0" w:color="auto"/>
            <w:right w:val="none" w:sz="0" w:space="0" w:color="auto"/>
          </w:divBdr>
        </w:div>
        <w:div w:id="1027678717">
          <w:marLeft w:val="640"/>
          <w:marRight w:val="0"/>
          <w:marTop w:val="0"/>
          <w:marBottom w:val="0"/>
          <w:divBdr>
            <w:top w:val="none" w:sz="0" w:space="0" w:color="auto"/>
            <w:left w:val="none" w:sz="0" w:space="0" w:color="auto"/>
            <w:bottom w:val="none" w:sz="0" w:space="0" w:color="auto"/>
            <w:right w:val="none" w:sz="0" w:space="0" w:color="auto"/>
          </w:divBdr>
        </w:div>
        <w:div w:id="1873221932">
          <w:marLeft w:val="640"/>
          <w:marRight w:val="0"/>
          <w:marTop w:val="0"/>
          <w:marBottom w:val="0"/>
          <w:divBdr>
            <w:top w:val="none" w:sz="0" w:space="0" w:color="auto"/>
            <w:left w:val="none" w:sz="0" w:space="0" w:color="auto"/>
            <w:bottom w:val="none" w:sz="0" w:space="0" w:color="auto"/>
            <w:right w:val="none" w:sz="0" w:space="0" w:color="auto"/>
          </w:divBdr>
        </w:div>
        <w:div w:id="1184661336">
          <w:marLeft w:val="640"/>
          <w:marRight w:val="0"/>
          <w:marTop w:val="0"/>
          <w:marBottom w:val="0"/>
          <w:divBdr>
            <w:top w:val="none" w:sz="0" w:space="0" w:color="auto"/>
            <w:left w:val="none" w:sz="0" w:space="0" w:color="auto"/>
            <w:bottom w:val="none" w:sz="0" w:space="0" w:color="auto"/>
            <w:right w:val="none" w:sz="0" w:space="0" w:color="auto"/>
          </w:divBdr>
        </w:div>
        <w:div w:id="102697940">
          <w:marLeft w:val="640"/>
          <w:marRight w:val="0"/>
          <w:marTop w:val="0"/>
          <w:marBottom w:val="0"/>
          <w:divBdr>
            <w:top w:val="none" w:sz="0" w:space="0" w:color="auto"/>
            <w:left w:val="none" w:sz="0" w:space="0" w:color="auto"/>
            <w:bottom w:val="none" w:sz="0" w:space="0" w:color="auto"/>
            <w:right w:val="none" w:sz="0" w:space="0" w:color="auto"/>
          </w:divBdr>
        </w:div>
        <w:div w:id="1365904234">
          <w:marLeft w:val="640"/>
          <w:marRight w:val="0"/>
          <w:marTop w:val="0"/>
          <w:marBottom w:val="0"/>
          <w:divBdr>
            <w:top w:val="none" w:sz="0" w:space="0" w:color="auto"/>
            <w:left w:val="none" w:sz="0" w:space="0" w:color="auto"/>
            <w:bottom w:val="none" w:sz="0" w:space="0" w:color="auto"/>
            <w:right w:val="none" w:sz="0" w:space="0" w:color="auto"/>
          </w:divBdr>
        </w:div>
        <w:div w:id="1679965125">
          <w:marLeft w:val="640"/>
          <w:marRight w:val="0"/>
          <w:marTop w:val="0"/>
          <w:marBottom w:val="0"/>
          <w:divBdr>
            <w:top w:val="none" w:sz="0" w:space="0" w:color="auto"/>
            <w:left w:val="none" w:sz="0" w:space="0" w:color="auto"/>
            <w:bottom w:val="none" w:sz="0" w:space="0" w:color="auto"/>
            <w:right w:val="none" w:sz="0" w:space="0" w:color="auto"/>
          </w:divBdr>
        </w:div>
        <w:div w:id="2107340577">
          <w:marLeft w:val="640"/>
          <w:marRight w:val="0"/>
          <w:marTop w:val="0"/>
          <w:marBottom w:val="0"/>
          <w:divBdr>
            <w:top w:val="none" w:sz="0" w:space="0" w:color="auto"/>
            <w:left w:val="none" w:sz="0" w:space="0" w:color="auto"/>
            <w:bottom w:val="none" w:sz="0" w:space="0" w:color="auto"/>
            <w:right w:val="none" w:sz="0" w:space="0" w:color="auto"/>
          </w:divBdr>
        </w:div>
        <w:div w:id="1207376085">
          <w:marLeft w:val="640"/>
          <w:marRight w:val="0"/>
          <w:marTop w:val="0"/>
          <w:marBottom w:val="0"/>
          <w:divBdr>
            <w:top w:val="none" w:sz="0" w:space="0" w:color="auto"/>
            <w:left w:val="none" w:sz="0" w:space="0" w:color="auto"/>
            <w:bottom w:val="none" w:sz="0" w:space="0" w:color="auto"/>
            <w:right w:val="none" w:sz="0" w:space="0" w:color="auto"/>
          </w:divBdr>
        </w:div>
        <w:div w:id="590624953">
          <w:marLeft w:val="640"/>
          <w:marRight w:val="0"/>
          <w:marTop w:val="0"/>
          <w:marBottom w:val="0"/>
          <w:divBdr>
            <w:top w:val="none" w:sz="0" w:space="0" w:color="auto"/>
            <w:left w:val="none" w:sz="0" w:space="0" w:color="auto"/>
            <w:bottom w:val="none" w:sz="0" w:space="0" w:color="auto"/>
            <w:right w:val="none" w:sz="0" w:space="0" w:color="auto"/>
          </w:divBdr>
        </w:div>
        <w:div w:id="533545582">
          <w:marLeft w:val="640"/>
          <w:marRight w:val="0"/>
          <w:marTop w:val="0"/>
          <w:marBottom w:val="0"/>
          <w:divBdr>
            <w:top w:val="none" w:sz="0" w:space="0" w:color="auto"/>
            <w:left w:val="none" w:sz="0" w:space="0" w:color="auto"/>
            <w:bottom w:val="none" w:sz="0" w:space="0" w:color="auto"/>
            <w:right w:val="none" w:sz="0" w:space="0" w:color="auto"/>
          </w:divBdr>
        </w:div>
        <w:div w:id="99767138">
          <w:marLeft w:val="640"/>
          <w:marRight w:val="0"/>
          <w:marTop w:val="0"/>
          <w:marBottom w:val="0"/>
          <w:divBdr>
            <w:top w:val="none" w:sz="0" w:space="0" w:color="auto"/>
            <w:left w:val="none" w:sz="0" w:space="0" w:color="auto"/>
            <w:bottom w:val="none" w:sz="0" w:space="0" w:color="auto"/>
            <w:right w:val="none" w:sz="0" w:space="0" w:color="auto"/>
          </w:divBdr>
        </w:div>
        <w:div w:id="9718871">
          <w:marLeft w:val="640"/>
          <w:marRight w:val="0"/>
          <w:marTop w:val="0"/>
          <w:marBottom w:val="0"/>
          <w:divBdr>
            <w:top w:val="none" w:sz="0" w:space="0" w:color="auto"/>
            <w:left w:val="none" w:sz="0" w:space="0" w:color="auto"/>
            <w:bottom w:val="none" w:sz="0" w:space="0" w:color="auto"/>
            <w:right w:val="none" w:sz="0" w:space="0" w:color="auto"/>
          </w:divBdr>
        </w:div>
        <w:div w:id="956832329">
          <w:marLeft w:val="640"/>
          <w:marRight w:val="0"/>
          <w:marTop w:val="0"/>
          <w:marBottom w:val="0"/>
          <w:divBdr>
            <w:top w:val="none" w:sz="0" w:space="0" w:color="auto"/>
            <w:left w:val="none" w:sz="0" w:space="0" w:color="auto"/>
            <w:bottom w:val="none" w:sz="0" w:space="0" w:color="auto"/>
            <w:right w:val="none" w:sz="0" w:space="0" w:color="auto"/>
          </w:divBdr>
        </w:div>
        <w:div w:id="2026859116">
          <w:marLeft w:val="640"/>
          <w:marRight w:val="0"/>
          <w:marTop w:val="0"/>
          <w:marBottom w:val="0"/>
          <w:divBdr>
            <w:top w:val="none" w:sz="0" w:space="0" w:color="auto"/>
            <w:left w:val="none" w:sz="0" w:space="0" w:color="auto"/>
            <w:bottom w:val="none" w:sz="0" w:space="0" w:color="auto"/>
            <w:right w:val="none" w:sz="0" w:space="0" w:color="auto"/>
          </w:divBdr>
        </w:div>
        <w:div w:id="1661998529">
          <w:marLeft w:val="640"/>
          <w:marRight w:val="0"/>
          <w:marTop w:val="0"/>
          <w:marBottom w:val="0"/>
          <w:divBdr>
            <w:top w:val="none" w:sz="0" w:space="0" w:color="auto"/>
            <w:left w:val="none" w:sz="0" w:space="0" w:color="auto"/>
            <w:bottom w:val="none" w:sz="0" w:space="0" w:color="auto"/>
            <w:right w:val="none" w:sz="0" w:space="0" w:color="auto"/>
          </w:divBdr>
        </w:div>
        <w:div w:id="666981946">
          <w:marLeft w:val="640"/>
          <w:marRight w:val="0"/>
          <w:marTop w:val="0"/>
          <w:marBottom w:val="0"/>
          <w:divBdr>
            <w:top w:val="none" w:sz="0" w:space="0" w:color="auto"/>
            <w:left w:val="none" w:sz="0" w:space="0" w:color="auto"/>
            <w:bottom w:val="none" w:sz="0" w:space="0" w:color="auto"/>
            <w:right w:val="none" w:sz="0" w:space="0" w:color="auto"/>
          </w:divBdr>
        </w:div>
        <w:div w:id="150413250">
          <w:marLeft w:val="640"/>
          <w:marRight w:val="0"/>
          <w:marTop w:val="0"/>
          <w:marBottom w:val="0"/>
          <w:divBdr>
            <w:top w:val="none" w:sz="0" w:space="0" w:color="auto"/>
            <w:left w:val="none" w:sz="0" w:space="0" w:color="auto"/>
            <w:bottom w:val="none" w:sz="0" w:space="0" w:color="auto"/>
            <w:right w:val="none" w:sz="0" w:space="0" w:color="auto"/>
          </w:divBdr>
        </w:div>
        <w:div w:id="1813055153">
          <w:marLeft w:val="640"/>
          <w:marRight w:val="0"/>
          <w:marTop w:val="0"/>
          <w:marBottom w:val="0"/>
          <w:divBdr>
            <w:top w:val="none" w:sz="0" w:space="0" w:color="auto"/>
            <w:left w:val="none" w:sz="0" w:space="0" w:color="auto"/>
            <w:bottom w:val="none" w:sz="0" w:space="0" w:color="auto"/>
            <w:right w:val="none" w:sz="0" w:space="0" w:color="auto"/>
          </w:divBdr>
        </w:div>
        <w:div w:id="915481924">
          <w:marLeft w:val="640"/>
          <w:marRight w:val="0"/>
          <w:marTop w:val="0"/>
          <w:marBottom w:val="0"/>
          <w:divBdr>
            <w:top w:val="none" w:sz="0" w:space="0" w:color="auto"/>
            <w:left w:val="none" w:sz="0" w:space="0" w:color="auto"/>
            <w:bottom w:val="none" w:sz="0" w:space="0" w:color="auto"/>
            <w:right w:val="none" w:sz="0" w:space="0" w:color="auto"/>
          </w:divBdr>
        </w:div>
        <w:div w:id="906257529">
          <w:marLeft w:val="640"/>
          <w:marRight w:val="0"/>
          <w:marTop w:val="0"/>
          <w:marBottom w:val="0"/>
          <w:divBdr>
            <w:top w:val="none" w:sz="0" w:space="0" w:color="auto"/>
            <w:left w:val="none" w:sz="0" w:space="0" w:color="auto"/>
            <w:bottom w:val="none" w:sz="0" w:space="0" w:color="auto"/>
            <w:right w:val="none" w:sz="0" w:space="0" w:color="auto"/>
          </w:divBdr>
        </w:div>
        <w:div w:id="218635654">
          <w:marLeft w:val="640"/>
          <w:marRight w:val="0"/>
          <w:marTop w:val="0"/>
          <w:marBottom w:val="0"/>
          <w:divBdr>
            <w:top w:val="none" w:sz="0" w:space="0" w:color="auto"/>
            <w:left w:val="none" w:sz="0" w:space="0" w:color="auto"/>
            <w:bottom w:val="none" w:sz="0" w:space="0" w:color="auto"/>
            <w:right w:val="none" w:sz="0" w:space="0" w:color="auto"/>
          </w:divBdr>
        </w:div>
        <w:div w:id="1055205220">
          <w:marLeft w:val="640"/>
          <w:marRight w:val="0"/>
          <w:marTop w:val="0"/>
          <w:marBottom w:val="0"/>
          <w:divBdr>
            <w:top w:val="none" w:sz="0" w:space="0" w:color="auto"/>
            <w:left w:val="none" w:sz="0" w:space="0" w:color="auto"/>
            <w:bottom w:val="none" w:sz="0" w:space="0" w:color="auto"/>
            <w:right w:val="none" w:sz="0" w:space="0" w:color="auto"/>
          </w:divBdr>
        </w:div>
        <w:div w:id="1017774469">
          <w:marLeft w:val="640"/>
          <w:marRight w:val="0"/>
          <w:marTop w:val="0"/>
          <w:marBottom w:val="0"/>
          <w:divBdr>
            <w:top w:val="none" w:sz="0" w:space="0" w:color="auto"/>
            <w:left w:val="none" w:sz="0" w:space="0" w:color="auto"/>
            <w:bottom w:val="none" w:sz="0" w:space="0" w:color="auto"/>
            <w:right w:val="none" w:sz="0" w:space="0" w:color="auto"/>
          </w:divBdr>
        </w:div>
        <w:div w:id="1249117669">
          <w:marLeft w:val="640"/>
          <w:marRight w:val="0"/>
          <w:marTop w:val="0"/>
          <w:marBottom w:val="0"/>
          <w:divBdr>
            <w:top w:val="none" w:sz="0" w:space="0" w:color="auto"/>
            <w:left w:val="none" w:sz="0" w:space="0" w:color="auto"/>
            <w:bottom w:val="none" w:sz="0" w:space="0" w:color="auto"/>
            <w:right w:val="none" w:sz="0" w:space="0" w:color="auto"/>
          </w:divBdr>
        </w:div>
        <w:div w:id="759832965">
          <w:marLeft w:val="640"/>
          <w:marRight w:val="0"/>
          <w:marTop w:val="0"/>
          <w:marBottom w:val="0"/>
          <w:divBdr>
            <w:top w:val="none" w:sz="0" w:space="0" w:color="auto"/>
            <w:left w:val="none" w:sz="0" w:space="0" w:color="auto"/>
            <w:bottom w:val="none" w:sz="0" w:space="0" w:color="auto"/>
            <w:right w:val="none" w:sz="0" w:space="0" w:color="auto"/>
          </w:divBdr>
        </w:div>
        <w:div w:id="66000569">
          <w:marLeft w:val="640"/>
          <w:marRight w:val="0"/>
          <w:marTop w:val="0"/>
          <w:marBottom w:val="0"/>
          <w:divBdr>
            <w:top w:val="none" w:sz="0" w:space="0" w:color="auto"/>
            <w:left w:val="none" w:sz="0" w:space="0" w:color="auto"/>
            <w:bottom w:val="none" w:sz="0" w:space="0" w:color="auto"/>
            <w:right w:val="none" w:sz="0" w:space="0" w:color="auto"/>
          </w:divBdr>
        </w:div>
        <w:div w:id="1470124125">
          <w:marLeft w:val="640"/>
          <w:marRight w:val="0"/>
          <w:marTop w:val="0"/>
          <w:marBottom w:val="0"/>
          <w:divBdr>
            <w:top w:val="none" w:sz="0" w:space="0" w:color="auto"/>
            <w:left w:val="none" w:sz="0" w:space="0" w:color="auto"/>
            <w:bottom w:val="none" w:sz="0" w:space="0" w:color="auto"/>
            <w:right w:val="none" w:sz="0" w:space="0" w:color="auto"/>
          </w:divBdr>
        </w:div>
        <w:div w:id="786236139">
          <w:marLeft w:val="640"/>
          <w:marRight w:val="0"/>
          <w:marTop w:val="0"/>
          <w:marBottom w:val="0"/>
          <w:divBdr>
            <w:top w:val="none" w:sz="0" w:space="0" w:color="auto"/>
            <w:left w:val="none" w:sz="0" w:space="0" w:color="auto"/>
            <w:bottom w:val="none" w:sz="0" w:space="0" w:color="auto"/>
            <w:right w:val="none" w:sz="0" w:space="0" w:color="auto"/>
          </w:divBdr>
        </w:div>
        <w:div w:id="1827432746">
          <w:marLeft w:val="640"/>
          <w:marRight w:val="0"/>
          <w:marTop w:val="0"/>
          <w:marBottom w:val="0"/>
          <w:divBdr>
            <w:top w:val="none" w:sz="0" w:space="0" w:color="auto"/>
            <w:left w:val="none" w:sz="0" w:space="0" w:color="auto"/>
            <w:bottom w:val="none" w:sz="0" w:space="0" w:color="auto"/>
            <w:right w:val="none" w:sz="0" w:space="0" w:color="auto"/>
          </w:divBdr>
        </w:div>
        <w:div w:id="226764010">
          <w:marLeft w:val="640"/>
          <w:marRight w:val="0"/>
          <w:marTop w:val="0"/>
          <w:marBottom w:val="0"/>
          <w:divBdr>
            <w:top w:val="none" w:sz="0" w:space="0" w:color="auto"/>
            <w:left w:val="none" w:sz="0" w:space="0" w:color="auto"/>
            <w:bottom w:val="none" w:sz="0" w:space="0" w:color="auto"/>
            <w:right w:val="none" w:sz="0" w:space="0" w:color="auto"/>
          </w:divBdr>
        </w:div>
        <w:div w:id="929630002">
          <w:marLeft w:val="640"/>
          <w:marRight w:val="0"/>
          <w:marTop w:val="0"/>
          <w:marBottom w:val="0"/>
          <w:divBdr>
            <w:top w:val="none" w:sz="0" w:space="0" w:color="auto"/>
            <w:left w:val="none" w:sz="0" w:space="0" w:color="auto"/>
            <w:bottom w:val="none" w:sz="0" w:space="0" w:color="auto"/>
            <w:right w:val="none" w:sz="0" w:space="0" w:color="auto"/>
          </w:divBdr>
        </w:div>
        <w:div w:id="16850711">
          <w:marLeft w:val="640"/>
          <w:marRight w:val="0"/>
          <w:marTop w:val="0"/>
          <w:marBottom w:val="0"/>
          <w:divBdr>
            <w:top w:val="none" w:sz="0" w:space="0" w:color="auto"/>
            <w:left w:val="none" w:sz="0" w:space="0" w:color="auto"/>
            <w:bottom w:val="none" w:sz="0" w:space="0" w:color="auto"/>
            <w:right w:val="none" w:sz="0" w:space="0" w:color="auto"/>
          </w:divBdr>
        </w:div>
        <w:div w:id="1319532173">
          <w:marLeft w:val="640"/>
          <w:marRight w:val="0"/>
          <w:marTop w:val="0"/>
          <w:marBottom w:val="0"/>
          <w:divBdr>
            <w:top w:val="none" w:sz="0" w:space="0" w:color="auto"/>
            <w:left w:val="none" w:sz="0" w:space="0" w:color="auto"/>
            <w:bottom w:val="none" w:sz="0" w:space="0" w:color="auto"/>
            <w:right w:val="none" w:sz="0" w:space="0" w:color="auto"/>
          </w:divBdr>
        </w:div>
        <w:div w:id="879853360">
          <w:marLeft w:val="640"/>
          <w:marRight w:val="0"/>
          <w:marTop w:val="0"/>
          <w:marBottom w:val="0"/>
          <w:divBdr>
            <w:top w:val="none" w:sz="0" w:space="0" w:color="auto"/>
            <w:left w:val="none" w:sz="0" w:space="0" w:color="auto"/>
            <w:bottom w:val="none" w:sz="0" w:space="0" w:color="auto"/>
            <w:right w:val="none" w:sz="0" w:space="0" w:color="auto"/>
          </w:divBdr>
        </w:div>
        <w:div w:id="222714831">
          <w:marLeft w:val="640"/>
          <w:marRight w:val="0"/>
          <w:marTop w:val="0"/>
          <w:marBottom w:val="0"/>
          <w:divBdr>
            <w:top w:val="none" w:sz="0" w:space="0" w:color="auto"/>
            <w:left w:val="none" w:sz="0" w:space="0" w:color="auto"/>
            <w:bottom w:val="none" w:sz="0" w:space="0" w:color="auto"/>
            <w:right w:val="none" w:sz="0" w:space="0" w:color="auto"/>
          </w:divBdr>
        </w:div>
        <w:div w:id="1152719260">
          <w:marLeft w:val="640"/>
          <w:marRight w:val="0"/>
          <w:marTop w:val="0"/>
          <w:marBottom w:val="0"/>
          <w:divBdr>
            <w:top w:val="none" w:sz="0" w:space="0" w:color="auto"/>
            <w:left w:val="none" w:sz="0" w:space="0" w:color="auto"/>
            <w:bottom w:val="none" w:sz="0" w:space="0" w:color="auto"/>
            <w:right w:val="none" w:sz="0" w:space="0" w:color="auto"/>
          </w:divBdr>
        </w:div>
        <w:div w:id="2054579480">
          <w:marLeft w:val="640"/>
          <w:marRight w:val="0"/>
          <w:marTop w:val="0"/>
          <w:marBottom w:val="0"/>
          <w:divBdr>
            <w:top w:val="none" w:sz="0" w:space="0" w:color="auto"/>
            <w:left w:val="none" w:sz="0" w:space="0" w:color="auto"/>
            <w:bottom w:val="none" w:sz="0" w:space="0" w:color="auto"/>
            <w:right w:val="none" w:sz="0" w:space="0" w:color="auto"/>
          </w:divBdr>
        </w:div>
        <w:div w:id="1782534873">
          <w:marLeft w:val="640"/>
          <w:marRight w:val="0"/>
          <w:marTop w:val="0"/>
          <w:marBottom w:val="0"/>
          <w:divBdr>
            <w:top w:val="none" w:sz="0" w:space="0" w:color="auto"/>
            <w:left w:val="none" w:sz="0" w:space="0" w:color="auto"/>
            <w:bottom w:val="none" w:sz="0" w:space="0" w:color="auto"/>
            <w:right w:val="none" w:sz="0" w:space="0" w:color="auto"/>
          </w:divBdr>
        </w:div>
        <w:div w:id="1562136801">
          <w:marLeft w:val="640"/>
          <w:marRight w:val="0"/>
          <w:marTop w:val="0"/>
          <w:marBottom w:val="0"/>
          <w:divBdr>
            <w:top w:val="none" w:sz="0" w:space="0" w:color="auto"/>
            <w:left w:val="none" w:sz="0" w:space="0" w:color="auto"/>
            <w:bottom w:val="none" w:sz="0" w:space="0" w:color="auto"/>
            <w:right w:val="none" w:sz="0" w:space="0" w:color="auto"/>
          </w:divBdr>
        </w:div>
        <w:div w:id="1482692828">
          <w:marLeft w:val="640"/>
          <w:marRight w:val="0"/>
          <w:marTop w:val="0"/>
          <w:marBottom w:val="0"/>
          <w:divBdr>
            <w:top w:val="none" w:sz="0" w:space="0" w:color="auto"/>
            <w:left w:val="none" w:sz="0" w:space="0" w:color="auto"/>
            <w:bottom w:val="none" w:sz="0" w:space="0" w:color="auto"/>
            <w:right w:val="none" w:sz="0" w:space="0" w:color="auto"/>
          </w:divBdr>
        </w:div>
        <w:div w:id="1286543932">
          <w:marLeft w:val="640"/>
          <w:marRight w:val="0"/>
          <w:marTop w:val="0"/>
          <w:marBottom w:val="0"/>
          <w:divBdr>
            <w:top w:val="none" w:sz="0" w:space="0" w:color="auto"/>
            <w:left w:val="none" w:sz="0" w:space="0" w:color="auto"/>
            <w:bottom w:val="none" w:sz="0" w:space="0" w:color="auto"/>
            <w:right w:val="none" w:sz="0" w:space="0" w:color="auto"/>
          </w:divBdr>
        </w:div>
        <w:div w:id="185170463">
          <w:marLeft w:val="640"/>
          <w:marRight w:val="0"/>
          <w:marTop w:val="0"/>
          <w:marBottom w:val="0"/>
          <w:divBdr>
            <w:top w:val="none" w:sz="0" w:space="0" w:color="auto"/>
            <w:left w:val="none" w:sz="0" w:space="0" w:color="auto"/>
            <w:bottom w:val="none" w:sz="0" w:space="0" w:color="auto"/>
            <w:right w:val="none" w:sz="0" w:space="0" w:color="auto"/>
          </w:divBdr>
        </w:div>
        <w:div w:id="602686079">
          <w:marLeft w:val="640"/>
          <w:marRight w:val="0"/>
          <w:marTop w:val="0"/>
          <w:marBottom w:val="0"/>
          <w:divBdr>
            <w:top w:val="none" w:sz="0" w:space="0" w:color="auto"/>
            <w:left w:val="none" w:sz="0" w:space="0" w:color="auto"/>
            <w:bottom w:val="none" w:sz="0" w:space="0" w:color="auto"/>
            <w:right w:val="none" w:sz="0" w:space="0" w:color="auto"/>
          </w:divBdr>
        </w:div>
      </w:divsChild>
    </w:div>
    <w:div w:id="322392671">
      <w:bodyDiv w:val="1"/>
      <w:marLeft w:val="0"/>
      <w:marRight w:val="0"/>
      <w:marTop w:val="0"/>
      <w:marBottom w:val="0"/>
      <w:divBdr>
        <w:top w:val="none" w:sz="0" w:space="0" w:color="auto"/>
        <w:left w:val="none" w:sz="0" w:space="0" w:color="auto"/>
        <w:bottom w:val="none" w:sz="0" w:space="0" w:color="auto"/>
        <w:right w:val="none" w:sz="0" w:space="0" w:color="auto"/>
      </w:divBdr>
      <w:divsChild>
        <w:div w:id="1981032066">
          <w:marLeft w:val="640"/>
          <w:marRight w:val="0"/>
          <w:marTop w:val="0"/>
          <w:marBottom w:val="0"/>
          <w:divBdr>
            <w:top w:val="none" w:sz="0" w:space="0" w:color="auto"/>
            <w:left w:val="none" w:sz="0" w:space="0" w:color="auto"/>
            <w:bottom w:val="none" w:sz="0" w:space="0" w:color="auto"/>
            <w:right w:val="none" w:sz="0" w:space="0" w:color="auto"/>
          </w:divBdr>
        </w:div>
        <w:div w:id="1481069551">
          <w:marLeft w:val="640"/>
          <w:marRight w:val="0"/>
          <w:marTop w:val="0"/>
          <w:marBottom w:val="0"/>
          <w:divBdr>
            <w:top w:val="none" w:sz="0" w:space="0" w:color="auto"/>
            <w:left w:val="none" w:sz="0" w:space="0" w:color="auto"/>
            <w:bottom w:val="none" w:sz="0" w:space="0" w:color="auto"/>
            <w:right w:val="none" w:sz="0" w:space="0" w:color="auto"/>
          </w:divBdr>
        </w:div>
        <w:div w:id="678119910">
          <w:marLeft w:val="640"/>
          <w:marRight w:val="0"/>
          <w:marTop w:val="0"/>
          <w:marBottom w:val="0"/>
          <w:divBdr>
            <w:top w:val="none" w:sz="0" w:space="0" w:color="auto"/>
            <w:left w:val="none" w:sz="0" w:space="0" w:color="auto"/>
            <w:bottom w:val="none" w:sz="0" w:space="0" w:color="auto"/>
            <w:right w:val="none" w:sz="0" w:space="0" w:color="auto"/>
          </w:divBdr>
        </w:div>
        <w:div w:id="492600930">
          <w:marLeft w:val="640"/>
          <w:marRight w:val="0"/>
          <w:marTop w:val="0"/>
          <w:marBottom w:val="0"/>
          <w:divBdr>
            <w:top w:val="none" w:sz="0" w:space="0" w:color="auto"/>
            <w:left w:val="none" w:sz="0" w:space="0" w:color="auto"/>
            <w:bottom w:val="none" w:sz="0" w:space="0" w:color="auto"/>
            <w:right w:val="none" w:sz="0" w:space="0" w:color="auto"/>
          </w:divBdr>
        </w:div>
        <w:div w:id="897713938">
          <w:marLeft w:val="640"/>
          <w:marRight w:val="0"/>
          <w:marTop w:val="0"/>
          <w:marBottom w:val="0"/>
          <w:divBdr>
            <w:top w:val="none" w:sz="0" w:space="0" w:color="auto"/>
            <w:left w:val="none" w:sz="0" w:space="0" w:color="auto"/>
            <w:bottom w:val="none" w:sz="0" w:space="0" w:color="auto"/>
            <w:right w:val="none" w:sz="0" w:space="0" w:color="auto"/>
          </w:divBdr>
        </w:div>
        <w:div w:id="1452239253">
          <w:marLeft w:val="640"/>
          <w:marRight w:val="0"/>
          <w:marTop w:val="0"/>
          <w:marBottom w:val="0"/>
          <w:divBdr>
            <w:top w:val="none" w:sz="0" w:space="0" w:color="auto"/>
            <w:left w:val="none" w:sz="0" w:space="0" w:color="auto"/>
            <w:bottom w:val="none" w:sz="0" w:space="0" w:color="auto"/>
            <w:right w:val="none" w:sz="0" w:space="0" w:color="auto"/>
          </w:divBdr>
        </w:div>
        <w:div w:id="306058377">
          <w:marLeft w:val="640"/>
          <w:marRight w:val="0"/>
          <w:marTop w:val="0"/>
          <w:marBottom w:val="0"/>
          <w:divBdr>
            <w:top w:val="none" w:sz="0" w:space="0" w:color="auto"/>
            <w:left w:val="none" w:sz="0" w:space="0" w:color="auto"/>
            <w:bottom w:val="none" w:sz="0" w:space="0" w:color="auto"/>
            <w:right w:val="none" w:sz="0" w:space="0" w:color="auto"/>
          </w:divBdr>
        </w:div>
        <w:div w:id="1190025007">
          <w:marLeft w:val="640"/>
          <w:marRight w:val="0"/>
          <w:marTop w:val="0"/>
          <w:marBottom w:val="0"/>
          <w:divBdr>
            <w:top w:val="none" w:sz="0" w:space="0" w:color="auto"/>
            <w:left w:val="none" w:sz="0" w:space="0" w:color="auto"/>
            <w:bottom w:val="none" w:sz="0" w:space="0" w:color="auto"/>
            <w:right w:val="none" w:sz="0" w:space="0" w:color="auto"/>
          </w:divBdr>
        </w:div>
        <w:div w:id="1033846132">
          <w:marLeft w:val="640"/>
          <w:marRight w:val="0"/>
          <w:marTop w:val="0"/>
          <w:marBottom w:val="0"/>
          <w:divBdr>
            <w:top w:val="none" w:sz="0" w:space="0" w:color="auto"/>
            <w:left w:val="none" w:sz="0" w:space="0" w:color="auto"/>
            <w:bottom w:val="none" w:sz="0" w:space="0" w:color="auto"/>
            <w:right w:val="none" w:sz="0" w:space="0" w:color="auto"/>
          </w:divBdr>
        </w:div>
        <w:div w:id="487676352">
          <w:marLeft w:val="640"/>
          <w:marRight w:val="0"/>
          <w:marTop w:val="0"/>
          <w:marBottom w:val="0"/>
          <w:divBdr>
            <w:top w:val="none" w:sz="0" w:space="0" w:color="auto"/>
            <w:left w:val="none" w:sz="0" w:space="0" w:color="auto"/>
            <w:bottom w:val="none" w:sz="0" w:space="0" w:color="auto"/>
            <w:right w:val="none" w:sz="0" w:space="0" w:color="auto"/>
          </w:divBdr>
        </w:div>
        <w:div w:id="931428624">
          <w:marLeft w:val="640"/>
          <w:marRight w:val="0"/>
          <w:marTop w:val="0"/>
          <w:marBottom w:val="0"/>
          <w:divBdr>
            <w:top w:val="none" w:sz="0" w:space="0" w:color="auto"/>
            <w:left w:val="none" w:sz="0" w:space="0" w:color="auto"/>
            <w:bottom w:val="none" w:sz="0" w:space="0" w:color="auto"/>
            <w:right w:val="none" w:sz="0" w:space="0" w:color="auto"/>
          </w:divBdr>
        </w:div>
        <w:div w:id="350225288">
          <w:marLeft w:val="640"/>
          <w:marRight w:val="0"/>
          <w:marTop w:val="0"/>
          <w:marBottom w:val="0"/>
          <w:divBdr>
            <w:top w:val="none" w:sz="0" w:space="0" w:color="auto"/>
            <w:left w:val="none" w:sz="0" w:space="0" w:color="auto"/>
            <w:bottom w:val="none" w:sz="0" w:space="0" w:color="auto"/>
            <w:right w:val="none" w:sz="0" w:space="0" w:color="auto"/>
          </w:divBdr>
        </w:div>
        <w:div w:id="295186435">
          <w:marLeft w:val="640"/>
          <w:marRight w:val="0"/>
          <w:marTop w:val="0"/>
          <w:marBottom w:val="0"/>
          <w:divBdr>
            <w:top w:val="none" w:sz="0" w:space="0" w:color="auto"/>
            <w:left w:val="none" w:sz="0" w:space="0" w:color="auto"/>
            <w:bottom w:val="none" w:sz="0" w:space="0" w:color="auto"/>
            <w:right w:val="none" w:sz="0" w:space="0" w:color="auto"/>
          </w:divBdr>
        </w:div>
        <w:div w:id="10307294">
          <w:marLeft w:val="640"/>
          <w:marRight w:val="0"/>
          <w:marTop w:val="0"/>
          <w:marBottom w:val="0"/>
          <w:divBdr>
            <w:top w:val="none" w:sz="0" w:space="0" w:color="auto"/>
            <w:left w:val="none" w:sz="0" w:space="0" w:color="auto"/>
            <w:bottom w:val="none" w:sz="0" w:space="0" w:color="auto"/>
            <w:right w:val="none" w:sz="0" w:space="0" w:color="auto"/>
          </w:divBdr>
        </w:div>
        <w:div w:id="1160661818">
          <w:marLeft w:val="640"/>
          <w:marRight w:val="0"/>
          <w:marTop w:val="0"/>
          <w:marBottom w:val="0"/>
          <w:divBdr>
            <w:top w:val="none" w:sz="0" w:space="0" w:color="auto"/>
            <w:left w:val="none" w:sz="0" w:space="0" w:color="auto"/>
            <w:bottom w:val="none" w:sz="0" w:space="0" w:color="auto"/>
            <w:right w:val="none" w:sz="0" w:space="0" w:color="auto"/>
          </w:divBdr>
        </w:div>
        <w:div w:id="539246488">
          <w:marLeft w:val="640"/>
          <w:marRight w:val="0"/>
          <w:marTop w:val="0"/>
          <w:marBottom w:val="0"/>
          <w:divBdr>
            <w:top w:val="none" w:sz="0" w:space="0" w:color="auto"/>
            <w:left w:val="none" w:sz="0" w:space="0" w:color="auto"/>
            <w:bottom w:val="none" w:sz="0" w:space="0" w:color="auto"/>
            <w:right w:val="none" w:sz="0" w:space="0" w:color="auto"/>
          </w:divBdr>
        </w:div>
        <w:div w:id="1076168239">
          <w:marLeft w:val="640"/>
          <w:marRight w:val="0"/>
          <w:marTop w:val="0"/>
          <w:marBottom w:val="0"/>
          <w:divBdr>
            <w:top w:val="none" w:sz="0" w:space="0" w:color="auto"/>
            <w:left w:val="none" w:sz="0" w:space="0" w:color="auto"/>
            <w:bottom w:val="none" w:sz="0" w:space="0" w:color="auto"/>
            <w:right w:val="none" w:sz="0" w:space="0" w:color="auto"/>
          </w:divBdr>
        </w:div>
        <w:div w:id="1213730938">
          <w:marLeft w:val="640"/>
          <w:marRight w:val="0"/>
          <w:marTop w:val="0"/>
          <w:marBottom w:val="0"/>
          <w:divBdr>
            <w:top w:val="none" w:sz="0" w:space="0" w:color="auto"/>
            <w:left w:val="none" w:sz="0" w:space="0" w:color="auto"/>
            <w:bottom w:val="none" w:sz="0" w:space="0" w:color="auto"/>
            <w:right w:val="none" w:sz="0" w:space="0" w:color="auto"/>
          </w:divBdr>
        </w:div>
        <w:div w:id="629824491">
          <w:marLeft w:val="640"/>
          <w:marRight w:val="0"/>
          <w:marTop w:val="0"/>
          <w:marBottom w:val="0"/>
          <w:divBdr>
            <w:top w:val="none" w:sz="0" w:space="0" w:color="auto"/>
            <w:left w:val="none" w:sz="0" w:space="0" w:color="auto"/>
            <w:bottom w:val="none" w:sz="0" w:space="0" w:color="auto"/>
            <w:right w:val="none" w:sz="0" w:space="0" w:color="auto"/>
          </w:divBdr>
        </w:div>
        <w:div w:id="1856114545">
          <w:marLeft w:val="640"/>
          <w:marRight w:val="0"/>
          <w:marTop w:val="0"/>
          <w:marBottom w:val="0"/>
          <w:divBdr>
            <w:top w:val="none" w:sz="0" w:space="0" w:color="auto"/>
            <w:left w:val="none" w:sz="0" w:space="0" w:color="auto"/>
            <w:bottom w:val="none" w:sz="0" w:space="0" w:color="auto"/>
            <w:right w:val="none" w:sz="0" w:space="0" w:color="auto"/>
          </w:divBdr>
        </w:div>
        <w:div w:id="2129659499">
          <w:marLeft w:val="640"/>
          <w:marRight w:val="0"/>
          <w:marTop w:val="0"/>
          <w:marBottom w:val="0"/>
          <w:divBdr>
            <w:top w:val="none" w:sz="0" w:space="0" w:color="auto"/>
            <w:left w:val="none" w:sz="0" w:space="0" w:color="auto"/>
            <w:bottom w:val="none" w:sz="0" w:space="0" w:color="auto"/>
            <w:right w:val="none" w:sz="0" w:space="0" w:color="auto"/>
          </w:divBdr>
        </w:div>
        <w:div w:id="935134095">
          <w:marLeft w:val="640"/>
          <w:marRight w:val="0"/>
          <w:marTop w:val="0"/>
          <w:marBottom w:val="0"/>
          <w:divBdr>
            <w:top w:val="none" w:sz="0" w:space="0" w:color="auto"/>
            <w:left w:val="none" w:sz="0" w:space="0" w:color="auto"/>
            <w:bottom w:val="none" w:sz="0" w:space="0" w:color="auto"/>
            <w:right w:val="none" w:sz="0" w:space="0" w:color="auto"/>
          </w:divBdr>
        </w:div>
        <w:div w:id="55277928">
          <w:marLeft w:val="640"/>
          <w:marRight w:val="0"/>
          <w:marTop w:val="0"/>
          <w:marBottom w:val="0"/>
          <w:divBdr>
            <w:top w:val="none" w:sz="0" w:space="0" w:color="auto"/>
            <w:left w:val="none" w:sz="0" w:space="0" w:color="auto"/>
            <w:bottom w:val="none" w:sz="0" w:space="0" w:color="auto"/>
            <w:right w:val="none" w:sz="0" w:space="0" w:color="auto"/>
          </w:divBdr>
        </w:div>
        <w:div w:id="1115757728">
          <w:marLeft w:val="640"/>
          <w:marRight w:val="0"/>
          <w:marTop w:val="0"/>
          <w:marBottom w:val="0"/>
          <w:divBdr>
            <w:top w:val="none" w:sz="0" w:space="0" w:color="auto"/>
            <w:left w:val="none" w:sz="0" w:space="0" w:color="auto"/>
            <w:bottom w:val="none" w:sz="0" w:space="0" w:color="auto"/>
            <w:right w:val="none" w:sz="0" w:space="0" w:color="auto"/>
          </w:divBdr>
        </w:div>
        <w:div w:id="846092836">
          <w:marLeft w:val="640"/>
          <w:marRight w:val="0"/>
          <w:marTop w:val="0"/>
          <w:marBottom w:val="0"/>
          <w:divBdr>
            <w:top w:val="none" w:sz="0" w:space="0" w:color="auto"/>
            <w:left w:val="none" w:sz="0" w:space="0" w:color="auto"/>
            <w:bottom w:val="none" w:sz="0" w:space="0" w:color="auto"/>
            <w:right w:val="none" w:sz="0" w:space="0" w:color="auto"/>
          </w:divBdr>
        </w:div>
        <w:div w:id="834304410">
          <w:marLeft w:val="640"/>
          <w:marRight w:val="0"/>
          <w:marTop w:val="0"/>
          <w:marBottom w:val="0"/>
          <w:divBdr>
            <w:top w:val="none" w:sz="0" w:space="0" w:color="auto"/>
            <w:left w:val="none" w:sz="0" w:space="0" w:color="auto"/>
            <w:bottom w:val="none" w:sz="0" w:space="0" w:color="auto"/>
            <w:right w:val="none" w:sz="0" w:space="0" w:color="auto"/>
          </w:divBdr>
        </w:div>
        <w:div w:id="1097288482">
          <w:marLeft w:val="640"/>
          <w:marRight w:val="0"/>
          <w:marTop w:val="0"/>
          <w:marBottom w:val="0"/>
          <w:divBdr>
            <w:top w:val="none" w:sz="0" w:space="0" w:color="auto"/>
            <w:left w:val="none" w:sz="0" w:space="0" w:color="auto"/>
            <w:bottom w:val="none" w:sz="0" w:space="0" w:color="auto"/>
            <w:right w:val="none" w:sz="0" w:space="0" w:color="auto"/>
          </w:divBdr>
        </w:div>
        <w:div w:id="1977566511">
          <w:marLeft w:val="640"/>
          <w:marRight w:val="0"/>
          <w:marTop w:val="0"/>
          <w:marBottom w:val="0"/>
          <w:divBdr>
            <w:top w:val="none" w:sz="0" w:space="0" w:color="auto"/>
            <w:left w:val="none" w:sz="0" w:space="0" w:color="auto"/>
            <w:bottom w:val="none" w:sz="0" w:space="0" w:color="auto"/>
            <w:right w:val="none" w:sz="0" w:space="0" w:color="auto"/>
          </w:divBdr>
        </w:div>
        <w:div w:id="1091584222">
          <w:marLeft w:val="640"/>
          <w:marRight w:val="0"/>
          <w:marTop w:val="0"/>
          <w:marBottom w:val="0"/>
          <w:divBdr>
            <w:top w:val="none" w:sz="0" w:space="0" w:color="auto"/>
            <w:left w:val="none" w:sz="0" w:space="0" w:color="auto"/>
            <w:bottom w:val="none" w:sz="0" w:space="0" w:color="auto"/>
            <w:right w:val="none" w:sz="0" w:space="0" w:color="auto"/>
          </w:divBdr>
        </w:div>
        <w:div w:id="439106499">
          <w:marLeft w:val="640"/>
          <w:marRight w:val="0"/>
          <w:marTop w:val="0"/>
          <w:marBottom w:val="0"/>
          <w:divBdr>
            <w:top w:val="none" w:sz="0" w:space="0" w:color="auto"/>
            <w:left w:val="none" w:sz="0" w:space="0" w:color="auto"/>
            <w:bottom w:val="none" w:sz="0" w:space="0" w:color="auto"/>
            <w:right w:val="none" w:sz="0" w:space="0" w:color="auto"/>
          </w:divBdr>
        </w:div>
        <w:div w:id="1362707147">
          <w:marLeft w:val="640"/>
          <w:marRight w:val="0"/>
          <w:marTop w:val="0"/>
          <w:marBottom w:val="0"/>
          <w:divBdr>
            <w:top w:val="none" w:sz="0" w:space="0" w:color="auto"/>
            <w:left w:val="none" w:sz="0" w:space="0" w:color="auto"/>
            <w:bottom w:val="none" w:sz="0" w:space="0" w:color="auto"/>
            <w:right w:val="none" w:sz="0" w:space="0" w:color="auto"/>
          </w:divBdr>
        </w:div>
        <w:div w:id="29384596">
          <w:marLeft w:val="640"/>
          <w:marRight w:val="0"/>
          <w:marTop w:val="0"/>
          <w:marBottom w:val="0"/>
          <w:divBdr>
            <w:top w:val="none" w:sz="0" w:space="0" w:color="auto"/>
            <w:left w:val="none" w:sz="0" w:space="0" w:color="auto"/>
            <w:bottom w:val="none" w:sz="0" w:space="0" w:color="auto"/>
            <w:right w:val="none" w:sz="0" w:space="0" w:color="auto"/>
          </w:divBdr>
        </w:div>
        <w:div w:id="1240015700">
          <w:marLeft w:val="640"/>
          <w:marRight w:val="0"/>
          <w:marTop w:val="0"/>
          <w:marBottom w:val="0"/>
          <w:divBdr>
            <w:top w:val="none" w:sz="0" w:space="0" w:color="auto"/>
            <w:left w:val="none" w:sz="0" w:space="0" w:color="auto"/>
            <w:bottom w:val="none" w:sz="0" w:space="0" w:color="auto"/>
            <w:right w:val="none" w:sz="0" w:space="0" w:color="auto"/>
          </w:divBdr>
        </w:div>
        <w:div w:id="1516306799">
          <w:marLeft w:val="640"/>
          <w:marRight w:val="0"/>
          <w:marTop w:val="0"/>
          <w:marBottom w:val="0"/>
          <w:divBdr>
            <w:top w:val="none" w:sz="0" w:space="0" w:color="auto"/>
            <w:left w:val="none" w:sz="0" w:space="0" w:color="auto"/>
            <w:bottom w:val="none" w:sz="0" w:space="0" w:color="auto"/>
            <w:right w:val="none" w:sz="0" w:space="0" w:color="auto"/>
          </w:divBdr>
        </w:div>
        <w:div w:id="2018340359">
          <w:marLeft w:val="640"/>
          <w:marRight w:val="0"/>
          <w:marTop w:val="0"/>
          <w:marBottom w:val="0"/>
          <w:divBdr>
            <w:top w:val="none" w:sz="0" w:space="0" w:color="auto"/>
            <w:left w:val="none" w:sz="0" w:space="0" w:color="auto"/>
            <w:bottom w:val="none" w:sz="0" w:space="0" w:color="auto"/>
            <w:right w:val="none" w:sz="0" w:space="0" w:color="auto"/>
          </w:divBdr>
        </w:div>
        <w:div w:id="908534318">
          <w:marLeft w:val="640"/>
          <w:marRight w:val="0"/>
          <w:marTop w:val="0"/>
          <w:marBottom w:val="0"/>
          <w:divBdr>
            <w:top w:val="none" w:sz="0" w:space="0" w:color="auto"/>
            <w:left w:val="none" w:sz="0" w:space="0" w:color="auto"/>
            <w:bottom w:val="none" w:sz="0" w:space="0" w:color="auto"/>
            <w:right w:val="none" w:sz="0" w:space="0" w:color="auto"/>
          </w:divBdr>
        </w:div>
        <w:div w:id="1034575518">
          <w:marLeft w:val="640"/>
          <w:marRight w:val="0"/>
          <w:marTop w:val="0"/>
          <w:marBottom w:val="0"/>
          <w:divBdr>
            <w:top w:val="none" w:sz="0" w:space="0" w:color="auto"/>
            <w:left w:val="none" w:sz="0" w:space="0" w:color="auto"/>
            <w:bottom w:val="none" w:sz="0" w:space="0" w:color="auto"/>
            <w:right w:val="none" w:sz="0" w:space="0" w:color="auto"/>
          </w:divBdr>
        </w:div>
        <w:div w:id="1914780817">
          <w:marLeft w:val="640"/>
          <w:marRight w:val="0"/>
          <w:marTop w:val="0"/>
          <w:marBottom w:val="0"/>
          <w:divBdr>
            <w:top w:val="none" w:sz="0" w:space="0" w:color="auto"/>
            <w:left w:val="none" w:sz="0" w:space="0" w:color="auto"/>
            <w:bottom w:val="none" w:sz="0" w:space="0" w:color="auto"/>
            <w:right w:val="none" w:sz="0" w:space="0" w:color="auto"/>
          </w:divBdr>
        </w:div>
        <w:div w:id="708801505">
          <w:marLeft w:val="640"/>
          <w:marRight w:val="0"/>
          <w:marTop w:val="0"/>
          <w:marBottom w:val="0"/>
          <w:divBdr>
            <w:top w:val="none" w:sz="0" w:space="0" w:color="auto"/>
            <w:left w:val="none" w:sz="0" w:space="0" w:color="auto"/>
            <w:bottom w:val="none" w:sz="0" w:space="0" w:color="auto"/>
            <w:right w:val="none" w:sz="0" w:space="0" w:color="auto"/>
          </w:divBdr>
        </w:div>
        <w:div w:id="921791742">
          <w:marLeft w:val="640"/>
          <w:marRight w:val="0"/>
          <w:marTop w:val="0"/>
          <w:marBottom w:val="0"/>
          <w:divBdr>
            <w:top w:val="none" w:sz="0" w:space="0" w:color="auto"/>
            <w:left w:val="none" w:sz="0" w:space="0" w:color="auto"/>
            <w:bottom w:val="none" w:sz="0" w:space="0" w:color="auto"/>
            <w:right w:val="none" w:sz="0" w:space="0" w:color="auto"/>
          </w:divBdr>
        </w:div>
        <w:div w:id="2056931223">
          <w:marLeft w:val="640"/>
          <w:marRight w:val="0"/>
          <w:marTop w:val="0"/>
          <w:marBottom w:val="0"/>
          <w:divBdr>
            <w:top w:val="none" w:sz="0" w:space="0" w:color="auto"/>
            <w:left w:val="none" w:sz="0" w:space="0" w:color="auto"/>
            <w:bottom w:val="none" w:sz="0" w:space="0" w:color="auto"/>
            <w:right w:val="none" w:sz="0" w:space="0" w:color="auto"/>
          </w:divBdr>
        </w:div>
        <w:div w:id="2118794623">
          <w:marLeft w:val="640"/>
          <w:marRight w:val="0"/>
          <w:marTop w:val="0"/>
          <w:marBottom w:val="0"/>
          <w:divBdr>
            <w:top w:val="none" w:sz="0" w:space="0" w:color="auto"/>
            <w:left w:val="none" w:sz="0" w:space="0" w:color="auto"/>
            <w:bottom w:val="none" w:sz="0" w:space="0" w:color="auto"/>
            <w:right w:val="none" w:sz="0" w:space="0" w:color="auto"/>
          </w:divBdr>
        </w:div>
        <w:div w:id="974990587">
          <w:marLeft w:val="640"/>
          <w:marRight w:val="0"/>
          <w:marTop w:val="0"/>
          <w:marBottom w:val="0"/>
          <w:divBdr>
            <w:top w:val="none" w:sz="0" w:space="0" w:color="auto"/>
            <w:left w:val="none" w:sz="0" w:space="0" w:color="auto"/>
            <w:bottom w:val="none" w:sz="0" w:space="0" w:color="auto"/>
            <w:right w:val="none" w:sz="0" w:space="0" w:color="auto"/>
          </w:divBdr>
        </w:div>
        <w:div w:id="889725861">
          <w:marLeft w:val="640"/>
          <w:marRight w:val="0"/>
          <w:marTop w:val="0"/>
          <w:marBottom w:val="0"/>
          <w:divBdr>
            <w:top w:val="none" w:sz="0" w:space="0" w:color="auto"/>
            <w:left w:val="none" w:sz="0" w:space="0" w:color="auto"/>
            <w:bottom w:val="none" w:sz="0" w:space="0" w:color="auto"/>
            <w:right w:val="none" w:sz="0" w:space="0" w:color="auto"/>
          </w:divBdr>
        </w:div>
        <w:div w:id="1916892046">
          <w:marLeft w:val="640"/>
          <w:marRight w:val="0"/>
          <w:marTop w:val="0"/>
          <w:marBottom w:val="0"/>
          <w:divBdr>
            <w:top w:val="none" w:sz="0" w:space="0" w:color="auto"/>
            <w:left w:val="none" w:sz="0" w:space="0" w:color="auto"/>
            <w:bottom w:val="none" w:sz="0" w:space="0" w:color="auto"/>
            <w:right w:val="none" w:sz="0" w:space="0" w:color="auto"/>
          </w:divBdr>
        </w:div>
        <w:div w:id="1017929816">
          <w:marLeft w:val="640"/>
          <w:marRight w:val="0"/>
          <w:marTop w:val="0"/>
          <w:marBottom w:val="0"/>
          <w:divBdr>
            <w:top w:val="none" w:sz="0" w:space="0" w:color="auto"/>
            <w:left w:val="none" w:sz="0" w:space="0" w:color="auto"/>
            <w:bottom w:val="none" w:sz="0" w:space="0" w:color="auto"/>
            <w:right w:val="none" w:sz="0" w:space="0" w:color="auto"/>
          </w:divBdr>
        </w:div>
        <w:div w:id="1076977293">
          <w:marLeft w:val="640"/>
          <w:marRight w:val="0"/>
          <w:marTop w:val="0"/>
          <w:marBottom w:val="0"/>
          <w:divBdr>
            <w:top w:val="none" w:sz="0" w:space="0" w:color="auto"/>
            <w:left w:val="none" w:sz="0" w:space="0" w:color="auto"/>
            <w:bottom w:val="none" w:sz="0" w:space="0" w:color="auto"/>
            <w:right w:val="none" w:sz="0" w:space="0" w:color="auto"/>
          </w:divBdr>
        </w:div>
        <w:div w:id="1569654368">
          <w:marLeft w:val="640"/>
          <w:marRight w:val="0"/>
          <w:marTop w:val="0"/>
          <w:marBottom w:val="0"/>
          <w:divBdr>
            <w:top w:val="none" w:sz="0" w:space="0" w:color="auto"/>
            <w:left w:val="none" w:sz="0" w:space="0" w:color="auto"/>
            <w:bottom w:val="none" w:sz="0" w:space="0" w:color="auto"/>
            <w:right w:val="none" w:sz="0" w:space="0" w:color="auto"/>
          </w:divBdr>
        </w:div>
        <w:div w:id="355886707">
          <w:marLeft w:val="640"/>
          <w:marRight w:val="0"/>
          <w:marTop w:val="0"/>
          <w:marBottom w:val="0"/>
          <w:divBdr>
            <w:top w:val="none" w:sz="0" w:space="0" w:color="auto"/>
            <w:left w:val="none" w:sz="0" w:space="0" w:color="auto"/>
            <w:bottom w:val="none" w:sz="0" w:space="0" w:color="auto"/>
            <w:right w:val="none" w:sz="0" w:space="0" w:color="auto"/>
          </w:divBdr>
        </w:div>
        <w:div w:id="1727340687">
          <w:marLeft w:val="640"/>
          <w:marRight w:val="0"/>
          <w:marTop w:val="0"/>
          <w:marBottom w:val="0"/>
          <w:divBdr>
            <w:top w:val="none" w:sz="0" w:space="0" w:color="auto"/>
            <w:left w:val="none" w:sz="0" w:space="0" w:color="auto"/>
            <w:bottom w:val="none" w:sz="0" w:space="0" w:color="auto"/>
            <w:right w:val="none" w:sz="0" w:space="0" w:color="auto"/>
          </w:divBdr>
        </w:div>
        <w:div w:id="313532926">
          <w:marLeft w:val="640"/>
          <w:marRight w:val="0"/>
          <w:marTop w:val="0"/>
          <w:marBottom w:val="0"/>
          <w:divBdr>
            <w:top w:val="none" w:sz="0" w:space="0" w:color="auto"/>
            <w:left w:val="none" w:sz="0" w:space="0" w:color="auto"/>
            <w:bottom w:val="none" w:sz="0" w:space="0" w:color="auto"/>
            <w:right w:val="none" w:sz="0" w:space="0" w:color="auto"/>
          </w:divBdr>
        </w:div>
        <w:div w:id="237788453">
          <w:marLeft w:val="640"/>
          <w:marRight w:val="0"/>
          <w:marTop w:val="0"/>
          <w:marBottom w:val="0"/>
          <w:divBdr>
            <w:top w:val="none" w:sz="0" w:space="0" w:color="auto"/>
            <w:left w:val="none" w:sz="0" w:space="0" w:color="auto"/>
            <w:bottom w:val="none" w:sz="0" w:space="0" w:color="auto"/>
            <w:right w:val="none" w:sz="0" w:space="0" w:color="auto"/>
          </w:divBdr>
        </w:div>
        <w:div w:id="1948846463">
          <w:marLeft w:val="640"/>
          <w:marRight w:val="0"/>
          <w:marTop w:val="0"/>
          <w:marBottom w:val="0"/>
          <w:divBdr>
            <w:top w:val="none" w:sz="0" w:space="0" w:color="auto"/>
            <w:left w:val="none" w:sz="0" w:space="0" w:color="auto"/>
            <w:bottom w:val="none" w:sz="0" w:space="0" w:color="auto"/>
            <w:right w:val="none" w:sz="0" w:space="0" w:color="auto"/>
          </w:divBdr>
        </w:div>
        <w:div w:id="1737628854">
          <w:marLeft w:val="640"/>
          <w:marRight w:val="0"/>
          <w:marTop w:val="0"/>
          <w:marBottom w:val="0"/>
          <w:divBdr>
            <w:top w:val="none" w:sz="0" w:space="0" w:color="auto"/>
            <w:left w:val="none" w:sz="0" w:space="0" w:color="auto"/>
            <w:bottom w:val="none" w:sz="0" w:space="0" w:color="auto"/>
            <w:right w:val="none" w:sz="0" w:space="0" w:color="auto"/>
          </w:divBdr>
        </w:div>
      </w:divsChild>
    </w:div>
    <w:div w:id="326902029">
      <w:bodyDiv w:val="1"/>
      <w:marLeft w:val="0"/>
      <w:marRight w:val="0"/>
      <w:marTop w:val="0"/>
      <w:marBottom w:val="0"/>
      <w:divBdr>
        <w:top w:val="none" w:sz="0" w:space="0" w:color="auto"/>
        <w:left w:val="none" w:sz="0" w:space="0" w:color="auto"/>
        <w:bottom w:val="none" w:sz="0" w:space="0" w:color="auto"/>
        <w:right w:val="none" w:sz="0" w:space="0" w:color="auto"/>
      </w:divBdr>
      <w:divsChild>
        <w:div w:id="438183410">
          <w:marLeft w:val="640"/>
          <w:marRight w:val="0"/>
          <w:marTop w:val="0"/>
          <w:marBottom w:val="0"/>
          <w:divBdr>
            <w:top w:val="none" w:sz="0" w:space="0" w:color="auto"/>
            <w:left w:val="none" w:sz="0" w:space="0" w:color="auto"/>
            <w:bottom w:val="none" w:sz="0" w:space="0" w:color="auto"/>
            <w:right w:val="none" w:sz="0" w:space="0" w:color="auto"/>
          </w:divBdr>
        </w:div>
        <w:div w:id="1226524073">
          <w:marLeft w:val="640"/>
          <w:marRight w:val="0"/>
          <w:marTop w:val="0"/>
          <w:marBottom w:val="0"/>
          <w:divBdr>
            <w:top w:val="none" w:sz="0" w:space="0" w:color="auto"/>
            <w:left w:val="none" w:sz="0" w:space="0" w:color="auto"/>
            <w:bottom w:val="none" w:sz="0" w:space="0" w:color="auto"/>
            <w:right w:val="none" w:sz="0" w:space="0" w:color="auto"/>
          </w:divBdr>
        </w:div>
        <w:div w:id="103228805">
          <w:marLeft w:val="640"/>
          <w:marRight w:val="0"/>
          <w:marTop w:val="0"/>
          <w:marBottom w:val="0"/>
          <w:divBdr>
            <w:top w:val="none" w:sz="0" w:space="0" w:color="auto"/>
            <w:left w:val="none" w:sz="0" w:space="0" w:color="auto"/>
            <w:bottom w:val="none" w:sz="0" w:space="0" w:color="auto"/>
            <w:right w:val="none" w:sz="0" w:space="0" w:color="auto"/>
          </w:divBdr>
        </w:div>
        <w:div w:id="1737892497">
          <w:marLeft w:val="640"/>
          <w:marRight w:val="0"/>
          <w:marTop w:val="0"/>
          <w:marBottom w:val="0"/>
          <w:divBdr>
            <w:top w:val="none" w:sz="0" w:space="0" w:color="auto"/>
            <w:left w:val="none" w:sz="0" w:space="0" w:color="auto"/>
            <w:bottom w:val="none" w:sz="0" w:space="0" w:color="auto"/>
            <w:right w:val="none" w:sz="0" w:space="0" w:color="auto"/>
          </w:divBdr>
        </w:div>
        <w:div w:id="828131651">
          <w:marLeft w:val="640"/>
          <w:marRight w:val="0"/>
          <w:marTop w:val="0"/>
          <w:marBottom w:val="0"/>
          <w:divBdr>
            <w:top w:val="none" w:sz="0" w:space="0" w:color="auto"/>
            <w:left w:val="none" w:sz="0" w:space="0" w:color="auto"/>
            <w:bottom w:val="none" w:sz="0" w:space="0" w:color="auto"/>
            <w:right w:val="none" w:sz="0" w:space="0" w:color="auto"/>
          </w:divBdr>
        </w:div>
        <w:div w:id="840856095">
          <w:marLeft w:val="640"/>
          <w:marRight w:val="0"/>
          <w:marTop w:val="0"/>
          <w:marBottom w:val="0"/>
          <w:divBdr>
            <w:top w:val="none" w:sz="0" w:space="0" w:color="auto"/>
            <w:left w:val="none" w:sz="0" w:space="0" w:color="auto"/>
            <w:bottom w:val="none" w:sz="0" w:space="0" w:color="auto"/>
            <w:right w:val="none" w:sz="0" w:space="0" w:color="auto"/>
          </w:divBdr>
        </w:div>
        <w:div w:id="962032496">
          <w:marLeft w:val="640"/>
          <w:marRight w:val="0"/>
          <w:marTop w:val="0"/>
          <w:marBottom w:val="0"/>
          <w:divBdr>
            <w:top w:val="none" w:sz="0" w:space="0" w:color="auto"/>
            <w:left w:val="none" w:sz="0" w:space="0" w:color="auto"/>
            <w:bottom w:val="none" w:sz="0" w:space="0" w:color="auto"/>
            <w:right w:val="none" w:sz="0" w:space="0" w:color="auto"/>
          </w:divBdr>
        </w:div>
        <w:div w:id="829297582">
          <w:marLeft w:val="640"/>
          <w:marRight w:val="0"/>
          <w:marTop w:val="0"/>
          <w:marBottom w:val="0"/>
          <w:divBdr>
            <w:top w:val="none" w:sz="0" w:space="0" w:color="auto"/>
            <w:left w:val="none" w:sz="0" w:space="0" w:color="auto"/>
            <w:bottom w:val="none" w:sz="0" w:space="0" w:color="auto"/>
            <w:right w:val="none" w:sz="0" w:space="0" w:color="auto"/>
          </w:divBdr>
        </w:div>
        <w:div w:id="333455622">
          <w:marLeft w:val="640"/>
          <w:marRight w:val="0"/>
          <w:marTop w:val="0"/>
          <w:marBottom w:val="0"/>
          <w:divBdr>
            <w:top w:val="none" w:sz="0" w:space="0" w:color="auto"/>
            <w:left w:val="none" w:sz="0" w:space="0" w:color="auto"/>
            <w:bottom w:val="none" w:sz="0" w:space="0" w:color="auto"/>
            <w:right w:val="none" w:sz="0" w:space="0" w:color="auto"/>
          </w:divBdr>
        </w:div>
        <w:div w:id="1702318761">
          <w:marLeft w:val="640"/>
          <w:marRight w:val="0"/>
          <w:marTop w:val="0"/>
          <w:marBottom w:val="0"/>
          <w:divBdr>
            <w:top w:val="none" w:sz="0" w:space="0" w:color="auto"/>
            <w:left w:val="none" w:sz="0" w:space="0" w:color="auto"/>
            <w:bottom w:val="none" w:sz="0" w:space="0" w:color="auto"/>
            <w:right w:val="none" w:sz="0" w:space="0" w:color="auto"/>
          </w:divBdr>
        </w:div>
        <w:div w:id="1318026781">
          <w:marLeft w:val="640"/>
          <w:marRight w:val="0"/>
          <w:marTop w:val="0"/>
          <w:marBottom w:val="0"/>
          <w:divBdr>
            <w:top w:val="none" w:sz="0" w:space="0" w:color="auto"/>
            <w:left w:val="none" w:sz="0" w:space="0" w:color="auto"/>
            <w:bottom w:val="none" w:sz="0" w:space="0" w:color="auto"/>
            <w:right w:val="none" w:sz="0" w:space="0" w:color="auto"/>
          </w:divBdr>
        </w:div>
        <w:div w:id="1274022447">
          <w:marLeft w:val="640"/>
          <w:marRight w:val="0"/>
          <w:marTop w:val="0"/>
          <w:marBottom w:val="0"/>
          <w:divBdr>
            <w:top w:val="none" w:sz="0" w:space="0" w:color="auto"/>
            <w:left w:val="none" w:sz="0" w:space="0" w:color="auto"/>
            <w:bottom w:val="none" w:sz="0" w:space="0" w:color="auto"/>
            <w:right w:val="none" w:sz="0" w:space="0" w:color="auto"/>
          </w:divBdr>
        </w:div>
        <w:div w:id="695153414">
          <w:marLeft w:val="640"/>
          <w:marRight w:val="0"/>
          <w:marTop w:val="0"/>
          <w:marBottom w:val="0"/>
          <w:divBdr>
            <w:top w:val="none" w:sz="0" w:space="0" w:color="auto"/>
            <w:left w:val="none" w:sz="0" w:space="0" w:color="auto"/>
            <w:bottom w:val="none" w:sz="0" w:space="0" w:color="auto"/>
            <w:right w:val="none" w:sz="0" w:space="0" w:color="auto"/>
          </w:divBdr>
        </w:div>
        <w:div w:id="2049991586">
          <w:marLeft w:val="640"/>
          <w:marRight w:val="0"/>
          <w:marTop w:val="0"/>
          <w:marBottom w:val="0"/>
          <w:divBdr>
            <w:top w:val="none" w:sz="0" w:space="0" w:color="auto"/>
            <w:left w:val="none" w:sz="0" w:space="0" w:color="auto"/>
            <w:bottom w:val="none" w:sz="0" w:space="0" w:color="auto"/>
            <w:right w:val="none" w:sz="0" w:space="0" w:color="auto"/>
          </w:divBdr>
        </w:div>
        <w:div w:id="1382174878">
          <w:marLeft w:val="640"/>
          <w:marRight w:val="0"/>
          <w:marTop w:val="0"/>
          <w:marBottom w:val="0"/>
          <w:divBdr>
            <w:top w:val="none" w:sz="0" w:space="0" w:color="auto"/>
            <w:left w:val="none" w:sz="0" w:space="0" w:color="auto"/>
            <w:bottom w:val="none" w:sz="0" w:space="0" w:color="auto"/>
            <w:right w:val="none" w:sz="0" w:space="0" w:color="auto"/>
          </w:divBdr>
        </w:div>
        <w:div w:id="1870756454">
          <w:marLeft w:val="640"/>
          <w:marRight w:val="0"/>
          <w:marTop w:val="0"/>
          <w:marBottom w:val="0"/>
          <w:divBdr>
            <w:top w:val="none" w:sz="0" w:space="0" w:color="auto"/>
            <w:left w:val="none" w:sz="0" w:space="0" w:color="auto"/>
            <w:bottom w:val="none" w:sz="0" w:space="0" w:color="auto"/>
            <w:right w:val="none" w:sz="0" w:space="0" w:color="auto"/>
          </w:divBdr>
        </w:div>
        <w:div w:id="934899948">
          <w:marLeft w:val="640"/>
          <w:marRight w:val="0"/>
          <w:marTop w:val="0"/>
          <w:marBottom w:val="0"/>
          <w:divBdr>
            <w:top w:val="none" w:sz="0" w:space="0" w:color="auto"/>
            <w:left w:val="none" w:sz="0" w:space="0" w:color="auto"/>
            <w:bottom w:val="none" w:sz="0" w:space="0" w:color="auto"/>
            <w:right w:val="none" w:sz="0" w:space="0" w:color="auto"/>
          </w:divBdr>
        </w:div>
        <w:div w:id="707726209">
          <w:marLeft w:val="640"/>
          <w:marRight w:val="0"/>
          <w:marTop w:val="0"/>
          <w:marBottom w:val="0"/>
          <w:divBdr>
            <w:top w:val="none" w:sz="0" w:space="0" w:color="auto"/>
            <w:left w:val="none" w:sz="0" w:space="0" w:color="auto"/>
            <w:bottom w:val="none" w:sz="0" w:space="0" w:color="auto"/>
            <w:right w:val="none" w:sz="0" w:space="0" w:color="auto"/>
          </w:divBdr>
        </w:div>
        <w:div w:id="1693724299">
          <w:marLeft w:val="640"/>
          <w:marRight w:val="0"/>
          <w:marTop w:val="0"/>
          <w:marBottom w:val="0"/>
          <w:divBdr>
            <w:top w:val="none" w:sz="0" w:space="0" w:color="auto"/>
            <w:left w:val="none" w:sz="0" w:space="0" w:color="auto"/>
            <w:bottom w:val="none" w:sz="0" w:space="0" w:color="auto"/>
            <w:right w:val="none" w:sz="0" w:space="0" w:color="auto"/>
          </w:divBdr>
        </w:div>
        <w:div w:id="577205362">
          <w:marLeft w:val="640"/>
          <w:marRight w:val="0"/>
          <w:marTop w:val="0"/>
          <w:marBottom w:val="0"/>
          <w:divBdr>
            <w:top w:val="none" w:sz="0" w:space="0" w:color="auto"/>
            <w:left w:val="none" w:sz="0" w:space="0" w:color="auto"/>
            <w:bottom w:val="none" w:sz="0" w:space="0" w:color="auto"/>
            <w:right w:val="none" w:sz="0" w:space="0" w:color="auto"/>
          </w:divBdr>
        </w:div>
        <w:div w:id="1542741844">
          <w:marLeft w:val="640"/>
          <w:marRight w:val="0"/>
          <w:marTop w:val="0"/>
          <w:marBottom w:val="0"/>
          <w:divBdr>
            <w:top w:val="none" w:sz="0" w:space="0" w:color="auto"/>
            <w:left w:val="none" w:sz="0" w:space="0" w:color="auto"/>
            <w:bottom w:val="none" w:sz="0" w:space="0" w:color="auto"/>
            <w:right w:val="none" w:sz="0" w:space="0" w:color="auto"/>
          </w:divBdr>
        </w:div>
        <w:div w:id="789906332">
          <w:marLeft w:val="640"/>
          <w:marRight w:val="0"/>
          <w:marTop w:val="0"/>
          <w:marBottom w:val="0"/>
          <w:divBdr>
            <w:top w:val="none" w:sz="0" w:space="0" w:color="auto"/>
            <w:left w:val="none" w:sz="0" w:space="0" w:color="auto"/>
            <w:bottom w:val="none" w:sz="0" w:space="0" w:color="auto"/>
            <w:right w:val="none" w:sz="0" w:space="0" w:color="auto"/>
          </w:divBdr>
        </w:div>
        <w:div w:id="236139651">
          <w:marLeft w:val="640"/>
          <w:marRight w:val="0"/>
          <w:marTop w:val="0"/>
          <w:marBottom w:val="0"/>
          <w:divBdr>
            <w:top w:val="none" w:sz="0" w:space="0" w:color="auto"/>
            <w:left w:val="none" w:sz="0" w:space="0" w:color="auto"/>
            <w:bottom w:val="none" w:sz="0" w:space="0" w:color="auto"/>
            <w:right w:val="none" w:sz="0" w:space="0" w:color="auto"/>
          </w:divBdr>
        </w:div>
        <w:div w:id="230700629">
          <w:marLeft w:val="640"/>
          <w:marRight w:val="0"/>
          <w:marTop w:val="0"/>
          <w:marBottom w:val="0"/>
          <w:divBdr>
            <w:top w:val="none" w:sz="0" w:space="0" w:color="auto"/>
            <w:left w:val="none" w:sz="0" w:space="0" w:color="auto"/>
            <w:bottom w:val="none" w:sz="0" w:space="0" w:color="auto"/>
            <w:right w:val="none" w:sz="0" w:space="0" w:color="auto"/>
          </w:divBdr>
        </w:div>
        <w:div w:id="1893299005">
          <w:marLeft w:val="640"/>
          <w:marRight w:val="0"/>
          <w:marTop w:val="0"/>
          <w:marBottom w:val="0"/>
          <w:divBdr>
            <w:top w:val="none" w:sz="0" w:space="0" w:color="auto"/>
            <w:left w:val="none" w:sz="0" w:space="0" w:color="auto"/>
            <w:bottom w:val="none" w:sz="0" w:space="0" w:color="auto"/>
            <w:right w:val="none" w:sz="0" w:space="0" w:color="auto"/>
          </w:divBdr>
        </w:div>
        <w:div w:id="50884458">
          <w:marLeft w:val="640"/>
          <w:marRight w:val="0"/>
          <w:marTop w:val="0"/>
          <w:marBottom w:val="0"/>
          <w:divBdr>
            <w:top w:val="none" w:sz="0" w:space="0" w:color="auto"/>
            <w:left w:val="none" w:sz="0" w:space="0" w:color="auto"/>
            <w:bottom w:val="none" w:sz="0" w:space="0" w:color="auto"/>
            <w:right w:val="none" w:sz="0" w:space="0" w:color="auto"/>
          </w:divBdr>
        </w:div>
        <w:div w:id="1417676037">
          <w:marLeft w:val="640"/>
          <w:marRight w:val="0"/>
          <w:marTop w:val="0"/>
          <w:marBottom w:val="0"/>
          <w:divBdr>
            <w:top w:val="none" w:sz="0" w:space="0" w:color="auto"/>
            <w:left w:val="none" w:sz="0" w:space="0" w:color="auto"/>
            <w:bottom w:val="none" w:sz="0" w:space="0" w:color="auto"/>
            <w:right w:val="none" w:sz="0" w:space="0" w:color="auto"/>
          </w:divBdr>
        </w:div>
        <w:div w:id="609314894">
          <w:marLeft w:val="640"/>
          <w:marRight w:val="0"/>
          <w:marTop w:val="0"/>
          <w:marBottom w:val="0"/>
          <w:divBdr>
            <w:top w:val="none" w:sz="0" w:space="0" w:color="auto"/>
            <w:left w:val="none" w:sz="0" w:space="0" w:color="auto"/>
            <w:bottom w:val="none" w:sz="0" w:space="0" w:color="auto"/>
            <w:right w:val="none" w:sz="0" w:space="0" w:color="auto"/>
          </w:divBdr>
        </w:div>
        <w:div w:id="553542613">
          <w:marLeft w:val="640"/>
          <w:marRight w:val="0"/>
          <w:marTop w:val="0"/>
          <w:marBottom w:val="0"/>
          <w:divBdr>
            <w:top w:val="none" w:sz="0" w:space="0" w:color="auto"/>
            <w:left w:val="none" w:sz="0" w:space="0" w:color="auto"/>
            <w:bottom w:val="none" w:sz="0" w:space="0" w:color="auto"/>
            <w:right w:val="none" w:sz="0" w:space="0" w:color="auto"/>
          </w:divBdr>
        </w:div>
        <w:div w:id="2100170326">
          <w:marLeft w:val="640"/>
          <w:marRight w:val="0"/>
          <w:marTop w:val="0"/>
          <w:marBottom w:val="0"/>
          <w:divBdr>
            <w:top w:val="none" w:sz="0" w:space="0" w:color="auto"/>
            <w:left w:val="none" w:sz="0" w:space="0" w:color="auto"/>
            <w:bottom w:val="none" w:sz="0" w:space="0" w:color="auto"/>
            <w:right w:val="none" w:sz="0" w:space="0" w:color="auto"/>
          </w:divBdr>
        </w:div>
        <w:div w:id="2012370181">
          <w:marLeft w:val="640"/>
          <w:marRight w:val="0"/>
          <w:marTop w:val="0"/>
          <w:marBottom w:val="0"/>
          <w:divBdr>
            <w:top w:val="none" w:sz="0" w:space="0" w:color="auto"/>
            <w:left w:val="none" w:sz="0" w:space="0" w:color="auto"/>
            <w:bottom w:val="none" w:sz="0" w:space="0" w:color="auto"/>
            <w:right w:val="none" w:sz="0" w:space="0" w:color="auto"/>
          </w:divBdr>
        </w:div>
        <w:div w:id="1006906374">
          <w:marLeft w:val="640"/>
          <w:marRight w:val="0"/>
          <w:marTop w:val="0"/>
          <w:marBottom w:val="0"/>
          <w:divBdr>
            <w:top w:val="none" w:sz="0" w:space="0" w:color="auto"/>
            <w:left w:val="none" w:sz="0" w:space="0" w:color="auto"/>
            <w:bottom w:val="none" w:sz="0" w:space="0" w:color="auto"/>
            <w:right w:val="none" w:sz="0" w:space="0" w:color="auto"/>
          </w:divBdr>
        </w:div>
        <w:div w:id="2144081289">
          <w:marLeft w:val="640"/>
          <w:marRight w:val="0"/>
          <w:marTop w:val="0"/>
          <w:marBottom w:val="0"/>
          <w:divBdr>
            <w:top w:val="none" w:sz="0" w:space="0" w:color="auto"/>
            <w:left w:val="none" w:sz="0" w:space="0" w:color="auto"/>
            <w:bottom w:val="none" w:sz="0" w:space="0" w:color="auto"/>
            <w:right w:val="none" w:sz="0" w:space="0" w:color="auto"/>
          </w:divBdr>
        </w:div>
        <w:div w:id="663358097">
          <w:marLeft w:val="640"/>
          <w:marRight w:val="0"/>
          <w:marTop w:val="0"/>
          <w:marBottom w:val="0"/>
          <w:divBdr>
            <w:top w:val="none" w:sz="0" w:space="0" w:color="auto"/>
            <w:left w:val="none" w:sz="0" w:space="0" w:color="auto"/>
            <w:bottom w:val="none" w:sz="0" w:space="0" w:color="auto"/>
            <w:right w:val="none" w:sz="0" w:space="0" w:color="auto"/>
          </w:divBdr>
        </w:div>
        <w:div w:id="1565869625">
          <w:marLeft w:val="640"/>
          <w:marRight w:val="0"/>
          <w:marTop w:val="0"/>
          <w:marBottom w:val="0"/>
          <w:divBdr>
            <w:top w:val="none" w:sz="0" w:space="0" w:color="auto"/>
            <w:left w:val="none" w:sz="0" w:space="0" w:color="auto"/>
            <w:bottom w:val="none" w:sz="0" w:space="0" w:color="auto"/>
            <w:right w:val="none" w:sz="0" w:space="0" w:color="auto"/>
          </w:divBdr>
        </w:div>
        <w:div w:id="161168289">
          <w:marLeft w:val="640"/>
          <w:marRight w:val="0"/>
          <w:marTop w:val="0"/>
          <w:marBottom w:val="0"/>
          <w:divBdr>
            <w:top w:val="none" w:sz="0" w:space="0" w:color="auto"/>
            <w:left w:val="none" w:sz="0" w:space="0" w:color="auto"/>
            <w:bottom w:val="none" w:sz="0" w:space="0" w:color="auto"/>
            <w:right w:val="none" w:sz="0" w:space="0" w:color="auto"/>
          </w:divBdr>
        </w:div>
        <w:div w:id="699401562">
          <w:marLeft w:val="640"/>
          <w:marRight w:val="0"/>
          <w:marTop w:val="0"/>
          <w:marBottom w:val="0"/>
          <w:divBdr>
            <w:top w:val="none" w:sz="0" w:space="0" w:color="auto"/>
            <w:left w:val="none" w:sz="0" w:space="0" w:color="auto"/>
            <w:bottom w:val="none" w:sz="0" w:space="0" w:color="auto"/>
            <w:right w:val="none" w:sz="0" w:space="0" w:color="auto"/>
          </w:divBdr>
        </w:div>
        <w:div w:id="1724401004">
          <w:marLeft w:val="640"/>
          <w:marRight w:val="0"/>
          <w:marTop w:val="0"/>
          <w:marBottom w:val="0"/>
          <w:divBdr>
            <w:top w:val="none" w:sz="0" w:space="0" w:color="auto"/>
            <w:left w:val="none" w:sz="0" w:space="0" w:color="auto"/>
            <w:bottom w:val="none" w:sz="0" w:space="0" w:color="auto"/>
            <w:right w:val="none" w:sz="0" w:space="0" w:color="auto"/>
          </w:divBdr>
        </w:div>
        <w:div w:id="1326594712">
          <w:marLeft w:val="640"/>
          <w:marRight w:val="0"/>
          <w:marTop w:val="0"/>
          <w:marBottom w:val="0"/>
          <w:divBdr>
            <w:top w:val="none" w:sz="0" w:space="0" w:color="auto"/>
            <w:left w:val="none" w:sz="0" w:space="0" w:color="auto"/>
            <w:bottom w:val="none" w:sz="0" w:space="0" w:color="auto"/>
            <w:right w:val="none" w:sz="0" w:space="0" w:color="auto"/>
          </w:divBdr>
        </w:div>
        <w:div w:id="86732263">
          <w:marLeft w:val="640"/>
          <w:marRight w:val="0"/>
          <w:marTop w:val="0"/>
          <w:marBottom w:val="0"/>
          <w:divBdr>
            <w:top w:val="none" w:sz="0" w:space="0" w:color="auto"/>
            <w:left w:val="none" w:sz="0" w:space="0" w:color="auto"/>
            <w:bottom w:val="none" w:sz="0" w:space="0" w:color="auto"/>
            <w:right w:val="none" w:sz="0" w:space="0" w:color="auto"/>
          </w:divBdr>
        </w:div>
        <w:div w:id="1521164395">
          <w:marLeft w:val="640"/>
          <w:marRight w:val="0"/>
          <w:marTop w:val="0"/>
          <w:marBottom w:val="0"/>
          <w:divBdr>
            <w:top w:val="none" w:sz="0" w:space="0" w:color="auto"/>
            <w:left w:val="none" w:sz="0" w:space="0" w:color="auto"/>
            <w:bottom w:val="none" w:sz="0" w:space="0" w:color="auto"/>
            <w:right w:val="none" w:sz="0" w:space="0" w:color="auto"/>
          </w:divBdr>
        </w:div>
        <w:div w:id="667173844">
          <w:marLeft w:val="640"/>
          <w:marRight w:val="0"/>
          <w:marTop w:val="0"/>
          <w:marBottom w:val="0"/>
          <w:divBdr>
            <w:top w:val="none" w:sz="0" w:space="0" w:color="auto"/>
            <w:left w:val="none" w:sz="0" w:space="0" w:color="auto"/>
            <w:bottom w:val="none" w:sz="0" w:space="0" w:color="auto"/>
            <w:right w:val="none" w:sz="0" w:space="0" w:color="auto"/>
          </w:divBdr>
        </w:div>
        <w:div w:id="979502792">
          <w:marLeft w:val="640"/>
          <w:marRight w:val="0"/>
          <w:marTop w:val="0"/>
          <w:marBottom w:val="0"/>
          <w:divBdr>
            <w:top w:val="none" w:sz="0" w:space="0" w:color="auto"/>
            <w:left w:val="none" w:sz="0" w:space="0" w:color="auto"/>
            <w:bottom w:val="none" w:sz="0" w:space="0" w:color="auto"/>
            <w:right w:val="none" w:sz="0" w:space="0" w:color="auto"/>
          </w:divBdr>
        </w:div>
        <w:div w:id="1084641406">
          <w:marLeft w:val="640"/>
          <w:marRight w:val="0"/>
          <w:marTop w:val="0"/>
          <w:marBottom w:val="0"/>
          <w:divBdr>
            <w:top w:val="none" w:sz="0" w:space="0" w:color="auto"/>
            <w:left w:val="none" w:sz="0" w:space="0" w:color="auto"/>
            <w:bottom w:val="none" w:sz="0" w:space="0" w:color="auto"/>
            <w:right w:val="none" w:sz="0" w:space="0" w:color="auto"/>
          </w:divBdr>
        </w:div>
        <w:div w:id="74665927">
          <w:marLeft w:val="640"/>
          <w:marRight w:val="0"/>
          <w:marTop w:val="0"/>
          <w:marBottom w:val="0"/>
          <w:divBdr>
            <w:top w:val="none" w:sz="0" w:space="0" w:color="auto"/>
            <w:left w:val="none" w:sz="0" w:space="0" w:color="auto"/>
            <w:bottom w:val="none" w:sz="0" w:space="0" w:color="auto"/>
            <w:right w:val="none" w:sz="0" w:space="0" w:color="auto"/>
          </w:divBdr>
        </w:div>
        <w:div w:id="574245442">
          <w:marLeft w:val="640"/>
          <w:marRight w:val="0"/>
          <w:marTop w:val="0"/>
          <w:marBottom w:val="0"/>
          <w:divBdr>
            <w:top w:val="none" w:sz="0" w:space="0" w:color="auto"/>
            <w:left w:val="none" w:sz="0" w:space="0" w:color="auto"/>
            <w:bottom w:val="none" w:sz="0" w:space="0" w:color="auto"/>
            <w:right w:val="none" w:sz="0" w:space="0" w:color="auto"/>
          </w:divBdr>
        </w:div>
        <w:div w:id="1584222719">
          <w:marLeft w:val="640"/>
          <w:marRight w:val="0"/>
          <w:marTop w:val="0"/>
          <w:marBottom w:val="0"/>
          <w:divBdr>
            <w:top w:val="none" w:sz="0" w:space="0" w:color="auto"/>
            <w:left w:val="none" w:sz="0" w:space="0" w:color="auto"/>
            <w:bottom w:val="none" w:sz="0" w:space="0" w:color="auto"/>
            <w:right w:val="none" w:sz="0" w:space="0" w:color="auto"/>
          </w:divBdr>
        </w:div>
        <w:div w:id="1103574910">
          <w:marLeft w:val="640"/>
          <w:marRight w:val="0"/>
          <w:marTop w:val="0"/>
          <w:marBottom w:val="0"/>
          <w:divBdr>
            <w:top w:val="none" w:sz="0" w:space="0" w:color="auto"/>
            <w:left w:val="none" w:sz="0" w:space="0" w:color="auto"/>
            <w:bottom w:val="none" w:sz="0" w:space="0" w:color="auto"/>
            <w:right w:val="none" w:sz="0" w:space="0" w:color="auto"/>
          </w:divBdr>
        </w:div>
        <w:div w:id="1813523618">
          <w:marLeft w:val="640"/>
          <w:marRight w:val="0"/>
          <w:marTop w:val="0"/>
          <w:marBottom w:val="0"/>
          <w:divBdr>
            <w:top w:val="none" w:sz="0" w:space="0" w:color="auto"/>
            <w:left w:val="none" w:sz="0" w:space="0" w:color="auto"/>
            <w:bottom w:val="none" w:sz="0" w:space="0" w:color="auto"/>
            <w:right w:val="none" w:sz="0" w:space="0" w:color="auto"/>
          </w:divBdr>
        </w:div>
        <w:div w:id="1680615313">
          <w:marLeft w:val="640"/>
          <w:marRight w:val="0"/>
          <w:marTop w:val="0"/>
          <w:marBottom w:val="0"/>
          <w:divBdr>
            <w:top w:val="none" w:sz="0" w:space="0" w:color="auto"/>
            <w:left w:val="none" w:sz="0" w:space="0" w:color="auto"/>
            <w:bottom w:val="none" w:sz="0" w:space="0" w:color="auto"/>
            <w:right w:val="none" w:sz="0" w:space="0" w:color="auto"/>
          </w:divBdr>
        </w:div>
        <w:div w:id="1951622933">
          <w:marLeft w:val="640"/>
          <w:marRight w:val="0"/>
          <w:marTop w:val="0"/>
          <w:marBottom w:val="0"/>
          <w:divBdr>
            <w:top w:val="none" w:sz="0" w:space="0" w:color="auto"/>
            <w:left w:val="none" w:sz="0" w:space="0" w:color="auto"/>
            <w:bottom w:val="none" w:sz="0" w:space="0" w:color="auto"/>
            <w:right w:val="none" w:sz="0" w:space="0" w:color="auto"/>
          </w:divBdr>
        </w:div>
        <w:div w:id="1140732796">
          <w:marLeft w:val="640"/>
          <w:marRight w:val="0"/>
          <w:marTop w:val="0"/>
          <w:marBottom w:val="0"/>
          <w:divBdr>
            <w:top w:val="none" w:sz="0" w:space="0" w:color="auto"/>
            <w:left w:val="none" w:sz="0" w:space="0" w:color="auto"/>
            <w:bottom w:val="none" w:sz="0" w:space="0" w:color="auto"/>
            <w:right w:val="none" w:sz="0" w:space="0" w:color="auto"/>
          </w:divBdr>
        </w:div>
        <w:div w:id="799689509">
          <w:marLeft w:val="640"/>
          <w:marRight w:val="0"/>
          <w:marTop w:val="0"/>
          <w:marBottom w:val="0"/>
          <w:divBdr>
            <w:top w:val="none" w:sz="0" w:space="0" w:color="auto"/>
            <w:left w:val="none" w:sz="0" w:space="0" w:color="auto"/>
            <w:bottom w:val="none" w:sz="0" w:space="0" w:color="auto"/>
            <w:right w:val="none" w:sz="0" w:space="0" w:color="auto"/>
          </w:divBdr>
        </w:div>
        <w:div w:id="1922905121">
          <w:marLeft w:val="640"/>
          <w:marRight w:val="0"/>
          <w:marTop w:val="0"/>
          <w:marBottom w:val="0"/>
          <w:divBdr>
            <w:top w:val="none" w:sz="0" w:space="0" w:color="auto"/>
            <w:left w:val="none" w:sz="0" w:space="0" w:color="auto"/>
            <w:bottom w:val="none" w:sz="0" w:space="0" w:color="auto"/>
            <w:right w:val="none" w:sz="0" w:space="0" w:color="auto"/>
          </w:divBdr>
        </w:div>
        <w:div w:id="1698889783">
          <w:marLeft w:val="640"/>
          <w:marRight w:val="0"/>
          <w:marTop w:val="0"/>
          <w:marBottom w:val="0"/>
          <w:divBdr>
            <w:top w:val="none" w:sz="0" w:space="0" w:color="auto"/>
            <w:left w:val="none" w:sz="0" w:space="0" w:color="auto"/>
            <w:bottom w:val="none" w:sz="0" w:space="0" w:color="auto"/>
            <w:right w:val="none" w:sz="0" w:space="0" w:color="auto"/>
          </w:divBdr>
        </w:div>
        <w:div w:id="1240822092">
          <w:marLeft w:val="640"/>
          <w:marRight w:val="0"/>
          <w:marTop w:val="0"/>
          <w:marBottom w:val="0"/>
          <w:divBdr>
            <w:top w:val="none" w:sz="0" w:space="0" w:color="auto"/>
            <w:left w:val="none" w:sz="0" w:space="0" w:color="auto"/>
            <w:bottom w:val="none" w:sz="0" w:space="0" w:color="auto"/>
            <w:right w:val="none" w:sz="0" w:space="0" w:color="auto"/>
          </w:divBdr>
        </w:div>
        <w:div w:id="709257979">
          <w:marLeft w:val="640"/>
          <w:marRight w:val="0"/>
          <w:marTop w:val="0"/>
          <w:marBottom w:val="0"/>
          <w:divBdr>
            <w:top w:val="none" w:sz="0" w:space="0" w:color="auto"/>
            <w:left w:val="none" w:sz="0" w:space="0" w:color="auto"/>
            <w:bottom w:val="none" w:sz="0" w:space="0" w:color="auto"/>
            <w:right w:val="none" w:sz="0" w:space="0" w:color="auto"/>
          </w:divBdr>
        </w:div>
        <w:div w:id="1456748997">
          <w:marLeft w:val="640"/>
          <w:marRight w:val="0"/>
          <w:marTop w:val="0"/>
          <w:marBottom w:val="0"/>
          <w:divBdr>
            <w:top w:val="none" w:sz="0" w:space="0" w:color="auto"/>
            <w:left w:val="none" w:sz="0" w:space="0" w:color="auto"/>
            <w:bottom w:val="none" w:sz="0" w:space="0" w:color="auto"/>
            <w:right w:val="none" w:sz="0" w:space="0" w:color="auto"/>
          </w:divBdr>
        </w:div>
        <w:div w:id="1247419077">
          <w:marLeft w:val="640"/>
          <w:marRight w:val="0"/>
          <w:marTop w:val="0"/>
          <w:marBottom w:val="0"/>
          <w:divBdr>
            <w:top w:val="none" w:sz="0" w:space="0" w:color="auto"/>
            <w:left w:val="none" w:sz="0" w:space="0" w:color="auto"/>
            <w:bottom w:val="none" w:sz="0" w:space="0" w:color="auto"/>
            <w:right w:val="none" w:sz="0" w:space="0" w:color="auto"/>
          </w:divBdr>
        </w:div>
      </w:divsChild>
    </w:div>
    <w:div w:id="327057184">
      <w:bodyDiv w:val="1"/>
      <w:marLeft w:val="0"/>
      <w:marRight w:val="0"/>
      <w:marTop w:val="0"/>
      <w:marBottom w:val="0"/>
      <w:divBdr>
        <w:top w:val="none" w:sz="0" w:space="0" w:color="auto"/>
        <w:left w:val="none" w:sz="0" w:space="0" w:color="auto"/>
        <w:bottom w:val="none" w:sz="0" w:space="0" w:color="auto"/>
        <w:right w:val="none" w:sz="0" w:space="0" w:color="auto"/>
      </w:divBdr>
      <w:divsChild>
        <w:div w:id="2064938625">
          <w:marLeft w:val="640"/>
          <w:marRight w:val="0"/>
          <w:marTop w:val="0"/>
          <w:marBottom w:val="0"/>
          <w:divBdr>
            <w:top w:val="none" w:sz="0" w:space="0" w:color="auto"/>
            <w:left w:val="none" w:sz="0" w:space="0" w:color="auto"/>
            <w:bottom w:val="none" w:sz="0" w:space="0" w:color="auto"/>
            <w:right w:val="none" w:sz="0" w:space="0" w:color="auto"/>
          </w:divBdr>
        </w:div>
        <w:div w:id="1304848505">
          <w:marLeft w:val="640"/>
          <w:marRight w:val="0"/>
          <w:marTop w:val="0"/>
          <w:marBottom w:val="0"/>
          <w:divBdr>
            <w:top w:val="none" w:sz="0" w:space="0" w:color="auto"/>
            <w:left w:val="none" w:sz="0" w:space="0" w:color="auto"/>
            <w:bottom w:val="none" w:sz="0" w:space="0" w:color="auto"/>
            <w:right w:val="none" w:sz="0" w:space="0" w:color="auto"/>
          </w:divBdr>
        </w:div>
        <w:div w:id="198051798">
          <w:marLeft w:val="640"/>
          <w:marRight w:val="0"/>
          <w:marTop w:val="0"/>
          <w:marBottom w:val="0"/>
          <w:divBdr>
            <w:top w:val="none" w:sz="0" w:space="0" w:color="auto"/>
            <w:left w:val="none" w:sz="0" w:space="0" w:color="auto"/>
            <w:bottom w:val="none" w:sz="0" w:space="0" w:color="auto"/>
            <w:right w:val="none" w:sz="0" w:space="0" w:color="auto"/>
          </w:divBdr>
        </w:div>
        <w:div w:id="346249261">
          <w:marLeft w:val="640"/>
          <w:marRight w:val="0"/>
          <w:marTop w:val="0"/>
          <w:marBottom w:val="0"/>
          <w:divBdr>
            <w:top w:val="none" w:sz="0" w:space="0" w:color="auto"/>
            <w:left w:val="none" w:sz="0" w:space="0" w:color="auto"/>
            <w:bottom w:val="none" w:sz="0" w:space="0" w:color="auto"/>
            <w:right w:val="none" w:sz="0" w:space="0" w:color="auto"/>
          </w:divBdr>
        </w:div>
        <w:div w:id="1468471425">
          <w:marLeft w:val="640"/>
          <w:marRight w:val="0"/>
          <w:marTop w:val="0"/>
          <w:marBottom w:val="0"/>
          <w:divBdr>
            <w:top w:val="none" w:sz="0" w:space="0" w:color="auto"/>
            <w:left w:val="none" w:sz="0" w:space="0" w:color="auto"/>
            <w:bottom w:val="none" w:sz="0" w:space="0" w:color="auto"/>
            <w:right w:val="none" w:sz="0" w:space="0" w:color="auto"/>
          </w:divBdr>
        </w:div>
        <w:div w:id="430320319">
          <w:marLeft w:val="640"/>
          <w:marRight w:val="0"/>
          <w:marTop w:val="0"/>
          <w:marBottom w:val="0"/>
          <w:divBdr>
            <w:top w:val="none" w:sz="0" w:space="0" w:color="auto"/>
            <w:left w:val="none" w:sz="0" w:space="0" w:color="auto"/>
            <w:bottom w:val="none" w:sz="0" w:space="0" w:color="auto"/>
            <w:right w:val="none" w:sz="0" w:space="0" w:color="auto"/>
          </w:divBdr>
        </w:div>
        <w:div w:id="1692148818">
          <w:marLeft w:val="640"/>
          <w:marRight w:val="0"/>
          <w:marTop w:val="0"/>
          <w:marBottom w:val="0"/>
          <w:divBdr>
            <w:top w:val="none" w:sz="0" w:space="0" w:color="auto"/>
            <w:left w:val="none" w:sz="0" w:space="0" w:color="auto"/>
            <w:bottom w:val="none" w:sz="0" w:space="0" w:color="auto"/>
            <w:right w:val="none" w:sz="0" w:space="0" w:color="auto"/>
          </w:divBdr>
        </w:div>
        <w:div w:id="1599680012">
          <w:marLeft w:val="640"/>
          <w:marRight w:val="0"/>
          <w:marTop w:val="0"/>
          <w:marBottom w:val="0"/>
          <w:divBdr>
            <w:top w:val="none" w:sz="0" w:space="0" w:color="auto"/>
            <w:left w:val="none" w:sz="0" w:space="0" w:color="auto"/>
            <w:bottom w:val="none" w:sz="0" w:space="0" w:color="auto"/>
            <w:right w:val="none" w:sz="0" w:space="0" w:color="auto"/>
          </w:divBdr>
        </w:div>
        <w:div w:id="486287092">
          <w:marLeft w:val="640"/>
          <w:marRight w:val="0"/>
          <w:marTop w:val="0"/>
          <w:marBottom w:val="0"/>
          <w:divBdr>
            <w:top w:val="none" w:sz="0" w:space="0" w:color="auto"/>
            <w:left w:val="none" w:sz="0" w:space="0" w:color="auto"/>
            <w:bottom w:val="none" w:sz="0" w:space="0" w:color="auto"/>
            <w:right w:val="none" w:sz="0" w:space="0" w:color="auto"/>
          </w:divBdr>
        </w:div>
        <w:div w:id="1620457568">
          <w:marLeft w:val="640"/>
          <w:marRight w:val="0"/>
          <w:marTop w:val="0"/>
          <w:marBottom w:val="0"/>
          <w:divBdr>
            <w:top w:val="none" w:sz="0" w:space="0" w:color="auto"/>
            <w:left w:val="none" w:sz="0" w:space="0" w:color="auto"/>
            <w:bottom w:val="none" w:sz="0" w:space="0" w:color="auto"/>
            <w:right w:val="none" w:sz="0" w:space="0" w:color="auto"/>
          </w:divBdr>
        </w:div>
        <w:div w:id="1572153494">
          <w:marLeft w:val="640"/>
          <w:marRight w:val="0"/>
          <w:marTop w:val="0"/>
          <w:marBottom w:val="0"/>
          <w:divBdr>
            <w:top w:val="none" w:sz="0" w:space="0" w:color="auto"/>
            <w:left w:val="none" w:sz="0" w:space="0" w:color="auto"/>
            <w:bottom w:val="none" w:sz="0" w:space="0" w:color="auto"/>
            <w:right w:val="none" w:sz="0" w:space="0" w:color="auto"/>
          </w:divBdr>
        </w:div>
        <w:div w:id="592398993">
          <w:marLeft w:val="640"/>
          <w:marRight w:val="0"/>
          <w:marTop w:val="0"/>
          <w:marBottom w:val="0"/>
          <w:divBdr>
            <w:top w:val="none" w:sz="0" w:space="0" w:color="auto"/>
            <w:left w:val="none" w:sz="0" w:space="0" w:color="auto"/>
            <w:bottom w:val="none" w:sz="0" w:space="0" w:color="auto"/>
            <w:right w:val="none" w:sz="0" w:space="0" w:color="auto"/>
          </w:divBdr>
        </w:div>
        <w:div w:id="707991017">
          <w:marLeft w:val="640"/>
          <w:marRight w:val="0"/>
          <w:marTop w:val="0"/>
          <w:marBottom w:val="0"/>
          <w:divBdr>
            <w:top w:val="none" w:sz="0" w:space="0" w:color="auto"/>
            <w:left w:val="none" w:sz="0" w:space="0" w:color="auto"/>
            <w:bottom w:val="none" w:sz="0" w:space="0" w:color="auto"/>
            <w:right w:val="none" w:sz="0" w:space="0" w:color="auto"/>
          </w:divBdr>
        </w:div>
        <w:div w:id="452864545">
          <w:marLeft w:val="640"/>
          <w:marRight w:val="0"/>
          <w:marTop w:val="0"/>
          <w:marBottom w:val="0"/>
          <w:divBdr>
            <w:top w:val="none" w:sz="0" w:space="0" w:color="auto"/>
            <w:left w:val="none" w:sz="0" w:space="0" w:color="auto"/>
            <w:bottom w:val="none" w:sz="0" w:space="0" w:color="auto"/>
            <w:right w:val="none" w:sz="0" w:space="0" w:color="auto"/>
          </w:divBdr>
        </w:div>
        <w:div w:id="1161118561">
          <w:marLeft w:val="640"/>
          <w:marRight w:val="0"/>
          <w:marTop w:val="0"/>
          <w:marBottom w:val="0"/>
          <w:divBdr>
            <w:top w:val="none" w:sz="0" w:space="0" w:color="auto"/>
            <w:left w:val="none" w:sz="0" w:space="0" w:color="auto"/>
            <w:bottom w:val="none" w:sz="0" w:space="0" w:color="auto"/>
            <w:right w:val="none" w:sz="0" w:space="0" w:color="auto"/>
          </w:divBdr>
        </w:div>
        <w:div w:id="1814253568">
          <w:marLeft w:val="640"/>
          <w:marRight w:val="0"/>
          <w:marTop w:val="0"/>
          <w:marBottom w:val="0"/>
          <w:divBdr>
            <w:top w:val="none" w:sz="0" w:space="0" w:color="auto"/>
            <w:left w:val="none" w:sz="0" w:space="0" w:color="auto"/>
            <w:bottom w:val="none" w:sz="0" w:space="0" w:color="auto"/>
            <w:right w:val="none" w:sz="0" w:space="0" w:color="auto"/>
          </w:divBdr>
        </w:div>
        <w:div w:id="885457594">
          <w:marLeft w:val="640"/>
          <w:marRight w:val="0"/>
          <w:marTop w:val="0"/>
          <w:marBottom w:val="0"/>
          <w:divBdr>
            <w:top w:val="none" w:sz="0" w:space="0" w:color="auto"/>
            <w:left w:val="none" w:sz="0" w:space="0" w:color="auto"/>
            <w:bottom w:val="none" w:sz="0" w:space="0" w:color="auto"/>
            <w:right w:val="none" w:sz="0" w:space="0" w:color="auto"/>
          </w:divBdr>
        </w:div>
        <w:div w:id="504905452">
          <w:marLeft w:val="640"/>
          <w:marRight w:val="0"/>
          <w:marTop w:val="0"/>
          <w:marBottom w:val="0"/>
          <w:divBdr>
            <w:top w:val="none" w:sz="0" w:space="0" w:color="auto"/>
            <w:left w:val="none" w:sz="0" w:space="0" w:color="auto"/>
            <w:bottom w:val="none" w:sz="0" w:space="0" w:color="auto"/>
            <w:right w:val="none" w:sz="0" w:space="0" w:color="auto"/>
          </w:divBdr>
        </w:div>
        <w:div w:id="144589178">
          <w:marLeft w:val="640"/>
          <w:marRight w:val="0"/>
          <w:marTop w:val="0"/>
          <w:marBottom w:val="0"/>
          <w:divBdr>
            <w:top w:val="none" w:sz="0" w:space="0" w:color="auto"/>
            <w:left w:val="none" w:sz="0" w:space="0" w:color="auto"/>
            <w:bottom w:val="none" w:sz="0" w:space="0" w:color="auto"/>
            <w:right w:val="none" w:sz="0" w:space="0" w:color="auto"/>
          </w:divBdr>
        </w:div>
        <w:div w:id="258217675">
          <w:marLeft w:val="640"/>
          <w:marRight w:val="0"/>
          <w:marTop w:val="0"/>
          <w:marBottom w:val="0"/>
          <w:divBdr>
            <w:top w:val="none" w:sz="0" w:space="0" w:color="auto"/>
            <w:left w:val="none" w:sz="0" w:space="0" w:color="auto"/>
            <w:bottom w:val="none" w:sz="0" w:space="0" w:color="auto"/>
            <w:right w:val="none" w:sz="0" w:space="0" w:color="auto"/>
          </w:divBdr>
        </w:div>
        <w:div w:id="1730690426">
          <w:marLeft w:val="640"/>
          <w:marRight w:val="0"/>
          <w:marTop w:val="0"/>
          <w:marBottom w:val="0"/>
          <w:divBdr>
            <w:top w:val="none" w:sz="0" w:space="0" w:color="auto"/>
            <w:left w:val="none" w:sz="0" w:space="0" w:color="auto"/>
            <w:bottom w:val="none" w:sz="0" w:space="0" w:color="auto"/>
            <w:right w:val="none" w:sz="0" w:space="0" w:color="auto"/>
          </w:divBdr>
        </w:div>
        <w:div w:id="388112857">
          <w:marLeft w:val="640"/>
          <w:marRight w:val="0"/>
          <w:marTop w:val="0"/>
          <w:marBottom w:val="0"/>
          <w:divBdr>
            <w:top w:val="none" w:sz="0" w:space="0" w:color="auto"/>
            <w:left w:val="none" w:sz="0" w:space="0" w:color="auto"/>
            <w:bottom w:val="none" w:sz="0" w:space="0" w:color="auto"/>
            <w:right w:val="none" w:sz="0" w:space="0" w:color="auto"/>
          </w:divBdr>
        </w:div>
        <w:div w:id="321080357">
          <w:marLeft w:val="640"/>
          <w:marRight w:val="0"/>
          <w:marTop w:val="0"/>
          <w:marBottom w:val="0"/>
          <w:divBdr>
            <w:top w:val="none" w:sz="0" w:space="0" w:color="auto"/>
            <w:left w:val="none" w:sz="0" w:space="0" w:color="auto"/>
            <w:bottom w:val="none" w:sz="0" w:space="0" w:color="auto"/>
            <w:right w:val="none" w:sz="0" w:space="0" w:color="auto"/>
          </w:divBdr>
        </w:div>
        <w:div w:id="1330598716">
          <w:marLeft w:val="640"/>
          <w:marRight w:val="0"/>
          <w:marTop w:val="0"/>
          <w:marBottom w:val="0"/>
          <w:divBdr>
            <w:top w:val="none" w:sz="0" w:space="0" w:color="auto"/>
            <w:left w:val="none" w:sz="0" w:space="0" w:color="auto"/>
            <w:bottom w:val="none" w:sz="0" w:space="0" w:color="auto"/>
            <w:right w:val="none" w:sz="0" w:space="0" w:color="auto"/>
          </w:divBdr>
        </w:div>
        <w:div w:id="1171482486">
          <w:marLeft w:val="640"/>
          <w:marRight w:val="0"/>
          <w:marTop w:val="0"/>
          <w:marBottom w:val="0"/>
          <w:divBdr>
            <w:top w:val="none" w:sz="0" w:space="0" w:color="auto"/>
            <w:left w:val="none" w:sz="0" w:space="0" w:color="auto"/>
            <w:bottom w:val="none" w:sz="0" w:space="0" w:color="auto"/>
            <w:right w:val="none" w:sz="0" w:space="0" w:color="auto"/>
          </w:divBdr>
        </w:div>
        <w:div w:id="837110611">
          <w:marLeft w:val="640"/>
          <w:marRight w:val="0"/>
          <w:marTop w:val="0"/>
          <w:marBottom w:val="0"/>
          <w:divBdr>
            <w:top w:val="none" w:sz="0" w:space="0" w:color="auto"/>
            <w:left w:val="none" w:sz="0" w:space="0" w:color="auto"/>
            <w:bottom w:val="none" w:sz="0" w:space="0" w:color="auto"/>
            <w:right w:val="none" w:sz="0" w:space="0" w:color="auto"/>
          </w:divBdr>
        </w:div>
        <w:div w:id="1144935184">
          <w:marLeft w:val="640"/>
          <w:marRight w:val="0"/>
          <w:marTop w:val="0"/>
          <w:marBottom w:val="0"/>
          <w:divBdr>
            <w:top w:val="none" w:sz="0" w:space="0" w:color="auto"/>
            <w:left w:val="none" w:sz="0" w:space="0" w:color="auto"/>
            <w:bottom w:val="none" w:sz="0" w:space="0" w:color="auto"/>
            <w:right w:val="none" w:sz="0" w:space="0" w:color="auto"/>
          </w:divBdr>
        </w:div>
        <w:div w:id="520971608">
          <w:marLeft w:val="640"/>
          <w:marRight w:val="0"/>
          <w:marTop w:val="0"/>
          <w:marBottom w:val="0"/>
          <w:divBdr>
            <w:top w:val="none" w:sz="0" w:space="0" w:color="auto"/>
            <w:left w:val="none" w:sz="0" w:space="0" w:color="auto"/>
            <w:bottom w:val="none" w:sz="0" w:space="0" w:color="auto"/>
            <w:right w:val="none" w:sz="0" w:space="0" w:color="auto"/>
          </w:divBdr>
        </w:div>
        <w:div w:id="34745836">
          <w:marLeft w:val="640"/>
          <w:marRight w:val="0"/>
          <w:marTop w:val="0"/>
          <w:marBottom w:val="0"/>
          <w:divBdr>
            <w:top w:val="none" w:sz="0" w:space="0" w:color="auto"/>
            <w:left w:val="none" w:sz="0" w:space="0" w:color="auto"/>
            <w:bottom w:val="none" w:sz="0" w:space="0" w:color="auto"/>
            <w:right w:val="none" w:sz="0" w:space="0" w:color="auto"/>
          </w:divBdr>
        </w:div>
        <w:div w:id="1176774028">
          <w:marLeft w:val="640"/>
          <w:marRight w:val="0"/>
          <w:marTop w:val="0"/>
          <w:marBottom w:val="0"/>
          <w:divBdr>
            <w:top w:val="none" w:sz="0" w:space="0" w:color="auto"/>
            <w:left w:val="none" w:sz="0" w:space="0" w:color="auto"/>
            <w:bottom w:val="none" w:sz="0" w:space="0" w:color="auto"/>
            <w:right w:val="none" w:sz="0" w:space="0" w:color="auto"/>
          </w:divBdr>
        </w:div>
        <w:div w:id="1958639057">
          <w:marLeft w:val="640"/>
          <w:marRight w:val="0"/>
          <w:marTop w:val="0"/>
          <w:marBottom w:val="0"/>
          <w:divBdr>
            <w:top w:val="none" w:sz="0" w:space="0" w:color="auto"/>
            <w:left w:val="none" w:sz="0" w:space="0" w:color="auto"/>
            <w:bottom w:val="none" w:sz="0" w:space="0" w:color="auto"/>
            <w:right w:val="none" w:sz="0" w:space="0" w:color="auto"/>
          </w:divBdr>
        </w:div>
        <w:div w:id="2127695614">
          <w:marLeft w:val="640"/>
          <w:marRight w:val="0"/>
          <w:marTop w:val="0"/>
          <w:marBottom w:val="0"/>
          <w:divBdr>
            <w:top w:val="none" w:sz="0" w:space="0" w:color="auto"/>
            <w:left w:val="none" w:sz="0" w:space="0" w:color="auto"/>
            <w:bottom w:val="none" w:sz="0" w:space="0" w:color="auto"/>
            <w:right w:val="none" w:sz="0" w:space="0" w:color="auto"/>
          </w:divBdr>
        </w:div>
        <w:div w:id="585959895">
          <w:marLeft w:val="640"/>
          <w:marRight w:val="0"/>
          <w:marTop w:val="0"/>
          <w:marBottom w:val="0"/>
          <w:divBdr>
            <w:top w:val="none" w:sz="0" w:space="0" w:color="auto"/>
            <w:left w:val="none" w:sz="0" w:space="0" w:color="auto"/>
            <w:bottom w:val="none" w:sz="0" w:space="0" w:color="auto"/>
            <w:right w:val="none" w:sz="0" w:space="0" w:color="auto"/>
          </w:divBdr>
        </w:div>
        <w:div w:id="442263589">
          <w:marLeft w:val="640"/>
          <w:marRight w:val="0"/>
          <w:marTop w:val="0"/>
          <w:marBottom w:val="0"/>
          <w:divBdr>
            <w:top w:val="none" w:sz="0" w:space="0" w:color="auto"/>
            <w:left w:val="none" w:sz="0" w:space="0" w:color="auto"/>
            <w:bottom w:val="none" w:sz="0" w:space="0" w:color="auto"/>
            <w:right w:val="none" w:sz="0" w:space="0" w:color="auto"/>
          </w:divBdr>
        </w:div>
        <w:div w:id="96491940">
          <w:marLeft w:val="640"/>
          <w:marRight w:val="0"/>
          <w:marTop w:val="0"/>
          <w:marBottom w:val="0"/>
          <w:divBdr>
            <w:top w:val="none" w:sz="0" w:space="0" w:color="auto"/>
            <w:left w:val="none" w:sz="0" w:space="0" w:color="auto"/>
            <w:bottom w:val="none" w:sz="0" w:space="0" w:color="auto"/>
            <w:right w:val="none" w:sz="0" w:space="0" w:color="auto"/>
          </w:divBdr>
        </w:div>
        <w:div w:id="218129155">
          <w:marLeft w:val="640"/>
          <w:marRight w:val="0"/>
          <w:marTop w:val="0"/>
          <w:marBottom w:val="0"/>
          <w:divBdr>
            <w:top w:val="none" w:sz="0" w:space="0" w:color="auto"/>
            <w:left w:val="none" w:sz="0" w:space="0" w:color="auto"/>
            <w:bottom w:val="none" w:sz="0" w:space="0" w:color="auto"/>
            <w:right w:val="none" w:sz="0" w:space="0" w:color="auto"/>
          </w:divBdr>
        </w:div>
        <w:div w:id="103618034">
          <w:marLeft w:val="640"/>
          <w:marRight w:val="0"/>
          <w:marTop w:val="0"/>
          <w:marBottom w:val="0"/>
          <w:divBdr>
            <w:top w:val="none" w:sz="0" w:space="0" w:color="auto"/>
            <w:left w:val="none" w:sz="0" w:space="0" w:color="auto"/>
            <w:bottom w:val="none" w:sz="0" w:space="0" w:color="auto"/>
            <w:right w:val="none" w:sz="0" w:space="0" w:color="auto"/>
          </w:divBdr>
        </w:div>
        <w:div w:id="44188337">
          <w:marLeft w:val="640"/>
          <w:marRight w:val="0"/>
          <w:marTop w:val="0"/>
          <w:marBottom w:val="0"/>
          <w:divBdr>
            <w:top w:val="none" w:sz="0" w:space="0" w:color="auto"/>
            <w:left w:val="none" w:sz="0" w:space="0" w:color="auto"/>
            <w:bottom w:val="none" w:sz="0" w:space="0" w:color="auto"/>
            <w:right w:val="none" w:sz="0" w:space="0" w:color="auto"/>
          </w:divBdr>
        </w:div>
        <w:div w:id="628052205">
          <w:marLeft w:val="640"/>
          <w:marRight w:val="0"/>
          <w:marTop w:val="0"/>
          <w:marBottom w:val="0"/>
          <w:divBdr>
            <w:top w:val="none" w:sz="0" w:space="0" w:color="auto"/>
            <w:left w:val="none" w:sz="0" w:space="0" w:color="auto"/>
            <w:bottom w:val="none" w:sz="0" w:space="0" w:color="auto"/>
            <w:right w:val="none" w:sz="0" w:space="0" w:color="auto"/>
          </w:divBdr>
        </w:div>
        <w:div w:id="1019042118">
          <w:marLeft w:val="640"/>
          <w:marRight w:val="0"/>
          <w:marTop w:val="0"/>
          <w:marBottom w:val="0"/>
          <w:divBdr>
            <w:top w:val="none" w:sz="0" w:space="0" w:color="auto"/>
            <w:left w:val="none" w:sz="0" w:space="0" w:color="auto"/>
            <w:bottom w:val="none" w:sz="0" w:space="0" w:color="auto"/>
            <w:right w:val="none" w:sz="0" w:space="0" w:color="auto"/>
          </w:divBdr>
        </w:div>
        <w:div w:id="2049210503">
          <w:marLeft w:val="640"/>
          <w:marRight w:val="0"/>
          <w:marTop w:val="0"/>
          <w:marBottom w:val="0"/>
          <w:divBdr>
            <w:top w:val="none" w:sz="0" w:space="0" w:color="auto"/>
            <w:left w:val="none" w:sz="0" w:space="0" w:color="auto"/>
            <w:bottom w:val="none" w:sz="0" w:space="0" w:color="auto"/>
            <w:right w:val="none" w:sz="0" w:space="0" w:color="auto"/>
          </w:divBdr>
        </w:div>
        <w:div w:id="59602024">
          <w:marLeft w:val="640"/>
          <w:marRight w:val="0"/>
          <w:marTop w:val="0"/>
          <w:marBottom w:val="0"/>
          <w:divBdr>
            <w:top w:val="none" w:sz="0" w:space="0" w:color="auto"/>
            <w:left w:val="none" w:sz="0" w:space="0" w:color="auto"/>
            <w:bottom w:val="none" w:sz="0" w:space="0" w:color="auto"/>
            <w:right w:val="none" w:sz="0" w:space="0" w:color="auto"/>
          </w:divBdr>
        </w:div>
        <w:div w:id="1732195821">
          <w:marLeft w:val="640"/>
          <w:marRight w:val="0"/>
          <w:marTop w:val="0"/>
          <w:marBottom w:val="0"/>
          <w:divBdr>
            <w:top w:val="none" w:sz="0" w:space="0" w:color="auto"/>
            <w:left w:val="none" w:sz="0" w:space="0" w:color="auto"/>
            <w:bottom w:val="none" w:sz="0" w:space="0" w:color="auto"/>
            <w:right w:val="none" w:sz="0" w:space="0" w:color="auto"/>
          </w:divBdr>
        </w:div>
        <w:div w:id="1492133760">
          <w:marLeft w:val="640"/>
          <w:marRight w:val="0"/>
          <w:marTop w:val="0"/>
          <w:marBottom w:val="0"/>
          <w:divBdr>
            <w:top w:val="none" w:sz="0" w:space="0" w:color="auto"/>
            <w:left w:val="none" w:sz="0" w:space="0" w:color="auto"/>
            <w:bottom w:val="none" w:sz="0" w:space="0" w:color="auto"/>
            <w:right w:val="none" w:sz="0" w:space="0" w:color="auto"/>
          </w:divBdr>
        </w:div>
        <w:div w:id="1703552169">
          <w:marLeft w:val="640"/>
          <w:marRight w:val="0"/>
          <w:marTop w:val="0"/>
          <w:marBottom w:val="0"/>
          <w:divBdr>
            <w:top w:val="none" w:sz="0" w:space="0" w:color="auto"/>
            <w:left w:val="none" w:sz="0" w:space="0" w:color="auto"/>
            <w:bottom w:val="none" w:sz="0" w:space="0" w:color="auto"/>
            <w:right w:val="none" w:sz="0" w:space="0" w:color="auto"/>
          </w:divBdr>
        </w:div>
        <w:div w:id="1916091916">
          <w:marLeft w:val="640"/>
          <w:marRight w:val="0"/>
          <w:marTop w:val="0"/>
          <w:marBottom w:val="0"/>
          <w:divBdr>
            <w:top w:val="none" w:sz="0" w:space="0" w:color="auto"/>
            <w:left w:val="none" w:sz="0" w:space="0" w:color="auto"/>
            <w:bottom w:val="none" w:sz="0" w:space="0" w:color="auto"/>
            <w:right w:val="none" w:sz="0" w:space="0" w:color="auto"/>
          </w:divBdr>
        </w:div>
        <w:div w:id="1817919081">
          <w:marLeft w:val="640"/>
          <w:marRight w:val="0"/>
          <w:marTop w:val="0"/>
          <w:marBottom w:val="0"/>
          <w:divBdr>
            <w:top w:val="none" w:sz="0" w:space="0" w:color="auto"/>
            <w:left w:val="none" w:sz="0" w:space="0" w:color="auto"/>
            <w:bottom w:val="none" w:sz="0" w:space="0" w:color="auto"/>
            <w:right w:val="none" w:sz="0" w:space="0" w:color="auto"/>
          </w:divBdr>
        </w:div>
        <w:div w:id="1440443369">
          <w:marLeft w:val="640"/>
          <w:marRight w:val="0"/>
          <w:marTop w:val="0"/>
          <w:marBottom w:val="0"/>
          <w:divBdr>
            <w:top w:val="none" w:sz="0" w:space="0" w:color="auto"/>
            <w:left w:val="none" w:sz="0" w:space="0" w:color="auto"/>
            <w:bottom w:val="none" w:sz="0" w:space="0" w:color="auto"/>
            <w:right w:val="none" w:sz="0" w:space="0" w:color="auto"/>
          </w:divBdr>
        </w:div>
        <w:div w:id="1943411347">
          <w:marLeft w:val="640"/>
          <w:marRight w:val="0"/>
          <w:marTop w:val="0"/>
          <w:marBottom w:val="0"/>
          <w:divBdr>
            <w:top w:val="none" w:sz="0" w:space="0" w:color="auto"/>
            <w:left w:val="none" w:sz="0" w:space="0" w:color="auto"/>
            <w:bottom w:val="none" w:sz="0" w:space="0" w:color="auto"/>
            <w:right w:val="none" w:sz="0" w:space="0" w:color="auto"/>
          </w:divBdr>
        </w:div>
        <w:div w:id="124665717">
          <w:marLeft w:val="640"/>
          <w:marRight w:val="0"/>
          <w:marTop w:val="0"/>
          <w:marBottom w:val="0"/>
          <w:divBdr>
            <w:top w:val="none" w:sz="0" w:space="0" w:color="auto"/>
            <w:left w:val="none" w:sz="0" w:space="0" w:color="auto"/>
            <w:bottom w:val="none" w:sz="0" w:space="0" w:color="auto"/>
            <w:right w:val="none" w:sz="0" w:space="0" w:color="auto"/>
          </w:divBdr>
        </w:div>
        <w:div w:id="1939826477">
          <w:marLeft w:val="640"/>
          <w:marRight w:val="0"/>
          <w:marTop w:val="0"/>
          <w:marBottom w:val="0"/>
          <w:divBdr>
            <w:top w:val="none" w:sz="0" w:space="0" w:color="auto"/>
            <w:left w:val="none" w:sz="0" w:space="0" w:color="auto"/>
            <w:bottom w:val="none" w:sz="0" w:space="0" w:color="auto"/>
            <w:right w:val="none" w:sz="0" w:space="0" w:color="auto"/>
          </w:divBdr>
        </w:div>
        <w:div w:id="1656715687">
          <w:marLeft w:val="640"/>
          <w:marRight w:val="0"/>
          <w:marTop w:val="0"/>
          <w:marBottom w:val="0"/>
          <w:divBdr>
            <w:top w:val="none" w:sz="0" w:space="0" w:color="auto"/>
            <w:left w:val="none" w:sz="0" w:space="0" w:color="auto"/>
            <w:bottom w:val="none" w:sz="0" w:space="0" w:color="auto"/>
            <w:right w:val="none" w:sz="0" w:space="0" w:color="auto"/>
          </w:divBdr>
        </w:div>
        <w:div w:id="819343407">
          <w:marLeft w:val="640"/>
          <w:marRight w:val="0"/>
          <w:marTop w:val="0"/>
          <w:marBottom w:val="0"/>
          <w:divBdr>
            <w:top w:val="none" w:sz="0" w:space="0" w:color="auto"/>
            <w:left w:val="none" w:sz="0" w:space="0" w:color="auto"/>
            <w:bottom w:val="none" w:sz="0" w:space="0" w:color="auto"/>
            <w:right w:val="none" w:sz="0" w:space="0" w:color="auto"/>
          </w:divBdr>
        </w:div>
        <w:div w:id="40449041">
          <w:marLeft w:val="640"/>
          <w:marRight w:val="0"/>
          <w:marTop w:val="0"/>
          <w:marBottom w:val="0"/>
          <w:divBdr>
            <w:top w:val="none" w:sz="0" w:space="0" w:color="auto"/>
            <w:left w:val="none" w:sz="0" w:space="0" w:color="auto"/>
            <w:bottom w:val="none" w:sz="0" w:space="0" w:color="auto"/>
            <w:right w:val="none" w:sz="0" w:space="0" w:color="auto"/>
          </w:divBdr>
        </w:div>
        <w:div w:id="199515333">
          <w:marLeft w:val="640"/>
          <w:marRight w:val="0"/>
          <w:marTop w:val="0"/>
          <w:marBottom w:val="0"/>
          <w:divBdr>
            <w:top w:val="none" w:sz="0" w:space="0" w:color="auto"/>
            <w:left w:val="none" w:sz="0" w:space="0" w:color="auto"/>
            <w:bottom w:val="none" w:sz="0" w:space="0" w:color="auto"/>
            <w:right w:val="none" w:sz="0" w:space="0" w:color="auto"/>
          </w:divBdr>
        </w:div>
        <w:div w:id="104689809">
          <w:marLeft w:val="640"/>
          <w:marRight w:val="0"/>
          <w:marTop w:val="0"/>
          <w:marBottom w:val="0"/>
          <w:divBdr>
            <w:top w:val="none" w:sz="0" w:space="0" w:color="auto"/>
            <w:left w:val="none" w:sz="0" w:space="0" w:color="auto"/>
            <w:bottom w:val="none" w:sz="0" w:space="0" w:color="auto"/>
            <w:right w:val="none" w:sz="0" w:space="0" w:color="auto"/>
          </w:divBdr>
        </w:div>
        <w:div w:id="425728900">
          <w:marLeft w:val="640"/>
          <w:marRight w:val="0"/>
          <w:marTop w:val="0"/>
          <w:marBottom w:val="0"/>
          <w:divBdr>
            <w:top w:val="none" w:sz="0" w:space="0" w:color="auto"/>
            <w:left w:val="none" w:sz="0" w:space="0" w:color="auto"/>
            <w:bottom w:val="none" w:sz="0" w:space="0" w:color="auto"/>
            <w:right w:val="none" w:sz="0" w:space="0" w:color="auto"/>
          </w:divBdr>
        </w:div>
        <w:div w:id="658919969">
          <w:marLeft w:val="640"/>
          <w:marRight w:val="0"/>
          <w:marTop w:val="0"/>
          <w:marBottom w:val="0"/>
          <w:divBdr>
            <w:top w:val="none" w:sz="0" w:space="0" w:color="auto"/>
            <w:left w:val="none" w:sz="0" w:space="0" w:color="auto"/>
            <w:bottom w:val="none" w:sz="0" w:space="0" w:color="auto"/>
            <w:right w:val="none" w:sz="0" w:space="0" w:color="auto"/>
          </w:divBdr>
        </w:div>
        <w:div w:id="1870757271">
          <w:marLeft w:val="640"/>
          <w:marRight w:val="0"/>
          <w:marTop w:val="0"/>
          <w:marBottom w:val="0"/>
          <w:divBdr>
            <w:top w:val="none" w:sz="0" w:space="0" w:color="auto"/>
            <w:left w:val="none" w:sz="0" w:space="0" w:color="auto"/>
            <w:bottom w:val="none" w:sz="0" w:space="0" w:color="auto"/>
            <w:right w:val="none" w:sz="0" w:space="0" w:color="auto"/>
          </w:divBdr>
        </w:div>
        <w:div w:id="741021315">
          <w:marLeft w:val="640"/>
          <w:marRight w:val="0"/>
          <w:marTop w:val="0"/>
          <w:marBottom w:val="0"/>
          <w:divBdr>
            <w:top w:val="none" w:sz="0" w:space="0" w:color="auto"/>
            <w:left w:val="none" w:sz="0" w:space="0" w:color="auto"/>
            <w:bottom w:val="none" w:sz="0" w:space="0" w:color="auto"/>
            <w:right w:val="none" w:sz="0" w:space="0" w:color="auto"/>
          </w:divBdr>
        </w:div>
        <w:div w:id="1057902399">
          <w:marLeft w:val="640"/>
          <w:marRight w:val="0"/>
          <w:marTop w:val="0"/>
          <w:marBottom w:val="0"/>
          <w:divBdr>
            <w:top w:val="none" w:sz="0" w:space="0" w:color="auto"/>
            <w:left w:val="none" w:sz="0" w:space="0" w:color="auto"/>
            <w:bottom w:val="none" w:sz="0" w:space="0" w:color="auto"/>
            <w:right w:val="none" w:sz="0" w:space="0" w:color="auto"/>
          </w:divBdr>
        </w:div>
        <w:div w:id="1434745271">
          <w:marLeft w:val="640"/>
          <w:marRight w:val="0"/>
          <w:marTop w:val="0"/>
          <w:marBottom w:val="0"/>
          <w:divBdr>
            <w:top w:val="none" w:sz="0" w:space="0" w:color="auto"/>
            <w:left w:val="none" w:sz="0" w:space="0" w:color="auto"/>
            <w:bottom w:val="none" w:sz="0" w:space="0" w:color="auto"/>
            <w:right w:val="none" w:sz="0" w:space="0" w:color="auto"/>
          </w:divBdr>
        </w:div>
        <w:div w:id="307562044">
          <w:marLeft w:val="640"/>
          <w:marRight w:val="0"/>
          <w:marTop w:val="0"/>
          <w:marBottom w:val="0"/>
          <w:divBdr>
            <w:top w:val="none" w:sz="0" w:space="0" w:color="auto"/>
            <w:left w:val="none" w:sz="0" w:space="0" w:color="auto"/>
            <w:bottom w:val="none" w:sz="0" w:space="0" w:color="auto"/>
            <w:right w:val="none" w:sz="0" w:space="0" w:color="auto"/>
          </w:divBdr>
        </w:div>
        <w:div w:id="914893718">
          <w:marLeft w:val="640"/>
          <w:marRight w:val="0"/>
          <w:marTop w:val="0"/>
          <w:marBottom w:val="0"/>
          <w:divBdr>
            <w:top w:val="none" w:sz="0" w:space="0" w:color="auto"/>
            <w:left w:val="none" w:sz="0" w:space="0" w:color="auto"/>
            <w:bottom w:val="none" w:sz="0" w:space="0" w:color="auto"/>
            <w:right w:val="none" w:sz="0" w:space="0" w:color="auto"/>
          </w:divBdr>
        </w:div>
        <w:div w:id="527371462">
          <w:marLeft w:val="640"/>
          <w:marRight w:val="0"/>
          <w:marTop w:val="0"/>
          <w:marBottom w:val="0"/>
          <w:divBdr>
            <w:top w:val="none" w:sz="0" w:space="0" w:color="auto"/>
            <w:left w:val="none" w:sz="0" w:space="0" w:color="auto"/>
            <w:bottom w:val="none" w:sz="0" w:space="0" w:color="auto"/>
            <w:right w:val="none" w:sz="0" w:space="0" w:color="auto"/>
          </w:divBdr>
        </w:div>
        <w:div w:id="77678902">
          <w:marLeft w:val="640"/>
          <w:marRight w:val="0"/>
          <w:marTop w:val="0"/>
          <w:marBottom w:val="0"/>
          <w:divBdr>
            <w:top w:val="none" w:sz="0" w:space="0" w:color="auto"/>
            <w:left w:val="none" w:sz="0" w:space="0" w:color="auto"/>
            <w:bottom w:val="none" w:sz="0" w:space="0" w:color="auto"/>
            <w:right w:val="none" w:sz="0" w:space="0" w:color="auto"/>
          </w:divBdr>
        </w:div>
        <w:div w:id="976687529">
          <w:marLeft w:val="640"/>
          <w:marRight w:val="0"/>
          <w:marTop w:val="0"/>
          <w:marBottom w:val="0"/>
          <w:divBdr>
            <w:top w:val="none" w:sz="0" w:space="0" w:color="auto"/>
            <w:left w:val="none" w:sz="0" w:space="0" w:color="auto"/>
            <w:bottom w:val="none" w:sz="0" w:space="0" w:color="auto"/>
            <w:right w:val="none" w:sz="0" w:space="0" w:color="auto"/>
          </w:divBdr>
        </w:div>
        <w:div w:id="396710690">
          <w:marLeft w:val="640"/>
          <w:marRight w:val="0"/>
          <w:marTop w:val="0"/>
          <w:marBottom w:val="0"/>
          <w:divBdr>
            <w:top w:val="none" w:sz="0" w:space="0" w:color="auto"/>
            <w:left w:val="none" w:sz="0" w:space="0" w:color="auto"/>
            <w:bottom w:val="none" w:sz="0" w:space="0" w:color="auto"/>
            <w:right w:val="none" w:sz="0" w:space="0" w:color="auto"/>
          </w:divBdr>
        </w:div>
        <w:div w:id="1870727743">
          <w:marLeft w:val="640"/>
          <w:marRight w:val="0"/>
          <w:marTop w:val="0"/>
          <w:marBottom w:val="0"/>
          <w:divBdr>
            <w:top w:val="none" w:sz="0" w:space="0" w:color="auto"/>
            <w:left w:val="none" w:sz="0" w:space="0" w:color="auto"/>
            <w:bottom w:val="none" w:sz="0" w:space="0" w:color="auto"/>
            <w:right w:val="none" w:sz="0" w:space="0" w:color="auto"/>
          </w:divBdr>
        </w:div>
        <w:div w:id="417950244">
          <w:marLeft w:val="640"/>
          <w:marRight w:val="0"/>
          <w:marTop w:val="0"/>
          <w:marBottom w:val="0"/>
          <w:divBdr>
            <w:top w:val="none" w:sz="0" w:space="0" w:color="auto"/>
            <w:left w:val="none" w:sz="0" w:space="0" w:color="auto"/>
            <w:bottom w:val="none" w:sz="0" w:space="0" w:color="auto"/>
            <w:right w:val="none" w:sz="0" w:space="0" w:color="auto"/>
          </w:divBdr>
        </w:div>
        <w:div w:id="129708096">
          <w:marLeft w:val="640"/>
          <w:marRight w:val="0"/>
          <w:marTop w:val="0"/>
          <w:marBottom w:val="0"/>
          <w:divBdr>
            <w:top w:val="none" w:sz="0" w:space="0" w:color="auto"/>
            <w:left w:val="none" w:sz="0" w:space="0" w:color="auto"/>
            <w:bottom w:val="none" w:sz="0" w:space="0" w:color="auto"/>
            <w:right w:val="none" w:sz="0" w:space="0" w:color="auto"/>
          </w:divBdr>
        </w:div>
        <w:div w:id="313991414">
          <w:marLeft w:val="640"/>
          <w:marRight w:val="0"/>
          <w:marTop w:val="0"/>
          <w:marBottom w:val="0"/>
          <w:divBdr>
            <w:top w:val="none" w:sz="0" w:space="0" w:color="auto"/>
            <w:left w:val="none" w:sz="0" w:space="0" w:color="auto"/>
            <w:bottom w:val="none" w:sz="0" w:space="0" w:color="auto"/>
            <w:right w:val="none" w:sz="0" w:space="0" w:color="auto"/>
          </w:divBdr>
        </w:div>
        <w:div w:id="178005130">
          <w:marLeft w:val="640"/>
          <w:marRight w:val="0"/>
          <w:marTop w:val="0"/>
          <w:marBottom w:val="0"/>
          <w:divBdr>
            <w:top w:val="none" w:sz="0" w:space="0" w:color="auto"/>
            <w:left w:val="none" w:sz="0" w:space="0" w:color="auto"/>
            <w:bottom w:val="none" w:sz="0" w:space="0" w:color="auto"/>
            <w:right w:val="none" w:sz="0" w:space="0" w:color="auto"/>
          </w:divBdr>
        </w:div>
        <w:div w:id="1209147101">
          <w:marLeft w:val="640"/>
          <w:marRight w:val="0"/>
          <w:marTop w:val="0"/>
          <w:marBottom w:val="0"/>
          <w:divBdr>
            <w:top w:val="none" w:sz="0" w:space="0" w:color="auto"/>
            <w:left w:val="none" w:sz="0" w:space="0" w:color="auto"/>
            <w:bottom w:val="none" w:sz="0" w:space="0" w:color="auto"/>
            <w:right w:val="none" w:sz="0" w:space="0" w:color="auto"/>
          </w:divBdr>
        </w:div>
        <w:div w:id="49959301">
          <w:marLeft w:val="640"/>
          <w:marRight w:val="0"/>
          <w:marTop w:val="0"/>
          <w:marBottom w:val="0"/>
          <w:divBdr>
            <w:top w:val="none" w:sz="0" w:space="0" w:color="auto"/>
            <w:left w:val="none" w:sz="0" w:space="0" w:color="auto"/>
            <w:bottom w:val="none" w:sz="0" w:space="0" w:color="auto"/>
            <w:right w:val="none" w:sz="0" w:space="0" w:color="auto"/>
          </w:divBdr>
        </w:div>
        <w:div w:id="53815282">
          <w:marLeft w:val="640"/>
          <w:marRight w:val="0"/>
          <w:marTop w:val="0"/>
          <w:marBottom w:val="0"/>
          <w:divBdr>
            <w:top w:val="none" w:sz="0" w:space="0" w:color="auto"/>
            <w:left w:val="none" w:sz="0" w:space="0" w:color="auto"/>
            <w:bottom w:val="none" w:sz="0" w:space="0" w:color="auto"/>
            <w:right w:val="none" w:sz="0" w:space="0" w:color="auto"/>
          </w:divBdr>
        </w:div>
        <w:div w:id="262029386">
          <w:marLeft w:val="640"/>
          <w:marRight w:val="0"/>
          <w:marTop w:val="0"/>
          <w:marBottom w:val="0"/>
          <w:divBdr>
            <w:top w:val="none" w:sz="0" w:space="0" w:color="auto"/>
            <w:left w:val="none" w:sz="0" w:space="0" w:color="auto"/>
            <w:bottom w:val="none" w:sz="0" w:space="0" w:color="auto"/>
            <w:right w:val="none" w:sz="0" w:space="0" w:color="auto"/>
          </w:divBdr>
        </w:div>
        <w:div w:id="1811552036">
          <w:marLeft w:val="640"/>
          <w:marRight w:val="0"/>
          <w:marTop w:val="0"/>
          <w:marBottom w:val="0"/>
          <w:divBdr>
            <w:top w:val="none" w:sz="0" w:space="0" w:color="auto"/>
            <w:left w:val="none" w:sz="0" w:space="0" w:color="auto"/>
            <w:bottom w:val="none" w:sz="0" w:space="0" w:color="auto"/>
            <w:right w:val="none" w:sz="0" w:space="0" w:color="auto"/>
          </w:divBdr>
        </w:div>
        <w:div w:id="1389837121">
          <w:marLeft w:val="640"/>
          <w:marRight w:val="0"/>
          <w:marTop w:val="0"/>
          <w:marBottom w:val="0"/>
          <w:divBdr>
            <w:top w:val="none" w:sz="0" w:space="0" w:color="auto"/>
            <w:left w:val="none" w:sz="0" w:space="0" w:color="auto"/>
            <w:bottom w:val="none" w:sz="0" w:space="0" w:color="auto"/>
            <w:right w:val="none" w:sz="0" w:space="0" w:color="auto"/>
          </w:divBdr>
        </w:div>
        <w:div w:id="1408727838">
          <w:marLeft w:val="640"/>
          <w:marRight w:val="0"/>
          <w:marTop w:val="0"/>
          <w:marBottom w:val="0"/>
          <w:divBdr>
            <w:top w:val="none" w:sz="0" w:space="0" w:color="auto"/>
            <w:left w:val="none" w:sz="0" w:space="0" w:color="auto"/>
            <w:bottom w:val="none" w:sz="0" w:space="0" w:color="auto"/>
            <w:right w:val="none" w:sz="0" w:space="0" w:color="auto"/>
          </w:divBdr>
        </w:div>
        <w:div w:id="1419446346">
          <w:marLeft w:val="640"/>
          <w:marRight w:val="0"/>
          <w:marTop w:val="0"/>
          <w:marBottom w:val="0"/>
          <w:divBdr>
            <w:top w:val="none" w:sz="0" w:space="0" w:color="auto"/>
            <w:left w:val="none" w:sz="0" w:space="0" w:color="auto"/>
            <w:bottom w:val="none" w:sz="0" w:space="0" w:color="auto"/>
            <w:right w:val="none" w:sz="0" w:space="0" w:color="auto"/>
          </w:divBdr>
        </w:div>
        <w:div w:id="2023778010">
          <w:marLeft w:val="640"/>
          <w:marRight w:val="0"/>
          <w:marTop w:val="0"/>
          <w:marBottom w:val="0"/>
          <w:divBdr>
            <w:top w:val="none" w:sz="0" w:space="0" w:color="auto"/>
            <w:left w:val="none" w:sz="0" w:space="0" w:color="auto"/>
            <w:bottom w:val="none" w:sz="0" w:space="0" w:color="auto"/>
            <w:right w:val="none" w:sz="0" w:space="0" w:color="auto"/>
          </w:divBdr>
        </w:div>
        <w:div w:id="1867059565">
          <w:marLeft w:val="640"/>
          <w:marRight w:val="0"/>
          <w:marTop w:val="0"/>
          <w:marBottom w:val="0"/>
          <w:divBdr>
            <w:top w:val="none" w:sz="0" w:space="0" w:color="auto"/>
            <w:left w:val="none" w:sz="0" w:space="0" w:color="auto"/>
            <w:bottom w:val="none" w:sz="0" w:space="0" w:color="auto"/>
            <w:right w:val="none" w:sz="0" w:space="0" w:color="auto"/>
          </w:divBdr>
        </w:div>
      </w:divsChild>
    </w:div>
    <w:div w:id="328019428">
      <w:bodyDiv w:val="1"/>
      <w:marLeft w:val="0"/>
      <w:marRight w:val="0"/>
      <w:marTop w:val="0"/>
      <w:marBottom w:val="0"/>
      <w:divBdr>
        <w:top w:val="none" w:sz="0" w:space="0" w:color="auto"/>
        <w:left w:val="none" w:sz="0" w:space="0" w:color="auto"/>
        <w:bottom w:val="none" w:sz="0" w:space="0" w:color="auto"/>
        <w:right w:val="none" w:sz="0" w:space="0" w:color="auto"/>
      </w:divBdr>
    </w:div>
    <w:div w:id="328485968">
      <w:bodyDiv w:val="1"/>
      <w:marLeft w:val="0"/>
      <w:marRight w:val="0"/>
      <w:marTop w:val="0"/>
      <w:marBottom w:val="0"/>
      <w:divBdr>
        <w:top w:val="none" w:sz="0" w:space="0" w:color="auto"/>
        <w:left w:val="none" w:sz="0" w:space="0" w:color="auto"/>
        <w:bottom w:val="none" w:sz="0" w:space="0" w:color="auto"/>
        <w:right w:val="none" w:sz="0" w:space="0" w:color="auto"/>
      </w:divBdr>
      <w:divsChild>
        <w:div w:id="1607620397">
          <w:marLeft w:val="640"/>
          <w:marRight w:val="0"/>
          <w:marTop w:val="0"/>
          <w:marBottom w:val="0"/>
          <w:divBdr>
            <w:top w:val="none" w:sz="0" w:space="0" w:color="auto"/>
            <w:left w:val="none" w:sz="0" w:space="0" w:color="auto"/>
            <w:bottom w:val="none" w:sz="0" w:space="0" w:color="auto"/>
            <w:right w:val="none" w:sz="0" w:space="0" w:color="auto"/>
          </w:divBdr>
        </w:div>
        <w:div w:id="2115902855">
          <w:marLeft w:val="640"/>
          <w:marRight w:val="0"/>
          <w:marTop w:val="0"/>
          <w:marBottom w:val="0"/>
          <w:divBdr>
            <w:top w:val="none" w:sz="0" w:space="0" w:color="auto"/>
            <w:left w:val="none" w:sz="0" w:space="0" w:color="auto"/>
            <w:bottom w:val="none" w:sz="0" w:space="0" w:color="auto"/>
            <w:right w:val="none" w:sz="0" w:space="0" w:color="auto"/>
          </w:divBdr>
        </w:div>
        <w:div w:id="1396583296">
          <w:marLeft w:val="640"/>
          <w:marRight w:val="0"/>
          <w:marTop w:val="0"/>
          <w:marBottom w:val="0"/>
          <w:divBdr>
            <w:top w:val="none" w:sz="0" w:space="0" w:color="auto"/>
            <w:left w:val="none" w:sz="0" w:space="0" w:color="auto"/>
            <w:bottom w:val="none" w:sz="0" w:space="0" w:color="auto"/>
            <w:right w:val="none" w:sz="0" w:space="0" w:color="auto"/>
          </w:divBdr>
        </w:div>
        <w:div w:id="1523201289">
          <w:marLeft w:val="640"/>
          <w:marRight w:val="0"/>
          <w:marTop w:val="0"/>
          <w:marBottom w:val="0"/>
          <w:divBdr>
            <w:top w:val="none" w:sz="0" w:space="0" w:color="auto"/>
            <w:left w:val="none" w:sz="0" w:space="0" w:color="auto"/>
            <w:bottom w:val="none" w:sz="0" w:space="0" w:color="auto"/>
            <w:right w:val="none" w:sz="0" w:space="0" w:color="auto"/>
          </w:divBdr>
        </w:div>
        <w:div w:id="1047418130">
          <w:marLeft w:val="640"/>
          <w:marRight w:val="0"/>
          <w:marTop w:val="0"/>
          <w:marBottom w:val="0"/>
          <w:divBdr>
            <w:top w:val="none" w:sz="0" w:space="0" w:color="auto"/>
            <w:left w:val="none" w:sz="0" w:space="0" w:color="auto"/>
            <w:bottom w:val="none" w:sz="0" w:space="0" w:color="auto"/>
            <w:right w:val="none" w:sz="0" w:space="0" w:color="auto"/>
          </w:divBdr>
        </w:div>
        <w:div w:id="987324173">
          <w:marLeft w:val="640"/>
          <w:marRight w:val="0"/>
          <w:marTop w:val="0"/>
          <w:marBottom w:val="0"/>
          <w:divBdr>
            <w:top w:val="none" w:sz="0" w:space="0" w:color="auto"/>
            <w:left w:val="none" w:sz="0" w:space="0" w:color="auto"/>
            <w:bottom w:val="none" w:sz="0" w:space="0" w:color="auto"/>
            <w:right w:val="none" w:sz="0" w:space="0" w:color="auto"/>
          </w:divBdr>
        </w:div>
        <w:div w:id="543564992">
          <w:marLeft w:val="640"/>
          <w:marRight w:val="0"/>
          <w:marTop w:val="0"/>
          <w:marBottom w:val="0"/>
          <w:divBdr>
            <w:top w:val="none" w:sz="0" w:space="0" w:color="auto"/>
            <w:left w:val="none" w:sz="0" w:space="0" w:color="auto"/>
            <w:bottom w:val="none" w:sz="0" w:space="0" w:color="auto"/>
            <w:right w:val="none" w:sz="0" w:space="0" w:color="auto"/>
          </w:divBdr>
        </w:div>
        <w:div w:id="1903515325">
          <w:marLeft w:val="640"/>
          <w:marRight w:val="0"/>
          <w:marTop w:val="0"/>
          <w:marBottom w:val="0"/>
          <w:divBdr>
            <w:top w:val="none" w:sz="0" w:space="0" w:color="auto"/>
            <w:left w:val="none" w:sz="0" w:space="0" w:color="auto"/>
            <w:bottom w:val="none" w:sz="0" w:space="0" w:color="auto"/>
            <w:right w:val="none" w:sz="0" w:space="0" w:color="auto"/>
          </w:divBdr>
        </w:div>
        <w:div w:id="634868592">
          <w:marLeft w:val="640"/>
          <w:marRight w:val="0"/>
          <w:marTop w:val="0"/>
          <w:marBottom w:val="0"/>
          <w:divBdr>
            <w:top w:val="none" w:sz="0" w:space="0" w:color="auto"/>
            <w:left w:val="none" w:sz="0" w:space="0" w:color="auto"/>
            <w:bottom w:val="none" w:sz="0" w:space="0" w:color="auto"/>
            <w:right w:val="none" w:sz="0" w:space="0" w:color="auto"/>
          </w:divBdr>
        </w:div>
        <w:div w:id="242111111">
          <w:marLeft w:val="640"/>
          <w:marRight w:val="0"/>
          <w:marTop w:val="0"/>
          <w:marBottom w:val="0"/>
          <w:divBdr>
            <w:top w:val="none" w:sz="0" w:space="0" w:color="auto"/>
            <w:left w:val="none" w:sz="0" w:space="0" w:color="auto"/>
            <w:bottom w:val="none" w:sz="0" w:space="0" w:color="auto"/>
            <w:right w:val="none" w:sz="0" w:space="0" w:color="auto"/>
          </w:divBdr>
        </w:div>
        <w:div w:id="930620403">
          <w:marLeft w:val="640"/>
          <w:marRight w:val="0"/>
          <w:marTop w:val="0"/>
          <w:marBottom w:val="0"/>
          <w:divBdr>
            <w:top w:val="none" w:sz="0" w:space="0" w:color="auto"/>
            <w:left w:val="none" w:sz="0" w:space="0" w:color="auto"/>
            <w:bottom w:val="none" w:sz="0" w:space="0" w:color="auto"/>
            <w:right w:val="none" w:sz="0" w:space="0" w:color="auto"/>
          </w:divBdr>
        </w:div>
        <w:div w:id="969242060">
          <w:marLeft w:val="640"/>
          <w:marRight w:val="0"/>
          <w:marTop w:val="0"/>
          <w:marBottom w:val="0"/>
          <w:divBdr>
            <w:top w:val="none" w:sz="0" w:space="0" w:color="auto"/>
            <w:left w:val="none" w:sz="0" w:space="0" w:color="auto"/>
            <w:bottom w:val="none" w:sz="0" w:space="0" w:color="auto"/>
            <w:right w:val="none" w:sz="0" w:space="0" w:color="auto"/>
          </w:divBdr>
        </w:div>
        <w:div w:id="737094411">
          <w:marLeft w:val="640"/>
          <w:marRight w:val="0"/>
          <w:marTop w:val="0"/>
          <w:marBottom w:val="0"/>
          <w:divBdr>
            <w:top w:val="none" w:sz="0" w:space="0" w:color="auto"/>
            <w:left w:val="none" w:sz="0" w:space="0" w:color="auto"/>
            <w:bottom w:val="none" w:sz="0" w:space="0" w:color="auto"/>
            <w:right w:val="none" w:sz="0" w:space="0" w:color="auto"/>
          </w:divBdr>
        </w:div>
        <w:div w:id="1600529242">
          <w:marLeft w:val="640"/>
          <w:marRight w:val="0"/>
          <w:marTop w:val="0"/>
          <w:marBottom w:val="0"/>
          <w:divBdr>
            <w:top w:val="none" w:sz="0" w:space="0" w:color="auto"/>
            <w:left w:val="none" w:sz="0" w:space="0" w:color="auto"/>
            <w:bottom w:val="none" w:sz="0" w:space="0" w:color="auto"/>
            <w:right w:val="none" w:sz="0" w:space="0" w:color="auto"/>
          </w:divBdr>
        </w:div>
        <w:div w:id="1026752669">
          <w:marLeft w:val="640"/>
          <w:marRight w:val="0"/>
          <w:marTop w:val="0"/>
          <w:marBottom w:val="0"/>
          <w:divBdr>
            <w:top w:val="none" w:sz="0" w:space="0" w:color="auto"/>
            <w:left w:val="none" w:sz="0" w:space="0" w:color="auto"/>
            <w:bottom w:val="none" w:sz="0" w:space="0" w:color="auto"/>
            <w:right w:val="none" w:sz="0" w:space="0" w:color="auto"/>
          </w:divBdr>
        </w:div>
        <w:div w:id="299961094">
          <w:marLeft w:val="640"/>
          <w:marRight w:val="0"/>
          <w:marTop w:val="0"/>
          <w:marBottom w:val="0"/>
          <w:divBdr>
            <w:top w:val="none" w:sz="0" w:space="0" w:color="auto"/>
            <w:left w:val="none" w:sz="0" w:space="0" w:color="auto"/>
            <w:bottom w:val="none" w:sz="0" w:space="0" w:color="auto"/>
            <w:right w:val="none" w:sz="0" w:space="0" w:color="auto"/>
          </w:divBdr>
        </w:div>
        <w:div w:id="2078553038">
          <w:marLeft w:val="640"/>
          <w:marRight w:val="0"/>
          <w:marTop w:val="0"/>
          <w:marBottom w:val="0"/>
          <w:divBdr>
            <w:top w:val="none" w:sz="0" w:space="0" w:color="auto"/>
            <w:left w:val="none" w:sz="0" w:space="0" w:color="auto"/>
            <w:bottom w:val="none" w:sz="0" w:space="0" w:color="auto"/>
            <w:right w:val="none" w:sz="0" w:space="0" w:color="auto"/>
          </w:divBdr>
        </w:div>
        <w:div w:id="47143790">
          <w:marLeft w:val="640"/>
          <w:marRight w:val="0"/>
          <w:marTop w:val="0"/>
          <w:marBottom w:val="0"/>
          <w:divBdr>
            <w:top w:val="none" w:sz="0" w:space="0" w:color="auto"/>
            <w:left w:val="none" w:sz="0" w:space="0" w:color="auto"/>
            <w:bottom w:val="none" w:sz="0" w:space="0" w:color="auto"/>
            <w:right w:val="none" w:sz="0" w:space="0" w:color="auto"/>
          </w:divBdr>
        </w:div>
        <w:div w:id="1036737683">
          <w:marLeft w:val="640"/>
          <w:marRight w:val="0"/>
          <w:marTop w:val="0"/>
          <w:marBottom w:val="0"/>
          <w:divBdr>
            <w:top w:val="none" w:sz="0" w:space="0" w:color="auto"/>
            <w:left w:val="none" w:sz="0" w:space="0" w:color="auto"/>
            <w:bottom w:val="none" w:sz="0" w:space="0" w:color="auto"/>
            <w:right w:val="none" w:sz="0" w:space="0" w:color="auto"/>
          </w:divBdr>
        </w:div>
        <w:div w:id="132253440">
          <w:marLeft w:val="640"/>
          <w:marRight w:val="0"/>
          <w:marTop w:val="0"/>
          <w:marBottom w:val="0"/>
          <w:divBdr>
            <w:top w:val="none" w:sz="0" w:space="0" w:color="auto"/>
            <w:left w:val="none" w:sz="0" w:space="0" w:color="auto"/>
            <w:bottom w:val="none" w:sz="0" w:space="0" w:color="auto"/>
            <w:right w:val="none" w:sz="0" w:space="0" w:color="auto"/>
          </w:divBdr>
        </w:div>
        <w:div w:id="306277470">
          <w:marLeft w:val="640"/>
          <w:marRight w:val="0"/>
          <w:marTop w:val="0"/>
          <w:marBottom w:val="0"/>
          <w:divBdr>
            <w:top w:val="none" w:sz="0" w:space="0" w:color="auto"/>
            <w:left w:val="none" w:sz="0" w:space="0" w:color="auto"/>
            <w:bottom w:val="none" w:sz="0" w:space="0" w:color="auto"/>
            <w:right w:val="none" w:sz="0" w:space="0" w:color="auto"/>
          </w:divBdr>
        </w:div>
        <w:div w:id="1925650962">
          <w:marLeft w:val="640"/>
          <w:marRight w:val="0"/>
          <w:marTop w:val="0"/>
          <w:marBottom w:val="0"/>
          <w:divBdr>
            <w:top w:val="none" w:sz="0" w:space="0" w:color="auto"/>
            <w:left w:val="none" w:sz="0" w:space="0" w:color="auto"/>
            <w:bottom w:val="none" w:sz="0" w:space="0" w:color="auto"/>
            <w:right w:val="none" w:sz="0" w:space="0" w:color="auto"/>
          </w:divBdr>
        </w:div>
        <w:div w:id="593516703">
          <w:marLeft w:val="640"/>
          <w:marRight w:val="0"/>
          <w:marTop w:val="0"/>
          <w:marBottom w:val="0"/>
          <w:divBdr>
            <w:top w:val="none" w:sz="0" w:space="0" w:color="auto"/>
            <w:left w:val="none" w:sz="0" w:space="0" w:color="auto"/>
            <w:bottom w:val="none" w:sz="0" w:space="0" w:color="auto"/>
            <w:right w:val="none" w:sz="0" w:space="0" w:color="auto"/>
          </w:divBdr>
        </w:div>
        <w:div w:id="1641883850">
          <w:marLeft w:val="640"/>
          <w:marRight w:val="0"/>
          <w:marTop w:val="0"/>
          <w:marBottom w:val="0"/>
          <w:divBdr>
            <w:top w:val="none" w:sz="0" w:space="0" w:color="auto"/>
            <w:left w:val="none" w:sz="0" w:space="0" w:color="auto"/>
            <w:bottom w:val="none" w:sz="0" w:space="0" w:color="auto"/>
            <w:right w:val="none" w:sz="0" w:space="0" w:color="auto"/>
          </w:divBdr>
        </w:div>
        <w:div w:id="1706367004">
          <w:marLeft w:val="640"/>
          <w:marRight w:val="0"/>
          <w:marTop w:val="0"/>
          <w:marBottom w:val="0"/>
          <w:divBdr>
            <w:top w:val="none" w:sz="0" w:space="0" w:color="auto"/>
            <w:left w:val="none" w:sz="0" w:space="0" w:color="auto"/>
            <w:bottom w:val="none" w:sz="0" w:space="0" w:color="auto"/>
            <w:right w:val="none" w:sz="0" w:space="0" w:color="auto"/>
          </w:divBdr>
        </w:div>
        <w:div w:id="282785">
          <w:marLeft w:val="640"/>
          <w:marRight w:val="0"/>
          <w:marTop w:val="0"/>
          <w:marBottom w:val="0"/>
          <w:divBdr>
            <w:top w:val="none" w:sz="0" w:space="0" w:color="auto"/>
            <w:left w:val="none" w:sz="0" w:space="0" w:color="auto"/>
            <w:bottom w:val="none" w:sz="0" w:space="0" w:color="auto"/>
            <w:right w:val="none" w:sz="0" w:space="0" w:color="auto"/>
          </w:divBdr>
        </w:div>
        <w:div w:id="1492090739">
          <w:marLeft w:val="640"/>
          <w:marRight w:val="0"/>
          <w:marTop w:val="0"/>
          <w:marBottom w:val="0"/>
          <w:divBdr>
            <w:top w:val="none" w:sz="0" w:space="0" w:color="auto"/>
            <w:left w:val="none" w:sz="0" w:space="0" w:color="auto"/>
            <w:bottom w:val="none" w:sz="0" w:space="0" w:color="auto"/>
            <w:right w:val="none" w:sz="0" w:space="0" w:color="auto"/>
          </w:divBdr>
        </w:div>
        <w:div w:id="532573779">
          <w:marLeft w:val="640"/>
          <w:marRight w:val="0"/>
          <w:marTop w:val="0"/>
          <w:marBottom w:val="0"/>
          <w:divBdr>
            <w:top w:val="none" w:sz="0" w:space="0" w:color="auto"/>
            <w:left w:val="none" w:sz="0" w:space="0" w:color="auto"/>
            <w:bottom w:val="none" w:sz="0" w:space="0" w:color="auto"/>
            <w:right w:val="none" w:sz="0" w:space="0" w:color="auto"/>
          </w:divBdr>
        </w:div>
        <w:div w:id="137260664">
          <w:marLeft w:val="640"/>
          <w:marRight w:val="0"/>
          <w:marTop w:val="0"/>
          <w:marBottom w:val="0"/>
          <w:divBdr>
            <w:top w:val="none" w:sz="0" w:space="0" w:color="auto"/>
            <w:left w:val="none" w:sz="0" w:space="0" w:color="auto"/>
            <w:bottom w:val="none" w:sz="0" w:space="0" w:color="auto"/>
            <w:right w:val="none" w:sz="0" w:space="0" w:color="auto"/>
          </w:divBdr>
        </w:div>
        <w:div w:id="410977101">
          <w:marLeft w:val="640"/>
          <w:marRight w:val="0"/>
          <w:marTop w:val="0"/>
          <w:marBottom w:val="0"/>
          <w:divBdr>
            <w:top w:val="none" w:sz="0" w:space="0" w:color="auto"/>
            <w:left w:val="none" w:sz="0" w:space="0" w:color="auto"/>
            <w:bottom w:val="none" w:sz="0" w:space="0" w:color="auto"/>
            <w:right w:val="none" w:sz="0" w:space="0" w:color="auto"/>
          </w:divBdr>
        </w:div>
        <w:div w:id="533347297">
          <w:marLeft w:val="640"/>
          <w:marRight w:val="0"/>
          <w:marTop w:val="0"/>
          <w:marBottom w:val="0"/>
          <w:divBdr>
            <w:top w:val="none" w:sz="0" w:space="0" w:color="auto"/>
            <w:left w:val="none" w:sz="0" w:space="0" w:color="auto"/>
            <w:bottom w:val="none" w:sz="0" w:space="0" w:color="auto"/>
            <w:right w:val="none" w:sz="0" w:space="0" w:color="auto"/>
          </w:divBdr>
        </w:div>
        <w:div w:id="867062857">
          <w:marLeft w:val="640"/>
          <w:marRight w:val="0"/>
          <w:marTop w:val="0"/>
          <w:marBottom w:val="0"/>
          <w:divBdr>
            <w:top w:val="none" w:sz="0" w:space="0" w:color="auto"/>
            <w:left w:val="none" w:sz="0" w:space="0" w:color="auto"/>
            <w:bottom w:val="none" w:sz="0" w:space="0" w:color="auto"/>
            <w:right w:val="none" w:sz="0" w:space="0" w:color="auto"/>
          </w:divBdr>
        </w:div>
        <w:div w:id="590816047">
          <w:marLeft w:val="640"/>
          <w:marRight w:val="0"/>
          <w:marTop w:val="0"/>
          <w:marBottom w:val="0"/>
          <w:divBdr>
            <w:top w:val="none" w:sz="0" w:space="0" w:color="auto"/>
            <w:left w:val="none" w:sz="0" w:space="0" w:color="auto"/>
            <w:bottom w:val="none" w:sz="0" w:space="0" w:color="auto"/>
            <w:right w:val="none" w:sz="0" w:space="0" w:color="auto"/>
          </w:divBdr>
        </w:div>
        <w:div w:id="1221750523">
          <w:marLeft w:val="640"/>
          <w:marRight w:val="0"/>
          <w:marTop w:val="0"/>
          <w:marBottom w:val="0"/>
          <w:divBdr>
            <w:top w:val="none" w:sz="0" w:space="0" w:color="auto"/>
            <w:left w:val="none" w:sz="0" w:space="0" w:color="auto"/>
            <w:bottom w:val="none" w:sz="0" w:space="0" w:color="auto"/>
            <w:right w:val="none" w:sz="0" w:space="0" w:color="auto"/>
          </w:divBdr>
        </w:div>
        <w:div w:id="1105884895">
          <w:marLeft w:val="640"/>
          <w:marRight w:val="0"/>
          <w:marTop w:val="0"/>
          <w:marBottom w:val="0"/>
          <w:divBdr>
            <w:top w:val="none" w:sz="0" w:space="0" w:color="auto"/>
            <w:left w:val="none" w:sz="0" w:space="0" w:color="auto"/>
            <w:bottom w:val="none" w:sz="0" w:space="0" w:color="auto"/>
            <w:right w:val="none" w:sz="0" w:space="0" w:color="auto"/>
          </w:divBdr>
        </w:div>
        <w:div w:id="1831601358">
          <w:marLeft w:val="640"/>
          <w:marRight w:val="0"/>
          <w:marTop w:val="0"/>
          <w:marBottom w:val="0"/>
          <w:divBdr>
            <w:top w:val="none" w:sz="0" w:space="0" w:color="auto"/>
            <w:left w:val="none" w:sz="0" w:space="0" w:color="auto"/>
            <w:bottom w:val="none" w:sz="0" w:space="0" w:color="auto"/>
            <w:right w:val="none" w:sz="0" w:space="0" w:color="auto"/>
          </w:divBdr>
        </w:div>
        <w:div w:id="1465583758">
          <w:marLeft w:val="640"/>
          <w:marRight w:val="0"/>
          <w:marTop w:val="0"/>
          <w:marBottom w:val="0"/>
          <w:divBdr>
            <w:top w:val="none" w:sz="0" w:space="0" w:color="auto"/>
            <w:left w:val="none" w:sz="0" w:space="0" w:color="auto"/>
            <w:bottom w:val="none" w:sz="0" w:space="0" w:color="auto"/>
            <w:right w:val="none" w:sz="0" w:space="0" w:color="auto"/>
          </w:divBdr>
        </w:div>
        <w:div w:id="1264535325">
          <w:marLeft w:val="640"/>
          <w:marRight w:val="0"/>
          <w:marTop w:val="0"/>
          <w:marBottom w:val="0"/>
          <w:divBdr>
            <w:top w:val="none" w:sz="0" w:space="0" w:color="auto"/>
            <w:left w:val="none" w:sz="0" w:space="0" w:color="auto"/>
            <w:bottom w:val="none" w:sz="0" w:space="0" w:color="auto"/>
            <w:right w:val="none" w:sz="0" w:space="0" w:color="auto"/>
          </w:divBdr>
        </w:div>
        <w:div w:id="851382165">
          <w:marLeft w:val="640"/>
          <w:marRight w:val="0"/>
          <w:marTop w:val="0"/>
          <w:marBottom w:val="0"/>
          <w:divBdr>
            <w:top w:val="none" w:sz="0" w:space="0" w:color="auto"/>
            <w:left w:val="none" w:sz="0" w:space="0" w:color="auto"/>
            <w:bottom w:val="none" w:sz="0" w:space="0" w:color="auto"/>
            <w:right w:val="none" w:sz="0" w:space="0" w:color="auto"/>
          </w:divBdr>
        </w:div>
        <w:div w:id="1430656088">
          <w:marLeft w:val="640"/>
          <w:marRight w:val="0"/>
          <w:marTop w:val="0"/>
          <w:marBottom w:val="0"/>
          <w:divBdr>
            <w:top w:val="none" w:sz="0" w:space="0" w:color="auto"/>
            <w:left w:val="none" w:sz="0" w:space="0" w:color="auto"/>
            <w:bottom w:val="none" w:sz="0" w:space="0" w:color="auto"/>
            <w:right w:val="none" w:sz="0" w:space="0" w:color="auto"/>
          </w:divBdr>
        </w:div>
        <w:div w:id="1976518087">
          <w:marLeft w:val="640"/>
          <w:marRight w:val="0"/>
          <w:marTop w:val="0"/>
          <w:marBottom w:val="0"/>
          <w:divBdr>
            <w:top w:val="none" w:sz="0" w:space="0" w:color="auto"/>
            <w:left w:val="none" w:sz="0" w:space="0" w:color="auto"/>
            <w:bottom w:val="none" w:sz="0" w:space="0" w:color="auto"/>
            <w:right w:val="none" w:sz="0" w:space="0" w:color="auto"/>
          </w:divBdr>
        </w:div>
        <w:div w:id="321813161">
          <w:marLeft w:val="640"/>
          <w:marRight w:val="0"/>
          <w:marTop w:val="0"/>
          <w:marBottom w:val="0"/>
          <w:divBdr>
            <w:top w:val="none" w:sz="0" w:space="0" w:color="auto"/>
            <w:left w:val="none" w:sz="0" w:space="0" w:color="auto"/>
            <w:bottom w:val="none" w:sz="0" w:space="0" w:color="auto"/>
            <w:right w:val="none" w:sz="0" w:space="0" w:color="auto"/>
          </w:divBdr>
        </w:div>
        <w:div w:id="1569341581">
          <w:marLeft w:val="640"/>
          <w:marRight w:val="0"/>
          <w:marTop w:val="0"/>
          <w:marBottom w:val="0"/>
          <w:divBdr>
            <w:top w:val="none" w:sz="0" w:space="0" w:color="auto"/>
            <w:left w:val="none" w:sz="0" w:space="0" w:color="auto"/>
            <w:bottom w:val="none" w:sz="0" w:space="0" w:color="auto"/>
            <w:right w:val="none" w:sz="0" w:space="0" w:color="auto"/>
          </w:divBdr>
        </w:div>
        <w:div w:id="1804274188">
          <w:marLeft w:val="640"/>
          <w:marRight w:val="0"/>
          <w:marTop w:val="0"/>
          <w:marBottom w:val="0"/>
          <w:divBdr>
            <w:top w:val="none" w:sz="0" w:space="0" w:color="auto"/>
            <w:left w:val="none" w:sz="0" w:space="0" w:color="auto"/>
            <w:bottom w:val="none" w:sz="0" w:space="0" w:color="auto"/>
            <w:right w:val="none" w:sz="0" w:space="0" w:color="auto"/>
          </w:divBdr>
        </w:div>
        <w:div w:id="2143688570">
          <w:marLeft w:val="640"/>
          <w:marRight w:val="0"/>
          <w:marTop w:val="0"/>
          <w:marBottom w:val="0"/>
          <w:divBdr>
            <w:top w:val="none" w:sz="0" w:space="0" w:color="auto"/>
            <w:left w:val="none" w:sz="0" w:space="0" w:color="auto"/>
            <w:bottom w:val="none" w:sz="0" w:space="0" w:color="auto"/>
            <w:right w:val="none" w:sz="0" w:space="0" w:color="auto"/>
          </w:divBdr>
        </w:div>
        <w:div w:id="786630180">
          <w:marLeft w:val="640"/>
          <w:marRight w:val="0"/>
          <w:marTop w:val="0"/>
          <w:marBottom w:val="0"/>
          <w:divBdr>
            <w:top w:val="none" w:sz="0" w:space="0" w:color="auto"/>
            <w:left w:val="none" w:sz="0" w:space="0" w:color="auto"/>
            <w:bottom w:val="none" w:sz="0" w:space="0" w:color="auto"/>
            <w:right w:val="none" w:sz="0" w:space="0" w:color="auto"/>
          </w:divBdr>
        </w:div>
        <w:div w:id="626280136">
          <w:marLeft w:val="640"/>
          <w:marRight w:val="0"/>
          <w:marTop w:val="0"/>
          <w:marBottom w:val="0"/>
          <w:divBdr>
            <w:top w:val="none" w:sz="0" w:space="0" w:color="auto"/>
            <w:left w:val="none" w:sz="0" w:space="0" w:color="auto"/>
            <w:bottom w:val="none" w:sz="0" w:space="0" w:color="auto"/>
            <w:right w:val="none" w:sz="0" w:space="0" w:color="auto"/>
          </w:divBdr>
        </w:div>
        <w:div w:id="2112318723">
          <w:marLeft w:val="640"/>
          <w:marRight w:val="0"/>
          <w:marTop w:val="0"/>
          <w:marBottom w:val="0"/>
          <w:divBdr>
            <w:top w:val="none" w:sz="0" w:space="0" w:color="auto"/>
            <w:left w:val="none" w:sz="0" w:space="0" w:color="auto"/>
            <w:bottom w:val="none" w:sz="0" w:space="0" w:color="auto"/>
            <w:right w:val="none" w:sz="0" w:space="0" w:color="auto"/>
          </w:divBdr>
        </w:div>
        <w:div w:id="885794154">
          <w:marLeft w:val="640"/>
          <w:marRight w:val="0"/>
          <w:marTop w:val="0"/>
          <w:marBottom w:val="0"/>
          <w:divBdr>
            <w:top w:val="none" w:sz="0" w:space="0" w:color="auto"/>
            <w:left w:val="none" w:sz="0" w:space="0" w:color="auto"/>
            <w:bottom w:val="none" w:sz="0" w:space="0" w:color="auto"/>
            <w:right w:val="none" w:sz="0" w:space="0" w:color="auto"/>
          </w:divBdr>
        </w:div>
        <w:div w:id="1933540801">
          <w:marLeft w:val="640"/>
          <w:marRight w:val="0"/>
          <w:marTop w:val="0"/>
          <w:marBottom w:val="0"/>
          <w:divBdr>
            <w:top w:val="none" w:sz="0" w:space="0" w:color="auto"/>
            <w:left w:val="none" w:sz="0" w:space="0" w:color="auto"/>
            <w:bottom w:val="none" w:sz="0" w:space="0" w:color="auto"/>
            <w:right w:val="none" w:sz="0" w:space="0" w:color="auto"/>
          </w:divBdr>
        </w:div>
        <w:div w:id="1957101639">
          <w:marLeft w:val="640"/>
          <w:marRight w:val="0"/>
          <w:marTop w:val="0"/>
          <w:marBottom w:val="0"/>
          <w:divBdr>
            <w:top w:val="none" w:sz="0" w:space="0" w:color="auto"/>
            <w:left w:val="none" w:sz="0" w:space="0" w:color="auto"/>
            <w:bottom w:val="none" w:sz="0" w:space="0" w:color="auto"/>
            <w:right w:val="none" w:sz="0" w:space="0" w:color="auto"/>
          </w:divBdr>
        </w:div>
        <w:div w:id="449397424">
          <w:marLeft w:val="640"/>
          <w:marRight w:val="0"/>
          <w:marTop w:val="0"/>
          <w:marBottom w:val="0"/>
          <w:divBdr>
            <w:top w:val="none" w:sz="0" w:space="0" w:color="auto"/>
            <w:left w:val="none" w:sz="0" w:space="0" w:color="auto"/>
            <w:bottom w:val="none" w:sz="0" w:space="0" w:color="auto"/>
            <w:right w:val="none" w:sz="0" w:space="0" w:color="auto"/>
          </w:divBdr>
        </w:div>
        <w:div w:id="142233931">
          <w:marLeft w:val="640"/>
          <w:marRight w:val="0"/>
          <w:marTop w:val="0"/>
          <w:marBottom w:val="0"/>
          <w:divBdr>
            <w:top w:val="none" w:sz="0" w:space="0" w:color="auto"/>
            <w:left w:val="none" w:sz="0" w:space="0" w:color="auto"/>
            <w:bottom w:val="none" w:sz="0" w:space="0" w:color="auto"/>
            <w:right w:val="none" w:sz="0" w:space="0" w:color="auto"/>
          </w:divBdr>
        </w:div>
        <w:div w:id="1391536522">
          <w:marLeft w:val="640"/>
          <w:marRight w:val="0"/>
          <w:marTop w:val="0"/>
          <w:marBottom w:val="0"/>
          <w:divBdr>
            <w:top w:val="none" w:sz="0" w:space="0" w:color="auto"/>
            <w:left w:val="none" w:sz="0" w:space="0" w:color="auto"/>
            <w:bottom w:val="none" w:sz="0" w:space="0" w:color="auto"/>
            <w:right w:val="none" w:sz="0" w:space="0" w:color="auto"/>
          </w:divBdr>
        </w:div>
        <w:div w:id="587811017">
          <w:marLeft w:val="640"/>
          <w:marRight w:val="0"/>
          <w:marTop w:val="0"/>
          <w:marBottom w:val="0"/>
          <w:divBdr>
            <w:top w:val="none" w:sz="0" w:space="0" w:color="auto"/>
            <w:left w:val="none" w:sz="0" w:space="0" w:color="auto"/>
            <w:bottom w:val="none" w:sz="0" w:space="0" w:color="auto"/>
            <w:right w:val="none" w:sz="0" w:space="0" w:color="auto"/>
          </w:divBdr>
        </w:div>
        <w:div w:id="1502351083">
          <w:marLeft w:val="640"/>
          <w:marRight w:val="0"/>
          <w:marTop w:val="0"/>
          <w:marBottom w:val="0"/>
          <w:divBdr>
            <w:top w:val="none" w:sz="0" w:space="0" w:color="auto"/>
            <w:left w:val="none" w:sz="0" w:space="0" w:color="auto"/>
            <w:bottom w:val="none" w:sz="0" w:space="0" w:color="auto"/>
            <w:right w:val="none" w:sz="0" w:space="0" w:color="auto"/>
          </w:divBdr>
        </w:div>
        <w:div w:id="1342974865">
          <w:marLeft w:val="640"/>
          <w:marRight w:val="0"/>
          <w:marTop w:val="0"/>
          <w:marBottom w:val="0"/>
          <w:divBdr>
            <w:top w:val="none" w:sz="0" w:space="0" w:color="auto"/>
            <w:left w:val="none" w:sz="0" w:space="0" w:color="auto"/>
            <w:bottom w:val="none" w:sz="0" w:space="0" w:color="auto"/>
            <w:right w:val="none" w:sz="0" w:space="0" w:color="auto"/>
          </w:divBdr>
        </w:div>
        <w:div w:id="1621767203">
          <w:marLeft w:val="640"/>
          <w:marRight w:val="0"/>
          <w:marTop w:val="0"/>
          <w:marBottom w:val="0"/>
          <w:divBdr>
            <w:top w:val="none" w:sz="0" w:space="0" w:color="auto"/>
            <w:left w:val="none" w:sz="0" w:space="0" w:color="auto"/>
            <w:bottom w:val="none" w:sz="0" w:space="0" w:color="auto"/>
            <w:right w:val="none" w:sz="0" w:space="0" w:color="auto"/>
          </w:divBdr>
        </w:div>
        <w:div w:id="1181429548">
          <w:marLeft w:val="640"/>
          <w:marRight w:val="0"/>
          <w:marTop w:val="0"/>
          <w:marBottom w:val="0"/>
          <w:divBdr>
            <w:top w:val="none" w:sz="0" w:space="0" w:color="auto"/>
            <w:left w:val="none" w:sz="0" w:space="0" w:color="auto"/>
            <w:bottom w:val="none" w:sz="0" w:space="0" w:color="auto"/>
            <w:right w:val="none" w:sz="0" w:space="0" w:color="auto"/>
          </w:divBdr>
        </w:div>
        <w:div w:id="993026255">
          <w:marLeft w:val="640"/>
          <w:marRight w:val="0"/>
          <w:marTop w:val="0"/>
          <w:marBottom w:val="0"/>
          <w:divBdr>
            <w:top w:val="none" w:sz="0" w:space="0" w:color="auto"/>
            <w:left w:val="none" w:sz="0" w:space="0" w:color="auto"/>
            <w:bottom w:val="none" w:sz="0" w:space="0" w:color="auto"/>
            <w:right w:val="none" w:sz="0" w:space="0" w:color="auto"/>
          </w:divBdr>
        </w:div>
        <w:div w:id="179708948">
          <w:marLeft w:val="640"/>
          <w:marRight w:val="0"/>
          <w:marTop w:val="0"/>
          <w:marBottom w:val="0"/>
          <w:divBdr>
            <w:top w:val="none" w:sz="0" w:space="0" w:color="auto"/>
            <w:left w:val="none" w:sz="0" w:space="0" w:color="auto"/>
            <w:bottom w:val="none" w:sz="0" w:space="0" w:color="auto"/>
            <w:right w:val="none" w:sz="0" w:space="0" w:color="auto"/>
          </w:divBdr>
        </w:div>
        <w:div w:id="723452090">
          <w:marLeft w:val="640"/>
          <w:marRight w:val="0"/>
          <w:marTop w:val="0"/>
          <w:marBottom w:val="0"/>
          <w:divBdr>
            <w:top w:val="none" w:sz="0" w:space="0" w:color="auto"/>
            <w:left w:val="none" w:sz="0" w:space="0" w:color="auto"/>
            <w:bottom w:val="none" w:sz="0" w:space="0" w:color="auto"/>
            <w:right w:val="none" w:sz="0" w:space="0" w:color="auto"/>
          </w:divBdr>
        </w:div>
        <w:div w:id="1879391428">
          <w:marLeft w:val="640"/>
          <w:marRight w:val="0"/>
          <w:marTop w:val="0"/>
          <w:marBottom w:val="0"/>
          <w:divBdr>
            <w:top w:val="none" w:sz="0" w:space="0" w:color="auto"/>
            <w:left w:val="none" w:sz="0" w:space="0" w:color="auto"/>
            <w:bottom w:val="none" w:sz="0" w:space="0" w:color="auto"/>
            <w:right w:val="none" w:sz="0" w:space="0" w:color="auto"/>
          </w:divBdr>
        </w:div>
        <w:div w:id="1319655726">
          <w:marLeft w:val="640"/>
          <w:marRight w:val="0"/>
          <w:marTop w:val="0"/>
          <w:marBottom w:val="0"/>
          <w:divBdr>
            <w:top w:val="none" w:sz="0" w:space="0" w:color="auto"/>
            <w:left w:val="none" w:sz="0" w:space="0" w:color="auto"/>
            <w:bottom w:val="none" w:sz="0" w:space="0" w:color="auto"/>
            <w:right w:val="none" w:sz="0" w:space="0" w:color="auto"/>
          </w:divBdr>
        </w:div>
        <w:div w:id="1639604408">
          <w:marLeft w:val="640"/>
          <w:marRight w:val="0"/>
          <w:marTop w:val="0"/>
          <w:marBottom w:val="0"/>
          <w:divBdr>
            <w:top w:val="none" w:sz="0" w:space="0" w:color="auto"/>
            <w:left w:val="none" w:sz="0" w:space="0" w:color="auto"/>
            <w:bottom w:val="none" w:sz="0" w:space="0" w:color="auto"/>
            <w:right w:val="none" w:sz="0" w:space="0" w:color="auto"/>
          </w:divBdr>
        </w:div>
        <w:div w:id="191504176">
          <w:marLeft w:val="640"/>
          <w:marRight w:val="0"/>
          <w:marTop w:val="0"/>
          <w:marBottom w:val="0"/>
          <w:divBdr>
            <w:top w:val="none" w:sz="0" w:space="0" w:color="auto"/>
            <w:left w:val="none" w:sz="0" w:space="0" w:color="auto"/>
            <w:bottom w:val="none" w:sz="0" w:space="0" w:color="auto"/>
            <w:right w:val="none" w:sz="0" w:space="0" w:color="auto"/>
          </w:divBdr>
        </w:div>
        <w:div w:id="2125344652">
          <w:marLeft w:val="640"/>
          <w:marRight w:val="0"/>
          <w:marTop w:val="0"/>
          <w:marBottom w:val="0"/>
          <w:divBdr>
            <w:top w:val="none" w:sz="0" w:space="0" w:color="auto"/>
            <w:left w:val="none" w:sz="0" w:space="0" w:color="auto"/>
            <w:bottom w:val="none" w:sz="0" w:space="0" w:color="auto"/>
            <w:right w:val="none" w:sz="0" w:space="0" w:color="auto"/>
          </w:divBdr>
        </w:div>
        <w:div w:id="785079088">
          <w:marLeft w:val="640"/>
          <w:marRight w:val="0"/>
          <w:marTop w:val="0"/>
          <w:marBottom w:val="0"/>
          <w:divBdr>
            <w:top w:val="none" w:sz="0" w:space="0" w:color="auto"/>
            <w:left w:val="none" w:sz="0" w:space="0" w:color="auto"/>
            <w:bottom w:val="none" w:sz="0" w:space="0" w:color="auto"/>
            <w:right w:val="none" w:sz="0" w:space="0" w:color="auto"/>
          </w:divBdr>
        </w:div>
        <w:div w:id="1468354907">
          <w:marLeft w:val="640"/>
          <w:marRight w:val="0"/>
          <w:marTop w:val="0"/>
          <w:marBottom w:val="0"/>
          <w:divBdr>
            <w:top w:val="none" w:sz="0" w:space="0" w:color="auto"/>
            <w:left w:val="none" w:sz="0" w:space="0" w:color="auto"/>
            <w:bottom w:val="none" w:sz="0" w:space="0" w:color="auto"/>
            <w:right w:val="none" w:sz="0" w:space="0" w:color="auto"/>
          </w:divBdr>
        </w:div>
        <w:div w:id="691107329">
          <w:marLeft w:val="640"/>
          <w:marRight w:val="0"/>
          <w:marTop w:val="0"/>
          <w:marBottom w:val="0"/>
          <w:divBdr>
            <w:top w:val="none" w:sz="0" w:space="0" w:color="auto"/>
            <w:left w:val="none" w:sz="0" w:space="0" w:color="auto"/>
            <w:bottom w:val="none" w:sz="0" w:space="0" w:color="auto"/>
            <w:right w:val="none" w:sz="0" w:space="0" w:color="auto"/>
          </w:divBdr>
        </w:div>
        <w:div w:id="668598428">
          <w:marLeft w:val="640"/>
          <w:marRight w:val="0"/>
          <w:marTop w:val="0"/>
          <w:marBottom w:val="0"/>
          <w:divBdr>
            <w:top w:val="none" w:sz="0" w:space="0" w:color="auto"/>
            <w:left w:val="none" w:sz="0" w:space="0" w:color="auto"/>
            <w:bottom w:val="none" w:sz="0" w:space="0" w:color="auto"/>
            <w:right w:val="none" w:sz="0" w:space="0" w:color="auto"/>
          </w:divBdr>
        </w:div>
        <w:div w:id="1446382577">
          <w:marLeft w:val="640"/>
          <w:marRight w:val="0"/>
          <w:marTop w:val="0"/>
          <w:marBottom w:val="0"/>
          <w:divBdr>
            <w:top w:val="none" w:sz="0" w:space="0" w:color="auto"/>
            <w:left w:val="none" w:sz="0" w:space="0" w:color="auto"/>
            <w:bottom w:val="none" w:sz="0" w:space="0" w:color="auto"/>
            <w:right w:val="none" w:sz="0" w:space="0" w:color="auto"/>
          </w:divBdr>
        </w:div>
        <w:div w:id="607085963">
          <w:marLeft w:val="640"/>
          <w:marRight w:val="0"/>
          <w:marTop w:val="0"/>
          <w:marBottom w:val="0"/>
          <w:divBdr>
            <w:top w:val="none" w:sz="0" w:space="0" w:color="auto"/>
            <w:left w:val="none" w:sz="0" w:space="0" w:color="auto"/>
            <w:bottom w:val="none" w:sz="0" w:space="0" w:color="auto"/>
            <w:right w:val="none" w:sz="0" w:space="0" w:color="auto"/>
          </w:divBdr>
        </w:div>
        <w:div w:id="920676591">
          <w:marLeft w:val="640"/>
          <w:marRight w:val="0"/>
          <w:marTop w:val="0"/>
          <w:marBottom w:val="0"/>
          <w:divBdr>
            <w:top w:val="none" w:sz="0" w:space="0" w:color="auto"/>
            <w:left w:val="none" w:sz="0" w:space="0" w:color="auto"/>
            <w:bottom w:val="none" w:sz="0" w:space="0" w:color="auto"/>
            <w:right w:val="none" w:sz="0" w:space="0" w:color="auto"/>
          </w:divBdr>
        </w:div>
        <w:div w:id="999693371">
          <w:marLeft w:val="640"/>
          <w:marRight w:val="0"/>
          <w:marTop w:val="0"/>
          <w:marBottom w:val="0"/>
          <w:divBdr>
            <w:top w:val="none" w:sz="0" w:space="0" w:color="auto"/>
            <w:left w:val="none" w:sz="0" w:space="0" w:color="auto"/>
            <w:bottom w:val="none" w:sz="0" w:space="0" w:color="auto"/>
            <w:right w:val="none" w:sz="0" w:space="0" w:color="auto"/>
          </w:divBdr>
        </w:div>
        <w:div w:id="467936499">
          <w:marLeft w:val="640"/>
          <w:marRight w:val="0"/>
          <w:marTop w:val="0"/>
          <w:marBottom w:val="0"/>
          <w:divBdr>
            <w:top w:val="none" w:sz="0" w:space="0" w:color="auto"/>
            <w:left w:val="none" w:sz="0" w:space="0" w:color="auto"/>
            <w:bottom w:val="none" w:sz="0" w:space="0" w:color="auto"/>
            <w:right w:val="none" w:sz="0" w:space="0" w:color="auto"/>
          </w:divBdr>
        </w:div>
        <w:div w:id="554120144">
          <w:marLeft w:val="640"/>
          <w:marRight w:val="0"/>
          <w:marTop w:val="0"/>
          <w:marBottom w:val="0"/>
          <w:divBdr>
            <w:top w:val="none" w:sz="0" w:space="0" w:color="auto"/>
            <w:left w:val="none" w:sz="0" w:space="0" w:color="auto"/>
            <w:bottom w:val="none" w:sz="0" w:space="0" w:color="auto"/>
            <w:right w:val="none" w:sz="0" w:space="0" w:color="auto"/>
          </w:divBdr>
        </w:div>
        <w:div w:id="1296595951">
          <w:marLeft w:val="640"/>
          <w:marRight w:val="0"/>
          <w:marTop w:val="0"/>
          <w:marBottom w:val="0"/>
          <w:divBdr>
            <w:top w:val="none" w:sz="0" w:space="0" w:color="auto"/>
            <w:left w:val="none" w:sz="0" w:space="0" w:color="auto"/>
            <w:bottom w:val="none" w:sz="0" w:space="0" w:color="auto"/>
            <w:right w:val="none" w:sz="0" w:space="0" w:color="auto"/>
          </w:divBdr>
        </w:div>
        <w:div w:id="923878544">
          <w:marLeft w:val="640"/>
          <w:marRight w:val="0"/>
          <w:marTop w:val="0"/>
          <w:marBottom w:val="0"/>
          <w:divBdr>
            <w:top w:val="none" w:sz="0" w:space="0" w:color="auto"/>
            <w:left w:val="none" w:sz="0" w:space="0" w:color="auto"/>
            <w:bottom w:val="none" w:sz="0" w:space="0" w:color="auto"/>
            <w:right w:val="none" w:sz="0" w:space="0" w:color="auto"/>
          </w:divBdr>
        </w:div>
        <w:div w:id="1705710318">
          <w:marLeft w:val="640"/>
          <w:marRight w:val="0"/>
          <w:marTop w:val="0"/>
          <w:marBottom w:val="0"/>
          <w:divBdr>
            <w:top w:val="none" w:sz="0" w:space="0" w:color="auto"/>
            <w:left w:val="none" w:sz="0" w:space="0" w:color="auto"/>
            <w:bottom w:val="none" w:sz="0" w:space="0" w:color="auto"/>
            <w:right w:val="none" w:sz="0" w:space="0" w:color="auto"/>
          </w:divBdr>
        </w:div>
        <w:div w:id="791435499">
          <w:marLeft w:val="640"/>
          <w:marRight w:val="0"/>
          <w:marTop w:val="0"/>
          <w:marBottom w:val="0"/>
          <w:divBdr>
            <w:top w:val="none" w:sz="0" w:space="0" w:color="auto"/>
            <w:left w:val="none" w:sz="0" w:space="0" w:color="auto"/>
            <w:bottom w:val="none" w:sz="0" w:space="0" w:color="auto"/>
            <w:right w:val="none" w:sz="0" w:space="0" w:color="auto"/>
          </w:divBdr>
        </w:div>
        <w:div w:id="1669095821">
          <w:marLeft w:val="640"/>
          <w:marRight w:val="0"/>
          <w:marTop w:val="0"/>
          <w:marBottom w:val="0"/>
          <w:divBdr>
            <w:top w:val="none" w:sz="0" w:space="0" w:color="auto"/>
            <w:left w:val="none" w:sz="0" w:space="0" w:color="auto"/>
            <w:bottom w:val="none" w:sz="0" w:space="0" w:color="auto"/>
            <w:right w:val="none" w:sz="0" w:space="0" w:color="auto"/>
          </w:divBdr>
        </w:div>
        <w:div w:id="2113090974">
          <w:marLeft w:val="640"/>
          <w:marRight w:val="0"/>
          <w:marTop w:val="0"/>
          <w:marBottom w:val="0"/>
          <w:divBdr>
            <w:top w:val="none" w:sz="0" w:space="0" w:color="auto"/>
            <w:left w:val="none" w:sz="0" w:space="0" w:color="auto"/>
            <w:bottom w:val="none" w:sz="0" w:space="0" w:color="auto"/>
            <w:right w:val="none" w:sz="0" w:space="0" w:color="auto"/>
          </w:divBdr>
        </w:div>
      </w:divsChild>
    </w:div>
    <w:div w:id="329866076">
      <w:bodyDiv w:val="1"/>
      <w:marLeft w:val="0"/>
      <w:marRight w:val="0"/>
      <w:marTop w:val="0"/>
      <w:marBottom w:val="0"/>
      <w:divBdr>
        <w:top w:val="none" w:sz="0" w:space="0" w:color="auto"/>
        <w:left w:val="none" w:sz="0" w:space="0" w:color="auto"/>
        <w:bottom w:val="none" w:sz="0" w:space="0" w:color="auto"/>
        <w:right w:val="none" w:sz="0" w:space="0" w:color="auto"/>
      </w:divBdr>
      <w:divsChild>
        <w:div w:id="191770453">
          <w:marLeft w:val="640"/>
          <w:marRight w:val="0"/>
          <w:marTop w:val="0"/>
          <w:marBottom w:val="0"/>
          <w:divBdr>
            <w:top w:val="none" w:sz="0" w:space="0" w:color="auto"/>
            <w:left w:val="none" w:sz="0" w:space="0" w:color="auto"/>
            <w:bottom w:val="none" w:sz="0" w:space="0" w:color="auto"/>
            <w:right w:val="none" w:sz="0" w:space="0" w:color="auto"/>
          </w:divBdr>
        </w:div>
        <w:div w:id="1929994390">
          <w:marLeft w:val="640"/>
          <w:marRight w:val="0"/>
          <w:marTop w:val="0"/>
          <w:marBottom w:val="0"/>
          <w:divBdr>
            <w:top w:val="none" w:sz="0" w:space="0" w:color="auto"/>
            <w:left w:val="none" w:sz="0" w:space="0" w:color="auto"/>
            <w:bottom w:val="none" w:sz="0" w:space="0" w:color="auto"/>
            <w:right w:val="none" w:sz="0" w:space="0" w:color="auto"/>
          </w:divBdr>
        </w:div>
        <w:div w:id="2130275753">
          <w:marLeft w:val="640"/>
          <w:marRight w:val="0"/>
          <w:marTop w:val="0"/>
          <w:marBottom w:val="0"/>
          <w:divBdr>
            <w:top w:val="none" w:sz="0" w:space="0" w:color="auto"/>
            <w:left w:val="none" w:sz="0" w:space="0" w:color="auto"/>
            <w:bottom w:val="none" w:sz="0" w:space="0" w:color="auto"/>
            <w:right w:val="none" w:sz="0" w:space="0" w:color="auto"/>
          </w:divBdr>
        </w:div>
        <w:div w:id="674380455">
          <w:marLeft w:val="640"/>
          <w:marRight w:val="0"/>
          <w:marTop w:val="0"/>
          <w:marBottom w:val="0"/>
          <w:divBdr>
            <w:top w:val="none" w:sz="0" w:space="0" w:color="auto"/>
            <w:left w:val="none" w:sz="0" w:space="0" w:color="auto"/>
            <w:bottom w:val="none" w:sz="0" w:space="0" w:color="auto"/>
            <w:right w:val="none" w:sz="0" w:space="0" w:color="auto"/>
          </w:divBdr>
        </w:div>
        <w:div w:id="690033885">
          <w:marLeft w:val="640"/>
          <w:marRight w:val="0"/>
          <w:marTop w:val="0"/>
          <w:marBottom w:val="0"/>
          <w:divBdr>
            <w:top w:val="none" w:sz="0" w:space="0" w:color="auto"/>
            <w:left w:val="none" w:sz="0" w:space="0" w:color="auto"/>
            <w:bottom w:val="none" w:sz="0" w:space="0" w:color="auto"/>
            <w:right w:val="none" w:sz="0" w:space="0" w:color="auto"/>
          </w:divBdr>
        </w:div>
        <w:div w:id="1680817435">
          <w:marLeft w:val="640"/>
          <w:marRight w:val="0"/>
          <w:marTop w:val="0"/>
          <w:marBottom w:val="0"/>
          <w:divBdr>
            <w:top w:val="none" w:sz="0" w:space="0" w:color="auto"/>
            <w:left w:val="none" w:sz="0" w:space="0" w:color="auto"/>
            <w:bottom w:val="none" w:sz="0" w:space="0" w:color="auto"/>
            <w:right w:val="none" w:sz="0" w:space="0" w:color="auto"/>
          </w:divBdr>
        </w:div>
        <w:div w:id="1441602287">
          <w:marLeft w:val="640"/>
          <w:marRight w:val="0"/>
          <w:marTop w:val="0"/>
          <w:marBottom w:val="0"/>
          <w:divBdr>
            <w:top w:val="none" w:sz="0" w:space="0" w:color="auto"/>
            <w:left w:val="none" w:sz="0" w:space="0" w:color="auto"/>
            <w:bottom w:val="none" w:sz="0" w:space="0" w:color="auto"/>
            <w:right w:val="none" w:sz="0" w:space="0" w:color="auto"/>
          </w:divBdr>
        </w:div>
        <w:div w:id="1293095454">
          <w:marLeft w:val="640"/>
          <w:marRight w:val="0"/>
          <w:marTop w:val="0"/>
          <w:marBottom w:val="0"/>
          <w:divBdr>
            <w:top w:val="none" w:sz="0" w:space="0" w:color="auto"/>
            <w:left w:val="none" w:sz="0" w:space="0" w:color="auto"/>
            <w:bottom w:val="none" w:sz="0" w:space="0" w:color="auto"/>
            <w:right w:val="none" w:sz="0" w:space="0" w:color="auto"/>
          </w:divBdr>
        </w:div>
        <w:div w:id="488399302">
          <w:marLeft w:val="640"/>
          <w:marRight w:val="0"/>
          <w:marTop w:val="0"/>
          <w:marBottom w:val="0"/>
          <w:divBdr>
            <w:top w:val="none" w:sz="0" w:space="0" w:color="auto"/>
            <w:left w:val="none" w:sz="0" w:space="0" w:color="auto"/>
            <w:bottom w:val="none" w:sz="0" w:space="0" w:color="auto"/>
            <w:right w:val="none" w:sz="0" w:space="0" w:color="auto"/>
          </w:divBdr>
        </w:div>
        <w:div w:id="347366803">
          <w:marLeft w:val="640"/>
          <w:marRight w:val="0"/>
          <w:marTop w:val="0"/>
          <w:marBottom w:val="0"/>
          <w:divBdr>
            <w:top w:val="none" w:sz="0" w:space="0" w:color="auto"/>
            <w:left w:val="none" w:sz="0" w:space="0" w:color="auto"/>
            <w:bottom w:val="none" w:sz="0" w:space="0" w:color="auto"/>
            <w:right w:val="none" w:sz="0" w:space="0" w:color="auto"/>
          </w:divBdr>
        </w:div>
        <w:div w:id="1342853094">
          <w:marLeft w:val="640"/>
          <w:marRight w:val="0"/>
          <w:marTop w:val="0"/>
          <w:marBottom w:val="0"/>
          <w:divBdr>
            <w:top w:val="none" w:sz="0" w:space="0" w:color="auto"/>
            <w:left w:val="none" w:sz="0" w:space="0" w:color="auto"/>
            <w:bottom w:val="none" w:sz="0" w:space="0" w:color="auto"/>
            <w:right w:val="none" w:sz="0" w:space="0" w:color="auto"/>
          </w:divBdr>
        </w:div>
        <w:div w:id="1221475139">
          <w:marLeft w:val="640"/>
          <w:marRight w:val="0"/>
          <w:marTop w:val="0"/>
          <w:marBottom w:val="0"/>
          <w:divBdr>
            <w:top w:val="none" w:sz="0" w:space="0" w:color="auto"/>
            <w:left w:val="none" w:sz="0" w:space="0" w:color="auto"/>
            <w:bottom w:val="none" w:sz="0" w:space="0" w:color="auto"/>
            <w:right w:val="none" w:sz="0" w:space="0" w:color="auto"/>
          </w:divBdr>
        </w:div>
        <w:div w:id="506867685">
          <w:marLeft w:val="640"/>
          <w:marRight w:val="0"/>
          <w:marTop w:val="0"/>
          <w:marBottom w:val="0"/>
          <w:divBdr>
            <w:top w:val="none" w:sz="0" w:space="0" w:color="auto"/>
            <w:left w:val="none" w:sz="0" w:space="0" w:color="auto"/>
            <w:bottom w:val="none" w:sz="0" w:space="0" w:color="auto"/>
            <w:right w:val="none" w:sz="0" w:space="0" w:color="auto"/>
          </w:divBdr>
        </w:div>
        <w:div w:id="1839147483">
          <w:marLeft w:val="640"/>
          <w:marRight w:val="0"/>
          <w:marTop w:val="0"/>
          <w:marBottom w:val="0"/>
          <w:divBdr>
            <w:top w:val="none" w:sz="0" w:space="0" w:color="auto"/>
            <w:left w:val="none" w:sz="0" w:space="0" w:color="auto"/>
            <w:bottom w:val="none" w:sz="0" w:space="0" w:color="auto"/>
            <w:right w:val="none" w:sz="0" w:space="0" w:color="auto"/>
          </w:divBdr>
        </w:div>
        <w:div w:id="1318412297">
          <w:marLeft w:val="640"/>
          <w:marRight w:val="0"/>
          <w:marTop w:val="0"/>
          <w:marBottom w:val="0"/>
          <w:divBdr>
            <w:top w:val="none" w:sz="0" w:space="0" w:color="auto"/>
            <w:left w:val="none" w:sz="0" w:space="0" w:color="auto"/>
            <w:bottom w:val="none" w:sz="0" w:space="0" w:color="auto"/>
            <w:right w:val="none" w:sz="0" w:space="0" w:color="auto"/>
          </w:divBdr>
        </w:div>
        <w:div w:id="1769158663">
          <w:marLeft w:val="640"/>
          <w:marRight w:val="0"/>
          <w:marTop w:val="0"/>
          <w:marBottom w:val="0"/>
          <w:divBdr>
            <w:top w:val="none" w:sz="0" w:space="0" w:color="auto"/>
            <w:left w:val="none" w:sz="0" w:space="0" w:color="auto"/>
            <w:bottom w:val="none" w:sz="0" w:space="0" w:color="auto"/>
            <w:right w:val="none" w:sz="0" w:space="0" w:color="auto"/>
          </w:divBdr>
        </w:div>
        <w:div w:id="151338147">
          <w:marLeft w:val="640"/>
          <w:marRight w:val="0"/>
          <w:marTop w:val="0"/>
          <w:marBottom w:val="0"/>
          <w:divBdr>
            <w:top w:val="none" w:sz="0" w:space="0" w:color="auto"/>
            <w:left w:val="none" w:sz="0" w:space="0" w:color="auto"/>
            <w:bottom w:val="none" w:sz="0" w:space="0" w:color="auto"/>
            <w:right w:val="none" w:sz="0" w:space="0" w:color="auto"/>
          </w:divBdr>
        </w:div>
        <w:div w:id="1086655768">
          <w:marLeft w:val="640"/>
          <w:marRight w:val="0"/>
          <w:marTop w:val="0"/>
          <w:marBottom w:val="0"/>
          <w:divBdr>
            <w:top w:val="none" w:sz="0" w:space="0" w:color="auto"/>
            <w:left w:val="none" w:sz="0" w:space="0" w:color="auto"/>
            <w:bottom w:val="none" w:sz="0" w:space="0" w:color="auto"/>
            <w:right w:val="none" w:sz="0" w:space="0" w:color="auto"/>
          </w:divBdr>
        </w:div>
        <w:div w:id="1698965655">
          <w:marLeft w:val="640"/>
          <w:marRight w:val="0"/>
          <w:marTop w:val="0"/>
          <w:marBottom w:val="0"/>
          <w:divBdr>
            <w:top w:val="none" w:sz="0" w:space="0" w:color="auto"/>
            <w:left w:val="none" w:sz="0" w:space="0" w:color="auto"/>
            <w:bottom w:val="none" w:sz="0" w:space="0" w:color="auto"/>
            <w:right w:val="none" w:sz="0" w:space="0" w:color="auto"/>
          </w:divBdr>
        </w:div>
        <w:div w:id="996152159">
          <w:marLeft w:val="640"/>
          <w:marRight w:val="0"/>
          <w:marTop w:val="0"/>
          <w:marBottom w:val="0"/>
          <w:divBdr>
            <w:top w:val="none" w:sz="0" w:space="0" w:color="auto"/>
            <w:left w:val="none" w:sz="0" w:space="0" w:color="auto"/>
            <w:bottom w:val="none" w:sz="0" w:space="0" w:color="auto"/>
            <w:right w:val="none" w:sz="0" w:space="0" w:color="auto"/>
          </w:divBdr>
        </w:div>
        <w:div w:id="861014150">
          <w:marLeft w:val="640"/>
          <w:marRight w:val="0"/>
          <w:marTop w:val="0"/>
          <w:marBottom w:val="0"/>
          <w:divBdr>
            <w:top w:val="none" w:sz="0" w:space="0" w:color="auto"/>
            <w:left w:val="none" w:sz="0" w:space="0" w:color="auto"/>
            <w:bottom w:val="none" w:sz="0" w:space="0" w:color="auto"/>
            <w:right w:val="none" w:sz="0" w:space="0" w:color="auto"/>
          </w:divBdr>
        </w:div>
        <w:div w:id="228809840">
          <w:marLeft w:val="640"/>
          <w:marRight w:val="0"/>
          <w:marTop w:val="0"/>
          <w:marBottom w:val="0"/>
          <w:divBdr>
            <w:top w:val="none" w:sz="0" w:space="0" w:color="auto"/>
            <w:left w:val="none" w:sz="0" w:space="0" w:color="auto"/>
            <w:bottom w:val="none" w:sz="0" w:space="0" w:color="auto"/>
            <w:right w:val="none" w:sz="0" w:space="0" w:color="auto"/>
          </w:divBdr>
        </w:div>
        <w:div w:id="1410032284">
          <w:marLeft w:val="640"/>
          <w:marRight w:val="0"/>
          <w:marTop w:val="0"/>
          <w:marBottom w:val="0"/>
          <w:divBdr>
            <w:top w:val="none" w:sz="0" w:space="0" w:color="auto"/>
            <w:left w:val="none" w:sz="0" w:space="0" w:color="auto"/>
            <w:bottom w:val="none" w:sz="0" w:space="0" w:color="auto"/>
            <w:right w:val="none" w:sz="0" w:space="0" w:color="auto"/>
          </w:divBdr>
        </w:div>
        <w:div w:id="838041056">
          <w:marLeft w:val="640"/>
          <w:marRight w:val="0"/>
          <w:marTop w:val="0"/>
          <w:marBottom w:val="0"/>
          <w:divBdr>
            <w:top w:val="none" w:sz="0" w:space="0" w:color="auto"/>
            <w:left w:val="none" w:sz="0" w:space="0" w:color="auto"/>
            <w:bottom w:val="none" w:sz="0" w:space="0" w:color="auto"/>
            <w:right w:val="none" w:sz="0" w:space="0" w:color="auto"/>
          </w:divBdr>
        </w:div>
        <w:div w:id="913853406">
          <w:marLeft w:val="640"/>
          <w:marRight w:val="0"/>
          <w:marTop w:val="0"/>
          <w:marBottom w:val="0"/>
          <w:divBdr>
            <w:top w:val="none" w:sz="0" w:space="0" w:color="auto"/>
            <w:left w:val="none" w:sz="0" w:space="0" w:color="auto"/>
            <w:bottom w:val="none" w:sz="0" w:space="0" w:color="auto"/>
            <w:right w:val="none" w:sz="0" w:space="0" w:color="auto"/>
          </w:divBdr>
        </w:div>
        <w:div w:id="755706461">
          <w:marLeft w:val="640"/>
          <w:marRight w:val="0"/>
          <w:marTop w:val="0"/>
          <w:marBottom w:val="0"/>
          <w:divBdr>
            <w:top w:val="none" w:sz="0" w:space="0" w:color="auto"/>
            <w:left w:val="none" w:sz="0" w:space="0" w:color="auto"/>
            <w:bottom w:val="none" w:sz="0" w:space="0" w:color="auto"/>
            <w:right w:val="none" w:sz="0" w:space="0" w:color="auto"/>
          </w:divBdr>
        </w:div>
        <w:div w:id="1384909570">
          <w:marLeft w:val="640"/>
          <w:marRight w:val="0"/>
          <w:marTop w:val="0"/>
          <w:marBottom w:val="0"/>
          <w:divBdr>
            <w:top w:val="none" w:sz="0" w:space="0" w:color="auto"/>
            <w:left w:val="none" w:sz="0" w:space="0" w:color="auto"/>
            <w:bottom w:val="none" w:sz="0" w:space="0" w:color="auto"/>
            <w:right w:val="none" w:sz="0" w:space="0" w:color="auto"/>
          </w:divBdr>
        </w:div>
        <w:div w:id="1173226482">
          <w:marLeft w:val="640"/>
          <w:marRight w:val="0"/>
          <w:marTop w:val="0"/>
          <w:marBottom w:val="0"/>
          <w:divBdr>
            <w:top w:val="none" w:sz="0" w:space="0" w:color="auto"/>
            <w:left w:val="none" w:sz="0" w:space="0" w:color="auto"/>
            <w:bottom w:val="none" w:sz="0" w:space="0" w:color="auto"/>
            <w:right w:val="none" w:sz="0" w:space="0" w:color="auto"/>
          </w:divBdr>
        </w:div>
        <w:div w:id="1392459167">
          <w:marLeft w:val="640"/>
          <w:marRight w:val="0"/>
          <w:marTop w:val="0"/>
          <w:marBottom w:val="0"/>
          <w:divBdr>
            <w:top w:val="none" w:sz="0" w:space="0" w:color="auto"/>
            <w:left w:val="none" w:sz="0" w:space="0" w:color="auto"/>
            <w:bottom w:val="none" w:sz="0" w:space="0" w:color="auto"/>
            <w:right w:val="none" w:sz="0" w:space="0" w:color="auto"/>
          </w:divBdr>
        </w:div>
        <w:div w:id="123617598">
          <w:marLeft w:val="640"/>
          <w:marRight w:val="0"/>
          <w:marTop w:val="0"/>
          <w:marBottom w:val="0"/>
          <w:divBdr>
            <w:top w:val="none" w:sz="0" w:space="0" w:color="auto"/>
            <w:left w:val="none" w:sz="0" w:space="0" w:color="auto"/>
            <w:bottom w:val="none" w:sz="0" w:space="0" w:color="auto"/>
            <w:right w:val="none" w:sz="0" w:space="0" w:color="auto"/>
          </w:divBdr>
        </w:div>
        <w:div w:id="11808460">
          <w:marLeft w:val="640"/>
          <w:marRight w:val="0"/>
          <w:marTop w:val="0"/>
          <w:marBottom w:val="0"/>
          <w:divBdr>
            <w:top w:val="none" w:sz="0" w:space="0" w:color="auto"/>
            <w:left w:val="none" w:sz="0" w:space="0" w:color="auto"/>
            <w:bottom w:val="none" w:sz="0" w:space="0" w:color="auto"/>
            <w:right w:val="none" w:sz="0" w:space="0" w:color="auto"/>
          </w:divBdr>
        </w:div>
        <w:div w:id="1698235885">
          <w:marLeft w:val="640"/>
          <w:marRight w:val="0"/>
          <w:marTop w:val="0"/>
          <w:marBottom w:val="0"/>
          <w:divBdr>
            <w:top w:val="none" w:sz="0" w:space="0" w:color="auto"/>
            <w:left w:val="none" w:sz="0" w:space="0" w:color="auto"/>
            <w:bottom w:val="none" w:sz="0" w:space="0" w:color="auto"/>
            <w:right w:val="none" w:sz="0" w:space="0" w:color="auto"/>
          </w:divBdr>
        </w:div>
        <w:div w:id="1775400047">
          <w:marLeft w:val="640"/>
          <w:marRight w:val="0"/>
          <w:marTop w:val="0"/>
          <w:marBottom w:val="0"/>
          <w:divBdr>
            <w:top w:val="none" w:sz="0" w:space="0" w:color="auto"/>
            <w:left w:val="none" w:sz="0" w:space="0" w:color="auto"/>
            <w:bottom w:val="none" w:sz="0" w:space="0" w:color="auto"/>
            <w:right w:val="none" w:sz="0" w:space="0" w:color="auto"/>
          </w:divBdr>
        </w:div>
        <w:div w:id="63184594">
          <w:marLeft w:val="640"/>
          <w:marRight w:val="0"/>
          <w:marTop w:val="0"/>
          <w:marBottom w:val="0"/>
          <w:divBdr>
            <w:top w:val="none" w:sz="0" w:space="0" w:color="auto"/>
            <w:left w:val="none" w:sz="0" w:space="0" w:color="auto"/>
            <w:bottom w:val="none" w:sz="0" w:space="0" w:color="auto"/>
            <w:right w:val="none" w:sz="0" w:space="0" w:color="auto"/>
          </w:divBdr>
        </w:div>
        <w:div w:id="2013339167">
          <w:marLeft w:val="640"/>
          <w:marRight w:val="0"/>
          <w:marTop w:val="0"/>
          <w:marBottom w:val="0"/>
          <w:divBdr>
            <w:top w:val="none" w:sz="0" w:space="0" w:color="auto"/>
            <w:left w:val="none" w:sz="0" w:space="0" w:color="auto"/>
            <w:bottom w:val="none" w:sz="0" w:space="0" w:color="auto"/>
            <w:right w:val="none" w:sz="0" w:space="0" w:color="auto"/>
          </w:divBdr>
        </w:div>
        <w:div w:id="602299005">
          <w:marLeft w:val="640"/>
          <w:marRight w:val="0"/>
          <w:marTop w:val="0"/>
          <w:marBottom w:val="0"/>
          <w:divBdr>
            <w:top w:val="none" w:sz="0" w:space="0" w:color="auto"/>
            <w:left w:val="none" w:sz="0" w:space="0" w:color="auto"/>
            <w:bottom w:val="none" w:sz="0" w:space="0" w:color="auto"/>
            <w:right w:val="none" w:sz="0" w:space="0" w:color="auto"/>
          </w:divBdr>
        </w:div>
        <w:div w:id="314650321">
          <w:marLeft w:val="640"/>
          <w:marRight w:val="0"/>
          <w:marTop w:val="0"/>
          <w:marBottom w:val="0"/>
          <w:divBdr>
            <w:top w:val="none" w:sz="0" w:space="0" w:color="auto"/>
            <w:left w:val="none" w:sz="0" w:space="0" w:color="auto"/>
            <w:bottom w:val="none" w:sz="0" w:space="0" w:color="auto"/>
            <w:right w:val="none" w:sz="0" w:space="0" w:color="auto"/>
          </w:divBdr>
        </w:div>
        <w:div w:id="445932658">
          <w:marLeft w:val="640"/>
          <w:marRight w:val="0"/>
          <w:marTop w:val="0"/>
          <w:marBottom w:val="0"/>
          <w:divBdr>
            <w:top w:val="none" w:sz="0" w:space="0" w:color="auto"/>
            <w:left w:val="none" w:sz="0" w:space="0" w:color="auto"/>
            <w:bottom w:val="none" w:sz="0" w:space="0" w:color="auto"/>
            <w:right w:val="none" w:sz="0" w:space="0" w:color="auto"/>
          </w:divBdr>
        </w:div>
        <w:div w:id="2145004770">
          <w:marLeft w:val="640"/>
          <w:marRight w:val="0"/>
          <w:marTop w:val="0"/>
          <w:marBottom w:val="0"/>
          <w:divBdr>
            <w:top w:val="none" w:sz="0" w:space="0" w:color="auto"/>
            <w:left w:val="none" w:sz="0" w:space="0" w:color="auto"/>
            <w:bottom w:val="none" w:sz="0" w:space="0" w:color="auto"/>
            <w:right w:val="none" w:sz="0" w:space="0" w:color="auto"/>
          </w:divBdr>
        </w:div>
        <w:div w:id="1946307650">
          <w:marLeft w:val="640"/>
          <w:marRight w:val="0"/>
          <w:marTop w:val="0"/>
          <w:marBottom w:val="0"/>
          <w:divBdr>
            <w:top w:val="none" w:sz="0" w:space="0" w:color="auto"/>
            <w:left w:val="none" w:sz="0" w:space="0" w:color="auto"/>
            <w:bottom w:val="none" w:sz="0" w:space="0" w:color="auto"/>
            <w:right w:val="none" w:sz="0" w:space="0" w:color="auto"/>
          </w:divBdr>
        </w:div>
        <w:div w:id="407387672">
          <w:marLeft w:val="640"/>
          <w:marRight w:val="0"/>
          <w:marTop w:val="0"/>
          <w:marBottom w:val="0"/>
          <w:divBdr>
            <w:top w:val="none" w:sz="0" w:space="0" w:color="auto"/>
            <w:left w:val="none" w:sz="0" w:space="0" w:color="auto"/>
            <w:bottom w:val="none" w:sz="0" w:space="0" w:color="auto"/>
            <w:right w:val="none" w:sz="0" w:space="0" w:color="auto"/>
          </w:divBdr>
        </w:div>
        <w:div w:id="652566019">
          <w:marLeft w:val="640"/>
          <w:marRight w:val="0"/>
          <w:marTop w:val="0"/>
          <w:marBottom w:val="0"/>
          <w:divBdr>
            <w:top w:val="none" w:sz="0" w:space="0" w:color="auto"/>
            <w:left w:val="none" w:sz="0" w:space="0" w:color="auto"/>
            <w:bottom w:val="none" w:sz="0" w:space="0" w:color="auto"/>
            <w:right w:val="none" w:sz="0" w:space="0" w:color="auto"/>
          </w:divBdr>
        </w:div>
        <w:div w:id="722212858">
          <w:marLeft w:val="640"/>
          <w:marRight w:val="0"/>
          <w:marTop w:val="0"/>
          <w:marBottom w:val="0"/>
          <w:divBdr>
            <w:top w:val="none" w:sz="0" w:space="0" w:color="auto"/>
            <w:left w:val="none" w:sz="0" w:space="0" w:color="auto"/>
            <w:bottom w:val="none" w:sz="0" w:space="0" w:color="auto"/>
            <w:right w:val="none" w:sz="0" w:space="0" w:color="auto"/>
          </w:divBdr>
        </w:div>
        <w:div w:id="1465924506">
          <w:marLeft w:val="640"/>
          <w:marRight w:val="0"/>
          <w:marTop w:val="0"/>
          <w:marBottom w:val="0"/>
          <w:divBdr>
            <w:top w:val="none" w:sz="0" w:space="0" w:color="auto"/>
            <w:left w:val="none" w:sz="0" w:space="0" w:color="auto"/>
            <w:bottom w:val="none" w:sz="0" w:space="0" w:color="auto"/>
            <w:right w:val="none" w:sz="0" w:space="0" w:color="auto"/>
          </w:divBdr>
        </w:div>
        <w:div w:id="796027762">
          <w:marLeft w:val="640"/>
          <w:marRight w:val="0"/>
          <w:marTop w:val="0"/>
          <w:marBottom w:val="0"/>
          <w:divBdr>
            <w:top w:val="none" w:sz="0" w:space="0" w:color="auto"/>
            <w:left w:val="none" w:sz="0" w:space="0" w:color="auto"/>
            <w:bottom w:val="none" w:sz="0" w:space="0" w:color="auto"/>
            <w:right w:val="none" w:sz="0" w:space="0" w:color="auto"/>
          </w:divBdr>
        </w:div>
        <w:div w:id="769744368">
          <w:marLeft w:val="640"/>
          <w:marRight w:val="0"/>
          <w:marTop w:val="0"/>
          <w:marBottom w:val="0"/>
          <w:divBdr>
            <w:top w:val="none" w:sz="0" w:space="0" w:color="auto"/>
            <w:left w:val="none" w:sz="0" w:space="0" w:color="auto"/>
            <w:bottom w:val="none" w:sz="0" w:space="0" w:color="auto"/>
            <w:right w:val="none" w:sz="0" w:space="0" w:color="auto"/>
          </w:divBdr>
        </w:div>
        <w:div w:id="1857191263">
          <w:marLeft w:val="640"/>
          <w:marRight w:val="0"/>
          <w:marTop w:val="0"/>
          <w:marBottom w:val="0"/>
          <w:divBdr>
            <w:top w:val="none" w:sz="0" w:space="0" w:color="auto"/>
            <w:left w:val="none" w:sz="0" w:space="0" w:color="auto"/>
            <w:bottom w:val="none" w:sz="0" w:space="0" w:color="auto"/>
            <w:right w:val="none" w:sz="0" w:space="0" w:color="auto"/>
          </w:divBdr>
        </w:div>
        <w:div w:id="1367098544">
          <w:marLeft w:val="640"/>
          <w:marRight w:val="0"/>
          <w:marTop w:val="0"/>
          <w:marBottom w:val="0"/>
          <w:divBdr>
            <w:top w:val="none" w:sz="0" w:space="0" w:color="auto"/>
            <w:left w:val="none" w:sz="0" w:space="0" w:color="auto"/>
            <w:bottom w:val="none" w:sz="0" w:space="0" w:color="auto"/>
            <w:right w:val="none" w:sz="0" w:space="0" w:color="auto"/>
          </w:divBdr>
        </w:div>
        <w:div w:id="994380602">
          <w:marLeft w:val="640"/>
          <w:marRight w:val="0"/>
          <w:marTop w:val="0"/>
          <w:marBottom w:val="0"/>
          <w:divBdr>
            <w:top w:val="none" w:sz="0" w:space="0" w:color="auto"/>
            <w:left w:val="none" w:sz="0" w:space="0" w:color="auto"/>
            <w:bottom w:val="none" w:sz="0" w:space="0" w:color="auto"/>
            <w:right w:val="none" w:sz="0" w:space="0" w:color="auto"/>
          </w:divBdr>
        </w:div>
        <w:div w:id="1140616547">
          <w:marLeft w:val="640"/>
          <w:marRight w:val="0"/>
          <w:marTop w:val="0"/>
          <w:marBottom w:val="0"/>
          <w:divBdr>
            <w:top w:val="none" w:sz="0" w:space="0" w:color="auto"/>
            <w:left w:val="none" w:sz="0" w:space="0" w:color="auto"/>
            <w:bottom w:val="none" w:sz="0" w:space="0" w:color="auto"/>
            <w:right w:val="none" w:sz="0" w:space="0" w:color="auto"/>
          </w:divBdr>
        </w:div>
        <w:div w:id="85198084">
          <w:marLeft w:val="640"/>
          <w:marRight w:val="0"/>
          <w:marTop w:val="0"/>
          <w:marBottom w:val="0"/>
          <w:divBdr>
            <w:top w:val="none" w:sz="0" w:space="0" w:color="auto"/>
            <w:left w:val="none" w:sz="0" w:space="0" w:color="auto"/>
            <w:bottom w:val="none" w:sz="0" w:space="0" w:color="auto"/>
            <w:right w:val="none" w:sz="0" w:space="0" w:color="auto"/>
          </w:divBdr>
        </w:div>
        <w:div w:id="1750886881">
          <w:marLeft w:val="640"/>
          <w:marRight w:val="0"/>
          <w:marTop w:val="0"/>
          <w:marBottom w:val="0"/>
          <w:divBdr>
            <w:top w:val="none" w:sz="0" w:space="0" w:color="auto"/>
            <w:left w:val="none" w:sz="0" w:space="0" w:color="auto"/>
            <w:bottom w:val="none" w:sz="0" w:space="0" w:color="auto"/>
            <w:right w:val="none" w:sz="0" w:space="0" w:color="auto"/>
          </w:divBdr>
        </w:div>
        <w:div w:id="2090883755">
          <w:marLeft w:val="640"/>
          <w:marRight w:val="0"/>
          <w:marTop w:val="0"/>
          <w:marBottom w:val="0"/>
          <w:divBdr>
            <w:top w:val="none" w:sz="0" w:space="0" w:color="auto"/>
            <w:left w:val="none" w:sz="0" w:space="0" w:color="auto"/>
            <w:bottom w:val="none" w:sz="0" w:space="0" w:color="auto"/>
            <w:right w:val="none" w:sz="0" w:space="0" w:color="auto"/>
          </w:divBdr>
        </w:div>
        <w:div w:id="82460802">
          <w:marLeft w:val="640"/>
          <w:marRight w:val="0"/>
          <w:marTop w:val="0"/>
          <w:marBottom w:val="0"/>
          <w:divBdr>
            <w:top w:val="none" w:sz="0" w:space="0" w:color="auto"/>
            <w:left w:val="none" w:sz="0" w:space="0" w:color="auto"/>
            <w:bottom w:val="none" w:sz="0" w:space="0" w:color="auto"/>
            <w:right w:val="none" w:sz="0" w:space="0" w:color="auto"/>
          </w:divBdr>
        </w:div>
        <w:div w:id="1160078387">
          <w:marLeft w:val="640"/>
          <w:marRight w:val="0"/>
          <w:marTop w:val="0"/>
          <w:marBottom w:val="0"/>
          <w:divBdr>
            <w:top w:val="none" w:sz="0" w:space="0" w:color="auto"/>
            <w:left w:val="none" w:sz="0" w:space="0" w:color="auto"/>
            <w:bottom w:val="none" w:sz="0" w:space="0" w:color="auto"/>
            <w:right w:val="none" w:sz="0" w:space="0" w:color="auto"/>
          </w:divBdr>
        </w:div>
        <w:div w:id="693268464">
          <w:marLeft w:val="640"/>
          <w:marRight w:val="0"/>
          <w:marTop w:val="0"/>
          <w:marBottom w:val="0"/>
          <w:divBdr>
            <w:top w:val="none" w:sz="0" w:space="0" w:color="auto"/>
            <w:left w:val="none" w:sz="0" w:space="0" w:color="auto"/>
            <w:bottom w:val="none" w:sz="0" w:space="0" w:color="auto"/>
            <w:right w:val="none" w:sz="0" w:space="0" w:color="auto"/>
          </w:divBdr>
        </w:div>
        <w:div w:id="2025934400">
          <w:marLeft w:val="640"/>
          <w:marRight w:val="0"/>
          <w:marTop w:val="0"/>
          <w:marBottom w:val="0"/>
          <w:divBdr>
            <w:top w:val="none" w:sz="0" w:space="0" w:color="auto"/>
            <w:left w:val="none" w:sz="0" w:space="0" w:color="auto"/>
            <w:bottom w:val="none" w:sz="0" w:space="0" w:color="auto"/>
            <w:right w:val="none" w:sz="0" w:space="0" w:color="auto"/>
          </w:divBdr>
        </w:div>
        <w:div w:id="2075664700">
          <w:marLeft w:val="640"/>
          <w:marRight w:val="0"/>
          <w:marTop w:val="0"/>
          <w:marBottom w:val="0"/>
          <w:divBdr>
            <w:top w:val="none" w:sz="0" w:space="0" w:color="auto"/>
            <w:left w:val="none" w:sz="0" w:space="0" w:color="auto"/>
            <w:bottom w:val="none" w:sz="0" w:space="0" w:color="auto"/>
            <w:right w:val="none" w:sz="0" w:space="0" w:color="auto"/>
          </w:divBdr>
        </w:div>
        <w:div w:id="507525075">
          <w:marLeft w:val="640"/>
          <w:marRight w:val="0"/>
          <w:marTop w:val="0"/>
          <w:marBottom w:val="0"/>
          <w:divBdr>
            <w:top w:val="none" w:sz="0" w:space="0" w:color="auto"/>
            <w:left w:val="none" w:sz="0" w:space="0" w:color="auto"/>
            <w:bottom w:val="none" w:sz="0" w:space="0" w:color="auto"/>
            <w:right w:val="none" w:sz="0" w:space="0" w:color="auto"/>
          </w:divBdr>
        </w:div>
        <w:div w:id="613026447">
          <w:marLeft w:val="640"/>
          <w:marRight w:val="0"/>
          <w:marTop w:val="0"/>
          <w:marBottom w:val="0"/>
          <w:divBdr>
            <w:top w:val="none" w:sz="0" w:space="0" w:color="auto"/>
            <w:left w:val="none" w:sz="0" w:space="0" w:color="auto"/>
            <w:bottom w:val="none" w:sz="0" w:space="0" w:color="auto"/>
            <w:right w:val="none" w:sz="0" w:space="0" w:color="auto"/>
          </w:divBdr>
        </w:div>
        <w:div w:id="393238997">
          <w:marLeft w:val="640"/>
          <w:marRight w:val="0"/>
          <w:marTop w:val="0"/>
          <w:marBottom w:val="0"/>
          <w:divBdr>
            <w:top w:val="none" w:sz="0" w:space="0" w:color="auto"/>
            <w:left w:val="none" w:sz="0" w:space="0" w:color="auto"/>
            <w:bottom w:val="none" w:sz="0" w:space="0" w:color="auto"/>
            <w:right w:val="none" w:sz="0" w:space="0" w:color="auto"/>
          </w:divBdr>
        </w:div>
        <w:div w:id="1970471074">
          <w:marLeft w:val="640"/>
          <w:marRight w:val="0"/>
          <w:marTop w:val="0"/>
          <w:marBottom w:val="0"/>
          <w:divBdr>
            <w:top w:val="none" w:sz="0" w:space="0" w:color="auto"/>
            <w:left w:val="none" w:sz="0" w:space="0" w:color="auto"/>
            <w:bottom w:val="none" w:sz="0" w:space="0" w:color="auto"/>
            <w:right w:val="none" w:sz="0" w:space="0" w:color="auto"/>
          </w:divBdr>
        </w:div>
        <w:div w:id="1109816246">
          <w:marLeft w:val="640"/>
          <w:marRight w:val="0"/>
          <w:marTop w:val="0"/>
          <w:marBottom w:val="0"/>
          <w:divBdr>
            <w:top w:val="none" w:sz="0" w:space="0" w:color="auto"/>
            <w:left w:val="none" w:sz="0" w:space="0" w:color="auto"/>
            <w:bottom w:val="none" w:sz="0" w:space="0" w:color="auto"/>
            <w:right w:val="none" w:sz="0" w:space="0" w:color="auto"/>
          </w:divBdr>
        </w:div>
        <w:div w:id="809447009">
          <w:marLeft w:val="640"/>
          <w:marRight w:val="0"/>
          <w:marTop w:val="0"/>
          <w:marBottom w:val="0"/>
          <w:divBdr>
            <w:top w:val="none" w:sz="0" w:space="0" w:color="auto"/>
            <w:left w:val="none" w:sz="0" w:space="0" w:color="auto"/>
            <w:bottom w:val="none" w:sz="0" w:space="0" w:color="auto"/>
            <w:right w:val="none" w:sz="0" w:space="0" w:color="auto"/>
          </w:divBdr>
        </w:div>
        <w:div w:id="1264264127">
          <w:marLeft w:val="640"/>
          <w:marRight w:val="0"/>
          <w:marTop w:val="0"/>
          <w:marBottom w:val="0"/>
          <w:divBdr>
            <w:top w:val="none" w:sz="0" w:space="0" w:color="auto"/>
            <w:left w:val="none" w:sz="0" w:space="0" w:color="auto"/>
            <w:bottom w:val="none" w:sz="0" w:space="0" w:color="auto"/>
            <w:right w:val="none" w:sz="0" w:space="0" w:color="auto"/>
          </w:divBdr>
        </w:div>
        <w:div w:id="1568297082">
          <w:marLeft w:val="640"/>
          <w:marRight w:val="0"/>
          <w:marTop w:val="0"/>
          <w:marBottom w:val="0"/>
          <w:divBdr>
            <w:top w:val="none" w:sz="0" w:space="0" w:color="auto"/>
            <w:left w:val="none" w:sz="0" w:space="0" w:color="auto"/>
            <w:bottom w:val="none" w:sz="0" w:space="0" w:color="auto"/>
            <w:right w:val="none" w:sz="0" w:space="0" w:color="auto"/>
          </w:divBdr>
        </w:div>
        <w:div w:id="1742143885">
          <w:marLeft w:val="640"/>
          <w:marRight w:val="0"/>
          <w:marTop w:val="0"/>
          <w:marBottom w:val="0"/>
          <w:divBdr>
            <w:top w:val="none" w:sz="0" w:space="0" w:color="auto"/>
            <w:left w:val="none" w:sz="0" w:space="0" w:color="auto"/>
            <w:bottom w:val="none" w:sz="0" w:space="0" w:color="auto"/>
            <w:right w:val="none" w:sz="0" w:space="0" w:color="auto"/>
          </w:divBdr>
        </w:div>
        <w:div w:id="1788238">
          <w:marLeft w:val="640"/>
          <w:marRight w:val="0"/>
          <w:marTop w:val="0"/>
          <w:marBottom w:val="0"/>
          <w:divBdr>
            <w:top w:val="none" w:sz="0" w:space="0" w:color="auto"/>
            <w:left w:val="none" w:sz="0" w:space="0" w:color="auto"/>
            <w:bottom w:val="none" w:sz="0" w:space="0" w:color="auto"/>
            <w:right w:val="none" w:sz="0" w:space="0" w:color="auto"/>
          </w:divBdr>
        </w:div>
        <w:div w:id="1365328546">
          <w:marLeft w:val="640"/>
          <w:marRight w:val="0"/>
          <w:marTop w:val="0"/>
          <w:marBottom w:val="0"/>
          <w:divBdr>
            <w:top w:val="none" w:sz="0" w:space="0" w:color="auto"/>
            <w:left w:val="none" w:sz="0" w:space="0" w:color="auto"/>
            <w:bottom w:val="none" w:sz="0" w:space="0" w:color="auto"/>
            <w:right w:val="none" w:sz="0" w:space="0" w:color="auto"/>
          </w:divBdr>
        </w:div>
        <w:div w:id="1766344725">
          <w:marLeft w:val="640"/>
          <w:marRight w:val="0"/>
          <w:marTop w:val="0"/>
          <w:marBottom w:val="0"/>
          <w:divBdr>
            <w:top w:val="none" w:sz="0" w:space="0" w:color="auto"/>
            <w:left w:val="none" w:sz="0" w:space="0" w:color="auto"/>
            <w:bottom w:val="none" w:sz="0" w:space="0" w:color="auto"/>
            <w:right w:val="none" w:sz="0" w:space="0" w:color="auto"/>
          </w:divBdr>
        </w:div>
        <w:div w:id="1624342485">
          <w:marLeft w:val="640"/>
          <w:marRight w:val="0"/>
          <w:marTop w:val="0"/>
          <w:marBottom w:val="0"/>
          <w:divBdr>
            <w:top w:val="none" w:sz="0" w:space="0" w:color="auto"/>
            <w:left w:val="none" w:sz="0" w:space="0" w:color="auto"/>
            <w:bottom w:val="none" w:sz="0" w:space="0" w:color="auto"/>
            <w:right w:val="none" w:sz="0" w:space="0" w:color="auto"/>
          </w:divBdr>
        </w:div>
        <w:div w:id="697240252">
          <w:marLeft w:val="640"/>
          <w:marRight w:val="0"/>
          <w:marTop w:val="0"/>
          <w:marBottom w:val="0"/>
          <w:divBdr>
            <w:top w:val="none" w:sz="0" w:space="0" w:color="auto"/>
            <w:left w:val="none" w:sz="0" w:space="0" w:color="auto"/>
            <w:bottom w:val="none" w:sz="0" w:space="0" w:color="auto"/>
            <w:right w:val="none" w:sz="0" w:space="0" w:color="auto"/>
          </w:divBdr>
        </w:div>
        <w:div w:id="1357191834">
          <w:marLeft w:val="640"/>
          <w:marRight w:val="0"/>
          <w:marTop w:val="0"/>
          <w:marBottom w:val="0"/>
          <w:divBdr>
            <w:top w:val="none" w:sz="0" w:space="0" w:color="auto"/>
            <w:left w:val="none" w:sz="0" w:space="0" w:color="auto"/>
            <w:bottom w:val="none" w:sz="0" w:space="0" w:color="auto"/>
            <w:right w:val="none" w:sz="0" w:space="0" w:color="auto"/>
          </w:divBdr>
        </w:div>
        <w:div w:id="619579769">
          <w:marLeft w:val="640"/>
          <w:marRight w:val="0"/>
          <w:marTop w:val="0"/>
          <w:marBottom w:val="0"/>
          <w:divBdr>
            <w:top w:val="none" w:sz="0" w:space="0" w:color="auto"/>
            <w:left w:val="none" w:sz="0" w:space="0" w:color="auto"/>
            <w:bottom w:val="none" w:sz="0" w:space="0" w:color="auto"/>
            <w:right w:val="none" w:sz="0" w:space="0" w:color="auto"/>
          </w:divBdr>
        </w:div>
        <w:div w:id="1700276081">
          <w:marLeft w:val="640"/>
          <w:marRight w:val="0"/>
          <w:marTop w:val="0"/>
          <w:marBottom w:val="0"/>
          <w:divBdr>
            <w:top w:val="none" w:sz="0" w:space="0" w:color="auto"/>
            <w:left w:val="none" w:sz="0" w:space="0" w:color="auto"/>
            <w:bottom w:val="none" w:sz="0" w:space="0" w:color="auto"/>
            <w:right w:val="none" w:sz="0" w:space="0" w:color="auto"/>
          </w:divBdr>
        </w:div>
        <w:div w:id="657882437">
          <w:marLeft w:val="640"/>
          <w:marRight w:val="0"/>
          <w:marTop w:val="0"/>
          <w:marBottom w:val="0"/>
          <w:divBdr>
            <w:top w:val="none" w:sz="0" w:space="0" w:color="auto"/>
            <w:left w:val="none" w:sz="0" w:space="0" w:color="auto"/>
            <w:bottom w:val="none" w:sz="0" w:space="0" w:color="auto"/>
            <w:right w:val="none" w:sz="0" w:space="0" w:color="auto"/>
          </w:divBdr>
        </w:div>
        <w:div w:id="1660845360">
          <w:marLeft w:val="640"/>
          <w:marRight w:val="0"/>
          <w:marTop w:val="0"/>
          <w:marBottom w:val="0"/>
          <w:divBdr>
            <w:top w:val="none" w:sz="0" w:space="0" w:color="auto"/>
            <w:left w:val="none" w:sz="0" w:space="0" w:color="auto"/>
            <w:bottom w:val="none" w:sz="0" w:space="0" w:color="auto"/>
            <w:right w:val="none" w:sz="0" w:space="0" w:color="auto"/>
          </w:divBdr>
        </w:div>
        <w:div w:id="1295406424">
          <w:marLeft w:val="640"/>
          <w:marRight w:val="0"/>
          <w:marTop w:val="0"/>
          <w:marBottom w:val="0"/>
          <w:divBdr>
            <w:top w:val="none" w:sz="0" w:space="0" w:color="auto"/>
            <w:left w:val="none" w:sz="0" w:space="0" w:color="auto"/>
            <w:bottom w:val="none" w:sz="0" w:space="0" w:color="auto"/>
            <w:right w:val="none" w:sz="0" w:space="0" w:color="auto"/>
          </w:divBdr>
        </w:div>
        <w:div w:id="991982579">
          <w:marLeft w:val="640"/>
          <w:marRight w:val="0"/>
          <w:marTop w:val="0"/>
          <w:marBottom w:val="0"/>
          <w:divBdr>
            <w:top w:val="none" w:sz="0" w:space="0" w:color="auto"/>
            <w:left w:val="none" w:sz="0" w:space="0" w:color="auto"/>
            <w:bottom w:val="none" w:sz="0" w:space="0" w:color="auto"/>
            <w:right w:val="none" w:sz="0" w:space="0" w:color="auto"/>
          </w:divBdr>
        </w:div>
        <w:div w:id="1249584280">
          <w:marLeft w:val="640"/>
          <w:marRight w:val="0"/>
          <w:marTop w:val="0"/>
          <w:marBottom w:val="0"/>
          <w:divBdr>
            <w:top w:val="none" w:sz="0" w:space="0" w:color="auto"/>
            <w:left w:val="none" w:sz="0" w:space="0" w:color="auto"/>
            <w:bottom w:val="none" w:sz="0" w:space="0" w:color="auto"/>
            <w:right w:val="none" w:sz="0" w:space="0" w:color="auto"/>
          </w:divBdr>
        </w:div>
        <w:div w:id="1550145371">
          <w:marLeft w:val="640"/>
          <w:marRight w:val="0"/>
          <w:marTop w:val="0"/>
          <w:marBottom w:val="0"/>
          <w:divBdr>
            <w:top w:val="none" w:sz="0" w:space="0" w:color="auto"/>
            <w:left w:val="none" w:sz="0" w:space="0" w:color="auto"/>
            <w:bottom w:val="none" w:sz="0" w:space="0" w:color="auto"/>
            <w:right w:val="none" w:sz="0" w:space="0" w:color="auto"/>
          </w:divBdr>
        </w:div>
        <w:div w:id="1609896631">
          <w:marLeft w:val="640"/>
          <w:marRight w:val="0"/>
          <w:marTop w:val="0"/>
          <w:marBottom w:val="0"/>
          <w:divBdr>
            <w:top w:val="none" w:sz="0" w:space="0" w:color="auto"/>
            <w:left w:val="none" w:sz="0" w:space="0" w:color="auto"/>
            <w:bottom w:val="none" w:sz="0" w:space="0" w:color="auto"/>
            <w:right w:val="none" w:sz="0" w:space="0" w:color="auto"/>
          </w:divBdr>
        </w:div>
        <w:div w:id="662818">
          <w:marLeft w:val="640"/>
          <w:marRight w:val="0"/>
          <w:marTop w:val="0"/>
          <w:marBottom w:val="0"/>
          <w:divBdr>
            <w:top w:val="none" w:sz="0" w:space="0" w:color="auto"/>
            <w:left w:val="none" w:sz="0" w:space="0" w:color="auto"/>
            <w:bottom w:val="none" w:sz="0" w:space="0" w:color="auto"/>
            <w:right w:val="none" w:sz="0" w:space="0" w:color="auto"/>
          </w:divBdr>
        </w:div>
        <w:div w:id="778262698">
          <w:marLeft w:val="640"/>
          <w:marRight w:val="0"/>
          <w:marTop w:val="0"/>
          <w:marBottom w:val="0"/>
          <w:divBdr>
            <w:top w:val="none" w:sz="0" w:space="0" w:color="auto"/>
            <w:left w:val="none" w:sz="0" w:space="0" w:color="auto"/>
            <w:bottom w:val="none" w:sz="0" w:space="0" w:color="auto"/>
            <w:right w:val="none" w:sz="0" w:space="0" w:color="auto"/>
          </w:divBdr>
        </w:div>
      </w:divsChild>
    </w:div>
    <w:div w:id="330331699">
      <w:bodyDiv w:val="1"/>
      <w:marLeft w:val="0"/>
      <w:marRight w:val="0"/>
      <w:marTop w:val="0"/>
      <w:marBottom w:val="0"/>
      <w:divBdr>
        <w:top w:val="none" w:sz="0" w:space="0" w:color="auto"/>
        <w:left w:val="none" w:sz="0" w:space="0" w:color="auto"/>
        <w:bottom w:val="none" w:sz="0" w:space="0" w:color="auto"/>
        <w:right w:val="none" w:sz="0" w:space="0" w:color="auto"/>
      </w:divBdr>
      <w:divsChild>
        <w:div w:id="500893310">
          <w:marLeft w:val="640"/>
          <w:marRight w:val="0"/>
          <w:marTop w:val="0"/>
          <w:marBottom w:val="0"/>
          <w:divBdr>
            <w:top w:val="none" w:sz="0" w:space="0" w:color="auto"/>
            <w:left w:val="none" w:sz="0" w:space="0" w:color="auto"/>
            <w:bottom w:val="none" w:sz="0" w:space="0" w:color="auto"/>
            <w:right w:val="none" w:sz="0" w:space="0" w:color="auto"/>
          </w:divBdr>
        </w:div>
        <w:div w:id="531572102">
          <w:marLeft w:val="640"/>
          <w:marRight w:val="0"/>
          <w:marTop w:val="0"/>
          <w:marBottom w:val="0"/>
          <w:divBdr>
            <w:top w:val="none" w:sz="0" w:space="0" w:color="auto"/>
            <w:left w:val="none" w:sz="0" w:space="0" w:color="auto"/>
            <w:bottom w:val="none" w:sz="0" w:space="0" w:color="auto"/>
            <w:right w:val="none" w:sz="0" w:space="0" w:color="auto"/>
          </w:divBdr>
        </w:div>
        <w:div w:id="646400733">
          <w:marLeft w:val="640"/>
          <w:marRight w:val="0"/>
          <w:marTop w:val="0"/>
          <w:marBottom w:val="0"/>
          <w:divBdr>
            <w:top w:val="none" w:sz="0" w:space="0" w:color="auto"/>
            <w:left w:val="none" w:sz="0" w:space="0" w:color="auto"/>
            <w:bottom w:val="none" w:sz="0" w:space="0" w:color="auto"/>
            <w:right w:val="none" w:sz="0" w:space="0" w:color="auto"/>
          </w:divBdr>
        </w:div>
        <w:div w:id="372733758">
          <w:marLeft w:val="640"/>
          <w:marRight w:val="0"/>
          <w:marTop w:val="0"/>
          <w:marBottom w:val="0"/>
          <w:divBdr>
            <w:top w:val="none" w:sz="0" w:space="0" w:color="auto"/>
            <w:left w:val="none" w:sz="0" w:space="0" w:color="auto"/>
            <w:bottom w:val="none" w:sz="0" w:space="0" w:color="auto"/>
            <w:right w:val="none" w:sz="0" w:space="0" w:color="auto"/>
          </w:divBdr>
        </w:div>
        <w:div w:id="590554144">
          <w:marLeft w:val="640"/>
          <w:marRight w:val="0"/>
          <w:marTop w:val="0"/>
          <w:marBottom w:val="0"/>
          <w:divBdr>
            <w:top w:val="none" w:sz="0" w:space="0" w:color="auto"/>
            <w:left w:val="none" w:sz="0" w:space="0" w:color="auto"/>
            <w:bottom w:val="none" w:sz="0" w:space="0" w:color="auto"/>
            <w:right w:val="none" w:sz="0" w:space="0" w:color="auto"/>
          </w:divBdr>
        </w:div>
        <w:div w:id="1781294331">
          <w:marLeft w:val="640"/>
          <w:marRight w:val="0"/>
          <w:marTop w:val="0"/>
          <w:marBottom w:val="0"/>
          <w:divBdr>
            <w:top w:val="none" w:sz="0" w:space="0" w:color="auto"/>
            <w:left w:val="none" w:sz="0" w:space="0" w:color="auto"/>
            <w:bottom w:val="none" w:sz="0" w:space="0" w:color="auto"/>
            <w:right w:val="none" w:sz="0" w:space="0" w:color="auto"/>
          </w:divBdr>
        </w:div>
        <w:div w:id="469712610">
          <w:marLeft w:val="640"/>
          <w:marRight w:val="0"/>
          <w:marTop w:val="0"/>
          <w:marBottom w:val="0"/>
          <w:divBdr>
            <w:top w:val="none" w:sz="0" w:space="0" w:color="auto"/>
            <w:left w:val="none" w:sz="0" w:space="0" w:color="auto"/>
            <w:bottom w:val="none" w:sz="0" w:space="0" w:color="auto"/>
            <w:right w:val="none" w:sz="0" w:space="0" w:color="auto"/>
          </w:divBdr>
        </w:div>
        <w:div w:id="139081474">
          <w:marLeft w:val="640"/>
          <w:marRight w:val="0"/>
          <w:marTop w:val="0"/>
          <w:marBottom w:val="0"/>
          <w:divBdr>
            <w:top w:val="none" w:sz="0" w:space="0" w:color="auto"/>
            <w:left w:val="none" w:sz="0" w:space="0" w:color="auto"/>
            <w:bottom w:val="none" w:sz="0" w:space="0" w:color="auto"/>
            <w:right w:val="none" w:sz="0" w:space="0" w:color="auto"/>
          </w:divBdr>
        </w:div>
        <w:div w:id="1867407414">
          <w:marLeft w:val="640"/>
          <w:marRight w:val="0"/>
          <w:marTop w:val="0"/>
          <w:marBottom w:val="0"/>
          <w:divBdr>
            <w:top w:val="none" w:sz="0" w:space="0" w:color="auto"/>
            <w:left w:val="none" w:sz="0" w:space="0" w:color="auto"/>
            <w:bottom w:val="none" w:sz="0" w:space="0" w:color="auto"/>
            <w:right w:val="none" w:sz="0" w:space="0" w:color="auto"/>
          </w:divBdr>
        </w:div>
        <w:div w:id="480117889">
          <w:marLeft w:val="640"/>
          <w:marRight w:val="0"/>
          <w:marTop w:val="0"/>
          <w:marBottom w:val="0"/>
          <w:divBdr>
            <w:top w:val="none" w:sz="0" w:space="0" w:color="auto"/>
            <w:left w:val="none" w:sz="0" w:space="0" w:color="auto"/>
            <w:bottom w:val="none" w:sz="0" w:space="0" w:color="auto"/>
            <w:right w:val="none" w:sz="0" w:space="0" w:color="auto"/>
          </w:divBdr>
        </w:div>
        <w:div w:id="1213230028">
          <w:marLeft w:val="640"/>
          <w:marRight w:val="0"/>
          <w:marTop w:val="0"/>
          <w:marBottom w:val="0"/>
          <w:divBdr>
            <w:top w:val="none" w:sz="0" w:space="0" w:color="auto"/>
            <w:left w:val="none" w:sz="0" w:space="0" w:color="auto"/>
            <w:bottom w:val="none" w:sz="0" w:space="0" w:color="auto"/>
            <w:right w:val="none" w:sz="0" w:space="0" w:color="auto"/>
          </w:divBdr>
        </w:div>
        <w:div w:id="706216612">
          <w:marLeft w:val="640"/>
          <w:marRight w:val="0"/>
          <w:marTop w:val="0"/>
          <w:marBottom w:val="0"/>
          <w:divBdr>
            <w:top w:val="none" w:sz="0" w:space="0" w:color="auto"/>
            <w:left w:val="none" w:sz="0" w:space="0" w:color="auto"/>
            <w:bottom w:val="none" w:sz="0" w:space="0" w:color="auto"/>
            <w:right w:val="none" w:sz="0" w:space="0" w:color="auto"/>
          </w:divBdr>
        </w:div>
        <w:div w:id="1582835591">
          <w:marLeft w:val="640"/>
          <w:marRight w:val="0"/>
          <w:marTop w:val="0"/>
          <w:marBottom w:val="0"/>
          <w:divBdr>
            <w:top w:val="none" w:sz="0" w:space="0" w:color="auto"/>
            <w:left w:val="none" w:sz="0" w:space="0" w:color="auto"/>
            <w:bottom w:val="none" w:sz="0" w:space="0" w:color="auto"/>
            <w:right w:val="none" w:sz="0" w:space="0" w:color="auto"/>
          </w:divBdr>
        </w:div>
        <w:div w:id="2057123203">
          <w:marLeft w:val="640"/>
          <w:marRight w:val="0"/>
          <w:marTop w:val="0"/>
          <w:marBottom w:val="0"/>
          <w:divBdr>
            <w:top w:val="none" w:sz="0" w:space="0" w:color="auto"/>
            <w:left w:val="none" w:sz="0" w:space="0" w:color="auto"/>
            <w:bottom w:val="none" w:sz="0" w:space="0" w:color="auto"/>
            <w:right w:val="none" w:sz="0" w:space="0" w:color="auto"/>
          </w:divBdr>
        </w:div>
        <w:div w:id="1847556377">
          <w:marLeft w:val="640"/>
          <w:marRight w:val="0"/>
          <w:marTop w:val="0"/>
          <w:marBottom w:val="0"/>
          <w:divBdr>
            <w:top w:val="none" w:sz="0" w:space="0" w:color="auto"/>
            <w:left w:val="none" w:sz="0" w:space="0" w:color="auto"/>
            <w:bottom w:val="none" w:sz="0" w:space="0" w:color="auto"/>
            <w:right w:val="none" w:sz="0" w:space="0" w:color="auto"/>
          </w:divBdr>
        </w:div>
        <w:div w:id="1319574256">
          <w:marLeft w:val="640"/>
          <w:marRight w:val="0"/>
          <w:marTop w:val="0"/>
          <w:marBottom w:val="0"/>
          <w:divBdr>
            <w:top w:val="none" w:sz="0" w:space="0" w:color="auto"/>
            <w:left w:val="none" w:sz="0" w:space="0" w:color="auto"/>
            <w:bottom w:val="none" w:sz="0" w:space="0" w:color="auto"/>
            <w:right w:val="none" w:sz="0" w:space="0" w:color="auto"/>
          </w:divBdr>
        </w:div>
        <w:div w:id="2106608574">
          <w:marLeft w:val="640"/>
          <w:marRight w:val="0"/>
          <w:marTop w:val="0"/>
          <w:marBottom w:val="0"/>
          <w:divBdr>
            <w:top w:val="none" w:sz="0" w:space="0" w:color="auto"/>
            <w:left w:val="none" w:sz="0" w:space="0" w:color="auto"/>
            <w:bottom w:val="none" w:sz="0" w:space="0" w:color="auto"/>
            <w:right w:val="none" w:sz="0" w:space="0" w:color="auto"/>
          </w:divBdr>
        </w:div>
        <w:div w:id="1169980587">
          <w:marLeft w:val="640"/>
          <w:marRight w:val="0"/>
          <w:marTop w:val="0"/>
          <w:marBottom w:val="0"/>
          <w:divBdr>
            <w:top w:val="none" w:sz="0" w:space="0" w:color="auto"/>
            <w:left w:val="none" w:sz="0" w:space="0" w:color="auto"/>
            <w:bottom w:val="none" w:sz="0" w:space="0" w:color="auto"/>
            <w:right w:val="none" w:sz="0" w:space="0" w:color="auto"/>
          </w:divBdr>
        </w:div>
        <w:div w:id="1517576619">
          <w:marLeft w:val="640"/>
          <w:marRight w:val="0"/>
          <w:marTop w:val="0"/>
          <w:marBottom w:val="0"/>
          <w:divBdr>
            <w:top w:val="none" w:sz="0" w:space="0" w:color="auto"/>
            <w:left w:val="none" w:sz="0" w:space="0" w:color="auto"/>
            <w:bottom w:val="none" w:sz="0" w:space="0" w:color="auto"/>
            <w:right w:val="none" w:sz="0" w:space="0" w:color="auto"/>
          </w:divBdr>
        </w:div>
        <w:div w:id="1906255324">
          <w:marLeft w:val="640"/>
          <w:marRight w:val="0"/>
          <w:marTop w:val="0"/>
          <w:marBottom w:val="0"/>
          <w:divBdr>
            <w:top w:val="none" w:sz="0" w:space="0" w:color="auto"/>
            <w:left w:val="none" w:sz="0" w:space="0" w:color="auto"/>
            <w:bottom w:val="none" w:sz="0" w:space="0" w:color="auto"/>
            <w:right w:val="none" w:sz="0" w:space="0" w:color="auto"/>
          </w:divBdr>
        </w:div>
        <w:div w:id="1789545487">
          <w:marLeft w:val="640"/>
          <w:marRight w:val="0"/>
          <w:marTop w:val="0"/>
          <w:marBottom w:val="0"/>
          <w:divBdr>
            <w:top w:val="none" w:sz="0" w:space="0" w:color="auto"/>
            <w:left w:val="none" w:sz="0" w:space="0" w:color="auto"/>
            <w:bottom w:val="none" w:sz="0" w:space="0" w:color="auto"/>
            <w:right w:val="none" w:sz="0" w:space="0" w:color="auto"/>
          </w:divBdr>
        </w:div>
        <w:div w:id="1789011755">
          <w:marLeft w:val="640"/>
          <w:marRight w:val="0"/>
          <w:marTop w:val="0"/>
          <w:marBottom w:val="0"/>
          <w:divBdr>
            <w:top w:val="none" w:sz="0" w:space="0" w:color="auto"/>
            <w:left w:val="none" w:sz="0" w:space="0" w:color="auto"/>
            <w:bottom w:val="none" w:sz="0" w:space="0" w:color="auto"/>
            <w:right w:val="none" w:sz="0" w:space="0" w:color="auto"/>
          </w:divBdr>
        </w:div>
        <w:div w:id="715393766">
          <w:marLeft w:val="640"/>
          <w:marRight w:val="0"/>
          <w:marTop w:val="0"/>
          <w:marBottom w:val="0"/>
          <w:divBdr>
            <w:top w:val="none" w:sz="0" w:space="0" w:color="auto"/>
            <w:left w:val="none" w:sz="0" w:space="0" w:color="auto"/>
            <w:bottom w:val="none" w:sz="0" w:space="0" w:color="auto"/>
            <w:right w:val="none" w:sz="0" w:space="0" w:color="auto"/>
          </w:divBdr>
        </w:div>
        <w:div w:id="626010625">
          <w:marLeft w:val="640"/>
          <w:marRight w:val="0"/>
          <w:marTop w:val="0"/>
          <w:marBottom w:val="0"/>
          <w:divBdr>
            <w:top w:val="none" w:sz="0" w:space="0" w:color="auto"/>
            <w:left w:val="none" w:sz="0" w:space="0" w:color="auto"/>
            <w:bottom w:val="none" w:sz="0" w:space="0" w:color="auto"/>
            <w:right w:val="none" w:sz="0" w:space="0" w:color="auto"/>
          </w:divBdr>
        </w:div>
        <w:div w:id="1821653486">
          <w:marLeft w:val="640"/>
          <w:marRight w:val="0"/>
          <w:marTop w:val="0"/>
          <w:marBottom w:val="0"/>
          <w:divBdr>
            <w:top w:val="none" w:sz="0" w:space="0" w:color="auto"/>
            <w:left w:val="none" w:sz="0" w:space="0" w:color="auto"/>
            <w:bottom w:val="none" w:sz="0" w:space="0" w:color="auto"/>
            <w:right w:val="none" w:sz="0" w:space="0" w:color="auto"/>
          </w:divBdr>
        </w:div>
        <w:div w:id="2146655603">
          <w:marLeft w:val="640"/>
          <w:marRight w:val="0"/>
          <w:marTop w:val="0"/>
          <w:marBottom w:val="0"/>
          <w:divBdr>
            <w:top w:val="none" w:sz="0" w:space="0" w:color="auto"/>
            <w:left w:val="none" w:sz="0" w:space="0" w:color="auto"/>
            <w:bottom w:val="none" w:sz="0" w:space="0" w:color="auto"/>
            <w:right w:val="none" w:sz="0" w:space="0" w:color="auto"/>
          </w:divBdr>
        </w:div>
        <w:div w:id="622421412">
          <w:marLeft w:val="640"/>
          <w:marRight w:val="0"/>
          <w:marTop w:val="0"/>
          <w:marBottom w:val="0"/>
          <w:divBdr>
            <w:top w:val="none" w:sz="0" w:space="0" w:color="auto"/>
            <w:left w:val="none" w:sz="0" w:space="0" w:color="auto"/>
            <w:bottom w:val="none" w:sz="0" w:space="0" w:color="auto"/>
            <w:right w:val="none" w:sz="0" w:space="0" w:color="auto"/>
          </w:divBdr>
        </w:div>
        <w:div w:id="1638147794">
          <w:marLeft w:val="640"/>
          <w:marRight w:val="0"/>
          <w:marTop w:val="0"/>
          <w:marBottom w:val="0"/>
          <w:divBdr>
            <w:top w:val="none" w:sz="0" w:space="0" w:color="auto"/>
            <w:left w:val="none" w:sz="0" w:space="0" w:color="auto"/>
            <w:bottom w:val="none" w:sz="0" w:space="0" w:color="auto"/>
            <w:right w:val="none" w:sz="0" w:space="0" w:color="auto"/>
          </w:divBdr>
        </w:div>
        <w:div w:id="1512183671">
          <w:marLeft w:val="640"/>
          <w:marRight w:val="0"/>
          <w:marTop w:val="0"/>
          <w:marBottom w:val="0"/>
          <w:divBdr>
            <w:top w:val="none" w:sz="0" w:space="0" w:color="auto"/>
            <w:left w:val="none" w:sz="0" w:space="0" w:color="auto"/>
            <w:bottom w:val="none" w:sz="0" w:space="0" w:color="auto"/>
            <w:right w:val="none" w:sz="0" w:space="0" w:color="auto"/>
          </w:divBdr>
        </w:div>
        <w:div w:id="826627148">
          <w:marLeft w:val="640"/>
          <w:marRight w:val="0"/>
          <w:marTop w:val="0"/>
          <w:marBottom w:val="0"/>
          <w:divBdr>
            <w:top w:val="none" w:sz="0" w:space="0" w:color="auto"/>
            <w:left w:val="none" w:sz="0" w:space="0" w:color="auto"/>
            <w:bottom w:val="none" w:sz="0" w:space="0" w:color="auto"/>
            <w:right w:val="none" w:sz="0" w:space="0" w:color="auto"/>
          </w:divBdr>
        </w:div>
        <w:div w:id="245921064">
          <w:marLeft w:val="640"/>
          <w:marRight w:val="0"/>
          <w:marTop w:val="0"/>
          <w:marBottom w:val="0"/>
          <w:divBdr>
            <w:top w:val="none" w:sz="0" w:space="0" w:color="auto"/>
            <w:left w:val="none" w:sz="0" w:space="0" w:color="auto"/>
            <w:bottom w:val="none" w:sz="0" w:space="0" w:color="auto"/>
            <w:right w:val="none" w:sz="0" w:space="0" w:color="auto"/>
          </w:divBdr>
        </w:div>
        <w:div w:id="473718797">
          <w:marLeft w:val="640"/>
          <w:marRight w:val="0"/>
          <w:marTop w:val="0"/>
          <w:marBottom w:val="0"/>
          <w:divBdr>
            <w:top w:val="none" w:sz="0" w:space="0" w:color="auto"/>
            <w:left w:val="none" w:sz="0" w:space="0" w:color="auto"/>
            <w:bottom w:val="none" w:sz="0" w:space="0" w:color="auto"/>
            <w:right w:val="none" w:sz="0" w:space="0" w:color="auto"/>
          </w:divBdr>
        </w:div>
        <w:div w:id="1869483704">
          <w:marLeft w:val="640"/>
          <w:marRight w:val="0"/>
          <w:marTop w:val="0"/>
          <w:marBottom w:val="0"/>
          <w:divBdr>
            <w:top w:val="none" w:sz="0" w:space="0" w:color="auto"/>
            <w:left w:val="none" w:sz="0" w:space="0" w:color="auto"/>
            <w:bottom w:val="none" w:sz="0" w:space="0" w:color="auto"/>
            <w:right w:val="none" w:sz="0" w:space="0" w:color="auto"/>
          </w:divBdr>
        </w:div>
        <w:div w:id="1148286005">
          <w:marLeft w:val="640"/>
          <w:marRight w:val="0"/>
          <w:marTop w:val="0"/>
          <w:marBottom w:val="0"/>
          <w:divBdr>
            <w:top w:val="none" w:sz="0" w:space="0" w:color="auto"/>
            <w:left w:val="none" w:sz="0" w:space="0" w:color="auto"/>
            <w:bottom w:val="none" w:sz="0" w:space="0" w:color="auto"/>
            <w:right w:val="none" w:sz="0" w:space="0" w:color="auto"/>
          </w:divBdr>
        </w:div>
        <w:div w:id="835653663">
          <w:marLeft w:val="640"/>
          <w:marRight w:val="0"/>
          <w:marTop w:val="0"/>
          <w:marBottom w:val="0"/>
          <w:divBdr>
            <w:top w:val="none" w:sz="0" w:space="0" w:color="auto"/>
            <w:left w:val="none" w:sz="0" w:space="0" w:color="auto"/>
            <w:bottom w:val="none" w:sz="0" w:space="0" w:color="auto"/>
            <w:right w:val="none" w:sz="0" w:space="0" w:color="auto"/>
          </w:divBdr>
        </w:div>
        <w:div w:id="135998584">
          <w:marLeft w:val="640"/>
          <w:marRight w:val="0"/>
          <w:marTop w:val="0"/>
          <w:marBottom w:val="0"/>
          <w:divBdr>
            <w:top w:val="none" w:sz="0" w:space="0" w:color="auto"/>
            <w:left w:val="none" w:sz="0" w:space="0" w:color="auto"/>
            <w:bottom w:val="none" w:sz="0" w:space="0" w:color="auto"/>
            <w:right w:val="none" w:sz="0" w:space="0" w:color="auto"/>
          </w:divBdr>
        </w:div>
        <w:div w:id="294651702">
          <w:marLeft w:val="640"/>
          <w:marRight w:val="0"/>
          <w:marTop w:val="0"/>
          <w:marBottom w:val="0"/>
          <w:divBdr>
            <w:top w:val="none" w:sz="0" w:space="0" w:color="auto"/>
            <w:left w:val="none" w:sz="0" w:space="0" w:color="auto"/>
            <w:bottom w:val="none" w:sz="0" w:space="0" w:color="auto"/>
            <w:right w:val="none" w:sz="0" w:space="0" w:color="auto"/>
          </w:divBdr>
        </w:div>
        <w:div w:id="977220599">
          <w:marLeft w:val="640"/>
          <w:marRight w:val="0"/>
          <w:marTop w:val="0"/>
          <w:marBottom w:val="0"/>
          <w:divBdr>
            <w:top w:val="none" w:sz="0" w:space="0" w:color="auto"/>
            <w:left w:val="none" w:sz="0" w:space="0" w:color="auto"/>
            <w:bottom w:val="none" w:sz="0" w:space="0" w:color="auto"/>
            <w:right w:val="none" w:sz="0" w:space="0" w:color="auto"/>
          </w:divBdr>
        </w:div>
        <w:div w:id="291983386">
          <w:marLeft w:val="640"/>
          <w:marRight w:val="0"/>
          <w:marTop w:val="0"/>
          <w:marBottom w:val="0"/>
          <w:divBdr>
            <w:top w:val="none" w:sz="0" w:space="0" w:color="auto"/>
            <w:left w:val="none" w:sz="0" w:space="0" w:color="auto"/>
            <w:bottom w:val="none" w:sz="0" w:space="0" w:color="auto"/>
            <w:right w:val="none" w:sz="0" w:space="0" w:color="auto"/>
          </w:divBdr>
        </w:div>
        <w:div w:id="49697496">
          <w:marLeft w:val="640"/>
          <w:marRight w:val="0"/>
          <w:marTop w:val="0"/>
          <w:marBottom w:val="0"/>
          <w:divBdr>
            <w:top w:val="none" w:sz="0" w:space="0" w:color="auto"/>
            <w:left w:val="none" w:sz="0" w:space="0" w:color="auto"/>
            <w:bottom w:val="none" w:sz="0" w:space="0" w:color="auto"/>
            <w:right w:val="none" w:sz="0" w:space="0" w:color="auto"/>
          </w:divBdr>
        </w:div>
        <w:div w:id="1198859807">
          <w:marLeft w:val="640"/>
          <w:marRight w:val="0"/>
          <w:marTop w:val="0"/>
          <w:marBottom w:val="0"/>
          <w:divBdr>
            <w:top w:val="none" w:sz="0" w:space="0" w:color="auto"/>
            <w:left w:val="none" w:sz="0" w:space="0" w:color="auto"/>
            <w:bottom w:val="none" w:sz="0" w:space="0" w:color="auto"/>
            <w:right w:val="none" w:sz="0" w:space="0" w:color="auto"/>
          </w:divBdr>
        </w:div>
        <w:div w:id="2081554667">
          <w:marLeft w:val="640"/>
          <w:marRight w:val="0"/>
          <w:marTop w:val="0"/>
          <w:marBottom w:val="0"/>
          <w:divBdr>
            <w:top w:val="none" w:sz="0" w:space="0" w:color="auto"/>
            <w:left w:val="none" w:sz="0" w:space="0" w:color="auto"/>
            <w:bottom w:val="none" w:sz="0" w:space="0" w:color="auto"/>
            <w:right w:val="none" w:sz="0" w:space="0" w:color="auto"/>
          </w:divBdr>
        </w:div>
        <w:div w:id="894706077">
          <w:marLeft w:val="640"/>
          <w:marRight w:val="0"/>
          <w:marTop w:val="0"/>
          <w:marBottom w:val="0"/>
          <w:divBdr>
            <w:top w:val="none" w:sz="0" w:space="0" w:color="auto"/>
            <w:left w:val="none" w:sz="0" w:space="0" w:color="auto"/>
            <w:bottom w:val="none" w:sz="0" w:space="0" w:color="auto"/>
            <w:right w:val="none" w:sz="0" w:space="0" w:color="auto"/>
          </w:divBdr>
        </w:div>
        <w:div w:id="656225042">
          <w:marLeft w:val="640"/>
          <w:marRight w:val="0"/>
          <w:marTop w:val="0"/>
          <w:marBottom w:val="0"/>
          <w:divBdr>
            <w:top w:val="none" w:sz="0" w:space="0" w:color="auto"/>
            <w:left w:val="none" w:sz="0" w:space="0" w:color="auto"/>
            <w:bottom w:val="none" w:sz="0" w:space="0" w:color="auto"/>
            <w:right w:val="none" w:sz="0" w:space="0" w:color="auto"/>
          </w:divBdr>
        </w:div>
        <w:div w:id="1633704896">
          <w:marLeft w:val="640"/>
          <w:marRight w:val="0"/>
          <w:marTop w:val="0"/>
          <w:marBottom w:val="0"/>
          <w:divBdr>
            <w:top w:val="none" w:sz="0" w:space="0" w:color="auto"/>
            <w:left w:val="none" w:sz="0" w:space="0" w:color="auto"/>
            <w:bottom w:val="none" w:sz="0" w:space="0" w:color="auto"/>
            <w:right w:val="none" w:sz="0" w:space="0" w:color="auto"/>
          </w:divBdr>
        </w:div>
        <w:div w:id="1724988127">
          <w:marLeft w:val="640"/>
          <w:marRight w:val="0"/>
          <w:marTop w:val="0"/>
          <w:marBottom w:val="0"/>
          <w:divBdr>
            <w:top w:val="none" w:sz="0" w:space="0" w:color="auto"/>
            <w:left w:val="none" w:sz="0" w:space="0" w:color="auto"/>
            <w:bottom w:val="none" w:sz="0" w:space="0" w:color="auto"/>
            <w:right w:val="none" w:sz="0" w:space="0" w:color="auto"/>
          </w:divBdr>
        </w:div>
        <w:div w:id="501747324">
          <w:marLeft w:val="640"/>
          <w:marRight w:val="0"/>
          <w:marTop w:val="0"/>
          <w:marBottom w:val="0"/>
          <w:divBdr>
            <w:top w:val="none" w:sz="0" w:space="0" w:color="auto"/>
            <w:left w:val="none" w:sz="0" w:space="0" w:color="auto"/>
            <w:bottom w:val="none" w:sz="0" w:space="0" w:color="auto"/>
            <w:right w:val="none" w:sz="0" w:space="0" w:color="auto"/>
          </w:divBdr>
        </w:div>
        <w:div w:id="649867587">
          <w:marLeft w:val="640"/>
          <w:marRight w:val="0"/>
          <w:marTop w:val="0"/>
          <w:marBottom w:val="0"/>
          <w:divBdr>
            <w:top w:val="none" w:sz="0" w:space="0" w:color="auto"/>
            <w:left w:val="none" w:sz="0" w:space="0" w:color="auto"/>
            <w:bottom w:val="none" w:sz="0" w:space="0" w:color="auto"/>
            <w:right w:val="none" w:sz="0" w:space="0" w:color="auto"/>
          </w:divBdr>
        </w:div>
        <w:div w:id="1596353853">
          <w:marLeft w:val="640"/>
          <w:marRight w:val="0"/>
          <w:marTop w:val="0"/>
          <w:marBottom w:val="0"/>
          <w:divBdr>
            <w:top w:val="none" w:sz="0" w:space="0" w:color="auto"/>
            <w:left w:val="none" w:sz="0" w:space="0" w:color="auto"/>
            <w:bottom w:val="none" w:sz="0" w:space="0" w:color="auto"/>
            <w:right w:val="none" w:sz="0" w:space="0" w:color="auto"/>
          </w:divBdr>
        </w:div>
        <w:div w:id="1749419278">
          <w:marLeft w:val="640"/>
          <w:marRight w:val="0"/>
          <w:marTop w:val="0"/>
          <w:marBottom w:val="0"/>
          <w:divBdr>
            <w:top w:val="none" w:sz="0" w:space="0" w:color="auto"/>
            <w:left w:val="none" w:sz="0" w:space="0" w:color="auto"/>
            <w:bottom w:val="none" w:sz="0" w:space="0" w:color="auto"/>
            <w:right w:val="none" w:sz="0" w:space="0" w:color="auto"/>
          </w:divBdr>
        </w:div>
        <w:div w:id="1783265791">
          <w:marLeft w:val="640"/>
          <w:marRight w:val="0"/>
          <w:marTop w:val="0"/>
          <w:marBottom w:val="0"/>
          <w:divBdr>
            <w:top w:val="none" w:sz="0" w:space="0" w:color="auto"/>
            <w:left w:val="none" w:sz="0" w:space="0" w:color="auto"/>
            <w:bottom w:val="none" w:sz="0" w:space="0" w:color="auto"/>
            <w:right w:val="none" w:sz="0" w:space="0" w:color="auto"/>
          </w:divBdr>
        </w:div>
        <w:div w:id="1412116359">
          <w:marLeft w:val="640"/>
          <w:marRight w:val="0"/>
          <w:marTop w:val="0"/>
          <w:marBottom w:val="0"/>
          <w:divBdr>
            <w:top w:val="none" w:sz="0" w:space="0" w:color="auto"/>
            <w:left w:val="none" w:sz="0" w:space="0" w:color="auto"/>
            <w:bottom w:val="none" w:sz="0" w:space="0" w:color="auto"/>
            <w:right w:val="none" w:sz="0" w:space="0" w:color="auto"/>
          </w:divBdr>
        </w:div>
        <w:div w:id="1563522514">
          <w:marLeft w:val="640"/>
          <w:marRight w:val="0"/>
          <w:marTop w:val="0"/>
          <w:marBottom w:val="0"/>
          <w:divBdr>
            <w:top w:val="none" w:sz="0" w:space="0" w:color="auto"/>
            <w:left w:val="none" w:sz="0" w:space="0" w:color="auto"/>
            <w:bottom w:val="none" w:sz="0" w:space="0" w:color="auto"/>
            <w:right w:val="none" w:sz="0" w:space="0" w:color="auto"/>
          </w:divBdr>
        </w:div>
        <w:div w:id="815806413">
          <w:marLeft w:val="640"/>
          <w:marRight w:val="0"/>
          <w:marTop w:val="0"/>
          <w:marBottom w:val="0"/>
          <w:divBdr>
            <w:top w:val="none" w:sz="0" w:space="0" w:color="auto"/>
            <w:left w:val="none" w:sz="0" w:space="0" w:color="auto"/>
            <w:bottom w:val="none" w:sz="0" w:space="0" w:color="auto"/>
            <w:right w:val="none" w:sz="0" w:space="0" w:color="auto"/>
          </w:divBdr>
        </w:div>
        <w:div w:id="1174606598">
          <w:marLeft w:val="640"/>
          <w:marRight w:val="0"/>
          <w:marTop w:val="0"/>
          <w:marBottom w:val="0"/>
          <w:divBdr>
            <w:top w:val="none" w:sz="0" w:space="0" w:color="auto"/>
            <w:left w:val="none" w:sz="0" w:space="0" w:color="auto"/>
            <w:bottom w:val="none" w:sz="0" w:space="0" w:color="auto"/>
            <w:right w:val="none" w:sz="0" w:space="0" w:color="auto"/>
          </w:divBdr>
        </w:div>
        <w:div w:id="1524787165">
          <w:marLeft w:val="640"/>
          <w:marRight w:val="0"/>
          <w:marTop w:val="0"/>
          <w:marBottom w:val="0"/>
          <w:divBdr>
            <w:top w:val="none" w:sz="0" w:space="0" w:color="auto"/>
            <w:left w:val="none" w:sz="0" w:space="0" w:color="auto"/>
            <w:bottom w:val="none" w:sz="0" w:space="0" w:color="auto"/>
            <w:right w:val="none" w:sz="0" w:space="0" w:color="auto"/>
          </w:divBdr>
        </w:div>
        <w:div w:id="920026882">
          <w:marLeft w:val="640"/>
          <w:marRight w:val="0"/>
          <w:marTop w:val="0"/>
          <w:marBottom w:val="0"/>
          <w:divBdr>
            <w:top w:val="none" w:sz="0" w:space="0" w:color="auto"/>
            <w:left w:val="none" w:sz="0" w:space="0" w:color="auto"/>
            <w:bottom w:val="none" w:sz="0" w:space="0" w:color="auto"/>
            <w:right w:val="none" w:sz="0" w:space="0" w:color="auto"/>
          </w:divBdr>
        </w:div>
        <w:div w:id="550731708">
          <w:marLeft w:val="640"/>
          <w:marRight w:val="0"/>
          <w:marTop w:val="0"/>
          <w:marBottom w:val="0"/>
          <w:divBdr>
            <w:top w:val="none" w:sz="0" w:space="0" w:color="auto"/>
            <w:left w:val="none" w:sz="0" w:space="0" w:color="auto"/>
            <w:bottom w:val="none" w:sz="0" w:space="0" w:color="auto"/>
            <w:right w:val="none" w:sz="0" w:space="0" w:color="auto"/>
          </w:divBdr>
        </w:div>
        <w:div w:id="125318476">
          <w:marLeft w:val="640"/>
          <w:marRight w:val="0"/>
          <w:marTop w:val="0"/>
          <w:marBottom w:val="0"/>
          <w:divBdr>
            <w:top w:val="none" w:sz="0" w:space="0" w:color="auto"/>
            <w:left w:val="none" w:sz="0" w:space="0" w:color="auto"/>
            <w:bottom w:val="none" w:sz="0" w:space="0" w:color="auto"/>
            <w:right w:val="none" w:sz="0" w:space="0" w:color="auto"/>
          </w:divBdr>
        </w:div>
        <w:div w:id="784349437">
          <w:marLeft w:val="640"/>
          <w:marRight w:val="0"/>
          <w:marTop w:val="0"/>
          <w:marBottom w:val="0"/>
          <w:divBdr>
            <w:top w:val="none" w:sz="0" w:space="0" w:color="auto"/>
            <w:left w:val="none" w:sz="0" w:space="0" w:color="auto"/>
            <w:bottom w:val="none" w:sz="0" w:space="0" w:color="auto"/>
            <w:right w:val="none" w:sz="0" w:space="0" w:color="auto"/>
          </w:divBdr>
        </w:div>
        <w:div w:id="1259368469">
          <w:marLeft w:val="640"/>
          <w:marRight w:val="0"/>
          <w:marTop w:val="0"/>
          <w:marBottom w:val="0"/>
          <w:divBdr>
            <w:top w:val="none" w:sz="0" w:space="0" w:color="auto"/>
            <w:left w:val="none" w:sz="0" w:space="0" w:color="auto"/>
            <w:bottom w:val="none" w:sz="0" w:space="0" w:color="auto"/>
            <w:right w:val="none" w:sz="0" w:space="0" w:color="auto"/>
          </w:divBdr>
        </w:div>
        <w:div w:id="2102069405">
          <w:marLeft w:val="640"/>
          <w:marRight w:val="0"/>
          <w:marTop w:val="0"/>
          <w:marBottom w:val="0"/>
          <w:divBdr>
            <w:top w:val="none" w:sz="0" w:space="0" w:color="auto"/>
            <w:left w:val="none" w:sz="0" w:space="0" w:color="auto"/>
            <w:bottom w:val="none" w:sz="0" w:space="0" w:color="auto"/>
            <w:right w:val="none" w:sz="0" w:space="0" w:color="auto"/>
          </w:divBdr>
        </w:div>
        <w:div w:id="1860389102">
          <w:marLeft w:val="640"/>
          <w:marRight w:val="0"/>
          <w:marTop w:val="0"/>
          <w:marBottom w:val="0"/>
          <w:divBdr>
            <w:top w:val="none" w:sz="0" w:space="0" w:color="auto"/>
            <w:left w:val="none" w:sz="0" w:space="0" w:color="auto"/>
            <w:bottom w:val="none" w:sz="0" w:space="0" w:color="auto"/>
            <w:right w:val="none" w:sz="0" w:space="0" w:color="auto"/>
          </w:divBdr>
        </w:div>
        <w:div w:id="1776171152">
          <w:marLeft w:val="640"/>
          <w:marRight w:val="0"/>
          <w:marTop w:val="0"/>
          <w:marBottom w:val="0"/>
          <w:divBdr>
            <w:top w:val="none" w:sz="0" w:space="0" w:color="auto"/>
            <w:left w:val="none" w:sz="0" w:space="0" w:color="auto"/>
            <w:bottom w:val="none" w:sz="0" w:space="0" w:color="auto"/>
            <w:right w:val="none" w:sz="0" w:space="0" w:color="auto"/>
          </w:divBdr>
        </w:div>
        <w:div w:id="2034845394">
          <w:marLeft w:val="640"/>
          <w:marRight w:val="0"/>
          <w:marTop w:val="0"/>
          <w:marBottom w:val="0"/>
          <w:divBdr>
            <w:top w:val="none" w:sz="0" w:space="0" w:color="auto"/>
            <w:left w:val="none" w:sz="0" w:space="0" w:color="auto"/>
            <w:bottom w:val="none" w:sz="0" w:space="0" w:color="auto"/>
            <w:right w:val="none" w:sz="0" w:space="0" w:color="auto"/>
          </w:divBdr>
        </w:div>
        <w:div w:id="1970043455">
          <w:marLeft w:val="640"/>
          <w:marRight w:val="0"/>
          <w:marTop w:val="0"/>
          <w:marBottom w:val="0"/>
          <w:divBdr>
            <w:top w:val="none" w:sz="0" w:space="0" w:color="auto"/>
            <w:left w:val="none" w:sz="0" w:space="0" w:color="auto"/>
            <w:bottom w:val="none" w:sz="0" w:space="0" w:color="auto"/>
            <w:right w:val="none" w:sz="0" w:space="0" w:color="auto"/>
          </w:divBdr>
        </w:div>
        <w:div w:id="1583560141">
          <w:marLeft w:val="640"/>
          <w:marRight w:val="0"/>
          <w:marTop w:val="0"/>
          <w:marBottom w:val="0"/>
          <w:divBdr>
            <w:top w:val="none" w:sz="0" w:space="0" w:color="auto"/>
            <w:left w:val="none" w:sz="0" w:space="0" w:color="auto"/>
            <w:bottom w:val="none" w:sz="0" w:space="0" w:color="auto"/>
            <w:right w:val="none" w:sz="0" w:space="0" w:color="auto"/>
          </w:divBdr>
        </w:div>
        <w:div w:id="176122713">
          <w:marLeft w:val="640"/>
          <w:marRight w:val="0"/>
          <w:marTop w:val="0"/>
          <w:marBottom w:val="0"/>
          <w:divBdr>
            <w:top w:val="none" w:sz="0" w:space="0" w:color="auto"/>
            <w:left w:val="none" w:sz="0" w:space="0" w:color="auto"/>
            <w:bottom w:val="none" w:sz="0" w:space="0" w:color="auto"/>
            <w:right w:val="none" w:sz="0" w:space="0" w:color="auto"/>
          </w:divBdr>
        </w:div>
        <w:div w:id="1767460759">
          <w:marLeft w:val="640"/>
          <w:marRight w:val="0"/>
          <w:marTop w:val="0"/>
          <w:marBottom w:val="0"/>
          <w:divBdr>
            <w:top w:val="none" w:sz="0" w:space="0" w:color="auto"/>
            <w:left w:val="none" w:sz="0" w:space="0" w:color="auto"/>
            <w:bottom w:val="none" w:sz="0" w:space="0" w:color="auto"/>
            <w:right w:val="none" w:sz="0" w:space="0" w:color="auto"/>
          </w:divBdr>
        </w:div>
        <w:div w:id="1910843962">
          <w:marLeft w:val="640"/>
          <w:marRight w:val="0"/>
          <w:marTop w:val="0"/>
          <w:marBottom w:val="0"/>
          <w:divBdr>
            <w:top w:val="none" w:sz="0" w:space="0" w:color="auto"/>
            <w:left w:val="none" w:sz="0" w:space="0" w:color="auto"/>
            <w:bottom w:val="none" w:sz="0" w:space="0" w:color="auto"/>
            <w:right w:val="none" w:sz="0" w:space="0" w:color="auto"/>
          </w:divBdr>
        </w:div>
        <w:div w:id="10114298">
          <w:marLeft w:val="640"/>
          <w:marRight w:val="0"/>
          <w:marTop w:val="0"/>
          <w:marBottom w:val="0"/>
          <w:divBdr>
            <w:top w:val="none" w:sz="0" w:space="0" w:color="auto"/>
            <w:left w:val="none" w:sz="0" w:space="0" w:color="auto"/>
            <w:bottom w:val="none" w:sz="0" w:space="0" w:color="auto"/>
            <w:right w:val="none" w:sz="0" w:space="0" w:color="auto"/>
          </w:divBdr>
        </w:div>
        <w:div w:id="253561503">
          <w:marLeft w:val="640"/>
          <w:marRight w:val="0"/>
          <w:marTop w:val="0"/>
          <w:marBottom w:val="0"/>
          <w:divBdr>
            <w:top w:val="none" w:sz="0" w:space="0" w:color="auto"/>
            <w:left w:val="none" w:sz="0" w:space="0" w:color="auto"/>
            <w:bottom w:val="none" w:sz="0" w:space="0" w:color="auto"/>
            <w:right w:val="none" w:sz="0" w:space="0" w:color="auto"/>
          </w:divBdr>
        </w:div>
        <w:div w:id="287397993">
          <w:marLeft w:val="640"/>
          <w:marRight w:val="0"/>
          <w:marTop w:val="0"/>
          <w:marBottom w:val="0"/>
          <w:divBdr>
            <w:top w:val="none" w:sz="0" w:space="0" w:color="auto"/>
            <w:left w:val="none" w:sz="0" w:space="0" w:color="auto"/>
            <w:bottom w:val="none" w:sz="0" w:space="0" w:color="auto"/>
            <w:right w:val="none" w:sz="0" w:space="0" w:color="auto"/>
          </w:divBdr>
        </w:div>
        <w:div w:id="1692758290">
          <w:marLeft w:val="640"/>
          <w:marRight w:val="0"/>
          <w:marTop w:val="0"/>
          <w:marBottom w:val="0"/>
          <w:divBdr>
            <w:top w:val="none" w:sz="0" w:space="0" w:color="auto"/>
            <w:left w:val="none" w:sz="0" w:space="0" w:color="auto"/>
            <w:bottom w:val="none" w:sz="0" w:space="0" w:color="auto"/>
            <w:right w:val="none" w:sz="0" w:space="0" w:color="auto"/>
          </w:divBdr>
        </w:div>
        <w:div w:id="1768884447">
          <w:marLeft w:val="640"/>
          <w:marRight w:val="0"/>
          <w:marTop w:val="0"/>
          <w:marBottom w:val="0"/>
          <w:divBdr>
            <w:top w:val="none" w:sz="0" w:space="0" w:color="auto"/>
            <w:left w:val="none" w:sz="0" w:space="0" w:color="auto"/>
            <w:bottom w:val="none" w:sz="0" w:space="0" w:color="auto"/>
            <w:right w:val="none" w:sz="0" w:space="0" w:color="auto"/>
          </w:divBdr>
        </w:div>
        <w:div w:id="1669089743">
          <w:marLeft w:val="640"/>
          <w:marRight w:val="0"/>
          <w:marTop w:val="0"/>
          <w:marBottom w:val="0"/>
          <w:divBdr>
            <w:top w:val="none" w:sz="0" w:space="0" w:color="auto"/>
            <w:left w:val="none" w:sz="0" w:space="0" w:color="auto"/>
            <w:bottom w:val="none" w:sz="0" w:space="0" w:color="auto"/>
            <w:right w:val="none" w:sz="0" w:space="0" w:color="auto"/>
          </w:divBdr>
        </w:div>
        <w:div w:id="735317340">
          <w:marLeft w:val="640"/>
          <w:marRight w:val="0"/>
          <w:marTop w:val="0"/>
          <w:marBottom w:val="0"/>
          <w:divBdr>
            <w:top w:val="none" w:sz="0" w:space="0" w:color="auto"/>
            <w:left w:val="none" w:sz="0" w:space="0" w:color="auto"/>
            <w:bottom w:val="none" w:sz="0" w:space="0" w:color="auto"/>
            <w:right w:val="none" w:sz="0" w:space="0" w:color="auto"/>
          </w:divBdr>
        </w:div>
        <w:div w:id="23869659">
          <w:marLeft w:val="640"/>
          <w:marRight w:val="0"/>
          <w:marTop w:val="0"/>
          <w:marBottom w:val="0"/>
          <w:divBdr>
            <w:top w:val="none" w:sz="0" w:space="0" w:color="auto"/>
            <w:left w:val="none" w:sz="0" w:space="0" w:color="auto"/>
            <w:bottom w:val="none" w:sz="0" w:space="0" w:color="auto"/>
            <w:right w:val="none" w:sz="0" w:space="0" w:color="auto"/>
          </w:divBdr>
        </w:div>
        <w:div w:id="1035040346">
          <w:marLeft w:val="640"/>
          <w:marRight w:val="0"/>
          <w:marTop w:val="0"/>
          <w:marBottom w:val="0"/>
          <w:divBdr>
            <w:top w:val="none" w:sz="0" w:space="0" w:color="auto"/>
            <w:left w:val="none" w:sz="0" w:space="0" w:color="auto"/>
            <w:bottom w:val="none" w:sz="0" w:space="0" w:color="auto"/>
            <w:right w:val="none" w:sz="0" w:space="0" w:color="auto"/>
          </w:divBdr>
        </w:div>
        <w:div w:id="336813766">
          <w:marLeft w:val="640"/>
          <w:marRight w:val="0"/>
          <w:marTop w:val="0"/>
          <w:marBottom w:val="0"/>
          <w:divBdr>
            <w:top w:val="none" w:sz="0" w:space="0" w:color="auto"/>
            <w:left w:val="none" w:sz="0" w:space="0" w:color="auto"/>
            <w:bottom w:val="none" w:sz="0" w:space="0" w:color="auto"/>
            <w:right w:val="none" w:sz="0" w:space="0" w:color="auto"/>
          </w:divBdr>
        </w:div>
        <w:div w:id="156458854">
          <w:marLeft w:val="640"/>
          <w:marRight w:val="0"/>
          <w:marTop w:val="0"/>
          <w:marBottom w:val="0"/>
          <w:divBdr>
            <w:top w:val="none" w:sz="0" w:space="0" w:color="auto"/>
            <w:left w:val="none" w:sz="0" w:space="0" w:color="auto"/>
            <w:bottom w:val="none" w:sz="0" w:space="0" w:color="auto"/>
            <w:right w:val="none" w:sz="0" w:space="0" w:color="auto"/>
          </w:divBdr>
        </w:div>
        <w:div w:id="53479678">
          <w:marLeft w:val="640"/>
          <w:marRight w:val="0"/>
          <w:marTop w:val="0"/>
          <w:marBottom w:val="0"/>
          <w:divBdr>
            <w:top w:val="none" w:sz="0" w:space="0" w:color="auto"/>
            <w:left w:val="none" w:sz="0" w:space="0" w:color="auto"/>
            <w:bottom w:val="none" w:sz="0" w:space="0" w:color="auto"/>
            <w:right w:val="none" w:sz="0" w:space="0" w:color="auto"/>
          </w:divBdr>
        </w:div>
        <w:div w:id="1905484607">
          <w:marLeft w:val="640"/>
          <w:marRight w:val="0"/>
          <w:marTop w:val="0"/>
          <w:marBottom w:val="0"/>
          <w:divBdr>
            <w:top w:val="none" w:sz="0" w:space="0" w:color="auto"/>
            <w:left w:val="none" w:sz="0" w:space="0" w:color="auto"/>
            <w:bottom w:val="none" w:sz="0" w:space="0" w:color="auto"/>
            <w:right w:val="none" w:sz="0" w:space="0" w:color="auto"/>
          </w:divBdr>
        </w:div>
        <w:div w:id="111680524">
          <w:marLeft w:val="640"/>
          <w:marRight w:val="0"/>
          <w:marTop w:val="0"/>
          <w:marBottom w:val="0"/>
          <w:divBdr>
            <w:top w:val="none" w:sz="0" w:space="0" w:color="auto"/>
            <w:left w:val="none" w:sz="0" w:space="0" w:color="auto"/>
            <w:bottom w:val="none" w:sz="0" w:space="0" w:color="auto"/>
            <w:right w:val="none" w:sz="0" w:space="0" w:color="auto"/>
          </w:divBdr>
        </w:div>
      </w:divsChild>
    </w:div>
    <w:div w:id="330571154">
      <w:bodyDiv w:val="1"/>
      <w:marLeft w:val="0"/>
      <w:marRight w:val="0"/>
      <w:marTop w:val="0"/>
      <w:marBottom w:val="0"/>
      <w:divBdr>
        <w:top w:val="none" w:sz="0" w:space="0" w:color="auto"/>
        <w:left w:val="none" w:sz="0" w:space="0" w:color="auto"/>
        <w:bottom w:val="none" w:sz="0" w:space="0" w:color="auto"/>
        <w:right w:val="none" w:sz="0" w:space="0" w:color="auto"/>
      </w:divBdr>
      <w:divsChild>
        <w:div w:id="1019550178">
          <w:marLeft w:val="640"/>
          <w:marRight w:val="0"/>
          <w:marTop w:val="0"/>
          <w:marBottom w:val="0"/>
          <w:divBdr>
            <w:top w:val="none" w:sz="0" w:space="0" w:color="auto"/>
            <w:left w:val="none" w:sz="0" w:space="0" w:color="auto"/>
            <w:bottom w:val="none" w:sz="0" w:space="0" w:color="auto"/>
            <w:right w:val="none" w:sz="0" w:space="0" w:color="auto"/>
          </w:divBdr>
        </w:div>
        <w:div w:id="2132937066">
          <w:marLeft w:val="640"/>
          <w:marRight w:val="0"/>
          <w:marTop w:val="0"/>
          <w:marBottom w:val="0"/>
          <w:divBdr>
            <w:top w:val="none" w:sz="0" w:space="0" w:color="auto"/>
            <w:left w:val="none" w:sz="0" w:space="0" w:color="auto"/>
            <w:bottom w:val="none" w:sz="0" w:space="0" w:color="auto"/>
            <w:right w:val="none" w:sz="0" w:space="0" w:color="auto"/>
          </w:divBdr>
        </w:div>
        <w:div w:id="968511673">
          <w:marLeft w:val="640"/>
          <w:marRight w:val="0"/>
          <w:marTop w:val="0"/>
          <w:marBottom w:val="0"/>
          <w:divBdr>
            <w:top w:val="none" w:sz="0" w:space="0" w:color="auto"/>
            <w:left w:val="none" w:sz="0" w:space="0" w:color="auto"/>
            <w:bottom w:val="none" w:sz="0" w:space="0" w:color="auto"/>
            <w:right w:val="none" w:sz="0" w:space="0" w:color="auto"/>
          </w:divBdr>
        </w:div>
        <w:div w:id="1745686184">
          <w:marLeft w:val="640"/>
          <w:marRight w:val="0"/>
          <w:marTop w:val="0"/>
          <w:marBottom w:val="0"/>
          <w:divBdr>
            <w:top w:val="none" w:sz="0" w:space="0" w:color="auto"/>
            <w:left w:val="none" w:sz="0" w:space="0" w:color="auto"/>
            <w:bottom w:val="none" w:sz="0" w:space="0" w:color="auto"/>
            <w:right w:val="none" w:sz="0" w:space="0" w:color="auto"/>
          </w:divBdr>
        </w:div>
        <w:div w:id="1168011822">
          <w:marLeft w:val="640"/>
          <w:marRight w:val="0"/>
          <w:marTop w:val="0"/>
          <w:marBottom w:val="0"/>
          <w:divBdr>
            <w:top w:val="none" w:sz="0" w:space="0" w:color="auto"/>
            <w:left w:val="none" w:sz="0" w:space="0" w:color="auto"/>
            <w:bottom w:val="none" w:sz="0" w:space="0" w:color="auto"/>
            <w:right w:val="none" w:sz="0" w:space="0" w:color="auto"/>
          </w:divBdr>
        </w:div>
        <w:div w:id="2037460808">
          <w:marLeft w:val="640"/>
          <w:marRight w:val="0"/>
          <w:marTop w:val="0"/>
          <w:marBottom w:val="0"/>
          <w:divBdr>
            <w:top w:val="none" w:sz="0" w:space="0" w:color="auto"/>
            <w:left w:val="none" w:sz="0" w:space="0" w:color="auto"/>
            <w:bottom w:val="none" w:sz="0" w:space="0" w:color="auto"/>
            <w:right w:val="none" w:sz="0" w:space="0" w:color="auto"/>
          </w:divBdr>
        </w:div>
        <w:div w:id="2049063218">
          <w:marLeft w:val="640"/>
          <w:marRight w:val="0"/>
          <w:marTop w:val="0"/>
          <w:marBottom w:val="0"/>
          <w:divBdr>
            <w:top w:val="none" w:sz="0" w:space="0" w:color="auto"/>
            <w:left w:val="none" w:sz="0" w:space="0" w:color="auto"/>
            <w:bottom w:val="none" w:sz="0" w:space="0" w:color="auto"/>
            <w:right w:val="none" w:sz="0" w:space="0" w:color="auto"/>
          </w:divBdr>
        </w:div>
        <w:div w:id="1387485007">
          <w:marLeft w:val="640"/>
          <w:marRight w:val="0"/>
          <w:marTop w:val="0"/>
          <w:marBottom w:val="0"/>
          <w:divBdr>
            <w:top w:val="none" w:sz="0" w:space="0" w:color="auto"/>
            <w:left w:val="none" w:sz="0" w:space="0" w:color="auto"/>
            <w:bottom w:val="none" w:sz="0" w:space="0" w:color="auto"/>
            <w:right w:val="none" w:sz="0" w:space="0" w:color="auto"/>
          </w:divBdr>
        </w:div>
        <w:div w:id="384529607">
          <w:marLeft w:val="640"/>
          <w:marRight w:val="0"/>
          <w:marTop w:val="0"/>
          <w:marBottom w:val="0"/>
          <w:divBdr>
            <w:top w:val="none" w:sz="0" w:space="0" w:color="auto"/>
            <w:left w:val="none" w:sz="0" w:space="0" w:color="auto"/>
            <w:bottom w:val="none" w:sz="0" w:space="0" w:color="auto"/>
            <w:right w:val="none" w:sz="0" w:space="0" w:color="auto"/>
          </w:divBdr>
        </w:div>
        <w:div w:id="587887210">
          <w:marLeft w:val="640"/>
          <w:marRight w:val="0"/>
          <w:marTop w:val="0"/>
          <w:marBottom w:val="0"/>
          <w:divBdr>
            <w:top w:val="none" w:sz="0" w:space="0" w:color="auto"/>
            <w:left w:val="none" w:sz="0" w:space="0" w:color="auto"/>
            <w:bottom w:val="none" w:sz="0" w:space="0" w:color="auto"/>
            <w:right w:val="none" w:sz="0" w:space="0" w:color="auto"/>
          </w:divBdr>
        </w:div>
        <w:div w:id="1983074548">
          <w:marLeft w:val="640"/>
          <w:marRight w:val="0"/>
          <w:marTop w:val="0"/>
          <w:marBottom w:val="0"/>
          <w:divBdr>
            <w:top w:val="none" w:sz="0" w:space="0" w:color="auto"/>
            <w:left w:val="none" w:sz="0" w:space="0" w:color="auto"/>
            <w:bottom w:val="none" w:sz="0" w:space="0" w:color="auto"/>
            <w:right w:val="none" w:sz="0" w:space="0" w:color="auto"/>
          </w:divBdr>
        </w:div>
        <w:div w:id="1256665973">
          <w:marLeft w:val="640"/>
          <w:marRight w:val="0"/>
          <w:marTop w:val="0"/>
          <w:marBottom w:val="0"/>
          <w:divBdr>
            <w:top w:val="none" w:sz="0" w:space="0" w:color="auto"/>
            <w:left w:val="none" w:sz="0" w:space="0" w:color="auto"/>
            <w:bottom w:val="none" w:sz="0" w:space="0" w:color="auto"/>
            <w:right w:val="none" w:sz="0" w:space="0" w:color="auto"/>
          </w:divBdr>
        </w:div>
        <w:div w:id="704521075">
          <w:marLeft w:val="640"/>
          <w:marRight w:val="0"/>
          <w:marTop w:val="0"/>
          <w:marBottom w:val="0"/>
          <w:divBdr>
            <w:top w:val="none" w:sz="0" w:space="0" w:color="auto"/>
            <w:left w:val="none" w:sz="0" w:space="0" w:color="auto"/>
            <w:bottom w:val="none" w:sz="0" w:space="0" w:color="auto"/>
            <w:right w:val="none" w:sz="0" w:space="0" w:color="auto"/>
          </w:divBdr>
        </w:div>
        <w:div w:id="2087073052">
          <w:marLeft w:val="640"/>
          <w:marRight w:val="0"/>
          <w:marTop w:val="0"/>
          <w:marBottom w:val="0"/>
          <w:divBdr>
            <w:top w:val="none" w:sz="0" w:space="0" w:color="auto"/>
            <w:left w:val="none" w:sz="0" w:space="0" w:color="auto"/>
            <w:bottom w:val="none" w:sz="0" w:space="0" w:color="auto"/>
            <w:right w:val="none" w:sz="0" w:space="0" w:color="auto"/>
          </w:divBdr>
        </w:div>
        <w:div w:id="173885407">
          <w:marLeft w:val="640"/>
          <w:marRight w:val="0"/>
          <w:marTop w:val="0"/>
          <w:marBottom w:val="0"/>
          <w:divBdr>
            <w:top w:val="none" w:sz="0" w:space="0" w:color="auto"/>
            <w:left w:val="none" w:sz="0" w:space="0" w:color="auto"/>
            <w:bottom w:val="none" w:sz="0" w:space="0" w:color="auto"/>
            <w:right w:val="none" w:sz="0" w:space="0" w:color="auto"/>
          </w:divBdr>
        </w:div>
        <w:div w:id="1475752611">
          <w:marLeft w:val="640"/>
          <w:marRight w:val="0"/>
          <w:marTop w:val="0"/>
          <w:marBottom w:val="0"/>
          <w:divBdr>
            <w:top w:val="none" w:sz="0" w:space="0" w:color="auto"/>
            <w:left w:val="none" w:sz="0" w:space="0" w:color="auto"/>
            <w:bottom w:val="none" w:sz="0" w:space="0" w:color="auto"/>
            <w:right w:val="none" w:sz="0" w:space="0" w:color="auto"/>
          </w:divBdr>
        </w:div>
        <w:div w:id="1068916763">
          <w:marLeft w:val="640"/>
          <w:marRight w:val="0"/>
          <w:marTop w:val="0"/>
          <w:marBottom w:val="0"/>
          <w:divBdr>
            <w:top w:val="none" w:sz="0" w:space="0" w:color="auto"/>
            <w:left w:val="none" w:sz="0" w:space="0" w:color="auto"/>
            <w:bottom w:val="none" w:sz="0" w:space="0" w:color="auto"/>
            <w:right w:val="none" w:sz="0" w:space="0" w:color="auto"/>
          </w:divBdr>
        </w:div>
        <w:div w:id="423964920">
          <w:marLeft w:val="640"/>
          <w:marRight w:val="0"/>
          <w:marTop w:val="0"/>
          <w:marBottom w:val="0"/>
          <w:divBdr>
            <w:top w:val="none" w:sz="0" w:space="0" w:color="auto"/>
            <w:left w:val="none" w:sz="0" w:space="0" w:color="auto"/>
            <w:bottom w:val="none" w:sz="0" w:space="0" w:color="auto"/>
            <w:right w:val="none" w:sz="0" w:space="0" w:color="auto"/>
          </w:divBdr>
        </w:div>
        <w:div w:id="804082946">
          <w:marLeft w:val="640"/>
          <w:marRight w:val="0"/>
          <w:marTop w:val="0"/>
          <w:marBottom w:val="0"/>
          <w:divBdr>
            <w:top w:val="none" w:sz="0" w:space="0" w:color="auto"/>
            <w:left w:val="none" w:sz="0" w:space="0" w:color="auto"/>
            <w:bottom w:val="none" w:sz="0" w:space="0" w:color="auto"/>
            <w:right w:val="none" w:sz="0" w:space="0" w:color="auto"/>
          </w:divBdr>
        </w:div>
        <w:div w:id="1526168680">
          <w:marLeft w:val="640"/>
          <w:marRight w:val="0"/>
          <w:marTop w:val="0"/>
          <w:marBottom w:val="0"/>
          <w:divBdr>
            <w:top w:val="none" w:sz="0" w:space="0" w:color="auto"/>
            <w:left w:val="none" w:sz="0" w:space="0" w:color="auto"/>
            <w:bottom w:val="none" w:sz="0" w:space="0" w:color="auto"/>
            <w:right w:val="none" w:sz="0" w:space="0" w:color="auto"/>
          </w:divBdr>
        </w:div>
        <w:div w:id="1449085991">
          <w:marLeft w:val="640"/>
          <w:marRight w:val="0"/>
          <w:marTop w:val="0"/>
          <w:marBottom w:val="0"/>
          <w:divBdr>
            <w:top w:val="none" w:sz="0" w:space="0" w:color="auto"/>
            <w:left w:val="none" w:sz="0" w:space="0" w:color="auto"/>
            <w:bottom w:val="none" w:sz="0" w:space="0" w:color="auto"/>
            <w:right w:val="none" w:sz="0" w:space="0" w:color="auto"/>
          </w:divBdr>
        </w:div>
        <w:div w:id="2145190766">
          <w:marLeft w:val="640"/>
          <w:marRight w:val="0"/>
          <w:marTop w:val="0"/>
          <w:marBottom w:val="0"/>
          <w:divBdr>
            <w:top w:val="none" w:sz="0" w:space="0" w:color="auto"/>
            <w:left w:val="none" w:sz="0" w:space="0" w:color="auto"/>
            <w:bottom w:val="none" w:sz="0" w:space="0" w:color="auto"/>
            <w:right w:val="none" w:sz="0" w:space="0" w:color="auto"/>
          </w:divBdr>
        </w:div>
        <w:div w:id="686096637">
          <w:marLeft w:val="640"/>
          <w:marRight w:val="0"/>
          <w:marTop w:val="0"/>
          <w:marBottom w:val="0"/>
          <w:divBdr>
            <w:top w:val="none" w:sz="0" w:space="0" w:color="auto"/>
            <w:left w:val="none" w:sz="0" w:space="0" w:color="auto"/>
            <w:bottom w:val="none" w:sz="0" w:space="0" w:color="auto"/>
            <w:right w:val="none" w:sz="0" w:space="0" w:color="auto"/>
          </w:divBdr>
        </w:div>
        <w:div w:id="2129811508">
          <w:marLeft w:val="640"/>
          <w:marRight w:val="0"/>
          <w:marTop w:val="0"/>
          <w:marBottom w:val="0"/>
          <w:divBdr>
            <w:top w:val="none" w:sz="0" w:space="0" w:color="auto"/>
            <w:left w:val="none" w:sz="0" w:space="0" w:color="auto"/>
            <w:bottom w:val="none" w:sz="0" w:space="0" w:color="auto"/>
            <w:right w:val="none" w:sz="0" w:space="0" w:color="auto"/>
          </w:divBdr>
        </w:div>
        <w:div w:id="1473328425">
          <w:marLeft w:val="640"/>
          <w:marRight w:val="0"/>
          <w:marTop w:val="0"/>
          <w:marBottom w:val="0"/>
          <w:divBdr>
            <w:top w:val="none" w:sz="0" w:space="0" w:color="auto"/>
            <w:left w:val="none" w:sz="0" w:space="0" w:color="auto"/>
            <w:bottom w:val="none" w:sz="0" w:space="0" w:color="auto"/>
            <w:right w:val="none" w:sz="0" w:space="0" w:color="auto"/>
          </w:divBdr>
        </w:div>
        <w:div w:id="2125078026">
          <w:marLeft w:val="640"/>
          <w:marRight w:val="0"/>
          <w:marTop w:val="0"/>
          <w:marBottom w:val="0"/>
          <w:divBdr>
            <w:top w:val="none" w:sz="0" w:space="0" w:color="auto"/>
            <w:left w:val="none" w:sz="0" w:space="0" w:color="auto"/>
            <w:bottom w:val="none" w:sz="0" w:space="0" w:color="auto"/>
            <w:right w:val="none" w:sz="0" w:space="0" w:color="auto"/>
          </w:divBdr>
        </w:div>
        <w:div w:id="1720932609">
          <w:marLeft w:val="640"/>
          <w:marRight w:val="0"/>
          <w:marTop w:val="0"/>
          <w:marBottom w:val="0"/>
          <w:divBdr>
            <w:top w:val="none" w:sz="0" w:space="0" w:color="auto"/>
            <w:left w:val="none" w:sz="0" w:space="0" w:color="auto"/>
            <w:bottom w:val="none" w:sz="0" w:space="0" w:color="auto"/>
            <w:right w:val="none" w:sz="0" w:space="0" w:color="auto"/>
          </w:divBdr>
        </w:div>
        <w:div w:id="273827400">
          <w:marLeft w:val="640"/>
          <w:marRight w:val="0"/>
          <w:marTop w:val="0"/>
          <w:marBottom w:val="0"/>
          <w:divBdr>
            <w:top w:val="none" w:sz="0" w:space="0" w:color="auto"/>
            <w:left w:val="none" w:sz="0" w:space="0" w:color="auto"/>
            <w:bottom w:val="none" w:sz="0" w:space="0" w:color="auto"/>
            <w:right w:val="none" w:sz="0" w:space="0" w:color="auto"/>
          </w:divBdr>
        </w:div>
        <w:div w:id="1158417852">
          <w:marLeft w:val="640"/>
          <w:marRight w:val="0"/>
          <w:marTop w:val="0"/>
          <w:marBottom w:val="0"/>
          <w:divBdr>
            <w:top w:val="none" w:sz="0" w:space="0" w:color="auto"/>
            <w:left w:val="none" w:sz="0" w:space="0" w:color="auto"/>
            <w:bottom w:val="none" w:sz="0" w:space="0" w:color="auto"/>
            <w:right w:val="none" w:sz="0" w:space="0" w:color="auto"/>
          </w:divBdr>
        </w:div>
        <w:div w:id="1758476380">
          <w:marLeft w:val="640"/>
          <w:marRight w:val="0"/>
          <w:marTop w:val="0"/>
          <w:marBottom w:val="0"/>
          <w:divBdr>
            <w:top w:val="none" w:sz="0" w:space="0" w:color="auto"/>
            <w:left w:val="none" w:sz="0" w:space="0" w:color="auto"/>
            <w:bottom w:val="none" w:sz="0" w:space="0" w:color="auto"/>
            <w:right w:val="none" w:sz="0" w:space="0" w:color="auto"/>
          </w:divBdr>
        </w:div>
        <w:div w:id="761297808">
          <w:marLeft w:val="640"/>
          <w:marRight w:val="0"/>
          <w:marTop w:val="0"/>
          <w:marBottom w:val="0"/>
          <w:divBdr>
            <w:top w:val="none" w:sz="0" w:space="0" w:color="auto"/>
            <w:left w:val="none" w:sz="0" w:space="0" w:color="auto"/>
            <w:bottom w:val="none" w:sz="0" w:space="0" w:color="auto"/>
            <w:right w:val="none" w:sz="0" w:space="0" w:color="auto"/>
          </w:divBdr>
        </w:div>
        <w:div w:id="1864004876">
          <w:marLeft w:val="640"/>
          <w:marRight w:val="0"/>
          <w:marTop w:val="0"/>
          <w:marBottom w:val="0"/>
          <w:divBdr>
            <w:top w:val="none" w:sz="0" w:space="0" w:color="auto"/>
            <w:left w:val="none" w:sz="0" w:space="0" w:color="auto"/>
            <w:bottom w:val="none" w:sz="0" w:space="0" w:color="auto"/>
            <w:right w:val="none" w:sz="0" w:space="0" w:color="auto"/>
          </w:divBdr>
        </w:div>
        <w:div w:id="2050101545">
          <w:marLeft w:val="640"/>
          <w:marRight w:val="0"/>
          <w:marTop w:val="0"/>
          <w:marBottom w:val="0"/>
          <w:divBdr>
            <w:top w:val="none" w:sz="0" w:space="0" w:color="auto"/>
            <w:left w:val="none" w:sz="0" w:space="0" w:color="auto"/>
            <w:bottom w:val="none" w:sz="0" w:space="0" w:color="auto"/>
            <w:right w:val="none" w:sz="0" w:space="0" w:color="auto"/>
          </w:divBdr>
        </w:div>
        <w:div w:id="1634216401">
          <w:marLeft w:val="640"/>
          <w:marRight w:val="0"/>
          <w:marTop w:val="0"/>
          <w:marBottom w:val="0"/>
          <w:divBdr>
            <w:top w:val="none" w:sz="0" w:space="0" w:color="auto"/>
            <w:left w:val="none" w:sz="0" w:space="0" w:color="auto"/>
            <w:bottom w:val="none" w:sz="0" w:space="0" w:color="auto"/>
            <w:right w:val="none" w:sz="0" w:space="0" w:color="auto"/>
          </w:divBdr>
        </w:div>
        <w:div w:id="1217165445">
          <w:marLeft w:val="640"/>
          <w:marRight w:val="0"/>
          <w:marTop w:val="0"/>
          <w:marBottom w:val="0"/>
          <w:divBdr>
            <w:top w:val="none" w:sz="0" w:space="0" w:color="auto"/>
            <w:left w:val="none" w:sz="0" w:space="0" w:color="auto"/>
            <w:bottom w:val="none" w:sz="0" w:space="0" w:color="auto"/>
            <w:right w:val="none" w:sz="0" w:space="0" w:color="auto"/>
          </w:divBdr>
        </w:div>
        <w:div w:id="900016348">
          <w:marLeft w:val="640"/>
          <w:marRight w:val="0"/>
          <w:marTop w:val="0"/>
          <w:marBottom w:val="0"/>
          <w:divBdr>
            <w:top w:val="none" w:sz="0" w:space="0" w:color="auto"/>
            <w:left w:val="none" w:sz="0" w:space="0" w:color="auto"/>
            <w:bottom w:val="none" w:sz="0" w:space="0" w:color="auto"/>
            <w:right w:val="none" w:sz="0" w:space="0" w:color="auto"/>
          </w:divBdr>
        </w:div>
        <w:div w:id="370571569">
          <w:marLeft w:val="640"/>
          <w:marRight w:val="0"/>
          <w:marTop w:val="0"/>
          <w:marBottom w:val="0"/>
          <w:divBdr>
            <w:top w:val="none" w:sz="0" w:space="0" w:color="auto"/>
            <w:left w:val="none" w:sz="0" w:space="0" w:color="auto"/>
            <w:bottom w:val="none" w:sz="0" w:space="0" w:color="auto"/>
            <w:right w:val="none" w:sz="0" w:space="0" w:color="auto"/>
          </w:divBdr>
        </w:div>
        <w:div w:id="110634294">
          <w:marLeft w:val="640"/>
          <w:marRight w:val="0"/>
          <w:marTop w:val="0"/>
          <w:marBottom w:val="0"/>
          <w:divBdr>
            <w:top w:val="none" w:sz="0" w:space="0" w:color="auto"/>
            <w:left w:val="none" w:sz="0" w:space="0" w:color="auto"/>
            <w:bottom w:val="none" w:sz="0" w:space="0" w:color="auto"/>
            <w:right w:val="none" w:sz="0" w:space="0" w:color="auto"/>
          </w:divBdr>
        </w:div>
        <w:div w:id="413819339">
          <w:marLeft w:val="640"/>
          <w:marRight w:val="0"/>
          <w:marTop w:val="0"/>
          <w:marBottom w:val="0"/>
          <w:divBdr>
            <w:top w:val="none" w:sz="0" w:space="0" w:color="auto"/>
            <w:left w:val="none" w:sz="0" w:space="0" w:color="auto"/>
            <w:bottom w:val="none" w:sz="0" w:space="0" w:color="auto"/>
            <w:right w:val="none" w:sz="0" w:space="0" w:color="auto"/>
          </w:divBdr>
        </w:div>
        <w:div w:id="1087577635">
          <w:marLeft w:val="640"/>
          <w:marRight w:val="0"/>
          <w:marTop w:val="0"/>
          <w:marBottom w:val="0"/>
          <w:divBdr>
            <w:top w:val="none" w:sz="0" w:space="0" w:color="auto"/>
            <w:left w:val="none" w:sz="0" w:space="0" w:color="auto"/>
            <w:bottom w:val="none" w:sz="0" w:space="0" w:color="auto"/>
            <w:right w:val="none" w:sz="0" w:space="0" w:color="auto"/>
          </w:divBdr>
        </w:div>
        <w:div w:id="639380200">
          <w:marLeft w:val="640"/>
          <w:marRight w:val="0"/>
          <w:marTop w:val="0"/>
          <w:marBottom w:val="0"/>
          <w:divBdr>
            <w:top w:val="none" w:sz="0" w:space="0" w:color="auto"/>
            <w:left w:val="none" w:sz="0" w:space="0" w:color="auto"/>
            <w:bottom w:val="none" w:sz="0" w:space="0" w:color="auto"/>
            <w:right w:val="none" w:sz="0" w:space="0" w:color="auto"/>
          </w:divBdr>
        </w:div>
        <w:div w:id="475222708">
          <w:marLeft w:val="640"/>
          <w:marRight w:val="0"/>
          <w:marTop w:val="0"/>
          <w:marBottom w:val="0"/>
          <w:divBdr>
            <w:top w:val="none" w:sz="0" w:space="0" w:color="auto"/>
            <w:left w:val="none" w:sz="0" w:space="0" w:color="auto"/>
            <w:bottom w:val="none" w:sz="0" w:space="0" w:color="auto"/>
            <w:right w:val="none" w:sz="0" w:space="0" w:color="auto"/>
          </w:divBdr>
        </w:div>
        <w:div w:id="1891110689">
          <w:marLeft w:val="640"/>
          <w:marRight w:val="0"/>
          <w:marTop w:val="0"/>
          <w:marBottom w:val="0"/>
          <w:divBdr>
            <w:top w:val="none" w:sz="0" w:space="0" w:color="auto"/>
            <w:left w:val="none" w:sz="0" w:space="0" w:color="auto"/>
            <w:bottom w:val="none" w:sz="0" w:space="0" w:color="auto"/>
            <w:right w:val="none" w:sz="0" w:space="0" w:color="auto"/>
          </w:divBdr>
        </w:div>
        <w:div w:id="1884707183">
          <w:marLeft w:val="640"/>
          <w:marRight w:val="0"/>
          <w:marTop w:val="0"/>
          <w:marBottom w:val="0"/>
          <w:divBdr>
            <w:top w:val="none" w:sz="0" w:space="0" w:color="auto"/>
            <w:left w:val="none" w:sz="0" w:space="0" w:color="auto"/>
            <w:bottom w:val="none" w:sz="0" w:space="0" w:color="auto"/>
            <w:right w:val="none" w:sz="0" w:space="0" w:color="auto"/>
          </w:divBdr>
        </w:div>
        <w:div w:id="258829415">
          <w:marLeft w:val="640"/>
          <w:marRight w:val="0"/>
          <w:marTop w:val="0"/>
          <w:marBottom w:val="0"/>
          <w:divBdr>
            <w:top w:val="none" w:sz="0" w:space="0" w:color="auto"/>
            <w:left w:val="none" w:sz="0" w:space="0" w:color="auto"/>
            <w:bottom w:val="none" w:sz="0" w:space="0" w:color="auto"/>
            <w:right w:val="none" w:sz="0" w:space="0" w:color="auto"/>
          </w:divBdr>
        </w:div>
        <w:div w:id="1726295298">
          <w:marLeft w:val="640"/>
          <w:marRight w:val="0"/>
          <w:marTop w:val="0"/>
          <w:marBottom w:val="0"/>
          <w:divBdr>
            <w:top w:val="none" w:sz="0" w:space="0" w:color="auto"/>
            <w:left w:val="none" w:sz="0" w:space="0" w:color="auto"/>
            <w:bottom w:val="none" w:sz="0" w:space="0" w:color="auto"/>
            <w:right w:val="none" w:sz="0" w:space="0" w:color="auto"/>
          </w:divBdr>
        </w:div>
        <w:div w:id="1145973819">
          <w:marLeft w:val="640"/>
          <w:marRight w:val="0"/>
          <w:marTop w:val="0"/>
          <w:marBottom w:val="0"/>
          <w:divBdr>
            <w:top w:val="none" w:sz="0" w:space="0" w:color="auto"/>
            <w:left w:val="none" w:sz="0" w:space="0" w:color="auto"/>
            <w:bottom w:val="none" w:sz="0" w:space="0" w:color="auto"/>
            <w:right w:val="none" w:sz="0" w:space="0" w:color="auto"/>
          </w:divBdr>
        </w:div>
        <w:div w:id="1465267513">
          <w:marLeft w:val="640"/>
          <w:marRight w:val="0"/>
          <w:marTop w:val="0"/>
          <w:marBottom w:val="0"/>
          <w:divBdr>
            <w:top w:val="none" w:sz="0" w:space="0" w:color="auto"/>
            <w:left w:val="none" w:sz="0" w:space="0" w:color="auto"/>
            <w:bottom w:val="none" w:sz="0" w:space="0" w:color="auto"/>
            <w:right w:val="none" w:sz="0" w:space="0" w:color="auto"/>
          </w:divBdr>
        </w:div>
        <w:div w:id="1549879403">
          <w:marLeft w:val="640"/>
          <w:marRight w:val="0"/>
          <w:marTop w:val="0"/>
          <w:marBottom w:val="0"/>
          <w:divBdr>
            <w:top w:val="none" w:sz="0" w:space="0" w:color="auto"/>
            <w:left w:val="none" w:sz="0" w:space="0" w:color="auto"/>
            <w:bottom w:val="none" w:sz="0" w:space="0" w:color="auto"/>
            <w:right w:val="none" w:sz="0" w:space="0" w:color="auto"/>
          </w:divBdr>
        </w:div>
        <w:div w:id="1230071329">
          <w:marLeft w:val="640"/>
          <w:marRight w:val="0"/>
          <w:marTop w:val="0"/>
          <w:marBottom w:val="0"/>
          <w:divBdr>
            <w:top w:val="none" w:sz="0" w:space="0" w:color="auto"/>
            <w:left w:val="none" w:sz="0" w:space="0" w:color="auto"/>
            <w:bottom w:val="none" w:sz="0" w:space="0" w:color="auto"/>
            <w:right w:val="none" w:sz="0" w:space="0" w:color="auto"/>
          </w:divBdr>
        </w:div>
        <w:div w:id="400710615">
          <w:marLeft w:val="640"/>
          <w:marRight w:val="0"/>
          <w:marTop w:val="0"/>
          <w:marBottom w:val="0"/>
          <w:divBdr>
            <w:top w:val="none" w:sz="0" w:space="0" w:color="auto"/>
            <w:left w:val="none" w:sz="0" w:space="0" w:color="auto"/>
            <w:bottom w:val="none" w:sz="0" w:space="0" w:color="auto"/>
            <w:right w:val="none" w:sz="0" w:space="0" w:color="auto"/>
          </w:divBdr>
        </w:div>
        <w:div w:id="1805192008">
          <w:marLeft w:val="640"/>
          <w:marRight w:val="0"/>
          <w:marTop w:val="0"/>
          <w:marBottom w:val="0"/>
          <w:divBdr>
            <w:top w:val="none" w:sz="0" w:space="0" w:color="auto"/>
            <w:left w:val="none" w:sz="0" w:space="0" w:color="auto"/>
            <w:bottom w:val="none" w:sz="0" w:space="0" w:color="auto"/>
            <w:right w:val="none" w:sz="0" w:space="0" w:color="auto"/>
          </w:divBdr>
        </w:div>
        <w:div w:id="1297182584">
          <w:marLeft w:val="640"/>
          <w:marRight w:val="0"/>
          <w:marTop w:val="0"/>
          <w:marBottom w:val="0"/>
          <w:divBdr>
            <w:top w:val="none" w:sz="0" w:space="0" w:color="auto"/>
            <w:left w:val="none" w:sz="0" w:space="0" w:color="auto"/>
            <w:bottom w:val="none" w:sz="0" w:space="0" w:color="auto"/>
            <w:right w:val="none" w:sz="0" w:space="0" w:color="auto"/>
          </w:divBdr>
        </w:div>
        <w:div w:id="1885825809">
          <w:marLeft w:val="640"/>
          <w:marRight w:val="0"/>
          <w:marTop w:val="0"/>
          <w:marBottom w:val="0"/>
          <w:divBdr>
            <w:top w:val="none" w:sz="0" w:space="0" w:color="auto"/>
            <w:left w:val="none" w:sz="0" w:space="0" w:color="auto"/>
            <w:bottom w:val="none" w:sz="0" w:space="0" w:color="auto"/>
            <w:right w:val="none" w:sz="0" w:space="0" w:color="auto"/>
          </w:divBdr>
        </w:div>
        <w:div w:id="75368245">
          <w:marLeft w:val="640"/>
          <w:marRight w:val="0"/>
          <w:marTop w:val="0"/>
          <w:marBottom w:val="0"/>
          <w:divBdr>
            <w:top w:val="none" w:sz="0" w:space="0" w:color="auto"/>
            <w:left w:val="none" w:sz="0" w:space="0" w:color="auto"/>
            <w:bottom w:val="none" w:sz="0" w:space="0" w:color="auto"/>
            <w:right w:val="none" w:sz="0" w:space="0" w:color="auto"/>
          </w:divBdr>
        </w:div>
        <w:div w:id="35783908">
          <w:marLeft w:val="640"/>
          <w:marRight w:val="0"/>
          <w:marTop w:val="0"/>
          <w:marBottom w:val="0"/>
          <w:divBdr>
            <w:top w:val="none" w:sz="0" w:space="0" w:color="auto"/>
            <w:left w:val="none" w:sz="0" w:space="0" w:color="auto"/>
            <w:bottom w:val="none" w:sz="0" w:space="0" w:color="auto"/>
            <w:right w:val="none" w:sz="0" w:space="0" w:color="auto"/>
          </w:divBdr>
        </w:div>
        <w:div w:id="376243117">
          <w:marLeft w:val="640"/>
          <w:marRight w:val="0"/>
          <w:marTop w:val="0"/>
          <w:marBottom w:val="0"/>
          <w:divBdr>
            <w:top w:val="none" w:sz="0" w:space="0" w:color="auto"/>
            <w:left w:val="none" w:sz="0" w:space="0" w:color="auto"/>
            <w:bottom w:val="none" w:sz="0" w:space="0" w:color="auto"/>
            <w:right w:val="none" w:sz="0" w:space="0" w:color="auto"/>
          </w:divBdr>
        </w:div>
        <w:div w:id="45494968">
          <w:marLeft w:val="640"/>
          <w:marRight w:val="0"/>
          <w:marTop w:val="0"/>
          <w:marBottom w:val="0"/>
          <w:divBdr>
            <w:top w:val="none" w:sz="0" w:space="0" w:color="auto"/>
            <w:left w:val="none" w:sz="0" w:space="0" w:color="auto"/>
            <w:bottom w:val="none" w:sz="0" w:space="0" w:color="auto"/>
            <w:right w:val="none" w:sz="0" w:space="0" w:color="auto"/>
          </w:divBdr>
        </w:div>
        <w:div w:id="1167600581">
          <w:marLeft w:val="640"/>
          <w:marRight w:val="0"/>
          <w:marTop w:val="0"/>
          <w:marBottom w:val="0"/>
          <w:divBdr>
            <w:top w:val="none" w:sz="0" w:space="0" w:color="auto"/>
            <w:left w:val="none" w:sz="0" w:space="0" w:color="auto"/>
            <w:bottom w:val="none" w:sz="0" w:space="0" w:color="auto"/>
            <w:right w:val="none" w:sz="0" w:space="0" w:color="auto"/>
          </w:divBdr>
        </w:div>
        <w:div w:id="994143261">
          <w:marLeft w:val="640"/>
          <w:marRight w:val="0"/>
          <w:marTop w:val="0"/>
          <w:marBottom w:val="0"/>
          <w:divBdr>
            <w:top w:val="none" w:sz="0" w:space="0" w:color="auto"/>
            <w:left w:val="none" w:sz="0" w:space="0" w:color="auto"/>
            <w:bottom w:val="none" w:sz="0" w:space="0" w:color="auto"/>
            <w:right w:val="none" w:sz="0" w:space="0" w:color="auto"/>
          </w:divBdr>
        </w:div>
        <w:div w:id="981546510">
          <w:marLeft w:val="640"/>
          <w:marRight w:val="0"/>
          <w:marTop w:val="0"/>
          <w:marBottom w:val="0"/>
          <w:divBdr>
            <w:top w:val="none" w:sz="0" w:space="0" w:color="auto"/>
            <w:left w:val="none" w:sz="0" w:space="0" w:color="auto"/>
            <w:bottom w:val="none" w:sz="0" w:space="0" w:color="auto"/>
            <w:right w:val="none" w:sz="0" w:space="0" w:color="auto"/>
          </w:divBdr>
        </w:div>
        <w:div w:id="1529610294">
          <w:marLeft w:val="640"/>
          <w:marRight w:val="0"/>
          <w:marTop w:val="0"/>
          <w:marBottom w:val="0"/>
          <w:divBdr>
            <w:top w:val="none" w:sz="0" w:space="0" w:color="auto"/>
            <w:left w:val="none" w:sz="0" w:space="0" w:color="auto"/>
            <w:bottom w:val="none" w:sz="0" w:space="0" w:color="auto"/>
            <w:right w:val="none" w:sz="0" w:space="0" w:color="auto"/>
          </w:divBdr>
        </w:div>
        <w:div w:id="343828791">
          <w:marLeft w:val="640"/>
          <w:marRight w:val="0"/>
          <w:marTop w:val="0"/>
          <w:marBottom w:val="0"/>
          <w:divBdr>
            <w:top w:val="none" w:sz="0" w:space="0" w:color="auto"/>
            <w:left w:val="none" w:sz="0" w:space="0" w:color="auto"/>
            <w:bottom w:val="none" w:sz="0" w:space="0" w:color="auto"/>
            <w:right w:val="none" w:sz="0" w:space="0" w:color="auto"/>
          </w:divBdr>
        </w:div>
        <w:div w:id="278726363">
          <w:marLeft w:val="640"/>
          <w:marRight w:val="0"/>
          <w:marTop w:val="0"/>
          <w:marBottom w:val="0"/>
          <w:divBdr>
            <w:top w:val="none" w:sz="0" w:space="0" w:color="auto"/>
            <w:left w:val="none" w:sz="0" w:space="0" w:color="auto"/>
            <w:bottom w:val="none" w:sz="0" w:space="0" w:color="auto"/>
            <w:right w:val="none" w:sz="0" w:space="0" w:color="auto"/>
          </w:divBdr>
        </w:div>
        <w:div w:id="140775495">
          <w:marLeft w:val="640"/>
          <w:marRight w:val="0"/>
          <w:marTop w:val="0"/>
          <w:marBottom w:val="0"/>
          <w:divBdr>
            <w:top w:val="none" w:sz="0" w:space="0" w:color="auto"/>
            <w:left w:val="none" w:sz="0" w:space="0" w:color="auto"/>
            <w:bottom w:val="none" w:sz="0" w:space="0" w:color="auto"/>
            <w:right w:val="none" w:sz="0" w:space="0" w:color="auto"/>
          </w:divBdr>
        </w:div>
        <w:div w:id="1846090880">
          <w:marLeft w:val="640"/>
          <w:marRight w:val="0"/>
          <w:marTop w:val="0"/>
          <w:marBottom w:val="0"/>
          <w:divBdr>
            <w:top w:val="none" w:sz="0" w:space="0" w:color="auto"/>
            <w:left w:val="none" w:sz="0" w:space="0" w:color="auto"/>
            <w:bottom w:val="none" w:sz="0" w:space="0" w:color="auto"/>
            <w:right w:val="none" w:sz="0" w:space="0" w:color="auto"/>
          </w:divBdr>
        </w:div>
        <w:div w:id="1965648873">
          <w:marLeft w:val="640"/>
          <w:marRight w:val="0"/>
          <w:marTop w:val="0"/>
          <w:marBottom w:val="0"/>
          <w:divBdr>
            <w:top w:val="none" w:sz="0" w:space="0" w:color="auto"/>
            <w:left w:val="none" w:sz="0" w:space="0" w:color="auto"/>
            <w:bottom w:val="none" w:sz="0" w:space="0" w:color="auto"/>
            <w:right w:val="none" w:sz="0" w:space="0" w:color="auto"/>
          </w:divBdr>
        </w:div>
        <w:div w:id="43482231">
          <w:marLeft w:val="640"/>
          <w:marRight w:val="0"/>
          <w:marTop w:val="0"/>
          <w:marBottom w:val="0"/>
          <w:divBdr>
            <w:top w:val="none" w:sz="0" w:space="0" w:color="auto"/>
            <w:left w:val="none" w:sz="0" w:space="0" w:color="auto"/>
            <w:bottom w:val="none" w:sz="0" w:space="0" w:color="auto"/>
            <w:right w:val="none" w:sz="0" w:space="0" w:color="auto"/>
          </w:divBdr>
        </w:div>
        <w:div w:id="115147220">
          <w:marLeft w:val="640"/>
          <w:marRight w:val="0"/>
          <w:marTop w:val="0"/>
          <w:marBottom w:val="0"/>
          <w:divBdr>
            <w:top w:val="none" w:sz="0" w:space="0" w:color="auto"/>
            <w:left w:val="none" w:sz="0" w:space="0" w:color="auto"/>
            <w:bottom w:val="none" w:sz="0" w:space="0" w:color="auto"/>
            <w:right w:val="none" w:sz="0" w:space="0" w:color="auto"/>
          </w:divBdr>
        </w:div>
        <w:div w:id="969670969">
          <w:marLeft w:val="640"/>
          <w:marRight w:val="0"/>
          <w:marTop w:val="0"/>
          <w:marBottom w:val="0"/>
          <w:divBdr>
            <w:top w:val="none" w:sz="0" w:space="0" w:color="auto"/>
            <w:left w:val="none" w:sz="0" w:space="0" w:color="auto"/>
            <w:bottom w:val="none" w:sz="0" w:space="0" w:color="auto"/>
            <w:right w:val="none" w:sz="0" w:space="0" w:color="auto"/>
          </w:divBdr>
        </w:div>
        <w:div w:id="1710032200">
          <w:marLeft w:val="640"/>
          <w:marRight w:val="0"/>
          <w:marTop w:val="0"/>
          <w:marBottom w:val="0"/>
          <w:divBdr>
            <w:top w:val="none" w:sz="0" w:space="0" w:color="auto"/>
            <w:left w:val="none" w:sz="0" w:space="0" w:color="auto"/>
            <w:bottom w:val="none" w:sz="0" w:space="0" w:color="auto"/>
            <w:right w:val="none" w:sz="0" w:space="0" w:color="auto"/>
          </w:divBdr>
        </w:div>
        <w:div w:id="615870133">
          <w:marLeft w:val="640"/>
          <w:marRight w:val="0"/>
          <w:marTop w:val="0"/>
          <w:marBottom w:val="0"/>
          <w:divBdr>
            <w:top w:val="none" w:sz="0" w:space="0" w:color="auto"/>
            <w:left w:val="none" w:sz="0" w:space="0" w:color="auto"/>
            <w:bottom w:val="none" w:sz="0" w:space="0" w:color="auto"/>
            <w:right w:val="none" w:sz="0" w:space="0" w:color="auto"/>
          </w:divBdr>
        </w:div>
        <w:div w:id="826243852">
          <w:marLeft w:val="640"/>
          <w:marRight w:val="0"/>
          <w:marTop w:val="0"/>
          <w:marBottom w:val="0"/>
          <w:divBdr>
            <w:top w:val="none" w:sz="0" w:space="0" w:color="auto"/>
            <w:left w:val="none" w:sz="0" w:space="0" w:color="auto"/>
            <w:bottom w:val="none" w:sz="0" w:space="0" w:color="auto"/>
            <w:right w:val="none" w:sz="0" w:space="0" w:color="auto"/>
          </w:divBdr>
        </w:div>
        <w:div w:id="483012682">
          <w:marLeft w:val="640"/>
          <w:marRight w:val="0"/>
          <w:marTop w:val="0"/>
          <w:marBottom w:val="0"/>
          <w:divBdr>
            <w:top w:val="none" w:sz="0" w:space="0" w:color="auto"/>
            <w:left w:val="none" w:sz="0" w:space="0" w:color="auto"/>
            <w:bottom w:val="none" w:sz="0" w:space="0" w:color="auto"/>
            <w:right w:val="none" w:sz="0" w:space="0" w:color="auto"/>
          </w:divBdr>
        </w:div>
        <w:div w:id="617494280">
          <w:marLeft w:val="640"/>
          <w:marRight w:val="0"/>
          <w:marTop w:val="0"/>
          <w:marBottom w:val="0"/>
          <w:divBdr>
            <w:top w:val="none" w:sz="0" w:space="0" w:color="auto"/>
            <w:left w:val="none" w:sz="0" w:space="0" w:color="auto"/>
            <w:bottom w:val="none" w:sz="0" w:space="0" w:color="auto"/>
            <w:right w:val="none" w:sz="0" w:space="0" w:color="auto"/>
          </w:divBdr>
        </w:div>
        <w:div w:id="1404259711">
          <w:marLeft w:val="640"/>
          <w:marRight w:val="0"/>
          <w:marTop w:val="0"/>
          <w:marBottom w:val="0"/>
          <w:divBdr>
            <w:top w:val="none" w:sz="0" w:space="0" w:color="auto"/>
            <w:left w:val="none" w:sz="0" w:space="0" w:color="auto"/>
            <w:bottom w:val="none" w:sz="0" w:space="0" w:color="auto"/>
            <w:right w:val="none" w:sz="0" w:space="0" w:color="auto"/>
          </w:divBdr>
        </w:div>
        <w:div w:id="770441804">
          <w:marLeft w:val="640"/>
          <w:marRight w:val="0"/>
          <w:marTop w:val="0"/>
          <w:marBottom w:val="0"/>
          <w:divBdr>
            <w:top w:val="none" w:sz="0" w:space="0" w:color="auto"/>
            <w:left w:val="none" w:sz="0" w:space="0" w:color="auto"/>
            <w:bottom w:val="none" w:sz="0" w:space="0" w:color="auto"/>
            <w:right w:val="none" w:sz="0" w:space="0" w:color="auto"/>
          </w:divBdr>
        </w:div>
      </w:divsChild>
    </w:div>
    <w:div w:id="336151254">
      <w:bodyDiv w:val="1"/>
      <w:marLeft w:val="0"/>
      <w:marRight w:val="0"/>
      <w:marTop w:val="0"/>
      <w:marBottom w:val="0"/>
      <w:divBdr>
        <w:top w:val="none" w:sz="0" w:space="0" w:color="auto"/>
        <w:left w:val="none" w:sz="0" w:space="0" w:color="auto"/>
        <w:bottom w:val="none" w:sz="0" w:space="0" w:color="auto"/>
        <w:right w:val="none" w:sz="0" w:space="0" w:color="auto"/>
      </w:divBdr>
    </w:div>
    <w:div w:id="339815585">
      <w:bodyDiv w:val="1"/>
      <w:marLeft w:val="0"/>
      <w:marRight w:val="0"/>
      <w:marTop w:val="0"/>
      <w:marBottom w:val="0"/>
      <w:divBdr>
        <w:top w:val="none" w:sz="0" w:space="0" w:color="auto"/>
        <w:left w:val="none" w:sz="0" w:space="0" w:color="auto"/>
        <w:bottom w:val="none" w:sz="0" w:space="0" w:color="auto"/>
        <w:right w:val="none" w:sz="0" w:space="0" w:color="auto"/>
      </w:divBdr>
      <w:divsChild>
        <w:div w:id="126627615">
          <w:marLeft w:val="640"/>
          <w:marRight w:val="0"/>
          <w:marTop w:val="0"/>
          <w:marBottom w:val="0"/>
          <w:divBdr>
            <w:top w:val="none" w:sz="0" w:space="0" w:color="auto"/>
            <w:left w:val="none" w:sz="0" w:space="0" w:color="auto"/>
            <w:bottom w:val="none" w:sz="0" w:space="0" w:color="auto"/>
            <w:right w:val="none" w:sz="0" w:space="0" w:color="auto"/>
          </w:divBdr>
        </w:div>
        <w:div w:id="997883410">
          <w:marLeft w:val="640"/>
          <w:marRight w:val="0"/>
          <w:marTop w:val="0"/>
          <w:marBottom w:val="0"/>
          <w:divBdr>
            <w:top w:val="none" w:sz="0" w:space="0" w:color="auto"/>
            <w:left w:val="none" w:sz="0" w:space="0" w:color="auto"/>
            <w:bottom w:val="none" w:sz="0" w:space="0" w:color="auto"/>
            <w:right w:val="none" w:sz="0" w:space="0" w:color="auto"/>
          </w:divBdr>
        </w:div>
        <w:div w:id="599066374">
          <w:marLeft w:val="640"/>
          <w:marRight w:val="0"/>
          <w:marTop w:val="0"/>
          <w:marBottom w:val="0"/>
          <w:divBdr>
            <w:top w:val="none" w:sz="0" w:space="0" w:color="auto"/>
            <w:left w:val="none" w:sz="0" w:space="0" w:color="auto"/>
            <w:bottom w:val="none" w:sz="0" w:space="0" w:color="auto"/>
            <w:right w:val="none" w:sz="0" w:space="0" w:color="auto"/>
          </w:divBdr>
        </w:div>
        <w:div w:id="13310663">
          <w:marLeft w:val="640"/>
          <w:marRight w:val="0"/>
          <w:marTop w:val="0"/>
          <w:marBottom w:val="0"/>
          <w:divBdr>
            <w:top w:val="none" w:sz="0" w:space="0" w:color="auto"/>
            <w:left w:val="none" w:sz="0" w:space="0" w:color="auto"/>
            <w:bottom w:val="none" w:sz="0" w:space="0" w:color="auto"/>
            <w:right w:val="none" w:sz="0" w:space="0" w:color="auto"/>
          </w:divBdr>
        </w:div>
        <w:div w:id="1633822345">
          <w:marLeft w:val="640"/>
          <w:marRight w:val="0"/>
          <w:marTop w:val="0"/>
          <w:marBottom w:val="0"/>
          <w:divBdr>
            <w:top w:val="none" w:sz="0" w:space="0" w:color="auto"/>
            <w:left w:val="none" w:sz="0" w:space="0" w:color="auto"/>
            <w:bottom w:val="none" w:sz="0" w:space="0" w:color="auto"/>
            <w:right w:val="none" w:sz="0" w:space="0" w:color="auto"/>
          </w:divBdr>
        </w:div>
        <w:div w:id="1682853910">
          <w:marLeft w:val="640"/>
          <w:marRight w:val="0"/>
          <w:marTop w:val="0"/>
          <w:marBottom w:val="0"/>
          <w:divBdr>
            <w:top w:val="none" w:sz="0" w:space="0" w:color="auto"/>
            <w:left w:val="none" w:sz="0" w:space="0" w:color="auto"/>
            <w:bottom w:val="none" w:sz="0" w:space="0" w:color="auto"/>
            <w:right w:val="none" w:sz="0" w:space="0" w:color="auto"/>
          </w:divBdr>
        </w:div>
        <w:div w:id="2084596280">
          <w:marLeft w:val="640"/>
          <w:marRight w:val="0"/>
          <w:marTop w:val="0"/>
          <w:marBottom w:val="0"/>
          <w:divBdr>
            <w:top w:val="none" w:sz="0" w:space="0" w:color="auto"/>
            <w:left w:val="none" w:sz="0" w:space="0" w:color="auto"/>
            <w:bottom w:val="none" w:sz="0" w:space="0" w:color="auto"/>
            <w:right w:val="none" w:sz="0" w:space="0" w:color="auto"/>
          </w:divBdr>
        </w:div>
        <w:div w:id="190842980">
          <w:marLeft w:val="640"/>
          <w:marRight w:val="0"/>
          <w:marTop w:val="0"/>
          <w:marBottom w:val="0"/>
          <w:divBdr>
            <w:top w:val="none" w:sz="0" w:space="0" w:color="auto"/>
            <w:left w:val="none" w:sz="0" w:space="0" w:color="auto"/>
            <w:bottom w:val="none" w:sz="0" w:space="0" w:color="auto"/>
            <w:right w:val="none" w:sz="0" w:space="0" w:color="auto"/>
          </w:divBdr>
        </w:div>
        <w:div w:id="1608729458">
          <w:marLeft w:val="640"/>
          <w:marRight w:val="0"/>
          <w:marTop w:val="0"/>
          <w:marBottom w:val="0"/>
          <w:divBdr>
            <w:top w:val="none" w:sz="0" w:space="0" w:color="auto"/>
            <w:left w:val="none" w:sz="0" w:space="0" w:color="auto"/>
            <w:bottom w:val="none" w:sz="0" w:space="0" w:color="auto"/>
            <w:right w:val="none" w:sz="0" w:space="0" w:color="auto"/>
          </w:divBdr>
        </w:div>
        <w:div w:id="32341978">
          <w:marLeft w:val="640"/>
          <w:marRight w:val="0"/>
          <w:marTop w:val="0"/>
          <w:marBottom w:val="0"/>
          <w:divBdr>
            <w:top w:val="none" w:sz="0" w:space="0" w:color="auto"/>
            <w:left w:val="none" w:sz="0" w:space="0" w:color="auto"/>
            <w:bottom w:val="none" w:sz="0" w:space="0" w:color="auto"/>
            <w:right w:val="none" w:sz="0" w:space="0" w:color="auto"/>
          </w:divBdr>
        </w:div>
        <w:div w:id="2027948322">
          <w:marLeft w:val="640"/>
          <w:marRight w:val="0"/>
          <w:marTop w:val="0"/>
          <w:marBottom w:val="0"/>
          <w:divBdr>
            <w:top w:val="none" w:sz="0" w:space="0" w:color="auto"/>
            <w:left w:val="none" w:sz="0" w:space="0" w:color="auto"/>
            <w:bottom w:val="none" w:sz="0" w:space="0" w:color="auto"/>
            <w:right w:val="none" w:sz="0" w:space="0" w:color="auto"/>
          </w:divBdr>
        </w:div>
        <w:div w:id="1475754842">
          <w:marLeft w:val="640"/>
          <w:marRight w:val="0"/>
          <w:marTop w:val="0"/>
          <w:marBottom w:val="0"/>
          <w:divBdr>
            <w:top w:val="none" w:sz="0" w:space="0" w:color="auto"/>
            <w:left w:val="none" w:sz="0" w:space="0" w:color="auto"/>
            <w:bottom w:val="none" w:sz="0" w:space="0" w:color="auto"/>
            <w:right w:val="none" w:sz="0" w:space="0" w:color="auto"/>
          </w:divBdr>
        </w:div>
        <w:div w:id="246547771">
          <w:marLeft w:val="640"/>
          <w:marRight w:val="0"/>
          <w:marTop w:val="0"/>
          <w:marBottom w:val="0"/>
          <w:divBdr>
            <w:top w:val="none" w:sz="0" w:space="0" w:color="auto"/>
            <w:left w:val="none" w:sz="0" w:space="0" w:color="auto"/>
            <w:bottom w:val="none" w:sz="0" w:space="0" w:color="auto"/>
            <w:right w:val="none" w:sz="0" w:space="0" w:color="auto"/>
          </w:divBdr>
        </w:div>
        <w:div w:id="607398142">
          <w:marLeft w:val="640"/>
          <w:marRight w:val="0"/>
          <w:marTop w:val="0"/>
          <w:marBottom w:val="0"/>
          <w:divBdr>
            <w:top w:val="none" w:sz="0" w:space="0" w:color="auto"/>
            <w:left w:val="none" w:sz="0" w:space="0" w:color="auto"/>
            <w:bottom w:val="none" w:sz="0" w:space="0" w:color="auto"/>
            <w:right w:val="none" w:sz="0" w:space="0" w:color="auto"/>
          </w:divBdr>
        </w:div>
        <w:div w:id="710805357">
          <w:marLeft w:val="640"/>
          <w:marRight w:val="0"/>
          <w:marTop w:val="0"/>
          <w:marBottom w:val="0"/>
          <w:divBdr>
            <w:top w:val="none" w:sz="0" w:space="0" w:color="auto"/>
            <w:left w:val="none" w:sz="0" w:space="0" w:color="auto"/>
            <w:bottom w:val="none" w:sz="0" w:space="0" w:color="auto"/>
            <w:right w:val="none" w:sz="0" w:space="0" w:color="auto"/>
          </w:divBdr>
        </w:div>
        <w:div w:id="1855722272">
          <w:marLeft w:val="640"/>
          <w:marRight w:val="0"/>
          <w:marTop w:val="0"/>
          <w:marBottom w:val="0"/>
          <w:divBdr>
            <w:top w:val="none" w:sz="0" w:space="0" w:color="auto"/>
            <w:left w:val="none" w:sz="0" w:space="0" w:color="auto"/>
            <w:bottom w:val="none" w:sz="0" w:space="0" w:color="auto"/>
            <w:right w:val="none" w:sz="0" w:space="0" w:color="auto"/>
          </w:divBdr>
        </w:div>
        <w:div w:id="970093642">
          <w:marLeft w:val="640"/>
          <w:marRight w:val="0"/>
          <w:marTop w:val="0"/>
          <w:marBottom w:val="0"/>
          <w:divBdr>
            <w:top w:val="none" w:sz="0" w:space="0" w:color="auto"/>
            <w:left w:val="none" w:sz="0" w:space="0" w:color="auto"/>
            <w:bottom w:val="none" w:sz="0" w:space="0" w:color="auto"/>
            <w:right w:val="none" w:sz="0" w:space="0" w:color="auto"/>
          </w:divBdr>
        </w:div>
        <w:div w:id="1679649569">
          <w:marLeft w:val="640"/>
          <w:marRight w:val="0"/>
          <w:marTop w:val="0"/>
          <w:marBottom w:val="0"/>
          <w:divBdr>
            <w:top w:val="none" w:sz="0" w:space="0" w:color="auto"/>
            <w:left w:val="none" w:sz="0" w:space="0" w:color="auto"/>
            <w:bottom w:val="none" w:sz="0" w:space="0" w:color="auto"/>
            <w:right w:val="none" w:sz="0" w:space="0" w:color="auto"/>
          </w:divBdr>
        </w:div>
        <w:div w:id="1748846723">
          <w:marLeft w:val="640"/>
          <w:marRight w:val="0"/>
          <w:marTop w:val="0"/>
          <w:marBottom w:val="0"/>
          <w:divBdr>
            <w:top w:val="none" w:sz="0" w:space="0" w:color="auto"/>
            <w:left w:val="none" w:sz="0" w:space="0" w:color="auto"/>
            <w:bottom w:val="none" w:sz="0" w:space="0" w:color="auto"/>
            <w:right w:val="none" w:sz="0" w:space="0" w:color="auto"/>
          </w:divBdr>
        </w:div>
        <w:div w:id="1973712872">
          <w:marLeft w:val="640"/>
          <w:marRight w:val="0"/>
          <w:marTop w:val="0"/>
          <w:marBottom w:val="0"/>
          <w:divBdr>
            <w:top w:val="none" w:sz="0" w:space="0" w:color="auto"/>
            <w:left w:val="none" w:sz="0" w:space="0" w:color="auto"/>
            <w:bottom w:val="none" w:sz="0" w:space="0" w:color="auto"/>
            <w:right w:val="none" w:sz="0" w:space="0" w:color="auto"/>
          </w:divBdr>
        </w:div>
        <w:div w:id="412436430">
          <w:marLeft w:val="640"/>
          <w:marRight w:val="0"/>
          <w:marTop w:val="0"/>
          <w:marBottom w:val="0"/>
          <w:divBdr>
            <w:top w:val="none" w:sz="0" w:space="0" w:color="auto"/>
            <w:left w:val="none" w:sz="0" w:space="0" w:color="auto"/>
            <w:bottom w:val="none" w:sz="0" w:space="0" w:color="auto"/>
            <w:right w:val="none" w:sz="0" w:space="0" w:color="auto"/>
          </w:divBdr>
        </w:div>
        <w:div w:id="1246572918">
          <w:marLeft w:val="640"/>
          <w:marRight w:val="0"/>
          <w:marTop w:val="0"/>
          <w:marBottom w:val="0"/>
          <w:divBdr>
            <w:top w:val="none" w:sz="0" w:space="0" w:color="auto"/>
            <w:left w:val="none" w:sz="0" w:space="0" w:color="auto"/>
            <w:bottom w:val="none" w:sz="0" w:space="0" w:color="auto"/>
            <w:right w:val="none" w:sz="0" w:space="0" w:color="auto"/>
          </w:divBdr>
        </w:div>
        <w:div w:id="609123833">
          <w:marLeft w:val="640"/>
          <w:marRight w:val="0"/>
          <w:marTop w:val="0"/>
          <w:marBottom w:val="0"/>
          <w:divBdr>
            <w:top w:val="none" w:sz="0" w:space="0" w:color="auto"/>
            <w:left w:val="none" w:sz="0" w:space="0" w:color="auto"/>
            <w:bottom w:val="none" w:sz="0" w:space="0" w:color="auto"/>
            <w:right w:val="none" w:sz="0" w:space="0" w:color="auto"/>
          </w:divBdr>
        </w:div>
        <w:div w:id="1981377105">
          <w:marLeft w:val="640"/>
          <w:marRight w:val="0"/>
          <w:marTop w:val="0"/>
          <w:marBottom w:val="0"/>
          <w:divBdr>
            <w:top w:val="none" w:sz="0" w:space="0" w:color="auto"/>
            <w:left w:val="none" w:sz="0" w:space="0" w:color="auto"/>
            <w:bottom w:val="none" w:sz="0" w:space="0" w:color="auto"/>
            <w:right w:val="none" w:sz="0" w:space="0" w:color="auto"/>
          </w:divBdr>
        </w:div>
        <w:div w:id="1014965774">
          <w:marLeft w:val="640"/>
          <w:marRight w:val="0"/>
          <w:marTop w:val="0"/>
          <w:marBottom w:val="0"/>
          <w:divBdr>
            <w:top w:val="none" w:sz="0" w:space="0" w:color="auto"/>
            <w:left w:val="none" w:sz="0" w:space="0" w:color="auto"/>
            <w:bottom w:val="none" w:sz="0" w:space="0" w:color="auto"/>
            <w:right w:val="none" w:sz="0" w:space="0" w:color="auto"/>
          </w:divBdr>
        </w:div>
        <w:div w:id="2140561346">
          <w:marLeft w:val="640"/>
          <w:marRight w:val="0"/>
          <w:marTop w:val="0"/>
          <w:marBottom w:val="0"/>
          <w:divBdr>
            <w:top w:val="none" w:sz="0" w:space="0" w:color="auto"/>
            <w:left w:val="none" w:sz="0" w:space="0" w:color="auto"/>
            <w:bottom w:val="none" w:sz="0" w:space="0" w:color="auto"/>
            <w:right w:val="none" w:sz="0" w:space="0" w:color="auto"/>
          </w:divBdr>
        </w:div>
        <w:div w:id="1247501287">
          <w:marLeft w:val="640"/>
          <w:marRight w:val="0"/>
          <w:marTop w:val="0"/>
          <w:marBottom w:val="0"/>
          <w:divBdr>
            <w:top w:val="none" w:sz="0" w:space="0" w:color="auto"/>
            <w:left w:val="none" w:sz="0" w:space="0" w:color="auto"/>
            <w:bottom w:val="none" w:sz="0" w:space="0" w:color="auto"/>
            <w:right w:val="none" w:sz="0" w:space="0" w:color="auto"/>
          </w:divBdr>
        </w:div>
        <w:div w:id="1298603436">
          <w:marLeft w:val="640"/>
          <w:marRight w:val="0"/>
          <w:marTop w:val="0"/>
          <w:marBottom w:val="0"/>
          <w:divBdr>
            <w:top w:val="none" w:sz="0" w:space="0" w:color="auto"/>
            <w:left w:val="none" w:sz="0" w:space="0" w:color="auto"/>
            <w:bottom w:val="none" w:sz="0" w:space="0" w:color="auto"/>
            <w:right w:val="none" w:sz="0" w:space="0" w:color="auto"/>
          </w:divBdr>
        </w:div>
        <w:div w:id="1674406337">
          <w:marLeft w:val="640"/>
          <w:marRight w:val="0"/>
          <w:marTop w:val="0"/>
          <w:marBottom w:val="0"/>
          <w:divBdr>
            <w:top w:val="none" w:sz="0" w:space="0" w:color="auto"/>
            <w:left w:val="none" w:sz="0" w:space="0" w:color="auto"/>
            <w:bottom w:val="none" w:sz="0" w:space="0" w:color="auto"/>
            <w:right w:val="none" w:sz="0" w:space="0" w:color="auto"/>
          </w:divBdr>
        </w:div>
        <w:div w:id="1270972182">
          <w:marLeft w:val="640"/>
          <w:marRight w:val="0"/>
          <w:marTop w:val="0"/>
          <w:marBottom w:val="0"/>
          <w:divBdr>
            <w:top w:val="none" w:sz="0" w:space="0" w:color="auto"/>
            <w:left w:val="none" w:sz="0" w:space="0" w:color="auto"/>
            <w:bottom w:val="none" w:sz="0" w:space="0" w:color="auto"/>
            <w:right w:val="none" w:sz="0" w:space="0" w:color="auto"/>
          </w:divBdr>
        </w:div>
        <w:div w:id="604653122">
          <w:marLeft w:val="640"/>
          <w:marRight w:val="0"/>
          <w:marTop w:val="0"/>
          <w:marBottom w:val="0"/>
          <w:divBdr>
            <w:top w:val="none" w:sz="0" w:space="0" w:color="auto"/>
            <w:left w:val="none" w:sz="0" w:space="0" w:color="auto"/>
            <w:bottom w:val="none" w:sz="0" w:space="0" w:color="auto"/>
            <w:right w:val="none" w:sz="0" w:space="0" w:color="auto"/>
          </w:divBdr>
        </w:div>
        <w:div w:id="1541936319">
          <w:marLeft w:val="640"/>
          <w:marRight w:val="0"/>
          <w:marTop w:val="0"/>
          <w:marBottom w:val="0"/>
          <w:divBdr>
            <w:top w:val="none" w:sz="0" w:space="0" w:color="auto"/>
            <w:left w:val="none" w:sz="0" w:space="0" w:color="auto"/>
            <w:bottom w:val="none" w:sz="0" w:space="0" w:color="auto"/>
            <w:right w:val="none" w:sz="0" w:space="0" w:color="auto"/>
          </w:divBdr>
        </w:div>
        <w:div w:id="1829713144">
          <w:marLeft w:val="640"/>
          <w:marRight w:val="0"/>
          <w:marTop w:val="0"/>
          <w:marBottom w:val="0"/>
          <w:divBdr>
            <w:top w:val="none" w:sz="0" w:space="0" w:color="auto"/>
            <w:left w:val="none" w:sz="0" w:space="0" w:color="auto"/>
            <w:bottom w:val="none" w:sz="0" w:space="0" w:color="auto"/>
            <w:right w:val="none" w:sz="0" w:space="0" w:color="auto"/>
          </w:divBdr>
        </w:div>
        <w:div w:id="687408221">
          <w:marLeft w:val="640"/>
          <w:marRight w:val="0"/>
          <w:marTop w:val="0"/>
          <w:marBottom w:val="0"/>
          <w:divBdr>
            <w:top w:val="none" w:sz="0" w:space="0" w:color="auto"/>
            <w:left w:val="none" w:sz="0" w:space="0" w:color="auto"/>
            <w:bottom w:val="none" w:sz="0" w:space="0" w:color="auto"/>
            <w:right w:val="none" w:sz="0" w:space="0" w:color="auto"/>
          </w:divBdr>
        </w:div>
        <w:div w:id="1998075975">
          <w:marLeft w:val="640"/>
          <w:marRight w:val="0"/>
          <w:marTop w:val="0"/>
          <w:marBottom w:val="0"/>
          <w:divBdr>
            <w:top w:val="none" w:sz="0" w:space="0" w:color="auto"/>
            <w:left w:val="none" w:sz="0" w:space="0" w:color="auto"/>
            <w:bottom w:val="none" w:sz="0" w:space="0" w:color="auto"/>
            <w:right w:val="none" w:sz="0" w:space="0" w:color="auto"/>
          </w:divBdr>
        </w:div>
        <w:div w:id="369376234">
          <w:marLeft w:val="640"/>
          <w:marRight w:val="0"/>
          <w:marTop w:val="0"/>
          <w:marBottom w:val="0"/>
          <w:divBdr>
            <w:top w:val="none" w:sz="0" w:space="0" w:color="auto"/>
            <w:left w:val="none" w:sz="0" w:space="0" w:color="auto"/>
            <w:bottom w:val="none" w:sz="0" w:space="0" w:color="auto"/>
            <w:right w:val="none" w:sz="0" w:space="0" w:color="auto"/>
          </w:divBdr>
        </w:div>
        <w:div w:id="196893108">
          <w:marLeft w:val="640"/>
          <w:marRight w:val="0"/>
          <w:marTop w:val="0"/>
          <w:marBottom w:val="0"/>
          <w:divBdr>
            <w:top w:val="none" w:sz="0" w:space="0" w:color="auto"/>
            <w:left w:val="none" w:sz="0" w:space="0" w:color="auto"/>
            <w:bottom w:val="none" w:sz="0" w:space="0" w:color="auto"/>
            <w:right w:val="none" w:sz="0" w:space="0" w:color="auto"/>
          </w:divBdr>
        </w:div>
        <w:div w:id="1815097614">
          <w:marLeft w:val="640"/>
          <w:marRight w:val="0"/>
          <w:marTop w:val="0"/>
          <w:marBottom w:val="0"/>
          <w:divBdr>
            <w:top w:val="none" w:sz="0" w:space="0" w:color="auto"/>
            <w:left w:val="none" w:sz="0" w:space="0" w:color="auto"/>
            <w:bottom w:val="none" w:sz="0" w:space="0" w:color="auto"/>
            <w:right w:val="none" w:sz="0" w:space="0" w:color="auto"/>
          </w:divBdr>
        </w:div>
        <w:div w:id="1788743455">
          <w:marLeft w:val="640"/>
          <w:marRight w:val="0"/>
          <w:marTop w:val="0"/>
          <w:marBottom w:val="0"/>
          <w:divBdr>
            <w:top w:val="none" w:sz="0" w:space="0" w:color="auto"/>
            <w:left w:val="none" w:sz="0" w:space="0" w:color="auto"/>
            <w:bottom w:val="none" w:sz="0" w:space="0" w:color="auto"/>
            <w:right w:val="none" w:sz="0" w:space="0" w:color="auto"/>
          </w:divBdr>
        </w:div>
        <w:div w:id="465899080">
          <w:marLeft w:val="640"/>
          <w:marRight w:val="0"/>
          <w:marTop w:val="0"/>
          <w:marBottom w:val="0"/>
          <w:divBdr>
            <w:top w:val="none" w:sz="0" w:space="0" w:color="auto"/>
            <w:left w:val="none" w:sz="0" w:space="0" w:color="auto"/>
            <w:bottom w:val="none" w:sz="0" w:space="0" w:color="auto"/>
            <w:right w:val="none" w:sz="0" w:space="0" w:color="auto"/>
          </w:divBdr>
        </w:div>
        <w:div w:id="2103718722">
          <w:marLeft w:val="640"/>
          <w:marRight w:val="0"/>
          <w:marTop w:val="0"/>
          <w:marBottom w:val="0"/>
          <w:divBdr>
            <w:top w:val="none" w:sz="0" w:space="0" w:color="auto"/>
            <w:left w:val="none" w:sz="0" w:space="0" w:color="auto"/>
            <w:bottom w:val="none" w:sz="0" w:space="0" w:color="auto"/>
            <w:right w:val="none" w:sz="0" w:space="0" w:color="auto"/>
          </w:divBdr>
        </w:div>
        <w:div w:id="1921938425">
          <w:marLeft w:val="640"/>
          <w:marRight w:val="0"/>
          <w:marTop w:val="0"/>
          <w:marBottom w:val="0"/>
          <w:divBdr>
            <w:top w:val="none" w:sz="0" w:space="0" w:color="auto"/>
            <w:left w:val="none" w:sz="0" w:space="0" w:color="auto"/>
            <w:bottom w:val="none" w:sz="0" w:space="0" w:color="auto"/>
            <w:right w:val="none" w:sz="0" w:space="0" w:color="auto"/>
          </w:divBdr>
        </w:div>
        <w:div w:id="1123888619">
          <w:marLeft w:val="640"/>
          <w:marRight w:val="0"/>
          <w:marTop w:val="0"/>
          <w:marBottom w:val="0"/>
          <w:divBdr>
            <w:top w:val="none" w:sz="0" w:space="0" w:color="auto"/>
            <w:left w:val="none" w:sz="0" w:space="0" w:color="auto"/>
            <w:bottom w:val="none" w:sz="0" w:space="0" w:color="auto"/>
            <w:right w:val="none" w:sz="0" w:space="0" w:color="auto"/>
          </w:divBdr>
        </w:div>
        <w:div w:id="423650231">
          <w:marLeft w:val="640"/>
          <w:marRight w:val="0"/>
          <w:marTop w:val="0"/>
          <w:marBottom w:val="0"/>
          <w:divBdr>
            <w:top w:val="none" w:sz="0" w:space="0" w:color="auto"/>
            <w:left w:val="none" w:sz="0" w:space="0" w:color="auto"/>
            <w:bottom w:val="none" w:sz="0" w:space="0" w:color="auto"/>
            <w:right w:val="none" w:sz="0" w:space="0" w:color="auto"/>
          </w:divBdr>
        </w:div>
        <w:div w:id="1987468074">
          <w:marLeft w:val="640"/>
          <w:marRight w:val="0"/>
          <w:marTop w:val="0"/>
          <w:marBottom w:val="0"/>
          <w:divBdr>
            <w:top w:val="none" w:sz="0" w:space="0" w:color="auto"/>
            <w:left w:val="none" w:sz="0" w:space="0" w:color="auto"/>
            <w:bottom w:val="none" w:sz="0" w:space="0" w:color="auto"/>
            <w:right w:val="none" w:sz="0" w:space="0" w:color="auto"/>
          </w:divBdr>
        </w:div>
        <w:div w:id="2025084852">
          <w:marLeft w:val="640"/>
          <w:marRight w:val="0"/>
          <w:marTop w:val="0"/>
          <w:marBottom w:val="0"/>
          <w:divBdr>
            <w:top w:val="none" w:sz="0" w:space="0" w:color="auto"/>
            <w:left w:val="none" w:sz="0" w:space="0" w:color="auto"/>
            <w:bottom w:val="none" w:sz="0" w:space="0" w:color="auto"/>
            <w:right w:val="none" w:sz="0" w:space="0" w:color="auto"/>
          </w:divBdr>
        </w:div>
        <w:div w:id="973871749">
          <w:marLeft w:val="640"/>
          <w:marRight w:val="0"/>
          <w:marTop w:val="0"/>
          <w:marBottom w:val="0"/>
          <w:divBdr>
            <w:top w:val="none" w:sz="0" w:space="0" w:color="auto"/>
            <w:left w:val="none" w:sz="0" w:space="0" w:color="auto"/>
            <w:bottom w:val="none" w:sz="0" w:space="0" w:color="auto"/>
            <w:right w:val="none" w:sz="0" w:space="0" w:color="auto"/>
          </w:divBdr>
        </w:div>
        <w:div w:id="2099252713">
          <w:marLeft w:val="640"/>
          <w:marRight w:val="0"/>
          <w:marTop w:val="0"/>
          <w:marBottom w:val="0"/>
          <w:divBdr>
            <w:top w:val="none" w:sz="0" w:space="0" w:color="auto"/>
            <w:left w:val="none" w:sz="0" w:space="0" w:color="auto"/>
            <w:bottom w:val="none" w:sz="0" w:space="0" w:color="auto"/>
            <w:right w:val="none" w:sz="0" w:space="0" w:color="auto"/>
          </w:divBdr>
        </w:div>
        <w:div w:id="964964725">
          <w:marLeft w:val="640"/>
          <w:marRight w:val="0"/>
          <w:marTop w:val="0"/>
          <w:marBottom w:val="0"/>
          <w:divBdr>
            <w:top w:val="none" w:sz="0" w:space="0" w:color="auto"/>
            <w:left w:val="none" w:sz="0" w:space="0" w:color="auto"/>
            <w:bottom w:val="none" w:sz="0" w:space="0" w:color="auto"/>
            <w:right w:val="none" w:sz="0" w:space="0" w:color="auto"/>
          </w:divBdr>
        </w:div>
        <w:div w:id="1655059251">
          <w:marLeft w:val="640"/>
          <w:marRight w:val="0"/>
          <w:marTop w:val="0"/>
          <w:marBottom w:val="0"/>
          <w:divBdr>
            <w:top w:val="none" w:sz="0" w:space="0" w:color="auto"/>
            <w:left w:val="none" w:sz="0" w:space="0" w:color="auto"/>
            <w:bottom w:val="none" w:sz="0" w:space="0" w:color="auto"/>
            <w:right w:val="none" w:sz="0" w:space="0" w:color="auto"/>
          </w:divBdr>
        </w:div>
        <w:div w:id="1224945878">
          <w:marLeft w:val="640"/>
          <w:marRight w:val="0"/>
          <w:marTop w:val="0"/>
          <w:marBottom w:val="0"/>
          <w:divBdr>
            <w:top w:val="none" w:sz="0" w:space="0" w:color="auto"/>
            <w:left w:val="none" w:sz="0" w:space="0" w:color="auto"/>
            <w:bottom w:val="none" w:sz="0" w:space="0" w:color="auto"/>
            <w:right w:val="none" w:sz="0" w:space="0" w:color="auto"/>
          </w:divBdr>
        </w:div>
        <w:div w:id="471361913">
          <w:marLeft w:val="640"/>
          <w:marRight w:val="0"/>
          <w:marTop w:val="0"/>
          <w:marBottom w:val="0"/>
          <w:divBdr>
            <w:top w:val="none" w:sz="0" w:space="0" w:color="auto"/>
            <w:left w:val="none" w:sz="0" w:space="0" w:color="auto"/>
            <w:bottom w:val="none" w:sz="0" w:space="0" w:color="auto"/>
            <w:right w:val="none" w:sz="0" w:space="0" w:color="auto"/>
          </w:divBdr>
        </w:div>
        <w:div w:id="1566716734">
          <w:marLeft w:val="640"/>
          <w:marRight w:val="0"/>
          <w:marTop w:val="0"/>
          <w:marBottom w:val="0"/>
          <w:divBdr>
            <w:top w:val="none" w:sz="0" w:space="0" w:color="auto"/>
            <w:left w:val="none" w:sz="0" w:space="0" w:color="auto"/>
            <w:bottom w:val="none" w:sz="0" w:space="0" w:color="auto"/>
            <w:right w:val="none" w:sz="0" w:space="0" w:color="auto"/>
          </w:divBdr>
        </w:div>
        <w:div w:id="1995329418">
          <w:marLeft w:val="640"/>
          <w:marRight w:val="0"/>
          <w:marTop w:val="0"/>
          <w:marBottom w:val="0"/>
          <w:divBdr>
            <w:top w:val="none" w:sz="0" w:space="0" w:color="auto"/>
            <w:left w:val="none" w:sz="0" w:space="0" w:color="auto"/>
            <w:bottom w:val="none" w:sz="0" w:space="0" w:color="auto"/>
            <w:right w:val="none" w:sz="0" w:space="0" w:color="auto"/>
          </w:divBdr>
        </w:div>
        <w:div w:id="108741746">
          <w:marLeft w:val="640"/>
          <w:marRight w:val="0"/>
          <w:marTop w:val="0"/>
          <w:marBottom w:val="0"/>
          <w:divBdr>
            <w:top w:val="none" w:sz="0" w:space="0" w:color="auto"/>
            <w:left w:val="none" w:sz="0" w:space="0" w:color="auto"/>
            <w:bottom w:val="none" w:sz="0" w:space="0" w:color="auto"/>
            <w:right w:val="none" w:sz="0" w:space="0" w:color="auto"/>
          </w:divBdr>
        </w:div>
        <w:div w:id="1889682389">
          <w:marLeft w:val="640"/>
          <w:marRight w:val="0"/>
          <w:marTop w:val="0"/>
          <w:marBottom w:val="0"/>
          <w:divBdr>
            <w:top w:val="none" w:sz="0" w:space="0" w:color="auto"/>
            <w:left w:val="none" w:sz="0" w:space="0" w:color="auto"/>
            <w:bottom w:val="none" w:sz="0" w:space="0" w:color="auto"/>
            <w:right w:val="none" w:sz="0" w:space="0" w:color="auto"/>
          </w:divBdr>
        </w:div>
        <w:div w:id="1336493394">
          <w:marLeft w:val="640"/>
          <w:marRight w:val="0"/>
          <w:marTop w:val="0"/>
          <w:marBottom w:val="0"/>
          <w:divBdr>
            <w:top w:val="none" w:sz="0" w:space="0" w:color="auto"/>
            <w:left w:val="none" w:sz="0" w:space="0" w:color="auto"/>
            <w:bottom w:val="none" w:sz="0" w:space="0" w:color="auto"/>
            <w:right w:val="none" w:sz="0" w:space="0" w:color="auto"/>
          </w:divBdr>
        </w:div>
        <w:div w:id="1740395070">
          <w:marLeft w:val="640"/>
          <w:marRight w:val="0"/>
          <w:marTop w:val="0"/>
          <w:marBottom w:val="0"/>
          <w:divBdr>
            <w:top w:val="none" w:sz="0" w:space="0" w:color="auto"/>
            <w:left w:val="none" w:sz="0" w:space="0" w:color="auto"/>
            <w:bottom w:val="none" w:sz="0" w:space="0" w:color="auto"/>
            <w:right w:val="none" w:sz="0" w:space="0" w:color="auto"/>
          </w:divBdr>
        </w:div>
        <w:div w:id="796218110">
          <w:marLeft w:val="640"/>
          <w:marRight w:val="0"/>
          <w:marTop w:val="0"/>
          <w:marBottom w:val="0"/>
          <w:divBdr>
            <w:top w:val="none" w:sz="0" w:space="0" w:color="auto"/>
            <w:left w:val="none" w:sz="0" w:space="0" w:color="auto"/>
            <w:bottom w:val="none" w:sz="0" w:space="0" w:color="auto"/>
            <w:right w:val="none" w:sz="0" w:space="0" w:color="auto"/>
          </w:divBdr>
        </w:div>
        <w:div w:id="2041204410">
          <w:marLeft w:val="640"/>
          <w:marRight w:val="0"/>
          <w:marTop w:val="0"/>
          <w:marBottom w:val="0"/>
          <w:divBdr>
            <w:top w:val="none" w:sz="0" w:space="0" w:color="auto"/>
            <w:left w:val="none" w:sz="0" w:space="0" w:color="auto"/>
            <w:bottom w:val="none" w:sz="0" w:space="0" w:color="auto"/>
            <w:right w:val="none" w:sz="0" w:space="0" w:color="auto"/>
          </w:divBdr>
        </w:div>
        <w:div w:id="1147549410">
          <w:marLeft w:val="640"/>
          <w:marRight w:val="0"/>
          <w:marTop w:val="0"/>
          <w:marBottom w:val="0"/>
          <w:divBdr>
            <w:top w:val="none" w:sz="0" w:space="0" w:color="auto"/>
            <w:left w:val="none" w:sz="0" w:space="0" w:color="auto"/>
            <w:bottom w:val="none" w:sz="0" w:space="0" w:color="auto"/>
            <w:right w:val="none" w:sz="0" w:space="0" w:color="auto"/>
          </w:divBdr>
        </w:div>
        <w:div w:id="624894665">
          <w:marLeft w:val="640"/>
          <w:marRight w:val="0"/>
          <w:marTop w:val="0"/>
          <w:marBottom w:val="0"/>
          <w:divBdr>
            <w:top w:val="none" w:sz="0" w:space="0" w:color="auto"/>
            <w:left w:val="none" w:sz="0" w:space="0" w:color="auto"/>
            <w:bottom w:val="none" w:sz="0" w:space="0" w:color="auto"/>
            <w:right w:val="none" w:sz="0" w:space="0" w:color="auto"/>
          </w:divBdr>
        </w:div>
        <w:div w:id="188032729">
          <w:marLeft w:val="640"/>
          <w:marRight w:val="0"/>
          <w:marTop w:val="0"/>
          <w:marBottom w:val="0"/>
          <w:divBdr>
            <w:top w:val="none" w:sz="0" w:space="0" w:color="auto"/>
            <w:left w:val="none" w:sz="0" w:space="0" w:color="auto"/>
            <w:bottom w:val="none" w:sz="0" w:space="0" w:color="auto"/>
            <w:right w:val="none" w:sz="0" w:space="0" w:color="auto"/>
          </w:divBdr>
        </w:div>
        <w:div w:id="1622833848">
          <w:marLeft w:val="640"/>
          <w:marRight w:val="0"/>
          <w:marTop w:val="0"/>
          <w:marBottom w:val="0"/>
          <w:divBdr>
            <w:top w:val="none" w:sz="0" w:space="0" w:color="auto"/>
            <w:left w:val="none" w:sz="0" w:space="0" w:color="auto"/>
            <w:bottom w:val="none" w:sz="0" w:space="0" w:color="auto"/>
            <w:right w:val="none" w:sz="0" w:space="0" w:color="auto"/>
          </w:divBdr>
        </w:div>
        <w:div w:id="43913301">
          <w:marLeft w:val="640"/>
          <w:marRight w:val="0"/>
          <w:marTop w:val="0"/>
          <w:marBottom w:val="0"/>
          <w:divBdr>
            <w:top w:val="none" w:sz="0" w:space="0" w:color="auto"/>
            <w:left w:val="none" w:sz="0" w:space="0" w:color="auto"/>
            <w:bottom w:val="none" w:sz="0" w:space="0" w:color="auto"/>
            <w:right w:val="none" w:sz="0" w:space="0" w:color="auto"/>
          </w:divBdr>
        </w:div>
        <w:div w:id="328750676">
          <w:marLeft w:val="640"/>
          <w:marRight w:val="0"/>
          <w:marTop w:val="0"/>
          <w:marBottom w:val="0"/>
          <w:divBdr>
            <w:top w:val="none" w:sz="0" w:space="0" w:color="auto"/>
            <w:left w:val="none" w:sz="0" w:space="0" w:color="auto"/>
            <w:bottom w:val="none" w:sz="0" w:space="0" w:color="auto"/>
            <w:right w:val="none" w:sz="0" w:space="0" w:color="auto"/>
          </w:divBdr>
        </w:div>
        <w:div w:id="2046637091">
          <w:marLeft w:val="640"/>
          <w:marRight w:val="0"/>
          <w:marTop w:val="0"/>
          <w:marBottom w:val="0"/>
          <w:divBdr>
            <w:top w:val="none" w:sz="0" w:space="0" w:color="auto"/>
            <w:left w:val="none" w:sz="0" w:space="0" w:color="auto"/>
            <w:bottom w:val="none" w:sz="0" w:space="0" w:color="auto"/>
            <w:right w:val="none" w:sz="0" w:space="0" w:color="auto"/>
          </w:divBdr>
        </w:div>
        <w:div w:id="740181813">
          <w:marLeft w:val="640"/>
          <w:marRight w:val="0"/>
          <w:marTop w:val="0"/>
          <w:marBottom w:val="0"/>
          <w:divBdr>
            <w:top w:val="none" w:sz="0" w:space="0" w:color="auto"/>
            <w:left w:val="none" w:sz="0" w:space="0" w:color="auto"/>
            <w:bottom w:val="none" w:sz="0" w:space="0" w:color="auto"/>
            <w:right w:val="none" w:sz="0" w:space="0" w:color="auto"/>
          </w:divBdr>
        </w:div>
        <w:div w:id="1750081597">
          <w:marLeft w:val="640"/>
          <w:marRight w:val="0"/>
          <w:marTop w:val="0"/>
          <w:marBottom w:val="0"/>
          <w:divBdr>
            <w:top w:val="none" w:sz="0" w:space="0" w:color="auto"/>
            <w:left w:val="none" w:sz="0" w:space="0" w:color="auto"/>
            <w:bottom w:val="none" w:sz="0" w:space="0" w:color="auto"/>
            <w:right w:val="none" w:sz="0" w:space="0" w:color="auto"/>
          </w:divBdr>
        </w:div>
        <w:div w:id="1271857819">
          <w:marLeft w:val="640"/>
          <w:marRight w:val="0"/>
          <w:marTop w:val="0"/>
          <w:marBottom w:val="0"/>
          <w:divBdr>
            <w:top w:val="none" w:sz="0" w:space="0" w:color="auto"/>
            <w:left w:val="none" w:sz="0" w:space="0" w:color="auto"/>
            <w:bottom w:val="none" w:sz="0" w:space="0" w:color="auto"/>
            <w:right w:val="none" w:sz="0" w:space="0" w:color="auto"/>
          </w:divBdr>
        </w:div>
        <w:div w:id="2109693635">
          <w:marLeft w:val="640"/>
          <w:marRight w:val="0"/>
          <w:marTop w:val="0"/>
          <w:marBottom w:val="0"/>
          <w:divBdr>
            <w:top w:val="none" w:sz="0" w:space="0" w:color="auto"/>
            <w:left w:val="none" w:sz="0" w:space="0" w:color="auto"/>
            <w:bottom w:val="none" w:sz="0" w:space="0" w:color="auto"/>
            <w:right w:val="none" w:sz="0" w:space="0" w:color="auto"/>
          </w:divBdr>
        </w:div>
        <w:div w:id="352268108">
          <w:marLeft w:val="640"/>
          <w:marRight w:val="0"/>
          <w:marTop w:val="0"/>
          <w:marBottom w:val="0"/>
          <w:divBdr>
            <w:top w:val="none" w:sz="0" w:space="0" w:color="auto"/>
            <w:left w:val="none" w:sz="0" w:space="0" w:color="auto"/>
            <w:bottom w:val="none" w:sz="0" w:space="0" w:color="auto"/>
            <w:right w:val="none" w:sz="0" w:space="0" w:color="auto"/>
          </w:divBdr>
        </w:div>
        <w:div w:id="475952485">
          <w:marLeft w:val="640"/>
          <w:marRight w:val="0"/>
          <w:marTop w:val="0"/>
          <w:marBottom w:val="0"/>
          <w:divBdr>
            <w:top w:val="none" w:sz="0" w:space="0" w:color="auto"/>
            <w:left w:val="none" w:sz="0" w:space="0" w:color="auto"/>
            <w:bottom w:val="none" w:sz="0" w:space="0" w:color="auto"/>
            <w:right w:val="none" w:sz="0" w:space="0" w:color="auto"/>
          </w:divBdr>
        </w:div>
        <w:div w:id="1581018886">
          <w:marLeft w:val="640"/>
          <w:marRight w:val="0"/>
          <w:marTop w:val="0"/>
          <w:marBottom w:val="0"/>
          <w:divBdr>
            <w:top w:val="none" w:sz="0" w:space="0" w:color="auto"/>
            <w:left w:val="none" w:sz="0" w:space="0" w:color="auto"/>
            <w:bottom w:val="none" w:sz="0" w:space="0" w:color="auto"/>
            <w:right w:val="none" w:sz="0" w:space="0" w:color="auto"/>
          </w:divBdr>
        </w:div>
        <w:div w:id="1716469016">
          <w:marLeft w:val="640"/>
          <w:marRight w:val="0"/>
          <w:marTop w:val="0"/>
          <w:marBottom w:val="0"/>
          <w:divBdr>
            <w:top w:val="none" w:sz="0" w:space="0" w:color="auto"/>
            <w:left w:val="none" w:sz="0" w:space="0" w:color="auto"/>
            <w:bottom w:val="none" w:sz="0" w:space="0" w:color="auto"/>
            <w:right w:val="none" w:sz="0" w:space="0" w:color="auto"/>
          </w:divBdr>
        </w:div>
        <w:div w:id="1602837950">
          <w:marLeft w:val="640"/>
          <w:marRight w:val="0"/>
          <w:marTop w:val="0"/>
          <w:marBottom w:val="0"/>
          <w:divBdr>
            <w:top w:val="none" w:sz="0" w:space="0" w:color="auto"/>
            <w:left w:val="none" w:sz="0" w:space="0" w:color="auto"/>
            <w:bottom w:val="none" w:sz="0" w:space="0" w:color="auto"/>
            <w:right w:val="none" w:sz="0" w:space="0" w:color="auto"/>
          </w:divBdr>
        </w:div>
        <w:div w:id="2022974709">
          <w:marLeft w:val="640"/>
          <w:marRight w:val="0"/>
          <w:marTop w:val="0"/>
          <w:marBottom w:val="0"/>
          <w:divBdr>
            <w:top w:val="none" w:sz="0" w:space="0" w:color="auto"/>
            <w:left w:val="none" w:sz="0" w:space="0" w:color="auto"/>
            <w:bottom w:val="none" w:sz="0" w:space="0" w:color="auto"/>
            <w:right w:val="none" w:sz="0" w:space="0" w:color="auto"/>
          </w:divBdr>
        </w:div>
        <w:div w:id="1833836255">
          <w:marLeft w:val="640"/>
          <w:marRight w:val="0"/>
          <w:marTop w:val="0"/>
          <w:marBottom w:val="0"/>
          <w:divBdr>
            <w:top w:val="none" w:sz="0" w:space="0" w:color="auto"/>
            <w:left w:val="none" w:sz="0" w:space="0" w:color="auto"/>
            <w:bottom w:val="none" w:sz="0" w:space="0" w:color="auto"/>
            <w:right w:val="none" w:sz="0" w:space="0" w:color="auto"/>
          </w:divBdr>
        </w:div>
        <w:div w:id="1513226872">
          <w:marLeft w:val="640"/>
          <w:marRight w:val="0"/>
          <w:marTop w:val="0"/>
          <w:marBottom w:val="0"/>
          <w:divBdr>
            <w:top w:val="none" w:sz="0" w:space="0" w:color="auto"/>
            <w:left w:val="none" w:sz="0" w:space="0" w:color="auto"/>
            <w:bottom w:val="none" w:sz="0" w:space="0" w:color="auto"/>
            <w:right w:val="none" w:sz="0" w:space="0" w:color="auto"/>
          </w:divBdr>
        </w:div>
        <w:div w:id="921524137">
          <w:marLeft w:val="640"/>
          <w:marRight w:val="0"/>
          <w:marTop w:val="0"/>
          <w:marBottom w:val="0"/>
          <w:divBdr>
            <w:top w:val="none" w:sz="0" w:space="0" w:color="auto"/>
            <w:left w:val="none" w:sz="0" w:space="0" w:color="auto"/>
            <w:bottom w:val="none" w:sz="0" w:space="0" w:color="auto"/>
            <w:right w:val="none" w:sz="0" w:space="0" w:color="auto"/>
          </w:divBdr>
        </w:div>
        <w:div w:id="559487832">
          <w:marLeft w:val="640"/>
          <w:marRight w:val="0"/>
          <w:marTop w:val="0"/>
          <w:marBottom w:val="0"/>
          <w:divBdr>
            <w:top w:val="none" w:sz="0" w:space="0" w:color="auto"/>
            <w:left w:val="none" w:sz="0" w:space="0" w:color="auto"/>
            <w:bottom w:val="none" w:sz="0" w:space="0" w:color="auto"/>
            <w:right w:val="none" w:sz="0" w:space="0" w:color="auto"/>
          </w:divBdr>
        </w:div>
      </w:divsChild>
    </w:div>
    <w:div w:id="339965448">
      <w:bodyDiv w:val="1"/>
      <w:marLeft w:val="0"/>
      <w:marRight w:val="0"/>
      <w:marTop w:val="0"/>
      <w:marBottom w:val="0"/>
      <w:divBdr>
        <w:top w:val="none" w:sz="0" w:space="0" w:color="auto"/>
        <w:left w:val="none" w:sz="0" w:space="0" w:color="auto"/>
        <w:bottom w:val="none" w:sz="0" w:space="0" w:color="auto"/>
        <w:right w:val="none" w:sz="0" w:space="0" w:color="auto"/>
      </w:divBdr>
      <w:divsChild>
        <w:div w:id="457845978">
          <w:marLeft w:val="640"/>
          <w:marRight w:val="0"/>
          <w:marTop w:val="0"/>
          <w:marBottom w:val="0"/>
          <w:divBdr>
            <w:top w:val="none" w:sz="0" w:space="0" w:color="auto"/>
            <w:left w:val="none" w:sz="0" w:space="0" w:color="auto"/>
            <w:bottom w:val="none" w:sz="0" w:space="0" w:color="auto"/>
            <w:right w:val="none" w:sz="0" w:space="0" w:color="auto"/>
          </w:divBdr>
        </w:div>
        <w:div w:id="1209143758">
          <w:marLeft w:val="640"/>
          <w:marRight w:val="0"/>
          <w:marTop w:val="0"/>
          <w:marBottom w:val="0"/>
          <w:divBdr>
            <w:top w:val="none" w:sz="0" w:space="0" w:color="auto"/>
            <w:left w:val="none" w:sz="0" w:space="0" w:color="auto"/>
            <w:bottom w:val="none" w:sz="0" w:space="0" w:color="auto"/>
            <w:right w:val="none" w:sz="0" w:space="0" w:color="auto"/>
          </w:divBdr>
        </w:div>
        <w:div w:id="175849456">
          <w:marLeft w:val="640"/>
          <w:marRight w:val="0"/>
          <w:marTop w:val="0"/>
          <w:marBottom w:val="0"/>
          <w:divBdr>
            <w:top w:val="none" w:sz="0" w:space="0" w:color="auto"/>
            <w:left w:val="none" w:sz="0" w:space="0" w:color="auto"/>
            <w:bottom w:val="none" w:sz="0" w:space="0" w:color="auto"/>
            <w:right w:val="none" w:sz="0" w:space="0" w:color="auto"/>
          </w:divBdr>
        </w:div>
        <w:div w:id="2138600776">
          <w:marLeft w:val="640"/>
          <w:marRight w:val="0"/>
          <w:marTop w:val="0"/>
          <w:marBottom w:val="0"/>
          <w:divBdr>
            <w:top w:val="none" w:sz="0" w:space="0" w:color="auto"/>
            <w:left w:val="none" w:sz="0" w:space="0" w:color="auto"/>
            <w:bottom w:val="none" w:sz="0" w:space="0" w:color="auto"/>
            <w:right w:val="none" w:sz="0" w:space="0" w:color="auto"/>
          </w:divBdr>
        </w:div>
        <w:div w:id="1986928562">
          <w:marLeft w:val="640"/>
          <w:marRight w:val="0"/>
          <w:marTop w:val="0"/>
          <w:marBottom w:val="0"/>
          <w:divBdr>
            <w:top w:val="none" w:sz="0" w:space="0" w:color="auto"/>
            <w:left w:val="none" w:sz="0" w:space="0" w:color="auto"/>
            <w:bottom w:val="none" w:sz="0" w:space="0" w:color="auto"/>
            <w:right w:val="none" w:sz="0" w:space="0" w:color="auto"/>
          </w:divBdr>
        </w:div>
        <w:div w:id="266157276">
          <w:marLeft w:val="640"/>
          <w:marRight w:val="0"/>
          <w:marTop w:val="0"/>
          <w:marBottom w:val="0"/>
          <w:divBdr>
            <w:top w:val="none" w:sz="0" w:space="0" w:color="auto"/>
            <w:left w:val="none" w:sz="0" w:space="0" w:color="auto"/>
            <w:bottom w:val="none" w:sz="0" w:space="0" w:color="auto"/>
            <w:right w:val="none" w:sz="0" w:space="0" w:color="auto"/>
          </w:divBdr>
        </w:div>
        <w:div w:id="1276517148">
          <w:marLeft w:val="640"/>
          <w:marRight w:val="0"/>
          <w:marTop w:val="0"/>
          <w:marBottom w:val="0"/>
          <w:divBdr>
            <w:top w:val="none" w:sz="0" w:space="0" w:color="auto"/>
            <w:left w:val="none" w:sz="0" w:space="0" w:color="auto"/>
            <w:bottom w:val="none" w:sz="0" w:space="0" w:color="auto"/>
            <w:right w:val="none" w:sz="0" w:space="0" w:color="auto"/>
          </w:divBdr>
        </w:div>
        <w:div w:id="452556763">
          <w:marLeft w:val="640"/>
          <w:marRight w:val="0"/>
          <w:marTop w:val="0"/>
          <w:marBottom w:val="0"/>
          <w:divBdr>
            <w:top w:val="none" w:sz="0" w:space="0" w:color="auto"/>
            <w:left w:val="none" w:sz="0" w:space="0" w:color="auto"/>
            <w:bottom w:val="none" w:sz="0" w:space="0" w:color="auto"/>
            <w:right w:val="none" w:sz="0" w:space="0" w:color="auto"/>
          </w:divBdr>
        </w:div>
        <w:div w:id="1144544783">
          <w:marLeft w:val="640"/>
          <w:marRight w:val="0"/>
          <w:marTop w:val="0"/>
          <w:marBottom w:val="0"/>
          <w:divBdr>
            <w:top w:val="none" w:sz="0" w:space="0" w:color="auto"/>
            <w:left w:val="none" w:sz="0" w:space="0" w:color="auto"/>
            <w:bottom w:val="none" w:sz="0" w:space="0" w:color="auto"/>
            <w:right w:val="none" w:sz="0" w:space="0" w:color="auto"/>
          </w:divBdr>
        </w:div>
        <w:div w:id="171838350">
          <w:marLeft w:val="640"/>
          <w:marRight w:val="0"/>
          <w:marTop w:val="0"/>
          <w:marBottom w:val="0"/>
          <w:divBdr>
            <w:top w:val="none" w:sz="0" w:space="0" w:color="auto"/>
            <w:left w:val="none" w:sz="0" w:space="0" w:color="auto"/>
            <w:bottom w:val="none" w:sz="0" w:space="0" w:color="auto"/>
            <w:right w:val="none" w:sz="0" w:space="0" w:color="auto"/>
          </w:divBdr>
        </w:div>
        <w:div w:id="1429814214">
          <w:marLeft w:val="640"/>
          <w:marRight w:val="0"/>
          <w:marTop w:val="0"/>
          <w:marBottom w:val="0"/>
          <w:divBdr>
            <w:top w:val="none" w:sz="0" w:space="0" w:color="auto"/>
            <w:left w:val="none" w:sz="0" w:space="0" w:color="auto"/>
            <w:bottom w:val="none" w:sz="0" w:space="0" w:color="auto"/>
            <w:right w:val="none" w:sz="0" w:space="0" w:color="auto"/>
          </w:divBdr>
        </w:div>
        <w:div w:id="947931516">
          <w:marLeft w:val="640"/>
          <w:marRight w:val="0"/>
          <w:marTop w:val="0"/>
          <w:marBottom w:val="0"/>
          <w:divBdr>
            <w:top w:val="none" w:sz="0" w:space="0" w:color="auto"/>
            <w:left w:val="none" w:sz="0" w:space="0" w:color="auto"/>
            <w:bottom w:val="none" w:sz="0" w:space="0" w:color="auto"/>
            <w:right w:val="none" w:sz="0" w:space="0" w:color="auto"/>
          </w:divBdr>
        </w:div>
        <w:div w:id="842083314">
          <w:marLeft w:val="640"/>
          <w:marRight w:val="0"/>
          <w:marTop w:val="0"/>
          <w:marBottom w:val="0"/>
          <w:divBdr>
            <w:top w:val="none" w:sz="0" w:space="0" w:color="auto"/>
            <w:left w:val="none" w:sz="0" w:space="0" w:color="auto"/>
            <w:bottom w:val="none" w:sz="0" w:space="0" w:color="auto"/>
            <w:right w:val="none" w:sz="0" w:space="0" w:color="auto"/>
          </w:divBdr>
        </w:div>
        <w:div w:id="94132018">
          <w:marLeft w:val="640"/>
          <w:marRight w:val="0"/>
          <w:marTop w:val="0"/>
          <w:marBottom w:val="0"/>
          <w:divBdr>
            <w:top w:val="none" w:sz="0" w:space="0" w:color="auto"/>
            <w:left w:val="none" w:sz="0" w:space="0" w:color="auto"/>
            <w:bottom w:val="none" w:sz="0" w:space="0" w:color="auto"/>
            <w:right w:val="none" w:sz="0" w:space="0" w:color="auto"/>
          </w:divBdr>
        </w:div>
        <w:div w:id="1032920413">
          <w:marLeft w:val="640"/>
          <w:marRight w:val="0"/>
          <w:marTop w:val="0"/>
          <w:marBottom w:val="0"/>
          <w:divBdr>
            <w:top w:val="none" w:sz="0" w:space="0" w:color="auto"/>
            <w:left w:val="none" w:sz="0" w:space="0" w:color="auto"/>
            <w:bottom w:val="none" w:sz="0" w:space="0" w:color="auto"/>
            <w:right w:val="none" w:sz="0" w:space="0" w:color="auto"/>
          </w:divBdr>
        </w:div>
        <w:div w:id="221257626">
          <w:marLeft w:val="640"/>
          <w:marRight w:val="0"/>
          <w:marTop w:val="0"/>
          <w:marBottom w:val="0"/>
          <w:divBdr>
            <w:top w:val="none" w:sz="0" w:space="0" w:color="auto"/>
            <w:left w:val="none" w:sz="0" w:space="0" w:color="auto"/>
            <w:bottom w:val="none" w:sz="0" w:space="0" w:color="auto"/>
            <w:right w:val="none" w:sz="0" w:space="0" w:color="auto"/>
          </w:divBdr>
        </w:div>
        <w:div w:id="1563128641">
          <w:marLeft w:val="640"/>
          <w:marRight w:val="0"/>
          <w:marTop w:val="0"/>
          <w:marBottom w:val="0"/>
          <w:divBdr>
            <w:top w:val="none" w:sz="0" w:space="0" w:color="auto"/>
            <w:left w:val="none" w:sz="0" w:space="0" w:color="auto"/>
            <w:bottom w:val="none" w:sz="0" w:space="0" w:color="auto"/>
            <w:right w:val="none" w:sz="0" w:space="0" w:color="auto"/>
          </w:divBdr>
        </w:div>
        <w:div w:id="797575598">
          <w:marLeft w:val="640"/>
          <w:marRight w:val="0"/>
          <w:marTop w:val="0"/>
          <w:marBottom w:val="0"/>
          <w:divBdr>
            <w:top w:val="none" w:sz="0" w:space="0" w:color="auto"/>
            <w:left w:val="none" w:sz="0" w:space="0" w:color="auto"/>
            <w:bottom w:val="none" w:sz="0" w:space="0" w:color="auto"/>
            <w:right w:val="none" w:sz="0" w:space="0" w:color="auto"/>
          </w:divBdr>
        </w:div>
        <w:div w:id="1931154021">
          <w:marLeft w:val="640"/>
          <w:marRight w:val="0"/>
          <w:marTop w:val="0"/>
          <w:marBottom w:val="0"/>
          <w:divBdr>
            <w:top w:val="none" w:sz="0" w:space="0" w:color="auto"/>
            <w:left w:val="none" w:sz="0" w:space="0" w:color="auto"/>
            <w:bottom w:val="none" w:sz="0" w:space="0" w:color="auto"/>
            <w:right w:val="none" w:sz="0" w:space="0" w:color="auto"/>
          </w:divBdr>
        </w:div>
        <w:div w:id="968048707">
          <w:marLeft w:val="640"/>
          <w:marRight w:val="0"/>
          <w:marTop w:val="0"/>
          <w:marBottom w:val="0"/>
          <w:divBdr>
            <w:top w:val="none" w:sz="0" w:space="0" w:color="auto"/>
            <w:left w:val="none" w:sz="0" w:space="0" w:color="auto"/>
            <w:bottom w:val="none" w:sz="0" w:space="0" w:color="auto"/>
            <w:right w:val="none" w:sz="0" w:space="0" w:color="auto"/>
          </w:divBdr>
        </w:div>
        <w:div w:id="1381174332">
          <w:marLeft w:val="640"/>
          <w:marRight w:val="0"/>
          <w:marTop w:val="0"/>
          <w:marBottom w:val="0"/>
          <w:divBdr>
            <w:top w:val="none" w:sz="0" w:space="0" w:color="auto"/>
            <w:left w:val="none" w:sz="0" w:space="0" w:color="auto"/>
            <w:bottom w:val="none" w:sz="0" w:space="0" w:color="auto"/>
            <w:right w:val="none" w:sz="0" w:space="0" w:color="auto"/>
          </w:divBdr>
        </w:div>
        <w:div w:id="1780249012">
          <w:marLeft w:val="640"/>
          <w:marRight w:val="0"/>
          <w:marTop w:val="0"/>
          <w:marBottom w:val="0"/>
          <w:divBdr>
            <w:top w:val="none" w:sz="0" w:space="0" w:color="auto"/>
            <w:left w:val="none" w:sz="0" w:space="0" w:color="auto"/>
            <w:bottom w:val="none" w:sz="0" w:space="0" w:color="auto"/>
            <w:right w:val="none" w:sz="0" w:space="0" w:color="auto"/>
          </w:divBdr>
        </w:div>
        <w:div w:id="929580120">
          <w:marLeft w:val="640"/>
          <w:marRight w:val="0"/>
          <w:marTop w:val="0"/>
          <w:marBottom w:val="0"/>
          <w:divBdr>
            <w:top w:val="none" w:sz="0" w:space="0" w:color="auto"/>
            <w:left w:val="none" w:sz="0" w:space="0" w:color="auto"/>
            <w:bottom w:val="none" w:sz="0" w:space="0" w:color="auto"/>
            <w:right w:val="none" w:sz="0" w:space="0" w:color="auto"/>
          </w:divBdr>
        </w:div>
        <w:div w:id="1962804913">
          <w:marLeft w:val="640"/>
          <w:marRight w:val="0"/>
          <w:marTop w:val="0"/>
          <w:marBottom w:val="0"/>
          <w:divBdr>
            <w:top w:val="none" w:sz="0" w:space="0" w:color="auto"/>
            <w:left w:val="none" w:sz="0" w:space="0" w:color="auto"/>
            <w:bottom w:val="none" w:sz="0" w:space="0" w:color="auto"/>
            <w:right w:val="none" w:sz="0" w:space="0" w:color="auto"/>
          </w:divBdr>
        </w:div>
        <w:div w:id="930240709">
          <w:marLeft w:val="640"/>
          <w:marRight w:val="0"/>
          <w:marTop w:val="0"/>
          <w:marBottom w:val="0"/>
          <w:divBdr>
            <w:top w:val="none" w:sz="0" w:space="0" w:color="auto"/>
            <w:left w:val="none" w:sz="0" w:space="0" w:color="auto"/>
            <w:bottom w:val="none" w:sz="0" w:space="0" w:color="auto"/>
            <w:right w:val="none" w:sz="0" w:space="0" w:color="auto"/>
          </w:divBdr>
        </w:div>
        <w:div w:id="358894865">
          <w:marLeft w:val="640"/>
          <w:marRight w:val="0"/>
          <w:marTop w:val="0"/>
          <w:marBottom w:val="0"/>
          <w:divBdr>
            <w:top w:val="none" w:sz="0" w:space="0" w:color="auto"/>
            <w:left w:val="none" w:sz="0" w:space="0" w:color="auto"/>
            <w:bottom w:val="none" w:sz="0" w:space="0" w:color="auto"/>
            <w:right w:val="none" w:sz="0" w:space="0" w:color="auto"/>
          </w:divBdr>
        </w:div>
        <w:div w:id="768621719">
          <w:marLeft w:val="640"/>
          <w:marRight w:val="0"/>
          <w:marTop w:val="0"/>
          <w:marBottom w:val="0"/>
          <w:divBdr>
            <w:top w:val="none" w:sz="0" w:space="0" w:color="auto"/>
            <w:left w:val="none" w:sz="0" w:space="0" w:color="auto"/>
            <w:bottom w:val="none" w:sz="0" w:space="0" w:color="auto"/>
            <w:right w:val="none" w:sz="0" w:space="0" w:color="auto"/>
          </w:divBdr>
        </w:div>
        <w:div w:id="163205569">
          <w:marLeft w:val="640"/>
          <w:marRight w:val="0"/>
          <w:marTop w:val="0"/>
          <w:marBottom w:val="0"/>
          <w:divBdr>
            <w:top w:val="none" w:sz="0" w:space="0" w:color="auto"/>
            <w:left w:val="none" w:sz="0" w:space="0" w:color="auto"/>
            <w:bottom w:val="none" w:sz="0" w:space="0" w:color="auto"/>
            <w:right w:val="none" w:sz="0" w:space="0" w:color="auto"/>
          </w:divBdr>
        </w:div>
        <w:div w:id="1938058006">
          <w:marLeft w:val="640"/>
          <w:marRight w:val="0"/>
          <w:marTop w:val="0"/>
          <w:marBottom w:val="0"/>
          <w:divBdr>
            <w:top w:val="none" w:sz="0" w:space="0" w:color="auto"/>
            <w:left w:val="none" w:sz="0" w:space="0" w:color="auto"/>
            <w:bottom w:val="none" w:sz="0" w:space="0" w:color="auto"/>
            <w:right w:val="none" w:sz="0" w:space="0" w:color="auto"/>
          </w:divBdr>
        </w:div>
        <w:div w:id="1464689325">
          <w:marLeft w:val="640"/>
          <w:marRight w:val="0"/>
          <w:marTop w:val="0"/>
          <w:marBottom w:val="0"/>
          <w:divBdr>
            <w:top w:val="none" w:sz="0" w:space="0" w:color="auto"/>
            <w:left w:val="none" w:sz="0" w:space="0" w:color="auto"/>
            <w:bottom w:val="none" w:sz="0" w:space="0" w:color="auto"/>
            <w:right w:val="none" w:sz="0" w:space="0" w:color="auto"/>
          </w:divBdr>
        </w:div>
        <w:div w:id="959186237">
          <w:marLeft w:val="640"/>
          <w:marRight w:val="0"/>
          <w:marTop w:val="0"/>
          <w:marBottom w:val="0"/>
          <w:divBdr>
            <w:top w:val="none" w:sz="0" w:space="0" w:color="auto"/>
            <w:left w:val="none" w:sz="0" w:space="0" w:color="auto"/>
            <w:bottom w:val="none" w:sz="0" w:space="0" w:color="auto"/>
            <w:right w:val="none" w:sz="0" w:space="0" w:color="auto"/>
          </w:divBdr>
        </w:div>
        <w:div w:id="235864208">
          <w:marLeft w:val="640"/>
          <w:marRight w:val="0"/>
          <w:marTop w:val="0"/>
          <w:marBottom w:val="0"/>
          <w:divBdr>
            <w:top w:val="none" w:sz="0" w:space="0" w:color="auto"/>
            <w:left w:val="none" w:sz="0" w:space="0" w:color="auto"/>
            <w:bottom w:val="none" w:sz="0" w:space="0" w:color="auto"/>
            <w:right w:val="none" w:sz="0" w:space="0" w:color="auto"/>
          </w:divBdr>
        </w:div>
        <w:div w:id="658578928">
          <w:marLeft w:val="640"/>
          <w:marRight w:val="0"/>
          <w:marTop w:val="0"/>
          <w:marBottom w:val="0"/>
          <w:divBdr>
            <w:top w:val="none" w:sz="0" w:space="0" w:color="auto"/>
            <w:left w:val="none" w:sz="0" w:space="0" w:color="auto"/>
            <w:bottom w:val="none" w:sz="0" w:space="0" w:color="auto"/>
            <w:right w:val="none" w:sz="0" w:space="0" w:color="auto"/>
          </w:divBdr>
        </w:div>
        <w:div w:id="599876547">
          <w:marLeft w:val="640"/>
          <w:marRight w:val="0"/>
          <w:marTop w:val="0"/>
          <w:marBottom w:val="0"/>
          <w:divBdr>
            <w:top w:val="none" w:sz="0" w:space="0" w:color="auto"/>
            <w:left w:val="none" w:sz="0" w:space="0" w:color="auto"/>
            <w:bottom w:val="none" w:sz="0" w:space="0" w:color="auto"/>
            <w:right w:val="none" w:sz="0" w:space="0" w:color="auto"/>
          </w:divBdr>
        </w:div>
        <w:div w:id="1217231451">
          <w:marLeft w:val="640"/>
          <w:marRight w:val="0"/>
          <w:marTop w:val="0"/>
          <w:marBottom w:val="0"/>
          <w:divBdr>
            <w:top w:val="none" w:sz="0" w:space="0" w:color="auto"/>
            <w:left w:val="none" w:sz="0" w:space="0" w:color="auto"/>
            <w:bottom w:val="none" w:sz="0" w:space="0" w:color="auto"/>
            <w:right w:val="none" w:sz="0" w:space="0" w:color="auto"/>
          </w:divBdr>
        </w:div>
        <w:div w:id="545609554">
          <w:marLeft w:val="640"/>
          <w:marRight w:val="0"/>
          <w:marTop w:val="0"/>
          <w:marBottom w:val="0"/>
          <w:divBdr>
            <w:top w:val="none" w:sz="0" w:space="0" w:color="auto"/>
            <w:left w:val="none" w:sz="0" w:space="0" w:color="auto"/>
            <w:bottom w:val="none" w:sz="0" w:space="0" w:color="auto"/>
            <w:right w:val="none" w:sz="0" w:space="0" w:color="auto"/>
          </w:divBdr>
        </w:div>
        <w:div w:id="86971498">
          <w:marLeft w:val="640"/>
          <w:marRight w:val="0"/>
          <w:marTop w:val="0"/>
          <w:marBottom w:val="0"/>
          <w:divBdr>
            <w:top w:val="none" w:sz="0" w:space="0" w:color="auto"/>
            <w:left w:val="none" w:sz="0" w:space="0" w:color="auto"/>
            <w:bottom w:val="none" w:sz="0" w:space="0" w:color="auto"/>
            <w:right w:val="none" w:sz="0" w:space="0" w:color="auto"/>
          </w:divBdr>
        </w:div>
        <w:div w:id="944464100">
          <w:marLeft w:val="640"/>
          <w:marRight w:val="0"/>
          <w:marTop w:val="0"/>
          <w:marBottom w:val="0"/>
          <w:divBdr>
            <w:top w:val="none" w:sz="0" w:space="0" w:color="auto"/>
            <w:left w:val="none" w:sz="0" w:space="0" w:color="auto"/>
            <w:bottom w:val="none" w:sz="0" w:space="0" w:color="auto"/>
            <w:right w:val="none" w:sz="0" w:space="0" w:color="auto"/>
          </w:divBdr>
        </w:div>
        <w:div w:id="546993189">
          <w:marLeft w:val="640"/>
          <w:marRight w:val="0"/>
          <w:marTop w:val="0"/>
          <w:marBottom w:val="0"/>
          <w:divBdr>
            <w:top w:val="none" w:sz="0" w:space="0" w:color="auto"/>
            <w:left w:val="none" w:sz="0" w:space="0" w:color="auto"/>
            <w:bottom w:val="none" w:sz="0" w:space="0" w:color="auto"/>
            <w:right w:val="none" w:sz="0" w:space="0" w:color="auto"/>
          </w:divBdr>
        </w:div>
        <w:div w:id="1820029088">
          <w:marLeft w:val="640"/>
          <w:marRight w:val="0"/>
          <w:marTop w:val="0"/>
          <w:marBottom w:val="0"/>
          <w:divBdr>
            <w:top w:val="none" w:sz="0" w:space="0" w:color="auto"/>
            <w:left w:val="none" w:sz="0" w:space="0" w:color="auto"/>
            <w:bottom w:val="none" w:sz="0" w:space="0" w:color="auto"/>
            <w:right w:val="none" w:sz="0" w:space="0" w:color="auto"/>
          </w:divBdr>
        </w:div>
        <w:div w:id="1593584603">
          <w:marLeft w:val="640"/>
          <w:marRight w:val="0"/>
          <w:marTop w:val="0"/>
          <w:marBottom w:val="0"/>
          <w:divBdr>
            <w:top w:val="none" w:sz="0" w:space="0" w:color="auto"/>
            <w:left w:val="none" w:sz="0" w:space="0" w:color="auto"/>
            <w:bottom w:val="none" w:sz="0" w:space="0" w:color="auto"/>
            <w:right w:val="none" w:sz="0" w:space="0" w:color="auto"/>
          </w:divBdr>
        </w:div>
        <w:div w:id="2146467211">
          <w:marLeft w:val="640"/>
          <w:marRight w:val="0"/>
          <w:marTop w:val="0"/>
          <w:marBottom w:val="0"/>
          <w:divBdr>
            <w:top w:val="none" w:sz="0" w:space="0" w:color="auto"/>
            <w:left w:val="none" w:sz="0" w:space="0" w:color="auto"/>
            <w:bottom w:val="none" w:sz="0" w:space="0" w:color="auto"/>
            <w:right w:val="none" w:sz="0" w:space="0" w:color="auto"/>
          </w:divBdr>
        </w:div>
        <w:div w:id="1652061060">
          <w:marLeft w:val="640"/>
          <w:marRight w:val="0"/>
          <w:marTop w:val="0"/>
          <w:marBottom w:val="0"/>
          <w:divBdr>
            <w:top w:val="none" w:sz="0" w:space="0" w:color="auto"/>
            <w:left w:val="none" w:sz="0" w:space="0" w:color="auto"/>
            <w:bottom w:val="none" w:sz="0" w:space="0" w:color="auto"/>
            <w:right w:val="none" w:sz="0" w:space="0" w:color="auto"/>
          </w:divBdr>
        </w:div>
        <w:div w:id="1236545878">
          <w:marLeft w:val="640"/>
          <w:marRight w:val="0"/>
          <w:marTop w:val="0"/>
          <w:marBottom w:val="0"/>
          <w:divBdr>
            <w:top w:val="none" w:sz="0" w:space="0" w:color="auto"/>
            <w:left w:val="none" w:sz="0" w:space="0" w:color="auto"/>
            <w:bottom w:val="none" w:sz="0" w:space="0" w:color="auto"/>
            <w:right w:val="none" w:sz="0" w:space="0" w:color="auto"/>
          </w:divBdr>
        </w:div>
        <w:div w:id="916210962">
          <w:marLeft w:val="640"/>
          <w:marRight w:val="0"/>
          <w:marTop w:val="0"/>
          <w:marBottom w:val="0"/>
          <w:divBdr>
            <w:top w:val="none" w:sz="0" w:space="0" w:color="auto"/>
            <w:left w:val="none" w:sz="0" w:space="0" w:color="auto"/>
            <w:bottom w:val="none" w:sz="0" w:space="0" w:color="auto"/>
            <w:right w:val="none" w:sz="0" w:space="0" w:color="auto"/>
          </w:divBdr>
        </w:div>
        <w:div w:id="1543639423">
          <w:marLeft w:val="640"/>
          <w:marRight w:val="0"/>
          <w:marTop w:val="0"/>
          <w:marBottom w:val="0"/>
          <w:divBdr>
            <w:top w:val="none" w:sz="0" w:space="0" w:color="auto"/>
            <w:left w:val="none" w:sz="0" w:space="0" w:color="auto"/>
            <w:bottom w:val="none" w:sz="0" w:space="0" w:color="auto"/>
            <w:right w:val="none" w:sz="0" w:space="0" w:color="auto"/>
          </w:divBdr>
        </w:div>
        <w:div w:id="1084061855">
          <w:marLeft w:val="640"/>
          <w:marRight w:val="0"/>
          <w:marTop w:val="0"/>
          <w:marBottom w:val="0"/>
          <w:divBdr>
            <w:top w:val="none" w:sz="0" w:space="0" w:color="auto"/>
            <w:left w:val="none" w:sz="0" w:space="0" w:color="auto"/>
            <w:bottom w:val="none" w:sz="0" w:space="0" w:color="auto"/>
            <w:right w:val="none" w:sz="0" w:space="0" w:color="auto"/>
          </w:divBdr>
        </w:div>
        <w:div w:id="608048942">
          <w:marLeft w:val="640"/>
          <w:marRight w:val="0"/>
          <w:marTop w:val="0"/>
          <w:marBottom w:val="0"/>
          <w:divBdr>
            <w:top w:val="none" w:sz="0" w:space="0" w:color="auto"/>
            <w:left w:val="none" w:sz="0" w:space="0" w:color="auto"/>
            <w:bottom w:val="none" w:sz="0" w:space="0" w:color="auto"/>
            <w:right w:val="none" w:sz="0" w:space="0" w:color="auto"/>
          </w:divBdr>
        </w:div>
        <w:div w:id="1527325010">
          <w:marLeft w:val="640"/>
          <w:marRight w:val="0"/>
          <w:marTop w:val="0"/>
          <w:marBottom w:val="0"/>
          <w:divBdr>
            <w:top w:val="none" w:sz="0" w:space="0" w:color="auto"/>
            <w:left w:val="none" w:sz="0" w:space="0" w:color="auto"/>
            <w:bottom w:val="none" w:sz="0" w:space="0" w:color="auto"/>
            <w:right w:val="none" w:sz="0" w:space="0" w:color="auto"/>
          </w:divBdr>
        </w:div>
        <w:div w:id="1363746185">
          <w:marLeft w:val="640"/>
          <w:marRight w:val="0"/>
          <w:marTop w:val="0"/>
          <w:marBottom w:val="0"/>
          <w:divBdr>
            <w:top w:val="none" w:sz="0" w:space="0" w:color="auto"/>
            <w:left w:val="none" w:sz="0" w:space="0" w:color="auto"/>
            <w:bottom w:val="none" w:sz="0" w:space="0" w:color="auto"/>
            <w:right w:val="none" w:sz="0" w:space="0" w:color="auto"/>
          </w:divBdr>
        </w:div>
        <w:div w:id="473252047">
          <w:marLeft w:val="640"/>
          <w:marRight w:val="0"/>
          <w:marTop w:val="0"/>
          <w:marBottom w:val="0"/>
          <w:divBdr>
            <w:top w:val="none" w:sz="0" w:space="0" w:color="auto"/>
            <w:left w:val="none" w:sz="0" w:space="0" w:color="auto"/>
            <w:bottom w:val="none" w:sz="0" w:space="0" w:color="auto"/>
            <w:right w:val="none" w:sz="0" w:space="0" w:color="auto"/>
          </w:divBdr>
        </w:div>
        <w:div w:id="1395010529">
          <w:marLeft w:val="640"/>
          <w:marRight w:val="0"/>
          <w:marTop w:val="0"/>
          <w:marBottom w:val="0"/>
          <w:divBdr>
            <w:top w:val="none" w:sz="0" w:space="0" w:color="auto"/>
            <w:left w:val="none" w:sz="0" w:space="0" w:color="auto"/>
            <w:bottom w:val="none" w:sz="0" w:space="0" w:color="auto"/>
            <w:right w:val="none" w:sz="0" w:space="0" w:color="auto"/>
          </w:divBdr>
        </w:div>
        <w:div w:id="1558735635">
          <w:marLeft w:val="640"/>
          <w:marRight w:val="0"/>
          <w:marTop w:val="0"/>
          <w:marBottom w:val="0"/>
          <w:divBdr>
            <w:top w:val="none" w:sz="0" w:space="0" w:color="auto"/>
            <w:left w:val="none" w:sz="0" w:space="0" w:color="auto"/>
            <w:bottom w:val="none" w:sz="0" w:space="0" w:color="auto"/>
            <w:right w:val="none" w:sz="0" w:space="0" w:color="auto"/>
          </w:divBdr>
        </w:div>
        <w:div w:id="1701011256">
          <w:marLeft w:val="640"/>
          <w:marRight w:val="0"/>
          <w:marTop w:val="0"/>
          <w:marBottom w:val="0"/>
          <w:divBdr>
            <w:top w:val="none" w:sz="0" w:space="0" w:color="auto"/>
            <w:left w:val="none" w:sz="0" w:space="0" w:color="auto"/>
            <w:bottom w:val="none" w:sz="0" w:space="0" w:color="auto"/>
            <w:right w:val="none" w:sz="0" w:space="0" w:color="auto"/>
          </w:divBdr>
        </w:div>
        <w:div w:id="2034720545">
          <w:marLeft w:val="640"/>
          <w:marRight w:val="0"/>
          <w:marTop w:val="0"/>
          <w:marBottom w:val="0"/>
          <w:divBdr>
            <w:top w:val="none" w:sz="0" w:space="0" w:color="auto"/>
            <w:left w:val="none" w:sz="0" w:space="0" w:color="auto"/>
            <w:bottom w:val="none" w:sz="0" w:space="0" w:color="auto"/>
            <w:right w:val="none" w:sz="0" w:space="0" w:color="auto"/>
          </w:divBdr>
        </w:div>
        <w:div w:id="116880333">
          <w:marLeft w:val="640"/>
          <w:marRight w:val="0"/>
          <w:marTop w:val="0"/>
          <w:marBottom w:val="0"/>
          <w:divBdr>
            <w:top w:val="none" w:sz="0" w:space="0" w:color="auto"/>
            <w:left w:val="none" w:sz="0" w:space="0" w:color="auto"/>
            <w:bottom w:val="none" w:sz="0" w:space="0" w:color="auto"/>
            <w:right w:val="none" w:sz="0" w:space="0" w:color="auto"/>
          </w:divBdr>
        </w:div>
        <w:div w:id="827550511">
          <w:marLeft w:val="640"/>
          <w:marRight w:val="0"/>
          <w:marTop w:val="0"/>
          <w:marBottom w:val="0"/>
          <w:divBdr>
            <w:top w:val="none" w:sz="0" w:space="0" w:color="auto"/>
            <w:left w:val="none" w:sz="0" w:space="0" w:color="auto"/>
            <w:bottom w:val="none" w:sz="0" w:space="0" w:color="auto"/>
            <w:right w:val="none" w:sz="0" w:space="0" w:color="auto"/>
          </w:divBdr>
        </w:div>
        <w:div w:id="166136056">
          <w:marLeft w:val="640"/>
          <w:marRight w:val="0"/>
          <w:marTop w:val="0"/>
          <w:marBottom w:val="0"/>
          <w:divBdr>
            <w:top w:val="none" w:sz="0" w:space="0" w:color="auto"/>
            <w:left w:val="none" w:sz="0" w:space="0" w:color="auto"/>
            <w:bottom w:val="none" w:sz="0" w:space="0" w:color="auto"/>
            <w:right w:val="none" w:sz="0" w:space="0" w:color="auto"/>
          </w:divBdr>
        </w:div>
      </w:divsChild>
    </w:div>
    <w:div w:id="341930392">
      <w:bodyDiv w:val="1"/>
      <w:marLeft w:val="0"/>
      <w:marRight w:val="0"/>
      <w:marTop w:val="0"/>
      <w:marBottom w:val="0"/>
      <w:divBdr>
        <w:top w:val="none" w:sz="0" w:space="0" w:color="auto"/>
        <w:left w:val="none" w:sz="0" w:space="0" w:color="auto"/>
        <w:bottom w:val="none" w:sz="0" w:space="0" w:color="auto"/>
        <w:right w:val="none" w:sz="0" w:space="0" w:color="auto"/>
      </w:divBdr>
      <w:divsChild>
        <w:div w:id="615327636">
          <w:marLeft w:val="640"/>
          <w:marRight w:val="0"/>
          <w:marTop w:val="0"/>
          <w:marBottom w:val="0"/>
          <w:divBdr>
            <w:top w:val="none" w:sz="0" w:space="0" w:color="auto"/>
            <w:left w:val="none" w:sz="0" w:space="0" w:color="auto"/>
            <w:bottom w:val="none" w:sz="0" w:space="0" w:color="auto"/>
            <w:right w:val="none" w:sz="0" w:space="0" w:color="auto"/>
          </w:divBdr>
        </w:div>
        <w:div w:id="1523015216">
          <w:marLeft w:val="640"/>
          <w:marRight w:val="0"/>
          <w:marTop w:val="0"/>
          <w:marBottom w:val="0"/>
          <w:divBdr>
            <w:top w:val="none" w:sz="0" w:space="0" w:color="auto"/>
            <w:left w:val="none" w:sz="0" w:space="0" w:color="auto"/>
            <w:bottom w:val="none" w:sz="0" w:space="0" w:color="auto"/>
            <w:right w:val="none" w:sz="0" w:space="0" w:color="auto"/>
          </w:divBdr>
        </w:div>
        <w:div w:id="2027176080">
          <w:marLeft w:val="640"/>
          <w:marRight w:val="0"/>
          <w:marTop w:val="0"/>
          <w:marBottom w:val="0"/>
          <w:divBdr>
            <w:top w:val="none" w:sz="0" w:space="0" w:color="auto"/>
            <w:left w:val="none" w:sz="0" w:space="0" w:color="auto"/>
            <w:bottom w:val="none" w:sz="0" w:space="0" w:color="auto"/>
            <w:right w:val="none" w:sz="0" w:space="0" w:color="auto"/>
          </w:divBdr>
        </w:div>
        <w:div w:id="1585718720">
          <w:marLeft w:val="640"/>
          <w:marRight w:val="0"/>
          <w:marTop w:val="0"/>
          <w:marBottom w:val="0"/>
          <w:divBdr>
            <w:top w:val="none" w:sz="0" w:space="0" w:color="auto"/>
            <w:left w:val="none" w:sz="0" w:space="0" w:color="auto"/>
            <w:bottom w:val="none" w:sz="0" w:space="0" w:color="auto"/>
            <w:right w:val="none" w:sz="0" w:space="0" w:color="auto"/>
          </w:divBdr>
        </w:div>
        <w:div w:id="1074595044">
          <w:marLeft w:val="640"/>
          <w:marRight w:val="0"/>
          <w:marTop w:val="0"/>
          <w:marBottom w:val="0"/>
          <w:divBdr>
            <w:top w:val="none" w:sz="0" w:space="0" w:color="auto"/>
            <w:left w:val="none" w:sz="0" w:space="0" w:color="auto"/>
            <w:bottom w:val="none" w:sz="0" w:space="0" w:color="auto"/>
            <w:right w:val="none" w:sz="0" w:space="0" w:color="auto"/>
          </w:divBdr>
        </w:div>
        <w:div w:id="846091599">
          <w:marLeft w:val="640"/>
          <w:marRight w:val="0"/>
          <w:marTop w:val="0"/>
          <w:marBottom w:val="0"/>
          <w:divBdr>
            <w:top w:val="none" w:sz="0" w:space="0" w:color="auto"/>
            <w:left w:val="none" w:sz="0" w:space="0" w:color="auto"/>
            <w:bottom w:val="none" w:sz="0" w:space="0" w:color="auto"/>
            <w:right w:val="none" w:sz="0" w:space="0" w:color="auto"/>
          </w:divBdr>
        </w:div>
        <w:div w:id="1177693892">
          <w:marLeft w:val="640"/>
          <w:marRight w:val="0"/>
          <w:marTop w:val="0"/>
          <w:marBottom w:val="0"/>
          <w:divBdr>
            <w:top w:val="none" w:sz="0" w:space="0" w:color="auto"/>
            <w:left w:val="none" w:sz="0" w:space="0" w:color="auto"/>
            <w:bottom w:val="none" w:sz="0" w:space="0" w:color="auto"/>
            <w:right w:val="none" w:sz="0" w:space="0" w:color="auto"/>
          </w:divBdr>
        </w:div>
        <w:div w:id="444274963">
          <w:marLeft w:val="640"/>
          <w:marRight w:val="0"/>
          <w:marTop w:val="0"/>
          <w:marBottom w:val="0"/>
          <w:divBdr>
            <w:top w:val="none" w:sz="0" w:space="0" w:color="auto"/>
            <w:left w:val="none" w:sz="0" w:space="0" w:color="auto"/>
            <w:bottom w:val="none" w:sz="0" w:space="0" w:color="auto"/>
            <w:right w:val="none" w:sz="0" w:space="0" w:color="auto"/>
          </w:divBdr>
        </w:div>
        <w:div w:id="144276545">
          <w:marLeft w:val="640"/>
          <w:marRight w:val="0"/>
          <w:marTop w:val="0"/>
          <w:marBottom w:val="0"/>
          <w:divBdr>
            <w:top w:val="none" w:sz="0" w:space="0" w:color="auto"/>
            <w:left w:val="none" w:sz="0" w:space="0" w:color="auto"/>
            <w:bottom w:val="none" w:sz="0" w:space="0" w:color="auto"/>
            <w:right w:val="none" w:sz="0" w:space="0" w:color="auto"/>
          </w:divBdr>
        </w:div>
        <w:div w:id="124126644">
          <w:marLeft w:val="640"/>
          <w:marRight w:val="0"/>
          <w:marTop w:val="0"/>
          <w:marBottom w:val="0"/>
          <w:divBdr>
            <w:top w:val="none" w:sz="0" w:space="0" w:color="auto"/>
            <w:left w:val="none" w:sz="0" w:space="0" w:color="auto"/>
            <w:bottom w:val="none" w:sz="0" w:space="0" w:color="auto"/>
            <w:right w:val="none" w:sz="0" w:space="0" w:color="auto"/>
          </w:divBdr>
        </w:div>
        <w:div w:id="1409770917">
          <w:marLeft w:val="640"/>
          <w:marRight w:val="0"/>
          <w:marTop w:val="0"/>
          <w:marBottom w:val="0"/>
          <w:divBdr>
            <w:top w:val="none" w:sz="0" w:space="0" w:color="auto"/>
            <w:left w:val="none" w:sz="0" w:space="0" w:color="auto"/>
            <w:bottom w:val="none" w:sz="0" w:space="0" w:color="auto"/>
            <w:right w:val="none" w:sz="0" w:space="0" w:color="auto"/>
          </w:divBdr>
        </w:div>
        <w:div w:id="173418007">
          <w:marLeft w:val="640"/>
          <w:marRight w:val="0"/>
          <w:marTop w:val="0"/>
          <w:marBottom w:val="0"/>
          <w:divBdr>
            <w:top w:val="none" w:sz="0" w:space="0" w:color="auto"/>
            <w:left w:val="none" w:sz="0" w:space="0" w:color="auto"/>
            <w:bottom w:val="none" w:sz="0" w:space="0" w:color="auto"/>
            <w:right w:val="none" w:sz="0" w:space="0" w:color="auto"/>
          </w:divBdr>
        </w:div>
        <w:div w:id="1160460779">
          <w:marLeft w:val="640"/>
          <w:marRight w:val="0"/>
          <w:marTop w:val="0"/>
          <w:marBottom w:val="0"/>
          <w:divBdr>
            <w:top w:val="none" w:sz="0" w:space="0" w:color="auto"/>
            <w:left w:val="none" w:sz="0" w:space="0" w:color="auto"/>
            <w:bottom w:val="none" w:sz="0" w:space="0" w:color="auto"/>
            <w:right w:val="none" w:sz="0" w:space="0" w:color="auto"/>
          </w:divBdr>
        </w:div>
        <w:div w:id="1987775562">
          <w:marLeft w:val="640"/>
          <w:marRight w:val="0"/>
          <w:marTop w:val="0"/>
          <w:marBottom w:val="0"/>
          <w:divBdr>
            <w:top w:val="none" w:sz="0" w:space="0" w:color="auto"/>
            <w:left w:val="none" w:sz="0" w:space="0" w:color="auto"/>
            <w:bottom w:val="none" w:sz="0" w:space="0" w:color="auto"/>
            <w:right w:val="none" w:sz="0" w:space="0" w:color="auto"/>
          </w:divBdr>
        </w:div>
        <w:div w:id="2049721310">
          <w:marLeft w:val="640"/>
          <w:marRight w:val="0"/>
          <w:marTop w:val="0"/>
          <w:marBottom w:val="0"/>
          <w:divBdr>
            <w:top w:val="none" w:sz="0" w:space="0" w:color="auto"/>
            <w:left w:val="none" w:sz="0" w:space="0" w:color="auto"/>
            <w:bottom w:val="none" w:sz="0" w:space="0" w:color="auto"/>
            <w:right w:val="none" w:sz="0" w:space="0" w:color="auto"/>
          </w:divBdr>
        </w:div>
        <w:div w:id="979651929">
          <w:marLeft w:val="640"/>
          <w:marRight w:val="0"/>
          <w:marTop w:val="0"/>
          <w:marBottom w:val="0"/>
          <w:divBdr>
            <w:top w:val="none" w:sz="0" w:space="0" w:color="auto"/>
            <w:left w:val="none" w:sz="0" w:space="0" w:color="auto"/>
            <w:bottom w:val="none" w:sz="0" w:space="0" w:color="auto"/>
            <w:right w:val="none" w:sz="0" w:space="0" w:color="auto"/>
          </w:divBdr>
        </w:div>
        <w:div w:id="1739090077">
          <w:marLeft w:val="640"/>
          <w:marRight w:val="0"/>
          <w:marTop w:val="0"/>
          <w:marBottom w:val="0"/>
          <w:divBdr>
            <w:top w:val="none" w:sz="0" w:space="0" w:color="auto"/>
            <w:left w:val="none" w:sz="0" w:space="0" w:color="auto"/>
            <w:bottom w:val="none" w:sz="0" w:space="0" w:color="auto"/>
            <w:right w:val="none" w:sz="0" w:space="0" w:color="auto"/>
          </w:divBdr>
        </w:div>
        <w:div w:id="82266474">
          <w:marLeft w:val="640"/>
          <w:marRight w:val="0"/>
          <w:marTop w:val="0"/>
          <w:marBottom w:val="0"/>
          <w:divBdr>
            <w:top w:val="none" w:sz="0" w:space="0" w:color="auto"/>
            <w:left w:val="none" w:sz="0" w:space="0" w:color="auto"/>
            <w:bottom w:val="none" w:sz="0" w:space="0" w:color="auto"/>
            <w:right w:val="none" w:sz="0" w:space="0" w:color="auto"/>
          </w:divBdr>
        </w:div>
        <w:div w:id="2110077382">
          <w:marLeft w:val="640"/>
          <w:marRight w:val="0"/>
          <w:marTop w:val="0"/>
          <w:marBottom w:val="0"/>
          <w:divBdr>
            <w:top w:val="none" w:sz="0" w:space="0" w:color="auto"/>
            <w:left w:val="none" w:sz="0" w:space="0" w:color="auto"/>
            <w:bottom w:val="none" w:sz="0" w:space="0" w:color="auto"/>
            <w:right w:val="none" w:sz="0" w:space="0" w:color="auto"/>
          </w:divBdr>
        </w:div>
        <w:div w:id="1929734069">
          <w:marLeft w:val="640"/>
          <w:marRight w:val="0"/>
          <w:marTop w:val="0"/>
          <w:marBottom w:val="0"/>
          <w:divBdr>
            <w:top w:val="none" w:sz="0" w:space="0" w:color="auto"/>
            <w:left w:val="none" w:sz="0" w:space="0" w:color="auto"/>
            <w:bottom w:val="none" w:sz="0" w:space="0" w:color="auto"/>
            <w:right w:val="none" w:sz="0" w:space="0" w:color="auto"/>
          </w:divBdr>
        </w:div>
        <w:div w:id="572466975">
          <w:marLeft w:val="640"/>
          <w:marRight w:val="0"/>
          <w:marTop w:val="0"/>
          <w:marBottom w:val="0"/>
          <w:divBdr>
            <w:top w:val="none" w:sz="0" w:space="0" w:color="auto"/>
            <w:left w:val="none" w:sz="0" w:space="0" w:color="auto"/>
            <w:bottom w:val="none" w:sz="0" w:space="0" w:color="auto"/>
            <w:right w:val="none" w:sz="0" w:space="0" w:color="auto"/>
          </w:divBdr>
        </w:div>
        <w:div w:id="1897037479">
          <w:marLeft w:val="640"/>
          <w:marRight w:val="0"/>
          <w:marTop w:val="0"/>
          <w:marBottom w:val="0"/>
          <w:divBdr>
            <w:top w:val="none" w:sz="0" w:space="0" w:color="auto"/>
            <w:left w:val="none" w:sz="0" w:space="0" w:color="auto"/>
            <w:bottom w:val="none" w:sz="0" w:space="0" w:color="auto"/>
            <w:right w:val="none" w:sz="0" w:space="0" w:color="auto"/>
          </w:divBdr>
        </w:div>
        <w:div w:id="1819414136">
          <w:marLeft w:val="640"/>
          <w:marRight w:val="0"/>
          <w:marTop w:val="0"/>
          <w:marBottom w:val="0"/>
          <w:divBdr>
            <w:top w:val="none" w:sz="0" w:space="0" w:color="auto"/>
            <w:left w:val="none" w:sz="0" w:space="0" w:color="auto"/>
            <w:bottom w:val="none" w:sz="0" w:space="0" w:color="auto"/>
            <w:right w:val="none" w:sz="0" w:space="0" w:color="auto"/>
          </w:divBdr>
        </w:div>
        <w:div w:id="510222895">
          <w:marLeft w:val="640"/>
          <w:marRight w:val="0"/>
          <w:marTop w:val="0"/>
          <w:marBottom w:val="0"/>
          <w:divBdr>
            <w:top w:val="none" w:sz="0" w:space="0" w:color="auto"/>
            <w:left w:val="none" w:sz="0" w:space="0" w:color="auto"/>
            <w:bottom w:val="none" w:sz="0" w:space="0" w:color="auto"/>
            <w:right w:val="none" w:sz="0" w:space="0" w:color="auto"/>
          </w:divBdr>
        </w:div>
        <w:div w:id="1381900368">
          <w:marLeft w:val="640"/>
          <w:marRight w:val="0"/>
          <w:marTop w:val="0"/>
          <w:marBottom w:val="0"/>
          <w:divBdr>
            <w:top w:val="none" w:sz="0" w:space="0" w:color="auto"/>
            <w:left w:val="none" w:sz="0" w:space="0" w:color="auto"/>
            <w:bottom w:val="none" w:sz="0" w:space="0" w:color="auto"/>
            <w:right w:val="none" w:sz="0" w:space="0" w:color="auto"/>
          </w:divBdr>
        </w:div>
        <w:div w:id="487746215">
          <w:marLeft w:val="640"/>
          <w:marRight w:val="0"/>
          <w:marTop w:val="0"/>
          <w:marBottom w:val="0"/>
          <w:divBdr>
            <w:top w:val="none" w:sz="0" w:space="0" w:color="auto"/>
            <w:left w:val="none" w:sz="0" w:space="0" w:color="auto"/>
            <w:bottom w:val="none" w:sz="0" w:space="0" w:color="auto"/>
            <w:right w:val="none" w:sz="0" w:space="0" w:color="auto"/>
          </w:divBdr>
        </w:div>
        <w:div w:id="776751554">
          <w:marLeft w:val="640"/>
          <w:marRight w:val="0"/>
          <w:marTop w:val="0"/>
          <w:marBottom w:val="0"/>
          <w:divBdr>
            <w:top w:val="none" w:sz="0" w:space="0" w:color="auto"/>
            <w:left w:val="none" w:sz="0" w:space="0" w:color="auto"/>
            <w:bottom w:val="none" w:sz="0" w:space="0" w:color="auto"/>
            <w:right w:val="none" w:sz="0" w:space="0" w:color="auto"/>
          </w:divBdr>
        </w:div>
        <w:div w:id="795174144">
          <w:marLeft w:val="640"/>
          <w:marRight w:val="0"/>
          <w:marTop w:val="0"/>
          <w:marBottom w:val="0"/>
          <w:divBdr>
            <w:top w:val="none" w:sz="0" w:space="0" w:color="auto"/>
            <w:left w:val="none" w:sz="0" w:space="0" w:color="auto"/>
            <w:bottom w:val="none" w:sz="0" w:space="0" w:color="auto"/>
            <w:right w:val="none" w:sz="0" w:space="0" w:color="auto"/>
          </w:divBdr>
        </w:div>
        <w:div w:id="1243491922">
          <w:marLeft w:val="640"/>
          <w:marRight w:val="0"/>
          <w:marTop w:val="0"/>
          <w:marBottom w:val="0"/>
          <w:divBdr>
            <w:top w:val="none" w:sz="0" w:space="0" w:color="auto"/>
            <w:left w:val="none" w:sz="0" w:space="0" w:color="auto"/>
            <w:bottom w:val="none" w:sz="0" w:space="0" w:color="auto"/>
            <w:right w:val="none" w:sz="0" w:space="0" w:color="auto"/>
          </w:divBdr>
        </w:div>
        <w:div w:id="105582099">
          <w:marLeft w:val="640"/>
          <w:marRight w:val="0"/>
          <w:marTop w:val="0"/>
          <w:marBottom w:val="0"/>
          <w:divBdr>
            <w:top w:val="none" w:sz="0" w:space="0" w:color="auto"/>
            <w:left w:val="none" w:sz="0" w:space="0" w:color="auto"/>
            <w:bottom w:val="none" w:sz="0" w:space="0" w:color="auto"/>
            <w:right w:val="none" w:sz="0" w:space="0" w:color="auto"/>
          </w:divBdr>
        </w:div>
        <w:div w:id="1991591118">
          <w:marLeft w:val="640"/>
          <w:marRight w:val="0"/>
          <w:marTop w:val="0"/>
          <w:marBottom w:val="0"/>
          <w:divBdr>
            <w:top w:val="none" w:sz="0" w:space="0" w:color="auto"/>
            <w:left w:val="none" w:sz="0" w:space="0" w:color="auto"/>
            <w:bottom w:val="none" w:sz="0" w:space="0" w:color="auto"/>
            <w:right w:val="none" w:sz="0" w:space="0" w:color="auto"/>
          </w:divBdr>
        </w:div>
        <w:div w:id="681130851">
          <w:marLeft w:val="640"/>
          <w:marRight w:val="0"/>
          <w:marTop w:val="0"/>
          <w:marBottom w:val="0"/>
          <w:divBdr>
            <w:top w:val="none" w:sz="0" w:space="0" w:color="auto"/>
            <w:left w:val="none" w:sz="0" w:space="0" w:color="auto"/>
            <w:bottom w:val="none" w:sz="0" w:space="0" w:color="auto"/>
            <w:right w:val="none" w:sz="0" w:space="0" w:color="auto"/>
          </w:divBdr>
        </w:div>
        <w:div w:id="1409419496">
          <w:marLeft w:val="640"/>
          <w:marRight w:val="0"/>
          <w:marTop w:val="0"/>
          <w:marBottom w:val="0"/>
          <w:divBdr>
            <w:top w:val="none" w:sz="0" w:space="0" w:color="auto"/>
            <w:left w:val="none" w:sz="0" w:space="0" w:color="auto"/>
            <w:bottom w:val="none" w:sz="0" w:space="0" w:color="auto"/>
            <w:right w:val="none" w:sz="0" w:space="0" w:color="auto"/>
          </w:divBdr>
        </w:div>
        <w:div w:id="1043553939">
          <w:marLeft w:val="640"/>
          <w:marRight w:val="0"/>
          <w:marTop w:val="0"/>
          <w:marBottom w:val="0"/>
          <w:divBdr>
            <w:top w:val="none" w:sz="0" w:space="0" w:color="auto"/>
            <w:left w:val="none" w:sz="0" w:space="0" w:color="auto"/>
            <w:bottom w:val="none" w:sz="0" w:space="0" w:color="auto"/>
            <w:right w:val="none" w:sz="0" w:space="0" w:color="auto"/>
          </w:divBdr>
        </w:div>
        <w:div w:id="1450590223">
          <w:marLeft w:val="640"/>
          <w:marRight w:val="0"/>
          <w:marTop w:val="0"/>
          <w:marBottom w:val="0"/>
          <w:divBdr>
            <w:top w:val="none" w:sz="0" w:space="0" w:color="auto"/>
            <w:left w:val="none" w:sz="0" w:space="0" w:color="auto"/>
            <w:bottom w:val="none" w:sz="0" w:space="0" w:color="auto"/>
            <w:right w:val="none" w:sz="0" w:space="0" w:color="auto"/>
          </w:divBdr>
        </w:div>
        <w:div w:id="391734363">
          <w:marLeft w:val="640"/>
          <w:marRight w:val="0"/>
          <w:marTop w:val="0"/>
          <w:marBottom w:val="0"/>
          <w:divBdr>
            <w:top w:val="none" w:sz="0" w:space="0" w:color="auto"/>
            <w:left w:val="none" w:sz="0" w:space="0" w:color="auto"/>
            <w:bottom w:val="none" w:sz="0" w:space="0" w:color="auto"/>
            <w:right w:val="none" w:sz="0" w:space="0" w:color="auto"/>
          </w:divBdr>
        </w:div>
        <w:div w:id="569273454">
          <w:marLeft w:val="640"/>
          <w:marRight w:val="0"/>
          <w:marTop w:val="0"/>
          <w:marBottom w:val="0"/>
          <w:divBdr>
            <w:top w:val="none" w:sz="0" w:space="0" w:color="auto"/>
            <w:left w:val="none" w:sz="0" w:space="0" w:color="auto"/>
            <w:bottom w:val="none" w:sz="0" w:space="0" w:color="auto"/>
            <w:right w:val="none" w:sz="0" w:space="0" w:color="auto"/>
          </w:divBdr>
        </w:div>
        <w:div w:id="1518733278">
          <w:marLeft w:val="640"/>
          <w:marRight w:val="0"/>
          <w:marTop w:val="0"/>
          <w:marBottom w:val="0"/>
          <w:divBdr>
            <w:top w:val="none" w:sz="0" w:space="0" w:color="auto"/>
            <w:left w:val="none" w:sz="0" w:space="0" w:color="auto"/>
            <w:bottom w:val="none" w:sz="0" w:space="0" w:color="auto"/>
            <w:right w:val="none" w:sz="0" w:space="0" w:color="auto"/>
          </w:divBdr>
        </w:div>
        <w:div w:id="1345011646">
          <w:marLeft w:val="640"/>
          <w:marRight w:val="0"/>
          <w:marTop w:val="0"/>
          <w:marBottom w:val="0"/>
          <w:divBdr>
            <w:top w:val="none" w:sz="0" w:space="0" w:color="auto"/>
            <w:left w:val="none" w:sz="0" w:space="0" w:color="auto"/>
            <w:bottom w:val="none" w:sz="0" w:space="0" w:color="auto"/>
            <w:right w:val="none" w:sz="0" w:space="0" w:color="auto"/>
          </w:divBdr>
        </w:div>
        <w:div w:id="1753309060">
          <w:marLeft w:val="640"/>
          <w:marRight w:val="0"/>
          <w:marTop w:val="0"/>
          <w:marBottom w:val="0"/>
          <w:divBdr>
            <w:top w:val="none" w:sz="0" w:space="0" w:color="auto"/>
            <w:left w:val="none" w:sz="0" w:space="0" w:color="auto"/>
            <w:bottom w:val="none" w:sz="0" w:space="0" w:color="auto"/>
            <w:right w:val="none" w:sz="0" w:space="0" w:color="auto"/>
          </w:divBdr>
        </w:div>
        <w:div w:id="1819808549">
          <w:marLeft w:val="640"/>
          <w:marRight w:val="0"/>
          <w:marTop w:val="0"/>
          <w:marBottom w:val="0"/>
          <w:divBdr>
            <w:top w:val="none" w:sz="0" w:space="0" w:color="auto"/>
            <w:left w:val="none" w:sz="0" w:space="0" w:color="auto"/>
            <w:bottom w:val="none" w:sz="0" w:space="0" w:color="auto"/>
            <w:right w:val="none" w:sz="0" w:space="0" w:color="auto"/>
          </w:divBdr>
        </w:div>
        <w:div w:id="1932157826">
          <w:marLeft w:val="640"/>
          <w:marRight w:val="0"/>
          <w:marTop w:val="0"/>
          <w:marBottom w:val="0"/>
          <w:divBdr>
            <w:top w:val="none" w:sz="0" w:space="0" w:color="auto"/>
            <w:left w:val="none" w:sz="0" w:space="0" w:color="auto"/>
            <w:bottom w:val="none" w:sz="0" w:space="0" w:color="auto"/>
            <w:right w:val="none" w:sz="0" w:space="0" w:color="auto"/>
          </w:divBdr>
        </w:div>
        <w:div w:id="308246417">
          <w:marLeft w:val="640"/>
          <w:marRight w:val="0"/>
          <w:marTop w:val="0"/>
          <w:marBottom w:val="0"/>
          <w:divBdr>
            <w:top w:val="none" w:sz="0" w:space="0" w:color="auto"/>
            <w:left w:val="none" w:sz="0" w:space="0" w:color="auto"/>
            <w:bottom w:val="none" w:sz="0" w:space="0" w:color="auto"/>
            <w:right w:val="none" w:sz="0" w:space="0" w:color="auto"/>
          </w:divBdr>
        </w:div>
        <w:div w:id="554120892">
          <w:marLeft w:val="640"/>
          <w:marRight w:val="0"/>
          <w:marTop w:val="0"/>
          <w:marBottom w:val="0"/>
          <w:divBdr>
            <w:top w:val="none" w:sz="0" w:space="0" w:color="auto"/>
            <w:left w:val="none" w:sz="0" w:space="0" w:color="auto"/>
            <w:bottom w:val="none" w:sz="0" w:space="0" w:color="auto"/>
            <w:right w:val="none" w:sz="0" w:space="0" w:color="auto"/>
          </w:divBdr>
        </w:div>
        <w:div w:id="1358308733">
          <w:marLeft w:val="640"/>
          <w:marRight w:val="0"/>
          <w:marTop w:val="0"/>
          <w:marBottom w:val="0"/>
          <w:divBdr>
            <w:top w:val="none" w:sz="0" w:space="0" w:color="auto"/>
            <w:left w:val="none" w:sz="0" w:space="0" w:color="auto"/>
            <w:bottom w:val="none" w:sz="0" w:space="0" w:color="auto"/>
            <w:right w:val="none" w:sz="0" w:space="0" w:color="auto"/>
          </w:divBdr>
        </w:div>
        <w:div w:id="973367172">
          <w:marLeft w:val="640"/>
          <w:marRight w:val="0"/>
          <w:marTop w:val="0"/>
          <w:marBottom w:val="0"/>
          <w:divBdr>
            <w:top w:val="none" w:sz="0" w:space="0" w:color="auto"/>
            <w:left w:val="none" w:sz="0" w:space="0" w:color="auto"/>
            <w:bottom w:val="none" w:sz="0" w:space="0" w:color="auto"/>
            <w:right w:val="none" w:sz="0" w:space="0" w:color="auto"/>
          </w:divBdr>
        </w:div>
        <w:div w:id="1391345573">
          <w:marLeft w:val="640"/>
          <w:marRight w:val="0"/>
          <w:marTop w:val="0"/>
          <w:marBottom w:val="0"/>
          <w:divBdr>
            <w:top w:val="none" w:sz="0" w:space="0" w:color="auto"/>
            <w:left w:val="none" w:sz="0" w:space="0" w:color="auto"/>
            <w:bottom w:val="none" w:sz="0" w:space="0" w:color="auto"/>
            <w:right w:val="none" w:sz="0" w:space="0" w:color="auto"/>
          </w:divBdr>
        </w:div>
        <w:div w:id="837815336">
          <w:marLeft w:val="640"/>
          <w:marRight w:val="0"/>
          <w:marTop w:val="0"/>
          <w:marBottom w:val="0"/>
          <w:divBdr>
            <w:top w:val="none" w:sz="0" w:space="0" w:color="auto"/>
            <w:left w:val="none" w:sz="0" w:space="0" w:color="auto"/>
            <w:bottom w:val="none" w:sz="0" w:space="0" w:color="auto"/>
            <w:right w:val="none" w:sz="0" w:space="0" w:color="auto"/>
          </w:divBdr>
        </w:div>
        <w:div w:id="1657145066">
          <w:marLeft w:val="640"/>
          <w:marRight w:val="0"/>
          <w:marTop w:val="0"/>
          <w:marBottom w:val="0"/>
          <w:divBdr>
            <w:top w:val="none" w:sz="0" w:space="0" w:color="auto"/>
            <w:left w:val="none" w:sz="0" w:space="0" w:color="auto"/>
            <w:bottom w:val="none" w:sz="0" w:space="0" w:color="auto"/>
            <w:right w:val="none" w:sz="0" w:space="0" w:color="auto"/>
          </w:divBdr>
        </w:div>
        <w:div w:id="1477838783">
          <w:marLeft w:val="640"/>
          <w:marRight w:val="0"/>
          <w:marTop w:val="0"/>
          <w:marBottom w:val="0"/>
          <w:divBdr>
            <w:top w:val="none" w:sz="0" w:space="0" w:color="auto"/>
            <w:left w:val="none" w:sz="0" w:space="0" w:color="auto"/>
            <w:bottom w:val="none" w:sz="0" w:space="0" w:color="auto"/>
            <w:right w:val="none" w:sz="0" w:space="0" w:color="auto"/>
          </w:divBdr>
        </w:div>
        <w:div w:id="865214875">
          <w:marLeft w:val="640"/>
          <w:marRight w:val="0"/>
          <w:marTop w:val="0"/>
          <w:marBottom w:val="0"/>
          <w:divBdr>
            <w:top w:val="none" w:sz="0" w:space="0" w:color="auto"/>
            <w:left w:val="none" w:sz="0" w:space="0" w:color="auto"/>
            <w:bottom w:val="none" w:sz="0" w:space="0" w:color="auto"/>
            <w:right w:val="none" w:sz="0" w:space="0" w:color="auto"/>
          </w:divBdr>
        </w:div>
        <w:div w:id="1264268500">
          <w:marLeft w:val="640"/>
          <w:marRight w:val="0"/>
          <w:marTop w:val="0"/>
          <w:marBottom w:val="0"/>
          <w:divBdr>
            <w:top w:val="none" w:sz="0" w:space="0" w:color="auto"/>
            <w:left w:val="none" w:sz="0" w:space="0" w:color="auto"/>
            <w:bottom w:val="none" w:sz="0" w:space="0" w:color="auto"/>
            <w:right w:val="none" w:sz="0" w:space="0" w:color="auto"/>
          </w:divBdr>
        </w:div>
        <w:div w:id="781995460">
          <w:marLeft w:val="640"/>
          <w:marRight w:val="0"/>
          <w:marTop w:val="0"/>
          <w:marBottom w:val="0"/>
          <w:divBdr>
            <w:top w:val="none" w:sz="0" w:space="0" w:color="auto"/>
            <w:left w:val="none" w:sz="0" w:space="0" w:color="auto"/>
            <w:bottom w:val="none" w:sz="0" w:space="0" w:color="auto"/>
            <w:right w:val="none" w:sz="0" w:space="0" w:color="auto"/>
          </w:divBdr>
        </w:div>
        <w:div w:id="1688091928">
          <w:marLeft w:val="640"/>
          <w:marRight w:val="0"/>
          <w:marTop w:val="0"/>
          <w:marBottom w:val="0"/>
          <w:divBdr>
            <w:top w:val="none" w:sz="0" w:space="0" w:color="auto"/>
            <w:left w:val="none" w:sz="0" w:space="0" w:color="auto"/>
            <w:bottom w:val="none" w:sz="0" w:space="0" w:color="auto"/>
            <w:right w:val="none" w:sz="0" w:space="0" w:color="auto"/>
          </w:divBdr>
        </w:div>
        <w:div w:id="1281960716">
          <w:marLeft w:val="640"/>
          <w:marRight w:val="0"/>
          <w:marTop w:val="0"/>
          <w:marBottom w:val="0"/>
          <w:divBdr>
            <w:top w:val="none" w:sz="0" w:space="0" w:color="auto"/>
            <w:left w:val="none" w:sz="0" w:space="0" w:color="auto"/>
            <w:bottom w:val="none" w:sz="0" w:space="0" w:color="auto"/>
            <w:right w:val="none" w:sz="0" w:space="0" w:color="auto"/>
          </w:divBdr>
        </w:div>
        <w:div w:id="1896814868">
          <w:marLeft w:val="640"/>
          <w:marRight w:val="0"/>
          <w:marTop w:val="0"/>
          <w:marBottom w:val="0"/>
          <w:divBdr>
            <w:top w:val="none" w:sz="0" w:space="0" w:color="auto"/>
            <w:left w:val="none" w:sz="0" w:space="0" w:color="auto"/>
            <w:bottom w:val="none" w:sz="0" w:space="0" w:color="auto"/>
            <w:right w:val="none" w:sz="0" w:space="0" w:color="auto"/>
          </w:divBdr>
        </w:div>
      </w:divsChild>
    </w:div>
    <w:div w:id="358706623">
      <w:bodyDiv w:val="1"/>
      <w:marLeft w:val="0"/>
      <w:marRight w:val="0"/>
      <w:marTop w:val="0"/>
      <w:marBottom w:val="0"/>
      <w:divBdr>
        <w:top w:val="none" w:sz="0" w:space="0" w:color="auto"/>
        <w:left w:val="none" w:sz="0" w:space="0" w:color="auto"/>
        <w:bottom w:val="none" w:sz="0" w:space="0" w:color="auto"/>
        <w:right w:val="none" w:sz="0" w:space="0" w:color="auto"/>
      </w:divBdr>
      <w:divsChild>
        <w:div w:id="2090223513">
          <w:marLeft w:val="640"/>
          <w:marRight w:val="0"/>
          <w:marTop w:val="0"/>
          <w:marBottom w:val="0"/>
          <w:divBdr>
            <w:top w:val="none" w:sz="0" w:space="0" w:color="auto"/>
            <w:left w:val="none" w:sz="0" w:space="0" w:color="auto"/>
            <w:bottom w:val="none" w:sz="0" w:space="0" w:color="auto"/>
            <w:right w:val="none" w:sz="0" w:space="0" w:color="auto"/>
          </w:divBdr>
        </w:div>
        <w:div w:id="1362171782">
          <w:marLeft w:val="640"/>
          <w:marRight w:val="0"/>
          <w:marTop w:val="0"/>
          <w:marBottom w:val="0"/>
          <w:divBdr>
            <w:top w:val="none" w:sz="0" w:space="0" w:color="auto"/>
            <w:left w:val="none" w:sz="0" w:space="0" w:color="auto"/>
            <w:bottom w:val="none" w:sz="0" w:space="0" w:color="auto"/>
            <w:right w:val="none" w:sz="0" w:space="0" w:color="auto"/>
          </w:divBdr>
        </w:div>
        <w:div w:id="1912538041">
          <w:marLeft w:val="640"/>
          <w:marRight w:val="0"/>
          <w:marTop w:val="0"/>
          <w:marBottom w:val="0"/>
          <w:divBdr>
            <w:top w:val="none" w:sz="0" w:space="0" w:color="auto"/>
            <w:left w:val="none" w:sz="0" w:space="0" w:color="auto"/>
            <w:bottom w:val="none" w:sz="0" w:space="0" w:color="auto"/>
            <w:right w:val="none" w:sz="0" w:space="0" w:color="auto"/>
          </w:divBdr>
        </w:div>
        <w:div w:id="1283994532">
          <w:marLeft w:val="640"/>
          <w:marRight w:val="0"/>
          <w:marTop w:val="0"/>
          <w:marBottom w:val="0"/>
          <w:divBdr>
            <w:top w:val="none" w:sz="0" w:space="0" w:color="auto"/>
            <w:left w:val="none" w:sz="0" w:space="0" w:color="auto"/>
            <w:bottom w:val="none" w:sz="0" w:space="0" w:color="auto"/>
            <w:right w:val="none" w:sz="0" w:space="0" w:color="auto"/>
          </w:divBdr>
        </w:div>
        <w:div w:id="944116653">
          <w:marLeft w:val="640"/>
          <w:marRight w:val="0"/>
          <w:marTop w:val="0"/>
          <w:marBottom w:val="0"/>
          <w:divBdr>
            <w:top w:val="none" w:sz="0" w:space="0" w:color="auto"/>
            <w:left w:val="none" w:sz="0" w:space="0" w:color="auto"/>
            <w:bottom w:val="none" w:sz="0" w:space="0" w:color="auto"/>
            <w:right w:val="none" w:sz="0" w:space="0" w:color="auto"/>
          </w:divBdr>
        </w:div>
        <w:div w:id="1397584596">
          <w:marLeft w:val="640"/>
          <w:marRight w:val="0"/>
          <w:marTop w:val="0"/>
          <w:marBottom w:val="0"/>
          <w:divBdr>
            <w:top w:val="none" w:sz="0" w:space="0" w:color="auto"/>
            <w:left w:val="none" w:sz="0" w:space="0" w:color="auto"/>
            <w:bottom w:val="none" w:sz="0" w:space="0" w:color="auto"/>
            <w:right w:val="none" w:sz="0" w:space="0" w:color="auto"/>
          </w:divBdr>
        </w:div>
        <w:div w:id="1579746430">
          <w:marLeft w:val="640"/>
          <w:marRight w:val="0"/>
          <w:marTop w:val="0"/>
          <w:marBottom w:val="0"/>
          <w:divBdr>
            <w:top w:val="none" w:sz="0" w:space="0" w:color="auto"/>
            <w:left w:val="none" w:sz="0" w:space="0" w:color="auto"/>
            <w:bottom w:val="none" w:sz="0" w:space="0" w:color="auto"/>
            <w:right w:val="none" w:sz="0" w:space="0" w:color="auto"/>
          </w:divBdr>
        </w:div>
        <w:div w:id="1872837122">
          <w:marLeft w:val="640"/>
          <w:marRight w:val="0"/>
          <w:marTop w:val="0"/>
          <w:marBottom w:val="0"/>
          <w:divBdr>
            <w:top w:val="none" w:sz="0" w:space="0" w:color="auto"/>
            <w:left w:val="none" w:sz="0" w:space="0" w:color="auto"/>
            <w:bottom w:val="none" w:sz="0" w:space="0" w:color="auto"/>
            <w:right w:val="none" w:sz="0" w:space="0" w:color="auto"/>
          </w:divBdr>
        </w:div>
        <w:div w:id="15742295">
          <w:marLeft w:val="640"/>
          <w:marRight w:val="0"/>
          <w:marTop w:val="0"/>
          <w:marBottom w:val="0"/>
          <w:divBdr>
            <w:top w:val="none" w:sz="0" w:space="0" w:color="auto"/>
            <w:left w:val="none" w:sz="0" w:space="0" w:color="auto"/>
            <w:bottom w:val="none" w:sz="0" w:space="0" w:color="auto"/>
            <w:right w:val="none" w:sz="0" w:space="0" w:color="auto"/>
          </w:divBdr>
        </w:div>
        <w:div w:id="1888368439">
          <w:marLeft w:val="640"/>
          <w:marRight w:val="0"/>
          <w:marTop w:val="0"/>
          <w:marBottom w:val="0"/>
          <w:divBdr>
            <w:top w:val="none" w:sz="0" w:space="0" w:color="auto"/>
            <w:left w:val="none" w:sz="0" w:space="0" w:color="auto"/>
            <w:bottom w:val="none" w:sz="0" w:space="0" w:color="auto"/>
            <w:right w:val="none" w:sz="0" w:space="0" w:color="auto"/>
          </w:divBdr>
        </w:div>
        <w:div w:id="1561096358">
          <w:marLeft w:val="640"/>
          <w:marRight w:val="0"/>
          <w:marTop w:val="0"/>
          <w:marBottom w:val="0"/>
          <w:divBdr>
            <w:top w:val="none" w:sz="0" w:space="0" w:color="auto"/>
            <w:left w:val="none" w:sz="0" w:space="0" w:color="auto"/>
            <w:bottom w:val="none" w:sz="0" w:space="0" w:color="auto"/>
            <w:right w:val="none" w:sz="0" w:space="0" w:color="auto"/>
          </w:divBdr>
        </w:div>
        <w:div w:id="808133662">
          <w:marLeft w:val="640"/>
          <w:marRight w:val="0"/>
          <w:marTop w:val="0"/>
          <w:marBottom w:val="0"/>
          <w:divBdr>
            <w:top w:val="none" w:sz="0" w:space="0" w:color="auto"/>
            <w:left w:val="none" w:sz="0" w:space="0" w:color="auto"/>
            <w:bottom w:val="none" w:sz="0" w:space="0" w:color="auto"/>
            <w:right w:val="none" w:sz="0" w:space="0" w:color="auto"/>
          </w:divBdr>
        </w:div>
        <w:div w:id="875309448">
          <w:marLeft w:val="640"/>
          <w:marRight w:val="0"/>
          <w:marTop w:val="0"/>
          <w:marBottom w:val="0"/>
          <w:divBdr>
            <w:top w:val="none" w:sz="0" w:space="0" w:color="auto"/>
            <w:left w:val="none" w:sz="0" w:space="0" w:color="auto"/>
            <w:bottom w:val="none" w:sz="0" w:space="0" w:color="auto"/>
            <w:right w:val="none" w:sz="0" w:space="0" w:color="auto"/>
          </w:divBdr>
        </w:div>
        <w:div w:id="1728383474">
          <w:marLeft w:val="640"/>
          <w:marRight w:val="0"/>
          <w:marTop w:val="0"/>
          <w:marBottom w:val="0"/>
          <w:divBdr>
            <w:top w:val="none" w:sz="0" w:space="0" w:color="auto"/>
            <w:left w:val="none" w:sz="0" w:space="0" w:color="auto"/>
            <w:bottom w:val="none" w:sz="0" w:space="0" w:color="auto"/>
            <w:right w:val="none" w:sz="0" w:space="0" w:color="auto"/>
          </w:divBdr>
        </w:div>
        <w:div w:id="189999578">
          <w:marLeft w:val="640"/>
          <w:marRight w:val="0"/>
          <w:marTop w:val="0"/>
          <w:marBottom w:val="0"/>
          <w:divBdr>
            <w:top w:val="none" w:sz="0" w:space="0" w:color="auto"/>
            <w:left w:val="none" w:sz="0" w:space="0" w:color="auto"/>
            <w:bottom w:val="none" w:sz="0" w:space="0" w:color="auto"/>
            <w:right w:val="none" w:sz="0" w:space="0" w:color="auto"/>
          </w:divBdr>
        </w:div>
        <w:div w:id="817187719">
          <w:marLeft w:val="640"/>
          <w:marRight w:val="0"/>
          <w:marTop w:val="0"/>
          <w:marBottom w:val="0"/>
          <w:divBdr>
            <w:top w:val="none" w:sz="0" w:space="0" w:color="auto"/>
            <w:left w:val="none" w:sz="0" w:space="0" w:color="auto"/>
            <w:bottom w:val="none" w:sz="0" w:space="0" w:color="auto"/>
            <w:right w:val="none" w:sz="0" w:space="0" w:color="auto"/>
          </w:divBdr>
        </w:div>
        <w:div w:id="562523051">
          <w:marLeft w:val="640"/>
          <w:marRight w:val="0"/>
          <w:marTop w:val="0"/>
          <w:marBottom w:val="0"/>
          <w:divBdr>
            <w:top w:val="none" w:sz="0" w:space="0" w:color="auto"/>
            <w:left w:val="none" w:sz="0" w:space="0" w:color="auto"/>
            <w:bottom w:val="none" w:sz="0" w:space="0" w:color="auto"/>
            <w:right w:val="none" w:sz="0" w:space="0" w:color="auto"/>
          </w:divBdr>
        </w:div>
        <w:div w:id="786042202">
          <w:marLeft w:val="640"/>
          <w:marRight w:val="0"/>
          <w:marTop w:val="0"/>
          <w:marBottom w:val="0"/>
          <w:divBdr>
            <w:top w:val="none" w:sz="0" w:space="0" w:color="auto"/>
            <w:left w:val="none" w:sz="0" w:space="0" w:color="auto"/>
            <w:bottom w:val="none" w:sz="0" w:space="0" w:color="auto"/>
            <w:right w:val="none" w:sz="0" w:space="0" w:color="auto"/>
          </w:divBdr>
        </w:div>
        <w:div w:id="1386637219">
          <w:marLeft w:val="640"/>
          <w:marRight w:val="0"/>
          <w:marTop w:val="0"/>
          <w:marBottom w:val="0"/>
          <w:divBdr>
            <w:top w:val="none" w:sz="0" w:space="0" w:color="auto"/>
            <w:left w:val="none" w:sz="0" w:space="0" w:color="auto"/>
            <w:bottom w:val="none" w:sz="0" w:space="0" w:color="auto"/>
            <w:right w:val="none" w:sz="0" w:space="0" w:color="auto"/>
          </w:divBdr>
        </w:div>
        <w:div w:id="195506494">
          <w:marLeft w:val="640"/>
          <w:marRight w:val="0"/>
          <w:marTop w:val="0"/>
          <w:marBottom w:val="0"/>
          <w:divBdr>
            <w:top w:val="none" w:sz="0" w:space="0" w:color="auto"/>
            <w:left w:val="none" w:sz="0" w:space="0" w:color="auto"/>
            <w:bottom w:val="none" w:sz="0" w:space="0" w:color="auto"/>
            <w:right w:val="none" w:sz="0" w:space="0" w:color="auto"/>
          </w:divBdr>
        </w:div>
        <w:div w:id="1077362914">
          <w:marLeft w:val="640"/>
          <w:marRight w:val="0"/>
          <w:marTop w:val="0"/>
          <w:marBottom w:val="0"/>
          <w:divBdr>
            <w:top w:val="none" w:sz="0" w:space="0" w:color="auto"/>
            <w:left w:val="none" w:sz="0" w:space="0" w:color="auto"/>
            <w:bottom w:val="none" w:sz="0" w:space="0" w:color="auto"/>
            <w:right w:val="none" w:sz="0" w:space="0" w:color="auto"/>
          </w:divBdr>
        </w:div>
        <w:div w:id="1132096515">
          <w:marLeft w:val="640"/>
          <w:marRight w:val="0"/>
          <w:marTop w:val="0"/>
          <w:marBottom w:val="0"/>
          <w:divBdr>
            <w:top w:val="none" w:sz="0" w:space="0" w:color="auto"/>
            <w:left w:val="none" w:sz="0" w:space="0" w:color="auto"/>
            <w:bottom w:val="none" w:sz="0" w:space="0" w:color="auto"/>
            <w:right w:val="none" w:sz="0" w:space="0" w:color="auto"/>
          </w:divBdr>
        </w:div>
        <w:div w:id="1210921332">
          <w:marLeft w:val="640"/>
          <w:marRight w:val="0"/>
          <w:marTop w:val="0"/>
          <w:marBottom w:val="0"/>
          <w:divBdr>
            <w:top w:val="none" w:sz="0" w:space="0" w:color="auto"/>
            <w:left w:val="none" w:sz="0" w:space="0" w:color="auto"/>
            <w:bottom w:val="none" w:sz="0" w:space="0" w:color="auto"/>
            <w:right w:val="none" w:sz="0" w:space="0" w:color="auto"/>
          </w:divBdr>
        </w:div>
        <w:div w:id="1085148859">
          <w:marLeft w:val="640"/>
          <w:marRight w:val="0"/>
          <w:marTop w:val="0"/>
          <w:marBottom w:val="0"/>
          <w:divBdr>
            <w:top w:val="none" w:sz="0" w:space="0" w:color="auto"/>
            <w:left w:val="none" w:sz="0" w:space="0" w:color="auto"/>
            <w:bottom w:val="none" w:sz="0" w:space="0" w:color="auto"/>
            <w:right w:val="none" w:sz="0" w:space="0" w:color="auto"/>
          </w:divBdr>
        </w:div>
        <w:div w:id="649404587">
          <w:marLeft w:val="640"/>
          <w:marRight w:val="0"/>
          <w:marTop w:val="0"/>
          <w:marBottom w:val="0"/>
          <w:divBdr>
            <w:top w:val="none" w:sz="0" w:space="0" w:color="auto"/>
            <w:left w:val="none" w:sz="0" w:space="0" w:color="auto"/>
            <w:bottom w:val="none" w:sz="0" w:space="0" w:color="auto"/>
            <w:right w:val="none" w:sz="0" w:space="0" w:color="auto"/>
          </w:divBdr>
        </w:div>
        <w:div w:id="1617591080">
          <w:marLeft w:val="640"/>
          <w:marRight w:val="0"/>
          <w:marTop w:val="0"/>
          <w:marBottom w:val="0"/>
          <w:divBdr>
            <w:top w:val="none" w:sz="0" w:space="0" w:color="auto"/>
            <w:left w:val="none" w:sz="0" w:space="0" w:color="auto"/>
            <w:bottom w:val="none" w:sz="0" w:space="0" w:color="auto"/>
            <w:right w:val="none" w:sz="0" w:space="0" w:color="auto"/>
          </w:divBdr>
        </w:div>
        <w:div w:id="1295285551">
          <w:marLeft w:val="640"/>
          <w:marRight w:val="0"/>
          <w:marTop w:val="0"/>
          <w:marBottom w:val="0"/>
          <w:divBdr>
            <w:top w:val="none" w:sz="0" w:space="0" w:color="auto"/>
            <w:left w:val="none" w:sz="0" w:space="0" w:color="auto"/>
            <w:bottom w:val="none" w:sz="0" w:space="0" w:color="auto"/>
            <w:right w:val="none" w:sz="0" w:space="0" w:color="auto"/>
          </w:divBdr>
        </w:div>
        <w:div w:id="430586966">
          <w:marLeft w:val="640"/>
          <w:marRight w:val="0"/>
          <w:marTop w:val="0"/>
          <w:marBottom w:val="0"/>
          <w:divBdr>
            <w:top w:val="none" w:sz="0" w:space="0" w:color="auto"/>
            <w:left w:val="none" w:sz="0" w:space="0" w:color="auto"/>
            <w:bottom w:val="none" w:sz="0" w:space="0" w:color="auto"/>
            <w:right w:val="none" w:sz="0" w:space="0" w:color="auto"/>
          </w:divBdr>
        </w:div>
        <w:div w:id="1033731193">
          <w:marLeft w:val="640"/>
          <w:marRight w:val="0"/>
          <w:marTop w:val="0"/>
          <w:marBottom w:val="0"/>
          <w:divBdr>
            <w:top w:val="none" w:sz="0" w:space="0" w:color="auto"/>
            <w:left w:val="none" w:sz="0" w:space="0" w:color="auto"/>
            <w:bottom w:val="none" w:sz="0" w:space="0" w:color="auto"/>
            <w:right w:val="none" w:sz="0" w:space="0" w:color="auto"/>
          </w:divBdr>
        </w:div>
        <w:div w:id="1287079804">
          <w:marLeft w:val="640"/>
          <w:marRight w:val="0"/>
          <w:marTop w:val="0"/>
          <w:marBottom w:val="0"/>
          <w:divBdr>
            <w:top w:val="none" w:sz="0" w:space="0" w:color="auto"/>
            <w:left w:val="none" w:sz="0" w:space="0" w:color="auto"/>
            <w:bottom w:val="none" w:sz="0" w:space="0" w:color="auto"/>
            <w:right w:val="none" w:sz="0" w:space="0" w:color="auto"/>
          </w:divBdr>
        </w:div>
        <w:div w:id="2001275054">
          <w:marLeft w:val="640"/>
          <w:marRight w:val="0"/>
          <w:marTop w:val="0"/>
          <w:marBottom w:val="0"/>
          <w:divBdr>
            <w:top w:val="none" w:sz="0" w:space="0" w:color="auto"/>
            <w:left w:val="none" w:sz="0" w:space="0" w:color="auto"/>
            <w:bottom w:val="none" w:sz="0" w:space="0" w:color="auto"/>
            <w:right w:val="none" w:sz="0" w:space="0" w:color="auto"/>
          </w:divBdr>
        </w:div>
        <w:div w:id="267279145">
          <w:marLeft w:val="640"/>
          <w:marRight w:val="0"/>
          <w:marTop w:val="0"/>
          <w:marBottom w:val="0"/>
          <w:divBdr>
            <w:top w:val="none" w:sz="0" w:space="0" w:color="auto"/>
            <w:left w:val="none" w:sz="0" w:space="0" w:color="auto"/>
            <w:bottom w:val="none" w:sz="0" w:space="0" w:color="auto"/>
            <w:right w:val="none" w:sz="0" w:space="0" w:color="auto"/>
          </w:divBdr>
        </w:div>
        <w:div w:id="1416121930">
          <w:marLeft w:val="640"/>
          <w:marRight w:val="0"/>
          <w:marTop w:val="0"/>
          <w:marBottom w:val="0"/>
          <w:divBdr>
            <w:top w:val="none" w:sz="0" w:space="0" w:color="auto"/>
            <w:left w:val="none" w:sz="0" w:space="0" w:color="auto"/>
            <w:bottom w:val="none" w:sz="0" w:space="0" w:color="auto"/>
            <w:right w:val="none" w:sz="0" w:space="0" w:color="auto"/>
          </w:divBdr>
        </w:div>
        <w:div w:id="471605324">
          <w:marLeft w:val="640"/>
          <w:marRight w:val="0"/>
          <w:marTop w:val="0"/>
          <w:marBottom w:val="0"/>
          <w:divBdr>
            <w:top w:val="none" w:sz="0" w:space="0" w:color="auto"/>
            <w:left w:val="none" w:sz="0" w:space="0" w:color="auto"/>
            <w:bottom w:val="none" w:sz="0" w:space="0" w:color="auto"/>
            <w:right w:val="none" w:sz="0" w:space="0" w:color="auto"/>
          </w:divBdr>
        </w:div>
        <w:div w:id="410784670">
          <w:marLeft w:val="640"/>
          <w:marRight w:val="0"/>
          <w:marTop w:val="0"/>
          <w:marBottom w:val="0"/>
          <w:divBdr>
            <w:top w:val="none" w:sz="0" w:space="0" w:color="auto"/>
            <w:left w:val="none" w:sz="0" w:space="0" w:color="auto"/>
            <w:bottom w:val="none" w:sz="0" w:space="0" w:color="auto"/>
            <w:right w:val="none" w:sz="0" w:space="0" w:color="auto"/>
          </w:divBdr>
        </w:div>
        <w:div w:id="766116136">
          <w:marLeft w:val="640"/>
          <w:marRight w:val="0"/>
          <w:marTop w:val="0"/>
          <w:marBottom w:val="0"/>
          <w:divBdr>
            <w:top w:val="none" w:sz="0" w:space="0" w:color="auto"/>
            <w:left w:val="none" w:sz="0" w:space="0" w:color="auto"/>
            <w:bottom w:val="none" w:sz="0" w:space="0" w:color="auto"/>
            <w:right w:val="none" w:sz="0" w:space="0" w:color="auto"/>
          </w:divBdr>
        </w:div>
        <w:div w:id="1842887138">
          <w:marLeft w:val="640"/>
          <w:marRight w:val="0"/>
          <w:marTop w:val="0"/>
          <w:marBottom w:val="0"/>
          <w:divBdr>
            <w:top w:val="none" w:sz="0" w:space="0" w:color="auto"/>
            <w:left w:val="none" w:sz="0" w:space="0" w:color="auto"/>
            <w:bottom w:val="none" w:sz="0" w:space="0" w:color="auto"/>
            <w:right w:val="none" w:sz="0" w:space="0" w:color="auto"/>
          </w:divBdr>
        </w:div>
        <w:div w:id="705714776">
          <w:marLeft w:val="640"/>
          <w:marRight w:val="0"/>
          <w:marTop w:val="0"/>
          <w:marBottom w:val="0"/>
          <w:divBdr>
            <w:top w:val="none" w:sz="0" w:space="0" w:color="auto"/>
            <w:left w:val="none" w:sz="0" w:space="0" w:color="auto"/>
            <w:bottom w:val="none" w:sz="0" w:space="0" w:color="auto"/>
            <w:right w:val="none" w:sz="0" w:space="0" w:color="auto"/>
          </w:divBdr>
        </w:div>
        <w:div w:id="61682005">
          <w:marLeft w:val="640"/>
          <w:marRight w:val="0"/>
          <w:marTop w:val="0"/>
          <w:marBottom w:val="0"/>
          <w:divBdr>
            <w:top w:val="none" w:sz="0" w:space="0" w:color="auto"/>
            <w:left w:val="none" w:sz="0" w:space="0" w:color="auto"/>
            <w:bottom w:val="none" w:sz="0" w:space="0" w:color="auto"/>
            <w:right w:val="none" w:sz="0" w:space="0" w:color="auto"/>
          </w:divBdr>
        </w:div>
        <w:div w:id="579366499">
          <w:marLeft w:val="640"/>
          <w:marRight w:val="0"/>
          <w:marTop w:val="0"/>
          <w:marBottom w:val="0"/>
          <w:divBdr>
            <w:top w:val="none" w:sz="0" w:space="0" w:color="auto"/>
            <w:left w:val="none" w:sz="0" w:space="0" w:color="auto"/>
            <w:bottom w:val="none" w:sz="0" w:space="0" w:color="auto"/>
            <w:right w:val="none" w:sz="0" w:space="0" w:color="auto"/>
          </w:divBdr>
        </w:div>
        <w:div w:id="1919631085">
          <w:marLeft w:val="640"/>
          <w:marRight w:val="0"/>
          <w:marTop w:val="0"/>
          <w:marBottom w:val="0"/>
          <w:divBdr>
            <w:top w:val="none" w:sz="0" w:space="0" w:color="auto"/>
            <w:left w:val="none" w:sz="0" w:space="0" w:color="auto"/>
            <w:bottom w:val="none" w:sz="0" w:space="0" w:color="auto"/>
            <w:right w:val="none" w:sz="0" w:space="0" w:color="auto"/>
          </w:divBdr>
        </w:div>
        <w:div w:id="609161437">
          <w:marLeft w:val="640"/>
          <w:marRight w:val="0"/>
          <w:marTop w:val="0"/>
          <w:marBottom w:val="0"/>
          <w:divBdr>
            <w:top w:val="none" w:sz="0" w:space="0" w:color="auto"/>
            <w:left w:val="none" w:sz="0" w:space="0" w:color="auto"/>
            <w:bottom w:val="none" w:sz="0" w:space="0" w:color="auto"/>
            <w:right w:val="none" w:sz="0" w:space="0" w:color="auto"/>
          </w:divBdr>
        </w:div>
        <w:div w:id="125663494">
          <w:marLeft w:val="640"/>
          <w:marRight w:val="0"/>
          <w:marTop w:val="0"/>
          <w:marBottom w:val="0"/>
          <w:divBdr>
            <w:top w:val="none" w:sz="0" w:space="0" w:color="auto"/>
            <w:left w:val="none" w:sz="0" w:space="0" w:color="auto"/>
            <w:bottom w:val="none" w:sz="0" w:space="0" w:color="auto"/>
            <w:right w:val="none" w:sz="0" w:space="0" w:color="auto"/>
          </w:divBdr>
        </w:div>
        <w:div w:id="124741000">
          <w:marLeft w:val="640"/>
          <w:marRight w:val="0"/>
          <w:marTop w:val="0"/>
          <w:marBottom w:val="0"/>
          <w:divBdr>
            <w:top w:val="none" w:sz="0" w:space="0" w:color="auto"/>
            <w:left w:val="none" w:sz="0" w:space="0" w:color="auto"/>
            <w:bottom w:val="none" w:sz="0" w:space="0" w:color="auto"/>
            <w:right w:val="none" w:sz="0" w:space="0" w:color="auto"/>
          </w:divBdr>
        </w:div>
        <w:div w:id="935095154">
          <w:marLeft w:val="640"/>
          <w:marRight w:val="0"/>
          <w:marTop w:val="0"/>
          <w:marBottom w:val="0"/>
          <w:divBdr>
            <w:top w:val="none" w:sz="0" w:space="0" w:color="auto"/>
            <w:left w:val="none" w:sz="0" w:space="0" w:color="auto"/>
            <w:bottom w:val="none" w:sz="0" w:space="0" w:color="auto"/>
            <w:right w:val="none" w:sz="0" w:space="0" w:color="auto"/>
          </w:divBdr>
        </w:div>
        <w:div w:id="288515678">
          <w:marLeft w:val="640"/>
          <w:marRight w:val="0"/>
          <w:marTop w:val="0"/>
          <w:marBottom w:val="0"/>
          <w:divBdr>
            <w:top w:val="none" w:sz="0" w:space="0" w:color="auto"/>
            <w:left w:val="none" w:sz="0" w:space="0" w:color="auto"/>
            <w:bottom w:val="none" w:sz="0" w:space="0" w:color="auto"/>
            <w:right w:val="none" w:sz="0" w:space="0" w:color="auto"/>
          </w:divBdr>
        </w:div>
        <w:div w:id="1495292302">
          <w:marLeft w:val="640"/>
          <w:marRight w:val="0"/>
          <w:marTop w:val="0"/>
          <w:marBottom w:val="0"/>
          <w:divBdr>
            <w:top w:val="none" w:sz="0" w:space="0" w:color="auto"/>
            <w:left w:val="none" w:sz="0" w:space="0" w:color="auto"/>
            <w:bottom w:val="none" w:sz="0" w:space="0" w:color="auto"/>
            <w:right w:val="none" w:sz="0" w:space="0" w:color="auto"/>
          </w:divBdr>
        </w:div>
        <w:div w:id="1231118337">
          <w:marLeft w:val="640"/>
          <w:marRight w:val="0"/>
          <w:marTop w:val="0"/>
          <w:marBottom w:val="0"/>
          <w:divBdr>
            <w:top w:val="none" w:sz="0" w:space="0" w:color="auto"/>
            <w:left w:val="none" w:sz="0" w:space="0" w:color="auto"/>
            <w:bottom w:val="none" w:sz="0" w:space="0" w:color="auto"/>
            <w:right w:val="none" w:sz="0" w:space="0" w:color="auto"/>
          </w:divBdr>
        </w:div>
        <w:div w:id="596256403">
          <w:marLeft w:val="640"/>
          <w:marRight w:val="0"/>
          <w:marTop w:val="0"/>
          <w:marBottom w:val="0"/>
          <w:divBdr>
            <w:top w:val="none" w:sz="0" w:space="0" w:color="auto"/>
            <w:left w:val="none" w:sz="0" w:space="0" w:color="auto"/>
            <w:bottom w:val="none" w:sz="0" w:space="0" w:color="auto"/>
            <w:right w:val="none" w:sz="0" w:space="0" w:color="auto"/>
          </w:divBdr>
        </w:div>
        <w:div w:id="1931085629">
          <w:marLeft w:val="640"/>
          <w:marRight w:val="0"/>
          <w:marTop w:val="0"/>
          <w:marBottom w:val="0"/>
          <w:divBdr>
            <w:top w:val="none" w:sz="0" w:space="0" w:color="auto"/>
            <w:left w:val="none" w:sz="0" w:space="0" w:color="auto"/>
            <w:bottom w:val="none" w:sz="0" w:space="0" w:color="auto"/>
            <w:right w:val="none" w:sz="0" w:space="0" w:color="auto"/>
          </w:divBdr>
        </w:div>
        <w:div w:id="855848533">
          <w:marLeft w:val="640"/>
          <w:marRight w:val="0"/>
          <w:marTop w:val="0"/>
          <w:marBottom w:val="0"/>
          <w:divBdr>
            <w:top w:val="none" w:sz="0" w:space="0" w:color="auto"/>
            <w:left w:val="none" w:sz="0" w:space="0" w:color="auto"/>
            <w:bottom w:val="none" w:sz="0" w:space="0" w:color="auto"/>
            <w:right w:val="none" w:sz="0" w:space="0" w:color="auto"/>
          </w:divBdr>
        </w:div>
        <w:div w:id="27800961">
          <w:marLeft w:val="640"/>
          <w:marRight w:val="0"/>
          <w:marTop w:val="0"/>
          <w:marBottom w:val="0"/>
          <w:divBdr>
            <w:top w:val="none" w:sz="0" w:space="0" w:color="auto"/>
            <w:left w:val="none" w:sz="0" w:space="0" w:color="auto"/>
            <w:bottom w:val="none" w:sz="0" w:space="0" w:color="auto"/>
            <w:right w:val="none" w:sz="0" w:space="0" w:color="auto"/>
          </w:divBdr>
        </w:div>
        <w:div w:id="618610259">
          <w:marLeft w:val="640"/>
          <w:marRight w:val="0"/>
          <w:marTop w:val="0"/>
          <w:marBottom w:val="0"/>
          <w:divBdr>
            <w:top w:val="none" w:sz="0" w:space="0" w:color="auto"/>
            <w:left w:val="none" w:sz="0" w:space="0" w:color="auto"/>
            <w:bottom w:val="none" w:sz="0" w:space="0" w:color="auto"/>
            <w:right w:val="none" w:sz="0" w:space="0" w:color="auto"/>
          </w:divBdr>
        </w:div>
        <w:div w:id="462230581">
          <w:marLeft w:val="640"/>
          <w:marRight w:val="0"/>
          <w:marTop w:val="0"/>
          <w:marBottom w:val="0"/>
          <w:divBdr>
            <w:top w:val="none" w:sz="0" w:space="0" w:color="auto"/>
            <w:left w:val="none" w:sz="0" w:space="0" w:color="auto"/>
            <w:bottom w:val="none" w:sz="0" w:space="0" w:color="auto"/>
            <w:right w:val="none" w:sz="0" w:space="0" w:color="auto"/>
          </w:divBdr>
        </w:div>
        <w:div w:id="815953363">
          <w:marLeft w:val="640"/>
          <w:marRight w:val="0"/>
          <w:marTop w:val="0"/>
          <w:marBottom w:val="0"/>
          <w:divBdr>
            <w:top w:val="none" w:sz="0" w:space="0" w:color="auto"/>
            <w:left w:val="none" w:sz="0" w:space="0" w:color="auto"/>
            <w:bottom w:val="none" w:sz="0" w:space="0" w:color="auto"/>
            <w:right w:val="none" w:sz="0" w:space="0" w:color="auto"/>
          </w:divBdr>
        </w:div>
        <w:div w:id="1140418221">
          <w:marLeft w:val="640"/>
          <w:marRight w:val="0"/>
          <w:marTop w:val="0"/>
          <w:marBottom w:val="0"/>
          <w:divBdr>
            <w:top w:val="none" w:sz="0" w:space="0" w:color="auto"/>
            <w:left w:val="none" w:sz="0" w:space="0" w:color="auto"/>
            <w:bottom w:val="none" w:sz="0" w:space="0" w:color="auto"/>
            <w:right w:val="none" w:sz="0" w:space="0" w:color="auto"/>
          </w:divBdr>
        </w:div>
        <w:div w:id="254362435">
          <w:marLeft w:val="640"/>
          <w:marRight w:val="0"/>
          <w:marTop w:val="0"/>
          <w:marBottom w:val="0"/>
          <w:divBdr>
            <w:top w:val="none" w:sz="0" w:space="0" w:color="auto"/>
            <w:left w:val="none" w:sz="0" w:space="0" w:color="auto"/>
            <w:bottom w:val="none" w:sz="0" w:space="0" w:color="auto"/>
            <w:right w:val="none" w:sz="0" w:space="0" w:color="auto"/>
          </w:divBdr>
        </w:div>
        <w:div w:id="161898093">
          <w:marLeft w:val="640"/>
          <w:marRight w:val="0"/>
          <w:marTop w:val="0"/>
          <w:marBottom w:val="0"/>
          <w:divBdr>
            <w:top w:val="none" w:sz="0" w:space="0" w:color="auto"/>
            <w:left w:val="none" w:sz="0" w:space="0" w:color="auto"/>
            <w:bottom w:val="none" w:sz="0" w:space="0" w:color="auto"/>
            <w:right w:val="none" w:sz="0" w:space="0" w:color="auto"/>
          </w:divBdr>
        </w:div>
        <w:div w:id="448743404">
          <w:marLeft w:val="640"/>
          <w:marRight w:val="0"/>
          <w:marTop w:val="0"/>
          <w:marBottom w:val="0"/>
          <w:divBdr>
            <w:top w:val="none" w:sz="0" w:space="0" w:color="auto"/>
            <w:left w:val="none" w:sz="0" w:space="0" w:color="auto"/>
            <w:bottom w:val="none" w:sz="0" w:space="0" w:color="auto"/>
            <w:right w:val="none" w:sz="0" w:space="0" w:color="auto"/>
          </w:divBdr>
        </w:div>
        <w:div w:id="1415324301">
          <w:marLeft w:val="640"/>
          <w:marRight w:val="0"/>
          <w:marTop w:val="0"/>
          <w:marBottom w:val="0"/>
          <w:divBdr>
            <w:top w:val="none" w:sz="0" w:space="0" w:color="auto"/>
            <w:left w:val="none" w:sz="0" w:space="0" w:color="auto"/>
            <w:bottom w:val="none" w:sz="0" w:space="0" w:color="auto"/>
            <w:right w:val="none" w:sz="0" w:space="0" w:color="auto"/>
          </w:divBdr>
        </w:div>
      </w:divsChild>
    </w:div>
    <w:div w:id="368265016">
      <w:bodyDiv w:val="1"/>
      <w:marLeft w:val="0"/>
      <w:marRight w:val="0"/>
      <w:marTop w:val="0"/>
      <w:marBottom w:val="0"/>
      <w:divBdr>
        <w:top w:val="none" w:sz="0" w:space="0" w:color="auto"/>
        <w:left w:val="none" w:sz="0" w:space="0" w:color="auto"/>
        <w:bottom w:val="none" w:sz="0" w:space="0" w:color="auto"/>
        <w:right w:val="none" w:sz="0" w:space="0" w:color="auto"/>
      </w:divBdr>
      <w:divsChild>
        <w:div w:id="644897120">
          <w:marLeft w:val="640"/>
          <w:marRight w:val="0"/>
          <w:marTop w:val="0"/>
          <w:marBottom w:val="0"/>
          <w:divBdr>
            <w:top w:val="none" w:sz="0" w:space="0" w:color="auto"/>
            <w:left w:val="none" w:sz="0" w:space="0" w:color="auto"/>
            <w:bottom w:val="none" w:sz="0" w:space="0" w:color="auto"/>
            <w:right w:val="none" w:sz="0" w:space="0" w:color="auto"/>
          </w:divBdr>
        </w:div>
        <w:div w:id="1293439293">
          <w:marLeft w:val="640"/>
          <w:marRight w:val="0"/>
          <w:marTop w:val="0"/>
          <w:marBottom w:val="0"/>
          <w:divBdr>
            <w:top w:val="none" w:sz="0" w:space="0" w:color="auto"/>
            <w:left w:val="none" w:sz="0" w:space="0" w:color="auto"/>
            <w:bottom w:val="none" w:sz="0" w:space="0" w:color="auto"/>
            <w:right w:val="none" w:sz="0" w:space="0" w:color="auto"/>
          </w:divBdr>
        </w:div>
        <w:div w:id="907806966">
          <w:marLeft w:val="640"/>
          <w:marRight w:val="0"/>
          <w:marTop w:val="0"/>
          <w:marBottom w:val="0"/>
          <w:divBdr>
            <w:top w:val="none" w:sz="0" w:space="0" w:color="auto"/>
            <w:left w:val="none" w:sz="0" w:space="0" w:color="auto"/>
            <w:bottom w:val="none" w:sz="0" w:space="0" w:color="auto"/>
            <w:right w:val="none" w:sz="0" w:space="0" w:color="auto"/>
          </w:divBdr>
        </w:div>
        <w:div w:id="1442414474">
          <w:marLeft w:val="640"/>
          <w:marRight w:val="0"/>
          <w:marTop w:val="0"/>
          <w:marBottom w:val="0"/>
          <w:divBdr>
            <w:top w:val="none" w:sz="0" w:space="0" w:color="auto"/>
            <w:left w:val="none" w:sz="0" w:space="0" w:color="auto"/>
            <w:bottom w:val="none" w:sz="0" w:space="0" w:color="auto"/>
            <w:right w:val="none" w:sz="0" w:space="0" w:color="auto"/>
          </w:divBdr>
        </w:div>
        <w:div w:id="2138909931">
          <w:marLeft w:val="640"/>
          <w:marRight w:val="0"/>
          <w:marTop w:val="0"/>
          <w:marBottom w:val="0"/>
          <w:divBdr>
            <w:top w:val="none" w:sz="0" w:space="0" w:color="auto"/>
            <w:left w:val="none" w:sz="0" w:space="0" w:color="auto"/>
            <w:bottom w:val="none" w:sz="0" w:space="0" w:color="auto"/>
            <w:right w:val="none" w:sz="0" w:space="0" w:color="auto"/>
          </w:divBdr>
        </w:div>
        <w:div w:id="1350721321">
          <w:marLeft w:val="640"/>
          <w:marRight w:val="0"/>
          <w:marTop w:val="0"/>
          <w:marBottom w:val="0"/>
          <w:divBdr>
            <w:top w:val="none" w:sz="0" w:space="0" w:color="auto"/>
            <w:left w:val="none" w:sz="0" w:space="0" w:color="auto"/>
            <w:bottom w:val="none" w:sz="0" w:space="0" w:color="auto"/>
            <w:right w:val="none" w:sz="0" w:space="0" w:color="auto"/>
          </w:divBdr>
        </w:div>
        <w:div w:id="1362625895">
          <w:marLeft w:val="640"/>
          <w:marRight w:val="0"/>
          <w:marTop w:val="0"/>
          <w:marBottom w:val="0"/>
          <w:divBdr>
            <w:top w:val="none" w:sz="0" w:space="0" w:color="auto"/>
            <w:left w:val="none" w:sz="0" w:space="0" w:color="auto"/>
            <w:bottom w:val="none" w:sz="0" w:space="0" w:color="auto"/>
            <w:right w:val="none" w:sz="0" w:space="0" w:color="auto"/>
          </w:divBdr>
        </w:div>
        <w:div w:id="1181164336">
          <w:marLeft w:val="640"/>
          <w:marRight w:val="0"/>
          <w:marTop w:val="0"/>
          <w:marBottom w:val="0"/>
          <w:divBdr>
            <w:top w:val="none" w:sz="0" w:space="0" w:color="auto"/>
            <w:left w:val="none" w:sz="0" w:space="0" w:color="auto"/>
            <w:bottom w:val="none" w:sz="0" w:space="0" w:color="auto"/>
            <w:right w:val="none" w:sz="0" w:space="0" w:color="auto"/>
          </w:divBdr>
        </w:div>
        <w:div w:id="1873685800">
          <w:marLeft w:val="640"/>
          <w:marRight w:val="0"/>
          <w:marTop w:val="0"/>
          <w:marBottom w:val="0"/>
          <w:divBdr>
            <w:top w:val="none" w:sz="0" w:space="0" w:color="auto"/>
            <w:left w:val="none" w:sz="0" w:space="0" w:color="auto"/>
            <w:bottom w:val="none" w:sz="0" w:space="0" w:color="auto"/>
            <w:right w:val="none" w:sz="0" w:space="0" w:color="auto"/>
          </w:divBdr>
        </w:div>
        <w:div w:id="1542789748">
          <w:marLeft w:val="640"/>
          <w:marRight w:val="0"/>
          <w:marTop w:val="0"/>
          <w:marBottom w:val="0"/>
          <w:divBdr>
            <w:top w:val="none" w:sz="0" w:space="0" w:color="auto"/>
            <w:left w:val="none" w:sz="0" w:space="0" w:color="auto"/>
            <w:bottom w:val="none" w:sz="0" w:space="0" w:color="auto"/>
            <w:right w:val="none" w:sz="0" w:space="0" w:color="auto"/>
          </w:divBdr>
        </w:div>
        <w:div w:id="1862431539">
          <w:marLeft w:val="640"/>
          <w:marRight w:val="0"/>
          <w:marTop w:val="0"/>
          <w:marBottom w:val="0"/>
          <w:divBdr>
            <w:top w:val="none" w:sz="0" w:space="0" w:color="auto"/>
            <w:left w:val="none" w:sz="0" w:space="0" w:color="auto"/>
            <w:bottom w:val="none" w:sz="0" w:space="0" w:color="auto"/>
            <w:right w:val="none" w:sz="0" w:space="0" w:color="auto"/>
          </w:divBdr>
        </w:div>
        <w:div w:id="75714432">
          <w:marLeft w:val="640"/>
          <w:marRight w:val="0"/>
          <w:marTop w:val="0"/>
          <w:marBottom w:val="0"/>
          <w:divBdr>
            <w:top w:val="none" w:sz="0" w:space="0" w:color="auto"/>
            <w:left w:val="none" w:sz="0" w:space="0" w:color="auto"/>
            <w:bottom w:val="none" w:sz="0" w:space="0" w:color="auto"/>
            <w:right w:val="none" w:sz="0" w:space="0" w:color="auto"/>
          </w:divBdr>
        </w:div>
        <w:div w:id="1945576586">
          <w:marLeft w:val="640"/>
          <w:marRight w:val="0"/>
          <w:marTop w:val="0"/>
          <w:marBottom w:val="0"/>
          <w:divBdr>
            <w:top w:val="none" w:sz="0" w:space="0" w:color="auto"/>
            <w:left w:val="none" w:sz="0" w:space="0" w:color="auto"/>
            <w:bottom w:val="none" w:sz="0" w:space="0" w:color="auto"/>
            <w:right w:val="none" w:sz="0" w:space="0" w:color="auto"/>
          </w:divBdr>
        </w:div>
        <w:div w:id="1661154683">
          <w:marLeft w:val="640"/>
          <w:marRight w:val="0"/>
          <w:marTop w:val="0"/>
          <w:marBottom w:val="0"/>
          <w:divBdr>
            <w:top w:val="none" w:sz="0" w:space="0" w:color="auto"/>
            <w:left w:val="none" w:sz="0" w:space="0" w:color="auto"/>
            <w:bottom w:val="none" w:sz="0" w:space="0" w:color="auto"/>
            <w:right w:val="none" w:sz="0" w:space="0" w:color="auto"/>
          </w:divBdr>
        </w:div>
        <w:div w:id="933978732">
          <w:marLeft w:val="640"/>
          <w:marRight w:val="0"/>
          <w:marTop w:val="0"/>
          <w:marBottom w:val="0"/>
          <w:divBdr>
            <w:top w:val="none" w:sz="0" w:space="0" w:color="auto"/>
            <w:left w:val="none" w:sz="0" w:space="0" w:color="auto"/>
            <w:bottom w:val="none" w:sz="0" w:space="0" w:color="auto"/>
            <w:right w:val="none" w:sz="0" w:space="0" w:color="auto"/>
          </w:divBdr>
        </w:div>
        <w:div w:id="1814449728">
          <w:marLeft w:val="640"/>
          <w:marRight w:val="0"/>
          <w:marTop w:val="0"/>
          <w:marBottom w:val="0"/>
          <w:divBdr>
            <w:top w:val="none" w:sz="0" w:space="0" w:color="auto"/>
            <w:left w:val="none" w:sz="0" w:space="0" w:color="auto"/>
            <w:bottom w:val="none" w:sz="0" w:space="0" w:color="auto"/>
            <w:right w:val="none" w:sz="0" w:space="0" w:color="auto"/>
          </w:divBdr>
        </w:div>
        <w:div w:id="18364245">
          <w:marLeft w:val="640"/>
          <w:marRight w:val="0"/>
          <w:marTop w:val="0"/>
          <w:marBottom w:val="0"/>
          <w:divBdr>
            <w:top w:val="none" w:sz="0" w:space="0" w:color="auto"/>
            <w:left w:val="none" w:sz="0" w:space="0" w:color="auto"/>
            <w:bottom w:val="none" w:sz="0" w:space="0" w:color="auto"/>
            <w:right w:val="none" w:sz="0" w:space="0" w:color="auto"/>
          </w:divBdr>
        </w:div>
        <w:div w:id="1287853530">
          <w:marLeft w:val="640"/>
          <w:marRight w:val="0"/>
          <w:marTop w:val="0"/>
          <w:marBottom w:val="0"/>
          <w:divBdr>
            <w:top w:val="none" w:sz="0" w:space="0" w:color="auto"/>
            <w:left w:val="none" w:sz="0" w:space="0" w:color="auto"/>
            <w:bottom w:val="none" w:sz="0" w:space="0" w:color="auto"/>
            <w:right w:val="none" w:sz="0" w:space="0" w:color="auto"/>
          </w:divBdr>
        </w:div>
        <w:div w:id="1440251375">
          <w:marLeft w:val="640"/>
          <w:marRight w:val="0"/>
          <w:marTop w:val="0"/>
          <w:marBottom w:val="0"/>
          <w:divBdr>
            <w:top w:val="none" w:sz="0" w:space="0" w:color="auto"/>
            <w:left w:val="none" w:sz="0" w:space="0" w:color="auto"/>
            <w:bottom w:val="none" w:sz="0" w:space="0" w:color="auto"/>
            <w:right w:val="none" w:sz="0" w:space="0" w:color="auto"/>
          </w:divBdr>
        </w:div>
        <w:div w:id="1876767656">
          <w:marLeft w:val="640"/>
          <w:marRight w:val="0"/>
          <w:marTop w:val="0"/>
          <w:marBottom w:val="0"/>
          <w:divBdr>
            <w:top w:val="none" w:sz="0" w:space="0" w:color="auto"/>
            <w:left w:val="none" w:sz="0" w:space="0" w:color="auto"/>
            <w:bottom w:val="none" w:sz="0" w:space="0" w:color="auto"/>
            <w:right w:val="none" w:sz="0" w:space="0" w:color="auto"/>
          </w:divBdr>
        </w:div>
        <w:div w:id="1370305364">
          <w:marLeft w:val="640"/>
          <w:marRight w:val="0"/>
          <w:marTop w:val="0"/>
          <w:marBottom w:val="0"/>
          <w:divBdr>
            <w:top w:val="none" w:sz="0" w:space="0" w:color="auto"/>
            <w:left w:val="none" w:sz="0" w:space="0" w:color="auto"/>
            <w:bottom w:val="none" w:sz="0" w:space="0" w:color="auto"/>
            <w:right w:val="none" w:sz="0" w:space="0" w:color="auto"/>
          </w:divBdr>
        </w:div>
        <w:div w:id="1105468142">
          <w:marLeft w:val="640"/>
          <w:marRight w:val="0"/>
          <w:marTop w:val="0"/>
          <w:marBottom w:val="0"/>
          <w:divBdr>
            <w:top w:val="none" w:sz="0" w:space="0" w:color="auto"/>
            <w:left w:val="none" w:sz="0" w:space="0" w:color="auto"/>
            <w:bottom w:val="none" w:sz="0" w:space="0" w:color="auto"/>
            <w:right w:val="none" w:sz="0" w:space="0" w:color="auto"/>
          </w:divBdr>
        </w:div>
        <w:div w:id="538906528">
          <w:marLeft w:val="640"/>
          <w:marRight w:val="0"/>
          <w:marTop w:val="0"/>
          <w:marBottom w:val="0"/>
          <w:divBdr>
            <w:top w:val="none" w:sz="0" w:space="0" w:color="auto"/>
            <w:left w:val="none" w:sz="0" w:space="0" w:color="auto"/>
            <w:bottom w:val="none" w:sz="0" w:space="0" w:color="auto"/>
            <w:right w:val="none" w:sz="0" w:space="0" w:color="auto"/>
          </w:divBdr>
        </w:div>
        <w:div w:id="2119983386">
          <w:marLeft w:val="640"/>
          <w:marRight w:val="0"/>
          <w:marTop w:val="0"/>
          <w:marBottom w:val="0"/>
          <w:divBdr>
            <w:top w:val="none" w:sz="0" w:space="0" w:color="auto"/>
            <w:left w:val="none" w:sz="0" w:space="0" w:color="auto"/>
            <w:bottom w:val="none" w:sz="0" w:space="0" w:color="auto"/>
            <w:right w:val="none" w:sz="0" w:space="0" w:color="auto"/>
          </w:divBdr>
        </w:div>
        <w:div w:id="1244878387">
          <w:marLeft w:val="640"/>
          <w:marRight w:val="0"/>
          <w:marTop w:val="0"/>
          <w:marBottom w:val="0"/>
          <w:divBdr>
            <w:top w:val="none" w:sz="0" w:space="0" w:color="auto"/>
            <w:left w:val="none" w:sz="0" w:space="0" w:color="auto"/>
            <w:bottom w:val="none" w:sz="0" w:space="0" w:color="auto"/>
            <w:right w:val="none" w:sz="0" w:space="0" w:color="auto"/>
          </w:divBdr>
        </w:div>
        <w:div w:id="1983652945">
          <w:marLeft w:val="640"/>
          <w:marRight w:val="0"/>
          <w:marTop w:val="0"/>
          <w:marBottom w:val="0"/>
          <w:divBdr>
            <w:top w:val="none" w:sz="0" w:space="0" w:color="auto"/>
            <w:left w:val="none" w:sz="0" w:space="0" w:color="auto"/>
            <w:bottom w:val="none" w:sz="0" w:space="0" w:color="auto"/>
            <w:right w:val="none" w:sz="0" w:space="0" w:color="auto"/>
          </w:divBdr>
        </w:div>
        <w:div w:id="1183133342">
          <w:marLeft w:val="640"/>
          <w:marRight w:val="0"/>
          <w:marTop w:val="0"/>
          <w:marBottom w:val="0"/>
          <w:divBdr>
            <w:top w:val="none" w:sz="0" w:space="0" w:color="auto"/>
            <w:left w:val="none" w:sz="0" w:space="0" w:color="auto"/>
            <w:bottom w:val="none" w:sz="0" w:space="0" w:color="auto"/>
            <w:right w:val="none" w:sz="0" w:space="0" w:color="auto"/>
          </w:divBdr>
        </w:div>
        <w:div w:id="1734507165">
          <w:marLeft w:val="640"/>
          <w:marRight w:val="0"/>
          <w:marTop w:val="0"/>
          <w:marBottom w:val="0"/>
          <w:divBdr>
            <w:top w:val="none" w:sz="0" w:space="0" w:color="auto"/>
            <w:left w:val="none" w:sz="0" w:space="0" w:color="auto"/>
            <w:bottom w:val="none" w:sz="0" w:space="0" w:color="auto"/>
            <w:right w:val="none" w:sz="0" w:space="0" w:color="auto"/>
          </w:divBdr>
        </w:div>
        <w:div w:id="2116517577">
          <w:marLeft w:val="640"/>
          <w:marRight w:val="0"/>
          <w:marTop w:val="0"/>
          <w:marBottom w:val="0"/>
          <w:divBdr>
            <w:top w:val="none" w:sz="0" w:space="0" w:color="auto"/>
            <w:left w:val="none" w:sz="0" w:space="0" w:color="auto"/>
            <w:bottom w:val="none" w:sz="0" w:space="0" w:color="auto"/>
            <w:right w:val="none" w:sz="0" w:space="0" w:color="auto"/>
          </w:divBdr>
        </w:div>
        <w:div w:id="61292658">
          <w:marLeft w:val="640"/>
          <w:marRight w:val="0"/>
          <w:marTop w:val="0"/>
          <w:marBottom w:val="0"/>
          <w:divBdr>
            <w:top w:val="none" w:sz="0" w:space="0" w:color="auto"/>
            <w:left w:val="none" w:sz="0" w:space="0" w:color="auto"/>
            <w:bottom w:val="none" w:sz="0" w:space="0" w:color="auto"/>
            <w:right w:val="none" w:sz="0" w:space="0" w:color="auto"/>
          </w:divBdr>
        </w:div>
        <w:div w:id="1904680552">
          <w:marLeft w:val="640"/>
          <w:marRight w:val="0"/>
          <w:marTop w:val="0"/>
          <w:marBottom w:val="0"/>
          <w:divBdr>
            <w:top w:val="none" w:sz="0" w:space="0" w:color="auto"/>
            <w:left w:val="none" w:sz="0" w:space="0" w:color="auto"/>
            <w:bottom w:val="none" w:sz="0" w:space="0" w:color="auto"/>
            <w:right w:val="none" w:sz="0" w:space="0" w:color="auto"/>
          </w:divBdr>
        </w:div>
        <w:div w:id="446508589">
          <w:marLeft w:val="640"/>
          <w:marRight w:val="0"/>
          <w:marTop w:val="0"/>
          <w:marBottom w:val="0"/>
          <w:divBdr>
            <w:top w:val="none" w:sz="0" w:space="0" w:color="auto"/>
            <w:left w:val="none" w:sz="0" w:space="0" w:color="auto"/>
            <w:bottom w:val="none" w:sz="0" w:space="0" w:color="auto"/>
            <w:right w:val="none" w:sz="0" w:space="0" w:color="auto"/>
          </w:divBdr>
        </w:div>
        <w:div w:id="210462247">
          <w:marLeft w:val="640"/>
          <w:marRight w:val="0"/>
          <w:marTop w:val="0"/>
          <w:marBottom w:val="0"/>
          <w:divBdr>
            <w:top w:val="none" w:sz="0" w:space="0" w:color="auto"/>
            <w:left w:val="none" w:sz="0" w:space="0" w:color="auto"/>
            <w:bottom w:val="none" w:sz="0" w:space="0" w:color="auto"/>
            <w:right w:val="none" w:sz="0" w:space="0" w:color="auto"/>
          </w:divBdr>
        </w:div>
        <w:div w:id="96677788">
          <w:marLeft w:val="640"/>
          <w:marRight w:val="0"/>
          <w:marTop w:val="0"/>
          <w:marBottom w:val="0"/>
          <w:divBdr>
            <w:top w:val="none" w:sz="0" w:space="0" w:color="auto"/>
            <w:left w:val="none" w:sz="0" w:space="0" w:color="auto"/>
            <w:bottom w:val="none" w:sz="0" w:space="0" w:color="auto"/>
            <w:right w:val="none" w:sz="0" w:space="0" w:color="auto"/>
          </w:divBdr>
        </w:div>
        <w:div w:id="2103603824">
          <w:marLeft w:val="640"/>
          <w:marRight w:val="0"/>
          <w:marTop w:val="0"/>
          <w:marBottom w:val="0"/>
          <w:divBdr>
            <w:top w:val="none" w:sz="0" w:space="0" w:color="auto"/>
            <w:left w:val="none" w:sz="0" w:space="0" w:color="auto"/>
            <w:bottom w:val="none" w:sz="0" w:space="0" w:color="auto"/>
            <w:right w:val="none" w:sz="0" w:space="0" w:color="auto"/>
          </w:divBdr>
        </w:div>
        <w:div w:id="1292203109">
          <w:marLeft w:val="640"/>
          <w:marRight w:val="0"/>
          <w:marTop w:val="0"/>
          <w:marBottom w:val="0"/>
          <w:divBdr>
            <w:top w:val="none" w:sz="0" w:space="0" w:color="auto"/>
            <w:left w:val="none" w:sz="0" w:space="0" w:color="auto"/>
            <w:bottom w:val="none" w:sz="0" w:space="0" w:color="auto"/>
            <w:right w:val="none" w:sz="0" w:space="0" w:color="auto"/>
          </w:divBdr>
        </w:div>
        <w:div w:id="2111390172">
          <w:marLeft w:val="640"/>
          <w:marRight w:val="0"/>
          <w:marTop w:val="0"/>
          <w:marBottom w:val="0"/>
          <w:divBdr>
            <w:top w:val="none" w:sz="0" w:space="0" w:color="auto"/>
            <w:left w:val="none" w:sz="0" w:space="0" w:color="auto"/>
            <w:bottom w:val="none" w:sz="0" w:space="0" w:color="auto"/>
            <w:right w:val="none" w:sz="0" w:space="0" w:color="auto"/>
          </w:divBdr>
        </w:div>
        <w:div w:id="572354283">
          <w:marLeft w:val="640"/>
          <w:marRight w:val="0"/>
          <w:marTop w:val="0"/>
          <w:marBottom w:val="0"/>
          <w:divBdr>
            <w:top w:val="none" w:sz="0" w:space="0" w:color="auto"/>
            <w:left w:val="none" w:sz="0" w:space="0" w:color="auto"/>
            <w:bottom w:val="none" w:sz="0" w:space="0" w:color="auto"/>
            <w:right w:val="none" w:sz="0" w:space="0" w:color="auto"/>
          </w:divBdr>
        </w:div>
        <w:div w:id="1501117027">
          <w:marLeft w:val="640"/>
          <w:marRight w:val="0"/>
          <w:marTop w:val="0"/>
          <w:marBottom w:val="0"/>
          <w:divBdr>
            <w:top w:val="none" w:sz="0" w:space="0" w:color="auto"/>
            <w:left w:val="none" w:sz="0" w:space="0" w:color="auto"/>
            <w:bottom w:val="none" w:sz="0" w:space="0" w:color="auto"/>
            <w:right w:val="none" w:sz="0" w:space="0" w:color="auto"/>
          </w:divBdr>
        </w:div>
        <w:div w:id="100075375">
          <w:marLeft w:val="640"/>
          <w:marRight w:val="0"/>
          <w:marTop w:val="0"/>
          <w:marBottom w:val="0"/>
          <w:divBdr>
            <w:top w:val="none" w:sz="0" w:space="0" w:color="auto"/>
            <w:left w:val="none" w:sz="0" w:space="0" w:color="auto"/>
            <w:bottom w:val="none" w:sz="0" w:space="0" w:color="auto"/>
            <w:right w:val="none" w:sz="0" w:space="0" w:color="auto"/>
          </w:divBdr>
        </w:div>
        <w:div w:id="1083792936">
          <w:marLeft w:val="640"/>
          <w:marRight w:val="0"/>
          <w:marTop w:val="0"/>
          <w:marBottom w:val="0"/>
          <w:divBdr>
            <w:top w:val="none" w:sz="0" w:space="0" w:color="auto"/>
            <w:left w:val="none" w:sz="0" w:space="0" w:color="auto"/>
            <w:bottom w:val="none" w:sz="0" w:space="0" w:color="auto"/>
            <w:right w:val="none" w:sz="0" w:space="0" w:color="auto"/>
          </w:divBdr>
        </w:div>
        <w:div w:id="1212231724">
          <w:marLeft w:val="640"/>
          <w:marRight w:val="0"/>
          <w:marTop w:val="0"/>
          <w:marBottom w:val="0"/>
          <w:divBdr>
            <w:top w:val="none" w:sz="0" w:space="0" w:color="auto"/>
            <w:left w:val="none" w:sz="0" w:space="0" w:color="auto"/>
            <w:bottom w:val="none" w:sz="0" w:space="0" w:color="auto"/>
            <w:right w:val="none" w:sz="0" w:space="0" w:color="auto"/>
          </w:divBdr>
        </w:div>
        <w:div w:id="356661766">
          <w:marLeft w:val="640"/>
          <w:marRight w:val="0"/>
          <w:marTop w:val="0"/>
          <w:marBottom w:val="0"/>
          <w:divBdr>
            <w:top w:val="none" w:sz="0" w:space="0" w:color="auto"/>
            <w:left w:val="none" w:sz="0" w:space="0" w:color="auto"/>
            <w:bottom w:val="none" w:sz="0" w:space="0" w:color="auto"/>
            <w:right w:val="none" w:sz="0" w:space="0" w:color="auto"/>
          </w:divBdr>
        </w:div>
        <w:div w:id="99837960">
          <w:marLeft w:val="640"/>
          <w:marRight w:val="0"/>
          <w:marTop w:val="0"/>
          <w:marBottom w:val="0"/>
          <w:divBdr>
            <w:top w:val="none" w:sz="0" w:space="0" w:color="auto"/>
            <w:left w:val="none" w:sz="0" w:space="0" w:color="auto"/>
            <w:bottom w:val="none" w:sz="0" w:space="0" w:color="auto"/>
            <w:right w:val="none" w:sz="0" w:space="0" w:color="auto"/>
          </w:divBdr>
        </w:div>
        <w:div w:id="738674295">
          <w:marLeft w:val="640"/>
          <w:marRight w:val="0"/>
          <w:marTop w:val="0"/>
          <w:marBottom w:val="0"/>
          <w:divBdr>
            <w:top w:val="none" w:sz="0" w:space="0" w:color="auto"/>
            <w:left w:val="none" w:sz="0" w:space="0" w:color="auto"/>
            <w:bottom w:val="none" w:sz="0" w:space="0" w:color="auto"/>
            <w:right w:val="none" w:sz="0" w:space="0" w:color="auto"/>
          </w:divBdr>
        </w:div>
        <w:div w:id="1771853352">
          <w:marLeft w:val="640"/>
          <w:marRight w:val="0"/>
          <w:marTop w:val="0"/>
          <w:marBottom w:val="0"/>
          <w:divBdr>
            <w:top w:val="none" w:sz="0" w:space="0" w:color="auto"/>
            <w:left w:val="none" w:sz="0" w:space="0" w:color="auto"/>
            <w:bottom w:val="none" w:sz="0" w:space="0" w:color="auto"/>
            <w:right w:val="none" w:sz="0" w:space="0" w:color="auto"/>
          </w:divBdr>
        </w:div>
        <w:div w:id="1274632774">
          <w:marLeft w:val="640"/>
          <w:marRight w:val="0"/>
          <w:marTop w:val="0"/>
          <w:marBottom w:val="0"/>
          <w:divBdr>
            <w:top w:val="none" w:sz="0" w:space="0" w:color="auto"/>
            <w:left w:val="none" w:sz="0" w:space="0" w:color="auto"/>
            <w:bottom w:val="none" w:sz="0" w:space="0" w:color="auto"/>
            <w:right w:val="none" w:sz="0" w:space="0" w:color="auto"/>
          </w:divBdr>
        </w:div>
        <w:div w:id="1086657433">
          <w:marLeft w:val="640"/>
          <w:marRight w:val="0"/>
          <w:marTop w:val="0"/>
          <w:marBottom w:val="0"/>
          <w:divBdr>
            <w:top w:val="none" w:sz="0" w:space="0" w:color="auto"/>
            <w:left w:val="none" w:sz="0" w:space="0" w:color="auto"/>
            <w:bottom w:val="none" w:sz="0" w:space="0" w:color="auto"/>
            <w:right w:val="none" w:sz="0" w:space="0" w:color="auto"/>
          </w:divBdr>
        </w:div>
        <w:div w:id="1563055323">
          <w:marLeft w:val="640"/>
          <w:marRight w:val="0"/>
          <w:marTop w:val="0"/>
          <w:marBottom w:val="0"/>
          <w:divBdr>
            <w:top w:val="none" w:sz="0" w:space="0" w:color="auto"/>
            <w:left w:val="none" w:sz="0" w:space="0" w:color="auto"/>
            <w:bottom w:val="none" w:sz="0" w:space="0" w:color="auto"/>
            <w:right w:val="none" w:sz="0" w:space="0" w:color="auto"/>
          </w:divBdr>
        </w:div>
        <w:div w:id="98571761">
          <w:marLeft w:val="640"/>
          <w:marRight w:val="0"/>
          <w:marTop w:val="0"/>
          <w:marBottom w:val="0"/>
          <w:divBdr>
            <w:top w:val="none" w:sz="0" w:space="0" w:color="auto"/>
            <w:left w:val="none" w:sz="0" w:space="0" w:color="auto"/>
            <w:bottom w:val="none" w:sz="0" w:space="0" w:color="auto"/>
            <w:right w:val="none" w:sz="0" w:space="0" w:color="auto"/>
          </w:divBdr>
        </w:div>
        <w:div w:id="1545944749">
          <w:marLeft w:val="640"/>
          <w:marRight w:val="0"/>
          <w:marTop w:val="0"/>
          <w:marBottom w:val="0"/>
          <w:divBdr>
            <w:top w:val="none" w:sz="0" w:space="0" w:color="auto"/>
            <w:left w:val="none" w:sz="0" w:space="0" w:color="auto"/>
            <w:bottom w:val="none" w:sz="0" w:space="0" w:color="auto"/>
            <w:right w:val="none" w:sz="0" w:space="0" w:color="auto"/>
          </w:divBdr>
        </w:div>
        <w:div w:id="2140606402">
          <w:marLeft w:val="640"/>
          <w:marRight w:val="0"/>
          <w:marTop w:val="0"/>
          <w:marBottom w:val="0"/>
          <w:divBdr>
            <w:top w:val="none" w:sz="0" w:space="0" w:color="auto"/>
            <w:left w:val="none" w:sz="0" w:space="0" w:color="auto"/>
            <w:bottom w:val="none" w:sz="0" w:space="0" w:color="auto"/>
            <w:right w:val="none" w:sz="0" w:space="0" w:color="auto"/>
          </w:divBdr>
        </w:div>
        <w:div w:id="617027917">
          <w:marLeft w:val="640"/>
          <w:marRight w:val="0"/>
          <w:marTop w:val="0"/>
          <w:marBottom w:val="0"/>
          <w:divBdr>
            <w:top w:val="none" w:sz="0" w:space="0" w:color="auto"/>
            <w:left w:val="none" w:sz="0" w:space="0" w:color="auto"/>
            <w:bottom w:val="none" w:sz="0" w:space="0" w:color="auto"/>
            <w:right w:val="none" w:sz="0" w:space="0" w:color="auto"/>
          </w:divBdr>
        </w:div>
        <w:div w:id="749549085">
          <w:marLeft w:val="640"/>
          <w:marRight w:val="0"/>
          <w:marTop w:val="0"/>
          <w:marBottom w:val="0"/>
          <w:divBdr>
            <w:top w:val="none" w:sz="0" w:space="0" w:color="auto"/>
            <w:left w:val="none" w:sz="0" w:space="0" w:color="auto"/>
            <w:bottom w:val="none" w:sz="0" w:space="0" w:color="auto"/>
            <w:right w:val="none" w:sz="0" w:space="0" w:color="auto"/>
          </w:divBdr>
        </w:div>
        <w:div w:id="185410625">
          <w:marLeft w:val="640"/>
          <w:marRight w:val="0"/>
          <w:marTop w:val="0"/>
          <w:marBottom w:val="0"/>
          <w:divBdr>
            <w:top w:val="none" w:sz="0" w:space="0" w:color="auto"/>
            <w:left w:val="none" w:sz="0" w:space="0" w:color="auto"/>
            <w:bottom w:val="none" w:sz="0" w:space="0" w:color="auto"/>
            <w:right w:val="none" w:sz="0" w:space="0" w:color="auto"/>
          </w:divBdr>
        </w:div>
        <w:div w:id="1595629357">
          <w:marLeft w:val="640"/>
          <w:marRight w:val="0"/>
          <w:marTop w:val="0"/>
          <w:marBottom w:val="0"/>
          <w:divBdr>
            <w:top w:val="none" w:sz="0" w:space="0" w:color="auto"/>
            <w:left w:val="none" w:sz="0" w:space="0" w:color="auto"/>
            <w:bottom w:val="none" w:sz="0" w:space="0" w:color="auto"/>
            <w:right w:val="none" w:sz="0" w:space="0" w:color="auto"/>
          </w:divBdr>
        </w:div>
        <w:div w:id="1803577778">
          <w:marLeft w:val="640"/>
          <w:marRight w:val="0"/>
          <w:marTop w:val="0"/>
          <w:marBottom w:val="0"/>
          <w:divBdr>
            <w:top w:val="none" w:sz="0" w:space="0" w:color="auto"/>
            <w:left w:val="none" w:sz="0" w:space="0" w:color="auto"/>
            <w:bottom w:val="none" w:sz="0" w:space="0" w:color="auto"/>
            <w:right w:val="none" w:sz="0" w:space="0" w:color="auto"/>
          </w:divBdr>
        </w:div>
        <w:div w:id="1813601484">
          <w:marLeft w:val="640"/>
          <w:marRight w:val="0"/>
          <w:marTop w:val="0"/>
          <w:marBottom w:val="0"/>
          <w:divBdr>
            <w:top w:val="none" w:sz="0" w:space="0" w:color="auto"/>
            <w:left w:val="none" w:sz="0" w:space="0" w:color="auto"/>
            <w:bottom w:val="none" w:sz="0" w:space="0" w:color="auto"/>
            <w:right w:val="none" w:sz="0" w:space="0" w:color="auto"/>
          </w:divBdr>
        </w:div>
        <w:div w:id="834498443">
          <w:marLeft w:val="640"/>
          <w:marRight w:val="0"/>
          <w:marTop w:val="0"/>
          <w:marBottom w:val="0"/>
          <w:divBdr>
            <w:top w:val="none" w:sz="0" w:space="0" w:color="auto"/>
            <w:left w:val="none" w:sz="0" w:space="0" w:color="auto"/>
            <w:bottom w:val="none" w:sz="0" w:space="0" w:color="auto"/>
            <w:right w:val="none" w:sz="0" w:space="0" w:color="auto"/>
          </w:divBdr>
        </w:div>
        <w:div w:id="1292394757">
          <w:marLeft w:val="640"/>
          <w:marRight w:val="0"/>
          <w:marTop w:val="0"/>
          <w:marBottom w:val="0"/>
          <w:divBdr>
            <w:top w:val="none" w:sz="0" w:space="0" w:color="auto"/>
            <w:left w:val="none" w:sz="0" w:space="0" w:color="auto"/>
            <w:bottom w:val="none" w:sz="0" w:space="0" w:color="auto"/>
            <w:right w:val="none" w:sz="0" w:space="0" w:color="auto"/>
          </w:divBdr>
        </w:div>
        <w:div w:id="798841259">
          <w:marLeft w:val="640"/>
          <w:marRight w:val="0"/>
          <w:marTop w:val="0"/>
          <w:marBottom w:val="0"/>
          <w:divBdr>
            <w:top w:val="none" w:sz="0" w:space="0" w:color="auto"/>
            <w:left w:val="none" w:sz="0" w:space="0" w:color="auto"/>
            <w:bottom w:val="none" w:sz="0" w:space="0" w:color="auto"/>
            <w:right w:val="none" w:sz="0" w:space="0" w:color="auto"/>
          </w:divBdr>
        </w:div>
        <w:div w:id="603655420">
          <w:marLeft w:val="640"/>
          <w:marRight w:val="0"/>
          <w:marTop w:val="0"/>
          <w:marBottom w:val="0"/>
          <w:divBdr>
            <w:top w:val="none" w:sz="0" w:space="0" w:color="auto"/>
            <w:left w:val="none" w:sz="0" w:space="0" w:color="auto"/>
            <w:bottom w:val="none" w:sz="0" w:space="0" w:color="auto"/>
            <w:right w:val="none" w:sz="0" w:space="0" w:color="auto"/>
          </w:divBdr>
        </w:div>
        <w:div w:id="582229678">
          <w:marLeft w:val="640"/>
          <w:marRight w:val="0"/>
          <w:marTop w:val="0"/>
          <w:marBottom w:val="0"/>
          <w:divBdr>
            <w:top w:val="none" w:sz="0" w:space="0" w:color="auto"/>
            <w:left w:val="none" w:sz="0" w:space="0" w:color="auto"/>
            <w:bottom w:val="none" w:sz="0" w:space="0" w:color="auto"/>
            <w:right w:val="none" w:sz="0" w:space="0" w:color="auto"/>
          </w:divBdr>
        </w:div>
        <w:div w:id="166791070">
          <w:marLeft w:val="640"/>
          <w:marRight w:val="0"/>
          <w:marTop w:val="0"/>
          <w:marBottom w:val="0"/>
          <w:divBdr>
            <w:top w:val="none" w:sz="0" w:space="0" w:color="auto"/>
            <w:left w:val="none" w:sz="0" w:space="0" w:color="auto"/>
            <w:bottom w:val="none" w:sz="0" w:space="0" w:color="auto"/>
            <w:right w:val="none" w:sz="0" w:space="0" w:color="auto"/>
          </w:divBdr>
        </w:div>
        <w:div w:id="992635039">
          <w:marLeft w:val="640"/>
          <w:marRight w:val="0"/>
          <w:marTop w:val="0"/>
          <w:marBottom w:val="0"/>
          <w:divBdr>
            <w:top w:val="none" w:sz="0" w:space="0" w:color="auto"/>
            <w:left w:val="none" w:sz="0" w:space="0" w:color="auto"/>
            <w:bottom w:val="none" w:sz="0" w:space="0" w:color="auto"/>
            <w:right w:val="none" w:sz="0" w:space="0" w:color="auto"/>
          </w:divBdr>
        </w:div>
        <w:div w:id="1004435337">
          <w:marLeft w:val="640"/>
          <w:marRight w:val="0"/>
          <w:marTop w:val="0"/>
          <w:marBottom w:val="0"/>
          <w:divBdr>
            <w:top w:val="none" w:sz="0" w:space="0" w:color="auto"/>
            <w:left w:val="none" w:sz="0" w:space="0" w:color="auto"/>
            <w:bottom w:val="none" w:sz="0" w:space="0" w:color="auto"/>
            <w:right w:val="none" w:sz="0" w:space="0" w:color="auto"/>
          </w:divBdr>
        </w:div>
        <w:div w:id="1550024313">
          <w:marLeft w:val="640"/>
          <w:marRight w:val="0"/>
          <w:marTop w:val="0"/>
          <w:marBottom w:val="0"/>
          <w:divBdr>
            <w:top w:val="none" w:sz="0" w:space="0" w:color="auto"/>
            <w:left w:val="none" w:sz="0" w:space="0" w:color="auto"/>
            <w:bottom w:val="none" w:sz="0" w:space="0" w:color="auto"/>
            <w:right w:val="none" w:sz="0" w:space="0" w:color="auto"/>
          </w:divBdr>
        </w:div>
        <w:div w:id="644353291">
          <w:marLeft w:val="640"/>
          <w:marRight w:val="0"/>
          <w:marTop w:val="0"/>
          <w:marBottom w:val="0"/>
          <w:divBdr>
            <w:top w:val="none" w:sz="0" w:space="0" w:color="auto"/>
            <w:left w:val="none" w:sz="0" w:space="0" w:color="auto"/>
            <w:bottom w:val="none" w:sz="0" w:space="0" w:color="auto"/>
            <w:right w:val="none" w:sz="0" w:space="0" w:color="auto"/>
          </w:divBdr>
        </w:div>
        <w:div w:id="1487430732">
          <w:marLeft w:val="640"/>
          <w:marRight w:val="0"/>
          <w:marTop w:val="0"/>
          <w:marBottom w:val="0"/>
          <w:divBdr>
            <w:top w:val="none" w:sz="0" w:space="0" w:color="auto"/>
            <w:left w:val="none" w:sz="0" w:space="0" w:color="auto"/>
            <w:bottom w:val="none" w:sz="0" w:space="0" w:color="auto"/>
            <w:right w:val="none" w:sz="0" w:space="0" w:color="auto"/>
          </w:divBdr>
        </w:div>
        <w:div w:id="1654792198">
          <w:marLeft w:val="640"/>
          <w:marRight w:val="0"/>
          <w:marTop w:val="0"/>
          <w:marBottom w:val="0"/>
          <w:divBdr>
            <w:top w:val="none" w:sz="0" w:space="0" w:color="auto"/>
            <w:left w:val="none" w:sz="0" w:space="0" w:color="auto"/>
            <w:bottom w:val="none" w:sz="0" w:space="0" w:color="auto"/>
            <w:right w:val="none" w:sz="0" w:space="0" w:color="auto"/>
          </w:divBdr>
        </w:div>
        <w:div w:id="408187537">
          <w:marLeft w:val="640"/>
          <w:marRight w:val="0"/>
          <w:marTop w:val="0"/>
          <w:marBottom w:val="0"/>
          <w:divBdr>
            <w:top w:val="none" w:sz="0" w:space="0" w:color="auto"/>
            <w:left w:val="none" w:sz="0" w:space="0" w:color="auto"/>
            <w:bottom w:val="none" w:sz="0" w:space="0" w:color="auto"/>
            <w:right w:val="none" w:sz="0" w:space="0" w:color="auto"/>
          </w:divBdr>
        </w:div>
        <w:div w:id="1632982148">
          <w:marLeft w:val="640"/>
          <w:marRight w:val="0"/>
          <w:marTop w:val="0"/>
          <w:marBottom w:val="0"/>
          <w:divBdr>
            <w:top w:val="none" w:sz="0" w:space="0" w:color="auto"/>
            <w:left w:val="none" w:sz="0" w:space="0" w:color="auto"/>
            <w:bottom w:val="none" w:sz="0" w:space="0" w:color="auto"/>
            <w:right w:val="none" w:sz="0" w:space="0" w:color="auto"/>
          </w:divBdr>
        </w:div>
        <w:div w:id="1656909794">
          <w:marLeft w:val="640"/>
          <w:marRight w:val="0"/>
          <w:marTop w:val="0"/>
          <w:marBottom w:val="0"/>
          <w:divBdr>
            <w:top w:val="none" w:sz="0" w:space="0" w:color="auto"/>
            <w:left w:val="none" w:sz="0" w:space="0" w:color="auto"/>
            <w:bottom w:val="none" w:sz="0" w:space="0" w:color="auto"/>
            <w:right w:val="none" w:sz="0" w:space="0" w:color="auto"/>
          </w:divBdr>
        </w:div>
        <w:div w:id="1650282306">
          <w:marLeft w:val="640"/>
          <w:marRight w:val="0"/>
          <w:marTop w:val="0"/>
          <w:marBottom w:val="0"/>
          <w:divBdr>
            <w:top w:val="none" w:sz="0" w:space="0" w:color="auto"/>
            <w:left w:val="none" w:sz="0" w:space="0" w:color="auto"/>
            <w:bottom w:val="none" w:sz="0" w:space="0" w:color="auto"/>
            <w:right w:val="none" w:sz="0" w:space="0" w:color="auto"/>
          </w:divBdr>
        </w:div>
        <w:div w:id="884291843">
          <w:marLeft w:val="640"/>
          <w:marRight w:val="0"/>
          <w:marTop w:val="0"/>
          <w:marBottom w:val="0"/>
          <w:divBdr>
            <w:top w:val="none" w:sz="0" w:space="0" w:color="auto"/>
            <w:left w:val="none" w:sz="0" w:space="0" w:color="auto"/>
            <w:bottom w:val="none" w:sz="0" w:space="0" w:color="auto"/>
            <w:right w:val="none" w:sz="0" w:space="0" w:color="auto"/>
          </w:divBdr>
        </w:div>
        <w:div w:id="821389205">
          <w:marLeft w:val="640"/>
          <w:marRight w:val="0"/>
          <w:marTop w:val="0"/>
          <w:marBottom w:val="0"/>
          <w:divBdr>
            <w:top w:val="none" w:sz="0" w:space="0" w:color="auto"/>
            <w:left w:val="none" w:sz="0" w:space="0" w:color="auto"/>
            <w:bottom w:val="none" w:sz="0" w:space="0" w:color="auto"/>
            <w:right w:val="none" w:sz="0" w:space="0" w:color="auto"/>
          </w:divBdr>
        </w:div>
        <w:div w:id="1710914125">
          <w:marLeft w:val="640"/>
          <w:marRight w:val="0"/>
          <w:marTop w:val="0"/>
          <w:marBottom w:val="0"/>
          <w:divBdr>
            <w:top w:val="none" w:sz="0" w:space="0" w:color="auto"/>
            <w:left w:val="none" w:sz="0" w:space="0" w:color="auto"/>
            <w:bottom w:val="none" w:sz="0" w:space="0" w:color="auto"/>
            <w:right w:val="none" w:sz="0" w:space="0" w:color="auto"/>
          </w:divBdr>
        </w:div>
        <w:div w:id="2704115">
          <w:marLeft w:val="640"/>
          <w:marRight w:val="0"/>
          <w:marTop w:val="0"/>
          <w:marBottom w:val="0"/>
          <w:divBdr>
            <w:top w:val="none" w:sz="0" w:space="0" w:color="auto"/>
            <w:left w:val="none" w:sz="0" w:space="0" w:color="auto"/>
            <w:bottom w:val="none" w:sz="0" w:space="0" w:color="auto"/>
            <w:right w:val="none" w:sz="0" w:space="0" w:color="auto"/>
          </w:divBdr>
        </w:div>
        <w:div w:id="1975059810">
          <w:marLeft w:val="640"/>
          <w:marRight w:val="0"/>
          <w:marTop w:val="0"/>
          <w:marBottom w:val="0"/>
          <w:divBdr>
            <w:top w:val="none" w:sz="0" w:space="0" w:color="auto"/>
            <w:left w:val="none" w:sz="0" w:space="0" w:color="auto"/>
            <w:bottom w:val="none" w:sz="0" w:space="0" w:color="auto"/>
            <w:right w:val="none" w:sz="0" w:space="0" w:color="auto"/>
          </w:divBdr>
        </w:div>
      </w:divsChild>
    </w:div>
    <w:div w:id="370883899">
      <w:bodyDiv w:val="1"/>
      <w:marLeft w:val="0"/>
      <w:marRight w:val="0"/>
      <w:marTop w:val="0"/>
      <w:marBottom w:val="0"/>
      <w:divBdr>
        <w:top w:val="none" w:sz="0" w:space="0" w:color="auto"/>
        <w:left w:val="none" w:sz="0" w:space="0" w:color="auto"/>
        <w:bottom w:val="none" w:sz="0" w:space="0" w:color="auto"/>
        <w:right w:val="none" w:sz="0" w:space="0" w:color="auto"/>
      </w:divBdr>
      <w:divsChild>
        <w:div w:id="1180968872">
          <w:marLeft w:val="640"/>
          <w:marRight w:val="0"/>
          <w:marTop w:val="0"/>
          <w:marBottom w:val="0"/>
          <w:divBdr>
            <w:top w:val="none" w:sz="0" w:space="0" w:color="auto"/>
            <w:left w:val="none" w:sz="0" w:space="0" w:color="auto"/>
            <w:bottom w:val="none" w:sz="0" w:space="0" w:color="auto"/>
            <w:right w:val="none" w:sz="0" w:space="0" w:color="auto"/>
          </w:divBdr>
        </w:div>
        <w:div w:id="1762022530">
          <w:marLeft w:val="640"/>
          <w:marRight w:val="0"/>
          <w:marTop w:val="0"/>
          <w:marBottom w:val="0"/>
          <w:divBdr>
            <w:top w:val="none" w:sz="0" w:space="0" w:color="auto"/>
            <w:left w:val="none" w:sz="0" w:space="0" w:color="auto"/>
            <w:bottom w:val="none" w:sz="0" w:space="0" w:color="auto"/>
            <w:right w:val="none" w:sz="0" w:space="0" w:color="auto"/>
          </w:divBdr>
        </w:div>
        <w:div w:id="662048250">
          <w:marLeft w:val="640"/>
          <w:marRight w:val="0"/>
          <w:marTop w:val="0"/>
          <w:marBottom w:val="0"/>
          <w:divBdr>
            <w:top w:val="none" w:sz="0" w:space="0" w:color="auto"/>
            <w:left w:val="none" w:sz="0" w:space="0" w:color="auto"/>
            <w:bottom w:val="none" w:sz="0" w:space="0" w:color="auto"/>
            <w:right w:val="none" w:sz="0" w:space="0" w:color="auto"/>
          </w:divBdr>
        </w:div>
        <w:div w:id="854729478">
          <w:marLeft w:val="640"/>
          <w:marRight w:val="0"/>
          <w:marTop w:val="0"/>
          <w:marBottom w:val="0"/>
          <w:divBdr>
            <w:top w:val="none" w:sz="0" w:space="0" w:color="auto"/>
            <w:left w:val="none" w:sz="0" w:space="0" w:color="auto"/>
            <w:bottom w:val="none" w:sz="0" w:space="0" w:color="auto"/>
            <w:right w:val="none" w:sz="0" w:space="0" w:color="auto"/>
          </w:divBdr>
        </w:div>
        <w:div w:id="967013453">
          <w:marLeft w:val="640"/>
          <w:marRight w:val="0"/>
          <w:marTop w:val="0"/>
          <w:marBottom w:val="0"/>
          <w:divBdr>
            <w:top w:val="none" w:sz="0" w:space="0" w:color="auto"/>
            <w:left w:val="none" w:sz="0" w:space="0" w:color="auto"/>
            <w:bottom w:val="none" w:sz="0" w:space="0" w:color="auto"/>
            <w:right w:val="none" w:sz="0" w:space="0" w:color="auto"/>
          </w:divBdr>
        </w:div>
        <w:div w:id="1484736025">
          <w:marLeft w:val="640"/>
          <w:marRight w:val="0"/>
          <w:marTop w:val="0"/>
          <w:marBottom w:val="0"/>
          <w:divBdr>
            <w:top w:val="none" w:sz="0" w:space="0" w:color="auto"/>
            <w:left w:val="none" w:sz="0" w:space="0" w:color="auto"/>
            <w:bottom w:val="none" w:sz="0" w:space="0" w:color="auto"/>
            <w:right w:val="none" w:sz="0" w:space="0" w:color="auto"/>
          </w:divBdr>
        </w:div>
        <w:div w:id="1460998318">
          <w:marLeft w:val="640"/>
          <w:marRight w:val="0"/>
          <w:marTop w:val="0"/>
          <w:marBottom w:val="0"/>
          <w:divBdr>
            <w:top w:val="none" w:sz="0" w:space="0" w:color="auto"/>
            <w:left w:val="none" w:sz="0" w:space="0" w:color="auto"/>
            <w:bottom w:val="none" w:sz="0" w:space="0" w:color="auto"/>
            <w:right w:val="none" w:sz="0" w:space="0" w:color="auto"/>
          </w:divBdr>
        </w:div>
        <w:div w:id="2098479395">
          <w:marLeft w:val="640"/>
          <w:marRight w:val="0"/>
          <w:marTop w:val="0"/>
          <w:marBottom w:val="0"/>
          <w:divBdr>
            <w:top w:val="none" w:sz="0" w:space="0" w:color="auto"/>
            <w:left w:val="none" w:sz="0" w:space="0" w:color="auto"/>
            <w:bottom w:val="none" w:sz="0" w:space="0" w:color="auto"/>
            <w:right w:val="none" w:sz="0" w:space="0" w:color="auto"/>
          </w:divBdr>
        </w:div>
        <w:div w:id="1788547875">
          <w:marLeft w:val="640"/>
          <w:marRight w:val="0"/>
          <w:marTop w:val="0"/>
          <w:marBottom w:val="0"/>
          <w:divBdr>
            <w:top w:val="none" w:sz="0" w:space="0" w:color="auto"/>
            <w:left w:val="none" w:sz="0" w:space="0" w:color="auto"/>
            <w:bottom w:val="none" w:sz="0" w:space="0" w:color="auto"/>
            <w:right w:val="none" w:sz="0" w:space="0" w:color="auto"/>
          </w:divBdr>
        </w:div>
        <w:div w:id="730616593">
          <w:marLeft w:val="640"/>
          <w:marRight w:val="0"/>
          <w:marTop w:val="0"/>
          <w:marBottom w:val="0"/>
          <w:divBdr>
            <w:top w:val="none" w:sz="0" w:space="0" w:color="auto"/>
            <w:left w:val="none" w:sz="0" w:space="0" w:color="auto"/>
            <w:bottom w:val="none" w:sz="0" w:space="0" w:color="auto"/>
            <w:right w:val="none" w:sz="0" w:space="0" w:color="auto"/>
          </w:divBdr>
        </w:div>
        <w:div w:id="1384871755">
          <w:marLeft w:val="640"/>
          <w:marRight w:val="0"/>
          <w:marTop w:val="0"/>
          <w:marBottom w:val="0"/>
          <w:divBdr>
            <w:top w:val="none" w:sz="0" w:space="0" w:color="auto"/>
            <w:left w:val="none" w:sz="0" w:space="0" w:color="auto"/>
            <w:bottom w:val="none" w:sz="0" w:space="0" w:color="auto"/>
            <w:right w:val="none" w:sz="0" w:space="0" w:color="auto"/>
          </w:divBdr>
        </w:div>
        <w:div w:id="716314671">
          <w:marLeft w:val="640"/>
          <w:marRight w:val="0"/>
          <w:marTop w:val="0"/>
          <w:marBottom w:val="0"/>
          <w:divBdr>
            <w:top w:val="none" w:sz="0" w:space="0" w:color="auto"/>
            <w:left w:val="none" w:sz="0" w:space="0" w:color="auto"/>
            <w:bottom w:val="none" w:sz="0" w:space="0" w:color="auto"/>
            <w:right w:val="none" w:sz="0" w:space="0" w:color="auto"/>
          </w:divBdr>
        </w:div>
        <w:div w:id="1579317033">
          <w:marLeft w:val="640"/>
          <w:marRight w:val="0"/>
          <w:marTop w:val="0"/>
          <w:marBottom w:val="0"/>
          <w:divBdr>
            <w:top w:val="none" w:sz="0" w:space="0" w:color="auto"/>
            <w:left w:val="none" w:sz="0" w:space="0" w:color="auto"/>
            <w:bottom w:val="none" w:sz="0" w:space="0" w:color="auto"/>
            <w:right w:val="none" w:sz="0" w:space="0" w:color="auto"/>
          </w:divBdr>
        </w:div>
        <w:div w:id="363752728">
          <w:marLeft w:val="640"/>
          <w:marRight w:val="0"/>
          <w:marTop w:val="0"/>
          <w:marBottom w:val="0"/>
          <w:divBdr>
            <w:top w:val="none" w:sz="0" w:space="0" w:color="auto"/>
            <w:left w:val="none" w:sz="0" w:space="0" w:color="auto"/>
            <w:bottom w:val="none" w:sz="0" w:space="0" w:color="auto"/>
            <w:right w:val="none" w:sz="0" w:space="0" w:color="auto"/>
          </w:divBdr>
        </w:div>
        <w:div w:id="1406535755">
          <w:marLeft w:val="640"/>
          <w:marRight w:val="0"/>
          <w:marTop w:val="0"/>
          <w:marBottom w:val="0"/>
          <w:divBdr>
            <w:top w:val="none" w:sz="0" w:space="0" w:color="auto"/>
            <w:left w:val="none" w:sz="0" w:space="0" w:color="auto"/>
            <w:bottom w:val="none" w:sz="0" w:space="0" w:color="auto"/>
            <w:right w:val="none" w:sz="0" w:space="0" w:color="auto"/>
          </w:divBdr>
        </w:div>
        <w:div w:id="1111437818">
          <w:marLeft w:val="640"/>
          <w:marRight w:val="0"/>
          <w:marTop w:val="0"/>
          <w:marBottom w:val="0"/>
          <w:divBdr>
            <w:top w:val="none" w:sz="0" w:space="0" w:color="auto"/>
            <w:left w:val="none" w:sz="0" w:space="0" w:color="auto"/>
            <w:bottom w:val="none" w:sz="0" w:space="0" w:color="auto"/>
            <w:right w:val="none" w:sz="0" w:space="0" w:color="auto"/>
          </w:divBdr>
        </w:div>
        <w:div w:id="1581870028">
          <w:marLeft w:val="640"/>
          <w:marRight w:val="0"/>
          <w:marTop w:val="0"/>
          <w:marBottom w:val="0"/>
          <w:divBdr>
            <w:top w:val="none" w:sz="0" w:space="0" w:color="auto"/>
            <w:left w:val="none" w:sz="0" w:space="0" w:color="auto"/>
            <w:bottom w:val="none" w:sz="0" w:space="0" w:color="auto"/>
            <w:right w:val="none" w:sz="0" w:space="0" w:color="auto"/>
          </w:divBdr>
        </w:div>
        <w:div w:id="376129266">
          <w:marLeft w:val="640"/>
          <w:marRight w:val="0"/>
          <w:marTop w:val="0"/>
          <w:marBottom w:val="0"/>
          <w:divBdr>
            <w:top w:val="none" w:sz="0" w:space="0" w:color="auto"/>
            <w:left w:val="none" w:sz="0" w:space="0" w:color="auto"/>
            <w:bottom w:val="none" w:sz="0" w:space="0" w:color="auto"/>
            <w:right w:val="none" w:sz="0" w:space="0" w:color="auto"/>
          </w:divBdr>
        </w:div>
        <w:div w:id="1039628749">
          <w:marLeft w:val="640"/>
          <w:marRight w:val="0"/>
          <w:marTop w:val="0"/>
          <w:marBottom w:val="0"/>
          <w:divBdr>
            <w:top w:val="none" w:sz="0" w:space="0" w:color="auto"/>
            <w:left w:val="none" w:sz="0" w:space="0" w:color="auto"/>
            <w:bottom w:val="none" w:sz="0" w:space="0" w:color="auto"/>
            <w:right w:val="none" w:sz="0" w:space="0" w:color="auto"/>
          </w:divBdr>
        </w:div>
        <w:div w:id="1737588211">
          <w:marLeft w:val="640"/>
          <w:marRight w:val="0"/>
          <w:marTop w:val="0"/>
          <w:marBottom w:val="0"/>
          <w:divBdr>
            <w:top w:val="none" w:sz="0" w:space="0" w:color="auto"/>
            <w:left w:val="none" w:sz="0" w:space="0" w:color="auto"/>
            <w:bottom w:val="none" w:sz="0" w:space="0" w:color="auto"/>
            <w:right w:val="none" w:sz="0" w:space="0" w:color="auto"/>
          </w:divBdr>
        </w:div>
        <w:div w:id="185289578">
          <w:marLeft w:val="640"/>
          <w:marRight w:val="0"/>
          <w:marTop w:val="0"/>
          <w:marBottom w:val="0"/>
          <w:divBdr>
            <w:top w:val="none" w:sz="0" w:space="0" w:color="auto"/>
            <w:left w:val="none" w:sz="0" w:space="0" w:color="auto"/>
            <w:bottom w:val="none" w:sz="0" w:space="0" w:color="auto"/>
            <w:right w:val="none" w:sz="0" w:space="0" w:color="auto"/>
          </w:divBdr>
        </w:div>
        <w:div w:id="1296180900">
          <w:marLeft w:val="640"/>
          <w:marRight w:val="0"/>
          <w:marTop w:val="0"/>
          <w:marBottom w:val="0"/>
          <w:divBdr>
            <w:top w:val="none" w:sz="0" w:space="0" w:color="auto"/>
            <w:left w:val="none" w:sz="0" w:space="0" w:color="auto"/>
            <w:bottom w:val="none" w:sz="0" w:space="0" w:color="auto"/>
            <w:right w:val="none" w:sz="0" w:space="0" w:color="auto"/>
          </w:divBdr>
        </w:div>
        <w:div w:id="1776048818">
          <w:marLeft w:val="640"/>
          <w:marRight w:val="0"/>
          <w:marTop w:val="0"/>
          <w:marBottom w:val="0"/>
          <w:divBdr>
            <w:top w:val="none" w:sz="0" w:space="0" w:color="auto"/>
            <w:left w:val="none" w:sz="0" w:space="0" w:color="auto"/>
            <w:bottom w:val="none" w:sz="0" w:space="0" w:color="auto"/>
            <w:right w:val="none" w:sz="0" w:space="0" w:color="auto"/>
          </w:divBdr>
        </w:div>
        <w:div w:id="1934624401">
          <w:marLeft w:val="640"/>
          <w:marRight w:val="0"/>
          <w:marTop w:val="0"/>
          <w:marBottom w:val="0"/>
          <w:divBdr>
            <w:top w:val="none" w:sz="0" w:space="0" w:color="auto"/>
            <w:left w:val="none" w:sz="0" w:space="0" w:color="auto"/>
            <w:bottom w:val="none" w:sz="0" w:space="0" w:color="auto"/>
            <w:right w:val="none" w:sz="0" w:space="0" w:color="auto"/>
          </w:divBdr>
        </w:div>
        <w:div w:id="2125731169">
          <w:marLeft w:val="640"/>
          <w:marRight w:val="0"/>
          <w:marTop w:val="0"/>
          <w:marBottom w:val="0"/>
          <w:divBdr>
            <w:top w:val="none" w:sz="0" w:space="0" w:color="auto"/>
            <w:left w:val="none" w:sz="0" w:space="0" w:color="auto"/>
            <w:bottom w:val="none" w:sz="0" w:space="0" w:color="auto"/>
            <w:right w:val="none" w:sz="0" w:space="0" w:color="auto"/>
          </w:divBdr>
        </w:div>
        <w:div w:id="738484905">
          <w:marLeft w:val="640"/>
          <w:marRight w:val="0"/>
          <w:marTop w:val="0"/>
          <w:marBottom w:val="0"/>
          <w:divBdr>
            <w:top w:val="none" w:sz="0" w:space="0" w:color="auto"/>
            <w:left w:val="none" w:sz="0" w:space="0" w:color="auto"/>
            <w:bottom w:val="none" w:sz="0" w:space="0" w:color="auto"/>
            <w:right w:val="none" w:sz="0" w:space="0" w:color="auto"/>
          </w:divBdr>
        </w:div>
        <w:div w:id="171266051">
          <w:marLeft w:val="640"/>
          <w:marRight w:val="0"/>
          <w:marTop w:val="0"/>
          <w:marBottom w:val="0"/>
          <w:divBdr>
            <w:top w:val="none" w:sz="0" w:space="0" w:color="auto"/>
            <w:left w:val="none" w:sz="0" w:space="0" w:color="auto"/>
            <w:bottom w:val="none" w:sz="0" w:space="0" w:color="auto"/>
            <w:right w:val="none" w:sz="0" w:space="0" w:color="auto"/>
          </w:divBdr>
        </w:div>
        <w:div w:id="455760891">
          <w:marLeft w:val="640"/>
          <w:marRight w:val="0"/>
          <w:marTop w:val="0"/>
          <w:marBottom w:val="0"/>
          <w:divBdr>
            <w:top w:val="none" w:sz="0" w:space="0" w:color="auto"/>
            <w:left w:val="none" w:sz="0" w:space="0" w:color="auto"/>
            <w:bottom w:val="none" w:sz="0" w:space="0" w:color="auto"/>
            <w:right w:val="none" w:sz="0" w:space="0" w:color="auto"/>
          </w:divBdr>
        </w:div>
        <w:div w:id="1247493284">
          <w:marLeft w:val="640"/>
          <w:marRight w:val="0"/>
          <w:marTop w:val="0"/>
          <w:marBottom w:val="0"/>
          <w:divBdr>
            <w:top w:val="none" w:sz="0" w:space="0" w:color="auto"/>
            <w:left w:val="none" w:sz="0" w:space="0" w:color="auto"/>
            <w:bottom w:val="none" w:sz="0" w:space="0" w:color="auto"/>
            <w:right w:val="none" w:sz="0" w:space="0" w:color="auto"/>
          </w:divBdr>
        </w:div>
        <w:div w:id="2063091998">
          <w:marLeft w:val="640"/>
          <w:marRight w:val="0"/>
          <w:marTop w:val="0"/>
          <w:marBottom w:val="0"/>
          <w:divBdr>
            <w:top w:val="none" w:sz="0" w:space="0" w:color="auto"/>
            <w:left w:val="none" w:sz="0" w:space="0" w:color="auto"/>
            <w:bottom w:val="none" w:sz="0" w:space="0" w:color="auto"/>
            <w:right w:val="none" w:sz="0" w:space="0" w:color="auto"/>
          </w:divBdr>
        </w:div>
        <w:div w:id="328097890">
          <w:marLeft w:val="640"/>
          <w:marRight w:val="0"/>
          <w:marTop w:val="0"/>
          <w:marBottom w:val="0"/>
          <w:divBdr>
            <w:top w:val="none" w:sz="0" w:space="0" w:color="auto"/>
            <w:left w:val="none" w:sz="0" w:space="0" w:color="auto"/>
            <w:bottom w:val="none" w:sz="0" w:space="0" w:color="auto"/>
            <w:right w:val="none" w:sz="0" w:space="0" w:color="auto"/>
          </w:divBdr>
        </w:div>
        <w:div w:id="920068072">
          <w:marLeft w:val="640"/>
          <w:marRight w:val="0"/>
          <w:marTop w:val="0"/>
          <w:marBottom w:val="0"/>
          <w:divBdr>
            <w:top w:val="none" w:sz="0" w:space="0" w:color="auto"/>
            <w:left w:val="none" w:sz="0" w:space="0" w:color="auto"/>
            <w:bottom w:val="none" w:sz="0" w:space="0" w:color="auto"/>
            <w:right w:val="none" w:sz="0" w:space="0" w:color="auto"/>
          </w:divBdr>
        </w:div>
        <w:div w:id="675157073">
          <w:marLeft w:val="640"/>
          <w:marRight w:val="0"/>
          <w:marTop w:val="0"/>
          <w:marBottom w:val="0"/>
          <w:divBdr>
            <w:top w:val="none" w:sz="0" w:space="0" w:color="auto"/>
            <w:left w:val="none" w:sz="0" w:space="0" w:color="auto"/>
            <w:bottom w:val="none" w:sz="0" w:space="0" w:color="auto"/>
            <w:right w:val="none" w:sz="0" w:space="0" w:color="auto"/>
          </w:divBdr>
        </w:div>
        <w:div w:id="2245525">
          <w:marLeft w:val="640"/>
          <w:marRight w:val="0"/>
          <w:marTop w:val="0"/>
          <w:marBottom w:val="0"/>
          <w:divBdr>
            <w:top w:val="none" w:sz="0" w:space="0" w:color="auto"/>
            <w:left w:val="none" w:sz="0" w:space="0" w:color="auto"/>
            <w:bottom w:val="none" w:sz="0" w:space="0" w:color="auto"/>
            <w:right w:val="none" w:sz="0" w:space="0" w:color="auto"/>
          </w:divBdr>
        </w:div>
        <w:div w:id="1005013410">
          <w:marLeft w:val="640"/>
          <w:marRight w:val="0"/>
          <w:marTop w:val="0"/>
          <w:marBottom w:val="0"/>
          <w:divBdr>
            <w:top w:val="none" w:sz="0" w:space="0" w:color="auto"/>
            <w:left w:val="none" w:sz="0" w:space="0" w:color="auto"/>
            <w:bottom w:val="none" w:sz="0" w:space="0" w:color="auto"/>
            <w:right w:val="none" w:sz="0" w:space="0" w:color="auto"/>
          </w:divBdr>
        </w:div>
        <w:div w:id="1886060868">
          <w:marLeft w:val="640"/>
          <w:marRight w:val="0"/>
          <w:marTop w:val="0"/>
          <w:marBottom w:val="0"/>
          <w:divBdr>
            <w:top w:val="none" w:sz="0" w:space="0" w:color="auto"/>
            <w:left w:val="none" w:sz="0" w:space="0" w:color="auto"/>
            <w:bottom w:val="none" w:sz="0" w:space="0" w:color="auto"/>
            <w:right w:val="none" w:sz="0" w:space="0" w:color="auto"/>
          </w:divBdr>
        </w:div>
        <w:div w:id="553857236">
          <w:marLeft w:val="640"/>
          <w:marRight w:val="0"/>
          <w:marTop w:val="0"/>
          <w:marBottom w:val="0"/>
          <w:divBdr>
            <w:top w:val="none" w:sz="0" w:space="0" w:color="auto"/>
            <w:left w:val="none" w:sz="0" w:space="0" w:color="auto"/>
            <w:bottom w:val="none" w:sz="0" w:space="0" w:color="auto"/>
            <w:right w:val="none" w:sz="0" w:space="0" w:color="auto"/>
          </w:divBdr>
        </w:div>
        <w:div w:id="1562054219">
          <w:marLeft w:val="640"/>
          <w:marRight w:val="0"/>
          <w:marTop w:val="0"/>
          <w:marBottom w:val="0"/>
          <w:divBdr>
            <w:top w:val="none" w:sz="0" w:space="0" w:color="auto"/>
            <w:left w:val="none" w:sz="0" w:space="0" w:color="auto"/>
            <w:bottom w:val="none" w:sz="0" w:space="0" w:color="auto"/>
            <w:right w:val="none" w:sz="0" w:space="0" w:color="auto"/>
          </w:divBdr>
        </w:div>
        <w:div w:id="1486048318">
          <w:marLeft w:val="640"/>
          <w:marRight w:val="0"/>
          <w:marTop w:val="0"/>
          <w:marBottom w:val="0"/>
          <w:divBdr>
            <w:top w:val="none" w:sz="0" w:space="0" w:color="auto"/>
            <w:left w:val="none" w:sz="0" w:space="0" w:color="auto"/>
            <w:bottom w:val="none" w:sz="0" w:space="0" w:color="auto"/>
            <w:right w:val="none" w:sz="0" w:space="0" w:color="auto"/>
          </w:divBdr>
        </w:div>
        <w:div w:id="31422634">
          <w:marLeft w:val="640"/>
          <w:marRight w:val="0"/>
          <w:marTop w:val="0"/>
          <w:marBottom w:val="0"/>
          <w:divBdr>
            <w:top w:val="none" w:sz="0" w:space="0" w:color="auto"/>
            <w:left w:val="none" w:sz="0" w:space="0" w:color="auto"/>
            <w:bottom w:val="none" w:sz="0" w:space="0" w:color="auto"/>
            <w:right w:val="none" w:sz="0" w:space="0" w:color="auto"/>
          </w:divBdr>
        </w:div>
        <w:div w:id="1131632549">
          <w:marLeft w:val="640"/>
          <w:marRight w:val="0"/>
          <w:marTop w:val="0"/>
          <w:marBottom w:val="0"/>
          <w:divBdr>
            <w:top w:val="none" w:sz="0" w:space="0" w:color="auto"/>
            <w:left w:val="none" w:sz="0" w:space="0" w:color="auto"/>
            <w:bottom w:val="none" w:sz="0" w:space="0" w:color="auto"/>
            <w:right w:val="none" w:sz="0" w:space="0" w:color="auto"/>
          </w:divBdr>
        </w:div>
        <w:div w:id="1768042032">
          <w:marLeft w:val="640"/>
          <w:marRight w:val="0"/>
          <w:marTop w:val="0"/>
          <w:marBottom w:val="0"/>
          <w:divBdr>
            <w:top w:val="none" w:sz="0" w:space="0" w:color="auto"/>
            <w:left w:val="none" w:sz="0" w:space="0" w:color="auto"/>
            <w:bottom w:val="none" w:sz="0" w:space="0" w:color="auto"/>
            <w:right w:val="none" w:sz="0" w:space="0" w:color="auto"/>
          </w:divBdr>
        </w:div>
        <w:div w:id="240219625">
          <w:marLeft w:val="640"/>
          <w:marRight w:val="0"/>
          <w:marTop w:val="0"/>
          <w:marBottom w:val="0"/>
          <w:divBdr>
            <w:top w:val="none" w:sz="0" w:space="0" w:color="auto"/>
            <w:left w:val="none" w:sz="0" w:space="0" w:color="auto"/>
            <w:bottom w:val="none" w:sz="0" w:space="0" w:color="auto"/>
            <w:right w:val="none" w:sz="0" w:space="0" w:color="auto"/>
          </w:divBdr>
        </w:div>
        <w:div w:id="543369843">
          <w:marLeft w:val="640"/>
          <w:marRight w:val="0"/>
          <w:marTop w:val="0"/>
          <w:marBottom w:val="0"/>
          <w:divBdr>
            <w:top w:val="none" w:sz="0" w:space="0" w:color="auto"/>
            <w:left w:val="none" w:sz="0" w:space="0" w:color="auto"/>
            <w:bottom w:val="none" w:sz="0" w:space="0" w:color="auto"/>
            <w:right w:val="none" w:sz="0" w:space="0" w:color="auto"/>
          </w:divBdr>
        </w:div>
        <w:div w:id="560021229">
          <w:marLeft w:val="640"/>
          <w:marRight w:val="0"/>
          <w:marTop w:val="0"/>
          <w:marBottom w:val="0"/>
          <w:divBdr>
            <w:top w:val="none" w:sz="0" w:space="0" w:color="auto"/>
            <w:left w:val="none" w:sz="0" w:space="0" w:color="auto"/>
            <w:bottom w:val="none" w:sz="0" w:space="0" w:color="auto"/>
            <w:right w:val="none" w:sz="0" w:space="0" w:color="auto"/>
          </w:divBdr>
        </w:div>
        <w:div w:id="752429784">
          <w:marLeft w:val="640"/>
          <w:marRight w:val="0"/>
          <w:marTop w:val="0"/>
          <w:marBottom w:val="0"/>
          <w:divBdr>
            <w:top w:val="none" w:sz="0" w:space="0" w:color="auto"/>
            <w:left w:val="none" w:sz="0" w:space="0" w:color="auto"/>
            <w:bottom w:val="none" w:sz="0" w:space="0" w:color="auto"/>
            <w:right w:val="none" w:sz="0" w:space="0" w:color="auto"/>
          </w:divBdr>
        </w:div>
        <w:div w:id="920025902">
          <w:marLeft w:val="640"/>
          <w:marRight w:val="0"/>
          <w:marTop w:val="0"/>
          <w:marBottom w:val="0"/>
          <w:divBdr>
            <w:top w:val="none" w:sz="0" w:space="0" w:color="auto"/>
            <w:left w:val="none" w:sz="0" w:space="0" w:color="auto"/>
            <w:bottom w:val="none" w:sz="0" w:space="0" w:color="auto"/>
            <w:right w:val="none" w:sz="0" w:space="0" w:color="auto"/>
          </w:divBdr>
        </w:div>
        <w:div w:id="1125149898">
          <w:marLeft w:val="640"/>
          <w:marRight w:val="0"/>
          <w:marTop w:val="0"/>
          <w:marBottom w:val="0"/>
          <w:divBdr>
            <w:top w:val="none" w:sz="0" w:space="0" w:color="auto"/>
            <w:left w:val="none" w:sz="0" w:space="0" w:color="auto"/>
            <w:bottom w:val="none" w:sz="0" w:space="0" w:color="auto"/>
            <w:right w:val="none" w:sz="0" w:space="0" w:color="auto"/>
          </w:divBdr>
        </w:div>
        <w:div w:id="508374136">
          <w:marLeft w:val="640"/>
          <w:marRight w:val="0"/>
          <w:marTop w:val="0"/>
          <w:marBottom w:val="0"/>
          <w:divBdr>
            <w:top w:val="none" w:sz="0" w:space="0" w:color="auto"/>
            <w:left w:val="none" w:sz="0" w:space="0" w:color="auto"/>
            <w:bottom w:val="none" w:sz="0" w:space="0" w:color="auto"/>
            <w:right w:val="none" w:sz="0" w:space="0" w:color="auto"/>
          </w:divBdr>
        </w:div>
        <w:div w:id="446655394">
          <w:marLeft w:val="640"/>
          <w:marRight w:val="0"/>
          <w:marTop w:val="0"/>
          <w:marBottom w:val="0"/>
          <w:divBdr>
            <w:top w:val="none" w:sz="0" w:space="0" w:color="auto"/>
            <w:left w:val="none" w:sz="0" w:space="0" w:color="auto"/>
            <w:bottom w:val="none" w:sz="0" w:space="0" w:color="auto"/>
            <w:right w:val="none" w:sz="0" w:space="0" w:color="auto"/>
          </w:divBdr>
        </w:div>
        <w:div w:id="1261717292">
          <w:marLeft w:val="640"/>
          <w:marRight w:val="0"/>
          <w:marTop w:val="0"/>
          <w:marBottom w:val="0"/>
          <w:divBdr>
            <w:top w:val="none" w:sz="0" w:space="0" w:color="auto"/>
            <w:left w:val="none" w:sz="0" w:space="0" w:color="auto"/>
            <w:bottom w:val="none" w:sz="0" w:space="0" w:color="auto"/>
            <w:right w:val="none" w:sz="0" w:space="0" w:color="auto"/>
          </w:divBdr>
        </w:div>
        <w:div w:id="2113278000">
          <w:marLeft w:val="640"/>
          <w:marRight w:val="0"/>
          <w:marTop w:val="0"/>
          <w:marBottom w:val="0"/>
          <w:divBdr>
            <w:top w:val="none" w:sz="0" w:space="0" w:color="auto"/>
            <w:left w:val="none" w:sz="0" w:space="0" w:color="auto"/>
            <w:bottom w:val="none" w:sz="0" w:space="0" w:color="auto"/>
            <w:right w:val="none" w:sz="0" w:space="0" w:color="auto"/>
          </w:divBdr>
        </w:div>
        <w:div w:id="109592060">
          <w:marLeft w:val="640"/>
          <w:marRight w:val="0"/>
          <w:marTop w:val="0"/>
          <w:marBottom w:val="0"/>
          <w:divBdr>
            <w:top w:val="none" w:sz="0" w:space="0" w:color="auto"/>
            <w:left w:val="none" w:sz="0" w:space="0" w:color="auto"/>
            <w:bottom w:val="none" w:sz="0" w:space="0" w:color="auto"/>
            <w:right w:val="none" w:sz="0" w:space="0" w:color="auto"/>
          </w:divBdr>
        </w:div>
        <w:div w:id="323120687">
          <w:marLeft w:val="640"/>
          <w:marRight w:val="0"/>
          <w:marTop w:val="0"/>
          <w:marBottom w:val="0"/>
          <w:divBdr>
            <w:top w:val="none" w:sz="0" w:space="0" w:color="auto"/>
            <w:left w:val="none" w:sz="0" w:space="0" w:color="auto"/>
            <w:bottom w:val="none" w:sz="0" w:space="0" w:color="auto"/>
            <w:right w:val="none" w:sz="0" w:space="0" w:color="auto"/>
          </w:divBdr>
        </w:div>
        <w:div w:id="890071831">
          <w:marLeft w:val="640"/>
          <w:marRight w:val="0"/>
          <w:marTop w:val="0"/>
          <w:marBottom w:val="0"/>
          <w:divBdr>
            <w:top w:val="none" w:sz="0" w:space="0" w:color="auto"/>
            <w:left w:val="none" w:sz="0" w:space="0" w:color="auto"/>
            <w:bottom w:val="none" w:sz="0" w:space="0" w:color="auto"/>
            <w:right w:val="none" w:sz="0" w:space="0" w:color="auto"/>
          </w:divBdr>
        </w:div>
        <w:div w:id="1827091036">
          <w:marLeft w:val="640"/>
          <w:marRight w:val="0"/>
          <w:marTop w:val="0"/>
          <w:marBottom w:val="0"/>
          <w:divBdr>
            <w:top w:val="none" w:sz="0" w:space="0" w:color="auto"/>
            <w:left w:val="none" w:sz="0" w:space="0" w:color="auto"/>
            <w:bottom w:val="none" w:sz="0" w:space="0" w:color="auto"/>
            <w:right w:val="none" w:sz="0" w:space="0" w:color="auto"/>
          </w:divBdr>
        </w:div>
        <w:div w:id="258561741">
          <w:marLeft w:val="640"/>
          <w:marRight w:val="0"/>
          <w:marTop w:val="0"/>
          <w:marBottom w:val="0"/>
          <w:divBdr>
            <w:top w:val="none" w:sz="0" w:space="0" w:color="auto"/>
            <w:left w:val="none" w:sz="0" w:space="0" w:color="auto"/>
            <w:bottom w:val="none" w:sz="0" w:space="0" w:color="auto"/>
            <w:right w:val="none" w:sz="0" w:space="0" w:color="auto"/>
          </w:divBdr>
        </w:div>
        <w:div w:id="169685932">
          <w:marLeft w:val="640"/>
          <w:marRight w:val="0"/>
          <w:marTop w:val="0"/>
          <w:marBottom w:val="0"/>
          <w:divBdr>
            <w:top w:val="none" w:sz="0" w:space="0" w:color="auto"/>
            <w:left w:val="none" w:sz="0" w:space="0" w:color="auto"/>
            <w:bottom w:val="none" w:sz="0" w:space="0" w:color="auto"/>
            <w:right w:val="none" w:sz="0" w:space="0" w:color="auto"/>
          </w:divBdr>
        </w:div>
        <w:div w:id="1896887238">
          <w:marLeft w:val="640"/>
          <w:marRight w:val="0"/>
          <w:marTop w:val="0"/>
          <w:marBottom w:val="0"/>
          <w:divBdr>
            <w:top w:val="none" w:sz="0" w:space="0" w:color="auto"/>
            <w:left w:val="none" w:sz="0" w:space="0" w:color="auto"/>
            <w:bottom w:val="none" w:sz="0" w:space="0" w:color="auto"/>
            <w:right w:val="none" w:sz="0" w:space="0" w:color="auto"/>
          </w:divBdr>
        </w:div>
        <w:div w:id="1024787731">
          <w:marLeft w:val="640"/>
          <w:marRight w:val="0"/>
          <w:marTop w:val="0"/>
          <w:marBottom w:val="0"/>
          <w:divBdr>
            <w:top w:val="none" w:sz="0" w:space="0" w:color="auto"/>
            <w:left w:val="none" w:sz="0" w:space="0" w:color="auto"/>
            <w:bottom w:val="none" w:sz="0" w:space="0" w:color="auto"/>
            <w:right w:val="none" w:sz="0" w:space="0" w:color="auto"/>
          </w:divBdr>
        </w:div>
        <w:div w:id="1180043737">
          <w:marLeft w:val="640"/>
          <w:marRight w:val="0"/>
          <w:marTop w:val="0"/>
          <w:marBottom w:val="0"/>
          <w:divBdr>
            <w:top w:val="none" w:sz="0" w:space="0" w:color="auto"/>
            <w:left w:val="none" w:sz="0" w:space="0" w:color="auto"/>
            <w:bottom w:val="none" w:sz="0" w:space="0" w:color="auto"/>
            <w:right w:val="none" w:sz="0" w:space="0" w:color="auto"/>
          </w:divBdr>
        </w:div>
        <w:div w:id="1712338765">
          <w:marLeft w:val="640"/>
          <w:marRight w:val="0"/>
          <w:marTop w:val="0"/>
          <w:marBottom w:val="0"/>
          <w:divBdr>
            <w:top w:val="none" w:sz="0" w:space="0" w:color="auto"/>
            <w:left w:val="none" w:sz="0" w:space="0" w:color="auto"/>
            <w:bottom w:val="none" w:sz="0" w:space="0" w:color="auto"/>
            <w:right w:val="none" w:sz="0" w:space="0" w:color="auto"/>
          </w:divBdr>
        </w:div>
        <w:div w:id="564880558">
          <w:marLeft w:val="640"/>
          <w:marRight w:val="0"/>
          <w:marTop w:val="0"/>
          <w:marBottom w:val="0"/>
          <w:divBdr>
            <w:top w:val="none" w:sz="0" w:space="0" w:color="auto"/>
            <w:left w:val="none" w:sz="0" w:space="0" w:color="auto"/>
            <w:bottom w:val="none" w:sz="0" w:space="0" w:color="auto"/>
            <w:right w:val="none" w:sz="0" w:space="0" w:color="auto"/>
          </w:divBdr>
        </w:div>
        <w:div w:id="177231388">
          <w:marLeft w:val="640"/>
          <w:marRight w:val="0"/>
          <w:marTop w:val="0"/>
          <w:marBottom w:val="0"/>
          <w:divBdr>
            <w:top w:val="none" w:sz="0" w:space="0" w:color="auto"/>
            <w:left w:val="none" w:sz="0" w:space="0" w:color="auto"/>
            <w:bottom w:val="none" w:sz="0" w:space="0" w:color="auto"/>
            <w:right w:val="none" w:sz="0" w:space="0" w:color="auto"/>
          </w:divBdr>
        </w:div>
        <w:div w:id="612520255">
          <w:marLeft w:val="640"/>
          <w:marRight w:val="0"/>
          <w:marTop w:val="0"/>
          <w:marBottom w:val="0"/>
          <w:divBdr>
            <w:top w:val="none" w:sz="0" w:space="0" w:color="auto"/>
            <w:left w:val="none" w:sz="0" w:space="0" w:color="auto"/>
            <w:bottom w:val="none" w:sz="0" w:space="0" w:color="auto"/>
            <w:right w:val="none" w:sz="0" w:space="0" w:color="auto"/>
          </w:divBdr>
        </w:div>
        <w:div w:id="37239544">
          <w:marLeft w:val="640"/>
          <w:marRight w:val="0"/>
          <w:marTop w:val="0"/>
          <w:marBottom w:val="0"/>
          <w:divBdr>
            <w:top w:val="none" w:sz="0" w:space="0" w:color="auto"/>
            <w:left w:val="none" w:sz="0" w:space="0" w:color="auto"/>
            <w:bottom w:val="none" w:sz="0" w:space="0" w:color="auto"/>
            <w:right w:val="none" w:sz="0" w:space="0" w:color="auto"/>
          </w:divBdr>
        </w:div>
        <w:div w:id="1511676404">
          <w:marLeft w:val="640"/>
          <w:marRight w:val="0"/>
          <w:marTop w:val="0"/>
          <w:marBottom w:val="0"/>
          <w:divBdr>
            <w:top w:val="none" w:sz="0" w:space="0" w:color="auto"/>
            <w:left w:val="none" w:sz="0" w:space="0" w:color="auto"/>
            <w:bottom w:val="none" w:sz="0" w:space="0" w:color="auto"/>
            <w:right w:val="none" w:sz="0" w:space="0" w:color="auto"/>
          </w:divBdr>
        </w:div>
        <w:div w:id="397096160">
          <w:marLeft w:val="640"/>
          <w:marRight w:val="0"/>
          <w:marTop w:val="0"/>
          <w:marBottom w:val="0"/>
          <w:divBdr>
            <w:top w:val="none" w:sz="0" w:space="0" w:color="auto"/>
            <w:left w:val="none" w:sz="0" w:space="0" w:color="auto"/>
            <w:bottom w:val="none" w:sz="0" w:space="0" w:color="auto"/>
            <w:right w:val="none" w:sz="0" w:space="0" w:color="auto"/>
          </w:divBdr>
        </w:div>
        <w:div w:id="309093770">
          <w:marLeft w:val="640"/>
          <w:marRight w:val="0"/>
          <w:marTop w:val="0"/>
          <w:marBottom w:val="0"/>
          <w:divBdr>
            <w:top w:val="none" w:sz="0" w:space="0" w:color="auto"/>
            <w:left w:val="none" w:sz="0" w:space="0" w:color="auto"/>
            <w:bottom w:val="none" w:sz="0" w:space="0" w:color="auto"/>
            <w:right w:val="none" w:sz="0" w:space="0" w:color="auto"/>
          </w:divBdr>
        </w:div>
      </w:divsChild>
    </w:div>
    <w:div w:id="373966506">
      <w:bodyDiv w:val="1"/>
      <w:marLeft w:val="0"/>
      <w:marRight w:val="0"/>
      <w:marTop w:val="0"/>
      <w:marBottom w:val="0"/>
      <w:divBdr>
        <w:top w:val="none" w:sz="0" w:space="0" w:color="auto"/>
        <w:left w:val="none" w:sz="0" w:space="0" w:color="auto"/>
        <w:bottom w:val="none" w:sz="0" w:space="0" w:color="auto"/>
        <w:right w:val="none" w:sz="0" w:space="0" w:color="auto"/>
      </w:divBdr>
      <w:divsChild>
        <w:div w:id="1157696761">
          <w:marLeft w:val="640"/>
          <w:marRight w:val="0"/>
          <w:marTop w:val="0"/>
          <w:marBottom w:val="0"/>
          <w:divBdr>
            <w:top w:val="none" w:sz="0" w:space="0" w:color="auto"/>
            <w:left w:val="none" w:sz="0" w:space="0" w:color="auto"/>
            <w:bottom w:val="none" w:sz="0" w:space="0" w:color="auto"/>
            <w:right w:val="none" w:sz="0" w:space="0" w:color="auto"/>
          </w:divBdr>
        </w:div>
        <w:div w:id="1163083846">
          <w:marLeft w:val="640"/>
          <w:marRight w:val="0"/>
          <w:marTop w:val="0"/>
          <w:marBottom w:val="0"/>
          <w:divBdr>
            <w:top w:val="none" w:sz="0" w:space="0" w:color="auto"/>
            <w:left w:val="none" w:sz="0" w:space="0" w:color="auto"/>
            <w:bottom w:val="none" w:sz="0" w:space="0" w:color="auto"/>
            <w:right w:val="none" w:sz="0" w:space="0" w:color="auto"/>
          </w:divBdr>
        </w:div>
        <w:div w:id="1208640691">
          <w:marLeft w:val="640"/>
          <w:marRight w:val="0"/>
          <w:marTop w:val="0"/>
          <w:marBottom w:val="0"/>
          <w:divBdr>
            <w:top w:val="none" w:sz="0" w:space="0" w:color="auto"/>
            <w:left w:val="none" w:sz="0" w:space="0" w:color="auto"/>
            <w:bottom w:val="none" w:sz="0" w:space="0" w:color="auto"/>
            <w:right w:val="none" w:sz="0" w:space="0" w:color="auto"/>
          </w:divBdr>
        </w:div>
        <w:div w:id="1299533014">
          <w:marLeft w:val="640"/>
          <w:marRight w:val="0"/>
          <w:marTop w:val="0"/>
          <w:marBottom w:val="0"/>
          <w:divBdr>
            <w:top w:val="none" w:sz="0" w:space="0" w:color="auto"/>
            <w:left w:val="none" w:sz="0" w:space="0" w:color="auto"/>
            <w:bottom w:val="none" w:sz="0" w:space="0" w:color="auto"/>
            <w:right w:val="none" w:sz="0" w:space="0" w:color="auto"/>
          </w:divBdr>
        </w:div>
        <w:div w:id="1135180745">
          <w:marLeft w:val="640"/>
          <w:marRight w:val="0"/>
          <w:marTop w:val="0"/>
          <w:marBottom w:val="0"/>
          <w:divBdr>
            <w:top w:val="none" w:sz="0" w:space="0" w:color="auto"/>
            <w:left w:val="none" w:sz="0" w:space="0" w:color="auto"/>
            <w:bottom w:val="none" w:sz="0" w:space="0" w:color="auto"/>
            <w:right w:val="none" w:sz="0" w:space="0" w:color="auto"/>
          </w:divBdr>
        </w:div>
        <w:div w:id="1843742323">
          <w:marLeft w:val="640"/>
          <w:marRight w:val="0"/>
          <w:marTop w:val="0"/>
          <w:marBottom w:val="0"/>
          <w:divBdr>
            <w:top w:val="none" w:sz="0" w:space="0" w:color="auto"/>
            <w:left w:val="none" w:sz="0" w:space="0" w:color="auto"/>
            <w:bottom w:val="none" w:sz="0" w:space="0" w:color="auto"/>
            <w:right w:val="none" w:sz="0" w:space="0" w:color="auto"/>
          </w:divBdr>
        </w:div>
        <w:div w:id="1042248056">
          <w:marLeft w:val="640"/>
          <w:marRight w:val="0"/>
          <w:marTop w:val="0"/>
          <w:marBottom w:val="0"/>
          <w:divBdr>
            <w:top w:val="none" w:sz="0" w:space="0" w:color="auto"/>
            <w:left w:val="none" w:sz="0" w:space="0" w:color="auto"/>
            <w:bottom w:val="none" w:sz="0" w:space="0" w:color="auto"/>
            <w:right w:val="none" w:sz="0" w:space="0" w:color="auto"/>
          </w:divBdr>
        </w:div>
        <w:div w:id="569190007">
          <w:marLeft w:val="640"/>
          <w:marRight w:val="0"/>
          <w:marTop w:val="0"/>
          <w:marBottom w:val="0"/>
          <w:divBdr>
            <w:top w:val="none" w:sz="0" w:space="0" w:color="auto"/>
            <w:left w:val="none" w:sz="0" w:space="0" w:color="auto"/>
            <w:bottom w:val="none" w:sz="0" w:space="0" w:color="auto"/>
            <w:right w:val="none" w:sz="0" w:space="0" w:color="auto"/>
          </w:divBdr>
        </w:div>
        <w:div w:id="1100835235">
          <w:marLeft w:val="640"/>
          <w:marRight w:val="0"/>
          <w:marTop w:val="0"/>
          <w:marBottom w:val="0"/>
          <w:divBdr>
            <w:top w:val="none" w:sz="0" w:space="0" w:color="auto"/>
            <w:left w:val="none" w:sz="0" w:space="0" w:color="auto"/>
            <w:bottom w:val="none" w:sz="0" w:space="0" w:color="auto"/>
            <w:right w:val="none" w:sz="0" w:space="0" w:color="auto"/>
          </w:divBdr>
        </w:div>
        <w:div w:id="791247286">
          <w:marLeft w:val="640"/>
          <w:marRight w:val="0"/>
          <w:marTop w:val="0"/>
          <w:marBottom w:val="0"/>
          <w:divBdr>
            <w:top w:val="none" w:sz="0" w:space="0" w:color="auto"/>
            <w:left w:val="none" w:sz="0" w:space="0" w:color="auto"/>
            <w:bottom w:val="none" w:sz="0" w:space="0" w:color="auto"/>
            <w:right w:val="none" w:sz="0" w:space="0" w:color="auto"/>
          </w:divBdr>
        </w:div>
        <w:div w:id="1533150176">
          <w:marLeft w:val="640"/>
          <w:marRight w:val="0"/>
          <w:marTop w:val="0"/>
          <w:marBottom w:val="0"/>
          <w:divBdr>
            <w:top w:val="none" w:sz="0" w:space="0" w:color="auto"/>
            <w:left w:val="none" w:sz="0" w:space="0" w:color="auto"/>
            <w:bottom w:val="none" w:sz="0" w:space="0" w:color="auto"/>
            <w:right w:val="none" w:sz="0" w:space="0" w:color="auto"/>
          </w:divBdr>
        </w:div>
        <w:div w:id="896358002">
          <w:marLeft w:val="640"/>
          <w:marRight w:val="0"/>
          <w:marTop w:val="0"/>
          <w:marBottom w:val="0"/>
          <w:divBdr>
            <w:top w:val="none" w:sz="0" w:space="0" w:color="auto"/>
            <w:left w:val="none" w:sz="0" w:space="0" w:color="auto"/>
            <w:bottom w:val="none" w:sz="0" w:space="0" w:color="auto"/>
            <w:right w:val="none" w:sz="0" w:space="0" w:color="auto"/>
          </w:divBdr>
        </w:div>
        <w:div w:id="59448118">
          <w:marLeft w:val="640"/>
          <w:marRight w:val="0"/>
          <w:marTop w:val="0"/>
          <w:marBottom w:val="0"/>
          <w:divBdr>
            <w:top w:val="none" w:sz="0" w:space="0" w:color="auto"/>
            <w:left w:val="none" w:sz="0" w:space="0" w:color="auto"/>
            <w:bottom w:val="none" w:sz="0" w:space="0" w:color="auto"/>
            <w:right w:val="none" w:sz="0" w:space="0" w:color="auto"/>
          </w:divBdr>
        </w:div>
        <w:div w:id="1909920358">
          <w:marLeft w:val="640"/>
          <w:marRight w:val="0"/>
          <w:marTop w:val="0"/>
          <w:marBottom w:val="0"/>
          <w:divBdr>
            <w:top w:val="none" w:sz="0" w:space="0" w:color="auto"/>
            <w:left w:val="none" w:sz="0" w:space="0" w:color="auto"/>
            <w:bottom w:val="none" w:sz="0" w:space="0" w:color="auto"/>
            <w:right w:val="none" w:sz="0" w:space="0" w:color="auto"/>
          </w:divBdr>
        </w:div>
        <w:div w:id="1339119749">
          <w:marLeft w:val="640"/>
          <w:marRight w:val="0"/>
          <w:marTop w:val="0"/>
          <w:marBottom w:val="0"/>
          <w:divBdr>
            <w:top w:val="none" w:sz="0" w:space="0" w:color="auto"/>
            <w:left w:val="none" w:sz="0" w:space="0" w:color="auto"/>
            <w:bottom w:val="none" w:sz="0" w:space="0" w:color="auto"/>
            <w:right w:val="none" w:sz="0" w:space="0" w:color="auto"/>
          </w:divBdr>
        </w:div>
        <w:div w:id="143014305">
          <w:marLeft w:val="640"/>
          <w:marRight w:val="0"/>
          <w:marTop w:val="0"/>
          <w:marBottom w:val="0"/>
          <w:divBdr>
            <w:top w:val="none" w:sz="0" w:space="0" w:color="auto"/>
            <w:left w:val="none" w:sz="0" w:space="0" w:color="auto"/>
            <w:bottom w:val="none" w:sz="0" w:space="0" w:color="auto"/>
            <w:right w:val="none" w:sz="0" w:space="0" w:color="auto"/>
          </w:divBdr>
        </w:div>
        <w:div w:id="1607691946">
          <w:marLeft w:val="640"/>
          <w:marRight w:val="0"/>
          <w:marTop w:val="0"/>
          <w:marBottom w:val="0"/>
          <w:divBdr>
            <w:top w:val="none" w:sz="0" w:space="0" w:color="auto"/>
            <w:left w:val="none" w:sz="0" w:space="0" w:color="auto"/>
            <w:bottom w:val="none" w:sz="0" w:space="0" w:color="auto"/>
            <w:right w:val="none" w:sz="0" w:space="0" w:color="auto"/>
          </w:divBdr>
        </w:div>
        <w:div w:id="277224582">
          <w:marLeft w:val="640"/>
          <w:marRight w:val="0"/>
          <w:marTop w:val="0"/>
          <w:marBottom w:val="0"/>
          <w:divBdr>
            <w:top w:val="none" w:sz="0" w:space="0" w:color="auto"/>
            <w:left w:val="none" w:sz="0" w:space="0" w:color="auto"/>
            <w:bottom w:val="none" w:sz="0" w:space="0" w:color="auto"/>
            <w:right w:val="none" w:sz="0" w:space="0" w:color="auto"/>
          </w:divBdr>
        </w:div>
        <w:div w:id="1658997736">
          <w:marLeft w:val="640"/>
          <w:marRight w:val="0"/>
          <w:marTop w:val="0"/>
          <w:marBottom w:val="0"/>
          <w:divBdr>
            <w:top w:val="none" w:sz="0" w:space="0" w:color="auto"/>
            <w:left w:val="none" w:sz="0" w:space="0" w:color="auto"/>
            <w:bottom w:val="none" w:sz="0" w:space="0" w:color="auto"/>
            <w:right w:val="none" w:sz="0" w:space="0" w:color="auto"/>
          </w:divBdr>
        </w:div>
        <w:div w:id="436146127">
          <w:marLeft w:val="640"/>
          <w:marRight w:val="0"/>
          <w:marTop w:val="0"/>
          <w:marBottom w:val="0"/>
          <w:divBdr>
            <w:top w:val="none" w:sz="0" w:space="0" w:color="auto"/>
            <w:left w:val="none" w:sz="0" w:space="0" w:color="auto"/>
            <w:bottom w:val="none" w:sz="0" w:space="0" w:color="auto"/>
            <w:right w:val="none" w:sz="0" w:space="0" w:color="auto"/>
          </w:divBdr>
        </w:div>
        <w:div w:id="2143813881">
          <w:marLeft w:val="640"/>
          <w:marRight w:val="0"/>
          <w:marTop w:val="0"/>
          <w:marBottom w:val="0"/>
          <w:divBdr>
            <w:top w:val="none" w:sz="0" w:space="0" w:color="auto"/>
            <w:left w:val="none" w:sz="0" w:space="0" w:color="auto"/>
            <w:bottom w:val="none" w:sz="0" w:space="0" w:color="auto"/>
            <w:right w:val="none" w:sz="0" w:space="0" w:color="auto"/>
          </w:divBdr>
        </w:div>
        <w:div w:id="1325665974">
          <w:marLeft w:val="640"/>
          <w:marRight w:val="0"/>
          <w:marTop w:val="0"/>
          <w:marBottom w:val="0"/>
          <w:divBdr>
            <w:top w:val="none" w:sz="0" w:space="0" w:color="auto"/>
            <w:left w:val="none" w:sz="0" w:space="0" w:color="auto"/>
            <w:bottom w:val="none" w:sz="0" w:space="0" w:color="auto"/>
            <w:right w:val="none" w:sz="0" w:space="0" w:color="auto"/>
          </w:divBdr>
        </w:div>
        <w:div w:id="1683125476">
          <w:marLeft w:val="640"/>
          <w:marRight w:val="0"/>
          <w:marTop w:val="0"/>
          <w:marBottom w:val="0"/>
          <w:divBdr>
            <w:top w:val="none" w:sz="0" w:space="0" w:color="auto"/>
            <w:left w:val="none" w:sz="0" w:space="0" w:color="auto"/>
            <w:bottom w:val="none" w:sz="0" w:space="0" w:color="auto"/>
            <w:right w:val="none" w:sz="0" w:space="0" w:color="auto"/>
          </w:divBdr>
        </w:div>
        <w:div w:id="88045077">
          <w:marLeft w:val="640"/>
          <w:marRight w:val="0"/>
          <w:marTop w:val="0"/>
          <w:marBottom w:val="0"/>
          <w:divBdr>
            <w:top w:val="none" w:sz="0" w:space="0" w:color="auto"/>
            <w:left w:val="none" w:sz="0" w:space="0" w:color="auto"/>
            <w:bottom w:val="none" w:sz="0" w:space="0" w:color="auto"/>
            <w:right w:val="none" w:sz="0" w:space="0" w:color="auto"/>
          </w:divBdr>
        </w:div>
        <w:div w:id="1019232527">
          <w:marLeft w:val="640"/>
          <w:marRight w:val="0"/>
          <w:marTop w:val="0"/>
          <w:marBottom w:val="0"/>
          <w:divBdr>
            <w:top w:val="none" w:sz="0" w:space="0" w:color="auto"/>
            <w:left w:val="none" w:sz="0" w:space="0" w:color="auto"/>
            <w:bottom w:val="none" w:sz="0" w:space="0" w:color="auto"/>
            <w:right w:val="none" w:sz="0" w:space="0" w:color="auto"/>
          </w:divBdr>
        </w:div>
        <w:div w:id="2078894720">
          <w:marLeft w:val="640"/>
          <w:marRight w:val="0"/>
          <w:marTop w:val="0"/>
          <w:marBottom w:val="0"/>
          <w:divBdr>
            <w:top w:val="none" w:sz="0" w:space="0" w:color="auto"/>
            <w:left w:val="none" w:sz="0" w:space="0" w:color="auto"/>
            <w:bottom w:val="none" w:sz="0" w:space="0" w:color="auto"/>
            <w:right w:val="none" w:sz="0" w:space="0" w:color="auto"/>
          </w:divBdr>
        </w:div>
        <w:div w:id="1375887439">
          <w:marLeft w:val="640"/>
          <w:marRight w:val="0"/>
          <w:marTop w:val="0"/>
          <w:marBottom w:val="0"/>
          <w:divBdr>
            <w:top w:val="none" w:sz="0" w:space="0" w:color="auto"/>
            <w:left w:val="none" w:sz="0" w:space="0" w:color="auto"/>
            <w:bottom w:val="none" w:sz="0" w:space="0" w:color="auto"/>
            <w:right w:val="none" w:sz="0" w:space="0" w:color="auto"/>
          </w:divBdr>
        </w:div>
        <w:div w:id="1821383262">
          <w:marLeft w:val="640"/>
          <w:marRight w:val="0"/>
          <w:marTop w:val="0"/>
          <w:marBottom w:val="0"/>
          <w:divBdr>
            <w:top w:val="none" w:sz="0" w:space="0" w:color="auto"/>
            <w:left w:val="none" w:sz="0" w:space="0" w:color="auto"/>
            <w:bottom w:val="none" w:sz="0" w:space="0" w:color="auto"/>
            <w:right w:val="none" w:sz="0" w:space="0" w:color="auto"/>
          </w:divBdr>
        </w:div>
        <w:div w:id="118380101">
          <w:marLeft w:val="640"/>
          <w:marRight w:val="0"/>
          <w:marTop w:val="0"/>
          <w:marBottom w:val="0"/>
          <w:divBdr>
            <w:top w:val="none" w:sz="0" w:space="0" w:color="auto"/>
            <w:left w:val="none" w:sz="0" w:space="0" w:color="auto"/>
            <w:bottom w:val="none" w:sz="0" w:space="0" w:color="auto"/>
            <w:right w:val="none" w:sz="0" w:space="0" w:color="auto"/>
          </w:divBdr>
        </w:div>
        <w:div w:id="722558474">
          <w:marLeft w:val="640"/>
          <w:marRight w:val="0"/>
          <w:marTop w:val="0"/>
          <w:marBottom w:val="0"/>
          <w:divBdr>
            <w:top w:val="none" w:sz="0" w:space="0" w:color="auto"/>
            <w:left w:val="none" w:sz="0" w:space="0" w:color="auto"/>
            <w:bottom w:val="none" w:sz="0" w:space="0" w:color="auto"/>
            <w:right w:val="none" w:sz="0" w:space="0" w:color="auto"/>
          </w:divBdr>
        </w:div>
        <w:div w:id="1409185492">
          <w:marLeft w:val="640"/>
          <w:marRight w:val="0"/>
          <w:marTop w:val="0"/>
          <w:marBottom w:val="0"/>
          <w:divBdr>
            <w:top w:val="none" w:sz="0" w:space="0" w:color="auto"/>
            <w:left w:val="none" w:sz="0" w:space="0" w:color="auto"/>
            <w:bottom w:val="none" w:sz="0" w:space="0" w:color="auto"/>
            <w:right w:val="none" w:sz="0" w:space="0" w:color="auto"/>
          </w:divBdr>
        </w:div>
        <w:div w:id="1282999715">
          <w:marLeft w:val="640"/>
          <w:marRight w:val="0"/>
          <w:marTop w:val="0"/>
          <w:marBottom w:val="0"/>
          <w:divBdr>
            <w:top w:val="none" w:sz="0" w:space="0" w:color="auto"/>
            <w:left w:val="none" w:sz="0" w:space="0" w:color="auto"/>
            <w:bottom w:val="none" w:sz="0" w:space="0" w:color="auto"/>
            <w:right w:val="none" w:sz="0" w:space="0" w:color="auto"/>
          </w:divBdr>
        </w:div>
        <w:div w:id="1423263358">
          <w:marLeft w:val="640"/>
          <w:marRight w:val="0"/>
          <w:marTop w:val="0"/>
          <w:marBottom w:val="0"/>
          <w:divBdr>
            <w:top w:val="none" w:sz="0" w:space="0" w:color="auto"/>
            <w:left w:val="none" w:sz="0" w:space="0" w:color="auto"/>
            <w:bottom w:val="none" w:sz="0" w:space="0" w:color="auto"/>
            <w:right w:val="none" w:sz="0" w:space="0" w:color="auto"/>
          </w:divBdr>
        </w:div>
        <w:div w:id="1657221228">
          <w:marLeft w:val="640"/>
          <w:marRight w:val="0"/>
          <w:marTop w:val="0"/>
          <w:marBottom w:val="0"/>
          <w:divBdr>
            <w:top w:val="none" w:sz="0" w:space="0" w:color="auto"/>
            <w:left w:val="none" w:sz="0" w:space="0" w:color="auto"/>
            <w:bottom w:val="none" w:sz="0" w:space="0" w:color="auto"/>
            <w:right w:val="none" w:sz="0" w:space="0" w:color="auto"/>
          </w:divBdr>
        </w:div>
        <w:div w:id="939293723">
          <w:marLeft w:val="640"/>
          <w:marRight w:val="0"/>
          <w:marTop w:val="0"/>
          <w:marBottom w:val="0"/>
          <w:divBdr>
            <w:top w:val="none" w:sz="0" w:space="0" w:color="auto"/>
            <w:left w:val="none" w:sz="0" w:space="0" w:color="auto"/>
            <w:bottom w:val="none" w:sz="0" w:space="0" w:color="auto"/>
            <w:right w:val="none" w:sz="0" w:space="0" w:color="auto"/>
          </w:divBdr>
        </w:div>
        <w:div w:id="883249055">
          <w:marLeft w:val="640"/>
          <w:marRight w:val="0"/>
          <w:marTop w:val="0"/>
          <w:marBottom w:val="0"/>
          <w:divBdr>
            <w:top w:val="none" w:sz="0" w:space="0" w:color="auto"/>
            <w:left w:val="none" w:sz="0" w:space="0" w:color="auto"/>
            <w:bottom w:val="none" w:sz="0" w:space="0" w:color="auto"/>
            <w:right w:val="none" w:sz="0" w:space="0" w:color="auto"/>
          </w:divBdr>
        </w:div>
        <w:div w:id="528957543">
          <w:marLeft w:val="640"/>
          <w:marRight w:val="0"/>
          <w:marTop w:val="0"/>
          <w:marBottom w:val="0"/>
          <w:divBdr>
            <w:top w:val="none" w:sz="0" w:space="0" w:color="auto"/>
            <w:left w:val="none" w:sz="0" w:space="0" w:color="auto"/>
            <w:bottom w:val="none" w:sz="0" w:space="0" w:color="auto"/>
            <w:right w:val="none" w:sz="0" w:space="0" w:color="auto"/>
          </w:divBdr>
        </w:div>
        <w:div w:id="1362976937">
          <w:marLeft w:val="640"/>
          <w:marRight w:val="0"/>
          <w:marTop w:val="0"/>
          <w:marBottom w:val="0"/>
          <w:divBdr>
            <w:top w:val="none" w:sz="0" w:space="0" w:color="auto"/>
            <w:left w:val="none" w:sz="0" w:space="0" w:color="auto"/>
            <w:bottom w:val="none" w:sz="0" w:space="0" w:color="auto"/>
            <w:right w:val="none" w:sz="0" w:space="0" w:color="auto"/>
          </w:divBdr>
        </w:div>
        <w:div w:id="1623805389">
          <w:marLeft w:val="640"/>
          <w:marRight w:val="0"/>
          <w:marTop w:val="0"/>
          <w:marBottom w:val="0"/>
          <w:divBdr>
            <w:top w:val="none" w:sz="0" w:space="0" w:color="auto"/>
            <w:left w:val="none" w:sz="0" w:space="0" w:color="auto"/>
            <w:bottom w:val="none" w:sz="0" w:space="0" w:color="auto"/>
            <w:right w:val="none" w:sz="0" w:space="0" w:color="auto"/>
          </w:divBdr>
        </w:div>
        <w:div w:id="1195340669">
          <w:marLeft w:val="640"/>
          <w:marRight w:val="0"/>
          <w:marTop w:val="0"/>
          <w:marBottom w:val="0"/>
          <w:divBdr>
            <w:top w:val="none" w:sz="0" w:space="0" w:color="auto"/>
            <w:left w:val="none" w:sz="0" w:space="0" w:color="auto"/>
            <w:bottom w:val="none" w:sz="0" w:space="0" w:color="auto"/>
            <w:right w:val="none" w:sz="0" w:space="0" w:color="auto"/>
          </w:divBdr>
        </w:div>
        <w:div w:id="509098882">
          <w:marLeft w:val="640"/>
          <w:marRight w:val="0"/>
          <w:marTop w:val="0"/>
          <w:marBottom w:val="0"/>
          <w:divBdr>
            <w:top w:val="none" w:sz="0" w:space="0" w:color="auto"/>
            <w:left w:val="none" w:sz="0" w:space="0" w:color="auto"/>
            <w:bottom w:val="none" w:sz="0" w:space="0" w:color="auto"/>
            <w:right w:val="none" w:sz="0" w:space="0" w:color="auto"/>
          </w:divBdr>
        </w:div>
        <w:div w:id="2037537065">
          <w:marLeft w:val="640"/>
          <w:marRight w:val="0"/>
          <w:marTop w:val="0"/>
          <w:marBottom w:val="0"/>
          <w:divBdr>
            <w:top w:val="none" w:sz="0" w:space="0" w:color="auto"/>
            <w:left w:val="none" w:sz="0" w:space="0" w:color="auto"/>
            <w:bottom w:val="none" w:sz="0" w:space="0" w:color="auto"/>
            <w:right w:val="none" w:sz="0" w:space="0" w:color="auto"/>
          </w:divBdr>
        </w:div>
        <w:div w:id="642127583">
          <w:marLeft w:val="640"/>
          <w:marRight w:val="0"/>
          <w:marTop w:val="0"/>
          <w:marBottom w:val="0"/>
          <w:divBdr>
            <w:top w:val="none" w:sz="0" w:space="0" w:color="auto"/>
            <w:left w:val="none" w:sz="0" w:space="0" w:color="auto"/>
            <w:bottom w:val="none" w:sz="0" w:space="0" w:color="auto"/>
            <w:right w:val="none" w:sz="0" w:space="0" w:color="auto"/>
          </w:divBdr>
        </w:div>
        <w:div w:id="2003511508">
          <w:marLeft w:val="640"/>
          <w:marRight w:val="0"/>
          <w:marTop w:val="0"/>
          <w:marBottom w:val="0"/>
          <w:divBdr>
            <w:top w:val="none" w:sz="0" w:space="0" w:color="auto"/>
            <w:left w:val="none" w:sz="0" w:space="0" w:color="auto"/>
            <w:bottom w:val="none" w:sz="0" w:space="0" w:color="auto"/>
            <w:right w:val="none" w:sz="0" w:space="0" w:color="auto"/>
          </w:divBdr>
        </w:div>
        <w:div w:id="1639454885">
          <w:marLeft w:val="640"/>
          <w:marRight w:val="0"/>
          <w:marTop w:val="0"/>
          <w:marBottom w:val="0"/>
          <w:divBdr>
            <w:top w:val="none" w:sz="0" w:space="0" w:color="auto"/>
            <w:left w:val="none" w:sz="0" w:space="0" w:color="auto"/>
            <w:bottom w:val="none" w:sz="0" w:space="0" w:color="auto"/>
            <w:right w:val="none" w:sz="0" w:space="0" w:color="auto"/>
          </w:divBdr>
        </w:div>
        <w:div w:id="1912930821">
          <w:marLeft w:val="640"/>
          <w:marRight w:val="0"/>
          <w:marTop w:val="0"/>
          <w:marBottom w:val="0"/>
          <w:divBdr>
            <w:top w:val="none" w:sz="0" w:space="0" w:color="auto"/>
            <w:left w:val="none" w:sz="0" w:space="0" w:color="auto"/>
            <w:bottom w:val="none" w:sz="0" w:space="0" w:color="auto"/>
            <w:right w:val="none" w:sz="0" w:space="0" w:color="auto"/>
          </w:divBdr>
        </w:div>
        <w:div w:id="98642861">
          <w:marLeft w:val="640"/>
          <w:marRight w:val="0"/>
          <w:marTop w:val="0"/>
          <w:marBottom w:val="0"/>
          <w:divBdr>
            <w:top w:val="none" w:sz="0" w:space="0" w:color="auto"/>
            <w:left w:val="none" w:sz="0" w:space="0" w:color="auto"/>
            <w:bottom w:val="none" w:sz="0" w:space="0" w:color="auto"/>
            <w:right w:val="none" w:sz="0" w:space="0" w:color="auto"/>
          </w:divBdr>
        </w:div>
        <w:div w:id="267785385">
          <w:marLeft w:val="640"/>
          <w:marRight w:val="0"/>
          <w:marTop w:val="0"/>
          <w:marBottom w:val="0"/>
          <w:divBdr>
            <w:top w:val="none" w:sz="0" w:space="0" w:color="auto"/>
            <w:left w:val="none" w:sz="0" w:space="0" w:color="auto"/>
            <w:bottom w:val="none" w:sz="0" w:space="0" w:color="auto"/>
            <w:right w:val="none" w:sz="0" w:space="0" w:color="auto"/>
          </w:divBdr>
        </w:div>
        <w:div w:id="407117169">
          <w:marLeft w:val="640"/>
          <w:marRight w:val="0"/>
          <w:marTop w:val="0"/>
          <w:marBottom w:val="0"/>
          <w:divBdr>
            <w:top w:val="none" w:sz="0" w:space="0" w:color="auto"/>
            <w:left w:val="none" w:sz="0" w:space="0" w:color="auto"/>
            <w:bottom w:val="none" w:sz="0" w:space="0" w:color="auto"/>
            <w:right w:val="none" w:sz="0" w:space="0" w:color="auto"/>
          </w:divBdr>
        </w:div>
        <w:div w:id="249855046">
          <w:marLeft w:val="640"/>
          <w:marRight w:val="0"/>
          <w:marTop w:val="0"/>
          <w:marBottom w:val="0"/>
          <w:divBdr>
            <w:top w:val="none" w:sz="0" w:space="0" w:color="auto"/>
            <w:left w:val="none" w:sz="0" w:space="0" w:color="auto"/>
            <w:bottom w:val="none" w:sz="0" w:space="0" w:color="auto"/>
            <w:right w:val="none" w:sz="0" w:space="0" w:color="auto"/>
          </w:divBdr>
        </w:div>
        <w:div w:id="1153136712">
          <w:marLeft w:val="640"/>
          <w:marRight w:val="0"/>
          <w:marTop w:val="0"/>
          <w:marBottom w:val="0"/>
          <w:divBdr>
            <w:top w:val="none" w:sz="0" w:space="0" w:color="auto"/>
            <w:left w:val="none" w:sz="0" w:space="0" w:color="auto"/>
            <w:bottom w:val="none" w:sz="0" w:space="0" w:color="auto"/>
            <w:right w:val="none" w:sz="0" w:space="0" w:color="auto"/>
          </w:divBdr>
        </w:div>
        <w:div w:id="288051583">
          <w:marLeft w:val="640"/>
          <w:marRight w:val="0"/>
          <w:marTop w:val="0"/>
          <w:marBottom w:val="0"/>
          <w:divBdr>
            <w:top w:val="none" w:sz="0" w:space="0" w:color="auto"/>
            <w:left w:val="none" w:sz="0" w:space="0" w:color="auto"/>
            <w:bottom w:val="none" w:sz="0" w:space="0" w:color="auto"/>
            <w:right w:val="none" w:sz="0" w:space="0" w:color="auto"/>
          </w:divBdr>
        </w:div>
        <w:div w:id="484245524">
          <w:marLeft w:val="640"/>
          <w:marRight w:val="0"/>
          <w:marTop w:val="0"/>
          <w:marBottom w:val="0"/>
          <w:divBdr>
            <w:top w:val="none" w:sz="0" w:space="0" w:color="auto"/>
            <w:left w:val="none" w:sz="0" w:space="0" w:color="auto"/>
            <w:bottom w:val="none" w:sz="0" w:space="0" w:color="auto"/>
            <w:right w:val="none" w:sz="0" w:space="0" w:color="auto"/>
          </w:divBdr>
        </w:div>
        <w:div w:id="235551315">
          <w:marLeft w:val="640"/>
          <w:marRight w:val="0"/>
          <w:marTop w:val="0"/>
          <w:marBottom w:val="0"/>
          <w:divBdr>
            <w:top w:val="none" w:sz="0" w:space="0" w:color="auto"/>
            <w:left w:val="none" w:sz="0" w:space="0" w:color="auto"/>
            <w:bottom w:val="none" w:sz="0" w:space="0" w:color="auto"/>
            <w:right w:val="none" w:sz="0" w:space="0" w:color="auto"/>
          </w:divBdr>
        </w:div>
        <w:div w:id="398141524">
          <w:marLeft w:val="640"/>
          <w:marRight w:val="0"/>
          <w:marTop w:val="0"/>
          <w:marBottom w:val="0"/>
          <w:divBdr>
            <w:top w:val="none" w:sz="0" w:space="0" w:color="auto"/>
            <w:left w:val="none" w:sz="0" w:space="0" w:color="auto"/>
            <w:bottom w:val="none" w:sz="0" w:space="0" w:color="auto"/>
            <w:right w:val="none" w:sz="0" w:space="0" w:color="auto"/>
          </w:divBdr>
        </w:div>
        <w:div w:id="535235346">
          <w:marLeft w:val="640"/>
          <w:marRight w:val="0"/>
          <w:marTop w:val="0"/>
          <w:marBottom w:val="0"/>
          <w:divBdr>
            <w:top w:val="none" w:sz="0" w:space="0" w:color="auto"/>
            <w:left w:val="none" w:sz="0" w:space="0" w:color="auto"/>
            <w:bottom w:val="none" w:sz="0" w:space="0" w:color="auto"/>
            <w:right w:val="none" w:sz="0" w:space="0" w:color="auto"/>
          </w:divBdr>
        </w:div>
        <w:div w:id="1267345485">
          <w:marLeft w:val="640"/>
          <w:marRight w:val="0"/>
          <w:marTop w:val="0"/>
          <w:marBottom w:val="0"/>
          <w:divBdr>
            <w:top w:val="none" w:sz="0" w:space="0" w:color="auto"/>
            <w:left w:val="none" w:sz="0" w:space="0" w:color="auto"/>
            <w:bottom w:val="none" w:sz="0" w:space="0" w:color="auto"/>
            <w:right w:val="none" w:sz="0" w:space="0" w:color="auto"/>
          </w:divBdr>
        </w:div>
        <w:div w:id="408237988">
          <w:marLeft w:val="640"/>
          <w:marRight w:val="0"/>
          <w:marTop w:val="0"/>
          <w:marBottom w:val="0"/>
          <w:divBdr>
            <w:top w:val="none" w:sz="0" w:space="0" w:color="auto"/>
            <w:left w:val="none" w:sz="0" w:space="0" w:color="auto"/>
            <w:bottom w:val="none" w:sz="0" w:space="0" w:color="auto"/>
            <w:right w:val="none" w:sz="0" w:space="0" w:color="auto"/>
          </w:divBdr>
        </w:div>
        <w:div w:id="809983399">
          <w:marLeft w:val="640"/>
          <w:marRight w:val="0"/>
          <w:marTop w:val="0"/>
          <w:marBottom w:val="0"/>
          <w:divBdr>
            <w:top w:val="none" w:sz="0" w:space="0" w:color="auto"/>
            <w:left w:val="none" w:sz="0" w:space="0" w:color="auto"/>
            <w:bottom w:val="none" w:sz="0" w:space="0" w:color="auto"/>
            <w:right w:val="none" w:sz="0" w:space="0" w:color="auto"/>
          </w:divBdr>
        </w:div>
        <w:div w:id="2023896018">
          <w:marLeft w:val="640"/>
          <w:marRight w:val="0"/>
          <w:marTop w:val="0"/>
          <w:marBottom w:val="0"/>
          <w:divBdr>
            <w:top w:val="none" w:sz="0" w:space="0" w:color="auto"/>
            <w:left w:val="none" w:sz="0" w:space="0" w:color="auto"/>
            <w:bottom w:val="none" w:sz="0" w:space="0" w:color="auto"/>
            <w:right w:val="none" w:sz="0" w:space="0" w:color="auto"/>
          </w:divBdr>
        </w:div>
        <w:div w:id="610358087">
          <w:marLeft w:val="640"/>
          <w:marRight w:val="0"/>
          <w:marTop w:val="0"/>
          <w:marBottom w:val="0"/>
          <w:divBdr>
            <w:top w:val="none" w:sz="0" w:space="0" w:color="auto"/>
            <w:left w:val="none" w:sz="0" w:space="0" w:color="auto"/>
            <w:bottom w:val="none" w:sz="0" w:space="0" w:color="auto"/>
            <w:right w:val="none" w:sz="0" w:space="0" w:color="auto"/>
          </w:divBdr>
        </w:div>
        <w:div w:id="2088722869">
          <w:marLeft w:val="640"/>
          <w:marRight w:val="0"/>
          <w:marTop w:val="0"/>
          <w:marBottom w:val="0"/>
          <w:divBdr>
            <w:top w:val="none" w:sz="0" w:space="0" w:color="auto"/>
            <w:left w:val="none" w:sz="0" w:space="0" w:color="auto"/>
            <w:bottom w:val="none" w:sz="0" w:space="0" w:color="auto"/>
            <w:right w:val="none" w:sz="0" w:space="0" w:color="auto"/>
          </w:divBdr>
        </w:div>
        <w:div w:id="2037657648">
          <w:marLeft w:val="640"/>
          <w:marRight w:val="0"/>
          <w:marTop w:val="0"/>
          <w:marBottom w:val="0"/>
          <w:divBdr>
            <w:top w:val="none" w:sz="0" w:space="0" w:color="auto"/>
            <w:left w:val="none" w:sz="0" w:space="0" w:color="auto"/>
            <w:bottom w:val="none" w:sz="0" w:space="0" w:color="auto"/>
            <w:right w:val="none" w:sz="0" w:space="0" w:color="auto"/>
          </w:divBdr>
        </w:div>
        <w:div w:id="984965576">
          <w:marLeft w:val="640"/>
          <w:marRight w:val="0"/>
          <w:marTop w:val="0"/>
          <w:marBottom w:val="0"/>
          <w:divBdr>
            <w:top w:val="none" w:sz="0" w:space="0" w:color="auto"/>
            <w:left w:val="none" w:sz="0" w:space="0" w:color="auto"/>
            <w:bottom w:val="none" w:sz="0" w:space="0" w:color="auto"/>
            <w:right w:val="none" w:sz="0" w:space="0" w:color="auto"/>
          </w:divBdr>
        </w:div>
        <w:div w:id="1819225832">
          <w:marLeft w:val="640"/>
          <w:marRight w:val="0"/>
          <w:marTop w:val="0"/>
          <w:marBottom w:val="0"/>
          <w:divBdr>
            <w:top w:val="none" w:sz="0" w:space="0" w:color="auto"/>
            <w:left w:val="none" w:sz="0" w:space="0" w:color="auto"/>
            <w:bottom w:val="none" w:sz="0" w:space="0" w:color="auto"/>
            <w:right w:val="none" w:sz="0" w:space="0" w:color="auto"/>
          </w:divBdr>
        </w:div>
        <w:div w:id="254747071">
          <w:marLeft w:val="640"/>
          <w:marRight w:val="0"/>
          <w:marTop w:val="0"/>
          <w:marBottom w:val="0"/>
          <w:divBdr>
            <w:top w:val="none" w:sz="0" w:space="0" w:color="auto"/>
            <w:left w:val="none" w:sz="0" w:space="0" w:color="auto"/>
            <w:bottom w:val="none" w:sz="0" w:space="0" w:color="auto"/>
            <w:right w:val="none" w:sz="0" w:space="0" w:color="auto"/>
          </w:divBdr>
        </w:div>
        <w:div w:id="570770779">
          <w:marLeft w:val="640"/>
          <w:marRight w:val="0"/>
          <w:marTop w:val="0"/>
          <w:marBottom w:val="0"/>
          <w:divBdr>
            <w:top w:val="none" w:sz="0" w:space="0" w:color="auto"/>
            <w:left w:val="none" w:sz="0" w:space="0" w:color="auto"/>
            <w:bottom w:val="none" w:sz="0" w:space="0" w:color="auto"/>
            <w:right w:val="none" w:sz="0" w:space="0" w:color="auto"/>
          </w:divBdr>
        </w:div>
        <w:div w:id="1168449292">
          <w:marLeft w:val="640"/>
          <w:marRight w:val="0"/>
          <w:marTop w:val="0"/>
          <w:marBottom w:val="0"/>
          <w:divBdr>
            <w:top w:val="none" w:sz="0" w:space="0" w:color="auto"/>
            <w:left w:val="none" w:sz="0" w:space="0" w:color="auto"/>
            <w:bottom w:val="none" w:sz="0" w:space="0" w:color="auto"/>
            <w:right w:val="none" w:sz="0" w:space="0" w:color="auto"/>
          </w:divBdr>
        </w:div>
        <w:div w:id="796801753">
          <w:marLeft w:val="640"/>
          <w:marRight w:val="0"/>
          <w:marTop w:val="0"/>
          <w:marBottom w:val="0"/>
          <w:divBdr>
            <w:top w:val="none" w:sz="0" w:space="0" w:color="auto"/>
            <w:left w:val="none" w:sz="0" w:space="0" w:color="auto"/>
            <w:bottom w:val="none" w:sz="0" w:space="0" w:color="auto"/>
            <w:right w:val="none" w:sz="0" w:space="0" w:color="auto"/>
          </w:divBdr>
        </w:div>
        <w:div w:id="777218284">
          <w:marLeft w:val="640"/>
          <w:marRight w:val="0"/>
          <w:marTop w:val="0"/>
          <w:marBottom w:val="0"/>
          <w:divBdr>
            <w:top w:val="none" w:sz="0" w:space="0" w:color="auto"/>
            <w:left w:val="none" w:sz="0" w:space="0" w:color="auto"/>
            <w:bottom w:val="none" w:sz="0" w:space="0" w:color="auto"/>
            <w:right w:val="none" w:sz="0" w:space="0" w:color="auto"/>
          </w:divBdr>
        </w:div>
        <w:div w:id="1542210823">
          <w:marLeft w:val="640"/>
          <w:marRight w:val="0"/>
          <w:marTop w:val="0"/>
          <w:marBottom w:val="0"/>
          <w:divBdr>
            <w:top w:val="none" w:sz="0" w:space="0" w:color="auto"/>
            <w:left w:val="none" w:sz="0" w:space="0" w:color="auto"/>
            <w:bottom w:val="none" w:sz="0" w:space="0" w:color="auto"/>
            <w:right w:val="none" w:sz="0" w:space="0" w:color="auto"/>
          </w:divBdr>
        </w:div>
        <w:div w:id="703677356">
          <w:marLeft w:val="640"/>
          <w:marRight w:val="0"/>
          <w:marTop w:val="0"/>
          <w:marBottom w:val="0"/>
          <w:divBdr>
            <w:top w:val="none" w:sz="0" w:space="0" w:color="auto"/>
            <w:left w:val="none" w:sz="0" w:space="0" w:color="auto"/>
            <w:bottom w:val="none" w:sz="0" w:space="0" w:color="auto"/>
            <w:right w:val="none" w:sz="0" w:space="0" w:color="auto"/>
          </w:divBdr>
        </w:div>
        <w:div w:id="1018308329">
          <w:marLeft w:val="640"/>
          <w:marRight w:val="0"/>
          <w:marTop w:val="0"/>
          <w:marBottom w:val="0"/>
          <w:divBdr>
            <w:top w:val="none" w:sz="0" w:space="0" w:color="auto"/>
            <w:left w:val="none" w:sz="0" w:space="0" w:color="auto"/>
            <w:bottom w:val="none" w:sz="0" w:space="0" w:color="auto"/>
            <w:right w:val="none" w:sz="0" w:space="0" w:color="auto"/>
          </w:divBdr>
        </w:div>
        <w:div w:id="962880655">
          <w:marLeft w:val="640"/>
          <w:marRight w:val="0"/>
          <w:marTop w:val="0"/>
          <w:marBottom w:val="0"/>
          <w:divBdr>
            <w:top w:val="none" w:sz="0" w:space="0" w:color="auto"/>
            <w:left w:val="none" w:sz="0" w:space="0" w:color="auto"/>
            <w:bottom w:val="none" w:sz="0" w:space="0" w:color="auto"/>
            <w:right w:val="none" w:sz="0" w:space="0" w:color="auto"/>
          </w:divBdr>
        </w:div>
        <w:div w:id="1481383550">
          <w:marLeft w:val="640"/>
          <w:marRight w:val="0"/>
          <w:marTop w:val="0"/>
          <w:marBottom w:val="0"/>
          <w:divBdr>
            <w:top w:val="none" w:sz="0" w:space="0" w:color="auto"/>
            <w:left w:val="none" w:sz="0" w:space="0" w:color="auto"/>
            <w:bottom w:val="none" w:sz="0" w:space="0" w:color="auto"/>
            <w:right w:val="none" w:sz="0" w:space="0" w:color="auto"/>
          </w:divBdr>
        </w:div>
        <w:div w:id="1766802846">
          <w:marLeft w:val="640"/>
          <w:marRight w:val="0"/>
          <w:marTop w:val="0"/>
          <w:marBottom w:val="0"/>
          <w:divBdr>
            <w:top w:val="none" w:sz="0" w:space="0" w:color="auto"/>
            <w:left w:val="none" w:sz="0" w:space="0" w:color="auto"/>
            <w:bottom w:val="none" w:sz="0" w:space="0" w:color="auto"/>
            <w:right w:val="none" w:sz="0" w:space="0" w:color="auto"/>
          </w:divBdr>
        </w:div>
        <w:div w:id="1727217409">
          <w:marLeft w:val="640"/>
          <w:marRight w:val="0"/>
          <w:marTop w:val="0"/>
          <w:marBottom w:val="0"/>
          <w:divBdr>
            <w:top w:val="none" w:sz="0" w:space="0" w:color="auto"/>
            <w:left w:val="none" w:sz="0" w:space="0" w:color="auto"/>
            <w:bottom w:val="none" w:sz="0" w:space="0" w:color="auto"/>
            <w:right w:val="none" w:sz="0" w:space="0" w:color="auto"/>
          </w:divBdr>
        </w:div>
        <w:div w:id="841316219">
          <w:marLeft w:val="640"/>
          <w:marRight w:val="0"/>
          <w:marTop w:val="0"/>
          <w:marBottom w:val="0"/>
          <w:divBdr>
            <w:top w:val="none" w:sz="0" w:space="0" w:color="auto"/>
            <w:left w:val="none" w:sz="0" w:space="0" w:color="auto"/>
            <w:bottom w:val="none" w:sz="0" w:space="0" w:color="auto"/>
            <w:right w:val="none" w:sz="0" w:space="0" w:color="auto"/>
          </w:divBdr>
        </w:div>
        <w:div w:id="1465385589">
          <w:marLeft w:val="640"/>
          <w:marRight w:val="0"/>
          <w:marTop w:val="0"/>
          <w:marBottom w:val="0"/>
          <w:divBdr>
            <w:top w:val="none" w:sz="0" w:space="0" w:color="auto"/>
            <w:left w:val="none" w:sz="0" w:space="0" w:color="auto"/>
            <w:bottom w:val="none" w:sz="0" w:space="0" w:color="auto"/>
            <w:right w:val="none" w:sz="0" w:space="0" w:color="auto"/>
          </w:divBdr>
        </w:div>
        <w:div w:id="1532260160">
          <w:marLeft w:val="640"/>
          <w:marRight w:val="0"/>
          <w:marTop w:val="0"/>
          <w:marBottom w:val="0"/>
          <w:divBdr>
            <w:top w:val="none" w:sz="0" w:space="0" w:color="auto"/>
            <w:left w:val="none" w:sz="0" w:space="0" w:color="auto"/>
            <w:bottom w:val="none" w:sz="0" w:space="0" w:color="auto"/>
            <w:right w:val="none" w:sz="0" w:space="0" w:color="auto"/>
          </w:divBdr>
        </w:div>
        <w:div w:id="542520816">
          <w:marLeft w:val="640"/>
          <w:marRight w:val="0"/>
          <w:marTop w:val="0"/>
          <w:marBottom w:val="0"/>
          <w:divBdr>
            <w:top w:val="none" w:sz="0" w:space="0" w:color="auto"/>
            <w:left w:val="none" w:sz="0" w:space="0" w:color="auto"/>
            <w:bottom w:val="none" w:sz="0" w:space="0" w:color="auto"/>
            <w:right w:val="none" w:sz="0" w:space="0" w:color="auto"/>
          </w:divBdr>
        </w:div>
        <w:div w:id="1194268104">
          <w:marLeft w:val="640"/>
          <w:marRight w:val="0"/>
          <w:marTop w:val="0"/>
          <w:marBottom w:val="0"/>
          <w:divBdr>
            <w:top w:val="none" w:sz="0" w:space="0" w:color="auto"/>
            <w:left w:val="none" w:sz="0" w:space="0" w:color="auto"/>
            <w:bottom w:val="none" w:sz="0" w:space="0" w:color="auto"/>
            <w:right w:val="none" w:sz="0" w:space="0" w:color="auto"/>
          </w:divBdr>
        </w:div>
        <w:div w:id="408163754">
          <w:marLeft w:val="640"/>
          <w:marRight w:val="0"/>
          <w:marTop w:val="0"/>
          <w:marBottom w:val="0"/>
          <w:divBdr>
            <w:top w:val="none" w:sz="0" w:space="0" w:color="auto"/>
            <w:left w:val="none" w:sz="0" w:space="0" w:color="auto"/>
            <w:bottom w:val="none" w:sz="0" w:space="0" w:color="auto"/>
            <w:right w:val="none" w:sz="0" w:space="0" w:color="auto"/>
          </w:divBdr>
        </w:div>
        <w:div w:id="651645458">
          <w:marLeft w:val="640"/>
          <w:marRight w:val="0"/>
          <w:marTop w:val="0"/>
          <w:marBottom w:val="0"/>
          <w:divBdr>
            <w:top w:val="none" w:sz="0" w:space="0" w:color="auto"/>
            <w:left w:val="none" w:sz="0" w:space="0" w:color="auto"/>
            <w:bottom w:val="none" w:sz="0" w:space="0" w:color="auto"/>
            <w:right w:val="none" w:sz="0" w:space="0" w:color="auto"/>
          </w:divBdr>
        </w:div>
        <w:div w:id="267855512">
          <w:marLeft w:val="640"/>
          <w:marRight w:val="0"/>
          <w:marTop w:val="0"/>
          <w:marBottom w:val="0"/>
          <w:divBdr>
            <w:top w:val="none" w:sz="0" w:space="0" w:color="auto"/>
            <w:left w:val="none" w:sz="0" w:space="0" w:color="auto"/>
            <w:bottom w:val="none" w:sz="0" w:space="0" w:color="auto"/>
            <w:right w:val="none" w:sz="0" w:space="0" w:color="auto"/>
          </w:divBdr>
        </w:div>
        <w:div w:id="773982781">
          <w:marLeft w:val="640"/>
          <w:marRight w:val="0"/>
          <w:marTop w:val="0"/>
          <w:marBottom w:val="0"/>
          <w:divBdr>
            <w:top w:val="none" w:sz="0" w:space="0" w:color="auto"/>
            <w:left w:val="none" w:sz="0" w:space="0" w:color="auto"/>
            <w:bottom w:val="none" w:sz="0" w:space="0" w:color="auto"/>
            <w:right w:val="none" w:sz="0" w:space="0" w:color="auto"/>
          </w:divBdr>
        </w:div>
        <w:div w:id="1071007081">
          <w:marLeft w:val="640"/>
          <w:marRight w:val="0"/>
          <w:marTop w:val="0"/>
          <w:marBottom w:val="0"/>
          <w:divBdr>
            <w:top w:val="none" w:sz="0" w:space="0" w:color="auto"/>
            <w:left w:val="none" w:sz="0" w:space="0" w:color="auto"/>
            <w:bottom w:val="none" w:sz="0" w:space="0" w:color="auto"/>
            <w:right w:val="none" w:sz="0" w:space="0" w:color="auto"/>
          </w:divBdr>
        </w:div>
        <w:div w:id="1574075318">
          <w:marLeft w:val="640"/>
          <w:marRight w:val="0"/>
          <w:marTop w:val="0"/>
          <w:marBottom w:val="0"/>
          <w:divBdr>
            <w:top w:val="none" w:sz="0" w:space="0" w:color="auto"/>
            <w:left w:val="none" w:sz="0" w:space="0" w:color="auto"/>
            <w:bottom w:val="none" w:sz="0" w:space="0" w:color="auto"/>
            <w:right w:val="none" w:sz="0" w:space="0" w:color="auto"/>
          </w:divBdr>
        </w:div>
        <w:div w:id="798886557">
          <w:marLeft w:val="640"/>
          <w:marRight w:val="0"/>
          <w:marTop w:val="0"/>
          <w:marBottom w:val="0"/>
          <w:divBdr>
            <w:top w:val="none" w:sz="0" w:space="0" w:color="auto"/>
            <w:left w:val="none" w:sz="0" w:space="0" w:color="auto"/>
            <w:bottom w:val="none" w:sz="0" w:space="0" w:color="auto"/>
            <w:right w:val="none" w:sz="0" w:space="0" w:color="auto"/>
          </w:divBdr>
        </w:div>
        <w:div w:id="903024953">
          <w:marLeft w:val="640"/>
          <w:marRight w:val="0"/>
          <w:marTop w:val="0"/>
          <w:marBottom w:val="0"/>
          <w:divBdr>
            <w:top w:val="none" w:sz="0" w:space="0" w:color="auto"/>
            <w:left w:val="none" w:sz="0" w:space="0" w:color="auto"/>
            <w:bottom w:val="none" w:sz="0" w:space="0" w:color="auto"/>
            <w:right w:val="none" w:sz="0" w:space="0" w:color="auto"/>
          </w:divBdr>
        </w:div>
        <w:div w:id="1281303792">
          <w:marLeft w:val="640"/>
          <w:marRight w:val="0"/>
          <w:marTop w:val="0"/>
          <w:marBottom w:val="0"/>
          <w:divBdr>
            <w:top w:val="none" w:sz="0" w:space="0" w:color="auto"/>
            <w:left w:val="none" w:sz="0" w:space="0" w:color="auto"/>
            <w:bottom w:val="none" w:sz="0" w:space="0" w:color="auto"/>
            <w:right w:val="none" w:sz="0" w:space="0" w:color="auto"/>
          </w:divBdr>
        </w:div>
        <w:div w:id="492723691">
          <w:marLeft w:val="640"/>
          <w:marRight w:val="0"/>
          <w:marTop w:val="0"/>
          <w:marBottom w:val="0"/>
          <w:divBdr>
            <w:top w:val="none" w:sz="0" w:space="0" w:color="auto"/>
            <w:left w:val="none" w:sz="0" w:space="0" w:color="auto"/>
            <w:bottom w:val="none" w:sz="0" w:space="0" w:color="auto"/>
            <w:right w:val="none" w:sz="0" w:space="0" w:color="auto"/>
          </w:divBdr>
        </w:div>
      </w:divsChild>
    </w:div>
    <w:div w:id="376440327">
      <w:bodyDiv w:val="1"/>
      <w:marLeft w:val="0"/>
      <w:marRight w:val="0"/>
      <w:marTop w:val="0"/>
      <w:marBottom w:val="0"/>
      <w:divBdr>
        <w:top w:val="none" w:sz="0" w:space="0" w:color="auto"/>
        <w:left w:val="none" w:sz="0" w:space="0" w:color="auto"/>
        <w:bottom w:val="none" w:sz="0" w:space="0" w:color="auto"/>
        <w:right w:val="none" w:sz="0" w:space="0" w:color="auto"/>
      </w:divBdr>
    </w:div>
    <w:div w:id="377315012">
      <w:bodyDiv w:val="1"/>
      <w:marLeft w:val="0"/>
      <w:marRight w:val="0"/>
      <w:marTop w:val="0"/>
      <w:marBottom w:val="0"/>
      <w:divBdr>
        <w:top w:val="none" w:sz="0" w:space="0" w:color="auto"/>
        <w:left w:val="none" w:sz="0" w:space="0" w:color="auto"/>
        <w:bottom w:val="none" w:sz="0" w:space="0" w:color="auto"/>
        <w:right w:val="none" w:sz="0" w:space="0" w:color="auto"/>
      </w:divBdr>
    </w:div>
    <w:div w:id="378015775">
      <w:bodyDiv w:val="1"/>
      <w:marLeft w:val="0"/>
      <w:marRight w:val="0"/>
      <w:marTop w:val="0"/>
      <w:marBottom w:val="0"/>
      <w:divBdr>
        <w:top w:val="none" w:sz="0" w:space="0" w:color="auto"/>
        <w:left w:val="none" w:sz="0" w:space="0" w:color="auto"/>
        <w:bottom w:val="none" w:sz="0" w:space="0" w:color="auto"/>
        <w:right w:val="none" w:sz="0" w:space="0" w:color="auto"/>
      </w:divBdr>
    </w:div>
    <w:div w:id="380641892">
      <w:bodyDiv w:val="1"/>
      <w:marLeft w:val="0"/>
      <w:marRight w:val="0"/>
      <w:marTop w:val="0"/>
      <w:marBottom w:val="0"/>
      <w:divBdr>
        <w:top w:val="none" w:sz="0" w:space="0" w:color="auto"/>
        <w:left w:val="none" w:sz="0" w:space="0" w:color="auto"/>
        <w:bottom w:val="none" w:sz="0" w:space="0" w:color="auto"/>
        <w:right w:val="none" w:sz="0" w:space="0" w:color="auto"/>
      </w:divBdr>
      <w:divsChild>
        <w:div w:id="376513213">
          <w:marLeft w:val="640"/>
          <w:marRight w:val="0"/>
          <w:marTop w:val="0"/>
          <w:marBottom w:val="0"/>
          <w:divBdr>
            <w:top w:val="none" w:sz="0" w:space="0" w:color="auto"/>
            <w:left w:val="none" w:sz="0" w:space="0" w:color="auto"/>
            <w:bottom w:val="none" w:sz="0" w:space="0" w:color="auto"/>
            <w:right w:val="none" w:sz="0" w:space="0" w:color="auto"/>
          </w:divBdr>
        </w:div>
        <w:div w:id="833452493">
          <w:marLeft w:val="640"/>
          <w:marRight w:val="0"/>
          <w:marTop w:val="0"/>
          <w:marBottom w:val="0"/>
          <w:divBdr>
            <w:top w:val="none" w:sz="0" w:space="0" w:color="auto"/>
            <w:left w:val="none" w:sz="0" w:space="0" w:color="auto"/>
            <w:bottom w:val="none" w:sz="0" w:space="0" w:color="auto"/>
            <w:right w:val="none" w:sz="0" w:space="0" w:color="auto"/>
          </w:divBdr>
        </w:div>
        <w:div w:id="1605838956">
          <w:marLeft w:val="640"/>
          <w:marRight w:val="0"/>
          <w:marTop w:val="0"/>
          <w:marBottom w:val="0"/>
          <w:divBdr>
            <w:top w:val="none" w:sz="0" w:space="0" w:color="auto"/>
            <w:left w:val="none" w:sz="0" w:space="0" w:color="auto"/>
            <w:bottom w:val="none" w:sz="0" w:space="0" w:color="auto"/>
            <w:right w:val="none" w:sz="0" w:space="0" w:color="auto"/>
          </w:divBdr>
        </w:div>
        <w:div w:id="1120999077">
          <w:marLeft w:val="640"/>
          <w:marRight w:val="0"/>
          <w:marTop w:val="0"/>
          <w:marBottom w:val="0"/>
          <w:divBdr>
            <w:top w:val="none" w:sz="0" w:space="0" w:color="auto"/>
            <w:left w:val="none" w:sz="0" w:space="0" w:color="auto"/>
            <w:bottom w:val="none" w:sz="0" w:space="0" w:color="auto"/>
            <w:right w:val="none" w:sz="0" w:space="0" w:color="auto"/>
          </w:divBdr>
        </w:div>
        <w:div w:id="932082132">
          <w:marLeft w:val="640"/>
          <w:marRight w:val="0"/>
          <w:marTop w:val="0"/>
          <w:marBottom w:val="0"/>
          <w:divBdr>
            <w:top w:val="none" w:sz="0" w:space="0" w:color="auto"/>
            <w:left w:val="none" w:sz="0" w:space="0" w:color="auto"/>
            <w:bottom w:val="none" w:sz="0" w:space="0" w:color="auto"/>
            <w:right w:val="none" w:sz="0" w:space="0" w:color="auto"/>
          </w:divBdr>
        </w:div>
        <w:div w:id="146017713">
          <w:marLeft w:val="640"/>
          <w:marRight w:val="0"/>
          <w:marTop w:val="0"/>
          <w:marBottom w:val="0"/>
          <w:divBdr>
            <w:top w:val="none" w:sz="0" w:space="0" w:color="auto"/>
            <w:left w:val="none" w:sz="0" w:space="0" w:color="auto"/>
            <w:bottom w:val="none" w:sz="0" w:space="0" w:color="auto"/>
            <w:right w:val="none" w:sz="0" w:space="0" w:color="auto"/>
          </w:divBdr>
        </w:div>
        <w:div w:id="1383795759">
          <w:marLeft w:val="640"/>
          <w:marRight w:val="0"/>
          <w:marTop w:val="0"/>
          <w:marBottom w:val="0"/>
          <w:divBdr>
            <w:top w:val="none" w:sz="0" w:space="0" w:color="auto"/>
            <w:left w:val="none" w:sz="0" w:space="0" w:color="auto"/>
            <w:bottom w:val="none" w:sz="0" w:space="0" w:color="auto"/>
            <w:right w:val="none" w:sz="0" w:space="0" w:color="auto"/>
          </w:divBdr>
        </w:div>
        <w:div w:id="86312355">
          <w:marLeft w:val="640"/>
          <w:marRight w:val="0"/>
          <w:marTop w:val="0"/>
          <w:marBottom w:val="0"/>
          <w:divBdr>
            <w:top w:val="none" w:sz="0" w:space="0" w:color="auto"/>
            <w:left w:val="none" w:sz="0" w:space="0" w:color="auto"/>
            <w:bottom w:val="none" w:sz="0" w:space="0" w:color="auto"/>
            <w:right w:val="none" w:sz="0" w:space="0" w:color="auto"/>
          </w:divBdr>
        </w:div>
        <w:div w:id="1276911102">
          <w:marLeft w:val="640"/>
          <w:marRight w:val="0"/>
          <w:marTop w:val="0"/>
          <w:marBottom w:val="0"/>
          <w:divBdr>
            <w:top w:val="none" w:sz="0" w:space="0" w:color="auto"/>
            <w:left w:val="none" w:sz="0" w:space="0" w:color="auto"/>
            <w:bottom w:val="none" w:sz="0" w:space="0" w:color="auto"/>
            <w:right w:val="none" w:sz="0" w:space="0" w:color="auto"/>
          </w:divBdr>
        </w:div>
        <w:div w:id="888107275">
          <w:marLeft w:val="640"/>
          <w:marRight w:val="0"/>
          <w:marTop w:val="0"/>
          <w:marBottom w:val="0"/>
          <w:divBdr>
            <w:top w:val="none" w:sz="0" w:space="0" w:color="auto"/>
            <w:left w:val="none" w:sz="0" w:space="0" w:color="auto"/>
            <w:bottom w:val="none" w:sz="0" w:space="0" w:color="auto"/>
            <w:right w:val="none" w:sz="0" w:space="0" w:color="auto"/>
          </w:divBdr>
        </w:div>
        <w:div w:id="1464037679">
          <w:marLeft w:val="640"/>
          <w:marRight w:val="0"/>
          <w:marTop w:val="0"/>
          <w:marBottom w:val="0"/>
          <w:divBdr>
            <w:top w:val="none" w:sz="0" w:space="0" w:color="auto"/>
            <w:left w:val="none" w:sz="0" w:space="0" w:color="auto"/>
            <w:bottom w:val="none" w:sz="0" w:space="0" w:color="auto"/>
            <w:right w:val="none" w:sz="0" w:space="0" w:color="auto"/>
          </w:divBdr>
        </w:div>
        <w:div w:id="806364258">
          <w:marLeft w:val="640"/>
          <w:marRight w:val="0"/>
          <w:marTop w:val="0"/>
          <w:marBottom w:val="0"/>
          <w:divBdr>
            <w:top w:val="none" w:sz="0" w:space="0" w:color="auto"/>
            <w:left w:val="none" w:sz="0" w:space="0" w:color="auto"/>
            <w:bottom w:val="none" w:sz="0" w:space="0" w:color="auto"/>
            <w:right w:val="none" w:sz="0" w:space="0" w:color="auto"/>
          </w:divBdr>
        </w:div>
        <w:div w:id="1652900235">
          <w:marLeft w:val="640"/>
          <w:marRight w:val="0"/>
          <w:marTop w:val="0"/>
          <w:marBottom w:val="0"/>
          <w:divBdr>
            <w:top w:val="none" w:sz="0" w:space="0" w:color="auto"/>
            <w:left w:val="none" w:sz="0" w:space="0" w:color="auto"/>
            <w:bottom w:val="none" w:sz="0" w:space="0" w:color="auto"/>
            <w:right w:val="none" w:sz="0" w:space="0" w:color="auto"/>
          </w:divBdr>
        </w:div>
        <w:div w:id="2129423195">
          <w:marLeft w:val="640"/>
          <w:marRight w:val="0"/>
          <w:marTop w:val="0"/>
          <w:marBottom w:val="0"/>
          <w:divBdr>
            <w:top w:val="none" w:sz="0" w:space="0" w:color="auto"/>
            <w:left w:val="none" w:sz="0" w:space="0" w:color="auto"/>
            <w:bottom w:val="none" w:sz="0" w:space="0" w:color="auto"/>
            <w:right w:val="none" w:sz="0" w:space="0" w:color="auto"/>
          </w:divBdr>
        </w:div>
        <w:div w:id="973752250">
          <w:marLeft w:val="640"/>
          <w:marRight w:val="0"/>
          <w:marTop w:val="0"/>
          <w:marBottom w:val="0"/>
          <w:divBdr>
            <w:top w:val="none" w:sz="0" w:space="0" w:color="auto"/>
            <w:left w:val="none" w:sz="0" w:space="0" w:color="auto"/>
            <w:bottom w:val="none" w:sz="0" w:space="0" w:color="auto"/>
            <w:right w:val="none" w:sz="0" w:space="0" w:color="auto"/>
          </w:divBdr>
        </w:div>
        <w:div w:id="1280723470">
          <w:marLeft w:val="640"/>
          <w:marRight w:val="0"/>
          <w:marTop w:val="0"/>
          <w:marBottom w:val="0"/>
          <w:divBdr>
            <w:top w:val="none" w:sz="0" w:space="0" w:color="auto"/>
            <w:left w:val="none" w:sz="0" w:space="0" w:color="auto"/>
            <w:bottom w:val="none" w:sz="0" w:space="0" w:color="auto"/>
            <w:right w:val="none" w:sz="0" w:space="0" w:color="auto"/>
          </w:divBdr>
        </w:div>
        <w:div w:id="437719116">
          <w:marLeft w:val="640"/>
          <w:marRight w:val="0"/>
          <w:marTop w:val="0"/>
          <w:marBottom w:val="0"/>
          <w:divBdr>
            <w:top w:val="none" w:sz="0" w:space="0" w:color="auto"/>
            <w:left w:val="none" w:sz="0" w:space="0" w:color="auto"/>
            <w:bottom w:val="none" w:sz="0" w:space="0" w:color="auto"/>
            <w:right w:val="none" w:sz="0" w:space="0" w:color="auto"/>
          </w:divBdr>
        </w:div>
        <w:div w:id="1011220666">
          <w:marLeft w:val="640"/>
          <w:marRight w:val="0"/>
          <w:marTop w:val="0"/>
          <w:marBottom w:val="0"/>
          <w:divBdr>
            <w:top w:val="none" w:sz="0" w:space="0" w:color="auto"/>
            <w:left w:val="none" w:sz="0" w:space="0" w:color="auto"/>
            <w:bottom w:val="none" w:sz="0" w:space="0" w:color="auto"/>
            <w:right w:val="none" w:sz="0" w:space="0" w:color="auto"/>
          </w:divBdr>
        </w:div>
        <w:div w:id="1881478719">
          <w:marLeft w:val="640"/>
          <w:marRight w:val="0"/>
          <w:marTop w:val="0"/>
          <w:marBottom w:val="0"/>
          <w:divBdr>
            <w:top w:val="none" w:sz="0" w:space="0" w:color="auto"/>
            <w:left w:val="none" w:sz="0" w:space="0" w:color="auto"/>
            <w:bottom w:val="none" w:sz="0" w:space="0" w:color="auto"/>
            <w:right w:val="none" w:sz="0" w:space="0" w:color="auto"/>
          </w:divBdr>
        </w:div>
        <w:div w:id="2146191228">
          <w:marLeft w:val="640"/>
          <w:marRight w:val="0"/>
          <w:marTop w:val="0"/>
          <w:marBottom w:val="0"/>
          <w:divBdr>
            <w:top w:val="none" w:sz="0" w:space="0" w:color="auto"/>
            <w:left w:val="none" w:sz="0" w:space="0" w:color="auto"/>
            <w:bottom w:val="none" w:sz="0" w:space="0" w:color="auto"/>
            <w:right w:val="none" w:sz="0" w:space="0" w:color="auto"/>
          </w:divBdr>
        </w:div>
        <w:div w:id="142234147">
          <w:marLeft w:val="640"/>
          <w:marRight w:val="0"/>
          <w:marTop w:val="0"/>
          <w:marBottom w:val="0"/>
          <w:divBdr>
            <w:top w:val="none" w:sz="0" w:space="0" w:color="auto"/>
            <w:left w:val="none" w:sz="0" w:space="0" w:color="auto"/>
            <w:bottom w:val="none" w:sz="0" w:space="0" w:color="auto"/>
            <w:right w:val="none" w:sz="0" w:space="0" w:color="auto"/>
          </w:divBdr>
        </w:div>
        <w:div w:id="454914237">
          <w:marLeft w:val="640"/>
          <w:marRight w:val="0"/>
          <w:marTop w:val="0"/>
          <w:marBottom w:val="0"/>
          <w:divBdr>
            <w:top w:val="none" w:sz="0" w:space="0" w:color="auto"/>
            <w:left w:val="none" w:sz="0" w:space="0" w:color="auto"/>
            <w:bottom w:val="none" w:sz="0" w:space="0" w:color="auto"/>
            <w:right w:val="none" w:sz="0" w:space="0" w:color="auto"/>
          </w:divBdr>
        </w:div>
        <w:div w:id="734010235">
          <w:marLeft w:val="640"/>
          <w:marRight w:val="0"/>
          <w:marTop w:val="0"/>
          <w:marBottom w:val="0"/>
          <w:divBdr>
            <w:top w:val="none" w:sz="0" w:space="0" w:color="auto"/>
            <w:left w:val="none" w:sz="0" w:space="0" w:color="auto"/>
            <w:bottom w:val="none" w:sz="0" w:space="0" w:color="auto"/>
            <w:right w:val="none" w:sz="0" w:space="0" w:color="auto"/>
          </w:divBdr>
        </w:div>
        <w:div w:id="1257441069">
          <w:marLeft w:val="640"/>
          <w:marRight w:val="0"/>
          <w:marTop w:val="0"/>
          <w:marBottom w:val="0"/>
          <w:divBdr>
            <w:top w:val="none" w:sz="0" w:space="0" w:color="auto"/>
            <w:left w:val="none" w:sz="0" w:space="0" w:color="auto"/>
            <w:bottom w:val="none" w:sz="0" w:space="0" w:color="auto"/>
            <w:right w:val="none" w:sz="0" w:space="0" w:color="auto"/>
          </w:divBdr>
        </w:div>
        <w:div w:id="1582988014">
          <w:marLeft w:val="640"/>
          <w:marRight w:val="0"/>
          <w:marTop w:val="0"/>
          <w:marBottom w:val="0"/>
          <w:divBdr>
            <w:top w:val="none" w:sz="0" w:space="0" w:color="auto"/>
            <w:left w:val="none" w:sz="0" w:space="0" w:color="auto"/>
            <w:bottom w:val="none" w:sz="0" w:space="0" w:color="auto"/>
            <w:right w:val="none" w:sz="0" w:space="0" w:color="auto"/>
          </w:divBdr>
        </w:div>
        <w:div w:id="443307980">
          <w:marLeft w:val="640"/>
          <w:marRight w:val="0"/>
          <w:marTop w:val="0"/>
          <w:marBottom w:val="0"/>
          <w:divBdr>
            <w:top w:val="none" w:sz="0" w:space="0" w:color="auto"/>
            <w:left w:val="none" w:sz="0" w:space="0" w:color="auto"/>
            <w:bottom w:val="none" w:sz="0" w:space="0" w:color="auto"/>
            <w:right w:val="none" w:sz="0" w:space="0" w:color="auto"/>
          </w:divBdr>
        </w:div>
        <w:div w:id="1618681060">
          <w:marLeft w:val="640"/>
          <w:marRight w:val="0"/>
          <w:marTop w:val="0"/>
          <w:marBottom w:val="0"/>
          <w:divBdr>
            <w:top w:val="none" w:sz="0" w:space="0" w:color="auto"/>
            <w:left w:val="none" w:sz="0" w:space="0" w:color="auto"/>
            <w:bottom w:val="none" w:sz="0" w:space="0" w:color="auto"/>
            <w:right w:val="none" w:sz="0" w:space="0" w:color="auto"/>
          </w:divBdr>
        </w:div>
        <w:div w:id="1839416453">
          <w:marLeft w:val="640"/>
          <w:marRight w:val="0"/>
          <w:marTop w:val="0"/>
          <w:marBottom w:val="0"/>
          <w:divBdr>
            <w:top w:val="none" w:sz="0" w:space="0" w:color="auto"/>
            <w:left w:val="none" w:sz="0" w:space="0" w:color="auto"/>
            <w:bottom w:val="none" w:sz="0" w:space="0" w:color="auto"/>
            <w:right w:val="none" w:sz="0" w:space="0" w:color="auto"/>
          </w:divBdr>
        </w:div>
        <w:div w:id="921841309">
          <w:marLeft w:val="640"/>
          <w:marRight w:val="0"/>
          <w:marTop w:val="0"/>
          <w:marBottom w:val="0"/>
          <w:divBdr>
            <w:top w:val="none" w:sz="0" w:space="0" w:color="auto"/>
            <w:left w:val="none" w:sz="0" w:space="0" w:color="auto"/>
            <w:bottom w:val="none" w:sz="0" w:space="0" w:color="auto"/>
            <w:right w:val="none" w:sz="0" w:space="0" w:color="auto"/>
          </w:divBdr>
        </w:div>
        <w:div w:id="1423408352">
          <w:marLeft w:val="640"/>
          <w:marRight w:val="0"/>
          <w:marTop w:val="0"/>
          <w:marBottom w:val="0"/>
          <w:divBdr>
            <w:top w:val="none" w:sz="0" w:space="0" w:color="auto"/>
            <w:left w:val="none" w:sz="0" w:space="0" w:color="auto"/>
            <w:bottom w:val="none" w:sz="0" w:space="0" w:color="auto"/>
            <w:right w:val="none" w:sz="0" w:space="0" w:color="auto"/>
          </w:divBdr>
        </w:div>
        <w:div w:id="1569533882">
          <w:marLeft w:val="640"/>
          <w:marRight w:val="0"/>
          <w:marTop w:val="0"/>
          <w:marBottom w:val="0"/>
          <w:divBdr>
            <w:top w:val="none" w:sz="0" w:space="0" w:color="auto"/>
            <w:left w:val="none" w:sz="0" w:space="0" w:color="auto"/>
            <w:bottom w:val="none" w:sz="0" w:space="0" w:color="auto"/>
            <w:right w:val="none" w:sz="0" w:space="0" w:color="auto"/>
          </w:divBdr>
        </w:div>
        <w:div w:id="449669159">
          <w:marLeft w:val="640"/>
          <w:marRight w:val="0"/>
          <w:marTop w:val="0"/>
          <w:marBottom w:val="0"/>
          <w:divBdr>
            <w:top w:val="none" w:sz="0" w:space="0" w:color="auto"/>
            <w:left w:val="none" w:sz="0" w:space="0" w:color="auto"/>
            <w:bottom w:val="none" w:sz="0" w:space="0" w:color="auto"/>
            <w:right w:val="none" w:sz="0" w:space="0" w:color="auto"/>
          </w:divBdr>
        </w:div>
        <w:div w:id="1103960939">
          <w:marLeft w:val="640"/>
          <w:marRight w:val="0"/>
          <w:marTop w:val="0"/>
          <w:marBottom w:val="0"/>
          <w:divBdr>
            <w:top w:val="none" w:sz="0" w:space="0" w:color="auto"/>
            <w:left w:val="none" w:sz="0" w:space="0" w:color="auto"/>
            <w:bottom w:val="none" w:sz="0" w:space="0" w:color="auto"/>
            <w:right w:val="none" w:sz="0" w:space="0" w:color="auto"/>
          </w:divBdr>
        </w:div>
        <w:div w:id="1770929295">
          <w:marLeft w:val="640"/>
          <w:marRight w:val="0"/>
          <w:marTop w:val="0"/>
          <w:marBottom w:val="0"/>
          <w:divBdr>
            <w:top w:val="none" w:sz="0" w:space="0" w:color="auto"/>
            <w:left w:val="none" w:sz="0" w:space="0" w:color="auto"/>
            <w:bottom w:val="none" w:sz="0" w:space="0" w:color="auto"/>
            <w:right w:val="none" w:sz="0" w:space="0" w:color="auto"/>
          </w:divBdr>
        </w:div>
        <w:div w:id="1614945106">
          <w:marLeft w:val="640"/>
          <w:marRight w:val="0"/>
          <w:marTop w:val="0"/>
          <w:marBottom w:val="0"/>
          <w:divBdr>
            <w:top w:val="none" w:sz="0" w:space="0" w:color="auto"/>
            <w:left w:val="none" w:sz="0" w:space="0" w:color="auto"/>
            <w:bottom w:val="none" w:sz="0" w:space="0" w:color="auto"/>
            <w:right w:val="none" w:sz="0" w:space="0" w:color="auto"/>
          </w:divBdr>
        </w:div>
        <w:div w:id="520125754">
          <w:marLeft w:val="640"/>
          <w:marRight w:val="0"/>
          <w:marTop w:val="0"/>
          <w:marBottom w:val="0"/>
          <w:divBdr>
            <w:top w:val="none" w:sz="0" w:space="0" w:color="auto"/>
            <w:left w:val="none" w:sz="0" w:space="0" w:color="auto"/>
            <w:bottom w:val="none" w:sz="0" w:space="0" w:color="auto"/>
            <w:right w:val="none" w:sz="0" w:space="0" w:color="auto"/>
          </w:divBdr>
        </w:div>
        <w:div w:id="904223159">
          <w:marLeft w:val="640"/>
          <w:marRight w:val="0"/>
          <w:marTop w:val="0"/>
          <w:marBottom w:val="0"/>
          <w:divBdr>
            <w:top w:val="none" w:sz="0" w:space="0" w:color="auto"/>
            <w:left w:val="none" w:sz="0" w:space="0" w:color="auto"/>
            <w:bottom w:val="none" w:sz="0" w:space="0" w:color="auto"/>
            <w:right w:val="none" w:sz="0" w:space="0" w:color="auto"/>
          </w:divBdr>
        </w:div>
        <w:div w:id="1706754467">
          <w:marLeft w:val="640"/>
          <w:marRight w:val="0"/>
          <w:marTop w:val="0"/>
          <w:marBottom w:val="0"/>
          <w:divBdr>
            <w:top w:val="none" w:sz="0" w:space="0" w:color="auto"/>
            <w:left w:val="none" w:sz="0" w:space="0" w:color="auto"/>
            <w:bottom w:val="none" w:sz="0" w:space="0" w:color="auto"/>
            <w:right w:val="none" w:sz="0" w:space="0" w:color="auto"/>
          </w:divBdr>
        </w:div>
        <w:div w:id="1618415624">
          <w:marLeft w:val="640"/>
          <w:marRight w:val="0"/>
          <w:marTop w:val="0"/>
          <w:marBottom w:val="0"/>
          <w:divBdr>
            <w:top w:val="none" w:sz="0" w:space="0" w:color="auto"/>
            <w:left w:val="none" w:sz="0" w:space="0" w:color="auto"/>
            <w:bottom w:val="none" w:sz="0" w:space="0" w:color="auto"/>
            <w:right w:val="none" w:sz="0" w:space="0" w:color="auto"/>
          </w:divBdr>
        </w:div>
        <w:div w:id="417601154">
          <w:marLeft w:val="640"/>
          <w:marRight w:val="0"/>
          <w:marTop w:val="0"/>
          <w:marBottom w:val="0"/>
          <w:divBdr>
            <w:top w:val="none" w:sz="0" w:space="0" w:color="auto"/>
            <w:left w:val="none" w:sz="0" w:space="0" w:color="auto"/>
            <w:bottom w:val="none" w:sz="0" w:space="0" w:color="auto"/>
            <w:right w:val="none" w:sz="0" w:space="0" w:color="auto"/>
          </w:divBdr>
        </w:div>
        <w:div w:id="96104876">
          <w:marLeft w:val="640"/>
          <w:marRight w:val="0"/>
          <w:marTop w:val="0"/>
          <w:marBottom w:val="0"/>
          <w:divBdr>
            <w:top w:val="none" w:sz="0" w:space="0" w:color="auto"/>
            <w:left w:val="none" w:sz="0" w:space="0" w:color="auto"/>
            <w:bottom w:val="none" w:sz="0" w:space="0" w:color="auto"/>
            <w:right w:val="none" w:sz="0" w:space="0" w:color="auto"/>
          </w:divBdr>
        </w:div>
        <w:div w:id="18092913">
          <w:marLeft w:val="640"/>
          <w:marRight w:val="0"/>
          <w:marTop w:val="0"/>
          <w:marBottom w:val="0"/>
          <w:divBdr>
            <w:top w:val="none" w:sz="0" w:space="0" w:color="auto"/>
            <w:left w:val="none" w:sz="0" w:space="0" w:color="auto"/>
            <w:bottom w:val="none" w:sz="0" w:space="0" w:color="auto"/>
            <w:right w:val="none" w:sz="0" w:space="0" w:color="auto"/>
          </w:divBdr>
        </w:div>
        <w:div w:id="1928348604">
          <w:marLeft w:val="640"/>
          <w:marRight w:val="0"/>
          <w:marTop w:val="0"/>
          <w:marBottom w:val="0"/>
          <w:divBdr>
            <w:top w:val="none" w:sz="0" w:space="0" w:color="auto"/>
            <w:left w:val="none" w:sz="0" w:space="0" w:color="auto"/>
            <w:bottom w:val="none" w:sz="0" w:space="0" w:color="auto"/>
            <w:right w:val="none" w:sz="0" w:space="0" w:color="auto"/>
          </w:divBdr>
        </w:div>
        <w:div w:id="733311995">
          <w:marLeft w:val="640"/>
          <w:marRight w:val="0"/>
          <w:marTop w:val="0"/>
          <w:marBottom w:val="0"/>
          <w:divBdr>
            <w:top w:val="none" w:sz="0" w:space="0" w:color="auto"/>
            <w:left w:val="none" w:sz="0" w:space="0" w:color="auto"/>
            <w:bottom w:val="none" w:sz="0" w:space="0" w:color="auto"/>
            <w:right w:val="none" w:sz="0" w:space="0" w:color="auto"/>
          </w:divBdr>
        </w:div>
        <w:div w:id="489902587">
          <w:marLeft w:val="640"/>
          <w:marRight w:val="0"/>
          <w:marTop w:val="0"/>
          <w:marBottom w:val="0"/>
          <w:divBdr>
            <w:top w:val="none" w:sz="0" w:space="0" w:color="auto"/>
            <w:left w:val="none" w:sz="0" w:space="0" w:color="auto"/>
            <w:bottom w:val="none" w:sz="0" w:space="0" w:color="auto"/>
            <w:right w:val="none" w:sz="0" w:space="0" w:color="auto"/>
          </w:divBdr>
        </w:div>
        <w:div w:id="676226744">
          <w:marLeft w:val="640"/>
          <w:marRight w:val="0"/>
          <w:marTop w:val="0"/>
          <w:marBottom w:val="0"/>
          <w:divBdr>
            <w:top w:val="none" w:sz="0" w:space="0" w:color="auto"/>
            <w:left w:val="none" w:sz="0" w:space="0" w:color="auto"/>
            <w:bottom w:val="none" w:sz="0" w:space="0" w:color="auto"/>
            <w:right w:val="none" w:sz="0" w:space="0" w:color="auto"/>
          </w:divBdr>
        </w:div>
        <w:div w:id="1156536734">
          <w:marLeft w:val="640"/>
          <w:marRight w:val="0"/>
          <w:marTop w:val="0"/>
          <w:marBottom w:val="0"/>
          <w:divBdr>
            <w:top w:val="none" w:sz="0" w:space="0" w:color="auto"/>
            <w:left w:val="none" w:sz="0" w:space="0" w:color="auto"/>
            <w:bottom w:val="none" w:sz="0" w:space="0" w:color="auto"/>
            <w:right w:val="none" w:sz="0" w:space="0" w:color="auto"/>
          </w:divBdr>
        </w:div>
        <w:div w:id="453408988">
          <w:marLeft w:val="640"/>
          <w:marRight w:val="0"/>
          <w:marTop w:val="0"/>
          <w:marBottom w:val="0"/>
          <w:divBdr>
            <w:top w:val="none" w:sz="0" w:space="0" w:color="auto"/>
            <w:left w:val="none" w:sz="0" w:space="0" w:color="auto"/>
            <w:bottom w:val="none" w:sz="0" w:space="0" w:color="auto"/>
            <w:right w:val="none" w:sz="0" w:space="0" w:color="auto"/>
          </w:divBdr>
        </w:div>
        <w:div w:id="883756152">
          <w:marLeft w:val="640"/>
          <w:marRight w:val="0"/>
          <w:marTop w:val="0"/>
          <w:marBottom w:val="0"/>
          <w:divBdr>
            <w:top w:val="none" w:sz="0" w:space="0" w:color="auto"/>
            <w:left w:val="none" w:sz="0" w:space="0" w:color="auto"/>
            <w:bottom w:val="none" w:sz="0" w:space="0" w:color="auto"/>
            <w:right w:val="none" w:sz="0" w:space="0" w:color="auto"/>
          </w:divBdr>
        </w:div>
        <w:div w:id="1376467521">
          <w:marLeft w:val="640"/>
          <w:marRight w:val="0"/>
          <w:marTop w:val="0"/>
          <w:marBottom w:val="0"/>
          <w:divBdr>
            <w:top w:val="none" w:sz="0" w:space="0" w:color="auto"/>
            <w:left w:val="none" w:sz="0" w:space="0" w:color="auto"/>
            <w:bottom w:val="none" w:sz="0" w:space="0" w:color="auto"/>
            <w:right w:val="none" w:sz="0" w:space="0" w:color="auto"/>
          </w:divBdr>
        </w:div>
        <w:div w:id="1642004641">
          <w:marLeft w:val="640"/>
          <w:marRight w:val="0"/>
          <w:marTop w:val="0"/>
          <w:marBottom w:val="0"/>
          <w:divBdr>
            <w:top w:val="none" w:sz="0" w:space="0" w:color="auto"/>
            <w:left w:val="none" w:sz="0" w:space="0" w:color="auto"/>
            <w:bottom w:val="none" w:sz="0" w:space="0" w:color="auto"/>
            <w:right w:val="none" w:sz="0" w:space="0" w:color="auto"/>
          </w:divBdr>
        </w:div>
        <w:div w:id="955990708">
          <w:marLeft w:val="640"/>
          <w:marRight w:val="0"/>
          <w:marTop w:val="0"/>
          <w:marBottom w:val="0"/>
          <w:divBdr>
            <w:top w:val="none" w:sz="0" w:space="0" w:color="auto"/>
            <w:left w:val="none" w:sz="0" w:space="0" w:color="auto"/>
            <w:bottom w:val="none" w:sz="0" w:space="0" w:color="auto"/>
            <w:right w:val="none" w:sz="0" w:space="0" w:color="auto"/>
          </w:divBdr>
        </w:div>
        <w:div w:id="560289131">
          <w:marLeft w:val="640"/>
          <w:marRight w:val="0"/>
          <w:marTop w:val="0"/>
          <w:marBottom w:val="0"/>
          <w:divBdr>
            <w:top w:val="none" w:sz="0" w:space="0" w:color="auto"/>
            <w:left w:val="none" w:sz="0" w:space="0" w:color="auto"/>
            <w:bottom w:val="none" w:sz="0" w:space="0" w:color="auto"/>
            <w:right w:val="none" w:sz="0" w:space="0" w:color="auto"/>
          </w:divBdr>
        </w:div>
        <w:div w:id="168447333">
          <w:marLeft w:val="640"/>
          <w:marRight w:val="0"/>
          <w:marTop w:val="0"/>
          <w:marBottom w:val="0"/>
          <w:divBdr>
            <w:top w:val="none" w:sz="0" w:space="0" w:color="auto"/>
            <w:left w:val="none" w:sz="0" w:space="0" w:color="auto"/>
            <w:bottom w:val="none" w:sz="0" w:space="0" w:color="auto"/>
            <w:right w:val="none" w:sz="0" w:space="0" w:color="auto"/>
          </w:divBdr>
        </w:div>
        <w:div w:id="794327879">
          <w:marLeft w:val="640"/>
          <w:marRight w:val="0"/>
          <w:marTop w:val="0"/>
          <w:marBottom w:val="0"/>
          <w:divBdr>
            <w:top w:val="none" w:sz="0" w:space="0" w:color="auto"/>
            <w:left w:val="none" w:sz="0" w:space="0" w:color="auto"/>
            <w:bottom w:val="none" w:sz="0" w:space="0" w:color="auto"/>
            <w:right w:val="none" w:sz="0" w:space="0" w:color="auto"/>
          </w:divBdr>
        </w:div>
        <w:div w:id="1895384914">
          <w:marLeft w:val="640"/>
          <w:marRight w:val="0"/>
          <w:marTop w:val="0"/>
          <w:marBottom w:val="0"/>
          <w:divBdr>
            <w:top w:val="none" w:sz="0" w:space="0" w:color="auto"/>
            <w:left w:val="none" w:sz="0" w:space="0" w:color="auto"/>
            <w:bottom w:val="none" w:sz="0" w:space="0" w:color="auto"/>
            <w:right w:val="none" w:sz="0" w:space="0" w:color="auto"/>
          </w:divBdr>
        </w:div>
        <w:div w:id="557934866">
          <w:marLeft w:val="640"/>
          <w:marRight w:val="0"/>
          <w:marTop w:val="0"/>
          <w:marBottom w:val="0"/>
          <w:divBdr>
            <w:top w:val="none" w:sz="0" w:space="0" w:color="auto"/>
            <w:left w:val="none" w:sz="0" w:space="0" w:color="auto"/>
            <w:bottom w:val="none" w:sz="0" w:space="0" w:color="auto"/>
            <w:right w:val="none" w:sz="0" w:space="0" w:color="auto"/>
          </w:divBdr>
        </w:div>
        <w:div w:id="1990791648">
          <w:marLeft w:val="640"/>
          <w:marRight w:val="0"/>
          <w:marTop w:val="0"/>
          <w:marBottom w:val="0"/>
          <w:divBdr>
            <w:top w:val="none" w:sz="0" w:space="0" w:color="auto"/>
            <w:left w:val="none" w:sz="0" w:space="0" w:color="auto"/>
            <w:bottom w:val="none" w:sz="0" w:space="0" w:color="auto"/>
            <w:right w:val="none" w:sz="0" w:space="0" w:color="auto"/>
          </w:divBdr>
        </w:div>
        <w:div w:id="1018967891">
          <w:marLeft w:val="640"/>
          <w:marRight w:val="0"/>
          <w:marTop w:val="0"/>
          <w:marBottom w:val="0"/>
          <w:divBdr>
            <w:top w:val="none" w:sz="0" w:space="0" w:color="auto"/>
            <w:left w:val="none" w:sz="0" w:space="0" w:color="auto"/>
            <w:bottom w:val="none" w:sz="0" w:space="0" w:color="auto"/>
            <w:right w:val="none" w:sz="0" w:space="0" w:color="auto"/>
          </w:divBdr>
        </w:div>
      </w:divsChild>
    </w:div>
    <w:div w:id="381448656">
      <w:bodyDiv w:val="1"/>
      <w:marLeft w:val="0"/>
      <w:marRight w:val="0"/>
      <w:marTop w:val="0"/>
      <w:marBottom w:val="0"/>
      <w:divBdr>
        <w:top w:val="none" w:sz="0" w:space="0" w:color="auto"/>
        <w:left w:val="none" w:sz="0" w:space="0" w:color="auto"/>
        <w:bottom w:val="none" w:sz="0" w:space="0" w:color="auto"/>
        <w:right w:val="none" w:sz="0" w:space="0" w:color="auto"/>
      </w:divBdr>
      <w:divsChild>
        <w:div w:id="609240918">
          <w:marLeft w:val="640"/>
          <w:marRight w:val="0"/>
          <w:marTop w:val="0"/>
          <w:marBottom w:val="0"/>
          <w:divBdr>
            <w:top w:val="none" w:sz="0" w:space="0" w:color="auto"/>
            <w:left w:val="none" w:sz="0" w:space="0" w:color="auto"/>
            <w:bottom w:val="none" w:sz="0" w:space="0" w:color="auto"/>
            <w:right w:val="none" w:sz="0" w:space="0" w:color="auto"/>
          </w:divBdr>
        </w:div>
        <w:div w:id="1552424596">
          <w:marLeft w:val="640"/>
          <w:marRight w:val="0"/>
          <w:marTop w:val="0"/>
          <w:marBottom w:val="0"/>
          <w:divBdr>
            <w:top w:val="none" w:sz="0" w:space="0" w:color="auto"/>
            <w:left w:val="none" w:sz="0" w:space="0" w:color="auto"/>
            <w:bottom w:val="none" w:sz="0" w:space="0" w:color="auto"/>
            <w:right w:val="none" w:sz="0" w:space="0" w:color="auto"/>
          </w:divBdr>
        </w:div>
        <w:div w:id="721713567">
          <w:marLeft w:val="640"/>
          <w:marRight w:val="0"/>
          <w:marTop w:val="0"/>
          <w:marBottom w:val="0"/>
          <w:divBdr>
            <w:top w:val="none" w:sz="0" w:space="0" w:color="auto"/>
            <w:left w:val="none" w:sz="0" w:space="0" w:color="auto"/>
            <w:bottom w:val="none" w:sz="0" w:space="0" w:color="auto"/>
            <w:right w:val="none" w:sz="0" w:space="0" w:color="auto"/>
          </w:divBdr>
        </w:div>
        <w:div w:id="1862012185">
          <w:marLeft w:val="640"/>
          <w:marRight w:val="0"/>
          <w:marTop w:val="0"/>
          <w:marBottom w:val="0"/>
          <w:divBdr>
            <w:top w:val="none" w:sz="0" w:space="0" w:color="auto"/>
            <w:left w:val="none" w:sz="0" w:space="0" w:color="auto"/>
            <w:bottom w:val="none" w:sz="0" w:space="0" w:color="auto"/>
            <w:right w:val="none" w:sz="0" w:space="0" w:color="auto"/>
          </w:divBdr>
        </w:div>
        <w:div w:id="2130279736">
          <w:marLeft w:val="640"/>
          <w:marRight w:val="0"/>
          <w:marTop w:val="0"/>
          <w:marBottom w:val="0"/>
          <w:divBdr>
            <w:top w:val="none" w:sz="0" w:space="0" w:color="auto"/>
            <w:left w:val="none" w:sz="0" w:space="0" w:color="auto"/>
            <w:bottom w:val="none" w:sz="0" w:space="0" w:color="auto"/>
            <w:right w:val="none" w:sz="0" w:space="0" w:color="auto"/>
          </w:divBdr>
        </w:div>
        <w:div w:id="130634213">
          <w:marLeft w:val="640"/>
          <w:marRight w:val="0"/>
          <w:marTop w:val="0"/>
          <w:marBottom w:val="0"/>
          <w:divBdr>
            <w:top w:val="none" w:sz="0" w:space="0" w:color="auto"/>
            <w:left w:val="none" w:sz="0" w:space="0" w:color="auto"/>
            <w:bottom w:val="none" w:sz="0" w:space="0" w:color="auto"/>
            <w:right w:val="none" w:sz="0" w:space="0" w:color="auto"/>
          </w:divBdr>
        </w:div>
        <w:div w:id="1778910779">
          <w:marLeft w:val="640"/>
          <w:marRight w:val="0"/>
          <w:marTop w:val="0"/>
          <w:marBottom w:val="0"/>
          <w:divBdr>
            <w:top w:val="none" w:sz="0" w:space="0" w:color="auto"/>
            <w:left w:val="none" w:sz="0" w:space="0" w:color="auto"/>
            <w:bottom w:val="none" w:sz="0" w:space="0" w:color="auto"/>
            <w:right w:val="none" w:sz="0" w:space="0" w:color="auto"/>
          </w:divBdr>
        </w:div>
        <w:div w:id="202788510">
          <w:marLeft w:val="640"/>
          <w:marRight w:val="0"/>
          <w:marTop w:val="0"/>
          <w:marBottom w:val="0"/>
          <w:divBdr>
            <w:top w:val="none" w:sz="0" w:space="0" w:color="auto"/>
            <w:left w:val="none" w:sz="0" w:space="0" w:color="auto"/>
            <w:bottom w:val="none" w:sz="0" w:space="0" w:color="auto"/>
            <w:right w:val="none" w:sz="0" w:space="0" w:color="auto"/>
          </w:divBdr>
        </w:div>
        <w:div w:id="262883136">
          <w:marLeft w:val="640"/>
          <w:marRight w:val="0"/>
          <w:marTop w:val="0"/>
          <w:marBottom w:val="0"/>
          <w:divBdr>
            <w:top w:val="none" w:sz="0" w:space="0" w:color="auto"/>
            <w:left w:val="none" w:sz="0" w:space="0" w:color="auto"/>
            <w:bottom w:val="none" w:sz="0" w:space="0" w:color="auto"/>
            <w:right w:val="none" w:sz="0" w:space="0" w:color="auto"/>
          </w:divBdr>
        </w:div>
        <w:div w:id="1957905982">
          <w:marLeft w:val="640"/>
          <w:marRight w:val="0"/>
          <w:marTop w:val="0"/>
          <w:marBottom w:val="0"/>
          <w:divBdr>
            <w:top w:val="none" w:sz="0" w:space="0" w:color="auto"/>
            <w:left w:val="none" w:sz="0" w:space="0" w:color="auto"/>
            <w:bottom w:val="none" w:sz="0" w:space="0" w:color="auto"/>
            <w:right w:val="none" w:sz="0" w:space="0" w:color="auto"/>
          </w:divBdr>
        </w:div>
        <w:div w:id="1262223362">
          <w:marLeft w:val="640"/>
          <w:marRight w:val="0"/>
          <w:marTop w:val="0"/>
          <w:marBottom w:val="0"/>
          <w:divBdr>
            <w:top w:val="none" w:sz="0" w:space="0" w:color="auto"/>
            <w:left w:val="none" w:sz="0" w:space="0" w:color="auto"/>
            <w:bottom w:val="none" w:sz="0" w:space="0" w:color="auto"/>
            <w:right w:val="none" w:sz="0" w:space="0" w:color="auto"/>
          </w:divBdr>
        </w:div>
        <w:div w:id="1294481430">
          <w:marLeft w:val="640"/>
          <w:marRight w:val="0"/>
          <w:marTop w:val="0"/>
          <w:marBottom w:val="0"/>
          <w:divBdr>
            <w:top w:val="none" w:sz="0" w:space="0" w:color="auto"/>
            <w:left w:val="none" w:sz="0" w:space="0" w:color="auto"/>
            <w:bottom w:val="none" w:sz="0" w:space="0" w:color="auto"/>
            <w:right w:val="none" w:sz="0" w:space="0" w:color="auto"/>
          </w:divBdr>
        </w:div>
        <w:div w:id="950623097">
          <w:marLeft w:val="640"/>
          <w:marRight w:val="0"/>
          <w:marTop w:val="0"/>
          <w:marBottom w:val="0"/>
          <w:divBdr>
            <w:top w:val="none" w:sz="0" w:space="0" w:color="auto"/>
            <w:left w:val="none" w:sz="0" w:space="0" w:color="auto"/>
            <w:bottom w:val="none" w:sz="0" w:space="0" w:color="auto"/>
            <w:right w:val="none" w:sz="0" w:space="0" w:color="auto"/>
          </w:divBdr>
        </w:div>
        <w:div w:id="1158152512">
          <w:marLeft w:val="640"/>
          <w:marRight w:val="0"/>
          <w:marTop w:val="0"/>
          <w:marBottom w:val="0"/>
          <w:divBdr>
            <w:top w:val="none" w:sz="0" w:space="0" w:color="auto"/>
            <w:left w:val="none" w:sz="0" w:space="0" w:color="auto"/>
            <w:bottom w:val="none" w:sz="0" w:space="0" w:color="auto"/>
            <w:right w:val="none" w:sz="0" w:space="0" w:color="auto"/>
          </w:divBdr>
        </w:div>
        <w:div w:id="1968268944">
          <w:marLeft w:val="640"/>
          <w:marRight w:val="0"/>
          <w:marTop w:val="0"/>
          <w:marBottom w:val="0"/>
          <w:divBdr>
            <w:top w:val="none" w:sz="0" w:space="0" w:color="auto"/>
            <w:left w:val="none" w:sz="0" w:space="0" w:color="auto"/>
            <w:bottom w:val="none" w:sz="0" w:space="0" w:color="auto"/>
            <w:right w:val="none" w:sz="0" w:space="0" w:color="auto"/>
          </w:divBdr>
        </w:div>
        <w:div w:id="1383554251">
          <w:marLeft w:val="640"/>
          <w:marRight w:val="0"/>
          <w:marTop w:val="0"/>
          <w:marBottom w:val="0"/>
          <w:divBdr>
            <w:top w:val="none" w:sz="0" w:space="0" w:color="auto"/>
            <w:left w:val="none" w:sz="0" w:space="0" w:color="auto"/>
            <w:bottom w:val="none" w:sz="0" w:space="0" w:color="auto"/>
            <w:right w:val="none" w:sz="0" w:space="0" w:color="auto"/>
          </w:divBdr>
        </w:div>
        <w:div w:id="1915243128">
          <w:marLeft w:val="640"/>
          <w:marRight w:val="0"/>
          <w:marTop w:val="0"/>
          <w:marBottom w:val="0"/>
          <w:divBdr>
            <w:top w:val="none" w:sz="0" w:space="0" w:color="auto"/>
            <w:left w:val="none" w:sz="0" w:space="0" w:color="auto"/>
            <w:bottom w:val="none" w:sz="0" w:space="0" w:color="auto"/>
            <w:right w:val="none" w:sz="0" w:space="0" w:color="auto"/>
          </w:divBdr>
        </w:div>
        <w:div w:id="2015567076">
          <w:marLeft w:val="640"/>
          <w:marRight w:val="0"/>
          <w:marTop w:val="0"/>
          <w:marBottom w:val="0"/>
          <w:divBdr>
            <w:top w:val="none" w:sz="0" w:space="0" w:color="auto"/>
            <w:left w:val="none" w:sz="0" w:space="0" w:color="auto"/>
            <w:bottom w:val="none" w:sz="0" w:space="0" w:color="auto"/>
            <w:right w:val="none" w:sz="0" w:space="0" w:color="auto"/>
          </w:divBdr>
        </w:div>
        <w:div w:id="1944025491">
          <w:marLeft w:val="640"/>
          <w:marRight w:val="0"/>
          <w:marTop w:val="0"/>
          <w:marBottom w:val="0"/>
          <w:divBdr>
            <w:top w:val="none" w:sz="0" w:space="0" w:color="auto"/>
            <w:left w:val="none" w:sz="0" w:space="0" w:color="auto"/>
            <w:bottom w:val="none" w:sz="0" w:space="0" w:color="auto"/>
            <w:right w:val="none" w:sz="0" w:space="0" w:color="auto"/>
          </w:divBdr>
        </w:div>
        <w:div w:id="942147251">
          <w:marLeft w:val="640"/>
          <w:marRight w:val="0"/>
          <w:marTop w:val="0"/>
          <w:marBottom w:val="0"/>
          <w:divBdr>
            <w:top w:val="none" w:sz="0" w:space="0" w:color="auto"/>
            <w:left w:val="none" w:sz="0" w:space="0" w:color="auto"/>
            <w:bottom w:val="none" w:sz="0" w:space="0" w:color="auto"/>
            <w:right w:val="none" w:sz="0" w:space="0" w:color="auto"/>
          </w:divBdr>
        </w:div>
        <w:div w:id="233131105">
          <w:marLeft w:val="640"/>
          <w:marRight w:val="0"/>
          <w:marTop w:val="0"/>
          <w:marBottom w:val="0"/>
          <w:divBdr>
            <w:top w:val="none" w:sz="0" w:space="0" w:color="auto"/>
            <w:left w:val="none" w:sz="0" w:space="0" w:color="auto"/>
            <w:bottom w:val="none" w:sz="0" w:space="0" w:color="auto"/>
            <w:right w:val="none" w:sz="0" w:space="0" w:color="auto"/>
          </w:divBdr>
        </w:div>
        <w:div w:id="1121072069">
          <w:marLeft w:val="640"/>
          <w:marRight w:val="0"/>
          <w:marTop w:val="0"/>
          <w:marBottom w:val="0"/>
          <w:divBdr>
            <w:top w:val="none" w:sz="0" w:space="0" w:color="auto"/>
            <w:left w:val="none" w:sz="0" w:space="0" w:color="auto"/>
            <w:bottom w:val="none" w:sz="0" w:space="0" w:color="auto"/>
            <w:right w:val="none" w:sz="0" w:space="0" w:color="auto"/>
          </w:divBdr>
        </w:div>
        <w:div w:id="866675470">
          <w:marLeft w:val="640"/>
          <w:marRight w:val="0"/>
          <w:marTop w:val="0"/>
          <w:marBottom w:val="0"/>
          <w:divBdr>
            <w:top w:val="none" w:sz="0" w:space="0" w:color="auto"/>
            <w:left w:val="none" w:sz="0" w:space="0" w:color="auto"/>
            <w:bottom w:val="none" w:sz="0" w:space="0" w:color="auto"/>
            <w:right w:val="none" w:sz="0" w:space="0" w:color="auto"/>
          </w:divBdr>
        </w:div>
        <w:div w:id="618221377">
          <w:marLeft w:val="640"/>
          <w:marRight w:val="0"/>
          <w:marTop w:val="0"/>
          <w:marBottom w:val="0"/>
          <w:divBdr>
            <w:top w:val="none" w:sz="0" w:space="0" w:color="auto"/>
            <w:left w:val="none" w:sz="0" w:space="0" w:color="auto"/>
            <w:bottom w:val="none" w:sz="0" w:space="0" w:color="auto"/>
            <w:right w:val="none" w:sz="0" w:space="0" w:color="auto"/>
          </w:divBdr>
        </w:div>
        <w:div w:id="255946309">
          <w:marLeft w:val="640"/>
          <w:marRight w:val="0"/>
          <w:marTop w:val="0"/>
          <w:marBottom w:val="0"/>
          <w:divBdr>
            <w:top w:val="none" w:sz="0" w:space="0" w:color="auto"/>
            <w:left w:val="none" w:sz="0" w:space="0" w:color="auto"/>
            <w:bottom w:val="none" w:sz="0" w:space="0" w:color="auto"/>
            <w:right w:val="none" w:sz="0" w:space="0" w:color="auto"/>
          </w:divBdr>
        </w:div>
        <w:div w:id="1741097385">
          <w:marLeft w:val="640"/>
          <w:marRight w:val="0"/>
          <w:marTop w:val="0"/>
          <w:marBottom w:val="0"/>
          <w:divBdr>
            <w:top w:val="none" w:sz="0" w:space="0" w:color="auto"/>
            <w:left w:val="none" w:sz="0" w:space="0" w:color="auto"/>
            <w:bottom w:val="none" w:sz="0" w:space="0" w:color="auto"/>
            <w:right w:val="none" w:sz="0" w:space="0" w:color="auto"/>
          </w:divBdr>
        </w:div>
        <w:div w:id="496697615">
          <w:marLeft w:val="640"/>
          <w:marRight w:val="0"/>
          <w:marTop w:val="0"/>
          <w:marBottom w:val="0"/>
          <w:divBdr>
            <w:top w:val="none" w:sz="0" w:space="0" w:color="auto"/>
            <w:left w:val="none" w:sz="0" w:space="0" w:color="auto"/>
            <w:bottom w:val="none" w:sz="0" w:space="0" w:color="auto"/>
            <w:right w:val="none" w:sz="0" w:space="0" w:color="auto"/>
          </w:divBdr>
        </w:div>
        <w:div w:id="748695868">
          <w:marLeft w:val="640"/>
          <w:marRight w:val="0"/>
          <w:marTop w:val="0"/>
          <w:marBottom w:val="0"/>
          <w:divBdr>
            <w:top w:val="none" w:sz="0" w:space="0" w:color="auto"/>
            <w:left w:val="none" w:sz="0" w:space="0" w:color="auto"/>
            <w:bottom w:val="none" w:sz="0" w:space="0" w:color="auto"/>
            <w:right w:val="none" w:sz="0" w:space="0" w:color="auto"/>
          </w:divBdr>
        </w:div>
        <w:div w:id="1526213885">
          <w:marLeft w:val="640"/>
          <w:marRight w:val="0"/>
          <w:marTop w:val="0"/>
          <w:marBottom w:val="0"/>
          <w:divBdr>
            <w:top w:val="none" w:sz="0" w:space="0" w:color="auto"/>
            <w:left w:val="none" w:sz="0" w:space="0" w:color="auto"/>
            <w:bottom w:val="none" w:sz="0" w:space="0" w:color="auto"/>
            <w:right w:val="none" w:sz="0" w:space="0" w:color="auto"/>
          </w:divBdr>
        </w:div>
        <w:div w:id="1857770845">
          <w:marLeft w:val="640"/>
          <w:marRight w:val="0"/>
          <w:marTop w:val="0"/>
          <w:marBottom w:val="0"/>
          <w:divBdr>
            <w:top w:val="none" w:sz="0" w:space="0" w:color="auto"/>
            <w:left w:val="none" w:sz="0" w:space="0" w:color="auto"/>
            <w:bottom w:val="none" w:sz="0" w:space="0" w:color="auto"/>
            <w:right w:val="none" w:sz="0" w:space="0" w:color="auto"/>
          </w:divBdr>
        </w:div>
        <w:div w:id="1906642779">
          <w:marLeft w:val="640"/>
          <w:marRight w:val="0"/>
          <w:marTop w:val="0"/>
          <w:marBottom w:val="0"/>
          <w:divBdr>
            <w:top w:val="none" w:sz="0" w:space="0" w:color="auto"/>
            <w:left w:val="none" w:sz="0" w:space="0" w:color="auto"/>
            <w:bottom w:val="none" w:sz="0" w:space="0" w:color="auto"/>
            <w:right w:val="none" w:sz="0" w:space="0" w:color="auto"/>
          </w:divBdr>
        </w:div>
        <w:div w:id="673915972">
          <w:marLeft w:val="640"/>
          <w:marRight w:val="0"/>
          <w:marTop w:val="0"/>
          <w:marBottom w:val="0"/>
          <w:divBdr>
            <w:top w:val="none" w:sz="0" w:space="0" w:color="auto"/>
            <w:left w:val="none" w:sz="0" w:space="0" w:color="auto"/>
            <w:bottom w:val="none" w:sz="0" w:space="0" w:color="auto"/>
            <w:right w:val="none" w:sz="0" w:space="0" w:color="auto"/>
          </w:divBdr>
        </w:div>
        <w:div w:id="1744523533">
          <w:marLeft w:val="640"/>
          <w:marRight w:val="0"/>
          <w:marTop w:val="0"/>
          <w:marBottom w:val="0"/>
          <w:divBdr>
            <w:top w:val="none" w:sz="0" w:space="0" w:color="auto"/>
            <w:left w:val="none" w:sz="0" w:space="0" w:color="auto"/>
            <w:bottom w:val="none" w:sz="0" w:space="0" w:color="auto"/>
            <w:right w:val="none" w:sz="0" w:space="0" w:color="auto"/>
          </w:divBdr>
        </w:div>
        <w:div w:id="1966694853">
          <w:marLeft w:val="640"/>
          <w:marRight w:val="0"/>
          <w:marTop w:val="0"/>
          <w:marBottom w:val="0"/>
          <w:divBdr>
            <w:top w:val="none" w:sz="0" w:space="0" w:color="auto"/>
            <w:left w:val="none" w:sz="0" w:space="0" w:color="auto"/>
            <w:bottom w:val="none" w:sz="0" w:space="0" w:color="auto"/>
            <w:right w:val="none" w:sz="0" w:space="0" w:color="auto"/>
          </w:divBdr>
        </w:div>
        <w:div w:id="1954900638">
          <w:marLeft w:val="640"/>
          <w:marRight w:val="0"/>
          <w:marTop w:val="0"/>
          <w:marBottom w:val="0"/>
          <w:divBdr>
            <w:top w:val="none" w:sz="0" w:space="0" w:color="auto"/>
            <w:left w:val="none" w:sz="0" w:space="0" w:color="auto"/>
            <w:bottom w:val="none" w:sz="0" w:space="0" w:color="auto"/>
            <w:right w:val="none" w:sz="0" w:space="0" w:color="auto"/>
          </w:divBdr>
        </w:div>
        <w:div w:id="1150294257">
          <w:marLeft w:val="640"/>
          <w:marRight w:val="0"/>
          <w:marTop w:val="0"/>
          <w:marBottom w:val="0"/>
          <w:divBdr>
            <w:top w:val="none" w:sz="0" w:space="0" w:color="auto"/>
            <w:left w:val="none" w:sz="0" w:space="0" w:color="auto"/>
            <w:bottom w:val="none" w:sz="0" w:space="0" w:color="auto"/>
            <w:right w:val="none" w:sz="0" w:space="0" w:color="auto"/>
          </w:divBdr>
        </w:div>
        <w:div w:id="1424061163">
          <w:marLeft w:val="640"/>
          <w:marRight w:val="0"/>
          <w:marTop w:val="0"/>
          <w:marBottom w:val="0"/>
          <w:divBdr>
            <w:top w:val="none" w:sz="0" w:space="0" w:color="auto"/>
            <w:left w:val="none" w:sz="0" w:space="0" w:color="auto"/>
            <w:bottom w:val="none" w:sz="0" w:space="0" w:color="auto"/>
            <w:right w:val="none" w:sz="0" w:space="0" w:color="auto"/>
          </w:divBdr>
        </w:div>
        <w:div w:id="1326474259">
          <w:marLeft w:val="640"/>
          <w:marRight w:val="0"/>
          <w:marTop w:val="0"/>
          <w:marBottom w:val="0"/>
          <w:divBdr>
            <w:top w:val="none" w:sz="0" w:space="0" w:color="auto"/>
            <w:left w:val="none" w:sz="0" w:space="0" w:color="auto"/>
            <w:bottom w:val="none" w:sz="0" w:space="0" w:color="auto"/>
            <w:right w:val="none" w:sz="0" w:space="0" w:color="auto"/>
          </w:divBdr>
        </w:div>
        <w:div w:id="1525291156">
          <w:marLeft w:val="640"/>
          <w:marRight w:val="0"/>
          <w:marTop w:val="0"/>
          <w:marBottom w:val="0"/>
          <w:divBdr>
            <w:top w:val="none" w:sz="0" w:space="0" w:color="auto"/>
            <w:left w:val="none" w:sz="0" w:space="0" w:color="auto"/>
            <w:bottom w:val="none" w:sz="0" w:space="0" w:color="auto"/>
            <w:right w:val="none" w:sz="0" w:space="0" w:color="auto"/>
          </w:divBdr>
        </w:div>
        <w:div w:id="1918981701">
          <w:marLeft w:val="640"/>
          <w:marRight w:val="0"/>
          <w:marTop w:val="0"/>
          <w:marBottom w:val="0"/>
          <w:divBdr>
            <w:top w:val="none" w:sz="0" w:space="0" w:color="auto"/>
            <w:left w:val="none" w:sz="0" w:space="0" w:color="auto"/>
            <w:bottom w:val="none" w:sz="0" w:space="0" w:color="auto"/>
            <w:right w:val="none" w:sz="0" w:space="0" w:color="auto"/>
          </w:divBdr>
        </w:div>
        <w:div w:id="825322478">
          <w:marLeft w:val="640"/>
          <w:marRight w:val="0"/>
          <w:marTop w:val="0"/>
          <w:marBottom w:val="0"/>
          <w:divBdr>
            <w:top w:val="none" w:sz="0" w:space="0" w:color="auto"/>
            <w:left w:val="none" w:sz="0" w:space="0" w:color="auto"/>
            <w:bottom w:val="none" w:sz="0" w:space="0" w:color="auto"/>
            <w:right w:val="none" w:sz="0" w:space="0" w:color="auto"/>
          </w:divBdr>
        </w:div>
        <w:div w:id="600340075">
          <w:marLeft w:val="640"/>
          <w:marRight w:val="0"/>
          <w:marTop w:val="0"/>
          <w:marBottom w:val="0"/>
          <w:divBdr>
            <w:top w:val="none" w:sz="0" w:space="0" w:color="auto"/>
            <w:left w:val="none" w:sz="0" w:space="0" w:color="auto"/>
            <w:bottom w:val="none" w:sz="0" w:space="0" w:color="auto"/>
            <w:right w:val="none" w:sz="0" w:space="0" w:color="auto"/>
          </w:divBdr>
        </w:div>
        <w:div w:id="133720862">
          <w:marLeft w:val="640"/>
          <w:marRight w:val="0"/>
          <w:marTop w:val="0"/>
          <w:marBottom w:val="0"/>
          <w:divBdr>
            <w:top w:val="none" w:sz="0" w:space="0" w:color="auto"/>
            <w:left w:val="none" w:sz="0" w:space="0" w:color="auto"/>
            <w:bottom w:val="none" w:sz="0" w:space="0" w:color="auto"/>
            <w:right w:val="none" w:sz="0" w:space="0" w:color="auto"/>
          </w:divBdr>
        </w:div>
        <w:div w:id="160706323">
          <w:marLeft w:val="640"/>
          <w:marRight w:val="0"/>
          <w:marTop w:val="0"/>
          <w:marBottom w:val="0"/>
          <w:divBdr>
            <w:top w:val="none" w:sz="0" w:space="0" w:color="auto"/>
            <w:left w:val="none" w:sz="0" w:space="0" w:color="auto"/>
            <w:bottom w:val="none" w:sz="0" w:space="0" w:color="auto"/>
            <w:right w:val="none" w:sz="0" w:space="0" w:color="auto"/>
          </w:divBdr>
        </w:div>
        <w:div w:id="232547835">
          <w:marLeft w:val="640"/>
          <w:marRight w:val="0"/>
          <w:marTop w:val="0"/>
          <w:marBottom w:val="0"/>
          <w:divBdr>
            <w:top w:val="none" w:sz="0" w:space="0" w:color="auto"/>
            <w:left w:val="none" w:sz="0" w:space="0" w:color="auto"/>
            <w:bottom w:val="none" w:sz="0" w:space="0" w:color="auto"/>
            <w:right w:val="none" w:sz="0" w:space="0" w:color="auto"/>
          </w:divBdr>
        </w:div>
        <w:div w:id="1770658599">
          <w:marLeft w:val="640"/>
          <w:marRight w:val="0"/>
          <w:marTop w:val="0"/>
          <w:marBottom w:val="0"/>
          <w:divBdr>
            <w:top w:val="none" w:sz="0" w:space="0" w:color="auto"/>
            <w:left w:val="none" w:sz="0" w:space="0" w:color="auto"/>
            <w:bottom w:val="none" w:sz="0" w:space="0" w:color="auto"/>
            <w:right w:val="none" w:sz="0" w:space="0" w:color="auto"/>
          </w:divBdr>
        </w:div>
        <w:div w:id="1006058802">
          <w:marLeft w:val="640"/>
          <w:marRight w:val="0"/>
          <w:marTop w:val="0"/>
          <w:marBottom w:val="0"/>
          <w:divBdr>
            <w:top w:val="none" w:sz="0" w:space="0" w:color="auto"/>
            <w:left w:val="none" w:sz="0" w:space="0" w:color="auto"/>
            <w:bottom w:val="none" w:sz="0" w:space="0" w:color="auto"/>
            <w:right w:val="none" w:sz="0" w:space="0" w:color="auto"/>
          </w:divBdr>
        </w:div>
        <w:div w:id="1383140788">
          <w:marLeft w:val="640"/>
          <w:marRight w:val="0"/>
          <w:marTop w:val="0"/>
          <w:marBottom w:val="0"/>
          <w:divBdr>
            <w:top w:val="none" w:sz="0" w:space="0" w:color="auto"/>
            <w:left w:val="none" w:sz="0" w:space="0" w:color="auto"/>
            <w:bottom w:val="none" w:sz="0" w:space="0" w:color="auto"/>
            <w:right w:val="none" w:sz="0" w:space="0" w:color="auto"/>
          </w:divBdr>
        </w:div>
        <w:div w:id="1049381911">
          <w:marLeft w:val="640"/>
          <w:marRight w:val="0"/>
          <w:marTop w:val="0"/>
          <w:marBottom w:val="0"/>
          <w:divBdr>
            <w:top w:val="none" w:sz="0" w:space="0" w:color="auto"/>
            <w:left w:val="none" w:sz="0" w:space="0" w:color="auto"/>
            <w:bottom w:val="none" w:sz="0" w:space="0" w:color="auto"/>
            <w:right w:val="none" w:sz="0" w:space="0" w:color="auto"/>
          </w:divBdr>
        </w:div>
        <w:div w:id="559752823">
          <w:marLeft w:val="640"/>
          <w:marRight w:val="0"/>
          <w:marTop w:val="0"/>
          <w:marBottom w:val="0"/>
          <w:divBdr>
            <w:top w:val="none" w:sz="0" w:space="0" w:color="auto"/>
            <w:left w:val="none" w:sz="0" w:space="0" w:color="auto"/>
            <w:bottom w:val="none" w:sz="0" w:space="0" w:color="auto"/>
            <w:right w:val="none" w:sz="0" w:space="0" w:color="auto"/>
          </w:divBdr>
        </w:div>
        <w:div w:id="1002513431">
          <w:marLeft w:val="640"/>
          <w:marRight w:val="0"/>
          <w:marTop w:val="0"/>
          <w:marBottom w:val="0"/>
          <w:divBdr>
            <w:top w:val="none" w:sz="0" w:space="0" w:color="auto"/>
            <w:left w:val="none" w:sz="0" w:space="0" w:color="auto"/>
            <w:bottom w:val="none" w:sz="0" w:space="0" w:color="auto"/>
            <w:right w:val="none" w:sz="0" w:space="0" w:color="auto"/>
          </w:divBdr>
        </w:div>
        <w:div w:id="490028190">
          <w:marLeft w:val="640"/>
          <w:marRight w:val="0"/>
          <w:marTop w:val="0"/>
          <w:marBottom w:val="0"/>
          <w:divBdr>
            <w:top w:val="none" w:sz="0" w:space="0" w:color="auto"/>
            <w:left w:val="none" w:sz="0" w:space="0" w:color="auto"/>
            <w:bottom w:val="none" w:sz="0" w:space="0" w:color="auto"/>
            <w:right w:val="none" w:sz="0" w:space="0" w:color="auto"/>
          </w:divBdr>
        </w:div>
        <w:div w:id="126970700">
          <w:marLeft w:val="640"/>
          <w:marRight w:val="0"/>
          <w:marTop w:val="0"/>
          <w:marBottom w:val="0"/>
          <w:divBdr>
            <w:top w:val="none" w:sz="0" w:space="0" w:color="auto"/>
            <w:left w:val="none" w:sz="0" w:space="0" w:color="auto"/>
            <w:bottom w:val="none" w:sz="0" w:space="0" w:color="auto"/>
            <w:right w:val="none" w:sz="0" w:space="0" w:color="auto"/>
          </w:divBdr>
        </w:div>
        <w:div w:id="1954091677">
          <w:marLeft w:val="640"/>
          <w:marRight w:val="0"/>
          <w:marTop w:val="0"/>
          <w:marBottom w:val="0"/>
          <w:divBdr>
            <w:top w:val="none" w:sz="0" w:space="0" w:color="auto"/>
            <w:left w:val="none" w:sz="0" w:space="0" w:color="auto"/>
            <w:bottom w:val="none" w:sz="0" w:space="0" w:color="auto"/>
            <w:right w:val="none" w:sz="0" w:space="0" w:color="auto"/>
          </w:divBdr>
        </w:div>
      </w:divsChild>
    </w:div>
    <w:div w:id="384333971">
      <w:bodyDiv w:val="1"/>
      <w:marLeft w:val="0"/>
      <w:marRight w:val="0"/>
      <w:marTop w:val="0"/>
      <w:marBottom w:val="0"/>
      <w:divBdr>
        <w:top w:val="none" w:sz="0" w:space="0" w:color="auto"/>
        <w:left w:val="none" w:sz="0" w:space="0" w:color="auto"/>
        <w:bottom w:val="none" w:sz="0" w:space="0" w:color="auto"/>
        <w:right w:val="none" w:sz="0" w:space="0" w:color="auto"/>
      </w:divBdr>
      <w:divsChild>
        <w:div w:id="1249581306">
          <w:marLeft w:val="640"/>
          <w:marRight w:val="0"/>
          <w:marTop w:val="0"/>
          <w:marBottom w:val="0"/>
          <w:divBdr>
            <w:top w:val="none" w:sz="0" w:space="0" w:color="auto"/>
            <w:left w:val="none" w:sz="0" w:space="0" w:color="auto"/>
            <w:bottom w:val="none" w:sz="0" w:space="0" w:color="auto"/>
            <w:right w:val="none" w:sz="0" w:space="0" w:color="auto"/>
          </w:divBdr>
        </w:div>
        <w:div w:id="1097939669">
          <w:marLeft w:val="640"/>
          <w:marRight w:val="0"/>
          <w:marTop w:val="0"/>
          <w:marBottom w:val="0"/>
          <w:divBdr>
            <w:top w:val="none" w:sz="0" w:space="0" w:color="auto"/>
            <w:left w:val="none" w:sz="0" w:space="0" w:color="auto"/>
            <w:bottom w:val="none" w:sz="0" w:space="0" w:color="auto"/>
            <w:right w:val="none" w:sz="0" w:space="0" w:color="auto"/>
          </w:divBdr>
        </w:div>
        <w:div w:id="440800545">
          <w:marLeft w:val="640"/>
          <w:marRight w:val="0"/>
          <w:marTop w:val="0"/>
          <w:marBottom w:val="0"/>
          <w:divBdr>
            <w:top w:val="none" w:sz="0" w:space="0" w:color="auto"/>
            <w:left w:val="none" w:sz="0" w:space="0" w:color="auto"/>
            <w:bottom w:val="none" w:sz="0" w:space="0" w:color="auto"/>
            <w:right w:val="none" w:sz="0" w:space="0" w:color="auto"/>
          </w:divBdr>
        </w:div>
        <w:div w:id="668823782">
          <w:marLeft w:val="640"/>
          <w:marRight w:val="0"/>
          <w:marTop w:val="0"/>
          <w:marBottom w:val="0"/>
          <w:divBdr>
            <w:top w:val="none" w:sz="0" w:space="0" w:color="auto"/>
            <w:left w:val="none" w:sz="0" w:space="0" w:color="auto"/>
            <w:bottom w:val="none" w:sz="0" w:space="0" w:color="auto"/>
            <w:right w:val="none" w:sz="0" w:space="0" w:color="auto"/>
          </w:divBdr>
        </w:div>
        <w:div w:id="1098912049">
          <w:marLeft w:val="640"/>
          <w:marRight w:val="0"/>
          <w:marTop w:val="0"/>
          <w:marBottom w:val="0"/>
          <w:divBdr>
            <w:top w:val="none" w:sz="0" w:space="0" w:color="auto"/>
            <w:left w:val="none" w:sz="0" w:space="0" w:color="auto"/>
            <w:bottom w:val="none" w:sz="0" w:space="0" w:color="auto"/>
            <w:right w:val="none" w:sz="0" w:space="0" w:color="auto"/>
          </w:divBdr>
        </w:div>
        <w:div w:id="551189856">
          <w:marLeft w:val="640"/>
          <w:marRight w:val="0"/>
          <w:marTop w:val="0"/>
          <w:marBottom w:val="0"/>
          <w:divBdr>
            <w:top w:val="none" w:sz="0" w:space="0" w:color="auto"/>
            <w:left w:val="none" w:sz="0" w:space="0" w:color="auto"/>
            <w:bottom w:val="none" w:sz="0" w:space="0" w:color="auto"/>
            <w:right w:val="none" w:sz="0" w:space="0" w:color="auto"/>
          </w:divBdr>
        </w:div>
        <w:div w:id="1947151041">
          <w:marLeft w:val="640"/>
          <w:marRight w:val="0"/>
          <w:marTop w:val="0"/>
          <w:marBottom w:val="0"/>
          <w:divBdr>
            <w:top w:val="none" w:sz="0" w:space="0" w:color="auto"/>
            <w:left w:val="none" w:sz="0" w:space="0" w:color="auto"/>
            <w:bottom w:val="none" w:sz="0" w:space="0" w:color="auto"/>
            <w:right w:val="none" w:sz="0" w:space="0" w:color="auto"/>
          </w:divBdr>
        </w:div>
        <w:div w:id="1356538284">
          <w:marLeft w:val="640"/>
          <w:marRight w:val="0"/>
          <w:marTop w:val="0"/>
          <w:marBottom w:val="0"/>
          <w:divBdr>
            <w:top w:val="none" w:sz="0" w:space="0" w:color="auto"/>
            <w:left w:val="none" w:sz="0" w:space="0" w:color="auto"/>
            <w:bottom w:val="none" w:sz="0" w:space="0" w:color="auto"/>
            <w:right w:val="none" w:sz="0" w:space="0" w:color="auto"/>
          </w:divBdr>
        </w:div>
        <w:div w:id="1238901251">
          <w:marLeft w:val="640"/>
          <w:marRight w:val="0"/>
          <w:marTop w:val="0"/>
          <w:marBottom w:val="0"/>
          <w:divBdr>
            <w:top w:val="none" w:sz="0" w:space="0" w:color="auto"/>
            <w:left w:val="none" w:sz="0" w:space="0" w:color="auto"/>
            <w:bottom w:val="none" w:sz="0" w:space="0" w:color="auto"/>
            <w:right w:val="none" w:sz="0" w:space="0" w:color="auto"/>
          </w:divBdr>
        </w:div>
        <w:div w:id="1337414944">
          <w:marLeft w:val="640"/>
          <w:marRight w:val="0"/>
          <w:marTop w:val="0"/>
          <w:marBottom w:val="0"/>
          <w:divBdr>
            <w:top w:val="none" w:sz="0" w:space="0" w:color="auto"/>
            <w:left w:val="none" w:sz="0" w:space="0" w:color="auto"/>
            <w:bottom w:val="none" w:sz="0" w:space="0" w:color="auto"/>
            <w:right w:val="none" w:sz="0" w:space="0" w:color="auto"/>
          </w:divBdr>
        </w:div>
        <w:div w:id="1566140391">
          <w:marLeft w:val="640"/>
          <w:marRight w:val="0"/>
          <w:marTop w:val="0"/>
          <w:marBottom w:val="0"/>
          <w:divBdr>
            <w:top w:val="none" w:sz="0" w:space="0" w:color="auto"/>
            <w:left w:val="none" w:sz="0" w:space="0" w:color="auto"/>
            <w:bottom w:val="none" w:sz="0" w:space="0" w:color="auto"/>
            <w:right w:val="none" w:sz="0" w:space="0" w:color="auto"/>
          </w:divBdr>
        </w:div>
        <w:div w:id="598872321">
          <w:marLeft w:val="640"/>
          <w:marRight w:val="0"/>
          <w:marTop w:val="0"/>
          <w:marBottom w:val="0"/>
          <w:divBdr>
            <w:top w:val="none" w:sz="0" w:space="0" w:color="auto"/>
            <w:left w:val="none" w:sz="0" w:space="0" w:color="auto"/>
            <w:bottom w:val="none" w:sz="0" w:space="0" w:color="auto"/>
            <w:right w:val="none" w:sz="0" w:space="0" w:color="auto"/>
          </w:divBdr>
        </w:div>
        <w:div w:id="1601252312">
          <w:marLeft w:val="640"/>
          <w:marRight w:val="0"/>
          <w:marTop w:val="0"/>
          <w:marBottom w:val="0"/>
          <w:divBdr>
            <w:top w:val="none" w:sz="0" w:space="0" w:color="auto"/>
            <w:left w:val="none" w:sz="0" w:space="0" w:color="auto"/>
            <w:bottom w:val="none" w:sz="0" w:space="0" w:color="auto"/>
            <w:right w:val="none" w:sz="0" w:space="0" w:color="auto"/>
          </w:divBdr>
        </w:div>
        <w:div w:id="231046065">
          <w:marLeft w:val="640"/>
          <w:marRight w:val="0"/>
          <w:marTop w:val="0"/>
          <w:marBottom w:val="0"/>
          <w:divBdr>
            <w:top w:val="none" w:sz="0" w:space="0" w:color="auto"/>
            <w:left w:val="none" w:sz="0" w:space="0" w:color="auto"/>
            <w:bottom w:val="none" w:sz="0" w:space="0" w:color="auto"/>
            <w:right w:val="none" w:sz="0" w:space="0" w:color="auto"/>
          </w:divBdr>
        </w:div>
        <w:div w:id="1682002549">
          <w:marLeft w:val="640"/>
          <w:marRight w:val="0"/>
          <w:marTop w:val="0"/>
          <w:marBottom w:val="0"/>
          <w:divBdr>
            <w:top w:val="none" w:sz="0" w:space="0" w:color="auto"/>
            <w:left w:val="none" w:sz="0" w:space="0" w:color="auto"/>
            <w:bottom w:val="none" w:sz="0" w:space="0" w:color="auto"/>
            <w:right w:val="none" w:sz="0" w:space="0" w:color="auto"/>
          </w:divBdr>
        </w:div>
        <w:div w:id="1977442328">
          <w:marLeft w:val="640"/>
          <w:marRight w:val="0"/>
          <w:marTop w:val="0"/>
          <w:marBottom w:val="0"/>
          <w:divBdr>
            <w:top w:val="none" w:sz="0" w:space="0" w:color="auto"/>
            <w:left w:val="none" w:sz="0" w:space="0" w:color="auto"/>
            <w:bottom w:val="none" w:sz="0" w:space="0" w:color="auto"/>
            <w:right w:val="none" w:sz="0" w:space="0" w:color="auto"/>
          </w:divBdr>
        </w:div>
        <w:div w:id="394160651">
          <w:marLeft w:val="640"/>
          <w:marRight w:val="0"/>
          <w:marTop w:val="0"/>
          <w:marBottom w:val="0"/>
          <w:divBdr>
            <w:top w:val="none" w:sz="0" w:space="0" w:color="auto"/>
            <w:left w:val="none" w:sz="0" w:space="0" w:color="auto"/>
            <w:bottom w:val="none" w:sz="0" w:space="0" w:color="auto"/>
            <w:right w:val="none" w:sz="0" w:space="0" w:color="auto"/>
          </w:divBdr>
        </w:div>
        <w:div w:id="1073090204">
          <w:marLeft w:val="640"/>
          <w:marRight w:val="0"/>
          <w:marTop w:val="0"/>
          <w:marBottom w:val="0"/>
          <w:divBdr>
            <w:top w:val="none" w:sz="0" w:space="0" w:color="auto"/>
            <w:left w:val="none" w:sz="0" w:space="0" w:color="auto"/>
            <w:bottom w:val="none" w:sz="0" w:space="0" w:color="auto"/>
            <w:right w:val="none" w:sz="0" w:space="0" w:color="auto"/>
          </w:divBdr>
        </w:div>
        <w:div w:id="37362159">
          <w:marLeft w:val="640"/>
          <w:marRight w:val="0"/>
          <w:marTop w:val="0"/>
          <w:marBottom w:val="0"/>
          <w:divBdr>
            <w:top w:val="none" w:sz="0" w:space="0" w:color="auto"/>
            <w:left w:val="none" w:sz="0" w:space="0" w:color="auto"/>
            <w:bottom w:val="none" w:sz="0" w:space="0" w:color="auto"/>
            <w:right w:val="none" w:sz="0" w:space="0" w:color="auto"/>
          </w:divBdr>
        </w:div>
        <w:div w:id="1676221211">
          <w:marLeft w:val="640"/>
          <w:marRight w:val="0"/>
          <w:marTop w:val="0"/>
          <w:marBottom w:val="0"/>
          <w:divBdr>
            <w:top w:val="none" w:sz="0" w:space="0" w:color="auto"/>
            <w:left w:val="none" w:sz="0" w:space="0" w:color="auto"/>
            <w:bottom w:val="none" w:sz="0" w:space="0" w:color="auto"/>
            <w:right w:val="none" w:sz="0" w:space="0" w:color="auto"/>
          </w:divBdr>
        </w:div>
        <w:div w:id="1874226768">
          <w:marLeft w:val="640"/>
          <w:marRight w:val="0"/>
          <w:marTop w:val="0"/>
          <w:marBottom w:val="0"/>
          <w:divBdr>
            <w:top w:val="none" w:sz="0" w:space="0" w:color="auto"/>
            <w:left w:val="none" w:sz="0" w:space="0" w:color="auto"/>
            <w:bottom w:val="none" w:sz="0" w:space="0" w:color="auto"/>
            <w:right w:val="none" w:sz="0" w:space="0" w:color="auto"/>
          </w:divBdr>
        </w:div>
        <w:div w:id="776369130">
          <w:marLeft w:val="640"/>
          <w:marRight w:val="0"/>
          <w:marTop w:val="0"/>
          <w:marBottom w:val="0"/>
          <w:divBdr>
            <w:top w:val="none" w:sz="0" w:space="0" w:color="auto"/>
            <w:left w:val="none" w:sz="0" w:space="0" w:color="auto"/>
            <w:bottom w:val="none" w:sz="0" w:space="0" w:color="auto"/>
            <w:right w:val="none" w:sz="0" w:space="0" w:color="auto"/>
          </w:divBdr>
        </w:div>
        <w:div w:id="142936989">
          <w:marLeft w:val="640"/>
          <w:marRight w:val="0"/>
          <w:marTop w:val="0"/>
          <w:marBottom w:val="0"/>
          <w:divBdr>
            <w:top w:val="none" w:sz="0" w:space="0" w:color="auto"/>
            <w:left w:val="none" w:sz="0" w:space="0" w:color="auto"/>
            <w:bottom w:val="none" w:sz="0" w:space="0" w:color="auto"/>
            <w:right w:val="none" w:sz="0" w:space="0" w:color="auto"/>
          </w:divBdr>
        </w:div>
        <w:div w:id="354841867">
          <w:marLeft w:val="640"/>
          <w:marRight w:val="0"/>
          <w:marTop w:val="0"/>
          <w:marBottom w:val="0"/>
          <w:divBdr>
            <w:top w:val="none" w:sz="0" w:space="0" w:color="auto"/>
            <w:left w:val="none" w:sz="0" w:space="0" w:color="auto"/>
            <w:bottom w:val="none" w:sz="0" w:space="0" w:color="auto"/>
            <w:right w:val="none" w:sz="0" w:space="0" w:color="auto"/>
          </w:divBdr>
        </w:div>
        <w:div w:id="1465931064">
          <w:marLeft w:val="640"/>
          <w:marRight w:val="0"/>
          <w:marTop w:val="0"/>
          <w:marBottom w:val="0"/>
          <w:divBdr>
            <w:top w:val="none" w:sz="0" w:space="0" w:color="auto"/>
            <w:left w:val="none" w:sz="0" w:space="0" w:color="auto"/>
            <w:bottom w:val="none" w:sz="0" w:space="0" w:color="auto"/>
            <w:right w:val="none" w:sz="0" w:space="0" w:color="auto"/>
          </w:divBdr>
        </w:div>
        <w:div w:id="1836459897">
          <w:marLeft w:val="640"/>
          <w:marRight w:val="0"/>
          <w:marTop w:val="0"/>
          <w:marBottom w:val="0"/>
          <w:divBdr>
            <w:top w:val="none" w:sz="0" w:space="0" w:color="auto"/>
            <w:left w:val="none" w:sz="0" w:space="0" w:color="auto"/>
            <w:bottom w:val="none" w:sz="0" w:space="0" w:color="auto"/>
            <w:right w:val="none" w:sz="0" w:space="0" w:color="auto"/>
          </w:divBdr>
        </w:div>
        <w:div w:id="1873107437">
          <w:marLeft w:val="640"/>
          <w:marRight w:val="0"/>
          <w:marTop w:val="0"/>
          <w:marBottom w:val="0"/>
          <w:divBdr>
            <w:top w:val="none" w:sz="0" w:space="0" w:color="auto"/>
            <w:left w:val="none" w:sz="0" w:space="0" w:color="auto"/>
            <w:bottom w:val="none" w:sz="0" w:space="0" w:color="auto"/>
            <w:right w:val="none" w:sz="0" w:space="0" w:color="auto"/>
          </w:divBdr>
        </w:div>
        <w:div w:id="1816986928">
          <w:marLeft w:val="640"/>
          <w:marRight w:val="0"/>
          <w:marTop w:val="0"/>
          <w:marBottom w:val="0"/>
          <w:divBdr>
            <w:top w:val="none" w:sz="0" w:space="0" w:color="auto"/>
            <w:left w:val="none" w:sz="0" w:space="0" w:color="auto"/>
            <w:bottom w:val="none" w:sz="0" w:space="0" w:color="auto"/>
            <w:right w:val="none" w:sz="0" w:space="0" w:color="auto"/>
          </w:divBdr>
        </w:div>
        <w:div w:id="501430785">
          <w:marLeft w:val="640"/>
          <w:marRight w:val="0"/>
          <w:marTop w:val="0"/>
          <w:marBottom w:val="0"/>
          <w:divBdr>
            <w:top w:val="none" w:sz="0" w:space="0" w:color="auto"/>
            <w:left w:val="none" w:sz="0" w:space="0" w:color="auto"/>
            <w:bottom w:val="none" w:sz="0" w:space="0" w:color="auto"/>
            <w:right w:val="none" w:sz="0" w:space="0" w:color="auto"/>
          </w:divBdr>
        </w:div>
        <w:div w:id="1254320518">
          <w:marLeft w:val="640"/>
          <w:marRight w:val="0"/>
          <w:marTop w:val="0"/>
          <w:marBottom w:val="0"/>
          <w:divBdr>
            <w:top w:val="none" w:sz="0" w:space="0" w:color="auto"/>
            <w:left w:val="none" w:sz="0" w:space="0" w:color="auto"/>
            <w:bottom w:val="none" w:sz="0" w:space="0" w:color="auto"/>
            <w:right w:val="none" w:sz="0" w:space="0" w:color="auto"/>
          </w:divBdr>
        </w:div>
        <w:div w:id="1498350386">
          <w:marLeft w:val="640"/>
          <w:marRight w:val="0"/>
          <w:marTop w:val="0"/>
          <w:marBottom w:val="0"/>
          <w:divBdr>
            <w:top w:val="none" w:sz="0" w:space="0" w:color="auto"/>
            <w:left w:val="none" w:sz="0" w:space="0" w:color="auto"/>
            <w:bottom w:val="none" w:sz="0" w:space="0" w:color="auto"/>
            <w:right w:val="none" w:sz="0" w:space="0" w:color="auto"/>
          </w:divBdr>
        </w:div>
        <w:div w:id="504438916">
          <w:marLeft w:val="640"/>
          <w:marRight w:val="0"/>
          <w:marTop w:val="0"/>
          <w:marBottom w:val="0"/>
          <w:divBdr>
            <w:top w:val="none" w:sz="0" w:space="0" w:color="auto"/>
            <w:left w:val="none" w:sz="0" w:space="0" w:color="auto"/>
            <w:bottom w:val="none" w:sz="0" w:space="0" w:color="auto"/>
            <w:right w:val="none" w:sz="0" w:space="0" w:color="auto"/>
          </w:divBdr>
        </w:div>
        <w:div w:id="30617663">
          <w:marLeft w:val="640"/>
          <w:marRight w:val="0"/>
          <w:marTop w:val="0"/>
          <w:marBottom w:val="0"/>
          <w:divBdr>
            <w:top w:val="none" w:sz="0" w:space="0" w:color="auto"/>
            <w:left w:val="none" w:sz="0" w:space="0" w:color="auto"/>
            <w:bottom w:val="none" w:sz="0" w:space="0" w:color="auto"/>
            <w:right w:val="none" w:sz="0" w:space="0" w:color="auto"/>
          </w:divBdr>
        </w:div>
        <w:div w:id="150143048">
          <w:marLeft w:val="640"/>
          <w:marRight w:val="0"/>
          <w:marTop w:val="0"/>
          <w:marBottom w:val="0"/>
          <w:divBdr>
            <w:top w:val="none" w:sz="0" w:space="0" w:color="auto"/>
            <w:left w:val="none" w:sz="0" w:space="0" w:color="auto"/>
            <w:bottom w:val="none" w:sz="0" w:space="0" w:color="auto"/>
            <w:right w:val="none" w:sz="0" w:space="0" w:color="auto"/>
          </w:divBdr>
        </w:div>
        <w:div w:id="1655837801">
          <w:marLeft w:val="640"/>
          <w:marRight w:val="0"/>
          <w:marTop w:val="0"/>
          <w:marBottom w:val="0"/>
          <w:divBdr>
            <w:top w:val="none" w:sz="0" w:space="0" w:color="auto"/>
            <w:left w:val="none" w:sz="0" w:space="0" w:color="auto"/>
            <w:bottom w:val="none" w:sz="0" w:space="0" w:color="auto"/>
            <w:right w:val="none" w:sz="0" w:space="0" w:color="auto"/>
          </w:divBdr>
        </w:div>
        <w:div w:id="68236009">
          <w:marLeft w:val="640"/>
          <w:marRight w:val="0"/>
          <w:marTop w:val="0"/>
          <w:marBottom w:val="0"/>
          <w:divBdr>
            <w:top w:val="none" w:sz="0" w:space="0" w:color="auto"/>
            <w:left w:val="none" w:sz="0" w:space="0" w:color="auto"/>
            <w:bottom w:val="none" w:sz="0" w:space="0" w:color="auto"/>
            <w:right w:val="none" w:sz="0" w:space="0" w:color="auto"/>
          </w:divBdr>
        </w:div>
        <w:div w:id="906694327">
          <w:marLeft w:val="640"/>
          <w:marRight w:val="0"/>
          <w:marTop w:val="0"/>
          <w:marBottom w:val="0"/>
          <w:divBdr>
            <w:top w:val="none" w:sz="0" w:space="0" w:color="auto"/>
            <w:left w:val="none" w:sz="0" w:space="0" w:color="auto"/>
            <w:bottom w:val="none" w:sz="0" w:space="0" w:color="auto"/>
            <w:right w:val="none" w:sz="0" w:space="0" w:color="auto"/>
          </w:divBdr>
        </w:div>
        <w:div w:id="158157715">
          <w:marLeft w:val="640"/>
          <w:marRight w:val="0"/>
          <w:marTop w:val="0"/>
          <w:marBottom w:val="0"/>
          <w:divBdr>
            <w:top w:val="none" w:sz="0" w:space="0" w:color="auto"/>
            <w:left w:val="none" w:sz="0" w:space="0" w:color="auto"/>
            <w:bottom w:val="none" w:sz="0" w:space="0" w:color="auto"/>
            <w:right w:val="none" w:sz="0" w:space="0" w:color="auto"/>
          </w:divBdr>
        </w:div>
        <w:div w:id="1521892008">
          <w:marLeft w:val="640"/>
          <w:marRight w:val="0"/>
          <w:marTop w:val="0"/>
          <w:marBottom w:val="0"/>
          <w:divBdr>
            <w:top w:val="none" w:sz="0" w:space="0" w:color="auto"/>
            <w:left w:val="none" w:sz="0" w:space="0" w:color="auto"/>
            <w:bottom w:val="none" w:sz="0" w:space="0" w:color="auto"/>
            <w:right w:val="none" w:sz="0" w:space="0" w:color="auto"/>
          </w:divBdr>
        </w:div>
        <w:div w:id="1610504671">
          <w:marLeft w:val="640"/>
          <w:marRight w:val="0"/>
          <w:marTop w:val="0"/>
          <w:marBottom w:val="0"/>
          <w:divBdr>
            <w:top w:val="none" w:sz="0" w:space="0" w:color="auto"/>
            <w:left w:val="none" w:sz="0" w:space="0" w:color="auto"/>
            <w:bottom w:val="none" w:sz="0" w:space="0" w:color="auto"/>
            <w:right w:val="none" w:sz="0" w:space="0" w:color="auto"/>
          </w:divBdr>
        </w:div>
        <w:div w:id="1671060971">
          <w:marLeft w:val="640"/>
          <w:marRight w:val="0"/>
          <w:marTop w:val="0"/>
          <w:marBottom w:val="0"/>
          <w:divBdr>
            <w:top w:val="none" w:sz="0" w:space="0" w:color="auto"/>
            <w:left w:val="none" w:sz="0" w:space="0" w:color="auto"/>
            <w:bottom w:val="none" w:sz="0" w:space="0" w:color="auto"/>
            <w:right w:val="none" w:sz="0" w:space="0" w:color="auto"/>
          </w:divBdr>
        </w:div>
        <w:div w:id="344944986">
          <w:marLeft w:val="640"/>
          <w:marRight w:val="0"/>
          <w:marTop w:val="0"/>
          <w:marBottom w:val="0"/>
          <w:divBdr>
            <w:top w:val="none" w:sz="0" w:space="0" w:color="auto"/>
            <w:left w:val="none" w:sz="0" w:space="0" w:color="auto"/>
            <w:bottom w:val="none" w:sz="0" w:space="0" w:color="auto"/>
            <w:right w:val="none" w:sz="0" w:space="0" w:color="auto"/>
          </w:divBdr>
        </w:div>
        <w:div w:id="649403754">
          <w:marLeft w:val="640"/>
          <w:marRight w:val="0"/>
          <w:marTop w:val="0"/>
          <w:marBottom w:val="0"/>
          <w:divBdr>
            <w:top w:val="none" w:sz="0" w:space="0" w:color="auto"/>
            <w:left w:val="none" w:sz="0" w:space="0" w:color="auto"/>
            <w:bottom w:val="none" w:sz="0" w:space="0" w:color="auto"/>
            <w:right w:val="none" w:sz="0" w:space="0" w:color="auto"/>
          </w:divBdr>
        </w:div>
        <w:div w:id="1926910643">
          <w:marLeft w:val="640"/>
          <w:marRight w:val="0"/>
          <w:marTop w:val="0"/>
          <w:marBottom w:val="0"/>
          <w:divBdr>
            <w:top w:val="none" w:sz="0" w:space="0" w:color="auto"/>
            <w:left w:val="none" w:sz="0" w:space="0" w:color="auto"/>
            <w:bottom w:val="none" w:sz="0" w:space="0" w:color="auto"/>
            <w:right w:val="none" w:sz="0" w:space="0" w:color="auto"/>
          </w:divBdr>
        </w:div>
        <w:div w:id="994989268">
          <w:marLeft w:val="640"/>
          <w:marRight w:val="0"/>
          <w:marTop w:val="0"/>
          <w:marBottom w:val="0"/>
          <w:divBdr>
            <w:top w:val="none" w:sz="0" w:space="0" w:color="auto"/>
            <w:left w:val="none" w:sz="0" w:space="0" w:color="auto"/>
            <w:bottom w:val="none" w:sz="0" w:space="0" w:color="auto"/>
            <w:right w:val="none" w:sz="0" w:space="0" w:color="auto"/>
          </w:divBdr>
        </w:div>
        <w:div w:id="1518619368">
          <w:marLeft w:val="640"/>
          <w:marRight w:val="0"/>
          <w:marTop w:val="0"/>
          <w:marBottom w:val="0"/>
          <w:divBdr>
            <w:top w:val="none" w:sz="0" w:space="0" w:color="auto"/>
            <w:left w:val="none" w:sz="0" w:space="0" w:color="auto"/>
            <w:bottom w:val="none" w:sz="0" w:space="0" w:color="auto"/>
            <w:right w:val="none" w:sz="0" w:space="0" w:color="auto"/>
          </w:divBdr>
        </w:div>
        <w:div w:id="1093668678">
          <w:marLeft w:val="640"/>
          <w:marRight w:val="0"/>
          <w:marTop w:val="0"/>
          <w:marBottom w:val="0"/>
          <w:divBdr>
            <w:top w:val="none" w:sz="0" w:space="0" w:color="auto"/>
            <w:left w:val="none" w:sz="0" w:space="0" w:color="auto"/>
            <w:bottom w:val="none" w:sz="0" w:space="0" w:color="auto"/>
            <w:right w:val="none" w:sz="0" w:space="0" w:color="auto"/>
          </w:divBdr>
        </w:div>
        <w:div w:id="1873302068">
          <w:marLeft w:val="640"/>
          <w:marRight w:val="0"/>
          <w:marTop w:val="0"/>
          <w:marBottom w:val="0"/>
          <w:divBdr>
            <w:top w:val="none" w:sz="0" w:space="0" w:color="auto"/>
            <w:left w:val="none" w:sz="0" w:space="0" w:color="auto"/>
            <w:bottom w:val="none" w:sz="0" w:space="0" w:color="auto"/>
            <w:right w:val="none" w:sz="0" w:space="0" w:color="auto"/>
          </w:divBdr>
        </w:div>
        <w:div w:id="577518179">
          <w:marLeft w:val="640"/>
          <w:marRight w:val="0"/>
          <w:marTop w:val="0"/>
          <w:marBottom w:val="0"/>
          <w:divBdr>
            <w:top w:val="none" w:sz="0" w:space="0" w:color="auto"/>
            <w:left w:val="none" w:sz="0" w:space="0" w:color="auto"/>
            <w:bottom w:val="none" w:sz="0" w:space="0" w:color="auto"/>
            <w:right w:val="none" w:sz="0" w:space="0" w:color="auto"/>
          </w:divBdr>
        </w:div>
        <w:div w:id="236063798">
          <w:marLeft w:val="640"/>
          <w:marRight w:val="0"/>
          <w:marTop w:val="0"/>
          <w:marBottom w:val="0"/>
          <w:divBdr>
            <w:top w:val="none" w:sz="0" w:space="0" w:color="auto"/>
            <w:left w:val="none" w:sz="0" w:space="0" w:color="auto"/>
            <w:bottom w:val="none" w:sz="0" w:space="0" w:color="auto"/>
            <w:right w:val="none" w:sz="0" w:space="0" w:color="auto"/>
          </w:divBdr>
        </w:div>
        <w:div w:id="225841897">
          <w:marLeft w:val="640"/>
          <w:marRight w:val="0"/>
          <w:marTop w:val="0"/>
          <w:marBottom w:val="0"/>
          <w:divBdr>
            <w:top w:val="none" w:sz="0" w:space="0" w:color="auto"/>
            <w:left w:val="none" w:sz="0" w:space="0" w:color="auto"/>
            <w:bottom w:val="none" w:sz="0" w:space="0" w:color="auto"/>
            <w:right w:val="none" w:sz="0" w:space="0" w:color="auto"/>
          </w:divBdr>
        </w:div>
        <w:div w:id="86931094">
          <w:marLeft w:val="640"/>
          <w:marRight w:val="0"/>
          <w:marTop w:val="0"/>
          <w:marBottom w:val="0"/>
          <w:divBdr>
            <w:top w:val="none" w:sz="0" w:space="0" w:color="auto"/>
            <w:left w:val="none" w:sz="0" w:space="0" w:color="auto"/>
            <w:bottom w:val="none" w:sz="0" w:space="0" w:color="auto"/>
            <w:right w:val="none" w:sz="0" w:space="0" w:color="auto"/>
          </w:divBdr>
        </w:div>
        <w:div w:id="138812663">
          <w:marLeft w:val="640"/>
          <w:marRight w:val="0"/>
          <w:marTop w:val="0"/>
          <w:marBottom w:val="0"/>
          <w:divBdr>
            <w:top w:val="none" w:sz="0" w:space="0" w:color="auto"/>
            <w:left w:val="none" w:sz="0" w:space="0" w:color="auto"/>
            <w:bottom w:val="none" w:sz="0" w:space="0" w:color="auto"/>
            <w:right w:val="none" w:sz="0" w:space="0" w:color="auto"/>
          </w:divBdr>
        </w:div>
        <w:div w:id="916403597">
          <w:marLeft w:val="640"/>
          <w:marRight w:val="0"/>
          <w:marTop w:val="0"/>
          <w:marBottom w:val="0"/>
          <w:divBdr>
            <w:top w:val="none" w:sz="0" w:space="0" w:color="auto"/>
            <w:left w:val="none" w:sz="0" w:space="0" w:color="auto"/>
            <w:bottom w:val="none" w:sz="0" w:space="0" w:color="auto"/>
            <w:right w:val="none" w:sz="0" w:space="0" w:color="auto"/>
          </w:divBdr>
        </w:div>
        <w:div w:id="1951626895">
          <w:marLeft w:val="640"/>
          <w:marRight w:val="0"/>
          <w:marTop w:val="0"/>
          <w:marBottom w:val="0"/>
          <w:divBdr>
            <w:top w:val="none" w:sz="0" w:space="0" w:color="auto"/>
            <w:left w:val="none" w:sz="0" w:space="0" w:color="auto"/>
            <w:bottom w:val="none" w:sz="0" w:space="0" w:color="auto"/>
            <w:right w:val="none" w:sz="0" w:space="0" w:color="auto"/>
          </w:divBdr>
        </w:div>
        <w:div w:id="2070810709">
          <w:marLeft w:val="640"/>
          <w:marRight w:val="0"/>
          <w:marTop w:val="0"/>
          <w:marBottom w:val="0"/>
          <w:divBdr>
            <w:top w:val="none" w:sz="0" w:space="0" w:color="auto"/>
            <w:left w:val="none" w:sz="0" w:space="0" w:color="auto"/>
            <w:bottom w:val="none" w:sz="0" w:space="0" w:color="auto"/>
            <w:right w:val="none" w:sz="0" w:space="0" w:color="auto"/>
          </w:divBdr>
        </w:div>
        <w:div w:id="550120563">
          <w:marLeft w:val="640"/>
          <w:marRight w:val="0"/>
          <w:marTop w:val="0"/>
          <w:marBottom w:val="0"/>
          <w:divBdr>
            <w:top w:val="none" w:sz="0" w:space="0" w:color="auto"/>
            <w:left w:val="none" w:sz="0" w:space="0" w:color="auto"/>
            <w:bottom w:val="none" w:sz="0" w:space="0" w:color="auto"/>
            <w:right w:val="none" w:sz="0" w:space="0" w:color="auto"/>
          </w:divBdr>
        </w:div>
        <w:div w:id="1551763212">
          <w:marLeft w:val="640"/>
          <w:marRight w:val="0"/>
          <w:marTop w:val="0"/>
          <w:marBottom w:val="0"/>
          <w:divBdr>
            <w:top w:val="none" w:sz="0" w:space="0" w:color="auto"/>
            <w:left w:val="none" w:sz="0" w:space="0" w:color="auto"/>
            <w:bottom w:val="none" w:sz="0" w:space="0" w:color="auto"/>
            <w:right w:val="none" w:sz="0" w:space="0" w:color="auto"/>
          </w:divBdr>
        </w:div>
        <w:div w:id="1527332194">
          <w:marLeft w:val="640"/>
          <w:marRight w:val="0"/>
          <w:marTop w:val="0"/>
          <w:marBottom w:val="0"/>
          <w:divBdr>
            <w:top w:val="none" w:sz="0" w:space="0" w:color="auto"/>
            <w:left w:val="none" w:sz="0" w:space="0" w:color="auto"/>
            <w:bottom w:val="none" w:sz="0" w:space="0" w:color="auto"/>
            <w:right w:val="none" w:sz="0" w:space="0" w:color="auto"/>
          </w:divBdr>
        </w:div>
        <w:div w:id="22290174">
          <w:marLeft w:val="640"/>
          <w:marRight w:val="0"/>
          <w:marTop w:val="0"/>
          <w:marBottom w:val="0"/>
          <w:divBdr>
            <w:top w:val="none" w:sz="0" w:space="0" w:color="auto"/>
            <w:left w:val="none" w:sz="0" w:space="0" w:color="auto"/>
            <w:bottom w:val="none" w:sz="0" w:space="0" w:color="auto"/>
            <w:right w:val="none" w:sz="0" w:space="0" w:color="auto"/>
          </w:divBdr>
        </w:div>
        <w:div w:id="235476687">
          <w:marLeft w:val="640"/>
          <w:marRight w:val="0"/>
          <w:marTop w:val="0"/>
          <w:marBottom w:val="0"/>
          <w:divBdr>
            <w:top w:val="none" w:sz="0" w:space="0" w:color="auto"/>
            <w:left w:val="none" w:sz="0" w:space="0" w:color="auto"/>
            <w:bottom w:val="none" w:sz="0" w:space="0" w:color="auto"/>
            <w:right w:val="none" w:sz="0" w:space="0" w:color="auto"/>
          </w:divBdr>
        </w:div>
        <w:div w:id="432894429">
          <w:marLeft w:val="640"/>
          <w:marRight w:val="0"/>
          <w:marTop w:val="0"/>
          <w:marBottom w:val="0"/>
          <w:divBdr>
            <w:top w:val="none" w:sz="0" w:space="0" w:color="auto"/>
            <w:left w:val="none" w:sz="0" w:space="0" w:color="auto"/>
            <w:bottom w:val="none" w:sz="0" w:space="0" w:color="auto"/>
            <w:right w:val="none" w:sz="0" w:space="0" w:color="auto"/>
          </w:divBdr>
        </w:div>
        <w:div w:id="1446340189">
          <w:marLeft w:val="640"/>
          <w:marRight w:val="0"/>
          <w:marTop w:val="0"/>
          <w:marBottom w:val="0"/>
          <w:divBdr>
            <w:top w:val="none" w:sz="0" w:space="0" w:color="auto"/>
            <w:left w:val="none" w:sz="0" w:space="0" w:color="auto"/>
            <w:bottom w:val="none" w:sz="0" w:space="0" w:color="auto"/>
            <w:right w:val="none" w:sz="0" w:space="0" w:color="auto"/>
          </w:divBdr>
        </w:div>
        <w:div w:id="541791044">
          <w:marLeft w:val="640"/>
          <w:marRight w:val="0"/>
          <w:marTop w:val="0"/>
          <w:marBottom w:val="0"/>
          <w:divBdr>
            <w:top w:val="none" w:sz="0" w:space="0" w:color="auto"/>
            <w:left w:val="none" w:sz="0" w:space="0" w:color="auto"/>
            <w:bottom w:val="none" w:sz="0" w:space="0" w:color="auto"/>
            <w:right w:val="none" w:sz="0" w:space="0" w:color="auto"/>
          </w:divBdr>
        </w:div>
        <w:div w:id="432896593">
          <w:marLeft w:val="640"/>
          <w:marRight w:val="0"/>
          <w:marTop w:val="0"/>
          <w:marBottom w:val="0"/>
          <w:divBdr>
            <w:top w:val="none" w:sz="0" w:space="0" w:color="auto"/>
            <w:left w:val="none" w:sz="0" w:space="0" w:color="auto"/>
            <w:bottom w:val="none" w:sz="0" w:space="0" w:color="auto"/>
            <w:right w:val="none" w:sz="0" w:space="0" w:color="auto"/>
          </w:divBdr>
        </w:div>
        <w:div w:id="337848543">
          <w:marLeft w:val="640"/>
          <w:marRight w:val="0"/>
          <w:marTop w:val="0"/>
          <w:marBottom w:val="0"/>
          <w:divBdr>
            <w:top w:val="none" w:sz="0" w:space="0" w:color="auto"/>
            <w:left w:val="none" w:sz="0" w:space="0" w:color="auto"/>
            <w:bottom w:val="none" w:sz="0" w:space="0" w:color="auto"/>
            <w:right w:val="none" w:sz="0" w:space="0" w:color="auto"/>
          </w:divBdr>
        </w:div>
      </w:divsChild>
    </w:div>
    <w:div w:id="388309774">
      <w:bodyDiv w:val="1"/>
      <w:marLeft w:val="0"/>
      <w:marRight w:val="0"/>
      <w:marTop w:val="0"/>
      <w:marBottom w:val="0"/>
      <w:divBdr>
        <w:top w:val="none" w:sz="0" w:space="0" w:color="auto"/>
        <w:left w:val="none" w:sz="0" w:space="0" w:color="auto"/>
        <w:bottom w:val="none" w:sz="0" w:space="0" w:color="auto"/>
        <w:right w:val="none" w:sz="0" w:space="0" w:color="auto"/>
      </w:divBdr>
    </w:div>
    <w:div w:id="390931782">
      <w:bodyDiv w:val="1"/>
      <w:marLeft w:val="0"/>
      <w:marRight w:val="0"/>
      <w:marTop w:val="0"/>
      <w:marBottom w:val="0"/>
      <w:divBdr>
        <w:top w:val="none" w:sz="0" w:space="0" w:color="auto"/>
        <w:left w:val="none" w:sz="0" w:space="0" w:color="auto"/>
        <w:bottom w:val="none" w:sz="0" w:space="0" w:color="auto"/>
        <w:right w:val="none" w:sz="0" w:space="0" w:color="auto"/>
      </w:divBdr>
      <w:divsChild>
        <w:div w:id="1026756795">
          <w:marLeft w:val="640"/>
          <w:marRight w:val="0"/>
          <w:marTop w:val="0"/>
          <w:marBottom w:val="0"/>
          <w:divBdr>
            <w:top w:val="none" w:sz="0" w:space="0" w:color="auto"/>
            <w:left w:val="none" w:sz="0" w:space="0" w:color="auto"/>
            <w:bottom w:val="none" w:sz="0" w:space="0" w:color="auto"/>
            <w:right w:val="none" w:sz="0" w:space="0" w:color="auto"/>
          </w:divBdr>
        </w:div>
        <w:div w:id="1559584749">
          <w:marLeft w:val="640"/>
          <w:marRight w:val="0"/>
          <w:marTop w:val="0"/>
          <w:marBottom w:val="0"/>
          <w:divBdr>
            <w:top w:val="none" w:sz="0" w:space="0" w:color="auto"/>
            <w:left w:val="none" w:sz="0" w:space="0" w:color="auto"/>
            <w:bottom w:val="none" w:sz="0" w:space="0" w:color="auto"/>
            <w:right w:val="none" w:sz="0" w:space="0" w:color="auto"/>
          </w:divBdr>
        </w:div>
        <w:div w:id="744687306">
          <w:marLeft w:val="640"/>
          <w:marRight w:val="0"/>
          <w:marTop w:val="0"/>
          <w:marBottom w:val="0"/>
          <w:divBdr>
            <w:top w:val="none" w:sz="0" w:space="0" w:color="auto"/>
            <w:left w:val="none" w:sz="0" w:space="0" w:color="auto"/>
            <w:bottom w:val="none" w:sz="0" w:space="0" w:color="auto"/>
            <w:right w:val="none" w:sz="0" w:space="0" w:color="auto"/>
          </w:divBdr>
        </w:div>
        <w:div w:id="1983919380">
          <w:marLeft w:val="640"/>
          <w:marRight w:val="0"/>
          <w:marTop w:val="0"/>
          <w:marBottom w:val="0"/>
          <w:divBdr>
            <w:top w:val="none" w:sz="0" w:space="0" w:color="auto"/>
            <w:left w:val="none" w:sz="0" w:space="0" w:color="auto"/>
            <w:bottom w:val="none" w:sz="0" w:space="0" w:color="auto"/>
            <w:right w:val="none" w:sz="0" w:space="0" w:color="auto"/>
          </w:divBdr>
        </w:div>
        <w:div w:id="1593276348">
          <w:marLeft w:val="640"/>
          <w:marRight w:val="0"/>
          <w:marTop w:val="0"/>
          <w:marBottom w:val="0"/>
          <w:divBdr>
            <w:top w:val="none" w:sz="0" w:space="0" w:color="auto"/>
            <w:left w:val="none" w:sz="0" w:space="0" w:color="auto"/>
            <w:bottom w:val="none" w:sz="0" w:space="0" w:color="auto"/>
            <w:right w:val="none" w:sz="0" w:space="0" w:color="auto"/>
          </w:divBdr>
        </w:div>
        <w:div w:id="194318904">
          <w:marLeft w:val="640"/>
          <w:marRight w:val="0"/>
          <w:marTop w:val="0"/>
          <w:marBottom w:val="0"/>
          <w:divBdr>
            <w:top w:val="none" w:sz="0" w:space="0" w:color="auto"/>
            <w:left w:val="none" w:sz="0" w:space="0" w:color="auto"/>
            <w:bottom w:val="none" w:sz="0" w:space="0" w:color="auto"/>
            <w:right w:val="none" w:sz="0" w:space="0" w:color="auto"/>
          </w:divBdr>
        </w:div>
        <w:div w:id="1976063589">
          <w:marLeft w:val="640"/>
          <w:marRight w:val="0"/>
          <w:marTop w:val="0"/>
          <w:marBottom w:val="0"/>
          <w:divBdr>
            <w:top w:val="none" w:sz="0" w:space="0" w:color="auto"/>
            <w:left w:val="none" w:sz="0" w:space="0" w:color="auto"/>
            <w:bottom w:val="none" w:sz="0" w:space="0" w:color="auto"/>
            <w:right w:val="none" w:sz="0" w:space="0" w:color="auto"/>
          </w:divBdr>
        </w:div>
        <w:div w:id="1918324691">
          <w:marLeft w:val="640"/>
          <w:marRight w:val="0"/>
          <w:marTop w:val="0"/>
          <w:marBottom w:val="0"/>
          <w:divBdr>
            <w:top w:val="none" w:sz="0" w:space="0" w:color="auto"/>
            <w:left w:val="none" w:sz="0" w:space="0" w:color="auto"/>
            <w:bottom w:val="none" w:sz="0" w:space="0" w:color="auto"/>
            <w:right w:val="none" w:sz="0" w:space="0" w:color="auto"/>
          </w:divBdr>
        </w:div>
        <w:div w:id="1599487265">
          <w:marLeft w:val="640"/>
          <w:marRight w:val="0"/>
          <w:marTop w:val="0"/>
          <w:marBottom w:val="0"/>
          <w:divBdr>
            <w:top w:val="none" w:sz="0" w:space="0" w:color="auto"/>
            <w:left w:val="none" w:sz="0" w:space="0" w:color="auto"/>
            <w:bottom w:val="none" w:sz="0" w:space="0" w:color="auto"/>
            <w:right w:val="none" w:sz="0" w:space="0" w:color="auto"/>
          </w:divBdr>
        </w:div>
        <w:div w:id="1084688052">
          <w:marLeft w:val="640"/>
          <w:marRight w:val="0"/>
          <w:marTop w:val="0"/>
          <w:marBottom w:val="0"/>
          <w:divBdr>
            <w:top w:val="none" w:sz="0" w:space="0" w:color="auto"/>
            <w:left w:val="none" w:sz="0" w:space="0" w:color="auto"/>
            <w:bottom w:val="none" w:sz="0" w:space="0" w:color="auto"/>
            <w:right w:val="none" w:sz="0" w:space="0" w:color="auto"/>
          </w:divBdr>
        </w:div>
        <w:div w:id="580333735">
          <w:marLeft w:val="640"/>
          <w:marRight w:val="0"/>
          <w:marTop w:val="0"/>
          <w:marBottom w:val="0"/>
          <w:divBdr>
            <w:top w:val="none" w:sz="0" w:space="0" w:color="auto"/>
            <w:left w:val="none" w:sz="0" w:space="0" w:color="auto"/>
            <w:bottom w:val="none" w:sz="0" w:space="0" w:color="auto"/>
            <w:right w:val="none" w:sz="0" w:space="0" w:color="auto"/>
          </w:divBdr>
        </w:div>
        <w:div w:id="88353898">
          <w:marLeft w:val="640"/>
          <w:marRight w:val="0"/>
          <w:marTop w:val="0"/>
          <w:marBottom w:val="0"/>
          <w:divBdr>
            <w:top w:val="none" w:sz="0" w:space="0" w:color="auto"/>
            <w:left w:val="none" w:sz="0" w:space="0" w:color="auto"/>
            <w:bottom w:val="none" w:sz="0" w:space="0" w:color="auto"/>
            <w:right w:val="none" w:sz="0" w:space="0" w:color="auto"/>
          </w:divBdr>
        </w:div>
        <w:div w:id="1802115655">
          <w:marLeft w:val="640"/>
          <w:marRight w:val="0"/>
          <w:marTop w:val="0"/>
          <w:marBottom w:val="0"/>
          <w:divBdr>
            <w:top w:val="none" w:sz="0" w:space="0" w:color="auto"/>
            <w:left w:val="none" w:sz="0" w:space="0" w:color="auto"/>
            <w:bottom w:val="none" w:sz="0" w:space="0" w:color="auto"/>
            <w:right w:val="none" w:sz="0" w:space="0" w:color="auto"/>
          </w:divBdr>
        </w:div>
        <w:div w:id="603927172">
          <w:marLeft w:val="640"/>
          <w:marRight w:val="0"/>
          <w:marTop w:val="0"/>
          <w:marBottom w:val="0"/>
          <w:divBdr>
            <w:top w:val="none" w:sz="0" w:space="0" w:color="auto"/>
            <w:left w:val="none" w:sz="0" w:space="0" w:color="auto"/>
            <w:bottom w:val="none" w:sz="0" w:space="0" w:color="auto"/>
            <w:right w:val="none" w:sz="0" w:space="0" w:color="auto"/>
          </w:divBdr>
        </w:div>
        <w:div w:id="237177787">
          <w:marLeft w:val="640"/>
          <w:marRight w:val="0"/>
          <w:marTop w:val="0"/>
          <w:marBottom w:val="0"/>
          <w:divBdr>
            <w:top w:val="none" w:sz="0" w:space="0" w:color="auto"/>
            <w:left w:val="none" w:sz="0" w:space="0" w:color="auto"/>
            <w:bottom w:val="none" w:sz="0" w:space="0" w:color="auto"/>
            <w:right w:val="none" w:sz="0" w:space="0" w:color="auto"/>
          </w:divBdr>
        </w:div>
        <w:div w:id="579101272">
          <w:marLeft w:val="640"/>
          <w:marRight w:val="0"/>
          <w:marTop w:val="0"/>
          <w:marBottom w:val="0"/>
          <w:divBdr>
            <w:top w:val="none" w:sz="0" w:space="0" w:color="auto"/>
            <w:left w:val="none" w:sz="0" w:space="0" w:color="auto"/>
            <w:bottom w:val="none" w:sz="0" w:space="0" w:color="auto"/>
            <w:right w:val="none" w:sz="0" w:space="0" w:color="auto"/>
          </w:divBdr>
        </w:div>
        <w:div w:id="2008750494">
          <w:marLeft w:val="640"/>
          <w:marRight w:val="0"/>
          <w:marTop w:val="0"/>
          <w:marBottom w:val="0"/>
          <w:divBdr>
            <w:top w:val="none" w:sz="0" w:space="0" w:color="auto"/>
            <w:left w:val="none" w:sz="0" w:space="0" w:color="auto"/>
            <w:bottom w:val="none" w:sz="0" w:space="0" w:color="auto"/>
            <w:right w:val="none" w:sz="0" w:space="0" w:color="auto"/>
          </w:divBdr>
        </w:div>
        <w:div w:id="1614360652">
          <w:marLeft w:val="640"/>
          <w:marRight w:val="0"/>
          <w:marTop w:val="0"/>
          <w:marBottom w:val="0"/>
          <w:divBdr>
            <w:top w:val="none" w:sz="0" w:space="0" w:color="auto"/>
            <w:left w:val="none" w:sz="0" w:space="0" w:color="auto"/>
            <w:bottom w:val="none" w:sz="0" w:space="0" w:color="auto"/>
            <w:right w:val="none" w:sz="0" w:space="0" w:color="auto"/>
          </w:divBdr>
        </w:div>
        <w:div w:id="1690715374">
          <w:marLeft w:val="640"/>
          <w:marRight w:val="0"/>
          <w:marTop w:val="0"/>
          <w:marBottom w:val="0"/>
          <w:divBdr>
            <w:top w:val="none" w:sz="0" w:space="0" w:color="auto"/>
            <w:left w:val="none" w:sz="0" w:space="0" w:color="auto"/>
            <w:bottom w:val="none" w:sz="0" w:space="0" w:color="auto"/>
            <w:right w:val="none" w:sz="0" w:space="0" w:color="auto"/>
          </w:divBdr>
        </w:div>
        <w:div w:id="193420618">
          <w:marLeft w:val="640"/>
          <w:marRight w:val="0"/>
          <w:marTop w:val="0"/>
          <w:marBottom w:val="0"/>
          <w:divBdr>
            <w:top w:val="none" w:sz="0" w:space="0" w:color="auto"/>
            <w:left w:val="none" w:sz="0" w:space="0" w:color="auto"/>
            <w:bottom w:val="none" w:sz="0" w:space="0" w:color="auto"/>
            <w:right w:val="none" w:sz="0" w:space="0" w:color="auto"/>
          </w:divBdr>
        </w:div>
        <w:div w:id="2032679893">
          <w:marLeft w:val="640"/>
          <w:marRight w:val="0"/>
          <w:marTop w:val="0"/>
          <w:marBottom w:val="0"/>
          <w:divBdr>
            <w:top w:val="none" w:sz="0" w:space="0" w:color="auto"/>
            <w:left w:val="none" w:sz="0" w:space="0" w:color="auto"/>
            <w:bottom w:val="none" w:sz="0" w:space="0" w:color="auto"/>
            <w:right w:val="none" w:sz="0" w:space="0" w:color="auto"/>
          </w:divBdr>
        </w:div>
        <w:div w:id="1747997677">
          <w:marLeft w:val="640"/>
          <w:marRight w:val="0"/>
          <w:marTop w:val="0"/>
          <w:marBottom w:val="0"/>
          <w:divBdr>
            <w:top w:val="none" w:sz="0" w:space="0" w:color="auto"/>
            <w:left w:val="none" w:sz="0" w:space="0" w:color="auto"/>
            <w:bottom w:val="none" w:sz="0" w:space="0" w:color="auto"/>
            <w:right w:val="none" w:sz="0" w:space="0" w:color="auto"/>
          </w:divBdr>
        </w:div>
        <w:div w:id="1423256950">
          <w:marLeft w:val="640"/>
          <w:marRight w:val="0"/>
          <w:marTop w:val="0"/>
          <w:marBottom w:val="0"/>
          <w:divBdr>
            <w:top w:val="none" w:sz="0" w:space="0" w:color="auto"/>
            <w:left w:val="none" w:sz="0" w:space="0" w:color="auto"/>
            <w:bottom w:val="none" w:sz="0" w:space="0" w:color="auto"/>
            <w:right w:val="none" w:sz="0" w:space="0" w:color="auto"/>
          </w:divBdr>
        </w:div>
        <w:div w:id="759764547">
          <w:marLeft w:val="640"/>
          <w:marRight w:val="0"/>
          <w:marTop w:val="0"/>
          <w:marBottom w:val="0"/>
          <w:divBdr>
            <w:top w:val="none" w:sz="0" w:space="0" w:color="auto"/>
            <w:left w:val="none" w:sz="0" w:space="0" w:color="auto"/>
            <w:bottom w:val="none" w:sz="0" w:space="0" w:color="auto"/>
            <w:right w:val="none" w:sz="0" w:space="0" w:color="auto"/>
          </w:divBdr>
        </w:div>
        <w:div w:id="327098348">
          <w:marLeft w:val="640"/>
          <w:marRight w:val="0"/>
          <w:marTop w:val="0"/>
          <w:marBottom w:val="0"/>
          <w:divBdr>
            <w:top w:val="none" w:sz="0" w:space="0" w:color="auto"/>
            <w:left w:val="none" w:sz="0" w:space="0" w:color="auto"/>
            <w:bottom w:val="none" w:sz="0" w:space="0" w:color="auto"/>
            <w:right w:val="none" w:sz="0" w:space="0" w:color="auto"/>
          </w:divBdr>
        </w:div>
        <w:div w:id="655493908">
          <w:marLeft w:val="640"/>
          <w:marRight w:val="0"/>
          <w:marTop w:val="0"/>
          <w:marBottom w:val="0"/>
          <w:divBdr>
            <w:top w:val="none" w:sz="0" w:space="0" w:color="auto"/>
            <w:left w:val="none" w:sz="0" w:space="0" w:color="auto"/>
            <w:bottom w:val="none" w:sz="0" w:space="0" w:color="auto"/>
            <w:right w:val="none" w:sz="0" w:space="0" w:color="auto"/>
          </w:divBdr>
        </w:div>
        <w:div w:id="2079329032">
          <w:marLeft w:val="640"/>
          <w:marRight w:val="0"/>
          <w:marTop w:val="0"/>
          <w:marBottom w:val="0"/>
          <w:divBdr>
            <w:top w:val="none" w:sz="0" w:space="0" w:color="auto"/>
            <w:left w:val="none" w:sz="0" w:space="0" w:color="auto"/>
            <w:bottom w:val="none" w:sz="0" w:space="0" w:color="auto"/>
            <w:right w:val="none" w:sz="0" w:space="0" w:color="auto"/>
          </w:divBdr>
        </w:div>
        <w:div w:id="1132556921">
          <w:marLeft w:val="640"/>
          <w:marRight w:val="0"/>
          <w:marTop w:val="0"/>
          <w:marBottom w:val="0"/>
          <w:divBdr>
            <w:top w:val="none" w:sz="0" w:space="0" w:color="auto"/>
            <w:left w:val="none" w:sz="0" w:space="0" w:color="auto"/>
            <w:bottom w:val="none" w:sz="0" w:space="0" w:color="auto"/>
            <w:right w:val="none" w:sz="0" w:space="0" w:color="auto"/>
          </w:divBdr>
        </w:div>
        <w:div w:id="1015957833">
          <w:marLeft w:val="640"/>
          <w:marRight w:val="0"/>
          <w:marTop w:val="0"/>
          <w:marBottom w:val="0"/>
          <w:divBdr>
            <w:top w:val="none" w:sz="0" w:space="0" w:color="auto"/>
            <w:left w:val="none" w:sz="0" w:space="0" w:color="auto"/>
            <w:bottom w:val="none" w:sz="0" w:space="0" w:color="auto"/>
            <w:right w:val="none" w:sz="0" w:space="0" w:color="auto"/>
          </w:divBdr>
        </w:div>
        <w:div w:id="3871589">
          <w:marLeft w:val="640"/>
          <w:marRight w:val="0"/>
          <w:marTop w:val="0"/>
          <w:marBottom w:val="0"/>
          <w:divBdr>
            <w:top w:val="none" w:sz="0" w:space="0" w:color="auto"/>
            <w:left w:val="none" w:sz="0" w:space="0" w:color="auto"/>
            <w:bottom w:val="none" w:sz="0" w:space="0" w:color="auto"/>
            <w:right w:val="none" w:sz="0" w:space="0" w:color="auto"/>
          </w:divBdr>
        </w:div>
        <w:div w:id="517080957">
          <w:marLeft w:val="640"/>
          <w:marRight w:val="0"/>
          <w:marTop w:val="0"/>
          <w:marBottom w:val="0"/>
          <w:divBdr>
            <w:top w:val="none" w:sz="0" w:space="0" w:color="auto"/>
            <w:left w:val="none" w:sz="0" w:space="0" w:color="auto"/>
            <w:bottom w:val="none" w:sz="0" w:space="0" w:color="auto"/>
            <w:right w:val="none" w:sz="0" w:space="0" w:color="auto"/>
          </w:divBdr>
        </w:div>
        <w:div w:id="1162937208">
          <w:marLeft w:val="640"/>
          <w:marRight w:val="0"/>
          <w:marTop w:val="0"/>
          <w:marBottom w:val="0"/>
          <w:divBdr>
            <w:top w:val="none" w:sz="0" w:space="0" w:color="auto"/>
            <w:left w:val="none" w:sz="0" w:space="0" w:color="auto"/>
            <w:bottom w:val="none" w:sz="0" w:space="0" w:color="auto"/>
            <w:right w:val="none" w:sz="0" w:space="0" w:color="auto"/>
          </w:divBdr>
        </w:div>
        <w:div w:id="328141175">
          <w:marLeft w:val="640"/>
          <w:marRight w:val="0"/>
          <w:marTop w:val="0"/>
          <w:marBottom w:val="0"/>
          <w:divBdr>
            <w:top w:val="none" w:sz="0" w:space="0" w:color="auto"/>
            <w:left w:val="none" w:sz="0" w:space="0" w:color="auto"/>
            <w:bottom w:val="none" w:sz="0" w:space="0" w:color="auto"/>
            <w:right w:val="none" w:sz="0" w:space="0" w:color="auto"/>
          </w:divBdr>
        </w:div>
        <w:div w:id="677585271">
          <w:marLeft w:val="640"/>
          <w:marRight w:val="0"/>
          <w:marTop w:val="0"/>
          <w:marBottom w:val="0"/>
          <w:divBdr>
            <w:top w:val="none" w:sz="0" w:space="0" w:color="auto"/>
            <w:left w:val="none" w:sz="0" w:space="0" w:color="auto"/>
            <w:bottom w:val="none" w:sz="0" w:space="0" w:color="auto"/>
            <w:right w:val="none" w:sz="0" w:space="0" w:color="auto"/>
          </w:divBdr>
        </w:div>
        <w:div w:id="1867864448">
          <w:marLeft w:val="640"/>
          <w:marRight w:val="0"/>
          <w:marTop w:val="0"/>
          <w:marBottom w:val="0"/>
          <w:divBdr>
            <w:top w:val="none" w:sz="0" w:space="0" w:color="auto"/>
            <w:left w:val="none" w:sz="0" w:space="0" w:color="auto"/>
            <w:bottom w:val="none" w:sz="0" w:space="0" w:color="auto"/>
            <w:right w:val="none" w:sz="0" w:space="0" w:color="auto"/>
          </w:divBdr>
        </w:div>
        <w:div w:id="428934023">
          <w:marLeft w:val="640"/>
          <w:marRight w:val="0"/>
          <w:marTop w:val="0"/>
          <w:marBottom w:val="0"/>
          <w:divBdr>
            <w:top w:val="none" w:sz="0" w:space="0" w:color="auto"/>
            <w:left w:val="none" w:sz="0" w:space="0" w:color="auto"/>
            <w:bottom w:val="none" w:sz="0" w:space="0" w:color="auto"/>
            <w:right w:val="none" w:sz="0" w:space="0" w:color="auto"/>
          </w:divBdr>
        </w:div>
        <w:div w:id="1744716136">
          <w:marLeft w:val="640"/>
          <w:marRight w:val="0"/>
          <w:marTop w:val="0"/>
          <w:marBottom w:val="0"/>
          <w:divBdr>
            <w:top w:val="none" w:sz="0" w:space="0" w:color="auto"/>
            <w:left w:val="none" w:sz="0" w:space="0" w:color="auto"/>
            <w:bottom w:val="none" w:sz="0" w:space="0" w:color="auto"/>
            <w:right w:val="none" w:sz="0" w:space="0" w:color="auto"/>
          </w:divBdr>
        </w:div>
        <w:div w:id="1031953125">
          <w:marLeft w:val="640"/>
          <w:marRight w:val="0"/>
          <w:marTop w:val="0"/>
          <w:marBottom w:val="0"/>
          <w:divBdr>
            <w:top w:val="none" w:sz="0" w:space="0" w:color="auto"/>
            <w:left w:val="none" w:sz="0" w:space="0" w:color="auto"/>
            <w:bottom w:val="none" w:sz="0" w:space="0" w:color="auto"/>
            <w:right w:val="none" w:sz="0" w:space="0" w:color="auto"/>
          </w:divBdr>
        </w:div>
        <w:div w:id="381751349">
          <w:marLeft w:val="640"/>
          <w:marRight w:val="0"/>
          <w:marTop w:val="0"/>
          <w:marBottom w:val="0"/>
          <w:divBdr>
            <w:top w:val="none" w:sz="0" w:space="0" w:color="auto"/>
            <w:left w:val="none" w:sz="0" w:space="0" w:color="auto"/>
            <w:bottom w:val="none" w:sz="0" w:space="0" w:color="auto"/>
            <w:right w:val="none" w:sz="0" w:space="0" w:color="auto"/>
          </w:divBdr>
        </w:div>
        <w:div w:id="1612317723">
          <w:marLeft w:val="640"/>
          <w:marRight w:val="0"/>
          <w:marTop w:val="0"/>
          <w:marBottom w:val="0"/>
          <w:divBdr>
            <w:top w:val="none" w:sz="0" w:space="0" w:color="auto"/>
            <w:left w:val="none" w:sz="0" w:space="0" w:color="auto"/>
            <w:bottom w:val="none" w:sz="0" w:space="0" w:color="auto"/>
            <w:right w:val="none" w:sz="0" w:space="0" w:color="auto"/>
          </w:divBdr>
        </w:div>
        <w:div w:id="28067359">
          <w:marLeft w:val="640"/>
          <w:marRight w:val="0"/>
          <w:marTop w:val="0"/>
          <w:marBottom w:val="0"/>
          <w:divBdr>
            <w:top w:val="none" w:sz="0" w:space="0" w:color="auto"/>
            <w:left w:val="none" w:sz="0" w:space="0" w:color="auto"/>
            <w:bottom w:val="none" w:sz="0" w:space="0" w:color="auto"/>
            <w:right w:val="none" w:sz="0" w:space="0" w:color="auto"/>
          </w:divBdr>
        </w:div>
        <w:div w:id="931009118">
          <w:marLeft w:val="640"/>
          <w:marRight w:val="0"/>
          <w:marTop w:val="0"/>
          <w:marBottom w:val="0"/>
          <w:divBdr>
            <w:top w:val="none" w:sz="0" w:space="0" w:color="auto"/>
            <w:left w:val="none" w:sz="0" w:space="0" w:color="auto"/>
            <w:bottom w:val="none" w:sz="0" w:space="0" w:color="auto"/>
            <w:right w:val="none" w:sz="0" w:space="0" w:color="auto"/>
          </w:divBdr>
        </w:div>
        <w:div w:id="941382024">
          <w:marLeft w:val="640"/>
          <w:marRight w:val="0"/>
          <w:marTop w:val="0"/>
          <w:marBottom w:val="0"/>
          <w:divBdr>
            <w:top w:val="none" w:sz="0" w:space="0" w:color="auto"/>
            <w:left w:val="none" w:sz="0" w:space="0" w:color="auto"/>
            <w:bottom w:val="none" w:sz="0" w:space="0" w:color="auto"/>
            <w:right w:val="none" w:sz="0" w:space="0" w:color="auto"/>
          </w:divBdr>
        </w:div>
        <w:div w:id="1300115174">
          <w:marLeft w:val="640"/>
          <w:marRight w:val="0"/>
          <w:marTop w:val="0"/>
          <w:marBottom w:val="0"/>
          <w:divBdr>
            <w:top w:val="none" w:sz="0" w:space="0" w:color="auto"/>
            <w:left w:val="none" w:sz="0" w:space="0" w:color="auto"/>
            <w:bottom w:val="none" w:sz="0" w:space="0" w:color="auto"/>
            <w:right w:val="none" w:sz="0" w:space="0" w:color="auto"/>
          </w:divBdr>
        </w:div>
        <w:div w:id="1253664309">
          <w:marLeft w:val="640"/>
          <w:marRight w:val="0"/>
          <w:marTop w:val="0"/>
          <w:marBottom w:val="0"/>
          <w:divBdr>
            <w:top w:val="none" w:sz="0" w:space="0" w:color="auto"/>
            <w:left w:val="none" w:sz="0" w:space="0" w:color="auto"/>
            <w:bottom w:val="none" w:sz="0" w:space="0" w:color="auto"/>
            <w:right w:val="none" w:sz="0" w:space="0" w:color="auto"/>
          </w:divBdr>
        </w:div>
        <w:div w:id="339083768">
          <w:marLeft w:val="640"/>
          <w:marRight w:val="0"/>
          <w:marTop w:val="0"/>
          <w:marBottom w:val="0"/>
          <w:divBdr>
            <w:top w:val="none" w:sz="0" w:space="0" w:color="auto"/>
            <w:left w:val="none" w:sz="0" w:space="0" w:color="auto"/>
            <w:bottom w:val="none" w:sz="0" w:space="0" w:color="auto"/>
            <w:right w:val="none" w:sz="0" w:space="0" w:color="auto"/>
          </w:divBdr>
        </w:div>
        <w:div w:id="110900512">
          <w:marLeft w:val="640"/>
          <w:marRight w:val="0"/>
          <w:marTop w:val="0"/>
          <w:marBottom w:val="0"/>
          <w:divBdr>
            <w:top w:val="none" w:sz="0" w:space="0" w:color="auto"/>
            <w:left w:val="none" w:sz="0" w:space="0" w:color="auto"/>
            <w:bottom w:val="none" w:sz="0" w:space="0" w:color="auto"/>
            <w:right w:val="none" w:sz="0" w:space="0" w:color="auto"/>
          </w:divBdr>
        </w:div>
        <w:div w:id="675812193">
          <w:marLeft w:val="640"/>
          <w:marRight w:val="0"/>
          <w:marTop w:val="0"/>
          <w:marBottom w:val="0"/>
          <w:divBdr>
            <w:top w:val="none" w:sz="0" w:space="0" w:color="auto"/>
            <w:left w:val="none" w:sz="0" w:space="0" w:color="auto"/>
            <w:bottom w:val="none" w:sz="0" w:space="0" w:color="auto"/>
            <w:right w:val="none" w:sz="0" w:space="0" w:color="auto"/>
          </w:divBdr>
        </w:div>
        <w:div w:id="32929961">
          <w:marLeft w:val="640"/>
          <w:marRight w:val="0"/>
          <w:marTop w:val="0"/>
          <w:marBottom w:val="0"/>
          <w:divBdr>
            <w:top w:val="none" w:sz="0" w:space="0" w:color="auto"/>
            <w:left w:val="none" w:sz="0" w:space="0" w:color="auto"/>
            <w:bottom w:val="none" w:sz="0" w:space="0" w:color="auto"/>
            <w:right w:val="none" w:sz="0" w:space="0" w:color="auto"/>
          </w:divBdr>
        </w:div>
        <w:div w:id="360130340">
          <w:marLeft w:val="640"/>
          <w:marRight w:val="0"/>
          <w:marTop w:val="0"/>
          <w:marBottom w:val="0"/>
          <w:divBdr>
            <w:top w:val="none" w:sz="0" w:space="0" w:color="auto"/>
            <w:left w:val="none" w:sz="0" w:space="0" w:color="auto"/>
            <w:bottom w:val="none" w:sz="0" w:space="0" w:color="auto"/>
            <w:right w:val="none" w:sz="0" w:space="0" w:color="auto"/>
          </w:divBdr>
        </w:div>
        <w:div w:id="855584526">
          <w:marLeft w:val="640"/>
          <w:marRight w:val="0"/>
          <w:marTop w:val="0"/>
          <w:marBottom w:val="0"/>
          <w:divBdr>
            <w:top w:val="none" w:sz="0" w:space="0" w:color="auto"/>
            <w:left w:val="none" w:sz="0" w:space="0" w:color="auto"/>
            <w:bottom w:val="none" w:sz="0" w:space="0" w:color="auto"/>
            <w:right w:val="none" w:sz="0" w:space="0" w:color="auto"/>
          </w:divBdr>
        </w:div>
        <w:div w:id="885993064">
          <w:marLeft w:val="640"/>
          <w:marRight w:val="0"/>
          <w:marTop w:val="0"/>
          <w:marBottom w:val="0"/>
          <w:divBdr>
            <w:top w:val="none" w:sz="0" w:space="0" w:color="auto"/>
            <w:left w:val="none" w:sz="0" w:space="0" w:color="auto"/>
            <w:bottom w:val="none" w:sz="0" w:space="0" w:color="auto"/>
            <w:right w:val="none" w:sz="0" w:space="0" w:color="auto"/>
          </w:divBdr>
        </w:div>
        <w:div w:id="1861121852">
          <w:marLeft w:val="640"/>
          <w:marRight w:val="0"/>
          <w:marTop w:val="0"/>
          <w:marBottom w:val="0"/>
          <w:divBdr>
            <w:top w:val="none" w:sz="0" w:space="0" w:color="auto"/>
            <w:left w:val="none" w:sz="0" w:space="0" w:color="auto"/>
            <w:bottom w:val="none" w:sz="0" w:space="0" w:color="auto"/>
            <w:right w:val="none" w:sz="0" w:space="0" w:color="auto"/>
          </w:divBdr>
        </w:div>
        <w:div w:id="1929579898">
          <w:marLeft w:val="640"/>
          <w:marRight w:val="0"/>
          <w:marTop w:val="0"/>
          <w:marBottom w:val="0"/>
          <w:divBdr>
            <w:top w:val="none" w:sz="0" w:space="0" w:color="auto"/>
            <w:left w:val="none" w:sz="0" w:space="0" w:color="auto"/>
            <w:bottom w:val="none" w:sz="0" w:space="0" w:color="auto"/>
            <w:right w:val="none" w:sz="0" w:space="0" w:color="auto"/>
          </w:divBdr>
        </w:div>
        <w:div w:id="210776701">
          <w:marLeft w:val="640"/>
          <w:marRight w:val="0"/>
          <w:marTop w:val="0"/>
          <w:marBottom w:val="0"/>
          <w:divBdr>
            <w:top w:val="none" w:sz="0" w:space="0" w:color="auto"/>
            <w:left w:val="none" w:sz="0" w:space="0" w:color="auto"/>
            <w:bottom w:val="none" w:sz="0" w:space="0" w:color="auto"/>
            <w:right w:val="none" w:sz="0" w:space="0" w:color="auto"/>
          </w:divBdr>
        </w:div>
        <w:div w:id="1804882516">
          <w:marLeft w:val="640"/>
          <w:marRight w:val="0"/>
          <w:marTop w:val="0"/>
          <w:marBottom w:val="0"/>
          <w:divBdr>
            <w:top w:val="none" w:sz="0" w:space="0" w:color="auto"/>
            <w:left w:val="none" w:sz="0" w:space="0" w:color="auto"/>
            <w:bottom w:val="none" w:sz="0" w:space="0" w:color="auto"/>
            <w:right w:val="none" w:sz="0" w:space="0" w:color="auto"/>
          </w:divBdr>
        </w:div>
        <w:div w:id="3629940">
          <w:marLeft w:val="640"/>
          <w:marRight w:val="0"/>
          <w:marTop w:val="0"/>
          <w:marBottom w:val="0"/>
          <w:divBdr>
            <w:top w:val="none" w:sz="0" w:space="0" w:color="auto"/>
            <w:left w:val="none" w:sz="0" w:space="0" w:color="auto"/>
            <w:bottom w:val="none" w:sz="0" w:space="0" w:color="auto"/>
            <w:right w:val="none" w:sz="0" w:space="0" w:color="auto"/>
          </w:divBdr>
        </w:div>
        <w:div w:id="2084141937">
          <w:marLeft w:val="640"/>
          <w:marRight w:val="0"/>
          <w:marTop w:val="0"/>
          <w:marBottom w:val="0"/>
          <w:divBdr>
            <w:top w:val="none" w:sz="0" w:space="0" w:color="auto"/>
            <w:left w:val="none" w:sz="0" w:space="0" w:color="auto"/>
            <w:bottom w:val="none" w:sz="0" w:space="0" w:color="auto"/>
            <w:right w:val="none" w:sz="0" w:space="0" w:color="auto"/>
          </w:divBdr>
        </w:div>
        <w:div w:id="1252466799">
          <w:marLeft w:val="640"/>
          <w:marRight w:val="0"/>
          <w:marTop w:val="0"/>
          <w:marBottom w:val="0"/>
          <w:divBdr>
            <w:top w:val="none" w:sz="0" w:space="0" w:color="auto"/>
            <w:left w:val="none" w:sz="0" w:space="0" w:color="auto"/>
            <w:bottom w:val="none" w:sz="0" w:space="0" w:color="auto"/>
            <w:right w:val="none" w:sz="0" w:space="0" w:color="auto"/>
          </w:divBdr>
        </w:div>
        <w:div w:id="1517841705">
          <w:marLeft w:val="640"/>
          <w:marRight w:val="0"/>
          <w:marTop w:val="0"/>
          <w:marBottom w:val="0"/>
          <w:divBdr>
            <w:top w:val="none" w:sz="0" w:space="0" w:color="auto"/>
            <w:left w:val="none" w:sz="0" w:space="0" w:color="auto"/>
            <w:bottom w:val="none" w:sz="0" w:space="0" w:color="auto"/>
            <w:right w:val="none" w:sz="0" w:space="0" w:color="auto"/>
          </w:divBdr>
        </w:div>
        <w:div w:id="1965501787">
          <w:marLeft w:val="640"/>
          <w:marRight w:val="0"/>
          <w:marTop w:val="0"/>
          <w:marBottom w:val="0"/>
          <w:divBdr>
            <w:top w:val="none" w:sz="0" w:space="0" w:color="auto"/>
            <w:left w:val="none" w:sz="0" w:space="0" w:color="auto"/>
            <w:bottom w:val="none" w:sz="0" w:space="0" w:color="auto"/>
            <w:right w:val="none" w:sz="0" w:space="0" w:color="auto"/>
          </w:divBdr>
        </w:div>
      </w:divsChild>
    </w:div>
    <w:div w:id="391463974">
      <w:bodyDiv w:val="1"/>
      <w:marLeft w:val="0"/>
      <w:marRight w:val="0"/>
      <w:marTop w:val="0"/>
      <w:marBottom w:val="0"/>
      <w:divBdr>
        <w:top w:val="none" w:sz="0" w:space="0" w:color="auto"/>
        <w:left w:val="none" w:sz="0" w:space="0" w:color="auto"/>
        <w:bottom w:val="none" w:sz="0" w:space="0" w:color="auto"/>
        <w:right w:val="none" w:sz="0" w:space="0" w:color="auto"/>
      </w:divBdr>
      <w:divsChild>
        <w:div w:id="2040202226">
          <w:marLeft w:val="640"/>
          <w:marRight w:val="0"/>
          <w:marTop w:val="0"/>
          <w:marBottom w:val="0"/>
          <w:divBdr>
            <w:top w:val="none" w:sz="0" w:space="0" w:color="auto"/>
            <w:left w:val="none" w:sz="0" w:space="0" w:color="auto"/>
            <w:bottom w:val="none" w:sz="0" w:space="0" w:color="auto"/>
            <w:right w:val="none" w:sz="0" w:space="0" w:color="auto"/>
          </w:divBdr>
        </w:div>
        <w:div w:id="1815441600">
          <w:marLeft w:val="640"/>
          <w:marRight w:val="0"/>
          <w:marTop w:val="0"/>
          <w:marBottom w:val="0"/>
          <w:divBdr>
            <w:top w:val="none" w:sz="0" w:space="0" w:color="auto"/>
            <w:left w:val="none" w:sz="0" w:space="0" w:color="auto"/>
            <w:bottom w:val="none" w:sz="0" w:space="0" w:color="auto"/>
            <w:right w:val="none" w:sz="0" w:space="0" w:color="auto"/>
          </w:divBdr>
        </w:div>
        <w:div w:id="815613423">
          <w:marLeft w:val="640"/>
          <w:marRight w:val="0"/>
          <w:marTop w:val="0"/>
          <w:marBottom w:val="0"/>
          <w:divBdr>
            <w:top w:val="none" w:sz="0" w:space="0" w:color="auto"/>
            <w:left w:val="none" w:sz="0" w:space="0" w:color="auto"/>
            <w:bottom w:val="none" w:sz="0" w:space="0" w:color="auto"/>
            <w:right w:val="none" w:sz="0" w:space="0" w:color="auto"/>
          </w:divBdr>
        </w:div>
        <w:div w:id="1949967494">
          <w:marLeft w:val="640"/>
          <w:marRight w:val="0"/>
          <w:marTop w:val="0"/>
          <w:marBottom w:val="0"/>
          <w:divBdr>
            <w:top w:val="none" w:sz="0" w:space="0" w:color="auto"/>
            <w:left w:val="none" w:sz="0" w:space="0" w:color="auto"/>
            <w:bottom w:val="none" w:sz="0" w:space="0" w:color="auto"/>
            <w:right w:val="none" w:sz="0" w:space="0" w:color="auto"/>
          </w:divBdr>
        </w:div>
        <w:div w:id="965044322">
          <w:marLeft w:val="640"/>
          <w:marRight w:val="0"/>
          <w:marTop w:val="0"/>
          <w:marBottom w:val="0"/>
          <w:divBdr>
            <w:top w:val="none" w:sz="0" w:space="0" w:color="auto"/>
            <w:left w:val="none" w:sz="0" w:space="0" w:color="auto"/>
            <w:bottom w:val="none" w:sz="0" w:space="0" w:color="auto"/>
            <w:right w:val="none" w:sz="0" w:space="0" w:color="auto"/>
          </w:divBdr>
        </w:div>
        <w:div w:id="457262635">
          <w:marLeft w:val="640"/>
          <w:marRight w:val="0"/>
          <w:marTop w:val="0"/>
          <w:marBottom w:val="0"/>
          <w:divBdr>
            <w:top w:val="none" w:sz="0" w:space="0" w:color="auto"/>
            <w:left w:val="none" w:sz="0" w:space="0" w:color="auto"/>
            <w:bottom w:val="none" w:sz="0" w:space="0" w:color="auto"/>
            <w:right w:val="none" w:sz="0" w:space="0" w:color="auto"/>
          </w:divBdr>
        </w:div>
        <w:div w:id="2121603654">
          <w:marLeft w:val="640"/>
          <w:marRight w:val="0"/>
          <w:marTop w:val="0"/>
          <w:marBottom w:val="0"/>
          <w:divBdr>
            <w:top w:val="none" w:sz="0" w:space="0" w:color="auto"/>
            <w:left w:val="none" w:sz="0" w:space="0" w:color="auto"/>
            <w:bottom w:val="none" w:sz="0" w:space="0" w:color="auto"/>
            <w:right w:val="none" w:sz="0" w:space="0" w:color="auto"/>
          </w:divBdr>
        </w:div>
        <w:div w:id="292637856">
          <w:marLeft w:val="640"/>
          <w:marRight w:val="0"/>
          <w:marTop w:val="0"/>
          <w:marBottom w:val="0"/>
          <w:divBdr>
            <w:top w:val="none" w:sz="0" w:space="0" w:color="auto"/>
            <w:left w:val="none" w:sz="0" w:space="0" w:color="auto"/>
            <w:bottom w:val="none" w:sz="0" w:space="0" w:color="auto"/>
            <w:right w:val="none" w:sz="0" w:space="0" w:color="auto"/>
          </w:divBdr>
        </w:div>
        <w:div w:id="774060930">
          <w:marLeft w:val="640"/>
          <w:marRight w:val="0"/>
          <w:marTop w:val="0"/>
          <w:marBottom w:val="0"/>
          <w:divBdr>
            <w:top w:val="none" w:sz="0" w:space="0" w:color="auto"/>
            <w:left w:val="none" w:sz="0" w:space="0" w:color="auto"/>
            <w:bottom w:val="none" w:sz="0" w:space="0" w:color="auto"/>
            <w:right w:val="none" w:sz="0" w:space="0" w:color="auto"/>
          </w:divBdr>
        </w:div>
        <w:div w:id="229585072">
          <w:marLeft w:val="640"/>
          <w:marRight w:val="0"/>
          <w:marTop w:val="0"/>
          <w:marBottom w:val="0"/>
          <w:divBdr>
            <w:top w:val="none" w:sz="0" w:space="0" w:color="auto"/>
            <w:left w:val="none" w:sz="0" w:space="0" w:color="auto"/>
            <w:bottom w:val="none" w:sz="0" w:space="0" w:color="auto"/>
            <w:right w:val="none" w:sz="0" w:space="0" w:color="auto"/>
          </w:divBdr>
        </w:div>
        <w:div w:id="1919368246">
          <w:marLeft w:val="640"/>
          <w:marRight w:val="0"/>
          <w:marTop w:val="0"/>
          <w:marBottom w:val="0"/>
          <w:divBdr>
            <w:top w:val="none" w:sz="0" w:space="0" w:color="auto"/>
            <w:left w:val="none" w:sz="0" w:space="0" w:color="auto"/>
            <w:bottom w:val="none" w:sz="0" w:space="0" w:color="auto"/>
            <w:right w:val="none" w:sz="0" w:space="0" w:color="auto"/>
          </w:divBdr>
        </w:div>
        <w:div w:id="1929461107">
          <w:marLeft w:val="640"/>
          <w:marRight w:val="0"/>
          <w:marTop w:val="0"/>
          <w:marBottom w:val="0"/>
          <w:divBdr>
            <w:top w:val="none" w:sz="0" w:space="0" w:color="auto"/>
            <w:left w:val="none" w:sz="0" w:space="0" w:color="auto"/>
            <w:bottom w:val="none" w:sz="0" w:space="0" w:color="auto"/>
            <w:right w:val="none" w:sz="0" w:space="0" w:color="auto"/>
          </w:divBdr>
        </w:div>
        <w:div w:id="28530482">
          <w:marLeft w:val="640"/>
          <w:marRight w:val="0"/>
          <w:marTop w:val="0"/>
          <w:marBottom w:val="0"/>
          <w:divBdr>
            <w:top w:val="none" w:sz="0" w:space="0" w:color="auto"/>
            <w:left w:val="none" w:sz="0" w:space="0" w:color="auto"/>
            <w:bottom w:val="none" w:sz="0" w:space="0" w:color="auto"/>
            <w:right w:val="none" w:sz="0" w:space="0" w:color="auto"/>
          </w:divBdr>
        </w:div>
        <w:div w:id="757560133">
          <w:marLeft w:val="640"/>
          <w:marRight w:val="0"/>
          <w:marTop w:val="0"/>
          <w:marBottom w:val="0"/>
          <w:divBdr>
            <w:top w:val="none" w:sz="0" w:space="0" w:color="auto"/>
            <w:left w:val="none" w:sz="0" w:space="0" w:color="auto"/>
            <w:bottom w:val="none" w:sz="0" w:space="0" w:color="auto"/>
            <w:right w:val="none" w:sz="0" w:space="0" w:color="auto"/>
          </w:divBdr>
        </w:div>
        <w:div w:id="1470050007">
          <w:marLeft w:val="640"/>
          <w:marRight w:val="0"/>
          <w:marTop w:val="0"/>
          <w:marBottom w:val="0"/>
          <w:divBdr>
            <w:top w:val="none" w:sz="0" w:space="0" w:color="auto"/>
            <w:left w:val="none" w:sz="0" w:space="0" w:color="auto"/>
            <w:bottom w:val="none" w:sz="0" w:space="0" w:color="auto"/>
            <w:right w:val="none" w:sz="0" w:space="0" w:color="auto"/>
          </w:divBdr>
        </w:div>
        <w:div w:id="8914850">
          <w:marLeft w:val="640"/>
          <w:marRight w:val="0"/>
          <w:marTop w:val="0"/>
          <w:marBottom w:val="0"/>
          <w:divBdr>
            <w:top w:val="none" w:sz="0" w:space="0" w:color="auto"/>
            <w:left w:val="none" w:sz="0" w:space="0" w:color="auto"/>
            <w:bottom w:val="none" w:sz="0" w:space="0" w:color="auto"/>
            <w:right w:val="none" w:sz="0" w:space="0" w:color="auto"/>
          </w:divBdr>
        </w:div>
        <w:div w:id="1654993456">
          <w:marLeft w:val="640"/>
          <w:marRight w:val="0"/>
          <w:marTop w:val="0"/>
          <w:marBottom w:val="0"/>
          <w:divBdr>
            <w:top w:val="none" w:sz="0" w:space="0" w:color="auto"/>
            <w:left w:val="none" w:sz="0" w:space="0" w:color="auto"/>
            <w:bottom w:val="none" w:sz="0" w:space="0" w:color="auto"/>
            <w:right w:val="none" w:sz="0" w:space="0" w:color="auto"/>
          </w:divBdr>
        </w:div>
        <w:div w:id="1648902871">
          <w:marLeft w:val="640"/>
          <w:marRight w:val="0"/>
          <w:marTop w:val="0"/>
          <w:marBottom w:val="0"/>
          <w:divBdr>
            <w:top w:val="none" w:sz="0" w:space="0" w:color="auto"/>
            <w:left w:val="none" w:sz="0" w:space="0" w:color="auto"/>
            <w:bottom w:val="none" w:sz="0" w:space="0" w:color="auto"/>
            <w:right w:val="none" w:sz="0" w:space="0" w:color="auto"/>
          </w:divBdr>
        </w:div>
        <w:div w:id="1145659722">
          <w:marLeft w:val="640"/>
          <w:marRight w:val="0"/>
          <w:marTop w:val="0"/>
          <w:marBottom w:val="0"/>
          <w:divBdr>
            <w:top w:val="none" w:sz="0" w:space="0" w:color="auto"/>
            <w:left w:val="none" w:sz="0" w:space="0" w:color="auto"/>
            <w:bottom w:val="none" w:sz="0" w:space="0" w:color="auto"/>
            <w:right w:val="none" w:sz="0" w:space="0" w:color="auto"/>
          </w:divBdr>
        </w:div>
        <w:div w:id="1993823793">
          <w:marLeft w:val="640"/>
          <w:marRight w:val="0"/>
          <w:marTop w:val="0"/>
          <w:marBottom w:val="0"/>
          <w:divBdr>
            <w:top w:val="none" w:sz="0" w:space="0" w:color="auto"/>
            <w:left w:val="none" w:sz="0" w:space="0" w:color="auto"/>
            <w:bottom w:val="none" w:sz="0" w:space="0" w:color="auto"/>
            <w:right w:val="none" w:sz="0" w:space="0" w:color="auto"/>
          </w:divBdr>
        </w:div>
        <w:div w:id="1242377193">
          <w:marLeft w:val="640"/>
          <w:marRight w:val="0"/>
          <w:marTop w:val="0"/>
          <w:marBottom w:val="0"/>
          <w:divBdr>
            <w:top w:val="none" w:sz="0" w:space="0" w:color="auto"/>
            <w:left w:val="none" w:sz="0" w:space="0" w:color="auto"/>
            <w:bottom w:val="none" w:sz="0" w:space="0" w:color="auto"/>
            <w:right w:val="none" w:sz="0" w:space="0" w:color="auto"/>
          </w:divBdr>
        </w:div>
        <w:div w:id="783886959">
          <w:marLeft w:val="640"/>
          <w:marRight w:val="0"/>
          <w:marTop w:val="0"/>
          <w:marBottom w:val="0"/>
          <w:divBdr>
            <w:top w:val="none" w:sz="0" w:space="0" w:color="auto"/>
            <w:left w:val="none" w:sz="0" w:space="0" w:color="auto"/>
            <w:bottom w:val="none" w:sz="0" w:space="0" w:color="auto"/>
            <w:right w:val="none" w:sz="0" w:space="0" w:color="auto"/>
          </w:divBdr>
        </w:div>
        <w:div w:id="12194738">
          <w:marLeft w:val="640"/>
          <w:marRight w:val="0"/>
          <w:marTop w:val="0"/>
          <w:marBottom w:val="0"/>
          <w:divBdr>
            <w:top w:val="none" w:sz="0" w:space="0" w:color="auto"/>
            <w:left w:val="none" w:sz="0" w:space="0" w:color="auto"/>
            <w:bottom w:val="none" w:sz="0" w:space="0" w:color="auto"/>
            <w:right w:val="none" w:sz="0" w:space="0" w:color="auto"/>
          </w:divBdr>
        </w:div>
        <w:div w:id="487945352">
          <w:marLeft w:val="640"/>
          <w:marRight w:val="0"/>
          <w:marTop w:val="0"/>
          <w:marBottom w:val="0"/>
          <w:divBdr>
            <w:top w:val="none" w:sz="0" w:space="0" w:color="auto"/>
            <w:left w:val="none" w:sz="0" w:space="0" w:color="auto"/>
            <w:bottom w:val="none" w:sz="0" w:space="0" w:color="auto"/>
            <w:right w:val="none" w:sz="0" w:space="0" w:color="auto"/>
          </w:divBdr>
        </w:div>
        <w:div w:id="1106117659">
          <w:marLeft w:val="640"/>
          <w:marRight w:val="0"/>
          <w:marTop w:val="0"/>
          <w:marBottom w:val="0"/>
          <w:divBdr>
            <w:top w:val="none" w:sz="0" w:space="0" w:color="auto"/>
            <w:left w:val="none" w:sz="0" w:space="0" w:color="auto"/>
            <w:bottom w:val="none" w:sz="0" w:space="0" w:color="auto"/>
            <w:right w:val="none" w:sz="0" w:space="0" w:color="auto"/>
          </w:divBdr>
        </w:div>
        <w:div w:id="360863163">
          <w:marLeft w:val="640"/>
          <w:marRight w:val="0"/>
          <w:marTop w:val="0"/>
          <w:marBottom w:val="0"/>
          <w:divBdr>
            <w:top w:val="none" w:sz="0" w:space="0" w:color="auto"/>
            <w:left w:val="none" w:sz="0" w:space="0" w:color="auto"/>
            <w:bottom w:val="none" w:sz="0" w:space="0" w:color="auto"/>
            <w:right w:val="none" w:sz="0" w:space="0" w:color="auto"/>
          </w:divBdr>
        </w:div>
        <w:div w:id="21319803">
          <w:marLeft w:val="640"/>
          <w:marRight w:val="0"/>
          <w:marTop w:val="0"/>
          <w:marBottom w:val="0"/>
          <w:divBdr>
            <w:top w:val="none" w:sz="0" w:space="0" w:color="auto"/>
            <w:left w:val="none" w:sz="0" w:space="0" w:color="auto"/>
            <w:bottom w:val="none" w:sz="0" w:space="0" w:color="auto"/>
            <w:right w:val="none" w:sz="0" w:space="0" w:color="auto"/>
          </w:divBdr>
        </w:div>
        <w:div w:id="614290149">
          <w:marLeft w:val="640"/>
          <w:marRight w:val="0"/>
          <w:marTop w:val="0"/>
          <w:marBottom w:val="0"/>
          <w:divBdr>
            <w:top w:val="none" w:sz="0" w:space="0" w:color="auto"/>
            <w:left w:val="none" w:sz="0" w:space="0" w:color="auto"/>
            <w:bottom w:val="none" w:sz="0" w:space="0" w:color="auto"/>
            <w:right w:val="none" w:sz="0" w:space="0" w:color="auto"/>
          </w:divBdr>
        </w:div>
        <w:div w:id="967663152">
          <w:marLeft w:val="640"/>
          <w:marRight w:val="0"/>
          <w:marTop w:val="0"/>
          <w:marBottom w:val="0"/>
          <w:divBdr>
            <w:top w:val="none" w:sz="0" w:space="0" w:color="auto"/>
            <w:left w:val="none" w:sz="0" w:space="0" w:color="auto"/>
            <w:bottom w:val="none" w:sz="0" w:space="0" w:color="auto"/>
            <w:right w:val="none" w:sz="0" w:space="0" w:color="auto"/>
          </w:divBdr>
        </w:div>
        <w:div w:id="233591116">
          <w:marLeft w:val="640"/>
          <w:marRight w:val="0"/>
          <w:marTop w:val="0"/>
          <w:marBottom w:val="0"/>
          <w:divBdr>
            <w:top w:val="none" w:sz="0" w:space="0" w:color="auto"/>
            <w:left w:val="none" w:sz="0" w:space="0" w:color="auto"/>
            <w:bottom w:val="none" w:sz="0" w:space="0" w:color="auto"/>
            <w:right w:val="none" w:sz="0" w:space="0" w:color="auto"/>
          </w:divBdr>
        </w:div>
        <w:div w:id="1825506753">
          <w:marLeft w:val="640"/>
          <w:marRight w:val="0"/>
          <w:marTop w:val="0"/>
          <w:marBottom w:val="0"/>
          <w:divBdr>
            <w:top w:val="none" w:sz="0" w:space="0" w:color="auto"/>
            <w:left w:val="none" w:sz="0" w:space="0" w:color="auto"/>
            <w:bottom w:val="none" w:sz="0" w:space="0" w:color="auto"/>
            <w:right w:val="none" w:sz="0" w:space="0" w:color="auto"/>
          </w:divBdr>
        </w:div>
        <w:div w:id="1191449844">
          <w:marLeft w:val="640"/>
          <w:marRight w:val="0"/>
          <w:marTop w:val="0"/>
          <w:marBottom w:val="0"/>
          <w:divBdr>
            <w:top w:val="none" w:sz="0" w:space="0" w:color="auto"/>
            <w:left w:val="none" w:sz="0" w:space="0" w:color="auto"/>
            <w:bottom w:val="none" w:sz="0" w:space="0" w:color="auto"/>
            <w:right w:val="none" w:sz="0" w:space="0" w:color="auto"/>
          </w:divBdr>
        </w:div>
        <w:div w:id="1724059621">
          <w:marLeft w:val="640"/>
          <w:marRight w:val="0"/>
          <w:marTop w:val="0"/>
          <w:marBottom w:val="0"/>
          <w:divBdr>
            <w:top w:val="none" w:sz="0" w:space="0" w:color="auto"/>
            <w:left w:val="none" w:sz="0" w:space="0" w:color="auto"/>
            <w:bottom w:val="none" w:sz="0" w:space="0" w:color="auto"/>
            <w:right w:val="none" w:sz="0" w:space="0" w:color="auto"/>
          </w:divBdr>
        </w:div>
        <w:div w:id="1545364153">
          <w:marLeft w:val="640"/>
          <w:marRight w:val="0"/>
          <w:marTop w:val="0"/>
          <w:marBottom w:val="0"/>
          <w:divBdr>
            <w:top w:val="none" w:sz="0" w:space="0" w:color="auto"/>
            <w:left w:val="none" w:sz="0" w:space="0" w:color="auto"/>
            <w:bottom w:val="none" w:sz="0" w:space="0" w:color="auto"/>
            <w:right w:val="none" w:sz="0" w:space="0" w:color="auto"/>
          </w:divBdr>
        </w:div>
        <w:div w:id="20211173">
          <w:marLeft w:val="640"/>
          <w:marRight w:val="0"/>
          <w:marTop w:val="0"/>
          <w:marBottom w:val="0"/>
          <w:divBdr>
            <w:top w:val="none" w:sz="0" w:space="0" w:color="auto"/>
            <w:left w:val="none" w:sz="0" w:space="0" w:color="auto"/>
            <w:bottom w:val="none" w:sz="0" w:space="0" w:color="auto"/>
            <w:right w:val="none" w:sz="0" w:space="0" w:color="auto"/>
          </w:divBdr>
        </w:div>
        <w:div w:id="627665732">
          <w:marLeft w:val="640"/>
          <w:marRight w:val="0"/>
          <w:marTop w:val="0"/>
          <w:marBottom w:val="0"/>
          <w:divBdr>
            <w:top w:val="none" w:sz="0" w:space="0" w:color="auto"/>
            <w:left w:val="none" w:sz="0" w:space="0" w:color="auto"/>
            <w:bottom w:val="none" w:sz="0" w:space="0" w:color="auto"/>
            <w:right w:val="none" w:sz="0" w:space="0" w:color="auto"/>
          </w:divBdr>
        </w:div>
        <w:div w:id="732434625">
          <w:marLeft w:val="640"/>
          <w:marRight w:val="0"/>
          <w:marTop w:val="0"/>
          <w:marBottom w:val="0"/>
          <w:divBdr>
            <w:top w:val="none" w:sz="0" w:space="0" w:color="auto"/>
            <w:left w:val="none" w:sz="0" w:space="0" w:color="auto"/>
            <w:bottom w:val="none" w:sz="0" w:space="0" w:color="auto"/>
            <w:right w:val="none" w:sz="0" w:space="0" w:color="auto"/>
          </w:divBdr>
        </w:div>
        <w:div w:id="920915935">
          <w:marLeft w:val="640"/>
          <w:marRight w:val="0"/>
          <w:marTop w:val="0"/>
          <w:marBottom w:val="0"/>
          <w:divBdr>
            <w:top w:val="none" w:sz="0" w:space="0" w:color="auto"/>
            <w:left w:val="none" w:sz="0" w:space="0" w:color="auto"/>
            <w:bottom w:val="none" w:sz="0" w:space="0" w:color="auto"/>
            <w:right w:val="none" w:sz="0" w:space="0" w:color="auto"/>
          </w:divBdr>
        </w:div>
        <w:div w:id="1665472138">
          <w:marLeft w:val="640"/>
          <w:marRight w:val="0"/>
          <w:marTop w:val="0"/>
          <w:marBottom w:val="0"/>
          <w:divBdr>
            <w:top w:val="none" w:sz="0" w:space="0" w:color="auto"/>
            <w:left w:val="none" w:sz="0" w:space="0" w:color="auto"/>
            <w:bottom w:val="none" w:sz="0" w:space="0" w:color="auto"/>
            <w:right w:val="none" w:sz="0" w:space="0" w:color="auto"/>
          </w:divBdr>
        </w:div>
        <w:div w:id="725908929">
          <w:marLeft w:val="640"/>
          <w:marRight w:val="0"/>
          <w:marTop w:val="0"/>
          <w:marBottom w:val="0"/>
          <w:divBdr>
            <w:top w:val="none" w:sz="0" w:space="0" w:color="auto"/>
            <w:left w:val="none" w:sz="0" w:space="0" w:color="auto"/>
            <w:bottom w:val="none" w:sz="0" w:space="0" w:color="auto"/>
            <w:right w:val="none" w:sz="0" w:space="0" w:color="auto"/>
          </w:divBdr>
        </w:div>
        <w:div w:id="102116714">
          <w:marLeft w:val="640"/>
          <w:marRight w:val="0"/>
          <w:marTop w:val="0"/>
          <w:marBottom w:val="0"/>
          <w:divBdr>
            <w:top w:val="none" w:sz="0" w:space="0" w:color="auto"/>
            <w:left w:val="none" w:sz="0" w:space="0" w:color="auto"/>
            <w:bottom w:val="none" w:sz="0" w:space="0" w:color="auto"/>
            <w:right w:val="none" w:sz="0" w:space="0" w:color="auto"/>
          </w:divBdr>
        </w:div>
        <w:div w:id="1520194049">
          <w:marLeft w:val="640"/>
          <w:marRight w:val="0"/>
          <w:marTop w:val="0"/>
          <w:marBottom w:val="0"/>
          <w:divBdr>
            <w:top w:val="none" w:sz="0" w:space="0" w:color="auto"/>
            <w:left w:val="none" w:sz="0" w:space="0" w:color="auto"/>
            <w:bottom w:val="none" w:sz="0" w:space="0" w:color="auto"/>
            <w:right w:val="none" w:sz="0" w:space="0" w:color="auto"/>
          </w:divBdr>
        </w:div>
        <w:div w:id="29576643">
          <w:marLeft w:val="640"/>
          <w:marRight w:val="0"/>
          <w:marTop w:val="0"/>
          <w:marBottom w:val="0"/>
          <w:divBdr>
            <w:top w:val="none" w:sz="0" w:space="0" w:color="auto"/>
            <w:left w:val="none" w:sz="0" w:space="0" w:color="auto"/>
            <w:bottom w:val="none" w:sz="0" w:space="0" w:color="auto"/>
            <w:right w:val="none" w:sz="0" w:space="0" w:color="auto"/>
          </w:divBdr>
        </w:div>
        <w:div w:id="1047606230">
          <w:marLeft w:val="640"/>
          <w:marRight w:val="0"/>
          <w:marTop w:val="0"/>
          <w:marBottom w:val="0"/>
          <w:divBdr>
            <w:top w:val="none" w:sz="0" w:space="0" w:color="auto"/>
            <w:left w:val="none" w:sz="0" w:space="0" w:color="auto"/>
            <w:bottom w:val="none" w:sz="0" w:space="0" w:color="auto"/>
            <w:right w:val="none" w:sz="0" w:space="0" w:color="auto"/>
          </w:divBdr>
        </w:div>
        <w:div w:id="660888308">
          <w:marLeft w:val="640"/>
          <w:marRight w:val="0"/>
          <w:marTop w:val="0"/>
          <w:marBottom w:val="0"/>
          <w:divBdr>
            <w:top w:val="none" w:sz="0" w:space="0" w:color="auto"/>
            <w:left w:val="none" w:sz="0" w:space="0" w:color="auto"/>
            <w:bottom w:val="none" w:sz="0" w:space="0" w:color="auto"/>
            <w:right w:val="none" w:sz="0" w:space="0" w:color="auto"/>
          </w:divBdr>
        </w:div>
        <w:div w:id="1920864178">
          <w:marLeft w:val="640"/>
          <w:marRight w:val="0"/>
          <w:marTop w:val="0"/>
          <w:marBottom w:val="0"/>
          <w:divBdr>
            <w:top w:val="none" w:sz="0" w:space="0" w:color="auto"/>
            <w:left w:val="none" w:sz="0" w:space="0" w:color="auto"/>
            <w:bottom w:val="none" w:sz="0" w:space="0" w:color="auto"/>
            <w:right w:val="none" w:sz="0" w:space="0" w:color="auto"/>
          </w:divBdr>
        </w:div>
        <w:div w:id="726994329">
          <w:marLeft w:val="640"/>
          <w:marRight w:val="0"/>
          <w:marTop w:val="0"/>
          <w:marBottom w:val="0"/>
          <w:divBdr>
            <w:top w:val="none" w:sz="0" w:space="0" w:color="auto"/>
            <w:left w:val="none" w:sz="0" w:space="0" w:color="auto"/>
            <w:bottom w:val="none" w:sz="0" w:space="0" w:color="auto"/>
            <w:right w:val="none" w:sz="0" w:space="0" w:color="auto"/>
          </w:divBdr>
        </w:div>
        <w:div w:id="1141382146">
          <w:marLeft w:val="640"/>
          <w:marRight w:val="0"/>
          <w:marTop w:val="0"/>
          <w:marBottom w:val="0"/>
          <w:divBdr>
            <w:top w:val="none" w:sz="0" w:space="0" w:color="auto"/>
            <w:left w:val="none" w:sz="0" w:space="0" w:color="auto"/>
            <w:bottom w:val="none" w:sz="0" w:space="0" w:color="auto"/>
            <w:right w:val="none" w:sz="0" w:space="0" w:color="auto"/>
          </w:divBdr>
        </w:div>
        <w:div w:id="286550943">
          <w:marLeft w:val="640"/>
          <w:marRight w:val="0"/>
          <w:marTop w:val="0"/>
          <w:marBottom w:val="0"/>
          <w:divBdr>
            <w:top w:val="none" w:sz="0" w:space="0" w:color="auto"/>
            <w:left w:val="none" w:sz="0" w:space="0" w:color="auto"/>
            <w:bottom w:val="none" w:sz="0" w:space="0" w:color="auto"/>
            <w:right w:val="none" w:sz="0" w:space="0" w:color="auto"/>
          </w:divBdr>
        </w:div>
        <w:div w:id="1718704751">
          <w:marLeft w:val="640"/>
          <w:marRight w:val="0"/>
          <w:marTop w:val="0"/>
          <w:marBottom w:val="0"/>
          <w:divBdr>
            <w:top w:val="none" w:sz="0" w:space="0" w:color="auto"/>
            <w:left w:val="none" w:sz="0" w:space="0" w:color="auto"/>
            <w:bottom w:val="none" w:sz="0" w:space="0" w:color="auto"/>
            <w:right w:val="none" w:sz="0" w:space="0" w:color="auto"/>
          </w:divBdr>
        </w:div>
        <w:div w:id="1854538555">
          <w:marLeft w:val="640"/>
          <w:marRight w:val="0"/>
          <w:marTop w:val="0"/>
          <w:marBottom w:val="0"/>
          <w:divBdr>
            <w:top w:val="none" w:sz="0" w:space="0" w:color="auto"/>
            <w:left w:val="none" w:sz="0" w:space="0" w:color="auto"/>
            <w:bottom w:val="none" w:sz="0" w:space="0" w:color="auto"/>
            <w:right w:val="none" w:sz="0" w:space="0" w:color="auto"/>
          </w:divBdr>
        </w:div>
        <w:div w:id="23597859">
          <w:marLeft w:val="640"/>
          <w:marRight w:val="0"/>
          <w:marTop w:val="0"/>
          <w:marBottom w:val="0"/>
          <w:divBdr>
            <w:top w:val="none" w:sz="0" w:space="0" w:color="auto"/>
            <w:left w:val="none" w:sz="0" w:space="0" w:color="auto"/>
            <w:bottom w:val="none" w:sz="0" w:space="0" w:color="auto"/>
            <w:right w:val="none" w:sz="0" w:space="0" w:color="auto"/>
          </w:divBdr>
        </w:div>
        <w:div w:id="592671277">
          <w:marLeft w:val="640"/>
          <w:marRight w:val="0"/>
          <w:marTop w:val="0"/>
          <w:marBottom w:val="0"/>
          <w:divBdr>
            <w:top w:val="none" w:sz="0" w:space="0" w:color="auto"/>
            <w:left w:val="none" w:sz="0" w:space="0" w:color="auto"/>
            <w:bottom w:val="none" w:sz="0" w:space="0" w:color="auto"/>
            <w:right w:val="none" w:sz="0" w:space="0" w:color="auto"/>
          </w:divBdr>
        </w:div>
        <w:div w:id="1086728958">
          <w:marLeft w:val="640"/>
          <w:marRight w:val="0"/>
          <w:marTop w:val="0"/>
          <w:marBottom w:val="0"/>
          <w:divBdr>
            <w:top w:val="none" w:sz="0" w:space="0" w:color="auto"/>
            <w:left w:val="none" w:sz="0" w:space="0" w:color="auto"/>
            <w:bottom w:val="none" w:sz="0" w:space="0" w:color="auto"/>
            <w:right w:val="none" w:sz="0" w:space="0" w:color="auto"/>
          </w:divBdr>
        </w:div>
        <w:div w:id="1664580319">
          <w:marLeft w:val="640"/>
          <w:marRight w:val="0"/>
          <w:marTop w:val="0"/>
          <w:marBottom w:val="0"/>
          <w:divBdr>
            <w:top w:val="none" w:sz="0" w:space="0" w:color="auto"/>
            <w:left w:val="none" w:sz="0" w:space="0" w:color="auto"/>
            <w:bottom w:val="none" w:sz="0" w:space="0" w:color="auto"/>
            <w:right w:val="none" w:sz="0" w:space="0" w:color="auto"/>
          </w:divBdr>
        </w:div>
        <w:div w:id="1597323164">
          <w:marLeft w:val="640"/>
          <w:marRight w:val="0"/>
          <w:marTop w:val="0"/>
          <w:marBottom w:val="0"/>
          <w:divBdr>
            <w:top w:val="none" w:sz="0" w:space="0" w:color="auto"/>
            <w:left w:val="none" w:sz="0" w:space="0" w:color="auto"/>
            <w:bottom w:val="none" w:sz="0" w:space="0" w:color="auto"/>
            <w:right w:val="none" w:sz="0" w:space="0" w:color="auto"/>
          </w:divBdr>
        </w:div>
        <w:div w:id="56131031">
          <w:marLeft w:val="640"/>
          <w:marRight w:val="0"/>
          <w:marTop w:val="0"/>
          <w:marBottom w:val="0"/>
          <w:divBdr>
            <w:top w:val="none" w:sz="0" w:space="0" w:color="auto"/>
            <w:left w:val="none" w:sz="0" w:space="0" w:color="auto"/>
            <w:bottom w:val="none" w:sz="0" w:space="0" w:color="auto"/>
            <w:right w:val="none" w:sz="0" w:space="0" w:color="auto"/>
          </w:divBdr>
        </w:div>
        <w:div w:id="1521042677">
          <w:marLeft w:val="640"/>
          <w:marRight w:val="0"/>
          <w:marTop w:val="0"/>
          <w:marBottom w:val="0"/>
          <w:divBdr>
            <w:top w:val="none" w:sz="0" w:space="0" w:color="auto"/>
            <w:left w:val="none" w:sz="0" w:space="0" w:color="auto"/>
            <w:bottom w:val="none" w:sz="0" w:space="0" w:color="auto"/>
            <w:right w:val="none" w:sz="0" w:space="0" w:color="auto"/>
          </w:divBdr>
        </w:div>
        <w:div w:id="1957982864">
          <w:marLeft w:val="640"/>
          <w:marRight w:val="0"/>
          <w:marTop w:val="0"/>
          <w:marBottom w:val="0"/>
          <w:divBdr>
            <w:top w:val="none" w:sz="0" w:space="0" w:color="auto"/>
            <w:left w:val="none" w:sz="0" w:space="0" w:color="auto"/>
            <w:bottom w:val="none" w:sz="0" w:space="0" w:color="auto"/>
            <w:right w:val="none" w:sz="0" w:space="0" w:color="auto"/>
          </w:divBdr>
        </w:div>
        <w:div w:id="743525075">
          <w:marLeft w:val="640"/>
          <w:marRight w:val="0"/>
          <w:marTop w:val="0"/>
          <w:marBottom w:val="0"/>
          <w:divBdr>
            <w:top w:val="none" w:sz="0" w:space="0" w:color="auto"/>
            <w:left w:val="none" w:sz="0" w:space="0" w:color="auto"/>
            <w:bottom w:val="none" w:sz="0" w:space="0" w:color="auto"/>
            <w:right w:val="none" w:sz="0" w:space="0" w:color="auto"/>
          </w:divBdr>
        </w:div>
        <w:div w:id="206338055">
          <w:marLeft w:val="640"/>
          <w:marRight w:val="0"/>
          <w:marTop w:val="0"/>
          <w:marBottom w:val="0"/>
          <w:divBdr>
            <w:top w:val="none" w:sz="0" w:space="0" w:color="auto"/>
            <w:left w:val="none" w:sz="0" w:space="0" w:color="auto"/>
            <w:bottom w:val="none" w:sz="0" w:space="0" w:color="auto"/>
            <w:right w:val="none" w:sz="0" w:space="0" w:color="auto"/>
          </w:divBdr>
        </w:div>
        <w:div w:id="1061830371">
          <w:marLeft w:val="640"/>
          <w:marRight w:val="0"/>
          <w:marTop w:val="0"/>
          <w:marBottom w:val="0"/>
          <w:divBdr>
            <w:top w:val="none" w:sz="0" w:space="0" w:color="auto"/>
            <w:left w:val="none" w:sz="0" w:space="0" w:color="auto"/>
            <w:bottom w:val="none" w:sz="0" w:space="0" w:color="auto"/>
            <w:right w:val="none" w:sz="0" w:space="0" w:color="auto"/>
          </w:divBdr>
        </w:div>
        <w:div w:id="937367546">
          <w:marLeft w:val="640"/>
          <w:marRight w:val="0"/>
          <w:marTop w:val="0"/>
          <w:marBottom w:val="0"/>
          <w:divBdr>
            <w:top w:val="none" w:sz="0" w:space="0" w:color="auto"/>
            <w:left w:val="none" w:sz="0" w:space="0" w:color="auto"/>
            <w:bottom w:val="none" w:sz="0" w:space="0" w:color="auto"/>
            <w:right w:val="none" w:sz="0" w:space="0" w:color="auto"/>
          </w:divBdr>
        </w:div>
        <w:div w:id="1668822973">
          <w:marLeft w:val="640"/>
          <w:marRight w:val="0"/>
          <w:marTop w:val="0"/>
          <w:marBottom w:val="0"/>
          <w:divBdr>
            <w:top w:val="none" w:sz="0" w:space="0" w:color="auto"/>
            <w:left w:val="none" w:sz="0" w:space="0" w:color="auto"/>
            <w:bottom w:val="none" w:sz="0" w:space="0" w:color="auto"/>
            <w:right w:val="none" w:sz="0" w:space="0" w:color="auto"/>
          </w:divBdr>
        </w:div>
        <w:div w:id="1476608297">
          <w:marLeft w:val="640"/>
          <w:marRight w:val="0"/>
          <w:marTop w:val="0"/>
          <w:marBottom w:val="0"/>
          <w:divBdr>
            <w:top w:val="none" w:sz="0" w:space="0" w:color="auto"/>
            <w:left w:val="none" w:sz="0" w:space="0" w:color="auto"/>
            <w:bottom w:val="none" w:sz="0" w:space="0" w:color="auto"/>
            <w:right w:val="none" w:sz="0" w:space="0" w:color="auto"/>
          </w:divBdr>
        </w:div>
        <w:div w:id="1374309060">
          <w:marLeft w:val="640"/>
          <w:marRight w:val="0"/>
          <w:marTop w:val="0"/>
          <w:marBottom w:val="0"/>
          <w:divBdr>
            <w:top w:val="none" w:sz="0" w:space="0" w:color="auto"/>
            <w:left w:val="none" w:sz="0" w:space="0" w:color="auto"/>
            <w:bottom w:val="none" w:sz="0" w:space="0" w:color="auto"/>
            <w:right w:val="none" w:sz="0" w:space="0" w:color="auto"/>
          </w:divBdr>
        </w:div>
        <w:div w:id="1845169082">
          <w:marLeft w:val="640"/>
          <w:marRight w:val="0"/>
          <w:marTop w:val="0"/>
          <w:marBottom w:val="0"/>
          <w:divBdr>
            <w:top w:val="none" w:sz="0" w:space="0" w:color="auto"/>
            <w:left w:val="none" w:sz="0" w:space="0" w:color="auto"/>
            <w:bottom w:val="none" w:sz="0" w:space="0" w:color="auto"/>
            <w:right w:val="none" w:sz="0" w:space="0" w:color="auto"/>
          </w:divBdr>
        </w:div>
        <w:div w:id="2065830404">
          <w:marLeft w:val="640"/>
          <w:marRight w:val="0"/>
          <w:marTop w:val="0"/>
          <w:marBottom w:val="0"/>
          <w:divBdr>
            <w:top w:val="none" w:sz="0" w:space="0" w:color="auto"/>
            <w:left w:val="none" w:sz="0" w:space="0" w:color="auto"/>
            <w:bottom w:val="none" w:sz="0" w:space="0" w:color="auto"/>
            <w:right w:val="none" w:sz="0" w:space="0" w:color="auto"/>
          </w:divBdr>
        </w:div>
        <w:div w:id="894508039">
          <w:marLeft w:val="640"/>
          <w:marRight w:val="0"/>
          <w:marTop w:val="0"/>
          <w:marBottom w:val="0"/>
          <w:divBdr>
            <w:top w:val="none" w:sz="0" w:space="0" w:color="auto"/>
            <w:left w:val="none" w:sz="0" w:space="0" w:color="auto"/>
            <w:bottom w:val="none" w:sz="0" w:space="0" w:color="auto"/>
            <w:right w:val="none" w:sz="0" w:space="0" w:color="auto"/>
          </w:divBdr>
        </w:div>
        <w:div w:id="1318341492">
          <w:marLeft w:val="640"/>
          <w:marRight w:val="0"/>
          <w:marTop w:val="0"/>
          <w:marBottom w:val="0"/>
          <w:divBdr>
            <w:top w:val="none" w:sz="0" w:space="0" w:color="auto"/>
            <w:left w:val="none" w:sz="0" w:space="0" w:color="auto"/>
            <w:bottom w:val="none" w:sz="0" w:space="0" w:color="auto"/>
            <w:right w:val="none" w:sz="0" w:space="0" w:color="auto"/>
          </w:divBdr>
        </w:div>
        <w:div w:id="1352532845">
          <w:marLeft w:val="640"/>
          <w:marRight w:val="0"/>
          <w:marTop w:val="0"/>
          <w:marBottom w:val="0"/>
          <w:divBdr>
            <w:top w:val="none" w:sz="0" w:space="0" w:color="auto"/>
            <w:left w:val="none" w:sz="0" w:space="0" w:color="auto"/>
            <w:bottom w:val="none" w:sz="0" w:space="0" w:color="auto"/>
            <w:right w:val="none" w:sz="0" w:space="0" w:color="auto"/>
          </w:divBdr>
        </w:div>
        <w:div w:id="96023942">
          <w:marLeft w:val="640"/>
          <w:marRight w:val="0"/>
          <w:marTop w:val="0"/>
          <w:marBottom w:val="0"/>
          <w:divBdr>
            <w:top w:val="none" w:sz="0" w:space="0" w:color="auto"/>
            <w:left w:val="none" w:sz="0" w:space="0" w:color="auto"/>
            <w:bottom w:val="none" w:sz="0" w:space="0" w:color="auto"/>
            <w:right w:val="none" w:sz="0" w:space="0" w:color="auto"/>
          </w:divBdr>
        </w:div>
        <w:div w:id="1921329061">
          <w:marLeft w:val="640"/>
          <w:marRight w:val="0"/>
          <w:marTop w:val="0"/>
          <w:marBottom w:val="0"/>
          <w:divBdr>
            <w:top w:val="none" w:sz="0" w:space="0" w:color="auto"/>
            <w:left w:val="none" w:sz="0" w:space="0" w:color="auto"/>
            <w:bottom w:val="none" w:sz="0" w:space="0" w:color="auto"/>
            <w:right w:val="none" w:sz="0" w:space="0" w:color="auto"/>
          </w:divBdr>
        </w:div>
        <w:div w:id="1989630417">
          <w:marLeft w:val="640"/>
          <w:marRight w:val="0"/>
          <w:marTop w:val="0"/>
          <w:marBottom w:val="0"/>
          <w:divBdr>
            <w:top w:val="none" w:sz="0" w:space="0" w:color="auto"/>
            <w:left w:val="none" w:sz="0" w:space="0" w:color="auto"/>
            <w:bottom w:val="none" w:sz="0" w:space="0" w:color="auto"/>
            <w:right w:val="none" w:sz="0" w:space="0" w:color="auto"/>
          </w:divBdr>
        </w:div>
        <w:div w:id="919101694">
          <w:marLeft w:val="640"/>
          <w:marRight w:val="0"/>
          <w:marTop w:val="0"/>
          <w:marBottom w:val="0"/>
          <w:divBdr>
            <w:top w:val="none" w:sz="0" w:space="0" w:color="auto"/>
            <w:left w:val="none" w:sz="0" w:space="0" w:color="auto"/>
            <w:bottom w:val="none" w:sz="0" w:space="0" w:color="auto"/>
            <w:right w:val="none" w:sz="0" w:space="0" w:color="auto"/>
          </w:divBdr>
        </w:div>
        <w:div w:id="310987062">
          <w:marLeft w:val="640"/>
          <w:marRight w:val="0"/>
          <w:marTop w:val="0"/>
          <w:marBottom w:val="0"/>
          <w:divBdr>
            <w:top w:val="none" w:sz="0" w:space="0" w:color="auto"/>
            <w:left w:val="none" w:sz="0" w:space="0" w:color="auto"/>
            <w:bottom w:val="none" w:sz="0" w:space="0" w:color="auto"/>
            <w:right w:val="none" w:sz="0" w:space="0" w:color="auto"/>
          </w:divBdr>
        </w:div>
        <w:div w:id="868446987">
          <w:marLeft w:val="640"/>
          <w:marRight w:val="0"/>
          <w:marTop w:val="0"/>
          <w:marBottom w:val="0"/>
          <w:divBdr>
            <w:top w:val="none" w:sz="0" w:space="0" w:color="auto"/>
            <w:left w:val="none" w:sz="0" w:space="0" w:color="auto"/>
            <w:bottom w:val="none" w:sz="0" w:space="0" w:color="auto"/>
            <w:right w:val="none" w:sz="0" w:space="0" w:color="auto"/>
          </w:divBdr>
        </w:div>
        <w:div w:id="148836225">
          <w:marLeft w:val="640"/>
          <w:marRight w:val="0"/>
          <w:marTop w:val="0"/>
          <w:marBottom w:val="0"/>
          <w:divBdr>
            <w:top w:val="none" w:sz="0" w:space="0" w:color="auto"/>
            <w:left w:val="none" w:sz="0" w:space="0" w:color="auto"/>
            <w:bottom w:val="none" w:sz="0" w:space="0" w:color="auto"/>
            <w:right w:val="none" w:sz="0" w:space="0" w:color="auto"/>
          </w:divBdr>
        </w:div>
        <w:div w:id="1127695581">
          <w:marLeft w:val="640"/>
          <w:marRight w:val="0"/>
          <w:marTop w:val="0"/>
          <w:marBottom w:val="0"/>
          <w:divBdr>
            <w:top w:val="none" w:sz="0" w:space="0" w:color="auto"/>
            <w:left w:val="none" w:sz="0" w:space="0" w:color="auto"/>
            <w:bottom w:val="none" w:sz="0" w:space="0" w:color="auto"/>
            <w:right w:val="none" w:sz="0" w:space="0" w:color="auto"/>
          </w:divBdr>
        </w:div>
        <w:div w:id="10302911">
          <w:marLeft w:val="640"/>
          <w:marRight w:val="0"/>
          <w:marTop w:val="0"/>
          <w:marBottom w:val="0"/>
          <w:divBdr>
            <w:top w:val="none" w:sz="0" w:space="0" w:color="auto"/>
            <w:left w:val="none" w:sz="0" w:space="0" w:color="auto"/>
            <w:bottom w:val="none" w:sz="0" w:space="0" w:color="auto"/>
            <w:right w:val="none" w:sz="0" w:space="0" w:color="auto"/>
          </w:divBdr>
        </w:div>
        <w:div w:id="2113627856">
          <w:marLeft w:val="640"/>
          <w:marRight w:val="0"/>
          <w:marTop w:val="0"/>
          <w:marBottom w:val="0"/>
          <w:divBdr>
            <w:top w:val="none" w:sz="0" w:space="0" w:color="auto"/>
            <w:left w:val="none" w:sz="0" w:space="0" w:color="auto"/>
            <w:bottom w:val="none" w:sz="0" w:space="0" w:color="auto"/>
            <w:right w:val="none" w:sz="0" w:space="0" w:color="auto"/>
          </w:divBdr>
        </w:div>
        <w:div w:id="1921021266">
          <w:marLeft w:val="640"/>
          <w:marRight w:val="0"/>
          <w:marTop w:val="0"/>
          <w:marBottom w:val="0"/>
          <w:divBdr>
            <w:top w:val="none" w:sz="0" w:space="0" w:color="auto"/>
            <w:left w:val="none" w:sz="0" w:space="0" w:color="auto"/>
            <w:bottom w:val="none" w:sz="0" w:space="0" w:color="auto"/>
            <w:right w:val="none" w:sz="0" w:space="0" w:color="auto"/>
          </w:divBdr>
        </w:div>
        <w:div w:id="1749500449">
          <w:marLeft w:val="640"/>
          <w:marRight w:val="0"/>
          <w:marTop w:val="0"/>
          <w:marBottom w:val="0"/>
          <w:divBdr>
            <w:top w:val="none" w:sz="0" w:space="0" w:color="auto"/>
            <w:left w:val="none" w:sz="0" w:space="0" w:color="auto"/>
            <w:bottom w:val="none" w:sz="0" w:space="0" w:color="auto"/>
            <w:right w:val="none" w:sz="0" w:space="0" w:color="auto"/>
          </w:divBdr>
        </w:div>
      </w:divsChild>
    </w:div>
    <w:div w:id="394592669">
      <w:bodyDiv w:val="1"/>
      <w:marLeft w:val="0"/>
      <w:marRight w:val="0"/>
      <w:marTop w:val="0"/>
      <w:marBottom w:val="0"/>
      <w:divBdr>
        <w:top w:val="none" w:sz="0" w:space="0" w:color="auto"/>
        <w:left w:val="none" w:sz="0" w:space="0" w:color="auto"/>
        <w:bottom w:val="none" w:sz="0" w:space="0" w:color="auto"/>
        <w:right w:val="none" w:sz="0" w:space="0" w:color="auto"/>
      </w:divBdr>
      <w:divsChild>
        <w:div w:id="1881550377">
          <w:marLeft w:val="640"/>
          <w:marRight w:val="0"/>
          <w:marTop w:val="0"/>
          <w:marBottom w:val="0"/>
          <w:divBdr>
            <w:top w:val="none" w:sz="0" w:space="0" w:color="auto"/>
            <w:left w:val="none" w:sz="0" w:space="0" w:color="auto"/>
            <w:bottom w:val="none" w:sz="0" w:space="0" w:color="auto"/>
            <w:right w:val="none" w:sz="0" w:space="0" w:color="auto"/>
          </w:divBdr>
        </w:div>
        <w:div w:id="57557234">
          <w:marLeft w:val="640"/>
          <w:marRight w:val="0"/>
          <w:marTop w:val="0"/>
          <w:marBottom w:val="0"/>
          <w:divBdr>
            <w:top w:val="none" w:sz="0" w:space="0" w:color="auto"/>
            <w:left w:val="none" w:sz="0" w:space="0" w:color="auto"/>
            <w:bottom w:val="none" w:sz="0" w:space="0" w:color="auto"/>
            <w:right w:val="none" w:sz="0" w:space="0" w:color="auto"/>
          </w:divBdr>
        </w:div>
        <w:div w:id="600066338">
          <w:marLeft w:val="640"/>
          <w:marRight w:val="0"/>
          <w:marTop w:val="0"/>
          <w:marBottom w:val="0"/>
          <w:divBdr>
            <w:top w:val="none" w:sz="0" w:space="0" w:color="auto"/>
            <w:left w:val="none" w:sz="0" w:space="0" w:color="auto"/>
            <w:bottom w:val="none" w:sz="0" w:space="0" w:color="auto"/>
            <w:right w:val="none" w:sz="0" w:space="0" w:color="auto"/>
          </w:divBdr>
        </w:div>
        <w:div w:id="1293907104">
          <w:marLeft w:val="640"/>
          <w:marRight w:val="0"/>
          <w:marTop w:val="0"/>
          <w:marBottom w:val="0"/>
          <w:divBdr>
            <w:top w:val="none" w:sz="0" w:space="0" w:color="auto"/>
            <w:left w:val="none" w:sz="0" w:space="0" w:color="auto"/>
            <w:bottom w:val="none" w:sz="0" w:space="0" w:color="auto"/>
            <w:right w:val="none" w:sz="0" w:space="0" w:color="auto"/>
          </w:divBdr>
        </w:div>
        <w:div w:id="1129861795">
          <w:marLeft w:val="640"/>
          <w:marRight w:val="0"/>
          <w:marTop w:val="0"/>
          <w:marBottom w:val="0"/>
          <w:divBdr>
            <w:top w:val="none" w:sz="0" w:space="0" w:color="auto"/>
            <w:left w:val="none" w:sz="0" w:space="0" w:color="auto"/>
            <w:bottom w:val="none" w:sz="0" w:space="0" w:color="auto"/>
            <w:right w:val="none" w:sz="0" w:space="0" w:color="auto"/>
          </w:divBdr>
        </w:div>
        <w:div w:id="1644001367">
          <w:marLeft w:val="640"/>
          <w:marRight w:val="0"/>
          <w:marTop w:val="0"/>
          <w:marBottom w:val="0"/>
          <w:divBdr>
            <w:top w:val="none" w:sz="0" w:space="0" w:color="auto"/>
            <w:left w:val="none" w:sz="0" w:space="0" w:color="auto"/>
            <w:bottom w:val="none" w:sz="0" w:space="0" w:color="auto"/>
            <w:right w:val="none" w:sz="0" w:space="0" w:color="auto"/>
          </w:divBdr>
        </w:div>
        <w:div w:id="1603299949">
          <w:marLeft w:val="640"/>
          <w:marRight w:val="0"/>
          <w:marTop w:val="0"/>
          <w:marBottom w:val="0"/>
          <w:divBdr>
            <w:top w:val="none" w:sz="0" w:space="0" w:color="auto"/>
            <w:left w:val="none" w:sz="0" w:space="0" w:color="auto"/>
            <w:bottom w:val="none" w:sz="0" w:space="0" w:color="auto"/>
            <w:right w:val="none" w:sz="0" w:space="0" w:color="auto"/>
          </w:divBdr>
        </w:div>
        <w:div w:id="2066292405">
          <w:marLeft w:val="640"/>
          <w:marRight w:val="0"/>
          <w:marTop w:val="0"/>
          <w:marBottom w:val="0"/>
          <w:divBdr>
            <w:top w:val="none" w:sz="0" w:space="0" w:color="auto"/>
            <w:left w:val="none" w:sz="0" w:space="0" w:color="auto"/>
            <w:bottom w:val="none" w:sz="0" w:space="0" w:color="auto"/>
            <w:right w:val="none" w:sz="0" w:space="0" w:color="auto"/>
          </w:divBdr>
        </w:div>
        <w:div w:id="322051135">
          <w:marLeft w:val="640"/>
          <w:marRight w:val="0"/>
          <w:marTop w:val="0"/>
          <w:marBottom w:val="0"/>
          <w:divBdr>
            <w:top w:val="none" w:sz="0" w:space="0" w:color="auto"/>
            <w:left w:val="none" w:sz="0" w:space="0" w:color="auto"/>
            <w:bottom w:val="none" w:sz="0" w:space="0" w:color="auto"/>
            <w:right w:val="none" w:sz="0" w:space="0" w:color="auto"/>
          </w:divBdr>
        </w:div>
        <w:div w:id="596988601">
          <w:marLeft w:val="640"/>
          <w:marRight w:val="0"/>
          <w:marTop w:val="0"/>
          <w:marBottom w:val="0"/>
          <w:divBdr>
            <w:top w:val="none" w:sz="0" w:space="0" w:color="auto"/>
            <w:left w:val="none" w:sz="0" w:space="0" w:color="auto"/>
            <w:bottom w:val="none" w:sz="0" w:space="0" w:color="auto"/>
            <w:right w:val="none" w:sz="0" w:space="0" w:color="auto"/>
          </w:divBdr>
        </w:div>
        <w:div w:id="681664558">
          <w:marLeft w:val="640"/>
          <w:marRight w:val="0"/>
          <w:marTop w:val="0"/>
          <w:marBottom w:val="0"/>
          <w:divBdr>
            <w:top w:val="none" w:sz="0" w:space="0" w:color="auto"/>
            <w:left w:val="none" w:sz="0" w:space="0" w:color="auto"/>
            <w:bottom w:val="none" w:sz="0" w:space="0" w:color="auto"/>
            <w:right w:val="none" w:sz="0" w:space="0" w:color="auto"/>
          </w:divBdr>
        </w:div>
        <w:div w:id="1643077193">
          <w:marLeft w:val="640"/>
          <w:marRight w:val="0"/>
          <w:marTop w:val="0"/>
          <w:marBottom w:val="0"/>
          <w:divBdr>
            <w:top w:val="none" w:sz="0" w:space="0" w:color="auto"/>
            <w:left w:val="none" w:sz="0" w:space="0" w:color="auto"/>
            <w:bottom w:val="none" w:sz="0" w:space="0" w:color="auto"/>
            <w:right w:val="none" w:sz="0" w:space="0" w:color="auto"/>
          </w:divBdr>
        </w:div>
        <w:div w:id="1189754517">
          <w:marLeft w:val="640"/>
          <w:marRight w:val="0"/>
          <w:marTop w:val="0"/>
          <w:marBottom w:val="0"/>
          <w:divBdr>
            <w:top w:val="none" w:sz="0" w:space="0" w:color="auto"/>
            <w:left w:val="none" w:sz="0" w:space="0" w:color="auto"/>
            <w:bottom w:val="none" w:sz="0" w:space="0" w:color="auto"/>
            <w:right w:val="none" w:sz="0" w:space="0" w:color="auto"/>
          </w:divBdr>
        </w:div>
        <w:div w:id="376316567">
          <w:marLeft w:val="640"/>
          <w:marRight w:val="0"/>
          <w:marTop w:val="0"/>
          <w:marBottom w:val="0"/>
          <w:divBdr>
            <w:top w:val="none" w:sz="0" w:space="0" w:color="auto"/>
            <w:left w:val="none" w:sz="0" w:space="0" w:color="auto"/>
            <w:bottom w:val="none" w:sz="0" w:space="0" w:color="auto"/>
            <w:right w:val="none" w:sz="0" w:space="0" w:color="auto"/>
          </w:divBdr>
        </w:div>
        <w:div w:id="2093502950">
          <w:marLeft w:val="640"/>
          <w:marRight w:val="0"/>
          <w:marTop w:val="0"/>
          <w:marBottom w:val="0"/>
          <w:divBdr>
            <w:top w:val="none" w:sz="0" w:space="0" w:color="auto"/>
            <w:left w:val="none" w:sz="0" w:space="0" w:color="auto"/>
            <w:bottom w:val="none" w:sz="0" w:space="0" w:color="auto"/>
            <w:right w:val="none" w:sz="0" w:space="0" w:color="auto"/>
          </w:divBdr>
        </w:div>
        <w:div w:id="126287989">
          <w:marLeft w:val="640"/>
          <w:marRight w:val="0"/>
          <w:marTop w:val="0"/>
          <w:marBottom w:val="0"/>
          <w:divBdr>
            <w:top w:val="none" w:sz="0" w:space="0" w:color="auto"/>
            <w:left w:val="none" w:sz="0" w:space="0" w:color="auto"/>
            <w:bottom w:val="none" w:sz="0" w:space="0" w:color="auto"/>
            <w:right w:val="none" w:sz="0" w:space="0" w:color="auto"/>
          </w:divBdr>
        </w:div>
        <w:div w:id="521432457">
          <w:marLeft w:val="640"/>
          <w:marRight w:val="0"/>
          <w:marTop w:val="0"/>
          <w:marBottom w:val="0"/>
          <w:divBdr>
            <w:top w:val="none" w:sz="0" w:space="0" w:color="auto"/>
            <w:left w:val="none" w:sz="0" w:space="0" w:color="auto"/>
            <w:bottom w:val="none" w:sz="0" w:space="0" w:color="auto"/>
            <w:right w:val="none" w:sz="0" w:space="0" w:color="auto"/>
          </w:divBdr>
        </w:div>
        <w:div w:id="1404991837">
          <w:marLeft w:val="640"/>
          <w:marRight w:val="0"/>
          <w:marTop w:val="0"/>
          <w:marBottom w:val="0"/>
          <w:divBdr>
            <w:top w:val="none" w:sz="0" w:space="0" w:color="auto"/>
            <w:left w:val="none" w:sz="0" w:space="0" w:color="auto"/>
            <w:bottom w:val="none" w:sz="0" w:space="0" w:color="auto"/>
            <w:right w:val="none" w:sz="0" w:space="0" w:color="auto"/>
          </w:divBdr>
        </w:div>
        <w:div w:id="401409524">
          <w:marLeft w:val="640"/>
          <w:marRight w:val="0"/>
          <w:marTop w:val="0"/>
          <w:marBottom w:val="0"/>
          <w:divBdr>
            <w:top w:val="none" w:sz="0" w:space="0" w:color="auto"/>
            <w:left w:val="none" w:sz="0" w:space="0" w:color="auto"/>
            <w:bottom w:val="none" w:sz="0" w:space="0" w:color="auto"/>
            <w:right w:val="none" w:sz="0" w:space="0" w:color="auto"/>
          </w:divBdr>
        </w:div>
        <w:div w:id="2088188968">
          <w:marLeft w:val="640"/>
          <w:marRight w:val="0"/>
          <w:marTop w:val="0"/>
          <w:marBottom w:val="0"/>
          <w:divBdr>
            <w:top w:val="none" w:sz="0" w:space="0" w:color="auto"/>
            <w:left w:val="none" w:sz="0" w:space="0" w:color="auto"/>
            <w:bottom w:val="none" w:sz="0" w:space="0" w:color="auto"/>
            <w:right w:val="none" w:sz="0" w:space="0" w:color="auto"/>
          </w:divBdr>
        </w:div>
        <w:div w:id="1364357248">
          <w:marLeft w:val="640"/>
          <w:marRight w:val="0"/>
          <w:marTop w:val="0"/>
          <w:marBottom w:val="0"/>
          <w:divBdr>
            <w:top w:val="none" w:sz="0" w:space="0" w:color="auto"/>
            <w:left w:val="none" w:sz="0" w:space="0" w:color="auto"/>
            <w:bottom w:val="none" w:sz="0" w:space="0" w:color="auto"/>
            <w:right w:val="none" w:sz="0" w:space="0" w:color="auto"/>
          </w:divBdr>
        </w:div>
        <w:div w:id="34088309">
          <w:marLeft w:val="640"/>
          <w:marRight w:val="0"/>
          <w:marTop w:val="0"/>
          <w:marBottom w:val="0"/>
          <w:divBdr>
            <w:top w:val="none" w:sz="0" w:space="0" w:color="auto"/>
            <w:left w:val="none" w:sz="0" w:space="0" w:color="auto"/>
            <w:bottom w:val="none" w:sz="0" w:space="0" w:color="auto"/>
            <w:right w:val="none" w:sz="0" w:space="0" w:color="auto"/>
          </w:divBdr>
        </w:div>
        <w:div w:id="441388897">
          <w:marLeft w:val="640"/>
          <w:marRight w:val="0"/>
          <w:marTop w:val="0"/>
          <w:marBottom w:val="0"/>
          <w:divBdr>
            <w:top w:val="none" w:sz="0" w:space="0" w:color="auto"/>
            <w:left w:val="none" w:sz="0" w:space="0" w:color="auto"/>
            <w:bottom w:val="none" w:sz="0" w:space="0" w:color="auto"/>
            <w:right w:val="none" w:sz="0" w:space="0" w:color="auto"/>
          </w:divBdr>
        </w:div>
        <w:div w:id="52049007">
          <w:marLeft w:val="640"/>
          <w:marRight w:val="0"/>
          <w:marTop w:val="0"/>
          <w:marBottom w:val="0"/>
          <w:divBdr>
            <w:top w:val="none" w:sz="0" w:space="0" w:color="auto"/>
            <w:left w:val="none" w:sz="0" w:space="0" w:color="auto"/>
            <w:bottom w:val="none" w:sz="0" w:space="0" w:color="auto"/>
            <w:right w:val="none" w:sz="0" w:space="0" w:color="auto"/>
          </w:divBdr>
        </w:div>
        <w:div w:id="723869047">
          <w:marLeft w:val="640"/>
          <w:marRight w:val="0"/>
          <w:marTop w:val="0"/>
          <w:marBottom w:val="0"/>
          <w:divBdr>
            <w:top w:val="none" w:sz="0" w:space="0" w:color="auto"/>
            <w:left w:val="none" w:sz="0" w:space="0" w:color="auto"/>
            <w:bottom w:val="none" w:sz="0" w:space="0" w:color="auto"/>
            <w:right w:val="none" w:sz="0" w:space="0" w:color="auto"/>
          </w:divBdr>
        </w:div>
        <w:div w:id="1385639382">
          <w:marLeft w:val="640"/>
          <w:marRight w:val="0"/>
          <w:marTop w:val="0"/>
          <w:marBottom w:val="0"/>
          <w:divBdr>
            <w:top w:val="none" w:sz="0" w:space="0" w:color="auto"/>
            <w:left w:val="none" w:sz="0" w:space="0" w:color="auto"/>
            <w:bottom w:val="none" w:sz="0" w:space="0" w:color="auto"/>
            <w:right w:val="none" w:sz="0" w:space="0" w:color="auto"/>
          </w:divBdr>
        </w:div>
        <w:div w:id="2062945441">
          <w:marLeft w:val="640"/>
          <w:marRight w:val="0"/>
          <w:marTop w:val="0"/>
          <w:marBottom w:val="0"/>
          <w:divBdr>
            <w:top w:val="none" w:sz="0" w:space="0" w:color="auto"/>
            <w:left w:val="none" w:sz="0" w:space="0" w:color="auto"/>
            <w:bottom w:val="none" w:sz="0" w:space="0" w:color="auto"/>
            <w:right w:val="none" w:sz="0" w:space="0" w:color="auto"/>
          </w:divBdr>
        </w:div>
        <w:div w:id="2023631029">
          <w:marLeft w:val="640"/>
          <w:marRight w:val="0"/>
          <w:marTop w:val="0"/>
          <w:marBottom w:val="0"/>
          <w:divBdr>
            <w:top w:val="none" w:sz="0" w:space="0" w:color="auto"/>
            <w:left w:val="none" w:sz="0" w:space="0" w:color="auto"/>
            <w:bottom w:val="none" w:sz="0" w:space="0" w:color="auto"/>
            <w:right w:val="none" w:sz="0" w:space="0" w:color="auto"/>
          </w:divBdr>
        </w:div>
        <w:div w:id="696586612">
          <w:marLeft w:val="640"/>
          <w:marRight w:val="0"/>
          <w:marTop w:val="0"/>
          <w:marBottom w:val="0"/>
          <w:divBdr>
            <w:top w:val="none" w:sz="0" w:space="0" w:color="auto"/>
            <w:left w:val="none" w:sz="0" w:space="0" w:color="auto"/>
            <w:bottom w:val="none" w:sz="0" w:space="0" w:color="auto"/>
            <w:right w:val="none" w:sz="0" w:space="0" w:color="auto"/>
          </w:divBdr>
        </w:div>
        <w:div w:id="644746248">
          <w:marLeft w:val="640"/>
          <w:marRight w:val="0"/>
          <w:marTop w:val="0"/>
          <w:marBottom w:val="0"/>
          <w:divBdr>
            <w:top w:val="none" w:sz="0" w:space="0" w:color="auto"/>
            <w:left w:val="none" w:sz="0" w:space="0" w:color="auto"/>
            <w:bottom w:val="none" w:sz="0" w:space="0" w:color="auto"/>
            <w:right w:val="none" w:sz="0" w:space="0" w:color="auto"/>
          </w:divBdr>
        </w:div>
        <w:div w:id="215361706">
          <w:marLeft w:val="640"/>
          <w:marRight w:val="0"/>
          <w:marTop w:val="0"/>
          <w:marBottom w:val="0"/>
          <w:divBdr>
            <w:top w:val="none" w:sz="0" w:space="0" w:color="auto"/>
            <w:left w:val="none" w:sz="0" w:space="0" w:color="auto"/>
            <w:bottom w:val="none" w:sz="0" w:space="0" w:color="auto"/>
            <w:right w:val="none" w:sz="0" w:space="0" w:color="auto"/>
          </w:divBdr>
        </w:div>
        <w:div w:id="144860842">
          <w:marLeft w:val="640"/>
          <w:marRight w:val="0"/>
          <w:marTop w:val="0"/>
          <w:marBottom w:val="0"/>
          <w:divBdr>
            <w:top w:val="none" w:sz="0" w:space="0" w:color="auto"/>
            <w:left w:val="none" w:sz="0" w:space="0" w:color="auto"/>
            <w:bottom w:val="none" w:sz="0" w:space="0" w:color="auto"/>
            <w:right w:val="none" w:sz="0" w:space="0" w:color="auto"/>
          </w:divBdr>
        </w:div>
        <w:div w:id="477575631">
          <w:marLeft w:val="640"/>
          <w:marRight w:val="0"/>
          <w:marTop w:val="0"/>
          <w:marBottom w:val="0"/>
          <w:divBdr>
            <w:top w:val="none" w:sz="0" w:space="0" w:color="auto"/>
            <w:left w:val="none" w:sz="0" w:space="0" w:color="auto"/>
            <w:bottom w:val="none" w:sz="0" w:space="0" w:color="auto"/>
            <w:right w:val="none" w:sz="0" w:space="0" w:color="auto"/>
          </w:divBdr>
        </w:div>
        <w:div w:id="1302036372">
          <w:marLeft w:val="640"/>
          <w:marRight w:val="0"/>
          <w:marTop w:val="0"/>
          <w:marBottom w:val="0"/>
          <w:divBdr>
            <w:top w:val="none" w:sz="0" w:space="0" w:color="auto"/>
            <w:left w:val="none" w:sz="0" w:space="0" w:color="auto"/>
            <w:bottom w:val="none" w:sz="0" w:space="0" w:color="auto"/>
            <w:right w:val="none" w:sz="0" w:space="0" w:color="auto"/>
          </w:divBdr>
        </w:div>
        <w:div w:id="2079934798">
          <w:marLeft w:val="640"/>
          <w:marRight w:val="0"/>
          <w:marTop w:val="0"/>
          <w:marBottom w:val="0"/>
          <w:divBdr>
            <w:top w:val="none" w:sz="0" w:space="0" w:color="auto"/>
            <w:left w:val="none" w:sz="0" w:space="0" w:color="auto"/>
            <w:bottom w:val="none" w:sz="0" w:space="0" w:color="auto"/>
            <w:right w:val="none" w:sz="0" w:space="0" w:color="auto"/>
          </w:divBdr>
        </w:div>
        <w:div w:id="1214195670">
          <w:marLeft w:val="640"/>
          <w:marRight w:val="0"/>
          <w:marTop w:val="0"/>
          <w:marBottom w:val="0"/>
          <w:divBdr>
            <w:top w:val="none" w:sz="0" w:space="0" w:color="auto"/>
            <w:left w:val="none" w:sz="0" w:space="0" w:color="auto"/>
            <w:bottom w:val="none" w:sz="0" w:space="0" w:color="auto"/>
            <w:right w:val="none" w:sz="0" w:space="0" w:color="auto"/>
          </w:divBdr>
        </w:div>
        <w:div w:id="1179004260">
          <w:marLeft w:val="640"/>
          <w:marRight w:val="0"/>
          <w:marTop w:val="0"/>
          <w:marBottom w:val="0"/>
          <w:divBdr>
            <w:top w:val="none" w:sz="0" w:space="0" w:color="auto"/>
            <w:left w:val="none" w:sz="0" w:space="0" w:color="auto"/>
            <w:bottom w:val="none" w:sz="0" w:space="0" w:color="auto"/>
            <w:right w:val="none" w:sz="0" w:space="0" w:color="auto"/>
          </w:divBdr>
        </w:div>
        <w:div w:id="1693140882">
          <w:marLeft w:val="640"/>
          <w:marRight w:val="0"/>
          <w:marTop w:val="0"/>
          <w:marBottom w:val="0"/>
          <w:divBdr>
            <w:top w:val="none" w:sz="0" w:space="0" w:color="auto"/>
            <w:left w:val="none" w:sz="0" w:space="0" w:color="auto"/>
            <w:bottom w:val="none" w:sz="0" w:space="0" w:color="auto"/>
            <w:right w:val="none" w:sz="0" w:space="0" w:color="auto"/>
          </w:divBdr>
        </w:div>
        <w:div w:id="994331884">
          <w:marLeft w:val="640"/>
          <w:marRight w:val="0"/>
          <w:marTop w:val="0"/>
          <w:marBottom w:val="0"/>
          <w:divBdr>
            <w:top w:val="none" w:sz="0" w:space="0" w:color="auto"/>
            <w:left w:val="none" w:sz="0" w:space="0" w:color="auto"/>
            <w:bottom w:val="none" w:sz="0" w:space="0" w:color="auto"/>
            <w:right w:val="none" w:sz="0" w:space="0" w:color="auto"/>
          </w:divBdr>
        </w:div>
        <w:div w:id="112750517">
          <w:marLeft w:val="640"/>
          <w:marRight w:val="0"/>
          <w:marTop w:val="0"/>
          <w:marBottom w:val="0"/>
          <w:divBdr>
            <w:top w:val="none" w:sz="0" w:space="0" w:color="auto"/>
            <w:left w:val="none" w:sz="0" w:space="0" w:color="auto"/>
            <w:bottom w:val="none" w:sz="0" w:space="0" w:color="auto"/>
            <w:right w:val="none" w:sz="0" w:space="0" w:color="auto"/>
          </w:divBdr>
        </w:div>
        <w:div w:id="251284431">
          <w:marLeft w:val="640"/>
          <w:marRight w:val="0"/>
          <w:marTop w:val="0"/>
          <w:marBottom w:val="0"/>
          <w:divBdr>
            <w:top w:val="none" w:sz="0" w:space="0" w:color="auto"/>
            <w:left w:val="none" w:sz="0" w:space="0" w:color="auto"/>
            <w:bottom w:val="none" w:sz="0" w:space="0" w:color="auto"/>
            <w:right w:val="none" w:sz="0" w:space="0" w:color="auto"/>
          </w:divBdr>
        </w:div>
        <w:div w:id="1564364062">
          <w:marLeft w:val="640"/>
          <w:marRight w:val="0"/>
          <w:marTop w:val="0"/>
          <w:marBottom w:val="0"/>
          <w:divBdr>
            <w:top w:val="none" w:sz="0" w:space="0" w:color="auto"/>
            <w:left w:val="none" w:sz="0" w:space="0" w:color="auto"/>
            <w:bottom w:val="none" w:sz="0" w:space="0" w:color="auto"/>
            <w:right w:val="none" w:sz="0" w:space="0" w:color="auto"/>
          </w:divBdr>
        </w:div>
        <w:div w:id="495072651">
          <w:marLeft w:val="640"/>
          <w:marRight w:val="0"/>
          <w:marTop w:val="0"/>
          <w:marBottom w:val="0"/>
          <w:divBdr>
            <w:top w:val="none" w:sz="0" w:space="0" w:color="auto"/>
            <w:left w:val="none" w:sz="0" w:space="0" w:color="auto"/>
            <w:bottom w:val="none" w:sz="0" w:space="0" w:color="auto"/>
            <w:right w:val="none" w:sz="0" w:space="0" w:color="auto"/>
          </w:divBdr>
        </w:div>
        <w:div w:id="731343547">
          <w:marLeft w:val="640"/>
          <w:marRight w:val="0"/>
          <w:marTop w:val="0"/>
          <w:marBottom w:val="0"/>
          <w:divBdr>
            <w:top w:val="none" w:sz="0" w:space="0" w:color="auto"/>
            <w:left w:val="none" w:sz="0" w:space="0" w:color="auto"/>
            <w:bottom w:val="none" w:sz="0" w:space="0" w:color="auto"/>
            <w:right w:val="none" w:sz="0" w:space="0" w:color="auto"/>
          </w:divBdr>
        </w:div>
        <w:div w:id="949822857">
          <w:marLeft w:val="640"/>
          <w:marRight w:val="0"/>
          <w:marTop w:val="0"/>
          <w:marBottom w:val="0"/>
          <w:divBdr>
            <w:top w:val="none" w:sz="0" w:space="0" w:color="auto"/>
            <w:left w:val="none" w:sz="0" w:space="0" w:color="auto"/>
            <w:bottom w:val="none" w:sz="0" w:space="0" w:color="auto"/>
            <w:right w:val="none" w:sz="0" w:space="0" w:color="auto"/>
          </w:divBdr>
        </w:div>
        <w:div w:id="298385984">
          <w:marLeft w:val="640"/>
          <w:marRight w:val="0"/>
          <w:marTop w:val="0"/>
          <w:marBottom w:val="0"/>
          <w:divBdr>
            <w:top w:val="none" w:sz="0" w:space="0" w:color="auto"/>
            <w:left w:val="none" w:sz="0" w:space="0" w:color="auto"/>
            <w:bottom w:val="none" w:sz="0" w:space="0" w:color="auto"/>
            <w:right w:val="none" w:sz="0" w:space="0" w:color="auto"/>
          </w:divBdr>
        </w:div>
        <w:div w:id="1500729762">
          <w:marLeft w:val="640"/>
          <w:marRight w:val="0"/>
          <w:marTop w:val="0"/>
          <w:marBottom w:val="0"/>
          <w:divBdr>
            <w:top w:val="none" w:sz="0" w:space="0" w:color="auto"/>
            <w:left w:val="none" w:sz="0" w:space="0" w:color="auto"/>
            <w:bottom w:val="none" w:sz="0" w:space="0" w:color="auto"/>
            <w:right w:val="none" w:sz="0" w:space="0" w:color="auto"/>
          </w:divBdr>
        </w:div>
        <w:div w:id="1446266895">
          <w:marLeft w:val="640"/>
          <w:marRight w:val="0"/>
          <w:marTop w:val="0"/>
          <w:marBottom w:val="0"/>
          <w:divBdr>
            <w:top w:val="none" w:sz="0" w:space="0" w:color="auto"/>
            <w:left w:val="none" w:sz="0" w:space="0" w:color="auto"/>
            <w:bottom w:val="none" w:sz="0" w:space="0" w:color="auto"/>
            <w:right w:val="none" w:sz="0" w:space="0" w:color="auto"/>
          </w:divBdr>
        </w:div>
        <w:div w:id="108012858">
          <w:marLeft w:val="640"/>
          <w:marRight w:val="0"/>
          <w:marTop w:val="0"/>
          <w:marBottom w:val="0"/>
          <w:divBdr>
            <w:top w:val="none" w:sz="0" w:space="0" w:color="auto"/>
            <w:left w:val="none" w:sz="0" w:space="0" w:color="auto"/>
            <w:bottom w:val="none" w:sz="0" w:space="0" w:color="auto"/>
            <w:right w:val="none" w:sz="0" w:space="0" w:color="auto"/>
          </w:divBdr>
        </w:div>
        <w:div w:id="821309590">
          <w:marLeft w:val="640"/>
          <w:marRight w:val="0"/>
          <w:marTop w:val="0"/>
          <w:marBottom w:val="0"/>
          <w:divBdr>
            <w:top w:val="none" w:sz="0" w:space="0" w:color="auto"/>
            <w:left w:val="none" w:sz="0" w:space="0" w:color="auto"/>
            <w:bottom w:val="none" w:sz="0" w:space="0" w:color="auto"/>
            <w:right w:val="none" w:sz="0" w:space="0" w:color="auto"/>
          </w:divBdr>
        </w:div>
        <w:div w:id="2014061983">
          <w:marLeft w:val="640"/>
          <w:marRight w:val="0"/>
          <w:marTop w:val="0"/>
          <w:marBottom w:val="0"/>
          <w:divBdr>
            <w:top w:val="none" w:sz="0" w:space="0" w:color="auto"/>
            <w:left w:val="none" w:sz="0" w:space="0" w:color="auto"/>
            <w:bottom w:val="none" w:sz="0" w:space="0" w:color="auto"/>
            <w:right w:val="none" w:sz="0" w:space="0" w:color="auto"/>
          </w:divBdr>
        </w:div>
        <w:div w:id="1258364088">
          <w:marLeft w:val="640"/>
          <w:marRight w:val="0"/>
          <w:marTop w:val="0"/>
          <w:marBottom w:val="0"/>
          <w:divBdr>
            <w:top w:val="none" w:sz="0" w:space="0" w:color="auto"/>
            <w:left w:val="none" w:sz="0" w:space="0" w:color="auto"/>
            <w:bottom w:val="none" w:sz="0" w:space="0" w:color="auto"/>
            <w:right w:val="none" w:sz="0" w:space="0" w:color="auto"/>
          </w:divBdr>
        </w:div>
        <w:div w:id="1325667380">
          <w:marLeft w:val="640"/>
          <w:marRight w:val="0"/>
          <w:marTop w:val="0"/>
          <w:marBottom w:val="0"/>
          <w:divBdr>
            <w:top w:val="none" w:sz="0" w:space="0" w:color="auto"/>
            <w:left w:val="none" w:sz="0" w:space="0" w:color="auto"/>
            <w:bottom w:val="none" w:sz="0" w:space="0" w:color="auto"/>
            <w:right w:val="none" w:sz="0" w:space="0" w:color="auto"/>
          </w:divBdr>
        </w:div>
        <w:div w:id="220216139">
          <w:marLeft w:val="640"/>
          <w:marRight w:val="0"/>
          <w:marTop w:val="0"/>
          <w:marBottom w:val="0"/>
          <w:divBdr>
            <w:top w:val="none" w:sz="0" w:space="0" w:color="auto"/>
            <w:left w:val="none" w:sz="0" w:space="0" w:color="auto"/>
            <w:bottom w:val="none" w:sz="0" w:space="0" w:color="auto"/>
            <w:right w:val="none" w:sz="0" w:space="0" w:color="auto"/>
          </w:divBdr>
        </w:div>
        <w:div w:id="898708338">
          <w:marLeft w:val="640"/>
          <w:marRight w:val="0"/>
          <w:marTop w:val="0"/>
          <w:marBottom w:val="0"/>
          <w:divBdr>
            <w:top w:val="none" w:sz="0" w:space="0" w:color="auto"/>
            <w:left w:val="none" w:sz="0" w:space="0" w:color="auto"/>
            <w:bottom w:val="none" w:sz="0" w:space="0" w:color="auto"/>
            <w:right w:val="none" w:sz="0" w:space="0" w:color="auto"/>
          </w:divBdr>
        </w:div>
        <w:div w:id="842671201">
          <w:marLeft w:val="640"/>
          <w:marRight w:val="0"/>
          <w:marTop w:val="0"/>
          <w:marBottom w:val="0"/>
          <w:divBdr>
            <w:top w:val="none" w:sz="0" w:space="0" w:color="auto"/>
            <w:left w:val="none" w:sz="0" w:space="0" w:color="auto"/>
            <w:bottom w:val="none" w:sz="0" w:space="0" w:color="auto"/>
            <w:right w:val="none" w:sz="0" w:space="0" w:color="auto"/>
          </w:divBdr>
        </w:div>
        <w:div w:id="1003165225">
          <w:marLeft w:val="640"/>
          <w:marRight w:val="0"/>
          <w:marTop w:val="0"/>
          <w:marBottom w:val="0"/>
          <w:divBdr>
            <w:top w:val="none" w:sz="0" w:space="0" w:color="auto"/>
            <w:left w:val="none" w:sz="0" w:space="0" w:color="auto"/>
            <w:bottom w:val="none" w:sz="0" w:space="0" w:color="auto"/>
            <w:right w:val="none" w:sz="0" w:space="0" w:color="auto"/>
          </w:divBdr>
        </w:div>
        <w:div w:id="839153553">
          <w:marLeft w:val="640"/>
          <w:marRight w:val="0"/>
          <w:marTop w:val="0"/>
          <w:marBottom w:val="0"/>
          <w:divBdr>
            <w:top w:val="none" w:sz="0" w:space="0" w:color="auto"/>
            <w:left w:val="none" w:sz="0" w:space="0" w:color="auto"/>
            <w:bottom w:val="none" w:sz="0" w:space="0" w:color="auto"/>
            <w:right w:val="none" w:sz="0" w:space="0" w:color="auto"/>
          </w:divBdr>
        </w:div>
        <w:div w:id="393236480">
          <w:marLeft w:val="640"/>
          <w:marRight w:val="0"/>
          <w:marTop w:val="0"/>
          <w:marBottom w:val="0"/>
          <w:divBdr>
            <w:top w:val="none" w:sz="0" w:space="0" w:color="auto"/>
            <w:left w:val="none" w:sz="0" w:space="0" w:color="auto"/>
            <w:bottom w:val="none" w:sz="0" w:space="0" w:color="auto"/>
            <w:right w:val="none" w:sz="0" w:space="0" w:color="auto"/>
          </w:divBdr>
        </w:div>
        <w:div w:id="610667228">
          <w:marLeft w:val="640"/>
          <w:marRight w:val="0"/>
          <w:marTop w:val="0"/>
          <w:marBottom w:val="0"/>
          <w:divBdr>
            <w:top w:val="none" w:sz="0" w:space="0" w:color="auto"/>
            <w:left w:val="none" w:sz="0" w:space="0" w:color="auto"/>
            <w:bottom w:val="none" w:sz="0" w:space="0" w:color="auto"/>
            <w:right w:val="none" w:sz="0" w:space="0" w:color="auto"/>
          </w:divBdr>
        </w:div>
        <w:div w:id="576088440">
          <w:marLeft w:val="640"/>
          <w:marRight w:val="0"/>
          <w:marTop w:val="0"/>
          <w:marBottom w:val="0"/>
          <w:divBdr>
            <w:top w:val="none" w:sz="0" w:space="0" w:color="auto"/>
            <w:left w:val="none" w:sz="0" w:space="0" w:color="auto"/>
            <w:bottom w:val="none" w:sz="0" w:space="0" w:color="auto"/>
            <w:right w:val="none" w:sz="0" w:space="0" w:color="auto"/>
          </w:divBdr>
        </w:div>
        <w:div w:id="1443844353">
          <w:marLeft w:val="640"/>
          <w:marRight w:val="0"/>
          <w:marTop w:val="0"/>
          <w:marBottom w:val="0"/>
          <w:divBdr>
            <w:top w:val="none" w:sz="0" w:space="0" w:color="auto"/>
            <w:left w:val="none" w:sz="0" w:space="0" w:color="auto"/>
            <w:bottom w:val="none" w:sz="0" w:space="0" w:color="auto"/>
            <w:right w:val="none" w:sz="0" w:space="0" w:color="auto"/>
          </w:divBdr>
        </w:div>
        <w:div w:id="627704210">
          <w:marLeft w:val="640"/>
          <w:marRight w:val="0"/>
          <w:marTop w:val="0"/>
          <w:marBottom w:val="0"/>
          <w:divBdr>
            <w:top w:val="none" w:sz="0" w:space="0" w:color="auto"/>
            <w:left w:val="none" w:sz="0" w:space="0" w:color="auto"/>
            <w:bottom w:val="none" w:sz="0" w:space="0" w:color="auto"/>
            <w:right w:val="none" w:sz="0" w:space="0" w:color="auto"/>
          </w:divBdr>
        </w:div>
        <w:div w:id="899898862">
          <w:marLeft w:val="640"/>
          <w:marRight w:val="0"/>
          <w:marTop w:val="0"/>
          <w:marBottom w:val="0"/>
          <w:divBdr>
            <w:top w:val="none" w:sz="0" w:space="0" w:color="auto"/>
            <w:left w:val="none" w:sz="0" w:space="0" w:color="auto"/>
            <w:bottom w:val="none" w:sz="0" w:space="0" w:color="auto"/>
            <w:right w:val="none" w:sz="0" w:space="0" w:color="auto"/>
          </w:divBdr>
        </w:div>
        <w:div w:id="366831178">
          <w:marLeft w:val="640"/>
          <w:marRight w:val="0"/>
          <w:marTop w:val="0"/>
          <w:marBottom w:val="0"/>
          <w:divBdr>
            <w:top w:val="none" w:sz="0" w:space="0" w:color="auto"/>
            <w:left w:val="none" w:sz="0" w:space="0" w:color="auto"/>
            <w:bottom w:val="none" w:sz="0" w:space="0" w:color="auto"/>
            <w:right w:val="none" w:sz="0" w:space="0" w:color="auto"/>
          </w:divBdr>
        </w:div>
        <w:div w:id="1556431391">
          <w:marLeft w:val="640"/>
          <w:marRight w:val="0"/>
          <w:marTop w:val="0"/>
          <w:marBottom w:val="0"/>
          <w:divBdr>
            <w:top w:val="none" w:sz="0" w:space="0" w:color="auto"/>
            <w:left w:val="none" w:sz="0" w:space="0" w:color="auto"/>
            <w:bottom w:val="none" w:sz="0" w:space="0" w:color="auto"/>
            <w:right w:val="none" w:sz="0" w:space="0" w:color="auto"/>
          </w:divBdr>
        </w:div>
        <w:div w:id="758404791">
          <w:marLeft w:val="640"/>
          <w:marRight w:val="0"/>
          <w:marTop w:val="0"/>
          <w:marBottom w:val="0"/>
          <w:divBdr>
            <w:top w:val="none" w:sz="0" w:space="0" w:color="auto"/>
            <w:left w:val="none" w:sz="0" w:space="0" w:color="auto"/>
            <w:bottom w:val="none" w:sz="0" w:space="0" w:color="auto"/>
            <w:right w:val="none" w:sz="0" w:space="0" w:color="auto"/>
          </w:divBdr>
        </w:div>
        <w:div w:id="1477649751">
          <w:marLeft w:val="640"/>
          <w:marRight w:val="0"/>
          <w:marTop w:val="0"/>
          <w:marBottom w:val="0"/>
          <w:divBdr>
            <w:top w:val="none" w:sz="0" w:space="0" w:color="auto"/>
            <w:left w:val="none" w:sz="0" w:space="0" w:color="auto"/>
            <w:bottom w:val="none" w:sz="0" w:space="0" w:color="auto"/>
            <w:right w:val="none" w:sz="0" w:space="0" w:color="auto"/>
          </w:divBdr>
        </w:div>
        <w:div w:id="351228745">
          <w:marLeft w:val="640"/>
          <w:marRight w:val="0"/>
          <w:marTop w:val="0"/>
          <w:marBottom w:val="0"/>
          <w:divBdr>
            <w:top w:val="none" w:sz="0" w:space="0" w:color="auto"/>
            <w:left w:val="none" w:sz="0" w:space="0" w:color="auto"/>
            <w:bottom w:val="none" w:sz="0" w:space="0" w:color="auto"/>
            <w:right w:val="none" w:sz="0" w:space="0" w:color="auto"/>
          </w:divBdr>
        </w:div>
        <w:div w:id="1060052270">
          <w:marLeft w:val="640"/>
          <w:marRight w:val="0"/>
          <w:marTop w:val="0"/>
          <w:marBottom w:val="0"/>
          <w:divBdr>
            <w:top w:val="none" w:sz="0" w:space="0" w:color="auto"/>
            <w:left w:val="none" w:sz="0" w:space="0" w:color="auto"/>
            <w:bottom w:val="none" w:sz="0" w:space="0" w:color="auto"/>
            <w:right w:val="none" w:sz="0" w:space="0" w:color="auto"/>
          </w:divBdr>
        </w:div>
        <w:div w:id="289670656">
          <w:marLeft w:val="640"/>
          <w:marRight w:val="0"/>
          <w:marTop w:val="0"/>
          <w:marBottom w:val="0"/>
          <w:divBdr>
            <w:top w:val="none" w:sz="0" w:space="0" w:color="auto"/>
            <w:left w:val="none" w:sz="0" w:space="0" w:color="auto"/>
            <w:bottom w:val="none" w:sz="0" w:space="0" w:color="auto"/>
            <w:right w:val="none" w:sz="0" w:space="0" w:color="auto"/>
          </w:divBdr>
        </w:div>
        <w:div w:id="1241714825">
          <w:marLeft w:val="640"/>
          <w:marRight w:val="0"/>
          <w:marTop w:val="0"/>
          <w:marBottom w:val="0"/>
          <w:divBdr>
            <w:top w:val="none" w:sz="0" w:space="0" w:color="auto"/>
            <w:left w:val="none" w:sz="0" w:space="0" w:color="auto"/>
            <w:bottom w:val="none" w:sz="0" w:space="0" w:color="auto"/>
            <w:right w:val="none" w:sz="0" w:space="0" w:color="auto"/>
          </w:divBdr>
        </w:div>
        <w:div w:id="1804420823">
          <w:marLeft w:val="640"/>
          <w:marRight w:val="0"/>
          <w:marTop w:val="0"/>
          <w:marBottom w:val="0"/>
          <w:divBdr>
            <w:top w:val="none" w:sz="0" w:space="0" w:color="auto"/>
            <w:left w:val="none" w:sz="0" w:space="0" w:color="auto"/>
            <w:bottom w:val="none" w:sz="0" w:space="0" w:color="auto"/>
            <w:right w:val="none" w:sz="0" w:space="0" w:color="auto"/>
          </w:divBdr>
        </w:div>
        <w:div w:id="919407502">
          <w:marLeft w:val="640"/>
          <w:marRight w:val="0"/>
          <w:marTop w:val="0"/>
          <w:marBottom w:val="0"/>
          <w:divBdr>
            <w:top w:val="none" w:sz="0" w:space="0" w:color="auto"/>
            <w:left w:val="none" w:sz="0" w:space="0" w:color="auto"/>
            <w:bottom w:val="none" w:sz="0" w:space="0" w:color="auto"/>
            <w:right w:val="none" w:sz="0" w:space="0" w:color="auto"/>
          </w:divBdr>
        </w:div>
        <w:div w:id="1351838449">
          <w:marLeft w:val="640"/>
          <w:marRight w:val="0"/>
          <w:marTop w:val="0"/>
          <w:marBottom w:val="0"/>
          <w:divBdr>
            <w:top w:val="none" w:sz="0" w:space="0" w:color="auto"/>
            <w:left w:val="none" w:sz="0" w:space="0" w:color="auto"/>
            <w:bottom w:val="none" w:sz="0" w:space="0" w:color="auto"/>
            <w:right w:val="none" w:sz="0" w:space="0" w:color="auto"/>
          </w:divBdr>
        </w:div>
        <w:div w:id="1284921912">
          <w:marLeft w:val="640"/>
          <w:marRight w:val="0"/>
          <w:marTop w:val="0"/>
          <w:marBottom w:val="0"/>
          <w:divBdr>
            <w:top w:val="none" w:sz="0" w:space="0" w:color="auto"/>
            <w:left w:val="none" w:sz="0" w:space="0" w:color="auto"/>
            <w:bottom w:val="none" w:sz="0" w:space="0" w:color="auto"/>
            <w:right w:val="none" w:sz="0" w:space="0" w:color="auto"/>
          </w:divBdr>
        </w:div>
        <w:div w:id="1022167558">
          <w:marLeft w:val="640"/>
          <w:marRight w:val="0"/>
          <w:marTop w:val="0"/>
          <w:marBottom w:val="0"/>
          <w:divBdr>
            <w:top w:val="none" w:sz="0" w:space="0" w:color="auto"/>
            <w:left w:val="none" w:sz="0" w:space="0" w:color="auto"/>
            <w:bottom w:val="none" w:sz="0" w:space="0" w:color="auto"/>
            <w:right w:val="none" w:sz="0" w:space="0" w:color="auto"/>
          </w:divBdr>
        </w:div>
        <w:div w:id="83041814">
          <w:marLeft w:val="640"/>
          <w:marRight w:val="0"/>
          <w:marTop w:val="0"/>
          <w:marBottom w:val="0"/>
          <w:divBdr>
            <w:top w:val="none" w:sz="0" w:space="0" w:color="auto"/>
            <w:left w:val="none" w:sz="0" w:space="0" w:color="auto"/>
            <w:bottom w:val="none" w:sz="0" w:space="0" w:color="auto"/>
            <w:right w:val="none" w:sz="0" w:space="0" w:color="auto"/>
          </w:divBdr>
        </w:div>
        <w:div w:id="1131485162">
          <w:marLeft w:val="640"/>
          <w:marRight w:val="0"/>
          <w:marTop w:val="0"/>
          <w:marBottom w:val="0"/>
          <w:divBdr>
            <w:top w:val="none" w:sz="0" w:space="0" w:color="auto"/>
            <w:left w:val="none" w:sz="0" w:space="0" w:color="auto"/>
            <w:bottom w:val="none" w:sz="0" w:space="0" w:color="auto"/>
            <w:right w:val="none" w:sz="0" w:space="0" w:color="auto"/>
          </w:divBdr>
        </w:div>
        <w:div w:id="1794981617">
          <w:marLeft w:val="640"/>
          <w:marRight w:val="0"/>
          <w:marTop w:val="0"/>
          <w:marBottom w:val="0"/>
          <w:divBdr>
            <w:top w:val="none" w:sz="0" w:space="0" w:color="auto"/>
            <w:left w:val="none" w:sz="0" w:space="0" w:color="auto"/>
            <w:bottom w:val="none" w:sz="0" w:space="0" w:color="auto"/>
            <w:right w:val="none" w:sz="0" w:space="0" w:color="auto"/>
          </w:divBdr>
        </w:div>
        <w:div w:id="1353724844">
          <w:marLeft w:val="640"/>
          <w:marRight w:val="0"/>
          <w:marTop w:val="0"/>
          <w:marBottom w:val="0"/>
          <w:divBdr>
            <w:top w:val="none" w:sz="0" w:space="0" w:color="auto"/>
            <w:left w:val="none" w:sz="0" w:space="0" w:color="auto"/>
            <w:bottom w:val="none" w:sz="0" w:space="0" w:color="auto"/>
            <w:right w:val="none" w:sz="0" w:space="0" w:color="auto"/>
          </w:divBdr>
        </w:div>
        <w:div w:id="1383211125">
          <w:marLeft w:val="640"/>
          <w:marRight w:val="0"/>
          <w:marTop w:val="0"/>
          <w:marBottom w:val="0"/>
          <w:divBdr>
            <w:top w:val="none" w:sz="0" w:space="0" w:color="auto"/>
            <w:left w:val="none" w:sz="0" w:space="0" w:color="auto"/>
            <w:bottom w:val="none" w:sz="0" w:space="0" w:color="auto"/>
            <w:right w:val="none" w:sz="0" w:space="0" w:color="auto"/>
          </w:divBdr>
        </w:div>
        <w:div w:id="1234462757">
          <w:marLeft w:val="640"/>
          <w:marRight w:val="0"/>
          <w:marTop w:val="0"/>
          <w:marBottom w:val="0"/>
          <w:divBdr>
            <w:top w:val="none" w:sz="0" w:space="0" w:color="auto"/>
            <w:left w:val="none" w:sz="0" w:space="0" w:color="auto"/>
            <w:bottom w:val="none" w:sz="0" w:space="0" w:color="auto"/>
            <w:right w:val="none" w:sz="0" w:space="0" w:color="auto"/>
          </w:divBdr>
        </w:div>
        <w:div w:id="2139107385">
          <w:marLeft w:val="640"/>
          <w:marRight w:val="0"/>
          <w:marTop w:val="0"/>
          <w:marBottom w:val="0"/>
          <w:divBdr>
            <w:top w:val="none" w:sz="0" w:space="0" w:color="auto"/>
            <w:left w:val="none" w:sz="0" w:space="0" w:color="auto"/>
            <w:bottom w:val="none" w:sz="0" w:space="0" w:color="auto"/>
            <w:right w:val="none" w:sz="0" w:space="0" w:color="auto"/>
          </w:divBdr>
        </w:div>
        <w:div w:id="258607294">
          <w:marLeft w:val="640"/>
          <w:marRight w:val="0"/>
          <w:marTop w:val="0"/>
          <w:marBottom w:val="0"/>
          <w:divBdr>
            <w:top w:val="none" w:sz="0" w:space="0" w:color="auto"/>
            <w:left w:val="none" w:sz="0" w:space="0" w:color="auto"/>
            <w:bottom w:val="none" w:sz="0" w:space="0" w:color="auto"/>
            <w:right w:val="none" w:sz="0" w:space="0" w:color="auto"/>
          </w:divBdr>
        </w:div>
        <w:div w:id="1786344558">
          <w:marLeft w:val="640"/>
          <w:marRight w:val="0"/>
          <w:marTop w:val="0"/>
          <w:marBottom w:val="0"/>
          <w:divBdr>
            <w:top w:val="none" w:sz="0" w:space="0" w:color="auto"/>
            <w:left w:val="none" w:sz="0" w:space="0" w:color="auto"/>
            <w:bottom w:val="none" w:sz="0" w:space="0" w:color="auto"/>
            <w:right w:val="none" w:sz="0" w:space="0" w:color="auto"/>
          </w:divBdr>
        </w:div>
        <w:div w:id="1179388449">
          <w:marLeft w:val="640"/>
          <w:marRight w:val="0"/>
          <w:marTop w:val="0"/>
          <w:marBottom w:val="0"/>
          <w:divBdr>
            <w:top w:val="none" w:sz="0" w:space="0" w:color="auto"/>
            <w:left w:val="none" w:sz="0" w:space="0" w:color="auto"/>
            <w:bottom w:val="none" w:sz="0" w:space="0" w:color="auto"/>
            <w:right w:val="none" w:sz="0" w:space="0" w:color="auto"/>
          </w:divBdr>
        </w:div>
      </w:divsChild>
    </w:div>
    <w:div w:id="398599079">
      <w:bodyDiv w:val="1"/>
      <w:marLeft w:val="0"/>
      <w:marRight w:val="0"/>
      <w:marTop w:val="0"/>
      <w:marBottom w:val="0"/>
      <w:divBdr>
        <w:top w:val="none" w:sz="0" w:space="0" w:color="auto"/>
        <w:left w:val="none" w:sz="0" w:space="0" w:color="auto"/>
        <w:bottom w:val="none" w:sz="0" w:space="0" w:color="auto"/>
        <w:right w:val="none" w:sz="0" w:space="0" w:color="auto"/>
      </w:divBdr>
      <w:divsChild>
        <w:div w:id="768545056">
          <w:marLeft w:val="640"/>
          <w:marRight w:val="0"/>
          <w:marTop w:val="0"/>
          <w:marBottom w:val="0"/>
          <w:divBdr>
            <w:top w:val="none" w:sz="0" w:space="0" w:color="auto"/>
            <w:left w:val="none" w:sz="0" w:space="0" w:color="auto"/>
            <w:bottom w:val="none" w:sz="0" w:space="0" w:color="auto"/>
            <w:right w:val="none" w:sz="0" w:space="0" w:color="auto"/>
          </w:divBdr>
        </w:div>
        <w:div w:id="1972323793">
          <w:marLeft w:val="640"/>
          <w:marRight w:val="0"/>
          <w:marTop w:val="0"/>
          <w:marBottom w:val="0"/>
          <w:divBdr>
            <w:top w:val="none" w:sz="0" w:space="0" w:color="auto"/>
            <w:left w:val="none" w:sz="0" w:space="0" w:color="auto"/>
            <w:bottom w:val="none" w:sz="0" w:space="0" w:color="auto"/>
            <w:right w:val="none" w:sz="0" w:space="0" w:color="auto"/>
          </w:divBdr>
        </w:div>
        <w:div w:id="188416957">
          <w:marLeft w:val="640"/>
          <w:marRight w:val="0"/>
          <w:marTop w:val="0"/>
          <w:marBottom w:val="0"/>
          <w:divBdr>
            <w:top w:val="none" w:sz="0" w:space="0" w:color="auto"/>
            <w:left w:val="none" w:sz="0" w:space="0" w:color="auto"/>
            <w:bottom w:val="none" w:sz="0" w:space="0" w:color="auto"/>
            <w:right w:val="none" w:sz="0" w:space="0" w:color="auto"/>
          </w:divBdr>
        </w:div>
        <w:div w:id="72314022">
          <w:marLeft w:val="640"/>
          <w:marRight w:val="0"/>
          <w:marTop w:val="0"/>
          <w:marBottom w:val="0"/>
          <w:divBdr>
            <w:top w:val="none" w:sz="0" w:space="0" w:color="auto"/>
            <w:left w:val="none" w:sz="0" w:space="0" w:color="auto"/>
            <w:bottom w:val="none" w:sz="0" w:space="0" w:color="auto"/>
            <w:right w:val="none" w:sz="0" w:space="0" w:color="auto"/>
          </w:divBdr>
        </w:div>
        <w:div w:id="1141072189">
          <w:marLeft w:val="640"/>
          <w:marRight w:val="0"/>
          <w:marTop w:val="0"/>
          <w:marBottom w:val="0"/>
          <w:divBdr>
            <w:top w:val="none" w:sz="0" w:space="0" w:color="auto"/>
            <w:left w:val="none" w:sz="0" w:space="0" w:color="auto"/>
            <w:bottom w:val="none" w:sz="0" w:space="0" w:color="auto"/>
            <w:right w:val="none" w:sz="0" w:space="0" w:color="auto"/>
          </w:divBdr>
        </w:div>
        <w:div w:id="2076929709">
          <w:marLeft w:val="640"/>
          <w:marRight w:val="0"/>
          <w:marTop w:val="0"/>
          <w:marBottom w:val="0"/>
          <w:divBdr>
            <w:top w:val="none" w:sz="0" w:space="0" w:color="auto"/>
            <w:left w:val="none" w:sz="0" w:space="0" w:color="auto"/>
            <w:bottom w:val="none" w:sz="0" w:space="0" w:color="auto"/>
            <w:right w:val="none" w:sz="0" w:space="0" w:color="auto"/>
          </w:divBdr>
        </w:div>
        <w:div w:id="518356676">
          <w:marLeft w:val="640"/>
          <w:marRight w:val="0"/>
          <w:marTop w:val="0"/>
          <w:marBottom w:val="0"/>
          <w:divBdr>
            <w:top w:val="none" w:sz="0" w:space="0" w:color="auto"/>
            <w:left w:val="none" w:sz="0" w:space="0" w:color="auto"/>
            <w:bottom w:val="none" w:sz="0" w:space="0" w:color="auto"/>
            <w:right w:val="none" w:sz="0" w:space="0" w:color="auto"/>
          </w:divBdr>
        </w:div>
        <w:div w:id="1642691191">
          <w:marLeft w:val="640"/>
          <w:marRight w:val="0"/>
          <w:marTop w:val="0"/>
          <w:marBottom w:val="0"/>
          <w:divBdr>
            <w:top w:val="none" w:sz="0" w:space="0" w:color="auto"/>
            <w:left w:val="none" w:sz="0" w:space="0" w:color="auto"/>
            <w:bottom w:val="none" w:sz="0" w:space="0" w:color="auto"/>
            <w:right w:val="none" w:sz="0" w:space="0" w:color="auto"/>
          </w:divBdr>
        </w:div>
        <w:div w:id="1628777319">
          <w:marLeft w:val="640"/>
          <w:marRight w:val="0"/>
          <w:marTop w:val="0"/>
          <w:marBottom w:val="0"/>
          <w:divBdr>
            <w:top w:val="none" w:sz="0" w:space="0" w:color="auto"/>
            <w:left w:val="none" w:sz="0" w:space="0" w:color="auto"/>
            <w:bottom w:val="none" w:sz="0" w:space="0" w:color="auto"/>
            <w:right w:val="none" w:sz="0" w:space="0" w:color="auto"/>
          </w:divBdr>
        </w:div>
        <w:div w:id="507987228">
          <w:marLeft w:val="640"/>
          <w:marRight w:val="0"/>
          <w:marTop w:val="0"/>
          <w:marBottom w:val="0"/>
          <w:divBdr>
            <w:top w:val="none" w:sz="0" w:space="0" w:color="auto"/>
            <w:left w:val="none" w:sz="0" w:space="0" w:color="auto"/>
            <w:bottom w:val="none" w:sz="0" w:space="0" w:color="auto"/>
            <w:right w:val="none" w:sz="0" w:space="0" w:color="auto"/>
          </w:divBdr>
        </w:div>
        <w:div w:id="1749813100">
          <w:marLeft w:val="640"/>
          <w:marRight w:val="0"/>
          <w:marTop w:val="0"/>
          <w:marBottom w:val="0"/>
          <w:divBdr>
            <w:top w:val="none" w:sz="0" w:space="0" w:color="auto"/>
            <w:left w:val="none" w:sz="0" w:space="0" w:color="auto"/>
            <w:bottom w:val="none" w:sz="0" w:space="0" w:color="auto"/>
            <w:right w:val="none" w:sz="0" w:space="0" w:color="auto"/>
          </w:divBdr>
        </w:div>
        <w:div w:id="936788266">
          <w:marLeft w:val="640"/>
          <w:marRight w:val="0"/>
          <w:marTop w:val="0"/>
          <w:marBottom w:val="0"/>
          <w:divBdr>
            <w:top w:val="none" w:sz="0" w:space="0" w:color="auto"/>
            <w:left w:val="none" w:sz="0" w:space="0" w:color="auto"/>
            <w:bottom w:val="none" w:sz="0" w:space="0" w:color="auto"/>
            <w:right w:val="none" w:sz="0" w:space="0" w:color="auto"/>
          </w:divBdr>
        </w:div>
        <w:div w:id="296878884">
          <w:marLeft w:val="640"/>
          <w:marRight w:val="0"/>
          <w:marTop w:val="0"/>
          <w:marBottom w:val="0"/>
          <w:divBdr>
            <w:top w:val="none" w:sz="0" w:space="0" w:color="auto"/>
            <w:left w:val="none" w:sz="0" w:space="0" w:color="auto"/>
            <w:bottom w:val="none" w:sz="0" w:space="0" w:color="auto"/>
            <w:right w:val="none" w:sz="0" w:space="0" w:color="auto"/>
          </w:divBdr>
        </w:div>
        <w:div w:id="65037598">
          <w:marLeft w:val="640"/>
          <w:marRight w:val="0"/>
          <w:marTop w:val="0"/>
          <w:marBottom w:val="0"/>
          <w:divBdr>
            <w:top w:val="none" w:sz="0" w:space="0" w:color="auto"/>
            <w:left w:val="none" w:sz="0" w:space="0" w:color="auto"/>
            <w:bottom w:val="none" w:sz="0" w:space="0" w:color="auto"/>
            <w:right w:val="none" w:sz="0" w:space="0" w:color="auto"/>
          </w:divBdr>
        </w:div>
        <w:div w:id="1677610277">
          <w:marLeft w:val="640"/>
          <w:marRight w:val="0"/>
          <w:marTop w:val="0"/>
          <w:marBottom w:val="0"/>
          <w:divBdr>
            <w:top w:val="none" w:sz="0" w:space="0" w:color="auto"/>
            <w:left w:val="none" w:sz="0" w:space="0" w:color="auto"/>
            <w:bottom w:val="none" w:sz="0" w:space="0" w:color="auto"/>
            <w:right w:val="none" w:sz="0" w:space="0" w:color="auto"/>
          </w:divBdr>
        </w:div>
        <w:div w:id="831336989">
          <w:marLeft w:val="640"/>
          <w:marRight w:val="0"/>
          <w:marTop w:val="0"/>
          <w:marBottom w:val="0"/>
          <w:divBdr>
            <w:top w:val="none" w:sz="0" w:space="0" w:color="auto"/>
            <w:left w:val="none" w:sz="0" w:space="0" w:color="auto"/>
            <w:bottom w:val="none" w:sz="0" w:space="0" w:color="auto"/>
            <w:right w:val="none" w:sz="0" w:space="0" w:color="auto"/>
          </w:divBdr>
        </w:div>
        <w:div w:id="656618945">
          <w:marLeft w:val="640"/>
          <w:marRight w:val="0"/>
          <w:marTop w:val="0"/>
          <w:marBottom w:val="0"/>
          <w:divBdr>
            <w:top w:val="none" w:sz="0" w:space="0" w:color="auto"/>
            <w:left w:val="none" w:sz="0" w:space="0" w:color="auto"/>
            <w:bottom w:val="none" w:sz="0" w:space="0" w:color="auto"/>
            <w:right w:val="none" w:sz="0" w:space="0" w:color="auto"/>
          </w:divBdr>
        </w:div>
        <w:div w:id="1114328926">
          <w:marLeft w:val="640"/>
          <w:marRight w:val="0"/>
          <w:marTop w:val="0"/>
          <w:marBottom w:val="0"/>
          <w:divBdr>
            <w:top w:val="none" w:sz="0" w:space="0" w:color="auto"/>
            <w:left w:val="none" w:sz="0" w:space="0" w:color="auto"/>
            <w:bottom w:val="none" w:sz="0" w:space="0" w:color="auto"/>
            <w:right w:val="none" w:sz="0" w:space="0" w:color="auto"/>
          </w:divBdr>
        </w:div>
        <w:div w:id="2052537690">
          <w:marLeft w:val="640"/>
          <w:marRight w:val="0"/>
          <w:marTop w:val="0"/>
          <w:marBottom w:val="0"/>
          <w:divBdr>
            <w:top w:val="none" w:sz="0" w:space="0" w:color="auto"/>
            <w:left w:val="none" w:sz="0" w:space="0" w:color="auto"/>
            <w:bottom w:val="none" w:sz="0" w:space="0" w:color="auto"/>
            <w:right w:val="none" w:sz="0" w:space="0" w:color="auto"/>
          </w:divBdr>
        </w:div>
        <w:div w:id="758527002">
          <w:marLeft w:val="640"/>
          <w:marRight w:val="0"/>
          <w:marTop w:val="0"/>
          <w:marBottom w:val="0"/>
          <w:divBdr>
            <w:top w:val="none" w:sz="0" w:space="0" w:color="auto"/>
            <w:left w:val="none" w:sz="0" w:space="0" w:color="auto"/>
            <w:bottom w:val="none" w:sz="0" w:space="0" w:color="auto"/>
            <w:right w:val="none" w:sz="0" w:space="0" w:color="auto"/>
          </w:divBdr>
        </w:div>
        <w:div w:id="1683624149">
          <w:marLeft w:val="640"/>
          <w:marRight w:val="0"/>
          <w:marTop w:val="0"/>
          <w:marBottom w:val="0"/>
          <w:divBdr>
            <w:top w:val="none" w:sz="0" w:space="0" w:color="auto"/>
            <w:left w:val="none" w:sz="0" w:space="0" w:color="auto"/>
            <w:bottom w:val="none" w:sz="0" w:space="0" w:color="auto"/>
            <w:right w:val="none" w:sz="0" w:space="0" w:color="auto"/>
          </w:divBdr>
        </w:div>
        <w:div w:id="1486161291">
          <w:marLeft w:val="640"/>
          <w:marRight w:val="0"/>
          <w:marTop w:val="0"/>
          <w:marBottom w:val="0"/>
          <w:divBdr>
            <w:top w:val="none" w:sz="0" w:space="0" w:color="auto"/>
            <w:left w:val="none" w:sz="0" w:space="0" w:color="auto"/>
            <w:bottom w:val="none" w:sz="0" w:space="0" w:color="auto"/>
            <w:right w:val="none" w:sz="0" w:space="0" w:color="auto"/>
          </w:divBdr>
        </w:div>
        <w:div w:id="583145345">
          <w:marLeft w:val="640"/>
          <w:marRight w:val="0"/>
          <w:marTop w:val="0"/>
          <w:marBottom w:val="0"/>
          <w:divBdr>
            <w:top w:val="none" w:sz="0" w:space="0" w:color="auto"/>
            <w:left w:val="none" w:sz="0" w:space="0" w:color="auto"/>
            <w:bottom w:val="none" w:sz="0" w:space="0" w:color="auto"/>
            <w:right w:val="none" w:sz="0" w:space="0" w:color="auto"/>
          </w:divBdr>
        </w:div>
        <w:div w:id="1311061724">
          <w:marLeft w:val="640"/>
          <w:marRight w:val="0"/>
          <w:marTop w:val="0"/>
          <w:marBottom w:val="0"/>
          <w:divBdr>
            <w:top w:val="none" w:sz="0" w:space="0" w:color="auto"/>
            <w:left w:val="none" w:sz="0" w:space="0" w:color="auto"/>
            <w:bottom w:val="none" w:sz="0" w:space="0" w:color="auto"/>
            <w:right w:val="none" w:sz="0" w:space="0" w:color="auto"/>
          </w:divBdr>
        </w:div>
        <w:div w:id="878739247">
          <w:marLeft w:val="640"/>
          <w:marRight w:val="0"/>
          <w:marTop w:val="0"/>
          <w:marBottom w:val="0"/>
          <w:divBdr>
            <w:top w:val="none" w:sz="0" w:space="0" w:color="auto"/>
            <w:left w:val="none" w:sz="0" w:space="0" w:color="auto"/>
            <w:bottom w:val="none" w:sz="0" w:space="0" w:color="auto"/>
            <w:right w:val="none" w:sz="0" w:space="0" w:color="auto"/>
          </w:divBdr>
        </w:div>
        <w:div w:id="1358433280">
          <w:marLeft w:val="640"/>
          <w:marRight w:val="0"/>
          <w:marTop w:val="0"/>
          <w:marBottom w:val="0"/>
          <w:divBdr>
            <w:top w:val="none" w:sz="0" w:space="0" w:color="auto"/>
            <w:left w:val="none" w:sz="0" w:space="0" w:color="auto"/>
            <w:bottom w:val="none" w:sz="0" w:space="0" w:color="auto"/>
            <w:right w:val="none" w:sz="0" w:space="0" w:color="auto"/>
          </w:divBdr>
        </w:div>
        <w:div w:id="1576816984">
          <w:marLeft w:val="640"/>
          <w:marRight w:val="0"/>
          <w:marTop w:val="0"/>
          <w:marBottom w:val="0"/>
          <w:divBdr>
            <w:top w:val="none" w:sz="0" w:space="0" w:color="auto"/>
            <w:left w:val="none" w:sz="0" w:space="0" w:color="auto"/>
            <w:bottom w:val="none" w:sz="0" w:space="0" w:color="auto"/>
            <w:right w:val="none" w:sz="0" w:space="0" w:color="auto"/>
          </w:divBdr>
        </w:div>
        <w:div w:id="1307663942">
          <w:marLeft w:val="640"/>
          <w:marRight w:val="0"/>
          <w:marTop w:val="0"/>
          <w:marBottom w:val="0"/>
          <w:divBdr>
            <w:top w:val="none" w:sz="0" w:space="0" w:color="auto"/>
            <w:left w:val="none" w:sz="0" w:space="0" w:color="auto"/>
            <w:bottom w:val="none" w:sz="0" w:space="0" w:color="auto"/>
            <w:right w:val="none" w:sz="0" w:space="0" w:color="auto"/>
          </w:divBdr>
        </w:div>
        <w:div w:id="1171987518">
          <w:marLeft w:val="640"/>
          <w:marRight w:val="0"/>
          <w:marTop w:val="0"/>
          <w:marBottom w:val="0"/>
          <w:divBdr>
            <w:top w:val="none" w:sz="0" w:space="0" w:color="auto"/>
            <w:left w:val="none" w:sz="0" w:space="0" w:color="auto"/>
            <w:bottom w:val="none" w:sz="0" w:space="0" w:color="auto"/>
            <w:right w:val="none" w:sz="0" w:space="0" w:color="auto"/>
          </w:divBdr>
        </w:div>
        <w:div w:id="411007418">
          <w:marLeft w:val="640"/>
          <w:marRight w:val="0"/>
          <w:marTop w:val="0"/>
          <w:marBottom w:val="0"/>
          <w:divBdr>
            <w:top w:val="none" w:sz="0" w:space="0" w:color="auto"/>
            <w:left w:val="none" w:sz="0" w:space="0" w:color="auto"/>
            <w:bottom w:val="none" w:sz="0" w:space="0" w:color="auto"/>
            <w:right w:val="none" w:sz="0" w:space="0" w:color="auto"/>
          </w:divBdr>
        </w:div>
        <w:div w:id="1969310850">
          <w:marLeft w:val="640"/>
          <w:marRight w:val="0"/>
          <w:marTop w:val="0"/>
          <w:marBottom w:val="0"/>
          <w:divBdr>
            <w:top w:val="none" w:sz="0" w:space="0" w:color="auto"/>
            <w:left w:val="none" w:sz="0" w:space="0" w:color="auto"/>
            <w:bottom w:val="none" w:sz="0" w:space="0" w:color="auto"/>
            <w:right w:val="none" w:sz="0" w:space="0" w:color="auto"/>
          </w:divBdr>
        </w:div>
        <w:div w:id="751392598">
          <w:marLeft w:val="640"/>
          <w:marRight w:val="0"/>
          <w:marTop w:val="0"/>
          <w:marBottom w:val="0"/>
          <w:divBdr>
            <w:top w:val="none" w:sz="0" w:space="0" w:color="auto"/>
            <w:left w:val="none" w:sz="0" w:space="0" w:color="auto"/>
            <w:bottom w:val="none" w:sz="0" w:space="0" w:color="auto"/>
            <w:right w:val="none" w:sz="0" w:space="0" w:color="auto"/>
          </w:divBdr>
        </w:div>
        <w:div w:id="659652054">
          <w:marLeft w:val="640"/>
          <w:marRight w:val="0"/>
          <w:marTop w:val="0"/>
          <w:marBottom w:val="0"/>
          <w:divBdr>
            <w:top w:val="none" w:sz="0" w:space="0" w:color="auto"/>
            <w:left w:val="none" w:sz="0" w:space="0" w:color="auto"/>
            <w:bottom w:val="none" w:sz="0" w:space="0" w:color="auto"/>
            <w:right w:val="none" w:sz="0" w:space="0" w:color="auto"/>
          </w:divBdr>
        </w:div>
        <w:div w:id="766997665">
          <w:marLeft w:val="640"/>
          <w:marRight w:val="0"/>
          <w:marTop w:val="0"/>
          <w:marBottom w:val="0"/>
          <w:divBdr>
            <w:top w:val="none" w:sz="0" w:space="0" w:color="auto"/>
            <w:left w:val="none" w:sz="0" w:space="0" w:color="auto"/>
            <w:bottom w:val="none" w:sz="0" w:space="0" w:color="auto"/>
            <w:right w:val="none" w:sz="0" w:space="0" w:color="auto"/>
          </w:divBdr>
        </w:div>
        <w:div w:id="2062053394">
          <w:marLeft w:val="640"/>
          <w:marRight w:val="0"/>
          <w:marTop w:val="0"/>
          <w:marBottom w:val="0"/>
          <w:divBdr>
            <w:top w:val="none" w:sz="0" w:space="0" w:color="auto"/>
            <w:left w:val="none" w:sz="0" w:space="0" w:color="auto"/>
            <w:bottom w:val="none" w:sz="0" w:space="0" w:color="auto"/>
            <w:right w:val="none" w:sz="0" w:space="0" w:color="auto"/>
          </w:divBdr>
        </w:div>
        <w:div w:id="340932456">
          <w:marLeft w:val="640"/>
          <w:marRight w:val="0"/>
          <w:marTop w:val="0"/>
          <w:marBottom w:val="0"/>
          <w:divBdr>
            <w:top w:val="none" w:sz="0" w:space="0" w:color="auto"/>
            <w:left w:val="none" w:sz="0" w:space="0" w:color="auto"/>
            <w:bottom w:val="none" w:sz="0" w:space="0" w:color="auto"/>
            <w:right w:val="none" w:sz="0" w:space="0" w:color="auto"/>
          </w:divBdr>
        </w:div>
        <w:div w:id="665281118">
          <w:marLeft w:val="640"/>
          <w:marRight w:val="0"/>
          <w:marTop w:val="0"/>
          <w:marBottom w:val="0"/>
          <w:divBdr>
            <w:top w:val="none" w:sz="0" w:space="0" w:color="auto"/>
            <w:left w:val="none" w:sz="0" w:space="0" w:color="auto"/>
            <w:bottom w:val="none" w:sz="0" w:space="0" w:color="auto"/>
            <w:right w:val="none" w:sz="0" w:space="0" w:color="auto"/>
          </w:divBdr>
        </w:div>
        <w:div w:id="1312364785">
          <w:marLeft w:val="640"/>
          <w:marRight w:val="0"/>
          <w:marTop w:val="0"/>
          <w:marBottom w:val="0"/>
          <w:divBdr>
            <w:top w:val="none" w:sz="0" w:space="0" w:color="auto"/>
            <w:left w:val="none" w:sz="0" w:space="0" w:color="auto"/>
            <w:bottom w:val="none" w:sz="0" w:space="0" w:color="auto"/>
            <w:right w:val="none" w:sz="0" w:space="0" w:color="auto"/>
          </w:divBdr>
        </w:div>
        <w:div w:id="1731078431">
          <w:marLeft w:val="640"/>
          <w:marRight w:val="0"/>
          <w:marTop w:val="0"/>
          <w:marBottom w:val="0"/>
          <w:divBdr>
            <w:top w:val="none" w:sz="0" w:space="0" w:color="auto"/>
            <w:left w:val="none" w:sz="0" w:space="0" w:color="auto"/>
            <w:bottom w:val="none" w:sz="0" w:space="0" w:color="auto"/>
            <w:right w:val="none" w:sz="0" w:space="0" w:color="auto"/>
          </w:divBdr>
        </w:div>
        <w:div w:id="647174006">
          <w:marLeft w:val="640"/>
          <w:marRight w:val="0"/>
          <w:marTop w:val="0"/>
          <w:marBottom w:val="0"/>
          <w:divBdr>
            <w:top w:val="none" w:sz="0" w:space="0" w:color="auto"/>
            <w:left w:val="none" w:sz="0" w:space="0" w:color="auto"/>
            <w:bottom w:val="none" w:sz="0" w:space="0" w:color="auto"/>
            <w:right w:val="none" w:sz="0" w:space="0" w:color="auto"/>
          </w:divBdr>
        </w:div>
        <w:div w:id="128011254">
          <w:marLeft w:val="640"/>
          <w:marRight w:val="0"/>
          <w:marTop w:val="0"/>
          <w:marBottom w:val="0"/>
          <w:divBdr>
            <w:top w:val="none" w:sz="0" w:space="0" w:color="auto"/>
            <w:left w:val="none" w:sz="0" w:space="0" w:color="auto"/>
            <w:bottom w:val="none" w:sz="0" w:space="0" w:color="auto"/>
            <w:right w:val="none" w:sz="0" w:space="0" w:color="auto"/>
          </w:divBdr>
        </w:div>
        <w:div w:id="1255894415">
          <w:marLeft w:val="640"/>
          <w:marRight w:val="0"/>
          <w:marTop w:val="0"/>
          <w:marBottom w:val="0"/>
          <w:divBdr>
            <w:top w:val="none" w:sz="0" w:space="0" w:color="auto"/>
            <w:left w:val="none" w:sz="0" w:space="0" w:color="auto"/>
            <w:bottom w:val="none" w:sz="0" w:space="0" w:color="auto"/>
            <w:right w:val="none" w:sz="0" w:space="0" w:color="auto"/>
          </w:divBdr>
        </w:div>
        <w:div w:id="597910731">
          <w:marLeft w:val="640"/>
          <w:marRight w:val="0"/>
          <w:marTop w:val="0"/>
          <w:marBottom w:val="0"/>
          <w:divBdr>
            <w:top w:val="none" w:sz="0" w:space="0" w:color="auto"/>
            <w:left w:val="none" w:sz="0" w:space="0" w:color="auto"/>
            <w:bottom w:val="none" w:sz="0" w:space="0" w:color="auto"/>
            <w:right w:val="none" w:sz="0" w:space="0" w:color="auto"/>
          </w:divBdr>
        </w:div>
        <w:div w:id="1431896376">
          <w:marLeft w:val="640"/>
          <w:marRight w:val="0"/>
          <w:marTop w:val="0"/>
          <w:marBottom w:val="0"/>
          <w:divBdr>
            <w:top w:val="none" w:sz="0" w:space="0" w:color="auto"/>
            <w:left w:val="none" w:sz="0" w:space="0" w:color="auto"/>
            <w:bottom w:val="none" w:sz="0" w:space="0" w:color="auto"/>
            <w:right w:val="none" w:sz="0" w:space="0" w:color="auto"/>
          </w:divBdr>
        </w:div>
        <w:div w:id="1481994492">
          <w:marLeft w:val="640"/>
          <w:marRight w:val="0"/>
          <w:marTop w:val="0"/>
          <w:marBottom w:val="0"/>
          <w:divBdr>
            <w:top w:val="none" w:sz="0" w:space="0" w:color="auto"/>
            <w:left w:val="none" w:sz="0" w:space="0" w:color="auto"/>
            <w:bottom w:val="none" w:sz="0" w:space="0" w:color="auto"/>
            <w:right w:val="none" w:sz="0" w:space="0" w:color="auto"/>
          </w:divBdr>
        </w:div>
        <w:div w:id="589702367">
          <w:marLeft w:val="640"/>
          <w:marRight w:val="0"/>
          <w:marTop w:val="0"/>
          <w:marBottom w:val="0"/>
          <w:divBdr>
            <w:top w:val="none" w:sz="0" w:space="0" w:color="auto"/>
            <w:left w:val="none" w:sz="0" w:space="0" w:color="auto"/>
            <w:bottom w:val="none" w:sz="0" w:space="0" w:color="auto"/>
            <w:right w:val="none" w:sz="0" w:space="0" w:color="auto"/>
          </w:divBdr>
        </w:div>
        <w:div w:id="222567131">
          <w:marLeft w:val="640"/>
          <w:marRight w:val="0"/>
          <w:marTop w:val="0"/>
          <w:marBottom w:val="0"/>
          <w:divBdr>
            <w:top w:val="none" w:sz="0" w:space="0" w:color="auto"/>
            <w:left w:val="none" w:sz="0" w:space="0" w:color="auto"/>
            <w:bottom w:val="none" w:sz="0" w:space="0" w:color="auto"/>
            <w:right w:val="none" w:sz="0" w:space="0" w:color="auto"/>
          </w:divBdr>
        </w:div>
        <w:div w:id="1654288235">
          <w:marLeft w:val="640"/>
          <w:marRight w:val="0"/>
          <w:marTop w:val="0"/>
          <w:marBottom w:val="0"/>
          <w:divBdr>
            <w:top w:val="none" w:sz="0" w:space="0" w:color="auto"/>
            <w:left w:val="none" w:sz="0" w:space="0" w:color="auto"/>
            <w:bottom w:val="none" w:sz="0" w:space="0" w:color="auto"/>
            <w:right w:val="none" w:sz="0" w:space="0" w:color="auto"/>
          </w:divBdr>
        </w:div>
        <w:div w:id="357389231">
          <w:marLeft w:val="640"/>
          <w:marRight w:val="0"/>
          <w:marTop w:val="0"/>
          <w:marBottom w:val="0"/>
          <w:divBdr>
            <w:top w:val="none" w:sz="0" w:space="0" w:color="auto"/>
            <w:left w:val="none" w:sz="0" w:space="0" w:color="auto"/>
            <w:bottom w:val="none" w:sz="0" w:space="0" w:color="auto"/>
            <w:right w:val="none" w:sz="0" w:space="0" w:color="auto"/>
          </w:divBdr>
        </w:div>
        <w:div w:id="285889759">
          <w:marLeft w:val="640"/>
          <w:marRight w:val="0"/>
          <w:marTop w:val="0"/>
          <w:marBottom w:val="0"/>
          <w:divBdr>
            <w:top w:val="none" w:sz="0" w:space="0" w:color="auto"/>
            <w:left w:val="none" w:sz="0" w:space="0" w:color="auto"/>
            <w:bottom w:val="none" w:sz="0" w:space="0" w:color="auto"/>
            <w:right w:val="none" w:sz="0" w:space="0" w:color="auto"/>
          </w:divBdr>
        </w:div>
        <w:div w:id="322124144">
          <w:marLeft w:val="640"/>
          <w:marRight w:val="0"/>
          <w:marTop w:val="0"/>
          <w:marBottom w:val="0"/>
          <w:divBdr>
            <w:top w:val="none" w:sz="0" w:space="0" w:color="auto"/>
            <w:left w:val="none" w:sz="0" w:space="0" w:color="auto"/>
            <w:bottom w:val="none" w:sz="0" w:space="0" w:color="auto"/>
            <w:right w:val="none" w:sz="0" w:space="0" w:color="auto"/>
          </w:divBdr>
        </w:div>
        <w:div w:id="116680062">
          <w:marLeft w:val="640"/>
          <w:marRight w:val="0"/>
          <w:marTop w:val="0"/>
          <w:marBottom w:val="0"/>
          <w:divBdr>
            <w:top w:val="none" w:sz="0" w:space="0" w:color="auto"/>
            <w:left w:val="none" w:sz="0" w:space="0" w:color="auto"/>
            <w:bottom w:val="none" w:sz="0" w:space="0" w:color="auto"/>
            <w:right w:val="none" w:sz="0" w:space="0" w:color="auto"/>
          </w:divBdr>
        </w:div>
        <w:div w:id="874077872">
          <w:marLeft w:val="640"/>
          <w:marRight w:val="0"/>
          <w:marTop w:val="0"/>
          <w:marBottom w:val="0"/>
          <w:divBdr>
            <w:top w:val="none" w:sz="0" w:space="0" w:color="auto"/>
            <w:left w:val="none" w:sz="0" w:space="0" w:color="auto"/>
            <w:bottom w:val="none" w:sz="0" w:space="0" w:color="auto"/>
            <w:right w:val="none" w:sz="0" w:space="0" w:color="auto"/>
          </w:divBdr>
        </w:div>
        <w:div w:id="923296485">
          <w:marLeft w:val="640"/>
          <w:marRight w:val="0"/>
          <w:marTop w:val="0"/>
          <w:marBottom w:val="0"/>
          <w:divBdr>
            <w:top w:val="none" w:sz="0" w:space="0" w:color="auto"/>
            <w:left w:val="none" w:sz="0" w:space="0" w:color="auto"/>
            <w:bottom w:val="none" w:sz="0" w:space="0" w:color="auto"/>
            <w:right w:val="none" w:sz="0" w:space="0" w:color="auto"/>
          </w:divBdr>
        </w:div>
        <w:div w:id="2110156465">
          <w:marLeft w:val="640"/>
          <w:marRight w:val="0"/>
          <w:marTop w:val="0"/>
          <w:marBottom w:val="0"/>
          <w:divBdr>
            <w:top w:val="none" w:sz="0" w:space="0" w:color="auto"/>
            <w:left w:val="none" w:sz="0" w:space="0" w:color="auto"/>
            <w:bottom w:val="none" w:sz="0" w:space="0" w:color="auto"/>
            <w:right w:val="none" w:sz="0" w:space="0" w:color="auto"/>
          </w:divBdr>
        </w:div>
        <w:div w:id="793518406">
          <w:marLeft w:val="640"/>
          <w:marRight w:val="0"/>
          <w:marTop w:val="0"/>
          <w:marBottom w:val="0"/>
          <w:divBdr>
            <w:top w:val="none" w:sz="0" w:space="0" w:color="auto"/>
            <w:left w:val="none" w:sz="0" w:space="0" w:color="auto"/>
            <w:bottom w:val="none" w:sz="0" w:space="0" w:color="auto"/>
            <w:right w:val="none" w:sz="0" w:space="0" w:color="auto"/>
          </w:divBdr>
        </w:div>
      </w:divsChild>
    </w:div>
    <w:div w:id="401609991">
      <w:bodyDiv w:val="1"/>
      <w:marLeft w:val="0"/>
      <w:marRight w:val="0"/>
      <w:marTop w:val="0"/>
      <w:marBottom w:val="0"/>
      <w:divBdr>
        <w:top w:val="none" w:sz="0" w:space="0" w:color="auto"/>
        <w:left w:val="none" w:sz="0" w:space="0" w:color="auto"/>
        <w:bottom w:val="none" w:sz="0" w:space="0" w:color="auto"/>
        <w:right w:val="none" w:sz="0" w:space="0" w:color="auto"/>
      </w:divBdr>
      <w:divsChild>
        <w:div w:id="1713262745">
          <w:marLeft w:val="640"/>
          <w:marRight w:val="0"/>
          <w:marTop w:val="0"/>
          <w:marBottom w:val="0"/>
          <w:divBdr>
            <w:top w:val="none" w:sz="0" w:space="0" w:color="auto"/>
            <w:left w:val="none" w:sz="0" w:space="0" w:color="auto"/>
            <w:bottom w:val="none" w:sz="0" w:space="0" w:color="auto"/>
            <w:right w:val="none" w:sz="0" w:space="0" w:color="auto"/>
          </w:divBdr>
        </w:div>
        <w:div w:id="356271535">
          <w:marLeft w:val="640"/>
          <w:marRight w:val="0"/>
          <w:marTop w:val="0"/>
          <w:marBottom w:val="0"/>
          <w:divBdr>
            <w:top w:val="none" w:sz="0" w:space="0" w:color="auto"/>
            <w:left w:val="none" w:sz="0" w:space="0" w:color="auto"/>
            <w:bottom w:val="none" w:sz="0" w:space="0" w:color="auto"/>
            <w:right w:val="none" w:sz="0" w:space="0" w:color="auto"/>
          </w:divBdr>
        </w:div>
        <w:div w:id="1429043014">
          <w:marLeft w:val="640"/>
          <w:marRight w:val="0"/>
          <w:marTop w:val="0"/>
          <w:marBottom w:val="0"/>
          <w:divBdr>
            <w:top w:val="none" w:sz="0" w:space="0" w:color="auto"/>
            <w:left w:val="none" w:sz="0" w:space="0" w:color="auto"/>
            <w:bottom w:val="none" w:sz="0" w:space="0" w:color="auto"/>
            <w:right w:val="none" w:sz="0" w:space="0" w:color="auto"/>
          </w:divBdr>
        </w:div>
        <w:div w:id="1828667316">
          <w:marLeft w:val="640"/>
          <w:marRight w:val="0"/>
          <w:marTop w:val="0"/>
          <w:marBottom w:val="0"/>
          <w:divBdr>
            <w:top w:val="none" w:sz="0" w:space="0" w:color="auto"/>
            <w:left w:val="none" w:sz="0" w:space="0" w:color="auto"/>
            <w:bottom w:val="none" w:sz="0" w:space="0" w:color="auto"/>
            <w:right w:val="none" w:sz="0" w:space="0" w:color="auto"/>
          </w:divBdr>
        </w:div>
        <w:div w:id="1705401614">
          <w:marLeft w:val="640"/>
          <w:marRight w:val="0"/>
          <w:marTop w:val="0"/>
          <w:marBottom w:val="0"/>
          <w:divBdr>
            <w:top w:val="none" w:sz="0" w:space="0" w:color="auto"/>
            <w:left w:val="none" w:sz="0" w:space="0" w:color="auto"/>
            <w:bottom w:val="none" w:sz="0" w:space="0" w:color="auto"/>
            <w:right w:val="none" w:sz="0" w:space="0" w:color="auto"/>
          </w:divBdr>
        </w:div>
        <w:div w:id="164636122">
          <w:marLeft w:val="640"/>
          <w:marRight w:val="0"/>
          <w:marTop w:val="0"/>
          <w:marBottom w:val="0"/>
          <w:divBdr>
            <w:top w:val="none" w:sz="0" w:space="0" w:color="auto"/>
            <w:left w:val="none" w:sz="0" w:space="0" w:color="auto"/>
            <w:bottom w:val="none" w:sz="0" w:space="0" w:color="auto"/>
            <w:right w:val="none" w:sz="0" w:space="0" w:color="auto"/>
          </w:divBdr>
        </w:div>
        <w:div w:id="494149288">
          <w:marLeft w:val="640"/>
          <w:marRight w:val="0"/>
          <w:marTop w:val="0"/>
          <w:marBottom w:val="0"/>
          <w:divBdr>
            <w:top w:val="none" w:sz="0" w:space="0" w:color="auto"/>
            <w:left w:val="none" w:sz="0" w:space="0" w:color="auto"/>
            <w:bottom w:val="none" w:sz="0" w:space="0" w:color="auto"/>
            <w:right w:val="none" w:sz="0" w:space="0" w:color="auto"/>
          </w:divBdr>
        </w:div>
        <w:div w:id="618151237">
          <w:marLeft w:val="640"/>
          <w:marRight w:val="0"/>
          <w:marTop w:val="0"/>
          <w:marBottom w:val="0"/>
          <w:divBdr>
            <w:top w:val="none" w:sz="0" w:space="0" w:color="auto"/>
            <w:left w:val="none" w:sz="0" w:space="0" w:color="auto"/>
            <w:bottom w:val="none" w:sz="0" w:space="0" w:color="auto"/>
            <w:right w:val="none" w:sz="0" w:space="0" w:color="auto"/>
          </w:divBdr>
        </w:div>
        <w:div w:id="257714365">
          <w:marLeft w:val="640"/>
          <w:marRight w:val="0"/>
          <w:marTop w:val="0"/>
          <w:marBottom w:val="0"/>
          <w:divBdr>
            <w:top w:val="none" w:sz="0" w:space="0" w:color="auto"/>
            <w:left w:val="none" w:sz="0" w:space="0" w:color="auto"/>
            <w:bottom w:val="none" w:sz="0" w:space="0" w:color="auto"/>
            <w:right w:val="none" w:sz="0" w:space="0" w:color="auto"/>
          </w:divBdr>
        </w:div>
        <w:div w:id="953830444">
          <w:marLeft w:val="640"/>
          <w:marRight w:val="0"/>
          <w:marTop w:val="0"/>
          <w:marBottom w:val="0"/>
          <w:divBdr>
            <w:top w:val="none" w:sz="0" w:space="0" w:color="auto"/>
            <w:left w:val="none" w:sz="0" w:space="0" w:color="auto"/>
            <w:bottom w:val="none" w:sz="0" w:space="0" w:color="auto"/>
            <w:right w:val="none" w:sz="0" w:space="0" w:color="auto"/>
          </w:divBdr>
        </w:div>
        <w:div w:id="1066224557">
          <w:marLeft w:val="640"/>
          <w:marRight w:val="0"/>
          <w:marTop w:val="0"/>
          <w:marBottom w:val="0"/>
          <w:divBdr>
            <w:top w:val="none" w:sz="0" w:space="0" w:color="auto"/>
            <w:left w:val="none" w:sz="0" w:space="0" w:color="auto"/>
            <w:bottom w:val="none" w:sz="0" w:space="0" w:color="auto"/>
            <w:right w:val="none" w:sz="0" w:space="0" w:color="auto"/>
          </w:divBdr>
        </w:div>
        <w:div w:id="1164055044">
          <w:marLeft w:val="640"/>
          <w:marRight w:val="0"/>
          <w:marTop w:val="0"/>
          <w:marBottom w:val="0"/>
          <w:divBdr>
            <w:top w:val="none" w:sz="0" w:space="0" w:color="auto"/>
            <w:left w:val="none" w:sz="0" w:space="0" w:color="auto"/>
            <w:bottom w:val="none" w:sz="0" w:space="0" w:color="auto"/>
            <w:right w:val="none" w:sz="0" w:space="0" w:color="auto"/>
          </w:divBdr>
        </w:div>
        <w:div w:id="1115053107">
          <w:marLeft w:val="640"/>
          <w:marRight w:val="0"/>
          <w:marTop w:val="0"/>
          <w:marBottom w:val="0"/>
          <w:divBdr>
            <w:top w:val="none" w:sz="0" w:space="0" w:color="auto"/>
            <w:left w:val="none" w:sz="0" w:space="0" w:color="auto"/>
            <w:bottom w:val="none" w:sz="0" w:space="0" w:color="auto"/>
            <w:right w:val="none" w:sz="0" w:space="0" w:color="auto"/>
          </w:divBdr>
        </w:div>
        <w:div w:id="787167824">
          <w:marLeft w:val="640"/>
          <w:marRight w:val="0"/>
          <w:marTop w:val="0"/>
          <w:marBottom w:val="0"/>
          <w:divBdr>
            <w:top w:val="none" w:sz="0" w:space="0" w:color="auto"/>
            <w:left w:val="none" w:sz="0" w:space="0" w:color="auto"/>
            <w:bottom w:val="none" w:sz="0" w:space="0" w:color="auto"/>
            <w:right w:val="none" w:sz="0" w:space="0" w:color="auto"/>
          </w:divBdr>
        </w:div>
        <w:div w:id="958951695">
          <w:marLeft w:val="640"/>
          <w:marRight w:val="0"/>
          <w:marTop w:val="0"/>
          <w:marBottom w:val="0"/>
          <w:divBdr>
            <w:top w:val="none" w:sz="0" w:space="0" w:color="auto"/>
            <w:left w:val="none" w:sz="0" w:space="0" w:color="auto"/>
            <w:bottom w:val="none" w:sz="0" w:space="0" w:color="auto"/>
            <w:right w:val="none" w:sz="0" w:space="0" w:color="auto"/>
          </w:divBdr>
        </w:div>
        <w:div w:id="74017274">
          <w:marLeft w:val="640"/>
          <w:marRight w:val="0"/>
          <w:marTop w:val="0"/>
          <w:marBottom w:val="0"/>
          <w:divBdr>
            <w:top w:val="none" w:sz="0" w:space="0" w:color="auto"/>
            <w:left w:val="none" w:sz="0" w:space="0" w:color="auto"/>
            <w:bottom w:val="none" w:sz="0" w:space="0" w:color="auto"/>
            <w:right w:val="none" w:sz="0" w:space="0" w:color="auto"/>
          </w:divBdr>
        </w:div>
        <w:div w:id="1169560283">
          <w:marLeft w:val="640"/>
          <w:marRight w:val="0"/>
          <w:marTop w:val="0"/>
          <w:marBottom w:val="0"/>
          <w:divBdr>
            <w:top w:val="none" w:sz="0" w:space="0" w:color="auto"/>
            <w:left w:val="none" w:sz="0" w:space="0" w:color="auto"/>
            <w:bottom w:val="none" w:sz="0" w:space="0" w:color="auto"/>
            <w:right w:val="none" w:sz="0" w:space="0" w:color="auto"/>
          </w:divBdr>
        </w:div>
        <w:div w:id="1643072498">
          <w:marLeft w:val="640"/>
          <w:marRight w:val="0"/>
          <w:marTop w:val="0"/>
          <w:marBottom w:val="0"/>
          <w:divBdr>
            <w:top w:val="none" w:sz="0" w:space="0" w:color="auto"/>
            <w:left w:val="none" w:sz="0" w:space="0" w:color="auto"/>
            <w:bottom w:val="none" w:sz="0" w:space="0" w:color="auto"/>
            <w:right w:val="none" w:sz="0" w:space="0" w:color="auto"/>
          </w:divBdr>
        </w:div>
        <w:div w:id="408238921">
          <w:marLeft w:val="640"/>
          <w:marRight w:val="0"/>
          <w:marTop w:val="0"/>
          <w:marBottom w:val="0"/>
          <w:divBdr>
            <w:top w:val="none" w:sz="0" w:space="0" w:color="auto"/>
            <w:left w:val="none" w:sz="0" w:space="0" w:color="auto"/>
            <w:bottom w:val="none" w:sz="0" w:space="0" w:color="auto"/>
            <w:right w:val="none" w:sz="0" w:space="0" w:color="auto"/>
          </w:divBdr>
        </w:div>
        <w:div w:id="180752822">
          <w:marLeft w:val="640"/>
          <w:marRight w:val="0"/>
          <w:marTop w:val="0"/>
          <w:marBottom w:val="0"/>
          <w:divBdr>
            <w:top w:val="none" w:sz="0" w:space="0" w:color="auto"/>
            <w:left w:val="none" w:sz="0" w:space="0" w:color="auto"/>
            <w:bottom w:val="none" w:sz="0" w:space="0" w:color="auto"/>
            <w:right w:val="none" w:sz="0" w:space="0" w:color="auto"/>
          </w:divBdr>
        </w:div>
        <w:div w:id="222759193">
          <w:marLeft w:val="640"/>
          <w:marRight w:val="0"/>
          <w:marTop w:val="0"/>
          <w:marBottom w:val="0"/>
          <w:divBdr>
            <w:top w:val="none" w:sz="0" w:space="0" w:color="auto"/>
            <w:left w:val="none" w:sz="0" w:space="0" w:color="auto"/>
            <w:bottom w:val="none" w:sz="0" w:space="0" w:color="auto"/>
            <w:right w:val="none" w:sz="0" w:space="0" w:color="auto"/>
          </w:divBdr>
        </w:div>
        <w:div w:id="354042324">
          <w:marLeft w:val="640"/>
          <w:marRight w:val="0"/>
          <w:marTop w:val="0"/>
          <w:marBottom w:val="0"/>
          <w:divBdr>
            <w:top w:val="none" w:sz="0" w:space="0" w:color="auto"/>
            <w:left w:val="none" w:sz="0" w:space="0" w:color="auto"/>
            <w:bottom w:val="none" w:sz="0" w:space="0" w:color="auto"/>
            <w:right w:val="none" w:sz="0" w:space="0" w:color="auto"/>
          </w:divBdr>
        </w:div>
        <w:div w:id="1866018642">
          <w:marLeft w:val="640"/>
          <w:marRight w:val="0"/>
          <w:marTop w:val="0"/>
          <w:marBottom w:val="0"/>
          <w:divBdr>
            <w:top w:val="none" w:sz="0" w:space="0" w:color="auto"/>
            <w:left w:val="none" w:sz="0" w:space="0" w:color="auto"/>
            <w:bottom w:val="none" w:sz="0" w:space="0" w:color="auto"/>
            <w:right w:val="none" w:sz="0" w:space="0" w:color="auto"/>
          </w:divBdr>
        </w:div>
        <w:div w:id="1985112164">
          <w:marLeft w:val="640"/>
          <w:marRight w:val="0"/>
          <w:marTop w:val="0"/>
          <w:marBottom w:val="0"/>
          <w:divBdr>
            <w:top w:val="none" w:sz="0" w:space="0" w:color="auto"/>
            <w:left w:val="none" w:sz="0" w:space="0" w:color="auto"/>
            <w:bottom w:val="none" w:sz="0" w:space="0" w:color="auto"/>
            <w:right w:val="none" w:sz="0" w:space="0" w:color="auto"/>
          </w:divBdr>
        </w:div>
        <w:div w:id="1494370834">
          <w:marLeft w:val="640"/>
          <w:marRight w:val="0"/>
          <w:marTop w:val="0"/>
          <w:marBottom w:val="0"/>
          <w:divBdr>
            <w:top w:val="none" w:sz="0" w:space="0" w:color="auto"/>
            <w:left w:val="none" w:sz="0" w:space="0" w:color="auto"/>
            <w:bottom w:val="none" w:sz="0" w:space="0" w:color="auto"/>
            <w:right w:val="none" w:sz="0" w:space="0" w:color="auto"/>
          </w:divBdr>
        </w:div>
        <w:div w:id="1003704598">
          <w:marLeft w:val="640"/>
          <w:marRight w:val="0"/>
          <w:marTop w:val="0"/>
          <w:marBottom w:val="0"/>
          <w:divBdr>
            <w:top w:val="none" w:sz="0" w:space="0" w:color="auto"/>
            <w:left w:val="none" w:sz="0" w:space="0" w:color="auto"/>
            <w:bottom w:val="none" w:sz="0" w:space="0" w:color="auto"/>
            <w:right w:val="none" w:sz="0" w:space="0" w:color="auto"/>
          </w:divBdr>
        </w:div>
        <w:div w:id="1235358140">
          <w:marLeft w:val="640"/>
          <w:marRight w:val="0"/>
          <w:marTop w:val="0"/>
          <w:marBottom w:val="0"/>
          <w:divBdr>
            <w:top w:val="none" w:sz="0" w:space="0" w:color="auto"/>
            <w:left w:val="none" w:sz="0" w:space="0" w:color="auto"/>
            <w:bottom w:val="none" w:sz="0" w:space="0" w:color="auto"/>
            <w:right w:val="none" w:sz="0" w:space="0" w:color="auto"/>
          </w:divBdr>
        </w:div>
        <w:div w:id="1928342700">
          <w:marLeft w:val="640"/>
          <w:marRight w:val="0"/>
          <w:marTop w:val="0"/>
          <w:marBottom w:val="0"/>
          <w:divBdr>
            <w:top w:val="none" w:sz="0" w:space="0" w:color="auto"/>
            <w:left w:val="none" w:sz="0" w:space="0" w:color="auto"/>
            <w:bottom w:val="none" w:sz="0" w:space="0" w:color="auto"/>
            <w:right w:val="none" w:sz="0" w:space="0" w:color="auto"/>
          </w:divBdr>
        </w:div>
        <w:div w:id="1419984145">
          <w:marLeft w:val="640"/>
          <w:marRight w:val="0"/>
          <w:marTop w:val="0"/>
          <w:marBottom w:val="0"/>
          <w:divBdr>
            <w:top w:val="none" w:sz="0" w:space="0" w:color="auto"/>
            <w:left w:val="none" w:sz="0" w:space="0" w:color="auto"/>
            <w:bottom w:val="none" w:sz="0" w:space="0" w:color="auto"/>
            <w:right w:val="none" w:sz="0" w:space="0" w:color="auto"/>
          </w:divBdr>
        </w:div>
        <w:div w:id="1496915995">
          <w:marLeft w:val="640"/>
          <w:marRight w:val="0"/>
          <w:marTop w:val="0"/>
          <w:marBottom w:val="0"/>
          <w:divBdr>
            <w:top w:val="none" w:sz="0" w:space="0" w:color="auto"/>
            <w:left w:val="none" w:sz="0" w:space="0" w:color="auto"/>
            <w:bottom w:val="none" w:sz="0" w:space="0" w:color="auto"/>
            <w:right w:val="none" w:sz="0" w:space="0" w:color="auto"/>
          </w:divBdr>
        </w:div>
        <w:div w:id="1005596858">
          <w:marLeft w:val="640"/>
          <w:marRight w:val="0"/>
          <w:marTop w:val="0"/>
          <w:marBottom w:val="0"/>
          <w:divBdr>
            <w:top w:val="none" w:sz="0" w:space="0" w:color="auto"/>
            <w:left w:val="none" w:sz="0" w:space="0" w:color="auto"/>
            <w:bottom w:val="none" w:sz="0" w:space="0" w:color="auto"/>
            <w:right w:val="none" w:sz="0" w:space="0" w:color="auto"/>
          </w:divBdr>
        </w:div>
        <w:div w:id="1698191589">
          <w:marLeft w:val="640"/>
          <w:marRight w:val="0"/>
          <w:marTop w:val="0"/>
          <w:marBottom w:val="0"/>
          <w:divBdr>
            <w:top w:val="none" w:sz="0" w:space="0" w:color="auto"/>
            <w:left w:val="none" w:sz="0" w:space="0" w:color="auto"/>
            <w:bottom w:val="none" w:sz="0" w:space="0" w:color="auto"/>
            <w:right w:val="none" w:sz="0" w:space="0" w:color="auto"/>
          </w:divBdr>
        </w:div>
        <w:div w:id="1741096636">
          <w:marLeft w:val="640"/>
          <w:marRight w:val="0"/>
          <w:marTop w:val="0"/>
          <w:marBottom w:val="0"/>
          <w:divBdr>
            <w:top w:val="none" w:sz="0" w:space="0" w:color="auto"/>
            <w:left w:val="none" w:sz="0" w:space="0" w:color="auto"/>
            <w:bottom w:val="none" w:sz="0" w:space="0" w:color="auto"/>
            <w:right w:val="none" w:sz="0" w:space="0" w:color="auto"/>
          </w:divBdr>
        </w:div>
        <w:div w:id="1646931352">
          <w:marLeft w:val="640"/>
          <w:marRight w:val="0"/>
          <w:marTop w:val="0"/>
          <w:marBottom w:val="0"/>
          <w:divBdr>
            <w:top w:val="none" w:sz="0" w:space="0" w:color="auto"/>
            <w:left w:val="none" w:sz="0" w:space="0" w:color="auto"/>
            <w:bottom w:val="none" w:sz="0" w:space="0" w:color="auto"/>
            <w:right w:val="none" w:sz="0" w:space="0" w:color="auto"/>
          </w:divBdr>
        </w:div>
        <w:div w:id="793868853">
          <w:marLeft w:val="640"/>
          <w:marRight w:val="0"/>
          <w:marTop w:val="0"/>
          <w:marBottom w:val="0"/>
          <w:divBdr>
            <w:top w:val="none" w:sz="0" w:space="0" w:color="auto"/>
            <w:left w:val="none" w:sz="0" w:space="0" w:color="auto"/>
            <w:bottom w:val="none" w:sz="0" w:space="0" w:color="auto"/>
            <w:right w:val="none" w:sz="0" w:space="0" w:color="auto"/>
          </w:divBdr>
        </w:div>
        <w:div w:id="2113698749">
          <w:marLeft w:val="640"/>
          <w:marRight w:val="0"/>
          <w:marTop w:val="0"/>
          <w:marBottom w:val="0"/>
          <w:divBdr>
            <w:top w:val="none" w:sz="0" w:space="0" w:color="auto"/>
            <w:left w:val="none" w:sz="0" w:space="0" w:color="auto"/>
            <w:bottom w:val="none" w:sz="0" w:space="0" w:color="auto"/>
            <w:right w:val="none" w:sz="0" w:space="0" w:color="auto"/>
          </w:divBdr>
        </w:div>
        <w:div w:id="929117557">
          <w:marLeft w:val="640"/>
          <w:marRight w:val="0"/>
          <w:marTop w:val="0"/>
          <w:marBottom w:val="0"/>
          <w:divBdr>
            <w:top w:val="none" w:sz="0" w:space="0" w:color="auto"/>
            <w:left w:val="none" w:sz="0" w:space="0" w:color="auto"/>
            <w:bottom w:val="none" w:sz="0" w:space="0" w:color="auto"/>
            <w:right w:val="none" w:sz="0" w:space="0" w:color="auto"/>
          </w:divBdr>
        </w:div>
        <w:div w:id="1362513426">
          <w:marLeft w:val="640"/>
          <w:marRight w:val="0"/>
          <w:marTop w:val="0"/>
          <w:marBottom w:val="0"/>
          <w:divBdr>
            <w:top w:val="none" w:sz="0" w:space="0" w:color="auto"/>
            <w:left w:val="none" w:sz="0" w:space="0" w:color="auto"/>
            <w:bottom w:val="none" w:sz="0" w:space="0" w:color="auto"/>
            <w:right w:val="none" w:sz="0" w:space="0" w:color="auto"/>
          </w:divBdr>
        </w:div>
        <w:div w:id="615720724">
          <w:marLeft w:val="640"/>
          <w:marRight w:val="0"/>
          <w:marTop w:val="0"/>
          <w:marBottom w:val="0"/>
          <w:divBdr>
            <w:top w:val="none" w:sz="0" w:space="0" w:color="auto"/>
            <w:left w:val="none" w:sz="0" w:space="0" w:color="auto"/>
            <w:bottom w:val="none" w:sz="0" w:space="0" w:color="auto"/>
            <w:right w:val="none" w:sz="0" w:space="0" w:color="auto"/>
          </w:divBdr>
        </w:div>
        <w:div w:id="1092437816">
          <w:marLeft w:val="640"/>
          <w:marRight w:val="0"/>
          <w:marTop w:val="0"/>
          <w:marBottom w:val="0"/>
          <w:divBdr>
            <w:top w:val="none" w:sz="0" w:space="0" w:color="auto"/>
            <w:left w:val="none" w:sz="0" w:space="0" w:color="auto"/>
            <w:bottom w:val="none" w:sz="0" w:space="0" w:color="auto"/>
            <w:right w:val="none" w:sz="0" w:space="0" w:color="auto"/>
          </w:divBdr>
        </w:div>
        <w:div w:id="1377318695">
          <w:marLeft w:val="640"/>
          <w:marRight w:val="0"/>
          <w:marTop w:val="0"/>
          <w:marBottom w:val="0"/>
          <w:divBdr>
            <w:top w:val="none" w:sz="0" w:space="0" w:color="auto"/>
            <w:left w:val="none" w:sz="0" w:space="0" w:color="auto"/>
            <w:bottom w:val="none" w:sz="0" w:space="0" w:color="auto"/>
            <w:right w:val="none" w:sz="0" w:space="0" w:color="auto"/>
          </w:divBdr>
        </w:div>
        <w:div w:id="1668553121">
          <w:marLeft w:val="640"/>
          <w:marRight w:val="0"/>
          <w:marTop w:val="0"/>
          <w:marBottom w:val="0"/>
          <w:divBdr>
            <w:top w:val="none" w:sz="0" w:space="0" w:color="auto"/>
            <w:left w:val="none" w:sz="0" w:space="0" w:color="auto"/>
            <w:bottom w:val="none" w:sz="0" w:space="0" w:color="auto"/>
            <w:right w:val="none" w:sz="0" w:space="0" w:color="auto"/>
          </w:divBdr>
        </w:div>
        <w:div w:id="1445536069">
          <w:marLeft w:val="640"/>
          <w:marRight w:val="0"/>
          <w:marTop w:val="0"/>
          <w:marBottom w:val="0"/>
          <w:divBdr>
            <w:top w:val="none" w:sz="0" w:space="0" w:color="auto"/>
            <w:left w:val="none" w:sz="0" w:space="0" w:color="auto"/>
            <w:bottom w:val="none" w:sz="0" w:space="0" w:color="auto"/>
            <w:right w:val="none" w:sz="0" w:space="0" w:color="auto"/>
          </w:divBdr>
        </w:div>
        <w:div w:id="1504667897">
          <w:marLeft w:val="640"/>
          <w:marRight w:val="0"/>
          <w:marTop w:val="0"/>
          <w:marBottom w:val="0"/>
          <w:divBdr>
            <w:top w:val="none" w:sz="0" w:space="0" w:color="auto"/>
            <w:left w:val="none" w:sz="0" w:space="0" w:color="auto"/>
            <w:bottom w:val="none" w:sz="0" w:space="0" w:color="auto"/>
            <w:right w:val="none" w:sz="0" w:space="0" w:color="auto"/>
          </w:divBdr>
        </w:div>
        <w:div w:id="976181400">
          <w:marLeft w:val="640"/>
          <w:marRight w:val="0"/>
          <w:marTop w:val="0"/>
          <w:marBottom w:val="0"/>
          <w:divBdr>
            <w:top w:val="none" w:sz="0" w:space="0" w:color="auto"/>
            <w:left w:val="none" w:sz="0" w:space="0" w:color="auto"/>
            <w:bottom w:val="none" w:sz="0" w:space="0" w:color="auto"/>
            <w:right w:val="none" w:sz="0" w:space="0" w:color="auto"/>
          </w:divBdr>
        </w:div>
        <w:div w:id="1547327200">
          <w:marLeft w:val="640"/>
          <w:marRight w:val="0"/>
          <w:marTop w:val="0"/>
          <w:marBottom w:val="0"/>
          <w:divBdr>
            <w:top w:val="none" w:sz="0" w:space="0" w:color="auto"/>
            <w:left w:val="none" w:sz="0" w:space="0" w:color="auto"/>
            <w:bottom w:val="none" w:sz="0" w:space="0" w:color="auto"/>
            <w:right w:val="none" w:sz="0" w:space="0" w:color="auto"/>
          </w:divBdr>
        </w:div>
        <w:div w:id="1708605419">
          <w:marLeft w:val="640"/>
          <w:marRight w:val="0"/>
          <w:marTop w:val="0"/>
          <w:marBottom w:val="0"/>
          <w:divBdr>
            <w:top w:val="none" w:sz="0" w:space="0" w:color="auto"/>
            <w:left w:val="none" w:sz="0" w:space="0" w:color="auto"/>
            <w:bottom w:val="none" w:sz="0" w:space="0" w:color="auto"/>
            <w:right w:val="none" w:sz="0" w:space="0" w:color="auto"/>
          </w:divBdr>
        </w:div>
        <w:div w:id="1132793704">
          <w:marLeft w:val="640"/>
          <w:marRight w:val="0"/>
          <w:marTop w:val="0"/>
          <w:marBottom w:val="0"/>
          <w:divBdr>
            <w:top w:val="none" w:sz="0" w:space="0" w:color="auto"/>
            <w:left w:val="none" w:sz="0" w:space="0" w:color="auto"/>
            <w:bottom w:val="none" w:sz="0" w:space="0" w:color="auto"/>
            <w:right w:val="none" w:sz="0" w:space="0" w:color="auto"/>
          </w:divBdr>
        </w:div>
        <w:div w:id="121386405">
          <w:marLeft w:val="640"/>
          <w:marRight w:val="0"/>
          <w:marTop w:val="0"/>
          <w:marBottom w:val="0"/>
          <w:divBdr>
            <w:top w:val="none" w:sz="0" w:space="0" w:color="auto"/>
            <w:left w:val="none" w:sz="0" w:space="0" w:color="auto"/>
            <w:bottom w:val="none" w:sz="0" w:space="0" w:color="auto"/>
            <w:right w:val="none" w:sz="0" w:space="0" w:color="auto"/>
          </w:divBdr>
        </w:div>
        <w:div w:id="14311502">
          <w:marLeft w:val="640"/>
          <w:marRight w:val="0"/>
          <w:marTop w:val="0"/>
          <w:marBottom w:val="0"/>
          <w:divBdr>
            <w:top w:val="none" w:sz="0" w:space="0" w:color="auto"/>
            <w:left w:val="none" w:sz="0" w:space="0" w:color="auto"/>
            <w:bottom w:val="none" w:sz="0" w:space="0" w:color="auto"/>
            <w:right w:val="none" w:sz="0" w:space="0" w:color="auto"/>
          </w:divBdr>
        </w:div>
        <w:div w:id="664867664">
          <w:marLeft w:val="640"/>
          <w:marRight w:val="0"/>
          <w:marTop w:val="0"/>
          <w:marBottom w:val="0"/>
          <w:divBdr>
            <w:top w:val="none" w:sz="0" w:space="0" w:color="auto"/>
            <w:left w:val="none" w:sz="0" w:space="0" w:color="auto"/>
            <w:bottom w:val="none" w:sz="0" w:space="0" w:color="auto"/>
            <w:right w:val="none" w:sz="0" w:space="0" w:color="auto"/>
          </w:divBdr>
        </w:div>
        <w:div w:id="1602176244">
          <w:marLeft w:val="640"/>
          <w:marRight w:val="0"/>
          <w:marTop w:val="0"/>
          <w:marBottom w:val="0"/>
          <w:divBdr>
            <w:top w:val="none" w:sz="0" w:space="0" w:color="auto"/>
            <w:left w:val="none" w:sz="0" w:space="0" w:color="auto"/>
            <w:bottom w:val="none" w:sz="0" w:space="0" w:color="auto"/>
            <w:right w:val="none" w:sz="0" w:space="0" w:color="auto"/>
          </w:divBdr>
        </w:div>
        <w:div w:id="1402558861">
          <w:marLeft w:val="640"/>
          <w:marRight w:val="0"/>
          <w:marTop w:val="0"/>
          <w:marBottom w:val="0"/>
          <w:divBdr>
            <w:top w:val="none" w:sz="0" w:space="0" w:color="auto"/>
            <w:left w:val="none" w:sz="0" w:space="0" w:color="auto"/>
            <w:bottom w:val="none" w:sz="0" w:space="0" w:color="auto"/>
            <w:right w:val="none" w:sz="0" w:space="0" w:color="auto"/>
          </w:divBdr>
        </w:div>
        <w:div w:id="552621028">
          <w:marLeft w:val="640"/>
          <w:marRight w:val="0"/>
          <w:marTop w:val="0"/>
          <w:marBottom w:val="0"/>
          <w:divBdr>
            <w:top w:val="none" w:sz="0" w:space="0" w:color="auto"/>
            <w:left w:val="none" w:sz="0" w:space="0" w:color="auto"/>
            <w:bottom w:val="none" w:sz="0" w:space="0" w:color="auto"/>
            <w:right w:val="none" w:sz="0" w:space="0" w:color="auto"/>
          </w:divBdr>
        </w:div>
        <w:div w:id="70200553">
          <w:marLeft w:val="640"/>
          <w:marRight w:val="0"/>
          <w:marTop w:val="0"/>
          <w:marBottom w:val="0"/>
          <w:divBdr>
            <w:top w:val="none" w:sz="0" w:space="0" w:color="auto"/>
            <w:left w:val="none" w:sz="0" w:space="0" w:color="auto"/>
            <w:bottom w:val="none" w:sz="0" w:space="0" w:color="auto"/>
            <w:right w:val="none" w:sz="0" w:space="0" w:color="auto"/>
          </w:divBdr>
        </w:div>
        <w:div w:id="15351235">
          <w:marLeft w:val="640"/>
          <w:marRight w:val="0"/>
          <w:marTop w:val="0"/>
          <w:marBottom w:val="0"/>
          <w:divBdr>
            <w:top w:val="none" w:sz="0" w:space="0" w:color="auto"/>
            <w:left w:val="none" w:sz="0" w:space="0" w:color="auto"/>
            <w:bottom w:val="none" w:sz="0" w:space="0" w:color="auto"/>
            <w:right w:val="none" w:sz="0" w:space="0" w:color="auto"/>
          </w:divBdr>
        </w:div>
        <w:div w:id="118650882">
          <w:marLeft w:val="640"/>
          <w:marRight w:val="0"/>
          <w:marTop w:val="0"/>
          <w:marBottom w:val="0"/>
          <w:divBdr>
            <w:top w:val="none" w:sz="0" w:space="0" w:color="auto"/>
            <w:left w:val="none" w:sz="0" w:space="0" w:color="auto"/>
            <w:bottom w:val="none" w:sz="0" w:space="0" w:color="auto"/>
            <w:right w:val="none" w:sz="0" w:space="0" w:color="auto"/>
          </w:divBdr>
        </w:div>
        <w:div w:id="189533581">
          <w:marLeft w:val="640"/>
          <w:marRight w:val="0"/>
          <w:marTop w:val="0"/>
          <w:marBottom w:val="0"/>
          <w:divBdr>
            <w:top w:val="none" w:sz="0" w:space="0" w:color="auto"/>
            <w:left w:val="none" w:sz="0" w:space="0" w:color="auto"/>
            <w:bottom w:val="none" w:sz="0" w:space="0" w:color="auto"/>
            <w:right w:val="none" w:sz="0" w:space="0" w:color="auto"/>
          </w:divBdr>
        </w:div>
        <w:div w:id="2008241503">
          <w:marLeft w:val="640"/>
          <w:marRight w:val="0"/>
          <w:marTop w:val="0"/>
          <w:marBottom w:val="0"/>
          <w:divBdr>
            <w:top w:val="none" w:sz="0" w:space="0" w:color="auto"/>
            <w:left w:val="none" w:sz="0" w:space="0" w:color="auto"/>
            <w:bottom w:val="none" w:sz="0" w:space="0" w:color="auto"/>
            <w:right w:val="none" w:sz="0" w:space="0" w:color="auto"/>
          </w:divBdr>
        </w:div>
        <w:div w:id="1207638677">
          <w:marLeft w:val="640"/>
          <w:marRight w:val="0"/>
          <w:marTop w:val="0"/>
          <w:marBottom w:val="0"/>
          <w:divBdr>
            <w:top w:val="none" w:sz="0" w:space="0" w:color="auto"/>
            <w:left w:val="none" w:sz="0" w:space="0" w:color="auto"/>
            <w:bottom w:val="none" w:sz="0" w:space="0" w:color="auto"/>
            <w:right w:val="none" w:sz="0" w:space="0" w:color="auto"/>
          </w:divBdr>
        </w:div>
        <w:div w:id="1185636128">
          <w:marLeft w:val="640"/>
          <w:marRight w:val="0"/>
          <w:marTop w:val="0"/>
          <w:marBottom w:val="0"/>
          <w:divBdr>
            <w:top w:val="none" w:sz="0" w:space="0" w:color="auto"/>
            <w:left w:val="none" w:sz="0" w:space="0" w:color="auto"/>
            <w:bottom w:val="none" w:sz="0" w:space="0" w:color="auto"/>
            <w:right w:val="none" w:sz="0" w:space="0" w:color="auto"/>
          </w:divBdr>
        </w:div>
        <w:div w:id="2104690879">
          <w:marLeft w:val="640"/>
          <w:marRight w:val="0"/>
          <w:marTop w:val="0"/>
          <w:marBottom w:val="0"/>
          <w:divBdr>
            <w:top w:val="none" w:sz="0" w:space="0" w:color="auto"/>
            <w:left w:val="none" w:sz="0" w:space="0" w:color="auto"/>
            <w:bottom w:val="none" w:sz="0" w:space="0" w:color="auto"/>
            <w:right w:val="none" w:sz="0" w:space="0" w:color="auto"/>
          </w:divBdr>
        </w:div>
        <w:div w:id="2142111450">
          <w:marLeft w:val="640"/>
          <w:marRight w:val="0"/>
          <w:marTop w:val="0"/>
          <w:marBottom w:val="0"/>
          <w:divBdr>
            <w:top w:val="none" w:sz="0" w:space="0" w:color="auto"/>
            <w:left w:val="none" w:sz="0" w:space="0" w:color="auto"/>
            <w:bottom w:val="none" w:sz="0" w:space="0" w:color="auto"/>
            <w:right w:val="none" w:sz="0" w:space="0" w:color="auto"/>
          </w:divBdr>
        </w:div>
        <w:div w:id="1698045091">
          <w:marLeft w:val="640"/>
          <w:marRight w:val="0"/>
          <w:marTop w:val="0"/>
          <w:marBottom w:val="0"/>
          <w:divBdr>
            <w:top w:val="none" w:sz="0" w:space="0" w:color="auto"/>
            <w:left w:val="none" w:sz="0" w:space="0" w:color="auto"/>
            <w:bottom w:val="none" w:sz="0" w:space="0" w:color="auto"/>
            <w:right w:val="none" w:sz="0" w:space="0" w:color="auto"/>
          </w:divBdr>
        </w:div>
        <w:div w:id="494490456">
          <w:marLeft w:val="640"/>
          <w:marRight w:val="0"/>
          <w:marTop w:val="0"/>
          <w:marBottom w:val="0"/>
          <w:divBdr>
            <w:top w:val="none" w:sz="0" w:space="0" w:color="auto"/>
            <w:left w:val="none" w:sz="0" w:space="0" w:color="auto"/>
            <w:bottom w:val="none" w:sz="0" w:space="0" w:color="auto"/>
            <w:right w:val="none" w:sz="0" w:space="0" w:color="auto"/>
          </w:divBdr>
        </w:div>
        <w:div w:id="1877814526">
          <w:marLeft w:val="640"/>
          <w:marRight w:val="0"/>
          <w:marTop w:val="0"/>
          <w:marBottom w:val="0"/>
          <w:divBdr>
            <w:top w:val="none" w:sz="0" w:space="0" w:color="auto"/>
            <w:left w:val="none" w:sz="0" w:space="0" w:color="auto"/>
            <w:bottom w:val="none" w:sz="0" w:space="0" w:color="auto"/>
            <w:right w:val="none" w:sz="0" w:space="0" w:color="auto"/>
          </w:divBdr>
        </w:div>
      </w:divsChild>
    </w:div>
    <w:div w:id="405344287">
      <w:bodyDiv w:val="1"/>
      <w:marLeft w:val="0"/>
      <w:marRight w:val="0"/>
      <w:marTop w:val="0"/>
      <w:marBottom w:val="0"/>
      <w:divBdr>
        <w:top w:val="none" w:sz="0" w:space="0" w:color="auto"/>
        <w:left w:val="none" w:sz="0" w:space="0" w:color="auto"/>
        <w:bottom w:val="none" w:sz="0" w:space="0" w:color="auto"/>
        <w:right w:val="none" w:sz="0" w:space="0" w:color="auto"/>
      </w:divBdr>
      <w:divsChild>
        <w:div w:id="1313945819">
          <w:marLeft w:val="640"/>
          <w:marRight w:val="0"/>
          <w:marTop w:val="0"/>
          <w:marBottom w:val="0"/>
          <w:divBdr>
            <w:top w:val="none" w:sz="0" w:space="0" w:color="auto"/>
            <w:left w:val="none" w:sz="0" w:space="0" w:color="auto"/>
            <w:bottom w:val="none" w:sz="0" w:space="0" w:color="auto"/>
            <w:right w:val="none" w:sz="0" w:space="0" w:color="auto"/>
          </w:divBdr>
        </w:div>
        <w:div w:id="1159007250">
          <w:marLeft w:val="640"/>
          <w:marRight w:val="0"/>
          <w:marTop w:val="0"/>
          <w:marBottom w:val="0"/>
          <w:divBdr>
            <w:top w:val="none" w:sz="0" w:space="0" w:color="auto"/>
            <w:left w:val="none" w:sz="0" w:space="0" w:color="auto"/>
            <w:bottom w:val="none" w:sz="0" w:space="0" w:color="auto"/>
            <w:right w:val="none" w:sz="0" w:space="0" w:color="auto"/>
          </w:divBdr>
        </w:div>
        <w:div w:id="305472560">
          <w:marLeft w:val="640"/>
          <w:marRight w:val="0"/>
          <w:marTop w:val="0"/>
          <w:marBottom w:val="0"/>
          <w:divBdr>
            <w:top w:val="none" w:sz="0" w:space="0" w:color="auto"/>
            <w:left w:val="none" w:sz="0" w:space="0" w:color="auto"/>
            <w:bottom w:val="none" w:sz="0" w:space="0" w:color="auto"/>
            <w:right w:val="none" w:sz="0" w:space="0" w:color="auto"/>
          </w:divBdr>
        </w:div>
        <w:div w:id="1487628534">
          <w:marLeft w:val="640"/>
          <w:marRight w:val="0"/>
          <w:marTop w:val="0"/>
          <w:marBottom w:val="0"/>
          <w:divBdr>
            <w:top w:val="none" w:sz="0" w:space="0" w:color="auto"/>
            <w:left w:val="none" w:sz="0" w:space="0" w:color="auto"/>
            <w:bottom w:val="none" w:sz="0" w:space="0" w:color="auto"/>
            <w:right w:val="none" w:sz="0" w:space="0" w:color="auto"/>
          </w:divBdr>
        </w:div>
        <w:div w:id="1328752391">
          <w:marLeft w:val="640"/>
          <w:marRight w:val="0"/>
          <w:marTop w:val="0"/>
          <w:marBottom w:val="0"/>
          <w:divBdr>
            <w:top w:val="none" w:sz="0" w:space="0" w:color="auto"/>
            <w:left w:val="none" w:sz="0" w:space="0" w:color="auto"/>
            <w:bottom w:val="none" w:sz="0" w:space="0" w:color="auto"/>
            <w:right w:val="none" w:sz="0" w:space="0" w:color="auto"/>
          </w:divBdr>
        </w:div>
        <w:div w:id="1119766545">
          <w:marLeft w:val="640"/>
          <w:marRight w:val="0"/>
          <w:marTop w:val="0"/>
          <w:marBottom w:val="0"/>
          <w:divBdr>
            <w:top w:val="none" w:sz="0" w:space="0" w:color="auto"/>
            <w:left w:val="none" w:sz="0" w:space="0" w:color="auto"/>
            <w:bottom w:val="none" w:sz="0" w:space="0" w:color="auto"/>
            <w:right w:val="none" w:sz="0" w:space="0" w:color="auto"/>
          </w:divBdr>
        </w:div>
        <w:div w:id="1549754649">
          <w:marLeft w:val="640"/>
          <w:marRight w:val="0"/>
          <w:marTop w:val="0"/>
          <w:marBottom w:val="0"/>
          <w:divBdr>
            <w:top w:val="none" w:sz="0" w:space="0" w:color="auto"/>
            <w:left w:val="none" w:sz="0" w:space="0" w:color="auto"/>
            <w:bottom w:val="none" w:sz="0" w:space="0" w:color="auto"/>
            <w:right w:val="none" w:sz="0" w:space="0" w:color="auto"/>
          </w:divBdr>
        </w:div>
        <w:div w:id="587496670">
          <w:marLeft w:val="640"/>
          <w:marRight w:val="0"/>
          <w:marTop w:val="0"/>
          <w:marBottom w:val="0"/>
          <w:divBdr>
            <w:top w:val="none" w:sz="0" w:space="0" w:color="auto"/>
            <w:left w:val="none" w:sz="0" w:space="0" w:color="auto"/>
            <w:bottom w:val="none" w:sz="0" w:space="0" w:color="auto"/>
            <w:right w:val="none" w:sz="0" w:space="0" w:color="auto"/>
          </w:divBdr>
        </w:div>
        <w:div w:id="1873691841">
          <w:marLeft w:val="640"/>
          <w:marRight w:val="0"/>
          <w:marTop w:val="0"/>
          <w:marBottom w:val="0"/>
          <w:divBdr>
            <w:top w:val="none" w:sz="0" w:space="0" w:color="auto"/>
            <w:left w:val="none" w:sz="0" w:space="0" w:color="auto"/>
            <w:bottom w:val="none" w:sz="0" w:space="0" w:color="auto"/>
            <w:right w:val="none" w:sz="0" w:space="0" w:color="auto"/>
          </w:divBdr>
        </w:div>
        <w:div w:id="1177503920">
          <w:marLeft w:val="640"/>
          <w:marRight w:val="0"/>
          <w:marTop w:val="0"/>
          <w:marBottom w:val="0"/>
          <w:divBdr>
            <w:top w:val="none" w:sz="0" w:space="0" w:color="auto"/>
            <w:left w:val="none" w:sz="0" w:space="0" w:color="auto"/>
            <w:bottom w:val="none" w:sz="0" w:space="0" w:color="auto"/>
            <w:right w:val="none" w:sz="0" w:space="0" w:color="auto"/>
          </w:divBdr>
        </w:div>
        <w:div w:id="403793994">
          <w:marLeft w:val="640"/>
          <w:marRight w:val="0"/>
          <w:marTop w:val="0"/>
          <w:marBottom w:val="0"/>
          <w:divBdr>
            <w:top w:val="none" w:sz="0" w:space="0" w:color="auto"/>
            <w:left w:val="none" w:sz="0" w:space="0" w:color="auto"/>
            <w:bottom w:val="none" w:sz="0" w:space="0" w:color="auto"/>
            <w:right w:val="none" w:sz="0" w:space="0" w:color="auto"/>
          </w:divBdr>
        </w:div>
        <w:div w:id="115758962">
          <w:marLeft w:val="640"/>
          <w:marRight w:val="0"/>
          <w:marTop w:val="0"/>
          <w:marBottom w:val="0"/>
          <w:divBdr>
            <w:top w:val="none" w:sz="0" w:space="0" w:color="auto"/>
            <w:left w:val="none" w:sz="0" w:space="0" w:color="auto"/>
            <w:bottom w:val="none" w:sz="0" w:space="0" w:color="auto"/>
            <w:right w:val="none" w:sz="0" w:space="0" w:color="auto"/>
          </w:divBdr>
        </w:div>
        <w:div w:id="1270433366">
          <w:marLeft w:val="640"/>
          <w:marRight w:val="0"/>
          <w:marTop w:val="0"/>
          <w:marBottom w:val="0"/>
          <w:divBdr>
            <w:top w:val="none" w:sz="0" w:space="0" w:color="auto"/>
            <w:left w:val="none" w:sz="0" w:space="0" w:color="auto"/>
            <w:bottom w:val="none" w:sz="0" w:space="0" w:color="auto"/>
            <w:right w:val="none" w:sz="0" w:space="0" w:color="auto"/>
          </w:divBdr>
        </w:div>
        <w:div w:id="1912737732">
          <w:marLeft w:val="640"/>
          <w:marRight w:val="0"/>
          <w:marTop w:val="0"/>
          <w:marBottom w:val="0"/>
          <w:divBdr>
            <w:top w:val="none" w:sz="0" w:space="0" w:color="auto"/>
            <w:left w:val="none" w:sz="0" w:space="0" w:color="auto"/>
            <w:bottom w:val="none" w:sz="0" w:space="0" w:color="auto"/>
            <w:right w:val="none" w:sz="0" w:space="0" w:color="auto"/>
          </w:divBdr>
        </w:div>
        <w:div w:id="1313487425">
          <w:marLeft w:val="640"/>
          <w:marRight w:val="0"/>
          <w:marTop w:val="0"/>
          <w:marBottom w:val="0"/>
          <w:divBdr>
            <w:top w:val="none" w:sz="0" w:space="0" w:color="auto"/>
            <w:left w:val="none" w:sz="0" w:space="0" w:color="auto"/>
            <w:bottom w:val="none" w:sz="0" w:space="0" w:color="auto"/>
            <w:right w:val="none" w:sz="0" w:space="0" w:color="auto"/>
          </w:divBdr>
        </w:div>
        <w:div w:id="1991400543">
          <w:marLeft w:val="640"/>
          <w:marRight w:val="0"/>
          <w:marTop w:val="0"/>
          <w:marBottom w:val="0"/>
          <w:divBdr>
            <w:top w:val="none" w:sz="0" w:space="0" w:color="auto"/>
            <w:left w:val="none" w:sz="0" w:space="0" w:color="auto"/>
            <w:bottom w:val="none" w:sz="0" w:space="0" w:color="auto"/>
            <w:right w:val="none" w:sz="0" w:space="0" w:color="auto"/>
          </w:divBdr>
        </w:div>
        <w:div w:id="1029378781">
          <w:marLeft w:val="640"/>
          <w:marRight w:val="0"/>
          <w:marTop w:val="0"/>
          <w:marBottom w:val="0"/>
          <w:divBdr>
            <w:top w:val="none" w:sz="0" w:space="0" w:color="auto"/>
            <w:left w:val="none" w:sz="0" w:space="0" w:color="auto"/>
            <w:bottom w:val="none" w:sz="0" w:space="0" w:color="auto"/>
            <w:right w:val="none" w:sz="0" w:space="0" w:color="auto"/>
          </w:divBdr>
        </w:div>
        <w:div w:id="969364478">
          <w:marLeft w:val="640"/>
          <w:marRight w:val="0"/>
          <w:marTop w:val="0"/>
          <w:marBottom w:val="0"/>
          <w:divBdr>
            <w:top w:val="none" w:sz="0" w:space="0" w:color="auto"/>
            <w:left w:val="none" w:sz="0" w:space="0" w:color="auto"/>
            <w:bottom w:val="none" w:sz="0" w:space="0" w:color="auto"/>
            <w:right w:val="none" w:sz="0" w:space="0" w:color="auto"/>
          </w:divBdr>
        </w:div>
        <w:div w:id="1471048122">
          <w:marLeft w:val="640"/>
          <w:marRight w:val="0"/>
          <w:marTop w:val="0"/>
          <w:marBottom w:val="0"/>
          <w:divBdr>
            <w:top w:val="none" w:sz="0" w:space="0" w:color="auto"/>
            <w:left w:val="none" w:sz="0" w:space="0" w:color="auto"/>
            <w:bottom w:val="none" w:sz="0" w:space="0" w:color="auto"/>
            <w:right w:val="none" w:sz="0" w:space="0" w:color="auto"/>
          </w:divBdr>
        </w:div>
        <w:div w:id="1053429808">
          <w:marLeft w:val="640"/>
          <w:marRight w:val="0"/>
          <w:marTop w:val="0"/>
          <w:marBottom w:val="0"/>
          <w:divBdr>
            <w:top w:val="none" w:sz="0" w:space="0" w:color="auto"/>
            <w:left w:val="none" w:sz="0" w:space="0" w:color="auto"/>
            <w:bottom w:val="none" w:sz="0" w:space="0" w:color="auto"/>
            <w:right w:val="none" w:sz="0" w:space="0" w:color="auto"/>
          </w:divBdr>
        </w:div>
        <w:div w:id="328480881">
          <w:marLeft w:val="640"/>
          <w:marRight w:val="0"/>
          <w:marTop w:val="0"/>
          <w:marBottom w:val="0"/>
          <w:divBdr>
            <w:top w:val="none" w:sz="0" w:space="0" w:color="auto"/>
            <w:left w:val="none" w:sz="0" w:space="0" w:color="auto"/>
            <w:bottom w:val="none" w:sz="0" w:space="0" w:color="auto"/>
            <w:right w:val="none" w:sz="0" w:space="0" w:color="auto"/>
          </w:divBdr>
        </w:div>
        <w:div w:id="1465734338">
          <w:marLeft w:val="640"/>
          <w:marRight w:val="0"/>
          <w:marTop w:val="0"/>
          <w:marBottom w:val="0"/>
          <w:divBdr>
            <w:top w:val="none" w:sz="0" w:space="0" w:color="auto"/>
            <w:left w:val="none" w:sz="0" w:space="0" w:color="auto"/>
            <w:bottom w:val="none" w:sz="0" w:space="0" w:color="auto"/>
            <w:right w:val="none" w:sz="0" w:space="0" w:color="auto"/>
          </w:divBdr>
        </w:div>
        <w:div w:id="1161000167">
          <w:marLeft w:val="640"/>
          <w:marRight w:val="0"/>
          <w:marTop w:val="0"/>
          <w:marBottom w:val="0"/>
          <w:divBdr>
            <w:top w:val="none" w:sz="0" w:space="0" w:color="auto"/>
            <w:left w:val="none" w:sz="0" w:space="0" w:color="auto"/>
            <w:bottom w:val="none" w:sz="0" w:space="0" w:color="auto"/>
            <w:right w:val="none" w:sz="0" w:space="0" w:color="auto"/>
          </w:divBdr>
        </w:div>
        <w:div w:id="2117096496">
          <w:marLeft w:val="640"/>
          <w:marRight w:val="0"/>
          <w:marTop w:val="0"/>
          <w:marBottom w:val="0"/>
          <w:divBdr>
            <w:top w:val="none" w:sz="0" w:space="0" w:color="auto"/>
            <w:left w:val="none" w:sz="0" w:space="0" w:color="auto"/>
            <w:bottom w:val="none" w:sz="0" w:space="0" w:color="auto"/>
            <w:right w:val="none" w:sz="0" w:space="0" w:color="auto"/>
          </w:divBdr>
        </w:div>
        <w:div w:id="1699816856">
          <w:marLeft w:val="640"/>
          <w:marRight w:val="0"/>
          <w:marTop w:val="0"/>
          <w:marBottom w:val="0"/>
          <w:divBdr>
            <w:top w:val="none" w:sz="0" w:space="0" w:color="auto"/>
            <w:left w:val="none" w:sz="0" w:space="0" w:color="auto"/>
            <w:bottom w:val="none" w:sz="0" w:space="0" w:color="auto"/>
            <w:right w:val="none" w:sz="0" w:space="0" w:color="auto"/>
          </w:divBdr>
        </w:div>
        <w:div w:id="1346206891">
          <w:marLeft w:val="640"/>
          <w:marRight w:val="0"/>
          <w:marTop w:val="0"/>
          <w:marBottom w:val="0"/>
          <w:divBdr>
            <w:top w:val="none" w:sz="0" w:space="0" w:color="auto"/>
            <w:left w:val="none" w:sz="0" w:space="0" w:color="auto"/>
            <w:bottom w:val="none" w:sz="0" w:space="0" w:color="auto"/>
            <w:right w:val="none" w:sz="0" w:space="0" w:color="auto"/>
          </w:divBdr>
        </w:div>
        <w:div w:id="1477188525">
          <w:marLeft w:val="640"/>
          <w:marRight w:val="0"/>
          <w:marTop w:val="0"/>
          <w:marBottom w:val="0"/>
          <w:divBdr>
            <w:top w:val="none" w:sz="0" w:space="0" w:color="auto"/>
            <w:left w:val="none" w:sz="0" w:space="0" w:color="auto"/>
            <w:bottom w:val="none" w:sz="0" w:space="0" w:color="auto"/>
            <w:right w:val="none" w:sz="0" w:space="0" w:color="auto"/>
          </w:divBdr>
        </w:div>
        <w:div w:id="1362628946">
          <w:marLeft w:val="640"/>
          <w:marRight w:val="0"/>
          <w:marTop w:val="0"/>
          <w:marBottom w:val="0"/>
          <w:divBdr>
            <w:top w:val="none" w:sz="0" w:space="0" w:color="auto"/>
            <w:left w:val="none" w:sz="0" w:space="0" w:color="auto"/>
            <w:bottom w:val="none" w:sz="0" w:space="0" w:color="auto"/>
            <w:right w:val="none" w:sz="0" w:space="0" w:color="auto"/>
          </w:divBdr>
        </w:div>
        <w:div w:id="250237393">
          <w:marLeft w:val="640"/>
          <w:marRight w:val="0"/>
          <w:marTop w:val="0"/>
          <w:marBottom w:val="0"/>
          <w:divBdr>
            <w:top w:val="none" w:sz="0" w:space="0" w:color="auto"/>
            <w:left w:val="none" w:sz="0" w:space="0" w:color="auto"/>
            <w:bottom w:val="none" w:sz="0" w:space="0" w:color="auto"/>
            <w:right w:val="none" w:sz="0" w:space="0" w:color="auto"/>
          </w:divBdr>
        </w:div>
        <w:div w:id="1380402195">
          <w:marLeft w:val="640"/>
          <w:marRight w:val="0"/>
          <w:marTop w:val="0"/>
          <w:marBottom w:val="0"/>
          <w:divBdr>
            <w:top w:val="none" w:sz="0" w:space="0" w:color="auto"/>
            <w:left w:val="none" w:sz="0" w:space="0" w:color="auto"/>
            <w:bottom w:val="none" w:sz="0" w:space="0" w:color="auto"/>
            <w:right w:val="none" w:sz="0" w:space="0" w:color="auto"/>
          </w:divBdr>
        </w:div>
        <w:div w:id="515731681">
          <w:marLeft w:val="640"/>
          <w:marRight w:val="0"/>
          <w:marTop w:val="0"/>
          <w:marBottom w:val="0"/>
          <w:divBdr>
            <w:top w:val="none" w:sz="0" w:space="0" w:color="auto"/>
            <w:left w:val="none" w:sz="0" w:space="0" w:color="auto"/>
            <w:bottom w:val="none" w:sz="0" w:space="0" w:color="auto"/>
            <w:right w:val="none" w:sz="0" w:space="0" w:color="auto"/>
          </w:divBdr>
        </w:div>
        <w:div w:id="399788740">
          <w:marLeft w:val="640"/>
          <w:marRight w:val="0"/>
          <w:marTop w:val="0"/>
          <w:marBottom w:val="0"/>
          <w:divBdr>
            <w:top w:val="none" w:sz="0" w:space="0" w:color="auto"/>
            <w:left w:val="none" w:sz="0" w:space="0" w:color="auto"/>
            <w:bottom w:val="none" w:sz="0" w:space="0" w:color="auto"/>
            <w:right w:val="none" w:sz="0" w:space="0" w:color="auto"/>
          </w:divBdr>
        </w:div>
        <w:div w:id="1593275241">
          <w:marLeft w:val="640"/>
          <w:marRight w:val="0"/>
          <w:marTop w:val="0"/>
          <w:marBottom w:val="0"/>
          <w:divBdr>
            <w:top w:val="none" w:sz="0" w:space="0" w:color="auto"/>
            <w:left w:val="none" w:sz="0" w:space="0" w:color="auto"/>
            <w:bottom w:val="none" w:sz="0" w:space="0" w:color="auto"/>
            <w:right w:val="none" w:sz="0" w:space="0" w:color="auto"/>
          </w:divBdr>
        </w:div>
        <w:div w:id="1020861669">
          <w:marLeft w:val="640"/>
          <w:marRight w:val="0"/>
          <w:marTop w:val="0"/>
          <w:marBottom w:val="0"/>
          <w:divBdr>
            <w:top w:val="none" w:sz="0" w:space="0" w:color="auto"/>
            <w:left w:val="none" w:sz="0" w:space="0" w:color="auto"/>
            <w:bottom w:val="none" w:sz="0" w:space="0" w:color="auto"/>
            <w:right w:val="none" w:sz="0" w:space="0" w:color="auto"/>
          </w:divBdr>
        </w:div>
        <w:div w:id="19015426">
          <w:marLeft w:val="640"/>
          <w:marRight w:val="0"/>
          <w:marTop w:val="0"/>
          <w:marBottom w:val="0"/>
          <w:divBdr>
            <w:top w:val="none" w:sz="0" w:space="0" w:color="auto"/>
            <w:left w:val="none" w:sz="0" w:space="0" w:color="auto"/>
            <w:bottom w:val="none" w:sz="0" w:space="0" w:color="auto"/>
            <w:right w:val="none" w:sz="0" w:space="0" w:color="auto"/>
          </w:divBdr>
        </w:div>
        <w:div w:id="449591488">
          <w:marLeft w:val="640"/>
          <w:marRight w:val="0"/>
          <w:marTop w:val="0"/>
          <w:marBottom w:val="0"/>
          <w:divBdr>
            <w:top w:val="none" w:sz="0" w:space="0" w:color="auto"/>
            <w:left w:val="none" w:sz="0" w:space="0" w:color="auto"/>
            <w:bottom w:val="none" w:sz="0" w:space="0" w:color="auto"/>
            <w:right w:val="none" w:sz="0" w:space="0" w:color="auto"/>
          </w:divBdr>
        </w:div>
        <w:div w:id="1218779265">
          <w:marLeft w:val="640"/>
          <w:marRight w:val="0"/>
          <w:marTop w:val="0"/>
          <w:marBottom w:val="0"/>
          <w:divBdr>
            <w:top w:val="none" w:sz="0" w:space="0" w:color="auto"/>
            <w:left w:val="none" w:sz="0" w:space="0" w:color="auto"/>
            <w:bottom w:val="none" w:sz="0" w:space="0" w:color="auto"/>
            <w:right w:val="none" w:sz="0" w:space="0" w:color="auto"/>
          </w:divBdr>
        </w:div>
        <w:div w:id="621620250">
          <w:marLeft w:val="640"/>
          <w:marRight w:val="0"/>
          <w:marTop w:val="0"/>
          <w:marBottom w:val="0"/>
          <w:divBdr>
            <w:top w:val="none" w:sz="0" w:space="0" w:color="auto"/>
            <w:left w:val="none" w:sz="0" w:space="0" w:color="auto"/>
            <w:bottom w:val="none" w:sz="0" w:space="0" w:color="auto"/>
            <w:right w:val="none" w:sz="0" w:space="0" w:color="auto"/>
          </w:divBdr>
        </w:div>
        <w:div w:id="1752775733">
          <w:marLeft w:val="640"/>
          <w:marRight w:val="0"/>
          <w:marTop w:val="0"/>
          <w:marBottom w:val="0"/>
          <w:divBdr>
            <w:top w:val="none" w:sz="0" w:space="0" w:color="auto"/>
            <w:left w:val="none" w:sz="0" w:space="0" w:color="auto"/>
            <w:bottom w:val="none" w:sz="0" w:space="0" w:color="auto"/>
            <w:right w:val="none" w:sz="0" w:space="0" w:color="auto"/>
          </w:divBdr>
        </w:div>
        <w:div w:id="1533809930">
          <w:marLeft w:val="640"/>
          <w:marRight w:val="0"/>
          <w:marTop w:val="0"/>
          <w:marBottom w:val="0"/>
          <w:divBdr>
            <w:top w:val="none" w:sz="0" w:space="0" w:color="auto"/>
            <w:left w:val="none" w:sz="0" w:space="0" w:color="auto"/>
            <w:bottom w:val="none" w:sz="0" w:space="0" w:color="auto"/>
            <w:right w:val="none" w:sz="0" w:space="0" w:color="auto"/>
          </w:divBdr>
        </w:div>
        <w:div w:id="892042464">
          <w:marLeft w:val="640"/>
          <w:marRight w:val="0"/>
          <w:marTop w:val="0"/>
          <w:marBottom w:val="0"/>
          <w:divBdr>
            <w:top w:val="none" w:sz="0" w:space="0" w:color="auto"/>
            <w:left w:val="none" w:sz="0" w:space="0" w:color="auto"/>
            <w:bottom w:val="none" w:sz="0" w:space="0" w:color="auto"/>
            <w:right w:val="none" w:sz="0" w:space="0" w:color="auto"/>
          </w:divBdr>
        </w:div>
        <w:div w:id="1235748857">
          <w:marLeft w:val="640"/>
          <w:marRight w:val="0"/>
          <w:marTop w:val="0"/>
          <w:marBottom w:val="0"/>
          <w:divBdr>
            <w:top w:val="none" w:sz="0" w:space="0" w:color="auto"/>
            <w:left w:val="none" w:sz="0" w:space="0" w:color="auto"/>
            <w:bottom w:val="none" w:sz="0" w:space="0" w:color="auto"/>
            <w:right w:val="none" w:sz="0" w:space="0" w:color="auto"/>
          </w:divBdr>
        </w:div>
        <w:div w:id="1568801055">
          <w:marLeft w:val="640"/>
          <w:marRight w:val="0"/>
          <w:marTop w:val="0"/>
          <w:marBottom w:val="0"/>
          <w:divBdr>
            <w:top w:val="none" w:sz="0" w:space="0" w:color="auto"/>
            <w:left w:val="none" w:sz="0" w:space="0" w:color="auto"/>
            <w:bottom w:val="none" w:sz="0" w:space="0" w:color="auto"/>
            <w:right w:val="none" w:sz="0" w:space="0" w:color="auto"/>
          </w:divBdr>
        </w:div>
        <w:div w:id="63994335">
          <w:marLeft w:val="640"/>
          <w:marRight w:val="0"/>
          <w:marTop w:val="0"/>
          <w:marBottom w:val="0"/>
          <w:divBdr>
            <w:top w:val="none" w:sz="0" w:space="0" w:color="auto"/>
            <w:left w:val="none" w:sz="0" w:space="0" w:color="auto"/>
            <w:bottom w:val="none" w:sz="0" w:space="0" w:color="auto"/>
            <w:right w:val="none" w:sz="0" w:space="0" w:color="auto"/>
          </w:divBdr>
        </w:div>
        <w:div w:id="87040360">
          <w:marLeft w:val="640"/>
          <w:marRight w:val="0"/>
          <w:marTop w:val="0"/>
          <w:marBottom w:val="0"/>
          <w:divBdr>
            <w:top w:val="none" w:sz="0" w:space="0" w:color="auto"/>
            <w:left w:val="none" w:sz="0" w:space="0" w:color="auto"/>
            <w:bottom w:val="none" w:sz="0" w:space="0" w:color="auto"/>
            <w:right w:val="none" w:sz="0" w:space="0" w:color="auto"/>
          </w:divBdr>
        </w:div>
        <w:div w:id="874851642">
          <w:marLeft w:val="640"/>
          <w:marRight w:val="0"/>
          <w:marTop w:val="0"/>
          <w:marBottom w:val="0"/>
          <w:divBdr>
            <w:top w:val="none" w:sz="0" w:space="0" w:color="auto"/>
            <w:left w:val="none" w:sz="0" w:space="0" w:color="auto"/>
            <w:bottom w:val="none" w:sz="0" w:space="0" w:color="auto"/>
            <w:right w:val="none" w:sz="0" w:space="0" w:color="auto"/>
          </w:divBdr>
        </w:div>
        <w:div w:id="762191260">
          <w:marLeft w:val="640"/>
          <w:marRight w:val="0"/>
          <w:marTop w:val="0"/>
          <w:marBottom w:val="0"/>
          <w:divBdr>
            <w:top w:val="none" w:sz="0" w:space="0" w:color="auto"/>
            <w:left w:val="none" w:sz="0" w:space="0" w:color="auto"/>
            <w:bottom w:val="none" w:sz="0" w:space="0" w:color="auto"/>
            <w:right w:val="none" w:sz="0" w:space="0" w:color="auto"/>
          </w:divBdr>
        </w:div>
        <w:div w:id="1901282800">
          <w:marLeft w:val="640"/>
          <w:marRight w:val="0"/>
          <w:marTop w:val="0"/>
          <w:marBottom w:val="0"/>
          <w:divBdr>
            <w:top w:val="none" w:sz="0" w:space="0" w:color="auto"/>
            <w:left w:val="none" w:sz="0" w:space="0" w:color="auto"/>
            <w:bottom w:val="none" w:sz="0" w:space="0" w:color="auto"/>
            <w:right w:val="none" w:sz="0" w:space="0" w:color="auto"/>
          </w:divBdr>
        </w:div>
        <w:div w:id="412901217">
          <w:marLeft w:val="640"/>
          <w:marRight w:val="0"/>
          <w:marTop w:val="0"/>
          <w:marBottom w:val="0"/>
          <w:divBdr>
            <w:top w:val="none" w:sz="0" w:space="0" w:color="auto"/>
            <w:left w:val="none" w:sz="0" w:space="0" w:color="auto"/>
            <w:bottom w:val="none" w:sz="0" w:space="0" w:color="auto"/>
            <w:right w:val="none" w:sz="0" w:space="0" w:color="auto"/>
          </w:divBdr>
        </w:div>
        <w:div w:id="1033653111">
          <w:marLeft w:val="640"/>
          <w:marRight w:val="0"/>
          <w:marTop w:val="0"/>
          <w:marBottom w:val="0"/>
          <w:divBdr>
            <w:top w:val="none" w:sz="0" w:space="0" w:color="auto"/>
            <w:left w:val="none" w:sz="0" w:space="0" w:color="auto"/>
            <w:bottom w:val="none" w:sz="0" w:space="0" w:color="auto"/>
            <w:right w:val="none" w:sz="0" w:space="0" w:color="auto"/>
          </w:divBdr>
        </w:div>
        <w:div w:id="653334410">
          <w:marLeft w:val="640"/>
          <w:marRight w:val="0"/>
          <w:marTop w:val="0"/>
          <w:marBottom w:val="0"/>
          <w:divBdr>
            <w:top w:val="none" w:sz="0" w:space="0" w:color="auto"/>
            <w:left w:val="none" w:sz="0" w:space="0" w:color="auto"/>
            <w:bottom w:val="none" w:sz="0" w:space="0" w:color="auto"/>
            <w:right w:val="none" w:sz="0" w:space="0" w:color="auto"/>
          </w:divBdr>
        </w:div>
        <w:div w:id="511067687">
          <w:marLeft w:val="640"/>
          <w:marRight w:val="0"/>
          <w:marTop w:val="0"/>
          <w:marBottom w:val="0"/>
          <w:divBdr>
            <w:top w:val="none" w:sz="0" w:space="0" w:color="auto"/>
            <w:left w:val="none" w:sz="0" w:space="0" w:color="auto"/>
            <w:bottom w:val="none" w:sz="0" w:space="0" w:color="auto"/>
            <w:right w:val="none" w:sz="0" w:space="0" w:color="auto"/>
          </w:divBdr>
        </w:div>
        <w:div w:id="1596019169">
          <w:marLeft w:val="640"/>
          <w:marRight w:val="0"/>
          <w:marTop w:val="0"/>
          <w:marBottom w:val="0"/>
          <w:divBdr>
            <w:top w:val="none" w:sz="0" w:space="0" w:color="auto"/>
            <w:left w:val="none" w:sz="0" w:space="0" w:color="auto"/>
            <w:bottom w:val="none" w:sz="0" w:space="0" w:color="auto"/>
            <w:right w:val="none" w:sz="0" w:space="0" w:color="auto"/>
          </w:divBdr>
        </w:div>
        <w:div w:id="1429349714">
          <w:marLeft w:val="640"/>
          <w:marRight w:val="0"/>
          <w:marTop w:val="0"/>
          <w:marBottom w:val="0"/>
          <w:divBdr>
            <w:top w:val="none" w:sz="0" w:space="0" w:color="auto"/>
            <w:left w:val="none" w:sz="0" w:space="0" w:color="auto"/>
            <w:bottom w:val="none" w:sz="0" w:space="0" w:color="auto"/>
            <w:right w:val="none" w:sz="0" w:space="0" w:color="auto"/>
          </w:divBdr>
        </w:div>
        <w:div w:id="1098524796">
          <w:marLeft w:val="640"/>
          <w:marRight w:val="0"/>
          <w:marTop w:val="0"/>
          <w:marBottom w:val="0"/>
          <w:divBdr>
            <w:top w:val="none" w:sz="0" w:space="0" w:color="auto"/>
            <w:left w:val="none" w:sz="0" w:space="0" w:color="auto"/>
            <w:bottom w:val="none" w:sz="0" w:space="0" w:color="auto"/>
            <w:right w:val="none" w:sz="0" w:space="0" w:color="auto"/>
          </w:divBdr>
        </w:div>
        <w:div w:id="569003784">
          <w:marLeft w:val="640"/>
          <w:marRight w:val="0"/>
          <w:marTop w:val="0"/>
          <w:marBottom w:val="0"/>
          <w:divBdr>
            <w:top w:val="none" w:sz="0" w:space="0" w:color="auto"/>
            <w:left w:val="none" w:sz="0" w:space="0" w:color="auto"/>
            <w:bottom w:val="none" w:sz="0" w:space="0" w:color="auto"/>
            <w:right w:val="none" w:sz="0" w:space="0" w:color="auto"/>
          </w:divBdr>
        </w:div>
        <w:div w:id="390466012">
          <w:marLeft w:val="640"/>
          <w:marRight w:val="0"/>
          <w:marTop w:val="0"/>
          <w:marBottom w:val="0"/>
          <w:divBdr>
            <w:top w:val="none" w:sz="0" w:space="0" w:color="auto"/>
            <w:left w:val="none" w:sz="0" w:space="0" w:color="auto"/>
            <w:bottom w:val="none" w:sz="0" w:space="0" w:color="auto"/>
            <w:right w:val="none" w:sz="0" w:space="0" w:color="auto"/>
          </w:divBdr>
        </w:div>
        <w:div w:id="1150756082">
          <w:marLeft w:val="640"/>
          <w:marRight w:val="0"/>
          <w:marTop w:val="0"/>
          <w:marBottom w:val="0"/>
          <w:divBdr>
            <w:top w:val="none" w:sz="0" w:space="0" w:color="auto"/>
            <w:left w:val="none" w:sz="0" w:space="0" w:color="auto"/>
            <w:bottom w:val="none" w:sz="0" w:space="0" w:color="auto"/>
            <w:right w:val="none" w:sz="0" w:space="0" w:color="auto"/>
          </w:divBdr>
        </w:div>
        <w:div w:id="1842115200">
          <w:marLeft w:val="640"/>
          <w:marRight w:val="0"/>
          <w:marTop w:val="0"/>
          <w:marBottom w:val="0"/>
          <w:divBdr>
            <w:top w:val="none" w:sz="0" w:space="0" w:color="auto"/>
            <w:left w:val="none" w:sz="0" w:space="0" w:color="auto"/>
            <w:bottom w:val="none" w:sz="0" w:space="0" w:color="auto"/>
            <w:right w:val="none" w:sz="0" w:space="0" w:color="auto"/>
          </w:divBdr>
        </w:div>
        <w:div w:id="935483772">
          <w:marLeft w:val="640"/>
          <w:marRight w:val="0"/>
          <w:marTop w:val="0"/>
          <w:marBottom w:val="0"/>
          <w:divBdr>
            <w:top w:val="none" w:sz="0" w:space="0" w:color="auto"/>
            <w:left w:val="none" w:sz="0" w:space="0" w:color="auto"/>
            <w:bottom w:val="none" w:sz="0" w:space="0" w:color="auto"/>
            <w:right w:val="none" w:sz="0" w:space="0" w:color="auto"/>
          </w:divBdr>
        </w:div>
        <w:div w:id="94254061">
          <w:marLeft w:val="640"/>
          <w:marRight w:val="0"/>
          <w:marTop w:val="0"/>
          <w:marBottom w:val="0"/>
          <w:divBdr>
            <w:top w:val="none" w:sz="0" w:space="0" w:color="auto"/>
            <w:left w:val="none" w:sz="0" w:space="0" w:color="auto"/>
            <w:bottom w:val="none" w:sz="0" w:space="0" w:color="auto"/>
            <w:right w:val="none" w:sz="0" w:space="0" w:color="auto"/>
          </w:divBdr>
        </w:div>
        <w:div w:id="311370799">
          <w:marLeft w:val="640"/>
          <w:marRight w:val="0"/>
          <w:marTop w:val="0"/>
          <w:marBottom w:val="0"/>
          <w:divBdr>
            <w:top w:val="none" w:sz="0" w:space="0" w:color="auto"/>
            <w:left w:val="none" w:sz="0" w:space="0" w:color="auto"/>
            <w:bottom w:val="none" w:sz="0" w:space="0" w:color="auto"/>
            <w:right w:val="none" w:sz="0" w:space="0" w:color="auto"/>
          </w:divBdr>
        </w:div>
        <w:div w:id="1027414738">
          <w:marLeft w:val="640"/>
          <w:marRight w:val="0"/>
          <w:marTop w:val="0"/>
          <w:marBottom w:val="0"/>
          <w:divBdr>
            <w:top w:val="none" w:sz="0" w:space="0" w:color="auto"/>
            <w:left w:val="none" w:sz="0" w:space="0" w:color="auto"/>
            <w:bottom w:val="none" w:sz="0" w:space="0" w:color="auto"/>
            <w:right w:val="none" w:sz="0" w:space="0" w:color="auto"/>
          </w:divBdr>
        </w:div>
        <w:div w:id="2135782329">
          <w:marLeft w:val="640"/>
          <w:marRight w:val="0"/>
          <w:marTop w:val="0"/>
          <w:marBottom w:val="0"/>
          <w:divBdr>
            <w:top w:val="none" w:sz="0" w:space="0" w:color="auto"/>
            <w:left w:val="none" w:sz="0" w:space="0" w:color="auto"/>
            <w:bottom w:val="none" w:sz="0" w:space="0" w:color="auto"/>
            <w:right w:val="none" w:sz="0" w:space="0" w:color="auto"/>
          </w:divBdr>
        </w:div>
        <w:div w:id="399719753">
          <w:marLeft w:val="640"/>
          <w:marRight w:val="0"/>
          <w:marTop w:val="0"/>
          <w:marBottom w:val="0"/>
          <w:divBdr>
            <w:top w:val="none" w:sz="0" w:space="0" w:color="auto"/>
            <w:left w:val="none" w:sz="0" w:space="0" w:color="auto"/>
            <w:bottom w:val="none" w:sz="0" w:space="0" w:color="auto"/>
            <w:right w:val="none" w:sz="0" w:space="0" w:color="auto"/>
          </w:divBdr>
        </w:div>
        <w:div w:id="1163282578">
          <w:marLeft w:val="640"/>
          <w:marRight w:val="0"/>
          <w:marTop w:val="0"/>
          <w:marBottom w:val="0"/>
          <w:divBdr>
            <w:top w:val="none" w:sz="0" w:space="0" w:color="auto"/>
            <w:left w:val="none" w:sz="0" w:space="0" w:color="auto"/>
            <w:bottom w:val="none" w:sz="0" w:space="0" w:color="auto"/>
            <w:right w:val="none" w:sz="0" w:space="0" w:color="auto"/>
          </w:divBdr>
        </w:div>
      </w:divsChild>
    </w:div>
    <w:div w:id="408693686">
      <w:bodyDiv w:val="1"/>
      <w:marLeft w:val="0"/>
      <w:marRight w:val="0"/>
      <w:marTop w:val="0"/>
      <w:marBottom w:val="0"/>
      <w:divBdr>
        <w:top w:val="none" w:sz="0" w:space="0" w:color="auto"/>
        <w:left w:val="none" w:sz="0" w:space="0" w:color="auto"/>
        <w:bottom w:val="none" w:sz="0" w:space="0" w:color="auto"/>
        <w:right w:val="none" w:sz="0" w:space="0" w:color="auto"/>
      </w:divBdr>
    </w:div>
    <w:div w:id="409499163">
      <w:bodyDiv w:val="1"/>
      <w:marLeft w:val="0"/>
      <w:marRight w:val="0"/>
      <w:marTop w:val="0"/>
      <w:marBottom w:val="0"/>
      <w:divBdr>
        <w:top w:val="none" w:sz="0" w:space="0" w:color="auto"/>
        <w:left w:val="none" w:sz="0" w:space="0" w:color="auto"/>
        <w:bottom w:val="none" w:sz="0" w:space="0" w:color="auto"/>
        <w:right w:val="none" w:sz="0" w:space="0" w:color="auto"/>
      </w:divBdr>
    </w:div>
    <w:div w:id="409815261">
      <w:bodyDiv w:val="1"/>
      <w:marLeft w:val="0"/>
      <w:marRight w:val="0"/>
      <w:marTop w:val="0"/>
      <w:marBottom w:val="0"/>
      <w:divBdr>
        <w:top w:val="none" w:sz="0" w:space="0" w:color="auto"/>
        <w:left w:val="none" w:sz="0" w:space="0" w:color="auto"/>
        <w:bottom w:val="none" w:sz="0" w:space="0" w:color="auto"/>
        <w:right w:val="none" w:sz="0" w:space="0" w:color="auto"/>
      </w:divBdr>
      <w:divsChild>
        <w:div w:id="1134366900">
          <w:marLeft w:val="640"/>
          <w:marRight w:val="0"/>
          <w:marTop w:val="0"/>
          <w:marBottom w:val="0"/>
          <w:divBdr>
            <w:top w:val="none" w:sz="0" w:space="0" w:color="auto"/>
            <w:left w:val="none" w:sz="0" w:space="0" w:color="auto"/>
            <w:bottom w:val="none" w:sz="0" w:space="0" w:color="auto"/>
            <w:right w:val="none" w:sz="0" w:space="0" w:color="auto"/>
          </w:divBdr>
        </w:div>
        <w:div w:id="1142697791">
          <w:marLeft w:val="640"/>
          <w:marRight w:val="0"/>
          <w:marTop w:val="0"/>
          <w:marBottom w:val="0"/>
          <w:divBdr>
            <w:top w:val="none" w:sz="0" w:space="0" w:color="auto"/>
            <w:left w:val="none" w:sz="0" w:space="0" w:color="auto"/>
            <w:bottom w:val="none" w:sz="0" w:space="0" w:color="auto"/>
            <w:right w:val="none" w:sz="0" w:space="0" w:color="auto"/>
          </w:divBdr>
        </w:div>
        <w:div w:id="345597341">
          <w:marLeft w:val="640"/>
          <w:marRight w:val="0"/>
          <w:marTop w:val="0"/>
          <w:marBottom w:val="0"/>
          <w:divBdr>
            <w:top w:val="none" w:sz="0" w:space="0" w:color="auto"/>
            <w:left w:val="none" w:sz="0" w:space="0" w:color="auto"/>
            <w:bottom w:val="none" w:sz="0" w:space="0" w:color="auto"/>
            <w:right w:val="none" w:sz="0" w:space="0" w:color="auto"/>
          </w:divBdr>
        </w:div>
        <w:div w:id="1441291506">
          <w:marLeft w:val="640"/>
          <w:marRight w:val="0"/>
          <w:marTop w:val="0"/>
          <w:marBottom w:val="0"/>
          <w:divBdr>
            <w:top w:val="none" w:sz="0" w:space="0" w:color="auto"/>
            <w:left w:val="none" w:sz="0" w:space="0" w:color="auto"/>
            <w:bottom w:val="none" w:sz="0" w:space="0" w:color="auto"/>
            <w:right w:val="none" w:sz="0" w:space="0" w:color="auto"/>
          </w:divBdr>
        </w:div>
        <w:div w:id="1117332026">
          <w:marLeft w:val="640"/>
          <w:marRight w:val="0"/>
          <w:marTop w:val="0"/>
          <w:marBottom w:val="0"/>
          <w:divBdr>
            <w:top w:val="none" w:sz="0" w:space="0" w:color="auto"/>
            <w:left w:val="none" w:sz="0" w:space="0" w:color="auto"/>
            <w:bottom w:val="none" w:sz="0" w:space="0" w:color="auto"/>
            <w:right w:val="none" w:sz="0" w:space="0" w:color="auto"/>
          </w:divBdr>
        </w:div>
        <w:div w:id="413285186">
          <w:marLeft w:val="640"/>
          <w:marRight w:val="0"/>
          <w:marTop w:val="0"/>
          <w:marBottom w:val="0"/>
          <w:divBdr>
            <w:top w:val="none" w:sz="0" w:space="0" w:color="auto"/>
            <w:left w:val="none" w:sz="0" w:space="0" w:color="auto"/>
            <w:bottom w:val="none" w:sz="0" w:space="0" w:color="auto"/>
            <w:right w:val="none" w:sz="0" w:space="0" w:color="auto"/>
          </w:divBdr>
        </w:div>
        <w:div w:id="1909610173">
          <w:marLeft w:val="640"/>
          <w:marRight w:val="0"/>
          <w:marTop w:val="0"/>
          <w:marBottom w:val="0"/>
          <w:divBdr>
            <w:top w:val="none" w:sz="0" w:space="0" w:color="auto"/>
            <w:left w:val="none" w:sz="0" w:space="0" w:color="auto"/>
            <w:bottom w:val="none" w:sz="0" w:space="0" w:color="auto"/>
            <w:right w:val="none" w:sz="0" w:space="0" w:color="auto"/>
          </w:divBdr>
        </w:div>
        <w:div w:id="796996137">
          <w:marLeft w:val="640"/>
          <w:marRight w:val="0"/>
          <w:marTop w:val="0"/>
          <w:marBottom w:val="0"/>
          <w:divBdr>
            <w:top w:val="none" w:sz="0" w:space="0" w:color="auto"/>
            <w:left w:val="none" w:sz="0" w:space="0" w:color="auto"/>
            <w:bottom w:val="none" w:sz="0" w:space="0" w:color="auto"/>
            <w:right w:val="none" w:sz="0" w:space="0" w:color="auto"/>
          </w:divBdr>
        </w:div>
        <w:div w:id="1806854573">
          <w:marLeft w:val="640"/>
          <w:marRight w:val="0"/>
          <w:marTop w:val="0"/>
          <w:marBottom w:val="0"/>
          <w:divBdr>
            <w:top w:val="none" w:sz="0" w:space="0" w:color="auto"/>
            <w:left w:val="none" w:sz="0" w:space="0" w:color="auto"/>
            <w:bottom w:val="none" w:sz="0" w:space="0" w:color="auto"/>
            <w:right w:val="none" w:sz="0" w:space="0" w:color="auto"/>
          </w:divBdr>
        </w:div>
        <w:div w:id="1142120176">
          <w:marLeft w:val="640"/>
          <w:marRight w:val="0"/>
          <w:marTop w:val="0"/>
          <w:marBottom w:val="0"/>
          <w:divBdr>
            <w:top w:val="none" w:sz="0" w:space="0" w:color="auto"/>
            <w:left w:val="none" w:sz="0" w:space="0" w:color="auto"/>
            <w:bottom w:val="none" w:sz="0" w:space="0" w:color="auto"/>
            <w:right w:val="none" w:sz="0" w:space="0" w:color="auto"/>
          </w:divBdr>
        </w:div>
        <w:div w:id="820535523">
          <w:marLeft w:val="640"/>
          <w:marRight w:val="0"/>
          <w:marTop w:val="0"/>
          <w:marBottom w:val="0"/>
          <w:divBdr>
            <w:top w:val="none" w:sz="0" w:space="0" w:color="auto"/>
            <w:left w:val="none" w:sz="0" w:space="0" w:color="auto"/>
            <w:bottom w:val="none" w:sz="0" w:space="0" w:color="auto"/>
            <w:right w:val="none" w:sz="0" w:space="0" w:color="auto"/>
          </w:divBdr>
        </w:div>
        <w:div w:id="163209819">
          <w:marLeft w:val="640"/>
          <w:marRight w:val="0"/>
          <w:marTop w:val="0"/>
          <w:marBottom w:val="0"/>
          <w:divBdr>
            <w:top w:val="none" w:sz="0" w:space="0" w:color="auto"/>
            <w:left w:val="none" w:sz="0" w:space="0" w:color="auto"/>
            <w:bottom w:val="none" w:sz="0" w:space="0" w:color="auto"/>
            <w:right w:val="none" w:sz="0" w:space="0" w:color="auto"/>
          </w:divBdr>
        </w:div>
        <w:div w:id="1348412024">
          <w:marLeft w:val="640"/>
          <w:marRight w:val="0"/>
          <w:marTop w:val="0"/>
          <w:marBottom w:val="0"/>
          <w:divBdr>
            <w:top w:val="none" w:sz="0" w:space="0" w:color="auto"/>
            <w:left w:val="none" w:sz="0" w:space="0" w:color="auto"/>
            <w:bottom w:val="none" w:sz="0" w:space="0" w:color="auto"/>
            <w:right w:val="none" w:sz="0" w:space="0" w:color="auto"/>
          </w:divBdr>
        </w:div>
        <w:div w:id="1509715214">
          <w:marLeft w:val="640"/>
          <w:marRight w:val="0"/>
          <w:marTop w:val="0"/>
          <w:marBottom w:val="0"/>
          <w:divBdr>
            <w:top w:val="none" w:sz="0" w:space="0" w:color="auto"/>
            <w:left w:val="none" w:sz="0" w:space="0" w:color="auto"/>
            <w:bottom w:val="none" w:sz="0" w:space="0" w:color="auto"/>
            <w:right w:val="none" w:sz="0" w:space="0" w:color="auto"/>
          </w:divBdr>
        </w:div>
        <w:div w:id="1632982211">
          <w:marLeft w:val="640"/>
          <w:marRight w:val="0"/>
          <w:marTop w:val="0"/>
          <w:marBottom w:val="0"/>
          <w:divBdr>
            <w:top w:val="none" w:sz="0" w:space="0" w:color="auto"/>
            <w:left w:val="none" w:sz="0" w:space="0" w:color="auto"/>
            <w:bottom w:val="none" w:sz="0" w:space="0" w:color="auto"/>
            <w:right w:val="none" w:sz="0" w:space="0" w:color="auto"/>
          </w:divBdr>
        </w:div>
        <w:div w:id="1535998371">
          <w:marLeft w:val="640"/>
          <w:marRight w:val="0"/>
          <w:marTop w:val="0"/>
          <w:marBottom w:val="0"/>
          <w:divBdr>
            <w:top w:val="none" w:sz="0" w:space="0" w:color="auto"/>
            <w:left w:val="none" w:sz="0" w:space="0" w:color="auto"/>
            <w:bottom w:val="none" w:sz="0" w:space="0" w:color="auto"/>
            <w:right w:val="none" w:sz="0" w:space="0" w:color="auto"/>
          </w:divBdr>
        </w:div>
        <w:div w:id="46997934">
          <w:marLeft w:val="640"/>
          <w:marRight w:val="0"/>
          <w:marTop w:val="0"/>
          <w:marBottom w:val="0"/>
          <w:divBdr>
            <w:top w:val="none" w:sz="0" w:space="0" w:color="auto"/>
            <w:left w:val="none" w:sz="0" w:space="0" w:color="auto"/>
            <w:bottom w:val="none" w:sz="0" w:space="0" w:color="auto"/>
            <w:right w:val="none" w:sz="0" w:space="0" w:color="auto"/>
          </w:divBdr>
        </w:div>
        <w:div w:id="465973204">
          <w:marLeft w:val="640"/>
          <w:marRight w:val="0"/>
          <w:marTop w:val="0"/>
          <w:marBottom w:val="0"/>
          <w:divBdr>
            <w:top w:val="none" w:sz="0" w:space="0" w:color="auto"/>
            <w:left w:val="none" w:sz="0" w:space="0" w:color="auto"/>
            <w:bottom w:val="none" w:sz="0" w:space="0" w:color="auto"/>
            <w:right w:val="none" w:sz="0" w:space="0" w:color="auto"/>
          </w:divBdr>
        </w:div>
        <w:div w:id="2082480007">
          <w:marLeft w:val="640"/>
          <w:marRight w:val="0"/>
          <w:marTop w:val="0"/>
          <w:marBottom w:val="0"/>
          <w:divBdr>
            <w:top w:val="none" w:sz="0" w:space="0" w:color="auto"/>
            <w:left w:val="none" w:sz="0" w:space="0" w:color="auto"/>
            <w:bottom w:val="none" w:sz="0" w:space="0" w:color="auto"/>
            <w:right w:val="none" w:sz="0" w:space="0" w:color="auto"/>
          </w:divBdr>
        </w:div>
        <w:div w:id="428619762">
          <w:marLeft w:val="640"/>
          <w:marRight w:val="0"/>
          <w:marTop w:val="0"/>
          <w:marBottom w:val="0"/>
          <w:divBdr>
            <w:top w:val="none" w:sz="0" w:space="0" w:color="auto"/>
            <w:left w:val="none" w:sz="0" w:space="0" w:color="auto"/>
            <w:bottom w:val="none" w:sz="0" w:space="0" w:color="auto"/>
            <w:right w:val="none" w:sz="0" w:space="0" w:color="auto"/>
          </w:divBdr>
        </w:div>
        <w:div w:id="1709378603">
          <w:marLeft w:val="640"/>
          <w:marRight w:val="0"/>
          <w:marTop w:val="0"/>
          <w:marBottom w:val="0"/>
          <w:divBdr>
            <w:top w:val="none" w:sz="0" w:space="0" w:color="auto"/>
            <w:left w:val="none" w:sz="0" w:space="0" w:color="auto"/>
            <w:bottom w:val="none" w:sz="0" w:space="0" w:color="auto"/>
            <w:right w:val="none" w:sz="0" w:space="0" w:color="auto"/>
          </w:divBdr>
        </w:div>
        <w:div w:id="1396583014">
          <w:marLeft w:val="640"/>
          <w:marRight w:val="0"/>
          <w:marTop w:val="0"/>
          <w:marBottom w:val="0"/>
          <w:divBdr>
            <w:top w:val="none" w:sz="0" w:space="0" w:color="auto"/>
            <w:left w:val="none" w:sz="0" w:space="0" w:color="auto"/>
            <w:bottom w:val="none" w:sz="0" w:space="0" w:color="auto"/>
            <w:right w:val="none" w:sz="0" w:space="0" w:color="auto"/>
          </w:divBdr>
        </w:div>
        <w:div w:id="691615193">
          <w:marLeft w:val="640"/>
          <w:marRight w:val="0"/>
          <w:marTop w:val="0"/>
          <w:marBottom w:val="0"/>
          <w:divBdr>
            <w:top w:val="none" w:sz="0" w:space="0" w:color="auto"/>
            <w:left w:val="none" w:sz="0" w:space="0" w:color="auto"/>
            <w:bottom w:val="none" w:sz="0" w:space="0" w:color="auto"/>
            <w:right w:val="none" w:sz="0" w:space="0" w:color="auto"/>
          </w:divBdr>
        </w:div>
        <w:div w:id="1676807041">
          <w:marLeft w:val="640"/>
          <w:marRight w:val="0"/>
          <w:marTop w:val="0"/>
          <w:marBottom w:val="0"/>
          <w:divBdr>
            <w:top w:val="none" w:sz="0" w:space="0" w:color="auto"/>
            <w:left w:val="none" w:sz="0" w:space="0" w:color="auto"/>
            <w:bottom w:val="none" w:sz="0" w:space="0" w:color="auto"/>
            <w:right w:val="none" w:sz="0" w:space="0" w:color="auto"/>
          </w:divBdr>
        </w:div>
        <w:div w:id="1554344437">
          <w:marLeft w:val="640"/>
          <w:marRight w:val="0"/>
          <w:marTop w:val="0"/>
          <w:marBottom w:val="0"/>
          <w:divBdr>
            <w:top w:val="none" w:sz="0" w:space="0" w:color="auto"/>
            <w:left w:val="none" w:sz="0" w:space="0" w:color="auto"/>
            <w:bottom w:val="none" w:sz="0" w:space="0" w:color="auto"/>
            <w:right w:val="none" w:sz="0" w:space="0" w:color="auto"/>
          </w:divBdr>
        </w:div>
        <w:div w:id="171645131">
          <w:marLeft w:val="640"/>
          <w:marRight w:val="0"/>
          <w:marTop w:val="0"/>
          <w:marBottom w:val="0"/>
          <w:divBdr>
            <w:top w:val="none" w:sz="0" w:space="0" w:color="auto"/>
            <w:left w:val="none" w:sz="0" w:space="0" w:color="auto"/>
            <w:bottom w:val="none" w:sz="0" w:space="0" w:color="auto"/>
            <w:right w:val="none" w:sz="0" w:space="0" w:color="auto"/>
          </w:divBdr>
        </w:div>
        <w:div w:id="736905778">
          <w:marLeft w:val="640"/>
          <w:marRight w:val="0"/>
          <w:marTop w:val="0"/>
          <w:marBottom w:val="0"/>
          <w:divBdr>
            <w:top w:val="none" w:sz="0" w:space="0" w:color="auto"/>
            <w:left w:val="none" w:sz="0" w:space="0" w:color="auto"/>
            <w:bottom w:val="none" w:sz="0" w:space="0" w:color="auto"/>
            <w:right w:val="none" w:sz="0" w:space="0" w:color="auto"/>
          </w:divBdr>
        </w:div>
        <w:div w:id="2134210005">
          <w:marLeft w:val="640"/>
          <w:marRight w:val="0"/>
          <w:marTop w:val="0"/>
          <w:marBottom w:val="0"/>
          <w:divBdr>
            <w:top w:val="none" w:sz="0" w:space="0" w:color="auto"/>
            <w:left w:val="none" w:sz="0" w:space="0" w:color="auto"/>
            <w:bottom w:val="none" w:sz="0" w:space="0" w:color="auto"/>
            <w:right w:val="none" w:sz="0" w:space="0" w:color="auto"/>
          </w:divBdr>
        </w:div>
        <w:div w:id="106975232">
          <w:marLeft w:val="640"/>
          <w:marRight w:val="0"/>
          <w:marTop w:val="0"/>
          <w:marBottom w:val="0"/>
          <w:divBdr>
            <w:top w:val="none" w:sz="0" w:space="0" w:color="auto"/>
            <w:left w:val="none" w:sz="0" w:space="0" w:color="auto"/>
            <w:bottom w:val="none" w:sz="0" w:space="0" w:color="auto"/>
            <w:right w:val="none" w:sz="0" w:space="0" w:color="auto"/>
          </w:divBdr>
        </w:div>
        <w:div w:id="727993022">
          <w:marLeft w:val="640"/>
          <w:marRight w:val="0"/>
          <w:marTop w:val="0"/>
          <w:marBottom w:val="0"/>
          <w:divBdr>
            <w:top w:val="none" w:sz="0" w:space="0" w:color="auto"/>
            <w:left w:val="none" w:sz="0" w:space="0" w:color="auto"/>
            <w:bottom w:val="none" w:sz="0" w:space="0" w:color="auto"/>
            <w:right w:val="none" w:sz="0" w:space="0" w:color="auto"/>
          </w:divBdr>
        </w:div>
        <w:div w:id="1762212194">
          <w:marLeft w:val="640"/>
          <w:marRight w:val="0"/>
          <w:marTop w:val="0"/>
          <w:marBottom w:val="0"/>
          <w:divBdr>
            <w:top w:val="none" w:sz="0" w:space="0" w:color="auto"/>
            <w:left w:val="none" w:sz="0" w:space="0" w:color="auto"/>
            <w:bottom w:val="none" w:sz="0" w:space="0" w:color="auto"/>
            <w:right w:val="none" w:sz="0" w:space="0" w:color="auto"/>
          </w:divBdr>
        </w:div>
        <w:div w:id="262961132">
          <w:marLeft w:val="640"/>
          <w:marRight w:val="0"/>
          <w:marTop w:val="0"/>
          <w:marBottom w:val="0"/>
          <w:divBdr>
            <w:top w:val="none" w:sz="0" w:space="0" w:color="auto"/>
            <w:left w:val="none" w:sz="0" w:space="0" w:color="auto"/>
            <w:bottom w:val="none" w:sz="0" w:space="0" w:color="auto"/>
            <w:right w:val="none" w:sz="0" w:space="0" w:color="auto"/>
          </w:divBdr>
        </w:div>
        <w:div w:id="1086922728">
          <w:marLeft w:val="640"/>
          <w:marRight w:val="0"/>
          <w:marTop w:val="0"/>
          <w:marBottom w:val="0"/>
          <w:divBdr>
            <w:top w:val="none" w:sz="0" w:space="0" w:color="auto"/>
            <w:left w:val="none" w:sz="0" w:space="0" w:color="auto"/>
            <w:bottom w:val="none" w:sz="0" w:space="0" w:color="auto"/>
            <w:right w:val="none" w:sz="0" w:space="0" w:color="auto"/>
          </w:divBdr>
        </w:div>
        <w:div w:id="687411992">
          <w:marLeft w:val="640"/>
          <w:marRight w:val="0"/>
          <w:marTop w:val="0"/>
          <w:marBottom w:val="0"/>
          <w:divBdr>
            <w:top w:val="none" w:sz="0" w:space="0" w:color="auto"/>
            <w:left w:val="none" w:sz="0" w:space="0" w:color="auto"/>
            <w:bottom w:val="none" w:sz="0" w:space="0" w:color="auto"/>
            <w:right w:val="none" w:sz="0" w:space="0" w:color="auto"/>
          </w:divBdr>
        </w:div>
        <w:div w:id="529411893">
          <w:marLeft w:val="640"/>
          <w:marRight w:val="0"/>
          <w:marTop w:val="0"/>
          <w:marBottom w:val="0"/>
          <w:divBdr>
            <w:top w:val="none" w:sz="0" w:space="0" w:color="auto"/>
            <w:left w:val="none" w:sz="0" w:space="0" w:color="auto"/>
            <w:bottom w:val="none" w:sz="0" w:space="0" w:color="auto"/>
            <w:right w:val="none" w:sz="0" w:space="0" w:color="auto"/>
          </w:divBdr>
        </w:div>
        <w:div w:id="340546241">
          <w:marLeft w:val="640"/>
          <w:marRight w:val="0"/>
          <w:marTop w:val="0"/>
          <w:marBottom w:val="0"/>
          <w:divBdr>
            <w:top w:val="none" w:sz="0" w:space="0" w:color="auto"/>
            <w:left w:val="none" w:sz="0" w:space="0" w:color="auto"/>
            <w:bottom w:val="none" w:sz="0" w:space="0" w:color="auto"/>
            <w:right w:val="none" w:sz="0" w:space="0" w:color="auto"/>
          </w:divBdr>
        </w:div>
        <w:div w:id="1598832651">
          <w:marLeft w:val="640"/>
          <w:marRight w:val="0"/>
          <w:marTop w:val="0"/>
          <w:marBottom w:val="0"/>
          <w:divBdr>
            <w:top w:val="none" w:sz="0" w:space="0" w:color="auto"/>
            <w:left w:val="none" w:sz="0" w:space="0" w:color="auto"/>
            <w:bottom w:val="none" w:sz="0" w:space="0" w:color="auto"/>
            <w:right w:val="none" w:sz="0" w:space="0" w:color="auto"/>
          </w:divBdr>
        </w:div>
        <w:div w:id="1862627864">
          <w:marLeft w:val="640"/>
          <w:marRight w:val="0"/>
          <w:marTop w:val="0"/>
          <w:marBottom w:val="0"/>
          <w:divBdr>
            <w:top w:val="none" w:sz="0" w:space="0" w:color="auto"/>
            <w:left w:val="none" w:sz="0" w:space="0" w:color="auto"/>
            <w:bottom w:val="none" w:sz="0" w:space="0" w:color="auto"/>
            <w:right w:val="none" w:sz="0" w:space="0" w:color="auto"/>
          </w:divBdr>
        </w:div>
        <w:div w:id="587420728">
          <w:marLeft w:val="640"/>
          <w:marRight w:val="0"/>
          <w:marTop w:val="0"/>
          <w:marBottom w:val="0"/>
          <w:divBdr>
            <w:top w:val="none" w:sz="0" w:space="0" w:color="auto"/>
            <w:left w:val="none" w:sz="0" w:space="0" w:color="auto"/>
            <w:bottom w:val="none" w:sz="0" w:space="0" w:color="auto"/>
            <w:right w:val="none" w:sz="0" w:space="0" w:color="auto"/>
          </w:divBdr>
        </w:div>
        <w:div w:id="313726978">
          <w:marLeft w:val="640"/>
          <w:marRight w:val="0"/>
          <w:marTop w:val="0"/>
          <w:marBottom w:val="0"/>
          <w:divBdr>
            <w:top w:val="none" w:sz="0" w:space="0" w:color="auto"/>
            <w:left w:val="none" w:sz="0" w:space="0" w:color="auto"/>
            <w:bottom w:val="none" w:sz="0" w:space="0" w:color="auto"/>
            <w:right w:val="none" w:sz="0" w:space="0" w:color="auto"/>
          </w:divBdr>
        </w:div>
        <w:div w:id="276765212">
          <w:marLeft w:val="640"/>
          <w:marRight w:val="0"/>
          <w:marTop w:val="0"/>
          <w:marBottom w:val="0"/>
          <w:divBdr>
            <w:top w:val="none" w:sz="0" w:space="0" w:color="auto"/>
            <w:left w:val="none" w:sz="0" w:space="0" w:color="auto"/>
            <w:bottom w:val="none" w:sz="0" w:space="0" w:color="auto"/>
            <w:right w:val="none" w:sz="0" w:space="0" w:color="auto"/>
          </w:divBdr>
        </w:div>
        <w:div w:id="790637154">
          <w:marLeft w:val="640"/>
          <w:marRight w:val="0"/>
          <w:marTop w:val="0"/>
          <w:marBottom w:val="0"/>
          <w:divBdr>
            <w:top w:val="none" w:sz="0" w:space="0" w:color="auto"/>
            <w:left w:val="none" w:sz="0" w:space="0" w:color="auto"/>
            <w:bottom w:val="none" w:sz="0" w:space="0" w:color="auto"/>
            <w:right w:val="none" w:sz="0" w:space="0" w:color="auto"/>
          </w:divBdr>
        </w:div>
        <w:div w:id="2117210661">
          <w:marLeft w:val="640"/>
          <w:marRight w:val="0"/>
          <w:marTop w:val="0"/>
          <w:marBottom w:val="0"/>
          <w:divBdr>
            <w:top w:val="none" w:sz="0" w:space="0" w:color="auto"/>
            <w:left w:val="none" w:sz="0" w:space="0" w:color="auto"/>
            <w:bottom w:val="none" w:sz="0" w:space="0" w:color="auto"/>
            <w:right w:val="none" w:sz="0" w:space="0" w:color="auto"/>
          </w:divBdr>
        </w:div>
        <w:div w:id="398596545">
          <w:marLeft w:val="640"/>
          <w:marRight w:val="0"/>
          <w:marTop w:val="0"/>
          <w:marBottom w:val="0"/>
          <w:divBdr>
            <w:top w:val="none" w:sz="0" w:space="0" w:color="auto"/>
            <w:left w:val="none" w:sz="0" w:space="0" w:color="auto"/>
            <w:bottom w:val="none" w:sz="0" w:space="0" w:color="auto"/>
            <w:right w:val="none" w:sz="0" w:space="0" w:color="auto"/>
          </w:divBdr>
        </w:div>
        <w:div w:id="208735899">
          <w:marLeft w:val="640"/>
          <w:marRight w:val="0"/>
          <w:marTop w:val="0"/>
          <w:marBottom w:val="0"/>
          <w:divBdr>
            <w:top w:val="none" w:sz="0" w:space="0" w:color="auto"/>
            <w:left w:val="none" w:sz="0" w:space="0" w:color="auto"/>
            <w:bottom w:val="none" w:sz="0" w:space="0" w:color="auto"/>
            <w:right w:val="none" w:sz="0" w:space="0" w:color="auto"/>
          </w:divBdr>
        </w:div>
        <w:div w:id="1429036174">
          <w:marLeft w:val="640"/>
          <w:marRight w:val="0"/>
          <w:marTop w:val="0"/>
          <w:marBottom w:val="0"/>
          <w:divBdr>
            <w:top w:val="none" w:sz="0" w:space="0" w:color="auto"/>
            <w:left w:val="none" w:sz="0" w:space="0" w:color="auto"/>
            <w:bottom w:val="none" w:sz="0" w:space="0" w:color="auto"/>
            <w:right w:val="none" w:sz="0" w:space="0" w:color="auto"/>
          </w:divBdr>
        </w:div>
        <w:div w:id="1482424528">
          <w:marLeft w:val="640"/>
          <w:marRight w:val="0"/>
          <w:marTop w:val="0"/>
          <w:marBottom w:val="0"/>
          <w:divBdr>
            <w:top w:val="none" w:sz="0" w:space="0" w:color="auto"/>
            <w:left w:val="none" w:sz="0" w:space="0" w:color="auto"/>
            <w:bottom w:val="none" w:sz="0" w:space="0" w:color="auto"/>
            <w:right w:val="none" w:sz="0" w:space="0" w:color="auto"/>
          </w:divBdr>
        </w:div>
        <w:div w:id="1168909864">
          <w:marLeft w:val="640"/>
          <w:marRight w:val="0"/>
          <w:marTop w:val="0"/>
          <w:marBottom w:val="0"/>
          <w:divBdr>
            <w:top w:val="none" w:sz="0" w:space="0" w:color="auto"/>
            <w:left w:val="none" w:sz="0" w:space="0" w:color="auto"/>
            <w:bottom w:val="none" w:sz="0" w:space="0" w:color="auto"/>
            <w:right w:val="none" w:sz="0" w:space="0" w:color="auto"/>
          </w:divBdr>
        </w:div>
        <w:div w:id="1741169893">
          <w:marLeft w:val="640"/>
          <w:marRight w:val="0"/>
          <w:marTop w:val="0"/>
          <w:marBottom w:val="0"/>
          <w:divBdr>
            <w:top w:val="none" w:sz="0" w:space="0" w:color="auto"/>
            <w:left w:val="none" w:sz="0" w:space="0" w:color="auto"/>
            <w:bottom w:val="none" w:sz="0" w:space="0" w:color="auto"/>
            <w:right w:val="none" w:sz="0" w:space="0" w:color="auto"/>
          </w:divBdr>
        </w:div>
        <w:div w:id="161087966">
          <w:marLeft w:val="640"/>
          <w:marRight w:val="0"/>
          <w:marTop w:val="0"/>
          <w:marBottom w:val="0"/>
          <w:divBdr>
            <w:top w:val="none" w:sz="0" w:space="0" w:color="auto"/>
            <w:left w:val="none" w:sz="0" w:space="0" w:color="auto"/>
            <w:bottom w:val="none" w:sz="0" w:space="0" w:color="auto"/>
            <w:right w:val="none" w:sz="0" w:space="0" w:color="auto"/>
          </w:divBdr>
        </w:div>
        <w:div w:id="779640725">
          <w:marLeft w:val="640"/>
          <w:marRight w:val="0"/>
          <w:marTop w:val="0"/>
          <w:marBottom w:val="0"/>
          <w:divBdr>
            <w:top w:val="none" w:sz="0" w:space="0" w:color="auto"/>
            <w:left w:val="none" w:sz="0" w:space="0" w:color="auto"/>
            <w:bottom w:val="none" w:sz="0" w:space="0" w:color="auto"/>
            <w:right w:val="none" w:sz="0" w:space="0" w:color="auto"/>
          </w:divBdr>
        </w:div>
        <w:div w:id="49230411">
          <w:marLeft w:val="640"/>
          <w:marRight w:val="0"/>
          <w:marTop w:val="0"/>
          <w:marBottom w:val="0"/>
          <w:divBdr>
            <w:top w:val="none" w:sz="0" w:space="0" w:color="auto"/>
            <w:left w:val="none" w:sz="0" w:space="0" w:color="auto"/>
            <w:bottom w:val="none" w:sz="0" w:space="0" w:color="auto"/>
            <w:right w:val="none" w:sz="0" w:space="0" w:color="auto"/>
          </w:divBdr>
        </w:div>
        <w:div w:id="1870798529">
          <w:marLeft w:val="640"/>
          <w:marRight w:val="0"/>
          <w:marTop w:val="0"/>
          <w:marBottom w:val="0"/>
          <w:divBdr>
            <w:top w:val="none" w:sz="0" w:space="0" w:color="auto"/>
            <w:left w:val="none" w:sz="0" w:space="0" w:color="auto"/>
            <w:bottom w:val="none" w:sz="0" w:space="0" w:color="auto"/>
            <w:right w:val="none" w:sz="0" w:space="0" w:color="auto"/>
          </w:divBdr>
        </w:div>
        <w:div w:id="1403021251">
          <w:marLeft w:val="640"/>
          <w:marRight w:val="0"/>
          <w:marTop w:val="0"/>
          <w:marBottom w:val="0"/>
          <w:divBdr>
            <w:top w:val="none" w:sz="0" w:space="0" w:color="auto"/>
            <w:left w:val="none" w:sz="0" w:space="0" w:color="auto"/>
            <w:bottom w:val="none" w:sz="0" w:space="0" w:color="auto"/>
            <w:right w:val="none" w:sz="0" w:space="0" w:color="auto"/>
          </w:divBdr>
        </w:div>
        <w:div w:id="1028876800">
          <w:marLeft w:val="640"/>
          <w:marRight w:val="0"/>
          <w:marTop w:val="0"/>
          <w:marBottom w:val="0"/>
          <w:divBdr>
            <w:top w:val="none" w:sz="0" w:space="0" w:color="auto"/>
            <w:left w:val="none" w:sz="0" w:space="0" w:color="auto"/>
            <w:bottom w:val="none" w:sz="0" w:space="0" w:color="auto"/>
            <w:right w:val="none" w:sz="0" w:space="0" w:color="auto"/>
          </w:divBdr>
        </w:div>
        <w:div w:id="1012877030">
          <w:marLeft w:val="640"/>
          <w:marRight w:val="0"/>
          <w:marTop w:val="0"/>
          <w:marBottom w:val="0"/>
          <w:divBdr>
            <w:top w:val="none" w:sz="0" w:space="0" w:color="auto"/>
            <w:left w:val="none" w:sz="0" w:space="0" w:color="auto"/>
            <w:bottom w:val="none" w:sz="0" w:space="0" w:color="auto"/>
            <w:right w:val="none" w:sz="0" w:space="0" w:color="auto"/>
          </w:divBdr>
        </w:div>
        <w:div w:id="166290981">
          <w:marLeft w:val="640"/>
          <w:marRight w:val="0"/>
          <w:marTop w:val="0"/>
          <w:marBottom w:val="0"/>
          <w:divBdr>
            <w:top w:val="none" w:sz="0" w:space="0" w:color="auto"/>
            <w:left w:val="none" w:sz="0" w:space="0" w:color="auto"/>
            <w:bottom w:val="none" w:sz="0" w:space="0" w:color="auto"/>
            <w:right w:val="none" w:sz="0" w:space="0" w:color="auto"/>
          </w:divBdr>
        </w:div>
        <w:div w:id="917398052">
          <w:marLeft w:val="640"/>
          <w:marRight w:val="0"/>
          <w:marTop w:val="0"/>
          <w:marBottom w:val="0"/>
          <w:divBdr>
            <w:top w:val="none" w:sz="0" w:space="0" w:color="auto"/>
            <w:left w:val="none" w:sz="0" w:space="0" w:color="auto"/>
            <w:bottom w:val="none" w:sz="0" w:space="0" w:color="auto"/>
            <w:right w:val="none" w:sz="0" w:space="0" w:color="auto"/>
          </w:divBdr>
        </w:div>
        <w:div w:id="323246334">
          <w:marLeft w:val="640"/>
          <w:marRight w:val="0"/>
          <w:marTop w:val="0"/>
          <w:marBottom w:val="0"/>
          <w:divBdr>
            <w:top w:val="none" w:sz="0" w:space="0" w:color="auto"/>
            <w:left w:val="none" w:sz="0" w:space="0" w:color="auto"/>
            <w:bottom w:val="none" w:sz="0" w:space="0" w:color="auto"/>
            <w:right w:val="none" w:sz="0" w:space="0" w:color="auto"/>
          </w:divBdr>
        </w:div>
        <w:div w:id="570894599">
          <w:marLeft w:val="640"/>
          <w:marRight w:val="0"/>
          <w:marTop w:val="0"/>
          <w:marBottom w:val="0"/>
          <w:divBdr>
            <w:top w:val="none" w:sz="0" w:space="0" w:color="auto"/>
            <w:left w:val="none" w:sz="0" w:space="0" w:color="auto"/>
            <w:bottom w:val="none" w:sz="0" w:space="0" w:color="auto"/>
            <w:right w:val="none" w:sz="0" w:space="0" w:color="auto"/>
          </w:divBdr>
        </w:div>
        <w:div w:id="287973658">
          <w:marLeft w:val="640"/>
          <w:marRight w:val="0"/>
          <w:marTop w:val="0"/>
          <w:marBottom w:val="0"/>
          <w:divBdr>
            <w:top w:val="none" w:sz="0" w:space="0" w:color="auto"/>
            <w:left w:val="none" w:sz="0" w:space="0" w:color="auto"/>
            <w:bottom w:val="none" w:sz="0" w:space="0" w:color="auto"/>
            <w:right w:val="none" w:sz="0" w:space="0" w:color="auto"/>
          </w:divBdr>
        </w:div>
        <w:div w:id="1833717842">
          <w:marLeft w:val="640"/>
          <w:marRight w:val="0"/>
          <w:marTop w:val="0"/>
          <w:marBottom w:val="0"/>
          <w:divBdr>
            <w:top w:val="none" w:sz="0" w:space="0" w:color="auto"/>
            <w:left w:val="none" w:sz="0" w:space="0" w:color="auto"/>
            <w:bottom w:val="none" w:sz="0" w:space="0" w:color="auto"/>
            <w:right w:val="none" w:sz="0" w:space="0" w:color="auto"/>
          </w:divBdr>
        </w:div>
        <w:div w:id="144976678">
          <w:marLeft w:val="640"/>
          <w:marRight w:val="0"/>
          <w:marTop w:val="0"/>
          <w:marBottom w:val="0"/>
          <w:divBdr>
            <w:top w:val="none" w:sz="0" w:space="0" w:color="auto"/>
            <w:left w:val="none" w:sz="0" w:space="0" w:color="auto"/>
            <w:bottom w:val="none" w:sz="0" w:space="0" w:color="auto"/>
            <w:right w:val="none" w:sz="0" w:space="0" w:color="auto"/>
          </w:divBdr>
        </w:div>
        <w:div w:id="1886261011">
          <w:marLeft w:val="640"/>
          <w:marRight w:val="0"/>
          <w:marTop w:val="0"/>
          <w:marBottom w:val="0"/>
          <w:divBdr>
            <w:top w:val="none" w:sz="0" w:space="0" w:color="auto"/>
            <w:left w:val="none" w:sz="0" w:space="0" w:color="auto"/>
            <w:bottom w:val="none" w:sz="0" w:space="0" w:color="auto"/>
            <w:right w:val="none" w:sz="0" w:space="0" w:color="auto"/>
          </w:divBdr>
        </w:div>
        <w:div w:id="1392731153">
          <w:marLeft w:val="640"/>
          <w:marRight w:val="0"/>
          <w:marTop w:val="0"/>
          <w:marBottom w:val="0"/>
          <w:divBdr>
            <w:top w:val="none" w:sz="0" w:space="0" w:color="auto"/>
            <w:left w:val="none" w:sz="0" w:space="0" w:color="auto"/>
            <w:bottom w:val="none" w:sz="0" w:space="0" w:color="auto"/>
            <w:right w:val="none" w:sz="0" w:space="0" w:color="auto"/>
          </w:divBdr>
        </w:div>
        <w:div w:id="375352810">
          <w:marLeft w:val="640"/>
          <w:marRight w:val="0"/>
          <w:marTop w:val="0"/>
          <w:marBottom w:val="0"/>
          <w:divBdr>
            <w:top w:val="none" w:sz="0" w:space="0" w:color="auto"/>
            <w:left w:val="none" w:sz="0" w:space="0" w:color="auto"/>
            <w:bottom w:val="none" w:sz="0" w:space="0" w:color="auto"/>
            <w:right w:val="none" w:sz="0" w:space="0" w:color="auto"/>
          </w:divBdr>
        </w:div>
        <w:div w:id="1368221064">
          <w:marLeft w:val="640"/>
          <w:marRight w:val="0"/>
          <w:marTop w:val="0"/>
          <w:marBottom w:val="0"/>
          <w:divBdr>
            <w:top w:val="none" w:sz="0" w:space="0" w:color="auto"/>
            <w:left w:val="none" w:sz="0" w:space="0" w:color="auto"/>
            <w:bottom w:val="none" w:sz="0" w:space="0" w:color="auto"/>
            <w:right w:val="none" w:sz="0" w:space="0" w:color="auto"/>
          </w:divBdr>
        </w:div>
        <w:div w:id="1193153811">
          <w:marLeft w:val="640"/>
          <w:marRight w:val="0"/>
          <w:marTop w:val="0"/>
          <w:marBottom w:val="0"/>
          <w:divBdr>
            <w:top w:val="none" w:sz="0" w:space="0" w:color="auto"/>
            <w:left w:val="none" w:sz="0" w:space="0" w:color="auto"/>
            <w:bottom w:val="none" w:sz="0" w:space="0" w:color="auto"/>
            <w:right w:val="none" w:sz="0" w:space="0" w:color="auto"/>
          </w:divBdr>
        </w:div>
        <w:div w:id="357589685">
          <w:marLeft w:val="640"/>
          <w:marRight w:val="0"/>
          <w:marTop w:val="0"/>
          <w:marBottom w:val="0"/>
          <w:divBdr>
            <w:top w:val="none" w:sz="0" w:space="0" w:color="auto"/>
            <w:left w:val="none" w:sz="0" w:space="0" w:color="auto"/>
            <w:bottom w:val="none" w:sz="0" w:space="0" w:color="auto"/>
            <w:right w:val="none" w:sz="0" w:space="0" w:color="auto"/>
          </w:divBdr>
        </w:div>
        <w:div w:id="1631859974">
          <w:marLeft w:val="640"/>
          <w:marRight w:val="0"/>
          <w:marTop w:val="0"/>
          <w:marBottom w:val="0"/>
          <w:divBdr>
            <w:top w:val="none" w:sz="0" w:space="0" w:color="auto"/>
            <w:left w:val="none" w:sz="0" w:space="0" w:color="auto"/>
            <w:bottom w:val="none" w:sz="0" w:space="0" w:color="auto"/>
            <w:right w:val="none" w:sz="0" w:space="0" w:color="auto"/>
          </w:divBdr>
        </w:div>
        <w:div w:id="996028954">
          <w:marLeft w:val="640"/>
          <w:marRight w:val="0"/>
          <w:marTop w:val="0"/>
          <w:marBottom w:val="0"/>
          <w:divBdr>
            <w:top w:val="none" w:sz="0" w:space="0" w:color="auto"/>
            <w:left w:val="none" w:sz="0" w:space="0" w:color="auto"/>
            <w:bottom w:val="none" w:sz="0" w:space="0" w:color="auto"/>
            <w:right w:val="none" w:sz="0" w:space="0" w:color="auto"/>
          </w:divBdr>
        </w:div>
        <w:div w:id="877817005">
          <w:marLeft w:val="640"/>
          <w:marRight w:val="0"/>
          <w:marTop w:val="0"/>
          <w:marBottom w:val="0"/>
          <w:divBdr>
            <w:top w:val="none" w:sz="0" w:space="0" w:color="auto"/>
            <w:left w:val="none" w:sz="0" w:space="0" w:color="auto"/>
            <w:bottom w:val="none" w:sz="0" w:space="0" w:color="auto"/>
            <w:right w:val="none" w:sz="0" w:space="0" w:color="auto"/>
          </w:divBdr>
        </w:div>
        <w:div w:id="1620061632">
          <w:marLeft w:val="640"/>
          <w:marRight w:val="0"/>
          <w:marTop w:val="0"/>
          <w:marBottom w:val="0"/>
          <w:divBdr>
            <w:top w:val="none" w:sz="0" w:space="0" w:color="auto"/>
            <w:left w:val="none" w:sz="0" w:space="0" w:color="auto"/>
            <w:bottom w:val="none" w:sz="0" w:space="0" w:color="auto"/>
            <w:right w:val="none" w:sz="0" w:space="0" w:color="auto"/>
          </w:divBdr>
        </w:div>
        <w:div w:id="1141579920">
          <w:marLeft w:val="640"/>
          <w:marRight w:val="0"/>
          <w:marTop w:val="0"/>
          <w:marBottom w:val="0"/>
          <w:divBdr>
            <w:top w:val="none" w:sz="0" w:space="0" w:color="auto"/>
            <w:left w:val="none" w:sz="0" w:space="0" w:color="auto"/>
            <w:bottom w:val="none" w:sz="0" w:space="0" w:color="auto"/>
            <w:right w:val="none" w:sz="0" w:space="0" w:color="auto"/>
          </w:divBdr>
        </w:div>
        <w:div w:id="1473250289">
          <w:marLeft w:val="640"/>
          <w:marRight w:val="0"/>
          <w:marTop w:val="0"/>
          <w:marBottom w:val="0"/>
          <w:divBdr>
            <w:top w:val="none" w:sz="0" w:space="0" w:color="auto"/>
            <w:left w:val="none" w:sz="0" w:space="0" w:color="auto"/>
            <w:bottom w:val="none" w:sz="0" w:space="0" w:color="auto"/>
            <w:right w:val="none" w:sz="0" w:space="0" w:color="auto"/>
          </w:divBdr>
        </w:div>
        <w:div w:id="1088042346">
          <w:marLeft w:val="640"/>
          <w:marRight w:val="0"/>
          <w:marTop w:val="0"/>
          <w:marBottom w:val="0"/>
          <w:divBdr>
            <w:top w:val="none" w:sz="0" w:space="0" w:color="auto"/>
            <w:left w:val="none" w:sz="0" w:space="0" w:color="auto"/>
            <w:bottom w:val="none" w:sz="0" w:space="0" w:color="auto"/>
            <w:right w:val="none" w:sz="0" w:space="0" w:color="auto"/>
          </w:divBdr>
        </w:div>
        <w:div w:id="711077452">
          <w:marLeft w:val="640"/>
          <w:marRight w:val="0"/>
          <w:marTop w:val="0"/>
          <w:marBottom w:val="0"/>
          <w:divBdr>
            <w:top w:val="none" w:sz="0" w:space="0" w:color="auto"/>
            <w:left w:val="none" w:sz="0" w:space="0" w:color="auto"/>
            <w:bottom w:val="none" w:sz="0" w:space="0" w:color="auto"/>
            <w:right w:val="none" w:sz="0" w:space="0" w:color="auto"/>
          </w:divBdr>
        </w:div>
        <w:div w:id="1037925691">
          <w:marLeft w:val="640"/>
          <w:marRight w:val="0"/>
          <w:marTop w:val="0"/>
          <w:marBottom w:val="0"/>
          <w:divBdr>
            <w:top w:val="none" w:sz="0" w:space="0" w:color="auto"/>
            <w:left w:val="none" w:sz="0" w:space="0" w:color="auto"/>
            <w:bottom w:val="none" w:sz="0" w:space="0" w:color="auto"/>
            <w:right w:val="none" w:sz="0" w:space="0" w:color="auto"/>
          </w:divBdr>
        </w:div>
        <w:div w:id="1588151320">
          <w:marLeft w:val="640"/>
          <w:marRight w:val="0"/>
          <w:marTop w:val="0"/>
          <w:marBottom w:val="0"/>
          <w:divBdr>
            <w:top w:val="none" w:sz="0" w:space="0" w:color="auto"/>
            <w:left w:val="none" w:sz="0" w:space="0" w:color="auto"/>
            <w:bottom w:val="none" w:sz="0" w:space="0" w:color="auto"/>
            <w:right w:val="none" w:sz="0" w:space="0" w:color="auto"/>
          </w:divBdr>
        </w:div>
        <w:div w:id="1811634608">
          <w:marLeft w:val="640"/>
          <w:marRight w:val="0"/>
          <w:marTop w:val="0"/>
          <w:marBottom w:val="0"/>
          <w:divBdr>
            <w:top w:val="none" w:sz="0" w:space="0" w:color="auto"/>
            <w:left w:val="none" w:sz="0" w:space="0" w:color="auto"/>
            <w:bottom w:val="none" w:sz="0" w:space="0" w:color="auto"/>
            <w:right w:val="none" w:sz="0" w:space="0" w:color="auto"/>
          </w:divBdr>
        </w:div>
        <w:div w:id="1744184012">
          <w:marLeft w:val="640"/>
          <w:marRight w:val="0"/>
          <w:marTop w:val="0"/>
          <w:marBottom w:val="0"/>
          <w:divBdr>
            <w:top w:val="none" w:sz="0" w:space="0" w:color="auto"/>
            <w:left w:val="none" w:sz="0" w:space="0" w:color="auto"/>
            <w:bottom w:val="none" w:sz="0" w:space="0" w:color="auto"/>
            <w:right w:val="none" w:sz="0" w:space="0" w:color="auto"/>
          </w:divBdr>
        </w:div>
        <w:div w:id="1996100609">
          <w:marLeft w:val="640"/>
          <w:marRight w:val="0"/>
          <w:marTop w:val="0"/>
          <w:marBottom w:val="0"/>
          <w:divBdr>
            <w:top w:val="none" w:sz="0" w:space="0" w:color="auto"/>
            <w:left w:val="none" w:sz="0" w:space="0" w:color="auto"/>
            <w:bottom w:val="none" w:sz="0" w:space="0" w:color="auto"/>
            <w:right w:val="none" w:sz="0" w:space="0" w:color="auto"/>
          </w:divBdr>
        </w:div>
        <w:div w:id="2100440675">
          <w:marLeft w:val="640"/>
          <w:marRight w:val="0"/>
          <w:marTop w:val="0"/>
          <w:marBottom w:val="0"/>
          <w:divBdr>
            <w:top w:val="none" w:sz="0" w:space="0" w:color="auto"/>
            <w:left w:val="none" w:sz="0" w:space="0" w:color="auto"/>
            <w:bottom w:val="none" w:sz="0" w:space="0" w:color="auto"/>
            <w:right w:val="none" w:sz="0" w:space="0" w:color="auto"/>
          </w:divBdr>
        </w:div>
      </w:divsChild>
    </w:div>
    <w:div w:id="412509957">
      <w:bodyDiv w:val="1"/>
      <w:marLeft w:val="0"/>
      <w:marRight w:val="0"/>
      <w:marTop w:val="0"/>
      <w:marBottom w:val="0"/>
      <w:divBdr>
        <w:top w:val="none" w:sz="0" w:space="0" w:color="auto"/>
        <w:left w:val="none" w:sz="0" w:space="0" w:color="auto"/>
        <w:bottom w:val="none" w:sz="0" w:space="0" w:color="auto"/>
        <w:right w:val="none" w:sz="0" w:space="0" w:color="auto"/>
      </w:divBdr>
      <w:divsChild>
        <w:div w:id="2086410054">
          <w:marLeft w:val="640"/>
          <w:marRight w:val="0"/>
          <w:marTop w:val="0"/>
          <w:marBottom w:val="0"/>
          <w:divBdr>
            <w:top w:val="none" w:sz="0" w:space="0" w:color="auto"/>
            <w:left w:val="none" w:sz="0" w:space="0" w:color="auto"/>
            <w:bottom w:val="none" w:sz="0" w:space="0" w:color="auto"/>
            <w:right w:val="none" w:sz="0" w:space="0" w:color="auto"/>
          </w:divBdr>
        </w:div>
        <w:div w:id="1822186886">
          <w:marLeft w:val="640"/>
          <w:marRight w:val="0"/>
          <w:marTop w:val="0"/>
          <w:marBottom w:val="0"/>
          <w:divBdr>
            <w:top w:val="none" w:sz="0" w:space="0" w:color="auto"/>
            <w:left w:val="none" w:sz="0" w:space="0" w:color="auto"/>
            <w:bottom w:val="none" w:sz="0" w:space="0" w:color="auto"/>
            <w:right w:val="none" w:sz="0" w:space="0" w:color="auto"/>
          </w:divBdr>
        </w:div>
        <w:div w:id="159854406">
          <w:marLeft w:val="640"/>
          <w:marRight w:val="0"/>
          <w:marTop w:val="0"/>
          <w:marBottom w:val="0"/>
          <w:divBdr>
            <w:top w:val="none" w:sz="0" w:space="0" w:color="auto"/>
            <w:left w:val="none" w:sz="0" w:space="0" w:color="auto"/>
            <w:bottom w:val="none" w:sz="0" w:space="0" w:color="auto"/>
            <w:right w:val="none" w:sz="0" w:space="0" w:color="auto"/>
          </w:divBdr>
        </w:div>
        <w:div w:id="681279216">
          <w:marLeft w:val="640"/>
          <w:marRight w:val="0"/>
          <w:marTop w:val="0"/>
          <w:marBottom w:val="0"/>
          <w:divBdr>
            <w:top w:val="none" w:sz="0" w:space="0" w:color="auto"/>
            <w:left w:val="none" w:sz="0" w:space="0" w:color="auto"/>
            <w:bottom w:val="none" w:sz="0" w:space="0" w:color="auto"/>
            <w:right w:val="none" w:sz="0" w:space="0" w:color="auto"/>
          </w:divBdr>
        </w:div>
        <w:div w:id="1599213240">
          <w:marLeft w:val="640"/>
          <w:marRight w:val="0"/>
          <w:marTop w:val="0"/>
          <w:marBottom w:val="0"/>
          <w:divBdr>
            <w:top w:val="none" w:sz="0" w:space="0" w:color="auto"/>
            <w:left w:val="none" w:sz="0" w:space="0" w:color="auto"/>
            <w:bottom w:val="none" w:sz="0" w:space="0" w:color="auto"/>
            <w:right w:val="none" w:sz="0" w:space="0" w:color="auto"/>
          </w:divBdr>
        </w:div>
        <w:div w:id="582102085">
          <w:marLeft w:val="640"/>
          <w:marRight w:val="0"/>
          <w:marTop w:val="0"/>
          <w:marBottom w:val="0"/>
          <w:divBdr>
            <w:top w:val="none" w:sz="0" w:space="0" w:color="auto"/>
            <w:left w:val="none" w:sz="0" w:space="0" w:color="auto"/>
            <w:bottom w:val="none" w:sz="0" w:space="0" w:color="auto"/>
            <w:right w:val="none" w:sz="0" w:space="0" w:color="auto"/>
          </w:divBdr>
        </w:div>
        <w:div w:id="1845590456">
          <w:marLeft w:val="640"/>
          <w:marRight w:val="0"/>
          <w:marTop w:val="0"/>
          <w:marBottom w:val="0"/>
          <w:divBdr>
            <w:top w:val="none" w:sz="0" w:space="0" w:color="auto"/>
            <w:left w:val="none" w:sz="0" w:space="0" w:color="auto"/>
            <w:bottom w:val="none" w:sz="0" w:space="0" w:color="auto"/>
            <w:right w:val="none" w:sz="0" w:space="0" w:color="auto"/>
          </w:divBdr>
        </w:div>
        <w:div w:id="623121983">
          <w:marLeft w:val="640"/>
          <w:marRight w:val="0"/>
          <w:marTop w:val="0"/>
          <w:marBottom w:val="0"/>
          <w:divBdr>
            <w:top w:val="none" w:sz="0" w:space="0" w:color="auto"/>
            <w:left w:val="none" w:sz="0" w:space="0" w:color="auto"/>
            <w:bottom w:val="none" w:sz="0" w:space="0" w:color="auto"/>
            <w:right w:val="none" w:sz="0" w:space="0" w:color="auto"/>
          </w:divBdr>
        </w:div>
        <w:div w:id="1989747473">
          <w:marLeft w:val="640"/>
          <w:marRight w:val="0"/>
          <w:marTop w:val="0"/>
          <w:marBottom w:val="0"/>
          <w:divBdr>
            <w:top w:val="none" w:sz="0" w:space="0" w:color="auto"/>
            <w:left w:val="none" w:sz="0" w:space="0" w:color="auto"/>
            <w:bottom w:val="none" w:sz="0" w:space="0" w:color="auto"/>
            <w:right w:val="none" w:sz="0" w:space="0" w:color="auto"/>
          </w:divBdr>
        </w:div>
        <w:div w:id="1208684271">
          <w:marLeft w:val="640"/>
          <w:marRight w:val="0"/>
          <w:marTop w:val="0"/>
          <w:marBottom w:val="0"/>
          <w:divBdr>
            <w:top w:val="none" w:sz="0" w:space="0" w:color="auto"/>
            <w:left w:val="none" w:sz="0" w:space="0" w:color="auto"/>
            <w:bottom w:val="none" w:sz="0" w:space="0" w:color="auto"/>
            <w:right w:val="none" w:sz="0" w:space="0" w:color="auto"/>
          </w:divBdr>
        </w:div>
        <w:div w:id="1912305182">
          <w:marLeft w:val="640"/>
          <w:marRight w:val="0"/>
          <w:marTop w:val="0"/>
          <w:marBottom w:val="0"/>
          <w:divBdr>
            <w:top w:val="none" w:sz="0" w:space="0" w:color="auto"/>
            <w:left w:val="none" w:sz="0" w:space="0" w:color="auto"/>
            <w:bottom w:val="none" w:sz="0" w:space="0" w:color="auto"/>
            <w:right w:val="none" w:sz="0" w:space="0" w:color="auto"/>
          </w:divBdr>
        </w:div>
        <w:div w:id="2004970066">
          <w:marLeft w:val="640"/>
          <w:marRight w:val="0"/>
          <w:marTop w:val="0"/>
          <w:marBottom w:val="0"/>
          <w:divBdr>
            <w:top w:val="none" w:sz="0" w:space="0" w:color="auto"/>
            <w:left w:val="none" w:sz="0" w:space="0" w:color="auto"/>
            <w:bottom w:val="none" w:sz="0" w:space="0" w:color="auto"/>
            <w:right w:val="none" w:sz="0" w:space="0" w:color="auto"/>
          </w:divBdr>
        </w:div>
        <w:div w:id="2062442137">
          <w:marLeft w:val="640"/>
          <w:marRight w:val="0"/>
          <w:marTop w:val="0"/>
          <w:marBottom w:val="0"/>
          <w:divBdr>
            <w:top w:val="none" w:sz="0" w:space="0" w:color="auto"/>
            <w:left w:val="none" w:sz="0" w:space="0" w:color="auto"/>
            <w:bottom w:val="none" w:sz="0" w:space="0" w:color="auto"/>
            <w:right w:val="none" w:sz="0" w:space="0" w:color="auto"/>
          </w:divBdr>
        </w:div>
        <w:div w:id="1181748085">
          <w:marLeft w:val="640"/>
          <w:marRight w:val="0"/>
          <w:marTop w:val="0"/>
          <w:marBottom w:val="0"/>
          <w:divBdr>
            <w:top w:val="none" w:sz="0" w:space="0" w:color="auto"/>
            <w:left w:val="none" w:sz="0" w:space="0" w:color="auto"/>
            <w:bottom w:val="none" w:sz="0" w:space="0" w:color="auto"/>
            <w:right w:val="none" w:sz="0" w:space="0" w:color="auto"/>
          </w:divBdr>
        </w:div>
        <w:div w:id="129637913">
          <w:marLeft w:val="640"/>
          <w:marRight w:val="0"/>
          <w:marTop w:val="0"/>
          <w:marBottom w:val="0"/>
          <w:divBdr>
            <w:top w:val="none" w:sz="0" w:space="0" w:color="auto"/>
            <w:left w:val="none" w:sz="0" w:space="0" w:color="auto"/>
            <w:bottom w:val="none" w:sz="0" w:space="0" w:color="auto"/>
            <w:right w:val="none" w:sz="0" w:space="0" w:color="auto"/>
          </w:divBdr>
        </w:div>
        <w:div w:id="1009983938">
          <w:marLeft w:val="640"/>
          <w:marRight w:val="0"/>
          <w:marTop w:val="0"/>
          <w:marBottom w:val="0"/>
          <w:divBdr>
            <w:top w:val="none" w:sz="0" w:space="0" w:color="auto"/>
            <w:left w:val="none" w:sz="0" w:space="0" w:color="auto"/>
            <w:bottom w:val="none" w:sz="0" w:space="0" w:color="auto"/>
            <w:right w:val="none" w:sz="0" w:space="0" w:color="auto"/>
          </w:divBdr>
        </w:div>
        <w:div w:id="515461127">
          <w:marLeft w:val="640"/>
          <w:marRight w:val="0"/>
          <w:marTop w:val="0"/>
          <w:marBottom w:val="0"/>
          <w:divBdr>
            <w:top w:val="none" w:sz="0" w:space="0" w:color="auto"/>
            <w:left w:val="none" w:sz="0" w:space="0" w:color="auto"/>
            <w:bottom w:val="none" w:sz="0" w:space="0" w:color="auto"/>
            <w:right w:val="none" w:sz="0" w:space="0" w:color="auto"/>
          </w:divBdr>
        </w:div>
        <w:div w:id="1152260354">
          <w:marLeft w:val="640"/>
          <w:marRight w:val="0"/>
          <w:marTop w:val="0"/>
          <w:marBottom w:val="0"/>
          <w:divBdr>
            <w:top w:val="none" w:sz="0" w:space="0" w:color="auto"/>
            <w:left w:val="none" w:sz="0" w:space="0" w:color="auto"/>
            <w:bottom w:val="none" w:sz="0" w:space="0" w:color="auto"/>
            <w:right w:val="none" w:sz="0" w:space="0" w:color="auto"/>
          </w:divBdr>
        </w:div>
        <w:div w:id="1813717676">
          <w:marLeft w:val="640"/>
          <w:marRight w:val="0"/>
          <w:marTop w:val="0"/>
          <w:marBottom w:val="0"/>
          <w:divBdr>
            <w:top w:val="none" w:sz="0" w:space="0" w:color="auto"/>
            <w:left w:val="none" w:sz="0" w:space="0" w:color="auto"/>
            <w:bottom w:val="none" w:sz="0" w:space="0" w:color="auto"/>
            <w:right w:val="none" w:sz="0" w:space="0" w:color="auto"/>
          </w:divBdr>
        </w:div>
        <w:div w:id="702747832">
          <w:marLeft w:val="640"/>
          <w:marRight w:val="0"/>
          <w:marTop w:val="0"/>
          <w:marBottom w:val="0"/>
          <w:divBdr>
            <w:top w:val="none" w:sz="0" w:space="0" w:color="auto"/>
            <w:left w:val="none" w:sz="0" w:space="0" w:color="auto"/>
            <w:bottom w:val="none" w:sz="0" w:space="0" w:color="auto"/>
            <w:right w:val="none" w:sz="0" w:space="0" w:color="auto"/>
          </w:divBdr>
        </w:div>
        <w:div w:id="1866207100">
          <w:marLeft w:val="640"/>
          <w:marRight w:val="0"/>
          <w:marTop w:val="0"/>
          <w:marBottom w:val="0"/>
          <w:divBdr>
            <w:top w:val="none" w:sz="0" w:space="0" w:color="auto"/>
            <w:left w:val="none" w:sz="0" w:space="0" w:color="auto"/>
            <w:bottom w:val="none" w:sz="0" w:space="0" w:color="auto"/>
            <w:right w:val="none" w:sz="0" w:space="0" w:color="auto"/>
          </w:divBdr>
        </w:div>
        <w:div w:id="49808891">
          <w:marLeft w:val="640"/>
          <w:marRight w:val="0"/>
          <w:marTop w:val="0"/>
          <w:marBottom w:val="0"/>
          <w:divBdr>
            <w:top w:val="none" w:sz="0" w:space="0" w:color="auto"/>
            <w:left w:val="none" w:sz="0" w:space="0" w:color="auto"/>
            <w:bottom w:val="none" w:sz="0" w:space="0" w:color="auto"/>
            <w:right w:val="none" w:sz="0" w:space="0" w:color="auto"/>
          </w:divBdr>
        </w:div>
        <w:div w:id="1733969576">
          <w:marLeft w:val="640"/>
          <w:marRight w:val="0"/>
          <w:marTop w:val="0"/>
          <w:marBottom w:val="0"/>
          <w:divBdr>
            <w:top w:val="none" w:sz="0" w:space="0" w:color="auto"/>
            <w:left w:val="none" w:sz="0" w:space="0" w:color="auto"/>
            <w:bottom w:val="none" w:sz="0" w:space="0" w:color="auto"/>
            <w:right w:val="none" w:sz="0" w:space="0" w:color="auto"/>
          </w:divBdr>
        </w:div>
        <w:div w:id="1023630847">
          <w:marLeft w:val="640"/>
          <w:marRight w:val="0"/>
          <w:marTop w:val="0"/>
          <w:marBottom w:val="0"/>
          <w:divBdr>
            <w:top w:val="none" w:sz="0" w:space="0" w:color="auto"/>
            <w:left w:val="none" w:sz="0" w:space="0" w:color="auto"/>
            <w:bottom w:val="none" w:sz="0" w:space="0" w:color="auto"/>
            <w:right w:val="none" w:sz="0" w:space="0" w:color="auto"/>
          </w:divBdr>
        </w:div>
        <w:div w:id="817112793">
          <w:marLeft w:val="640"/>
          <w:marRight w:val="0"/>
          <w:marTop w:val="0"/>
          <w:marBottom w:val="0"/>
          <w:divBdr>
            <w:top w:val="none" w:sz="0" w:space="0" w:color="auto"/>
            <w:left w:val="none" w:sz="0" w:space="0" w:color="auto"/>
            <w:bottom w:val="none" w:sz="0" w:space="0" w:color="auto"/>
            <w:right w:val="none" w:sz="0" w:space="0" w:color="auto"/>
          </w:divBdr>
        </w:div>
        <w:div w:id="1669939360">
          <w:marLeft w:val="640"/>
          <w:marRight w:val="0"/>
          <w:marTop w:val="0"/>
          <w:marBottom w:val="0"/>
          <w:divBdr>
            <w:top w:val="none" w:sz="0" w:space="0" w:color="auto"/>
            <w:left w:val="none" w:sz="0" w:space="0" w:color="auto"/>
            <w:bottom w:val="none" w:sz="0" w:space="0" w:color="auto"/>
            <w:right w:val="none" w:sz="0" w:space="0" w:color="auto"/>
          </w:divBdr>
        </w:div>
        <w:div w:id="1527794617">
          <w:marLeft w:val="640"/>
          <w:marRight w:val="0"/>
          <w:marTop w:val="0"/>
          <w:marBottom w:val="0"/>
          <w:divBdr>
            <w:top w:val="none" w:sz="0" w:space="0" w:color="auto"/>
            <w:left w:val="none" w:sz="0" w:space="0" w:color="auto"/>
            <w:bottom w:val="none" w:sz="0" w:space="0" w:color="auto"/>
            <w:right w:val="none" w:sz="0" w:space="0" w:color="auto"/>
          </w:divBdr>
        </w:div>
        <w:div w:id="142746240">
          <w:marLeft w:val="640"/>
          <w:marRight w:val="0"/>
          <w:marTop w:val="0"/>
          <w:marBottom w:val="0"/>
          <w:divBdr>
            <w:top w:val="none" w:sz="0" w:space="0" w:color="auto"/>
            <w:left w:val="none" w:sz="0" w:space="0" w:color="auto"/>
            <w:bottom w:val="none" w:sz="0" w:space="0" w:color="auto"/>
            <w:right w:val="none" w:sz="0" w:space="0" w:color="auto"/>
          </w:divBdr>
        </w:div>
        <w:div w:id="305092118">
          <w:marLeft w:val="640"/>
          <w:marRight w:val="0"/>
          <w:marTop w:val="0"/>
          <w:marBottom w:val="0"/>
          <w:divBdr>
            <w:top w:val="none" w:sz="0" w:space="0" w:color="auto"/>
            <w:left w:val="none" w:sz="0" w:space="0" w:color="auto"/>
            <w:bottom w:val="none" w:sz="0" w:space="0" w:color="auto"/>
            <w:right w:val="none" w:sz="0" w:space="0" w:color="auto"/>
          </w:divBdr>
        </w:div>
        <w:div w:id="656958230">
          <w:marLeft w:val="640"/>
          <w:marRight w:val="0"/>
          <w:marTop w:val="0"/>
          <w:marBottom w:val="0"/>
          <w:divBdr>
            <w:top w:val="none" w:sz="0" w:space="0" w:color="auto"/>
            <w:left w:val="none" w:sz="0" w:space="0" w:color="auto"/>
            <w:bottom w:val="none" w:sz="0" w:space="0" w:color="auto"/>
            <w:right w:val="none" w:sz="0" w:space="0" w:color="auto"/>
          </w:divBdr>
        </w:div>
        <w:div w:id="1965115546">
          <w:marLeft w:val="640"/>
          <w:marRight w:val="0"/>
          <w:marTop w:val="0"/>
          <w:marBottom w:val="0"/>
          <w:divBdr>
            <w:top w:val="none" w:sz="0" w:space="0" w:color="auto"/>
            <w:left w:val="none" w:sz="0" w:space="0" w:color="auto"/>
            <w:bottom w:val="none" w:sz="0" w:space="0" w:color="auto"/>
            <w:right w:val="none" w:sz="0" w:space="0" w:color="auto"/>
          </w:divBdr>
        </w:div>
        <w:div w:id="1601599364">
          <w:marLeft w:val="640"/>
          <w:marRight w:val="0"/>
          <w:marTop w:val="0"/>
          <w:marBottom w:val="0"/>
          <w:divBdr>
            <w:top w:val="none" w:sz="0" w:space="0" w:color="auto"/>
            <w:left w:val="none" w:sz="0" w:space="0" w:color="auto"/>
            <w:bottom w:val="none" w:sz="0" w:space="0" w:color="auto"/>
            <w:right w:val="none" w:sz="0" w:space="0" w:color="auto"/>
          </w:divBdr>
        </w:div>
        <w:div w:id="480541207">
          <w:marLeft w:val="640"/>
          <w:marRight w:val="0"/>
          <w:marTop w:val="0"/>
          <w:marBottom w:val="0"/>
          <w:divBdr>
            <w:top w:val="none" w:sz="0" w:space="0" w:color="auto"/>
            <w:left w:val="none" w:sz="0" w:space="0" w:color="auto"/>
            <w:bottom w:val="none" w:sz="0" w:space="0" w:color="auto"/>
            <w:right w:val="none" w:sz="0" w:space="0" w:color="auto"/>
          </w:divBdr>
        </w:div>
        <w:div w:id="2128312050">
          <w:marLeft w:val="640"/>
          <w:marRight w:val="0"/>
          <w:marTop w:val="0"/>
          <w:marBottom w:val="0"/>
          <w:divBdr>
            <w:top w:val="none" w:sz="0" w:space="0" w:color="auto"/>
            <w:left w:val="none" w:sz="0" w:space="0" w:color="auto"/>
            <w:bottom w:val="none" w:sz="0" w:space="0" w:color="auto"/>
            <w:right w:val="none" w:sz="0" w:space="0" w:color="auto"/>
          </w:divBdr>
        </w:div>
        <w:div w:id="1618097431">
          <w:marLeft w:val="640"/>
          <w:marRight w:val="0"/>
          <w:marTop w:val="0"/>
          <w:marBottom w:val="0"/>
          <w:divBdr>
            <w:top w:val="none" w:sz="0" w:space="0" w:color="auto"/>
            <w:left w:val="none" w:sz="0" w:space="0" w:color="auto"/>
            <w:bottom w:val="none" w:sz="0" w:space="0" w:color="auto"/>
            <w:right w:val="none" w:sz="0" w:space="0" w:color="auto"/>
          </w:divBdr>
        </w:div>
        <w:div w:id="1154486811">
          <w:marLeft w:val="640"/>
          <w:marRight w:val="0"/>
          <w:marTop w:val="0"/>
          <w:marBottom w:val="0"/>
          <w:divBdr>
            <w:top w:val="none" w:sz="0" w:space="0" w:color="auto"/>
            <w:left w:val="none" w:sz="0" w:space="0" w:color="auto"/>
            <w:bottom w:val="none" w:sz="0" w:space="0" w:color="auto"/>
            <w:right w:val="none" w:sz="0" w:space="0" w:color="auto"/>
          </w:divBdr>
        </w:div>
        <w:div w:id="642975558">
          <w:marLeft w:val="640"/>
          <w:marRight w:val="0"/>
          <w:marTop w:val="0"/>
          <w:marBottom w:val="0"/>
          <w:divBdr>
            <w:top w:val="none" w:sz="0" w:space="0" w:color="auto"/>
            <w:left w:val="none" w:sz="0" w:space="0" w:color="auto"/>
            <w:bottom w:val="none" w:sz="0" w:space="0" w:color="auto"/>
            <w:right w:val="none" w:sz="0" w:space="0" w:color="auto"/>
          </w:divBdr>
        </w:div>
        <w:div w:id="224948778">
          <w:marLeft w:val="640"/>
          <w:marRight w:val="0"/>
          <w:marTop w:val="0"/>
          <w:marBottom w:val="0"/>
          <w:divBdr>
            <w:top w:val="none" w:sz="0" w:space="0" w:color="auto"/>
            <w:left w:val="none" w:sz="0" w:space="0" w:color="auto"/>
            <w:bottom w:val="none" w:sz="0" w:space="0" w:color="auto"/>
            <w:right w:val="none" w:sz="0" w:space="0" w:color="auto"/>
          </w:divBdr>
        </w:div>
        <w:div w:id="1644963946">
          <w:marLeft w:val="640"/>
          <w:marRight w:val="0"/>
          <w:marTop w:val="0"/>
          <w:marBottom w:val="0"/>
          <w:divBdr>
            <w:top w:val="none" w:sz="0" w:space="0" w:color="auto"/>
            <w:left w:val="none" w:sz="0" w:space="0" w:color="auto"/>
            <w:bottom w:val="none" w:sz="0" w:space="0" w:color="auto"/>
            <w:right w:val="none" w:sz="0" w:space="0" w:color="auto"/>
          </w:divBdr>
        </w:div>
        <w:div w:id="1911453258">
          <w:marLeft w:val="640"/>
          <w:marRight w:val="0"/>
          <w:marTop w:val="0"/>
          <w:marBottom w:val="0"/>
          <w:divBdr>
            <w:top w:val="none" w:sz="0" w:space="0" w:color="auto"/>
            <w:left w:val="none" w:sz="0" w:space="0" w:color="auto"/>
            <w:bottom w:val="none" w:sz="0" w:space="0" w:color="auto"/>
            <w:right w:val="none" w:sz="0" w:space="0" w:color="auto"/>
          </w:divBdr>
        </w:div>
        <w:div w:id="431172273">
          <w:marLeft w:val="640"/>
          <w:marRight w:val="0"/>
          <w:marTop w:val="0"/>
          <w:marBottom w:val="0"/>
          <w:divBdr>
            <w:top w:val="none" w:sz="0" w:space="0" w:color="auto"/>
            <w:left w:val="none" w:sz="0" w:space="0" w:color="auto"/>
            <w:bottom w:val="none" w:sz="0" w:space="0" w:color="auto"/>
            <w:right w:val="none" w:sz="0" w:space="0" w:color="auto"/>
          </w:divBdr>
        </w:div>
        <w:div w:id="1404644124">
          <w:marLeft w:val="640"/>
          <w:marRight w:val="0"/>
          <w:marTop w:val="0"/>
          <w:marBottom w:val="0"/>
          <w:divBdr>
            <w:top w:val="none" w:sz="0" w:space="0" w:color="auto"/>
            <w:left w:val="none" w:sz="0" w:space="0" w:color="auto"/>
            <w:bottom w:val="none" w:sz="0" w:space="0" w:color="auto"/>
            <w:right w:val="none" w:sz="0" w:space="0" w:color="auto"/>
          </w:divBdr>
        </w:div>
        <w:div w:id="1842812481">
          <w:marLeft w:val="640"/>
          <w:marRight w:val="0"/>
          <w:marTop w:val="0"/>
          <w:marBottom w:val="0"/>
          <w:divBdr>
            <w:top w:val="none" w:sz="0" w:space="0" w:color="auto"/>
            <w:left w:val="none" w:sz="0" w:space="0" w:color="auto"/>
            <w:bottom w:val="none" w:sz="0" w:space="0" w:color="auto"/>
            <w:right w:val="none" w:sz="0" w:space="0" w:color="auto"/>
          </w:divBdr>
        </w:div>
        <w:div w:id="1313556658">
          <w:marLeft w:val="640"/>
          <w:marRight w:val="0"/>
          <w:marTop w:val="0"/>
          <w:marBottom w:val="0"/>
          <w:divBdr>
            <w:top w:val="none" w:sz="0" w:space="0" w:color="auto"/>
            <w:left w:val="none" w:sz="0" w:space="0" w:color="auto"/>
            <w:bottom w:val="none" w:sz="0" w:space="0" w:color="auto"/>
            <w:right w:val="none" w:sz="0" w:space="0" w:color="auto"/>
          </w:divBdr>
        </w:div>
        <w:div w:id="37704814">
          <w:marLeft w:val="640"/>
          <w:marRight w:val="0"/>
          <w:marTop w:val="0"/>
          <w:marBottom w:val="0"/>
          <w:divBdr>
            <w:top w:val="none" w:sz="0" w:space="0" w:color="auto"/>
            <w:left w:val="none" w:sz="0" w:space="0" w:color="auto"/>
            <w:bottom w:val="none" w:sz="0" w:space="0" w:color="auto"/>
            <w:right w:val="none" w:sz="0" w:space="0" w:color="auto"/>
          </w:divBdr>
        </w:div>
        <w:div w:id="349575669">
          <w:marLeft w:val="640"/>
          <w:marRight w:val="0"/>
          <w:marTop w:val="0"/>
          <w:marBottom w:val="0"/>
          <w:divBdr>
            <w:top w:val="none" w:sz="0" w:space="0" w:color="auto"/>
            <w:left w:val="none" w:sz="0" w:space="0" w:color="auto"/>
            <w:bottom w:val="none" w:sz="0" w:space="0" w:color="auto"/>
            <w:right w:val="none" w:sz="0" w:space="0" w:color="auto"/>
          </w:divBdr>
        </w:div>
        <w:div w:id="1342392513">
          <w:marLeft w:val="640"/>
          <w:marRight w:val="0"/>
          <w:marTop w:val="0"/>
          <w:marBottom w:val="0"/>
          <w:divBdr>
            <w:top w:val="none" w:sz="0" w:space="0" w:color="auto"/>
            <w:left w:val="none" w:sz="0" w:space="0" w:color="auto"/>
            <w:bottom w:val="none" w:sz="0" w:space="0" w:color="auto"/>
            <w:right w:val="none" w:sz="0" w:space="0" w:color="auto"/>
          </w:divBdr>
        </w:div>
        <w:div w:id="770048052">
          <w:marLeft w:val="640"/>
          <w:marRight w:val="0"/>
          <w:marTop w:val="0"/>
          <w:marBottom w:val="0"/>
          <w:divBdr>
            <w:top w:val="none" w:sz="0" w:space="0" w:color="auto"/>
            <w:left w:val="none" w:sz="0" w:space="0" w:color="auto"/>
            <w:bottom w:val="none" w:sz="0" w:space="0" w:color="auto"/>
            <w:right w:val="none" w:sz="0" w:space="0" w:color="auto"/>
          </w:divBdr>
        </w:div>
        <w:div w:id="1249270022">
          <w:marLeft w:val="640"/>
          <w:marRight w:val="0"/>
          <w:marTop w:val="0"/>
          <w:marBottom w:val="0"/>
          <w:divBdr>
            <w:top w:val="none" w:sz="0" w:space="0" w:color="auto"/>
            <w:left w:val="none" w:sz="0" w:space="0" w:color="auto"/>
            <w:bottom w:val="none" w:sz="0" w:space="0" w:color="auto"/>
            <w:right w:val="none" w:sz="0" w:space="0" w:color="auto"/>
          </w:divBdr>
        </w:div>
        <w:div w:id="1501768865">
          <w:marLeft w:val="640"/>
          <w:marRight w:val="0"/>
          <w:marTop w:val="0"/>
          <w:marBottom w:val="0"/>
          <w:divBdr>
            <w:top w:val="none" w:sz="0" w:space="0" w:color="auto"/>
            <w:left w:val="none" w:sz="0" w:space="0" w:color="auto"/>
            <w:bottom w:val="none" w:sz="0" w:space="0" w:color="auto"/>
            <w:right w:val="none" w:sz="0" w:space="0" w:color="auto"/>
          </w:divBdr>
        </w:div>
        <w:div w:id="569849328">
          <w:marLeft w:val="640"/>
          <w:marRight w:val="0"/>
          <w:marTop w:val="0"/>
          <w:marBottom w:val="0"/>
          <w:divBdr>
            <w:top w:val="none" w:sz="0" w:space="0" w:color="auto"/>
            <w:left w:val="none" w:sz="0" w:space="0" w:color="auto"/>
            <w:bottom w:val="none" w:sz="0" w:space="0" w:color="auto"/>
            <w:right w:val="none" w:sz="0" w:space="0" w:color="auto"/>
          </w:divBdr>
        </w:div>
        <w:div w:id="1224760280">
          <w:marLeft w:val="640"/>
          <w:marRight w:val="0"/>
          <w:marTop w:val="0"/>
          <w:marBottom w:val="0"/>
          <w:divBdr>
            <w:top w:val="none" w:sz="0" w:space="0" w:color="auto"/>
            <w:left w:val="none" w:sz="0" w:space="0" w:color="auto"/>
            <w:bottom w:val="none" w:sz="0" w:space="0" w:color="auto"/>
            <w:right w:val="none" w:sz="0" w:space="0" w:color="auto"/>
          </w:divBdr>
        </w:div>
        <w:div w:id="227502916">
          <w:marLeft w:val="640"/>
          <w:marRight w:val="0"/>
          <w:marTop w:val="0"/>
          <w:marBottom w:val="0"/>
          <w:divBdr>
            <w:top w:val="none" w:sz="0" w:space="0" w:color="auto"/>
            <w:left w:val="none" w:sz="0" w:space="0" w:color="auto"/>
            <w:bottom w:val="none" w:sz="0" w:space="0" w:color="auto"/>
            <w:right w:val="none" w:sz="0" w:space="0" w:color="auto"/>
          </w:divBdr>
        </w:div>
        <w:div w:id="940797061">
          <w:marLeft w:val="640"/>
          <w:marRight w:val="0"/>
          <w:marTop w:val="0"/>
          <w:marBottom w:val="0"/>
          <w:divBdr>
            <w:top w:val="none" w:sz="0" w:space="0" w:color="auto"/>
            <w:left w:val="none" w:sz="0" w:space="0" w:color="auto"/>
            <w:bottom w:val="none" w:sz="0" w:space="0" w:color="auto"/>
            <w:right w:val="none" w:sz="0" w:space="0" w:color="auto"/>
          </w:divBdr>
        </w:div>
        <w:div w:id="1407416777">
          <w:marLeft w:val="640"/>
          <w:marRight w:val="0"/>
          <w:marTop w:val="0"/>
          <w:marBottom w:val="0"/>
          <w:divBdr>
            <w:top w:val="none" w:sz="0" w:space="0" w:color="auto"/>
            <w:left w:val="none" w:sz="0" w:space="0" w:color="auto"/>
            <w:bottom w:val="none" w:sz="0" w:space="0" w:color="auto"/>
            <w:right w:val="none" w:sz="0" w:space="0" w:color="auto"/>
          </w:divBdr>
        </w:div>
        <w:div w:id="1051729068">
          <w:marLeft w:val="640"/>
          <w:marRight w:val="0"/>
          <w:marTop w:val="0"/>
          <w:marBottom w:val="0"/>
          <w:divBdr>
            <w:top w:val="none" w:sz="0" w:space="0" w:color="auto"/>
            <w:left w:val="none" w:sz="0" w:space="0" w:color="auto"/>
            <w:bottom w:val="none" w:sz="0" w:space="0" w:color="auto"/>
            <w:right w:val="none" w:sz="0" w:space="0" w:color="auto"/>
          </w:divBdr>
        </w:div>
        <w:div w:id="203714842">
          <w:marLeft w:val="640"/>
          <w:marRight w:val="0"/>
          <w:marTop w:val="0"/>
          <w:marBottom w:val="0"/>
          <w:divBdr>
            <w:top w:val="none" w:sz="0" w:space="0" w:color="auto"/>
            <w:left w:val="none" w:sz="0" w:space="0" w:color="auto"/>
            <w:bottom w:val="none" w:sz="0" w:space="0" w:color="auto"/>
            <w:right w:val="none" w:sz="0" w:space="0" w:color="auto"/>
          </w:divBdr>
        </w:div>
        <w:div w:id="531843833">
          <w:marLeft w:val="640"/>
          <w:marRight w:val="0"/>
          <w:marTop w:val="0"/>
          <w:marBottom w:val="0"/>
          <w:divBdr>
            <w:top w:val="none" w:sz="0" w:space="0" w:color="auto"/>
            <w:left w:val="none" w:sz="0" w:space="0" w:color="auto"/>
            <w:bottom w:val="none" w:sz="0" w:space="0" w:color="auto"/>
            <w:right w:val="none" w:sz="0" w:space="0" w:color="auto"/>
          </w:divBdr>
        </w:div>
        <w:div w:id="1097407454">
          <w:marLeft w:val="640"/>
          <w:marRight w:val="0"/>
          <w:marTop w:val="0"/>
          <w:marBottom w:val="0"/>
          <w:divBdr>
            <w:top w:val="none" w:sz="0" w:space="0" w:color="auto"/>
            <w:left w:val="none" w:sz="0" w:space="0" w:color="auto"/>
            <w:bottom w:val="none" w:sz="0" w:space="0" w:color="auto"/>
            <w:right w:val="none" w:sz="0" w:space="0" w:color="auto"/>
          </w:divBdr>
        </w:div>
        <w:div w:id="371926977">
          <w:marLeft w:val="640"/>
          <w:marRight w:val="0"/>
          <w:marTop w:val="0"/>
          <w:marBottom w:val="0"/>
          <w:divBdr>
            <w:top w:val="none" w:sz="0" w:space="0" w:color="auto"/>
            <w:left w:val="none" w:sz="0" w:space="0" w:color="auto"/>
            <w:bottom w:val="none" w:sz="0" w:space="0" w:color="auto"/>
            <w:right w:val="none" w:sz="0" w:space="0" w:color="auto"/>
          </w:divBdr>
        </w:div>
        <w:div w:id="474834574">
          <w:marLeft w:val="640"/>
          <w:marRight w:val="0"/>
          <w:marTop w:val="0"/>
          <w:marBottom w:val="0"/>
          <w:divBdr>
            <w:top w:val="none" w:sz="0" w:space="0" w:color="auto"/>
            <w:left w:val="none" w:sz="0" w:space="0" w:color="auto"/>
            <w:bottom w:val="none" w:sz="0" w:space="0" w:color="auto"/>
            <w:right w:val="none" w:sz="0" w:space="0" w:color="auto"/>
          </w:divBdr>
        </w:div>
        <w:div w:id="170145390">
          <w:marLeft w:val="640"/>
          <w:marRight w:val="0"/>
          <w:marTop w:val="0"/>
          <w:marBottom w:val="0"/>
          <w:divBdr>
            <w:top w:val="none" w:sz="0" w:space="0" w:color="auto"/>
            <w:left w:val="none" w:sz="0" w:space="0" w:color="auto"/>
            <w:bottom w:val="none" w:sz="0" w:space="0" w:color="auto"/>
            <w:right w:val="none" w:sz="0" w:space="0" w:color="auto"/>
          </w:divBdr>
        </w:div>
        <w:div w:id="922225292">
          <w:marLeft w:val="640"/>
          <w:marRight w:val="0"/>
          <w:marTop w:val="0"/>
          <w:marBottom w:val="0"/>
          <w:divBdr>
            <w:top w:val="none" w:sz="0" w:space="0" w:color="auto"/>
            <w:left w:val="none" w:sz="0" w:space="0" w:color="auto"/>
            <w:bottom w:val="none" w:sz="0" w:space="0" w:color="auto"/>
            <w:right w:val="none" w:sz="0" w:space="0" w:color="auto"/>
          </w:divBdr>
        </w:div>
        <w:div w:id="449863978">
          <w:marLeft w:val="640"/>
          <w:marRight w:val="0"/>
          <w:marTop w:val="0"/>
          <w:marBottom w:val="0"/>
          <w:divBdr>
            <w:top w:val="none" w:sz="0" w:space="0" w:color="auto"/>
            <w:left w:val="none" w:sz="0" w:space="0" w:color="auto"/>
            <w:bottom w:val="none" w:sz="0" w:space="0" w:color="auto"/>
            <w:right w:val="none" w:sz="0" w:space="0" w:color="auto"/>
          </w:divBdr>
        </w:div>
        <w:div w:id="980114658">
          <w:marLeft w:val="640"/>
          <w:marRight w:val="0"/>
          <w:marTop w:val="0"/>
          <w:marBottom w:val="0"/>
          <w:divBdr>
            <w:top w:val="none" w:sz="0" w:space="0" w:color="auto"/>
            <w:left w:val="none" w:sz="0" w:space="0" w:color="auto"/>
            <w:bottom w:val="none" w:sz="0" w:space="0" w:color="auto"/>
            <w:right w:val="none" w:sz="0" w:space="0" w:color="auto"/>
          </w:divBdr>
        </w:div>
        <w:div w:id="2016611937">
          <w:marLeft w:val="640"/>
          <w:marRight w:val="0"/>
          <w:marTop w:val="0"/>
          <w:marBottom w:val="0"/>
          <w:divBdr>
            <w:top w:val="none" w:sz="0" w:space="0" w:color="auto"/>
            <w:left w:val="none" w:sz="0" w:space="0" w:color="auto"/>
            <w:bottom w:val="none" w:sz="0" w:space="0" w:color="auto"/>
            <w:right w:val="none" w:sz="0" w:space="0" w:color="auto"/>
          </w:divBdr>
        </w:div>
        <w:div w:id="700668468">
          <w:marLeft w:val="640"/>
          <w:marRight w:val="0"/>
          <w:marTop w:val="0"/>
          <w:marBottom w:val="0"/>
          <w:divBdr>
            <w:top w:val="none" w:sz="0" w:space="0" w:color="auto"/>
            <w:left w:val="none" w:sz="0" w:space="0" w:color="auto"/>
            <w:bottom w:val="none" w:sz="0" w:space="0" w:color="auto"/>
            <w:right w:val="none" w:sz="0" w:space="0" w:color="auto"/>
          </w:divBdr>
        </w:div>
        <w:div w:id="273170561">
          <w:marLeft w:val="640"/>
          <w:marRight w:val="0"/>
          <w:marTop w:val="0"/>
          <w:marBottom w:val="0"/>
          <w:divBdr>
            <w:top w:val="none" w:sz="0" w:space="0" w:color="auto"/>
            <w:left w:val="none" w:sz="0" w:space="0" w:color="auto"/>
            <w:bottom w:val="none" w:sz="0" w:space="0" w:color="auto"/>
            <w:right w:val="none" w:sz="0" w:space="0" w:color="auto"/>
          </w:divBdr>
        </w:div>
        <w:div w:id="502286839">
          <w:marLeft w:val="640"/>
          <w:marRight w:val="0"/>
          <w:marTop w:val="0"/>
          <w:marBottom w:val="0"/>
          <w:divBdr>
            <w:top w:val="none" w:sz="0" w:space="0" w:color="auto"/>
            <w:left w:val="none" w:sz="0" w:space="0" w:color="auto"/>
            <w:bottom w:val="none" w:sz="0" w:space="0" w:color="auto"/>
            <w:right w:val="none" w:sz="0" w:space="0" w:color="auto"/>
          </w:divBdr>
        </w:div>
        <w:div w:id="626735883">
          <w:marLeft w:val="640"/>
          <w:marRight w:val="0"/>
          <w:marTop w:val="0"/>
          <w:marBottom w:val="0"/>
          <w:divBdr>
            <w:top w:val="none" w:sz="0" w:space="0" w:color="auto"/>
            <w:left w:val="none" w:sz="0" w:space="0" w:color="auto"/>
            <w:bottom w:val="none" w:sz="0" w:space="0" w:color="auto"/>
            <w:right w:val="none" w:sz="0" w:space="0" w:color="auto"/>
          </w:divBdr>
        </w:div>
        <w:div w:id="645090135">
          <w:marLeft w:val="640"/>
          <w:marRight w:val="0"/>
          <w:marTop w:val="0"/>
          <w:marBottom w:val="0"/>
          <w:divBdr>
            <w:top w:val="none" w:sz="0" w:space="0" w:color="auto"/>
            <w:left w:val="none" w:sz="0" w:space="0" w:color="auto"/>
            <w:bottom w:val="none" w:sz="0" w:space="0" w:color="auto"/>
            <w:right w:val="none" w:sz="0" w:space="0" w:color="auto"/>
          </w:divBdr>
        </w:div>
        <w:div w:id="1447118522">
          <w:marLeft w:val="640"/>
          <w:marRight w:val="0"/>
          <w:marTop w:val="0"/>
          <w:marBottom w:val="0"/>
          <w:divBdr>
            <w:top w:val="none" w:sz="0" w:space="0" w:color="auto"/>
            <w:left w:val="none" w:sz="0" w:space="0" w:color="auto"/>
            <w:bottom w:val="none" w:sz="0" w:space="0" w:color="auto"/>
            <w:right w:val="none" w:sz="0" w:space="0" w:color="auto"/>
          </w:divBdr>
        </w:div>
        <w:div w:id="1813401733">
          <w:marLeft w:val="640"/>
          <w:marRight w:val="0"/>
          <w:marTop w:val="0"/>
          <w:marBottom w:val="0"/>
          <w:divBdr>
            <w:top w:val="none" w:sz="0" w:space="0" w:color="auto"/>
            <w:left w:val="none" w:sz="0" w:space="0" w:color="auto"/>
            <w:bottom w:val="none" w:sz="0" w:space="0" w:color="auto"/>
            <w:right w:val="none" w:sz="0" w:space="0" w:color="auto"/>
          </w:divBdr>
        </w:div>
        <w:div w:id="495727254">
          <w:marLeft w:val="640"/>
          <w:marRight w:val="0"/>
          <w:marTop w:val="0"/>
          <w:marBottom w:val="0"/>
          <w:divBdr>
            <w:top w:val="none" w:sz="0" w:space="0" w:color="auto"/>
            <w:left w:val="none" w:sz="0" w:space="0" w:color="auto"/>
            <w:bottom w:val="none" w:sz="0" w:space="0" w:color="auto"/>
            <w:right w:val="none" w:sz="0" w:space="0" w:color="auto"/>
          </w:divBdr>
        </w:div>
        <w:div w:id="1009865717">
          <w:marLeft w:val="640"/>
          <w:marRight w:val="0"/>
          <w:marTop w:val="0"/>
          <w:marBottom w:val="0"/>
          <w:divBdr>
            <w:top w:val="none" w:sz="0" w:space="0" w:color="auto"/>
            <w:left w:val="none" w:sz="0" w:space="0" w:color="auto"/>
            <w:bottom w:val="none" w:sz="0" w:space="0" w:color="auto"/>
            <w:right w:val="none" w:sz="0" w:space="0" w:color="auto"/>
          </w:divBdr>
        </w:div>
        <w:div w:id="87627983">
          <w:marLeft w:val="640"/>
          <w:marRight w:val="0"/>
          <w:marTop w:val="0"/>
          <w:marBottom w:val="0"/>
          <w:divBdr>
            <w:top w:val="none" w:sz="0" w:space="0" w:color="auto"/>
            <w:left w:val="none" w:sz="0" w:space="0" w:color="auto"/>
            <w:bottom w:val="none" w:sz="0" w:space="0" w:color="auto"/>
            <w:right w:val="none" w:sz="0" w:space="0" w:color="auto"/>
          </w:divBdr>
        </w:div>
        <w:div w:id="1548446913">
          <w:marLeft w:val="640"/>
          <w:marRight w:val="0"/>
          <w:marTop w:val="0"/>
          <w:marBottom w:val="0"/>
          <w:divBdr>
            <w:top w:val="none" w:sz="0" w:space="0" w:color="auto"/>
            <w:left w:val="none" w:sz="0" w:space="0" w:color="auto"/>
            <w:bottom w:val="none" w:sz="0" w:space="0" w:color="auto"/>
            <w:right w:val="none" w:sz="0" w:space="0" w:color="auto"/>
          </w:divBdr>
        </w:div>
        <w:div w:id="1537040691">
          <w:marLeft w:val="640"/>
          <w:marRight w:val="0"/>
          <w:marTop w:val="0"/>
          <w:marBottom w:val="0"/>
          <w:divBdr>
            <w:top w:val="none" w:sz="0" w:space="0" w:color="auto"/>
            <w:left w:val="none" w:sz="0" w:space="0" w:color="auto"/>
            <w:bottom w:val="none" w:sz="0" w:space="0" w:color="auto"/>
            <w:right w:val="none" w:sz="0" w:space="0" w:color="auto"/>
          </w:divBdr>
        </w:div>
        <w:div w:id="228225554">
          <w:marLeft w:val="640"/>
          <w:marRight w:val="0"/>
          <w:marTop w:val="0"/>
          <w:marBottom w:val="0"/>
          <w:divBdr>
            <w:top w:val="none" w:sz="0" w:space="0" w:color="auto"/>
            <w:left w:val="none" w:sz="0" w:space="0" w:color="auto"/>
            <w:bottom w:val="none" w:sz="0" w:space="0" w:color="auto"/>
            <w:right w:val="none" w:sz="0" w:space="0" w:color="auto"/>
          </w:divBdr>
        </w:div>
        <w:div w:id="1188133642">
          <w:marLeft w:val="640"/>
          <w:marRight w:val="0"/>
          <w:marTop w:val="0"/>
          <w:marBottom w:val="0"/>
          <w:divBdr>
            <w:top w:val="none" w:sz="0" w:space="0" w:color="auto"/>
            <w:left w:val="none" w:sz="0" w:space="0" w:color="auto"/>
            <w:bottom w:val="none" w:sz="0" w:space="0" w:color="auto"/>
            <w:right w:val="none" w:sz="0" w:space="0" w:color="auto"/>
          </w:divBdr>
        </w:div>
        <w:div w:id="1310523642">
          <w:marLeft w:val="640"/>
          <w:marRight w:val="0"/>
          <w:marTop w:val="0"/>
          <w:marBottom w:val="0"/>
          <w:divBdr>
            <w:top w:val="none" w:sz="0" w:space="0" w:color="auto"/>
            <w:left w:val="none" w:sz="0" w:space="0" w:color="auto"/>
            <w:bottom w:val="none" w:sz="0" w:space="0" w:color="auto"/>
            <w:right w:val="none" w:sz="0" w:space="0" w:color="auto"/>
          </w:divBdr>
        </w:div>
        <w:div w:id="2104718904">
          <w:marLeft w:val="640"/>
          <w:marRight w:val="0"/>
          <w:marTop w:val="0"/>
          <w:marBottom w:val="0"/>
          <w:divBdr>
            <w:top w:val="none" w:sz="0" w:space="0" w:color="auto"/>
            <w:left w:val="none" w:sz="0" w:space="0" w:color="auto"/>
            <w:bottom w:val="none" w:sz="0" w:space="0" w:color="auto"/>
            <w:right w:val="none" w:sz="0" w:space="0" w:color="auto"/>
          </w:divBdr>
        </w:div>
        <w:div w:id="2077974488">
          <w:marLeft w:val="640"/>
          <w:marRight w:val="0"/>
          <w:marTop w:val="0"/>
          <w:marBottom w:val="0"/>
          <w:divBdr>
            <w:top w:val="none" w:sz="0" w:space="0" w:color="auto"/>
            <w:left w:val="none" w:sz="0" w:space="0" w:color="auto"/>
            <w:bottom w:val="none" w:sz="0" w:space="0" w:color="auto"/>
            <w:right w:val="none" w:sz="0" w:space="0" w:color="auto"/>
          </w:divBdr>
        </w:div>
      </w:divsChild>
    </w:div>
    <w:div w:id="413665504">
      <w:bodyDiv w:val="1"/>
      <w:marLeft w:val="0"/>
      <w:marRight w:val="0"/>
      <w:marTop w:val="0"/>
      <w:marBottom w:val="0"/>
      <w:divBdr>
        <w:top w:val="none" w:sz="0" w:space="0" w:color="auto"/>
        <w:left w:val="none" w:sz="0" w:space="0" w:color="auto"/>
        <w:bottom w:val="none" w:sz="0" w:space="0" w:color="auto"/>
        <w:right w:val="none" w:sz="0" w:space="0" w:color="auto"/>
      </w:divBdr>
      <w:divsChild>
        <w:div w:id="1819762613">
          <w:marLeft w:val="640"/>
          <w:marRight w:val="0"/>
          <w:marTop w:val="0"/>
          <w:marBottom w:val="0"/>
          <w:divBdr>
            <w:top w:val="none" w:sz="0" w:space="0" w:color="auto"/>
            <w:left w:val="none" w:sz="0" w:space="0" w:color="auto"/>
            <w:bottom w:val="none" w:sz="0" w:space="0" w:color="auto"/>
            <w:right w:val="none" w:sz="0" w:space="0" w:color="auto"/>
          </w:divBdr>
        </w:div>
        <w:div w:id="955871895">
          <w:marLeft w:val="640"/>
          <w:marRight w:val="0"/>
          <w:marTop w:val="0"/>
          <w:marBottom w:val="0"/>
          <w:divBdr>
            <w:top w:val="none" w:sz="0" w:space="0" w:color="auto"/>
            <w:left w:val="none" w:sz="0" w:space="0" w:color="auto"/>
            <w:bottom w:val="none" w:sz="0" w:space="0" w:color="auto"/>
            <w:right w:val="none" w:sz="0" w:space="0" w:color="auto"/>
          </w:divBdr>
        </w:div>
        <w:div w:id="990404139">
          <w:marLeft w:val="640"/>
          <w:marRight w:val="0"/>
          <w:marTop w:val="0"/>
          <w:marBottom w:val="0"/>
          <w:divBdr>
            <w:top w:val="none" w:sz="0" w:space="0" w:color="auto"/>
            <w:left w:val="none" w:sz="0" w:space="0" w:color="auto"/>
            <w:bottom w:val="none" w:sz="0" w:space="0" w:color="auto"/>
            <w:right w:val="none" w:sz="0" w:space="0" w:color="auto"/>
          </w:divBdr>
        </w:div>
        <w:div w:id="1291745255">
          <w:marLeft w:val="640"/>
          <w:marRight w:val="0"/>
          <w:marTop w:val="0"/>
          <w:marBottom w:val="0"/>
          <w:divBdr>
            <w:top w:val="none" w:sz="0" w:space="0" w:color="auto"/>
            <w:left w:val="none" w:sz="0" w:space="0" w:color="auto"/>
            <w:bottom w:val="none" w:sz="0" w:space="0" w:color="auto"/>
            <w:right w:val="none" w:sz="0" w:space="0" w:color="auto"/>
          </w:divBdr>
        </w:div>
        <w:div w:id="149442237">
          <w:marLeft w:val="640"/>
          <w:marRight w:val="0"/>
          <w:marTop w:val="0"/>
          <w:marBottom w:val="0"/>
          <w:divBdr>
            <w:top w:val="none" w:sz="0" w:space="0" w:color="auto"/>
            <w:left w:val="none" w:sz="0" w:space="0" w:color="auto"/>
            <w:bottom w:val="none" w:sz="0" w:space="0" w:color="auto"/>
            <w:right w:val="none" w:sz="0" w:space="0" w:color="auto"/>
          </w:divBdr>
        </w:div>
        <w:div w:id="1502937896">
          <w:marLeft w:val="640"/>
          <w:marRight w:val="0"/>
          <w:marTop w:val="0"/>
          <w:marBottom w:val="0"/>
          <w:divBdr>
            <w:top w:val="none" w:sz="0" w:space="0" w:color="auto"/>
            <w:left w:val="none" w:sz="0" w:space="0" w:color="auto"/>
            <w:bottom w:val="none" w:sz="0" w:space="0" w:color="auto"/>
            <w:right w:val="none" w:sz="0" w:space="0" w:color="auto"/>
          </w:divBdr>
        </w:div>
        <w:div w:id="208037438">
          <w:marLeft w:val="640"/>
          <w:marRight w:val="0"/>
          <w:marTop w:val="0"/>
          <w:marBottom w:val="0"/>
          <w:divBdr>
            <w:top w:val="none" w:sz="0" w:space="0" w:color="auto"/>
            <w:left w:val="none" w:sz="0" w:space="0" w:color="auto"/>
            <w:bottom w:val="none" w:sz="0" w:space="0" w:color="auto"/>
            <w:right w:val="none" w:sz="0" w:space="0" w:color="auto"/>
          </w:divBdr>
        </w:div>
        <w:div w:id="220559567">
          <w:marLeft w:val="640"/>
          <w:marRight w:val="0"/>
          <w:marTop w:val="0"/>
          <w:marBottom w:val="0"/>
          <w:divBdr>
            <w:top w:val="none" w:sz="0" w:space="0" w:color="auto"/>
            <w:left w:val="none" w:sz="0" w:space="0" w:color="auto"/>
            <w:bottom w:val="none" w:sz="0" w:space="0" w:color="auto"/>
            <w:right w:val="none" w:sz="0" w:space="0" w:color="auto"/>
          </w:divBdr>
        </w:div>
        <w:div w:id="943073764">
          <w:marLeft w:val="640"/>
          <w:marRight w:val="0"/>
          <w:marTop w:val="0"/>
          <w:marBottom w:val="0"/>
          <w:divBdr>
            <w:top w:val="none" w:sz="0" w:space="0" w:color="auto"/>
            <w:left w:val="none" w:sz="0" w:space="0" w:color="auto"/>
            <w:bottom w:val="none" w:sz="0" w:space="0" w:color="auto"/>
            <w:right w:val="none" w:sz="0" w:space="0" w:color="auto"/>
          </w:divBdr>
        </w:div>
        <w:div w:id="699013119">
          <w:marLeft w:val="640"/>
          <w:marRight w:val="0"/>
          <w:marTop w:val="0"/>
          <w:marBottom w:val="0"/>
          <w:divBdr>
            <w:top w:val="none" w:sz="0" w:space="0" w:color="auto"/>
            <w:left w:val="none" w:sz="0" w:space="0" w:color="auto"/>
            <w:bottom w:val="none" w:sz="0" w:space="0" w:color="auto"/>
            <w:right w:val="none" w:sz="0" w:space="0" w:color="auto"/>
          </w:divBdr>
        </w:div>
        <w:div w:id="533689479">
          <w:marLeft w:val="640"/>
          <w:marRight w:val="0"/>
          <w:marTop w:val="0"/>
          <w:marBottom w:val="0"/>
          <w:divBdr>
            <w:top w:val="none" w:sz="0" w:space="0" w:color="auto"/>
            <w:left w:val="none" w:sz="0" w:space="0" w:color="auto"/>
            <w:bottom w:val="none" w:sz="0" w:space="0" w:color="auto"/>
            <w:right w:val="none" w:sz="0" w:space="0" w:color="auto"/>
          </w:divBdr>
        </w:div>
        <w:div w:id="426732127">
          <w:marLeft w:val="640"/>
          <w:marRight w:val="0"/>
          <w:marTop w:val="0"/>
          <w:marBottom w:val="0"/>
          <w:divBdr>
            <w:top w:val="none" w:sz="0" w:space="0" w:color="auto"/>
            <w:left w:val="none" w:sz="0" w:space="0" w:color="auto"/>
            <w:bottom w:val="none" w:sz="0" w:space="0" w:color="auto"/>
            <w:right w:val="none" w:sz="0" w:space="0" w:color="auto"/>
          </w:divBdr>
        </w:div>
        <w:div w:id="1501576768">
          <w:marLeft w:val="640"/>
          <w:marRight w:val="0"/>
          <w:marTop w:val="0"/>
          <w:marBottom w:val="0"/>
          <w:divBdr>
            <w:top w:val="none" w:sz="0" w:space="0" w:color="auto"/>
            <w:left w:val="none" w:sz="0" w:space="0" w:color="auto"/>
            <w:bottom w:val="none" w:sz="0" w:space="0" w:color="auto"/>
            <w:right w:val="none" w:sz="0" w:space="0" w:color="auto"/>
          </w:divBdr>
        </w:div>
        <w:div w:id="1219707667">
          <w:marLeft w:val="640"/>
          <w:marRight w:val="0"/>
          <w:marTop w:val="0"/>
          <w:marBottom w:val="0"/>
          <w:divBdr>
            <w:top w:val="none" w:sz="0" w:space="0" w:color="auto"/>
            <w:left w:val="none" w:sz="0" w:space="0" w:color="auto"/>
            <w:bottom w:val="none" w:sz="0" w:space="0" w:color="auto"/>
            <w:right w:val="none" w:sz="0" w:space="0" w:color="auto"/>
          </w:divBdr>
        </w:div>
        <w:div w:id="1408766271">
          <w:marLeft w:val="640"/>
          <w:marRight w:val="0"/>
          <w:marTop w:val="0"/>
          <w:marBottom w:val="0"/>
          <w:divBdr>
            <w:top w:val="none" w:sz="0" w:space="0" w:color="auto"/>
            <w:left w:val="none" w:sz="0" w:space="0" w:color="auto"/>
            <w:bottom w:val="none" w:sz="0" w:space="0" w:color="auto"/>
            <w:right w:val="none" w:sz="0" w:space="0" w:color="auto"/>
          </w:divBdr>
        </w:div>
        <w:div w:id="615068473">
          <w:marLeft w:val="640"/>
          <w:marRight w:val="0"/>
          <w:marTop w:val="0"/>
          <w:marBottom w:val="0"/>
          <w:divBdr>
            <w:top w:val="none" w:sz="0" w:space="0" w:color="auto"/>
            <w:left w:val="none" w:sz="0" w:space="0" w:color="auto"/>
            <w:bottom w:val="none" w:sz="0" w:space="0" w:color="auto"/>
            <w:right w:val="none" w:sz="0" w:space="0" w:color="auto"/>
          </w:divBdr>
        </w:div>
        <w:div w:id="709039680">
          <w:marLeft w:val="640"/>
          <w:marRight w:val="0"/>
          <w:marTop w:val="0"/>
          <w:marBottom w:val="0"/>
          <w:divBdr>
            <w:top w:val="none" w:sz="0" w:space="0" w:color="auto"/>
            <w:left w:val="none" w:sz="0" w:space="0" w:color="auto"/>
            <w:bottom w:val="none" w:sz="0" w:space="0" w:color="auto"/>
            <w:right w:val="none" w:sz="0" w:space="0" w:color="auto"/>
          </w:divBdr>
        </w:div>
        <w:div w:id="836463021">
          <w:marLeft w:val="640"/>
          <w:marRight w:val="0"/>
          <w:marTop w:val="0"/>
          <w:marBottom w:val="0"/>
          <w:divBdr>
            <w:top w:val="none" w:sz="0" w:space="0" w:color="auto"/>
            <w:left w:val="none" w:sz="0" w:space="0" w:color="auto"/>
            <w:bottom w:val="none" w:sz="0" w:space="0" w:color="auto"/>
            <w:right w:val="none" w:sz="0" w:space="0" w:color="auto"/>
          </w:divBdr>
        </w:div>
        <w:div w:id="675500492">
          <w:marLeft w:val="640"/>
          <w:marRight w:val="0"/>
          <w:marTop w:val="0"/>
          <w:marBottom w:val="0"/>
          <w:divBdr>
            <w:top w:val="none" w:sz="0" w:space="0" w:color="auto"/>
            <w:left w:val="none" w:sz="0" w:space="0" w:color="auto"/>
            <w:bottom w:val="none" w:sz="0" w:space="0" w:color="auto"/>
            <w:right w:val="none" w:sz="0" w:space="0" w:color="auto"/>
          </w:divBdr>
        </w:div>
        <w:div w:id="346447709">
          <w:marLeft w:val="640"/>
          <w:marRight w:val="0"/>
          <w:marTop w:val="0"/>
          <w:marBottom w:val="0"/>
          <w:divBdr>
            <w:top w:val="none" w:sz="0" w:space="0" w:color="auto"/>
            <w:left w:val="none" w:sz="0" w:space="0" w:color="auto"/>
            <w:bottom w:val="none" w:sz="0" w:space="0" w:color="auto"/>
            <w:right w:val="none" w:sz="0" w:space="0" w:color="auto"/>
          </w:divBdr>
        </w:div>
        <w:div w:id="506990194">
          <w:marLeft w:val="640"/>
          <w:marRight w:val="0"/>
          <w:marTop w:val="0"/>
          <w:marBottom w:val="0"/>
          <w:divBdr>
            <w:top w:val="none" w:sz="0" w:space="0" w:color="auto"/>
            <w:left w:val="none" w:sz="0" w:space="0" w:color="auto"/>
            <w:bottom w:val="none" w:sz="0" w:space="0" w:color="auto"/>
            <w:right w:val="none" w:sz="0" w:space="0" w:color="auto"/>
          </w:divBdr>
        </w:div>
        <w:div w:id="903293996">
          <w:marLeft w:val="640"/>
          <w:marRight w:val="0"/>
          <w:marTop w:val="0"/>
          <w:marBottom w:val="0"/>
          <w:divBdr>
            <w:top w:val="none" w:sz="0" w:space="0" w:color="auto"/>
            <w:left w:val="none" w:sz="0" w:space="0" w:color="auto"/>
            <w:bottom w:val="none" w:sz="0" w:space="0" w:color="auto"/>
            <w:right w:val="none" w:sz="0" w:space="0" w:color="auto"/>
          </w:divBdr>
        </w:div>
        <w:div w:id="623972211">
          <w:marLeft w:val="640"/>
          <w:marRight w:val="0"/>
          <w:marTop w:val="0"/>
          <w:marBottom w:val="0"/>
          <w:divBdr>
            <w:top w:val="none" w:sz="0" w:space="0" w:color="auto"/>
            <w:left w:val="none" w:sz="0" w:space="0" w:color="auto"/>
            <w:bottom w:val="none" w:sz="0" w:space="0" w:color="auto"/>
            <w:right w:val="none" w:sz="0" w:space="0" w:color="auto"/>
          </w:divBdr>
        </w:div>
        <w:div w:id="778187042">
          <w:marLeft w:val="640"/>
          <w:marRight w:val="0"/>
          <w:marTop w:val="0"/>
          <w:marBottom w:val="0"/>
          <w:divBdr>
            <w:top w:val="none" w:sz="0" w:space="0" w:color="auto"/>
            <w:left w:val="none" w:sz="0" w:space="0" w:color="auto"/>
            <w:bottom w:val="none" w:sz="0" w:space="0" w:color="auto"/>
            <w:right w:val="none" w:sz="0" w:space="0" w:color="auto"/>
          </w:divBdr>
        </w:div>
        <w:div w:id="103119839">
          <w:marLeft w:val="640"/>
          <w:marRight w:val="0"/>
          <w:marTop w:val="0"/>
          <w:marBottom w:val="0"/>
          <w:divBdr>
            <w:top w:val="none" w:sz="0" w:space="0" w:color="auto"/>
            <w:left w:val="none" w:sz="0" w:space="0" w:color="auto"/>
            <w:bottom w:val="none" w:sz="0" w:space="0" w:color="auto"/>
            <w:right w:val="none" w:sz="0" w:space="0" w:color="auto"/>
          </w:divBdr>
        </w:div>
        <w:div w:id="1053043978">
          <w:marLeft w:val="640"/>
          <w:marRight w:val="0"/>
          <w:marTop w:val="0"/>
          <w:marBottom w:val="0"/>
          <w:divBdr>
            <w:top w:val="none" w:sz="0" w:space="0" w:color="auto"/>
            <w:left w:val="none" w:sz="0" w:space="0" w:color="auto"/>
            <w:bottom w:val="none" w:sz="0" w:space="0" w:color="auto"/>
            <w:right w:val="none" w:sz="0" w:space="0" w:color="auto"/>
          </w:divBdr>
        </w:div>
        <w:div w:id="1683777800">
          <w:marLeft w:val="640"/>
          <w:marRight w:val="0"/>
          <w:marTop w:val="0"/>
          <w:marBottom w:val="0"/>
          <w:divBdr>
            <w:top w:val="none" w:sz="0" w:space="0" w:color="auto"/>
            <w:left w:val="none" w:sz="0" w:space="0" w:color="auto"/>
            <w:bottom w:val="none" w:sz="0" w:space="0" w:color="auto"/>
            <w:right w:val="none" w:sz="0" w:space="0" w:color="auto"/>
          </w:divBdr>
        </w:div>
        <w:div w:id="188378760">
          <w:marLeft w:val="640"/>
          <w:marRight w:val="0"/>
          <w:marTop w:val="0"/>
          <w:marBottom w:val="0"/>
          <w:divBdr>
            <w:top w:val="none" w:sz="0" w:space="0" w:color="auto"/>
            <w:left w:val="none" w:sz="0" w:space="0" w:color="auto"/>
            <w:bottom w:val="none" w:sz="0" w:space="0" w:color="auto"/>
            <w:right w:val="none" w:sz="0" w:space="0" w:color="auto"/>
          </w:divBdr>
        </w:div>
        <w:div w:id="2104111671">
          <w:marLeft w:val="640"/>
          <w:marRight w:val="0"/>
          <w:marTop w:val="0"/>
          <w:marBottom w:val="0"/>
          <w:divBdr>
            <w:top w:val="none" w:sz="0" w:space="0" w:color="auto"/>
            <w:left w:val="none" w:sz="0" w:space="0" w:color="auto"/>
            <w:bottom w:val="none" w:sz="0" w:space="0" w:color="auto"/>
            <w:right w:val="none" w:sz="0" w:space="0" w:color="auto"/>
          </w:divBdr>
        </w:div>
        <w:div w:id="1823615907">
          <w:marLeft w:val="640"/>
          <w:marRight w:val="0"/>
          <w:marTop w:val="0"/>
          <w:marBottom w:val="0"/>
          <w:divBdr>
            <w:top w:val="none" w:sz="0" w:space="0" w:color="auto"/>
            <w:left w:val="none" w:sz="0" w:space="0" w:color="auto"/>
            <w:bottom w:val="none" w:sz="0" w:space="0" w:color="auto"/>
            <w:right w:val="none" w:sz="0" w:space="0" w:color="auto"/>
          </w:divBdr>
        </w:div>
        <w:div w:id="696077657">
          <w:marLeft w:val="640"/>
          <w:marRight w:val="0"/>
          <w:marTop w:val="0"/>
          <w:marBottom w:val="0"/>
          <w:divBdr>
            <w:top w:val="none" w:sz="0" w:space="0" w:color="auto"/>
            <w:left w:val="none" w:sz="0" w:space="0" w:color="auto"/>
            <w:bottom w:val="none" w:sz="0" w:space="0" w:color="auto"/>
            <w:right w:val="none" w:sz="0" w:space="0" w:color="auto"/>
          </w:divBdr>
        </w:div>
        <w:div w:id="1924290886">
          <w:marLeft w:val="640"/>
          <w:marRight w:val="0"/>
          <w:marTop w:val="0"/>
          <w:marBottom w:val="0"/>
          <w:divBdr>
            <w:top w:val="none" w:sz="0" w:space="0" w:color="auto"/>
            <w:left w:val="none" w:sz="0" w:space="0" w:color="auto"/>
            <w:bottom w:val="none" w:sz="0" w:space="0" w:color="auto"/>
            <w:right w:val="none" w:sz="0" w:space="0" w:color="auto"/>
          </w:divBdr>
        </w:div>
        <w:div w:id="1942949753">
          <w:marLeft w:val="640"/>
          <w:marRight w:val="0"/>
          <w:marTop w:val="0"/>
          <w:marBottom w:val="0"/>
          <w:divBdr>
            <w:top w:val="none" w:sz="0" w:space="0" w:color="auto"/>
            <w:left w:val="none" w:sz="0" w:space="0" w:color="auto"/>
            <w:bottom w:val="none" w:sz="0" w:space="0" w:color="auto"/>
            <w:right w:val="none" w:sz="0" w:space="0" w:color="auto"/>
          </w:divBdr>
        </w:div>
        <w:div w:id="606431350">
          <w:marLeft w:val="640"/>
          <w:marRight w:val="0"/>
          <w:marTop w:val="0"/>
          <w:marBottom w:val="0"/>
          <w:divBdr>
            <w:top w:val="none" w:sz="0" w:space="0" w:color="auto"/>
            <w:left w:val="none" w:sz="0" w:space="0" w:color="auto"/>
            <w:bottom w:val="none" w:sz="0" w:space="0" w:color="auto"/>
            <w:right w:val="none" w:sz="0" w:space="0" w:color="auto"/>
          </w:divBdr>
        </w:div>
        <w:div w:id="231427980">
          <w:marLeft w:val="640"/>
          <w:marRight w:val="0"/>
          <w:marTop w:val="0"/>
          <w:marBottom w:val="0"/>
          <w:divBdr>
            <w:top w:val="none" w:sz="0" w:space="0" w:color="auto"/>
            <w:left w:val="none" w:sz="0" w:space="0" w:color="auto"/>
            <w:bottom w:val="none" w:sz="0" w:space="0" w:color="auto"/>
            <w:right w:val="none" w:sz="0" w:space="0" w:color="auto"/>
          </w:divBdr>
        </w:div>
        <w:div w:id="1097940616">
          <w:marLeft w:val="640"/>
          <w:marRight w:val="0"/>
          <w:marTop w:val="0"/>
          <w:marBottom w:val="0"/>
          <w:divBdr>
            <w:top w:val="none" w:sz="0" w:space="0" w:color="auto"/>
            <w:left w:val="none" w:sz="0" w:space="0" w:color="auto"/>
            <w:bottom w:val="none" w:sz="0" w:space="0" w:color="auto"/>
            <w:right w:val="none" w:sz="0" w:space="0" w:color="auto"/>
          </w:divBdr>
        </w:div>
        <w:div w:id="1971010731">
          <w:marLeft w:val="640"/>
          <w:marRight w:val="0"/>
          <w:marTop w:val="0"/>
          <w:marBottom w:val="0"/>
          <w:divBdr>
            <w:top w:val="none" w:sz="0" w:space="0" w:color="auto"/>
            <w:left w:val="none" w:sz="0" w:space="0" w:color="auto"/>
            <w:bottom w:val="none" w:sz="0" w:space="0" w:color="auto"/>
            <w:right w:val="none" w:sz="0" w:space="0" w:color="auto"/>
          </w:divBdr>
        </w:div>
        <w:div w:id="38406908">
          <w:marLeft w:val="640"/>
          <w:marRight w:val="0"/>
          <w:marTop w:val="0"/>
          <w:marBottom w:val="0"/>
          <w:divBdr>
            <w:top w:val="none" w:sz="0" w:space="0" w:color="auto"/>
            <w:left w:val="none" w:sz="0" w:space="0" w:color="auto"/>
            <w:bottom w:val="none" w:sz="0" w:space="0" w:color="auto"/>
            <w:right w:val="none" w:sz="0" w:space="0" w:color="auto"/>
          </w:divBdr>
        </w:div>
        <w:div w:id="1649090295">
          <w:marLeft w:val="640"/>
          <w:marRight w:val="0"/>
          <w:marTop w:val="0"/>
          <w:marBottom w:val="0"/>
          <w:divBdr>
            <w:top w:val="none" w:sz="0" w:space="0" w:color="auto"/>
            <w:left w:val="none" w:sz="0" w:space="0" w:color="auto"/>
            <w:bottom w:val="none" w:sz="0" w:space="0" w:color="auto"/>
            <w:right w:val="none" w:sz="0" w:space="0" w:color="auto"/>
          </w:divBdr>
        </w:div>
        <w:div w:id="218367369">
          <w:marLeft w:val="640"/>
          <w:marRight w:val="0"/>
          <w:marTop w:val="0"/>
          <w:marBottom w:val="0"/>
          <w:divBdr>
            <w:top w:val="none" w:sz="0" w:space="0" w:color="auto"/>
            <w:left w:val="none" w:sz="0" w:space="0" w:color="auto"/>
            <w:bottom w:val="none" w:sz="0" w:space="0" w:color="auto"/>
            <w:right w:val="none" w:sz="0" w:space="0" w:color="auto"/>
          </w:divBdr>
        </w:div>
        <w:div w:id="1787698306">
          <w:marLeft w:val="640"/>
          <w:marRight w:val="0"/>
          <w:marTop w:val="0"/>
          <w:marBottom w:val="0"/>
          <w:divBdr>
            <w:top w:val="none" w:sz="0" w:space="0" w:color="auto"/>
            <w:left w:val="none" w:sz="0" w:space="0" w:color="auto"/>
            <w:bottom w:val="none" w:sz="0" w:space="0" w:color="auto"/>
            <w:right w:val="none" w:sz="0" w:space="0" w:color="auto"/>
          </w:divBdr>
        </w:div>
        <w:div w:id="812720288">
          <w:marLeft w:val="640"/>
          <w:marRight w:val="0"/>
          <w:marTop w:val="0"/>
          <w:marBottom w:val="0"/>
          <w:divBdr>
            <w:top w:val="none" w:sz="0" w:space="0" w:color="auto"/>
            <w:left w:val="none" w:sz="0" w:space="0" w:color="auto"/>
            <w:bottom w:val="none" w:sz="0" w:space="0" w:color="auto"/>
            <w:right w:val="none" w:sz="0" w:space="0" w:color="auto"/>
          </w:divBdr>
        </w:div>
        <w:div w:id="827289473">
          <w:marLeft w:val="640"/>
          <w:marRight w:val="0"/>
          <w:marTop w:val="0"/>
          <w:marBottom w:val="0"/>
          <w:divBdr>
            <w:top w:val="none" w:sz="0" w:space="0" w:color="auto"/>
            <w:left w:val="none" w:sz="0" w:space="0" w:color="auto"/>
            <w:bottom w:val="none" w:sz="0" w:space="0" w:color="auto"/>
            <w:right w:val="none" w:sz="0" w:space="0" w:color="auto"/>
          </w:divBdr>
        </w:div>
        <w:div w:id="1141733380">
          <w:marLeft w:val="640"/>
          <w:marRight w:val="0"/>
          <w:marTop w:val="0"/>
          <w:marBottom w:val="0"/>
          <w:divBdr>
            <w:top w:val="none" w:sz="0" w:space="0" w:color="auto"/>
            <w:left w:val="none" w:sz="0" w:space="0" w:color="auto"/>
            <w:bottom w:val="none" w:sz="0" w:space="0" w:color="auto"/>
            <w:right w:val="none" w:sz="0" w:space="0" w:color="auto"/>
          </w:divBdr>
        </w:div>
        <w:div w:id="1626767257">
          <w:marLeft w:val="640"/>
          <w:marRight w:val="0"/>
          <w:marTop w:val="0"/>
          <w:marBottom w:val="0"/>
          <w:divBdr>
            <w:top w:val="none" w:sz="0" w:space="0" w:color="auto"/>
            <w:left w:val="none" w:sz="0" w:space="0" w:color="auto"/>
            <w:bottom w:val="none" w:sz="0" w:space="0" w:color="auto"/>
            <w:right w:val="none" w:sz="0" w:space="0" w:color="auto"/>
          </w:divBdr>
        </w:div>
        <w:div w:id="1335765968">
          <w:marLeft w:val="640"/>
          <w:marRight w:val="0"/>
          <w:marTop w:val="0"/>
          <w:marBottom w:val="0"/>
          <w:divBdr>
            <w:top w:val="none" w:sz="0" w:space="0" w:color="auto"/>
            <w:left w:val="none" w:sz="0" w:space="0" w:color="auto"/>
            <w:bottom w:val="none" w:sz="0" w:space="0" w:color="auto"/>
            <w:right w:val="none" w:sz="0" w:space="0" w:color="auto"/>
          </w:divBdr>
        </w:div>
        <w:div w:id="1829397220">
          <w:marLeft w:val="640"/>
          <w:marRight w:val="0"/>
          <w:marTop w:val="0"/>
          <w:marBottom w:val="0"/>
          <w:divBdr>
            <w:top w:val="none" w:sz="0" w:space="0" w:color="auto"/>
            <w:left w:val="none" w:sz="0" w:space="0" w:color="auto"/>
            <w:bottom w:val="none" w:sz="0" w:space="0" w:color="auto"/>
            <w:right w:val="none" w:sz="0" w:space="0" w:color="auto"/>
          </w:divBdr>
        </w:div>
        <w:div w:id="1928268225">
          <w:marLeft w:val="640"/>
          <w:marRight w:val="0"/>
          <w:marTop w:val="0"/>
          <w:marBottom w:val="0"/>
          <w:divBdr>
            <w:top w:val="none" w:sz="0" w:space="0" w:color="auto"/>
            <w:left w:val="none" w:sz="0" w:space="0" w:color="auto"/>
            <w:bottom w:val="none" w:sz="0" w:space="0" w:color="auto"/>
            <w:right w:val="none" w:sz="0" w:space="0" w:color="auto"/>
          </w:divBdr>
        </w:div>
        <w:div w:id="1035615802">
          <w:marLeft w:val="640"/>
          <w:marRight w:val="0"/>
          <w:marTop w:val="0"/>
          <w:marBottom w:val="0"/>
          <w:divBdr>
            <w:top w:val="none" w:sz="0" w:space="0" w:color="auto"/>
            <w:left w:val="none" w:sz="0" w:space="0" w:color="auto"/>
            <w:bottom w:val="none" w:sz="0" w:space="0" w:color="auto"/>
            <w:right w:val="none" w:sz="0" w:space="0" w:color="auto"/>
          </w:divBdr>
        </w:div>
        <w:div w:id="1502895370">
          <w:marLeft w:val="640"/>
          <w:marRight w:val="0"/>
          <w:marTop w:val="0"/>
          <w:marBottom w:val="0"/>
          <w:divBdr>
            <w:top w:val="none" w:sz="0" w:space="0" w:color="auto"/>
            <w:left w:val="none" w:sz="0" w:space="0" w:color="auto"/>
            <w:bottom w:val="none" w:sz="0" w:space="0" w:color="auto"/>
            <w:right w:val="none" w:sz="0" w:space="0" w:color="auto"/>
          </w:divBdr>
        </w:div>
        <w:div w:id="1732459086">
          <w:marLeft w:val="640"/>
          <w:marRight w:val="0"/>
          <w:marTop w:val="0"/>
          <w:marBottom w:val="0"/>
          <w:divBdr>
            <w:top w:val="none" w:sz="0" w:space="0" w:color="auto"/>
            <w:left w:val="none" w:sz="0" w:space="0" w:color="auto"/>
            <w:bottom w:val="none" w:sz="0" w:space="0" w:color="auto"/>
            <w:right w:val="none" w:sz="0" w:space="0" w:color="auto"/>
          </w:divBdr>
        </w:div>
        <w:div w:id="1383628622">
          <w:marLeft w:val="640"/>
          <w:marRight w:val="0"/>
          <w:marTop w:val="0"/>
          <w:marBottom w:val="0"/>
          <w:divBdr>
            <w:top w:val="none" w:sz="0" w:space="0" w:color="auto"/>
            <w:left w:val="none" w:sz="0" w:space="0" w:color="auto"/>
            <w:bottom w:val="none" w:sz="0" w:space="0" w:color="auto"/>
            <w:right w:val="none" w:sz="0" w:space="0" w:color="auto"/>
          </w:divBdr>
        </w:div>
        <w:div w:id="1942255433">
          <w:marLeft w:val="640"/>
          <w:marRight w:val="0"/>
          <w:marTop w:val="0"/>
          <w:marBottom w:val="0"/>
          <w:divBdr>
            <w:top w:val="none" w:sz="0" w:space="0" w:color="auto"/>
            <w:left w:val="none" w:sz="0" w:space="0" w:color="auto"/>
            <w:bottom w:val="none" w:sz="0" w:space="0" w:color="auto"/>
            <w:right w:val="none" w:sz="0" w:space="0" w:color="auto"/>
          </w:divBdr>
        </w:div>
        <w:div w:id="1175413289">
          <w:marLeft w:val="640"/>
          <w:marRight w:val="0"/>
          <w:marTop w:val="0"/>
          <w:marBottom w:val="0"/>
          <w:divBdr>
            <w:top w:val="none" w:sz="0" w:space="0" w:color="auto"/>
            <w:left w:val="none" w:sz="0" w:space="0" w:color="auto"/>
            <w:bottom w:val="none" w:sz="0" w:space="0" w:color="auto"/>
            <w:right w:val="none" w:sz="0" w:space="0" w:color="auto"/>
          </w:divBdr>
        </w:div>
        <w:div w:id="1550190416">
          <w:marLeft w:val="640"/>
          <w:marRight w:val="0"/>
          <w:marTop w:val="0"/>
          <w:marBottom w:val="0"/>
          <w:divBdr>
            <w:top w:val="none" w:sz="0" w:space="0" w:color="auto"/>
            <w:left w:val="none" w:sz="0" w:space="0" w:color="auto"/>
            <w:bottom w:val="none" w:sz="0" w:space="0" w:color="auto"/>
            <w:right w:val="none" w:sz="0" w:space="0" w:color="auto"/>
          </w:divBdr>
        </w:div>
        <w:div w:id="479008003">
          <w:marLeft w:val="640"/>
          <w:marRight w:val="0"/>
          <w:marTop w:val="0"/>
          <w:marBottom w:val="0"/>
          <w:divBdr>
            <w:top w:val="none" w:sz="0" w:space="0" w:color="auto"/>
            <w:left w:val="none" w:sz="0" w:space="0" w:color="auto"/>
            <w:bottom w:val="none" w:sz="0" w:space="0" w:color="auto"/>
            <w:right w:val="none" w:sz="0" w:space="0" w:color="auto"/>
          </w:divBdr>
        </w:div>
        <w:div w:id="563836104">
          <w:marLeft w:val="640"/>
          <w:marRight w:val="0"/>
          <w:marTop w:val="0"/>
          <w:marBottom w:val="0"/>
          <w:divBdr>
            <w:top w:val="none" w:sz="0" w:space="0" w:color="auto"/>
            <w:left w:val="none" w:sz="0" w:space="0" w:color="auto"/>
            <w:bottom w:val="none" w:sz="0" w:space="0" w:color="auto"/>
            <w:right w:val="none" w:sz="0" w:space="0" w:color="auto"/>
          </w:divBdr>
        </w:div>
        <w:div w:id="1425568359">
          <w:marLeft w:val="640"/>
          <w:marRight w:val="0"/>
          <w:marTop w:val="0"/>
          <w:marBottom w:val="0"/>
          <w:divBdr>
            <w:top w:val="none" w:sz="0" w:space="0" w:color="auto"/>
            <w:left w:val="none" w:sz="0" w:space="0" w:color="auto"/>
            <w:bottom w:val="none" w:sz="0" w:space="0" w:color="auto"/>
            <w:right w:val="none" w:sz="0" w:space="0" w:color="auto"/>
          </w:divBdr>
        </w:div>
        <w:div w:id="2083136597">
          <w:marLeft w:val="640"/>
          <w:marRight w:val="0"/>
          <w:marTop w:val="0"/>
          <w:marBottom w:val="0"/>
          <w:divBdr>
            <w:top w:val="none" w:sz="0" w:space="0" w:color="auto"/>
            <w:left w:val="none" w:sz="0" w:space="0" w:color="auto"/>
            <w:bottom w:val="none" w:sz="0" w:space="0" w:color="auto"/>
            <w:right w:val="none" w:sz="0" w:space="0" w:color="auto"/>
          </w:divBdr>
        </w:div>
        <w:div w:id="1667246772">
          <w:marLeft w:val="640"/>
          <w:marRight w:val="0"/>
          <w:marTop w:val="0"/>
          <w:marBottom w:val="0"/>
          <w:divBdr>
            <w:top w:val="none" w:sz="0" w:space="0" w:color="auto"/>
            <w:left w:val="none" w:sz="0" w:space="0" w:color="auto"/>
            <w:bottom w:val="none" w:sz="0" w:space="0" w:color="auto"/>
            <w:right w:val="none" w:sz="0" w:space="0" w:color="auto"/>
          </w:divBdr>
        </w:div>
        <w:div w:id="1529446097">
          <w:marLeft w:val="640"/>
          <w:marRight w:val="0"/>
          <w:marTop w:val="0"/>
          <w:marBottom w:val="0"/>
          <w:divBdr>
            <w:top w:val="none" w:sz="0" w:space="0" w:color="auto"/>
            <w:left w:val="none" w:sz="0" w:space="0" w:color="auto"/>
            <w:bottom w:val="none" w:sz="0" w:space="0" w:color="auto"/>
            <w:right w:val="none" w:sz="0" w:space="0" w:color="auto"/>
          </w:divBdr>
        </w:div>
        <w:div w:id="988284610">
          <w:marLeft w:val="640"/>
          <w:marRight w:val="0"/>
          <w:marTop w:val="0"/>
          <w:marBottom w:val="0"/>
          <w:divBdr>
            <w:top w:val="none" w:sz="0" w:space="0" w:color="auto"/>
            <w:left w:val="none" w:sz="0" w:space="0" w:color="auto"/>
            <w:bottom w:val="none" w:sz="0" w:space="0" w:color="auto"/>
            <w:right w:val="none" w:sz="0" w:space="0" w:color="auto"/>
          </w:divBdr>
        </w:div>
        <w:div w:id="1135752643">
          <w:marLeft w:val="640"/>
          <w:marRight w:val="0"/>
          <w:marTop w:val="0"/>
          <w:marBottom w:val="0"/>
          <w:divBdr>
            <w:top w:val="none" w:sz="0" w:space="0" w:color="auto"/>
            <w:left w:val="none" w:sz="0" w:space="0" w:color="auto"/>
            <w:bottom w:val="none" w:sz="0" w:space="0" w:color="auto"/>
            <w:right w:val="none" w:sz="0" w:space="0" w:color="auto"/>
          </w:divBdr>
        </w:div>
        <w:div w:id="27687218">
          <w:marLeft w:val="640"/>
          <w:marRight w:val="0"/>
          <w:marTop w:val="0"/>
          <w:marBottom w:val="0"/>
          <w:divBdr>
            <w:top w:val="none" w:sz="0" w:space="0" w:color="auto"/>
            <w:left w:val="none" w:sz="0" w:space="0" w:color="auto"/>
            <w:bottom w:val="none" w:sz="0" w:space="0" w:color="auto"/>
            <w:right w:val="none" w:sz="0" w:space="0" w:color="auto"/>
          </w:divBdr>
        </w:div>
        <w:div w:id="729688414">
          <w:marLeft w:val="640"/>
          <w:marRight w:val="0"/>
          <w:marTop w:val="0"/>
          <w:marBottom w:val="0"/>
          <w:divBdr>
            <w:top w:val="none" w:sz="0" w:space="0" w:color="auto"/>
            <w:left w:val="none" w:sz="0" w:space="0" w:color="auto"/>
            <w:bottom w:val="none" w:sz="0" w:space="0" w:color="auto"/>
            <w:right w:val="none" w:sz="0" w:space="0" w:color="auto"/>
          </w:divBdr>
        </w:div>
        <w:div w:id="268664662">
          <w:marLeft w:val="640"/>
          <w:marRight w:val="0"/>
          <w:marTop w:val="0"/>
          <w:marBottom w:val="0"/>
          <w:divBdr>
            <w:top w:val="none" w:sz="0" w:space="0" w:color="auto"/>
            <w:left w:val="none" w:sz="0" w:space="0" w:color="auto"/>
            <w:bottom w:val="none" w:sz="0" w:space="0" w:color="auto"/>
            <w:right w:val="none" w:sz="0" w:space="0" w:color="auto"/>
          </w:divBdr>
        </w:div>
        <w:div w:id="1022509667">
          <w:marLeft w:val="640"/>
          <w:marRight w:val="0"/>
          <w:marTop w:val="0"/>
          <w:marBottom w:val="0"/>
          <w:divBdr>
            <w:top w:val="none" w:sz="0" w:space="0" w:color="auto"/>
            <w:left w:val="none" w:sz="0" w:space="0" w:color="auto"/>
            <w:bottom w:val="none" w:sz="0" w:space="0" w:color="auto"/>
            <w:right w:val="none" w:sz="0" w:space="0" w:color="auto"/>
          </w:divBdr>
        </w:div>
        <w:div w:id="1546454807">
          <w:marLeft w:val="640"/>
          <w:marRight w:val="0"/>
          <w:marTop w:val="0"/>
          <w:marBottom w:val="0"/>
          <w:divBdr>
            <w:top w:val="none" w:sz="0" w:space="0" w:color="auto"/>
            <w:left w:val="none" w:sz="0" w:space="0" w:color="auto"/>
            <w:bottom w:val="none" w:sz="0" w:space="0" w:color="auto"/>
            <w:right w:val="none" w:sz="0" w:space="0" w:color="auto"/>
          </w:divBdr>
        </w:div>
        <w:div w:id="305554952">
          <w:marLeft w:val="640"/>
          <w:marRight w:val="0"/>
          <w:marTop w:val="0"/>
          <w:marBottom w:val="0"/>
          <w:divBdr>
            <w:top w:val="none" w:sz="0" w:space="0" w:color="auto"/>
            <w:left w:val="none" w:sz="0" w:space="0" w:color="auto"/>
            <w:bottom w:val="none" w:sz="0" w:space="0" w:color="auto"/>
            <w:right w:val="none" w:sz="0" w:space="0" w:color="auto"/>
          </w:divBdr>
        </w:div>
        <w:div w:id="1578437435">
          <w:marLeft w:val="640"/>
          <w:marRight w:val="0"/>
          <w:marTop w:val="0"/>
          <w:marBottom w:val="0"/>
          <w:divBdr>
            <w:top w:val="none" w:sz="0" w:space="0" w:color="auto"/>
            <w:left w:val="none" w:sz="0" w:space="0" w:color="auto"/>
            <w:bottom w:val="none" w:sz="0" w:space="0" w:color="auto"/>
            <w:right w:val="none" w:sz="0" w:space="0" w:color="auto"/>
          </w:divBdr>
        </w:div>
        <w:div w:id="1679959824">
          <w:marLeft w:val="640"/>
          <w:marRight w:val="0"/>
          <w:marTop w:val="0"/>
          <w:marBottom w:val="0"/>
          <w:divBdr>
            <w:top w:val="none" w:sz="0" w:space="0" w:color="auto"/>
            <w:left w:val="none" w:sz="0" w:space="0" w:color="auto"/>
            <w:bottom w:val="none" w:sz="0" w:space="0" w:color="auto"/>
            <w:right w:val="none" w:sz="0" w:space="0" w:color="auto"/>
          </w:divBdr>
        </w:div>
        <w:div w:id="745806719">
          <w:marLeft w:val="640"/>
          <w:marRight w:val="0"/>
          <w:marTop w:val="0"/>
          <w:marBottom w:val="0"/>
          <w:divBdr>
            <w:top w:val="none" w:sz="0" w:space="0" w:color="auto"/>
            <w:left w:val="none" w:sz="0" w:space="0" w:color="auto"/>
            <w:bottom w:val="none" w:sz="0" w:space="0" w:color="auto"/>
            <w:right w:val="none" w:sz="0" w:space="0" w:color="auto"/>
          </w:divBdr>
        </w:div>
        <w:div w:id="1638485648">
          <w:marLeft w:val="640"/>
          <w:marRight w:val="0"/>
          <w:marTop w:val="0"/>
          <w:marBottom w:val="0"/>
          <w:divBdr>
            <w:top w:val="none" w:sz="0" w:space="0" w:color="auto"/>
            <w:left w:val="none" w:sz="0" w:space="0" w:color="auto"/>
            <w:bottom w:val="none" w:sz="0" w:space="0" w:color="auto"/>
            <w:right w:val="none" w:sz="0" w:space="0" w:color="auto"/>
          </w:divBdr>
        </w:div>
        <w:div w:id="472259325">
          <w:marLeft w:val="640"/>
          <w:marRight w:val="0"/>
          <w:marTop w:val="0"/>
          <w:marBottom w:val="0"/>
          <w:divBdr>
            <w:top w:val="none" w:sz="0" w:space="0" w:color="auto"/>
            <w:left w:val="none" w:sz="0" w:space="0" w:color="auto"/>
            <w:bottom w:val="none" w:sz="0" w:space="0" w:color="auto"/>
            <w:right w:val="none" w:sz="0" w:space="0" w:color="auto"/>
          </w:divBdr>
        </w:div>
        <w:div w:id="1977449013">
          <w:marLeft w:val="640"/>
          <w:marRight w:val="0"/>
          <w:marTop w:val="0"/>
          <w:marBottom w:val="0"/>
          <w:divBdr>
            <w:top w:val="none" w:sz="0" w:space="0" w:color="auto"/>
            <w:left w:val="none" w:sz="0" w:space="0" w:color="auto"/>
            <w:bottom w:val="none" w:sz="0" w:space="0" w:color="auto"/>
            <w:right w:val="none" w:sz="0" w:space="0" w:color="auto"/>
          </w:divBdr>
        </w:div>
        <w:div w:id="1658683335">
          <w:marLeft w:val="640"/>
          <w:marRight w:val="0"/>
          <w:marTop w:val="0"/>
          <w:marBottom w:val="0"/>
          <w:divBdr>
            <w:top w:val="none" w:sz="0" w:space="0" w:color="auto"/>
            <w:left w:val="none" w:sz="0" w:space="0" w:color="auto"/>
            <w:bottom w:val="none" w:sz="0" w:space="0" w:color="auto"/>
            <w:right w:val="none" w:sz="0" w:space="0" w:color="auto"/>
          </w:divBdr>
        </w:div>
        <w:div w:id="516892019">
          <w:marLeft w:val="640"/>
          <w:marRight w:val="0"/>
          <w:marTop w:val="0"/>
          <w:marBottom w:val="0"/>
          <w:divBdr>
            <w:top w:val="none" w:sz="0" w:space="0" w:color="auto"/>
            <w:left w:val="none" w:sz="0" w:space="0" w:color="auto"/>
            <w:bottom w:val="none" w:sz="0" w:space="0" w:color="auto"/>
            <w:right w:val="none" w:sz="0" w:space="0" w:color="auto"/>
          </w:divBdr>
        </w:div>
        <w:div w:id="1188372453">
          <w:marLeft w:val="640"/>
          <w:marRight w:val="0"/>
          <w:marTop w:val="0"/>
          <w:marBottom w:val="0"/>
          <w:divBdr>
            <w:top w:val="none" w:sz="0" w:space="0" w:color="auto"/>
            <w:left w:val="none" w:sz="0" w:space="0" w:color="auto"/>
            <w:bottom w:val="none" w:sz="0" w:space="0" w:color="auto"/>
            <w:right w:val="none" w:sz="0" w:space="0" w:color="auto"/>
          </w:divBdr>
        </w:div>
      </w:divsChild>
    </w:div>
    <w:div w:id="415634928">
      <w:bodyDiv w:val="1"/>
      <w:marLeft w:val="0"/>
      <w:marRight w:val="0"/>
      <w:marTop w:val="0"/>
      <w:marBottom w:val="0"/>
      <w:divBdr>
        <w:top w:val="none" w:sz="0" w:space="0" w:color="auto"/>
        <w:left w:val="none" w:sz="0" w:space="0" w:color="auto"/>
        <w:bottom w:val="none" w:sz="0" w:space="0" w:color="auto"/>
        <w:right w:val="none" w:sz="0" w:space="0" w:color="auto"/>
      </w:divBdr>
      <w:divsChild>
        <w:div w:id="1752659954">
          <w:marLeft w:val="640"/>
          <w:marRight w:val="0"/>
          <w:marTop w:val="0"/>
          <w:marBottom w:val="0"/>
          <w:divBdr>
            <w:top w:val="none" w:sz="0" w:space="0" w:color="auto"/>
            <w:left w:val="none" w:sz="0" w:space="0" w:color="auto"/>
            <w:bottom w:val="none" w:sz="0" w:space="0" w:color="auto"/>
            <w:right w:val="none" w:sz="0" w:space="0" w:color="auto"/>
          </w:divBdr>
        </w:div>
        <w:div w:id="1007171832">
          <w:marLeft w:val="640"/>
          <w:marRight w:val="0"/>
          <w:marTop w:val="0"/>
          <w:marBottom w:val="0"/>
          <w:divBdr>
            <w:top w:val="none" w:sz="0" w:space="0" w:color="auto"/>
            <w:left w:val="none" w:sz="0" w:space="0" w:color="auto"/>
            <w:bottom w:val="none" w:sz="0" w:space="0" w:color="auto"/>
            <w:right w:val="none" w:sz="0" w:space="0" w:color="auto"/>
          </w:divBdr>
        </w:div>
        <w:div w:id="770855438">
          <w:marLeft w:val="640"/>
          <w:marRight w:val="0"/>
          <w:marTop w:val="0"/>
          <w:marBottom w:val="0"/>
          <w:divBdr>
            <w:top w:val="none" w:sz="0" w:space="0" w:color="auto"/>
            <w:left w:val="none" w:sz="0" w:space="0" w:color="auto"/>
            <w:bottom w:val="none" w:sz="0" w:space="0" w:color="auto"/>
            <w:right w:val="none" w:sz="0" w:space="0" w:color="auto"/>
          </w:divBdr>
        </w:div>
        <w:div w:id="6181225">
          <w:marLeft w:val="640"/>
          <w:marRight w:val="0"/>
          <w:marTop w:val="0"/>
          <w:marBottom w:val="0"/>
          <w:divBdr>
            <w:top w:val="none" w:sz="0" w:space="0" w:color="auto"/>
            <w:left w:val="none" w:sz="0" w:space="0" w:color="auto"/>
            <w:bottom w:val="none" w:sz="0" w:space="0" w:color="auto"/>
            <w:right w:val="none" w:sz="0" w:space="0" w:color="auto"/>
          </w:divBdr>
        </w:div>
        <w:div w:id="1462844394">
          <w:marLeft w:val="640"/>
          <w:marRight w:val="0"/>
          <w:marTop w:val="0"/>
          <w:marBottom w:val="0"/>
          <w:divBdr>
            <w:top w:val="none" w:sz="0" w:space="0" w:color="auto"/>
            <w:left w:val="none" w:sz="0" w:space="0" w:color="auto"/>
            <w:bottom w:val="none" w:sz="0" w:space="0" w:color="auto"/>
            <w:right w:val="none" w:sz="0" w:space="0" w:color="auto"/>
          </w:divBdr>
        </w:div>
        <w:div w:id="265044976">
          <w:marLeft w:val="640"/>
          <w:marRight w:val="0"/>
          <w:marTop w:val="0"/>
          <w:marBottom w:val="0"/>
          <w:divBdr>
            <w:top w:val="none" w:sz="0" w:space="0" w:color="auto"/>
            <w:left w:val="none" w:sz="0" w:space="0" w:color="auto"/>
            <w:bottom w:val="none" w:sz="0" w:space="0" w:color="auto"/>
            <w:right w:val="none" w:sz="0" w:space="0" w:color="auto"/>
          </w:divBdr>
        </w:div>
        <w:div w:id="2037608933">
          <w:marLeft w:val="640"/>
          <w:marRight w:val="0"/>
          <w:marTop w:val="0"/>
          <w:marBottom w:val="0"/>
          <w:divBdr>
            <w:top w:val="none" w:sz="0" w:space="0" w:color="auto"/>
            <w:left w:val="none" w:sz="0" w:space="0" w:color="auto"/>
            <w:bottom w:val="none" w:sz="0" w:space="0" w:color="auto"/>
            <w:right w:val="none" w:sz="0" w:space="0" w:color="auto"/>
          </w:divBdr>
        </w:div>
        <w:div w:id="2127119541">
          <w:marLeft w:val="640"/>
          <w:marRight w:val="0"/>
          <w:marTop w:val="0"/>
          <w:marBottom w:val="0"/>
          <w:divBdr>
            <w:top w:val="none" w:sz="0" w:space="0" w:color="auto"/>
            <w:left w:val="none" w:sz="0" w:space="0" w:color="auto"/>
            <w:bottom w:val="none" w:sz="0" w:space="0" w:color="auto"/>
            <w:right w:val="none" w:sz="0" w:space="0" w:color="auto"/>
          </w:divBdr>
        </w:div>
        <w:div w:id="1915430540">
          <w:marLeft w:val="640"/>
          <w:marRight w:val="0"/>
          <w:marTop w:val="0"/>
          <w:marBottom w:val="0"/>
          <w:divBdr>
            <w:top w:val="none" w:sz="0" w:space="0" w:color="auto"/>
            <w:left w:val="none" w:sz="0" w:space="0" w:color="auto"/>
            <w:bottom w:val="none" w:sz="0" w:space="0" w:color="auto"/>
            <w:right w:val="none" w:sz="0" w:space="0" w:color="auto"/>
          </w:divBdr>
        </w:div>
        <w:div w:id="1757895312">
          <w:marLeft w:val="640"/>
          <w:marRight w:val="0"/>
          <w:marTop w:val="0"/>
          <w:marBottom w:val="0"/>
          <w:divBdr>
            <w:top w:val="none" w:sz="0" w:space="0" w:color="auto"/>
            <w:left w:val="none" w:sz="0" w:space="0" w:color="auto"/>
            <w:bottom w:val="none" w:sz="0" w:space="0" w:color="auto"/>
            <w:right w:val="none" w:sz="0" w:space="0" w:color="auto"/>
          </w:divBdr>
        </w:div>
        <w:div w:id="1535800235">
          <w:marLeft w:val="640"/>
          <w:marRight w:val="0"/>
          <w:marTop w:val="0"/>
          <w:marBottom w:val="0"/>
          <w:divBdr>
            <w:top w:val="none" w:sz="0" w:space="0" w:color="auto"/>
            <w:left w:val="none" w:sz="0" w:space="0" w:color="auto"/>
            <w:bottom w:val="none" w:sz="0" w:space="0" w:color="auto"/>
            <w:right w:val="none" w:sz="0" w:space="0" w:color="auto"/>
          </w:divBdr>
        </w:div>
        <w:div w:id="91359892">
          <w:marLeft w:val="640"/>
          <w:marRight w:val="0"/>
          <w:marTop w:val="0"/>
          <w:marBottom w:val="0"/>
          <w:divBdr>
            <w:top w:val="none" w:sz="0" w:space="0" w:color="auto"/>
            <w:left w:val="none" w:sz="0" w:space="0" w:color="auto"/>
            <w:bottom w:val="none" w:sz="0" w:space="0" w:color="auto"/>
            <w:right w:val="none" w:sz="0" w:space="0" w:color="auto"/>
          </w:divBdr>
        </w:div>
        <w:div w:id="1675574640">
          <w:marLeft w:val="640"/>
          <w:marRight w:val="0"/>
          <w:marTop w:val="0"/>
          <w:marBottom w:val="0"/>
          <w:divBdr>
            <w:top w:val="none" w:sz="0" w:space="0" w:color="auto"/>
            <w:left w:val="none" w:sz="0" w:space="0" w:color="auto"/>
            <w:bottom w:val="none" w:sz="0" w:space="0" w:color="auto"/>
            <w:right w:val="none" w:sz="0" w:space="0" w:color="auto"/>
          </w:divBdr>
        </w:div>
        <w:div w:id="2143182630">
          <w:marLeft w:val="640"/>
          <w:marRight w:val="0"/>
          <w:marTop w:val="0"/>
          <w:marBottom w:val="0"/>
          <w:divBdr>
            <w:top w:val="none" w:sz="0" w:space="0" w:color="auto"/>
            <w:left w:val="none" w:sz="0" w:space="0" w:color="auto"/>
            <w:bottom w:val="none" w:sz="0" w:space="0" w:color="auto"/>
            <w:right w:val="none" w:sz="0" w:space="0" w:color="auto"/>
          </w:divBdr>
        </w:div>
        <w:div w:id="1385568575">
          <w:marLeft w:val="640"/>
          <w:marRight w:val="0"/>
          <w:marTop w:val="0"/>
          <w:marBottom w:val="0"/>
          <w:divBdr>
            <w:top w:val="none" w:sz="0" w:space="0" w:color="auto"/>
            <w:left w:val="none" w:sz="0" w:space="0" w:color="auto"/>
            <w:bottom w:val="none" w:sz="0" w:space="0" w:color="auto"/>
            <w:right w:val="none" w:sz="0" w:space="0" w:color="auto"/>
          </w:divBdr>
        </w:div>
        <w:div w:id="582187071">
          <w:marLeft w:val="640"/>
          <w:marRight w:val="0"/>
          <w:marTop w:val="0"/>
          <w:marBottom w:val="0"/>
          <w:divBdr>
            <w:top w:val="none" w:sz="0" w:space="0" w:color="auto"/>
            <w:left w:val="none" w:sz="0" w:space="0" w:color="auto"/>
            <w:bottom w:val="none" w:sz="0" w:space="0" w:color="auto"/>
            <w:right w:val="none" w:sz="0" w:space="0" w:color="auto"/>
          </w:divBdr>
        </w:div>
        <w:div w:id="777870948">
          <w:marLeft w:val="640"/>
          <w:marRight w:val="0"/>
          <w:marTop w:val="0"/>
          <w:marBottom w:val="0"/>
          <w:divBdr>
            <w:top w:val="none" w:sz="0" w:space="0" w:color="auto"/>
            <w:left w:val="none" w:sz="0" w:space="0" w:color="auto"/>
            <w:bottom w:val="none" w:sz="0" w:space="0" w:color="auto"/>
            <w:right w:val="none" w:sz="0" w:space="0" w:color="auto"/>
          </w:divBdr>
        </w:div>
        <w:div w:id="1417093649">
          <w:marLeft w:val="640"/>
          <w:marRight w:val="0"/>
          <w:marTop w:val="0"/>
          <w:marBottom w:val="0"/>
          <w:divBdr>
            <w:top w:val="none" w:sz="0" w:space="0" w:color="auto"/>
            <w:left w:val="none" w:sz="0" w:space="0" w:color="auto"/>
            <w:bottom w:val="none" w:sz="0" w:space="0" w:color="auto"/>
            <w:right w:val="none" w:sz="0" w:space="0" w:color="auto"/>
          </w:divBdr>
        </w:div>
        <w:div w:id="49961714">
          <w:marLeft w:val="640"/>
          <w:marRight w:val="0"/>
          <w:marTop w:val="0"/>
          <w:marBottom w:val="0"/>
          <w:divBdr>
            <w:top w:val="none" w:sz="0" w:space="0" w:color="auto"/>
            <w:left w:val="none" w:sz="0" w:space="0" w:color="auto"/>
            <w:bottom w:val="none" w:sz="0" w:space="0" w:color="auto"/>
            <w:right w:val="none" w:sz="0" w:space="0" w:color="auto"/>
          </w:divBdr>
        </w:div>
        <w:div w:id="647367381">
          <w:marLeft w:val="640"/>
          <w:marRight w:val="0"/>
          <w:marTop w:val="0"/>
          <w:marBottom w:val="0"/>
          <w:divBdr>
            <w:top w:val="none" w:sz="0" w:space="0" w:color="auto"/>
            <w:left w:val="none" w:sz="0" w:space="0" w:color="auto"/>
            <w:bottom w:val="none" w:sz="0" w:space="0" w:color="auto"/>
            <w:right w:val="none" w:sz="0" w:space="0" w:color="auto"/>
          </w:divBdr>
        </w:div>
        <w:div w:id="148057879">
          <w:marLeft w:val="640"/>
          <w:marRight w:val="0"/>
          <w:marTop w:val="0"/>
          <w:marBottom w:val="0"/>
          <w:divBdr>
            <w:top w:val="none" w:sz="0" w:space="0" w:color="auto"/>
            <w:left w:val="none" w:sz="0" w:space="0" w:color="auto"/>
            <w:bottom w:val="none" w:sz="0" w:space="0" w:color="auto"/>
            <w:right w:val="none" w:sz="0" w:space="0" w:color="auto"/>
          </w:divBdr>
        </w:div>
        <w:div w:id="246811697">
          <w:marLeft w:val="640"/>
          <w:marRight w:val="0"/>
          <w:marTop w:val="0"/>
          <w:marBottom w:val="0"/>
          <w:divBdr>
            <w:top w:val="none" w:sz="0" w:space="0" w:color="auto"/>
            <w:left w:val="none" w:sz="0" w:space="0" w:color="auto"/>
            <w:bottom w:val="none" w:sz="0" w:space="0" w:color="auto"/>
            <w:right w:val="none" w:sz="0" w:space="0" w:color="auto"/>
          </w:divBdr>
        </w:div>
        <w:div w:id="1114248184">
          <w:marLeft w:val="640"/>
          <w:marRight w:val="0"/>
          <w:marTop w:val="0"/>
          <w:marBottom w:val="0"/>
          <w:divBdr>
            <w:top w:val="none" w:sz="0" w:space="0" w:color="auto"/>
            <w:left w:val="none" w:sz="0" w:space="0" w:color="auto"/>
            <w:bottom w:val="none" w:sz="0" w:space="0" w:color="auto"/>
            <w:right w:val="none" w:sz="0" w:space="0" w:color="auto"/>
          </w:divBdr>
        </w:div>
        <w:div w:id="678628966">
          <w:marLeft w:val="640"/>
          <w:marRight w:val="0"/>
          <w:marTop w:val="0"/>
          <w:marBottom w:val="0"/>
          <w:divBdr>
            <w:top w:val="none" w:sz="0" w:space="0" w:color="auto"/>
            <w:left w:val="none" w:sz="0" w:space="0" w:color="auto"/>
            <w:bottom w:val="none" w:sz="0" w:space="0" w:color="auto"/>
            <w:right w:val="none" w:sz="0" w:space="0" w:color="auto"/>
          </w:divBdr>
        </w:div>
        <w:div w:id="2057661376">
          <w:marLeft w:val="640"/>
          <w:marRight w:val="0"/>
          <w:marTop w:val="0"/>
          <w:marBottom w:val="0"/>
          <w:divBdr>
            <w:top w:val="none" w:sz="0" w:space="0" w:color="auto"/>
            <w:left w:val="none" w:sz="0" w:space="0" w:color="auto"/>
            <w:bottom w:val="none" w:sz="0" w:space="0" w:color="auto"/>
            <w:right w:val="none" w:sz="0" w:space="0" w:color="auto"/>
          </w:divBdr>
        </w:div>
        <w:div w:id="1605769039">
          <w:marLeft w:val="640"/>
          <w:marRight w:val="0"/>
          <w:marTop w:val="0"/>
          <w:marBottom w:val="0"/>
          <w:divBdr>
            <w:top w:val="none" w:sz="0" w:space="0" w:color="auto"/>
            <w:left w:val="none" w:sz="0" w:space="0" w:color="auto"/>
            <w:bottom w:val="none" w:sz="0" w:space="0" w:color="auto"/>
            <w:right w:val="none" w:sz="0" w:space="0" w:color="auto"/>
          </w:divBdr>
        </w:div>
        <w:div w:id="1066609370">
          <w:marLeft w:val="640"/>
          <w:marRight w:val="0"/>
          <w:marTop w:val="0"/>
          <w:marBottom w:val="0"/>
          <w:divBdr>
            <w:top w:val="none" w:sz="0" w:space="0" w:color="auto"/>
            <w:left w:val="none" w:sz="0" w:space="0" w:color="auto"/>
            <w:bottom w:val="none" w:sz="0" w:space="0" w:color="auto"/>
            <w:right w:val="none" w:sz="0" w:space="0" w:color="auto"/>
          </w:divBdr>
        </w:div>
        <w:div w:id="33774066">
          <w:marLeft w:val="640"/>
          <w:marRight w:val="0"/>
          <w:marTop w:val="0"/>
          <w:marBottom w:val="0"/>
          <w:divBdr>
            <w:top w:val="none" w:sz="0" w:space="0" w:color="auto"/>
            <w:left w:val="none" w:sz="0" w:space="0" w:color="auto"/>
            <w:bottom w:val="none" w:sz="0" w:space="0" w:color="auto"/>
            <w:right w:val="none" w:sz="0" w:space="0" w:color="auto"/>
          </w:divBdr>
        </w:div>
        <w:div w:id="1113325613">
          <w:marLeft w:val="640"/>
          <w:marRight w:val="0"/>
          <w:marTop w:val="0"/>
          <w:marBottom w:val="0"/>
          <w:divBdr>
            <w:top w:val="none" w:sz="0" w:space="0" w:color="auto"/>
            <w:left w:val="none" w:sz="0" w:space="0" w:color="auto"/>
            <w:bottom w:val="none" w:sz="0" w:space="0" w:color="auto"/>
            <w:right w:val="none" w:sz="0" w:space="0" w:color="auto"/>
          </w:divBdr>
        </w:div>
        <w:div w:id="1190100374">
          <w:marLeft w:val="640"/>
          <w:marRight w:val="0"/>
          <w:marTop w:val="0"/>
          <w:marBottom w:val="0"/>
          <w:divBdr>
            <w:top w:val="none" w:sz="0" w:space="0" w:color="auto"/>
            <w:left w:val="none" w:sz="0" w:space="0" w:color="auto"/>
            <w:bottom w:val="none" w:sz="0" w:space="0" w:color="auto"/>
            <w:right w:val="none" w:sz="0" w:space="0" w:color="auto"/>
          </w:divBdr>
        </w:div>
        <w:div w:id="159658404">
          <w:marLeft w:val="640"/>
          <w:marRight w:val="0"/>
          <w:marTop w:val="0"/>
          <w:marBottom w:val="0"/>
          <w:divBdr>
            <w:top w:val="none" w:sz="0" w:space="0" w:color="auto"/>
            <w:left w:val="none" w:sz="0" w:space="0" w:color="auto"/>
            <w:bottom w:val="none" w:sz="0" w:space="0" w:color="auto"/>
            <w:right w:val="none" w:sz="0" w:space="0" w:color="auto"/>
          </w:divBdr>
        </w:div>
        <w:div w:id="2144107539">
          <w:marLeft w:val="640"/>
          <w:marRight w:val="0"/>
          <w:marTop w:val="0"/>
          <w:marBottom w:val="0"/>
          <w:divBdr>
            <w:top w:val="none" w:sz="0" w:space="0" w:color="auto"/>
            <w:left w:val="none" w:sz="0" w:space="0" w:color="auto"/>
            <w:bottom w:val="none" w:sz="0" w:space="0" w:color="auto"/>
            <w:right w:val="none" w:sz="0" w:space="0" w:color="auto"/>
          </w:divBdr>
        </w:div>
        <w:div w:id="240605788">
          <w:marLeft w:val="640"/>
          <w:marRight w:val="0"/>
          <w:marTop w:val="0"/>
          <w:marBottom w:val="0"/>
          <w:divBdr>
            <w:top w:val="none" w:sz="0" w:space="0" w:color="auto"/>
            <w:left w:val="none" w:sz="0" w:space="0" w:color="auto"/>
            <w:bottom w:val="none" w:sz="0" w:space="0" w:color="auto"/>
            <w:right w:val="none" w:sz="0" w:space="0" w:color="auto"/>
          </w:divBdr>
        </w:div>
        <w:div w:id="599752292">
          <w:marLeft w:val="640"/>
          <w:marRight w:val="0"/>
          <w:marTop w:val="0"/>
          <w:marBottom w:val="0"/>
          <w:divBdr>
            <w:top w:val="none" w:sz="0" w:space="0" w:color="auto"/>
            <w:left w:val="none" w:sz="0" w:space="0" w:color="auto"/>
            <w:bottom w:val="none" w:sz="0" w:space="0" w:color="auto"/>
            <w:right w:val="none" w:sz="0" w:space="0" w:color="auto"/>
          </w:divBdr>
        </w:div>
        <w:div w:id="1710104538">
          <w:marLeft w:val="640"/>
          <w:marRight w:val="0"/>
          <w:marTop w:val="0"/>
          <w:marBottom w:val="0"/>
          <w:divBdr>
            <w:top w:val="none" w:sz="0" w:space="0" w:color="auto"/>
            <w:left w:val="none" w:sz="0" w:space="0" w:color="auto"/>
            <w:bottom w:val="none" w:sz="0" w:space="0" w:color="auto"/>
            <w:right w:val="none" w:sz="0" w:space="0" w:color="auto"/>
          </w:divBdr>
        </w:div>
        <w:div w:id="1932006968">
          <w:marLeft w:val="640"/>
          <w:marRight w:val="0"/>
          <w:marTop w:val="0"/>
          <w:marBottom w:val="0"/>
          <w:divBdr>
            <w:top w:val="none" w:sz="0" w:space="0" w:color="auto"/>
            <w:left w:val="none" w:sz="0" w:space="0" w:color="auto"/>
            <w:bottom w:val="none" w:sz="0" w:space="0" w:color="auto"/>
            <w:right w:val="none" w:sz="0" w:space="0" w:color="auto"/>
          </w:divBdr>
        </w:div>
        <w:div w:id="1671441911">
          <w:marLeft w:val="640"/>
          <w:marRight w:val="0"/>
          <w:marTop w:val="0"/>
          <w:marBottom w:val="0"/>
          <w:divBdr>
            <w:top w:val="none" w:sz="0" w:space="0" w:color="auto"/>
            <w:left w:val="none" w:sz="0" w:space="0" w:color="auto"/>
            <w:bottom w:val="none" w:sz="0" w:space="0" w:color="auto"/>
            <w:right w:val="none" w:sz="0" w:space="0" w:color="auto"/>
          </w:divBdr>
        </w:div>
        <w:div w:id="1838225526">
          <w:marLeft w:val="640"/>
          <w:marRight w:val="0"/>
          <w:marTop w:val="0"/>
          <w:marBottom w:val="0"/>
          <w:divBdr>
            <w:top w:val="none" w:sz="0" w:space="0" w:color="auto"/>
            <w:left w:val="none" w:sz="0" w:space="0" w:color="auto"/>
            <w:bottom w:val="none" w:sz="0" w:space="0" w:color="auto"/>
            <w:right w:val="none" w:sz="0" w:space="0" w:color="auto"/>
          </w:divBdr>
        </w:div>
        <w:div w:id="1673140836">
          <w:marLeft w:val="640"/>
          <w:marRight w:val="0"/>
          <w:marTop w:val="0"/>
          <w:marBottom w:val="0"/>
          <w:divBdr>
            <w:top w:val="none" w:sz="0" w:space="0" w:color="auto"/>
            <w:left w:val="none" w:sz="0" w:space="0" w:color="auto"/>
            <w:bottom w:val="none" w:sz="0" w:space="0" w:color="auto"/>
            <w:right w:val="none" w:sz="0" w:space="0" w:color="auto"/>
          </w:divBdr>
        </w:div>
        <w:div w:id="1980722680">
          <w:marLeft w:val="640"/>
          <w:marRight w:val="0"/>
          <w:marTop w:val="0"/>
          <w:marBottom w:val="0"/>
          <w:divBdr>
            <w:top w:val="none" w:sz="0" w:space="0" w:color="auto"/>
            <w:left w:val="none" w:sz="0" w:space="0" w:color="auto"/>
            <w:bottom w:val="none" w:sz="0" w:space="0" w:color="auto"/>
            <w:right w:val="none" w:sz="0" w:space="0" w:color="auto"/>
          </w:divBdr>
        </w:div>
        <w:div w:id="1727491258">
          <w:marLeft w:val="640"/>
          <w:marRight w:val="0"/>
          <w:marTop w:val="0"/>
          <w:marBottom w:val="0"/>
          <w:divBdr>
            <w:top w:val="none" w:sz="0" w:space="0" w:color="auto"/>
            <w:left w:val="none" w:sz="0" w:space="0" w:color="auto"/>
            <w:bottom w:val="none" w:sz="0" w:space="0" w:color="auto"/>
            <w:right w:val="none" w:sz="0" w:space="0" w:color="auto"/>
          </w:divBdr>
        </w:div>
        <w:div w:id="1198735614">
          <w:marLeft w:val="640"/>
          <w:marRight w:val="0"/>
          <w:marTop w:val="0"/>
          <w:marBottom w:val="0"/>
          <w:divBdr>
            <w:top w:val="none" w:sz="0" w:space="0" w:color="auto"/>
            <w:left w:val="none" w:sz="0" w:space="0" w:color="auto"/>
            <w:bottom w:val="none" w:sz="0" w:space="0" w:color="auto"/>
            <w:right w:val="none" w:sz="0" w:space="0" w:color="auto"/>
          </w:divBdr>
        </w:div>
        <w:div w:id="1638755690">
          <w:marLeft w:val="640"/>
          <w:marRight w:val="0"/>
          <w:marTop w:val="0"/>
          <w:marBottom w:val="0"/>
          <w:divBdr>
            <w:top w:val="none" w:sz="0" w:space="0" w:color="auto"/>
            <w:left w:val="none" w:sz="0" w:space="0" w:color="auto"/>
            <w:bottom w:val="none" w:sz="0" w:space="0" w:color="auto"/>
            <w:right w:val="none" w:sz="0" w:space="0" w:color="auto"/>
          </w:divBdr>
        </w:div>
        <w:div w:id="779648286">
          <w:marLeft w:val="640"/>
          <w:marRight w:val="0"/>
          <w:marTop w:val="0"/>
          <w:marBottom w:val="0"/>
          <w:divBdr>
            <w:top w:val="none" w:sz="0" w:space="0" w:color="auto"/>
            <w:left w:val="none" w:sz="0" w:space="0" w:color="auto"/>
            <w:bottom w:val="none" w:sz="0" w:space="0" w:color="auto"/>
            <w:right w:val="none" w:sz="0" w:space="0" w:color="auto"/>
          </w:divBdr>
        </w:div>
        <w:div w:id="42870377">
          <w:marLeft w:val="640"/>
          <w:marRight w:val="0"/>
          <w:marTop w:val="0"/>
          <w:marBottom w:val="0"/>
          <w:divBdr>
            <w:top w:val="none" w:sz="0" w:space="0" w:color="auto"/>
            <w:left w:val="none" w:sz="0" w:space="0" w:color="auto"/>
            <w:bottom w:val="none" w:sz="0" w:space="0" w:color="auto"/>
            <w:right w:val="none" w:sz="0" w:space="0" w:color="auto"/>
          </w:divBdr>
        </w:div>
        <w:div w:id="382218548">
          <w:marLeft w:val="640"/>
          <w:marRight w:val="0"/>
          <w:marTop w:val="0"/>
          <w:marBottom w:val="0"/>
          <w:divBdr>
            <w:top w:val="none" w:sz="0" w:space="0" w:color="auto"/>
            <w:left w:val="none" w:sz="0" w:space="0" w:color="auto"/>
            <w:bottom w:val="none" w:sz="0" w:space="0" w:color="auto"/>
            <w:right w:val="none" w:sz="0" w:space="0" w:color="auto"/>
          </w:divBdr>
        </w:div>
        <w:div w:id="747458134">
          <w:marLeft w:val="640"/>
          <w:marRight w:val="0"/>
          <w:marTop w:val="0"/>
          <w:marBottom w:val="0"/>
          <w:divBdr>
            <w:top w:val="none" w:sz="0" w:space="0" w:color="auto"/>
            <w:left w:val="none" w:sz="0" w:space="0" w:color="auto"/>
            <w:bottom w:val="none" w:sz="0" w:space="0" w:color="auto"/>
            <w:right w:val="none" w:sz="0" w:space="0" w:color="auto"/>
          </w:divBdr>
        </w:div>
        <w:div w:id="1316691010">
          <w:marLeft w:val="640"/>
          <w:marRight w:val="0"/>
          <w:marTop w:val="0"/>
          <w:marBottom w:val="0"/>
          <w:divBdr>
            <w:top w:val="none" w:sz="0" w:space="0" w:color="auto"/>
            <w:left w:val="none" w:sz="0" w:space="0" w:color="auto"/>
            <w:bottom w:val="none" w:sz="0" w:space="0" w:color="auto"/>
            <w:right w:val="none" w:sz="0" w:space="0" w:color="auto"/>
          </w:divBdr>
        </w:div>
        <w:div w:id="349187519">
          <w:marLeft w:val="640"/>
          <w:marRight w:val="0"/>
          <w:marTop w:val="0"/>
          <w:marBottom w:val="0"/>
          <w:divBdr>
            <w:top w:val="none" w:sz="0" w:space="0" w:color="auto"/>
            <w:left w:val="none" w:sz="0" w:space="0" w:color="auto"/>
            <w:bottom w:val="none" w:sz="0" w:space="0" w:color="auto"/>
            <w:right w:val="none" w:sz="0" w:space="0" w:color="auto"/>
          </w:divBdr>
        </w:div>
        <w:div w:id="176509735">
          <w:marLeft w:val="640"/>
          <w:marRight w:val="0"/>
          <w:marTop w:val="0"/>
          <w:marBottom w:val="0"/>
          <w:divBdr>
            <w:top w:val="none" w:sz="0" w:space="0" w:color="auto"/>
            <w:left w:val="none" w:sz="0" w:space="0" w:color="auto"/>
            <w:bottom w:val="none" w:sz="0" w:space="0" w:color="auto"/>
            <w:right w:val="none" w:sz="0" w:space="0" w:color="auto"/>
          </w:divBdr>
        </w:div>
        <w:div w:id="452868050">
          <w:marLeft w:val="640"/>
          <w:marRight w:val="0"/>
          <w:marTop w:val="0"/>
          <w:marBottom w:val="0"/>
          <w:divBdr>
            <w:top w:val="none" w:sz="0" w:space="0" w:color="auto"/>
            <w:left w:val="none" w:sz="0" w:space="0" w:color="auto"/>
            <w:bottom w:val="none" w:sz="0" w:space="0" w:color="auto"/>
            <w:right w:val="none" w:sz="0" w:space="0" w:color="auto"/>
          </w:divBdr>
        </w:div>
        <w:div w:id="352346846">
          <w:marLeft w:val="640"/>
          <w:marRight w:val="0"/>
          <w:marTop w:val="0"/>
          <w:marBottom w:val="0"/>
          <w:divBdr>
            <w:top w:val="none" w:sz="0" w:space="0" w:color="auto"/>
            <w:left w:val="none" w:sz="0" w:space="0" w:color="auto"/>
            <w:bottom w:val="none" w:sz="0" w:space="0" w:color="auto"/>
            <w:right w:val="none" w:sz="0" w:space="0" w:color="auto"/>
          </w:divBdr>
        </w:div>
        <w:div w:id="83770532">
          <w:marLeft w:val="640"/>
          <w:marRight w:val="0"/>
          <w:marTop w:val="0"/>
          <w:marBottom w:val="0"/>
          <w:divBdr>
            <w:top w:val="none" w:sz="0" w:space="0" w:color="auto"/>
            <w:left w:val="none" w:sz="0" w:space="0" w:color="auto"/>
            <w:bottom w:val="none" w:sz="0" w:space="0" w:color="auto"/>
            <w:right w:val="none" w:sz="0" w:space="0" w:color="auto"/>
          </w:divBdr>
        </w:div>
        <w:div w:id="193931727">
          <w:marLeft w:val="640"/>
          <w:marRight w:val="0"/>
          <w:marTop w:val="0"/>
          <w:marBottom w:val="0"/>
          <w:divBdr>
            <w:top w:val="none" w:sz="0" w:space="0" w:color="auto"/>
            <w:left w:val="none" w:sz="0" w:space="0" w:color="auto"/>
            <w:bottom w:val="none" w:sz="0" w:space="0" w:color="auto"/>
            <w:right w:val="none" w:sz="0" w:space="0" w:color="auto"/>
          </w:divBdr>
        </w:div>
        <w:div w:id="1835297963">
          <w:marLeft w:val="640"/>
          <w:marRight w:val="0"/>
          <w:marTop w:val="0"/>
          <w:marBottom w:val="0"/>
          <w:divBdr>
            <w:top w:val="none" w:sz="0" w:space="0" w:color="auto"/>
            <w:left w:val="none" w:sz="0" w:space="0" w:color="auto"/>
            <w:bottom w:val="none" w:sz="0" w:space="0" w:color="auto"/>
            <w:right w:val="none" w:sz="0" w:space="0" w:color="auto"/>
          </w:divBdr>
        </w:div>
        <w:div w:id="353726540">
          <w:marLeft w:val="640"/>
          <w:marRight w:val="0"/>
          <w:marTop w:val="0"/>
          <w:marBottom w:val="0"/>
          <w:divBdr>
            <w:top w:val="none" w:sz="0" w:space="0" w:color="auto"/>
            <w:left w:val="none" w:sz="0" w:space="0" w:color="auto"/>
            <w:bottom w:val="none" w:sz="0" w:space="0" w:color="auto"/>
            <w:right w:val="none" w:sz="0" w:space="0" w:color="auto"/>
          </w:divBdr>
        </w:div>
        <w:div w:id="788889104">
          <w:marLeft w:val="640"/>
          <w:marRight w:val="0"/>
          <w:marTop w:val="0"/>
          <w:marBottom w:val="0"/>
          <w:divBdr>
            <w:top w:val="none" w:sz="0" w:space="0" w:color="auto"/>
            <w:left w:val="none" w:sz="0" w:space="0" w:color="auto"/>
            <w:bottom w:val="none" w:sz="0" w:space="0" w:color="auto"/>
            <w:right w:val="none" w:sz="0" w:space="0" w:color="auto"/>
          </w:divBdr>
        </w:div>
        <w:div w:id="1329288655">
          <w:marLeft w:val="640"/>
          <w:marRight w:val="0"/>
          <w:marTop w:val="0"/>
          <w:marBottom w:val="0"/>
          <w:divBdr>
            <w:top w:val="none" w:sz="0" w:space="0" w:color="auto"/>
            <w:left w:val="none" w:sz="0" w:space="0" w:color="auto"/>
            <w:bottom w:val="none" w:sz="0" w:space="0" w:color="auto"/>
            <w:right w:val="none" w:sz="0" w:space="0" w:color="auto"/>
          </w:divBdr>
        </w:div>
        <w:div w:id="9575655">
          <w:marLeft w:val="640"/>
          <w:marRight w:val="0"/>
          <w:marTop w:val="0"/>
          <w:marBottom w:val="0"/>
          <w:divBdr>
            <w:top w:val="none" w:sz="0" w:space="0" w:color="auto"/>
            <w:left w:val="none" w:sz="0" w:space="0" w:color="auto"/>
            <w:bottom w:val="none" w:sz="0" w:space="0" w:color="auto"/>
            <w:right w:val="none" w:sz="0" w:space="0" w:color="auto"/>
          </w:divBdr>
        </w:div>
        <w:div w:id="1426729584">
          <w:marLeft w:val="640"/>
          <w:marRight w:val="0"/>
          <w:marTop w:val="0"/>
          <w:marBottom w:val="0"/>
          <w:divBdr>
            <w:top w:val="none" w:sz="0" w:space="0" w:color="auto"/>
            <w:left w:val="none" w:sz="0" w:space="0" w:color="auto"/>
            <w:bottom w:val="none" w:sz="0" w:space="0" w:color="auto"/>
            <w:right w:val="none" w:sz="0" w:space="0" w:color="auto"/>
          </w:divBdr>
        </w:div>
        <w:div w:id="657727774">
          <w:marLeft w:val="640"/>
          <w:marRight w:val="0"/>
          <w:marTop w:val="0"/>
          <w:marBottom w:val="0"/>
          <w:divBdr>
            <w:top w:val="none" w:sz="0" w:space="0" w:color="auto"/>
            <w:left w:val="none" w:sz="0" w:space="0" w:color="auto"/>
            <w:bottom w:val="none" w:sz="0" w:space="0" w:color="auto"/>
            <w:right w:val="none" w:sz="0" w:space="0" w:color="auto"/>
          </w:divBdr>
        </w:div>
        <w:div w:id="231744303">
          <w:marLeft w:val="640"/>
          <w:marRight w:val="0"/>
          <w:marTop w:val="0"/>
          <w:marBottom w:val="0"/>
          <w:divBdr>
            <w:top w:val="none" w:sz="0" w:space="0" w:color="auto"/>
            <w:left w:val="none" w:sz="0" w:space="0" w:color="auto"/>
            <w:bottom w:val="none" w:sz="0" w:space="0" w:color="auto"/>
            <w:right w:val="none" w:sz="0" w:space="0" w:color="auto"/>
          </w:divBdr>
        </w:div>
        <w:div w:id="1556241241">
          <w:marLeft w:val="640"/>
          <w:marRight w:val="0"/>
          <w:marTop w:val="0"/>
          <w:marBottom w:val="0"/>
          <w:divBdr>
            <w:top w:val="none" w:sz="0" w:space="0" w:color="auto"/>
            <w:left w:val="none" w:sz="0" w:space="0" w:color="auto"/>
            <w:bottom w:val="none" w:sz="0" w:space="0" w:color="auto"/>
            <w:right w:val="none" w:sz="0" w:space="0" w:color="auto"/>
          </w:divBdr>
        </w:div>
        <w:div w:id="341126393">
          <w:marLeft w:val="640"/>
          <w:marRight w:val="0"/>
          <w:marTop w:val="0"/>
          <w:marBottom w:val="0"/>
          <w:divBdr>
            <w:top w:val="none" w:sz="0" w:space="0" w:color="auto"/>
            <w:left w:val="none" w:sz="0" w:space="0" w:color="auto"/>
            <w:bottom w:val="none" w:sz="0" w:space="0" w:color="auto"/>
            <w:right w:val="none" w:sz="0" w:space="0" w:color="auto"/>
          </w:divBdr>
        </w:div>
        <w:div w:id="1455293912">
          <w:marLeft w:val="640"/>
          <w:marRight w:val="0"/>
          <w:marTop w:val="0"/>
          <w:marBottom w:val="0"/>
          <w:divBdr>
            <w:top w:val="none" w:sz="0" w:space="0" w:color="auto"/>
            <w:left w:val="none" w:sz="0" w:space="0" w:color="auto"/>
            <w:bottom w:val="none" w:sz="0" w:space="0" w:color="auto"/>
            <w:right w:val="none" w:sz="0" w:space="0" w:color="auto"/>
          </w:divBdr>
        </w:div>
        <w:div w:id="851577346">
          <w:marLeft w:val="640"/>
          <w:marRight w:val="0"/>
          <w:marTop w:val="0"/>
          <w:marBottom w:val="0"/>
          <w:divBdr>
            <w:top w:val="none" w:sz="0" w:space="0" w:color="auto"/>
            <w:left w:val="none" w:sz="0" w:space="0" w:color="auto"/>
            <w:bottom w:val="none" w:sz="0" w:space="0" w:color="auto"/>
            <w:right w:val="none" w:sz="0" w:space="0" w:color="auto"/>
          </w:divBdr>
        </w:div>
        <w:div w:id="1955093297">
          <w:marLeft w:val="640"/>
          <w:marRight w:val="0"/>
          <w:marTop w:val="0"/>
          <w:marBottom w:val="0"/>
          <w:divBdr>
            <w:top w:val="none" w:sz="0" w:space="0" w:color="auto"/>
            <w:left w:val="none" w:sz="0" w:space="0" w:color="auto"/>
            <w:bottom w:val="none" w:sz="0" w:space="0" w:color="auto"/>
            <w:right w:val="none" w:sz="0" w:space="0" w:color="auto"/>
          </w:divBdr>
        </w:div>
        <w:div w:id="213739698">
          <w:marLeft w:val="640"/>
          <w:marRight w:val="0"/>
          <w:marTop w:val="0"/>
          <w:marBottom w:val="0"/>
          <w:divBdr>
            <w:top w:val="none" w:sz="0" w:space="0" w:color="auto"/>
            <w:left w:val="none" w:sz="0" w:space="0" w:color="auto"/>
            <w:bottom w:val="none" w:sz="0" w:space="0" w:color="auto"/>
            <w:right w:val="none" w:sz="0" w:space="0" w:color="auto"/>
          </w:divBdr>
        </w:div>
        <w:div w:id="340817519">
          <w:marLeft w:val="640"/>
          <w:marRight w:val="0"/>
          <w:marTop w:val="0"/>
          <w:marBottom w:val="0"/>
          <w:divBdr>
            <w:top w:val="none" w:sz="0" w:space="0" w:color="auto"/>
            <w:left w:val="none" w:sz="0" w:space="0" w:color="auto"/>
            <w:bottom w:val="none" w:sz="0" w:space="0" w:color="auto"/>
            <w:right w:val="none" w:sz="0" w:space="0" w:color="auto"/>
          </w:divBdr>
        </w:div>
      </w:divsChild>
    </w:div>
    <w:div w:id="417137231">
      <w:bodyDiv w:val="1"/>
      <w:marLeft w:val="0"/>
      <w:marRight w:val="0"/>
      <w:marTop w:val="0"/>
      <w:marBottom w:val="0"/>
      <w:divBdr>
        <w:top w:val="none" w:sz="0" w:space="0" w:color="auto"/>
        <w:left w:val="none" w:sz="0" w:space="0" w:color="auto"/>
        <w:bottom w:val="none" w:sz="0" w:space="0" w:color="auto"/>
        <w:right w:val="none" w:sz="0" w:space="0" w:color="auto"/>
      </w:divBdr>
      <w:divsChild>
        <w:div w:id="842091597">
          <w:marLeft w:val="640"/>
          <w:marRight w:val="0"/>
          <w:marTop w:val="0"/>
          <w:marBottom w:val="0"/>
          <w:divBdr>
            <w:top w:val="none" w:sz="0" w:space="0" w:color="auto"/>
            <w:left w:val="none" w:sz="0" w:space="0" w:color="auto"/>
            <w:bottom w:val="none" w:sz="0" w:space="0" w:color="auto"/>
            <w:right w:val="none" w:sz="0" w:space="0" w:color="auto"/>
          </w:divBdr>
        </w:div>
        <w:div w:id="961689679">
          <w:marLeft w:val="640"/>
          <w:marRight w:val="0"/>
          <w:marTop w:val="0"/>
          <w:marBottom w:val="0"/>
          <w:divBdr>
            <w:top w:val="none" w:sz="0" w:space="0" w:color="auto"/>
            <w:left w:val="none" w:sz="0" w:space="0" w:color="auto"/>
            <w:bottom w:val="none" w:sz="0" w:space="0" w:color="auto"/>
            <w:right w:val="none" w:sz="0" w:space="0" w:color="auto"/>
          </w:divBdr>
        </w:div>
        <w:div w:id="1256476693">
          <w:marLeft w:val="640"/>
          <w:marRight w:val="0"/>
          <w:marTop w:val="0"/>
          <w:marBottom w:val="0"/>
          <w:divBdr>
            <w:top w:val="none" w:sz="0" w:space="0" w:color="auto"/>
            <w:left w:val="none" w:sz="0" w:space="0" w:color="auto"/>
            <w:bottom w:val="none" w:sz="0" w:space="0" w:color="auto"/>
            <w:right w:val="none" w:sz="0" w:space="0" w:color="auto"/>
          </w:divBdr>
        </w:div>
        <w:div w:id="1153064169">
          <w:marLeft w:val="640"/>
          <w:marRight w:val="0"/>
          <w:marTop w:val="0"/>
          <w:marBottom w:val="0"/>
          <w:divBdr>
            <w:top w:val="none" w:sz="0" w:space="0" w:color="auto"/>
            <w:left w:val="none" w:sz="0" w:space="0" w:color="auto"/>
            <w:bottom w:val="none" w:sz="0" w:space="0" w:color="auto"/>
            <w:right w:val="none" w:sz="0" w:space="0" w:color="auto"/>
          </w:divBdr>
        </w:div>
        <w:div w:id="211111770">
          <w:marLeft w:val="640"/>
          <w:marRight w:val="0"/>
          <w:marTop w:val="0"/>
          <w:marBottom w:val="0"/>
          <w:divBdr>
            <w:top w:val="none" w:sz="0" w:space="0" w:color="auto"/>
            <w:left w:val="none" w:sz="0" w:space="0" w:color="auto"/>
            <w:bottom w:val="none" w:sz="0" w:space="0" w:color="auto"/>
            <w:right w:val="none" w:sz="0" w:space="0" w:color="auto"/>
          </w:divBdr>
        </w:div>
        <w:div w:id="1108816668">
          <w:marLeft w:val="640"/>
          <w:marRight w:val="0"/>
          <w:marTop w:val="0"/>
          <w:marBottom w:val="0"/>
          <w:divBdr>
            <w:top w:val="none" w:sz="0" w:space="0" w:color="auto"/>
            <w:left w:val="none" w:sz="0" w:space="0" w:color="auto"/>
            <w:bottom w:val="none" w:sz="0" w:space="0" w:color="auto"/>
            <w:right w:val="none" w:sz="0" w:space="0" w:color="auto"/>
          </w:divBdr>
        </w:div>
        <w:div w:id="1140924875">
          <w:marLeft w:val="640"/>
          <w:marRight w:val="0"/>
          <w:marTop w:val="0"/>
          <w:marBottom w:val="0"/>
          <w:divBdr>
            <w:top w:val="none" w:sz="0" w:space="0" w:color="auto"/>
            <w:left w:val="none" w:sz="0" w:space="0" w:color="auto"/>
            <w:bottom w:val="none" w:sz="0" w:space="0" w:color="auto"/>
            <w:right w:val="none" w:sz="0" w:space="0" w:color="auto"/>
          </w:divBdr>
        </w:div>
        <w:div w:id="2097708861">
          <w:marLeft w:val="640"/>
          <w:marRight w:val="0"/>
          <w:marTop w:val="0"/>
          <w:marBottom w:val="0"/>
          <w:divBdr>
            <w:top w:val="none" w:sz="0" w:space="0" w:color="auto"/>
            <w:left w:val="none" w:sz="0" w:space="0" w:color="auto"/>
            <w:bottom w:val="none" w:sz="0" w:space="0" w:color="auto"/>
            <w:right w:val="none" w:sz="0" w:space="0" w:color="auto"/>
          </w:divBdr>
        </w:div>
        <w:div w:id="1911311443">
          <w:marLeft w:val="640"/>
          <w:marRight w:val="0"/>
          <w:marTop w:val="0"/>
          <w:marBottom w:val="0"/>
          <w:divBdr>
            <w:top w:val="none" w:sz="0" w:space="0" w:color="auto"/>
            <w:left w:val="none" w:sz="0" w:space="0" w:color="auto"/>
            <w:bottom w:val="none" w:sz="0" w:space="0" w:color="auto"/>
            <w:right w:val="none" w:sz="0" w:space="0" w:color="auto"/>
          </w:divBdr>
        </w:div>
        <w:div w:id="488060132">
          <w:marLeft w:val="640"/>
          <w:marRight w:val="0"/>
          <w:marTop w:val="0"/>
          <w:marBottom w:val="0"/>
          <w:divBdr>
            <w:top w:val="none" w:sz="0" w:space="0" w:color="auto"/>
            <w:left w:val="none" w:sz="0" w:space="0" w:color="auto"/>
            <w:bottom w:val="none" w:sz="0" w:space="0" w:color="auto"/>
            <w:right w:val="none" w:sz="0" w:space="0" w:color="auto"/>
          </w:divBdr>
        </w:div>
        <w:div w:id="762605438">
          <w:marLeft w:val="640"/>
          <w:marRight w:val="0"/>
          <w:marTop w:val="0"/>
          <w:marBottom w:val="0"/>
          <w:divBdr>
            <w:top w:val="none" w:sz="0" w:space="0" w:color="auto"/>
            <w:left w:val="none" w:sz="0" w:space="0" w:color="auto"/>
            <w:bottom w:val="none" w:sz="0" w:space="0" w:color="auto"/>
            <w:right w:val="none" w:sz="0" w:space="0" w:color="auto"/>
          </w:divBdr>
        </w:div>
        <w:div w:id="1460689610">
          <w:marLeft w:val="640"/>
          <w:marRight w:val="0"/>
          <w:marTop w:val="0"/>
          <w:marBottom w:val="0"/>
          <w:divBdr>
            <w:top w:val="none" w:sz="0" w:space="0" w:color="auto"/>
            <w:left w:val="none" w:sz="0" w:space="0" w:color="auto"/>
            <w:bottom w:val="none" w:sz="0" w:space="0" w:color="auto"/>
            <w:right w:val="none" w:sz="0" w:space="0" w:color="auto"/>
          </w:divBdr>
        </w:div>
        <w:div w:id="478377497">
          <w:marLeft w:val="640"/>
          <w:marRight w:val="0"/>
          <w:marTop w:val="0"/>
          <w:marBottom w:val="0"/>
          <w:divBdr>
            <w:top w:val="none" w:sz="0" w:space="0" w:color="auto"/>
            <w:left w:val="none" w:sz="0" w:space="0" w:color="auto"/>
            <w:bottom w:val="none" w:sz="0" w:space="0" w:color="auto"/>
            <w:right w:val="none" w:sz="0" w:space="0" w:color="auto"/>
          </w:divBdr>
        </w:div>
        <w:div w:id="1465851600">
          <w:marLeft w:val="640"/>
          <w:marRight w:val="0"/>
          <w:marTop w:val="0"/>
          <w:marBottom w:val="0"/>
          <w:divBdr>
            <w:top w:val="none" w:sz="0" w:space="0" w:color="auto"/>
            <w:left w:val="none" w:sz="0" w:space="0" w:color="auto"/>
            <w:bottom w:val="none" w:sz="0" w:space="0" w:color="auto"/>
            <w:right w:val="none" w:sz="0" w:space="0" w:color="auto"/>
          </w:divBdr>
        </w:div>
        <w:div w:id="402919810">
          <w:marLeft w:val="640"/>
          <w:marRight w:val="0"/>
          <w:marTop w:val="0"/>
          <w:marBottom w:val="0"/>
          <w:divBdr>
            <w:top w:val="none" w:sz="0" w:space="0" w:color="auto"/>
            <w:left w:val="none" w:sz="0" w:space="0" w:color="auto"/>
            <w:bottom w:val="none" w:sz="0" w:space="0" w:color="auto"/>
            <w:right w:val="none" w:sz="0" w:space="0" w:color="auto"/>
          </w:divBdr>
        </w:div>
        <w:div w:id="643702340">
          <w:marLeft w:val="640"/>
          <w:marRight w:val="0"/>
          <w:marTop w:val="0"/>
          <w:marBottom w:val="0"/>
          <w:divBdr>
            <w:top w:val="none" w:sz="0" w:space="0" w:color="auto"/>
            <w:left w:val="none" w:sz="0" w:space="0" w:color="auto"/>
            <w:bottom w:val="none" w:sz="0" w:space="0" w:color="auto"/>
            <w:right w:val="none" w:sz="0" w:space="0" w:color="auto"/>
          </w:divBdr>
        </w:div>
        <w:div w:id="951546146">
          <w:marLeft w:val="640"/>
          <w:marRight w:val="0"/>
          <w:marTop w:val="0"/>
          <w:marBottom w:val="0"/>
          <w:divBdr>
            <w:top w:val="none" w:sz="0" w:space="0" w:color="auto"/>
            <w:left w:val="none" w:sz="0" w:space="0" w:color="auto"/>
            <w:bottom w:val="none" w:sz="0" w:space="0" w:color="auto"/>
            <w:right w:val="none" w:sz="0" w:space="0" w:color="auto"/>
          </w:divBdr>
        </w:div>
        <w:div w:id="1545285847">
          <w:marLeft w:val="640"/>
          <w:marRight w:val="0"/>
          <w:marTop w:val="0"/>
          <w:marBottom w:val="0"/>
          <w:divBdr>
            <w:top w:val="none" w:sz="0" w:space="0" w:color="auto"/>
            <w:left w:val="none" w:sz="0" w:space="0" w:color="auto"/>
            <w:bottom w:val="none" w:sz="0" w:space="0" w:color="auto"/>
            <w:right w:val="none" w:sz="0" w:space="0" w:color="auto"/>
          </w:divBdr>
        </w:div>
        <w:div w:id="1049575701">
          <w:marLeft w:val="640"/>
          <w:marRight w:val="0"/>
          <w:marTop w:val="0"/>
          <w:marBottom w:val="0"/>
          <w:divBdr>
            <w:top w:val="none" w:sz="0" w:space="0" w:color="auto"/>
            <w:left w:val="none" w:sz="0" w:space="0" w:color="auto"/>
            <w:bottom w:val="none" w:sz="0" w:space="0" w:color="auto"/>
            <w:right w:val="none" w:sz="0" w:space="0" w:color="auto"/>
          </w:divBdr>
        </w:div>
        <w:div w:id="1559509653">
          <w:marLeft w:val="640"/>
          <w:marRight w:val="0"/>
          <w:marTop w:val="0"/>
          <w:marBottom w:val="0"/>
          <w:divBdr>
            <w:top w:val="none" w:sz="0" w:space="0" w:color="auto"/>
            <w:left w:val="none" w:sz="0" w:space="0" w:color="auto"/>
            <w:bottom w:val="none" w:sz="0" w:space="0" w:color="auto"/>
            <w:right w:val="none" w:sz="0" w:space="0" w:color="auto"/>
          </w:divBdr>
        </w:div>
        <w:div w:id="2137135100">
          <w:marLeft w:val="640"/>
          <w:marRight w:val="0"/>
          <w:marTop w:val="0"/>
          <w:marBottom w:val="0"/>
          <w:divBdr>
            <w:top w:val="none" w:sz="0" w:space="0" w:color="auto"/>
            <w:left w:val="none" w:sz="0" w:space="0" w:color="auto"/>
            <w:bottom w:val="none" w:sz="0" w:space="0" w:color="auto"/>
            <w:right w:val="none" w:sz="0" w:space="0" w:color="auto"/>
          </w:divBdr>
        </w:div>
        <w:div w:id="510147646">
          <w:marLeft w:val="640"/>
          <w:marRight w:val="0"/>
          <w:marTop w:val="0"/>
          <w:marBottom w:val="0"/>
          <w:divBdr>
            <w:top w:val="none" w:sz="0" w:space="0" w:color="auto"/>
            <w:left w:val="none" w:sz="0" w:space="0" w:color="auto"/>
            <w:bottom w:val="none" w:sz="0" w:space="0" w:color="auto"/>
            <w:right w:val="none" w:sz="0" w:space="0" w:color="auto"/>
          </w:divBdr>
        </w:div>
        <w:div w:id="724333895">
          <w:marLeft w:val="640"/>
          <w:marRight w:val="0"/>
          <w:marTop w:val="0"/>
          <w:marBottom w:val="0"/>
          <w:divBdr>
            <w:top w:val="none" w:sz="0" w:space="0" w:color="auto"/>
            <w:left w:val="none" w:sz="0" w:space="0" w:color="auto"/>
            <w:bottom w:val="none" w:sz="0" w:space="0" w:color="auto"/>
            <w:right w:val="none" w:sz="0" w:space="0" w:color="auto"/>
          </w:divBdr>
        </w:div>
        <w:div w:id="1028339680">
          <w:marLeft w:val="640"/>
          <w:marRight w:val="0"/>
          <w:marTop w:val="0"/>
          <w:marBottom w:val="0"/>
          <w:divBdr>
            <w:top w:val="none" w:sz="0" w:space="0" w:color="auto"/>
            <w:left w:val="none" w:sz="0" w:space="0" w:color="auto"/>
            <w:bottom w:val="none" w:sz="0" w:space="0" w:color="auto"/>
            <w:right w:val="none" w:sz="0" w:space="0" w:color="auto"/>
          </w:divBdr>
        </w:div>
        <w:div w:id="650184324">
          <w:marLeft w:val="640"/>
          <w:marRight w:val="0"/>
          <w:marTop w:val="0"/>
          <w:marBottom w:val="0"/>
          <w:divBdr>
            <w:top w:val="none" w:sz="0" w:space="0" w:color="auto"/>
            <w:left w:val="none" w:sz="0" w:space="0" w:color="auto"/>
            <w:bottom w:val="none" w:sz="0" w:space="0" w:color="auto"/>
            <w:right w:val="none" w:sz="0" w:space="0" w:color="auto"/>
          </w:divBdr>
        </w:div>
        <w:div w:id="1878397780">
          <w:marLeft w:val="640"/>
          <w:marRight w:val="0"/>
          <w:marTop w:val="0"/>
          <w:marBottom w:val="0"/>
          <w:divBdr>
            <w:top w:val="none" w:sz="0" w:space="0" w:color="auto"/>
            <w:left w:val="none" w:sz="0" w:space="0" w:color="auto"/>
            <w:bottom w:val="none" w:sz="0" w:space="0" w:color="auto"/>
            <w:right w:val="none" w:sz="0" w:space="0" w:color="auto"/>
          </w:divBdr>
        </w:div>
        <w:div w:id="2042784630">
          <w:marLeft w:val="640"/>
          <w:marRight w:val="0"/>
          <w:marTop w:val="0"/>
          <w:marBottom w:val="0"/>
          <w:divBdr>
            <w:top w:val="none" w:sz="0" w:space="0" w:color="auto"/>
            <w:left w:val="none" w:sz="0" w:space="0" w:color="auto"/>
            <w:bottom w:val="none" w:sz="0" w:space="0" w:color="auto"/>
            <w:right w:val="none" w:sz="0" w:space="0" w:color="auto"/>
          </w:divBdr>
        </w:div>
        <w:div w:id="1012486829">
          <w:marLeft w:val="640"/>
          <w:marRight w:val="0"/>
          <w:marTop w:val="0"/>
          <w:marBottom w:val="0"/>
          <w:divBdr>
            <w:top w:val="none" w:sz="0" w:space="0" w:color="auto"/>
            <w:left w:val="none" w:sz="0" w:space="0" w:color="auto"/>
            <w:bottom w:val="none" w:sz="0" w:space="0" w:color="auto"/>
            <w:right w:val="none" w:sz="0" w:space="0" w:color="auto"/>
          </w:divBdr>
        </w:div>
        <w:div w:id="1730768459">
          <w:marLeft w:val="640"/>
          <w:marRight w:val="0"/>
          <w:marTop w:val="0"/>
          <w:marBottom w:val="0"/>
          <w:divBdr>
            <w:top w:val="none" w:sz="0" w:space="0" w:color="auto"/>
            <w:left w:val="none" w:sz="0" w:space="0" w:color="auto"/>
            <w:bottom w:val="none" w:sz="0" w:space="0" w:color="auto"/>
            <w:right w:val="none" w:sz="0" w:space="0" w:color="auto"/>
          </w:divBdr>
        </w:div>
        <w:div w:id="1387795908">
          <w:marLeft w:val="640"/>
          <w:marRight w:val="0"/>
          <w:marTop w:val="0"/>
          <w:marBottom w:val="0"/>
          <w:divBdr>
            <w:top w:val="none" w:sz="0" w:space="0" w:color="auto"/>
            <w:left w:val="none" w:sz="0" w:space="0" w:color="auto"/>
            <w:bottom w:val="none" w:sz="0" w:space="0" w:color="auto"/>
            <w:right w:val="none" w:sz="0" w:space="0" w:color="auto"/>
          </w:divBdr>
        </w:div>
        <w:div w:id="17893441">
          <w:marLeft w:val="640"/>
          <w:marRight w:val="0"/>
          <w:marTop w:val="0"/>
          <w:marBottom w:val="0"/>
          <w:divBdr>
            <w:top w:val="none" w:sz="0" w:space="0" w:color="auto"/>
            <w:left w:val="none" w:sz="0" w:space="0" w:color="auto"/>
            <w:bottom w:val="none" w:sz="0" w:space="0" w:color="auto"/>
            <w:right w:val="none" w:sz="0" w:space="0" w:color="auto"/>
          </w:divBdr>
        </w:div>
        <w:div w:id="524557499">
          <w:marLeft w:val="640"/>
          <w:marRight w:val="0"/>
          <w:marTop w:val="0"/>
          <w:marBottom w:val="0"/>
          <w:divBdr>
            <w:top w:val="none" w:sz="0" w:space="0" w:color="auto"/>
            <w:left w:val="none" w:sz="0" w:space="0" w:color="auto"/>
            <w:bottom w:val="none" w:sz="0" w:space="0" w:color="auto"/>
            <w:right w:val="none" w:sz="0" w:space="0" w:color="auto"/>
          </w:divBdr>
        </w:div>
        <w:div w:id="1075249891">
          <w:marLeft w:val="640"/>
          <w:marRight w:val="0"/>
          <w:marTop w:val="0"/>
          <w:marBottom w:val="0"/>
          <w:divBdr>
            <w:top w:val="none" w:sz="0" w:space="0" w:color="auto"/>
            <w:left w:val="none" w:sz="0" w:space="0" w:color="auto"/>
            <w:bottom w:val="none" w:sz="0" w:space="0" w:color="auto"/>
            <w:right w:val="none" w:sz="0" w:space="0" w:color="auto"/>
          </w:divBdr>
        </w:div>
        <w:div w:id="1440490359">
          <w:marLeft w:val="640"/>
          <w:marRight w:val="0"/>
          <w:marTop w:val="0"/>
          <w:marBottom w:val="0"/>
          <w:divBdr>
            <w:top w:val="none" w:sz="0" w:space="0" w:color="auto"/>
            <w:left w:val="none" w:sz="0" w:space="0" w:color="auto"/>
            <w:bottom w:val="none" w:sz="0" w:space="0" w:color="auto"/>
            <w:right w:val="none" w:sz="0" w:space="0" w:color="auto"/>
          </w:divBdr>
        </w:div>
        <w:div w:id="583540176">
          <w:marLeft w:val="640"/>
          <w:marRight w:val="0"/>
          <w:marTop w:val="0"/>
          <w:marBottom w:val="0"/>
          <w:divBdr>
            <w:top w:val="none" w:sz="0" w:space="0" w:color="auto"/>
            <w:left w:val="none" w:sz="0" w:space="0" w:color="auto"/>
            <w:bottom w:val="none" w:sz="0" w:space="0" w:color="auto"/>
            <w:right w:val="none" w:sz="0" w:space="0" w:color="auto"/>
          </w:divBdr>
        </w:div>
        <w:div w:id="1364743641">
          <w:marLeft w:val="640"/>
          <w:marRight w:val="0"/>
          <w:marTop w:val="0"/>
          <w:marBottom w:val="0"/>
          <w:divBdr>
            <w:top w:val="none" w:sz="0" w:space="0" w:color="auto"/>
            <w:left w:val="none" w:sz="0" w:space="0" w:color="auto"/>
            <w:bottom w:val="none" w:sz="0" w:space="0" w:color="auto"/>
            <w:right w:val="none" w:sz="0" w:space="0" w:color="auto"/>
          </w:divBdr>
        </w:div>
        <w:div w:id="436290315">
          <w:marLeft w:val="640"/>
          <w:marRight w:val="0"/>
          <w:marTop w:val="0"/>
          <w:marBottom w:val="0"/>
          <w:divBdr>
            <w:top w:val="none" w:sz="0" w:space="0" w:color="auto"/>
            <w:left w:val="none" w:sz="0" w:space="0" w:color="auto"/>
            <w:bottom w:val="none" w:sz="0" w:space="0" w:color="auto"/>
            <w:right w:val="none" w:sz="0" w:space="0" w:color="auto"/>
          </w:divBdr>
        </w:div>
        <w:div w:id="264311614">
          <w:marLeft w:val="640"/>
          <w:marRight w:val="0"/>
          <w:marTop w:val="0"/>
          <w:marBottom w:val="0"/>
          <w:divBdr>
            <w:top w:val="none" w:sz="0" w:space="0" w:color="auto"/>
            <w:left w:val="none" w:sz="0" w:space="0" w:color="auto"/>
            <w:bottom w:val="none" w:sz="0" w:space="0" w:color="auto"/>
            <w:right w:val="none" w:sz="0" w:space="0" w:color="auto"/>
          </w:divBdr>
        </w:div>
        <w:div w:id="816610266">
          <w:marLeft w:val="640"/>
          <w:marRight w:val="0"/>
          <w:marTop w:val="0"/>
          <w:marBottom w:val="0"/>
          <w:divBdr>
            <w:top w:val="none" w:sz="0" w:space="0" w:color="auto"/>
            <w:left w:val="none" w:sz="0" w:space="0" w:color="auto"/>
            <w:bottom w:val="none" w:sz="0" w:space="0" w:color="auto"/>
            <w:right w:val="none" w:sz="0" w:space="0" w:color="auto"/>
          </w:divBdr>
        </w:div>
        <w:div w:id="298072662">
          <w:marLeft w:val="640"/>
          <w:marRight w:val="0"/>
          <w:marTop w:val="0"/>
          <w:marBottom w:val="0"/>
          <w:divBdr>
            <w:top w:val="none" w:sz="0" w:space="0" w:color="auto"/>
            <w:left w:val="none" w:sz="0" w:space="0" w:color="auto"/>
            <w:bottom w:val="none" w:sz="0" w:space="0" w:color="auto"/>
            <w:right w:val="none" w:sz="0" w:space="0" w:color="auto"/>
          </w:divBdr>
        </w:div>
        <w:div w:id="442463879">
          <w:marLeft w:val="640"/>
          <w:marRight w:val="0"/>
          <w:marTop w:val="0"/>
          <w:marBottom w:val="0"/>
          <w:divBdr>
            <w:top w:val="none" w:sz="0" w:space="0" w:color="auto"/>
            <w:left w:val="none" w:sz="0" w:space="0" w:color="auto"/>
            <w:bottom w:val="none" w:sz="0" w:space="0" w:color="auto"/>
            <w:right w:val="none" w:sz="0" w:space="0" w:color="auto"/>
          </w:divBdr>
        </w:div>
        <w:div w:id="1290279571">
          <w:marLeft w:val="640"/>
          <w:marRight w:val="0"/>
          <w:marTop w:val="0"/>
          <w:marBottom w:val="0"/>
          <w:divBdr>
            <w:top w:val="none" w:sz="0" w:space="0" w:color="auto"/>
            <w:left w:val="none" w:sz="0" w:space="0" w:color="auto"/>
            <w:bottom w:val="none" w:sz="0" w:space="0" w:color="auto"/>
            <w:right w:val="none" w:sz="0" w:space="0" w:color="auto"/>
          </w:divBdr>
        </w:div>
        <w:div w:id="59988610">
          <w:marLeft w:val="640"/>
          <w:marRight w:val="0"/>
          <w:marTop w:val="0"/>
          <w:marBottom w:val="0"/>
          <w:divBdr>
            <w:top w:val="none" w:sz="0" w:space="0" w:color="auto"/>
            <w:left w:val="none" w:sz="0" w:space="0" w:color="auto"/>
            <w:bottom w:val="none" w:sz="0" w:space="0" w:color="auto"/>
            <w:right w:val="none" w:sz="0" w:space="0" w:color="auto"/>
          </w:divBdr>
        </w:div>
        <w:div w:id="1068697056">
          <w:marLeft w:val="640"/>
          <w:marRight w:val="0"/>
          <w:marTop w:val="0"/>
          <w:marBottom w:val="0"/>
          <w:divBdr>
            <w:top w:val="none" w:sz="0" w:space="0" w:color="auto"/>
            <w:left w:val="none" w:sz="0" w:space="0" w:color="auto"/>
            <w:bottom w:val="none" w:sz="0" w:space="0" w:color="auto"/>
            <w:right w:val="none" w:sz="0" w:space="0" w:color="auto"/>
          </w:divBdr>
        </w:div>
        <w:div w:id="2038700697">
          <w:marLeft w:val="640"/>
          <w:marRight w:val="0"/>
          <w:marTop w:val="0"/>
          <w:marBottom w:val="0"/>
          <w:divBdr>
            <w:top w:val="none" w:sz="0" w:space="0" w:color="auto"/>
            <w:left w:val="none" w:sz="0" w:space="0" w:color="auto"/>
            <w:bottom w:val="none" w:sz="0" w:space="0" w:color="auto"/>
            <w:right w:val="none" w:sz="0" w:space="0" w:color="auto"/>
          </w:divBdr>
        </w:div>
        <w:div w:id="1711876483">
          <w:marLeft w:val="640"/>
          <w:marRight w:val="0"/>
          <w:marTop w:val="0"/>
          <w:marBottom w:val="0"/>
          <w:divBdr>
            <w:top w:val="none" w:sz="0" w:space="0" w:color="auto"/>
            <w:left w:val="none" w:sz="0" w:space="0" w:color="auto"/>
            <w:bottom w:val="none" w:sz="0" w:space="0" w:color="auto"/>
            <w:right w:val="none" w:sz="0" w:space="0" w:color="auto"/>
          </w:divBdr>
        </w:div>
        <w:div w:id="418254719">
          <w:marLeft w:val="640"/>
          <w:marRight w:val="0"/>
          <w:marTop w:val="0"/>
          <w:marBottom w:val="0"/>
          <w:divBdr>
            <w:top w:val="none" w:sz="0" w:space="0" w:color="auto"/>
            <w:left w:val="none" w:sz="0" w:space="0" w:color="auto"/>
            <w:bottom w:val="none" w:sz="0" w:space="0" w:color="auto"/>
            <w:right w:val="none" w:sz="0" w:space="0" w:color="auto"/>
          </w:divBdr>
        </w:div>
        <w:div w:id="2052029864">
          <w:marLeft w:val="640"/>
          <w:marRight w:val="0"/>
          <w:marTop w:val="0"/>
          <w:marBottom w:val="0"/>
          <w:divBdr>
            <w:top w:val="none" w:sz="0" w:space="0" w:color="auto"/>
            <w:left w:val="none" w:sz="0" w:space="0" w:color="auto"/>
            <w:bottom w:val="none" w:sz="0" w:space="0" w:color="auto"/>
            <w:right w:val="none" w:sz="0" w:space="0" w:color="auto"/>
          </w:divBdr>
        </w:div>
        <w:div w:id="1264996144">
          <w:marLeft w:val="640"/>
          <w:marRight w:val="0"/>
          <w:marTop w:val="0"/>
          <w:marBottom w:val="0"/>
          <w:divBdr>
            <w:top w:val="none" w:sz="0" w:space="0" w:color="auto"/>
            <w:left w:val="none" w:sz="0" w:space="0" w:color="auto"/>
            <w:bottom w:val="none" w:sz="0" w:space="0" w:color="auto"/>
            <w:right w:val="none" w:sz="0" w:space="0" w:color="auto"/>
          </w:divBdr>
        </w:div>
        <w:div w:id="377163834">
          <w:marLeft w:val="640"/>
          <w:marRight w:val="0"/>
          <w:marTop w:val="0"/>
          <w:marBottom w:val="0"/>
          <w:divBdr>
            <w:top w:val="none" w:sz="0" w:space="0" w:color="auto"/>
            <w:left w:val="none" w:sz="0" w:space="0" w:color="auto"/>
            <w:bottom w:val="none" w:sz="0" w:space="0" w:color="auto"/>
            <w:right w:val="none" w:sz="0" w:space="0" w:color="auto"/>
          </w:divBdr>
        </w:div>
        <w:div w:id="2070565812">
          <w:marLeft w:val="640"/>
          <w:marRight w:val="0"/>
          <w:marTop w:val="0"/>
          <w:marBottom w:val="0"/>
          <w:divBdr>
            <w:top w:val="none" w:sz="0" w:space="0" w:color="auto"/>
            <w:left w:val="none" w:sz="0" w:space="0" w:color="auto"/>
            <w:bottom w:val="none" w:sz="0" w:space="0" w:color="auto"/>
            <w:right w:val="none" w:sz="0" w:space="0" w:color="auto"/>
          </w:divBdr>
        </w:div>
        <w:div w:id="1309633784">
          <w:marLeft w:val="640"/>
          <w:marRight w:val="0"/>
          <w:marTop w:val="0"/>
          <w:marBottom w:val="0"/>
          <w:divBdr>
            <w:top w:val="none" w:sz="0" w:space="0" w:color="auto"/>
            <w:left w:val="none" w:sz="0" w:space="0" w:color="auto"/>
            <w:bottom w:val="none" w:sz="0" w:space="0" w:color="auto"/>
            <w:right w:val="none" w:sz="0" w:space="0" w:color="auto"/>
          </w:divBdr>
        </w:div>
        <w:div w:id="211354598">
          <w:marLeft w:val="640"/>
          <w:marRight w:val="0"/>
          <w:marTop w:val="0"/>
          <w:marBottom w:val="0"/>
          <w:divBdr>
            <w:top w:val="none" w:sz="0" w:space="0" w:color="auto"/>
            <w:left w:val="none" w:sz="0" w:space="0" w:color="auto"/>
            <w:bottom w:val="none" w:sz="0" w:space="0" w:color="auto"/>
            <w:right w:val="none" w:sz="0" w:space="0" w:color="auto"/>
          </w:divBdr>
        </w:div>
        <w:div w:id="593901787">
          <w:marLeft w:val="640"/>
          <w:marRight w:val="0"/>
          <w:marTop w:val="0"/>
          <w:marBottom w:val="0"/>
          <w:divBdr>
            <w:top w:val="none" w:sz="0" w:space="0" w:color="auto"/>
            <w:left w:val="none" w:sz="0" w:space="0" w:color="auto"/>
            <w:bottom w:val="none" w:sz="0" w:space="0" w:color="auto"/>
            <w:right w:val="none" w:sz="0" w:space="0" w:color="auto"/>
          </w:divBdr>
        </w:div>
        <w:div w:id="1315723642">
          <w:marLeft w:val="640"/>
          <w:marRight w:val="0"/>
          <w:marTop w:val="0"/>
          <w:marBottom w:val="0"/>
          <w:divBdr>
            <w:top w:val="none" w:sz="0" w:space="0" w:color="auto"/>
            <w:left w:val="none" w:sz="0" w:space="0" w:color="auto"/>
            <w:bottom w:val="none" w:sz="0" w:space="0" w:color="auto"/>
            <w:right w:val="none" w:sz="0" w:space="0" w:color="auto"/>
          </w:divBdr>
        </w:div>
        <w:div w:id="1244679114">
          <w:marLeft w:val="640"/>
          <w:marRight w:val="0"/>
          <w:marTop w:val="0"/>
          <w:marBottom w:val="0"/>
          <w:divBdr>
            <w:top w:val="none" w:sz="0" w:space="0" w:color="auto"/>
            <w:left w:val="none" w:sz="0" w:space="0" w:color="auto"/>
            <w:bottom w:val="none" w:sz="0" w:space="0" w:color="auto"/>
            <w:right w:val="none" w:sz="0" w:space="0" w:color="auto"/>
          </w:divBdr>
        </w:div>
        <w:div w:id="466170556">
          <w:marLeft w:val="640"/>
          <w:marRight w:val="0"/>
          <w:marTop w:val="0"/>
          <w:marBottom w:val="0"/>
          <w:divBdr>
            <w:top w:val="none" w:sz="0" w:space="0" w:color="auto"/>
            <w:left w:val="none" w:sz="0" w:space="0" w:color="auto"/>
            <w:bottom w:val="none" w:sz="0" w:space="0" w:color="auto"/>
            <w:right w:val="none" w:sz="0" w:space="0" w:color="auto"/>
          </w:divBdr>
        </w:div>
        <w:div w:id="1543202854">
          <w:marLeft w:val="640"/>
          <w:marRight w:val="0"/>
          <w:marTop w:val="0"/>
          <w:marBottom w:val="0"/>
          <w:divBdr>
            <w:top w:val="none" w:sz="0" w:space="0" w:color="auto"/>
            <w:left w:val="none" w:sz="0" w:space="0" w:color="auto"/>
            <w:bottom w:val="none" w:sz="0" w:space="0" w:color="auto"/>
            <w:right w:val="none" w:sz="0" w:space="0" w:color="auto"/>
          </w:divBdr>
        </w:div>
        <w:div w:id="801266194">
          <w:marLeft w:val="640"/>
          <w:marRight w:val="0"/>
          <w:marTop w:val="0"/>
          <w:marBottom w:val="0"/>
          <w:divBdr>
            <w:top w:val="none" w:sz="0" w:space="0" w:color="auto"/>
            <w:left w:val="none" w:sz="0" w:space="0" w:color="auto"/>
            <w:bottom w:val="none" w:sz="0" w:space="0" w:color="auto"/>
            <w:right w:val="none" w:sz="0" w:space="0" w:color="auto"/>
          </w:divBdr>
        </w:div>
      </w:divsChild>
    </w:div>
    <w:div w:id="418141629">
      <w:bodyDiv w:val="1"/>
      <w:marLeft w:val="0"/>
      <w:marRight w:val="0"/>
      <w:marTop w:val="0"/>
      <w:marBottom w:val="0"/>
      <w:divBdr>
        <w:top w:val="none" w:sz="0" w:space="0" w:color="auto"/>
        <w:left w:val="none" w:sz="0" w:space="0" w:color="auto"/>
        <w:bottom w:val="none" w:sz="0" w:space="0" w:color="auto"/>
        <w:right w:val="none" w:sz="0" w:space="0" w:color="auto"/>
      </w:divBdr>
      <w:divsChild>
        <w:div w:id="1415514034">
          <w:marLeft w:val="640"/>
          <w:marRight w:val="0"/>
          <w:marTop w:val="0"/>
          <w:marBottom w:val="0"/>
          <w:divBdr>
            <w:top w:val="none" w:sz="0" w:space="0" w:color="auto"/>
            <w:left w:val="none" w:sz="0" w:space="0" w:color="auto"/>
            <w:bottom w:val="none" w:sz="0" w:space="0" w:color="auto"/>
            <w:right w:val="none" w:sz="0" w:space="0" w:color="auto"/>
          </w:divBdr>
        </w:div>
        <w:div w:id="1016157219">
          <w:marLeft w:val="640"/>
          <w:marRight w:val="0"/>
          <w:marTop w:val="0"/>
          <w:marBottom w:val="0"/>
          <w:divBdr>
            <w:top w:val="none" w:sz="0" w:space="0" w:color="auto"/>
            <w:left w:val="none" w:sz="0" w:space="0" w:color="auto"/>
            <w:bottom w:val="none" w:sz="0" w:space="0" w:color="auto"/>
            <w:right w:val="none" w:sz="0" w:space="0" w:color="auto"/>
          </w:divBdr>
        </w:div>
        <w:div w:id="1806854778">
          <w:marLeft w:val="640"/>
          <w:marRight w:val="0"/>
          <w:marTop w:val="0"/>
          <w:marBottom w:val="0"/>
          <w:divBdr>
            <w:top w:val="none" w:sz="0" w:space="0" w:color="auto"/>
            <w:left w:val="none" w:sz="0" w:space="0" w:color="auto"/>
            <w:bottom w:val="none" w:sz="0" w:space="0" w:color="auto"/>
            <w:right w:val="none" w:sz="0" w:space="0" w:color="auto"/>
          </w:divBdr>
        </w:div>
        <w:div w:id="1726369479">
          <w:marLeft w:val="640"/>
          <w:marRight w:val="0"/>
          <w:marTop w:val="0"/>
          <w:marBottom w:val="0"/>
          <w:divBdr>
            <w:top w:val="none" w:sz="0" w:space="0" w:color="auto"/>
            <w:left w:val="none" w:sz="0" w:space="0" w:color="auto"/>
            <w:bottom w:val="none" w:sz="0" w:space="0" w:color="auto"/>
            <w:right w:val="none" w:sz="0" w:space="0" w:color="auto"/>
          </w:divBdr>
        </w:div>
        <w:div w:id="918364272">
          <w:marLeft w:val="640"/>
          <w:marRight w:val="0"/>
          <w:marTop w:val="0"/>
          <w:marBottom w:val="0"/>
          <w:divBdr>
            <w:top w:val="none" w:sz="0" w:space="0" w:color="auto"/>
            <w:left w:val="none" w:sz="0" w:space="0" w:color="auto"/>
            <w:bottom w:val="none" w:sz="0" w:space="0" w:color="auto"/>
            <w:right w:val="none" w:sz="0" w:space="0" w:color="auto"/>
          </w:divBdr>
        </w:div>
        <w:div w:id="202521619">
          <w:marLeft w:val="640"/>
          <w:marRight w:val="0"/>
          <w:marTop w:val="0"/>
          <w:marBottom w:val="0"/>
          <w:divBdr>
            <w:top w:val="none" w:sz="0" w:space="0" w:color="auto"/>
            <w:left w:val="none" w:sz="0" w:space="0" w:color="auto"/>
            <w:bottom w:val="none" w:sz="0" w:space="0" w:color="auto"/>
            <w:right w:val="none" w:sz="0" w:space="0" w:color="auto"/>
          </w:divBdr>
        </w:div>
        <w:div w:id="901254436">
          <w:marLeft w:val="640"/>
          <w:marRight w:val="0"/>
          <w:marTop w:val="0"/>
          <w:marBottom w:val="0"/>
          <w:divBdr>
            <w:top w:val="none" w:sz="0" w:space="0" w:color="auto"/>
            <w:left w:val="none" w:sz="0" w:space="0" w:color="auto"/>
            <w:bottom w:val="none" w:sz="0" w:space="0" w:color="auto"/>
            <w:right w:val="none" w:sz="0" w:space="0" w:color="auto"/>
          </w:divBdr>
        </w:div>
        <w:div w:id="707338202">
          <w:marLeft w:val="640"/>
          <w:marRight w:val="0"/>
          <w:marTop w:val="0"/>
          <w:marBottom w:val="0"/>
          <w:divBdr>
            <w:top w:val="none" w:sz="0" w:space="0" w:color="auto"/>
            <w:left w:val="none" w:sz="0" w:space="0" w:color="auto"/>
            <w:bottom w:val="none" w:sz="0" w:space="0" w:color="auto"/>
            <w:right w:val="none" w:sz="0" w:space="0" w:color="auto"/>
          </w:divBdr>
        </w:div>
        <w:div w:id="1840150403">
          <w:marLeft w:val="640"/>
          <w:marRight w:val="0"/>
          <w:marTop w:val="0"/>
          <w:marBottom w:val="0"/>
          <w:divBdr>
            <w:top w:val="none" w:sz="0" w:space="0" w:color="auto"/>
            <w:left w:val="none" w:sz="0" w:space="0" w:color="auto"/>
            <w:bottom w:val="none" w:sz="0" w:space="0" w:color="auto"/>
            <w:right w:val="none" w:sz="0" w:space="0" w:color="auto"/>
          </w:divBdr>
        </w:div>
        <w:div w:id="207882462">
          <w:marLeft w:val="640"/>
          <w:marRight w:val="0"/>
          <w:marTop w:val="0"/>
          <w:marBottom w:val="0"/>
          <w:divBdr>
            <w:top w:val="none" w:sz="0" w:space="0" w:color="auto"/>
            <w:left w:val="none" w:sz="0" w:space="0" w:color="auto"/>
            <w:bottom w:val="none" w:sz="0" w:space="0" w:color="auto"/>
            <w:right w:val="none" w:sz="0" w:space="0" w:color="auto"/>
          </w:divBdr>
        </w:div>
        <w:div w:id="983654590">
          <w:marLeft w:val="640"/>
          <w:marRight w:val="0"/>
          <w:marTop w:val="0"/>
          <w:marBottom w:val="0"/>
          <w:divBdr>
            <w:top w:val="none" w:sz="0" w:space="0" w:color="auto"/>
            <w:left w:val="none" w:sz="0" w:space="0" w:color="auto"/>
            <w:bottom w:val="none" w:sz="0" w:space="0" w:color="auto"/>
            <w:right w:val="none" w:sz="0" w:space="0" w:color="auto"/>
          </w:divBdr>
        </w:div>
        <w:div w:id="156576971">
          <w:marLeft w:val="640"/>
          <w:marRight w:val="0"/>
          <w:marTop w:val="0"/>
          <w:marBottom w:val="0"/>
          <w:divBdr>
            <w:top w:val="none" w:sz="0" w:space="0" w:color="auto"/>
            <w:left w:val="none" w:sz="0" w:space="0" w:color="auto"/>
            <w:bottom w:val="none" w:sz="0" w:space="0" w:color="auto"/>
            <w:right w:val="none" w:sz="0" w:space="0" w:color="auto"/>
          </w:divBdr>
        </w:div>
        <w:div w:id="1813205313">
          <w:marLeft w:val="640"/>
          <w:marRight w:val="0"/>
          <w:marTop w:val="0"/>
          <w:marBottom w:val="0"/>
          <w:divBdr>
            <w:top w:val="none" w:sz="0" w:space="0" w:color="auto"/>
            <w:left w:val="none" w:sz="0" w:space="0" w:color="auto"/>
            <w:bottom w:val="none" w:sz="0" w:space="0" w:color="auto"/>
            <w:right w:val="none" w:sz="0" w:space="0" w:color="auto"/>
          </w:divBdr>
        </w:div>
        <w:div w:id="1396779893">
          <w:marLeft w:val="640"/>
          <w:marRight w:val="0"/>
          <w:marTop w:val="0"/>
          <w:marBottom w:val="0"/>
          <w:divBdr>
            <w:top w:val="none" w:sz="0" w:space="0" w:color="auto"/>
            <w:left w:val="none" w:sz="0" w:space="0" w:color="auto"/>
            <w:bottom w:val="none" w:sz="0" w:space="0" w:color="auto"/>
            <w:right w:val="none" w:sz="0" w:space="0" w:color="auto"/>
          </w:divBdr>
        </w:div>
        <w:div w:id="894505149">
          <w:marLeft w:val="640"/>
          <w:marRight w:val="0"/>
          <w:marTop w:val="0"/>
          <w:marBottom w:val="0"/>
          <w:divBdr>
            <w:top w:val="none" w:sz="0" w:space="0" w:color="auto"/>
            <w:left w:val="none" w:sz="0" w:space="0" w:color="auto"/>
            <w:bottom w:val="none" w:sz="0" w:space="0" w:color="auto"/>
            <w:right w:val="none" w:sz="0" w:space="0" w:color="auto"/>
          </w:divBdr>
        </w:div>
        <w:div w:id="864368540">
          <w:marLeft w:val="640"/>
          <w:marRight w:val="0"/>
          <w:marTop w:val="0"/>
          <w:marBottom w:val="0"/>
          <w:divBdr>
            <w:top w:val="none" w:sz="0" w:space="0" w:color="auto"/>
            <w:left w:val="none" w:sz="0" w:space="0" w:color="auto"/>
            <w:bottom w:val="none" w:sz="0" w:space="0" w:color="auto"/>
            <w:right w:val="none" w:sz="0" w:space="0" w:color="auto"/>
          </w:divBdr>
        </w:div>
        <w:div w:id="2132747997">
          <w:marLeft w:val="640"/>
          <w:marRight w:val="0"/>
          <w:marTop w:val="0"/>
          <w:marBottom w:val="0"/>
          <w:divBdr>
            <w:top w:val="none" w:sz="0" w:space="0" w:color="auto"/>
            <w:left w:val="none" w:sz="0" w:space="0" w:color="auto"/>
            <w:bottom w:val="none" w:sz="0" w:space="0" w:color="auto"/>
            <w:right w:val="none" w:sz="0" w:space="0" w:color="auto"/>
          </w:divBdr>
        </w:div>
        <w:div w:id="2067022067">
          <w:marLeft w:val="640"/>
          <w:marRight w:val="0"/>
          <w:marTop w:val="0"/>
          <w:marBottom w:val="0"/>
          <w:divBdr>
            <w:top w:val="none" w:sz="0" w:space="0" w:color="auto"/>
            <w:left w:val="none" w:sz="0" w:space="0" w:color="auto"/>
            <w:bottom w:val="none" w:sz="0" w:space="0" w:color="auto"/>
            <w:right w:val="none" w:sz="0" w:space="0" w:color="auto"/>
          </w:divBdr>
        </w:div>
        <w:div w:id="1210924222">
          <w:marLeft w:val="640"/>
          <w:marRight w:val="0"/>
          <w:marTop w:val="0"/>
          <w:marBottom w:val="0"/>
          <w:divBdr>
            <w:top w:val="none" w:sz="0" w:space="0" w:color="auto"/>
            <w:left w:val="none" w:sz="0" w:space="0" w:color="auto"/>
            <w:bottom w:val="none" w:sz="0" w:space="0" w:color="auto"/>
            <w:right w:val="none" w:sz="0" w:space="0" w:color="auto"/>
          </w:divBdr>
        </w:div>
        <w:div w:id="1413819818">
          <w:marLeft w:val="640"/>
          <w:marRight w:val="0"/>
          <w:marTop w:val="0"/>
          <w:marBottom w:val="0"/>
          <w:divBdr>
            <w:top w:val="none" w:sz="0" w:space="0" w:color="auto"/>
            <w:left w:val="none" w:sz="0" w:space="0" w:color="auto"/>
            <w:bottom w:val="none" w:sz="0" w:space="0" w:color="auto"/>
            <w:right w:val="none" w:sz="0" w:space="0" w:color="auto"/>
          </w:divBdr>
        </w:div>
        <w:div w:id="1727415660">
          <w:marLeft w:val="640"/>
          <w:marRight w:val="0"/>
          <w:marTop w:val="0"/>
          <w:marBottom w:val="0"/>
          <w:divBdr>
            <w:top w:val="none" w:sz="0" w:space="0" w:color="auto"/>
            <w:left w:val="none" w:sz="0" w:space="0" w:color="auto"/>
            <w:bottom w:val="none" w:sz="0" w:space="0" w:color="auto"/>
            <w:right w:val="none" w:sz="0" w:space="0" w:color="auto"/>
          </w:divBdr>
        </w:div>
        <w:div w:id="1498035930">
          <w:marLeft w:val="640"/>
          <w:marRight w:val="0"/>
          <w:marTop w:val="0"/>
          <w:marBottom w:val="0"/>
          <w:divBdr>
            <w:top w:val="none" w:sz="0" w:space="0" w:color="auto"/>
            <w:left w:val="none" w:sz="0" w:space="0" w:color="auto"/>
            <w:bottom w:val="none" w:sz="0" w:space="0" w:color="auto"/>
            <w:right w:val="none" w:sz="0" w:space="0" w:color="auto"/>
          </w:divBdr>
        </w:div>
        <w:div w:id="1482696036">
          <w:marLeft w:val="640"/>
          <w:marRight w:val="0"/>
          <w:marTop w:val="0"/>
          <w:marBottom w:val="0"/>
          <w:divBdr>
            <w:top w:val="none" w:sz="0" w:space="0" w:color="auto"/>
            <w:left w:val="none" w:sz="0" w:space="0" w:color="auto"/>
            <w:bottom w:val="none" w:sz="0" w:space="0" w:color="auto"/>
            <w:right w:val="none" w:sz="0" w:space="0" w:color="auto"/>
          </w:divBdr>
        </w:div>
        <w:div w:id="2144611194">
          <w:marLeft w:val="640"/>
          <w:marRight w:val="0"/>
          <w:marTop w:val="0"/>
          <w:marBottom w:val="0"/>
          <w:divBdr>
            <w:top w:val="none" w:sz="0" w:space="0" w:color="auto"/>
            <w:left w:val="none" w:sz="0" w:space="0" w:color="auto"/>
            <w:bottom w:val="none" w:sz="0" w:space="0" w:color="auto"/>
            <w:right w:val="none" w:sz="0" w:space="0" w:color="auto"/>
          </w:divBdr>
        </w:div>
        <w:div w:id="2025394850">
          <w:marLeft w:val="640"/>
          <w:marRight w:val="0"/>
          <w:marTop w:val="0"/>
          <w:marBottom w:val="0"/>
          <w:divBdr>
            <w:top w:val="none" w:sz="0" w:space="0" w:color="auto"/>
            <w:left w:val="none" w:sz="0" w:space="0" w:color="auto"/>
            <w:bottom w:val="none" w:sz="0" w:space="0" w:color="auto"/>
            <w:right w:val="none" w:sz="0" w:space="0" w:color="auto"/>
          </w:divBdr>
        </w:div>
        <w:div w:id="1549490800">
          <w:marLeft w:val="640"/>
          <w:marRight w:val="0"/>
          <w:marTop w:val="0"/>
          <w:marBottom w:val="0"/>
          <w:divBdr>
            <w:top w:val="none" w:sz="0" w:space="0" w:color="auto"/>
            <w:left w:val="none" w:sz="0" w:space="0" w:color="auto"/>
            <w:bottom w:val="none" w:sz="0" w:space="0" w:color="auto"/>
            <w:right w:val="none" w:sz="0" w:space="0" w:color="auto"/>
          </w:divBdr>
        </w:div>
        <w:div w:id="300306129">
          <w:marLeft w:val="640"/>
          <w:marRight w:val="0"/>
          <w:marTop w:val="0"/>
          <w:marBottom w:val="0"/>
          <w:divBdr>
            <w:top w:val="none" w:sz="0" w:space="0" w:color="auto"/>
            <w:left w:val="none" w:sz="0" w:space="0" w:color="auto"/>
            <w:bottom w:val="none" w:sz="0" w:space="0" w:color="auto"/>
            <w:right w:val="none" w:sz="0" w:space="0" w:color="auto"/>
          </w:divBdr>
        </w:div>
        <w:div w:id="1337228477">
          <w:marLeft w:val="640"/>
          <w:marRight w:val="0"/>
          <w:marTop w:val="0"/>
          <w:marBottom w:val="0"/>
          <w:divBdr>
            <w:top w:val="none" w:sz="0" w:space="0" w:color="auto"/>
            <w:left w:val="none" w:sz="0" w:space="0" w:color="auto"/>
            <w:bottom w:val="none" w:sz="0" w:space="0" w:color="auto"/>
            <w:right w:val="none" w:sz="0" w:space="0" w:color="auto"/>
          </w:divBdr>
        </w:div>
        <w:div w:id="166213793">
          <w:marLeft w:val="640"/>
          <w:marRight w:val="0"/>
          <w:marTop w:val="0"/>
          <w:marBottom w:val="0"/>
          <w:divBdr>
            <w:top w:val="none" w:sz="0" w:space="0" w:color="auto"/>
            <w:left w:val="none" w:sz="0" w:space="0" w:color="auto"/>
            <w:bottom w:val="none" w:sz="0" w:space="0" w:color="auto"/>
            <w:right w:val="none" w:sz="0" w:space="0" w:color="auto"/>
          </w:divBdr>
        </w:div>
        <w:div w:id="310646945">
          <w:marLeft w:val="640"/>
          <w:marRight w:val="0"/>
          <w:marTop w:val="0"/>
          <w:marBottom w:val="0"/>
          <w:divBdr>
            <w:top w:val="none" w:sz="0" w:space="0" w:color="auto"/>
            <w:left w:val="none" w:sz="0" w:space="0" w:color="auto"/>
            <w:bottom w:val="none" w:sz="0" w:space="0" w:color="auto"/>
            <w:right w:val="none" w:sz="0" w:space="0" w:color="auto"/>
          </w:divBdr>
        </w:div>
        <w:div w:id="1446659141">
          <w:marLeft w:val="640"/>
          <w:marRight w:val="0"/>
          <w:marTop w:val="0"/>
          <w:marBottom w:val="0"/>
          <w:divBdr>
            <w:top w:val="none" w:sz="0" w:space="0" w:color="auto"/>
            <w:left w:val="none" w:sz="0" w:space="0" w:color="auto"/>
            <w:bottom w:val="none" w:sz="0" w:space="0" w:color="auto"/>
            <w:right w:val="none" w:sz="0" w:space="0" w:color="auto"/>
          </w:divBdr>
        </w:div>
        <w:div w:id="633410435">
          <w:marLeft w:val="640"/>
          <w:marRight w:val="0"/>
          <w:marTop w:val="0"/>
          <w:marBottom w:val="0"/>
          <w:divBdr>
            <w:top w:val="none" w:sz="0" w:space="0" w:color="auto"/>
            <w:left w:val="none" w:sz="0" w:space="0" w:color="auto"/>
            <w:bottom w:val="none" w:sz="0" w:space="0" w:color="auto"/>
            <w:right w:val="none" w:sz="0" w:space="0" w:color="auto"/>
          </w:divBdr>
        </w:div>
        <w:div w:id="453208307">
          <w:marLeft w:val="640"/>
          <w:marRight w:val="0"/>
          <w:marTop w:val="0"/>
          <w:marBottom w:val="0"/>
          <w:divBdr>
            <w:top w:val="none" w:sz="0" w:space="0" w:color="auto"/>
            <w:left w:val="none" w:sz="0" w:space="0" w:color="auto"/>
            <w:bottom w:val="none" w:sz="0" w:space="0" w:color="auto"/>
            <w:right w:val="none" w:sz="0" w:space="0" w:color="auto"/>
          </w:divBdr>
        </w:div>
        <w:div w:id="1574194431">
          <w:marLeft w:val="640"/>
          <w:marRight w:val="0"/>
          <w:marTop w:val="0"/>
          <w:marBottom w:val="0"/>
          <w:divBdr>
            <w:top w:val="none" w:sz="0" w:space="0" w:color="auto"/>
            <w:left w:val="none" w:sz="0" w:space="0" w:color="auto"/>
            <w:bottom w:val="none" w:sz="0" w:space="0" w:color="auto"/>
            <w:right w:val="none" w:sz="0" w:space="0" w:color="auto"/>
          </w:divBdr>
        </w:div>
        <w:div w:id="1690401338">
          <w:marLeft w:val="640"/>
          <w:marRight w:val="0"/>
          <w:marTop w:val="0"/>
          <w:marBottom w:val="0"/>
          <w:divBdr>
            <w:top w:val="none" w:sz="0" w:space="0" w:color="auto"/>
            <w:left w:val="none" w:sz="0" w:space="0" w:color="auto"/>
            <w:bottom w:val="none" w:sz="0" w:space="0" w:color="auto"/>
            <w:right w:val="none" w:sz="0" w:space="0" w:color="auto"/>
          </w:divBdr>
        </w:div>
        <w:div w:id="950429857">
          <w:marLeft w:val="640"/>
          <w:marRight w:val="0"/>
          <w:marTop w:val="0"/>
          <w:marBottom w:val="0"/>
          <w:divBdr>
            <w:top w:val="none" w:sz="0" w:space="0" w:color="auto"/>
            <w:left w:val="none" w:sz="0" w:space="0" w:color="auto"/>
            <w:bottom w:val="none" w:sz="0" w:space="0" w:color="auto"/>
            <w:right w:val="none" w:sz="0" w:space="0" w:color="auto"/>
          </w:divBdr>
        </w:div>
        <w:div w:id="250236605">
          <w:marLeft w:val="640"/>
          <w:marRight w:val="0"/>
          <w:marTop w:val="0"/>
          <w:marBottom w:val="0"/>
          <w:divBdr>
            <w:top w:val="none" w:sz="0" w:space="0" w:color="auto"/>
            <w:left w:val="none" w:sz="0" w:space="0" w:color="auto"/>
            <w:bottom w:val="none" w:sz="0" w:space="0" w:color="auto"/>
            <w:right w:val="none" w:sz="0" w:space="0" w:color="auto"/>
          </w:divBdr>
        </w:div>
        <w:div w:id="1502156420">
          <w:marLeft w:val="640"/>
          <w:marRight w:val="0"/>
          <w:marTop w:val="0"/>
          <w:marBottom w:val="0"/>
          <w:divBdr>
            <w:top w:val="none" w:sz="0" w:space="0" w:color="auto"/>
            <w:left w:val="none" w:sz="0" w:space="0" w:color="auto"/>
            <w:bottom w:val="none" w:sz="0" w:space="0" w:color="auto"/>
            <w:right w:val="none" w:sz="0" w:space="0" w:color="auto"/>
          </w:divBdr>
        </w:div>
        <w:div w:id="1287006581">
          <w:marLeft w:val="640"/>
          <w:marRight w:val="0"/>
          <w:marTop w:val="0"/>
          <w:marBottom w:val="0"/>
          <w:divBdr>
            <w:top w:val="none" w:sz="0" w:space="0" w:color="auto"/>
            <w:left w:val="none" w:sz="0" w:space="0" w:color="auto"/>
            <w:bottom w:val="none" w:sz="0" w:space="0" w:color="auto"/>
            <w:right w:val="none" w:sz="0" w:space="0" w:color="auto"/>
          </w:divBdr>
        </w:div>
        <w:div w:id="330723206">
          <w:marLeft w:val="640"/>
          <w:marRight w:val="0"/>
          <w:marTop w:val="0"/>
          <w:marBottom w:val="0"/>
          <w:divBdr>
            <w:top w:val="none" w:sz="0" w:space="0" w:color="auto"/>
            <w:left w:val="none" w:sz="0" w:space="0" w:color="auto"/>
            <w:bottom w:val="none" w:sz="0" w:space="0" w:color="auto"/>
            <w:right w:val="none" w:sz="0" w:space="0" w:color="auto"/>
          </w:divBdr>
        </w:div>
        <w:div w:id="222526113">
          <w:marLeft w:val="640"/>
          <w:marRight w:val="0"/>
          <w:marTop w:val="0"/>
          <w:marBottom w:val="0"/>
          <w:divBdr>
            <w:top w:val="none" w:sz="0" w:space="0" w:color="auto"/>
            <w:left w:val="none" w:sz="0" w:space="0" w:color="auto"/>
            <w:bottom w:val="none" w:sz="0" w:space="0" w:color="auto"/>
            <w:right w:val="none" w:sz="0" w:space="0" w:color="auto"/>
          </w:divBdr>
        </w:div>
        <w:div w:id="667710322">
          <w:marLeft w:val="640"/>
          <w:marRight w:val="0"/>
          <w:marTop w:val="0"/>
          <w:marBottom w:val="0"/>
          <w:divBdr>
            <w:top w:val="none" w:sz="0" w:space="0" w:color="auto"/>
            <w:left w:val="none" w:sz="0" w:space="0" w:color="auto"/>
            <w:bottom w:val="none" w:sz="0" w:space="0" w:color="auto"/>
            <w:right w:val="none" w:sz="0" w:space="0" w:color="auto"/>
          </w:divBdr>
        </w:div>
        <w:div w:id="95104656">
          <w:marLeft w:val="640"/>
          <w:marRight w:val="0"/>
          <w:marTop w:val="0"/>
          <w:marBottom w:val="0"/>
          <w:divBdr>
            <w:top w:val="none" w:sz="0" w:space="0" w:color="auto"/>
            <w:left w:val="none" w:sz="0" w:space="0" w:color="auto"/>
            <w:bottom w:val="none" w:sz="0" w:space="0" w:color="auto"/>
            <w:right w:val="none" w:sz="0" w:space="0" w:color="auto"/>
          </w:divBdr>
        </w:div>
        <w:div w:id="1682662852">
          <w:marLeft w:val="640"/>
          <w:marRight w:val="0"/>
          <w:marTop w:val="0"/>
          <w:marBottom w:val="0"/>
          <w:divBdr>
            <w:top w:val="none" w:sz="0" w:space="0" w:color="auto"/>
            <w:left w:val="none" w:sz="0" w:space="0" w:color="auto"/>
            <w:bottom w:val="none" w:sz="0" w:space="0" w:color="auto"/>
            <w:right w:val="none" w:sz="0" w:space="0" w:color="auto"/>
          </w:divBdr>
        </w:div>
        <w:div w:id="773940529">
          <w:marLeft w:val="640"/>
          <w:marRight w:val="0"/>
          <w:marTop w:val="0"/>
          <w:marBottom w:val="0"/>
          <w:divBdr>
            <w:top w:val="none" w:sz="0" w:space="0" w:color="auto"/>
            <w:left w:val="none" w:sz="0" w:space="0" w:color="auto"/>
            <w:bottom w:val="none" w:sz="0" w:space="0" w:color="auto"/>
            <w:right w:val="none" w:sz="0" w:space="0" w:color="auto"/>
          </w:divBdr>
        </w:div>
        <w:div w:id="999623421">
          <w:marLeft w:val="640"/>
          <w:marRight w:val="0"/>
          <w:marTop w:val="0"/>
          <w:marBottom w:val="0"/>
          <w:divBdr>
            <w:top w:val="none" w:sz="0" w:space="0" w:color="auto"/>
            <w:left w:val="none" w:sz="0" w:space="0" w:color="auto"/>
            <w:bottom w:val="none" w:sz="0" w:space="0" w:color="auto"/>
            <w:right w:val="none" w:sz="0" w:space="0" w:color="auto"/>
          </w:divBdr>
        </w:div>
        <w:div w:id="525141836">
          <w:marLeft w:val="640"/>
          <w:marRight w:val="0"/>
          <w:marTop w:val="0"/>
          <w:marBottom w:val="0"/>
          <w:divBdr>
            <w:top w:val="none" w:sz="0" w:space="0" w:color="auto"/>
            <w:left w:val="none" w:sz="0" w:space="0" w:color="auto"/>
            <w:bottom w:val="none" w:sz="0" w:space="0" w:color="auto"/>
            <w:right w:val="none" w:sz="0" w:space="0" w:color="auto"/>
          </w:divBdr>
        </w:div>
        <w:div w:id="1831823457">
          <w:marLeft w:val="640"/>
          <w:marRight w:val="0"/>
          <w:marTop w:val="0"/>
          <w:marBottom w:val="0"/>
          <w:divBdr>
            <w:top w:val="none" w:sz="0" w:space="0" w:color="auto"/>
            <w:left w:val="none" w:sz="0" w:space="0" w:color="auto"/>
            <w:bottom w:val="none" w:sz="0" w:space="0" w:color="auto"/>
            <w:right w:val="none" w:sz="0" w:space="0" w:color="auto"/>
          </w:divBdr>
        </w:div>
        <w:div w:id="2066181457">
          <w:marLeft w:val="640"/>
          <w:marRight w:val="0"/>
          <w:marTop w:val="0"/>
          <w:marBottom w:val="0"/>
          <w:divBdr>
            <w:top w:val="none" w:sz="0" w:space="0" w:color="auto"/>
            <w:left w:val="none" w:sz="0" w:space="0" w:color="auto"/>
            <w:bottom w:val="none" w:sz="0" w:space="0" w:color="auto"/>
            <w:right w:val="none" w:sz="0" w:space="0" w:color="auto"/>
          </w:divBdr>
        </w:div>
        <w:div w:id="1835610875">
          <w:marLeft w:val="640"/>
          <w:marRight w:val="0"/>
          <w:marTop w:val="0"/>
          <w:marBottom w:val="0"/>
          <w:divBdr>
            <w:top w:val="none" w:sz="0" w:space="0" w:color="auto"/>
            <w:left w:val="none" w:sz="0" w:space="0" w:color="auto"/>
            <w:bottom w:val="none" w:sz="0" w:space="0" w:color="auto"/>
            <w:right w:val="none" w:sz="0" w:space="0" w:color="auto"/>
          </w:divBdr>
        </w:div>
        <w:div w:id="1419475784">
          <w:marLeft w:val="640"/>
          <w:marRight w:val="0"/>
          <w:marTop w:val="0"/>
          <w:marBottom w:val="0"/>
          <w:divBdr>
            <w:top w:val="none" w:sz="0" w:space="0" w:color="auto"/>
            <w:left w:val="none" w:sz="0" w:space="0" w:color="auto"/>
            <w:bottom w:val="none" w:sz="0" w:space="0" w:color="auto"/>
            <w:right w:val="none" w:sz="0" w:space="0" w:color="auto"/>
          </w:divBdr>
        </w:div>
        <w:div w:id="715012084">
          <w:marLeft w:val="640"/>
          <w:marRight w:val="0"/>
          <w:marTop w:val="0"/>
          <w:marBottom w:val="0"/>
          <w:divBdr>
            <w:top w:val="none" w:sz="0" w:space="0" w:color="auto"/>
            <w:left w:val="none" w:sz="0" w:space="0" w:color="auto"/>
            <w:bottom w:val="none" w:sz="0" w:space="0" w:color="auto"/>
            <w:right w:val="none" w:sz="0" w:space="0" w:color="auto"/>
          </w:divBdr>
        </w:div>
        <w:div w:id="508060431">
          <w:marLeft w:val="640"/>
          <w:marRight w:val="0"/>
          <w:marTop w:val="0"/>
          <w:marBottom w:val="0"/>
          <w:divBdr>
            <w:top w:val="none" w:sz="0" w:space="0" w:color="auto"/>
            <w:left w:val="none" w:sz="0" w:space="0" w:color="auto"/>
            <w:bottom w:val="none" w:sz="0" w:space="0" w:color="auto"/>
            <w:right w:val="none" w:sz="0" w:space="0" w:color="auto"/>
          </w:divBdr>
        </w:div>
        <w:div w:id="1356154126">
          <w:marLeft w:val="640"/>
          <w:marRight w:val="0"/>
          <w:marTop w:val="0"/>
          <w:marBottom w:val="0"/>
          <w:divBdr>
            <w:top w:val="none" w:sz="0" w:space="0" w:color="auto"/>
            <w:left w:val="none" w:sz="0" w:space="0" w:color="auto"/>
            <w:bottom w:val="none" w:sz="0" w:space="0" w:color="auto"/>
            <w:right w:val="none" w:sz="0" w:space="0" w:color="auto"/>
          </w:divBdr>
        </w:div>
        <w:div w:id="1021780445">
          <w:marLeft w:val="640"/>
          <w:marRight w:val="0"/>
          <w:marTop w:val="0"/>
          <w:marBottom w:val="0"/>
          <w:divBdr>
            <w:top w:val="none" w:sz="0" w:space="0" w:color="auto"/>
            <w:left w:val="none" w:sz="0" w:space="0" w:color="auto"/>
            <w:bottom w:val="none" w:sz="0" w:space="0" w:color="auto"/>
            <w:right w:val="none" w:sz="0" w:space="0" w:color="auto"/>
          </w:divBdr>
        </w:div>
        <w:div w:id="645166828">
          <w:marLeft w:val="640"/>
          <w:marRight w:val="0"/>
          <w:marTop w:val="0"/>
          <w:marBottom w:val="0"/>
          <w:divBdr>
            <w:top w:val="none" w:sz="0" w:space="0" w:color="auto"/>
            <w:left w:val="none" w:sz="0" w:space="0" w:color="auto"/>
            <w:bottom w:val="none" w:sz="0" w:space="0" w:color="auto"/>
            <w:right w:val="none" w:sz="0" w:space="0" w:color="auto"/>
          </w:divBdr>
        </w:div>
        <w:div w:id="1563640906">
          <w:marLeft w:val="640"/>
          <w:marRight w:val="0"/>
          <w:marTop w:val="0"/>
          <w:marBottom w:val="0"/>
          <w:divBdr>
            <w:top w:val="none" w:sz="0" w:space="0" w:color="auto"/>
            <w:left w:val="none" w:sz="0" w:space="0" w:color="auto"/>
            <w:bottom w:val="none" w:sz="0" w:space="0" w:color="auto"/>
            <w:right w:val="none" w:sz="0" w:space="0" w:color="auto"/>
          </w:divBdr>
        </w:div>
        <w:div w:id="1849827855">
          <w:marLeft w:val="640"/>
          <w:marRight w:val="0"/>
          <w:marTop w:val="0"/>
          <w:marBottom w:val="0"/>
          <w:divBdr>
            <w:top w:val="none" w:sz="0" w:space="0" w:color="auto"/>
            <w:left w:val="none" w:sz="0" w:space="0" w:color="auto"/>
            <w:bottom w:val="none" w:sz="0" w:space="0" w:color="auto"/>
            <w:right w:val="none" w:sz="0" w:space="0" w:color="auto"/>
          </w:divBdr>
        </w:div>
        <w:div w:id="633566444">
          <w:marLeft w:val="640"/>
          <w:marRight w:val="0"/>
          <w:marTop w:val="0"/>
          <w:marBottom w:val="0"/>
          <w:divBdr>
            <w:top w:val="none" w:sz="0" w:space="0" w:color="auto"/>
            <w:left w:val="none" w:sz="0" w:space="0" w:color="auto"/>
            <w:bottom w:val="none" w:sz="0" w:space="0" w:color="auto"/>
            <w:right w:val="none" w:sz="0" w:space="0" w:color="auto"/>
          </w:divBdr>
        </w:div>
        <w:div w:id="728916545">
          <w:marLeft w:val="640"/>
          <w:marRight w:val="0"/>
          <w:marTop w:val="0"/>
          <w:marBottom w:val="0"/>
          <w:divBdr>
            <w:top w:val="none" w:sz="0" w:space="0" w:color="auto"/>
            <w:left w:val="none" w:sz="0" w:space="0" w:color="auto"/>
            <w:bottom w:val="none" w:sz="0" w:space="0" w:color="auto"/>
            <w:right w:val="none" w:sz="0" w:space="0" w:color="auto"/>
          </w:divBdr>
        </w:div>
        <w:div w:id="167137700">
          <w:marLeft w:val="640"/>
          <w:marRight w:val="0"/>
          <w:marTop w:val="0"/>
          <w:marBottom w:val="0"/>
          <w:divBdr>
            <w:top w:val="none" w:sz="0" w:space="0" w:color="auto"/>
            <w:left w:val="none" w:sz="0" w:space="0" w:color="auto"/>
            <w:bottom w:val="none" w:sz="0" w:space="0" w:color="auto"/>
            <w:right w:val="none" w:sz="0" w:space="0" w:color="auto"/>
          </w:divBdr>
        </w:div>
        <w:div w:id="780075248">
          <w:marLeft w:val="640"/>
          <w:marRight w:val="0"/>
          <w:marTop w:val="0"/>
          <w:marBottom w:val="0"/>
          <w:divBdr>
            <w:top w:val="none" w:sz="0" w:space="0" w:color="auto"/>
            <w:left w:val="none" w:sz="0" w:space="0" w:color="auto"/>
            <w:bottom w:val="none" w:sz="0" w:space="0" w:color="auto"/>
            <w:right w:val="none" w:sz="0" w:space="0" w:color="auto"/>
          </w:divBdr>
        </w:div>
        <w:div w:id="75641017">
          <w:marLeft w:val="640"/>
          <w:marRight w:val="0"/>
          <w:marTop w:val="0"/>
          <w:marBottom w:val="0"/>
          <w:divBdr>
            <w:top w:val="none" w:sz="0" w:space="0" w:color="auto"/>
            <w:left w:val="none" w:sz="0" w:space="0" w:color="auto"/>
            <w:bottom w:val="none" w:sz="0" w:space="0" w:color="auto"/>
            <w:right w:val="none" w:sz="0" w:space="0" w:color="auto"/>
          </w:divBdr>
        </w:div>
        <w:div w:id="1069036062">
          <w:marLeft w:val="640"/>
          <w:marRight w:val="0"/>
          <w:marTop w:val="0"/>
          <w:marBottom w:val="0"/>
          <w:divBdr>
            <w:top w:val="none" w:sz="0" w:space="0" w:color="auto"/>
            <w:left w:val="none" w:sz="0" w:space="0" w:color="auto"/>
            <w:bottom w:val="none" w:sz="0" w:space="0" w:color="auto"/>
            <w:right w:val="none" w:sz="0" w:space="0" w:color="auto"/>
          </w:divBdr>
        </w:div>
        <w:div w:id="967785314">
          <w:marLeft w:val="640"/>
          <w:marRight w:val="0"/>
          <w:marTop w:val="0"/>
          <w:marBottom w:val="0"/>
          <w:divBdr>
            <w:top w:val="none" w:sz="0" w:space="0" w:color="auto"/>
            <w:left w:val="none" w:sz="0" w:space="0" w:color="auto"/>
            <w:bottom w:val="none" w:sz="0" w:space="0" w:color="auto"/>
            <w:right w:val="none" w:sz="0" w:space="0" w:color="auto"/>
          </w:divBdr>
        </w:div>
        <w:div w:id="912469246">
          <w:marLeft w:val="640"/>
          <w:marRight w:val="0"/>
          <w:marTop w:val="0"/>
          <w:marBottom w:val="0"/>
          <w:divBdr>
            <w:top w:val="none" w:sz="0" w:space="0" w:color="auto"/>
            <w:left w:val="none" w:sz="0" w:space="0" w:color="auto"/>
            <w:bottom w:val="none" w:sz="0" w:space="0" w:color="auto"/>
            <w:right w:val="none" w:sz="0" w:space="0" w:color="auto"/>
          </w:divBdr>
        </w:div>
        <w:div w:id="383870579">
          <w:marLeft w:val="640"/>
          <w:marRight w:val="0"/>
          <w:marTop w:val="0"/>
          <w:marBottom w:val="0"/>
          <w:divBdr>
            <w:top w:val="none" w:sz="0" w:space="0" w:color="auto"/>
            <w:left w:val="none" w:sz="0" w:space="0" w:color="auto"/>
            <w:bottom w:val="none" w:sz="0" w:space="0" w:color="auto"/>
            <w:right w:val="none" w:sz="0" w:space="0" w:color="auto"/>
          </w:divBdr>
        </w:div>
        <w:div w:id="1822647690">
          <w:marLeft w:val="640"/>
          <w:marRight w:val="0"/>
          <w:marTop w:val="0"/>
          <w:marBottom w:val="0"/>
          <w:divBdr>
            <w:top w:val="none" w:sz="0" w:space="0" w:color="auto"/>
            <w:left w:val="none" w:sz="0" w:space="0" w:color="auto"/>
            <w:bottom w:val="none" w:sz="0" w:space="0" w:color="auto"/>
            <w:right w:val="none" w:sz="0" w:space="0" w:color="auto"/>
          </w:divBdr>
        </w:div>
        <w:div w:id="369763690">
          <w:marLeft w:val="640"/>
          <w:marRight w:val="0"/>
          <w:marTop w:val="0"/>
          <w:marBottom w:val="0"/>
          <w:divBdr>
            <w:top w:val="none" w:sz="0" w:space="0" w:color="auto"/>
            <w:left w:val="none" w:sz="0" w:space="0" w:color="auto"/>
            <w:bottom w:val="none" w:sz="0" w:space="0" w:color="auto"/>
            <w:right w:val="none" w:sz="0" w:space="0" w:color="auto"/>
          </w:divBdr>
        </w:div>
        <w:div w:id="1512144353">
          <w:marLeft w:val="640"/>
          <w:marRight w:val="0"/>
          <w:marTop w:val="0"/>
          <w:marBottom w:val="0"/>
          <w:divBdr>
            <w:top w:val="none" w:sz="0" w:space="0" w:color="auto"/>
            <w:left w:val="none" w:sz="0" w:space="0" w:color="auto"/>
            <w:bottom w:val="none" w:sz="0" w:space="0" w:color="auto"/>
            <w:right w:val="none" w:sz="0" w:space="0" w:color="auto"/>
          </w:divBdr>
        </w:div>
        <w:div w:id="997348814">
          <w:marLeft w:val="640"/>
          <w:marRight w:val="0"/>
          <w:marTop w:val="0"/>
          <w:marBottom w:val="0"/>
          <w:divBdr>
            <w:top w:val="none" w:sz="0" w:space="0" w:color="auto"/>
            <w:left w:val="none" w:sz="0" w:space="0" w:color="auto"/>
            <w:bottom w:val="none" w:sz="0" w:space="0" w:color="auto"/>
            <w:right w:val="none" w:sz="0" w:space="0" w:color="auto"/>
          </w:divBdr>
        </w:div>
        <w:div w:id="1560752547">
          <w:marLeft w:val="640"/>
          <w:marRight w:val="0"/>
          <w:marTop w:val="0"/>
          <w:marBottom w:val="0"/>
          <w:divBdr>
            <w:top w:val="none" w:sz="0" w:space="0" w:color="auto"/>
            <w:left w:val="none" w:sz="0" w:space="0" w:color="auto"/>
            <w:bottom w:val="none" w:sz="0" w:space="0" w:color="auto"/>
            <w:right w:val="none" w:sz="0" w:space="0" w:color="auto"/>
          </w:divBdr>
        </w:div>
        <w:div w:id="1408652314">
          <w:marLeft w:val="640"/>
          <w:marRight w:val="0"/>
          <w:marTop w:val="0"/>
          <w:marBottom w:val="0"/>
          <w:divBdr>
            <w:top w:val="none" w:sz="0" w:space="0" w:color="auto"/>
            <w:left w:val="none" w:sz="0" w:space="0" w:color="auto"/>
            <w:bottom w:val="none" w:sz="0" w:space="0" w:color="auto"/>
            <w:right w:val="none" w:sz="0" w:space="0" w:color="auto"/>
          </w:divBdr>
        </w:div>
        <w:div w:id="461508264">
          <w:marLeft w:val="640"/>
          <w:marRight w:val="0"/>
          <w:marTop w:val="0"/>
          <w:marBottom w:val="0"/>
          <w:divBdr>
            <w:top w:val="none" w:sz="0" w:space="0" w:color="auto"/>
            <w:left w:val="none" w:sz="0" w:space="0" w:color="auto"/>
            <w:bottom w:val="none" w:sz="0" w:space="0" w:color="auto"/>
            <w:right w:val="none" w:sz="0" w:space="0" w:color="auto"/>
          </w:divBdr>
        </w:div>
        <w:div w:id="1280986700">
          <w:marLeft w:val="640"/>
          <w:marRight w:val="0"/>
          <w:marTop w:val="0"/>
          <w:marBottom w:val="0"/>
          <w:divBdr>
            <w:top w:val="none" w:sz="0" w:space="0" w:color="auto"/>
            <w:left w:val="none" w:sz="0" w:space="0" w:color="auto"/>
            <w:bottom w:val="none" w:sz="0" w:space="0" w:color="auto"/>
            <w:right w:val="none" w:sz="0" w:space="0" w:color="auto"/>
          </w:divBdr>
        </w:div>
        <w:div w:id="1475682758">
          <w:marLeft w:val="640"/>
          <w:marRight w:val="0"/>
          <w:marTop w:val="0"/>
          <w:marBottom w:val="0"/>
          <w:divBdr>
            <w:top w:val="none" w:sz="0" w:space="0" w:color="auto"/>
            <w:left w:val="none" w:sz="0" w:space="0" w:color="auto"/>
            <w:bottom w:val="none" w:sz="0" w:space="0" w:color="auto"/>
            <w:right w:val="none" w:sz="0" w:space="0" w:color="auto"/>
          </w:divBdr>
        </w:div>
        <w:div w:id="899822885">
          <w:marLeft w:val="640"/>
          <w:marRight w:val="0"/>
          <w:marTop w:val="0"/>
          <w:marBottom w:val="0"/>
          <w:divBdr>
            <w:top w:val="none" w:sz="0" w:space="0" w:color="auto"/>
            <w:left w:val="none" w:sz="0" w:space="0" w:color="auto"/>
            <w:bottom w:val="none" w:sz="0" w:space="0" w:color="auto"/>
            <w:right w:val="none" w:sz="0" w:space="0" w:color="auto"/>
          </w:divBdr>
        </w:div>
        <w:div w:id="1895777853">
          <w:marLeft w:val="640"/>
          <w:marRight w:val="0"/>
          <w:marTop w:val="0"/>
          <w:marBottom w:val="0"/>
          <w:divBdr>
            <w:top w:val="none" w:sz="0" w:space="0" w:color="auto"/>
            <w:left w:val="none" w:sz="0" w:space="0" w:color="auto"/>
            <w:bottom w:val="none" w:sz="0" w:space="0" w:color="auto"/>
            <w:right w:val="none" w:sz="0" w:space="0" w:color="auto"/>
          </w:divBdr>
        </w:div>
        <w:div w:id="634339187">
          <w:marLeft w:val="640"/>
          <w:marRight w:val="0"/>
          <w:marTop w:val="0"/>
          <w:marBottom w:val="0"/>
          <w:divBdr>
            <w:top w:val="none" w:sz="0" w:space="0" w:color="auto"/>
            <w:left w:val="none" w:sz="0" w:space="0" w:color="auto"/>
            <w:bottom w:val="none" w:sz="0" w:space="0" w:color="auto"/>
            <w:right w:val="none" w:sz="0" w:space="0" w:color="auto"/>
          </w:divBdr>
        </w:div>
        <w:div w:id="677659364">
          <w:marLeft w:val="640"/>
          <w:marRight w:val="0"/>
          <w:marTop w:val="0"/>
          <w:marBottom w:val="0"/>
          <w:divBdr>
            <w:top w:val="none" w:sz="0" w:space="0" w:color="auto"/>
            <w:left w:val="none" w:sz="0" w:space="0" w:color="auto"/>
            <w:bottom w:val="none" w:sz="0" w:space="0" w:color="auto"/>
            <w:right w:val="none" w:sz="0" w:space="0" w:color="auto"/>
          </w:divBdr>
        </w:div>
        <w:div w:id="980495798">
          <w:marLeft w:val="640"/>
          <w:marRight w:val="0"/>
          <w:marTop w:val="0"/>
          <w:marBottom w:val="0"/>
          <w:divBdr>
            <w:top w:val="none" w:sz="0" w:space="0" w:color="auto"/>
            <w:left w:val="none" w:sz="0" w:space="0" w:color="auto"/>
            <w:bottom w:val="none" w:sz="0" w:space="0" w:color="auto"/>
            <w:right w:val="none" w:sz="0" w:space="0" w:color="auto"/>
          </w:divBdr>
        </w:div>
        <w:div w:id="1076319989">
          <w:marLeft w:val="640"/>
          <w:marRight w:val="0"/>
          <w:marTop w:val="0"/>
          <w:marBottom w:val="0"/>
          <w:divBdr>
            <w:top w:val="none" w:sz="0" w:space="0" w:color="auto"/>
            <w:left w:val="none" w:sz="0" w:space="0" w:color="auto"/>
            <w:bottom w:val="none" w:sz="0" w:space="0" w:color="auto"/>
            <w:right w:val="none" w:sz="0" w:space="0" w:color="auto"/>
          </w:divBdr>
        </w:div>
        <w:div w:id="449595968">
          <w:marLeft w:val="640"/>
          <w:marRight w:val="0"/>
          <w:marTop w:val="0"/>
          <w:marBottom w:val="0"/>
          <w:divBdr>
            <w:top w:val="none" w:sz="0" w:space="0" w:color="auto"/>
            <w:left w:val="none" w:sz="0" w:space="0" w:color="auto"/>
            <w:bottom w:val="none" w:sz="0" w:space="0" w:color="auto"/>
            <w:right w:val="none" w:sz="0" w:space="0" w:color="auto"/>
          </w:divBdr>
        </w:div>
        <w:div w:id="621814512">
          <w:marLeft w:val="640"/>
          <w:marRight w:val="0"/>
          <w:marTop w:val="0"/>
          <w:marBottom w:val="0"/>
          <w:divBdr>
            <w:top w:val="none" w:sz="0" w:space="0" w:color="auto"/>
            <w:left w:val="none" w:sz="0" w:space="0" w:color="auto"/>
            <w:bottom w:val="none" w:sz="0" w:space="0" w:color="auto"/>
            <w:right w:val="none" w:sz="0" w:space="0" w:color="auto"/>
          </w:divBdr>
        </w:div>
        <w:div w:id="1918245263">
          <w:marLeft w:val="640"/>
          <w:marRight w:val="0"/>
          <w:marTop w:val="0"/>
          <w:marBottom w:val="0"/>
          <w:divBdr>
            <w:top w:val="none" w:sz="0" w:space="0" w:color="auto"/>
            <w:left w:val="none" w:sz="0" w:space="0" w:color="auto"/>
            <w:bottom w:val="none" w:sz="0" w:space="0" w:color="auto"/>
            <w:right w:val="none" w:sz="0" w:space="0" w:color="auto"/>
          </w:divBdr>
        </w:div>
      </w:divsChild>
    </w:div>
    <w:div w:id="419523785">
      <w:bodyDiv w:val="1"/>
      <w:marLeft w:val="0"/>
      <w:marRight w:val="0"/>
      <w:marTop w:val="0"/>
      <w:marBottom w:val="0"/>
      <w:divBdr>
        <w:top w:val="none" w:sz="0" w:space="0" w:color="auto"/>
        <w:left w:val="none" w:sz="0" w:space="0" w:color="auto"/>
        <w:bottom w:val="none" w:sz="0" w:space="0" w:color="auto"/>
        <w:right w:val="none" w:sz="0" w:space="0" w:color="auto"/>
      </w:divBdr>
      <w:divsChild>
        <w:div w:id="589778106">
          <w:marLeft w:val="640"/>
          <w:marRight w:val="0"/>
          <w:marTop w:val="0"/>
          <w:marBottom w:val="0"/>
          <w:divBdr>
            <w:top w:val="none" w:sz="0" w:space="0" w:color="auto"/>
            <w:left w:val="none" w:sz="0" w:space="0" w:color="auto"/>
            <w:bottom w:val="none" w:sz="0" w:space="0" w:color="auto"/>
            <w:right w:val="none" w:sz="0" w:space="0" w:color="auto"/>
          </w:divBdr>
        </w:div>
        <w:div w:id="740640513">
          <w:marLeft w:val="640"/>
          <w:marRight w:val="0"/>
          <w:marTop w:val="0"/>
          <w:marBottom w:val="0"/>
          <w:divBdr>
            <w:top w:val="none" w:sz="0" w:space="0" w:color="auto"/>
            <w:left w:val="none" w:sz="0" w:space="0" w:color="auto"/>
            <w:bottom w:val="none" w:sz="0" w:space="0" w:color="auto"/>
            <w:right w:val="none" w:sz="0" w:space="0" w:color="auto"/>
          </w:divBdr>
        </w:div>
        <w:div w:id="279655216">
          <w:marLeft w:val="640"/>
          <w:marRight w:val="0"/>
          <w:marTop w:val="0"/>
          <w:marBottom w:val="0"/>
          <w:divBdr>
            <w:top w:val="none" w:sz="0" w:space="0" w:color="auto"/>
            <w:left w:val="none" w:sz="0" w:space="0" w:color="auto"/>
            <w:bottom w:val="none" w:sz="0" w:space="0" w:color="auto"/>
            <w:right w:val="none" w:sz="0" w:space="0" w:color="auto"/>
          </w:divBdr>
        </w:div>
        <w:div w:id="1612127087">
          <w:marLeft w:val="640"/>
          <w:marRight w:val="0"/>
          <w:marTop w:val="0"/>
          <w:marBottom w:val="0"/>
          <w:divBdr>
            <w:top w:val="none" w:sz="0" w:space="0" w:color="auto"/>
            <w:left w:val="none" w:sz="0" w:space="0" w:color="auto"/>
            <w:bottom w:val="none" w:sz="0" w:space="0" w:color="auto"/>
            <w:right w:val="none" w:sz="0" w:space="0" w:color="auto"/>
          </w:divBdr>
        </w:div>
        <w:div w:id="1940717973">
          <w:marLeft w:val="640"/>
          <w:marRight w:val="0"/>
          <w:marTop w:val="0"/>
          <w:marBottom w:val="0"/>
          <w:divBdr>
            <w:top w:val="none" w:sz="0" w:space="0" w:color="auto"/>
            <w:left w:val="none" w:sz="0" w:space="0" w:color="auto"/>
            <w:bottom w:val="none" w:sz="0" w:space="0" w:color="auto"/>
            <w:right w:val="none" w:sz="0" w:space="0" w:color="auto"/>
          </w:divBdr>
        </w:div>
        <w:div w:id="908686234">
          <w:marLeft w:val="640"/>
          <w:marRight w:val="0"/>
          <w:marTop w:val="0"/>
          <w:marBottom w:val="0"/>
          <w:divBdr>
            <w:top w:val="none" w:sz="0" w:space="0" w:color="auto"/>
            <w:left w:val="none" w:sz="0" w:space="0" w:color="auto"/>
            <w:bottom w:val="none" w:sz="0" w:space="0" w:color="auto"/>
            <w:right w:val="none" w:sz="0" w:space="0" w:color="auto"/>
          </w:divBdr>
        </w:div>
        <w:div w:id="40784673">
          <w:marLeft w:val="640"/>
          <w:marRight w:val="0"/>
          <w:marTop w:val="0"/>
          <w:marBottom w:val="0"/>
          <w:divBdr>
            <w:top w:val="none" w:sz="0" w:space="0" w:color="auto"/>
            <w:left w:val="none" w:sz="0" w:space="0" w:color="auto"/>
            <w:bottom w:val="none" w:sz="0" w:space="0" w:color="auto"/>
            <w:right w:val="none" w:sz="0" w:space="0" w:color="auto"/>
          </w:divBdr>
        </w:div>
        <w:div w:id="1226646955">
          <w:marLeft w:val="640"/>
          <w:marRight w:val="0"/>
          <w:marTop w:val="0"/>
          <w:marBottom w:val="0"/>
          <w:divBdr>
            <w:top w:val="none" w:sz="0" w:space="0" w:color="auto"/>
            <w:left w:val="none" w:sz="0" w:space="0" w:color="auto"/>
            <w:bottom w:val="none" w:sz="0" w:space="0" w:color="auto"/>
            <w:right w:val="none" w:sz="0" w:space="0" w:color="auto"/>
          </w:divBdr>
        </w:div>
        <w:div w:id="454493305">
          <w:marLeft w:val="640"/>
          <w:marRight w:val="0"/>
          <w:marTop w:val="0"/>
          <w:marBottom w:val="0"/>
          <w:divBdr>
            <w:top w:val="none" w:sz="0" w:space="0" w:color="auto"/>
            <w:left w:val="none" w:sz="0" w:space="0" w:color="auto"/>
            <w:bottom w:val="none" w:sz="0" w:space="0" w:color="auto"/>
            <w:right w:val="none" w:sz="0" w:space="0" w:color="auto"/>
          </w:divBdr>
        </w:div>
        <w:div w:id="235169883">
          <w:marLeft w:val="640"/>
          <w:marRight w:val="0"/>
          <w:marTop w:val="0"/>
          <w:marBottom w:val="0"/>
          <w:divBdr>
            <w:top w:val="none" w:sz="0" w:space="0" w:color="auto"/>
            <w:left w:val="none" w:sz="0" w:space="0" w:color="auto"/>
            <w:bottom w:val="none" w:sz="0" w:space="0" w:color="auto"/>
            <w:right w:val="none" w:sz="0" w:space="0" w:color="auto"/>
          </w:divBdr>
        </w:div>
        <w:div w:id="93403193">
          <w:marLeft w:val="640"/>
          <w:marRight w:val="0"/>
          <w:marTop w:val="0"/>
          <w:marBottom w:val="0"/>
          <w:divBdr>
            <w:top w:val="none" w:sz="0" w:space="0" w:color="auto"/>
            <w:left w:val="none" w:sz="0" w:space="0" w:color="auto"/>
            <w:bottom w:val="none" w:sz="0" w:space="0" w:color="auto"/>
            <w:right w:val="none" w:sz="0" w:space="0" w:color="auto"/>
          </w:divBdr>
        </w:div>
        <w:div w:id="1941906965">
          <w:marLeft w:val="640"/>
          <w:marRight w:val="0"/>
          <w:marTop w:val="0"/>
          <w:marBottom w:val="0"/>
          <w:divBdr>
            <w:top w:val="none" w:sz="0" w:space="0" w:color="auto"/>
            <w:left w:val="none" w:sz="0" w:space="0" w:color="auto"/>
            <w:bottom w:val="none" w:sz="0" w:space="0" w:color="auto"/>
            <w:right w:val="none" w:sz="0" w:space="0" w:color="auto"/>
          </w:divBdr>
        </w:div>
        <w:div w:id="2033455191">
          <w:marLeft w:val="640"/>
          <w:marRight w:val="0"/>
          <w:marTop w:val="0"/>
          <w:marBottom w:val="0"/>
          <w:divBdr>
            <w:top w:val="none" w:sz="0" w:space="0" w:color="auto"/>
            <w:left w:val="none" w:sz="0" w:space="0" w:color="auto"/>
            <w:bottom w:val="none" w:sz="0" w:space="0" w:color="auto"/>
            <w:right w:val="none" w:sz="0" w:space="0" w:color="auto"/>
          </w:divBdr>
        </w:div>
        <w:div w:id="1463376862">
          <w:marLeft w:val="640"/>
          <w:marRight w:val="0"/>
          <w:marTop w:val="0"/>
          <w:marBottom w:val="0"/>
          <w:divBdr>
            <w:top w:val="none" w:sz="0" w:space="0" w:color="auto"/>
            <w:left w:val="none" w:sz="0" w:space="0" w:color="auto"/>
            <w:bottom w:val="none" w:sz="0" w:space="0" w:color="auto"/>
            <w:right w:val="none" w:sz="0" w:space="0" w:color="auto"/>
          </w:divBdr>
        </w:div>
        <w:div w:id="1707828996">
          <w:marLeft w:val="640"/>
          <w:marRight w:val="0"/>
          <w:marTop w:val="0"/>
          <w:marBottom w:val="0"/>
          <w:divBdr>
            <w:top w:val="none" w:sz="0" w:space="0" w:color="auto"/>
            <w:left w:val="none" w:sz="0" w:space="0" w:color="auto"/>
            <w:bottom w:val="none" w:sz="0" w:space="0" w:color="auto"/>
            <w:right w:val="none" w:sz="0" w:space="0" w:color="auto"/>
          </w:divBdr>
        </w:div>
        <w:div w:id="855272699">
          <w:marLeft w:val="640"/>
          <w:marRight w:val="0"/>
          <w:marTop w:val="0"/>
          <w:marBottom w:val="0"/>
          <w:divBdr>
            <w:top w:val="none" w:sz="0" w:space="0" w:color="auto"/>
            <w:left w:val="none" w:sz="0" w:space="0" w:color="auto"/>
            <w:bottom w:val="none" w:sz="0" w:space="0" w:color="auto"/>
            <w:right w:val="none" w:sz="0" w:space="0" w:color="auto"/>
          </w:divBdr>
        </w:div>
        <w:div w:id="328145609">
          <w:marLeft w:val="640"/>
          <w:marRight w:val="0"/>
          <w:marTop w:val="0"/>
          <w:marBottom w:val="0"/>
          <w:divBdr>
            <w:top w:val="none" w:sz="0" w:space="0" w:color="auto"/>
            <w:left w:val="none" w:sz="0" w:space="0" w:color="auto"/>
            <w:bottom w:val="none" w:sz="0" w:space="0" w:color="auto"/>
            <w:right w:val="none" w:sz="0" w:space="0" w:color="auto"/>
          </w:divBdr>
        </w:div>
        <w:div w:id="856314005">
          <w:marLeft w:val="640"/>
          <w:marRight w:val="0"/>
          <w:marTop w:val="0"/>
          <w:marBottom w:val="0"/>
          <w:divBdr>
            <w:top w:val="none" w:sz="0" w:space="0" w:color="auto"/>
            <w:left w:val="none" w:sz="0" w:space="0" w:color="auto"/>
            <w:bottom w:val="none" w:sz="0" w:space="0" w:color="auto"/>
            <w:right w:val="none" w:sz="0" w:space="0" w:color="auto"/>
          </w:divBdr>
        </w:div>
        <w:div w:id="1942028562">
          <w:marLeft w:val="640"/>
          <w:marRight w:val="0"/>
          <w:marTop w:val="0"/>
          <w:marBottom w:val="0"/>
          <w:divBdr>
            <w:top w:val="none" w:sz="0" w:space="0" w:color="auto"/>
            <w:left w:val="none" w:sz="0" w:space="0" w:color="auto"/>
            <w:bottom w:val="none" w:sz="0" w:space="0" w:color="auto"/>
            <w:right w:val="none" w:sz="0" w:space="0" w:color="auto"/>
          </w:divBdr>
        </w:div>
        <w:div w:id="704136645">
          <w:marLeft w:val="640"/>
          <w:marRight w:val="0"/>
          <w:marTop w:val="0"/>
          <w:marBottom w:val="0"/>
          <w:divBdr>
            <w:top w:val="none" w:sz="0" w:space="0" w:color="auto"/>
            <w:left w:val="none" w:sz="0" w:space="0" w:color="auto"/>
            <w:bottom w:val="none" w:sz="0" w:space="0" w:color="auto"/>
            <w:right w:val="none" w:sz="0" w:space="0" w:color="auto"/>
          </w:divBdr>
        </w:div>
        <w:div w:id="544948071">
          <w:marLeft w:val="640"/>
          <w:marRight w:val="0"/>
          <w:marTop w:val="0"/>
          <w:marBottom w:val="0"/>
          <w:divBdr>
            <w:top w:val="none" w:sz="0" w:space="0" w:color="auto"/>
            <w:left w:val="none" w:sz="0" w:space="0" w:color="auto"/>
            <w:bottom w:val="none" w:sz="0" w:space="0" w:color="auto"/>
            <w:right w:val="none" w:sz="0" w:space="0" w:color="auto"/>
          </w:divBdr>
        </w:div>
        <w:div w:id="2088842272">
          <w:marLeft w:val="640"/>
          <w:marRight w:val="0"/>
          <w:marTop w:val="0"/>
          <w:marBottom w:val="0"/>
          <w:divBdr>
            <w:top w:val="none" w:sz="0" w:space="0" w:color="auto"/>
            <w:left w:val="none" w:sz="0" w:space="0" w:color="auto"/>
            <w:bottom w:val="none" w:sz="0" w:space="0" w:color="auto"/>
            <w:right w:val="none" w:sz="0" w:space="0" w:color="auto"/>
          </w:divBdr>
        </w:div>
        <w:div w:id="916863147">
          <w:marLeft w:val="640"/>
          <w:marRight w:val="0"/>
          <w:marTop w:val="0"/>
          <w:marBottom w:val="0"/>
          <w:divBdr>
            <w:top w:val="none" w:sz="0" w:space="0" w:color="auto"/>
            <w:left w:val="none" w:sz="0" w:space="0" w:color="auto"/>
            <w:bottom w:val="none" w:sz="0" w:space="0" w:color="auto"/>
            <w:right w:val="none" w:sz="0" w:space="0" w:color="auto"/>
          </w:divBdr>
        </w:div>
        <w:div w:id="245768007">
          <w:marLeft w:val="640"/>
          <w:marRight w:val="0"/>
          <w:marTop w:val="0"/>
          <w:marBottom w:val="0"/>
          <w:divBdr>
            <w:top w:val="none" w:sz="0" w:space="0" w:color="auto"/>
            <w:left w:val="none" w:sz="0" w:space="0" w:color="auto"/>
            <w:bottom w:val="none" w:sz="0" w:space="0" w:color="auto"/>
            <w:right w:val="none" w:sz="0" w:space="0" w:color="auto"/>
          </w:divBdr>
        </w:div>
        <w:div w:id="2139176670">
          <w:marLeft w:val="640"/>
          <w:marRight w:val="0"/>
          <w:marTop w:val="0"/>
          <w:marBottom w:val="0"/>
          <w:divBdr>
            <w:top w:val="none" w:sz="0" w:space="0" w:color="auto"/>
            <w:left w:val="none" w:sz="0" w:space="0" w:color="auto"/>
            <w:bottom w:val="none" w:sz="0" w:space="0" w:color="auto"/>
            <w:right w:val="none" w:sz="0" w:space="0" w:color="auto"/>
          </w:divBdr>
        </w:div>
        <w:div w:id="1388648524">
          <w:marLeft w:val="640"/>
          <w:marRight w:val="0"/>
          <w:marTop w:val="0"/>
          <w:marBottom w:val="0"/>
          <w:divBdr>
            <w:top w:val="none" w:sz="0" w:space="0" w:color="auto"/>
            <w:left w:val="none" w:sz="0" w:space="0" w:color="auto"/>
            <w:bottom w:val="none" w:sz="0" w:space="0" w:color="auto"/>
            <w:right w:val="none" w:sz="0" w:space="0" w:color="auto"/>
          </w:divBdr>
        </w:div>
        <w:div w:id="422184419">
          <w:marLeft w:val="640"/>
          <w:marRight w:val="0"/>
          <w:marTop w:val="0"/>
          <w:marBottom w:val="0"/>
          <w:divBdr>
            <w:top w:val="none" w:sz="0" w:space="0" w:color="auto"/>
            <w:left w:val="none" w:sz="0" w:space="0" w:color="auto"/>
            <w:bottom w:val="none" w:sz="0" w:space="0" w:color="auto"/>
            <w:right w:val="none" w:sz="0" w:space="0" w:color="auto"/>
          </w:divBdr>
        </w:div>
        <w:div w:id="1487092830">
          <w:marLeft w:val="640"/>
          <w:marRight w:val="0"/>
          <w:marTop w:val="0"/>
          <w:marBottom w:val="0"/>
          <w:divBdr>
            <w:top w:val="none" w:sz="0" w:space="0" w:color="auto"/>
            <w:left w:val="none" w:sz="0" w:space="0" w:color="auto"/>
            <w:bottom w:val="none" w:sz="0" w:space="0" w:color="auto"/>
            <w:right w:val="none" w:sz="0" w:space="0" w:color="auto"/>
          </w:divBdr>
        </w:div>
        <w:div w:id="2047826717">
          <w:marLeft w:val="640"/>
          <w:marRight w:val="0"/>
          <w:marTop w:val="0"/>
          <w:marBottom w:val="0"/>
          <w:divBdr>
            <w:top w:val="none" w:sz="0" w:space="0" w:color="auto"/>
            <w:left w:val="none" w:sz="0" w:space="0" w:color="auto"/>
            <w:bottom w:val="none" w:sz="0" w:space="0" w:color="auto"/>
            <w:right w:val="none" w:sz="0" w:space="0" w:color="auto"/>
          </w:divBdr>
        </w:div>
        <w:div w:id="21444712">
          <w:marLeft w:val="640"/>
          <w:marRight w:val="0"/>
          <w:marTop w:val="0"/>
          <w:marBottom w:val="0"/>
          <w:divBdr>
            <w:top w:val="none" w:sz="0" w:space="0" w:color="auto"/>
            <w:left w:val="none" w:sz="0" w:space="0" w:color="auto"/>
            <w:bottom w:val="none" w:sz="0" w:space="0" w:color="auto"/>
            <w:right w:val="none" w:sz="0" w:space="0" w:color="auto"/>
          </w:divBdr>
        </w:div>
        <w:div w:id="171528022">
          <w:marLeft w:val="640"/>
          <w:marRight w:val="0"/>
          <w:marTop w:val="0"/>
          <w:marBottom w:val="0"/>
          <w:divBdr>
            <w:top w:val="none" w:sz="0" w:space="0" w:color="auto"/>
            <w:left w:val="none" w:sz="0" w:space="0" w:color="auto"/>
            <w:bottom w:val="none" w:sz="0" w:space="0" w:color="auto"/>
            <w:right w:val="none" w:sz="0" w:space="0" w:color="auto"/>
          </w:divBdr>
        </w:div>
        <w:div w:id="899288143">
          <w:marLeft w:val="640"/>
          <w:marRight w:val="0"/>
          <w:marTop w:val="0"/>
          <w:marBottom w:val="0"/>
          <w:divBdr>
            <w:top w:val="none" w:sz="0" w:space="0" w:color="auto"/>
            <w:left w:val="none" w:sz="0" w:space="0" w:color="auto"/>
            <w:bottom w:val="none" w:sz="0" w:space="0" w:color="auto"/>
            <w:right w:val="none" w:sz="0" w:space="0" w:color="auto"/>
          </w:divBdr>
        </w:div>
        <w:div w:id="1266575838">
          <w:marLeft w:val="640"/>
          <w:marRight w:val="0"/>
          <w:marTop w:val="0"/>
          <w:marBottom w:val="0"/>
          <w:divBdr>
            <w:top w:val="none" w:sz="0" w:space="0" w:color="auto"/>
            <w:left w:val="none" w:sz="0" w:space="0" w:color="auto"/>
            <w:bottom w:val="none" w:sz="0" w:space="0" w:color="auto"/>
            <w:right w:val="none" w:sz="0" w:space="0" w:color="auto"/>
          </w:divBdr>
        </w:div>
        <w:div w:id="266474634">
          <w:marLeft w:val="640"/>
          <w:marRight w:val="0"/>
          <w:marTop w:val="0"/>
          <w:marBottom w:val="0"/>
          <w:divBdr>
            <w:top w:val="none" w:sz="0" w:space="0" w:color="auto"/>
            <w:left w:val="none" w:sz="0" w:space="0" w:color="auto"/>
            <w:bottom w:val="none" w:sz="0" w:space="0" w:color="auto"/>
            <w:right w:val="none" w:sz="0" w:space="0" w:color="auto"/>
          </w:divBdr>
        </w:div>
        <w:div w:id="315300892">
          <w:marLeft w:val="640"/>
          <w:marRight w:val="0"/>
          <w:marTop w:val="0"/>
          <w:marBottom w:val="0"/>
          <w:divBdr>
            <w:top w:val="none" w:sz="0" w:space="0" w:color="auto"/>
            <w:left w:val="none" w:sz="0" w:space="0" w:color="auto"/>
            <w:bottom w:val="none" w:sz="0" w:space="0" w:color="auto"/>
            <w:right w:val="none" w:sz="0" w:space="0" w:color="auto"/>
          </w:divBdr>
        </w:div>
        <w:div w:id="14772057">
          <w:marLeft w:val="640"/>
          <w:marRight w:val="0"/>
          <w:marTop w:val="0"/>
          <w:marBottom w:val="0"/>
          <w:divBdr>
            <w:top w:val="none" w:sz="0" w:space="0" w:color="auto"/>
            <w:left w:val="none" w:sz="0" w:space="0" w:color="auto"/>
            <w:bottom w:val="none" w:sz="0" w:space="0" w:color="auto"/>
            <w:right w:val="none" w:sz="0" w:space="0" w:color="auto"/>
          </w:divBdr>
        </w:div>
        <w:div w:id="1622029532">
          <w:marLeft w:val="640"/>
          <w:marRight w:val="0"/>
          <w:marTop w:val="0"/>
          <w:marBottom w:val="0"/>
          <w:divBdr>
            <w:top w:val="none" w:sz="0" w:space="0" w:color="auto"/>
            <w:left w:val="none" w:sz="0" w:space="0" w:color="auto"/>
            <w:bottom w:val="none" w:sz="0" w:space="0" w:color="auto"/>
            <w:right w:val="none" w:sz="0" w:space="0" w:color="auto"/>
          </w:divBdr>
        </w:div>
        <w:div w:id="1642881266">
          <w:marLeft w:val="640"/>
          <w:marRight w:val="0"/>
          <w:marTop w:val="0"/>
          <w:marBottom w:val="0"/>
          <w:divBdr>
            <w:top w:val="none" w:sz="0" w:space="0" w:color="auto"/>
            <w:left w:val="none" w:sz="0" w:space="0" w:color="auto"/>
            <w:bottom w:val="none" w:sz="0" w:space="0" w:color="auto"/>
            <w:right w:val="none" w:sz="0" w:space="0" w:color="auto"/>
          </w:divBdr>
        </w:div>
        <w:div w:id="1255674475">
          <w:marLeft w:val="640"/>
          <w:marRight w:val="0"/>
          <w:marTop w:val="0"/>
          <w:marBottom w:val="0"/>
          <w:divBdr>
            <w:top w:val="none" w:sz="0" w:space="0" w:color="auto"/>
            <w:left w:val="none" w:sz="0" w:space="0" w:color="auto"/>
            <w:bottom w:val="none" w:sz="0" w:space="0" w:color="auto"/>
            <w:right w:val="none" w:sz="0" w:space="0" w:color="auto"/>
          </w:divBdr>
        </w:div>
        <w:div w:id="378634203">
          <w:marLeft w:val="640"/>
          <w:marRight w:val="0"/>
          <w:marTop w:val="0"/>
          <w:marBottom w:val="0"/>
          <w:divBdr>
            <w:top w:val="none" w:sz="0" w:space="0" w:color="auto"/>
            <w:left w:val="none" w:sz="0" w:space="0" w:color="auto"/>
            <w:bottom w:val="none" w:sz="0" w:space="0" w:color="auto"/>
            <w:right w:val="none" w:sz="0" w:space="0" w:color="auto"/>
          </w:divBdr>
        </w:div>
        <w:div w:id="328481032">
          <w:marLeft w:val="640"/>
          <w:marRight w:val="0"/>
          <w:marTop w:val="0"/>
          <w:marBottom w:val="0"/>
          <w:divBdr>
            <w:top w:val="none" w:sz="0" w:space="0" w:color="auto"/>
            <w:left w:val="none" w:sz="0" w:space="0" w:color="auto"/>
            <w:bottom w:val="none" w:sz="0" w:space="0" w:color="auto"/>
            <w:right w:val="none" w:sz="0" w:space="0" w:color="auto"/>
          </w:divBdr>
        </w:div>
        <w:div w:id="105781653">
          <w:marLeft w:val="640"/>
          <w:marRight w:val="0"/>
          <w:marTop w:val="0"/>
          <w:marBottom w:val="0"/>
          <w:divBdr>
            <w:top w:val="none" w:sz="0" w:space="0" w:color="auto"/>
            <w:left w:val="none" w:sz="0" w:space="0" w:color="auto"/>
            <w:bottom w:val="none" w:sz="0" w:space="0" w:color="auto"/>
            <w:right w:val="none" w:sz="0" w:space="0" w:color="auto"/>
          </w:divBdr>
        </w:div>
        <w:div w:id="1967466512">
          <w:marLeft w:val="640"/>
          <w:marRight w:val="0"/>
          <w:marTop w:val="0"/>
          <w:marBottom w:val="0"/>
          <w:divBdr>
            <w:top w:val="none" w:sz="0" w:space="0" w:color="auto"/>
            <w:left w:val="none" w:sz="0" w:space="0" w:color="auto"/>
            <w:bottom w:val="none" w:sz="0" w:space="0" w:color="auto"/>
            <w:right w:val="none" w:sz="0" w:space="0" w:color="auto"/>
          </w:divBdr>
        </w:div>
        <w:div w:id="2122335934">
          <w:marLeft w:val="640"/>
          <w:marRight w:val="0"/>
          <w:marTop w:val="0"/>
          <w:marBottom w:val="0"/>
          <w:divBdr>
            <w:top w:val="none" w:sz="0" w:space="0" w:color="auto"/>
            <w:left w:val="none" w:sz="0" w:space="0" w:color="auto"/>
            <w:bottom w:val="none" w:sz="0" w:space="0" w:color="auto"/>
            <w:right w:val="none" w:sz="0" w:space="0" w:color="auto"/>
          </w:divBdr>
        </w:div>
        <w:div w:id="160507585">
          <w:marLeft w:val="640"/>
          <w:marRight w:val="0"/>
          <w:marTop w:val="0"/>
          <w:marBottom w:val="0"/>
          <w:divBdr>
            <w:top w:val="none" w:sz="0" w:space="0" w:color="auto"/>
            <w:left w:val="none" w:sz="0" w:space="0" w:color="auto"/>
            <w:bottom w:val="none" w:sz="0" w:space="0" w:color="auto"/>
            <w:right w:val="none" w:sz="0" w:space="0" w:color="auto"/>
          </w:divBdr>
        </w:div>
        <w:div w:id="1501311815">
          <w:marLeft w:val="640"/>
          <w:marRight w:val="0"/>
          <w:marTop w:val="0"/>
          <w:marBottom w:val="0"/>
          <w:divBdr>
            <w:top w:val="none" w:sz="0" w:space="0" w:color="auto"/>
            <w:left w:val="none" w:sz="0" w:space="0" w:color="auto"/>
            <w:bottom w:val="none" w:sz="0" w:space="0" w:color="auto"/>
            <w:right w:val="none" w:sz="0" w:space="0" w:color="auto"/>
          </w:divBdr>
        </w:div>
        <w:div w:id="1065181699">
          <w:marLeft w:val="640"/>
          <w:marRight w:val="0"/>
          <w:marTop w:val="0"/>
          <w:marBottom w:val="0"/>
          <w:divBdr>
            <w:top w:val="none" w:sz="0" w:space="0" w:color="auto"/>
            <w:left w:val="none" w:sz="0" w:space="0" w:color="auto"/>
            <w:bottom w:val="none" w:sz="0" w:space="0" w:color="auto"/>
            <w:right w:val="none" w:sz="0" w:space="0" w:color="auto"/>
          </w:divBdr>
        </w:div>
        <w:div w:id="662392826">
          <w:marLeft w:val="640"/>
          <w:marRight w:val="0"/>
          <w:marTop w:val="0"/>
          <w:marBottom w:val="0"/>
          <w:divBdr>
            <w:top w:val="none" w:sz="0" w:space="0" w:color="auto"/>
            <w:left w:val="none" w:sz="0" w:space="0" w:color="auto"/>
            <w:bottom w:val="none" w:sz="0" w:space="0" w:color="auto"/>
            <w:right w:val="none" w:sz="0" w:space="0" w:color="auto"/>
          </w:divBdr>
        </w:div>
        <w:div w:id="1046298229">
          <w:marLeft w:val="640"/>
          <w:marRight w:val="0"/>
          <w:marTop w:val="0"/>
          <w:marBottom w:val="0"/>
          <w:divBdr>
            <w:top w:val="none" w:sz="0" w:space="0" w:color="auto"/>
            <w:left w:val="none" w:sz="0" w:space="0" w:color="auto"/>
            <w:bottom w:val="none" w:sz="0" w:space="0" w:color="auto"/>
            <w:right w:val="none" w:sz="0" w:space="0" w:color="auto"/>
          </w:divBdr>
        </w:div>
      </w:divsChild>
    </w:div>
    <w:div w:id="425081464">
      <w:bodyDiv w:val="1"/>
      <w:marLeft w:val="0"/>
      <w:marRight w:val="0"/>
      <w:marTop w:val="0"/>
      <w:marBottom w:val="0"/>
      <w:divBdr>
        <w:top w:val="none" w:sz="0" w:space="0" w:color="auto"/>
        <w:left w:val="none" w:sz="0" w:space="0" w:color="auto"/>
        <w:bottom w:val="none" w:sz="0" w:space="0" w:color="auto"/>
        <w:right w:val="none" w:sz="0" w:space="0" w:color="auto"/>
      </w:divBdr>
      <w:divsChild>
        <w:div w:id="1105078041">
          <w:marLeft w:val="640"/>
          <w:marRight w:val="0"/>
          <w:marTop w:val="0"/>
          <w:marBottom w:val="0"/>
          <w:divBdr>
            <w:top w:val="none" w:sz="0" w:space="0" w:color="auto"/>
            <w:left w:val="none" w:sz="0" w:space="0" w:color="auto"/>
            <w:bottom w:val="none" w:sz="0" w:space="0" w:color="auto"/>
            <w:right w:val="none" w:sz="0" w:space="0" w:color="auto"/>
          </w:divBdr>
        </w:div>
        <w:div w:id="1828399318">
          <w:marLeft w:val="640"/>
          <w:marRight w:val="0"/>
          <w:marTop w:val="0"/>
          <w:marBottom w:val="0"/>
          <w:divBdr>
            <w:top w:val="none" w:sz="0" w:space="0" w:color="auto"/>
            <w:left w:val="none" w:sz="0" w:space="0" w:color="auto"/>
            <w:bottom w:val="none" w:sz="0" w:space="0" w:color="auto"/>
            <w:right w:val="none" w:sz="0" w:space="0" w:color="auto"/>
          </w:divBdr>
        </w:div>
        <w:div w:id="773286698">
          <w:marLeft w:val="640"/>
          <w:marRight w:val="0"/>
          <w:marTop w:val="0"/>
          <w:marBottom w:val="0"/>
          <w:divBdr>
            <w:top w:val="none" w:sz="0" w:space="0" w:color="auto"/>
            <w:left w:val="none" w:sz="0" w:space="0" w:color="auto"/>
            <w:bottom w:val="none" w:sz="0" w:space="0" w:color="auto"/>
            <w:right w:val="none" w:sz="0" w:space="0" w:color="auto"/>
          </w:divBdr>
        </w:div>
        <w:div w:id="1247767697">
          <w:marLeft w:val="640"/>
          <w:marRight w:val="0"/>
          <w:marTop w:val="0"/>
          <w:marBottom w:val="0"/>
          <w:divBdr>
            <w:top w:val="none" w:sz="0" w:space="0" w:color="auto"/>
            <w:left w:val="none" w:sz="0" w:space="0" w:color="auto"/>
            <w:bottom w:val="none" w:sz="0" w:space="0" w:color="auto"/>
            <w:right w:val="none" w:sz="0" w:space="0" w:color="auto"/>
          </w:divBdr>
        </w:div>
        <w:div w:id="734011704">
          <w:marLeft w:val="640"/>
          <w:marRight w:val="0"/>
          <w:marTop w:val="0"/>
          <w:marBottom w:val="0"/>
          <w:divBdr>
            <w:top w:val="none" w:sz="0" w:space="0" w:color="auto"/>
            <w:left w:val="none" w:sz="0" w:space="0" w:color="auto"/>
            <w:bottom w:val="none" w:sz="0" w:space="0" w:color="auto"/>
            <w:right w:val="none" w:sz="0" w:space="0" w:color="auto"/>
          </w:divBdr>
        </w:div>
        <w:div w:id="2024894118">
          <w:marLeft w:val="640"/>
          <w:marRight w:val="0"/>
          <w:marTop w:val="0"/>
          <w:marBottom w:val="0"/>
          <w:divBdr>
            <w:top w:val="none" w:sz="0" w:space="0" w:color="auto"/>
            <w:left w:val="none" w:sz="0" w:space="0" w:color="auto"/>
            <w:bottom w:val="none" w:sz="0" w:space="0" w:color="auto"/>
            <w:right w:val="none" w:sz="0" w:space="0" w:color="auto"/>
          </w:divBdr>
        </w:div>
        <w:div w:id="129828643">
          <w:marLeft w:val="640"/>
          <w:marRight w:val="0"/>
          <w:marTop w:val="0"/>
          <w:marBottom w:val="0"/>
          <w:divBdr>
            <w:top w:val="none" w:sz="0" w:space="0" w:color="auto"/>
            <w:left w:val="none" w:sz="0" w:space="0" w:color="auto"/>
            <w:bottom w:val="none" w:sz="0" w:space="0" w:color="auto"/>
            <w:right w:val="none" w:sz="0" w:space="0" w:color="auto"/>
          </w:divBdr>
        </w:div>
        <w:div w:id="1536695893">
          <w:marLeft w:val="640"/>
          <w:marRight w:val="0"/>
          <w:marTop w:val="0"/>
          <w:marBottom w:val="0"/>
          <w:divBdr>
            <w:top w:val="none" w:sz="0" w:space="0" w:color="auto"/>
            <w:left w:val="none" w:sz="0" w:space="0" w:color="auto"/>
            <w:bottom w:val="none" w:sz="0" w:space="0" w:color="auto"/>
            <w:right w:val="none" w:sz="0" w:space="0" w:color="auto"/>
          </w:divBdr>
        </w:div>
        <w:div w:id="1101686294">
          <w:marLeft w:val="640"/>
          <w:marRight w:val="0"/>
          <w:marTop w:val="0"/>
          <w:marBottom w:val="0"/>
          <w:divBdr>
            <w:top w:val="none" w:sz="0" w:space="0" w:color="auto"/>
            <w:left w:val="none" w:sz="0" w:space="0" w:color="auto"/>
            <w:bottom w:val="none" w:sz="0" w:space="0" w:color="auto"/>
            <w:right w:val="none" w:sz="0" w:space="0" w:color="auto"/>
          </w:divBdr>
        </w:div>
        <w:div w:id="1856965134">
          <w:marLeft w:val="640"/>
          <w:marRight w:val="0"/>
          <w:marTop w:val="0"/>
          <w:marBottom w:val="0"/>
          <w:divBdr>
            <w:top w:val="none" w:sz="0" w:space="0" w:color="auto"/>
            <w:left w:val="none" w:sz="0" w:space="0" w:color="auto"/>
            <w:bottom w:val="none" w:sz="0" w:space="0" w:color="auto"/>
            <w:right w:val="none" w:sz="0" w:space="0" w:color="auto"/>
          </w:divBdr>
        </w:div>
        <w:div w:id="1480151016">
          <w:marLeft w:val="640"/>
          <w:marRight w:val="0"/>
          <w:marTop w:val="0"/>
          <w:marBottom w:val="0"/>
          <w:divBdr>
            <w:top w:val="none" w:sz="0" w:space="0" w:color="auto"/>
            <w:left w:val="none" w:sz="0" w:space="0" w:color="auto"/>
            <w:bottom w:val="none" w:sz="0" w:space="0" w:color="auto"/>
            <w:right w:val="none" w:sz="0" w:space="0" w:color="auto"/>
          </w:divBdr>
        </w:div>
        <w:div w:id="98527517">
          <w:marLeft w:val="640"/>
          <w:marRight w:val="0"/>
          <w:marTop w:val="0"/>
          <w:marBottom w:val="0"/>
          <w:divBdr>
            <w:top w:val="none" w:sz="0" w:space="0" w:color="auto"/>
            <w:left w:val="none" w:sz="0" w:space="0" w:color="auto"/>
            <w:bottom w:val="none" w:sz="0" w:space="0" w:color="auto"/>
            <w:right w:val="none" w:sz="0" w:space="0" w:color="auto"/>
          </w:divBdr>
        </w:div>
        <w:div w:id="718699501">
          <w:marLeft w:val="640"/>
          <w:marRight w:val="0"/>
          <w:marTop w:val="0"/>
          <w:marBottom w:val="0"/>
          <w:divBdr>
            <w:top w:val="none" w:sz="0" w:space="0" w:color="auto"/>
            <w:left w:val="none" w:sz="0" w:space="0" w:color="auto"/>
            <w:bottom w:val="none" w:sz="0" w:space="0" w:color="auto"/>
            <w:right w:val="none" w:sz="0" w:space="0" w:color="auto"/>
          </w:divBdr>
        </w:div>
        <w:div w:id="1743412077">
          <w:marLeft w:val="640"/>
          <w:marRight w:val="0"/>
          <w:marTop w:val="0"/>
          <w:marBottom w:val="0"/>
          <w:divBdr>
            <w:top w:val="none" w:sz="0" w:space="0" w:color="auto"/>
            <w:left w:val="none" w:sz="0" w:space="0" w:color="auto"/>
            <w:bottom w:val="none" w:sz="0" w:space="0" w:color="auto"/>
            <w:right w:val="none" w:sz="0" w:space="0" w:color="auto"/>
          </w:divBdr>
        </w:div>
        <w:div w:id="72706542">
          <w:marLeft w:val="640"/>
          <w:marRight w:val="0"/>
          <w:marTop w:val="0"/>
          <w:marBottom w:val="0"/>
          <w:divBdr>
            <w:top w:val="none" w:sz="0" w:space="0" w:color="auto"/>
            <w:left w:val="none" w:sz="0" w:space="0" w:color="auto"/>
            <w:bottom w:val="none" w:sz="0" w:space="0" w:color="auto"/>
            <w:right w:val="none" w:sz="0" w:space="0" w:color="auto"/>
          </w:divBdr>
        </w:div>
        <w:div w:id="1896158459">
          <w:marLeft w:val="640"/>
          <w:marRight w:val="0"/>
          <w:marTop w:val="0"/>
          <w:marBottom w:val="0"/>
          <w:divBdr>
            <w:top w:val="none" w:sz="0" w:space="0" w:color="auto"/>
            <w:left w:val="none" w:sz="0" w:space="0" w:color="auto"/>
            <w:bottom w:val="none" w:sz="0" w:space="0" w:color="auto"/>
            <w:right w:val="none" w:sz="0" w:space="0" w:color="auto"/>
          </w:divBdr>
        </w:div>
        <w:div w:id="1569421997">
          <w:marLeft w:val="640"/>
          <w:marRight w:val="0"/>
          <w:marTop w:val="0"/>
          <w:marBottom w:val="0"/>
          <w:divBdr>
            <w:top w:val="none" w:sz="0" w:space="0" w:color="auto"/>
            <w:left w:val="none" w:sz="0" w:space="0" w:color="auto"/>
            <w:bottom w:val="none" w:sz="0" w:space="0" w:color="auto"/>
            <w:right w:val="none" w:sz="0" w:space="0" w:color="auto"/>
          </w:divBdr>
        </w:div>
        <w:div w:id="1851068135">
          <w:marLeft w:val="640"/>
          <w:marRight w:val="0"/>
          <w:marTop w:val="0"/>
          <w:marBottom w:val="0"/>
          <w:divBdr>
            <w:top w:val="none" w:sz="0" w:space="0" w:color="auto"/>
            <w:left w:val="none" w:sz="0" w:space="0" w:color="auto"/>
            <w:bottom w:val="none" w:sz="0" w:space="0" w:color="auto"/>
            <w:right w:val="none" w:sz="0" w:space="0" w:color="auto"/>
          </w:divBdr>
        </w:div>
        <w:div w:id="1008559419">
          <w:marLeft w:val="640"/>
          <w:marRight w:val="0"/>
          <w:marTop w:val="0"/>
          <w:marBottom w:val="0"/>
          <w:divBdr>
            <w:top w:val="none" w:sz="0" w:space="0" w:color="auto"/>
            <w:left w:val="none" w:sz="0" w:space="0" w:color="auto"/>
            <w:bottom w:val="none" w:sz="0" w:space="0" w:color="auto"/>
            <w:right w:val="none" w:sz="0" w:space="0" w:color="auto"/>
          </w:divBdr>
        </w:div>
        <w:div w:id="465704493">
          <w:marLeft w:val="640"/>
          <w:marRight w:val="0"/>
          <w:marTop w:val="0"/>
          <w:marBottom w:val="0"/>
          <w:divBdr>
            <w:top w:val="none" w:sz="0" w:space="0" w:color="auto"/>
            <w:left w:val="none" w:sz="0" w:space="0" w:color="auto"/>
            <w:bottom w:val="none" w:sz="0" w:space="0" w:color="auto"/>
            <w:right w:val="none" w:sz="0" w:space="0" w:color="auto"/>
          </w:divBdr>
        </w:div>
        <w:div w:id="1291012730">
          <w:marLeft w:val="640"/>
          <w:marRight w:val="0"/>
          <w:marTop w:val="0"/>
          <w:marBottom w:val="0"/>
          <w:divBdr>
            <w:top w:val="none" w:sz="0" w:space="0" w:color="auto"/>
            <w:left w:val="none" w:sz="0" w:space="0" w:color="auto"/>
            <w:bottom w:val="none" w:sz="0" w:space="0" w:color="auto"/>
            <w:right w:val="none" w:sz="0" w:space="0" w:color="auto"/>
          </w:divBdr>
        </w:div>
        <w:div w:id="1034501092">
          <w:marLeft w:val="640"/>
          <w:marRight w:val="0"/>
          <w:marTop w:val="0"/>
          <w:marBottom w:val="0"/>
          <w:divBdr>
            <w:top w:val="none" w:sz="0" w:space="0" w:color="auto"/>
            <w:left w:val="none" w:sz="0" w:space="0" w:color="auto"/>
            <w:bottom w:val="none" w:sz="0" w:space="0" w:color="auto"/>
            <w:right w:val="none" w:sz="0" w:space="0" w:color="auto"/>
          </w:divBdr>
        </w:div>
        <w:div w:id="782844032">
          <w:marLeft w:val="640"/>
          <w:marRight w:val="0"/>
          <w:marTop w:val="0"/>
          <w:marBottom w:val="0"/>
          <w:divBdr>
            <w:top w:val="none" w:sz="0" w:space="0" w:color="auto"/>
            <w:left w:val="none" w:sz="0" w:space="0" w:color="auto"/>
            <w:bottom w:val="none" w:sz="0" w:space="0" w:color="auto"/>
            <w:right w:val="none" w:sz="0" w:space="0" w:color="auto"/>
          </w:divBdr>
        </w:div>
        <w:div w:id="2072920658">
          <w:marLeft w:val="640"/>
          <w:marRight w:val="0"/>
          <w:marTop w:val="0"/>
          <w:marBottom w:val="0"/>
          <w:divBdr>
            <w:top w:val="none" w:sz="0" w:space="0" w:color="auto"/>
            <w:left w:val="none" w:sz="0" w:space="0" w:color="auto"/>
            <w:bottom w:val="none" w:sz="0" w:space="0" w:color="auto"/>
            <w:right w:val="none" w:sz="0" w:space="0" w:color="auto"/>
          </w:divBdr>
        </w:div>
        <w:div w:id="1535582420">
          <w:marLeft w:val="640"/>
          <w:marRight w:val="0"/>
          <w:marTop w:val="0"/>
          <w:marBottom w:val="0"/>
          <w:divBdr>
            <w:top w:val="none" w:sz="0" w:space="0" w:color="auto"/>
            <w:left w:val="none" w:sz="0" w:space="0" w:color="auto"/>
            <w:bottom w:val="none" w:sz="0" w:space="0" w:color="auto"/>
            <w:right w:val="none" w:sz="0" w:space="0" w:color="auto"/>
          </w:divBdr>
        </w:div>
        <w:div w:id="1871450521">
          <w:marLeft w:val="640"/>
          <w:marRight w:val="0"/>
          <w:marTop w:val="0"/>
          <w:marBottom w:val="0"/>
          <w:divBdr>
            <w:top w:val="none" w:sz="0" w:space="0" w:color="auto"/>
            <w:left w:val="none" w:sz="0" w:space="0" w:color="auto"/>
            <w:bottom w:val="none" w:sz="0" w:space="0" w:color="auto"/>
            <w:right w:val="none" w:sz="0" w:space="0" w:color="auto"/>
          </w:divBdr>
        </w:div>
        <w:div w:id="749540390">
          <w:marLeft w:val="640"/>
          <w:marRight w:val="0"/>
          <w:marTop w:val="0"/>
          <w:marBottom w:val="0"/>
          <w:divBdr>
            <w:top w:val="none" w:sz="0" w:space="0" w:color="auto"/>
            <w:left w:val="none" w:sz="0" w:space="0" w:color="auto"/>
            <w:bottom w:val="none" w:sz="0" w:space="0" w:color="auto"/>
            <w:right w:val="none" w:sz="0" w:space="0" w:color="auto"/>
          </w:divBdr>
        </w:div>
        <w:div w:id="340084516">
          <w:marLeft w:val="640"/>
          <w:marRight w:val="0"/>
          <w:marTop w:val="0"/>
          <w:marBottom w:val="0"/>
          <w:divBdr>
            <w:top w:val="none" w:sz="0" w:space="0" w:color="auto"/>
            <w:left w:val="none" w:sz="0" w:space="0" w:color="auto"/>
            <w:bottom w:val="none" w:sz="0" w:space="0" w:color="auto"/>
            <w:right w:val="none" w:sz="0" w:space="0" w:color="auto"/>
          </w:divBdr>
        </w:div>
        <w:div w:id="988249599">
          <w:marLeft w:val="640"/>
          <w:marRight w:val="0"/>
          <w:marTop w:val="0"/>
          <w:marBottom w:val="0"/>
          <w:divBdr>
            <w:top w:val="none" w:sz="0" w:space="0" w:color="auto"/>
            <w:left w:val="none" w:sz="0" w:space="0" w:color="auto"/>
            <w:bottom w:val="none" w:sz="0" w:space="0" w:color="auto"/>
            <w:right w:val="none" w:sz="0" w:space="0" w:color="auto"/>
          </w:divBdr>
        </w:div>
        <w:div w:id="1049963094">
          <w:marLeft w:val="640"/>
          <w:marRight w:val="0"/>
          <w:marTop w:val="0"/>
          <w:marBottom w:val="0"/>
          <w:divBdr>
            <w:top w:val="none" w:sz="0" w:space="0" w:color="auto"/>
            <w:left w:val="none" w:sz="0" w:space="0" w:color="auto"/>
            <w:bottom w:val="none" w:sz="0" w:space="0" w:color="auto"/>
            <w:right w:val="none" w:sz="0" w:space="0" w:color="auto"/>
          </w:divBdr>
        </w:div>
        <w:div w:id="1177889369">
          <w:marLeft w:val="640"/>
          <w:marRight w:val="0"/>
          <w:marTop w:val="0"/>
          <w:marBottom w:val="0"/>
          <w:divBdr>
            <w:top w:val="none" w:sz="0" w:space="0" w:color="auto"/>
            <w:left w:val="none" w:sz="0" w:space="0" w:color="auto"/>
            <w:bottom w:val="none" w:sz="0" w:space="0" w:color="auto"/>
            <w:right w:val="none" w:sz="0" w:space="0" w:color="auto"/>
          </w:divBdr>
        </w:div>
        <w:div w:id="971061713">
          <w:marLeft w:val="640"/>
          <w:marRight w:val="0"/>
          <w:marTop w:val="0"/>
          <w:marBottom w:val="0"/>
          <w:divBdr>
            <w:top w:val="none" w:sz="0" w:space="0" w:color="auto"/>
            <w:left w:val="none" w:sz="0" w:space="0" w:color="auto"/>
            <w:bottom w:val="none" w:sz="0" w:space="0" w:color="auto"/>
            <w:right w:val="none" w:sz="0" w:space="0" w:color="auto"/>
          </w:divBdr>
        </w:div>
        <w:div w:id="349189652">
          <w:marLeft w:val="640"/>
          <w:marRight w:val="0"/>
          <w:marTop w:val="0"/>
          <w:marBottom w:val="0"/>
          <w:divBdr>
            <w:top w:val="none" w:sz="0" w:space="0" w:color="auto"/>
            <w:left w:val="none" w:sz="0" w:space="0" w:color="auto"/>
            <w:bottom w:val="none" w:sz="0" w:space="0" w:color="auto"/>
            <w:right w:val="none" w:sz="0" w:space="0" w:color="auto"/>
          </w:divBdr>
        </w:div>
        <w:div w:id="710956689">
          <w:marLeft w:val="640"/>
          <w:marRight w:val="0"/>
          <w:marTop w:val="0"/>
          <w:marBottom w:val="0"/>
          <w:divBdr>
            <w:top w:val="none" w:sz="0" w:space="0" w:color="auto"/>
            <w:left w:val="none" w:sz="0" w:space="0" w:color="auto"/>
            <w:bottom w:val="none" w:sz="0" w:space="0" w:color="auto"/>
            <w:right w:val="none" w:sz="0" w:space="0" w:color="auto"/>
          </w:divBdr>
        </w:div>
        <w:div w:id="200017159">
          <w:marLeft w:val="640"/>
          <w:marRight w:val="0"/>
          <w:marTop w:val="0"/>
          <w:marBottom w:val="0"/>
          <w:divBdr>
            <w:top w:val="none" w:sz="0" w:space="0" w:color="auto"/>
            <w:left w:val="none" w:sz="0" w:space="0" w:color="auto"/>
            <w:bottom w:val="none" w:sz="0" w:space="0" w:color="auto"/>
            <w:right w:val="none" w:sz="0" w:space="0" w:color="auto"/>
          </w:divBdr>
        </w:div>
        <w:div w:id="1656838554">
          <w:marLeft w:val="640"/>
          <w:marRight w:val="0"/>
          <w:marTop w:val="0"/>
          <w:marBottom w:val="0"/>
          <w:divBdr>
            <w:top w:val="none" w:sz="0" w:space="0" w:color="auto"/>
            <w:left w:val="none" w:sz="0" w:space="0" w:color="auto"/>
            <w:bottom w:val="none" w:sz="0" w:space="0" w:color="auto"/>
            <w:right w:val="none" w:sz="0" w:space="0" w:color="auto"/>
          </w:divBdr>
        </w:div>
        <w:div w:id="2046176280">
          <w:marLeft w:val="640"/>
          <w:marRight w:val="0"/>
          <w:marTop w:val="0"/>
          <w:marBottom w:val="0"/>
          <w:divBdr>
            <w:top w:val="none" w:sz="0" w:space="0" w:color="auto"/>
            <w:left w:val="none" w:sz="0" w:space="0" w:color="auto"/>
            <w:bottom w:val="none" w:sz="0" w:space="0" w:color="auto"/>
            <w:right w:val="none" w:sz="0" w:space="0" w:color="auto"/>
          </w:divBdr>
        </w:div>
        <w:div w:id="962272462">
          <w:marLeft w:val="640"/>
          <w:marRight w:val="0"/>
          <w:marTop w:val="0"/>
          <w:marBottom w:val="0"/>
          <w:divBdr>
            <w:top w:val="none" w:sz="0" w:space="0" w:color="auto"/>
            <w:left w:val="none" w:sz="0" w:space="0" w:color="auto"/>
            <w:bottom w:val="none" w:sz="0" w:space="0" w:color="auto"/>
            <w:right w:val="none" w:sz="0" w:space="0" w:color="auto"/>
          </w:divBdr>
        </w:div>
        <w:div w:id="728574736">
          <w:marLeft w:val="640"/>
          <w:marRight w:val="0"/>
          <w:marTop w:val="0"/>
          <w:marBottom w:val="0"/>
          <w:divBdr>
            <w:top w:val="none" w:sz="0" w:space="0" w:color="auto"/>
            <w:left w:val="none" w:sz="0" w:space="0" w:color="auto"/>
            <w:bottom w:val="none" w:sz="0" w:space="0" w:color="auto"/>
            <w:right w:val="none" w:sz="0" w:space="0" w:color="auto"/>
          </w:divBdr>
        </w:div>
        <w:div w:id="321007247">
          <w:marLeft w:val="640"/>
          <w:marRight w:val="0"/>
          <w:marTop w:val="0"/>
          <w:marBottom w:val="0"/>
          <w:divBdr>
            <w:top w:val="none" w:sz="0" w:space="0" w:color="auto"/>
            <w:left w:val="none" w:sz="0" w:space="0" w:color="auto"/>
            <w:bottom w:val="none" w:sz="0" w:space="0" w:color="auto"/>
            <w:right w:val="none" w:sz="0" w:space="0" w:color="auto"/>
          </w:divBdr>
        </w:div>
        <w:div w:id="1201553927">
          <w:marLeft w:val="640"/>
          <w:marRight w:val="0"/>
          <w:marTop w:val="0"/>
          <w:marBottom w:val="0"/>
          <w:divBdr>
            <w:top w:val="none" w:sz="0" w:space="0" w:color="auto"/>
            <w:left w:val="none" w:sz="0" w:space="0" w:color="auto"/>
            <w:bottom w:val="none" w:sz="0" w:space="0" w:color="auto"/>
            <w:right w:val="none" w:sz="0" w:space="0" w:color="auto"/>
          </w:divBdr>
        </w:div>
        <w:div w:id="706216630">
          <w:marLeft w:val="640"/>
          <w:marRight w:val="0"/>
          <w:marTop w:val="0"/>
          <w:marBottom w:val="0"/>
          <w:divBdr>
            <w:top w:val="none" w:sz="0" w:space="0" w:color="auto"/>
            <w:left w:val="none" w:sz="0" w:space="0" w:color="auto"/>
            <w:bottom w:val="none" w:sz="0" w:space="0" w:color="auto"/>
            <w:right w:val="none" w:sz="0" w:space="0" w:color="auto"/>
          </w:divBdr>
        </w:div>
        <w:div w:id="2130122251">
          <w:marLeft w:val="640"/>
          <w:marRight w:val="0"/>
          <w:marTop w:val="0"/>
          <w:marBottom w:val="0"/>
          <w:divBdr>
            <w:top w:val="none" w:sz="0" w:space="0" w:color="auto"/>
            <w:left w:val="none" w:sz="0" w:space="0" w:color="auto"/>
            <w:bottom w:val="none" w:sz="0" w:space="0" w:color="auto"/>
            <w:right w:val="none" w:sz="0" w:space="0" w:color="auto"/>
          </w:divBdr>
        </w:div>
        <w:div w:id="950088641">
          <w:marLeft w:val="640"/>
          <w:marRight w:val="0"/>
          <w:marTop w:val="0"/>
          <w:marBottom w:val="0"/>
          <w:divBdr>
            <w:top w:val="none" w:sz="0" w:space="0" w:color="auto"/>
            <w:left w:val="none" w:sz="0" w:space="0" w:color="auto"/>
            <w:bottom w:val="none" w:sz="0" w:space="0" w:color="auto"/>
            <w:right w:val="none" w:sz="0" w:space="0" w:color="auto"/>
          </w:divBdr>
        </w:div>
        <w:div w:id="220756206">
          <w:marLeft w:val="640"/>
          <w:marRight w:val="0"/>
          <w:marTop w:val="0"/>
          <w:marBottom w:val="0"/>
          <w:divBdr>
            <w:top w:val="none" w:sz="0" w:space="0" w:color="auto"/>
            <w:left w:val="none" w:sz="0" w:space="0" w:color="auto"/>
            <w:bottom w:val="none" w:sz="0" w:space="0" w:color="auto"/>
            <w:right w:val="none" w:sz="0" w:space="0" w:color="auto"/>
          </w:divBdr>
        </w:div>
        <w:div w:id="29109864">
          <w:marLeft w:val="640"/>
          <w:marRight w:val="0"/>
          <w:marTop w:val="0"/>
          <w:marBottom w:val="0"/>
          <w:divBdr>
            <w:top w:val="none" w:sz="0" w:space="0" w:color="auto"/>
            <w:left w:val="none" w:sz="0" w:space="0" w:color="auto"/>
            <w:bottom w:val="none" w:sz="0" w:space="0" w:color="auto"/>
            <w:right w:val="none" w:sz="0" w:space="0" w:color="auto"/>
          </w:divBdr>
        </w:div>
        <w:div w:id="1407338384">
          <w:marLeft w:val="640"/>
          <w:marRight w:val="0"/>
          <w:marTop w:val="0"/>
          <w:marBottom w:val="0"/>
          <w:divBdr>
            <w:top w:val="none" w:sz="0" w:space="0" w:color="auto"/>
            <w:left w:val="none" w:sz="0" w:space="0" w:color="auto"/>
            <w:bottom w:val="none" w:sz="0" w:space="0" w:color="auto"/>
            <w:right w:val="none" w:sz="0" w:space="0" w:color="auto"/>
          </w:divBdr>
        </w:div>
        <w:div w:id="135730235">
          <w:marLeft w:val="640"/>
          <w:marRight w:val="0"/>
          <w:marTop w:val="0"/>
          <w:marBottom w:val="0"/>
          <w:divBdr>
            <w:top w:val="none" w:sz="0" w:space="0" w:color="auto"/>
            <w:left w:val="none" w:sz="0" w:space="0" w:color="auto"/>
            <w:bottom w:val="none" w:sz="0" w:space="0" w:color="auto"/>
            <w:right w:val="none" w:sz="0" w:space="0" w:color="auto"/>
          </w:divBdr>
        </w:div>
        <w:div w:id="642852066">
          <w:marLeft w:val="640"/>
          <w:marRight w:val="0"/>
          <w:marTop w:val="0"/>
          <w:marBottom w:val="0"/>
          <w:divBdr>
            <w:top w:val="none" w:sz="0" w:space="0" w:color="auto"/>
            <w:left w:val="none" w:sz="0" w:space="0" w:color="auto"/>
            <w:bottom w:val="none" w:sz="0" w:space="0" w:color="auto"/>
            <w:right w:val="none" w:sz="0" w:space="0" w:color="auto"/>
          </w:divBdr>
        </w:div>
        <w:div w:id="1511319">
          <w:marLeft w:val="640"/>
          <w:marRight w:val="0"/>
          <w:marTop w:val="0"/>
          <w:marBottom w:val="0"/>
          <w:divBdr>
            <w:top w:val="none" w:sz="0" w:space="0" w:color="auto"/>
            <w:left w:val="none" w:sz="0" w:space="0" w:color="auto"/>
            <w:bottom w:val="none" w:sz="0" w:space="0" w:color="auto"/>
            <w:right w:val="none" w:sz="0" w:space="0" w:color="auto"/>
          </w:divBdr>
        </w:div>
        <w:div w:id="299771916">
          <w:marLeft w:val="640"/>
          <w:marRight w:val="0"/>
          <w:marTop w:val="0"/>
          <w:marBottom w:val="0"/>
          <w:divBdr>
            <w:top w:val="none" w:sz="0" w:space="0" w:color="auto"/>
            <w:left w:val="none" w:sz="0" w:space="0" w:color="auto"/>
            <w:bottom w:val="none" w:sz="0" w:space="0" w:color="auto"/>
            <w:right w:val="none" w:sz="0" w:space="0" w:color="auto"/>
          </w:divBdr>
        </w:div>
        <w:div w:id="2020279090">
          <w:marLeft w:val="640"/>
          <w:marRight w:val="0"/>
          <w:marTop w:val="0"/>
          <w:marBottom w:val="0"/>
          <w:divBdr>
            <w:top w:val="none" w:sz="0" w:space="0" w:color="auto"/>
            <w:left w:val="none" w:sz="0" w:space="0" w:color="auto"/>
            <w:bottom w:val="none" w:sz="0" w:space="0" w:color="auto"/>
            <w:right w:val="none" w:sz="0" w:space="0" w:color="auto"/>
          </w:divBdr>
        </w:div>
        <w:div w:id="715391742">
          <w:marLeft w:val="640"/>
          <w:marRight w:val="0"/>
          <w:marTop w:val="0"/>
          <w:marBottom w:val="0"/>
          <w:divBdr>
            <w:top w:val="none" w:sz="0" w:space="0" w:color="auto"/>
            <w:left w:val="none" w:sz="0" w:space="0" w:color="auto"/>
            <w:bottom w:val="none" w:sz="0" w:space="0" w:color="auto"/>
            <w:right w:val="none" w:sz="0" w:space="0" w:color="auto"/>
          </w:divBdr>
        </w:div>
        <w:div w:id="1559626523">
          <w:marLeft w:val="640"/>
          <w:marRight w:val="0"/>
          <w:marTop w:val="0"/>
          <w:marBottom w:val="0"/>
          <w:divBdr>
            <w:top w:val="none" w:sz="0" w:space="0" w:color="auto"/>
            <w:left w:val="none" w:sz="0" w:space="0" w:color="auto"/>
            <w:bottom w:val="none" w:sz="0" w:space="0" w:color="auto"/>
            <w:right w:val="none" w:sz="0" w:space="0" w:color="auto"/>
          </w:divBdr>
        </w:div>
        <w:div w:id="1014111478">
          <w:marLeft w:val="640"/>
          <w:marRight w:val="0"/>
          <w:marTop w:val="0"/>
          <w:marBottom w:val="0"/>
          <w:divBdr>
            <w:top w:val="none" w:sz="0" w:space="0" w:color="auto"/>
            <w:left w:val="none" w:sz="0" w:space="0" w:color="auto"/>
            <w:bottom w:val="none" w:sz="0" w:space="0" w:color="auto"/>
            <w:right w:val="none" w:sz="0" w:space="0" w:color="auto"/>
          </w:divBdr>
        </w:div>
      </w:divsChild>
    </w:div>
    <w:div w:id="430398080">
      <w:bodyDiv w:val="1"/>
      <w:marLeft w:val="0"/>
      <w:marRight w:val="0"/>
      <w:marTop w:val="0"/>
      <w:marBottom w:val="0"/>
      <w:divBdr>
        <w:top w:val="none" w:sz="0" w:space="0" w:color="auto"/>
        <w:left w:val="none" w:sz="0" w:space="0" w:color="auto"/>
        <w:bottom w:val="none" w:sz="0" w:space="0" w:color="auto"/>
        <w:right w:val="none" w:sz="0" w:space="0" w:color="auto"/>
      </w:divBdr>
      <w:divsChild>
        <w:div w:id="1212419242">
          <w:marLeft w:val="640"/>
          <w:marRight w:val="0"/>
          <w:marTop w:val="0"/>
          <w:marBottom w:val="0"/>
          <w:divBdr>
            <w:top w:val="none" w:sz="0" w:space="0" w:color="auto"/>
            <w:left w:val="none" w:sz="0" w:space="0" w:color="auto"/>
            <w:bottom w:val="none" w:sz="0" w:space="0" w:color="auto"/>
            <w:right w:val="none" w:sz="0" w:space="0" w:color="auto"/>
          </w:divBdr>
        </w:div>
        <w:div w:id="1431464298">
          <w:marLeft w:val="640"/>
          <w:marRight w:val="0"/>
          <w:marTop w:val="0"/>
          <w:marBottom w:val="0"/>
          <w:divBdr>
            <w:top w:val="none" w:sz="0" w:space="0" w:color="auto"/>
            <w:left w:val="none" w:sz="0" w:space="0" w:color="auto"/>
            <w:bottom w:val="none" w:sz="0" w:space="0" w:color="auto"/>
            <w:right w:val="none" w:sz="0" w:space="0" w:color="auto"/>
          </w:divBdr>
        </w:div>
        <w:div w:id="719018192">
          <w:marLeft w:val="640"/>
          <w:marRight w:val="0"/>
          <w:marTop w:val="0"/>
          <w:marBottom w:val="0"/>
          <w:divBdr>
            <w:top w:val="none" w:sz="0" w:space="0" w:color="auto"/>
            <w:left w:val="none" w:sz="0" w:space="0" w:color="auto"/>
            <w:bottom w:val="none" w:sz="0" w:space="0" w:color="auto"/>
            <w:right w:val="none" w:sz="0" w:space="0" w:color="auto"/>
          </w:divBdr>
        </w:div>
        <w:div w:id="937904022">
          <w:marLeft w:val="640"/>
          <w:marRight w:val="0"/>
          <w:marTop w:val="0"/>
          <w:marBottom w:val="0"/>
          <w:divBdr>
            <w:top w:val="none" w:sz="0" w:space="0" w:color="auto"/>
            <w:left w:val="none" w:sz="0" w:space="0" w:color="auto"/>
            <w:bottom w:val="none" w:sz="0" w:space="0" w:color="auto"/>
            <w:right w:val="none" w:sz="0" w:space="0" w:color="auto"/>
          </w:divBdr>
        </w:div>
        <w:div w:id="1532954873">
          <w:marLeft w:val="640"/>
          <w:marRight w:val="0"/>
          <w:marTop w:val="0"/>
          <w:marBottom w:val="0"/>
          <w:divBdr>
            <w:top w:val="none" w:sz="0" w:space="0" w:color="auto"/>
            <w:left w:val="none" w:sz="0" w:space="0" w:color="auto"/>
            <w:bottom w:val="none" w:sz="0" w:space="0" w:color="auto"/>
            <w:right w:val="none" w:sz="0" w:space="0" w:color="auto"/>
          </w:divBdr>
        </w:div>
        <w:div w:id="1341469755">
          <w:marLeft w:val="640"/>
          <w:marRight w:val="0"/>
          <w:marTop w:val="0"/>
          <w:marBottom w:val="0"/>
          <w:divBdr>
            <w:top w:val="none" w:sz="0" w:space="0" w:color="auto"/>
            <w:left w:val="none" w:sz="0" w:space="0" w:color="auto"/>
            <w:bottom w:val="none" w:sz="0" w:space="0" w:color="auto"/>
            <w:right w:val="none" w:sz="0" w:space="0" w:color="auto"/>
          </w:divBdr>
        </w:div>
        <w:div w:id="1319109376">
          <w:marLeft w:val="640"/>
          <w:marRight w:val="0"/>
          <w:marTop w:val="0"/>
          <w:marBottom w:val="0"/>
          <w:divBdr>
            <w:top w:val="none" w:sz="0" w:space="0" w:color="auto"/>
            <w:left w:val="none" w:sz="0" w:space="0" w:color="auto"/>
            <w:bottom w:val="none" w:sz="0" w:space="0" w:color="auto"/>
            <w:right w:val="none" w:sz="0" w:space="0" w:color="auto"/>
          </w:divBdr>
        </w:div>
        <w:div w:id="433332106">
          <w:marLeft w:val="640"/>
          <w:marRight w:val="0"/>
          <w:marTop w:val="0"/>
          <w:marBottom w:val="0"/>
          <w:divBdr>
            <w:top w:val="none" w:sz="0" w:space="0" w:color="auto"/>
            <w:left w:val="none" w:sz="0" w:space="0" w:color="auto"/>
            <w:bottom w:val="none" w:sz="0" w:space="0" w:color="auto"/>
            <w:right w:val="none" w:sz="0" w:space="0" w:color="auto"/>
          </w:divBdr>
        </w:div>
        <w:div w:id="2013297289">
          <w:marLeft w:val="640"/>
          <w:marRight w:val="0"/>
          <w:marTop w:val="0"/>
          <w:marBottom w:val="0"/>
          <w:divBdr>
            <w:top w:val="none" w:sz="0" w:space="0" w:color="auto"/>
            <w:left w:val="none" w:sz="0" w:space="0" w:color="auto"/>
            <w:bottom w:val="none" w:sz="0" w:space="0" w:color="auto"/>
            <w:right w:val="none" w:sz="0" w:space="0" w:color="auto"/>
          </w:divBdr>
        </w:div>
        <w:div w:id="368796682">
          <w:marLeft w:val="640"/>
          <w:marRight w:val="0"/>
          <w:marTop w:val="0"/>
          <w:marBottom w:val="0"/>
          <w:divBdr>
            <w:top w:val="none" w:sz="0" w:space="0" w:color="auto"/>
            <w:left w:val="none" w:sz="0" w:space="0" w:color="auto"/>
            <w:bottom w:val="none" w:sz="0" w:space="0" w:color="auto"/>
            <w:right w:val="none" w:sz="0" w:space="0" w:color="auto"/>
          </w:divBdr>
        </w:div>
        <w:div w:id="1955213356">
          <w:marLeft w:val="640"/>
          <w:marRight w:val="0"/>
          <w:marTop w:val="0"/>
          <w:marBottom w:val="0"/>
          <w:divBdr>
            <w:top w:val="none" w:sz="0" w:space="0" w:color="auto"/>
            <w:left w:val="none" w:sz="0" w:space="0" w:color="auto"/>
            <w:bottom w:val="none" w:sz="0" w:space="0" w:color="auto"/>
            <w:right w:val="none" w:sz="0" w:space="0" w:color="auto"/>
          </w:divBdr>
        </w:div>
        <w:div w:id="238370152">
          <w:marLeft w:val="640"/>
          <w:marRight w:val="0"/>
          <w:marTop w:val="0"/>
          <w:marBottom w:val="0"/>
          <w:divBdr>
            <w:top w:val="none" w:sz="0" w:space="0" w:color="auto"/>
            <w:left w:val="none" w:sz="0" w:space="0" w:color="auto"/>
            <w:bottom w:val="none" w:sz="0" w:space="0" w:color="auto"/>
            <w:right w:val="none" w:sz="0" w:space="0" w:color="auto"/>
          </w:divBdr>
        </w:div>
        <w:div w:id="1604023806">
          <w:marLeft w:val="640"/>
          <w:marRight w:val="0"/>
          <w:marTop w:val="0"/>
          <w:marBottom w:val="0"/>
          <w:divBdr>
            <w:top w:val="none" w:sz="0" w:space="0" w:color="auto"/>
            <w:left w:val="none" w:sz="0" w:space="0" w:color="auto"/>
            <w:bottom w:val="none" w:sz="0" w:space="0" w:color="auto"/>
            <w:right w:val="none" w:sz="0" w:space="0" w:color="auto"/>
          </w:divBdr>
        </w:div>
        <w:div w:id="1231769695">
          <w:marLeft w:val="640"/>
          <w:marRight w:val="0"/>
          <w:marTop w:val="0"/>
          <w:marBottom w:val="0"/>
          <w:divBdr>
            <w:top w:val="none" w:sz="0" w:space="0" w:color="auto"/>
            <w:left w:val="none" w:sz="0" w:space="0" w:color="auto"/>
            <w:bottom w:val="none" w:sz="0" w:space="0" w:color="auto"/>
            <w:right w:val="none" w:sz="0" w:space="0" w:color="auto"/>
          </w:divBdr>
        </w:div>
        <w:div w:id="1657109967">
          <w:marLeft w:val="640"/>
          <w:marRight w:val="0"/>
          <w:marTop w:val="0"/>
          <w:marBottom w:val="0"/>
          <w:divBdr>
            <w:top w:val="none" w:sz="0" w:space="0" w:color="auto"/>
            <w:left w:val="none" w:sz="0" w:space="0" w:color="auto"/>
            <w:bottom w:val="none" w:sz="0" w:space="0" w:color="auto"/>
            <w:right w:val="none" w:sz="0" w:space="0" w:color="auto"/>
          </w:divBdr>
        </w:div>
        <w:div w:id="644971698">
          <w:marLeft w:val="640"/>
          <w:marRight w:val="0"/>
          <w:marTop w:val="0"/>
          <w:marBottom w:val="0"/>
          <w:divBdr>
            <w:top w:val="none" w:sz="0" w:space="0" w:color="auto"/>
            <w:left w:val="none" w:sz="0" w:space="0" w:color="auto"/>
            <w:bottom w:val="none" w:sz="0" w:space="0" w:color="auto"/>
            <w:right w:val="none" w:sz="0" w:space="0" w:color="auto"/>
          </w:divBdr>
        </w:div>
        <w:div w:id="1873611292">
          <w:marLeft w:val="640"/>
          <w:marRight w:val="0"/>
          <w:marTop w:val="0"/>
          <w:marBottom w:val="0"/>
          <w:divBdr>
            <w:top w:val="none" w:sz="0" w:space="0" w:color="auto"/>
            <w:left w:val="none" w:sz="0" w:space="0" w:color="auto"/>
            <w:bottom w:val="none" w:sz="0" w:space="0" w:color="auto"/>
            <w:right w:val="none" w:sz="0" w:space="0" w:color="auto"/>
          </w:divBdr>
        </w:div>
        <w:div w:id="1505516947">
          <w:marLeft w:val="640"/>
          <w:marRight w:val="0"/>
          <w:marTop w:val="0"/>
          <w:marBottom w:val="0"/>
          <w:divBdr>
            <w:top w:val="none" w:sz="0" w:space="0" w:color="auto"/>
            <w:left w:val="none" w:sz="0" w:space="0" w:color="auto"/>
            <w:bottom w:val="none" w:sz="0" w:space="0" w:color="auto"/>
            <w:right w:val="none" w:sz="0" w:space="0" w:color="auto"/>
          </w:divBdr>
        </w:div>
        <w:div w:id="2046254398">
          <w:marLeft w:val="640"/>
          <w:marRight w:val="0"/>
          <w:marTop w:val="0"/>
          <w:marBottom w:val="0"/>
          <w:divBdr>
            <w:top w:val="none" w:sz="0" w:space="0" w:color="auto"/>
            <w:left w:val="none" w:sz="0" w:space="0" w:color="auto"/>
            <w:bottom w:val="none" w:sz="0" w:space="0" w:color="auto"/>
            <w:right w:val="none" w:sz="0" w:space="0" w:color="auto"/>
          </w:divBdr>
        </w:div>
        <w:div w:id="771824560">
          <w:marLeft w:val="640"/>
          <w:marRight w:val="0"/>
          <w:marTop w:val="0"/>
          <w:marBottom w:val="0"/>
          <w:divBdr>
            <w:top w:val="none" w:sz="0" w:space="0" w:color="auto"/>
            <w:left w:val="none" w:sz="0" w:space="0" w:color="auto"/>
            <w:bottom w:val="none" w:sz="0" w:space="0" w:color="auto"/>
            <w:right w:val="none" w:sz="0" w:space="0" w:color="auto"/>
          </w:divBdr>
        </w:div>
        <w:div w:id="904222078">
          <w:marLeft w:val="640"/>
          <w:marRight w:val="0"/>
          <w:marTop w:val="0"/>
          <w:marBottom w:val="0"/>
          <w:divBdr>
            <w:top w:val="none" w:sz="0" w:space="0" w:color="auto"/>
            <w:left w:val="none" w:sz="0" w:space="0" w:color="auto"/>
            <w:bottom w:val="none" w:sz="0" w:space="0" w:color="auto"/>
            <w:right w:val="none" w:sz="0" w:space="0" w:color="auto"/>
          </w:divBdr>
        </w:div>
        <w:div w:id="1942033652">
          <w:marLeft w:val="640"/>
          <w:marRight w:val="0"/>
          <w:marTop w:val="0"/>
          <w:marBottom w:val="0"/>
          <w:divBdr>
            <w:top w:val="none" w:sz="0" w:space="0" w:color="auto"/>
            <w:left w:val="none" w:sz="0" w:space="0" w:color="auto"/>
            <w:bottom w:val="none" w:sz="0" w:space="0" w:color="auto"/>
            <w:right w:val="none" w:sz="0" w:space="0" w:color="auto"/>
          </w:divBdr>
        </w:div>
        <w:div w:id="1674528915">
          <w:marLeft w:val="640"/>
          <w:marRight w:val="0"/>
          <w:marTop w:val="0"/>
          <w:marBottom w:val="0"/>
          <w:divBdr>
            <w:top w:val="none" w:sz="0" w:space="0" w:color="auto"/>
            <w:left w:val="none" w:sz="0" w:space="0" w:color="auto"/>
            <w:bottom w:val="none" w:sz="0" w:space="0" w:color="auto"/>
            <w:right w:val="none" w:sz="0" w:space="0" w:color="auto"/>
          </w:divBdr>
        </w:div>
        <w:div w:id="1488128685">
          <w:marLeft w:val="640"/>
          <w:marRight w:val="0"/>
          <w:marTop w:val="0"/>
          <w:marBottom w:val="0"/>
          <w:divBdr>
            <w:top w:val="none" w:sz="0" w:space="0" w:color="auto"/>
            <w:left w:val="none" w:sz="0" w:space="0" w:color="auto"/>
            <w:bottom w:val="none" w:sz="0" w:space="0" w:color="auto"/>
            <w:right w:val="none" w:sz="0" w:space="0" w:color="auto"/>
          </w:divBdr>
        </w:div>
        <w:div w:id="388499209">
          <w:marLeft w:val="640"/>
          <w:marRight w:val="0"/>
          <w:marTop w:val="0"/>
          <w:marBottom w:val="0"/>
          <w:divBdr>
            <w:top w:val="none" w:sz="0" w:space="0" w:color="auto"/>
            <w:left w:val="none" w:sz="0" w:space="0" w:color="auto"/>
            <w:bottom w:val="none" w:sz="0" w:space="0" w:color="auto"/>
            <w:right w:val="none" w:sz="0" w:space="0" w:color="auto"/>
          </w:divBdr>
        </w:div>
        <w:div w:id="1562133325">
          <w:marLeft w:val="640"/>
          <w:marRight w:val="0"/>
          <w:marTop w:val="0"/>
          <w:marBottom w:val="0"/>
          <w:divBdr>
            <w:top w:val="none" w:sz="0" w:space="0" w:color="auto"/>
            <w:left w:val="none" w:sz="0" w:space="0" w:color="auto"/>
            <w:bottom w:val="none" w:sz="0" w:space="0" w:color="auto"/>
            <w:right w:val="none" w:sz="0" w:space="0" w:color="auto"/>
          </w:divBdr>
        </w:div>
        <w:div w:id="1824395489">
          <w:marLeft w:val="640"/>
          <w:marRight w:val="0"/>
          <w:marTop w:val="0"/>
          <w:marBottom w:val="0"/>
          <w:divBdr>
            <w:top w:val="none" w:sz="0" w:space="0" w:color="auto"/>
            <w:left w:val="none" w:sz="0" w:space="0" w:color="auto"/>
            <w:bottom w:val="none" w:sz="0" w:space="0" w:color="auto"/>
            <w:right w:val="none" w:sz="0" w:space="0" w:color="auto"/>
          </w:divBdr>
        </w:div>
        <w:div w:id="127361472">
          <w:marLeft w:val="640"/>
          <w:marRight w:val="0"/>
          <w:marTop w:val="0"/>
          <w:marBottom w:val="0"/>
          <w:divBdr>
            <w:top w:val="none" w:sz="0" w:space="0" w:color="auto"/>
            <w:left w:val="none" w:sz="0" w:space="0" w:color="auto"/>
            <w:bottom w:val="none" w:sz="0" w:space="0" w:color="auto"/>
            <w:right w:val="none" w:sz="0" w:space="0" w:color="auto"/>
          </w:divBdr>
        </w:div>
        <w:div w:id="828449745">
          <w:marLeft w:val="640"/>
          <w:marRight w:val="0"/>
          <w:marTop w:val="0"/>
          <w:marBottom w:val="0"/>
          <w:divBdr>
            <w:top w:val="none" w:sz="0" w:space="0" w:color="auto"/>
            <w:left w:val="none" w:sz="0" w:space="0" w:color="auto"/>
            <w:bottom w:val="none" w:sz="0" w:space="0" w:color="auto"/>
            <w:right w:val="none" w:sz="0" w:space="0" w:color="auto"/>
          </w:divBdr>
        </w:div>
        <w:div w:id="218170586">
          <w:marLeft w:val="640"/>
          <w:marRight w:val="0"/>
          <w:marTop w:val="0"/>
          <w:marBottom w:val="0"/>
          <w:divBdr>
            <w:top w:val="none" w:sz="0" w:space="0" w:color="auto"/>
            <w:left w:val="none" w:sz="0" w:space="0" w:color="auto"/>
            <w:bottom w:val="none" w:sz="0" w:space="0" w:color="auto"/>
            <w:right w:val="none" w:sz="0" w:space="0" w:color="auto"/>
          </w:divBdr>
        </w:div>
        <w:div w:id="476344892">
          <w:marLeft w:val="640"/>
          <w:marRight w:val="0"/>
          <w:marTop w:val="0"/>
          <w:marBottom w:val="0"/>
          <w:divBdr>
            <w:top w:val="none" w:sz="0" w:space="0" w:color="auto"/>
            <w:left w:val="none" w:sz="0" w:space="0" w:color="auto"/>
            <w:bottom w:val="none" w:sz="0" w:space="0" w:color="auto"/>
            <w:right w:val="none" w:sz="0" w:space="0" w:color="auto"/>
          </w:divBdr>
        </w:div>
        <w:div w:id="393352436">
          <w:marLeft w:val="640"/>
          <w:marRight w:val="0"/>
          <w:marTop w:val="0"/>
          <w:marBottom w:val="0"/>
          <w:divBdr>
            <w:top w:val="none" w:sz="0" w:space="0" w:color="auto"/>
            <w:left w:val="none" w:sz="0" w:space="0" w:color="auto"/>
            <w:bottom w:val="none" w:sz="0" w:space="0" w:color="auto"/>
            <w:right w:val="none" w:sz="0" w:space="0" w:color="auto"/>
          </w:divBdr>
        </w:div>
        <w:div w:id="1882133848">
          <w:marLeft w:val="640"/>
          <w:marRight w:val="0"/>
          <w:marTop w:val="0"/>
          <w:marBottom w:val="0"/>
          <w:divBdr>
            <w:top w:val="none" w:sz="0" w:space="0" w:color="auto"/>
            <w:left w:val="none" w:sz="0" w:space="0" w:color="auto"/>
            <w:bottom w:val="none" w:sz="0" w:space="0" w:color="auto"/>
            <w:right w:val="none" w:sz="0" w:space="0" w:color="auto"/>
          </w:divBdr>
        </w:div>
        <w:div w:id="1437795127">
          <w:marLeft w:val="640"/>
          <w:marRight w:val="0"/>
          <w:marTop w:val="0"/>
          <w:marBottom w:val="0"/>
          <w:divBdr>
            <w:top w:val="none" w:sz="0" w:space="0" w:color="auto"/>
            <w:left w:val="none" w:sz="0" w:space="0" w:color="auto"/>
            <w:bottom w:val="none" w:sz="0" w:space="0" w:color="auto"/>
            <w:right w:val="none" w:sz="0" w:space="0" w:color="auto"/>
          </w:divBdr>
        </w:div>
        <w:div w:id="1464079979">
          <w:marLeft w:val="640"/>
          <w:marRight w:val="0"/>
          <w:marTop w:val="0"/>
          <w:marBottom w:val="0"/>
          <w:divBdr>
            <w:top w:val="none" w:sz="0" w:space="0" w:color="auto"/>
            <w:left w:val="none" w:sz="0" w:space="0" w:color="auto"/>
            <w:bottom w:val="none" w:sz="0" w:space="0" w:color="auto"/>
            <w:right w:val="none" w:sz="0" w:space="0" w:color="auto"/>
          </w:divBdr>
        </w:div>
        <w:div w:id="426732021">
          <w:marLeft w:val="640"/>
          <w:marRight w:val="0"/>
          <w:marTop w:val="0"/>
          <w:marBottom w:val="0"/>
          <w:divBdr>
            <w:top w:val="none" w:sz="0" w:space="0" w:color="auto"/>
            <w:left w:val="none" w:sz="0" w:space="0" w:color="auto"/>
            <w:bottom w:val="none" w:sz="0" w:space="0" w:color="auto"/>
            <w:right w:val="none" w:sz="0" w:space="0" w:color="auto"/>
          </w:divBdr>
        </w:div>
        <w:div w:id="2006786142">
          <w:marLeft w:val="640"/>
          <w:marRight w:val="0"/>
          <w:marTop w:val="0"/>
          <w:marBottom w:val="0"/>
          <w:divBdr>
            <w:top w:val="none" w:sz="0" w:space="0" w:color="auto"/>
            <w:left w:val="none" w:sz="0" w:space="0" w:color="auto"/>
            <w:bottom w:val="none" w:sz="0" w:space="0" w:color="auto"/>
            <w:right w:val="none" w:sz="0" w:space="0" w:color="auto"/>
          </w:divBdr>
        </w:div>
        <w:div w:id="971981341">
          <w:marLeft w:val="640"/>
          <w:marRight w:val="0"/>
          <w:marTop w:val="0"/>
          <w:marBottom w:val="0"/>
          <w:divBdr>
            <w:top w:val="none" w:sz="0" w:space="0" w:color="auto"/>
            <w:left w:val="none" w:sz="0" w:space="0" w:color="auto"/>
            <w:bottom w:val="none" w:sz="0" w:space="0" w:color="auto"/>
            <w:right w:val="none" w:sz="0" w:space="0" w:color="auto"/>
          </w:divBdr>
        </w:div>
        <w:div w:id="2093041014">
          <w:marLeft w:val="640"/>
          <w:marRight w:val="0"/>
          <w:marTop w:val="0"/>
          <w:marBottom w:val="0"/>
          <w:divBdr>
            <w:top w:val="none" w:sz="0" w:space="0" w:color="auto"/>
            <w:left w:val="none" w:sz="0" w:space="0" w:color="auto"/>
            <w:bottom w:val="none" w:sz="0" w:space="0" w:color="auto"/>
            <w:right w:val="none" w:sz="0" w:space="0" w:color="auto"/>
          </w:divBdr>
        </w:div>
        <w:div w:id="1724871379">
          <w:marLeft w:val="640"/>
          <w:marRight w:val="0"/>
          <w:marTop w:val="0"/>
          <w:marBottom w:val="0"/>
          <w:divBdr>
            <w:top w:val="none" w:sz="0" w:space="0" w:color="auto"/>
            <w:left w:val="none" w:sz="0" w:space="0" w:color="auto"/>
            <w:bottom w:val="none" w:sz="0" w:space="0" w:color="auto"/>
            <w:right w:val="none" w:sz="0" w:space="0" w:color="auto"/>
          </w:divBdr>
        </w:div>
        <w:div w:id="662006328">
          <w:marLeft w:val="640"/>
          <w:marRight w:val="0"/>
          <w:marTop w:val="0"/>
          <w:marBottom w:val="0"/>
          <w:divBdr>
            <w:top w:val="none" w:sz="0" w:space="0" w:color="auto"/>
            <w:left w:val="none" w:sz="0" w:space="0" w:color="auto"/>
            <w:bottom w:val="none" w:sz="0" w:space="0" w:color="auto"/>
            <w:right w:val="none" w:sz="0" w:space="0" w:color="auto"/>
          </w:divBdr>
        </w:div>
        <w:div w:id="2130279727">
          <w:marLeft w:val="640"/>
          <w:marRight w:val="0"/>
          <w:marTop w:val="0"/>
          <w:marBottom w:val="0"/>
          <w:divBdr>
            <w:top w:val="none" w:sz="0" w:space="0" w:color="auto"/>
            <w:left w:val="none" w:sz="0" w:space="0" w:color="auto"/>
            <w:bottom w:val="none" w:sz="0" w:space="0" w:color="auto"/>
            <w:right w:val="none" w:sz="0" w:space="0" w:color="auto"/>
          </w:divBdr>
        </w:div>
        <w:div w:id="704334636">
          <w:marLeft w:val="640"/>
          <w:marRight w:val="0"/>
          <w:marTop w:val="0"/>
          <w:marBottom w:val="0"/>
          <w:divBdr>
            <w:top w:val="none" w:sz="0" w:space="0" w:color="auto"/>
            <w:left w:val="none" w:sz="0" w:space="0" w:color="auto"/>
            <w:bottom w:val="none" w:sz="0" w:space="0" w:color="auto"/>
            <w:right w:val="none" w:sz="0" w:space="0" w:color="auto"/>
          </w:divBdr>
        </w:div>
        <w:div w:id="2124574342">
          <w:marLeft w:val="640"/>
          <w:marRight w:val="0"/>
          <w:marTop w:val="0"/>
          <w:marBottom w:val="0"/>
          <w:divBdr>
            <w:top w:val="none" w:sz="0" w:space="0" w:color="auto"/>
            <w:left w:val="none" w:sz="0" w:space="0" w:color="auto"/>
            <w:bottom w:val="none" w:sz="0" w:space="0" w:color="auto"/>
            <w:right w:val="none" w:sz="0" w:space="0" w:color="auto"/>
          </w:divBdr>
        </w:div>
        <w:div w:id="778186459">
          <w:marLeft w:val="640"/>
          <w:marRight w:val="0"/>
          <w:marTop w:val="0"/>
          <w:marBottom w:val="0"/>
          <w:divBdr>
            <w:top w:val="none" w:sz="0" w:space="0" w:color="auto"/>
            <w:left w:val="none" w:sz="0" w:space="0" w:color="auto"/>
            <w:bottom w:val="none" w:sz="0" w:space="0" w:color="auto"/>
            <w:right w:val="none" w:sz="0" w:space="0" w:color="auto"/>
          </w:divBdr>
        </w:div>
        <w:div w:id="712459018">
          <w:marLeft w:val="640"/>
          <w:marRight w:val="0"/>
          <w:marTop w:val="0"/>
          <w:marBottom w:val="0"/>
          <w:divBdr>
            <w:top w:val="none" w:sz="0" w:space="0" w:color="auto"/>
            <w:left w:val="none" w:sz="0" w:space="0" w:color="auto"/>
            <w:bottom w:val="none" w:sz="0" w:space="0" w:color="auto"/>
            <w:right w:val="none" w:sz="0" w:space="0" w:color="auto"/>
          </w:divBdr>
        </w:div>
        <w:div w:id="1751079310">
          <w:marLeft w:val="640"/>
          <w:marRight w:val="0"/>
          <w:marTop w:val="0"/>
          <w:marBottom w:val="0"/>
          <w:divBdr>
            <w:top w:val="none" w:sz="0" w:space="0" w:color="auto"/>
            <w:left w:val="none" w:sz="0" w:space="0" w:color="auto"/>
            <w:bottom w:val="none" w:sz="0" w:space="0" w:color="auto"/>
            <w:right w:val="none" w:sz="0" w:space="0" w:color="auto"/>
          </w:divBdr>
        </w:div>
        <w:div w:id="1191803527">
          <w:marLeft w:val="640"/>
          <w:marRight w:val="0"/>
          <w:marTop w:val="0"/>
          <w:marBottom w:val="0"/>
          <w:divBdr>
            <w:top w:val="none" w:sz="0" w:space="0" w:color="auto"/>
            <w:left w:val="none" w:sz="0" w:space="0" w:color="auto"/>
            <w:bottom w:val="none" w:sz="0" w:space="0" w:color="auto"/>
            <w:right w:val="none" w:sz="0" w:space="0" w:color="auto"/>
          </w:divBdr>
        </w:div>
        <w:div w:id="962544436">
          <w:marLeft w:val="640"/>
          <w:marRight w:val="0"/>
          <w:marTop w:val="0"/>
          <w:marBottom w:val="0"/>
          <w:divBdr>
            <w:top w:val="none" w:sz="0" w:space="0" w:color="auto"/>
            <w:left w:val="none" w:sz="0" w:space="0" w:color="auto"/>
            <w:bottom w:val="none" w:sz="0" w:space="0" w:color="auto"/>
            <w:right w:val="none" w:sz="0" w:space="0" w:color="auto"/>
          </w:divBdr>
        </w:div>
        <w:div w:id="1152911822">
          <w:marLeft w:val="640"/>
          <w:marRight w:val="0"/>
          <w:marTop w:val="0"/>
          <w:marBottom w:val="0"/>
          <w:divBdr>
            <w:top w:val="none" w:sz="0" w:space="0" w:color="auto"/>
            <w:left w:val="none" w:sz="0" w:space="0" w:color="auto"/>
            <w:bottom w:val="none" w:sz="0" w:space="0" w:color="auto"/>
            <w:right w:val="none" w:sz="0" w:space="0" w:color="auto"/>
          </w:divBdr>
        </w:div>
        <w:div w:id="1045758006">
          <w:marLeft w:val="640"/>
          <w:marRight w:val="0"/>
          <w:marTop w:val="0"/>
          <w:marBottom w:val="0"/>
          <w:divBdr>
            <w:top w:val="none" w:sz="0" w:space="0" w:color="auto"/>
            <w:left w:val="none" w:sz="0" w:space="0" w:color="auto"/>
            <w:bottom w:val="none" w:sz="0" w:space="0" w:color="auto"/>
            <w:right w:val="none" w:sz="0" w:space="0" w:color="auto"/>
          </w:divBdr>
        </w:div>
        <w:div w:id="552038172">
          <w:marLeft w:val="640"/>
          <w:marRight w:val="0"/>
          <w:marTop w:val="0"/>
          <w:marBottom w:val="0"/>
          <w:divBdr>
            <w:top w:val="none" w:sz="0" w:space="0" w:color="auto"/>
            <w:left w:val="none" w:sz="0" w:space="0" w:color="auto"/>
            <w:bottom w:val="none" w:sz="0" w:space="0" w:color="auto"/>
            <w:right w:val="none" w:sz="0" w:space="0" w:color="auto"/>
          </w:divBdr>
        </w:div>
        <w:div w:id="906380663">
          <w:marLeft w:val="640"/>
          <w:marRight w:val="0"/>
          <w:marTop w:val="0"/>
          <w:marBottom w:val="0"/>
          <w:divBdr>
            <w:top w:val="none" w:sz="0" w:space="0" w:color="auto"/>
            <w:left w:val="none" w:sz="0" w:space="0" w:color="auto"/>
            <w:bottom w:val="none" w:sz="0" w:space="0" w:color="auto"/>
            <w:right w:val="none" w:sz="0" w:space="0" w:color="auto"/>
          </w:divBdr>
        </w:div>
        <w:div w:id="13655376">
          <w:marLeft w:val="640"/>
          <w:marRight w:val="0"/>
          <w:marTop w:val="0"/>
          <w:marBottom w:val="0"/>
          <w:divBdr>
            <w:top w:val="none" w:sz="0" w:space="0" w:color="auto"/>
            <w:left w:val="none" w:sz="0" w:space="0" w:color="auto"/>
            <w:bottom w:val="none" w:sz="0" w:space="0" w:color="auto"/>
            <w:right w:val="none" w:sz="0" w:space="0" w:color="auto"/>
          </w:divBdr>
        </w:div>
        <w:div w:id="1845508183">
          <w:marLeft w:val="640"/>
          <w:marRight w:val="0"/>
          <w:marTop w:val="0"/>
          <w:marBottom w:val="0"/>
          <w:divBdr>
            <w:top w:val="none" w:sz="0" w:space="0" w:color="auto"/>
            <w:left w:val="none" w:sz="0" w:space="0" w:color="auto"/>
            <w:bottom w:val="none" w:sz="0" w:space="0" w:color="auto"/>
            <w:right w:val="none" w:sz="0" w:space="0" w:color="auto"/>
          </w:divBdr>
        </w:div>
        <w:div w:id="76754009">
          <w:marLeft w:val="640"/>
          <w:marRight w:val="0"/>
          <w:marTop w:val="0"/>
          <w:marBottom w:val="0"/>
          <w:divBdr>
            <w:top w:val="none" w:sz="0" w:space="0" w:color="auto"/>
            <w:left w:val="none" w:sz="0" w:space="0" w:color="auto"/>
            <w:bottom w:val="none" w:sz="0" w:space="0" w:color="auto"/>
            <w:right w:val="none" w:sz="0" w:space="0" w:color="auto"/>
          </w:divBdr>
        </w:div>
        <w:div w:id="1536042212">
          <w:marLeft w:val="640"/>
          <w:marRight w:val="0"/>
          <w:marTop w:val="0"/>
          <w:marBottom w:val="0"/>
          <w:divBdr>
            <w:top w:val="none" w:sz="0" w:space="0" w:color="auto"/>
            <w:left w:val="none" w:sz="0" w:space="0" w:color="auto"/>
            <w:bottom w:val="none" w:sz="0" w:space="0" w:color="auto"/>
            <w:right w:val="none" w:sz="0" w:space="0" w:color="auto"/>
          </w:divBdr>
        </w:div>
        <w:div w:id="1507590909">
          <w:marLeft w:val="640"/>
          <w:marRight w:val="0"/>
          <w:marTop w:val="0"/>
          <w:marBottom w:val="0"/>
          <w:divBdr>
            <w:top w:val="none" w:sz="0" w:space="0" w:color="auto"/>
            <w:left w:val="none" w:sz="0" w:space="0" w:color="auto"/>
            <w:bottom w:val="none" w:sz="0" w:space="0" w:color="auto"/>
            <w:right w:val="none" w:sz="0" w:space="0" w:color="auto"/>
          </w:divBdr>
        </w:div>
      </w:divsChild>
    </w:div>
    <w:div w:id="431821414">
      <w:bodyDiv w:val="1"/>
      <w:marLeft w:val="0"/>
      <w:marRight w:val="0"/>
      <w:marTop w:val="0"/>
      <w:marBottom w:val="0"/>
      <w:divBdr>
        <w:top w:val="none" w:sz="0" w:space="0" w:color="auto"/>
        <w:left w:val="none" w:sz="0" w:space="0" w:color="auto"/>
        <w:bottom w:val="none" w:sz="0" w:space="0" w:color="auto"/>
        <w:right w:val="none" w:sz="0" w:space="0" w:color="auto"/>
      </w:divBdr>
      <w:divsChild>
        <w:div w:id="1304507558">
          <w:marLeft w:val="640"/>
          <w:marRight w:val="0"/>
          <w:marTop w:val="0"/>
          <w:marBottom w:val="0"/>
          <w:divBdr>
            <w:top w:val="none" w:sz="0" w:space="0" w:color="auto"/>
            <w:left w:val="none" w:sz="0" w:space="0" w:color="auto"/>
            <w:bottom w:val="none" w:sz="0" w:space="0" w:color="auto"/>
            <w:right w:val="none" w:sz="0" w:space="0" w:color="auto"/>
          </w:divBdr>
        </w:div>
        <w:div w:id="1567765010">
          <w:marLeft w:val="640"/>
          <w:marRight w:val="0"/>
          <w:marTop w:val="0"/>
          <w:marBottom w:val="0"/>
          <w:divBdr>
            <w:top w:val="none" w:sz="0" w:space="0" w:color="auto"/>
            <w:left w:val="none" w:sz="0" w:space="0" w:color="auto"/>
            <w:bottom w:val="none" w:sz="0" w:space="0" w:color="auto"/>
            <w:right w:val="none" w:sz="0" w:space="0" w:color="auto"/>
          </w:divBdr>
        </w:div>
        <w:div w:id="1975984145">
          <w:marLeft w:val="640"/>
          <w:marRight w:val="0"/>
          <w:marTop w:val="0"/>
          <w:marBottom w:val="0"/>
          <w:divBdr>
            <w:top w:val="none" w:sz="0" w:space="0" w:color="auto"/>
            <w:left w:val="none" w:sz="0" w:space="0" w:color="auto"/>
            <w:bottom w:val="none" w:sz="0" w:space="0" w:color="auto"/>
            <w:right w:val="none" w:sz="0" w:space="0" w:color="auto"/>
          </w:divBdr>
        </w:div>
        <w:div w:id="1106542239">
          <w:marLeft w:val="640"/>
          <w:marRight w:val="0"/>
          <w:marTop w:val="0"/>
          <w:marBottom w:val="0"/>
          <w:divBdr>
            <w:top w:val="none" w:sz="0" w:space="0" w:color="auto"/>
            <w:left w:val="none" w:sz="0" w:space="0" w:color="auto"/>
            <w:bottom w:val="none" w:sz="0" w:space="0" w:color="auto"/>
            <w:right w:val="none" w:sz="0" w:space="0" w:color="auto"/>
          </w:divBdr>
        </w:div>
        <w:div w:id="1227187284">
          <w:marLeft w:val="640"/>
          <w:marRight w:val="0"/>
          <w:marTop w:val="0"/>
          <w:marBottom w:val="0"/>
          <w:divBdr>
            <w:top w:val="none" w:sz="0" w:space="0" w:color="auto"/>
            <w:left w:val="none" w:sz="0" w:space="0" w:color="auto"/>
            <w:bottom w:val="none" w:sz="0" w:space="0" w:color="auto"/>
            <w:right w:val="none" w:sz="0" w:space="0" w:color="auto"/>
          </w:divBdr>
        </w:div>
        <w:div w:id="254555969">
          <w:marLeft w:val="640"/>
          <w:marRight w:val="0"/>
          <w:marTop w:val="0"/>
          <w:marBottom w:val="0"/>
          <w:divBdr>
            <w:top w:val="none" w:sz="0" w:space="0" w:color="auto"/>
            <w:left w:val="none" w:sz="0" w:space="0" w:color="auto"/>
            <w:bottom w:val="none" w:sz="0" w:space="0" w:color="auto"/>
            <w:right w:val="none" w:sz="0" w:space="0" w:color="auto"/>
          </w:divBdr>
        </w:div>
        <w:div w:id="1236744093">
          <w:marLeft w:val="640"/>
          <w:marRight w:val="0"/>
          <w:marTop w:val="0"/>
          <w:marBottom w:val="0"/>
          <w:divBdr>
            <w:top w:val="none" w:sz="0" w:space="0" w:color="auto"/>
            <w:left w:val="none" w:sz="0" w:space="0" w:color="auto"/>
            <w:bottom w:val="none" w:sz="0" w:space="0" w:color="auto"/>
            <w:right w:val="none" w:sz="0" w:space="0" w:color="auto"/>
          </w:divBdr>
        </w:div>
        <w:div w:id="268969356">
          <w:marLeft w:val="640"/>
          <w:marRight w:val="0"/>
          <w:marTop w:val="0"/>
          <w:marBottom w:val="0"/>
          <w:divBdr>
            <w:top w:val="none" w:sz="0" w:space="0" w:color="auto"/>
            <w:left w:val="none" w:sz="0" w:space="0" w:color="auto"/>
            <w:bottom w:val="none" w:sz="0" w:space="0" w:color="auto"/>
            <w:right w:val="none" w:sz="0" w:space="0" w:color="auto"/>
          </w:divBdr>
        </w:div>
        <w:div w:id="227110223">
          <w:marLeft w:val="640"/>
          <w:marRight w:val="0"/>
          <w:marTop w:val="0"/>
          <w:marBottom w:val="0"/>
          <w:divBdr>
            <w:top w:val="none" w:sz="0" w:space="0" w:color="auto"/>
            <w:left w:val="none" w:sz="0" w:space="0" w:color="auto"/>
            <w:bottom w:val="none" w:sz="0" w:space="0" w:color="auto"/>
            <w:right w:val="none" w:sz="0" w:space="0" w:color="auto"/>
          </w:divBdr>
        </w:div>
        <w:div w:id="124323806">
          <w:marLeft w:val="640"/>
          <w:marRight w:val="0"/>
          <w:marTop w:val="0"/>
          <w:marBottom w:val="0"/>
          <w:divBdr>
            <w:top w:val="none" w:sz="0" w:space="0" w:color="auto"/>
            <w:left w:val="none" w:sz="0" w:space="0" w:color="auto"/>
            <w:bottom w:val="none" w:sz="0" w:space="0" w:color="auto"/>
            <w:right w:val="none" w:sz="0" w:space="0" w:color="auto"/>
          </w:divBdr>
        </w:div>
        <w:div w:id="1641767834">
          <w:marLeft w:val="640"/>
          <w:marRight w:val="0"/>
          <w:marTop w:val="0"/>
          <w:marBottom w:val="0"/>
          <w:divBdr>
            <w:top w:val="none" w:sz="0" w:space="0" w:color="auto"/>
            <w:left w:val="none" w:sz="0" w:space="0" w:color="auto"/>
            <w:bottom w:val="none" w:sz="0" w:space="0" w:color="auto"/>
            <w:right w:val="none" w:sz="0" w:space="0" w:color="auto"/>
          </w:divBdr>
        </w:div>
        <w:div w:id="819034554">
          <w:marLeft w:val="640"/>
          <w:marRight w:val="0"/>
          <w:marTop w:val="0"/>
          <w:marBottom w:val="0"/>
          <w:divBdr>
            <w:top w:val="none" w:sz="0" w:space="0" w:color="auto"/>
            <w:left w:val="none" w:sz="0" w:space="0" w:color="auto"/>
            <w:bottom w:val="none" w:sz="0" w:space="0" w:color="auto"/>
            <w:right w:val="none" w:sz="0" w:space="0" w:color="auto"/>
          </w:divBdr>
        </w:div>
        <w:div w:id="167525033">
          <w:marLeft w:val="640"/>
          <w:marRight w:val="0"/>
          <w:marTop w:val="0"/>
          <w:marBottom w:val="0"/>
          <w:divBdr>
            <w:top w:val="none" w:sz="0" w:space="0" w:color="auto"/>
            <w:left w:val="none" w:sz="0" w:space="0" w:color="auto"/>
            <w:bottom w:val="none" w:sz="0" w:space="0" w:color="auto"/>
            <w:right w:val="none" w:sz="0" w:space="0" w:color="auto"/>
          </w:divBdr>
        </w:div>
        <w:div w:id="2128157672">
          <w:marLeft w:val="640"/>
          <w:marRight w:val="0"/>
          <w:marTop w:val="0"/>
          <w:marBottom w:val="0"/>
          <w:divBdr>
            <w:top w:val="none" w:sz="0" w:space="0" w:color="auto"/>
            <w:left w:val="none" w:sz="0" w:space="0" w:color="auto"/>
            <w:bottom w:val="none" w:sz="0" w:space="0" w:color="auto"/>
            <w:right w:val="none" w:sz="0" w:space="0" w:color="auto"/>
          </w:divBdr>
        </w:div>
        <w:div w:id="609623478">
          <w:marLeft w:val="640"/>
          <w:marRight w:val="0"/>
          <w:marTop w:val="0"/>
          <w:marBottom w:val="0"/>
          <w:divBdr>
            <w:top w:val="none" w:sz="0" w:space="0" w:color="auto"/>
            <w:left w:val="none" w:sz="0" w:space="0" w:color="auto"/>
            <w:bottom w:val="none" w:sz="0" w:space="0" w:color="auto"/>
            <w:right w:val="none" w:sz="0" w:space="0" w:color="auto"/>
          </w:divBdr>
        </w:div>
        <w:div w:id="1891335039">
          <w:marLeft w:val="640"/>
          <w:marRight w:val="0"/>
          <w:marTop w:val="0"/>
          <w:marBottom w:val="0"/>
          <w:divBdr>
            <w:top w:val="none" w:sz="0" w:space="0" w:color="auto"/>
            <w:left w:val="none" w:sz="0" w:space="0" w:color="auto"/>
            <w:bottom w:val="none" w:sz="0" w:space="0" w:color="auto"/>
            <w:right w:val="none" w:sz="0" w:space="0" w:color="auto"/>
          </w:divBdr>
        </w:div>
        <w:div w:id="1396931013">
          <w:marLeft w:val="640"/>
          <w:marRight w:val="0"/>
          <w:marTop w:val="0"/>
          <w:marBottom w:val="0"/>
          <w:divBdr>
            <w:top w:val="none" w:sz="0" w:space="0" w:color="auto"/>
            <w:left w:val="none" w:sz="0" w:space="0" w:color="auto"/>
            <w:bottom w:val="none" w:sz="0" w:space="0" w:color="auto"/>
            <w:right w:val="none" w:sz="0" w:space="0" w:color="auto"/>
          </w:divBdr>
        </w:div>
        <w:div w:id="634723744">
          <w:marLeft w:val="640"/>
          <w:marRight w:val="0"/>
          <w:marTop w:val="0"/>
          <w:marBottom w:val="0"/>
          <w:divBdr>
            <w:top w:val="none" w:sz="0" w:space="0" w:color="auto"/>
            <w:left w:val="none" w:sz="0" w:space="0" w:color="auto"/>
            <w:bottom w:val="none" w:sz="0" w:space="0" w:color="auto"/>
            <w:right w:val="none" w:sz="0" w:space="0" w:color="auto"/>
          </w:divBdr>
        </w:div>
        <w:div w:id="450588934">
          <w:marLeft w:val="640"/>
          <w:marRight w:val="0"/>
          <w:marTop w:val="0"/>
          <w:marBottom w:val="0"/>
          <w:divBdr>
            <w:top w:val="none" w:sz="0" w:space="0" w:color="auto"/>
            <w:left w:val="none" w:sz="0" w:space="0" w:color="auto"/>
            <w:bottom w:val="none" w:sz="0" w:space="0" w:color="auto"/>
            <w:right w:val="none" w:sz="0" w:space="0" w:color="auto"/>
          </w:divBdr>
        </w:div>
        <w:div w:id="242224478">
          <w:marLeft w:val="640"/>
          <w:marRight w:val="0"/>
          <w:marTop w:val="0"/>
          <w:marBottom w:val="0"/>
          <w:divBdr>
            <w:top w:val="none" w:sz="0" w:space="0" w:color="auto"/>
            <w:left w:val="none" w:sz="0" w:space="0" w:color="auto"/>
            <w:bottom w:val="none" w:sz="0" w:space="0" w:color="auto"/>
            <w:right w:val="none" w:sz="0" w:space="0" w:color="auto"/>
          </w:divBdr>
        </w:div>
        <w:div w:id="1219899203">
          <w:marLeft w:val="640"/>
          <w:marRight w:val="0"/>
          <w:marTop w:val="0"/>
          <w:marBottom w:val="0"/>
          <w:divBdr>
            <w:top w:val="none" w:sz="0" w:space="0" w:color="auto"/>
            <w:left w:val="none" w:sz="0" w:space="0" w:color="auto"/>
            <w:bottom w:val="none" w:sz="0" w:space="0" w:color="auto"/>
            <w:right w:val="none" w:sz="0" w:space="0" w:color="auto"/>
          </w:divBdr>
        </w:div>
        <w:div w:id="612631670">
          <w:marLeft w:val="640"/>
          <w:marRight w:val="0"/>
          <w:marTop w:val="0"/>
          <w:marBottom w:val="0"/>
          <w:divBdr>
            <w:top w:val="none" w:sz="0" w:space="0" w:color="auto"/>
            <w:left w:val="none" w:sz="0" w:space="0" w:color="auto"/>
            <w:bottom w:val="none" w:sz="0" w:space="0" w:color="auto"/>
            <w:right w:val="none" w:sz="0" w:space="0" w:color="auto"/>
          </w:divBdr>
        </w:div>
        <w:div w:id="554001829">
          <w:marLeft w:val="640"/>
          <w:marRight w:val="0"/>
          <w:marTop w:val="0"/>
          <w:marBottom w:val="0"/>
          <w:divBdr>
            <w:top w:val="none" w:sz="0" w:space="0" w:color="auto"/>
            <w:left w:val="none" w:sz="0" w:space="0" w:color="auto"/>
            <w:bottom w:val="none" w:sz="0" w:space="0" w:color="auto"/>
            <w:right w:val="none" w:sz="0" w:space="0" w:color="auto"/>
          </w:divBdr>
        </w:div>
        <w:div w:id="120728776">
          <w:marLeft w:val="640"/>
          <w:marRight w:val="0"/>
          <w:marTop w:val="0"/>
          <w:marBottom w:val="0"/>
          <w:divBdr>
            <w:top w:val="none" w:sz="0" w:space="0" w:color="auto"/>
            <w:left w:val="none" w:sz="0" w:space="0" w:color="auto"/>
            <w:bottom w:val="none" w:sz="0" w:space="0" w:color="auto"/>
            <w:right w:val="none" w:sz="0" w:space="0" w:color="auto"/>
          </w:divBdr>
        </w:div>
        <w:div w:id="2086564339">
          <w:marLeft w:val="640"/>
          <w:marRight w:val="0"/>
          <w:marTop w:val="0"/>
          <w:marBottom w:val="0"/>
          <w:divBdr>
            <w:top w:val="none" w:sz="0" w:space="0" w:color="auto"/>
            <w:left w:val="none" w:sz="0" w:space="0" w:color="auto"/>
            <w:bottom w:val="none" w:sz="0" w:space="0" w:color="auto"/>
            <w:right w:val="none" w:sz="0" w:space="0" w:color="auto"/>
          </w:divBdr>
        </w:div>
        <w:div w:id="479544289">
          <w:marLeft w:val="640"/>
          <w:marRight w:val="0"/>
          <w:marTop w:val="0"/>
          <w:marBottom w:val="0"/>
          <w:divBdr>
            <w:top w:val="none" w:sz="0" w:space="0" w:color="auto"/>
            <w:left w:val="none" w:sz="0" w:space="0" w:color="auto"/>
            <w:bottom w:val="none" w:sz="0" w:space="0" w:color="auto"/>
            <w:right w:val="none" w:sz="0" w:space="0" w:color="auto"/>
          </w:divBdr>
        </w:div>
        <w:div w:id="890533514">
          <w:marLeft w:val="640"/>
          <w:marRight w:val="0"/>
          <w:marTop w:val="0"/>
          <w:marBottom w:val="0"/>
          <w:divBdr>
            <w:top w:val="none" w:sz="0" w:space="0" w:color="auto"/>
            <w:left w:val="none" w:sz="0" w:space="0" w:color="auto"/>
            <w:bottom w:val="none" w:sz="0" w:space="0" w:color="auto"/>
            <w:right w:val="none" w:sz="0" w:space="0" w:color="auto"/>
          </w:divBdr>
        </w:div>
        <w:div w:id="1067067189">
          <w:marLeft w:val="640"/>
          <w:marRight w:val="0"/>
          <w:marTop w:val="0"/>
          <w:marBottom w:val="0"/>
          <w:divBdr>
            <w:top w:val="none" w:sz="0" w:space="0" w:color="auto"/>
            <w:left w:val="none" w:sz="0" w:space="0" w:color="auto"/>
            <w:bottom w:val="none" w:sz="0" w:space="0" w:color="auto"/>
            <w:right w:val="none" w:sz="0" w:space="0" w:color="auto"/>
          </w:divBdr>
        </w:div>
        <w:div w:id="662321988">
          <w:marLeft w:val="640"/>
          <w:marRight w:val="0"/>
          <w:marTop w:val="0"/>
          <w:marBottom w:val="0"/>
          <w:divBdr>
            <w:top w:val="none" w:sz="0" w:space="0" w:color="auto"/>
            <w:left w:val="none" w:sz="0" w:space="0" w:color="auto"/>
            <w:bottom w:val="none" w:sz="0" w:space="0" w:color="auto"/>
            <w:right w:val="none" w:sz="0" w:space="0" w:color="auto"/>
          </w:divBdr>
        </w:div>
        <w:div w:id="954211020">
          <w:marLeft w:val="640"/>
          <w:marRight w:val="0"/>
          <w:marTop w:val="0"/>
          <w:marBottom w:val="0"/>
          <w:divBdr>
            <w:top w:val="none" w:sz="0" w:space="0" w:color="auto"/>
            <w:left w:val="none" w:sz="0" w:space="0" w:color="auto"/>
            <w:bottom w:val="none" w:sz="0" w:space="0" w:color="auto"/>
            <w:right w:val="none" w:sz="0" w:space="0" w:color="auto"/>
          </w:divBdr>
        </w:div>
        <w:div w:id="641889302">
          <w:marLeft w:val="640"/>
          <w:marRight w:val="0"/>
          <w:marTop w:val="0"/>
          <w:marBottom w:val="0"/>
          <w:divBdr>
            <w:top w:val="none" w:sz="0" w:space="0" w:color="auto"/>
            <w:left w:val="none" w:sz="0" w:space="0" w:color="auto"/>
            <w:bottom w:val="none" w:sz="0" w:space="0" w:color="auto"/>
            <w:right w:val="none" w:sz="0" w:space="0" w:color="auto"/>
          </w:divBdr>
        </w:div>
        <w:div w:id="730351741">
          <w:marLeft w:val="640"/>
          <w:marRight w:val="0"/>
          <w:marTop w:val="0"/>
          <w:marBottom w:val="0"/>
          <w:divBdr>
            <w:top w:val="none" w:sz="0" w:space="0" w:color="auto"/>
            <w:left w:val="none" w:sz="0" w:space="0" w:color="auto"/>
            <w:bottom w:val="none" w:sz="0" w:space="0" w:color="auto"/>
            <w:right w:val="none" w:sz="0" w:space="0" w:color="auto"/>
          </w:divBdr>
        </w:div>
        <w:div w:id="205069662">
          <w:marLeft w:val="640"/>
          <w:marRight w:val="0"/>
          <w:marTop w:val="0"/>
          <w:marBottom w:val="0"/>
          <w:divBdr>
            <w:top w:val="none" w:sz="0" w:space="0" w:color="auto"/>
            <w:left w:val="none" w:sz="0" w:space="0" w:color="auto"/>
            <w:bottom w:val="none" w:sz="0" w:space="0" w:color="auto"/>
            <w:right w:val="none" w:sz="0" w:space="0" w:color="auto"/>
          </w:divBdr>
        </w:div>
        <w:div w:id="535050075">
          <w:marLeft w:val="640"/>
          <w:marRight w:val="0"/>
          <w:marTop w:val="0"/>
          <w:marBottom w:val="0"/>
          <w:divBdr>
            <w:top w:val="none" w:sz="0" w:space="0" w:color="auto"/>
            <w:left w:val="none" w:sz="0" w:space="0" w:color="auto"/>
            <w:bottom w:val="none" w:sz="0" w:space="0" w:color="auto"/>
            <w:right w:val="none" w:sz="0" w:space="0" w:color="auto"/>
          </w:divBdr>
        </w:div>
        <w:div w:id="620459886">
          <w:marLeft w:val="640"/>
          <w:marRight w:val="0"/>
          <w:marTop w:val="0"/>
          <w:marBottom w:val="0"/>
          <w:divBdr>
            <w:top w:val="none" w:sz="0" w:space="0" w:color="auto"/>
            <w:left w:val="none" w:sz="0" w:space="0" w:color="auto"/>
            <w:bottom w:val="none" w:sz="0" w:space="0" w:color="auto"/>
            <w:right w:val="none" w:sz="0" w:space="0" w:color="auto"/>
          </w:divBdr>
        </w:div>
        <w:div w:id="1921790827">
          <w:marLeft w:val="640"/>
          <w:marRight w:val="0"/>
          <w:marTop w:val="0"/>
          <w:marBottom w:val="0"/>
          <w:divBdr>
            <w:top w:val="none" w:sz="0" w:space="0" w:color="auto"/>
            <w:left w:val="none" w:sz="0" w:space="0" w:color="auto"/>
            <w:bottom w:val="none" w:sz="0" w:space="0" w:color="auto"/>
            <w:right w:val="none" w:sz="0" w:space="0" w:color="auto"/>
          </w:divBdr>
        </w:div>
        <w:div w:id="948855289">
          <w:marLeft w:val="640"/>
          <w:marRight w:val="0"/>
          <w:marTop w:val="0"/>
          <w:marBottom w:val="0"/>
          <w:divBdr>
            <w:top w:val="none" w:sz="0" w:space="0" w:color="auto"/>
            <w:left w:val="none" w:sz="0" w:space="0" w:color="auto"/>
            <w:bottom w:val="none" w:sz="0" w:space="0" w:color="auto"/>
            <w:right w:val="none" w:sz="0" w:space="0" w:color="auto"/>
          </w:divBdr>
        </w:div>
        <w:div w:id="1078210081">
          <w:marLeft w:val="640"/>
          <w:marRight w:val="0"/>
          <w:marTop w:val="0"/>
          <w:marBottom w:val="0"/>
          <w:divBdr>
            <w:top w:val="none" w:sz="0" w:space="0" w:color="auto"/>
            <w:left w:val="none" w:sz="0" w:space="0" w:color="auto"/>
            <w:bottom w:val="none" w:sz="0" w:space="0" w:color="auto"/>
            <w:right w:val="none" w:sz="0" w:space="0" w:color="auto"/>
          </w:divBdr>
        </w:div>
        <w:div w:id="1004209145">
          <w:marLeft w:val="640"/>
          <w:marRight w:val="0"/>
          <w:marTop w:val="0"/>
          <w:marBottom w:val="0"/>
          <w:divBdr>
            <w:top w:val="none" w:sz="0" w:space="0" w:color="auto"/>
            <w:left w:val="none" w:sz="0" w:space="0" w:color="auto"/>
            <w:bottom w:val="none" w:sz="0" w:space="0" w:color="auto"/>
            <w:right w:val="none" w:sz="0" w:space="0" w:color="auto"/>
          </w:divBdr>
        </w:div>
        <w:div w:id="2126581316">
          <w:marLeft w:val="640"/>
          <w:marRight w:val="0"/>
          <w:marTop w:val="0"/>
          <w:marBottom w:val="0"/>
          <w:divBdr>
            <w:top w:val="none" w:sz="0" w:space="0" w:color="auto"/>
            <w:left w:val="none" w:sz="0" w:space="0" w:color="auto"/>
            <w:bottom w:val="none" w:sz="0" w:space="0" w:color="auto"/>
            <w:right w:val="none" w:sz="0" w:space="0" w:color="auto"/>
          </w:divBdr>
        </w:div>
        <w:div w:id="1070735267">
          <w:marLeft w:val="640"/>
          <w:marRight w:val="0"/>
          <w:marTop w:val="0"/>
          <w:marBottom w:val="0"/>
          <w:divBdr>
            <w:top w:val="none" w:sz="0" w:space="0" w:color="auto"/>
            <w:left w:val="none" w:sz="0" w:space="0" w:color="auto"/>
            <w:bottom w:val="none" w:sz="0" w:space="0" w:color="auto"/>
            <w:right w:val="none" w:sz="0" w:space="0" w:color="auto"/>
          </w:divBdr>
        </w:div>
        <w:div w:id="1247350552">
          <w:marLeft w:val="640"/>
          <w:marRight w:val="0"/>
          <w:marTop w:val="0"/>
          <w:marBottom w:val="0"/>
          <w:divBdr>
            <w:top w:val="none" w:sz="0" w:space="0" w:color="auto"/>
            <w:left w:val="none" w:sz="0" w:space="0" w:color="auto"/>
            <w:bottom w:val="none" w:sz="0" w:space="0" w:color="auto"/>
            <w:right w:val="none" w:sz="0" w:space="0" w:color="auto"/>
          </w:divBdr>
        </w:div>
        <w:div w:id="512300057">
          <w:marLeft w:val="640"/>
          <w:marRight w:val="0"/>
          <w:marTop w:val="0"/>
          <w:marBottom w:val="0"/>
          <w:divBdr>
            <w:top w:val="none" w:sz="0" w:space="0" w:color="auto"/>
            <w:left w:val="none" w:sz="0" w:space="0" w:color="auto"/>
            <w:bottom w:val="none" w:sz="0" w:space="0" w:color="auto"/>
            <w:right w:val="none" w:sz="0" w:space="0" w:color="auto"/>
          </w:divBdr>
        </w:div>
        <w:div w:id="186136671">
          <w:marLeft w:val="640"/>
          <w:marRight w:val="0"/>
          <w:marTop w:val="0"/>
          <w:marBottom w:val="0"/>
          <w:divBdr>
            <w:top w:val="none" w:sz="0" w:space="0" w:color="auto"/>
            <w:left w:val="none" w:sz="0" w:space="0" w:color="auto"/>
            <w:bottom w:val="none" w:sz="0" w:space="0" w:color="auto"/>
            <w:right w:val="none" w:sz="0" w:space="0" w:color="auto"/>
          </w:divBdr>
        </w:div>
        <w:div w:id="548299908">
          <w:marLeft w:val="640"/>
          <w:marRight w:val="0"/>
          <w:marTop w:val="0"/>
          <w:marBottom w:val="0"/>
          <w:divBdr>
            <w:top w:val="none" w:sz="0" w:space="0" w:color="auto"/>
            <w:left w:val="none" w:sz="0" w:space="0" w:color="auto"/>
            <w:bottom w:val="none" w:sz="0" w:space="0" w:color="auto"/>
            <w:right w:val="none" w:sz="0" w:space="0" w:color="auto"/>
          </w:divBdr>
        </w:div>
        <w:div w:id="1021777734">
          <w:marLeft w:val="640"/>
          <w:marRight w:val="0"/>
          <w:marTop w:val="0"/>
          <w:marBottom w:val="0"/>
          <w:divBdr>
            <w:top w:val="none" w:sz="0" w:space="0" w:color="auto"/>
            <w:left w:val="none" w:sz="0" w:space="0" w:color="auto"/>
            <w:bottom w:val="none" w:sz="0" w:space="0" w:color="auto"/>
            <w:right w:val="none" w:sz="0" w:space="0" w:color="auto"/>
          </w:divBdr>
        </w:div>
        <w:div w:id="1799949028">
          <w:marLeft w:val="640"/>
          <w:marRight w:val="0"/>
          <w:marTop w:val="0"/>
          <w:marBottom w:val="0"/>
          <w:divBdr>
            <w:top w:val="none" w:sz="0" w:space="0" w:color="auto"/>
            <w:left w:val="none" w:sz="0" w:space="0" w:color="auto"/>
            <w:bottom w:val="none" w:sz="0" w:space="0" w:color="auto"/>
            <w:right w:val="none" w:sz="0" w:space="0" w:color="auto"/>
          </w:divBdr>
        </w:div>
        <w:div w:id="1290286957">
          <w:marLeft w:val="640"/>
          <w:marRight w:val="0"/>
          <w:marTop w:val="0"/>
          <w:marBottom w:val="0"/>
          <w:divBdr>
            <w:top w:val="none" w:sz="0" w:space="0" w:color="auto"/>
            <w:left w:val="none" w:sz="0" w:space="0" w:color="auto"/>
            <w:bottom w:val="none" w:sz="0" w:space="0" w:color="auto"/>
            <w:right w:val="none" w:sz="0" w:space="0" w:color="auto"/>
          </w:divBdr>
        </w:div>
        <w:div w:id="2067797014">
          <w:marLeft w:val="640"/>
          <w:marRight w:val="0"/>
          <w:marTop w:val="0"/>
          <w:marBottom w:val="0"/>
          <w:divBdr>
            <w:top w:val="none" w:sz="0" w:space="0" w:color="auto"/>
            <w:left w:val="none" w:sz="0" w:space="0" w:color="auto"/>
            <w:bottom w:val="none" w:sz="0" w:space="0" w:color="auto"/>
            <w:right w:val="none" w:sz="0" w:space="0" w:color="auto"/>
          </w:divBdr>
        </w:div>
        <w:div w:id="691688400">
          <w:marLeft w:val="640"/>
          <w:marRight w:val="0"/>
          <w:marTop w:val="0"/>
          <w:marBottom w:val="0"/>
          <w:divBdr>
            <w:top w:val="none" w:sz="0" w:space="0" w:color="auto"/>
            <w:left w:val="none" w:sz="0" w:space="0" w:color="auto"/>
            <w:bottom w:val="none" w:sz="0" w:space="0" w:color="auto"/>
            <w:right w:val="none" w:sz="0" w:space="0" w:color="auto"/>
          </w:divBdr>
        </w:div>
        <w:div w:id="103308651">
          <w:marLeft w:val="640"/>
          <w:marRight w:val="0"/>
          <w:marTop w:val="0"/>
          <w:marBottom w:val="0"/>
          <w:divBdr>
            <w:top w:val="none" w:sz="0" w:space="0" w:color="auto"/>
            <w:left w:val="none" w:sz="0" w:space="0" w:color="auto"/>
            <w:bottom w:val="none" w:sz="0" w:space="0" w:color="auto"/>
            <w:right w:val="none" w:sz="0" w:space="0" w:color="auto"/>
          </w:divBdr>
        </w:div>
        <w:div w:id="1796370431">
          <w:marLeft w:val="640"/>
          <w:marRight w:val="0"/>
          <w:marTop w:val="0"/>
          <w:marBottom w:val="0"/>
          <w:divBdr>
            <w:top w:val="none" w:sz="0" w:space="0" w:color="auto"/>
            <w:left w:val="none" w:sz="0" w:space="0" w:color="auto"/>
            <w:bottom w:val="none" w:sz="0" w:space="0" w:color="auto"/>
            <w:right w:val="none" w:sz="0" w:space="0" w:color="auto"/>
          </w:divBdr>
        </w:div>
        <w:div w:id="745492725">
          <w:marLeft w:val="640"/>
          <w:marRight w:val="0"/>
          <w:marTop w:val="0"/>
          <w:marBottom w:val="0"/>
          <w:divBdr>
            <w:top w:val="none" w:sz="0" w:space="0" w:color="auto"/>
            <w:left w:val="none" w:sz="0" w:space="0" w:color="auto"/>
            <w:bottom w:val="none" w:sz="0" w:space="0" w:color="auto"/>
            <w:right w:val="none" w:sz="0" w:space="0" w:color="auto"/>
          </w:divBdr>
        </w:div>
        <w:div w:id="1582911192">
          <w:marLeft w:val="640"/>
          <w:marRight w:val="0"/>
          <w:marTop w:val="0"/>
          <w:marBottom w:val="0"/>
          <w:divBdr>
            <w:top w:val="none" w:sz="0" w:space="0" w:color="auto"/>
            <w:left w:val="none" w:sz="0" w:space="0" w:color="auto"/>
            <w:bottom w:val="none" w:sz="0" w:space="0" w:color="auto"/>
            <w:right w:val="none" w:sz="0" w:space="0" w:color="auto"/>
          </w:divBdr>
        </w:div>
        <w:div w:id="1470628443">
          <w:marLeft w:val="640"/>
          <w:marRight w:val="0"/>
          <w:marTop w:val="0"/>
          <w:marBottom w:val="0"/>
          <w:divBdr>
            <w:top w:val="none" w:sz="0" w:space="0" w:color="auto"/>
            <w:left w:val="none" w:sz="0" w:space="0" w:color="auto"/>
            <w:bottom w:val="none" w:sz="0" w:space="0" w:color="auto"/>
            <w:right w:val="none" w:sz="0" w:space="0" w:color="auto"/>
          </w:divBdr>
        </w:div>
        <w:div w:id="1907301981">
          <w:marLeft w:val="640"/>
          <w:marRight w:val="0"/>
          <w:marTop w:val="0"/>
          <w:marBottom w:val="0"/>
          <w:divBdr>
            <w:top w:val="none" w:sz="0" w:space="0" w:color="auto"/>
            <w:left w:val="none" w:sz="0" w:space="0" w:color="auto"/>
            <w:bottom w:val="none" w:sz="0" w:space="0" w:color="auto"/>
            <w:right w:val="none" w:sz="0" w:space="0" w:color="auto"/>
          </w:divBdr>
        </w:div>
        <w:div w:id="1743407860">
          <w:marLeft w:val="640"/>
          <w:marRight w:val="0"/>
          <w:marTop w:val="0"/>
          <w:marBottom w:val="0"/>
          <w:divBdr>
            <w:top w:val="none" w:sz="0" w:space="0" w:color="auto"/>
            <w:left w:val="none" w:sz="0" w:space="0" w:color="auto"/>
            <w:bottom w:val="none" w:sz="0" w:space="0" w:color="auto"/>
            <w:right w:val="none" w:sz="0" w:space="0" w:color="auto"/>
          </w:divBdr>
        </w:div>
        <w:div w:id="520166364">
          <w:marLeft w:val="640"/>
          <w:marRight w:val="0"/>
          <w:marTop w:val="0"/>
          <w:marBottom w:val="0"/>
          <w:divBdr>
            <w:top w:val="none" w:sz="0" w:space="0" w:color="auto"/>
            <w:left w:val="none" w:sz="0" w:space="0" w:color="auto"/>
            <w:bottom w:val="none" w:sz="0" w:space="0" w:color="auto"/>
            <w:right w:val="none" w:sz="0" w:space="0" w:color="auto"/>
          </w:divBdr>
        </w:div>
        <w:div w:id="1448545374">
          <w:marLeft w:val="640"/>
          <w:marRight w:val="0"/>
          <w:marTop w:val="0"/>
          <w:marBottom w:val="0"/>
          <w:divBdr>
            <w:top w:val="none" w:sz="0" w:space="0" w:color="auto"/>
            <w:left w:val="none" w:sz="0" w:space="0" w:color="auto"/>
            <w:bottom w:val="none" w:sz="0" w:space="0" w:color="auto"/>
            <w:right w:val="none" w:sz="0" w:space="0" w:color="auto"/>
          </w:divBdr>
        </w:div>
        <w:div w:id="1886411481">
          <w:marLeft w:val="640"/>
          <w:marRight w:val="0"/>
          <w:marTop w:val="0"/>
          <w:marBottom w:val="0"/>
          <w:divBdr>
            <w:top w:val="none" w:sz="0" w:space="0" w:color="auto"/>
            <w:left w:val="none" w:sz="0" w:space="0" w:color="auto"/>
            <w:bottom w:val="none" w:sz="0" w:space="0" w:color="auto"/>
            <w:right w:val="none" w:sz="0" w:space="0" w:color="auto"/>
          </w:divBdr>
        </w:div>
        <w:div w:id="1481267003">
          <w:marLeft w:val="640"/>
          <w:marRight w:val="0"/>
          <w:marTop w:val="0"/>
          <w:marBottom w:val="0"/>
          <w:divBdr>
            <w:top w:val="none" w:sz="0" w:space="0" w:color="auto"/>
            <w:left w:val="none" w:sz="0" w:space="0" w:color="auto"/>
            <w:bottom w:val="none" w:sz="0" w:space="0" w:color="auto"/>
            <w:right w:val="none" w:sz="0" w:space="0" w:color="auto"/>
          </w:divBdr>
        </w:div>
        <w:div w:id="189300448">
          <w:marLeft w:val="640"/>
          <w:marRight w:val="0"/>
          <w:marTop w:val="0"/>
          <w:marBottom w:val="0"/>
          <w:divBdr>
            <w:top w:val="none" w:sz="0" w:space="0" w:color="auto"/>
            <w:left w:val="none" w:sz="0" w:space="0" w:color="auto"/>
            <w:bottom w:val="none" w:sz="0" w:space="0" w:color="auto"/>
            <w:right w:val="none" w:sz="0" w:space="0" w:color="auto"/>
          </w:divBdr>
        </w:div>
        <w:div w:id="174077095">
          <w:marLeft w:val="640"/>
          <w:marRight w:val="0"/>
          <w:marTop w:val="0"/>
          <w:marBottom w:val="0"/>
          <w:divBdr>
            <w:top w:val="none" w:sz="0" w:space="0" w:color="auto"/>
            <w:left w:val="none" w:sz="0" w:space="0" w:color="auto"/>
            <w:bottom w:val="none" w:sz="0" w:space="0" w:color="auto"/>
            <w:right w:val="none" w:sz="0" w:space="0" w:color="auto"/>
          </w:divBdr>
        </w:div>
        <w:div w:id="162473283">
          <w:marLeft w:val="640"/>
          <w:marRight w:val="0"/>
          <w:marTop w:val="0"/>
          <w:marBottom w:val="0"/>
          <w:divBdr>
            <w:top w:val="none" w:sz="0" w:space="0" w:color="auto"/>
            <w:left w:val="none" w:sz="0" w:space="0" w:color="auto"/>
            <w:bottom w:val="none" w:sz="0" w:space="0" w:color="auto"/>
            <w:right w:val="none" w:sz="0" w:space="0" w:color="auto"/>
          </w:divBdr>
        </w:div>
        <w:div w:id="265624740">
          <w:marLeft w:val="640"/>
          <w:marRight w:val="0"/>
          <w:marTop w:val="0"/>
          <w:marBottom w:val="0"/>
          <w:divBdr>
            <w:top w:val="none" w:sz="0" w:space="0" w:color="auto"/>
            <w:left w:val="none" w:sz="0" w:space="0" w:color="auto"/>
            <w:bottom w:val="none" w:sz="0" w:space="0" w:color="auto"/>
            <w:right w:val="none" w:sz="0" w:space="0" w:color="auto"/>
          </w:divBdr>
        </w:div>
        <w:div w:id="1102070448">
          <w:marLeft w:val="640"/>
          <w:marRight w:val="0"/>
          <w:marTop w:val="0"/>
          <w:marBottom w:val="0"/>
          <w:divBdr>
            <w:top w:val="none" w:sz="0" w:space="0" w:color="auto"/>
            <w:left w:val="none" w:sz="0" w:space="0" w:color="auto"/>
            <w:bottom w:val="none" w:sz="0" w:space="0" w:color="auto"/>
            <w:right w:val="none" w:sz="0" w:space="0" w:color="auto"/>
          </w:divBdr>
        </w:div>
        <w:div w:id="6295794">
          <w:marLeft w:val="640"/>
          <w:marRight w:val="0"/>
          <w:marTop w:val="0"/>
          <w:marBottom w:val="0"/>
          <w:divBdr>
            <w:top w:val="none" w:sz="0" w:space="0" w:color="auto"/>
            <w:left w:val="none" w:sz="0" w:space="0" w:color="auto"/>
            <w:bottom w:val="none" w:sz="0" w:space="0" w:color="auto"/>
            <w:right w:val="none" w:sz="0" w:space="0" w:color="auto"/>
          </w:divBdr>
        </w:div>
        <w:div w:id="373389158">
          <w:marLeft w:val="640"/>
          <w:marRight w:val="0"/>
          <w:marTop w:val="0"/>
          <w:marBottom w:val="0"/>
          <w:divBdr>
            <w:top w:val="none" w:sz="0" w:space="0" w:color="auto"/>
            <w:left w:val="none" w:sz="0" w:space="0" w:color="auto"/>
            <w:bottom w:val="none" w:sz="0" w:space="0" w:color="auto"/>
            <w:right w:val="none" w:sz="0" w:space="0" w:color="auto"/>
          </w:divBdr>
        </w:div>
        <w:div w:id="822742505">
          <w:marLeft w:val="640"/>
          <w:marRight w:val="0"/>
          <w:marTop w:val="0"/>
          <w:marBottom w:val="0"/>
          <w:divBdr>
            <w:top w:val="none" w:sz="0" w:space="0" w:color="auto"/>
            <w:left w:val="none" w:sz="0" w:space="0" w:color="auto"/>
            <w:bottom w:val="none" w:sz="0" w:space="0" w:color="auto"/>
            <w:right w:val="none" w:sz="0" w:space="0" w:color="auto"/>
          </w:divBdr>
        </w:div>
        <w:div w:id="652758443">
          <w:marLeft w:val="640"/>
          <w:marRight w:val="0"/>
          <w:marTop w:val="0"/>
          <w:marBottom w:val="0"/>
          <w:divBdr>
            <w:top w:val="none" w:sz="0" w:space="0" w:color="auto"/>
            <w:left w:val="none" w:sz="0" w:space="0" w:color="auto"/>
            <w:bottom w:val="none" w:sz="0" w:space="0" w:color="auto"/>
            <w:right w:val="none" w:sz="0" w:space="0" w:color="auto"/>
          </w:divBdr>
        </w:div>
        <w:div w:id="775248131">
          <w:marLeft w:val="640"/>
          <w:marRight w:val="0"/>
          <w:marTop w:val="0"/>
          <w:marBottom w:val="0"/>
          <w:divBdr>
            <w:top w:val="none" w:sz="0" w:space="0" w:color="auto"/>
            <w:left w:val="none" w:sz="0" w:space="0" w:color="auto"/>
            <w:bottom w:val="none" w:sz="0" w:space="0" w:color="auto"/>
            <w:right w:val="none" w:sz="0" w:space="0" w:color="auto"/>
          </w:divBdr>
        </w:div>
        <w:div w:id="1863469919">
          <w:marLeft w:val="640"/>
          <w:marRight w:val="0"/>
          <w:marTop w:val="0"/>
          <w:marBottom w:val="0"/>
          <w:divBdr>
            <w:top w:val="none" w:sz="0" w:space="0" w:color="auto"/>
            <w:left w:val="none" w:sz="0" w:space="0" w:color="auto"/>
            <w:bottom w:val="none" w:sz="0" w:space="0" w:color="auto"/>
            <w:right w:val="none" w:sz="0" w:space="0" w:color="auto"/>
          </w:divBdr>
        </w:div>
        <w:div w:id="618802804">
          <w:marLeft w:val="640"/>
          <w:marRight w:val="0"/>
          <w:marTop w:val="0"/>
          <w:marBottom w:val="0"/>
          <w:divBdr>
            <w:top w:val="none" w:sz="0" w:space="0" w:color="auto"/>
            <w:left w:val="none" w:sz="0" w:space="0" w:color="auto"/>
            <w:bottom w:val="none" w:sz="0" w:space="0" w:color="auto"/>
            <w:right w:val="none" w:sz="0" w:space="0" w:color="auto"/>
          </w:divBdr>
        </w:div>
        <w:div w:id="933326161">
          <w:marLeft w:val="640"/>
          <w:marRight w:val="0"/>
          <w:marTop w:val="0"/>
          <w:marBottom w:val="0"/>
          <w:divBdr>
            <w:top w:val="none" w:sz="0" w:space="0" w:color="auto"/>
            <w:left w:val="none" w:sz="0" w:space="0" w:color="auto"/>
            <w:bottom w:val="none" w:sz="0" w:space="0" w:color="auto"/>
            <w:right w:val="none" w:sz="0" w:space="0" w:color="auto"/>
          </w:divBdr>
        </w:div>
        <w:div w:id="1897205510">
          <w:marLeft w:val="640"/>
          <w:marRight w:val="0"/>
          <w:marTop w:val="0"/>
          <w:marBottom w:val="0"/>
          <w:divBdr>
            <w:top w:val="none" w:sz="0" w:space="0" w:color="auto"/>
            <w:left w:val="none" w:sz="0" w:space="0" w:color="auto"/>
            <w:bottom w:val="none" w:sz="0" w:space="0" w:color="auto"/>
            <w:right w:val="none" w:sz="0" w:space="0" w:color="auto"/>
          </w:divBdr>
        </w:div>
        <w:div w:id="1804537963">
          <w:marLeft w:val="640"/>
          <w:marRight w:val="0"/>
          <w:marTop w:val="0"/>
          <w:marBottom w:val="0"/>
          <w:divBdr>
            <w:top w:val="none" w:sz="0" w:space="0" w:color="auto"/>
            <w:left w:val="none" w:sz="0" w:space="0" w:color="auto"/>
            <w:bottom w:val="none" w:sz="0" w:space="0" w:color="auto"/>
            <w:right w:val="none" w:sz="0" w:space="0" w:color="auto"/>
          </w:divBdr>
        </w:div>
        <w:div w:id="1625651987">
          <w:marLeft w:val="640"/>
          <w:marRight w:val="0"/>
          <w:marTop w:val="0"/>
          <w:marBottom w:val="0"/>
          <w:divBdr>
            <w:top w:val="none" w:sz="0" w:space="0" w:color="auto"/>
            <w:left w:val="none" w:sz="0" w:space="0" w:color="auto"/>
            <w:bottom w:val="none" w:sz="0" w:space="0" w:color="auto"/>
            <w:right w:val="none" w:sz="0" w:space="0" w:color="auto"/>
          </w:divBdr>
        </w:div>
        <w:div w:id="798113176">
          <w:marLeft w:val="640"/>
          <w:marRight w:val="0"/>
          <w:marTop w:val="0"/>
          <w:marBottom w:val="0"/>
          <w:divBdr>
            <w:top w:val="none" w:sz="0" w:space="0" w:color="auto"/>
            <w:left w:val="none" w:sz="0" w:space="0" w:color="auto"/>
            <w:bottom w:val="none" w:sz="0" w:space="0" w:color="auto"/>
            <w:right w:val="none" w:sz="0" w:space="0" w:color="auto"/>
          </w:divBdr>
        </w:div>
        <w:div w:id="64230097">
          <w:marLeft w:val="640"/>
          <w:marRight w:val="0"/>
          <w:marTop w:val="0"/>
          <w:marBottom w:val="0"/>
          <w:divBdr>
            <w:top w:val="none" w:sz="0" w:space="0" w:color="auto"/>
            <w:left w:val="none" w:sz="0" w:space="0" w:color="auto"/>
            <w:bottom w:val="none" w:sz="0" w:space="0" w:color="auto"/>
            <w:right w:val="none" w:sz="0" w:space="0" w:color="auto"/>
          </w:divBdr>
        </w:div>
        <w:div w:id="1841920912">
          <w:marLeft w:val="640"/>
          <w:marRight w:val="0"/>
          <w:marTop w:val="0"/>
          <w:marBottom w:val="0"/>
          <w:divBdr>
            <w:top w:val="none" w:sz="0" w:space="0" w:color="auto"/>
            <w:left w:val="none" w:sz="0" w:space="0" w:color="auto"/>
            <w:bottom w:val="none" w:sz="0" w:space="0" w:color="auto"/>
            <w:right w:val="none" w:sz="0" w:space="0" w:color="auto"/>
          </w:divBdr>
        </w:div>
        <w:div w:id="1700928872">
          <w:marLeft w:val="640"/>
          <w:marRight w:val="0"/>
          <w:marTop w:val="0"/>
          <w:marBottom w:val="0"/>
          <w:divBdr>
            <w:top w:val="none" w:sz="0" w:space="0" w:color="auto"/>
            <w:left w:val="none" w:sz="0" w:space="0" w:color="auto"/>
            <w:bottom w:val="none" w:sz="0" w:space="0" w:color="auto"/>
            <w:right w:val="none" w:sz="0" w:space="0" w:color="auto"/>
          </w:divBdr>
        </w:div>
        <w:div w:id="475342104">
          <w:marLeft w:val="640"/>
          <w:marRight w:val="0"/>
          <w:marTop w:val="0"/>
          <w:marBottom w:val="0"/>
          <w:divBdr>
            <w:top w:val="none" w:sz="0" w:space="0" w:color="auto"/>
            <w:left w:val="none" w:sz="0" w:space="0" w:color="auto"/>
            <w:bottom w:val="none" w:sz="0" w:space="0" w:color="auto"/>
            <w:right w:val="none" w:sz="0" w:space="0" w:color="auto"/>
          </w:divBdr>
        </w:div>
      </w:divsChild>
    </w:div>
    <w:div w:id="431975474">
      <w:bodyDiv w:val="1"/>
      <w:marLeft w:val="0"/>
      <w:marRight w:val="0"/>
      <w:marTop w:val="0"/>
      <w:marBottom w:val="0"/>
      <w:divBdr>
        <w:top w:val="none" w:sz="0" w:space="0" w:color="auto"/>
        <w:left w:val="none" w:sz="0" w:space="0" w:color="auto"/>
        <w:bottom w:val="none" w:sz="0" w:space="0" w:color="auto"/>
        <w:right w:val="none" w:sz="0" w:space="0" w:color="auto"/>
      </w:divBdr>
      <w:divsChild>
        <w:div w:id="1835758771">
          <w:marLeft w:val="640"/>
          <w:marRight w:val="0"/>
          <w:marTop w:val="0"/>
          <w:marBottom w:val="0"/>
          <w:divBdr>
            <w:top w:val="none" w:sz="0" w:space="0" w:color="auto"/>
            <w:left w:val="none" w:sz="0" w:space="0" w:color="auto"/>
            <w:bottom w:val="none" w:sz="0" w:space="0" w:color="auto"/>
            <w:right w:val="none" w:sz="0" w:space="0" w:color="auto"/>
          </w:divBdr>
        </w:div>
        <w:div w:id="437067061">
          <w:marLeft w:val="640"/>
          <w:marRight w:val="0"/>
          <w:marTop w:val="0"/>
          <w:marBottom w:val="0"/>
          <w:divBdr>
            <w:top w:val="none" w:sz="0" w:space="0" w:color="auto"/>
            <w:left w:val="none" w:sz="0" w:space="0" w:color="auto"/>
            <w:bottom w:val="none" w:sz="0" w:space="0" w:color="auto"/>
            <w:right w:val="none" w:sz="0" w:space="0" w:color="auto"/>
          </w:divBdr>
        </w:div>
        <w:div w:id="378356034">
          <w:marLeft w:val="640"/>
          <w:marRight w:val="0"/>
          <w:marTop w:val="0"/>
          <w:marBottom w:val="0"/>
          <w:divBdr>
            <w:top w:val="none" w:sz="0" w:space="0" w:color="auto"/>
            <w:left w:val="none" w:sz="0" w:space="0" w:color="auto"/>
            <w:bottom w:val="none" w:sz="0" w:space="0" w:color="auto"/>
            <w:right w:val="none" w:sz="0" w:space="0" w:color="auto"/>
          </w:divBdr>
        </w:div>
        <w:div w:id="683285998">
          <w:marLeft w:val="640"/>
          <w:marRight w:val="0"/>
          <w:marTop w:val="0"/>
          <w:marBottom w:val="0"/>
          <w:divBdr>
            <w:top w:val="none" w:sz="0" w:space="0" w:color="auto"/>
            <w:left w:val="none" w:sz="0" w:space="0" w:color="auto"/>
            <w:bottom w:val="none" w:sz="0" w:space="0" w:color="auto"/>
            <w:right w:val="none" w:sz="0" w:space="0" w:color="auto"/>
          </w:divBdr>
        </w:div>
        <w:div w:id="1026567540">
          <w:marLeft w:val="640"/>
          <w:marRight w:val="0"/>
          <w:marTop w:val="0"/>
          <w:marBottom w:val="0"/>
          <w:divBdr>
            <w:top w:val="none" w:sz="0" w:space="0" w:color="auto"/>
            <w:left w:val="none" w:sz="0" w:space="0" w:color="auto"/>
            <w:bottom w:val="none" w:sz="0" w:space="0" w:color="auto"/>
            <w:right w:val="none" w:sz="0" w:space="0" w:color="auto"/>
          </w:divBdr>
        </w:div>
        <w:div w:id="1451901233">
          <w:marLeft w:val="640"/>
          <w:marRight w:val="0"/>
          <w:marTop w:val="0"/>
          <w:marBottom w:val="0"/>
          <w:divBdr>
            <w:top w:val="none" w:sz="0" w:space="0" w:color="auto"/>
            <w:left w:val="none" w:sz="0" w:space="0" w:color="auto"/>
            <w:bottom w:val="none" w:sz="0" w:space="0" w:color="auto"/>
            <w:right w:val="none" w:sz="0" w:space="0" w:color="auto"/>
          </w:divBdr>
        </w:div>
        <w:div w:id="436104069">
          <w:marLeft w:val="640"/>
          <w:marRight w:val="0"/>
          <w:marTop w:val="0"/>
          <w:marBottom w:val="0"/>
          <w:divBdr>
            <w:top w:val="none" w:sz="0" w:space="0" w:color="auto"/>
            <w:left w:val="none" w:sz="0" w:space="0" w:color="auto"/>
            <w:bottom w:val="none" w:sz="0" w:space="0" w:color="auto"/>
            <w:right w:val="none" w:sz="0" w:space="0" w:color="auto"/>
          </w:divBdr>
        </w:div>
        <w:div w:id="2143882531">
          <w:marLeft w:val="640"/>
          <w:marRight w:val="0"/>
          <w:marTop w:val="0"/>
          <w:marBottom w:val="0"/>
          <w:divBdr>
            <w:top w:val="none" w:sz="0" w:space="0" w:color="auto"/>
            <w:left w:val="none" w:sz="0" w:space="0" w:color="auto"/>
            <w:bottom w:val="none" w:sz="0" w:space="0" w:color="auto"/>
            <w:right w:val="none" w:sz="0" w:space="0" w:color="auto"/>
          </w:divBdr>
        </w:div>
        <w:div w:id="2129814421">
          <w:marLeft w:val="640"/>
          <w:marRight w:val="0"/>
          <w:marTop w:val="0"/>
          <w:marBottom w:val="0"/>
          <w:divBdr>
            <w:top w:val="none" w:sz="0" w:space="0" w:color="auto"/>
            <w:left w:val="none" w:sz="0" w:space="0" w:color="auto"/>
            <w:bottom w:val="none" w:sz="0" w:space="0" w:color="auto"/>
            <w:right w:val="none" w:sz="0" w:space="0" w:color="auto"/>
          </w:divBdr>
        </w:div>
        <w:div w:id="2033340052">
          <w:marLeft w:val="640"/>
          <w:marRight w:val="0"/>
          <w:marTop w:val="0"/>
          <w:marBottom w:val="0"/>
          <w:divBdr>
            <w:top w:val="none" w:sz="0" w:space="0" w:color="auto"/>
            <w:left w:val="none" w:sz="0" w:space="0" w:color="auto"/>
            <w:bottom w:val="none" w:sz="0" w:space="0" w:color="auto"/>
            <w:right w:val="none" w:sz="0" w:space="0" w:color="auto"/>
          </w:divBdr>
        </w:div>
        <w:div w:id="563293798">
          <w:marLeft w:val="640"/>
          <w:marRight w:val="0"/>
          <w:marTop w:val="0"/>
          <w:marBottom w:val="0"/>
          <w:divBdr>
            <w:top w:val="none" w:sz="0" w:space="0" w:color="auto"/>
            <w:left w:val="none" w:sz="0" w:space="0" w:color="auto"/>
            <w:bottom w:val="none" w:sz="0" w:space="0" w:color="auto"/>
            <w:right w:val="none" w:sz="0" w:space="0" w:color="auto"/>
          </w:divBdr>
        </w:div>
        <w:div w:id="43991353">
          <w:marLeft w:val="640"/>
          <w:marRight w:val="0"/>
          <w:marTop w:val="0"/>
          <w:marBottom w:val="0"/>
          <w:divBdr>
            <w:top w:val="none" w:sz="0" w:space="0" w:color="auto"/>
            <w:left w:val="none" w:sz="0" w:space="0" w:color="auto"/>
            <w:bottom w:val="none" w:sz="0" w:space="0" w:color="auto"/>
            <w:right w:val="none" w:sz="0" w:space="0" w:color="auto"/>
          </w:divBdr>
        </w:div>
        <w:div w:id="1086808178">
          <w:marLeft w:val="640"/>
          <w:marRight w:val="0"/>
          <w:marTop w:val="0"/>
          <w:marBottom w:val="0"/>
          <w:divBdr>
            <w:top w:val="none" w:sz="0" w:space="0" w:color="auto"/>
            <w:left w:val="none" w:sz="0" w:space="0" w:color="auto"/>
            <w:bottom w:val="none" w:sz="0" w:space="0" w:color="auto"/>
            <w:right w:val="none" w:sz="0" w:space="0" w:color="auto"/>
          </w:divBdr>
        </w:div>
        <w:div w:id="265431468">
          <w:marLeft w:val="640"/>
          <w:marRight w:val="0"/>
          <w:marTop w:val="0"/>
          <w:marBottom w:val="0"/>
          <w:divBdr>
            <w:top w:val="none" w:sz="0" w:space="0" w:color="auto"/>
            <w:left w:val="none" w:sz="0" w:space="0" w:color="auto"/>
            <w:bottom w:val="none" w:sz="0" w:space="0" w:color="auto"/>
            <w:right w:val="none" w:sz="0" w:space="0" w:color="auto"/>
          </w:divBdr>
        </w:div>
        <w:div w:id="1304000978">
          <w:marLeft w:val="640"/>
          <w:marRight w:val="0"/>
          <w:marTop w:val="0"/>
          <w:marBottom w:val="0"/>
          <w:divBdr>
            <w:top w:val="none" w:sz="0" w:space="0" w:color="auto"/>
            <w:left w:val="none" w:sz="0" w:space="0" w:color="auto"/>
            <w:bottom w:val="none" w:sz="0" w:space="0" w:color="auto"/>
            <w:right w:val="none" w:sz="0" w:space="0" w:color="auto"/>
          </w:divBdr>
        </w:div>
        <w:div w:id="720060578">
          <w:marLeft w:val="640"/>
          <w:marRight w:val="0"/>
          <w:marTop w:val="0"/>
          <w:marBottom w:val="0"/>
          <w:divBdr>
            <w:top w:val="none" w:sz="0" w:space="0" w:color="auto"/>
            <w:left w:val="none" w:sz="0" w:space="0" w:color="auto"/>
            <w:bottom w:val="none" w:sz="0" w:space="0" w:color="auto"/>
            <w:right w:val="none" w:sz="0" w:space="0" w:color="auto"/>
          </w:divBdr>
        </w:div>
        <w:div w:id="561214263">
          <w:marLeft w:val="640"/>
          <w:marRight w:val="0"/>
          <w:marTop w:val="0"/>
          <w:marBottom w:val="0"/>
          <w:divBdr>
            <w:top w:val="none" w:sz="0" w:space="0" w:color="auto"/>
            <w:left w:val="none" w:sz="0" w:space="0" w:color="auto"/>
            <w:bottom w:val="none" w:sz="0" w:space="0" w:color="auto"/>
            <w:right w:val="none" w:sz="0" w:space="0" w:color="auto"/>
          </w:divBdr>
        </w:div>
        <w:div w:id="563878910">
          <w:marLeft w:val="640"/>
          <w:marRight w:val="0"/>
          <w:marTop w:val="0"/>
          <w:marBottom w:val="0"/>
          <w:divBdr>
            <w:top w:val="none" w:sz="0" w:space="0" w:color="auto"/>
            <w:left w:val="none" w:sz="0" w:space="0" w:color="auto"/>
            <w:bottom w:val="none" w:sz="0" w:space="0" w:color="auto"/>
            <w:right w:val="none" w:sz="0" w:space="0" w:color="auto"/>
          </w:divBdr>
        </w:div>
        <w:div w:id="2115830693">
          <w:marLeft w:val="640"/>
          <w:marRight w:val="0"/>
          <w:marTop w:val="0"/>
          <w:marBottom w:val="0"/>
          <w:divBdr>
            <w:top w:val="none" w:sz="0" w:space="0" w:color="auto"/>
            <w:left w:val="none" w:sz="0" w:space="0" w:color="auto"/>
            <w:bottom w:val="none" w:sz="0" w:space="0" w:color="auto"/>
            <w:right w:val="none" w:sz="0" w:space="0" w:color="auto"/>
          </w:divBdr>
        </w:div>
        <w:div w:id="1290819843">
          <w:marLeft w:val="640"/>
          <w:marRight w:val="0"/>
          <w:marTop w:val="0"/>
          <w:marBottom w:val="0"/>
          <w:divBdr>
            <w:top w:val="none" w:sz="0" w:space="0" w:color="auto"/>
            <w:left w:val="none" w:sz="0" w:space="0" w:color="auto"/>
            <w:bottom w:val="none" w:sz="0" w:space="0" w:color="auto"/>
            <w:right w:val="none" w:sz="0" w:space="0" w:color="auto"/>
          </w:divBdr>
        </w:div>
        <w:div w:id="1728410250">
          <w:marLeft w:val="640"/>
          <w:marRight w:val="0"/>
          <w:marTop w:val="0"/>
          <w:marBottom w:val="0"/>
          <w:divBdr>
            <w:top w:val="none" w:sz="0" w:space="0" w:color="auto"/>
            <w:left w:val="none" w:sz="0" w:space="0" w:color="auto"/>
            <w:bottom w:val="none" w:sz="0" w:space="0" w:color="auto"/>
            <w:right w:val="none" w:sz="0" w:space="0" w:color="auto"/>
          </w:divBdr>
        </w:div>
        <w:div w:id="980769064">
          <w:marLeft w:val="640"/>
          <w:marRight w:val="0"/>
          <w:marTop w:val="0"/>
          <w:marBottom w:val="0"/>
          <w:divBdr>
            <w:top w:val="none" w:sz="0" w:space="0" w:color="auto"/>
            <w:left w:val="none" w:sz="0" w:space="0" w:color="auto"/>
            <w:bottom w:val="none" w:sz="0" w:space="0" w:color="auto"/>
            <w:right w:val="none" w:sz="0" w:space="0" w:color="auto"/>
          </w:divBdr>
        </w:div>
        <w:div w:id="2560989">
          <w:marLeft w:val="640"/>
          <w:marRight w:val="0"/>
          <w:marTop w:val="0"/>
          <w:marBottom w:val="0"/>
          <w:divBdr>
            <w:top w:val="none" w:sz="0" w:space="0" w:color="auto"/>
            <w:left w:val="none" w:sz="0" w:space="0" w:color="auto"/>
            <w:bottom w:val="none" w:sz="0" w:space="0" w:color="auto"/>
            <w:right w:val="none" w:sz="0" w:space="0" w:color="auto"/>
          </w:divBdr>
        </w:div>
        <w:div w:id="537475596">
          <w:marLeft w:val="640"/>
          <w:marRight w:val="0"/>
          <w:marTop w:val="0"/>
          <w:marBottom w:val="0"/>
          <w:divBdr>
            <w:top w:val="none" w:sz="0" w:space="0" w:color="auto"/>
            <w:left w:val="none" w:sz="0" w:space="0" w:color="auto"/>
            <w:bottom w:val="none" w:sz="0" w:space="0" w:color="auto"/>
            <w:right w:val="none" w:sz="0" w:space="0" w:color="auto"/>
          </w:divBdr>
        </w:div>
        <w:div w:id="2035765914">
          <w:marLeft w:val="640"/>
          <w:marRight w:val="0"/>
          <w:marTop w:val="0"/>
          <w:marBottom w:val="0"/>
          <w:divBdr>
            <w:top w:val="none" w:sz="0" w:space="0" w:color="auto"/>
            <w:left w:val="none" w:sz="0" w:space="0" w:color="auto"/>
            <w:bottom w:val="none" w:sz="0" w:space="0" w:color="auto"/>
            <w:right w:val="none" w:sz="0" w:space="0" w:color="auto"/>
          </w:divBdr>
        </w:div>
        <w:div w:id="1945458824">
          <w:marLeft w:val="640"/>
          <w:marRight w:val="0"/>
          <w:marTop w:val="0"/>
          <w:marBottom w:val="0"/>
          <w:divBdr>
            <w:top w:val="none" w:sz="0" w:space="0" w:color="auto"/>
            <w:left w:val="none" w:sz="0" w:space="0" w:color="auto"/>
            <w:bottom w:val="none" w:sz="0" w:space="0" w:color="auto"/>
            <w:right w:val="none" w:sz="0" w:space="0" w:color="auto"/>
          </w:divBdr>
        </w:div>
        <w:div w:id="1819228581">
          <w:marLeft w:val="640"/>
          <w:marRight w:val="0"/>
          <w:marTop w:val="0"/>
          <w:marBottom w:val="0"/>
          <w:divBdr>
            <w:top w:val="none" w:sz="0" w:space="0" w:color="auto"/>
            <w:left w:val="none" w:sz="0" w:space="0" w:color="auto"/>
            <w:bottom w:val="none" w:sz="0" w:space="0" w:color="auto"/>
            <w:right w:val="none" w:sz="0" w:space="0" w:color="auto"/>
          </w:divBdr>
        </w:div>
        <w:div w:id="113406436">
          <w:marLeft w:val="640"/>
          <w:marRight w:val="0"/>
          <w:marTop w:val="0"/>
          <w:marBottom w:val="0"/>
          <w:divBdr>
            <w:top w:val="none" w:sz="0" w:space="0" w:color="auto"/>
            <w:left w:val="none" w:sz="0" w:space="0" w:color="auto"/>
            <w:bottom w:val="none" w:sz="0" w:space="0" w:color="auto"/>
            <w:right w:val="none" w:sz="0" w:space="0" w:color="auto"/>
          </w:divBdr>
        </w:div>
        <w:div w:id="1539004153">
          <w:marLeft w:val="640"/>
          <w:marRight w:val="0"/>
          <w:marTop w:val="0"/>
          <w:marBottom w:val="0"/>
          <w:divBdr>
            <w:top w:val="none" w:sz="0" w:space="0" w:color="auto"/>
            <w:left w:val="none" w:sz="0" w:space="0" w:color="auto"/>
            <w:bottom w:val="none" w:sz="0" w:space="0" w:color="auto"/>
            <w:right w:val="none" w:sz="0" w:space="0" w:color="auto"/>
          </w:divBdr>
        </w:div>
        <w:div w:id="698705900">
          <w:marLeft w:val="640"/>
          <w:marRight w:val="0"/>
          <w:marTop w:val="0"/>
          <w:marBottom w:val="0"/>
          <w:divBdr>
            <w:top w:val="none" w:sz="0" w:space="0" w:color="auto"/>
            <w:left w:val="none" w:sz="0" w:space="0" w:color="auto"/>
            <w:bottom w:val="none" w:sz="0" w:space="0" w:color="auto"/>
            <w:right w:val="none" w:sz="0" w:space="0" w:color="auto"/>
          </w:divBdr>
        </w:div>
        <w:div w:id="2003308881">
          <w:marLeft w:val="640"/>
          <w:marRight w:val="0"/>
          <w:marTop w:val="0"/>
          <w:marBottom w:val="0"/>
          <w:divBdr>
            <w:top w:val="none" w:sz="0" w:space="0" w:color="auto"/>
            <w:left w:val="none" w:sz="0" w:space="0" w:color="auto"/>
            <w:bottom w:val="none" w:sz="0" w:space="0" w:color="auto"/>
            <w:right w:val="none" w:sz="0" w:space="0" w:color="auto"/>
          </w:divBdr>
        </w:div>
        <w:div w:id="1402174166">
          <w:marLeft w:val="640"/>
          <w:marRight w:val="0"/>
          <w:marTop w:val="0"/>
          <w:marBottom w:val="0"/>
          <w:divBdr>
            <w:top w:val="none" w:sz="0" w:space="0" w:color="auto"/>
            <w:left w:val="none" w:sz="0" w:space="0" w:color="auto"/>
            <w:bottom w:val="none" w:sz="0" w:space="0" w:color="auto"/>
            <w:right w:val="none" w:sz="0" w:space="0" w:color="auto"/>
          </w:divBdr>
        </w:div>
        <w:div w:id="305597570">
          <w:marLeft w:val="640"/>
          <w:marRight w:val="0"/>
          <w:marTop w:val="0"/>
          <w:marBottom w:val="0"/>
          <w:divBdr>
            <w:top w:val="none" w:sz="0" w:space="0" w:color="auto"/>
            <w:left w:val="none" w:sz="0" w:space="0" w:color="auto"/>
            <w:bottom w:val="none" w:sz="0" w:space="0" w:color="auto"/>
            <w:right w:val="none" w:sz="0" w:space="0" w:color="auto"/>
          </w:divBdr>
        </w:div>
        <w:div w:id="1658731121">
          <w:marLeft w:val="640"/>
          <w:marRight w:val="0"/>
          <w:marTop w:val="0"/>
          <w:marBottom w:val="0"/>
          <w:divBdr>
            <w:top w:val="none" w:sz="0" w:space="0" w:color="auto"/>
            <w:left w:val="none" w:sz="0" w:space="0" w:color="auto"/>
            <w:bottom w:val="none" w:sz="0" w:space="0" w:color="auto"/>
            <w:right w:val="none" w:sz="0" w:space="0" w:color="auto"/>
          </w:divBdr>
        </w:div>
        <w:div w:id="713775735">
          <w:marLeft w:val="640"/>
          <w:marRight w:val="0"/>
          <w:marTop w:val="0"/>
          <w:marBottom w:val="0"/>
          <w:divBdr>
            <w:top w:val="none" w:sz="0" w:space="0" w:color="auto"/>
            <w:left w:val="none" w:sz="0" w:space="0" w:color="auto"/>
            <w:bottom w:val="none" w:sz="0" w:space="0" w:color="auto"/>
            <w:right w:val="none" w:sz="0" w:space="0" w:color="auto"/>
          </w:divBdr>
        </w:div>
        <w:div w:id="666639171">
          <w:marLeft w:val="640"/>
          <w:marRight w:val="0"/>
          <w:marTop w:val="0"/>
          <w:marBottom w:val="0"/>
          <w:divBdr>
            <w:top w:val="none" w:sz="0" w:space="0" w:color="auto"/>
            <w:left w:val="none" w:sz="0" w:space="0" w:color="auto"/>
            <w:bottom w:val="none" w:sz="0" w:space="0" w:color="auto"/>
            <w:right w:val="none" w:sz="0" w:space="0" w:color="auto"/>
          </w:divBdr>
        </w:div>
        <w:div w:id="1571496768">
          <w:marLeft w:val="640"/>
          <w:marRight w:val="0"/>
          <w:marTop w:val="0"/>
          <w:marBottom w:val="0"/>
          <w:divBdr>
            <w:top w:val="none" w:sz="0" w:space="0" w:color="auto"/>
            <w:left w:val="none" w:sz="0" w:space="0" w:color="auto"/>
            <w:bottom w:val="none" w:sz="0" w:space="0" w:color="auto"/>
            <w:right w:val="none" w:sz="0" w:space="0" w:color="auto"/>
          </w:divBdr>
        </w:div>
        <w:div w:id="1898124900">
          <w:marLeft w:val="640"/>
          <w:marRight w:val="0"/>
          <w:marTop w:val="0"/>
          <w:marBottom w:val="0"/>
          <w:divBdr>
            <w:top w:val="none" w:sz="0" w:space="0" w:color="auto"/>
            <w:left w:val="none" w:sz="0" w:space="0" w:color="auto"/>
            <w:bottom w:val="none" w:sz="0" w:space="0" w:color="auto"/>
            <w:right w:val="none" w:sz="0" w:space="0" w:color="auto"/>
          </w:divBdr>
        </w:div>
        <w:div w:id="196892691">
          <w:marLeft w:val="640"/>
          <w:marRight w:val="0"/>
          <w:marTop w:val="0"/>
          <w:marBottom w:val="0"/>
          <w:divBdr>
            <w:top w:val="none" w:sz="0" w:space="0" w:color="auto"/>
            <w:left w:val="none" w:sz="0" w:space="0" w:color="auto"/>
            <w:bottom w:val="none" w:sz="0" w:space="0" w:color="auto"/>
            <w:right w:val="none" w:sz="0" w:space="0" w:color="auto"/>
          </w:divBdr>
        </w:div>
        <w:div w:id="16129499">
          <w:marLeft w:val="640"/>
          <w:marRight w:val="0"/>
          <w:marTop w:val="0"/>
          <w:marBottom w:val="0"/>
          <w:divBdr>
            <w:top w:val="none" w:sz="0" w:space="0" w:color="auto"/>
            <w:left w:val="none" w:sz="0" w:space="0" w:color="auto"/>
            <w:bottom w:val="none" w:sz="0" w:space="0" w:color="auto"/>
            <w:right w:val="none" w:sz="0" w:space="0" w:color="auto"/>
          </w:divBdr>
        </w:div>
        <w:div w:id="1667899243">
          <w:marLeft w:val="640"/>
          <w:marRight w:val="0"/>
          <w:marTop w:val="0"/>
          <w:marBottom w:val="0"/>
          <w:divBdr>
            <w:top w:val="none" w:sz="0" w:space="0" w:color="auto"/>
            <w:left w:val="none" w:sz="0" w:space="0" w:color="auto"/>
            <w:bottom w:val="none" w:sz="0" w:space="0" w:color="auto"/>
            <w:right w:val="none" w:sz="0" w:space="0" w:color="auto"/>
          </w:divBdr>
        </w:div>
        <w:div w:id="1833330418">
          <w:marLeft w:val="640"/>
          <w:marRight w:val="0"/>
          <w:marTop w:val="0"/>
          <w:marBottom w:val="0"/>
          <w:divBdr>
            <w:top w:val="none" w:sz="0" w:space="0" w:color="auto"/>
            <w:left w:val="none" w:sz="0" w:space="0" w:color="auto"/>
            <w:bottom w:val="none" w:sz="0" w:space="0" w:color="auto"/>
            <w:right w:val="none" w:sz="0" w:space="0" w:color="auto"/>
          </w:divBdr>
        </w:div>
        <w:div w:id="1740593956">
          <w:marLeft w:val="640"/>
          <w:marRight w:val="0"/>
          <w:marTop w:val="0"/>
          <w:marBottom w:val="0"/>
          <w:divBdr>
            <w:top w:val="none" w:sz="0" w:space="0" w:color="auto"/>
            <w:left w:val="none" w:sz="0" w:space="0" w:color="auto"/>
            <w:bottom w:val="none" w:sz="0" w:space="0" w:color="auto"/>
            <w:right w:val="none" w:sz="0" w:space="0" w:color="auto"/>
          </w:divBdr>
        </w:div>
        <w:div w:id="174342584">
          <w:marLeft w:val="640"/>
          <w:marRight w:val="0"/>
          <w:marTop w:val="0"/>
          <w:marBottom w:val="0"/>
          <w:divBdr>
            <w:top w:val="none" w:sz="0" w:space="0" w:color="auto"/>
            <w:left w:val="none" w:sz="0" w:space="0" w:color="auto"/>
            <w:bottom w:val="none" w:sz="0" w:space="0" w:color="auto"/>
            <w:right w:val="none" w:sz="0" w:space="0" w:color="auto"/>
          </w:divBdr>
        </w:div>
        <w:div w:id="1494564827">
          <w:marLeft w:val="640"/>
          <w:marRight w:val="0"/>
          <w:marTop w:val="0"/>
          <w:marBottom w:val="0"/>
          <w:divBdr>
            <w:top w:val="none" w:sz="0" w:space="0" w:color="auto"/>
            <w:left w:val="none" w:sz="0" w:space="0" w:color="auto"/>
            <w:bottom w:val="none" w:sz="0" w:space="0" w:color="auto"/>
            <w:right w:val="none" w:sz="0" w:space="0" w:color="auto"/>
          </w:divBdr>
        </w:div>
        <w:div w:id="1432320032">
          <w:marLeft w:val="640"/>
          <w:marRight w:val="0"/>
          <w:marTop w:val="0"/>
          <w:marBottom w:val="0"/>
          <w:divBdr>
            <w:top w:val="none" w:sz="0" w:space="0" w:color="auto"/>
            <w:left w:val="none" w:sz="0" w:space="0" w:color="auto"/>
            <w:bottom w:val="none" w:sz="0" w:space="0" w:color="auto"/>
            <w:right w:val="none" w:sz="0" w:space="0" w:color="auto"/>
          </w:divBdr>
        </w:div>
        <w:div w:id="563443353">
          <w:marLeft w:val="640"/>
          <w:marRight w:val="0"/>
          <w:marTop w:val="0"/>
          <w:marBottom w:val="0"/>
          <w:divBdr>
            <w:top w:val="none" w:sz="0" w:space="0" w:color="auto"/>
            <w:left w:val="none" w:sz="0" w:space="0" w:color="auto"/>
            <w:bottom w:val="none" w:sz="0" w:space="0" w:color="auto"/>
            <w:right w:val="none" w:sz="0" w:space="0" w:color="auto"/>
          </w:divBdr>
        </w:div>
        <w:div w:id="1979450306">
          <w:marLeft w:val="640"/>
          <w:marRight w:val="0"/>
          <w:marTop w:val="0"/>
          <w:marBottom w:val="0"/>
          <w:divBdr>
            <w:top w:val="none" w:sz="0" w:space="0" w:color="auto"/>
            <w:left w:val="none" w:sz="0" w:space="0" w:color="auto"/>
            <w:bottom w:val="none" w:sz="0" w:space="0" w:color="auto"/>
            <w:right w:val="none" w:sz="0" w:space="0" w:color="auto"/>
          </w:divBdr>
        </w:div>
        <w:div w:id="956252274">
          <w:marLeft w:val="640"/>
          <w:marRight w:val="0"/>
          <w:marTop w:val="0"/>
          <w:marBottom w:val="0"/>
          <w:divBdr>
            <w:top w:val="none" w:sz="0" w:space="0" w:color="auto"/>
            <w:left w:val="none" w:sz="0" w:space="0" w:color="auto"/>
            <w:bottom w:val="none" w:sz="0" w:space="0" w:color="auto"/>
            <w:right w:val="none" w:sz="0" w:space="0" w:color="auto"/>
          </w:divBdr>
        </w:div>
        <w:div w:id="2032953636">
          <w:marLeft w:val="640"/>
          <w:marRight w:val="0"/>
          <w:marTop w:val="0"/>
          <w:marBottom w:val="0"/>
          <w:divBdr>
            <w:top w:val="none" w:sz="0" w:space="0" w:color="auto"/>
            <w:left w:val="none" w:sz="0" w:space="0" w:color="auto"/>
            <w:bottom w:val="none" w:sz="0" w:space="0" w:color="auto"/>
            <w:right w:val="none" w:sz="0" w:space="0" w:color="auto"/>
          </w:divBdr>
        </w:div>
        <w:div w:id="1066997529">
          <w:marLeft w:val="640"/>
          <w:marRight w:val="0"/>
          <w:marTop w:val="0"/>
          <w:marBottom w:val="0"/>
          <w:divBdr>
            <w:top w:val="none" w:sz="0" w:space="0" w:color="auto"/>
            <w:left w:val="none" w:sz="0" w:space="0" w:color="auto"/>
            <w:bottom w:val="none" w:sz="0" w:space="0" w:color="auto"/>
            <w:right w:val="none" w:sz="0" w:space="0" w:color="auto"/>
          </w:divBdr>
        </w:div>
        <w:div w:id="449394319">
          <w:marLeft w:val="640"/>
          <w:marRight w:val="0"/>
          <w:marTop w:val="0"/>
          <w:marBottom w:val="0"/>
          <w:divBdr>
            <w:top w:val="none" w:sz="0" w:space="0" w:color="auto"/>
            <w:left w:val="none" w:sz="0" w:space="0" w:color="auto"/>
            <w:bottom w:val="none" w:sz="0" w:space="0" w:color="auto"/>
            <w:right w:val="none" w:sz="0" w:space="0" w:color="auto"/>
          </w:divBdr>
        </w:div>
        <w:div w:id="480125146">
          <w:marLeft w:val="640"/>
          <w:marRight w:val="0"/>
          <w:marTop w:val="0"/>
          <w:marBottom w:val="0"/>
          <w:divBdr>
            <w:top w:val="none" w:sz="0" w:space="0" w:color="auto"/>
            <w:left w:val="none" w:sz="0" w:space="0" w:color="auto"/>
            <w:bottom w:val="none" w:sz="0" w:space="0" w:color="auto"/>
            <w:right w:val="none" w:sz="0" w:space="0" w:color="auto"/>
          </w:divBdr>
        </w:div>
        <w:div w:id="1593515654">
          <w:marLeft w:val="640"/>
          <w:marRight w:val="0"/>
          <w:marTop w:val="0"/>
          <w:marBottom w:val="0"/>
          <w:divBdr>
            <w:top w:val="none" w:sz="0" w:space="0" w:color="auto"/>
            <w:left w:val="none" w:sz="0" w:space="0" w:color="auto"/>
            <w:bottom w:val="none" w:sz="0" w:space="0" w:color="auto"/>
            <w:right w:val="none" w:sz="0" w:space="0" w:color="auto"/>
          </w:divBdr>
        </w:div>
        <w:div w:id="2075541313">
          <w:marLeft w:val="640"/>
          <w:marRight w:val="0"/>
          <w:marTop w:val="0"/>
          <w:marBottom w:val="0"/>
          <w:divBdr>
            <w:top w:val="none" w:sz="0" w:space="0" w:color="auto"/>
            <w:left w:val="none" w:sz="0" w:space="0" w:color="auto"/>
            <w:bottom w:val="none" w:sz="0" w:space="0" w:color="auto"/>
            <w:right w:val="none" w:sz="0" w:space="0" w:color="auto"/>
          </w:divBdr>
        </w:div>
        <w:div w:id="1225683514">
          <w:marLeft w:val="640"/>
          <w:marRight w:val="0"/>
          <w:marTop w:val="0"/>
          <w:marBottom w:val="0"/>
          <w:divBdr>
            <w:top w:val="none" w:sz="0" w:space="0" w:color="auto"/>
            <w:left w:val="none" w:sz="0" w:space="0" w:color="auto"/>
            <w:bottom w:val="none" w:sz="0" w:space="0" w:color="auto"/>
            <w:right w:val="none" w:sz="0" w:space="0" w:color="auto"/>
          </w:divBdr>
        </w:div>
        <w:div w:id="1443645226">
          <w:marLeft w:val="640"/>
          <w:marRight w:val="0"/>
          <w:marTop w:val="0"/>
          <w:marBottom w:val="0"/>
          <w:divBdr>
            <w:top w:val="none" w:sz="0" w:space="0" w:color="auto"/>
            <w:left w:val="none" w:sz="0" w:space="0" w:color="auto"/>
            <w:bottom w:val="none" w:sz="0" w:space="0" w:color="auto"/>
            <w:right w:val="none" w:sz="0" w:space="0" w:color="auto"/>
          </w:divBdr>
        </w:div>
        <w:div w:id="688793808">
          <w:marLeft w:val="640"/>
          <w:marRight w:val="0"/>
          <w:marTop w:val="0"/>
          <w:marBottom w:val="0"/>
          <w:divBdr>
            <w:top w:val="none" w:sz="0" w:space="0" w:color="auto"/>
            <w:left w:val="none" w:sz="0" w:space="0" w:color="auto"/>
            <w:bottom w:val="none" w:sz="0" w:space="0" w:color="auto"/>
            <w:right w:val="none" w:sz="0" w:space="0" w:color="auto"/>
          </w:divBdr>
        </w:div>
        <w:div w:id="1518810240">
          <w:marLeft w:val="640"/>
          <w:marRight w:val="0"/>
          <w:marTop w:val="0"/>
          <w:marBottom w:val="0"/>
          <w:divBdr>
            <w:top w:val="none" w:sz="0" w:space="0" w:color="auto"/>
            <w:left w:val="none" w:sz="0" w:space="0" w:color="auto"/>
            <w:bottom w:val="none" w:sz="0" w:space="0" w:color="auto"/>
            <w:right w:val="none" w:sz="0" w:space="0" w:color="auto"/>
          </w:divBdr>
        </w:div>
        <w:div w:id="413014762">
          <w:marLeft w:val="640"/>
          <w:marRight w:val="0"/>
          <w:marTop w:val="0"/>
          <w:marBottom w:val="0"/>
          <w:divBdr>
            <w:top w:val="none" w:sz="0" w:space="0" w:color="auto"/>
            <w:left w:val="none" w:sz="0" w:space="0" w:color="auto"/>
            <w:bottom w:val="none" w:sz="0" w:space="0" w:color="auto"/>
            <w:right w:val="none" w:sz="0" w:space="0" w:color="auto"/>
          </w:divBdr>
        </w:div>
        <w:div w:id="443816849">
          <w:marLeft w:val="640"/>
          <w:marRight w:val="0"/>
          <w:marTop w:val="0"/>
          <w:marBottom w:val="0"/>
          <w:divBdr>
            <w:top w:val="none" w:sz="0" w:space="0" w:color="auto"/>
            <w:left w:val="none" w:sz="0" w:space="0" w:color="auto"/>
            <w:bottom w:val="none" w:sz="0" w:space="0" w:color="auto"/>
            <w:right w:val="none" w:sz="0" w:space="0" w:color="auto"/>
          </w:divBdr>
        </w:div>
        <w:div w:id="188296337">
          <w:marLeft w:val="640"/>
          <w:marRight w:val="0"/>
          <w:marTop w:val="0"/>
          <w:marBottom w:val="0"/>
          <w:divBdr>
            <w:top w:val="none" w:sz="0" w:space="0" w:color="auto"/>
            <w:left w:val="none" w:sz="0" w:space="0" w:color="auto"/>
            <w:bottom w:val="none" w:sz="0" w:space="0" w:color="auto"/>
            <w:right w:val="none" w:sz="0" w:space="0" w:color="auto"/>
          </w:divBdr>
        </w:div>
        <w:div w:id="1152260432">
          <w:marLeft w:val="640"/>
          <w:marRight w:val="0"/>
          <w:marTop w:val="0"/>
          <w:marBottom w:val="0"/>
          <w:divBdr>
            <w:top w:val="none" w:sz="0" w:space="0" w:color="auto"/>
            <w:left w:val="none" w:sz="0" w:space="0" w:color="auto"/>
            <w:bottom w:val="none" w:sz="0" w:space="0" w:color="auto"/>
            <w:right w:val="none" w:sz="0" w:space="0" w:color="auto"/>
          </w:divBdr>
        </w:div>
        <w:div w:id="811798908">
          <w:marLeft w:val="640"/>
          <w:marRight w:val="0"/>
          <w:marTop w:val="0"/>
          <w:marBottom w:val="0"/>
          <w:divBdr>
            <w:top w:val="none" w:sz="0" w:space="0" w:color="auto"/>
            <w:left w:val="none" w:sz="0" w:space="0" w:color="auto"/>
            <w:bottom w:val="none" w:sz="0" w:space="0" w:color="auto"/>
            <w:right w:val="none" w:sz="0" w:space="0" w:color="auto"/>
          </w:divBdr>
        </w:div>
        <w:div w:id="1512379829">
          <w:marLeft w:val="640"/>
          <w:marRight w:val="0"/>
          <w:marTop w:val="0"/>
          <w:marBottom w:val="0"/>
          <w:divBdr>
            <w:top w:val="none" w:sz="0" w:space="0" w:color="auto"/>
            <w:left w:val="none" w:sz="0" w:space="0" w:color="auto"/>
            <w:bottom w:val="none" w:sz="0" w:space="0" w:color="auto"/>
            <w:right w:val="none" w:sz="0" w:space="0" w:color="auto"/>
          </w:divBdr>
        </w:div>
        <w:div w:id="1113019836">
          <w:marLeft w:val="640"/>
          <w:marRight w:val="0"/>
          <w:marTop w:val="0"/>
          <w:marBottom w:val="0"/>
          <w:divBdr>
            <w:top w:val="none" w:sz="0" w:space="0" w:color="auto"/>
            <w:left w:val="none" w:sz="0" w:space="0" w:color="auto"/>
            <w:bottom w:val="none" w:sz="0" w:space="0" w:color="auto"/>
            <w:right w:val="none" w:sz="0" w:space="0" w:color="auto"/>
          </w:divBdr>
        </w:div>
        <w:div w:id="852767883">
          <w:marLeft w:val="640"/>
          <w:marRight w:val="0"/>
          <w:marTop w:val="0"/>
          <w:marBottom w:val="0"/>
          <w:divBdr>
            <w:top w:val="none" w:sz="0" w:space="0" w:color="auto"/>
            <w:left w:val="none" w:sz="0" w:space="0" w:color="auto"/>
            <w:bottom w:val="none" w:sz="0" w:space="0" w:color="auto"/>
            <w:right w:val="none" w:sz="0" w:space="0" w:color="auto"/>
          </w:divBdr>
        </w:div>
        <w:div w:id="1389650077">
          <w:marLeft w:val="640"/>
          <w:marRight w:val="0"/>
          <w:marTop w:val="0"/>
          <w:marBottom w:val="0"/>
          <w:divBdr>
            <w:top w:val="none" w:sz="0" w:space="0" w:color="auto"/>
            <w:left w:val="none" w:sz="0" w:space="0" w:color="auto"/>
            <w:bottom w:val="none" w:sz="0" w:space="0" w:color="auto"/>
            <w:right w:val="none" w:sz="0" w:space="0" w:color="auto"/>
          </w:divBdr>
        </w:div>
      </w:divsChild>
    </w:div>
    <w:div w:id="435638483">
      <w:bodyDiv w:val="1"/>
      <w:marLeft w:val="0"/>
      <w:marRight w:val="0"/>
      <w:marTop w:val="0"/>
      <w:marBottom w:val="0"/>
      <w:divBdr>
        <w:top w:val="none" w:sz="0" w:space="0" w:color="auto"/>
        <w:left w:val="none" w:sz="0" w:space="0" w:color="auto"/>
        <w:bottom w:val="none" w:sz="0" w:space="0" w:color="auto"/>
        <w:right w:val="none" w:sz="0" w:space="0" w:color="auto"/>
      </w:divBdr>
      <w:divsChild>
        <w:div w:id="1090005895">
          <w:marLeft w:val="640"/>
          <w:marRight w:val="0"/>
          <w:marTop w:val="0"/>
          <w:marBottom w:val="0"/>
          <w:divBdr>
            <w:top w:val="none" w:sz="0" w:space="0" w:color="auto"/>
            <w:left w:val="none" w:sz="0" w:space="0" w:color="auto"/>
            <w:bottom w:val="none" w:sz="0" w:space="0" w:color="auto"/>
            <w:right w:val="none" w:sz="0" w:space="0" w:color="auto"/>
          </w:divBdr>
        </w:div>
        <w:div w:id="1900095991">
          <w:marLeft w:val="640"/>
          <w:marRight w:val="0"/>
          <w:marTop w:val="0"/>
          <w:marBottom w:val="0"/>
          <w:divBdr>
            <w:top w:val="none" w:sz="0" w:space="0" w:color="auto"/>
            <w:left w:val="none" w:sz="0" w:space="0" w:color="auto"/>
            <w:bottom w:val="none" w:sz="0" w:space="0" w:color="auto"/>
            <w:right w:val="none" w:sz="0" w:space="0" w:color="auto"/>
          </w:divBdr>
        </w:div>
        <w:div w:id="27024109">
          <w:marLeft w:val="640"/>
          <w:marRight w:val="0"/>
          <w:marTop w:val="0"/>
          <w:marBottom w:val="0"/>
          <w:divBdr>
            <w:top w:val="none" w:sz="0" w:space="0" w:color="auto"/>
            <w:left w:val="none" w:sz="0" w:space="0" w:color="auto"/>
            <w:bottom w:val="none" w:sz="0" w:space="0" w:color="auto"/>
            <w:right w:val="none" w:sz="0" w:space="0" w:color="auto"/>
          </w:divBdr>
        </w:div>
        <w:div w:id="1790735491">
          <w:marLeft w:val="640"/>
          <w:marRight w:val="0"/>
          <w:marTop w:val="0"/>
          <w:marBottom w:val="0"/>
          <w:divBdr>
            <w:top w:val="none" w:sz="0" w:space="0" w:color="auto"/>
            <w:left w:val="none" w:sz="0" w:space="0" w:color="auto"/>
            <w:bottom w:val="none" w:sz="0" w:space="0" w:color="auto"/>
            <w:right w:val="none" w:sz="0" w:space="0" w:color="auto"/>
          </w:divBdr>
        </w:div>
        <w:div w:id="2069381992">
          <w:marLeft w:val="640"/>
          <w:marRight w:val="0"/>
          <w:marTop w:val="0"/>
          <w:marBottom w:val="0"/>
          <w:divBdr>
            <w:top w:val="none" w:sz="0" w:space="0" w:color="auto"/>
            <w:left w:val="none" w:sz="0" w:space="0" w:color="auto"/>
            <w:bottom w:val="none" w:sz="0" w:space="0" w:color="auto"/>
            <w:right w:val="none" w:sz="0" w:space="0" w:color="auto"/>
          </w:divBdr>
        </w:div>
        <w:div w:id="2138640032">
          <w:marLeft w:val="640"/>
          <w:marRight w:val="0"/>
          <w:marTop w:val="0"/>
          <w:marBottom w:val="0"/>
          <w:divBdr>
            <w:top w:val="none" w:sz="0" w:space="0" w:color="auto"/>
            <w:left w:val="none" w:sz="0" w:space="0" w:color="auto"/>
            <w:bottom w:val="none" w:sz="0" w:space="0" w:color="auto"/>
            <w:right w:val="none" w:sz="0" w:space="0" w:color="auto"/>
          </w:divBdr>
        </w:div>
        <w:div w:id="174465122">
          <w:marLeft w:val="640"/>
          <w:marRight w:val="0"/>
          <w:marTop w:val="0"/>
          <w:marBottom w:val="0"/>
          <w:divBdr>
            <w:top w:val="none" w:sz="0" w:space="0" w:color="auto"/>
            <w:left w:val="none" w:sz="0" w:space="0" w:color="auto"/>
            <w:bottom w:val="none" w:sz="0" w:space="0" w:color="auto"/>
            <w:right w:val="none" w:sz="0" w:space="0" w:color="auto"/>
          </w:divBdr>
        </w:div>
        <w:div w:id="1633097430">
          <w:marLeft w:val="640"/>
          <w:marRight w:val="0"/>
          <w:marTop w:val="0"/>
          <w:marBottom w:val="0"/>
          <w:divBdr>
            <w:top w:val="none" w:sz="0" w:space="0" w:color="auto"/>
            <w:left w:val="none" w:sz="0" w:space="0" w:color="auto"/>
            <w:bottom w:val="none" w:sz="0" w:space="0" w:color="auto"/>
            <w:right w:val="none" w:sz="0" w:space="0" w:color="auto"/>
          </w:divBdr>
        </w:div>
        <w:div w:id="230822013">
          <w:marLeft w:val="640"/>
          <w:marRight w:val="0"/>
          <w:marTop w:val="0"/>
          <w:marBottom w:val="0"/>
          <w:divBdr>
            <w:top w:val="none" w:sz="0" w:space="0" w:color="auto"/>
            <w:left w:val="none" w:sz="0" w:space="0" w:color="auto"/>
            <w:bottom w:val="none" w:sz="0" w:space="0" w:color="auto"/>
            <w:right w:val="none" w:sz="0" w:space="0" w:color="auto"/>
          </w:divBdr>
        </w:div>
        <w:div w:id="676269422">
          <w:marLeft w:val="640"/>
          <w:marRight w:val="0"/>
          <w:marTop w:val="0"/>
          <w:marBottom w:val="0"/>
          <w:divBdr>
            <w:top w:val="none" w:sz="0" w:space="0" w:color="auto"/>
            <w:left w:val="none" w:sz="0" w:space="0" w:color="auto"/>
            <w:bottom w:val="none" w:sz="0" w:space="0" w:color="auto"/>
            <w:right w:val="none" w:sz="0" w:space="0" w:color="auto"/>
          </w:divBdr>
        </w:div>
        <w:div w:id="1394890836">
          <w:marLeft w:val="640"/>
          <w:marRight w:val="0"/>
          <w:marTop w:val="0"/>
          <w:marBottom w:val="0"/>
          <w:divBdr>
            <w:top w:val="none" w:sz="0" w:space="0" w:color="auto"/>
            <w:left w:val="none" w:sz="0" w:space="0" w:color="auto"/>
            <w:bottom w:val="none" w:sz="0" w:space="0" w:color="auto"/>
            <w:right w:val="none" w:sz="0" w:space="0" w:color="auto"/>
          </w:divBdr>
        </w:div>
        <w:div w:id="939994294">
          <w:marLeft w:val="640"/>
          <w:marRight w:val="0"/>
          <w:marTop w:val="0"/>
          <w:marBottom w:val="0"/>
          <w:divBdr>
            <w:top w:val="none" w:sz="0" w:space="0" w:color="auto"/>
            <w:left w:val="none" w:sz="0" w:space="0" w:color="auto"/>
            <w:bottom w:val="none" w:sz="0" w:space="0" w:color="auto"/>
            <w:right w:val="none" w:sz="0" w:space="0" w:color="auto"/>
          </w:divBdr>
        </w:div>
        <w:div w:id="1690713471">
          <w:marLeft w:val="640"/>
          <w:marRight w:val="0"/>
          <w:marTop w:val="0"/>
          <w:marBottom w:val="0"/>
          <w:divBdr>
            <w:top w:val="none" w:sz="0" w:space="0" w:color="auto"/>
            <w:left w:val="none" w:sz="0" w:space="0" w:color="auto"/>
            <w:bottom w:val="none" w:sz="0" w:space="0" w:color="auto"/>
            <w:right w:val="none" w:sz="0" w:space="0" w:color="auto"/>
          </w:divBdr>
        </w:div>
        <w:div w:id="986710980">
          <w:marLeft w:val="640"/>
          <w:marRight w:val="0"/>
          <w:marTop w:val="0"/>
          <w:marBottom w:val="0"/>
          <w:divBdr>
            <w:top w:val="none" w:sz="0" w:space="0" w:color="auto"/>
            <w:left w:val="none" w:sz="0" w:space="0" w:color="auto"/>
            <w:bottom w:val="none" w:sz="0" w:space="0" w:color="auto"/>
            <w:right w:val="none" w:sz="0" w:space="0" w:color="auto"/>
          </w:divBdr>
        </w:div>
        <w:div w:id="63336981">
          <w:marLeft w:val="640"/>
          <w:marRight w:val="0"/>
          <w:marTop w:val="0"/>
          <w:marBottom w:val="0"/>
          <w:divBdr>
            <w:top w:val="none" w:sz="0" w:space="0" w:color="auto"/>
            <w:left w:val="none" w:sz="0" w:space="0" w:color="auto"/>
            <w:bottom w:val="none" w:sz="0" w:space="0" w:color="auto"/>
            <w:right w:val="none" w:sz="0" w:space="0" w:color="auto"/>
          </w:divBdr>
        </w:div>
        <w:div w:id="1113936526">
          <w:marLeft w:val="640"/>
          <w:marRight w:val="0"/>
          <w:marTop w:val="0"/>
          <w:marBottom w:val="0"/>
          <w:divBdr>
            <w:top w:val="none" w:sz="0" w:space="0" w:color="auto"/>
            <w:left w:val="none" w:sz="0" w:space="0" w:color="auto"/>
            <w:bottom w:val="none" w:sz="0" w:space="0" w:color="auto"/>
            <w:right w:val="none" w:sz="0" w:space="0" w:color="auto"/>
          </w:divBdr>
        </w:div>
        <w:div w:id="838467851">
          <w:marLeft w:val="640"/>
          <w:marRight w:val="0"/>
          <w:marTop w:val="0"/>
          <w:marBottom w:val="0"/>
          <w:divBdr>
            <w:top w:val="none" w:sz="0" w:space="0" w:color="auto"/>
            <w:left w:val="none" w:sz="0" w:space="0" w:color="auto"/>
            <w:bottom w:val="none" w:sz="0" w:space="0" w:color="auto"/>
            <w:right w:val="none" w:sz="0" w:space="0" w:color="auto"/>
          </w:divBdr>
        </w:div>
        <w:div w:id="2017539570">
          <w:marLeft w:val="640"/>
          <w:marRight w:val="0"/>
          <w:marTop w:val="0"/>
          <w:marBottom w:val="0"/>
          <w:divBdr>
            <w:top w:val="none" w:sz="0" w:space="0" w:color="auto"/>
            <w:left w:val="none" w:sz="0" w:space="0" w:color="auto"/>
            <w:bottom w:val="none" w:sz="0" w:space="0" w:color="auto"/>
            <w:right w:val="none" w:sz="0" w:space="0" w:color="auto"/>
          </w:divBdr>
        </w:div>
        <w:div w:id="295331728">
          <w:marLeft w:val="640"/>
          <w:marRight w:val="0"/>
          <w:marTop w:val="0"/>
          <w:marBottom w:val="0"/>
          <w:divBdr>
            <w:top w:val="none" w:sz="0" w:space="0" w:color="auto"/>
            <w:left w:val="none" w:sz="0" w:space="0" w:color="auto"/>
            <w:bottom w:val="none" w:sz="0" w:space="0" w:color="auto"/>
            <w:right w:val="none" w:sz="0" w:space="0" w:color="auto"/>
          </w:divBdr>
        </w:div>
        <w:div w:id="491993081">
          <w:marLeft w:val="640"/>
          <w:marRight w:val="0"/>
          <w:marTop w:val="0"/>
          <w:marBottom w:val="0"/>
          <w:divBdr>
            <w:top w:val="none" w:sz="0" w:space="0" w:color="auto"/>
            <w:left w:val="none" w:sz="0" w:space="0" w:color="auto"/>
            <w:bottom w:val="none" w:sz="0" w:space="0" w:color="auto"/>
            <w:right w:val="none" w:sz="0" w:space="0" w:color="auto"/>
          </w:divBdr>
        </w:div>
        <w:div w:id="1686982414">
          <w:marLeft w:val="640"/>
          <w:marRight w:val="0"/>
          <w:marTop w:val="0"/>
          <w:marBottom w:val="0"/>
          <w:divBdr>
            <w:top w:val="none" w:sz="0" w:space="0" w:color="auto"/>
            <w:left w:val="none" w:sz="0" w:space="0" w:color="auto"/>
            <w:bottom w:val="none" w:sz="0" w:space="0" w:color="auto"/>
            <w:right w:val="none" w:sz="0" w:space="0" w:color="auto"/>
          </w:divBdr>
        </w:div>
        <w:div w:id="2059738888">
          <w:marLeft w:val="640"/>
          <w:marRight w:val="0"/>
          <w:marTop w:val="0"/>
          <w:marBottom w:val="0"/>
          <w:divBdr>
            <w:top w:val="none" w:sz="0" w:space="0" w:color="auto"/>
            <w:left w:val="none" w:sz="0" w:space="0" w:color="auto"/>
            <w:bottom w:val="none" w:sz="0" w:space="0" w:color="auto"/>
            <w:right w:val="none" w:sz="0" w:space="0" w:color="auto"/>
          </w:divBdr>
        </w:div>
        <w:div w:id="2118016006">
          <w:marLeft w:val="640"/>
          <w:marRight w:val="0"/>
          <w:marTop w:val="0"/>
          <w:marBottom w:val="0"/>
          <w:divBdr>
            <w:top w:val="none" w:sz="0" w:space="0" w:color="auto"/>
            <w:left w:val="none" w:sz="0" w:space="0" w:color="auto"/>
            <w:bottom w:val="none" w:sz="0" w:space="0" w:color="auto"/>
            <w:right w:val="none" w:sz="0" w:space="0" w:color="auto"/>
          </w:divBdr>
        </w:div>
        <w:div w:id="1946224760">
          <w:marLeft w:val="640"/>
          <w:marRight w:val="0"/>
          <w:marTop w:val="0"/>
          <w:marBottom w:val="0"/>
          <w:divBdr>
            <w:top w:val="none" w:sz="0" w:space="0" w:color="auto"/>
            <w:left w:val="none" w:sz="0" w:space="0" w:color="auto"/>
            <w:bottom w:val="none" w:sz="0" w:space="0" w:color="auto"/>
            <w:right w:val="none" w:sz="0" w:space="0" w:color="auto"/>
          </w:divBdr>
        </w:div>
        <w:div w:id="1584029998">
          <w:marLeft w:val="640"/>
          <w:marRight w:val="0"/>
          <w:marTop w:val="0"/>
          <w:marBottom w:val="0"/>
          <w:divBdr>
            <w:top w:val="none" w:sz="0" w:space="0" w:color="auto"/>
            <w:left w:val="none" w:sz="0" w:space="0" w:color="auto"/>
            <w:bottom w:val="none" w:sz="0" w:space="0" w:color="auto"/>
            <w:right w:val="none" w:sz="0" w:space="0" w:color="auto"/>
          </w:divBdr>
        </w:div>
        <w:div w:id="1359044198">
          <w:marLeft w:val="640"/>
          <w:marRight w:val="0"/>
          <w:marTop w:val="0"/>
          <w:marBottom w:val="0"/>
          <w:divBdr>
            <w:top w:val="none" w:sz="0" w:space="0" w:color="auto"/>
            <w:left w:val="none" w:sz="0" w:space="0" w:color="auto"/>
            <w:bottom w:val="none" w:sz="0" w:space="0" w:color="auto"/>
            <w:right w:val="none" w:sz="0" w:space="0" w:color="auto"/>
          </w:divBdr>
        </w:div>
        <w:div w:id="553270943">
          <w:marLeft w:val="640"/>
          <w:marRight w:val="0"/>
          <w:marTop w:val="0"/>
          <w:marBottom w:val="0"/>
          <w:divBdr>
            <w:top w:val="none" w:sz="0" w:space="0" w:color="auto"/>
            <w:left w:val="none" w:sz="0" w:space="0" w:color="auto"/>
            <w:bottom w:val="none" w:sz="0" w:space="0" w:color="auto"/>
            <w:right w:val="none" w:sz="0" w:space="0" w:color="auto"/>
          </w:divBdr>
        </w:div>
        <w:div w:id="28923887">
          <w:marLeft w:val="640"/>
          <w:marRight w:val="0"/>
          <w:marTop w:val="0"/>
          <w:marBottom w:val="0"/>
          <w:divBdr>
            <w:top w:val="none" w:sz="0" w:space="0" w:color="auto"/>
            <w:left w:val="none" w:sz="0" w:space="0" w:color="auto"/>
            <w:bottom w:val="none" w:sz="0" w:space="0" w:color="auto"/>
            <w:right w:val="none" w:sz="0" w:space="0" w:color="auto"/>
          </w:divBdr>
        </w:div>
        <w:div w:id="249390179">
          <w:marLeft w:val="640"/>
          <w:marRight w:val="0"/>
          <w:marTop w:val="0"/>
          <w:marBottom w:val="0"/>
          <w:divBdr>
            <w:top w:val="none" w:sz="0" w:space="0" w:color="auto"/>
            <w:left w:val="none" w:sz="0" w:space="0" w:color="auto"/>
            <w:bottom w:val="none" w:sz="0" w:space="0" w:color="auto"/>
            <w:right w:val="none" w:sz="0" w:space="0" w:color="auto"/>
          </w:divBdr>
        </w:div>
        <w:div w:id="1540893913">
          <w:marLeft w:val="640"/>
          <w:marRight w:val="0"/>
          <w:marTop w:val="0"/>
          <w:marBottom w:val="0"/>
          <w:divBdr>
            <w:top w:val="none" w:sz="0" w:space="0" w:color="auto"/>
            <w:left w:val="none" w:sz="0" w:space="0" w:color="auto"/>
            <w:bottom w:val="none" w:sz="0" w:space="0" w:color="auto"/>
            <w:right w:val="none" w:sz="0" w:space="0" w:color="auto"/>
          </w:divBdr>
        </w:div>
        <w:div w:id="234054667">
          <w:marLeft w:val="640"/>
          <w:marRight w:val="0"/>
          <w:marTop w:val="0"/>
          <w:marBottom w:val="0"/>
          <w:divBdr>
            <w:top w:val="none" w:sz="0" w:space="0" w:color="auto"/>
            <w:left w:val="none" w:sz="0" w:space="0" w:color="auto"/>
            <w:bottom w:val="none" w:sz="0" w:space="0" w:color="auto"/>
            <w:right w:val="none" w:sz="0" w:space="0" w:color="auto"/>
          </w:divBdr>
        </w:div>
        <w:div w:id="781849629">
          <w:marLeft w:val="640"/>
          <w:marRight w:val="0"/>
          <w:marTop w:val="0"/>
          <w:marBottom w:val="0"/>
          <w:divBdr>
            <w:top w:val="none" w:sz="0" w:space="0" w:color="auto"/>
            <w:left w:val="none" w:sz="0" w:space="0" w:color="auto"/>
            <w:bottom w:val="none" w:sz="0" w:space="0" w:color="auto"/>
            <w:right w:val="none" w:sz="0" w:space="0" w:color="auto"/>
          </w:divBdr>
        </w:div>
        <w:div w:id="872498384">
          <w:marLeft w:val="640"/>
          <w:marRight w:val="0"/>
          <w:marTop w:val="0"/>
          <w:marBottom w:val="0"/>
          <w:divBdr>
            <w:top w:val="none" w:sz="0" w:space="0" w:color="auto"/>
            <w:left w:val="none" w:sz="0" w:space="0" w:color="auto"/>
            <w:bottom w:val="none" w:sz="0" w:space="0" w:color="auto"/>
            <w:right w:val="none" w:sz="0" w:space="0" w:color="auto"/>
          </w:divBdr>
        </w:div>
        <w:div w:id="1775786656">
          <w:marLeft w:val="640"/>
          <w:marRight w:val="0"/>
          <w:marTop w:val="0"/>
          <w:marBottom w:val="0"/>
          <w:divBdr>
            <w:top w:val="none" w:sz="0" w:space="0" w:color="auto"/>
            <w:left w:val="none" w:sz="0" w:space="0" w:color="auto"/>
            <w:bottom w:val="none" w:sz="0" w:space="0" w:color="auto"/>
            <w:right w:val="none" w:sz="0" w:space="0" w:color="auto"/>
          </w:divBdr>
        </w:div>
        <w:div w:id="1182207595">
          <w:marLeft w:val="640"/>
          <w:marRight w:val="0"/>
          <w:marTop w:val="0"/>
          <w:marBottom w:val="0"/>
          <w:divBdr>
            <w:top w:val="none" w:sz="0" w:space="0" w:color="auto"/>
            <w:left w:val="none" w:sz="0" w:space="0" w:color="auto"/>
            <w:bottom w:val="none" w:sz="0" w:space="0" w:color="auto"/>
            <w:right w:val="none" w:sz="0" w:space="0" w:color="auto"/>
          </w:divBdr>
        </w:div>
        <w:div w:id="780804874">
          <w:marLeft w:val="640"/>
          <w:marRight w:val="0"/>
          <w:marTop w:val="0"/>
          <w:marBottom w:val="0"/>
          <w:divBdr>
            <w:top w:val="none" w:sz="0" w:space="0" w:color="auto"/>
            <w:left w:val="none" w:sz="0" w:space="0" w:color="auto"/>
            <w:bottom w:val="none" w:sz="0" w:space="0" w:color="auto"/>
            <w:right w:val="none" w:sz="0" w:space="0" w:color="auto"/>
          </w:divBdr>
        </w:div>
        <w:div w:id="1000424746">
          <w:marLeft w:val="640"/>
          <w:marRight w:val="0"/>
          <w:marTop w:val="0"/>
          <w:marBottom w:val="0"/>
          <w:divBdr>
            <w:top w:val="none" w:sz="0" w:space="0" w:color="auto"/>
            <w:left w:val="none" w:sz="0" w:space="0" w:color="auto"/>
            <w:bottom w:val="none" w:sz="0" w:space="0" w:color="auto"/>
            <w:right w:val="none" w:sz="0" w:space="0" w:color="auto"/>
          </w:divBdr>
        </w:div>
        <w:div w:id="2007777652">
          <w:marLeft w:val="640"/>
          <w:marRight w:val="0"/>
          <w:marTop w:val="0"/>
          <w:marBottom w:val="0"/>
          <w:divBdr>
            <w:top w:val="none" w:sz="0" w:space="0" w:color="auto"/>
            <w:left w:val="none" w:sz="0" w:space="0" w:color="auto"/>
            <w:bottom w:val="none" w:sz="0" w:space="0" w:color="auto"/>
            <w:right w:val="none" w:sz="0" w:space="0" w:color="auto"/>
          </w:divBdr>
        </w:div>
        <w:div w:id="316694299">
          <w:marLeft w:val="640"/>
          <w:marRight w:val="0"/>
          <w:marTop w:val="0"/>
          <w:marBottom w:val="0"/>
          <w:divBdr>
            <w:top w:val="none" w:sz="0" w:space="0" w:color="auto"/>
            <w:left w:val="none" w:sz="0" w:space="0" w:color="auto"/>
            <w:bottom w:val="none" w:sz="0" w:space="0" w:color="auto"/>
            <w:right w:val="none" w:sz="0" w:space="0" w:color="auto"/>
          </w:divBdr>
        </w:div>
        <w:div w:id="1070269958">
          <w:marLeft w:val="640"/>
          <w:marRight w:val="0"/>
          <w:marTop w:val="0"/>
          <w:marBottom w:val="0"/>
          <w:divBdr>
            <w:top w:val="none" w:sz="0" w:space="0" w:color="auto"/>
            <w:left w:val="none" w:sz="0" w:space="0" w:color="auto"/>
            <w:bottom w:val="none" w:sz="0" w:space="0" w:color="auto"/>
            <w:right w:val="none" w:sz="0" w:space="0" w:color="auto"/>
          </w:divBdr>
        </w:div>
        <w:div w:id="553810749">
          <w:marLeft w:val="640"/>
          <w:marRight w:val="0"/>
          <w:marTop w:val="0"/>
          <w:marBottom w:val="0"/>
          <w:divBdr>
            <w:top w:val="none" w:sz="0" w:space="0" w:color="auto"/>
            <w:left w:val="none" w:sz="0" w:space="0" w:color="auto"/>
            <w:bottom w:val="none" w:sz="0" w:space="0" w:color="auto"/>
            <w:right w:val="none" w:sz="0" w:space="0" w:color="auto"/>
          </w:divBdr>
        </w:div>
        <w:div w:id="2139373315">
          <w:marLeft w:val="640"/>
          <w:marRight w:val="0"/>
          <w:marTop w:val="0"/>
          <w:marBottom w:val="0"/>
          <w:divBdr>
            <w:top w:val="none" w:sz="0" w:space="0" w:color="auto"/>
            <w:left w:val="none" w:sz="0" w:space="0" w:color="auto"/>
            <w:bottom w:val="none" w:sz="0" w:space="0" w:color="auto"/>
            <w:right w:val="none" w:sz="0" w:space="0" w:color="auto"/>
          </w:divBdr>
        </w:div>
        <w:div w:id="1987657563">
          <w:marLeft w:val="640"/>
          <w:marRight w:val="0"/>
          <w:marTop w:val="0"/>
          <w:marBottom w:val="0"/>
          <w:divBdr>
            <w:top w:val="none" w:sz="0" w:space="0" w:color="auto"/>
            <w:left w:val="none" w:sz="0" w:space="0" w:color="auto"/>
            <w:bottom w:val="none" w:sz="0" w:space="0" w:color="auto"/>
            <w:right w:val="none" w:sz="0" w:space="0" w:color="auto"/>
          </w:divBdr>
        </w:div>
        <w:div w:id="712461411">
          <w:marLeft w:val="640"/>
          <w:marRight w:val="0"/>
          <w:marTop w:val="0"/>
          <w:marBottom w:val="0"/>
          <w:divBdr>
            <w:top w:val="none" w:sz="0" w:space="0" w:color="auto"/>
            <w:left w:val="none" w:sz="0" w:space="0" w:color="auto"/>
            <w:bottom w:val="none" w:sz="0" w:space="0" w:color="auto"/>
            <w:right w:val="none" w:sz="0" w:space="0" w:color="auto"/>
          </w:divBdr>
        </w:div>
        <w:div w:id="12155198">
          <w:marLeft w:val="640"/>
          <w:marRight w:val="0"/>
          <w:marTop w:val="0"/>
          <w:marBottom w:val="0"/>
          <w:divBdr>
            <w:top w:val="none" w:sz="0" w:space="0" w:color="auto"/>
            <w:left w:val="none" w:sz="0" w:space="0" w:color="auto"/>
            <w:bottom w:val="none" w:sz="0" w:space="0" w:color="auto"/>
            <w:right w:val="none" w:sz="0" w:space="0" w:color="auto"/>
          </w:divBdr>
        </w:div>
        <w:div w:id="1780878036">
          <w:marLeft w:val="640"/>
          <w:marRight w:val="0"/>
          <w:marTop w:val="0"/>
          <w:marBottom w:val="0"/>
          <w:divBdr>
            <w:top w:val="none" w:sz="0" w:space="0" w:color="auto"/>
            <w:left w:val="none" w:sz="0" w:space="0" w:color="auto"/>
            <w:bottom w:val="none" w:sz="0" w:space="0" w:color="auto"/>
            <w:right w:val="none" w:sz="0" w:space="0" w:color="auto"/>
          </w:divBdr>
        </w:div>
        <w:div w:id="2128500631">
          <w:marLeft w:val="640"/>
          <w:marRight w:val="0"/>
          <w:marTop w:val="0"/>
          <w:marBottom w:val="0"/>
          <w:divBdr>
            <w:top w:val="none" w:sz="0" w:space="0" w:color="auto"/>
            <w:left w:val="none" w:sz="0" w:space="0" w:color="auto"/>
            <w:bottom w:val="none" w:sz="0" w:space="0" w:color="auto"/>
            <w:right w:val="none" w:sz="0" w:space="0" w:color="auto"/>
          </w:divBdr>
        </w:div>
        <w:div w:id="1672561544">
          <w:marLeft w:val="640"/>
          <w:marRight w:val="0"/>
          <w:marTop w:val="0"/>
          <w:marBottom w:val="0"/>
          <w:divBdr>
            <w:top w:val="none" w:sz="0" w:space="0" w:color="auto"/>
            <w:left w:val="none" w:sz="0" w:space="0" w:color="auto"/>
            <w:bottom w:val="none" w:sz="0" w:space="0" w:color="auto"/>
            <w:right w:val="none" w:sz="0" w:space="0" w:color="auto"/>
          </w:divBdr>
        </w:div>
        <w:div w:id="1713844469">
          <w:marLeft w:val="640"/>
          <w:marRight w:val="0"/>
          <w:marTop w:val="0"/>
          <w:marBottom w:val="0"/>
          <w:divBdr>
            <w:top w:val="none" w:sz="0" w:space="0" w:color="auto"/>
            <w:left w:val="none" w:sz="0" w:space="0" w:color="auto"/>
            <w:bottom w:val="none" w:sz="0" w:space="0" w:color="auto"/>
            <w:right w:val="none" w:sz="0" w:space="0" w:color="auto"/>
          </w:divBdr>
        </w:div>
        <w:div w:id="851727774">
          <w:marLeft w:val="640"/>
          <w:marRight w:val="0"/>
          <w:marTop w:val="0"/>
          <w:marBottom w:val="0"/>
          <w:divBdr>
            <w:top w:val="none" w:sz="0" w:space="0" w:color="auto"/>
            <w:left w:val="none" w:sz="0" w:space="0" w:color="auto"/>
            <w:bottom w:val="none" w:sz="0" w:space="0" w:color="auto"/>
            <w:right w:val="none" w:sz="0" w:space="0" w:color="auto"/>
          </w:divBdr>
        </w:div>
        <w:div w:id="977027351">
          <w:marLeft w:val="640"/>
          <w:marRight w:val="0"/>
          <w:marTop w:val="0"/>
          <w:marBottom w:val="0"/>
          <w:divBdr>
            <w:top w:val="none" w:sz="0" w:space="0" w:color="auto"/>
            <w:left w:val="none" w:sz="0" w:space="0" w:color="auto"/>
            <w:bottom w:val="none" w:sz="0" w:space="0" w:color="auto"/>
            <w:right w:val="none" w:sz="0" w:space="0" w:color="auto"/>
          </w:divBdr>
        </w:div>
        <w:div w:id="878904287">
          <w:marLeft w:val="640"/>
          <w:marRight w:val="0"/>
          <w:marTop w:val="0"/>
          <w:marBottom w:val="0"/>
          <w:divBdr>
            <w:top w:val="none" w:sz="0" w:space="0" w:color="auto"/>
            <w:left w:val="none" w:sz="0" w:space="0" w:color="auto"/>
            <w:bottom w:val="none" w:sz="0" w:space="0" w:color="auto"/>
            <w:right w:val="none" w:sz="0" w:space="0" w:color="auto"/>
          </w:divBdr>
        </w:div>
        <w:div w:id="221643805">
          <w:marLeft w:val="640"/>
          <w:marRight w:val="0"/>
          <w:marTop w:val="0"/>
          <w:marBottom w:val="0"/>
          <w:divBdr>
            <w:top w:val="none" w:sz="0" w:space="0" w:color="auto"/>
            <w:left w:val="none" w:sz="0" w:space="0" w:color="auto"/>
            <w:bottom w:val="none" w:sz="0" w:space="0" w:color="auto"/>
            <w:right w:val="none" w:sz="0" w:space="0" w:color="auto"/>
          </w:divBdr>
        </w:div>
        <w:div w:id="1320883898">
          <w:marLeft w:val="640"/>
          <w:marRight w:val="0"/>
          <w:marTop w:val="0"/>
          <w:marBottom w:val="0"/>
          <w:divBdr>
            <w:top w:val="none" w:sz="0" w:space="0" w:color="auto"/>
            <w:left w:val="none" w:sz="0" w:space="0" w:color="auto"/>
            <w:bottom w:val="none" w:sz="0" w:space="0" w:color="auto"/>
            <w:right w:val="none" w:sz="0" w:space="0" w:color="auto"/>
          </w:divBdr>
        </w:div>
        <w:div w:id="1504248930">
          <w:marLeft w:val="640"/>
          <w:marRight w:val="0"/>
          <w:marTop w:val="0"/>
          <w:marBottom w:val="0"/>
          <w:divBdr>
            <w:top w:val="none" w:sz="0" w:space="0" w:color="auto"/>
            <w:left w:val="none" w:sz="0" w:space="0" w:color="auto"/>
            <w:bottom w:val="none" w:sz="0" w:space="0" w:color="auto"/>
            <w:right w:val="none" w:sz="0" w:space="0" w:color="auto"/>
          </w:divBdr>
        </w:div>
        <w:div w:id="523521443">
          <w:marLeft w:val="640"/>
          <w:marRight w:val="0"/>
          <w:marTop w:val="0"/>
          <w:marBottom w:val="0"/>
          <w:divBdr>
            <w:top w:val="none" w:sz="0" w:space="0" w:color="auto"/>
            <w:left w:val="none" w:sz="0" w:space="0" w:color="auto"/>
            <w:bottom w:val="none" w:sz="0" w:space="0" w:color="auto"/>
            <w:right w:val="none" w:sz="0" w:space="0" w:color="auto"/>
          </w:divBdr>
        </w:div>
        <w:div w:id="2136632711">
          <w:marLeft w:val="640"/>
          <w:marRight w:val="0"/>
          <w:marTop w:val="0"/>
          <w:marBottom w:val="0"/>
          <w:divBdr>
            <w:top w:val="none" w:sz="0" w:space="0" w:color="auto"/>
            <w:left w:val="none" w:sz="0" w:space="0" w:color="auto"/>
            <w:bottom w:val="none" w:sz="0" w:space="0" w:color="auto"/>
            <w:right w:val="none" w:sz="0" w:space="0" w:color="auto"/>
          </w:divBdr>
        </w:div>
        <w:div w:id="241377177">
          <w:marLeft w:val="640"/>
          <w:marRight w:val="0"/>
          <w:marTop w:val="0"/>
          <w:marBottom w:val="0"/>
          <w:divBdr>
            <w:top w:val="none" w:sz="0" w:space="0" w:color="auto"/>
            <w:left w:val="none" w:sz="0" w:space="0" w:color="auto"/>
            <w:bottom w:val="none" w:sz="0" w:space="0" w:color="auto"/>
            <w:right w:val="none" w:sz="0" w:space="0" w:color="auto"/>
          </w:divBdr>
        </w:div>
        <w:div w:id="1306661306">
          <w:marLeft w:val="640"/>
          <w:marRight w:val="0"/>
          <w:marTop w:val="0"/>
          <w:marBottom w:val="0"/>
          <w:divBdr>
            <w:top w:val="none" w:sz="0" w:space="0" w:color="auto"/>
            <w:left w:val="none" w:sz="0" w:space="0" w:color="auto"/>
            <w:bottom w:val="none" w:sz="0" w:space="0" w:color="auto"/>
            <w:right w:val="none" w:sz="0" w:space="0" w:color="auto"/>
          </w:divBdr>
        </w:div>
      </w:divsChild>
    </w:div>
    <w:div w:id="439378702">
      <w:bodyDiv w:val="1"/>
      <w:marLeft w:val="0"/>
      <w:marRight w:val="0"/>
      <w:marTop w:val="0"/>
      <w:marBottom w:val="0"/>
      <w:divBdr>
        <w:top w:val="none" w:sz="0" w:space="0" w:color="auto"/>
        <w:left w:val="none" w:sz="0" w:space="0" w:color="auto"/>
        <w:bottom w:val="none" w:sz="0" w:space="0" w:color="auto"/>
        <w:right w:val="none" w:sz="0" w:space="0" w:color="auto"/>
      </w:divBdr>
      <w:divsChild>
        <w:div w:id="1030303503">
          <w:marLeft w:val="640"/>
          <w:marRight w:val="0"/>
          <w:marTop w:val="0"/>
          <w:marBottom w:val="0"/>
          <w:divBdr>
            <w:top w:val="none" w:sz="0" w:space="0" w:color="auto"/>
            <w:left w:val="none" w:sz="0" w:space="0" w:color="auto"/>
            <w:bottom w:val="none" w:sz="0" w:space="0" w:color="auto"/>
            <w:right w:val="none" w:sz="0" w:space="0" w:color="auto"/>
          </w:divBdr>
        </w:div>
        <w:div w:id="1944072006">
          <w:marLeft w:val="640"/>
          <w:marRight w:val="0"/>
          <w:marTop w:val="0"/>
          <w:marBottom w:val="0"/>
          <w:divBdr>
            <w:top w:val="none" w:sz="0" w:space="0" w:color="auto"/>
            <w:left w:val="none" w:sz="0" w:space="0" w:color="auto"/>
            <w:bottom w:val="none" w:sz="0" w:space="0" w:color="auto"/>
            <w:right w:val="none" w:sz="0" w:space="0" w:color="auto"/>
          </w:divBdr>
        </w:div>
        <w:div w:id="549849185">
          <w:marLeft w:val="640"/>
          <w:marRight w:val="0"/>
          <w:marTop w:val="0"/>
          <w:marBottom w:val="0"/>
          <w:divBdr>
            <w:top w:val="none" w:sz="0" w:space="0" w:color="auto"/>
            <w:left w:val="none" w:sz="0" w:space="0" w:color="auto"/>
            <w:bottom w:val="none" w:sz="0" w:space="0" w:color="auto"/>
            <w:right w:val="none" w:sz="0" w:space="0" w:color="auto"/>
          </w:divBdr>
        </w:div>
        <w:div w:id="1911769222">
          <w:marLeft w:val="640"/>
          <w:marRight w:val="0"/>
          <w:marTop w:val="0"/>
          <w:marBottom w:val="0"/>
          <w:divBdr>
            <w:top w:val="none" w:sz="0" w:space="0" w:color="auto"/>
            <w:left w:val="none" w:sz="0" w:space="0" w:color="auto"/>
            <w:bottom w:val="none" w:sz="0" w:space="0" w:color="auto"/>
            <w:right w:val="none" w:sz="0" w:space="0" w:color="auto"/>
          </w:divBdr>
        </w:div>
        <w:div w:id="1832797200">
          <w:marLeft w:val="640"/>
          <w:marRight w:val="0"/>
          <w:marTop w:val="0"/>
          <w:marBottom w:val="0"/>
          <w:divBdr>
            <w:top w:val="none" w:sz="0" w:space="0" w:color="auto"/>
            <w:left w:val="none" w:sz="0" w:space="0" w:color="auto"/>
            <w:bottom w:val="none" w:sz="0" w:space="0" w:color="auto"/>
            <w:right w:val="none" w:sz="0" w:space="0" w:color="auto"/>
          </w:divBdr>
        </w:div>
        <w:div w:id="842015171">
          <w:marLeft w:val="640"/>
          <w:marRight w:val="0"/>
          <w:marTop w:val="0"/>
          <w:marBottom w:val="0"/>
          <w:divBdr>
            <w:top w:val="none" w:sz="0" w:space="0" w:color="auto"/>
            <w:left w:val="none" w:sz="0" w:space="0" w:color="auto"/>
            <w:bottom w:val="none" w:sz="0" w:space="0" w:color="auto"/>
            <w:right w:val="none" w:sz="0" w:space="0" w:color="auto"/>
          </w:divBdr>
        </w:div>
        <w:div w:id="1339574198">
          <w:marLeft w:val="640"/>
          <w:marRight w:val="0"/>
          <w:marTop w:val="0"/>
          <w:marBottom w:val="0"/>
          <w:divBdr>
            <w:top w:val="none" w:sz="0" w:space="0" w:color="auto"/>
            <w:left w:val="none" w:sz="0" w:space="0" w:color="auto"/>
            <w:bottom w:val="none" w:sz="0" w:space="0" w:color="auto"/>
            <w:right w:val="none" w:sz="0" w:space="0" w:color="auto"/>
          </w:divBdr>
        </w:div>
        <w:div w:id="551965410">
          <w:marLeft w:val="640"/>
          <w:marRight w:val="0"/>
          <w:marTop w:val="0"/>
          <w:marBottom w:val="0"/>
          <w:divBdr>
            <w:top w:val="none" w:sz="0" w:space="0" w:color="auto"/>
            <w:left w:val="none" w:sz="0" w:space="0" w:color="auto"/>
            <w:bottom w:val="none" w:sz="0" w:space="0" w:color="auto"/>
            <w:right w:val="none" w:sz="0" w:space="0" w:color="auto"/>
          </w:divBdr>
        </w:div>
        <w:div w:id="1227692679">
          <w:marLeft w:val="640"/>
          <w:marRight w:val="0"/>
          <w:marTop w:val="0"/>
          <w:marBottom w:val="0"/>
          <w:divBdr>
            <w:top w:val="none" w:sz="0" w:space="0" w:color="auto"/>
            <w:left w:val="none" w:sz="0" w:space="0" w:color="auto"/>
            <w:bottom w:val="none" w:sz="0" w:space="0" w:color="auto"/>
            <w:right w:val="none" w:sz="0" w:space="0" w:color="auto"/>
          </w:divBdr>
        </w:div>
        <w:div w:id="998997372">
          <w:marLeft w:val="640"/>
          <w:marRight w:val="0"/>
          <w:marTop w:val="0"/>
          <w:marBottom w:val="0"/>
          <w:divBdr>
            <w:top w:val="none" w:sz="0" w:space="0" w:color="auto"/>
            <w:left w:val="none" w:sz="0" w:space="0" w:color="auto"/>
            <w:bottom w:val="none" w:sz="0" w:space="0" w:color="auto"/>
            <w:right w:val="none" w:sz="0" w:space="0" w:color="auto"/>
          </w:divBdr>
        </w:div>
        <w:div w:id="964118465">
          <w:marLeft w:val="640"/>
          <w:marRight w:val="0"/>
          <w:marTop w:val="0"/>
          <w:marBottom w:val="0"/>
          <w:divBdr>
            <w:top w:val="none" w:sz="0" w:space="0" w:color="auto"/>
            <w:left w:val="none" w:sz="0" w:space="0" w:color="auto"/>
            <w:bottom w:val="none" w:sz="0" w:space="0" w:color="auto"/>
            <w:right w:val="none" w:sz="0" w:space="0" w:color="auto"/>
          </w:divBdr>
        </w:div>
        <w:div w:id="1516773265">
          <w:marLeft w:val="640"/>
          <w:marRight w:val="0"/>
          <w:marTop w:val="0"/>
          <w:marBottom w:val="0"/>
          <w:divBdr>
            <w:top w:val="none" w:sz="0" w:space="0" w:color="auto"/>
            <w:left w:val="none" w:sz="0" w:space="0" w:color="auto"/>
            <w:bottom w:val="none" w:sz="0" w:space="0" w:color="auto"/>
            <w:right w:val="none" w:sz="0" w:space="0" w:color="auto"/>
          </w:divBdr>
        </w:div>
        <w:div w:id="353850576">
          <w:marLeft w:val="640"/>
          <w:marRight w:val="0"/>
          <w:marTop w:val="0"/>
          <w:marBottom w:val="0"/>
          <w:divBdr>
            <w:top w:val="none" w:sz="0" w:space="0" w:color="auto"/>
            <w:left w:val="none" w:sz="0" w:space="0" w:color="auto"/>
            <w:bottom w:val="none" w:sz="0" w:space="0" w:color="auto"/>
            <w:right w:val="none" w:sz="0" w:space="0" w:color="auto"/>
          </w:divBdr>
        </w:div>
        <w:div w:id="1516580782">
          <w:marLeft w:val="640"/>
          <w:marRight w:val="0"/>
          <w:marTop w:val="0"/>
          <w:marBottom w:val="0"/>
          <w:divBdr>
            <w:top w:val="none" w:sz="0" w:space="0" w:color="auto"/>
            <w:left w:val="none" w:sz="0" w:space="0" w:color="auto"/>
            <w:bottom w:val="none" w:sz="0" w:space="0" w:color="auto"/>
            <w:right w:val="none" w:sz="0" w:space="0" w:color="auto"/>
          </w:divBdr>
        </w:div>
        <w:div w:id="1152910109">
          <w:marLeft w:val="640"/>
          <w:marRight w:val="0"/>
          <w:marTop w:val="0"/>
          <w:marBottom w:val="0"/>
          <w:divBdr>
            <w:top w:val="none" w:sz="0" w:space="0" w:color="auto"/>
            <w:left w:val="none" w:sz="0" w:space="0" w:color="auto"/>
            <w:bottom w:val="none" w:sz="0" w:space="0" w:color="auto"/>
            <w:right w:val="none" w:sz="0" w:space="0" w:color="auto"/>
          </w:divBdr>
        </w:div>
        <w:div w:id="8680533">
          <w:marLeft w:val="640"/>
          <w:marRight w:val="0"/>
          <w:marTop w:val="0"/>
          <w:marBottom w:val="0"/>
          <w:divBdr>
            <w:top w:val="none" w:sz="0" w:space="0" w:color="auto"/>
            <w:left w:val="none" w:sz="0" w:space="0" w:color="auto"/>
            <w:bottom w:val="none" w:sz="0" w:space="0" w:color="auto"/>
            <w:right w:val="none" w:sz="0" w:space="0" w:color="auto"/>
          </w:divBdr>
        </w:div>
        <w:div w:id="140315374">
          <w:marLeft w:val="640"/>
          <w:marRight w:val="0"/>
          <w:marTop w:val="0"/>
          <w:marBottom w:val="0"/>
          <w:divBdr>
            <w:top w:val="none" w:sz="0" w:space="0" w:color="auto"/>
            <w:left w:val="none" w:sz="0" w:space="0" w:color="auto"/>
            <w:bottom w:val="none" w:sz="0" w:space="0" w:color="auto"/>
            <w:right w:val="none" w:sz="0" w:space="0" w:color="auto"/>
          </w:divBdr>
        </w:div>
        <w:div w:id="1550798015">
          <w:marLeft w:val="640"/>
          <w:marRight w:val="0"/>
          <w:marTop w:val="0"/>
          <w:marBottom w:val="0"/>
          <w:divBdr>
            <w:top w:val="none" w:sz="0" w:space="0" w:color="auto"/>
            <w:left w:val="none" w:sz="0" w:space="0" w:color="auto"/>
            <w:bottom w:val="none" w:sz="0" w:space="0" w:color="auto"/>
            <w:right w:val="none" w:sz="0" w:space="0" w:color="auto"/>
          </w:divBdr>
        </w:div>
        <w:div w:id="1655530018">
          <w:marLeft w:val="640"/>
          <w:marRight w:val="0"/>
          <w:marTop w:val="0"/>
          <w:marBottom w:val="0"/>
          <w:divBdr>
            <w:top w:val="none" w:sz="0" w:space="0" w:color="auto"/>
            <w:left w:val="none" w:sz="0" w:space="0" w:color="auto"/>
            <w:bottom w:val="none" w:sz="0" w:space="0" w:color="auto"/>
            <w:right w:val="none" w:sz="0" w:space="0" w:color="auto"/>
          </w:divBdr>
        </w:div>
        <w:div w:id="1494564541">
          <w:marLeft w:val="640"/>
          <w:marRight w:val="0"/>
          <w:marTop w:val="0"/>
          <w:marBottom w:val="0"/>
          <w:divBdr>
            <w:top w:val="none" w:sz="0" w:space="0" w:color="auto"/>
            <w:left w:val="none" w:sz="0" w:space="0" w:color="auto"/>
            <w:bottom w:val="none" w:sz="0" w:space="0" w:color="auto"/>
            <w:right w:val="none" w:sz="0" w:space="0" w:color="auto"/>
          </w:divBdr>
        </w:div>
        <w:div w:id="1886260471">
          <w:marLeft w:val="640"/>
          <w:marRight w:val="0"/>
          <w:marTop w:val="0"/>
          <w:marBottom w:val="0"/>
          <w:divBdr>
            <w:top w:val="none" w:sz="0" w:space="0" w:color="auto"/>
            <w:left w:val="none" w:sz="0" w:space="0" w:color="auto"/>
            <w:bottom w:val="none" w:sz="0" w:space="0" w:color="auto"/>
            <w:right w:val="none" w:sz="0" w:space="0" w:color="auto"/>
          </w:divBdr>
        </w:div>
        <w:div w:id="2012679723">
          <w:marLeft w:val="640"/>
          <w:marRight w:val="0"/>
          <w:marTop w:val="0"/>
          <w:marBottom w:val="0"/>
          <w:divBdr>
            <w:top w:val="none" w:sz="0" w:space="0" w:color="auto"/>
            <w:left w:val="none" w:sz="0" w:space="0" w:color="auto"/>
            <w:bottom w:val="none" w:sz="0" w:space="0" w:color="auto"/>
            <w:right w:val="none" w:sz="0" w:space="0" w:color="auto"/>
          </w:divBdr>
        </w:div>
        <w:div w:id="548542413">
          <w:marLeft w:val="640"/>
          <w:marRight w:val="0"/>
          <w:marTop w:val="0"/>
          <w:marBottom w:val="0"/>
          <w:divBdr>
            <w:top w:val="none" w:sz="0" w:space="0" w:color="auto"/>
            <w:left w:val="none" w:sz="0" w:space="0" w:color="auto"/>
            <w:bottom w:val="none" w:sz="0" w:space="0" w:color="auto"/>
            <w:right w:val="none" w:sz="0" w:space="0" w:color="auto"/>
          </w:divBdr>
        </w:div>
        <w:div w:id="653797688">
          <w:marLeft w:val="640"/>
          <w:marRight w:val="0"/>
          <w:marTop w:val="0"/>
          <w:marBottom w:val="0"/>
          <w:divBdr>
            <w:top w:val="none" w:sz="0" w:space="0" w:color="auto"/>
            <w:left w:val="none" w:sz="0" w:space="0" w:color="auto"/>
            <w:bottom w:val="none" w:sz="0" w:space="0" w:color="auto"/>
            <w:right w:val="none" w:sz="0" w:space="0" w:color="auto"/>
          </w:divBdr>
        </w:div>
        <w:div w:id="1326937105">
          <w:marLeft w:val="640"/>
          <w:marRight w:val="0"/>
          <w:marTop w:val="0"/>
          <w:marBottom w:val="0"/>
          <w:divBdr>
            <w:top w:val="none" w:sz="0" w:space="0" w:color="auto"/>
            <w:left w:val="none" w:sz="0" w:space="0" w:color="auto"/>
            <w:bottom w:val="none" w:sz="0" w:space="0" w:color="auto"/>
            <w:right w:val="none" w:sz="0" w:space="0" w:color="auto"/>
          </w:divBdr>
        </w:div>
        <w:div w:id="1498300340">
          <w:marLeft w:val="640"/>
          <w:marRight w:val="0"/>
          <w:marTop w:val="0"/>
          <w:marBottom w:val="0"/>
          <w:divBdr>
            <w:top w:val="none" w:sz="0" w:space="0" w:color="auto"/>
            <w:left w:val="none" w:sz="0" w:space="0" w:color="auto"/>
            <w:bottom w:val="none" w:sz="0" w:space="0" w:color="auto"/>
            <w:right w:val="none" w:sz="0" w:space="0" w:color="auto"/>
          </w:divBdr>
        </w:div>
        <w:div w:id="1982685742">
          <w:marLeft w:val="640"/>
          <w:marRight w:val="0"/>
          <w:marTop w:val="0"/>
          <w:marBottom w:val="0"/>
          <w:divBdr>
            <w:top w:val="none" w:sz="0" w:space="0" w:color="auto"/>
            <w:left w:val="none" w:sz="0" w:space="0" w:color="auto"/>
            <w:bottom w:val="none" w:sz="0" w:space="0" w:color="auto"/>
            <w:right w:val="none" w:sz="0" w:space="0" w:color="auto"/>
          </w:divBdr>
        </w:div>
        <w:div w:id="615985015">
          <w:marLeft w:val="640"/>
          <w:marRight w:val="0"/>
          <w:marTop w:val="0"/>
          <w:marBottom w:val="0"/>
          <w:divBdr>
            <w:top w:val="none" w:sz="0" w:space="0" w:color="auto"/>
            <w:left w:val="none" w:sz="0" w:space="0" w:color="auto"/>
            <w:bottom w:val="none" w:sz="0" w:space="0" w:color="auto"/>
            <w:right w:val="none" w:sz="0" w:space="0" w:color="auto"/>
          </w:divBdr>
        </w:div>
        <w:div w:id="71241941">
          <w:marLeft w:val="640"/>
          <w:marRight w:val="0"/>
          <w:marTop w:val="0"/>
          <w:marBottom w:val="0"/>
          <w:divBdr>
            <w:top w:val="none" w:sz="0" w:space="0" w:color="auto"/>
            <w:left w:val="none" w:sz="0" w:space="0" w:color="auto"/>
            <w:bottom w:val="none" w:sz="0" w:space="0" w:color="auto"/>
            <w:right w:val="none" w:sz="0" w:space="0" w:color="auto"/>
          </w:divBdr>
        </w:div>
        <w:div w:id="987905260">
          <w:marLeft w:val="640"/>
          <w:marRight w:val="0"/>
          <w:marTop w:val="0"/>
          <w:marBottom w:val="0"/>
          <w:divBdr>
            <w:top w:val="none" w:sz="0" w:space="0" w:color="auto"/>
            <w:left w:val="none" w:sz="0" w:space="0" w:color="auto"/>
            <w:bottom w:val="none" w:sz="0" w:space="0" w:color="auto"/>
            <w:right w:val="none" w:sz="0" w:space="0" w:color="auto"/>
          </w:divBdr>
        </w:div>
        <w:div w:id="891884915">
          <w:marLeft w:val="640"/>
          <w:marRight w:val="0"/>
          <w:marTop w:val="0"/>
          <w:marBottom w:val="0"/>
          <w:divBdr>
            <w:top w:val="none" w:sz="0" w:space="0" w:color="auto"/>
            <w:left w:val="none" w:sz="0" w:space="0" w:color="auto"/>
            <w:bottom w:val="none" w:sz="0" w:space="0" w:color="auto"/>
            <w:right w:val="none" w:sz="0" w:space="0" w:color="auto"/>
          </w:divBdr>
        </w:div>
        <w:div w:id="1959876827">
          <w:marLeft w:val="640"/>
          <w:marRight w:val="0"/>
          <w:marTop w:val="0"/>
          <w:marBottom w:val="0"/>
          <w:divBdr>
            <w:top w:val="none" w:sz="0" w:space="0" w:color="auto"/>
            <w:left w:val="none" w:sz="0" w:space="0" w:color="auto"/>
            <w:bottom w:val="none" w:sz="0" w:space="0" w:color="auto"/>
            <w:right w:val="none" w:sz="0" w:space="0" w:color="auto"/>
          </w:divBdr>
        </w:div>
        <w:div w:id="1766027350">
          <w:marLeft w:val="640"/>
          <w:marRight w:val="0"/>
          <w:marTop w:val="0"/>
          <w:marBottom w:val="0"/>
          <w:divBdr>
            <w:top w:val="none" w:sz="0" w:space="0" w:color="auto"/>
            <w:left w:val="none" w:sz="0" w:space="0" w:color="auto"/>
            <w:bottom w:val="none" w:sz="0" w:space="0" w:color="auto"/>
            <w:right w:val="none" w:sz="0" w:space="0" w:color="auto"/>
          </w:divBdr>
        </w:div>
        <w:div w:id="1256208871">
          <w:marLeft w:val="640"/>
          <w:marRight w:val="0"/>
          <w:marTop w:val="0"/>
          <w:marBottom w:val="0"/>
          <w:divBdr>
            <w:top w:val="none" w:sz="0" w:space="0" w:color="auto"/>
            <w:left w:val="none" w:sz="0" w:space="0" w:color="auto"/>
            <w:bottom w:val="none" w:sz="0" w:space="0" w:color="auto"/>
            <w:right w:val="none" w:sz="0" w:space="0" w:color="auto"/>
          </w:divBdr>
        </w:div>
        <w:div w:id="1715811611">
          <w:marLeft w:val="640"/>
          <w:marRight w:val="0"/>
          <w:marTop w:val="0"/>
          <w:marBottom w:val="0"/>
          <w:divBdr>
            <w:top w:val="none" w:sz="0" w:space="0" w:color="auto"/>
            <w:left w:val="none" w:sz="0" w:space="0" w:color="auto"/>
            <w:bottom w:val="none" w:sz="0" w:space="0" w:color="auto"/>
            <w:right w:val="none" w:sz="0" w:space="0" w:color="auto"/>
          </w:divBdr>
        </w:div>
        <w:div w:id="1446845210">
          <w:marLeft w:val="640"/>
          <w:marRight w:val="0"/>
          <w:marTop w:val="0"/>
          <w:marBottom w:val="0"/>
          <w:divBdr>
            <w:top w:val="none" w:sz="0" w:space="0" w:color="auto"/>
            <w:left w:val="none" w:sz="0" w:space="0" w:color="auto"/>
            <w:bottom w:val="none" w:sz="0" w:space="0" w:color="auto"/>
            <w:right w:val="none" w:sz="0" w:space="0" w:color="auto"/>
          </w:divBdr>
        </w:div>
        <w:div w:id="920524497">
          <w:marLeft w:val="640"/>
          <w:marRight w:val="0"/>
          <w:marTop w:val="0"/>
          <w:marBottom w:val="0"/>
          <w:divBdr>
            <w:top w:val="none" w:sz="0" w:space="0" w:color="auto"/>
            <w:left w:val="none" w:sz="0" w:space="0" w:color="auto"/>
            <w:bottom w:val="none" w:sz="0" w:space="0" w:color="auto"/>
            <w:right w:val="none" w:sz="0" w:space="0" w:color="auto"/>
          </w:divBdr>
        </w:div>
        <w:div w:id="1639215924">
          <w:marLeft w:val="640"/>
          <w:marRight w:val="0"/>
          <w:marTop w:val="0"/>
          <w:marBottom w:val="0"/>
          <w:divBdr>
            <w:top w:val="none" w:sz="0" w:space="0" w:color="auto"/>
            <w:left w:val="none" w:sz="0" w:space="0" w:color="auto"/>
            <w:bottom w:val="none" w:sz="0" w:space="0" w:color="auto"/>
            <w:right w:val="none" w:sz="0" w:space="0" w:color="auto"/>
          </w:divBdr>
        </w:div>
        <w:div w:id="903106186">
          <w:marLeft w:val="640"/>
          <w:marRight w:val="0"/>
          <w:marTop w:val="0"/>
          <w:marBottom w:val="0"/>
          <w:divBdr>
            <w:top w:val="none" w:sz="0" w:space="0" w:color="auto"/>
            <w:left w:val="none" w:sz="0" w:space="0" w:color="auto"/>
            <w:bottom w:val="none" w:sz="0" w:space="0" w:color="auto"/>
            <w:right w:val="none" w:sz="0" w:space="0" w:color="auto"/>
          </w:divBdr>
        </w:div>
        <w:div w:id="717902720">
          <w:marLeft w:val="640"/>
          <w:marRight w:val="0"/>
          <w:marTop w:val="0"/>
          <w:marBottom w:val="0"/>
          <w:divBdr>
            <w:top w:val="none" w:sz="0" w:space="0" w:color="auto"/>
            <w:left w:val="none" w:sz="0" w:space="0" w:color="auto"/>
            <w:bottom w:val="none" w:sz="0" w:space="0" w:color="auto"/>
            <w:right w:val="none" w:sz="0" w:space="0" w:color="auto"/>
          </w:divBdr>
        </w:div>
        <w:div w:id="125781333">
          <w:marLeft w:val="640"/>
          <w:marRight w:val="0"/>
          <w:marTop w:val="0"/>
          <w:marBottom w:val="0"/>
          <w:divBdr>
            <w:top w:val="none" w:sz="0" w:space="0" w:color="auto"/>
            <w:left w:val="none" w:sz="0" w:space="0" w:color="auto"/>
            <w:bottom w:val="none" w:sz="0" w:space="0" w:color="auto"/>
            <w:right w:val="none" w:sz="0" w:space="0" w:color="auto"/>
          </w:divBdr>
        </w:div>
        <w:div w:id="1728259657">
          <w:marLeft w:val="640"/>
          <w:marRight w:val="0"/>
          <w:marTop w:val="0"/>
          <w:marBottom w:val="0"/>
          <w:divBdr>
            <w:top w:val="none" w:sz="0" w:space="0" w:color="auto"/>
            <w:left w:val="none" w:sz="0" w:space="0" w:color="auto"/>
            <w:bottom w:val="none" w:sz="0" w:space="0" w:color="auto"/>
            <w:right w:val="none" w:sz="0" w:space="0" w:color="auto"/>
          </w:divBdr>
        </w:div>
        <w:div w:id="1290696875">
          <w:marLeft w:val="640"/>
          <w:marRight w:val="0"/>
          <w:marTop w:val="0"/>
          <w:marBottom w:val="0"/>
          <w:divBdr>
            <w:top w:val="none" w:sz="0" w:space="0" w:color="auto"/>
            <w:left w:val="none" w:sz="0" w:space="0" w:color="auto"/>
            <w:bottom w:val="none" w:sz="0" w:space="0" w:color="auto"/>
            <w:right w:val="none" w:sz="0" w:space="0" w:color="auto"/>
          </w:divBdr>
        </w:div>
        <w:div w:id="1567104603">
          <w:marLeft w:val="640"/>
          <w:marRight w:val="0"/>
          <w:marTop w:val="0"/>
          <w:marBottom w:val="0"/>
          <w:divBdr>
            <w:top w:val="none" w:sz="0" w:space="0" w:color="auto"/>
            <w:left w:val="none" w:sz="0" w:space="0" w:color="auto"/>
            <w:bottom w:val="none" w:sz="0" w:space="0" w:color="auto"/>
            <w:right w:val="none" w:sz="0" w:space="0" w:color="auto"/>
          </w:divBdr>
        </w:div>
        <w:div w:id="597756089">
          <w:marLeft w:val="640"/>
          <w:marRight w:val="0"/>
          <w:marTop w:val="0"/>
          <w:marBottom w:val="0"/>
          <w:divBdr>
            <w:top w:val="none" w:sz="0" w:space="0" w:color="auto"/>
            <w:left w:val="none" w:sz="0" w:space="0" w:color="auto"/>
            <w:bottom w:val="none" w:sz="0" w:space="0" w:color="auto"/>
            <w:right w:val="none" w:sz="0" w:space="0" w:color="auto"/>
          </w:divBdr>
        </w:div>
        <w:div w:id="713122113">
          <w:marLeft w:val="640"/>
          <w:marRight w:val="0"/>
          <w:marTop w:val="0"/>
          <w:marBottom w:val="0"/>
          <w:divBdr>
            <w:top w:val="none" w:sz="0" w:space="0" w:color="auto"/>
            <w:left w:val="none" w:sz="0" w:space="0" w:color="auto"/>
            <w:bottom w:val="none" w:sz="0" w:space="0" w:color="auto"/>
            <w:right w:val="none" w:sz="0" w:space="0" w:color="auto"/>
          </w:divBdr>
        </w:div>
        <w:div w:id="689529268">
          <w:marLeft w:val="640"/>
          <w:marRight w:val="0"/>
          <w:marTop w:val="0"/>
          <w:marBottom w:val="0"/>
          <w:divBdr>
            <w:top w:val="none" w:sz="0" w:space="0" w:color="auto"/>
            <w:left w:val="none" w:sz="0" w:space="0" w:color="auto"/>
            <w:bottom w:val="none" w:sz="0" w:space="0" w:color="auto"/>
            <w:right w:val="none" w:sz="0" w:space="0" w:color="auto"/>
          </w:divBdr>
        </w:div>
        <w:div w:id="1595283381">
          <w:marLeft w:val="640"/>
          <w:marRight w:val="0"/>
          <w:marTop w:val="0"/>
          <w:marBottom w:val="0"/>
          <w:divBdr>
            <w:top w:val="none" w:sz="0" w:space="0" w:color="auto"/>
            <w:left w:val="none" w:sz="0" w:space="0" w:color="auto"/>
            <w:bottom w:val="none" w:sz="0" w:space="0" w:color="auto"/>
            <w:right w:val="none" w:sz="0" w:space="0" w:color="auto"/>
          </w:divBdr>
        </w:div>
        <w:div w:id="64496914">
          <w:marLeft w:val="640"/>
          <w:marRight w:val="0"/>
          <w:marTop w:val="0"/>
          <w:marBottom w:val="0"/>
          <w:divBdr>
            <w:top w:val="none" w:sz="0" w:space="0" w:color="auto"/>
            <w:left w:val="none" w:sz="0" w:space="0" w:color="auto"/>
            <w:bottom w:val="none" w:sz="0" w:space="0" w:color="auto"/>
            <w:right w:val="none" w:sz="0" w:space="0" w:color="auto"/>
          </w:divBdr>
        </w:div>
        <w:div w:id="689528946">
          <w:marLeft w:val="640"/>
          <w:marRight w:val="0"/>
          <w:marTop w:val="0"/>
          <w:marBottom w:val="0"/>
          <w:divBdr>
            <w:top w:val="none" w:sz="0" w:space="0" w:color="auto"/>
            <w:left w:val="none" w:sz="0" w:space="0" w:color="auto"/>
            <w:bottom w:val="none" w:sz="0" w:space="0" w:color="auto"/>
            <w:right w:val="none" w:sz="0" w:space="0" w:color="auto"/>
          </w:divBdr>
        </w:div>
        <w:div w:id="221722439">
          <w:marLeft w:val="640"/>
          <w:marRight w:val="0"/>
          <w:marTop w:val="0"/>
          <w:marBottom w:val="0"/>
          <w:divBdr>
            <w:top w:val="none" w:sz="0" w:space="0" w:color="auto"/>
            <w:left w:val="none" w:sz="0" w:space="0" w:color="auto"/>
            <w:bottom w:val="none" w:sz="0" w:space="0" w:color="auto"/>
            <w:right w:val="none" w:sz="0" w:space="0" w:color="auto"/>
          </w:divBdr>
        </w:div>
        <w:div w:id="1028456832">
          <w:marLeft w:val="640"/>
          <w:marRight w:val="0"/>
          <w:marTop w:val="0"/>
          <w:marBottom w:val="0"/>
          <w:divBdr>
            <w:top w:val="none" w:sz="0" w:space="0" w:color="auto"/>
            <w:left w:val="none" w:sz="0" w:space="0" w:color="auto"/>
            <w:bottom w:val="none" w:sz="0" w:space="0" w:color="auto"/>
            <w:right w:val="none" w:sz="0" w:space="0" w:color="auto"/>
          </w:divBdr>
        </w:div>
        <w:div w:id="431827444">
          <w:marLeft w:val="640"/>
          <w:marRight w:val="0"/>
          <w:marTop w:val="0"/>
          <w:marBottom w:val="0"/>
          <w:divBdr>
            <w:top w:val="none" w:sz="0" w:space="0" w:color="auto"/>
            <w:left w:val="none" w:sz="0" w:space="0" w:color="auto"/>
            <w:bottom w:val="none" w:sz="0" w:space="0" w:color="auto"/>
            <w:right w:val="none" w:sz="0" w:space="0" w:color="auto"/>
          </w:divBdr>
        </w:div>
        <w:div w:id="110784682">
          <w:marLeft w:val="640"/>
          <w:marRight w:val="0"/>
          <w:marTop w:val="0"/>
          <w:marBottom w:val="0"/>
          <w:divBdr>
            <w:top w:val="none" w:sz="0" w:space="0" w:color="auto"/>
            <w:left w:val="none" w:sz="0" w:space="0" w:color="auto"/>
            <w:bottom w:val="none" w:sz="0" w:space="0" w:color="auto"/>
            <w:right w:val="none" w:sz="0" w:space="0" w:color="auto"/>
          </w:divBdr>
        </w:div>
        <w:div w:id="1579948094">
          <w:marLeft w:val="640"/>
          <w:marRight w:val="0"/>
          <w:marTop w:val="0"/>
          <w:marBottom w:val="0"/>
          <w:divBdr>
            <w:top w:val="none" w:sz="0" w:space="0" w:color="auto"/>
            <w:left w:val="none" w:sz="0" w:space="0" w:color="auto"/>
            <w:bottom w:val="none" w:sz="0" w:space="0" w:color="auto"/>
            <w:right w:val="none" w:sz="0" w:space="0" w:color="auto"/>
          </w:divBdr>
        </w:div>
        <w:div w:id="379791020">
          <w:marLeft w:val="640"/>
          <w:marRight w:val="0"/>
          <w:marTop w:val="0"/>
          <w:marBottom w:val="0"/>
          <w:divBdr>
            <w:top w:val="none" w:sz="0" w:space="0" w:color="auto"/>
            <w:left w:val="none" w:sz="0" w:space="0" w:color="auto"/>
            <w:bottom w:val="none" w:sz="0" w:space="0" w:color="auto"/>
            <w:right w:val="none" w:sz="0" w:space="0" w:color="auto"/>
          </w:divBdr>
        </w:div>
        <w:div w:id="409814825">
          <w:marLeft w:val="640"/>
          <w:marRight w:val="0"/>
          <w:marTop w:val="0"/>
          <w:marBottom w:val="0"/>
          <w:divBdr>
            <w:top w:val="none" w:sz="0" w:space="0" w:color="auto"/>
            <w:left w:val="none" w:sz="0" w:space="0" w:color="auto"/>
            <w:bottom w:val="none" w:sz="0" w:space="0" w:color="auto"/>
            <w:right w:val="none" w:sz="0" w:space="0" w:color="auto"/>
          </w:divBdr>
        </w:div>
        <w:div w:id="89282324">
          <w:marLeft w:val="640"/>
          <w:marRight w:val="0"/>
          <w:marTop w:val="0"/>
          <w:marBottom w:val="0"/>
          <w:divBdr>
            <w:top w:val="none" w:sz="0" w:space="0" w:color="auto"/>
            <w:left w:val="none" w:sz="0" w:space="0" w:color="auto"/>
            <w:bottom w:val="none" w:sz="0" w:space="0" w:color="auto"/>
            <w:right w:val="none" w:sz="0" w:space="0" w:color="auto"/>
          </w:divBdr>
        </w:div>
        <w:div w:id="846673647">
          <w:marLeft w:val="640"/>
          <w:marRight w:val="0"/>
          <w:marTop w:val="0"/>
          <w:marBottom w:val="0"/>
          <w:divBdr>
            <w:top w:val="none" w:sz="0" w:space="0" w:color="auto"/>
            <w:left w:val="none" w:sz="0" w:space="0" w:color="auto"/>
            <w:bottom w:val="none" w:sz="0" w:space="0" w:color="auto"/>
            <w:right w:val="none" w:sz="0" w:space="0" w:color="auto"/>
          </w:divBdr>
        </w:div>
      </w:divsChild>
    </w:div>
    <w:div w:id="443574831">
      <w:bodyDiv w:val="1"/>
      <w:marLeft w:val="0"/>
      <w:marRight w:val="0"/>
      <w:marTop w:val="0"/>
      <w:marBottom w:val="0"/>
      <w:divBdr>
        <w:top w:val="none" w:sz="0" w:space="0" w:color="auto"/>
        <w:left w:val="none" w:sz="0" w:space="0" w:color="auto"/>
        <w:bottom w:val="none" w:sz="0" w:space="0" w:color="auto"/>
        <w:right w:val="none" w:sz="0" w:space="0" w:color="auto"/>
      </w:divBdr>
      <w:divsChild>
        <w:div w:id="236281695">
          <w:marLeft w:val="640"/>
          <w:marRight w:val="0"/>
          <w:marTop w:val="0"/>
          <w:marBottom w:val="0"/>
          <w:divBdr>
            <w:top w:val="none" w:sz="0" w:space="0" w:color="auto"/>
            <w:left w:val="none" w:sz="0" w:space="0" w:color="auto"/>
            <w:bottom w:val="none" w:sz="0" w:space="0" w:color="auto"/>
            <w:right w:val="none" w:sz="0" w:space="0" w:color="auto"/>
          </w:divBdr>
        </w:div>
        <w:div w:id="1644194876">
          <w:marLeft w:val="640"/>
          <w:marRight w:val="0"/>
          <w:marTop w:val="0"/>
          <w:marBottom w:val="0"/>
          <w:divBdr>
            <w:top w:val="none" w:sz="0" w:space="0" w:color="auto"/>
            <w:left w:val="none" w:sz="0" w:space="0" w:color="auto"/>
            <w:bottom w:val="none" w:sz="0" w:space="0" w:color="auto"/>
            <w:right w:val="none" w:sz="0" w:space="0" w:color="auto"/>
          </w:divBdr>
        </w:div>
        <w:div w:id="1397775782">
          <w:marLeft w:val="640"/>
          <w:marRight w:val="0"/>
          <w:marTop w:val="0"/>
          <w:marBottom w:val="0"/>
          <w:divBdr>
            <w:top w:val="none" w:sz="0" w:space="0" w:color="auto"/>
            <w:left w:val="none" w:sz="0" w:space="0" w:color="auto"/>
            <w:bottom w:val="none" w:sz="0" w:space="0" w:color="auto"/>
            <w:right w:val="none" w:sz="0" w:space="0" w:color="auto"/>
          </w:divBdr>
        </w:div>
        <w:div w:id="1423642102">
          <w:marLeft w:val="640"/>
          <w:marRight w:val="0"/>
          <w:marTop w:val="0"/>
          <w:marBottom w:val="0"/>
          <w:divBdr>
            <w:top w:val="none" w:sz="0" w:space="0" w:color="auto"/>
            <w:left w:val="none" w:sz="0" w:space="0" w:color="auto"/>
            <w:bottom w:val="none" w:sz="0" w:space="0" w:color="auto"/>
            <w:right w:val="none" w:sz="0" w:space="0" w:color="auto"/>
          </w:divBdr>
        </w:div>
        <w:div w:id="387070126">
          <w:marLeft w:val="640"/>
          <w:marRight w:val="0"/>
          <w:marTop w:val="0"/>
          <w:marBottom w:val="0"/>
          <w:divBdr>
            <w:top w:val="none" w:sz="0" w:space="0" w:color="auto"/>
            <w:left w:val="none" w:sz="0" w:space="0" w:color="auto"/>
            <w:bottom w:val="none" w:sz="0" w:space="0" w:color="auto"/>
            <w:right w:val="none" w:sz="0" w:space="0" w:color="auto"/>
          </w:divBdr>
        </w:div>
        <w:div w:id="170918920">
          <w:marLeft w:val="640"/>
          <w:marRight w:val="0"/>
          <w:marTop w:val="0"/>
          <w:marBottom w:val="0"/>
          <w:divBdr>
            <w:top w:val="none" w:sz="0" w:space="0" w:color="auto"/>
            <w:left w:val="none" w:sz="0" w:space="0" w:color="auto"/>
            <w:bottom w:val="none" w:sz="0" w:space="0" w:color="auto"/>
            <w:right w:val="none" w:sz="0" w:space="0" w:color="auto"/>
          </w:divBdr>
        </w:div>
        <w:div w:id="555313518">
          <w:marLeft w:val="640"/>
          <w:marRight w:val="0"/>
          <w:marTop w:val="0"/>
          <w:marBottom w:val="0"/>
          <w:divBdr>
            <w:top w:val="none" w:sz="0" w:space="0" w:color="auto"/>
            <w:left w:val="none" w:sz="0" w:space="0" w:color="auto"/>
            <w:bottom w:val="none" w:sz="0" w:space="0" w:color="auto"/>
            <w:right w:val="none" w:sz="0" w:space="0" w:color="auto"/>
          </w:divBdr>
        </w:div>
        <w:div w:id="1481263052">
          <w:marLeft w:val="640"/>
          <w:marRight w:val="0"/>
          <w:marTop w:val="0"/>
          <w:marBottom w:val="0"/>
          <w:divBdr>
            <w:top w:val="none" w:sz="0" w:space="0" w:color="auto"/>
            <w:left w:val="none" w:sz="0" w:space="0" w:color="auto"/>
            <w:bottom w:val="none" w:sz="0" w:space="0" w:color="auto"/>
            <w:right w:val="none" w:sz="0" w:space="0" w:color="auto"/>
          </w:divBdr>
        </w:div>
        <w:div w:id="135028553">
          <w:marLeft w:val="640"/>
          <w:marRight w:val="0"/>
          <w:marTop w:val="0"/>
          <w:marBottom w:val="0"/>
          <w:divBdr>
            <w:top w:val="none" w:sz="0" w:space="0" w:color="auto"/>
            <w:left w:val="none" w:sz="0" w:space="0" w:color="auto"/>
            <w:bottom w:val="none" w:sz="0" w:space="0" w:color="auto"/>
            <w:right w:val="none" w:sz="0" w:space="0" w:color="auto"/>
          </w:divBdr>
        </w:div>
        <w:div w:id="663164417">
          <w:marLeft w:val="640"/>
          <w:marRight w:val="0"/>
          <w:marTop w:val="0"/>
          <w:marBottom w:val="0"/>
          <w:divBdr>
            <w:top w:val="none" w:sz="0" w:space="0" w:color="auto"/>
            <w:left w:val="none" w:sz="0" w:space="0" w:color="auto"/>
            <w:bottom w:val="none" w:sz="0" w:space="0" w:color="auto"/>
            <w:right w:val="none" w:sz="0" w:space="0" w:color="auto"/>
          </w:divBdr>
        </w:div>
        <w:div w:id="686174848">
          <w:marLeft w:val="640"/>
          <w:marRight w:val="0"/>
          <w:marTop w:val="0"/>
          <w:marBottom w:val="0"/>
          <w:divBdr>
            <w:top w:val="none" w:sz="0" w:space="0" w:color="auto"/>
            <w:left w:val="none" w:sz="0" w:space="0" w:color="auto"/>
            <w:bottom w:val="none" w:sz="0" w:space="0" w:color="auto"/>
            <w:right w:val="none" w:sz="0" w:space="0" w:color="auto"/>
          </w:divBdr>
        </w:div>
        <w:div w:id="1970627188">
          <w:marLeft w:val="640"/>
          <w:marRight w:val="0"/>
          <w:marTop w:val="0"/>
          <w:marBottom w:val="0"/>
          <w:divBdr>
            <w:top w:val="none" w:sz="0" w:space="0" w:color="auto"/>
            <w:left w:val="none" w:sz="0" w:space="0" w:color="auto"/>
            <w:bottom w:val="none" w:sz="0" w:space="0" w:color="auto"/>
            <w:right w:val="none" w:sz="0" w:space="0" w:color="auto"/>
          </w:divBdr>
        </w:div>
        <w:div w:id="496698089">
          <w:marLeft w:val="640"/>
          <w:marRight w:val="0"/>
          <w:marTop w:val="0"/>
          <w:marBottom w:val="0"/>
          <w:divBdr>
            <w:top w:val="none" w:sz="0" w:space="0" w:color="auto"/>
            <w:left w:val="none" w:sz="0" w:space="0" w:color="auto"/>
            <w:bottom w:val="none" w:sz="0" w:space="0" w:color="auto"/>
            <w:right w:val="none" w:sz="0" w:space="0" w:color="auto"/>
          </w:divBdr>
        </w:div>
        <w:div w:id="511381533">
          <w:marLeft w:val="640"/>
          <w:marRight w:val="0"/>
          <w:marTop w:val="0"/>
          <w:marBottom w:val="0"/>
          <w:divBdr>
            <w:top w:val="none" w:sz="0" w:space="0" w:color="auto"/>
            <w:left w:val="none" w:sz="0" w:space="0" w:color="auto"/>
            <w:bottom w:val="none" w:sz="0" w:space="0" w:color="auto"/>
            <w:right w:val="none" w:sz="0" w:space="0" w:color="auto"/>
          </w:divBdr>
        </w:div>
        <w:div w:id="679741583">
          <w:marLeft w:val="640"/>
          <w:marRight w:val="0"/>
          <w:marTop w:val="0"/>
          <w:marBottom w:val="0"/>
          <w:divBdr>
            <w:top w:val="none" w:sz="0" w:space="0" w:color="auto"/>
            <w:left w:val="none" w:sz="0" w:space="0" w:color="auto"/>
            <w:bottom w:val="none" w:sz="0" w:space="0" w:color="auto"/>
            <w:right w:val="none" w:sz="0" w:space="0" w:color="auto"/>
          </w:divBdr>
        </w:div>
        <w:div w:id="1770737839">
          <w:marLeft w:val="640"/>
          <w:marRight w:val="0"/>
          <w:marTop w:val="0"/>
          <w:marBottom w:val="0"/>
          <w:divBdr>
            <w:top w:val="none" w:sz="0" w:space="0" w:color="auto"/>
            <w:left w:val="none" w:sz="0" w:space="0" w:color="auto"/>
            <w:bottom w:val="none" w:sz="0" w:space="0" w:color="auto"/>
            <w:right w:val="none" w:sz="0" w:space="0" w:color="auto"/>
          </w:divBdr>
        </w:div>
        <w:div w:id="1660692509">
          <w:marLeft w:val="640"/>
          <w:marRight w:val="0"/>
          <w:marTop w:val="0"/>
          <w:marBottom w:val="0"/>
          <w:divBdr>
            <w:top w:val="none" w:sz="0" w:space="0" w:color="auto"/>
            <w:left w:val="none" w:sz="0" w:space="0" w:color="auto"/>
            <w:bottom w:val="none" w:sz="0" w:space="0" w:color="auto"/>
            <w:right w:val="none" w:sz="0" w:space="0" w:color="auto"/>
          </w:divBdr>
        </w:div>
        <w:div w:id="98524301">
          <w:marLeft w:val="640"/>
          <w:marRight w:val="0"/>
          <w:marTop w:val="0"/>
          <w:marBottom w:val="0"/>
          <w:divBdr>
            <w:top w:val="none" w:sz="0" w:space="0" w:color="auto"/>
            <w:left w:val="none" w:sz="0" w:space="0" w:color="auto"/>
            <w:bottom w:val="none" w:sz="0" w:space="0" w:color="auto"/>
            <w:right w:val="none" w:sz="0" w:space="0" w:color="auto"/>
          </w:divBdr>
        </w:div>
        <w:div w:id="962224807">
          <w:marLeft w:val="640"/>
          <w:marRight w:val="0"/>
          <w:marTop w:val="0"/>
          <w:marBottom w:val="0"/>
          <w:divBdr>
            <w:top w:val="none" w:sz="0" w:space="0" w:color="auto"/>
            <w:left w:val="none" w:sz="0" w:space="0" w:color="auto"/>
            <w:bottom w:val="none" w:sz="0" w:space="0" w:color="auto"/>
            <w:right w:val="none" w:sz="0" w:space="0" w:color="auto"/>
          </w:divBdr>
        </w:div>
        <w:div w:id="970208352">
          <w:marLeft w:val="640"/>
          <w:marRight w:val="0"/>
          <w:marTop w:val="0"/>
          <w:marBottom w:val="0"/>
          <w:divBdr>
            <w:top w:val="none" w:sz="0" w:space="0" w:color="auto"/>
            <w:left w:val="none" w:sz="0" w:space="0" w:color="auto"/>
            <w:bottom w:val="none" w:sz="0" w:space="0" w:color="auto"/>
            <w:right w:val="none" w:sz="0" w:space="0" w:color="auto"/>
          </w:divBdr>
        </w:div>
        <w:div w:id="1456874672">
          <w:marLeft w:val="640"/>
          <w:marRight w:val="0"/>
          <w:marTop w:val="0"/>
          <w:marBottom w:val="0"/>
          <w:divBdr>
            <w:top w:val="none" w:sz="0" w:space="0" w:color="auto"/>
            <w:left w:val="none" w:sz="0" w:space="0" w:color="auto"/>
            <w:bottom w:val="none" w:sz="0" w:space="0" w:color="auto"/>
            <w:right w:val="none" w:sz="0" w:space="0" w:color="auto"/>
          </w:divBdr>
        </w:div>
        <w:div w:id="241066157">
          <w:marLeft w:val="640"/>
          <w:marRight w:val="0"/>
          <w:marTop w:val="0"/>
          <w:marBottom w:val="0"/>
          <w:divBdr>
            <w:top w:val="none" w:sz="0" w:space="0" w:color="auto"/>
            <w:left w:val="none" w:sz="0" w:space="0" w:color="auto"/>
            <w:bottom w:val="none" w:sz="0" w:space="0" w:color="auto"/>
            <w:right w:val="none" w:sz="0" w:space="0" w:color="auto"/>
          </w:divBdr>
        </w:div>
        <w:div w:id="2080861628">
          <w:marLeft w:val="640"/>
          <w:marRight w:val="0"/>
          <w:marTop w:val="0"/>
          <w:marBottom w:val="0"/>
          <w:divBdr>
            <w:top w:val="none" w:sz="0" w:space="0" w:color="auto"/>
            <w:left w:val="none" w:sz="0" w:space="0" w:color="auto"/>
            <w:bottom w:val="none" w:sz="0" w:space="0" w:color="auto"/>
            <w:right w:val="none" w:sz="0" w:space="0" w:color="auto"/>
          </w:divBdr>
        </w:div>
        <w:div w:id="1821186271">
          <w:marLeft w:val="640"/>
          <w:marRight w:val="0"/>
          <w:marTop w:val="0"/>
          <w:marBottom w:val="0"/>
          <w:divBdr>
            <w:top w:val="none" w:sz="0" w:space="0" w:color="auto"/>
            <w:left w:val="none" w:sz="0" w:space="0" w:color="auto"/>
            <w:bottom w:val="none" w:sz="0" w:space="0" w:color="auto"/>
            <w:right w:val="none" w:sz="0" w:space="0" w:color="auto"/>
          </w:divBdr>
        </w:div>
        <w:div w:id="1129476939">
          <w:marLeft w:val="640"/>
          <w:marRight w:val="0"/>
          <w:marTop w:val="0"/>
          <w:marBottom w:val="0"/>
          <w:divBdr>
            <w:top w:val="none" w:sz="0" w:space="0" w:color="auto"/>
            <w:left w:val="none" w:sz="0" w:space="0" w:color="auto"/>
            <w:bottom w:val="none" w:sz="0" w:space="0" w:color="auto"/>
            <w:right w:val="none" w:sz="0" w:space="0" w:color="auto"/>
          </w:divBdr>
        </w:div>
        <w:div w:id="478889722">
          <w:marLeft w:val="640"/>
          <w:marRight w:val="0"/>
          <w:marTop w:val="0"/>
          <w:marBottom w:val="0"/>
          <w:divBdr>
            <w:top w:val="none" w:sz="0" w:space="0" w:color="auto"/>
            <w:left w:val="none" w:sz="0" w:space="0" w:color="auto"/>
            <w:bottom w:val="none" w:sz="0" w:space="0" w:color="auto"/>
            <w:right w:val="none" w:sz="0" w:space="0" w:color="auto"/>
          </w:divBdr>
        </w:div>
        <w:div w:id="149641891">
          <w:marLeft w:val="640"/>
          <w:marRight w:val="0"/>
          <w:marTop w:val="0"/>
          <w:marBottom w:val="0"/>
          <w:divBdr>
            <w:top w:val="none" w:sz="0" w:space="0" w:color="auto"/>
            <w:left w:val="none" w:sz="0" w:space="0" w:color="auto"/>
            <w:bottom w:val="none" w:sz="0" w:space="0" w:color="auto"/>
            <w:right w:val="none" w:sz="0" w:space="0" w:color="auto"/>
          </w:divBdr>
        </w:div>
        <w:div w:id="1385061395">
          <w:marLeft w:val="640"/>
          <w:marRight w:val="0"/>
          <w:marTop w:val="0"/>
          <w:marBottom w:val="0"/>
          <w:divBdr>
            <w:top w:val="none" w:sz="0" w:space="0" w:color="auto"/>
            <w:left w:val="none" w:sz="0" w:space="0" w:color="auto"/>
            <w:bottom w:val="none" w:sz="0" w:space="0" w:color="auto"/>
            <w:right w:val="none" w:sz="0" w:space="0" w:color="auto"/>
          </w:divBdr>
        </w:div>
        <w:div w:id="1522741361">
          <w:marLeft w:val="640"/>
          <w:marRight w:val="0"/>
          <w:marTop w:val="0"/>
          <w:marBottom w:val="0"/>
          <w:divBdr>
            <w:top w:val="none" w:sz="0" w:space="0" w:color="auto"/>
            <w:left w:val="none" w:sz="0" w:space="0" w:color="auto"/>
            <w:bottom w:val="none" w:sz="0" w:space="0" w:color="auto"/>
            <w:right w:val="none" w:sz="0" w:space="0" w:color="auto"/>
          </w:divBdr>
        </w:div>
        <w:div w:id="1997830907">
          <w:marLeft w:val="640"/>
          <w:marRight w:val="0"/>
          <w:marTop w:val="0"/>
          <w:marBottom w:val="0"/>
          <w:divBdr>
            <w:top w:val="none" w:sz="0" w:space="0" w:color="auto"/>
            <w:left w:val="none" w:sz="0" w:space="0" w:color="auto"/>
            <w:bottom w:val="none" w:sz="0" w:space="0" w:color="auto"/>
            <w:right w:val="none" w:sz="0" w:space="0" w:color="auto"/>
          </w:divBdr>
        </w:div>
        <w:div w:id="148331744">
          <w:marLeft w:val="640"/>
          <w:marRight w:val="0"/>
          <w:marTop w:val="0"/>
          <w:marBottom w:val="0"/>
          <w:divBdr>
            <w:top w:val="none" w:sz="0" w:space="0" w:color="auto"/>
            <w:left w:val="none" w:sz="0" w:space="0" w:color="auto"/>
            <w:bottom w:val="none" w:sz="0" w:space="0" w:color="auto"/>
            <w:right w:val="none" w:sz="0" w:space="0" w:color="auto"/>
          </w:divBdr>
        </w:div>
        <w:div w:id="426778646">
          <w:marLeft w:val="640"/>
          <w:marRight w:val="0"/>
          <w:marTop w:val="0"/>
          <w:marBottom w:val="0"/>
          <w:divBdr>
            <w:top w:val="none" w:sz="0" w:space="0" w:color="auto"/>
            <w:left w:val="none" w:sz="0" w:space="0" w:color="auto"/>
            <w:bottom w:val="none" w:sz="0" w:space="0" w:color="auto"/>
            <w:right w:val="none" w:sz="0" w:space="0" w:color="auto"/>
          </w:divBdr>
        </w:div>
        <w:div w:id="2062747032">
          <w:marLeft w:val="640"/>
          <w:marRight w:val="0"/>
          <w:marTop w:val="0"/>
          <w:marBottom w:val="0"/>
          <w:divBdr>
            <w:top w:val="none" w:sz="0" w:space="0" w:color="auto"/>
            <w:left w:val="none" w:sz="0" w:space="0" w:color="auto"/>
            <w:bottom w:val="none" w:sz="0" w:space="0" w:color="auto"/>
            <w:right w:val="none" w:sz="0" w:space="0" w:color="auto"/>
          </w:divBdr>
        </w:div>
        <w:div w:id="755787014">
          <w:marLeft w:val="640"/>
          <w:marRight w:val="0"/>
          <w:marTop w:val="0"/>
          <w:marBottom w:val="0"/>
          <w:divBdr>
            <w:top w:val="none" w:sz="0" w:space="0" w:color="auto"/>
            <w:left w:val="none" w:sz="0" w:space="0" w:color="auto"/>
            <w:bottom w:val="none" w:sz="0" w:space="0" w:color="auto"/>
            <w:right w:val="none" w:sz="0" w:space="0" w:color="auto"/>
          </w:divBdr>
        </w:div>
        <w:div w:id="1309944095">
          <w:marLeft w:val="640"/>
          <w:marRight w:val="0"/>
          <w:marTop w:val="0"/>
          <w:marBottom w:val="0"/>
          <w:divBdr>
            <w:top w:val="none" w:sz="0" w:space="0" w:color="auto"/>
            <w:left w:val="none" w:sz="0" w:space="0" w:color="auto"/>
            <w:bottom w:val="none" w:sz="0" w:space="0" w:color="auto"/>
            <w:right w:val="none" w:sz="0" w:space="0" w:color="auto"/>
          </w:divBdr>
        </w:div>
        <w:div w:id="263421757">
          <w:marLeft w:val="640"/>
          <w:marRight w:val="0"/>
          <w:marTop w:val="0"/>
          <w:marBottom w:val="0"/>
          <w:divBdr>
            <w:top w:val="none" w:sz="0" w:space="0" w:color="auto"/>
            <w:left w:val="none" w:sz="0" w:space="0" w:color="auto"/>
            <w:bottom w:val="none" w:sz="0" w:space="0" w:color="auto"/>
            <w:right w:val="none" w:sz="0" w:space="0" w:color="auto"/>
          </w:divBdr>
        </w:div>
        <w:div w:id="103817034">
          <w:marLeft w:val="640"/>
          <w:marRight w:val="0"/>
          <w:marTop w:val="0"/>
          <w:marBottom w:val="0"/>
          <w:divBdr>
            <w:top w:val="none" w:sz="0" w:space="0" w:color="auto"/>
            <w:left w:val="none" w:sz="0" w:space="0" w:color="auto"/>
            <w:bottom w:val="none" w:sz="0" w:space="0" w:color="auto"/>
            <w:right w:val="none" w:sz="0" w:space="0" w:color="auto"/>
          </w:divBdr>
        </w:div>
        <w:div w:id="1987926158">
          <w:marLeft w:val="640"/>
          <w:marRight w:val="0"/>
          <w:marTop w:val="0"/>
          <w:marBottom w:val="0"/>
          <w:divBdr>
            <w:top w:val="none" w:sz="0" w:space="0" w:color="auto"/>
            <w:left w:val="none" w:sz="0" w:space="0" w:color="auto"/>
            <w:bottom w:val="none" w:sz="0" w:space="0" w:color="auto"/>
            <w:right w:val="none" w:sz="0" w:space="0" w:color="auto"/>
          </w:divBdr>
        </w:div>
        <w:div w:id="1950383410">
          <w:marLeft w:val="640"/>
          <w:marRight w:val="0"/>
          <w:marTop w:val="0"/>
          <w:marBottom w:val="0"/>
          <w:divBdr>
            <w:top w:val="none" w:sz="0" w:space="0" w:color="auto"/>
            <w:left w:val="none" w:sz="0" w:space="0" w:color="auto"/>
            <w:bottom w:val="none" w:sz="0" w:space="0" w:color="auto"/>
            <w:right w:val="none" w:sz="0" w:space="0" w:color="auto"/>
          </w:divBdr>
        </w:div>
        <w:div w:id="527330001">
          <w:marLeft w:val="640"/>
          <w:marRight w:val="0"/>
          <w:marTop w:val="0"/>
          <w:marBottom w:val="0"/>
          <w:divBdr>
            <w:top w:val="none" w:sz="0" w:space="0" w:color="auto"/>
            <w:left w:val="none" w:sz="0" w:space="0" w:color="auto"/>
            <w:bottom w:val="none" w:sz="0" w:space="0" w:color="auto"/>
            <w:right w:val="none" w:sz="0" w:space="0" w:color="auto"/>
          </w:divBdr>
        </w:div>
        <w:div w:id="1950700834">
          <w:marLeft w:val="640"/>
          <w:marRight w:val="0"/>
          <w:marTop w:val="0"/>
          <w:marBottom w:val="0"/>
          <w:divBdr>
            <w:top w:val="none" w:sz="0" w:space="0" w:color="auto"/>
            <w:left w:val="none" w:sz="0" w:space="0" w:color="auto"/>
            <w:bottom w:val="none" w:sz="0" w:space="0" w:color="auto"/>
            <w:right w:val="none" w:sz="0" w:space="0" w:color="auto"/>
          </w:divBdr>
        </w:div>
        <w:div w:id="457915461">
          <w:marLeft w:val="640"/>
          <w:marRight w:val="0"/>
          <w:marTop w:val="0"/>
          <w:marBottom w:val="0"/>
          <w:divBdr>
            <w:top w:val="none" w:sz="0" w:space="0" w:color="auto"/>
            <w:left w:val="none" w:sz="0" w:space="0" w:color="auto"/>
            <w:bottom w:val="none" w:sz="0" w:space="0" w:color="auto"/>
            <w:right w:val="none" w:sz="0" w:space="0" w:color="auto"/>
          </w:divBdr>
        </w:div>
        <w:div w:id="729111995">
          <w:marLeft w:val="640"/>
          <w:marRight w:val="0"/>
          <w:marTop w:val="0"/>
          <w:marBottom w:val="0"/>
          <w:divBdr>
            <w:top w:val="none" w:sz="0" w:space="0" w:color="auto"/>
            <w:left w:val="none" w:sz="0" w:space="0" w:color="auto"/>
            <w:bottom w:val="none" w:sz="0" w:space="0" w:color="auto"/>
            <w:right w:val="none" w:sz="0" w:space="0" w:color="auto"/>
          </w:divBdr>
        </w:div>
        <w:div w:id="93865550">
          <w:marLeft w:val="640"/>
          <w:marRight w:val="0"/>
          <w:marTop w:val="0"/>
          <w:marBottom w:val="0"/>
          <w:divBdr>
            <w:top w:val="none" w:sz="0" w:space="0" w:color="auto"/>
            <w:left w:val="none" w:sz="0" w:space="0" w:color="auto"/>
            <w:bottom w:val="none" w:sz="0" w:space="0" w:color="auto"/>
            <w:right w:val="none" w:sz="0" w:space="0" w:color="auto"/>
          </w:divBdr>
        </w:div>
        <w:div w:id="1234043864">
          <w:marLeft w:val="640"/>
          <w:marRight w:val="0"/>
          <w:marTop w:val="0"/>
          <w:marBottom w:val="0"/>
          <w:divBdr>
            <w:top w:val="none" w:sz="0" w:space="0" w:color="auto"/>
            <w:left w:val="none" w:sz="0" w:space="0" w:color="auto"/>
            <w:bottom w:val="none" w:sz="0" w:space="0" w:color="auto"/>
            <w:right w:val="none" w:sz="0" w:space="0" w:color="auto"/>
          </w:divBdr>
        </w:div>
        <w:div w:id="1909261635">
          <w:marLeft w:val="640"/>
          <w:marRight w:val="0"/>
          <w:marTop w:val="0"/>
          <w:marBottom w:val="0"/>
          <w:divBdr>
            <w:top w:val="none" w:sz="0" w:space="0" w:color="auto"/>
            <w:left w:val="none" w:sz="0" w:space="0" w:color="auto"/>
            <w:bottom w:val="none" w:sz="0" w:space="0" w:color="auto"/>
            <w:right w:val="none" w:sz="0" w:space="0" w:color="auto"/>
          </w:divBdr>
        </w:div>
        <w:div w:id="1784882329">
          <w:marLeft w:val="640"/>
          <w:marRight w:val="0"/>
          <w:marTop w:val="0"/>
          <w:marBottom w:val="0"/>
          <w:divBdr>
            <w:top w:val="none" w:sz="0" w:space="0" w:color="auto"/>
            <w:left w:val="none" w:sz="0" w:space="0" w:color="auto"/>
            <w:bottom w:val="none" w:sz="0" w:space="0" w:color="auto"/>
            <w:right w:val="none" w:sz="0" w:space="0" w:color="auto"/>
          </w:divBdr>
        </w:div>
        <w:div w:id="72239588">
          <w:marLeft w:val="640"/>
          <w:marRight w:val="0"/>
          <w:marTop w:val="0"/>
          <w:marBottom w:val="0"/>
          <w:divBdr>
            <w:top w:val="none" w:sz="0" w:space="0" w:color="auto"/>
            <w:left w:val="none" w:sz="0" w:space="0" w:color="auto"/>
            <w:bottom w:val="none" w:sz="0" w:space="0" w:color="auto"/>
            <w:right w:val="none" w:sz="0" w:space="0" w:color="auto"/>
          </w:divBdr>
        </w:div>
        <w:div w:id="1506628428">
          <w:marLeft w:val="640"/>
          <w:marRight w:val="0"/>
          <w:marTop w:val="0"/>
          <w:marBottom w:val="0"/>
          <w:divBdr>
            <w:top w:val="none" w:sz="0" w:space="0" w:color="auto"/>
            <w:left w:val="none" w:sz="0" w:space="0" w:color="auto"/>
            <w:bottom w:val="none" w:sz="0" w:space="0" w:color="auto"/>
            <w:right w:val="none" w:sz="0" w:space="0" w:color="auto"/>
          </w:divBdr>
        </w:div>
        <w:div w:id="558705912">
          <w:marLeft w:val="640"/>
          <w:marRight w:val="0"/>
          <w:marTop w:val="0"/>
          <w:marBottom w:val="0"/>
          <w:divBdr>
            <w:top w:val="none" w:sz="0" w:space="0" w:color="auto"/>
            <w:left w:val="none" w:sz="0" w:space="0" w:color="auto"/>
            <w:bottom w:val="none" w:sz="0" w:space="0" w:color="auto"/>
            <w:right w:val="none" w:sz="0" w:space="0" w:color="auto"/>
          </w:divBdr>
        </w:div>
        <w:div w:id="823397528">
          <w:marLeft w:val="640"/>
          <w:marRight w:val="0"/>
          <w:marTop w:val="0"/>
          <w:marBottom w:val="0"/>
          <w:divBdr>
            <w:top w:val="none" w:sz="0" w:space="0" w:color="auto"/>
            <w:left w:val="none" w:sz="0" w:space="0" w:color="auto"/>
            <w:bottom w:val="none" w:sz="0" w:space="0" w:color="auto"/>
            <w:right w:val="none" w:sz="0" w:space="0" w:color="auto"/>
          </w:divBdr>
        </w:div>
        <w:div w:id="1015349561">
          <w:marLeft w:val="640"/>
          <w:marRight w:val="0"/>
          <w:marTop w:val="0"/>
          <w:marBottom w:val="0"/>
          <w:divBdr>
            <w:top w:val="none" w:sz="0" w:space="0" w:color="auto"/>
            <w:left w:val="none" w:sz="0" w:space="0" w:color="auto"/>
            <w:bottom w:val="none" w:sz="0" w:space="0" w:color="auto"/>
            <w:right w:val="none" w:sz="0" w:space="0" w:color="auto"/>
          </w:divBdr>
        </w:div>
        <w:div w:id="1959221497">
          <w:marLeft w:val="640"/>
          <w:marRight w:val="0"/>
          <w:marTop w:val="0"/>
          <w:marBottom w:val="0"/>
          <w:divBdr>
            <w:top w:val="none" w:sz="0" w:space="0" w:color="auto"/>
            <w:left w:val="none" w:sz="0" w:space="0" w:color="auto"/>
            <w:bottom w:val="none" w:sz="0" w:space="0" w:color="auto"/>
            <w:right w:val="none" w:sz="0" w:space="0" w:color="auto"/>
          </w:divBdr>
        </w:div>
        <w:div w:id="1815760313">
          <w:marLeft w:val="640"/>
          <w:marRight w:val="0"/>
          <w:marTop w:val="0"/>
          <w:marBottom w:val="0"/>
          <w:divBdr>
            <w:top w:val="none" w:sz="0" w:space="0" w:color="auto"/>
            <w:left w:val="none" w:sz="0" w:space="0" w:color="auto"/>
            <w:bottom w:val="none" w:sz="0" w:space="0" w:color="auto"/>
            <w:right w:val="none" w:sz="0" w:space="0" w:color="auto"/>
          </w:divBdr>
        </w:div>
        <w:div w:id="1334649622">
          <w:marLeft w:val="640"/>
          <w:marRight w:val="0"/>
          <w:marTop w:val="0"/>
          <w:marBottom w:val="0"/>
          <w:divBdr>
            <w:top w:val="none" w:sz="0" w:space="0" w:color="auto"/>
            <w:left w:val="none" w:sz="0" w:space="0" w:color="auto"/>
            <w:bottom w:val="none" w:sz="0" w:space="0" w:color="auto"/>
            <w:right w:val="none" w:sz="0" w:space="0" w:color="auto"/>
          </w:divBdr>
        </w:div>
        <w:div w:id="261111954">
          <w:marLeft w:val="640"/>
          <w:marRight w:val="0"/>
          <w:marTop w:val="0"/>
          <w:marBottom w:val="0"/>
          <w:divBdr>
            <w:top w:val="none" w:sz="0" w:space="0" w:color="auto"/>
            <w:left w:val="none" w:sz="0" w:space="0" w:color="auto"/>
            <w:bottom w:val="none" w:sz="0" w:space="0" w:color="auto"/>
            <w:right w:val="none" w:sz="0" w:space="0" w:color="auto"/>
          </w:divBdr>
        </w:div>
        <w:div w:id="859123885">
          <w:marLeft w:val="640"/>
          <w:marRight w:val="0"/>
          <w:marTop w:val="0"/>
          <w:marBottom w:val="0"/>
          <w:divBdr>
            <w:top w:val="none" w:sz="0" w:space="0" w:color="auto"/>
            <w:left w:val="none" w:sz="0" w:space="0" w:color="auto"/>
            <w:bottom w:val="none" w:sz="0" w:space="0" w:color="auto"/>
            <w:right w:val="none" w:sz="0" w:space="0" w:color="auto"/>
          </w:divBdr>
        </w:div>
        <w:div w:id="2143301372">
          <w:marLeft w:val="640"/>
          <w:marRight w:val="0"/>
          <w:marTop w:val="0"/>
          <w:marBottom w:val="0"/>
          <w:divBdr>
            <w:top w:val="none" w:sz="0" w:space="0" w:color="auto"/>
            <w:left w:val="none" w:sz="0" w:space="0" w:color="auto"/>
            <w:bottom w:val="none" w:sz="0" w:space="0" w:color="auto"/>
            <w:right w:val="none" w:sz="0" w:space="0" w:color="auto"/>
          </w:divBdr>
        </w:div>
        <w:div w:id="454566432">
          <w:marLeft w:val="640"/>
          <w:marRight w:val="0"/>
          <w:marTop w:val="0"/>
          <w:marBottom w:val="0"/>
          <w:divBdr>
            <w:top w:val="none" w:sz="0" w:space="0" w:color="auto"/>
            <w:left w:val="none" w:sz="0" w:space="0" w:color="auto"/>
            <w:bottom w:val="none" w:sz="0" w:space="0" w:color="auto"/>
            <w:right w:val="none" w:sz="0" w:space="0" w:color="auto"/>
          </w:divBdr>
        </w:div>
        <w:div w:id="680863594">
          <w:marLeft w:val="640"/>
          <w:marRight w:val="0"/>
          <w:marTop w:val="0"/>
          <w:marBottom w:val="0"/>
          <w:divBdr>
            <w:top w:val="none" w:sz="0" w:space="0" w:color="auto"/>
            <w:left w:val="none" w:sz="0" w:space="0" w:color="auto"/>
            <w:bottom w:val="none" w:sz="0" w:space="0" w:color="auto"/>
            <w:right w:val="none" w:sz="0" w:space="0" w:color="auto"/>
          </w:divBdr>
        </w:div>
      </w:divsChild>
    </w:div>
    <w:div w:id="445006443">
      <w:bodyDiv w:val="1"/>
      <w:marLeft w:val="0"/>
      <w:marRight w:val="0"/>
      <w:marTop w:val="0"/>
      <w:marBottom w:val="0"/>
      <w:divBdr>
        <w:top w:val="none" w:sz="0" w:space="0" w:color="auto"/>
        <w:left w:val="none" w:sz="0" w:space="0" w:color="auto"/>
        <w:bottom w:val="none" w:sz="0" w:space="0" w:color="auto"/>
        <w:right w:val="none" w:sz="0" w:space="0" w:color="auto"/>
      </w:divBdr>
      <w:divsChild>
        <w:div w:id="409351587">
          <w:marLeft w:val="640"/>
          <w:marRight w:val="0"/>
          <w:marTop w:val="0"/>
          <w:marBottom w:val="0"/>
          <w:divBdr>
            <w:top w:val="none" w:sz="0" w:space="0" w:color="auto"/>
            <w:left w:val="none" w:sz="0" w:space="0" w:color="auto"/>
            <w:bottom w:val="none" w:sz="0" w:space="0" w:color="auto"/>
            <w:right w:val="none" w:sz="0" w:space="0" w:color="auto"/>
          </w:divBdr>
        </w:div>
        <w:div w:id="1154299360">
          <w:marLeft w:val="640"/>
          <w:marRight w:val="0"/>
          <w:marTop w:val="0"/>
          <w:marBottom w:val="0"/>
          <w:divBdr>
            <w:top w:val="none" w:sz="0" w:space="0" w:color="auto"/>
            <w:left w:val="none" w:sz="0" w:space="0" w:color="auto"/>
            <w:bottom w:val="none" w:sz="0" w:space="0" w:color="auto"/>
            <w:right w:val="none" w:sz="0" w:space="0" w:color="auto"/>
          </w:divBdr>
        </w:div>
        <w:div w:id="1491600003">
          <w:marLeft w:val="640"/>
          <w:marRight w:val="0"/>
          <w:marTop w:val="0"/>
          <w:marBottom w:val="0"/>
          <w:divBdr>
            <w:top w:val="none" w:sz="0" w:space="0" w:color="auto"/>
            <w:left w:val="none" w:sz="0" w:space="0" w:color="auto"/>
            <w:bottom w:val="none" w:sz="0" w:space="0" w:color="auto"/>
            <w:right w:val="none" w:sz="0" w:space="0" w:color="auto"/>
          </w:divBdr>
        </w:div>
        <w:div w:id="1474711032">
          <w:marLeft w:val="640"/>
          <w:marRight w:val="0"/>
          <w:marTop w:val="0"/>
          <w:marBottom w:val="0"/>
          <w:divBdr>
            <w:top w:val="none" w:sz="0" w:space="0" w:color="auto"/>
            <w:left w:val="none" w:sz="0" w:space="0" w:color="auto"/>
            <w:bottom w:val="none" w:sz="0" w:space="0" w:color="auto"/>
            <w:right w:val="none" w:sz="0" w:space="0" w:color="auto"/>
          </w:divBdr>
        </w:div>
        <w:div w:id="1277444260">
          <w:marLeft w:val="640"/>
          <w:marRight w:val="0"/>
          <w:marTop w:val="0"/>
          <w:marBottom w:val="0"/>
          <w:divBdr>
            <w:top w:val="none" w:sz="0" w:space="0" w:color="auto"/>
            <w:left w:val="none" w:sz="0" w:space="0" w:color="auto"/>
            <w:bottom w:val="none" w:sz="0" w:space="0" w:color="auto"/>
            <w:right w:val="none" w:sz="0" w:space="0" w:color="auto"/>
          </w:divBdr>
        </w:div>
        <w:div w:id="1681614393">
          <w:marLeft w:val="640"/>
          <w:marRight w:val="0"/>
          <w:marTop w:val="0"/>
          <w:marBottom w:val="0"/>
          <w:divBdr>
            <w:top w:val="none" w:sz="0" w:space="0" w:color="auto"/>
            <w:left w:val="none" w:sz="0" w:space="0" w:color="auto"/>
            <w:bottom w:val="none" w:sz="0" w:space="0" w:color="auto"/>
            <w:right w:val="none" w:sz="0" w:space="0" w:color="auto"/>
          </w:divBdr>
        </w:div>
        <w:div w:id="1212232856">
          <w:marLeft w:val="640"/>
          <w:marRight w:val="0"/>
          <w:marTop w:val="0"/>
          <w:marBottom w:val="0"/>
          <w:divBdr>
            <w:top w:val="none" w:sz="0" w:space="0" w:color="auto"/>
            <w:left w:val="none" w:sz="0" w:space="0" w:color="auto"/>
            <w:bottom w:val="none" w:sz="0" w:space="0" w:color="auto"/>
            <w:right w:val="none" w:sz="0" w:space="0" w:color="auto"/>
          </w:divBdr>
        </w:div>
        <w:div w:id="843670968">
          <w:marLeft w:val="640"/>
          <w:marRight w:val="0"/>
          <w:marTop w:val="0"/>
          <w:marBottom w:val="0"/>
          <w:divBdr>
            <w:top w:val="none" w:sz="0" w:space="0" w:color="auto"/>
            <w:left w:val="none" w:sz="0" w:space="0" w:color="auto"/>
            <w:bottom w:val="none" w:sz="0" w:space="0" w:color="auto"/>
            <w:right w:val="none" w:sz="0" w:space="0" w:color="auto"/>
          </w:divBdr>
        </w:div>
        <w:div w:id="1520388491">
          <w:marLeft w:val="640"/>
          <w:marRight w:val="0"/>
          <w:marTop w:val="0"/>
          <w:marBottom w:val="0"/>
          <w:divBdr>
            <w:top w:val="none" w:sz="0" w:space="0" w:color="auto"/>
            <w:left w:val="none" w:sz="0" w:space="0" w:color="auto"/>
            <w:bottom w:val="none" w:sz="0" w:space="0" w:color="auto"/>
            <w:right w:val="none" w:sz="0" w:space="0" w:color="auto"/>
          </w:divBdr>
        </w:div>
        <w:div w:id="1967658552">
          <w:marLeft w:val="640"/>
          <w:marRight w:val="0"/>
          <w:marTop w:val="0"/>
          <w:marBottom w:val="0"/>
          <w:divBdr>
            <w:top w:val="none" w:sz="0" w:space="0" w:color="auto"/>
            <w:left w:val="none" w:sz="0" w:space="0" w:color="auto"/>
            <w:bottom w:val="none" w:sz="0" w:space="0" w:color="auto"/>
            <w:right w:val="none" w:sz="0" w:space="0" w:color="auto"/>
          </w:divBdr>
        </w:div>
        <w:div w:id="1920748243">
          <w:marLeft w:val="640"/>
          <w:marRight w:val="0"/>
          <w:marTop w:val="0"/>
          <w:marBottom w:val="0"/>
          <w:divBdr>
            <w:top w:val="none" w:sz="0" w:space="0" w:color="auto"/>
            <w:left w:val="none" w:sz="0" w:space="0" w:color="auto"/>
            <w:bottom w:val="none" w:sz="0" w:space="0" w:color="auto"/>
            <w:right w:val="none" w:sz="0" w:space="0" w:color="auto"/>
          </w:divBdr>
        </w:div>
        <w:div w:id="223832549">
          <w:marLeft w:val="640"/>
          <w:marRight w:val="0"/>
          <w:marTop w:val="0"/>
          <w:marBottom w:val="0"/>
          <w:divBdr>
            <w:top w:val="none" w:sz="0" w:space="0" w:color="auto"/>
            <w:left w:val="none" w:sz="0" w:space="0" w:color="auto"/>
            <w:bottom w:val="none" w:sz="0" w:space="0" w:color="auto"/>
            <w:right w:val="none" w:sz="0" w:space="0" w:color="auto"/>
          </w:divBdr>
        </w:div>
        <w:div w:id="641273997">
          <w:marLeft w:val="640"/>
          <w:marRight w:val="0"/>
          <w:marTop w:val="0"/>
          <w:marBottom w:val="0"/>
          <w:divBdr>
            <w:top w:val="none" w:sz="0" w:space="0" w:color="auto"/>
            <w:left w:val="none" w:sz="0" w:space="0" w:color="auto"/>
            <w:bottom w:val="none" w:sz="0" w:space="0" w:color="auto"/>
            <w:right w:val="none" w:sz="0" w:space="0" w:color="auto"/>
          </w:divBdr>
        </w:div>
        <w:div w:id="42868991">
          <w:marLeft w:val="640"/>
          <w:marRight w:val="0"/>
          <w:marTop w:val="0"/>
          <w:marBottom w:val="0"/>
          <w:divBdr>
            <w:top w:val="none" w:sz="0" w:space="0" w:color="auto"/>
            <w:left w:val="none" w:sz="0" w:space="0" w:color="auto"/>
            <w:bottom w:val="none" w:sz="0" w:space="0" w:color="auto"/>
            <w:right w:val="none" w:sz="0" w:space="0" w:color="auto"/>
          </w:divBdr>
        </w:div>
        <w:div w:id="2031562805">
          <w:marLeft w:val="640"/>
          <w:marRight w:val="0"/>
          <w:marTop w:val="0"/>
          <w:marBottom w:val="0"/>
          <w:divBdr>
            <w:top w:val="none" w:sz="0" w:space="0" w:color="auto"/>
            <w:left w:val="none" w:sz="0" w:space="0" w:color="auto"/>
            <w:bottom w:val="none" w:sz="0" w:space="0" w:color="auto"/>
            <w:right w:val="none" w:sz="0" w:space="0" w:color="auto"/>
          </w:divBdr>
        </w:div>
        <w:div w:id="22291783">
          <w:marLeft w:val="640"/>
          <w:marRight w:val="0"/>
          <w:marTop w:val="0"/>
          <w:marBottom w:val="0"/>
          <w:divBdr>
            <w:top w:val="none" w:sz="0" w:space="0" w:color="auto"/>
            <w:left w:val="none" w:sz="0" w:space="0" w:color="auto"/>
            <w:bottom w:val="none" w:sz="0" w:space="0" w:color="auto"/>
            <w:right w:val="none" w:sz="0" w:space="0" w:color="auto"/>
          </w:divBdr>
        </w:div>
        <w:div w:id="777673695">
          <w:marLeft w:val="640"/>
          <w:marRight w:val="0"/>
          <w:marTop w:val="0"/>
          <w:marBottom w:val="0"/>
          <w:divBdr>
            <w:top w:val="none" w:sz="0" w:space="0" w:color="auto"/>
            <w:left w:val="none" w:sz="0" w:space="0" w:color="auto"/>
            <w:bottom w:val="none" w:sz="0" w:space="0" w:color="auto"/>
            <w:right w:val="none" w:sz="0" w:space="0" w:color="auto"/>
          </w:divBdr>
        </w:div>
        <w:div w:id="419301066">
          <w:marLeft w:val="640"/>
          <w:marRight w:val="0"/>
          <w:marTop w:val="0"/>
          <w:marBottom w:val="0"/>
          <w:divBdr>
            <w:top w:val="none" w:sz="0" w:space="0" w:color="auto"/>
            <w:left w:val="none" w:sz="0" w:space="0" w:color="auto"/>
            <w:bottom w:val="none" w:sz="0" w:space="0" w:color="auto"/>
            <w:right w:val="none" w:sz="0" w:space="0" w:color="auto"/>
          </w:divBdr>
        </w:div>
        <w:div w:id="1893224492">
          <w:marLeft w:val="640"/>
          <w:marRight w:val="0"/>
          <w:marTop w:val="0"/>
          <w:marBottom w:val="0"/>
          <w:divBdr>
            <w:top w:val="none" w:sz="0" w:space="0" w:color="auto"/>
            <w:left w:val="none" w:sz="0" w:space="0" w:color="auto"/>
            <w:bottom w:val="none" w:sz="0" w:space="0" w:color="auto"/>
            <w:right w:val="none" w:sz="0" w:space="0" w:color="auto"/>
          </w:divBdr>
        </w:div>
        <w:div w:id="988443391">
          <w:marLeft w:val="640"/>
          <w:marRight w:val="0"/>
          <w:marTop w:val="0"/>
          <w:marBottom w:val="0"/>
          <w:divBdr>
            <w:top w:val="none" w:sz="0" w:space="0" w:color="auto"/>
            <w:left w:val="none" w:sz="0" w:space="0" w:color="auto"/>
            <w:bottom w:val="none" w:sz="0" w:space="0" w:color="auto"/>
            <w:right w:val="none" w:sz="0" w:space="0" w:color="auto"/>
          </w:divBdr>
        </w:div>
        <w:div w:id="1371615199">
          <w:marLeft w:val="640"/>
          <w:marRight w:val="0"/>
          <w:marTop w:val="0"/>
          <w:marBottom w:val="0"/>
          <w:divBdr>
            <w:top w:val="none" w:sz="0" w:space="0" w:color="auto"/>
            <w:left w:val="none" w:sz="0" w:space="0" w:color="auto"/>
            <w:bottom w:val="none" w:sz="0" w:space="0" w:color="auto"/>
            <w:right w:val="none" w:sz="0" w:space="0" w:color="auto"/>
          </w:divBdr>
        </w:div>
        <w:div w:id="117576416">
          <w:marLeft w:val="640"/>
          <w:marRight w:val="0"/>
          <w:marTop w:val="0"/>
          <w:marBottom w:val="0"/>
          <w:divBdr>
            <w:top w:val="none" w:sz="0" w:space="0" w:color="auto"/>
            <w:left w:val="none" w:sz="0" w:space="0" w:color="auto"/>
            <w:bottom w:val="none" w:sz="0" w:space="0" w:color="auto"/>
            <w:right w:val="none" w:sz="0" w:space="0" w:color="auto"/>
          </w:divBdr>
        </w:div>
        <w:div w:id="651909548">
          <w:marLeft w:val="640"/>
          <w:marRight w:val="0"/>
          <w:marTop w:val="0"/>
          <w:marBottom w:val="0"/>
          <w:divBdr>
            <w:top w:val="none" w:sz="0" w:space="0" w:color="auto"/>
            <w:left w:val="none" w:sz="0" w:space="0" w:color="auto"/>
            <w:bottom w:val="none" w:sz="0" w:space="0" w:color="auto"/>
            <w:right w:val="none" w:sz="0" w:space="0" w:color="auto"/>
          </w:divBdr>
        </w:div>
        <w:div w:id="1338116924">
          <w:marLeft w:val="640"/>
          <w:marRight w:val="0"/>
          <w:marTop w:val="0"/>
          <w:marBottom w:val="0"/>
          <w:divBdr>
            <w:top w:val="none" w:sz="0" w:space="0" w:color="auto"/>
            <w:left w:val="none" w:sz="0" w:space="0" w:color="auto"/>
            <w:bottom w:val="none" w:sz="0" w:space="0" w:color="auto"/>
            <w:right w:val="none" w:sz="0" w:space="0" w:color="auto"/>
          </w:divBdr>
        </w:div>
        <w:div w:id="2106529774">
          <w:marLeft w:val="640"/>
          <w:marRight w:val="0"/>
          <w:marTop w:val="0"/>
          <w:marBottom w:val="0"/>
          <w:divBdr>
            <w:top w:val="none" w:sz="0" w:space="0" w:color="auto"/>
            <w:left w:val="none" w:sz="0" w:space="0" w:color="auto"/>
            <w:bottom w:val="none" w:sz="0" w:space="0" w:color="auto"/>
            <w:right w:val="none" w:sz="0" w:space="0" w:color="auto"/>
          </w:divBdr>
        </w:div>
        <w:div w:id="532497217">
          <w:marLeft w:val="640"/>
          <w:marRight w:val="0"/>
          <w:marTop w:val="0"/>
          <w:marBottom w:val="0"/>
          <w:divBdr>
            <w:top w:val="none" w:sz="0" w:space="0" w:color="auto"/>
            <w:left w:val="none" w:sz="0" w:space="0" w:color="auto"/>
            <w:bottom w:val="none" w:sz="0" w:space="0" w:color="auto"/>
            <w:right w:val="none" w:sz="0" w:space="0" w:color="auto"/>
          </w:divBdr>
        </w:div>
        <w:div w:id="977033563">
          <w:marLeft w:val="640"/>
          <w:marRight w:val="0"/>
          <w:marTop w:val="0"/>
          <w:marBottom w:val="0"/>
          <w:divBdr>
            <w:top w:val="none" w:sz="0" w:space="0" w:color="auto"/>
            <w:left w:val="none" w:sz="0" w:space="0" w:color="auto"/>
            <w:bottom w:val="none" w:sz="0" w:space="0" w:color="auto"/>
            <w:right w:val="none" w:sz="0" w:space="0" w:color="auto"/>
          </w:divBdr>
        </w:div>
        <w:div w:id="627593322">
          <w:marLeft w:val="640"/>
          <w:marRight w:val="0"/>
          <w:marTop w:val="0"/>
          <w:marBottom w:val="0"/>
          <w:divBdr>
            <w:top w:val="none" w:sz="0" w:space="0" w:color="auto"/>
            <w:left w:val="none" w:sz="0" w:space="0" w:color="auto"/>
            <w:bottom w:val="none" w:sz="0" w:space="0" w:color="auto"/>
            <w:right w:val="none" w:sz="0" w:space="0" w:color="auto"/>
          </w:divBdr>
        </w:div>
        <w:div w:id="359400406">
          <w:marLeft w:val="640"/>
          <w:marRight w:val="0"/>
          <w:marTop w:val="0"/>
          <w:marBottom w:val="0"/>
          <w:divBdr>
            <w:top w:val="none" w:sz="0" w:space="0" w:color="auto"/>
            <w:left w:val="none" w:sz="0" w:space="0" w:color="auto"/>
            <w:bottom w:val="none" w:sz="0" w:space="0" w:color="auto"/>
            <w:right w:val="none" w:sz="0" w:space="0" w:color="auto"/>
          </w:divBdr>
        </w:div>
        <w:div w:id="545145112">
          <w:marLeft w:val="640"/>
          <w:marRight w:val="0"/>
          <w:marTop w:val="0"/>
          <w:marBottom w:val="0"/>
          <w:divBdr>
            <w:top w:val="none" w:sz="0" w:space="0" w:color="auto"/>
            <w:left w:val="none" w:sz="0" w:space="0" w:color="auto"/>
            <w:bottom w:val="none" w:sz="0" w:space="0" w:color="auto"/>
            <w:right w:val="none" w:sz="0" w:space="0" w:color="auto"/>
          </w:divBdr>
        </w:div>
        <w:div w:id="1065953336">
          <w:marLeft w:val="640"/>
          <w:marRight w:val="0"/>
          <w:marTop w:val="0"/>
          <w:marBottom w:val="0"/>
          <w:divBdr>
            <w:top w:val="none" w:sz="0" w:space="0" w:color="auto"/>
            <w:left w:val="none" w:sz="0" w:space="0" w:color="auto"/>
            <w:bottom w:val="none" w:sz="0" w:space="0" w:color="auto"/>
            <w:right w:val="none" w:sz="0" w:space="0" w:color="auto"/>
          </w:divBdr>
        </w:div>
        <w:div w:id="2050490377">
          <w:marLeft w:val="640"/>
          <w:marRight w:val="0"/>
          <w:marTop w:val="0"/>
          <w:marBottom w:val="0"/>
          <w:divBdr>
            <w:top w:val="none" w:sz="0" w:space="0" w:color="auto"/>
            <w:left w:val="none" w:sz="0" w:space="0" w:color="auto"/>
            <w:bottom w:val="none" w:sz="0" w:space="0" w:color="auto"/>
            <w:right w:val="none" w:sz="0" w:space="0" w:color="auto"/>
          </w:divBdr>
        </w:div>
        <w:div w:id="1659765122">
          <w:marLeft w:val="640"/>
          <w:marRight w:val="0"/>
          <w:marTop w:val="0"/>
          <w:marBottom w:val="0"/>
          <w:divBdr>
            <w:top w:val="none" w:sz="0" w:space="0" w:color="auto"/>
            <w:left w:val="none" w:sz="0" w:space="0" w:color="auto"/>
            <w:bottom w:val="none" w:sz="0" w:space="0" w:color="auto"/>
            <w:right w:val="none" w:sz="0" w:space="0" w:color="auto"/>
          </w:divBdr>
        </w:div>
        <w:div w:id="1428502970">
          <w:marLeft w:val="640"/>
          <w:marRight w:val="0"/>
          <w:marTop w:val="0"/>
          <w:marBottom w:val="0"/>
          <w:divBdr>
            <w:top w:val="none" w:sz="0" w:space="0" w:color="auto"/>
            <w:left w:val="none" w:sz="0" w:space="0" w:color="auto"/>
            <w:bottom w:val="none" w:sz="0" w:space="0" w:color="auto"/>
            <w:right w:val="none" w:sz="0" w:space="0" w:color="auto"/>
          </w:divBdr>
        </w:div>
        <w:div w:id="593437452">
          <w:marLeft w:val="640"/>
          <w:marRight w:val="0"/>
          <w:marTop w:val="0"/>
          <w:marBottom w:val="0"/>
          <w:divBdr>
            <w:top w:val="none" w:sz="0" w:space="0" w:color="auto"/>
            <w:left w:val="none" w:sz="0" w:space="0" w:color="auto"/>
            <w:bottom w:val="none" w:sz="0" w:space="0" w:color="auto"/>
            <w:right w:val="none" w:sz="0" w:space="0" w:color="auto"/>
          </w:divBdr>
        </w:div>
        <w:div w:id="534319129">
          <w:marLeft w:val="640"/>
          <w:marRight w:val="0"/>
          <w:marTop w:val="0"/>
          <w:marBottom w:val="0"/>
          <w:divBdr>
            <w:top w:val="none" w:sz="0" w:space="0" w:color="auto"/>
            <w:left w:val="none" w:sz="0" w:space="0" w:color="auto"/>
            <w:bottom w:val="none" w:sz="0" w:space="0" w:color="auto"/>
            <w:right w:val="none" w:sz="0" w:space="0" w:color="auto"/>
          </w:divBdr>
        </w:div>
        <w:div w:id="569971225">
          <w:marLeft w:val="640"/>
          <w:marRight w:val="0"/>
          <w:marTop w:val="0"/>
          <w:marBottom w:val="0"/>
          <w:divBdr>
            <w:top w:val="none" w:sz="0" w:space="0" w:color="auto"/>
            <w:left w:val="none" w:sz="0" w:space="0" w:color="auto"/>
            <w:bottom w:val="none" w:sz="0" w:space="0" w:color="auto"/>
            <w:right w:val="none" w:sz="0" w:space="0" w:color="auto"/>
          </w:divBdr>
        </w:div>
        <w:div w:id="1339427363">
          <w:marLeft w:val="640"/>
          <w:marRight w:val="0"/>
          <w:marTop w:val="0"/>
          <w:marBottom w:val="0"/>
          <w:divBdr>
            <w:top w:val="none" w:sz="0" w:space="0" w:color="auto"/>
            <w:left w:val="none" w:sz="0" w:space="0" w:color="auto"/>
            <w:bottom w:val="none" w:sz="0" w:space="0" w:color="auto"/>
            <w:right w:val="none" w:sz="0" w:space="0" w:color="auto"/>
          </w:divBdr>
        </w:div>
        <w:div w:id="1982727935">
          <w:marLeft w:val="640"/>
          <w:marRight w:val="0"/>
          <w:marTop w:val="0"/>
          <w:marBottom w:val="0"/>
          <w:divBdr>
            <w:top w:val="none" w:sz="0" w:space="0" w:color="auto"/>
            <w:left w:val="none" w:sz="0" w:space="0" w:color="auto"/>
            <w:bottom w:val="none" w:sz="0" w:space="0" w:color="auto"/>
            <w:right w:val="none" w:sz="0" w:space="0" w:color="auto"/>
          </w:divBdr>
        </w:div>
        <w:div w:id="1856459299">
          <w:marLeft w:val="640"/>
          <w:marRight w:val="0"/>
          <w:marTop w:val="0"/>
          <w:marBottom w:val="0"/>
          <w:divBdr>
            <w:top w:val="none" w:sz="0" w:space="0" w:color="auto"/>
            <w:left w:val="none" w:sz="0" w:space="0" w:color="auto"/>
            <w:bottom w:val="none" w:sz="0" w:space="0" w:color="auto"/>
            <w:right w:val="none" w:sz="0" w:space="0" w:color="auto"/>
          </w:divBdr>
        </w:div>
        <w:div w:id="793210132">
          <w:marLeft w:val="640"/>
          <w:marRight w:val="0"/>
          <w:marTop w:val="0"/>
          <w:marBottom w:val="0"/>
          <w:divBdr>
            <w:top w:val="none" w:sz="0" w:space="0" w:color="auto"/>
            <w:left w:val="none" w:sz="0" w:space="0" w:color="auto"/>
            <w:bottom w:val="none" w:sz="0" w:space="0" w:color="auto"/>
            <w:right w:val="none" w:sz="0" w:space="0" w:color="auto"/>
          </w:divBdr>
        </w:div>
        <w:div w:id="783306735">
          <w:marLeft w:val="640"/>
          <w:marRight w:val="0"/>
          <w:marTop w:val="0"/>
          <w:marBottom w:val="0"/>
          <w:divBdr>
            <w:top w:val="none" w:sz="0" w:space="0" w:color="auto"/>
            <w:left w:val="none" w:sz="0" w:space="0" w:color="auto"/>
            <w:bottom w:val="none" w:sz="0" w:space="0" w:color="auto"/>
            <w:right w:val="none" w:sz="0" w:space="0" w:color="auto"/>
          </w:divBdr>
        </w:div>
        <w:div w:id="695159491">
          <w:marLeft w:val="640"/>
          <w:marRight w:val="0"/>
          <w:marTop w:val="0"/>
          <w:marBottom w:val="0"/>
          <w:divBdr>
            <w:top w:val="none" w:sz="0" w:space="0" w:color="auto"/>
            <w:left w:val="none" w:sz="0" w:space="0" w:color="auto"/>
            <w:bottom w:val="none" w:sz="0" w:space="0" w:color="auto"/>
            <w:right w:val="none" w:sz="0" w:space="0" w:color="auto"/>
          </w:divBdr>
        </w:div>
        <w:div w:id="1100683647">
          <w:marLeft w:val="640"/>
          <w:marRight w:val="0"/>
          <w:marTop w:val="0"/>
          <w:marBottom w:val="0"/>
          <w:divBdr>
            <w:top w:val="none" w:sz="0" w:space="0" w:color="auto"/>
            <w:left w:val="none" w:sz="0" w:space="0" w:color="auto"/>
            <w:bottom w:val="none" w:sz="0" w:space="0" w:color="auto"/>
            <w:right w:val="none" w:sz="0" w:space="0" w:color="auto"/>
          </w:divBdr>
        </w:div>
        <w:div w:id="438841516">
          <w:marLeft w:val="640"/>
          <w:marRight w:val="0"/>
          <w:marTop w:val="0"/>
          <w:marBottom w:val="0"/>
          <w:divBdr>
            <w:top w:val="none" w:sz="0" w:space="0" w:color="auto"/>
            <w:left w:val="none" w:sz="0" w:space="0" w:color="auto"/>
            <w:bottom w:val="none" w:sz="0" w:space="0" w:color="auto"/>
            <w:right w:val="none" w:sz="0" w:space="0" w:color="auto"/>
          </w:divBdr>
        </w:div>
        <w:div w:id="1220631685">
          <w:marLeft w:val="640"/>
          <w:marRight w:val="0"/>
          <w:marTop w:val="0"/>
          <w:marBottom w:val="0"/>
          <w:divBdr>
            <w:top w:val="none" w:sz="0" w:space="0" w:color="auto"/>
            <w:left w:val="none" w:sz="0" w:space="0" w:color="auto"/>
            <w:bottom w:val="none" w:sz="0" w:space="0" w:color="auto"/>
            <w:right w:val="none" w:sz="0" w:space="0" w:color="auto"/>
          </w:divBdr>
        </w:div>
        <w:div w:id="1798336542">
          <w:marLeft w:val="640"/>
          <w:marRight w:val="0"/>
          <w:marTop w:val="0"/>
          <w:marBottom w:val="0"/>
          <w:divBdr>
            <w:top w:val="none" w:sz="0" w:space="0" w:color="auto"/>
            <w:left w:val="none" w:sz="0" w:space="0" w:color="auto"/>
            <w:bottom w:val="none" w:sz="0" w:space="0" w:color="auto"/>
            <w:right w:val="none" w:sz="0" w:space="0" w:color="auto"/>
          </w:divBdr>
        </w:div>
        <w:div w:id="1461993931">
          <w:marLeft w:val="640"/>
          <w:marRight w:val="0"/>
          <w:marTop w:val="0"/>
          <w:marBottom w:val="0"/>
          <w:divBdr>
            <w:top w:val="none" w:sz="0" w:space="0" w:color="auto"/>
            <w:left w:val="none" w:sz="0" w:space="0" w:color="auto"/>
            <w:bottom w:val="none" w:sz="0" w:space="0" w:color="auto"/>
            <w:right w:val="none" w:sz="0" w:space="0" w:color="auto"/>
          </w:divBdr>
        </w:div>
        <w:div w:id="399443165">
          <w:marLeft w:val="640"/>
          <w:marRight w:val="0"/>
          <w:marTop w:val="0"/>
          <w:marBottom w:val="0"/>
          <w:divBdr>
            <w:top w:val="none" w:sz="0" w:space="0" w:color="auto"/>
            <w:left w:val="none" w:sz="0" w:space="0" w:color="auto"/>
            <w:bottom w:val="none" w:sz="0" w:space="0" w:color="auto"/>
            <w:right w:val="none" w:sz="0" w:space="0" w:color="auto"/>
          </w:divBdr>
        </w:div>
        <w:div w:id="686564047">
          <w:marLeft w:val="640"/>
          <w:marRight w:val="0"/>
          <w:marTop w:val="0"/>
          <w:marBottom w:val="0"/>
          <w:divBdr>
            <w:top w:val="none" w:sz="0" w:space="0" w:color="auto"/>
            <w:left w:val="none" w:sz="0" w:space="0" w:color="auto"/>
            <w:bottom w:val="none" w:sz="0" w:space="0" w:color="auto"/>
            <w:right w:val="none" w:sz="0" w:space="0" w:color="auto"/>
          </w:divBdr>
        </w:div>
        <w:div w:id="1942755816">
          <w:marLeft w:val="640"/>
          <w:marRight w:val="0"/>
          <w:marTop w:val="0"/>
          <w:marBottom w:val="0"/>
          <w:divBdr>
            <w:top w:val="none" w:sz="0" w:space="0" w:color="auto"/>
            <w:left w:val="none" w:sz="0" w:space="0" w:color="auto"/>
            <w:bottom w:val="none" w:sz="0" w:space="0" w:color="auto"/>
            <w:right w:val="none" w:sz="0" w:space="0" w:color="auto"/>
          </w:divBdr>
        </w:div>
        <w:div w:id="1555198562">
          <w:marLeft w:val="640"/>
          <w:marRight w:val="0"/>
          <w:marTop w:val="0"/>
          <w:marBottom w:val="0"/>
          <w:divBdr>
            <w:top w:val="none" w:sz="0" w:space="0" w:color="auto"/>
            <w:left w:val="none" w:sz="0" w:space="0" w:color="auto"/>
            <w:bottom w:val="none" w:sz="0" w:space="0" w:color="auto"/>
            <w:right w:val="none" w:sz="0" w:space="0" w:color="auto"/>
          </w:divBdr>
        </w:div>
        <w:div w:id="1231499886">
          <w:marLeft w:val="640"/>
          <w:marRight w:val="0"/>
          <w:marTop w:val="0"/>
          <w:marBottom w:val="0"/>
          <w:divBdr>
            <w:top w:val="none" w:sz="0" w:space="0" w:color="auto"/>
            <w:left w:val="none" w:sz="0" w:space="0" w:color="auto"/>
            <w:bottom w:val="none" w:sz="0" w:space="0" w:color="auto"/>
            <w:right w:val="none" w:sz="0" w:space="0" w:color="auto"/>
          </w:divBdr>
        </w:div>
        <w:div w:id="1124884357">
          <w:marLeft w:val="640"/>
          <w:marRight w:val="0"/>
          <w:marTop w:val="0"/>
          <w:marBottom w:val="0"/>
          <w:divBdr>
            <w:top w:val="none" w:sz="0" w:space="0" w:color="auto"/>
            <w:left w:val="none" w:sz="0" w:space="0" w:color="auto"/>
            <w:bottom w:val="none" w:sz="0" w:space="0" w:color="auto"/>
            <w:right w:val="none" w:sz="0" w:space="0" w:color="auto"/>
          </w:divBdr>
        </w:div>
        <w:div w:id="532233195">
          <w:marLeft w:val="640"/>
          <w:marRight w:val="0"/>
          <w:marTop w:val="0"/>
          <w:marBottom w:val="0"/>
          <w:divBdr>
            <w:top w:val="none" w:sz="0" w:space="0" w:color="auto"/>
            <w:left w:val="none" w:sz="0" w:space="0" w:color="auto"/>
            <w:bottom w:val="none" w:sz="0" w:space="0" w:color="auto"/>
            <w:right w:val="none" w:sz="0" w:space="0" w:color="auto"/>
          </w:divBdr>
        </w:div>
        <w:div w:id="1117985019">
          <w:marLeft w:val="640"/>
          <w:marRight w:val="0"/>
          <w:marTop w:val="0"/>
          <w:marBottom w:val="0"/>
          <w:divBdr>
            <w:top w:val="none" w:sz="0" w:space="0" w:color="auto"/>
            <w:left w:val="none" w:sz="0" w:space="0" w:color="auto"/>
            <w:bottom w:val="none" w:sz="0" w:space="0" w:color="auto"/>
            <w:right w:val="none" w:sz="0" w:space="0" w:color="auto"/>
          </w:divBdr>
        </w:div>
        <w:div w:id="1838765111">
          <w:marLeft w:val="640"/>
          <w:marRight w:val="0"/>
          <w:marTop w:val="0"/>
          <w:marBottom w:val="0"/>
          <w:divBdr>
            <w:top w:val="none" w:sz="0" w:space="0" w:color="auto"/>
            <w:left w:val="none" w:sz="0" w:space="0" w:color="auto"/>
            <w:bottom w:val="none" w:sz="0" w:space="0" w:color="auto"/>
            <w:right w:val="none" w:sz="0" w:space="0" w:color="auto"/>
          </w:divBdr>
        </w:div>
        <w:div w:id="1727411836">
          <w:marLeft w:val="640"/>
          <w:marRight w:val="0"/>
          <w:marTop w:val="0"/>
          <w:marBottom w:val="0"/>
          <w:divBdr>
            <w:top w:val="none" w:sz="0" w:space="0" w:color="auto"/>
            <w:left w:val="none" w:sz="0" w:space="0" w:color="auto"/>
            <w:bottom w:val="none" w:sz="0" w:space="0" w:color="auto"/>
            <w:right w:val="none" w:sz="0" w:space="0" w:color="auto"/>
          </w:divBdr>
        </w:div>
        <w:div w:id="969288979">
          <w:marLeft w:val="640"/>
          <w:marRight w:val="0"/>
          <w:marTop w:val="0"/>
          <w:marBottom w:val="0"/>
          <w:divBdr>
            <w:top w:val="none" w:sz="0" w:space="0" w:color="auto"/>
            <w:left w:val="none" w:sz="0" w:space="0" w:color="auto"/>
            <w:bottom w:val="none" w:sz="0" w:space="0" w:color="auto"/>
            <w:right w:val="none" w:sz="0" w:space="0" w:color="auto"/>
          </w:divBdr>
        </w:div>
        <w:div w:id="1295987109">
          <w:marLeft w:val="640"/>
          <w:marRight w:val="0"/>
          <w:marTop w:val="0"/>
          <w:marBottom w:val="0"/>
          <w:divBdr>
            <w:top w:val="none" w:sz="0" w:space="0" w:color="auto"/>
            <w:left w:val="none" w:sz="0" w:space="0" w:color="auto"/>
            <w:bottom w:val="none" w:sz="0" w:space="0" w:color="auto"/>
            <w:right w:val="none" w:sz="0" w:space="0" w:color="auto"/>
          </w:divBdr>
        </w:div>
        <w:div w:id="667948652">
          <w:marLeft w:val="640"/>
          <w:marRight w:val="0"/>
          <w:marTop w:val="0"/>
          <w:marBottom w:val="0"/>
          <w:divBdr>
            <w:top w:val="none" w:sz="0" w:space="0" w:color="auto"/>
            <w:left w:val="none" w:sz="0" w:space="0" w:color="auto"/>
            <w:bottom w:val="none" w:sz="0" w:space="0" w:color="auto"/>
            <w:right w:val="none" w:sz="0" w:space="0" w:color="auto"/>
          </w:divBdr>
        </w:div>
        <w:div w:id="1195847529">
          <w:marLeft w:val="640"/>
          <w:marRight w:val="0"/>
          <w:marTop w:val="0"/>
          <w:marBottom w:val="0"/>
          <w:divBdr>
            <w:top w:val="none" w:sz="0" w:space="0" w:color="auto"/>
            <w:left w:val="none" w:sz="0" w:space="0" w:color="auto"/>
            <w:bottom w:val="none" w:sz="0" w:space="0" w:color="auto"/>
            <w:right w:val="none" w:sz="0" w:space="0" w:color="auto"/>
          </w:divBdr>
        </w:div>
        <w:div w:id="1607541285">
          <w:marLeft w:val="640"/>
          <w:marRight w:val="0"/>
          <w:marTop w:val="0"/>
          <w:marBottom w:val="0"/>
          <w:divBdr>
            <w:top w:val="none" w:sz="0" w:space="0" w:color="auto"/>
            <w:left w:val="none" w:sz="0" w:space="0" w:color="auto"/>
            <w:bottom w:val="none" w:sz="0" w:space="0" w:color="auto"/>
            <w:right w:val="none" w:sz="0" w:space="0" w:color="auto"/>
          </w:divBdr>
        </w:div>
        <w:div w:id="1882398727">
          <w:marLeft w:val="640"/>
          <w:marRight w:val="0"/>
          <w:marTop w:val="0"/>
          <w:marBottom w:val="0"/>
          <w:divBdr>
            <w:top w:val="none" w:sz="0" w:space="0" w:color="auto"/>
            <w:left w:val="none" w:sz="0" w:space="0" w:color="auto"/>
            <w:bottom w:val="none" w:sz="0" w:space="0" w:color="auto"/>
            <w:right w:val="none" w:sz="0" w:space="0" w:color="auto"/>
          </w:divBdr>
        </w:div>
        <w:div w:id="917708400">
          <w:marLeft w:val="640"/>
          <w:marRight w:val="0"/>
          <w:marTop w:val="0"/>
          <w:marBottom w:val="0"/>
          <w:divBdr>
            <w:top w:val="none" w:sz="0" w:space="0" w:color="auto"/>
            <w:left w:val="none" w:sz="0" w:space="0" w:color="auto"/>
            <w:bottom w:val="none" w:sz="0" w:space="0" w:color="auto"/>
            <w:right w:val="none" w:sz="0" w:space="0" w:color="auto"/>
          </w:divBdr>
        </w:div>
        <w:div w:id="1376467084">
          <w:marLeft w:val="640"/>
          <w:marRight w:val="0"/>
          <w:marTop w:val="0"/>
          <w:marBottom w:val="0"/>
          <w:divBdr>
            <w:top w:val="none" w:sz="0" w:space="0" w:color="auto"/>
            <w:left w:val="none" w:sz="0" w:space="0" w:color="auto"/>
            <w:bottom w:val="none" w:sz="0" w:space="0" w:color="auto"/>
            <w:right w:val="none" w:sz="0" w:space="0" w:color="auto"/>
          </w:divBdr>
        </w:div>
        <w:div w:id="2068991241">
          <w:marLeft w:val="640"/>
          <w:marRight w:val="0"/>
          <w:marTop w:val="0"/>
          <w:marBottom w:val="0"/>
          <w:divBdr>
            <w:top w:val="none" w:sz="0" w:space="0" w:color="auto"/>
            <w:left w:val="none" w:sz="0" w:space="0" w:color="auto"/>
            <w:bottom w:val="none" w:sz="0" w:space="0" w:color="auto"/>
            <w:right w:val="none" w:sz="0" w:space="0" w:color="auto"/>
          </w:divBdr>
        </w:div>
        <w:div w:id="1639460229">
          <w:marLeft w:val="640"/>
          <w:marRight w:val="0"/>
          <w:marTop w:val="0"/>
          <w:marBottom w:val="0"/>
          <w:divBdr>
            <w:top w:val="none" w:sz="0" w:space="0" w:color="auto"/>
            <w:left w:val="none" w:sz="0" w:space="0" w:color="auto"/>
            <w:bottom w:val="none" w:sz="0" w:space="0" w:color="auto"/>
            <w:right w:val="none" w:sz="0" w:space="0" w:color="auto"/>
          </w:divBdr>
        </w:div>
        <w:div w:id="1857115392">
          <w:marLeft w:val="640"/>
          <w:marRight w:val="0"/>
          <w:marTop w:val="0"/>
          <w:marBottom w:val="0"/>
          <w:divBdr>
            <w:top w:val="none" w:sz="0" w:space="0" w:color="auto"/>
            <w:left w:val="none" w:sz="0" w:space="0" w:color="auto"/>
            <w:bottom w:val="none" w:sz="0" w:space="0" w:color="auto"/>
            <w:right w:val="none" w:sz="0" w:space="0" w:color="auto"/>
          </w:divBdr>
        </w:div>
        <w:div w:id="303124843">
          <w:marLeft w:val="640"/>
          <w:marRight w:val="0"/>
          <w:marTop w:val="0"/>
          <w:marBottom w:val="0"/>
          <w:divBdr>
            <w:top w:val="none" w:sz="0" w:space="0" w:color="auto"/>
            <w:left w:val="none" w:sz="0" w:space="0" w:color="auto"/>
            <w:bottom w:val="none" w:sz="0" w:space="0" w:color="auto"/>
            <w:right w:val="none" w:sz="0" w:space="0" w:color="auto"/>
          </w:divBdr>
        </w:div>
        <w:div w:id="576669111">
          <w:marLeft w:val="640"/>
          <w:marRight w:val="0"/>
          <w:marTop w:val="0"/>
          <w:marBottom w:val="0"/>
          <w:divBdr>
            <w:top w:val="none" w:sz="0" w:space="0" w:color="auto"/>
            <w:left w:val="none" w:sz="0" w:space="0" w:color="auto"/>
            <w:bottom w:val="none" w:sz="0" w:space="0" w:color="auto"/>
            <w:right w:val="none" w:sz="0" w:space="0" w:color="auto"/>
          </w:divBdr>
        </w:div>
        <w:div w:id="691536929">
          <w:marLeft w:val="640"/>
          <w:marRight w:val="0"/>
          <w:marTop w:val="0"/>
          <w:marBottom w:val="0"/>
          <w:divBdr>
            <w:top w:val="none" w:sz="0" w:space="0" w:color="auto"/>
            <w:left w:val="none" w:sz="0" w:space="0" w:color="auto"/>
            <w:bottom w:val="none" w:sz="0" w:space="0" w:color="auto"/>
            <w:right w:val="none" w:sz="0" w:space="0" w:color="auto"/>
          </w:divBdr>
        </w:div>
        <w:div w:id="1671368465">
          <w:marLeft w:val="640"/>
          <w:marRight w:val="0"/>
          <w:marTop w:val="0"/>
          <w:marBottom w:val="0"/>
          <w:divBdr>
            <w:top w:val="none" w:sz="0" w:space="0" w:color="auto"/>
            <w:left w:val="none" w:sz="0" w:space="0" w:color="auto"/>
            <w:bottom w:val="none" w:sz="0" w:space="0" w:color="auto"/>
            <w:right w:val="none" w:sz="0" w:space="0" w:color="auto"/>
          </w:divBdr>
        </w:div>
        <w:div w:id="103809115">
          <w:marLeft w:val="640"/>
          <w:marRight w:val="0"/>
          <w:marTop w:val="0"/>
          <w:marBottom w:val="0"/>
          <w:divBdr>
            <w:top w:val="none" w:sz="0" w:space="0" w:color="auto"/>
            <w:left w:val="none" w:sz="0" w:space="0" w:color="auto"/>
            <w:bottom w:val="none" w:sz="0" w:space="0" w:color="auto"/>
            <w:right w:val="none" w:sz="0" w:space="0" w:color="auto"/>
          </w:divBdr>
        </w:div>
        <w:div w:id="852039175">
          <w:marLeft w:val="640"/>
          <w:marRight w:val="0"/>
          <w:marTop w:val="0"/>
          <w:marBottom w:val="0"/>
          <w:divBdr>
            <w:top w:val="none" w:sz="0" w:space="0" w:color="auto"/>
            <w:left w:val="none" w:sz="0" w:space="0" w:color="auto"/>
            <w:bottom w:val="none" w:sz="0" w:space="0" w:color="auto"/>
            <w:right w:val="none" w:sz="0" w:space="0" w:color="auto"/>
          </w:divBdr>
        </w:div>
        <w:div w:id="486361839">
          <w:marLeft w:val="640"/>
          <w:marRight w:val="0"/>
          <w:marTop w:val="0"/>
          <w:marBottom w:val="0"/>
          <w:divBdr>
            <w:top w:val="none" w:sz="0" w:space="0" w:color="auto"/>
            <w:left w:val="none" w:sz="0" w:space="0" w:color="auto"/>
            <w:bottom w:val="none" w:sz="0" w:space="0" w:color="auto"/>
            <w:right w:val="none" w:sz="0" w:space="0" w:color="auto"/>
          </w:divBdr>
        </w:div>
        <w:div w:id="1507283120">
          <w:marLeft w:val="640"/>
          <w:marRight w:val="0"/>
          <w:marTop w:val="0"/>
          <w:marBottom w:val="0"/>
          <w:divBdr>
            <w:top w:val="none" w:sz="0" w:space="0" w:color="auto"/>
            <w:left w:val="none" w:sz="0" w:space="0" w:color="auto"/>
            <w:bottom w:val="none" w:sz="0" w:space="0" w:color="auto"/>
            <w:right w:val="none" w:sz="0" w:space="0" w:color="auto"/>
          </w:divBdr>
        </w:div>
        <w:div w:id="387462588">
          <w:marLeft w:val="640"/>
          <w:marRight w:val="0"/>
          <w:marTop w:val="0"/>
          <w:marBottom w:val="0"/>
          <w:divBdr>
            <w:top w:val="none" w:sz="0" w:space="0" w:color="auto"/>
            <w:left w:val="none" w:sz="0" w:space="0" w:color="auto"/>
            <w:bottom w:val="none" w:sz="0" w:space="0" w:color="auto"/>
            <w:right w:val="none" w:sz="0" w:space="0" w:color="auto"/>
          </w:divBdr>
        </w:div>
        <w:div w:id="140270879">
          <w:marLeft w:val="640"/>
          <w:marRight w:val="0"/>
          <w:marTop w:val="0"/>
          <w:marBottom w:val="0"/>
          <w:divBdr>
            <w:top w:val="none" w:sz="0" w:space="0" w:color="auto"/>
            <w:left w:val="none" w:sz="0" w:space="0" w:color="auto"/>
            <w:bottom w:val="none" w:sz="0" w:space="0" w:color="auto"/>
            <w:right w:val="none" w:sz="0" w:space="0" w:color="auto"/>
          </w:divBdr>
        </w:div>
        <w:div w:id="436683170">
          <w:marLeft w:val="640"/>
          <w:marRight w:val="0"/>
          <w:marTop w:val="0"/>
          <w:marBottom w:val="0"/>
          <w:divBdr>
            <w:top w:val="none" w:sz="0" w:space="0" w:color="auto"/>
            <w:left w:val="none" w:sz="0" w:space="0" w:color="auto"/>
            <w:bottom w:val="none" w:sz="0" w:space="0" w:color="auto"/>
            <w:right w:val="none" w:sz="0" w:space="0" w:color="auto"/>
          </w:divBdr>
        </w:div>
        <w:div w:id="1985816805">
          <w:marLeft w:val="640"/>
          <w:marRight w:val="0"/>
          <w:marTop w:val="0"/>
          <w:marBottom w:val="0"/>
          <w:divBdr>
            <w:top w:val="none" w:sz="0" w:space="0" w:color="auto"/>
            <w:left w:val="none" w:sz="0" w:space="0" w:color="auto"/>
            <w:bottom w:val="none" w:sz="0" w:space="0" w:color="auto"/>
            <w:right w:val="none" w:sz="0" w:space="0" w:color="auto"/>
          </w:divBdr>
        </w:div>
        <w:div w:id="1954366095">
          <w:marLeft w:val="640"/>
          <w:marRight w:val="0"/>
          <w:marTop w:val="0"/>
          <w:marBottom w:val="0"/>
          <w:divBdr>
            <w:top w:val="none" w:sz="0" w:space="0" w:color="auto"/>
            <w:left w:val="none" w:sz="0" w:space="0" w:color="auto"/>
            <w:bottom w:val="none" w:sz="0" w:space="0" w:color="auto"/>
            <w:right w:val="none" w:sz="0" w:space="0" w:color="auto"/>
          </w:divBdr>
        </w:div>
        <w:div w:id="1960600627">
          <w:marLeft w:val="640"/>
          <w:marRight w:val="0"/>
          <w:marTop w:val="0"/>
          <w:marBottom w:val="0"/>
          <w:divBdr>
            <w:top w:val="none" w:sz="0" w:space="0" w:color="auto"/>
            <w:left w:val="none" w:sz="0" w:space="0" w:color="auto"/>
            <w:bottom w:val="none" w:sz="0" w:space="0" w:color="auto"/>
            <w:right w:val="none" w:sz="0" w:space="0" w:color="auto"/>
          </w:divBdr>
        </w:div>
      </w:divsChild>
    </w:div>
    <w:div w:id="454258151">
      <w:bodyDiv w:val="1"/>
      <w:marLeft w:val="0"/>
      <w:marRight w:val="0"/>
      <w:marTop w:val="0"/>
      <w:marBottom w:val="0"/>
      <w:divBdr>
        <w:top w:val="none" w:sz="0" w:space="0" w:color="auto"/>
        <w:left w:val="none" w:sz="0" w:space="0" w:color="auto"/>
        <w:bottom w:val="none" w:sz="0" w:space="0" w:color="auto"/>
        <w:right w:val="none" w:sz="0" w:space="0" w:color="auto"/>
      </w:divBdr>
    </w:div>
    <w:div w:id="456721331">
      <w:bodyDiv w:val="1"/>
      <w:marLeft w:val="0"/>
      <w:marRight w:val="0"/>
      <w:marTop w:val="0"/>
      <w:marBottom w:val="0"/>
      <w:divBdr>
        <w:top w:val="none" w:sz="0" w:space="0" w:color="auto"/>
        <w:left w:val="none" w:sz="0" w:space="0" w:color="auto"/>
        <w:bottom w:val="none" w:sz="0" w:space="0" w:color="auto"/>
        <w:right w:val="none" w:sz="0" w:space="0" w:color="auto"/>
      </w:divBdr>
    </w:div>
    <w:div w:id="463616719">
      <w:bodyDiv w:val="1"/>
      <w:marLeft w:val="0"/>
      <w:marRight w:val="0"/>
      <w:marTop w:val="0"/>
      <w:marBottom w:val="0"/>
      <w:divBdr>
        <w:top w:val="none" w:sz="0" w:space="0" w:color="auto"/>
        <w:left w:val="none" w:sz="0" w:space="0" w:color="auto"/>
        <w:bottom w:val="none" w:sz="0" w:space="0" w:color="auto"/>
        <w:right w:val="none" w:sz="0" w:space="0" w:color="auto"/>
      </w:divBdr>
      <w:divsChild>
        <w:div w:id="1054547292">
          <w:marLeft w:val="640"/>
          <w:marRight w:val="0"/>
          <w:marTop w:val="0"/>
          <w:marBottom w:val="0"/>
          <w:divBdr>
            <w:top w:val="none" w:sz="0" w:space="0" w:color="auto"/>
            <w:left w:val="none" w:sz="0" w:space="0" w:color="auto"/>
            <w:bottom w:val="none" w:sz="0" w:space="0" w:color="auto"/>
            <w:right w:val="none" w:sz="0" w:space="0" w:color="auto"/>
          </w:divBdr>
        </w:div>
        <w:div w:id="1808010966">
          <w:marLeft w:val="640"/>
          <w:marRight w:val="0"/>
          <w:marTop w:val="0"/>
          <w:marBottom w:val="0"/>
          <w:divBdr>
            <w:top w:val="none" w:sz="0" w:space="0" w:color="auto"/>
            <w:left w:val="none" w:sz="0" w:space="0" w:color="auto"/>
            <w:bottom w:val="none" w:sz="0" w:space="0" w:color="auto"/>
            <w:right w:val="none" w:sz="0" w:space="0" w:color="auto"/>
          </w:divBdr>
        </w:div>
        <w:div w:id="1176649114">
          <w:marLeft w:val="640"/>
          <w:marRight w:val="0"/>
          <w:marTop w:val="0"/>
          <w:marBottom w:val="0"/>
          <w:divBdr>
            <w:top w:val="none" w:sz="0" w:space="0" w:color="auto"/>
            <w:left w:val="none" w:sz="0" w:space="0" w:color="auto"/>
            <w:bottom w:val="none" w:sz="0" w:space="0" w:color="auto"/>
            <w:right w:val="none" w:sz="0" w:space="0" w:color="auto"/>
          </w:divBdr>
        </w:div>
        <w:div w:id="1391491381">
          <w:marLeft w:val="640"/>
          <w:marRight w:val="0"/>
          <w:marTop w:val="0"/>
          <w:marBottom w:val="0"/>
          <w:divBdr>
            <w:top w:val="none" w:sz="0" w:space="0" w:color="auto"/>
            <w:left w:val="none" w:sz="0" w:space="0" w:color="auto"/>
            <w:bottom w:val="none" w:sz="0" w:space="0" w:color="auto"/>
            <w:right w:val="none" w:sz="0" w:space="0" w:color="auto"/>
          </w:divBdr>
        </w:div>
        <w:div w:id="326592548">
          <w:marLeft w:val="640"/>
          <w:marRight w:val="0"/>
          <w:marTop w:val="0"/>
          <w:marBottom w:val="0"/>
          <w:divBdr>
            <w:top w:val="none" w:sz="0" w:space="0" w:color="auto"/>
            <w:left w:val="none" w:sz="0" w:space="0" w:color="auto"/>
            <w:bottom w:val="none" w:sz="0" w:space="0" w:color="auto"/>
            <w:right w:val="none" w:sz="0" w:space="0" w:color="auto"/>
          </w:divBdr>
        </w:div>
        <w:div w:id="1501198608">
          <w:marLeft w:val="640"/>
          <w:marRight w:val="0"/>
          <w:marTop w:val="0"/>
          <w:marBottom w:val="0"/>
          <w:divBdr>
            <w:top w:val="none" w:sz="0" w:space="0" w:color="auto"/>
            <w:left w:val="none" w:sz="0" w:space="0" w:color="auto"/>
            <w:bottom w:val="none" w:sz="0" w:space="0" w:color="auto"/>
            <w:right w:val="none" w:sz="0" w:space="0" w:color="auto"/>
          </w:divBdr>
        </w:div>
        <w:div w:id="108014338">
          <w:marLeft w:val="640"/>
          <w:marRight w:val="0"/>
          <w:marTop w:val="0"/>
          <w:marBottom w:val="0"/>
          <w:divBdr>
            <w:top w:val="none" w:sz="0" w:space="0" w:color="auto"/>
            <w:left w:val="none" w:sz="0" w:space="0" w:color="auto"/>
            <w:bottom w:val="none" w:sz="0" w:space="0" w:color="auto"/>
            <w:right w:val="none" w:sz="0" w:space="0" w:color="auto"/>
          </w:divBdr>
        </w:div>
        <w:div w:id="2070298533">
          <w:marLeft w:val="640"/>
          <w:marRight w:val="0"/>
          <w:marTop w:val="0"/>
          <w:marBottom w:val="0"/>
          <w:divBdr>
            <w:top w:val="none" w:sz="0" w:space="0" w:color="auto"/>
            <w:left w:val="none" w:sz="0" w:space="0" w:color="auto"/>
            <w:bottom w:val="none" w:sz="0" w:space="0" w:color="auto"/>
            <w:right w:val="none" w:sz="0" w:space="0" w:color="auto"/>
          </w:divBdr>
        </w:div>
        <w:div w:id="655186044">
          <w:marLeft w:val="640"/>
          <w:marRight w:val="0"/>
          <w:marTop w:val="0"/>
          <w:marBottom w:val="0"/>
          <w:divBdr>
            <w:top w:val="none" w:sz="0" w:space="0" w:color="auto"/>
            <w:left w:val="none" w:sz="0" w:space="0" w:color="auto"/>
            <w:bottom w:val="none" w:sz="0" w:space="0" w:color="auto"/>
            <w:right w:val="none" w:sz="0" w:space="0" w:color="auto"/>
          </w:divBdr>
        </w:div>
        <w:div w:id="1044527418">
          <w:marLeft w:val="640"/>
          <w:marRight w:val="0"/>
          <w:marTop w:val="0"/>
          <w:marBottom w:val="0"/>
          <w:divBdr>
            <w:top w:val="none" w:sz="0" w:space="0" w:color="auto"/>
            <w:left w:val="none" w:sz="0" w:space="0" w:color="auto"/>
            <w:bottom w:val="none" w:sz="0" w:space="0" w:color="auto"/>
            <w:right w:val="none" w:sz="0" w:space="0" w:color="auto"/>
          </w:divBdr>
        </w:div>
        <w:div w:id="142939399">
          <w:marLeft w:val="640"/>
          <w:marRight w:val="0"/>
          <w:marTop w:val="0"/>
          <w:marBottom w:val="0"/>
          <w:divBdr>
            <w:top w:val="none" w:sz="0" w:space="0" w:color="auto"/>
            <w:left w:val="none" w:sz="0" w:space="0" w:color="auto"/>
            <w:bottom w:val="none" w:sz="0" w:space="0" w:color="auto"/>
            <w:right w:val="none" w:sz="0" w:space="0" w:color="auto"/>
          </w:divBdr>
        </w:div>
        <w:div w:id="718095413">
          <w:marLeft w:val="640"/>
          <w:marRight w:val="0"/>
          <w:marTop w:val="0"/>
          <w:marBottom w:val="0"/>
          <w:divBdr>
            <w:top w:val="none" w:sz="0" w:space="0" w:color="auto"/>
            <w:left w:val="none" w:sz="0" w:space="0" w:color="auto"/>
            <w:bottom w:val="none" w:sz="0" w:space="0" w:color="auto"/>
            <w:right w:val="none" w:sz="0" w:space="0" w:color="auto"/>
          </w:divBdr>
        </w:div>
        <w:div w:id="872183242">
          <w:marLeft w:val="640"/>
          <w:marRight w:val="0"/>
          <w:marTop w:val="0"/>
          <w:marBottom w:val="0"/>
          <w:divBdr>
            <w:top w:val="none" w:sz="0" w:space="0" w:color="auto"/>
            <w:left w:val="none" w:sz="0" w:space="0" w:color="auto"/>
            <w:bottom w:val="none" w:sz="0" w:space="0" w:color="auto"/>
            <w:right w:val="none" w:sz="0" w:space="0" w:color="auto"/>
          </w:divBdr>
        </w:div>
        <w:div w:id="1907253725">
          <w:marLeft w:val="640"/>
          <w:marRight w:val="0"/>
          <w:marTop w:val="0"/>
          <w:marBottom w:val="0"/>
          <w:divBdr>
            <w:top w:val="none" w:sz="0" w:space="0" w:color="auto"/>
            <w:left w:val="none" w:sz="0" w:space="0" w:color="auto"/>
            <w:bottom w:val="none" w:sz="0" w:space="0" w:color="auto"/>
            <w:right w:val="none" w:sz="0" w:space="0" w:color="auto"/>
          </w:divBdr>
        </w:div>
        <w:div w:id="1960796034">
          <w:marLeft w:val="640"/>
          <w:marRight w:val="0"/>
          <w:marTop w:val="0"/>
          <w:marBottom w:val="0"/>
          <w:divBdr>
            <w:top w:val="none" w:sz="0" w:space="0" w:color="auto"/>
            <w:left w:val="none" w:sz="0" w:space="0" w:color="auto"/>
            <w:bottom w:val="none" w:sz="0" w:space="0" w:color="auto"/>
            <w:right w:val="none" w:sz="0" w:space="0" w:color="auto"/>
          </w:divBdr>
        </w:div>
        <w:div w:id="396129106">
          <w:marLeft w:val="640"/>
          <w:marRight w:val="0"/>
          <w:marTop w:val="0"/>
          <w:marBottom w:val="0"/>
          <w:divBdr>
            <w:top w:val="none" w:sz="0" w:space="0" w:color="auto"/>
            <w:left w:val="none" w:sz="0" w:space="0" w:color="auto"/>
            <w:bottom w:val="none" w:sz="0" w:space="0" w:color="auto"/>
            <w:right w:val="none" w:sz="0" w:space="0" w:color="auto"/>
          </w:divBdr>
        </w:div>
        <w:div w:id="945424688">
          <w:marLeft w:val="640"/>
          <w:marRight w:val="0"/>
          <w:marTop w:val="0"/>
          <w:marBottom w:val="0"/>
          <w:divBdr>
            <w:top w:val="none" w:sz="0" w:space="0" w:color="auto"/>
            <w:left w:val="none" w:sz="0" w:space="0" w:color="auto"/>
            <w:bottom w:val="none" w:sz="0" w:space="0" w:color="auto"/>
            <w:right w:val="none" w:sz="0" w:space="0" w:color="auto"/>
          </w:divBdr>
        </w:div>
        <w:div w:id="200440063">
          <w:marLeft w:val="640"/>
          <w:marRight w:val="0"/>
          <w:marTop w:val="0"/>
          <w:marBottom w:val="0"/>
          <w:divBdr>
            <w:top w:val="none" w:sz="0" w:space="0" w:color="auto"/>
            <w:left w:val="none" w:sz="0" w:space="0" w:color="auto"/>
            <w:bottom w:val="none" w:sz="0" w:space="0" w:color="auto"/>
            <w:right w:val="none" w:sz="0" w:space="0" w:color="auto"/>
          </w:divBdr>
        </w:div>
        <w:div w:id="2068458264">
          <w:marLeft w:val="640"/>
          <w:marRight w:val="0"/>
          <w:marTop w:val="0"/>
          <w:marBottom w:val="0"/>
          <w:divBdr>
            <w:top w:val="none" w:sz="0" w:space="0" w:color="auto"/>
            <w:left w:val="none" w:sz="0" w:space="0" w:color="auto"/>
            <w:bottom w:val="none" w:sz="0" w:space="0" w:color="auto"/>
            <w:right w:val="none" w:sz="0" w:space="0" w:color="auto"/>
          </w:divBdr>
        </w:div>
        <w:div w:id="1110006308">
          <w:marLeft w:val="640"/>
          <w:marRight w:val="0"/>
          <w:marTop w:val="0"/>
          <w:marBottom w:val="0"/>
          <w:divBdr>
            <w:top w:val="none" w:sz="0" w:space="0" w:color="auto"/>
            <w:left w:val="none" w:sz="0" w:space="0" w:color="auto"/>
            <w:bottom w:val="none" w:sz="0" w:space="0" w:color="auto"/>
            <w:right w:val="none" w:sz="0" w:space="0" w:color="auto"/>
          </w:divBdr>
        </w:div>
        <w:div w:id="903033114">
          <w:marLeft w:val="640"/>
          <w:marRight w:val="0"/>
          <w:marTop w:val="0"/>
          <w:marBottom w:val="0"/>
          <w:divBdr>
            <w:top w:val="none" w:sz="0" w:space="0" w:color="auto"/>
            <w:left w:val="none" w:sz="0" w:space="0" w:color="auto"/>
            <w:bottom w:val="none" w:sz="0" w:space="0" w:color="auto"/>
            <w:right w:val="none" w:sz="0" w:space="0" w:color="auto"/>
          </w:divBdr>
        </w:div>
        <w:div w:id="1379822476">
          <w:marLeft w:val="640"/>
          <w:marRight w:val="0"/>
          <w:marTop w:val="0"/>
          <w:marBottom w:val="0"/>
          <w:divBdr>
            <w:top w:val="none" w:sz="0" w:space="0" w:color="auto"/>
            <w:left w:val="none" w:sz="0" w:space="0" w:color="auto"/>
            <w:bottom w:val="none" w:sz="0" w:space="0" w:color="auto"/>
            <w:right w:val="none" w:sz="0" w:space="0" w:color="auto"/>
          </w:divBdr>
        </w:div>
        <w:div w:id="26495670">
          <w:marLeft w:val="640"/>
          <w:marRight w:val="0"/>
          <w:marTop w:val="0"/>
          <w:marBottom w:val="0"/>
          <w:divBdr>
            <w:top w:val="none" w:sz="0" w:space="0" w:color="auto"/>
            <w:left w:val="none" w:sz="0" w:space="0" w:color="auto"/>
            <w:bottom w:val="none" w:sz="0" w:space="0" w:color="auto"/>
            <w:right w:val="none" w:sz="0" w:space="0" w:color="auto"/>
          </w:divBdr>
        </w:div>
        <w:div w:id="998458825">
          <w:marLeft w:val="640"/>
          <w:marRight w:val="0"/>
          <w:marTop w:val="0"/>
          <w:marBottom w:val="0"/>
          <w:divBdr>
            <w:top w:val="none" w:sz="0" w:space="0" w:color="auto"/>
            <w:left w:val="none" w:sz="0" w:space="0" w:color="auto"/>
            <w:bottom w:val="none" w:sz="0" w:space="0" w:color="auto"/>
            <w:right w:val="none" w:sz="0" w:space="0" w:color="auto"/>
          </w:divBdr>
        </w:div>
        <w:div w:id="1135372255">
          <w:marLeft w:val="640"/>
          <w:marRight w:val="0"/>
          <w:marTop w:val="0"/>
          <w:marBottom w:val="0"/>
          <w:divBdr>
            <w:top w:val="none" w:sz="0" w:space="0" w:color="auto"/>
            <w:left w:val="none" w:sz="0" w:space="0" w:color="auto"/>
            <w:bottom w:val="none" w:sz="0" w:space="0" w:color="auto"/>
            <w:right w:val="none" w:sz="0" w:space="0" w:color="auto"/>
          </w:divBdr>
        </w:div>
        <w:div w:id="1908607718">
          <w:marLeft w:val="640"/>
          <w:marRight w:val="0"/>
          <w:marTop w:val="0"/>
          <w:marBottom w:val="0"/>
          <w:divBdr>
            <w:top w:val="none" w:sz="0" w:space="0" w:color="auto"/>
            <w:left w:val="none" w:sz="0" w:space="0" w:color="auto"/>
            <w:bottom w:val="none" w:sz="0" w:space="0" w:color="auto"/>
            <w:right w:val="none" w:sz="0" w:space="0" w:color="auto"/>
          </w:divBdr>
        </w:div>
        <w:div w:id="895242157">
          <w:marLeft w:val="640"/>
          <w:marRight w:val="0"/>
          <w:marTop w:val="0"/>
          <w:marBottom w:val="0"/>
          <w:divBdr>
            <w:top w:val="none" w:sz="0" w:space="0" w:color="auto"/>
            <w:left w:val="none" w:sz="0" w:space="0" w:color="auto"/>
            <w:bottom w:val="none" w:sz="0" w:space="0" w:color="auto"/>
            <w:right w:val="none" w:sz="0" w:space="0" w:color="auto"/>
          </w:divBdr>
        </w:div>
        <w:div w:id="1372270444">
          <w:marLeft w:val="640"/>
          <w:marRight w:val="0"/>
          <w:marTop w:val="0"/>
          <w:marBottom w:val="0"/>
          <w:divBdr>
            <w:top w:val="none" w:sz="0" w:space="0" w:color="auto"/>
            <w:left w:val="none" w:sz="0" w:space="0" w:color="auto"/>
            <w:bottom w:val="none" w:sz="0" w:space="0" w:color="auto"/>
            <w:right w:val="none" w:sz="0" w:space="0" w:color="auto"/>
          </w:divBdr>
        </w:div>
        <w:div w:id="1321616688">
          <w:marLeft w:val="640"/>
          <w:marRight w:val="0"/>
          <w:marTop w:val="0"/>
          <w:marBottom w:val="0"/>
          <w:divBdr>
            <w:top w:val="none" w:sz="0" w:space="0" w:color="auto"/>
            <w:left w:val="none" w:sz="0" w:space="0" w:color="auto"/>
            <w:bottom w:val="none" w:sz="0" w:space="0" w:color="auto"/>
            <w:right w:val="none" w:sz="0" w:space="0" w:color="auto"/>
          </w:divBdr>
        </w:div>
        <w:div w:id="1810707599">
          <w:marLeft w:val="640"/>
          <w:marRight w:val="0"/>
          <w:marTop w:val="0"/>
          <w:marBottom w:val="0"/>
          <w:divBdr>
            <w:top w:val="none" w:sz="0" w:space="0" w:color="auto"/>
            <w:left w:val="none" w:sz="0" w:space="0" w:color="auto"/>
            <w:bottom w:val="none" w:sz="0" w:space="0" w:color="auto"/>
            <w:right w:val="none" w:sz="0" w:space="0" w:color="auto"/>
          </w:divBdr>
        </w:div>
        <w:div w:id="1916285160">
          <w:marLeft w:val="640"/>
          <w:marRight w:val="0"/>
          <w:marTop w:val="0"/>
          <w:marBottom w:val="0"/>
          <w:divBdr>
            <w:top w:val="none" w:sz="0" w:space="0" w:color="auto"/>
            <w:left w:val="none" w:sz="0" w:space="0" w:color="auto"/>
            <w:bottom w:val="none" w:sz="0" w:space="0" w:color="auto"/>
            <w:right w:val="none" w:sz="0" w:space="0" w:color="auto"/>
          </w:divBdr>
        </w:div>
        <w:div w:id="987132704">
          <w:marLeft w:val="640"/>
          <w:marRight w:val="0"/>
          <w:marTop w:val="0"/>
          <w:marBottom w:val="0"/>
          <w:divBdr>
            <w:top w:val="none" w:sz="0" w:space="0" w:color="auto"/>
            <w:left w:val="none" w:sz="0" w:space="0" w:color="auto"/>
            <w:bottom w:val="none" w:sz="0" w:space="0" w:color="auto"/>
            <w:right w:val="none" w:sz="0" w:space="0" w:color="auto"/>
          </w:divBdr>
        </w:div>
        <w:div w:id="802230907">
          <w:marLeft w:val="640"/>
          <w:marRight w:val="0"/>
          <w:marTop w:val="0"/>
          <w:marBottom w:val="0"/>
          <w:divBdr>
            <w:top w:val="none" w:sz="0" w:space="0" w:color="auto"/>
            <w:left w:val="none" w:sz="0" w:space="0" w:color="auto"/>
            <w:bottom w:val="none" w:sz="0" w:space="0" w:color="auto"/>
            <w:right w:val="none" w:sz="0" w:space="0" w:color="auto"/>
          </w:divBdr>
        </w:div>
        <w:div w:id="1954171316">
          <w:marLeft w:val="640"/>
          <w:marRight w:val="0"/>
          <w:marTop w:val="0"/>
          <w:marBottom w:val="0"/>
          <w:divBdr>
            <w:top w:val="none" w:sz="0" w:space="0" w:color="auto"/>
            <w:left w:val="none" w:sz="0" w:space="0" w:color="auto"/>
            <w:bottom w:val="none" w:sz="0" w:space="0" w:color="auto"/>
            <w:right w:val="none" w:sz="0" w:space="0" w:color="auto"/>
          </w:divBdr>
        </w:div>
        <w:div w:id="695816844">
          <w:marLeft w:val="640"/>
          <w:marRight w:val="0"/>
          <w:marTop w:val="0"/>
          <w:marBottom w:val="0"/>
          <w:divBdr>
            <w:top w:val="none" w:sz="0" w:space="0" w:color="auto"/>
            <w:left w:val="none" w:sz="0" w:space="0" w:color="auto"/>
            <w:bottom w:val="none" w:sz="0" w:space="0" w:color="auto"/>
            <w:right w:val="none" w:sz="0" w:space="0" w:color="auto"/>
          </w:divBdr>
        </w:div>
        <w:div w:id="1573196913">
          <w:marLeft w:val="640"/>
          <w:marRight w:val="0"/>
          <w:marTop w:val="0"/>
          <w:marBottom w:val="0"/>
          <w:divBdr>
            <w:top w:val="none" w:sz="0" w:space="0" w:color="auto"/>
            <w:left w:val="none" w:sz="0" w:space="0" w:color="auto"/>
            <w:bottom w:val="none" w:sz="0" w:space="0" w:color="auto"/>
            <w:right w:val="none" w:sz="0" w:space="0" w:color="auto"/>
          </w:divBdr>
        </w:div>
        <w:div w:id="847988049">
          <w:marLeft w:val="640"/>
          <w:marRight w:val="0"/>
          <w:marTop w:val="0"/>
          <w:marBottom w:val="0"/>
          <w:divBdr>
            <w:top w:val="none" w:sz="0" w:space="0" w:color="auto"/>
            <w:left w:val="none" w:sz="0" w:space="0" w:color="auto"/>
            <w:bottom w:val="none" w:sz="0" w:space="0" w:color="auto"/>
            <w:right w:val="none" w:sz="0" w:space="0" w:color="auto"/>
          </w:divBdr>
        </w:div>
        <w:div w:id="1359502620">
          <w:marLeft w:val="640"/>
          <w:marRight w:val="0"/>
          <w:marTop w:val="0"/>
          <w:marBottom w:val="0"/>
          <w:divBdr>
            <w:top w:val="none" w:sz="0" w:space="0" w:color="auto"/>
            <w:left w:val="none" w:sz="0" w:space="0" w:color="auto"/>
            <w:bottom w:val="none" w:sz="0" w:space="0" w:color="auto"/>
            <w:right w:val="none" w:sz="0" w:space="0" w:color="auto"/>
          </w:divBdr>
        </w:div>
        <w:div w:id="617488213">
          <w:marLeft w:val="640"/>
          <w:marRight w:val="0"/>
          <w:marTop w:val="0"/>
          <w:marBottom w:val="0"/>
          <w:divBdr>
            <w:top w:val="none" w:sz="0" w:space="0" w:color="auto"/>
            <w:left w:val="none" w:sz="0" w:space="0" w:color="auto"/>
            <w:bottom w:val="none" w:sz="0" w:space="0" w:color="auto"/>
            <w:right w:val="none" w:sz="0" w:space="0" w:color="auto"/>
          </w:divBdr>
        </w:div>
        <w:div w:id="250700056">
          <w:marLeft w:val="640"/>
          <w:marRight w:val="0"/>
          <w:marTop w:val="0"/>
          <w:marBottom w:val="0"/>
          <w:divBdr>
            <w:top w:val="none" w:sz="0" w:space="0" w:color="auto"/>
            <w:left w:val="none" w:sz="0" w:space="0" w:color="auto"/>
            <w:bottom w:val="none" w:sz="0" w:space="0" w:color="auto"/>
            <w:right w:val="none" w:sz="0" w:space="0" w:color="auto"/>
          </w:divBdr>
        </w:div>
        <w:div w:id="137377605">
          <w:marLeft w:val="640"/>
          <w:marRight w:val="0"/>
          <w:marTop w:val="0"/>
          <w:marBottom w:val="0"/>
          <w:divBdr>
            <w:top w:val="none" w:sz="0" w:space="0" w:color="auto"/>
            <w:left w:val="none" w:sz="0" w:space="0" w:color="auto"/>
            <w:bottom w:val="none" w:sz="0" w:space="0" w:color="auto"/>
            <w:right w:val="none" w:sz="0" w:space="0" w:color="auto"/>
          </w:divBdr>
        </w:div>
        <w:div w:id="1602687066">
          <w:marLeft w:val="640"/>
          <w:marRight w:val="0"/>
          <w:marTop w:val="0"/>
          <w:marBottom w:val="0"/>
          <w:divBdr>
            <w:top w:val="none" w:sz="0" w:space="0" w:color="auto"/>
            <w:left w:val="none" w:sz="0" w:space="0" w:color="auto"/>
            <w:bottom w:val="none" w:sz="0" w:space="0" w:color="auto"/>
            <w:right w:val="none" w:sz="0" w:space="0" w:color="auto"/>
          </w:divBdr>
        </w:div>
        <w:div w:id="1814176665">
          <w:marLeft w:val="640"/>
          <w:marRight w:val="0"/>
          <w:marTop w:val="0"/>
          <w:marBottom w:val="0"/>
          <w:divBdr>
            <w:top w:val="none" w:sz="0" w:space="0" w:color="auto"/>
            <w:left w:val="none" w:sz="0" w:space="0" w:color="auto"/>
            <w:bottom w:val="none" w:sz="0" w:space="0" w:color="auto"/>
            <w:right w:val="none" w:sz="0" w:space="0" w:color="auto"/>
          </w:divBdr>
        </w:div>
        <w:div w:id="1049450214">
          <w:marLeft w:val="640"/>
          <w:marRight w:val="0"/>
          <w:marTop w:val="0"/>
          <w:marBottom w:val="0"/>
          <w:divBdr>
            <w:top w:val="none" w:sz="0" w:space="0" w:color="auto"/>
            <w:left w:val="none" w:sz="0" w:space="0" w:color="auto"/>
            <w:bottom w:val="none" w:sz="0" w:space="0" w:color="auto"/>
            <w:right w:val="none" w:sz="0" w:space="0" w:color="auto"/>
          </w:divBdr>
        </w:div>
        <w:div w:id="1536114167">
          <w:marLeft w:val="640"/>
          <w:marRight w:val="0"/>
          <w:marTop w:val="0"/>
          <w:marBottom w:val="0"/>
          <w:divBdr>
            <w:top w:val="none" w:sz="0" w:space="0" w:color="auto"/>
            <w:left w:val="none" w:sz="0" w:space="0" w:color="auto"/>
            <w:bottom w:val="none" w:sz="0" w:space="0" w:color="auto"/>
            <w:right w:val="none" w:sz="0" w:space="0" w:color="auto"/>
          </w:divBdr>
        </w:div>
        <w:div w:id="1502811084">
          <w:marLeft w:val="640"/>
          <w:marRight w:val="0"/>
          <w:marTop w:val="0"/>
          <w:marBottom w:val="0"/>
          <w:divBdr>
            <w:top w:val="none" w:sz="0" w:space="0" w:color="auto"/>
            <w:left w:val="none" w:sz="0" w:space="0" w:color="auto"/>
            <w:bottom w:val="none" w:sz="0" w:space="0" w:color="auto"/>
            <w:right w:val="none" w:sz="0" w:space="0" w:color="auto"/>
          </w:divBdr>
        </w:div>
        <w:div w:id="2118210667">
          <w:marLeft w:val="640"/>
          <w:marRight w:val="0"/>
          <w:marTop w:val="0"/>
          <w:marBottom w:val="0"/>
          <w:divBdr>
            <w:top w:val="none" w:sz="0" w:space="0" w:color="auto"/>
            <w:left w:val="none" w:sz="0" w:space="0" w:color="auto"/>
            <w:bottom w:val="none" w:sz="0" w:space="0" w:color="auto"/>
            <w:right w:val="none" w:sz="0" w:space="0" w:color="auto"/>
          </w:divBdr>
        </w:div>
        <w:div w:id="879632770">
          <w:marLeft w:val="640"/>
          <w:marRight w:val="0"/>
          <w:marTop w:val="0"/>
          <w:marBottom w:val="0"/>
          <w:divBdr>
            <w:top w:val="none" w:sz="0" w:space="0" w:color="auto"/>
            <w:left w:val="none" w:sz="0" w:space="0" w:color="auto"/>
            <w:bottom w:val="none" w:sz="0" w:space="0" w:color="auto"/>
            <w:right w:val="none" w:sz="0" w:space="0" w:color="auto"/>
          </w:divBdr>
        </w:div>
        <w:div w:id="158618936">
          <w:marLeft w:val="640"/>
          <w:marRight w:val="0"/>
          <w:marTop w:val="0"/>
          <w:marBottom w:val="0"/>
          <w:divBdr>
            <w:top w:val="none" w:sz="0" w:space="0" w:color="auto"/>
            <w:left w:val="none" w:sz="0" w:space="0" w:color="auto"/>
            <w:bottom w:val="none" w:sz="0" w:space="0" w:color="auto"/>
            <w:right w:val="none" w:sz="0" w:space="0" w:color="auto"/>
          </w:divBdr>
        </w:div>
        <w:div w:id="1543207814">
          <w:marLeft w:val="640"/>
          <w:marRight w:val="0"/>
          <w:marTop w:val="0"/>
          <w:marBottom w:val="0"/>
          <w:divBdr>
            <w:top w:val="none" w:sz="0" w:space="0" w:color="auto"/>
            <w:left w:val="none" w:sz="0" w:space="0" w:color="auto"/>
            <w:bottom w:val="none" w:sz="0" w:space="0" w:color="auto"/>
            <w:right w:val="none" w:sz="0" w:space="0" w:color="auto"/>
          </w:divBdr>
        </w:div>
        <w:div w:id="1997948724">
          <w:marLeft w:val="640"/>
          <w:marRight w:val="0"/>
          <w:marTop w:val="0"/>
          <w:marBottom w:val="0"/>
          <w:divBdr>
            <w:top w:val="none" w:sz="0" w:space="0" w:color="auto"/>
            <w:left w:val="none" w:sz="0" w:space="0" w:color="auto"/>
            <w:bottom w:val="none" w:sz="0" w:space="0" w:color="auto"/>
            <w:right w:val="none" w:sz="0" w:space="0" w:color="auto"/>
          </w:divBdr>
        </w:div>
        <w:div w:id="892160887">
          <w:marLeft w:val="640"/>
          <w:marRight w:val="0"/>
          <w:marTop w:val="0"/>
          <w:marBottom w:val="0"/>
          <w:divBdr>
            <w:top w:val="none" w:sz="0" w:space="0" w:color="auto"/>
            <w:left w:val="none" w:sz="0" w:space="0" w:color="auto"/>
            <w:bottom w:val="none" w:sz="0" w:space="0" w:color="auto"/>
            <w:right w:val="none" w:sz="0" w:space="0" w:color="auto"/>
          </w:divBdr>
        </w:div>
        <w:div w:id="906761962">
          <w:marLeft w:val="640"/>
          <w:marRight w:val="0"/>
          <w:marTop w:val="0"/>
          <w:marBottom w:val="0"/>
          <w:divBdr>
            <w:top w:val="none" w:sz="0" w:space="0" w:color="auto"/>
            <w:left w:val="none" w:sz="0" w:space="0" w:color="auto"/>
            <w:bottom w:val="none" w:sz="0" w:space="0" w:color="auto"/>
            <w:right w:val="none" w:sz="0" w:space="0" w:color="auto"/>
          </w:divBdr>
        </w:div>
        <w:div w:id="642197652">
          <w:marLeft w:val="640"/>
          <w:marRight w:val="0"/>
          <w:marTop w:val="0"/>
          <w:marBottom w:val="0"/>
          <w:divBdr>
            <w:top w:val="none" w:sz="0" w:space="0" w:color="auto"/>
            <w:left w:val="none" w:sz="0" w:space="0" w:color="auto"/>
            <w:bottom w:val="none" w:sz="0" w:space="0" w:color="auto"/>
            <w:right w:val="none" w:sz="0" w:space="0" w:color="auto"/>
          </w:divBdr>
        </w:div>
        <w:div w:id="955912189">
          <w:marLeft w:val="640"/>
          <w:marRight w:val="0"/>
          <w:marTop w:val="0"/>
          <w:marBottom w:val="0"/>
          <w:divBdr>
            <w:top w:val="none" w:sz="0" w:space="0" w:color="auto"/>
            <w:left w:val="none" w:sz="0" w:space="0" w:color="auto"/>
            <w:bottom w:val="none" w:sz="0" w:space="0" w:color="auto"/>
            <w:right w:val="none" w:sz="0" w:space="0" w:color="auto"/>
          </w:divBdr>
        </w:div>
        <w:div w:id="1785615816">
          <w:marLeft w:val="640"/>
          <w:marRight w:val="0"/>
          <w:marTop w:val="0"/>
          <w:marBottom w:val="0"/>
          <w:divBdr>
            <w:top w:val="none" w:sz="0" w:space="0" w:color="auto"/>
            <w:left w:val="none" w:sz="0" w:space="0" w:color="auto"/>
            <w:bottom w:val="none" w:sz="0" w:space="0" w:color="auto"/>
            <w:right w:val="none" w:sz="0" w:space="0" w:color="auto"/>
          </w:divBdr>
        </w:div>
        <w:div w:id="117190003">
          <w:marLeft w:val="640"/>
          <w:marRight w:val="0"/>
          <w:marTop w:val="0"/>
          <w:marBottom w:val="0"/>
          <w:divBdr>
            <w:top w:val="none" w:sz="0" w:space="0" w:color="auto"/>
            <w:left w:val="none" w:sz="0" w:space="0" w:color="auto"/>
            <w:bottom w:val="none" w:sz="0" w:space="0" w:color="auto"/>
            <w:right w:val="none" w:sz="0" w:space="0" w:color="auto"/>
          </w:divBdr>
        </w:div>
        <w:div w:id="611130579">
          <w:marLeft w:val="640"/>
          <w:marRight w:val="0"/>
          <w:marTop w:val="0"/>
          <w:marBottom w:val="0"/>
          <w:divBdr>
            <w:top w:val="none" w:sz="0" w:space="0" w:color="auto"/>
            <w:left w:val="none" w:sz="0" w:space="0" w:color="auto"/>
            <w:bottom w:val="none" w:sz="0" w:space="0" w:color="auto"/>
            <w:right w:val="none" w:sz="0" w:space="0" w:color="auto"/>
          </w:divBdr>
        </w:div>
        <w:div w:id="1677612864">
          <w:marLeft w:val="640"/>
          <w:marRight w:val="0"/>
          <w:marTop w:val="0"/>
          <w:marBottom w:val="0"/>
          <w:divBdr>
            <w:top w:val="none" w:sz="0" w:space="0" w:color="auto"/>
            <w:left w:val="none" w:sz="0" w:space="0" w:color="auto"/>
            <w:bottom w:val="none" w:sz="0" w:space="0" w:color="auto"/>
            <w:right w:val="none" w:sz="0" w:space="0" w:color="auto"/>
          </w:divBdr>
        </w:div>
        <w:div w:id="1436903897">
          <w:marLeft w:val="640"/>
          <w:marRight w:val="0"/>
          <w:marTop w:val="0"/>
          <w:marBottom w:val="0"/>
          <w:divBdr>
            <w:top w:val="none" w:sz="0" w:space="0" w:color="auto"/>
            <w:left w:val="none" w:sz="0" w:space="0" w:color="auto"/>
            <w:bottom w:val="none" w:sz="0" w:space="0" w:color="auto"/>
            <w:right w:val="none" w:sz="0" w:space="0" w:color="auto"/>
          </w:divBdr>
        </w:div>
        <w:div w:id="1351177322">
          <w:marLeft w:val="640"/>
          <w:marRight w:val="0"/>
          <w:marTop w:val="0"/>
          <w:marBottom w:val="0"/>
          <w:divBdr>
            <w:top w:val="none" w:sz="0" w:space="0" w:color="auto"/>
            <w:left w:val="none" w:sz="0" w:space="0" w:color="auto"/>
            <w:bottom w:val="none" w:sz="0" w:space="0" w:color="auto"/>
            <w:right w:val="none" w:sz="0" w:space="0" w:color="auto"/>
          </w:divBdr>
        </w:div>
        <w:div w:id="2146192333">
          <w:marLeft w:val="640"/>
          <w:marRight w:val="0"/>
          <w:marTop w:val="0"/>
          <w:marBottom w:val="0"/>
          <w:divBdr>
            <w:top w:val="none" w:sz="0" w:space="0" w:color="auto"/>
            <w:left w:val="none" w:sz="0" w:space="0" w:color="auto"/>
            <w:bottom w:val="none" w:sz="0" w:space="0" w:color="auto"/>
            <w:right w:val="none" w:sz="0" w:space="0" w:color="auto"/>
          </w:divBdr>
        </w:div>
        <w:div w:id="242957297">
          <w:marLeft w:val="640"/>
          <w:marRight w:val="0"/>
          <w:marTop w:val="0"/>
          <w:marBottom w:val="0"/>
          <w:divBdr>
            <w:top w:val="none" w:sz="0" w:space="0" w:color="auto"/>
            <w:left w:val="none" w:sz="0" w:space="0" w:color="auto"/>
            <w:bottom w:val="none" w:sz="0" w:space="0" w:color="auto"/>
            <w:right w:val="none" w:sz="0" w:space="0" w:color="auto"/>
          </w:divBdr>
        </w:div>
        <w:div w:id="502890096">
          <w:marLeft w:val="640"/>
          <w:marRight w:val="0"/>
          <w:marTop w:val="0"/>
          <w:marBottom w:val="0"/>
          <w:divBdr>
            <w:top w:val="none" w:sz="0" w:space="0" w:color="auto"/>
            <w:left w:val="none" w:sz="0" w:space="0" w:color="auto"/>
            <w:bottom w:val="none" w:sz="0" w:space="0" w:color="auto"/>
            <w:right w:val="none" w:sz="0" w:space="0" w:color="auto"/>
          </w:divBdr>
        </w:div>
        <w:div w:id="1018503144">
          <w:marLeft w:val="640"/>
          <w:marRight w:val="0"/>
          <w:marTop w:val="0"/>
          <w:marBottom w:val="0"/>
          <w:divBdr>
            <w:top w:val="none" w:sz="0" w:space="0" w:color="auto"/>
            <w:left w:val="none" w:sz="0" w:space="0" w:color="auto"/>
            <w:bottom w:val="none" w:sz="0" w:space="0" w:color="auto"/>
            <w:right w:val="none" w:sz="0" w:space="0" w:color="auto"/>
          </w:divBdr>
        </w:div>
        <w:div w:id="286811709">
          <w:marLeft w:val="640"/>
          <w:marRight w:val="0"/>
          <w:marTop w:val="0"/>
          <w:marBottom w:val="0"/>
          <w:divBdr>
            <w:top w:val="none" w:sz="0" w:space="0" w:color="auto"/>
            <w:left w:val="none" w:sz="0" w:space="0" w:color="auto"/>
            <w:bottom w:val="none" w:sz="0" w:space="0" w:color="auto"/>
            <w:right w:val="none" w:sz="0" w:space="0" w:color="auto"/>
          </w:divBdr>
        </w:div>
        <w:div w:id="1172529751">
          <w:marLeft w:val="640"/>
          <w:marRight w:val="0"/>
          <w:marTop w:val="0"/>
          <w:marBottom w:val="0"/>
          <w:divBdr>
            <w:top w:val="none" w:sz="0" w:space="0" w:color="auto"/>
            <w:left w:val="none" w:sz="0" w:space="0" w:color="auto"/>
            <w:bottom w:val="none" w:sz="0" w:space="0" w:color="auto"/>
            <w:right w:val="none" w:sz="0" w:space="0" w:color="auto"/>
          </w:divBdr>
        </w:div>
        <w:div w:id="1043096029">
          <w:marLeft w:val="640"/>
          <w:marRight w:val="0"/>
          <w:marTop w:val="0"/>
          <w:marBottom w:val="0"/>
          <w:divBdr>
            <w:top w:val="none" w:sz="0" w:space="0" w:color="auto"/>
            <w:left w:val="none" w:sz="0" w:space="0" w:color="auto"/>
            <w:bottom w:val="none" w:sz="0" w:space="0" w:color="auto"/>
            <w:right w:val="none" w:sz="0" w:space="0" w:color="auto"/>
          </w:divBdr>
        </w:div>
        <w:div w:id="1936598664">
          <w:marLeft w:val="640"/>
          <w:marRight w:val="0"/>
          <w:marTop w:val="0"/>
          <w:marBottom w:val="0"/>
          <w:divBdr>
            <w:top w:val="none" w:sz="0" w:space="0" w:color="auto"/>
            <w:left w:val="none" w:sz="0" w:space="0" w:color="auto"/>
            <w:bottom w:val="none" w:sz="0" w:space="0" w:color="auto"/>
            <w:right w:val="none" w:sz="0" w:space="0" w:color="auto"/>
          </w:divBdr>
        </w:div>
        <w:div w:id="840968160">
          <w:marLeft w:val="640"/>
          <w:marRight w:val="0"/>
          <w:marTop w:val="0"/>
          <w:marBottom w:val="0"/>
          <w:divBdr>
            <w:top w:val="none" w:sz="0" w:space="0" w:color="auto"/>
            <w:left w:val="none" w:sz="0" w:space="0" w:color="auto"/>
            <w:bottom w:val="none" w:sz="0" w:space="0" w:color="auto"/>
            <w:right w:val="none" w:sz="0" w:space="0" w:color="auto"/>
          </w:divBdr>
        </w:div>
        <w:div w:id="1655839991">
          <w:marLeft w:val="640"/>
          <w:marRight w:val="0"/>
          <w:marTop w:val="0"/>
          <w:marBottom w:val="0"/>
          <w:divBdr>
            <w:top w:val="none" w:sz="0" w:space="0" w:color="auto"/>
            <w:left w:val="none" w:sz="0" w:space="0" w:color="auto"/>
            <w:bottom w:val="none" w:sz="0" w:space="0" w:color="auto"/>
            <w:right w:val="none" w:sz="0" w:space="0" w:color="auto"/>
          </w:divBdr>
        </w:div>
        <w:div w:id="1061948454">
          <w:marLeft w:val="640"/>
          <w:marRight w:val="0"/>
          <w:marTop w:val="0"/>
          <w:marBottom w:val="0"/>
          <w:divBdr>
            <w:top w:val="none" w:sz="0" w:space="0" w:color="auto"/>
            <w:left w:val="none" w:sz="0" w:space="0" w:color="auto"/>
            <w:bottom w:val="none" w:sz="0" w:space="0" w:color="auto"/>
            <w:right w:val="none" w:sz="0" w:space="0" w:color="auto"/>
          </w:divBdr>
        </w:div>
        <w:div w:id="124003821">
          <w:marLeft w:val="640"/>
          <w:marRight w:val="0"/>
          <w:marTop w:val="0"/>
          <w:marBottom w:val="0"/>
          <w:divBdr>
            <w:top w:val="none" w:sz="0" w:space="0" w:color="auto"/>
            <w:left w:val="none" w:sz="0" w:space="0" w:color="auto"/>
            <w:bottom w:val="none" w:sz="0" w:space="0" w:color="auto"/>
            <w:right w:val="none" w:sz="0" w:space="0" w:color="auto"/>
          </w:divBdr>
        </w:div>
        <w:div w:id="145585283">
          <w:marLeft w:val="640"/>
          <w:marRight w:val="0"/>
          <w:marTop w:val="0"/>
          <w:marBottom w:val="0"/>
          <w:divBdr>
            <w:top w:val="none" w:sz="0" w:space="0" w:color="auto"/>
            <w:left w:val="none" w:sz="0" w:space="0" w:color="auto"/>
            <w:bottom w:val="none" w:sz="0" w:space="0" w:color="auto"/>
            <w:right w:val="none" w:sz="0" w:space="0" w:color="auto"/>
          </w:divBdr>
        </w:div>
        <w:div w:id="2093887217">
          <w:marLeft w:val="640"/>
          <w:marRight w:val="0"/>
          <w:marTop w:val="0"/>
          <w:marBottom w:val="0"/>
          <w:divBdr>
            <w:top w:val="none" w:sz="0" w:space="0" w:color="auto"/>
            <w:left w:val="none" w:sz="0" w:space="0" w:color="auto"/>
            <w:bottom w:val="none" w:sz="0" w:space="0" w:color="auto"/>
            <w:right w:val="none" w:sz="0" w:space="0" w:color="auto"/>
          </w:divBdr>
        </w:div>
        <w:div w:id="1591617203">
          <w:marLeft w:val="640"/>
          <w:marRight w:val="0"/>
          <w:marTop w:val="0"/>
          <w:marBottom w:val="0"/>
          <w:divBdr>
            <w:top w:val="none" w:sz="0" w:space="0" w:color="auto"/>
            <w:left w:val="none" w:sz="0" w:space="0" w:color="auto"/>
            <w:bottom w:val="none" w:sz="0" w:space="0" w:color="auto"/>
            <w:right w:val="none" w:sz="0" w:space="0" w:color="auto"/>
          </w:divBdr>
        </w:div>
        <w:div w:id="806703130">
          <w:marLeft w:val="640"/>
          <w:marRight w:val="0"/>
          <w:marTop w:val="0"/>
          <w:marBottom w:val="0"/>
          <w:divBdr>
            <w:top w:val="none" w:sz="0" w:space="0" w:color="auto"/>
            <w:left w:val="none" w:sz="0" w:space="0" w:color="auto"/>
            <w:bottom w:val="none" w:sz="0" w:space="0" w:color="auto"/>
            <w:right w:val="none" w:sz="0" w:space="0" w:color="auto"/>
          </w:divBdr>
        </w:div>
        <w:div w:id="103504182">
          <w:marLeft w:val="640"/>
          <w:marRight w:val="0"/>
          <w:marTop w:val="0"/>
          <w:marBottom w:val="0"/>
          <w:divBdr>
            <w:top w:val="none" w:sz="0" w:space="0" w:color="auto"/>
            <w:left w:val="none" w:sz="0" w:space="0" w:color="auto"/>
            <w:bottom w:val="none" w:sz="0" w:space="0" w:color="auto"/>
            <w:right w:val="none" w:sz="0" w:space="0" w:color="auto"/>
          </w:divBdr>
        </w:div>
      </w:divsChild>
    </w:div>
    <w:div w:id="467280009">
      <w:bodyDiv w:val="1"/>
      <w:marLeft w:val="0"/>
      <w:marRight w:val="0"/>
      <w:marTop w:val="0"/>
      <w:marBottom w:val="0"/>
      <w:divBdr>
        <w:top w:val="none" w:sz="0" w:space="0" w:color="auto"/>
        <w:left w:val="none" w:sz="0" w:space="0" w:color="auto"/>
        <w:bottom w:val="none" w:sz="0" w:space="0" w:color="auto"/>
        <w:right w:val="none" w:sz="0" w:space="0" w:color="auto"/>
      </w:divBdr>
      <w:divsChild>
        <w:div w:id="1636400459">
          <w:marLeft w:val="640"/>
          <w:marRight w:val="0"/>
          <w:marTop w:val="0"/>
          <w:marBottom w:val="0"/>
          <w:divBdr>
            <w:top w:val="none" w:sz="0" w:space="0" w:color="auto"/>
            <w:left w:val="none" w:sz="0" w:space="0" w:color="auto"/>
            <w:bottom w:val="none" w:sz="0" w:space="0" w:color="auto"/>
            <w:right w:val="none" w:sz="0" w:space="0" w:color="auto"/>
          </w:divBdr>
        </w:div>
        <w:div w:id="1656834887">
          <w:marLeft w:val="640"/>
          <w:marRight w:val="0"/>
          <w:marTop w:val="0"/>
          <w:marBottom w:val="0"/>
          <w:divBdr>
            <w:top w:val="none" w:sz="0" w:space="0" w:color="auto"/>
            <w:left w:val="none" w:sz="0" w:space="0" w:color="auto"/>
            <w:bottom w:val="none" w:sz="0" w:space="0" w:color="auto"/>
            <w:right w:val="none" w:sz="0" w:space="0" w:color="auto"/>
          </w:divBdr>
        </w:div>
        <w:div w:id="168833173">
          <w:marLeft w:val="640"/>
          <w:marRight w:val="0"/>
          <w:marTop w:val="0"/>
          <w:marBottom w:val="0"/>
          <w:divBdr>
            <w:top w:val="none" w:sz="0" w:space="0" w:color="auto"/>
            <w:left w:val="none" w:sz="0" w:space="0" w:color="auto"/>
            <w:bottom w:val="none" w:sz="0" w:space="0" w:color="auto"/>
            <w:right w:val="none" w:sz="0" w:space="0" w:color="auto"/>
          </w:divBdr>
        </w:div>
        <w:div w:id="1569339444">
          <w:marLeft w:val="640"/>
          <w:marRight w:val="0"/>
          <w:marTop w:val="0"/>
          <w:marBottom w:val="0"/>
          <w:divBdr>
            <w:top w:val="none" w:sz="0" w:space="0" w:color="auto"/>
            <w:left w:val="none" w:sz="0" w:space="0" w:color="auto"/>
            <w:bottom w:val="none" w:sz="0" w:space="0" w:color="auto"/>
            <w:right w:val="none" w:sz="0" w:space="0" w:color="auto"/>
          </w:divBdr>
        </w:div>
        <w:div w:id="682248994">
          <w:marLeft w:val="640"/>
          <w:marRight w:val="0"/>
          <w:marTop w:val="0"/>
          <w:marBottom w:val="0"/>
          <w:divBdr>
            <w:top w:val="none" w:sz="0" w:space="0" w:color="auto"/>
            <w:left w:val="none" w:sz="0" w:space="0" w:color="auto"/>
            <w:bottom w:val="none" w:sz="0" w:space="0" w:color="auto"/>
            <w:right w:val="none" w:sz="0" w:space="0" w:color="auto"/>
          </w:divBdr>
        </w:div>
        <w:div w:id="29384236">
          <w:marLeft w:val="640"/>
          <w:marRight w:val="0"/>
          <w:marTop w:val="0"/>
          <w:marBottom w:val="0"/>
          <w:divBdr>
            <w:top w:val="none" w:sz="0" w:space="0" w:color="auto"/>
            <w:left w:val="none" w:sz="0" w:space="0" w:color="auto"/>
            <w:bottom w:val="none" w:sz="0" w:space="0" w:color="auto"/>
            <w:right w:val="none" w:sz="0" w:space="0" w:color="auto"/>
          </w:divBdr>
        </w:div>
        <w:div w:id="1394542137">
          <w:marLeft w:val="640"/>
          <w:marRight w:val="0"/>
          <w:marTop w:val="0"/>
          <w:marBottom w:val="0"/>
          <w:divBdr>
            <w:top w:val="none" w:sz="0" w:space="0" w:color="auto"/>
            <w:left w:val="none" w:sz="0" w:space="0" w:color="auto"/>
            <w:bottom w:val="none" w:sz="0" w:space="0" w:color="auto"/>
            <w:right w:val="none" w:sz="0" w:space="0" w:color="auto"/>
          </w:divBdr>
        </w:div>
        <w:div w:id="983042586">
          <w:marLeft w:val="640"/>
          <w:marRight w:val="0"/>
          <w:marTop w:val="0"/>
          <w:marBottom w:val="0"/>
          <w:divBdr>
            <w:top w:val="none" w:sz="0" w:space="0" w:color="auto"/>
            <w:left w:val="none" w:sz="0" w:space="0" w:color="auto"/>
            <w:bottom w:val="none" w:sz="0" w:space="0" w:color="auto"/>
            <w:right w:val="none" w:sz="0" w:space="0" w:color="auto"/>
          </w:divBdr>
        </w:div>
        <w:div w:id="91246559">
          <w:marLeft w:val="640"/>
          <w:marRight w:val="0"/>
          <w:marTop w:val="0"/>
          <w:marBottom w:val="0"/>
          <w:divBdr>
            <w:top w:val="none" w:sz="0" w:space="0" w:color="auto"/>
            <w:left w:val="none" w:sz="0" w:space="0" w:color="auto"/>
            <w:bottom w:val="none" w:sz="0" w:space="0" w:color="auto"/>
            <w:right w:val="none" w:sz="0" w:space="0" w:color="auto"/>
          </w:divBdr>
        </w:div>
        <w:div w:id="1324967790">
          <w:marLeft w:val="640"/>
          <w:marRight w:val="0"/>
          <w:marTop w:val="0"/>
          <w:marBottom w:val="0"/>
          <w:divBdr>
            <w:top w:val="none" w:sz="0" w:space="0" w:color="auto"/>
            <w:left w:val="none" w:sz="0" w:space="0" w:color="auto"/>
            <w:bottom w:val="none" w:sz="0" w:space="0" w:color="auto"/>
            <w:right w:val="none" w:sz="0" w:space="0" w:color="auto"/>
          </w:divBdr>
        </w:div>
        <w:div w:id="65301961">
          <w:marLeft w:val="640"/>
          <w:marRight w:val="0"/>
          <w:marTop w:val="0"/>
          <w:marBottom w:val="0"/>
          <w:divBdr>
            <w:top w:val="none" w:sz="0" w:space="0" w:color="auto"/>
            <w:left w:val="none" w:sz="0" w:space="0" w:color="auto"/>
            <w:bottom w:val="none" w:sz="0" w:space="0" w:color="auto"/>
            <w:right w:val="none" w:sz="0" w:space="0" w:color="auto"/>
          </w:divBdr>
        </w:div>
        <w:div w:id="1810972259">
          <w:marLeft w:val="640"/>
          <w:marRight w:val="0"/>
          <w:marTop w:val="0"/>
          <w:marBottom w:val="0"/>
          <w:divBdr>
            <w:top w:val="none" w:sz="0" w:space="0" w:color="auto"/>
            <w:left w:val="none" w:sz="0" w:space="0" w:color="auto"/>
            <w:bottom w:val="none" w:sz="0" w:space="0" w:color="auto"/>
            <w:right w:val="none" w:sz="0" w:space="0" w:color="auto"/>
          </w:divBdr>
        </w:div>
        <w:div w:id="2129271876">
          <w:marLeft w:val="640"/>
          <w:marRight w:val="0"/>
          <w:marTop w:val="0"/>
          <w:marBottom w:val="0"/>
          <w:divBdr>
            <w:top w:val="none" w:sz="0" w:space="0" w:color="auto"/>
            <w:left w:val="none" w:sz="0" w:space="0" w:color="auto"/>
            <w:bottom w:val="none" w:sz="0" w:space="0" w:color="auto"/>
            <w:right w:val="none" w:sz="0" w:space="0" w:color="auto"/>
          </w:divBdr>
        </w:div>
        <w:div w:id="1688215943">
          <w:marLeft w:val="640"/>
          <w:marRight w:val="0"/>
          <w:marTop w:val="0"/>
          <w:marBottom w:val="0"/>
          <w:divBdr>
            <w:top w:val="none" w:sz="0" w:space="0" w:color="auto"/>
            <w:left w:val="none" w:sz="0" w:space="0" w:color="auto"/>
            <w:bottom w:val="none" w:sz="0" w:space="0" w:color="auto"/>
            <w:right w:val="none" w:sz="0" w:space="0" w:color="auto"/>
          </w:divBdr>
        </w:div>
        <w:div w:id="1250309332">
          <w:marLeft w:val="640"/>
          <w:marRight w:val="0"/>
          <w:marTop w:val="0"/>
          <w:marBottom w:val="0"/>
          <w:divBdr>
            <w:top w:val="none" w:sz="0" w:space="0" w:color="auto"/>
            <w:left w:val="none" w:sz="0" w:space="0" w:color="auto"/>
            <w:bottom w:val="none" w:sz="0" w:space="0" w:color="auto"/>
            <w:right w:val="none" w:sz="0" w:space="0" w:color="auto"/>
          </w:divBdr>
        </w:div>
        <w:div w:id="1217549000">
          <w:marLeft w:val="640"/>
          <w:marRight w:val="0"/>
          <w:marTop w:val="0"/>
          <w:marBottom w:val="0"/>
          <w:divBdr>
            <w:top w:val="none" w:sz="0" w:space="0" w:color="auto"/>
            <w:left w:val="none" w:sz="0" w:space="0" w:color="auto"/>
            <w:bottom w:val="none" w:sz="0" w:space="0" w:color="auto"/>
            <w:right w:val="none" w:sz="0" w:space="0" w:color="auto"/>
          </w:divBdr>
        </w:div>
        <w:div w:id="1854956785">
          <w:marLeft w:val="640"/>
          <w:marRight w:val="0"/>
          <w:marTop w:val="0"/>
          <w:marBottom w:val="0"/>
          <w:divBdr>
            <w:top w:val="none" w:sz="0" w:space="0" w:color="auto"/>
            <w:left w:val="none" w:sz="0" w:space="0" w:color="auto"/>
            <w:bottom w:val="none" w:sz="0" w:space="0" w:color="auto"/>
            <w:right w:val="none" w:sz="0" w:space="0" w:color="auto"/>
          </w:divBdr>
        </w:div>
        <w:div w:id="103699261">
          <w:marLeft w:val="640"/>
          <w:marRight w:val="0"/>
          <w:marTop w:val="0"/>
          <w:marBottom w:val="0"/>
          <w:divBdr>
            <w:top w:val="none" w:sz="0" w:space="0" w:color="auto"/>
            <w:left w:val="none" w:sz="0" w:space="0" w:color="auto"/>
            <w:bottom w:val="none" w:sz="0" w:space="0" w:color="auto"/>
            <w:right w:val="none" w:sz="0" w:space="0" w:color="auto"/>
          </w:divBdr>
        </w:div>
        <w:div w:id="1690989033">
          <w:marLeft w:val="640"/>
          <w:marRight w:val="0"/>
          <w:marTop w:val="0"/>
          <w:marBottom w:val="0"/>
          <w:divBdr>
            <w:top w:val="none" w:sz="0" w:space="0" w:color="auto"/>
            <w:left w:val="none" w:sz="0" w:space="0" w:color="auto"/>
            <w:bottom w:val="none" w:sz="0" w:space="0" w:color="auto"/>
            <w:right w:val="none" w:sz="0" w:space="0" w:color="auto"/>
          </w:divBdr>
        </w:div>
        <w:div w:id="544803139">
          <w:marLeft w:val="640"/>
          <w:marRight w:val="0"/>
          <w:marTop w:val="0"/>
          <w:marBottom w:val="0"/>
          <w:divBdr>
            <w:top w:val="none" w:sz="0" w:space="0" w:color="auto"/>
            <w:left w:val="none" w:sz="0" w:space="0" w:color="auto"/>
            <w:bottom w:val="none" w:sz="0" w:space="0" w:color="auto"/>
            <w:right w:val="none" w:sz="0" w:space="0" w:color="auto"/>
          </w:divBdr>
        </w:div>
        <w:div w:id="1808471475">
          <w:marLeft w:val="640"/>
          <w:marRight w:val="0"/>
          <w:marTop w:val="0"/>
          <w:marBottom w:val="0"/>
          <w:divBdr>
            <w:top w:val="none" w:sz="0" w:space="0" w:color="auto"/>
            <w:left w:val="none" w:sz="0" w:space="0" w:color="auto"/>
            <w:bottom w:val="none" w:sz="0" w:space="0" w:color="auto"/>
            <w:right w:val="none" w:sz="0" w:space="0" w:color="auto"/>
          </w:divBdr>
        </w:div>
        <w:div w:id="220992772">
          <w:marLeft w:val="640"/>
          <w:marRight w:val="0"/>
          <w:marTop w:val="0"/>
          <w:marBottom w:val="0"/>
          <w:divBdr>
            <w:top w:val="none" w:sz="0" w:space="0" w:color="auto"/>
            <w:left w:val="none" w:sz="0" w:space="0" w:color="auto"/>
            <w:bottom w:val="none" w:sz="0" w:space="0" w:color="auto"/>
            <w:right w:val="none" w:sz="0" w:space="0" w:color="auto"/>
          </w:divBdr>
        </w:div>
        <w:div w:id="1308896596">
          <w:marLeft w:val="640"/>
          <w:marRight w:val="0"/>
          <w:marTop w:val="0"/>
          <w:marBottom w:val="0"/>
          <w:divBdr>
            <w:top w:val="none" w:sz="0" w:space="0" w:color="auto"/>
            <w:left w:val="none" w:sz="0" w:space="0" w:color="auto"/>
            <w:bottom w:val="none" w:sz="0" w:space="0" w:color="auto"/>
            <w:right w:val="none" w:sz="0" w:space="0" w:color="auto"/>
          </w:divBdr>
        </w:div>
        <w:div w:id="356858313">
          <w:marLeft w:val="640"/>
          <w:marRight w:val="0"/>
          <w:marTop w:val="0"/>
          <w:marBottom w:val="0"/>
          <w:divBdr>
            <w:top w:val="none" w:sz="0" w:space="0" w:color="auto"/>
            <w:left w:val="none" w:sz="0" w:space="0" w:color="auto"/>
            <w:bottom w:val="none" w:sz="0" w:space="0" w:color="auto"/>
            <w:right w:val="none" w:sz="0" w:space="0" w:color="auto"/>
          </w:divBdr>
        </w:div>
        <w:div w:id="1796481332">
          <w:marLeft w:val="640"/>
          <w:marRight w:val="0"/>
          <w:marTop w:val="0"/>
          <w:marBottom w:val="0"/>
          <w:divBdr>
            <w:top w:val="none" w:sz="0" w:space="0" w:color="auto"/>
            <w:left w:val="none" w:sz="0" w:space="0" w:color="auto"/>
            <w:bottom w:val="none" w:sz="0" w:space="0" w:color="auto"/>
            <w:right w:val="none" w:sz="0" w:space="0" w:color="auto"/>
          </w:divBdr>
        </w:div>
        <w:div w:id="1521896339">
          <w:marLeft w:val="640"/>
          <w:marRight w:val="0"/>
          <w:marTop w:val="0"/>
          <w:marBottom w:val="0"/>
          <w:divBdr>
            <w:top w:val="none" w:sz="0" w:space="0" w:color="auto"/>
            <w:left w:val="none" w:sz="0" w:space="0" w:color="auto"/>
            <w:bottom w:val="none" w:sz="0" w:space="0" w:color="auto"/>
            <w:right w:val="none" w:sz="0" w:space="0" w:color="auto"/>
          </w:divBdr>
        </w:div>
        <w:div w:id="1794052581">
          <w:marLeft w:val="640"/>
          <w:marRight w:val="0"/>
          <w:marTop w:val="0"/>
          <w:marBottom w:val="0"/>
          <w:divBdr>
            <w:top w:val="none" w:sz="0" w:space="0" w:color="auto"/>
            <w:left w:val="none" w:sz="0" w:space="0" w:color="auto"/>
            <w:bottom w:val="none" w:sz="0" w:space="0" w:color="auto"/>
            <w:right w:val="none" w:sz="0" w:space="0" w:color="auto"/>
          </w:divBdr>
        </w:div>
        <w:div w:id="2089378719">
          <w:marLeft w:val="640"/>
          <w:marRight w:val="0"/>
          <w:marTop w:val="0"/>
          <w:marBottom w:val="0"/>
          <w:divBdr>
            <w:top w:val="none" w:sz="0" w:space="0" w:color="auto"/>
            <w:left w:val="none" w:sz="0" w:space="0" w:color="auto"/>
            <w:bottom w:val="none" w:sz="0" w:space="0" w:color="auto"/>
            <w:right w:val="none" w:sz="0" w:space="0" w:color="auto"/>
          </w:divBdr>
        </w:div>
        <w:div w:id="2079286842">
          <w:marLeft w:val="640"/>
          <w:marRight w:val="0"/>
          <w:marTop w:val="0"/>
          <w:marBottom w:val="0"/>
          <w:divBdr>
            <w:top w:val="none" w:sz="0" w:space="0" w:color="auto"/>
            <w:left w:val="none" w:sz="0" w:space="0" w:color="auto"/>
            <w:bottom w:val="none" w:sz="0" w:space="0" w:color="auto"/>
            <w:right w:val="none" w:sz="0" w:space="0" w:color="auto"/>
          </w:divBdr>
        </w:div>
        <w:div w:id="1776559989">
          <w:marLeft w:val="640"/>
          <w:marRight w:val="0"/>
          <w:marTop w:val="0"/>
          <w:marBottom w:val="0"/>
          <w:divBdr>
            <w:top w:val="none" w:sz="0" w:space="0" w:color="auto"/>
            <w:left w:val="none" w:sz="0" w:space="0" w:color="auto"/>
            <w:bottom w:val="none" w:sz="0" w:space="0" w:color="auto"/>
            <w:right w:val="none" w:sz="0" w:space="0" w:color="auto"/>
          </w:divBdr>
        </w:div>
        <w:div w:id="1346402561">
          <w:marLeft w:val="640"/>
          <w:marRight w:val="0"/>
          <w:marTop w:val="0"/>
          <w:marBottom w:val="0"/>
          <w:divBdr>
            <w:top w:val="none" w:sz="0" w:space="0" w:color="auto"/>
            <w:left w:val="none" w:sz="0" w:space="0" w:color="auto"/>
            <w:bottom w:val="none" w:sz="0" w:space="0" w:color="auto"/>
            <w:right w:val="none" w:sz="0" w:space="0" w:color="auto"/>
          </w:divBdr>
        </w:div>
        <w:div w:id="1440442828">
          <w:marLeft w:val="640"/>
          <w:marRight w:val="0"/>
          <w:marTop w:val="0"/>
          <w:marBottom w:val="0"/>
          <w:divBdr>
            <w:top w:val="none" w:sz="0" w:space="0" w:color="auto"/>
            <w:left w:val="none" w:sz="0" w:space="0" w:color="auto"/>
            <w:bottom w:val="none" w:sz="0" w:space="0" w:color="auto"/>
            <w:right w:val="none" w:sz="0" w:space="0" w:color="auto"/>
          </w:divBdr>
        </w:div>
        <w:div w:id="1577012347">
          <w:marLeft w:val="640"/>
          <w:marRight w:val="0"/>
          <w:marTop w:val="0"/>
          <w:marBottom w:val="0"/>
          <w:divBdr>
            <w:top w:val="none" w:sz="0" w:space="0" w:color="auto"/>
            <w:left w:val="none" w:sz="0" w:space="0" w:color="auto"/>
            <w:bottom w:val="none" w:sz="0" w:space="0" w:color="auto"/>
            <w:right w:val="none" w:sz="0" w:space="0" w:color="auto"/>
          </w:divBdr>
        </w:div>
        <w:div w:id="782263820">
          <w:marLeft w:val="640"/>
          <w:marRight w:val="0"/>
          <w:marTop w:val="0"/>
          <w:marBottom w:val="0"/>
          <w:divBdr>
            <w:top w:val="none" w:sz="0" w:space="0" w:color="auto"/>
            <w:left w:val="none" w:sz="0" w:space="0" w:color="auto"/>
            <w:bottom w:val="none" w:sz="0" w:space="0" w:color="auto"/>
            <w:right w:val="none" w:sz="0" w:space="0" w:color="auto"/>
          </w:divBdr>
        </w:div>
        <w:div w:id="88503327">
          <w:marLeft w:val="640"/>
          <w:marRight w:val="0"/>
          <w:marTop w:val="0"/>
          <w:marBottom w:val="0"/>
          <w:divBdr>
            <w:top w:val="none" w:sz="0" w:space="0" w:color="auto"/>
            <w:left w:val="none" w:sz="0" w:space="0" w:color="auto"/>
            <w:bottom w:val="none" w:sz="0" w:space="0" w:color="auto"/>
            <w:right w:val="none" w:sz="0" w:space="0" w:color="auto"/>
          </w:divBdr>
        </w:div>
        <w:div w:id="1677880400">
          <w:marLeft w:val="640"/>
          <w:marRight w:val="0"/>
          <w:marTop w:val="0"/>
          <w:marBottom w:val="0"/>
          <w:divBdr>
            <w:top w:val="none" w:sz="0" w:space="0" w:color="auto"/>
            <w:left w:val="none" w:sz="0" w:space="0" w:color="auto"/>
            <w:bottom w:val="none" w:sz="0" w:space="0" w:color="auto"/>
            <w:right w:val="none" w:sz="0" w:space="0" w:color="auto"/>
          </w:divBdr>
        </w:div>
        <w:div w:id="1367293877">
          <w:marLeft w:val="640"/>
          <w:marRight w:val="0"/>
          <w:marTop w:val="0"/>
          <w:marBottom w:val="0"/>
          <w:divBdr>
            <w:top w:val="none" w:sz="0" w:space="0" w:color="auto"/>
            <w:left w:val="none" w:sz="0" w:space="0" w:color="auto"/>
            <w:bottom w:val="none" w:sz="0" w:space="0" w:color="auto"/>
            <w:right w:val="none" w:sz="0" w:space="0" w:color="auto"/>
          </w:divBdr>
        </w:div>
        <w:div w:id="189489013">
          <w:marLeft w:val="640"/>
          <w:marRight w:val="0"/>
          <w:marTop w:val="0"/>
          <w:marBottom w:val="0"/>
          <w:divBdr>
            <w:top w:val="none" w:sz="0" w:space="0" w:color="auto"/>
            <w:left w:val="none" w:sz="0" w:space="0" w:color="auto"/>
            <w:bottom w:val="none" w:sz="0" w:space="0" w:color="auto"/>
            <w:right w:val="none" w:sz="0" w:space="0" w:color="auto"/>
          </w:divBdr>
        </w:div>
        <w:div w:id="558396730">
          <w:marLeft w:val="640"/>
          <w:marRight w:val="0"/>
          <w:marTop w:val="0"/>
          <w:marBottom w:val="0"/>
          <w:divBdr>
            <w:top w:val="none" w:sz="0" w:space="0" w:color="auto"/>
            <w:left w:val="none" w:sz="0" w:space="0" w:color="auto"/>
            <w:bottom w:val="none" w:sz="0" w:space="0" w:color="auto"/>
            <w:right w:val="none" w:sz="0" w:space="0" w:color="auto"/>
          </w:divBdr>
        </w:div>
        <w:div w:id="1760908078">
          <w:marLeft w:val="640"/>
          <w:marRight w:val="0"/>
          <w:marTop w:val="0"/>
          <w:marBottom w:val="0"/>
          <w:divBdr>
            <w:top w:val="none" w:sz="0" w:space="0" w:color="auto"/>
            <w:left w:val="none" w:sz="0" w:space="0" w:color="auto"/>
            <w:bottom w:val="none" w:sz="0" w:space="0" w:color="auto"/>
            <w:right w:val="none" w:sz="0" w:space="0" w:color="auto"/>
          </w:divBdr>
        </w:div>
        <w:div w:id="795563104">
          <w:marLeft w:val="640"/>
          <w:marRight w:val="0"/>
          <w:marTop w:val="0"/>
          <w:marBottom w:val="0"/>
          <w:divBdr>
            <w:top w:val="none" w:sz="0" w:space="0" w:color="auto"/>
            <w:left w:val="none" w:sz="0" w:space="0" w:color="auto"/>
            <w:bottom w:val="none" w:sz="0" w:space="0" w:color="auto"/>
            <w:right w:val="none" w:sz="0" w:space="0" w:color="auto"/>
          </w:divBdr>
        </w:div>
        <w:div w:id="422995650">
          <w:marLeft w:val="640"/>
          <w:marRight w:val="0"/>
          <w:marTop w:val="0"/>
          <w:marBottom w:val="0"/>
          <w:divBdr>
            <w:top w:val="none" w:sz="0" w:space="0" w:color="auto"/>
            <w:left w:val="none" w:sz="0" w:space="0" w:color="auto"/>
            <w:bottom w:val="none" w:sz="0" w:space="0" w:color="auto"/>
            <w:right w:val="none" w:sz="0" w:space="0" w:color="auto"/>
          </w:divBdr>
        </w:div>
        <w:div w:id="1276055627">
          <w:marLeft w:val="640"/>
          <w:marRight w:val="0"/>
          <w:marTop w:val="0"/>
          <w:marBottom w:val="0"/>
          <w:divBdr>
            <w:top w:val="none" w:sz="0" w:space="0" w:color="auto"/>
            <w:left w:val="none" w:sz="0" w:space="0" w:color="auto"/>
            <w:bottom w:val="none" w:sz="0" w:space="0" w:color="auto"/>
            <w:right w:val="none" w:sz="0" w:space="0" w:color="auto"/>
          </w:divBdr>
        </w:div>
        <w:div w:id="460618234">
          <w:marLeft w:val="640"/>
          <w:marRight w:val="0"/>
          <w:marTop w:val="0"/>
          <w:marBottom w:val="0"/>
          <w:divBdr>
            <w:top w:val="none" w:sz="0" w:space="0" w:color="auto"/>
            <w:left w:val="none" w:sz="0" w:space="0" w:color="auto"/>
            <w:bottom w:val="none" w:sz="0" w:space="0" w:color="auto"/>
            <w:right w:val="none" w:sz="0" w:space="0" w:color="auto"/>
          </w:divBdr>
        </w:div>
        <w:div w:id="115609480">
          <w:marLeft w:val="640"/>
          <w:marRight w:val="0"/>
          <w:marTop w:val="0"/>
          <w:marBottom w:val="0"/>
          <w:divBdr>
            <w:top w:val="none" w:sz="0" w:space="0" w:color="auto"/>
            <w:left w:val="none" w:sz="0" w:space="0" w:color="auto"/>
            <w:bottom w:val="none" w:sz="0" w:space="0" w:color="auto"/>
            <w:right w:val="none" w:sz="0" w:space="0" w:color="auto"/>
          </w:divBdr>
        </w:div>
        <w:div w:id="1782607576">
          <w:marLeft w:val="640"/>
          <w:marRight w:val="0"/>
          <w:marTop w:val="0"/>
          <w:marBottom w:val="0"/>
          <w:divBdr>
            <w:top w:val="none" w:sz="0" w:space="0" w:color="auto"/>
            <w:left w:val="none" w:sz="0" w:space="0" w:color="auto"/>
            <w:bottom w:val="none" w:sz="0" w:space="0" w:color="auto"/>
            <w:right w:val="none" w:sz="0" w:space="0" w:color="auto"/>
          </w:divBdr>
        </w:div>
        <w:div w:id="2099861804">
          <w:marLeft w:val="640"/>
          <w:marRight w:val="0"/>
          <w:marTop w:val="0"/>
          <w:marBottom w:val="0"/>
          <w:divBdr>
            <w:top w:val="none" w:sz="0" w:space="0" w:color="auto"/>
            <w:left w:val="none" w:sz="0" w:space="0" w:color="auto"/>
            <w:bottom w:val="none" w:sz="0" w:space="0" w:color="auto"/>
            <w:right w:val="none" w:sz="0" w:space="0" w:color="auto"/>
          </w:divBdr>
        </w:div>
        <w:div w:id="548227361">
          <w:marLeft w:val="640"/>
          <w:marRight w:val="0"/>
          <w:marTop w:val="0"/>
          <w:marBottom w:val="0"/>
          <w:divBdr>
            <w:top w:val="none" w:sz="0" w:space="0" w:color="auto"/>
            <w:left w:val="none" w:sz="0" w:space="0" w:color="auto"/>
            <w:bottom w:val="none" w:sz="0" w:space="0" w:color="auto"/>
            <w:right w:val="none" w:sz="0" w:space="0" w:color="auto"/>
          </w:divBdr>
        </w:div>
        <w:div w:id="649679561">
          <w:marLeft w:val="640"/>
          <w:marRight w:val="0"/>
          <w:marTop w:val="0"/>
          <w:marBottom w:val="0"/>
          <w:divBdr>
            <w:top w:val="none" w:sz="0" w:space="0" w:color="auto"/>
            <w:left w:val="none" w:sz="0" w:space="0" w:color="auto"/>
            <w:bottom w:val="none" w:sz="0" w:space="0" w:color="auto"/>
            <w:right w:val="none" w:sz="0" w:space="0" w:color="auto"/>
          </w:divBdr>
        </w:div>
        <w:div w:id="90399772">
          <w:marLeft w:val="640"/>
          <w:marRight w:val="0"/>
          <w:marTop w:val="0"/>
          <w:marBottom w:val="0"/>
          <w:divBdr>
            <w:top w:val="none" w:sz="0" w:space="0" w:color="auto"/>
            <w:left w:val="none" w:sz="0" w:space="0" w:color="auto"/>
            <w:bottom w:val="none" w:sz="0" w:space="0" w:color="auto"/>
            <w:right w:val="none" w:sz="0" w:space="0" w:color="auto"/>
          </w:divBdr>
        </w:div>
        <w:div w:id="504975141">
          <w:marLeft w:val="640"/>
          <w:marRight w:val="0"/>
          <w:marTop w:val="0"/>
          <w:marBottom w:val="0"/>
          <w:divBdr>
            <w:top w:val="none" w:sz="0" w:space="0" w:color="auto"/>
            <w:left w:val="none" w:sz="0" w:space="0" w:color="auto"/>
            <w:bottom w:val="none" w:sz="0" w:space="0" w:color="auto"/>
            <w:right w:val="none" w:sz="0" w:space="0" w:color="auto"/>
          </w:divBdr>
        </w:div>
        <w:div w:id="1490905982">
          <w:marLeft w:val="640"/>
          <w:marRight w:val="0"/>
          <w:marTop w:val="0"/>
          <w:marBottom w:val="0"/>
          <w:divBdr>
            <w:top w:val="none" w:sz="0" w:space="0" w:color="auto"/>
            <w:left w:val="none" w:sz="0" w:space="0" w:color="auto"/>
            <w:bottom w:val="none" w:sz="0" w:space="0" w:color="auto"/>
            <w:right w:val="none" w:sz="0" w:space="0" w:color="auto"/>
          </w:divBdr>
        </w:div>
        <w:div w:id="1464344529">
          <w:marLeft w:val="640"/>
          <w:marRight w:val="0"/>
          <w:marTop w:val="0"/>
          <w:marBottom w:val="0"/>
          <w:divBdr>
            <w:top w:val="none" w:sz="0" w:space="0" w:color="auto"/>
            <w:left w:val="none" w:sz="0" w:space="0" w:color="auto"/>
            <w:bottom w:val="none" w:sz="0" w:space="0" w:color="auto"/>
            <w:right w:val="none" w:sz="0" w:space="0" w:color="auto"/>
          </w:divBdr>
        </w:div>
        <w:div w:id="337462652">
          <w:marLeft w:val="640"/>
          <w:marRight w:val="0"/>
          <w:marTop w:val="0"/>
          <w:marBottom w:val="0"/>
          <w:divBdr>
            <w:top w:val="none" w:sz="0" w:space="0" w:color="auto"/>
            <w:left w:val="none" w:sz="0" w:space="0" w:color="auto"/>
            <w:bottom w:val="none" w:sz="0" w:space="0" w:color="auto"/>
            <w:right w:val="none" w:sz="0" w:space="0" w:color="auto"/>
          </w:divBdr>
        </w:div>
        <w:div w:id="1341272756">
          <w:marLeft w:val="640"/>
          <w:marRight w:val="0"/>
          <w:marTop w:val="0"/>
          <w:marBottom w:val="0"/>
          <w:divBdr>
            <w:top w:val="none" w:sz="0" w:space="0" w:color="auto"/>
            <w:left w:val="none" w:sz="0" w:space="0" w:color="auto"/>
            <w:bottom w:val="none" w:sz="0" w:space="0" w:color="auto"/>
            <w:right w:val="none" w:sz="0" w:space="0" w:color="auto"/>
          </w:divBdr>
        </w:div>
        <w:div w:id="1212770170">
          <w:marLeft w:val="640"/>
          <w:marRight w:val="0"/>
          <w:marTop w:val="0"/>
          <w:marBottom w:val="0"/>
          <w:divBdr>
            <w:top w:val="none" w:sz="0" w:space="0" w:color="auto"/>
            <w:left w:val="none" w:sz="0" w:space="0" w:color="auto"/>
            <w:bottom w:val="none" w:sz="0" w:space="0" w:color="auto"/>
            <w:right w:val="none" w:sz="0" w:space="0" w:color="auto"/>
          </w:divBdr>
        </w:div>
        <w:div w:id="1407723131">
          <w:marLeft w:val="640"/>
          <w:marRight w:val="0"/>
          <w:marTop w:val="0"/>
          <w:marBottom w:val="0"/>
          <w:divBdr>
            <w:top w:val="none" w:sz="0" w:space="0" w:color="auto"/>
            <w:left w:val="none" w:sz="0" w:space="0" w:color="auto"/>
            <w:bottom w:val="none" w:sz="0" w:space="0" w:color="auto"/>
            <w:right w:val="none" w:sz="0" w:space="0" w:color="auto"/>
          </w:divBdr>
        </w:div>
        <w:div w:id="1186284333">
          <w:marLeft w:val="640"/>
          <w:marRight w:val="0"/>
          <w:marTop w:val="0"/>
          <w:marBottom w:val="0"/>
          <w:divBdr>
            <w:top w:val="none" w:sz="0" w:space="0" w:color="auto"/>
            <w:left w:val="none" w:sz="0" w:space="0" w:color="auto"/>
            <w:bottom w:val="none" w:sz="0" w:space="0" w:color="auto"/>
            <w:right w:val="none" w:sz="0" w:space="0" w:color="auto"/>
          </w:divBdr>
        </w:div>
        <w:div w:id="757287026">
          <w:marLeft w:val="640"/>
          <w:marRight w:val="0"/>
          <w:marTop w:val="0"/>
          <w:marBottom w:val="0"/>
          <w:divBdr>
            <w:top w:val="none" w:sz="0" w:space="0" w:color="auto"/>
            <w:left w:val="none" w:sz="0" w:space="0" w:color="auto"/>
            <w:bottom w:val="none" w:sz="0" w:space="0" w:color="auto"/>
            <w:right w:val="none" w:sz="0" w:space="0" w:color="auto"/>
          </w:divBdr>
        </w:div>
        <w:div w:id="1785688189">
          <w:marLeft w:val="640"/>
          <w:marRight w:val="0"/>
          <w:marTop w:val="0"/>
          <w:marBottom w:val="0"/>
          <w:divBdr>
            <w:top w:val="none" w:sz="0" w:space="0" w:color="auto"/>
            <w:left w:val="none" w:sz="0" w:space="0" w:color="auto"/>
            <w:bottom w:val="none" w:sz="0" w:space="0" w:color="auto"/>
            <w:right w:val="none" w:sz="0" w:space="0" w:color="auto"/>
          </w:divBdr>
        </w:div>
        <w:div w:id="236942877">
          <w:marLeft w:val="640"/>
          <w:marRight w:val="0"/>
          <w:marTop w:val="0"/>
          <w:marBottom w:val="0"/>
          <w:divBdr>
            <w:top w:val="none" w:sz="0" w:space="0" w:color="auto"/>
            <w:left w:val="none" w:sz="0" w:space="0" w:color="auto"/>
            <w:bottom w:val="none" w:sz="0" w:space="0" w:color="auto"/>
            <w:right w:val="none" w:sz="0" w:space="0" w:color="auto"/>
          </w:divBdr>
        </w:div>
        <w:div w:id="1774741145">
          <w:marLeft w:val="640"/>
          <w:marRight w:val="0"/>
          <w:marTop w:val="0"/>
          <w:marBottom w:val="0"/>
          <w:divBdr>
            <w:top w:val="none" w:sz="0" w:space="0" w:color="auto"/>
            <w:left w:val="none" w:sz="0" w:space="0" w:color="auto"/>
            <w:bottom w:val="none" w:sz="0" w:space="0" w:color="auto"/>
            <w:right w:val="none" w:sz="0" w:space="0" w:color="auto"/>
          </w:divBdr>
        </w:div>
        <w:div w:id="610624755">
          <w:marLeft w:val="640"/>
          <w:marRight w:val="0"/>
          <w:marTop w:val="0"/>
          <w:marBottom w:val="0"/>
          <w:divBdr>
            <w:top w:val="none" w:sz="0" w:space="0" w:color="auto"/>
            <w:left w:val="none" w:sz="0" w:space="0" w:color="auto"/>
            <w:bottom w:val="none" w:sz="0" w:space="0" w:color="auto"/>
            <w:right w:val="none" w:sz="0" w:space="0" w:color="auto"/>
          </w:divBdr>
        </w:div>
        <w:div w:id="1622371644">
          <w:marLeft w:val="640"/>
          <w:marRight w:val="0"/>
          <w:marTop w:val="0"/>
          <w:marBottom w:val="0"/>
          <w:divBdr>
            <w:top w:val="none" w:sz="0" w:space="0" w:color="auto"/>
            <w:left w:val="none" w:sz="0" w:space="0" w:color="auto"/>
            <w:bottom w:val="none" w:sz="0" w:space="0" w:color="auto"/>
            <w:right w:val="none" w:sz="0" w:space="0" w:color="auto"/>
          </w:divBdr>
        </w:div>
        <w:div w:id="921836896">
          <w:marLeft w:val="640"/>
          <w:marRight w:val="0"/>
          <w:marTop w:val="0"/>
          <w:marBottom w:val="0"/>
          <w:divBdr>
            <w:top w:val="none" w:sz="0" w:space="0" w:color="auto"/>
            <w:left w:val="none" w:sz="0" w:space="0" w:color="auto"/>
            <w:bottom w:val="none" w:sz="0" w:space="0" w:color="auto"/>
            <w:right w:val="none" w:sz="0" w:space="0" w:color="auto"/>
          </w:divBdr>
        </w:div>
        <w:div w:id="1849445831">
          <w:marLeft w:val="640"/>
          <w:marRight w:val="0"/>
          <w:marTop w:val="0"/>
          <w:marBottom w:val="0"/>
          <w:divBdr>
            <w:top w:val="none" w:sz="0" w:space="0" w:color="auto"/>
            <w:left w:val="none" w:sz="0" w:space="0" w:color="auto"/>
            <w:bottom w:val="none" w:sz="0" w:space="0" w:color="auto"/>
            <w:right w:val="none" w:sz="0" w:space="0" w:color="auto"/>
          </w:divBdr>
        </w:div>
        <w:div w:id="1667438206">
          <w:marLeft w:val="640"/>
          <w:marRight w:val="0"/>
          <w:marTop w:val="0"/>
          <w:marBottom w:val="0"/>
          <w:divBdr>
            <w:top w:val="none" w:sz="0" w:space="0" w:color="auto"/>
            <w:left w:val="none" w:sz="0" w:space="0" w:color="auto"/>
            <w:bottom w:val="none" w:sz="0" w:space="0" w:color="auto"/>
            <w:right w:val="none" w:sz="0" w:space="0" w:color="auto"/>
          </w:divBdr>
        </w:div>
        <w:div w:id="1964265282">
          <w:marLeft w:val="640"/>
          <w:marRight w:val="0"/>
          <w:marTop w:val="0"/>
          <w:marBottom w:val="0"/>
          <w:divBdr>
            <w:top w:val="none" w:sz="0" w:space="0" w:color="auto"/>
            <w:left w:val="none" w:sz="0" w:space="0" w:color="auto"/>
            <w:bottom w:val="none" w:sz="0" w:space="0" w:color="auto"/>
            <w:right w:val="none" w:sz="0" w:space="0" w:color="auto"/>
          </w:divBdr>
        </w:div>
        <w:div w:id="655957722">
          <w:marLeft w:val="640"/>
          <w:marRight w:val="0"/>
          <w:marTop w:val="0"/>
          <w:marBottom w:val="0"/>
          <w:divBdr>
            <w:top w:val="none" w:sz="0" w:space="0" w:color="auto"/>
            <w:left w:val="none" w:sz="0" w:space="0" w:color="auto"/>
            <w:bottom w:val="none" w:sz="0" w:space="0" w:color="auto"/>
            <w:right w:val="none" w:sz="0" w:space="0" w:color="auto"/>
          </w:divBdr>
        </w:div>
        <w:div w:id="607585744">
          <w:marLeft w:val="640"/>
          <w:marRight w:val="0"/>
          <w:marTop w:val="0"/>
          <w:marBottom w:val="0"/>
          <w:divBdr>
            <w:top w:val="none" w:sz="0" w:space="0" w:color="auto"/>
            <w:left w:val="none" w:sz="0" w:space="0" w:color="auto"/>
            <w:bottom w:val="none" w:sz="0" w:space="0" w:color="auto"/>
            <w:right w:val="none" w:sz="0" w:space="0" w:color="auto"/>
          </w:divBdr>
        </w:div>
        <w:div w:id="328139134">
          <w:marLeft w:val="640"/>
          <w:marRight w:val="0"/>
          <w:marTop w:val="0"/>
          <w:marBottom w:val="0"/>
          <w:divBdr>
            <w:top w:val="none" w:sz="0" w:space="0" w:color="auto"/>
            <w:left w:val="none" w:sz="0" w:space="0" w:color="auto"/>
            <w:bottom w:val="none" w:sz="0" w:space="0" w:color="auto"/>
            <w:right w:val="none" w:sz="0" w:space="0" w:color="auto"/>
          </w:divBdr>
        </w:div>
        <w:div w:id="1448425469">
          <w:marLeft w:val="640"/>
          <w:marRight w:val="0"/>
          <w:marTop w:val="0"/>
          <w:marBottom w:val="0"/>
          <w:divBdr>
            <w:top w:val="none" w:sz="0" w:space="0" w:color="auto"/>
            <w:left w:val="none" w:sz="0" w:space="0" w:color="auto"/>
            <w:bottom w:val="none" w:sz="0" w:space="0" w:color="auto"/>
            <w:right w:val="none" w:sz="0" w:space="0" w:color="auto"/>
          </w:divBdr>
        </w:div>
        <w:div w:id="237641826">
          <w:marLeft w:val="640"/>
          <w:marRight w:val="0"/>
          <w:marTop w:val="0"/>
          <w:marBottom w:val="0"/>
          <w:divBdr>
            <w:top w:val="none" w:sz="0" w:space="0" w:color="auto"/>
            <w:left w:val="none" w:sz="0" w:space="0" w:color="auto"/>
            <w:bottom w:val="none" w:sz="0" w:space="0" w:color="auto"/>
            <w:right w:val="none" w:sz="0" w:space="0" w:color="auto"/>
          </w:divBdr>
        </w:div>
        <w:div w:id="1883134569">
          <w:marLeft w:val="640"/>
          <w:marRight w:val="0"/>
          <w:marTop w:val="0"/>
          <w:marBottom w:val="0"/>
          <w:divBdr>
            <w:top w:val="none" w:sz="0" w:space="0" w:color="auto"/>
            <w:left w:val="none" w:sz="0" w:space="0" w:color="auto"/>
            <w:bottom w:val="none" w:sz="0" w:space="0" w:color="auto"/>
            <w:right w:val="none" w:sz="0" w:space="0" w:color="auto"/>
          </w:divBdr>
        </w:div>
        <w:div w:id="309749105">
          <w:marLeft w:val="640"/>
          <w:marRight w:val="0"/>
          <w:marTop w:val="0"/>
          <w:marBottom w:val="0"/>
          <w:divBdr>
            <w:top w:val="none" w:sz="0" w:space="0" w:color="auto"/>
            <w:left w:val="none" w:sz="0" w:space="0" w:color="auto"/>
            <w:bottom w:val="none" w:sz="0" w:space="0" w:color="auto"/>
            <w:right w:val="none" w:sz="0" w:space="0" w:color="auto"/>
          </w:divBdr>
        </w:div>
        <w:div w:id="1000306362">
          <w:marLeft w:val="640"/>
          <w:marRight w:val="0"/>
          <w:marTop w:val="0"/>
          <w:marBottom w:val="0"/>
          <w:divBdr>
            <w:top w:val="none" w:sz="0" w:space="0" w:color="auto"/>
            <w:left w:val="none" w:sz="0" w:space="0" w:color="auto"/>
            <w:bottom w:val="none" w:sz="0" w:space="0" w:color="auto"/>
            <w:right w:val="none" w:sz="0" w:space="0" w:color="auto"/>
          </w:divBdr>
        </w:div>
        <w:div w:id="1444687813">
          <w:marLeft w:val="640"/>
          <w:marRight w:val="0"/>
          <w:marTop w:val="0"/>
          <w:marBottom w:val="0"/>
          <w:divBdr>
            <w:top w:val="none" w:sz="0" w:space="0" w:color="auto"/>
            <w:left w:val="none" w:sz="0" w:space="0" w:color="auto"/>
            <w:bottom w:val="none" w:sz="0" w:space="0" w:color="auto"/>
            <w:right w:val="none" w:sz="0" w:space="0" w:color="auto"/>
          </w:divBdr>
        </w:div>
        <w:div w:id="565998719">
          <w:marLeft w:val="640"/>
          <w:marRight w:val="0"/>
          <w:marTop w:val="0"/>
          <w:marBottom w:val="0"/>
          <w:divBdr>
            <w:top w:val="none" w:sz="0" w:space="0" w:color="auto"/>
            <w:left w:val="none" w:sz="0" w:space="0" w:color="auto"/>
            <w:bottom w:val="none" w:sz="0" w:space="0" w:color="auto"/>
            <w:right w:val="none" w:sz="0" w:space="0" w:color="auto"/>
          </w:divBdr>
        </w:div>
        <w:div w:id="1148089835">
          <w:marLeft w:val="640"/>
          <w:marRight w:val="0"/>
          <w:marTop w:val="0"/>
          <w:marBottom w:val="0"/>
          <w:divBdr>
            <w:top w:val="none" w:sz="0" w:space="0" w:color="auto"/>
            <w:left w:val="none" w:sz="0" w:space="0" w:color="auto"/>
            <w:bottom w:val="none" w:sz="0" w:space="0" w:color="auto"/>
            <w:right w:val="none" w:sz="0" w:space="0" w:color="auto"/>
          </w:divBdr>
        </w:div>
        <w:div w:id="1953436429">
          <w:marLeft w:val="640"/>
          <w:marRight w:val="0"/>
          <w:marTop w:val="0"/>
          <w:marBottom w:val="0"/>
          <w:divBdr>
            <w:top w:val="none" w:sz="0" w:space="0" w:color="auto"/>
            <w:left w:val="none" w:sz="0" w:space="0" w:color="auto"/>
            <w:bottom w:val="none" w:sz="0" w:space="0" w:color="auto"/>
            <w:right w:val="none" w:sz="0" w:space="0" w:color="auto"/>
          </w:divBdr>
        </w:div>
        <w:div w:id="2034384388">
          <w:marLeft w:val="640"/>
          <w:marRight w:val="0"/>
          <w:marTop w:val="0"/>
          <w:marBottom w:val="0"/>
          <w:divBdr>
            <w:top w:val="none" w:sz="0" w:space="0" w:color="auto"/>
            <w:left w:val="none" w:sz="0" w:space="0" w:color="auto"/>
            <w:bottom w:val="none" w:sz="0" w:space="0" w:color="auto"/>
            <w:right w:val="none" w:sz="0" w:space="0" w:color="auto"/>
          </w:divBdr>
        </w:div>
        <w:div w:id="1201241281">
          <w:marLeft w:val="640"/>
          <w:marRight w:val="0"/>
          <w:marTop w:val="0"/>
          <w:marBottom w:val="0"/>
          <w:divBdr>
            <w:top w:val="none" w:sz="0" w:space="0" w:color="auto"/>
            <w:left w:val="none" w:sz="0" w:space="0" w:color="auto"/>
            <w:bottom w:val="none" w:sz="0" w:space="0" w:color="auto"/>
            <w:right w:val="none" w:sz="0" w:space="0" w:color="auto"/>
          </w:divBdr>
        </w:div>
      </w:divsChild>
    </w:div>
    <w:div w:id="471213836">
      <w:bodyDiv w:val="1"/>
      <w:marLeft w:val="0"/>
      <w:marRight w:val="0"/>
      <w:marTop w:val="0"/>
      <w:marBottom w:val="0"/>
      <w:divBdr>
        <w:top w:val="none" w:sz="0" w:space="0" w:color="auto"/>
        <w:left w:val="none" w:sz="0" w:space="0" w:color="auto"/>
        <w:bottom w:val="none" w:sz="0" w:space="0" w:color="auto"/>
        <w:right w:val="none" w:sz="0" w:space="0" w:color="auto"/>
      </w:divBdr>
      <w:divsChild>
        <w:div w:id="1677077694">
          <w:marLeft w:val="640"/>
          <w:marRight w:val="0"/>
          <w:marTop w:val="0"/>
          <w:marBottom w:val="0"/>
          <w:divBdr>
            <w:top w:val="none" w:sz="0" w:space="0" w:color="auto"/>
            <w:left w:val="none" w:sz="0" w:space="0" w:color="auto"/>
            <w:bottom w:val="none" w:sz="0" w:space="0" w:color="auto"/>
            <w:right w:val="none" w:sz="0" w:space="0" w:color="auto"/>
          </w:divBdr>
        </w:div>
        <w:div w:id="337588385">
          <w:marLeft w:val="640"/>
          <w:marRight w:val="0"/>
          <w:marTop w:val="0"/>
          <w:marBottom w:val="0"/>
          <w:divBdr>
            <w:top w:val="none" w:sz="0" w:space="0" w:color="auto"/>
            <w:left w:val="none" w:sz="0" w:space="0" w:color="auto"/>
            <w:bottom w:val="none" w:sz="0" w:space="0" w:color="auto"/>
            <w:right w:val="none" w:sz="0" w:space="0" w:color="auto"/>
          </w:divBdr>
        </w:div>
        <w:div w:id="561791276">
          <w:marLeft w:val="640"/>
          <w:marRight w:val="0"/>
          <w:marTop w:val="0"/>
          <w:marBottom w:val="0"/>
          <w:divBdr>
            <w:top w:val="none" w:sz="0" w:space="0" w:color="auto"/>
            <w:left w:val="none" w:sz="0" w:space="0" w:color="auto"/>
            <w:bottom w:val="none" w:sz="0" w:space="0" w:color="auto"/>
            <w:right w:val="none" w:sz="0" w:space="0" w:color="auto"/>
          </w:divBdr>
        </w:div>
        <w:div w:id="1614021658">
          <w:marLeft w:val="640"/>
          <w:marRight w:val="0"/>
          <w:marTop w:val="0"/>
          <w:marBottom w:val="0"/>
          <w:divBdr>
            <w:top w:val="none" w:sz="0" w:space="0" w:color="auto"/>
            <w:left w:val="none" w:sz="0" w:space="0" w:color="auto"/>
            <w:bottom w:val="none" w:sz="0" w:space="0" w:color="auto"/>
            <w:right w:val="none" w:sz="0" w:space="0" w:color="auto"/>
          </w:divBdr>
        </w:div>
        <w:div w:id="1743068148">
          <w:marLeft w:val="640"/>
          <w:marRight w:val="0"/>
          <w:marTop w:val="0"/>
          <w:marBottom w:val="0"/>
          <w:divBdr>
            <w:top w:val="none" w:sz="0" w:space="0" w:color="auto"/>
            <w:left w:val="none" w:sz="0" w:space="0" w:color="auto"/>
            <w:bottom w:val="none" w:sz="0" w:space="0" w:color="auto"/>
            <w:right w:val="none" w:sz="0" w:space="0" w:color="auto"/>
          </w:divBdr>
        </w:div>
        <w:div w:id="2111388727">
          <w:marLeft w:val="640"/>
          <w:marRight w:val="0"/>
          <w:marTop w:val="0"/>
          <w:marBottom w:val="0"/>
          <w:divBdr>
            <w:top w:val="none" w:sz="0" w:space="0" w:color="auto"/>
            <w:left w:val="none" w:sz="0" w:space="0" w:color="auto"/>
            <w:bottom w:val="none" w:sz="0" w:space="0" w:color="auto"/>
            <w:right w:val="none" w:sz="0" w:space="0" w:color="auto"/>
          </w:divBdr>
        </w:div>
        <w:div w:id="588513813">
          <w:marLeft w:val="640"/>
          <w:marRight w:val="0"/>
          <w:marTop w:val="0"/>
          <w:marBottom w:val="0"/>
          <w:divBdr>
            <w:top w:val="none" w:sz="0" w:space="0" w:color="auto"/>
            <w:left w:val="none" w:sz="0" w:space="0" w:color="auto"/>
            <w:bottom w:val="none" w:sz="0" w:space="0" w:color="auto"/>
            <w:right w:val="none" w:sz="0" w:space="0" w:color="auto"/>
          </w:divBdr>
        </w:div>
        <w:div w:id="1682732524">
          <w:marLeft w:val="640"/>
          <w:marRight w:val="0"/>
          <w:marTop w:val="0"/>
          <w:marBottom w:val="0"/>
          <w:divBdr>
            <w:top w:val="none" w:sz="0" w:space="0" w:color="auto"/>
            <w:left w:val="none" w:sz="0" w:space="0" w:color="auto"/>
            <w:bottom w:val="none" w:sz="0" w:space="0" w:color="auto"/>
            <w:right w:val="none" w:sz="0" w:space="0" w:color="auto"/>
          </w:divBdr>
        </w:div>
        <w:div w:id="365251469">
          <w:marLeft w:val="640"/>
          <w:marRight w:val="0"/>
          <w:marTop w:val="0"/>
          <w:marBottom w:val="0"/>
          <w:divBdr>
            <w:top w:val="none" w:sz="0" w:space="0" w:color="auto"/>
            <w:left w:val="none" w:sz="0" w:space="0" w:color="auto"/>
            <w:bottom w:val="none" w:sz="0" w:space="0" w:color="auto"/>
            <w:right w:val="none" w:sz="0" w:space="0" w:color="auto"/>
          </w:divBdr>
        </w:div>
        <w:div w:id="88670529">
          <w:marLeft w:val="640"/>
          <w:marRight w:val="0"/>
          <w:marTop w:val="0"/>
          <w:marBottom w:val="0"/>
          <w:divBdr>
            <w:top w:val="none" w:sz="0" w:space="0" w:color="auto"/>
            <w:left w:val="none" w:sz="0" w:space="0" w:color="auto"/>
            <w:bottom w:val="none" w:sz="0" w:space="0" w:color="auto"/>
            <w:right w:val="none" w:sz="0" w:space="0" w:color="auto"/>
          </w:divBdr>
        </w:div>
        <w:div w:id="811171661">
          <w:marLeft w:val="640"/>
          <w:marRight w:val="0"/>
          <w:marTop w:val="0"/>
          <w:marBottom w:val="0"/>
          <w:divBdr>
            <w:top w:val="none" w:sz="0" w:space="0" w:color="auto"/>
            <w:left w:val="none" w:sz="0" w:space="0" w:color="auto"/>
            <w:bottom w:val="none" w:sz="0" w:space="0" w:color="auto"/>
            <w:right w:val="none" w:sz="0" w:space="0" w:color="auto"/>
          </w:divBdr>
        </w:div>
        <w:div w:id="1672565365">
          <w:marLeft w:val="640"/>
          <w:marRight w:val="0"/>
          <w:marTop w:val="0"/>
          <w:marBottom w:val="0"/>
          <w:divBdr>
            <w:top w:val="none" w:sz="0" w:space="0" w:color="auto"/>
            <w:left w:val="none" w:sz="0" w:space="0" w:color="auto"/>
            <w:bottom w:val="none" w:sz="0" w:space="0" w:color="auto"/>
            <w:right w:val="none" w:sz="0" w:space="0" w:color="auto"/>
          </w:divBdr>
        </w:div>
        <w:div w:id="1974023468">
          <w:marLeft w:val="640"/>
          <w:marRight w:val="0"/>
          <w:marTop w:val="0"/>
          <w:marBottom w:val="0"/>
          <w:divBdr>
            <w:top w:val="none" w:sz="0" w:space="0" w:color="auto"/>
            <w:left w:val="none" w:sz="0" w:space="0" w:color="auto"/>
            <w:bottom w:val="none" w:sz="0" w:space="0" w:color="auto"/>
            <w:right w:val="none" w:sz="0" w:space="0" w:color="auto"/>
          </w:divBdr>
        </w:div>
        <w:div w:id="63453595">
          <w:marLeft w:val="640"/>
          <w:marRight w:val="0"/>
          <w:marTop w:val="0"/>
          <w:marBottom w:val="0"/>
          <w:divBdr>
            <w:top w:val="none" w:sz="0" w:space="0" w:color="auto"/>
            <w:left w:val="none" w:sz="0" w:space="0" w:color="auto"/>
            <w:bottom w:val="none" w:sz="0" w:space="0" w:color="auto"/>
            <w:right w:val="none" w:sz="0" w:space="0" w:color="auto"/>
          </w:divBdr>
        </w:div>
        <w:div w:id="1970816739">
          <w:marLeft w:val="640"/>
          <w:marRight w:val="0"/>
          <w:marTop w:val="0"/>
          <w:marBottom w:val="0"/>
          <w:divBdr>
            <w:top w:val="none" w:sz="0" w:space="0" w:color="auto"/>
            <w:left w:val="none" w:sz="0" w:space="0" w:color="auto"/>
            <w:bottom w:val="none" w:sz="0" w:space="0" w:color="auto"/>
            <w:right w:val="none" w:sz="0" w:space="0" w:color="auto"/>
          </w:divBdr>
        </w:div>
        <w:div w:id="136849802">
          <w:marLeft w:val="640"/>
          <w:marRight w:val="0"/>
          <w:marTop w:val="0"/>
          <w:marBottom w:val="0"/>
          <w:divBdr>
            <w:top w:val="none" w:sz="0" w:space="0" w:color="auto"/>
            <w:left w:val="none" w:sz="0" w:space="0" w:color="auto"/>
            <w:bottom w:val="none" w:sz="0" w:space="0" w:color="auto"/>
            <w:right w:val="none" w:sz="0" w:space="0" w:color="auto"/>
          </w:divBdr>
        </w:div>
        <w:div w:id="376318988">
          <w:marLeft w:val="640"/>
          <w:marRight w:val="0"/>
          <w:marTop w:val="0"/>
          <w:marBottom w:val="0"/>
          <w:divBdr>
            <w:top w:val="none" w:sz="0" w:space="0" w:color="auto"/>
            <w:left w:val="none" w:sz="0" w:space="0" w:color="auto"/>
            <w:bottom w:val="none" w:sz="0" w:space="0" w:color="auto"/>
            <w:right w:val="none" w:sz="0" w:space="0" w:color="auto"/>
          </w:divBdr>
        </w:div>
        <w:div w:id="1412966623">
          <w:marLeft w:val="640"/>
          <w:marRight w:val="0"/>
          <w:marTop w:val="0"/>
          <w:marBottom w:val="0"/>
          <w:divBdr>
            <w:top w:val="none" w:sz="0" w:space="0" w:color="auto"/>
            <w:left w:val="none" w:sz="0" w:space="0" w:color="auto"/>
            <w:bottom w:val="none" w:sz="0" w:space="0" w:color="auto"/>
            <w:right w:val="none" w:sz="0" w:space="0" w:color="auto"/>
          </w:divBdr>
        </w:div>
        <w:div w:id="1947420234">
          <w:marLeft w:val="640"/>
          <w:marRight w:val="0"/>
          <w:marTop w:val="0"/>
          <w:marBottom w:val="0"/>
          <w:divBdr>
            <w:top w:val="none" w:sz="0" w:space="0" w:color="auto"/>
            <w:left w:val="none" w:sz="0" w:space="0" w:color="auto"/>
            <w:bottom w:val="none" w:sz="0" w:space="0" w:color="auto"/>
            <w:right w:val="none" w:sz="0" w:space="0" w:color="auto"/>
          </w:divBdr>
        </w:div>
        <w:div w:id="744913364">
          <w:marLeft w:val="640"/>
          <w:marRight w:val="0"/>
          <w:marTop w:val="0"/>
          <w:marBottom w:val="0"/>
          <w:divBdr>
            <w:top w:val="none" w:sz="0" w:space="0" w:color="auto"/>
            <w:left w:val="none" w:sz="0" w:space="0" w:color="auto"/>
            <w:bottom w:val="none" w:sz="0" w:space="0" w:color="auto"/>
            <w:right w:val="none" w:sz="0" w:space="0" w:color="auto"/>
          </w:divBdr>
        </w:div>
        <w:div w:id="1623076580">
          <w:marLeft w:val="640"/>
          <w:marRight w:val="0"/>
          <w:marTop w:val="0"/>
          <w:marBottom w:val="0"/>
          <w:divBdr>
            <w:top w:val="none" w:sz="0" w:space="0" w:color="auto"/>
            <w:left w:val="none" w:sz="0" w:space="0" w:color="auto"/>
            <w:bottom w:val="none" w:sz="0" w:space="0" w:color="auto"/>
            <w:right w:val="none" w:sz="0" w:space="0" w:color="auto"/>
          </w:divBdr>
        </w:div>
        <w:div w:id="70471052">
          <w:marLeft w:val="640"/>
          <w:marRight w:val="0"/>
          <w:marTop w:val="0"/>
          <w:marBottom w:val="0"/>
          <w:divBdr>
            <w:top w:val="none" w:sz="0" w:space="0" w:color="auto"/>
            <w:left w:val="none" w:sz="0" w:space="0" w:color="auto"/>
            <w:bottom w:val="none" w:sz="0" w:space="0" w:color="auto"/>
            <w:right w:val="none" w:sz="0" w:space="0" w:color="auto"/>
          </w:divBdr>
        </w:div>
        <w:div w:id="539365418">
          <w:marLeft w:val="640"/>
          <w:marRight w:val="0"/>
          <w:marTop w:val="0"/>
          <w:marBottom w:val="0"/>
          <w:divBdr>
            <w:top w:val="none" w:sz="0" w:space="0" w:color="auto"/>
            <w:left w:val="none" w:sz="0" w:space="0" w:color="auto"/>
            <w:bottom w:val="none" w:sz="0" w:space="0" w:color="auto"/>
            <w:right w:val="none" w:sz="0" w:space="0" w:color="auto"/>
          </w:divBdr>
        </w:div>
        <w:div w:id="481238315">
          <w:marLeft w:val="640"/>
          <w:marRight w:val="0"/>
          <w:marTop w:val="0"/>
          <w:marBottom w:val="0"/>
          <w:divBdr>
            <w:top w:val="none" w:sz="0" w:space="0" w:color="auto"/>
            <w:left w:val="none" w:sz="0" w:space="0" w:color="auto"/>
            <w:bottom w:val="none" w:sz="0" w:space="0" w:color="auto"/>
            <w:right w:val="none" w:sz="0" w:space="0" w:color="auto"/>
          </w:divBdr>
        </w:div>
        <w:div w:id="191766190">
          <w:marLeft w:val="640"/>
          <w:marRight w:val="0"/>
          <w:marTop w:val="0"/>
          <w:marBottom w:val="0"/>
          <w:divBdr>
            <w:top w:val="none" w:sz="0" w:space="0" w:color="auto"/>
            <w:left w:val="none" w:sz="0" w:space="0" w:color="auto"/>
            <w:bottom w:val="none" w:sz="0" w:space="0" w:color="auto"/>
            <w:right w:val="none" w:sz="0" w:space="0" w:color="auto"/>
          </w:divBdr>
        </w:div>
        <w:div w:id="2106147222">
          <w:marLeft w:val="640"/>
          <w:marRight w:val="0"/>
          <w:marTop w:val="0"/>
          <w:marBottom w:val="0"/>
          <w:divBdr>
            <w:top w:val="none" w:sz="0" w:space="0" w:color="auto"/>
            <w:left w:val="none" w:sz="0" w:space="0" w:color="auto"/>
            <w:bottom w:val="none" w:sz="0" w:space="0" w:color="auto"/>
            <w:right w:val="none" w:sz="0" w:space="0" w:color="auto"/>
          </w:divBdr>
        </w:div>
        <w:div w:id="1111585180">
          <w:marLeft w:val="640"/>
          <w:marRight w:val="0"/>
          <w:marTop w:val="0"/>
          <w:marBottom w:val="0"/>
          <w:divBdr>
            <w:top w:val="none" w:sz="0" w:space="0" w:color="auto"/>
            <w:left w:val="none" w:sz="0" w:space="0" w:color="auto"/>
            <w:bottom w:val="none" w:sz="0" w:space="0" w:color="auto"/>
            <w:right w:val="none" w:sz="0" w:space="0" w:color="auto"/>
          </w:divBdr>
        </w:div>
        <w:div w:id="318460715">
          <w:marLeft w:val="640"/>
          <w:marRight w:val="0"/>
          <w:marTop w:val="0"/>
          <w:marBottom w:val="0"/>
          <w:divBdr>
            <w:top w:val="none" w:sz="0" w:space="0" w:color="auto"/>
            <w:left w:val="none" w:sz="0" w:space="0" w:color="auto"/>
            <w:bottom w:val="none" w:sz="0" w:space="0" w:color="auto"/>
            <w:right w:val="none" w:sz="0" w:space="0" w:color="auto"/>
          </w:divBdr>
        </w:div>
        <w:div w:id="955411979">
          <w:marLeft w:val="640"/>
          <w:marRight w:val="0"/>
          <w:marTop w:val="0"/>
          <w:marBottom w:val="0"/>
          <w:divBdr>
            <w:top w:val="none" w:sz="0" w:space="0" w:color="auto"/>
            <w:left w:val="none" w:sz="0" w:space="0" w:color="auto"/>
            <w:bottom w:val="none" w:sz="0" w:space="0" w:color="auto"/>
            <w:right w:val="none" w:sz="0" w:space="0" w:color="auto"/>
          </w:divBdr>
        </w:div>
        <w:div w:id="869537282">
          <w:marLeft w:val="640"/>
          <w:marRight w:val="0"/>
          <w:marTop w:val="0"/>
          <w:marBottom w:val="0"/>
          <w:divBdr>
            <w:top w:val="none" w:sz="0" w:space="0" w:color="auto"/>
            <w:left w:val="none" w:sz="0" w:space="0" w:color="auto"/>
            <w:bottom w:val="none" w:sz="0" w:space="0" w:color="auto"/>
            <w:right w:val="none" w:sz="0" w:space="0" w:color="auto"/>
          </w:divBdr>
        </w:div>
        <w:div w:id="1287079975">
          <w:marLeft w:val="640"/>
          <w:marRight w:val="0"/>
          <w:marTop w:val="0"/>
          <w:marBottom w:val="0"/>
          <w:divBdr>
            <w:top w:val="none" w:sz="0" w:space="0" w:color="auto"/>
            <w:left w:val="none" w:sz="0" w:space="0" w:color="auto"/>
            <w:bottom w:val="none" w:sz="0" w:space="0" w:color="auto"/>
            <w:right w:val="none" w:sz="0" w:space="0" w:color="auto"/>
          </w:divBdr>
        </w:div>
        <w:div w:id="505707079">
          <w:marLeft w:val="640"/>
          <w:marRight w:val="0"/>
          <w:marTop w:val="0"/>
          <w:marBottom w:val="0"/>
          <w:divBdr>
            <w:top w:val="none" w:sz="0" w:space="0" w:color="auto"/>
            <w:left w:val="none" w:sz="0" w:space="0" w:color="auto"/>
            <w:bottom w:val="none" w:sz="0" w:space="0" w:color="auto"/>
            <w:right w:val="none" w:sz="0" w:space="0" w:color="auto"/>
          </w:divBdr>
        </w:div>
        <w:div w:id="628053206">
          <w:marLeft w:val="640"/>
          <w:marRight w:val="0"/>
          <w:marTop w:val="0"/>
          <w:marBottom w:val="0"/>
          <w:divBdr>
            <w:top w:val="none" w:sz="0" w:space="0" w:color="auto"/>
            <w:left w:val="none" w:sz="0" w:space="0" w:color="auto"/>
            <w:bottom w:val="none" w:sz="0" w:space="0" w:color="auto"/>
            <w:right w:val="none" w:sz="0" w:space="0" w:color="auto"/>
          </w:divBdr>
        </w:div>
        <w:div w:id="681391816">
          <w:marLeft w:val="640"/>
          <w:marRight w:val="0"/>
          <w:marTop w:val="0"/>
          <w:marBottom w:val="0"/>
          <w:divBdr>
            <w:top w:val="none" w:sz="0" w:space="0" w:color="auto"/>
            <w:left w:val="none" w:sz="0" w:space="0" w:color="auto"/>
            <w:bottom w:val="none" w:sz="0" w:space="0" w:color="auto"/>
            <w:right w:val="none" w:sz="0" w:space="0" w:color="auto"/>
          </w:divBdr>
        </w:div>
        <w:div w:id="1091926017">
          <w:marLeft w:val="640"/>
          <w:marRight w:val="0"/>
          <w:marTop w:val="0"/>
          <w:marBottom w:val="0"/>
          <w:divBdr>
            <w:top w:val="none" w:sz="0" w:space="0" w:color="auto"/>
            <w:left w:val="none" w:sz="0" w:space="0" w:color="auto"/>
            <w:bottom w:val="none" w:sz="0" w:space="0" w:color="auto"/>
            <w:right w:val="none" w:sz="0" w:space="0" w:color="auto"/>
          </w:divBdr>
        </w:div>
        <w:div w:id="2005819826">
          <w:marLeft w:val="640"/>
          <w:marRight w:val="0"/>
          <w:marTop w:val="0"/>
          <w:marBottom w:val="0"/>
          <w:divBdr>
            <w:top w:val="none" w:sz="0" w:space="0" w:color="auto"/>
            <w:left w:val="none" w:sz="0" w:space="0" w:color="auto"/>
            <w:bottom w:val="none" w:sz="0" w:space="0" w:color="auto"/>
            <w:right w:val="none" w:sz="0" w:space="0" w:color="auto"/>
          </w:divBdr>
        </w:div>
        <w:div w:id="334304760">
          <w:marLeft w:val="640"/>
          <w:marRight w:val="0"/>
          <w:marTop w:val="0"/>
          <w:marBottom w:val="0"/>
          <w:divBdr>
            <w:top w:val="none" w:sz="0" w:space="0" w:color="auto"/>
            <w:left w:val="none" w:sz="0" w:space="0" w:color="auto"/>
            <w:bottom w:val="none" w:sz="0" w:space="0" w:color="auto"/>
            <w:right w:val="none" w:sz="0" w:space="0" w:color="auto"/>
          </w:divBdr>
        </w:div>
        <w:div w:id="1633439343">
          <w:marLeft w:val="640"/>
          <w:marRight w:val="0"/>
          <w:marTop w:val="0"/>
          <w:marBottom w:val="0"/>
          <w:divBdr>
            <w:top w:val="none" w:sz="0" w:space="0" w:color="auto"/>
            <w:left w:val="none" w:sz="0" w:space="0" w:color="auto"/>
            <w:bottom w:val="none" w:sz="0" w:space="0" w:color="auto"/>
            <w:right w:val="none" w:sz="0" w:space="0" w:color="auto"/>
          </w:divBdr>
        </w:div>
        <w:div w:id="121922376">
          <w:marLeft w:val="640"/>
          <w:marRight w:val="0"/>
          <w:marTop w:val="0"/>
          <w:marBottom w:val="0"/>
          <w:divBdr>
            <w:top w:val="none" w:sz="0" w:space="0" w:color="auto"/>
            <w:left w:val="none" w:sz="0" w:space="0" w:color="auto"/>
            <w:bottom w:val="none" w:sz="0" w:space="0" w:color="auto"/>
            <w:right w:val="none" w:sz="0" w:space="0" w:color="auto"/>
          </w:divBdr>
        </w:div>
        <w:div w:id="1633633298">
          <w:marLeft w:val="640"/>
          <w:marRight w:val="0"/>
          <w:marTop w:val="0"/>
          <w:marBottom w:val="0"/>
          <w:divBdr>
            <w:top w:val="none" w:sz="0" w:space="0" w:color="auto"/>
            <w:left w:val="none" w:sz="0" w:space="0" w:color="auto"/>
            <w:bottom w:val="none" w:sz="0" w:space="0" w:color="auto"/>
            <w:right w:val="none" w:sz="0" w:space="0" w:color="auto"/>
          </w:divBdr>
        </w:div>
        <w:div w:id="737572">
          <w:marLeft w:val="640"/>
          <w:marRight w:val="0"/>
          <w:marTop w:val="0"/>
          <w:marBottom w:val="0"/>
          <w:divBdr>
            <w:top w:val="none" w:sz="0" w:space="0" w:color="auto"/>
            <w:left w:val="none" w:sz="0" w:space="0" w:color="auto"/>
            <w:bottom w:val="none" w:sz="0" w:space="0" w:color="auto"/>
            <w:right w:val="none" w:sz="0" w:space="0" w:color="auto"/>
          </w:divBdr>
        </w:div>
        <w:div w:id="554853123">
          <w:marLeft w:val="640"/>
          <w:marRight w:val="0"/>
          <w:marTop w:val="0"/>
          <w:marBottom w:val="0"/>
          <w:divBdr>
            <w:top w:val="none" w:sz="0" w:space="0" w:color="auto"/>
            <w:left w:val="none" w:sz="0" w:space="0" w:color="auto"/>
            <w:bottom w:val="none" w:sz="0" w:space="0" w:color="auto"/>
            <w:right w:val="none" w:sz="0" w:space="0" w:color="auto"/>
          </w:divBdr>
        </w:div>
        <w:div w:id="2097287490">
          <w:marLeft w:val="640"/>
          <w:marRight w:val="0"/>
          <w:marTop w:val="0"/>
          <w:marBottom w:val="0"/>
          <w:divBdr>
            <w:top w:val="none" w:sz="0" w:space="0" w:color="auto"/>
            <w:left w:val="none" w:sz="0" w:space="0" w:color="auto"/>
            <w:bottom w:val="none" w:sz="0" w:space="0" w:color="auto"/>
            <w:right w:val="none" w:sz="0" w:space="0" w:color="auto"/>
          </w:divBdr>
        </w:div>
        <w:div w:id="728384340">
          <w:marLeft w:val="640"/>
          <w:marRight w:val="0"/>
          <w:marTop w:val="0"/>
          <w:marBottom w:val="0"/>
          <w:divBdr>
            <w:top w:val="none" w:sz="0" w:space="0" w:color="auto"/>
            <w:left w:val="none" w:sz="0" w:space="0" w:color="auto"/>
            <w:bottom w:val="none" w:sz="0" w:space="0" w:color="auto"/>
            <w:right w:val="none" w:sz="0" w:space="0" w:color="auto"/>
          </w:divBdr>
        </w:div>
        <w:div w:id="368842698">
          <w:marLeft w:val="640"/>
          <w:marRight w:val="0"/>
          <w:marTop w:val="0"/>
          <w:marBottom w:val="0"/>
          <w:divBdr>
            <w:top w:val="none" w:sz="0" w:space="0" w:color="auto"/>
            <w:left w:val="none" w:sz="0" w:space="0" w:color="auto"/>
            <w:bottom w:val="none" w:sz="0" w:space="0" w:color="auto"/>
            <w:right w:val="none" w:sz="0" w:space="0" w:color="auto"/>
          </w:divBdr>
        </w:div>
        <w:div w:id="984554900">
          <w:marLeft w:val="640"/>
          <w:marRight w:val="0"/>
          <w:marTop w:val="0"/>
          <w:marBottom w:val="0"/>
          <w:divBdr>
            <w:top w:val="none" w:sz="0" w:space="0" w:color="auto"/>
            <w:left w:val="none" w:sz="0" w:space="0" w:color="auto"/>
            <w:bottom w:val="none" w:sz="0" w:space="0" w:color="auto"/>
            <w:right w:val="none" w:sz="0" w:space="0" w:color="auto"/>
          </w:divBdr>
        </w:div>
        <w:div w:id="1071193966">
          <w:marLeft w:val="640"/>
          <w:marRight w:val="0"/>
          <w:marTop w:val="0"/>
          <w:marBottom w:val="0"/>
          <w:divBdr>
            <w:top w:val="none" w:sz="0" w:space="0" w:color="auto"/>
            <w:left w:val="none" w:sz="0" w:space="0" w:color="auto"/>
            <w:bottom w:val="none" w:sz="0" w:space="0" w:color="auto"/>
            <w:right w:val="none" w:sz="0" w:space="0" w:color="auto"/>
          </w:divBdr>
        </w:div>
        <w:div w:id="1289357528">
          <w:marLeft w:val="640"/>
          <w:marRight w:val="0"/>
          <w:marTop w:val="0"/>
          <w:marBottom w:val="0"/>
          <w:divBdr>
            <w:top w:val="none" w:sz="0" w:space="0" w:color="auto"/>
            <w:left w:val="none" w:sz="0" w:space="0" w:color="auto"/>
            <w:bottom w:val="none" w:sz="0" w:space="0" w:color="auto"/>
            <w:right w:val="none" w:sz="0" w:space="0" w:color="auto"/>
          </w:divBdr>
        </w:div>
        <w:div w:id="1156343032">
          <w:marLeft w:val="640"/>
          <w:marRight w:val="0"/>
          <w:marTop w:val="0"/>
          <w:marBottom w:val="0"/>
          <w:divBdr>
            <w:top w:val="none" w:sz="0" w:space="0" w:color="auto"/>
            <w:left w:val="none" w:sz="0" w:space="0" w:color="auto"/>
            <w:bottom w:val="none" w:sz="0" w:space="0" w:color="auto"/>
            <w:right w:val="none" w:sz="0" w:space="0" w:color="auto"/>
          </w:divBdr>
        </w:div>
        <w:div w:id="645013745">
          <w:marLeft w:val="640"/>
          <w:marRight w:val="0"/>
          <w:marTop w:val="0"/>
          <w:marBottom w:val="0"/>
          <w:divBdr>
            <w:top w:val="none" w:sz="0" w:space="0" w:color="auto"/>
            <w:left w:val="none" w:sz="0" w:space="0" w:color="auto"/>
            <w:bottom w:val="none" w:sz="0" w:space="0" w:color="auto"/>
            <w:right w:val="none" w:sz="0" w:space="0" w:color="auto"/>
          </w:divBdr>
        </w:div>
        <w:div w:id="1517116670">
          <w:marLeft w:val="640"/>
          <w:marRight w:val="0"/>
          <w:marTop w:val="0"/>
          <w:marBottom w:val="0"/>
          <w:divBdr>
            <w:top w:val="none" w:sz="0" w:space="0" w:color="auto"/>
            <w:left w:val="none" w:sz="0" w:space="0" w:color="auto"/>
            <w:bottom w:val="none" w:sz="0" w:space="0" w:color="auto"/>
            <w:right w:val="none" w:sz="0" w:space="0" w:color="auto"/>
          </w:divBdr>
        </w:div>
        <w:div w:id="840513193">
          <w:marLeft w:val="640"/>
          <w:marRight w:val="0"/>
          <w:marTop w:val="0"/>
          <w:marBottom w:val="0"/>
          <w:divBdr>
            <w:top w:val="none" w:sz="0" w:space="0" w:color="auto"/>
            <w:left w:val="none" w:sz="0" w:space="0" w:color="auto"/>
            <w:bottom w:val="none" w:sz="0" w:space="0" w:color="auto"/>
            <w:right w:val="none" w:sz="0" w:space="0" w:color="auto"/>
          </w:divBdr>
        </w:div>
        <w:div w:id="123693792">
          <w:marLeft w:val="640"/>
          <w:marRight w:val="0"/>
          <w:marTop w:val="0"/>
          <w:marBottom w:val="0"/>
          <w:divBdr>
            <w:top w:val="none" w:sz="0" w:space="0" w:color="auto"/>
            <w:left w:val="none" w:sz="0" w:space="0" w:color="auto"/>
            <w:bottom w:val="none" w:sz="0" w:space="0" w:color="auto"/>
            <w:right w:val="none" w:sz="0" w:space="0" w:color="auto"/>
          </w:divBdr>
        </w:div>
        <w:div w:id="1137181202">
          <w:marLeft w:val="640"/>
          <w:marRight w:val="0"/>
          <w:marTop w:val="0"/>
          <w:marBottom w:val="0"/>
          <w:divBdr>
            <w:top w:val="none" w:sz="0" w:space="0" w:color="auto"/>
            <w:left w:val="none" w:sz="0" w:space="0" w:color="auto"/>
            <w:bottom w:val="none" w:sz="0" w:space="0" w:color="auto"/>
            <w:right w:val="none" w:sz="0" w:space="0" w:color="auto"/>
          </w:divBdr>
        </w:div>
        <w:div w:id="1982347655">
          <w:marLeft w:val="640"/>
          <w:marRight w:val="0"/>
          <w:marTop w:val="0"/>
          <w:marBottom w:val="0"/>
          <w:divBdr>
            <w:top w:val="none" w:sz="0" w:space="0" w:color="auto"/>
            <w:left w:val="none" w:sz="0" w:space="0" w:color="auto"/>
            <w:bottom w:val="none" w:sz="0" w:space="0" w:color="auto"/>
            <w:right w:val="none" w:sz="0" w:space="0" w:color="auto"/>
          </w:divBdr>
        </w:div>
        <w:div w:id="114064747">
          <w:marLeft w:val="640"/>
          <w:marRight w:val="0"/>
          <w:marTop w:val="0"/>
          <w:marBottom w:val="0"/>
          <w:divBdr>
            <w:top w:val="none" w:sz="0" w:space="0" w:color="auto"/>
            <w:left w:val="none" w:sz="0" w:space="0" w:color="auto"/>
            <w:bottom w:val="none" w:sz="0" w:space="0" w:color="auto"/>
            <w:right w:val="none" w:sz="0" w:space="0" w:color="auto"/>
          </w:divBdr>
        </w:div>
        <w:div w:id="323896444">
          <w:marLeft w:val="640"/>
          <w:marRight w:val="0"/>
          <w:marTop w:val="0"/>
          <w:marBottom w:val="0"/>
          <w:divBdr>
            <w:top w:val="none" w:sz="0" w:space="0" w:color="auto"/>
            <w:left w:val="none" w:sz="0" w:space="0" w:color="auto"/>
            <w:bottom w:val="none" w:sz="0" w:space="0" w:color="auto"/>
            <w:right w:val="none" w:sz="0" w:space="0" w:color="auto"/>
          </w:divBdr>
        </w:div>
        <w:div w:id="1532958036">
          <w:marLeft w:val="640"/>
          <w:marRight w:val="0"/>
          <w:marTop w:val="0"/>
          <w:marBottom w:val="0"/>
          <w:divBdr>
            <w:top w:val="none" w:sz="0" w:space="0" w:color="auto"/>
            <w:left w:val="none" w:sz="0" w:space="0" w:color="auto"/>
            <w:bottom w:val="none" w:sz="0" w:space="0" w:color="auto"/>
            <w:right w:val="none" w:sz="0" w:space="0" w:color="auto"/>
          </w:divBdr>
        </w:div>
        <w:div w:id="1229072167">
          <w:marLeft w:val="640"/>
          <w:marRight w:val="0"/>
          <w:marTop w:val="0"/>
          <w:marBottom w:val="0"/>
          <w:divBdr>
            <w:top w:val="none" w:sz="0" w:space="0" w:color="auto"/>
            <w:left w:val="none" w:sz="0" w:space="0" w:color="auto"/>
            <w:bottom w:val="none" w:sz="0" w:space="0" w:color="auto"/>
            <w:right w:val="none" w:sz="0" w:space="0" w:color="auto"/>
          </w:divBdr>
        </w:div>
        <w:div w:id="638531154">
          <w:marLeft w:val="640"/>
          <w:marRight w:val="0"/>
          <w:marTop w:val="0"/>
          <w:marBottom w:val="0"/>
          <w:divBdr>
            <w:top w:val="none" w:sz="0" w:space="0" w:color="auto"/>
            <w:left w:val="none" w:sz="0" w:space="0" w:color="auto"/>
            <w:bottom w:val="none" w:sz="0" w:space="0" w:color="auto"/>
            <w:right w:val="none" w:sz="0" w:space="0" w:color="auto"/>
          </w:divBdr>
        </w:div>
        <w:div w:id="2062169007">
          <w:marLeft w:val="640"/>
          <w:marRight w:val="0"/>
          <w:marTop w:val="0"/>
          <w:marBottom w:val="0"/>
          <w:divBdr>
            <w:top w:val="none" w:sz="0" w:space="0" w:color="auto"/>
            <w:left w:val="none" w:sz="0" w:space="0" w:color="auto"/>
            <w:bottom w:val="none" w:sz="0" w:space="0" w:color="auto"/>
            <w:right w:val="none" w:sz="0" w:space="0" w:color="auto"/>
          </w:divBdr>
        </w:div>
        <w:div w:id="1453358670">
          <w:marLeft w:val="640"/>
          <w:marRight w:val="0"/>
          <w:marTop w:val="0"/>
          <w:marBottom w:val="0"/>
          <w:divBdr>
            <w:top w:val="none" w:sz="0" w:space="0" w:color="auto"/>
            <w:left w:val="none" w:sz="0" w:space="0" w:color="auto"/>
            <w:bottom w:val="none" w:sz="0" w:space="0" w:color="auto"/>
            <w:right w:val="none" w:sz="0" w:space="0" w:color="auto"/>
          </w:divBdr>
        </w:div>
        <w:div w:id="418136436">
          <w:marLeft w:val="640"/>
          <w:marRight w:val="0"/>
          <w:marTop w:val="0"/>
          <w:marBottom w:val="0"/>
          <w:divBdr>
            <w:top w:val="none" w:sz="0" w:space="0" w:color="auto"/>
            <w:left w:val="none" w:sz="0" w:space="0" w:color="auto"/>
            <w:bottom w:val="none" w:sz="0" w:space="0" w:color="auto"/>
            <w:right w:val="none" w:sz="0" w:space="0" w:color="auto"/>
          </w:divBdr>
        </w:div>
        <w:div w:id="708604077">
          <w:marLeft w:val="640"/>
          <w:marRight w:val="0"/>
          <w:marTop w:val="0"/>
          <w:marBottom w:val="0"/>
          <w:divBdr>
            <w:top w:val="none" w:sz="0" w:space="0" w:color="auto"/>
            <w:left w:val="none" w:sz="0" w:space="0" w:color="auto"/>
            <w:bottom w:val="none" w:sz="0" w:space="0" w:color="auto"/>
            <w:right w:val="none" w:sz="0" w:space="0" w:color="auto"/>
          </w:divBdr>
        </w:div>
        <w:div w:id="997687174">
          <w:marLeft w:val="640"/>
          <w:marRight w:val="0"/>
          <w:marTop w:val="0"/>
          <w:marBottom w:val="0"/>
          <w:divBdr>
            <w:top w:val="none" w:sz="0" w:space="0" w:color="auto"/>
            <w:left w:val="none" w:sz="0" w:space="0" w:color="auto"/>
            <w:bottom w:val="none" w:sz="0" w:space="0" w:color="auto"/>
            <w:right w:val="none" w:sz="0" w:space="0" w:color="auto"/>
          </w:divBdr>
        </w:div>
        <w:div w:id="1518958388">
          <w:marLeft w:val="640"/>
          <w:marRight w:val="0"/>
          <w:marTop w:val="0"/>
          <w:marBottom w:val="0"/>
          <w:divBdr>
            <w:top w:val="none" w:sz="0" w:space="0" w:color="auto"/>
            <w:left w:val="none" w:sz="0" w:space="0" w:color="auto"/>
            <w:bottom w:val="none" w:sz="0" w:space="0" w:color="auto"/>
            <w:right w:val="none" w:sz="0" w:space="0" w:color="auto"/>
          </w:divBdr>
        </w:div>
        <w:div w:id="651059295">
          <w:marLeft w:val="640"/>
          <w:marRight w:val="0"/>
          <w:marTop w:val="0"/>
          <w:marBottom w:val="0"/>
          <w:divBdr>
            <w:top w:val="none" w:sz="0" w:space="0" w:color="auto"/>
            <w:left w:val="none" w:sz="0" w:space="0" w:color="auto"/>
            <w:bottom w:val="none" w:sz="0" w:space="0" w:color="auto"/>
            <w:right w:val="none" w:sz="0" w:space="0" w:color="auto"/>
          </w:divBdr>
        </w:div>
        <w:div w:id="879323607">
          <w:marLeft w:val="640"/>
          <w:marRight w:val="0"/>
          <w:marTop w:val="0"/>
          <w:marBottom w:val="0"/>
          <w:divBdr>
            <w:top w:val="none" w:sz="0" w:space="0" w:color="auto"/>
            <w:left w:val="none" w:sz="0" w:space="0" w:color="auto"/>
            <w:bottom w:val="none" w:sz="0" w:space="0" w:color="auto"/>
            <w:right w:val="none" w:sz="0" w:space="0" w:color="auto"/>
          </w:divBdr>
        </w:div>
        <w:div w:id="2027094171">
          <w:marLeft w:val="640"/>
          <w:marRight w:val="0"/>
          <w:marTop w:val="0"/>
          <w:marBottom w:val="0"/>
          <w:divBdr>
            <w:top w:val="none" w:sz="0" w:space="0" w:color="auto"/>
            <w:left w:val="none" w:sz="0" w:space="0" w:color="auto"/>
            <w:bottom w:val="none" w:sz="0" w:space="0" w:color="auto"/>
            <w:right w:val="none" w:sz="0" w:space="0" w:color="auto"/>
          </w:divBdr>
        </w:div>
        <w:div w:id="1259875890">
          <w:marLeft w:val="640"/>
          <w:marRight w:val="0"/>
          <w:marTop w:val="0"/>
          <w:marBottom w:val="0"/>
          <w:divBdr>
            <w:top w:val="none" w:sz="0" w:space="0" w:color="auto"/>
            <w:left w:val="none" w:sz="0" w:space="0" w:color="auto"/>
            <w:bottom w:val="none" w:sz="0" w:space="0" w:color="auto"/>
            <w:right w:val="none" w:sz="0" w:space="0" w:color="auto"/>
          </w:divBdr>
        </w:div>
        <w:div w:id="1235625324">
          <w:marLeft w:val="640"/>
          <w:marRight w:val="0"/>
          <w:marTop w:val="0"/>
          <w:marBottom w:val="0"/>
          <w:divBdr>
            <w:top w:val="none" w:sz="0" w:space="0" w:color="auto"/>
            <w:left w:val="none" w:sz="0" w:space="0" w:color="auto"/>
            <w:bottom w:val="none" w:sz="0" w:space="0" w:color="auto"/>
            <w:right w:val="none" w:sz="0" w:space="0" w:color="auto"/>
          </w:divBdr>
        </w:div>
        <w:div w:id="1067653427">
          <w:marLeft w:val="640"/>
          <w:marRight w:val="0"/>
          <w:marTop w:val="0"/>
          <w:marBottom w:val="0"/>
          <w:divBdr>
            <w:top w:val="none" w:sz="0" w:space="0" w:color="auto"/>
            <w:left w:val="none" w:sz="0" w:space="0" w:color="auto"/>
            <w:bottom w:val="none" w:sz="0" w:space="0" w:color="auto"/>
            <w:right w:val="none" w:sz="0" w:space="0" w:color="auto"/>
          </w:divBdr>
        </w:div>
        <w:div w:id="1523544830">
          <w:marLeft w:val="640"/>
          <w:marRight w:val="0"/>
          <w:marTop w:val="0"/>
          <w:marBottom w:val="0"/>
          <w:divBdr>
            <w:top w:val="none" w:sz="0" w:space="0" w:color="auto"/>
            <w:left w:val="none" w:sz="0" w:space="0" w:color="auto"/>
            <w:bottom w:val="none" w:sz="0" w:space="0" w:color="auto"/>
            <w:right w:val="none" w:sz="0" w:space="0" w:color="auto"/>
          </w:divBdr>
        </w:div>
        <w:div w:id="552236104">
          <w:marLeft w:val="640"/>
          <w:marRight w:val="0"/>
          <w:marTop w:val="0"/>
          <w:marBottom w:val="0"/>
          <w:divBdr>
            <w:top w:val="none" w:sz="0" w:space="0" w:color="auto"/>
            <w:left w:val="none" w:sz="0" w:space="0" w:color="auto"/>
            <w:bottom w:val="none" w:sz="0" w:space="0" w:color="auto"/>
            <w:right w:val="none" w:sz="0" w:space="0" w:color="auto"/>
          </w:divBdr>
        </w:div>
        <w:div w:id="572816720">
          <w:marLeft w:val="640"/>
          <w:marRight w:val="0"/>
          <w:marTop w:val="0"/>
          <w:marBottom w:val="0"/>
          <w:divBdr>
            <w:top w:val="none" w:sz="0" w:space="0" w:color="auto"/>
            <w:left w:val="none" w:sz="0" w:space="0" w:color="auto"/>
            <w:bottom w:val="none" w:sz="0" w:space="0" w:color="auto"/>
            <w:right w:val="none" w:sz="0" w:space="0" w:color="auto"/>
          </w:divBdr>
        </w:div>
        <w:div w:id="422384740">
          <w:marLeft w:val="640"/>
          <w:marRight w:val="0"/>
          <w:marTop w:val="0"/>
          <w:marBottom w:val="0"/>
          <w:divBdr>
            <w:top w:val="none" w:sz="0" w:space="0" w:color="auto"/>
            <w:left w:val="none" w:sz="0" w:space="0" w:color="auto"/>
            <w:bottom w:val="none" w:sz="0" w:space="0" w:color="auto"/>
            <w:right w:val="none" w:sz="0" w:space="0" w:color="auto"/>
          </w:divBdr>
        </w:div>
        <w:div w:id="1467426913">
          <w:marLeft w:val="640"/>
          <w:marRight w:val="0"/>
          <w:marTop w:val="0"/>
          <w:marBottom w:val="0"/>
          <w:divBdr>
            <w:top w:val="none" w:sz="0" w:space="0" w:color="auto"/>
            <w:left w:val="none" w:sz="0" w:space="0" w:color="auto"/>
            <w:bottom w:val="none" w:sz="0" w:space="0" w:color="auto"/>
            <w:right w:val="none" w:sz="0" w:space="0" w:color="auto"/>
          </w:divBdr>
        </w:div>
        <w:div w:id="341513552">
          <w:marLeft w:val="640"/>
          <w:marRight w:val="0"/>
          <w:marTop w:val="0"/>
          <w:marBottom w:val="0"/>
          <w:divBdr>
            <w:top w:val="none" w:sz="0" w:space="0" w:color="auto"/>
            <w:left w:val="none" w:sz="0" w:space="0" w:color="auto"/>
            <w:bottom w:val="none" w:sz="0" w:space="0" w:color="auto"/>
            <w:right w:val="none" w:sz="0" w:space="0" w:color="auto"/>
          </w:divBdr>
        </w:div>
        <w:div w:id="505941081">
          <w:marLeft w:val="640"/>
          <w:marRight w:val="0"/>
          <w:marTop w:val="0"/>
          <w:marBottom w:val="0"/>
          <w:divBdr>
            <w:top w:val="none" w:sz="0" w:space="0" w:color="auto"/>
            <w:left w:val="none" w:sz="0" w:space="0" w:color="auto"/>
            <w:bottom w:val="none" w:sz="0" w:space="0" w:color="auto"/>
            <w:right w:val="none" w:sz="0" w:space="0" w:color="auto"/>
          </w:divBdr>
        </w:div>
        <w:div w:id="820268183">
          <w:marLeft w:val="640"/>
          <w:marRight w:val="0"/>
          <w:marTop w:val="0"/>
          <w:marBottom w:val="0"/>
          <w:divBdr>
            <w:top w:val="none" w:sz="0" w:space="0" w:color="auto"/>
            <w:left w:val="none" w:sz="0" w:space="0" w:color="auto"/>
            <w:bottom w:val="none" w:sz="0" w:space="0" w:color="auto"/>
            <w:right w:val="none" w:sz="0" w:space="0" w:color="auto"/>
          </w:divBdr>
        </w:div>
        <w:div w:id="1394962340">
          <w:marLeft w:val="640"/>
          <w:marRight w:val="0"/>
          <w:marTop w:val="0"/>
          <w:marBottom w:val="0"/>
          <w:divBdr>
            <w:top w:val="none" w:sz="0" w:space="0" w:color="auto"/>
            <w:left w:val="none" w:sz="0" w:space="0" w:color="auto"/>
            <w:bottom w:val="none" w:sz="0" w:space="0" w:color="auto"/>
            <w:right w:val="none" w:sz="0" w:space="0" w:color="auto"/>
          </w:divBdr>
        </w:div>
      </w:divsChild>
    </w:div>
    <w:div w:id="476803320">
      <w:bodyDiv w:val="1"/>
      <w:marLeft w:val="0"/>
      <w:marRight w:val="0"/>
      <w:marTop w:val="0"/>
      <w:marBottom w:val="0"/>
      <w:divBdr>
        <w:top w:val="none" w:sz="0" w:space="0" w:color="auto"/>
        <w:left w:val="none" w:sz="0" w:space="0" w:color="auto"/>
        <w:bottom w:val="none" w:sz="0" w:space="0" w:color="auto"/>
        <w:right w:val="none" w:sz="0" w:space="0" w:color="auto"/>
      </w:divBdr>
      <w:divsChild>
        <w:div w:id="1421558762">
          <w:marLeft w:val="640"/>
          <w:marRight w:val="0"/>
          <w:marTop w:val="0"/>
          <w:marBottom w:val="0"/>
          <w:divBdr>
            <w:top w:val="none" w:sz="0" w:space="0" w:color="auto"/>
            <w:left w:val="none" w:sz="0" w:space="0" w:color="auto"/>
            <w:bottom w:val="none" w:sz="0" w:space="0" w:color="auto"/>
            <w:right w:val="none" w:sz="0" w:space="0" w:color="auto"/>
          </w:divBdr>
        </w:div>
        <w:div w:id="4405961">
          <w:marLeft w:val="640"/>
          <w:marRight w:val="0"/>
          <w:marTop w:val="0"/>
          <w:marBottom w:val="0"/>
          <w:divBdr>
            <w:top w:val="none" w:sz="0" w:space="0" w:color="auto"/>
            <w:left w:val="none" w:sz="0" w:space="0" w:color="auto"/>
            <w:bottom w:val="none" w:sz="0" w:space="0" w:color="auto"/>
            <w:right w:val="none" w:sz="0" w:space="0" w:color="auto"/>
          </w:divBdr>
        </w:div>
        <w:div w:id="1493712859">
          <w:marLeft w:val="640"/>
          <w:marRight w:val="0"/>
          <w:marTop w:val="0"/>
          <w:marBottom w:val="0"/>
          <w:divBdr>
            <w:top w:val="none" w:sz="0" w:space="0" w:color="auto"/>
            <w:left w:val="none" w:sz="0" w:space="0" w:color="auto"/>
            <w:bottom w:val="none" w:sz="0" w:space="0" w:color="auto"/>
            <w:right w:val="none" w:sz="0" w:space="0" w:color="auto"/>
          </w:divBdr>
        </w:div>
        <w:div w:id="1426611507">
          <w:marLeft w:val="640"/>
          <w:marRight w:val="0"/>
          <w:marTop w:val="0"/>
          <w:marBottom w:val="0"/>
          <w:divBdr>
            <w:top w:val="none" w:sz="0" w:space="0" w:color="auto"/>
            <w:left w:val="none" w:sz="0" w:space="0" w:color="auto"/>
            <w:bottom w:val="none" w:sz="0" w:space="0" w:color="auto"/>
            <w:right w:val="none" w:sz="0" w:space="0" w:color="auto"/>
          </w:divBdr>
        </w:div>
        <w:div w:id="289284494">
          <w:marLeft w:val="640"/>
          <w:marRight w:val="0"/>
          <w:marTop w:val="0"/>
          <w:marBottom w:val="0"/>
          <w:divBdr>
            <w:top w:val="none" w:sz="0" w:space="0" w:color="auto"/>
            <w:left w:val="none" w:sz="0" w:space="0" w:color="auto"/>
            <w:bottom w:val="none" w:sz="0" w:space="0" w:color="auto"/>
            <w:right w:val="none" w:sz="0" w:space="0" w:color="auto"/>
          </w:divBdr>
        </w:div>
        <w:div w:id="1479804033">
          <w:marLeft w:val="640"/>
          <w:marRight w:val="0"/>
          <w:marTop w:val="0"/>
          <w:marBottom w:val="0"/>
          <w:divBdr>
            <w:top w:val="none" w:sz="0" w:space="0" w:color="auto"/>
            <w:left w:val="none" w:sz="0" w:space="0" w:color="auto"/>
            <w:bottom w:val="none" w:sz="0" w:space="0" w:color="auto"/>
            <w:right w:val="none" w:sz="0" w:space="0" w:color="auto"/>
          </w:divBdr>
        </w:div>
        <w:div w:id="1239941473">
          <w:marLeft w:val="640"/>
          <w:marRight w:val="0"/>
          <w:marTop w:val="0"/>
          <w:marBottom w:val="0"/>
          <w:divBdr>
            <w:top w:val="none" w:sz="0" w:space="0" w:color="auto"/>
            <w:left w:val="none" w:sz="0" w:space="0" w:color="auto"/>
            <w:bottom w:val="none" w:sz="0" w:space="0" w:color="auto"/>
            <w:right w:val="none" w:sz="0" w:space="0" w:color="auto"/>
          </w:divBdr>
        </w:div>
        <w:div w:id="1916668568">
          <w:marLeft w:val="640"/>
          <w:marRight w:val="0"/>
          <w:marTop w:val="0"/>
          <w:marBottom w:val="0"/>
          <w:divBdr>
            <w:top w:val="none" w:sz="0" w:space="0" w:color="auto"/>
            <w:left w:val="none" w:sz="0" w:space="0" w:color="auto"/>
            <w:bottom w:val="none" w:sz="0" w:space="0" w:color="auto"/>
            <w:right w:val="none" w:sz="0" w:space="0" w:color="auto"/>
          </w:divBdr>
        </w:div>
        <w:div w:id="2133163094">
          <w:marLeft w:val="640"/>
          <w:marRight w:val="0"/>
          <w:marTop w:val="0"/>
          <w:marBottom w:val="0"/>
          <w:divBdr>
            <w:top w:val="none" w:sz="0" w:space="0" w:color="auto"/>
            <w:left w:val="none" w:sz="0" w:space="0" w:color="auto"/>
            <w:bottom w:val="none" w:sz="0" w:space="0" w:color="auto"/>
            <w:right w:val="none" w:sz="0" w:space="0" w:color="auto"/>
          </w:divBdr>
        </w:div>
        <w:div w:id="546719240">
          <w:marLeft w:val="640"/>
          <w:marRight w:val="0"/>
          <w:marTop w:val="0"/>
          <w:marBottom w:val="0"/>
          <w:divBdr>
            <w:top w:val="none" w:sz="0" w:space="0" w:color="auto"/>
            <w:left w:val="none" w:sz="0" w:space="0" w:color="auto"/>
            <w:bottom w:val="none" w:sz="0" w:space="0" w:color="auto"/>
            <w:right w:val="none" w:sz="0" w:space="0" w:color="auto"/>
          </w:divBdr>
        </w:div>
        <w:div w:id="1080563372">
          <w:marLeft w:val="640"/>
          <w:marRight w:val="0"/>
          <w:marTop w:val="0"/>
          <w:marBottom w:val="0"/>
          <w:divBdr>
            <w:top w:val="none" w:sz="0" w:space="0" w:color="auto"/>
            <w:left w:val="none" w:sz="0" w:space="0" w:color="auto"/>
            <w:bottom w:val="none" w:sz="0" w:space="0" w:color="auto"/>
            <w:right w:val="none" w:sz="0" w:space="0" w:color="auto"/>
          </w:divBdr>
        </w:div>
        <w:div w:id="1362589576">
          <w:marLeft w:val="640"/>
          <w:marRight w:val="0"/>
          <w:marTop w:val="0"/>
          <w:marBottom w:val="0"/>
          <w:divBdr>
            <w:top w:val="none" w:sz="0" w:space="0" w:color="auto"/>
            <w:left w:val="none" w:sz="0" w:space="0" w:color="auto"/>
            <w:bottom w:val="none" w:sz="0" w:space="0" w:color="auto"/>
            <w:right w:val="none" w:sz="0" w:space="0" w:color="auto"/>
          </w:divBdr>
        </w:div>
        <w:div w:id="1097481024">
          <w:marLeft w:val="640"/>
          <w:marRight w:val="0"/>
          <w:marTop w:val="0"/>
          <w:marBottom w:val="0"/>
          <w:divBdr>
            <w:top w:val="none" w:sz="0" w:space="0" w:color="auto"/>
            <w:left w:val="none" w:sz="0" w:space="0" w:color="auto"/>
            <w:bottom w:val="none" w:sz="0" w:space="0" w:color="auto"/>
            <w:right w:val="none" w:sz="0" w:space="0" w:color="auto"/>
          </w:divBdr>
        </w:div>
        <w:div w:id="369258492">
          <w:marLeft w:val="640"/>
          <w:marRight w:val="0"/>
          <w:marTop w:val="0"/>
          <w:marBottom w:val="0"/>
          <w:divBdr>
            <w:top w:val="none" w:sz="0" w:space="0" w:color="auto"/>
            <w:left w:val="none" w:sz="0" w:space="0" w:color="auto"/>
            <w:bottom w:val="none" w:sz="0" w:space="0" w:color="auto"/>
            <w:right w:val="none" w:sz="0" w:space="0" w:color="auto"/>
          </w:divBdr>
        </w:div>
        <w:div w:id="1238173799">
          <w:marLeft w:val="640"/>
          <w:marRight w:val="0"/>
          <w:marTop w:val="0"/>
          <w:marBottom w:val="0"/>
          <w:divBdr>
            <w:top w:val="none" w:sz="0" w:space="0" w:color="auto"/>
            <w:left w:val="none" w:sz="0" w:space="0" w:color="auto"/>
            <w:bottom w:val="none" w:sz="0" w:space="0" w:color="auto"/>
            <w:right w:val="none" w:sz="0" w:space="0" w:color="auto"/>
          </w:divBdr>
        </w:div>
        <w:div w:id="1641615394">
          <w:marLeft w:val="640"/>
          <w:marRight w:val="0"/>
          <w:marTop w:val="0"/>
          <w:marBottom w:val="0"/>
          <w:divBdr>
            <w:top w:val="none" w:sz="0" w:space="0" w:color="auto"/>
            <w:left w:val="none" w:sz="0" w:space="0" w:color="auto"/>
            <w:bottom w:val="none" w:sz="0" w:space="0" w:color="auto"/>
            <w:right w:val="none" w:sz="0" w:space="0" w:color="auto"/>
          </w:divBdr>
        </w:div>
        <w:div w:id="1909880565">
          <w:marLeft w:val="640"/>
          <w:marRight w:val="0"/>
          <w:marTop w:val="0"/>
          <w:marBottom w:val="0"/>
          <w:divBdr>
            <w:top w:val="none" w:sz="0" w:space="0" w:color="auto"/>
            <w:left w:val="none" w:sz="0" w:space="0" w:color="auto"/>
            <w:bottom w:val="none" w:sz="0" w:space="0" w:color="auto"/>
            <w:right w:val="none" w:sz="0" w:space="0" w:color="auto"/>
          </w:divBdr>
        </w:div>
        <w:div w:id="1151752117">
          <w:marLeft w:val="640"/>
          <w:marRight w:val="0"/>
          <w:marTop w:val="0"/>
          <w:marBottom w:val="0"/>
          <w:divBdr>
            <w:top w:val="none" w:sz="0" w:space="0" w:color="auto"/>
            <w:left w:val="none" w:sz="0" w:space="0" w:color="auto"/>
            <w:bottom w:val="none" w:sz="0" w:space="0" w:color="auto"/>
            <w:right w:val="none" w:sz="0" w:space="0" w:color="auto"/>
          </w:divBdr>
        </w:div>
        <w:div w:id="1343243327">
          <w:marLeft w:val="640"/>
          <w:marRight w:val="0"/>
          <w:marTop w:val="0"/>
          <w:marBottom w:val="0"/>
          <w:divBdr>
            <w:top w:val="none" w:sz="0" w:space="0" w:color="auto"/>
            <w:left w:val="none" w:sz="0" w:space="0" w:color="auto"/>
            <w:bottom w:val="none" w:sz="0" w:space="0" w:color="auto"/>
            <w:right w:val="none" w:sz="0" w:space="0" w:color="auto"/>
          </w:divBdr>
        </w:div>
        <w:div w:id="1162239598">
          <w:marLeft w:val="640"/>
          <w:marRight w:val="0"/>
          <w:marTop w:val="0"/>
          <w:marBottom w:val="0"/>
          <w:divBdr>
            <w:top w:val="none" w:sz="0" w:space="0" w:color="auto"/>
            <w:left w:val="none" w:sz="0" w:space="0" w:color="auto"/>
            <w:bottom w:val="none" w:sz="0" w:space="0" w:color="auto"/>
            <w:right w:val="none" w:sz="0" w:space="0" w:color="auto"/>
          </w:divBdr>
        </w:div>
        <w:div w:id="956647056">
          <w:marLeft w:val="640"/>
          <w:marRight w:val="0"/>
          <w:marTop w:val="0"/>
          <w:marBottom w:val="0"/>
          <w:divBdr>
            <w:top w:val="none" w:sz="0" w:space="0" w:color="auto"/>
            <w:left w:val="none" w:sz="0" w:space="0" w:color="auto"/>
            <w:bottom w:val="none" w:sz="0" w:space="0" w:color="auto"/>
            <w:right w:val="none" w:sz="0" w:space="0" w:color="auto"/>
          </w:divBdr>
        </w:div>
        <w:div w:id="649795444">
          <w:marLeft w:val="640"/>
          <w:marRight w:val="0"/>
          <w:marTop w:val="0"/>
          <w:marBottom w:val="0"/>
          <w:divBdr>
            <w:top w:val="none" w:sz="0" w:space="0" w:color="auto"/>
            <w:left w:val="none" w:sz="0" w:space="0" w:color="auto"/>
            <w:bottom w:val="none" w:sz="0" w:space="0" w:color="auto"/>
            <w:right w:val="none" w:sz="0" w:space="0" w:color="auto"/>
          </w:divBdr>
        </w:div>
        <w:div w:id="1306080843">
          <w:marLeft w:val="640"/>
          <w:marRight w:val="0"/>
          <w:marTop w:val="0"/>
          <w:marBottom w:val="0"/>
          <w:divBdr>
            <w:top w:val="none" w:sz="0" w:space="0" w:color="auto"/>
            <w:left w:val="none" w:sz="0" w:space="0" w:color="auto"/>
            <w:bottom w:val="none" w:sz="0" w:space="0" w:color="auto"/>
            <w:right w:val="none" w:sz="0" w:space="0" w:color="auto"/>
          </w:divBdr>
        </w:div>
        <w:div w:id="62608476">
          <w:marLeft w:val="640"/>
          <w:marRight w:val="0"/>
          <w:marTop w:val="0"/>
          <w:marBottom w:val="0"/>
          <w:divBdr>
            <w:top w:val="none" w:sz="0" w:space="0" w:color="auto"/>
            <w:left w:val="none" w:sz="0" w:space="0" w:color="auto"/>
            <w:bottom w:val="none" w:sz="0" w:space="0" w:color="auto"/>
            <w:right w:val="none" w:sz="0" w:space="0" w:color="auto"/>
          </w:divBdr>
        </w:div>
        <w:div w:id="1761294397">
          <w:marLeft w:val="640"/>
          <w:marRight w:val="0"/>
          <w:marTop w:val="0"/>
          <w:marBottom w:val="0"/>
          <w:divBdr>
            <w:top w:val="none" w:sz="0" w:space="0" w:color="auto"/>
            <w:left w:val="none" w:sz="0" w:space="0" w:color="auto"/>
            <w:bottom w:val="none" w:sz="0" w:space="0" w:color="auto"/>
            <w:right w:val="none" w:sz="0" w:space="0" w:color="auto"/>
          </w:divBdr>
        </w:div>
        <w:div w:id="285698443">
          <w:marLeft w:val="640"/>
          <w:marRight w:val="0"/>
          <w:marTop w:val="0"/>
          <w:marBottom w:val="0"/>
          <w:divBdr>
            <w:top w:val="none" w:sz="0" w:space="0" w:color="auto"/>
            <w:left w:val="none" w:sz="0" w:space="0" w:color="auto"/>
            <w:bottom w:val="none" w:sz="0" w:space="0" w:color="auto"/>
            <w:right w:val="none" w:sz="0" w:space="0" w:color="auto"/>
          </w:divBdr>
        </w:div>
        <w:div w:id="856889043">
          <w:marLeft w:val="640"/>
          <w:marRight w:val="0"/>
          <w:marTop w:val="0"/>
          <w:marBottom w:val="0"/>
          <w:divBdr>
            <w:top w:val="none" w:sz="0" w:space="0" w:color="auto"/>
            <w:left w:val="none" w:sz="0" w:space="0" w:color="auto"/>
            <w:bottom w:val="none" w:sz="0" w:space="0" w:color="auto"/>
            <w:right w:val="none" w:sz="0" w:space="0" w:color="auto"/>
          </w:divBdr>
        </w:div>
        <w:div w:id="503741441">
          <w:marLeft w:val="640"/>
          <w:marRight w:val="0"/>
          <w:marTop w:val="0"/>
          <w:marBottom w:val="0"/>
          <w:divBdr>
            <w:top w:val="none" w:sz="0" w:space="0" w:color="auto"/>
            <w:left w:val="none" w:sz="0" w:space="0" w:color="auto"/>
            <w:bottom w:val="none" w:sz="0" w:space="0" w:color="auto"/>
            <w:right w:val="none" w:sz="0" w:space="0" w:color="auto"/>
          </w:divBdr>
        </w:div>
        <w:div w:id="1779132596">
          <w:marLeft w:val="640"/>
          <w:marRight w:val="0"/>
          <w:marTop w:val="0"/>
          <w:marBottom w:val="0"/>
          <w:divBdr>
            <w:top w:val="none" w:sz="0" w:space="0" w:color="auto"/>
            <w:left w:val="none" w:sz="0" w:space="0" w:color="auto"/>
            <w:bottom w:val="none" w:sz="0" w:space="0" w:color="auto"/>
            <w:right w:val="none" w:sz="0" w:space="0" w:color="auto"/>
          </w:divBdr>
        </w:div>
        <w:div w:id="1695382866">
          <w:marLeft w:val="640"/>
          <w:marRight w:val="0"/>
          <w:marTop w:val="0"/>
          <w:marBottom w:val="0"/>
          <w:divBdr>
            <w:top w:val="none" w:sz="0" w:space="0" w:color="auto"/>
            <w:left w:val="none" w:sz="0" w:space="0" w:color="auto"/>
            <w:bottom w:val="none" w:sz="0" w:space="0" w:color="auto"/>
            <w:right w:val="none" w:sz="0" w:space="0" w:color="auto"/>
          </w:divBdr>
        </w:div>
        <w:div w:id="1518348263">
          <w:marLeft w:val="640"/>
          <w:marRight w:val="0"/>
          <w:marTop w:val="0"/>
          <w:marBottom w:val="0"/>
          <w:divBdr>
            <w:top w:val="none" w:sz="0" w:space="0" w:color="auto"/>
            <w:left w:val="none" w:sz="0" w:space="0" w:color="auto"/>
            <w:bottom w:val="none" w:sz="0" w:space="0" w:color="auto"/>
            <w:right w:val="none" w:sz="0" w:space="0" w:color="auto"/>
          </w:divBdr>
        </w:div>
        <w:div w:id="1703938608">
          <w:marLeft w:val="640"/>
          <w:marRight w:val="0"/>
          <w:marTop w:val="0"/>
          <w:marBottom w:val="0"/>
          <w:divBdr>
            <w:top w:val="none" w:sz="0" w:space="0" w:color="auto"/>
            <w:left w:val="none" w:sz="0" w:space="0" w:color="auto"/>
            <w:bottom w:val="none" w:sz="0" w:space="0" w:color="auto"/>
            <w:right w:val="none" w:sz="0" w:space="0" w:color="auto"/>
          </w:divBdr>
        </w:div>
        <w:div w:id="1628466492">
          <w:marLeft w:val="640"/>
          <w:marRight w:val="0"/>
          <w:marTop w:val="0"/>
          <w:marBottom w:val="0"/>
          <w:divBdr>
            <w:top w:val="none" w:sz="0" w:space="0" w:color="auto"/>
            <w:left w:val="none" w:sz="0" w:space="0" w:color="auto"/>
            <w:bottom w:val="none" w:sz="0" w:space="0" w:color="auto"/>
            <w:right w:val="none" w:sz="0" w:space="0" w:color="auto"/>
          </w:divBdr>
        </w:div>
        <w:div w:id="1223953017">
          <w:marLeft w:val="640"/>
          <w:marRight w:val="0"/>
          <w:marTop w:val="0"/>
          <w:marBottom w:val="0"/>
          <w:divBdr>
            <w:top w:val="none" w:sz="0" w:space="0" w:color="auto"/>
            <w:left w:val="none" w:sz="0" w:space="0" w:color="auto"/>
            <w:bottom w:val="none" w:sz="0" w:space="0" w:color="auto"/>
            <w:right w:val="none" w:sz="0" w:space="0" w:color="auto"/>
          </w:divBdr>
        </w:div>
        <w:div w:id="1279599883">
          <w:marLeft w:val="640"/>
          <w:marRight w:val="0"/>
          <w:marTop w:val="0"/>
          <w:marBottom w:val="0"/>
          <w:divBdr>
            <w:top w:val="none" w:sz="0" w:space="0" w:color="auto"/>
            <w:left w:val="none" w:sz="0" w:space="0" w:color="auto"/>
            <w:bottom w:val="none" w:sz="0" w:space="0" w:color="auto"/>
            <w:right w:val="none" w:sz="0" w:space="0" w:color="auto"/>
          </w:divBdr>
        </w:div>
        <w:div w:id="393040664">
          <w:marLeft w:val="640"/>
          <w:marRight w:val="0"/>
          <w:marTop w:val="0"/>
          <w:marBottom w:val="0"/>
          <w:divBdr>
            <w:top w:val="none" w:sz="0" w:space="0" w:color="auto"/>
            <w:left w:val="none" w:sz="0" w:space="0" w:color="auto"/>
            <w:bottom w:val="none" w:sz="0" w:space="0" w:color="auto"/>
            <w:right w:val="none" w:sz="0" w:space="0" w:color="auto"/>
          </w:divBdr>
        </w:div>
        <w:div w:id="1401173947">
          <w:marLeft w:val="640"/>
          <w:marRight w:val="0"/>
          <w:marTop w:val="0"/>
          <w:marBottom w:val="0"/>
          <w:divBdr>
            <w:top w:val="none" w:sz="0" w:space="0" w:color="auto"/>
            <w:left w:val="none" w:sz="0" w:space="0" w:color="auto"/>
            <w:bottom w:val="none" w:sz="0" w:space="0" w:color="auto"/>
            <w:right w:val="none" w:sz="0" w:space="0" w:color="auto"/>
          </w:divBdr>
        </w:div>
        <w:div w:id="697202592">
          <w:marLeft w:val="640"/>
          <w:marRight w:val="0"/>
          <w:marTop w:val="0"/>
          <w:marBottom w:val="0"/>
          <w:divBdr>
            <w:top w:val="none" w:sz="0" w:space="0" w:color="auto"/>
            <w:left w:val="none" w:sz="0" w:space="0" w:color="auto"/>
            <w:bottom w:val="none" w:sz="0" w:space="0" w:color="auto"/>
            <w:right w:val="none" w:sz="0" w:space="0" w:color="auto"/>
          </w:divBdr>
        </w:div>
        <w:div w:id="1809124456">
          <w:marLeft w:val="640"/>
          <w:marRight w:val="0"/>
          <w:marTop w:val="0"/>
          <w:marBottom w:val="0"/>
          <w:divBdr>
            <w:top w:val="none" w:sz="0" w:space="0" w:color="auto"/>
            <w:left w:val="none" w:sz="0" w:space="0" w:color="auto"/>
            <w:bottom w:val="none" w:sz="0" w:space="0" w:color="auto"/>
            <w:right w:val="none" w:sz="0" w:space="0" w:color="auto"/>
          </w:divBdr>
        </w:div>
        <w:div w:id="175389577">
          <w:marLeft w:val="640"/>
          <w:marRight w:val="0"/>
          <w:marTop w:val="0"/>
          <w:marBottom w:val="0"/>
          <w:divBdr>
            <w:top w:val="none" w:sz="0" w:space="0" w:color="auto"/>
            <w:left w:val="none" w:sz="0" w:space="0" w:color="auto"/>
            <w:bottom w:val="none" w:sz="0" w:space="0" w:color="auto"/>
            <w:right w:val="none" w:sz="0" w:space="0" w:color="auto"/>
          </w:divBdr>
        </w:div>
        <w:div w:id="278881283">
          <w:marLeft w:val="640"/>
          <w:marRight w:val="0"/>
          <w:marTop w:val="0"/>
          <w:marBottom w:val="0"/>
          <w:divBdr>
            <w:top w:val="none" w:sz="0" w:space="0" w:color="auto"/>
            <w:left w:val="none" w:sz="0" w:space="0" w:color="auto"/>
            <w:bottom w:val="none" w:sz="0" w:space="0" w:color="auto"/>
            <w:right w:val="none" w:sz="0" w:space="0" w:color="auto"/>
          </w:divBdr>
        </w:div>
        <w:div w:id="1691376734">
          <w:marLeft w:val="640"/>
          <w:marRight w:val="0"/>
          <w:marTop w:val="0"/>
          <w:marBottom w:val="0"/>
          <w:divBdr>
            <w:top w:val="none" w:sz="0" w:space="0" w:color="auto"/>
            <w:left w:val="none" w:sz="0" w:space="0" w:color="auto"/>
            <w:bottom w:val="none" w:sz="0" w:space="0" w:color="auto"/>
            <w:right w:val="none" w:sz="0" w:space="0" w:color="auto"/>
          </w:divBdr>
        </w:div>
        <w:div w:id="537352229">
          <w:marLeft w:val="640"/>
          <w:marRight w:val="0"/>
          <w:marTop w:val="0"/>
          <w:marBottom w:val="0"/>
          <w:divBdr>
            <w:top w:val="none" w:sz="0" w:space="0" w:color="auto"/>
            <w:left w:val="none" w:sz="0" w:space="0" w:color="auto"/>
            <w:bottom w:val="none" w:sz="0" w:space="0" w:color="auto"/>
            <w:right w:val="none" w:sz="0" w:space="0" w:color="auto"/>
          </w:divBdr>
        </w:div>
        <w:div w:id="510029451">
          <w:marLeft w:val="640"/>
          <w:marRight w:val="0"/>
          <w:marTop w:val="0"/>
          <w:marBottom w:val="0"/>
          <w:divBdr>
            <w:top w:val="none" w:sz="0" w:space="0" w:color="auto"/>
            <w:left w:val="none" w:sz="0" w:space="0" w:color="auto"/>
            <w:bottom w:val="none" w:sz="0" w:space="0" w:color="auto"/>
            <w:right w:val="none" w:sz="0" w:space="0" w:color="auto"/>
          </w:divBdr>
        </w:div>
        <w:div w:id="1637636246">
          <w:marLeft w:val="640"/>
          <w:marRight w:val="0"/>
          <w:marTop w:val="0"/>
          <w:marBottom w:val="0"/>
          <w:divBdr>
            <w:top w:val="none" w:sz="0" w:space="0" w:color="auto"/>
            <w:left w:val="none" w:sz="0" w:space="0" w:color="auto"/>
            <w:bottom w:val="none" w:sz="0" w:space="0" w:color="auto"/>
            <w:right w:val="none" w:sz="0" w:space="0" w:color="auto"/>
          </w:divBdr>
        </w:div>
        <w:div w:id="377053703">
          <w:marLeft w:val="640"/>
          <w:marRight w:val="0"/>
          <w:marTop w:val="0"/>
          <w:marBottom w:val="0"/>
          <w:divBdr>
            <w:top w:val="none" w:sz="0" w:space="0" w:color="auto"/>
            <w:left w:val="none" w:sz="0" w:space="0" w:color="auto"/>
            <w:bottom w:val="none" w:sz="0" w:space="0" w:color="auto"/>
            <w:right w:val="none" w:sz="0" w:space="0" w:color="auto"/>
          </w:divBdr>
        </w:div>
        <w:div w:id="1491095181">
          <w:marLeft w:val="640"/>
          <w:marRight w:val="0"/>
          <w:marTop w:val="0"/>
          <w:marBottom w:val="0"/>
          <w:divBdr>
            <w:top w:val="none" w:sz="0" w:space="0" w:color="auto"/>
            <w:left w:val="none" w:sz="0" w:space="0" w:color="auto"/>
            <w:bottom w:val="none" w:sz="0" w:space="0" w:color="auto"/>
            <w:right w:val="none" w:sz="0" w:space="0" w:color="auto"/>
          </w:divBdr>
        </w:div>
        <w:div w:id="248974096">
          <w:marLeft w:val="640"/>
          <w:marRight w:val="0"/>
          <w:marTop w:val="0"/>
          <w:marBottom w:val="0"/>
          <w:divBdr>
            <w:top w:val="none" w:sz="0" w:space="0" w:color="auto"/>
            <w:left w:val="none" w:sz="0" w:space="0" w:color="auto"/>
            <w:bottom w:val="none" w:sz="0" w:space="0" w:color="auto"/>
            <w:right w:val="none" w:sz="0" w:space="0" w:color="auto"/>
          </w:divBdr>
        </w:div>
        <w:div w:id="1573856001">
          <w:marLeft w:val="640"/>
          <w:marRight w:val="0"/>
          <w:marTop w:val="0"/>
          <w:marBottom w:val="0"/>
          <w:divBdr>
            <w:top w:val="none" w:sz="0" w:space="0" w:color="auto"/>
            <w:left w:val="none" w:sz="0" w:space="0" w:color="auto"/>
            <w:bottom w:val="none" w:sz="0" w:space="0" w:color="auto"/>
            <w:right w:val="none" w:sz="0" w:space="0" w:color="auto"/>
          </w:divBdr>
        </w:div>
        <w:div w:id="1934320260">
          <w:marLeft w:val="640"/>
          <w:marRight w:val="0"/>
          <w:marTop w:val="0"/>
          <w:marBottom w:val="0"/>
          <w:divBdr>
            <w:top w:val="none" w:sz="0" w:space="0" w:color="auto"/>
            <w:left w:val="none" w:sz="0" w:space="0" w:color="auto"/>
            <w:bottom w:val="none" w:sz="0" w:space="0" w:color="auto"/>
            <w:right w:val="none" w:sz="0" w:space="0" w:color="auto"/>
          </w:divBdr>
        </w:div>
        <w:div w:id="428163327">
          <w:marLeft w:val="640"/>
          <w:marRight w:val="0"/>
          <w:marTop w:val="0"/>
          <w:marBottom w:val="0"/>
          <w:divBdr>
            <w:top w:val="none" w:sz="0" w:space="0" w:color="auto"/>
            <w:left w:val="none" w:sz="0" w:space="0" w:color="auto"/>
            <w:bottom w:val="none" w:sz="0" w:space="0" w:color="auto"/>
            <w:right w:val="none" w:sz="0" w:space="0" w:color="auto"/>
          </w:divBdr>
        </w:div>
        <w:div w:id="482742607">
          <w:marLeft w:val="640"/>
          <w:marRight w:val="0"/>
          <w:marTop w:val="0"/>
          <w:marBottom w:val="0"/>
          <w:divBdr>
            <w:top w:val="none" w:sz="0" w:space="0" w:color="auto"/>
            <w:left w:val="none" w:sz="0" w:space="0" w:color="auto"/>
            <w:bottom w:val="none" w:sz="0" w:space="0" w:color="auto"/>
            <w:right w:val="none" w:sz="0" w:space="0" w:color="auto"/>
          </w:divBdr>
        </w:div>
        <w:div w:id="273682137">
          <w:marLeft w:val="640"/>
          <w:marRight w:val="0"/>
          <w:marTop w:val="0"/>
          <w:marBottom w:val="0"/>
          <w:divBdr>
            <w:top w:val="none" w:sz="0" w:space="0" w:color="auto"/>
            <w:left w:val="none" w:sz="0" w:space="0" w:color="auto"/>
            <w:bottom w:val="none" w:sz="0" w:space="0" w:color="auto"/>
            <w:right w:val="none" w:sz="0" w:space="0" w:color="auto"/>
          </w:divBdr>
        </w:div>
        <w:div w:id="678040555">
          <w:marLeft w:val="640"/>
          <w:marRight w:val="0"/>
          <w:marTop w:val="0"/>
          <w:marBottom w:val="0"/>
          <w:divBdr>
            <w:top w:val="none" w:sz="0" w:space="0" w:color="auto"/>
            <w:left w:val="none" w:sz="0" w:space="0" w:color="auto"/>
            <w:bottom w:val="none" w:sz="0" w:space="0" w:color="auto"/>
            <w:right w:val="none" w:sz="0" w:space="0" w:color="auto"/>
          </w:divBdr>
        </w:div>
        <w:div w:id="608585366">
          <w:marLeft w:val="640"/>
          <w:marRight w:val="0"/>
          <w:marTop w:val="0"/>
          <w:marBottom w:val="0"/>
          <w:divBdr>
            <w:top w:val="none" w:sz="0" w:space="0" w:color="auto"/>
            <w:left w:val="none" w:sz="0" w:space="0" w:color="auto"/>
            <w:bottom w:val="none" w:sz="0" w:space="0" w:color="auto"/>
            <w:right w:val="none" w:sz="0" w:space="0" w:color="auto"/>
          </w:divBdr>
        </w:div>
        <w:div w:id="44644798">
          <w:marLeft w:val="640"/>
          <w:marRight w:val="0"/>
          <w:marTop w:val="0"/>
          <w:marBottom w:val="0"/>
          <w:divBdr>
            <w:top w:val="none" w:sz="0" w:space="0" w:color="auto"/>
            <w:left w:val="none" w:sz="0" w:space="0" w:color="auto"/>
            <w:bottom w:val="none" w:sz="0" w:space="0" w:color="auto"/>
            <w:right w:val="none" w:sz="0" w:space="0" w:color="auto"/>
          </w:divBdr>
        </w:div>
        <w:div w:id="1006903758">
          <w:marLeft w:val="640"/>
          <w:marRight w:val="0"/>
          <w:marTop w:val="0"/>
          <w:marBottom w:val="0"/>
          <w:divBdr>
            <w:top w:val="none" w:sz="0" w:space="0" w:color="auto"/>
            <w:left w:val="none" w:sz="0" w:space="0" w:color="auto"/>
            <w:bottom w:val="none" w:sz="0" w:space="0" w:color="auto"/>
            <w:right w:val="none" w:sz="0" w:space="0" w:color="auto"/>
          </w:divBdr>
        </w:div>
        <w:div w:id="1805855420">
          <w:marLeft w:val="640"/>
          <w:marRight w:val="0"/>
          <w:marTop w:val="0"/>
          <w:marBottom w:val="0"/>
          <w:divBdr>
            <w:top w:val="none" w:sz="0" w:space="0" w:color="auto"/>
            <w:left w:val="none" w:sz="0" w:space="0" w:color="auto"/>
            <w:bottom w:val="none" w:sz="0" w:space="0" w:color="auto"/>
            <w:right w:val="none" w:sz="0" w:space="0" w:color="auto"/>
          </w:divBdr>
        </w:div>
        <w:div w:id="40322507">
          <w:marLeft w:val="640"/>
          <w:marRight w:val="0"/>
          <w:marTop w:val="0"/>
          <w:marBottom w:val="0"/>
          <w:divBdr>
            <w:top w:val="none" w:sz="0" w:space="0" w:color="auto"/>
            <w:left w:val="none" w:sz="0" w:space="0" w:color="auto"/>
            <w:bottom w:val="none" w:sz="0" w:space="0" w:color="auto"/>
            <w:right w:val="none" w:sz="0" w:space="0" w:color="auto"/>
          </w:divBdr>
        </w:div>
        <w:div w:id="639262971">
          <w:marLeft w:val="640"/>
          <w:marRight w:val="0"/>
          <w:marTop w:val="0"/>
          <w:marBottom w:val="0"/>
          <w:divBdr>
            <w:top w:val="none" w:sz="0" w:space="0" w:color="auto"/>
            <w:left w:val="none" w:sz="0" w:space="0" w:color="auto"/>
            <w:bottom w:val="none" w:sz="0" w:space="0" w:color="auto"/>
            <w:right w:val="none" w:sz="0" w:space="0" w:color="auto"/>
          </w:divBdr>
        </w:div>
        <w:div w:id="423428256">
          <w:marLeft w:val="640"/>
          <w:marRight w:val="0"/>
          <w:marTop w:val="0"/>
          <w:marBottom w:val="0"/>
          <w:divBdr>
            <w:top w:val="none" w:sz="0" w:space="0" w:color="auto"/>
            <w:left w:val="none" w:sz="0" w:space="0" w:color="auto"/>
            <w:bottom w:val="none" w:sz="0" w:space="0" w:color="auto"/>
            <w:right w:val="none" w:sz="0" w:space="0" w:color="auto"/>
          </w:divBdr>
        </w:div>
        <w:div w:id="135726124">
          <w:marLeft w:val="640"/>
          <w:marRight w:val="0"/>
          <w:marTop w:val="0"/>
          <w:marBottom w:val="0"/>
          <w:divBdr>
            <w:top w:val="none" w:sz="0" w:space="0" w:color="auto"/>
            <w:left w:val="none" w:sz="0" w:space="0" w:color="auto"/>
            <w:bottom w:val="none" w:sz="0" w:space="0" w:color="auto"/>
            <w:right w:val="none" w:sz="0" w:space="0" w:color="auto"/>
          </w:divBdr>
        </w:div>
        <w:div w:id="273831944">
          <w:marLeft w:val="640"/>
          <w:marRight w:val="0"/>
          <w:marTop w:val="0"/>
          <w:marBottom w:val="0"/>
          <w:divBdr>
            <w:top w:val="none" w:sz="0" w:space="0" w:color="auto"/>
            <w:left w:val="none" w:sz="0" w:space="0" w:color="auto"/>
            <w:bottom w:val="none" w:sz="0" w:space="0" w:color="auto"/>
            <w:right w:val="none" w:sz="0" w:space="0" w:color="auto"/>
          </w:divBdr>
        </w:div>
        <w:div w:id="1257208902">
          <w:marLeft w:val="640"/>
          <w:marRight w:val="0"/>
          <w:marTop w:val="0"/>
          <w:marBottom w:val="0"/>
          <w:divBdr>
            <w:top w:val="none" w:sz="0" w:space="0" w:color="auto"/>
            <w:left w:val="none" w:sz="0" w:space="0" w:color="auto"/>
            <w:bottom w:val="none" w:sz="0" w:space="0" w:color="auto"/>
            <w:right w:val="none" w:sz="0" w:space="0" w:color="auto"/>
          </w:divBdr>
        </w:div>
        <w:div w:id="801654677">
          <w:marLeft w:val="640"/>
          <w:marRight w:val="0"/>
          <w:marTop w:val="0"/>
          <w:marBottom w:val="0"/>
          <w:divBdr>
            <w:top w:val="none" w:sz="0" w:space="0" w:color="auto"/>
            <w:left w:val="none" w:sz="0" w:space="0" w:color="auto"/>
            <w:bottom w:val="none" w:sz="0" w:space="0" w:color="auto"/>
            <w:right w:val="none" w:sz="0" w:space="0" w:color="auto"/>
          </w:divBdr>
        </w:div>
        <w:div w:id="1027296101">
          <w:marLeft w:val="640"/>
          <w:marRight w:val="0"/>
          <w:marTop w:val="0"/>
          <w:marBottom w:val="0"/>
          <w:divBdr>
            <w:top w:val="none" w:sz="0" w:space="0" w:color="auto"/>
            <w:left w:val="none" w:sz="0" w:space="0" w:color="auto"/>
            <w:bottom w:val="none" w:sz="0" w:space="0" w:color="auto"/>
            <w:right w:val="none" w:sz="0" w:space="0" w:color="auto"/>
          </w:divBdr>
        </w:div>
        <w:div w:id="1983383190">
          <w:marLeft w:val="640"/>
          <w:marRight w:val="0"/>
          <w:marTop w:val="0"/>
          <w:marBottom w:val="0"/>
          <w:divBdr>
            <w:top w:val="none" w:sz="0" w:space="0" w:color="auto"/>
            <w:left w:val="none" w:sz="0" w:space="0" w:color="auto"/>
            <w:bottom w:val="none" w:sz="0" w:space="0" w:color="auto"/>
            <w:right w:val="none" w:sz="0" w:space="0" w:color="auto"/>
          </w:divBdr>
        </w:div>
        <w:div w:id="680662422">
          <w:marLeft w:val="640"/>
          <w:marRight w:val="0"/>
          <w:marTop w:val="0"/>
          <w:marBottom w:val="0"/>
          <w:divBdr>
            <w:top w:val="none" w:sz="0" w:space="0" w:color="auto"/>
            <w:left w:val="none" w:sz="0" w:space="0" w:color="auto"/>
            <w:bottom w:val="none" w:sz="0" w:space="0" w:color="auto"/>
            <w:right w:val="none" w:sz="0" w:space="0" w:color="auto"/>
          </w:divBdr>
        </w:div>
        <w:div w:id="640503147">
          <w:marLeft w:val="640"/>
          <w:marRight w:val="0"/>
          <w:marTop w:val="0"/>
          <w:marBottom w:val="0"/>
          <w:divBdr>
            <w:top w:val="none" w:sz="0" w:space="0" w:color="auto"/>
            <w:left w:val="none" w:sz="0" w:space="0" w:color="auto"/>
            <w:bottom w:val="none" w:sz="0" w:space="0" w:color="auto"/>
            <w:right w:val="none" w:sz="0" w:space="0" w:color="auto"/>
          </w:divBdr>
        </w:div>
        <w:div w:id="692849831">
          <w:marLeft w:val="640"/>
          <w:marRight w:val="0"/>
          <w:marTop w:val="0"/>
          <w:marBottom w:val="0"/>
          <w:divBdr>
            <w:top w:val="none" w:sz="0" w:space="0" w:color="auto"/>
            <w:left w:val="none" w:sz="0" w:space="0" w:color="auto"/>
            <w:bottom w:val="none" w:sz="0" w:space="0" w:color="auto"/>
            <w:right w:val="none" w:sz="0" w:space="0" w:color="auto"/>
          </w:divBdr>
        </w:div>
        <w:div w:id="3828236">
          <w:marLeft w:val="640"/>
          <w:marRight w:val="0"/>
          <w:marTop w:val="0"/>
          <w:marBottom w:val="0"/>
          <w:divBdr>
            <w:top w:val="none" w:sz="0" w:space="0" w:color="auto"/>
            <w:left w:val="none" w:sz="0" w:space="0" w:color="auto"/>
            <w:bottom w:val="none" w:sz="0" w:space="0" w:color="auto"/>
            <w:right w:val="none" w:sz="0" w:space="0" w:color="auto"/>
          </w:divBdr>
        </w:div>
        <w:div w:id="1882665605">
          <w:marLeft w:val="640"/>
          <w:marRight w:val="0"/>
          <w:marTop w:val="0"/>
          <w:marBottom w:val="0"/>
          <w:divBdr>
            <w:top w:val="none" w:sz="0" w:space="0" w:color="auto"/>
            <w:left w:val="none" w:sz="0" w:space="0" w:color="auto"/>
            <w:bottom w:val="none" w:sz="0" w:space="0" w:color="auto"/>
            <w:right w:val="none" w:sz="0" w:space="0" w:color="auto"/>
          </w:divBdr>
        </w:div>
        <w:div w:id="777287580">
          <w:marLeft w:val="640"/>
          <w:marRight w:val="0"/>
          <w:marTop w:val="0"/>
          <w:marBottom w:val="0"/>
          <w:divBdr>
            <w:top w:val="none" w:sz="0" w:space="0" w:color="auto"/>
            <w:left w:val="none" w:sz="0" w:space="0" w:color="auto"/>
            <w:bottom w:val="none" w:sz="0" w:space="0" w:color="auto"/>
            <w:right w:val="none" w:sz="0" w:space="0" w:color="auto"/>
          </w:divBdr>
        </w:div>
        <w:div w:id="1513302607">
          <w:marLeft w:val="640"/>
          <w:marRight w:val="0"/>
          <w:marTop w:val="0"/>
          <w:marBottom w:val="0"/>
          <w:divBdr>
            <w:top w:val="none" w:sz="0" w:space="0" w:color="auto"/>
            <w:left w:val="none" w:sz="0" w:space="0" w:color="auto"/>
            <w:bottom w:val="none" w:sz="0" w:space="0" w:color="auto"/>
            <w:right w:val="none" w:sz="0" w:space="0" w:color="auto"/>
          </w:divBdr>
        </w:div>
        <w:div w:id="753209392">
          <w:marLeft w:val="640"/>
          <w:marRight w:val="0"/>
          <w:marTop w:val="0"/>
          <w:marBottom w:val="0"/>
          <w:divBdr>
            <w:top w:val="none" w:sz="0" w:space="0" w:color="auto"/>
            <w:left w:val="none" w:sz="0" w:space="0" w:color="auto"/>
            <w:bottom w:val="none" w:sz="0" w:space="0" w:color="auto"/>
            <w:right w:val="none" w:sz="0" w:space="0" w:color="auto"/>
          </w:divBdr>
        </w:div>
        <w:div w:id="35544666">
          <w:marLeft w:val="640"/>
          <w:marRight w:val="0"/>
          <w:marTop w:val="0"/>
          <w:marBottom w:val="0"/>
          <w:divBdr>
            <w:top w:val="none" w:sz="0" w:space="0" w:color="auto"/>
            <w:left w:val="none" w:sz="0" w:space="0" w:color="auto"/>
            <w:bottom w:val="none" w:sz="0" w:space="0" w:color="auto"/>
            <w:right w:val="none" w:sz="0" w:space="0" w:color="auto"/>
          </w:divBdr>
        </w:div>
        <w:div w:id="1334643589">
          <w:marLeft w:val="640"/>
          <w:marRight w:val="0"/>
          <w:marTop w:val="0"/>
          <w:marBottom w:val="0"/>
          <w:divBdr>
            <w:top w:val="none" w:sz="0" w:space="0" w:color="auto"/>
            <w:left w:val="none" w:sz="0" w:space="0" w:color="auto"/>
            <w:bottom w:val="none" w:sz="0" w:space="0" w:color="auto"/>
            <w:right w:val="none" w:sz="0" w:space="0" w:color="auto"/>
          </w:divBdr>
        </w:div>
        <w:div w:id="1786071172">
          <w:marLeft w:val="640"/>
          <w:marRight w:val="0"/>
          <w:marTop w:val="0"/>
          <w:marBottom w:val="0"/>
          <w:divBdr>
            <w:top w:val="none" w:sz="0" w:space="0" w:color="auto"/>
            <w:left w:val="none" w:sz="0" w:space="0" w:color="auto"/>
            <w:bottom w:val="none" w:sz="0" w:space="0" w:color="auto"/>
            <w:right w:val="none" w:sz="0" w:space="0" w:color="auto"/>
          </w:divBdr>
        </w:div>
        <w:div w:id="14774505">
          <w:marLeft w:val="640"/>
          <w:marRight w:val="0"/>
          <w:marTop w:val="0"/>
          <w:marBottom w:val="0"/>
          <w:divBdr>
            <w:top w:val="none" w:sz="0" w:space="0" w:color="auto"/>
            <w:left w:val="none" w:sz="0" w:space="0" w:color="auto"/>
            <w:bottom w:val="none" w:sz="0" w:space="0" w:color="auto"/>
            <w:right w:val="none" w:sz="0" w:space="0" w:color="auto"/>
          </w:divBdr>
        </w:div>
        <w:div w:id="1246761842">
          <w:marLeft w:val="640"/>
          <w:marRight w:val="0"/>
          <w:marTop w:val="0"/>
          <w:marBottom w:val="0"/>
          <w:divBdr>
            <w:top w:val="none" w:sz="0" w:space="0" w:color="auto"/>
            <w:left w:val="none" w:sz="0" w:space="0" w:color="auto"/>
            <w:bottom w:val="none" w:sz="0" w:space="0" w:color="auto"/>
            <w:right w:val="none" w:sz="0" w:space="0" w:color="auto"/>
          </w:divBdr>
        </w:div>
        <w:div w:id="371275002">
          <w:marLeft w:val="640"/>
          <w:marRight w:val="0"/>
          <w:marTop w:val="0"/>
          <w:marBottom w:val="0"/>
          <w:divBdr>
            <w:top w:val="none" w:sz="0" w:space="0" w:color="auto"/>
            <w:left w:val="none" w:sz="0" w:space="0" w:color="auto"/>
            <w:bottom w:val="none" w:sz="0" w:space="0" w:color="auto"/>
            <w:right w:val="none" w:sz="0" w:space="0" w:color="auto"/>
          </w:divBdr>
        </w:div>
        <w:div w:id="2068527728">
          <w:marLeft w:val="640"/>
          <w:marRight w:val="0"/>
          <w:marTop w:val="0"/>
          <w:marBottom w:val="0"/>
          <w:divBdr>
            <w:top w:val="none" w:sz="0" w:space="0" w:color="auto"/>
            <w:left w:val="none" w:sz="0" w:space="0" w:color="auto"/>
            <w:bottom w:val="none" w:sz="0" w:space="0" w:color="auto"/>
            <w:right w:val="none" w:sz="0" w:space="0" w:color="auto"/>
          </w:divBdr>
        </w:div>
        <w:div w:id="1657034456">
          <w:marLeft w:val="640"/>
          <w:marRight w:val="0"/>
          <w:marTop w:val="0"/>
          <w:marBottom w:val="0"/>
          <w:divBdr>
            <w:top w:val="none" w:sz="0" w:space="0" w:color="auto"/>
            <w:left w:val="none" w:sz="0" w:space="0" w:color="auto"/>
            <w:bottom w:val="none" w:sz="0" w:space="0" w:color="auto"/>
            <w:right w:val="none" w:sz="0" w:space="0" w:color="auto"/>
          </w:divBdr>
        </w:div>
        <w:div w:id="1109161469">
          <w:marLeft w:val="640"/>
          <w:marRight w:val="0"/>
          <w:marTop w:val="0"/>
          <w:marBottom w:val="0"/>
          <w:divBdr>
            <w:top w:val="none" w:sz="0" w:space="0" w:color="auto"/>
            <w:left w:val="none" w:sz="0" w:space="0" w:color="auto"/>
            <w:bottom w:val="none" w:sz="0" w:space="0" w:color="auto"/>
            <w:right w:val="none" w:sz="0" w:space="0" w:color="auto"/>
          </w:divBdr>
        </w:div>
      </w:divsChild>
    </w:div>
    <w:div w:id="478694594">
      <w:bodyDiv w:val="1"/>
      <w:marLeft w:val="0"/>
      <w:marRight w:val="0"/>
      <w:marTop w:val="0"/>
      <w:marBottom w:val="0"/>
      <w:divBdr>
        <w:top w:val="none" w:sz="0" w:space="0" w:color="auto"/>
        <w:left w:val="none" w:sz="0" w:space="0" w:color="auto"/>
        <w:bottom w:val="none" w:sz="0" w:space="0" w:color="auto"/>
        <w:right w:val="none" w:sz="0" w:space="0" w:color="auto"/>
      </w:divBdr>
      <w:divsChild>
        <w:div w:id="306126850">
          <w:marLeft w:val="640"/>
          <w:marRight w:val="0"/>
          <w:marTop w:val="0"/>
          <w:marBottom w:val="0"/>
          <w:divBdr>
            <w:top w:val="none" w:sz="0" w:space="0" w:color="auto"/>
            <w:left w:val="none" w:sz="0" w:space="0" w:color="auto"/>
            <w:bottom w:val="none" w:sz="0" w:space="0" w:color="auto"/>
            <w:right w:val="none" w:sz="0" w:space="0" w:color="auto"/>
          </w:divBdr>
        </w:div>
        <w:div w:id="2052412466">
          <w:marLeft w:val="640"/>
          <w:marRight w:val="0"/>
          <w:marTop w:val="0"/>
          <w:marBottom w:val="0"/>
          <w:divBdr>
            <w:top w:val="none" w:sz="0" w:space="0" w:color="auto"/>
            <w:left w:val="none" w:sz="0" w:space="0" w:color="auto"/>
            <w:bottom w:val="none" w:sz="0" w:space="0" w:color="auto"/>
            <w:right w:val="none" w:sz="0" w:space="0" w:color="auto"/>
          </w:divBdr>
        </w:div>
        <w:div w:id="304899807">
          <w:marLeft w:val="640"/>
          <w:marRight w:val="0"/>
          <w:marTop w:val="0"/>
          <w:marBottom w:val="0"/>
          <w:divBdr>
            <w:top w:val="none" w:sz="0" w:space="0" w:color="auto"/>
            <w:left w:val="none" w:sz="0" w:space="0" w:color="auto"/>
            <w:bottom w:val="none" w:sz="0" w:space="0" w:color="auto"/>
            <w:right w:val="none" w:sz="0" w:space="0" w:color="auto"/>
          </w:divBdr>
        </w:div>
        <w:div w:id="252518296">
          <w:marLeft w:val="640"/>
          <w:marRight w:val="0"/>
          <w:marTop w:val="0"/>
          <w:marBottom w:val="0"/>
          <w:divBdr>
            <w:top w:val="none" w:sz="0" w:space="0" w:color="auto"/>
            <w:left w:val="none" w:sz="0" w:space="0" w:color="auto"/>
            <w:bottom w:val="none" w:sz="0" w:space="0" w:color="auto"/>
            <w:right w:val="none" w:sz="0" w:space="0" w:color="auto"/>
          </w:divBdr>
        </w:div>
        <w:div w:id="739913578">
          <w:marLeft w:val="640"/>
          <w:marRight w:val="0"/>
          <w:marTop w:val="0"/>
          <w:marBottom w:val="0"/>
          <w:divBdr>
            <w:top w:val="none" w:sz="0" w:space="0" w:color="auto"/>
            <w:left w:val="none" w:sz="0" w:space="0" w:color="auto"/>
            <w:bottom w:val="none" w:sz="0" w:space="0" w:color="auto"/>
            <w:right w:val="none" w:sz="0" w:space="0" w:color="auto"/>
          </w:divBdr>
        </w:div>
        <w:div w:id="153107925">
          <w:marLeft w:val="640"/>
          <w:marRight w:val="0"/>
          <w:marTop w:val="0"/>
          <w:marBottom w:val="0"/>
          <w:divBdr>
            <w:top w:val="none" w:sz="0" w:space="0" w:color="auto"/>
            <w:left w:val="none" w:sz="0" w:space="0" w:color="auto"/>
            <w:bottom w:val="none" w:sz="0" w:space="0" w:color="auto"/>
            <w:right w:val="none" w:sz="0" w:space="0" w:color="auto"/>
          </w:divBdr>
        </w:div>
        <w:div w:id="1030647127">
          <w:marLeft w:val="640"/>
          <w:marRight w:val="0"/>
          <w:marTop w:val="0"/>
          <w:marBottom w:val="0"/>
          <w:divBdr>
            <w:top w:val="none" w:sz="0" w:space="0" w:color="auto"/>
            <w:left w:val="none" w:sz="0" w:space="0" w:color="auto"/>
            <w:bottom w:val="none" w:sz="0" w:space="0" w:color="auto"/>
            <w:right w:val="none" w:sz="0" w:space="0" w:color="auto"/>
          </w:divBdr>
        </w:div>
        <w:div w:id="1263683395">
          <w:marLeft w:val="640"/>
          <w:marRight w:val="0"/>
          <w:marTop w:val="0"/>
          <w:marBottom w:val="0"/>
          <w:divBdr>
            <w:top w:val="none" w:sz="0" w:space="0" w:color="auto"/>
            <w:left w:val="none" w:sz="0" w:space="0" w:color="auto"/>
            <w:bottom w:val="none" w:sz="0" w:space="0" w:color="auto"/>
            <w:right w:val="none" w:sz="0" w:space="0" w:color="auto"/>
          </w:divBdr>
        </w:div>
        <w:div w:id="1877769721">
          <w:marLeft w:val="640"/>
          <w:marRight w:val="0"/>
          <w:marTop w:val="0"/>
          <w:marBottom w:val="0"/>
          <w:divBdr>
            <w:top w:val="none" w:sz="0" w:space="0" w:color="auto"/>
            <w:left w:val="none" w:sz="0" w:space="0" w:color="auto"/>
            <w:bottom w:val="none" w:sz="0" w:space="0" w:color="auto"/>
            <w:right w:val="none" w:sz="0" w:space="0" w:color="auto"/>
          </w:divBdr>
        </w:div>
        <w:div w:id="1481657765">
          <w:marLeft w:val="640"/>
          <w:marRight w:val="0"/>
          <w:marTop w:val="0"/>
          <w:marBottom w:val="0"/>
          <w:divBdr>
            <w:top w:val="none" w:sz="0" w:space="0" w:color="auto"/>
            <w:left w:val="none" w:sz="0" w:space="0" w:color="auto"/>
            <w:bottom w:val="none" w:sz="0" w:space="0" w:color="auto"/>
            <w:right w:val="none" w:sz="0" w:space="0" w:color="auto"/>
          </w:divBdr>
        </w:div>
        <w:div w:id="1292596385">
          <w:marLeft w:val="640"/>
          <w:marRight w:val="0"/>
          <w:marTop w:val="0"/>
          <w:marBottom w:val="0"/>
          <w:divBdr>
            <w:top w:val="none" w:sz="0" w:space="0" w:color="auto"/>
            <w:left w:val="none" w:sz="0" w:space="0" w:color="auto"/>
            <w:bottom w:val="none" w:sz="0" w:space="0" w:color="auto"/>
            <w:right w:val="none" w:sz="0" w:space="0" w:color="auto"/>
          </w:divBdr>
        </w:div>
        <w:div w:id="2097743100">
          <w:marLeft w:val="640"/>
          <w:marRight w:val="0"/>
          <w:marTop w:val="0"/>
          <w:marBottom w:val="0"/>
          <w:divBdr>
            <w:top w:val="none" w:sz="0" w:space="0" w:color="auto"/>
            <w:left w:val="none" w:sz="0" w:space="0" w:color="auto"/>
            <w:bottom w:val="none" w:sz="0" w:space="0" w:color="auto"/>
            <w:right w:val="none" w:sz="0" w:space="0" w:color="auto"/>
          </w:divBdr>
        </w:div>
        <w:div w:id="1362123976">
          <w:marLeft w:val="640"/>
          <w:marRight w:val="0"/>
          <w:marTop w:val="0"/>
          <w:marBottom w:val="0"/>
          <w:divBdr>
            <w:top w:val="none" w:sz="0" w:space="0" w:color="auto"/>
            <w:left w:val="none" w:sz="0" w:space="0" w:color="auto"/>
            <w:bottom w:val="none" w:sz="0" w:space="0" w:color="auto"/>
            <w:right w:val="none" w:sz="0" w:space="0" w:color="auto"/>
          </w:divBdr>
        </w:div>
        <w:div w:id="387187083">
          <w:marLeft w:val="640"/>
          <w:marRight w:val="0"/>
          <w:marTop w:val="0"/>
          <w:marBottom w:val="0"/>
          <w:divBdr>
            <w:top w:val="none" w:sz="0" w:space="0" w:color="auto"/>
            <w:left w:val="none" w:sz="0" w:space="0" w:color="auto"/>
            <w:bottom w:val="none" w:sz="0" w:space="0" w:color="auto"/>
            <w:right w:val="none" w:sz="0" w:space="0" w:color="auto"/>
          </w:divBdr>
        </w:div>
        <w:div w:id="1080131068">
          <w:marLeft w:val="640"/>
          <w:marRight w:val="0"/>
          <w:marTop w:val="0"/>
          <w:marBottom w:val="0"/>
          <w:divBdr>
            <w:top w:val="none" w:sz="0" w:space="0" w:color="auto"/>
            <w:left w:val="none" w:sz="0" w:space="0" w:color="auto"/>
            <w:bottom w:val="none" w:sz="0" w:space="0" w:color="auto"/>
            <w:right w:val="none" w:sz="0" w:space="0" w:color="auto"/>
          </w:divBdr>
        </w:div>
        <w:div w:id="1801068558">
          <w:marLeft w:val="640"/>
          <w:marRight w:val="0"/>
          <w:marTop w:val="0"/>
          <w:marBottom w:val="0"/>
          <w:divBdr>
            <w:top w:val="none" w:sz="0" w:space="0" w:color="auto"/>
            <w:left w:val="none" w:sz="0" w:space="0" w:color="auto"/>
            <w:bottom w:val="none" w:sz="0" w:space="0" w:color="auto"/>
            <w:right w:val="none" w:sz="0" w:space="0" w:color="auto"/>
          </w:divBdr>
        </w:div>
        <w:div w:id="989941956">
          <w:marLeft w:val="640"/>
          <w:marRight w:val="0"/>
          <w:marTop w:val="0"/>
          <w:marBottom w:val="0"/>
          <w:divBdr>
            <w:top w:val="none" w:sz="0" w:space="0" w:color="auto"/>
            <w:left w:val="none" w:sz="0" w:space="0" w:color="auto"/>
            <w:bottom w:val="none" w:sz="0" w:space="0" w:color="auto"/>
            <w:right w:val="none" w:sz="0" w:space="0" w:color="auto"/>
          </w:divBdr>
        </w:div>
        <w:div w:id="307973893">
          <w:marLeft w:val="640"/>
          <w:marRight w:val="0"/>
          <w:marTop w:val="0"/>
          <w:marBottom w:val="0"/>
          <w:divBdr>
            <w:top w:val="none" w:sz="0" w:space="0" w:color="auto"/>
            <w:left w:val="none" w:sz="0" w:space="0" w:color="auto"/>
            <w:bottom w:val="none" w:sz="0" w:space="0" w:color="auto"/>
            <w:right w:val="none" w:sz="0" w:space="0" w:color="auto"/>
          </w:divBdr>
        </w:div>
        <w:div w:id="449907180">
          <w:marLeft w:val="640"/>
          <w:marRight w:val="0"/>
          <w:marTop w:val="0"/>
          <w:marBottom w:val="0"/>
          <w:divBdr>
            <w:top w:val="none" w:sz="0" w:space="0" w:color="auto"/>
            <w:left w:val="none" w:sz="0" w:space="0" w:color="auto"/>
            <w:bottom w:val="none" w:sz="0" w:space="0" w:color="auto"/>
            <w:right w:val="none" w:sz="0" w:space="0" w:color="auto"/>
          </w:divBdr>
        </w:div>
        <w:div w:id="718823880">
          <w:marLeft w:val="640"/>
          <w:marRight w:val="0"/>
          <w:marTop w:val="0"/>
          <w:marBottom w:val="0"/>
          <w:divBdr>
            <w:top w:val="none" w:sz="0" w:space="0" w:color="auto"/>
            <w:left w:val="none" w:sz="0" w:space="0" w:color="auto"/>
            <w:bottom w:val="none" w:sz="0" w:space="0" w:color="auto"/>
            <w:right w:val="none" w:sz="0" w:space="0" w:color="auto"/>
          </w:divBdr>
        </w:div>
        <w:div w:id="1671061518">
          <w:marLeft w:val="640"/>
          <w:marRight w:val="0"/>
          <w:marTop w:val="0"/>
          <w:marBottom w:val="0"/>
          <w:divBdr>
            <w:top w:val="none" w:sz="0" w:space="0" w:color="auto"/>
            <w:left w:val="none" w:sz="0" w:space="0" w:color="auto"/>
            <w:bottom w:val="none" w:sz="0" w:space="0" w:color="auto"/>
            <w:right w:val="none" w:sz="0" w:space="0" w:color="auto"/>
          </w:divBdr>
        </w:div>
        <w:div w:id="570391204">
          <w:marLeft w:val="640"/>
          <w:marRight w:val="0"/>
          <w:marTop w:val="0"/>
          <w:marBottom w:val="0"/>
          <w:divBdr>
            <w:top w:val="none" w:sz="0" w:space="0" w:color="auto"/>
            <w:left w:val="none" w:sz="0" w:space="0" w:color="auto"/>
            <w:bottom w:val="none" w:sz="0" w:space="0" w:color="auto"/>
            <w:right w:val="none" w:sz="0" w:space="0" w:color="auto"/>
          </w:divBdr>
        </w:div>
        <w:div w:id="367032543">
          <w:marLeft w:val="640"/>
          <w:marRight w:val="0"/>
          <w:marTop w:val="0"/>
          <w:marBottom w:val="0"/>
          <w:divBdr>
            <w:top w:val="none" w:sz="0" w:space="0" w:color="auto"/>
            <w:left w:val="none" w:sz="0" w:space="0" w:color="auto"/>
            <w:bottom w:val="none" w:sz="0" w:space="0" w:color="auto"/>
            <w:right w:val="none" w:sz="0" w:space="0" w:color="auto"/>
          </w:divBdr>
        </w:div>
        <w:div w:id="806750265">
          <w:marLeft w:val="640"/>
          <w:marRight w:val="0"/>
          <w:marTop w:val="0"/>
          <w:marBottom w:val="0"/>
          <w:divBdr>
            <w:top w:val="none" w:sz="0" w:space="0" w:color="auto"/>
            <w:left w:val="none" w:sz="0" w:space="0" w:color="auto"/>
            <w:bottom w:val="none" w:sz="0" w:space="0" w:color="auto"/>
            <w:right w:val="none" w:sz="0" w:space="0" w:color="auto"/>
          </w:divBdr>
        </w:div>
        <w:div w:id="1917125915">
          <w:marLeft w:val="640"/>
          <w:marRight w:val="0"/>
          <w:marTop w:val="0"/>
          <w:marBottom w:val="0"/>
          <w:divBdr>
            <w:top w:val="none" w:sz="0" w:space="0" w:color="auto"/>
            <w:left w:val="none" w:sz="0" w:space="0" w:color="auto"/>
            <w:bottom w:val="none" w:sz="0" w:space="0" w:color="auto"/>
            <w:right w:val="none" w:sz="0" w:space="0" w:color="auto"/>
          </w:divBdr>
        </w:div>
        <w:div w:id="1832482624">
          <w:marLeft w:val="640"/>
          <w:marRight w:val="0"/>
          <w:marTop w:val="0"/>
          <w:marBottom w:val="0"/>
          <w:divBdr>
            <w:top w:val="none" w:sz="0" w:space="0" w:color="auto"/>
            <w:left w:val="none" w:sz="0" w:space="0" w:color="auto"/>
            <w:bottom w:val="none" w:sz="0" w:space="0" w:color="auto"/>
            <w:right w:val="none" w:sz="0" w:space="0" w:color="auto"/>
          </w:divBdr>
        </w:div>
        <w:div w:id="140926051">
          <w:marLeft w:val="640"/>
          <w:marRight w:val="0"/>
          <w:marTop w:val="0"/>
          <w:marBottom w:val="0"/>
          <w:divBdr>
            <w:top w:val="none" w:sz="0" w:space="0" w:color="auto"/>
            <w:left w:val="none" w:sz="0" w:space="0" w:color="auto"/>
            <w:bottom w:val="none" w:sz="0" w:space="0" w:color="auto"/>
            <w:right w:val="none" w:sz="0" w:space="0" w:color="auto"/>
          </w:divBdr>
        </w:div>
        <w:div w:id="1657761816">
          <w:marLeft w:val="640"/>
          <w:marRight w:val="0"/>
          <w:marTop w:val="0"/>
          <w:marBottom w:val="0"/>
          <w:divBdr>
            <w:top w:val="none" w:sz="0" w:space="0" w:color="auto"/>
            <w:left w:val="none" w:sz="0" w:space="0" w:color="auto"/>
            <w:bottom w:val="none" w:sz="0" w:space="0" w:color="auto"/>
            <w:right w:val="none" w:sz="0" w:space="0" w:color="auto"/>
          </w:divBdr>
        </w:div>
        <w:div w:id="1779594345">
          <w:marLeft w:val="640"/>
          <w:marRight w:val="0"/>
          <w:marTop w:val="0"/>
          <w:marBottom w:val="0"/>
          <w:divBdr>
            <w:top w:val="none" w:sz="0" w:space="0" w:color="auto"/>
            <w:left w:val="none" w:sz="0" w:space="0" w:color="auto"/>
            <w:bottom w:val="none" w:sz="0" w:space="0" w:color="auto"/>
            <w:right w:val="none" w:sz="0" w:space="0" w:color="auto"/>
          </w:divBdr>
        </w:div>
        <w:div w:id="112984891">
          <w:marLeft w:val="640"/>
          <w:marRight w:val="0"/>
          <w:marTop w:val="0"/>
          <w:marBottom w:val="0"/>
          <w:divBdr>
            <w:top w:val="none" w:sz="0" w:space="0" w:color="auto"/>
            <w:left w:val="none" w:sz="0" w:space="0" w:color="auto"/>
            <w:bottom w:val="none" w:sz="0" w:space="0" w:color="auto"/>
            <w:right w:val="none" w:sz="0" w:space="0" w:color="auto"/>
          </w:divBdr>
        </w:div>
        <w:div w:id="2000035207">
          <w:marLeft w:val="640"/>
          <w:marRight w:val="0"/>
          <w:marTop w:val="0"/>
          <w:marBottom w:val="0"/>
          <w:divBdr>
            <w:top w:val="none" w:sz="0" w:space="0" w:color="auto"/>
            <w:left w:val="none" w:sz="0" w:space="0" w:color="auto"/>
            <w:bottom w:val="none" w:sz="0" w:space="0" w:color="auto"/>
            <w:right w:val="none" w:sz="0" w:space="0" w:color="auto"/>
          </w:divBdr>
        </w:div>
        <w:div w:id="1138955397">
          <w:marLeft w:val="640"/>
          <w:marRight w:val="0"/>
          <w:marTop w:val="0"/>
          <w:marBottom w:val="0"/>
          <w:divBdr>
            <w:top w:val="none" w:sz="0" w:space="0" w:color="auto"/>
            <w:left w:val="none" w:sz="0" w:space="0" w:color="auto"/>
            <w:bottom w:val="none" w:sz="0" w:space="0" w:color="auto"/>
            <w:right w:val="none" w:sz="0" w:space="0" w:color="auto"/>
          </w:divBdr>
        </w:div>
        <w:div w:id="1182357554">
          <w:marLeft w:val="640"/>
          <w:marRight w:val="0"/>
          <w:marTop w:val="0"/>
          <w:marBottom w:val="0"/>
          <w:divBdr>
            <w:top w:val="none" w:sz="0" w:space="0" w:color="auto"/>
            <w:left w:val="none" w:sz="0" w:space="0" w:color="auto"/>
            <w:bottom w:val="none" w:sz="0" w:space="0" w:color="auto"/>
            <w:right w:val="none" w:sz="0" w:space="0" w:color="auto"/>
          </w:divBdr>
        </w:div>
        <w:div w:id="103229391">
          <w:marLeft w:val="640"/>
          <w:marRight w:val="0"/>
          <w:marTop w:val="0"/>
          <w:marBottom w:val="0"/>
          <w:divBdr>
            <w:top w:val="none" w:sz="0" w:space="0" w:color="auto"/>
            <w:left w:val="none" w:sz="0" w:space="0" w:color="auto"/>
            <w:bottom w:val="none" w:sz="0" w:space="0" w:color="auto"/>
            <w:right w:val="none" w:sz="0" w:space="0" w:color="auto"/>
          </w:divBdr>
        </w:div>
        <w:div w:id="1156341105">
          <w:marLeft w:val="640"/>
          <w:marRight w:val="0"/>
          <w:marTop w:val="0"/>
          <w:marBottom w:val="0"/>
          <w:divBdr>
            <w:top w:val="none" w:sz="0" w:space="0" w:color="auto"/>
            <w:left w:val="none" w:sz="0" w:space="0" w:color="auto"/>
            <w:bottom w:val="none" w:sz="0" w:space="0" w:color="auto"/>
            <w:right w:val="none" w:sz="0" w:space="0" w:color="auto"/>
          </w:divBdr>
        </w:div>
        <w:div w:id="1256592785">
          <w:marLeft w:val="640"/>
          <w:marRight w:val="0"/>
          <w:marTop w:val="0"/>
          <w:marBottom w:val="0"/>
          <w:divBdr>
            <w:top w:val="none" w:sz="0" w:space="0" w:color="auto"/>
            <w:left w:val="none" w:sz="0" w:space="0" w:color="auto"/>
            <w:bottom w:val="none" w:sz="0" w:space="0" w:color="auto"/>
            <w:right w:val="none" w:sz="0" w:space="0" w:color="auto"/>
          </w:divBdr>
        </w:div>
        <w:div w:id="1811677592">
          <w:marLeft w:val="640"/>
          <w:marRight w:val="0"/>
          <w:marTop w:val="0"/>
          <w:marBottom w:val="0"/>
          <w:divBdr>
            <w:top w:val="none" w:sz="0" w:space="0" w:color="auto"/>
            <w:left w:val="none" w:sz="0" w:space="0" w:color="auto"/>
            <w:bottom w:val="none" w:sz="0" w:space="0" w:color="auto"/>
            <w:right w:val="none" w:sz="0" w:space="0" w:color="auto"/>
          </w:divBdr>
        </w:div>
        <w:div w:id="926811382">
          <w:marLeft w:val="640"/>
          <w:marRight w:val="0"/>
          <w:marTop w:val="0"/>
          <w:marBottom w:val="0"/>
          <w:divBdr>
            <w:top w:val="none" w:sz="0" w:space="0" w:color="auto"/>
            <w:left w:val="none" w:sz="0" w:space="0" w:color="auto"/>
            <w:bottom w:val="none" w:sz="0" w:space="0" w:color="auto"/>
            <w:right w:val="none" w:sz="0" w:space="0" w:color="auto"/>
          </w:divBdr>
        </w:div>
        <w:div w:id="1430349534">
          <w:marLeft w:val="640"/>
          <w:marRight w:val="0"/>
          <w:marTop w:val="0"/>
          <w:marBottom w:val="0"/>
          <w:divBdr>
            <w:top w:val="none" w:sz="0" w:space="0" w:color="auto"/>
            <w:left w:val="none" w:sz="0" w:space="0" w:color="auto"/>
            <w:bottom w:val="none" w:sz="0" w:space="0" w:color="auto"/>
            <w:right w:val="none" w:sz="0" w:space="0" w:color="auto"/>
          </w:divBdr>
        </w:div>
        <w:div w:id="1747990206">
          <w:marLeft w:val="640"/>
          <w:marRight w:val="0"/>
          <w:marTop w:val="0"/>
          <w:marBottom w:val="0"/>
          <w:divBdr>
            <w:top w:val="none" w:sz="0" w:space="0" w:color="auto"/>
            <w:left w:val="none" w:sz="0" w:space="0" w:color="auto"/>
            <w:bottom w:val="none" w:sz="0" w:space="0" w:color="auto"/>
            <w:right w:val="none" w:sz="0" w:space="0" w:color="auto"/>
          </w:divBdr>
        </w:div>
        <w:div w:id="1049957315">
          <w:marLeft w:val="640"/>
          <w:marRight w:val="0"/>
          <w:marTop w:val="0"/>
          <w:marBottom w:val="0"/>
          <w:divBdr>
            <w:top w:val="none" w:sz="0" w:space="0" w:color="auto"/>
            <w:left w:val="none" w:sz="0" w:space="0" w:color="auto"/>
            <w:bottom w:val="none" w:sz="0" w:space="0" w:color="auto"/>
            <w:right w:val="none" w:sz="0" w:space="0" w:color="auto"/>
          </w:divBdr>
        </w:div>
        <w:div w:id="489253586">
          <w:marLeft w:val="640"/>
          <w:marRight w:val="0"/>
          <w:marTop w:val="0"/>
          <w:marBottom w:val="0"/>
          <w:divBdr>
            <w:top w:val="none" w:sz="0" w:space="0" w:color="auto"/>
            <w:left w:val="none" w:sz="0" w:space="0" w:color="auto"/>
            <w:bottom w:val="none" w:sz="0" w:space="0" w:color="auto"/>
            <w:right w:val="none" w:sz="0" w:space="0" w:color="auto"/>
          </w:divBdr>
        </w:div>
        <w:div w:id="367141892">
          <w:marLeft w:val="640"/>
          <w:marRight w:val="0"/>
          <w:marTop w:val="0"/>
          <w:marBottom w:val="0"/>
          <w:divBdr>
            <w:top w:val="none" w:sz="0" w:space="0" w:color="auto"/>
            <w:left w:val="none" w:sz="0" w:space="0" w:color="auto"/>
            <w:bottom w:val="none" w:sz="0" w:space="0" w:color="auto"/>
            <w:right w:val="none" w:sz="0" w:space="0" w:color="auto"/>
          </w:divBdr>
        </w:div>
        <w:div w:id="818301897">
          <w:marLeft w:val="640"/>
          <w:marRight w:val="0"/>
          <w:marTop w:val="0"/>
          <w:marBottom w:val="0"/>
          <w:divBdr>
            <w:top w:val="none" w:sz="0" w:space="0" w:color="auto"/>
            <w:left w:val="none" w:sz="0" w:space="0" w:color="auto"/>
            <w:bottom w:val="none" w:sz="0" w:space="0" w:color="auto"/>
            <w:right w:val="none" w:sz="0" w:space="0" w:color="auto"/>
          </w:divBdr>
        </w:div>
        <w:div w:id="1853179692">
          <w:marLeft w:val="640"/>
          <w:marRight w:val="0"/>
          <w:marTop w:val="0"/>
          <w:marBottom w:val="0"/>
          <w:divBdr>
            <w:top w:val="none" w:sz="0" w:space="0" w:color="auto"/>
            <w:left w:val="none" w:sz="0" w:space="0" w:color="auto"/>
            <w:bottom w:val="none" w:sz="0" w:space="0" w:color="auto"/>
            <w:right w:val="none" w:sz="0" w:space="0" w:color="auto"/>
          </w:divBdr>
        </w:div>
        <w:div w:id="266154399">
          <w:marLeft w:val="640"/>
          <w:marRight w:val="0"/>
          <w:marTop w:val="0"/>
          <w:marBottom w:val="0"/>
          <w:divBdr>
            <w:top w:val="none" w:sz="0" w:space="0" w:color="auto"/>
            <w:left w:val="none" w:sz="0" w:space="0" w:color="auto"/>
            <w:bottom w:val="none" w:sz="0" w:space="0" w:color="auto"/>
            <w:right w:val="none" w:sz="0" w:space="0" w:color="auto"/>
          </w:divBdr>
        </w:div>
        <w:div w:id="959995374">
          <w:marLeft w:val="640"/>
          <w:marRight w:val="0"/>
          <w:marTop w:val="0"/>
          <w:marBottom w:val="0"/>
          <w:divBdr>
            <w:top w:val="none" w:sz="0" w:space="0" w:color="auto"/>
            <w:left w:val="none" w:sz="0" w:space="0" w:color="auto"/>
            <w:bottom w:val="none" w:sz="0" w:space="0" w:color="auto"/>
            <w:right w:val="none" w:sz="0" w:space="0" w:color="auto"/>
          </w:divBdr>
        </w:div>
        <w:div w:id="600645259">
          <w:marLeft w:val="640"/>
          <w:marRight w:val="0"/>
          <w:marTop w:val="0"/>
          <w:marBottom w:val="0"/>
          <w:divBdr>
            <w:top w:val="none" w:sz="0" w:space="0" w:color="auto"/>
            <w:left w:val="none" w:sz="0" w:space="0" w:color="auto"/>
            <w:bottom w:val="none" w:sz="0" w:space="0" w:color="auto"/>
            <w:right w:val="none" w:sz="0" w:space="0" w:color="auto"/>
          </w:divBdr>
        </w:div>
        <w:div w:id="1137720493">
          <w:marLeft w:val="640"/>
          <w:marRight w:val="0"/>
          <w:marTop w:val="0"/>
          <w:marBottom w:val="0"/>
          <w:divBdr>
            <w:top w:val="none" w:sz="0" w:space="0" w:color="auto"/>
            <w:left w:val="none" w:sz="0" w:space="0" w:color="auto"/>
            <w:bottom w:val="none" w:sz="0" w:space="0" w:color="auto"/>
            <w:right w:val="none" w:sz="0" w:space="0" w:color="auto"/>
          </w:divBdr>
        </w:div>
        <w:div w:id="1075517268">
          <w:marLeft w:val="640"/>
          <w:marRight w:val="0"/>
          <w:marTop w:val="0"/>
          <w:marBottom w:val="0"/>
          <w:divBdr>
            <w:top w:val="none" w:sz="0" w:space="0" w:color="auto"/>
            <w:left w:val="none" w:sz="0" w:space="0" w:color="auto"/>
            <w:bottom w:val="none" w:sz="0" w:space="0" w:color="auto"/>
            <w:right w:val="none" w:sz="0" w:space="0" w:color="auto"/>
          </w:divBdr>
        </w:div>
        <w:div w:id="243271155">
          <w:marLeft w:val="640"/>
          <w:marRight w:val="0"/>
          <w:marTop w:val="0"/>
          <w:marBottom w:val="0"/>
          <w:divBdr>
            <w:top w:val="none" w:sz="0" w:space="0" w:color="auto"/>
            <w:left w:val="none" w:sz="0" w:space="0" w:color="auto"/>
            <w:bottom w:val="none" w:sz="0" w:space="0" w:color="auto"/>
            <w:right w:val="none" w:sz="0" w:space="0" w:color="auto"/>
          </w:divBdr>
        </w:div>
        <w:div w:id="977028706">
          <w:marLeft w:val="640"/>
          <w:marRight w:val="0"/>
          <w:marTop w:val="0"/>
          <w:marBottom w:val="0"/>
          <w:divBdr>
            <w:top w:val="none" w:sz="0" w:space="0" w:color="auto"/>
            <w:left w:val="none" w:sz="0" w:space="0" w:color="auto"/>
            <w:bottom w:val="none" w:sz="0" w:space="0" w:color="auto"/>
            <w:right w:val="none" w:sz="0" w:space="0" w:color="auto"/>
          </w:divBdr>
        </w:div>
        <w:div w:id="1099983589">
          <w:marLeft w:val="640"/>
          <w:marRight w:val="0"/>
          <w:marTop w:val="0"/>
          <w:marBottom w:val="0"/>
          <w:divBdr>
            <w:top w:val="none" w:sz="0" w:space="0" w:color="auto"/>
            <w:left w:val="none" w:sz="0" w:space="0" w:color="auto"/>
            <w:bottom w:val="none" w:sz="0" w:space="0" w:color="auto"/>
            <w:right w:val="none" w:sz="0" w:space="0" w:color="auto"/>
          </w:divBdr>
        </w:div>
        <w:div w:id="19936080">
          <w:marLeft w:val="640"/>
          <w:marRight w:val="0"/>
          <w:marTop w:val="0"/>
          <w:marBottom w:val="0"/>
          <w:divBdr>
            <w:top w:val="none" w:sz="0" w:space="0" w:color="auto"/>
            <w:left w:val="none" w:sz="0" w:space="0" w:color="auto"/>
            <w:bottom w:val="none" w:sz="0" w:space="0" w:color="auto"/>
            <w:right w:val="none" w:sz="0" w:space="0" w:color="auto"/>
          </w:divBdr>
        </w:div>
        <w:div w:id="582378577">
          <w:marLeft w:val="640"/>
          <w:marRight w:val="0"/>
          <w:marTop w:val="0"/>
          <w:marBottom w:val="0"/>
          <w:divBdr>
            <w:top w:val="none" w:sz="0" w:space="0" w:color="auto"/>
            <w:left w:val="none" w:sz="0" w:space="0" w:color="auto"/>
            <w:bottom w:val="none" w:sz="0" w:space="0" w:color="auto"/>
            <w:right w:val="none" w:sz="0" w:space="0" w:color="auto"/>
          </w:divBdr>
        </w:div>
        <w:div w:id="496463059">
          <w:marLeft w:val="640"/>
          <w:marRight w:val="0"/>
          <w:marTop w:val="0"/>
          <w:marBottom w:val="0"/>
          <w:divBdr>
            <w:top w:val="none" w:sz="0" w:space="0" w:color="auto"/>
            <w:left w:val="none" w:sz="0" w:space="0" w:color="auto"/>
            <w:bottom w:val="none" w:sz="0" w:space="0" w:color="auto"/>
            <w:right w:val="none" w:sz="0" w:space="0" w:color="auto"/>
          </w:divBdr>
        </w:div>
        <w:div w:id="18746166">
          <w:marLeft w:val="640"/>
          <w:marRight w:val="0"/>
          <w:marTop w:val="0"/>
          <w:marBottom w:val="0"/>
          <w:divBdr>
            <w:top w:val="none" w:sz="0" w:space="0" w:color="auto"/>
            <w:left w:val="none" w:sz="0" w:space="0" w:color="auto"/>
            <w:bottom w:val="none" w:sz="0" w:space="0" w:color="auto"/>
            <w:right w:val="none" w:sz="0" w:space="0" w:color="auto"/>
          </w:divBdr>
        </w:div>
        <w:div w:id="732392619">
          <w:marLeft w:val="640"/>
          <w:marRight w:val="0"/>
          <w:marTop w:val="0"/>
          <w:marBottom w:val="0"/>
          <w:divBdr>
            <w:top w:val="none" w:sz="0" w:space="0" w:color="auto"/>
            <w:left w:val="none" w:sz="0" w:space="0" w:color="auto"/>
            <w:bottom w:val="none" w:sz="0" w:space="0" w:color="auto"/>
            <w:right w:val="none" w:sz="0" w:space="0" w:color="auto"/>
          </w:divBdr>
        </w:div>
        <w:div w:id="69549496">
          <w:marLeft w:val="640"/>
          <w:marRight w:val="0"/>
          <w:marTop w:val="0"/>
          <w:marBottom w:val="0"/>
          <w:divBdr>
            <w:top w:val="none" w:sz="0" w:space="0" w:color="auto"/>
            <w:left w:val="none" w:sz="0" w:space="0" w:color="auto"/>
            <w:bottom w:val="none" w:sz="0" w:space="0" w:color="auto"/>
            <w:right w:val="none" w:sz="0" w:space="0" w:color="auto"/>
          </w:divBdr>
        </w:div>
        <w:div w:id="1737824007">
          <w:marLeft w:val="640"/>
          <w:marRight w:val="0"/>
          <w:marTop w:val="0"/>
          <w:marBottom w:val="0"/>
          <w:divBdr>
            <w:top w:val="none" w:sz="0" w:space="0" w:color="auto"/>
            <w:left w:val="none" w:sz="0" w:space="0" w:color="auto"/>
            <w:bottom w:val="none" w:sz="0" w:space="0" w:color="auto"/>
            <w:right w:val="none" w:sz="0" w:space="0" w:color="auto"/>
          </w:divBdr>
        </w:div>
        <w:div w:id="2061129434">
          <w:marLeft w:val="640"/>
          <w:marRight w:val="0"/>
          <w:marTop w:val="0"/>
          <w:marBottom w:val="0"/>
          <w:divBdr>
            <w:top w:val="none" w:sz="0" w:space="0" w:color="auto"/>
            <w:left w:val="none" w:sz="0" w:space="0" w:color="auto"/>
            <w:bottom w:val="none" w:sz="0" w:space="0" w:color="auto"/>
            <w:right w:val="none" w:sz="0" w:space="0" w:color="auto"/>
          </w:divBdr>
        </w:div>
        <w:div w:id="2118212674">
          <w:marLeft w:val="640"/>
          <w:marRight w:val="0"/>
          <w:marTop w:val="0"/>
          <w:marBottom w:val="0"/>
          <w:divBdr>
            <w:top w:val="none" w:sz="0" w:space="0" w:color="auto"/>
            <w:left w:val="none" w:sz="0" w:space="0" w:color="auto"/>
            <w:bottom w:val="none" w:sz="0" w:space="0" w:color="auto"/>
            <w:right w:val="none" w:sz="0" w:space="0" w:color="auto"/>
          </w:divBdr>
        </w:div>
        <w:div w:id="1968387003">
          <w:marLeft w:val="640"/>
          <w:marRight w:val="0"/>
          <w:marTop w:val="0"/>
          <w:marBottom w:val="0"/>
          <w:divBdr>
            <w:top w:val="none" w:sz="0" w:space="0" w:color="auto"/>
            <w:left w:val="none" w:sz="0" w:space="0" w:color="auto"/>
            <w:bottom w:val="none" w:sz="0" w:space="0" w:color="auto"/>
            <w:right w:val="none" w:sz="0" w:space="0" w:color="auto"/>
          </w:divBdr>
        </w:div>
        <w:div w:id="420377070">
          <w:marLeft w:val="640"/>
          <w:marRight w:val="0"/>
          <w:marTop w:val="0"/>
          <w:marBottom w:val="0"/>
          <w:divBdr>
            <w:top w:val="none" w:sz="0" w:space="0" w:color="auto"/>
            <w:left w:val="none" w:sz="0" w:space="0" w:color="auto"/>
            <w:bottom w:val="none" w:sz="0" w:space="0" w:color="auto"/>
            <w:right w:val="none" w:sz="0" w:space="0" w:color="auto"/>
          </w:divBdr>
        </w:div>
        <w:div w:id="1726374858">
          <w:marLeft w:val="640"/>
          <w:marRight w:val="0"/>
          <w:marTop w:val="0"/>
          <w:marBottom w:val="0"/>
          <w:divBdr>
            <w:top w:val="none" w:sz="0" w:space="0" w:color="auto"/>
            <w:left w:val="none" w:sz="0" w:space="0" w:color="auto"/>
            <w:bottom w:val="none" w:sz="0" w:space="0" w:color="auto"/>
            <w:right w:val="none" w:sz="0" w:space="0" w:color="auto"/>
          </w:divBdr>
        </w:div>
        <w:div w:id="1705590594">
          <w:marLeft w:val="640"/>
          <w:marRight w:val="0"/>
          <w:marTop w:val="0"/>
          <w:marBottom w:val="0"/>
          <w:divBdr>
            <w:top w:val="none" w:sz="0" w:space="0" w:color="auto"/>
            <w:left w:val="none" w:sz="0" w:space="0" w:color="auto"/>
            <w:bottom w:val="none" w:sz="0" w:space="0" w:color="auto"/>
            <w:right w:val="none" w:sz="0" w:space="0" w:color="auto"/>
          </w:divBdr>
        </w:div>
        <w:div w:id="1632783750">
          <w:marLeft w:val="640"/>
          <w:marRight w:val="0"/>
          <w:marTop w:val="0"/>
          <w:marBottom w:val="0"/>
          <w:divBdr>
            <w:top w:val="none" w:sz="0" w:space="0" w:color="auto"/>
            <w:left w:val="none" w:sz="0" w:space="0" w:color="auto"/>
            <w:bottom w:val="none" w:sz="0" w:space="0" w:color="auto"/>
            <w:right w:val="none" w:sz="0" w:space="0" w:color="auto"/>
          </w:divBdr>
        </w:div>
        <w:div w:id="475881869">
          <w:marLeft w:val="640"/>
          <w:marRight w:val="0"/>
          <w:marTop w:val="0"/>
          <w:marBottom w:val="0"/>
          <w:divBdr>
            <w:top w:val="none" w:sz="0" w:space="0" w:color="auto"/>
            <w:left w:val="none" w:sz="0" w:space="0" w:color="auto"/>
            <w:bottom w:val="none" w:sz="0" w:space="0" w:color="auto"/>
            <w:right w:val="none" w:sz="0" w:space="0" w:color="auto"/>
          </w:divBdr>
        </w:div>
        <w:div w:id="252202841">
          <w:marLeft w:val="640"/>
          <w:marRight w:val="0"/>
          <w:marTop w:val="0"/>
          <w:marBottom w:val="0"/>
          <w:divBdr>
            <w:top w:val="none" w:sz="0" w:space="0" w:color="auto"/>
            <w:left w:val="none" w:sz="0" w:space="0" w:color="auto"/>
            <w:bottom w:val="none" w:sz="0" w:space="0" w:color="auto"/>
            <w:right w:val="none" w:sz="0" w:space="0" w:color="auto"/>
          </w:divBdr>
        </w:div>
        <w:div w:id="801192002">
          <w:marLeft w:val="640"/>
          <w:marRight w:val="0"/>
          <w:marTop w:val="0"/>
          <w:marBottom w:val="0"/>
          <w:divBdr>
            <w:top w:val="none" w:sz="0" w:space="0" w:color="auto"/>
            <w:left w:val="none" w:sz="0" w:space="0" w:color="auto"/>
            <w:bottom w:val="none" w:sz="0" w:space="0" w:color="auto"/>
            <w:right w:val="none" w:sz="0" w:space="0" w:color="auto"/>
          </w:divBdr>
        </w:div>
        <w:div w:id="1306620026">
          <w:marLeft w:val="640"/>
          <w:marRight w:val="0"/>
          <w:marTop w:val="0"/>
          <w:marBottom w:val="0"/>
          <w:divBdr>
            <w:top w:val="none" w:sz="0" w:space="0" w:color="auto"/>
            <w:left w:val="none" w:sz="0" w:space="0" w:color="auto"/>
            <w:bottom w:val="none" w:sz="0" w:space="0" w:color="auto"/>
            <w:right w:val="none" w:sz="0" w:space="0" w:color="auto"/>
          </w:divBdr>
        </w:div>
        <w:div w:id="883718153">
          <w:marLeft w:val="640"/>
          <w:marRight w:val="0"/>
          <w:marTop w:val="0"/>
          <w:marBottom w:val="0"/>
          <w:divBdr>
            <w:top w:val="none" w:sz="0" w:space="0" w:color="auto"/>
            <w:left w:val="none" w:sz="0" w:space="0" w:color="auto"/>
            <w:bottom w:val="none" w:sz="0" w:space="0" w:color="auto"/>
            <w:right w:val="none" w:sz="0" w:space="0" w:color="auto"/>
          </w:divBdr>
        </w:div>
        <w:div w:id="596519164">
          <w:marLeft w:val="640"/>
          <w:marRight w:val="0"/>
          <w:marTop w:val="0"/>
          <w:marBottom w:val="0"/>
          <w:divBdr>
            <w:top w:val="none" w:sz="0" w:space="0" w:color="auto"/>
            <w:left w:val="none" w:sz="0" w:space="0" w:color="auto"/>
            <w:bottom w:val="none" w:sz="0" w:space="0" w:color="auto"/>
            <w:right w:val="none" w:sz="0" w:space="0" w:color="auto"/>
          </w:divBdr>
        </w:div>
        <w:div w:id="1610432646">
          <w:marLeft w:val="640"/>
          <w:marRight w:val="0"/>
          <w:marTop w:val="0"/>
          <w:marBottom w:val="0"/>
          <w:divBdr>
            <w:top w:val="none" w:sz="0" w:space="0" w:color="auto"/>
            <w:left w:val="none" w:sz="0" w:space="0" w:color="auto"/>
            <w:bottom w:val="none" w:sz="0" w:space="0" w:color="auto"/>
            <w:right w:val="none" w:sz="0" w:space="0" w:color="auto"/>
          </w:divBdr>
        </w:div>
        <w:div w:id="1924072538">
          <w:marLeft w:val="640"/>
          <w:marRight w:val="0"/>
          <w:marTop w:val="0"/>
          <w:marBottom w:val="0"/>
          <w:divBdr>
            <w:top w:val="none" w:sz="0" w:space="0" w:color="auto"/>
            <w:left w:val="none" w:sz="0" w:space="0" w:color="auto"/>
            <w:bottom w:val="none" w:sz="0" w:space="0" w:color="auto"/>
            <w:right w:val="none" w:sz="0" w:space="0" w:color="auto"/>
          </w:divBdr>
        </w:div>
        <w:div w:id="196040562">
          <w:marLeft w:val="640"/>
          <w:marRight w:val="0"/>
          <w:marTop w:val="0"/>
          <w:marBottom w:val="0"/>
          <w:divBdr>
            <w:top w:val="none" w:sz="0" w:space="0" w:color="auto"/>
            <w:left w:val="none" w:sz="0" w:space="0" w:color="auto"/>
            <w:bottom w:val="none" w:sz="0" w:space="0" w:color="auto"/>
            <w:right w:val="none" w:sz="0" w:space="0" w:color="auto"/>
          </w:divBdr>
        </w:div>
        <w:div w:id="1302690000">
          <w:marLeft w:val="640"/>
          <w:marRight w:val="0"/>
          <w:marTop w:val="0"/>
          <w:marBottom w:val="0"/>
          <w:divBdr>
            <w:top w:val="none" w:sz="0" w:space="0" w:color="auto"/>
            <w:left w:val="none" w:sz="0" w:space="0" w:color="auto"/>
            <w:bottom w:val="none" w:sz="0" w:space="0" w:color="auto"/>
            <w:right w:val="none" w:sz="0" w:space="0" w:color="auto"/>
          </w:divBdr>
        </w:div>
        <w:div w:id="1800295142">
          <w:marLeft w:val="640"/>
          <w:marRight w:val="0"/>
          <w:marTop w:val="0"/>
          <w:marBottom w:val="0"/>
          <w:divBdr>
            <w:top w:val="none" w:sz="0" w:space="0" w:color="auto"/>
            <w:left w:val="none" w:sz="0" w:space="0" w:color="auto"/>
            <w:bottom w:val="none" w:sz="0" w:space="0" w:color="auto"/>
            <w:right w:val="none" w:sz="0" w:space="0" w:color="auto"/>
          </w:divBdr>
        </w:div>
        <w:div w:id="1895774035">
          <w:marLeft w:val="640"/>
          <w:marRight w:val="0"/>
          <w:marTop w:val="0"/>
          <w:marBottom w:val="0"/>
          <w:divBdr>
            <w:top w:val="none" w:sz="0" w:space="0" w:color="auto"/>
            <w:left w:val="none" w:sz="0" w:space="0" w:color="auto"/>
            <w:bottom w:val="none" w:sz="0" w:space="0" w:color="auto"/>
            <w:right w:val="none" w:sz="0" w:space="0" w:color="auto"/>
          </w:divBdr>
        </w:div>
        <w:div w:id="106773574">
          <w:marLeft w:val="640"/>
          <w:marRight w:val="0"/>
          <w:marTop w:val="0"/>
          <w:marBottom w:val="0"/>
          <w:divBdr>
            <w:top w:val="none" w:sz="0" w:space="0" w:color="auto"/>
            <w:left w:val="none" w:sz="0" w:space="0" w:color="auto"/>
            <w:bottom w:val="none" w:sz="0" w:space="0" w:color="auto"/>
            <w:right w:val="none" w:sz="0" w:space="0" w:color="auto"/>
          </w:divBdr>
        </w:div>
        <w:div w:id="1487816835">
          <w:marLeft w:val="640"/>
          <w:marRight w:val="0"/>
          <w:marTop w:val="0"/>
          <w:marBottom w:val="0"/>
          <w:divBdr>
            <w:top w:val="none" w:sz="0" w:space="0" w:color="auto"/>
            <w:left w:val="none" w:sz="0" w:space="0" w:color="auto"/>
            <w:bottom w:val="none" w:sz="0" w:space="0" w:color="auto"/>
            <w:right w:val="none" w:sz="0" w:space="0" w:color="auto"/>
          </w:divBdr>
        </w:div>
        <w:div w:id="1723019408">
          <w:marLeft w:val="640"/>
          <w:marRight w:val="0"/>
          <w:marTop w:val="0"/>
          <w:marBottom w:val="0"/>
          <w:divBdr>
            <w:top w:val="none" w:sz="0" w:space="0" w:color="auto"/>
            <w:left w:val="none" w:sz="0" w:space="0" w:color="auto"/>
            <w:bottom w:val="none" w:sz="0" w:space="0" w:color="auto"/>
            <w:right w:val="none" w:sz="0" w:space="0" w:color="auto"/>
          </w:divBdr>
        </w:div>
        <w:div w:id="623970895">
          <w:marLeft w:val="640"/>
          <w:marRight w:val="0"/>
          <w:marTop w:val="0"/>
          <w:marBottom w:val="0"/>
          <w:divBdr>
            <w:top w:val="none" w:sz="0" w:space="0" w:color="auto"/>
            <w:left w:val="none" w:sz="0" w:space="0" w:color="auto"/>
            <w:bottom w:val="none" w:sz="0" w:space="0" w:color="auto"/>
            <w:right w:val="none" w:sz="0" w:space="0" w:color="auto"/>
          </w:divBdr>
        </w:div>
        <w:div w:id="297682686">
          <w:marLeft w:val="640"/>
          <w:marRight w:val="0"/>
          <w:marTop w:val="0"/>
          <w:marBottom w:val="0"/>
          <w:divBdr>
            <w:top w:val="none" w:sz="0" w:space="0" w:color="auto"/>
            <w:left w:val="none" w:sz="0" w:space="0" w:color="auto"/>
            <w:bottom w:val="none" w:sz="0" w:space="0" w:color="auto"/>
            <w:right w:val="none" w:sz="0" w:space="0" w:color="auto"/>
          </w:divBdr>
        </w:div>
        <w:div w:id="751926095">
          <w:marLeft w:val="640"/>
          <w:marRight w:val="0"/>
          <w:marTop w:val="0"/>
          <w:marBottom w:val="0"/>
          <w:divBdr>
            <w:top w:val="none" w:sz="0" w:space="0" w:color="auto"/>
            <w:left w:val="none" w:sz="0" w:space="0" w:color="auto"/>
            <w:bottom w:val="none" w:sz="0" w:space="0" w:color="auto"/>
            <w:right w:val="none" w:sz="0" w:space="0" w:color="auto"/>
          </w:divBdr>
        </w:div>
        <w:div w:id="1078022456">
          <w:marLeft w:val="640"/>
          <w:marRight w:val="0"/>
          <w:marTop w:val="0"/>
          <w:marBottom w:val="0"/>
          <w:divBdr>
            <w:top w:val="none" w:sz="0" w:space="0" w:color="auto"/>
            <w:left w:val="none" w:sz="0" w:space="0" w:color="auto"/>
            <w:bottom w:val="none" w:sz="0" w:space="0" w:color="auto"/>
            <w:right w:val="none" w:sz="0" w:space="0" w:color="auto"/>
          </w:divBdr>
        </w:div>
        <w:div w:id="2086494471">
          <w:marLeft w:val="640"/>
          <w:marRight w:val="0"/>
          <w:marTop w:val="0"/>
          <w:marBottom w:val="0"/>
          <w:divBdr>
            <w:top w:val="none" w:sz="0" w:space="0" w:color="auto"/>
            <w:left w:val="none" w:sz="0" w:space="0" w:color="auto"/>
            <w:bottom w:val="none" w:sz="0" w:space="0" w:color="auto"/>
            <w:right w:val="none" w:sz="0" w:space="0" w:color="auto"/>
          </w:divBdr>
        </w:div>
        <w:div w:id="1707638144">
          <w:marLeft w:val="640"/>
          <w:marRight w:val="0"/>
          <w:marTop w:val="0"/>
          <w:marBottom w:val="0"/>
          <w:divBdr>
            <w:top w:val="none" w:sz="0" w:space="0" w:color="auto"/>
            <w:left w:val="none" w:sz="0" w:space="0" w:color="auto"/>
            <w:bottom w:val="none" w:sz="0" w:space="0" w:color="auto"/>
            <w:right w:val="none" w:sz="0" w:space="0" w:color="auto"/>
          </w:divBdr>
        </w:div>
        <w:div w:id="1237475449">
          <w:marLeft w:val="640"/>
          <w:marRight w:val="0"/>
          <w:marTop w:val="0"/>
          <w:marBottom w:val="0"/>
          <w:divBdr>
            <w:top w:val="none" w:sz="0" w:space="0" w:color="auto"/>
            <w:left w:val="none" w:sz="0" w:space="0" w:color="auto"/>
            <w:bottom w:val="none" w:sz="0" w:space="0" w:color="auto"/>
            <w:right w:val="none" w:sz="0" w:space="0" w:color="auto"/>
          </w:divBdr>
        </w:div>
        <w:div w:id="749086564">
          <w:marLeft w:val="640"/>
          <w:marRight w:val="0"/>
          <w:marTop w:val="0"/>
          <w:marBottom w:val="0"/>
          <w:divBdr>
            <w:top w:val="none" w:sz="0" w:space="0" w:color="auto"/>
            <w:left w:val="none" w:sz="0" w:space="0" w:color="auto"/>
            <w:bottom w:val="none" w:sz="0" w:space="0" w:color="auto"/>
            <w:right w:val="none" w:sz="0" w:space="0" w:color="auto"/>
          </w:divBdr>
        </w:div>
        <w:div w:id="915090796">
          <w:marLeft w:val="640"/>
          <w:marRight w:val="0"/>
          <w:marTop w:val="0"/>
          <w:marBottom w:val="0"/>
          <w:divBdr>
            <w:top w:val="none" w:sz="0" w:space="0" w:color="auto"/>
            <w:left w:val="none" w:sz="0" w:space="0" w:color="auto"/>
            <w:bottom w:val="none" w:sz="0" w:space="0" w:color="auto"/>
            <w:right w:val="none" w:sz="0" w:space="0" w:color="auto"/>
          </w:divBdr>
        </w:div>
        <w:div w:id="475878814">
          <w:marLeft w:val="640"/>
          <w:marRight w:val="0"/>
          <w:marTop w:val="0"/>
          <w:marBottom w:val="0"/>
          <w:divBdr>
            <w:top w:val="none" w:sz="0" w:space="0" w:color="auto"/>
            <w:left w:val="none" w:sz="0" w:space="0" w:color="auto"/>
            <w:bottom w:val="none" w:sz="0" w:space="0" w:color="auto"/>
            <w:right w:val="none" w:sz="0" w:space="0" w:color="auto"/>
          </w:divBdr>
        </w:div>
        <w:div w:id="899172507">
          <w:marLeft w:val="640"/>
          <w:marRight w:val="0"/>
          <w:marTop w:val="0"/>
          <w:marBottom w:val="0"/>
          <w:divBdr>
            <w:top w:val="none" w:sz="0" w:space="0" w:color="auto"/>
            <w:left w:val="none" w:sz="0" w:space="0" w:color="auto"/>
            <w:bottom w:val="none" w:sz="0" w:space="0" w:color="auto"/>
            <w:right w:val="none" w:sz="0" w:space="0" w:color="auto"/>
          </w:divBdr>
        </w:div>
        <w:div w:id="77099532">
          <w:marLeft w:val="640"/>
          <w:marRight w:val="0"/>
          <w:marTop w:val="0"/>
          <w:marBottom w:val="0"/>
          <w:divBdr>
            <w:top w:val="none" w:sz="0" w:space="0" w:color="auto"/>
            <w:left w:val="none" w:sz="0" w:space="0" w:color="auto"/>
            <w:bottom w:val="none" w:sz="0" w:space="0" w:color="auto"/>
            <w:right w:val="none" w:sz="0" w:space="0" w:color="auto"/>
          </w:divBdr>
        </w:div>
        <w:div w:id="1330256602">
          <w:marLeft w:val="640"/>
          <w:marRight w:val="0"/>
          <w:marTop w:val="0"/>
          <w:marBottom w:val="0"/>
          <w:divBdr>
            <w:top w:val="none" w:sz="0" w:space="0" w:color="auto"/>
            <w:left w:val="none" w:sz="0" w:space="0" w:color="auto"/>
            <w:bottom w:val="none" w:sz="0" w:space="0" w:color="auto"/>
            <w:right w:val="none" w:sz="0" w:space="0" w:color="auto"/>
          </w:divBdr>
        </w:div>
      </w:divsChild>
    </w:div>
    <w:div w:id="480583696">
      <w:bodyDiv w:val="1"/>
      <w:marLeft w:val="0"/>
      <w:marRight w:val="0"/>
      <w:marTop w:val="0"/>
      <w:marBottom w:val="0"/>
      <w:divBdr>
        <w:top w:val="none" w:sz="0" w:space="0" w:color="auto"/>
        <w:left w:val="none" w:sz="0" w:space="0" w:color="auto"/>
        <w:bottom w:val="none" w:sz="0" w:space="0" w:color="auto"/>
        <w:right w:val="none" w:sz="0" w:space="0" w:color="auto"/>
      </w:divBdr>
      <w:divsChild>
        <w:div w:id="1048723820">
          <w:marLeft w:val="640"/>
          <w:marRight w:val="0"/>
          <w:marTop w:val="0"/>
          <w:marBottom w:val="0"/>
          <w:divBdr>
            <w:top w:val="none" w:sz="0" w:space="0" w:color="auto"/>
            <w:left w:val="none" w:sz="0" w:space="0" w:color="auto"/>
            <w:bottom w:val="none" w:sz="0" w:space="0" w:color="auto"/>
            <w:right w:val="none" w:sz="0" w:space="0" w:color="auto"/>
          </w:divBdr>
        </w:div>
        <w:div w:id="1666854259">
          <w:marLeft w:val="640"/>
          <w:marRight w:val="0"/>
          <w:marTop w:val="0"/>
          <w:marBottom w:val="0"/>
          <w:divBdr>
            <w:top w:val="none" w:sz="0" w:space="0" w:color="auto"/>
            <w:left w:val="none" w:sz="0" w:space="0" w:color="auto"/>
            <w:bottom w:val="none" w:sz="0" w:space="0" w:color="auto"/>
            <w:right w:val="none" w:sz="0" w:space="0" w:color="auto"/>
          </w:divBdr>
        </w:div>
        <w:div w:id="438063884">
          <w:marLeft w:val="640"/>
          <w:marRight w:val="0"/>
          <w:marTop w:val="0"/>
          <w:marBottom w:val="0"/>
          <w:divBdr>
            <w:top w:val="none" w:sz="0" w:space="0" w:color="auto"/>
            <w:left w:val="none" w:sz="0" w:space="0" w:color="auto"/>
            <w:bottom w:val="none" w:sz="0" w:space="0" w:color="auto"/>
            <w:right w:val="none" w:sz="0" w:space="0" w:color="auto"/>
          </w:divBdr>
        </w:div>
        <w:div w:id="325329741">
          <w:marLeft w:val="640"/>
          <w:marRight w:val="0"/>
          <w:marTop w:val="0"/>
          <w:marBottom w:val="0"/>
          <w:divBdr>
            <w:top w:val="none" w:sz="0" w:space="0" w:color="auto"/>
            <w:left w:val="none" w:sz="0" w:space="0" w:color="auto"/>
            <w:bottom w:val="none" w:sz="0" w:space="0" w:color="auto"/>
            <w:right w:val="none" w:sz="0" w:space="0" w:color="auto"/>
          </w:divBdr>
        </w:div>
        <w:div w:id="1500540248">
          <w:marLeft w:val="640"/>
          <w:marRight w:val="0"/>
          <w:marTop w:val="0"/>
          <w:marBottom w:val="0"/>
          <w:divBdr>
            <w:top w:val="none" w:sz="0" w:space="0" w:color="auto"/>
            <w:left w:val="none" w:sz="0" w:space="0" w:color="auto"/>
            <w:bottom w:val="none" w:sz="0" w:space="0" w:color="auto"/>
            <w:right w:val="none" w:sz="0" w:space="0" w:color="auto"/>
          </w:divBdr>
        </w:div>
        <w:div w:id="1825975150">
          <w:marLeft w:val="640"/>
          <w:marRight w:val="0"/>
          <w:marTop w:val="0"/>
          <w:marBottom w:val="0"/>
          <w:divBdr>
            <w:top w:val="none" w:sz="0" w:space="0" w:color="auto"/>
            <w:left w:val="none" w:sz="0" w:space="0" w:color="auto"/>
            <w:bottom w:val="none" w:sz="0" w:space="0" w:color="auto"/>
            <w:right w:val="none" w:sz="0" w:space="0" w:color="auto"/>
          </w:divBdr>
        </w:div>
        <w:div w:id="1014914711">
          <w:marLeft w:val="640"/>
          <w:marRight w:val="0"/>
          <w:marTop w:val="0"/>
          <w:marBottom w:val="0"/>
          <w:divBdr>
            <w:top w:val="none" w:sz="0" w:space="0" w:color="auto"/>
            <w:left w:val="none" w:sz="0" w:space="0" w:color="auto"/>
            <w:bottom w:val="none" w:sz="0" w:space="0" w:color="auto"/>
            <w:right w:val="none" w:sz="0" w:space="0" w:color="auto"/>
          </w:divBdr>
        </w:div>
        <w:div w:id="2097745431">
          <w:marLeft w:val="640"/>
          <w:marRight w:val="0"/>
          <w:marTop w:val="0"/>
          <w:marBottom w:val="0"/>
          <w:divBdr>
            <w:top w:val="none" w:sz="0" w:space="0" w:color="auto"/>
            <w:left w:val="none" w:sz="0" w:space="0" w:color="auto"/>
            <w:bottom w:val="none" w:sz="0" w:space="0" w:color="auto"/>
            <w:right w:val="none" w:sz="0" w:space="0" w:color="auto"/>
          </w:divBdr>
        </w:div>
        <w:div w:id="356665646">
          <w:marLeft w:val="640"/>
          <w:marRight w:val="0"/>
          <w:marTop w:val="0"/>
          <w:marBottom w:val="0"/>
          <w:divBdr>
            <w:top w:val="none" w:sz="0" w:space="0" w:color="auto"/>
            <w:left w:val="none" w:sz="0" w:space="0" w:color="auto"/>
            <w:bottom w:val="none" w:sz="0" w:space="0" w:color="auto"/>
            <w:right w:val="none" w:sz="0" w:space="0" w:color="auto"/>
          </w:divBdr>
        </w:div>
        <w:div w:id="283537231">
          <w:marLeft w:val="640"/>
          <w:marRight w:val="0"/>
          <w:marTop w:val="0"/>
          <w:marBottom w:val="0"/>
          <w:divBdr>
            <w:top w:val="none" w:sz="0" w:space="0" w:color="auto"/>
            <w:left w:val="none" w:sz="0" w:space="0" w:color="auto"/>
            <w:bottom w:val="none" w:sz="0" w:space="0" w:color="auto"/>
            <w:right w:val="none" w:sz="0" w:space="0" w:color="auto"/>
          </w:divBdr>
        </w:div>
        <w:div w:id="1233153707">
          <w:marLeft w:val="640"/>
          <w:marRight w:val="0"/>
          <w:marTop w:val="0"/>
          <w:marBottom w:val="0"/>
          <w:divBdr>
            <w:top w:val="none" w:sz="0" w:space="0" w:color="auto"/>
            <w:left w:val="none" w:sz="0" w:space="0" w:color="auto"/>
            <w:bottom w:val="none" w:sz="0" w:space="0" w:color="auto"/>
            <w:right w:val="none" w:sz="0" w:space="0" w:color="auto"/>
          </w:divBdr>
        </w:div>
        <w:div w:id="1377002566">
          <w:marLeft w:val="640"/>
          <w:marRight w:val="0"/>
          <w:marTop w:val="0"/>
          <w:marBottom w:val="0"/>
          <w:divBdr>
            <w:top w:val="none" w:sz="0" w:space="0" w:color="auto"/>
            <w:left w:val="none" w:sz="0" w:space="0" w:color="auto"/>
            <w:bottom w:val="none" w:sz="0" w:space="0" w:color="auto"/>
            <w:right w:val="none" w:sz="0" w:space="0" w:color="auto"/>
          </w:divBdr>
        </w:div>
        <w:div w:id="2113278914">
          <w:marLeft w:val="640"/>
          <w:marRight w:val="0"/>
          <w:marTop w:val="0"/>
          <w:marBottom w:val="0"/>
          <w:divBdr>
            <w:top w:val="none" w:sz="0" w:space="0" w:color="auto"/>
            <w:left w:val="none" w:sz="0" w:space="0" w:color="auto"/>
            <w:bottom w:val="none" w:sz="0" w:space="0" w:color="auto"/>
            <w:right w:val="none" w:sz="0" w:space="0" w:color="auto"/>
          </w:divBdr>
        </w:div>
        <w:div w:id="115296807">
          <w:marLeft w:val="640"/>
          <w:marRight w:val="0"/>
          <w:marTop w:val="0"/>
          <w:marBottom w:val="0"/>
          <w:divBdr>
            <w:top w:val="none" w:sz="0" w:space="0" w:color="auto"/>
            <w:left w:val="none" w:sz="0" w:space="0" w:color="auto"/>
            <w:bottom w:val="none" w:sz="0" w:space="0" w:color="auto"/>
            <w:right w:val="none" w:sz="0" w:space="0" w:color="auto"/>
          </w:divBdr>
        </w:div>
        <w:div w:id="1718360548">
          <w:marLeft w:val="640"/>
          <w:marRight w:val="0"/>
          <w:marTop w:val="0"/>
          <w:marBottom w:val="0"/>
          <w:divBdr>
            <w:top w:val="none" w:sz="0" w:space="0" w:color="auto"/>
            <w:left w:val="none" w:sz="0" w:space="0" w:color="auto"/>
            <w:bottom w:val="none" w:sz="0" w:space="0" w:color="auto"/>
            <w:right w:val="none" w:sz="0" w:space="0" w:color="auto"/>
          </w:divBdr>
        </w:div>
        <w:div w:id="1446072765">
          <w:marLeft w:val="640"/>
          <w:marRight w:val="0"/>
          <w:marTop w:val="0"/>
          <w:marBottom w:val="0"/>
          <w:divBdr>
            <w:top w:val="none" w:sz="0" w:space="0" w:color="auto"/>
            <w:left w:val="none" w:sz="0" w:space="0" w:color="auto"/>
            <w:bottom w:val="none" w:sz="0" w:space="0" w:color="auto"/>
            <w:right w:val="none" w:sz="0" w:space="0" w:color="auto"/>
          </w:divBdr>
        </w:div>
        <w:div w:id="1893538971">
          <w:marLeft w:val="640"/>
          <w:marRight w:val="0"/>
          <w:marTop w:val="0"/>
          <w:marBottom w:val="0"/>
          <w:divBdr>
            <w:top w:val="none" w:sz="0" w:space="0" w:color="auto"/>
            <w:left w:val="none" w:sz="0" w:space="0" w:color="auto"/>
            <w:bottom w:val="none" w:sz="0" w:space="0" w:color="auto"/>
            <w:right w:val="none" w:sz="0" w:space="0" w:color="auto"/>
          </w:divBdr>
        </w:div>
        <w:div w:id="143007862">
          <w:marLeft w:val="640"/>
          <w:marRight w:val="0"/>
          <w:marTop w:val="0"/>
          <w:marBottom w:val="0"/>
          <w:divBdr>
            <w:top w:val="none" w:sz="0" w:space="0" w:color="auto"/>
            <w:left w:val="none" w:sz="0" w:space="0" w:color="auto"/>
            <w:bottom w:val="none" w:sz="0" w:space="0" w:color="auto"/>
            <w:right w:val="none" w:sz="0" w:space="0" w:color="auto"/>
          </w:divBdr>
        </w:div>
        <w:div w:id="1934362495">
          <w:marLeft w:val="640"/>
          <w:marRight w:val="0"/>
          <w:marTop w:val="0"/>
          <w:marBottom w:val="0"/>
          <w:divBdr>
            <w:top w:val="none" w:sz="0" w:space="0" w:color="auto"/>
            <w:left w:val="none" w:sz="0" w:space="0" w:color="auto"/>
            <w:bottom w:val="none" w:sz="0" w:space="0" w:color="auto"/>
            <w:right w:val="none" w:sz="0" w:space="0" w:color="auto"/>
          </w:divBdr>
        </w:div>
        <w:div w:id="637226236">
          <w:marLeft w:val="640"/>
          <w:marRight w:val="0"/>
          <w:marTop w:val="0"/>
          <w:marBottom w:val="0"/>
          <w:divBdr>
            <w:top w:val="none" w:sz="0" w:space="0" w:color="auto"/>
            <w:left w:val="none" w:sz="0" w:space="0" w:color="auto"/>
            <w:bottom w:val="none" w:sz="0" w:space="0" w:color="auto"/>
            <w:right w:val="none" w:sz="0" w:space="0" w:color="auto"/>
          </w:divBdr>
        </w:div>
        <w:div w:id="115681445">
          <w:marLeft w:val="640"/>
          <w:marRight w:val="0"/>
          <w:marTop w:val="0"/>
          <w:marBottom w:val="0"/>
          <w:divBdr>
            <w:top w:val="none" w:sz="0" w:space="0" w:color="auto"/>
            <w:left w:val="none" w:sz="0" w:space="0" w:color="auto"/>
            <w:bottom w:val="none" w:sz="0" w:space="0" w:color="auto"/>
            <w:right w:val="none" w:sz="0" w:space="0" w:color="auto"/>
          </w:divBdr>
        </w:div>
        <w:div w:id="1741295320">
          <w:marLeft w:val="640"/>
          <w:marRight w:val="0"/>
          <w:marTop w:val="0"/>
          <w:marBottom w:val="0"/>
          <w:divBdr>
            <w:top w:val="none" w:sz="0" w:space="0" w:color="auto"/>
            <w:left w:val="none" w:sz="0" w:space="0" w:color="auto"/>
            <w:bottom w:val="none" w:sz="0" w:space="0" w:color="auto"/>
            <w:right w:val="none" w:sz="0" w:space="0" w:color="auto"/>
          </w:divBdr>
        </w:div>
        <w:div w:id="2040350200">
          <w:marLeft w:val="640"/>
          <w:marRight w:val="0"/>
          <w:marTop w:val="0"/>
          <w:marBottom w:val="0"/>
          <w:divBdr>
            <w:top w:val="none" w:sz="0" w:space="0" w:color="auto"/>
            <w:left w:val="none" w:sz="0" w:space="0" w:color="auto"/>
            <w:bottom w:val="none" w:sz="0" w:space="0" w:color="auto"/>
            <w:right w:val="none" w:sz="0" w:space="0" w:color="auto"/>
          </w:divBdr>
        </w:div>
        <w:div w:id="1532299230">
          <w:marLeft w:val="640"/>
          <w:marRight w:val="0"/>
          <w:marTop w:val="0"/>
          <w:marBottom w:val="0"/>
          <w:divBdr>
            <w:top w:val="none" w:sz="0" w:space="0" w:color="auto"/>
            <w:left w:val="none" w:sz="0" w:space="0" w:color="auto"/>
            <w:bottom w:val="none" w:sz="0" w:space="0" w:color="auto"/>
            <w:right w:val="none" w:sz="0" w:space="0" w:color="auto"/>
          </w:divBdr>
        </w:div>
        <w:div w:id="1795949804">
          <w:marLeft w:val="640"/>
          <w:marRight w:val="0"/>
          <w:marTop w:val="0"/>
          <w:marBottom w:val="0"/>
          <w:divBdr>
            <w:top w:val="none" w:sz="0" w:space="0" w:color="auto"/>
            <w:left w:val="none" w:sz="0" w:space="0" w:color="auto"/>
            <w:bottom w:val="none" w:sz="0" w:space="0" w:color="auto"/>
            <w:right w:val="none" w:sz="0" w:space="0" w:color="auto"/>
          </w:divBdr>
        </w:div>
        <w:div w:id="1784417434">
          <w:marLeft w:val="640"/>
          <w:marRight w:val="0"/>
          <w:marTop w:val="0"/>
          <w:marBottom w:val="0"/>
          <w:divBdr>
            <w:top w:val="none" w:sz="0" w:space="0" w:color="auto"/>
            <w:left w:val="none" w:sz="0" w:space="0" w:color="auto"/>
            <w:bottom w:val="none" w:sz="0" w:space="0" w:color="auto"/>
            <w:right w:val="none" w:sz="0" w:space="0" w:color="auto"/>
          </w:divBdr>
        </w:div>
        <w:div w:id="1843161515">
          <w:marLeft w:val="640"/>
          <w:marRight w:val="0"/>
          <w:marTop w:val="0"/>
          <w:marBottom w:val="0"/>
          <w:divBdr>
            <w:top w:val="none" w:sz="0" w:space="0" w:color="auto"/>
            <w:left w:val="none" w:sz="0" w:space="0" w:color="auto"/>
            <w:bottom w:val="none" w:sz="0" w:space="0" w:color="auto"/>
            <w:right w:val="none" w:sz="0" w:space="0" w:color="auto"/>
          </w:divBdr>
        </w:div>
        <w:div w:id="1797604298">
          <w:marLeft w:val="640"/>
          <w:marRight w:val="0"/>
          <w:marTop w:val="0"/>
          <w:marBottom w:val="0"/>
          <w:divBdr>
            <w:top w:val="none" w:sz="0" w:space="0" w:color="auto"/>
            <w:left w:val="none" w:sz="0" w:space="0" w:color="auto"/>
            <w:bottom w:val="none" w:sz="0" w:space="0" w:color="auto"/>
            <w:right w:val="none" w:sz="0" w:space="0" w:color="auto"/>
          </w:divBdr>
        </w:div>
        <w:div w:id="1244801549">
          <w:marLeft w:val="640"/>
          <w:marRight w:val="0"/>
          <w:marTop w:val="0"/>
          <w:marBottom w:val="0"/>
          <w:divBdr>
            <w:top w:val="none" w:sz="0" w:space="0" w:color="auto"/>
            <w:left w:val="none" w:sz="0" w:space="0" w:color="auto"/>
            <w:bottom w:val="none" w:sz="0" w:space="0" w:color="auto"/>
            <w:right w:val="none" w:sz="0" w:space="0" w:color="auto"/>
          </w:divBdr>
        </w:div>
        <w:div w:id="1370642900">
          <w:marLeft w:val="640"/>
          <w:marRight w:val="0"/>
          <w:marTop w:val="0"/>
          <w:marBottom w:val="0"/>
          <w:divBdr>
            <w:top w:val="none" w:sz="0" w:space="0" w:color="auto"/>
            <w:left w:val="none" w:sz="0" w:space="0" w:color="auto"/>
            <w:bottom w:val="none" w:sz="0" w:space="0" w:color="auto"/>
            <w:right w:val="none" w:sz="0" w:space="0" w:color="auto"/>
          </w:divBdr>
        </w:div>
        <w:div w:id="892500204">
          <w:marLeft w:val="640"/>
          <w:marRight w:val="0"/>
          <w:marTop w:val="0"/>
          <w:marBottom w:val="0"/>
          <w:divBdr>
            <w:top w:val="none" w:sz="0" w:space="0" w:color="auto"/>
            <w:left w:val="none" w:sz="0" w:space="0" w:color="auto"/>
            <w:bottom w:val="none" w:sz="0" w:space="0" w:color="auto"/>
            <w:right w:val="none" w:sz="0" w:space="0" w:color="auto"/>
          </w:divBdr>
        </w:div>
        <w:div w:id="457573114">
          <w:marLeft w:val="640"/>
          <w:marRight w:val="0"/>
          <w:marTop w:val="0"/>
          <w:marBottom w:val="0"/>
          <w:divBdr>
            <w:top w:val="none" w:sz="0" w:space="0" w:color="auto"/>
            <w:left w:val="none" w:sz="0" w:space="0" w:color="auto"/>
            <w:bottom w:val="none" w:sz="0" w:space="0" w:color="auto"/>
            <w:right w:val="none" w:sz="0" w:space="0" w:color="auto"/>
          </w:divBdr>
        </w:div>
        <w:div w:id="1162621267">
          <w:marLeft w:val="640"/>
          <w:marRight w:val="0"/>
          <w:marTop w:val="0"/>
          <w:marBottom w:val="0"/>
          <w:divBdr>
            <w:top w:val="none" w:sz="0" w:space="0" w:color="auto"/>
            <w:left w:val="none" w:sz="0" w:space="0" w:color="auto"/>
            <w:bottom w:val="none" w:sz="0" w:space="0" w:color="auto"/>
            <w:right w:val="none" w:sz="0" w:space="0" w:color="auto"/>
          </w:divBdr>
        </w:div>
        <w:div w:id="1366102677">
          <w:marLeft w:val="640"/>
          <w:marRight w:val="0"/>
          <w:marTop w:val="0"/>
          <w:marBottom w:val="0"/>
          <w:divBdr>
            <w:top w:val="none" w:sz="0" w:space="0" w:color="auto"/>
            <w:left w:val="none" w:sz="0" w:space="0" w:color="auto"/>
            <w:bottom w:val="none" w:sz="0" w:space="0" w:color="auto"/>
            <w:right w:val="none" w:sz="0" w:space="0" w:color="auto"/>
          </w:divBdr>
        </w:div>
        <w:div w:id="2086564404">
          <w:marLeft w:val="640"/>
          <w:marRight w:val="0"/>
          <w:marTop w:val="0"/>
          <w:marBottom w:val="0"/>
          <w:divBdr>
            <w:top w:val="none" w:sz="0" w:space="0" w:color="auto"/>
            <w:left w:val="none" w:sz="0" w:space="0" w:color="auto"/>
            <w:bottom w:val="none" w:sz="0" w:space="0" w:color="auto"/>
            <w:right w:val="none" w:sz="0" w:space="0" w:color="auto"/>
          </w:divBdr>
        </w:div>
        <w:div w:id="1866215653">
          <w:marLeft w:val="640"/>
          <w:marRight w:val="0"/>
          <w:marTop w:val="0"/>
          <w:marBottom w:val="0"/>
          <w:divBdr>
            <w:top w:val="none" w:sz="0" w:space="0" w:color="auto"/>
            <w:left w:val="none" w:sz="0" w:space="0" w:color="auto"/>
            <w:bottom w:val="none" w:sz="0" w:space="0" w:color="auto"/>
            <w:right w:val="none" w:sz="0" w:space="0" w:color="auto"/>
          </w:divBdr>
        </w:div>
        <w:div w:id="1584988787">
          <w:marLeft w:val="640"/>
          <w:marRight w:val="0"/>
          <w:marTop w:val="0"/>
          <w:marBottom w:val="0"/>
          <w:divBdr>
            <w:top w:val="none" w:sz="0" w:space="0" w:color="auto"/>
            <w:left w:val="none" w:sz="0" w:space="0" w:color="auto"/>
            <w:bottom w:val="none" w:sz="0" w:space="0" w:color="auto"/>
            <w:right w:val="none" w:sz="0" w:space="0" w:color="auto"/>
          </w:divBdr>
        </w:div>
        <w:div w:id="1885947615">
          <w:marLeft w:val="640"/>
          <w:marRight w:val="0"/>
          <w:marTop w:val="0"/>
          <w:marBottom w:val="0"/>
          <w:divBdr>
            <w:top w:val="none" w:sz="0" w:space="0" w:color="auto"/>
            <w:left w:val="none" w:sz="0" w:space="0" w:color="auto"/>
            <w:bottom w:val="none" w:sz="0" w:space="0" w:color="auto"/>
            <w:right w:val="none" w:sz="0" w:space="0" w:color="auto"/>
          </w:divBdr>
        </w:div>
        <w:div w:id="1968505350">
          <w:marLeft w:val="640"/>
          <w:marRight w:val="0"/>
          <w:marTop w:val="0"/>
          <w:marBottom w:val="0"/>
          <w:divBdr>
            <w:top w:val="none" w:sz="0" w:space="0" w:color="auto"/>
            <w:left w:val="none" w:sz="0" w:space="0" w:color="auto"/>
            <w:bottom w:val="none" w:sz="0" w:space="0" w:color="auto"/>
            <w:right w:val="none" w:sz="0" w:space="0" w:color="auto"/>
          </w:divBdr>
        </w:div>
        <w:div w:id="553272087">
          <w:marLeft w:val="640"/>
          <w:marRight w:val="0"/>
          <w:marTop w:val="0"/>
          <w:marBottom w:val="0"/>
          <w:divBdr>
            <w:top w:val="none" w:sz="0" w:space="0" w:color="auto"/>
            <w:left w:val="none" w:sz="0" w:space="0" w:color="auto"/>
            <w:bottom w:val="none" w:sz="0" w:space="0" w:color="auto"/>
            <w:right w:val="none" w:sz="0" w:space="0" w:color="auto"/>
          </w:divBdr>
        </w:div>
        <w:div w:id="1847094054">
          <w:marLeft w:val="640"/>
          <w:marRight w:val="0"/>
          <w:marTop w:val="0"/>
          <w:marBottom w:val="0"/>
          <w:divBdr>
            <w:top w:val="none" w:sz="0" w:space="0" w:color="auto"/>
            <w:left w:val="none" w:sz="0" w:space="0" w:color="auto"/>
            <w:bottom w:val="none" w:sz="0" w:space="0" w:color="auto"/>
            <w:right w:val="none" w:sz="0" w:space="0" w:color="auto"/>
          </w:divBdr>
        </w:div>
        <w:div w:id="1107699369">
          <w:marLeft w:val="640"/>
          <w:marRight w:val="0"/>
          <w:marTop w:val="0"/>
          <w:marBottom w:val="0"/>
          <w:divBdr>
            <w:top w:val="none" w:sz="0" w:space="0" w:color="auto"/>
            <w:left w:val="none" w:sz="0" w:space="0" w:color="auto"/>
            <w:bottom w:val="none" w:sz="0" w:space="0" w:color="auto"/>
            <w:right w:val="none" w:sz="0" w:space="0" w:color="auto"/>
          </w:divBdr>
        </w:div>
        <w:div w:id="779689519">
          <w:marLeft w:val="640"/>
          <w:marRight w:val="0"/>
          <w:marTop w:val="0"/>
          <w:marBottom w:val="0"/>
          <w:divBdr>
            <w:top w:val="none" w:sz="0" w:space="0" w:color="auto"/>
            <w:left w:val="none" w:sz="0" w:space="0" w:color="auto"/>
            <w:bottom w:val="none" w:sz="0" w:space="0" w:color="auto"/>
            <w:right w:val="none" w:sz="0" w:space="0" w:color="auto"/>
          </w:divBdr>
        </w:div>
        <w:div w:id="2145275637">
          <w:marLeft w:val="640"/>
          <w:marRight w:val="0"/>
          <w:marTop w:val="0"/>
          <w:marBottom w:val="0"/>
          <w:divBdr>
            <w:top w:val="none" w:sz="0" w:space="0" w:color="auto"/>
            <w:left w:val="none" w:sz="0" w:space="0" w:color="auto"/>
            <w:bottom w:val="none" w:sz="0" w:space="0" w:color="auto"/>
            <w:right w:val="none" w:sz="0" w:space="0" w:color="auto"/>
          </w:divBdr>
        </w:div>
        <w:div w:id="820124768">
          <w:marLeft w:val="640"/>
          <w:marRight w:val="0"/>
          <w:marTop w:val="0"/>
          <w:marBottom w:val="0"/>
          <w:divBdr>
            <w:top w:val="none" w:sz="0" w:space="0" w:color="auto"/>
            <w:left w:val="none" w:sz="0" w:space="0" w:color="auto"/>
            <w:bottom w:val="none" w:sz="0" w:space="0" w:color="auto"/>
            <w:right w:val="none" w:sz="0" w:space="0" w:color="auto"/>
          </w:divBdr>
        </w:div>
        <w:div w:id="741292910">
          <w:marLeft w:val="640"/>
          <w:marRight w:val="0"/>
          <w:marTop w:val="0"/>
          <w:marBottom w:val="0"/>
          <w:divBdr>
            <w:top w:val="none" w:sz="0" w:space="0" w:color="auto"/>
            <w:left w:val="none" w:sz="0" w:space="0" w:color="auto"/>
            <w:bottom w:val="none" w:sz="0" w:space="0" w:color="auto"/>
            <w:right w:val="none" w:sz="0" w:space="0" w:color="auto"/>
          </w:divBdr>
        </w:div>
        <w:div w:id="164632540">
          <w:marLeft w:val="640"/>
          <w:marRight w:val="0"/>
          <w:marTop w:val="0"/>
          <w:marBottom w:val="0"/>
          <w:divBdr>
            <w:top w:val="none" w:sz="0" w:space="0" w:color="auto"/>
            <w:left w:val="none" w:sz="0" w:space="0" w:color="auto"/>
            <w:bottom w:val="none" w:sz="0" w:space="0" w:color="auto"/>
            <w:right w:val="none" w:sz="0" w:space="0" w:color="auto"/>
          </w:divBdr>
        </w:div>
        <w:div w:id="1631663339">
          <w:marLeft w:val="640"/>
          <w:marRight w:val="0"/>
          <w:marTop w:val="0"/>
          <w:marBottom w:val="0"/>
          <w:divBdr>
            <w:top w:val="none" w:sz="0" w:space="0" w:color="auto"/>
            <w:left w:val="none" w:sz="0" w:space="0" w:color="auto"/>
            <w:bottom w:val="none" w:sz="0" w:space="0" w:color="auto"/>
            <w:right w:val="none" w:sz="0" w:space="0" w:color="auto"/>
          </w:divBdr>
        </w:div>
        <w:div w:id="782725276">
          <w:marLeft w:val="640"/>
          <w:marRight w:val="0"/>
          <w:marTop w:val="0"/>
          <w:marBottom w:val="0"/>
          <w:divBdr>
            <w:top w:val="none" w:sz="0" w:space="0" w:color="auto"/>
            <w:left w:val="none" w:sz="0" w:space="0" w:color="auto"/>
            <w:bottom w:val="none" w:sz="0" w:space="0" w:color="auto"/>
            <w:right w:val="none" w:sz="0" w:space="0" w:color="auto"/>
          </w:divBdr>
        </w:div>
        <w:div w:id="732044223">
          <w:marLeft w:val="640"/>
          <w:marRight w:val="0"/>
          <w:marTop w:val="0"/>
          <w:marBottom w:val="0"/>
          <w:divBdr>
            <w:top w:val="none" w:sz="0" w:space="0" w:color="auto"/>
            <w:left w:val="none" w:sz="0" w:space="0" w:color="auto"/>
            <w:bottom w:val="none" w:sz="0" w:space="0" w:color="auto"/>
            <w:right w:val="none" w:sz="0" w:space="0" w:color="auto"/>
          </w:divBdr>
        </w:div>
        <w:div w:id="1889608383">
          <w:marLeft w:val="640"/>
          <w:marRight w:val="0"/>
          <w:marTop w:val="0"/>
          <w:marBottom w:val="0"/>
          <w:divBdr>
            <w:top w:val="none" w:sz="0" w:space="0" w:color="auto"/>
            <w:left w:val="none" w:sz="0" w:space="0" w:color="auto"/>
            <w:bottom w:val="none" w:sz="0" w:space="0" w:color="auto"/>
            <w:right w:val="none" w:sz="0" w:space="0" w:color="auto"/>
          </w:divBdr>
        </w:div>
        <w:div w:id="2040012142">
          <w:marLeft w:val="640"/>
          <w:marRight w:val="0"/>
          <w:marTop w:val="0"/>
          <w:marBottom w:val="0"/>
          <w:divBdr>
            <w:top w:val="none" w:sz="0" w:space="0" w:color="auto"/>
            <w:left w:val="none" w:sz="0" w:space="0" w:color="auto"/>
            <w:bottom w:val="none" w:sz="0" w:space="0" w:color="auto"/>
            <w:right w:val="none" w:sz="0" w:space="0" w:color="auto"/>
          </w:divBdr>
        </w:div>
        <w:div w:id="212812810">
          <w:marLeft w:val="640"/>
          <w:marRight w:val="0"/>
          <w:marTop w:val="0"/>
          <w:marBottom w:val="0"/>
          <w:divBdr>
            <w:top w:val="none" w:sz="0" w:space="0" w:color="auto"/>
            <w:left w:val="none" w:sz="0" w:space="0" w:color="auto"/>
            <w:bottom w:val="none" w:sz="0" w:space="0" w:color="auto"/>
            <w:right w:val="none" w:sz="0" w:space="0" w:color="auto"/>
          </w:divBdr>
        </w:div>
        <w:div w:id="1618760409">
          <w:marLeft w:val="640"/>
          <w:marRight w:val="0"/>
          <w:marTop w:val="0"/>
          <w:marBottom w:val="0"/>
          <w:divBdr>
            <w:top w:val="none" w:sz="0" w:space="0" w:color="auto"/>
            <w:left w:val="none" w:sz="0" w:space="0" w:color="auto"/>
            <w:bottom w:val="none" w:sz="0" w:space="0" w:color="auto"/>
            <w:right w:val="none" w:sz="0" w:space="0" w:color="auto"/>
          </w:divBdr>
        </w:div>
        <w:div w:id="2097482147">
          <w:marLeft w:val="640"/>
          <w:marRight w:val="0"/>
          <w:marTop w:val="0"/>
          <w:marBottom w:val="0"/>
          <w:divBdr>
            <w:top w:val="none" w:sz="0" w:space="0" w:color="auto"/>
            <w:left w:val="none" w:sz="0" w:space="0" w:color="auto"/>
            <w:bottom w:val="none" w:sz="0" w:space="0" w:color="auto"/>
            <w:right w:val="none" w:sz="0" w:space="0" w:color="auto"/>
          </w:divBdr>
        </w:div>
        <w:div w:id="1182210415">
          <w:marLeft w:val="640"/>
          <w:marRight w:val="0"/>
          <w:marTop w:val="0"/>
          <w:marBottom w:val="0"/>
          <w:divBdr>
            <w:top w:val="none" w:sz="0" w:space="0" w:color="auto"/>
            <w:left w:val="none" w:sz="0" w:space="0" w:color="auto"/>
            <w:bottom w:val="none" w:sz="0" w:space="0" w:color="auto"/>
            <w:right w:val="none" w:sz="0" w:space="0" w:color="auto"/>
          </w:divBdr>
        </w:div>
        <w:div w:id="1001931684">
          <w:marLeft w:val="640"/>
          <w:marRight w:val="0"/>
          <w:marTop w:val="0"/>
          <w:marBottom w:val="0"/>
          <w:divBdr>
            <w:top w:val="none" w:sz="0" w:space="0" w:color="auto"/>
            <w:left w:val="none" w:sz="0" w:space="0" w:color="auto"/>
            <w:bottom w:val="none" w:sz="0" w:space="0" w:color="auto"/>
            <w:right w:val="none" w:sz="0" w:space="0" w:color="auto"/>
          </w:divBdr>
        </w:div>
        <w:div w:id="25256214">
          <w:marLeft w:val="640"/>
          <w:marRight w:val="0"/>
          <w:marTop w:val="0"/>
          <w:marBottom w:val="0"/>
          <w:divBdr>
            <w:top w:val="none" w:sz="0" w:space="0" w:color="auto"/>
            <w:left w:val="none" w:sz="0" w:space="0" w:color="auto"/>
            <w:bottom w:val="none" w:sz="0" w:space="0" w:color="auto"/>
            <w:right w:val="none" w:sz="0" w:space="0" w:color="auto"/>
          </w:divBdr>
        </w:div>
        <w:div w:id="834028681">
          <w:marLeft w:val="640"/>
          <w:marRight w:val="0"/>
          <w:marTop w:val="0"/>
          <w:marBottom w:val="0"/>
          <w:divBdr>
            <w:top w:val="none" w:sz="0" w:space="0" w:color="auto"/>
            <w:left w:val="none" w:sz="0" w:space="0" w:color="auto"/>
            <w:bottom w:val="none" w:sz="0" w:space="0" w:color="auto"/>
            <w:right w:val="none" w:sz="0" w:space="0" w:color="auto"/>
          </w:divBdr>
        </w:div>
        <w:div w:id="1549031841">
          <w:marLeft w:val="640"/>
          <w:marRight w:val="0"/>
          <w:marTop w:val="0"/>
          <w:marBottom w:val="0"/>
          <w:divBdr>
            <w:top w:val="none" w:sz="0" w:space="0" w:color="auto"/>
            <w:left w:val="none" w:sz="0" w:space="0" w:color="auto"/>
            <w:bottom w:val="none" w:sz="0" w:space="0" w:color="auto"/>
            <w:right w:val="none" w:sz="0" w:space="0" w:color="auto"/>
          </w:divBdr>
        </w:div>
        <w:div w:id="362557226">
          <w:marLeft w:val="640"/>
          <w:marRight w:val="0"/>
          <w:marTop w:val="0"/>
          <w:marBottom w:val="0"/>
          <w:divBdr>
            <w:top w:val="none" w:sz="0" w:space="0" w:color="auto"/>
            <w:left w:val="none" w:sz="0" w:space="0" w:color="auto"/>
            <w:bottom w:val="none" w:sz="0" w:space="0" w:color="auto"/>
            <w:right w:val="none" w:sz="0" w:space="0" w:color="auto"/>
          </w:divBdr>
        </w:div>
        <w:div w:id="2077781636">
          <w:marLeft w:val="640"/>
          <w:marRight w:val="0"/>
          <w:marTop w:val="0"/>
          <w:marBottom w:val="0"/>
          <w:divBdr>
            <w:top w:val="none" w:sz="0" w:space="0" w:color="auto"/>
            <w:left w:val="none" w:sz="0" w:space="0" w:color="auto"/>
            <w:bottom w:val="none" w:sz="0" w:space="0" w:color="auto"/>
            <w:right w:val="none" w:sz="0" w:space="0" w:color="auto"/>
          </w:divBdr>
        </w:div>
        <w:div w:id="1922837690">
          <w:marLeft w:val="640"/>
          <w:marRight w:val="0"/>
          <w:marTop w:val="0"/>
          <w:marBottom w:val="0"/>
          <w:divBdr>
            <w:top w:val="none" w:sz="0" w:space="0" w:color="auto"/>
            <w:left w:val="none" w:sz="0" w:space="0" w:color="auto"/>
            <w:bottom w:val="none" w:sz="0" w:space="0" w:color="auto"/>
            <w:right w:val="none" w:sz="0" w:space="0" w:color="auto"/>
          </w:divBdr>
        </w:div>
        <w:div w:id="1680739916">
          <w:marLeft w:val="640"/>
          <w:marRight w:val="0"/>
          <w:marTop w:val="0"/>
          <w:marBottom w:val="0"/>
          <w:divBdr>
            <w:top w:val="none" w:sz="0" w:space="0" w:color="auto"/>
            <w:left w:val="none" w:sz="0" w:space="0" w:color="auto"/>
            <w:bottom w:val="none" w:sz="0" w:space="0" w:color="auto"/>
            <w:right w:val="none" w:sz="0" w:space="0" w:color="auto"/>
          </w:divBdr>
        </w:div>
        <w:div w:id="2110001757">
          <w:marLeft w:val="640"/>
          <w:marRight w:val="0"/>
          <w:marTop w:val="0"/>
          <w:marBottom w:val="0"/>
          <w:divBdr>
            <w:top w:val="none" w:sz="0" w:space="0" w:color="auto"/>
            <w:left w:val="none" w:sz="0" w:space="0" w:color="auto"/>
            <w:bottom w:val="none" w:sz="0" w:space="0" w:color="auto"/>
            <w:right w:val="none" w:sz="0" w:space="0" w:color="auto"/>
          </w:divBdr>
        </w:div>
        <w:div w:id="2047756015">
          <w:marLeft w:val="640"/>
          <w:marRight w:val="0"/>
          <w:marTop w:val="0"/>
          <w:marBottom w:val="0"/>
          <w:divBdr>
            <w:top w:val="none" w:sz="0" w:space="0" w:color="auto"/>
            <w:left w:val="none" w:sz="0" w:space="0" w:color="auto"/>
            <w:bottom w:val="none" w:sz="0" w:space="0" w:color="auto"/>
            <w:right w:val="none" w:sz="0" w:space="0" w:color="auto"/>
          </w:divBdr>
        </w:div>
        <w:div w:id="1264194409">
          <w:marLeft w:val="640"/>
          <w:marRight w:val="0"/>
          <w:marTop w:val="0"/>
          <w:marBottom w:val="0"/>
          <w:divBdr>
            <w:top w:val="none" w:sz="0" w:space="0" w:color="auto"/>
            <w:left w:val="none" w:sz="0" w:space="0" w:color="auto"/>
            <w:bottom w:val="none" w:sz="0" w:space="0" w:color="auto"/>
            <w:right w:val="none" w:sz="0" w:space="0" w:color="auto"/>
          </w:divBdr>
        </w:div>
        <w:div w:id="1129711394">
          <w:marLeft w:val="640"/>
          <w:marRight w:val="0"/>
          <w:marTop w:val="0"/>
          <w:marBottom w:val="0"/>
          <w:divBdr>
            <w:top w:val="none" w:sz="0" w:space="0" w:color="auto"/>
            <w:left w:val="none" w:sz="0" w:space="0" w:color="auto"/>
            <w:bottom w:val="none" w:sz="0" w:space="0" w:color="auto"/>
            <w:right w:val="none" w:sz="0" w:space="0" w:color="auto"/>
          </w:divBdr>
        </w:div>
        <w:div w:id="860775951">
          <w:marLeft w:val="640"/>
          <w:marRight w:val="0"/>
          <w:marTop w:val="0"/>
          <w:marBottom w:val="0"/>
          <w:divBdr>
            <w:top w:val="none" w:sz="0" w:space="0" w:color="auto"/>
            <w:left w:val="none" w:sz="0" w:space="0" w:color="auto"/>
            <w:bottom w:val="none" w:sz="0" w:space="0" w:color="auto"/>
            <w:right w:val="none" w:sz="0" w:space="0" w:color="auto"/>
          </w:divBdr>
        </w:div>
        <w:div w:id="108010605">
          <w:marLeft w:val="640"/>
          <w:marRight w:val="0"/>
          <w:marTop w:val="0"/>
          <w:marBottom w:val="0"/>
          <w:divBdr>
            <w:top w:val="none" w:sz="0" w:space="0" w:color="auto"/>
            <w:left w:val="none" w:sz="0" w:space="0" w:color="auto"/>
            <w:bottom w:val="none" w:sz="0" w:space="0" w:color="auto"/>
            <w:right w:val="none" w:sz="0" w:space="0" w:color="auto"/>
          </w:divBdr>
        </w:div>
        <w:div w:id="64881005">
          <w:marLeft w:val="640"/>
          <w:marRight w:val="0"/>
          <w:marTop w:val="0"/>
          <w:marBottom w:val="0"/>
          <w:divBdr>
            <w:top w:val="none" w:sz="0" w:space="0" w:color="auto"/>
            <w:left w:val="none" w:sz="0" w:space="0" w:color="auto"/>
            <w:bottom w:val="none" w:sz="0" w:space="0" w:color="auto"/>
            <w:right w:val="none" w:sz="0" w:space="0" w:color="auto"/>
          </w:divBdr>
        </w:div>
        <w:div w:id="1202668296">
          <w:marLeft w:val="640"/>
          <w:marRight w:val="0"/>
          <w:marTop w:val="0"/>
          <w:marBottom w:val="0"/>
          <w:divBdr>
            <w:top w:val="none" w:sz="0" w:space="0" w:color="auto"/>
            <w:left w:val="none" w:sz="0" w:space="0" w:color="auto"/>
            <w:bottom w:val="none" w:sz="0" w:space="0" w:color="auto"/>
            <w:right w:val="none" w:sz="0" w:space="0" w:color="auto"/>
          </w:divBdr>
        </w:div>
        <w:div w:id="854732448">
          <w:marLeft w:val="640"/>
          <w:marRight w:val="0"/>
          <w:marTop w:val="0"/>
          <w:marBottom w:val="0"/>
          <w:divBdr>
            <w:top w:val="none" w:sz="0" w:space="0" w:color="auto"/>
            <w:left w:val="none" w:sz="0" w:space="0" w:color="auto"/>
            <w:bottom w:val="none" w:sz="0" w:space="0" w:color="auto"/>
            <w:right w:val="none" w:sz="0" w:space="0" w:color="auto"/>
          </w:divBdr>
        </w:div>
        <w:div w:id="942223561">
          <w:marLeft w:val="640"/>
          <w:marRight w:val="0"/>
          <w:marTop w:val="0"/>
          <w:marBottom w:val="0"/>
          <w:divBdr>
            <w:top w:val="none" w:sz="0" w:space="0" w:color="auto"/>
            <w:left w:val="none" w:sz="0" w:space="0" w:color="auto"/>
            <w:bottom w:val="none" w:sz="0" w:space="0" w:color="auto"/>
            <w:right w:val="none" w:sz="0" w:space="0" w:color="auto"/>
          </w:divBdr>
        </w:div>
        <w:div w:id="554895975">
          <w:marLeft w:val="640"/>
          <w:marRight w:val="0"/>
          <w:marTop w:val="0"/>
          <w:marBottom w:val="0"/>
          <w:divBdr>
            <w:top w:val="none" w:sz="0" w:space="0" w:color="auto"/>
            <w:left w:val="none" w:sz="0" w:space="0" w:color="auto"/>
            <w:bottom w:val="none" w:sz="0" w:space="0" w:color="auto"/>
            <w:right w:val="none" w:sz="0" w:space="0" w:color="auto"/>
          </w:divBdr>
        </w:div>
        <w:div w:id="302084000">
          <w:marLeft w:val="640"/>
          <w:marRight w:val="0"/>
          <w:marTop w:val="0"/>
          <w:marBottom w:val="0"/>
          <w:divBdr>
            <w:top w:val="none" w:sz="0" w:space="0" w:color="auto"/>
            <w:left w:val="none" w:sz="0" w:space="0" w:color="auto"/>
            <w:bottom w:val="none" w:sz="0" w:space="0" w:color="auto"/>
            <w:right w:val="none" w:sz="0" w:space="0" w:color="auto"/>
          </w:divBdr>
        </w:div>
        <w:div w:id="1893804274">
          <w:marLeft w:val="640"/>
          <w:marRight w:val="0"/>
          <w:marTop w:val="0"/>
          <w:marBottom w:val="0"/>
          <w:divBdr>
            <w:top w:val="none" w:sz="0" w:space="0" w:color="auto"/>
            <w:left w:val="none" w:sz="0" w:space="0" w:color="auto"/>
            <w:bottom w:val="none" w:sz="0" w:space="0" w:color="auto"/>
            <w:right w:val="none" w:sz="0" w:space="0" w:color="auto"/>
          </w:divBdr>
        </w:div>
        <w:div w:id="1568877727">
          <w:marLeft w:val="640"/>
          <w:marRight w:val="0"/>
          <w:marTop w:val="0"/>
          <w:marBottom w:val="0"/>
          <w:divBdr>
            <w:top w:val="none" w:sz="0" w:space="0" w:color="auto"/>
            <w:left w:val="none" w:sz="0" w:space="0" w:color="auto"/>
            <w:bottom w:val="none" w:sz="0" w:space="0" w:color="auto"/>
            <w:right w:val="none" w:sz="0" w:space="0" w:color="auto"/>
          </w:divBdr>
        </w:div>
        <w:div w:id="1642535347">
          <w:marLeft w:val="640"/>
          <w:marRight w:val="0"/>
          <w:marTop w:val="0"/>
          <w:marBottom w:val="0"/>
          <w:divBdr>
            <w:top w:val="none" w:sz="0" w:space="0" w:color="auto"/>
            <w:left w:val="none" w:sz="0" w:space="0" w:color="auto"/>
            <w:bottom w:val="none" w:sz="0" w:space="0" w:color="auto"/>
            <w:right w:val="none" w:sz="0" w:space="0" w:color="auto"/>
          </w:divBdr>
        </w:div>
        <w:div w:id="2038582782">
          <w:marLeft w:val="640"/>
          <w:marRight w:val="0"/>
          <w:marTop w:val="0"/>
          <w:marBottom w:val="0"/>
          <w:divBdr>
            <w:top w:val="none" w:sz="0" w:space="0" w:color="auto"/>
            <w:left w:val="none" w:sz="0" w:space="0" w:color="auto"/>
            <w:bottom w:val="none" w:sz="0" w:space="0" w:color="auto"/>
            <w:right w:val="none" w:sz="0" w:space="0" w:color="auto"/>
          </w:divBdr>
        </w:div>
      </w:divsChild>
    </w:div>
    <w:div w:id="480849128">
      <w:bodyDiv w:val="1"/>
      <w:marLeft w:val="0"/>
      <w:marRight w:val="0"/>
      <w:marTop w:val="0"/>
      <w:marBottom w:val="0"/>
      <w:divBdr>
        <w:top w:val="none" w:sz="0" w:space="0" w:color="auto"/>
        <w:left w:val="none" w:sz="0" w:space="0" w:color="auto"/>
        <w:bottom w:val="none" w:sz="0" w:space="0" w:color="auto"/>
        <w:right w:val="none" w:sz="0" w:space="0" w:color="auto"/>
      </w:divBdr>
    </w:div>
    <w:div w:id="483008835">
      <w:bodyDiv w:val="1"/>
      <w:marLeft w:val="0"/>
      <w:marRight w:val="0"/>
      <w:marTop w:val="0"/>
      <w:marBottom w:val="0"/>
      <w:divBdr>
        <w:top w:val="none" w:sz="0" w:space="0" w:color="auto"/>
        <w:left w:val="none" w:sz="0" w:space="0" w:color="auto"/>
        <w:bottom w:val="none" w:sz="0" w:space="0" w:color="auto"/>
        <w:right w:val="none" w:sz="0" w:space="0" w:color="auto"/>
      </w:divBdr>
    </w:div>
    <w:div w:id="484594353">
      <w:bodyDiv w:val="1"/>
      <w:marLeft w:val="0"/>
      <w:marRight w:val="0"/>
      <w:marTop w:val="0"/>
      <w:marBottom w:val="0"/>
      <w:divBdr>
        <w:top w:val="none" w:sz="0" w:space="0" w:color="auto"/>
        <w:left w:val="none" w:sz="0" w:space="0" w:color="auto"/>
        <w:bottom w:val="none" w:sz="0" w:space="0" w:color="auto"/>
        <w:right w:val="none" w:sz="0" w:space="0" w:color="auto"/>
      </w:divBdr>
    </w:div>
    <w:div w:id="484781616">
      <w:bodyDiv w:val="1"/>
      <w:marLeft w:val="0"/>
      <w:marRight w:val="0"/>
      <w:marTop w:val="0"/>
      <w:marBottom w:val="0"/>
      <w:divBdr>
        <w:top w:val="none" w:sz="0" w:space="0" w:color="auto"/>
        <w:left w:val="none" w:sz="0" w:space="0" w:color="auto"/>
        <w:bottom w:val="none" w:sz="0" w:space="0" w:color="auto"/>
        <w:right w:val="none" w:sz="0" w:space="0" w:color="auto"/>
      </w:divBdr>
      <w:divsChild>
        <w:div w:id="1037586041">
          <w:marLeft w:val="640"/>
          <w:marRight w:val="0"/>
          <w:marTop w:val="0"/>
          <w:marBottom w:val="0"/>
          <w:divBdr>
            <w:top w:val="none" w:sz="0" w:space="0" w:color="auto"/>
            <w:left w:val="none" w:sz="0" w:space="0" w:color="auto"/>
            <w:bottom w:val="none" w:sz="0" w:space="0" w:color="auto"/>
            <w:right w:val="none" w:sz="0" w:space="0" w:color="auto"/>
          </w:divBdr>
        </w:div>
        <w:div w:id="585920374">
          <w:marLeft w:val="640"/>
          <w:marRight w:val="0"/>
          <w:marTop w:val="0"/>
          <w:marBottom w:val="0"/>
          <w:divBdr>
            <w:top w:val="none" w:sz="0" w:space="0" w:color="auto"/>
            <w:left w:val="none" w:sz="0" w:space="0" w:color="auto"/>
            <w:bottom w:val="none" w:sz="0" w:space="0" w:color="auto"/>
            <w:right w:val="none" w:sz="0" w:space="0" w:color="auto"/>
          </w:divBdr>
        </w:div>
        <w:div w:id="480538983">
          <w:marLeft w:val="640"/>
          <w:marRight w:val="0"/>
          <w:marTop w:val="0"/>
          <w:marBottom w:val="0"/>
          <w:divBdr>
            <w:top w:val="none" w:sz="0" w:space="0" w:color="auto"/>
            <w:left w:val="none" w:sz="0" w:space="0" w:color="auto"/>
            <w:bottom w:val="none" w:sz="0" w:space="0" w:color="auto"/>
            <w:right w:val="none" w:sz="0" w:space="0" w:color="auto"/>
          </w:divBdr>
        </w:div>
        <w:div w:id="560750278">
          <w:marLeft w:val="640"/>
          <w:marRight w:val="0"/>
          <w:marTop w:val="0"/>
          <w:marBottom w:val="0"/>
          <w:divBdr>
            <w:top w:val="none" w:sz="0" w:space="0" w:color="auto"/>
            <w:left w:val="none" w:sz="0" w:space="0" w:color="auto"/>
            <w:bottom w:val="none" w:sz="0" w:space="0" w:color="auto"/>
            <w:right w:val="none" w:sz="0" w:space="0" w:color="auto"/>
          </w:divBdr>
        </w:div>
        <w:div w:id="2050757965">
          <w:marLeft w:val="640"/>
          <w:marRight w:val="0"/>
          <w:marTop w:val="0"/>
          <w:marBottom w:val="0"/>
          <w:divBdr>
            <w:top w:val="none" w:sz="0" w:space="0" w:color="auto"/>
            <w:left w:val="none" w:sz="0" w:space="0" w:color="auto"/>
            <w:bottom w:val="none" w:sz="0" w:space="0" w:color="auto"/>
            <w:right w:val="none" w:sz="0" w:space="0" w:color="auto"/>
          </w:divBdr>
        </w:div>
        <w:div w:id="869606166">
          <w:marLeft w:val="640"/>
          <w:marRight w:val="0"/>
          <w:marTop w:val="0"/>
          <w:marBottom w:val="0"/>
          <w:divBdr>
            <w:top w:val="none" w:sz="0" w:space="0" w:color="auto"/>
            <w:left w:val="none" w:sz="0" w:space="0" w:color="auto"/>
            <w:bottom w:val="none" w:sz="0" w:space="0" w:color="auto"/>
            <w:right w:val="none" w:sz="0" w:space="0" w:color="auto"/>
          </w:divBdr>
        </w:div>
        <w:div w:id="84957515">
          <w:marLeft w:val="640"/>
          <w:marRight w:val="0"/>
          <w:marTop w:val="0"/>
          <w:marBottom w:val="0"/>
          <w:divBdr>
            <w:top w:val="none" w:sz="0" w:space="0" w:color="auto"/>
            <w:left w:val="none" w:sz="0" w:space="0" w:color="auto"/>
            <w:bottom w:val="none" w:sz="0" w:space="0" w:color="auto"/>
            <w:right w:val="none" w:sz="0" w:space="0" w:color="auto"/>
          </w:divBdr>
        </w:div>
        <w:div w:id="1093668824">
          <w:marLeft w:val="640"/>
          <w:marRight w:val="0"/>
          <w:marTop w:val="0"/>
          <w:marBottom w:val="0"/>
          <w:divBdr>
            <w:top w:val="none" w:sz="0" w:space="0" w:color="auto"/>
            <w:left w:val="none" w:sz="0" w:space="0" w:color="auto"/>
            <w:bottom w:val="none" w:sz="0" w:space="0" w:color="auto"/>
            <w:right w:val="none" w:sz="0" w:space="0" w:color="auto"/>
          </w:divBdr>
        </w:div>
        <w:div w:id="1414621680">
          <w:marLeft w:val="640"/>
          <w:marRight w:val="0"/>
          <w:marTop w:val="0"/>
          <w:marBottom w:val="0"/>
          <w:divBdr>
            <w:top w:val="none" w:sz="0" w:space="0" w:color="auto"/>
            <w:left w:val="none" w:sz="0" w:space="0" w:color="auto"/>
            <w:bottom w:val="none" w:sz="0" w:space="0" w:color="auto"/>
            <w:right w:val="none" w:sz="0" w:space="0" w:color="auto"/>
          </w:divBdr>
        </w:div>
        <w:div w:id="993950967">
          <w:marLeft w:val="640"/>
          <w:marRight w:val="0"/>
          <w:marTop w:val="0"/>
          <w:marBottom w:val="0"/>
          <w:divBdr>
            <w:top w:val="none" w:sz="0" w:space="0" w:color="auto"/>
            <w:left w:val="none" w:sz="0" w:space="0" w:color="auto"/>
            <w:bottom w:val="none" w:sz="0" w:space="0" w:color="auto"/>
            <w:right w:val="none" w:sz="0" w:space="0" w:color="auto"/>
          </w:divBdr>
        </w:div>
        <w:div w:id="975447427">
          <w:marLeft w:val="640"/>
          <w:marRight w:val="0"/>
          <w:marTop w:val="0"/>
          <w:marBottom w:val="0"/>
          <w:divBdr>
            <w:top w:val="none" w:sz="0" w:space="0" w:color="auto"/>
            <w:left w:val="none" w:sz="0" w:space="0" w:color="auto"/>
            <w:bottom w:val="none" w:sz="0" w:space="0" w:color="auto"/>
            <w:right w:val="none" w:sz="0" w:space="0" w:color="auto"/>
          </w:divBdr>
        </w:div>
        <w:div w:id="526023680">
          <w:marLeft w:val="640"/>
          <w:marRight w:val="0"/>
          <w:marTop w:val="0"/>
          <w:marBottom w:val="0"/>
          <w:divBdr>
            <w:top w:val="none" w:sz="0" w:space="0" w:color="auto"/>
            <w:left w:val="none" w:sz="0" w:space="0" w:color="auto"/>
            <w:bottom w:val="none" w:sz="0" w:space="0" w:color="auto"/>
            <w:right w:val="none" w:sz="0" w:space="0" w:color="auto"/>
          </w:divBdr>
        </w:div>
        <w:div w:id="933517404">
          <w:marLeft w:val="640"/>
          <w:marRight w:val="0"/>
          <w:marTop w:val="0"/>
          <w:marBottom w:val="0"/>
          <w:divBdr>
            <w:top w:val="none" w:sz="0" w:space="0" w:color="auto"/>
            <w:left w:val="none" w:sz="0" w:space="0" w:color="auto"/>
            <w:bottom w:val="none" w:sz="0" w:space="0" w:color="auto"/>
            <w:right w:val="none" w:sz="0" w:space="0" w:color="auto"/>
          </w:divBdr>
        </w:div>
        <w:div w:id="1926761169">
          <w:marLeft w:val="640"/>
          <w:marRight w:val="0"/>
          <w:marTop w:val="0"/>
          <w:marBottom w:val="0"/>
          <w:divBdr>
            <w:top w:val="none" w:sz="0" w:space="0" w:color="auto"/>
            <w:left w:val="none" w:sz="0" w:space="0" w:color="auto"/>
            <w:bottom w:val="none" w:sz="0" w:space="0" w:color="auto"/>
            <w:right w:val="none" w:sz="0" w:space="0" w:color="auto"/>
          </w:divBdr>
        </w:div>
        <w:div w:id="1880437614">
          <w:marLeft w:val="640"/>
          <w:marRight w:val="0"/>
          <w:marTop w:val="0"/>
          <w:marBottom w:val="0"/>
          <w:divBdr>
            <w:top w:val="none" w:sz="0" w:space="0" w:color="auto"/>
            <w:left w:val="none" w:sz="0" w:space="0" w:color="auto"/>
            <w:bottom w:val="none" w:sz="0" w:space="0" w:color="auto"/>
            <w:right w:val="none" w:sz="0" w:space="0" w:color="auto"/>
          </w:divBdr>
        </w:div>
        <w:div w:id="668677089">
          <w:marLeft w:val="640"/>
          <w:marRight w:val="0"/>
          <w:marTop w:val="0"/>
          <w:marBottom w:val="0"/>
          <w:divBdr>
            <w:top w:val="none" w:sz="0" w:space="0" w:color="auto"/>
            <w:left w:val="none" w:sz="0" w:space="0" w:color="auto"/>
            <w:bottom w:val="none" w:sz="0" w:space="0" w:color="auto"/>
            <w:right w:val="none" w:sz="0" w:space="0" w:color="auto"/>
          </w:divBdr>
        </w:div>
        <w:div w:id="1720546773">
          <w:marLeft w:val="640"/>
          <w:marRight w:val="0"/>
          <w:marTop w:val="0"/>
          <w:marBottom w:val="0"/>
          <w:divBdr>
            <w:top w:val="none" w:sz="0" w:space="0" w:color="auto"/>
            <w:left w:val="none" w:sz="0" w:space="0" w:color="auto"/>
            <w:bottom w:val="none" w:sz="0" w:space="0" w:color="auto"/>
            <w:right w:val="none" w:sz="0" w:space="0" w:color="auto"/>
          </w:divBdr>
        </w:div>
        <w:div w:id="173810811">
          <w:marLeft w:val="640"/>
          <w:marRight w:val="0"/>
          <w:marTop w:val="0"/>
          <w:marBottom w:val="0"/>
          <w:divBdr>
            <w:top w:val="none" w:sz="0" w:space="0" w:color="auto"/>
            <w:left w:val="none" w:sz="0" w:space="0" w:color="auto"/>
            <w:bottom w:val="none" w:sz="0" w:space="0" w:color="auto"/>
            <w:right w:val="none" w:sz="0" w:space="0" w:color="auto"/>
          </w:divBdr>
        </w:div>
        <w:div w:id="348678094">
          <w:marLeft w:val="640"/>
          <w:marRight w:val="0"/>
          <w:marTop w:val="0"/>
          <w:marBottom w:val="0"/>
          <w:divBdr>
            <w:top w:val="none" w:sz="0" w:space="0" w:color="auto"/>
            <w:left w:val="none" w:sz="0" w:space="0" w:color="auto"/>
            <w:bottom w:val="none" w:sz="0" w:space="0" w:color="auto"/>
            <w:right w:val="none" w:sz="0" w:space="0" w:color="auto"/>
          </w:divBdr>
        </w:div>
        <w:div w:id="1689286419">
          <w:marLeft w:val="640"/>
          <w:marRight w:val="0"/>
          <w:marTop w:val="0"/>
          <w:marBottom w:val="0"/>
          <w:divBdr>
            <w:top w:val="none" w:sz="0" w:space="0" w:color="auto"/>
            <w:left w:val="none" w:sz="0" w:space="0" w:color="auto"/>
            <w:bottom w:val="none" w:sz="0" w:space="0" w:color="auto"/>
            <w:right w:val="none" w:sz="0" w:space="0" w:color="auto"/>
          </w:divBdr>
        </w:div>
        <w:div w:id="1244683628">
          <w:marLeft w:val="640"/>
          <w:marRight w:val="0"/>
          <w:marTop w:val="0"/>
          <w:marBottom w:val="0"/>
          <w:divBdr>
            <w:top w:val="none" w:sz="0" w:space="0" w:color="auto"/>
            <w:left w:val="none" w:sz="0" w:space="0" w:color="auto"/>
            <w:bottom w:val="none" w:sz="0" w:space="0" w:color="auto"/>
            <w:right w:val="none" w:sz="0" w:space="0" w:color="auto"/>
          </w:divBdr>
        </w:div>
        <w:div w:id="637296740">
          <w:marLeft w:val="640"/>
          <w:marRight w:val="0"/>
          <w:marTop w:val="0"/>
          <w:marBottom w:val="0"/>
          <w:divBdr>
            <w:top w:val="none" w:sz="0" w:space="0" w:color="auto"/>
            <w:left w:val="none" w:sz="0" w:space="0" w:color="auto"/>
            <w:bottom w:val="none" w:sz="0" w:space="0" w:color="auto"/>
            <w:right w:val="none" w:sz="0" w:space="0" w:color="auto"/>
          </w:divBdr>
        </w:div>
        <w:div w:id="268974286">
          <w:marLeft w:val="640"/>
          <w:marRight w:val="0"/>
          <w:marTop w:val="0"/>
          <w:marBottom w:val="0"/>
          <w:divBdr>
            <w:top w:val="none" w:sz="0" w:space="0" w:color="auto"/>
            <w:left w:val="none" w:sz="0" w:space="0" w:color="auto"/>
            <w:bottom w:val="none" w:sz="0" w:space="0" w:color="auto"/>
            <w:right w:val="none" w:sz="0" w:space="0" w:color="auto"/>
          </w:divBdr>
        </w:div>
        <w:div w:id="1067219046">
          <w:marLeft w:val="640"/>
          <w:marRight w:val="0"/>
          <w:marTop w:val="0"/>
          <w:marBottom w:val="0"/>
          <w:divBdr>
            <w:top w:val="none" w:sz="0" w:space="0" w:color="auto"/>
            <w:left w:val="none" w:sz="0" w:space="0" w:color="auto"/>
            <w:bottom w:val="none" w:sz="0" w:space="0" w:color="auto"/>
            <w:right w:val="none" w:sz="0" w:space="0" w:color="auto"/>
          </w:divBdr>
        </w:div>
        <w:div w:id="2091613116">
          <w:marLeft w:val="640"/>
          <w:marRight w:val="0"/>
          <w:marTop w:val="0"/>
          <w:marBottom w:val="0"/>
          <w:divBdr>
            <w:top w:val="none" w:sz="0" w:space="0" w:color="auto"/>
            <w:left w:val="none" w:sz="0" w:space="0" w:color="auto"/>
            <w:bottom w:val="none" w:sz="0" w:space="0" w:color="auto"/>
            <w:right w:val="none" w:sz="0" w:space="0" w:color="auto"/>
          </w:divBdr>
        </w:div>
        <w:div w:id="2036802858">
          <w:marLeft w:val="640"/>
          <w:marRight w:val="0"/>
          <w:marTop w:val="0"/>
          <w:marBottom w:val="0"/>
          <w:divBdr>
            <w:top w:val="none" w:sz="0" w:space="0" w:color="auto"/>
            <w:left w:val="none" w:sz="0" w:space="0" w:color="auto"/>
            <w:bottom w:val="none" w:sz="0" w:space="0" w:color="auto"/>
            <w:right w:val="none" w:sz="0" w:space="0" w:color="auto"/>
          </w:divBdr>
        </w:div>
        <w:div w:id="1586300427">
          <w:marLeft w:val="640"/>
          <w:marRight w:val="0"/>
          <w:marTop w:val="0"/>
          <w:marBottom w:val="0"/>
          <w:divBdr>
            <w:top w:val="none" w:sz="0" w:space="0" w:color="auto"/>
            <w:left w:val="none" w:sz="0" w:space="0" w:color="auto"/>
            <w:bottom w:val="none" w:sz="0" w:space="0" w:color="auto"/>
            <w:right w:val="none" w:sz="0" w:space="0" w:color="auto"/>
          </w:divBdr>
        </w:div>
        <w:div w:id="1868327104">
          <w:marLeft w:val="640"/>
          <w:marRight w:val="0"/>
          <w:marTop w:val="0"/>
          <w:marBottom w:val="0"/>
          <w:divBdr>
            <w:top w:val="none" w:sz="0" w:space="0" w:color="auto"/>
            <w:left w:val="none" w:sz="0" w:space="0" w:color="auto"/>
            <w:bottom w:val="none" w:sz="0" w:space="0" w:color="auto"/>
            <w:right w:val="none" w:sz="0" w:space="0" w:color="auto"/>
          </w:divBdr>
        </w:div>
        <w:div w:id="727143587">
          <w:marLeft w:val="640"/>
          <w:marRight w:val="0"/>
          <w:marTop w:val="0"/>
          <w:marBottom w:val="0"/>
          <w:divBdr>
            <w:top w:val="none" w:sz="0" w:space="0" w:color="auto"/>
            <w:left w:val="none" w:sz="0" w:space="0" w:color="auto"/>
            <w:bottom w:val="none" w:sz="0" w:space="0" w:color="auto"/>
            <w:right w:val="none" w:sz="0" w:space="0" w:color="auto"/>
          </w:divBdr>
        </w:div>
        <w:div w:id="496581160">
          <w:marLeft w:val="640"/>
          <w:marRight w:val="0"/>
          <w:marTop w:val="0"/>
          <w:marBottom w:val="0"/>
          <w:divBdr>
            <w:top w:val="none" w:sz="0" w:space="0" w:color="auto"/>
            <w:left w:val="none" w:sz="0" w:space="0" w:color="auto"/>
            <w:bottom w:val="none" w:sz="0" w:space="0" w:color="auto"/>
            <w:right w:val="none" w:sz="0" w:space="0" w:color="auto"/>
          </w:divBdr>
        </w:div>
        <w:div w:id="601492241">
          <w:marLeft w:val="640"/>
          <w:marRight w:val="0"/>
          <w:marTop w:val="0"/>
          <w:marBottom w:val="0"/>
          <w:divBdr>
            <w:top w:val="none" w:sz="0" w:space="0" w:color="auto"/>
            <w:left w:val="none" w:sz="0" w:space="0" w:color="auto"/>
            <w:bottom w:val="none" w:sz="0" w:space="0" w:color="auto"/>
            <w:right w:val="none" w:sz="0" w:space="0" w:color="auto"/>
          </w:divBdr>
        </w:div>
        <w:div w:id="471295094">
          <w:marLeft w:val="640"/>
          <w:marRight w:val="0"/>
          <w:marTop w:val="0"/>
          <w:marBottom w:val="0"/>
          <w:divBdr>
            <w:top w:val="none" w:sz="0" w:space="0" w:color="auto"/>
            <w:left w:val="none" w:sz="0" w:space="0" w:color="auto"/>
            <w:bottom w:val="none" w:sz="0" w:space="0" w:color="auto"/>
            <w:right w:val="none" w:sz="0" w:space="0" w:color="auto"/>
          </w:divBdr>
        </w:div>
        <w:div w:id="748842356">
          <w:marLeft w:val="640"/>
          <w:marRight w:val="0"/>
          <w:marTop w:val="0"/>
          <w:marBottom w:val="0"/>
          <w:divBdr>
            <w:top w:val="none" w:sz="0" w:space="0" w:color="auto"/>
            <w:left w:val="none" w:sz="0" w:space="0" w:color="auto"/>
            <w:bottom w:val="none" w:sz="0" w:space="0" w:color="auto"/>
            <w:right w:val="none" w:sz="0" w:space="0" w:color="auto"/>
          </w:divBdr>
        </w:div>
        <w:div w:id="751271383">
          <w:marLeft w:val="640"/>
          <w:marRight w:val="0"/>
          <w:marTop w:val="0"/>
          <w:marBottom w:val="0"/>
          <w:divBdr>
            <w:top w:val="none" w:sz="0" w:space="0" w:color="auto"/>
            <w:left w:val="none" w:sz="0" w:space="0" w:color="auto"/>
            <w:bottom w:val="none" w:sz="0" w:space="0" w:color="auto"/>
            <w:right w:val="none" w:sz="0" w:space="0" w:color="auto"/>
          </w:divBdr>
        </w:div>
        <w:div w:id="1161190633">
          <w:marLeft w:val="640"/>
          <w:marRight w:val="0"/>
          <w:marTop w:val="0"/>
          <w:marBottom w:val="0"/>
          <w:divBdr>
            <w:top w:val="none" w:sz="0" w:space="0" w:color="auto"/>
            <w:left w:val="none" w:sz="0" w:space="0" w:color="auto"/>
            <w:bottom w:val="none" w:sz="0" w:space="0" w:color="auto"/>
            <w:right w:val="none" w:sz="0" w:space="0" w:color="auto"/>
          </w:divBdr>
        </w:div>
        <w:div w:id="1904220490">
          <w:marLeft w:val="640"/>
          <w:marRight w:val="0"/>
          <w:marTop w:val="0"/>
          <w:marBottom w:val="0"/>
          <w:divBdr>
            <w:top w:val="none" w:sz="0" w:space="0" w:color="auto"/>
            <w:left w:val="none" w:sz="0" w:space="0" w:color="auto"/>
            <w:bottom w:val="none" w:sz="0" w:space="0" w:color="auto"/>
            <w:right w:val="none" w:sz="0" w:space="0" w:color="auto"/>
          </w:divBdr>
        </w:div>
        <w:div w:id="1212575096">
          <w:marLeft w:val="640"/>
          <w:marRight w:val="0"/>
          <w:marTop w:val="0"/>
          <w:marBottom w:val="0"/>
          <w:divBdr>
            <w:top w:val="none" w:sz="0" w:space="0" w:color="auto"/>
            <w:left w:val="none" w:sz="0" w:space="0" w:color="auto"/>
            <w:bottom w:val="none" w:sz="0" w:space="0" w:color="auto"/>
            <w:right w:val="none" w:sz="0" w:space="0" w:color="auto"/>
          </w:divBdr>
        </w:div>
        <w:div w:id="1006788516">
          <w:marLeft w:val="640"/>
          <w:marRight w:val="0"/>
          <w:marTop w:val="0"/>
          <w:marBottom w:val="0"/>
          <w:divBdr>
            <w:top w:val="none" w:sz="0" w:space="0" w:color="auto"/>
            <w:left w:val="none" w:sz="0" w:space="0" w:color="auto"/>
            <w:bottom w:val="none" w:sz="0" w:space="0" w:color="auto"/>
            <w:right w:val="none" w:sz="0" w:space="0" w:color="auto"/>
          </w:divBdr>
        </w:div>
        <w:div w:id="1067220156">
          <w:marLeft w:val="640"/>
          <w:marRight w:val="0"/>
          <w:marTop w:val="0"/>
          <w:marBottom w:val="0"/>
          <w:divBdr>
            <w:top w:val="none" w:sz="0" w:space="0" w:color="auto"/>
            <w:left w:val="none" w:sz="0" w:space="0" w:color="auto"/>
            <w:bottom w:val="none" w:sz="0" w:space="0" w:color="auto"/>
            <w:right w:val="none" w:sz="0" w:space="0" w:color="auto"/>
          </w:divBdr>
        </w:div>
        <w:div w:id="1752433211">
          <w:marLeft w:val="640"/>
          <w:marRight w:val="0"/>
          <w:marTop w:val="0"/>
          <w:marBottom w:val="0"/>
          <w:divBdr>
            <w:top w:val="none" w:sz="0" w:space="0" w:color="auto"/>
            <w:left w:val="none" w:sz="0" w:space="0" w:color="auto"/>
            <w:bottom w:val="none" w:sz="0" w:space="0" w:color="auto"/>
            <w:right w:val="none" w:sz="0" w:space="0" w:color="auto"/>
          </w:divBdr>
        </w:div>
        <w:div w:id="546114587">
          <w:marLeft w:val="640"/>
          <w:marRight w:val="0"/>
          <w:marTop w:val="0"/>
          <w:marBottom w:val="0"/>
          <w:divBdr>
            <w:top w:val="none" w:sz="0" w:space="0" w:color="auto"/>
            <w:left w:val="none" w:sz="0" w:space="0" w:color="auto"/>
            <w:bottom w:val="none" w:sz="0" w:space="0" w:color="auto"/>
            <w:right w:val="none" w:sz="0" w:space="0" w:color="auto"/>
          </w:divBdr>
        </w:div>
        <w:div w:id="1874683669">
          <w:marLeft w:val="640"/>
          <w:marRight w:val="0"/>
          <w:marTop w:val="0"/>
          <w:marBottom w:val="0"/>
          <w:divBdr>
            <w:top w:val="none" w:sz="0" w:space="0" w:color="auto"/>
            <w:left w:val="none" w:sz="0" w:space="0" w:color="auto"/>
            <w:bottom w:val="none" w:sz="0" w:space="0" w:color="auto"/>
            <w:right w:val="none" w:sz="0" w:space="0" w:color="auto"/>
          </w:divBdr>
        </w:div>
        <w:div w:id="818768904">
          <w:marLeft w:val="640"/>
          <w:marRight w:val="0"/>
          <w:marTop w:val="0"/>
          <w:marBottom w:val="0"/>
          <w:divBdr>
            <w:top w:val="none" w:sz="0" w:space="0" w:color="auto"/>
            <w:left w:val="none" w:sz="0" w:space="0" w:color="auto"/>
            <w:bottom w:val="none" w:sz="0" w:space="0" w:color="auto"/>
            <w:right w:val="none" w:sz="0" w:space="0" w:color="auto"/>
          </w:divBdr>
        </w:div>
        <w:div w:id="173809496">
          <w:marLeft w:val="640"/>
          <w:marRight w:val="0"/>
          <w:marTop w:val="0"/>
          <w:marBottom w:val="0"/>
          <w:divBdr>
            <w:top w:val="none" w:sz="0" w:space="0" w:color="auto"/>
            <w:left w:val="none" w:sz="0" w:space="0" w:color="auto"/>
            <w:bottom w:val="none" w:sz="0" w:space="0" w:color="auto"/>
            <w:right w:val="none" w:sz="0" w:space="0" w:color="auto"/>
          </w:divBdr>
        </w:div>
        <w:div w:id="2039427737">
          <w:marLeft w:val="640"/>
          <w:marRight w:val="0"/>
          <w:marTop w:val="0"/>
          <w:marBottom w:val="0"/>
          <w:divBdr>
            <w:top w:val="none" w:sz="0" w:space="0" w:color="auto"/>
            <w:left w:val="none" w:sz="0" w:space="0" w:color="auto"/>
            <w:bottom w:val="none" w:sz="0" w:space="0" w:color="auto"/>
            <w:right w:val="none" w:sz="0" w:space="0" w:color="auto"/>
          </w:divBdr>
        </w:div>
        <w:div w:id="775372882">
          <w:marLeft w:val="640"/>
          <w:marRight w:val="0"/>
          <w:marTop w:val="0"/>
          <w:marBottom w:val="0"/>
          <w:divBdr>
            <w:top w:val="none" w:sz="0" w:space="0" w:color="auto"/>
            <w:left w:val="none" w:sz="0" w:space="0" w:color="auto"/>
            <w:bottom w:val="none" w:sz="0" w:space="0" w:color="auto"/>
            <w:right w:val="none" w:sz="0" w:space="0" w:color="auto"/>
          </w:divBdr>
        </w:div>
        <w:div w:id="615453747">
          <w:marLeft w:val="640"/>
          <w:marRight w:val="0"/>
          <w:marTop w:val="0"/>
          <w:marBottom w:val="0"/>
          <w:divBdr>
            <w:top w:val="none" w:sz="0" w:space="0" w:color="auto"/>
            <w:left w:val="none" w:sz="0" w:space="0" w:color="auto"/>
            <w:bottom w:val="none" w:sz="0" w:space="0" w:color="auto"/>
            <w:right w:val="none" w:sz="0" w:space="0" w:color="auto"/>
          </w:divBdr>
        </w:div>
        <w:div w:id="22899724">
          <w:marLeft w:val="640"/>
          <w:marRight w:val="0"/>
          <w:marTop w:val="0"/>
          <w:marBottom w:val="0"/>
          <w:divBdr>
            <w:top w:val="none" w:sz="0" w:space="0" w:color="auto"/>
            <w:left w:val="none" w:sz="0" w:space="0" w:color="auto"/>
            <w:bottom w:val="none" w:sz="0" w:space="0" w:color="auto"/>
            <w:right w:val="none" w:sz="0" w:space="0" w:color="auto"/>
          </w:divBdr>
        </w:div>
        <w:div w:id="634483049">
          <w:marLeft w:val="640"/>
          <w:marRight w:val="0"/>
          <w:marTop w:val="0"/>
          <w:marBottom w:val="0"/>
          <w:divBdr>
            <w:top w:val="none" w:sz="0" w:space="0" w:color="auto"/>
            <w:left w:val="none" w:sz="0" w:space="0" w:color="auto"/>
            <w:bottom w:val="none" w:sz="0" w:space="0" w:color="auto"/>
            <w:right w:val="none" w:sz="0" w:space="0" w:color="auto"/>
          </w:divBdr>
        </w:div>
        <w:div w:id="1887371897">
          <w:marLeft w:val="640"/>
          <w:marRight w:val="0"/>
          <w:marTop w:val="0"/>
          <w:marBottom w:val="0"/>
          <w:divBdr>
            <w:top w:val="none" w:sz="0" w:space="0" w:color="auto"/>
            <w:left w:val="none" w:sz="0" w:space="0" w:color="auto"/>
            <w:bottom w:val="none" w:sz="0" w:space="0" w:color="auto"/>
            <w:right w:val="none" w:sz="0" w:space="0" w:color="auto"/>
          </w:divBdr>
        </w:div>
        <w:div w:id="1965572564">
          <w:marLeft w:val="640"/>
          <w:marRight w:val="0"/>
          <w:marTop w:val="0"/>
          <w:marBottom w:val="0"/>
          <w:divBdr>
            <w:top w:val="none" w:sz="0" w:space="0" w:color="auto"/>
            <w:left w:val="none" w:sz="0" w:space="0" w:color="auto"/>
            <w:bottom w:val="none" w:sz="0" w:space="0" w:color="auto"/>
            <w:right w:val="none" w:sz="0" w:space="0" w:color="auto"/>
          </w:divBdr>
        </w:div>
        <w:div w:id="2078238512">
          <w:marLeft w:val="640"/>
          <w:marRight w:val="0"/>
          <w:marTop w:val="0"/>
          <w:marBottom w:val="0"/>
          <w:divBdr>
            <w:top w:val="none" w:sz="0" w:space="0" w:color="auto"/>
            <w:left w:val="none" w:sz="0" w:space="0" w:color="auto"/>
            <w:bottom w:val="none" w:sz="0" w:space="0" w:color="auto"/>
            <w:right w:val="none" w:sz="0" w:space="0" w:color="auto"/>
          </w:divBdr>
        </w:div>
        <w:div w:id="1421411921">
          <w:marLeft w:val="640"/>
          <w:marRight w:val="0"/>
          <w:marTop w:val="0"/>
          <w:marBottom w:val="0"/>
          <w:divBdr>
            <w:top w:val="none" w:sz="0" w:space="0" w:color="auto"/>
            <w:left w:val="none" w:sz="0" w:space="0" w:color="auto"/>
            <w:bottom w:val="none" w:sz="0" w:space="0" w:color="auto"/>
            <w:right w:val="none" w:sz="0" w:space="0" w:color="auto"/>
          </w:divBdr>
        </w:div>
        <w:div w:id="1299727922">
          <w:marLeft w:val="640"/>
          <w:marRight w:val="0"/>
          <w:marTop w:val="0"/>
          <w:marBottom w:val="0"/>
          <w:divBdr>
            <w:top w:val="none" w:sz="0" w:space="0" w:color="auto"/>
            <w:left w:val="none" w:sz="0" w:space="0" w:color="auto"/>
            <w:bottom w:val="none" w:sz="0" w:space="0" w:color="auto"/>
            <w:right w:val="none" w:sz="0" w:space="0" w:color="auto"/>
          </w:divBdr>
        </w:div>
        <w:div w:id="30542700">
          <w:marLeft w:val="640"/>
          <w:marRight w:val="0"/>
          <w:marTop w:val="0"/>
          <w:marBottom w:val="0"/>
          <w:divBdr>
            <w:top w:val="none" w:sz="0" w:space="0" w:color="auto"/>
            <w:left w:val="none" w:sz="0" w:space="0" w:color="auto"/>
            <w:bottom w:val="none" w:sz="0" w:space="0" w:color="auto"/>
            <w:right w:val="none" w:sz="0" w:space="0" w:color="auto"/>
          </w:divBdr>
        </w:div>
        <w:div w:id="903837793">
          <w:marLeft w:val="640"/>
          <w:marRight w:val="0"/>
          <w:marTop w:val="0"/>
          <w:marBottom w:val="0"/>
          <w:divBdr>
            <w:top w:val="none" w:sz="0" w:space="0" w:color="auto"/>
            <w:left w:val="none" w:sz="0" w:space="0" w:color="auto"/>
            <w:bottom w:val="none" w:sz="0" w:space="0" w:color="auto"/>
            <w:right w:val="none" w:sz="0" w:space="0" w:color="auto"/>
          </w:divBdr>
        </w:div>
        <w:div w:id="1610314524">
          <w:marLeft w:val="640"/>
          <w:marRight w:val="0"/>
          <w:marTop w:val="0"/>
          <w:marBottom w:val="0"/>
          <w:divBdr>
            <w:top w:val="none" w:sz="0" w:space="0" w:color="auto"/>
            <w:left w:val="none" w:sz="0" w:space="0" w:color="auto"/>
            <w:bottom w:val="none" w:sz="0" w:space="0" w:color="auto"/>
            <w:right w:val="none" w:sz="0" w:space="0" w:color="auto"/>
          </w:divBdr>
        </w:div>
        <w:div w:id="535778118">
          <w:marLeft w:val="640"/>
          <w:marRight w:val="0"/>
          <w:marTop w:val="0"/>
          <w:marBottom w:val="0"/>
          <w:divBdr>
            <w:top w:val="none" w:sz="0" w:space="0" w:color="auto"/>
            <w:left w:val="none" w:sz="0" w:space="0" w:color="auto"/>
            <w:bottom w:val="none" w:sz="0" w:space="0" w:color="auto"/>
            <w:right w:val="none" w:sz="0" w:space="0" w:color="auto"/>
          </w:divBdr>
        </w:div>
        <w:div w:id="1429808599">
          <w:marLeft w:val="640"/>
          <w:marRight w:val="0"/>
          <w:marTop w:val="0"/>
          <w:marBottom w:val="0"/>
          <w:divBdr>
            <w:top w:val="none" w:sz="0" w:space="0" w:color="auto"/>
            <w:left w:val="none" w:sz="0" w:space="0" w:color="auto"/>
            <w:bottom w:val="none" w:sz="0" w:space="0" w:color="auto"/>
            <w:right w:val="none" w:sz="0" w:space="0" w:color="auto"/>
          </w:divBdr>
        </w:div>
        <w:div w:id="1110971507">
          <w:marLeft w:val="640"/>
          <w:marRight w:val="0"/>
          <w:marTop w:val="0"/>
          <w:marBottom w:val="0"/>
          <w:divBdr>
            <w:top w:val="none" w:sz="0" w:space="0" w:color="auto"/>
            <w:left w:val="none" w:sz="0" w:space="0" w:color="auto"/>
            <w:bottom w:val="none" w:sz="0" w:space="0" w:color="auto"/>
            <w:right w:val="none" w:sz="0" w:space="0" w:color="auto"/>
          </w:divBdr>
        </w:div>
        <w:div w:id="362756645">
          <w:marLeft w:val="640"/>
          <w:marRight w:val="0"/>
          <w:marTop w:val="0"/>
          <w:marBottom w:val="0"/>
          <w:divBdr>
            <w:top w:val="none" w:sz="0" w:space="0" w:color="auto"/>
            <w:left w:val="none" w:sz="0" w:space="0" w:color="auto"/>
            <w:bottom w:val="none" w:sz="0" w:space="0" w:color="auto"/>
            <w:right w:val="none" w:sz="0" w:space="0" w:color="auto"/>
          </w:divBdr>
        </w:div>
        <w:div w:id="680742803">
          <w:marLeft w:val="640"/>
          <w:marRight w:val="0"/>
          <w:marTop w:val="0"/>
          <w:marBottom w:val="0"/>
          <w:divBdr>
            <w:top w:val="none" w:sz="0" w:space="0" w:color="auto"/>
            <w:left w:val="none" w:sz="0" w:space="0" w:color="auto"/>
            <w:bottom w:val="none" w:sz="0" w:space="0" w:color="auto"/>
            <w:right w:val="none" w:sz="0" w:space="0" w:color="auto"/>
          </w:divBdr>
        </w:div>
        <w:div w:id="1593660224">
          <w:marLeft w:val="640"/>
          <w:marRight w:val="0"/>
          <w:marTop w:val="0"/>
          <w:marBottom w:val="0"/>
          <w:divBdr>
            <w:top w:val="none" w:sz="0" w:space="0" w:color="auto"/>
            <w:left w:val="none" w:sz="0" w:space="0" w:color="auto"/>
            <w:bottom w:val="none" w:sz="0" w:space="0" w:color="auto"/>
            <w:right w:val="none" w:sz="0" w:space="0" w:color="auto"/>
          </w:divBdr>
        </w:div>
        <w:div w:id="1672366812">
          <w:marLeft w:val="640"/>
          <w:marRight w:val="0"/>
          <w:marTop w:val="0"/>
          <w:marBottom w:val="0"/>
          <w:divBdr>
            <w:top w:val="none" w:sz="0" w:space="0" w:color="auto"/>
            <w:left w:val="none" w:sz="0" w:space="0" w:color="auto"/>
            <w:bottom w:val="none" w:sz="0" w:space="0" w:color="auto"/>
            <w:right w:val="none" w:sz="0" w:space="0" w:color="auto"/>
          </w:divBdr>
        </w:div>
        <w:div w:id="25259339">
          <w:marLeft w:val="640"/>
          <w:marRight w:val="0"/>
          <w:marTop w:val="0"/>
          <w:marBottom w:val="0"/>
          <w:divBdr>
            <w:top w:val="none" w:sz="0" w:space="0" w:color="auto"/>
            <w:left w:val="none" w:sz="0" w:space="0" w:color="auto"/>
            <w:bottom w:val="none" w:sz="0" w:space="0" w:color="auto"/>
            <w:right w:val="none" w:sz="0" w:space="0" w:color="auto"/>
          </w:divBdr>
        </w:div>
        <w:div w:id="2086147081">
          <w:marLeft w:val="640"/>
          <w:marRight w:val="0"/>
          <w:marTop w:val="0"/>
          <w:marBottom w:val="0"/>
          <w:divBdr>
            <w:top w:val="none" w:sz="0" w:space="0" w:color="auto"/>
            <w:left w:val="none" w:sz="0" w:space="0" w:color="auto"/>
            <w:bottom w:val="none" w:sz="0" w:space="0" w:color="auto"/>
            <w:right w:val="none" w:sz="0" w:space="0" w:color="auto"/>
          </w:divBdr>
        </w:div>
        <w:div w:id="734473760">
          <w:marLeft w:val="640"/>
          <w:marRight w:val="0"/>
          <w:marTop w:val="0"/>
          <w:marBottom w:val="0"/>
          <w:divBdr>
            <w:top w:val="none" w:sz="0" w:space="0" w:color="auto"/>
            <w:left w:val="none" w:sz="0" w:space="0" w:color="auto"/>
            <w:bottom w:val="none" w:sz="0" w:space="0" w:color="auto"/>
            <w:right w:val="none" w:sz="0" w:space="0" w:color="auto"/>
          </w:divBdr>
        </w:div>
        <w:div w:id="168301368">
          <w:marLeft w:val="640"/>
          <w:marRight w:val="0"/>
          <w:marTop w:val="0"/>
          <w:marBottom w:val="0"/>
          <w:divBdr>
            <w:top w:val="none" w:sz="0" w:space="0" w:color="auto"/>
            <w:left w:val="none" w:sz="0" w:space="0" w:color="auto"/>
            <w:bottom w:val="none" w:sz="0" w:space="0" w:color="auto"/>
            <w:right w:val="none" w:sz="0" w:space="0" w:color="auto"/>
          </w:divBdr>
        </w:div>
        <w:div w:id="1204366733">
          <w:marLeft w:val="640"/>
          <w:marRight w:val="0"/>
          <w:marTop w:val="0"/>
          <w:marBottom w:val="0"/>
          <w:divBdr>
            <w:top w:val="none" w:sz="0" w:space="0" w:color="auto"/>
            <w:left w:val="none" w:sz="0" w:space="0" w:color="auto"/>
            <w:bottom w:val="none" w:sz="0" w:space="0" w:color="auto"/>
            <w:right w:val="none" w:sz="0" w:space="0" w:color="auto"/>
          </w:divBdr>
        </w:div>
        <w:div w:id="2144539862">
          <w:marLeft w:val="640"/>
          <w:marRight w:val="0"/>
          <w:marTop w:val="0"/>
          <w:marBottom w:val="0"/>
          <w:divBdr>
            <w:top w:val="none" w:sz="0" w:space="0" w:color="auto"/>
            <w:left w:val="none" w:sz="0" w:space="0" w:color="auto"/>
            <w:bottom w:val="none" w:sz="0" w:space="0" w:color="auto"/>
            <w:right w:val="none" w:sz="0" w:space="0" w:color="auto"/>
          </w:divBdr>
        </w:div>
        <w:div w:id="1910144742">
          <w:marLeft w:val="640"/>
          <w:marRight w:val="0"/>
          <w:marTop w:val="0"/>
          <w:marBottom w:val="0"/>
          <w:divBdr>
            <w:top w:val="none" w:sz="0" w:space="0" w:color="auto"/>
            <w:left w:val="none" w:sz="0" w:space="0" w:color="auto"/>
            <w:bottom w:val="none" w:sz="0" w:space="0" w:color="auto"/>
            <w:right w:val="none" w:sz="0" w:space="0" w:color="auto"/>
          </w:divBdr>
        </w:div>
        <w:div w:id="2068337836">
          <w:marLeft w:val="640"/>
          <w:marRight w:val="0"/>
          <w:marTop w:val="0"/>
          <w:marBottom w:val="0"/>
          <w:divBdr>
            <w:top w:val="none" w:sz="0" w:space="0" w:color="auto"/>
            <w:left w:val="none" w:sz="0" w:space="0" w:color="auto"/>
            <w:bottom w:val="none" w:sz="0" w:space="0" w:color="auto"/>
            <w:right w:val="none" w:sz="0" w:space="0" w:color="auto"/>
          </w:divBdr>
        </w:div>
        <w:div w:id="2058894261">
          <w:marLeft w:val="640"/>
          <w:marRight w:val="0"/>
          <w:marTop w:val="0"/>
          <w:marBottom w:val="0"/>
          <w:divBdr>
            <w:top w:val="none" w:sz="0" w:space="0" w:color="auto"/>
            <w:left w:val="none" w:sz="0" w:space="0" w:color="auto"/>
            <w:bottom w:val="none" w:sz="0" w:space="0" w:color="auto"/>
            <w:right w:val="none" w:sz="0" w:space="0" w:color="auto"/>
          </w:divBdr>
        </w:div>
        <w:div w:id="926111042">
          <w:marLeft w:val="640"/>
          <w:marRight w:val="0"/>
          <w:marTop w:val="0"/>
          <w:marBottom w:val="0"/>
          <w:divBdr>
            <w:top w:val="none" w:sz="0" w:space="0" w:color="auto"/>
            <w:left w:val="none" w:sz="0" w:space="0" w:color="auto"/>
            <w:bottom w:val="none" w:sz="0" w:space="0" w:color="auto"/>
            <w:right w:val="none" w:sz="0" w:space="0" w:color="auto"/>
          </w:divBdr>
        </w:div>
        <w:div w:id="1594633452">
          <w:marLeft w:val="640"/>
          <w:marRight w:val="0"/>
          <w:marTop w:val="0"/>
          <w:marBottom w:val="0"/>
          <w:divBdr>
            <w:top w:val="none" w:sz="0" w:space="0" w:color="auto"/>
            <w:left w:val="none" w:sz="0" w:space="0" w:color="auto"/>
            <w:bottom w:val="none" w:sz="0" w:space="0" w:color="auto"/>
            <w:right w:val="none" w:sz="0" w:space="0" w:color="auto"/>
          </w:divBdr>
        </w:div>
        <w:div w:id="1698847919">
          <w:marLeft w:val="640"/>
          <w:marRight w:val="0"/>
          <w:marTop w:val="0"/>
          <w:marBottom w:val="0"/>
          <w:divBdr>
            <w:top w:val="none" w:sz="0" w:space="0" w:color="auto"/>
            <w:left w:val="none" w:sz="0" w:space="0" w:color="auto"/>
            <w:bottom w:val="none" w:sz="0" w:space="0" w:color="auto"/>
            <w:right w:val="none" w:sz="0" w:space="0" w:color="auto"/>
          </w:divBdr>
        </w:div>
        <w:div w:id="1042442797">
          <w:marLeft w:val="640"/>
          <w:marRight w:val="0"/>
          <w:marTop w:val="0"/>
          <w:marBottom w:val="0"/>
          <w:divBdr>
            <w:top w:val="none" w:sz="0" w:space="0" w:color="auto"/>
            <w:left w:val="none" w:sz="0" w:space="0" w:color="auto"/>
            <w:bottom w:val="none" w:sz="0" w:space="0" w:color="auto"/>
            <w:right w:val="none" w:sz="0" w:space="0" w:color="auto"/>
          </w:divBdr>
        </w:div>
        <w:div w:id="1439134538">
          <w:marLeft w:val="640"/>
          <w:marRight w:val="0"/>
          <w:marTop w:val="0"/>
          <w:marBottom w:val="0"/>
          <w:divBdr>
            <w:top w:val="none" w:sz="0" w:space="0" w:color="auto"/>
            <w:left w:val="none" w:sz="0" w:space="0" w:color="auto"/>
            <w:bottom w:val="none" w:sz="0" w:space="0" w:color="auto"/>
            <w:right w:val="none" w:sz="0" w:space="0" w:color="auto"/>
          </w:divBdr>
        </w:div>
        <w:div w:id="304820013">
          <w:marLeft w:val="640"/>
          <w:marRight w:val="0"/>
          <w:marTop w:val="0"/>
          <w:marBottom w:val="0"/>
          <w:divBdr>
            <w:top w:val="none" w:sz="0" w:space="0" w:color="auto"/>
            <w:left w:val="none" w:sz="0" w:space="0" w:color="auto"/>
            <w:bottom w:val="none" w:sz="0" w:space="0" w:color="auto"/>
            <w:right w:val="none" w:sz="0" w:space="0" w:color="auto"/>
          </w:divBdr>
        </w:div>
        <w:div w:id="2031562110">
          <w:marLeft w:val="640"/>
          <w:marRight w:val="0"/>
          <w:marTop w:val="0"/>
          <w:marBottom w:val="0"/>
          <w:divBdr>
            <w:top w:val="none" w:sz="0" w:space="0" w:color="auto"/>
            <w:left w:val="none" w:sz="0" w:space="0" w:color="auto"/>
            <w:bottom w:val="none" w:sz="0" w:space="0" w:color="auto"/>
            <w:right w:val="none" w:sz="0" w:space="0" w:color="auto"/>
          </w:divBdr>
        </w:div>
        <w:div w:id="1305086270">
          <w:marLeft w:val="640"/>
          <w:marRight w:val="0"/>
          <w:marTop w:val="0"/>
          <w:marBottom w:val="0"/>
          <w:divBdr>
            <w:top w:val="none" w:sz="0" w:space="0" w:color="auto"/>
            <w:left w:val="none" w:sz="0" w:space="0" w:color="auto"/>
            <w:bottom w:val="none" w:sz="0" w:space="0" w:color="auto"/>
            <w:right w:val="none" w:sz="0" w:space="0" w:color="auto"/>
          </w:divBdr>
        </w:div>
        <w:div w:id="285890606">
          <w:marLeft w:val="640"/>
          <w:marRight w:val="0"/>
          <w:marTop w:val="0"/>
          <w:marBottom w:val="0"/>
          <w:divBdr>
            <w:top w:val="none" w:sz="0" w:space="0" w:color="auto"/>
            <w:left w:val="none" w:sz="0" w:space="0" w:color="auto"/>
            <w:bottom w:val="none" w:sz="0" w:space="0" w:color="auto"/>
            <w:right w:val="none" w:sz="0" w:space="0" w:color="auto"/>
          </w:divBdr>
        </w:div>
        <w:div w:id="1978340441">
          <w:marLeft w:val="640"/>
          <w:marRight w:val="0"/>
          <w:marTop w:val="0"/>
          <w:marBottom w:val="0"/>
          <w:divBdr>
            <w:top w:val="none" w:sz="0" w:space="0" w:color="auto"/>
            <w:left w:val="none" w:sz="0" w:space="0" w:color="auto"/>
            <w:bottom w:val="none" w:sz="0" w:space="0" w:color="auto"/>
            <w:right w:val="none" w:sz="0" w:space="0" w:color="auto"/>
          </w:divBdr>
        </w:div>
      </w:divsChild>
    </w:div>
    <w:div w:id="486552073">
      <w:bodyDiv w:val="1"/>
      <w:marLeft w:val="0"/>
      <w:marRight w:val="0"/>
      <w:marTop w:val="0"/>
      <w:marBottom w:val="0"/>
      <w:divBdr>
        <w:top w:val="none" w:sz="0" w:space="0" w:color="auto"/>
        <w:left w:val="none" w:sz="0" w:space="0" w:color="auto"/>
        <w:bottom w:val="none" w:sz="0" w:space="0" w:color="auto"/>
        <w:right w:val="none" w:sz="0" w:space="0" w:color="auto"/>
      </w:divBdr>
    </w:div>
    <w:div w:id="488401058">
      <w:bodyDiv w:val="1"/>
      <w:marLeft w:val="0"/>
      <w:marRight w:val="0"/>
      <w:marTop w:val="0"/>
      <w:marBottom w:val="0"/>
      <w:divBdr>
        <w:top w:val="none" w:sz="0" w:space="0" w:color="auto"/>
        <w:left w:val="none" w:sz="0" w:space="0" w:color="auto"/>
        <w:bottom w:val="none" w:sz="0" w:space="0" w:color="auto"/>
        <w:right w:val="none" w:sz="0" w:space="0" w:color="auto"/>
      </w:divBdr>
    </w:div>
    <w:div w:id="488444812">
      <w:bodyDiv w:val="1"/>
      <w:marLeft w:val="0"/>
      <w:marRight w:val="0"/>
      <w:marTop w:val="0"/>
      <w:marBottom w:val="0"/>
      <w:divBdr>
        <w:top w:val="none" w:sz="0" w:space="0" w:color="auto"/>
        <w:left w:val="none" w:sz="0" w:space="0" w:color="auto"/>
        <w:bottom w:val="none" w:sz="0" w:space="0" w:color="auto"/>
        <w:right w:val="none" w:sz="0" w:space="0" w:color="auto"/>
      </w:divBdr>
      <w:divsChild>
        <w:div w:id="735132592">
          <w:marLeft w:val="640"/>
          <w:marRight w:val="0"/>
          <w:marTop w:val="0"/>
          <w:marBottom w:val="0"/>
          <w:divBdr>
            <w:top w:val="none" w:sz="0" w:space="0" w:color="auto"/>
            <w:left w:val="none" w:sz="0" w:space="0" w:color="auto"/>
            <w:bottom w:val="none" w:sz="0" w:space="0" w:color="auto"/>
            <w:right w:val="none" w:sz="0" w:space="0" w:color="auto"/>
          </w:divBdr>
        </w:div>
        <w:div w:id="2009408993">
          <w:marLeft w:val="640"/>
          <w:marRight w:val="0"/>
          <w:marTop w:val="0"/>
          <w:marBottom w:val="0"/>
          <w:divBdr>
            <w:top w:val="none" w:sz="0" w:space="0" w:color="auto"/>
            <w:left w:val="none" w:sz="0" w:space="0" w:color="auto"/>
            <w:bottom w:val="none" w:sz="0" w:space="0" w:color="auto"/>
            <w:right w:val="none" w:sz="0" w:space="0" w:color="auto"/>
          </w:divBdr>
        </w:div>
        <w:div w:id="1031300614">
          <w:marLeft w:val="640"/>
          <w:marRight w:val="0"/>
          <w:marTop w:val="0"/>
          <w:marBottom w:val="0"/>
          <w:divBdr>
            <w:top w:val="none" w:sz="0" w:space="0" w:color="auto"/>
            <w:left w:val="none" w:sz="0" w:space="0" w:color="auto"/>
            <w:bottom w:val="none" w:sz="0" w:space="0" w:color="auto"/>
            <w:right w:val="none" w:sz="0" w:space="0" w:color="auto"/>
          </w:divBdr>
        </w:div>
        <w:div w:id="285507176">
          <w:marLeft w:val="640"/>
          <w:marRight w:val="0"/>
          <w:marTop w:val="0"/>
          <w:marBottom w:val="0"/>
          <w:divBdr>
            <w:top w:val="none" w:sz="0" w:space="0" w:color="auto"/>
            <w:left w:val="none" w:sz="0" w:space="0" w:color="auto"/>
            <w:bottom w:val="none" w:sz="0" w:space="0" w:color="auto"/>
            <w:right w:val="none" w:sz="0" w:space="0" w:color="auto"/>
          </w:divBdr>
        </w:div>
        <w:div w:id="349838681">
          <w:marLeft w:val="640"/>
          <w:marRight w:val="0"/>
          <w:marTop w:val="0"/>
          <w:marBottom w:val="0"/>
          <w:divBdr>
            <w:top w:val="none" w:sz="0" w:space="0" w:color="auto"/>
            <w:left w:val="none" w:sz="0" w:space="0" w:color="auto"/>
            <w:bottom w:val="none" w:sz="0" w:space="0" w:color="auto"/>
            <w:right w:val="none" w:sz="0" w:space="0" w:color="auto"/>
          </w:divBdr>
        </w:div>
        <w:div w:id="1718427886">
          <w:marLeft w:val="640"/>
          <w:marRight w:val="0"/>
          <w:marTop w:val="0"/>
          <w:marBottom w:val="0"/>
          <w:divBdr>
            <w:top w:val="none" w:sz="0" w:space="0" w:color="auto"/>
            <w:left w:val="none" w:sz="0" w:space="0" w:color="auto"/>
            <w:bottom w:val="none" w:sz="0" w:space="0" w:color="auto"/>
            <w:right w:val="none" w:sz="0" w:space="0" w:color="auto"/>
          </w:divBdr>
        </w:div>
        <w:div w:id="1256204874">
          <w:marLeft w:val="640"/>
          <w:marRight w:val="0"/>
          <w:marTop w:val="0"/>
          <w:marBottom w:val="0"/>
          <w:divBdr>
            <w:top w:val="none" w:sz="0" w:space="0" w:color="auto"/>
            <w:left w:val="none" w:sz="0" w:space="0" w:color="auto"/>
            <w:bottom w:val="none" w:sz="0" w:space="0" w:color="auto"/>
            <w:right w:val="none" w:sz="0" w:space="0" w:color="auto"/>
          </w:divBdr>
        </w:div>
        <w:div w:id="1813908783">
          <w:marLeft w:val="640"/>
          <w:marRight w:val="0"/>
          <w:marTop w:val="0"/>
          <w:marBottom w:val="0"/>
          <w:divBdr>
            <w:top w:val="none" w:sz="0" w:space="0" w:color="auto"/>
            <w:left w:val="none" w:sz="0" w:space="0" w:color="auto"/>
            <w:bottom w:val="none" w:sz="0" w:space="0" w:color="auto"/>
            <w:right w:val="none" w:sz="0" w:space="0" w:color="auto"/>
          </w:divBdr>
        </w:div>
        <w:div w:id="1254507526">
          <w:marLeft w:val="640"/>
          <w:marRight w:val="0"/>
          <w:marTop w:val="0"/>
          <w:marBottom w:val="0"/>
          <w:divBdr>
            <w:top w:val="none" w:sz="0" w:space="0" w:color="auto"/>
            <w:left w:val="none" w:sz="0" w:space="0" w:color="auto"/>
            <w:bottom w:val="none" w:sz="0" w:space="0" w:color="auto"/>
            <w:right w:val="none" w:sz="0" w:space="0" w:color="auto"/>
          </w:divBdr>
        </w:div>
        <w:div w:id="945624060">
          <w:marLeft w:val="640"/>
          <w:marRight w:val="0"/>
          <w:marTop w:val="0"/>
          <w:marBottom w:val="0"/>
          <w:divBdr>
            <w:top w:val="none" w:sz="0" w:space="0" w:color="auto"/>
            <w:left w:val="none" w:sz="0" w:space="0" w:color="auto"/>
            <w:bottom w:val="none" w:sz="0" w:space="0" w:color="auto"/>
            <w:right w:val="none" w:sz="0" w:space="0" w:color="auto"/>
          </w:divBdr>
        </w:div>
        <w:div w:id="1266310123">
          <w:marLeft w:val="640"/>
          <w:marRight w:val="0"/>
          <w:marTop w:val="0"/>
          <w:marBottom w:val="0"/>
          <w:divBdr>
            <w:top w:val="none" w:sz="0" w:space="0" w:color="auto"/>
            <w:left w:val="none" w:sz="0" w:space="0" w:color="auto"/>
            <w:bottom w:val="none" w:sz="0" w:space="0" w:color="auto"/>
            <w:right w:val="none" w:sz="0" w:space="0" w:color="auto"/>
          </w:divBdr>
        </w:div>
        <w:div w:id="1731462475">
          <w:marLeft w:val="640"/>
          <w:marRight w:val="0"/>
          <w:marTop w:val="0"/>
          <w:marBottom w:val="0"/>
          <w:divBdr>
            <w:top w:val="none" w:sz="0" w:space="0" w:color="auto"/>
            <w:left w:val="none" w:sz="0" w:space="0" w:color="auto"/>
            <w:bottom w:val="none" w:sz="0" w:space="0" w:color="auto"/>
            <w:right w:val="none" w:sz="0" w:space="0" w:color="auto"/>
          </w:divBdr>
        </w:div>
        <w:div w:id="232392265">
          <w:marLeft w:val="640"/>
          <w:marRight w:val="0"/>
          <w:marTop w:val="0"/>
          <w:marBottom w:val="0"/>
          <w:divBdr>
            <w:top w:val="none" w:sz="0" w:space="0" w:color="auto"/>
            <w:left w:val="none" w:sz="0" w:space="0" w:color="auto"/>
            <w:bottom w:val="none" w:sz="0" w:space="0" w:color="auto"/>
            <w:right w:val="none" w:sz="0" w:space="0" w:color="auto"/>
          </w:divBdr>
        </w:div>
        <w:div w:id="572853231">
          <w:marLeft w:val="640"/>
          <w:marRight w:val="0"/>
          <w:marTop w:val="0"/>
          <w:marBottom w:val="0"/>
          <w:divBdr>
            <w:top w:val="none" w:sz="0" w:space="0" w:color="auto"/>
            <w:left w:val="none" w:sz="0" w:space="0" w:color="auto"/>
            <w:bottom w:val="none" w:sz="0" w:space="0" w:color="auto"/>
            <w:right w:val="none" w:sz="0" w:space="0" w:color="auto"/>
          </w:divBdr>
        </w:div>
        <w:div w:id="1723552955">
          <w:marLeft w:val="640"/>
          <w:marRight w:val="0"/>
          <w:marTop w:val="0"/>
          <w:marBottom w:val="0"/>
          <w:divBdr>
            <w:top w:val="none" w:sz="0" w:space="0" w:color="auto"/>
            <w:left w:val="none" w:sz="0" w:space="0" w:color="auto"/>
            <w:bottom w:val="none" w:sz="0" w:space="0" w:color="auto"/>
            <w:right w:val="none" w:sz="0" w:space="0" w:color="auto"/>
          </w:divBdr>
        </w:div>
        <w:div w:id="585501407">
          <w:marLeft w:val="640"/>
          <w:marRight w:val="0"/>
          <w:marTop w:val="0"/>
          <w:marBottom w:val="0"/>
          <w:divBdr>
            <w:top w:val="none" w:sz="0" w:space="0" w:color="auto"/>
            <w:left w:val="none" w:sz="0" w:space="0" w:color="auto"/>
            <w:bottom w:val="none" w:sz="0" w:space="0" w:color="auto"/>
            <w:right w:val="none" w:sz="0" w:space="0" w:color="auto"/>
          </w:divBdr>
        </w:div>
        <w:div w:id="307055123">
          <w:marLeft w:val="640"/>
          <w:marRight w:val="0"/>
          <w:marTop w:val="0"/>
          <w:marBottom w:val="0"/>
          <w:divBdr>
            <w:top w:val="none" w:sz="0" w:space="0" w:color="auto"/>
            <w:left w:val="none" w:sz="0" w:space="0" w:color="auto"/>
            <w:bottom w:val="none" w:sz="0" w:space="0" w:color="auto"/>
            <w:right w:val="none" w:sz="0" w:space="0" w:color="auto"/>
          </w:divBdr>
        </w:div>
        <w:div w:id="1548646400">
          <w:marLeft w:val="640"/>
          <w:marRight w:val="0"/>
          <w:marTop w:val="0"/>
          <w:marBottom w:val="0"/>
          <w:divBdr>
            <w:top w:val="none" w:sz="0" w:space="0" w:color="auto"/>
            <w:left w:val="none" w:sz="0" w:space="0" w:color="auto"/>
            <w:bottom w:val="none" w:sz="0" w:space="0" w:color="auto"/>
            <w:right w:val="none" w:sz="0" w:space="0" w:color="auto"/>
          </w:divBdr>
        </w:div>
        <w:div w:id="1009258828">
          <w:marLeft w:val="640"/>
          <w:marRight w:val="0"/>
          <w:marTop w:val="0"/>
          <w:marBottom w:val="0"/>
          <w:divBdr>
            <w:top w:val="none" w:sz="0" w:space="0" w:color="auto"/>
            <w:left w:val="none" w:sz="0" w:space="0" w:color="auto"/>
            <w:bottom w:val="none" w:sz="0" w:space="0" w:color="auto"/>
            <w:right w:val="none" w:sz="0" w:space="0" w:color="auto"/>
          </w:divBdr>
        </w:div>
        <w:div w:id="797649860">
          <w:marLeft w:val="640"/>
          <w:marRight w:val="0"/>
          <w:marTop w:val="0"/>
          <w:marBottom w:val="0"/>
          <w:divBdr>
            <w:top w:val="none" w:sz="0" w:space="0" w:color="auto"/>
            <w:left w:val="none" w:sz="0" w:space="0" w:color="auto"/>
            <w:bottom w:val="none" w:sz="0" w:space="0" w:color="auto"/>
            <w:right w:val="none" w:sz="0" w:space="0" w:color="auto"/>
          </w:divBdr>
        </w:div>
        <w:div w:id="419838348">
          <w:marLeft w:val="640"/>
          <w:marRight w:val="0"/>
          <w:marTop w:val="0"/>
          <w:marBottom w:val="0"/>
          <w:divBdr>
            <w:top w:val="none" w:sz="0" w:space="0" w:color="auto"/>
            <w:left w:val="none" w:sz="0" w:space="0" w:color="auto"/>
            <w:bottom w:val="none" w:sz="0" w:space="0" w:color="auto"/>
            <w:right w:val="none" w:sz="0" w:space="0" w:color="auto"/>
          </w:divBdr>
        </w:div>
        <w:div w:id="923874978">
          <w:marLeft w:val="640"/>
          <w:marRight w:val="0"/>
          <w:marTop w:val="0"/>
          <w:marBottom w:val="0"/>
          <w:divBdr>
            <w:top w:val="none" w:sz="0" w:space="0" w:color="auto"/>
            <w:left w:val="none" w:sz="0" w:space="0" w:color="auto"/>
            <w:bottom w:val="none" w:sz="0" w:space="0" w:color="auto"/>
            <w:right w:val="none" w:sz="0" w:space="0" w:color="auto"/>
          </w:divBdr>
        </w:div>
        <w:div w:id="79447731">
          <w:marLeft w:val="640"/>
          <w:marRight w:val="0"/>
          <w:marTop w:val="0"/>
          <w:marBottom w:val="0"/>
          <w:divBdr>
            <w:top w:val="none" w:sz="0" w:space="0" w:color="auto"/>
            <w:left w:val="none" w:sz="0" w:space="0" w:color="auto"/>
            <w:bottom w:val="none" w:sz="0" w:space="0" w:color="auto"/>
            <w:right w:val="none" w:sz="0" w:space="0" w:color="auto"/>
          </w:divBdr>
        </w:div>
        <w:div w:id="1654791058">
          <w:marLeft w:val="640"/>
          <w:marRight w:val="0"/>
          <w:marTop w:val="0"/>
          <w:marBottom w:val="0"/>
          <w:divBdr>
            <w:top w:val="none" w:sz="0" w:space="0" w:color="auto"/>
            <w:left w:val="none" w:sz="0" w:space="0" w:color="auto"/>
            <w:bottom w:val="none" w:sz="0" w:space="0" w:color="auto"/>
            <w:right w:val="none" w:sz="0" w:space="0" w:color="auto"/>
          </w:divBdr>
        </w:div>
        <w:div w:id="1158693229">
          <w:marLeft w:val="640"/>
          <w:marRight w:val="0"/>
          <w:marTop w:val="0"/>
          <w:marBottom w:val="0"/>
          <w:divBdr>
            <w:top w:val="none" w:sz="0" w:space="0" w:color="auto"/>
            <w:left w:val="none" w:sz="0" w:space="0" w:color="auto"/>
            <w:bottom w:val="none" w:sz="0" w:space="0" w:color="auto"/>
            <w:right w:val="none" w:sz="0" w:space="0" w:color="auto"/>
          </w:divBdr>
        </w:div>
        <w:div w:id="427628054">
          <w:marLeft w:val="640"/>
          <w:marRight w:val="0"/>
          <w:marTop w:val="0"/>
          <w:marBottom w:val="0"/>
          <w:divBdr>
            <w:top w:val="none" w:sz="0" w:space="0" w:color="auto"/>
            <w:left w:val="none" w:sz="0" w:space="0" w:color="auto"/>
            <w:bottom w:val="none" w:sz="0" w:space="0" w:color="auto"/>
            <w:right w:val="none" w:sz="0" w:space="0" w:color="auto"/>
          </w:divBdr>
        </w:div>
        <w:div w:id="1423835548">
          <w:marLeft w:val="640"/>
          <w:marRight w:val="0"/>
          <w:marTop w:val="0"/>
          <w:marBottom w:val="0"/>
          <w:divBdr>
            <w:top w:val="none" w:sz="0" w:space="0" w:color="auto"/>
            <w:left w:val="none" w:sz="0" w:space="0" w:color="auto"/>
            <w:bottom w:val="none" w:sz="0" w:space="0" w:color="auto"/>
            <w:right w:val="none" w:sz="0" w:space="0" w:color="auto"/>
          </w:divBdr>
        </w:div>
        <w:div w:id="1320384650">
          <w:marLeft w:val="640"/>
          <w:marRight w:val="0"/>
          <w:marTop w:val="0"/>
          <w:marBottom w:val="0"/>
          <w:divBdr>
            <w:top w:val="none" w:sz="0" w:space="0" w:color="auto"/>
            <w:left w:val="none" w:sz="0" w:space="0" w:color="auto"/>
            <w:bottom w:val="none" w:sz="0" w:space="0" w:color="auto"/>
            <w:right w:val="none" w:sz="0" w:space="0" w:color="auto"/>
          </w:divBdr>
        </w:div>
        <w:div w:id="1650748003">
          <w:marLeft w:val="640"/>
          <w:marRight w:val="0"/>
          <w:marTop w:val="0"/>
          <w:marBottom w:val="0"/>
          <w:divBdr>
            <w:top w:val="none" w:sz="0" w:space="0" w:color="auto"/>
            <w:left w:val="none" w:sz="0" w:space="0" w:color="auto"/>
            <w:bottom w:val="none" w:sz="0" w:space="0" w:color="auto"/>
            <w:right w:val="none" w:sz="0" w:space="0" w:color="auto"/>
          </w:divBdr>
        </w:div>
        <w:div w:id="2068449737">
          <w:marLeft w:val="640"/>
          <w:marRight w:val="0"/>
          <w:marTop w:val="0"/>
          <w:marBottom w:val="0"/>
          <w:divBdr>
            <w:top w:val="none" w:sz="0" w:space="0" w:color="auto"/>
            <w:left w:val="none" w:sz="0" w:space="0" w:color="auto"/>
            <w:bottom w:val="none" w:sz="0" w:space="0" w:color="auto"/>
            <w:right w:val="none" w:sz="0" w:space="0" w:color="auto"/>
          </w:divBdr>
        </w:div>
        <w:div w:id="1965693718">
          <w:marLeft w:val="640"/>
          <w:marRight w:val="0"/>
          <w:marTop w:val="0"/>
          <w:marBottom w:val="0"/>
          <w:divBdr>
            <w:top w:val="none" w:sz="0" w:space="0" w:color="auto"/>
            <w:left w:val="none" w:sz="0" w:space="0" w:color="auto"/>
            <w:bottom w:val="none" w:sz="0" w:space="0" w:color="auto"/>
            <w:right w:val="none" w:sz="0" w:space="0" w:color="auto"/>
          </w:divBdr>
        </w:div>
        <w:div w:id="686254017">
          <w:marLeft w:val="640"/>
          <w:marRight w:val="0"/>
          <w:marTop w:val="0"/>
          <w:marBottom w:val="0"/>
          <w:divBdr>
            <w:top w:val="none" w:sz="0" w:space="0" w:color="auto"/>
            <w:left w:val="none" w:sz="0" w:space="0" w:color="auto"/>
            <w:bottom w:val="none" w:sz="0" w:space="0" w:color="auto"/>
            <w:right w:val="none" w:sz="0" w:space="0" w:color="auto"/>
          </w:divBdr>
        </w:div>
        <w:div w:id="1990016670">
          <w:marLeft w:val="640"/>
          <w:marRight w:val="0"/>
          <w:marTop w:val="0"/>
          <w:marBottom w:val="0"/>
          <w:divBdr>
            <w:top w:val="none" w:sz="0" w:space="0" w:color="auto"/>
            <w:left w:val="none" w:sz="0" w:space="0" w:color="auto"/>
            <w:bottom w:val="none" w:sz="0" w:space="0" w:color="auto"/>
            <w:right w:val="none" w:sz="0" w:space="0" w:color="auto"/>
          </w:divBdr>
        </w:div>
        <w:div w:id="1085031190">
          <w:marLeft w:val="640"/>
          <w:marRight w:val="0"/>
          <w:marTop w:val="0"/>
          <w:marBottom w:val="0"/>
          <w:divBdr>
            <w:top w:val="none" w:sz="0" w:space="0" w:color="auto"/>
            <w:left w:val="none" w:sz="0" w:space="0" w:color="auto"/>
            <w:bottom w:val="none" w:sz="0" w:space="0" w:color="auto"/>
            <w:right w:val="none" w:sz="0" w:space="0" w:color="auto"/>
          </w:divBdr>
        </w:div>
        <w:div w:id="1162427577">
          <w:marLeft w:val="640"/>
          <w:marRight w:val="0"/>
          <w:marTop w:val="0"/>
          <w:marBottom w:val="0"/>
          <w:divBdr>
            <w:top w:val="none" w:sz="0" w:space="0" w:color="auto"/>
            <w:left w:val="none" w:sz="0" w:space="0" w:color="auto"/>
            <w:bottom w:val="none" w:sz="0" w:space="0" w:color="auto"/>
            <w:right w:val="none" w:sz="0" w:space="0" w:color="auto"/>
          </w:divBdr>
        </w:div>
        <w:div w:id="812065903">
          <w:marLeft w:val="640"/>
          <w:marRight w:val="0"/>
          <w:marTop w:val="0"/>
          <w:marBottom w:val="0"/>
          <w:divBdr>
            <w:top w:val="none" w:sz="0" w:space="0" w:color="auto"/>
            <w:left w:val="none" w:sz="0" w:space="0" w:color="auto"/>
            <w:bottom w:val="none" w:sz="0" w:space="0" w:color="auto"/>
            <w:right w:val="none" w:sz="0" w:space="0" w:color="auto"/>
          </w:divBdr>
        </w:div>
        <w:div w:id="1485008911">
          <w:marLeft w:val="640"/>
          <w:marRight w:val="0"/>
          <w:marTop w:val="0"/>
          <w:marBottom w:val="0"/>
          <w:divBdr>
            <w:top w:val="none" w:sz="0" w:space="0" w:color="auto"/>
            <w:left w:val="none" w:sz="0" w:space="0" w:color="auto"/>
            <w:bottom w:val="none" w:sz="0" w:space="0" w:color="auto"/>
            <w:right w:val="none" w:sz="0" w:space="0" w:color="auto"/>
          </w:divBdr>
        </w:div>
        <w:div w:id="366756316">
          <w:marLeft w:val="640"/>
          <w:marRight w:val="0"/>
          <w:marTop w:val="0"/>
          <w:marBottom w:val="0"/>
          <w:divBdr>
            <w:top w:val="none" w:sz="0" w:space="0" w:color="auto"/>
            <w:left w:val="none" w:sz="0" w:space="0" w:color="auto"/>
            <w:bottom w:val="none" w:sz="0" w:space="0" w:color="auto"/>
            <w:right w:val="none" w:sz="0" w:space="0" w:color="auto"/>
          </w:divBdr>
        </w:div>
        <w:div w:id="993994924">
          <w:marLeft w:val="640"/>
          <w:marRight w:val="0"/>
          <w:marTop w:val="0"/>
          <w:marBottom w:val="0"/>
          <w:divBdr>
            <w:top w:val="none" w:sz="0" w:space="0" w:color="auto"/>
            <w:left w:val="none" w:sz="0" w:space="0" w:color="auto"/>
            <w:bottom w:val="none" w:sz="0" w:space="0" w:color="auto"/>
            <w:right w:val="none" w:sz="0" w:space="0" w:color="auto"/>
          </w:divBdr>
        </w:div>
        <w:div w:id="1743333779">
          <w:marLeft w:val="640"/>
          <w:marRight w:val="0"/>
          <w:marTop w:val="0"/>
          <w:marBottom w:val="0"/>
          <w:divBdr>
            <w:top w:val="none" w:sz="0" w:space="0" w:color="auto"/>
            <w:left w:val="none" w:sz="0" w:space="0" w:color="auto"/>
            <w:bottom w:val="none" w:sz="0" w:space="0" w:color="auto"/>
            <w:right w:val="none" w:sz="0" w:space="0" w:color="auto"/>
          </w:divBdr>
        </w:div>
        <w:div w:id="1913932681">
          <w:marLeft w:val="640"/>
          <w:marRight w:val="0"/>
          <w:marTop w:val="0"/>
          <w:marBottom w:val="0"/>
          <w:divBdr>
            <w:top w:val="none" w:sz="0" w:space="0" w:color="auto"/>
            <w:left w:val="none" w:sz="0" w:space="0" w:color="auto"/>
            <w:bottom w:val="none" w:sz="0" w:space="0" w:color="auto"/>
            <w:right w:val="none" w:sz="0" w:space="0" w:color="auto"/>
          </w:divBdr>
        </w:div>
        <w:div w:id="1756973700">
          <w:marLeft w:val="640"/>
          <w:marRight w:val="0"/>
          <w:marTop w:val="0"/>
          <w:marBottom w:val="0"/>
          <w:divBdr>
            <w:top w:val="none" w:sz="0" w:space="0" w:color="auto"/>
            <w:left w:val="none" w:sz="0" w:space="0" w:color="auto"/>
            <w:bottom w:val="none" w:sz="0" w:space="0" w:color="auto"/>
            <w:right w:val="none" w:sz="0" w:space="0" w:color="auto"/>
          </w:divBdr>
        </w:div>
        <w:div w:id="1445923240">
          <w:marLeft w:val="640"/>
          <w:marRight w:val="0"/>
          <w:marTop w:val="0"/>
          <w:marBottom w:val="0"/>
          <w:divBdr>
            <w:top w:val="none" w:sz="0" w:space="0" w:color="auto"/>
            <w:left w:val="none" w:sz="0" w:space="0" w:color="auto"/>
            <w:bottom w:val="none" w:sz="0" w:space="0" w:color="auto"/>
            <w:right w:val="none" w:sz="0" w:space="0" w:color="auto"/>
          </w:divBdr>
        </w:div>
        <w:div w:id="2043164773">
          <w:marLeft w:val="640"/>
          <w:marRight w:val="0"/>
          <w:marTop w:val="0"/>
          <w:marBottom w:val="0"/>
          <w:divBdr>
            <w:top w:val="none" w:sz="0" w:space="0" w:color="auto"/>
            <w:left w:val="none" w:sz="0" w:space="0" w:color="auto"/>
            <w:bottom w:val="none" w:sz="0" w:space="0" w:color="auto"/>
            <w:right w:val="none" w:sz="0" w:space="0" w:color="auto"/>
          </w:divBdr>
        </w:div>
        <w:div w:id="274797093">
          <w:marLeft w:val="640"/>
          <w:marRight w:val="0"/>
          <w:marTop w:val="0"/>
          <w:marBottom w:val="0"/>
          <w:divBdr>
            <w:top w:val="none" w:sz="0" w:space="0" w:color="auto"/>
            <w:left w:val="none" w:sz="0" w:space="0" w:color="auto"/>
            <w:bottom w:val="none" w:sz="0" w:space="0" w:color="auto"/>
            <w:right w:val="none" w:sz="0" w:space="0" w:color="auto"/>
          </w:divBdr>
        </w:div>
        <w:div w:id="852888214">
          <w:marLeft w:val="640"/>
          <w:marRight w:val="0"/>
          <w:marTop w:val="0"/>
          <w:marBottom w:val="0"/>
          <w:divBdr>
            <w:top w:val="none" w:sz="0" w:space="0" w:color="auto"/>
            <w:left w:val="none" w:sz="0" w:space="0" w:color="auto"/>
            <w:bottom w:val="none" w:sz="0" w:space="0" w:color="auto"/>
            <w:right w:val="none" w:sz="0" w:space="0" w:color="auto"/>
          </w:divBdr>
        </w:div>
        <w:div w:id="568541824">
          <w:marLeft w:val="640"/>
          <w:marRight w:val="0"/>
          <w:marTop w:val="0"/>
          <w:marBottom w:val="0"/>
          <w:divBdr>
            <w:top w:val="none" w:sz="0" w:space="0" w:color="auto"/>
            <w:left w:val="none" w:sz="0" w:space="0" w:color="auto"/>
            <w:bottom w:val="none" w:sz="0" w:space="0" w:color="auto"/>
            <w:right w:val="none" w:sz="0" w:space="0" w:color="auto"/>
          </w:divBdr>
        </w:div>
        <w:div w:id="1340431557">
          <w:marLeft w:val="640"/>
          <w:marRight w:val="0"/>
          <w:marTop w:val="0"/>
          <w:marBottom w:val="0"/>
          <w:divBdr>
            <w:top w:val="none" w:sz="0" w:space="0" w:color="auto"/>
            <w:left w:val="none" w:sz="0" w:space="0" w:color="auto"/>
            <w:bottom w:val="none" w:sz="0" w:space="0" w:color="auto"/>
            <w:right w:val="none" w:sz="0" w:space="0" w:color="auto"/>
          </w:divBdr>
        </w:div>
        <w:div w:id="179200123">
          <w:marLeft w:val="640"/>
          <w:marRight w:val="0"/>
          <w:marTop w:val="0"/>
          <w:marBottom w:val="0"/>
          <w:divBdr>
            <w:top w:val="none" w:sz="0" w:space="0" w:color="auto"/>
            <w:left w:val="none" w:sz="0" w:space="0" w:color="auto"/>
            <w:bottom w:val="none" w:sz="0" w:space="0" w:color="auto"/>
            <w:right w:val="none" w:sz="0" w:space="0" w:color="auto"/>
          </w:divBdr>
        </w:div>
        <w:div w:id="1759012296">
          <w:marLeft w:val="640"/>
          <w:marRight w:val="0"/>
          <w:marTop w:val="0"/>
          <w:marBottom w:val="0"/>
          <w:divBdr>
            <w:top w:val="none" w:sz="0" w:space="0" w:color="auto"/>
            <w:left w:val="none" w:sz="0" w:space="0" w:color="auto"/>
            <w:bottom w:val="none" w:sz="0" w:space="0" w:color="auto"/>
            <w:right w:val="none" w:sz="0" w:space="0" w:color="auto"/>
          </w:divBdr>
        </w:div>
        <w:div w:id="1318921047">
          <w:marLeft w:val="640"/>
          <w:marRight w:val="0"/>
          <w:marTop w:val="0"/>
          <w:marBottom w:val="0"/>
          <w:divBdr>
            <w:top w:val="none" w:sz="0" w:space="0" w:color="auto"/>
            <w:left w:val="none" w:sz="0" w:space="0" w:color="auto"/>
            <w:bottom w:val="none" w:sz="0" w:space="0" w:color="auto"/>
            <w:right w:val="none" w:sz="0" w:space="0" w:color="auto"/>
          </w:divBdr>
        </w:div>
        <w:div w:id="1565146327">
          <w:marLeft w:val="640"/>
          <w:marRight w:val="0"/>
          <w:marTop w:val="0"/>
          <w:marBottom w:val="0"/>
          <w:divBdr>
            <w:top w:val="none" w:sz="0" w:space="0" w:color="auto"/>
            <w:left w:val="none" w:sz="0" w:space="0" w:color="auto"/>
            <w:bottom w:val="none" w:sz="0" w:space="0" w:color="auto"/>
            <w:right w:val="none" w:sz="0" w:space="0" w:color="auto"/>
          </w:divBdr>
        </w:div>
        <w:div w:id="800461041">
          <w:marLeft w:val="640"/>
          <w:marRight w:val="0"/>
          <w:marTop w:val="0"/>
          <w:marBottom w:val="0"/>
          <w:divBdr>
            <w:top w:val="none" w:sz="0" w:space="0" w:color="auto"/>
            <w:left w:val="none" w:sz="0" w:space="0" w:color="auto"/>
            <w:bottom w:val="none" w:sz="0" w:space="0" w:color="auto"/>
            <w:right w:val="none" w:sz="0" w:space="0" w:color="auto"/>
          </w:divBdr>
        </w:div>
        <w:div w:id="2002270501">
          <w:marLeft w:val="640"/>
          <w:marRight w:val="0"/>
          <w:marTop w:val="0"/>
          <w:marBottom w:val="0"/>
          <w:divBdr>
            <w:top w:val="none" w:sz="0" w:space="0" w:color="auto"/>
            <w:left w:val="none" w:sz="0" w:space="0" w:color="auto"/>
            <w:bottom w:val="none" w:sz="0" w:space="0" w:color="auto"/>
            <w:right w:val="none" w:sz="0" w:space="0" w:color="auto"/>
          </w:divBdr>
        </w:div>
        <w:div w:id="1219630678">
          <w:marLeft w:val="640"/>
          <w:marRight w:val="0"/>
          <w:marTop w:val="0"/>
          <w:marBottom w:val="0"/>
          <w:divBdr>
            <w:top w:val="none" w:sz="0" w:space="0" w:color="auto"/>
            <w:left w:val="none" w:sz="0" w:space="0" w:color="auto"/>
            <w:bottom w:val="none" w:sz="0" w:space="0" w:color="auto"/>
            <w:right w:val="none" w:sz="0" w:space="0" w:color="auto"/>
          </w:divBdr>
        </w:div>
        <w:div w:id="1998218238">
          <w:marLeft w:val="640"/>
          <w:marRight w:val="0"/>
          <w:marTop w:val="0"/>
          <w:marBottom w:val="0"/>
          <w:divBdr>
            <w:top w:val="none" w:sz="0" w:space="0" w:color="auto"/>
            <w:left w:val="none" w:sz="0" w:space="0" w:color="auto"/>
            <w:bottom w:val="none" w:sz="0" w:space="0" w:color="auto"/>
            <w:right w:val="none" w:sz="0" w:space="0" w:color="auto"/>
          </w:divBdr>
        </w:div>
        <w:div w:id="504243489">
          <w:marLeft w:val="640"/>
          <w:marRight w:val="0"/>
          <w:marTop w:val="0"/>
          <w:marBottom w:val="0"/>
          <w:divBdr>
            <w:top w:val="none" w:sz="0" w:space="0" w:color="auto"/>
            <w:left w:val="none" w:sz="0" w:space="0" w:color="auto"/>
            <w:bottom w:val="none" w:sz="0" w:space="0" w:color="auto"/>
            <w:right w:val="none" w:sz="0" w:space="0" w:color="auto"/>
          </w:divBdr>
        </w:div>
        <w:div w:id="1877228622">
          <w:marLeft w:val="640"/>
          <w:marRight w:val="0"/>
          <w:marTop w:val="0"/>
          <w:marBottom w:val="0"/>
          <w:divBdr>
            <w:top w:val="none" w:sz="0" w:space="0" w:color="auto"/>
            <w:left w:val="none" w:sz="0" w:space="0" w:color="auto"/>
            <w:bottom w:val="none" w:sz="0" w:space="0" w:color="auto"/>
            <w:right w:val="none" w:sz="0" w:space="0" w:color="auto"/>
          </w:divBdr>
        </w:div>
        <w:div w:id="600912497">
          <w:marLeft w:val="640"/>
          <w:marRight w:val="0"/>
          <w:marTop w:val="0"/>
          <w:marBottom w:val="0"/>
          <w:divBdr>
            <w:top w:val="none" w:sz="0" w:space="0" w:color="auto"/>
            <w:left w:val="none" w:sz="0" w:space="0" w:color="auto"/>
            <w:bottom w:val="none" w:sz="0" w:space="0" w:color="auto"/>
            <w:right w:val="none" w:sz="0" w:space="0" w:color="auto"/>
          </w:divBdr>
        </w:div>
        <w:div w:id="1096094445">
          <w:marLeft w:val="640"/>
          <w:marRight w:val="0"/>
          <w:marTop w:val="0"/>
          <w:marBottom w:val="0"/>
          <w:divBdr>
            <w:top w:val="none" w:sz="0" w:space="0" w:color="auto"/>
            <w:left w:val="none" w:sz="0" w:space="0" w:color="auto"/>
            <w:bottom w:val="none" w:sz="0" w:space="0" w:color="auto"/>
            <w:right w:val="none" w:sz="0" w:space="0" w:color="auto"/>
          </w:divBdr>
        </w:div>
        <w:div w:id="411851279">
          <w:marLeft w:val="640"/>
          <w:marRight w:val="0"/>
          <w:marTop w:val="0"/>
          <w:marBottom w:val="0"/>
          <w:divBdr>
            <w:top w:val="none" w:sz="0" w:space="0" w:color="auto"/>
            <w:left w:val="none" w:sz="0" w:space="0" w:color="auto"/>
            <w:bottom w:val="none" w:sz="0" w:space="0" w:color="auto"/>
            <w:right w:val="none" w:sz="0" w:space="0" w:color="auto"/>
          </w:divBdr>
        </w:div>
        <w:div w:id="561328589">
          <w:marLeft w:val="640"/>
          <w:marRight w:val="0"/>
          <w:marTop w:val="0"/>
          <w:marBottom w:val="0"/>
          <w:divBdr>
            <w:top w:val="none" w:sz="0" w:space="0" w:color="auto"/>
            <w:left w:val="none" w:sz="0" w:space="0" w:color="auto"/>
            <w:bottom w:val="none" w:sz="0" w:space="0" w:color="auto"/>
            <w:right w:val="none" w:sz="0" w:space="0" w:color="auto"/>
          </w:divBdr>
        </w:div>
        <w:div w:id="302464977">
          <w:marLeft w:val="640"/>
          <w:marRight w:val="0"/>
          <w:marTop w:val="0"/>
          <w:marBottom w:val="0"/>
          <w:divBdr>
            <w:top w:val="none" w:sz="0" w:space="0" w:color="auto"/>
            <w:left w:val="none" w:sz="0" w:space="0" w:color="auto"/>
            <w:bottom w:val="none" w:sz="0" w:space="0" w:color="auto"/>
            <w:right w:val="none" w:sz="0" w:space="0" w:color="auto"/>
          </w:divBdr>
        </w:div>
        <w:div w:id="1111125188">
          <w:marLeft w:val="640"/>
          <w:marRight w:val="0"/>
          <w:marTop w:val="0"/>
          <w:marBottom w:val="0"/>
          <w:divBdr>
            <w:top w:val="none" w:sz="0" w:space="0" w:color="auto"/>
            <w:left w:val="none" w:sz="0" w:space="0" w:color="auto"/>
            <w:bottom w:val="none" w:sz="0" w:space="0" w:color="auto"/>
            <w:right w:val="none" w:sz="0" w:space="0" w:color="auto"/>
          </w:divBdr>
        </w:div>
        <w:div w:id="1314140935">
          <w:marLeft w:val="640"/>
          <w:marRight w:val="0"/>
          <w:marTop w:val="0"/>
          <w:marBottom w:val="0"/>
          <w:divBdr>
            <w:top w:val="none" w:sz="0" w:space="0" w:color="auto"/>
            <w:left w:val="none" w:sz="0" w:space="0" w:color="auto"/>
            <w:bottom w:val="none" w:sz="0" w:space="0" w:color="auto"/>
            <w:right w:val="none" w:sz="0" w:space="0" w:color="auto"/>
          </w:divBdr>
        </w:div>
        <w:div w:id="1006057342">
          <w:marLeft w:val="640"/>
          <w:marRight w:val="0"/>
          <w:marTop w:val="0"/>
          <w:marBottom w:val="0"/>
          <w:divBdr>
            <w:top w:val="none" w:sz="0" w:space="0" w:color="auto"/>
            <w:left w:val="none" w:sz="0" w:space="0" w:color="auto"/>
            <w:bottom w:val="none" w:sz="0" w:space="0" w:color="auto"/>
            <w:right w:val="none" w:sz="0" w:space="0" w:color="auto"/>
          </w:divBdr>
        </w:div>
        <w:div w:id="1868249599">
          <w:marLeft w:val="640"/>
          <w:marRight w:val="0"/>
          <w:marTop w:val="0"/>
          <w:marBottom w:val="0"/>
          <w:divBdr>
            <w:top w:val="none" w:sz="0" w:space="0" w:color="auto"/>
            <w:left w:val="none" w:sz="0" w:space="0" w:color="auto"/>
            <w:bottom w:val="none" w:sz="0" w:space="0" w:color="auto"/>
            <w:right w:val="none" w:sz="0" w:space="0" w:color="auto"/>
          </w:divBdr>
        </w:div>
        <w:div w:id="2006201774">
          <w:marLeft w:val="640"/>
          <w:marRight w:val="0"/>
          <w:marTop w:val="0"/>
          <w:marBottom w:val="0"/>
          <w:divBdr>
            <w:top w:val="none" w:sz="0" w:space="0" w:color="auto"/>
            <w:left w:val="none" w:sz="0" w:space="0" w:color="auto"/>
            <w:bottom w:val="none" w:sz="0" w:space="0" w:color="auto"/>
            <w:right w:val="none" w:sz="0" w:space="0" w:color="auto"/>
          </w:divBdr>
        </w:div>
        <w:div w:id="1879080907">
          <w:marLeft w:val="640"/>
          <w:marRight w:val="0"/>
          <w:marTop w:val="0"/>
          <w:marBottom w:val="0"/>
          <w:divBdr>
            <w:top w:val="none" w:sz="0" w:space="0" w:color="auto"/>
            <w:left w:val="none" w:sz="0" w:space="0" w:color="auto"/>
            <w:bottom w:val="none" w:sz="0" w:space="0" w:color="auto"/>
            <w:right w:val="none" w:sz="0" w:space="0" w:color="auto"/>
          </w:divBdr>
        </w:div>
        <w:div w:id="718477958">
          <w:marLeft w:val="640"/>
          <w:marRight w:val="0"/>
          <w:marTop w:val="0"/>
          <w:marBottom w:val="0"/>
          <w:divBdr>
            <w:top w:val="none" w:sz="0" w:space="0" w:color="auto"/>
            <w:left w:val="none" w:sz="0" w:space="0" w:color="auto"/>
            <w:bottom w:val="none" w:sz="0" w:space="0" w:color="auto"/>
            <w:right w:val="none" w:sz="0" w:space="0" w:color="auto"/>
          </w:divBdr>
        </w:div>
        <w:div w:id="430590793">
          <w:marLeft w:val="640"/>
          <w:marRight w:val="0"/>
          <w:marTop w:val="0"/>
          <w:marBottom w:val="0"/>
          <w:divBdr>
            <w:top w:val="none" w:sz="0" w:space="0" w:color="auto"/>
            <w:left w:val="none" w:sz="0" w:space="0" w:color="auto"/>
            <w:bottom w:val="none" w:sz="0" w:space="0" w:color="auto"/>
            <w:right w:val="none" w:sz="0" w:space="0" w:color="auto"/>
          </w:divBdr>
        </w:div>
        <w:div w:id="1194459239">
          <w:marLeft w:val="640"/>
          <w:marRight w:val="0"/>
          <w:marTop w:val="0"/>
          <w:marBottom w:val="0"/>
          <w:divBdr>
            <w:top w:val="none" w:sz="0" w:space="0" w:color="auto"/>
            <w:left w:val="none" w:sz="0" w:space="0" w:color="auto"/>
            <w:bottom w:val="none" w:sz="0" w:space="0" w:color="auto"/>
            <w:right w:val="none" w:sz="0" w:space="0" w:color="auto"/>
          </w:divBdr>
        </w:div>
        <w:div w:id="162549253">
          <w:marLeft w:val="640"/>
          <w:marRight w:val="0"/>
          <w:marTop w:val="0"/>
          <w:marBottom w:val="0"/>
          <w:divBdr>
            <w:top w:val="none" w:sz="0" w:space="0" w:color="auto"/>
            <w:left w:val="none" w:sz="0" w:space="0" w:color="auto"/>
            <w:bottom w:val="none" w:sz="0" w:space="0" w:color="auto"/>
            <w:right w:val="none" w:sz="0" w:space="0" w:color="auto"/>
          </w:divBdr>
        </w:div>
        <w:div w:id="1016536974">
          <w:marLeft w:val="640"/>
          <w:marRight w:val="0"/>
          <w:marTop w:val="0"/>
          <w:marBottom w:val="0"/>
          <w:divBdr>
            <w:top w:val="none" w:sz="0" w:space="0" w:color="auto"/>
            <w:left w:val="none" w:sz="0" w:space="0" w:color="auto"/>
            <w:bottom w:val="none" w:sz="0" w:space="0" w:color="auto"/>
            <w:right w:val="none" w:sz="0" w:space="0" w:color="auto"/>
          </w:divBdr>
        </w:div>
        <w:div w:id="214708639">
          <w:marLeft w:val="640"/>
          <w:marRight w:val="0"/>
          <w:marTop w:val="0"/>
          <w:marBottom w:val="0"/>
          <w:divBdr>
            <w:top w:val="none" w:sz="0" w:space="0" w:color="auto"/>
            <w:left w:val="none" w:sz="0" w:space="0" w:color="auto"/>
            <w:bottom w:val="none" w:sz="0" w:space="0" w:color="auto"/>
            <w:right w:val="none" w:sz="0" w:space="0" w:color="auto"/>
          </w:divBdr>
        </w:div>
        <w:div w:id="695694611">
          <w:marLeft w:val="640"/>
          <w:marRight w:val="0"/>
          <w:marTop w:val="0"/>
          <w:marBottom w:val="0"/>
          <w:divBdr>
            <w:top w:val="none" w:sz="0" w:space="0" w:color="auto"/>
            <w:left w:val="none" w:sz="0" w:space="0" w:color="auto"/>
            <w:bottom w:val="none" w:sz="0" w:space="0" w:color="auto"/>
            <w:right w:val="none" w:sz="0" w:space="0" w:color="auto"/>
          </w:divBdr>
        </w:div>
        <w:div w:id="1999072524">
          <w:marLeft w:val="640"/>
          <w:marRight w:val="0"/>
          <w:marTop w:val="0"/>
          <w:marBottom w:val="0"/>
          <w:divBdr>
            <w:top w:val="none" w:sz="0" w:space="0" w:color="auto"/>
            <w:left w:val="none" w:sz="0" w:space="0" w:color="auto"/>
            <w:bottom w:val="none" w:sz="0" w:space="0" w:color="auto"/>
            <w:right w:val="none" w:sz="0" w:space="0" w:color="auto"/>
          </w:divBdr>
        </w:div>
        <w:div w:id="442118538">
          <w:marLeft w:val="640"/>
          <w:marRight w:val="0"/>
          <w:marTop w:val="0"/>
          <w:marBottom w:val="0"/>
          <w:divBdr>
            <w:top w:val="none" w:sz="0" w:space="0" w:color="auto"/>
            <w:left w:val="none" w:sz="0" w:space="0" w:color="auto"/>
            <w:bottom w:val="none" w:sz="0" w:space="0" w:color="auto"/>
            <w:right w:val="none" w:sz="0" w:space="0" w:color="auto"/>
          </w:divBdr>
        </w:div>
        <w:div w:id="42677344">
          <w:marLeft w:val="640"/>
          <w:marRight w:val="0"/>
          <w:marTop w:val="0"/>
          <w:marBottom w:val="0"/>
          <w:divBdr>
            <w:top w:val="none" w:sz="0" w:space="0" w:color="auto"/>
            <w:left w:val="none" w:sz="0" w:space="0" w:color="auto"/>
            <w:bottom w:val="none" w:sz="0" w:space="0" w:color="auto"/>
            <w:right w:val="none" w:sz="0" w:space="0" w:color="auto"/>
          </w:divBdr>
        </w:div>
        <w:div w:id="1356615658">
          <w:marLeft w:val="640"/>
          <w:marRight w:val="0"/>
          <w:marTop w:val="0"/>
          <w:marBottom w:val="0"/>
          <w:divBdr>
            <w:top w:val="none" w:sz="0" w:space="0" w:color="auto"/>
            <w:left w:val="none" w:sz="0" w:space="0" w:color="auto"/>
            <w:bottom w:val="none" w:sz="0" w:space="0" w:color="auto"/>
            <w:right w:val="none" w:sz="0" w:space="0" w:color="auto"/>
          </w:divBdr>
        </w:div>
        <w:div w:id="1871062543">
          <w:marLeft w:val="640"/>
          <w:marRight w:val="0"/>
          <w:marTop w:val="0"/>
          <w:marBottom w:val="0"/>
          <w:divBdr>
            <w:top w:val="none" w:sz="0" w:space="0" w:color="auto"/>
            <w:left w:val="none" w:sz="0" w:space="0" w:color="auto"/>
            <w:bottom w:val="none" w:sz="0" w:space="0" w:color="auto"/>
            <w:right w:val="none" w:sz="0" w:space="0" w:color="auto"/>
          </w:divBdr>
        </w:div>
      </w:divsChild>
    </w:div>
    <w:div w:id="488984146">
      <w:bodyDiv w:val="1"/>
      <w:marLeft w:val="0"/>
      <w:marRight w:val="0"/>
      <w:marTop w:val="0"/>
      <w:marBottom w:val="0"/>
      <w:divBdr>
        <w:top w:val="none" w:sz="0" w:space="0" w:color="auto"/>
        <w:left w:val="none" w:sz="0" w:space="0" w:color="auto"/>
        <w:bottom w:val="none" w:sz="0" w:space="0" w:color="auto"/>
        <w:right w:val="none" w:sz="0" w:space="0" w:color="auto"/>
      </w:divBdr>
      <w:divsChild>
        <w:div w:id="1493139349">
          <w:marLeft w:val="640"/>
          <w:marRight w:val="0"/>
          <w:marTop w:val="0"/>
          <w:marBottom w:val="0"/>
          <w:divBdr>
            <w:top w:val="none" w:sz="0" w:space="0" w:color="auto"/>
            <w:left w:val="none" w:sz="0" w:space="0" w:color="auto"/>
            <w:bottom w:val="none" w:sz="0" w:space="0" w:color="auto"/>
            <w:right w:val="none" w:sz="0" w:space="0" w:color="auto"/>
          </w:divBdr>
        </w:div>
        <w:div w:id="861237188">
          <w:marLeft w:val="640"/>
          <w:marRight w:val="0"/>
          <w:marTop w:val="0"/>
          <w:marBottom w:val="0"/>
          <w:divBdr>
            <w:top w:val="none" w:sz="0" w:space="0" w:color="auto"/>
            <w:left w:val="none" w:sz="0" w:space="0" w:color="auto"/>
            <w:bottom w:val="none" w:sz="0" w:space="0" w:color="auto"/>
            <w:right w:val="none" w:sz="0" w:space="0" w:color="auto"/>
          </w:divBdr>
        </w:div>
        <w:div w:id="1510606371">
          <w:marLeft w:val="640"/>
          <w:marRight w:val="0"/>
          <w:marTop w:val="0"/>
          <w:marBottom w:val="0"/>
          <w:divBdr>
            <w:top w:val="none" w:sz="0" w:space="0" w:color="auto"/>
            <w:left w:val="none" w:sz="0" w:space="0" w:color="auto"/>
            <w:bottom w:val="none" w:sz="0" w:space="0" w:color="auto"/>
            <w:right w:val="none" w:sz="0" w:space="0" w:color="auto"/>
          </w:divBdr>
        </w:div>
        <w:div w:id="111559969">
          <w:marLeft w:val="640"/>
          <w:marRight w:val="0"/>
          <w:marTop w:val="0"/>
          <w:marBottom w:val="0"/>
          <w:divBdr>
            <w:top w:val="none" w:sz="0" w:space="0" w:color="auto"/>
            <w:left w:val="none" w:sz="0" w:space="0" w:color="auto"/>
            <w:bottom w:val="none" w:sz="0" w:space="0" w:color="auto"/>
            <w:right w:val="none" w:sz="0" w:space="0" w:color="auto"/>
          </w:divBdr>
        </w:div>
        <w:div w:id="261374715">
          <w:marLeft w:val="640"/>
          <w:marRight w:val="0"/>
          <w:marTop w:val="0"/>
          <w:marBottom w:val="0"/>
          <w:divBdr>
            <w:top w:val="none" w:sz="0" w:space="0" w:color="auto"/>
            <w:left w:val="none" w:sz="0" w:space="0" w:color="auto"/>
            <w:bottom w:val="none" w:sz="0" w:space="0" w:color="auto"/>
            <w:right w:val="none" w:sz="0" w:space="0" w:color="auto"/>
          </w:divBdr>
        </w:div>
        <w:div w:id="1035931234">
          <w:marLeft w:val="640"/>
          <w:marRight w:val="0"/>
          <w:marTop w:val="0"/>
          <w:marBottom w:val="0"/>
          <w:divBdr>
            <w:top w:val="none" w:sz="0" w:space="0" w:color="auto"/>
            <w:left w:val="none" w:sz="0" w:space="0" w:color="auto"/>
            <w:bottom w:val="none" w:sz="0" w:space="0" w:color="auto"/>
            <w:right w:val="none" w:sz="0" w:space="0" w:color="auto"/>
          </w:divBdr>
        </w:div>
        <w:div w:id="1169448529">
          <w:marLeft w:val="640"/>
          <w:marRight w:val="0"/>
          <w:marTop w:val="0"/>
          <w:marBottom w:val="0"/>
          <w:divBdr>
            <w:top w:val="none" w:sz="0" w:space="0" w:color="auto"/>
            <w:left w:val="none" w:sz="0" w:space="0" w:color="auto"/>
            <w:bottom w:val="none" w:sz="0" w:space="0" w:color="auto"/>
            <w:right w:val="none" w:sz="0" w:space="0" w:color="auto"/>
          </w:divBdr>
        </w:div>
        <w:div w:id="2052917357">
          <w:marLeft w:val="640"/>
          <w:marRight w:val="0"/>
          <w:marTop w:val="0"/>
          <w:marBottom w:val="0"/>
          <w:divBdr>
            <w:top w:val="none" w:sz="0" w:space="0" w:color="auto"/>
            <w:left w:val="none" w:sz="0" w:space="0" w:color="auto"/>
            <w:bottom w:val="none" w:sz="0" w:space="0" w:color="auto"/>
            <w:right w:val="none" w:sz="0" w:space="0" w:color="auto"/>
          </w:divBdr>
        </w:div>
        <w:div w:id="1181580642">
          <w:marLeft w:val="640"/>
          <w:marRight w:val="0"/>
          <w:marTop w:val="0"/>
          <w:marBottom w:val="0"/>
          <w:divBdr>
            <w:top w:val="none" w:sz="0" w:space="0" w:color="auto"/>
            <w:left w:val="none" w:sz="0" w:space="0" w:color="auto"/>
            <w:bottom w:val="none" w:sz="0" w:space="0" w:color="auto"/>
            <w:right w:val="none" w:sz="0" w:space="0" w:color="auto"/>
          </w:divBdr>
        </w:div>
        <w:div w:id="1026326437">
          <w:marLeft w:val="640"/>
          <w:marRight w:val="0"/>
          <w:marTop w:val="0"/>
          <w:marBottom w:val="0"/>
          <w:divBdr>
            <w:top w:val="none" w:sz="0" w:space="0" w:color="auto"/>
            <w:left w:val="none" w:sz="0" w:space="0" w:color="auto"/>
            <w:bottom w:val="none" w:sz="0" w:space="0" w:color="auto"/>
            <w:right w:val="none" w:sz="0" w:space="0" w:color="auto"/>
          </w:divBdr>
        </w:div>
        <w:div w:id="355039489">
          <w:marLeft w:val="640"/>
          <w:marRight w:val="0"/>
          <w:marTop w:val="0"/>
          <w:marBottom w:val="0"/>
          <w:divBdr>
            <w:top w:val="none" w:sz="0" w:space="0" w:color="auto"/>
            <w:left w:val="none" w:sz="0" w:space="0" w:color="auto"/>
            <w:bottom w:val="none" w:sz="0" w:space="0" w:color="auto"/>
            <w:right w:val="none" w:sz="0" w:space="0" w:color="auto"/>
          </w:divBdr>
        </w:div>
        <w:div w:id="1330522142">
          <w:marLeft w:val="640"/>
          <w:marRight w:val="0"/>
          <w:marTop w:val="0"/>
          <w:marBottom w:val="0"/>
          <w:divBdr>
            <w:top w:val="none" w:sz="0" w:space="0" w:color="auto"/>
            <w:left w:val="none" w:sz="0" w:space="0" w:color="auto"/>
            <w:bottom w:val="none" w:sz="0" w:space="0" w:color="auto"/>
            <w:right w:val="none" w:sz="0" w:space="0" w:color="auto"/>
          </w:divBdr>
        </w:div>
        <w:div w:id="131215557">
          <w:marLeft w:val="640"/>
          <w:marRight w:val="0"/>
          <w:marTop w:val="0"/>
          <w:marBottom w:val="0"/>
          <w:divBdr>
            <w:top w:val="none" w:sz="0" w:space="0" w:color="auto"/>
            <w:left w:val="none" w:sz="0" w:space="0" w:color="auto"/>
            <w:bottom w:val="none" w:sz="0" w:space="0" w:color="auto"/>
            <w:right w:val="none" w:sz="0" w:space="0" w:color="auto"/>
          </w:divBdr>
        </w:div>
        <w:div w:id="337581551">
          <w:marLeft w:val="640"/>
          <w:marRight w:val="0"/>
          <w:marTop w:val="0"/>
          <w:marBottom w:val="0"/>
          <w:divBdr>
            <w:top w:val="none" w:sz="0" w:space="0" w:color="auto"/>
            <w:left w:val="none" w:sz="0" w:space="0" w:color="auto"/>
            <w:bottom w:val="none" w:sz="0" w:space="0" w:color="auto"/>
            <w:right w:val="none" w:sz="0" w:space="0" w:color="auto"/>
          </w:divBdr>
        </w:div>
        <w:div w:id="2027054798">
          <w:marLeft w:val="640"/>
          <w:marRight w:val="0"/>
          <w:marTop w:val="0"/>
          <w:marBottom w:val="0"/>
          <w:divBdr>
            <w:top w:val="none" w:sz="0" w:space="0" w:color="auto"/>
            <w:left w:val="none" w:sz="0" w:space="0" w:color="auto"/>
            <w:bottom w:val="none" w:sz="0" w:space="0" w:color="auto"/>
            <w:right w:val="none" w:sz="0" w:space="0" w:color="auto"/>
          </w:divBdr>
        </w:div>
        <w:div w:id="18051401">
          <w:marLeft w:val="640"/>
          <w:marRight w:val="0"/>
          <w:marTop w:val="0"/>
          <w:marBottom w:val="0"/>
          <w:divBdr>
            <w:top w:val="none" w:sz="0" w:space="0" w:color="auto"/>
            <w:left w:val="none" w:sz="0" w:space="0" w:color="auto"/>
            <w:bottom w:val="none" w:sz="0" w:space="0" w:color="auto"/>
            <w:right w:val="none" w:sz="0" w:space="0" w:color="auto"/>
          </w:divBdr>
        </w:div>
        <w:div w:id="762335071">
          <w:marLeft w:val="640"/>
          <w:marRight w:val="0"/>
          <w:marTop w:val="0"/>
          <w:marBottom w:val="0"/>
          <w:divBdr>
            <w:top w:val="none" w:sz="0" w:space="0" w:color="auto"/>
            <w:left w:val="none" w:sz="0" w:space="0" w:color="auto"/>
            <w:bottom w:val="none" w:sz="0" w:space="0" w:color="auto"/>
            <w:right w:val="none" w:sz="0" w:space="0" w:color="auto"/>
          </w:divBdr>
        </w:div>
        <w:div w:id="533005969">
          <w:marLeft w:val="640"/>
          <w:marRight w:val="0"/>
          <w:marTop w:val="0"/>
          <w:marBottom w:val="0"/>
          <w:divBdr>
            <w:top w:val="none" w:sz="0" w:space="0" w:color="auto"/>
            <w:left w:val="none" w:sz="0" w:space="0" w:color="auto"/>
            <w:bottom w:val="none" w:sz="0" w:space="0" w:color="auto"/>
            <w:right w:val="none" w:sz="0" w:space="0" w:color="auto"/>
          </w:divBdr>
        </w:div>
        <w:div w:id="1879775260">
          <w:marLeft w:val="640"/>
          <w:marRight w:val="0"/>
          <w:marTop w:val="0"/>
          <w:marBottom w:val="0"/>
          <w:divBdr>
            <w:top w:val="none" w:sz="0" w:space="0" w:color="auto"/>
            <w:left w:val="none" w:sz="0" w:space="0" w:color="auto"/>
            <w:bottom w:val="none" w:sz="0" w:space="0" w:color="auto"/>
            <w:right w:val="none" w:sz="0" w:space="0" w:color="auto"/>
          </w:divBdr>
        </w:div>
        <w:div w:id="2087535082">
          <w:marLeft w:val="640"/>
          <w:marRight w:val="0"/>
          <w:marTop w:val="0"/>
          <w:marBottom w:val="0"/>
          <w:divBdr>
            <w:top w:val="none" w:sz="0" w:space="0" w:color="auto"/>
            <w:left w:val="none" w:sz="0" w:space="0" w:color="auto"/>
            <w:bottom w:val="none" w:sz="0" w:space="0" w:color="auto"/>
            <w:right w:val="none" w:sz="0" w:space="0" w:color="auto"/>
          </w:divBdr>
        </w:div>
        <w:div w:id="1024938084">
          <w:marLeft w:val="640"/>
          <w:marRight w:val="0"/>
          <w:marTop w:val="0"/>
          <w:marBottom w:val="0"/>
          <w:divBdr>
            <w:top w:val="none" w:sz="0" w:space="0" w:color="auto"/>
            <w:left w:val="none" w:sz="0" w:space="0" w:color="auto"/>
            <w:bottom w:val="none" w:sz="0" w:space="0" w:color="auto"/>
            <w:right w:val="none" w:sz="0" w:space="0" w:color="auto"/>
          </w:divBdr>
        </w:div>
        <w:div w:id="592057131">
          <w:marLeft w:val="640"/>
          <w:marRight w:val="0"/>
          <w:marTop w:val="0"/>
          <w:marBottom w:val="0"/>
          <w:divBdr>
            <w:top w:val="none" w:sz="0" w:space="0" w:color="auto"/>
            <w:left w:val="none" w:sz="0" w:space="0" w:color="auto"/>
            <w:bottom w:val="none" w:sz="0" w:space="0" w:color="auto"/>
            <w:right w:val="none" w:sz="0" w:space="0" w:color="auto"/>
          </w:divBdr>
        </w:div>
        <w:div w:id="1670210378">
          <w:marLeft w:val="640"/>
          <w:marRight w:val="0"/>
          <w:marTop w:val="0"/>
          <w:marBottom w:val="0"/>
          <w:divBdr>
            <w:top w:val="none" w:sz="0" w:space="0" w:color="auto"/>
            <w:left w:val="none" w:sz="0" w:space="0" w:color="auto"/>
            <w:bottom w:val="none" w:sz="0" w:space="0" w:color="auto"/>
            <w:right w:val="none" w:sz="0" w:space="0" w:color="auto"/>
          </w:divBdr>
        </w:div>
        <w:div w:id="773786670">
          <w:marLeft w:val="640"/>
          <w:marRight w:val="0"/>
          <w:marTop w:val="0"/>
          <w:marBottom w:val="0"/>
          <w:divBdr>
            <w:top w:val="none" w:sz="0" w:space="0" w:color="auto"/>
            <w:left w:val="none" w:sz="0" w:space="0" w:color="auto"/>
            <w:bottom w:val="none" w:sz="0" w:space="0" w:color="auto"/>
            <w:right w:val="none" w:sz="0" w:space="0" w:color="auto"/>
          </w:divBdr>
        </w:div>
        <w:div w:id="1383284465">
          <w:marLeft w:val="640"/>
          <w:marRight w:val="0"/>
          <w:marTop w:val="0"/>
          <w:marBottom w:val="0"/>
          <w:divBdr>
            <w:top w:val="none" w:sz="0" w:space="0" w:color="auto"/>
            <w:left w:val="none" w:sz="0" w:space="0" w:color="auto"/>
            <w:bottom w:val="none" w:sz="0" w:space="0" w:color="auto"/>
            <w:right w:val="none" w:sz="0" w:space="0" w:color="auto"/>
          </w:divBdr>
        </w:div>
        <w:div w:id="1070084030">
          <w:marLeft w:val="640"/>
          <w:marRight w:val="0"/>
          <w:marTop w:val="0"/>
          <w:marBottom w:val="0"/>
          <w:divBdr>
            <w:top w:val="none" w:sz="0" w:space="0" w:color="auto"/>
            <w:left w:val="none" w:sz="0" w:space="0" w:color="auto"/>
            <w:bottom w:val="none" w:sz="0" w:space="0" w:color="auto"/>
            <w:right w:val="none" w:sz="0" w:space="0" w:color="auto"/>
          </w:divBdr>
        </w:div>
        <w:div w:id="363556829">
          <w:marLeft w:val="640"/>
          <w:marRight w:val="0"/>
          <w:marTop w:val="0"/>
          <w:marBottom w:val="0"/>
          <w:divBdr>
            <w:top w:val="none" w:sz="0" w:space="0" w:color="auto"/>
            <w:left w:val="none" w:sz="0" w:space="0" w:color="auto"/>
            <w:bottom w:val="none" w:sz="0" w:space="0" w:color="auto"/>
            <w:right w:val="none" w:sz="0" w:space="0" w:color="auto"/>
          </w:divBdr>
        </w:div>
        <w:div w:id="375587803">
          <w:marLeft w:val="640"/>
          <w:marRight w:val="0"/>
          <w:marTop w:val="0"/>
          <w:marBottom w:val="0"/>
          <w:divBdr>
            <w:top w:val="none" w:sz="0" w:space="0" w:color="auto"/>
            <w:left w:val="none" w:sz="0" w:space="0" w:color="auto"/>
            <w:bottom w:val="none" w:sz="0" w:space="0" w:color="auto"/>
            <w:right w:val="none" w:sz="0" w:space="0" w:color="auto"/>
          </w:divBdr>
        </w:div>
        <w:div w:id="21708830">
          <w:marLeft w:val="640"/>
          <w:marRight w:val="0"/>
          <w:marTop w:val="0"/>
          <w:marBottom w:val="0"/>
          <w:divBdr>
            <w:top w:val="none" w:sz="0" w:space="0" w:color="auto"/>
            <w:left w:val="none" w:sz="0" w:space="0" w:color="auto"/>
            <w:bottom w:val="none" w:sz="0" w:space="0" w:color="auto"/>
            <w:right w:val="none" w:sz="0" w:space="0" w:color="auto"/>
          </w:divBdr>
        </w:div>
        <w:div w:id="1519540079">
          <w:marLeft w:val="640"/>
          <w:marRight w:val="0"/>
          <w:marTop w:val="0"/>
          <w:marBottom w:val="0"/>
          <w:divBdr>
            <w:top w:val="none" w:sz="0" w:space="0" w:color="auto"/>
            <w:left w:val="none" w:sz="0" w:space="0" w:color="auto"/>
            <w:bottom w:val="none" w:sz="0" w:space="0" w:color="auto"/>
            <w:right w:val="none" w:sz="0" w:space="0" w:color="auto"/>
          </w:divBdr>
        </w:div>
        <w:div w:id="1797522412">
          <w:marLeft w:val="640"/>
          <w:marRight w:val="0"/>
          <w:marTop w:val="0"/>
          <w:marBottom w:val="0"/>
          <w:divBdr>
            <w:top w:val="none" w:sz="0" w:space="0" w:color="auto"/>
            <w:left w:val="none" w:sz="0" w:space="0" w:color="auto"/>
            <w:bottom w:val="none" w:sz="0" w:space="0" w:color="auto"/>
            <w:right w:val="none" w:sz="0" w:space="0" w:color="auto"/>
          </w:divBdr>
        </w:div>
        <w:div w:id="2107262039">
          <w:marLeft w:val="640"/>
          <w:marRight w:val="0"/>
          <w:marTop w:val="0"/>
          <w:marBottom w:val="0"/>
          <w:divBdr>
            <w:top w:val="none" w:sz="0" w:space="0" w:color="auto"/>
            <w:left w:val="none" w:sz="0" w:space="0" w:color="auto"/>
            <w:bottom w:val="none" w:sz="0" w:space="0" w:color="auto"/>
            <w:right w:val="none" w:sz="0" w:space="0" w:color="auto"/>
          </w:divBdr>
        </w:div>
        <w:div w:id="1568420734">
          <w:marLeft w:val="640"/>
          <w:marRight w:val="0"/>
          <w:marTop w:val="0"/>
          <w:marBottom w:val="0"/>
          <w:divBdr>
            <w:top w:val="none" w:sz="0" w:space="0" w:color="auto"/>
            <w:left w:val="none" w:sz="0" w:space="0" w:color="auto"/>
            <w:bottom w:val="none" w:sz="0" w:space="0" w:color="auto"/>
            <w:right w:val="none" w:sz="0" w:space="0" w:color="auto"/>
          </w:divBdr>
        </w:div>
        <w:div w:id="164172997">
          <w:marLeft w:val="640"/>
          <w:marRight w:val="0"/>
          <w:marTop w:val="0"/>
          <w:marBottom w:val="0"/>
          <w:divBdr>
            <w:top w:val="none" w:sz="0" w:space="0" w:color="auto"/>
            <w:left w:val="none" w:sz="0" w:space="0" w:color="auto"/>
            <w:bottom w:val="none" w:sz="0" w:space="0" w:color="auto"/>
            <w:right w:val="none" w:sz="0" w:space="0" w:color="auto"/>
          </w:divBdr>
        </w:div>
        <w:div w:id="1699431650">
          <w:marLeft w:val="640"/>
          <w:marRight w:val="0"/>
          <w:marTop w:val="0"/>
          <w:marBottom w:val="0"/>
          <w:divBdr>
            <w:top w:val="none" w:sz="0" w:space="0" w:color="auto"/>
            <w:left w:val="none" w:sz="0" w:space="0" w:color="auto"/>
            <w:bottom w:val="none" w:sz="0" w:space="0" w:color="auto"/>
            <w:right w:val="none" w:sz="0" w:space="0" w:color="auto"/>
          </w:divBdr>
        </w:div>
        <w:div w:id="972952384">
          <w:marLeft w:val="640"/>
          <w:marRight w:val="0"/>
          <w:marTop w:val="0"/>
          <w:marBottom w:val="0"/>
          <w:divBdr>
            <w:top w:val="none" w:sz="0" w:space="0" w:color="auto"/>
            <w:left w:val="none" w:sz="0" w:space="0" w:color="auto"/>
            <w:bottom w:val="none" w:sz="0" w:space="0" w:color="auto"/>
            <w:right w:val="none" w:sz="0" w:space="0" w:color="auto"/>
          </w:divBdr>
        </w:div>
        <w:div w:id="247543433">
          <w:marLeft w:val="640"/>
          <w:marRight w:val="0"/>
          <w:marTop w:val="0"/>
          <w:marBottom w:val="0"/>
          <w:divBdr>
            <w:top w:val="none" w:sz="0" w:space="0" w:color="auto"/>
            <w:left w:val="none" w:sz="0" w:space="0" w:color="auto"/>
            <w:bottom w:val="none" w:sz="0" w:space="0" w:color="auto"/>
            <w:right w:val="none" w:sz="0" w:space="0" w:color="auto"/>
          </w:divBdr>
        </w:div>
        <w:div w:id="1189640310">
          <w:marLeft w:val="640"/>
          <w:marRight w:val="0"/>
          <w:marTop w:val="0"/>
          <w:marBottom w:val="0"/>
          <w:divBdr>
            <w:top w:val="none" w:sz="0" w:space="0" w:color="auto"/>
            <w:left w:val="none" w:sz="0" w:space="0" w:color="auto"/>
            <w:bottom w:val="none" w:sz="0" w:space="0" w:color="auto"/>
            <w:right w:val="none" w:sz="0" w:space="0" w:color="auto"/>
          </w:divBdr>
        </w:div>
        <w:div w:id="24137312">
          <w:marLeft w:val="640"/>
          <w:marRight w:val="0"/>
          <w:marTop w:val="0"/>
          <w:marBottom w:val="0"/>
          <w:divBdr>
            <w:top w:val="none" w:sz="0" w:space="0" w:color="auto"/>
            <w:left w:val="none" w:sz="0" w:space="0" w:color="auto"/>
            <w:bottom w:val="none" w:sz="0" w:space="0" w:color="auto"/>
            <w:right w:val="none" w:sz="0" w:space="0" w:color="auto"/>
          </w:divBdr>
        </w:div>
        <w:div w:id="1371607386">
          <w:marLeft w:val="640"/>
          <w:marRight w:val="0"/>
          <w:marTop w:val="0"/>
          <w:marBottom w:val="0"/>
          <w:divBdr>
            <w:top w:val="none" w:sz="0" w:space="0" w:color="auto"/>
            <w:left w:val="none" w:sz="0" w:space="0" w:color="auto"/>
            <w:bottom w:val="none" w:sz="0" w:space="0" w:color="auto"/>
            <w:right w:val="none" w:sz="0" w:space="0" w:color="auto"/>
          </w:divBdr>
        </w:div>
        <w:div w:id="1232423591">
          <w:marLeft w:val="640"/>
          <w:marRight w:val="0"/>
          <w:marTop w:val="0"/>
          <w:marBottom w:val="0"/>
          <w:divBdr>
            <w:top w:val="none" w:sz="0" w:space="0" w:color="auto"/>
            <w:left w:val="none" w:sz="0" w:space="0" w:color="auto"/>
            <w:bottom w:val="none" w:sz="0" w:space="0" w:color="auto"/>
            <w:right w:val="none" w:sz="0" w:space="0" w:color="auto"/>
          </w:divBdr>
        </w:div>
        <w:div w:id="2067220378">
          <w:marLeft w:val="640"/>
          <w:marRight w:val="0"/>
          <w:marTop w:val="0"/>
          <w:marBottom w:val="0"/>
          <w:divBdr>
            <w:top w:val="none" w:sz="0" w:space="0" w:color="auto"/>
            <w:left w:val="none" w:sz="0" w:space="0" w:color="auto"/>
            <w:bottom w:val="none" w:sz="0" w:space="0" w:color="auto"/>
            <w:right w:val="none" w:sz="0" w:space="0" w:color="auto"/>
          </w:divBdr>
        </w:div>
        <w:div w:id="56637973">
          <w:marLeft w:val="640"/>
          <w:marRight w:val="0"/>
          <w:marTop w:val="0"/>
          <w:marBottom w:val="0"/>
          <w:divBdr>
            <w:top w:val="none" w:sz="0" w:space="0" w:color="auto"/>
            <w:left w:val="none" w:sz="0" w:space="0" w:color="auto"/>
            <w:bottom w:val="none" w:sz="0" w:space="0" w:color="auto"/>
            <w:right w:val="none" w:sz="0" w:space="0" w:color="auto"/>
          </w:divBdr>
        </w:div>
        <w:div w:id="1597134344">
          <w:marLeft w:val="640"/>
          <w:marRight w:val="0"/>
          <w:marTop w:val="0"/>
          <w:marBottom w:val="0"/>
          <w:divBdr>
            <w:top w:val="none" w:sz="0" w:space="0" w:color="auto"/>
            <w:left w:val="none" w:sz="0" w:space="0" w:color="auto"/>
            <w:bottom w:val="none" w:sz="0" w:space="0" w:color="auto"/>
            <w:right w:val="none" w:sz="0" w:space="0" w:color="auto"/>
          </w:divBdr>
        </w:div>
        <w:div w:id="311717617">
          <w:marLeft w:val="640"/>
          <w:marRight w:val="0"/>
          <w:marTop w:val="0"/>
          <w:marBottom w:val="0"/>
          <w:divBdr>
            <w:top w:val="none" w:sz="0" w:space="0" w:color="auto"/>
            <w:left w:val="none" w:sz="0" w:space="0" w:color="auto"/>
            <w:bottom w:val="none" w:sz="0" w:space="0" w:color="auto"/>
            <w:right w:val="none" w:sz="0" w:space="0" w:color="auto"/>
          </w:divBdr>
        </w:div>
        <w:div w:id="1287270936">
          <w:marLeft w:val="640"/>
          <w:marRight w:val="0"/>
          <w:marTop w:val="0"/>
          <w:marBottom w:val="0"/>
          <w:divBdr>
            <w:top w:val="none" w:sz="0" w:space="0" w:color="auto"/>
            <w:left w:val="none" w:sz="0" w:space="0" w:color="auto"/>
            <w:bottom w:val="none" w:sz="0" w:space="0" w:color="auto"/>
            <w:right w:val="none" w:sz="0" w:space="0" w:color="auto"/>
          </w:divBdr>
        </w:div>
        <w:div w:id="1734815533">
          <w:marLeft w:val="640"/>
          <w:marRight w:val="0"/>
          <w:marTop w:val="0"/>
          <w:marBottom w:val="0"/>
          <w:divBdr>
            <w:top w:val="none" w:sz="0" w:space="0" w:color="auto"/>
            <w:left w:val="none" w:sz="0" w:space="0" w:color="auto"/>
            <w:bottom w:val="none" w:sz="0" w:space="0" w:color="auto"/>
            <w:right w:val="none" w:sz="0" w:space="0" w:color="auto"/>
          </w:divBdr>
        </w:div>
        <w:div w:id="1552884455">
          <w:marLeft w:val="640"/>
          <w:marRight w:val="0"/>
          <w:marTop w:val="0"/>
          <w:marBottom w:val="0"/>
          <w:divBdr>
            <w:top w:val="none" w:sz="0" w:space="0" w:color="auto"/>
            <w:left w:val="none" w:sz="0" w:space="0" w:color="auto"/>
            <w:bottom w:val="none" w:sz="0" w:space="0" w:color="auto"/>
            <w:right w:val="none" w:sz="0" w:space="0" w:color="auto"/>
          </w:divBdr>
        </w:div>
        <w:div w:id="372080533">
          <w:marLeft w:val="640"/>
          <w:marRight w:val="0"/>
          <w:marTop w:val="0"/>
          <w:marBottom w:val="0"/>
          <w:divBdr>
            <w:top w:val="none" w:sz="0" w:space="0" w:color="auto"/>
            <w:left w:val="none" w:sz="0" w:space="0" w:color="auto"/>
            <w:bottom w:val="none" w:sz="0" w:space="0" w:color="auto"/>
            <w:right w:val="none" w:sz="0" w:space="0" w:color="auto"/>
          </w:divBdr>
        </w:div>
        <w:div w:id="393699535">
          <w:marLeft w:val="640"/>
          <w:marRight w:val="0"/>
          <w:marTop w:val="0"/>
          <w:marBottom w:val="0"/>
          <w:divBdr>
            <w:top w:val="none" w:sz="0" w:space="0" w:color="auto"/>
            <w:left w:val="none" w:sz="0" w:space="0" w:color="auto"/>
            <w:bottom w:val="none" w:sz="0" w:space="0" w:color="auto"/>
            <w:right w:val="none" w:sz="0" w:space="0" w:color="auto"/>
          </w:divBdr>
        </w:div>
        <w:div w:id="324823523">
          <w:marLeft w:val="640"/>
          <w:marRight w:val="0"/>
          <w:marTop w:val="0"/>
          <w:marBottom w:val="0"/>
          <w:divBdr>
            <w:top w:val="none" w:sz="0" w:space="0" w:color="auto"/>
            <w:left w:val="none" w:sz="0" w:space="0" w:color="auto"/>
            <w:bottom w:val="none" w:sz="0" w:space="0" w:color="auto"/>
            <w:right w:val="none" w:sz="0" w:space="0" w:color="auto"/>
          </w:divBdr>
        </w:div>
        <w:div w:id="1342780436">
          <w:marLeft w:val="640"/>
          <w:marRight w:val="0"/>
          <w:marTop w:val="0"/>
          <w:marBottom w:val="0"/>
          <w:divBdr>
            <w:top w:val="none" w:sz="0" w:space="0" w:color="auto"/>
            <w:left w:val="none" w:sz="0" w:space="0" w:color="auto"/>
            <w:bottom w:val="none" w:sz="0" w:space="0" w:color="auto"/>
            <w:right w:val="none" w:sz="0" w:space="0" w:color="auto"/>
          </w:divBdr>
        </w:div>
        <w:div w:id="2041317509">
          <w:marLeft w:val="640"/>
          <w:marRight w:val="0"/>
          <w:marTop w:val="0"/>
          <w:marBottom w:val="0"/>
          <w:divBdr>
            <w:top w:val="none" w:sz="0" w:space="0" w:color="auto"/>
            <w:left w:val="none" w:sz="0" w:space="0" w:color="auto"/>
            <w:bottom w:val="none" w:sz="0" w:space="0" w:color="auto"/>
            <w:right w:val="none" w:sz="0" w:space="0" w:color="auto"/>
          </w:divBdr>
        </w:div>
        <w:div w:id="1707219446">
          <w:marLeft w:val="640"/>
          <w:marRight w:val="0"/>
          <w:marTop w:val="0"/>
          <w:marBottom w:val="0"/>
          <w:divBdr>
            <w:top w:val="none" w:sz="0" w:space="0" w:color="auto"/>
            <w:left w:val="none" w:sz="0" w:space="0" w:color="auto"/>
            <w:bottom w:val="none" w:sz="0" w:space="0" w:color="auto"/>
            <w:right w:val="none" w:sz="0" w:space="0" w:color="auto"/>
          </w:divBdr>
        </w:div>
        <w:div w:id="1952350015">
          <w:marLeft w:val="640"/>
          <w:marRight w:val="0"/>
          <w:marTop w:val="0"/>
          <w:marBottom w:val="0"/>
          <w:divBdr>
            <w:top w:val="none" w:sz="0" w:space="0" w:color="auto"/>
            <w:left w:val="none" w:sz="0" w:space="0" w:color="auto"/>
            <w:bottom w:val="none" w:sz="0" w:space="0" w:color="auto"/>
            <w:right w:val="none" w:sz="0" w:space="0" w:color="auto"/>
          </w:divBdr>
        </w:div>
        <w:div w:id="806168320">
          <w:marLeft w:val="640"/>
          <w:marRight w:val="0"/>
          <w:marTop w:val="0"/>
          <w:marBottom w:val="0"/>
          <w:divBdr>
            <w:top w:val="none" w:sz="0" w:space="0" w:color="auto"/>
            <w:left w:val="none" w:sz="0" w:space="0" w:color="auto"/>
            <w:bottom w:val="none" w:sz="0" w:space="0" w:color="auto"/>
            <w:right w:val="none" w:sz="0" w:space="0" w:color="auto"/>
          </w:divBdr>
        </w:div>
        <w:div w:id="1078481900">
          <w:marLeft w:val="640"/>
          <w:marRight w:val="0"/>
          <w:marTop w:val="0"/>
          <w:marBottom w:val="0"/>
          <w:divBdr>
            <w:top w:val="none" w:sz="0" w:space="0" w:color="auto"/>
            <w:left w:val="none" w:sz="0" w:space="0" w:color="auto"/>
            <w:bottom w:val="none" w:sz="0" w:space="0" w:color="auto"/>
            <w:right w:val="none" w:sz="0" w:space="0" w:color="auto"/>
          </w:divBdr>
        </w:div>
      </w:divsChild>
    </w:div>
    <w:div w:id="489254546">
      <w:bodyDiv w:val="1"/>
      <w:marLeft w:val="0"/>
      <w:marRight w:val="0"/>
      <w:marTop w:val="0"/>
      <w:marBottom w:val="0"/>
      <w:divBdr>
        <w:top w:val="none" w:sz="0" w:space="0" w:color="auto"/>
        <w:left w:val="none" w:sz="0" w:space="0" w:color="auto"/>
        <w:bottom w:val="none" w:sz="0" w:space="0" w:color="auto"/>
        <w:right w:val="none" w:sz="0" w:space="0" w:color="auto"/>
      </w:divBdr>
      <w:divsChild>
        <w:div w:id="1903254673">
          <w:marLeft w:val="640"/>
          <w:marRight w:val="0"/>
          <w:marTop w:val="0"/>
          <w:marBottom w:val="0"/>
          <w:divBdr>
            <w:top w:val="none" w:sz="0" w:space="0" w:color="auto"/>
            <w:left w:val="none" w:sz="0" w:space="0" w:color="auto"/>
            <w:bottom w:val="none" w:sz="0" w:space="0" w:color="auto"/>
            <w:right w:val="none" w:sz="0" w:space="0" w:color="auto"/>
          </w:divBdr>
        </w:div>
        <w:div w:id="1015350341">
          <w:marLeft w:val="640"/>
          <w:marRight w:val="0"/>
          <w:marTop w:val="0"/>
          <w:marBottom w:val="0"/>
          <w:divBdr>
            <w:top w:val="none" w:sz="0" w:space="0" w:color="auto"/>
            <w:left w:val="none" w:sz="0" w:space="0" w:color="auto"/>
            <w:bottom w:val="none" w:sz="0" w:space="0" w:color="auto"/>
            <w:right w:val="none" w:sz="0" w:space="0" w:color="auto"/>
          </w:divBdr>
        </w:div>
        <w:div w:id="1394278501">
          <w:marLeft w:val="640"/>
          <w:marRight w:val="0"/>
          <w:marTop w:val="0"/>
          <w:marBottom w:val="0"/>
          <w:divBdr>
            <w:top w:val="none" w:sz="0" w:space="0" w:color="auto"/>
            <w:left w:val="none" w:sz="0" w:space="0" w:color="auto"/>
            <w:bottom w:val="none" w:sz="0" w:space="0" w:color="auto"/>
            <w:right w:val="none" w:sz="0" w:space="0" w:color="auto"/>
          </w:divBdr>
        </w:div>
        <w:div w:id="880433346">
          <w:marLeft w:val="640"/>
          <w:marRight w:val="0"/>
          <w:marTop w:val="0"/>
          <w:marBottom w:val="0"/>
          <w:divBdr>
            <w:top w:val="none" w:sz="0" w:space="0" w:color="auto"/>
            <w:left w:val="none" w:sz="0" w:space="0" w:color="auto"/>
            <w:bottom w:val="none" w:sz="0" w:space="0" w:color="auto"/>
            <w:right w:val="none" w:sz="0" w:space="0" w:color="auto"/>
          </w:divBdr>
        </w:div>
        <w:div w:id="1042435534">
          <w:marLeft w:val="640"/>
          <w:marRight w:val="0"/>
          <w:marTop w:val="0"/>
          <w:marBottom w:val="0"/>
          <w:divBdr>
            <w:top w:val="none" w:sz="0" w:space="0" w:color="auto"/>
            <w:left w:val="none" w:sz="0" w:space="0" w:color="auto"/>
            <w:bottom w:val="none" w:sz="0" w:space="0" w:color="auto"/>
            <w:right w:val="none" w:sz="0" w:space="0" w:color="auto"/>
          </w:divBdr>
        </w:div>
        <w:div w:id="2024240967">
          <w:marLeft w:val="640"/>
          <w:marRight w:val="0"/>
          <w:marTop w:val="0"/>
          <w:marBottom w:val="0"/>
          <w:divBdr>
            <w:top w:val="none" w:sz="0" w:space="0" w:color="auto"/>
            <w:left w:val="none" w:sz="0" w:space="0" w:color="auto"/>
            <w:bottom w:val="none" w:sz="0" w:space="0" w:color="auto"/>
            <w:right w:val="none" w:sz="0" w:space="0" w:color="auto"/>
          </w:divBdr>
        </w:div>
        <w:div w:id="234051131">
          <w:marLeft w:val="640"/>
          <w:marRight w:val="0"/>
          <w:marTop w:val="0"/>
          <w:marBottom w:val="0"/>
          <w:divBdr>
            <w:top w:val="none" w:sz="0" w:space="0" w:color="auto"/>
            <w:left w:val="none" w:sz="0" w:space="0" w:color="auto"/>
            <w:bottom w:val="none" w:sz="0" w:space="0" w:color="auto"/>
            <w:right w:val="none" w:sz="0" w:space="0" w:color="auto"/>
          </w:divBdr>
        </w:div>
        <w:div w:id="710348271">
          <w:marLeft w:val="640"/>
          <w:marRight w:val="0"/>
          <w:marTop w:val="0"/>
          <w:marBottom w:val="0"/>
          <w:divBdr>
            <w:top w:val="none" w:sz="0" w:space="0" w:color="auto"/>
            <w:left w:val="none" w:sz="0" w:space="0" w:color="auto"/>
            <w:bottom w:val="none" w:sz="0" w:space="0" w:color="auto"/>
            <w:right w:val="none" w:sz="0" w:space="0" w:color="auto"/>
          </w:divBdr>
        </w:div>
        <w:div w:id="593786503">
          <w:marLeft w:val="640"/>
          <w:marRight w:val="0"/>
          <w:marTop w:val="0"/>
          <w:marBottom w:val="0"/>
          <w:divBdr>
            <w:top w:val="none" w:sz="0" w:space="0" w:color="auto"/>
            <w:left w:val="none" w:sz="0" w:space="0" w:color="auto"/>
            <w:bottom w:val="none" w:sz="0" w:space="0" w:color="auto"/>
            <w:right w:val="none" w:sz="0" w:space="0" w:color="auto"/>
          </w:divBdr>
        </w:div>
        <w:div w:id="1234195872">
          <w:marLeft w:val="640"/>
          <w:marRight w:val="0"/>
          <w:marTop w:val="0"/>
          <w:marBottom w:val="0"/>
          <w:divBdr>
            <w:top w:val="none" w:sz="0" w:space="0" w:color="auto"/>
            <w:left w:val="none" w:sz="0" w:space="0" w:color="auto"/>
            <w:bottom w:val="none" w:sz="0" w:space="0" w:color="auto"/>
            <w:right w:val="none" w:sz="0" w:space="0" w:color="auto"/>
          </w:divBdr>
        </w:div>
        <w:div w:id="1771385854">
          <w:marLeft w:val="640"/>
          <w:marRight w:val="0"/>
          <w:marTop w:val="0"/>
          <w:marBottom w:val="0"/>
          <w:divBdr>
            <w:top w:val="none" w:sz="0" w:space="0" w:color="auto"/>
            <w:left w:val="none" w:sz="0" w:space="0" w:color="auto"/>
            <w:bottom w:val="none" w:sz="0" w:space="0" w:color="auto"/>
            <w:right w:val="none" w:sz="0" w:space="0" w:color="auto"/>
          </w:divBdr>
        </w:div>
        <w:div w:id="789931768">
          <w:marLeft w:val="640"/>
          <w:marRight w:val="0"/>
          <w:marTop w:val="0"/>
          <w:marBottom w:val="0"/>
          <w:divBdr>
            <w:top w:val="none" w:sz="0" w:space="0" w:color="auto"/>
            <w:left w:val="none" w:sz="0" w:space="0" w:color="auto"/>
            <w:bottom w:val="none" w:sz="0" w:space="0" w:color="auto"/>
            <w:right w:val="none" w:sz="0" w:space="0" w:color="auto"/>
          </w:divBdr>
        </w:div>
        <w:div w:id="1521121547">
          <w:marLeft w:val="640"/>
          <w:marRight w:val="0"/>
          <w:marTop w:val="0"/>
          <w:marBottom w:val="0"/>
          <w:divBdr>
            <w:top w:val="none" w:sz="0" w:space="0" w:color="auto"/>
            <w:left w:val="none" w:sz="0" w:space="0" w:color="auto"/>
            <w:bottom w:val="none" w:sz="0" w:space="0" w:color="auto"/>
            <w:right w:val="none" w:sz="0" w:space="0" w:color="auto"/>
          </w:divBdr>
        </w:div>
        <w:div w:id="1187794276">
          <w:marLeft w:val="640"/>
          <w:marRight w:val="0"/>
          <w:marTop w:val="0"/>
          <w:marBottom w:val="0"/>
          <w:divBdr>
            <w:top w:val="none" w:sz="0" w:space="0" w:color="auto"/>
            <w:left w:val="none" w:sz="0" w:space="0" w:color="auto"/>
            <w:bottom w:val="none" w:sz="0" w:space="0" w:color="auto"/>
            <w:right w:val="none" w:sz="0" w:space="0" w:color="auto"/>
          </w:divBdr>
        </w:div>
        <w:div w:id="56049787">
          <w:marLeft w:val="640"/>
          <w:marRight w:val="0"/>
          <w:marTop w:val="0"/>
          <w:marBottom w:val="0"/>
          <w:divBdr>
            <w:top w:val="none" w:sz="0" w:space="0" w:color="auto"/>
            <w:left w:val="none" w:sz="0" w:space="0" w:color="auto"/>
            <w:bottom w:val="none" w:sz="0" w:space="0" w:color="auto"/>
            <w:right w:val="none" w:sz="0" w:space="0" w:color="auto"/>
          </w:divBdr>
        </w:div>
        <w:div w:id="1168255554">
          <w:marLeft w:val="640"/>
          <w:marRight w:val="0"/>
          <w:marTop w:val="0"/>
          <w:marBottom w:val="0"/>
          <w:divBdr>
            <w:top w:val="none" w:sz="0" w:space="0" w:color="auto"/>
            <w:left w:val="none" w:sz="0" w:space="0" w:color="auto"/>
            <w:bottom w:val="none" w:sz="0" w:space="0" w:color="auto"/>
            <w:right w:val="none" w:sz="0" w:space="0" w:color="auto"/>
          </w:divBdr>
        </w:div>
        <w:div w:id="1279142152">
          <w:marLeft w:val="640"/>
          <w:marRight w:val="0"/>
          <w:marTop w:val="0"/>
          <w:marBottom w:val="0"/>
          <w:divBdr>
            <w:top w:val="none" w:sz="0" w:space="0" w:color="auto"/>
            <w:left w:val="none" w:sz="0" w:space="0" w:color="auto"/>
            <w:bottom w:val="none" w:sz="0" w:space="0" w:color="auto"/>
            <w:right w:val="none" w:sz="0" w:space="0" w:color="auto"/>
          </w:divBdr>
        </w:div>
        <w:div w:id="938638065">
          <w:marLeft w:val="640"/>
          <w:marRight w:val="0"/>
          <w:marTop w:val="0"/>
          <w:marBottom w:val="0"/>
          <w:divBdr>
            <w:top w:val="none" w:sz="0" w:space="0" w:color="auto"/>
            <w:left w:val="none" w:sz="0" w:space="0" w:color="auto"/>
            <w:bottom w:val="none" w:sz="0" w:space="0" w:color="auto"/>
            <w:right w:val="none" w:sz="0" w:space="0" w:color="auto"/>
          </w:divBdr>
        </w:div>
        <w:div w:id="440534619">
          <w:marLeft w:val="640"/>
          <w:marRight w:val="0"/>
          <w:marTop w:val="0"/>
          <w:marBottom w:val="0"/>
          <w:divBdr>
            <w:top w:val="none" w:sz="0" w:space="0" w:color="auto"/>
            <w:left w:val="none" w:sz="0" w:space="0" w:color="auto"/>
            <w:bottom w:val="none" w:sz="0" w:space="0" w:color="auto"/>
            <w:right w:val="none" w:sz="0" w:space="0" w:color="auto"/>
          </w:divBdr>
        </w:div>
        <w:div w:id="1807047393">
          <w:marLeft w:val="640"/>
          <w:marRight w:val="0"/>
          <w:marTop w:val="0"/>
          <w:marBottom w:val="0"/>
          <w:divBdr>
            <w:top w:val="none" w:sz="0" w:space="0" w:color="auto"/>
            <w:left w:val="none" w:sz="0" w:space="0" w:color="auto"/>
            <w:bottom w:val="none" w:sz="0" w:space="0" w:color="auto"/>
            <w:right w:val="none" w:sz="0" w:space="0" w:color="auto"/>
          </w:divBdr>
        </w:div>
        <w:div w:id="136730033">
          <w:marLeft w:val="640"/>
          <w:marRight w:val="0"/>
          <w:marTop w:val="0"/>
          <w:marBottom w:val="0"/>
          <w:divBdr>
            <w:top w:val="none" w:sz="0" w:space="0" w:color="auto"/>
            <w:left w:val="none" w:sz="0" w:space="0" w:color="auto"/>
            <w:bottom w:val="none" w:sz="0" w:space="0" w:color="auto"/>
            <w:right w:val="none" w:sz="0" w:space="0" w:color="auto"/>
          </w:divBdr>
        </w:div>
        <w:div w:id="58483386">
          <w:marLeft w:val="640"/>
          <w:marRight w:val="0"/>
          <w:marTop w:val="0"/>
          <w:marBottom w:val="0"/>
          <w:divBdr>
            <w:top w:val="none" w:sz="0" w:space="0" w:color="auto"/>
            <w:left w:val="none" w:sz="0" w:space="0" w:color="auto"/>
            <w:bottom w:val="none" w:sz="0" w:space="0" w:color="auto"/>
            <w:right w:val="none" w:sz="0" w:space="0" w:color="auto"/>
          </w:divBdr>
        </w:div>
        <w:div w:id="237326884">
          <w:marLeft w:val="640"/>
          <w:marRight w:val="0"/>
          <w:marTop w:val="0"/>
          <w:marBottom w:val="0"/>
          <w:divBdr>
            <w:top w:val="none" w:sz="0" w:space="0" w:color="auto"/>
            <w:left w:val="none" w:sz="0" w:space="0" w:color="auto"/>
            <w:bottom w:val="none" w:sz="0" w:space="0" w:color="auto"/>
            <w:right w:val="none" w:sz="0" w:space="0" w:color="auto"/>
          </w:divBdr>
        </w:div>
        <w:div w:id="1300962568">
          <w:marLeft w:val="640"/>
          <w:marRight w:val="0"/>
          <w:marTop w:val="0"/>
          <w:marBottom w:val="0"/>
          <w:divBdr>
            <w:top w:val="none" w:sz="0" w:space="0" w:color="auto"/>
            <w:left w:val="none" w:sz="0" w:space="0" w:color="auto"/>
            <w:bottom w:val="none" w:sz="0" w:space="0" w:color="auto"/>
            <w:right w:val="none" w:sz="0" w:space="0" w:color="auto"/>
          </w:divBdr>
        </w:div>
        <w:div w:id="964459458">
          <w:marLeft w:val="640"/>
          <w:marRight w:val="0"/>
          <w:marTop w:val="0"/>
          <w:marBottom w:val="0"/>
          <w:divBdr>
            <w:top w:val="none" w:sz="0" w:space="0" w:color="auto"/>
            <w:left w:val="none" w:sz="0" w:space="0" w:color="auto"/>
            <w:bottom w:val="none" w:sz="0" w:space="0" w:color="auto"/>
            <w:right w:val="none" w:sz="0" w:space="0" w:color="auto"/>
          </w:divBdr>
        </w:div>
        <w:div w:id="1859925410">
          <w:marLeft w:val="640"/>
          <w:marRight w:val="0"/>
          <w:marTop w:val="0"/>
          <w:marBottom w:val="0"/>
          <w:divBdr>
            <w:top w:val="none" w:sz="0" w:space="0" w:color="auto"/>
            <w:left w:val="none" w:sz="0" w:space="0" w:color="auto"/>
            <w:bottom w:val="none" w:sz="0" w:space="0" w:color="auto"/>
            <w:right w:val="none" w:sz="0" w:space="0" w:color="auto"/>
          </w:divBdr>
        </w:div>
        <w:div w:id="268855929">
          <w:marLeft w:val="640"/>
          <w:marRight w:val="0"/>
          <w:marTop w:val="0"/>
          <w:marBottom w:val="0"/>
          <w:divBdr>
            <w:top w:val="none" w:sz="0" w:space="0" w:color="auto"/>
            <w:left w:val="none" w:sz="0" w:space="0" w:color="auto"/>
            <w:bottom w:val="none" w:sz="0" w:space="0" w:color="auto"/>
            <w:right w:val="none" w:sz="0" w:space="0" w:color="auto"/>
          </w:divBdr>
        </w:div>
        <w:div w:id="1193811384">
          <w:marLeft w:val="640"/>
          <w:marRight w:val="0"/>
          <w:marTop w:val="0"/>
          <w:marBottom w:val="0"/>
          <w:divBdr>
            <w:top w:val="none" w:sz="0" w:space="0" w:color="auto"/>
            <w:left w:val="none" w:sz="0" w:space="0" w:color="auto"/>
            <w:bottom w:val="none" w:sz="0" w:space="0" w:color="auto"/>
            <w:right w:val="none" w:sz="0" w:space="0" w:color="auto"/>
          </w:divBdr>
        </w:div>
        <w:div w:id="512961751">
          <w:marLeft w:val="640"/>
          <w:marRight w:val="0"/>
          <w:marTop w:val="0"/>
          <w:marBottom w:val="0"/>
          <w:divBdr>
            <w:top w:val="none" w:sz="0" w:space="0" w:color="auto"/>
            <w:left w:val="none" w:sz="0" w:space="0" w:color="auto"/>
            <w:bottom w:val="none" w:sz="0" w:space="0" w:color="auto"/>
            <w:right w:val="none" w:sz="0" w:space="0" w:color="auto"/>
          </w:divBdr>
        </w:div>
        <w:div w:id="1020815521">
          <w:marLeft w:val="640"/>
          <w:marRight w:val="0"/>
          <w:marTop w:val="0"/>
          <w:marBottom w:val="0"/>
          <w:divBdr>
            <w:top w:val="none" w:sz="0" w:space="0" w:color="auto"/>
            <w:left w:val="none" w:sz="0" w:space="0" w:color="auto"/>
            <w:bottom w:val="none" w:sz="0" w:space="0" w:color="auto"/>
            <w:right w:val="none" w:sz="0" w:space="0" w:color="auto"/>
          </w:divBdr>
        </w:div>
        <w:div w:id="541524799">
          <w:marLeft w:val="640"/>
          <w:marRight w:val="0"/>
          <w:marTop w:val="0"/>
          <w:marBottom w:val="0"/>
          <w:divBdr>
            <w:top w:val="none" w:sz="0" w:space="0" w:color="auto"/>
            <w:left w:val="none" w:sz="0" w:space="0" w:color="auto"/>
            <w:bottom w:val="none" w:sz="0" w:space="0" w:color="auto"/>
            <w:right w:val="none" w:sz="0" w:space="0" w:color="auto"/>
          </w:divBdr>
        </w:div>
        <w:div w:id="475149986">
          <w:marLeft w:val="640"/>
          <w:marRight w:val="0"/>
          <w:marTop w:val="0"/>
          <w:marBottom w:val="0"/>
          <w:divBdr>
            <w:top w:val="none" w:sz="0" w:space="0" w:color="auto"/>
            <w:left w:val="none" w:sz="0" w:space="0" w:color="auto"/>
            <w:bottom w:val="none" w:sz="0" w:space="0" w:color="auto"/>
            <w:right w:val="none" w:sz="0" w:space="0" w:color="auto"/>
          </w:divBdr>
        </w:div>
        <w:div w:id="1823152939">
          <w:marLeft w:val="640"/>
          <w:marRight w:val="0"/>
          <w:marTop w:val="0"/>
          <w:marBottom w:val="0"/>
          <w:divBdr>
            <w:top w:val="none" w:sz="0" w:space="0" w:color="auto"/>
            <w:left w:val="none" w:sz="0" w:space="0" w:color="auto"/>
            <w:bottom w:val="none" w:sz="0" w:space="0" w:color="auto"/>
            <w:right w:val="none" w:sz="0" w:space="0" w:color="auto"/>
          </w:divBdr>
        </w:div>
        <w:div w:id="1486044956">
          <w:marLeft w:val="640"/>
          <w:marRight w:val="0"/>
          <w:marTop w:val="0"/>
          <w:marBottom w:val="0"/>
          <w:divBdr>
            <w:top w:val="none" w:sz="0" w:space="0" w:color="auto"/>
            <w:left w:val="none" w:sz="0" w:space="0" w:color="auto"/>
            <w:bottom w:val="none" w:sz="0" w:space="0" w:color="auto"/>
            <w:right w:val="none" w:sz="0" w:space="0" w:color="auto"/>
          </w:divBdr>
        </w:div>
        <w:div w:id="1084447693">
          <w:marLeft w:val="640"/>
          <w:marRight w:val="0"/>
          <w:marTop w:val="0"/>
          <w:marBottom w:val="0"/>
          <w:divBdr>
            <w:top w:val="none" w:sz="0" w:space="0" w:color="auto"/>
            <w:left w:val="none" w:sz="0" w:space="0" w:color="auto"/>
            <w:bottom w:val="none" w:sz="0" w:space="0" w:color="auto"/>
            <w:right w:val="none" w:sz="0" w:space="0" w:color="auto"/>
          </w:divBdr>
        </w:div>
        <w:div w:id="2040079330">
          <w:marLeft w:val="640"/>
          <w:marRight w:val="0"/>
          <w:marTop w:val="0"/>
          <w:marBottom w:val="0"/>
          <w:divBdr>
            <w:top w:val="none" w:sz="0" w:space="0" w:color="auto"/>
            <w:left w:val="none" w:sz="0" w:space="0" w:color="auto"/>
            <w:bottom w:val="none" w:sz="0" w:space="0" w:color="auto"/>
            <w:right w:val="none" w:sz="0" w:space="0" w:color="auto"/>
          </w:divBdr>
        </w:div>
        <w:div w:id="606816802">
          <w:marLeft w:val="640"/>
          <w:marRight w:val="0"/>
          <w:marTop w:val="0"/>
          <w:marBottom w:val="0"/>
          <w:divBdr>
            <w:top w:val="none" w:sz="0" w:space="0" w:color="auto"/>
            <w:left w:val="none" w:sz="0" w:space="0" w:color="auto"/>
            <w:bottom w:val="none" w:sz="0" w:space="0" w:color="auto"/>
            <w:right w:val="none" w:sz="0" w:space="0" w:color="auto"/>
          </w:divBdr>
        </w:div>
        <w:div w:id="424150937">
          <w:marLeft w:val="640"/>
          <w:marRight w:val="0"/>
          <w:marTop w:val="0"/>
          <w:marBottom w:val="0"/>
          <w:divBdr>
            <w:top w:val="none" w:sz="0" w:space="0" w:color="auto"/>
            <w:left w:val="none" w:sz="0" w:space="0" w:color="auto"/>
            <w:bottom w:val="none" w:sz="0" w:space="0" w:color="auto"/>
            <w:right w:val="none" w:sz="0" w:space="0" w:color="auto"/>
          </w:divBdr>
        </w:div>
        <w:div w:id="230967287">
          <w:marLeft w:val="640"/>
          <w:marRight w:val="0"/>
          <w:marTop w:val="0"/>
          <w:marBottom w:val="0"/>
          <w:divBdr>
            <w:top w:val="none" w:sz="0" w:space="0" w:color="auto"/>
            <w:left w:val="none" w:sz="0" w:space="0" w:color="auto"/>
            <w:bottom w:val="none" w:sz="0" w:space="0" w:color="auto"/>
            <w:right w:val="none" w:sz="0" w:space="0" w:color="auto"/>
          </w:divBdr>
        </w:div>
        <w:div w:id="1534032057">
          <w:marLeft w:val="640"/>
          <w:marRight w:val="0"/>
          <w:marTop w:val="0"/>
          <w:marBottom w:val="0"/>
          <w:divBdr>
            <w:top w:val="none" w:sz="0" w:space="0" w:color="auto"/>
            <w:left w:val="none" w:sz="0" w:space="0" w:color="auto"/>
            <w:bottom w:val="none" w:sz="0" w:space="0" w:color="auto"/>
            <w:right w:val="none" w:sz="0" w:space="0" w:color="auto"/>
          </w:divBdr>
        </w:div>
        <w:div w:id="2104762194">
          <w:marLeft w:val="640"/>
          <w:marRight w:val="0"/>
          <w:marTop w:val="0"/>
          <w:marBottom w:val="0"/>
          <w:divBdr>
            <w:top w:val="none" w:sz="0" w:space="0" w:color="auto"/>
            <w:left w:val="none" w:sz="0" w:space="0" w:color="auto"/>
            <w:bottom w:val="none" w:sz="0" w:space="0" w:color="auto"/>
            <w:right w:val="none" w:sz="0" w:space="0" w:color="auto"/>
          </w:divBdr>
        </w:div>
        <w:div w:id="804471104">
          <w:marLeft w:val="640"/>
          <w:marRight w:val="0"/>
          <w:marTop w:val="0"/>
          <w:marBottom w:val="0"/>
          <w:divBdr>
            <w:top w:val="none" w:sz="0" w:space="0" w:color="auto"/>
            <w:left w:val="none" w:sz="0" w:space="0" w:color="auto"/>
            <w:bottom w:val="none" w:sz="0" w:space="0" w:color="auto"/>
            <w:right w:val="none" w:sz="0" w:space="0" w:color="auto"/>
          </w:divBdr>
        </w:div>
        <w:div w:id="1076517811">
          <w:marLeft w:val="640"/>
          <w:marRight w:val="0"/>
          <w:marTop w:val="0"/>
          <w:marBottom w:val="0"/>
          <w:divBdr>
            <w:top w:val="none" w:sz="0" w:space="0" w:color="auto"/>
            <w:left w:val="none" w:sz="0" w:space="0" w:color="auto"/>
            <w:bottom w:val="none" w:sz="0" w:space="0" w:color="auto"/>
            <w:right w:val="none" w:sz="0" w:space="0" w:color="auto"/>
          </w:divBdr>
        </w:div>
        <w:div w:id="74907932">
          <w:marLeft w:val="640"/>
          <w:marRight w:val="0"/>
          <w:marTop w:val="0"/>
          <w:marBottom w:val="0"/>
          <w:divBdr>
            <w:top w:val="none" w:sz="0" w:space="0" w:color="auto"/>
            <w:left w:val="none" w:sz="0" w:space="0" w:color="auto"/>
            <w:bottom w:val="none" w:sz="0" w:space="0" w:color="auto"/>
            <w:right w:val="none" w:sz="0" w:space="0" w:color="auto"/>
          </w:divBdr>
        </w:div>
        <w:div w:id="681784636">
          <w:marLeft w:val="640"/>
          <w:marRight w:val="0"/>
          <w:marTop w:val="0"/>
          <w:marBottom w:val="0"/>
          <w:divBdr>
            <w:top w:val="none" w:sz="0" w:space="0" w:color="auto"/>
            <w:left w:val="none" w:sz="0" w:space="0" w:color="auto"/>
            <w:bottom w:val="none" w:sz="0" w:space="0" w:color="auto"/>
            <w:right w:val="none" w:sz="0" w:space="0" w:color="auto"/>
          </w:divBdr>
        </w:div>
        <w:div w:id="1477600259">
          <w:marLeft w:val="640"/>
          <w:marRight w:val="0"/>
          <w:marTop w:val="0"/>
          <w:marBottom w:val="0"/>
          <w:divBdr>
            <w:top w:val="none" w:sz="0" w:space="0" w:color="auto"/>
            <w:left w:val="none" w:sz="0" w:space="0" w:color="auto"/>
            <w:bottom w:val="none" w:sz="0" w:space="0" w:color="auto"/>
            <w:right w:val="none" w:sz="0" w:space="0" w:color="auto"/>
          </w:divBdr>
        </w:div>
        <w:div w:id="1572158298">
          <w:marLeft w:val="640"/>
          <w:marRight w:val="0"/>
          <w:marTop w:val="0"/>
          <w:marBottom w:val="0"/>
          <w:divBdr>
            <w:top w:val="none" w:sz="0" w:space="0" w:color="auto"/>
            <w:left w:val="none" w:sz="0" w:space="0" w:color="auto"/>
            <w:bottom w:val="none" w:sz="0" w:space="0" w:color="auto"/>
            <w:right w:val="none" w:sz="0" w:space="0" w:color="auto"/>
          </w:divBdr>
        </w:div>
        <w:div w:id="269823734">
          <w:marLeft w:val="640"/>
          <w:marRight w:val="0"/>
          <w:marTop w:val="0"/>
          <w:marBottom w:val="0"/>
          <w:divBdr>
            <w:top w:val="none" w:sz="0" w:space="0" w:color="auto"/>
            <w:left w:val="none" w:sz="0" w:space="0" w:color="auto"/>
            <w:bottom w:val="none" w:sz="0" w:space="0" w:color="auto"/>
            <w:right w:val="none" w:sz="0" w:space="0" w:color="auto"/>
          </w:divBdr>
        </w:div>
        <w:div w:id="776602342">
          <w:marLeft w:val="640"/>
          <w:marRight w:val="0"/>
          <w:marTop w:val="0"/>
          <w:marBottom w:val="0"/>
          <w:divBdr>
            <w:top w:val="none" w:sz="0" w:space="0" w:color="auto"/>
            <w:left w:val="none" w:sz="0" w:space="0" w:color="auto"/>
            <w:bottom w:val="none" w:sz="0" w:space="0" w:color="auto"/>
            <w:right w:val="none" w:sz="0" w:space="0" w:color="auto"/>
          </w:divBdr>
        </w:div>
        <w:div w:id="1273973601">
          <w:marLeft w:val="640"/>
          <w:marRight w:val="0"/>
          <w:marTop w:val="0"/>
          <w:marBottom w:val="0"/>
          <w:divBdr>
            <w:top w:val="none" w:sz="0" w:space="0" w:color="auto"/>
            <w:left w:val="none" w:sz="0" w:space="0" w:color="auto"/>
            <w:bottom w:val="none" w:sz="0" w:space="0" w:color="auto"/>
            <w:right w:val="none" w:sz="0" w:space="0" w:color="auto"/>
          </w:divBdr>
        </w:div>
        <w:div w:id="1921019269">
          <w:marLeft w:val="640"/>
          <w:marRight w:val="0"/>
          <w:marTop w:val="0"/>
          <w:marBottom w:val="0"/>
          <w:divBdr>
            <w:top w:val="none" w:sz="0" w:space="0" w:color="auto"/>
            <w:left w:val="none" w:sz="0" w:space="0" w:color="auto"/>
            <w:bottom w:val="none" w:sz="0" w:space="0" w:color="auto"/>
            <w:right w:val="none" w:sz="0" w:space="0" w:color="auto"/>
          </w:divBdr>
        </w:div>
        <w:div w:id="1045716062">
          <w:marLeft w:val="640"/>
          <w:marRight w:val="0"/>
          <w:marTop w:val="0"/>
          <w:marBottom w:val="0"/>
          <w:divBdr>
            <w:top w:val="none" w:sz="0" w:space="0" w:color="auto"/>
            <w:left w:val="none" w:sz="0" w:space="0" w:color="auto"/>
            <w:bottom w:val="none" w:sz="0" w:space="0" w:color="auto"/>
            <w:right w:val="none" w:sz="0" w:space="0" w:color="auto"/>
          </w:divBdr>
        </w:div>
        <w:div w:id="350256950">
          <w:marLeft w:val="640"/>
          <w:marRight w:val="0"/>
          <w:marTop w:val="0"/>
          <w:marBottom w:val="0"/>
          <w:divBdr>
            <w:top w:val="none" w:sz="0" w:space="0" w:color="auto"/>
            <w:left w:val="none" w:sz="0" w:space="0" w:color="auto"/>
            <w:bottom w:val="none" w:sz="0" w:space="0" w:color="auto"/>
            <w:right w:val="none" w:sz="0" w:space="0" w:color="auto"/>
          </w:divBdr>
        </w:div>
        <w:div w:id="1867521440">
          <w:marLeft w:val="640"/>
          <w:marRight w:val="0"/>
          <w:marTop w:val="0"/>
          <w:marBottom w:val="0"/>
          <w:divBdr>
            <w:top w:val="none" w:sz="0" w:space="0" w:color="auto"/>
            <w:left w:val="none" w:sz="0" w:space="0" w:color="auto"/>
            <w:bottom w:val="none" w:sz="0" w:space="0" w:color="auto"/>
            <w:right w:val="none" w:sz="0" w:space="0" w:color="auto"/>
          </w:divBdr>
        </w:div>
        <w:div w:id="220530472">
          <w:marLeft w:val="640"/>
          <w:marRight w:val="0"/>
          <w:marTop w:val="0"/>
          <w:marBottom w:val="0"/>
          <w:divBdr>
            <w:top w:val="none" w:sz="0" w:space="0" w:color="auto"/>
            <w:left w:val="none" w:sz="0" w:space="0" w:color="auto"/>
            <w:bottom w:val="none" w:sz="0" w:space="0" w:color="auto"/>
            <w:right w:val="none" w:sz="0" w:space="0" w:color="auto"/>
          </w:divBdr>
        </w:div>
        <w:div w:id="78261248">
          <w:marLeft w:val="640"/>
          <w:marRight w:val="0"/>
          <w:marTop w:val="0"/>
          <w:marBottom w:val="0"/>
          <w:divBdr>
            <w:top w:val="none" w:sz="0" w:space="0" w:color="auto"/>
            <w:left w:val="none" w:sz="0" w:space="0" w:color="auto"/>
            <w:bottom w:val="none" w:sz="0" w:space="0" w:color="auto"/>
            <w:right w:val="none" w:sz="0" w:space="0" w:color="auto"/>
          </w:divBdr>
        </w:div>
        <w:div w:id="314187549">
          <w:marLeft w:val="640"/>
          <w:marRight w:val="0"/>
          <w:marTop w:val="0"/>
          <w:marBottom w:val="0"/>
          <w:divBdr>
            <w:top w:val="none" w:sz="0" w:space="0" w:color="auto"/>
            <w:left w:val="none" w:sz="0" w:space="0" w:color="auto"/>
            <w:bottom w:val="none" w:sz="0" w:space="0" w:color="auto"/>
            <w:right w:val="none" w:sz="0" w:space="0" w:color="auto"/>
          </w:divBdr>
        </w:div>
        <w:div w:id="656957607">
          <w:marLeft w:val="640"/>
          <w:marRight w:val="0"/>
          <w:marTop w:val="0"/>
          <w:marBottom w:val="0"/>
          <w:divBdr>
            <w:top w:val="none" w:sz="0" w:space="0" w:color="auto"/>
            <w:left w:val="none" w:sz="0" w:space="0" w:color="auto"/>
            <w:bottom w:val="none" w:sz="0" w:space="0" w:color="auto"/>
            <w:right w:val="none" w:sz="0" w:space="0" w:color="auto"/>
          </w:divBdr>
        </w:div>
        <w:div w:id="209927935">
          <w:marLeft w:val="640"/>
          <w:marRight w:val="0"/>
          <w:marTop w:val="0"/>
          <w:marBottom w:val="0"/>
          <w:divBdr>
            <w:top w:val="none" w:sz="0" w:space="0" w:color="auto"/>
            <w:left w:val="none" w:sz="0" w:space="0" w:color="auto"/>
            <w:bottom w:val="none" w:sz="0" w:space="0" w:color="auto"/>
            <w:right w:val="none" w:sz="0" w:space="0" w:color="auto"/>
          </w:divBdr>
        </w:div>
        <w:div w:id="1446802385">
          <w:marLeft w:val="640"/>
          <w:marRight w:val="0"/>
          <w:marTop w:val="0"/>
          <w:marBottom w:val="0"/>
          <w:divBdr>
            <w:top w:val="none" w:sz="0" w:space="0" w:color="auto"/>
            <w:left w:val="none" w:sz="0" w:space="0" w:color="auto"/>
            <w:bottom w:val="none" w:sz="0" w:space="0" w:color="auto"/>
            <w:right w:val="none" w:sz="0" w:space="0" w:color="auto"/>
          </w:divBdr>
        </w:div>
        <w:div w:id="955523511">
          <w:marLeft w:val="640"/>
          <w:marRight w:val="0"/>
          <w:marTop w:val="0"/>
          <w:marBottom w:val="0"/>
          <w:divBdr>
            <w:top w:val="none" w:sz="0" w:space="0" w:color="auto"/>
            <w:left w:val="none" w:sz="0" w:space="0" w:color="auto"/>
            <w:bottom w:val="none" w:sz="0" w:space="0" w:color="auto"/>
            <w:right w:val="none" w:sz="0" w:space="0" w:color="auto"/>
          </w:divBdr>
        </w:div>
        <w:div w:id="2123264208">
          <w:marLeft w:val="640"/>
          <w:marRight w:val="0"/>
          <w:marTop w:val="0"/>
          <w:marBottom w:val="0"/>
          <w:divBdr>
            <w:top w:val="none" w:sz="0" w:space="0" w:color="auto"/>
            <w:left w:val="none" w:sz="0" w:space="0" w:color="auto"/>
            <w:bottom w:val="none" w:sz="0" w:space="0" w:color="auto"/>
            <w:right w:val="none" w:sz="0" w:space="0" w:color="auto"/>
          </w:divBdr>
        </w:div>
        <w:div w:id="333804311">
          <w:marLeft w:val="640"/>
          <w:marRight w:val="0"/>
          <w:marTop w:val="0"/>
          <w:marBottom w:val="0"/>
          <w:divBdr>
            <w:top w:val="none" w:sz="0" w:space="0" w:color="auto"/>
            <w:left w:val="none" w:sz="0" w:space="0" w:color="auto"/>
            <w:bottom w:val="none" w:sz="0" w:space="0" w:color="auto"/>
            <w:right w:val="none" w:sz="0" w:space="0" w:color="auto"/>
          </w:divBdr>
        </w:div>
        <w:div w:id="1653757632">
          <w:marLeft w:val="640"/>
          <w:marRight w:val="0"/>
          <w:marTop w:val="0"/>
          <w:marBottom w:val="0"/>
          <w:divBdr>
            <w:top w:val="none" w:sz="0" w:space="0" w:color="auto"/>
            <w:left w:val="none" w:sz="0" w:space="0" w:color="auto"/>
            <w:bottom w:val="none" w:sz="0" w:space="0" w:color="auto"/>
            <w:right w:val="none" w:sz="0" w:space="0" w:color="auto"/>
          </w:divBdr>
        </w:div>
        <w:div w:id="915550913">
          <w:marLeft w:val="640"/>
          <w:marRight w:val="0"/>
          <w:marTop w:val="0"/>
          <w:marBottom w:val="0"/>
          <w:divBdr>
            <w:top w:val="none" w:sz="0" w:space="0" w:color="auto"/>
            <w:left w:val="none" w:sz="0" w:space="0" w:color="auto"/>
            <w:bottom w:val="none" w:sz="0" w:space="0" w:color="auto"/>
            <w:right w:val="none" w:sz="0" w:space="0" w:color="auto"/>
          </w:divBdr>
        </w:div>
        <w:div w:id="790516760">
          <w:marLeft w:val="640"/>
          <w:marRight w:val="0"/>
          <w:marTop w:val="0"/>
          <w:marBottom w:val="0"/>
          <w:divBdr>
            <w:top w:val="none" w:sz="0" w:space="0" w:color="auto"/>
            <w:left w:val="none" w:sz="0" w:space="0" w:color="auto"/>
            <w:bottom w:val="none" w:sz="0" w:space="0" w:color="auto"/>
            <w:right w:val="none" w:sz="0" w:space="0" w:color="auto"/>
          </w:divBdr>
        </w:div>
        <w:div w:id="1031033501">
          <w:marLeft w:val="640"/>
          <w:marRight w:val="0"/>
          <w:marTop w:val="0"/>
          <w:marBottom w:val="0"/>
          <w:divBdr>
            <w:top w:val="none" w:sz="0" w:space="0" w:color="auto"/>
            <w:left w:val="none" w:sz="0" w:space="0" w:color="auto"/>
            <w:bottom w:val="none" w:sz="0" w:space="0" w:color="auto"/>
            <w:right w:val="none" w:sz="0" w:space="0" w:color="auto"/>
          </w:divBdr>
        </w:div>
        <w:div w:id="1759328884">
          <w:marLeft w:val="640"/>
          <w:marRight w:val="0"/>
          <w:marTop w:val="0"/>
          <w:marBottom w:val="0"/>
          <w:divBdr>
            <w:top w:val="none" w:sz="0" w:space="0" w:color="auto"/>
            <w:left w:val="none" w:sz="0" w:space="0" w:color="auto"/>
            <w:bottom w:val="none" w:sz="0" w:space="0" w:color="auto"/>
            <w:right w:val="none" w:sz="0" w:space="0" w:color="auto"/>
          </w:divBdr>
        </w:div>
      </w:divsChild>
    </w:div>
    <w:div w:id="490295364">
      <w:bodyDiv w:val="1"/>
      <w:marLeft w:val="0"/>
      <w:marRight w:val="0"/>
      <w:marTop w:val="0"/>
      <w:marBottom w:val="0"/>
      <w:divBdr>
        <w:top w:val="none" w:sz="0" w:space="0" w:color="auto"/>
        <w:left w:val="none" w:sz="0" w:space="0" w:color="auto"/>
        <w:bottom w:val="none" w:sz="0" w:space="0" w:color="auto"/>
        <w:right w:val="none" w:sz="0" w:space="0" w:color="auto"/>
      </w:divBdr>
      <w:divsChild>
        <w:div w:id="720830594">
          <w:marLeft w:val="640"/>
          <w:marRight w:val="0"/>
          <w:marTop w:val="0"/>
          <w:marBottom w:val="0"/>
          <w:divBdr>
            <w:top w:val="none" w:sz="0" w:space="0" w:color="auto"/>
            <w:left w:val="none" w:sz="0" w:space="0" w:color="auto"/>
            <w:bottom w:val="none" w:sz="0" w:space="0" w:color="auto"/>
            <w:right w:val="none" w:sz="0" w:space="0" w:color="auto"/>
          </w:divBdr>
        </w:div>
        <w:div w:id="2036349698">
          <w:marLeft w:val="640"/>
          <w:marRight w:val="0"/>
          <w:marTop w:val="0"/>
          <w:marBottom w:val="0"/>
          <w:divBdr>
            <w:top w:val="none" w:sz="0" w:space="0" w:color="auto"/>
            <w:left w:val="none" w:sz="0" w:space="0" w:color="auto"/>
            <w:bottom w:val="none" w:sz="0" w:space="0" w:color="auto"/>
            <w:right w:val="none" w:sz="0" w:space="0" w:color="auto"/>
          </w:divBdr>
        </w:div>
        <w:div w:id="1542203838">
          <w:marLeft w:val="640"/>
          <w:marRight w:val="0"/>
          <w:marTop w:val="0"/>
          <w:marBottom w:val="0"/>
          <w:divBdr>
            <w:top w:val="none" w:sz="0" w:space="0" w:color="auto"/>
            <w:left w:val="none" w:sz="0" w:space="0" w:color="auto"/>
            <w:bottom w:val="none" w:sz="0" w:space="0" w:color="auto"/>
            <w:right w:val="none" w:sz="0" w:space="0" w:color="auto"/>
          </w:divBdr>
        </w:div>
        <w:div w:id="1676809156">
          <w:marLeft w:val="640"/>
          <w:marRight w:val="0"/>
          <w:marTop w:val="0"/>
          <w:marBottom w:val="0"/>
          <w:divBdr>
            <w:top w:val="none" w:sz="0" w:space="0" w:color="auto"/>
            <w:left w:val="none" w:sz="0" w:space="0" w:color="auto"/>
            <w:bottom w:val="none" w:sz="0" w:space="0" w:color="auto"/>
            <w:right w:val="none" w:sz="0" w:space="0" w:color="auto"/>
          </w:divBdr>
        </w:div>
        <w:div w:id="1625848340">
          <w:marLeft w:val="640"/>
          <w:marRight w:val="0"/>
          <w:marTop w:val="0"/>
          <w:marBottom w:val="0"/>
          <w:divBdr>
            <w:top w:val="none" w:sz="0" w:space="0" w:color="auto"/>
            <w:left w:val="none" w:sz="0" w:space="0" w:color="auto"/>
            <w:bottom w:val="none" w:sz="0" w:space="0" w:color="auto"/>
            <w:right w:val="none" w:sz="0" w:space="0" w:color="auto"/>
          </w:divBdr>
        </w:div>
        <w:div w:id="45154621">
          <w:marLeft w:val="640"/>
          <w:marRight w:val="0"/>
          <w:marTop w:val="0"/>
          <w:marBottom w:val="0"/>
          <w:divBdr>
            <w:top w:val="none" w:sz="0" w:space="0" w:color="auto"/>
            <w:left w:val="none" w:sz="0" w:space="0" w:color="auto"/>
            <w:bottom w:val="none" w:sz="0" w:space="0" w:color="auto"/>
            <w:right w:val="none" w:sz="0" w:space="0" w:color="auto"/>
          </w:divBdr>
        </w:div>
        <w:div w:id="2078480117">
          <w:marLeft w:val="640"/>
          <w:marRight w:val="0"/>
          <w:marTop w:val="0"/>
          <w:marBottom w:val="0"/>
          <w:divBdr>
            <w:top w:val="none" w:sz="0" w:space="0" w:color="auto"/>
            <w:left w:val="none" w:sz="0" w:space="0" w:color="auto"/>
            <w:bottom w:val="none" w:sz="0" w:space="0" w:color="auto"/>
            <w:right w:val="none" w:sz="0" w:space="0" w:color="auto"/>
          </w:divBdr>
        </w:div>
        <w:div w:id="1297838755">
          <w:marLeft w:val="640"/>
          <w:marRight w:val="0"/>
          <w:marTop w:val="0"/>
          <w:marBottom w:val="0"/>
          <w:divBdr>
            <w:top w:val="none" w:sz="0" w:space="0" w:color="auto"/>
            <w:left w:val="none" w:sz="0" w:space="0" w:color="auto"/>
            <w:bottom w:val="none" w:sz="0" w:space="0" w:color="auto"/>
            <w:right w:val="none" w:sz="0" w:space="0" w:color="auto"/>
          </w:divBdr>
        </w:div>
        <w:div w:id="1979720778">
          <w:marLeft w:val="640"/>
          <w:marRight w:val="0"/>
          <w:marTop w:val="0"/>
          <w:marBottom w:val="0"/>
          <w:divBdr>
            <w:top w:val="none" w:sz="0" w:space="0" w:color="auto"/>
            <w:left w:val="none" w:sz="0" w:space="0" w:color="auto"/>
            <w:bottom w:val="none" w:sz="0" w:space="0" w:color="auto"/>
            <w:right w:val="none" w:sz="0" w:space="0" w:color="auto"/>
          </w:divBdr>
        </w:div>
        <w:div w:id="1087262477">
          <w:marLeft w:val="640"/>
          <w:marRight w:val="0"/>
          <w:marTop w:val="0"/>
          <w:marBottom w:val="0"/>
          <w:divBdr>
            <w:top w:val="none" w:sz="0" w:space="0" w:color="auto"/>
            <w:left w:val="none" w:sz="0" w:space="0" w:color="auto"/>
            <w:bottom w:val="none" w:sz="0" w:space="0" w:color="auto"/>
            <w:right w:val="none" w:sz="0" w:space="0" w:color="auto"/>
          </w:divBdr>
        </w:div>
        <w:div w:id="1178422239">
          <w:marLeft w:val="640"/>
          <w:marRight w:val="0"/>
          <w:marTop w:val="0"/>
          <w:marBottom w:val="0"/>
          <w:divBdr>
            <w:top w:val="none" w:sz="0" w:space="0" w:color="auto"/>
            <w:left w:val="none" w:sz="0" w:space="0" w:color="auto"/>
            <w:bottom w:val="none" w:sz="0" w:space="0" w:color="auto"/>
            <w:right w:val="none" w:sz="0" w:space="0" w:color="auto"/>
          </w:divBdr>
        </w:div>
        <w:div w:id="1522890255">
          <w:marLeft w:val="640"/>
          <w:marRight w:val="0"/>
          <w:marTop w:val="0"/>
          <w:marBottom w:val="0"/>
          <w:divBdr>
            <w:top w:val="none" w:sz="0" w:space="0" w:color="auto"/>
            <w:left w:val="none" w:sz="0" w:space="0" w:color="auto"/>
            <w:bottom w:val="none" w:sz="0" w:space="0" w:color="auto"/>
            <w:right w:val="none" w:sz="0" w:space="0" w:color="auto"/>
          </w:divBdr>
        </w:div>
        <w:div w:id="1213231816">
          <w:marLeft w:val="640"/>
          <w:marRight w:val="0"/>
          <w:marTop w:val="0"/>
          <w:marBottom w:val="0"/>
          <w:divBdr>
            <w:top w:val="none" w:sz="0" w:space="0" w:color="auto"/>
            <w:left w:val="none" w:sz="0" w:space="0" w:color="auto"/>
            <w:bottom w:val="none" w:sz="0" w:space="0" w:color="auto"/>
            <w:right w:val="none" w:sz="0" w:space="0" w:color="auto"/>
          </w:divBdr>
        </w:div>
        <w:div w:id="2111854439">
          <w:marLeft w:val="640"/>
          <w:marRight w:val="0"/>
          <w:marTop w:val="0"/>
          <w:marBottom w:val="0"/>
          <w:divBdr>
            <w:top w:val="none" w:sz="0" w:space="0" w:color="auto"/>
            <w:left w:val="none" w:sz="0" w:space="0" w:color="auto"/>
            <w:bottom w:val="none" w:sz="0" w:space="0" w:color="auto"/>
            <w:right w:val="none" w:sz="0" w:space="0" w:color="auto"/>
          </w:divBdr>
        </w:div>
        <w:div w:id="662244586">
          <w:marLeft w:val="640"/>
          <w:marRight w:val="0"/>
          <w:marTop w:val="0"/>
          <w:marBottom w:val="0"/>
          <w:divBdr>
            <w:top w:val="none" w:sz="0" w:space="0" w:color="auto"/>
            <w:left w:val="none" w:sz="0" w:space="0" w:color="auto"/>
            <w:bottom w:val="none" w:sz="0" w:space="0" w:color="auto"/>
            <w:right w:val="none" w:sz="0" w:space="0" w:color="auto"/>
          </w:divBdr>
        </w:div>
        <w:div w:id="1971671559">
          <w:marLeft w:val="640"/>
          <w:marRight w:val="0"/>
          <w:marTop w:val="0"/>
          <w:marBottom w:val="0"/>
          <w:divBdr>
            <w:top w:val="none" w:sz="0" w:space="0" w:color="auto"/>
            <w:left w:val="none" w:sz="0" w:space="0" w:color="auto"/>
            <w:bottom w:val="none" w:sz="0" w:space="0" w:color="auto"/>
            <w:right w:val="none" w:sz="0" w:space="0" w:color="auto"/>
          </w:divBdr>
        </w:div>
        <w:div w:id="1720782315">
          <w:marLeft w:val="640"/>
          <w:marRight w:val="0"/>
          <w:marTop w:val="0"/>
          <w:marBottom w:val="0"/>
          <w:divBdr>
            <w:top w:val="none" w:sz="0" w:space="0" w:color="auto"/>
            <w:left w:val="none" w:sz="0" w:space="0" w:color="auto"/>
            <w:bottom w:val="none" w:sz="0" w:space="0" w:color="auto"/>
            <w:right w:val="none" w:sz="0" w:space="0" w:color="auto"/>
          </w:divBdr>
        </w:div>
        <w:div w:id="2145584857">
          <w:marLeft w:val="640"/>
          <w:marRight w:val="0"/>
          <w:marTop w:val="0"/>
          <w:marBottom w:val="0"/>
          <w:divBdr>
            <w:top w:val="none" w:sz="0" w:space="0" w:color="auto"/>
            <w:left w:val="none" w:sz="0" w:space="0" w:color="auto"/>
            <w:bottom w:val="none" w:sz="0" w:space="0" w:color="auto"/>
            <w:right w:val="none" w:sz="0" w:space="0" w:color="auto"/>
          </w:divBdr>
        </w:div>
        <w:div w:id="1083144446">
          <w:marLeft w:val="640"/>
          <w:marRight w:val="0"/>
          <w:marTop w:val="0"/>
          <w:marBottom w:val="0"/>
          <w:divBdr>
            <w:top w:val="none" w:sz="0" w:space="0" w:color="auto"/>
            <w:left w:val="none" w:sz="0" w:space="0" w:color="auto"/>
            <w:bottom w:val="none" w:sz="0" w:space="0" w:color="auto"/>
            <w:right w:val="none" w:sz="0" w:space="0" w:color="auto"/>
          </w:divBdr>
        </w:div>
        <w:div w:id="1659532685">
          <w:marLeft w:val="640"/>
          <w:marRight w:val="0"/>
          <w:marTop w:val="0"/>
          <w:marBottom w:val="0"/>
          <w:divBdr>
            <w:top w:val="none" w:sz="0" w:space="0" w:color="auto"/>
            <w:left w:val="none" w:sz="0" w:space="0" w:color="auto"/>
            <w:bottom w:val="none" w:sz="0" w:space="0" w:color="auto"/>
            <w:right w:val="none" w:sz="0" w:space="0" w:color="auto"/>
          </w:divBdr>
        </w:div>
        <w:div w:id="1093819886">
          <w:marLeft w:val="640"/>
          <w:marRight w:val="0"/>
          <w:marTop w:val="0"/>
          <w:marBottom w:val="0"/>
          <w:divBdr>
            <w:top w:val="none" w:sz="0" w:space="0" w:color="auto"/>
            <w:left w:val="none" w:sz="0" w:space="0" w:color="auto"/>
            <w:bottom w:val="none" w:sz="0" w:space="0" w:color="auto"/>
            <w:right w:val="none" w:sz="0" w:space="0" w:color="auto"/>
          </w:divBdr>
        </w:div>
        <w:div w:id="115878531">
          <w:marLeft w:val="640"/>
          <w:marRight w:val="0"/>
          <w:marTop w:val="0"/>
          <w:marBottom w:val="0"/>
          <w:divBdr>
            <w:top w:val="none" w:sz="0" w:space="0" w:color="auto"/>
            <w:left w:val="none" w:sz="0" w:space="0" w:color="auto"/>
            <w:bottom w:val="none" w:sz="0" w:space="0" w:color="auto"/>
            <w:right w:val="none" w:sz="0" w:space="0" w:color="auto"/>
          </w:divBdr>
        </w:div>
        <w:div w:id="1762945881">
          <w:marLeft w:val="640"/>
          <w:marRight w:val="0"/>
          <w:marTop w:val="0"/>
          <w:marBottom w:val="0"/>
          <w:divBdr>
            <w:top w:val="none" w:sz="0" w:space="0" w:color="auto"/>
            <w:left w:val="none" w:sz="0" w:space="0" w:color="auto"/>
            <w:bottom w:val="none" w:sz="0" w:space="0" w:color="auto"/>
            <w:right w:val="none" w:sz="0" w:space="0" w:color="auto"/>
          </w:divBdr>
        </w:div>
        <w:div w:id="1670979440">
          <w:marLeft w:val="640"/>
          <w:marRight w:val="0"/>
          <w:marTop w:val="0"/>
          <w:marBottom w:val="0"/>
          <w:divBdr>
            <w:top w:val="none" w:sz="0" w:space="0" w:color="auto"/>
            <w:left w:val="none" w:sz="0" w:space="0" w:color="auto"/>
            <w:bottom w:val="none" w:sz="0" w:space="0" w:color="auto"/>
            <w:right w:val="none" w:sz="0" w:space="0" w:color="auto"/>
          </w:divBdr>
        </w:div>
        <w:div w:id="737754438">
          <w:marLeft w:val="640"/>
          <w:marRight w:val="0"/>
          <w:marTop w:val="0"/>
          <w:marBottom w:val="0"/>
          <w:divBdr>
            <w:top w:val="none" w:sz="0" w:space="0" w:color="auto"/>
            <w:left w:val="none" w:sz="0" w:space="0" w:color="auto"/>
            <w:bottom w:val="none" w:sz="0" w:space="0" w:color="auto"/>
            <w:right w:val="none" w:sz="0" w:space="0" w:color="auto"/>
          </w:divBdr>
        </w:div>
        <w:div w:id="1175846919">
          <w:marLeft w:val="640"/>
          <w:marRight w:val="0"/>
          <w:marTop w:val="0"/>
          <w:marBottom w:val="0"/>
          <w:divBdr>
            <w:top w:val="none" w:sz="0" w:space="0" w:color="auto"/>
            <w:left w:val="none" w:sz="0" w:space="0" w:color="auto"/>
            <w:bottom w:val="none" w:sz="0" w:space="0" w:color="auto"/>
            <w:right w:val="none" w:sz="0" w:space="0" w:color="auto"/>
          </w:divBdr>
        </w:div>
        <w:div w:id="88626445">
          <w:marLeft w:val="640"/>
          <w:marRight w:val="0"/>
          <w:marTop w:val="0"/>
          <w:marBottom w:val="0"/>
          <w:divBdr>
            <w:top w:val="none" w:sz="0" w:space="0" w:color="auto"/>
            <w:left w:val="none" w:sz="0" w:space="0" w:color="auto"/>
            <w:bottom w:val="none" w:sz="0" w:space="0" w:color="auto"/>
            <w:right w:val="none" w:sz="0" w:space="0" w:color="auto"/>
          </w:divBdr>
        </w:div>
        <w:div w:id="28264675">
          <w:marLeft w:val="640"/>
          <w:marRight w:val="0"/>
          <w:marTop w:val="0"/>
          <w:marBottom w:val="0"/>
          <w:divBdr>
            <w:top w:val="none" w:sz="0" w:space="0" w:color="auto"/>
            <w:left w:val="none" w:sz="0" w:space="0" w:color="auto"/>
            <w:bottom w:val="none" w:sz="0" w:space="0" w:color="auto"/>
            <w:right w:val="none" w:sz="0" w:space="0" w:color="auto"/>
          </w:divBdr>
        </w:div>
        <w:div w:id="1113981246">
          <w:marLeft w:val="640"/>
          <w:marRight w:val="0"/>
          <w:marTop w:val="0"/>
          <w:marBottom w:val="0"/>
          <w:divBdr>
            <w:top w:val="none" w:sz="0" w:space="0" w:color="auto"/>
            <w:left w:val="none" w:sz="0" w:space="0" w:color="auto"/>
            <w:bottom w:val="none" w:sz="0" w:space="0" w:color="auto"/>
            <w:right w:val="none" w:sz="0" w:space="0" w:color="auto"/>
          </w:divBdr>
        </w:div>
        <w:div w:id="908267155">
          <w:marLeft w:val="640"/>
          <w:marRight w:val="0"/>
          <w:marTop w:val="0"/>
          <w:marBottom w:val="0"/>
          <w:divBdr>
            <w:top w:val="none" w:sz="0" w:space="0" w:color="auto"/>
            <w:left w:val="none" w:sz="0" w:space="0" w:color="auto"/>
            <w:bottom w:val="none" w:sz="0" w:space="0" w:color="auto"/>
            <w:right w:val="none" w:sz="0" w:space="0" w:color="auto"/>
          </w:divBdr>
        </w:div>
        <w:div w:id="645164282">
          <w:marLeft w:val="640"/>
          <w:marRight w:val="0"/>
          <w:marTop w:val="0"/>
          <w:marBottom w:val="0"/>
          <w:divBdr>
            <w:top w:val="none" w:sz="0" w:space="0" w:color="auto"/>
            <w:left w:val="none" w:sz="0" w:space="0" w:color="auto"/>
            <w:bottom w:val="none" w:sz="0" w:space="0" w:color="auto"/>
            <w:right w:val="none" w:sz="0" w:space="0" w:color="auto"/>
          </w:divBdr>
        </w:div>
        <w:div w:id="1614824269">
          <w:marLeft w:val="640"/>
          <w:marRight w:val="0"/>
          <w:marTop w:val="0"/>
          <w:marBottom w:val="0"/>
          <w:divBdr>
            <w:top w:val="none" w:sz="0" w:space="0" w:color="auto"/>
            <w:left w:val="none" w:sz="0" w:space="0" w:color="auto"/>
            <w:bottom w:val="none" w:sz="0" w:space="0" w:color="auto"/>
            <w:right w:val="none" w:sz="0" w:space="0" w:color="auto"/>
          </w:divBdr>
        </w:div>
        <w:div w:id="158928973">
          <w:marLeft w:val="640"/>
          <w:marRight w:val="0"/>
          <w:marTop w:val="0"/>
          <w:marBottom w:val="0"/>
          <w:divBdr>
            <w:top w:val="none" w:sz="0" w:space="0" w:color="auto"/>
            <w:left w:val="none" w:sz="0" w:space="0" w:color="auto"/>
            <w:bottom w:val="none" w:sz="0" w:space="0" w:color="auto"/>
            <w:right w:val="none" w:sz="0" w:space="0" w:color="auto"/>
          </w:divBdr>
        </w:div>
        <w:div w:id="1476070624">
          <w:marLeft w:val="640"/>
          <w:marRight w:val="0"/>
          <w:marTop w:val="0"/>
          <w:marBottom w:val="0"/>
          <w:divBdr>
            <w:top w:val="none" w:sz="0" w:space="0" w:color="auto"/>
            <w:left w:val="none" w:sz="0" w:space="0" w:color="auto"/>
            <w:bottom w:val="none" w:sz="0" w:space="0" w:color="auto"/>
            <w:right w:val="none" w:sz="0" w:space="0" w:color="auto"/>
          </w:divBdr>
        </w:div>
        <w:div w:id="1915358418">
          <w:marLeft w:val="640"/>
          <w:marRight w:val="0"/>
          <w:marTop w:val="0"/>
          <w:marBottom w:val="0"/>
          <w:divBdr>
            <w:top w:val="none" w:sz="0" w:space="0" w:color="auto"/>
            <w:left w:val="none" w:sz="0" w:space="0" w:color="auto"/>
            <w:bottom w:val="none" w:sz="0" w:space="0" w:color="auto"/>
            <w:right w:val="none" w:sz="0" w:space="0" w:color="auto"/>
          </w:divBdr>
        </w:div>
        <w:div w:id="1683046683">
          <w:marLeft w:val="640"/>
          <w:marRight w:val="0"/>
          <w:marTop w:val="0"/>
          <w:marBottom w:val="0"/>
          <w:divBdr>
            <w:top w:val="none" w:sz="0" w:space="0" w:color="auto"/>
            <w:left w:val="none" w:sz="0" w:space="0" w:color="auto"/>
            <w:bottom w:val="none" w:sz="0" w:space="0" w:color="auto"/>
            <w:right w:val="none" w:sz="0" w:space="0" w:color="auto"/>
          </w:divBdr>
        </w:div>
        <w:div w:id="1314607086">
          <w:marLeft w:val="640"/>
          <w:marRight w:val="0"/>
          <w:marTop w:val="0"/>
          <w:marBottom w:val="0"/>
          <w:divBdr>
            <w:top w:val="none" w:sz="0" w:space="0" w:color="auto"/>
            <w:left w:val="none" w:sz="0" w:space="0" w:color="auto"/>
            <w:bottom w:val="none" w:sz="0" w:space="0" w:color="auto"/>
            <w:right w:val="none" w:sz="0" w:space="0" w:color="auto"/>
          </w:divBdr>
        </w:div>
        <w:div w:id="1971665294">
          <w:marLeft w:val="640"/>
          <w:marRight w:val="0"/>
          <w:marTop w:val="0"/>
          <w:marBottom w:val="0"/>
          <w:divBdr>
            <w:top w:val="none" w:sz="0" w:space="0" w:color="auto"/>
            <w:left w:val="none" w:sz="0" w:space="0" w:color="auto"/>
            <w:bottom w:val="none" w:sz="0" w:space="0" w:color="auto"/>
            <w:right w:val="none" w:sz="0" w:space="0" w:color="auto"/>
          </w:divBdr>
        </w:div>
        <w:div w:id="462384296">
          <w:marLeft w:val="640"/>
          <w:marRight w:val="0"/>
          <w:marTop w:val="0"/>
          <w:marBottom w:val="0"/>
          <w:divBdr>
            <w:top w:val="none" w:sz="0" w:space="0" w:color="auto"/>
            <w:left w:val="none" w:sz="0" w:space="0" w:color="auto"/>
            <w:bottom w:val="none" w:sz="0" w:space="0" w:color="auto"/>
            <w:right w:val="none" w:sz="0" w:space="0" w:color="auto"/>
          </w:divBdr>
        </w:div>
        <w:div w:id="573127028">
          <w:marLeft w:val="640"/>
          <w:marRight w:val="0"/>
          <w:marTop w:val="0"/>
          <w:marBottom w:val="0"/>
          <w:divBdr>
            <w:top w:val="none" w:sz="0" w:space="0" w:color="auto"/>
            <w:left w:val="none" w:sz="0" w:space="0" w:color="auto"/>
            <w:bottom w:val="none" w:sz="0" w:space="0" w:color="auto"/>
            <w:right w:val="none" w:sz="0" w:space="0" w:color="auto"/>
          </w:divBdr>
        </w:div>
        <w:div w:id="701587415">
          <w:marLeft w:val="640"/>
          <w:marRight w:val="0"/>
          <w:marTop w:val="0"/>
          <w:marBottom w:val="0"/>
          <w:divBdr>
            <w:top w:val="none" w:sz="0" w:space="0" w:color="auto"/>
            <w:left w:val="none" w:sz="0" w:space="0" w:color="auto"/>
            <w:bottom w:val="none" w:sz="0" w:space="0" w:color="auto"/>
            <w:right w:val="none" w:sz="0" w:space="0" w:color="auto"/>
          </w:divBdr>
        </w:div>
        <w:div w:id="1701588937">
          <w:marLeft w:val="640"/>
          <w:marRight w:val="0"/>
          <w:marTop w:val="0"/>
          <w:marBottom w:val="0"/>
          <w:divBdr>
            <w:top w:val="none" w:sz="0" w:space="0" w:color="auto"/>
            <w:left w:val="none" w:sz="0" w:space="0" w:color="auto"/>
            <w:bottom w:val="none" w:sz="0" w:space="0" w:color="auto"/>
            <w:right w:val="none" w:sz="0" w:space="0" w:color="auto"/>
          </w:divBdr>
        </w:div>
        <w:div w:id="1091075888">
          <w:marLeft w:val="640"/>
          <w:marRight w:val="0"/>
          <w:marTop w:val="0"/>
          <w:marBottom w:val="0"/>
          <w:divBdr>
            <w:top w:val="none" w:sz="0" w:space="0" w:color="auto"/>
            <w:left w:val="none" w:sz="0" w:space="0" w:color="auto"/>
            <w:bottom w:val="none" w:sz="0" w:space="0" w:color="auto"/>
            <w:right w:val="none" w:sz="0" w:space="0" w:color="auto"/>
          </w:divBdr>
        </w:div>
        <w:div w:id="106043602">
          <w:marLeft w:val="640"/>
          <w:marRight w:val="0"/>
          <w:marTop w:val="0"/>
          <w:marBottom w:val="0"/>
          <w:divBdr>
            <w:top w:val="none" w:sz="0" w:space="0" w:color="auto"/>
            <w:left w:val="none" w:sz="0" w:space="0" w:color="auto"/>
            <w:bottom w:val="none" w:sz="0" w:space="0" w:color="auto"/>
            <w:right w:val="none" w:sz="0" w:space="0" w:color="auto"/>
          </w:divBdr>
        </w:div>
        <w:div w:id="1281183693">
          <w:marLeft w:val="640"/>
          <w:marRight w:val="0"/>
          <w:marTop w:val="0"/>
          <w:marBottom w:val="0"/>
          <w:divBdr>
            <w:top w:val="none" w:sz="0" w:space="0" w:color="auto"/>
            <w:left w:val="none" w:sz="0" w:space="0" w:color="auto"/>
            <w:bottom w:val="none" w:sz="0" w:space="0" w:color="auto"/>
            <w:right w:val="none" w:sz="0" w:space="0" w:color="auto"/>
          </w:divBdr>
        </w:div>
        <w:div w:id="227884186">
          <w:marLeft w:val="640"/>
          <w:marRight w:val="0"/>
          <w:marTop w:val="0"/>
          <w:marBottom w:val="0"/>
          <w:divBdr>
            <w:top w:val="none" w:sz="0" w:space="0" w:color="auto"/>
            <w:left w:val="none" w:sz="0" w:space="0" w:color="auto"/>
            <w:bottom w:val="none" w:sz="0" w:space="0" w:color="auto"/>
            <w:right w:val="none" w:sz="0" w:space="0" w:color="auto"/>
          </w:divBdr>
        </w:div>
        <w:div w:id="41904030">
          <w:marLeft w:val="640"/>
          <w:marRight w:val="0"/>
          <w:marTop w:val="0"/>
          <w:marBottom w:val="0"/>
          <w:divBdr>
            <w:top w:val="none" w:sz="0" w:space="0" w:color="auto"/>
            <w:left w:val="none" w:sz="0" w:space="0" w:color="auto"/>
            <w:bottom w:val="none" w:sz="0" w:space="0" w:color="auto"/>
            <w:right w:val="none" w:sz="0" w:space="0" w:color="auto"/>
          </w:divBdr>
        </w:div>
        <w:div w:id="1093280631">
          <w:marLeft w:val="640"/>
          <w:marRight w:val="0"/>
          <w:marTop w:val="0"/>
          <w:marBottom w:val="0"/>
          <w:divBdr>
            <w:top w:val="none" w:sz="0" w:space="0" w:color="auto"/>
            <w:left w:val="none" w:sz="0" w:space="0" w:color="auto"/>
            <w:bottom w:val="none" w:sz="0" w:space="0" w:color="auto"/>
            <w:right w:val="none" w:sz="0" w:space="0" w:color="auto"/>
          </w:divBdr>
        </w:div>
        <w:div w:id="762915767">
          <w:marLeft w:val="640"/>
          <w:marRight w:val="0"/>
          <w:marTop w:val="0"/>
          <w:marBottom w:val="0"/>
          <w:divBdr>
            <w:top w:val="none" w:sz="0" w:space="0" w:color="auto"/>
            <w:left w:val="none" w:sz="0" w:space="0" w:color="auto"/>
            <w:bottom w:val="none" w:sz="0" w:space="0" w:color="auto"/>
            <w:right w:val="none" w:sz="0" w:space="0" w:color="auto"/>
          </w:divBdr>
        </w:div>
        <w:div w:id="442850541">
          <w:marLeft w:val="640"/>
          <w:marRight w:val="0"/>
          <w:marTop w:val="0"/>
          <w:marBottom w:val="0"/>
          <w:divBdr>
            <w:top w:val="none" w:sz="0" w:space="0" w:color="auto"/>
            <w:left w:val="none" w:sz="0" w:space="0" w:color="auto"/>
            <w:bottom w:val="none" w:sz="0" w:space="0" w:color="auto"/>
            <w:right w:val="none" w:sz="0" w:space="0" w:color="auto"/>
          </w:divBdr>
        </w:div>
        <w:div w:id="24526180">
          <w:marLeft w:val="640"/>
          <w:marRight w:val="0"/>
          <w:marTop w:val="0"/>
          <w:marBottom w:val="0"/>
          <w:divBdr>
            <w:top w:val="none" w:sz="0" w:space="0" w:color="auto"/>
            <w:left w:val="none" w:sz="0" w:space="0" w:color="auto"/>
            <w:bottom w:val="none" w:sz="0" w:space="0" w:color="auto"/>
            <w:right w:val="none" w:sz="0" w:space="0" w:color="auto"/>
          </w:divBdr>
        </w:div>
        <w:div w:id="1286083930">
          <w:marLeft w:val="640"/>
          <w:marRight w:val="0"/>
          <w:marTop w:val="0"/>
          <w:marBottom w:val="0"/>
          <w:divBdr>
            <w:top w:val="none" w:sz="0" w:space="0" w:color="auto"/>
            <w:left w:val="none" w:sz="0" w:space="0" w:color="auto"/>
            <w:bottom w:val="none" w:sz="0" w:space="0" w:color="auto"/>
            <w:right w:val="none" w:sz="0" w:space="0" w:color="auto"/>
          </w:divBdr>
        </w:div>
        <w:div w:id="718896897">
          <w:marLeft w:val="640"/>
          <w:marRight w:val="0"/>
          <w:marTop w:val="0"/>
          <w:marBottom w:val="0"/>
          <w:divBdr>
            <w:top w:val="none" w:sz="0" w:space="0" w:color="auto"/>
            <w:left w:val="none" w:sz="0" w:space="0" w:color="auto"/>
            <w:bottom w:val="none" w:sz="0" w:space="0" w:color="auto"/>
            <w:right w:val="none" w:sz="0" w:space="0" w:color="auto"/>
          </w:divBdr>
        </w:div>
        <w:div w:id="2018580128">
          <w:marLeft w:val="640"/>
          <w:marRight w:val="0"/>
          <w:marTop w:val="0"/>
          <w:marBottom w:val="0"/>
          <w:divBdr>
            <w:top w:val="none" w:sz="0" w:space="0" w:color="auto"/>
            <w:left w:val="none" w:sz="0" w:space="0" w:color="auto"/>
            <w:bottom w:val="none" w:sz="0" w:space="0" w:color="auto"/>
            <w:right w:val="none" w:sz="0" w:space="0" w:color="auto"/>
          </w:divBdr>
        </w:div>
        <w:div w:id="100078280">
          <w:marLeft w:val="640"/>
          <w:marRight w:val="0"/>
          <w:marTop w:val="0"/>
          <w:marBottom w:val="0"/>
          <w:divBdr>
            <w:top w:val="none" w:sz="0" w:space="0" w:color="auto"/>
            <w:left w:val="none" w:sz="0" w:space="0" w:color="auto"/>
            <w:bottom w:val="none" w:sz="0" w:space="0" w:color="auto"/>
            <w:right w:val="none" w:sz="0" w:space="0" w:color="auto"/>
          </w:divBdr>
        </w:div>
        <w:div w:id="404650762">
          <w:marLeft w:val="640"/>
          <w:marRight w:val="0"/>
          <w:marTop w:val="0"/>
          <w:marBottom w:val="0"/>
          <w:divBdr>
            <w:top w:val="none" w:sz="0" w:space="0" w:color="auto"/>
            <w:left w:val="none" w:sz="0" w:space="0" w:color="auto"/>
            <w:bottom w:val="none" w:sz="0" w:space="0" w:color="auto"/>
            <w:right w:val="none" w:sz="0" w:space="0" w:color="auto"/>
          </w:divBdr>
        </w:div>
        <w:div w:id="1824003751">
          <w:marLeft w:val="640"/>
          <w:marRight w:val="0"/>
          <w:marTop w:val="0"/>
          <w:marBottom w:val="0"/>
          <w:divBdr>
            <w:top w:val="none" w:sz="0" w:space="0" w:color="auto"/>
            <w:left w:val="none" w:sz="0" w:space="0" w:color="auto"/>
            <w:bottom w:val="none" w:sz="0" w:space="0" w:color="auto"/>
            <w:right w:val="none" w:sz="0" w:space="0" w:color="auto"/>
          </w:divBdr>
        </w:div>
        <w:div w:id="627080815">
          <w:marLeft w:val="640"/>
          <w:marRight w:val="0"/>
          <w:marTop w:val="0"/>
          <w:marBottom w:val="0"/>
          <w:divBdr>
            <w:top w:val="none" w:sz="0" w:space="0" w:color="auto"/>
            <w:left w:val="none" w:sz="0" w:space="0" w:color="auto"/>
            <w:bottom w:val="none" w:sz="0" w:space="0" w:color="auto"/>
            <w:right w:val="none" w:sz="0" w:space="0" w:color="auto"/>
          </w:divBdr>
        </w:div>
      </w:divsChild>
    </w:div>
    <w:div w:id="492571135">
      <w:bodyDiv w:val="1"/>
      <w:marLeft w:val="0"/>
      <w:marRight w:val="0"/>
      <w:marTop w:val="0"/>
      <w:marBottom w:val="0"/>
      <w:divBdr>
        <w:top w:val="none" w:sz="0" w:space="0" w:color="auto"/>
        <w:left w:val="none" w:sz="0" w:space="0" w:color="auto"/>
        <w:bottom w:val="none" w:sz="0" w:space="0" w:color="auto"/>
        <w:right w:val="none" w:sz="0" w:space="0" w:color="auto"/>
      </w:divBdr>
      <w:divsChild>
        <w:div w:id="622886505">
          <w:marLeft w:val="640"/>
          <w:marRight w:val="0"/>
          <w:marTop w:val="0"/>
          <w:marBottom w:val="0"/>
          <w:divBdr>
            <w:top w:val="none" w:sz="0" w:space="0" w:color="auto"/>
            <w:left w:val="none" w:sz="0" w:space="0" w:color="auto"/>
            <w:bottom w:val="none" w:sz="0" w:space="0" w:color="auto"/>
            <w:right w:val="none" w:sz="0" w:space="0" w:color="auto"/>
          </w:divBdr>
        </w:div>
        <w:div w:id="680931570">
          <w:marLeft w:val="640"/>
          <w:marRight w:val="0"/>
          <w:marTop w:val="0"/>
          <w:marBottom w:val="0"/>
          <w:divBdr>
            <w:top w:val="none" w:sz="0" w:space="0" w:color="auto"/>
            <w:left w:val="none" w:sz="0" w:space="0" w:color="auto"/>
            <w:bottom w:val="none" w:sz="0" w:space="0" w:color="auto"/>
            <w:right w:val="none" w:sz="0" w:space="0" w:color="auto"/>
          </w:divBdr>
        </w:div>
        <w:div w:id="1477839987">
          <w:marLeft w:val="640"/>
          <w:marRight w:val="0"/>
          <w:marTop w:val="0"/>
          <w:marBottom w:val="0"/>
          <w:divBdr>
            <w:top w:val="none" w:sz="0" w:space="0" w:color="auto"/>
            <w:left w:val="none" w:sz="0" w:space="0" w:color="auto"/>
            <w:bottom w:val="none" w:sz="0" w:space="0" w:color="auto"/>
            <w:right w:val="none" w:sz="0" w:space="0" w:color="auto"/>
          </w:divBdr>
        </w:div>
        <w:div w:id="850139877">
          <w:marLeft w:val="640"/>
          <w:marRight w:val="0"/>
          <w:marTop w:val="0"/>
          <w:marBottom w:val="0"/>
          <w:divBdr>
            <w:top w:val="none" w:sz="0" w:space="0" w:color="auto"/>
            <w:left w:val="none" w:sz="0" w:space="0" w:color="auto"/>
            <w:bottom w:val="none" w:sz="0" w:space="0" w:color="auto"/>
            <w:right w:val="none" w:sz="0" w:space="0" w:color="auto"/>
          </w:divBdr>
        </w:div>
        <w:div w:id="1154251229">
          <w:marLeft w:val="640"/>
          <w:marRight w:val="0"/>
          <w:marTop w:val="0"/>
          <w:marBottom w:val="0"/>
          <w:divBdr>
            <w:top w:val="none" w:sz="0" w:space="0" w:color="auto"/>
            <w:left w:val="none" w:sz="0" w:space="0" w:color="auto"/>
            <w:bottom w:val="none" w:sz="0" w:space="0" w:color="auto"/>
            <w:right w:val="none" w:sz="0" w:space="0" w:color="auto"/>
          </w:divBdr>
        </w:div>
        <w:div w:id="1266384075">
          <w:marLeft w:val="640"/>
          <w:marRight w:val="0"/>
          <w:marTop w:val="0"/>
          <w:marBottom w:val="0"/>
          <w:divBdr>
            <w:top w:val="none" w:sz="0" w:space="0" w:color="auto"/>
            <w:left w:val="none" w:sz="0" w:space="0" w:color="auto"/>
            <w:bottom w:val="none" w:sz="0" w:space="0" w:color="auto"/>
            <w:right w:val="none" w:sz="0" w:space="0" w:color="auto"/>
          </w:divBdr>
        </w:div>
        <w:div w:id="633676216">
          <w:marLeft w:val="640"/>
          <w:marRight w:val="0"/>
          <w:marTop w:val="0"/>
          <w:marBottom w:val="0"/>
          <w:divBdr>
            <w:top w:val="none" w:sz="0" w:space="0" w:color="auto"/>
            <w:left w:val="none" w:sz="0" w:space="0" w:color="auto"/>
            <w:bottom w:val="none" w:sz="0" w:space="0" w:color="auto"/>
            <w:right w:val="none" w:sz="0" w:space="0" w:color="auto"/>
          </w:divBdr>
        </w:div>
        <w:div w:id="304433749">
          <w:marLeft w:val="640"/>
          <w:marRight w:val="0"/>
          <w:marTop w:val="0"/>
          <w:marBottom w:val="0"/>
          <w:divBdr>
            <w:top w:val="none" w:sz="0" w:space="0" w:color="auto"/>
            <w:left w:val="none" w:sz="0" w:space="0" w:color="auto"/>
            <w:bottom w:val="none" w:sz="0" w:space="0" w:color="auto"/>
            <w:right w:val="none" w:sz="0" w:space="0" w:color="auto"/>
          </w:divBdr>
        </w:div>
        <w:div w:id="1281768560">
          <w:marLeft w:val="640"/>
          <w:marRight w:val="0"/>
          <w:marTop w:val="0"/>
          <w:marBottom w:val="0"/>
          <w:divBdr>
            <w:top w:val="none" w:sz="0" w:space="0" w:color="auto"/>
            <w:left w:val="none" w:sz="0" w:space="0" w:color="auto"/>
            <w:bottom w:val="none" w:sz="0" w:space="0" w:color="auto"/>
            <w:right w:val="none" w:sz="0" w:space="0" w:color="auto"/>
          </w:divBdr>
        </w:div>
        <w:div w:id="973101388">
          <w:marLeft w:val="640"/>
          <w:marRight w:val="0"/>
          <w:marTop w:val="0"/>
          <w:marBottom w:val="0"/>
          <w:divBdr>
            <w:top w:val="none" w:sz="0" w:space="0" w:color="auto"/>
            <w:left w:val="none" w:sz="0" w:space="0" w:color="auto"/>
            <w:bottom w:val="none" w:sz="0" w:space="0" w:color="auto"/>
            <w:right w:val="none" w:sz="0" w:space="0" w:color="auto"/>
          </w:divBdr>
        </w:div>
        <w:div w:id="1440562541">
          <w:marLeft w:val="640"/>
          <w:marRight w:val="0"/>
          <w:marTop w:val="0"/>
          <w:marBottom w:val="0"/>
          <w:divBdr>
            <w:top w:val="none" w:sz="0" w:space="0" w:color="auto"/>
            <w:left w:val="none" w:sz="0" w:space="0" w:color="auto"/>
            <w:bottom w:val="none" w:sz="0" w:space="0" w:color="auto"/>
            <w:right w:val="none" w:sz="0" w:space="0" w:color="auto"/>
          </w:divBdr>
        </w:div>
        <w:div w:id="396707459">
          <w:marLeft w:val="640"/>
          <w:marRight w:val="0"/>
          <w:marTop w:val="0"/>
          <w:marBottom w:val="0"/>
          <w:divBdr>
            <w:top w:val="none" w:sz="0" w:space="0" w:color="auto"/>
            <w:left w:val="none" w:sz="0" w:space="0" w:color="auto"/>
            <w:bottom w:val="none" w:sz="0" w:space="0" w:color="auto"/>
            <w:right w:val="none" w:sz="0" w:space="0" w:color="auto"/>
          </w:divBdr>
        </w:div>
        <w:div w:id="818501887">
          <w:marLeft w:val="640"/>
          <w:marRight w:val="0"/>
          <w:marTop w:val="0"/>
          <w:marBottom w:val="0"/>
          <w:divBdr>
            <w:top w:val="none" w:sz="0" w:space="0" w:color="auto"/>
            <w:left w:val="none" w:sz="0" w:space="0" w:color="auto"/>
            <w:bottom w:val="none" w:sz="0" w:space="0" w:color="auto"/>
            <w:right w:val="none" w:sz="0" w:space="0" w:color="auto"/>
          </w:divBdr>
        </w:div>
        <w:div w:id="1484589696">
          <w:marLeft w:val="640"/>
          <w:marRight w:val="0"/>
          <w:marTop w:val="0"/>
          <w:marBottom w:val="0"/>
          <w:divBdr>
            <w:top w:val="none" w:sz="0" w:space="0" w:color="auto"/>
            <w:left w:val="none" w:sz="0" w:space="0" w:color="auto"/>
            <w:bottom w:val="none" w:sz="0" w:space="0" w:color="auto"/>
            <w:right w:val="none" w:sz="0" w:space="0" w:color="auto"/>
          </w:divBdr>
        </w:div>
        <w:div w:id="1637296474">
          <w:marLeft w:val="640"/>
          <w:marRight w:val="0"/>
          <w:marTop w:val="0"/>
          <w:marBottom w:val="0"/>
          <w:divBdr>
            <w:top w:val="none" w:sz="0" w:space="0" w:color="auto"/>
            <w:left w:val="none" w:sz="0" w:space="0" w:color="auto"/>
            <w:bottom w:val="none" w:sz="0" w:space="0" w:color="auto"/>
            <w:right w:val="none" w:sz="0" w:space="0" w:color="auto"/>
          </w:divBdr>
        </w:div>
        <w:div w:id="7409654">
          <w:marLeft w:val="640"/>
          <w:marRight w:val="0"/>
          <w:marTop w:val="0"/>
          <w:marBottom w:val="0"/>
          <w:divBdr>
            <w:top w:val="none" w:sz="0" w:space="0" w:color="auto"/>
            <w:left w:val="none" w:sz="0" w:space="0" w:color="auto"/>
            <w:bottom w:val="none" w:sz="0" w:space="0" w:color="auto"/>
            <w:right w:val="none" w:sz="0" w:space="0" w:color="auto"/>
          </w:divBdr>
        </w:div>
        <w:div w:id="1597906676">
          <w:marLeft w:val="640"/>
          <w:marRight w:val="0"/>
          <w:marTop w:val="0"/>
          <w:marBottom w:val="0"/>
          <w:divBdr>
            <w:top w:val="none" w:sz="0" w:space="0" w:color="auto"/>
            <w:left w:val="none" w:sz="0" w:space="0" w:color="auto"/>
            <w:bottom w:val="none" w:sz="0" w:space="0" w:color="auto"/>
            <w:right w:val="none" w:sz="0" w:space="0" w:color="auto"/>
          </w:divBdr>
        </w:div>
        <w:div w:id="305622874">
          <w:marLeft w:val="640"/>
          <w:marRight w:val="0"/>
          <w:marTop w:val="0"/>
          <w:marBottom w:val="0"/>
          <w:divBdr>
            <w:top w:val="none" w:sz="0" w:space="0" w:color="auto"/>
            <w:left w:val="none" w:sz="0" w:space="0" w:color="auto"/>
            <w:bottom w:val="none" w:sz="0" w:space="0" w:color="auto"/>
            <w:right w:val="none" w:sz="0" w:space="0" w:color="auto"/>
          </w:divBdr>
        </w:div>
        <w:div w:id="1726638554">
          <w:marLeft w:val="640"/>
          <w:marRight w:val="0"/>
          <w:marTop w:val="0"/>
          <w:marBottom w:val="0"/>
          <w:divBdr>
            <w:top w:val="none" w:sz="0" w:space="0" w:color="auto"/>
            <w:left w:val="none" w:sz="0" w:space="0" w:color="auto"/>
            <w:bottom w:val="none" w:sz="0" w:space="0" w:color="auto"/>
            <w:right w:val="none" w:sz="0" w:space="0" w:color="auto"/>
          </w:divBdr>
        </w:div>
        <w:div w:id="2146115782">
          <w:marLeft w:val="640"/>
          <w:marRight w:val="0"/>
          <w:marTop w:val="0"/>
          <w:marBottom w:val="0"/>
          <w:divBdr>
            <w:top w:val="none" w:sz="0" w:space="0" w:color="auto"/>
            <w:left w:val="none" w:sz="0" w:space="0" w:color="auto"/>
            <w:bottom w:val="none" w:sz="0" w:space="0" w:color="auto"/>
            <w:right w:val="none" w:sz="0" w:space="0" w:color="auto"/>
          </w:divBdr>
        </w:div>
        <w:div w:id="1290210361">
          <w:marLeft w:val="640"/>
          <w:marRight w:val="0"/>
          <w:marTop w:val="0"/>
          <w:marBottom w:val="0"/>
          <w:divBdr>
            <w:top w:val="none" w:sz="0" w:space="0" w:color="auto"/>
            <w:left w:val="none" w:sz="0" w:space="0" w:color="auto"/>
            <w:bottom w:val="none" w:sz="0" w:space="0" w:color="auto"/>
            <w:right w:val="none" w:sz="0" w:space="0" w:color="auto"/>
          </w:divBdr>
        </w:div>
        <w:div w:id="1611736553">
          <w:marLeft w:val="640"/>
          <w:marRight w:val="0"/>
          <w:marTop w:val="0"/>
          <w:marBottom w:val="0"/>
          <w:divBdr>
            <w:top w:val="none" w:sz="0" w:space="0" w:color="auto"/>
            <w:left w:val="none" w:sz="0" w:space="0" w:color="auto"/>
            <w:bottom w:val="none" w:sz="0" w:space="0" w:color="auto"/>
            <w:right w:val="none" w:sz="0" w:space="0" w:color="auto"/>
          </w:divBdr>
        </w:div>
        <w:div w:id="1953977185">
          <w:marLeft w:val="640"/>
          <w:marRight w:val="0"/>
          <w:marTop w:val="0"/>
          <w:marBottom w:val="0"/>
          <w:divBdr>
            <w:top w:val="none" w:sz="0" w:space="0" w:color="auto"/>
            <w:left w:val="none" w:sz="0" w:space="0" w:color="auto"/>
            <w:bottom w:val="none" w:sz="0" w:space="0" w:color="auto"/>
            <w:right w:val="none" w:sz="0" w:space="0" w:color="auto"/>
          </w:divBdr>
        </w:div>
        <w:div w:id="1306468457">
          <w:marLeft w:val="640"/>
          <w:marRight w:val="0"/>
          <w:marTop w:val="0"/>
          <w:marBottom w:val="0"/>
          <w:divBdr>
            <w:top w:val="none" w:sz="0" w:space="0" w:color="auto"/>
            <w:left w:val="none" w:sz="0" w:space="0" w:color="auto"/>
            <w:bottom w:val="none" w:sz="0" w:space="0" w:color="auto"/>
            <w:right w:val="none" w:sz="0" w:space="0" w:color="auto"/>
          </w:divBdr>
        </w:div>
        <w:div w:id="1825703008">
          <w:marLeft w:val="640"/>
          <w:marRight w:val="0"/>
          <w:marTop w:val="0"/>
          <w:marBottom w:val="0"/>
          <w:divBdr>
            <w:top w:val="none" w:sz="0" w:space="0" w:color="auto"/>
            <w:left w:val="none" w:sz="0" w:space="0" w:color="auto"/>
            <w:bottom w:val="none" w:sz="0" w:space="0" w:color="auto"/>
            <w:right w:val="none" w:sz="0" w:space="0" w:color="auto"/>
          </w:divBdr>
        </w:div>
        <w:div w:id="1731342245">
          <w:marLeft w:val="640"/>
          <w:marRight w:val="0"/>
          <w:marTop w:val="0"/>
          <w:marBottom w:val="0"/>
          <w:divBdr>
            <w:top w:val="none" w:sz="0" w:space="0" w:color="auto"/>
            <w:left w:val="none" w:sz="0" w:space="0" w:color="auto"/>
            <w:bottom w:val="none" w:sz="0" w:space="0" w:color="auto"/>
            <w:right w:val="none" w:sz="0" w:space="0" w:color="auto"/>
          </w:divBdr>
        </w:div>
        <w:div w:id="1724064314">
          <w:marLeft w:val="640"/>
          <w:marRight w:val="0"/>
          <w:marTop w:val="0"/>
          <w:marBottom w:val="0"/>
          <w:divBdr>
            <w:top w:val="none" w:sz="0" w:space="0" w:color="auto"/>
            <w:left w:val="none" w:sz="0" w:space="0" w:color="auto"/>
            <w:bottom w:val="none" w:sz="0" w:space="0" w:color="auto"/>
            <w:right w:val="none" w:sz="0" w:space="0" w:color="auto"/>
          </w:divBdr>
        </w:div>
        <w:div w:id="740518860">
          <w:marLeft w:val="640"/>
          <w:marRight w:val="0"/>
          <w:marTop w:val="0"/>
          <w:marBottom w:val="0"/>
          <w:divBdr>
            <w:top w:val="none" w:sz="0" w:space="0" w:color="auto"/>
            <w:left w:val="none" w:sz="0" w:space="0" w:color="auto"/>
            <w:bottom w:val="none" w:sz="0" w:space="0" w:color="auto"/>
            <w:right w:val="none" w:sz="0" w:space="0" w:color="auto"/>
          </w:divBdr>
        </w:div>
        <w:div w:id="261189113">
          <w:marLeft w:val="640"/>
          <w:marRight w:val="0"/>
          <w:marTop w:val="0"/>
          <w:marBottom w:val="0"/>
          <w:divBdr>
            <w:top w:val="none" w:sz="0" w:space="0" w:color="auto"/>
            <w:left w:val="none" w:sz="0" w:space="0" w:color="auto"/>
            <w:bottom w:val="none" w:sz="0" w:space="0" w:color="auto"/>
            <w:right w:val="none" w:sz="0" w:space="0" w:color="auto"/>
          </w:divBdr>
        </w:div>
        <w:div w:id="152531139">
          <w:marLeft w:val="640"/>
          <w:marRight w:val="0"/>
          <w:marTop w:val="0"/>
          <w:marBottom w:val="0"/>
          <w:divBdr>
            <w:top w:val="none" w:sz="0" w:space="0" w:color="auto"/>
            <w:left w:val="none" w:sz="0" w:space="0" w:color="auto"/>
            <w:bottom w:val="none" w:sz="0" w:space="0" w:color="auto"/>
            <w:right w:val="none" w:sz="0" w:space="0" w:color="auto"/>
          </w:divBdr>
        </w:div>
        <w:div w:id="84346394">
          <w:marLeft w:val="640"/>
          <w:marRight w:val="0"/>
          <w:marTop w:val="0"/>
          <w:marBottom w:val="0"/>
          <w:divBdr>
            <w:top w:val="none" w:sz="0" w:space="0" w:color="auto"/>
            <w:left w:val="none" w:sz="0" w:space="0" w:color="auto"/>
            <w:bottom w:val="none" w:sz="0" w:space="0" w:color="auto"/>
            <w:right w:val="none" w:sz="0" w:space="0" w:color="auto"/>
          </w:divBdr>
        </w:div>
        <w:div w:id="693917435">
          <w:marLeft w:val="640"/>
          <w:marRight w:val="0"/>
          <w:marTop w:val="0"/>
          <w:marBottom w:val="0"/>
          <w:divBdr>
            <w:top w:val="none" w:sz="0" w:space="0" w:color="auto"/>
            <w:left w:val="none" w:sz="0" w:space="0" w:color="auto"/>
            <w:bottom w:val="none" w:sz="0" w:space="0" w:color="auto"/>
            <w:right w:val="none" w:sz="0" w:space="0" w:color="auto"/>
          </w:divBdr>
        </w:div>
        <w:div w:id="38208890">
          <w:marLeft w:val="640"/>
          <w:marRight w:val="0"/>
          <w:marTop w:val="0"/>
          <w:marBottom w:val="0"/>
          <w:divBdr>
            <w:top w:val="none" w:sz="0" w:space="0" w:color="auto"/>
            <w:left w:val="none" w:sz="0" w:space="0" w:color="auto"/>
            <w:bottom w:val="none" w:sz="0" w:space="0" w:color="auto"/>
            <w:right w:val="none" w:sz="0" w:space="0" w:color="auto"/>
          </w:divBdr>
        </w:div>
        <w:div w:id="348336498">
          <w:marLeft w:val="640"/>
          <w:marRight w:val="0"/>
          <w:marTop w:val="0"/>
          <w:marBottom w:val="0"/>
          <w:divBdr>
            <w:top w:val="none" w:sz="0" w:space="0" w:color="auto"/>
            <w:left w:val="none" w:sz="0" w:space="0" w:color="auto"/>
            <w:bottom w:val="none" w:sz="0" w:space="0" w:color="auto"/>
            <w:right w:val="none" w:sz="0" w:space="0" w:color="auto"/>
          </w:divBdr>
        </w:div>
        <w:div w:id="1739403799">
          <w:marLeft w:val="640"/>
          <w:marRight w:val="0"/>
          <w:marTop w:val="0"/>
          <w:marBottom w:val="0"/>
          <w:divBdr>
            <w:top w:val="none" w:sz="0" w:space="0" w:color="auto"/>
            <w:left w:val="none" w:sz="0" w:space="0" w:color="auto"/>
            <w:bottom w:val="none" w:sz="0" w:space="0" w:color="auto"/>
            <w:right w:val="none" w:sz="0" w:space="0" w:color="auto"/>
          </w:divBdr>
        </w:div>
        <w:div w:id="1128477854">
          <w:marLeft w:val="640"/>
          <w:marRight w:val="0"/>
          <w:marTop w:val="0"/>
          <w:marBottom w:val="0"/>
          <w:divBdr>
            <w:top w:val="none" w:sz="0" w:space="0" w:color="auto"/>
            <w:left w:val="none" w:sz="0" w:space="0" w:color="auto"/>
            <w:bottom w:val="none" w:sz="0" w:space="0" w:color="auto"/>
            <w:right w:val="none" w:sz="0" w:space="0" w:color="auto"/>
          </w:divBdr>
        </w:div>
        <w:div w:id="946737027">
          <w:marLeft w:val="640"/>
          <w:marRight w:val="0"/>
          <w:marTop w:val="0"/>
          <w:marBottom w:val="0"/>
          <w:divBdr>
            <w:top w:val="none" w:sz="0" w:space="0" w:color="auto"/>
            <w:left w:val="none" w:sz="0" w:space="0" w:color="auto"/>
            <w:bottom w:val="none" w:sz="0" w:space="0" w:color="auto"/>
            <w:right w:val="none" w:sz="0" w:space="0" w:color="auto"/>
          </w:divBdr>
        </w:div>
        <w:div w:id="733626440">
          <w:marLeft w:val="640"/>
          <w:marRight w:val="0"/>
          <w:marTop w:val="0"/>
          <w:marBottom w:val="0"/>
          <w:divBdr>
            <w:top w:val="none" w:sz="0" w:space="0" w:color="auto"/>
            <w:left w:val="none" w:sz="0" w:space="0" w:color="auto"/>
            <w:bottom w:val="none" w:sz="0" w:space="0" w:color="auto"/>
            <w:right w:val="none" w:sz="0" w:space="0" w:color="auto"/>
          </w:divBdr>
        </w:div>
        <w:div w:id="911084698">
          <w:marLeft w:val="640"/>
          <w:marRight w:val="0"/>
          <w:marTop w:val="0"/>
          <w:marBottom w:val="0"/>
          <w:divBdr>
            <w:top w:val="none" w:sz="0" w:space="0" w:color="auto"/>
            <w:left w:val="none" w:sz="0" w:space="0" w:color="auto"/>
            <w:bottom w:val="none" w:sz="0" w:space="0" w:color="auto"/>
            <w:right w:val="none" w:sz="0" w:space="0" w:color="auto"/>
          </w:divBdr>
        </w:div>
        <w:div w:id="1831286454">
          <w:marLeft w:val="640"/>
          <w:marRight w:val="0"/>
          <w:marTop w:val="0"/>
          <w:marBottom w:val="0"/>
          <w:divBdr>
            <w:top w:val="none" w:sz="0" w:space="0" w:color="auto"/>
            <w:left w:val="none" w:sz="0" w:space="0" w:color="auto"/>
            <w:bottom w:val="none" w:sz="0" w:space="0" w:color="auto"/>
            <w:right w:val="none" w:sz="0" w:space="0" w:color="auto"/>
          </w:divBdr>
        </w:div>
        <w:div w:id="2088645444">
          <w:marLeft w:val="640"/>
          <w:marRight w:val="0"/>
          <w:marTop w:val="0"/>
          <w:marBottom w:val="0"/>
          <w:divBdr>
            <w:top w:val="none" w:sz="0" w:space="0" w:color="auto"/>
            <w:left w:val="none" w:sz="0" w:space="0" w:color="auto"/>
            <w:bottom w:val="none" w:sz="0" w:space="0" w:color="auto"/>
            <w:right w:val="none" w:sz="0" w:space="0" w:color="auto"/>
          </w:divBdr>
        </w:div>
        <w:div w:id="1555773229">
          <w:marLeft w:val="640"/>
          <w:marRight w:val="0"/>
          <w:marTop w:val="0"/>
          <w:marBottom w:val="0"/>
          <w:divBdr>
            <w:top w:val="none" w:sz="0" w:space="0" w:color="auto"/>
            <w:left w:val="none" w:sz="0" w:space="0" w:color="auto"/>
            <w:bottom w:val="none" w:sz="0" w:space="0" w:color="auto"/>
            <w:right w:val="none" w:sz="0" w:space="0" w:color="auto"/>
          </w:divBdr>
        </w:div>
        <w:div w:id="1108768648">
          <w:marLeft w:val="640"/>
          <w:marRight w:val="0"/>
          <w:marTop w:val="0"/>
          <w:marBottom w:val="0"/>
          <w:divBdr>
            <w:top w:val="none" w:sz="0" w:space="0" w:color="auto"/>
            <w:left w:val="none" w:sz="0" w:space="0" w:color="auto"/>
            <w:bottom w:val="none" w:sz="0" w:space="0" w:color="auto"/>
            <w:right w:val="none" w:sz="0" w:space="0" w:color="auto"/>
          </w:divBdr>
        </w:div>
        <w:div w:id="1456214629">
          <w:marLeft w:val="640"/>
          <w:marRight w:val="0"/>
          <w:marTop w:val="0"/>
          <w:marBottom w:val="0"/>
          <w:divBdr>
            <w:top w:val="none" w:sz="0" w:space="0" w:color="auto"/>
            <w:left w:val="none" w:sz="0" w:space="0" w:color="auto"/>
            <w:bottom w:val="none" w:sz="0" w:space="0" w:color="auto"/>
            <w:right w:val="none" w:sz="0" w:space="0" w:color="auto"/>
          </w:divBdr>
        </w:div>
        <w:div w:id="1002514000">
          <w:marLeft w:val="640"/>
          <w:marRight w:val="0"/>
          <w:marTop w:val="0"/>
          <w:marBottom w:val="0"/>
          <w:divBdr>
            <w:top w:val="none" w:sz="0" w:space="0" w:color="auto"/>
            <w:left w:val="none" w:sz="0" w:space="0" w:color="auto"/>
            <w:bottom w:val="none" w:sz="0" w:space="0" w:color="auto"/>
            <w:right w:val="none" w:sz="0" w:space="0" w:color="auto"/>
          </w:divBdr>
        </w:div>
        <w:div w:id="1810439580">
          <w:marLeft w:val="640"/>
          <w:marRight w:val="0"/>
          <w:marTop w:val="0"/>
          <w:marBottom w:val="0"/>
          <w:divBdr>
            <w:top w:val="none" w:sz="0" w:space="0" w:color="auto"/>
            <w:left w:val="none" w:sz="0" w:space="0" w:color="auto"/>
            <w:bottom w:val="none" w:sz="0" w:space="0" w:color="auto"/>
            <w:right w:val="none" w:sz="0" w:space="0" w:color="auto"/>
          </w:divBdr>
        </w:div>
        <w:div w:id="111555557">
          <w:marLeft w:val="640"/>
          <w:marRight w:val="0"/>
          <w:marTop w:val="0"/>
          <w:marBottom w:val="0"/>
          <w:divBdr>
            <w:top w:val="none" w:sz="0" w:space="0" w:color="auto"/>
            <w:left w:val="none" w:sz="0" w:space="0" w:color="auto"/>
            <w:bottom w:val="none" w:sz="0" w:space="0" w:color="auto"/>
            <w:right w:val="none" w:sz="0" w:space="0" w:color="auto"/>
          </w:divBdr>
        </w:div>
        <w:div w:id="2076926124">
          <w:marLeft w:val="640"/>
          <w:marRight w:val="0"/>
          <w:marTop w:val="0"/>
          <w:marBottom w:val="0"/>
          <w:divBdr>
            <w:top w:val="none" w:sz="0" w:space="0" w:color="auto"/>
            <w:left w:val="none" w:sz="0" w:space="0" w:color="auto"/>
            <w:bottom w:val="none" w:sz="0" w:space="0" w:color="auto"/>
            <w:right w:val="none" w:sz="0" w:space="0" w:color="auto"/>
          </w:divBdr>
        </w:div>
        <w:div w:id="1247571807">
          <w:marLeft w:val="640"/>
          <w:marRight w:val="0"/>
          <w:marTop w:val="0"/>
          <w:marBottom w:val="0"/>
          <w:divBdr>
            <w:top w:val="none" w:sz="0" w:space="0" w:color="auto"/>
            <w:left w:val="none" w:sz="0" w:space="0" w:color="auto"/>
            <w:bottom w:val="none" w:sz="0" w:space="0" w:color="auto"/>
            <w:right w:val="none" w:sz="0" w:space="0" w:color="auto"/>
          </w:divBdr>
        </w:div>
        <w:div w:id="874542662">
          <w:marLeft w:val="640"/>
          <w:marRight w:val="0"/>
          <w:marTop w:val="0"/>
          <w:marBottom w:val="0"/>
          <w:divBdr>
            <w:top w:val="none" w:sz="0" w:space="0" w:color="auto"/>
            <w:left w:val="none" w:sz="0" w:space="0" w:color="auto"/>
            <w:bottom w:val="none" w:sz="0" w:space="0" w:color="auto"/>
            <w:right w:val="none" w:sz="0" w:space="0" w:color="auto"/>
          </w:divBdr>
        </w:div>
        <w:div w:id="268315892">
          <w:marLeft w:val="640"/>
          <w:marRight w:val="0"/>
          <w:marTop w:val="0"/>
          <w:marBottom w:val="0"/>
          <w:divBdr>
            <w:top w:val="none" w:sz="0" w:space="0" w:color="auto"/>
            <w:left w:val="none" w:sz="0" w:space="0" w:color="auto"/>
            <w:bottom w:val="none" w:sz="0" w:space="0" w:color="auto"/>
            <w:right w:val="none" w:sz="0" w:space="0" w:color="auto"/>
          </w:divBdr>
        </w:div>
        <w:div w:id="572157473">
          <w:marLeft w:val="640"/>
          <w:marRight w:val="0"/>
          <w:marTop w:val="0"/>
          <w:marBottom w:val="0"/>
          <w:divBdr>
            <w:top w:val="none" w:sz="0" w:space="0" w:color="auto"/>
            <w:left w:val="none" w:sz="0" w:space="0" w:color="auto"/>
            <w:bottom w:val="none" w:sz="0" w:space="0" w:color="auto"/>
            <w:right w:val="none" w:sz="0" w:space="0" w:color="auto"/>
          </w:divBdr>
        </w:div>
        <w:div w:id="536087017">
          <w:marLeft w:val="640"/>
          <w:marRight w:val="0"/>
          <w:marTop w:val="0"/>
          <w:marBottom w:val="0"/>
          <w:divBdr>
            <w:top w:val="none" w:sz="0" w:space="0" w:color="auto"/>
            <w:left w:val="none" w:sz="0" w:space="0" w:color="auto"/>
            <w:bottom w:val="none" w:sz="0" w:space="0" w:color="auto"/>
            <w:right w:val="none" w:sz="0" w:space="0" w:color="auto"/>
          </w:divBdr>
        </w:div>
        <w:div w:id="896625429">
          <w:marLeft w:val="640"/>
          <w:marRight w:val="0"/>
          <w:marTop w:val="0"/>
          <w:marBottom w:val="0"/>
          <w:divBdr>
            <w:top w:val="none" w:sz="0" w:space="0" w:color="auto"/>
            <w:left w:val="none" w:sz="0" w:space="0" w:color="auto"/>
            <w:bottom w:val="none" w:sz="0" w:space="0" w:color="auto"/>
            <w:right w:val="none" w:sz="0" w:space="0" w:color="auto"/>
          </w:divBdr>
        </w:div>
      </w:divsChild>
    </w:div>
    <w:div w:id="503664220">
      <w:bodyDiv w:val="1"/>
      <w:marLeft w:val="0"/>
      <w:marRight w:val="0"/>
      <w:marTop w:val="0"/>
      <w:marBottom w:val="0"/>
      <w:divBdr>
        <w:top w:val="none" w:sz="0" w:space="0" w:color="auto"/>
        <w:left w:val="none" w:sz="0" w:space="0" w:color="auto"/>
        <w:bottom w:val="none" w:sz="0" w:space="0" w:color="auto"/>
        <w:right w:val="none" w:sz="0" w:space="0" w:color="auto"/>
      </w:divBdr>
      <w:divsChild>
        <w:div w:id="1879079905">
          <w:marLeft w:val="640"/>
          <w:marRight w:val="0"/>
          <w:marTop w:val="0"/>
          <w:marBottom w:val="0"/>
          <w:divBdr>
            <w:top w:val="none" w:sz="0" w:space="0" w:color="auto"/>
            <w:left w:val="none" w:sz="0" w:space="0" w:color="auto"/>
            <w:bottom w:val="none" w:sz="0" w:space="0" w:color="auto"/>
            <w:right w:val="none" w:sz="0" w:space="0" w:color="auto"/>
          </w:divBdr>
        </w:div>
        <w:div w:id="385178950">
          <w:marLeft w:val="640"/>
          <w:marRight w:val="0"/>
          <w:marTop w:val="0"/>
          <w:marBottom w:val="0"/>
          <w:divBdr>
            <w:top w:val="none" w:sz="0" w:space="0" w:color="auto"/>
            <w:left w:val="none" w:sz="0" w:space="0" w:color="auto"/>
            <w:bottom w:val="none" w:sz="0" w:space="0" w:color="auto"/>
            <w:right w:val="none" w:sz="0" w:space="0" w:color="auto"/>
          </w:divBdr>
        </w:div>
        <w:div w:id="1860506074">
          <w:marLeft w:val="640"/>
          <w:marRight w:val="0"/>
          <w:marTop w:val="0"/>
          <w:marBottom w:val="0"/>
          <w:divBdr>
            <w:top w:val="none" w:sz="0" w:space="0" w:color="auto"/>
            <w:left w:val="none" w:sz="0" w:space="0" w:color="auto"/>
            <w:bottom w:val="none" w:sz="0" w:space="0" w:color="auto"/>
            <w:right w:val="none" w:sz="0" w:space="0" w:color="auto"/>
          </w:divBdr>
        </w:div>
        <w:div w:id="1951401060">
          <w:marLeft w:val="640"/>
          <w:marRight w:val="0"/>
          <w:marTop w:val="0"/>
          <w:marBottom w:val="0"/>
          <w:divBdr>
            <w:top w:val="none" w:sz="0" w:space="0" w:color="auto"/>
            <w:left w:val="none" w:sz="0" w:space="0" w:color="auto"/>
            <w:bottom w:val="none" w:sz="0" w:space="0" w:color="auto"/>
            <w:right w:val="none" w:sz="0" w:space="0" w:color="auto"/>
          </w:divBdr>
        </w:div>
        <w:div w:id="1961451438">
          <w:marLeft w:val="640"/>
          <w:marRight w:val="0"/>
          <w:marTop w:val="0"/>
          <w:marBottom w:val="0"/>
          <w:divBdr>
            <w:top w:val="none" w:sz="0" w:space="0" w:color="auto"/>
            <w:left w:val="none" w:sz="0" w:space="0" w:color="auto"/>
            <w:bottom w:val="none" w:sz="0" w:space="0" w:color="auto"/>
            <w:right w:val="none" w:sz="0" w:space="0" w:color="auto"/>
          </w:divBdr>
        </w:div>
        <w:div w:id="896667638">
          <w:marLeft w:val="640"/>
          <w:marRight w:val="0"/>
          <w:marTop w:val="0"/>
          <w:marBottom w:val="0"/>
          <w:divBdr>
            <w:top w:val="none" w:sz="0" w:space="0" w:color="auto"/>
            <w:left w:val="none" w:sz="0" w:space="0" w:color="auto"/>
            <w:bottom w:val="none" w:sz="0" w:space="0" w:color="auto"/>
            <w:right w:val="none" w:sz="0" w:space="0" w:color="auto"/>
          </w:divBdr>
        </w:div>
        <w:div w:id="1287201051">
          <w:marLeft w:val="640"/>
          <w:marRight w:val="0"/>
          <w:marTop w:val="0"/>
          <w:marBottom w:val="0"/>
          <w:divBdr>
            <w:top w:val="none" w:sz="0" w:space="0" w:color="auto"/>
            <w:left w:val="none" w:sz="0" w:space="0" w:color="auto"/>
            <w:bottom w:val="none" w:sz="0" w:space="0" w:color="auto"/>
            <w:right w:val="none" w:sz="0" w:space="0" w:color="auto"/>
          </w:divBdr>
        </w:div>
        <w:div w:id="303241585">
          <w:marLeft w:val="640"/>
          <w:marRight w:val="0"/>
          <w:marTop w:val="0"/>
          <w:marBottom w:val="0"/>
          <w:divBdr>
            <w:top w:val="none" w:sz="0" w:space="0" w:color="auto"/>
            <w:left w:val="none" w:sz="0" w:space="0" w:color="auto"/>
            <w:bottom w:val="none" w:sz="0" w:space="0" w:color="auto"/>
            <w:right w:val="none" w:sz="0" w:space="0" w:color="auto"/>
          </w:divBdr>
        </w:div>
        <w:div w:id="414207421">
          <w:marLeft w:val="640"/>
          <w:marRight w:val="0"/>
          <w:marTop w:val="0"/>
          <w:marBottom w:val="0"/>
          <w:divBdr>
            <w:top w:val="none" w:sz="0" w:space="0" w:color="auto"/>
            <w:left w:val="none" w:sz="0" w:space="0" w:color="auto"/>
            <w:bottom w:val="none" w:sz="0" w:space="0" w:color="auto"/>
            <w:right w:val="none" w:sz="0" w:space="0" w:color="auto"/>
          </w:divBdr>
        </w:div>
        <w:div w:id="1879967907">
          <w:marLeft w:val="640"/>
          <w:marRight w:val="0"/>
          <w:marTop w:val="0"/>
          <w:marBottom w:val="0"/>
          <w:divBdr>
            <w:top w:val="none" w:sz="0" w:space="0" w:color="auto"/>
            <w:left w:val="none" w:sz="0" w:space="0" w:color="auto"/>
            <w:bottom w:val="none" w:sz="0" w:space="0" w:color="auto"/>
            <w:right w:val="none" w:sz="0" w:space="0" w:color="auto"/>
          </w:divBdr>
        </w:div>
        <w:div w:id="1812596173">
          <w:marLeft w:val="640"/>
          <w:marRight w:val="0"/>
          <w:marTop w:val="0"/>
          <w:marBottom w:val="0"/>
          <w:divBdr>
            <w:top w:val="none" w:sz="0" w:space="0" w:color="auto"/>
            <w:left w:val="none" w:sz="0" w:space="0" w:color="auto"/>
            <w:bottom w:val="none" w:sz="0" w:space="0" w:color="auto"/>
            <w:right w:val="none" w:sz="0" w:space="0" w:color="auto"/>
          </w:divBdr>
        </w:div>
        <w:div w:id="625552504">
          <w:marLeft w:val="640"/>
          <w:marRight w:val="0"/>
          <w:marTop w:val="0"/>
          <w:marBottom w:val="0"/>
          <w:divBdr>
            <w:top w:val="none" w:sz="0" w:space="0" w:color="auto"/>
            <w:left w:val="none" w:sz="0" w:space="0" w:color="auto"/>
            <w:bottom w:val="none" w:sz="0" w:space="0" w:color="auto"/>
            <w:right w:val="none" w:sz="0" w:space="0" w:color="auto"/>
          </w:divBdr>
        </w:div>
        <w:div w:id="2066876175">
          <w:marLeft w:val="640"/>
          <w:marRight w:val="0"/>
          <w:marTop w:val="0"/>
          <w:marBottom w:val="0"/>
          <w:divBdr>
            <w:top w:val="none" w:sz="0" w:space="0" w:color="auto"/>
            <w:left w:val="none" w:sz="0" w:space="0" w:color="auto"/>
            <w:bottom w:val="none" w:sz="0" w:space="0" w:color="auto"/>
            <w:right w:val="none" w:sz="0" w:space="0" w:color="auto"/>
          </w:divBdr>
        </w:div>
        <w:div w:id="1178618310">
          <w:marLeft w:val="640"/>
          <w:marRight w:val="0"/>
          <w:marTop w:val="0"/>
          <w:marBottom w:val="0"/>
          <w:divBdr>
            <w:top w:val="none" w:sz="0" w:space="0" w:color="auto"/>
            <w:left w:val="none" w:sz="0" w:space="0" w:color="auto"/>
            <w:bottom w:val="none" w:sz="0" w:space="0" w:color="auto"/>
            <w:right w:val="none" w:sz="0" w:space="0" w:color="auto"/>
          </w:divBdr>
        </w:div>
        <w:div w:id="1087769929">
          <w:marLeft w:val="640"/>
          <w:marRight w:val="0"/>
          <w:marTop w:val="0"/>
          <w:marBottom w:val="0"/>
          <w:divBdr>
            <w:top w:val="none" w:sz="0" w:space="0" w:color="auto"/>
            <w:left w:val="none" w:sz="0" w:space="0" w:color="auto"/>
            <w:bottom w:val="none" w:sz="0" w:space="0" w:color="auto"/>
            <w:right w:val="none" w:sz="0" w:space="0" w:color="auto"/>
          </w:divBdr>
        </w:div>
        <w:div w:id="613482674">
          <w:marLeft w:val="640"/>
          <w:marRight w:val="0"/>
          <w:marTop w:val="0"/>
          <w:marBottom w:val="0"/>
          <w:divBdr>
            <w:top w:val="none" w:sz="0" w:space="0" w:color="auto"/>
            <w:left w:val="none" w:sz="0" w:space="0" w:color="auto"/>
            <w:bottom w:val="none" w:sz="0" w:space="0" w:color="auto"/>
            <w:right w:val="none" w:sz="0" w:space="0" w:color="auto"/>
          </w:divBdr>
        </w:div>
        <w:div w:id="662045140">
          <w:marLeft w:val="640"/>
          <w:marRight w:val="0"/>
          <w:marTop w:val="0"/>
          <w:marBottom w:val="0"/>
          <w:divBdr>
            <w:top w:val="none" w:sz="0" w:space="0" w:color="auto"/>
            <w:left w:val="none" w:sz="0" w:space="0" w:color="auto"/>
            <w:bottom w:val="none" w:sz="0" w:space="0" w:color="auto"/>
            <w:right w:val="none" w:sz="0" w:space="0" w:color="auto"/>
          </w:divBdr>
        </w:div>
        <w:div w:id="912088908">
          <w:marLeft w:val="640"/>
          <w:marRight w:val="0"/>
          <w:marTop w:val="0"/>
          <w:marBottom w:val="0"/>
          <w:divBdr>
            <w:top w:val="none" w:sz="0" w:space="0" w:color="auto"/>
            <w:left w:val="none" w:sz="0" w:space="0" w:color="auto"/>
            <w:bottom w:val="none" w:sz="0" w:space="0" w:color="auto"/>
            <w:right w:val="none" w:sz="0" w:space="0" w:color="auto"/>
          </w:divBdr>
        </w:div>
        <w:div w:id="210004029">
          <w:marLeft w:val="640"/>
          <w:marRight w:val="0"/>
          <w:marTop w:val="0"/>
          <w:marBottom w:val="0"/>
          <w:divBdr>
            <w:top w:val="none" w:sz="0" w:space="0" w:color="auto"/>
            <w:left w:val="none" w:sz="0" w:space="0" w:color="auto"/>
            <w:bottom w:val="none" w:sz="0" w:space="0" w:color="auto"/>
            <w:right w:val="none" w:sz="0" w:space="0" w:color="auto"/>
          </w:divBdr>
        </w:div>
        <w:div w:id="99569077">
          <w:marLeft w:val="640"/>
          <w:marRight w:val="0"/>
          <w:marTop w:val="0"/>
          <w:marBottom w:val="0"/>
          <w:divBdr>
            <w:top w:val="none" w:sz="0" w:space="0" w:color="auto"/>
            <w:left w:val="none" w:sz="0" w:space="0" w:color="auto"/>
            <w:bottom w:val="none" w:sz="0" w:space="0" w:color="auto"/>
            <w:right w:val="none" w:sz="0" w:space="0" w:color="auto"/>
          </w:divBdr>
        </w:div>
        <w:div w:id="712119010">
          <w:marLeft w:val="640"/>
          <w:marRight w:val="0"/>
          <w:marTop w:val="0"/>
          <w:marBottom w:val="0"/>
          <w:divBdr>
            <w:top w:val="none" w:sz="0" w:space="0" w:color="auto"/>
            <w:left w:val="none" w:sz="0" w:space="0" w:color="auto"/>
            <w:bottom w:val="none" w:sz="0" w:space="0" w:color="auto"/>
            <w:right w:val="none" w:sz="0" w:space="0" w:color="auto"/>
          </w:divBdr>
        </w:div>
        <w:div w:id="2128965968">
          <w:marLeft w:val="640"/>
          <w:marRight w:val="0"/>
          <w:marTop w:val="0"/>
          <w:marBottom w:val="0"/>
          <w:divBdr>
            <w:top w:val="none" w:sz="0" w:space="0" w:color="auto"/>
            <w:left w:val="none" w:sz="0" w:space="0" w:color="auto"/>
            <w:bottom w:val="none" w:sz="0" w:space="0" w:color="auto"/>
            <w:right w:val="none" w:sz="0" w:space="0" w:color="auto"/>
          </w:divBdr>
        </w:div>
        <w:div w:id="693505681">
          <w:marLeft w:val="640"/>
          <w:marRight w:val="0"/>
          <w:marTop w:val="0"/>
          <w:marBottom w:val="0"/>
          <w:divBdr>
            <w:top w:val="none" w:sz="0" w:space="0" w:color="auto"/>
            <w:left w:val="none" w:sz="0" w:space="0" w:color="auto"/>
            <w:bottom w:val="none" w:sz="0" w:space="0" w:color="auto"/>
            <w:right w:val="none" w:sz="0" w:space="0" w:color="auto"/>
          </w:divBdr>
        </w:div>
        <w:div w:id="1398896311">
          <w:marLeft w:val="640"/>
          <w:marRight w:val="0"/>
          <w:marTop w:val="0"/>
          <w:marBottom w:val="0"/>
          <w:divBdr>
            <w:top w:val="none" w:sz="0" w:space="0" w:color="auto"/>
            <w:left w:val="none" w:sz="0" w:space="0" w:color="auto"/>
            <w:bottom w:val="none" w:sz="0" w:space="0" w:color="auto"/>
            <w:right w:val="none" w:sz="0" w:space="0" w:color="auto"/>
          </w:divBdr>
        </w:div>
        <w:div w:id="1969049438">
          <w:marLeft w:val="640"/>
          <w:marRight w:val="0"/>
          <w:marTop w:val="0"/>
          <w:marBottom w:val="0"/>
          <w:divBdr>
            <w:top w:val="none" w:sz="0" w:space="0" w:color="auto"/>
            <w:left w:val="none" w:sz="0" w:space="0" w:color="auto"/>
            <w:bottom w:val="none" w:sz="0" w:space="0" w:color="auto"/>
            <w:right w:val="none" w:sz="0" w:space="0" w:color="auto"/>
          </w:divBdr>
        </w:div>
        <w:div w:id="1996716406">
          <w:marLeft w:val="640"/>
          <w:marRight w:val="0"/>
          <w:marTop w:val="0"/>
          <w:marBottom w:val="0"/>
          <w:divBdr>
            <w:top w:val="none" w:sz="0" w:space="0" w:color="auto"/>
            <w:left w:val="none" w:sz="0" w:space="0" w:color="auto"/>
            <w:bottom w:val="none" w:sz="0" w:space="0" w:color="auto"/>
            <w:right w:val="none" w:sz="0" w:space="0" w:color="auto"/>
          </w:divBdr>
        </w:div>
        <w:div w:id="1084835170">
          <w:marLeft w:val="640"/>
          <w:marRight w:val="0"/>
          <w:marTop w:val="0"/>
          <w:marBottom w:val="0"/>
          <w:divBdr>
            <w:top w:val="none" w:sz="0" w:space="0" w:color="auto"/>
            <w:left w:val="none" w:sz="0" w:space="0" w:color="auto"/>
            <w:bottom w:val="none" w:sz="0" w:space="0" w:color="auto"/>
            <w:right w:val="none" w:sz="0" w:space="0" w:color="auto"/>
          </w:divBdr>
        </w:div>
        <w:div w:id="1722511954">
          <w:marLeft w:val="640"/>
          <w:marRight w:val="0"/>
          <w:marTop w:val="0"/>
          <w:marBottom w:val="0"/>
          <w:divBdr>
            <w:top w:val="none" w:sz="0" w:space="0" w:color="auto"/>
            <w:left w:val="none" w:sz="0" w:space="0" w:color="auto"/>
            <w:bottom w:val="none" w:sz="0" w:space="0" w:color="auto"/>
            <w:right w:val="none" w:sz="0" w:space="0" w:color="auto"/>
          </w:divBdr>
        </w:div>
        <w:div w:id="1373967939">
          <w:marLeft w:val="640"/>
          <w:marRight w:val="0"/>
          <w:marTop w:val="0"/>
          <w:marBottom w:val="0"/>
          <w:divBdr>
            <w:top w:val="none" w:sz="0" w:space="0" w:color="auto"/>
            <w:left w:val="none" w:sz="0" w:space="0" w:color="auto"/>
            <w:bottom w:val="none" w:sz="0" w:space="0" w:color="auto"/>
            <w:right w:val="none" w:sz="0" w:space="0" w:color="auto"/>
          </w:divBdr>
        </w:div>
        <w:div w:id="281150559">
          <w:marLeft w:val="640"/>
          <w:marRight w:val="0"/>
          <w:marTop w:val="0"/>
          <w:marBottom w:val="0"/>
          <w:divBdr>
            <w:top w:val="none" w:sz="0" w:space="0" w:color="auto"/>
            <w:left w:val="none" w:sz="0" w:space="0" w:color="auto"/>
            <w:bottom w:val="none" w:sz="0" w:space="0" w:color="auto"/>
            <w:right w:val="none" w:sz="0" w:space="0" w:color="auto"/>
          </w:divBdr>
        </w:div>
        <w:div w:id="899365158">
          <w:marLeft w:val="640"/>
          <w:marRight w:val="0"/>
          <w:marTop w:val="0"/>
          <w:marBottom w:val="0"/>
          <w:divBdr>
            <w:top w:val="none" w:sz="0" w:space="0" w:color="auto"/>
            <w:left w:val="none" w:sz="0" w:space="0" w:color="auto"/>
            <w:bottom w:val="none" w:sz="0" w:space="0" w:color="auto"/>
            <w:right w:val="none" w:sz="0" w:space="0" w:color="auto"/>
          </w:divBdr>
        </w:div>
        <w:div w:id="2012754861">
          <w:marLeft w:val="640"/>
          <w:marRight w:val="0"/>
          <w:marTop w:val="0"/>
          <w:marBottom w:val="0"/>
          <w:divBdr>
            <w:top w:val="none" w:sz="0" w:space="0" w:color="auto"/>
            <w:left w:val="none" w:sz="0" w:space="0" w:color="auto"/>
            <w:bottom w:val="none" w:sz="0" w:space="0" w:color="auto"/>
            <w:right w:val="none" w:sz="0" w:space="0" w:color="auto"/>
          </w:divBdr>
        </w:div>
        <w:div w:id="2020035214">
          <w:marLeft w:val="640"/>
          <w:marRight w:val="0"/>
          <w:marTop w:val="0"/>
          <w:marBottom w:val="0"/>
          <w:divBdr>
            <w:top w:val="none" w:sz="0" w:space="0" w:color="auto"/>
            <w:left w:val="none" w:sz="0" w:space="0" w:color="auto"/>
            <w:bottom w:val="none" w:sz="0" w:space="0" w:color="auto"/>
            <w:right w:val="none" w:sz="0" w:space="0" w:color="auto"/>
          </w:divBdr>
        </w:div>
        <w:div w:id="1194228007">
          <w:marLeft w:val="640"/>
          <w:marRight w:val="0"/>
          <w:marTop w:val="0"/>
          <w:marBottom w:val="0"/>
          <w:divBdr>
            <w:top w:val="none" w:sz="0" w:space="0" w:color="auto"/>
            <w:left w:val="none" w:sz="0" w:space="0" w:color="auto"/>
            <w:bottom w:val="none" w:sz="0" w:space="0" w:color="auto"/>
            <w:right w:val="none" w:sz="0" w:space="0" w:color="auto"/>
          </w:divBdr>
        </w:div>
        <w:div w:id="181942441">
          <w:marLeft w:val="640"/>
          <w:marRight w:val="0"/>
          <w:marTop w:val="0"/>
          <w:marBottom w:val="0"/>
          <w:divBdr>
            <w:top w:val="none" w:sz="0" w:space="0" w:color="auto"/>
            <w:left w:val="none" w:sz="0" w:space="0" w:color="auto"/>
            <w:bottom w:val="none" w:sz="0" w:space="0" w:color="auto"/>
            <w:right w:val="none" w:sz="0" w:space="0" w:color="auto"/>
          </w:divBdr>
        </w:div>
        <w:div w:id="1072198038">
          <w:marLeft w:val="640"/>
          <w:marRight w:val="0"/>
          <w:marTop w:val="0"/>
          <w:marBottom w:val="0"/>
          <w:divBdr>
            <w:top w:val="none" w:sz="0" w:space="0" w:color="auto"/>
            <w:left w:val="none" w:sz="0" w:space="0" w:color="auto"/>
            <w:bottom w:val="none" w:sz="0" w:space="0" w:color="auto"/>
            <w:right w:val="none" w:sz="0" w:space="0" w:color="auto"/>
          </w:divBdr>
        </w:div>
        <w:div w:id="1015810879">
          <w:marLeft w:val="640"/>
          <w:marRight w:val="0"/>
          <w:marTop w:val="0"/>
          <w:marBottom w:val="0"/>
          <w:divBdr>
            <w:top w:val="none" w:sz="0" w:space="0" w:color="auto"/>
            <w:left w:val="none" w:sz="0" w:space="0" w:color="auto"/>
            <w:bottom w:val="none" w:sz="0" w:space="0" w:color="auto"/>
            <w:right w:val="none" w:sz="0" w:space="0" w:color="auto"/>
          </w:divBdr>
        </w:div>
        <w:div w:id="1962764037">
          <w:marLeft w:val="640"/>
          <w:marRight w:val="0"/>
          <w:marTop w:val="0"/>
          <w:marBottom w:val="0"/>
          <w:divBdr>
            <w:top w:val="none" w:sz="0" w:space="0" w:color="auto"/>
            <w:left w:val="none" w:sz="0" w:space="0" w:color="auto"/>
            <w:bottom w:val="none" w:sz="0" w:space="0" w:color="auto"/>
            <w:right w:val="none" w:sz="0" w:space="0" w:color="auto"/>
          </w:divBdr>
        </w:div>
        <w:div w:id="1373848461">
          <w:marLeft w:val="640"/>
          <w:marRight w:val="0"/>
          <w:marTop w:val="0"/>
          <w:marBottom w:val="0"/>
          <w:divBdr>
            <w:top w:val="none" w:sz="0" w:space="0" w:color="auto"/>
            <w:left w:val="none" w:sz="0" w:space="0" w:color="auto"/>
            <w:bottom w:val="none" w:sz="0" w:space="0" w:color="auto"/>
            <w:right w:val="none" w:sz="0" w:space="0" w:color="auto"/>
          </w:divBdr>
        </w:div>
        <w:div w:id="322854272">
          <w:marLeft w:val="640"/>
          <w:marRight w:val="0"/>
          <w:marTop w:val="0"/>
          <w:marBottom w:val="0"/>
          <w:divBdr>
            <w:top w:val="none" w:sz="0" w:space="0" w:color="auto"/>
            <w:left w:val="none" w:sz="0" w:space="0" w:color="auto"/>
            <w:bottom w:val="none" w:sz="0" w:space="0" w:color="auto"/>
            <w:right w:val="none" w:sz="0" w:space="0" w:color="auto"/>
          </w:divBdr>
        </w:div>
        <w:div w:id="413745732">
          <w:marLeft w:val="640"/>
          <w:marRight w:val="0"/>
          <w:marTop w:val="0"/>
          <w:marBottom w:val="0"/>
          <w:divBdr>
            <w:top w:val="none" w:sz="0" w:space="0" w:color="auto"/>
            <w:left w:val="none" w:sz="0" w:space="0" w:color="auto"/>
            <w:bottom w:val="none" w:sz="0" w:space="0" w:color="auto"/>
            <w:right w:val="none" w:sz="0" w:space="0" w:color="auto"/>
          </w:divBdr>
        </w:div>
        <w:div w:id="1269696371">
          <w:marLeft w:val="640"/>
          <w:marRight w:val="0"/>
          <w:marTop w:val="0"/>
          <w:marBottom w:val="0"/>
          <w:divBdr>
            <w:top w:val="none" w:sz="0" w:space="0" w:color="auto"/>
            <w:left w:val="none" w:sz="0" w:space="0" w:color="auto"/>
            <w:bottom w:val="none" w:sz="0" w:space="0" w:color="auto"/>
            <w:right w:val="none" w:sz="0" w:space="0" w:color="auto"/>
          </w:divBdr>
        </w:div>
        <w:div w:id="1061977403">
          <w:marLeft w:val="640"/>
          <w:marRight w:val="0"/>
          <w:marTop w:val="0"/>
          <w:marBottom w:val="0"/>
          <w:divBdr>
            <w:top w:val="none" w:sz="0" w:space="0" w:color="auto"/>
            <w:left w:val="none" w:sz="0" w:space="0" w:color="auto"/>
            <w:bottom w:val="none" w:sz="0" w:space="0" w:color="auto"/>
            <w:right w:val="none" w:sz="0" w:space="0" w:color="auto"/>
          </w:divBdr>
        </w:div>
        <w:div w:id="2127501574">
          <w:marLeft w:val="640"/>
          <w:marRight w:val="0"/>
          <w:marTop w:val="0"/>
          <w:marBottom w:val="0"/>
          <w:divBdr>
            <w:top w:val="none" w:sz="0" w:space="0" w:color="auto"/>
            <w:left w:val="none" w:sz="0" w:space="0" w:color="auto"/>
            <w:bottom w:val="none" w:sz="0" w:space="0" w:color="auto"/>
            <w:right w:val="none" w:sz="0" w:space="0" w:color="auto"/>
          </w:divBdr>
        </w:div>
        <w:div w:id="149758706">
          <w:marLeft w:val="640"/>
          <w:marRight w:val="0"/>
          <w:marTop w:val="0"/>
          <w:marBottom w:val="0"/>
          <w:divBdr>
            <w:top w:val="none" w:sz="0" w:space="0" w:color="auto"/>
            <w:left w:val="none" w:sz="0" w:space="0" w:color="auto"/>
            <w:bottom w:val="none" w:sz="0" w:space="0" w:color="auto"/>
            <w:right w:val="none" w:sz="0" w:space="0" w:color="auto"/>
          </w:divBdr>
        </w:div>
        <w:div w:id="699748206">
          <w:marLeft w:val="640"/>
          <w:marRight w:val="0"/>
          <w:marTop w:val="0"/>
          <w:marBottom w:val="0"/>
          <w:divBdr>
            <w:top w:val="none" w:sz="0" w:space="0" w:color="auto"/>
            <w:left w:val="none" w:sz="0" w:space="0" w:color="auto"/>
            <w:bottom w:val="none" w:sz="0" w:space="0" w:color="auto"/>
            <w:right w:val="none" w:sz="0" w:space="0" w:color="auto"/>
          </w:divBdr>
        </w:div>
        <w:div w:id="1536311135">
          <w:marLeft w:val="640"/>
          <w:marRight w:val="0"/>
          <w:marTop w:val="0"/>
          <w:marBottom w:val="0"/>
          <w:divBdr>
            <w:top w:val="none" w:sz="0" w:space="0" w:color="auto"/>
            <w:left w:val="none" w:sz="0" w:space="0" w:color="auto"/>
            <w:bottom w:val="none" w:sz="0" w:space="0" w:color="auto"/>
            <w:right w:val="none" w:sz="0" w:space="0" w:color="auto"/>
          </w:divBdr>
        </w:div>
        <w:div w:id="925724174">
          <w:marLeft w:val="640"/>
          <w:marRight w:val="0"/>
          <w:marTop w:val="0"/>
          <w:marBottom w:val="0"/>
          <w:divBdr>
            <w:top w:val="none" w:sz="0" w:space="0" w:color="auto"/>
            <w:left w:val="none" w:sz="0" w:space="0" w:color="auto"/>
            <w:bottom w:val="none" w:sz="0" w:space="0" w:color="auto"/>
            <w:right w:val="none" w:sz="0" w:space="0" w:color="auto"/>
          </w:divBdr>
        </w:div>
        <w:div w:id="1122990693">
          <w:marLeft w:val="640"/>
          <w:marRight w:val="0"/>
          <w:marTop w:val="0"/>
          <w:marBottom w:val="0"/>
          <w:divBdr>
            <w:top w:val="none" w:sz="0" w:space="0" w:color="auto"/>
            <w:left w:val="none" w:sz="0" w:space="0" w:color="auto"/>
            <w:bottom w:val="none" w:sz="0" w:space="0" w:color="auto"/>
            <w:right w:val="none" w:sz="0" w:space="0" w:color="auto"/>
          </w:divBdr>
        </w:div>
        <w:div w:id="631984510">
          <w:marLeft w:val="640"/>
          <w:marRight w:val="0"/>
          <w:marTop w:val="0"/>
          <w:marBottom w:val="0"/>
          <w:divBdr>
            <w:top w:val="none" w:sz="0" w:space="0" w:color="auto"/>
            <w:left w:val="none" w:sz="0" w:space="0" w:color="auto"/>
            <w:bottom w:val="none" w:sz="0" w:space="0" w:color="auto"/>
            <w:right w:val="none" w:sz="0" w:space="0" w:color="auto"/>
          </w:divBdr>
        </w:div>
        <w:div w:id="2127842497">
          <w:marLeft w:val="640"/>
          <w:marRight w:val="0"/>
          <w:marTop w:val="0"/>
          <w:marBottom w:val="0"/>
          <w:divBdr>
            <w:top w:val="none" w:sz="0" w:space="0" w:color="auto"/>
            <w:left w:val="none" w:sz="0" w:space="0" w:color="auto"/>
            <w:bottom w:val="none" w:sz="0" w:space="0" w:color="auto"/>
            <w:right w:val="none" w:sz="0" w:space="0" w:color="auto"/>
          </w:divBdr>
        </w:div>
        <w:div w:id="796145810">
          <w:marLeft w:val="640"/>
          <w:marRight w:val="0"/>
          <w:marTop w:val="0"/>
          <w:marBottom w:val="0"/>
          <w:divBdr>
            <w:top w:val="none" w:sz="0" w:space="0" w:color="auto"/>
            <w:left w:val="none" w:sz="0" w:space="0" w:color="auto"/>
            <w:bottom w:val="none" w:sz="0" w:space="0" w:color="auto"/>
            <w:right w:val="none" w:sz="0" w:space="0" w:color="auto"/>
          </w:divBdr>
        </w:div>
        <w:div w:id="1130784324">
          <w:marLeft w:val="640"/>
          <w:marRight w:val="0"/>
          <w:marTop w:val="0"/>
          <w:marBottom w:val="0"/>
          <w:divBdr>
            <w:top w:val="none" w:sz="0" w:space="0" w:color="auto"/>
            <w:left w:val="none" w:sz="0" w:space="0" w:color="auto"/>
            <w:bottom w:val="none" w:sz="0" w:space="0" w:color="auto"/>
            <w:right w:val="none" w:sz="0" w:space="0" w:color="auto"/>
          </w:divBdr>
        </w:div>
        <w:div w:id="1730347688">
          <w:marLeft w:val="640"/>
          <w:marRight w:val="0"/>
          <w:marTop w:val="0"/>
          <w:marBottom w:val="0"/>
          <w:divBdr>
            <w:top w:val="none" w:sz="0" w:space="0" w:color="auto"/>
            <w:left w:val="none" w:sz="0" w:space="0" w:color="auto"/>
            <w:bottom w:val="none" w:sz="0" w:space="0" w:color="auto"/>
            <w:right w:val="none" w:sz="0" w:space="0" w:color="auto"/>
          </w:divBdr>
        </w:div>
        <w:div w:id="2065518078">
          <w:marLeft w:val="640"/>
          <w:marRight w:val="0"/>
          <w:marTop w:val="0"/>
          <w:marBottom w:val="0"/>
          <w:divBdr>
            <w:top w:val="none" w:sz="0" w:space="0" w:color="auto"/>
            <w:left w:val="none" w:sz="0" w:space="0" w:color="auto"/>
            <w:bottom w:val="none" w:sz="0" w:space="0" w:color="auto"/>
            <w:right w:val="none" w:sz="0" w:space="0" w:color="auto"/>
          </w:divBdr>
        </w:div>
      </w:divsChild>
    </w:div>
    <w:div w:id="510873018">
      <w:bodyDiv w:val="1"/>
      <w:marLeft w:val="0"/>
      <w:marRight w:val="0"/>
      <w:marTop w:val="0"/>
      <w:marBottom w:val="0"/>
      <w:divBdr>
        <w:top w:val="none" w:sz="0" w:space="0" w:color="auto"/>
        <w:left w:val="none" w:sz="0" w:space="0" w:color="auto"/>
        <w:bottom w:val="none" w:sz="0" w:space="0" w:color="auto"/>
        <w:right w:val="none" w:sz="0" w:space="0" w:color="auto"/>
      </w:divBdr>
      <w:divsChild>
        <w:div w:id="282465342">
          <w:marLeft w:val="640"/>
          <w:marRight w:val="0"/>
          <w:marTop w:val="0"/>
          <w:marBottom w:val="0"/>
          <w:divBdr>
            <w:top w:val="none" w:sz="0" w:space="0" w:color="auto"/>
            <w:left w:val="none" w:sz="0" w:space="0" w:color="auto"/>
            <w:bottom w:val="none" w:sz="0" w:space="0" w:color="auto"/>
            <w:right w:val="none" w:sz="0" w:space="0" w:color="auto"/>
          </w:divBdr>
        </w:div>
        <w:div w:id="602685878">
          <w:marLeft w:val="640"/>
          <w:marRight w:val="0"/>
          <w:marTop w:val="0"/>
          <w:marBottom w:val="0"/>
          <w:divBdr>
            <w:top w:val="none" w:sz="0" w:space="0" w:color="auto"/>
            <w:left w:val="none" w:sz="0" w:space="0" w:color="auto"/>
            <w:bottom w:val="none" w:sz="0" w:space="0" w:color="auto"/>
            <w:right w:val="none" w:sz="0" w:space="0" w:color="auto"/>
          </w:divBdr>
        </w:div>
        <w:div w:id="1921476644">
          <w:marLeft w:val="640"/>
          <w:marRight w:val="0"/>
          <w:marTop w:val="0"/>
          <w:marBottom w:val="0"/>
          <w:divBdr>
            <w:top w:val="none" w:sz="0" w:space="0" w:color="auto"/>
            <w:left w:val="none" w:sz="0" w:space="0" w:color="auto"/>
            <w:bottom w:val="none" w:sz="0" w:space="0" w:color="auto"/>
            <w:right w:val="none" w:sz="0" w:space="0" w:color="auto"/>
          </w:divBdr>
        </w:div>
        <w:div w:id="1468860367">
          <w:marLeft w:val="640"/>
          <w:marRight w:val="0"/>
          <w:marTop w:val="0"/>
          <w:marBottom w:val="0"/>
          <w:divBdr>
            <w:top w:val="none" w:sz="0" w:space="0" w:color="auto"/>
            <w:left w:val="none" w:sz="0" w:space="0" w:color="auto"/>
            <w:bottom w:val="none" w:sz="0" w:space="0" w:color="auto"/>
            <w:right w:val="none" w:sz="0" w:space="0" w:color="auto"/>
          </w:divBdr>
        </w:div>
        <w:div w:id="693264434">
          <w:marLeft w:val="640"/>
          <w:marRight w:val="0"/>
          <w:marTop w:val="0"/>
          <w:marBottom w:val="0"/>
          <w:divBdr>
            <w:top w:val="none" w:sz="0" w:space="0" w:color="auto"/>
            <w:left w:val="none" w:sz="0" w:space="0" w:color="auto"/>
            <w:bottom w:val="none" w:sz="0" w:space="0" w:color="auto"/>
            <w:right w:val="none" w:sz="0" w:space="0" w:color="auto"/>
          </w:divBdr>
        </w:div>
        <w:div w:id="367993579">
          <w:marLeft w:val="640"/>
          <w:marRight w:val="0"/>
          <w:marTop w:val="0"/>
          <w:marBottom w:val="0"/>
          <w:divBdr>
            <w:top w:val="none" w:sz="0" w:space="0" w:color="auto"/>
            <w:left w:val="none" w:sz="0" w:space="0" w:color="auto"/>
            <w:bottom w:val="none" w:sz="0" w:space="0" w:color="auto"/>
            <w:right w:val="none" w:sz="0" w:space="0" w:color="auto"/>
          </w:divBdr>
        </w:div>
        <w:div w:id="329259858">
          <w:marLeft w:val="640"/>
          <w:marRight w:val="0"/>
          <w:marTop w:val="0"/>
          <w:marBottom w:val="0"/>
          <w:divBdr>
            <w:top w:val="none" w:sz="0" w:space="0" w:color="auto"/>
            <w:left w:val="none" w:sz="0" w:space="0" w:color="auto"/>
            <w:bottom w:val="none" w:sz="0" w:space="0" w:color="auto"/>
            <w:right w:val="none" w:sz="0" w:space="0" w:color="auto"/>
          </w:divBdr>
        </w:div>
        <w:div w:id="760225287">
          <w:marLeft w:val="640"/>
          <w:marRight w:val="0"/>
          <w:marTop w:val="0"/>
          <w:marBottom w:val="0"/>
          <w:divBdr>
            <w:top w:val="none" w:sz="0" w:space="0" w:color="auto"/>
            <w:left w:val="none" w:sz="0" w:space="0" w:color="auto"/>
            <w:bottom w:val="none" w:sz="0" w:space="0" w:color="auto"/>
            <w:right w:val="none" w:sz="0" w:space="0" w:color="auto"/>
          </w:divBdr>
        </w:div>
        <w:div w:id="2041082477">
          <w:marLeft w:val="640"/>
          <w:marRight w:val="0"/>
          <w:marTop w:val="0"/>
          <w:marBottom w:val="0"/>
          <w:divBdr>
            <w:top w:val="none" w:sz="0" w:space="0" w:color="auto"/>
            <w:left w:val="none" w:sz="0" w:space="0" w:color="auto"/>
            <w:bottom w:val="none" w:sz="0" w:space="0" w:color="auto"/>
            <w:right w:val="none" w:sz="0" w:space="0" w:color="auto"/>
          </w:divBdr>
        </w:div>
        <w:div w:id="1644965878">
          <w:marLeft w:val="640"/>
          <w:marRight w:val="0"/>
          <w:marTop w:val="0"/>
          <w:marBottom w:val="0"/>
          <w:divBdr>
            <w:top w:val="none" w:sz="0" w:space="0" w:color="auto"/>
            <w:left w:val="none" w:sz="0" w:space="0" w:color="auto"/>
            <w:bottom w:val="none" w:sz="0" w:space="0" w:color="auto"/>
            <w:right w:val="none" w:sz="0" w:space="0" w:color="auto"/>
          </w:divBdr>
        </w:div>
        <w:div w:id="2006739270">
          <w:marLeft w:val="640"/>
          <w:marRight w:val="0"/>
          <w:marTop w:val="0"/>
          <w:marBottom w:val="0"/>
          <w:divBdr>
            <w:top w:val="none" w:sz="0" w:space="0" w:color="auto"/>
            <w:left w:val="none" w:sz="0" w:space="0" w:color="auto"/>
            <w:bottom w:val="none" w:sz="0" w:space="0" w:color="auto"/>
            <w:right w:val="none" w:sz="0" w:space="0" w:color="auto"/>
          </w:divBdr>
        </w:div>
        <w:div w:id="1022318050">
          <w:marLeft w:val="640"/>
          <w:marRight w:val="0"/>
          <w:marTop w:val="0"/>
          <w:marBottom w:val="0"/>
          <w:divBdr>
            <w:top w:val="none" w:sz="0" w:space="0" w:color="auto"/>
            <w:left w:val="none" w:sz="0" w:space="0" w:color="auto"/>
            <w:bottom w:val="none" w:sz="0" w:space="0" w:color="auto"/>
            <w:right w:val="none" w:sz="0" w:space="0" w:color="auto"/>
          </w:divBdr>
        </w:div>
        <w:div w:id="1932085942">
          <w:marLeft w:val="640"/>
          <w:marRight w:val="0"/>
          <w:marTop w:val="0"/>
          <w:marBottom w:val="0"/>
          <w:divBdr>
            <w:top w:val="none" w:sz="0" w:space="0" w:color="auto"/>
            <w:left w:val="none" w:sz="0" w:space="0" w:color="auto"/>
            <w:bottom w:val="none" w:sz="0" w:space="0" w:color="auto"/>
            <w:right w:val="none" w:sz="0" w:space="0" w:color="auto"/>
          </w:divBdr>
        </w:div>
        <w:div w:id="1282609090">
          <w:marLeft w:val="640"/>
          <w:marRight w:val="0"/>
          <w:marTop w:val="0"/>
          <w:marBottom w:val="0"/>
          <w:divBdr>
            <w:top w:val="none" w:sz="0" w:space="0" w:color="auto"/>
            <w:left w:val="none" w:sz="0" w:space="0" w:color="auto"/>
            <w:bottom w:val="none" w:sz="0" w:space="0" w:color="auto"/>
            <w:right w:val="none" w:sz="0" w:space="0" w:color="auto"/>
          </w:divBdr>
        </w:div>
        <w:div w:id="125126471">
          <w:marLeft w:val="640"/>
          <w:marRight w:val="0"/>
          <w:marTop w:val="0"/>
          <w:marBottom w:val="0"/>
          <w:divBdr>
            <w:top w:val="none" w:sz="0" w:space="0" w:color="auto"/>
            <w:left w:val="none" w:sz="0" w:space="0" w:color="auto"/>
            <w:bottom w:val="none" w:sz="0" w:space="0" w:color="auto"/>
            <w:right w:val="none" w:sz="0" w:space="0" w:color="auto"/>
          </w:divBdr>
        </w:div>
        <w:div w:id="2112122914">
          <w:marLeft w:val="640"/>
          <w:marRight w:val="0"/>
          <w:marTop w:val="0"/>
          <w:marBottom w:val="0"/>
          <w:divBdr>
            <w:top w:val="none" w:sz="0" w:space="0" w:color="auto"/>
            <w:left w:val="none" w:sz="0" w:space="0" w:color="auto"/>
            <w:bottom w:val="none" w:sz="0" w:space="0" w:color="auto"/>
            <w:right w:val="none" w:sz="0" w:space="0" w:color="auto"/>
          </w:divBdr>
        </w:div>
        <w:div w:id="2132705198">
          <w:marLeft w:val="640"/>
          <w:marRight w:val="0"/>
          <w:marTop w:val="0"/>
          <w:marBottom w:val="0"/>
          <w:divBdr>
            <w:top w:val="none" w:sz="0" w:space="0" w:color="auto"/>
            <w:left w:val="none" w:sz="0" w:space="0" w:color="auto"/>
            <w:bottom w:val="none" w:sz="0" w:space="0" w:color="auto"/>
            <w:right w:val="none" w:sz="0" w:space="0" w:color="auto"/>
          </w:divBdr>
        </w:div>
        <w:div w:id="1797068431">
          <w:marLeft w:val="640"/>
          <w:marRight w:val="0"/>
          <w:marTop w:val="0"/>
          <w:marBottom w:val="0"/>
          <w:divBdr>
            <w:top w:val="none" w:sz="0" w:space="0" w:color="auto"/>
            <w:left w:val="none" w:sz="0" w:space="0" w:color="auto"/>
            <w:bottom w:val="none" w:sz="0" w:space="0" w:color="auto"/>
            <w:right w:val="none" w:sz="0" w:space="0" w:color="auto"/>
          </w:divBdr>
        </w:div>
        <w:div w:id="64687020">
          <w:marLeft w:val="640"/>
          <w:marRight w:val="0"/>
          <w:marTop w:val="0"/>
          <w:marBottom w:val="0"/>
          <w:divBdr>
            <w:top w:val="none" w:sz="0" w:space="0" w:color="auto"/>
            <w:left w:val="none" w:sz="0" w:space="0" w:color="auto"/>
            <w:bottom w:val="none" w:sz="0" w:space="0" w:color="auto"/>
            <w:right w:val="none" w:sz="0" w:space="0" w:color="auto"/>
          </w:divBdr>
        </w:div>
        <w:div w:id="1411273071">
          <w:marLeft w:val="640"/>
          <w:marRight w:val="0"/>
          <w:marTop w:val="0"/>
          <w:marBottom w:val="0"/>
          <w:divBdr>
            <w:top w:val="none" w:sz="0" w:space="0" w:color="auto"/>
            <w:left w:val="none" w:sz="0" w:space="0" w:color="auto"/>
            <w:bottom w:val="none" w:sz="0" w:space="0" w:color="auto"/>
            <w:right w:val="none" w:sz="0" w:space="0" w:color="auto"/>
          </w:divBdr>
        </w:div>
        <w:div w:id="701705685">
          <w:marLeft w:val="640"/>
          <w:marRight w:val="0"/>
          <w:marTop w:val="0"/>
          <w:marBottom w:val="0"/>
          <w:divBdr>
            <w:top w:val="none" w:sz="0" w:space="0" w:color="auto"/>
            <w:left w:val="none" w:sz="0" w:space="0" w:color="auto"/>
            <w:bottom w:val="none" w:sz="0" w:space="0" w:color="auto"/>
            <w:right w:val="none" w:sz="0" w:space="0" w:color="auto"/>
          </w:divBdr>
        </w:div>
        <w:div w:id="1470708634">
          <w:marLeft w:val="640"/>
          <w:marRight w:val="0"/>
          <w:marTop w:val="0"/>
          <w:marBottom w:val="0"/>
          <w:divBdr>
            <w:top w:val="none" w:sz="0" w:space="0" w:color="auto"/>
            <w:left w:val="none" w:sz="0" w:space="0" w:color="auto"/>
            <w:bottom w:val="none" w:sz="0" w:space="0" w:color="auto"/>
            <w:right w:val="none" w:sz="0" w:space="0" w:color="auto"/>
          </w:divBdr>
        </w:div>
        <w:div w:id="252933505">
          <w:marLeft w:val="640"/>
          <w:marRight w:val="0"/>
          <w:marTop w:val="0"/>
          <w:marBottom w:val="0"/>
          <w:divBdr>
            <w:top w:val="none" w:sz="0" w:space="0" w:color="auto"/>
            <w:left w:val="none" w:sz="0" w:space="0" w:color="auto"/>
            <w:bottom w:val="none" w:sz="0" w:space="0" w:color="auto"/>
            <w:right w:val="none" w:sz="0" w:space="0" w:color="auto"/>
          </w:divBdr>
        </w:div>
        <w:div w:id="2061858330">
          <w:marLeft w:val="640"/>
          <w:marRight w:val="0"/>
          <w:marTop w:val="0"/>
          <w:marBottom w:val="0"/>
          <w:divBdr>
            <w:top w:val="none" w:sz="0" w:space="0" w:color="auto"/>
            <w:left w:val="none" w:sz="0" w:space="0" w:color="auto"/>
            <w:bottom w:val="none" w:sz="0" w:space="0" w:color="auto"/>
            <w:right w:val="none" w:sz="0" w:space="0" w:color="auto"/>
          </w:divBdr>
        </w:div>
        <w:div w:id="1541552131">
          <w:marLeft w:val="640"/>
          <w:marRight w:val="0"/>
          <w:marTop w:val="0"/>
          <w:marBottom w:val="0"/>
          <w:divBdr>
            <w:top w:val="none" w:sz="0" w:space="0" w:color="auto"/>
            <w:left w:val="none" w:sz="0" w:space="0" w:color="auto"/>
            <w:bottom w:val="none" w:sz="0" w:space="0" w:color="auto"/>
            <w:right w:val="none" w:sz="0" w:space="0" w:color="auto"/>
          </w:divBdr>
        </w:div>
        <w:div w:id="1649745317">
          <w:marLeft w:val="640"/>
          <w:marRight w:val="0"/>
          <w:marTop w:val="0"/>
          <w:marBottom w:val="0"/>
          <w:divBdr>
            <w:top w:val="none" w:sz="0" w:space="0" w:color="auto"/>
            <w:left w:val="none" w:sz="0" w:space="0" w:color="auto"/>
            <w:bottom w:val="none" w:sz="0" w:space="0" w:color="auto"/>
            <w:right w:val="none" w:sz="0" w:space="0" w:color="auto"/>
          </w:divBdr>
        </w:div>
        <w:div w:id="1169251395">
          <w:marLeft w:val="640"/>
          <w:marRight w:val="0"/>
          <w:marTop w:val="0"/>
          <w:marBottom w:val="0"/>
          <w:divBdr>
            <w:top w:val="none" w:sz="0" w:space="0" w:color="auto"/>
            <w:left w:val="none" w:sz="0" w:space="0" w:color="auto"/>
            <w:bottom w:val="none" w:sz="0" w:space="0" w:color="auto"/>
            <w:right w:val="none" w:sz="0" w:space="0" w:color="auto"/>
          </w:divBdr>
        </w:div>
        <w:div w:id="143204405">
          <w:marLeft w:val="640"/>
          <w:marRight w:val="0"/>
          <w:marTop w:val="0"/>
          <w:marBottom w:val="0"/>
          <w:divBdr>
            <w:top w:val="none" w:sz="0" w:space="0" w:color="auto"/>
            <w:left w:val="none" w:sz="0" w:space="0" w:color="auto"/>
            <w:bottom w:val="none" w:sz="0" w:space="0" w:color="auto"/>
            <w:right w:val="none" w:sz="0" w:space="0" w:color="auto"/>
          </w:divBdr>
        </w:div>
        <w:div w:id="651326943">
          <w:marLeft w:val="640"/>
          <w:marRight w:val="0"/>
          <w:marTop w:val="0"/>
          <w:marBottom w:val="0"/>
          <w:divBdr>
            <w:top w:val="none" w:sz="0" w:space="0" w:color="auto"/>
            <w:left w:val="none" w:sz="0" w:space="0" w:color="auto"/>
            <w:bottom w:val="none" w:sz="0" w:space="0" w:color="auto"/>
            <w:right w:val="none" w:sz="0" w:space="0" w:color="auto"/>
          </w:divBdr>
        </w:div>
        <w:div w:id="190268375">
          <w:marLeft w:val="640"/>
          <w:marRight w:val="0"/>
          <w:marTop w:val="0"/>
          <w:marBottom w:val="0"/>
          <w:divBdr>
            <w:top w:val="none" w:sz="0" w:space="0" w:color="auto"/>
            <w:left w:val="none" w:sz="0" w:space="0" w:color="auto"/>
            <w:bottom w:val="none" w:sz="0" w:space="0" w:color="auto"/>
            <w:right w:val="none" w:sz="0" w:space="0" w:color="auto"/>
          </w:divBdr>
        </w:div>
        <w:div w:id="755518880">
          <w:marLeft w:val="640"/>
          <w:marRight w:val="0"/>
          <w:marTop w:val="0"/>
          <w:marBottom w:val="0"/>
          <w:divBdr>
            <w:top w:val="none" w:sz="0" w:space="0" w:color="auto"/>
            <w:left w:val="none" w:sz="0" w:space="0" w:color="auto"/>
            <w:bottom w:val="none" w:sz="0" w:space="0" w:color="auto"/>
            <w:right w:val="none" w:sz="0" w:space="0" w:color="auto"/>
          </w:divBdr>
        </w:div>
        <w:div w:id="344402774">
          <w:marLeft w:val="640"/>
          <w:marRight w:val="0"/>
          <w:marTop w:val="0"/>
          <w:marBottom w:val="0"/>
          <w:divBdr>
            <w:top w:val="none" w:sz="0" w:space="0" w:color="auto"/>
            <w:left w:val="none" w:sz="0" w:space="0" w:color="auto"/>
            <w:bottom w:val="none" w:sz="0" w:space="0" w:color="auto"/>
            <w:right w:val="none" w:sz="0" w:space="0" w:color="auto"/>
          </w:divBdr>
        </w:div>
        <w:div w:id="326522811">
          <w:marLeft w:val="640"/>
          <w:marRight w:val="0"/>
          <w:marTop w:val="0"/>
          <w:marBottom w:val="0"/>
          <w:divBdr>
            <w:top w:val="none" w:sz="0" w:space="0" w:color="auto"/>
            <w:left w:val="none" w:sz="0" w:space="0" w:color="auto"/>
            <w:bottom w:val="none" w:sz="0" w:space="0" w:color="auto"/>
            <w:right w:val="none" w:sz="0" w:space="0" w:color="auto"/>
          </w:divBdr>
        </w:div>
        <w:div w:id="1213495537">
          <w:marLeft w:val="640"/>
          <w:marRight w:val="0"/>
          <w:marTop w:val="0"/>
          <w:marBottom w:val="0"/>
          <w:divBdr>
            <w:top w:val="none" w:sz="0" w:space="0" w:color="auto"/>
            <w:left w:val="none" w:sz="0" w:space="0" w:color="auto"/>
            <w:bottom w:val="none" w:sz="0" w:space="0" w:color="auto"/>
            <w:right w:val="none" w:sz="0" w:space="0" w:color="auto"/>
          </w:divBdr>
        </w:div>
        <w:div w:id="1951357761">
          <w:marLeft w:val="640"/>
          <w:marRight w:val="0"/>
          <w:marTop w:val="0"/>
          <w:marBottom w:val="0"/>
          <w:divBdr>
            <w:top w:val="none" w:sz="0" w:space="0" w:color="auto"/>
            <w:left w:val="none" w:sz="0" w:space="0" w:color="auto"/>
            <w:bottom w:val="none" w:sz="0" w:space="0" w:color="auto"/>
            <w:right w:val="none" w:sz="0" w:space="0" w:color="auto"/>
          </w:divBdr>
        </w:div>
        <w:div w:id="1602907279">
          <w:marLeft w:val="640"/>
          <w:marRight w:val="0"/>
          <w:marTop w:val="0"/>
          <w:marBottom w:val="0"/>
          <w:divBdr>
            <w:top w:val="none" w:sz="0" w:space="0" w:color="auto"/>
            <w:left w:val="none" w:sz="0" w:space="0" w:color="auto"/>
            <w:bottom w:val="none" w:sz="0" w:space="0" w:color="auto"/>
            <w:right w:val="none" w:sz="0" w:space="0" w:color="auto"/>
          </w:divBdr>
        </w:div>
        <w:div w:id="1303384728">
          <w:marLeft w:val="640"/>
          <w:marRight w:val="0"/>
          <w:marTop w:val="0"/>
          <w:marBottom w:val="0"/>
          <w:divBdr>
            <w:top w:val="none" w:sz="0" w:space="0" w:color="auto"/>
            <w:left w:val="none" w:sz="0" w:space="0" w:color="auto"/>
            <w:bottom w:val="none" w:sz="0" w:space="0" w:color="auto"/>
            <w:right w:val="none" w:sz="0" w:space="0" w:color="auto"/>
          </w:divBdr>
        </w:div>
        <w:div w:id="1412695953">
          <w:marLeft w:val="640"/>
          <w:marRight w:val="0"/>
          <w:marTop w:val="0"/>
          <w:marBottom w:val="0"/>
          <w:divBdr>
            <w:top w:val="none" w:sz="0" w:space="0" w:color="auto"/>
            <w:left w:val="none" w:sz="0" w:space="0" w:color="auto"/>
            <w:bottom w:val="none" w:sz="0" w:space="0" w:color="auto"/>
            <w:right w:val="none" w:sz="0" w:space="0" w:color="auto"/>
          </w:divBdr>
        </w:div>
        <w:div w:id="1630554249">
          <w:marLeft w:val="640"/>
          <w:marRight w:val="0"/>
          <w:marTop w:val="0"/>
          <w:marBottom w:val="0"/>
          <w:divBdr>
            <w:top w:val="none" w:sz="0" w:space="0" w:color="auto"/>
            <w:left w:val="none" w:sz="0" w:space="0" w:color="auto"/>
            <w:bottom w:val="none" w:sz="0" w:space="0" w:color="auto"/>
            <w:right w:val="none" w:sz="0" w:space="0" w:color="auto"/>
          </w:divBdr>
        </w:div>
        <w:div w:id="1083993080">
          <w:marLeft w:val="640"/>
          <w:marRight w:val="0"/>
          <w:marTop w:val="0"/>
          <w:marBottom w:val="0"/>
          <w:divBdr>
            <w:top w:val="none" w:sz="0" w:space="0" w:color="auto"/>
            <w:left w:val="none" w:sz="0" w:space="0" w:color="auto"/>
            <w:bottom w:val="none" w:sz="0" w:space="0" w:color="auto"/>
            <w:right w:val="none" w:sz="0" w:space="0" w:color="auto"/>
          </w:divBdr>
        </w:div>
        <w:div w:id="972490768">
          <w:marLeft w:val="640"/>
          <w:marRight w:val="0"/>
          <w:marTop w:val="0"/>
          <w:marBottom w:val="0"/>
          <w:divBdr>
            <w:top w:val="none" w:sz="0" w:space="0" w:color="auto"/>
            <w:left w:val="none" w:sz="0" w:space="0" w:color="auto"/>
            <w:bottom w:val="none" w:sz="0" w:space="0" w:color="auto"/>
            <w:right w:val="none" w:sz="0" w:space="0" w:color="auto"/>
          </w:divBdr>
        </w:div>
        <w:div w:id="1744134353">
          <w:marLeft w:val="640"/>
          <w:marRight w:val="0"/>
          <w:marTop w:val="0"/>
          <w:marBottom w:val="0"/>
          <w:divBdr>
            <w:top w:val="none" w:sz="0" w:space="0" w:color="auto"/>
            <w:left w:val="none" w:sz="0" w:space="0" w:color="auto"/>
            <w:bottom w:val="none" w:sz="0" w:space="0" w:color="auto"/>
            <w:right w:val="none" w:sz="0" w:space="0" w:color="auto"/>
          </w:divBdr>
        </w:div>
        <w:div w:id="1329939136">
          <w:marLeft w:val="640"/>
          <w:marRight w:val="0"/>
          <w:marTop w:val="0"/>
          <w:marBottom w:val="0"/>
          <w:divBdr>
            <w:top w:val="none" w:sz="0" w:space="0" w:color="auto"/>
            <w:left w:val="none" w:sz="0" w:space="0" w:color="auto"/>
            <w:bottom w:val="none" w:sz="0" w:space="0" w:color="auto"/>
            <w:right w:val="none" w:sz="0" w:space="0" w:color="auto"/>
          </w:divBdr>
        </w:div>
        <w:div w:id="1842089323">
          <w:marLeft w:val="640"/>
          <w:marRight w:val="0"/>
          <w:marTop w:val="0"/>
          <w:marBottom w:val="0"/>
          <w:divBdr>
            <w:top w:val="none" w:sz="0" w:space="0" w:color="auto"/>
            <w:left w:val="none" w:sz="0" w:space="0" w:color="auto"/>
            <w:bottom w:val="none" w:sz="0" w:space="0" w:color="auto"/>
            <w:right w:val="none" w:sz="0" w:space="0" w:color="auto"/>
          </w:divBdr>
        </w:div>
        <w:div w:id="1569653018">
          <w:marLeft w:val="640"/>
          <w:marRight w:val="0"/>
          <w:marTop w:val="0"/>
          <w:marBottom w:val="0"/>
          <w:divBdr>
            <w:top w:val="none" w:sz="0" w:space="0" w:color="auto"/>
            <w:left w:val="none" w:sz="0" w:space="0" w:color="auto"/>
            <w:bottom w:val="none" w:sz="0" w:space="0" w:color="auto"/>
            <w:right w:val="none" w:sz="0" w:space="0" w:color="auto"/>
          </w:divBdr>
        </w:div>
        <w:div w:id="1508400753">
          <w:marLeft w:val="640"/>
          <w:marRight w:val="0"/>
          <w:marTop w:val="0"/>
          <w:marBottom w:val="0"/>
          <w:divBdr>
            <w:top w:val="none" w:sz="0" w:space="0" w:color="auto"/>
            <w:left w:val="none" w:sz="0" w:space="0" w:color="auto"/>
            <w:bottom w:val="none" w:sz="0" w:space="0" w:color="auto"/>
            <w:right w:val="none" w:sz="0" w:space="0" w:color="auto"/>
          </w:divBdr>
        </w:div>
        <w:div w:id="1069573215">
          <w:marLeft w:val="640"/>
          <w:marRight w:val="0"/>
          <w:marTop w:val="0"/>
          <w:marBottom w:val="0"/>
          <w:divBdr>
            <w:top w:val="none" w:sz="0" w:space="0" w:color="auto"/>
            <w:left w:val="none" w:sz="0" w:space="0" w:color="auto"/>
            <w:bottom w:val="none" w:sz="0" w:space="0" w:color="auto"/>
            <w:right w:val="none" w:sz="0" w:space="0" w:color="auto"/>
          </w:divBdr>
        </w:div>
        <w:div w:id="689182545">
          <w:marLeft w:val="640"/>
          <w:marRight w:val="0"/>
          <w:marTop w:val="0"/>
          <w:marBottom w:val="0"/>
          <w:divBdr>
            <w:top w:val="none" w:sz="0" w:space="0" w:color="auto"/>
            <w:left w:val="none" w:sz="0" w:space="0" w:color="auto"/>
            <w:bottom w:val="none" w:sz="0" w:space="0" w:color="auto"/>
            <w:right w:val="none" w:sz="0" w:space="0" w:color="auto"/>
          </w:divBdr>
        </w:div>
        <w:div w:id="518202952">
          <w:marLeft w:val="640"/>
          <w:marRight w:val="0"/>
          <w:marTop w:val="0"/>
          <w:marBottom w:val="0"/>
          <w:divBdr>
            <w:top w:val="none" w:sz="0" w:space="0" w:color="auto"/>
            <w:left w:val="none" w:sz="0" w:space="0" w:color="auto"/>
            <w:bottom w:val="none" w:sz="0" w:space="0" w:color="auto"/>
            <w:right w:val="none" w:sz="0" w:space="0" w:color="auto"/>
          </w:divBdr>
        </w:div>
        <w:div w:id="1026523048">
          <w:marLeft w:val="640"/>
          <w:marRight w:val="0"/>
          <w:marTop w:val="0"/>
          <w:marBottom w:val="0"/>
          <w:divBdr>
            <w:top w:val="none" w:sz="0" w:space="0" w:color="auto"/>
            <w:left w:val="none" w:sz="0" w:space="0" w:color="auto"/>
            <w:bottom w:val="none" w:sz="0" w:space="0" w:color="auto"/>
            <w:right w:val="none" w:sz="0" w:space="0" w:color="auto"/>
          </w:divBdr>
        </w:div>
        <w:div w:id="43139386">
          <w:marLeft w:val="640"/>
          <w:marRight w:val="0"/>
          <w:marTop w:val="0"/>
          <w:marBottom w:val="0"/>
          <w:divBdr>
            <w:top w:val="none" w:sz="0" w:space="0" w:color="auto"/>
            <w:left w:val="none" w:sz="0" w:space="0" w:color="auto"/>
            <w:bottom w:val="none" w:sz="0" w:space="0" w:color="auto"/>
            <w:right w:val="none" w:sz="0" w:space="0" w:color="auto"/>
          </w:divBdr>
        </w:div>
        <w:div w:id="1652634631">
          <w:marLeft w:val="640"/>
          <w:marRight w:val="0"/>
          <w:marTop w:val="0"/>
          <w:marBottom w:val="0"/>
          <w:divBdr>
            <w:top w:val="none" w:sz="0" w:space="0" w:color="auto"/>
            <w:left w:val="none" w:sz="0" w:space="0" w:color="auto"/>
            <w:bottom w:val="none" w:sz="0" w:space="0" w:color="auto"/>
            <w:right w:val="none" w:sz="0" w:space="0" w:color="auto"/>
          </w:divBdr>
        </w:div>
        <w:div w:id="367682265">
          <w:marLeft w:val="640"/>
          <w:marRight w:val="0"/>
          <w:marTop w:val="0"/>
          <w:marBottom w:val="0"/>
          <w:divBdr>
            <w:top w:val="none" w:sz="0" w:space="0" w:color="auto"/>
            <w:left w:val="none" w:sz="0" w:space="0" w:color="auto"/>
            <w:bottom w:val="none" w:sz="0" w:space="0" w:color="auto"/>
            <w:right w:val="none" w:sz="0" w:space="0" w:color="auto"/>
          </w:divBdr>
        </w:div>
        <w:div w:id="1005132998">
          <w:marLeft w:val="640"/>
          <w:marRight w:val="0"/>
          <w:marTop w:val="0"/>
          <w:marBottom w:val="0"/>
          <w:divBdr>
            <w:top w:val="none" w:sz="0" w:space="0" w:color="auto"/>
            <w:left w:val="none" w:sz="0" w:space="0" w:color="auto"/>
            <w:bottom w:val="none" w:sz="0" w:space="0" w:color="auto"/>
            <w:right w:val="none" w:sz="0" w:space="0" w:color="auto"/>
          </w:divBdr>
        </w:div>
        <w:div w:id="1458062640">
          <w:marLeft w:val="640"/>
          <w:marRight w:val="0"/>
          <w:marTop w:val="0"/>
          <w:marBottom w:val="0"/>
          <w:divBdr>
            <w:top w:val="none" w:sz="0" w:space="0" w:color="auto"/>
            <w:left w:val="none" w:sz="0" w:space="0" w:color="auto"/>
            <w:bottom w:val="none" w:sz="0" w:space="0" w:color="auto"/>
            <w:right w:val="none" w:sz="0" w:space="0" w:color="auto"/>
          </w:divBdr>
        </w:div>
        <w:div w:id="1277634968">
          <w:marLeft w:val="640"/>
          <w:marRight w:val="0"/>
          <w:marTop w:val="0"/>
          <w:marBottom w:val="0"/>
          <w:divBdr>
            <w:top w:val="none" w:sz="0" w:space="0" w:color="auto"/>
            <w:left w:val="none" w:sz="0" w:space="0" w:color="auto"/>
            <w:bottom w:val="none" w:sz="0" w:space="0" w:color="auto"/>
            <w:right w:val="none" w:sz="0" w:space="0" w:color="auto"/>
          </w:divBdr>
        </w:div>
        <w:div w:id="1288002578">
          <w:marLeft w:val="640"/>
          <w:marRight w:val="0"/>
          <w:marTop w:val="0"/>
          <w:marBottom w:val="0"/>
          <w:divBdr>
            <w:top w:val="none" w:sz="0" w:space="0" w:color="auto"/>
            <w:left w:val="none" w:sz="0" w:space="0" w:color="auto"/>
            <w:bottom w:val="none" w:sz="0" w:space="0" w:color="auto"/>
            <w:right w:val="none" w:sz="0" w:space="0" w:color="auto"/>
          </w:divBdr>
        </w:div>
        <w:div w:id="1285578226">
          <w:marLeft w:val="640"/>
          <w:marRight w:val="0"/>
          <w:marTop w:val="0"/>
          <w:marBottom w:val="0"/>
          <w:divBdr>
            <w:top w:val="none" w:sz="0" w:space="0" w:color="auto"/>
            <w:left w:val="none" w:sz="0" w:space="0" w:color="auto"/>
            <w:bottom w:val="none" w:sz="0" w:space="0" w:color="auto"/>
            <w:right w:val="none" w:sz="0" w:space="0" w:color="auto"/>
          </w:divBdr>
        </w:div>
        <w:div w:id="717779370">
          <w:marLeft w:val="640"/>
          <w:marRight w:val="0"/>
          <w:marTop w:val="0"/>
          <w:marBottom w:val="0"/>
          <w:divBdr>
            <w:top w:val="none" w:sz="0" w:space="0" w:color="auto"/>
            <w:left w:val="none" w:sz="0" w:space="0" w:color="auto"/>
            <w:bottom w:val="none" w:sz="0" w:space="0" w:color="auto"/>
            <w:right w:val="none" w:sz="0" w:space="0" w:color="auto"/>
          </w:divBdr>
        </w:div>
      </w:divsChild>
    </w:div>
    <w:div w:id="516849662">
      <w:bodyDiv w:val="1"/>
      <w:marLeft w:val="0"/>
      <w:marRight w:val="0"/>
      <w:marTop w:val="0"/>
      <w:marBottom w:val="0"/>
      <w:divBdr>
        <w:top w:val="none" w:sz="0" w:space="0" w:color="auto"/>
        <w:left w:val="none" w:sz="0" w:space="0" w:color="auto"/>
        <w:bottom w:val="none" w:sz="0" w:space="0" w:color="auto"/>
        <w:right w:val="none" w:sz="0" w:space="0" w:color="auto"/>
      </w:divBdr>
      <w:divsChild>
        <w:div w:id="1455634373">
          <w:marLeft w:val="640"/>
          <w:marRight w:val="0"/>
          <w:marTop w:val="0"/>
          <w:marBottom w:val="0"/>
          <w:divBdr>
            <w:top w:val="none" w:sz="0" w:space="0" w:color="auto"/>
            <w:left w:val="none" w:sz="0" w:space="0" w:color="auto"/>
            <w:bottom w:val="none" w:sz="0" w:space="0" w:color="auto"/>
            <w:right w:val="none" w:sz="0" w:space="0" w:color="auto"/>
          </w:divBdr>
        </w:div>
        <w:div w:id="327486761">
          <w:marLeft w:val="640"/>
          <w:marRight w:val="0"/>
          <w:marTop w:val="0"/>
          <w:marBottom w:val="0"/>
          <w:divBdr>
            <w:top w:val="none" w:sz="0" w:space="0" w:color="auto"/>
            <w:left w:val="none" w:sz="0" w:space="0" w:color="auto"/>
            <w:bottom w:val="none" w:sz="0" w:space="0" w:color="auto"/>
            <w:right w:val="none" w:sz="0" w:space="0" w:color="auto"/>
          </w:divBdr>
        </w:div>
        <w:div w:id="1823618968">
          <w:marLeft w:val="640"/>
          <w:marRight w:val="0"/>
          <w:marTop w:val="0"/>
          <w:marBottom w:val="0"/>
          <w:divBdr>
            <w:top w:val="none" w:sz="0" w:space="0" w:color="auto"/>
            <w:left w:val="none" w:sz="0" w:space="0" w:color="auto"/>
            <w:bottom w:val="none" w:sz="0" w:space="0" w:color="auto"/>
            <w:right w:val="none" w:sz="0" w:space="0" w:color="auto"/>
          </w:divBdr>
        </w:div>
        <w:div w:id="1645239350">
          <w:marLeft w:val="640"/>
          <w:marRight w:val="0"/>
          <w:marTop w:val="0"/>
          <w:marBottom w:val="0"/>
          <w:divBdr>
            <w:top w:val="none" w:sz="0" w:space="0" w:color="auto"/>
            <w:left w:val="none" w:sz="0" w:space="0" w:color="auto"/>
            <w:bottom w:val="none" w:sz="0" w:space="0" w:color="auto"/>
            <w:right w:val="none" w:sz="0" w:space="0" w:color="auto"/>
          </w:divBdr>
        </w:div>
        <w:div w:id="917710879">
          <w:marLeft w:val="640"/>
          <w:marRight w:val="0"/>
          <w:marTop w:val="0"/>
          <w:marBottom w:val="0"/>
          <w:divBdr>
            <w:top w:val="none" w:sz="0" w:space="0" w:color="auto"/>
            <w:left w:val="none" w:sz="0" w:space="0" w:color="auto"/>
            <w:bottom w:val="none" w:sz="0" w:space="0" w:color="auto"/>
            <w:right w:val="none" w:sz="0" w:space="0" w:color="auto"/>
          </w:divBdr>
        </w:div>
        <w:div w:id="909460109">
          <w:marLeft w:val="640"/>
          <w:marRight w:val="0"/>
          <w:marTop w:val="0"/>
          <w:marBottom w:val="0"/>
          <w:divBdr>
            <w:top w:val="none" w:sz="0" w:space="0" w:color="auto"/>
            <w:left w:val="none" w:sz="0" w:space="0" w:color="auto"/>
            <w:bottom w:val="none" w:sz="0" w:space="0" w:color="auto"/>
            <w:right w:val="none" w:sz="0" w:space="0" w:color="auto"/>
          </w:divBdr>
        </w:div>
        <w:div w:id="756288563">
          <w:marLeft w:val="640"/>
          <w:marRight w:val="0"/>
          <w:marTop w:val="0"/>
          <w:marBottom w:val="0"/>
          <w:divBdr>
            <w:top w:val="none" w:sz="0" w:space="0" w:color="auto"/>
            <w:left w:val="none" w:sz="0" w:space="0" w:color="auto"/>
            <w:bottom w:val="none" w:sz="0" w:space="0" w:color="auto"/>
            <w:right w:val="none" w:sz="0" w:space="0" w:color="auto"/>
          </w:divBdr>
        </w:div>
        <w:div w:id="132140010">
          <w:marLeft w:val="640"/>
          <w:marRight w:val="0"/>
          <w:marTop w:val="0"/>
          <w:marBottom w:val="0"/>
          <w:divBdr>
            <w:top w:val="none" w:sz="0" w:space="0" w:color="auto"/>
            <w:left w:val="none" w:sz="0" w:space="0" w:color="auto"/>
            <w:bottom w:val="none" w:sz="0" w:space="0" w:color="auto"/>
            <w:right w:val="none" w:sz="0" w:space="0" w:color="auto"/>
          </w:divBdr>
        </w:div>
        <w:div w:id="2028676271">
          <w:marLeft w:val="640"/>
          <w:marRight w:val="0"/>
          <w:marTop w:val="0"/>
          <w:marBottom w:val="0"/>
          <w:divBdr>
            <w:top w:val="none" w:sz="0" w:space="0" w:color="auto"/>
            <w:left w:val="none" w:sz="0" w:space="0" w:color="auto"/>
            <w:bottom w:val="none" w:sz="0" w:space="0" w:color="auto"/>
            <w:right w:val="none" w:sz="0" w:space="0" w:color="auto"/>
          </w:divBdr>
        </w:div>
        <w:div w:id="1536652616">
          <w:marLeft w:val="640"/>
          <w:marRight w:val="0"/>
          <w:marTop w:val="0"/>
          <w:marBottom w:val="0"/>
          <w:divBdr>
            <w:top w:val="none" w:sz="0" w:space="0" w:color="auto"/>
            <w:left w:val="none" w:sz="0" w:space="0" w:color="auto"/>
            <w:bottom w:val="none" w:sz="0" w:space="0" w:color="auto"/>
            <w:right w:val="none" w:sz="0" w:space="0" w:color="auto"/>
          </w:divBdr>
        </w:div>
        <w:div w:id="1941714416">
          <w:marLeft w:val="640"/>
          <w:marRight w:val="0"/>
          <w:marTop w:val="0"/>
          <w:marBottom w:val="0"/>
          <w:divBdr>
            <w:top w:val="none" w:sz="0" w:space="0" w:color="auto"/>
            <w:left w:val="none" w:sz="0" w:space="0" w:color="auto"/>
            <w:bottom w:val="none" w:sz="0" w:space="0" w:color="auto"/>
            <w:right w:val="none" w:sz="0" w:space="0" w:color="auto"/>
          </w:divBdr>
        </w:div>
        <w:div w:id="1049109090">
          <w:marLeft w:val="640"/>
          <w:marRight w:val="0"/>
          <w:marTop w:val="0"/>
          <w:marBottom w:val="0"/>
          <w:divBdr>
            <w:top w:val="none" w:sz="0" w:space="0" w:color="auto"/>
            <w:left w:val="none" w:sz="0" w:space="0" w:color="auto"/>
            <w:bottom w:val="none" w:sz="0" w:space="0" w:color="auto"/>
            <w:right w:val="none" w:sz="0" w:space="0" w:color="auto"/>
          </w:divBdr>
        </w:div>
        <w:div w:id="246617096">
          <w:marLeft w:val="640"/>
          <w:marRight w:val="0"/>
          <w:marTop w:val="0"/>
          <w:marBottom w:val="0"/>
          <w:divBdr>
            <w:top w:val="none" w:sz="0" w:space="0" w:color="auto"/>
            <w:left w:val="none" w:sz="0" w:space="0" w:color="auto"/>
            <w:bottom w:val="none" w:sz="0" w:space="0" w:color="auto"/>
            <w:right w:val="none" w:sz="0" w:space="0" w:color="auto"/>
          </w:divBdr>
        </w:div>
        <w:div w:id="2119716996">
          <w:marLeft w:val="640"/>
          <w:marRight w:val="0"/>
          <w:marTop w:val="0"/>
          <w:marBottom w:val="0"/>
          <w:divBdr>
            <w:top w:val="none" w:sz="0" w:space="0" w:color="auto"/>
            <w:left w:val="none" w:sz="0" w:space="0" w:color="auto"/>
            <w:bottom w:val="none" w:sz="0" w:space="0" w:color="auto"/>
            <w:right w:val="none" w:sz="0" w:space="0" w:color="auto"/>
          </w:divBdr>
        </w:div>
        <w:div w:id="2076538750">
          <w:marLeft w:val="640"/>
          <w:marRight w:val="0"/>
          <w:marTop w:val="0"/>
          <w:marBottom w:val="0"/>
          <w:divBdr>
            <w:top w:val="none" w:sz="0" w:space="0" w:color="auto"/>
            <w:left w:val="none" w:sz="0" w:space="0" w:color="auto"/>
            <w:bottom w:val="none" w:sz="0" w:space="0" w:color="auto"/>
            <w:right w:val="none" w:sz="0" w:space="0" w:color="auto"/>
          </w:divBdr>
        </w:div>
        <w:div w:id="1377583424">
          <w:marLeft w:val="640"/>
          <w:marRight w:val="0"/>
          <w:marTop w:val="0"/>
          <w:marBottom w:val="0"/>
          <w:divBdr>
            <w:top w:val="none" w:sz="0" w:space="0" w:color="auto"/>
            <w:left w:val="none" w:sz="0" w:space="0" w:color="auto"/>
            <w:bottom w:val="none" w:sz="0" w:space="0" w:color="auto"/>
            <w:right w:val="none" w:sz="0" w:space="0" w:color="auto"/>
          </w:divBdr>
        </w:div>
        <w:div w:id="1330324339">
          <w:marLeft w:val="640"/>
          <w:marRight w:val="0"/>
          <w:marTop w:val="0"/>
          <w:marBottom w:val="0"/>
          <w:divBdr>
            <w:top w:val="none" w:sz="0" w:space="0" w:color="auto"/>
            <w:left w:val="none" w:sz="0" w:space="0" w:color="auto"/>
            <w:bottom w:val="none" w:sz="0" w:space="0" w:color="auto"/>
            <w:right w:val="none" w:sz="0" w:space="0" w:color="auto"/>
          </w:divBdr>
        </w:div>
        <w:div w:id="2124106267">
          <w:marLeft w:val="640"/>
          <w:marRight w:val="0"/>
          <w:marTop w:val="0"/>
          <w:marBottom w:val="0"/>
          <w:divBdr>
            <w:top w:val="none" w:sz="0" w:space="0" w:color="auto"/>
            <w:left w:val="none" w:sz="0" w:space="0" w:color="auto"/>
            <w:bottom w:val="none" w:sz="0" w:space="0" w:color="auto"/>
            <w:right w:val="none" w:sz="0" w:space="0" w:color="auto"/>
          </w:divBdr>
        </w:div>
        <w:div w:id="205534128">
          <w:marLeft w:val="640"/>
          <w:marRight w:val="0"/>
          <w:marTop w:val="0"/>
          <w:marBottom w:val="0"/>
          <w:divBdr>
            <w:top w:val="none" w:sz="0" w:space="0" w:color="auto"/>
            <w:left w:val="none" w:sz="0" w:space="0" w:color="auto"/>
            <w:bottom w:val="none" w:sz="0" w:space="0" w:color="auto"/>
            <w:right w:val="none" w:sz="0" w:space="0" w:color="auto"/>
          </w:divBdr>
        </w:div>
        <w:div w:id="2030789054">
          <w:marLeft w:val="640"/>
          <w:marRight w:val="0"/>
          <w:marTop w:val="0"/>
          <w:marBottom w:val="0"/>
          <w:divBdr>
            <w:top w:val="none" w:sz="0" w:space="0" w:color="auto"/>
            <w:left w:val="none" w:sz="0" w:space="0" w:color="auto"/>
            <w:bottom w:val="none" w:sz="0" w:space="0" w:color="auto"/>
            <w:right w:val="none" w:sz="0" w:space="0" w:color="auto"/>
          </w:divBdr>
        </w:div>
        <w:div w:id="1312712443">
          <w:marLeft w:val="640"/>
          <w:marRight w:val="0"/>
          <w:marTop w:val="0"/>
          <w:marBottom w:val="0"/>
          <w:divBdr>
            <w:top w:val="none" w:sz="0" w:space="0" w:color="auto"/>
            <w:left w:val="none" w:sz="0" w:space="0" w:color="auto"/>
            <w:bottom w:val="none" w:sz="0" w:space="0" w:color="auto"/>
            <w:right w:val="none" w:sz="0" w:space="0" w:color="auto"/>
          </w:divBdr>
        </w:div>
        <w:div w:id="1504248056">
          <w:marLeft w:val="640"/>
          <w:marRight w:val="0"/>
          <w:marTop w:val="0"/>
          <w:marBottom w:val="0"/>
          <w:divBdr>
            <w:top w:val="none" w:sz="0" w:space="0" w:color="auto"/>
            <w:left w:val="none" w:sz="0" w:space="0" w:color="auto"/>
            <w:bottom w:val="none" w:sz="0" w:space="0" w:color="auto"/>
            <w:right w:val="none" w:sz="0" w:space="0" w:color="auto"/>
          </w:divBdr>
        </w:div>
        <w:div w:id="979992085">
          <w:marLeft w:val="640"/>
          <w:marRight w:val="0"/>
          <w:marTop w:val="0"/>
          <w:marBottom w:val="0"/>
          <w:divBdr>
            <w:top w:val="none" w:sz="0" w:space="0" w:color="auto"/>
            <w:left w:val="none" w:sz="0" w:space="0" w:color="auto"/>
            <w:bottom w:val="none" w:sz="0" w:space="0" w:color="auto"/>
            <w:right w:val="none" w:sz="0" w:space="0" w:color="auto"/>
          </w:divBdr>
        </w:div>
        <w:div w:id="567812903">
          <w:marLeft w:val="640"/>
          <w:marRight w:val="0"/>
          <w:marTop w:val="0"/>
          <w:marBottom w:val="0"/>
          <w:divBdr>
            <w:top w:val="none" w:sz="0" w:space="0" w:color="auto"/>
            <w:left w:val="none" w:sz="0" w:space="0" w:color="auto"/>
            <w:bottom w:val="none" w:sz="0" w:space="0" w:color="auto"/>
            <w:right w:val="none" w:sz="0" w:space="0" w:color="auto"/>
          </w:divBdr>
        </w:div>
        <w:div w:id="488863011">
          <w:marLeft w:val="640"/>
          <w:marRight w:val="0"/>
          <w:marTop w:val="0"/>
          <w:marBottom w:val="0"/>
          <w:divBdr>
            <w:top w:val="none" w:sz="0" w:space="0" w:color="auto"/>
            <w:left w:val="none" w:sz="0" w:space="0" w:color="auto"/>
            <w:bottom w:val="none" w:sz="0" w:space="0" w:color="auto"/>
            <w:right w:val="none" w:sz="0" w:space="0" w:color="auto"/>
          </w:divBdr>
        </w:div>
        <w:div w:id="1696301008">
          <w:marLeft w:val="640"/>
          <w:marRight w:val="0"/>
          <w:marTop w:val="0"/>
          <w:marBottom w:val="0"/>
          <w:divBdr>
            <w:top w:val="none" w:sz="0" w:space="0" w:color="auto"/>
            <w:left w:val="none" w:sz="0" w:space="0" w:color="auto"/>
            <w:bottom w:val="none" w:sz="0" w:space="0" w:color="auto"/>
            <w:right w:val="none" w:sz="0" w:space="0" w:color="auto"/>
          </w:divBdr>
        </w:div>
        <w:div w:id="255555168">
          <w:marLeft w:val="640"/>
          <w:marRight w:val="0"/>
          <w:marTop w:val="0"/>
          <w:marBottom w:val="0"/>
          <w:divBdr>
            <w:top w:val="none" w:sz="0" w:space="0" w:color="auto"/>
            <w:left w:val="none" w:sz="0" w:space="0" w:color="auto"/>
            <w:bottom w:val="none" w:sz="0" w:space="0" w:color="auto"/>
            <w:right w:val="none" w:sz="0" w:space="0" w:color="auto"/>
          </w:divBdr>
        </w:div>
        <w:div w:id="1634603966">
          <w:marLeft w:val="640"/>
          <w:marRight w:val="0"/>
          <w:marTop w:val="0"/>
          <w:marBottom w:val="0"/>
          <w:divBdr>
            <w:top w:val="none" w:sz="0" w:space="0" w:color="auto"/>
            <w:left w:val="none" w:sz="0" w:space="0" w:color="auto"/>
            <w:bottom w:val="none" w:sz="0" w:space="0" w:color="auto"/>
            <w:right w:val="none" w:sz="0" w:space="0" w:color="auto"/>
          </w:divBdr>
        </w:div>
        <w:div w:id="2028629533">
          <w:marLeft w:val="640"/>
          <w:marRight w:val="0"/>
          <w:marTop w:val="0"/>
          <w:marBottom w:val="0"/>
          <w:divBdr>
            <w:top w:val="none" w:sz="0" w:space="0" w:color="auto"/>
            <w:left w:val="none" w:sz="0" w:space="0" w:color="auto"/>
            <w:bottom w:val="none" w:sz="0" w:space="0" w:color="auto"/>
            <w:right w:val="none" w:sz="0" w:space="0" w:color="auto"/>
          </w:divBdr>
        </w:div>
        <w:div w:id="152381301">
          <w:marLeft w:val="640"/>
          <w:marRight w:val="0"/>
          <w:marTop w:val="0"/>
          <w:marBottom w:val="0"/>
          <w:divBdr>
            <w:top w:val="none" w:sz="0" w:space="0" w:color="auto"/>
            <w:left w:val="none" w:sz="0" w:space="0" w:color="auto"/>
            <w:bottom w:val="none" w:sz="0" w:space="0" w:color="auto"/>
            <w:right w:val="none" w:sz="0" w:space="0" w:color="auto"/>
          </w:divBdr>
        </w:div>
        <w:div w:id="1088311669">
          <w:marLeft w:val="640"/>
          <w:marRight w:val="0"/>
          <w:marTop w:val="0"/>
          <w:marBottom w:val="0"/>
          <w:divBdr>
            <w:top w:val="none" w:sz="0" w:space="0" w:color="auto"/>
            <w:left w:val="none" w:sz="0" w:space="0" w:color="auto"/>
            <w:bottom w:val="none" w:sz="0" w:space="0" w:color="auto"/>
            <w:right w:val="none" w:sz="0" w:space="0" w:color="auto"/>
          </w:divBdr>
        </w:div>
        <w:div w:id="43995035">
          <w:marLeft w:val="640"/>
          <w:marRight w:val="0"/>
          <w:marTop w:val="0"/>
          <w:marBottom w:val="0"/>
          <w:divBdr>
            <w:top w:val="none" w:sz="0" w:space="0" w:color="auto"/>
            <w:left w:val="none" w:sz="0" w:space="0" w:color="auto"/>
            <w:bottom w:val="none" w:sz="0" w:space="0" w:color="auto"/>
            <w:right w:val="none" w:sz="0" w:space="0" w:color="auto"/>
          </w:divBdr>
        </w:div>
        <w:div w:id="537819159">
          <w:marLeft w:val="640"/>
          <w:marRight w:val="0"/>
          <w:marTop w:val="0"/>
          <w:marBottom w:val="0"/>
          <w:divBdr>
            <w:top w:val="none" w:sz="0" w:space="0" w:color="auto"/>
            <w:left w:val="none" w:sz="0" w:space="0" w:color="auto"/>
            <w:bottom w:val="none" w:sz="0" w:space="0" w:color="auto"/>
            <w:right w:val="none" w:sz="0" w:space="0" w:color="auto"/>
          </w:divBdr>
        </w:div>
        <w:div w:id="674266325">
          <w:marLeft w:val="640"/>
          <w:marRight w:val="0"/>
          <w:marTop w:val="0"/>
          <w:marBottom w:val="0"/>
          <w:divBdr>
            <w:top w:val="none" w:sz="0" w:space="0" w:color="auto"/>
            <w:left w:val="none" w:sz="0" w:space="0" w:color="auto"/>
            <w:bottom w:val="none" w:sz="0" w:space="0" w:color="auto"/>
            <w:right w:val="none" w:sz="0" w:space="0" w:color="auto"/>
          </w:divBdr>
        </w:div>
        <w:div w:id="720635846">
          <w:marLeft w:val="640"/>
          <w:marRight w:val="0"/>
          <w:marTop w:val="0"/>
          <w:marBottom w:val="0"/>
          <w:divBdr>
            <w:top w:val="none" w:sz="0" w:space="0" w:color="auto"/>
            <w:left w:val="none" w:sz="0" w:space="0" w:color="auto"/>
            <w:bottom w:val="none" w:sz="0" w:space="0" w:color="auto"/>
            <w:right w:val="none" w:sz="0" w:space="0" w:color="auto"/>
          </w:divBdr>
        </w:div>
        <w:div w:id="1063795031">
          <w:marLeft w:val="640"/>
          <w:marRight w:val="0"/>
          <w:marTop w:val="0"/>
          <w:marBottom w:val="0"/>
          <w:divBdr>
            <w:top w:val="none" w:sz="0" w:space="0" w:color="auto"/>
            <w:left w:val="none" w:sz="0" w:space="0" w:color="auto"/>
            <w:bottom w:val="none" w:sz="0" w:space="0" w:color="auto"/>
            <w:right w:val="none" w:sz="0" w:space="0" w:color="auto"/>
          </w:divBdr>
        </w:div>
        <w:div w:id="1284114809">
          <w:marLeft w:val="640"/>
          <w:marRight w:val="0"/>
          <w:marTop w:val="0"/>
          <w:marBottom w:val="0"/>
          <w:divBdr>
            <w:top w:val="none" w:sz="0" w:space="0" w:color="auto"/>
            <w:left w:val="none" w:sz="0" w:space="0" w:color="auto"/>
            <w:bottom w:val="none" w:sz="0" w:space="0" w:color="auto"/>
            <w:right w:val="none" w:sz="0" w:space="0" w:color="auto"/>
          </w:divBdr>
        </w:div>
        <w:div w:id="1696879675">
          <w:marLeft w:val="640"/>
          <w:marRight w:val="0"/>
          <w:marTop w:val="0"/>
          <w:marBottom w:val="0"/>
          <w:divBdr>
            <w:top w:val="none" w:sz="0" w:space="0" w:color="auto"/>
            <w:left w:val="none" w:sz="0" w:space="0" w:color="auto"/>
            <w:bottom w:val="none" w:sz="0" w:space="0" w:color="auto"/>
            <w:right w:val="none" w:sz="0" w:space="0" w:color="auto"/>
          </w:divBdr>
        </w:div>
        <w:div w:id="10228545">
          <w:marLeft w:val="640"/>
          <w:marRight w:val="0"/>
          <w:marTop w:val="0"/>
          <w:marBottom w:val="0"/>
          <w:divBdr>
            <w:top w:val="none" w:sz="0" w:space="0" w:color="auto"/>
            <w:left w:val="none" w:sz="0" w:space="0" w:color="auto"/>
            <w:bottom w:val="none" w:sz="0" w:space="0" w:color="auto"/>
            <w:right w:val="none" w:sz="0" w:space="0" w:color="auto"/>
          </w:divBdr>
        </w:div>
        <w:div w:id="842431542">
          <w:marLeft w:val="640"/>
          <w:marRight w:val="0"/>
          <w:marTop w:val="0"/>
          <w:marBottom w:val="0"/>
          <w:divBdr>
            <w:top w:val="none" w:sz="0" w:space="0" w:color="auto"/>
            <w:left w:val="none" w:sz="0" w:space="0" w:color="auto"/>
            <w:bottom w:val="none" w:sz="0" w:space="0" w:color="auto"/>
            <w:right w:val="none" w:sz="0" w:space="0" w:color="auto"/>
          </w:divBdr>
        </w:div>
        <w:div w:id="1174609900">
          <w:marLeft w:val="640"/>
          <w:marRight w:val="0"/>
          <w:marTop w:val="0"/>
          <w:marBottom w:val="0"/>
          <w:divBdr>
            <w:top w:val="none" w:sz="0" w:space="0" w:color="auto"/>
            <w:left w:val="none" w:sz="0" w:space="0" w:color="auto"/>
            <w:bottom w:val="none" w:sz="0" w:space="0" w:color="auto"/>
            <w:right w:val="none" w:sz="0" w:space="0" w:color="auto"/>
          </w:divBdr>
        </w:div>
        <w:div w:id="725956364">
          <w:marLeft w:val="640"/>
          <w:marRight w:val="0"/>
          <w:marTop w:val="0"/>
          <w:marBottom w:val="0"/>
          <w:divBdr>
            <w:top w:val="none" w:sz="0" w:space="0" w:color="auto"/>
            <w:left w:val="none" w:sz="0" w:space="0" w:color="auto"/>
            <w:bottom w:val="none" w:sz="0" w:space="0" w:color="auto"/>
            <w:right w:val="none" w:sz="0" w:space="0" w:color="auto"/>
          </w:divBdr>
        </w:div>
        <w:div w:id="1515608323">
          <w:marLeft w:val="640"/>
          <w:marRight w:val="0"/>
          <w:marTop w:val="0"/>
          <w:marBottom w:val="0"/>
          <w:divBdr>
            <w:top w:val="none" w:sz="0" w:space="0" w:color="auto"/>
            <w:left w:val="none" w:sz="0" w:space="0" w:color="auto"/>
            <w:bottom w:val="none" w:sz="0" w:space="0" w:color="auto"/>
            <w:right w:val="none" w:sz="0" w:space="0" w:color="auto"/>
          </w:divBdr>
        </w:div>
        <w:div w:id="2009627434">
          <w:marLeft w:val="640"/>
          <w:marRight w:val="0"/>
          <w:marTop w:val="0"/>
          <w:marBottom w:val="0"/>
          <w:divBdr>
            <w:top w:val="none" w:sz="0" w:space="0" w:color="auto"/>
            <w:left w:val="none" w:sz="0" w:space="0" w:color="auto"/>
            <w:bottom w:val="none" w:sz="0" w:space="0" w:color="auto"/>
            <w:right w:val="none" w:sz="0" w:space="0" w:color="auto"/>
          </w:divBdr>
        </w:div>
        <w:div w:id="568880965">
          <w:marLeft w:val="640"/>
          <w:marRight w:val="0"/>
          <w:marTop w:val="0"/>
          <w:marBottom w:val="0"/>
          <w:divBdr>
            <w:top w:val="none" w:sz="0" w:space="0" w:color="auto"/>
            <w:left w:val="none" w:sz="0" w:space="0" w:color="auto"/>
            <w:bottom w:val="none" w:sz="0" w:space="0" w:color="auto"/>
            <w:right w:val="none" w:sz="0" w:space="0" w:color="auto"/>
          </w:divBdr>
        </w:div>
        <w:div w:id="1112092759">
          <w:marLeft w:val="640"/>
          <w:marRight w:val="0"/>
          <w:marTop w:val="0"/>
          <w:marBottom w:val="0"/>
          <w:divBdr>
            <w:top w:val="none" w:sz="0" w:space="0" w:color="auto"/>
            <w:left w:val="none" w:sz="0" w:space="0" w:color="auto"/>
            <w:bottom w:val="none" w:sz="0" w:space="0" w:color="auto"/>
            <w:right w:val="none" w:sz="0" w:space="0" w:color="auto"/>
          </w:divBdr>
        </w:div>
        <w:div w:id="128286141">
          <w:marLeft w:val="640"/>
          <w:marRight w:val="0"/>
          <w:marTop w:val="0"/>
          <w:marBottom w:val="0"/>
          <w:divBdr>
            <w:top w:val="none" w:sz="0" w:space="0" w:color="auto"/>
            <w:left w:val="none" w:sz="0" w:space="0" w:color="auto"/>
            <w:bottom w:val="none" w:sz="0" w:space="0" w:color="auto"/>
            <w:right w:val="none" w:sz="0" w:space="0" w:color="auto"/>
          </w:divBdr>
        </w:div>
        <w:div w:id="1898737345">
          <w:marLeft w:val="640"/>
          <w:marRight w:val="0"/>
          <w:marTop w:val="0"/>
          <w:marBottom w:val="0"/>
          <w:divBdr>
            <w:top w:val="none" w:sz="0" w:space="0" w:color="auto"/>
            <w:left w:val="none" w:sz="0" w:space="0" w:color="auto"/>
            <w:bottom w:val="none" w:sz="0" w:space="0" w:color="auto"/>
            <w:right w:val="none" w:sz="0" w:space="0" w:color="auto"/>
          </w:divBdr>
        </w:div>
        <w:div w:id="270093061">
          <w:marLeft w:val="640"/>
          <w:marRight w:val="0"/>
          <w:marTop w:val="0"/>
          <w:marBottom w:val="0"/>
          <w:divBdr>
            <w:top w:val="none" w:sz="0" w:space="0" w:color="auto"/>
            <w:left w:val="none" w:sz="0" w:space="0" w:color="auto"/>
            <w:bottom w:val="none" w:sz="0" w:space="0" w:color="auto"/>
            <w:right w:val="none" w:sz="0" w:space="0" w:color="auto"/>
          </w:divBdr>
        </w:div>
        <w:div w:id="262961077">
          <w:marLeft w:val="640"/>
          <w:marRight w:val="0"/>
          <w:marTop w:val="0"/>
          <w:marBottom w:val="0"/>
          <w:divBdr>
            <w:top w:val="none" w:sz="0" w:space="0" w:color="auto"/>
            <w:left w:val="none" w:sz="0" w:space="0" w:color="auto"/>
            <w:bottom w:val="none" w:sz="0" w:space="0" w:color="auto"/>
            <w:right w:val="none" w:sz="0" w:space="0" w:color="auto"/>
          </w:divBdr>
        </w:div>
        <w:div w:id="152765473">
          <w:marLeft w:val="640"/>
          <w:marRight w:val="0"/>
          <w:marTop w:val="0"/>
          <w:marBottom w:val="0"/>
          <w:divBdr>
            <w:top w:val="none" w:sz="0" w:space="0" w:color="auto"/>
            <w:left w:val="none" w:sz="0" w:space="0" w:color="auto"/>
            <w:bottom w:val="none" w:sz="0" w:space="0" w:color="auto"/>
            <w:right w:val="none" w:sz="0" w:space="0" w:color="auto"/>
          </w:divBdr>
        </w:div>
        <w:div w:id="2005939304">
          <w:marLeft w:val="640"/>
          <w:marRight w:val="0"/>
          <w:marTop w:val="0"/>
          <w:marBottom w:val="0"/>
          <w:divBdr>
            <w:top w:val="none" w:sz="0" w:space="0" w:color="auto"/>
            <w:left w:val="none" w:sz="0" w:space="0" w:color="auto"/>
            <w:bottom w:val="none" w:sz="0" w:space="0" w:color="auto"/>
            <w:right w:val="none" w:sz="0" w:space="0" w:color="auto"/>
          </w:divBdr>
        </w:div>
        <w:div w:id="137958661">
          <w:marLeft w:val="640"/>
          <w:marRight w:val="0"/>
          <w:marTop w:val="0"/>
          <w:marBottom w:val="0"/>
          <w:divBdr>
            <w:top w:val="none" w:sz="0" w:space="0" w:color="auto"/>
            <w:left w:val="none" w:sz="0" w:space="0" w:color="auto"/>
            <w:bottom w:val="none" w:sz="0" w:space="0" w:color="auto"/>
            <w:right w:val="none" w:sz="0" w:space="0" w:color="auto"/>
          </w:divBdr>
        </w:div>
        <w:div w:id="1787888510">
          <w:marLeft w:val="640"/>
          <w:marRight w:val="0"/>
          <w:marTop w:val="0"/>
          <w:marBottom w:val="0"/>
          <w:divBdr>
            <w:top w:val="none" w:sz="0" w:space="0" w:color="auto"/>
            <w:left w:val="none" w:sz="0" w:space="0" w:color="auto"/>
            <w:bottom w:val="none" w:sz="0" w:space="0" w:color="auto"/>
            <w:right w:val="none" w:sz="0" w:space="0" w:color="auto"/>
          </w:divBdr>
        </w:div>
        <w:div w:id="60446198">
          <w:marLeft w:val="640"/>
          <w:marRight w:val="0"/>
          <w:marTop w:val="0"/>
          <w:marBottom w:val="0"/>
          <w:divBdr>
            <w:top w:val="none" w:sz="0" w:space="0" w:color="auto"/>
            <w:left w:val="none" w:sz="0" w:space="0" w:color="auto"/>
            <w:bottom w:val="none" w:sz="0" w:space="0" w:color="auto"/>
            <w:right w:val="none" w:sz="0" w:space="0" w:color="auto"/>
          </w:divBdr>
        </w:div>
        <w:div w:id="1630891892">
          <w:marLeft w:val="640"/>
          <w:marRight w:val="0"/>
          <w:marTop w:val="0"/>
          <w:marBottom w:val="0"/>
          <w:divBdr>
            <w:top w:val="none" w:sz="0" w:space="0" w:color="auto"/>
            <w:left w:val="none" w:sz="0" w:space="0" w:color="auto"/>
            <w:bottom w:val="none" w:sz="0" w:space="0" w:color="auto"/>
            <w:right w:val="none" w:sz="0" w:space="0" w:color="auto"/>
          </w:divBdr>
        </w:div>
        <w:div w:id="1513907789">
          <w:marLeft w:val="640"/>
          <w:marRight w:val="0"/>
          <w:marTop w:val="0"/>
          <w:marBottom w:val="0"/>
          <w:divBdr>
            <w:top w:val="none" w:sz="0" w:space="0" w:color="auto"/>
            <w:left w:val="none" w:sz="0" w:space="0" w:color="auto"/>
            <w:bottom w:val="none" w:sz="0" w:space="0" w:color="auto"/>
            <w:right w:val="none" w:sz="0" w:space="0" w:color="auto"/>
          </w:divBdr>
        </w:div>
        <w:div w:id="1238252049">
          <w:marLeft w:val="640"/>
          <w:marRight w:val="0"/>
          <w:marTop w:val="0"/>
          <w:marBottom w:val="0"/>
          <w:divBdr>
            <w:top w:val="none" w:sz="0" w:space="0" w:color="auto"/>
            <w:left w:val="none" w:sz="0" w:space="0" w:color="auto"/>
            <w:bottom w:val="none" w:sz="0" w:space="0" w:color="auto"/>
            <w:right w:val="none" w:sz="0" w:space="0" w:color="auto"/>
          </w:divBdr>
        </w:div>
        <w:div w:id="844635895">
          <w:marLeft w:val="640"/>
          <w:marRight w:val="0"/>
          <w:marTop w:val="0"/>
          <w:marBottom w:val="0"/>
          <w:divBdr>
            <w:top w:val="none" w:sz="0" w:space="0" w:color="auto"/>
            <w:left w:val="none" w:sz="0" w:space="0" w:color="auto"/>
            <w:bottom w:val="none" w:sz="0" w:space="0" w:color="auto"/>
            <w:right w:val="none" w:sz="0" w:space="0" w:color="auto"/>
          </w:divBdr>
        </w:div>
        <w:div w:id="1940944759">
          <w:marLeft w:val="640"/>
          <w:marRight w:val="0"/>
          <w:marTop w:val="0"/>
          <w:marBottom w:val="0"/>
          <w:divBdr>
            <w:top w:val="none" w:sz="0" w:space="0" w:color="auto"/>
            <w:left w:val="none" w:sz="0" w:space="0" w:color="auto"/>
            <w:bottom w:val="none" w:sz="0" w:space="0" w:color="auto"/>
            <w:right w:val="none" w:sz="0" w:space="0" w:color="auto"/>
          </w:divBdr>
        </w:div>
        <w:div w:id="1071930145">
          <w:marLeft w:val="640"/>
          <w:marRight w:val="0"/>
          <w:marTop w:val="0"/>
          <w:marBottom w:val="0"/>
          <w:divBdr>
            <w:top w:val="none" w:sz="0" w:space="0" w:color="auto"/>
            <w:left w:val="none" w:sz="0" w:space="0" w:color="auto"/>
            <w:bottom w:val="none" w:sz="0" w:space="0" w:color="auto"/>
            <w:right w:val="none" w:sz="0" w:space="0" w:color="auto"/>
          </w:divBdr>
        </w:div>
        <w:div w:id="471099679">
          <w:marLeft w:val="640"/>
          <w:marRight w:val="0"/>
          <w:marTop w:val="0"/>
          <w:marBottom w:val="0"/>
          <w:divBdr>
            <w:top w:val="none" w:sz="0" w:space="0" w:color="auto"/>
            <w:left w:val="none" w:sz="0" w:space="0" w:color="auto"/>
            <w:bottom w:val="none" w:sz="0" w:space="0" w:color="auto"/>
            <w:right w:val="none" w:sz="0" w:space="0" w:color="auto"/>
          </w:divBdr>
        </w:div>
        <w:div w:id="1643077234">
          <w:marLeft w:val="640"/>
          <w:marRight w:val="0"/>
          <w:marTop w:val="0"/>
          <w:marBottom w:val="0"/>
          <w:divBdr>
            <w:top w:val="none" w:sz="0" w:space="0" w:color="auto"/>
            <w:left w:val="none" w:sz="0" w:space="0" w:color="auto"/>
            <w:bottom w:val="none" w:sz="0" w:space="0" w:color="auto"/>
            <w:right w:val="none" w:sz="0" w:space="0" w:color="auto"/>
          </w:divBdr>
        </w:div>
        <w:div w:id="1491558177">
          <w:marLeft w:val="640"/>
          <w:marRight w:val="0"/>
          <w:marTop w:val="0"/>
          <w:marBottom w:val="0"/>
          <w:divBdr>
            <w:top w:val="none" w:sz="0" w:space="0" w:color="auto"/>
            <w:left w:val="none" w:sz="0" w:space="0" w:color="auto"/>
            <w:bottom w:val="none" w:sz="0" w:space="0" w:color="auto"/>
            <w:right w:val="none" w:sz="0" w:space="0" w:color="auto"/>
          </w:divBdr>
        </w:div>
        <w:div w:id="359168389">
          <w:marLeft w:val="640"/>
          <w:marRight w:val="0"/>
          <w:marTop w:val="0"/>
          <w:marBottom w:val="0"/>
          <w:divBdr>
            <w:top w:val="none" w:sz="0" w:space="0" w:color="auto"/>
            <w:left w:val="none" w:sz="0" w:space="0" w:color="auto"/>
            <w:bottom w:val="none" w:sz="0" w:space="0" w:color="auto"/>
            <w:right w:val="none" w:sz="0" w:space="0" w:color="auto"/>
          </w:divBdr>
        </w:div>
        <w:div w:id="413209332">
          <w:marLeft w:val="640"/>
          <w:marRight w:val="0"/>
          <w:marTop w:val="0"/>
          <w:marBottom w:val="0"/>
          <w:divBdr>
            <w:top w:val="none" w:sz="0" w:space="0" w:color="auto"/>
            <w:left w:val="none" w:sz="0" w:space="0" w:color="auto"/>
            <w:bottom w:val="none" w:sz="0" w:space="0" w:color="auto"/>
            <w:right w:val="none" w:sz="0" w:space="0" w:color="auto"/>
          </w:divBdr>
        </w:div>
        <w:div w:id="552354485">
          <w:marLeft w:val="640"/>
          <w:marRight w:val="0"/>
          <w:marTop w:val="0"/>
          <w:marBottom w:val="0"/>
          <w:divBdr>
            <w:top w:val="none" w:sz="0" w:space="0" w:color="auto"/>
            <w:left w:val="none" w:sz="0" w:space="0" w:color="auto"/>
            <w:bottom w:val="none" w:sz="0" w:space="0" w:color="auto"/>
            <w:right w:val="none" w:sz="0" w:space="0" w:color="auto"/>
          </w:divBdr>
        </w:div>
        <w:div w:id="1187599624">
          <w:marLeft w:val="640"/>
          <w:marRight w:val="0"/>
          <w:marTop w:val="0"/>
          <w:marBottom w:val="0"/>
          <w:divBdr>
            <w:top w:val="none" w:sz="0" w:space="0" w:color="auto"/>
            <w:left w:val="none" w:sz="0" w:space="0" w:color="auto"/>
            <w:bottom w:val="none" w:sz="0" w:space="0" w:color="auto"/>
            <w:right w:val="none" w:sz="0" w:space="0" w:color="auto"/>
          </w:divBdr>
        </w:div>
        <w:div w:id="922027272">
          <w:marLeft w:val="640"/>
          <w:marRight w:val="0"/>
          <w:marTop w:val="0"/>
          <w:marBottom w:val="0"/>
          <w:divBdr>
            <w:top w:val="none" w:sz="0" w:space="0" w:color="auto"/>
            <w:left w:val="none" w:sz="0" w:space="0" w:color="auto"/>
            <w:bottom w:val="none" w:sz="0" w:space="0" w:color="auto"/>
            <w:right w:val="none" w:sz="0" w:space="0" w:color="auto"/>
          </w:divBdr>
        </w:div>
        <w:div w:id="490870078">
          <w:marLeft w:val="640"/>
          <w:marRight w:val="0"/>
          <w:marTop w:val="0"/>
          <w:marBottom w:val="0"/>
          <w:divBdr>
            <w:top w:val="none" w:sz="0" w:space="0" w:color="auto"/>
            <w:left w:val="none" w:sz="0" w:space="0" w:color="auto"/>
            <w:bottom w:val="none" w:sz="0" w:space="0" w:color="auto"/>
            <w:right w:val="none" w:sz="0" w:space="0" w:color="auto"/>
          </w:divBdr>
        </w:div>
        <w:div w:id="2065517633">
          <w:marLeft w:val="640"/>
          <w:marRight w:val="0"/>
          <w:marTop w:val="0"/>
          <w:marBottom w:val="0"/>
          <w:divBdr>
            <w:top w:val="none" w:sz="0" w:space="0" w:color="auto"/>
            <w:left w:val="none" w:sz="0" w:space="0" w:color="auto"/>
            <w:bottom w:val="none" w:sz="0" w:space="0" w:color="auto"/>
            <w:right w:val="none" w:sz="0" w:space="0" w:color="auto"/>
          </w:divBdr>
        </w:div>
        <w:div w:id="88740651">
          <w:marLeft w:val="640"/>
          <w:marRight w:val="0"/>
          <w:marTop w:val="0"/>
          <w:marBottom w:val="0"/>
          <w:divBdr>
            <w:top w:val="none" w:sz="0" w:space="0" w:color="auto"/>
            <w:left w:val="none" w:sz="0" w:space="0" w:color="auto"/>
            <w:bottom w:val="none" w:sz="0" w:space="0" w:color="auto"/>
            <w:right w:val="none" w:sz="0" w:space="0" w:color="auto"/>
          </w:divBdr>
        </w:div>
        <w:div w:id="1487822459">
          <w:marLeft w:val="640"/>
          <w:marRight w:val="0"/>
          <w:marTop w:val="0"/>
          <w:marBottom w:val="0"/>
          <w:divBdr>
            <w:top w:val="none" w:sz="0" w:space="0" w:color="auto"/>
            <w:left w:val="none" w:sz="0" w:space="0" w:color="auto"/>
            <w:bottom w:val="none" w:sz="0" w:space="0" w:color="auto"/>
            <w:right w:val="none" w:sz="0" w:space="0" w:color="auto"/>
          </w:divBdr>
        </w:div>
        <w:div w:id="1258446793">
          <w:marLeft w:val="640"/>
          <w:marRight w:val="0"/>
          <w:marTop w:val="0"/>
          <w:marBottom w:val="0"/>
          <w:divBdr>
            <w:top w:val="none" w:sz="0" w:space="0" w:color="auto"/>
            <w:left w:val="none" w:sz="0" w:space="0" w:color="auto"/>
            <w:bottom w:val="none" w:sz="0" w:space="0" w:color="auto"/>
            <w:right w:val="none" w:sz="0" w:space="0" w:color="auto"/>
          </w:divBdr>
        </w:div>
        <w:div w:id="959381757">
          <w:marLeft w:val="640"/>
          <w:marRight w:val="0"/>
          <w:marTop w:val="0"/>
          <w:marBottom w:val="0"/>
          <w:divBdr>
            <w:top w:val="none" w:sz="0" w:space="0" w:color="auto"/>
            <w:left w:val="none" w:sz="0" w:space="0" w:color="auto"/>
            <w:bottom w:val="none" w:sz="0" w:space="0" w:color="auto"/>
            <w:right w:val="none" w:sz="0" w:space="0" w:color="auto"/>
          </w:divBdr>
        </w:div>
        <w:div w:id="2085712617">
          <w:marLeft w:val="640"/>
          <w:marRight w:val="0"/>
          <w:marTop w:val="0"/>
          <w:marBottom w:val="0"/>
          <w:divBdr>
            <w:top w:val="none" w:sz="0" w:space="0" w:color="auto"/>
            <w:left w:val="none" w:sz="0" w:space="0" w:color="auto"/>
            <w:bottom w:val="none" w:sz="0" w:space="0" w:color="auto"/>
            <w:right w:val="none" w:sz="0" w:space="0" w:color="auto"/>
          </w:divBdr>
        </w:div>
        <w:div w:id="158469213">
          <w:marLeft w:val="640"/>
          <w:marRight w:val="0"/>
          <w:marTop w:val="0"/>
          <w:marBottom w:val="0"/>
          <w:divBdr>
            <w:top w:val="none" w:sz="0" w:space="0" w:color="auto"/>
            <w:left w:val="none" w:sz="0" w:space="0" w:color="auto"/>
            <w:bottom w:val="none" w:sz="0" w:space="0" w:color="auto"/>
            <w:right w:val="none" w:sz="0" w:space="0" w:color="auto"/>
          </w:divBdr>
        </w:div>
        <w:div w:id="1449735308">
          <w:marLeft w:val="640"/>
          <w:marRight w:val="0"/>
          <w:marTop w:val="0"/>
          <w:marBottom w:val="0"/>
          <w:divBdr>
            <w:top w:val="none" w:sz="0" w:space="0" w:color="auto"/>
            <w:left w:val="none" w:sz="0" w:space="0" w:color="auto"/>
            <w:bottom w:val="none" w:sz="0" w:space="0" w:color="auto"/>
            <w:right w:val="none" w:sz="0" w:space="0" w:color="auto"/>
          </w:divBdr>
        </w:div>
        <w:div w:id="1972973256">
          <w:marLeft w:val="640"/>
          <w:marRight w:val="0"/>
          <w:marTop w:val="0"/>
          <w:marBottom w:val="0"/>
          <w:divBdr>
            <w:top w:val="none" w:sz="0" w:space="0" w:color="auto"/>
            <w:left w:val="none" w:sz="0" w:space="0" w:color="auto"/>
            <w:bottom w:val="none" w:sz="0" w:space="0" w:color="auto"/>
            <w:right w:val="none" w:sz="0" w:space="0" w:color="auto"/>
          </w:divBdr>
        </w:div>
        <w:div w:id="1278637662">
          <w:marLeft w:val="640"/>
          <w:marRight w:val="0"/>
          <w:marTop w:val="0"/>
          <w:marBottom w:val="0"/>
          <w:divBdr>
            <w:top w:val="none" w:sz="0" w:space="0" w:color="auto"/>
            <w:left w:val="none" w:sz="0" w:space="0" w:color="auto"/>
            <w:bottom w:val="none" w:sz="0" w:space="0" w:color="auto"/>
            <w:right w:val="none" w:sz="0" w:space="0" w:color="auto"/>
          </w:divBdr>
        </w:div>
        <w:div w:id="714279297">
          <w:marLeft w:val="640"/>
          <w:marRight w:val="0"/>
          <w:marTop w:val="0"/>
          <w:marBottom w:val="0"/>
          <w:divBdr>
            <w:top w:val="none" w:sz="0" w:space="0" w:color="auto"/>
            <w:left w:val="none" w:sz="0" w:space="0" w:color="auto"/>
            <w:bottom w:val="none" w:sz="0" w:space="0" w:color="auto"/>
            <w:right w:val="none" w:sz="0" w:space="0" w:color="auto"/>
          </w:divBdr>
        </w:div>
        <w:div w:id="354307399">
          <w:marLeft w:val="640"/>
          <w:marRight w:val="0"/>
          <w:marTop w:val="0"/>
          <w:marBottom w:val="0"/>
          <w:divBdr>
            <w:top w:val="none" w:sz="0" w:space="0" w:color="auto"/>
            <w:left w:val="none" w:sz="0" w:space="0" w:color="auto"/>
            <w:bottom w:val="none" w:sz="0" w:space="0" w:color="auto"/>
            <w:right w:val="none" w:sz="0" w:space="0" w:color="auto"/>
          </w:divBdr>
        </w:div>
        <w:div w:id="1268385066">
          <w:marLeft w:val="640"/>
          <w:marRight w:val="0"/>
          <w:marTop w:val="0"/>
          <w:marBottom w:val="0"/>
          <w:divBdr>
            <w:top w:val="none" w:sz="0" w:space="0" w:color="auto"/>
            <w:left w:val="none" w:sz="0" w:space="0" w:color="auto"/>
            <w:bottom w:val="none" w:sz="0" w:space="0" w:color="auto"/>
            <w:right w:val="none" w:sz="0" w:space="0" w:color="auto"/>
          </w:divBdr>
        </w:div>
      </w:divsChild>
    </w:div>
    <w:div w:id="521283829">
      <w:bodyDiv w:val="1"/>
      <w:marLeft w:val="0"/>
      <w:marRight w:val="0"/>
      <w:marTop w:val="0"/>
      <w:marBottom w:val="0"/>
      <w:divBdr>
        <w:top w:val="none" w:sz="0" w:space="0" w:color="auto"/>
        <w:left w:val="none" w:sz="0" w:space="0" w:color="auto"/>
        <w:bottom w:val="none" w:sz="0" w:space="0" w:color="auto"/>
        <w:right w:val="none" w:sz="0" w:space="0" w:color="auto"/>
      </w:divBdr>
      <w:divsChild>
        <w:div w:id="128137121">
          <w:marLeft w:val="640"/>
          <w:marRight w:val="0"/>
          <w:marTop w:val="0"/>
          <w:marBottom w:val="0"/>
          <w:divBdr>
            <w:top w:val="none" w:sz="0" w:space="0" w:color="auto"/>
            <w:left w:val="none" w:sz="0" w:space="0" w:color="auto"/>
            <w:bottom w:val="none" w:sz="0" w:space="0" w:color="auto"/>
            <w:right w:val="none" w:sz="0" w:space="0" w:color="auto"/>
          </w:divBdr>
        </w:div>
        <w:div w:id="892736898">
          <w:marLeft w:val="640"/>
          <w:marRight w:val="0"/>
          <w:marTop w:val="0"/>
          <w:marBottom w:val="0"/>
          <w:divBdr>
            <w:top w:val="none" w:sz="0" w:space="0" w:color="auto"/>
            <w:left w:val="none" w:sz="0" w:space="0" w:color="auto"/>
            <w:bottom w:val="none" w:sz="0" w:space="0" w:color="auto"/>
            <w:right w:val="none" w:sz="0" w:space="0" w:color="auto"/>
          </w:divBdr>
        </w:div>
        <w:div w:id="962030537">
          <w:marLeft w:val="640"/>
          <w:marRight w:val="0"/>
          <w:marTop w:val="0"/>
          <w:marBottom w:val="0"/>
          <w:divBdr>
            <w:top w:val="none" w:sz="0" w:space="0" w:color="auto"/>
            <w:left w:val="none" w:sz="0" w:space="0" w:color="auto"/>
            <w:bottom w:val="none" w:sz="0" w:space="0" w:color="auto"/>
            <w:right w:val="none" w:sz="0" w:space="0" w:color="auto"/>
          </w:divBdr>
        </w:div>
        <w:div w:id="643700970">
          <w:marLeft w:val="640"/>
          <w:marRight w:val="0"/>
          <w:marTop w:val="0"/>
          <w:marBottom w:val="0"/>
          <w:divBdr>
            <w:top w:val="none" w:sz="0" w:space="0" w:color="auto"/>
            <w:left w:val="none" w:sz="0" w:space="0" w:color="auto"/>
            <w:bottom w:val="none" w:sz="0" w:space="0" w:color="auto"/>
            <w:right w:val="none" w:sz="0" w:space="0" w:color="auto"/>
          </w:divBdr>
        </w:div>
        <w:div w:id="1545752334">
          <w:marLeft w:val="640"/>
          <w:marRight w:val="0"/>
          <w:marTop w:val="0"/>
          <w:marBottom w:val="0"/>
          <w:divBdr>
            <w:top w:val="none" w:sz="0" w:space="0" w:color="auto"/>
            <w:left w:val="none" w:sz="0" w:space="0" w:color="auto"/>
            <w:bottom w:val="none" w:sz="0" w:space="0" w:color="auto"/>
            <w:right w:val="none" w:sz="0" w:space="0" w:color="auto"/>
          </w:divBdr>
        </w:div>
        <w:div w:id="1497647565">
          <w:marLeft w:val="640"/>
          <w:marRight w:val="0"/>
          <w:marTop w:val="0"/>
          <w:marBottom w:val="0"/>
          <w:divBdr>
            <w:top w:val="none" w:sz="0" w:space="0" w:color="auto"/>
            <w:left w:val="none" w:sz="0" w:space="0" w:color="auto"/>
            <w:bottom w:val="none" w:sz="0" w:space="0" w:color="auto"/>
            <w:right w:val="none" w:sz="0" w:space="0" w:color="auto"/>
          </w:divBdr>
        </w:div>
        <w:div w:id="1260219005">
          <w:marLeft w:val="640"/>
          <w:marRight w:val="0"/>
          <w:marTop w:val="0"/>
          <w:marBottom w:val="0"/>
          <w:divBdr>
            <w:top w:val="none" w:sz="0" w:space="0" w:color="auto"/>
            <w:left w:val="none" w:sz="0" w:space="0" w:color="auto"/>
            <w:bottom w:val="none" w:sz="0" w:space="0" w:color="auto"/>
            <w:right w:val="none" w:sz="0" w:space="0" w:color="auto"/>
          </w:divBdr>
        </w:div>
        <w:div w:id="1525710597">
          <w:marLeft w:val="640"/>
          <w:marRight w:val="0"/>
          <w:marTop w:val="0"/>
          <w:marBottom w:val="0"/>
          <w:divBdr>
            <w:top w:val="none" w:sz="0" w:space="0" w:color="auto"/>
            <w:left w:val="none" w:sz="0" w:space="0" w:color="auto"/>
            <w:bottom w:val="none" w:sz="0" w:space="0" w:color="auto"/>
            <w:right w:val="none" w:sz="0" w:space="0" w:color="auto"/>
          </w:divBdr>
        </w:div>
        <w:div w:id="4284777">
          <w:marLeft w:val="640"/>
          <w:marRight w:val="0"/>
          <w:marTop w:val="0"/>
          <w:marBottom w:val="0"/>
          <w:divBdr>
            <w:top w:val="none" w:sz="0" w:space="0" w:color="auto"/>
            <w:left w:val="none" w:sz="0" w:space="0" w:color="auto"/>
            <w:bottom w:val="none" w:sz="0" w:space="0" w:color="auto"/>
            <w:right w:val="none" w:sz="0" w:space="0" w:color="auto"/>
          </w:divBdr>
        </w:div>
        <w:div w:id="185560438">
          <w:marLeft w:val="640"/>
          <w:marRight w:val="0"/>
          <w:marTop w:val="0"/>
          <w:marBottom w:val="0"/>
          <w:divBdr>
            <w:top w:val="none" w:sz="0" w:space="0" w:color="auto"/>
            <w:left w:val="none" w:sz="0" w:space="0" w:color="auto"/>
            <w:bottom w:val="none" w:sz="0" w:space="0" w:color="auto"/>
            <w:right w:val="none" w:sz="0" w:space="0" w:color="auto"/>
          </w:divBdr>
        </w:div>
        <w:div w:id="1980649992">
          <w:marLeft w:val="640"/>
          <w:marRight w:val="0"/>
          <w:marTop w:val="0"/>
          <w:marBottom w:val="0"/>
          <w:divBdr>
            <w:top w:val="none" w:sz="0" w:space="0" w:color="auto"/>
            <w:left w:val="none" w:sz="0" w:space="0" w:color="auto"/>
            <w:bottom w:val="none" w:sz="0" w:space="0" w:color="auto"/>
            <w:right w:val="none" w:sz="0" w:space="0" w:color="auto"/>
          </w:divBdr>
        </w:div>
        <w:div w:id="699285937">
          <w:marLeft w:val="640"/>
          <w:marRight w:val="0"/>
          <w:marTop w:val="0"/>
          <w:marBottom w:val="0"/>
          <w:divBdr>
            <w:top w:val="none" w:sz="0" w:space="0" w:color="auto"/>
            <w:left w:val="none" w:sz="0" w:space="0" w:color="auto"/>
            <w:bottom w:val="none" w:sz="0" w:space="0" w:color="auto"/>
            <w:right w:val="none" w:sz="0" w:space="0" w:color="auto"/>
          </w:divBdr>
        </w:div>
        <w:div w:id="842203330">
          <w:marLeft w:val="640"/>
          <w:marRight w:val="0"/>
          <w:marTop w:val="0"/>
          <w:marBottom w:val="0"/>
          <w:divBdr>
            <w:top w:val="none" w:sz="0" w:space="0" w:color="auto"/>
            <w:left w:val="none" w:sz="0" w:space="0" w:color="auto"/>
            <w:bottom w:val="none" w:sz="0" w:space="0" w:color="auto"/>
            <w:right w:val="none" w:sz="0" w:space="0" w:color="auto"/>
          </w:divBdr>
        </w:div>
        <w:div w:id="693924966">
          <w:marLeft w:val="640"/>
          <w:marRight w:val="0"/>
          <w:marTop w:val="0"/>
          <w:marBottom w:val="0"/>
          <w:divBdr>
            <w:top w:val="none" w:sz="0" w:space="0" w:color="auto"/>
            <w:left w:val="none" w:sz="0" w:space="0" w:color="auto"/>
            <w:bottom w:val="none" w:sz="0" w:space="0" w:color="auto"/>
            <w:right w:val="none" w:sz="0" w:space="0" w:color="auto"/>
          </w:divBdr>
        </w:div>
        <w:div w:id="662776461">
          <w:marLeft w:val="640"/>
          <w:marRight w:val="0"/>
          <w:marTop w:val="0"/>
          <w:marBottom w:val="0"/>
          <w:divBdr>
            <w:top w:val="none" w:sz="0" w:space="0" w:color="auto"/>
            <w:left w:val="none" w:sz="0" w:space="0" w:color="auto"/>
            <w:bottom w:val="none" w:sz="0" w:space="0" w:color="auto"/>
            <w:right w:val="none" w:sz="0" w:space="0" w:color="auto"/>
          </w:divBdr>
        </w:div>
        <w:div w:id="2068188673">
          <w:marLeft w:val="640"/>
          <w:marRight w:val="0"/>
          <w:marTop w:val="0"/>
          <w:marBottom w:val="0"/>
          <w:divBdr>
            <w:top w:val="none" w:sz="0" w:space="0" w:color="auto"/>
            <w:left w:val="none" w:sz="0" w:space="0" w:color="auto"/>
            <w:bottom w:val="none" w:sz="0" w:space="0" w:color="auto"/>
            <w:right w:val="none" w:sz="0" w:space="0" w:color="auto"/>
          </w:divBdr>
        </w:div>
        <w:div w:id="1388912383">
          <w:marLeft w:val="640"/>
          <w:marRight w:val="0"/>
          <w:marTop w:val="0"/>
          <w:marBottom w:val="0"/>
          <w:divBdr>
            <w:top w:val="none" w:sz="0" w:space="0" w:color="auto"/>
            <w:left w:val="none" w:sz="0" w:space="0" w:color="auto"/>
            <w:bottom w:val="none" w:sz="0" w:space="0" w:color="auto"/>
            <w:right w:val="none" w:sz="0" w:space="0" w:color="auto"/>
          </w:divBdr>
        </w:div>
        <w:div w:id="1066761281">
          <w:marLeft w:val="640"/>
          <w:marRight w:val="0"/>
          <w:marTop w:val="0"/>
          <w:marBottom w:val="0"/>
          <w:divBdr>
            <w:top w:val="none" w:sz="0" w:space="0" w:color="auto"/>
            <w:left w:val="none" w:sz="0" w:space="0" w:color="auto"/>
            <w:bottom w:val="none" w:sz="0" w:space="0" w:color="auto"/>
            <w:right w:val="none" w:sz="0" w:space="0" w:color="auto"/>
          </w:divBdr>
        </w:div>
        <w:div w:id="13310721">
          <w:marLeft w:val="640"/>
          <w:marRight w:val="0"/>
          <w:marTop w:val="0"/>
          <w:marBottom w:val="0"/>
          <w:divBdr>
            <w:top w:val="none" w:sz="0" w:space="0" w:color="auto"/>
            <w:left w:val="none" w:sz="0" w:space="0" w:color="auto"/>
            <w:bottom w:val="none" w:sz="0" w:space="0" w:color="auto"/>
            <w:right w:val="none" w:sz="0" w:space="0" w:color="auto"/>
          </w:divBdr>
        </w:div>
        <w:div w:id="154228990">
          <w:marLeft w:val="640"/>
          <w:marRight w:val="0"/>
          <w:marTop w:val="0"/>
          <w:marBottom w:val="0"/>
          <w:divBdr>
            <w:top w:val="none" w:sz="0" w:space="0" w:color="auto"/>
            <w:left w:val="none" w:sz="0" w:space="0" w:color="auto"/>
            <w:bottom w:val="none" w:sz="0" w:space="0" w:color="auto"/>
            <w:right w:val="none" w:sz="0" w:space="0" w:color="auto"/>
          </w:divBdr>
        </w:div>
        <w:div w:id="1015495894">
          <w:marLeft w:val="640"/>
          <w:marRight w:val="0"/>
          <w:marTop w:val="0"/>
          <w:marBottom w:val="0"/>
          <w:divBdr>
            <w:top w:val="none" w:sz="0" w:space="0" w:color="auto"/>
            <w:left w:val="none" w:sz="0" w:space="0" w:color="auto"/>
            <w:bottom w:val="none" w:sz="0" w:space="0" w:color="auto"/>
            <w:right w:val="none" w:sz="0" w:space="0" w:color="auto"/>
          </w:divBdr>
        </w:div>
        <w:div w:id="24062738">
          <w:marLeft w:val="640"/>
          <w:marRight w:val="0"/>
          <w:marTop w:val="0"/>
          <w:marBottom w:val="0"/>
          <w:divBdr>
            <w:top w:val="none" w:sz="0" w:space="0" w:color="auto"/>
            <w:left w:val="none" w:sz="0" w:space="0" w:color="auto"/>
            <w:bottom w:val="none" w:sz="0" w:space="0" w:color="auto"/>
            <w:right w:val="none" w:sz="0" w:space="0" w:color="auto"/>
          </w:divBdr>
        </w:div>
        <w:div w:id="1474366249">
          <w:marLeft w:val="640"/>
          <w:marRight w:val="0"/>
          <w:marTop w:val="0"/>
          <w:marBottom w:val="0"/>
          <w:divBdr>
            <w:top w:val="none" w:sz="0" w:space="0" w:color="auto"/>
            <w:left w:val="none" w:sz="0" w:space="0" w:color="auto"/>
            <w:bottom w:val="none" w:sz="0" w:space="0" w:color="auto"/>
            <w:right w:val="none" w:sz="0" w:space="0" w:color="auto"/>
          </w:divBdr>
        </w:div>
        <w:div w:id="935989179">
          <w:marLeft w:val="640"/>
          <w:marRight w:val="0"/>
          <w:marTop w:val="0"/>
          <w:marBottom w:val="0"/>
          <w:divBdr>
            <w:top w:val="none" w:sz="0" w:space="0" w:color="auto"/>
            <w:left w:val="none" w:sz="0" w:space="0" w:color="auto"/>
            <w:bottom w:val="none" w:sz="0" w:space="0" w:color="auto"/>
            <w:right w:val="none" w:sz="0" w:space="0" w:color="auto"/>
          </w:divBdr>
        </w:div>
        <w:div w:id="276302081">
          <w:marLeft w:val="640"/>
          <w:marRight w:val="0"/>
          <w:marTop w:val="0"/>
          <w:marBottom w:val="0"/>
          <w:divBdr>
            <w:top w:val="none" w:sz="0" w:space="0" w:color="auto"/>
            <w:left w:val="none" w:sz="0" w:space="0" w:color="auto"/>
            <w:bottom w:val="none" w:sz="0" w:space="0" w:color="auto"/>
            <w:right w:val="none" w:sz="0" w:space="0" w:color="auto"/>
          </w:divBdr>
        </w:div>
        <w:div w:id="3213182">
          <w:marLeft w:val="640"/>
          <w:marRight w:val="0"/>
          <w:marTop w:val="0"/>
          <w:marBottom w:val="0"/>
          <w:divBdr>
            <w:top w:val="none" w:sz="0" w:space="0" w:color="auto"/>
            <w:left w:val="none" w:sz="0" w:space="0" w:color="auto"/>
            <w:bottom w:val="none" w:sz="0" w:space="0" w:color="auto"/>
            <w:right w:val="none" w:sz="0" w:space="0" w:color="auto"/>
          </w:divBdr>
        </w:div>
        <w:div w:id="1840995237">
          <w:marLeft w:val="640"/>
          <w:marRight w:val="0"/>
          <w:marTop w:val="0"/>
          <w:marBottom w:val="0"/>
          <w:divBdr>
            <w:top w:val="none" w:sz="0" w:space="0" w:color="auto"/>
            <w:left w:val="none" w:sz="0" w:space="0" w:color="auto"/>
            <w:bottom w:val="none" w:sz="0" w:space="0" w:color="auto"/>
            <w:right w:val="none" w:sz="0" w:space="0" w:color="auto"/>
          </w:divBdr>
        </w:div>
        <w:div w:id="2114083609">
          <w:marLeft w:val="640"/>
          <w:marRight w:val="0"/>
          <w:marTop w:val="0"/>
          <w:marBottom w:val="0"/>
          <w:divBdr>
            <w:top w:val="none" w:sz="0" w:space="0" w:color="auto"/>
            <w:left w:val="none" w:sz="0" w:space="0" w:color="auto"/>
            <w:bottom w:val="none" w:sz="0" w:space="0" w:color="auto"/>
            <w:right w:val="none" w:sz="0" w:space="0" w:color="auto"/>
          </w:divBdr>
        </w:div>
        <w:div w:id="2050181652">
          <w:marLeft w:val="640"/>
          <w:marRight w:val="0"/>
          <w:marTop w:val="0"/>
          <w:marBottom w:val="0"/>
          <w:divBdr>
            <w:top w:val="none" w:sz="0" w:space="0" w:color="auto"/>
            <w:left w:val="none" w:sz="0" w:space="0" w:color="auto"/>
            <w:bottom w:val="none" w:sz="0" w:space="0" w:color="auto"/>
            <w:right w:val="none" w:sz="0" w:space="0" w:color="auto"/>
          </w:divBdr>
        </w:div>
        <w:div w:id="1890876575">
          <w:marLeft w:val="640"/>
          <w:marRight w:val="0"/>
          <w:marTop w:val="0"/>
          <w:marBottom w:val="0"/>
          <w:divBdr>
            <w:top w:val="none" w:sz="0" w:space="0" w:color="auto"/>
            <w:left w:val="none" w:sz="0" w:space="0" w:color="auto"/>
            <w:bottom w:val="none" w:sz="0" w:space="0" w:color="auto"/>
            <w:right w:val="none" w:sz="0" w:space="0" w:color="auto"/>
          </w:divBdr>
        </w:div>
        <w:div w:id="215043907">
          <w:marLeft w:val="640"/>
          <w:marRight w:val="0"/>
          <w:marTop w:val="0"/>
          <w:marBottom w:val="0"/>
          <w:divBdr>
            <w:top w:val="none" w:sz="0" w:space="0" w:color="auto"/>
            <w:left w:val="none" w:sz="0" w:space="0" w:color="auto"/>
            <w:bottom w:val="none" w:sz="0" w:space="0" w:color="auto"/>
            <w:right w:val="none" w:sz="0" w:space="0" w:color="auto"/>
          </w:divBdr>
        </w:div>
        <w:div w:id="1301420652">
          <w:marLeft w:val="640"/>
          <w:marRight w:val="0"/>
          <w:marTop w:val="0"/>
          <w:marBottom w:val="0"/>
          <w:divBdr>
            <w:top w:val="none" w:sz="0" w:space="0" w:color="auto"/>
            <w:left w:val="none" w:sz="0" w:space="0" w:color="auto"/>
            <w:bottom w:val="none" w:sz="0" w:space="0" w:color="auto"/>
            <w:right w:val="none" w:sz="0" w:space="0" w:color="auto"/>
          </w:divBdr>
        </w:div>
        <w:div w:id="731658364">
          <w:marLeft w:val="640"/>
          <w:marRight w:val="0"/>
          <w:marTop w:val="0"/>
          <w:marBottom w:val="0"/>
          <w:divBdr>
            <w:top w:val="none" w:sz="0" w:space="0" w:color="auto"/>
            <w:left w:val="none" w:sz="0" w:space="0" w:color="auto"/>
            <w:bottom w:val="none" w:sz="0" w:space="0" w:color="auto"/>
            <w:right w:val="none" w:sz="0" w:space="0" w:color="auto"/>
          </w:divBdr>
        </w:div>
        <w:div w:id="86199505">
          <w:marLeft w:val="640"/>
          <w:marRight w:val="0"/>
          <w:marTop w:val="0"/>
          <w:marBottom w:val="0"/>
          <w:divBdr>
            <w:top w:val="none" w:sz="0" w:space="0" w:color="auto"/>
            <w:left w:val="none" w:sz="0" w:space="0" w:color="auto"/>
            <w:bottom w:val="none" w:sz="0" w:space="0" w:color="auto"/>
            <w:right w:val="none" w:sz="0" w:space="0" w:color="auto"/>
          </w:divBdr>
        </w:div>
        <w:div w:id="479034041">
          <w:marLeft w:val="640"/>
          <w:marRight w:val="0"/>
          <w:marTop w:val="0"/>
          <w:marBottom w:val="0"/>
          <w:divBdr>
            <w:top w:val="none" w:sz="0" w:space="0" w:color="auto"/>
            <w:left w:val="none" w:sz="0" w:space="0" w:color="auto"/>
            <w:bottom w:val="none" w:sz="0" w:space="0" w:color="auto"/>
            <w:right w:val="none" w:sz="0" w:space="0" w:color="auto"/>
          </w:divBdr>
        </w:div>
        <w:div w:id="1089303489">
          <w:marLeft w:val="640"/>
          <w:marRight w:val="0"/>
          <w:marTop w:val="0"/>
          <w:marBottom w:val="0"/>
          <w:divBdr>
            <w:top w:val="none" w:sz="0" w:space="0" w:color="auto"/>
            <w:left w:val="none" w:sz="0" w:space="0" w:color="auto"/>
            <w:bottom w:val="none" w:sz="0" w:space="0" w:color="auto"/>
            <w:right w:val="none" w:sz="0" w:space="0" w:color="auto"/>
          </w:divBdr>
        </w:div>
        <w:div w:id="1273561509">
          <w:marLeft w:val="640"/>
          <w:marRight w:val="0"/>
          <w:marTop w:val="0"/>
          <w:marBottom w:val="0"/>
          <w:divBdr>
            <w:top w:val="none" w:sz="0" w:space="0" w:color="auto"/>
            <w:left w:val="none" w:sz="0" w:space="0" w:color="auto"/>
            <w:bottom w:val="none" w:sz="0" w:space="0" w:color="auto"/>
            <w:right w:val="none" w:sz="0" w:space="0" w:color="auto"/>
          </w:divBdr>
        </w:div>
        <w:div w:id="771514711">
          <w:marLeft w:val="640"/>
          <w:marRight w:val="0"/>
          <w:marTop w:val="0"/>
          <w:marBottom w:val="0"/>
          <w:divBdr>
            <w:top w:val="none" w:sz="0" w:space="0" w:color="auto"/>
            <w:left w:val="none" w:sz="0" w:space="0" w:color="auto"/>
            <w:bottom w:val="none" w:sz="0" w:space="0" w:color="auto"/>
            <w:right w:val="none" w:sz="0" w:space="0" w:color="auto"/>
          </w:divBdr>
        </w:div>
        <w:div w:id="1787038785">
          <w:marLeft w:val="640"/>
          <w:marRight w:val="0"/>
          <w:marTop w:val="0"/>
          <w:marBottom w:val="0"/>
          <w:divBdr>
            <w:top w:val="none" w:sz="0" w:space="0" w:color="auto"/>
            <w:left w:val="none" w:sz="0" w:space="0" w:color="auto"/>
            <w:bottom w:val="none" w:sz="0" w:space="0" w:color="auto"/>
            <w:right w:val="none" w:sz="0" w:space="0" w:color="auto"/>
          </w:divBdr>
        </w:div>
        <w:div w:id="868686288">
          <w:marLeft w:val="640"/>
          <w:marRight w:val="0"/>
          <w:marTop w:val="0"/>
          <w:marBottom w:val="0"/>
          <w:divBdr>
            <w:top w:val="none" w:sz="0" w:space="0" w:color="auto"/>
            <w:left w:val="none" w:sz="0" w:space="0" w:color="auto"/>
            <w:bottom w:val="none" w:sz="0" w:space="0" w:color="auto"/>
            <w:right w:val="none" w:sz="0" w:space="0" w:color="auto"/>
          </w:divBdr>
        </w:div>
        <w:div w:id="1522888829">
          <w:marLeft w:val="640"/>
          <w:marRight w:val="0"/>
          <w:marTop w:val="0"/>
          <w:marBottom w:val="0"/>
          <w:divBdr>
            <w:top w:val="none" w:sz="0" w:space="0" w:color="auto"/>
            <w:left w:val="none" w:sz="0" w:space="0" w:color="auto"/>
            <w:bottom w:val="none" w:sz="0" w:space="0" w:color="auto"/>
            <w:right w:val="none" w:sz="0" w:space="0" w:color="auto"/>
          </w:divBdr>
        </w:div>
        <w:div w:id="162398943">
          <w:marLeft w:val="640"/>
          <w:marRight w:val="0"/>
          <w:marTop w:val="0"/>
          <w:marBottom w:val="0"/>
          <w:divBdr>
            <w:top w:val="none" w:sz="0" w:space="0" w:color="auto"/>
            <w:left w:val="none" w:sz="0" w:space="0" w:color="auto"/>
            <w:bottom w:val="none" w:sz="0" w:space="0" w:color="auto"/>
            <w:right w:val="none" w:sz="0" w:space="0" w:color="auto"/>
          </w:divBdr>
        </w:div>
        <w:div w:id="714889861">
          <w:marLeft w:val="640"/>
          <w:marRight w:val="0"/>
          <w:marTop w:val="0"/>
          <w:marBottom w:val="0"/>
          <w:divBdr>
            <w:top w:val="none" w:sz="0" w:space="0" w:color="auto"/>
            <w:left w:val="none" w:sz="0" w:space="0" w:color="auto"/>
            <w:bottom w:val="none" w:sz="0" w:space="0" w:color="auto"/>
            <w:right w:val="none" w:sz="0" w:space="0" w:color="auto"/>
          </w:divBdr>
        </w:div>
        <w:div w:id="1226721048">
          <w:marLeft w:val="640"/>
          <w:marRight w:val="0"/>
          <w:marTop w:val="0"/>
          <w:marBottom w:val="0"/>
          <w:divBdr>
            <w:top w:val="none" w:sz="0" w:space="0" w:color="auto"/>
            <w:left w:val="none" w:sz="0" w:space="0" w:color="auto"/>
            <w:bottom w:val="none" w:sz="0" w:space="0" w:color="auto"/>
            <w:right w:val="none" w:sz="0" w:space="0" w:color="auto"/>
          </w:divBdr>
        </w:div>
        <w:div w:id="335380057">
          <w:marLeft w:val="640"/>
          <w:marRight w:val="0"/>
          <w:marTop w:val="0"/>
          <w:marBottom w:val="0"/>
          <w:divBdr>
            <w:top w:val="none" w:sz="0" w:space="0" w:color="auto"/>
            <w:left w:val="none" w:sz="0" w:space="0" w:color="auto"/>
            <w:bottom w:val="none" w:sz="0" w:space="0" w:color="auto"/>
            <w:right w:val="none" w:sz="0" w:space="0" w:color="auto"/>
          </w:divBdr>
        </w:div>
        <w:div w:id="1044402678">
          <w:marLeft w:val="640"/>
          <w:marRight w:val="0"/>
          <w:marTop w:val="0"/>
          <w:marBottom w:val="0"/>
          <w:divBdr>
            <w:top w:val="none" w:sz="0" w:space="0" w:color="auto"/>
            <w:left w:val="none" w:sz="0" w:space="0" w:color="auto"/>
            <w:bottom w:val="none" w:sz="0" w:space="0" w:color="auto"/>
            <w:right w:val="none" w:sz="0" w:space="0" w:color="auto"/>
          </w:divBdr>
        </w:div>
        <w:div w:id="1642879613">
          <w:marLeft w:val="640"/>
          <w:marRight w:val="0"/>
          <w:marTop w:val="0"/>
          <w:marBottom w:val="0"/>
          <w:divBdr>
            <w:top w:val="none" w:sz="0" w:space="0" w:color="auto"/>
            <w:left w:val="none" w:sz="0" w:space="0" w:color="auto"/>
            <w:bottom w:val="none" w:sz="0" w:space="0" w:color="auto"/>
            <w:right w:val="none" w:sz="0" w:space="0" w:color="auto"/>
          </w:divBdr>
        </w:div>
        <w:div w:id="529538402">
          <w:marLeft w:val="640"/>
          <w:marRight w:val="0"/>
          <w:marTop w:val="0"/>
          <w:marBottom w:val="0"/>
          <w:divBdr>
            <w:top w:val="none" w:sz="0" w:space="0" w:color="auto"/>
            <w:left w:val="none" w:sz="0" w:space="0" w:color="auto"/>
            <w:bottom w:val="none" w:sz="0" w:space="0" w:color="auto"/>
            <w:right w:val="none" w:sz="0" w:space="0" w:color="auto"/>
          </w:divBdr>
        </w:div>
        <w:div w:id="1252859608">
          <w:marLeft w:val="640"/>
          <w:marRight w:val="0"/>
          <w:marTop w:val="0"/>
          <w:marBottom w:val="0"/>
          <w:divBdr>
            <w:top w:val="none" w:sz="0" w:space="0" w:color="auto"/>
            <w:left w:val="none" w:sz="0" w:space="0" w:color="auto"/>
            <w:bottom w:val="none" w:sz="0" w:space="0" w:color="auto"/>
            <w:right w:val="none" w:sz="0" w:space="0" w:color="auto"/>
          </w:divBdr>
        </w:div>
        <w:div w:id="1565870592">
          <w:marLeft w:val="640"/>
          <w:marRight w:val="0"/>
          <w:marTop w:val="0"/>
          <w:marBottom w:val="0"/>
          <w:divBdr>
            <w:top w:val="none" w:sz="0" w:space="0" w:color="auto"/>
            <w:left w:val="none" w:sz="0" w:space="0" w:color="auto"/>
            <w:bottom w:val="none" w:sz="0" w:space="0" w:color="auto"/>
            <w:right w:val="none" w:sz="0" w:space="0" w:color="auto"/>
          </w:divBdr>
        </w:div>
        <w:div w:id="238448155">
          <w:marLeft w:val="640"/>
          <w:marRight w:val="0"/>
          <w:marTop w:val="0"/>
          <w:marBottom w:val="0"/>
          <w:divBdr>
            <w:top w:val="none" w:sz="0" w:space="0" w:color="auto"/>
            <w:left w:val="none" w:sz="0" w:space="0" w:color="auto"/>
            <w:bottom w:val="none" w:sz="0" w:space="0" w:color="auto"/>
            <w:right w:val="none" w:sz="0" w:space="0" w:color="auto"/>
          </w:divBdr>
        </w:div>
        <w:div w:id="809828563">
          <w:marLeft w:val="640"/>
          <w:marRight w:val="0"/>
          <w:marTop w:val="0"/>
          <w:marBottom w:val="0"/>
          <w:divBdr>
            <w:top w:val="none" w:sz="0" w:space="0" w:color="auto"/>
            <w:left w:val="none" w:sz="0" w:space="0" w:color="auto"/>
            <w:bottom w:val="none" w:sz="0" w:space="0" w:color="auto"/>
            <w:right w:val="none" w:sz="0" w:space="0" w:color="auto"/>
          </w:divBdr>
        </w:div>
        <w:div w:id="573054633">
          <w:marLeft w:val="640"/>
          <w:marRight w:val="0"/>
          <w:marTop w:val="0"/>
          <w:marBottom w:val="0"/>
          <w:divBdr>
            <w:top w:val="none" w:sz="0" w:space="0" w:color="auto"/>
            <w:left w:val="none" w:sz="0" w:space="0" w:color="auto"/>
            <w:bottom w:val="none" w:sz="0" w:space="0" w:color="auto"/>
            <w:right w:val="none" w:sz="0" w:space="0" w:color="auto"/>
          </w:divBdr>
        </w:div>
        <w:div w:id="1480732423">
          <w:marLeft w:val="640"/>
          <w:marRight w:val="0"/>
          <w:marTop w:val="0"/>
          <w:marBottom w:val="0"/>
          <w:divBdr>
            <w:top w:val="none" w:sz="0" w:space="0" w:color="auto"/>
            <w:left w:val="none" w:sz="0" w:space="0" w:color="auto"/>
            <w:bottom w:val="none" w:sz="0" w:space="0" w:color="auto"/>
            <w:right w:val="none" w:sz="0" w:space="0" w:color="auto"/>
          </w:divBdr>
        </w:div>
        <w:div w:id="796030373">
          <w:marLeft w:val="640"/>
          <w:marRight w:val="0"/>
          <w:marTop w:val="0"/>
          <w:marBottom w:val="0"/>
          <w:divBdr>
            <w:top w:val="none" w:sz="0" w:space="0" w:color="auto"/>
            <w:left w:val="none" w:sz="0" w:space="0" w:color="auto"/>
            <w:bottom w:val="none" w:sz="0" w:space="0" w:color="auto"/>
            <w:right w:val="none" w:sz="0" w:space="0" w:color="auto"/>
          </w:divBdr>
        </w:div>
        <w:div w:id="1584798198">
          <w:marLeft w:val="640"/>
          <w:marRight w:val="0"/>
          <w:marTop w:val="0"/>
          <w:marBottom w:val="0"/>
          <w:divBdr>
            <w:top w:val="none" w:sz="0" w:space="0" w:color="auto"/>
            <w:left w:val="none" w:sz="0" w:space="0" w:color="auto"/>
            <w:bottom w:val="none" w:sz="0" w:space="0" w:color="auto"/>
            <w:right w:val="none" w:sz="0" w:space="0" w:color="auto"/>
          </w:divBdr>
        </w:div>
        <w:div w:id="1979411026">
          <w:marLeft w:val="640"/>
          <w:marRight w:val="0"/>
          <w:marTop w:val="0"/>
          <w:marBottom w:val="0"/>
          <w:divBdr>
            <w:top w:val="none" w:sz="0" w:space="0" w:color="auto"/>
            <w:left w:val="none" w:sz="0" w:space="0" w:color="auto"/>
            <w:bottom w:val="none" w:sz="0" w:space="0" w:color="auto"/>
            <w:right w:val="none" w:sz="0" w:space="0" w:color="auto"/>
          </w:divBdr>
        </w:div>
        <w:div w:id="2047943934">
          <w:marLeft w:val="640"/>
          <w:marRight w:val="0"/>
          <w:marTop w:val="0"/>
          <w:marBottom w:val="0"/>
          <w:divBdr>
            <w:top w:val="none" w:sz="0" w:space="0" w:color="auto"/>
            <w:left w:val="none" w:sz="0" w:space="0" w:color="auto"/>
            <w:bottom w:val="none" w:sz="0" w:space="0" w:color="auto"/>
            <w:right w:val="none" w:sz="0" w:space="0" w:color="auto"/>
          </w:divBdr>
        </w:div>
        <w:div w:id="1091272447">
          <w:marLeft w:val="640"/>
          <w:marRight w:val="0"/>
          <w:marTop w:val="0"/>
          <w:marBottom w:val="0"/>
          <w:divBdr>
            <w:top w:val="none" w:sz="0" w:space="0" w:color="auto"/>
            <w:left w:val="none" w:sz="0" w:space="0" w:color="auto"/>
            <w:bottom w:val="none" w:sz="0" w:space="0" w:color="auto"/>
            <w:right w:val="none" w:sz="0" w:space="0" w:color="auto"/>
          </w:divBdr>
        </w:div>
      </w:divsChild>
    </w:div>
    <w:div w:id="528181690">
      <w:bodyDiv w:val="1"/>
      <w:marLeft w:val="0"/>
      <w:marRight w:val="0"/>
      <w:marTop w:val="0"/>
      <w:marBottom w:val="0"/>
      <w:divBdr>
        <w:top w:val="none" w:sz="0" w:space="0" w:color="auto"/>
        <w:left w:val="none" w:sz="0" w:space="0" w:color="auto"/>
        <w:bottom w:val="none" w:sz="0" w:space="0" w:color="auto"/>
        <w:right w:val="none" w:sz="0" w:space="0" w:color="auto"/>
      </w:divBdr>
    </w:div>
    <w:div w:id="534078696">
      <w:bodyDiv w:val="1"/>
      <w:marLeft w:val="0"/>
      <w:marRight w:val="0"/>
      <w:marTop w:val="0"/>
      <w:marBottom w:val="0"/>
      <w:divBdr>
        <w:top w:val="none" w:sz="0" w:space="0" w:color="auto"/>
        <w:left w:val="none" w:sz="0" w:space="0" w:color="auto"/>
        <w:bottom w:val="none" w:sz="0" w:space="0" w:color="auto"/>
        <w:right w:val="none" w:sz="0" w:space="0" w:color="auto"/>
      </w:divBdr>
      <w:divsChild>
        <w:div w:id="1464036690">
          <w:marLeft w:val="640"/>
          <w:marRight w:val="0"/>
          <w:marTop w:val="0"/>
          <w:marBottom w:val="0"/>
          <w:divBdr>
            <w:top w:val="none" w:sz="0" w:space="0" w:color="auto"/>
            <w:left w:val="none" w:sz="0" w:space="0" w:color="auto"/>
            <w:bottom w:val="none" w:sz="0" w:space="0" w:color="auto"/>
            <w:right w:val="none" w:sz="0" w:space="0" w:color="auto"/>
          </w:divBdr>
        </w:div>
        <w:div w:id="2096584215">
          <w:marLeft w:val="640"/>
          <w:marRight w:val="0"/>
          <w:marTop w:val="0"/>
          <w:marBottom w:val="0"/>
          <w:divBdr>
            <w:top w:val="none" w:sz="0" w:space="0" w:color="auto"/>
            <w:left w:val="none" w:sz="0" w:space="0" w:color="auto"/>
            <w:bottom w:val="none" w:sz="0" w:space="0" w:color="auto"/>
            <w:right w:val="none" w:sz="0" w:space="0" w:color="auto"/>
          </w:divBdr>
        </w:div>
        <w:div w:id="1450128686">
          <w:marLeft w:val="640"/>
          <w:marRight w:val="0"/>
          <w:marTop w:val="0"/>
          <w:marBottom w:val="0"/>
          <w:divBdr>
            <w:top w:val="none" w:sz="0" w:space="0" w:color="auto"/>
            <w:left w:val="none" w:sz="0" w:space="0" w:color="auto"/>
            <w:bottom w:val="none" w:sz="0" w:space="0" w:color="auto"/>
            <w:right w:val="none" w:sz="0" w:space="0" w:color="auto"/>
          </w:divBdr>
        </w:div>
        <w:div w:id="782382495">
          <w:marLeft w:val="640"/>
          <w:marRight w:val="0"/>
          <w:marTop w:val="0"/>
          <w:marBottom w:val="0"/>
          <w:divBdr>
            <w:top w:val="none" w:sz="0" w:space="0" w:color="auto"/>
            <w:left w:val="none" w:sz="0" w:space="0" w:color="auto"/>
            <w:bottom w:val="none" w:sz="0" w:space="0" w:color="auto"/>
            <w:right w:val="none" w:sz="0" w:space="0" w:color="auto"/>
          </w:divBdr>
        </w:div>
        <w:div w:id="1040280804">
          <w:marLeft w:val="640"/>
          <w:marRight w:val="0"/>
          <w:marTop w:val="0"/>
          <w:marBottom w:val="0"/>
          <w:divBdr>
            <w:top w:val="none" w:sz="0" w:space="0" w:color="auto"/>
            <w:left w:val="none" w:sz="0" w:space="0" w:color="auto"/>
            <w:bottom w:val="none" w:sz="0" w:space="0" w:color="auto"/>
            <w:right w:val="none" w:sz="0" w:space="0" w:color="auto"/>
          </w:divBdr>
        </w:div>
        <w:div w:id="2105419883">
          <w:marLeft w:val="640"/>
          <w:marRight w:val="0"/>
          <w:marTop w:val="0"/>
          <w:marBottom w:val="0"/>
          <w:divBdr>
            <w:top w:val="none" w:sz="0" w:space="0" w:color="auto"/>
            <w:left w:val="none" w:sz="0" w:space="0" w:color="auto"/>
            <w:bottom w:val="none" w:sz="0" w:space="0" w:color="auto"/>
            <w:right w:val="none" w:sz="0" w:space="0" w:color="auto"/>
          </w:divBdr>
        </w:div>
        <w:div w:id="839664645">
          <w:marLeft w:val="640"/>
          <w:marRight w:val="0"/>
          <w:marTop w:val="0"/>
          <w:marBottom w:val="0"/>
          <w:divBdr>
            <w:top w:val="none" w:sz="0" w:space="0" w:color="auto"/>
            <w:left w:val="none" w:sz="0" w:space="0" w:color="auto"/>
            <w:bottom w:val="none" w:sz="0" w:space="0" w:color="auto"/>
            <w:right w:val="none" w:sz="0" w:space="0" w:color="auto"/>
          </w:divBdr>
        </w:div>
        <w:div w:id="394360130">
          <w:marLeft w:val="640"/>
          <w:marRight w:val="0"/>
          <w:marTop w:val="0"/>
          <w:marBottom w:val="0"/>
          <w:divBdr>
            <w:top w:val="none" w:sz="0" w:space="0" w:color="auto"/>
            <w:left w:val="none" w:sz="0" w:space="0" w:color="auto"/>
            <w:bottom w:val="none" w:sz="0" w:space="0" w:color="auto"/>
            <w:right w:val="none" w:sz="0" w:space="0" w:color="auto"/>
          </w:divBdr>
        </w:div>
        <w:div w:id="342899733">
          <w:marLeft w:val="640"/>
          <w:marRight w:val="0"/>
          <w:marTop w:val="0"/>
          <w:marBottom w:val="0"/>
          <w:divBdr>
            <w:top w:val="none" w:sz="0" w:space="0" w:color="auto"/>
            <w:left w:val="none" w:sz="0" w:space="0" w:color="auto"/>
            <w:bottom w:val="none" w:sz="0" w:space="0" w:color="auto"/>
            <w:right w:val="none" w:sz="0" w:space="0" w:color="auto"/>
          </w:divBdr>
        </w:div>
        <w:div w:id="291446322">
          <w:marLeft w:val="640"/>
          <w:marRight w:val="0"/>
          <w:marTop w:val="0"/>
          <w:marBottom w:val="0"/>
          <w:divBdr>
            <w:top w:val="none" w:sz="0" w:space="0" w:color="auto"/>
            <w:left w:val="none" w:sz="0" w:space="0" w:color="auto"/>
            <w:bottom w:val="none" w:sz="0" w:space="0" w:color="auto"/>
            <w:right w:val="none" w:sz="0" w:space="0" w:color="auto"/>
          </w:divBdr>
        </w:div>
        <w:div w:id="1757289237">
          <w:marLeft w:val="640"/>
          <w:marRight w:val="0"/>
          <w:marTop w:val="0"/>
          <w:marBottom w:val="0"/>
          <w:divBdr>
            <w:top w:val="none" w:sz="0" w:space="0" w:color="auto"/>
            <w:left w:val="none" w:sz="0" w:space="0" w:color="auto"/>
            <w:bottom w:val="none" w:sz="0" w:space="0" w:color="auto"/>
            <w:right w:val="none" w:sz="0" w:space="0" w:color="auto"/>
          </w:divBdr>
        </w:div>
        <w:div w:id="297883951">
          <w:marLeft w:val="640"/>
          <w:marRight w:val="0"/>
          <w:marTop w:val="0"/>
          <w:marBottom w:val="0"/>
          <w:divBdr>
            <w:top w:val="none" w:sz="0" w:space="0" w:color="auto"/>
            <w:left w:val="none" w:sz="0" w:space="0" w:color="auto"/>
            <w:bottom w:val="none" w:sz="0" w:space="0" w:color="auto"/>
            <w:right w:val="none" w:sz="0" w:space="0" w:color="auto"/>
          </w:divBdr>
        </w:div>
        <w:div w:id="1949041623">
          <w:marLeft w:val="640"/>
          <w:marRight w:val="0"/>
          <w:marTop w:val="0"/>
          <w:marBottom w:val="0"/>
          <w:divBdr>
            <w:top w:val="none" w:sz="0" w:space="0" w:color="auto"/>
            <w:left w:val="none" w:sz="0" w:space="0" w:color="auto"/>
            <w:bottom w:val="none" w:sz="0" w:space="0" w:color="auto"/>
            <w:right w:val="none" w:sz="0" w:space="0" w:color="auto"/>
          </w:divBdr>
        </w:div>
        <w:div w:id="1776905269">
          <w:marLeft w:val="640"/>
          <w:marRight w:val="0"/>
          <w:marTop w:val="0"/>
          <w:marBottom w:val="0"/>
          <w:divBdr>
            <w:top w:val="none" w:sz="0" w:space="0" w:color="auto"/>
            <w:left w:val="none" w:sz="0" w:space="0" w:color="auto"/>
            <w:bottom w:val="none" w:sz="0" w:space="0" w:color="auto"/>
            <w:right w:val="none" w:sz="0" w:space="0" w:color="auto"/>
          </w:divBdr>
        </w:div>
        <w:div w:id="1311594474">
          <w:marLeft w:val="640"/>
          <w:marRight w:val="0"/>
          <w:marTop w:val="0"/>
          <w:marBottom w:val="0"/>
          <w:divBdr>
            <w:top w:val="none" w:sz="0" w:space="0" w:color="auto"/>
            <w:left w:val="none" w:sz="0" w:space="0" w:color="auto"/>
            <w:bottom w:val="none" w:sz="0" w:space="0" w:color="auto"/>
            <w:right w:val="none" w:sz="0" w:space="0" w:color="auto"/>
          </w:divBdr>
        </w:div>
        <w:div w:id="1268930042">
          <w:marLeft w:val="640"/>
          <w:marRight w:val="0"/>
          <w:marTop w:val="0"/>
          <w:marBottom w:val="0"/>
          <w:divBdr>
            <w:top w:val="none" w:sz="0" w:space="0" w:color="auto"/>
            <w:left w:val="none" w:sz="0" w:space="0" w:color="auto"/>
            <w:bottom w:val="none" w:sz="0" w:space="0" w:color="auto"/>
            <w:right w:val="none" w:sz="0" w:space="0" w:color="auto"/>
          </w:divBdr>
        </w:div>
        <w:div w:id="1740178176">
          <w:marLeft w:val="640"/>
          <w:marRight w:val="0"/>
          <w:marTop w:val="0"/>
          <w:marBottom w:val="0"/>
          <w:divBdr>
            <w:top w:val="none" w:sz="0" w:space="0" w:color="auto"/>
            <w:left w:val="none" w:sz="0" w:space="0" w:color="auto"/>
            <w:bottom w:val="none" w:sz="0" w:space="0" w:color="auto"/>
            <w:right w:val="none" w:sz="0" w:space="0" w:color="auto"/>
          </w:divBdr>
        </w:div>
        <w:div w:id="795103634">
          <w:marLeft w:val="640"/>
          <w:marRight w:val="0"/>
          <w:marTop w:val="0"/>
          <w:marBottom w:val="0"/>
          <w:divBdr>
            <w:top w:val="none" w:sz="0" w:space="0" w:color="auto"/>
            <w:left w:val="none" w:sz="0" w:space="0" w:color="auto"/>
            <w:bottom w:val="none" w:sz="0" w:space="0" w:color="auto"/>
            <w:right w:val="none" w:sz="0" w:space="0" w:color="auto"/>
          </w:divBdr>
        </w:div>
        <w:div w:id="2005934004">
          <w:marLeft w:val="640"/>
          <w:marRight w:val="0"/>
          <w:marTop w:val="0"/>
          <w:marBottom w:val="0"/>
          <w:divBdr>
            <w:top w:val="none" w:sz="0" w:space="0" w:color="auto"/>
            <w:left w:val="none" w:sz="0" w:space="0" w:color="auto"/>
            <w:bottom w:val="none" w:sz="0" w:space="0" w:color="auto"/>
            <w:right w:val="none" w:sz="0" w:space="0" w:color="auto"/>
          </w:divBdr>
        </w:div>
        <w:div w:id="1402873563">
          <w:marLeft w:val="640"/>
          <w:marRight w:val="0"/>
          <w:marTop w:val="0"/>
          <w:marBottom w:val="0"/>
          <w:divBdr>
            <w:top w:val="none" w:sz="0" w:space="0" w:color="auto"/>
            <w:left w:val="none" w:sz="0" w:space="0" w:color="auto"/>
            <w:bottom w:val="none" w:sz="0" w:space="0" w:color="auto"/>
            <w:right w:val="none" w:sz="0" w:space="0" w:color="auto"/>
          </w:divBdr>
        </w:div>
        <w:div w:id="899290181">
          <w:marLeft w:val="640"/>
          <w:marRight w:val="0"/>
          <w:marTop w:val="0"/>
          <w:marBottom w:val="0"/>
          <w:divBdr>
            <w:top w:val="none" w:sz="0" w:space="0" w:color="auto"/>
            <w:left w:val="none" w:sz="0" w:space="0" w:color="auto"/>
            <w:bottom w:val="none" w:sz="0" w:space="0" w:color="auto"/>
            <w:right w:val="none" w:sz="0" w:space="0" w:color="auto"/>
          </w:divBdr>
        </w:div>
        <w:div w:id="558437717">
          <w:marLeft w:val="640"/>
          <w:marRight w:val="0"/>
          <w:marTop w:val="0"/>
          <w:marBottom w:val="0"/>
          <w:divBdr>
            <w:top w:val="none" w:sz="0" w:space="0" w:color="auto"/>
            <w:left w:val="none" w:sz="0" w:space="0" w:color="auto"/>
            <w:bottom w:val="none" w:sz="0" w:space="0" w:color="auto"/>
            <w:right w:val="none" w:sz="0" w:space="0" w:color="auto"/>
          </w:divBdr>
        </w:div>
        <w:div w:id="1560167457">
          <w:marLeft w:val="640"/>
          <w:marRight w:val="0"/>
          <w:marTop w:val="0"/>
          <w:marBottom w:val="0"/>
          <w:divBdr>
            <w:top w:val="none" w:sz="0" w:space="0" w:color="auto"/>
            <w:left w:val="none" w:sz="0" w:space="0" w:color="auto"/>
            <w:bottom w:val="none" w:sz="0" w:space="0" w:color="auto"/>
            <w:right w:val="none" w:sz="0" w:space="0" w:color="auto"/>
          </w:divBdr>
        </w:div>
        <w:div w:id="1197695937">
          <w:marLeft w:val="640"/>
          <w:marRight w:val="0"/>
          <w:marTop w:val="0"/>
          <w:marBottom w:val="0"/>
          <w:divBdr>
            <w:top w:val="none" w:sz="0" w:space="0" w:color="auto"/>
            <w:left w:val="none" w:sz="0" w:space="0" w:color="auto"/>
            <w:bottom w:val="none" w:sz="0" w:space="0" w:color="auto"/>
            <w:right w:val="none" w:sz="0" w:space="0" w:color="auto"/>
          </w:divBdr>
        </w:div>
        <w:div w:id="22366678">
          <w:marLeft w:val="640"/>
          <w:marRight w:val="0"/>
          <w:marTop w:val="0"/>
          <w:marBottom w:val="0"/>
          <w:divBdr>
            <w:top w:val="none" w:sz="0" w:space="0" w:color="auto"/>
            <w:left w:val="none" w:sz="0" w:space="0" w:color="auto"/>
            <w:bottom w:val="none" w:sz="0" w:space="0" w:color="auto"/>
            <w:right w:val="none" w:sz="0" w:space="0" w:color="auto"/>
          </w:divBdr>
        </w:div>
        <w:div w:id="603733788">
          <w:marLeft w:val="640"/>
          <w:marRight w:val="0"/>
          <w:marTop w:val="0"/>
          <w:marBottom w:val="0"/>
          <w:divBdr>
            <w:top w:val="none" w:sz="0" w:space="0" w:color="auto"/>
            <w:left w:val="none" w:sz="0" w:space="0" w:color="auto"/>
            <w:bottom w:val="none" w:sz="0" w:space="0" w:color="auto"/>
            <w:right w:val="none" w:sz="0" w:space="0" w:color="auto"/>
          </w:divBdr>
        </w:div>
        <w:div w:id="605312241">
          <w:marLeft w:val="640"/>
          <w:marRight w:val="0"/>
          <w:marTop w:val="0"/>
          <w:marBottom w:val="0"/>
          <w:divBdr>
            <w:top w:val="none" w:sz="0" w:space="0" w:color="auto"/>
            <w:left w:val="none" w:sz="0" w:space="0" w:color="auto"/>
            <w:bottom w:val="none" w:sz="0" w:space="0" w:color="auto"/>
            <w:right w:val="none" w:sz="0" w:space="0" w:color="auto"/>
          </w:divBdr>
        </w:div>
        <w:div w:id="1415325658">
          <w:marLeft w:val="640"/>
          <w:marRight w:val="0"/>
          <w:marTop w:val="0"/>
          <w:marBottom w:val="0"/>
          <w:divBdr>
            <w:top w:val="none" w:sz="0" w:space="0" w:color="auto"/>
            <w:left w:val="none" w:sz="0" w:space="0" w:color="auto"/>
            <w:bottom w:val="none" w:sz="0" w:space="0" w:color="auto"/>
            <w:right w:val="none" w:sz="0" w:space="0" w:color="auto"/>
          </w:divBdr>
        </w:div>
        <w:div w:id="1663659886">
          <w:marLeft w:val="640"/>
          <w:marRight w:val="0"/>
          <w:marTop w:val="0"/>
          <w:marBottom w:val="0"/>
          <w:divBdr>
            <w:top w:val="none" w:sz="0" w:space="0" w:color="auto"/>
            <w:left w:val="none" w:sz="0" w:space="0" w:color="auto"/>
            <w:bottom w:val="none" w:sz="0" w:space="0" w:color="auto"/>
            <w:right w:val="none" w:sz="0" w:space="0" w:color="auto"/>
          </w:divBdr>
        </w:div>
        <w:div w:id="1865828424">
          <w:marLeft w:val="640"/>
          <w:marRight w:val="0"/>
          <w:marTop w:val="0"/>
          <w:marBottom w:val="0"/>
          <w:divBdr>
            <w:top w:val="none" w:sz="0" w:space="0" w:color="auto"/>
            <w:left w:val="none" w:sz="0" w:space="0" w:color="auto"/>
            <w:bottom w:val="none" w:sz="0" w:space="0" w:color="auto"/>
            <w:right w:val="none" w:sz="0" w:space="0" w:color="auto"/>
          </w:divBdr>
        </w:div>
        <w:div w:id="344525000">
          <w:marLeft w:val="640"/>
          <w:marRight w:val="0"/>
          <w:marTop w:val="0"/>
          <w:marBottom w:val="0"/>
          <w:divBdr>
            <w:top w:val="none" w:sz="0" w:space="0" w:color="auto"/>
            <w:left w:val="none" w:sz="0" w:space="0" w:color="auto"/>
            <w:bottom w:val="none" w:sz="0" w:space="0" w:color="auto"/>
            <w:right w:val="none" w:sz="0" w:space="0" w:color="auto"/>
          </w:divBdr>
        </w:div>
        <w:div w:id="1829400792">
          <w:marLeft w:val="640"/>
          <w:marRight w:val="0"/>
          <w:marTop w:val="0"/>
          <w:marBottom w:val="0"/>
          <w:divBdr>
            <w:top w:val="none" w:sz="0" w:space="0" w:color="auto"/>
            <w:left w:val="none" w:sz="0" w:space="0" w:color="auto"/>
            <w:bottom w:val="none" w:sz="0" w:space="0" w:color="auto"/>
            <w:right w:val="none" w:sz="0" w:space="0" w:color="auto"/>
          </w:divBdr>
        </w:div>
        <w:div w:id="840436620">
          <w:marLeft w:val="640"/>
          <w:marRight w:val="0"/>
          <w:marTop w:val="0"/>
          <w:marBottom w:val="0"/>
          <w:divBdr>
            <w:top w:val="none" w:sz="0" w:space="0" w:color="auto"/>
            <w:left w:val="none" w:sz="0" w:space="0" w:color="auto"/>
            <w:bottom w:val="none" w:sz="0" w:space="0" w:color="auto"/>
            <w:right w:val="none" w:sz="0" w:space="0" w:color="auto"/>
          </w:divBdr>
        </w:div>
        <w:div w:id="346903288">
          <w:marLeft w:val="640"/>
          <w:marRight w:val="0"/>
          <w:marTop w:val="0"/>
          <w:marBottom w:val="0"/>
          <w:divBdr>
            <w:top w:val="none" w:sz="0" w:space="0" w:color="auto"/>
            <w:left w:val="none" w:sz="0" w:space="0" w:color="auto"/>
            <w:bottom w:val="none" w:sz="0" w:space="0" w:color="auto"/>
            <w:right w:val="none" w:sz="0" w:space="0" w:color="auto"/>
          </w:divBdr>
        </w:div>
        <w:div w:id="240874647">
          <w:marLeft w:val="640"/>
          <w:marRight w:val="0"/>
          <w:marTop w:val="0"/>
          <w:marBottom w:val="0"/>
          <w:divBdr>
            <w:top w:val="none" w:sz="0" w:space="0" w:color="auto"/>
            <w:left w:val="none" w:sz="0" w:space="0" w:color="auto"/>
            <w:bottom w:val="none" w:sz="0" w:space="0" w:color="auto"/>
            <w:right w:val="none" w:sz="0" w:space="0" w:color="auto"/>
          </w:divBdr>
        </w:div>
        <w:div w:id="2045018020">
          <w:marLeft w:val="640"/>
          <w:marRight w:val="0"/>
          <w:marTop w:val="0"/>
          <w:marBottom w:val="0"/>
          <w:divBdr>
            <w:top w:val="none" w:sz="0" w:space="0" w:color="auto"/>
            <w:left w:val="none" w:sz="0" w:space="0" w:color="auto"/>
            <w:bottom w:val="none" w:sz="0" w:space="0" w:color="auto"/>
            <w:right w:val="none" w:sz="0" w:space="0" w:color="auto"/>
          </w:divBdr>
        </w:div>
        <w:div w:id="1899701679">
          <w:marLeft w:val="640"/>
          <w:marRight w:val="0"/>
          <w:marTop w:val="0"/>
          <w:marBottom w:val="0"/>
          <w:divBdr>
            <w:top w:val="none" w:sz="0" w:space="0" w:color="auto"/>
            <w:left w:val="none" w:sz="0" w:space="0" w:color="auto"/>
            <w:bottom w:val="none" w:sz="0" w:space="0" w:color="auto"/>
            <w:right w:val="none" w:sz="0" w:space="0" w:color="auto"/>
          </w:divBdr>
        </w:div>
        <w:div w:id="905803814">
          <w:marLeft w:val="640"/>
          <w:marRight w:val="0"/>
          <w:marTop w:val="0"/>
          <w:marBottom w:val="0"/>
          <w:divBdr>
            <w:top w:val="none" w:sz="0" w:space="0" w:color="auto"/>
            <w:left w:val="none" w:sz="0" w:space="0" w:color="auto"/>
            <w:bottom w:val="none" w:sz="0" w:space="0" w:color="auto"/>
            <w:right w:val="none" w:sz="0" w:space="0" w:color="auto"/>
          </w:divBdr>
        </w:div>
        <w:div w:id="2022856631">
          <w:marLeft w:val="640"/>
          <w:marRight w:val="0"/>
          <w:marTop w:val="0"/>
          <w:marBottom w:val="0"/>
          <w:divBdr>
            <w:top w:val="none" w:sz="0" w:space="0" w:color="auto"/>
            <w:left w:val="none" w:sz="0" w:space="0" w:color="auto"/>
            <w:bottom w:val="none" w:sz="0" w:space="0" w:color="auto"/>
            <w:right w:val="none" w:sz="0" w:space="0" w:color="auto"/>
          </w:divBdr>
        </w:div>
        <w:div w:id="722369373">
          <w:marLeft w:val="640"/>
          <w:marRight w:val="0"/>
          <w:marTop w:val="0"/>
          <w:marBottom w:val="0"/>
          <w:divBdr>
            <w:top w:val="none" w:sz="0" w:space="0" w:color="auto"/>
            <w:left w:val="none" w:sz="0" w:space="0" w:color="auto"/>
            <w:bottom w:val="none" w:sz="0" w:space="0" w:color="auto"/>
            <w:right w:val="none" w:sz="0" w:space="0" w:color="auto"/>
          </w:divBdr>
        </w:div>
        <w:div w:id="1247806499">
          <w:marLeft w:val="640"/>
          <w:marRight w:val="0"/>
          <w:marTop w:val="0"/>
          <w:marBottom w:val="0"/>
          <w:divBdr>
            <w:top w:val="none" w:sz="0" w:space="0" w:color="auto"/>
            <w:left w:val="none" w:sz="0" w:space="0" w:color="auto"/>
            <w:bottom w:val="none" w:sz="0" w:space="0" w:color="auto"/>
            <w:right w:val="none" w:sz="0" w:space="0" w:color="auto"/>
          </w:divBdr>
        </w:div>
        <w:div w:id="1059984471">
          <w:marLeft w:val="640"/>
          <w:marRight w:val="0"/>
          <w:marTop w:val="0"/>
          <w:marBottom w:val="0"/>
          <w:divBdr>
            <w:top w:val="none" w:sz="0" w:space="0" w:color="auto"/>
            <w:left w:val="none" w:sz="0" w:space="0" w:color="auto"/>
            <w:bottom w:val="none" w:sz="0" w:space="0" w:color="auto"/>
            <w:right w:val="none" w:sz="0" w:space="0" w:color="auto"/>
          </w:divBdr>
        </w:div>
        <w:div w:id="1674603902">
          <w:marLeft w:val="640"/>
          <w:marRight w:val="0"/>
          <w:marTop w:val="0"/>
          <w:marBottom w:val="0"/>
          <w:divBdr>
            <w:top w:val="none" w:sz="0" w:space="0" w:color="auto"/>
            <w:left w:val="none" w:sz="0" w:space="0" w:color="auto"/>
            <w:bottom w:val="none" w:sz="0" w:space="0" w:color="auto"/>
            <w:right w:val="none" w:sz="0" w:space="0" w:color="auto"/>
          </w:divBdr>
        </w:div>
        <w:div w:id="409886996">
          <w:marLeft w:val="640"/>
          <w:marRight w:val="0"/>
          <w:marTop w:val="0"/>
          <w:marBottom w:val="0"/>
          <w:divBdr>
            <w:top w:val="none" w:sz="0" w:space="0" w:color="auto"/>
            <w:left w:val="none" w:sz="0" w:space="0" w:color="auto"/>
            <w:bottom w:val="none" w:sz="0" w:space="0" w:color="auto"/>
            <w:right w:val="none" w:sz="0" w:space="0" w:color="auto"/>
          </w:divBdr>
        </w:div>
        <w:div w:id="1906798569">
          <w:marLeft w:val="640"/>
          <w:marRight w:val="0"/>
          <w:marTop w:val="0"/>
          <w:marBottom w:val="0"/>
          <w:divBdr>
            <w:top w:val="none" w:sz="0" w:space="0" w:color="auto"/>
            <w:left w:val="none" w:sz="0" w:space="0" w:color="auto"/>
            <w:bottom w:val="none" w:sz="0" w:space="0" w:color="auto"/>
            <w:right w:val="none" w:sz="0" w:space="0" w:color="auto"/>
          </w:divBdr>
        </w:div>
        <w:div w:id="1902710523">
          <w:marLeft w:val="640"/>
          <w:marRight w:val="0"/>
          <w:marTop w:val="0"/>
          <w:marBottom w:val="0"/>
          <w:divBdr>
            <w:top w:val="none" w:sz="0" w:space="0" w:color="auto"/>
            <w:left w:val="none" w:sz="0" w:space="0" w:color="auto"/>
            <w:bottom w:val="none" w:sz="0" w:space="0" w:color="auto"/>
            <w:right w:val="none" w:sz="0" w:space="0" w:color="auto"/>
          </w:divBdr>
        </w:div>
        <w:div w:id="1033118500">
          <w:marLeft w:val="640"/>
          <w:marRight w:val="0"/>
          <w:marTop w:val="0"/>
          <w:marBottom w:val="0"/>
          <w:divBdr>
            <w:top w:val="none" w:sz="0" w:space="0" w:color="auto"/>
            <w:left w:val="none" w:sz="0" w:space="0" w:color="auto"/>
            <w:bottom w:val="none" w:sz="0" w:space="0" w:color="auto"/>
            <w:right w:val="none" w:sz="0" w:space="0" w:color="auto"/>
          </w:divBdr>
        </w:div>
        <w:div w:id="466552135">
          <w:marLeft w:val="640"/>
          <w:marRight w:val="0"/>
          <w:marTop w:val="0"/>
          <w:marBottom w:val="0"/>
          <w:divBdr>
            <w:top w:val="none" w:sz="0" w:space="0" w:color="auto"/>
            <w:left w:val="none" w:sz="0" w:space="0" w:color="auto"/>
            <w:bottom w:val="none" w:sz="0" w:space="0" w:color="auto"/>
            <w:right w:val="none" w:sz="0" w:space="0" w:color="auto"/>
          </w:divBdr>
        </w:div>
        <w:div w:id="1919710334">
          <w:marLeft w:val="640"/>
          <w:marRight w:val="0"/>
          <w:marTop w:val="0"/>
          <w:marBottom w:val="0"/>
          <w:divBdr>
            <w:top w:val="none" w:sz="0" w:space="0" w:color="auto"/>
            <w:left w:val="none" w:sz="0" w:space="0" w:color="auto"/>
            <w:bottom w:val="none" w:sz="0" w:space="0" w:color="auto"/>
            <w:right w:val="none" w:sz="0" w:space="0" w:color="auto"/>
          </w:divBdr>
        </w:div>
        <w:div w:id="982388067">
          <w:marLeft w:val="640"/>
          <w:marRight w:val="0"/>
          <w:marTop w:val="0"/>
          <w:marBottom w:val="0"/>
          <w:divBdr>
            <w:top w:val="none" w:sz="0" w:space="0" w:color="auto"/>
            <w:left w:val="none" w:sz="0" w:space="0" w:color="auto"/>
            <w:bottom w:val="none" w:sz="0" w:space="0" w:color="auto"/>
            <w:right w:val="none" w:sz="0" w:space="0" w:color="auto"/>
          </w:divBdr>
        </w:div>
        <w:div w:id="620264692">
          <w:marLeft w:val="640"/>
          <w:marRight w:val="0"/>
          <w:marTop w:val="0"/>
          <w:marBottom w:val="0"/>
          <w:divBdr>
            <w:top w:val="none" w:sz="0" w:space="0" w:color="auto"/>
            <w:left w:val="none" w:sz="0" w:space="0" w:color="auto"/>
            <w:bottom w:val="none" w:sz="0" w:space="0" w:color="auto"/>
            <w:right w:val="none" w:sz="0" w:space="0" w:color="auto"/>
          </w:divBdr>
        </w:div>
        <w:div w:id="1328631883">
          <w:marLeft w:val="640"/>
          <w:marRight w:val="0"/>
          <w:marTop w:val="0"/>
          <w:marBottom w:val="0"/>
          <w:divBdr>
            <w:top w:val="none" w:sz="0" w:space="0" w:color="auto"/>
            <w:left w:val="none" w:sz="0" w:space="0" w:color="auto"/>
            <w:bottom w:val="none" w:sz="0" w:space="0" w:color="auto"/>
            <w:right w:val="none" w:sz="0" w:space="0" w:color="auto"/>
          </w:divBdr>
        </w:div>
        <w:div w:id="2065444643">
          <w:marLeft w:val="640"/>
          <w:marRight w:val="0"/>
          <w:marTop w:val="0"/>
          <w:marBottom w:val="0"/>
          <w:divBdr>
            <w:top w:val="none" w:sz="0" w:space="0" w:color="auto"/>
            <w:left w:val="none" w:sz="0" w:space="0" w:color="auto"/>
            <w:bottom w:val="none" w:sz="0" w:space="0" w:color="auto"/>
            <w:right w:val="none" w:sz="0" w:space="0" w:color="auto"/>
          </w:divBdr>
        </w:div>
        <w:div w:id="1859345337">
          <w:marLeft w:val="640"/>
          <w:marRight w:val="0"/>
          <w:marTop w:val="0"/>
          <w:marBottom w:val="0"/>
          <w:divBdr>
            <w:top w:val="none" w:sz="0" w:space="0" w:color="auto"/>
            <w:left w:val="none" w:sz="0" w:space="0" w:color="auto"/>
            <w:bottom w:val="none" w:sz="0" w:space="0" w:color="auto"/>
            <w:right w:val="none" w:sz="0" w:space="0" w:color="auto"/>
          </w:divBdr>
        </w:div>
        <w:div w:id="1525513258">
          <w:marLeft w:val="640"/>
          <w:marRight w:val="0"/>
          <w:marTop w:val="0"/>
          <w:marBottom w:val="0"/>
          <w:divBdr>
            <w:top w:val="none" w:sz="0" w:space="0" w:color="auto"/>
            <w:left w:val="none" w:sz="0" w:space="0" w:color="auto"/>
            <w:bottom w:val="none" w:sz="0" w:space="0" w:color="auto"/>
            <w:right w:val="none" w:sz="0" w:space="0" w:color="auto"/>
          </w:divBdr>
        </w:div>
        <w:div w:id="237178734">
          <w:marLeft w:val="640"/>
          <w:marRight w:val="0"/>
          <w:marTop w:val="0"/>
          <w:marBottom w:val="0"/>
          <w:divBdr>
            <w:top w:val="none" w:sz="0" w:space="0" w:color="auto"/>
            <w:left w:val="none" w:sz="0" w:space="0" w:color="auto"/>
            <w:bottom w:val="none" w:sz="0" w:space="0" w:color="auto"/>
            <w:right w:val="none" w:sz="0" w:space="0" w:color="auto"/>
          </w:divBdr>
        </w:div>
        <w:div w:id="1960140811">
          <w:marLeft w:val="640"/>
          <w:marRight w:val="0"/>
          <w:marTop w:val="0"/>
          <w:marBottom w:val="0"/>
          <w:divBdr>
            <w:top w:val="none" w:sz="0" w:space="0" w:color="auto"/>
            <w:left w:val="none" w:sz="0" w:space="0" w:color="auto"/>
            <w:bottom w:val="none" w:sz="0" w:space="0" w:color="auto"/>
            <w:right w:val="none" w:sz="0" w:space="0" w:color="auto"/>
          </w:divBdr>
        </w:div>
        <w:div w:id="504443420">
          <w:marLeft w:val="640"/>
          <w:marRight w:val="0"/>
          <w:marTop w:val="0"/>
          <w:marBottom w:val="0"/>
          <w:divBdr>
            <w:top w:val="none" w:sz="0" w:space="0" w:color="auto"/>
            <w:left w:val="none" w:sz="0" w:space="0" w:color="auto"/>
            <w:bottom w:val="none" w:sz="0" w:space="0" w:color="auto"/>
            <w:right w:val="none" w:sz="0" w:space="0" w:color="auto"/>
          </w:divBdr>
        </w:div>
        <w:div w:id="1928034603">
          <w:marLeft w:val="640"/>
          <w:marRight w:val="0"/>
          <w:marTop w:val="0"/>
          <w:marBottom w:val="0"/>
          <w:divBdr>
            <w:top w:val="none" w:sz="0" w:space="0" w:color="auto"/>
            <w:left w:val="none" w:sz="0" w:space="0" w:color="auto"/>
            <w:bottom w:val="none" w:sz="0" w:space="0" w:color="auto"/>
            <w:right w:val="none" w:sz="0" w:space="0" w:color="auto"/>
          </w:divBdr>
        </w:div>
        <w:div w:id="463471984">
          <w:marLeft w:val="640"/>
          <w:marRight w:val="0"/>
          <w:marTop w:val="0"/>
          <w:marBottom w:val="0"/>
          <w:divBdr>
            <w:top w:val="none" w:sz="0" w:space="0" w:color="auto"/>
            <w:left w:val="none" w:sz="0" w:space="0" w:color="auto"/>
            <w:bottom w:val="none" w:sz="0" w:space="0" w:color="auto"/>
            <w:right w:val="none" w:sz="0" w:space="0" w:color="auto"/>
          </w:divBdr>
        </w:div>
        <w:div w:id="308093108">
          <w:marLeft w:val="640"/>
          <w:marRight w:val="0"/>
          <w:marTop w:val="0"/>
          <w:marBottom w:val="0"/>
          <w:divBdr>
            <w:top w:val="none" w:sz="0" w:space="0" w:color="auto"/>
            <w:left w:val="none" w:sz="0" w:space="0" w:color="auto"/>
            <w:bottom w:val="none" w:sz="0" w:space="0" w:color="auto"/>
            <w:right w:val="none" w:sz="0" w:space="0" w:color="auto"/>
          </w:divBdr>
        </w:div>
      </w:divsChild>
    </w:div>
    <w:div w:id="535628839">
      <w:bodyDiv w:val="1"/>
      <w:marLeft w:val="0"/>
      <w:marRight w:val="0"/>
      <w:marTop w:val="0"/>
      <w:marBottom w:val="0"/>
      <w:divBdr>
        <w:top w:val="none" w:sz="0" w:space="0" w:color="auto"/>
        <w:left w:val="none" w:sz="0" w:space="0" w:color="auto"/>
        <w:bottom w:val="none" w:sz="0" w:space="0" w:color="auto"/>
        <w:right w:val="none" w:sz="0" w:space="0" w:color="auto"/>
      </w:divBdr>
      <w:divsChild>
        <w:div w:id="2061593731">
          <w:marLeft w:val="640"/>
          <w:marRight w:val="0"/>
          <w:marTop w:val="0"/>
          <w:marBottom w:val="0"/>
          <w:divBdr>
            <w:top w:val="none" w:sz="0" w:space="0" w:color="auto"/>
            <w:left w:val="none" w:sz="0" w:space="0" w:color="auto"/>
            <w:bottom w:val="none" w:sz="0" w:space="0" w:color="auto"/>
            <w:right w:val="none" w:sz="0" w:space="0" w:color="auto"/>
          </w:divBdr>
        </w:div>
        <w:div w:id="58090948">
          <w:marLeft w:val="640"/>
          <w:marRight w:val="0"/>
          <w:marTop w:val="0"/>
          <w:marBottom w:val="0"/>
          <w:divBdr>
            <w:top w:val="none" w:sz="0" w:space="0" w:color="auto"/>
            <w:left w:val="none" w:sz="0" w:space="0" w:color="auto"/>
            <w:bottom w:val="none" w:sz="0" w:space="0" w:color="auto"/>
            <w:right w:val="none" w:sz="0" w:space="0" w:color="auto"/>
          </w:divBdr>
        </w:div>
        <w:div w:id="653607041">
          <w:marLeft w:val="640"/>
          <w:marRight w:val="0"/>
          <w:marTop w:val="0"/>
          <w:marBottom w:val="0"/>
          <w:divBdr>
            <w:top w:val="none" w:sz="0" w:space="0" w:color="auto"/>
            <w:left w:val="none" w:sz="0" w:space="0" w:color="auto"/>
            <w:bottom w:val="none" w:sz="0" w:space="0" w:color="auto"/>
            <w:right w:val="none" w:sz="0" w:space="0" w:color="auto"/>
          </w:divBdr>
        </w:div>
        <w:div w:id="1043749450">
          <w:marLeft w:val="640"/>
          <w:marRight w:val="0"/>
          <w:marTop w:val="0"/>
          <w:marBottom w:val="0"/>
          <w:divBdr>
            <w:top w:val="none" w:sz="0" w:space="0" w:color="auto"/>
            <w:left w:val="none" w:sz="0" w:space="0" w:color="auto"/>
            <w:bottom w:val="none" w:sz="0" w:space="0" w:color="auto"/>
            <w:right w:val="none" w:sz="0" w:space="0" w:color="auto"/>
          </w:divBdr>
        </w:div>
        <w:div w:id="1890451635">
          <w:marLeft w:val="640"/>
          <w:marRight w:val="0"/>
          <w:marTop w:val="0"/>
          <w:marBottom w:val="0"/>
          <w:divBdr>
            <w:top w:val="none" w:sz="0" w:space="0" w:color="auto"/>
            <w:left w:val="none" w:sz="0" w:space="0" w:color="auto"/>
            <w:bottom w:val="none" w:sz="0" w:space="0" w:color="auto"/>
            <w:right w:val="none" w:sz="0" w:space="0" w:color="auto"/>
          </w:divBdr>
        </w:div>
        <w:div w:id="1374303755">
          <w:marLeft w:val="640"/>
          <w:marRight w:val="0"/>
          <w:marTop w:val="0"/>
          <w:marBottom w:val="0"/>
          <w:divBdr>
            <w:top w:val="none" w:sz="0" w:space="0" w:color="auto"/>
            <w:left w:val="none" w:sz="0" w:space="0" w:color="auto"/>
            <w:bottom w:val="none" w:sz="0" w:space="0" w:color="auto"/>
            <w:right w:val="none" w:sz="0" w:space="0" w:color="auto"/>
          </w:divBdr>
        </w:div>
        <w:div w:id="1263222539">
          <w:marLeft w:val="640"/>
          <w:marRight w:val="0"/>
          <w:marTop w:val="0"/>
          <w:marBottom w:val="0"/>
          <w:divBdr>
            <w:top w:val="none" w:sz="0" w:space="0" w:color="auto"/>
            <w:left w:val="none" w:sz="0" w:space="0" w:color="auto"/>
            <w:bottom w:val="none" w:sz="0" w:space="0" w:color="auto"/>
            <w:right w:val="none" w:sz="0" w:space="0" w:color="auto"/>
          </w:divBdr>
        </w:div>
        <w:div w:id="320280041">
          <w:marLeft w:val="640"/>
          <w:marRight w:val="0"/>
          <w:marTop w:val="0"/>
          <w:marBottom w:val="0"/>
          <w:divBdr>
            <w:top w:val="none" w:sz="0" w:space="0" w:color="auto"/>
            <w:left w:val="none" w:sz="0" w:space="0" w:color="auto"/>
            <w:bottom w:val="none" w:sz="0" w:space="0" w:color="auto"/>
            <w:right w:val="none" w:sz="0" w:space="0" w:color="auto"/>
          </w:divBdr>
        </w:div>
        <w:div w:id="505168405">
          <w:marLeft w:val="640"/>
          <w:marRight w:val="0"/>
          <w:marTop w:val="0"/>
          <w:marBottom w:val="0"/>
          <w:divBdr>
            <w:top w:val="none" w:sz="0" w:space="0" w:color="auto"/>
            <w:left w:val="none" w:sz="0" w:space="0" w:color="auto"/>
            <w:bottom w:val="none" w:sz="0" w:space="0" w:color="auto"/>
            <w:right w:val="none" w:sz="0" w:space="0" w:color="auto"/>
          </w:divBdr>
        </w:div>
        <w:div w:id="699431552">
          <w:marLeft w:val="640"/>
          <w:marRight w:val="0"/>
          <w:marTop w:val="0"/>
          <w:marBottom w:val="0"/>
          <w:divBdr>
            <w:top w:val="none" w:sz="0" w:space="0" w:color="auto"/>
            <w:left w:val="none" w:sz="0" w:space="0" w:color="auto"/>
            <w:bottom w:val="none" w:sz="0" w:space="0" w:color="auto"/>
            <w:right w:val="none" w:sz="0" w:space="0" w:color="auto"/>
          </w:divBdr>
        </w:div>
        <w:div w:id="542447434">
          <w:marLeft w:val="640"/>
          <w:marRight w:val="0"/>
          <w:marTop w:val="0"/>
          <w:marBottom w:val="0"/>
          <w:divBdr>
            <w:top w:val="none" w:sz="0" w:space="0" w:color="auto"/>
            <w:left w:val="none" w:sz="0" w:space="0" w:color="auto"/>
            <w:bottom w:val="none" w:sz="0" w:space="0" w:color="auto"/>
            <w:right w:val="none" w:sz="0" w:space="0" w:color="auto"/>
          </w:divBdr>
        </w:div>
        <w:div w:id="190386859">
          <w:marLeft w:val="640"/>
          <w:marRight w:val="0"/>
          <w:marTop w:val="0"/>
          <w:marBottom w:val="0"/>
          <w:divBdr>
            <w:top w:val="none" w:sz="0" w:space="0" w:color="auto"/>
            <w:left w:val="none" w:sz="0" w:space="0" w:color="auto"/>
            <w:bottom w:val="none" w:sz="0" w:space="0" w:color="auto"/>
            <w:right w:val="none" w:sz="0" w:space="0" w:color="auto"/>
          </w:divBdr>
        </w:div>
        <w:div w:id="1127967640">
          <w:marLeft w:val="640"/>
          <w:marRight w:val="0"/>
          <w:marTop w:val="0"/>
          <w:marBottom w:val="0"/>
          <w:divBdr>
            <w:top w:val="none" w:sz="0" w:space="0" w:color="auto"/>
            <w:left w:val="none" w:sz="0" w:space="0" w:color="auto"/>
            <w:bottom w:val="none" w:sz="0" w:space="0" w:color="auto"/>
            <w:right w:val="none" w:sz="0" w:space="0" w:color="auto"/>
          </w:divBdr>
        </w:div>
        <w:div w:id="1592423455">
          <w:marLeft w:val="640"/>
          <w:marRight w:val="0"/>
          <w:marTop w:val="0"/>
          <w:marBottom w:val="0"/>
          <w:divBdr>
            <w:top w:val="none" w:sz="0" w:space="0" w:color="auto"/>
            <w:left w:val="none" w:sz="0" w:space="0" w:color="auto"/>
            <w:bottom w:val="none" w:sz="0" w:space="0" w:color="auto"/>
            <w:right w:val="none" w:sz="0" w:space="0" w:color="auto"/>
          </w:divBdr>
        </w:div>
        <w:div w:id="1764954916">
          <w:marLeft w:val="640"/>
          <w:marRight w:val="0"/>
          <w:marTop w:val="0"/>
          <w:marBottom w:val="0"/>
          <w:divBdr>
            <w:top w:val="none" w:sz="0" w:space="0" w:color="auto"/>
            <w:left w:val="none" w:sz="0" w:space="0" w:color="auto"/>
            <w:bottom w:val="none" w:sz="0" w:space="0" w:color="auto"/>
            <w:right w:val="none" w:sz="0" w:space="0" w:color="auto"/>
          </w:divBdr>
        </w:div>
        <w:div w:id="1359157164">
          <w:marLeft w:val="640"/>
          <w:marRight w:val="0"/>
          <w:marTop w:val="0"/>
          <w:marBottom w:val="0"/>
          <w:divBdr>
            <w:top w:val="none" w:sz="0" w:space="0" w:color="auto"/>
            <w:left w:val="none" w:sz="0" w:space="0" w:color="auto"/>
            <w:bottom w:val="none" w:sz="0" w:space="0" w:color="auto"/>
            <w:right w:val="none" w:sz="0" w:space="0" w:color="auto"/>
          </w:divBdr>
        </w:div>
        <w:div w:id="719398781">
          <w:marLeft w:val="640"/>
          <w:marRight w:val="0"/>
          <w:marTop w:val="0"/>
          <w:marBottom w:val="0"/>
          <w:divBdr>
            <w:top w:val="none" w:sz="0" w:space="0" w:color="auto"/>
            <w:left w:val="none" w:sz="0" w:space="0" w:color="auto"/>
            <w:bottom w:val="none" w:sz="0" w:space="0" w:color="auto"/>
            <w:right w:val="none" w:sz="0" w:space="0" w:color="auto"/>
          </w:divBdr>
        </w:div>
        <w:div w:id="1943759040">
          <w:marLeft w:val="640"/>
          <w:marRight w:val="0"/>
          <w:marTop w:val="0"/>
          <w:marBottom w:val="0"/>
          <w:divBdr>
            <w:top w:val="none" w:sz="0" w:space="0" w:color="auto"/>
            <w:left w:val="none" w:sz="0" w:space="0" w:color="auto"/>
            <w:bottom w:val="none" w:sz="0" w:space="0" w:color="auto"/>
            <w:right w:val="none" w:sz="0" w:space="0" w:color="auto"/>
          </w:divBdr>
        </w:div>
        <w:div w:id="677268011">
          <w:marLeft w:val="640"/>
          <w:marRight w:val="0"/>
          <w:marTop w:val="0"/>
          <w:marBottom w:val="0"/>
          <w:divBdr>
            <w:top w:val="none" w:sz="0" w:space="0" w:color="auto"/>
            <w:left w:val="none" w:sz="0" w:space="0" w:color="auto"/>
            <w:bottom w:val="none" w:sz="0" w:space="0" w:color="auto"/>
            <w:right w:val="none" w:sz="0" w:space="0" w:color="auto"/>
          </w:divBdr>
        </w:div>
        <w:div w:id="1975744805">
          <w:marLeft w:val="640"/>
          <w:marRight w:val="0"/>
          <w:marTop w:val="0"/>
          <w:marBottom w:val="0"/>
          <w:divBdr>
            <w:top w:val="none" w:sz="0" w:space="0" w:color="auto"/>
            <w:left w:val="none" w:sz="0" w:space="0" w:color="auto"/>
            <w:bottom w:val="none" w:sz="0" w:space="0" w:color="auto"/>
            <w:right w:val="none" w:sz="0" w:space="0" w:color="auto"/>
          </w:divBdr>
        </w:div>
        <w:div w:id="976186787">
          <w:marLeft w:val="640"/>
          <w:marRight w:val="0"/>
          <w:marTop w:val="0"/>
          <w:marBottom w:val="0"/>
          <w:divBdr>
            <w:top w:val="none" w:sz="0" w:space="0" w:color="auto"/>
            <w:left w:val="none" w:sz="0" w:space="0" w:color="auto"/>
            <w:bottom w:val="none" w:sz="0" w:space="0" w:color="auto"/>
            <w:right w:val="none" w:sz="0" w:space="0" w:color="auto"/>
          </w:divBdr>
        </w:div>
        <w:div w:id="596983078">
          <w:marLeft w:val="640"/>
          <w:marRight w:val="0"/>
          <w:marTop w:val="0"/>
          <w:marBottom w:val="0"/>
          <w:divBdr>
            <w:top w:val="none" w:sz="0" w:space="0" w:color="auto"/>
            <w:left w:val="none" w:sz="0" w:space="0" w:color="auto"/>
            <w:bottom w:val="none" w:sz="0" w:space="0" w:color="auto"/>
            <w:right w:val="none" w:sz="0" w:space="0" w:color="auto"/>
          </w:divBdr>
        </w:div>
        <w:div w:id="2099401566">
          <w:marLeft w:val="640"/>
          <w:marRight w:val="0"/>
          <w:marTop w:val="0"/>
          <w:marBottom w:val="0"/>
          <w:divBdr>
            <w:top w:val="none" w:sz="0" w:space="0" w:color="auto"/>
            <w:left w:val="none" w:sz="0" w:space="0" w:color="auto"/>
            <w:bottom w:val="none" w:sz="0" w:space="0" w:color="auto"/>
            <w:right w:val="none" w:sz="0" w:space="0" w:color="auto"/>
          </w:divBdr>
        </w:div>
        <w:div w:id="1631325820">
          <w:marLeft w:val="640"/>
          <w:marRight w:val="0"/>
          <w:marTop w:val="0"/>
          <w:marBottom w:val="0"/>
          <w:divBdr>
            <w:top w:val="none" w:sz="0" w:space="0" w:color="auto"/>
            <w:left w:val="none" w:sz="0" w:space="0" w:color="auto"/>
            <w:bottom w:val="none" w:sz="0" w:space="0" w:color="auto"/>
            <w:right w:val="none" w:sz="0" w:space="0" w:color="auto"/>
          </w:divBdr>
        </w:div>
        <w:div w:id="1232350609">
          <w:marLeft w:val="640"/>
          <w:marRight w:val="0"/>
          <w:marTop w:val="0"/>
          <w:marBottom w:val="0"/>
          <w:divBdr>
            <w:top w:val="none" w:sz="0" w:space="0" w:color="auto"/>
            <w:left w:val="none" w:sz="0" w:space="0" w:color="auto"/>
            <w:bottom w:val="none" w:sz="0" w:space="0" w:color="auto"/>
            <w:right w:val="none" w:sz="0" w:space="0" w:color="auto"/>
          </w:divBdr>
        </w:div>
        <w:div w:id="804156564">
          <w:marLeft w:val="640"/>
          <w:marRight w:val="0"/>
          <w:marTop w:val="0"/>
          <w:marBottom w:val="0"/>
          <w:divBdr>
            <w:top w:val="none" w:sz="0" w:space="0" w:color="auto"/>
            <w:left w:val="none" w:sz="0" w:space="0" w:color="auto"/>
            <w:bottom w:val="none" w:sz="0" w:space="0" w:color="auto"/>
            <w:right w:val="none" w:sz="0" w:space="0" w:color="auto"/>
          </w:divBdr>
        </w:div>
        <w:div w:id="2143190635">
          <w:marLeft w:val="640"/>
          <w:marRight w:val="0"/>
          <w:marTop w:val="0"/>
          <w:marBottom w:val="0"/>
          <w:divBdr>
            <w:top w:val="none" w:sz="0" w:space="0" w:color="auto"/>
            <w:left w:val="none" w:sz="0" w:space="0" w:color="auto"/>
            <w:bottom w:val="none" w:sz="0" w:space="0" w:color="auto"/>
            <w:right w:val="none" w:sz="0" w:space="0" w:color="auto"/>
          </w:divBdr>
        </w:div>
        <w:div w:id="2070492688">
          <w:marLeft w:val="640"/>
          <w:marRight w:val="0"/>
          <w:marTop w:val="0"/>
          <w:marBottom w:val="0"/>
          <w:divBdr>
            <w:top w:val="none" w:sz="0" w:space="0" w:color="auto"/>
            <w:left w:val="none" w:sz="0" w:space="0" w:color="auto"/>
            <w:bottom w:val="none" w:sz="0" w:space="0" w:color="auto"/>
            <w:right w:val="none" w:sz="0" w:space="0" w:color="auto"/>
          </w:divBdr>
        </w:div>
        <w:div w:id="310912503">
          <w:marLeft w:val="640"/>
          <w:marRight w:val="0"/>
          <w:marTop w:val="0"/>
          <w:marBottom w:val="0"/>
          <w:divBdr>
            <w:top w:val="none" w:sz="0" w:space="0" w:color="auto"/>
            <w:left w:val="none" w:sz="0" w:space="0" w:color="auto"/>
            <w:bottom w:val="none" w:sz="0" w:space="0" w:color="auto"/>
            <w:right w:val="none" w:sz="0" w:space="0" w:color="auto"/>
          </w:divBdr>
        </w:div>
        <w:div w:id="47609792">
          <w:marLeft w:val="640"/>
          <w:marRight w:val="0"/>
          <w:marTop w:val="0"/>
          <w:marBottom w:val="0"/>
          <w:divBdr>
            <w:top w:val="none" w:sz="0" w:space="0" w:color="auto"/>
            <w:left w:val="none" w:sz="0" w:space="0" w:color="auto"/>
            <w:bottom w:val="none" w:sz="0" w:space="0" w:color="auto"/>
            <w:right w:val="none" w:sz="0" w:space="0" w:color="auto"/>
          </w:divBdr>
        </w:div>
        <w:div w:id="497578501">
          <w:marLeft w:val="640"/>
          <w:marRight w:val="0"/>
          <w:marTop w:val="0"/>
          <w:marBottom w:val="0"/>
          <w:divBdr>
            <w:top w:val="none" w:sz="0" w:space="0" w:color="auto"/>
            <w:left w:val="none" w:sz="0" w:space="0" w:color="auto"/>
            <w:bottom w:val="none" w:sz="0" w:space="0" w:color="auto"/>
            <w:right w:val="none" w:sz="0" w:space="0" w:color="auto"/>
          </w:divBdr>
        </w:div>
        <w:div w:id="1395398767">
          <w:marLeft w:val="640"/>
          <w:marRight w:val="0"/>
          <w:marTop w:val="0"/>
          <w:marBottom w:val="0"/>
          <w:divBdr>
            <w:top w:val="none" w:sz="0" w:space="0" w:color="auto"/>
            <w:left w:val="none" w:sz="0" w:space="0" w:color="auto"/>
            <w:bottom w:val="none" w:sz="0" w:space="0" w:color="auto"/>
            <w:right w:val="none" w:sz="0" w:space="0" w:color="auto"/>
          </w:divBdr>
        </w:div>
        <w:div w:id="2024281702">
          <w:marLeft w:val="640"/>
          <w:marRight w:val="0"/>
          <w:marTop w:val="0"/>
          <w:marBottom w:val="0"/>
          <w:divBdr>
            <w:top w:val="none" w:sz="0" w:space="0" w:color="auto"/>
            <w:left w:val="none" w:sz="0" w:space="0" w:color="auto"/>
            <w:bottom w:val="none" w:sz="0" w:space="0" w:color="auto"/>
            <w:right w:val="none" w:sz="0" w:space="0" w:color="auto"/>
          </w:divBdr>
        </w:div>
        <w:div w:id="1618875710">
          <w:marLeft w:val="640"/>
          <w:marRight w:val="0"/>
          <w:marTop w:val="0"/>
          <w:marBottom w:val="0"/>
          <w:divBdr>
            <w:top w:val="none" w:sz="0" w:space="0" w:color="auto"/>
            <w:left w:val="none" w:sz="0" w:space="0" w:color="auto"/>
            <w:bottom w:val="none" w:sz="0" w:space="0" w:color="auto"/>
            <w:right w:val="none" w:sz="0" w:space="0" w:color="auto"/>
          </w:divBdr>
        </w:div>
        <w:div w:id="213662894">
          <w:marLeft w:val="640"/>
          <w:marRight w:val="0"/>
          <w:marTop w:val="0"/>
          <w:marBottom w:val="0"/>
          <w:divBdr>
            <w:top w:val="none" w:sz="0" w:space="0" w:color="auto"/>
            <w:left w:val="none" w:sz="0" w:space="0" w:color="auto"/>
            <w:bottom w:val="none" w:sz="0" w:space="0" w:color="auto"/>
            <w:right w:val="none" w:sz="0" w:space="0" w:color="auto"/>
          </w:divBdr>
        </w:div>
        <w:div w:id="1779980222">
          <w:marLeft w:val="640"/>
          <w:marRight w:val="0"/>
          <w:marTop w:val="0"/>
          <w:marBottom w:val="0"/>
          <w:divBdr>
            <w:top w:val="none" w:sz="0" w:space="0" w:color="auto"/>
            <w:left w:val="none" w:sz="0" w:space="0" w:color="auto"/>
            <w:bottom w:val="none" w:sz="0" w:space="0" w:color="auto"/>
            <w:right w:val="none" w:sz="0" w:space="0" w:color="auto"/>
          </w:divBdr>
        </w:div>
        <w:div w:id="615404660">
          <w:marLeft w:val="640"/>
          <w:marRight w:val="0"/>
          <w:marTop w:val="0"/>
          <w:marBottom w:val="0"/>
          <w:divBdr>
            <w:top w:val="none" w:sz="0" w:space="0" w:color="auto"/>
            <w:left w:val="none" w:sz="0" w:space="0" w:color="auto"/>
            <w:bottom w:val="none" w:sz="0" w:space="0" w:color="auto"/>
            <w:right w:val="none" w:sz="0" w:space="0" w:color="auto"/>
          </w:divBdr>
        </w:div>
        <w:div w:id="128090013">
          <w:marLeft w:val="640"/>
          <w:marRight w:val="0"/>
          <w:marTop w:val="0"/>
          <w:marBottom w:val="0"/>
          <w:divBdr>
            <w:top w:val="none" w:sz="0" w:space="0" w:color="auto"/>
            <w:left w:val="none" w:sz="0" w:space="0" w:color="auto"/>
            <w:bottom w:val="none" w:sz="0" w:space="0" w:color="auto"/>
            <w:right w:val="none" w:sz="0" w:space="0" w:color="auto"/>
          </w:divBdr>
        </w:div>
        <w:div w:id="1709066767">
          <w:marLeft w:val="640"/>
          <w:marRight w:val="0"/>
          <w:marTop w:val="0"/>
          <w:marBottom w:val="0"/>
          <w:divBdr>
            <w:top w:val="none" w:sz="0" w:space="0" w:color="auto"/>
            <w:left w:val="none" w:sz="0" w:space="0" w:color="auto"/>
            <w:bottom w:val="none" w:sz="0" w:space="0" w:color="auto"/>
            <w:right w:val="none" w:sz="0" w:space="0" w:color="auto"/>
          </w:divBdr>
        </w:div>
        <w:div w:id="1323773054">
          <w:marLeft w:val="640"/>
          <w:marRight w:val="0"/>
          <w:marTop w:val="0"/>
          <w:marBottom w:val="0"/>
          <w:divBdr>
            <w:top w:val="none" w:sz="0" w:space="0" w:color="auto"/>
            <w:left w:val="none" w:sz="0" w:space="0" w:color="auto"/>
            <w:bottom w:val="none" w:sz="0" w:space="0" w:color="auto"/>
            <w:right w:val="none" w:sz="0" w:space="0" w:color="auto"/>
          </w:divBdr>
        </w:div>
        <w:div w:id="37704702">
          <w:marLeft w:val="640"/>
          <w:marRight w:val="0"/>
          <w:marTop w:val="0"/>
          <w:marBottom w:val="0"/>
          <w:divBdr>
            <w:top w:val="none" w:sz="0" w:space="0" w:color="auto"/>
            <w:left w:val="none" w:sz="0" w:space="0" w:color="auto"/>
            <w:bottom w:val="none" w:sz="0" w:space="0" w:color="auto"/>
            <w:right w:val="none" w:sz="0" w:space="0" w:color="auto"/>
          </w:divBdr>
        </w:div>
        <w:div w:id="1223367970">
          <w:marLeft w:val="640"/>
          <w:marRight w:val="0"/>
          <w:marTop w:val="0"/>
          <w:marBottom w:val="0"/>
          <w:divBdr>
            <w:top w:val="none" w:sz="0" w:space="0" w:color="auto"/>
            <w:left w:val="none" w:sz="0" w:space="0" w:color="auto"/>
            <w:bottom w:val="none" w:sz="0" w:space="0" w:color="auto"/>
            <w:right w:val="none" w:sz="0" w:space="0" w:color="auto"/>
          </w:divBdr>
        </w:div>
        <w:div w:id="989404778">
          <w:marLeft w:val="640"/>
          <w:marRight w:val="0"/>
          <w:marTop w:val="0"/>
          <w:marBottom w:val="0"/>
          <w:divBdr>
            <w:top w:val="none" w:sz="0" w:space="0" w:color="auto"/>
            <w:left w:val="none" w:sz="0" w:space="0" w:color="auto"/>
            <w:bottom w:val="none" w:sz="0" w:space="0" w:color="auto"/>
            <w:right w:val="none" w:sz="0" w:space="0" w:color="auto"/>
          </w:divBdr>
        </w:div>
        <w:div w:id="1249848998">
          <w:marLeft w:val="640"/>
          <w:marRight w:val="0"/>
          <w:marTop w:val="0"/>
          <w:marBottom w:val="0"/>
          <w:divBdr>
            <w:top w:val="none" w:sz="0" w:space="0" w:color="auto"/>
            <w:left w:val="none" w:sz="0" w:space="0" w:color="auto"/>
            <w:bottom w:val="none" w:sz="0" w:space="0" w:color="auto"/>
            <w:right w:val="none" w:sz="0" w:space="0" w:color="auto"/>
          </w:divBdr>
        </w:div>
        <w:div w:id="817380523">
          <w:marLeft w:val="640"/>
          <w:marRight w:val="0"/>
          <w:marTop w:val="0"/>
          <w:marBottom w:val="0"/>
          <w:divBdr>
            <w:top w:val="none" w:sz="0" w:space="0" w:color="auto"/>
            <w:left w:val="none" w:sz="0" w:space="0" w:color="auto"/>
            <w:bottom w:val="none" w:sz="0" w:space="0" w:color="auto"/>
            <w:right w:val="none" w:sz="0" w:space="0" w:color="auto"/>
          </w:divBdr>
        </w:div>
        <w:div w:id="1988168489">
          <w:marLeft w:val="640"/>
          <w:marRight w:val="0"/>
          <w:marTop w:val="0"/>
          <w:marBottom w:val="0"/>
          <w:divBdr>
            <w:top w:val="none" w:sz="0" w:space="0" w:color="auto"/>
            <w:left w:val="none" w:sz="0" w:space="0" w:color="auto"/>
            <w:bottom w:val="none" w:sz="0" w:space="0" w:color="auto"/>
            <w:right w:val="none" w:sz="0" w:space="0" w:color="auto"/>
          </w:divBdr>
        </w:div>
        <w:div w:id="688800520">
          <w:marLeft w:val="640"/>
          <w:marRight w:val="0"/>
          <w:marTop w:val="0"/>
          <w:marBottom w:val="0"/>
          <w:divBdr>
            <w:top w:val="none" w:sz="0" w:space="0" w:color="auto"/>
            <w:left w:val="none" w:sz="0" w:space="0" w:color="auto"/>
            <w:bottom w:val="none" w:sz="0" w:space="0" w:color="auto"/>
            <w:right w:val="none" w:sz="0" w:space="0" w:color="auto"/>
          </w:divBdr>
        </w:div>
        <w:div w:id="430666869">
          <w:marLeft w:val="640"/>
          <w:marRight w:val="0"/>
          <w:marTop w:val="0"/>
          <w:marBottom w:val="0"/>
          <w:divBdr>
            <w:top w:val="none" w:sz="0" w:space="0" w:color="auto"/>
            <w:left w:val="none" w:sz="0" w:space="0" w:color="auto"/>
            <w:bottom w:val="none" w:sz="0" w:space="0" w:color="auto"/>
            <w:right w:val="none" w:sz="0" w:space="0" w:color="auto"/>
          </w:divBdr>
        </w:div>
        <w:div w:id="1430080120">
          <w:marLeft w:val="640"/>
          <w:marRight w:val="0"/>
          <w:marTop w:val="0"/>
          <w:marBottom w:val="0"/>
          <w:divBdr>
            <w:top w:val="none" w:sz="0" w:space="0" w:color="auto"/>
            <w:left w:val="none" w:sz="0" w:space="0" w:color="auto"/>
            <w:bottom w:val="none" w:sz="0" w:space="0" w:color="auto"/>
            <w:right w:val="none" w:sz="0" w:space="0" w:color="auto"/>
          </w:divBdr>
        </w:div>
        <w:div w:id="230772078">
          <w:marLeft w:val="640"/>
          <w:marRight w:val="0"/>
          <w:marTop w:val="0"/>
          <w:marBottom w:val="0"/>
          <w:divBdr>
            <w:top w:val="none" w:sz="0" w:space="0" w:color="auto"/>
            <w:left w:val="none" w:sz="0" w:space="0" w:color="auto"/>
            <w:bottom w:val="none" w:sz="0" w:space="0" w:color="auto"/>
            <w:right w:val="none" w:sz="0" w:space="0" w:color="auto"/>
          </w:divBdr>
        </w:div>
        <w:div w:id="180050632">
          <w:marLeft w:val="640"/>
          <w:marRight w:val="0"/>
          <w:marTop w:val="0"/>
          <w:marBottom w:val="0"/>
          <w:divBdr>
            <w:top w:val="none" w:sz="0" w:space="0" w:color="auto"/>
            <w:left w:val="none" w:sz="0" w:space="0" w:color="auto"/>
            <w:bottom w:val="none" w:sz="0" w:space="0" w:color="auto"/>
            <w:right w:val="none" w:sz="0" w:space="0" w:color="auto"/>
          </w:divBdr>
        </w:div>
        <w:div w:id="1145584704">
          <w:marLeft w:val="640"/>
          <w:marRight w:val="0"/>
          <w:marTop w:val="0"/>
          <w:marBottom w:val="0"/>
          <w:divBdr>
            <w:top w:val="none" w:sz="0" w:space="0" w:color="auto"/>
            <w:left w:val="none" w:sz="0" w:space="0" w:color="auto"/>
            <w:bottom w:val="none" w:sz="0" w:space="0" w:color="auto"/>
            <w:right w:val="none" w:sz="0" w:space="0" w:color="auto"/>
          </w:divBdr>
        </w:div>
        <w:div w:id="1893418346">
          <w:marLeft w:val="640"/>
          <w:marRight w:val="0"/>
          <w:marTop w:val="0"/>
          <w:marBottom w:val="0"/>
          <w:divBdr>
            <w:top w:val="none" w:sz="0" w:space="0" w:color="auto"/>
            <w:left w:val="none" w:sz="0" w:space="0" w:color="auto"/>
            <w:bottom w:val="none" w:sz="0" w:space="0" w:color="auto"/>
            <w:right w:val="none" w:sz="0" w:space="0" w:color="auto"/>
          </w:divBdr>
        </w:div>
        <w:div w:id="262224572">
          <w:marLeft w:val="640"/>
          <w:marRight w:val="0"/>
          <w:marTop w:val="0"/>
          <w:marBottom w:val="0"/>
          <w:divBdr>
            <w:top w:val="none" w:sz="0" w:space="0" w:color="auto"/>
            <w:left w:val="none" w:sz="0" w:space="0" w:color="auto"/>
            <w:bottom w:val="none" w:sz="0" w:space="0" w:color="auto"/>
            <w:right w:val="none" w:sz="0" w:space="0" w:color="auto"/>
          </w:divBdr>
        </w:div>
        <w:div w:id="1590001080">
          <w:marLeft w:val="640"/>
          <w:marRight w:val="0"/>
          <w:marTop w:val="0"/>
          <w:marBottom w:val="0"/>
          <w:divBdr>
            <w:top w:val="none" w:sz="0" w:space="0" w:color="auto"/>
            <w:left w:val="none" w:sz="0" w:space="0" w:color="auto"/>
            <w:bottom w:val="none" w:sz="0" w:space="0" w:color="auto"/>
            <w:right w:val="none" w:sz="0" w:space="0" w:color="auto"/>
          </w:divBdr>
        </w:div>
        <w:div w:id="514270322">
          <w:marLeft w:val="640"/>
          <w:marRight w:val="0"/>
          <w:marTop w:val="0"/>
          <w:marBottom w:val="0"/>
          <w:divBdr>
            <w:top w:val="none" w:sz="0" w:space="0" w:color="auto"/>
            <w:left w:val="none" w:sz="0" w:space="0" w:color="auto"/>
            <w:bottom w:val="none" w:sz="0" w:space="0" w:color="auto"/>
            <w:right w:val="none" w:sz="0" w:space="0" w:color="auto"/>
          </w:divBdr>
        </w:div>
        <w:div w:id="1144808940">
          <w:marLeft w:val="640"/>
          <w:marRight w:val="0"/>
          <w:marTop w:val="0"/>
          <w:marBottom w:val="0"/>
          <w:divBdr>
            <w:top w:val="none" w:sz="0" w:space="0" w:color="auto"/>
            <w:left w:val="none" w:sz="0" w:space="0" w:color="auto"/>
            <w:bottom w:val="none" w:sz="0" w:space="0" w:color="auto"/>
            <w:right w:val="none" w:sz="0" w:space="0" w:color="auto"/>
          </w:divBdr>
        </w:div>
        <w:div w:id="664633042">
          <w:marLeft w:val="640"/>
          <w:marRight w:val="0"/>
          <w:marTop w:val="0"/>
          <w:marBottom w:val="0"/>
          <w:divBdr>
            <w:top w:val="none" w:sz="0" w:space="0" w:color="auto"/>
            <w:left w:val="none" w:sz="0" w:space="0" w:color="auto"/>
            <w:bottom w:val="none" w:sz="0" w:space="0" w:color="auto"/>
            <w:right w:val="none" w:sz="0" w:space="0" w:color="auto"/>
          </w:divBdr>
        </w:div>
        <w:div w:id="1758593891">
          <w:marLeft w:val="640"/>
          <w:marRight w:val="0"/>
          <w:marTop w:val="0"/>
          <w:marBottom w:val="0"/>
          <w:divBdr>
            <w:top w:val="none" w:sz="0" w:space="0" w:color="auto"/>
            <w:left w:val="none" w:sz="0" w:space="0" w:color="auto"/>
            <w:bottom w:val="none" w:sz="0" w:space="0" w:color="auto"/>
            <w:right w:val="none" w:sz="0" w:space="0" w:color="auto"/>
          </w:divBdr>
        </w:div>
        <w:div w:id="16926133">
          <w:marLeft w:val="640"/>
          <w:marRight w:val="0"/>
          <w:marTop w:val="0"/>
          <w:marBottom w:val="0"/>
          <w:divBdr>
            <w:top w:val="none" w:sz="0" w:space="0" w:color="auto"/>
            <w:left w:val="none" w:sz="0" w:space="0" w:color="auto"/>
            <w:bottom w:val="none" w:sz="0" w:space="0" w:color="auto"/>
            <w:right w:val="none" w:sz="0" w:space="0" w:color="auto"/>
          </w:divBdr>
        </w:div>
        <w:div w:id="1034696965">
          <w:marLeft w:val="640"/>
          <w:marRight w:val="0"/>
          <w:marTop w:val="0"/>
          <w:marBottom w:val="0"/>
          <w:divBdr>
            <w:top w:val="none" w:sz="0" w:space="0" w:color="auto"/>
            <w:left w:val="none" w:sz="0" w:space="0" w:color="auto"/>
            <w:bottom w:val="none" w:sz="0" w:space="0" w:color="auto"/>
            <w:right w:val="none" w:sz="0" w:space="0" w:color="auto"/>
          </w:divBdr>
        </w:div>
        <w:div w:id="3899340">
          <w:marLeft w:val="640"/>
          <w:marRight w:val="0"/>
          <w:marTop w:val="0"/>
          <w:marBottom w:val="0"/>
          <w:divBdr>
            <w:top w:val="none" w:sz="0" w:space="0" w:color="auto"/>
            <w:left w:val="none" w:sz="0" w:space="0" w:color="auto"/>
            <w:bottom w:val="none" w:sz="0" w:space="0" w:color="auto"/>
            <w:right w:val="none" w:sz="0" w:space="0" w:color="auto"/>
          </w:divBdr>
        </w:div>
        <w:div w:id="1778019320">
          <w:marLeft w:val="640"/>
          <w:marRight w:val="0"/>
          <w:marTop w:val="0"/>
          <w:marBottom w:val="0"/>
          <w:divBdr>
            <w:top w:val="none" w:sz="0" w:space="0" w:color="auto"/>
            <w:left w:val="none" w:sz="0" w:space="0" w:color="auto"/>
            <w:bottom w:val="none" w:sz="0" w:space="0" w:color="auto"/>
            <w:right w:val="none" w:sz="0" w:space="0" w:color="auto"/>
          </w:divBdr>
        </w:div>
        <w:div w:id="881406910">
          <w:marLeft w:val="640"/>
          <w:marRight w:val="0"/>
          <w:marTop w:val="0"/>
          <w:marBottom w:val="0"/>
          <w:divBdr>
            <w:top w:val="none" w:sz="0" w:space="0" w:color="auto"/>
            <w:left w:val="none" w:sz="0" w:space="0" w:color="auto"/>
            <w:bottom w:val="none" w:sz="0" w:space="0" w:color="auto"/>
            <w:right w:val="none" w:sz="0" w:space="0" w:color="auto"/>
          </w:divBdr>
        </w:div>
        <w:div w:id="255020407">
          <w:marLeft w:val="640"/>
          <w:marRight w:val="0"/>
          <w:marTop w:val="0"/>
          <w:marBottom w:val="0"/>
          <w:divBdr>
            <w:top w:val="none" w:sz="0" w:space="0" w:color="auto"/>
            <w:left w:val="none" w:sz="0" w:space="0" w:color="auto"/>
            <w:bottom w:val="none" w:sz="0" w:space="0" w:color="auto"/>
            <w:right w:val="none" w:sz="0" w:space="0" w:color="auto"/>
          </w:divBdr>
        </w:div>
        <w:div w:id="2122726885">
          <w:marLeft w:val="640"/>
          <w:marRight w:val="0"/>
          <w:marTop w:val="0"/>
          <w:marBottom w:val="0"/>
          <w:divBdr>
            <w:top w:val="none" w:sz="0" w:space="0" w:color="auto"/>
            <w:left w:val="none" w:sz="0" w:space="0" w:color="auto"/>
            <w:bottom w:val="none" w:sz="0" w:space="0" w:color="auto"/>
            <w:right w:val="none" w:sz="0" w:space="0" w:color="auto"/>
          </w:divBdr>
        </w:div>
      </w:divsChild>
    </w:div>
    <w:div w:id="543375168">
      <w:bodyDiv w:val="1"/>
      <w:marLeft w:val="0"/>
      <w:marRight w:val="0"/>
      <w:marTop w:val="0"/>
      <w:marBottom w:val="0"/>
      <w:divBdr>
        <w:top w:val="none" w:sz="0" w:space="0" w:color="auto"/>
        <w:left w:val="none" w:sz="0" w:space="0" w:color="auto"/>
        <w:bottom w:val="none" w:sz="0" w:space="0" w:color="auto"/>
        <w:right w:val="none" w:sz="0" w:space="0" w:color="auto"/>
      </w:divBdr>
    </w:div>
    <w:div w:id="549461465">
      <w:bodyDiv w:val="1"/>
      <w:marLeft w:val="0"/>
      <w:marRight w:val="0"/>
      <w:marTop w:val="0"/>
      <w:marBottom w:val="0"/>
      <w:divBdr>
        <w:top w:val="none" w:sz="0" w:space="0" w:color="auto"/>
        <w:left w:val="none" w:sz="0" w:space="0" w:color="auto"/>
        <w:bottom w:val="none" w:sz="0" w:space="0" w:color="auto"/>
        <w:right w:val="none" w:sz="0" w:space="0" w:color="auto"/>
      </w:divBdr>
      <w:divsChild>
        <w:div w:id="280495761">
          <w:marLeft w:val="640"/>
          <w:marRight w:val="0"/>
          <w:marTop w:val="0"/>
          <w:marBottom w:val="0"/>
          <w:divBdr>
            <w:top w:val="none" w:sz="0" w:space="0" w:color="auto"/>
            <w:left w:val="none" w:sz="0" w:space="0" w:color="auto"/>
            <w:bottom w:val="none" w:sz="0" w:space="0" w:color="auto"/>
            <w:right w:val="none" w:sz="0" w:space="0" w:color="auto"/>
          </w:divBdr>
        </w:div>
        <w:div w:id="1912620618">
          <w:marLeft w:val="640"/>
          <w:marRight w:val="0"/>
          <w:marTop w:val="0"/>
          <w:marBottom w:val="0"/>
          <w:divBdr>
            <w:top w:val="none" w:sz="0" w:space="0" w:color="auto"/>
            <w:left w:val="none" w:sz="0" w:space="0" w:color="auto"/>
            <w:bottom w:val="none" w:sz="0" w:space="0" w:color="auto"/>
            <w:right w:val="none" w:sz="0" w:space="0" w:color="auto"/>
          </w:divBdr>
        </w:div>
        <w:div w:id="451751311">
          <w:marLeft w:val="640"/>
          <w:marRight w:val="0"/>
          <w:marTop w:val="0"/>
          <w:marBottom w:val="0"/>
          <w:divBdr>
            <w:top w:val="none" w:sz="0" w:space="0" w:color="auto"/>
            <w:left w:val="none" w:sz="0" w:space="0" w:color="auto"/>
            <w:bottom w:val="none" w:sz="0" w:space="0" w:color="auto"/>
            <w:right w:val="none" w:sz="0" w:space="0" w:color="auto"/>
          </w:divBdr>
        </w:div>
        <w:div w:id="1844011848">
          <w:marLeft w:val="640"/>
          <w:marRight w:val="0"/>
          <w:marTop w:val="0"/>
          <w:marBottom w:val="0"/>
          <w:divBdr>
            <w:top w:val="none" w:sz="0" w:space="0" w:color="auto"/>
            <w:left w:val="none" w:sz="0" w:space="0" w:color="auto"/>
            <w:bottom w:val="none" w:sz="0" w:space="0" w:color="auto"/>
            <w:right w:val="none" w:sz="0" w:space="0" w:color="auto"/>
          </w:divBdr>
        </w:div>
        <w:div w:id="1525943903">
          <w:marLeft w:val="640"/>
          <w:marRight w:val="0"/>
          <w:marTop w:val="0"/>
          <w:marBottom w:val="0"/>
          <w:divBdr>
            <w:top w:val="none" w:sz="0" w:space="0" w:color="auto"/>
            <w:left w:val="none" w:sz="0" w:space="0" w:color="auto"/>
            <w:bottom w:val="none" w:sz="0" w:space="0" w:color="auto"/>
            <w:right w:val="none" w:sz="0" w:space="0" w:color="auto"/>
          </w:divBdr>
        </w:div>
        <w:div w:id="1816991820">
          <w:marLeft w:val="640"/>
          <w:marRight w:val="0"/>
          <w:marTop w:val="0"/>
          <w:marBottom w:val="0"/>
          <w:divBdr>
            <w:top w:val="none" w:sz="0" w:space="0" w:color="auto"/>
            <w:left w:val="none" w:sz="0" w:space="0" w:color="auto"/>
            <w:bottom w:val="none" w:sz="0" w:space="0" w:color="auto"/>
            <w:right w:val="none" w:sz="0" w:space="0" w:color="auto"/>
          </w:divBdr>
        </w:div>
        <w:div w:id="834998054">
          <w:marLeft w:val="640"/>
          <w:marRight w:val="0"/>
          <w:marTop w:val="0"/>
          <w:marBottom w:val="0"/>
          <w:divBdr>
            <w:top w:val="none" w:sz="0" w:space="0" w:color="auto"/>
            <w:left w:val="none" w:sz="0" w:space="0" w:color="auto"/>
            <w:bottom w:val="none" w:sz="0" w:space="0" w:color="auto"/>
            <w:right w:val="none" w:sz="0" w:space="0" w:color="auto"/>
          </w:divBdr>
        </w:div>
        <w:div w:id="1103693153">
          <w:marLeft w:val="640"/>
          <w:marRight w:val="0"/>
          <w:marTop w:val="0"/>
          <w:marBottom w:val="0"/>
          <w:divBdr>
            <w:top w:val="none" w:sz="0" w:space="0" w:color="auto"/>
            <w:left w:val="none" w:sz="0" w:space="0" w:color="auto"/>
            <w:bottom w:val="none" w:sz="0" w:space="0" w:color="auto"/>
            <w:right w:val="none" w:sz="0" w:space="0" w:color="auto"/>
          </w:divBdr>
        </w:div>
        <w:div w:id="1734616675">
          <w:marLeft w:val="640"/>
          <w:marRight w:val="0"/>
          <w:marTop w:val="0"/>
          <w:marBottom w:val="0"/>
          <w:divBdr>
            <w:top w:val="none" w:sz="0" w:space="0" w:color="auto"/>
            <w:left w:val="none" w:sz="0" w:space="0" w:color="auto"/>
            <w:bottom w:val="none" w:sz="0" w:space="0" w:color="auto"/>
            <w:right w:val="none" w:sz="0" w:space="0" w:color="auto"/>
          </w:divBdr>
        </w:div>
        <w:div w:id="789594899">
          <w:marLeft w:val="640"/>
          <w:marRight w:val="0"/>
          <w:marTop w:val="0"/>
          <w:marBottom w:val="0"/>
          <w:divBdr>
            <w:top w:val="none" w:sz="0" w:space="0" w:color="auto"/>
            <w:left w:val="none" w:sz="0" w:space="0" w:color="auto"/>
            <w:bottom w:val="none" w:sz="0" w:space="0" w:color="auto"/>
            <w:right w:val="none" w:sz="0" w:space="0" w:color="auto"/>
          </w:divBdr>
        </w:div>
        <w:div w:id="1066799187">
          <w:marLeft w:val="640"/>
          <w:marRight w:val="0"/>
          <w:marTop w:val="0"/>
          <w:marBottom w:val="0"/>
          <w:divBdr>
            <w:top w:val="none" w:sz="0" w:space="0" w:color="auto"/>
            <w:left w:val="none" w:sz="0" w:space="0" w:color="auto"/>
            <w:bottom w:val="none" w:sz="0" w:space="0" w:color="auto"/>
            <w:right w:val="none" w:sz="0" w:space="0" w:color="auto"/>
          </w:divBdr>
        </w:div>
        <w:div w:id="1008406703">
          <w:marLeft w:val="640"/>
          <w:marRight w:val="0"/>
          <w:marTop w:val="0"/>
          <w:marBottom w:val="0"/>
          <w:divBdr>
            <w:top w:val="none" w:sz="0" w:space="0" w:color="auto"/>
            <w:left w:val="none" w:sz="0" w:space="0" w:color="auto"/>
            <w:bottom w:val="none" w:sz="0" w:space="0" w:color="auto"/>
            <w:right w:val="none" w:sz="0" w:space="0" w:color="auto"/>
          </w:divBdr>
        </w:div>
        <w:div w:id="401949552">
          <w:marLeft w:val="640"/>
          <w:marRight w:val="0"/>
          <w:marTop w:val="0"/>
          <w:marBottom w:val="0"/>
          <w:divBdr>
            <w:top w:val="none" w:sz="0" w:space="0" w:color="auto"/>
            <w:left w:val="none" w:sz="0" w:space="0" w:color="auto"/>
            <w:bottom w:val="none" w:sz="0" w:space="0" w:color="auto"/>
            <w:right w:val="none" w:sz="0" w:space="0" w:color="auto"/>
          </w:divBdr>
        </w:div>
        <w:div w:id="1312752827">
          <w:marLeft w:val="640"/>
          <w:marRight w:val="0"/>
          <w:marTop w:val="0"/>
          <w:marBottom w:val="0"/>
          <w:divBdr>
            <w:top w:val="none" w:sz="0" w:space="0" w:color="auto"/>
            <w:left w:val="none" w:sz="0" w:space="0" w:color="auto"/>
            <w:bottom w:val="none" w:sz="0" w:space="0" w:color="auto"/>
            <w:right w:val="none" w:sz="0" w:space="0" w:color="auto"/>
          </w:divBdr>
        </w:div>
        <w:div w:id="144128799">
          <w:marLeft w:val="640"/>
          <w:marRight w:val="0"/>
          <w:marTop w:val="0"/>
          <w:marBottom w:val="0"/>
          <w:divBdr>
            <w:top w:val="none" w:sz="0" w:space="0" w:color="auto"/>
            <w:left w:val="none" w:sz="0" w:space="0" w:color="auto"/>
            <w:bottom w:val="none" w:sz="0" w:space="0" w:color="auto"/>
            <w:right w:val="none" w:sz="0" w:space="0" w:color="auto"/>
          </w:divBdr>
        </w:div>
        <w:div w:id="891238013">
          <w:marLeft w:val="640"/>
          <w:marRight w:val="0"/>
          <w:marTop w:val="0"/>
          <w:marBottom w:val="0"/>
          <w:divBdr>
            <w:top w:val="none" w:sz="0" w:space="0" w:color="auto"/>
            <w:left w:val="none" w:sz="0" w:space="0" w:color="auto"/>
            <w:bottom w:val="none" w:sz="0" w:space="0" w:color="auto"/>
            <w:right w:val="none" w:sz="0" w:space="0" w:color="auto"/>
          </w:divBdr>
        </w:div>
        <w:div w:id="73743648">
          <w:marLeft w:val="640"/>
          <w:marRight w:val="0"/>
          <w:marTop w:val="0"/>
          <w:marBottom w:val="0"/>
          <w:divBdr>
            <w:top w:val="none" w:sz="0" w:space="0" w:color="auto"/>
            <w:left w:val="none" w:sz="0" w:space="0" w:color="auto"/>
            <w:bottom w:val="none" w:sz="0" w:space="0" w:color="auto"/>
            <w:right w:val="none" w:sz="0" w:space="0" w:color="auto"/>
          </w:divBdr>
        </w:div>
        <w:div w:id="434059013">
          <w:marLeft w:val="640"/>
          <w:marRight w:val="0"/>
          <w:marTop w:val="0"/>
          <w:marBottom w:val="0"/>
          <w:divBdr>
            <w:top w:val="none" w:sz="0" w:space="0" w:color="auto"/>
            <w:left w:val="none" w:sz="0" w:space="0" w:color="auto"/>
            <w:bottom w:val="none" w:sz="0" w:space="0" w:color="auto"/>
            <w:right w:val="none" w:sz="0" w:space="0" w:color="auto"/>
          </w:divBdr>
        </w:div>
        <w:div w:id="1284383590">
          <w:marLeft w:val="640"/>
          <w:marRight w:val="0"/>
          <w:marTop w:val="0"/>
          <w:marBottom w:val="0"/>
          <w:divBdr>
            <w:top w:val="none" w:sz="0" w:space="0" w:color="auto"/>
            <w:left w:val="none" w:sz="0" w:space="0" w:color="auto"/>
            <w:bottom w:val="none" w:sz="0" w:space="0" w:color="auto"/>
            <w:right w:val="none" w:sz="0" w:space="0" w:color="auto"/>
          </w:divBdr>
        </w:div>
        <w:div w:id="282151614">
          <w:marLeft w:val="640"/>
          <w:marRight w:val="0"/>
          <w:marTop w:val="0"/>
          <w:marBottom w:val="0"/>
          <w:divBdr>
            <w:top w:val="none" w:sz="0" w:space="0" w:color="auto"/>
            <w:left w:val="none" w:sz="0" w:space="0" w:color="auto"/>
            <w:bottom w:val="none" w:sz="0" w:space="0" w:color="auto"/>
            <w:right w:val="none" w:sz="0" w:space="0" w:color="auto"/>
          </w:divBdr>
        </w:div>
        <w:div w:id="1990671191">
          <w:marLeft w:val="640"/>
          <w:marRight w:val="0"/>
          <w:marTop w:val="0"/>
          <w:marBottom w:val="0"/>
          <w:divBdr>
            <w:top w:val="none" w:sz="0" w:space="0" w:color="auto"/>
            <w:left w:val="none" w:sz="0" w:space="0" w:color="auto"/>
            <w:bottom w:val="none" w:sz="0" w:space="0" w:color="auto"/>
            <w:right w:val="none" w:sz="0" w:space="0" w:color="auto"/>
          </w:divBdr>
        </w:div>
        <w:div w:id="318927191">
          <w:marLeft w:val="640"/>
          <w:marRight w:val="0"/>
          <w:marTop w:val="0"/>
          <w:marBottom w:val="0"/>
          <w:divBdr>
            <w:top w:val="none" w:sz="0" w:space="0" w:color="auto"/>
            <w:left w:val="none" w:sz="0" w:space="0" w:color="auto"/>
            <w:bottom w:val="none" w:sz="0" w:space="0" w:color="auto"/>
            <w:right w:val="none" w:sz="0" w:space="0" w:color="auto"/>
          </w:divBdr>
        </w:div>
        <w:div w:id="1201892328">
          <w:marLeft w:val="640"/>
          <w:marRight w:val="0"/>
          <w:marTop w:val="0"/>
          <w:marBottom w:val="0"/>
          <w:divBdr>
            <w:top w:val="none" w:sz="0" w:space="0" w:color="auto"/>
            <w:left w:val="none" w:sz="0" w:space="0" w:color="auto"/>
            <w:bottom w:val="none" w:sz="0" w:space="0" w:color="auto"/>
            <w:right w:val="none" w:sz="0" w:space="0" w:color="auto"/>
          </w:divBdr>
        </w:div>
        <w:div w:id="1096484649">
          <w:marLeft w:val="640"/>
          <w:marRight w:val="0"/>
          <w:marTop w:val="0"/>
          <w:marBottom w:val="0"/>
          <w:divBdr>
            <w:top w:val="none" w:sz="0" w:space="0" w:color="auto"/>
            <w:left w:val="none" w:sz="0" w:space="0" w:color="auto"/>
            <w:bottom w:val="none" w:sz="0" w:space="0" w:color="auto"/>
            <w:right w:val="none" w:sz="0" w:space="0" w:color="auto"/>
          </w:divBdr>
        </w:div>
        <w:div w:id="990644088">
          <w:marLeft w:val="640"/>
          <w:marRight w:val="0"/>
          <w:marTop w:val="0"/>
          <w:marBottom w:val="0"/>
          <w:divBdr>
            <w:top w:val="none" w:sz="0" w:space="0" w:color="auto"/>
            <w:left w:val="none" w:sz="0" w:space="0" w:color="auto"/>
            <w:bottom w:val="none" w:sz="0" w:space="0" w:color="auto"/>
            <w:right w:val="none" w:sz="0" w:space="0" w:color="auto"/>
          </w:divBdr>
        </w:div>
        <w:div w:id="456070866">
          <w:marLeft w:val="640"/>
          <w:marRight w:val="0"/>
          <w:marTop w:val="0"/>
          <w:marBottom w:val="0"/>
          <w:divBdr>
            <w:top w:val="none" w:sz="0" w:space="0" w:color="auto"/>
            <w:left w:val="none" w:sz="0" w:space="0" w:color="auto"/>
            <w:bottom w:val="none" w:sz="0" w:space="0" w:color="auto"/>
            <w:right w:val="none" w:sz="0" w:space="0" w:color="auto"/>
          </w:divBdr>
        </w:div>
        <w:div w:id="1967419602">
          <w:marLeft w:val="640"/>
          <w:marRight w:val="0"/>
          <w:marTop w:val="0"/>
          <w:marBottom w:val="0"/>
          <w:divBdr>
            <w:top w:val="none" w:sz="0" w:space="0" w:color="auto"/>
            <w:left w:val="none" w:sz="0" w:space="0" w:color="auto"/>
            <w:bottom w:val="none" w:sz="0" w:space="0" w:color="auto"/>
            <w:right w:val="none" w:sz="0" w:space="0" w:color="auto"/>
          </w:divBdr>
        </w:div>
        <w:div w:id="1672563185">
          <w:marLeft w:val="640"/>
          <w:marRight w:val="0"/>
          <w:marTop w:val="0"/>
          <w:marBottom w:val="0"/>
          <w:divBdr>
            <w:top w:val="none" w:sz="0" w:space="0" w:color="auto"/>
            <w:left w:val="none" w:sz="0" w:space="0" w:color="auto"/>
            <w:bottom w:val="none" w:sz="0" w:space="0" w:color="auto"/>
            <w:right w:val="none" w:sz="0" w:space="0" w:color="auto"/>
          </w:divBdr>
        </w:div>
        <w:div w:id="1315842611">
          <w:marLeft w:val="640"/>
          <w:marRight w:val="0"/>
          <w:marTop w:val="0"/>
          <w:marBottom w:val="0"/>
          <w:divBdr>
            <w:top w:val="none" w:sz="0" w:space="0" w:color="auto"/>
            <w:left w:val="none" w:sz="0" w:space="0" w:color="auto"/>
            <w:bottom w:val="none" w:sz="0" w:space="0" w:color="auto"/>
            <w:right w:val="none" w:sz="0" w:space="0" w:color="auto"/>
          </w:divBdr>
        </w:div>
        <w:div w:id="121192163">
          <w:marLeft w:val="640"/>
          <w:marRight w:val="0"/>
          <w:marTop w:val="0"/>
          <w:marBottom w:val="0"/>
          <w:divBdr>
            <w:top w:val="none" w:sz="0" w:space="0" w:color="auto"/>
            <w:left w:val="none" w:sz="0" w:space="0" w:color="auto"/>
            <w:bottom w:val="none" w:sz="0" w:space="0" w:color="auto"/>
            <w:right w:val="none" w:sz="0" w:space="0" w:color="auto"/>
          </w:divBdr>
        </w:div>
        <w:div w:id="332756578">
          <w:marLeft w:val="640"/>
          <w:marRight w:val="0"/>
          <w:marTop w:val="0"/>
          <w:marBottom w:val="0"/>
          <w:divBdr>
            <w:top w:val="none" w:sz="0" w:space="0" w:color="auto"/>
            <w:left w:val="none" w:sz="0" w:space="0" w:color="auto"/>
            <w:bottom w:val="none" w:sz="0" w:space="0" w:color="auto"/>
            <w:right w:val="none" w:sz="0" w:space="0" w:color="auto"/>
          </w:divBdr>
        </w:div>
        <w:div w:id="788742546">
          <w:marLeft w:val="640"/>
          <w:marRight w:val="0"/>
          <w:marTop w:val="0"/>
          <w:marBottom w:val="0"/>
          <w:divBdr>
            <w:top w:val="none" w:sz="0" w:space="0" w:color="auto"/>
            <w:left w:val="none" w:sz="0" w:space="0" w:color="auto"/>
            <w:bottom w:val="none" w:sz="0" w:space="0" w:color="auto"/>
            <w:right w:val="none" w:sz="0" w:space="0" w:color="auto"/>
          </w:divBdr>
        </w:div>
        <w:div w:id="651984614">
          <w:marLeft w:val="640"/>
          <w:marRight w:val="0"/>
          <w:marTop w:val="0"/>
          <w:marBottom w:val="0"/>
          <w:divBdr>
            <w:top w:val="none" w:sz="0" w:space="0" w:color="auto"/>
            <w:left w:val="none" w:sz="0" w:space="0" w:color="auto"/>
            <w:bottom w:val="none" w:sz="0" w:space="0" w:color="auto"/>
            <w:right w:val="none" w:sz="0" w:space="0" w:color="auto"/>
          </w:divBdr>
        </w:div>
        <w:div w:id="1974286109">
          <w:marLeft w:val="640"/>
          <w:marRight w:val="0"/>
          <w:marTop w:val="0"/>
          <w:marBottom w:val="0"/>
          <w:divBdr>
            <w:top w:val="none" w:sz="0" w:space="0" w:color="auto"/>
            <w:left w:val="none" w:sz="0" w:space="0" w:color="auto"/>
            <w:bottom w:val="none" w:sz="0" w:space="0" w:color="auto"/>
            <w:right w:val="none" w:sz="0" w:space="0" w:color="auto"/>
          </w:divBdr>
        </w:div>
        <w:div w:id="1888376494">
          <w:marLeft w:val="640"/>
          <w:marRight w:val="0"/>
          <w:marTop w:val="0"/>
          <w:marBottom w:val="0"/>
          <w:divBdr>
            <w:top w:val="none" w:sz="0" w:space="0" w:color="auto"/>
            <w:left w:val="none" w:sz="0" w:space="0" w:color="auto"/>
            <w:bottom w:val="none" w:sz="0" w:space="0" w:color="auto"/>
            <w:right w:val="none" w:sz="0" w:space="0" w:color="auto"/>
          </w:divBdr>
        </w:div>
        <w:div w:id="87049222">
          <w:marLeft w:val="640"/>
          <w:marRight w:val="0"/>
          <w:marTop w:val="0"/>
          <w:marBottom w:val="0"/>
          <w:divBdr>
            <w:top w:val="none" w:sz="0" w:space="0" w:color="auto"/>
            <w:left w:val="none" w:sz="0" w:space="0" w:color="auto"/>
            <w:bottom w:val="none" w:sz="0" w:space="0" w:color="auto"/>
            <w:right w:val="none" w:sz="0" w:space="0" w:color="auto"/>
          </w:divBdr>
        </w:div>
        <w:div w:id="766273033">
          <w:marLeft w:val="640"/>
          <w:marRight w:val="0"/>
          <w:marTop w:val="0"/>
          <w:marBottom w:val="0"/>
          <w:divBdr>
            <w:top w:val="none" w:sz="0" w:space="0" w:color="auto"/>
            <w:left w:val="none" w:sz="0" w:space="0" w:color="auto"/>
            <w:bottom w:val="none" w:sz="0" w:space="0" w:color="auto"/>
            <w:right w:val="none" w:sz="0" w:space="0" w:color="auto"/>
          </w:divBdr>
        </w:div>
        <w:div w:id="493686802">
          <w:marLeft w:val="640"/>
          <w:marRight w:val="0"/>
          <w:marTop w:val="0"/>
          <w:marBottom w:val="0"/>
          <w:divBdr>
            <w:top w:val="none" w:sz="0" w:space="0" w:color="auto"/>
            <w:left w:val="none" w:sz="0" w:space="0" w:color="auto"/>
            <w:bottom w:val="none" w:sz="0" w:space="0" w:color="auto"/>
            <w:right w:val="none" w:sz="0" w:space="0" w:color="auto"/>
          </w:divBdr>
        </w:div>
        <w:div w:id="446588643">
          <w:marLeft w:val="640"/>
          <w:marRight w:val="0"/>
          <w:marTop w:val="0"/>
          <w:marBottom w:val="0"/>
          <w:divBdr>
            <w:top w:val="none" w:sz="0" w:space="0" w:color="auto"/>
            <w:left w:val="none" w:sz="0" w:space="0" w:color="auto"/>
            <w:bottom w:val="none" w:sz="0" w:space="0" w:color="auto"/>
            <w:right w:val="none" w:sz="0" w:space="0" w:color="auto"/>
          </w:divBdr>
        </w:div>
        <w:div w:id="664548202">
          <w:marLeft w:val="640"/>
          <w:marRight w:val="0"/>
          <w:marTop w:val="0"/>
          <w:marBottom w:val="0"/>
          <w:divBdr>
            <w:top w:val="none" w:sz="0" w:space="0" w:color="auto"/>
            <w:left w:val="none" w:sz="0" w:space="0" w:color="auto"/>
            <w:bottom w:val="none" w:sz="0" w:space="0" w:color="auto"/>
            <w:right w:val="none" w:sz="0" w:space="0" w:color="auto"/>
          </w:divBdr>
        </w:div>
        <w:div w:id="235285620">
          <w:marLeft w:val="640"/>
          <w:marRight w:val="0"/>
          <w:marTop w:val="0"/>
          <w:marBottom w:val="0"/>
          <w:divBdr>
            <w:top w:val="none" w:sz="0" w:space="0" w:color="auto"/>
            <w:left w:val="none" w:sz="0" w:space="0" w:color="auto"/>
            <w:bottom w:val="none" w:sz="0" w:space="0" w:color="auto"/>
            <w:right w:val="none" w:sz="0" w:space="0" w:color="auto"/>
          </w:divBdr>
        </w:div>
        <w:div w:id="1918247024">
          <w:marLeft w:val="640"/>
          <w:marRight w:val="0"/>
          <w:marTop w:val="0"/>
          <w:marBottom w:val="0"/>
          <w:divBdr>
            <w:top w:val="none" w:sz="0" w:space="0" w:color="auto"/>
            <w:left w:val="none" w:sz="0" w:space="0" w:color="auto"/>
            <w:bottom w:val="none" w:sz="0" w:space="0" w:color="auto"/>
            <w:right w:val="none" w:sz="0" w:space="0" w:color="auto"/>
          </w:divBdr>
        </w:div>
        <w:div w:id="197007550">
          <w:marLeft w:val="640"/>
          <w:marRight w:val="0"/>
          <w:marTop w:val="0"/>
          <w:marBottom w:val="0"/>
          <w:divBdr>
            <w:top w:val="none" w:sz="0" w:space="0" w:color="auto"/>
            <w:left w:val="none" w:sz="0" w:space="0" w:color="auto"/>
            <w:bottom w:val="none" w:sz="0" w:space="0" w:color="auto"/>
            <w:right w:val="none" w:sz="0" w:space="0" w:color="auto"/>
          </w:divBdr>
        </w:div>
        <w:div w:id="821653541">
          <w:marLeft w:val="640"/>
          <w:marRight w:val="0"/>
          <w:marTop w:val="0"/>
          <w:marBottom w:val="0"/>
          <w:divBdr>
            <w:top w:val="none" w:sz="0" w:space="0" w:color="auto"/>
            <w:left w:val="none" w:sz="0" w:space="0" w:color="auto"/>
            <w:bottom w:val="none" w:sz="0" w:space="0" w:color="auto"/>
            <w:right w:val="none" w:sz="0" w:space="0" w:color="auto"/>
          </w:divBdr>
        </w:div>
        <w:div w:id="1380205952">
          <w:marLeft w:val="640"/>
          <w:marRight w:val="0"/>
          <w:marTop w:val="0"/>
          <w:marBottom w:val="0"/>
          <w:divBdr>
            <w:top w:val="none" w:sz="0" w:space="0" w:color="auto"/>
            <w:left w:val="none" w:sz="0" w:space="0" w:color="auto"/>
            <w:bottom w:val="none" w:sz="0" w:space="0" w:color="auto"/>
            <w:right w:val="none" w:sz="0" w:space="0" w:color="auto"/>
          </w:divBdr>
        </w:div>
        <w:div w:id="1513955980">
          <w:marLeft w:val="640"/>
          <w:marRight w:val="0"/>
          <w:marTop w:val="0"/>
          <w:marBottom w:val="0"/>
          <w:divBdr>
            <w:top w:val="none" w:sz="0" w:space="0" w:color="auto"/>
            <w:left w:val="none" w:sz="0" w:space="0" w:color="auto"/>
            <w:bottom w:val="none" w:sz="0" w:space="0" w:color="auto"/>
            <w:right w:val="none" w:sz="0" w:space="0" w:color="auto"/>
          </w:divBdr>
        </w:div>
        <w:div w:id="1618680103">
          <w:marLeft w:val="640"/>
          <w:marRight w:val="0"/>
          <w:marTop w:val="0"/>
          <w:marBottom w:val="0"/>
          <w:divBdr>
            <w:top w:val="none" w:sz="0" w:space="0" w:color="auto"/>
            <w:left w:val="none" w:sz="0" w:space="0" w:color="auto"/>
            <w:bottom w:val="none" w:sz="0" w:space="0" w:color="auto"/>
            <w:right w:val="none" w:sz="0" w:space="0" w:color="auto"/>
          </w:divBdr>
        </w:div>
        <w:div w:id="161048637">
          <w:marLeft w:val="640"/>
          <w:marRight w:val="0"/>
          <w:marTop w:val="0"/>
          <w:marBottom w:val="0"/>
          <w:divBdr>
            <w:top w:val="none" w:sz="0" w:space="0" w:color="auto"/>
            <w:left w:val="none" w:sz="0" w:space="0" w:color="auto"/>
            <w:bottom w:val="none" w:sz="0" w:space="0" w:color="auto"/>
            <w:right w:val="none" w:sz="0" w:space="0" w:color="auto"/>
          </w:divBdr>
        </w:div>
        <w:div w:id="612975084">
          <w:marLeft w:val="640"/>
          <w:marRight w:val="0"/>
          <w:marTop w:val="0"/>
          <w:marBottom w:val="0"/>
          <w:divBdr>
            <w:top w:val="none" w:sz="0" w:space="0" w:color="auto"/>
            <w:left w:val="none" w:sz="0" w:space="0" w:color="auto"/>
            <w:bottom w:val="none" w:sz="0" w:space="0" w:color="auto"/>
            <w:right w:val="none" w:sz="0" w:space="0" w:color="auto"/>
          </w:divBdr>
        </w:div>
        <w:div w:id="649602311">
          <w:marLeft w:val="640"/>
          <w:marRight w:val="0"/>
          <w:marTop w:val="0"/>
          <w:marBottom w:val="0"/>
          <w:divBdr>
            <w:top w:val="none" w:sz="0" w:space="0" w:color="auto"/>
            <w:left w:val="none" w:sz="0" w:space="0" w:color="auto"/>
            <w:bottom w:val="none" w:sz="0" w:space="0" w:color="auto"/>
            <w:right w:val="none" w:sz="0" w:space="0" w:color="auto"/>
          </w:divBdr>
        </w:div>
        <w:div w:id="217981035">
          <w:marLeft w:val="640"/>
          <w:marRight w:val="0"/>
          <w:marTop w:val="0"/>
          <w:marBottom w:val="0"/>
          <w:divBdr>
            <w:top w:val="none" w:sz="0" w:space="0" w:color="auto"/>
            <w:left w:val="none" w:sz="0" w:space="0" w:color="auto"/>
            <w:bottom w:val="none" w:sz="0" w:space="0" w:color="auto"/>
            <w:right w:val="none" w:sz="0" w:space="0" w:color="auto"/>
          </w:divBdr>
        </w:div>
        <w:div w:id="859583924">
          <w:marLeft w:val="640"/>
          <w:marRight w:val="0"/>
          <w:marTop w:val="0"/>
          <w:marBottom w:val="0"/>
          <w:divBdr>
            <w:top w:val="none" w:sz="0" w:space="0" w:color="auto"/>
            <w:left w:val="none" w:sz="0" w:space="0" w:color="auto"/>
            <w:bottom w:val="none" w:sz="0" w:space="0" w:color="auto"/>
            <w:right w:val="none" w:sz="0" w:space="0" w:color="auto"/>
          </w:divBdr>
        </w:div>
        <w:div w:id="1244605345">
          <w:marLeft w:val="640"/>
          <w:marRight w:val="0"/>
          <w:marTop w:val="0"/>
          <w:marBottom w:val="0"/>
          <w:divBdr>
            <w:top w:val="none" w:sz="0" w:space="0" w:color="auto"/>
            <w:left w:val="none" w:sz="0" w:space="0" w:color="auto"/>
            <w:bottom w:val="none" w:sz="0" w:space="0" w:color="auto"/>
            <w:right w:val="none" w:sz="0" w:space="0" w:color="auto"/>
          </w:divBdr>
        </w:div>
        <w:div w:id="1331714294">
          <w:marLeft w:val="640"/>
          <w:marRight w:val="0"/>
          <w:marTop w:val="0"/>
          <w:marBottom w:val="0"/>
          <w:divBdr>
            <w:top w:val="none" w:sz="0" w:space="0" w:color="auto"/>
            <w:left w:val="none" w:sz="0" w:space="0" w:color="auto"/>
            <w:bottom w:val="none" w:sz="0" w:space="0" w:color="auto"/>
            <w:right w:val="none" w:sz="0" w:space="0" w:color="auto"/>
          </w:divBdr>
        </w:div>
        <w:div w:id="1777407075">
          <w:marLeft w:val="640"/>
          <w:marRight w:val="0"/>
          <w:marTop w:val="0"/>
          <w:marBottom w:val="0"/>
          <w:divBdr>
            <w:top w:val="none" w:sz="0" w:space="0" w:color="auto"/>
            <w:left w:val="none" w:sz="0" w:space="0" w:color="auto"/>
            <w:bottom w:val="none" w:sz="0" w:space="0" w:color="auto"/>
            <w:right w:val="none" w:sz="0" w:space="0" w:color="auto"/>
          </w:divBdr>
        </w:div>
        <w:div w:id="711347380">
          <w:marLeft w:val="640"/>
          <w:marRight w:val="0"/>
          <w:marTop w:val="0"/>
          <w:marBottom w:val="0"/>
          <w:divBdr>
            <w:top w:val="none" w:sz="0" w:space="0" w:color="auto"/>
            <w:left w:val="none" w:sz="0" w:space="0" w:color="auto"/>
            <w:bottom w:val="none" w:sz="0" w:space="0" w:color="auto"/>
            <w:right w:val="none" w:sz="0" w:space="0" w:color="auto"/>
          </w:divBdr>
        </w:div>
        <w:div w:id="656038508">
          <w:marLeft w:val="640"/>
          <w:marRight w:val="0"/>
          <w:marTop w:val="0"/>
          <w:marBottom w:val="0"/>
          <w:divBdr>
            <w:top w:val="none" w:sz="0" w:space="0" w:color="auto"/>
            <w:left w:val="none" w:sz="0" w:space="0" w:color="auto"/>
            <w:bottom w:val="none" w:sz="0" w:space="0" w:color="auto"/>
            <w:right w:val="none" w:sz="0" w:space="0" w:color="auto"/>
          </w:divBdr>
        </w:div>
        <w:div w:id="1912304399">
          <w:marLeft w:val="640"/>
          <w:marRight w:val="0"/>
          <w:marTop w:val="0"/>
          <w:marBottom w:val="0"/>
          <w:divBdr>
            <w:top w:val="none" w:sz="0" w:space="0" w:color="auto"/>
            <w:left w:val="none" w:sz="0" w:space="0" w:color="auto"/>
            <w:bottom w:val="none" w:sz="0" w:space="0" w:color="auto"/>
            <w:right w:val="none" w:sz="0" w:space="0" w:color="auto"/>
          </w:divBdr>
        </w:div>
        <w:div w:id="1110198657">
          <w:marLeft w:val="640"/>
          <w:marRight w:val="0"/>
          <w:marTop w:val="0"/>
          <w:marBottom w:val="0"/>
          <w:divBdr>
            <w:top w:val="none" w:sz="0" w:space="0" w:color="auto"/>
            <w:left w:val="none" w:sz="0" w:space="0" w:color="auto"/>
            <w:bottom w:val="none" w:sz="0" w:space="0" w:color="auto"/>
            <w:right w:val="none" w:sz="0" w:space="0" w:color="auto"/>
          </w:divBdr>
        </w:div>
        <w:div w:id="1869753327">
          <w:marLeft w:val="640"/>
          <w:marRight w:val="0"/>
          <w:marTop w:val="0"/>
          <w:marBottom w:val="0"/>
          <w:divBdr>
            <w:top w:val="none" w:sz="0" w:space="0" w:color="auto"/>
            <w:left w:val="none" w:sz="0" w:space="0" w:color="auto"/>
            <w:bottom w:val="none" w:sz="0" w:space="0" w:color="auto"/>
            <w:right w:val="none" w:sz="0" w:space="0" w:color="auto"/>
          </w:divBdr>
        </w:div>
        <w:div w:id="221446180">
          <w:marLeft w:val="640"/>
          <w:marRight w:val="0"/>
          <w:marTop w:val="0"/>
          <w:marBottom w:val="0"/>
          <w:divBdr>
            <w:top w:val="none" w:sz="0" w:space="0" w:color="auto"/>
            <w:left w:val="none" w:sz="0" w:space="0" w:color="auto"/>
            <w:bottom w:val="none" w:sz="0" w:space="0" w:color="auto"/>
            <w:right w:val="none" w:sz="0" w:space="0" w:color="auto"/>
          </w:divBdr>
        </w:div>
        <w:div w:id="2024358344">
          <w:marLeft w:val="640"/>
          <w:marRight w:val="0"/>
          <w:marTop w:val="0"/>
          <w:marBottom w:val="0"/>
          <w:divBdr>
            <w:top w:val="none" w:sz="0" w:space="0" w:color="auto"/>
            <w:left w:val="none" w:sz="0" w:space="0" w:color="auto"/>
            <w:bottom w:val="none" w:sz="0" w:space="0" w:color="auto"/>
            <w:right w:val="none" w:sz="0" w:space="0" w:color="auto"/>
          </w:divBdr>
        </w:div>
        <w:div w:id="1007830589">
          <w:marLeft w:val="640"/>
          <w:marRight w:val="0"/>
          <w:marTop w:val="0"/>
          <w:marBottom w:val="0"/>
          <w:divBdr>
            <w:top w:val="none" w:sz="0" w:space="0" w:color="auto"/>
            <w:left w:val="none" w:sz="0" w:space="0" w:color="auto"/>
            <w:bottom w:val="none" w:sz="0" w:space="0" w:color="auto"/>
            <w:right w:val="none" w:sz="0" w:space="0" w:color="auto"/>
          </w:divBdr>
        </w:div>
        <w:div w:id="554971271">
          <w:marLeft w:val="640"/>
          <w:marRight w:val="0"/>
          <w:marTop w:val="0"/>
          <w:marBottom w:val="0"/>
          <w:divBdr>
            <w:top w:val="none" w:sz="0" w:space="0" w:color="auto"/>
            <w:left w:val="none" w:sz="0" w:space="0" w:color="auto"/>
            <w:bottom w:val="none" w:sz="0" w:space="0" w:color="auto"/>
            <w:right w:val="none" w:sz="0" w:space="0" w:color="auto"/>
          </w:divBdr>
        </w:div>
        <w:div w:id="1285384467">
          <w:marLeft w:val="640"/>
          <w:marRight w:val="0"/>
          <w:marTop w:val="0"/>
          <w:marBottom w:val="0"/>
          <w:divBdr>
            <w:top w:val="none" w:sz="0" w:space="0" w:color="auto"/>
            <w:left w:val="none" w:sz="0" w:space="0" w:color="auto"/>
            <w:bottom w:val="none" w:sz="0" w:space="0" w:color="auto"/>
            <w:right w:val="none" w:sz="0" w:space="0" w:color="auto"/>
          </w:divBdr>
        </w:div>
        <w:div w:id="735595200">
          <w:marLeft w:val="640"/>
          <w:marRight w:val="0"/>
          <w:marTop w:val="0"/>
          <w:marBottom w:val="0"/>
          <w:divBdr>
            <w:top w:val="none" w:sz="0" w:space="0" w:color="auto"/>
            <w:left w:val="none" w:sz="0" w:space="0" w:color="auto"/>
            <w:bottom w:val="none" w:sz="0" w:space="0" w:color="auto"/>
            <w:right w:val="none" w:sz="0" w:space="0" w:color="auto"/>
          </w:divBdr>
        </w:div>
        <w:div w:id="920984447">
          <w:marLeft w:val="640"/>
          <w:marRight w:val="0"/>
          <w:marTop w:val="0"/>
          <w:marBottom w:val="0"/>
          <w:divBdr>
            <w:top w:val="none" w:sz="0" w:space="0" w:color="auto"/>
            <w:left w:val="none" w:sz="0" w:space="0" w:color="auto"/>
            <w:bottom w:val="none" w:sz="0" w:space="0" w:color="auto"/>
            <w:right w:val="none" w:sz="0" w:space="0" w:color="auto"/>
          </w:divBdr>
        </w:div>
        <w:div w:id="1703551955">
          <w:marLeft w:val="640"/>
          <w:marRight w:val="0"/>
          <w:marTop w:val="0"/>
          <w:marBottom w:val="0"/>
          <w:divBdr>
            <w:top w:val="none" w:sz="0" w:space="0" w:color="auto"/>
            <w:left w:val="none" w:sz="0" w:space="0" w:color="auto"/>
            <w:bottom w:val="none" w:sz="0" w:space="0" w:color="auto"/>
            <w:right w:val="none" w:sz="0" w:space="0" w:color="auto"/>
          </w:divBdr>
        </w:div>
        <w:div w:id="2059548212">
          <w:marLeft w:val="640"/>
          <w:marRight w:val="0"/>
          <w:marTop w:val="0"/>
          <w:marBottom w:val="0"/>
          <w:divBdr>
            <w:top w:val="none" w:sz="0" w:space="0" w:color="auto"/>
            <w:left w:val="none" w:sz="0" w:space="0" w:color="auto"/>
            <w:bottom w:val="none" w:sz="0" w:space="0" w:color="auto"/>
            <w:right w:val="none" w:sz="0" w:space="0" w:color="auto"/>
          </w:divBdr>
        </w:div>
        <w:div w:id="28184186">
          <w:marLeft w:val="640"/>
          <w:marRight w:val="0"/>
          <w:marTop w:val="0"/>
          <w:marBottom w:val="0"/>
          <w:divBdr>
            <w:top w:val="none" w:sz="0" w:space="0" w:color="auto"/>
            <w:left w:val="none" w:sz="0" w:space="0" w:color="auto"/>
            <w:bottom w:val="none" w:sz="0" w:space="0" w:color="auto"/>
            <w:right w:val="none" w:sz="0" w:space="0" w:color="auto"/>
          </w:divBdr>
        </w:div>
        <w:div w:id="1920090866">
          <w:marLeft w:val="640"/>
          <w:marRight w:val="0"/>
          <w:marTop w:val="0"/>
          <w:marBottom w:val="0"/>
          <w:divBdr>
            <w:top w:val="none" w:sz="0" w:space="0" w:color="auto"/>
            <w:left w:val="none" w:sz="0" w:space="0" w:color="auto"/>
            <w:bottom w:val="none" w:sz="0" w:space="0" w:color="auto"/>
            <w:right w:val="none" w:sz="0" w:space="0" w:color="auto"/>
          </w:divBdr>
        </w:div>
        <w:div w:id="1377436018">
          <w:marLeft w:val="640"/>
          <w:marRight w:val="0"/>
          <w:marTop w:val="0"/>
          <w:marBottom w:val="0"/>
          <w:divBdr>
            <w:top w:val="none" w:sz="0" w:space="0" w:color="auto"/>
            <w:left w:val="none" w:sz="0" w:space="0" w:color="auto"/>
            <w:bottom w:val="none" w:sz="0" w:space="0" w:color="auto"/>
            <w:right w:val="none" w:sz="0" w:space="0" w:color="auto"/>
          </w:divBdr>
        </w:div>
        <w:div w:id="1867792071">
          <w:marLeft w:val="640"/>
          <w:marRight w:val="0"/>
          <w:marTop w:val="0"/>
          <w:marBottom w:val="0"/>
          <w:divBdr>
            <w:top w:val="none" w:sz="0" w:space="0" w:color="auto"/>
            <w:left w:val="none" w:sz="0" w:space="0" w:color="auto"/>
            <w:bottom w:val="none" w:sz="0" w:space="0" w:color="auto"/>
            <w:right w:val="none" w:sz="0" w:space="0" w:color="auto"/>
          </w:divBdr>
        </w:div>
        <w:div w:id="2126727511">
          <w:marLeft w:val="640"/>
          <w:marRight w:val="0"/>
          <w:marTop w:val="0"/>
          <w:marBottom w:val="0"/>
          <w:divBdr>
            <w:top w:val="none" w:sz="0" w:space="0" w:color="auto"/>
            <w:left w:val="none" w:sz="0" w:space="0" w:color="auto"/>
            <w:bottom w:val="none" w:sz="0" w:space="0" w:color="auto"/>
            <w:right w:val="none" w:sz="0" w:space="0" w:color="auto"/>
          </w:divBdr>
        </w:div>
        <w:div w:id="791365862">
          <w:marLeft w:val="640"/>
          <w:marRight w:val="0"/>
          <w:marTop w:val="0"/>
          <w:marBottom w:val="0"/>
          <w:divBdr>
            <w:top w:val="none" w:sz="0" w:space="0" w:color="auto"/>
            <w:left w:val="none" w:sz="0" w:space="0" w:color="auto"/>
            <w:bottom w:val="none" w:sz="0" w:space="0" w:color="auto"/>
            <w:right w:val="none" w:sz="0" w:space="0" w:color="auto"/>
          </w:divBdr>
        </w:div>
        <w:div w:id="905143485">
          <w:marLeft w:val="640"/>
          <w:marRight w:val="0"/>
          <w:marTop w:val="0"/>
          <w:marBottom w:val="0"/>
          <w:divBdr>
            <w:top w:val="none" w:sz="0" w:space="0" w:color="auto"/>
            <w:left w:val="none" w:sz="0" w:space="0" w:color="auto"/>
            <w:bottom w:val="none" w:sz="0" w:space="0" w:color="auto"/>
            <w:right w:val="none" w:sz="0" w:space="0" w:color="auto"/>
          </w:divBdr>
        </w:div>
        <w:div w:id="1025905995">
          <w:marLeft w:val="640"/>
          <w:marRight w:val="0"/>
          <w:marTop w:val="0"/>
          <w:marBottom w:val="0"/>
          <w:divBdr>
            <w:top w:val="none" w:sz="0" w:space="0" w:color="auto"/>
            <w:left w:val="none" w:sz="0" w:space="0" w:color="auto"/>
            <w:bottom w:val="none" w:sz="0" w:space="0" w:color="auto"/>
            <w:right w:val="none" w:sz="0" w:space="0" w:color="auto"/>
          </w:divBdr>
        </w:div>
        <w:div w:id="2138596800">
          <w:marLeft w:val="640"/>
          <w:marRight w:val="0"/>
          <w:marTop w:val="0"/>
          <w:marBottom w:val="0"/>
          <w:divBdr>
            <w:top w:val="none" w:sz="0" w:space="0" w:color="auto"/>
            <w:left w:val="none" w:sz="0" w:space="0" w:color="auto"/>
            <w:bottom w:val="none" w:sz="0" w:space="0" w:color="auto"/>
            <w:right w:val="none" w:sz="0" w:space="0" w:color="auto"/>
          </w:divBdr>
        </w:div>
        <w:div w:id="495531338">
          <w:marLeft w:val="640"/>
          <w:marRight w:val="0"/>
          <w:marTop w:val="0"/>
          <w:marBottom w:val="0"/>
          <w:divBdr>
            <w:top w:val="none" w:sz="0" w:space="0" w:color="auto"/>
            <w:left w:val="none" w:sz="0" w:space="0" w:color="auto"/>
            <w:bottom w:val="none" w:sz="0" w:space="0" w:color="auto"/>
            <w:right w:val="none" w:sz="0" w:space="0" w:color="auto"/>
          </w:divBdr>
        </w:div>
        <w:div w:id="1797525521">
          <w:marLeft w:val="640"/>
          <w:marRight w:val="0"/>
          <w:marTop w:val="0"/>
          <w:marBottom w:val="0"/>
          <w:divBdr>
            <w:top w:val="none" w:sz="0" w:space="0" w:color="auto"/>
            <w:left w:val="none" w:sz="0" w:space="0" w:color="auto"/>
            <w:bottom w:val="none" w:sz="0" w:space="0" w:color="auto"/>
            <w:right w:val="none" w:sz="0" w:space="0" w:color="auto"/>
          </w:divBdr>
        </w:div>
        <w:div w:id="2014257102">
          <w:marLeft w:val="640"/>
          <w:marRight w:val="0"/>
          <w:marTop w:val="0"/>
          <w:marBottom w:val="0"/>
          <w:divBdr>
            <w:top w:val="none" w:sz="0" w:space="0" w:color="auto"/>
            <w:left w:val="none" w:sz="0" w:space="0" w:color="auto"/>
            <w:bottom w:val="none" w:sz="0" w:space="0" w:color="auto"/>
            <w:right w:val="none" w:sz="0" w:space="0" w:color="auto"/>
          </w:divBdr>
        </w:div>
        <w:div w:id="981276803">
          <w:marLeft w:val="640"/>
          <w:marRight w:val="0"/>
          <w:marTop w:val="0"/>
          <w:marBottom w:val="0"/>
          <w:divBdr>
            <w:top w:val="none" w:sz="0" w:space="0" w:color="auto"/>
            <w:left w:val="none" w:sz="0" w:space="0" w:color="auto"/>
            <w:bottom w:val="none" w:sz="0" w:space="0" w:color="auto"/>
            <w:right w:val="none" w:sz="0" w:space="0" w:color="auto"/>
          </w:divBdr>
        </w:div>
        <w:div w:id="1771588359">
          <w:marLeft w:val="640"/>
          <w:marRight w:val="0"/>
          <w:marTop w:val="0"/>
          <w:marBottom w:val="0"/>
          <w:divBdr>
            <w:top w:val="none" w:sz="0" w:space="0" w:color="auto"/>
            <w:left w:val="none" w:sz="0" w:space="0" w:color="auto"/>
            <w:bottom w:val="none" w:sz="0" w:space="0" w:color="auto"/>
            <w:right w:val="none" w:sz="0" w:space="0" w:color="auto"/>
          </w:divBdr>
        </w:div>
        <w:div w:id="1675572846">
          <w:marLeft w:val="640"/>
          <w:marRight w:val="0"/>
          <w:marTop w:val="0"/>
          <w:marBottom w:val="0"/>
          <w:divBdr>
            <w:top w:val="none" w:sz="0" w:space="0" w:color="auto"/>
            <w:left w:val="none" w:sz="0" w:space="0" w:color="auto"/>
            <w:bottom w:val="none" w:sz="0" w:space="0" w:color="auto"/>
            <w:right w:val="none" w:sz="0" w:space="0" w:color="auto"/>
          </w:divBdr>
        </w:div>
        <w:div w:id="921915577">
          <w:marLeft w:val="640"/>
          <w:marRight w:val="0"/>
          <w:marTop w:val="0"/>
          <w:marBottom w:val="0"/>
          <w:divBdr>
            <w:top w:val="none" w:sz="0" w:space="0" w:color="auto"/>
            <w:left w:val="none" w:sz="0" w:space="0" w:color="auto"/>
            <w:bottom w:val="none" w:sz="0" w:space="0" w:color="auto"/>
            <w:right w:val="none" w:sz="0" w:space="0" w:color="auto"/>
          </w:divBdr>
        </w:div>
        <w:div w:id="1827941614">
          <w:marLeft w:val="640"/>
          <w:marRight w:val="0"/>
          <w:marTop w:val="0"/>
          <w:marBottom w:val="0"/>
          <w:divBdr>
            <w:top w:val="none" w:sz="0" w:space="0" w:color="auto"/>
            <w:left w:val="none" w:sz="0" w:space="0" w:color="auto"/>
            <w:bottom w:val="none" w:sz="0" w:space="0" w:color="auto"/>
            <w:right w:val="none" w:sz="0" w:space="0" w:color="auto"/>
          </w:divBdr>
        </w:div>
        <w:div w:id="1055466053">
          <w:marLeft w:val="640"/>
          <w:marRight w:val="0"/>
          <w:marTop w:val="0"/>
          <w:marBottom w:val="0"/>
          <w:divBdr>
            <w:top w:val="none" w:sz="0" w:space="0" w:color="auto"/>
            <w:left w:val="none" w:sz="0" w:space="0" w:color="auto"/>
            <w:bottom w:val="none" w:sz="0" w:space="0" w:color="auto"/>
            <w:right w:val="none" w:sz="0" w:space="0" w:color="auto"/>
          </w:divBdr>
        </w:div>
        <w:div w:id="1347831972">
          <w:marLeft w:val="640"/>
          <w:marRight w:val="0"/>
          <w:marTop w:val="0"/>
          <w:marBottom w:val="0"/>
          <w:divBdr>
            <w:top w:val="none" w:sz="0" w:space="0" w:color="auto"/>
            <w:left w:val="none" w:sz="0" w:space="0" w:color="auto"/>
            <w:bottom w:val="none" w:sz="0" w:space="0" w:color="auto"/>
            <w:right w:val="none" w:sz="0" w:space="0" w:color="auto"/>
          </w:divBdr>
        </w:div>
        <w:div w:id="1236359988">
          <w:marLeft w:val="640"/>
          <w:marRight w:val="0"/>
          <w:marTop w:val="0"/>
          <w:marBottom w:val="0"/>
          <w:divBdr>
            <w:top w:val="none" w:sz="0" w:space="0" w:color="auto"/>
            <w:left w:val="none" w:sz="0" w:space="0" w:color="auto"/>
            <w:bottom w:val="none" w:sz="0" w:space="0" w:color="auto"/>
            <w:right w:val="none" w:sz="0" w:space="0" w:color="auto"/>
          </w:divBdr>
        </w:div>
        <w:div w:id="2110854193">
          <w:marLeft w:val="640"/>
          <w:marRight w:val="0"/>
          <w:marTop w:val="0"/>
          <w:marBottom w:val="0"/>
          <w:divBdr>
            <w:top w:val="none" w:sz="0" w:space="0" w:color="auto"/>
            <w:left w:val="none" w:sz="0" w:space="0" w:color="auto"/>
            <w:bottom w:val="none" w:sz="0" w:space="0" w:color="auto"/>
            <w:right w:val="none" w:sz="0" w:space="0" w:color="auto"/>
          </w:divBdr>
        </w:div>
        <w:div w:id="664363892">
          <w:marLeft w:val="640"/>
          <w:marRight w:val="0"/>
          <w:marTop w:val="0"/>
          <w:marBottom w:val="0"/>
          <w:divBdr>
            <w:top w:val="none" w:sz="0" w:space="0" w:color="auto"/>
            <w:left w:val="none" w:sz="0" w:space="0" w:color="auto"/>
            <w:bottom w:val="none" w:sz="0" w:space="0" w:color="auto"/>
            <w:right w:val="none" w:sz="0" w:space="0" w:color="auto"/>
          </w:divBdr>
        </w:div>
        <w:div w:id="106318458">
          <w:marLeft w:val="640"/>
          <w:marRight w:val="0"/>
          <w:marTop w:val="0"/>
          <w:marBottom w:val="0"/>
          <w:divBdr>
            <w:top w:val="none" w:sz="0" w:space="0" w:color="auto"/>
            <w:left w:val="none" w:sz="0" w:space="0" w:color="auto"/>
            <w:bottom w:val="none" w:sz="0" w:space="0" w:color="auto"/>
            <w:right w:val="none" w:sz="0" w:space="0" w:color="auto"/>
          </w:divBdr>
        </w:div>
        <w:div w:id="1007245555">
          <w:marLeft w:val="640"/>
          <w:marRight w:val="0"/>
          <w:marTop w:val="0"/>
          <w:marBottom w:val="0"/>
          <w:divBdr>
            <w:top w:val="none" w:sz="0" w:space="0" w:color="auto"/>
            <w:left w:val="none" w:sz="0" w:space="0" w:color="auto"/>
            <w:bottom w:val="none" w:sz="0" w:space="0" w:color="auto"/>
            <w:right w:val="none" w:sz="0" w:space="0" w:color="auto"/>
          </w:divBdr>
        </w:div>
        <w:div w:id="41171786">
          <w:marLeft w:val="640"/>
          <w:marRight w:val="0"/>
          <w:marTop w:val="0"/>
          <w:marBottom w:val="0"/>
          <w:divBdr>
            <w:top w:val="none" w:sz="0" w:space="0" w:color="auto"/>
            <w:left w:val="none" w:sz="0" w:space="0" w:color="auto"/>
            <w:bottom w:val="none" w:sz="0" w:space="0" w:color="auto"/>
            <w:right w:val="none" w:sz="0" w:space="0" w:color="auto"/>
          </w:divBdr>
        </w:div>
        <w:div w:id="663627124">
          <w:marLeft w:val="640"/>
          <w:marRight w:val="0"/>
          <w:marTop w:val="0"/>
          <w:marBottom w:val="0"/>
          <w:divBdr>
            <w:top w:val="none" w:sz="0" w:space="0" w:color="auto"/>
            <w:left w:val="none" w:sz="0" w:space="0" w:color="auto"/>
            <w:bottom w:val="none" w:sz="0" w:space="0" w:color="auto"/>
            <w:right w:val="none" w:sz="0" w:space="0" w:color="auto"/>
          </w:divBdr>
        </w:div>
        <w:div w:id="1893152499">
          <w:marLeft w:val="640"/>
          <w:marRight w:val="0"/>
          <w:marTop w:val="0"/>
          <w:marBottom w:val="0"/>
          <w:divBdr>
            <w:top w:val="none" w:sz="0" w:space="0" w:color="auto"/>
            <w:left w:val="none" w:sz="0" w:space="0" w:color="auto"/>
            <w:bottom w:val="none" w:sz="0" w:space="0" w:color="auto"/>
            <w:right w:val="none" w:sz="0" w:space="0" w:color="auto"/>
          </w:divBdr>
        </w:div>
      </w:divsChild>
    </w:div>
    <w:div w:id="561214221">
      <w:bodyDiv w:val="1"/>
      <w:marLeft w:val="0"/>
      <w:marRight w:val="0"/>
      <w:marTop w:val="0"/>
      <w:marBottom w:val="0"/>
      <w:divBdr>
        <w:top w:val="none" w:sz="0" w:space="0" w:color="auto"/>
        <w:left w:val="none" w:sz="0" w:space="0" w:color="auto"/>
        <w:bottom w:val="none" w:sz="0" w:space="0" w:color="auto"/>
        <w:right w:val="none" w:sz="0" w:space="0" w:color="auto"/>
      </w:divBdr>
      <w:divsChild>
        <w:div w:id="1883243944">
          <w:marLeft w:val="640"/>
          <w:marRight w:val="0"/>
          <w:marTop w:val="0"/>
          <w:marBottom w:val="0"/>
          <w:divBdr>
            <w:top w:val="none" w:sz="0" w:space="0" w:color="auto"/>
            <w:left w:val="none" w:sz="0" w:space="0" w:color="auto"/>
            <w:bottom w:val="none" w:sz="0" w:space="0" w:color="auto"/>
            <w:right w:val="none" w:sz="0" w:space="0" w:color="auto"/>
          </w:divBdr>
        </w:div>
        <w:div w:id="89012710">
          <w:marLeft w:val="640"/>
          <w:marRight w:val="0"/>
          <w:marTop w:val="0"/>
          <w:marBottom w:val="0"/>
          <w:divBdr>
            <w:top w:val="none" w:sz="0" w:space="0" w:color="auto"/>
            <w:left w:val="none" w:sz="0" w:space="0" w:color="auto"/>
            <w:bottom w:val="none" w:sz="0" w:space="0" w:color="auto"/>
            <w:right w:val="none" w:sz="0" w:space="0" w:color="auto"/>
          </w:divBdr>
        </w:div>
        <w:div w:id="1040083070">
          <w:marLeft w:val="640"/>
          <w:marRight w:val="0"/>
          <w:marTop w:val="0"/>
          <w:marBottom w:val="0"/>
          <w:divBdr>
            <w:top w:val="none" w:sz="0" w:space="0" w:color="auto"/>
            <w:left w:val="none" w:sz="0" w:space="0" w:color="auto"/>
            <w:bottom w:val="none" w:sz="0" w:space="0" w:color="auto"/>
            <w:right w:val="none" w:sz="0" w:space="0" w:color="auto"/>
          </w:divBdr>
        </w:div>
        <w:div w:id="1077434268">
          <w:marLeft w:val="640"/>
          <w:marRight w:val="0"/>
          <w:marTop w:val="0"/>
          <w:marBottom w:val="0"/>
          <w:divBdr>
            <w:top w:val="none" w:sz="0" w:space="0" w:color="auto"/>
            <w:left w:val="none" w:sz="0" w:space="0" w:color="auto"/>
            <w:bottom w:val="none" w:sz="0" w:space="0" w:color="auto"/>
            <w:right w:val="none" w:sz="0" w:space="0" w:color="auto"/>
          </w:divBdr>
        </w:div>
        <w:div w:id="202253362">
          <w:marLeft w:val="640"/>
          <w:marRight w:val="0"/>
          <w:marTop w:val="0"/>
          <w:marBottom w:val="0"/>
          <w:divBdr>
            <w:top w:val="none" w:sz="0" w:space="0" w:color="auto"/>
            <w:left w:val="none" w:sz="0" w:space="0" w:color="auto"/>
            <w:bottom w:val="none" w:sz="0" w:space="0" w:color="auto"/>
            <w:right w:val="none" w:sz="0" w:space="0" w:color="auto"/>
          </w:divBdr>
        </w:div>
        <w:div w:id="374812016">
          <w:marLeft w:val="640"/>
          <w:marRight w:val="0"/>
          <w:marTop w:val="0"/>
          <w:marBottom w:val="0"/>
          <w:divBdr>
            <w:top w:val="none" w:sz="0" w:space="0" w:color="auto"/>
            <w:left w:val="none" w:sz="0" w:space="0" w:color="auto"/>
            <w:bottom w:val="none" w:sz="0" w:space="0" w:color="auto"/>
            <w:right w:val="none" w:sz="0" w:space="0" w:color="auto"/>
          </w:divBdr>
        </w:div>
        <w:div w:id="1216158151">
          <w:marLeft w:val="640"/>
          <w:marRight w:val="0"/>
          <w:marTop w:val="0"/>
          <w:marBottom w:val="0"/>
          <w:divBdr>
            <w:top w:val="none" w:sz="0" w:space="0" w:color="auto"/>
            <w:left w:val="none" w:sz="0" w:space="0" w:color="auto"/>
            <w:bottom w:val="none" w:sz="0" w:space="0" w:color="auto"/>
            <w:right w:val="none" w:sz="0" w:space="0" w:color="auto"/>
          </w:divBdr>
        </w:div>
        <w:div w:id="97219212">
          <w:marLeft w:val="640"/>
          <w:marRight w:val="0"/>
          <w:marTop w:val="0"/>
          <w:marBottom w:val="0"/>
          <w:divBdr>
            <w:top w:val="none" w:sz="0" w:space="0" w:color="auto"/>
            <w:left w:val="none" w:sz="0" w:space="0" w:color="auto"/>
            <w:bottom w:val="none" w:sz="0" w:space="0" w:color="auto"/>
            <w:right w:val="none" w:sz="0" w:space="0" w:color="auto"/>
          </w:divBdr>
        </w:div>
        <w:div w:id="388116001">
          <w:marLeft w:val="640"/>
          <w:marRight w:val="0"/>
          <w:marTop w:val="0"/>
          <w:marBottom w:val="0"/>
          <w:divBdr>
            <w:top w:val="none" w:sz="0" w:space="0" w:color="auto"/>
            <w:left w:val="none" w:sz="0" w:space="0" w:color="auto"/>
            <w:bottom w:val="none" w:sz="0" w:space="0" w:color="auto"/>
            <w:right w:val="none" w:sz="0" w:space="0" w:color="auto"/>
          </w:divBdr>
        </w:div>
        <w:div w:id="1217088156">
          <w:marLeft w:val="640"/>
          <w:marRight w:val="0"/>
          <w:marTop w:val="0"/>
          <w:marBottom w:val="0"/>
          <w:divBdr>
            <w:top w:val="none" w:sz="0" w:space="0" w:color="auto"/>
            <w:left w:val="none" w:sz="0" w:space="0" w:color="auto"/>
            <w:bottom w:val="none" w:sz="0" w:space="0" w:color="auto"/>
            <w:right w:val="none" w:sz="0" w:space="0" w:color="auto"/>
          </w:divBdr>
        </w:div>
        <w:div w:id="1902523617">
          <w:marLeft w:val="640"/>
          <w:marRight w:val="0"/>
          <w:marTop w:val="0"/>
          <w:marBottom w:val="0"/>
          <w:divBdr>
            <w:top w:val="none" w:sz="0" w:space="0" w:color="auto"/>
            <w:left w:val="none" w:sz="0" w:space="0" w:color="auto"/>
            <w:bottom w:val="none" w:sz="0" w:space="0" w:color="auto"/>
            <w:right w:val="none" w:sz="0" w:space="0" w:color="auto"/>
          </w:divBdr>
        </w:div>
        <w:div w:id="661936501">
          <w:marLeft w:val="640"/>
          <w:marRight w:val="0"/>
          <w:marTop w:val="0"/>
          <w:marBottom w:val="0"/>
          <w:divBdr>
            <w:top w:val="none" w:sz="0" w:space="0" w:color="auto"/>
            <w:left w:val="none" w:sz="0" w:space="0" w:color="auto"/>
            <w:bottom w:val="none" w:sz="0" w:space="0" w:color="auto"/>
            <w:right w:val="none" w:sz="0" w:space="0" w:color="auto"/>
          </w:divBdr>
        </w:div>
        <w:div w:id="2121603156">
          <w:marLeft w:val="640"/>
          <w:marRight w:val="0"/>
          <w:marTop w:val="0"/>
          <w:marBottom w:val="0"/>
          <w:divBdr>
            <w:top w:val="none" w:sz="0" w:space="0" w:color="auto"/>
            <w:left w:val="none" w:sz="0" w:space="0" w:color="auto"/>
            <w:bottom w:val="none" w:sz="0" w:space="0" w:color="auto"/>
            <w:right w:val="none" w:sz="0" w:space="0" w:color="auto"/>
          </w:divBdr>
        </w:div>
        <w:div w:id="1629235437">
          <w:marLeft w:val="640"/>
          <w:marRight w:val="0"/>
          <w:marTop w:val="0"/>
          <w:marBottom w:val="0"/>
          <w:divBdr>
            <w:top w:val="none" w:sz="0" w:space="0" w:color="auto"/>
            <w:left w:val="none" w:sz="0" w:space="0" w:color="auto"/>
            <w:bottom w:val="none" w:sz="0" w:space="0" w:color="auto"/>
            <w:right w:val="none" w:sz="0" w:space="0" w:color="auto"/>
          </w:divBdr>
        </w:div>
        <w:div w:id="664091780">
          <w:marLeft w:val="640"/>
          <w:marRight w:val="0"/>
          <w:marTop w:val="0"/>
          <w:marBottom w:val="0"/>
          <w:divBdr>
            <w:top w:val="none" w:sz="0" w:space="0" w:color="auto"/>
            <w:left w:val="none" w:sz="0" w:space="0" w:color="auto"/>
            <w:bottom w:val="none" w:sz="0" w:space="0" w:color="auto"/>
            <w:right w:val="none" w:sz="0" w:space="0" w:color="auto"/>
          </w:divBdr>
        </w:div>
        <w:div w:id="938220931">
          <w:marLeft w:val="640"/>
          <w:marRight w:val="0"/>
          <w:marTop w:val="0"/>
          <w:marBottom w:val="0"/>
          <w:divBdr>
            <w:top w:val="none" w:sz="0" w:space="0" w:color="auto"/>
            <w:left w:val="none" w:sz="0" w:space="0" w:color="auto"/>
            <w:bottom w:val="none" w:sz="0" w:space="0" w:color="auto"/>
            <w:right w:val="none" w:sz="0" w:space="0" w:color="auto"/>
          </w:divBdr>
        </w:div>
        <w:div w:id="1032074031">
          <w:marLeft w:val="640"/>
          <w:marRight w:val="0"/>
          <w:marTop w:val="0"/>
          <w:marBottom w:val="0"/>
          <w:divBdr>
            <w:top w:val="none" w:sz="0" w:space="0" w:color="auto"/>
            <w:left w:val="none" w:sz="0" w:space="0" w:color="auto"/>
            <w:bottom w:val="none" w:sz="0" w:space="0" w:color="auto"/>
            <w:right w:val="none" w:sz="0" w:space="0" w:color="auto"/>
          </w:divBdr>
        </w:div>
        <w:div w:id="866715424">
          <w:marLeft w:val="640"/>
          <w:marRight w:val="0"/>
          <w:marTop w:val="0"/>
          <w:marBottom w:val="0"/>
          <w:divBdr>
            <w:top w:val="none" w:sz="0" w:space="0" w:color="auto"/>
            <w:left w:val="none" w:sz="0" w:space="0" w:color="auto"/>
            <w:bottom w:val="none" w:sz="0" w:space="0" w:color="auto"/>
            <w:right w:val="none" w:sz="0" w:space="0" w:color="auto"/>
          </w:divBdr>
        </w:div>
        <w:div w:id="1409881039">
          <w:marLeft w:val="640"/>
          <w:marRight w:val="0"/>
          <w:marTop w:val="0"/>
          <w:marBottom w:val="0"/>
          <w:divBdr>
            <w:top w:val="none" w:sz="0" w:space="0" w:color="auto"/>
            <w:left w:val="none" w:sz="0" w:space="0" w:color="auto"/>
            <w:bottom w:val="none" w:sz="0" w:space="0" w:color="auto"/>
            <w:right w:val="none" w:sz="0" w:space="0" w:color="auto"/>
          </w:divBdr>
        </w:div>
        <w:div w:id="107891845">
          <w:marLeft w:val="640"/>
          <w:marRight w:val="0"/>
          <w:marTop w:val="0"/>
          <w:marBottom w:val="0"/>
          <w:divBdr>
            <w:top w:val="none" w:sz="0" w:space="0" w:color="auto"/>
            <w:left w:val="none" w:sz="0" w:space="0" w:color="auto"/>
            <w:bottom w:val="none" w:sz="0" w:space="0" w:color="auto"/>
            <w:right w:val="none" w:sz="0" w:space="0" w:color="auto"/>
          </w:divBdr>
        </w:div>
        <w:div w:id="777528900">
          <w:marLeft w:val="640"/>
          <w:marRight w:val="0"/>
          <w:marTop w:val="0"/>
          <w:marBottom w:val="0"/>
          <w:divBdr>
            <w:top w:val="none" w:sz="0" w:space="0" w:color="auto"/>
            <w:left w:val="none" w:sz="0" w:space="0" w:color="auto"/>
            <w:bottom w:val="none" w:sz="0" w:space="0" w:color="auto"/>
            <w:right w:val="none" w:sz="0" w:space="0" w:color="auto"/>
          </w:divBdr>
        </w:div>
        <w:div w:id="335497043">
          <w:marLeft w:val="640"/>
          <w:marRight w:val="0"/>
          <w:marTop w:val="0"/>
          <w:marBottom w:val="0"/>
          <w:divBdr>
            <w:top w:val="none" w:sz="0" w:space="0" w:color="auto"/>
            <w:left w:val="none" w:sz="0" w:space="0" w:color="auto"/>
            <w:bottom w:val="none" w:sz="0" w:space="0" w:color="auto"/>
            <w:right w:val="none" w:sz="0" w:space="0" w:color="auto"/>
          </w:divBdr>
        </w:div>
        <w:div w:id="1492209582">
          <w:marLeft w:val="640"/>
          <w:marRight w:val="0"/>
          <w:marTop w:val="0"/>
          <w:marBottom w:val="0"/>
          <w:divBdr>
            <w:top w:val="none" w:sz="0" w:space="0" w:color="auto"/>
            <w:left w:val="none" w:sz="0" w:space="0" w:color="auto"/>
            <w:bottom w:val="none" w:sz="0" w:space="0" w:color="auto"/>
            <w:right w:val="none" w:sz="0" w:space="0" w:color="auto"/>
          </w:divBdr>
        </w:div>
        <w:div w:id="1658723354">
          <w:marLeft w:val="640"/>
          <w:marRight w:val="0"/>
          <w:marTop w:val="0"/>
          <w:marBottom w:val="0"/>
          <w:divBdr>
            <w:top w:val="none" w:sz="0" w:space="0" w:color="auto"/>
            <w:left w:val="none" w:sz="0" w:space="0" w:color="auto"/>
            <w:bottom w:val="none" w:sz="0" w:space="0" w:color="auto"/>
            <w:right w:val="none" w:sz="0" w:space="0" w:color="auto"/>
          </w:divBdr>
        </w:div>
        <w:div w:id="862978348">
          <w:marLeft w:val="640"/>
          <w:marRight w:val="0"/>
          <w:marTop w:val="0"/>
          <w:marBottom w:val="0"/>
          <w:divBdr>
            <w:top w:val="none" w:sz="0" w:space="0" w:color="auto"/>
            <w:left w:val="none" w:sz="0" w:space="0" w:color="auto"/>
            <w:bottom w:val="none" w:sz="0" w:space="0" w:color="auto"/>
            <w:right w:val="none" w:sz="0" w:space="0" w:color="auto"/>
          </w:divBdr>
        </w:div>
        <w:div w:id="114522959">
          <w:marLeft w:val="640"/>
          <w:marRight w:val="0"/>
          <w:marTop w:val="0"/>
          <w:marBottom w:val="0"/>
          <w:divBdr>
            <w:top w:val="none" w:sz="0" w:space="0" w:color="auto"/>
            <w:left w:val="none" w:sz="0" w:space="0" w:color="auto"/>
            <w:bottom w:val="none" w:sz="0" w:space="0" w:color="auto"/>
            <w:right w:val="none" w:sz="0" w:space="0" w:color="auto"/>
          </w:divBdr>
        </w:div>
        <w:div w:id="953370758">
          <w:marLeft w:val="640"/>
          <w:marRight w:val="0"/>
          <w:marTop w:val="0"/>
          <w:marBottom w:val="0"/>
          <w:divBdr>
            <w:top w:val="none" w:sz="0" w:space="0" w:color="auto"/>
            <w:left w:val="none" w:sz="0" w:space="0" w:color="auto"/>
            <w:bottom w:val="none" w:sz="0" w:space="0" w:color="auto"/>
            <w:right w:val="none" w:sz="0" w:space="0" w:color="auto"/>
          </w:divBdr>
        </w:div>
        <w:div w:id="1407648547">
          <w:marLeft w:val="640"/>
          <w:marRight w:val="0"/>
          <w:marTop w:val="0"/>
          <w:marBottom w:val="0"/>
          <w:divBdr>
            <w:top w:val="none" w:sz="0" w:space="0" w:color="auto"/>
            <w:left w:val="none" w:sz="0" w:space="0" w:color="auto"/>
            <w:bottom w:val="none" w:sz="0" w:space="0" w:color="auto"/>
            <w:right w:val="none" w:sz="0" w:space="0" w:color="auto"/>
          </w:divBdr>
        </w:div>
        <w:div w:id="1815292144">
          <w:marLeft w:val="640"/>
          <w:marRight w:val="0"/>
          <w:marTop w:val="0"/>
          <w:marBottom w:val="0"/>
          <w:divBdr>
            <w:top w:val="none" w:sz="0" w:space="0" w:color="auto"/>
            <w:left w:val="none" w:sz="0" w:space="0" w:color="auto"/>
            <w:bottom w:val="none" w:sz="0" w:space="0" w:color="auto"/>
            <w:right w:val="none" w:sz="0" w:space="0" w:color="auto"/>
          </w:divBdr>
        </w:div>
        <w:div w:id="44841091">
          <w:marLeft w:val="640"/>
          <w:marRight w:val="0"/>
          <w:marTop w:val="0"/>
          <w:marBottom w:val="0"/>
          <w:divBdr>
            <w:top w:val="none" w:sz="0" w:space="0" w:color="auto"/>
            <w:left w:val="none" w:sz="0" w:space="0" w:color="auto"/>
            <w:bottom w:val="none" w:sz="0" w:space="0" w:color="auto"/>
            <w:right w:val="none" w:sz="0" w:space="0" w:color="auto"/>
          </w:divBdr>
        </w:div>
        <w:div w:id="178279461">
          <w:marLeft w:val="640"/>
          <w:marRight w:val="0"/>
          <w:marTop w:val="0"/>
          <w:marBottom w:val="0"/>
          <w:divBdr>
            <w:top w:val="none" w:sz="0" w:space="0" w:color="auto"/>
            <w:left w:val="none" w:sz="0" w:space="0" w:color="auto"/>
            <w:bottom w:val="none" w:sz="0" w:space="0" w:color="auto"/>
            <w:right w:val="none" w:sz="0" w:space="0" w:color="auto"/>
          </w:divBdr>
        </w:div>
        <w:div w:id="778141436">
          <w:marLeft w:val="640"/>
          <w:marRight w:val="0"/>
          <w:marTop w:val="0"/>
          <w:marBottom w:val="0"/>
          <w:divBdr>
            <w:top w:val="none" w:sz="0" w:space="0" w:color="auto"/>
            <w:left w:val="none" w:sz="0" w:space="0" w:color="auto"/>
            <w:bottom w:val="none" w:sz="0" w:space="0" w:color="auto"/>
            <w:right w:val="none" w:sz="0" w:space="0" w:color="auto"/>
          </w:divBdr>
        </w:div>
        <w:div w:id="1078358060">
          <w:marLeft w:val="640"/>
          <w:marRight w:val="0"/>
          <w:marTop w:val="0"/>
          <w:marBottom w:val="0"/>
          <w:divBdr>
            <w:top w:val="none" w:sz="0" w:space="0" w:color="auto"/>
            <w:left w:val="none" w:sz="0" w:space="0" w:color="auto"/>
            <w:bottom w:val="none" w:sz="0" w:space="0" w:color="auto"/>
            <w:right w:val="none" w:sz="0" w:space="0" w:color="auto"/>
          </w:divBdr>
        </w:div>
        <w:div w:id="2141024714">
          <w:marLeft w:val="640"/>
          <w:marRight w:val="0"/>
          <w:marTop w:val="0"/>
          <w:marBottom w:val="0"/>
          <w:divBdr>
            <w:top w:val="none" w:sz="0" w:space="0" w:color="auto"/>
            <w:left w:val="none" w:sz="0" w:space="0" w:color="auto"/>
            <w:bottom w:val="none" w:sz="0" w:space="0" w:color="auto"/>
            <w:right w:val="none" w:sz="0" w:space="0" w:color="auto"/>
          </w:divBdr>
        </w:div>
        <w:div w:id="232587338">
          <w:marLeft w:val="640"/>
          <w:marRight w:val="0"/>
          <w:marTop w:val="0"/>
          <w:marBottom w:val="0"/>
          <w:divBdr>
            <w:top w:val="none" w:sz="0" w:space="0" w:color="auto"/>
            <w:left w:val="none" w:sz="0" w:space="0" w:color="auto"/>
            <w:bottom w:val="none" w:sz="0" w:space="0" w:color="auto"/>
            <w:right w:val="none" w:sz="0" w:space="0" w:color="auto"/>
          </w:divBdr>
        </w:div>
        <w:div w:id="691154481">
          <w:marLeft w:val="640"/>
          <w:marRight w:val="0"/>
          <w:marTop w:val="0"/>
          <w:marBottom w:val="0"/>
          <w:divBdr>
            <w:top w:val="none" w:sz="0" w:space="0" w:color="auto"/>
            <w:left w:val="none" w:sz="0" w:space="0" w:color="auto"/>
            <w:bottom w:val="none" w:sz="0" w:space="0" w:color="auto"/>
            <w:right w:val="none" w:sz="0" w:space="0" w:color="auto"/>
          </w:divBdr>
        </w:div>
        <w:div w:id="447821100">
          <w:marLeft w:val="640"/>
          <w:marRight w:val="0"/>
          <w:marTop w:val="0"/>
          <w:marBottom w:val="0"/>
          <w:divBdr>
            <w:top w:val="none" w:sz="0" w:space="0" w:color="auto"/>
            <w:left w:val="none" w:sz="0" w:space="0" w:color="auto"/>
            <w:bottom w:val="none" w:sz="0" w:space="0" w:color="auto"/>
            <w:right w:val="none" w:sz="0" w:space="0" w:color="auto"/>
          </w:divBdr>
        </w:div>
        <w:div w:id="1753162590">
          <w:marLeft w:val="640"/>
          <w:marRight w:val="0"/>
          <w:marTop w:val="0"/>
          <w:marBottom w:val="0"/>
          <w:divBdr>
            <w:top w:val="none" w:sz="0" w:space="0" w:color="auto"/>
            <w:left w:val="none" w:sz="0" w:space="0" w:color="auto"/>
            <w:bottom w:val="none" w:sz="0" w:space="0" w:color="auto"/>
            <w:right w:val="none" w:sz="0" w:space="0" w:color="auto"/>
          </w:divBdr>
        </w:div>
        <w:div w:id="1297954282">
          <w:marLeft w:val="640"/>
          <w:marRight w:val="0"/>
          <w:marTop w:val="0"/>
          <w:marBottom w:val="0"/>
          <w:divBdr>
            <w:top w:val="none" w:sz="0" w:space="0" w:color="auto"/>
            <w:left w:val="none" w:sz="0" w:space="0" w:color="auto"/>
            <w:bottom w:val="none" w:sz="0" w:space="0" w:color="auto"/>
            <w:right w:val="none" w:sz="0" w:space="0" w:color="auto"/>
          </w:divBdr>
        </w:div>
        <w:div w:id="2037267900">
          <w:marLeft w:val="640"/>
          <w:marRight w:val="0"/>
          <w:marTop w:val="0"/>
          <w:marBottom w:val="0"/>
          <w:divBdr>
            <w:top w:val="none" w:sz="0" w:space="0" w:color="auto"/>
            <w:left w:val="none" w:sz="0" w:space="0" w:color="auto"/>
            <w:bottom w:val="none" w:sz="0" w:space="0" w:color="auto"/>
            <w:right w:val="none" w:sz="0" w:space="0" w:color="auto"/>
          </w:divBdr>
        </w:div>
        <w:div w:id="2060931855">
          <w:marLeft w:val="640"/>
          <w:marRight w:val="0"/>
          <w:marTop w:val="0"/>
          <w:marBottom w:val="0"/>
          <w:divBdr>
            <w:top w:val="none" w:sz="0" w:space="0" w:color="auto"/>
            <w:left w:val="none" w:sz="0" w:space="0" w:color="auto"/>
            <w:bottom w:val="none" w:sz="0" w:space="0" w:color="auto"/>
            <w:right w:val="none" w:sz="0" w:space="0" w:color="auto"/>
          </w:divBdr>
        </w:div>
        <w:div w:id="201671692">
          <w:marLeft w:val="640"/>
          <w:marRight w:val="0"/>
          <w:marTop w:val="0"/>
          <w:marBottom w:val="0"/>
          <w:divBdr>
            <w:top w:val="none" w:sz="0" w:space="0" w:color="auto"/>
            <w:left w:val="none" w:sz="0" w:space="0" w:color="auto"/>
            <w:bottom w:val="none" w:sz="0" w:space="0" w:color="auto"/>
            <w:right w:val="none" w:sz="0" w:space="0" w:color="auto"/>
          </w:divBdr>
        </w:div>
        <w:div w:id="726606971">
          <w:marLeft w:val="640"/>
          <w:marRight w:val="0"/>
          <w:marTop w:val="0"/>
          <w:marBottom w:val="0"/>
          <w:divBdr>
            <w:top w:val="none" w:sz="0" w:space="0" w:color="auto"/>
            <w:left w:val="none" w:sz="0" w:space="0" w:color="auto"/>
            <w:bottom w:val="none" w:sz="0" w:space="0" w:color="auto"/>
            <w:right w:val="none" w:sz="0" w:space="0" w:color="auto"/>
          </w:divBdr>
        </w:div>
        <w:div w:id="610942723">
          <w:marLeft w:val="640"/>
          <w:marRight w:val="0"/>
          <w:marTop w:val="0"/>
          <w:marBottom w:val="0"/>
          <w:divBdr>
            <w:top w:val="none" w:sz="0" w:space="0" w:color="auto"/>
            <w:left w:val="none" w:sz="0" w:space="0" w:color="auto"/>
            <w:bottom w:val="none" w:sz="0" w:space="0" w:color="auto"/>
            <w:right w:val="none" w:sz="0" w:space="0" w:color="auto"/>
          </w:divBdr>
        </w:div>
        <w:div w:id="1972708407">
          <w:marLeft w:val="640"/>
          <w:marRight w:val="0"/>
          <w:marTop w:val="0"/>
          <w:marBottom w:val="0"/>
          <w:divBdr>
            <w:top w:val="none" w:sz="0" w:space="0" w:color="auto"/>
            <w:left w:val="none" w:sz="0" w:space="0" w:color="auto"/>
            <w:bottom w:val="none" w:sz="0" w:space="0" w:color="auto"/>
            <w:right w:val="none" w:sz="0" w:space="0" w:color="auto"/>
          </w:divBdr>
        </w:div>
        <w:div w:id="1549367894">
          <w:marLeft w:val="640"/>
          <w:marRight w:val="0"/>
          <w:marTop w:val="0"/>
          <w:marBottom w:val="0"/>
          <w:divBdr>
            <w:top w:val="none" w:sz="0" w:space="0" w:color="auto"/>
            <w:left w:val="none" w:sz="0" w:space="0" w:color="auto"/>
            <w:bottom w:val="none" w:sz="0" w:space="0" w:color="auto"/>
            <w:right w:val="none" w:sz="0" w:space="0" w:color="auto"/>
          </w:divBdr>
        </w:div>
        <w:div w:id="1692074798">
          <w:marLeft w:val="640"/>
          <w:marRight w:val="0"/>
          <w:marTop w:val="0"/>
          <w:marBottom w:val="0"/>
          <w:divBdr>
            <w:top w:val="none" w:sz="0" w:space="0" w:color="auto"/>
            <w:left w:val="none" w:sz="0" w:space="0" w:color="auto"/>
            <w:bottom w:val="none" w:sz="0" w:space="0" w:color="auto"/>
            <w:right w:val="none" w:sz="0" w:space="0" w:color="auto"/>
          </w:divBdr>
        </w:div>
        <w:div w:id="2033024912">
          <w:marLeft w:val="640"/>
          <w:marRight w:val="0"/>
          <w:marTop w:val="0"/>
          <w:marBottom w:val="0"/>
          <w:divBdr>
            <w:top w:val="none" w:sz="0" w:space="0" w:color="auto"/>
            <w:left w:val="none" w:sz="0" w:space="0" w:color="auto"/>
            <w:bottom w:val="none" w:sz="0" w:space="0" w:color="auto"/>
            <w:right w:val="none" w:sz="0" w:space="0" w:color="auto"/>
          </w:divBdr>
        </w:div>
        <w:div w:id="1680692400">
          <w:marLeft w:val="640"/>
          <w:marRight w:val="0"/>
          <w:marTop w:val="0"/>
          <w:marBottom w:val="0"/>
          <w:divBdr>
            <w:top w:val="none" w:sz="0" w:space="0" w:color="auto"/>
            <w:left w:val="none" w:sz="0" w:space="0" w:color="auto"/>
            <w:bottom w:val="none" w:sz="0" w:space="0" w:color="auto"/>
            <w:right w:val="none" w:sz="0" w:space="0" w:color="auto"/>
          </w:divBdr>
        </w:div>
        <w:div w:id="19596461">
          <w:marLeft w:val="640"/>
          <w:marRight w:val="0"/>
          <w:marTop w:val="0"/>
          <w:marBottom w:val="0"/>
          <w:divBdr>
            <w:top w:val="none" w:sz="0" w:space="0" w:color="auto"/>
            <w:left w:val="none" w:sz="0" w:space="0" w:color="auto"/>
            <w:bottom w:val="none" w:sz="0" w:space="0" w:color="auto"/>
            <w:right w:val="none" w:sz="0" w:space="0" w:color="auto"/>
          </w:divBdr>
        </w:div>
        <w:div w:id="1542937983">
          <w:marLeft w:val="640"/>
          <w:marRight w:val="0"/>
          <w:marTop w:val="0"/>
          <w:marBottom w:val="0"/>
          <w:divBdr>
            <w:top w:val="none" w:sz="0" w:space="0" w:color="auto"/>
            <w:left w:val="none" w:sz="0" w:space="0" w:color="auto"/>
            <w:bottom w:val="none" w:sz="0" w:space="0" w:color="auto"/>
            <w:right w:val="none" w:sz="0" w:space="0" w:color="auto"/>
          </w:divBdr>
        </w:div>
        <w:div w:id="1910112663">
          <w:marLeft w:val="640"/>
          <w:marRight w:val="0"/>
          <w:marTop w:val="0"/>
          <w:marBottom w:val="0"/>
          <w:divBdr>
            <w:top w:val="none" w:sz="0" w:space="0" w:color="auto"/>
            <w:left w:val="none" w:sz="0" w:space="0" w:color="auto"/>
            <w:bottom w:val="none" w:sz="0" w:space="0" w:color="auto"/>
            <w:right w:val="none" w:sz="0" w:space="0" w:color="auto"/>
          </w:divBdr>
        </w:div>
        <w:div w:id="70154011">
          <w:marLeft w:val="640"/>
          <w:marRight w:val="0"/>
          <w:marTop w:val="0"/>
          <w:marBottom w:val="0"/>
          <w:divBdr>
            <w:top w:val="none" w:sz="0" w:space="0" w:color="auto"/>
            <w:left w:val="none" w:sz="0" w:space="0" w:color="auto"/>
            <w:bottom w:val="none" w:sz="0" w:space="0" w:color="auto"/>
            <w:right w:val="none" w:sz="0" w:space="0" w:color="auto"/>
          </w:divBdr>
        </w:div>
        <w:div w:id="37169922">
          <w:marLeft w:val="640"/>
          <w:marRight w:val="0"/>
          <w:marTop w:val="0"/>
          <w:marBottom w:val="0"/>
          <w:divBdr>
            <w:top w:val="none" w:sz="0" w:space="0" w:color="auto"/>
            <w:left w:val="none" w:sz="0" w:space="0" w:color="auto"/>
            <w:bottom w:val="none" w:sz="0" w:space="0" w:color="auto"/>
            <w:right w:val="none" w:sz="0" w:space="0" w:color="auto"/>
          </w:divBdr>
        </w:div>
        <w:div w:id="273368587">
          <w:marLeft w:val="640"/>
          <w:marRight w:val="0"/>
          <w:marTop w:val="0"/>
          <w:marBottom w:val="0"/>
          <w:divBdr>
            <w:top w:val="none" w:sz="0" w:space="0" w:color="auto"/>
            <w:left w:val="none" w:sz="0" w:space="0" w:color="auto"/>
            <w:bottom w:val="none" w:sz="0" w:space="0" w:color="auto"/>
            <w:right w:val="none" w:sz="0" w:space="0" w:color="auto"/>
          </w:divBdr>
        </w:div>
        <w:div w:id="927541654">
          <w:marLeft w:val="640"/>
          <w:marRight w:val="0"/>
          <w:marTop w:val="0"/>
          <w:marBottom w:val="0"/>
          <w:divBdr>
            <w:top w:val="none" w:sz="0" w:space="0" w:color="auto"/>
            <w:left w:val="none" w:sz="0" w:space="0" w:color="auto"/>
            <w:bottom w:val="none" w:sz="0" w:space="0" w:color="auto"/>
            <w:right w:val="none" w:sz="0" w:space="0" w:color="auto"/>
          </w:divBdr>
        </w:div>
        <w:div w:id="13577979">
          <w:marLeft w:val="640"/>
          <w:marRight w:val="0"/>
          <w:marTop w:val="0"/>
          <w:marBottom w:val="0"/>
          <w:divBdr>
            <w:top w:val="none" w:sz="0" w:space="0" w:color="auto"/>
            <w:left w:val="none" w:sz="0" w:space="0" w:color="auto"/>
            <w:bottom w:val="none" w:sz="0" w:space="0" w:color="auto"/>
            <w:right w:val="none" w:sz="0" w:space="0" w:color="auto"/>
          </w:divBdr>
        </w:div>
        <w:div w:id="1497769267">
          <w:marLeft w:val="640"/>
          <w:marRight w:val="0"/>
          <w:marTop w:val="0"/>
          <w:marBottom w:val="0"/>
          <w:divBdr>
            <w:top w:val="none" w:sz="0" w:space="0" w:color="auto"/>
            <w:left w:val="none" w:sz="0" w:space="0" w:color="auto"/>
            <w:bottom w:val="none" w:sz="0" w:space="0" w:color="auto"/>
            <w:right w:val="none" w:sz="0" w:space="0" w:color="auto"/>
          </w:divBdr>
        </w:div>
        <w:div w:id="552347754">
          <w:marLeft w:val="640"/>
          <w:marRight w:val="0"/>
          <w:marTop w:val="0"/>
          <w:marBottom w:val="0"/>
          <w:divBdr>
            <w:top w:val="none" w:sz="0" w:space="0" w:color="auto"/>
            <w:left w:val="none" w:sz="0" w:space="0" w:color="auto"/>
            <w:bottom w:val="none" w:sz="0" w:space="0" w:color="auto"/>
            <w:right w:val="none" w:sz="0" w:space="0" w:color="auto"/>
          </w:divBdr>
        </w:div>
        <w:div w:id="2127384963">
          <w:marLeft w:val="640"/>
          <w:marRight w:val="0"/>
          <w:marTop w:val="0"/>
          <w:marBottom w:val="0"/>
          <w:divBdr>
            <w:top w:val="none" w:sz="0" w:space="0" w:color="auto"/>
            <w:left w:val="none" w:sz="0" w:space="0" w:color="auto"/>
            <w:bottom w:val="none" w:sz="0" w:space="0" w:color="auto"/>
            <w:right w:val="none" w:sz="0" w:space="0" w:color="auto"/>
          </w:divBdr>
        </w:div>
        <w:div w:id="660472704">
          <w:marLeft w:val="640"/>
          <w:marRight w:val="0"/>
          <w:marTop w:val="0"/>
          <w:marBottom w:val="0"/>
          <w:divBdr>
            <w:top w:val="none" w:sz="0" w:space="0" w:color="auto"/>
            <w:left w:val="none" w:sz="0" w:space="0" w:color="auto"/>
            <w:bottom w:val="none" w:sz="0" w:space="0" w:color="auto"/>
            <w:right w:val="none" w:sz="0" w:space="0" w:color="auto"/>
          </w:divBdr>
        </w:div>
        <w:div w:id="1538667013">
          <w:marLeft w:val="640"/>
          <w:marRight w:val="0"/>
          <w:marTop w:val="0"/>
          <w:marBottom w:val="0"/>
          <w:divBdr>
            <w:top w:val="none" w:sz="0" w:space="0" w:color="auto"/>
            <w:left w:val="none" w:sz="0" w:space="0" w:color="auto"/>
            <w:bottom w:val="none" w:sz="0" w:space="0" w:color="auto"/>
            <w:right w:val="none" w:sz="0" w:space="0" w:color="auto"/>
          </w:divBdr>
        </w:div>
        <w:div w:id="1848328989">
          <w:marLeft w:val="640"/>
          <w:marRight w:val="0"/>
          <w:marTop w:val="0"/>
          <w:marBottom w:val="0"/>
          <w:divBdr>
            <w:top w:val="none" w:sz="0" w:space="0" w:color="auto"/>
            <w:left w:val="none" w:sz="0" w:space="0" w:color="auto"/>
            <w:bottom w:val="none" w:sz="0" w:space="0" w:color="auto"/>
            <w:right w:val="none" w:sz="0" w:space="0" w:color="auto"/>
          </w:divBdr>
        </w:div>
        <w:div w:id="1555241593">
          <w:marLeft w:val="640"/>
          <w:marRight w:val="0"/>
          <w:marTop w:val="0"/>
          <w:marBottom w:val="0"/>
          <w:divBdr>
            <w:top w:val="none" w:sz="0" w:space="0" w:color="auto"/>
            <w:left w:val="none" w:sz="0" w:space="0" w:color="auto"/>
            <w:bottom w:val="none" w:sz="0" w:space="0" w:color="auto"/>
            <w:right w:val="none" w:sz="0" w:space="0" w:color="auto"/>
          </w:divBdr>
        </w:div>
        <w:div w:id="644091724">
          <w:marLeft w:val="640"/>
          <w:marRight w:val="0"/>
          <w:marTop w:val="0"/>
          <w:marBottom w:val="0"/>
          <w:divBdr>
            <w:top w:val="none" w:sz="0" w:space="0" w:color="auto"/>
            <w:left w:val="none" w:sz="0" w:space="0" w:color="auto"/>
            <w:bottom w:val="none" w:sz="0" w:space="0" w:color="auto"/>
            <w:right w:val="none" w:sz="0" w:space="0" w:color="auto"/>
          </w:divBdr>
        </w:div>
        <w:div w:id="1599606156">
          <w:marLeft w:val="640"/>
          <w:marRight w:val="0"/>
          <w:marTop w:val="0"/>
          <w:marBottom w:val="0"/>
          <w:divBdr>
            <w:top w:val="none" w:sz="0" w:space="0" w:color="auto"/>
            <w:left w:val="none" w:sz="0" w:space="0" w:color="auto"/>
            <w:bottom w:val="none" w:sz="0" w:space="0" w:color="auto"/>
            <w:right w:val="none" w:sz="0" w:space="0" w:color="auto"/>
          </w:divBdr>
        </w:div>
        <w:div w:id="1289555367">
          <w:marLeft w:val="640"/>
          <w:marRight w:val="0"/>
          <w:marTop w:val="0"/>
          <w:marBottom w:val="0"/>
          <w:divBdr>
            <w:top w:val="none" w:sz="0" w:space="0" w:color="auto"/>
            <w:left w:val="none" w:sz="0" w:space="0" w:color="auto"/>
            <w:bottom w:val="none" w:sz="0" w:space="0" w:color="auto"/>
            <w:right w:val="none" w:sz="0" w:space="0" w:color="auto"/>
          </w:divBdr>
        </w:div>
        <w:div w:id="1039815203">
          <w:marLeft w:val="640"/>
          <w:marRight w:val="0"/>
          <w:marTop w:val="0"/>
          <w:marBottom w:val="0"/>
          <w:divBdr>
            <w:top w:val="none" w:sz="0" w:space="0" w:color="auto"/>
            <w:left w:val="none" w:sz="0" w:space="0" w:color="auto"/>
            <w:bottom w:val="none" w:sz="0" w:space="0" w:color="auto"/>
            <w:right w:val="none" w:sz="0" w:space="0" w:color="auto"/>
          </w:divBdr>
        </w:div>
      </w:divsChild>
    </w:div>
    <w:div w:id="564144017">
      <w:bodyDiv w:val="1"/>
      <w:marLeft w:val="0"/>
      <w:marRight w:val="0"/>
      <w:marTop w:val="0"/>
      <w:marBottom w:val="0"/>
      <w:divBdr>
        <w:top w:val="none" w:sz="0" w:space="0" w:color="auto"/>
        <w:left w:val="none" w:sz="0" w:space="0" w:color="auto"/>
        <w:bottom w:val="none" w:sz="0" w:space="0" w:color="auto"/>
        <w:right w:val="none" w:sz="0" w:space="0" w:color="auto"/>
      </w:divBdr>
      <w:divsChild>
        <w:div w:id="1404067325">
          <w:marLeft w:val="640"/>
          <w:marRight w:val="0"/>
          <w:marTop w:val="0"/>
          <w:marBottom w:val="0"/>
          <w:divBdr>
            <w:top w:val="none" w:sz="0" w:space="0" w:color="auto"/>
            <w:left w:val="none" w:sz="0" w:space="0" w:color="auto"/>
            <w:bottom w:val="none" w:sz="0" w:space="0" w:color="auto"/>
            <w:right w:val="none" w:sz="0" w:space="0" w:color="auto"/>
          </w:divBdr>
        </w:div>
        <w:div w:id="1547375986">
          <w:marLeft w:val="640"/>
          <w:marRight w:val="0"/>
          <w:marTop w:val="0"/>
          <w:marBottom w:val="0"/>
          <w:divBdr>
            <w:top w:val="none" w:sz="0" w:space="0" w:color="auto"/>
            <w:left w:val="none" w:sz="0" w:space="0" w:color="auto"/>
            <w:bottom w:val="none" w:sz="0" w:space="0" w:color="auto"/>
            <w:right w:val="none" w:sz="0" w:space="0" w:color="auto"/>
          </w:divBdr>
        </w:div>
        <w:div w:id="1015501821">
          <w:marLeft w:val="640"/>
          <w:marRight w:val="0"/>
          <w:marTop w:val="0"/>
          <w:marBottom w:val="0"/>
          <w:divBdr>
            <w:top w:val="none" w:sz="0" w:space="0" w:color="auto"/>
            <w:left w:val="none" w:sz="0" w:space="0" w:color="auto"/>
            <w:bottom w:val="none" w:sz="0" w:space="0" w:color="auto"/>
            <w:right w:val="none" w:sz="0" w:space="0" w:color="auto"/>
          </w:divBdr>
        </w:div>
        <w:div w:id="626818217">
          <w:marLeft w:val="640"/>
          <w:marRight w:val="0"/>
          <w:marTop w:val="0"/>
          <w:marBottom w:val="0"/>
          <w:divBdr>
            <w:top w:val="none" w:sz="0" w:space="0" w:color="auto"/>
            <w:left w:val="none" w:sz="0" w:space="0" w:color="auto"/>
            <w:bottom w:val="none" w:sz="0" w:space="0" w:color="auto"/>
            <w:right w:val="none" w:sz="0" w:space="0" w:color="auto"/>
          </w:divBdr>
        </w:div>
        <w:div w:id="329523435">
          <w:marLeft w:val="640"/>
          <w:marRight w:val="0"/>
          <w:marTop w:val="0"/>
          <w:marBottom w:val="0"/>
          <w:divBdr>
            <w:top w:val="none" w:sz="0" w:space="0" w:color="auto"/>
            <w:left w:val="none" w:sz="0" w:space="0" w:color="auto"/>
            <w:bottom w:val="none" w:sz="0" w:space="0" w:color="auto"/>
            <w:right w:val="none" w:sz="0" w:space="0" w:color="auto"/>
          </w:divBdr>
        </w:div>
        <w:div w:id="1958684319">
          <w:marLeft w:val="640"/>
          <w:marRight w:val="0"/>
          <w:marTop w:val="0"/>
          <w:marBottom w:val="0"/>
          <w:divBdr>
            <w:top w:val="none" w:sz="0" w:space="0" w:color="auto"/>
            <w:left w:val="none" w:sz="0" w:space="0" w:color="auto"/>
            <w:bottom w:val="none" w:sz="0" w:space="0" w:color="auto"/>
            <w:right w:val="none" w:sz="0" w:space="0" w:color="auto"/>
          </w:divBdr>
        </w:div>
        <w:div w:id="713313302">
          <w:marLeft w:val="640"/>
          <w:marRight w:val="0"/>
          <w:marTop w:val="0"/>
          <w:marBottom w:val="0"/>
          <w:divBdr>
            <w:top w:val="none" w:sz="0" w:space="0" w:color="auto"/>
            <w:left w:val="none" w:sz="0" w:space="0" w:color="auto"/>
            <w:bottom w:val="none" w:sz="0" w:space="0" w:color="auto"/>
            <w:right w:val="none" w:sz="0" w:space="0" w:color="auto"/>
          </w:divBdr>
        </w:div>
        <w:div w:id="158271200">
          <w:marLeft w:val="640"/>
          <w:marRight w:val="0"/>
          <w:marTop w:val="0"/>
          <w:marBottom w:val="0"/>
          <w:divBdr>
            <w:top w:val="none" w:sz="0" w:space="0" w:color="auto"/>
            <w:left w:val="none" w:sz="0" w:space="0" w:color="auto"/>
            <w:bottom w:val="none" w:sz="0" w:space="0" w:color="auto"/>
            <w:right w:val="none" w:sz="0" w:space="0" w:color="auto"/>
          </w:divBdr>
        </w:div>
        <w:div w:id="990714770">
          <w:marLeft w:val="640"/>
          <w:marRight w:val="0"/>
          <w:marTop w:val="0"/>
          <w:marBottom w:val="0"/>
          <w:divBdr>
            <w:top w:val="none" w:sz="0" w:space="0" w:color="auto"/>
            <w:left w:val="none" w:sz="0" w:space="0" w:color="auto"/>
            <w:bottom w:val="none" w:sz="0" w:space="0" w:color="auto"/>
            <w:right w:val="none" w:sz="0" w:space="0" w:color="auto"/>
          </w:divBdr>
        </w:div>
        <w:div w:id="1048458491">
          <w:marLeft w:val="640"/>
          <w:marRight w:val="0"/>
          <w:marTop w:val="0"/>
          <w:marBottom w:val="0"/>
          <w:divBdr>
            <w:top w:val="none" w:sz="0" w:space="0" w:color="auto"/>
            <w:left w:val="none" w:sz="0" w:space="0" w:color="auto"/>
            <w:bottom w:val="none" w:sz="0" w:space="0" w:color="auto"/>
            <w:right w:val="none" w:sz="0" w:space="0" w:color="auto"/>
          </w:divBdr>
        </w:div>
        <w:div w:id="274949895">
          <w:marLeft w:val="640"/>
          <w:marRight w:val="0"/>
          <w:marTop w:val="0"/>
          <w:marBottom w:val="0"/>
          <w:divBdr>
            <w:top w:val="none" w:sz="0" w:space="0" w:color="auto"/>
            <w:left w:val="none" w:sz="0" w:space="0" w:color="auto"/>
            <w:bottom w:val="none" w:sz="0" w:space="0" w:color="auto"/>
            <w:right w:val="none" w:sz="0" w:space="0" w:color="auto"/>
          </w:divBdr>
        </w:div>
        <w:div w:id="695741810">
          <w:marLeft w:val="640"/>
          <w:marRight w:val="0"/>
          <w:marTop w:val="0"/>
          <w:marBottom w:val="0"/>
          <w:divBdr>
            <w:top w:val="none" w:sz="0" w:space="0" w:color="auto"/>
            <w:left w:val="none" w:sz="0" w:space="0" w:color="auto"/>
            <w:bottom w:val="none" w:sz="0" w:space="0" w:color="auto"/>
            <w:right w:val="none" w:sz="0" w:space="0" w:color="auto"/>
          </w:divBdr>
        </w:div>
        <w:div w:id="1948266600">
          <w:marLeft w:val="640"/>
          <w:marRight w:val="0"/>
          <w:marTop w:val="0"/>
          <w:marBottom w:val="0"/>
          <w:divBdr>
            <w:top w:val="none" w:sz="0" w:space="0" w:color="auto"/>
            <w:left w:val="none" w:sz="0" w:space="0" w:color="auto"/>
            <w:bottom w:val="none" w:sz="0" w:space="0" w:color="auto"/>
            <w:right w:val="none" w:sz="0" w:space="0" w:color="auto"/>
          </w:divBdr>
        </w:div>
        <w:div w:id="729573087">
          <w:marLeft w:val="640"/>
          <w:marRight w:val="0"/>
          <w:marTop w:val="0"/>
          <w:marBottom w:val="0"/>
          <w:divBdr>
            <w:top w:val="none" w:sz="0" w:space="0" w:color="auto"/>
            <w:left w:val="none" w:sz="0" w:space="0" w:color="auto"/>
            <w:bottom w:val="none" w:sz="0" w:space="0" w:color="auto"/>
            <w:right w:val="none" w:sz="0" w:space="0" w:color="auto"/>
          </w:divBdr>
        </w:div>
        <w:div w:id="821846757">
          <w:marLeft w:val="640"/>
          <w:marRight w:val="0"/>
          <w:marTop w:val="0"/>
          <w:marBottom w:val="0"/>
          <w:divBdr>
            <w:top w:val="none" w:sz="0" w:space="0" w:color="auto"/>
            <w:left w:val="none" w:sz="0" w:space="0" w:color="auto"/>
            <w:bottom w:val="none" w:sz="0" w:space="0" w:color="auto"/>
            <w:right w:val="none" w:sz="0" w:space="0" w:color="auto"/>
          </w:divBdr>
        </w:div>
        <w:div w:id="220792955">
          <w:marLeft w:val="640"/>
          <w:marRight w:val="0"/>
          <w:marTop w:val="0"/>
          <w:marBottom w:val="0"/>
          <w:divBdr>
            <w:top w:val="none" w:sz="0" w:space="0" w:color="auto"/>
            <w:left w:val="none" w:sz="0" w:space="0" w:color="auto"/>
            <w:bottom w:val="none" w:sz="0" w:space="0" w:color="auto"/>
            <w:right w:val="none" w:sz="0" w:space="0" w:color="auto"/>
          </w:divBdr>
        </w:div>
        <w:div w:id="1699770363">
          <w:marLeft w:val="640"/>
          <w:marRight w:val="0"/>
          <w:marTop w:val="0"/>
          <w:marBottom w:val="0"/>
          <w:divBdr>
            <w:top w:val="none" w:sz="0" w:space="0" w:color="auto"/>
            <w:left w:val="none" w:sz="0" w:space="0" w:color="auto"/>
            <w:bottom w:val="none" w:sz="0" w:space="0" w:color="auto"/>
            <w:right w:val="none" w:sz="0" w:space="0" w:color="auto"/>
          </w:divBdr>
        </w:div>
        <w:div w:id="689987189">
          <w:marLeft w:val="640"/>
          <w:marRight w:val="0"/>
          <w:marTop w:val="0"/>
          <w:marBottom w:val="0"/>
          <w:divBdr>
            <w:top w:val="none" w:sz="0" w:space="0" w:color="auto"/>
            <w:left w:val="none" w:sz="0" w:space="0" w:color="auto"/>
            <w:bottom w:val="none" w:sz="0" w:space="0" w:color="auto"/>
            <w:right w:val="none" w:sz="0" w:space="0" w:color="auto"/>
          </w:divBdr>
        </w:div>
        <w:div w:id="1524896909">
          <w:marLeft w:val="640"/>
          <w:marRight w:val="0"/>
          <w:marTop w:val="0"/>
          <w:marBottom w:val="0"/>
          <w:divBdr>
            <w:top w:val="none" w:sz="0" w:space="0" w:color="auto"/>
            <w:left w:val="none" w:sz="0" w:space="0" w:color="auto"/>
            <w:bottom w:val="none" w:sz="0" w:space="0" w:color="auto"/>
            <w:right w:val="none" w:sz="0" w:space="0" w:color="auto"/>
          </w:divBdr>
        </w:div>
        <w:div w:id="1817868370">
          <w:marLeft w:val="640"/>
          <w:marRight w:val="0"/>
          <w:marTop w:val="0"/>
          <w:marBottom w:val="0"/>
          <w:divBdr>
            <w:top w:val="none" w:sz="0" w:space="0" w:color="auto"/>
            <w:left w:val="none" w:sz="0" w:space="0" w:color="auto"/>
            <w:bottom w:val="none" w:sz="0" w:space="0" w:color="auto"/>
            <w:right w:val="none" w:sz="0" w:space="0" w:color="auto"/>
          </w:divBdr>
        </w:div>
        <w:div w:id="216281370">
          <w:marLeft w:val="640"/>
          <w:marRight w:val="0"/>
          <w:marTop w:val="0"/>
          <w:marBottom w:val="0"/>
          <w:divBdr>
            <w:top w:val="none" w:sz="0" w:space="0" w:color="auto"/>
            <w:left w:val="none" w:sz="0" w:space="0" w:color="auto"/>
            <w:bottom w:val="none" w:sz="0" w:space="0" w:color="auto"/>
            <w:right w:val="none" w:sz="0" w:space="0" w:color="auto"/>
          </w:divBdr>
        </w:div>
        <w:div w:id="1501921195">
          <w:marLeft w:val="640"/>
          <w:marRight w:val="0"/>
          <w:marTop w:val="0"/>
          <w:marBottom w:val="0"/>
          <w:divBdr>
            <w:top w:val="none" w:sz="0" w:space="0" w:color="auto"/>
            <w:left w:val="none" w:sz="0" w:space="0" w:color="auto"/>
            <w:bottom w:val="none" w:sz="0" w:space="0" w:color="auto"/>
            <w:right w:val="none" w:sz="0" w:space="0" w:color="auto"/>
          </w:divBdr>
        </w:div>
        <w:div w:id="1661034529">
          <w:marLeft w:val="640"/>
          <w:marRight w:val="0"/>
          <w:marTop w:val="0"/>
          <w:marBottom w:val="0"/>
          <w:divBdr>
            <w:top w:val="none" w:sz="0" w:space="0" w:color="auto"/>
            <w:left w:val="none" w:sz="0" w:space="0" w:color="auto"/>
            <w:bottom w:val="none" w:sz="0" w:space="0" w:color="auto"/>
            <w:right w:val="none" w:sz="0" w:space="0" w:color="auto"/>
          </w:divBdr>
        </w:div>
        <w:div w:id="1922524650">
          <w:marLeft w:val="640"/>
          <w:marRight w:val="0"/>
          <w:marTop w:val="0"/>
          <w:marBottom w:val="0"/>
          <w:divBdr>
            <w:top w:val="none" w:sz="0" w:space="0" w:color="auto"/>
            <w:left w:val="none" w:sz="0" w:space="0" w:color="auto"/>
            <w:bottom w:val="none" w:sz="0" w:space="0" w:color="auto"/>
            <w:right w:val="none" w:sz="0" w:space="0" w:color="auto"/>
          </w:divBdr>
        </w:div>
        <w:div w:id="1701975130">
          <w:marLeft w:val="640"/>
          <w:marRight w:val="0"/>
          <w:marTop w:val="0"/>
          <w:marBottom w:val="0"/>
          <w:divBdr>
            <w:top w:val="none" w:sz="0" w:space="0" w:color="auto"/>
            <w:left w:val="none" w:sz="0" w:space="0" w:color="auto"/>
            <w:bottom w:val="none" w:sz="0" w:space="0" w:color="auto"/>
            <w:right w:val="none" w:sz="0" w:space="0" w:color="auto"/>
          </w:divBdr>
        </w:div>
        <w:div w:id="1128350903">
          <w:marLeft w:val="640"/>
          <w:marRight w:val="0"/>
          <w:marTop w:val="0"/>
          <w:marBottom w:val="0"/>
          <w:divBdr>
            <w:top w:val="none" w:sz="0" w:space="0" w:color="auto"/>
            <w:left w:val="none" w:sz="0" w:space="0" w:color="auto"/>
            <w:bottom w:val="none" w:sz="0" w:space="0" w:color="auto"/>
            <w:right w:val="none" w:sz="0" w:space="0" w:color="auto"/>
          </w:divBdr>
        </w:div>
        <w:div w:id="1099373695">
          <w:marLeft w:val="640"/>
          <w:marRight w:val="0"/>
          <w:marTop w:val="0"/>
          <w:marBottom w:val="0"/>
          <w:divBdr>
            <w:top w:val="none" w:sz="0" w:space="0" w:color="auto"/>
            <w:left w:val="none" w:sz="0" w:space="0" w:color="auto"/>
            <w:bottom w:val="none" w:sz="0" w:space="0" w:color="auto"/>
            <w:right w:val="none" w:sz="0" w:space="0" w:color="auto"/>
          </w:divBdr>
        </w:div>
        <w:div w:id="1069352147">
          <w:marLeft w:val="640"/>
          <w:marRight w:val="0"/>
          <w:marTop w:val="0"/>
          <w:marBottom w:val="0"/>
          <w:divBdr>
            <w:top w:val="none" w:sz="0" w:space="0" w:color="auto"/>
            <w:left w:val="none" w:sz="0" w:space="0" w:color="auto"/>
            <w:bottom w:val="none" w:sz="0" w:space="0" w:color="auto"/>
            <w:right w:val="none" w:sz="0" w:space="0" w:color="auto"/>
          </w:divBdr>
        </w:div>
        <w:div w:id="496306640">
          <w:marLeft w:val="640"/>
          <w:marRight w:val="0"/>
          <w:marTop w:val="0"/>
          <w:marBottom w:val="0"/>
          <w:divBdr>
            <w:top w:val="none" w:sz="0" w:space="0" w:color="auto"/>
            <w:left w:val="none" w:sz="0" w:space="0" w:color="auto"/>
            <w:bottom w:val="none" w:sz="0" w:space="0" w:color="auto"/>
            <w:right w:val="none" w:sz="0" w:space="0" w:color="auto"/>
          </w:divBdr>
        </w:div>
        <w:div w:id="35393966">
          <w:marLeft w:val="640"/>
          <w:marRight w:val="0"/>
          <w:marTop w:val="0"/>
          <w:marBottom w:val="0"/>
          <w:divBdr>
            <w:top w:val="none" w:sz="0" w:space="0" w:color="auto"/>
            <w:left w:val="none" w:sz="0" w:space="0" w:color="auto"/>
            <w:bottom w:val="none" w:sz="0" w:space="0" w:color="auto"/>
            <w:right w:val="none" w:sz="0" w:space="0" w:color="auto"/>
          </w:divBdr>
        </w:div>
        <w:div w:id="1523978090">
          <w:marLeft w:val="640"/>
          <w:marRight w:val="0"/>
          <w:marTop w:val="0"/>
          <w:marBottom w:val="0"/>
          <w:divBdr>
            <w:top w:val="none" w:sz="0" w:space="0" w:color="auto"/>
            <w:left w:val="none" w:sz="0" w:space="0" w:color="auto"/>
            <w:bottom w:val="none" w:sz="0" w:space="0" w:color="auto"/>
            <w:right w:val="none" w:sz="0" w:space="0" w:color="auto"/>
          </w:divBdr>
        </w:div>
        <w:div w:id="1823161637">
          <w:marLeft w:val="640"/>
          <w:marRight w:val="0"/>
          <w:marTop w:val="0"/>
          <w:marBottom w:val="0"/>
          <w:divBdr>
            <w:top w:val="none" w:sz="0" w:space="0" w:color="auto"/>
            <w:left w:val="none" w:sz="0" w:space="0" w:color="auto"/>
            <w:bottom w:val="none" w:sz="0" w:space="0" w:color="auto"/>
            <w:right w:val="none" w:sz="0" w:space="0" w:color="auto"/>
          </w:divBdr>
        </w:div>
        <w:div w:id="1128427347">
          <w:marLeft w:val="640"/>
          <w:marRight w:val="0"/>
          <w:marTop w:val="0"/>
          <w:marBottom w:val="0"/>
          <w:divBdr>
            <w:top w:val="none" w:sz="0" w:space="0" w:color="auto"/>
            <w:left w:val="none" w:sz="0" w:space="0" w:color="auto"/>
            <w:bottom w:val="none" w:sz="0" w:space="0" w:color="auto"/>
            <w:right w:val="none" w:sz="0" w:space="0" w:color="auto"/>
          </w:divBdr>
        </w:div>
        <w:div w:id="1607499303">
          <w:marLeft w:val="640"/>
          <w:marRight w:val="0"/>
          <w:marTop w:val="0"/>
          <w:marBottom w:val="0"/>
          <w:divBdr>
            <w:top w:val="none" w:sz="0" w:space="0" w:color="auto"/>
            <w:left w:val="none" w:sz="0" w:space="0" w:color="auto"/>
            <w:bottom w:val="none" w:sz="0" w:space="0" w:color="auto"/>
            <w:right w:val="none" w:sz="0" w:space="0" w:color="auto"/>
          </w:divBdr>
        </w:div>
        <w:div w:id="1371372591">
          <w:marLeft w:val="640"/>
          <w:marRight w:val="0"/>
          <w:marTop w:val="0"/>
          <w:marBottom w:val="0"/>
          <w:divBdr>
            <w:top w:val="none" w:sz="0" w:space="0" w:color="auto"/>
            <w:left w:val="none" w:sz="0" w:space="0" w:color="auto"/>
            <w:bottom w:val="none" w:sz="0" w:space="0" w:color="auto"/>
            <w:right w:val="none" w:sz="0" w:space="0" w:color="auto"/>
          </w:divBdr>
        </w:div>
        <w:div w:id="1265573806">
          <w:marLeft w:val="640"/>
          <w:marRight w:val="0"/>
          <w:marTop w:val="0"/>
          <w:marBottom w:val="0"/>
          <w:divBdr>
            <w:top w:val="none" w:sz="0" w:space="0" w:color="auto"/>
            <w:left w:val="none" w:sz="0" w:space="0" w:color="auto"/>
            <w:bottom w:val="none" w:sz="0" w:space="0" w:color="auto"/>
            <w:right w:val="none" w:sz="0" w:space="0" w:color="auto"/>
          </w:divBdr>
        </w:div>
        <w:div w:id="1531066004">
          <w:marLeft w:val="640"/>
          <w:marRight w:val="0"/>
          <w:marTop w:val="0"/>
          <w:marBottom w:val="0"/>
          <w:divBdr>
            <w:top w:val="none" w:sz="0" w:space="0" w:color="auto"/>
            <w:left w:val="none" w:sz="0" w:space="0" w:color="auto"/>
            <w:bottom w:val="none" w:sz="0" w:space="0" w:color="auto"/>
            <w:right w:val="none" w:sz="0" w:space="0" w:color="auto"/>
          </w:divBdr>
        </w:div>
        <w:div w:id="1689596248">
          <w:marLeft w:val="640"/>
          <w:marRight w:val="0"/>
          <w:marTop w:val="0"/>
          <w:marBottom w:val="0"/>
          <w:divBdr>
            <w:top w:val="none" w:sz="0" w:space="0" w:color="auto"/>
            <w:left w:val="none" w:sz="0" w:space="0" w:color="auto"/>
            <w:bottom w:val="none" w:sz="0" w:space="0" w:color="auto"/>
            <w:right w:val="none" w:sz="0" w:space="0" w:color="auto"/>
          </w:divBdr>
        </w:div>
        <w:div w:id="62802121">
          <w:marLeft w:val="640"/>
          <w:marRight w:val="0"/>
          <w:marTop w:val="0"/>
          <w:marBottom w:val="0"/>
          <w:divBdr>
            <w:top w:val="none" w:sz="0" w:space="0" w:color="auto"/>
            <w:left w:val="none" w:sz="0" w:space="0" w:color="auto"/>
            <w:bottom w:val="none" w:sz="0" w:space="0" w:color="auto"/>
            <w:right w:val="none" w:sz="0" w:space="0" w:color="auto"/>
          </w:divBdr>
        </w:div>
        <w:div w:id="1672903037">
          <w:marLeft w:val="640"/>
          <w:marRight w:val="0"/>
          <w:marTop w:val="0"/>
          <w:marBottom w:val="0"/>
          <w:divBdr>
            <w:top w:val="none" w:sz="0" w:space="0" w:color="auto"/>
            <w:left w:val="none" w:sz="0" w:space="0" w:color="auto"/>
            <w:bottom w:val="none" w:sz="0" w:space="0" w:color="auto"/>
            <w:right w:val="none" w:sz="0" w:space="0" w:color="auto"/>
          </w:divBdr>
        </w:div>
        <w:div w:id="1311516118">
          <w:marLeft w:val="640"/>
          <w:marRight w:val="0"/>
          <w:marTop w:val="0"/>
          <w:marBottom w:val="0"/>
          <w:divBdr>
            <w:top w:val="none" w:sz="0" w:space="0" w:color="auto"/>
            <w:left w:val="none" w:sz="0" w:space="0" w:color="auto"/>
            <w:bottom w:val="none" w:sz="0" w:space="0" w:color="auto"/>
            <w:right w:val="none" w:sz="0" w:space="0" w:color="auto"/>
          </w:divBdr>
        </w:div>
        <w:div w:id="565385241">
          <w:marLeft w:val="640"/>
          <w:marRight w:val="0"/>
          <w:marTop w:val="0"/>
          <w:marBottom w:val="0"/>
          <w:divBdr>
            <w:top w:val="none" w:sz="0" w:space="0" w:color="auto"/>
            <w:left w:val="none" w:sz="0" w:space="0" w:color="auto"/>
            <w:bottom w:val="none" w:sz="0" w:space="0" w:color="auto"/>
            <w:right w:val="none" w:sz="0" w:space="0" w:color="auto"/>
          </w:divBdr>
        </w:div>
        <w:div w:id="122190333">
          <w:marLeft w:val="640"/>
          <w:marRight w:val="0"/>
          <w:marTop w:val="0"/>
          <w:marBottom w:val="0"/>
          <w:divBdr>
            <w:top w:val="none" w:sz="0" w:space="0" w:color="auto"/>
            <w:left w:val="none" w:sz="0" w:space="0" w:color="auto"/>
            <w:bottom w:val="none" w:sz="0" w:space="0" w:color="auto"/>
            <w:right w:val="none" w:sz="0" w:space="0" w:color="auto"/>
          </w:divBdr>
        </w:div>
        <w:div w:id="453905415">
          <w:marLeft w:val="640"/>
          <w:marRight w:val="0"/>
          <w:marTop w:val="0"/>
          <w:marBottom w:val="0"/>
          <w:divBdr>
            <w:top w:val="none" w:sz="0" w:space="0" w:color="auto"/>
            <w:left w:val="none" w:sz="0" w:space="0" w:color="auto"/>
            <w:bottom w:val="none" w:sz="0" w:space="0" w:color="auto"/>
            <w:right w:val="none" w:sz="0" w:space="0" w:color="auto"/>
          </w:divBdr>
        </w:div>
        <w:div w:id="1696881663">
          <w:marLeft w:val="640"/>
          <w:marRight w:val="0"/>
          <w:marTop w:val="0"/>
          <w:marBottom w:val="0"/>
          <w:divBdr>
            <w:top w:val="none" w:sz="0" w:space="0" w:color="auto"/>
            <w:left w:val="none" w:sz="0" w:space="0" w:color="auto"/>
            <w:bottom w:val="none" w:sz="0" w:space="0" w:color="auto"/>
            <w:right w:val="none" w:sz="0" w:space="0" w:color="auto"/>
          </w:divBdr>
        </w:div>
        <w:div w:id="2052417715">
          <w:marLeft w:val="640"/>
          <w:marRight w:val="0"/>
          <w:marTop w:val="0"/>
          <w:marBottom w:val="0"/>
          <w:divBdr>
            <w:top w:val="none" w:sz="0" w:space="0" w:color="auto"/>
            <w:left w:val="none" w:sz="0" w:space="0" w:color="auto"/>
            <w:bottom w:val="none" w:sz="0" w:space="0" w:color="auto"/>
            <w:right w:val="none" w:sz="0" w:space="0" w:color="auto"/>
          </w:divBdr>
        </w:div>
        <w:div w:id="1231960006">
          <w:marLeft w:val="640"/>
          <w:marRight w:val="0"/>
          <w:marTop w:val="0"/>
          <w:marBottom w:val="0"/>
          <w:divBdr>
            <w:top w:val="none" w:sz="0" w:space="0" w:color="auto"/>
            <w:left w:val="none" w:sz="0" w:space="0" w:color="auto"/>
            <w:bottom w:val="none" w:sz="0" w:space="0" w:color="auto"/>
            <w:right w:val="none" w:sz="0" w:space="0" w:color="auto"/>
          </w:divBdr>
        </w:div>
        <w:div w:id="1289117654">
          <w:marLeft w:val="640"/>
          <w:marRight w:val="0"/>
          <w:marTop w:val="0"/>
          <w:marBottom w:val="0"/>
          <w:divBdr>
            <w:top w:val="none" w:sz="0" w:space="0" w:color="auto"/>
            <w:left w:val="none" w:sz="0" w:space="0" w:color="auto"/>
            <w:bottom w:val="none" w:sz="0" w:space="0" w:color="auto"/>
            <w:right w:val="none" w:sz="0" w:space="0" w:color="auto"/>
          </w:divBdr>
        </w:div>
        <w:div w:id="985284707">
          <w:marLeft w:val="640"/>
          <w:marRight w:val="0"/>
          <w:marTop w:val="0"/>
          <w:marBottom w:val="0"/>
          <w:divBdr>
            <w:top w:val="none" w:sz="0" w:space="0" w:color="auto"/>
            <w:left w:val="none" w:sz="0" w:space="0" w:color="auto"/>
            <w:bottom w:val="none" w:sz="0" w:space="0" w:color="auto"/>
            <w:right w:val="none" w:sz="0" w:space="0" w:color="auto"/>
          </w:divBdr>
        </w:div>
        <w:div w:id="965816237">
          <w:marLeft w:val="640"/>
          <w:marRight w:val="0"/>
          <w:marTop w:val="0"/>
          <w:marBottom w:val="0"/>
          <w:divBdr>
            <w:top w:val="none" w:sz="0" w:space="0" w:color="auto"/>
            <w:left w:val="none" w:sz="0" w:space="0" w:color="auto"/>
            <w:bottom w:val="none" w:sz="0" w:space="0" w:color="auto"/>
            <w:right w:val="none" w:sz="0" w:space="0" w:color="auto"/>
          </w:divBdr>
        </w:div>
        <w:div w:id="127403736">
          <w:marLeft w:val="640"/>
          <w:marRight w:val="0"/>
          <w:marTop w:val="0"/>
          <w:marBottom w:val="0"/>
          <w:divBdr>
            <w:top w:val="none" w:sz="0" w:space="0" w:color="auto"/>
            <w:left w:val="none" w:sz="0" w:space="0" w:color="auto"/>
            <w:bottom w:val="none" w:sz="0" w:space="0" w:color="auto"/>
            <w:right w:val="none" w:sz="0" w:space="0" w:color="auto"/>
          </w:divBdr>
        </w:div>
        <w:div w:id="554318763">
          <w:marLeft w:val="640"/>
          <w:marRight w:val="0"/>
          <w:marTop w:val="0"/>
          <w:marBottom w:val="0"/>
          <w:divBdr>
            <w:top w:val="none" w:sz="0" w:space="0" w:color="auto"/>
            <w:left w:val="none" w:sz="0" w:space="0" w:color="auto"/>
            <w:bottom w:val="none" w:sz="0" w:space="0" w:color="auto"/>
            <w:right w:val="none" w:sz="0" w:space="0" w:color="auto"/>
          </w:divBdr>
        </w:div>
        <w:div w:id="495196567">
          <w:marLeft w:val="640"/>
          <w:marRight w:val="0"/>
          <w:marTop w:val="0"/>
          <w:marBottom w:val="0"/>
          <w:divBdr>
            <w:top w:val="none" w:sz="0" w:space="0" w:color="auto"/>
            <w:left w:val="none" w:sz="0" w:space="0" w:color="auto"/>
            <w:bottom w:val="none" w:sz="0" w:space="0" w:color="auto"/>
            <w:right w:val="none" w:sz="0" w:space="0" w:color="auto"/>
          </w:divBdr>
        </w:div>
        <w:div w:id="1220094937">
          <w:marLeft w:val="640"/>
          <w:marRight w:val="0"/>
          <w:marTop w:val="0"/>
          <w:marBottom w:val="0"/>
          <w:divBdr>
            <w:top w:val="none" w:sz="0" w:space="0" w:color="auto"/>
            <w:left w:val="none" w:sz="0" w:space="0" w:color="auto"/>
            <w:bottom w:val="none" w:sz="0" w:space="0" w:color="auto"/>
            <w:right w:val="none" w:sz="0" w:space="0" w:color="auto"/>
          </w:divBdr>
        </w:div>
        <w:div w:id="1172063606">
          <w:marLeft w:val="640"/>
          <w:marRight w:val="0"/>
          <w:marTop w:val="0"/>
          <w:marBottom w:val="0"/>
          <w:divBdr>
            <w:top w:val="none" w:sz="0" w:space="0" w:color="auto"/>
            <w:left w:val="none" w:sz="0" w:space="0" w:color="auto"/>
            <w:bottom w:val="none" w:sz="0" w:space="0" w:color="auto"/>
            <w:right w:val="none" w:sz="0" w:space="0" w:color="auto"/>
          </w:divBdr>
        </w:div>
        <w:div w:id="1511523613">
          <w:marLeft w:val="640"/>
          <w:marRight w:val="0"/>
          <w:marTop w:val="0"/>
          <w:marBottom w:val="0"/>
          <w:divBdr>
            <w:top w:val="none" w:sz="0" w:space="0" w:color="auto"/>
            <w:left w:val="none" w:sz="0" w:space="0" w:color="auto"/>
            <w:bottom w:val="none" w:sz="0" w:space="0" w:color="auto"/>
            <w:right w:val="none" w:sz="0" w:space="0" w:color="auto"/>
          </w:divBdr>
        </w:div>
        <w:div w:id="917517534">
          <w:marLeft w:val="640"/>
          <w:marRight w:val="0"/>
          <w:marTop w:val="0"/>
          <w:marBottom w:val="0"/>
          <w:divBdr>
            <w:top w:val="none" w:sz="0" w:space="0" w:color="auto"/>
            <w:left w:val="none" w:sz="0" w:space="0" w:color="auto"/>
            <w:bottom w:val="none" w:sz="0" w:space="0" w:color="auto"/>
            <w:right w:val="none" w:sz="0" w:space="0" w:color="auto"/>
          </w:divBdr>
        </w:div>
        <w:div w:id="781802428">
          <w:marLeft w:val="640"/>
          <w:marRight w:val="0"/>
          <w:marTop w:val="0"/>
          <w:marBottom w:val="0"/>
          <w:divBdr>
            <w:top w:val="none" w:sz="0" w:space="0" w:color="auto"/>
            <w:left w:val="none" w:sz="0" w:space="0" w:color="auto"/>
            <w:bottom w:val="none" w:sz="0" w:space="0" w:color="auto"/>
            <w:right w:val="none" w:sz="0" w:space="0" w:color="auto"/>
          </w:divBdr>
        </w:div>
        <w:div w:id="1371539577">
          <w:marLeft w:val="640"/>
          <w:marRight w:val="0"/>
          <w:marTop w:val="0"/>
          <w:marBottom w:val="0"/>
          <w:divBdr>
            <w:top w:val="none" w:sz="0" w:space="0" w:color="auto"/>
            <w:left w:val="none" w:sz="0" w:space="0" w:color="auto"/>
            <w:bottom w:val="none" w:sz="0" w:space="0" w:color="auto"/>
            <w:right w:val="none" w:sz="0" w:space="0" w:color="auto"/>
          </w:divBdr>
        </w:div>
        <w:div w:id="601374102">
          <w:marLeft w:val="640"/>
          <w:marRight w:val="0"/>
          <w:marTop w:val="0"/>
          <w:marBottom w:val="0"/>
          <w:divBdr>
            <w:top w:val="none" w:sz="0" w:space="0" w:color="auto"/>
            <w:left w:val="none" w:sz="0" w:space="0" w:color="auto"/>
            <w:bottom w:val="none" w:sz="0" w:space="0" w:color="auto"/>
            <w:right w:val="none" w:sz="0" w:space="0" w:color="auto"/>
          </w:divBdr>
        </w:div>
        <w:div w:id="805777902">
          <w:marLeft w:val="640"/>
          <w:marRight w:val="0"/>
          <w:marTop w:val="0"/>
          <w:marBottom w:val="0"/>
          <w:divBdr>
            <w:top w:val="none" w:sz="0" w:space="0" w:color="auto"/>
            <w:left w:val="none" w:sz="0" w:space="0" w:color="auto"/>
            <w:bottom w:val="none" w:sz="0" w:space="0" w:color="auto"/>
            <w:right w:val="none" w:sz="0" w:space="0" w:color="auto"/>
          </w:divBdr>
        </w:div>
        <w:div w:id="456342552">
          <w:marLeft w:val="640"/>
          <w:marRight w:val="0"/>
          <w:marTop w:val="0"/>
          <w:marBottom w:val="0"/>
          <w:divBdr>
            <w:top w:val="none" w:sz="0" w:space="0" w:color="auto"/>
            <w:left w:val="none" w:sz="0" w:space="0" w:color="auto"/>
            <w:bottom w:val="none" w:sz="0" w:space="0" w:color="auto"/>
            <w:right w:val="none" w:sz="0" w:space="0" w:color="auto"/>
          </w:divBdr>
        </w:div>
        <w:div w:id="1951469754">
          <w:marLeft w:val="640"/>
          <w:marRight w:val="0"/>
          <w:marTop w:val="0"/>
          <w:marBottom w:val="0"/>
          <w:divBdr>
            <w:top w:val="none" w:sz="0" w:space="0" w:color="auto"/>
            <w:left w:val="none" w:sz="0" w:space="0" w:color="auto"/>
            <w:bottom w:val="none" w:sz="0" w:space="0" w:color="auto"/>
            <w:right w:val="none" w:sz="0" w:space="0" w:color="auto"/>
          </w:divBdr>
        </w:div>
        <w:div w:id="1026902704">
          <w:marLeft w:val="640"/>
          <w:marRight w:val="0"/>
          <w:marTop w:val="0"/>
          <w:marBottom w:val="0"/>
          <w:divBdr>
            <w:top w:val="none" w:sz="0" w:space="0" w:color="auto"/>
            <w:left w:val="none" w:sz="0" w:space="0" w:color="auto"/>
            <w:bottom w:val="none" w:sz="0" w:space="0" w:color="auto"/>
            <w:right w:val="none" w:sz="0" w:space="0" w:color="auto"/>
          </w:divBdr>
        </w:div>
        <w:div w:id="1379017101">
          <w:marLeft w:val="640"/>
          <w:marRight w:val="0"/>
          <w:marTop w:val="0"/>
          <w:marBottom w:val="0"/>
          <w:divBdr>
            <w:top w:val="none" w:sz="0" w:space="0" w:color="auto"/>
            <w:left w:val="none" w:sz="0" w:space="0" w:color="auto"/>
            <w:bottom w:val="none" w:sz="0" w:space="0" w:color="auto"/>
            <w:right w:val="none" w:sz="0" w:space="0" w:color="auto"/>
          </w:divBdr>
        </w:div>
        <w:div w:id="628434348">
          <w:marLeft w:val="640"/>
          <w:marRight w:val="0"/>
          <w:marTop w:val="0"/>
          <w:marBottom w:val="0"/>
          <w:divBdr>
            <w:top w:val="none" w:sz="0" w:space="0" w:color="auto"/>
            <w:left w:val="none" w:sz="0" w:space="0" w:color="auto"/>
            <w:bottom w:val="none" w:sz="0" w:space="0" w:color="auto"/>
            <w:right w:val="none" w:sz="0" w:space="0" w:color="auto"/>
          </w:divBdr>
        </w:div>
        <w:div w:id="945188225">
          <w:marLeft w:val="640"/>
          <w:marRight w:val="0"/>
          <w:marTop w:val="0"/>
          <w:marBottom w:val="0"/>
          <w:divBdr>
            <w:top w:val="none" w:sz="0" w:space="0" w:color="auto"/>
            <w:left w:val="none" w:sz="0" w:space="0" w:color="auto"/>
            <w:bottom w:val="none" w:sz="0" w:space="0" w:color="auto"/>
            <w:right w:val="none" w:sz="0" w:space="0" w:color="auto"/>
          </w:divBdr>
        </w:div>
        <w:div w:id="194078738">
          <w:marLeft w:val="640"/>
          <w:marRight w:val="0"/>
          <w:marTop w:val="0"/>
          <w:marBottom w:val="0"/>
          <w:divBdr>
            <w:top w:val="none" w:sz="0" w:space="0" w:color="auto"/>
            <w:left w:val="none" w:sz="0" w:space="0" w:color="auto"/>
            <w:bottom w:val="none" w:sz="0" w:space="0" w:color="auto"/>
            <w:right w:val="none" w:sz="0" w:space="0" w:color="auto"/>
          </w:divBdr>
        </w:div>
        <w:div w:id="871916498">
          <w:marLeft w:val="640"/>
          <w:marRight w:val="0"/>
          <w:marTop w:val="0"/>
          <w:marBottom w:val="0"/>
          <w:divBdr>
            <w:top w:val="none" w:sz="0" w:space="0" w:color="auto"/>
            <w:left w:val="none" w:sz="0" w:space="0" w:color="auto"/>
            <w:bottom w:val="none" w:sz="0" w:space="0" w:color="auto"/>
            <w:right w:val="none" w:sz="0" w:space="0" w:color="auto"/>
          </w:divBdr>
        </w:div>
      </w:divsChild>
    </w:div>
    <w:div w:id="569925981">
      <w:bodyDiv w:val="1"/>
      <w:marLeft w:val="0"/>
      <w:marRight w:val="0"/>
      <w:marTop w:val="0"/>
      <w:marBottom w:val="0"/>
      <w:divBdr>
        <w:top w:val="none" w:sz="0" w:space="0" w:color="auto"/>
        <w:left w:val="none" w:sz="0" w:space="0" w:color="auto"/>
        <w:bottom w:val="none" w:sz="0" w:space="0" w:color="auto"/>
        <w:right w:val="none" w:sz="0" w:space="0" w:color="auto"/>
      </w:divBdr>
      <w:divsChild>
        <w:div w:id="852761747">
          <w:marLeft w:val="640"/>
          <w:marRight w:val="0"/>
          <w:marTop w:val="0"/>
          <w:marBottom w:val="0"/>
          <w:divBdr>
            <w:top w:val="none" w:sz="0" w:space="0" w:color="auto"/>
            <w:left w:val="none" w:sz="0" w:space="0" w:color="auto"/>
            <w:bottom w:val="none" w:sz="0" w:space="0" w:color="auto"/>
            <w:right w:val="none" w:sz="0" w:space="0" w:color="auto"/>
          </w:divBdr>
        </w:div>
        <w:div w:id="1063024748">
          <w:marLeft w:val="640"/>
          <w:marRight w:val="0"/>
          <w:marTop w:val="0"/>
          <w:marBottom w:val="0"/>
          <w:divBdr>
            <w:top w:val="none" w:sz="0" w:space="0" w:color="auto"/>
            <w:left w:val="none" w:sz="0" w:space="0" w:color="auto"/>
            <w:bottom w:val="none" w:sz="0" w:space="0" w:color="auto"/>
            <w:right w:val="none" w:sz="0" w:space="0" w:color="auto"/>
          </w:divBdr>
        </w:div>
        <w:div w:id="1669139270">
          <w:marLeft w:val="640"/>
          <w:marRight w:val="0"/>
          <w:marTop w:val="0"/>
          <w:marBottom w:val="0"/>
          <w:divBdr>
            <w:top w:val="none" w:sz="0" w:space="0" w:color="auto"/>
            <w:left w:val="none" w:sz="0" w:space="0" w:color="auto"/>
            <w:bottom w:val="none" w:sz="0" w:space="0" w:color="auto"/>
            <w:right w:val="none" w:sz="0" w:space="0" w:color="auto"/>
          </w:divBdr>
        </w:div>
        <w:div w:id="2123647885">
          <w:marLeft w:val="640"/>
          <w:marRight w:val="0"/>
          <w:marTop w:val="0"/>
          <w:marBottom w:val="0"/>
          <w:divBdr>
            <w:top w:val="none" w:sz="0" w:space="0" w:color="auto"/>
            <w:left w:val="none" w:sz="0" w:space="0" w:color="auto"/>
            <w:bottom w:val="none" w:sz="0" w:space="0" w:color="auto"/>
            <w:right w:val="none" w:sz="0" w:space="0" w:color="auto"/>
          </w:divBdr>
        </w:div>
        <w:div w:id="1891527885">
          <w:marLeft w:val="640"/>
          <w:marRight w:val="0"/>
          <w:marTop w:val="0"/>
          <w:marBottom w:val="0"/>
          <w:divBdr>
            <w:top w:val="none" w:sz="0" w:space="0" w:color="auto"/>
            <w:left w:val="none" w:sz="0" w:space="0" w:color="auto"/>
            <w:bottom w:val="none" w:sz="0" w:space="0" w:color="auto"/>
            <w:right w:val="none" w:sz="0" w:space="0" w:color="auto"/>
          </w:divBdr>
        </w:div>
        <w:div w:id="462428658">
          <w:marLeft w:val="640"/>
          <w:marRight w:val="0"/>
          <w:marTop w:val="0"/>
          <w:marBottom w:val="0"/>
          <w:divBdr>
            <w:top w:val="none" w:sz="0" w:space="0" w:color="auto"/>
            <w:left w:val="none" w:sz="0" w:space="0" w:color="auto"/>
            <w:bottom w:val="none" w:sz="0" w:space="0" w:color="auto"/>
            <w:right w:val="none" w:sz="0" w:space="0" w:color="auto"/>
          </w:divBdr>
        </w:div>
        <w:div w:id="1851986337">
          <w:marLeft w:val="640"/>
          <w:marRight w:val="0"/>
          <w:marTop w:val="0"/>
          <w:marBottom w:val="0"/>
          <w:divBdr>
            <w:top w:val="none" w:sz="0" w:space="0" w:color="auto"/>
            <w:left w:val="none" w:sz="0" w:space="0" w:color="auto"/>
            <w:bottom w:val="none" w:sz="0" w:space="0" w:color="auto"/>
            <w:right w:val="none" w:sz="0" w:space="0" w:color="auto"/>
          </w:divBdr>
        </w:div>
        <w:div w:id="1459101878">
          <w:marLeft w:val="640"/>
          <w:marRight w:val="0"/>
          <w:marTop w:val="0"/>
          <w:marBottom w:val="0"/>
          <w:divBdr>
            <w:top w:val="none" w:sz="0" w:space="0" w:color="auto"/>
            <w:left w:val="none" w:sz="0" w:space="0" w:color="auto"/>
            <w:bottom w:val="none" w:sz="0" w:space="0" w:color="auto"/>
            <w:right w:val="none" w:sz="0" w:space="0" w:color="auto"/>
          </w:divBdr>
        </w:div>
        <w:div w:id="1883595501">
          <w:marLeft w:val="640"/>
          <w:marRight w:val="0"/>
          <w:marTop w:val="0"/>
          <w:marBottom w:val="0"/>
          <w:divBdr>
            <w:top w:val="none" w:sz="0" w:space="0" w:color="auto"/>
            <w:left w:val="none" w:sz="0" w:space="0" w:color="auto"/>
            <w:bottom w:val="none" w:sz="0" w:space="0" w:color="auto"/>
            <w:right w:val="none" w:sz="0" w:space="0" w:color="auto"/>
          </w:divBdr>
        </w:div>
        <w:div w:id="864057106">
          <w:marLeft w:val="640"/>
          <w:marRight w:val="0"/>
          <w:marTop w:val="0"/>
          <w:marBottom w:val="0"/>
          <w:divBdr>
            <w:top w:val="none" w:sz="0" w:space="0" w:color="auto"/>
            <w:left w:val="none" w:sz="0" w:space="0" w:color="auto"/>
            <w:bottom w:val="none" w:sz="0" w:space="0" w:color="auto"/>
            <w:right w:val="none" w:sz="0" w:space="0" w:color="auto"/>
          </w:divBdr>
        </w:div>
        <w:div w:id="574633045">
          <w:marLeft w:val="640"/>
          <w:marRight w:val="0"/>
          <w:marTop w:val="0"/>
          <w:marBottom w:val="0"/>
          <w:divBdr>
            <w:top w:val="none" w:sz="0" w:space="0" w:color="auto"/>
            <w:left w:val="none" w:sz="0" w:space="0" w:color="auto"/>
            <w:bottom w:val="none" w:sz="0" w:space="0" w:color="auto"/>
            <w:right w:val="none" w:sz="0" w:space="0" w:color="auto"/>
          </w:divBdr>
        </w:div>
        <w:div w:id="682974904">
          <w:marLeft w:val="640"/>
          <w:marRight w:val="0"/>
          <w:marTop w:val="0"/>
          <w:marBottom w:val="0"/>
          <w:divBdr>
            <w:top w:val="none" w:sz="0" w:space="0" w:color="auto"/>
            <w:left w:val="none" w:sz="0" w:space="0" w:color="auto"/>
            <w:bottom w:val="none" w:sz="0" w:space="0" w:color="auto"/>
            <w:right w:val="none" w:sz="0" w:space="0" w:color="auto"/>
          </w:divBdr>
        </w:div>
        <w:div w:id="1314138654">
          <w:marLeft w:val="640"/>
          <w:marRight w:val="0"/>
          <w:marTop w:val="0"/>
          <w:marBottom w:val="0"/>
          <w:divBdr>
            <w:top w:val="none" w:sz="0" w:space="0" w:color="auto"/>
            <w:left w:val="none" w:sz="0" w:space="0" w:color="auto"/>
            <w:bottom w:val="none" w:sz="0" w:space="0" w:color="auto"/>
            <w:right w:val="none" w:sz="0" w:space="0" w:color="auto"/>
          </w:divBdr>
        </w:div>
        <w:div w:id="1688485331">
          <w:marLeft w:val="640"/>
          <w:marRight w:val="0"/>
          <w:marTop w:val="0"/>
          <w:marBottom w:val="0"/>
          <w:divBdr>
            <w:top w:val="none" w:sz="0" w:space="0" w:color="auto"/>
            <w:left w:val="none" w:sz="0" w:space="0" w:color="auto"/>
            <w:bottom w:val="none" w:sz="0" w:space="0" w:color="auto"/>
            <w:right w:val="none" w:sz="0" w:space="0" w:color="auto"/>
          </w:divBdr>
        </w:div>
        <w:div w:id="1646278298">
          <w:marLeft w:val="640"/>
          <w:marRight w:val="0"/>
          <w:marTop w:val="0"/>
          <w:marBottom w:val="0"/>
          <w:divBdr>
            <w:top w:val="none" w:sz="0" w:space="0" w:color="auto"/>
            <w:left w:val="none" w:sz="0" w:space="0" w:color="auto"/>
            <w:bottom w:val="none" w:sz="0" w:space="0" w:color="auto"/>
            <w:right w:val="none" w:sz="0" w:space="0" w:color="auto"/>
          </w:divBdr>
        </w:div>
        <w:div w:id="1136679639">
          <w:marLeft w:val="640"/>
          <w:marRight w:val="0"/>
          <w:marTop w:val="0"/>
          <w:marBottom w:val="0"/>
          <w:divBdr>
            <w:top w:val="none" w:sz="0" w:space="0" w:color="auto"/>
            <w:left w:val="none" w:sz="0" w:space="0" w:color="auto"/>
            <w:bottom w:val="none" w:sz="0" w:space="0" w:color="auto"/>
            <w:right w:val="none" w:sz="0" w:space="0" w:color="auto"/>
          </w:divBdr>
        </w:div>
        <w:div w:id="306787828">
          <w:marLeft w:val="640"/>
          <w:marRight w:val="0"/>
          <w:marTop w:val="0"/>
          <w:marBottom w:val="0"/>
          <w:divBdr>
            <w:top w:val="none" w:sz="0" w:space="0" w:color="auto"/>
            <w:left w:val="none" w:sz="0" w:space="0" w:color="auto"/>
            <w:bottom w:val="none" w:sz="0" w:space="0" w:color="auto"/>
            <w:right w:val="none" w:sz="0" w:space="0" w:color="auto"/>
          </w:divBdr>
        </w:div>
        <w:div w:id="1637297438">
          <w:marLeft w:val="640"/>
          <w:marRight w:val="0"/>
          <w:marTop w:val="0"/>
          <w:marBottom w:val="0"/>
          <w:divBdr>
            <w:top w:val="none" w:sz="0" w:space="0" w:color="auto"/>
            <w:left w:val="none" w:sz="0" w:space="0" w:color="auto"/>
            <w:bottom w:val="none" w:sz="0" w:space="0" w:color="auto"/>
            <w:right w:val="none" w:sz="0" w:space="0" w:color="auto"/>
          </w:divBdr>
        </w:div>
        <w:div w:id="1875387432">
          <w:marLeft w:val="640"/>
          <w:marRight w:val="0"/>
          <w:marTop w:val="0"/>
          <w:marBottom w:val="0"/>
          <w:divBdr>
            <w:top w:val="none" w:sz="0" w:space="0" w:color="auto"/>
            <w:left w:val="none" w:sz="0" w:space="0" w:color="auto"/>
            <w:bottom w:val="none" w:sz="0" w:space="0" w:color="auto"/>
            <w:right w:val="none" w:sz="0" w:space="0" w:color="auto"/>
          </w:divBdr>
        </w:div>
        <w:div w:id="607349920">
          <w:marLeft w:val="640"/>
          <w:marRight w:val="0"/>
          <w:marTop w:val="0"/>
          <w:marBottom w:val="0"/>
          <w:divBdr>
            <w:top w:val="none" w:sz="0" w:space="0" w:color="auto"/>
            <w:left w:val="none" w:sz="0" w:space="0" w:color="auto"/>
            <w:bottom w:val="none" w:sz="0" w:space="0" w:color="auto"/>
            <w:right w:val="none" w:sz="0" w:space="0" w:color="auto"/>
          </w:divBdr>
        </w:div>
        <w:div w:id="1411267487">
          <w:marLeft w:val="640"/>
          <w:marRight w:val="0"/>
          <w:marTop w:val="0"/>
          <w:marBottom w:val="0"/>
          <w:divBdr>
            <w:top w:val="none" w:sz="0" w:space="0" w:color="auto"/>
            <w:left w:val="none" w:sz="0" w:space="0" w:color="auto"/>
            <w:bottom w:val="none" w:sz="0" w:space="0" w:color="auto"/>
            <w:right w:val="none" w:sz="0" w:space="0" w:color="auto"/>
          </w:divBdr>
        </w:div>
        <w:div w:id="1640643355">
          <w:marLeft w:val="640"/>
          <w:marRight w:val="0"/>
          <w:marTop w:val="0"/>
          <w:marBottom w:val="0"/>
          <w:divBdr>
            <w:top w:val="none" w:sz="0" w:space="0" w:color="auto"/>
            <w:left w:val="none" w:sz="0" w:space="0" w:color="auto"/>
            <w:bottom w:val="none" w:sz="0" w:space="0" w:color="auto"/>
            <w:right w:val="none" w:sz="0" w:space="0" w:color="auto"/>
          </w:divBdr>
        </w:div>
        <w:div w:id="263541598">
          <w:marLeft w:val="640"/>
          <w:marRight w:val="0"/>
          <w:marTop w:val="0"/>
          <w:marBottom w:val="0"/>
          <w:divBdr>
            <w:top w:val="none" w:sz="0" w:space="0" w:color="auto"/>
            <w:left w:val="none" w:sz="0" w:space="0" w:color="auto"/>
            <w:bottom w:val="none" w:sz="0" w:space="0" w:color="auto"/>
            <w:right w:val="none" w:sz="0" w:space="0" w:color="auto"/>
          </w:divBdr>
        </w:div>
        <w:div w:id="1312714979">
          <w:marLeft w:val="640"/>
          <w:marRight w:val="0"/>
          <w:marTop w:val="0"/>
          <w:marBottom w:val="0"/>
          <w:divBdr>
            <w:top w:val="none" w:sz="0" w:space="0" w:color="auto"/>
            <w:left w:val="none" w:sz="0" w:space="0" w:color="auto"/>
            <w:bottom w:val="none" w:sz="0" w:space="0" w:color="auto"/>
            <w:right w:val="none" w:sz="0" w:space="0" w:color="auto"/>
          </w:divBdr>
        </w:div>
        <w:div w:id="1270577377">
          <w:marLeft w:val="640"/>
          <w:marRight w:val="0"/>
          <w:marTop w:val="0"/>
          <w:marBottom w:val="0"/>
          <w:divBdr>
            <w:top w:val="none" w:sz="0" w:space="0" w:color="auto"/>
            <w:left w:val="none" w:sz="0" w:space="0" w:color="auto"/>
            <w:bottom w:val="none" w:sz="0" w:space="0" w:color="auto"/>
            <w:right w:val="none" w:sz="0" w:space="0" w:color="auto"/>
          </w:divBdr>
        </w:div>
        <w:div w:id="195849868">
          <w:marLeft w:val="640"/>
          <w:marRight w:val="0"/>
          <w:marTop w:val="0"/>
          <w:marBottom w:val="0"/>
          <w:divBdr>
            <w:top w:val="none" w:sz="0" w:space="0" w:color="auto"/>
            <w:left w:val="none" w:sz="0" w:space="0" w:color="auto"/>
            <w:bottom w:val="none" w:sz="0" w:space="0" w:color="auto"/>
            <w:right w:val="none" w:sz="0" w:space="0" w:color="auto"/>
          </w:divBdr>
        </w:div>
        <w:div w:id="315304458">
          <w:marLeft w:val="640"/>
          <w:marRight w:val="0"/>
          <w:marTop w:val="0"/>
          <w:marBottom w:val="0"/>
          <w:divBdr>
            <w:top w:val="none" w:sz="0" w:space="0" w:color="auto"/>
            <w:left w:val="none" w:sz="0" w:space="0" w:color="auto"/>
            <w:bottom w:val="none" w:sz="0" w:space="0" w:color="auto"/>
            <w:right w:val="none" w:sz="0" w:space="0" w:color="auto"/>
          </w:divBdr>
        </w:div>
        <w:div w:id="1168211248">
          <w:marLeft w:val="640"/>
          <w:marRight w:val="0"/>
          <w:marTop w:val="0"/>
          <w:marBottom w:val="0"/>
          <w:divBdr>
            <w:top w:val="none" w:sz="0" w:space="0" w:color="auto"/>
            <w:left w:val="none" w:sz="0" w:space="0" w:color="auto"/>
            <w:bottom w:val="none" w:sz="0" w:space="0" w:color="auto"/>
            <w:right w:val="none" w:sz="0" w:space="0" w:color="auto"/>
          </w:divBdr>
        </w:div>
        <w:div w:id="1459451189">
          <w:marLeft w:val="640"/>
          <w:marRight w:val="0"/>
          <w:marTop w:val="0"/>
          <w:marBottom w:val="0"/>
          <w:divBdr>
            <w:top w:val="none" w:sz="0" w:space="0" w:color="auto"/>
            <w:left w:val="none" w:sz="0" w:space="0" w:color="auto"/>
            <w:bottom w:val="none" w:sz="0" w:space="0" w:color="auto"/>
            <w:right w:val="none" w:sz="0" w:space="0" w:color="auto"/>
          </w:divBdr>
        </w:div>
        <w:div w:id="603804553">
          <w:marLeft w:val="640"/>
          <w:marRight w:val="0"/>
          <w:marTop w:val="0"/>
          <w:marBottom w:val="0"/>
          <w:divBdr>
            <w:top w:val="none" w:sz="0" w:space="0" w:color="auto"/>
            <w:left w:val="none" w:sz="0" w:space="0" w:color="auto"/>
            <w:bottom w:val="none" w:sz="0" w:space="0" w:color="auto"/>
            <w:right w:val="none" w:sz="0" w:space="0" w:color="auto"/>
          </w:divBdr>
        </w:div>
        <w:div w:id="1124612490">
          <w:marLeft w:val="640"/>
          <w:marRight w:val="0"/>
          <w:marTop w:val="0"/>
          <w:marBottom w:val="0"/>
          <w:divBdr>
            <w:top w:val="none" w:sz="0" w:space="0" w:color="auto"/>
            <w:left w:val="none" w:sz="0" w:space="0" w:color="auto"/>
            <w:bottom w:val="none" w:sz="0" w:space="0" w:color="auto"/>
            <w:right w:val="none" w:sz="0" w:space="0" w:color="auto"/>
          </w:divBdr>
        </w:div>
        <w:div w:id="28536565">
          <w:marLeft w:val="640"/>
          <w:marRight w:val="0"/>
          <w:marTop w:val="0"/>
          <w:marBottom w:val="0"/>
          <w:divBdr>
            <w:top w:val="none" w:sz="0" w:space="0" w:color="auto"/>
            <w:left w:val="none" w:sz="0" w:space="0" w:color="auto"/>
            <w:bottom w:val="none" w:sz="0" w:space="0" w:color="auto"/>
            <w:right w:val="none" w:sz="0" w:space="0" w:color="auto"/>
          </w:divBdr>
        </w:div>
        <w:div w:id="1194611419">
          <w:marLeft w:val="640"/>
          <w:marRight w:val="0"/>
          <w:marTop w:val="0"/>
          <w:marBottom w:val="0"/>
          <w:divBdr>
            <w:top w:val="none" w:sz="0" w:space="0" w:color="auto"/>
            <w:left w:val="none" w:sz="0" w:space="0" w:color="auto"/>
            <w:bottom w:val="none" w:sz="0" w:space="0" w:color="auto"/>
            <w:right w:val="none" w:sz="0" w:space="0" w:color="auto"/>
          </w:divBdr>
        </w:div>
        <w:div w:id="1282421043">
          <w:marLeft w:val="640"/>
          <w:marRight w:val="0"/>
          <w:marTop w:val="0"/>
          <w:marBottom w:val="0"/>
          <w:divBdr>
            <w:top w:val="none" w:sz="0" w:space="0" w:color="auto"/>
            <w:left w:val="none" w:sz="0" w:space="0" w:color="auto"/>
            <w:bottom w:val="none" w:sz="0" w:space="0" w:color="auto"/>
            <w:right w:val="none" w:sz="0" w:space="0" w:color="auto"/>
          </w:divBdr>
        </w:div>
        <w:div w:id="147137710">
          <w:marLeft w:val="640"/>
          <w:marRight w:val="0"/>
          <w:marTop w:val="0"/>
          <w:marBottom w:val="0"/>
          <w:divBdr>
            <w:top w:val="none" w:sz="0" w:space="0" w:color="auto"/>
            <w:left w:val="none" w:sz="0" w:space="0" w:color="auto"/>
            <w:bottom w:val="none" w:sz="0" w:space="0" w:color="auto"/>
            <w:right w:val="none" w:sz="0" w:space="0" w:color="auto"/>
          </w:divBdr>
        </w:div>
        <w:div w:id="674572006">
          <w:marLeft w:val="640"/>
          <w:marRight w:val="0"/>
          <w:marTop w:val="0"/>
          <w:marBottom w:val="0"/>
          <w:divBdr>
            <w:top w:val="none" w:sz="0" w:space="0" w:color="auto"/>
            <w:left w:val="none" w:sz="0" w:space="0" w:color="auto"/>
            <w:bottom w:val="none" w:sz="0" w:space="0" w:color="auto"/>
            <w:right w:val="none" w:sz="0" w:space="0" w:color="auto"/>
          </w:divBdr>
        </w:div>
        <w:div w:id="1646541069">
          <w:marLeft w:val="640"/>
          <w:marRight w:val="0"/>
          <w:marTop w:val="0"/>
          <w:marBottom w:val="0"/>
          <w:divBdr>
            <w:top w:val="none" w:sz="0" w:space="0" w:color="auto"/>
            <w:left w:val="none" w:sz="0" w:space="0" w:color="auto"/>
            <w:bottom w:val="none" w:sz="0" w:space="0" w:color="auto"/>
            <w:right w:val="none" w:sz="0" w:space="0" w:color="auto"/>
          </w:divBdr>
        </w:div>
        <w:div w:id="818114995">
          <w:marLeft w:val="640"/>
          <w:marRight w:val="0"/>
          <w:marTop w:val="0"/>
          <w:marBottom w:val="0"/>
          <w:divBdr>
            <w:top w:val="none" w:sz="0" w:space="0" w:color="auto"/>
            <w:left w:val="none" w:sz="0" w:space="0" w:color="auto"/>
            <w:bottom w:val="none" w:sz="0" w:space="0" w:color="auto"/>
            <w:right w:val="none" w:sz="0" w:space="0" w:color="auto"/>
          </w:divBdr>
        </w:div>
        <w:div w:id="233588136">
          <w:marLeft w:val="640"/>
          <w:marRight w:val="0"/>
          <w:marTop w:val="0"/>
          <w:marBottom w:val="0"/>
          <w:divBdr>
            <w:top w:val="none" w:sz="0" w:space="0" w:color="auto"/>
            <w:left w:val="none" w:sz="0" w:space="0" w:color="auto"/>
            <w:bottom w:val="none" w:sz="0" w:space="0" w:color="auto"/>
            <w:right w:val="none" w:sz="0" w:space="0" w:color="auto"/>
          </w:divBdr>
        </w:div>
        <w:div w:id="1264802267">
          <w:marLeft w:val="640"/>
          <w:marRight w:val="0"/>
          <w:marTop w:val="0"/>
          <w:marBottom w:val="0"/>
          <w:divBdr>
            <w:top w:val="none" w:sz="0" w:space="0" w:color="auto"/>
            <w:left w:val="none" w:sz="0" w:space="0" w:color="auto"/>
            <w:bottom w:val="none" w:sz="0" w:space="0" w:color="auto"/>
            <w:right w:val="none" w:sz="0" w:space="0" w:color="auto"/>
          </w:divBdr>
        </w:div>
        <w:div w:id="1547984685">
          <w:marLeft w:val="640"/>
          <w:marRight w:val="0"/>
          <w:marTop w:val="0"/>
          <w:marBottom w:val="0"/>
          <w:divBdr>
            <w:top w:val="none" w:sz="0" w:space="0" w:color="auto"/>
            <w:left w:val="none" w:sz="0" w:space="0" w:color="auto"/>
            <w:bottom w:val="none" w:sz="0" w:space="0" w:color="auto"/>
            <w:right w:val="none" w:sz="0" w:space="0" w:color="auto"/>
          </w:divBdr>
        </w:div>
        <w:div w:id="1564411892">
          <w:marLeft w:val="640"/>
          <w:marRight w:val="0"/>
          <w:marTop w:val="0"/>
          <w:marBottom w:val="0"/>
          <w:divBdr>
            <w:top w:val="none" w:sz="0" w:space="0" w:color="auto"/>
            <w:left w:val="none" w:sz="0" w:space="0" w:color="auto"/>
            <w:bottom w:val="none" w:sz="0" w:space="0" w:color="auto"/>
            <w:right w:val="none" w:sz="0" w:space="0" w:color="auto"/>
          </w:divBdr>
        </w:div>
        <w:div w:id="854266086">
          <w:marLeft w:val="640"/>
          <w:marRight w:val="0"/>
          <w:marTop w:val="0"/>
          <w:marBottom w:val="0"/>
          <w:divBdr>
            <w:top w:val="none" w:sz="0" w:space="0" w:color="auto"/>
            <w:left w:val="none" w:sz="0" w:space="0" w:color="auto"/>
            <w:bottom w:val="none" w:sz="0" w:space="0" w:color="auto"/>
            <w:right w:val="none" w:sz="0" w:space="0" w:color="auto"/>
          </w:divBdr>
        </w:div>
        <w:div w:id="1575818365">
          <w:marLeft w:val="640"/>
          <w:marRight w:val="0"/>
          <w:marTop w:val="0"/>
          <w:marBottom w:val="0"/>
          <w:divBdr>
            <w:top w:val="none" w:sz="0" w:space="0" w:color="auto"/>
            <w:left w:val="none" w:sz="0" w:space="0" w:color="auto"/>
            <w:bottom w:val="none" w:sz="0" w:space="0" w:color="auto"/>
            <w:right w:val="none" w:sz="0" w:space="0" w:color="auto"/>
          </w:divBdr>
        </w:div>
        <w:div w:id="434519861">
          <w:marLeft w:val="640"/>
          <w:marRight w:val="0"/>
          <w:marTop w:val="0"/>
          <w:marBottom w:val="0"/>
          <w:divBdr>
            <w:top w:val="none" w:sz="0" w:space="0" w:color="auto"/>
            <w:left w:val="none" w:sz="0" w:space="0" w:color="auto"/>
            <w:bottom w:val="none" w:sz="0" w:space="0" w:color="auto"/>
            <w:right w:val="none" w:sz="0" w:space="0" w:color="auto"/>
          </w:divBdr>
        </w:div>
        <w:div w:id="21907605">
          <w:marLeft w:val="640"/>
          <w:marRight w:val="0"/>
          <w:marTop w:val="0"/>
          <w:marBottom w:val="0"/>
          <w:divBdr>
            <w:top w:val="none" w:sz="0" w:space="0" w:color="auto"/>
            <w:left w:val="none" w:sz="0" w:space="0" w:color="auto"/>
            <w:bottom w:val="none" w:sz="0" w:space="0" w:color="auto"/>
            <w:right w:val="none" w:sz="0" w:space="0" w:color="auto"/>
          </w:divBdr>
        </w:div>
        <w:div w:id="326441220">
          <w:marLeft w:val="640"/>
          <w:marRight w:val="0"/>
          <w:marTop w:val="0"/>
          <w:marBottom w:val="0"/>
          <w:divBdr>
            <w:top w:val="none" w:sz="0" w:space="0" w:color="auto"/>
            <w:left w:val="none" w:sz="0" w:space="0" w:color="auto"/>
            <w:bottom w:val="none" w:sz="0" w:space="0" w:color="auto"/>
            <w:right w:val="none" w:sz="0" w:space="0" w:color="auto"/>
          </w:divBdr>
        </w:div>
        <w:div w:id="1075861398">
          <w:marLeft w:val="640"/>
          <w:marRight w:val="0"/>
          <w:marTop w:val="0"/>
          <w:marBottom w:val="0"/>
          <w:divBdr>
            <w:top w:val="none" w:sz="0" w:space="0" w:color="auto"/>
            <w:left w:val="none" w:sz="0" w:space="0" w:color="auto"/>
            <w:bottom w:val="none" w:sz="0" w:space="0" w:color="auto"/>
            <w:right w:val="none" w:sz="0" w:space="0" w:color="auto"/>
          </w:divBdr>
        </w:div>
        <w:div w:id="1153568076">
          <w:marLeft w:val="640"/>
          <w:marRight w:val="0"/>
          <w:marTop w:val="0"/>
          <w:marBottom w:val="0"/>
          <w:divBdr>
            <w:top w:val="none" w:sz="0" w:space="0" w:color="auto"/>
            <w:left w:val="none" w:sz="0" w:space="0" w:color="auto"/>
            <w:bottom w:val="none" w:sz="0" w:space="0" w:color="auto"/>
            <w:right w:val="none" w:sz="0" w:space="0" w:color="auto"/>
          </w:divBdr>
        </w:div>
        <w:div w:id="527059997">
          <w:marLeft w:val="640"/>
          <w:marRight w:val="0"/>
          <w:marTop w:val="0"/>
          <w:marBottom w:val="0"/>
          <w:divBdr>
            <w:top w:val="none" w:sz="0" w:space="0" w:color="auto"/>
            <w:left w:val="none" w:sz="0" w:space="0" w:color="auto"/>
            <w:bottom w:val="none" w:sz="0" w:space="0" w:color="auto"/>
            <w:right w:val="none" w:sz="0" w:space="0" w:color="auto"/>
          </w:divBdr>
        </w:div>
        <w:div w:id="162357362">
          <w:marLeft w:val="640"/>
          <w:marRight w:val="0"/>
          <w:marTop w:val="0"/>
          <w:marBottom w:val="0"/>
          <w:divBdr>
            <w:top w:val="none" w:sz="0" w:space="0" w:color="auto"/>
            <w:left w:val="none" w:sz="0" w:space="0" w:color="auto"/>
            <w:bottom w:val="none" w:sz="0" w:space="0" w:color="auto"/>
            <w:right w:val="none" w:sz="0" w:space="0" w:color="auto"/>
          </w:divBdr>
        </w:div>
        <w:div w:id="542834775">
          <w:marLeft w:val="640"/>
          <w:marRight w:val="0"/>
          <w:marTop w:val="0"/>
          <w:marBottom w:val="0"/>
          <w:divBdr>
            <w:top w:val="none" w:sz="0" w:space="0" w:color="auto"/>
            <w:left w:val="none" w:sz="0" w:space="0" w:color="auto"/>
            <w:bottom w:val="none" w:sz="0" w:space="0" w:color="auto"/>
            <w:right w:val="none" w:sz="0" w:space="0" w:color="auto"/>
          </w:divBdr>
        </w:div>
        <w:div w:id="437260857">
          <w:marLeft w:val="640"/>
          <w:marRight w:val="0"/>
          <w:marTop w:val="0"/>
          <w:marBottom w:val="0"/>
          <w:divBdr>
            <w:top w:val="none" w:sz="0" w:space="0" w:color="auto"/>
            <w:left w:val="none" w:sz="0" w:space="0" w:color="auto"/>
            <w:bottom w:val="none" w:sz="0" w:space="0" w:color="auto"/>
            <w:right w:val="none" w:sz="0" w:space="0" w:color="auto"/>
          </w:divBdr>
        </w:div>
        <w:div w:id="705525383">
          <w:marLeft w:val="640"/>
          <w:marRight w:val="0"/>
          <w:marTop w:val="0"/>
          <w:marBottom w:val="0"/>
          <w:divBdr>
            <w:top w:val="none" w:sz="0" w:space="0" w:color="auto"/>
            <w:left w:val="none" w:sz="0" w:space="0" w:color="auto"/>
            <w:bottom w:val="none" w:sz="0" w:space="0" w:color="auto"/>
            <w:right w:val="none" w:sz="0" w:space="0" w:color="auto"/>
          </w:divBdr>
        </w:div>
        <w:div w:id="1086146957">
          <w:marLeft w:val="640"/>
          <w:marRight w:val="0"/>
          <w:marTop w:val="0"/>
          <w:marBottom w:val="0"/>
          <w:divBdr>
            <w:top w:val="none" w:sz="0" w:space="0" w:color="auto"/>
            <w:left w:val="none" w:sz="0" w:space="0" w:color="auto"/>
            <w:bottom w:val="none" w:sz="0" w:space="0" w:color="auto"/>
            <w:right w:val="none" w:sz="0" w:space="0" w:color="auto"/>
          </w:divBdr>
        </w:div>
        <w:div w:id="975256681">
          <w:marLeft w:val="640"/>
          <w:marRight w:val="0"/>
          <w:marTop w:val="0"/>
          <w:marBottom w:val="0"/>
          <w:divBdr>
            <w:top w:val="none" w:sz="0" w:space="0" w:color="auto"/>
            <w:left w:val="none" w:sz="0" w:space="0" w:color="auto"/>
            <w:bottom w:val="none" w:sz="0" w:space="0" w:color="auto"/>
            <w:right w:val="none" w:sz="0" w:space="0" w:color="auto"/>
          </w:divBdr>
        </w:div>
        <w:div w:id="437220208">
          <w:marLeft w:val="640"/>
          <w:marRight w:val="0"/>
          <w:marTop w:val="0"/>
          <w:marBottom w:val="0"/>
          <w:divBdr>
            <w:top w:val="none" w:sz="0" w:space="0" w:color="auto"/>
            <w:left w:val="none" w:sz="0" w:space="0" w:color="auto"/>
            <w:bottom w:val="none" w:sz="0" w:space="0" w:color="auto"/>
            <w:right w:val="none" w:sz="0" w:space="0" w:color="auto"/>
          </w:divBdr>
        </w:div>
        <w:div w:id="935210499">
          <w:marLeft w:val="640"/>
          <w:marRight w:val="0"/>
          <w:marTop w:val="0"/>
          <w:marBottom w:val="0"/>
          <w:divBdr>
            <w:top w:val="none" w:sz="0" w:space="0" w:color="auto"/>
            <w:left w:val="none" w:sz="0" w:space="0" w:color="auto"/>
            <w:bottom w:val="none" w:sz="0" w:space="0" w:color="auto"/>
            <w:right w:val="none" w:sz="0" w:space="0" w:color="auto"/>
          </w:divBdr>
        </w:div>
        <w:div w:id="826702766">
          <w:marLeft w:val="640"/>
          <w:marRight w:val="0"/>
          <w:marTop w:val="0"/>
          <w:marBottom w:val="0"/>
          <w:divBdr>
            <w:top w:val="none" w:sz="0" w:space="0" w:color="auto"/>
            <w:left w:val="none" w:sz="0" w:space="0" w:color="auto"/>
            <w:bottom w:val="none" w:sz="0" w:space="0" w:color="auto"/>
            <w:right w:val="none" w:sz="0" w:space="0" w:color="auto"/>
          </w:divBdr>
        </w:div>
        <w:div w:id="2077195170">
          <w:marLeft w:val="640"/>
          <w:marRight w:val="0"/>
          <w:marTop w:val="0"/>
          <w:marBottom w:val="0"/>
          <w:divBdr>
            <w:top w:val="none" w:sz="0" w:space="0" w:color="auto"/>
            <w:left w:val="none" w:sz="0" w:space="0" w:color="auto"/>
            <w:bottom w:val="none" w:sz="0" w:space="0" w:color="auto"/>
            <w:right w:val="none" w:sz="0" w:space="0" w:color="auto"/>
          </w:divBdr>
        </w:div>
        <w:div w:id="738945156">
          <w:marLeft w:val="640"/>
          <w:marRight w:val="0"/>
          <w:marTop w:val="0"/>
          <w:marBottom w:val="0"/>
          <w:divBdr>
            <w:top w:val="none" w:sz="0" w:space="0" w:color="auto"/>
            <w:left w:val="none" w:sz="0" w:space="0" w:color="auto"/>
            <w:bottom w:val="none" w:sz="0" w:space="0" w:color="auto"/>
            <w:right w:val="none" w:sz="0" w:space="0" w:color="auto"/>
          </w:divBdr>
        </w:div>
        <w:div w:id="1005933375">
          <w:marLeft w:val="640"/>
          <w:marRight w:val="0"/>
          <w:marTop w:val="0"/>
          <w:marBottom w:val="0"/>
          <w:divBdr>
            <w:top w:val="none" w:sz="0" w:space="0" w:color="auto"/>
            <w:left w:val="none" w:sz="0" w:space="0" w:color="auto"/>
            <w:bottom w:val="none" w:sz="0" w:space="0" w:color="auto"/>
            <w:right w:val="none" w:sz="0" w:space="0" w:color="auto"/>
          </w:divBdr>
        </w:div>
        <w:div w:id="918752747">
          <w:marLeft w:val="640"/>
          <w:marRight w:val="0"/>
          <w:marTop w:val="0"/>
          <w:marBottom w:val="0"/>
          <w:divBdr>
            <w:top w:val="none" w:sz="0" w:space="0" w:color="auto"/>
            <w:left w:val="none" w:sz="0" w:space="0" w:color="auto"/>
            <w:bottom w:val="none" w:sz="0" w:space="0" w:color="auto"/>
            <w:right w:val="none" w:sz="0" w:space="0" w:color="auto"/>
          </w:divBdr>
        </w:div>
        <w:div w:id="2002809446">
          <w:marLeft w:val="640"/>
          <w:marRight w:val="0"/>
          <w:marTop w:val="0"/>
          <w:marBottom w:val="0"/>
          <w:divBdr>
            <w:top w:val="none" w:sz="0" w:space="0" w:color="auto"/>
            <w:left w:val="none" w:sz="0" w:space="0" w:color="auto"/>
            <w:bottom w:val="none" w:sz="0" w:space="0" w:color="auto"/>
            <w:right w:val="none" w:sz="0" w:space="0" w:color="auto"/>
          </w:divBdr>
        </w:div>
        <w:div w:id="1606421035">
          <w:marLeft w:val="640"/>
          <w:marRight w:val="0"/>
          <w:marTop w:val="0"/>
          <w:marBottom w:val="0"/>
          <w:divBdr>
            <w:top w:val="none" w:sz="0" w:space="0" w:color="auto"/>
            <w:left w:val="none" w:sz="0" w:space="0" w:color="auto"/>
            <w:bottom w:val="none" w:sz="0" w:space="0" w:color="auto"/>
            <w:right w:val="none" w:sz="0" w:space="0" w:color="auto"/>
          </w:divBdr>
        </w:div>
        <w:div w:id="664672270">
          <w:marLeft w:val="640"/>
          <w:marRight w:val="0"/>
          <w:marTop w:val="0"/>
          <w:marBottom w:val="0"/>
          <w:divBdr>
            <w:top w:val="none" w:sz="0" w:space="0" w:color="auto"/>
            <w:left w:val="none" w:sz="0" w:space="0" w:color="auto"/>
            <w:bottom w:val="none" w:sz="0" w:space="0" w:color="auto"/>
            <w:right w:val="none" w:sz="0" w:space="0" w:color="auto"/>
          </w:divBdr>
        </w:div>
        <w:div w:id="1485075867">
          <w:marLeft w:val="640"/>
          <w:marRight w:val="0"/>
          <w:marTop w:val="0"/>
          <w:marBottom w:val="0"/>
          <w:divBdr>
            <w:top w:val="none" w:sz="0" w:space="0" w:color="auto"/>
            <w:left w:val="none" w:sz="0" w:space="0" w:color="auto"/>
            <w:bottom w:val="none" w:sz="0" w:space="0" w:color="auto"/>
            <w:right w:val="none" w:sz="0" w:space="0" w:color="auto"/>
          </w:divBdr>
        </w:div>
        <w:div w:id="1587498222">
          <w:marLeft w:val="640"/>
          <w:marRight w:val="0"/>
          <w:marTop w:val="0"/>
          <w:marBottom w:val="0"/>
          <w:divBdr>
            <w:top w:val="none" w:sz="0" w:space="0" w:color="auto"/>
            <w:left w:val="none" w:sz="0" w:space="0" w:color="auto"/>
            <w:bottom w:val="none" w:sz="0" w:space="0" w:color="auto"/>
            <w:right w:val="none" w:sz="0" w:space="0" w:color="auto"/>
          </w:divBdr>
        </w:div>
        <w:div w:id="1946764210">
          <w:marLeft w:val="640"/>
          <w:marRight w:val="0"/>
          <w:marTop w:val="0"/>
          <w:marBottom w:val="0"/>
          <w:divBdr>
            <w:top w:val="none" w:sz="0" w:space="0" w:color="auto"/>
            <w:left w:val="none" w:sz="0" w:space="0" w:color="auto"/>
            <w:bottom w:val="none" w:sz="0" w:space="0" w:color="auto"/>
            <w:right w:val="none" w:sz="0" w:space="0" w:color="auto"/>
          </w:divBdr>
        </w:div>
        <w:div w:id="268586432">
          <w:marLeft w:val="640"/>
          <w:marRight w:val="0"/>
          <w:marTop w:val="0"/>
          <w:marBottom w:val="0"/>
          <w:divBdr>
            <w:top w:val="none" w:sz="0" w:space="0" w:color="auto"/>
            <w:left w:val="none" w:sz="0" w:space="0" w:color="auto"/>
            <w:bottom w:val="none" w:sz="0" w:space="0" w:color="auto"/>
            <w:right w:val="none" w:sz="0" w:space="0" w:color="auto"/>
          </w:divBdr>
        </w:div>
        <w:div w:id="1665280353">
          <w:marLeft w:val="640"/>
          <w:marRight w:val="0"/>
          <w:marTop w:val="0"/>
          <w:marBottom w:val="0"/>
          <w:divBdr>
            <w:top w:val="none" w:sz="0" w:space="0" w:color="auto"/>
            <w:left w:val="none" w:sz="0" w:space="0" w:color="auto"/>
            <w:bottom w:val="none" w:sz="0" w:space="0" w:color="auto"/>
            <w:right w:val="none" w:sz="0" w:space="0" w:color="auto"/>
          </w:divBdr>
        </w:div>
        <w:div w:id="2089501578">
          <w:marLeft w:val="640"/>
          <w:marRight w:val="0"/>
          <w:marTop w:val="0"/>
          <w:marBottom w:val="0"/>
          <w:divBdr>
            <w:top w:val="none" w:sz="0" w:space="0" w:color="auto"/>
            <w:left w:val="none" w:sz="0" w:space="0" w:color="auto"/>
            <w:bottom w:val="none" w:sz="0" w:space="0" w:color="auto"/>
            <w:right w:val="none" w:sz="0" w:space="0" w:color="auto"/>
          </w:divBdr>
        </w:div>
      </w:divsChild>
    </w:div>
    <w:div w:id="570044122">
      <w:bodyDiv w:val="1"/>
      <w:marLeft w:val="0"/>
      <w:marRight w:val="0"/>
      <w:marTop w:val="0"/>
      <w:marBottom w:val="0"/>
      <w:divBdr>
        <w:top w:val="none" w:sz="0" w:space="0" w:color="auto"/>
        <w:left w:val="none" w:sz="0" w:space="0" w:color="auto"/>
        <w:bottom w:val="none" w:sz="0" w:space="0" w:color="auto"/>
        <w:right w:val="none" w:sz="0" w:space="0" w:color="auto"/>
      </w:divBdr>
    </w:div>
    <w:div w:id="577054212">
      <w:bodyDiv w:val="1"/>
      <w:marLeft w:val="0"/>
      <w:marRight w:val="0"/>
      <w:marTop w:val="0"/>
      <w:marBottom w:val="0"/>
      <w:divBdr>
        <w:top w:val="none" w:sz="0" w:space="0" w:color="auto"/>
        <w:left w:val="none" w:sz="0" w:space="0" w:color="auto"/>
        <w:bottom w:val="none" w:sz="0" w:space="0" w:color="auto"/>
        <w:right w:val="none" w:sz="0" w:space="0" w:color="auto"/>
      </w:divBdr>
    </w:div>
    <w:div w:id="579174357">
      <w:bodyDiv w:val="1"/>
      <w:marLeft w:val="0"/>
      <w:marRight w:val="0"/>
      <w:marTop w:val="0"/>
      <w:marBottom w:val="0"/>
      <w:divBdr>
        <w:top w:val="none" w:sz="0" w:space="0" w:color="auto"/>
        <w:left w:val="none" w:sz="0" w:space="0" w:color="auto"/>
        <w:bottom w:val="none" w:sz="0" w:space="0" w:color="auto"/>
        <w:right w:val="none" w:sz="0" w:space="0" w:color="auto"/>
      </w:divBdr>
    </w:div>
    <w:div w:id="586184598">
      <w:bodyDiv w:val="1"/>
      <w:marLeft w:val="0"/>
      <w:marRight w:val="0"/>
      <w:marTop w:val="0"/>
      <w:marBottom w:val="0"/>
      <w:divBdr>
        <w:top w:val="none" w:sz="0" w:space="0" w:color="auto"/>
        <w:left w:val="none" w:sz="0" w:space="0" w:color="auto"/>
        <w:bottom w:val="none" w:sz="0" w:space="0" w:color="auto"/>
        <w:right w:val="none" w:sz="0" w:space="0" w:color="auto"/>
      </w:divBdr>
      <w:divsChild>
        <w:div w:id="1807308110">
          <w:marLeft w:val="640"/>
          <w:marRight w:val="0"/>
          <w:marTop w:val="0"/>
          <w:marBottom w:val="0"/>
          <w:divBdr>
            <w:top w:val="none" w:sz="0" w:space="0" w:color="auto"/>
            <w:left w:val="none" w:sz="0" w:space="0" w:color="auto"/>
            <w:bottom w:val="none" w:sz="0" w:space="0" w:color="auto"/>
            <w:right w:val="none" w:sz="0" w:space="0" w:color="auto"/>
          </w:divBdr>
        </w:div>
        <w:div w:id="1165317273">
          <w:marLeft w:val="640"/>
          <w:marRight w:val="0"/>
          <w:marTop w:val="0"/>
          <w:marBottom w:val="0"/>
          <w:divBdr>
            <w:top w:val="none" w:sz="0" w:space="0" w:color="auto"/>
            <w:left w:val="none" w:sz="0" w:space="0" w:color="auto"/>
            <w:bottom w:val="none" w:sz="0" w:space="0" w:color="auto"/>
            <w:right w:val="none" w:sz="0" w:space="0" w:color="auto"/>
          </w:divBdr>
        </w:div>
        <w:div w:id="40325689">
          <w:marLeft w:val="640"/>
          <w:marRight w:val="0"/>
          <w:marTop w:val="0"/>
          <w:marBottom w:val="0"/>
          <w:divBdr>
            <w:top w:val="none" w:sz="0" w:space="0" w:color="auto"/>
            <w:left w:val="none" w:sz="0" w:space="0" w:color="auto"/>
            <w:bottom w:val="none" w:sz="0" w:space="0" w:color="auto"/>
            <w:right w:val="none" w:sz="0" w:space="0" w:color="auto"/>
          </w:divBdr>
        </w:div>
        <w:div w:id="1955866610">
          <w:marLeft w:val="640"/>
          <w:marRight w:val="0"/>
          <w:marTop w:val="0"/>
          <w:marBottom w:val="0"/>
          <w:divBdr>
            <w:top w:val="none" w:sz="0" w:space="0" w:color="auto"/>
            <w:left w:val="none" w:sz="0" w:space="0" w:color="auto"/>
            <w:bottom w:val="none" w:sz="0" w:space="0" w:color="auto"/>
            <w:right w:val="none" w:sz="0" w:space="0" w:color="auto"/>
          </w:divBdr>
        </w:div>
        <w:div w:id="2098554162">
          <w:marLeft w:val="640"/>
          <w:marRight w:val="0"/>
          <w:marTop w:val="0"/>
          <w:marBottom w:val="0"/>
          <w:divBdr>
            <w:top w:val="none" w:sz="0" w:space="0" w:color="auto"/>
            <w:left w:val="none" w:sz="0" w:space="0" w:color="auto"/>
            <w:bottom w:val="none" w:sz="0" w:space="0" w:color="auto"/>
            <w:right w:val="none" w:sz="0" w:space="0" w:color="auto"/>
          </w:divBdr>
        </w:div>
        <w:div w:id="1578247834">
          <w:marLeft w:val="640"/>
          <w:marRight w:val="0"/>
          <w:marTop w:val="0"/>
          <w:marBottom w:val="0"/>
          <w:divBdr>
            <w:top w:val="none" w:sz="0" w:space="0" w:color="auto"/>
            <w:left w:val="none" w:sz="0" w:space="0" w:color="auto"/>
            <w:bottom w:val="none" w:sz="0" w:space="0" w:color="auto"/>
            <w:right w:val="none" w:sz="0" w:space="0" w:color="auto"/>
          </w:divBdr>
        </w:div>
        <w:div w:id="3437118">
          <w:marLeft w:val="640"/>
          <w:marRight w:val="0"/>
          <w:marTop w:val="0"/>
          <w:marBottom w:val="0"/>
          <w:divBdr>
            <w:top w:val="none" w:sz="0" w:space="0" w:color="auto"/>
            <w:left w:val="none" w:sz="0" w:space="0" w:color="auto"/>
            <w:bottom w:val="none" w:sz="0" w:space="0" w:color="auto"/>
            <w:right w:val="none" w:sz="0" w:space="0" w:color="auto"/>
          </w:divBdr>
        </w:div>
        <w:div w:id="1828744644">
          <w:marLeft w:val="640"/>
          <w:marRight w:val="0"/>
          <w:marTop w:val="0"/>
          <w:marBottom w:val="0"/>
          <w:divBdr>
            <w:top w:val="none" w:sz="0" w:space="0" w:color="auto"/>
            <w:left w:val="none" w:sz="0" w:space="0" w:color="auto"/>
            <w:bottom w:val="none" w:sz="0" w:space="0" w:color="auto"/>
            <w:right w:val="none" w:sz="0" w:space="0" w:color="auto"/>
          </w:divBdr>
        </w:div>
        <w:div w:id="741295375">
          <w:marLeft w:val="640"/>
          <w:marRight w:val="0"/>
          <w:marTop w:val="0"/>
          <w:marBottom w:val="0"/>
          <w:divBdr>
            <w:top w:val="none" w:sz="0" w:space="0" w:color="auto"/>
            <w:left w:val="none" w:sz="0" w:space="0" w:color="auto"/>
            <w:bottom w:val="none" w:sz="0" w:space="0" w:color="auto"/>
            <w:right w:val="none" w:sz="0" w:space="0" w:color="auto"/>
          </w:divBdr>
        </w:div>
        <w:div w:id="1957521968">
          <w:marLeft w:val="640"/>
          <w:marRight w:val="0"/>
          <w:marTop w:val="0"/>
          <w:marBottom w:val="0"/>
          <w:divBdr>
            <w:top w:val="none" w:sz="0" w:space="0" w:color="auto"/>
            <w:left w:val="none" w:sz="0" w:space="0" w:color="auto"/>
            <w:bottom w:val="none" w:sz="0" w:space="0" w:color="auto"/>
            <w:right w:val="none" w:sz="0" w:space="0" w:color="auto"/>
          </w:divBdr>
        </w:div>
        <w:div w:id="1363365013">
          <w:marLeft w:val="640"/>
          <w:marRight w:val="0"/>
          <w:marTop w:val="0"/>
          <w:marBottom w:val="0"/>
          <w:divBdr>
            <w:top w:val="none" w:sz="0" w:space="0" w:color="auto"/>
            <w:left w:val="none" w:sz="0" w:space="0" w:color="auto"/>
            <w:bottom w:val="none" w:sz="0" w:space="0" w:color="auto"/>
            <w:right w:val="none" w:sz="0" w:space="0" w:color="auto"/>
          </w:divBdr>
        </w:div>
        <w:div w:id="51199917">
          <w:marLeft w:val="640"/>
          <w:marRight w:val="0"/>
          <w:marTop w:val="0"/>
          <w:marBottom w:val="0"/>
          <w:divBdr>
            <w:top w:val="none" w:sz="0" w:space="0" w:color="auto"/>
            <w:left w:val="none" w:sz="0" w:space="0" w:color="auto"/>
            <w:bottom w:val="none" w:sz="0" w:space="0" w:color="auto"/>
            <w:right w:val="none" w:sz="0" w:space="0" w:color="auto"/>
          </w:divBdr>
        </w:div>
        <w:div w:id="1921325157">
          <w:marLeft w:val="640"/>
          <w:marRight w:val="0"/>
          <w:marTop w:val="0"/>
          <w:marBottom w:val="0"/>
          <w:divBdr>
            <w:top w:val="none" w:sz="0" w:space="0" w:color="auto"/>
            <w:left w:val="none" w:sz="0" w:space="0" w:color="auto"/>
            <w:bottom w:val="none" w:sz="0" w:space="0" w:color="auto"/>
            <w:right w:val="none" w:sz="0" w:space="0" w:color="auto"/>
          </w:divBdr>
        </w:div>
        <w:div w:id="1569919350">
          <w:marLeft w:val="640"/>
          <w:marRight w:val="0"/>
          <w:marTop w:val="0"/>
          <w:marBottom w:val="0"/>
          <w:divBdr>
            <w:top w:val="none" w:sz="0" w:space="0" w:color="auto"/>
            <w:left w:val="none" w:sz="0" w:space="0" w:color="auto"/>
            <w:bottom w:val="none" w:sz="0" w:space="0" w:color="auto"/>
            <w:right w:val="none" w:sz="0" w:space="0" w:color="auto"/>
          </w:divBdr>
        </w:div>
        <w:div w:id="2082483934">
          <w:marLeft w:val="640"/>
          <w:marRight w:val="0"/>
          <w:marTop w:val="0"/>
          <w:marBottom w:val="0"/>
          <w:divBdr>
            <w:top w:val="none" w:sz="0" w:space="0" w:color="auto"/>
            <w:left w:val="none" w:sz="0" w:space="0" w:color="auto"/>
            <w:bottom w:val="none" w:sz="0" w:space="0" w:color="auto"/>
            <w:right w:val="none" w:sz="0" w:space="0" w:color="auto"/>
          </w:divBdr>
        </w:div>
        <w:div w:id="2127311538">
          <w:marLeft w:val="640"/>
          <w:marRight w:val="0"/>
          <w:marTop w:val="0"/>
          <w:marBottom w:val="0"/>
          <w:divBdr>
            <w:top w:val="none" w:sz="0" w:space="0" w:color="auto"/>
            <w:left w:val="none" w:sz="0" w:space="0" w:color="auto"/>
            <w:bottom w:val="none" w:sz="0" w:space="0" w:color="auto"/>
            <w:right w:val="none" w:sz="0" w:space="0" w:color="auto"/>
          </w:divBdr>
        </w:div>
        <w:div w:id="2078240092">
          <w:marLeft w:val="640"/>
          <w:marRight w:val="0"/>
          <w:marTop w:val="0"/>
          <w:marBottom w:val="0"/>
          <w:divBdr>
            <w:top w:val="none" w:sz="0" w:space="0" w:color="auto"/>
            <w:left w:val="none" w:sz="0" w:space="0" w:color="auto"/>
            <w:bottom w:val="none" w:sz="0" w:space="0" w:color="auto"/>
            <w:right w:val="none" w:sz="0" w:space="0" w:color="auto"/>
          </w:divBdr>
        </w:div>
        <w:div w:id="2099984172">
          <w:marLeft w:val="640"/>
          <w:marRight w:val="0"/>
          <w:marTop w:val="0"/>
          <w:marBottom w:val="0"/>
          <w:divBdr>
            <w:top w:val="none" w:sz="0" w:space="0" w:color="auto"/>
            <w:left w:val="none" w:sz="0" w:space="0" w:color="auto"/>
            <w:bottom w:val="none" w:sz="0" w:space="0" w:color="auto"/>
            <w:right w:val="none" w:sz="0" w:space="0" w:color="auto"/>
          </w:divBdr>
        </w:div>
        <w:div w:id="961424184">
          <w:marLeft w:val="640"/>
          <w:marRight w:val="0"/>
          <w:marTop w:val="0"/>
          <w:marBottom w:val="0"/>
          <w:divBdr>
            <w:top w:val="none" w:sz="0" w:space="0" w:color="auto"/>
            <w:left w:val="none" w:sz="0" w:space="0" w:color="auto"/>
            <w:bottom w:val="none" w:sz="0" w:space="0" w:color="auto"/>
            <w:right w:val="none" w:sz="0" w:space="0" w:color="auto"/>
          </w:divBdr>
        </w:div>
        <w:div w:id="631785311">
          <w:marLeft w:val="640"/>
          <w:marRight w:val="0"/>
          <w:marTop w:val="0"/>
          <w:marBottom w:val="0"/>
          <w:divBdr>
            <w:top w:val="none" w:sz="0" w:space="0" w:color="auto"/>
            <w:left w:val="none" w:sz="0" w:space="0" w:color="auto"/>
            <w:bottom w:val="none" w:sz="0" w:space="0" w:color="auto"/>
            <w:right w:val="none" w:sz="0" w:space="0" w:color="auto"/>
          </w:divBdr>
        </w:div>
        <w:div w:id="640773206">
          <w:marLeft w:val="640"/>
          <w:marRight w:val="0"/>
          <w:marTop w:val="0"/>
          <w:marBottom w:val="0"/>
          <w:divBdr>
            <w:top w:val="none" w:sz="0" w:space="0" w:color="auto"/>
            <w:left w:val="none" w:sz="0" w:space="0" w:color="auto"/>
            <w:bottom w:val="none" w:sz="0" w:space="0" w:color="auto"/>
            <w:right w:val="none" w:sz="0" w:space="0" w:color="auto"/>
          </w:divBdr>
        </w:div>
        <w:div w:id="1432815563">
          <w:marLeft w:val="640"/>
          <w:marRight w:val="0"/>
          <w:marTop w:val="0"/>
          <w:marBottom w:val="0"/>
          <w:divBdr>
            <w:top w:val="none" w:sz="0" w:space="0" w:color="auto"/>
            <w:left w:val="none" w:sz="0" w:space="0" w:color="auto"/>
            <w:bottom w:val="none" w:sz="0" w:space="0" w:color="auto"/>
            <w:right w:val="none" w:sz="0" w:space="0" w:color="auto"/>
          </w:divBdr>
        </w:div>
        <w:div w:id="1919172129">
          <w:marLeft w:val="640"/>
          <w:marRight w:val="0"/>
          <w:marTop w:val="0"/>
          <w:marBottom w:val="0"/>
          <w:divBdr>
            <w:top w:val="none" w:sz="0" w:space="0" w:color="auto"/>
            <w:left w:val="none" w:sz="0" w:space="0" w:color="auto"/>
            <w:bottom w:val="none" w:sz="0" w:space="0" w:color="auto"/>
            <w:right w:val="none" w:sz="0" w:space="0" w:color="auto"/>
          </w:divBdr>
        </w:div>
        <w:div w:id="484785725">
          <w:marLeft w:val="640"/>
          <w:marRight w:val="0"/>
          <w:marTop w:val="0"/>
          <w:marBottom w:val="0"/>
          <w:divBdr>
            <w:top w:val="none" w:sz="0" w:space="0" w:color="auto"/>
            <w:left w:val="none" w:sz="0" w:space="0" w:color="auto"/>
            <w:bottom w:val="none" w:sz="0" w:space="0" w:color="auto"/>
            <w:right w:val="none" w:sz="0" w:space="0" w:color="auto"/>
          </w:divBdr>
        </w:div>
        <w:div w:id="1300917410">
          <w:marLeft w:val="640"/>
          <w:marRight w:val="0"/>
          <w:marTop w:val="0"/>
          <w:marBottom w:val="0"/>
          <w:divBdr>
            <w:top w:val="none" w:sz="0" w:space="0" w:color="auto"/>
            <w:left w:val="none" w:sz="0" w:space="0" w:color="auto"/>
            <w:bottom w:val="none" w:sz="0" w:space="0" w:color="auto"/>
            <w:right w:val="none" w:sz="0" w:space="0" w:color="auto"/>
          </w:divBdr>
        </w:div>
        <w:div w:id="907761751">
          <w:marLeft w:val="640"/>
          <w:marRight w:val="0"/>
          <w:marTop w:val="0"/>
          <w:marBottom w:val="0"/>
          <w:divBdr>
            <w:top w:val="none" w:sz="0" w:space="0" w:color="auto"/>
            <w:left w:val="none" w:sz="0" w:space="0" w:color="auto"/>
            <w:bottom w:val="none" w:sz="0" w:space="0" w:color="auto"/>
            <w:right w:val="none" w:sz="0" w:space="0" w:color="auto"/>
          </w:divBdr>
        </w:div>
        <w:div w:id="461272841">
          <w:marLeft w:val="640"/>
          <w:marRight w:val="0"/>
          <w:marTop w:val="0"/>
          <w:marBottom w:val="0"/>
          <w:divBdr>
            <w:top w:val="none" w:sz="0" w:space="0" w:color="auto"/>
            <w:left w:val="none" w:sz="0" w:space="0" w:color="auto"/>
            <w:bottom w:val="none" w:sz="0" w:space="0" w:color="auto"/>
            <w:right w:val="none" w:sz="0" w:space="0" w:color="auto"/>
          </w:divBdr>
        </w:div>
        <w:div w:id="1205948305">
          <w:marLeft w:val="640"/>
          <w:marRight w:val="0"/>
          <w:marTop w:val="0"/>
          <w:marBottom w:val="0"/>
          <w:divBdr>
            <w:top w:val="none" w:sz="0" w:space="0" w:color="auto"/>
            <w:left w:val="none" w:sz="0" w:space="0" w:color="auto"/>
            <w:bottom w:val="none" w:sz="0" w:space="0" w:color="auto"/>
            <w:right w:val="none" w:sz="0" w:space="0" w:color="auto"/>
          </w:divBdr>
        </w:div>
        <w:div w:id="413942097">
          <w:marLeft w:val="640"/>
          <w:marRight w:val="0"/>
          <w:marTop w:val="0"/>
          <w:marBottom w:val="0"/>
          <w:divBdr>
            <w:top w:val="none" w:sz="0" w:space="0" w:color="auto"/>
            <w:left w:val="none" w:sz="0" w:space="0" w:color="auto"/>
            <w:bottom w:val="none" w:sz="0" w:space="0" w:color="auto"/>
            <w:right w:val="none" w:sz="0" w:space="0" w:color="auto"/>
          </w:divBdr>
        </w:div>
        <w:div w:id="1814716096">
          <w:marLeft w:val="640"/>
          <w:marRight w:val="0"/>
          <w:marTop w:val="0"/>
          <w:marBottom w:val="0"/>
          <w:divBdr>
            <w:top w:val="none" w:sz="0" w:space="0" w:color="auto"/>
            <w:left w:val="none" w:sz="0" w:space="0" w:color="auto"/>
            <w:bottom w:val="none" w:sz="0" w:space="0" w:color="auto"/>
            <w:right w:val="none" w:sz="0" w:space="0" w:color="auto"/>
          </w:divBdr>
        </w:div>
        <w:div w:id="317808394">
          <w:marLeft w:val="640"/>
          <w:marRight w:val="0"/>
          <w:marTop w:val="0"/>
          <w:marBottom w:val="0"/>
          <w:divBdr>
            <w:top w:val="none" w:sz="0" w:space="0" w:color="auto"/>
            <w:left w:val="none" w:sz="0" w:space="0" w:color="auto"/>
            <w:bottom w:val="none" w:sz="0" w:space="0" w:color="auto"/>
            <w:right w:val="none" w:sz="0" w:space="0" w:color="auto"/>
          </w:divBdr>
        </w:div>
        <w:div w:id="781146907">
          <w:marLeft w:val="640"/>
          <w:marRight w:val="0"/>
          <w:marTop w:val="0"/>
          <w:marBottom w:val="0"/>
          <w:divBdr>
            <w:top w:val="none" w:sz="0" w:space="0" w:color="auto"/>
            <w:left w:val="none" w:sz="0" w:space="0" w:color="auto"/>
            <w:bottom w:val="none" w:sz="0" w:space="0" w:color="auto"/>
            <w:right w:val="none" w:sz="0" w:space="0" w:color="auto"/>
          </w:divBdr>
        </w:div>
        <w:div w:id="1095714265">
          <w:marLeft w:val="640"/>
          <w:marRight w:val="0"/>
          <w:marTop w:val="0"/>
          <w:marBottom w:val="0"/>
          <w:divBdr>
            <w:top w:val="none" w:sz="0" w:space="0" w:color="auto"/>
            <w:left w:val="none" w:sz="0" w:space="0" w:color="auto"/>
            <w:bottom w:val="none" w:sz="0" w:space="0" w:color="auto"/>
            <w:right w:val="none" w:sz="0" w:space="0" w:color="auto"/>
          </w:divBdr>
        </w:div>
        <w:div w:id="975642219">
          <w:marLeft w:val="640"/>
          <w:marRight w:val="0"/>
          <w:marTop w:val="0"/>
          <w:marBottom w:val="0"/>
          <w:divBdr>
            <w:top w:val="none" w:sz="0" w:space="0" w:color="auto"/>
            <w:left w:val="none" w:sz="0" w:space="0" w:color="auto"/>
            <w:bottom w:val="none" w:sz="0" w:space="0" w:color="auto"/>
            <w:right w:val="none" w:sz="0" w:space="0" w:color="auto"/>
          </w:divBdr>
        </w:div>
        <w:div w:id="1954942815">
          <w:marLeft w:val="640"/>
          <w:marRight w:val="0"/>
          <w:marTop w:val="0"/>
          <w:marBottom w:val="0"/>
          <w:divBdr>
            <w:top w:val="none" w:sz="0" w:space="0" w:color="auto"/>
            <w:left w:val="none" w:sz="0" w:space="0" w:color="auto"/>
            <w:bottom w:val="none" w:sz="0" w:space="0" w:color="auto"/>
            <w:right w:val="none" w:sz="0" w:space="0" w:color="auto"/>
          </w:divBdr>
        </w:div>
        <w:div w:id="885339010">
          <w:marLeft w:val="640"/>
          <w:marRight w:val="0"/>
          <w:marTop w:val="0"/>
          <w:marBottom w:val="0"/>
          <w:divBdr>
            <w:top w:val="none" w:sz="0" w:space="0" w:color="auto"/>
            <w:left w:val="none" w:sz="0" w:space="0" w:color="auto"/>
            <w:bottom w:val="none" w:sz="0" w:space="0" w:color="auto"/>
            <w:right w:val="none" w:sz="0" w:space="0" w:color="auto"/>
          </w:divBdr>
        </w:div>
        <w:div w:id="382485839">
          <w:marLeft w:val="640"/>
          <w:marRight w:val="0"/>
          <w:marTop w:val="0"/>
          <w:marBottom w:val="0"/>
          <w:divBdr>
            <w:top w:val="none" w:sz="0" w:space="0" w:color="auto"/>
            <w:left w:val="none" w:sz="0" w:space="0" w:color="auto"/>
            <w:bottom w:val="none" w:sz="0" w:space="0" w:color="auto"/>
            <w:right w:val="none" w:sz="0" w:space="0" w:color="auto"/>
          </w:divBdr>
        </w:div>
        <w:div w:id="1944268094">
          <w:marLeft w:val="640"/>
          <w:marRight w:val="0"/>
          <w:marTop w:val="0"/>
          <w:marBottom w:val="0"/>
          <w:divBdr>
            <w:top w:val="none" w:sz="0" w:space="0" w:color="auto"/>
            <w:left w:val="none" w:sz="0" w:space="0" w:color="auto"/>
            <w:bottom w:val="none" w:sz="0" w:space="0" w:color="auto"/>
            <w:right w:val="none" w:sz="0" w:space="0" w:color="auto"/>
          </w:divBdr>
        </w:div>
        <w:div w:id="1270508172">
          <w:marLeft w:val="640"/>
          <w:marRight w:val="0"/>
          <w:marTop w:val="0"/>
          <w:marBottom w:val="0"/>
          <w:divBdr>
            <w:top w:val="none" w:sz="0" w:space="0" w:color="auto"/>
            <w:left w:val="none" w:sz="0" w:space="0" w:color="auto"/>
            <w:bottom w:val="none" w:sz="0" w:space="0" w:color="auto"/>
            <w:right w:val="none" w:sz="0" w:space="0" w:color="auto"/>
          </w:divBdr>
        </w:div>
        <w:div w:id="391739732">
          <w:marLeft w:val="640"/>
          <w:marRight w:val="0"/>
          <w:marTop w:val="0"/>
          <w:marBottom w:val="0"/>
          <w:divBdr>
            <w:top w:val="none" w:sz="0" w:space="0" w:color="auto"/>
            <w:left w:val="none" w:sz="0" w:space="0" w:color="auto"/>
            <w:bottom w:val="none" w:sz="0" w:space="0" w:color="auto"/>
            <w:right w:val="none" w:sz="0" w:space="0" w:color="auto"/>
          </w:divBdr>
        </w:div>
        <w:div w:id="1215893892">
          <w:marLeft w:val="640"/>
          <w:marRight w:val="0"/>
          <w:marTop w:val="0"/>
          <w:marBottom w:val="0"/>
          <w:divBdr>
            <w:top w:val="none" w:sz="0" w:space="0" w:color="auto"/>
            <w:left w:val="none" w:sz="0" w:space="0" w:color="auto"/>
            <w:bottom w:val="none" w:sz="0" w:space="0" w:color="auto"/>
            <w:right w:val="none" w:sz="0" w:space="0" w:color="auto"/>
          </w:divBdr>
        </w:div>
        <w:div w:id="2075737632">
          <w:marLeft w:val="640"/>
          <w:marRight w:val="0"/>
          <w:marTop w:val="0"/>
          <w:marBottom w:val="0"/>
          <w:divBdr>
            <w:top w:val="none" w:sz="0" w:space="0" w:color="auto"/>
            <w:left w:val="none" w:sz="0" w:space="0" w:color="auto"/>
            <w:bottom w:val="none" w:sz="0" w:space="0" w:color="auto"/>
            <w:right w:val="none" w:sz="0" w:space="0" w:color="auto"/>
          </w:divBdr>
        </w:div>
        <w:div w:id="1795563771">
          <w:marLeft w:val="640"/>
          <w:marRight w:val="0"/>
          <w:marTop w:val="0"/>
          <w:marBottom w:val="0"/>
          <w:divBdr>
            <w:top w:val="none" w:sz="0" w:space="0" w:color="auto"/>
            <w:left w:val="none" w:sz="0" w:space="0" w:color="auto"/>
            <w:bottom w:val="none" w:sz="0" w:space="0" w:color="auto"/>
            <w:right w:val="none" w:sz="0" w:space="0" w:color="auto"/>
          </w:divBdr>
        </w:div>
        <w:div w:id="1509713376">
          <w:marLeft w:val="640"/>
          <w:marRight w:val="0"/>
          <w:marTop w:val="0"/>
          <w:marBottom w:val="0"/>
          <w:divBdr>
            <w:top w:val="none" w:sz="0" w:space="0" w:color="auto"/>
            <w:left w:val="none" w:sz="0" w:space="0" w:color="auto"/>
            <w:bottom w:val="none" w:sz="0" w:space="0" w:color="auto"/>
            <w:right w:val="none" w:sz="0" w:space="0" w:color="auto"/>
          </w:divBdr>
        </w:div>
        <w:div w:id="1634939240">
          <w:marLeft w:val="640"/>
          <w:marRight w:val="0"/>
          <w:marTop w:val="0"/>
          <w:marBottom w:val="0"/>
          <w:divBdr>
            <w:top w:val="none" w:sz="0" w:space="0" w:color="auto"/>
            <w:left w:val="none" w:sz="0" w:space="0" w:color="auto"/>
            <w:bottom w:val="none" w:sz="0" w:space="0" w:color="auto"/>
            <w:right w:val="none" w:sz="0" w:space="0" w:color="auto"/>
          </w:divBdr>
        </w:div>
        <w:div w:id="128979405">
          <w:marLeft w:val="640"/>
          <w:marRight w:val="0"/>
          <w:marTop w:val="0"/>
          <w:marBottom w:val="0"/>
          <w:divBdr>
            <w:top w:val="none" w:sz="0" w:space="0" w:color="auto"/>
            <w:left w:val="none" w:sz="0" w:space="0" w:color="auto"/>
            <w:bottom w:val="none" w:sz="0" w:space="0" w:color="auto"/>
            <w:right w:val="none" w:sz="0" w:space="0" w:color="auto"/>
          </w:divBdr>
        </w:div>
        <w:div w:id="2088767343">
          <w:marLeft w:val="640"/>
          <w:marRight w:val="0"/>
          <w:marTop w:val="0"/>
          <w:marBottom w:val="0"/>
          <w:divBdr>
            <w:top w:val="none" w:sz="0" w:space="0" w:color="auto"/>
            <w:left w:val="none" w:sz="0" w:space="0" w:color="auto"/>
            <w:bottom w:val="none" w:sz="0" w:space="0" w:color="auto"/>
            <w:right w:val="none" w:sz="0" w:space="0" w:color="auto"/>
          </w:divBdr>
        </w:div>
        <w:div w:id="833373884">
          <w:marLeft w:val="640"/>
          <w:marRight w:val="0"/>
          <w:marTop w:val="0"/>
          <w:marBottom w:val="0"/>
          <w:divBdr>
            <w:top w:val="none" w:sz="0" w:space="0" w:color="auto"/>
            <w:left w:val="none" w:sz="0" w:space="0" w:color="auto"/>
            <w:bottom w:val="none" w:sz="0" w:space="0" w:color="auto"/>
            <w:right w:val="none" w:sz="0" w:space="0" w:color="auto"/>
          </w:divBdr>
        </w:div>
        <w:div w:id="1212689823">
          <w:marLeft w:val="640"/>
          <w:marRight w:val="0"/>
          <w:marTop w:val="0"/>
          <w:marBottom w:val="0"/>
          <w:divBdr>
            <w:top w:val="none" w:sz="0" w:space="0" w:color="auto"/>
            <w:left w:val="none" w:sz="0" w:space="0" w:color="auto"/>
            <w:bottom w:val="none" w:sz="0" w:space="0" w:color="auto"/>
            <w:right w:val="none" w:sz="0" w:space="0" w:color="auto"/>
          </w:divBdr>
        </w:div>
        <w:div w:id="1208176597">
          <w:marLeft w:val="640"/>
          <w:marRight w:val="0"/>
          <w:marTop w:val="0"/>
          <w:marBottom w:val="0"/>
          <w:divBdr>
            <w:top w:val="none" w:sz="0" w:space="0" w:color="auto"/>
            <w:left w:val="none" w:sz="0" w:space="0" w:color="auto"/>
            <w:bottom w:val="none" w:sz="0" w:space="0" w:color="auto"/>
            <w:right w:val="none" w:sz="0" w:space="0" w:color="auto"/>
          </w:divBdr>
        </w:div>
        <w:div w:id="919217212">
          <w:marLeft w:val="640"/>
          <w:marRight w:val="0"/>
          <w:marTop w:val="0"/>
          <w:marBottom w:val="0"/>
          <w:divBdr>
            <w:top w:val="none" w:sz="0" w:space="0" w:color="auto"/>
            <w:left w:val="none" w:sz="0" w:space="0" w:color="auto"/>
            <w:bottom w:val="none" w:sz="0" w:space="0" w:color="auto"/>
            <w:right w:val="none" w:sz="0" w:space="0" w:color="auto"/>
          </w:divBdr>
        </w:div>
        <w:div w:id="710542748">
          <w:marLeft w:val="640"/>
          <w:marRight w:val="0"/>
          <w:marTop w:val="0"/>
          <w:marBottom w:val="0"/>
          <w:divBdr>
            <w:top w:val="none" w:sz="0" w:space="0" w:color="auto"/>
            <w:left w:val="none" w:sz="0" w:space="0" w:color="auto"/>
            <w:bottom w:val="none" w:sz="0" w:space="0" w:color="auto"/>
            <w:right w:val="none" w:sz="0" w:space="0" w:color="auto"/>
          </w:divBdr>
        </w:div>
        <w:div w:id="997880200">
          <w:marLeft w:val="640"/>
          <w:marRight w:val="0"/>
          <w:marTop w:val="0"/>
          <w:marBottom w:val="0"/>
          <w:divBdr>
            <w:top w:val="none" w:sz="0" w:space="0" w:color="auto"/>
            <w:left w:val="none" w:sz="0" w:space="0" w:color="auto"/>
            <w:bottom w:val="none" w:sz="0" w:space="0" w:color="auto"/>
            <w:right w:val="none" w:sz="0" w:space="0" w:color="auto"/>
          </w:divBdr>
        </w:div>
        <w:div w:id="306858095">
          <w:marLeft w:val="640"/>
          <w:marRight w:val="0"/>
          <w:marTop w:val="0"/>
          <w:marBottom w:val="0"/>
          <w:divBdr>
            <w:top w:val="none" w:sz="0" w:space="0" w:color="auto"/>
            <w:left w:val="none" w:sz="0" w:space="0" w:color="auto"/>
            <w:bottom w:val="none" w:sz="0" w:space="0" w:color="auto"/>
            <w:right w:val="none" w:sz="0" w:space="0" w:color="auto"/>
          </w:divBdr>
        </w:div>
        <w:div w:id="1749229358">
          <w:marLeft w:val="640"/>
          <w:marRight w:val="0"/>
          <w:marTop w:val="0"/>
          <w:marBottom w:val="0"/>
          <w:divBdr>
            <w:top w:val="none" w:sz="0" w:space="0" w:color="auto"/>
            <w:left w:val="none" w:sz="0" w:space="0" w:color="auto"/>
            <w:bottom w:val="none" w:sz="0" w:space="0" w:color="auto"/>
            <w:right w:val="none" w:sz="0" w:space="0" w:color="auto"/>
          </w:divBdr>
        </w:div>
        <w:div w:id="790127119">
          <w:marLeft w:val="640"/>
          <w:marRight w:val="0"/>
          <w:marTop w:val="0"/>
          <w:marBottom w:val="0"/>
          <w:divBdr>
            <w:top w:val="none" w:sz="0" w:space="0" w:color="auto"/>
            <w:left w:val="none" w:sz="0" w:space="0" w:color="auto"/>
            <w:bottom w:val="none" w:sz="0" w:space="0" w:color="auto"/>
            <w:right w:val="none" w:sz="0" w:space="0" w:color="auto"/>
          </w:divBdr>
        </w:div>
        <w:div w:id="2048791677">
          <w:marLeft w:val="640"/>
          <w:marRight w:val="0"/>
          <w:marTop w:val="0"/>
          <w:marBottom w:val="0"/>
          <w:divBdr>
            <w:top w:val="none" w:sz="0" w:space="0" w:color="auto"/>
            <w:left w:val="none" w:sz="0" w:space="0" w:color="auto"/>
            <w:bottom w:val="none" w:sz="0" w:space="0" w:color="auto"/>
            <w:right w:val="none" w:sz="0" w:space="0" w:color="auto"/>
          </w:divBdr>
        </w:div>
        <w:div w:id="400639181">
          <w:marLeft w:val="640"/>
          <w:marRight w:val="0"/>
          <w:marTop w:val="0"/>
          <w:marBottom w:val="0"/>
          <w:divBdr>
            <w:top w:val="none" w:sz="0" w:space="0" w:color="auto"/>
            <w:left w:val="none" w:sz="0" w:space="0" w:color="auto"/>
            <w:bottom w:val="none" w:sz="0" w:space="0" w:color="auto"/>
            <w:right w:val="none" w:sz="0" w:space="0" w:color="auto"/>
          </w:divBdr>
        </w:div>
        <w:div w:id="261649262">
          <w:marLeft w:val="640"/>
          <w:marRight w:val="0"/>
          <w:marTop w:val="0"/>
          <w:marBottom w:val="0"/>
          <w:divBdr>
            <w:top w:val="none" w:sz="0" w:space="0" w:color="auto"/>
            <w:left w:val="none" w:sz="0" w:space="0" w:color="auto"/>
            <w:bottom w:val="none" w:sz="0" w:space="0" w:color="auto"/>
            <w:right w:val="none" w:sz="0" w:space="0" w:color="auto"/>
          </w:divBdr>
        </w:div>
        <w:div w:id="2123919282">
          <w:marLeft w:val="640"/>
          <w:marRight w:val="0"/>
          <w:marTop w:val="0"/>
          <w:marBottom w:val="0"/>
          <w:divBdr>
            <w:top w:val="none" w:sz="0" w:space="0" w:color="auto"/>
            <w:left w:val="none" w:sz="0" w:space="0" w:color="auto"/>
            <w:bottom w:val="none" w:sz="0" w:space="0" w:color="auto"/>
            <w:right w:val="none" w:sz="0" w:space="0" w:color="auto"/>
          </w:divBdr>
        </w:div>
        <w:div w:id="527178197">
          <w:marLeft w:val="640"/>
          <w:marRight w:val="0"/>
          <w:marTop w:val="0"/>
          <w:marBottom w:val="0"/>
          <w:divBdr>
            <w:top w:val="none" w:sz="0" w:space="0" w:color="auto"/>
            <w:left w:val="none" w:sz="0" w:space="0" w:color="auto"/>
            <w:bottom w:val="none" w:sz="0" w:space="0" w:color="auto"/>
            <w:right w:val="none" w:sz="0" w:space="0" w:color="auto"/>
          </w:divBdr>
        </w:div>
        <w:div w:id="121922833">
          <w:marLeft w:val="640"/>
          <w:marRight w:val="0"/>
          <w:marTop w:val="0"/>
          <w:marBottom w:val="0"/>
          <w:divBdr>
            <w:top w:val="none" w:sz="0" w:space="0" w:color="auto"/>
            <w:left w:val="none" w:sz="0" w:space="0" w:color="auto"/>
            <w:bottom w:val="none" w:sz="0" w:space="0" w:color="auto"/>
            <w:right w:val="none" w:sz="0" w:space="0" w:color="auto"/>
          </w:divBdr>
        </w:div>
        <w:div w:id="1436246982">
          <w:marLeft w:val="640"/>
          <w:marRight w:val="0"/>
          <w:marTop w:val="0"/>
          <w:marBottom w:val="0"/>
          <w:divBdr>
            <w:top w:val="none" w:sz="0" w:space="0" w:color="auto"/>
            <w:left w:val="none" w:sz="0" w:space="0" w:color="auto"/>
            <w:bottom w:val="none" w:sz="0" w:space="0" w:color="auto"/>
            <w:right w:val="none" w:sz="0" w:space="0" w:color="auto"/>
          </w:divBdr>
        </w:div>
        <w:div w:id="935285024">
          <w:marLeft w:val="640"/>
          <w:marRight w:val="0"/>
          <w:marTop w:val="0"/>
          <w:marBottom w:val="0"/>
          <w:divBdr>
            <w:top w:val="none" w:sz="0" w:space="0" w:color="auto"/>
            <w:left w:val="none" w:sz="0" w:space="0" w:color="auto"/>
            <w:bottom w:val="none" w:sz="0" w:space="0" w:color="auto"/>
            <w:right w:val="none" w:sz="0" w:space="0" w:color="auto"/>
          </w:divBdr>
        </w:div>
        <w:div w:id="1359233836">
          <w:marLeft w:val="640"/>
          <w:marRight w:val="0"/>
          <w:marTop w:val="0"/>
          <w:marBottom w:val="0"/>
          <w:divBdr>
            <w:top w:val="none" w:sz="0" w:space="0" w:color="auto"/>
            <w:left w:val="none" w:sz="0" w:space="0" w:color="auto"/>
            <w:bottom w:val="none" w:sz="0" w:space="0" w:color="auto"/>
            <w:right w:val="none" w:sz="0" w:space="0" w:color="auto"/>
          </w:divBdr>
        </w:div>
        <w:div w:id="249392567">
          <w:marLeft w:val="640"/>
          <w:marRight w:val="0"/>
          <w:marTop w:val="0"/>
          <w:marBottom w:val="0"/>
          <w:divBdr>
            <w:top w:val="none" w:sz="0" w:space="0" w:color="auto"/>
            <w:left w:val="none" w:sz="0" w:space="0" w:color="auto"/>
            <w:bottom w:val="none" w:sz="0" w:space="0" w:color="auto"/>
            <w:right w:val="none" w:sz="0" w:space="0" w:color="auto"/>
          </w:divBdr>
        </w:div>
        <w:div w:id="732966632">
          <w:marLeft w:val="640"/>
          <w:marRight w:val="0"/>
          <w:marTop w:val="0"/>
          <w:marBottom w:val="0"/>
          <w:divBdr>
            <w:top w:val="none" w:sz="0" w:space="0" w:color="auto"/>
            <w:left w:val="none" w:sz="0" w:space="0" w:color="auto"/>
            <w:bottom w:val="none" w:sz="0" w:space="0" w:color="auto"/>
            <w:right w:val="none" w:sz="0" w:space="0" w:color="auto"/>
          </w:divBdr>
        </w:div>
      </w:divsChild>
    </w:div>
    <w:div w:id="594098197">
      <w:bodyDiv w:val="1"/>
      <w:marLeft w:val="0"/>
      <w:marRight w:val="0"/>
      <w:marTop w:val="0"/>
      <w:marBottom w:val="0"/>
      <w:divBdr>
        <w:top w:val="none" w:sz="0" w:space="0" w:color="auto"/>
        <w:left w:val="none" w:sz="0" w:space="0" w:color="auto"/>
        <w:bottom w:val="none" w:sz="0" w:space="0" w:color="auto"/>
        <w:right w:val="none" w:sz="0" w:space="0" w:color="auto"/>
      </w:divBdr>
    </w:div>
    <w:div w:id="594636525">
      <w:bodyDiv w:val="1"/>
      <w:marLeft w:val="0"/>
      <w:marRight w:val="0"/>
      <w:marTop w:val="0"/>
      <w:marBottom w:val="0"/>
      <w:divBdr>
        <w:top w:val="none" w:sz="0" w:space="0" w:color="auto"/>
        <w:left w:val="none" w:sz="0" w:space="0" w:color="auto"/>
        <w:bottom w:val="none" w:sz="0" w:space="0" w:color="auto"/>
        <w:right w:val="none" w:sz="0" w:space="0" w:color="auto"/>
      </w:divBdr>
      <w:divsChild>
        <w:div w:id="288434723">
          <w:marLeft w:val="640"/>
          <w:marRight w:val="0"/>
          <w:marTop w:val="0"/>
          <w:marBottom w:val="0"/>
          <w:divBdr>
            <w:top w:val="none" w:sz="0" w:space="0" w:color="auto"/>
            <w:left w:val="none" w:sz="0" w:space="0" w:color="auto"/>
            <w:bottom w:val="none" w:sz="0" w:space="0" w:color="auto"/>
            <w:right w:val="none" w:sz="0" w:space="0" w:color="auto"/>
          </w:divBdr>
        </w:div>
        <w:div w:id="403067046">
          <w:marLeft w:val="640"/>
          <w:marRight w:val="0"/>
          <w:marTop w:val="0"/>
          <w:marBottom w:val="0"/>
          <w:divBdr>
            <w:top w:val="none" w:sz="0" w:space="0" w:color="auto"/>
            <w:left w:val="none" w:sz="0" w:space="0" w:color="auto"/>
            <w:bottom w:val="none" w:sz="0" w:space="0" w:color="auto"/>
            <w:right w:val="none" w:sz="0" w:space="0" w:color="auto"/>
          </w:divBdr>
        </w:div>
        <w:div w:id="552691941">
          <w:marLeft w:val="640"/>
          <w:marRight w:val="0"/>
          <w:marTop w:val="0"/>
          <w:marBottom w:val="0"/>
          <w:divBdr>
            <w:top w:val="none" w:sz="0" w:space="0" w:color="auto"/>
            <w:left w:val="none" w:sz="0" w:space="0" w:color="auto"/>
            <w:bottom w:val="none" w:sz="0" w:space="0" w:color="auto"/>
            <w:right w:val="none" w:sz="0" w:space="0" w:color="auto"/>
          </w:divBdr>
        </w:div>
        <w:div w:id="1056468186">
          <w:marLeft w:val="640"/>
          <w:marRight w:val="0"/>
          <w:marTop w:val="0"/>
          <w:marBottom w:val="0"/>
          <w:divBdr>
            <w:top w:val="none" w:sz="0" w:space="0" w:color="auto"/>
            <w:left w:val="none" w:sz="0" w:space="0" w:color="auto"/>
            <w:bottom w:val="none" w:sz="0" w:space="0" w:color="auto"/>
            <w:right w:val="none" w:sz="0" w:space="0" w:color="auto"/>
          </w:divBdr>
        </w:div>
        <w:div w:id="367919833">
          <w:marLeft w:val="640"/>
          <w:marRight w:val="0"/>
          <w:marTop w:val="0"/>
          <w:marBottom w:val="0"/>
          <w:divBdr>
            <w:top w:val="none" w:sz="0" w:space="0" w:color="auto"/>
            <w:left w:val="none" w:sz="0" w:space="0" w:color="auto"/>
            <w:bottom w:val="none" w:sz="0" w:space="0" w:color="auto"/>
            <w:right w:val="none" w:sz="0" w:space="0" w:color="auto"/>
          </w:divBdr>
        </w:div>
        <w:div w:id="1377924947">
          <w:marLeft w:val="640"/>
          <w:marRight w:val="0"/>
          <w:marTop w:val="0"/>
          <w:marBottom w:val="0"/>
          <w:divBdr>
            <w:top w:val="none" w:sz="0" w:space="0" w:color="auto"/>
            <w:left w:val="none" w:sz="0" w:space="0" w:color="auto"/>
            <w:bottom w:val="none" w:sz="0" w:space="0" w:color="auto"/>
            <w:right w:val="none" w:sz="0" w:space="0" w:color="auto"/>
          </w:divBdr>
        </w:div>
        <w:div w:id="1265307075">
          <w:marLeft w:val="640"/>
          <w:marRight w:val="0"/>
          <w:marTop w:val="0"/>
          <w:marBottom w:val="0"/>
          <w:divBdr>
            <w:top w:val="none" w:sz="0" w:space="0" w:color="auto"/>
            <w:left w:val="none" w:sz="0" w:space="0" w:color="auto"/>
            <w:bottom w:val="none" w:sz="0" w:space="0" w:color="auto"/>
            <w:right w:val="none" w:sz="0" w:space="0" w:color="auto"/>
          </w:divBdr>
        </w:div>
        <w:div w:id="43799998">
          <w:marLeft w:val="640"/>
          <w:marRight w:val="0"/>
          <w:marTop w:val="0"/>
          <w:marBottom w:val="0"/>
          <w:divBdr>
            <w:top w:val="none" w:sz="0" w:space="0" w:color="auto"/>
            <w:left w:val="none" w:sz="0" w:space="0" w:color="auto"/>
            <w:bottom w:val="none" w:sz="0" w:space="0" w:color="auto"/>
            <w:right w:val="none" w:sz="0" w:space="0" w:color="auto"/>
          </w:divBdr>
        </w:div>
        <w:div w:id="52852450">
          <w:marLeft w:val="640"/>
          <w:marRight w:val="0"/>
          <w:marTop w:val="0"/>
          <w:marBottom w:val="0"/>
          <w:divBdr>
            <w:top w:val="none" w:sz="0" w:space="0" w:color="auto"/>
            <w:left w:val="none" w:sz="0" w:space="0" w:color="auto"/>
            <w:bottom w:val="none" w:sz="0" w:space="0" w:color="auto"/>
            <w:right w:val="none" w:sz="0" w:space="0" w:color="auto"/>
          </w:divBdr>
        </w:div>
        <w:div w:id="1597664732">
          <w:marLeft w:val="640"/>
          <w:marRight w:val="0"/>
          <w:marTop w:val="0"/>
          <w:marBottom w:val="0"/>
          <w:divBdr>
            <w:top w:val="none" w:sz="0" w:space="0" w:color="auto"/>
            <w:left w:val="none" w:sz="0" w:space="0" w:color="auto"/>
            <w:bottom w:val="none" w:sz="0" w:space="0" w:color="auto"/>
            <w:right w:val="none" w:sz="0" w:space="0" w:color="auto"/>
          </w:divBdr>
        </w:div>
        <w:div w:id="1180119575">
          <w:marLeft w:val="640"/>
          <w:marRight w:val="0"/>
          <w:marTop w:val="0"/>
          <w:marBottom w:val="0"/>
          <w:divBdr>
            <w:top w:val="none" w:sz="0" w:space="0" w:color="auto"/>
            <w:left w:val="none" w:sz="0" w:space="0" w:color="auto"/>
            <w:bottom w:val="none" w:sz="0" w:space="0" w:color="auto"/>
            <w:right w:val="none" w:sz="0" w:space="0" w:color="auto"/>
          </w:divBdr>
        </w:div>
        <w:div w:id="675503053">
          <w:marLeft w:val="640"/>
          <w:marRight w:val="0"/>
          <w:marTop w:val="0"/>
          <w:marBottom w:val="0"/>
          <w:divBdr>
            <w:top w:val="none" w:sz="0" w:space="0" w:color="auto"/>
            <w:left w:val="none" w:sz="0" w:space="0" w:color="auto"/>
            <w:bottom w:val="none" w:sz="0" w:space="0" w:color="auto"/>
            <w:right w:val="none" w:sz="0" w:space="0" w:color="auto"/>
          </w:divBdr>
        </w:div>
        <w:div w:id="1545868880">
          <w:marLeft w:val="640"/>
          <w:marRight w:val="0"/>
          <w:marTop w:val="0"/>
          <w:marBottom w:val="0"/>
          <w:divBdr>
            <w:top w:val="none" w:sz="0" w:space="0" w:color="auto"/>
            <w:left w:val="none" w:sz="0" w:space="0" w:color="auto"/>
            <w:bottom w:val="none" w:sz="0" w:space="0" w:color="auto"/>
            <w:right w:val="none" w:sz="0" w:space="0" w:color="auto"/>
          </w:divBdr>
        </w:div>
        <w:div w:id="2110656581">
          <w:marLeft w:val="640"/>
          <w:marRight w:val="0"/>
          <w:marTop w:val="0"/>
          <w:marBottom w:val="0"/>
          <w:divBdr>
            <w:top w:val="none" w:sz="0" w:space="0" w:color="auto"/>
            <w:left w:val="none" w:sz="0" w:space="0" w:color="auto"/>
            <w:bottom w:val="none" w:sz="0" w:space="0" w:color="auto"/>
            <w:right w:val="none" w:sz="0" w:space="0" w:color="auto"/>
          </w:divBdr>
        </w:div>
        <w:div w:id="829252615">
          <w:marLeft w:val="640"/>
          <w:marRight w:val="0"/>
          <w:marTop w:val="0"/>
          <w:marBottom w:val="0"/>
          <w:divBdr>
            <w:top w:val="none" w:sz="0" w:space="0" w:color="auto"/>
            <w:left w:val="none" w:sz="0" w:space="0" w:color="auto"/>
            <w:bottom w:val="none" w:sz="0" w:space="0" w:color="auto"/>
            <w:right w:val="none" w:sz="0" w:space="0" w:color="auto"/>
          </w:divBdr>
        </w:div>
        <w:div w:id="1953899470">
          <w:marLeft w:val="640"/>
          <w:marRight w:val="0"/>
          <w:marTop w:val="0"/>
          <w:marBottom w:val="0"/>
          <w:divBdr>
            <w:top w:val="none" w:sz="0" w:space="0" w:color="auto"/>
            <w:left w:val="none" w:sz="0" w:space="0" w:color="auto"/>
            <w:bottom w:val="none" w:sz="0" w:space="0" w:color="auto"/>
            <w:right w:val="none" w:sz="0" w:space="0" w:color="auto"/>
          </w:divBdr>
        </w:div>
        <w:div w:id="405689427">
          <w:marLeft w:val="640"/>
          <w:marRight w:val="0"/>
          <w:marTop w:val="0"/>
          <w:marBottom w:val="0"/>
          <w:divBdr>
            <w:top w:val="none" w:sz="0" w:space="0" w:color="auto"/>
            <w:left w:val="none" w:sz="0" w:space="0" w:color="auto"/>
            <w:bottom w:val="none" w:sz="0" w:space="0" w:color="auto"/>
            <w:right w:val="none" w:sz="0" w:space="0" w:color="auto"/>
          </w:divBdr>
        </w:div>
        <w:div w:id="414783741">
          <w:marLeft w:val="640"/>
          <w:marRight w:val="0"/>
          <w:marTop w:val="0"/>
          <w:marBottom w:val="0"/>
          <w:divBdr>
            <w:top w:val="none" w:sz="0" w:space="0" w:color="auto"/>
            <w:left w:val="none" w:sz="0" w:space="0" w:color="auto"/>
            <w:bottom w:val="none" w:sz="0" w:space="0" w:color="auto"/>
            <w:right w:val="none" w:sz="0" w:space="0" w:color="auto"/>
          </w:divBdr>
        </w:div>
        <w:div w:id="726416118">
          <w:marLeft w:val="640"/>
          <w:marRight w:val="0"/>
          <w:marTop w:val="0"/>
          <w:marBottom w:val="0"/>
          <w:divBdr>
            <w:top w:val="none" w:sz="0" w:space="0" w:color="auto"/>
            <w:left w:val="none" w:sz="0" w:space="0" w:color="auto"/>
            <w:bottom w:val="none" w:sz="0" w:space="0" w:color="auto"/>
            <w:right w:val="none" w:sz="0" w:space="0" w:color="auto"/>
          </w:divBdr>
        </w:div>
        <w:div w:id="10957920">
          <w:marLeft w:val="640"/>
          <w:marRight w:val="0"/>
          <w:marTop w:val="0"/>
          <w:marBottom w:val="0"/>
          <w:divBdr>
            <w:top w:val="none" w:sz="0" w:space="0" w:color="auto"/>
            <w:left w:val="none" w:sz="0" w:space="0" w:color="auto"/>
            <w:bottom w:val="none" w:sz="0" w:space="0" w:color="auto"/>
            <w:right w:val="none" w:sz="0" w:space="0" w:color="auto"/>
          </w:divBdr>
        </w:div>
        <w:div w:id="1650475688">
          <w:marLeft w:val="640"/>
          <w:marRight w:val="0"/>
          <w:marTop w:val="0"/>
          <w:marBottom w:val="0"/>
          <w:divBdr>
            <w:top w:val="none" w:sz="0" w:space="0" w:color="auto"/>
            <w:left w:val="none" w:sz="0" w:space="0" w:color="auto"/>
            <w:bottom w:val="none" w:sz="0" w:space="0" w:color="auto"/>
            <w:right w:val="none" w:sz="0" w:space="0" w:color="auto"/>
          </w:divBdr>
        </w:div>
        <w:div w:id="1266814313">
          <w:marLeft w:val="640"/>
          <w:marRight w:val="0"/>
          <w:marTop w:val="0"/>
          <w:marBottom w:val="0"/>
          <w:divBdr>
            <w:top w:val="none" w:sz="0" w:space="0" w:color="auto"/>
            <w:left w:val="none" w:sz="0" w:space="0" w:color="auto"/>
            <w:bottom w:val="none" w:sz="0" w:space="0" w:color="auto"/>
            <w:right w:val="none" w:sz="0" w:space="0" w:color="auto"/>
          </w:divBdr>
        </w:div>
        <w:div w:id="37316352">
          <w:marLeft w:val="640"/>
          <w:marRight w:val="0"/>
          <w:marTop w:val="0"/>
          <w:marBottom w:val="0"/>
          <w:divBdr>
            <w:top w:val="none" w:sz="0" w:space="0" w:color="auto"/>
            <w:left w:val="none" w:sz="0" w:space="0" w:color="auto"/>
            <w:bottom w:val="none" w:sz="0" w:space="0" w:color="auto"/>
            <w:right w:val="none" w:sz="0" w:space="0" w:color="auto"/>
          </w:divBdr>
        </w:div>
        <w:div w:id="292829131">
          <w:marLeft w:val="640"/>
          <w:marRight w:val="0"/>
          <w:marTop w:val="0"/>
          <w:marBottom w:val="0"/>
          <w:divBdr>
            <w:top w:val="none" w:sz="0" w:space="0" w:color="auto"/>
            <w:left w:val="none" w:sz="0" w:space="0" w:color="auto"/>
            <w:bottom w:val="none" w:sz="0" w:space="0" w:color="auto"/>
            <w:right w:val="none" w:sz="0" w:space="0" w:color="auto"/>
          </w:divBdr>
        </w:div>
        <w:div w:id="2039506250">
          <w:marLeft w:val="640"/>
          <w:marRight w:val="0"/>
          <w:marTop w:val="0"/>
          <w:marBottom w:val="0"/>
          <w:divBdr>
            <w:top w:val="none" w:sz="0" w:space="0" w:color="auto"/>
            <w:left w:val="none" w:sz="0" w:space="0" w:color="auto"/>
            <w:bottom w:val="none" w:sz="0" w:space="0" w:color="auto"/>
            <w:right w:val="none" w:sz="0" w:space="0" w:color="auto"/>
          </w:divBdr>
        </w:div>
        <w:div w:id="1556743635">
          <w:marLeft w:val="640"/>
          <w:marRight w:val="0"/>
          <w:marTop w:val="0"/>
          <w:marBottom w:val="0"/>
          <w:divBdr>
            <w:top w:val="none" w:sz="0" w:space="0" w:color="auto"/>
            <w:left w:val="none" w:sz="0" w:space="0" w:color="auto"/>
            <w:bottom w:val="none" w:sz="0" w:space="0" w:color="auto"/>
            <w:right w:val="none" w:sz="0" w:space="0" w:color="auto"/>
          </w:divBdr>
        </w:div>
        <w:div w:id="2019037852">
          <w:marLeft w:val="640"/>
          <w:marRight w:val="0"/>
          <w:marTop w:val="0"/>
          <w:marBottom w:val="0"/>
          <w:divBdr>
            <w:top w:val="none" w:sz="0" w:space="0" w:color="auto"/>
            <w:left w:val="none" w:sz="0" w:space="0" w:color="auto"/>
            <w:bottom w:val="none" w:sz="0" w:space="0" w:color="auto"/>
            <w:right w:val="none" w:sz="0" w:space="0" w:color="auto"/>
          </w:divBdr>
        </w:div>
        <w:div w:id="31468138">
          <w:marLeft w:val="640"/>
          <w:marRight w:val="0"/>
          <w:marTop w:val="0"/>
          <w:marBottom w:val="0"/>
          <w:divBdr>
            <w:top w:val="none" w:sz="0" w:space="0" w:color="auto"/>
            <w:left w:val="none" w:sz="0" w:space="0" w:color="auto"/>
            <w:bottom w:val="none" w:sz="0" w:space="0" w:color="auto"/>
            <w:right w:val="none" w:sz="0" w:space="0" w:color="auto"/>
          </w:divBdr>
        </w:div>
        <w:div w:id="1216965028">
          <w:marLeft w:val="640"/>
          <w:marRight w:val="0"/>
          <w:marTop w:val="0"/>
          <w:marBottom w:val="0"/>
          <w:divBdr>
            <w:top w:val="none" w:sz="0" w:space="0" w:color="auto"/>
            <w:left w:val="none" w:sz="0" w:space="0" w:color="auto"/>
            <w:bottom w:val="none" w:sz="0" w:space="0" w:color="auto"/>
            <w:right w:val="none" w:sz="0" w:space="0" w:color="auto"/>
          </w:divBdr>
        </w:div>
        <w:div w:id="1872065077">
          <w:marLeft w:val="640"/>
          <w:marRight w:val="0"/>
          <w:marTop w:val="0"/>
          <w:marBottom w:val="0"/>
          <w:divBdr>
            <w:top w:val="none" w:sz="0" w:space="0" w:color="auto"/>
            <w:left w:val="none" w:sz="0" w:space="0" w:color="auto"/>
            <w:bottom w:val="none" w:sz="0" w:space="0" w:color="auto"/>
            <w:right w:val="none" w:sz="0" w:space="0" w:color="auto"/>
          </w:divBdr>
        </w:div>
        <w:div w:id="387266931">
          <w:marLeft w:val="640"/>
          <w:marRight w:val="0"/>
          <w:marTop w:val="0"/>
          <w:marBottom w:val="0"/>
          <w:divBdr>
            <w:top w:val="none" w:sz="0" w:space="0" w:color="auto"/>
            <w:left w:val="none" w:sz="0" w:space="0" w:color="auto"/>
            <w:bottom w:val="none" w:sz="0" w:space="0" w:color="auto"/>
            <w:right w:val="none" w:sz="0" w:space="0" w:color="auto"/>
          </w:divBdr>
        </w:div>
        <w:div w:id="3552654">
          <w:marLeft w:val="640"/>
          <w:marRight w:val="0"/>
          <w:marTop w:val="0"/>
          <w:marBottom w:val="0"/>
          <w:divBdr>
            <w:top w:val="none" w:sz="0" w:space="0" w:color="auto"/>
            <w:left w:val="none" w:sz="0" w:space="0" w:color="auto"/>
            <w:bottom w:val="none" w:sz="0" w:space="0" w:color="auto"/>
            <w:right w:val="none" w:sz="0" w:space="0" w:color="auto"/>
          </w:divBdr>
        </w:div>
        <w:div w:id="577325675">
          <w:marLeft w:val="640"/>
          <w:marRight w:val="0"/>
          <w:marTop w:val="0"/>
          <w:marBottom w:val="0"/>
          <w:divBdr>
            <w:top w:val="none" w:sz="0" w:space="0" w:color="auto"/>
            <w:left w:val="none" w:sz="0" w:space="0" w:color="auto"/>
            <w:bottom w:val="none" w:sz="0" w:space="0" w:color="auto"/>
            <w:right w:val="none" w:sz="0" w:space="0" w:color="auto"/>
          </w:divBdr>
        </w:div>
        <w:div w:id="2003391963">
          <w:marLeft w:val="640"/>
          <w:marRight w:val="0"/>
          <w:marTop w:val="0"/>
          <w:marBottom w:val="0"/>
          <w:divBdr>
            <w:top w:val="none" w:sz="0" w:space="0" w:color="auto"/>
            <w:left w:val="none" w:sz="0" w:space="0" w:color="auto"/>
            <w:bottom w:val="none" w:sz="0" w:space="0" w:color="auto"/>
            <w:right w:val="none" w:sz="0" w:space="0" w:color="auto"/>
          </w:divBdr>
        </w:div>
        <w:div w:id="1634293659">
          <w:marLeft w:val="640"/>
          <w:marRight w:val="0"/>
          <w:marTop w:val="0"/>
          <w:marBottom w:val="0"/>
          <w:divBdr>
            <w:top w:val="none" w:sz="0" w:space="0" w:color="auto"/>
            <w:left w:val="none" w:sz="0" w:space="0" w:color="auto"/>
            <w:bottom w:val="none" w:sz="0" w:space="0" w:color="auto"/>
            <w:right w:val="none" w:sz="0" w:space="0" w:color="auto"/>
          </w:divBdr>
        </w:div>
        <w:div w:id="1891336135">
          <w:marLeft w:val="640"/>
          <w:marRight w:val="0"/>
          <w:marTop w:val="0"/>
          <w:marBottom w:val="0"/>
          <w:divBdr>
            <w:top w:val="none" w:sz="0" w:space="0" w:color="auto"/>
            <w:left w:val="none" w:sz="0" w:space="0" w:color="auto"/>
            <w:bottom w:val="none" w:sz="0" w:space="0" w:color="auto"/>
            <w:right w:val="none" w:sz="0" w:space="0" w:color="auto"/>
          </w:divBdr>
        </w:div>
        <w:div w:id="781337238">
          <w:marLeft w:val="640"/>
          <w:marRight w:val="0"/>
          <w:marTop w:val="0"/>
          <w:marBottom w:val="0"/>
          <w:divBdr>
            <w:top w:val="none" w:sz="0" w:space="0" w:color="auto"/>
            <w:left w:val="none" w:sz="0" w:space="0" w:color="auto"/>
            <w:bottom w:val="none" w:sz="0" w:space="0" w:color="auto"/>
            <w:right w:val="none" w:sz="0" w:space="0" w:color="auto"/>
          </w:divBdr>
        </w:div>
        <w:div w:id="337469198">
          <w:marLeft w:val="640"/>
          <w:marRight w:val="0"/>
          <w:marTop w:val="0"/>
          <w:marBottom w:val="0"/>
          <w:divBdr>
            <w:top w:val="none" w:sz="0" w:space="0" w:color="auto"/>
            <w:left w:val="none" w:sz="0" w:space="0" w:color="auto"/>
            <w:bottom w:val="none" w:sz="0" w:space="0" w:color="auto"/>
            <w:right w:val="none" w:sz="0" w:space="0" w:color="auto"/>
          </w:divBdr>
        </w:div>
        <w:div w:id="1277373906">
          <w:marLeft w:val="640"/>
          <w:marRight w:val="0"/>
          <w:marTop w:val="0"/>
          <w:marBottom w:val="0"/>
          <w:divBdr>
            <w:top w:val="none" w:sz="0" w:space="0" w:color="auto"/>
            <w:left w:val="none" w:sz="0" w:space="0" w:color="auto"/>
            <w:bottom w:val="none" w:sz="0" w:space="0" w:color="auto"/>
            <w:right w:val="none" w:sz="0" w:space="0" w:color="auto"/>
          </w:divBdr>
        </w:div>
        <w:div w:id="1827283885">
          <w:marLeft w:val="640"/>
          <w:marRight w:val="0"/>
          <w:marTop w:val="0"/>
          <w:marBottom w:val="0"/>
          <w:divBdr>
            <w:top w:val="none" w:sz="0" w:space="0" w:color="auto"/>
            <w:left w:val="none" w:sz="0" w:space="0" w:color="auto"/>
            <w:bottom w:val="none" w:sz="0" w:space="0" w:color="auto"/>
            <w:right w:val="none" w:sz="0" w:space="0" w:color="auto"/>
          </w:divBdr>
        </w:div>
        <w:div w:id="948656910">
          <w:marLeft w:val="640"/>
          <w:marRight w:val="0"/>
          <w:marTop w:val="0"/>
          <w:marBottom w:val="0"/>
          <w:divBdr>
            <w:top w:val="none" w:sz="0" w:space="0" w:color="auto"/>
            <w:left w:val="none" w:sz="0" w:space="0" w:color="auto"/>
            <w:bottom w:val="none" w:sz="0" w:space="0" w:color="auto"/>
            <w:right w:val="none" w:sz="0" w:space="0" w:color="auto"/>
          </w:divBdr>
        </w:div>
        <w:div w:id="1241872540">
          <w:marLeft w:val="640"/>
          <w:marRight w:val="0"/>
          <w:marTop w:val="0"/>
          <w:marBottom w:val="0"/>
          <w:divBdr>
            <w:top w:val="none" w:sz="0" w:space="0" w:color="auto"/>
            <w:left w:val="none" w:sz="0" w:space="0" w:color="auto"/>
            <w:bottom w:val="none" w:sz="0" w:space="0" w:color="auto"/>
            <w:right w:val="none" w:sz="0" w:space="0" w:color="auto"/>
          </w:divBdr>
        </w:div>
        <w:div w:id="795024341">
          <w:marLeft w:val="640"/>
          <w:marRight w:val="0"/>
          <w:marTop w:val="0"/>
          <w:marBottom w:val="0"/>
          <w:divBdr>
            <w:top w:val="none" w:sz="0" w:space="0" w:color="auto"/>
            <w:left w:val="none" w:sz="0" w:space="0" w:color="auto"/>
            <w:bottom w:val="none" w:sz="0" w:space="0" w:color="auto"/>
            <w:right w:val="none" w:sz="0" w:space="0" w:color="auto"/>
          </w:divBdr>
        </w:div>
        <w:div w:id="1299915382">
          <w:marLeft w:val="640"/>
          <w:marRight w:val="0"/>
          <w:marTop w:val="0"/>
          <w:marBottom w:val="0"/>
          <w:divBdr>
            <w:top w:val="none" w:sz="0" w:space="0" w:color="auto"/>
            <w:left w:val="none" w:sz="0" w:space="0" w:color="auto"/>
            <w:bottom w:val="none" w:sz="0" w:space="0" w:color="auto"/>
            <w:right w:val="none" w:sz="0" w:space="0" w:color="auto"/>
          </w:divBdr>
        </w:div>
        <w:div w:id="255678701">
          <w:marLeft w:val="640"/>
          <w:marRight w:val="0"/>
          <w:marTop w:val="0"/>
          <w:marBottom w:val="0"/>
          <w:divBdr>
            <w:top w:val="none" w:sz="0" w:space="0" w:color="auto"/>
            <w:left w:val="none" w:sz="0" w:space="0" w:color="auto"/>
            <w:bottom w:val="none" w:sz="0" w:space="0" w:color="auto"/>
            <w:right w:val="none" w:sz="0" w:space="0" w:color="auto"/>
          </w:divBdr>
        </w:div>
        <w:div w:id="333840412">
          <w:marLeft w:val="640"/>
          <w:marRight w:val="0"/>
          <w:marTop w:val="0"/>
          <w:marBottom w:val="0"/>
          <w:divBdr>
            <w:top w:val="none" w:sz="0" w:space="0" w:color="auto"/>
            <w:left w:val="none" w:sz="0" w:space="0" w:color="auto"/>
            <w:bottom w:val="none" w:sz="0" w:space="0" w:color="auto"/>
            <w:right w:val="none" w:sz="0" w:space="0" w:color="auto"/>
          </w:divBdr>
        </w:div>
        <w:div w:id="1117525177">
          <w:marLeft w:val="640"/>
          <w:marRight w:val="0"/>
          <w:marTop w:val="0"/>
          <w:marBottom w:val="0"/>
          <w:divBdr>
            <w:top w:val="none" w:sz="0" w:space="0" w:color="auto"/>
            <w:left w:val="none" w:sz="0" w:space="0" w:color="auto"/>
            <w:bottom w:val="none" w:sz="0" w:space="0" w:color="auto"/>
            <w:right w:val="none" w:sz="0" w:space="0" w:color="auto"/>
          </w:divBdr>
        </w:div>
        <w:div w:id="324864615">
          <w:marLeft w:val="640"/>
          <w:marRight w:val="0"/>
          <w:marTop w:val="0"/>
          <w:marBottom w:val="0"/>
          <w:divBdr>
            <w:top w:val="none" w:sz="0" w:space="0" w:color="auto"/>
            <w:left w:val="none" w:sz="0" w:space="0" w:color="auto"/>
            <w:bottom w:val="none" w:sz="0" w:space="0" w:color="auto"/>
            <w:right w:val="none" w:sz="0" w:space="0" w:color="auto"/>
          </w:divBdr>
        </w:div>
        <w:div w:id="781264865">
          <w:marLeft w:val="640"/>
          <w:marRight w:val="0"/>
          <w:marTop w:val="0"/>
          <w:marBottom w:val="0"/>
          <w:divBdr>
            <w:top w:val="none" w:sz="0" w:space="0" w:color="auto"/>
            <w:left w:val="none" w:sz="0" w:space="0" w:color="auto"/>
            <w:bottom w:val="none" w:sz="0" w:space="0" w:color="auto"/>
            <w:right w:val="none" w:sz="0" w:space="0" w:color="auto"/>
          </w:divBdr>
        </w:div>
        <w:div w:id="34820432">
          <w:marLeft w:val="640"/>
          <w:marRight w:val="0"/>
          <w:marTop w:val="0"/>
          <w:marBottom w:val="0"/>
          <w:divBdr>
            <w:top w:val="none" w:sz="0" w:space="0" w:color="auto"/>
            <w:left w:val="none" w:sz="0" w:space="0" w:color="auto"/>
            <w:bottom w:val="none" w:sz="0" w:space="0" w:color="auto"/>
            <w:right w:val="none" w:sz="0" w:space="0" w:color="auto"/>
          </w:divBdr>
        </w:div>
        <w:div w:id="73014408">
          <w:marLeft w:val="640"/>
          <w:marRight w:val="0"/>
          <w:marTop w:val="0"/>
          <w:marBottom w:val="0"/>
          <w:divBdr>
            <w:top w:val="none" w:sz="0" w:space="0" w:color="auto"/>
            <w:left w:val="none" w:sz="0" w:space="0" w:color="auto"/>
            <w:bottom w:val="none" w:sz="0" w:space="0" w:color="auto"/>
            <w:right w:val="none" w:sz="0" w:space="0" w:color="auto"/>
          </w:divBdr>
        </w:div>
        <w:div w:id="448161412">
          <w:marLeft w:val="640"/>
          <w:marRight w:val="0"/>
          <w:marTop w:val="0"/>
          <w:marBottom w:val="0"/>
          <w:divBdr>
            <w:top w:val="none" w:sz="0" w:space="0" w:color="auto"/>
            <w:left w:val="none" w:sz="0" w:space="0" w:color="auto"/>
            <w:bottom w:val="none" w:sz="0" w:space="0" w:color="auto"/>
            <w:right w:val="none" w:sz="0" w:space="0" w:color="auto"/>
          </w:divBdr>
        </w:div>
        <w:div w:id="82994586">
          <w:marLeft w:val="640"/>
          <w:marRight w:val="0"/>
          <w:marTop w:val="0"/>
          <w:marBottom w:val="0"/>
          <w:divBdr>
            <w:top w:val="none" w:sz="0" w:space="0" w:color="auto"/>
            <w:left w:val="none" w:sz="0" w:space="0" w:color="auto"/>
            <w:bottom w:val="none" w:sz="0" w:space="0" w:color="auto"/>
            <w:right w:val="none" w:sz="0" w:space="0" w:color="auto"/>
          </w:divBdr>
        </w:div>
        <w:div w:id="1815297374">
          <w:marLeft w:val="640"/>
          <w:marRight w:val="0"/>
          <w:marTop w:val="0"/>
          <w:marBottom w:val="0"/>
          <w:divBdr>
            <w:top w:val="none" w:sz="0" w:space="0" w:color="auto"/>
            <w:left w:val="none" w:sz="0" w:space="0" w:color="auto"/>
            <w:bottom w:val="none" w:sz="0" w:space="0" w:color="auto"/>
            <w:right w:val="none" w:sz="0" w:space="0" w:color="auto"/>
          </w:divBdr>
        </w:div>
        <w:div w:id="1605650547">
          <w:marLeft w:val="640"/>
          <w:marRight w:val="0"/>
          <w:marTop w:val="0"/>
          <w:marBottom w:val="0"/>
          <w:divBdr>
            <w:top w:val="none" w:sz="0" w:space="0" w:color="auto"/>
            <w:left w:val="none" w:sz="0" w:space="0" w:color="auto"/>
            <w:bottom w:val="none" w:sz="0" w:space="0" w:color="auto"/>
            <w:right w:val="none" w:sz="0" w:space="0" w:color="auto"/>
          </w:divBdr>
        </w:div>
        <w:div w:id="289559840">
          <w:marLeft w:val="640"/>
          <w:marRight w:val="0"/>
          <w:marTop w:val="0"/>
          <w:marBottom w:val="0"/>
          <w:divBdr>
            <w:top w:val="none" w:sz="0" w:space="0" w:color="auto"/>
            <w:left w:val="none" w:sz="0" w:space="0" w:color="auto"/>
            <w:bottom w:val="none" w:sz="0" w:space="0" w:color="auto"/>
            <w:right w:val="none" w:sz="0" w:space="0" w:color="auto"/>
          </w:divBdr>
        </w:div>
        <w:div w:id="1374889294">
          <w:marLeft w:val="640"/>
          <w:marRight w:val="0"/>
          <w:marTop w:val="0"/>
          <w:marBottom w:val="0"/>
          <w:divBdr>
            <w:top w:val="none" w:sz="0" w:space="0" w:color="auto"/>
            <w:left w:val="none" w:sz="0" w:space="0" w:color="auto"/>
            <w:bottom w:val="none" w:sz="0" w:space="0" w:color="auto"/>
            <w:right w:val="none" w:sz="0" w:space="0" w:color="auto"/>
          </w:divBdr>
        </w:div>
        <w:div w:id="660306479">
          <w:marLeft w:val="640"/>
          <w:marRight w:val="0"/>
          <w:marTop w:val="0"/>
          <w:marBottom w:val="0"/>
          <w:divBdr>
            <w:top w:val="none" w:sz="0" w:space="0" w:color="auto"/>
            <w:left w:val="none" w:sz="0" w:space="0" w:color="auto"/>
            <w:bottom w:val="none" w:sz="0" w:space="0" w:color="auto"/>
            <w:right w:val="none" w:sz="0" w:space="0" w:color="auto"/>
          </w:divBdr>
        </w:div>
        <w:div w:id="417097068">
          <w:marLeft w:val="640"/>
          <w:marRight w:val="0"/>
          <w:marTop w:val="0"/>
          <w:marBottom w:val="0"/>
          <w:divBdr>
            <w:top w:val="none" w:sz="0" w:space="0" w:color="auto"/>
            <w:left w:val="none" w:sz="0" w:space="0" w:color="auto"/>
            <w:bottom w:val="none" w:sz="0" w:space="0" w:color="auto"/>
            <w:right w:val="none" w:sz="0" w:space="0" w:color="auto"/>
          </w:divBdr>
        </w:div>
        <w:div w:id="295719237">
          <w:marLeft w:val="640"/>
          <w:marRight w:val="0"/>
          <w:marTop w:val="0"/>
          <w:marBottom w:val="0"/>
          <w:divBdr>
            <w:top w:val="none" w:sz="0" w:space="0" w:color="auto"/>
            <w:left w:val="none" w:sz="0" w:space="0" w:color="auto"/>
            <w:bottom w:val="none" w:sz="0" w:space="0" w:color="auto"/>
            <w:right w:val="none" w:sz="0" w:space="0" w:color="auto"/>
          </w:divBdr>
        </w:div>
        <w:div w:id="1654679333">
          <w:marLeft w:val="640"/>
          <w:marRight w:val="0"/>
          <w:marTop w:val="0"/>
          <w:marBottom w:val="0"/>
          <w:divBdr>
            <w:top w:val="none" w:sz="0" w:space="0" w:color="auto"/>
            <w:left w:val="none" w:sz="0" w:space="0" w:color="auto"/>
            <w:bottom w:val="none" w:sz="0" w:space="0" w:color="auto"/>
            <w:right w:val="none" w:sz="0" w:space="0" w:color="auto"/>
          </w:divBdr>
        </w:div>
        <w:div w:id="310211562">
          <w:marLeft w:val="640"/>
          <w:marRight w:val="0"/>
          <w:marTop w:val="0"/>
          <w:marBottom w:val="0"/>
          <w:divBdr>
            <w:top w:val="none" w:sz="0" w:space="0" w:color="auto"/>
            <w:left w:val="none" w:sz="0" w:space="0" w:color="auto"/>
            <w:bottom w:val="none" w:sz="0" w:space="0" w:color="auto"/>
            <w:right w:val="none" w:sz="0" w:space="0" w:color="auto"/>
          </w:divBdr>
        </w:div>
        <w:div w:id="2080786144">
          <w:marLeft w:val="640"/>
          <w:marRight w:val="0"/>
          <w:marTop w:val="0"/>
          <w:marBottom w:val="0"/>
          <w:divBdr>
            <w:top w:val="none" w:sz="0" w:space="0" w:color="auto"/>
            <w:left w:val="none" w:sz="0" w:space="0" w:color="auto"/>
            <w:bottom w:val="none" w:sz="0" w:space="0" w:color="auto"/>
            <w:right w:val="none" w:sz="0" w:space="0" w:color="auto"/>
          </w:divBdr>
        </w:div>
      </w:divsChild>
    </w:div>
    <w:div w:id="600184952">
      <w:bodyDiv w:val="1"/>
      <w:marLeft w:val="0"/>
      <w:marRight w:val="0"/>
      <w:marTop w:val="0"/>
      <w:marBottom w:val="0"/>
      <w:divBdr>
        <w:top w:val="none" w:sz="0" w:space="0" w:color="auto"/>
        <w:left w:val="none" w:sz="0" w:space="0" w:color="auto"/>
        <w:bottom w:val="none" w:sz="0" w:space="0" w:color="auto"/>
        <w:right w:val="none" w:sz="0" w:space="0" w:color="auto"/>
      </w:divBdr>
      <w:divsChild>
        <w:div w:id="1340696483">
          <w:marLeft w:val="640"/>
          <w:marRight w:val="0"/>
          <w:marTop w:val="0"/>
          <w:marBottom w:val="0"/>
          <w:divBdr>
            <w:top w:val="none" w:sz="0" w:space="0" w:color="auto"/>
            <w:left w:val="none" w:sz="0" w:space="0" w:color="auto"/>
            <w:bottom w:val="none" w:sz="0" w:space="0" w:color="auto"/>
            <w:right w:val="none" w:sz="0" w:space="0" w:color="auto"/>
          </w:divBdr>
        </w:div>
        <w:div w:id="188763647">
          <w:marLeft w:val="640"/>
          <w:marRight w:val="0"/>
          <w:marTop w:val="0"/>
          <w:marBottom w:val="0"/>
          <w:divBdr>
            <w:top w:val="none" w:sz="0" w:space="0" w:color="auto"/>
            <w:left w:val="none" w:sz="0" w:space="0" w:color="auto"/>
            <w:bottom w:val="none" w:sz="0" w:space="0" w:color="auto"/>
            <w:right w:val="none" w:sz="0" w:space="0" w:color="auto"/>
          </w:divBdr>
        </w:div>
        <w:div w:id="1147239955">
          <w:marLeft w:val="640"/>
          <w:marRight w:val="0"/>
          <w:marTop w:val="0"/>
          <w:marBottom w:val="0"/>
          <w:divBdr>
            <w:top w:val="none" w:sz="0" w:space="0" w:color="auto"/>
            <w:left w:val="none" w:sz="0" w:space="0" w:color="auto"/>
            <w:bottom w:val="none" w:sz="0" w:space="0" w:color="auto"/>
            <w:right w:val="none" w:sz="0" w:space="0" w:color="auto"/>
          </w:divBdr>
        </w:div>
        <w:div w:id="1146236830">
          <w:marLeft w:val="640"/>
          <w:marRight w:val="0"/>
          <w:marTop w:val="0"/>
          <w:marBottom w:val="0"/>
          <w:divBdr>
            <w:top w:val="none" w:sz="0" w:space="0" w:color="auto"/>
            <w:left w:val="none" w:sz="0" w:space="0" w:color="auto"/>
            <w:bottom w:val="none" w:sz="0" w:space="0" w:color="auto"/>
            <w:right w:val="none" w:sz="0" w:space="0" w:color="auto"/>
          </w:divBdr>
        </w:div>
        <w:div w:id="1162352155">
          <w:marLeft w:val="640"/>
          <w:marRight w:val="0"/>
          <w:marTop w:val="0"/>
          <w:marBottom w:val="0"/>
          <w:divBdr>
            <w:top w:val="none" w:sz="0" w:space="0" w:color="auto"/>
            <w:left w:val="none" w:sz="0" w:space="0" w:color="auto"/>
            <w:bottom w:val="none" w:sz="0" w:space="0" w:color="auto"/>
            <w:right w:val="none" w:sz="0" w:space="0" w:color="auto"/>
          </w:divBdr>
        </w:div>
        <w:div w:id="184754730">
          <w:marLeft w:val="640"/>
          <w:marRight w:val="0"/>
          <w:marTop w:val="0"/>
          <w:marBottom w:val="0"/>
          <w:divBdr>
            <w:top w:val="none" w:sz="0" w:space="0" w:color="auto"/>
            <w:left w:val="none" w:sz="0" w:space="0" w:color="auto"/>
            <w:bottom w:val="none" w:sz="0" w:space="0" w:color="auto"/>
            <w:right w:val="none" w:sz="0" w:space="0" w:color="auto"/>
          </w:divBdr>
        </w:div>
        <w:div w:id="726882856">
          <w:marLeft w:val="640"/>
          <w:marRight w:val="0"/>
          <w:marTop w:val="0"/>
          <w:marBottom w:val="0"/>
          <w:divBdr>
            <w:top w:val="none" w:sz="0" w:space="0" w:color="auto"/>
            <w:left w:val="none" w:sz="0" w:space="0" w:color="auto"/>
            <w:bottom w:val="none" w:sz="0" w:space="0" w:color="auto"/>
            <w:right w:val="none" w:sz="0" w:space="0" w:color="auto"/>
          </w:divBdr>
        </w:div>
        <w:div w:id="1349941646">
          <w:marLeft w:val="640"/>
          <w:marRight w:val="0"/>
          <w:marTop w:val="0"/>
          <w:marBottom w:val="0"/>
          <w:divBdr>
            <w:top w:val="none" w:sz="0" w:space="0" w:color="auto"/>
            <w:left w:val="none" w:sz="0" w:space="0" w:color="auto"/>
            <w:bottom w:val="none" w:sz="0" w:space="0" w:color="auto"/>
            <w:right w:val="none" w:sz="0" w:space="0" w:color="auto"/>
          </w:divBdr>
        </w:div>
        <w:div w:id="1982660707">
          <w:marLeft w:val="640"/>
          <w:marRight w:val="0"/>
          <w:marTop w:val="0"/>
          <w:marBottom w:val="0"/>
          <w:divBdr>
            <w:top w:val="none" w:sz="0" w:space="0" w:color="auto"/>
            <w:left w:val="none" w:sz="0" w:space="0" w:color="auto"/>
            <w:bottom w:val="none" w:sz="0" w:space="0" w:color="auto"/>
            <w:right w:val="none" w:sz="0" w:space="0" w:color="auto"/>
          </w:divBdr>
        </w:div>
        <w:div w:id="1653633354">
          <w:marLeft w:val="640"/>
          <w:marRight w:val="0"/>
          <w:marTop w:val="0"/>
          <w:marBottom w:val="0"/>
          <w:divBdr>
            <w:top w:val="none" w:sz="0" w:space="0" w:color="auto"/>
            <w:left w:val="none" w:sz="0" w:space="0" w:color="auto"/>
            <w:bottom w:val="none" w:sz="0" w:space="0" w:color="auto"/>
            <w:right w:val="none" w:sz="0" w:space="0" w:color="auto"/>
          </w:divBdr>
        </w:div>
        <w:div w:id="1377050414">
          <w:marLeft w:val="640"/>
          <w:marRight w:val="0"/>
          <w:marTop w:val="0"/>
          <w:marBottom w:val="0"/>
          <w:divBdr>
            <w:top w:val="none" w:sz="0" w:space="0" w:color="auto"/>
            <w:left w:val="none" w:sz="0" w:space="0" w:color="auto"/>
            <w:bottom w:val="none" w:sz="0" w:space="0" w:color="auto"/>
            <w:right w:val="none" w:sz="0" w:space="0" w:color="auto"/>
          </w:divBdr>
        </w:div>
        <w:div w:id="1191992932">
          <w:marLeft w:val="640"/>
          <w:marRight w:val="0"/>
          <w:marTop w:val="0"/>
          <w:marBottom w:val="0"/>
          <w:divBdr>
            <w:top w:val="none" w:sz="0" w:space="0" w:color="auto"/>
            <w:left w:val="none" w:sz="0" w:space="0" w:color="auto"/>
            <w:bottom w:val="none" w:sz="0" w:space="0" w:color="auto"/>
            <w:right w:val="none" w:sz="0" w:space="0" w:color="auto"/>
          </w:divBdr>
        </w:div>
        <w:div w:id="1410884181">
          <w:marLeft w:val="640"/>
          <w:marRight w:val="0"/>
          <w:marTop w:val="0"/>
          <w:marBottom w:val="0"/>
          <w:divBdr>
            <w:top w:val="none" w:sz="0" w:space="0" w:color="auto"/>
            <w:left w:val="none" w:sz="0" w:space="0" w:color="auto"/>
            <w:bottom w:val="none" w:sz="0" w:space="0" w:color="auto"/>
            <w:right w:val="none" w:sz="0" w:space="0" w:color="auto"/>
          </w:divBdr>
        </w:div>
        <w:div w:id="2014450018">
          <w:marLeft w:val="640"/>
          <w:marRight w:val="0"/>
          <w:marTop w:val="0"/>
          <w:marBottom w:val="0"/>
          <w:divBdr>
            <w:top w:val="none" w:sz="0" w:space="0" w:color="auto"/>
            <w:left w:val="none" w:sz="0" w:space="0" w:color="auto"/>
            <w:bottom w:val="none" w:sz="0" w:space="0" w:color="auto"/>
            <w:right w:val="none" w:sz="0" w:space="0" w:color="auto"/>
          </w:divBdr>
        </w:div>
        <w:div w:id="1526669615">
          <w:marLeft w:val="640"/>
          <w:marRight w:val="0"/>
          <w:marTop w:val="0"/>
          <w:marBottom w:val="0"/>
          <w:divBdr>
            <w:top w:val="none" w:sz="0" w:space="0" w:color="auto"/>
            <w:left w:val="none" w:sz="0" w:space="0" w:color="auto"/>
            <w:bottom w:val="none" w:sz="0" w:space="0" w:color="auto"/>
            <w:right w:val="none" w:sz="0" w:space="0" w:color="auto"/>
          </w:divBdr>
        </w:div>
        <w:div w:id="388186050">
          <w:marLeft w:val="640"/>
          <w:marRight w:val="0"/>
          <w:marTop w:val="0"/>
          <w:marBottom w:val="0"/>
          <w:divBdr>
            <w:top w:val="none" w:sz="0" w:space="0" w:color="auto"/>
            <w:left w:val="none" w:sz="0" w:space="0" w:color="auto"/>
            <w:bottom w:val="none" w:sz="0" w:space="0" w:color="auto"/>
            <w:right w:val="none" w:sz="0" w:space="0" w:color="auto"/>
          </w:divBdr>
        </w:div>
        <w:div w:id="565531933">
          <w:marLeft w:val="640"/>
          <w:marRight w:val="0"/>
          <w:marTop w:val="0"/>
          <w:marBottom w:val="0"/>
          <w:divBdr>
            <w:top w:val="none" w:sz="0" w:space="0" w:color="auto"/>
            <w:left w:val="none" w:sz="0" w:space="0" w:color="auto"/>
            <w:bottom w:val="none" w:sz="0" w:space="0" w:color="auto"/>
            <w:right w:val="none" w:sz="0" w:space="0" w:color="auto"/>
          </w:divBdr>
        </w:div>
        <w:div w:id="1655141325">
          <w:marLeft w:val="640"/>
          <w:marRight w:val="0"/>
          <w:marTop w:val="0"/>
          <w:marBottom w:val="0"/>
          <w:divBdr>
            <w:top w:val="none" w:sz="0" w:space="0" w:color="auto"/>
            <w:left w:val="none" w:sz="0" w:space="0" w:color="auto"/>
            <w:bottom w:val="none" w:sz="0" w:space="0" w:color="auto"/>
            <w:right w:val="none" w:sz="0" w:space="0" w:color="auto"/>
          </w:divBdr>
        </w:div>
        <w:div w:id="786391243">
          <w:marLeft w:val="640"/>
          <w:marRight w:val="0"/>
          <w:marTop w:val="0"/>
          <w:marBottom w:val="0"/>
          <w:divBdr>
            <w:top w:val="none" w:sz="0" w:space="0" w:color="auto"/>
            <w:left w:val="none" w:sz="0" w:space="0" w:color="auto"/>
            <w:bottom w:val="none" w:sz="0" w:space="0" w:color="auto"/>
            <w:right w:val="none" w:sz="0" w:space="0" w:color="auto"/>
          </w:divBdr>
        </w:div>
        <w:div w:id="60449799">
          <w:marLeft w:val="640"/>
          <w:marRight w:val="0"/>
          <w:marTop w:val="0"/>
          <w:marBottom w:val="0"/>
          <w:divBdr>
            <w:top w:val="none" w:sz="0" w:space="0" w:color="auto"/>
            <w:left w:val="none" w:sz="0" w:space="0" w:color="auto"/>
            <w:bottom w:val="none" w:sz="0" w:space="0" w:color="auto"/>
            <w:right w:val="none" w:sz="0" w:space="0" w:color="auto"/>
          </w:divBdr>
        </w:div>
        <w:div w:id="181743891">
          <w:marLeft w:val="640"/>
          <w:marRight w:val="0"/>
          <w:marTop w:val="0"/>
          <w:marBottom w:val="0"/>
          <w:divBdr>
            <w:top w:val="none" w:sz="0" w:space="0" w:color="auto"/>
            <w:left w:val="none" w:sz="0" w:space="0" w:color="auto"/>
            <w:bottom w:val="none" w:sz="0" w:space="0" w:color="auto"/>
            <w:right w:val="none" w:sz="0" w:space="0" w:color="auto"/>
          </w:divBdr>
        </w:div>
        <w:div w:id="762333868">
          <w:marLeft w:val="640"/>
          <w:marRight w:val="0"/>
          <w:marTop w:val="0"/>
          <w:marBottom w:val="0"/>
          <w:divBdr>
            <w:top w:val="none" w:sz="0" w:space="0" w:color="auto"/>
            <w:left w:val="none" w:sz="0" w:space="0" w:color="auto"/>
            <w:bottom w:val="none" w:sz="0" w:space="0" w:color="auto"/>
            <w:right w:val="none" w:sz="0" w:space="0" w:color="auto"/>
          </w:divBdr>
        </w:div>
        <w:div w:id="1251157959">
          <w:marLeft w:val="640"/>
          <w:marRight w:val="0"/>
          <w:marTop w:val="0"/>
          <w:marBottom w:val="0"/>
          <w:divBdr>
            <w:top w:val="none" w:sz="0" w:space="0" w:color="auto"/>
            <w:left w:val="none" w:sz="0" w:space="0" w:color="auto"/>
            <w:bottom w:val="none" w:sz="0" w:space="0" w:color="auto"/>
            <w:right w:val="none" w:sz="0" w:space="0" w:color="auto"/>
          </w:divBdr>
        </w:div>
        <w:div w:id="186414037">
          <w:marLeft w:val="640"/>
          <w:marRight w:val="0"/>
          <w:marTop w:val="0"/>
          <w:marBottom w:val="0"/>
          <w:divBdr>
            <w:top w:val="none" w:sz="0" w:space="0" w:color="auto"/>
            <w:left w:val="none" w:sz="0" w:space="0" w:color="auto"/>
            <w:bottom w:val="none" w:sz="0" w:space="0" w:color="auto"/>
            <w:right w:val="none" w:sz="0" w:space="0" w:color="auto"/>
          </w:divBdr>
        </w:div>
        <w:div w:id="1381326176">
          <w:marLeft w:val="640"/>
          <w:marRight w:val="0"/>
          <w:marTop w:val="0"/>
          <w:marBottom w:val="0"/>
          <w:divBdr>
            <w:top w:val="none" w:sz="0" w:space="0" w:color="auto"/>
            <w:left w:val="none" w:sz="0" w:space="0" w:color="auto"/>
            <w:bottom w:val="none" w:sz="0" w:space="0" w:color="auto"/>
            <w:right w:val="none" w:sz="0" w:space="0" w:color="auto"/>
          </w:divBdr>
        </w:div>
        <w:div w:id="1311642302">
          <w:marLeft w:val="640"/>
          <w:marRight w:val="0"/>
          <w:marTop w:val="0"/>
          <w:marBottom w:val="0"/>
          <w:divBdr>
            <w:top w:val="none" w:sz="0" w:space="0" w:color="auto"/>
            <w:left w:val="none" w:sz="0" w:space="0" w:color="auto"/>
            <w:bottom w:val="none" w:sz="0" w:space="0" w:color="auto"/>
            <w:right w:val="none" w:sz="0" w:space="0" w:color="auto"/>
          </w:divBdr>
        </w:div>
        <w:div w:id="389349525">
          <w:marLeft w:val="640"/>
          <w:marRight w:val="0"/>
          <w:marTop w:val="0"/>
          <w:marBottom w:val="0"/>
          <w:divBdr>
            <w:top w:val="none" w:sz="0" w:space="0" w:color="auto"/>
            <w:left w:val="none" w:sz="0" w:space="0" w:color="auto"/>
            <w:bottom w:val="none" w:sz="0" w:space="0" w:color="auto"/>
            <w:right w:val="none" w:sz="0" w:space="0" w:color="auto"/>
          </w:divBdr>
        </w:div>
        <w:div w:id="1640261925">
          <w:marLeft w:val="640"/>
          <w:marRight w:val="0"/>
          <w:marTop w:val="0"/>
          <w:marBottom w:val="0"/>
          <w:divBdr>
            <w:top w:val="none" w:sz="0" w:space="0" w:color="auto"/>
            <w:left w:val="none" w:sz="0" w:space="0" w:color="auto"/>
            <w:bottom w:val="none" w:sz="0" w:space="0" w:color="auto"/>
            <w:right w:val="none" w:sz="0" w:space="0" w:color="auto"/>
          </w:divBdr>
        </w:div>
        <w:div w:id="1305888751">
          <w:marLeft w:val="640"/>
          <w:marRight w:val="0"/>
          <w:marTop w:val="0"/>
          <w:marBottom w:val="0"/>
          <w:divBdr>
            <w:top w:val="none" w:sz="0" w:space="0" w:color="auto"/>
            <w:left w:val="none" w:sz="0" w:space="0" w:color="auto"/>
            <w:bottom w:val="none" w:sz="0" w:space="0" w:color="auto"/>
            <w:right w:val="none" w:sz="0" w:space="0" w:color="auto"/>
          </w:divBdr>
        </w:div>
        <w:div w:id="746653924">
          <w:marLeft w:val="640"/>
          <w:marRight w:val="0"/>
          <w:marTop w:val="0"/>
          <w:marBottom w:val="0"/>
          <w:divBdr>
            <w:top w:val="none" w:sz="0" w:space="0" w:color="auto"/>
            <w:left w:val="none" w:sz="0" w:space="0" w:color="auto"/>
            <w:bottom w:val="none" w:sz="0" w:space="0" w:color="auto"/>
            <w:right w:val="none" w:sz="0" w:space="0" w:color="auto"/>
          </w:divBdr>
        </w:div>
        <w:div w:id="658196434">
          <w:marLeft w:val="640"/>
          <w:marRight w:val="0"/>
          <w:marTop w:val="0"/>
          <w:marBottom w:val="0"/>
          <w:divBdr>
            <w:top w:val="none" w:sz="0" w:space="0" w:color="auto"/>
            <w:left w:val="none" w:sz="0" w:space="0" w:color="auto"/>
            <w:bottom w:val="none" w:sz="0" w:space="0" w:color="auto"/>
            <w:right w:val="none" w:sz="0" w:space="0" w:color="auto"/>
          </w:divBdr>
        </w:div>
        <w:div w:id="1648438073">
          <w:marLeft w:val="640"/>
          <w:marRight w:val="0"/>
          <w:marTop w:val="0"/>
          <w:marBottom w:val="0"/>
          <w:divBdr>
            <w:top w:val="none" w:sz="0" w:space="0" w:color="auto"/>
            <w:left w:val="none" w:sz="0" w:space="0" w:color="auto"/>
            <w:bottom w:val="none" w:sz="0" w:space="0" w:color="auto"/>
            <w:right w:val="none" w:sz="0" w:space="0" w:color="auto"/>
          </w:divBdr>
        </w:div>
        <w:div w:id="1231381268">
          <w:marLeft w:val="640"/>
          <w:marRight w:val="0"/>
          <w:marTop w:val="0"/>
          <w:marBottom w:val="0"/>
          <w:divBdr>
            <w:top w:val="none" w:sz="0" w:space="0" w:color="auto"/>
            <w:left w:val="none" w:sz="0" w:space="0" w:color="auto"/>
            <w:bottom w:val="none" w:sz="0" w:space="0" w:color="auto"/>
            <w:right w:val="none" w:sz="0" w:space="0" w:color="auto"/>
          </w:divBdr>
        </w:div>
        <w:div w:id="709839303">
          <w:marLeft w:val="640"/>
          <w:marRight w:val="0"/>
          <w:marTop w:val="0"/>
          <w:marBottom w:val="0"/>
          <w:divBdr>
            <w:top w:val="none" w:sz="0" w:space="0" w:color="auto"/>
            <w:left w:val="none" w:sz="0" w:space="0" w:color="auto"/>
            <w:bottom w:val="none" w:sz="0" w:space="0" w:color="auto"/>
            <w:right w:val="none" w:sz="0" w:space="0" w:color="auto"/>
          </w:divBdr>
        </w:div>
        <w:div w:id="1727752007">
          <w:marLeft w:val="640"/>
          <w:marRight w:val="0"/>
          <w:marTop w:val="0"/>
          <w:marBottom w:val="0"/>
          <w:divBdr>
            <w:top w:val="none" w:sz="0" w:space="0" w:color="auto"/>
            <w:left w:val="none" w:sz="0" w:space="0" w:color="auto"/>
            <w:bottom w:val="none" w:sz="0" w:space="0" w:color="auto"/>
            <w:right w:val="none" w:sz="0" w:space="0" w:color="auto"/>
          </w:divBdr>
        </w:div>
        <w:div w:id="1214585900">
          <w:marLeft w:val="640"/>
          <w:marRight w:val="0"/>
          <w:marTop w:val="0"/>
          <w:marBottom w:val="0"/>
          <w:divBdr>
            <w:top w:val="none" w:sz="0" w:space="0" w:color="auto"/>
            <w:left w:val="none" w:sz="0" w:space="0" w:color="auto"/>
            <w:bottom w:val="none" w:sz="0" w:space="0" w:color="auto"/>
            <w:right w:val="none" w:sz="0" w:space="0" w:color="auto"/>
          </w:divBdr>
        </w:div>
        <w:div w:id="1372150149">
          <w:marLeft w:val="640"/>
          <w:marRight w:val="0"/>
          <w:marTop w:val="0"/>
          <w:marBottom w:val="0"/>
          <w:divBdr>
            <w:top w:val="none" w:sz="0" w:space="0" w:color="auto"/>
            <w:left w:val="none" w:sz="0" w:space="0" w:color="auto"/>
            <w:bottom w:val="none" w:sz="0" w:space="0" w:color="auto"/>
            <w:right w:val="none" w:sz="0" w:space="0" w:color="auto"/>
          </w:divBdr>
        </w:div>
        <w:div w:id="1692100014">
          <w:marLeft w:val="640"/>
          <w:marRight w:val="0"/>
          <w:marTop w:val="0"/>
          <w:marBottom w:val="0"/>
          <w:divBdr>
            <w:top w:val="none" w:sz="0" w:space="0" w:color="auto"/>
            <w:left w:val="none" w:sz="0" w:space="0" w:color="auto"/>
            <w:bottom w:val="none" w:sz="0" w:space="0" w:color="auto"/>
            <w:right w:val="none" w:sz="0" w:space="0" w:color="auto"/>
          </w:divBdr>
        </w:div>
        <w:div w:id="1641154326">
          <w:marLeft w:val="640"/>
          <w:marRight w:val="0"/>
          <w:marTop w:val="0"/>
          <w:marBottom w:val="0"/>
          <w:divBdr>
            <w:top w:val="none" w:sz="0" w:space="0" w:color="auto"/>
            <w:left w:val="none" w:sz="0" w:space="0" w:color="auto"/>
            <w:bottom w:val="none" w:sz="0" w:space="0" w:color="auto"/>
            <w:right w:val="none" w:sz="0" w:space="0" w:color="auto"/>
          </w:divBdr>
        </w:div>
        <w:div w:id="1509712739">
          <w:marLeft w:val="640"/>
          <w:marRight w:val="0"/>
          <w:marTop w:val="0"/>
          <w:marBottom w:val="0"/>
          <w:divBdr>
            <w:top w:val="none" w:sz="0" w:space="0" w:color="auto"/>
            <w:left w:val="none" w:sz="0" w:space="0" w:color="auto"/>
            <w:bottom w:val="none" w:sz="0" w:space="0" w:color="auto"/>
            <w:right w:val="none" w:sz="0" w:space="0" w:color="auto"/>
          </w:divBdr>
        </w:div>
        <w:div w:id="1981838754">
          <w:marLeft w:val="640"/>
          <w:marRight w:val="0"/>
          <w:marTop w:val="0"/>
          <w:marBottom w:val="0"/>
          <w:divBdr>
            <w:top w:val="none" w:sz="0" w:space="0" w:color="auto"/>
            <w:left w:val="none" w:sz="0" w:space="0" w:color="auto"/>
            <w:bottom w:val="none" w:sz="0" w:space="0" w:color="auto"/>
            <w:right w:val="none" w:sz="0" w:space="0" w:color="auto"/>
          </w:divBdr>
        </w:div>
        <w:div w:id="1894265881">
          <w:marLeft w:val="640"/>
          <w:marRight w:val="0"/>
          <w:marTop w:val="0"/>
          <w:marBottom w:val="0"/>
          <w:divBdr>
            <w:top w:val="none" w:sz="0" w:space="0" w:color="auto"/>
            <w:left w:val="none" w:sz="0" w:space="0" w:color="auto"/>
            <w:bottom w:val="none" w:sz="0" w:space="0" w:color="auto"/>
            <w:right w:val="none" w:sz="0" w:space="0" w:color="auto"/>
          </w:divBdr>
        </w:div>
        <w:div w:id="1213493264">
          <w:marLeft w:val="640"/>
          <w:marRight w:val="0"/>
          <w:marTop w:val="0"/>
          <w:marBottom w:val="0"/>
          <w:divBdr>
            <w:top w:val="none" w:sz="0" w:space="0" w:color="auto"/>
            <w:left w:val="none" w:sz="0" w:space="0" w:color="auto"/>
            <w:bottom w:val="none" w:sz="0" w:space="0" w:color="auto"/>
            <w:right w:val="none" w:sz="0" w:space="0" w:color="auto"/>
          </w:divBdr>
        </w:div>
        <w:div w:id="1304309967">
          <w:marLeft w:val="640"/>
          <w:marRight w:val="0"/>
          <w:marTop w:val="0"/>
          <w:marBottom w:val="0"/>
          <w:divBdr>
            <w:top w:val="none" w:sz="0" w:space="0" w:color="auto"/>
            <w:left w:val="none" w:sz="0" w:space="0" w:color="auto"/>
            <w:bottom w:val="none" w:sz="0" w:space="0" w:color="auto"/>
            <w:right w:val="none" w:sz="0" w:space="0" w:color="auto"/>
          </w:divBdr>
        </w:div>
        <w:div w:id="2080322866">
          <w:marLeft w:val="640"/>
          <w:marRight w:val="0"/>
          <w:marTop w:val="0"/>
          <w:marBottom w:val="0"/>
          <w:divBdr>
            <w:top w:val="none" w:sz="0" w:space="0" w:color="auto"/>
            <w:left w:val="none" w:sz="0" w:space="0" w:color="auto"/>
            <w:bottom w:val="none" w:sz="0" w:space="0" w:color="auto"/>
            <w:right w:val="none" w:sz="0" w:space="0" w:color="auto"/>
          </w:divBdr>
        </w:div>
        <w:div w:id="1778134226">
          <w:marLeft w:val="640"/>
          <w:marRight w:val="0"/>
          <w:marTop w:val="0"/>
          <w:marBottom w:val="0"/>
          <w:divBdr>
            <w:top w:val="none" w:sz="0" w:space="0" w:color="auto"/>
            <w:left w:val="none" w:sz="0" w:space="0" w:color="auto"/>
            <w:bottom w:val="none" w:sz="0" w:space="0" w:color="auto"/>
            <w:right w:val="none" w:sz="0" w:space="0" w:color="auto"/>
          </w:divBdr>
        </w:div>
        <w:div w:id="2028405646">
          <w:marLeft w:val="640"/>
          <w:marRight w:val="0"/>
          <w:marTop w:val="0"/>
          <w:marBottom w:val="0"/>
          <w:divBdr>
            <w:top w:val="none" w:sz="0" w:space="0" w:color="auto"/>
            <w:left w:val="none" w:sz="0" w:space="0" w:color="auto"/>
            <w:bottom w:val="none" w:sz="0" w:space="0" w:color="auto"/>
            <w:right w:val="none" w:sz="0" w:space="0" w:color="auto"/>
          </w:divBdr>
        </w:div>
        <w:div w:id="1850216282">
          <w:marLeft w:val="640"/>
          <w:marRight w:val="0"/>
          <w:marTop w:val="0"/>
          <w:marBottom w:val="0"/>
          <w:divBdr>
            <w:top w:val="none" w:sz="0" w:space="0" w:color="auto"/>
            <w:left w:val="none" w:sz="0" w:space="0" w:color="auto"/>
            <w:bottom w:val="none" w:sz="0" w:space="0" w:color="auto"/>
            <w:right w:val="none" w:sz="0" w:space="0" w:color="auto"/>
          </w:divBdr>
        </w:div>
        <w:div w:id="9915042">
          <w:marLeft w:val="640"/>
          <w:marRight w:val="0"/>
          <w:marTop w:val="0"/>
          <w:marBottom w:val="0"/>
          <w:divBdr>
            <w:top w:val="none" w:sz="0" w:space="0" w:color="auto"/>
            <w:left w:val="none" w:sz="0" w:space="0" w:color="auto"/>
            <w:bottom w:val="none" w:sz="0" w:space="0" w:color="auto"/>
            <w:right w:val="none" w:sz="0" w:space="0" w:color="auto"/>
          </w:divBdr>
        </w:div>
        <w:div w:id="1163736455">
          <w:marLeft w:val="640"/>
          <w:marRight w:val="0"/>
          <w:marTop w:val="0"/>
          <w:marBottom w:val="0"/>
          <w:divBdr>
            <w:top w:val="none" w:sz="0" w:space="0" w:color="auto"/>
            <w:left w:val="none" w:sz="0" w:space="0" w:color="auto"/>
            <w:bottom w:val="none" w:sz="0" w:space="0" w:color="auto"/>
            <w:right w:val="none" w:sz="0" w:space="0" w:color="auto"/>
          </w:divBdr>
        </w:div>
        <w:div w:id="535124293">
          <w:marLeft w:val="640"/>
          <w:marRight w:val="0"/>
          <w:marTop w:val="0"/>
          <w:marBottom w:val="0"/>
          <w:divBdr>
            <w:top w:val="none" w:sz="0" w:space="0" w:color="auto"/>
            <w:left w:val="none" w:sz="0" w:space="0" w:color="auto"/>
            <w:bottom w:val="none" w:sz="0" w:space="0" w:color="auto"/>
            <w:right w:val="none" w:sz="0" w:space="0" w:color="auto"/>
          </w:divBdr>
        </w:div>
        <w:div w:id="1469516839">
          <w:marLeft w:val="640"/>
          <w:marRight w:val="0"/>
          <w:marTop w:val="0"/>
          <w:marBottom w:val="0"/>
          <w:divBdr>
            <w:top w:val="none" w:sz="0" w:space="0" w:color="auto"/>
            <w:left w:val="none" w:sz="0" w:space="0" w:color="auto"/>
            <w:bottom w:val="none" w:sz="0" w:space="0" w:color="auto"/>
            <w:right w:val="none" w:sz="0" w:space="0" w:color="auto"/>
          </w:divBdr>
        </w:div>
        <w:div w:id="1213229955">
          <w:marLeft w:val="640"/>
          <w:marRight w:val="0"/>
          <w:marTop w:val="0"/>
          <w:marBottom w:val="0"/>
          <w:divBdr>
            <w:top w:val="none" w:sz="0" w:space="0" w:color="auto"/>
            <w:left w:val="none" w:sz="0" w:space="0" w:color="auto"/>
            <w:bottom w:val="none" w:sz="0" w:space="0" w:color="auto"/>
            <w:right w:val="none" w:sz="0" w:space="0" w:color="auto"/>
          </w:divBdr>
        </w:div>
        <w:div w:id="524904231">
          <w:marLeft w:val="640"/>
          <w:marRight w:val="0"/>
          <w:marTop w:val="0"/>
          <w:marBottom w:val="0"/>
          <w:divBdr>
            <w:top w:val="none" w:sz="0" w:space="0" w:color="auto"/>
            <w:left w:val="none" w:sz="0" w:space="0" w:color="auto"/>
            <w:bottom w:val="none" w:sz="0" w:space="0" w:color="auto"/>
            <w:right w:val="none" w:sz="0" w:space="0" w:color="auto"/>
          </w:divBdr>
        </w:div>
        <w:div w:id="2081899225">
          <w:marLeft w:val="640"/>
          <w:marRight w:val="0"/>
          <w:marTop w:val="0"/>
          <w:marBottom w:val="0"/>
          <w:divBdr>
            <w:top w:val="none" w:sz="0" w:space="0" w:color="auto"/>
            <w:left w:val="none" w:sz="0" w:space="0" w:color="auto"/>
            <w:bottom w:val="none" w:sz="0" w:space="0" w:color="auto"/>
            <w:right w:val="none" w:sz="0" w:space="0" w:color="auto"/>
          </w:divBdr>
        </w:div>
        <w:div w:id="554700634">
          <w:marLeft w:val="640"/>
          <w:marRight w:val="0"/>
          <w:marTop w:val="0"/>
          <w:marBottom w:val="0"/>
          <w:divBdr>
            <w:top w:val="none" w:sz="0" w:space="0" w:color="auto"/>
            <w:left w:val="none" w:sz="0" w:space="0" w:color="auto"/>
            <w:bottom w:val="none" w:sz="0" w:space="0" w:color="auto"/>
            <w:right w:val="none" w:sz="0" w:space="0" w:color="auto"/>
          </w:divBdr>
        </w:div>
        <w:div w:id="1810779762">
          <w:marLeft w:val="640"/>
          <w:marRight w:val="0"/>
          <w:marTop w:val="0"/>
          <w:marBottom w:val="0"/>
          <w:divBdr>
            <w:top w:val="none" w:sz="0" w:space="0" w:color="auto"/>
            <w:left w:val="none" w:sz="0" w:space="0" w:color="auto"/>
            <w:bottom w:val="none" w:sz="0" w:space="0" w:color="auto"/>
            <w:right w:val="none" w:sz="0" w:space="0" w:color="auto"/>
          </w:divBdr>
        </w:div>
        <w:div w:id="496657315">
          <w:marLeft w:val="640"/>
          <w:marRight w:val="0"/>
          <w:marTop w:val="0"/>
          <w:marBottom w:val="0"/>
          <w:divBdr>
            <w:top w:val="none" w:sz="0" w:space="0" w:color="auto"/>
            <w:left w:val="none" w:sz="0" w:space="0" w:color="auto"/>
            <w:bottom w:val="none" w:sz="0" w:space="0" w:color="auto"/>
            <w:right w:val="none" w:sz="0" w:space="0" w:color="auto"/>
          </w:divBdr>
        </w:div>
        <w:div w:id="360397516">
          <w:marLeft w:val="640"/>
          <w:marRight w:val="0"/>
          <w:marTop w:val="0"/>
          <w:marBottom w:val="0"/>
          <w:divBdr>
            <w:top w:val="none" w:sz="0" w:space="0" w:color="auto"/>
            <w:left w:val="none" w:sz="0" w:space="0" w:color="auto"/>
            <w:bottom w:val="none" w:sz="0" w:space="0" w:color="auto"/>
            <w:right w:val="none" w:sz="0" w:space="0" w:color="auto"/>
          </w:divBdr>
        </w:div>
        <w:div w:id="998385215">
          <w:marLeft w:val="640"/>
          <w:marRight w:val="0"/>
          <w:marTop w:val="0"/>
          <w:marBottom w:val="0"/>
          <w:divBdr>
            <w:top w:val="none" w:sz="0" w:space="0" w:color="auto"/>
            <w:left w:val="none" w:sz="0" w:space="0" w:color="auto"/>
            <w:bottom w:val="none" w:sz="0" w:space="0" w:color="auto"/>
            <w:right w:val="none" w:sz="0" w:space="0" w:color="auto"/>
          </w:divBdr>
        </w:div>
        <w:div w:id="1145395316">
          <w:marLeft w:val="640"/>
          <w:marRight w:val="0"/>
          <w:marTop w:val="0"/>
          <w:marBottom w:val="0"/>
          <w:divBdr>
            <w:top w:val="none" w:sz="0" w:space="0" w:color="auto"/>
            <w:left w:val="none" w:sz="0" w:space="0" w:color="auto"/>
            <w:bottom w:val="none" w:sz="0" w:space="0" w:color="auto"/>
            <w:right w:val="none" w:sz="0" w:space="0" w:color="auto"/>
          </w:divBdr>
        </w:div>
        <w:div w:id="1769344804">
          <w:marLeft w:val="640"/>
          <w:marRight w:val="0"/>
          <w:marTop w:val="0"/>
          <w:marBottom w:val="0"/>
          <w:divBdr>
            <w:top w:val="none" w:sz="0" w:space="0" w:color="auto"/>
            <w:left w:val="none" w:sz="0" w:space="0" w:color="auto"/>
            <w:bottom w:val="none" w:sz="0" w:space="0" w:color="auto"/>
            <w:right w:val="none" w:sz="0" w:space="0" w:color="auto"/>
          </w:divBdr>
        </w:div>
        <w:div w:id="1498426609">
          <w:marLeft w:val="640"/>
          <w:marRight w:val="0"/>
          <w:marTop w:val="0"/>
          <w:marBottom w:val="0"/>
          <w:divBdr>
            <w:top w:val="none" w:sz="0" w:space="0" w:color="auto"/>
            <w:left w:val="none" w:sz="0" w:space="0" w:color="auto"/>
            <w:bottom w:val="none" w:sz="0" w:space="0" w:color="auto"/>
            <w:right w:val="none" w:sz="0" w:space="0" w:color="auto"/>
          </w:divBdr>
        </w:div>
        <w:div w:id="621349067">
          <w:marLeft w:val="640"/>
          <w:marRight w:val="0"/>
          <w:marTop w:val="0"/>
          <w:marBottom w:val="0"/>
          <w:divBdr>
            <w:top w:val="none" w:sz="0" w:space="0" w:color="auto"/>
            <w:left w:val="none" w:sz="0" w:space="0" w:color="auto"/>
            <w:bottom w:val="none" w:sz="0" w:space="0" w:color="auto"/>
            <w:right w:val="none" w:sz="0" w:space="0" w:color="auto"/>
          </w:divBdr>
        </w:div>
        <w:div w:id="1606696082">
          <w:marLeft w:val="640"/>
          <w:marRight w:val="0"/>
          <w:marTop w:val="0"/>
          <w:marBottom w:val="0"/>
          <w:divBdr>
            <w:top w:val="none" w:sz="0" w:space="0" w:color="auto"/>
            <w:left w:val="none" w:sz="0" w:space="0" w:color="auto"/>
            <w:bottom w:val="none" w:sz="0" w:space="0" w:color="auto"/>
            <w:right w:val="none" w:sz="0" w:space="0" w:color="auto"/>
          </w:divBdr>
        </w:div>
        <w:div w:id="980430113">
          <w:marLeft w:val="640"/>
          <w:marRight w:val="0"/>
          <w:marTop w:val="0"/>
          <w:marBottom w:val="0"/>
          <w:divBdr>
            <w:top w:val="none" w:sz="0" w:space="0" w:color="auto"/>
            <w:left w:val="none" w:sz="0" w:space="0" w:color="auto"/>
            <w:bottom w:val="none" w:sz="0" w:space="0" w:color="auto"/>
            <w:right w:val="none" w:sz="0" w:space="0" w:color="auto"/>
          </w:divBdr>
        </w:div>
        <w:div w:id="1373656107">
          <w:marLeft w:val="640"/>
          <w:marRight w:val="0"/>
          <w:marTop w:val="0"/>
          <w:marBottom w:val="0"/>
          <w:divBdr>
            <w:top w:val="none" w:sz="0" w:space="0" w:color="auto"/>
            <w:left w:val="none" w:sz="0" w:space="0" w:color="auto"/>
            <w:bottom w:val="none" w:sz="0" w:space="0" w:color="auto"/>
            <w:right w:val="none" w:sz="0" w:space="0" w:color="auto"/>
          </w:divBdr>
        </w:div>
        <w:div w:id="477770598">
          <w:marLeft w:val="640"/>
          <w:marRight w:val="0"/>
          <w:marTop w:val="0"/>
          <w:marBottom w:val="0"/>
          <w:divBdr>
            <w:top w:val="none" w:sz="0" w:space="0" w:color="auto"/>
            <w:left w:val="none" w:sz="0" w:space="0" w:color="auto"/>
            <w:bottom w:val="none" w:sz="0" w:space="0" w:color="auto"/>
            <w:right w:val="none" w:sz="0" w:space="0" w:color="auto"/>
          </w:divBdr>
        </w:div>
        <w:div w:id="1497040949">
          <w:marLeft w:val="640"/>
          <w:marRight w:val="0"/>
          <w:marTop w:val="0"/>
          <w:marBottom w:val="0"/>
          <w:divBdr>
            <w:top w:val="none" w:sz="0" w:space="0" w:color="auto"/>
            <w:left w:val="none" w:sz="0" w:space="0" w:color="auto"/>
            <w:bottom w:val="none" w:sz="0" w:space="0" w:color="auto"/>
            <w:right w:val="none" w:sz="0" w:space="0" w:color="auto"/>
          </w:divBdr>
        </w:div>
        <w:div w:id="1375616836">
          <w:marLeft w:val="640"/>
          <w:marRight w:val="0"/>
          <w:marTop w:val="0"/>
          <w:marBottom w:val="0"/>
          <w:divBdr>
            <w:top w:val="none" w:sz="0" w:space="0" w:color="auto"/>
            <w:left w:val="none" w:sz="0" w:space="0" w:color="auto"/>
            <w:bottom w:val="none" w:sz="0" w:space="0" w:color="auto"/>
            <w:right w:val="none" w:sz="0" w:space="0" w:color="auto"/>
          </w:divBdr>
        </w:div>
        <w:div w:id="786776147">
          <w:marLeft w:val="640"/>
          <w:marRight w:val="0"/>
          <w:marTop w:val="0"/>
          <w:marBottom w:val="0"/>
          <w:divBdr>
            <w:top w:val="none" w:sz="0" w:space="0" w:color="auto"/>
            <w:left w:val="none" w:sz="0" w:space="0" w:color="auto"/>
            <w:bottom w:val="none" w:sz="0" w:space="0" w:color="auto"/>
            <w:right w:val="none" w:sz="0" w:space="0" w:color="auto"/>
          </w:divBdr>
        </w:div>
        <w:div w:id="1180317756">
          <w:marLeft w:val="640"/>
          <w:marRight w:val="0"/>
          <w:marTop w:val="0"/>
          <w:marBottom w:val="0"/>
          <w:divBdr>
            <w:top w:val="none" w:sz="0" w:space="0" w:color="auto"/>
            <w:left w:val="none" w:sz="0" w:space="0" w:color="auto"/>
            <w:bottom w:val="none" w:sz="0" w:space="0" w:color="auto"/>
            <w:right w:val="none" w:sz="0" w:space="0" w:color="auto"/>
          </w:divBdr>
        </w:div>
        <w:div w:id="1589191441">
          <w:marLeft w:val="640"/>
          <w:marRight w:val="0"/>
          <w:marTop w:val="0"/>
          <w:marBottom w:val="0"/>
          <w:divBdr>
            <w:top w:val="none" w:sz="0" w:space="0" w:color="auto"/>
            <w:left w:val="none" w:sz="0" w:space="0" w:color="auto"/>
            <w:bottom w:val="none" w:sz="0" w:space="0" w:color="auto"/>
            <w:right w:val="none" w:sz="0" w:space="0" w:color="auto"/>
          </w:divBdr>
        </w:div>
        <w:div w:id="1352419878">
          <w:marLeft w:val="640"/>
          <w:marRight w:val="0"/>
          <w:marTop w:val="0"/>
          <w:marBottom w:val="0"/>
          <w:divBdr>
            <w:top w:val="none" w:sz="0" w:space="0" w:color="auto"/>
            <w:left w:val="none" w:sz="0" w:space="0" w:color="auto"/>
            <w:bottom w:val="none" w:sz="0" w:space="0" w:color="auto"/>
            <w:right w:val="none" w:sz="0" w:space="0" w:color="auto"/>
          </w:divBdr>
        </w:div>
        <w:div w:id="544101376">
          <w:marLeft w:val="640"/>
          <w:marRight w:val="0"/>
          <w:marTop w:val="0"/>
          <w:marBottom w:val="0"/>
          <w:divBdr>
            <w:top w:val="none" w:sz="0" w:space="0" w:color="auto"/>
            <w:left w:val="none" w:sz="0" w:space="0" w:color="auto"/>
            <w:bottom w:val="none" w:sz="0" w:space="0" w:color="auto"/>
            <w:right w:val="none" w:sz="0" w:space="0" w:color="auto"/>
          </w:divBdr>
        </w:div>
        <w:div w:id="623467317">
          <w:marLeft w:val="640"/>
          <w:marRight w:val="0"/>
          <w:marTop w:val="0"/>
          <w:marBottom w:val="0"/>
          <w:divBdr>
            <w:top w:val="none" w:sz="0" w:space="0" w:color="auto"/>
            <w:left w:val="none" w:sz="0" w:space="0" w:color="auto"/>
            <w:bottom w:val="none" w:sz="0" w:space="0" w:color="auto"/>
            <w:right w:val="none" w:sz="0" w:space="0" w:color="auto"/>
          </w:divBdr>
        </w:div>
        <w:div w:id="300308301">
          <w:marLeft w:val="640"/>
          <w:marRight w:val="0"/>
          <w:marTop w:val="0"/>
          <w:marBottom w:val="0"/>
          <w:divBdr>
            <w:top w:val="none" w:sz="0" w:space="0" w:color="auto"/>
            <w:left w:val="none" w:sz="0" w:space="0" w:color="auto"/>
            <w:bottom w:val="none" w:sz="0" w:space="0" w:color="auto"/>
            <w:right w:val="none" w:sz="0" w:space="0" w:color="auto"/>
          </w:divBdr>
        </w:div>
        <w:div w:id="1069957488">
          <w:marLeft w:val="640"/>
          <w:marRight w:val="0"/>
          <w:marTop w:val="0"/>
          <w:marBottom w:val="0"/>
          <w:divBdr>
            <w:top w:val="none" w:sz="0" w:space="0" w:color="auto"/>
            <w:left w:val="none" w:sz="0" w:space="0" w:color="auto"/>
            <w:bottom w:val="none" w:sz="0" w:space="0" w:color="auto"/>
            <w:right w:val="none" w:sz="0" w:space="0" w:color="auto"/>
          </w:divBdr>
        </w:div>
        <w:div w:id="26030148">
          <w:marLeft w:val="640"/>
          <w:marRight w:val="0"/>
          <w:marTop w:val="0"/>
          <w:marBottom w:val="0"/>
          <w:divBdr>
            <w:top w:val="none" w:sz="0" w:space="0" w:color="auto"/>
            <w:left w:val="none" w:sz="0" w:space="0" w:color="auto"/>
            <w:bottom w:val="none" w:sz="0" w:space="0" w:color="auto"/>
            <w:right w:val="none" w:sz="0" w:space="0" w:color="auto"/>
          </w:divBdr>
        </w:div>
        <w:div w:id="1209299277">
          <w:marLeft w:val="640"/>
          <w:marRight w:val="0"/>
          <w:marTop w:val="0"/>
          <w:marBottom w:val="0"/>
          <w:divBdr>
            <w:top w:val="none" w:sz="0" w:space="0" w:color="auto"/>
            <w:left w:val="none" w:sz="0" w:space="0" w:color="auto"/>
            <w:bottom w:val="none" w:sz="0" w:space="0" w:color="auto"/>
            <w:right w:val="none" w:sz="0" w:space="0" w:color="auto"/>
          </w:divBdr>
        </w:div>
        <w:div w:id="1179464768">
          <w:marLeft w:val="640"/>
          <w:marRight w:val="0"/>
          <w:marTop w:val="0"/>
          <w:marBottom w:val="0"/>
          <w:divBdr>
            <w:top w:val="none" w:sz="0" w:space="0" w:color="auto"/>
            <w:left w:val="none" w:sz="0" w:space="0" w:color="auto"/>
            <w:bottom w:val="none" w:sz="0" w:space="0" w:color="auto"/>
            <w:right w:val="none" w:sz="0" w:space="0" w:color="auto"/>
          </w:divBdr>
        </w:div>
      </w:divsChild>
    </w:div>
    <w:div w:id="601038742">
      <w:bodyDiv w:val="1"/>
      <w:marLeft w:val="0"/>
      <w:marRight w:val="0"/>
      <w:marTop w:val="0"/>
      <w:marBottom w:val="0"/>
      <w:divBdr>
        <w:top w:val="none" w:sz="0" w:space="0" w:color="auto"/>
        <w:left w:val="none" w:sz="0" w:space="0" w:color="auto"/>
        <w:bottom w:val="none" w:sz="0" w:space="0" w:color="auto"/>
        <w:right w:val="none" w:sz="0" w:space="0" w:color="auto"/>
      </w:divBdr>
      <w:divsChild>
        <w:div w:id="111898045">
          <w:marLeft w:val="640"/>
          <w:marRight w:val="0"/>
          <w:marTop w:val="0"/>
          <w:marBottom w:val="0"/>
          <w:divBdr>
            <w:top w:val="none" w:sz="0" w:space="0" w:color="auto"/>
            <w:left w:val="none" w:sz="0" w:space="0" w:color="auto"/>
            <w:bottom w:val="none" w:sz="0" w:space="0" w:color="auto"/>
            <w:right w:val="none" w:sz="0" w:space="0" w:color="auto"/>
          </w:divBdr>
        </w:div>
        <w:div w:id="220291894">
          <w:marLeft w:val="640"/>
          <w:marRight w:val="0"/>
          <w:marTop w:val="0"/>
          <w:marBottom w:val="0"/>
          <w:divBdr>
            <w:top w:val="none" w:sz="0" w:space="0" w:color="auto"/>
            <w:left w:val="none" w:sz="0" w:space="0" w:color="auto"/>
            <w:bottom w:val="none" w:sz="0" w:space="0" w:color="auto"/>
            <w:right w:val="none" w:sz="0" w:space="0" w:color="auto"/>
          </w:divBdr>
        </w:div>
        <w:div w:id="1175462589">
          <w:marLeft w:val="640"/>
          <w:marRight w:val="0"/>
          <w:marTop w:val="0"/>
          <w:marBottom w:val="0"/>
          <w:divBdr>
            <w:top w:val="none" w:sz="0" w:space="0" w:color="auto"/>
            <w:left w:val="none" w:sz="0" w:space="0" w:color="auto"/>
            <w:bottom w:val="none" w:sz="0" w:space="0" w:color="auto"/>
            <w:right w:val="none" w:sz="0" w:space="0" w:color="auto"/>
          </w:divBdr>
        </w:div>
        <w:div w:id="813106272">
          <w:marLeft w:val="640"/>
          <w:marRight w:val="0"/>
          <w:marTop w:val="0"/>
          <w:marBottom w:val="0"/>
          <w:divBdr>
            <w:top w:val="none" w:sz="0" w:space="0" w:color="auto"/>
            <w:left w:val="none" w:sz="0" w:space="0" w:color="auto"/>
            <w:bottom w:val="none" w:sz="0" w:space="0" w:color="auto"/>
            <w:right w:val="none" w:sz="0" w:space="0" w:color="auto"/>
          </w:divBdr>
        </w:div>
        <w:div w:id="1597327657">
          <w:marLeft w:val="640"/>
          <w:marRight w:val="0"/>
          <w:marTop w:val="0"/>
          <w:marBottom w:val="0"/>
          <w:divBdr>
            <w:top w:val="none" w:sz="0" w:space="0" w:color="auto"/>
            <w:left w:val="none" w:sz="0" w:space="0" w:color="auto"/>
            <w:bottom w:val="none" w:sz="0" w:space="0" w:color="auto"/>
            <w:right w:val="none" w:sz="0" w:space="0" w:color="auto"/>
          </w:divBdr>
        </w:div>
        <w:div w:id="1063023485">
          <w:marLeft w:val="640"/>
          <w:marRight w:val="0"/>
          <w:marTop w:val="0"/>
          <w:marBottom w:val="0"/>
          <w:divBdr>
            <w:top w:val="none" w:sz="0" w:space="0" w:color="auto"/>
            <w:left w:val="none" w:sz="0" w:space="0" w:color="auto"/>
            <w:bottom w:val="none" w:sz="0" w:space="0" w:color="auto"/>
            <w:right w:val="none" w:sz="0" w:space="0" w:color="auto"/>
          </w:divBdr>
        </w:div>
        <w:div w:id="771514868">
          <w:marLeft w:val="640"/>
          <w:marRight w:val="0"/>
          <w:marTop w:val="0"/>
          <w:marBottom w:val="0"/>
          <w:divBdr>
            <w:top w:val="none" w:sz="0" w:space="0" w:color="auto"/>
            <w:left w:val="none" w:sz="0" w:space="0" w:color="auto"/>
            <w:bottom w:val="none" w:sz="0" w:space="0" w:color="auto"/>
            <w:right w:val="none" w:sz="0" w:space="0" w:color="auto"/>
          </w:divBdr>
        </w:div>
        <w:div w:id="1834947695">
          <w:marLeft w:val="640"/>
          <w:marRight w:val="0"/>
          <w:marTop w:val="0"/>
          <w:marBottom w:val="0"/>
          <w:divBdr>
            <w:top w:val="none" w:sz="0" w:space="0" w:color="auto"/>
            <w:left w:val="none" w:sz="0" w:space="0" w:color="auto"/>
            <w:bottom w:val="none" w:sz="0" w:space="0" w:color="auto"/>
            <w:right w:val="none" w:sz="0" w:space="0" w:color="auto"/>
          </w:divBdr>
        </w:div>
        <w:div w:id="1772581249">
          <w:marLeft w:val="640"/>
          <w:marRight w:val="0"/>
          <w:marTop w:val="0"/>
          <w:marBottom w:val="0"/>
          <w:divBdr>
            <w:top w:val="none" w:sz="0" w:space="0" w:color="auto"/>
            <w:left w:val="none" w:sz="0" w:space="0" w:color="auto"/>
            <w:bottom w:val="none" w:sz="0" w:space="0" w:color="auto"/>
            <w:right w:val="none" w:sz="0" w:space="0" w:color="auto"/>
          </w:divBdr>
        </w:div>
        <w:div w:id="210459933">
          <w:marLeft w:val="640"/>
          <w:marRight w:val="0"/>
          <w:marTop w:val="0"/>
          <w:marBottom w:val="0"/>
          <w:divBdr>
            <w:top w:val="none" w:sz="0" w:space="0" w:color="auto"/>
            <w:left w:val="none" w:sz="0" w:space="0" w:color="auto"/>
            <w:bottom w:val="none" w:sz="0" w:space="0" w:color="auto"/>
            <w:right w:val="none" w:sz="0" w:space="0" w:color="auto"/>
          </w:divBdr>
        </w:div>
        <w:div w:id="1412577785">
          <w:marLeft w:val="640"/>
          <w:marRight w:val="0"/>
          <w:marTop w:val="0"/>
          <w:marBottom w:val="0"/>
          <w:divBdr>
            <w:top w:val="none" w:sz="0" w:space="0" w:color="auto"/>
            <w:left w:val="none" w:sz="0" w:space="0" w:color="auto"/>
            <w:bottom w:val="none" w:sz="0" w:space="0" w:color="auto"/>
            <w:right w:val="none" w:sz="0" w:space="0" w:color="auto"/>
          </w:divBdr>
        </w:div>
        <w:div w:id="563639257">
          <w:marLeft w:val="640"/>
          <w:marRight w:val="0"/>
          <w:marTop w:val="0"/>
          <w:marBottom w:val="0"/>
          <w:divBdr>
            <w:top w:val="none" w:sz="0" w:space="0" w:color="auto"/>
            <w:left w:val="none" w:sz="0" w:space="0" w:color="auto"/>
            <w:bottom w:val="none" w:sz="0" w:space="0" w:color="auto"/>
            <w:right w:val="none" w:sz="0" w:space="0" w:color="auto"/>
          </w:divBdr>
        </w:div>
        <w:div w:id="1877499638">
          <w:marLeft w:val="640"/>
          <w:marRight w:val="0"/>
          <w:marTop w:val="0"/>
          <w:marBottom w:val="0"/>
          <w:divBdr>
            <w:top w:val="none" w:sz="0" w:space="0" w:color="auto"/>
            <w:left w:val="none" w:sz="0" w:space="0" w:color="auto"/>
            <w:bottom w:val="none" w:sz="0" w:space="0" w:color="auto"/>
            <w:right w:val="none" w:sz="0" w:space="0" w:color="auto"/>
          </w:divBdr>
        </w:div>
        <w:div w:id="948779102">
          <w:marLeft w:val="640"/>
          <w:marRight w:val="0"/>
          <w:marTop w:val="0"/>
          <w:marBottom w:val="0"/>
          <w:divBdr>
            <w:top w:val="none" w:sz="0" w:space="0" w:color="auto"/>
            <w:left w:val="none" w:sz="0" w:space="0" w:color="auto"/>
            <w:bottom w:val="none" w:sz="0" w:space="0" w:color="auto"/>
            <w:right w:val="none" w:sz="0" w:space="0" w:color="auto"/>
          </w:divBdr>
        </w:div>
        <w:div w:id="2031714221">
          <w:marLeft w:val="640"/>
          <w:marRight w:val="0"/>
          <w:marTop w:val="0"/>
          <w:marBottom w:val="0"/>
          <w:divBdr>
            <w:top w:val="none" w:sz="0" w:space="0" w:color="auto"/>
            <w:left w:val="none" w:sz="0" w:space="0" w:color="auto"/>
            <w:bottom w:val="none" w:sz="0" w:space="0" w:color="auto"/>
            <w:right w:val="none" w:sz="0" w:space="0" w:color="auto"/>
          </w:divBdr>
        </w:div>
        <w:div w:id="868687936">
          <w:marLeft w:val="640"/>
          <w:marRight w:val="0"/>
          <w:marTop w:val="0"/>
          <w:marBottom w:val="0"/>
          <w:divBdr>
            <w:top w:val="none" w:sz="0" w:space="0" w:color="auto"/>
            <w:left w:val="none" w:sz="0" w:space="0" w:color="auto"/>
            <w:bottom w:val="none" w:sz="0" w:space="0" w:color="auto"/>
            <w:right w:val="none" w:sz="0" w:space="0" w:color="auto"/>
          </w:divBdr>
        </w:div>
        <w:div w:id="1027099115">
          <w:marLeft w:val="640"/>
          <w:marRight w:val="0"/>
          <w:marTop w:val="0"/>
          <w:marBottom w:val="0"/>
          <w:divBdr>
            <w:top w:val="none" w:sz="0" w:space="0" w:color="auto"/>
            <w:left w:val="none" w:sz="0" w:space="0" w:color="auto"/>
            <w:bottom w:val="none" w:sz="0" w:space="0" w:color="auto"/>
            <w:right w:val="none" w:sz="0" w:space="0" w:color="auto"/>
          </w:divBdr>
        </w:div>
        <w:div w:id="1740982874">
          <w:marLeft w:val="640"/>
          <w:marRight w:val="0"/>
          <w:marTop w:val="0"/>
          <w:marBottom w:val="0"/>
          <w:divBdr>
            <w:top w:val="none" w:sz="0" w:space="0" w:color="auto"/>
            <w:left w:val="none" w:sz="0" w:space="0" w:color="auto"/>
            <w:bottom w:val="none" w:sz="0" w:space="0" w:color="auto"/>
            <w:right w:val="none" w:sz="0" w:space="0" w:color="auto"/>
          </w:divBdr>
        </w:div>
        <w:div w:id="136382334">
          <w:marLeft w:val="640"/>
          <w:marRight w:val="0"/>
          <w:marTop w:val="0"/>
          <w:marBottom w:val="0"/>
          <w:divBdr>
            <w:top w:val="none" w:sz="0" w:space="0" w:color="auto"/>
            <w:left w:val="none" w:sz="0" w:space="0" w:color="auto"/>
            <w:bottom w:val="none" w:sz="0" w:space="0" w:color="auto"/>
            <w:right w:val="none" w:sz="0" w:space="0" w:color="auto"/>
          </w:divBdr>
        </w:div>
        <w:div w:id="1823690680">
          <w:marLeft w:val="640"/>
          <w:marRight w:val="0"/>
          <w:marTop w:val="0"/>
          <w:marBottom w:val="0"/>
          <w:divBdr>
            <w:top w:val="none" w:sz="0" w:space="0" w:color="auto"/>
            <w:left w:val="none" w:sz="0" w:space="0" w:color="auto"/>
            <w:bottom w:val="none" w:sz="0" w:space="0" w:color="auto"/>
            <w:right w:val="none" w:sz="0" w:space="0" w:color="auto"/>
          </w:divBdr>
        </w:div>
        <w:div w:id="2015451611">
          <w:marLeft w:val="640"/>
          <w:marRight w:val="0"/>
          <w:marTop w:val="0"/>
          <w:marBottom w:val="0"/>
          <w:divBdr>
            <w:top w:val="none" w:sz="0" w:space="0" w:color="auto"/>
            <w:left w:val="none" w:sz="0" w:space="0" w:color="auto"/>
            <w:bottom w:val="none" w:sz="0" w:space="0" w:color="auto"/>
            <w:right w:val="none" w:sz="0" w:space="0" w:color="auto"/>
          </w:divBdr>
        </w:div>
        <w:div w:id="1111318687">
          <w:marLeft w:val="640"/>
          <w:marRight w:val="0"/>
          <w:marTop w:val="0"/>
          <w:marBottom w:val="0"/>
          <w:divBdr>
            <w:top w:val="none" w:sz="0" w:space="0" w:color="auto"/>
            <w:left w:val="none" w:sz="0" w:space="0" w:color="auto"/>
            <w:bottom w:val="none" w:sz="0" w:space="0" w:color="auto"/>
            <w:right w:val="none" w:sz="0" w:space="0" w:color="auto"/>
          </w:divBdr>
        </w:div>
        <w:div w:id="1614707398">
          <w:marLeft w:val="640"/>
          <w:marRight w:val="0"/>
          <w:marTop w:val="0"/>
          <w:marBottom w:val="0"/>
          <w:divBdr>
            <w:top w:val="none" w:sz="0" w:space="0" w:color="auto"/>
            <w:left w:val="none" w:sz="0" w:space="0" w:color="auto"/>
            <w:bottom w:val="none" w:sz="0" w:space="0" w:color="auto"/>
            <w:right w:val="none" w:sz="0" w:space="0" w:color="auto"/>
          </w:divBdr>
        </w:div>
        <w:div w:id="469446262">
          <w:marLeft w:val="640"/>
          <w:marRight w:val="0"/>
          <w:marTop w:val="0"/>
          <w:marBottom w:val="0"/>
          <w:divBdr>
            <w:top w:val="none" w:sz="0" w:space="0" w:color="auto"/>
            <w:left w:val="none" w:sz="0" w:space="0" w:color="auto"/>
            <w:bottom w:val="none" w:sz="0" w:space="0" w:color="auto"/>
            <w:right w:val="none" w:sz="0" w:space="0" w:color="auto"/>
          </w:divBdr>
        </w:div>
        <w:div w:id="181356819">
          <w:marLeft w:val="640"/>
          <w:marRight w:val="0"/>
          <w:marTop w:val="0"/>
          <w:marBottom w:val="0"/>
          <w:divBdr>
            <w:top w:val="none" w:sz="0" w:space="0" w:color="auto"/>
            <w:left w:val="none" w:sz="0" w:space="0" w:color="auto"/>
            <w:bottom w:val="none" w:sz="0" w:space="0" w:color="auto"/>
            <w:right w:val="none" w:sz="0" w:space="0" w:color="auto"/>
          </w:divBdr>
        </w:div>
        <w:div w:id="110756061">
          <w:marLeft w:val="640"/>
          <w:marRight w:val="0"/>
          <w:marTop w:val="0"/>
          <w:marBottom w:val="0"/>
          <w:divBdr>
            <w:top w:val="none" w:sz="0" w:space="0" w:color="auto"/>
            <w:left w:val="none" w:sz="0" w:space="0" w:color="auto"/>
            <w:bottom w:val="none" w:sz="0" w:space="0" w:color="auto"/>
            <w:right w:val="none" w:sz="0" w:space="0" w:color="auto"/>
          </w:divBdr>
        </w:div>
        <w:div w:id="477038846">
          <w:marLeft w:val="640"/>
          <w:marRight w:val="0"/>
          <w:marTop w:val="0"/>
          <w:marBottom w:val="0"/>
          <w:divBdr>
            <w:top w:val="none" w:sz="0" w:space="0" w:color="auto"/>
            <w:left w:val="none" w:sz="0" w:space="0" w:color="auto"/>
            <w:bottom w:val="none" w:sz="0" w:space="0" w:color="auto"/>
            <w:right w:val="none" w:sz="0" w:space="0" w:color="auto"/>
          </w:divBdr>
        </w:div>
        <w:div w:id="2120753835">
          <w:marLeft w:val="640"/>
          <w:marRight w:val="0"/>
          <w:marTop w:val="0"/>
          <w:marBottom w:val="0"/>
          <w:divBdr>
            <w:top w:val="none" w:sz="0" w:space="0" w:color="auto"/>
            <w:left w:val="none" w:sz="0" w:space="0" w:color="auto"/>
            <w:bottom w:val="none" w:sz="0" w:space="0" w:color="auto"/>
            <w:right w:val="none" w:sz="0" w:space="0" w:color="auto"/>
          </w:divBdr>
        </w:div>
        <w:div w:id="376440851">
          <w:marLeft w:val="640"/>
          <w:marRight w:val="0"/>
          <w:marTop w:val="0"/>
          <w:marBottom w:val="0"/>
          <w:divBdr>
            <w:top w:val="none" w:sz="0" w:space="0" w:color="auto"/>
            <w:left w:val="none" w:sz="0" w:space="0" w:color="auto"/>
            <w:bottom w:val="none" w:sz="0" w:space="0" w:color="auto"/>
            <w:right w:val="none" w:sz="0" w:space="0" w:color="auto"/>
          </w:divBdr>
        </w:div>
        <w:div w:id="1488395003">
          <w:marLeft w:val="640"/>
          <w:marRight w:val="0"/>
          <w:marTop w:val="0"/>
          <w:marBottom w:val="0"/>
          <w:divBdr>
            <w:top w:val="none" w:sz="0" w:space="0" w:color="auto"/>
            <w:left w:val="none" w:sz="0" w:space="0" w:color="auto"/>
            <w:bottom w:val="none" w:sz="0" w:space="0" w:color="auto"/>
            <w:right w:val="none" w:sz="0" w:space="0" w:color="auto"/>
          </w:divBdr>
        </w:div>
        <w:div w:id="211775798">
          <w:marLeft w:val="640"/>
          <w:marRight w:val="0"/>
          <w:marTop w:val="0"/>
          <w:marBottom w:val="0"/>
          <w:divBdr>
            <w:top w:val="none" w:sz="0" w:space="0" w:color="auto"/>
            <w:left w:val="none" w:sz="0" w:space="0" w:color="auto"/>
            <w:bottom w:val="none" w:sz="0" w:space="0" w:color="auto"/>
            <w:right w:val="none" w:sz="0" w:space="0" w:color="auto"/>
          </w:divBdr>
        </w:div>
        <w:div w:id="1329283685">
          <w:marLeft w:val="640"/>
          <w:marRight w:val="0"/>
          <w:marTop w:val="0"/>
          <w:marBottom w:val="0"/>
          <w:divBdr>
            <w:top w:val="none" w:sz="0" w:space="0" w:color="auto"/>
            <w:left w:val="none" w:sz="0" w:space="0" w:color="auto"/>
            <w:bottom w:val="none" w:sz="0" w:space="0" w:color="auto"/>
            <w:right w:val="none" w:sz="0" w:space="0" w:color="auto"/>
          </w:divBdr>
        </w:div>
        <w:div w:id="1222904486">
          <w:marLeft w:val="640"/>
          <w:marRight w:val="0"/>
          <w:marTop w:val="0"/>
          <w:marBottom w:val="0"/>
          <w:divBdr>
            <w:top w:val="none" w:sz="0" w:space="0" w:color="auto"/>
            <w:left w:val="none" w:sz="0" w:space="0" w:color="auto"/>
            <w:bottom w:val="none" w:sz="0" w:space="0" w:color="auto"/>
            <w:right w:val="none" w:sz="0" w:space="0" w:color="auto"/>
          </w:divBdr>
        </w:div>
        <w:div w:id="379285154">
          <w:marLeft w:val="640"/>
          <w:marRight w:val="0"/>
          <w:marTop w:val="0"/>
          <w:marBottom w:val="0"/>
          <w:divBdr>
            <w:top w:val="none" w:sz="0" w:space="0" w:color="auto"/>
            <w:left w:val="none" w:sz="0" w:space="0" w:color="auto"/>
            <w:bottom w:val="none" w:sz="0" w:space="0" w:color="auto"/>
            <w:right w:val="none" w:sz="0" w:space="0" w:color="auto"/>
          </w:divBdr>
        </w:div>
        <w:div w:id="1655337252">
          <w:marLeft w:val="640"/>
          <w:marRight w:val="0"/>
          <w:marTop w:val="0"/>
          <w:marBottom w:val="0"/>
          <w:divBdr>
            <w:top w:val="none" w:sz="0" w:space="0" w:color="auto"/>
            <w:left w:val="none" w:sz="0" w:space="0" w:color="auto"/>
            <w:bottom w:val="none" w:sz="0" w:space="0" w:color="auto"/>
            <w:right w:val="none" w:sz="0" w:space="0" w:color="auto"/>
          </w:divBdr>
        </w:div>
        <w:div w:id="630206263">
          <w:marLeft w:val="640"/>
          <w:marRight w:val="0"/>
          <w:marTop w:val="0"/>
          <w:marBottom w:val="0"/>
          <w:divBdr>
            <w:top w:val="none" w:sz="0" w:space="0" w:color="auto"/>
            <w:left w:val="none" w:sz="0" w:space="0" w:color="auto"/>
            <w:bottom w:val="none" w:sz="0" w:space="0" w:color="auto"/>
            <w:right w:val="none" w:sz="0" w:space="0" w:color="auto"/>
          </w:divBdr>
        </w:div>
        <w:div w:id="1471090198">
          <w:marLeft w:val="640"/>
          <w:marRight w:val="0"/>
          <w:marTop w:val="0"/>
          <w:marBottom w:val="0"/>
          <w:divBdr>
            <w:top w:val="none" w:sz="0" w:space="0" w:color="auto"/>
            <w:left w:val="none" w:sz="0" w:space="0" w:color="auto"/>
            <w:bottom w:val="none" w:sz="0" w:space="0" w:color="auto"/>
            <w:right w:val="none" w:sz="0" w:space="0" w:color="auto"/>
          </w:divBdr>
        </w:div>
        <w:div w:id="2147353790">
          <w:marLeft w:val="640"/>
          <w:marRight w:val="0"/>
          <w:marTop w:val="0"/>
          <w:marBottom w:val="0"/>
          <w:divBdr>
            <w:top w:val="none" w:sz="0" w:space="0" w:color="auto"/>
            <w:left w:val="none" w:sz="0" w:space="0" w:color="auto"/>
            <w:bottom w:val="none" w:sz="0" w:space="0" w:color="auto"/>
            <w:right w:val="none" w:sz="0" w:space="0" w:color="auto"/>
          </w:divBdr>
        </w:div>
        <w:div w:id="79496473">
          <w:marLeft w:val="640"/>
          <w:marRight w:val="0"/>
          <w:marTop w:val="0"/>
          <w:marBottom w:val="0"/>
          <w:divBdr>
            <w:top w:val="none" w:sz="0" w:space="0" w:color="auto"/>
            <w:left w:val="none" w:sz="0" w:space="0" w:color="auto"/>
            <w:bottom w:val="none" w:sz="0" w:space="0" w:color="auto"/>
            <w:right w:val="none" w:sz="0" w:space="0" w:color="auto"/>
          </w:divBdr>
        </w:div>
        <w:div w:id="415250039">
          <w:marLeft w:val="640"/>
          <w:marRight w:val="0"/>
          <w:marTop w:val="0"/>
          <w:marBottom w:val="0"/>
          <w:divBdr>
            <w:top w:val="none" w:sz="0" w:space="0" w:color="auto"/>
            <w:left w:val="none" w:sz="0" w:space="0" w:color="auto"/>
            <w:bottom w:val="none" w:sz="0" w:space="0" w:color="auto"/>
            <w:right w:val="none" w:sz="0" w:space="0" w:color="auto"/>
          </w:divBdr>
        </w:div>
        <w:div w:id="279646662">
          <w:marLeft w:val="640"/>
          <w:marRight w:val="0"/>
          <w:marTop w:val="0"/>
          <w:marBottom w:val="0"/>
          <w:divBdr>
            <w:top w:val="none" w:sz="0" w:space="0" w:color="auto"/>
            <w:left w:val="none" w:sz="0" w:space="0" w:color="auto"/>
            <w:bottom w:val="none" w:sz="0" w:space="0" w:color="auto"/>
            <w:right w:val="none" w:sz="0" w:space="0" w:color="auto"/>
          </w:divBdr>
        </w:div>
        <w:div w:id="1773747468">
          <w:marLeft w:val="640"/>
          <w:marRight w:val="0"/>
          <w:marTop w:val="0"/>
          <w:marBottom w:val="0"/>
          <w:divBdr>
            <w:top w:val="none" w:sz="0" w:space="0" w:color="auto"/>
            <w:left w:val="none" w:sz="0" w:space="0" w:color="auto"/>
            <w:bottom w:val="none" w:sz="0" w:space="0" w:color="auto"/>
            <w:right w:val="none" w:sz="0" w:space="0" w:color="auto"/>
          </w:divBdr>
        </w:div>
        <w:div w:id="131601870">
          <w:marLeft w:val="640"/>
          <w:marRight w:val="0"/>
          <w:marTop w:val="0"/>
          <w:marBottom w:val="0"/>
          <w:divBdr>
            <w:top w:val="none" w:sz="0" w:space="0" w:color="auto"/>
            <w:left w:val="none" w:sz="0" w:space="0" w:color="auto"/>
            <w:bottom w:val="none" w:sz="0" w:space="0" w:color="auto"/>
            <w:right w:val="none" w:sz="0" w:space="0" w:color="auto"/>
          </w:divBdr>
        </w:div>
        <w:div w:id="92627171">
          <w:marLeft w:val="640"/>
          <w:marRight w:val="0"/>
          <w:marTop w:val="0"/>
          <w:marBottom w:val="0"/>
          <w:divBdr>
            <w:top w:val="none" w:sz="0" w:space="0" w:color="auto"/>
            <w:left w:val="none" w:sz="0" w:space="0" w:color="auto"/>
            <w:bottom w:val="none" w:sz="0" w:space="0" w:color="auto"/>
            <w:right w:val="none" w:sz="0" w:space="0" w:color="auto"/>
          </w:divBdr>
        </w:div>
        <w:div w:id="1987391472">
          <w:marLeft w:val="640"/>
          <w:marRight w:val="0"/>
          <w:marTop w:val="0"/>
          <w:marBottom w:val="0"/>
          <w:divBdr>
            <w:top w:val="none" w:sz="0" w:space="0" w:color="auto"/>
            <w:left w:val="none" w:sz="0" w:space="0" w:color="auto"/>
            <w:bottom w:val="none" w:sz="0" w:space="0" w:color="auto"/>
            <w:right w:val="none" w:sz="0" w:space="0" w:color="auto"/>
          </w:divBdr>
        </w:div>
        <w:div w:id="695036917">
          <w:marLeft w:val="640"/>
          <w:marRight w:val="0"/>
          <w:marTop w:val="0"/>
          <w:marBottom w:val="0"/>
          <w:divBdr>
            <w:top w:val="none" w:sz="0" w:space="0" w:color="auto"/>
            <w:left w:val="none" w:sz="0" w:space="0" w:color="auto"/>
            <w:bottom w:val="none" w:sz="0" w:space="0" w:color="auto"/>
            <w:right w:val="none" w:sz="0" w:space="0" w:color="auto"/>
          </w:divBdr>
        </w:div>
        <w:div w:id="1364940358">
          <w:marLeft w:val="640"/>
          <w:marRight w:val="0"/>
          <w:marTop w:val="0"/>
          <w:marBottom w:val="0"/>
          <w:divBdr>
            <w:top w:val="none" w:sz="0" w:space="0" w:color="auto"/>
            <w:left w:val="none" w:sz="0" w:space="0" w:color="auto"/>
            <w:bottom w:val="none" w:sz="0" w:space="0" w:color="auto"/>
            <w:right w:val="none" w:sz="0" w:space="0" w:color="auto"/>
          </w:divBdr>
        </w:div>
        <w:div w:id="1879388136">
          <w:marLeft w:val="640"/>
          <w:marRight w:val="0"/>
          <w:marTop w:val="0"/>
          <w:marBottom w:val="0"/>
          <w:divBdr>
            <w:top w:val="none" w:sz="0" w:space="0" w:color="auto"/>
            <w:left w:val="none" w:sz="0" w:space="0" w:color="auto"/>
            <w:bottom w:val="none" w:sz="0" w:space="0" w:color="auto"/>
            <w:right w:val="none" w:sz="0" w:space="0" w:color="auto"/>
          </w:divBdr>
        </w:div>
        <w:div w:id="1766269563">
          <w:marLeft w:val="640"/>
          <w:marRight w:val="0"/>
          <w:marTop w:val="0"/>
          <w:marBottom w:val="0"/>
          <w:divBdr>
            <w:top w:val="none" w:sz="0" w:space="0" w:color="auto"/>
            <w:left w:val="none" w:sz="0" w:space="0" w:color="auto"/>
            <w:bottom w:val="none" w:sz="0" w:space="0" w:color="auto"/>
            <w:right w:val="none" w:sz="0" w:space="0" w:color="auto"/>
          </w:divBdr>
        </w:div>
        <w:div w:id="1449204729">
          <w:marLeft w:val="640"/>
          <w:marRight w:val="0"/>
          <w:marTop w:val="0"/>
          <w:marBottom w:val="0"/>
          <w:divBdr>
            <w:top w:val="none" w:sz="0" w:space="0" w:color="auto"/>
            <w:left w:val="none" w:sz="0" w:space="0" w:color="auto"/>
            <w:bottom w:val="none" w:sz="0" w:space="0" w:color="auto"/>
            <w:right w:val="none" w:sz="0" w:space="0" w:color="auto"/>
          </w:divBdr>
        </w:div>
        <w:div w:id="946548258">
          <w:marLeft w:val="640"/>
          <w:marRight w:val="0"/>
          <w:marTop w:val="0"/>
          <w:marBottom w:val="0"/>
          <w:divBdr>
            <w:top w:val="none" w:sz="0" w:space="0" w:color="auto"/>
            <w:left w:val="none" w:sz="0" w:space="0" w:color="auto"/>
            <w:bottom w:val="none" w:sz="0" w:space="0" w:color="auto"/>
            <w:right w:val="none" w:sz="0" w:space="0" w:color="auto"/>
          </w:divBdr>
        </w:div>
        <w:div w:id="1936475343">
          <w:marLeft w:val="640"/>
          <w:marRight w:val="0"/>
          <w:marTop w:val="0"/>
          <w:marBottom w:val="0"/>
          <w:divBdr>
            <w:top w:val="none" w:sz="0" w:space="0" w:color="auto"/>
            <w:left w:val="none" w:sz="0" w:space="0" w:color="auto"/>
            <w:bottom w:val="none" w:sz="0" w:space="0" w:color="auto"/>
            <w:right w:val="none" w:sz="0" w:space="0" w:color="auto"/>
          </w:divBdr>
        </w:div>
        <w:div w:id="1649507825">
          <w:marLeft w:val="640"/>
          <w:marRight w:val="0"/>
          <w:marTop w:val="0"/>
          <w:marBottom w:val="0"/>
          <w:divBdr>
            <w:top w:val="none" w:sz="0" w:space="0" w:color="auto"/>
            <w:left w:val="none" w:sz="0" w:space="0" w:color="auto"/>
            <w:bottom w:val="none" w:sz="0" w:space="0" w:color="auto"/>
            <w:right w:val="none" w:sz="0" w:space="0" w:color="auto"/>
          </w:divBdr>
        </w:div>
        <w:div w:id="961499870">
          <w:marLeft w:val="640"/>
          <w:marRight w:val="0"/>
          <w:marTop w:val="0"/>
          <w:marBottom w:val="0"/>
          <w:divBdr>
            <w:top w:val="none" w:sz="0" w:space="0" w:color="auto"/>
            <w:left w:val="none" w:sz="0" w:space="0" w:color="auto"/>
            <w:bottom w:val="none" w:sz="0" w:space="0" w:color="auto"/>
            <w:right w:val="none" w:sz="0" w:space="0" w:color="auto"/>
          </w:divBdr>
        </w:div>
        <w:div w:id="900793885">
          <w:marLeft w:val="640"/>
          <w:marRight w:val="0"/>
          <w:marTop w:val="0"/>
          <w:marBottom w:val="0"/>
          <w:divBdr>
            <w:top w:val="none" w:sz="0" w:space="0" w:color="auto"/>
            <w:left w:val="none" w:sz="0" w:space="0" w:color="auto"/>
            <w:bottom w:val="none" w:sz="0" w:space="0" w:color="auto"/>
            <w:right w:val="none" w:sz="0" w:space="0" w:color="auto"/>
          </w:divBdr>
        </w:div>
        <w:div w:id="2114550910">
          <w:marLeft w:val="640"/>
          <w:marRight w:val="0"/>
          <w:marTop w:val="0"/>
          <w:marBottom w:val="0"/>
          <w:divBdr>
            <w:top w:val="none" w:sz="0" w:space="0" w:color="auto"/>
            <w:left w:val="none" w:sz="0" w:space="0" w:color="auto"/>
            <w:bottom w:val="none" w:sz="0" w:space="0" w:color="auto"/>
            <w:right w:val="none" w:sz="0" w:space="0" w:color="auto"/>
          </w:divBdr>
        </w:div>
        <w:div w:id="498160423">
          <w:marLeft w:val="640"/>
          <w:marRight w:val="0"/>
          <w:marTop w:val="0"/>
          <w:marBottom w:val="0"/>
          <w:divBdr>
            <w:top w:val="none" w:sz="0" w:space="0" w:color="auto"/>
            <w:left w:val="none" w:sz="0" w:space="0" w:color="auto"/>
            <w:bottom w:val="none" w:sz="0" w:space="0" w:color="auto"/>
            <w:right w:val="none" w:sz="0" w:space="0" w:color="auto"/>
          </w:divBdr>
        </w:div>
        <w:div w:id="285743085">
          <w:marLeft w:val="640"/>
          <w:marRight w:val="0"/>
          <w:marTop w:val="0"/>
          <w:marBottom w:val="0"/>
          <w:divBdr>
            <w:top w:val="none" w:sz="0" w:space="0" w:color="auto"/>
            <w:left w:val="none" w:sz="0" w:space="0" w:color="auto"/>
            <w:bottom w:val="none" w:sz="0" w:space="0" w:color="auto"/>
            <w:right w:val="none" w:sz="0" w:space="0" w:color="auto"/>
          </w:divBdr>
        </w:div>
        <w:div w:id="1550845968">
          <w:marLeft w:val="640"/>
          <w:marRight w:val="0"/>
          <w:marTop w:val="0"/>
          <w:marBottom w:val="0"/>
          <w:divBdr>
            <w:top w:val="none" w:sz="0" w:space="0" w:color="auto"/>
            <w:left w:val="none" w:sz="0" w:space="0" w:color="auto"/>
            <w:bottom w:val="none" w:sz="0" w:space="0" w:color="auto"/>
            <w:right w:val="none" w:sz="0" w:space="0" w:color="auto"/>
          </w:divBdr>
        </w:div>
        <w:div w:id="1195656864">
          <w:marLeft w:val="640"/>
          <w:marRight w:val="0"/>
          <w:marTop w:val="0"/>
          <w:marBottom w:val="0"/>
          <w:divBdr>
            <w:top w:val="none" w:sz="0" w:space="0" w:color="auto"/>
            <w:left w:val="none" w:sz="0" w:space="0" w:color="auto"/>
            <w:bottom w:val="none" w:sz="0" w:space="0" w:color="auto"/>
            <w:right w:val="none" w:sz="0" w:space="0" w:color="auto"/>
          </w:divBdr>
        </w:div>
        <w:div w:id="1956056525">
          <w:marLeft w:val="640"/>
          <w:marRight w:val="0"/>
          <w:marTop w:val="0"/>
          <w:marBottom w:val="0"/>
          <w:divBdr>
            <w:top w:val="none" w:sz="0" w:space="0" w:color="auto"/>
            <w:left w:val="none" w:sz="0" w:space="0" w:color="auto"/>
            <w:bottom w:val="none" w:sz="0" w:space="0" w:color="auto"/>
            <w:right w:val="none" w:sz="0" w:space="0" w:color="auto"/>
          </w:divBdr>
        </w:div>
        <w:div w:id="235554503">
          <w:marLeft w:val="640"/>
          <w:marRight w:val="0"/>
          <w:marTop w:val="0"/>
          <w:marBottom w:val="0"/>
          <w:divBdr>
            <w:top w:val="none" w:sz="0" w:space="0" w:color="auto"/>
            <w:left w:val="none" w:sz="0" w:space="0" w:color="auto"/>
            <w:bottom w:val="none" w:sz="0" w:space="0" w:color="auto"/>
            <w:right w:val="none" w:sz="0" w:space="0" w:color="auto"/>
          </w:divBdr>
        </w:div>
        <w:div w:id="1650012048">
          <w:marLeft w:val="640"/>
          <w:marRight w:val="0"/>
          <w:marTop w:val="0"/>
          <w:marBottom w:val="0"/>
          <w:divBdr>
            <w:top w:val="none" w:sz="0" w:space="0" w:color="auto"/>
            <w:left w:val="none" w:sz="0" w:space="0" w:color="auto"/>
            <w:bottom w:val="none" w:sz="0" w:space="0" w:color="auto"/>
            <w:right w:val="none" w:sz="0" w:space="0" w:color="auto"/>
          </w:divBdr>
        </w:div>
        <w:div w:id="1290631242">
          <w:marLeft w:val="640"/>
          <w:marRight w:val="0"/>
          <w:marTop w:val="0"/>
          <w:marBottom w:val="0"/>
          <w:divBdr>
            <w:top w:val="none" w:sz="0" w:space="0" w:color="auto"/>
            <w:left w:val="none" w:sz="0" w:space="0" w:color="auto"/>
            <w:bottom w:val="none" w:sz="0" w:space="0" w:color="auto"/>
            <w:right w:val="none" w:sz="0" w:space="0" w:color="auto"/>
          </w:divBdr>
        </w:div>
        <w:div w:id="1575503725">
          <w:marLeft w:val="640"/>
          <w:marRight w:val="0"/>
          <w:marTop w:val="0"/>
          <w:marBottom w:val="0"/>
          <w:divBdr>
            <w:top w:val="none" w:sz="0" w:space="0" w:color="auto"/>
            <w:left w:val="none" w:sz="0" w:space="0" w:color="auto"/>
            <w:bottom w:val="none" w:sz="0" w:space="0" w:color="auto"/>
            <w:right w:val="none" w:sz="0" w:space="0" w:color="auto"/>
          </w:divBdr>
        </w:div>
        <w:div w:id="807748817">
          <w:marLeft w:val="640"/>
          <w:marRight w:val="0"/>
          <w:marTop w:val="0"/>
          <w:marBottom w:val="0"/>
          <w:divBdr>
            <w:top w:val="none" w:sz="0" w:space="0" w:color="auto"/>
            <w:left w:val="none" w:sz="0" w:space="0" w:color="auto"/>
            <w:bottom w:val="none" w:sz="0" w:space="0" w:color="auto"/>
            <w:right w:val="none" w:sz="0" w:space="0" w:color="auto"/>
          </w:divBdr>
        </w:div>
        <w:div w:id="688331978">
          <w:marLeft w:val="640"/>
          <w:marRight w:val="0"/>
          <w:marTop w:val="0"/>
          <w:marBottom w:val="0"/>
          <w:divBdr>
            <w:top w:val="none" w:sz="0" w:space="0" w:color="auto"/>
            <w:left w:val="none" w:sz="0" w:space="0" w:color="auto"/>
            <w:bottom w:val="none" w:sz="0" w:space="0" w:color="auto"/>
            <w:right w:val="none" w:sz="0" w:space="0" w:color="auto"/>
          </w:divBdr>
        </w:div>
        <w:div w:id="197620404">
          <w:marLeft w:val="640"/>
          <w:marRight w:val="0"/>
          <w:marTop w:val="0"/>
          <w:marBottom w:val="0"/>
          <w:divBdr>
            <w:top w:val="none" w:sz="0" w:space="0" w:color="auto"/>
            <w:left w:val="none" w:sz="0" w:space="0" w:color="auto"/>
            <w:bottom w:val="none" w:sz="0" w:space="0" w:color="auto"/>
            <w:right w:val="none" w:sz="0" w:space="0" w:color="auto"/>
          </w:divBdr>
        </w:div>
        <w:div w:id="243489551">
          <w:marLeft w:val="640"/>
          <w:marRight w:val="0"/>
          <w:marTop w:val="0"/>
          <w:marBottom w:val="0"/>
          <w:divBdr>
            <w:top w:val="none" w:sz="0" w:space="0" w:color="auto"/>
            <w:left w:val="none" w:sz="0" w:space="0" w:color="auto"/>
            <w:bottom w:val="none" w:sz="0" w:space="0" w:color="auto"/>
            <w:right w:val="none" w:sz="0" w:space="0" w:color="auto"/>
          </w:divBdr>
        </w:div>
        <w:div w:id="2004430893">
          <w:marLeft w:val="640"/>
          <w:marRight w:val="0"/>
          <w:marTop w:val="0"/>
          <w:marBottom w:val="0"/>
          <w:divBdr>
            <w:top w:val="none" w:sz="0" w:space="0" w:color="auto"/>
            <w:left w:val="none" w:sz="0" w:space="0" w:color="auto"/>
            <w:bottom w:val="none" w:sz="0" w:space="0" w:color="auto"/>
            <w:right w:val="none" w:sz="0" w:space="0" w:color="auto"/>
          </w:divBdr>
        </w:div>
        <w:div w:id="1119177461">
          <w:marLeft w:val="640"/>
          <w:marRight w:val="0"/>
          <w:marTop w:val="0"/>
          <w:marBottom w:val="0"/>
          <w:divBdr>
            <w:top w:val="none" w:sz="0" w:space="0" w:color="auto"/>
            <w:left w:val="none" w:sz="0" w:space="0" w:color="auto"/>
            <w:bottom w:val="none" w:sz="0" w:space="0" w:color="auto"/>
            <w:right w:val="none" w:sz="0" w:space="0" w:color="auto"/>
          </w:divBdr>
        </w:div>
        <w:div w:id="1192576433">
          <w:marLeft w:val="640"/>
          <w:marRight w:val="0"/>
          <w:marTop w:val="0"/>
          <w:marBottom w:val="0"/>
          <w:divBdr>
            <w:top w:val="none" w:sz="0" w:space="0" w:color="auto"/>
            <w:left w:val="none" w:sz="0" w:space="0" w:color="auto"/>
            <w:bottom w:val="none" w:sz="0" w:space="0" w:color="auto"/>
            <w:right w:val="none" w:sz="0" w:space="0" w:color="auto"/>
          </w:divBdr>
        </w:div>
        <w:div w:id="638613129">
          <w:marLeft w:val="640"/>
          <w:marRight w:val="0"/>
          <w:marTop w:val="0"/>
          <w:marBottom w:val="0"/>
          <w:divBdr>
            <w:top w:val="none" w:sz="0" w:space="0" w:color="auto"/>
            <w:left w:val="none" w:sz="0" w:space="0" w:color="auto"/>
            <w:bottom w:val="none" w:sz="0" w:space="0" w:color="auto"/>
            <w:right w:val="none" w:sz="0" w:space="0" w:color="auto"/>
          </w:divBdr>
        </w:div>
        <w:div w:id="373624668">
          <w:marLeft w:val="640"/>
          <w:marRight w:val="0"/>
          <w:marTop w:val="0"/>
          <w:marBottom w:val="0"/>
          <w:divBdr>
            <w:top w:val="none" w:sz="0" w:space="0" w:color="auto"/>
            <w:left w:val="none" w:sz="0" w:space="0" w:color="auto"/>
            <w:bottom w:val="none" w:sz="0" w:space="0" w:color="auto"/>
            <w:right w:val="none" w:sz="0" w:space="0" w:color="auto"/>
          </w:divBdr>
        </w:div>
        <w:div w:id="995962437">
          <w:marLeft w:val="640"/>
          <w:marRight w:val="0"/>
          <w:marTop w:val="0"/>
          <w:marBottom w:val="0"/>
          <w:divBdr>
            <w:top w:val="none" w:sz="0" w:space="0" w:color="auto"/>
            <w:left w:val="none" w:sz="0" w:space="0" w:color="auto"/>
            <w:bottom w:val="none" w:sz="0" w:space="0" w:color="auto"/>
            <w:right w:val="none" w:sz="0" w:space="0" w:color="auto"/>
          </w:divBdr>
        </w:div>
        <w:div w:id="763844783">
          <w:marLeft w:val="640"/>
          <w:marRight w:val="0"/>
          <w:marTop w:val="0"/>
          <w:marBottom w:val="0"/>
          <w:divBdr>
            <w:top w:val="none" w:sz="0" w:space="0" w:color="auto"/>
            <w:left w:val="none" w:sz="0" w:space="0" w:color="auto"/>
            <w:bottom w:val="none" w:sz="0" w:space="0" w:color="auto"/>
            <w:right w:val="none" w:sz="0" w:space="0" w:color="auto"/>
          </w:divBdr>
        </w:div>
        <w:div w:id="1680083243">
          <w:marLeft w:val="640"/>
          <w:marRight w:val="0"/>
          <w:marTop w:val="0"/>
          <w:marBottom w:val="0"/>
          <w:divBdr>
            <w:top w:val="none" w:sz="0" w:space="0" w:color="auto"/>
            <w:left w:val="none" w:sz="0" w:space="0" w:color="auto"/>
            <w:bottom w:val="none" w:sz="0" w:space="0" w:color="auto"/>
            <w:right w:val="none" w:sz="0" w:space="0" w:color="auto"/>
          </w:divBdr>
        </w:div>
        <w:div w:id="1279920392">
          <w:marLeft w:val="640"/>
          <w:marRight w:val="0"/>
          <w:marTop w:val="0"/>
          <w:marBottom w:val="0"/>
          <w:divBdr>
            <w:top w:val="none" w:sz="0" w:space="0" w:color="auto"/>
            <w:left w:val="none" w:sz="0" w:space="0" w:color="auto"/>
            <w:bottom w:val="none" w:sz="0" w:space="0" w:color="auto"/>
            <w:right w:val="none" w:sz="0" w:space="0" w:color="auto"/>
          </w:divBdr>
        </w:div>
        <w:div w:id="1983192336">
          <w:marLeft w:val="640"/>
          <w:marRight w:val="0"/>
          <w:marTop w:val="0"/>
          <w:marBottom w:val="0"/>
          <w:divBdr>
            <w:top w:val="none" w:sz="0" w:space="0" w:color="auto"/>
            <w:left w:val="none" w:sz="0" w:space="0" w:color="auto"/>
            <w:bottom w:val="none" w:sz="0" w:space="0" w:color="auto"/>
            <w:right w:val="none" w:sz="0" w:space="0" w:color="auto"/>
          </w:divBdr>
        </w:div>
        <w:div w:id="1849439767">
          <w:marLeft w:val="640"/>
          <w:marRight w:val="0"/>
          <w:marTop w:val="0"/>
          <w:marBottom w:val="0"/>
          <w:divBdr>
            <w:top w:val="none" w:sz="0" w:space="0" w:color="auto"/>
            <w:left w:val="none" w:sz="0" w:space="0" w:color="auto"/>
            <w:bottom w:val="none" w:sz="0" w:space="0" w:color="auto"/>
            <w:right w:val="none" w:sz="0" w:space="0" w:color="auto"/>
          </w:divBdr>
        </w:div>
        <w:div w:id="768237826">
          <w:marLeft w:val="640"/>
          <w:marRight w:val="0"/>
          <w:marTop w:val="0"/>
          <w:marBottom w:val="0"/>
          <w:divBdr>
            <w:top w:val="none" w:sz="0" w:space="0" w:color="auto"/>
            <w:left w:val="none" w:sz="0" w:space="0" w:color="auto"/>
            <w:bottom w:val="none" w:sz="0" w:space="0" w:color="auto"/>
            <w:right w:val="none" w:sz="0" w:space="0" w:color="auto"/>
          </w:divBdr>
        </w:div>
      </w:divsChild>
    </w:div>
    <w:div w:id="602960180">
      <w:bodyDiv w:val="1"/>
      <w:marLeft w:val="0"/>
      <w:marRight w:val="0"/>
      <w:marTop w:val="0"/>
      <w:marBottom w:val="0"/>
      <w:divBdr>
        <w:top w:val="none" w:sz="0" w:space="0" w:color="auto"/>
        <w:left w:val="none" w:sz="0" w:space="0" w:color="auto"/>
        <w:bottom w:val="none" w:sz="0" w:space="0" w:color="auto"/>
        <w:right w:val="none" w:sz="0" w:space="0" w:color="auto"/>
      </w:divBdr>
      <w:divsChild>
        <w:div w:id="1297875500">
          <w:marLeft w:val="640"/>
          <w:marRight w:val="0"/>
          <w:marTop w:val="0"/>
          <w:marBottom w:val="0"/>
          <w:divBdr>
            <w:top w:val="none" w:sz="0" w:space="0" w:color="auto"/>
            <w:left w:val="none" w:sz="0" w:space="0" w:color="auto"/>
            <w:bottom w:val="none" w:sz="0" w:space="0" w:color="auto"/>
            <w:right w:val="none" w:sz="0" w:space="0" w:color="auto"/>
          </w:divBdr>
        </w:div>
        <w:div w:id="1707635518">
          <w:marLeft w:val="640"/>
          <w:marRight w:val="0"/>
          <w:marTop w:val="0"/>
          <w:marBottom w:val="0"/>
          <w:divBdr>
            <w:top w:val="none" w:sz="0" w:space="0" w:color="auto"/>
            <w:left w:val="none" w:sz="0" w:space="0" w:color="auto"/>
            <w:bottom w:val="none" w:sz="0" w:space="0" w:color="auto"/>
            <w:right w:val="none" w:sz="0" w:space="0" w:color="auto"/>
          </w:divBdr>
        </w:div>
        <w:div w:id="952132573">
          <w:marLeft w:val="640"/>
          <w:marRight w:val="0"/>
          <w:marTop w:val="0"/>
          <w:marBottom w:val="0"/>
          <w:divBdr>
            <w:top w:val="none" w:sz="0" w:space="0" w:color="auto"/>
            <w:left w:val="none" w:sz="0" w:space="0" w:color="auto"/>
            <w:bottom w:val="none" w:sz="0" w:space="0" w:color="auto"/>
            <w:right w:val="none" w:sz="0" w:space="0" w:color="auto"/>
          </w:divBdr>
        </w:div>
        <w:div w:id="1292444906">
          <w:marLeft w:val="640"/>
          <w:marRight w:val="0"/>
          <w:marTop w:val="0"/>
          <w:marBottom w:val="0"/>
          <w:divBdr>
            <w:top w:val="none" w:sz="0" w:space="0" w:color="auto"/>
            <w:left w:val="none" w:sz="0" w:space="0" w:color="auto"/>
            <w:bottom w:val="none" w:sz="0" w:space="0" w:color="auto"/>
            <w:right w:val="none" w:sz="0" w:space="0" w:color="auto"/>
          </w:divBdr>
        </w:div>
        <w:div w:id="655839289">
          <w:marLeft w:val="640"/>
          <w:marRight w:val="0"/>
          <w:marTop w:val="0"/>
          <w:marBottom w:val="0"/>
          <w:divBdr>
            <w:top w:val="none" w:sz="0" w:space="0" w:color="auto"/>
            <w:left w:val="none" w:sz="0" w:space="0" w:color="auto"/>
            <w:bottom w:val="none" w:sz="0" w:space="0" w:color="auto"/>
            <w:right w:val="none" w:sz="0" w:space="0" w:color="auto"/>
          </w:divBdr>
        </w:div>
        <w:div w:id="887960412">
          <w:marLeft w:val="640"/>
          <w:marRight w:val="0"/>
          <w:marTop w:val="0"/>
          <w:marBottom w:val="0"/>
          <w:divBdr>
            <w:top w:val="none" w:sz="0" w:space="0" w:color="auto"/>
            <w:left w:val="none" w:sz="0" w:space="0" w:color="auto"/>
            <w:bottom w:val="none" w:sz="0" w:space="0" w:color="auto"/>
            <w:right w:val="none" w:sz="0" w:space="0" w:color="auto"/>
          </w:divBdr>
        </w:div>
        <w:div w:id="1613710566">
          <w:marLeft w:val="640"/>
          <w:marRight w:val="0"/>
          <w:marTop w:val="0"/>
          <w:marBottom w:val="0"/>
          <w:divBdr>
            <w:top w:val="none" w:sz="0" w:space="0" w:color="auto"/>
            <w:left w:val="none" w:sz="0" w:space="0" w:color="auto"/>
            <w:bottom w:val="none" w:sz="0" w:space="0" w:color="auto"/>
            <w:right w:val="none" w:sz="0" w:space="0" w:color="auto"/>
          </w:divBdr>
        </w:div>
        <w:div w:id="1371221828">
          <w:marLeft w:val="640"/>
          <w:marRight w:val="0"/>
          <w:marTop w:val="0"/>
          <w:marBottom w:val="0"/>
          <w:divBdr>
            <w:top w:val="none" w:sz="0" w:space="0" w:color="auto"/>
            <w:left w:val="none" w:sz="0" w:space="0" w:color="auto"/>
            <w:bottom w:val="none" w:sz="0" w:space="0" w:color="auto"/>
            <w:right w:val="none" w:sz="0" w:space="0" w:color="auto"/>
          </w:divBdr>
        </w:div>
        <w:div w:id="1336032686">
          <w:marLeft w:val="640"/>
          <w:marRight w:val="0"/>
          <w:marTop w:val="0"/>
          <w:marBottom w:val="0"/>
          <w:divBdr>
            <w:top w:val="none" w:sz="0" w:space="0" w:color="auto"/>
            <w:left w:val="none" w:sz="0" w:space="0" w:color="auto"/>
            <w:bottom w:val="none" w:sz="0" w:space="0" w:color="auto"/>
            <w:right w:val="none" w:sz="0" w:space="0" w:color="auto"/>
          </w:divBdr>
        </w:div>
        <w:div w:id="1451820654">
          <w:marLeft w:val="640"/>
          <w:marRight w:val="0"/>
          <w:marTop w:val="0"/>
          <w:marBottom w:val="0"/>
          <w:divBdr>
            <w:top w:val="none" w:sz="0" w:space="0" w:color="auto"/>
            <w:left w:val="none" w:sz="0" w:space="0" w:color="auto"/>
            <w:bottom w:val="none" w:sz="0" w:space="0" w:color="auto"/>
            <w:right w:val="none" w:sz="0" w:space="0" w:color="auto"/>
          </w:divBdr>
        </w:div>
        <w:div w:id="888110600">
          <w:marLeft w:val="640"/>
          <w:marRight w:val="0"/>
          <w:marTop w:val="0"/>
          <w:marBottom w:val="0"/>
          <w:divBdr>
            <w:top w:val="none" w:sz="0" w:space="0" w:color="auto"/>
            <w:left w:val="none" w:sz="0" w:space="0" w:color="auto"/>
            <w:bottom w:val="none" w:sz="0" w:space="0" w:color="auto"/>
            <w:right w:val="none" w:sz="0" w:space="0" w:color="auto"/>
          </w:divBdr>
        </w:div>
        <w:div w:id="404301783">
          <w:marLeft w:val="640"/>
          <w:marRight w:val="0"/>
          <w:marTop w:val="0"/>
          <w:marBottom w:val="0"/>
          <w:divBdr>
            <w:top w:val="none" w:sz="0" w:space="0" w:color="auto"/>
            <w:left w:val="none" w:sz="0" w:space="0" w:color="auto"/>
            <w:bottom w:val="none" w:sz="0" w:space="0" w:color="auto"/>
            <w:right w:val="none" w:sz="0" w:space="0" w:color="auto"/>
          </w:divBdr>
        </w:div>
        <w:div w:id="102119314">
          <w:marLeft w:val="640"/>
          <w:marRight w:val="0"/>
          <w:marTop w:val="0"/>
          <w:marBottom w:val="0"/>
          <w:divBdr>
            <w:top w:val="none" w:sz="0" w:space="0" w:color="auto"/>
            <w:left w:val="none" w:sz="0" w:space="0" w:color="auto"/>
            <w:bottom w:val="none" w:sz="0" w:space="0" w:color="auto"/>
            <w:right w:val="none" w:sz="0" w:space="0" w:color="auto"/>
          </w:divBdr>
        </w:div>
        <w:div w:id="1942566980">
          <w:marLeft w:val="640"/>
          <w:marRight w:val="0"/>
          <w:marTop w:val="0"/>
          <w:marBottom w:val="0"/>
          <w:divBdr>
            <w:top w:val="none" w:sz="0" w:space="0" w:color="auto"/>
            <w:left w:val="none" w:sz="0" w:space="0" w:color="auto"/>
            <w:bottom w:val="none" w:sz="0" w:space="0" w:color="auto"/>
            <w:right w:val="none" w:sz="0" w:space="0" w:color="auto"/>
          </w:divBdr>
        </w:div>
        <w:div w:id="404643414">
          <w:marLeft w:val="640"/>
          <w:marRight w:val="0"/>
          <w:marTop w:val="0"/>
          <w:marBottom w:val="0"/>
          <w:divBdr>
            <w:top w:val="none" w:sz="0" w:space="0" w:color="auto"/>
            <w:left w:val="none" w:sz="0" w:space="0" w:color="auto"/>
            <w:bottom w:val="none" w:sz="0" w:space="0" w:color="auto"/>
            <w:right w:val="none" w:sz="0" w:space="0" w:color="auto"/>
          </w:divBdr>
        </w:div>
        <w:div w:id="477379281">
          <w:marLeft w:val="640"/>
          <w:marRight w:val="0"/>
          <w:marTop w:val="0"/>
          <w:marBottom w:val="0"/>
          <w:divBdr>
            <w:top w:val="none" w:sz="0" w:space="0" w:color="auto"/>
            <w:left w:val="none" w:sz="0" w:space="0" w:color="auto"/>
            <w:bottom w:val="none" w:sz="0" w:space="0" w:color="auto"/>
            <w:right w:val="none" w:sz="0" w:space="0" w:color="auto"/>
          </w:divBdr>
        </w:div>
        <w:div w:id="1900238195">
          <w:marLeft w:val="640"/>
          <w:marRight w:val="0"/>
          <w:marTop w:val="0"/>
          <w:marBottom w:val="0"/>
          <w:divBdr>
            <w:top w:val="none" w:sz="0" w:space="0" w:color="auto"/>
            <w:left w:val="none" w:sz="0" w:space="0" w:color="auto"/>
            <w:bottom w:val="none" w:sz="0" w:space="0" w:color="auto"/>
            <w:right w:val="none" w:sz="0" w:space="0" w:color="auto"/>
          </w:divBdr>
        </w:div>
        <w:div w:id="1261643571">
          <w:marLeft w:val="640"/>
          <w:marRight w:val="0"/>
          <w:marTop w:val="0"/>
          <w:marBottom w:val="0"/>
          <w:divBdr>
            <w:top w:val="none" w:sz="0" w:space="0" w:color="auto"/>
            <w:left w:val="none" w:sz="0" w:space="0" w:color="auto"/>
            <w:bottom w:val="none" w:sz="0" w:space="0" w:color="auto"/>
            <w:right w:val="none" w:sz="0" w:space="0" w:color="auto"/>
          </w:divBdr>
        </w:div>
        <w:div w:id="1514225237">
          <w:marLeft w:val="640"/>
          <w:marRight w:val="0"/>
          <w:marTop w:val="0"/>
          <w:marBottom w:val="0"/>
          <w:divBdr>
            <w:top w:val="none" w:sz="0" w:space="0" w:color="auto"/>
            <w:left w:val="none" w:sz="0" w:space="0" w:color="auto"/>
            <w:bottom w:val="none" w:sz="0" w:space="0" w:color="auto"/>
            <w:right w:val="none" w:sz="0" w:space="0" w:color="auto"/>
          </w:divBdr>
        </w:div>
        <w:div w:id="1558278263">
          <w:marLeft w:val="640"/>
          <w:marRight w:val="0"/>
          <w:marTop w:val="0"/>
          <w:marBottom w:val="0"/>
          <w:divBdr>
            <w:top w:val="none" w:sz="0" w:space="0" w:color="auto"/>
            <w:left w:val="none" w:sz="0" w:space="0" w:color="auto"/>
            <w:bottom w:val="none" w:sz="0" w:space="0" w:color="auto"/>
            <w:right w:val="none" w:sz="0" w:space="0" w:color="auto"/>
          </w:divBdr>
        </w:div>
        <w:div w:id="651373713">
          <w:marLeft w:val="640"/>
          <w:marRight w:val="0"/>
          <w:marTop w:val="0"/>
          <w:marBottom w:val="0"/>
          <w:divBdr>
            <w:top w:val="none" w:sz="0" w:space="0" w:color="auto"/>
            <w:left w:val="none" w:sz="0" w:space="0" w:color="auto"/>
            <w:bottom w:val="none" w:sz="0" w:space="0" w:color="auto"/>
            <w:right w:val="none" w:sz="0" w:space="0" w:color="auto"/>
          </w:divBdr>
        </w:div>
        <w:div w:id="1475677754">
          <w:marLeft w:val="640"/>
          <w:marRight w:val="0"/>
          <w:marTop w:val="0"/>
          <w:marBottom w:val="0"/>
          <w:divBdr>
            <w:top w:val="none" w:sz="0" w:space="0" w:color="auto"/>
            <w:left w:val="none" w:sz="0" w:space="0" w:color="auto"/>
            <w:bottom w:val="none" w:sz="0" w:space="0" w:color="auto"/>
            <w:right w:val="none" w:sz="0" w:space="0" w:color="auto"/>
          </w:divBdr>
        </w:div>
        <w:div w:id="1345590107">
          <w:marLeft w:val="640"/>
          <w:marRight w:val="0"/>
          <w:marTop w:val="0"/>
          <w:marBottom w:val="0"/>
          <w:divBdr>
            <w:top w:val="none" w:sz="0" w:space="0" w:color="auto"/>
            <w:left w:val="none" w:sz="0" w:space="0" w:color="auto"/>
            <w:bottom w:val="none" w:sz="0" w:space="0" w:color="auto"/>
            <w:right w:val="none" w:sz="0" w:space="0" w:color="auto"/>
          </w:divBdr>
        </w:div>
        <w:div w:id="336199853">
          <w:marLeft w:val="640"/>
          <w:marRight w:val="0"/>
          <w:marTop w:val="0"/>
          <w:marBottom w:val="0"/>
          <w:divBdr>
            <w:top w:val="none" w:sz="0" w:space="0" w:color="auto"/>
            <w:left w:val="none" w:sz="0" w:space="0" w:color="auto"/>
            <w:bottom w:val="none" w:sz="0" w:space="0" w:color="auto"/>
            <w:right w:val="none" w:sz="0" w:space="0" w:color="auto"/>
          </w:divBdr>
        </w:div>
        <w:div w:id="1995528777">
          <w:marLeft w:val="640"/>
          <w:marRight w:val="0"/>
          <w:marTop w:val="0"/>
          <w:marBottom w:val="0"/>
          <w:divBdr>
            <w:top w:val="none" w:sz="0" w:space="0" w:color="auto"/>
            <w:left w:val="none" w:sz="0" w:space="0" w:color="auto"/>
            <w:bottom w:val="none" w:sz="0" w:space="0" w:color="auto"/>
            <w:right w:val="none" w:sz="0" w:space="0" w:color="auto"/>
          </w:divBdr>
        </w:div>
        <w:div w:id="864632446">
          <w:marLeft w:val="640"/>
          <w:marRight w:val="0"/>
          <w:marTop w:val="0"/>
          <w:marBottom w:val="0"/>
          <w:divBdr>
            <w:top w:val="none" w:sz="0" w:space="0" w:color="auto"/>
            <w:left w:val="none" w:sz="0" w:space="0" w:color="auto"/>
            <w:bottom w:val="none" w:sz="0" w:space="0" w:color="auto"/>
            <w:right w:val="none" w:sz="0" w:space="0" w:color="auto"/>
          </w:divBdr>
        </w:div>
        <w:div w:id="2043437690">
          <w:marLeft w:val="640"/>
          <w:marRight w:val="0"/>
          <w:marTop w:val="0"/>
          <w:marBottom w:val="0"/>
          <w:divBdr>
            <w:top w:val="none" w:sz="0" w:space="0" w:color="auto"/>
            <w:left w:val="none" w:sz="0" w:space="0" w:color="auto"/>
            <w:bottom w:val="none" w:sz="0" w:space="0" w:color="auto"/>
            <w:right w:val="none" w:sz="0" w:space="0" w:color="auto"/>
          </w:divBdr>
        </w:div>
        <w:div w:id="113207930">
          <w:marLeft w:val="640"/>
          <w:marRight w:val="0"/>
          <w:marTop w:val="0"/>
          <w:marBottom w:val="0"/>
          <w:divBdr>
            <w:top w:val="none" w:sz="0" w:space="0" w:color="auto"/>
            <w:left w:val="none" w:sz="0" w:space="0" w:color="auto"/>
            <w:bottom w:val="none" w:sz="0" w:space="0" w:color="auto"/>
            <w:right w:val="none" w:sz="0" w:space="0" w:color="auto"/>
          </w:divBdr>
        </w:div>
        <w:div w:id="2107578406">
          <w:marLeft w:val="640"/>
          <w:marRight w:val="0"/>
          <w:marTop w:val="0"/>
          <w:marBottom w:val="0"/>
          <w:divBdr>
            <w:top w:val="none" w:sz="0" w:space="0" w:color="auto"/>
            <w:left w:val="none" w:sz="0" w:space="0" w:color="auto"/>
            <w:bottom w:val="none" w:sz="0" w:space="0" w:color="auto"/>
            <w:right w:val="none" w:sz="0" w:space="0" w:color="auto"/>
          </w:divBdr>
        </w:div>
        <w:div w:id="74668227">
          <w:marLeft w:val="640"/>
          <w:marRight w:val="0"/>
          <w:marTop w:val="0"/>
          <w:marBottom w:val="0"/>
          <w:divBdr>
            <w:top w:val="none" w:sz="0" w:space="0" w:color="auto"/>
            <w:left w:val="none" w:sz="0" w:space="0" w:color="auto"/>
            <w:bottom w:val="none" w:sz="0" w:space="0" w:color="auto"/>
            <w:right w:val="none" w:sz="0" w:space="0" w:color="auto"/>
          </w:divBdr>
        </w:div>
        <w:div w:id="1588222020">
          <w:marLeft w:val="640"/>
          <w:marRight w:val="0"/>
          <w:marTop w:val="0"/>
          <w:marBottom w:val="0"/>
          <w:divBdr>
            <w:top w:val="none" w:sz="0" w:space="0" w:color="auto"/>
            <w:left w:val="none" w:sz="0" w:space="0" w:color="auto"/>
            <w:bottom w:val="none" w:sz="0" w:space="0" w:color="auto"/>
            <w:right w:val="none" w:sz="0" w:space="0" w:color="auto"/>
          </w:divBdr>
        </w:div>
        <w:div w:id="1074938923">
          <w:marLeft w:val="640"/>
          <w:marRight w:val="0"/>
          <w:marTop w:val="0"/>
          <w:marBottom w:val="0"/>
          <w:divBdr>
            <w:top w:val="none" w:sz="0" w:space="0" w:color="auto"/>
            <w:left w:val="none" w:sz="0" w:space="0" w:color="auto"/>
            <w:bottom w:val="none" w:sz="0" w:space="0" w:color="auto"/>
            <w:right w:val="none" w:sz="0" w:space="0" w:color="auto"/>
          </w:divBdr>
        </w:div>
        <w:div w:id="1259362643">
          <w:marLeft w:val="640"/>
          <w:marRight w:val="0"/>
          <w:marTop w:val="0"/>
          <w:marBottom w:val="0"/>
          <w:divBdr>
            <w:top w:val="none" w:sz="0" w:space="0" w:color="auto"/>
            <w:left w:val="none" w:sz="0" w:space="0" w:color="auto"/>
            <w:bottom w:val="none" w:sz="0" w:space="0" w:color="auto"/>
            <w:right w:val="none" w:sz="0" w:space="0" w:color="auto"/>
          </w:divBdr>
        </w:div>
        <w:div w:id="1980648043">
          <w:marLeft w:val="640"/>
          <w:marRight w:val="0"/>
          <w:marTop w:val="0"/>
          <w:marBottom w:val="0"/>
          <w:divBdr>
            <w:top w:val="none" w:sz="0" w:space="0" w:color="auto"/>
            <w:left w:val="none" w:sz="0" w:space="0" w:color="auto"/>
            <w:bottom w:val="none" w:sz="0" w:space="0" w:color="auto"/>
            <w:right w:val="none" w:sz="0" w:space="0" w:color="auto"/>
          </w:divBdr>
        </w:div>
        <w:div w:id="11149732">
          <w:marLeft w:val="640"/>
          <w:marRight w:val="0"/>
          <w:marTop w:val="0"/>
          <w:marBottom w:val="0"/>
          <w:divBdr>
            <w:top w:val="none" w:sz="0" w:space="0" w:color="auto"/>
            <w:left w:val="none" w:sz="0" w:space="0" w:color="auto"/>
            <w:bottom w:val="none" w:sz="0" w:space="0" w:color="auto"/>
            <w:right w:val="none" w:sz="0" w:space="0" w:color="auto"/>
          </w:divBdr>
        </w:div>
        <w:div w:id="555161237">
          <w:marLeft w:val="640"/>
          <w:marRight w:val="0"/>
          <w:marTop w:val="0"/>
          <w:marBottom w:val="0"/>
          <w:divBdr>
            <w:top w:val="none" w:sz="0" w:space="0" w:color="auto"/>
            <w:left w:val="none" w:sz="0" w:space="0" w:color="auto"/>
            <w:bottom w:val="none" w:sz="0" w:space="0" w:color="auto"/>
            <w:right w:val="none" w:sz="0" w:space="0" w:color="auto"/>
          </w:divBdr>
        </w:div>
        <w:div w:id="1893038071">
          <w:marLeft w:val="640"/>
          <w:marRight w:val="0"/>
          <w:marTop w:val="0"/>
          <w:marBottom w:val="0"/>
          <w:divBdr>
            <w:top w:val="none" w:sz="0" w:space="0" w:color="auto"/>
            <w:left w:val="none" w:sz="0" w:space="0" w:color="auto"/>
            <w:bottom w:val="none" w:sz="0" w:space="0" w:color="auto"/>
            <w:right w:val="none" w:sz="0" w:space="0" w:color="auto"/>
          </w:divBdr>
        </w:div>
        <w:div w:id="2099057594">
          <w:marLeft w:val="640"/>
          <w:marRight w:val="0"/>
          <w:marTop w:val="0"/>
          <w:marBottom w:val="0"/>
          <w:divBdr>
            <w:top w:val="none" w:sz="0" w:space="0" w:color="auto"/>
            <w:left w:val="none" w:sz="0" w:space="0" w:color="auto"/>
            <w:bottom w:val="none" w:sz="0" w:space="0" w:color="auto"/>
            <w:right w:val="none" w:sz="0" w:space="0" w:color="auto"/>
          </w:divBdr>
        </w:div>
        <w:div w:id="1158153549">
          <w:marLeft w:val="640"/>
          <w:marRight w:val="0"/>
          <w:marTop w:val="0"/>
          <w:marBottom w:val="0"/>
          <w:divBdr>
            <w:top w:val="none" w:sz="0" w:space="0" w:color="auto"/>
            <w:left w:val="none" w:sz="0" w:space="0" w:color="auto"/>
            <w:bottom w:val="none" w:sz="0" w:space="0" w:color="auto"/>
            <w:right w:val="none" w:sz="0" w:space="0" w:color="auto"/>
          </w:divBdr>
        </w:div>
        <w:div w:id="1463615662">
          <w:marLeft w:val="640"/>
          <w:marRight w:val="0"/>
          <w:marTop w:val="0"/>
          <w:marBottom w:val="0"/>
          <w:divBdr>
            <w:top w:val="none" w:sz="0" w:space="0" w:color="auto"/>
            <w:left w:val="none" w:sz="0" w:space="0" w:color="auto"/>
            <w:bottom w:val="none" w:sz="0" w:space="0" w:color="auto"/>
            <w:right w:val="none" w:sz="0" w:space="0" w:color="auto"/>
          </w:divBdr>
        </w:div>
        <w:div w:id="744692692">
          <w:marLeft w:val="640"/>
          <w:marRight w:val="0"/>
          <w:marTop w:val="0"/>
          <w:marBottom w:val="0"/>
          <w:divBdr>
            <w:top w:val="none" w:sz="0" w:space="0" w:color="auto"/>
            <w:left w:val="none" w:sz="0" w:space="0" w:color="auto"/>
            <w:bottom w:val="none" w:sz="0" w:space="0" w:color="auto"/>
            <w:right w:val="none" w:sz="0" w:space="0" w:color="auto"/>
          </w:divBdr>
        </w:div>
        <w:div w:id="297031070">
          <w:marLeft w:val="640"/>
          <w:marRight w:val="0"/>
          <w:marTop w:val="0"/>
          <w:marBottom w:val="0"/>
          <w:divBdr>
            <w:top w:val="none" w:sz="0" w:space="0" w:color="auto"/>
            <w:left w:val="none" w:sz="0" w:space="0" w:color="auto"/>
            <w:bottom w:val="none" w:sz="0" w:space="0" w:color="auto"/>
            <w:right w:val="none" w:sz="0" w:space="0" w:color="auto"/>
          </w:divBdr>
        </w:div>
        <w:div w:id="904145989">
          <w:marLeft w:val="640"/>
          <w:marRight w:val="0"/>
          <w:marTop w:val="0"/>
          <w:marBottom w:val="0"/>
          <w:divBdr>
            <w:top w:val="none" w:sz="0" w:space="0" w:color="auto"/>
            <w:left w:val="none" w:sz="0" w:space="0" w:color="auto"/>
            <w:bottom w:val="none" w:sz="0" w:space="0" w:color="auto"/>
            <w:right w:val="none" w:sz="0" w:space="0" w:color="auto"/>
          </w:divBdr>
        </w:div>
        <w:div w:id="1974943477">
          <w:marLeft w:val="640"/>
          <w:marRight w:val="0"/>
          <w:marTop w:val="0"/>
          <w:marBottom w:val="0"/>
          <w:divBdr>
            <w:top w:val="none" w:sz="0" w:space="0" w:color="auto"/>
            <w:left w:val="none" w:sz="0" w:space="0" w:color="auto"/>
            <w:bottom w:val="none" w:sz="0" w:space="0" w:color="auto"/>
            <w:right w:val="none" w:sz="0" w:space="0" w:color="auto"/>
          </w:divBdr>
        </w:div>
        <w:div w:id="1221984296">
          <w:marLeft w:val="640"/>
          <w:marRight w:val="0"/>
          <w:marTop w:val="0"/>
          <w:marBottom w:val="0"/>
          <w:divBdr>
            <w:top w:val="none" w:sz="0" w:space="0" w:color="auto"/>
            <w:left w:val="none" w:sz="0" w:space="0" w:color="auto"/>
            <w:bottom w:val="none" w:sz="0" w:space="0" w:color="auto"/>
            <w:right w:val="none" w:sz="0" w:space="0" w:color="auto"/>
          </w:divBdr>
        </w:div>
        <w:div w:id="2022971491">
          <w:marLeft w:val="640"/>
          <w:marRight w:val="0"/>
          <w:marTop w:val="0"/>
          <w:marBottom w:val="0"/>
          <w:divBdr>
            <w:top w:val="none" w:sz="0" w:space="0" w:color="auto"/>
            <w:left w:val="none" w:sz="0" w:space="0" w:color="auto"/>
            <w:bottom w:val="none" w:sz="0" w:space="0" w:color="auto"/>
            <w:right w:val="none" w:sz="0" w:space="0" w:color="auto"/>
          </w:divBdr>
        </w:div>
        <w:div w:id="557589660">
          <w:marLeft w:val="640"/>
          <w:marRight w:val="0"/>
          <w:marTop w:val="0"/>
          <w:marBottom w:val="0"/>
          <w:divBdr>
            <w:top w:val="none" w:sz="0" w:space="0" w:color="auto"/>
            <w:left w:val="none" w:sz="0" w:space="0" w:color="auto"/>
            <w:bottom w:val="none" w:sz="0" w:space="0" w:color="auto"/>
            <w:right w:val="none" w:sz="0" w:space="0" w:color="auto"/>
          </w:divBdr>
        </w:div>
        <w:div w:id="26569808">
          <w:marLeft w:val="640"/>
          <w:marRight w:val="0"/>
          <w:marTop w:val="0"/>
          <w:marBottom w:val="0"/>
          <w:divBdr>
            <w:top w:val="none" w:sz="0" w:space="0" w:color="auto"/>
            <w:left w:val="none" w:sz="0" w:space="0" w:color="auto"/>
            <w:bottom w:val="none" w:sz="0" w:space="0" w:color="auto"/>
            <w:right w:val="none" w:sz="0" w:space="0" w:color="auto"/>
          </w:divBdr>
        </w:div>
        <w:div w:id="1745880174">
          <w:marLeft w:val="640"/>
          <w:marRight w:val="0"/>
          <w:marTop w:val="0"/>
          <w:marBottom w:val="0"/>
          <w:divBdr>
            <w:top w:val="none" w:sz="0" w:space="0" w:color="auto"/>
            <w:left w:val="none" w:sz="0" w:space="0" w:color="auto"/>
            <w:bottom w:val="none" w:sz="0" w:space="0" w:color="auto"/>
            <w:right w:val="none" w:sz="0" w:space="0" w:color="auto"/>
          </w:divBdr>
        </w:div>
        <w:div w:id="1894731527">
          <w:marLeft w:val="640"/>
          <w:marRight w:val="0"/>
          <w:marTop w:val="0"/>
          <w:marBottom w:val="0"/>
          <w:divBdr>
            <w:top w:val="none" w:sz="0" w:space="0" w:color="auto"/>
            <w:left w:val="none" w:sz="0" w:space="0" w:color="auto"/>
            <w:bottom w:val="none" w:sz="0" w:space="0" w:color="auto"/>
            <w:right w:val="none" w:sz="0" w:space="0" w:color="auto"/>
          </w:divBdr>
        </w:div>
        <w:div w:id="1475634757">
          <w:marLeft w:val="640"/>
          <w:marRight w:val="0"/>
          <w:marTop w:val="0"/>
          <w:marBottom w:val="0"/>
          <w:divBdr>
            <w:top w:val="none" w:sz="0" w:space="0" w:color="auto"/>
            <w:left w:val="none" w:sz="0" w:space="0" w:color="auto"/>
            <w:bottom w:val="none" w:sz="0" w:space="0" w:color="auto"/>
            <w:right w:val="none" w:sz="0" w:space="0" w:color="auto"/>
          </w:divBdr>
        </w:div>
        <w:div w:id="301160520">
          <w:marLeft w:val="640"/>
          <w:marRight w:val="0"/>
          <w:marTop w:val="0"/>
          <w:marBottom w:val="0"/>
          <w:divBdr>
            <w:top w:val="none" w:sz="0" w:space="0" w:color="auto"/>
            <w:left w:val="none" w:sz="0" w:space="0" w:color="auto"/>
            <w:bottom w:val="none" w:sz="0" w:space="0" w:color="auto"/>
            <w:right w:val="none" w:sz="0" w:space="0" w:color="auto"/>
          </w:divBdr>
        </w:div>
        <w:div w:id="1555189789">
          <w:marLeft w:val="640"/>
          <w:marRight w:val="0"/>
          <w:marTop w:val="0"/>
          <w:marBottom w:val="0"/>
          <w:divBdr>
            <w:top w:val="none" w:sz="0" w:space="0" w:color="auto"/>
            <w:left w:val="none" w:sz="0" w:space="0" w:color="auto"/>
            <w:bottom w:val="none" w:sz="0" w:space="0" w:color="auto"/>
            <w:right w:val="none" w:sz="0" w:space="0" w:color="auto"/>
          </w:divBdr>
        </w:div>
        <w:div w:id="343672565">
          <w:marLeft w:val="640"/>
          <w:marRight w:val="0"/>
          <w:marTop w:val="0"/>
          <w:marBottom w:val="0"/>
          <w:divBdr>
            <w:top w:val="none" w:sz="0" w:space="0" w:color="auto"/>
            <w:left w:val="none" w:sz="0" w:space="0" w:color="auto"/>
            <w:bottom w:val="none" w:sz="0" w:space="0" w:color="auto"/>
            <w:right w:val="none" w:sz="0" w:space="0" w:color="auto"/>
          </w:divBdr>
        </w:div>
        <w:div w:id="2057386177">
          <w:marLeft w:val="640"/>
          <w:marRight w:val="0"/>
          <w:marTop w:val="0"/>
          <w:marBottom w:val="0"/>
          <w:divBdr>
            <w:top w:val="none" w:sz="0" w:space="0" w:color="auto"/>
            <w:left w:val="none" w:sz="0" w:space="0" w:color="auto"/>
            <w:bottom w:val="none" w:sz="0" w:space="0" w:color="auto"/>
            <w:right w:val="none" w:sz="0" w:space="0" w:color="auto"/>
          </w:divBdr>
        </w:div>
        <w:div w:id="1323773194">
          <w:marLeft w:val="640"/>
          <w:marRight w:val="0"/>
          <w:marTop w:val="0"/>
          <w:marBottom w:val="0"/>
          <w:divBdr>
            <w:top w:val="none" w:sz="0" w:space="0" w:color="auto"/>
            <w:left w:val="none" w:sz="0" w:space="0" w:color="auto"/>
            <w:bottom w:val="none" w:sz="0" w:space="0" w:color="auto"/>
            <w:right w:val="none" w:sz="0" w:space="0" w:color="auto"/>
          </w:divBdr>
        </w:div>
        <w:div w:id="1669555129">
          <w:marLeft w:val="640"/>
          <w:marRight w:val="0"/>
          <w:marTop w:val="0"/>
          <w:marBottom w:val="0"/>
          <w:divBdr>
            <w:top w:val="none" w:sz="0" w:space="0" w:color="auto"/>
            <w:left w:val="none" w:sz="0" w:space="0" w:color="auto"/>
            <w:bottom w:val="none" w:sz="0" w:space="0" w:color="auto"/>
            <w:right w:val="none" w:sz="0" w:space="0" w:color="auto"/>
          </w:divBdr>
        </w:div>
        <w:div w:id="1146896299">
          <w:marLeft w:val="640"/>
          <w:marRight w:val="0"/>
          <w:marTop w:val="0"/>
          <w:marBottom w:val="0"/>
          <w:divBdr>
            <w:top w:val="none" w:sz="0" w:space="0" w:color="auto"/>
            <w:left w:val="none" w:sz="0" w:space="0" w:color="auto"/>
            <w:bottom w:val="none" w:sz="0" w:space="0" w:color="auto"/>
            <w:right w:val="none" w:sz="0" w:space="0" w:color="auto"/>
          </w:divBdr>
        </w:div>
        <w:div w:id="800348613">
          <w:marLeft w:val="640"/>
          <w:marRight w:val="0"/>
          <w:marTop w:val="0"/>
          <w:marBottom w:val="0"/>
          <w:divBdr>
            <w:top w:val="none" w:sz="0" w:space="0" w:color="auto"/>
            <w:left w:val="none" w:sz="0" w:space="0" w:color="auto"/>
            <w:bottom w:val="none" w:sz="0" w:space="0" w:color="auto"/>
            <w:right w:val="none" w:sz="0" w:space="0" w:color="auto"/>
          </w:divBdr>
        </w:div>
        <w:div w:id="39206824">
          <w:marLeft w:val="640"/>
          <w:marRight w:val="0"/>
          <w:marTop w:val="0"/>
          <w:marBottom w:val="0"/>
          <w:divBdr>
            <w:top w:val="none" w:sz="0" w:space="0" w:color="auto"/>
            <w:left w:val="none" w:sz="0" w:space="0" w:color="auto"/>
            <w:bottom w:val="none" w:sz="0" w:space="0" w:color="auto"/>
            <w:right w:val="none" w:sz="0" w:space="0" w:color="auto"/>
          </w:divBdr>
        </w:div>
        <w:div w:id="1006442855">
          <w:marLeft w:val="640"/>
          <w:marRight w:val="0"/>
          <w:marTop w:val="0"/>
          <w:marBottom w:val="0"/>
          <w:divBdr>
            <w:top w:val="none" w:sz="0" w:space="0" w:color="auto"/>
            <w:left w:val="none" w:sz="0" w:space="0" w:color="auto"/>
            <w:bottom w:val="none" w:sz="0" w:space="0" w:color="auto"/>
            <w:right w:val="none" w:sz="0" w:space="0" w:color="auto"/>
          </w:divBdr>
        </w:div>
        <w:div w:id="309481200">
          <w:marLeft w:val="640"/>
          <w:marRight w:val="0"/>
          <w:marTop w:val="0"/>
          <w:marBottom w:val="0"/>
          <w:divBdr>
            <w:top w:val="none" w:sz="0" w:space="0" w:color="auto"/>
            <w:left w:val="none" w:sz="0" w:space="0" w:color="auto"/>
            <w:bottom w:val="none" w:sz="0" w:space="0" w:color="auto"/>
            <w:right w:val="none" w:sz="0" w:space="0" w:color="auto"/>
          </w:divBdr>
        </w:div>
        <w:div w:id="1610576659">
          <w:marLeft w:val="640"/>
          <w:marRight w:val="0"/>
          <w:marTop w:val="0"/>
          <w:marBottom w:val="0"/>
          <w:divBdr>
            <w:top w:val="none" w:sz="0" w:space="0" w:color="auto"/>
            <w:left w:val="none" w:sz="0" w:space="0" w:color="auto"/>
            <w:bottom w:val="none" w:sz="0" w:space="0" w:color="auto"/>
            <w:right w:val="none" w:sz="0" w:space="0" w:color="auto"/>
          </w:divBdr>
        </w:div>
        <w:div w:id="1292051755">
          <w:marLeft w:val="640"/>
          <w:marRight w:val="0"/>
          <w:marTop w:val="0"/>
          <w:marBottom w:val="0"/>
          <w:divBdr>
            <w:top w:val="none" w:sz="0" w:space="0" w:color="auto"/>
            <w:left w:val="none" w:sz="0" w:space="0" w:color="auto"/>
            <w:bottom w:val="none" w:sz="0" w:space="0" w:color="auto"/>
            <w:right w:val="none" w:sz="0" w:space="0" w:color="auto"/>
          </w:divBdr>
        </w:div>
        <w:div w:id="32465802">
          <w:marLeft w:val="640"/>
          <w:marRight w:val="0"/>
          <w:marTop w:val="0"/>
          <w:marBottom w:val="0"/>
          <w:divBdr>
            <w:top w:val="none" w:sz="0" w:space="0" w:color="auto"/>
            <w:left w:val="none" w:sz="0" w:space="0" w:color="auto"/>
            <w:bottom w:val="none" w:sz="0" w:space="0" w:color="auto"/>
            <w:right w:val="none" w:sz="0" w:space="0" w:color="auto"/>
          </w:divBdr>
        </w:div>
        <w:div w:id="1062213681">
          <w:marLeft w:val="640"/>
          <w:marRight w:val="0"/>
          <w:marTop w:val="0"/>
          <w:marBottom w:val="0"/>
          <w:divBdr>
            <w:top w:val="none" w:sz="0" w:space="0" w:color="auto"/>
            <w:left w:val="none" w:sz="0" w:space="0" w:color="auto"/>
            <w:bottom w:val="none" w:sz="0" w:space="0" w:color="auto"/>
            <w:right w:val="none" w:sz="0" w:space="0" w:color="auto"/>
          </w:divBdr>
        </w:div>
        <w:div w:id="504250538">
          <w:marLeft w:val="640"/>
          <w:marRight w:val="0"/>
          <w:marTop w:val="0"/>
          <w:marBottom w:val="0"/>
          <w:divBdr>
            <w:top w:val="none" w:sz="0" w:space="0" w:color="auto"/>
            <w:left w:val="none" w:sz="0" w:space="0" w:color="auto"/>
            <w:bottom w:val="none" w:sz="0" w:space="0" w:color="auto"/>
            <w:right w:val="none" w:sz="0" w:space="0" w:color="auto"/>
          </w:divBdr>
        </w:div>
        <w:div w:id="1738239100">
          <w:marLeft w:val="640"/>
          <w:marRight w:val="0"/>
          <w:marTop w:val="0"/>
          <w:marBottom w:val="0"/>
          <w:divBdr>
            <w:top w:val="none" w:sz="0" w:space="0" w:color="auto"/>
            <w:left w:val="none" w:sz="0" w:space="0" w:color="auto"/>
            <w:bottom w:val="none" w:sz="0" w:space="0" w:color="auto"/>
            <w:right w:val="none" w:sz="0" w:space="0" w:color="auto"/>
          </w:divBdr>
        </w:div>
        <w:div w:id="1902475033">
          <w:marLeft w:val="640"/>
          <w:marRight w:val="0"/>
          <w:marTop w:val="0"/>
          <w:marBottom w:val="0"/>
          <w:divBdr>
            <w:top w:val="none" w:sz="0" w:space="0" w:color="auto"/>
            <w:left w:val="none" w:sz="0" w:space="0" w:color="auto"/>
            <w:bottom w:val="none" w:sz="0" w:space="0" w:color="auto"/>
            <w:right w:val="none" w:sz="0" w:space="0" w:color="auto"/>
          </w:divBdr>
        </w:div>
        <w:div w:id="945230787">
          <w:marLeft w:val="640"/>
          <w:marRight w:val="0"/>
          <w:marTop w:val="0"/>
          <w:marBottom w:val="0"/>
          <w:divBdr>
            <w:top w:val="none" w:sz="0" w:space="0" w:color="auto"/>
            <w:left w:val="none" w:sz="0" w:space="0" w:color="auto"/>
            <w:bottom w:val="none" w:sz="0" w:space="0" w:color="auto"/>
            <w:right w:val="none" w:sz="0" w:space="0" w:color="auto"/>
          </w:divBdr>
        </w:div>
        <w:div w:id="941569057">
          <w:marLeft w:val="640"/>
          <w:marRight w:val="0"/>
          <w:marTop w:val="0"/>
          <w:marBottom w:val="0"/>
          <w:divBdr>
            <w:top w:val="none" w:sz="0" w:space="0" w:color="auto"/>
            <w:left w:val="none" w:sz="0" w:space="0" w:color="auto"/>
            <w:bottom w:val="none" w:sz="0" w:space="0" w:color="auto"/>
            <w:right w:val="none" w:sz="0" w:space="0" w:color="auto"/>
          </w:divBdr>
        </w:div>
        <w:div w:id="1875196636">
          <w:marLeft w:val="640"/>
          <w:marRight w:val="0"/>
          <w:marTop w:val="0"/>
          <w:marBottom w:val="0"/>
          <w:divBdr>
            <w:top w:val="none" w:sz="0" w:space="0" w:color="auto"/>
            <w:left w:val="none" w:sz="0" w:space="0" w:color="auto"/>
            <w:bottom w:val="none" w:sz="0" w:space="0" w:color="auto"/>
            <w:right w:val="none" w:sz="0" w:space="0" w:color="auto"/>
          </w:divBdr>
        </w:div>
        <w:div w:id="608123528">
          <w:marLeft w:val="640"/>
          <w:marRight w:val="0"/>
          <w:marTop w:val="0"/>
          <w:marBottom w:val="0"/>
          <w:divBdr>
            <w:top w:val="none" w:sz="0" w:space="0" w:color="auto"/>
            <w:left w:val="none" w:sz="0" w:space="0" w:color="auto"/>
            <w:bottom w:val="none" w:sz="0" w:space="0" w:color="auto"/>
            <w:right w:val="none" w:sz="0" w:space="0" w:color="auto"/>
          </w:divBdr>
        </w:div>
        <w:div w:id="50466599">
          <w:marLeft w:val="640"/>
          <w:marRight w:val="0"/>
          <w:marTop w:val="0"/>
          <w:marBottom w:val="0"/>
          <w:divBdr>
            <w:top w:val="none" w:sz="0" w:space="0" w:color="auto"/>
            <w:left w:val="none" w:sz="0" w:space="0" w:color="auto"/>
            <w:bottom w:val="none" w:sz="0" w:space="0" w:color="auto"/>
            <w:right w:val="none" w:sz="0" w:space="0" w:color="auto"/>
          </w:divBdr>
        </w:div>
        <w:div w:id="1565872503">
          <w:marLeft w:val="640"/>
          <w:marRight w:val="0"/>
          <w:marTop w:val="0"/>
          <w:marBottom w:val="0"/>
          <w:divBdr>
            <w:top w:val="none" w:sz="0" w:space="0" w:color="auto"/>
            <w:left w:val="none" w:sz="0" w:space="0" w:color="auto"/>
            <w:bottom w:val="none" w:sz="0" w:space="0" w:color="auto"/>
            <w:right w:val="none" w:sz="0" w:space="0" w:color="auto"/>
          </w:divBdr>
        </w:div>
        <w:div w:id="1506017363">
          <w:marLeft w:val="640"/>
          <w:marRight w:val="0"/>
          <w:marTop w:val="0"/>
          <w:marBottom w:val="0"/>
          <w:divBdr>
            <w:top w:val="none" w:sz="0" w:space="0" w:color="auto"/>
            <w:left w:val="none" w:sz="0" w:space="0" w:color="auto"/>
            <w:bottom w:val="none" w:sz="0" w:space="0" w:color="auto"/>
            <w:right w:val="none" w:sz="0" w:space="0" w:color="auto"/>
          </w:divBdr>
        </w:div>
        <w:div w:id="1965962876">
          <w:marLeft w:val="640"/>
          <w:marRight w:val="0"/>
          <w:marTop w:val="0"/>
          <w:marBottom w:val="0"/>
          <w:divBdr>
            <w:top w:val="none" w:sz="0" w:space="0" w:color="auto"/>
            <w:left w:val="none" w:sz="0" w:space="0" w:color="auto"/>
            <w:bottom w:val="none" w:sz="0" w:space="0" w:color="auto"/>
            <w:right w:val="none" w:sz="0" w:space="0" w:color="auto"/>
          </w:divBdr>
        </w:div>
        <w:div w:id="1138033783">
          <w:marLeft w:val="640"/>
          <w:marRight w:val="0"/>
          <w:marTop w:val="0"/>
          <w:marBottom w:val="0"/>
          <w:divBdr>
            <w:top w:val="none" w:sz="0" w:space="0" w:color="auto"/>
            <w:left w:val="none" w:sz="0" w:space="0" w:color="auto"/>
            <w:bottom w:val="none" w:sz="0" w:space="0" w:color="auto"/>
            <w:right w:val="none" w:sz="0" w:space="0" w:color="auto"/>
          </w:divBdr>
        </w:div>
        <w:div w:id="1535918604">
          <w:marLeft w:val="640"/>
          <w:marRight w:val="0"/>
          <w:marTop w:val="0"/>
          <w:marBottom w:val="0"/>
          <w:divBdr>
            <w:top w:val="none" w:sz="0" w:space="0" w:color="auto"/>
            <w:left w:val="none" w:sz="0" w:space="0" w:color="auto"/>
            <w:bottom w:val="none" w:sz="0" w:space="0" w:color="auto"/>
            <w:right w:val="none" w:sz="0" w:space="0" w:color="auto"/>
          </w:divBdr>
        </w:div>
        <w:div w:id="1877155366">
          <w:marLeft w:val="640"/>
          <w:marRight w:val="0"/>
          <w:marTop w:val="0"/>
          <w:marBottom w:val="0"/>
          <w:divBdr>
            <w:top w:val="none" w:sz="0" w:space="0" w:color="auto"/>
            <w:left w:val="none" w:sz="0" w:space="0" w:color="auto"/>
            <w:bottom w:val="none" w:sz="0" w:space="0" w:color="auto"/>
            <w:right w:val="none" w:sz="0" w:space="0" w:color="auto"/>
          </w:divBdr>
        </w:div>
      </w:divsChild>
    </w:div>
    <w:div w:id="613707212">
      <w:bodyDiv w:val="1"/>
      <w:marLeft w:val="0"/>
      <w:marRight w:val="0"/>
      <w:marTop w:val="0"/>
      <w:marBottom w:val="0"/>
      <w:divBdr>
        <w:top w:val="none" w:sz="0" w:space="0" w:color="auto"/>
        <w:left w:val="none" w:sz="0" w:space="0" w:color="auto"/>
        <w:bottom w:val="none" w:sz="0" w:space="0" w:color="auto"/>
        <w:right w:val="none" w:sz="0" w:space="0" w:color="auto"/>
      </w:divBdr>
      <w:divsChild>
        <w:div w:id="139927655">
          <w:marLeft w:val="640"/>
          <w:marRight w:val="0"/>
          <w:marTop w:val="0"/>
          <w:marBottom w:val="0"/>
          <w:divBdr>
            <w:top w:val="none" w:sz="0" w:space="0" w:color="auto"/>
            <w:left w:val="none" w:sz="0" w:space="0" w:color="auto"/>
            <w:bottom w:val="none" w:sz="0" w:space="0" w:color="auto"/>
            <w:right w:val="none" w:sz="0" w:space="0" w:color="auto"/>
          </w:divBdr>
        </w:div>
        <w:div w:id="760489351">
          <w:marLeft w:val="640"/>
          <w:marRight w:val="0"/>
          <w:marTop w:val="0"/>
          <w:marBottom w:val="0"/>
          <w:divBdr>
            <w:top w:val="none" w:sz="0" w:space="0" w:color="auto"/>
            <w:left w:val="none" w:sz="0" w:space="0" w:color="auto"/>
            <w:bottom w:val="none" w:sz="0" w:space="0" w:color="auto"/>
            <w:right w:val="none" w:sz="0" w:space="0" w:color="auto"/>
          </w:divBdr>
        </w:div>
        <w:div w:id="1335110954">
          <w:marLeft w:val="640"/>
          <w:marRight w:val="0"/>
          <w:marTop w:val="0"/>
          <w:marBottom w:val="0"/>
          <w:divBdr>
            <w:top w:val="none" w:sz="0" w:space="0" w:color="auto"/>
            <w:left w:val="none" w:sz="0" w:space="0" w:color="auto"/>
            <w:bottom w:val="none" w:sz="0" w:space="0" w:color="auto"/>
            <w:right w:val="none" w:sz="0" w:space="0" w:color="auto"/>
          </w:divBdr>
        </w:div>
        <w:div w:id="760219178">
          <w:marLeft w:val="640"/>
          <w:marRight w:val="0"/>
          <w:marTop w:val="0"/>
          <w:marBottom w:val="0"/>
          <w:divBdr>
            <w:top w:val="none" w:sz="0" w:space="0" w:color="auto"/>
            <w:left w:val="none" w:sz="0" w:space="0" w:color="auto"/>
            <w:bottom w:val="none" w:sz="0" w:space="0" w:color="auto"/>
            <w:right w:val="none" w:sz="0" w:space="0" w:color="auto"/>
          </w:divBdr>
        </w:div>
        <w:div w:id="1893688279">
          <w:marLeft w:val="640"/>
          <w:marRight w:val="0"/>
          <w:marTop w:val="0"/>
          <w:marBottom w:val="0"/>
          <w:divBdr>
            <w:top w:val="none" w:sz="0" w:space="0" w:color="auto"/>
            <w:left w:val="none" w:sz="0" w:space="0" w:color="auto"/>
            <w:bottom w:val="none" w:sz="0" w:space="0" w:color="auto"/>
            <w:right w:val="none" w:sz="0" w:space="0" w:color="auto"/>
          </w:divBdr>
        </w:div>
        <w:div w:id="1426075227">
          <w:marLeft w:val="640"/>
          <w:marRight w:val="0"/>
          <w:marTop w:val="0"/>
          <w:marBottom w:val="0"/>
          <w:divBdr>
            <w:top w:val="none" w:sz="0" w:space="0" w:color="auto"/>
            <w:left w:val="none" w:sz="0" w:space="0" w:color="auto"/>
            <w:bottom w:val="none" w:sz="0" w:space="0" w:color="auto"/>
            <w:right w:val="none" w:sz="0" w:space="0" w:color="auto"/>
          </w:divBdr>
        </w:div>
        <w:div w:id="1939295114">
          <w:marLeft w:val="640"/>
          <w:marRight w:val="0"/>
          <w:marTop w:val="0"/>
          <w:marBottom w:val="0"/>
          <w:divBdr>
            <w:top w:val="none" w:sz="0" w:space="0" w:color="auto"/>
            <w:left w:val="none" w:sz="0" w:space="0" w:color="auto"/>
            <w:bottom w:val="none" w:sz="0" w:space="0" w:color="auto"/>
            <w:right w:val="none" w:sz="0" w:space="0" w:color="auto"/>
          </w:divBdr>
        </w:div>
        <w:div w:id="2061052101">
          <w:marLeft w:val="640"/>
          <w:marRight w:val="0"/>
          <w:marTop w:val="0"/>
          <w:marBottom w:val="0"/>
          <w:divBdr>
            <w:top w:val="none" w:sz="0" w:space="0" w:color="auto"/>
            <w:left w:val="none" w:sz="0" w:space="0" w:color="auto"/>
            <w:bottom w:val="none" w:sz="0" w:space="0" w:color="auto"/>
            <w:right w:val="none" w:sz="0" w:space="0" w:color="auto"/>
          </w:divBdr>
        </w:div>
        <w:div w:id="804658329">
          <w:marLeft w:val="640"/>
          <w:marRight w:val="0"/>
          <w:marTop w:val="0"/>
          <w:marBottom w:val="0"/>
          <w:divBdr>
            <w:top w:val="none" w:sz="0" w:space="0" w:color="auto"/>
            <w:left w:val="none" w:sz="0" w:space="0" w:color="auto"/>
            <w:bottom w:val="none" w:sz="0" w:space="0" w:color="auto"/>
            <w:right w:val="none" w:sz="0" w:space="0" w:color="auto"/>
          </w:divBdr>
        </w:div>
        <w:div w:id="862868058">
          <w:marLeft w:val="640"/>
          <w:marRight w:val="0"/>
          <w:marTop w:val="0"/>
          <w:marBottom w:val="0"/>
          <w:divBdr>
            <w:top w:val="none" w:sz="0" w:space="0" w:color="auto"/>
            <w:left w:val="none" w:sz="0" w:space="0" w:color="auto"/>
            <w:bottom w:val="none" w:sz="0" w:space="0" w:color="auto"/>
            <w:right w:val="none" w:sz="0" w:space="0" w:color="auto"/>
          </w:divBdr>
        </w:div>
        <w:div w:id="2035377654">
          <w:marLeft w:val="640"/>
          <w:marRight w:val="0"/>
          <w:marTop w:val="0"/>
          <w:marBottom w:val="0"/>
          <w:divBdr>
            <w:top w:val="none" w:sz="0" w:space="0" w:color="auto"/>
            <w:left w:val="none" w:sz="0" w:space="0" w:color="auto"/>
            <w:bottom w:val="none" w:sz="0" w:space="0" w:color="auto"/>
            <w:right w:val="none" w:sz="0" w:space="0" w:color="auto"/>
          </w:divBdr>
        </w:div>
        <w:div w:id="814446758">
          <w:marLeft w:val="640"/>
          <w:marRight w:val="0"/>
          <w:marTop w:val="0"/>
          <w:marBottom w:val="0"/>
          <w:divBdr>
            <w:top w:val="none" w:sz="0" w:space="0" w:color="auto"/>
            <w:left w:val="none" w:sz="0" w:space="0" w:color="auto"/>
            <w:bottom w:val="none" w:sz="0" w:space="0" w:color="auto"/>
            <w:right w:val="none" w:sz="0" w:space="0" w:color="auto"/>
          </w:divBdr>
        </w:div>
        <w:div w:id="497231251">
          <w:marLeft w:val="640"/>
          <w:marRight w:val="0"/>
          <w:marTop w:val="0"/>
          <w:marBottom w:val="0"/>
          <w:divBdr>
            <w:top w:val="none" w:sz="0" w:space="0" w:color="auto"/>
            <w:left w:val="none" w:sz="0" w:space="0" w:color="auto"/>
            <w:bottom w:val="none" w:sz="0" w:space="0" w:color="auto"/>
            <w:right w:val="none" w:sz="0" w:space="0" w:color="auto"/>
          </w:divBdr>
        </w:div>
        <w:div w:id="88157098">
          <w:marLeft w:val="640"/>
          <w:marRight w:val="0"/>
          <w:marTop w:val="0"/>
          <w:marBottom w:val="0"/>
          <w:divBdr>
            <w:top w:val="none" w:sz="0" w:space="0" w:color="auto"/>
            <w:left w:val="none" w:sz="0" w:space="0" w:color="auto"/>
            <w:bottom w:val="none" w:sz="0" w:space="0" w:color="auto"/>
            <w:right w:val="none" w:sz="0" w:space="0" w:color="auto"/>
          </w:divBdr>
        </w:div>
        <w:div w:id="477190839">
          <w:marLeft w:val="640"/>
          <w:marRight w:val="0"/>
          <w:marTop w:val="0"/>
          <w:marBottom w:val="0"/>
          <w:divBdr>
            <w:top w:val="none" w:sz="0" w:space="0" w:color="auto"/>
            <w:left w:val="none" w:sz="0" w:space="0" w:color="auto"/>
            <w:bottom w:val="none" w:sz="0" w:space="0" w:color="auto"/>
            <w:right w:val="none" w:sz="0" w:space="0" w:color="auto"/>
          </w:divBdr>
        </w:div>
        <w:div w:id="1283457671">
          <w:marLeft w:val="640"/>
          <w:marRight w:val="0"/>
          <w:marTop w:val="0"/>
          <w:marBottom w:val="0"/>
          <w:divBdr>
            <w:top w:val="none" w:sz="0" w:space="0" w:color="auto"/>
            <w:left w:val="none" w:sz="0" w:space="0" w:color="auto"/>
            <w:bottom w:val="none" w:sz="0" w:space="0" w:color="auto"/>
            <w:right w:val="none" w:sz="0" w:space="0" w:color="auto"/>
          </w:divBdr>
        </w:div>
        <w:div w:id="1935429829">
          <w:marLeft w:val="640"/>
          <w:marRight w:val="0"/>
          <w:marTop w:val="0"/>
          <w:marBottom w:val="0"/>
          <w:divBdr>
            <w:top w:val="none" w:sz="0" w:space="0" w:color="auto"/>
            <w:left w:val="none" w:sz="0" w:space="0" w:color="auto"/>
            <w:bottom w:val="none" w:sz="0" w:space="0" w:color="auto"/>
            <w:right w:val="none" w:sz="0" w:space="0" w:color="auto"/>
          </w:divBdr>
        </w:div>
        <w:div w:id="1125393384">
          <w:marLeft w:val="640"/>
          <w:marRight w:val="0"/>
          <w:marTop w:val="0"/>
          <w:marBottom w:val="0"/>
          <w:divBdr>
            <w:top w:val="none" w:sz="0" w:space="0" w:color="auto"/>
            <w:left w:val="none" w:sz="0" w:space="0" w:color="auto"/>
            <w:bottom w:val="none" w:sz="0" w:space="0" w:color="auto"/>
            <w:right w:val="none" w:sz="0" w:space="0" w:color="auto"/>
          </w:divBdr>
        </w:div>
        <w:div w:id="234976275">
          <w:marLeft w:val="640"/>
          <w:marRight w:val="0"/>
          <w:marTop w:val="0"/>
          <w:marBottom w:val="0"/>
          <w:divBdr>
            <w:top w:val="none" w:sz="0" w:space="0" w:color="auto"/>
            <w:left w:val="none" w:sz="0" w:space="0" w:color="auto"/>
            <w:bottom w:val="none" w:sz="0" w:space="0" w:color="auto"/>
            <w:right w:val="none" w:sz="0" w:space="0" w:color="auto"/>
          </w:divBdr>
        </w:div>
        <w:div w:id="656306722">
          <w:marLeft w:val="640"/>
          <w:marRight w:val="0"/>
          <w:marTop w:val="0"/>
          <w:marBottom w:val="0"/>
          <w:divBdr>
            <w:top w:val="none" w:sz="0" w:space="0" w:color="auto"/>
            <w:left w:val="none" w:sz="0" w:space="0" w:color="auto"/>
            <w:bottom w:val="none" w:sz="0" w:space="0" w:color="auto"/>
            <w:right w:val="none" w:sz="0" w:space="0" w:color="auto"/>
          </w:divBdr>
        </w:div>
        <w:div w:id="664748717">
          <w:marLeft w:val="640"/>
          <w:marRight w:val="0"/>
          <w:marTop w:val="0"/>
          <w:marBottom w:val="0"/>
          <w:divBdr>
            <w:top w:val="none" w:sz="0" w:space="0" w:color="auto"/>
            <w:left w:val="none" w:sz="0" w:space="0" w:color="auto"/>
            <w:bottom w:val="none" w:sz="0" w:space="0" w:color="auto"/>
            <w:right w:val="none" w:sz="0" w:space="0" w:color="auto"/>
          </w:divBdr>
        </w:div>
        <w:div w:id="1983806751">
          <w:marLeft w:val="640"/>
          <w:marRight w:val="0"/>
          <w:marTop w:val="0"/>
          <w:marBottom w:val="0"/>
          <w:divBdr>
            <w:top w:val="none" w:sz="0" w:space="0" w:color="auto"/>
            <w:left w:val="none" w:sz="0" w:space="0" w:color="auto"/>
            <w:bottom w:val="none" w:sz="0" w:space="0" w:color="auto"/>
            <w:right w:val="none" w:sz="0" w:space="0" w:color="auto"/>
          </w:divBdr>
        </w:div>
        <w:div w:id="705180949">
          <w:marLeft w:val="640"/>
          <w:marRight w:val="0"/>
          <w:marTop w:val="0"/>
          <w:marBottom w:val="0"/>
          <w:divBdr>
            <w:top w:val="none" w:sz="0" w:space="0" w:color="auto"/>
            <w:left w:val="none" w:sz="0" w:space="0" w:color="auto"/>
            <w:bottom w:val="none" w:sz="0" w:space="0" w:color="auto"/>
            <w:right w:val="none" w:sz="0" w:space="0" w:color="auto"/>
          </w:divBdr>
        </w:div>
        <w:div w:id="1924485620">
          <w:marLeft w:val="640"/>
          <w:marRight w:val="0"/>
          <w:marTop w:val="0"/>
          <w:marBottom w:val="0"/>
          <w:divBdr>
            <w:top w:val="none" w:sz="0" w:space="0" w:color="auto"/>
            <w:left w:val="none" w:sz="0" w:space="0" w:color="auto"/>
            <w:bottom w:val="none" w:sz="0" w:space="0" w:color="auto"/>
            <w:right w:val="none" w:sz="0" w:space="0" w:color="auto"/>
          </w:divBdr>
        </w:div>
        <w:div w:id="219022207">
          <w:marLeft w:val="640"/>
          <w:marRight w:val="0"/>
          <w:marTop w:val="0"/>
          <w:marBottom w:val="0"/>
          <w:divBdr>
            <w:top w:val="none" w:sz="0" w:space="0" w:color="auto"/>
            <w:left w:val="none" w:sz="0" w:space="0" w:color="auto"/>
            <w:bottom w:val="none" w:sz="0" w:space="0" w:color="auto"/>
            <w:right w:val="none" w:sz="0" w:space="0" w:color="auto"/>
          </w:divBdr>
        </w:div>
        <w:div w:id="555971638">
          <w:marLeft w:val="640"/>
          <w:marRight w:val="0"/>
          <w:marTop w:val="0"/>
          <w:marBottom w:val="0"/>
          <w:divBdr>
            <w:top w:val="none" w:sz="0" w:space="0" w:color="auto"/>
            <w:left w:val="none" w:sz="0" w:space="0" w:color="auto"/>
            <w:bottom w:val="none" w:sz="0" w:space="0" w:color="auto"/>
            <w:right w:val="none" w:sz="0" w:space="0" w:color="auto"/>
          </w:divBdr>
        </w:div>
        <w:div w:id="1998486107">
          <w:marLeft w:val="640"/>
          <w:marRight w:val="0"/>
          <w:marTop w:val="0"/>
          <w:marBottom w:val="0"/>
          <w:divBdr>
            <w:top w:val="none" w:sz="0" w:space="0" w:color="auto"/>
            <w:left w:val="none" w:sz="0" w:space="0" w:color="auto"/>
            <w:bottom w:val="none" w:sz="0" w:space="0" w:color="auto"/>
            <w:right w:val="none" w:sz="0" w:space="0" w:color="auto"/>
          </w:divBdr>
        </w:div>
        <w:div w:id="648092550">
          <w:marLeft w:val="640"/>
          <w:marRight w:val="0"/>
          <w:marTop w:val="0"/>
          <w:marBottom w:val="0"/>
          <w:divBdr>
            <w:top w:val="none" w:sz="0" w:space="0" w:color="auto"/>
            <w:left w:val="none" w:sz="0" w:space="0" w:color="auto"/>
            <w:bottom w:val="none" w:sz="0" w:space="0" w:color="auto"/>
            <w:right w:val="none" w:sz="0" w:space="0" w:color="auto"/>
          </w:divBdr>
        </w:div>
        <w:div w:id="2088184717">
          <w:marLeft w:val="640"/>
          <w:marRight w:val="0"/>
          <w:marTop w:val="0"/>
          <w:marBottom w:val="0"/>
          <w:divBdr>
            <w:top w:val="none" w:sz="0" w:space="0" w:color="auto"/>
            <w:left w:val="none" w:sz="0" w:space="0" w:color="auto"/>
            <w:bottom w:val="none" w:sz="0" w:space="0" w:color="auto"/>
            <w:right w:val="none" w:sz="0" w:space="0" w:color="auto"/>
          </w:divBdr>
        </w:div>
        <w:div w:id="1652490506">
          <w:marLeft w:val="640"/>
          <w:marRight w:val="0"/>
          <w:marTop w:val="0"/>
          <w:marBottom w:val="0"/>
          <w:divBdr>
            <w:top w:val="none" w:sz="0" w:space="0" w:color="auto"/>
            <w:left w:val="none" w:sz="0" w:space="0" w:color="auto"/>
            <w:bottom w:val="none" w:sz="0" w:space="0" w:color="auto"/>
            <w:right w:val="none" w:sz="0" w:space="0" w:color="auto"/>
          </w:divBdr>
        </w:div>
        <w:div w:id="1650666962">
          <w:marLeft w:val="640"/>
          <w:marRight w:val="0"/>
          <w:marTop w:val="0"/>
          <w:marBottom w:val="0"/>
          <w:divBdr>
            <w:top w:val="none" w:sz="0" w:space="0" w:color="auto"/>
            <w:left w:val="none" w:sz="0" w:space="0" w:color="auto"/>
            <w:bottom w:val="none" w:sz="0" w:space="0" w:color="auto"/>
            <w:right w:val="none" w:sz="0" w:space="0" w:color="auto"/>
          </w:divBdr>
        </w:div>
        <w:div w:id="1929192276">
          <w:marLeft w:val="640"/>
          <w:marRight w:val="0"/>
          <w:marTop w:val="0"/>
          <w:marBottom w:val="0"/>
          <w:divBdr>
            <w:top w:val="none" w:sz="0" w:space="0" w:color="auto"/>
            <w:left w:val="none" w:sz="0" w:space="0" w:color="auto"/>
            <w:bottom w:val="none" w:sz="0" w:space="0" w:color="auto"/>
            <w:right w:val="none" w:sz="0" w:space="0" w:color="auto"/>
          </w:divBdr>
        </w:div>
        <w:div w:id="1907298803">
          <w:marLeft w:val="640"/>
          <w:marRight w:val="0"/>
          <w:marTop w:val="0"/>
          <w:marBottom w:val="0"/>
          <w:divBdr>
            <w:top w:val="none" w:sz="0" w:space="0" w:color="auto"/>
            <w:left w:val="none" w:sz="0" w:space="0" w:color="auto"/>
            <w:bottom w:val="none" w:sz="0" w:space="0" w:color="auto"/>
            <w:right w:val="none" w:sz="0" w:space="0" w:color="auto"/>
          </w:divBdr>
        </w:div>
        <w:div w:id="339623629">
          <w:marLeft w:val="640"/>
          <w:marRight w:val="0"/>
          <w:marTop w:val="0"/>
          <w:marBottom w:val="0"/>
          <w:divBdr>
            <w:top w:val="none" w:sz="0" w:space="0" w:color="auto"/>
            <w:left w:val="none" w:sz="0" w:space="0" w:color="auto"/>
            <w:bottom w:val="none" w:sz="0" w:space="0" w:color="auto"/>
            <w:right w:val="none" w:sz="0" w:space="0" w:color="auto"/>
          </w:divBdr>
        </w:div>
        <w:div w:id="1678078040">
          <w:marLeft w:val="640"/>
          <w:marRight w:val="0"/>
          <w:marTop w:val="0"/>
          <w:marBottom w:val="0"/>
          <w:divBdr>
            <w:top w:val="none" w:sz="0" w:space="0" w:color="auto"/>
            <w:left w:val="none" w:sz="0" w:space="0" w:color="auto"/>
            <w:bottom w:val="none" w:sz="0" w:space="0" w:color="auto"/>
            <w:right w:val="none" w:sz="0" w:space="0" w:color="auto"/>
          </w:divBdr>
        </w:div>
        <w:div w:id="346059806">
          <w:marLeft w:val="640"/>
          <w:marRight w:val="0"/>
          <w:marTop w:val="0"/>
          <w:marBottom w:val="0"/>
          <w:divBdr>
            <w:top w:val="none" w:sz="0" w:space="0" w:color="auto"/>
            <w:left w:val="none" w:sz="0" w:space="0" w:color="auto"/>
            <w:bottom w:val="none" w:sz="0" w:space="0" w:color="auto"/>
            <w:right w:val="none" w:sz="0" w:space="0" w:color="auto"/>
          </w:divBdr>
        </w:div>
        <w:div w:id="1040403103">
          <w:marLeft w:val="640"/>
          <w:marRight w:val="0"/>
          <w:marTop w:val="0"/>
          <w:marBottom w:val="0"/>
          <w:divBdr>
            <w:top w:val="none" w:sz="0" w:space="0" w:color="auto"/>
            <w:left w:val="none" w:sz="0" w:space="0" w:color="auto"/>
            <w:bottom w:val="none" w:sz="0" w:space="0" w:color="auto"/>
            <w:right w:val="none" w:sz="0" w:space="0" w:color="auto"/>
          </w:divBdr>
        </w:div>
        <w:div w:id="1466046936">
          <w:marLeft w:val="640"/>
          <w:marRight w:val="0"/>
          <w:marTop w:val="0"/>
          <w:marBottom w:val="0"/>
          <w:divBdr>
            <w:top w:val="none" w:sz="0" w:space="0" w:color="auto"/>
            <w:left w:val="none" w:sz="0" w:space="0" w:color="auto"/>
            <w:bottom w:val="none" w:sz="0" w:space="0" w:color="auto"/>
            <w:right w:val="none" w:sz="0" w:space="0" w:color="auto"/>
          </w:divBdr>
        </w:div>
        <w:div w:id="1918436824">
          <w:marLeft w:val="640"/>
          <w:marRight w:val="0"/>
          <w:marTop w:val="0"/>
          <w:marBottom w:val="0"/>
          <w:divBdr>
            <w:top w:val="none" w:sz="0" w:space="0" w:color="auto"/>
            <w:left w:val="none" w:sz="0" w:space="0" w:color="auto"/>
            <w:bottom w:val="none" w:sz="0" w:space="0" w:color="auto"/>
            <w:right w:val="none" w:sz="0" w:space="0" w:color="auto"/>
          </w:divBdr>
        </w:div>
        <w:div w:id="899945818">
          <w:marLeft w:val="640"/>
          <w:marRight w:val="0"/>
          <w:marTop w:val="0"/>
          <w:marBottom w:val="0"/>
          <w:divBdr>
            <w:top w:val="none" w:sz="0" w:space="0" w:color="auto"/>
            <w:left w:val="none" w:sz="0" w:space="0" w:color="auto"/>
            <w:bottom w:val="none" w:sz="0" w:space="0" w:color="auto"/>
            <w:right w:val="none" w:sz="0" w:space="0" w:color="auto"/>
          </w:divBdr>
        </w:div>
        <w:div w:id="862327568">
          <w:marLeft w:val="640"/>
          <w:marRight w:val="0"/>
          <w:marTop w:val="0"/>
          <w:marBottom w:val="0"/>
          <w:divBdr>
            <w:top w:val="none" w:sz="0" w:space="0" w:color="auto"/>
            <w:left w:val="none" w:sz="0" w:space="0" w:color="auto"/>
            <w:bottom w:val="none" w:sz="0" w:space="0" w:color="auto"/>
            <w:right w:val="none" w:sz="0" w:space="0" w:color="auto"/>
          </w:divBdr>
        </w:div>
        <w:div w:id="1712073142">
          <w:marLeft w:val="640"/>
          <w:marRight w:val="0"/>
          <w:marTop w:val="0"/>
          <w:marBottom w:val="0"/>
          <w:divBdr>
            <w:top w:val="none" w:sz="0" w:space="0" w:color="auto"/>
            <w:left w:val="none" w:sz="0" w:space="0" w:color="auto"/>
            <w:bottom w:val="none" w:sz="0" w:space="0" w:color="auto"/>
            <w:right w:val="none" w:sz="0" w:space="0" w:color="auto"/>
          </w:divBdr>
        </w:div>
        <w:div w:id="1079136496">
          <w:marLeft w:val="640"/>
          <w:marRight w:val="0"/>
          <w:marTop w:val="0"/>
          <w:marBottom w:val="0"/>
          <w:divBdr>
            <w:top w:val="none" w:sz="0" w:space="0" w:color="auto"/>
            <w:left w:val="none" w:sz="0" w:space="0" w:color="auto"/>
            <w:bottom w:val="none" w:sz="0" w:space="0" w:color="auto"/>
            <w:right w:val="none" w:sz="0" w:space="0" w:color="auto"/>
          </w:divBdr>
        </w:div>
        <w:div w:id="699164867">
          <w:marLeft w:val="640"/>
          <w:marRight w:val="0"/>
          <w:marTop w:val="0"/>
          <w:marBottom w:val="0"/>
          <w:divBdr>
            <w:top w:val="none" w:sz="0" w:space="0" w:color="auto"/>
            <w:left w:val="none" w:sz="0" w:space="0" w:color="auto"/>
            <w:bottom w:val="none" w:sz="0" w:space="0" w:color="auto"/>
            <w:right w:val="none" w:sz="0" w:space="0" w:color="auto"/>
          </w:divBdr>
        </w:div>
        <w:div w:id="470441004">
          <w:marLeft w:val="640"/>
          <w:marRight w:val="0"/>
          <w:marTop w:val="0"/>
          <w:marBottom w:val="0"/>
          <w:divBdr>
            <w:top w:val="none" w:sz="0" w:space="0" w:color="auto"/>
            <w:left w:val="none" w:sz="0" w:space="0" w:color="auto"/>
            <w:bottom w:val="none" w:sz="0" w:space="0" w:color="auto"/>
            <w:right w:val="none" w:sz="0" w:space="0" w:color="auto"/>
          </w:divBdr>
        </w:div>
        <w:div w:id="719019719">
          <w:marLeft w:val="640"/>
          <w:marRight w:val="0"/>
          <w:marTop w:val="0"/>
          <w:marBottom w:val="0"/>
          <w:divBdr>
            <w:top w:val="none" w:sz="0" w:space="0" w:color="auto"/>
            <w:left w:val="none" w:sz="0" w:space="0" w:color="auto"/>
            <w:bottom w:val="none" w:sz="0" w:space="0" w:color="auto"/>
            <w:right w:val="none" w:sz="0" w:space="0" w:color="auto"/>
          </w:divBdr>
        </w:div>
        <w:div w:id="700282977">
          <w:marLeft w:val="640"/>
          <w:marRight w:val="0"/>
          <w:marTop w:val="0"/>
          <w:marBottom w:val="0"/>
          <w:divBdr>
            <w:top w:val="none" w:sz="0" w:space="0" w:color="auto"/>
            <w:left w:val="none" w:sz="0" w:space="0" w:color="auto"/>
            <w:bottom w:val="none" w:sz="0" w:space="0" w:color="auto"/>
            <w:right w:val="none" w:sz="0" w:space="0" w:color="auto"/>
          </w:divBdr>
        </w:div>
        <w:div w:id="1357003411">
          <w:marLeft w:val="640"/>
          <w:marRight w:val="0"/>
          <w:marTop w:val="0"/>
          <w:marBottom w:val="0"/>
          <w:divBdr>
            <w:top w:val="none" w:sz="0" w:space="0" w:color="auto"/>
            <w:left w:val="none" w:sz="0" w:space="0" w:color="auto"/>
            <w:bottom w:val="none" w:sz="0" w:space="0" w:color="auto"/>
            <w:right w:val="none" w:sz="0" w:space="0" w:color="auto"/>
          </w:divBdr>
        </w:div>
        <w:div w:id="1164659272">
          <w:marLeft w:val="640"/>
          <w:marRight w:val="0"/>
          <w:marTop w:val="0"/>
          <w:marBottom w:val="0"/>
          <w:divBdr>
            <w:top w:val="none" w:sz="0" w:space="0" w:color="auto"/>
            <w:left w:val="none" w:sz="0" w:space="0" w:color="auto"/>
            <w:bottom w:val="none" w:sz="0" w:space="0" w:color="auto"/>
            <w:right w:val="none" w:sz="0" w:space="0" w:color="auto"/>
          </w:divBdr>
        </w:div>
        <w:div w:id="1374307517">
          <w:marLeft w:val="640"/>
          <w:marRight w:val="0"/>
          <w:marTop w:val="0"/>
          <w:marBottom w:val="0"/>
          <w:divBdr>
            <w:top w:val="none" w:sz="0" w:space="0" w:color="auto"/>
            <w:left w:val="none" w:sz="0" w:space="0" w:color="auto"/>
            <w:bottom w:val="none" w:sz="0" w:space="0" w:color="auto"/>
            <w:right w:val="none" w:sz="0" w:space="0" w:color="auto"/>
          </w:divBdr>
        </w:div>
        <w:div w:id="610284790">
          <w:marLeft w:val="640"/>
          <w:marRight w:val="0"/>
          <w:marTop w:val="0"/>
          <w:marBottom w:val="0"/>
          <w:divBdr>
            <w:top w:val="none" w:sz="0" w:space="0" w:color="auto"/>
            <w:left w:val="none" w:sz="0" w:space="0" w:color="auto"/>
            <w:bottom w:val="none" w:sz="0" w:space="0" w:color="auto"/>
            <w:right w:val="none" w:sz="0" w:space="0" w:color="auto"/>
          </w:divBdr>
        </w:div>
        <w:div w:id="1571577469">
          <w:marLeft w:val="640"/>
          <w:marRight w:val="0"/>
          <w:marTop w:val="0"/>
          <w:marBottom w:val="0"/>
          <w:divBdr>
            <w:top w:val="none" w:sz="0" w:space="0" w:color="auto"/>
            <w:left w:val="none" w:sz="0" w:space="0" w:color="auto"/>
            <w:bottom w:val="none" w:sz="0" w:space="0" w:color="auto"/>
            <w:right w:val="none" w:sz="0" w:space="0" w:color="auto"/>
          </w:divBdr>
        </w:div>
        <w:div w:id="8800842">
          <w:marLeft w:val="640"/>
          <w:marRight w:val="0"/>
          <w:marTop w:val="0"/>
          <w:marBottom w:val="0"/>
          <w:divBdr>
            <w:top w:val="none" w:sz="0" w:space="0" w:color="auto"/>
            <w:left w:val="none" w:sz="0" w:space="0" w:color="auto"/>
            <w:bottom w:val="none" w:sz="0" w:space="0" w:color="auto"/>
            <w:right w:val="none" w:sz="0" w:space="0" w:color="auto"/>
          </w:divBdr>
        </w:div>
        <w:div w:id="339503265">
          <w:marLeft w:val="640"/>
          <w:marRight w:val="0"/>
          <w:marTop w:val="0"/>
          <w:marBottom w:val="0"/>
          <w:divBdr>
            <w:top w:val="none" w:sz="0" w:space="0" w:color="auto"/>
            <w:left w:val="none" w:sz="0" w:space="0" w:color="auto"/>
            <w:bottom w:val="none" w:sz="0" w:space="0" w:color="auto"/>
            <w:right w:val="none" w:sz="0" w:space="0" w:color="auto"/>
          </w:divBdr>
        </w:div>
        <w:div w:id="446118730">
          <w:marLeft w:val="640"/>
          <w:marRight w:val="0"/>
          <w:marTop w:val="0"/>
          <w:marBottom w:val="0"/>
          <w:divBdr>
            <w:top w:val="none" w:sz="0" w:space="0" w:color="auto"/>
            <w:left w:val="none" w:sz="0" w:space="0" w:color="auto"/>
            <w:bottom w:val="none" w:sz="0" w:space="0" w:color="auto"/>
            <w:right w:val="none" w:sz="0" w:space="0" w:color="auto"/>
          </w:divBdr>
        </w:div>
        <w:div w:id="817917490">
          <w:marLeft w:val="640"/>
          <w:marRight w:val="0"/>
          <w:marTop w:val="0"/>
          <w:marBottom w:val="0"/>
          <w:divBdr>
            <w:top w:val="none" w:sz="0" w:space="0" w:color="auto"/>
            <w:left w:val="none" w:sz="0" w:space="0" w:color="auto"/>
            <w:bottom w:val="none" w:sz="0" w:space="0" w:color="auto"/>
            <w:right w:val="none" w:sz="0" w:space="0" w:color="auto"/>
          </w:divBdr>
        </w:div>
        <w:div w:id="245843712">
          <w:marLeft w:val="640"/>
          <w:marRight w:val="0"/>
          <w:marTop w:val="0"/>
          <w:marBottom w:val="0"/>
          <w:divBdr>
            <w:top w:val="none" w:sz="0" w:space="0" w:color="auto"/>
            <w:left w:val="none" w:sz="0" w:space="0" w:color="auto"/>
            <w:bottom w:val="none" w:sz="0" w:space="0" w:color="auto"/>
            <w:right w:val="none" w:sz="0" w:space="0" w:color="auto"/>
          </w:divBdr>
        </w:div>
        <w:div w:id="2013870780">
          <w:marLeft w:val="640"/>
          <w:marRight w:val="0"/>
          <w:marTop w:val="0"/>
          <w:marBottom w:val="0"/>
          <w:divBdr>
            <w:top w:val="none" w:sz="0" w:space="0" w:color="auto"/>
            <w:left w:val="none" w:sz="0" w:space="0" w:color="auto"/>
            <w:bottom w:val="none" w:sz="0" w:space="0" w:color="auto"/>
            <w:right w:val="none" w:sz="0" w:space="0" w:color="auto"/>
          </w:divBdr>
        </w:div>
        <w:div w:id="1606574676">
          <w:marLeft w:val="640"/>
          <w:marRight w:val="0"/>
          <w:marTop w:val="0"/>
          <w:marBottom w:val="0"/>
          <w:divBdr>
            <w:top w:val="none" w:sz="0" w:space="0" w:color="auto"/>
            <w:left w:val="none" w:sz="0" w:space="0" w:color="auto"/>
            <w:bottom w:val="none" w:sz="0" w:space="0" w:color="auto"/>
            <w:right w:val="none" w:sz="0" w:space="0" w:color="auto"/>
          </w:divBdr>
        </w:div>
        <w:div w:id="1759399000">
          <w:marLeft w:val="640"/>
          <w:marRight w:val="0"/>
          <w:marTop w:val="0"/>
          <w:marBottom w:val="0"/>
          <w:divBdr>
            <w:top w:val="none" w:sz="0" w:space="0" w:color="auto"/>
            <w:left w:val="none" w:sz="0" w:space="0" w:color="auto"/>
            <w:bottom w:val="none" w:sz="0" w:space="0" w:color="auto"/>
            <w:right w:val="none" w:sz="0" w:space="0" w:color="auto"/>
          </w:divBdr>
        </w:div>
        <w:div w:id="1582450420">
          <w:marLeft w:val="640"/>
          <w:marRight w:val="0"/>
          <w:marTop w:val="0"/>
          <w:marBottom w:val="0"/>
          <w:divBdr>
            <w:top w:val="none" w:sz="0" w:space="0" w:color="auto"/>
            <w:left w:val="none" w:sz="0" w:space="0" w:color="auto"/>
            <w:bottom w:val="none" w:sz="0" w:space="0" w:color="auto"/>
            <w:right w:val="none" w:sz="0" w:space="0" w:color="auto"/>
          </w:divBdr>
        </w:div>
        <w:div w:id="398787721">
          <w:marLeft w:val="640"/>
          <w:marRight w:val="0"/>
          <w:marTop w:val="0"/>
          <w:marBottom w:val="0"/>
          <w:divBdr>
            <w:top w:val="none" w:sz="0" w:space="0" w:color="auto"/>
            <w:left w:val="none" w:sz="0" w:space="0" w:color="auto"/>
            <w:bottom w:val="none" w:sz="0" w:space="0" w:color="auto"/>
            <w:right w:val="none" w:sz="0" w:space="0" w:color="auto"/>
          </w:divBdr>
        </w:div>
        <w:div w:id="2145005365">
          <w:marLeft w:val="640"/>
          <w:marRight w:val="0"/>
          <w:marTop w:val="0"/>
          <w:marBottom w:val="0"/>
          <w:divBdr>
            <w:top w:val="none" w:sz="0" w:space="0" w:color="auto"/>
            <w:left w:val="none" w:sz="0" w:space="0" w:color="auto"/>
            <w:bottom w:val="none" w:sz="0" w:space="0" w:color="auto"/>
            <w:right w:val="none" w:sz="0" w:space="0" w:color="auto"/>
          </w:divBdr>
        </w:div>
        <w:div w:id="568803656">
          <w:marLeft w:val="640"/>
          <w:marRight w:val="0"/>
          <w:marTop w:val="0"/>
          <w:marBottom w:val="0"/>
          <w:divBdr>
            <w:top w:val="none" w:sz="0" w:space="0" w:color="auto"/>
            <w:left w:val="none" w:sz="0" w:space="0" w:color="auto"/>
            <w:bottom w:val="none" w:sz="0" w:space="0" w:color="auto"/>
            <w:right w:val="none" w:sz="0" w:space="0" w:color="auto"/>
          </w:divBdr>
        </w:div>
        <w:div w:id="2066682215">
          <w:marLeft w:val="640"/>
          <w:marRight w:val="0"/>
          <w:marTop w:val="0"/>
          <w:marBottom w:val="0"/>
          <w:divBdr>
            <w:top w:val="none" w:sz="0" w:space="0" w:color="auto"/>
            <w:left w:val="none" w:sz="0" w:space="0" w:color="auto"/>
            <w:bottom w:val="none" w:sz="0" w:space="0" w:color="auto"/>
            <w:right w:val="none" w:sz="0" w:space="0" w:color="auto"/>
          </w:divBdr>
        </w:div>
        <w:div w:id="602761884">
          <w:marLeft w:val="640"/>
          <w:marRight w:val="0"/>
          <w:marTop w:val="0"/>
          <w:marBottom w:val="0"/>
          <w:divBdr>
            <w:top w:val="none" w:sz="0" w:space="0" w:color="auto"/>
            <w:left w:val="none" w:sz="0" w:space="0" w:color="auto"/>
            <w:bottom w:val="none" w:sz="0" w:space="0" w:color="auto"/>
            <w:right w:val="none" w:sz="0" w:space="0" w:color="auto"/>
          </w:divBdr>
        </w:div>
        <w:div w:id="2010675000">
          <w:marLeft w:val="640"/>
          <w:marRight w:val="0"/>
          <w:marTop w:val="0"/>
          <w:marBottom w:val="0"/>
          <w:divBdr>
            <w:top w:val="none" w:sz="0" w:space="0" w:color="auto"/>
            <w:left w:val="none" w:sz="0" w:space="0" w:color="auto"/>
            <w:bottom w:val="none" w:sz="0" w:space="0" w:color="auto"/>
            <w:right w:val="none" w:sz="0" w:space="0" w:color="auto"/>
          </w:divBdr>
        </w:div>
        <w:div w:id="970013356">
          <w:marLeft w:val="640"/>
          <w:marRight w:val="0"/>
          <w:marTop w:val="0"/>
          <w:marBottom w:val="0"/>
          <w:divBdr>
            <w:top w:val="none" w:sz="0" w:space="0" w:color="auto"/>
            <w:left w:val="none" w:sz="0" w:space="0" w:color="auto"/>
            <w:bottom w:val="none" w:sz="0" w:space="0" w:color="auto"/>
            <w:right w:val="none" w:sz="0" w:space="0" w:color="auto"/>
          </w:divBdr>
        </w:div>
        <w:div w:id="80101023">
          <w:marLeft w:val="640"/>
          <w:marRight w:val="0"/>
          <w:marTop w:val="0"/>
          <w:marBottom w:val="0"/>
          <w:divBdr>
            <w:top w:val="none" w:sz="0" w:space="0" w:color="auto"/>
            <w:left w:val="none" w:sz="0" w:space="0" w:color="auto"/>
            <w:bottom w:val="none" w:sz="0" w:space="0" w:color="auto"/>
            <w:right w:val="none" w:sz="0" w:space="0" w:color="auto"/>
          </w:divBdr>
        </w:div>
        <w:div w:id="2124955559">
          <w:marLeft w:val="640"/>
          <w:marRight w:val="0"/>
          <w:marTop w:val="0"/>
          <w:marBottom w:val="0"/>
          <w:divBdr>
            <w:top w:val="none" w:sz="0" w:space="0" w:color="auto"/>
            <w:left w:val="none" w:sz="0" w:space="0" w:color="auto"/>
            <w:bottom w:val="none" w:sz="0" w:space="0" w:color="auto"/>
            <w:right w:val="none" w:sz="0" w:space="0" w:color="auto"/>
          </w:divBdr>
        </w:div>
        <w:div w:id="239681623">
          <w:marLeft w:val="640"/>
          <w:marRight w:val="0"/>
          <w:marTop w:val="0"/>
          <w:marBottom w:val="0"/>
          <w:divBdr>
            <w:top w:val="none" w:sz="0" w:space="0" w:color="auto"/>
            <w:left w:val="none" w:sz="0" w:space="0" w:color="auto"/>
            <w:bottom w:val="none" w:sz="0" w:space="0" w:color="auto"/>
            <w:right w:val="none" w:sz="0" w:space="0" w:color="auto"/>
          </w:divBdr>
        </w:div>
        <w:div w:id="1859849558">
          <w:marLeft w:val="640"/>
          <w:marRight w:val="0"/>
          <w:marTop w:val="0"/>
          <w:marBottom w:val="0"/>
          <w:divBdr>
            <w:top w:val="none" w:sz="0" w:space="0" w:color="auto"/>
            <w:left w:val="none" w:sz="0" w:space="0" w:color="auto"/>
            <w:bottom w:val="none" w:sz="0" w:space="0" w:color="auto"/>
            <w:right w:val="none" w:sz="0" w:space="0" w:color="auto"/>
          </w:divBdr>
        </w:div>
        <w:div w:id="841898727">
          <w:marLeft w:val="640"/>
          <w:marRight w:val="0"/>
          <w:marTop w:val="0"/>
          <w:marBottom w:val="0"/>
          <w:divBdr>
            <w:top w:val="none" w:sz="0" w:space="0" w:color="auto"/>
            <w:left w:val="none" w:sz="0" w:space="0" w:color="auto"/>
            <w:bottom w:val="none" w:sz="0" w:space="0" w:color="auto"/>
            <w:right w:val="none" w:sz="0" w:space="0" w:color="auto"/>
          </w:divBdr>
        </w:div>
        <w:div w:id="1942490458">
          <w:marLeft w:val="640"/>
          <w:marRight w:val="0"/>
          <w:marTop w:val="0"/>
          <w:marBottom w:val="0"/>
          <w:divBdr>
            <w:top w:val="none" w:sz="0" w:space="0" w:color="auto"/>
            <w:left w:val="none" w:sz="0" w:space="0" w:color="auto"/>
            <w:bottom w:val="none" w:sz="0" w:space="0" w:color="auto"/>
            <w:right w:val="none" w:sz="0" w:space="0" w:color="auto"/>
          </w:divBdr>
        </w:div>
        <w:div w:id="1186602671">
          <w:marLeft w:val="640"/>
          <w:marRight w:val="0"/>
          <w:marTop w:val="0"/>
          <w:marBottom w:val="0"/>
          <w:divBdr>
            <w:top w:val="none" w:sz="0" w:space="0" w:color="auto"/>
            <w:left w:val="none" w:sz="0" w:space="0" w:color="auto"/>
            <w:bottom w:val="none" w:sz="0" w:space="0" w:color="auto"/>
            <w:right w:val="none" w:sz="0" w:space="0" w:color="auto"/>
          </w:divBdr>
        </w:div>
        <w:div w:id="570772152">
          <w:marLeft w:val="640"/>
          <w:marRight w:val="0"/>
          <w:marTop w:val="0"/>
          <w:marBottom w:val="0"/>
          <w:divBdr>
            <w:top w:val="none" w:sz="0" w:space="0" w:color="auto"/>
            <w:left w:val="none" w:sz="0" w:space="0" w:color="auto"/>
            <w:bottom w:val="none" w:sz="0" w:space="0" w:color="auto"/>
            <w:right w:val="none" w:sz="0" w:space="0" w:color="auto"/>
          </w:divBdr>
        </w:div>
        <w:div w:id="539635233">
          <w:marLeft w:val="640"/>
          <w:marRight w:val="0"/>
          <w:marTop w:val="0"/>
          <w:marBottom w:val="0"/>
          <w:divBdr>
            <w:top w:val="none" w:sz="0" w:space="0" w:color="auto"/>
            <w:left w:val="none" w:sz="0" w:space="0" w:color="auto"/>
            <w:bottom w:val="none" w:sz="0" w:space="0" w:color="auto"/>
            <w:right w:val="none" w:sz="0" w:space="0" w:color="auto"/>
          </w:divBdr>
        </w:div>
        <w:div w:id="835651775">
          <w:marLeft w:val="640"/>
          <w:marRight w:val="0"/>
          <w:marTop w:val="0"/>
          <w:marBottom w:val="0"/>
          <w:divBdr>
            <w:top w:val="none" w:sz="0" w:space="0" w:color="auto"/>
            <w:left w:val="none" w:sz="0" w:space="0" w:color="auto"/>
            <w:bottom w:val="none" w:sz="0" w:space="0" w:color="auto"/>
            <w:right w:val="none" w:sz="0" w:space="0" w:color="auto"/>
          </w:divBdr>
        </w:div>
        <w:div w:id="572013735">
          <w:marLeft w:val="640"/>
          <w:marRight w:val="0"/>
          <w:marTop w:val="0"/>
          <w:marBottom w:val="0"/>
          <w:divBdr>
            <w:top w:val="none" w:sz="0" w:space="0" w:color="auto"/>
            <w:left w:val="none" w:sz="0" w:space="0" w:color="auto"/>
            <w:bottom w:val="none" w:sz="0" w:space="0" w:color="auto"/>
            <w:right w:val="none" w:sz="0" w:space="0" w:color="auto"/>
          </w:divBdr>
        </w:div>
        <w:div w:id="2092459690">
          <w:marLeft w:val="640"/>
          <w:marRight w:val="0"/>
          <w:marTop w:val="0"/>
          <w:marBottom w:val="0"/>
          <w:divBdr>
            <w:top w:val="none" w:sz="0" w:space="0" w:color="auto"/>
            <w:left w:val="none" w:sz="0" w:space="0" w:color="auto"/>
            <w:bottom w:val="none" w:sz="0" w:space="0" w:color="auto"/>
            <w:right w:val="none" w:sz="0" w:space="0" w:color="auto"/>
          </w:divBdr>
        </w:div>
        <w:div w:id="922907626">
          <w:marLeft w:val="640"/>
          <w:marRight w:val="0"/>
          <w:marTop w:val="0"/>
          <w:marBottom w:val="0"/>
          <w:divBdr>
            <w:top w:val="none" w:sz="0" w:space="0" w:color="auto"/>
            <w:left w:val="none" w:sz="0" w:space="0" w:color="auto"/>
            <w:bottom w:val="none" w:sz="0" w:space="0" w:color="auto"/>
            <w:right w:val="none" w:sz="0" w:space="0" w:color="auto"/>
          </w:divBdr>
        </w:div>
        <w:div w:id="2071922825">
          <w:marLeft w:val="640"/>
          <w:marRight w:val="0"/>
          <w:marTop w:val="0"/>
          <w:marBottom w:val="0"/>
          <w:divBdr>
            <w:top w:val="none" w:sz="0" w:space="0" w:color="auto"/>
            <w:left w:val="none" w:sz="0" w:space="0" w:color="auto"/>
            <w:bottom w:val="none" w:sz="0" w:space="0" w:color="auto"/>
            <w:right w:val="none" w:sz="0" w:space="0" w:color="auto"/>
          </w:divBdr>
        </w:div>
        <w:div w:id="1857966380">
          <w:marLeft w:val="640"/>
          <w:marRight w:val="0"/>
          <w:marTop w:val="0"/>
          <w:marBottom w:val="0"/>
          <w:divBdr>
            <w:top w:val="none" w:sz="0" w:space="0" w:color="auto"/>
            <w:left w:val="none" w:sz="0" w:space="0" w:color="auto"/>
            <w:bottom w:val="none" w:sz="0" w:space="0" w:color="auto"/>
            <w:right w:val="none" w:sz="0" w:space="0" w:color="auto"/>
          </w:divBdr>
        </w:div>
      </w:divsChild>
    </w:div>
    <w:div w:id="619992520">
      <w:bodyDiv w:val="1"/>
      <w:marLeft w:val="0"/>
      <w:marRight w:val="0"/>
      <w:marTop w:val="0"/>
      <w:marBottom w:val="0"/>
      <w:divBdr>
        <w:top w:val="none" w:sz="0" w:space="0" w:color="auto"/>
        <w:left w:val="none" w:sz="0" w:space="0" w:color="auto"/>
        <w:bottom w:val="none" w:sz="0" w:space="0" w:color="auto"/>
        <w:right w:val="none" w:sz="0" w:space="0" w:color="auto"/>
      </w:divBdr>
      <w:divsChild>
        <w:div w:id="1160657832">
          <w:marLeft w:val="640"/>
          <w:marRight w:val="0"/>
          <w:marTop w:val="0"/>
          <w:marBottom w:val="0"/>
          <w:divBdr>
            <w:top w:val="none" w:sz="0" w:space="0" w:color="auto"/>
            <w:left w:val="none" w:sz="0" w:space="0" w:color="auto"/>
            <w:bottom w:val="none" w:sz="0" w:space="0" w:color="auto"/>
            <w:right w:val="none" w:sz="0" w:space="0" w:color="auto"/>
          </w:divBdr>
        </w:div>
        <w:div w:id="873077327">
          <w:marLeft w:val="640"/>
          <w:marRight w:val="0"/>
          <w:marTop w:val="0"/>
          <w:marBottom w:val="0"/>
          <w:divBdr>
            <w:top w:val="none" w:sz="0" w:space="0" w:color="auto"/>
            <w:left w:val="none" w:sz="0" w:space="0" w:color="auto"/>
            <w:bottom w:val="none" w:sz="0" w:space="0" w:color="auto"/>
            <w:right w:val="none" w:sz="0" w:space="0" w:color="auto"/>
          </w:divBdr>
        </w:div>
        <w:div w:id="1783106521">
          <w:marLeft w:val="640"/>
          <w:marRight w:val="0"/>
          <w:marTop w:val="0"/>
          <w:marBottom w:val="0"/>
          <w:divBdr>
            <w:top w:val="none" w:sz="0" w:space="0" w:color="auto"/>
            <w:left w:val="none" w:sz="0" w:space="0" w:color="auto"/>
            <w:bottom w:val="none" w:sz="0" w:space="0" w:color="auto"/>
            <w:right w:val="none" w:sz="0" w:space="0" w:color="auto"/>
          </w:divBdr>
        </w:div>
        <w:div w:id="2086494673">
          <w:marLeft w:val="640"/>
          <w:marRight w:val="0"/>
          <w:marTop w:val="0"/>
          <w:marBottom w:val="0"/>
          <w:divBdr>
            <w:top w:val="none" w:sz="0" w:space="0" w:color="auto"/>
            <w:left w:val="none" w:sz="0" w:space="0" w:color="auto"/>
            <w:bottom w:val="none" w:sz="0" w:space="0" w:color="auto"/>
            <w:right w:val="none" w:sz="0" w:space="0" w:color="auto"/>
          </w:divBdr>
        </w:div>
        <w:div w:id="1096756322">
          <w:marLeft w:val="640"/>
          <w:marRight w:val="0"/>
          <w:marTop w:val="0"/>
          <w:marBottom w:val="0"/>
          <w:divBdr>
            <w:top w:val="none" w:sz="0" w:space="0" w:color="auto"/>
            <w:left w:val="none" w:sz="0" w:space="0" w:color="auto"/>
            <w:bottom w:val="none" w:sz="0" w:space="0" w:color="auto"/>
            <w:right w:val="none" w:sz="0" w:space="0" w:color="auto"/>
          </w:divBdr>
        </w:div>
        <w:div w:id="937908116">
          <w:marLeft w:val="640"/>
          <w:marRight w:val="0"/>
          <w:marTop w:val="0"/>
          <w:marBottom w:val="0"/>
          <w:divBdr>
            <w:top w:val="none" w:sz="0" w:space="0" w:color="auto"/>
            <w:left w:val="none" w:sz="0" w:space="0" w:color="auto"/>
            <w:bottom w:val="none" w:sz="0" w:space="0" w:color="auto"/>
            <w:right w:val="none" w:sz="0" w:space="0" w:color="auto"/>
          </w:divBdr>
        </w:div>
        <w:div w:id="2072995791">
          <w:marLeft w:val="640"/>
          <w:marRight w:val="0"/>
          <w:marTop w:val="0"/>
          <w:marBottom w:val="0"/>
          <w:divBdr>
            <w:top w:val="none" w:sz="0" w:space="0" w:color="auto"/>
            <w:left w:val="none" w:sz="0" w:space="0" w:color="auto"/>
            <w:bottom w:val="none" w:sz="0" w:space="0" w:color="auto"/>
            <w:right w:val="none" w:sz="0" w:space="0" w:color="auto"/>
          </w:divBdr>
        </w:div>
        <w:div w:id="100154687">
          <w:marLeft w:val="640"/>
          <w:marRight w:val="0"/>
          <w:marTop w:val="0"/>
          <w:marBottom w:val="0"/>
          <w:divBdr>
            <w:top w:val="none" w:sz="0" w:space="0" w:color="auto"/>
            <w:left w:val="none" w:sz="0" w:space="0" w:color="auto"/>
            <w:bottom w:val="none" w:sz="0" w:space="0" w:color="auto"/>
            <w:right w:val="none" w:sz="0" w:space="0" w:color="auto"/>
          </w:divBdr>
        </w:div>
        <w:div w:id="823352255">
          <w:marLeft w:val="640"/>
          <w:marRight w:val="0"/>
          <w:marTop w:val="0"/>
          <w:marBottom w:val="0"/>
          <w:divBdr>
            <w:top w:val="none" w:sz="0" w:space="0" w:color="auto"/>
            <w:left w:val="none" w:sz="0" w:space="0" w:color="auto"/>
            <w:bottom w:val="none" w:sz="0" w:space="0" w:color="auto"/>
            <w:right w:val="none" w:sz="0" w:space="0" w:color="auto"/>
          </w:divBdr>
        </w:div>
        <w:div w:id="1661083993">
          <w:marLeft w:val="640"/>
          <w:marRight w:val="0"/>
          <w:marTop w:val="0"/>
          <w:marBottom w:val="0"/>
          <w:divBdr>
            <w:top w:val="none" w:sz="0" w:space="0" w:color="auto"/>
            <w:left w:val="none" w:sz="0" w:space="0" w:color="auto"/>
            <w:bottom w:val="none" w:sz="0" w:space="0" w:color="auto"/>
            <w:right w:val="none" w:sz="0" w:space="0" w:color="auto"/>
          </w:divBdr>
        </w:div>
        <w:div w:id="2014334512">
          <w:marLeft w:val="640"/>
          <w:marRight w:val="0"/>
          <w:marTop w:val="0"/>
          <w:marBottom w:val="0"/>
          <w:divBdr>
            <w:top w:val="none" w:sz="0" w:space="0" w:color="auto"/>
            <w:left w:val="none" w:sz="0" w:space="0" w:color="auto"/>
            <w:bottom w:val="none" w:sz="0" w:space="0" w:color="auto"/>
            <w:right w:val="none" w:sz="0" w:space="0" w:color="auto"/>
          </w:divBdr>
        </w:div>
        <w:div w:id="544754294">
          <w:marLeft w:val="640"/>
          <w:marRight w:val="0"/>
          <w:marTop w:val="0"/>
          <w:marBottom w:val="0"/>
          <w:divBdr>
            <w:top w:val="none" w:sz="0" w:space="0" w:color="auto"/>
            <w:left w:val="none" w:sz="0" w:space="0" w:color="auto"/>
            <w:bottom w:val="none" w:sz="0" w:space="0" w:color="auto"/>
            <w:right w:val="none" w:sz="0" w:space="0" w:color="auto"/>
          </w:divBdr>
        </w:div>
        <w:div w:id="1097749129">
          <w:marLeft w:val="640"/>
          <w:marRight w:val="0"/>
          <w:marTop w:val="0"/>
          <w:marBottom w:val="0"/>
          <w:divBdr>
            <w:top w:val="none" w:sz="0" w:space="0" w:color="auto"/>
            <w:left w:val="none" w:sz="0" w:space="0" w:color="auto"/>
            <w:bottom w:val="none" w:sz="0" w:space="0" w:color="auto"/>
            <w:right w:val="none" w:sz="0" w:space="0" w:color="auto"/>
          </w:divBdr>
        </w:div>
        <w:div w:id="2104496710">
          <w:marLeft w:val="640"/>
          <w:marRight w:val="0"/>
          <w:marTop w:val="0"/>
          <w:marBottom w:val="0"/>
          <w:divBdr>
            <w:top w:val="none" w:sz="0" w:space="0" w:color="auto"/>
            <w:left w:val="none" w:sz="0" w:space="0" w:color="auto"/>
            <w:bottom w:val="none" w:sz="0" w:space="0" w:color="auto"/>
            <w:right w:val="none" w:sz="0" w:space="0" w:color="auto"/>
          </w:divBdr>
        </w:div>
        <w:div w:id="643045236">
          <w:marLeft w:val="640"/>
          <w:marRight w:val="0"/>
          <w:marTop w:val="0"/>
          <w:marBottom w:val="0"/>
          <w:divBdr>
            <w:top w:val="none" w:sz="0" w:space="0" w:color="auto"/>
            <w:left w:val="none" w:sz="0" w:space="0" w:color="auto"/>
            <w:bottom w:val="none" w:sz="0" w:space="0" w:color="auto"/>
            <w:right w:val="none" w:sz="0" w:space="0" w:color="auto"/>
          </w:divBdr>
        </w:div>
        <w:div w:id="1436291621">
          <w:marLeft w:val="640"/>
          <w:marRight w:val="0"/>
          <w:marTop w:val="0"/>
          <w:marBottom w:val="0"/>
          <w:divBdr>
            <w:top w:val="none" w:sz="0" w:space="0" w:color="auto"/>
            <w:left w:val="none" w:sz="0" w:space="0" w:color="auto"/>
            <w:bottom w:val="none" w:sz="0" w:space="0" w:color="auto"/>
            <w:right w:val="none" w:sz="0" w:space="0" w:color="auto"/>
          </w:divBdr>
        </w:div>
        <w:div w:id="390275926">
          <w:marLeft w:val="640"/>
          <w:marRight w:val="0"/>
          <w:marTop w:val="0"/>
          <w:marBottom w:val="0"/>
          <w:divBdr>
            <w:top w:val="none" w:sz="0" w:space="0" w:color="auto"/>
            <w:left w:val="none" w:sz="0" w:space="0" w:color="auto"/>
            <w:bottom w:val="none" w:sz="0" w:space="0" w:color="auto"/>
            <w:right w:val="none" w:sz="0" w:space="0" w:color="auto"/>
          </w:divBdr>
        </w:div>
        <w:div w:id="1051345805">
          <w:marLeft w:val="640"/>
          <w:marRight w:val="0"/>
          <w:marTop w:val="0"/>
          <w:marBottom w:val="0"/>
          <w:divBdr>
            <w:top w:val="none" w:sz="0" w:space="0" w:color="auto"/>
            <w:left w:val="none" w:sz="0" w:space="0" w:color="auto"/>
            <w:bottom w:val="none" w:sz="0" w:space="0" w:color="auto"/>
            <w:right w:val="none" w:sz="0" w:space="0" w:color="auto"/>
          </w:divBdr>
        </w:div>
        <w:div w:id="237793971">
          <w:marLeft w:val="640"/>
          <w:marRight w:val="0"/>
          <w:marTop w:val="0"/>
          <w:marBottom w:val="0"/>
          <w:divBdr>
            <w:top w:val="none" w:sz="0" w:space="0" w:color="auto"/>
            <w:left w:val="none" w:sz="0" w:space="0" w:color="auto"/>
            <w:bottom w:val="none" w:sz="0" w:space="0" w:color="auto"/>
            <w:right w:val="none" w:sz="0" w:space="0" w:color="auto"/>
          </w:divBdr>
        </w:div>
        <w:div w:id="1727490619">
          <w:marLeft w:val="640"/>
          <w:marRight w:val="0"/>
          <w:marTop w:val="0"/>
          <w:marBottom w:val="0"/>
          <w:divBdr>
            <w:top w:val="none" w:sz="0" w:space="0" w:color="auto"/>
            <w:left w:val="none" w:sz="0" w:space="0" w:color="auto"/>
            <w:bottom w:val="none" w:sz="0" w:space="0" w:color="auto"/>
            <w:right w:val="none" w:sz="0" w:space="0" w:color="auto"/>
          </w:divBdr>
        </w:div>
        <w:div w:id="19430588">
          <w:marLeft w:val="640"/>
          <w:marRight w:val="0"/>
          <w:marTop w:val="0"/>
          <w:marBottom w:val="0"/>
          <w:divBdr>
            <w:top w:val="none" w:sz="0" w:space="0" w:color="auto"/>
            <w:left w:val="none" w:sz="0" w:space="0" w:color="auto"/>
            <w:bottom w:val="none" w:sz="0" w:space="0" w:color="auto"/>
            <w:right w:val="none" w:sz="0" w:space="0" w:color="auto"/>
          </w:divBdr>
        </w:div>
        <w:div w:id="1772973258">
          <w:marLeft w:val="640"/>
          <w:marRight w:val="0"/>
          <w:marTop w:val="0"/>
          <w:marBottom w:val="0"/>
          <w:divBdr>
            <w:top w:val="none" w:sz="0" w:space="0" w:color="auto"/>
            <w:left w:val="none" w:sz="0" w:space="0" w:color="auto"/>
            <w:bottom w:val="none" w:sz="0" w:space="0" w:color="auto"/>
            <w:right w:val="none" w:sz="0" w:space="0" w:color="auto"/>
          </w:divBdr>
        </w:div>
        <w:div w:id="553739735">
          <w:marLeft w:val="640"/>
          <w:marRight w:val="0"/>
          <w:marTop w:val="0"/>
          <w:marBottom w:val="0"/>
          <w:divBdr>
            <w:top w:val="none" w:sz="0" w:space="0" w:color="auto"/>
            <w:left w:val="none" w:sz="0" w:space="0" w:color="auto"/>
            <w:bottom w:val="none" w:sz="0" w:space="0" w:color="auto"/>
            <w:right w:val="none" w:sz="0" w:space="0" w:color="auto"/>
          </w:divBdr>
        </w:div>
        <w:div w:id="101997985">
          <w:marLeft w:val="640"/>
          <w:marRight w:val="0"/>
          <w:marTop w:val="0"/>
          <w:marBottom w:val="0"/>
          <w:divBdr>
            <w:top w:val="none" w:sz="0" w:space="0" w:color="auto"/>
            <w:left w:val="none" w:sz="0" w:space="0" w:color="auto"/>
            <w:bottom w:val="none" w:sz="0" w:space="0" w:color="auto"/>
            <w:right w:val="none" w:sz="0" w:space="0" w:color="auto"/>
          </w:divBdr>
        </w:div>
        <w:div w:id="455372393">
          <w:marLeft w:val="640"/>
          <w:marRight w:val="0"/>
          <w:marTop w:val="0"/>
          <w:marBottom w:val="0"/>
          <w:divBdr>
            <w:top w:val="none" w:sz="0" w:space="0" w:color="auto"/>
            <w:left w:val="none" w:sz="0" w:space="0" w:color="auto"/>
            <w:bottom w:val="none" w:sz="0" w:space="0" w:color="auto"/>
            <w:right w:val="none" w:sz="0" w:space="0" w:color="auto"/>
          </w:divBdr>
        </w:div>
        <w:div w:id="1598558122">
          <w:marLeft w:val="640"/>
          <w:marRight w:val="0"/>
          <w:marTop w:val="0"/>
          <w:marBottom w:val="0"/>
          <w:divBdr>
            <w:top w:val="none" w:sz="0" w:space="0" w:color="auto"/>
            <w:left w:val="none" w:sz="0" w:space="0" w:color="auto"/>
            <w:bottom w:val="none" w:sz="0" w:space="0" w:color="auto"/>
            <w:right w:val="none" w:sz="0" w:space="0" w:color="auto"/>
          </w:divBdr>
        </w:div>
        <w:div w:id="198516348">
          <w:marLeft w:val="640"/>
          <w:marRight w:val="0"/>
          <w:marTop w:val="0"/>
          <w:marBottom w:val="0"/>
          <w:divBdr>
            <w:top w:val="none" w:sz="0" w:space="0" w:color="auto"/>
            <w:left w:val="none" w:sz="0" w:space="0" w:color="auto"/>
            <w:bottom w:val="none" w:sz="0" w:space="0" w:color="auto"/>
            <w:right w:val="none" w:sz="0" w:space="0" w:color="auto"/>
          </w:divBdr>
        </w:div>
        <w:div w:id="264848533">
          <w:marLeft w:val="640"/>
          <w:marRight w:val="0"/>
          <w:marTop w:val="0"/>
          <w:marBottom w:val="0"/>
          <w:divBdr>
            <w:top w:val="none" w:sz="0" w:space="0" w:color="auto"/>
            <w:left w:val="none" w:sz="0" w:space="0" w:color="auto"/>
            <w:bottom w:val="none" w:sz="0" w:space="0" w:color="auto"/>
            <w:right w:val="none" w:sz="0" w:space="0" w:color="auto"/>
          </w:divBdr>
        </w:div>
        <w:div w:id="357583662">
          <w:marLeft w:val="640"/>
          <w:marRight w:val="0"/>
          <w:marTop w:val="0"/>
          <w:marBottom w:val="0"/>
          <w:divBdr>
            <w:top w:val="none" w:sz="0" w:space="0" w:color="auto"/>
            <w:left w:val="none" w:sz="0" w:space="0" w:color="auto"/>
            <w:bottom w:val="none" w:sz="0" w:space="0" w:color="auto"/>
            <w:right w:val="none" w:sz="0" w:space="0" w:color="auto"/>
          </w:divBdr>
        </w:div>
        <w:div w:id="865293593">
          <w:marLeft w:val="640"/>
          <w:marRight w:val="0"/>
          <w:marTop w:val="0"/>
          <w:marBottom w:val="0"/>
          <w:divBdr>
            <w:top w:val="none" w:sz="0" w:space="0" w:color="auto"/>
            <w:left w:val="none" w:sz="0" w:space="0" w:color="auto"/>
            <w:bottom w:val="none" w:sz="0" w:space="0" w:color="auto"/>
            <w:right w:val="none" w:sz="0" w:space="0" w:color="auto"/>
          </w:divBdr>
        </w:div>
        <w:div w:id="1168907382">
          <w:marLeft w:val="640"/>
          <w:marRight w:val="0"/>
          <w:marTop w:val="0"/>
          <w:marBottom w:val="0"/>
          <w:divBdr>
            <w:top w:val="none" w:sz="0" w:space="0" w:color="auto"/>
            <w:left w:val="none" w:sz="0" w:space="0" w:color="auto"/>
            <w:bottom w:val="none" w:sz="0" w:space="0" w:color="auto"/>
            <w:right w:val="none" w:sz="0" w:space="0" w:color="auto"/>
          </w:divBdr>
        </w:div>
        <w:div w:id="2053072179">
          <w:marLeft w:val="640"/>
          <w:marRight w:val="0"/>
          <w:marTop w:val="0"/>
          <w:marBottom w:val="0"/>
          <w:divBdr>
            <w:top w:val="none" w:sz="0" w:space="0" w:color="auto"/>
            <w:left w:val="none" w:sz="0" w:space="0" w:color="auto"/>
            <w:bottom w:val="none" w:sz="0" w:space="0" w:color="auto"/>
            <w:right w:val="none" w:sz="0" w:space="0" w:color="auto"/>
          </w:divBdr>
        </w:div>
        <w:div w:id="1998147728">
          <w:marLeft w:val="640"/>
          <w:marRight w:val="0"/>
          <w:marTop w:val="0"/>
          <w:marBottom w:val="0"/>
          <w:divBdr>
            <w:top w:val="none" w:sz="0" w:space="0" w:color="auto"/>
            <w:left w:val="none" w:sz="0" w:space="0" w:color="auto"/>
            <w:bottom w:val="none" w:sz="0" w:space="0" w:color="auto"/>
            <w:right w:val="none" w:sz="0" w:space="0" w:color="auto"/>
          </w:divBdr>
        </w:div>
        <w:div w:id="904027036">
          <w:marLeft w:val="640"/>
          <w:marRight w:val="0"/>
          <w:marTop w:val="0"/>
          <w:marBottom w:val="0"/>
          <w:divBdr>
            <w:top w:val="none" w:sz="0" w:space="0" w:color="auto"/>
            <w:left w:val="none" w:sz="0" w:space="0" w:color="auto"/>
            <w:bottom w:val="none" w:sz="0" w:space="0" w:color="auto"/>
            <w:right w:val="none" w:sz="0" w:space="0" w:color="auto"/>
          </w:divBdr>
        </w:div>
        <w:div w:id="243077042">
          <w:marLeft w:val="640"/>
          <w:marRight w:val="0"/>
          <w:marTop w:val="0"/>
          <w:marBottom w:val="0"/>
          <w:divBdr>
            <w:top w:val="none" w:sz="0" w:space="0" w:color="auto"/>
            <w:left w:val="none" w:sz="0" w:space="0" w:color="auto"/>
            <w:bottom w:val="none" w:sz="0" w:space="0" w:color="auto"/>
            <w:right w:val="none" w:sz="0" w:space="0" w:color="auto"/>
          </w:divBdr>
        </w:div>
        <w:div w:id="932394609">
          <w:marLeft w:val="640"/>
          <w:marRight w:val="0"/>
          <w:marTop w:val="0"/>
          <w:marBottom w:val="0"/>
          <w:divBdr>
            <w:top w:val="none" w:sz="0" w:space="0" w:color="auto"/>
            <w:left w:val="none" w:sz="0" w:space="0" w:color="auto"/>
            <w:bottom w:val="none" w:sz="0" w:space="0" w:color="auto"/>
            <w:right w:val="none" w:sz="0" w:space="0" w:color="auto"/>
          </w:divBdr>
        </w:div>
        <w:div w:id="472529881">
          <w:marLeft w:val="640"/>
          <w:marRight w:val="0"/>
          <w:marTop w:val="0"/>
          <w:marBottom w:val="0"/>
          <w:divBdr>
            <w:top w:val="none" w:sz="0" w:space="0" w:color="auto"/>
            <w:left w:val="none" w:sz="0" w:space="0" w:color="auto"/>
            <w:bottom w:val="none" w:sz="0" w:space="0" w:color="auto"/>
            <w:right w:val="none" w:sz="0" w:space="0" w:color="auto"/>
          </w:divBdr>
        </w:div>
        <w:div w:id="15204655">
          <w:marLeft w:val="640"/>
          <w:marRight w:val="0"/>
          <w:marTop w:val="0"/>
          <w:marBottom w:val="0"/>
          <w:divBdr>
            <w:top w:val="none" w:sz="0" w:space="0" w:color="auto"/>
            <w:left w:val="none" w:sz="0" w:space="0" w:color="auto"/>
            <w:bottom w:val="none" w:sz="0" w:space="0" w:color="auto"/>
            <w:right w:val="none" w:sz="0" w:space="0" w:color="auto"/>
          </w:divBdr>
        </w:div>
        <w:div w:id="2007512095">
          <w:marLeft w:val="640"/>
          <w:marRight w:val="0"/>
          <w:marTop w:val="0"/>
          <w:marBottom w:val="0"/>
          <w:divBdr>
            <w:top w:val="none" w:sz="0" w:space="0" w:color="auto"/>
            <w:left w:val="none" w:sz="0" w:space="0" w:color="auto"/>
            <w:bottom w:val="none" w:sz="0" w:space="0" w:color="auto"/>
            <w:right w:val="none" w:sz="0" w:space="0" w:color="auto"/>
          </w:divBdr>
        </w:div>
        <w:div w:id="431436120">
          <w:marLeft w:val="640"/>
          <w:marRight w:val="0"/>
          <w:marTop w:val="0"/>
          <w:marBottom w:val="0"/>
          <w:divBdr>
            <w:top w:val="none" w:sz="0" w:space="0" w:color="auto"/>
            <w:left w:val="none" w:sz="0" w:space="0" w:color="auto"/>
            <w:bottom w:val="none" w:sz="0" w:space="0" w:color="auto"/>
            <w:right w:val="none" w:sz="0" w:space="0" w:color="auto"/>
          </w:divBdr>
        </w:div>
        <w:div w:id="114562084">
          <w:marLeft w:val="640"/>
          <w:marRight w:val="0"/>
          <w:marTop w:val="0"/>
          <w:marBottom w:val="0"/>
          <w:divBdr>
            <w:top w:val="none" w:sz="0" w:space="0" w:color="auto"/>
            <w:left w:val="none" w:sz="0" w:space="0" w:color="auto"/>
            <w:bottom w:val="none" w:sz="0" w:space="0" w:color="auto"/>
            <w:right w:val="none" w:sz="0" w:space="0" w:color="auto"/>
          </w:divBdr>
        </w:div>
        <w:div w:id="785781665">
          <w:marLeft w:val="640"/>
          <w:marRight w:val="0"/>
          <w:marTop w:val="0"/>
          <w:marBottom w:val="0"/>
          <w:divBdr>
            <w:top w:val="none" w:sz="0" w:space="0" w:color="auto"/>
            <w:left w:val="none" w:sz="0" w:space="0" w:color="auto"/>
            <w:bottom w:val="none" w:sz="0" w:space="0" w:color="auto"/>
            <w:right w:val="none" w:sz="0" w:space="0" w:color="auto"/>
          </w:divBdr>
        </w:div>
        <w:div w:id="300305604">
          <w:marLeft w:val="640"/>
          <w:marRight w:val="0"/>
          <w:marTop w:val="0"/>
          <w:marBottom w:val="0"/>
          <w:divBdr>
            <w:top w:val="none" w:sz="0" w:space="0" w:color="auto"/>
            <w:left w:val="none" w:sz="0" w:space="0" w:color="auto"/>
            <w:bottom w:val="none" w:sz="0" w:space="0" w:color="auto"/>
            <w:right w:val="none" w:sz="0" w:space="0" w:color="auto"/>
          </w:divBdr>
        </w:div>
        <w:div w:id="541208253">
          <w:marLeft w:val="640"/>
          <w:marRight w:val="0"/>
          <w:marTop w:val="0"/>
          <w:marBottom w:val="0"/>
          <w:divBdr>
            <w:top w:val="none" w:sz="0" w:space="0" w:color="auto"/>
            <w:left w:val="none" w:sz="0" w:space="0" w:color="auto"/>
            <w:bottom w:val="none" w:sz="0" w:space="0" w:color="auto"/>
            <w:right w:val="none" w:sz="0" w:space="0" w:color="auto"/>
          </w:divBdr>
        </w:div>
        <w:div w:id="523175283">
          <w:marLeft w:val="640"/>
          <w:marRight w:val="0"/>
          <w:marTop w:val="0"/>
          <w:marBottom w:val="0"/>
          <w:divBdr>
            <w:top w:val="none" w:sz="0" w:space="0" w:color="auto"/>
            <w:left w:val="none" w:sz="0" w:space="0" w:color="auto"/>
            <w:bottom w:val="none" w:sz="0" w:space="0" w:color="auto"/>
            <w:right w:val="none" w:sz="0" w:space="0" w:color="auto"/>
          </w:divBdr>
        </w:div>
        <w:div w:id="518349675">
          <w:marLeft w:val="640"/>
          <w:marRight w:val="0"/>
          <w:marTop w:val="0"/>
          <w:marBottom w:val="0"/>
          <w:divBdr>
            <w:top w:val="none" w:sz="0" w:space="0" w:color="auto"/>
            <w:left w:val="none" w:sz="0" w:space="0" w:color="auto"/>
            <w:bottom w:val="none" w:sz="0" w:space="0" w:color="auto"/>
            <w:right w:val="none" w:sz="0" w:space="0" w:color="auto"/>
          </w:divBdr>
        </w:div>
        <w:div w:id="413940630">
          <w:marLeft w:val="640"/>
          <w:marRight w:val="0"/>
          <w:marTop w:val="0"/>
          <w:marBottom w:val="0"/>
          <w:divBdr>
            <w:top w:val="none" w:sz="0" w:space="0" w:color="auto"/>
            <w:left w:val="none" w:sz="0" w:space="0" w:color="auto"/>
            <w:bottom w:val="none" w:sz="0" w:space="0" w:color="auto"/>
            <w:right w:val="none" w:sz="0" w:space="0" w:color="auto"/>
          </w:divBdr>
        </w:div>
        <w:div w:id="2065447920">
          <w:marLeft w:val="640"/>
          <w:marRight w:val="0"/>
          <w:marTop w:val="0"/>
          <w:marBottom w:val="0"/>
          <w:divBdr>
            <w:top w:val="none" w:sz="0" w:space="0" w:color="auto"/>
            <w:left w:val="none" w:sz="0" w:space="0" w:color="auto"/>
            <w:bottom w:val="none" w:sz="0" w:space="0" w:color="auto"/>
            <w:right w:val="none" w:sz="0" w:space="0" w:color="auto"/>
          </w:divBdr>
        </w:div>
        <w:div w:id="197739705">
          <w:marLeft w:val="640"/>
          <w:marRight w:val="0"/>
          <w:marTop w:val="0"/>
          <w:marBottom w:val="0"/>
          <w:divBdr>
            <w:top w:val="none" w:sz="0" w:space="0" w:color="auto"/>
            <w:left w:val="none" w:sz="0" w:space="0" w:color="auto"/>
            <w:bottom w:val="none" w:sz="0" w:space="0" w:color="auto"/>
            <w:right w:val="none" w:sz="0" w:space="0" w:color="auto"/>
          </w:divBdr>
        </w:div>
        <w:div w:id="74983414">
          <w:marLeft w:val="640"/>
          <w:marRight w:val="0"/>
          <w:marTop w:val="0"/>
          <w:marBottom w:val="0"/>
          <w:divBdr>
            <w:top w:val="none" w:sz="0" w:space="0" w:color="auto"/>
            <w:left w:val="none" w:sz="0" w:space="0" w:color="auto"/>
            <w:bottom w:val="none" w:sz="0" w:space="0" w:color="auto"/>
            <w:right w:val="none" w:sz="0" w:space="0" w:color="auto"/>
          </w:divBdr>
        </w:div>
        <w:div w:id="761071644">
          <w:marLeft w:val="640"/>
          <w:marRight w:val="0"/>
          <w:marTop w:val="0"/>
          <w:marBottom w:val="0"/>
          <w:divBdr>
            <w:top w:val="none" w:sz="0" w:space="0" w:color="auto"/>
            <w:left w:val="none" w:sz="0" w:space="0" w:color="auto"/>
            <w:bottom w:val="none" w:sz="0" w:space="0" w:color="auto"/>
            <w:right w:val="none" w:sz="0" w:space="0" w:color="auto"/>
          </w:divBdr>
        </w:div>
        <w:div w:id="311717330">
          <w:marLeft w:val="640"/>
          <w:marRight w:val="0"/>
          <w:marTop w:val="0"/>
          <w:marBottom w:val="0"/>
          <w:divBdr>
            <w:top w:val="none" w:sz="0" w:space="0" w:color="auto"/>
            <w:left w:val="none" w:sz="0" w:space="0" w:color="auto"/>
            <w:bottom w:val="none" w:sz="0" w:space="0" w:color="auto"/>
            <w:right w:val="none" w:sz="0" w:space="0" w:color="auto"/>
          </w:divBdr>
        </w:div>
        <w:div w:id="1065909981">
          <w:marLeft w:val="640"/>
          <w:marRight w:val="0"/>
          <w:marTop w:val="0"/>
          <w:marBottom w:val="0"/>
          <w:divBdr>
            <w:top w:val="none" w:sz="0" w:space="0" w:color="auto"/>
            <w:left w:val="none" w:sz="0" w:space="0" w:color="auto"/>
            <w:bottom w:val="none" w:sz="0" w:space="0" w:color="auto"/>
            <w:right w:val="none" w:sz="0" w:space="0" w:color="auto"/>
          </w:divBdr>
        </w:div>
        <w:div w:id="236745811">
          <w:marLeft w:val="640"/>
          <w:marRight w:val="0"/>
          <w:marTop w:val="0"/>
          <w:marBottom w:val="0"/>
          <w:divBdr>
            <w:top w:val="none" w:sz="0" w:space="0" w:color="auto"/>
            <w:left w:val="none" w:sz="0" w:space="0" w:color="auto"/>
            <w:bottom w:val="none" w:sz="0" w:space="0" w:color="auto"/>
            <w:right w:val="none" w:sz="0" w:space="0" w:color="auto"/>
          </w:divBdr>
        </w:div>
        <w:div w:id="955867362">
          <w:marLeft w:val="640"/>
          <w:marRight w:val="0"/>
          <w:marTop w:val="0"/>
          <w:marBottom w:val="0"/>
          <w:divBdr>
            <w:top w:val="none" w:sz="0" w:space="0" w:color="auto"/>
            <w:left w:val="none" w:sz="0" w:space="0" w:color="auto"/>
            <w:bottom w:val="none" w:sz="0" w:space="0" w:color="auto"/>
            <w:right w:val="none" w:sz="0" w:space="0" w:color="auto"/>
          </w:divBdr>
        </w:div>
        <w:div w:id="1626039160">
          <w:marLeft w:val="640"/>
          <w:marRight w:val="0"/>
          <w:marTop w:val="0"/>
          <w:marBottom w:val="0"/>
          <w:divBdr>
            <w:top w:val="none" w:sz="0" w:space="0" w:color="auto"/>
            <w:left w:val="none" w:sz="0" w:space="0" w:color="auto"/>
            <w:bottom w:val="none" w:sz="0" w:space="0" w:color="auto"/>
            <w:right w:val="none" w:sz="0" w:space="0" w:color="auto"/>
          </w:divBdr>
        </w:div>
        <w:div w:id="391392359">
          <w:marLeft w:val="640"/>
          <w:marRight w:val="0"/>
          <w:marTop w:val="0"/>
          <w:marBottom w:val="0"/>
          <w:divBdr>
            <w:top w:val="none" w:sz="0" w:space="0" w:color="auto"/>
            <w:left w:val="none" w:sz="0" w:space="0" w:color="auto"/>
            <w:bottom w:val="none" w:sz="0" w:space="0" w:color="auto"/>
            <w:right w:val="none" w:sz="0" w:space="0" w:color="auto"/>
          </w:divBdr>
        </w:div>
        <w:div w:id="310057937">
          <w:marLeft w:val="640"/>
          <w:marRight w:val="0"/>
          <w:marTop w:val="0"/>
          <w:marBottom w:val="0"/>
          <w:divBdr>
            <w:top w:val="none" w:sz="0" w:space="0" w:color="auto"/>
            <w:left w:val="none" w:sz="0" w:space="0" w:color="auto"/>
            <w:bottom w:val="none" w:sz="0" w:space="0" w:color="auto"/>
            <w:right w:val="none" w:sz="0" w:space="0" w:color="auto"/>
          </w:divBdr>
        </w:div>
        <w:div w:id="644941812">
          <w:marLeft w:val="640"/>
          <w:marRight w:val="0"/>
          <w:marTop w:val="0"/>
          <w:marBottom w:val="0"/>
          <w:divBdr>
            <w:top w:val="none" w:sz="0" w:space="0" w:color="auto"/>
            <w:left w:val="none" w:sz="0" w:space="0" w:color="auto"/>
            <w:bottom w:val="none" w:sz="0" w:space="0" w:color="auto"/>
            <w:right w:val="none" w:sz="0" w:space="0" w:color="auto"/>
          </w:divBdr>
        </w:div>
        <w:div w:id="433062094">
          <w:marLeft w:val="640"/>
          <w:marRight w:val="0"/>
          <w:marTop w:val="0"/>
          <w:marBottom w:val="0"/>
          <w:divBdr>
            <w:top w:val="none" w:sz="0" w:space="0" w:color="auto"/>
            <w:left w:val="none" w:sz="0" w:space="0" w:color="auto"/>
            <w:bottom w:val="none" w:sz="0" w:space="0" w:color="auto"/>
            <w:right w:val="none" w:sz="0" w:space="0" w:color="auto"/>
          </w:divBdr>
        </w:div>
        <w:div w:id="1625303707">
          <w:marLeft w:val="640"/>
          <w:marRight w:val="0"/>
          <w:marTop w:val="0"/>
          <w:marBottom w:val="0"/>
          <w:divBdr>
            <w:top w:val="none" w:sz="0" w:space="0" w:color="auto"/>
            <w:left w:val="none" w:sz="0" w:space="0" w:color="auto"/>
            <w:bottom w:val="none" w:sz="0" w:space="0" w:color="auto"/>
            <w:right w:val="none" w:sz="0" w:space="0" w:color="auto"/>
          </w:divBdr>
        </w:div>
        <w:div w:id="184751051">
          <w:marLeft w:val="640"/>
          <w:marRight w:val="0"/>
          <w:marTop w:val="0"/>
          <w:marBottom w:val="0"/>
          <w:divBdr>
            <w:top w:val="none" w:sz="0" w:space="0" w:color="auto"/>
            <w:left w:val="none" w:sz="0" w:space="0" w:color="auto"/>
            <w:bottom w:val="none" w:sz="0" w:space="0" w:color="auto"/>
            <w:right w:val="none" w:sz="0" w:space="0" w:color="auto"/>
          </w:divBdr>
        </w:div>
        <w:div w:id="1639216236">
          <w:marLeft w:val="640"/>
          <w:marRight w:val="0"/>
          <w:marTop w:val="0"/>
          <w:marBottom w:val="0"/>
          <w:divBdr>
            <w:top w:val="none" w:sz="0" w:space="0" w:color="auto"/>
            <w:left w:val="none" w:sz="0" w:space="0" w:color="auto"/>
            <w:bottom w:val="none" w:sz="0" w:space="0" w:color="auto"/>
            <w:right w:val="none" w:sz="0" w:space="0" w:color="auto"/>
          </w:divBdr>
        </w:div>
        <w:div w:id="1831287858">
          <w:marLeft w:val="640"/>
          <w:marRight w:val="0"/>
          <w:marTop w:val="0"/>
          <w:marBottom w:val="0"/>
          <w:divBdr>
            <w:top w:val="none" w:sz="0" w:space="0" w:color="auto"/>
            <w:left w:val="none" w:sz="0" w:space="0" w:color="auto"/>
            <w:bottom w:val="none" w:sz="0" w:space="0" w:color="auto"/>
            <w:right w:val="none" w:sz="0" w:space="0" w:color="auto"/>
          </w:divBdr>
        </w:div>
        <w:div w:id="1693726548">
          <w:marLeft w:val="640"/>
          <w:marRight w:val="0"/>
          <w:marTop w:val="0"/>
          <w:marBottom w:val="0"/>
          <w:divBdr>
            <w:top w:val="none" w:sz="0" w:space="0" w:color="auto"/>
            <w:left w:val="none" w:sz="0" w:space="0" w:color="auto"/>
            <w:bottom w:val="none" w:sz="0" w:space="0" w:color="auto"/>
            <w:right w:val="none" w:sz="0" w:space="0" w:color="auto"/>
          </w:divBdr>
        </w:div>
        <w:div w:id="587731216">
          <w:marLeft w:val="640"/>
          <w:marRight w:val="0"/>
          <w:marTop w:val="0"/>
          <w:marBottom w:val="0"/>
          <w:divBdr>
            <w:top w:val="none" w:sz="0" w:space="0" w:color="auto"/>
            <w:left w:val="none" w:sz="0" w:space="0" w:color="auto"/>
            <w:bottom w:val="none" w:sz="0" w:space="0" w:color="auto"/>
            <w:right w:val="none" w:sz="0" w:space="0" w:color="auto"/>
          </w:divBdr>
        </w:div>
        <w:div w:id="751900177">
          <w:marLeft w:val="640"/>
          <w:marRight w:val="0"/>
          <w:marTop w:val="0"/>
          <w:marBottom w:val="0"/>
          <w:divBdr>
            <w:top w:val="none" w:sz="0" w:space="0" w:color="auto"/>
            <w:left w:val="none" w:sz="0" w:space="0" w:color="auto"/>
            <w:bottom w:val="none" w:sz="0" w:space="0" w:color="auto"/>
            <w:right w:val="none" w:sz="0" w:space="0" w:color="auto"/>
          </w:divBdr>
        </w:div>
        <w:div w:id="399914219">
          <w:marLeft w:val="640"/>
          <w:marRight w:val="0"/>
          <w:marTop w:val="0"/>
          <w:marBottom w:val="0"/>
          <w:divBdr>
            <w:top w:val="none" w:sz="0" w:space="0" w:color="auto"/>
            <w:left w:val="none" w:sz="0" w:space="0" w:color="auto"/>
            <w:bottom w:val="none" w:sz="0" w:space="0" w:color="auto"/>
            <w:right w:val="none" w:sz="0" w:space="0" w:color="auto"/>
          </w:divBdr>
        </w:div>
      </w:divsChild>
    </w:div>
    <w:div w:id="620452340">
      <w:bodyDiv w:val="1"/>
      <w:marLeft w:val="0"/>
      <w:marRight w:val="0"/>
      <w:marTop w:val="0"/>
      <w:marBottom w:val="0"/>
      <w:divBdr>
        <w:top w:val="none" w:sz="0" w:space="0" w:color="auto"/>
        <w:left w:val="none" w:sz="0" w:space="0" w:color="auto"/>
        <w:bottom w:val="none" w:sz="0" w:space="0" w:color="auto"/>
        <w:right w:val="none" w:sz="0" w:space="0" w:color="auto"/>
      </w:divBdr>
    </w:div>
    <w:div w:id="620918647">
      <w:bodyDiv w:val="1"/>
      <w:marLeft w:val="0"/>
      <w:marRight w:val="0"/>
      <w:marTop w:val="0"/>
      <w:marBottom w:val="0"/>
      <w:divBdr>
        <w:top w:val="none" w:sz="0" w:space="0" w:color="auto"/>
        <w:left w:val="none" w:sz="0" w:space="0" w:color="auto"/>
        <w:bottom w:val="none" w:sz="0" w:space="0" w:color="auto"/>
        <w:right w:val="none" w:sz="0" w:space="0" w:color="auto"/>
      </w:divBdr>
      <w:divsChild>
        <w:div w:id="133958746">
          <w:marLeft w:val="640"/>
          <w:marRight w:val="0"/>
          <w:marTop w:val="0"/>
          <w:marBottom w:val="0"/>
          <w:divBdr>
            <w:top w:val="none" w:sz="0" w:space="0" w:color="auto"/>
            <w:left w:val="none" w:sz="0" w:space="0" w:color="auto"/>
            <w:bottom w:val="none" w:sz="0" w:space="0" w:color="auto"/>
            <w:right w:val="none" w:sz="0" w:space="0" w:color="auto"/>
          </w:divBdr>
        </w:div>
        <w:div w:id="1696808488">
          <w:marLeft w:val="640"/>
          <w:marRight w:val="0"/>
          <w:marTop w:val="0"/>
          <w:marBottom w:val="0"/>
          <w:divBdr>
            <w:top w:val="none" w:sz="0" w:space="0" w:color="auto"/>
            <w:left w:val="none" w:sz="0" w:space="0" w:color="auto"/>
            <w:bottom w:val="none" w:sz="0" w:space="0" w:color="auto"/>
            <w:right w:val="none" w:sz="0" w:space="0" w:color="auto"/>
          </w:divBdr>
        </w:div>
        <w:div w:id="786120361">
          <w:marLeft w:val="640"/>
          <w:marRight w:val="0"/>
          <w:marTop w:val="0"/>
          <w:marBottom w:val="0"/>
          <w:divBdr>
            <w:top w:val="none" w:sz="0" w:space="0" w:color="auto"/>
            <w:left w:val="none" w:sz="0" w:space="0" w:color="auto"/>
            <w:bottom w:val="none" w:sz="0" w:space="0" w:color="auto"/>
            <w:right w:val="none" w:sz="0" w:space="0" w:color="auto"/>
          </w:divBdr>
        </w:div>
        <w:div w:id="21172805">
          <w:marLeft w:val="640"/>
          <w:marRight w:val="0"/>
          <w:marTop w:val="0"/>
          <w:marBottom w:val="0"/>
          <w:divBdr>
            <w:top w:val="none" w:sz="0" w:space="0" w:color="auto"/>
            <w:left w:val="none" w:sz="0" w:space="0" w:color="auto"/>
            <w:bottom w:val="none" w:sz="0" w:space="0" w:color="auto"/>
            <w:right w:val="none" w:sz="0" w:space="0" w:color="auto"/>
          </w:divBdr>
        </w:div>
        <w:div w:id="1620796060">
          <w:marLeft w:val="640"/>
          <w:marRight w:val="0"/>
          <w:marTop w:val="0"/>
          <w:marBottom w:val="0"/>
          <w:divBdr>
            <w:top w:val="none" w:sz="0" w:space="0" w:color="auto"/>
            <w:left w:val="none" w:sz="0" w:space="0" w:color="auto"/>
            <w:bottom w:val="none" w:sz="0" w:space="0" w:color="auto"/>
            <w:right w:val="none" w:sz="0" w:space="0" w:color="auto"/>
          </w:divBdr>
        </w:div>
        <w:div w:id="320694404">
          <w:marLeft w:val="640"/>
          <w:marRight w:val="0"/>
          <w:marTop w:val="0"/>
          <w:marBottom w:val="0"/>
          <w:divBdr>
            <w:top w:val="none" w:sz="0" w:space="0" w:color="auto"/>
            <w:left w:val="none" w:sz="0" w:space="0" w:color="auto"/>
            <w:bottom w:val="none" w:sz="0" w:space="0" w:color="auto"/>
            <w:right w:val="none" w:sz="0" w:space="0" w:color="auto"/>
          </w:divBdr>
        </w:div>
        <w:div w:id="931277376">
          <w:marLeft w:val="640"/>
          <w:marRight w:val="0"/>
          <w:marTop w:val="0"/>
          <w:marBottom w:val="0"/>
          <w:divBdr>
            <w:top w:val="none" w:sz="0" w:space="0" w:color="auto"/>
            <w:left w:val="none" w:sz="0" w:space="0" w:color="auto"/>
            <w:bottom w:val="none" w:sz="0" w:space="0" w:color="auto"/>
            <w:right w:val="none" w:sz="0" w:space="0" w:color="auto"/>
          </w:divBdr>
        </w:div>
        <w:div w:id="1760248861">
          <w:marLeft w:val="640"/>
          <w:marRight w:val="0"/>
          <w:marTop w:val="0"/>
          <w:marBottom w:val="0"/>
          <w:divBdr>
            <w:top w:val="none" w:sz="0" w:space="0" w:color="auto"/>
            <w:left w:val="none" w:sz="0" w:space="0" w:color="auto"/>
            <w:bottom w:val="none" w:sz="0" w:space="0" w:color="auto"/>
            <w:right w:val="none" w:sz="0" w:space="0" w:color="auto"/>
          </w:divBdr>
        </w:div>
        <w:div w:id="768697362">
          <w:marLeft w:val="640"/>
          <w:marRight w:val="0"/>
          <w:marTop w:val="0"/>
          <w:marBottom w:val="0"/>
          <w:divBdr>
            <w:top w:val="none" w:sz="0" w:space="0" w:color="auto"/>
            <w:left w:val="none" w:sz="0" w:space="0" w:color="auto"/>
            <w:bottom w:val="none" w:sz="0" w:space="0" w:color="auto"/>
            <w:right w:val="none" w:sz="0" w:space="0" w:color="auto"/>
          </w:divBdr>
        </w:div>
        <w:div w:id="512956665">
          <w:marLeft w:val="640"/>
          <w:marRight w:val="0"/>
          <w:marTop w:val="0"/>
          <w:marBottom w:val="0"/>
          <w:divBdr>
            <w:top w:val="none" w:sz="0" w:space="0" w:color="auto"/>
            <w:left w:val="none" w:sz="0" w:space="0" w:color="auto"/>
            <w:bottom w:val="none" w:sz="0" w:space="0" w:color="auto"/>
            <w:right w:val="none" w:sz="0" w:space="0" w:color="auto"/>
          </w:divBdr>
        </w:div>
        <w:div w:id="411045861">
          <w:marLeft w:val="640"/>
          <w:marRight w:val="0"/>
          <w:marTop w:val="0"/>
          <w:marBottom w:val="0"/>
          <w:divBdr>
            <w:top w:val="none" w:sz="0" w:space="0" w:color="auto"/>
            <w:left w:val="none" w:sz="0" w:space="0" w:color="auto"/>
            <w:bottom w:val="none" w:sz="0" w:space="0" w:color="auto"/>
            <w:right w:val="none" w:sz="0" w:space="0" w:color="auto"/>
          </w:divBdr>
        </w:div>
        <w:div w:id="1563980429">
          <w:marLeft w:val="640"/>
          <w:marRight w:val="0"/>
          <w:marTop w:val="0"/>
          <w:marBottom w:val="0"/>
          <w:divBdr>
            <w:top w:val="none" w:sz="0" w:space="0" w:color="auto"/>
            <w:left w:val="none" w:sz="0" w:space="0" w:color="auto"/>
            <w:bottom w:val="none" w:sz="0" w:space="0" w:color="auto"/>
            <w:right w:val="none" w:sz="0" w:space="0" w:color="auto"/>
          </w:divBdr>
        </w:div>
        <w:div w:id="1064789995">
          <w:marLeft w:val="640"/>
          <w:marRight w:val="0"/>
          <w:marTop w:val="0"/>
          <w:marBottom w:val="0"/>
          <w:divBdr>
            <w:top w:val="none" w:sz="0" w:space="0" w:color="auto"/>
            <w:left w:val="none" w:sz="0" w:space="0" w:color="auto"/>
            <w:bottom w:val="none" w:sz="0" w:space="0" w:color="auto"/>
            <w:right w:val="none" w:sz="0" w:space="0" w:color="auto"/>
          </w:divBdr>
        </w:div>
        <w:div w:id="1266112377">
          <w:marLeft w:val="640"/>
          <w:marRight w:val="0"/>
          <w:marTop w:val="0"/>
          <w:marBottom w:val="0"/>
          <w:divBdr>
            <w:top w:val="none" w:sz="0" w:space="0" w:color="auto"/>
            <w:left w:val="none" w:sz="0" w:space="0" w:color="auto"/>
            <w:bottom w:val="none" w:sz="0" w:space="0" w:color="auto"/>
            <w:right w:val="none" w:sz="0" w:space="0" w:color="auto"/>
          </w:divBdr>
        </w:div>
        <w:div w:id="1461339940">
          <w:marLeft w:val="640"/>
          <w:marRight w:val="0"/>
          <w:marTop w:val="0"/>
          <w:marBottom w:val="0"/>
          <w:divBdr>
            <w:top w:val="none" w:sz="0" w:space="0" w:color="auto"/>
            <w:left w:val="none" w:sz="0" w:space="0" w:color="auto"/>
            <w:bottom w:val="none" w:sz="0" w:space="0" w:color="auto"/>
            <w:right w:val="none" w:sz="0" w:space="0" w:color="auto"/>
          </w:divBdr>
        </w:div>
        <w:div w:id="1231577533">
          <w:marLeft w:val="640"/>
          <w:marRight w:val="0"/>
          <w:marTop w:val="0"/>
          <w:marBottom w:val="0"/>
          <w:divBdr>
            <w:top w:val="none" w:sz="0" w:space="0" w:color="auto"/>
            <w:left w:val="none" w:sz="0" w:space="0" w:color="auto"/>
            <w:bottom w:val="none" w:sz="0" w:space="0" w:color="auto"/>
            <w:right w:val="none" w:sz="0" w:space="0" w:color="auto"/>
          </w:divBdr>
        </w:div>
        <w:div w:id="990914328">
          <w:marLeft w:val="640"/>
          <w:marRight w:val="0"/>
          <w:marTop w:val="0"/>
          <w:marBottom w:val="0"/>
          <w:divBdr>
            <w:top w:val="none" w:sz="0" w:space="0" w:color="auto"/>
            <w:left w:val="none" w:sz="0" w:space="0" w:color="auto"/>
            <w:bottom w:val="none" w:sz="0" w:space="0" w:color="auto"/>
            <w:right w:val="none" w:sz="0" w:space="0" w:color="auto"/>
          </w:divBdr>
        </w:div>
        <w:div w:id="1259560732">
          <w:marLeft w:val="640"/>
          <w:marRight w:val="0"/>
          <w:marTop w:val="0"/>
          <w:marBottom w:val="0"/>
          <w:divBdr>
            <w:top w:val="none" w:sz="0" w:space="0" w:color="auto"/>
            <w:left w:val="none" w:sz="0" w:space="0" w:color="auto"/>
            <w:bottom w:val="none" w:sz="0" w:space="0" w:color="auto"/>
            <w:right w:val="none" w:sz="0" w:space="0" w:color="auto"/>
          </w:divBdr>
        </w:div>
        <w:div w:id="1487236336">
          <w:marLeft w:val="640"/>
          <w:marRight w:val="0"/>
          <w:marTop w:val="0"/>
          <w:marBottom w:val="0"/>
          <w:divBdr>
            <w:top w:val="none" w:sz="0" w:space="0" w:color="auto"/>
            <w:left w:val="none" w:sz="0" w:space="0" w:color="auto"/>
            <w:bottom w:val="none" w:sz="0" w:space="0" w:color="auto"/>
            <w:right w:val="none" w:sz="0" w:space="0" w:color="auto"/>
          </w:divBdr>
        </w:div>
        <w:div w:id="1830437166">
          <w:marLeft w:val="640"/>
          <w:marRight w:val="0"/>
          <w:marTop w:val="0"/>
          <w:marBottom w:val="0"/>
          <w:divBdr>
            <w:top w:val="none" w:sz="0" w:space="0" w:color="auto"/>
            <w:left w:val="none" w:sz="0" w:space="0" w:color="auto"/>
            <w:bottom w:val="none" w:sz="0" w:space="0" w:color="auto"/>
            <w:right w:val="none" w:sz="0" w:space="0" w:color="auto"/>
          </w:divBdr>
        </w:div>
        <w:div w:id="716783718">
          <w:marLeft w:val="640"/>
          <w:marRight w:val="0"/>
          <w:marTop w:val="0"/>
          <w:marBottom w:val="0"/>
          <w:divBdr>
            <w:top w:val="none" w:sz="0" w:space="0" w:color="auto"/>
            <w:left w:val="none" w:sz="0" w:space="0" w:color="auto"/>
            <w:bottom w:val="none" w:sz="0" w:space="0" w:color="auto"/>
            <w:right w:val="none" w:sz="0" w:space="0" w:color="auto"/>
          </w:divBdr>
        </w:div>
        <w:div w:id="611941995">
          <w:marLeft w:val="640"/>
          <w:marRight w:val="0"/>
          <w:marTop w:val="0"/>
          <w:marBottom w:val="0"/>
          <w:divBdr>
            <w:top w:val="none" w:sz="0" w:space="0" w:color="auto"/>
            <w:left w:val="none" w:sz="0" w:space="0" w:color="auto"/>
            <w:bottom w:val="none" w:sz="0" w:space="0" w:color="auto"/>
            <w:right w:val="none" w:sz="0" w:space="0" w:color="auto"/>
          </w:divBdr>
        </w:div>
        <w:div w:id="1826120204">
          <w:marLeft w:val="640"/>
          <w:marRight w:val="0"/>
          <w:marTop w:val="0"/>
          <w:marBottom w:val="0"/>
          <w:divBdr>
            <w:top w:val="none" w:sz="0" w:space="0" w:color="auto"/>
            <w:left w:val="none" w:sz="0" w:space="0" w:color="auto"/>
            <w:bottom w:val="none" w:sz="0" w:space="0" w:color="auto"/>
            <w:right w:val="none" w:sz="0" w:space="0" w:color="auto"/>
          </w:divBdr>
        </w:div>
        <w:div w:id="65692879">
          <w:marLeft w:val="640"/>
          <w:marRight w:val="0"/>
          <w:marTop w:val="0"/>
          <w:marBottom w:val="0"/>
          <w:divBdr>
            <w:top w:val="none" w:sz="0" w:space="0" w:color="auto"/>
            <w:left w:val="none" w:sz="0" w:space="0" w:color="auto"/>
            <w:bottom w:val="none" w:sz="0" w:space="0" w:color="auto"/>
            <w:right w:val="none" w:sz="0" w:space="0" w:color="auto"/>
          </w:divBdr>
        </w:div>
        <w:div w:id="2099211270">
          <w:marLeft w:val="640"/>
          <w:marRight w:val="0"/>
          <w:marTop w:val="0"/>
          <w:marBottom w:val="0"/>
          <w:divBdr>
            <w:top w:val="none" w:sz="0" w:space="0" w:color="auto"/>
            <w:left w:val="none" w:sz="0" w:space="0" w:color="auto"/>
            <w:bottom w:val="none" w:sz="0" w:space="0" w:color="auto"/>
            <w:right w:val="none" w:sz="0" w:space="0" w:color="auto"/>
          </w:divBdr>
        </w:div>
        <w:div w:id="1108425967">
          <w:marLeft w:val="640"/>
          <w:marRight w:val="0"/>
          <w:marTop w:val="0"/>
          <w:marBottom w:val="0"/>
          <w:divBdr>
            <w:top w:val="none" w:sz="0" w:space="0" w:color="auto"/>
            <w:left w:val="none" w:sz="0" w:space="0" w:color="auto"/>
            <w:bottom w:val="none" w:sz="0" w:space="0" w:color="auto"/>
            <w:right w:val="none" w:sz="0" w:space="0" w:color="auto"/>
          </w:divBdr>
        </w:div>
        <w:div w:id="669983775">
          <w:marLeft w:val="640"/>
          <w:marRight w:val="0"/>
          <w:marTop w:val="0"/>
          <w:marBottom w:val="0"/>
          <w:divBdr>
            <w:top w:val="none" w:sz="0" w:space="0" w:color="auto"/>
            <w:left w:val="none" w:sz="0" w:space="0" w:color="auto"/>
            <w:bottom w:val="none" w:sz="0" w:space="0" w:color="auto"/>
            <w:right w:val="none" w:sz="0" w:space="0" w:color="auto"/>
          </w:divBdr>
        </w:div>
        <w:div w:id="1368678753">
          <w:marLeft w:val="640"/>
          <w:marRight w:val="0"/>
          <w:marTop w:val="0"/>
          <w:marBottom w:val="0"/>
          <w:divBdr>
            <w:top w:val="none" w:sz="0" w:space="0" w:color="auto"/>
            <w:left w:val="none" w:sz="0" w:space="0" w:color="auto"/>
            <w:bottom w:val="none" w:sz="0" w:space="0" w:color="auto"/>
            <w:right w:val="none" w:sz="0" w:space="0" w:color="auto"/>
          </w:divBdr>
        </w:div>
        <w:div w:id="2098549361">
          <w:marLeft w:val="640"/>
          <w:marRight w:val="0"/>
          <w:marTop w:val="0"/>
          <w:marBottom w:val="0"/>
          <w:divBdr>
            <w:top w:val="none" w:sz="0" w:space="0" w:color="auto"/>
            <w:left w:val="none" w:sz="0" w:space="0" w:color="auto"/>
            <w:bottom w:val="none" w:sz="0" w:space="0" w:color="auto"/>
            <w:right w:val="none" w:sz="0" w:space="0" w:color="auto"/>
          </w:divBdr>
        </w:div>
        <w:div w:id="1377074918">
          <w:marLeft w:val="640"/>
          <w:marRight w:val="0"/>
          <w:marTop w:val="0"/>
          <w:marBottom w:val="0"/>
          <w:divBdr>
            <w:top w:val="none" w:sz="0" w:space="0" w:color="auto"/>
            <w:left w:val="none" w:sz="0" w:space="0" w:color="auto"/>
            <w:bottom w:val="none" w:sz="0" w:space="0" w:color="auto"/>
            <w:right w:val="none" w:sz="0" w:space="0" w:color="auto"/>
          </w:divBdr>
        </w:div>
        <w:div w:id="1957835201">
          <w:marLeft w:val="640"/>
          <w:marRight w:val="0"/>
          <w:marTop w:val="0"/>
          <w:marBottom w:val="0"/>
          <w:divBdr>
            <w:top w:val="none" w:sz="0" w:space="0" w:color="auto"/>
            <w:left w:val="none" w:sz="0" w:space="0" w:color="auto"/>
            <w:bottom w:val="none" w:sz="0" w:space="0" w:color="auto"/>
            <w:right w:val="none" w:sz="0" w:space="0" w:color="auto"/>
          </w:divBdr>
        </w:div>
        <w:div w:id="1302423253">
          <w:marLeft w:val="640"/>
          <w:marRight w:val="0"/>
          <w:marTop w:val="0"/>
          <w:marBottom w:val="0"/>
          <w:divBdr>
            <w:top w:val="none" w:sz="0" w:space="0" w:color="auto"/>
            <w:left w:val="none" w:sz="0" w:space="0" w:color="auto"/>
            <w:bottom w:val="none" w:sz="0" w:space="0" w:color="auto"/>
            <w:right w:val="none" w:sz="0" w:space="0" w:color="auto"/>
          </w:divBdr>
        </w:div>
        <w:div w:id="304353262">
          <w:marLeft w:val="640"/>
          <w:marRight w:val="0"/>
          <w:marTop w:val="0"/>
          <w:marBottom w:val="0"/>
          <w:divBdr>
            <w:top w:val="none" w:sz="0" w:space="0" w:color="auto"/>
            <w:left w:val="none" w:sz="0" w:space="0" w:color="auto"/>
            <w:bottom w:val="none" w:sz="0" w:space="0" w:color="auto"/>
            <w:right w:val="none" w:sz="0" w:space="0" w:color="auto"/>
          </w:divBdr>
        </w:div>
        <w:div w:id="648943262">
          <w:marLeft w:val="640"/>
          <w:marRight w:val="0"/>
          <w:marTop w:val="0"/>
          <w:marBottom w:val="0"/>
          <w:divBdr>
            <w:top w:val="none" w:sz="0" w:space="0" w:color="auto"/>
            <w:left w:val="none" w:sz="0" w:space="0" w:color="auto"/>
            <w:bottom w:val="none" w:sz="0" w:space="0" w:color="auto"/>
            <w:right w:val="none" w:sz="0" w:space="0" w:color="auto"/>
          </w:divBdr>
        </w:div>
        <w:div w:id="1243491620">
          <w:marLeft w:val="640"/>
          <w:marRight w:val="0"/>
          <w:marTop w:val="0"/>
          <w:marBottom w:val="0"/>
          <w:divBdr>
            <w:top w:val="none" w:sz="0" w:space="0" w:color="auto"/>
            <w:left w:val="none" w:sz="0" w:space="0" w:color="auto"/>
            <w:bottom w:val="none" w:sz="0" w:space="0" w:color="auto"/>
            <w:right w:val="none" w:sz="0" w:space="0" w:color="auto"/>
          </w:divBdr>
        </w:div>
        <w:div w:id="1456753024">
          <w:marLeft w:val="640"/>
          <w:marRight w:val="0"/>
          <w:marTop w:val="0"/>
          <w:marBottom w:val="0"/>
          <w:divBdr>
            <w:top w:val="none" w:sz="0" w:space="0" w:color="auto"/>
            <w:left w:val="none" w:sz="0" w:space="0" w:color="auto"/>
            <w:bottom w:val="none" w:sz="0" w:space="0" w:color="auto"/>
            <w:right w:val="none" w:sz="0" w:space="0" w:color="auto"/>
          </w:divBdr>
        </w:div>
        <w:div w:id="1491560404">
          <w:marLeft w:val="640"/>
          <w:marRight w:val="0"/>
          <w:marTop w:val="0"/>
          <w:marBottom w:val="0"/>
          <w:divBdr>
            <w:top w:val="none" w:sz="0" w:space="0" w:color="auto"/>
            <w:left w:val="none" w:sz="0" w:space="0" w:color="auto"/>
            <w:bottom w:val="none" w:sz="0" w:space="0" w:color="auto"/>
            <w:right w:val="none" w:sz="0" w:space="0" w:color="auto"/>
          </w:divBdr>
        </w:div>
        <w:div w:id="1263953764">
          <w:marLeft w:val="640"/>
          <w:marRight w:val="0"/>
          <w:marTop w:val="0"/>
          <w:marBottom w:val="0"/>
          <w:divBdr>
            <w:top w:val="none" w:sz="0" w:space="0" w:color="auto"/>
            <w:left w:val="none" w:sz="0" w:space="0" w:color="auto"/>
            <w:bottom w:val="none" w:sz="0" w:space="0" w:color="auto"/>
            <w:right w:val="none" w:sz="0" w:space="0" w:color="auto"/>
          </w:divBdr>
        </w:div>
        <w:div w:id="120462542">
          <w:marLeft w:val="640"/>
          <w:marRight w:val="0"/>
          <w:marTop w:val="0"/>
          <w:marBottom w:val="0"/>
          <w:divBdr>
            <w:top w:val="none" w:sz="0" w:space="0" w:color="auto"/>
            <w:left w:val="none" w:sz="0" w:space="0" w:color="auto"/>
            <w:bottom w:val="none" w:sz="0" w:space="0" w:color="auto"/>
            <w:right w:val="none" w:sz="0" w:space="0" w:color="auto"/>
          </w:divBdr>
        </w:div>
        <w:div w:id="508756656">
          <w:marLeft w:val="640"/>
          <w:marRight w:val="0"/>
          <w:marTop w:val="0"/>
          <w:marBottom w:val="0"/>
          <w:divBdr>
            <w:top w:val="none" w:sz="0" w:space="0" w:color="auto"/>
            <w:left w:val="none" w:sz="0" w:space="0" w:color="auto"/>
            <w:bottom w:val="none" w:sz="0" w:space="0" w:color="auto"/>
            <w:right w:val="none" w:sz="0" w:space="0" w:color="auto"/>
          </w:divBdr>
        </w:div>
        <w:div w:id="472720398">
          <w:marLeft w:val="640"/>
          <w:marRight w:val="0"/>
          <w:marTop w:val="0"/>
          <w:marBottom w:val="0"/>
          <w:divBdr>
            <w:top w:val="none" w:sz="0" w:space="0" w:color="auto"/>
            <w:left w:val="none" w:sz="0" w:space="0" w:color="auto"/>
            <w:bottom w:val="none" w:sz="0" w:space="0" w:color="auto"/>
            <w:right w:val="none" w:sz="0" w:space="0" w:color="auto"/>
          </w:divBdr>
        </w:div>
        <w:div w:id="892236638">
          <w:marLeft w:val="640"/>
          <w:marRight w:val="0"/>
          <w:marTop w:val="0"/>
          <w:marBottom w:val="0"/>
          <w:divBdr>
            <w:top w:val="none" w:sz="0" w:space="0" w:color="auto"/>
            <w:left w:val="none" w:sz="0" w:space="0" w:color="auto"/>
            <w:bottom w:val="none" w:sz="0" w:space="0" w:color="auto"/>
            <w:right w:val="none" w:sz="0" w:space="0" w:color="auto"/>
          </w:divBdr>
        </w:div>
        <w:div w:id="330136731">
          <w:marLeft w:val="640"/>
          <w:marRight w:val="0"/>
          <w:marTop w:val="0"/>
          <w:marBottom w:val="0"/>
          <w:divBdr>
            <w:top w:val="none" w:sz="0" w:space="0" w:color="auto"/>
            <w:left w:val="none" w:sz="0" w:space="0" w:color="auto"/>
            <w:bottom w:val="none" w:sz="0" w:space="0" w:color="auto"/>
            <w:right w:val="none" w:sz="0" w:space="0" w:color="auto"/>
          </w:divBdr>
        </w:div>
        <w:div w:id="1774982136">
          <w:marLeft w:val="640"/>
          <w:marRight w:val="0"/>
          <w:marTop w:val="0"/>
          <w:marBottom w:val="0"/>
          <w:divBdr>
            <w:top w:val="none" w:sz="0" w:space="0" w:color="auto"/>
            <w:left w:val="none" w:sz="0" w:space="0" w:color="auto"/>
            <w:bottom w:val="none" w:sz="0" w:space="0" w:color="auto"/>
            <w:right w:val="none" w:sz="0" w:space="0" w:color="auto"/>
          </w:divBdr>
        </w:div>
        <w:div w:id="822818381">
          <w:marLeft w:val="640"/>
          <w:marRight w:val="0"/>
          <w:marTop w:val="0"/>
          <w:marBottom w:val="0"/>
          <w:divBdr>
            <w:top w:val="none" w:sz="0" w:space="0" w:color="auto"/>
            <w:left w:val="none" w:sz="0" w:space="0" w:color="auto"/>
            <w:bottom w:val="none" w:sz="0" w:space="0" w:color="auto"/>
            <w:right w:val="none" w:sz="0" w:space="0" w:color="auto"/>
          </w:divBdr>
        </w:div>
        <w:div w:id="821123651">
          <w:marLeft w:val="640"/>
          <w:marRight w:val="0"/>
          <w:marTop w:val="0"/>
          <w:marBottom w:val="0"/>
          <w:divBdr>
            <w:top w:val="none" w:sz="0" w:space="0" w:color="auto"/>
            <w:left w:val="none" w:sz="0" w:space="0" w:color="auto"/>
            <w:bottom w:val="none" w:sz="0" w:space="0" w:color="auto"/>
            <w:right w:val="none" w:sz="0" w:space="0" w:color="auto"/>
          </w:divBdr>
        </w:div>
        <w:div w:id="1392731232">
          <w:marLeft w:val="640"/>
          <w:marRight w:val="0"/>
          <w:marTop w:val="0"/>
          <w:marBottom w:val="0"/>
          <w:divBdr>
            <w:top w:val="none" w:sz="0" w:space="0" w:color="auto"/>
            <w:left w:val="none" w:sz="0" w:space="0" w:color="auto"/>
            <w:bottom w:val="none" w:sz="0" w:space="0" w:color="auto"/>
            <w:right w:val="none" w:sz="0" w:space="0" w:color="auto"/>
          </w:divBdr>
        </w:div>
        <w:div w:id="1344547656">
          <w:marLeft w:val="640"/>
          <w:marRight w:val="0"/>
          <w:marTop w:val="0"/>
          <w:marBottom w:val="0"/>
          <w:divBdr>
            <w:top w:val="none" w:sz="0" w:space="0" w:color="auto"/>
            <w:left w:val="none" w:sz="0" w:space="0" w:color="auto"/>
            <w:bottom w:val="none" w:sz="0" w:space="0" w:color="auto"/>
            <w:right w:val="none" w:sz="0" w:space="0" w:color="auto"/>
          </w:divBdr>
        </w:div>
        <w:div w:id="1925917298">
          <w:marLeft w:val="640"/>
          <w:marRight w:val="0"/>
          <w:marTop w:val="0"/>
          <w:marBottom w:val="0"/>
          <w:divBdr>
            <w:top w:val="none" w:sz="0" w:space="0" w:color="auto"/>
            <w:left w:val="none" w:sz="0" w:space="0" w:color="auto"/>
            <w:bottom w:val="none" w:sz="0" w:space="0" w:color="auto"/>
            <w:right w:val="none" w:sz="0" w:space="0" w:color="auto"/>
          </w:divBdr>
        </w:div>
        <w:div w:id="1683122482">
          <w:marLeft w:val="640"/>
          <w:marRight w:val="0"/>
          <w:marTop w:val="0"/>
          <w:marBottom w:val="0"/>
          <w:divBdr>
            <w:top w:val="none" w:sz="0" w:space="0" w:color="auto"/>
            <w:left w:val="none" w:sz="0" w:space="0" w:color="auto"/>
            <w:bottom w:val="none" w:sz="0" w:space="0" w:color="auto"/>
            <w:right w:val="none" w:sz="0" w:space="0" w:color="auto"/>
          </w:divBdr>
        </w:div>
        <w:div w:id="1054308937">
          <w:marLeft w:val="640"/>
          <w:marRight w:val="0"/>
          <w:marTop w:val="0"/>
          <w:marBottom w:val="0"/>
          <w:divBdr>
            <w:top w:val="none" w:sz="0" w:space="0" w:color="auto"/>
            <w:left w:val="none" w:sz="0" w:space="0" w:color="auto"/>
            <w:bottom w:val="none" w:sz="0" w:space="0" w:color="auto"/>
            <w:right w:val="none" w:sz="0" w:space="0" w:color="auto"/>
          </w:divBdr>
        </w:div>
        <w:div w:id="1867794575">
          <w:marLeft w:val="640"/>
          <w:marRight w:val="0"/>
          <w:marTop w:val="0"/>
          <w:marBottom w:val="0"/>
          <w:divBdr>
            <w:top w:val="none" w:sz="0" w:space="0" w:color="auto"/>
            <w:left w:val="none" w:sz="0" w:space="0" w:color="auto"/>
            <w:bottom w:val="none" w:sz="0" w:space="0" w:color="auto"/>
            <w:right w:val="none" w:sz="0" w:space="0" w:color="auto"/>
          </w:divBdr>
        </w:div>
        <w:div w:id="1098405887">
          <w:marLeft w:val="640"/>
          <w:marRight w:val="0"/>
          <w:marTop w:val="0"/>
          <w:marBottom w:val="0"/>
          <w:divBdr>
            <w:top w:val="none" w:sz="0" w:space="0" w:color="auto"/>
            <w:left w:val="none" w:sz="0" w:space="0" w:color="auto"/>
            <w:bottom w:val="none" w:sz="0" w:space="0" w:color="auto"/>
            <w:right w:val="none" w:sz="0" w:space="0" w:color="auto"/>
          </w:divBdr>
        </w:div>
        <w:div w:id="2100831996">
          <w:marLeft w:val="640"/>
          <w:marRight w:val="0"/>
          <w:marTop w:val="0"/>
          <w:marBottom w:val="0"/>
          <w:divBdr>
            <w:top w:val="none" w:sz="0" w:space="0" w:color="auto"/>
            <w:left w:val="none" w:sz="0" w:space="0" w:color="auto"/>
            <w:bottom w:val="none" w:sz="0" w:space="0" w:color="auto"/>
            <w:right w:val="none" w:sz="0" w:space="0" w:color="auto"/>
          </w:divBdr>
        </w:div>
        <w:div w:id="352268204">
          <w:marLeft w:val="640"/>
          <w:marRight w:val="0"/>
          <w:marTop w:val="0"/>
          <w:marBottom w:val="0"/>
          <w:divBdr>
            <w:top w:val="none" w:sz="0" w:space="0" w:color="auto"/>
            <w:left w:val="none" w:sz="0" w:space="0" w:color="auto"/>
            <w:bottom w:val="none" w:sz="0" w:space="0" w:color="auto"/>
            <w:right w:val="none" w:sz="0" w:space="0" w:color="auto"/>
          </w:divBdr>
        </w:div>
        <w:div w:id="1573812763">
          <w:marLeft w:val="640"/>
          <w:marRight w:val="0"/>
          <w:marTop w:val="0"/>
          <w:marBottom w:val="0"/>
          <w:divBdr>
            <w:top w:val="none" w:sz="0" w:space="0" w:color="auto"/>
            <w:left w:val="none" w:sz="0" w:space="0" w:color="auto"/>
            <w:bottom w:val="none" w:sz="0" w:space="0" w:color="auto"/>
            <w:right w:val="none" w:sz="0" w:space="0" w:color="auto"/>
          </w:divBdr>
        </w:div>
        <w:div w:id="488450590">
          <w:marLeft w:val="640"/>
          <w:marRight w:val="0"/>
          <w:marTop w:val="0"/>
          <w:marBottom w:val="0"/>
          <w:divBdr>
            <w:top w:val="none" w:sz="0" w:space="0" w:color="auto"/>
            <w:left w:val="none" w:sz="0" w:space="0" w:color="auto"/>
            <w:bottom w:val="none" w:sz="0" w:space="0" w:color="auto"/>
            <w:right w:val="none" w:sz="0" w:space="0" w:color="auto"/>
          </w:divBdr>
        </w:div>
        <w:div w:id="1286548974">
          <w:marLeft w:val="640"/>
          <w:marRight w:val="0"/>
          <w:marTop w:val="0"/>
          <w:marBottom w:val="0"/>
          <w:divBdr>
            <w:top w:val="none" w:sz="0" w:space="0" w:color="auto"/>
            <w:left w:val="none" w:sz="0" w:space="0" w:color="auto"/>
            <w:bottom w:val="none" w:sz="0" w:space="0" w:color="auto"/>
            <w:right w:val="none" w:sz="0" w:space="0" w:color="auto"/>
          </w:divBdr>
        </w:div>
      </w:divsChild>
    </w:div>
    <w:div w:id="620958668">
      <w:bodyDiv w:val="1"/>
      <w:marLeft w:val="0"/>
      <w:marRight w:val="0"/>
      <w:marTop w:val="0"/>
      <w:marBottom w:val="0"/>
      <w:divBdr>
        <w:top w:val="none" w:sz="0" w:space="0" w:color="auto"/>
        <w:left w:val="none" w:sz="0" w:space="0" w:color="auto"/>
        <w:bottom w:val="none" w:sz="0" w:space="0" w:color="auto"/>
        <w:right w:val="none" w:sz="0" w:space="0" w:color="auto"/>
      </w:divBdr>
      <w:divsChild>
        <w:div w:id="990905663">
          <w:marLeft w:val="640"/>
          <w:marRight w:val="0"/>
          <w:marTop w:val="0"/>
          <w:marBottom w:val="0"/>
          <w:divBdr>
            <w:top w:val="none" w:sz="0" w:space="0" w:color="auto"/>
            <w:left w:val="none" w:sz="0" w:space="0" w:color="auto"/>
            <w:bottom w:val="none" w:sz="0" w:space="0" w:color="auto"/>
            <w:right w:val="none" w:sz="0" w:space="0" w:color="auto"/>
          </w:divBdr>
        </w:div>
        <w:div w:id="1367674733">
          <w:marLeft w:val="640"/>
          <w:marRight w:val="0"/>
          <w:marTop w:val="0"/>
          <w:marBottom w:val="0"/>
          <w:divBdr>
            <w:top w:val="none" w:sz="0" w:space="0" w:color="auto"/>
            <w:left w:val="none" w:sz="0" w:space="0" w:color="auto"/>
            <w:bottom w:val="none" w:sz="0" w:space="0" w:color="auto"/>
            <w:right w:val="none" w:sz="0" w:space="0" w:color="auto"/>
          </w:divBdr>
        </w:div>
        <w:div w:id="1234045500">
          <w:marLeft w:val="640"/>
          <w:marRight w:val="0"/>
          <w:marTop w:val="0"/>
          <w:marBottom w:val="0"/>
          <w:divBdr>
            <w:top w:val="none" w:sz="0" w:space="0" w:color="auto"/>
            <w:left w:val="none" w:sz="0" w:space="0" w:color="auto"/>
            <w:bottom w:val="none" w:sz="0" w:space="0" w:color="auto"/>
            <w:right w:val="none" w:sz="0" w:space="0" w:color="auto"/>
          </w:divBdr>
        </w:div>
        <w:div w:id="475687150">
          <w:marLeft w:val="640"/>
          <w:marRight w:val="0"/>
          <w:marTop w:val="0"/>
          <w:marBottom w:val="0"/>
          <w:divBdr>
            <w:top w:val="none" w:sz="0" w:space="0" w:color="auto"/>
            <w:left w:val="none" w:sz="0" w:space="0" w:color="auto"/>
            <w:bottom w:val="none" w:sz="0" w:space="0" w:color="auto"/>
            <w:right w:val="none" w:sz="0" w:space="0" w:color="auto"/>
          </w:divBdr>
        </w:div>
        <w:div w:id="249434032">
          <w:marLeft w:val="640"/>
          <w:marRight w:val="0"/>
          <w:marTop w:val="0"/>
          <w:marBottom w:val="0"/>
          <w:divBdr>
            <w:top w:val="none" w:sz="0" w:space="0" w:color="auto"/>
            <w:left w:val="none" w:sz="0" w:space="0" w:color="auto"/>
            <w:bottom w:val="none" w:sz="0" w:space="0" w:color="auto"/>
            <w:right w:val="none" w:sz="0" w:space="0" w:color="auto"/>
          </w:divBdr>
        </w:div>
        <w:div w:id="1538466808">
          <w:marLeft w:val="640"/>
          <w:marRight w:val="0"/>
          <w:marTop w:val="0"/>
          <w:marBottom w:val="0"/>
          <w:divBdr>
            <w:top w:val="none" w:sz="0" w:space="0" w:color="auto"/>
            <w:left w:val="none" w:sz="0" w:space="0" w:color="auto"/>
            <w:bottom w:val="none" w:sz="0" w:space="0" w:color="auto"/>
            <w:right w:val="none" w:sz="0" w:space="0" w:color="auto"/>
          </w:divBdr>
        </w:div>
        <w:div w:id="1904637079">
          <w:marLeft w:val="640"/>
          <w:marRight w:val="0"/>
          <w:marTop w:val="0"/>
          <w:marBottom w:val="0"/>
          <w:divBdr>
            <w:top w:val="none" w:sz="0" w:space="0" w:color="auto"/>
            <w:left w:val="none" w:sz="0" w:space="0" w:color="auto"/>
            <w:bottom w:val="none" w:sz="0" w:space="0" w:color="auto"/>
            <w:right w:val="none" w:sz="0" w:space="0" w:color="auto"/>
          </w:divBdr>
        </w:div>
        <w:div w:id="1982877942">
          <w:marLeft w:val="640"/>
          <w:marRight w:val="0"/>
          <w:marTop w:val="0"/>
          <w:marBottom w:val="0"/>
          <w:divBdr>
            <w:top w:val="none" w:sz="0" w:space="0" w:color="auto"/>
            <w:left w:val="none" w:sz="0" w:space="0" w:color="auto"/>
            <w:bottom w:val="none" w:sz="0" w:space="0" w:color="auto"/>
            <w:right w:val="none" w:sz="0" w:space="0" w:color="auto"/>
          </w:divBdr>
        </w:div>
        <w:div w:id="15734506">
          <w:marLeft w:val="640"/>
          <w:marRight w:val="0"/>
          <w:marTop w:val="0"/>
          <w:marBottom w:val="0"/>
          <w:divBdr>
            <w:top w:val="none" w:sz="0" w:space="0" w:color="auto"/>
            <w:left w:val="none" w:sz="0" w:space="0" w:color="auto"/>
            <w:bottom w:val="none" w:sz="0" w:space="0" w:color="auto"/>
            <w:right w:val="none" w:sz="0" w:space="0" w:color="auto"/>
          </w:divBdr>
        </w:div>
        <w:div w:id="501971166">
          <w:marLeft w:val="640"/>
          <w:marRight w:val="0"/>
          <w:marTop w:val="0"/>
          <w:marBottom w:val="0"/>
          <w:divBdr>
            <w:top w:val="none" w:sz="0" w:space="0" w:color="auto"/>
            <w:left w:val="none" w:sz="0" w:space="0" w:color="auto"/>
            <w:bottom w:val="none" w:sz="0" w:space="0" w:color="auto"/>
            <w:right w:val="none" w:sz="0" w:space="0" w:color="auto"/>
          </w:divBdr>
        </w:div>
        <w:div w:id="167334914">
          <w:marLeft w:val="640"/>
          <w:marRight w:val="0"/>
          <w:marTop w:val="0"/>
          <w:marBottom w:val="0"/>
          <w:divBdr>
            <w:top w:val="none" w:sz="0" w:space="0" w:color="auto"/>
            <w:left w:val="none" w:sz="0" w:space="0" w:color="auto"/>
            <w:bottom w:val="none" w:sz="0" w:space="0" w:color="auto"/>
            <w:right w:val="none" w:sz="0" w:space="0" w:color="auto"/>
          </w:divBdr>
        </w:div>
        <w:div w:id="2047870873">
          <w:marLeft w:val="640"/>
          <w:marRight w:val="0"/>
          <w:marTop w:val="0"/>
          <w:marBottom w:val="0"/>
          <w:divBdr>
            <w:top w:val="none" w:sz="0" w:space="0" w:color="auto"/>
            <w:left w:val="none" w:sz="0" w:space="0" w:color="auto"/>
            <w:bottom w:val="none" w:sz="0" w:space="0" w:color="auto"/>
            <w:right w:val="none" w:sz="0" w:space="0" w:color="auto"/>
          </w:divBdr>
        </w:div>
        <w:div w:id="1930114016">
          <w:marLeft w:val="640"/>
          <w:marRight w:val="0"/>
          <w:marTop w:val="0"/>
          <w:marBottom w:val="0"/>
          <w:divBdr>
            <w:top w:val="none" w:sz="0" w:space="0" w:color="auto"/>
            <w:left w:val="none" w:sz="0" w:space="0" w:color="auto"/>
            <w:bottom w:val="none" w:sz="0" w:space="0" w:color="auto"/>
            <w:right w:val="none" w:sz="0" w:space="0" w:color="auto"/>
          </w:divBdr>
        </w:div>
        <w:div w:id="939948640">
          <w:marLeft w:val="640"/>
          <w:marRight w:val="0"/>
          <w:marTop w:val="0"/>
          <w:marBottom w:val="0"/>
          <w:divBdr>
            <w:top w:val="none" w:sz="0" w:space="0" w:color="auto"/>
            <w:left w:val="none" w:sz="0" w:space="0" w:color="auto"/>
            <w:bottom w:val="none" w:sz="0" w:space="0" w:color="auto"/>
            <w:right w:val="none" w:sz="0" w:space="0" w:color="auto"/>
          </w:divBdr>
        </w:div>
        <w:div w:id="1743211964">
          <w:marLeft w:val="640"/>
          <w:marRight w:val="0"/>
          <w:marTop w:val="0"/>
          <w:marBottom w:val="0"/>
          <w:divBdr>
            <w:top w:val="none" w:sz="0" w:space="0" w:color="auto"/>
            <w:left w:val="none" w:sz="0" w:space="0" w:color="auto"/>
            <w:bottom w:val="none" w:sz="0" w:space="0" w:color="auto"/>
            <w:right w:val="none" w:sz="0" w:space="0" w:color="auto"/>
          </w:divBdr>
        </w:div>
        <w:div w:id="1288583867">
          <w:marLeft w:val="640"/>
          <w:marRight w:val="0"/>
          <w:marTop w:val="0"/>
          <w:marBottom w:val="0"/>
          <w:divBdr>
            <w:top w:val="none" w:sz="0" w:space="0" w:color="auto"/>
            <w:left w:val="none" w:sz="0" w:space="0" w:color="auto"/>
            <w:bottom w:val="none" w:sz="0" w:space="0" w:color="auto"/>
            <w:right w:val="none" w:sz="0" w:space="0" w:color="auto"/>
          </w:divBdr>
        </w:div>
        <w:div w:id="618027563">
          <w:marLeft w:val="640"/>
          <w:marRight w:val="0"/>
          <w:marTop w:val="0"/>
          <w:marBottom w:val="0"/>
          <w:divBdr>
            <w:top w:val="none" w:sz="0" w:space="0" w:color="auto"/>
            <w:left w:val="none" w:sz="0" w:space="0" w:color="auto"/>
            <w:bottom w:val="none" w:sz="0" w:space="0" w:color="auto"/>
            <w:right w:val="none" w:sz="0" w:space="0" w:color="auto"/>
          </w:divBdr>
        </w:div>
        <w:div w:id="1470514015">
          <w:marLeft w:val="640"/>
          <w:marRight w:val="0"/>
          <w:marTop w:val="0"/>
          <w:marBottom w:val="0"/>
          <w:divBdr>
            <w:top w:val="none" w:sz="0" w:space="0" w:color="auto"/>
            <w:left w:val="none" w:sz="0" w:space="0" w:color="auto"/>
            <w:bottom w:val="none" w:sz="0" w:space="0" w:color="auto"/>
            <w:right w:val="none" w:sz="0" w:space="0" w:color="auto"/>
          </w:divBdr>
        </w:div>
        <w:div w:id="748040563">
          <w:marLeft w:val="640"/>
          <w:marRight w:val="0"/>
          <w:marTop w:val="0"/>
          <w:marBottom w:val="0"/>
          <w:divBdr>
            <w:top w:val="none" w:sz="0" w:space="0" w:color="auto"/>
            <w:left w:val="none" w:sz="0" w:space="0" w:color="auto"/>
            <w:bottom w:val="none" w:sz="0" w:space="0" w:color="auto"/>
            <w:right w:val="none" w:sz="0" w:space="0" w:color="auto"/>
          </w:divBdr>
        </w:div>
        <w:div w:id="379745308">
          <w:marLeft w:val="640"/>
          <w:marRight w:val="0"/>
          <w:marTop w:val="0"/>
          <w:marBottom w:val="0"/>
          <w:divBdr>
            <w:top w:val="none" w:sz="0" w:space="0" w:color="auto"/>
            <w:left w:val="none" w:sz="0" w:space="0" w:color="auto"/>
            <w:bottom w:val="none" w:sz="0" w:space="0" w:color="auto"/>
            <w:right w:val="none" w:sz="0" w:space="0" w:color="auto"/>
          </w:divBdr>
        </w:div>
        <w:div w:id="1893686919">
          <w:marLeft w:val="640"/>
          <w:marRight w:val="0"/>
          <w:marTop w:val="0"/>
          <w:marBottom w:val="0"/>
          <w:divBdr>
            <w:top w:val="none" w:sz="0" w:space="0" w:color="auto"/>
            <w:left w:val="none" w:sz="0" w:space="0" w:color="auto"/>
            <w:bottom w:val="none" w:sz="0" w:space="0" w:color="auto"/>
            <w:right w:val="none" w:sz="0" w:space="0" w:color="auto"/>
          </w:divBdr>
        </w:div>
        <w:div w:id="1925869243">
          <w:marLeft w:val="640"/>
          <w:marRight w:val="0"/>
          <w:marTop w:val="0"/>
          <w:marBottom w:val="0"/>
          <w:divBdr>
            <w:top w:val="none" w:sz="0" w:space="0" w:color="auto"/>
            <w:left w:val="none" w:sz="0" w:space="0" w:color="auto"/>
            <w:bottom w:val="none" w:sz="0" w:space="0" w:color="auto"/>
            <w:right w:val="none" w:sz="0" w:space="0" w:color="auto"/>
          </w:divBdr>
        </w:div>
        <w:div w:id="579099285">
          <w:marLeft w:val="640"/>
          <w:marRight w:val="0"/>
          <w:marTop w:val="0"/>
          <w:marBottom w:val="0"/>
          <w:divBdr>
            <w:top w:val="none" w:sz="0" w:space="0" w:color="auto"/>
            <w:left w:val="none" w:sz="0" w:space="0" w:color="auto"/>
            <w:bottom w:val="none" w:sz="0" w:space="0" w:color="auto"/>
            <w:right w:val="none" w:sz="0" w:space="0" w:color="auto"/>
          </w:divBdr>
        </w:div>
        <w:div w:id="971179272">
          <w:marLeft w:val="640"/>
          <w:marRight w:val="0"/>
          <w:marTop w:val="0"/>
          <w:marBottom w:val="0"/>
          <w:divBdr>
            <w:top w:val="none" w:sz="0" w:space="0" w:color="auto"/>
            <w:left w:val="none" w:sz="0" w:space="0" w:color="auto"/>
            <w:bottom w:val="none" w:sz="0" w:space="0" w:color="auto"/>
            <w:right w:val="none" w:sz="0" w:space="0" w:color="auto"/>
          </w:divBdr>
        </w:div>
        <w:div w:id="2109999461">
          <w:marLeft w:val="640"/>
          <w:marRight w:val="0"/>
          <w:marTop w:val="0"/>
          <w:marBottom w:val="0"/>
          <w:divBdr>
            <w:top w:val="none" w:sz="0" w:space="0" w:color="auto"/>
            <w:left w:val="none" w:sz="0" w:space="0" w:color="auto"/>
            <w:bottom w:val="none" w:sz="0" w:space="0" w:color="auto"/>
            <w:right w:val="none" w:sz="0" w:space="0" w:color="auto"/>
          </w:divBdr>
        </w:div>
        <w:div w:id="80834657">
          <w:marLeft w:val="640"/>
          <w:marRight w:val="0"/>
          <w:marTop w:val="0"/>
          <w:marBottom w:val="0"/>
          <w:divBdr>
            <w:top w:val="none" w:sz="0" w:space="0" w:color="auto"/>
            <w:left w:val="none" w:sz="0" w:space="0" w:color="auto"/>
            <w:bottom w:val="none" w:sz="0" w:space="0" w:color="auto"/>
            <w:right w:val="none" w:sz="0" w:space="0" w:color="auto"/>
          </w:divBdr>
        </w:div>
        <w:div w:id="1682077263">
          <w:marLeft w:val="640"/>
          <w:marRight w:val="0"/>
          <w:marTop w:val="0"/>
          <w:marBottom w:val="0"/>
          <w:divBdr>
            <w:top w:val="none" w:sz="0" w:space="0" w:color="auto"/>
            <w:left w:val="none" w:sz="0" w:space="0" w:color="auto"/>
            <w:bottom w:val="none" w:sz="0" w:space="0" w:color="auto"/>
            <w:right w:val="none" w:sz="0" w:space="0" w:color="auto"/>
          </w:divBdr>
        </w:div>
        <w:div w:id="1921595220">
          <w:marLeft w:val="640"/>
          <w:marRight w:val="0"/>
          <w:marTop w:val="0"/>
          <w:marBottom w:val="0"/>
          <w:divBdr>
            <w:top w:val="none" w:sz="0" w:space="0" w:color="auto"/>
            <w:left w:val="none" w:sz="0" w:space="0" w:color="auto"/>
            <w:bottom w:val="none" w:sz="0" w:space="0" w:color="auto"/>
            <w:right w:val="none" w:sz="0" w:space="0" w:color="auto"/>
          </w:divBdr>
        </w:div>
        <w:div w:id="481971890">
          <w:marLeft w:val="640"/>
          <w:marRight w:val="0"/>
          <w:marTop w:val="0"/>
          <w:marBottom w:val="0"/>
          <w:divBdr>
            <w:top w:val="none" w:sz="0" w:space="0" w:color="auto"/>
            <w:left w:val="none" w:sz="0" w:space="0" w:color="auto"/>
            <w:bottom w:val="none" w:sz="0" w:space="0" w:color="auto"/>
            <w:right w:val="none" w:sz="0" w:space="0" w:color="auto"/>
          </w:divBdr>
        </w:div>
        <w:div w:id="640690358">
          <w:marLeft w:val="640"/>
          <w:marRight w:val="0"/>
          <w:marTop w:val="0"/>
          <w:marBottom w:val="0"/>
          <w:divBdr>
            <w:top w:val="none" w:sz="0" w:space="0" w:color="auto"/>
            <w:left w:val="none" w:sz="0" w:space="0" w:color="auto"/>
            <w:bottom w:val="none" w:sz="0" w:space="0" w:color="auto"/>
            <w:right w:val="none" w:sz="0" w:space="0" w:color="auto"/>
          </w:divBdr>
        </w:div>
        <w:div w:id="1467815245">
          <w:marLeft w:val="640"/>
          <w:marRight w:val="0"/>
          <w:marTop w:val="0"/>
          <w:marBottom w:val="0"/>
          <w:divBdr>
            <w:top w:val="none" w:sz="0" w:space="0" w:color="auto"/>
            <w:left w:val="none" w:sz="0" w:space="0" w:color="auto"/>
            <w:bottom w:val="none" w:sz="0" w:space="0" w:color="auto"/>
            <w:right w:val="none" w:sz="0" w:space="0" w:color="auto"/>
          </w:divBdr>
        </w:div>
        <w:div w:id="1081567510">
          <w:marLeft w:val="640"/>
          <w:marRight w:val="0"/>
          <w:marTop w:val="0"/>
          <w:marBottom w:val="0"/>
          <w:divBdr>
            <w:top w:val="none" w:sz="0" w:space="0" w:color="auto"/>
            <w:left w:val="none" w:sz="0" w:space="0" w:color="auto"/>
            <w:bottom w:val="none" w:sz="0" w:space="0" w:color="auto"/>
            <w:right w:val="none" w:sz="0" w:space="0" w:color="auto"/>
          </w:divBdr>
        </w:div>
        <w:div w:id="136728886">
          <w:marLeft w:val="640"/>
          <w:marRight w:val="0"/>
          <w:marTop w:val="0"/>
          <w:marBottom w:val="0"/>
          <w:divBdr>
            <w:top w:val="none" w:sz="0" w:space="0" w:color="auto"/>
            <w:left w:val="none" w:sz="0" w:space="0" w:color="auto"/>
            <w:bottom w:val="none" w:sz="0" w:space="0" w:color="auto"/>
            <w:right w:val="none" w:sz="0" w:space="0" w:color="auto"/>
          </w:divBdr>
        </w:div>
        <w:div w:id="308941921">
          <w:marLeft w:val="640"/>
          <w:marRight w:val="0"/>
          <w:marTop w:val="0"/>
          <w:marBottom w:val="0"/>
          <w:divBdr>
            <w:top w:val="none" w:sz="0" w:space="0" w:color="auto"/>
            <w:left w:val="none" w:sz="0" w:space="0" w:color="auto"/>
            <w:bottom w:val="none" w:sz="0" w:space="0" w:color="auto"/>
            <w:right w:val="none" w:sz="0" w:space="0" w:color="auto"/>
          </w:divBdr>
        </w:div>
        <w:div w:id="1484588880">
          <w:marLeft w:val="640"/>
          <w:marRight w:val="0"/>
          <w:marTop w:val="0"/>
          <w:marBottom w:val="0"/>
          <w:divBdr>
            <w:top w:val="none" w:sz="0" w:space="0" w:color="auto"/>
            <w:left w:val="none" w:sz="0" w:space="0" w:color="auto"/>
            <w:bottom w:val="none" w:sz="0" w:space="0" w:color="auto"/>
            <w:right w:val="none" w:sz="0" w:space="0" w:color="auto"/>
          </w:divBdr>
        </w:div>
        <w:div w:id="399984006">
          <w:marLeft w:val="640"/>
          <w:marRight w:val="0"/>
          <w:marTop w:val="0"/>
          <w:marBottom w:val="0"/>
          <w:divBdr>
            <w:top w:val="none" w:sz="0" w:space="0" w:color="auto"/>
            <w:left w:val="none" w:sz="0" w:space="0" w:color="auto"/>
            <w:bottom w:val="none" w:sz="0" w:space="0" w:color="auto"/>
            <w:right w:val="none" w:sz="0" w:space="0" w:color="auto"/>
          </w:divBdr>
        </w:div>
        <w:div w:id="1429618754">
          <w:marLeft w:val="640"/>
          <w:marRight w:val="0"/>
          <w:marTop w:val="0"/>
          <w:marBottom w:val="0"/>
          <w:divBdr>
            <w:top w:val="none" w:sz="0" w:space="0" w:color="auto"/>
            <w:left w:val="none" w:sz="0" w:space="0" w:color="auto"/>
            <w:bottom w:val="none" w:sz="0" w:space="0" w:color="auto"/>
            <w:right w:val="none" w:sz="0" w:space="0" w:color="auto"/>
          </w:divBdr>
        </w:div>
        <w:div w:id="872886735">
          <w:marLeft w:val="640"/>
          <w:marRight w:val="0"/>
          <w:marTop w:val="0"/>
          <w:marBottom w:val="0"/>
          <w:divBdr>
            <w:top w:val="none" w:sz="0" w:space="0" w:color="auto"/>
            <w:left w:val="none" w:sz="0" w:space="0" w:color="auto"/>
            <w:bottom w:val="none" w:sz="0" w:space="0" w:color="auto"/>
            <w:right w:val="none" w:sz="0" w:space="0" w:color="auto"/>
          </w:divBdr>
        </w:div>
        <w:div w:id="1540968401">
          <w:marLeft w:val="640"/>
          <w:marRight w:val="0"/>
          <w:marTop w:val="0"/>
          <w:marBottom w:val="0"/>
          <w:divBdr>
            <w:top w:val="none" w:sz="0" w:space="0" w:color="auto"/>
            <w:left w:val="none" w:sz="0" w:space="0" w:color="auto"/>
            <w:bottom w:val="none" w:sz="0" w:space="0" w:color="auto"/>
            <w:right w:val="none" w:sz="0" w:space="0" w:color="auto"/>
          </w:divBdr>
        </w:div>
        <w:div w:id="819806412">
          <w:marLeft w:val="640"/>
          <w:marRight w:val="0"/>
          <w:marTop w:val="0"/>
          <w:marBottom w:val="0"/>
          <w:divBdr>
            <w:top w:val="none" w:sz="0" w:space="0" w:color="auto"/>
            <w:left w:val="none" w:sz="0" w:space="0" w:color="auto"/>
            <w:bottom w:val="none" w:sz="0" w:space="0" w:color="auto"/>
            <w:right w:val="none" w:sz="0" w:space="0" w:color="auto"/>
          </w:divBdr>
        </w:div>
        <w:div w:id="1721704810">
          <w:marLeft w:val="640"/>
          <w:marRight w:val="0"/>
          <w:marTop w:val="0"/>
          <w:marBottom w:val="0"/>
          <w:divBdr>
            <w:top w:val="none" w:sz="0" w:space="0" w:color="auto"/>
            <w:left w:val="none" w:sz="0" w:space="0" w:color="auto"/>
            <w:bottom w:val="none" w:sz="0" w:space="0" w:color="auto"/>
            <w:right w:val="none" w:sz="0" w:space="0" w:color="auto"/>
          </w:divBdr>
        </w:div>
        <w:div w:id="1916013293">
          <w:marLeft w:val="640"/>
          <w:marRight w:val="0"/>
          <w:marTop w:val="0"/>
          <w:marBottom w:val="0"/>
          <w:divBdr>
            <w:top w:val="none" w:sz="0" w:space="0" w:color="auto"/>
            <w:left w:val="none" w:sz="0" w:space="0" w:color="auto"/>
            <w:bottom w:val="none" w:sz="0" w:space="0" w:color="auto"/>
            <w:right w:val="none" w:sz="0" w:space="0" w:color="auto"/>
          </w:divBdr>
        </w:div>
        <w:div w:id="522281677">
          <w:marLeft w:val="640"/>
          <w:marRight w:val="0"/>
          <w:marTop w:val="0"/>
          <w:marBottom w:val="0"/>
          <w:divBdr>
            <w:top w:val="none" w:sz="0" w:space="0" w:color="auto"/>
            <w:left w:val="none" w:sz="0" w:space="0" w:color="auto"/>
            <w:bottom w:val="none" w:sz="0" w:space="0" w:color="auto"/>
            <w:right w:val="none" w:sz="0" w:space="0" w:color="auto"/>
          </w:divBdr>
        </w:div>
        <w:div w:id="2134711088">
          <w:marLeft w:val="640"/>
          <w:marRight w:val="0"/>
          <w:marTop w:val="0"/>
          <w:marBottom w:val="0"/>
          <w:divBdr>
            <w:top w:val="none" w:sz="0" w:space="0" w:color="auto"/>
            <w:left w:val="none" w:sz="0" w:space="0" w:color="auto"/>
            <w:bottom w:val="none" w:sz="0" w:space="0" w:color="auto"/>
            <w:right w:val="none" w:sz="0" w:space="0" w:color="auto"/>
          </w:divBdr>
        </w:div>
        <w:div w:id="81921433">
          <w:marLeft w:val="640"/>
          <w:marRight w:val="0"/>
          <w:marTop w:val="0"/>
          <w:marBottom w:val="0"/>
          <w:divBdr>
            <w:top w:val="none" w:sz="0" w:space="0" w:color="auto"/>
            <w:left w:val="none" w:sz="0" w:space="0" w:color="auto"/>
            <w:bottom w:val="none" w:sz="0" w:space="0" w:color="auto"/>
            <w:right w:val="none" w:sz="0" w:space="0" w:color="auto"/>
          </w:divBdr>
        </w:div>
        <w:div w:id="1084179771">
          <w:marLeft w:val="640"/>
          <w:marRight w:val="0"/>
          <w:marTop w:val="0"/>
          <w:marBottom w:val="0"/>
          <w:divBdr>
            <w:top w:val="none" w:sz="0" w:space="0" w:color="auto"/>
            <w:left w:val="none" w:sz="0" w:space="0" w:color="auto"/>
            <w:bottom w:val="none" w:sz="0" w:space="0" w:color="auto"/>
            <w:right w:val="none" w:sz="0" w:space="0" w:color="auto"/>
          </w:divBdr>
        </w:div>
        <w:div w:id="317342161">
          <w:marLeft w:val="640"/>
          <w:marRight w:val="0"/>
          <w:marTop w:val="0"/>
          <w:marBottom w:val="0"/>
          <w:divBdr>
            <w:top w:val="none" w:sz="0" w:space="0" w:color="auto"/>
            <w:left w:val="none" w:sz="0" w:space="0" w:color="auto"/>
            <w:bottom w:val="none" w:sz="0" w:space="0" w:color="auto"/>
            <w:right w:val="none" w:sz="0" w:space="0" w:color="auto"/>
          </w:divBdr>
        </w:div>
        <w:div w:id="426342300">
          <w:marLeft w:val="640"/>
          <w:marRight w:val="0"/>
          <w:marTop w:val="0"/>
          <w:marBottom w:val="0"/>
          <w:divBdr>
            <w:top w:val="none" w:sz="0" w:space="0" w:color="auto"/>
            <w:left w:val="none" w:sz="0" w:space="0" w:color="auto"/>
            <w:bottom w:val="none" w:sz="0" w:space="0" w:color="auto"/>
            <w:right w:val="none" w:sz="0" w:space="0" w:color="auto"/>
          </w:divBdr>
        </w:div>
        <w:div w:id="1202399087">
          <w:marLeft w:val="640"/>
          <w:marRight w:val="0"/>
          <w:marTop w:val="0"/>
          <w:marBottom w:val="0"/>
          <w:divBdr>
            <w:top w:val="none" w:sz="0" w:space="0" w:color="auto"/>
            <w:left w:val="none" w:sz="0" w:space="0" w:color="auto"/>
            <w:bottom w:val="none" w:sz="0" w:space="0" w:color="auto"/>
            <w:right w:val="none" w:sz="0" w:space="0" w:color="auto"/>
          </w:divBdr>
        </w:div>
        <w:div w:id="1911306477">
          <w:marLeft w:val="640"/>
          <w:marRight w:val="0"/>
          <w:marTop w:val="0"/>
          <w:marBottom w:val="0"/>
          <w:divBdr>
            <w:top w:val="none" w:sz="0" w:space="0" w:color="auto"/>
            <w:left w:val="none" w:sz="0" w:space="0" w:color="auto"/>
            <w:bottom w:val="none" w:sz="0" w:space="0" w:color="auto"/>
            <w:right w:val="none" w:sz="0" w:space="0" w:color="auto"/>
          </w:divBdr>
        </w:div>
        <w:div w:id="1744374006">
          <w:marLeft w:val="640"/>
          <w:marRight w:val="0"/>
          <w:marTop w:val="0"/>
          <w:marBottom w:val="0"/>
          <w:divBdr>
            <w:top w:val="none" w:sz="0" w:space="0" w:color="auto"/>
            <w:left w:val="none" w:sz="0" w:space="0" w:color="auto"/>
            <w:bottom w:val="none" w:sz="0" w:space="0" w:color="auto"/>
            <w:right w:val="none" w:sz="0" w:space="0" w:color="auto"/>
          </w:divBdr>
        </w:div>
        <w:div w:id="1028605287">
          <w:marLeft w:val="640"/>
          <w:marRight w:val="0"/>
          <w:marTop w:val="0"/>
          <w:marBottom w:val="0"/>
          <w:divBdr>
            <w:top w:val="none" w:sz="0" w:space="0" w:color="auto"/>
            <w:left w:val="none" w:sz="0" w:space="0" w:color="auto"/>
            <w:bottom w:val="none" w:sz="0" w:space="0" w:color="auto"/>
            <w:right w:val="none" w:sz="0" w:space="0" w:color="auto"/>
          </w:divBdr>
        </w:div>
        <w:div w:id="422141075">
          <w:marLeft w:val="640"/>
          <w:marRight w:val="0"/>
          <w:marTop w:val="0"/>
          <w:marBottom w:val="0"/>
          <w:divBdr>
            <w:top w:val="none" w:sz="0" w:space="0" w:color="auto"/>
            <w:left w:val="none" w:sz="0" w:space="0" w:color="auto"/>
            <w:bottom w:val="none" w:sz="0" w:space="0" w:color="auto"/>
            <w:right w:val="none" w:sz="0" w:space="0" w:color="auto"/>
          </w:divBdr>
        </w:div>
        <w:div w:id="295767548">
          <w:marLeft w:val="640"/>
          <w:marRight w:val="0"/>
          <w:marTop w:val="0"/>
          <w:marBottom w:val="0"/>
          <w:divBdr>
            <w:top w:val="none" w:sz="0" w:space="0" w:color="auto"/>
            <w:left w:val="none" w:sz="0" w:space="0" w:color="auto"/>
            <w:bottom w:val="none" w:sz="0" w:space="0" w:color="auto"/>
            <w:right w:val="none" w:sz="0" w:space="0" w:color="auto"/>
          </w:divBdr>
        </w:div>
        <w:div w:id="2024628880">
          <w:marLeft w:val="640"/>
          <w:marRight w:val="0"/>
          <w:marTop w:val="0"/>
          <w:marBottom w:val="0"/>
          <w:divBdr>
            <w:top w:val="none" w:sz="0" w:space="0" w:color="auto"/>
            <w:left w:val="none" w:sz="0" w:space="0" w:color="auto"/>
            <w:bottom w:val="none" w:sz="0" w:space="0" w:color="auto"/>
            <w:right w:val="none" w:sz="0" w:space="0" w:color="auto"/>
          </w:divBdr>
        </w:div>
        <w:div w:id="1129471813">
          <w:marLeft w:val="640"/>
          <w:marRight w:val="0"/>
          <w:marTop w:val="0"/>
          <w:marBottom w:val="0"/>
          <w:divBdr>
            <w:top w:val="none" w:sz="0" w:space="0" w:color="auto"/>
            <w:left w:val="none" w:sz="0" w:space="0" w:color="auto"/>
            <w:bottom w:val="none" w:sz="0" w:space="0" w:color="auto"/>
            <w:right w:val="none" w:sz="0" w:space="0" w:color="auto"/>
          </w:divBdr>
        </w:div>
        <w:div w:id="2050834531">
          <w:marLeft w:val="640"/>
          <w:marRight w:val="0"/>
          <w:marTop w:val="0"/>
          <w:marBottom w:val="0"/>
          <w:divBdr>
            <w:top w:val="none" w:sz="0" w:space="0" w:color="auto"/>
            <w:left w:val="none" w:sz="0" w:space="0" w:color="auto"/>
            <w:bottom w:val="none" w:sz="0" w:space="0" w:color="auto"/>
            <w:right w:val="none" w:sz="0" w:space="0" w:color="auto"/>
          </w:divBdr>
        </w:div>
        <w:div w:id="1118647706">
          <w:marLeft w:val="640"/>
          <w:marRight w:val="0"/>
          <w:marTop w:val="0"/>
          <w:marBottom w:val="0"/>
          <w:divBdr>
            <w:top w:val="none" w:sz="0" w:space="0" w:color="auto"/>
            <w:left w:val="none" w:sz="0" w:space="0" w:color="auto"/>
            <w:bottom w:val="none" w:sz="0" w:space="0" w:color="auto"/>
            <w:right w:val="none" w:sz="0" w:space="0" w:color="auto"/>
          </w:divBdr>
        </w:div>
        <w:div w:id="1597013577">
          <w:marLeft w:val="640"/>
          <w:marRight w:val="0"/>
          <w:marTop w:val="0"/>
          <w:marBottom w:val="0"/>
          <w:divBdr>
            <w:top w:val="none" w:sz="0" w:space="0" w:color="auto"/>
            <w:left w:val="none" w:sz="0" w:space="0" w:color="auto"/>
            <w:bottom w:val="none" w:sz="0" w:space="0" w:color="auto"/>
            <w:right w:val="none" w:sz="0" w:space="0" w:color="auto"/>
          </w:divBdr>
        </w:div>
        <w:div w:id="1828747837">
          <w:marLeft w:val="640"/>
          <w:marRight w:val="0"/>
          <w:marTop w:val="0"/>
          <w:marBottom w:val="0"/>
          <w:divBdr>
            <w:top w:val="none" w:sz="0" w:space="0" w:color="auto"/>
            <w:left w:val="none" w:sz="0" w:space="0" w:color="auto"/>
            <w:bottom w:val="none" w:sz="0" w:space="0" w:color="auto"/>
            <w:right w:val="none" w:sz="0" w:space="0" w:color="auto"/>
          </w:divBdr>
        </w:div>
      </w:divsChild>
    </w:div>
    <w:div w:id="621033110">
      <w:bodyDiv w:val="1"/>
      <w:marLeft w:val="0"/>
      <w:marRight w:val="0"/>
      <w:marTop w:val="0"/>
      <w:marBottom w:val="0"/>
      <w:divBdr>
        <w:top w:val="none" w:sz="0" w:space="0" w:color="auto"/>
        <w:left w:val="none" w:sz="0" w:space="0" w:color="auto"/>
        <w:bottom w:val="none" w:sz="0" w:space="0" w:color="auto"/>
        <w:right w:val="none" w:sz="0" w:space="0" w:color="auto"/>
      </w:divBdr>
      <w:divsChild>
        <w:div w:id="297536324">
          <w:marLeft w:val="640"/>
          <w:marRight w:val="0"/>
          <w:marTop w:val="0"/>
          <w:marBottom w:val="0"/>
          <w:divBdr>
            <w:top w:val="none" w:sz="0" w:space="0" w:color="auto"/>
            <w:left w:val="none" w:sz="0" w:space="0" w:color="auto"/>
            <w:bottom w:val="none" w:sz="0" w:space="0" w:color="auto"/>
            <w:right w:val="none" w:sz="0" w:space="0" w:color="auto"/>
          </w:divBdr>
        </w:div>
        <w:div w:id="844635434">
          <w:marLeft w:val="640"/>
          <w:marRight w:val="0"/>
          <w:marTop w:val="0"/>
          <w:marBottom w:val="0"/>
          <w:divBdr>
            <w:top w:val="none" w:sz="0" w:space="0" w:color="auto"/>
            <w:left w:val="none" w:sz="0" w:space="0" w:color="auto"/>
            <w:bottom w:val="none" w:sz="0" w:space="0" w:color="auto"/>
            <w:right w:val="none" w:sz="0" w:space="0" w:color="auto"/>
          </w:divBdr>
        </w:div>
        <w:div w:id="1820072344">
          <w:marLeft w:val="640"/>
          <w:marRight w:val="0"/>
          <w:marTop w:val="0"/>
          <w:marBottom w:val="0"/>
          <w:divBdr>
            <w:top w:val="none" w:sz="0" w:space="0" w:color="auto"/>
            <w:left w:val="none" w:sz="0" w:space="0" w:color="auto"/>
            <w:bottom w:val="none" w:sz="0" w:space="0" w:color="auto"/>
            <w:right w:val="none" w:sz="0" w:space="0" w:color="auto"/>
          </w:divBdr>
        </w:div>
        <w:div w:id="1734305153">
          <w:marLeft w:val="640"/>
          <w:marRight w:val="0"/>
          <w:marTop w:val="0"/>
          <w:marBottom w:val="0"/>
          <w:divBdr>
            <w:top w:val="none" w:sz="0" w:space="0" w:color="auto"/>
            <w:left w:val="none" w:sz="0" w:space="0" w:color="auto"/>
            <w:bottom w:val="none" w:sz="0" w:space="0" w:color="auto"/>
            <w:right w:val="none" w:sz="0" w:space="0" w:color="auto"/>
          </w:divBdr>
        </w:div>
        <w:div w:id="932977339">
          <w:marLeft w:val="640"/>
          <w:marRight w:val="0"/>
          <w:marTop w:val="0"/>
          <w:marBottom w:val="0"/>
          <w:divBdr>
            <w:top w:val="none" w:sz="0" w:space="0" w:color="auto"/>
            <w:left w:val="none" w:sz="0" w:space="0" w:color="auto"/>
            <w:bottom w:val="none" w:sz="0" w:space="0" w:color="auto"/>
            <w:right w:val="none" w:sz="0" w:space="0" w:color="auto"/>
          </w:divBdr>
        </w:div>
        <w:div w:id="2118479755">
          <w:marLeft w:val="640"/>
          <w:marRight w:val="0"/>
          <w:marTop w:val="0"/>
          <w:marBottom w:val="0"/>
          <w:divBdr>
            <w:top w:val="none" w:sz="0" w:space="0" w:color="auto"/>
            <w:left w:val="none" w:sz="0" w:space="0" w:color="auto"/>
            <w:bottom w:val="none" w:sz="0" w:space="0" w:color="auto"/>
            <w:right w:val="none" w:sz="0" w:space="0" w:color="auto"/>
          </w:divBdr>
        </w:div>
        <w:div w:id="1323923909">
          <w:marLeft w:val="640"/>
          <w:marRight w:val="0"/>
          <w:marTop w:val="0"/>
          <w:marBottom w:val="0"/>
          <w:divBdr>
            <w:top w:val="none" w:sz="0" w:space="0" w:color="auto"/>
            <w:left w:val="none" w:sz="0" w:space="0" w:color="auto"/>
            <w:bottom w:val="none" w:sz="0" w:space="0" w:color="auto"/>
            <w:right w:val="none" w:sz="0" w:space="0" w:color="auto"/>
          </w:divBdr>
        </w:div>
        <w:div w:id="674693423">
          <w:marLeft w:val="640"/>
          <w:marRight w:val="0"/>
          <w:marTop w:val="0"/>
          <w:marBottom w:val="0"/>
          <w:divBdr>
            <w:top w:val="none" w:sz="0" w:space="0" w:color="auto"/>
            <w:left w:val="none" w:sz="0" w:space="0" w:color="auto"/>
            <w:bottom w:val="none" w:sz="0" w:space="0" w:color="auto"/>
            <w:right w:val="none" w:sz="0" w:space="0" w:color="auto"/>
          </w:divBdr>
        </w:div>
        <w:div w:id="2089302042">
          <w:marLeft w:val="640"/>
          <w:marRight w:val="0"/>
          <w:marTop w:val="0"/>
          <w:marBottom w:val="0"/>
          <w:divBdr>
            <w:top w:val="none" w:sz="0" w:space="0" w:color="auto"/>
            <w:left w:val="none" w:sz="0" w:space="0" w:color="auto"/>
            <w:bottom w:val="none" w:sz="0" w:space="0" w:color="auto"/>
            <w:right w:val="none" w:sz="0" w:space="0" w:color="auto"/>
          </w:divBdr>
        </w:div>
        <w:div w:id="1210802651">
          <w:marLeft w:val="640"/>
          <w:marRight w:val="0"/>
          <w:marTop w:val="0"/>
          <w:marBottom w:val="0"/>
          <w:divBdr>
            <w:top w:val="none" w:sz="0" w:space="0" w:color="auto"/>
            <w:left w:val="none" w:sz="0" w:space="0" w:color="auto"/>
            <w:bottom w:val="none" w:sz="0" w:space="0" w:color="auto"/>
            <w:right w:val="none" w:sz="0" w:space="0" w:color="auto"/>
          </w:divBdr>
        </w:div>
        <w:div w:id="852769139">
          <w:marLeft w:val="640"/>
          <w:marRight w:val="0"/>
          <w:marTop w:val="0"/>
          <w:marBottom w:val="0"/>
          <w:divBdr>
            <w:top w:val="none" w:sz="0" w:space="0" w:color="auto"/>
            <w:left w:val="none" w:sz="0" w:space="0" w:color="auto"/>
            <w:bottom w:val="none" w:sz="0" w:space="0" w:color="auto"/>
            <w:right w:val="none" w:sz="0" w:space="0" w:color="auto"/>
          </w:divBdr>
        </w:div>
        <w:div w:id="122582960">
          <w:marLeft w:val="640"/>
          <w:marRight w:val="0"/>
          <w:marTop w:val="0"/>
          <w:marBottom w:val="0"/>
          <w:divBdr>
            <w:top w:val="none" w:sz="0" w:space="0" w:color="auto"/>
            <w:left w:val="none" w:sz="0" w:space="0" w:color="auto"/>
            <w:bottom w:val="none" w:sz="0" w:space="0" w:color="auto"/>
            <w:right w:val="none" w:sz="0" w:space="0" w:color="auto"/>
          </w:divBdr>
        </w:div>
        <w:div w:id="1109857963">
          <w:marLeft w:val="640"/>
          <w:marRight w:val="0"/>
          <w:marTop w:val="0"/>
          <w:marBottom w:val="0"/>
          <w:divBdr>
            <w:top w:val="none" w:sz="0" w:space="0" w:color="auto"/>
            <w:left w:val="none" w:sz="0" w:space="0" w:color="auto"/>
            <w:bottom w:val="none" w:sz="0" w:space="0" w:color="auto"/>
            <w:right w:val="none" w:sz="0" w:space="0" w:color="auto"/>
          </w:divBdr>
        </w:div>
        <w:div w:id="475806603">
          <w:marLeft w:val="640"/>
          <w:marRight w:val="0"/>
          <w:marTop w:val="0"/>
          <w:marBottom w:val="0"/>
          <w:divBdr>
            <w:top w:val="none" w:sz="0" w:space="0" w:color="auto"/>
            <w:left w:val="none" w:sz="0" w:space="0" w:color="auto"/>
            <w:bottom w:val="none" w:sz="0" w:space="0" w:color="auto"/>
            <w:right w:val="none" w:sz="0" w:space="0" w:color="auto"/>
          </w:divBdr>
        </w:div>
        <w:div w:id="1580750690">
          <w:marLeft w:val="640"/>
          <w:marRight w:val="0"/>
          <w:marTop w:val="0"/>
          <w:marBottom w:val="0"/>
          <w:divBdr>
            <w:top w:val="none" w:sz="0" w:space="0" w:color="auto"/>
            <w:left w:val="none" w:sz="0" w:space="0" w:color="auto"/>
            <w:bottom w:val="none" w:sz="0" w:space="0" w:color="auto"/>
            <w:right w:val="none" w:sz="0" w:space="0" w:color="auto"/>
          </w:divBdr>
        </w:div>
        <w:div w:id="2009404571">
          <w:marLeft w:val="640"/>
          <w:marRight w:val="0"/>
          <w:marTop w:val="0"/>
          <w:marBottom w:val="0"/>
          <w:divBdr>
            <w:top w:val="none" w:sz="0" w:space="0" w:color="auto"/>
            <w:left w:val="none" w:sz="0" w:space="0" w:color="auto"/>
            <w:bottom w:val="none" w:sz="0" w:space="0" w:color="auto"/>
            <w:right w:val="none" w:sz="0" w:space="0" w:color="auto"/>
          </w:divBdr>
        </w:div>
        <w:div w:id="269509503">
          <w:marLeft w:val="640"/>
          <w:marRight w:val="0"/>
          <w:marTop w:val="0"/>
          <w:marBottom w:val="0"/>
          <w:divBdr>
            <w:top w:val="none" w:sz="0" w:space="0" w:color="auto"/>
            <w:left w:val="none" w:sz="0" w:space="0" w:color="auto"/>
            <w:bottom w:val="none" w:sz="0" w:space="0" w:color="auto"/>
            <w:right w:val="none" w:sz="0" w:space="0" w:color="auto"/>
          </w:divBdr>
        </w:div>
        <w:div w:id="531648740">
          <w:marLeft w:val="640"/>
          <w:marRight w:val="0"/>
          <w:marTop w:val="0"/>
          <w:marBottom w:val="0"/>
          <w:divBdr>
            <w:top w:val="none" w:sz="0" w:space="0" w:color="auto"/>
            <w:left w:val="none" w:sz="0" w:space="0" w:color="auto"/>
            <w:bottom w:val="none" w:sz="0" w:space="0" w:color="auto"/>
            <w:right w:val="none" w:sz="0" w:space="0" w:color="auto"/>
          </w:divBdr>
        </w:div>
        <w:div w:id="1319185731">
          <w:marLeft w:val="640"/>
          <w:marRight w:val="0"/>
          <w:marTop w:val="0"/>
          <w:marBottom w:val="0"/>
          <w:divBdr>
            <w:top w:val="none" w:sz="0" w:space="0" w:color="auto"/>
            <w:left w:val="none" w:sz="0" w:space="0" w:color="auto"/>
            <w:bottom w:val="none" w:sz="0" w:space="0" w:color="auto"/>
            <w:right w:val="none" w:sz="0" w:space="0" w:color="auto"/>
          </w:divBdr>
        </w:div>
        <w:div w:id="2000034465">
          <w:marLeft w:val="640"/>
          <w:marRight w:val="0"/>
          <w:marTop w:val="0"/>
          <w:marBottom w:val="0"/>
          <w:divBdr>
            <w:top w:val="none" w:sz="0" w:space="0" w:color="auto"/>
            <w:left w:val="none" w:sz="0" w:space="0" w:color="auto"/>
            <w:bottom w:val="none" w:sz="0" w:space="0" w:color="auto"/>
            <w:right w:val="none" w:sz="0" w:space="0" w:color="auto"/>
          </w:divBdr>
        </w:div>
        <w:div w:id="583422348">
          <w:marLeft w:val="640"/>
          <w:marRight w:val="0"/>
          <w:marTop w:val="0"/>
          <w:marBottom w:val="0"/>
          <w:divBdr>
            <w:top w:val="none" w:sz="0" w:space="0" w:color="auto"/>
            <w:left w:val="none" w:sz="0" w:space="0" w:color="auto"/>
            <w:bottom w:val="none" w:sz="0" w:space="0" w:color="auto"/>
            <w:right w:val="none" w:sz="0" w:space="0" w:color="auto"/>
          </w:divBdr>
        </w:div>
        <w:div w:id="2048799305">
          <w:marLeft w:val="640"/>
          <w:marRight w:val="0"/>
          <w:marTop w:val="0"/>
          <w:marBottom w:val="0"/>
          <w:divBdr>
            <w:top w:val="none" w:sz="0" w:space="0" w:color="auto"/>
            <w:left w:val="none" w:sz="0" w:space="0" w:color="auto"/>
            <w:bottom w:val="none" w:sz="0" w:space="0" w:color="auto"/>
            <w:right w:val="none" w:sz="0" w:space="0" w:color="auto"/>
          </w:divBdr>
        </w:div>
        <w:div w:id="843252673">
          <w:marLeft w:val="640"/>
          <w:marRight w:val="0"/>
          <w:marTop w:val="0"/>
          <w:marBottom w:val="0"/>
          <w:divBdr>
            <w:top w:val="none" w:sz="0" w:space="0" w:color="auto"/>
            <w:left w:val="none" w:sz="0" w:space="0" w:color="auto"/>
            <w:bottom w:val="none" w:sz="0" w:space="0" w:color="auto"/>
            <w:right w:val="none" w:sz="0" w:space="0" w:color="auto"/>
          </w:divBdr>
        </w:div>
        <w:div w:id="2122607104">
          <w:marLeft w:val="640"/>
          <w:marRight w:val="0"/>
          <w:marTop w:val="0"/>
          <w:marBottom w:val="0"/>
          <w:divBdr>
            <w:top w:val="none" w:sz="0" w:space="0" w:color="auto"/>
            <w:left w:val="none" w:sz="0" w:space="0" w:color="auto"/>
            <w:bottom w:val="none" w:sz="0" w:space="0" w:color="auto"/>
            <w:right w:val="none" w:sz="0" w:space="0" w:color="auto"/>
          </w:divBdr>
        </w:div>
        <w:div w:id="778715590">
          <w:marLeft w:val="640"/>
          <w:marRight w:val="0"/>
          <w:marTop w:val="0"/>
          <w:marBottom w:val="0"/>
          <w:divBdr>
            <w:top w:val="none" w:sz="0" w:space="0" w:color="auto"/>
            <w:left w:val="none" w:sz="0" w:space="0" w:color="auto"/>
            <w:bottom w:val="none" w:sz="0" w:space="0" w:color="auto"/>
            <w:right w:val="none" w:sz="0" w:space="0" w:color="auto"/>
          </w:divBdr>
        </w:div>
        <w:div w:id="1950308987">
          <w:marLeft w:val="640"/>
          <w:marRight w:val="0"/>
          <w:marTop w:val="0"/>
          <w:marBottom w:val="0"/>
          <w:divBdr>
            <w:top w:val="none" w:sz="0" w:space="0" w:color="auto"/>
            <w:left w:val="none" w:sz="0" w:space="0" w:color="auto"/>
            <w:bottom w:val="none" w:sz="0" w:space="0" w:color="auto"/>
            <w:right w:val="none" w:sz="0" w:space="0" w:color="auto"/>
          </w:divBdr>
        </w:div>
        <w:div w:id="940603650">
          <w:marLeft w:val="640"/>
          <w:marRight w:val="0"/>
          <w:marTop w:val="0"/>
          <w:marBottom w:val="0"/>
          <w:divBdr>
            <w:top w:val="none" w:sz="0" w:space="0" w:color="auto"/>
            <w:left w:val="none" w:sz="0" w:space="0" w:color="auto"/>
            <w:bottom w:val="none" w:sz="0" w:space="0" w:color="auto"/>
            <w:right w:val="none" w:sz="0" w:space="0" w:color="auto"/>
          </w:divBdr>
        </w:div>
        <w:div w:id="1944066340">
          <w:marLeft w:val="640"/>
          <w:marRight w:val="0"/>
          <w:marTop w:val="0"/>
          <w:marBottom w:val="0"/>
          <w:divBdr>
            <w:top w:val="none" w:sz="0" w:space="0" w:color="auto"/>
            <w:left w:val="none" w:sz="0" w:space="0" w:color="auto"/>
            <w:bottom w:val="none" w:sz="0" w:space="0" w:color="auto"/>
            <w:right w:val="none" w:sz="0" w:space="0" w:color="auto"/>
          </w:divBdr>
        </w:div>
        <w:div w:id="261841000">
          <w:marLeft w:val="640"/>
          <w:marRight w:val="0"/>
          <w:marTop w:val="0"/>
          <w:marBottom w:val="0"/>
          <w:divBdr>
            <w:top w:val="none" w:sz="0" w:space="0" w:color="auto"/>
            <w:left w:val="none" w:sz="0" w:space="0" w:color="auto"/>
            <w:bottom w:val="none" w:sz="0" w:space="0" w:color="auto"/>
            <w:right w:val="none" w:sz="0" w:space="0" w:color="auto"/>
          </w:divBdr>
        </w:div>
        <w:div w:id="178324845">
          <w:marLeft w:val="640"/>
          <w:marRight w:val="0"/>
          <w:marTop w:val="0"/>
          <w:marBottom w:val="0"/>
          <w:divBdr>
            <w:top w:val="none" w:sz="0" w:space="0" w:color="auto"/>
            <w:left w:val="none" w:sz="0" w:space="0" w:color="auto"/>
            <w:bottom w:val="none" w:sz="0" w:space="0" w:color="auto"/>
            <w:right w:val="none" w:sz="0" w:space="0" w:color="auto"/>
          </w:divBdr>
        </w:div>
        <w:div w:id="585847321">
          <w:marLeft w:val="640"/>
          <w:marRight w:val="0"/>
          <w:marTop w:val="0"/>
          <w:marBottom w:val="0"/>
          <w:divBdr>
            <w:top w:val="none" w:sz="0" w:space="0" w:color="auto"/>
            <w:left w:val="none" w:sz="0" w:space="0" w:color="auto"/>
            <w:bottom w:val="none" w:sz="0" w:space="0" w:color="auto"/>
            <w:right w:val="none" w:sz="0" w:space="0" w:color="auto"/>
          </w:divBdr>
        </w:div>
        <w:div w:id="974875070">
          <w:marLeft w:val="640"/>
          <w:marRight w:val="0"/>
          <w:marTop w:val="0"/>
          <w:marBottom w:val="0"/>
          <w:divBdr>
            <w:top w:val="none" w:sz="0" w:space="0" w:color="auto"/>
            <w:left w:val="none" w:sz="0" w:space="0" w:color="auto"/>
            <w:bottom w:val="none" w:sz="0" w:space="0" w:color="auto"/>
            <w:right w:val="none" w:sz="0" w:space="0" w:color="auto"/>
          </w:divBdr>
        </w:div>
        <w:div w:id="1401515507">
          <w:marLeft w:val="640"/>
          <w:marRight w:val="0"/>
          <w:marTop w:val="0"/>
          <w:marBottom w:val="0"/>
          <w:divBdr>
            <w:top w:val="none" w:sz="0" w:space="0" w:color="auto"/>
            <w:left w:val="none" w:sz="0" w:space="0" w:color="auto"/>
            <w:bottom w:val="none" w:sz="0" w:space="0" w:color="auto"/>
            <w:right w:val="none" w:sz="0" w:space="0" w:color="auto"/>
          </w:divBdr>
        </w:div>
        <w:div w:id="1052653751">
          <w:marLeft w:val="640"/>
          <w:marRight w:val="0"/>
          <w:marTop w:val="0"/>
          <w:marBottom w:val="0"/>
          <w:divBdr>
            <w:top w:val="none" w:sz="0" w:space="0" w:color="auto"/>
            <w:left w:val="none" w:sz="0" w:space="0" w:color="auto"/>
            <w:bottom w:val="none" w:sz="0" w:space="0" w:color="auto"/>
            <w:right w:val="none" w:sz="0" w:space="0" w:color="auto"/>
          </w:divBdr>
        </w:div>
        <w:div w:id="1876500434">
          <w:marLeft w:val="640"/>
          <w:marRight w:val="0"/>
          <w:marTop w:val="0"/>
          <w:marBottom w:val="0"/>
          <w:divBdr>
            <w:top w:val="none" w:sz="0" w:space="0" w:color="auto"/>
            <w:left w:val="none" w:sz="0" w:space="0" w:color="auto"/>
            <w:bottom w:val="none" w:sz="0" w:space="0" w:color="auto"/>
            <w:right w:val="none" w:sz="0" w:space="0" w:color="auto"/>
          </w:divBdr>
        </w:div>
        <w:div w:id="1277100449">
          <w:marLeft w:val="640"/>
          <w:marRight w:val="0"/>
          <w:marTop w:val="0"/>
          <w:marBottom w:val="0"/>
          <w:divBdr>
            <w:top w:val="none" w:sz="0" w:space="0" w:color="auto"/>
            <w:left w:val="none" w:sz="0" w:space="0" w:color="auto"/>
            <w:bottom w:val="none" w:sz="0" w:space="0" w:color="auto"/>
            <w:right w:val="none" w:sz="0" w:space="0" w:color="auto"/>
          </w:divBdr>
        </w:div>
        <w:div w:id="17700199">
          <w:marLeft w:val="640"/>
          <w:marRight w:val="0"/>
          <w:marTop w:val="0"/>
          <w:marBottom w:val="0"/>
          <w:divBdr>
            <w:top w:val="none" w:sz="0" w:space="0" w:color="auto"/>
            <w:left w:val="none" w:sz="0" w:space="0" w:color="auto"/>
            <w:bottom w:val="none" w:sz="0" w:space="0" w:color="auto"/>
            <w:right w:val="none" w:sz="0" w:space="0" w:color="auto"/>
          </w:divBdr>
        </w:div>
        <w:div w:id="796685708">
          <w:marLeft w:val="640"/>
          <w:marRight w:val="0"/>
          <w:marTop w:val="0"/>
          <w:marBottom w:val="0"/>
          <w:divBdr>
            <w:top w:val="none" w:sz="0" w:space="0" w:color="auto"/>
            <w:left w:val="none" w:sz="0" w:space="0" w:color="auto"/>
            <w:bottom w:val="none" w:sz="0" w:space="0" w:color="auto"/>
            <w:right w:val="none" w:sz="0" w:space="0" w:color="auto"/>
          </w:divBdr>
        </w:div>
        <w:div w:id="379591471">
          <w:marLeft w:val="640"/>
          <w:marRight w:val="0"/>
          <w:marTop w:val="0"/>
          <w:marBottom w:val="0"/>
          <w:divBdr>
            <w:top w:val="none" w:sz="0" w:space="0" w:color="auto"/>
            <w:left w:val="none" w:sz="0" w:space="0" w:color="auto"/>
            <w:bottom w:val="none" w:sz="0" w:space="0" w:color="auto"/>
            <w:right w:val="none" w:sz="0" w:space="0" w:color="auto"/>
          </w:divBdr>
        </w:div>
        <w:div w:id="1603293380">
          <w:marLeft w:val="640"/>
          <w:marRight w:val="0"/>
          <w:marTop w:val="0"/>
          <w:marBottom w:val="0"/>
          <w:divBdr>
            <w:top w:val="none" w:sz="0" w:space="0" w:color="auto"/>
            <w:left w:val="none" w:sz="0" w:space="0" w:color="auto"/>
            <w:bottom w:val="none" w:sz="0" w:space="0" w:color="auto"/>
            <w:right w:val="none" w:sz="0" w:space="0" w:color="auto"/>
          </w:divBdr>
        </w:div>
        <w:div w:id="84618232">
          <w:marLeft w:val="640"/>
          <w:marRight w:val="0"/>
          <w:marTop w:val="0"/>
          <w:marBottom w:val="0"/>
          <w:divBdr>
            <w:top w:val="none" w:sz="0" w:space="0" w:color="auto"/>
            <w:left w:val="none" w:sz="0" w:space="0" w:color="auto"/>
            <w:bottom w:val="none" w:sz="0" w:space="0" w:color="auto"/>
            <w:right w:val="none" w:sz="0" w:space="0" w:color="auto"/>
          </w:divBdr>
        </w:div>
        <w:div w:id="1550994580">
          <w:marLeft w:val="640"/>
          <w:marRight w:val="0"/>
          <w:marTop w:val="0"/>
          <w:marBottom w:val="0"/>
          <w:divBdr>
            <w:top w:val="none" w:sz="0" w:space="0" w:color="auto"/>
            <w:left w:val="none" w:sz="0" w:space="0" w:color="auto"/>
            <w:bottom w:val="none" w:sz="0" w:space="0" w:color="auto"/>
            <w:right w:val="none" w:sz="0" w:space="0" w:color="auto"/>
          </w:divBdr>
        </w:div>
        <w:div w:id="1697807002">
          <w:marLeft w:val="640"/>
          <w:marRight w:val="0"/>
          <w:marTop w:val="0"/>
          <w:marBottom w:val="0"/>
          <w:divBdr>
            <w:top w:val="none" w:sz="0" w:space="0" w:color="auto"/>
            <w:left w:val="none" w:sz="0" w:space="0" w:color="auto"/>
            <w:bottom w:val="none" w:sz="0" w:space="0" w:color="auto"/>
            <w:right w:val="none" w:sz="0" w:space="0" w:color="auto"/>
          </w:divBdr>
        </w:div>
        <w:div w:id="267275548">
          <w:marLeft w:val="640"/>
          <w:marRight w:val="0"/>
          <w:marTop w:val="0"/>
          <w:marBottom w:val="0"/>
          <w:divBdr>
            <w:top w:val="none" w:sz="0" w:space="0" w:color="auto"/>
            <w:left w:val="none" w:sz="0" w:space="0" w:color="auto"/>
            <w:bottom w:val="none" w:sz="0" w:space="0" w:color="auto"/>
            <w:right w:val="none" w:sz="0" w:space="0" w:color="auto"/>
          </w:divBdr>
        </w:div>
        <w:div w:id="1391535071">
          <w:marLeft w:val="640"/>
          <w:marRight w:val="0"/>
          <w:marTop w:val="0"/>
          <w:marBottom w:val="0"/>
          <w:divBdr>
            <w:top w:val="none" w:sz="0" w:space="0" w:color="auto"/>
            <w:left w:val="none" w:sz="0" w:space="0" w:color="auto"/>
            <w:bottom w:val="none" w:sz="0" w:space="0" w:color="auto"/>
            <w:right w:val="none" w:sz="0" w:space="0" w:color="auto"/>
          </w:divBdr>
        </w:div>
        <w:div w:id="960265508">
          <w:marLeft w:val="640"/>
          <w:marRight w:val="0"/>
          <w:marTop w:val="0"/>
          <w:marBottom w:val="0"/>
          <w:divBdr>
            <w:top w:val="none" w:sz="0" w:space="0" w:color="auto"/>
            <w:left w:val="none" w:sz="0" w:space="0" w:color="auto"/>
            <w:bottom w:val="none" w:sz="0" w:space="0" w:color="auto"/>
            <w:right w:val="none" w:sz="0" w:space="0" w:color="auto"/>
          </w:divBdr>
        </w:div>
        <w:div w:id="1979610506">
          <w:marLeft w:val="640"/>
          <w:marRight w:val="0"/>
          <w:marTop w:val="0"/>
          <w:marBottom w:val="0"/>
          <w:divBdr>
            <w:top w:val="none" w:sz="0" w:space="0" w:color="auto"/>
            <w:left w:val="none" w:sz="0" w:space="0" w:color="auto"/>
            <w:bottom w:val="none" w:sz="0" w:space="0" w:color="auto"/>
            <w:right w:val="none" w:sz="0" w:space="0" w:color="auto"/>
          </w:divBdr>
        </w:div>
        <w:div w:id="1721973947">
          <w:marLeft w:val="640"/>
          <w:marRight w:val="0"/>
          <w:marTop w:val="0"/>
          <w:marBottom w:val="0"/>
          <w:divBdr>
            <w:top w:val="none" w:sz="0" w:space="0" w:color="auto"/>
            <w:left w:val="none" w:sz="0" w:space="0" w:color="auto"/>
            <w:bottom w:val="none" w:sz="0" w:space="0" w:color="auto"/>
            <w:right w:val="none" w:sz="0" w:space="0" w:color="auto"/>
          </w:divBdr>
        </w:div>
        <w:div w:id="1978143632">
          <w:marLeft w:val="640"/>
          <w:marRight w:val="0"/>
          <w:marTop w:val="0"/>
          <w:marBottom w:val="0"/>
          <w:divBdr>
            <w:top w:val="none" w:sz="0" w:space="0" w:color="auto"/>
            <w:left w:val="none" w:sz="0" w:space="0" w:color="auto"/>
            <w:bottom w:val="none" w:sz="0" w:space="0" w:color="auto"/>
            <w:right w:val="none" w:sz="0" w:space="0" w:color="auto"/>
          </w:divBdr>
        </w:div>
        <w:div w:id="220556516">
          <w:marLeft w:val="640"/>
          <w:marRight w:val="0"/>
          <w:marTop w:val="0"/>
          <w:marBottom w:val="0"/>
          <w:divBdr>
            <w:top w:val="none" w:sz="0" w:space="0" w:color="auto"/>
            <w:left w:val="none" w:sz="0" w:space="0" w:color="auto"/>
            <w:bottom w:val="none" w:sz="0" w:space="0" w:color="auto"/>
            <w:right w:val="none" w:sz="0" w:space="0" w:color="auto"/>
          </w:divBdr>
        </w:div>
        <w:div w:id="423452334">
          <w:marLeft w:val="640"/>
          <w:marRight w:val="0"/>
          <w:marTop w:val="0"/>
          <w:marBottom w:val="0"/>
          <w:divBdr>
            <w:top w:val="none" w:sz="0" w:space="0" w:color="auto"/>
            <w:left w:val="none" w:sz="0" w:space="0" w:color="auto"/>
            <w:bottom w:val="none" w:sz="0" w:space="0" w:color="auto"/>
            <w:right w:val="none" w:sz="0" w:space="0" w:color="auto"/>
          </w:divBdr>
        </w:div>
        <w:div w:id="1857767195">
          <w:marLeft w:val="640"/>
          <w:marRight w:val="0"/>
          <w:marTop w:val="0"/>
          <w:marBottom w:val="0"/>
          <w:divBdr>
            <w:top w:val="none" w:sz="0" w:space="0" w:color="auto"/>
            <w:left w:val="none" w:sz="0" w:space="0" w:color="auto"/>
            <w:bottom w:val="none" w:sz="0" w:space="0" w:color="auto"/>
            <w:right w:val="none" w:sz="0" w:space="0" w:color="auto"/>
          </w:divBdr>
        </w:div>
        <w:div w:id="2057243378">
          <w:marLeft w:val="640"/>
          <w:marRight w:val="0"/>
          <w:marTop w:val="0"/>
          <w:marBottom w:val="0"/>
          <w:divBdr>
            <w:top w:val="none" w:sz="0" w:space="0" w:color="auto"/>
            <w:left w:val="none" w:sz="0" w:space="0" w:color="auto"/>
            <w:bottom w:val="none" w:sz="0" w:space="0" w:color="auto"/>
            <w:right w:val="none" w:sz="0" w:space="0" w:color="auto"/>
          </w:divBdr>
        </w:div>
        <w:div w:id="1919097959">
          <w:marLeft w:val="640"/>
          <w:marRight w:val="0"/>
          <w:marTop w:val="0"/>
          <w:marBottom w:val="0"/>
          <w:divBdr>
            <w:top w:val="none" w:sz="0" w:space="0" w:color="auto"/>
            <w:left w:val="none" w:sz="0" w:space="0" w:color="auto"/>
            <w:bottom w:val="none" w:sz="0" w:space="0" w:color="auto"/>
            <w:right w:val="none" w:sz="0" w:space="0" w:color="auto"/>
          </w:divBdr>
        </w:div>
        <w:div w:id="647131428">
          <w:marLeft w:val="640"/>
          <w:marRight w:val="0"/>
          <w:marTop w:val="0"/>
          <w:marBottom w:val="0"/>
          <w:divBdr>
            <w:top w:val="none" w:sz="0" w:space="0" w:color="auto"/>
            <w:left w:val="none" w:sz="0" w:space="0" w:color="auto"/>
            <w:bottom w:val="none" w:sz="0" w:space="0" w:color="auto"/>
            <w:right w:val="none" w:sz="0" w:space="0" w:color="auto"/>
          </w:divBdr>
        </w:div>
        <w:div w:id="642999764">
          <w:marLeft w:val="640"/>
          <w:marRight w:val="0"/>
          <w:marTop w:val="0"/>
          <w:marBottom w:val="0"/>
          <w:divBdr>
            <w:top w:val="none" w:sz="0" w:space="0" w:color="auto"/>
            <w:left w:val="none" w:sz="0" w:space="0" w:color="auto"/>
            <w:bottom w:val="none" w:sz="0" w:space="0" w:color="auto"/>
            <w:right w:val="none" w:sz="0" w:space="0" w:color="auto"/>
          </w:divBdr>
        </w:div>
        <w:div w:id="367023676">
          <w:marLeft w:val="640"/>
          <w:marRight w:val="0"/>
          <w:marTop w:val="0"/>
          <w:marBottom w:val="0"/>
          <w:divBdr>
            <w:top w:val="none" w:sz="0" w:space="0" w:color="auto"/>
            <w:left w:val="none" w:sz="0" w:space="0" w:color="auto"/>
            <w:bottom w:val="none" w:sz="0" w:space="0" w:color="auto"/>
            <w:right w:val="none" w:sz="0" w:space="0" w:color="auto"/>
          </w:divBdr>
        </w:div>
        <w:div w:id="1708866815">
          <w:marLeft w:val="640"/>
          <w:marRight w:val="0"/>
          <w:marTop w:val="0"/>
          <w:marBottom w:val="0"/>
          <w:divBdr>
            <w:top w:val="none" w:sz="0" w:space="0" w:color="auto"/>
            <w:left w:val="none" w:sz="0" w:space="0" w:color="auto"/>
            <w:bottom w:val="none" w:sz="0" w:space="0" w:color="auto"/>
            <w:right w:val="none" w:sz="0" w:space="0" w:color="auto"/>
          </w:divBdr>
        </w:div>
        <w:div w:id="209614370">
          <w:marLeft w:val="640"/>
          <w:marRight w:val="0"/>
          <w:marTop w:val="0"/>
          <w:marBottom w:val="0"/>
          <w:divBdr>
            <w:top w:val="none" w:sz="0" w:space="0" w:color="auto"/>
            <w:left w:val="none" w:sz="0" w:space="0" w:color="auto"/>
            <w:bottom w:val="none" w:sz="0" w:space="0" w:color="auto"/>
            <w:right w:val="none" w:sz="0" w:space="0" w:color="auto"/>
          </w:divBdr>
        </w:div>
        <w:div w:id="614100333">
          <w:marLeft w:val="640"/>
          <w:marRight w:val="0"/>
          <w:marTop w:val="0"/>
          <w:marBottom w:val="0"/>
          <w:divBdr>
            <w:top w:val="none" w:sz="0" w:space="0" w:color="auto"/>
            <w:left w:val="none" w:sz="0" w:space="0" w:color="auto"/>
            <w:bottom w:val="none" w:sz="0" w:space="0" w:color="auto"/>
            <w:right w:val="none" w:sz="0" w:space="0" w:color="auto"/>
          </w:divBdr>
        </w:div>
        <w:div w:id="523831950">
          <w:marLeft w:val="640"/>
          <w:marRight w:val="0"/>
          <w:marTop w:val="0"/>
          <w:marBottom w:val="0"/>
          <w:divBdr>
            <w:top w:val="none" w:sz="0" w:space="0" w:color="auto"/>
            <w:left w:val="none" w:sz="0" w:space="0" w:color="auto"/>
            <w:bottom w:val="none" w:sz="0" w:space="0" w:color="auto"/>
            <w:right w:val="none" w:sz="0" w:space="0" w:color="auto"/>
          </w:divBdr>
        </w:div>
        <w:div w:id="107241751">
          <w:marLeft w:val="640"/>
          <w:marRight w:val="0"/>
          <w:marTop w:val="0"/>
          <w:marBottom w:val="0"/>
          <w:divBdr>
            <w:top w:val="none" w:sz="0" w:space="0" w:color="auto"/>
            <w:left w:val="none" w:sz="0" w:space="0" w:color="auto"/>
            <w:bottom w:val="none" w:sz="0" w:space="0" w:color="auto"/>
            <w:right w:val="none" w:sz="0" w:space="0" w:color="auto"/>
          </w:divBdr>
        </w:div>
        <w:div w:id="1582442456">
          <w:marLeft w:val="640"/>
          <w:marRight w:val="0"/>
          <w:marTop w:val="0"/>
          <w:marBottom w:val="0"/>
          <w:divBdr>
            <w:top w:val="none" w:sz="0" w:space="0" w:color="auto"/>
            <w:left w:val="none" w:sz="0" w:space="0" w:color="auto"/>
            <w:bottom w:val="none" w:sz="0" w:space="0" w:color="auto"/>
            <w:right w:val="none" w:sz="0" w:space="0" w:color="auto"/>
          </w:divBdr>
        </w:div>
        <w:div w:id="650525490">
          <w:marLeft w:val="640"/>
          <w:marRight w:val="0"/>
          <w:marTop w:val="0"/>
          <w:marBottom w:val="0"/>
          <w:divBdr>
            <w:top w:val="none" w:sz="0" w:space="0" w:color="auto"/>
            <w:left w:val="none" w:sz="0" w:space="0" w:color="auto"/>
            <w:bottom w:val="none" w:sz="0" w:space="0" w:color="auto"/>
            <w:right w:val="none" w:sz="0" w:space="0" w:color="auto"/>
          </w:divBdr>
        </w:div>
        <w:div w:id="2040203274">
          <w:marLeft w:val="640"/>
          <w:marRight w:val="0"/>
          <w:marTop w:val="0"/>
          <w:marBottom w:val="0"/>
          <w:divBdr>
            <w:top w:val="none" w:sz="0" w:space="0" w:color="auto"/>
            <w:left w:val="none" w:sz="0" w:space="0" w:color="auto"/>
            <w:bottom w:val="none" w:sz="0" w:space="0" w:color="auto"/>
            <w:right w:val="none" w:sz="0" w:space="0" w:color="auto"/>
          </w:divBdr>
        </w:div>
        <w:div w:id="1829057043">
          <w:marLeft w:val="640"/>
          <w:marRight w:val="0"/>
          <w:marTop w:val="0"/>
          <w:marBottom w:val="0"/>
          <w:divBdr>
            <w:top w:val="none" w:sz="0" w:space="0" w:color="auto"/>
            <w:left w:val="none" w:sz="0" w:space="0" w:color="auto"/>
            <w:bottom w:val="none" w:sz="0" w:space="0" w:color="auto"/>
            <w:right w:val="none" w:sz="0" w:space="0" w:color="auto"/>
          </w:divBdr>
        </w:div>
      </w:divsChild>
    </w:div>
    <w:div w:id="621888017">
      <w:bodyDiv w:val="1"/>
      <w:marLeft w:val="0"/>
      <w:marRight w:val="0"/>
      <w:marTop w:val="0"/>
      <w:marBottom w:val="0"/>
      <w:divBdr>
        <w:top w:val="none" w:sz="0" w:space="0" w:color="auto"/>
        <w:left w:val="none" w:sz="0" w:space="0" w:color="auto"/>
        <w:bottom w:val="none" w:sz="0" w:space="0" w:color="auto"/>
        <w:right w:val="none" w:sz="0" w:space="0" w:color="auto"/>
      </w:divBdr>
      <w:divsChild>
        <w:div w:id="1385061121">
          <w:marLeft w:val="640"/>
          <w:marRight w:val="0"/>
          <w:marTop w:val="0"/>
          <w:marBottom w:val="0"/>
          <w:divBdr>
            <w:top w:val="none" w:sz="0" w:space="0" w:color="auto"/>
            <w:left w:val="none" w:sz="0" w:space="0" w:color="auto"/>
            <w:bottom w:val="none" w:sz="0" w:space="0" w:color="auto"/>
            <w:right w:val="none" w:sz="0" w:space="0" w:color="auto"/>
          </w:divBdr>
        </w:div>
        <w:div w:id="1450927483">
          <w:marLeft w:val="640"/>
          <w:marRight w:val="0"/>
          <w:marTop w:val="0"/>
          <w:marBottom w:val="0"/>
          <w:divBdr>
            <w:top w:val="none" w:sz="0" w:space="0" w:color="auto"/>
            <w:left w:val="none" w:sz="0" w:space="0" w:color="auto"/>
            <w:bottom w:val="none" w:sz="0" w:space="0" w:color="auto"/>
            <w:right w:val="none" w:sz="0" w:space="0" w:color="auto"/>
          </w:divBdr>
        </w:div>
        <w:div w:id="1261333398">
          <w:marLeft w:val="640"/>
          <w:marRight w:val="0"/>
          <w:marTop w:val="0"/>
          <w:marBottom w:val="0"/>
          <w:divBdr>
            <w:top w:val="none" w:sz="0" w:space="0" w:color="auto"/>
            <w:left w:val="none" w:sz="0" w:space="0" w:color="auto"/>
            <w:bottom w:val="none" w:sz="0" w:space="0" w:color="auto"/>
            <w:right w:val="none" w:sz="0" w:space="0" w:color="auto"/>
          </w:divBdr>
        </w:div>
        <w:div w:id="149444273">
          <w:marLeft w:val="640"/>
          <w:marRight w:val="0"/>
          <w:marTop w:val="0"/>
          <w:marBottom w:val="0"/>
          <w:divBdr>
            <w:top w:val="none" w:sz="0" w:space="0" w:color="auto"/>
            <w:left w:val="none" w:sz="0" w:space="0" w:color="auto"/>
            <w:bottom w:val="none" w:sz="0" w:space="0" w:color="auto"/>
            <w:right w:val="none" w:sz="0" w:space="0" w:color="auto"/>
          </w:divBdr>
        </w:div>
        <w:div w:id="1878853617">
          <w:marLeft w:val="640"/>
          <w:marRight w:val="0"/>
          <w:marTop w:val="0"/>
          <w:marBottom w:val="0"/>
          <w:divBdr>
            <w:top w:val="none" w:sz="0" w:space="0" w:color="auto"/>
            <w:left w:val="none" w:sz="0" w:space="0" w:color="auto"/>
            <w:bottom w:val="none" w:sz="0" w:space="0" w:color="auto"/>
            <w:right w:val="none" w:sz="0" w:space="0" w:color="auto"/>
          </w:divBdr>
        </w:div>
        <w:div w:id="532573483">
          <w:marLeft w:val="640"/>
          <w:marRight w:val="0"/>
          <w:marTop w:val="0"/>
          <w:marBottom w:val="0"/>
          <w:divBdr>
            <w:top w:val="none" w:sz="0" w:space="0" w:color="auto"/>
            <w:left w:val="none" w:sz="0" w:space="0" w:color="auto"/>
            <w:bottom w:val="none" w:sz="0" w:space="0" w:color="auto"/>
            <w:right w:val="none" w:sz="0" w:space="0" w:color="auto"/>
          </w:divBdr>
        </w:div>
        <w:div w:id="957495229">
          <w:marLeft w:val="640"/>
          <w:marRight w:val="0"/>
          <w:marTop w:val="0"/>
          <w:marBottom w:val="0"/>
          <w:divBdr>
            <w:top w:val="none" w:sz="0" w:space="0" w:color="auto"/>
            <w:left w:val="none" w:sz="0" w:space="0" w:color="auto"/>
            <w:bottom w:val="none" w:sz="0" w:space="0" w:color="auto"/>
            <w:right w:val="none" w:sz="0" w:space="0" w:color="auto"/>
          </w:divBdr>
        </w:div>
        <w:div w:id="1711149014">
          <w:marLeft w:val="640"/>
          <w:marRight w:val="0"/>
          <w:marTop w:val="0"/>
          <w:marBottom w:val="0"/>
          <w:divBdr>
            <w:top w:val="none" w:sz="0" w:space="0" w:color="auto"/>
            <w:left w:val="none" w:sz="0" w:space="0" w:color="auto"/>
            <w:bottom w:val="none" w:sz="0" w:space="0" w:color="auto"/>
            <w:right w:val="none" w:sz="0" w:space="0" w:color="auto"/>
          </w:divBdr>
        </w:div>
        <w:div w:id="348723023">
          <w:marLeft w:val="640"/>
          <w:marRight w:val="0"/>
          <w:marTop w:val="0"/>
          <w:marBottom w:val="0"/>
          <w:divBdr>
            <w:top w:val="none" w:sz="0" w:space="0" w:color="auto"/>
            <w:left w:val="none" w:sz="0" w:space="0" w:color="auto"/>
            <w:bottom w:val="none" w:sz="0" w:space="0" w:color="auto"/>
            <w:right w:val="none" w:sz="0" w:space="0" w:color="auto"/>
          </w:divBdr>
        </w:div>
        <w:div w:id="777414434">
          <w:marLeft w:val="640"/>
          <w:marRight w:val="0"/>
          <w:marTop w:val="0"/>
          <w:marBottom w:val="0"/>
          <w:divBdr>
            <w:top w:val="none" w:sz="0" w:space="0" w:color="auto"/>
            <w:left w:val="none" w:sz="0" w:space="0" w:color="auto"/>
            <w:bottom w:val="none" w:sz="0" w:space="0" w:color="auto"/>
            <w:right w:val="none" w:sz="0" w:space="0" w:color="auto"/>
          </w:divBdr>
        </w:div>
        <w:div w:id="864052986">
          <w:marLeft w:val="640"/>
          <w:marRight w:val="0"/>
          <w:marTop w:val="0"/>
          <w:marBottom w:val="0"/>
          <w:divBdr>
            <w:top w:val="none" w:sz="0" w:space="0" w:color="auto"/>
            <w:left w:val="none" w:sz="0" w:space="0" w:color="auto"/>
            <w:bottom w:val="none" w:sz="0" w:space="0" w:color="auto"/>
            <w:right w:val="none" w:sz="0" w:space="0" w:color="auto"/>
          </w:divBdr>
        </w:div>
        <w:div w:id="456334671">
          <w:marLeft w:val="640"/>
          <w:marRight w:val="0"/>
          <w:marTop w:val="0"/>
          <w:marBottom w:val="0"/>
          <w:divBdr>
            <w:top w:val="none" w:sz="0" w:space="0" w:color="auto"/>
            <w:left w:val="none" w:sz="0" w:space="0" w:color="auto"/>
            <w:bottom w:val="none" w:sz="0" w:space="0" w:color="auto"/>
            <w:right w:val="none" w:sz="0" w:space="0" w:color="auto"/>
          </w:divBdr>
        </w:div>
        <w:div w:id="1651056732">
          <w:marLeft w:val="640"/>
          <w:marRight w:val="0"/>
          <w:marTop w:val="0"/>
          <w:marBottom w:val="0"/>
          <w:divBdr>
            <w:top w:val="none" w:sz="0" w:space="0" w:color="auto"/>
            <w:left w:val="none" w:sz="0" w:space="0" w:color="auto"/>
            <w:bottom w:val="none" w:sz="0" w:space="0" w:color="auto"/>
            <w:right w:val="none" w:sz="0" w:space="0" w:color="auto"/>
          </w:divBdr>
        </w:div>
        <w:div w:id="102505642">
          <w:marLeft w:val="640"/>
          <w:marRight w:val="0"/>
          <w:marTop w:val="0"/>
          <w:marBottom w:val="0"/>
          <w:divBdr>
            <w:top w:val="none" w:sz="0" w:space="0" w:color="auto"/>
            <w:left w:val="none" w:sz="0" w:space="0" w:color="auto"/>
            <w:bottom w:val="none" w:sz="0" w:space="0" w:color="auto"/>
            <w:right w:val="none" w:sz="0" w:space="0" w:color="auto"/>
          </w:divBdr>
        </w:div>
        <w:div w:id="792094854">
          <w:marLeft w:val="640"/>
          <w:marRight w:val="0"/>
          <w:marTop w:val="0"/>
          <w:marBottom w:val="0"/>
          <w:divBdr>
            <w:top w:val="none" w:sz="0" w:space="0" w:color="auto"/>
            <w:left w:val="none" w:sz="0" w:space="0" w:color="auto"/>
            <w:bottom w:val="none" w:sz="0" w:space="0" w:color="auto"/>
            <w:right w:val="none" w:sz="0" w:space="0" w:color="auto"/>
          </w:divBdr>
        </w:div>
        <w:div w:id="2027124824">
          <w:marLeft w:val="640"/>
          <w:marRight w:val="0"/>
          <w:marTop w:val="0"/>
          <w:marBottom w:val="0"/>
          <w:divBdr>
            <w:top w:val="none" w:sz="0" w:space="0" w:color="auto"/>
            <w:left w:val="none" w:sz="0" w:space="0" w:color="auto"/>
            <w:bottom w:val="none" w:sz="0" w:space="0" w:color="auto"/>
            <w:right w:val="none" w:sz="0" w:space="0" w:color="auto"/>
          </w:divBdr>
        </w:div>
        <w:div w:id="2125028771">
          <w:marLeft w:val="640"/>
          <w:marRight w:val="0"/>
          <w:marTop w:val="0"/>
          <w:marBottom w:val="0"/>
          <w:divBdr>
            <w:top w:val="none" w:sz="0" w:space="0" w:color="auto"/>
            <w:left w:val="none" w:sz="0" w:space="0" w:color="auto"/>
            <w:bottom w:val="none" w:sz="0" w:space="0" w:color="auto"/>
            <w:right w:val="none" w:sz="0" w:space="0" w:color="auto"/>
          </w:divBdr>
        </w:div>
        <w:div w:id="1599563107">
          <w:marLeft w:val="640"/>
          <w:marRight w:val="0"/>
          <w:marTop w:val="0"/>
          <w:marBottom w:val="0"/>
          <w:divBdr>
            <w:top w:val="none" w:sz="0" w:space="0" w:color="auto"/>
            <w:left w:val="none" w:sz="0" w:space="0" w:color="auto"/>
            <w:bottom w:val="none" w:sz="0" w:space="0" w:color="auto"/>
            <w:right w:val="none" w:sz="0" w:space="0" w:color="auto"/>
          </w:divBdr>
        </w:div>
        <w:div w:id="457720588">
          <w:marLeft w:val="640"/>
          <w:marRight w:val="0"/>
          <w:marTop w:val="0"/>
          <w:marBottom w:val="0"/>
          <w:divBdr>
            <w:top w:val="none" w:sz="0" w:space="0" w:color="auto"/>
            <w:left w:val="none" w:sz="0" w:space="0" w:color="auto"/>
            <w:bottom w:val="none" w:sz="0" w:space="0" w:color="auto"/>
            <w:right w:val="none" w:sz="0" w:space="0" w:color="auto"/>
          </w:divBdr>
        </w:div>
        <w:div w:id="1086414148">
          <w:marLeft w:val="640"/>
          <w:marRight w:val="0"/>
          <w:marTop w:val="0"/>
          <w:marBottom w:val="0"/>
          <w:divBdr>
            <w:top w:val="none" w:sz="0" w:space="0" w:color="auto"/>
            <w:left w:val="none" w:sz="0" w:space="0" w:color="auto"/>
            <w:bottom w:val="none" w:sz="0" w:space="0" w:color="auto"/>
            <w:right w:val="none" w:sz="0" w:space="0" w:color="auto"/>
          </w:divBdr>
        </w:div>
        <w:div w:id="522784747">
          <w:marLeft w:val="640"/>
          <w:marRight w:val="0"/>
          <w:marTop w:val="0"/>
          <w:marBottom w:val="0"/>
          <w:divBdr>
            <w:top w:val="none" w:sz="0" w:space="0" w:color="auto"/>
            <w:left w:val="none" w:sz="0" w:space="0" w:color="auto"/>
            <w:bottom w:val="none" w:sz="0" w:space="0" w:color="auto"/>
            <w:right w:val="none" w:sz="0" w:space="0" w:color="auto"/>
          </w:divBdr>
        </w:div>
        <w:div w:id="1150292777">
          <w:marLeft w:val="640"/>
          <w:marRight w:val="0"/>
          <w:marTop w:val="0"/>
          <w:marBottom w:val="0"/>
          <w:divBdr>
            <w:top w:val="none" w:sz="0" w:space="0" w:color="auto"/>
            <w:left w:val="none" w:sz="0" w:space="0" w:color="auto"/>
            <w:bottom w:val="none" w:sz="0" w:space="0" w:color="auto"/>
            <w:right w:val="none" w:sz="0" w:space="0" w:color="auto"/>
          </w:divBdr>
        </w:div>
        <w:div w:id="609242076">
          <w:marLeft w:val="640"/>
          <w:marRight w:val="0"/>
          <w:marTop w:val="0"/>
          <w:marBottom w:val="0"/>
          <w:divBdr>
            <w:top w:val="none" w:sz="0" w:space="0" w:color="auto"/>
            <w:left w:val="none" w:sz="0" w:space="0" w:color="auto"/>
            <w:bottom w:val="none" w:sz="0" w:space="0" w:color="auto"/>
            <w:right w:val="none" w:sz="0" w:space="0" w:color="auto"/>
          </w:divBdr>
        </w:div>
        <w:div w:id="1378705259">
          <w:marLeft w:val="640"/>
          <w:marRight w:val="0"/>
          <w:marTop w:val="0"/>
          <w:marBottom w:val="0"/>
          <w:divBdr>
            <w:top w:val="none" w:sz="0" w:space="0" w:color="auto"/>
            <w:left w:val="none" w:sz="0" w:space="0" w:color="auto"/>
            <w:bottom w:val="none" w:sz="0" w:space="0" w:color="auto"/>
            <w:right w:val="none" w:sz="0" w:space="0" w:color="auto"/>
          </w:divBdr>
        </w:div>
        <w:div w:id="917325549">
          <w:marLeft w:val="640"/>
          <w:marRight w:val="0"/>
          <w:marTop w:val="0"/>
          <w:marBottom w:val="0"/>
          <w:divBdr>
            <w:top w:val="none" w:sz="0" w:space="0" w:color="auto"/>
            <w:left w:val="none" w:sz="0" w:space="0" w:color="auto"/>
            <w:bottom w:val="none" w:sz="0" w:space="0" w:color="auto"/>
            <w:right w:val="none" w:sz="0" w:space="0" w:color="auto"/>
          </w:divBdr>
        </w:div>
        <w:div w:id="341472168">
          <w:marLeft w:val="640"/>
          <w:marRight w:val="0"/>
          <w:marTop w:val="0"/>
          <w:marBottom w:val="0"/>
          <w:divBdr>
            <w:top w:val="none" w:sz="0" w:space="0" w:color="auto"/>
            <w:left w:val="none" w:sz="0" w:space="0" w:color="auto"/>
            <w:bottom w:val="none" w:sz="0" w:space="0" w:color="auto"/>
            <w:right w:val="none" w:sz="0" w:space="0" w:color="auto"/>
          </w:divBdr>
        </w:div>
        <w:div w:id="608053328">
          <w:marLeft w:val="640"/>
          <w:marRight w:val="0"/>
          <w:marTop w:val="0"/>
          <w:marBottom w:val="0"/>
          <w:divBdr>
            <w:top w:val="none" w:sz="0" w:space="0" w:color="auto"/>
            <w:left w:val="none" w:sz="0" w:space="0" w:color="auto"/>
            <w:bottom w:val="none" w:sz="0" w:space="0" w:color="auto"/>
            <w:right w:val="none" w:sz="0" w:space="0" w:color="auto"/>
          </w:divBdr>
        </w:div>
        <w:div w:id="727800123">
          <w:marLeft w:val="640"/>
          <w:marRight w:val="0"/>
          <w:marTop w:val="0"/>
          <w:marBottom w:val="0"/>
          <w:divBdr>
            <w:top w:val="none" w:sz="0" w:space="0" w:color="auto"/>
            <w:left w:val="none" w:sz="0" w:space="0" w:color="auto"/>
            <w:bottom w:val="none" w:sz="0" w:space="0" w:color="auto"/>
            <w:right w:val="none" w:sz="0" w:space="0" w:color="auto"/>
          </w:divBdr>
        </w:div>
        <w:div w:id="1508255154">
          <w:marLeft w:val="640"/>
          <w:marRight w:val="0"/>
          <w:marTop w:val="0"/>
          <w:marBottom w:val="0"/>
          <w:divBdr>
            <w:top w:val="none" w:sz="0" w:space="0" w:color="auto"/>
            <w:left w:val="none" w:sz="0" w:space="0" w:color="auto"/>
            <w:bottom w:val="none" w:sz="0" w:space="0" w:color="auto"/>
            <w:right w:val="none" w:sz="0" w:space="0" w:color="auto"/>
          </w:divBdr>
        </w:div>
        <w:div w:id="856577257">
          <w:marLeft w:val="640"/>
          <w:marRight w:val="0"/>
          <w:marTop w:val="0"/>
          <w:marBottom w:val="0"/>
          <w:divBdr>
            <w:top w:val="none" w:sz="0" w:space="0" w:color="auto"/>
            <w:left w:val="none" w:sz="0" w:space="0" w:color="auto"/>
            <w:bottom w:val="none" w:sz="0" w:space="0" w:color="auto"/>
            <w:right w:val="none" w:sz="0" w:space="0" w:color="auto"/>
          </w:divBdr>
        </w:div>
        <w:div w:id="513690959">
          <w:marLeft w:val="640"/>
          <w:marRight w:val="0"/>
          <w:marTop w:val="0"/>
          <w:marBottom w:val="0"/>
          <w:divBdr>
            <w:top w:val="none" w:sz="0" w:space="0" w:color="auto"/>
            <w:left w:val="none" w:sz="0" w:space="0" w:color="auto"/>
            <w:bottom w:val="none" w:sz="0" w:space="0" w:color="auto"/>
            <w:right w:val="none" w:sz="0" w:space="0" w:color="auto"/>
          </w:divBdr>
        </w:div>
        <w:div w:id="1577662937">
          <w:marLeft w:val="640"/>
          <w:marRight w:val="0"/>
          <w:marTop w:val="0"/>
          <w:marBottom w:val="0"/>
          <w:divBdr>
            <w:top w:val="none" w:sz="0" w:space="0" w:color="auto"/>
            <w:left w:val="none" w:sz="0" w:space="0" w:color="auto"/>
            <w:bottom w:val="none" w:sz="0" w:space="0" w:color="auto"/>
            <w:right w:val="none" w:sz="0" w:space="0" w:color="auto"/>
          </w:divBdr>
        </w:div>
        <w:div w:id="1381707073">
          <w:marLeft w:val="640"/>
          <w:marRight w:val="0"/>
          <w:marTop w:val="0"/>
          <w:marBottom w:val="0"/>
          <w:divBdr>
            <w:top w:val="none" w:sz="0" w:space="0" w:color="auto"/>
            <w:left w:val="none" w:sz="0" w:space="0" w:color="auto"/>
            <w:bottom w:val="none" w:sz="0" w:space="0" w:color="auto"/>
            <w:right w:val="none" w:sz="0" w:space="0" w:color="auto"/>
          </w:divBdr>
        </w:div>
        <w:div w:id="856189570">
          <w:marLeft w:val="640"/>
          <w:marRight w:val="0"/>
          <w:marTop w:val="0"/>
          <w:marBottom w:val="0"/>
          <w:divBdr>
            <w:top w:val="none" w:sz="0" w:space="0" w:color="auto"/>
            <w:left w:val="none" w:sz="0" w:space="0" w:color="auto"/>
            <w:bottom w:val="none" w:sz="0" w:space="0" w:color="auto"/>
            <w:right w:val="none" w:sz="0" w:space="0" w:color="auto"/>
          </w:divBdr>
        </w:div>
        <w:div w:id="838420350">
          <w:marLeft w:val="640"/>
          <w:marRight w:val="0"/>
          <w:marTop w:val="0"/>
          <w:marBottom w:val="0"/>
          <w:divBdr>
            <w:top w:val="none" w:sz="0" w:space="0" w:color="auto"/>
            <w:left w:val="none" w:sz="0" w:space="0" w:color="auto"/>
            <w:bottom w:val="none" w:sz="0" w:space="0" w:color="auto"/>
            <w:right w:val="none" w:sz="0" w:space="0" w:color="auto"/>
          </w:divBdr>
        </w:div>
        <w:div w:id="1344285020">
          <w:marLeft w:val="640"/>
          <w:marRight w:val="0"/>
          <w:marTop w:val="0"/>
          <w:marBottom w:val="0"/>
          <w:divBdr>
            <w:top w:val="none" w:sz="0" w:space="0" w:color="auto"/>
            <w:left w:val="none" w:sz="0" w:space="0" w:color="auto"/>
            <w:bottom w:val="none" w:sz="0" w:space="0" w:color="auto"/>
            <w:right w:val="none" w:sz="0" w:space="0" w:color="auto"/>
          </w:divBdr>
        </w:div>
        <w:div w:id="1372610965">
          <w:marLeft w:val="640"/>
          <w:marRight w:val="0"/>
          <w:marTop w:val="0"/>
          <w:marBottom w:val="0"/>
          <w:divBdr>
            <w:top w:val="none" w:sz="0" w:space="0" w:color="auto"/>
            <w:left w:val="none" w:sz="0" w:space="0" w:color="auto"/>
            <w:bottom w:val="none" w:sz="0" w:space="0" w:color="auto"/>
            <w:right w:val="none" w:sz="0" w:space="0" w:color="auto"/>
          </w:divBdr>
        </w:div>
        <w:div w:id="689527671">
          <w:marLeft w:val="640"/>
          <w:marRight w:val="0"/>
          <w:marTop w:val="0"/>
          <w:marBottom w:val="0"/>
          <w:divBdr>
            <w:top w:val="none" w:sz="0" w:space="0" w:color="auto"/>
            <w:left w:val="none" w:sz="0" w:space="0" w:color="auto"/>
            <w:bottom w:val="none" w:sz="0" w:space="0" w:color="auto"/>
            <w:right w:val="none" w:sz="0" w:space="0" w:color="auto"/>
          </w:divBdr>
        </w:div>
        <w:div w:id="163906117">
          <w:marLeft w:val="640"/>
          <w:marRight w:val="0"/>
          <w:marTop w:val="0"/>
          <w:marBottom w:val="0"/>
          <w:divBdr>
            <w:top w:val="none" w:sz="0" w:space="0" w:color="auto"/>
            <w:left w:val="none" w:sz="0" w:space="0" w:color="auto"/>
            <w:bottom w:val="none" w:sz="0" w:space="0" w:color="auto"/>
            <w:right w:val="none" w:sz="0" w:space="0" w:color="auto"/>
          </w:divBdr>
        </w:div>
        <w:div w:id="676689723">
          <w:marLeft w:val="640"/>
          <w:marRight w:val="0"/>
          <w:marTop w:val="0"/>
          <w:marBottom w:val="0"/>
          <w:divBdr>
            <w:top w:val="none" w:sz="0" w:space="0" w:color="auto"/>
            <w:left w:val="none" w:sz="0" w:space="0" w:color="auto"/>
            <w:bottom w:val="none" w:sz="0" w:space="0" w:color="auto"/>
            <w:right w:val="none" w:sz="0" w:space="0" w:color="auto"/>
          </w:divBdr>
        </w:div>
        <w:div w:id="1200045228">
          <w:marLeft w:val="640"/>
          <w:marRight w:val="0"/>
          <w:marTop w:val="0"/>
          <w:marBottom w:val="0"/>
          <w:divBdr>
            <w:top w:val="none" w:sz="0" w:space="0" w:color="auto"/>
            <w:left w:val="none" w:sz="0" w:space="0" w:color="auto"/>
            <w:bottom w:val="none" w:sz="0" w:space="0" w:color="auto"/>
            <w:right w:val="none" w:sz="0" w:space="0" w:color="auto"/>
          </w:divBdr>
        </w:div>
        <w:div w:id="867916320">
          <w:marLeft w:val="640"/>
          <w:marRight w:val="0"/>
          <w:marTop w:val="0"/>
          <w:marBottom w:val="0"/>
          <w:divBdr>
            <w:top w:val="none" w:sz="0" w:space="0" w:color="auto"/>
            <w:left w:val="none" w:sz="0" w:space="0" w:color="auto"/>
            <w:bottom w:val="none" w:sz="0" w:space="0" w:color="auto"/>
            <w:right w:val="none" w:sz="0" w:space="0" w:color="auto"/>
          </w:divBdr>
        </w:div>
        <w:div w:id="448358549">
          <w:marLeft w:val="640"/>
          <w:marRight w:val="0"/>
          <w:marTop w:val="0"/>
          <w:marBottom w:val="0"/>
          <w:divBdr>
            <w:top w:val="none" w:sz="0" w:space="0" w:color="auto"/>
            <w:left w:val="none" w:sz="0" w:space="0" w:color="auto"/>
            <w:bottom w:val="none" w:sz="0" w:space="0" w:color="auto"/>
            <w:right w:val="none" w:sz="0" w:space="0" w:color="auto"/>
          </w:divBdr>
        </w:div>
        <w:div w:id="1261646834">
          <w:marLeft w:val="640"/>
          <w:marRight w:val="0"/>
          <w:marTop w:val="0"/>
          <w:marBottom w:val="0"/>
          <w:divBdr>
            <w:top w:val="none" w:sz="0" w:space="0" w:color="auto"/>
            <w:left w:val="none" w:sz="0" w:space="0" w:color="auto"/>
            <w:bottom w:val="none" w:sz="0" w:space="0" w:color="auto"/>
            <w:right w:val="none" w:sz="0" w:space="0" w:color="auto"/>
          </w:divBdr>
        </w:div>
        <w:div w:id="1781953268">
          <w:marLeft w:val="640"/>
          <w:marRight w:val="0"/>
          <w:marTop w:val="0"/>
          <w:marBottom w:val="0"/>
          <w:divBdr>
            <w:top w:val="none" w:sz="0" w:space="0" w:color="auto"/>
            <w:left w:val="none" w:sz="0" w:space="0" w:color="auto"/>
            <w:bottom w:val="none" w:sz="0" w:space="0" w:color="auto"/>
            <w:right w:val="none" w:sz="0" w:space="0" w:color="auto"/>
          </w:divBdr>
        </w:div>
        <w:div w:id="382338920">
          <w:marLeft w:val="640"/>
          <w:marRight w:val="0"/>
          <w:marTop w:val="0"/>
          <w:marBottom w:val="0"/>
          <w:divBdr>
            <w:top w:val="none" w:sz="0" w:space="0" w:color="auto"/>
            <w:left w:val="none" w:sz="0" w:space="0" w:color="auto"/>
            <w:bottom w:val="none" w:sz="0" w:space="0" w:color="auto"/>
            <w:right w:val="none" w:sz="0" w:space="0" w:color="auto"/>
          </w:divBdr>
        </w:div>
        <w:div w:id="933245003">
          <w:marLeft w:val="640"/>
          <w:marRight w:val="0"/>
          <w:marTop w:val="0"/>
          <w:marBottom w:val="0"/>
          <w:divBdr>
            <w:top w:val="none" w:sz="0" w:space="0" w:color="auto"/>
            <w:left w:val="none" w:sz="0" w:space="0" w:color="auto"/>
            <w:bottom w:val="none" w:sz="0" w:space="0" w:color="auto"/>
            <w:right w:val="none" w:sz="0" w:space="0" w:color="auto"/>
          </w:divBdr>
        </w:div>
        <w:div w:id="1013337456">
          <w:marLeft w:val="640"/>
          <w:marRight w:val="0"/>
          <w:marTop w:val="0"/>
          <w:marBottom w:val="0"/>
          <w:divBdr>
            <w:top w:val="none" w:sz="0" w:space="0" w:color="auto"/>
            <w:left w:val="none" w:sz="0" w:space="0" w:color="auto"/>
            <w:bottom w:val="none" w:sz="0" w:space="0" w:color="auto"/>
            <w:right w:val="none" w:sz="0" w:space="0" w:color="auto"/>
          </w:divBdr>
        </w:div>
        <w:div w:id="1587960824">
          <w:marLeft w:val="640"/>
          <w:marRight w:val="0"/>
          <w:marTop w:val="0"/>
          <w:marBottom w:val="0"/>
          <w:divBdr>
            <w:top w:val="none" w:sz="0" w:space="0" w:color="auto"/>
            <w:left w:val="none" w:sz="0" w:space="0" w:color="auto"/>
            <w:bottom w:val="none" w:sz="0" w:space="0" w:color="auto"/>
            <w:right w:val="none" w:sz="0" w:space="0" w:color="auto"/>
          </w:divBdr>
        </w:div>
        <w:div w:id="1469009944">
          <w:marLeft w:val="640"/>
          <w:marRight w:val="0"/>
          <w:marTop w:val="0"/>
          <w:marBottom w:val="0"/>
          <w:divBdr>
            <w:top w:val="none" w:sz="0" w:space="0" w:color="auto"/>
            <w:left w:val="none" w:sz="0" w:space="0" w:color="auto"/>
            <w:bottom w:val="none" w:sz="0" w:space="0" w:color="auto"/>
            <w:right w:val="none" w:sz="0" w:space="0" w:color="auto"/>
          </w:divBdr>
        </w:div>
        <w:div w:id="1126772265">
          <w:marLeft w:val="640"/>
          <w:marRight w:val="0"/>
          <w:marTop w:val="0"/>
          <w:marBottom w:val="0"/>
          <w:divBdr>
            <w:top w:val="none" w:sz="0" w:space="0" w:color="auto"/>
            <w:left w:val="none" w:sz="0" w:space="0" w:color="auto"/>
            <w:bottom w:val="none" w:sz="0" w:space="0" w:color="auto"/>
            <w:right w:val="none" w:sz="0" w:space="0" w:color="auto"/>
          </w:divBdr>
        </w:div>
        <w:div w:id="1623927024">
          <w:marLeft w:val="640"/>
          <w:marRight w:val="0"/>
          <w:marTop w:val="0"/>
          <w:marBottom w:val="0"/>
          <w:divBdr>
            <w:top w:val="none" w:sz="0" w:space="0" w:color="auto"/>
            <w:left w:val="none" w:sz="0" w:space="0" w:color="auto"/>
            <w:bottom w:val="none" w:sz="0" w:space="0" w:color="auto"/>
            <w:right w:val="none" w:sz="0" w:space="0" w:color="auto"/>
          </w:divBdr>
        </w:div>
        <w:div w:id="618267591">
          <w:marLeft w:val="640"/>
          <w:marRight w:val="0"/>
          <w:marTop w:val="0"/>
          <w:marBottom w:val="0"/>
          <w:divBdr>
            <w:top w:val="none" w:sz="0" w:space="0" w:color="auto"/>
            <w:left w:val="none" w:sz="0" w:space="0" w:color="auto"/>
            <w:bottom w:val="none" w:sz="0" w:space="0" w:color="auto"/>
            <w:right w:val="none" w:sz="0" w:space="0" w:color="auto"/>
          </w:divBdr>
        </w:div>
        <w:div w:id="1795634529">
          <w:marLeft w:val="640"/>
          <w:marRight w:val="0"/>
          <w:marTop w:val="0"/>
          <w:marBottom w:val="0"/>
          <w:divBdr>
            <w:top w:val="none" w:sz="0" w:space="0" w:color="auto"/>
            <w:left w:val="none" w:sz="0" w:space="0" w:color="auto"/>
            <w:bottom w:val="none" w:sz="0" w:space="0" w:color="auto"/>
            <w:right w:val="none" w:sz="0" w:space="0" w:color="auto"/>
          </w:divBdr>
        </w:div>
        <w:div w:id="1415277931">
          <w:marLeft w:val="640"/>
          <w:marRight w:val="0"/>
          <w:marTop w:val="0"/>
          <w:marBottom w:val="0"/>
          <w:divBdr>
            <w:top w:val="none" w:sz="0" w:space="0" w:color="auto"/>
            <w:left w:val="none" w:sz="0" w:space="0" w:color="auto"/>
            <w:bottom w:val="none" w:sz="0" w:space="0" w:color="auto"/>
            <w:right w:val="none" w:sz="0" w:space="0" w:color="auto"/>
          </w:divBdr>
        </w:div>
        <w:div w:id="1249923726">
          <w:marLeft w:val="640"/>
          <w:marRight w:val="0"/>
          <w:marTop w:val="0"/>
          <w:marBottom w:val="0"/>
          <w:divBdr>
            <w:top w:val="none" w:sz="0" w:space="0" w:color="auto"/>
            <w:left w:val="none" w:sz="0" w:space="0" w:color="auto"/>
            <w:bottom w:val="none" w:sz="0" w:space="0" w:color="auto"/>
            <w:right w:val="none" w:sz="0" w:space="0" w:color="auto"/>
          </w:divBdr>
        </w:div>
        <w:div w:id="1101879500">
          <w:marLeft w:val="640"/>
          <w:marRight w:val="0"/>
          <w:marTop w:val="0"/>
          <w:marBottom w:val="0"/>
          <w:divBdr>
            <w:top w:val="none" w:sz="0" w:space="0" w:color="auto"/>
            <w:left w:val="none" w:sz="0" w:space="0" w:color="auto"/>
            <w:bottom w:val="none" w:sz="0" w:space="0" w:color="auto"/>
            <w:right w:val="none" w:sz="0" w:space="0" w:color="auto"/>
          </w:divBdr>
        </w:div>
        <w:div w:id="907957689">
          <w:marLeft w:val="640"/>
          <w:marRight w:val="0"/>
          <w:marTop w:val="0"/>
          <w:marBottom w:val="0"/>
          <w:divBdr>
            <w:top w:val="none" w:sz="0" w:space="0" w:color="auto"/>
            <w:left w:val="none" w:sz="0" w:space="0" w:color="auto"/>
            <w:bottom w:val="none" w:sz="0" w:space="0" w:color="auto"/>
            <w:right w:val="none" w:sz="0" w:space="0" w:color="auto"/>
          </w:divBdr>
        </w:div>
        <w:div w:id="798719652">
          <w:marLeft w:val="640"/>
          <w:marRight w:val="0"/>
          <w:marTop w:val="0"/>
          <w:marBottom w:val="0"/>
          <w:divBdr>
            <w:top w:val="none" w:sz="0" w:space="0" w:color="auto"/>
            <w:left w:val="none" w:sz="0" w:space="0" w:color="auto"/>
            <w:bottom w:val="none" w:sz="0" w:space="0" w:color="auto"/>
            <w:right w:val="none" w:sz="0" w:space="0" w:color="auto"/>
          </w:divBdr>
        </w:div>
        <w:div w:id="1957059129">
          <w:marLeft w:val="640"/>
          <w:marRight w:val="0"/>
          <w:marTop w:val="0"/>
          <w:marBottom w:val="0"/>
          <w:divBdr>
            <w:top w:val="none" w:sz="0" w:space="0" w:color="auto"/>
            <w:left w:val="none" w:sz="0" w:space="0" w:color="auto"/>
            <w:bottom w:val="none" w:sz="0" w:space="0" w:color="auto"/>
            <w:right w:val="none" w:sz="0" w:space="0" w:color="auto"/>
          </w:divBdr>
        </w:div>
        <w:div w:id="1446540380">
          <w:marLeft w:val="640"/>
          <w:marRight w:val="0"/>
          <w:marTop w:val="0"/>
          <w:marBottom w:val="0"/>
          <w:divBdr>
            <w:top w:val="none" w:sz="0" w:space="0" w:color="auto"/>
            <w:left w:val="none" w:sz="0" w:space="0" w:color="auto"/>
            <w:bottom w:val="none" w:sz="0" w:space="0" w:color="auto"/>
            <w:right w:val="none" w:sz="0" w:space="0" w:color="auto"/>
          </w:divBdr>
        </w:div>
        <w:div w:id="259336082">
          <w:marLeft w:val="640"/>
          <w:marRight w:val="0"/>
          <w:marTop w:val="0"/>
          <w:marBottom w:val="0"/>
          <w:divBdr>
            <w:top w:val="none" w:sz="0" w:space="0" w:color="auto"/>
            <w:left w:val="none" w:sz="0" w:space="0" w:color="auto"/>
            <w:bottom w:val="none" w:sz="0" w:space="0" w:color="auto"/>
            <w:right w:val="none" w:sz="0" w:space="0" w:color="auto"/>
          </w:divBdr>
        </w:div>
        <w:div w:id="345668847">
          <w:marLeft w:val="640"/>
          <w:marRight w:val="0"/>
          <w:marTop w:val="0"/>
          <w:marBottom w:val="0"/>
          <w:divBdr>
            <w:top w:val="none" w:sz="0" w:space="0" w:color="auto"/>
            <w:left w:val="none" w:sz="0" w:space="0" w:color="auto"/>
            <w:bottom w:val="none" w:sz="0" w:space="0" w:color="auto"/>
            <w:right w:val="none" w:sz="0" w:space="0" w:color="auto"/>
          </w:divBdr>
        </w:div>
        <w:div w:id="2124763080">
          <w:marLeft w:val="640"/>
          <w:marRight w:val="0"/>
          <w:marTop w:val="0"/>
          <w:marBottom w:val="0"/>
          <w:divBdr>
            <w:top w:val="none" w:sz="0" w:space="0" w:color="auto"/>
            <w:left w:val="none" w:sz="0" w:space="0" w:color="auto"/>
            <w:bottom w:val="none" w:sz="0" w:space="0" w:color="auto"/>
            <w:right w:val="none" w:sz="0" w:space="0" w:color="auto"/>
          </w:divBdr>
        </w:div>
        <w:div w:id="1001926742">
          <w:marLeft w:val="640"/>
          <w:marRight w:val="0"/>
          <w:marTop w:val="0"/>
          <w:marBottom w:val="0"/>
          <w:divBdr>
            <w:top w:val="none" w:sz="0" w:space="0" w:color="auto"/>
            <w:left w:val="none" w:sz="0" w:space="0" w:color="auto"/>
            <w:bottom w:val="none" w:sz="0" w:space="0" w:color="auto"/>
            <w:right w:val="none" w:sz="0" w:space="0" w:color="auto"/>
          </w:divBdr>
        </w:div>
        <w:div w:id="1826580815">
          <w:marLeft w:val="640"/>
          <w:marRight w:val="0"/>
          <w:marTop w:val="0"/>
          <w:marBottom w:val="0"/>
          <w:divBdr>
            <w:top w:val="none" w:sz="0" w:space="0" w:color="auto"/>
            <w:left w:val="none" w:sz="0" w:space="0" w:color="auto"/>
            <w:bottom w:val="none" w:sz="0" w:space="0" w:color="auto"/>
            <w:right w:val="none" w:sz="0" w:space="0" w:color="auto"/>
          </w:divBdr>
        </w:div>
        <w:div w:id="291247984">
          <w:marLeft w:val="640"/>
          <w:marRight w:val="0"/>
          <w:marTop w:val="0"/>
          <w:marBottom w:val="0"/>
          <w:divBdr>
            <w:top w:val="none" w:sz="0" w:space="0" w:color="auto"/>
            <w:left w:val="none" w:sz="0" w:space="0" w:color="auto"/>
            <w:bottom w:val="none" w:sz="0" w:space="0" w:color="auto"/>
            <w:right w:val="none" w:sz="0" w:space="0" w:color="auto"/>
          </w:divBdr>
        </w:div>
        <w:div w:id="871110640">
          <w:marLeft w:val="640"/>
          <w:marRight w:val="0"/>
          <w:marTop w:val="0"/>
          <w:marBottom w:val="0"/>
          <w:divBdr>
            <w:top w:val="none" w:sz="0" w:space="0" w:color="auto"/>
            <w:left w:val="none" w:sz="0" w:space="0" w:color="auto"/>
            <w:bottom w:val="none" w:sz="0" w:space="0" w:color="auto"/>
            <w:right w:val="none" w:sz="0" w:space="0" w:color="auto"/>
          </w:divBdr>
        </w:div>
        <w:div w:id="1869489628">
          <w:marLeft w:val="640"/>
          <w:marRight w:val="0"/>
          <w:marTop w:val="0"/>
          <w:marBottom w:val="0"/>
          <w:divBdr>
            <w:top w:val="none" w:sz="0" w:space="0" w:color="auto"/>
            <w:left w:val="none" w:sz="0" w:space="0" w:color="auto"/>
            <w:bottom w:val="none" w:sz="0" w:space="0" w:color="auto"/>
            <w:right w:val="none" w:sz="0" w:space="0" w:color="auto"/>
          </w:divBdr>
        </w:div>
        <w:div w:id="1980383544">
          <w:marLeft w:val="640"/>
          <w:marRight w:val="0"/>
          <w:marTop w:val="0"/>
          <w:marBottom w:val="0"/>
          <w:divBdr>
            <w:top w:val="none" w:sz="0" w:space="0" w:color="auto"/>
            <w:left w:val="none" w:sz="0" w:space="0" w:color="auto"/>
            <w:bottom w:val="none" w:sz="0" w:space="0" w:color="auto"/>
            <w:right w:val="none" w:sz="0" w:space="0" w:color="auto"/>
          </w:divBdr>
        </w:div>
        <w:div w:id="781846526">
          <w:marLeft w:val="640"/>
          <w:marRight w:val="0"/>
          <w:marTop w:val="0"/>
          <w:marBottom w:val="0"/>
          <w:divBdr>
            <w:top w:val="none" w:sz="0" w:space="0" w:color="auto"/>
            <w:left w:val="none" w:sz="0" w:space="0" w:color="auto"/>
            <w:bottom w:val="none" w:sz="0" w:space="0" w:color="auto"/>
            <w:right w:val="none" w:sz="0" w:space="0" w:color="auto"/>
          </w:divBdr>
        </w:div>
        <w:div w:id="379980652">
          <w:marLeft w:val="640"/>
          <w:marRight w:val="0"/>
          <w:marTop w:val="0"/>
          <w:marBottom w:val="0"/>
          <w:divBdr>
            <w:top w:val="none" w:sz="0" w:space="0" w:color="auto"/>
            <w:left w:val="none" w:sz="0" w:space="0" w:color="auto"/>
            <w:bottom w:val="none" w:sz="0" w:space="0" w:color="auto"/>
            <w:right w:val="none" w:sz="0" w:space="0" w:color="auto"/>
          </w:divBdr>
        </w:div>
        <w:div w:id="1001737009">
          <w:marLeft w:val="640"/>
          <w:marRight w:val="0"/>
          <w:marTop w:val="0"/>
          <w:marBottom w:val="0"/>
          <w:divBdr>
            <w:top w:val="none" w:sz="0" w:space="0" w:color="auto"/>
            <w:left w:val="none" w:sz="0" w:space="0" w:color="auto"/>
            <w:bottom w:val="none" w:sz="0" w:space="0" w:color="auto"/>
            <w:right w:val="none" w:sz="0" w:space="0" w:color="auto"/>
          </w:divBdr>
        </w:div>
        <w:div w:id="946044224">
          <w:marLeft w:val="640"/>
          <w:marRight w:val="0"/>
          <w:marTop w:val="0"/>
          <w:marBottom w:val="0"/>
          <w:divBdr>
            <w:top w:val="none" w:sz="0" w:space="0" w:color="auto"/>
            <w:left w:val="none" w:sz="0" w:space="0" w:color="auto"/>
            <w:bottom w:val="none" w:sz="0" w:space="0" w:color="auto"/>
            <w:right w:val="none" w:sz="0" w:space="0" w:color="auto"/>
          </w:divBdr>
        </w:div>
        <w:div w:id="1051730686">
          <w:marLeft w:val="640"/>
          <w:marRight w:val="0"/>
          <w:marTop w:val="0"/>
          <w:marBottom w:val="0"/>
          <w:divBdr>
            <w:top w:val="none" w:sz="0" w:space="0" w:color="auto"/>
            <w:left w:val="none" w:sz="0" w:space="0" w:color="auto"/>
            <w:bottom w:val="none" w:sz="0" w:space="0" w:color="auto"/>
            <w:right w:val="none" w:sz="0" w:space="0" w:color="auto"/>
          </w:divBdr>
        </w:div>
        <w:div w:id="1780953222">
          <w:marLeft w:val="640"/>
          <w:marRight w:val="0"/>
          <w:marTop w:val="0"/>
          <w:marBottom w:val="0"/>
          <w:divBdr>
            <w:top w:val="none" w:sz="0" w:space="0" w:color="auto"/>
            <w:left w:val="none" w:sz="0" w:space="0" w:color="auto"/>
            <w:bottom w:val="none" w:sz="0" w:space="0" w:color="auto"/>
            <w:right w:val="none" w:sz="0" w:space="0" w:color="auto"/>
          </w:divBdr>
        </w:div>
        <w:div w:id="592278687">
          <w:marLeft w:val="640"/>
          <w:marRight w:val="0"/>
          <w:marTop w:val="0"/>
          <w:marBottom w:val="0"/>
          <w:divBdr>
            <w:top w:val="none" w:sz="0" w:space="0" w:color="auto"/>
            <w:left w:val="none" w:sz="0" w:space="0" w:color="auto"/>
            <w:bottom w:val="none" w:sz="0" w:space="0" w:color="auto"/>
            <w:right w:val="none" w:sz="0" w:space="0" w:color="auto"/>
          </w:divBdr>
        </w:div>
        <w:div w:id="844244471">
          <w:marLeft w:val="640"/>
          <w:marRight w:val="0"/>
          <w:marTop w:val="0"/>
          <w:marBottom w:val="0"/>
          <w:divBdr>
            <w:top w:val="none" w:sz="0" w:space="0" w:color="auto"/>
            <w:left w:val="none" w:sz="0" w:space="0" w:color="auto"/>
            <w:bottom w:val="none" w:sz="0" w:space="0" w:color="auto"/>
            <w:right w:val="none" w:sz="0" w:space="0" w:color="auto"/>
          </w:divBdr>
        </w:div>
        <w:div w:id="1974481275">
          <w:marLeft w:val="640"/>
          <w:marRight w:val="0"/>
          <w:marTop w:val="0"/>
          <w:marBottom w:val="0"/>
          <w:divBdr>
            <w:top w:val="none" w:sz="0" w:space="0" w:color="auto"/>
            <w:left w:val="none" w:sz="0" w:space="0" w:color="auto"/>
            <w:bottom w:val="none" w:sz="0" w:space="0" w:color="auto"/>
            <w:right w:val="none" w:sz="0" w:space="0" w:color="auto"/>
          </w:divBdr>
        </w:div>
        <w:div w:id="1442186319">
          <w:marLeft w:val="640"/>
          <w:marRight w:val="0"/>
          <w:marTop w:val="0"/>
          <w:marBottom w:val="0"/>
          <w:divBdr>
            <w:top w:val="none" w:sz="0" w:space="0" w:color="auto"/>
            <w:left w:val="none" w:sz="0" w:space="0" w:color="auto"/>
            <w:bottom w:val="none" w:sz="0" w:space="0" w:color="auto"/>
            <w:right w:val="none" w:sz="0" w:space="0" w:color="auto"/>
          </w:divBdr>
        </w:div>
        <w:div w:id="1179541183">
          <w:marLeft w:val="640"/>
          <w:marRight w:val="0"/>
          <w:marTop w:val="0"/>
          <w:marBottom w:val="0"/>
          <w:divBdr>
            <w:top w:val="none" w:sz="0" w:space="0" w:color="auto"/>
            <w:left w:val="none" w:sz="0" w:space="0" w:color="auto"/>
            <w:bottom w:val="none" w:sz="0" w:space="0" w:color="auto"/>
            <w:right w:val="none" w:sz="0" w:space="0" w:color="auto"/>
          </w:divBdr>
        </w:div>
        <w:div w:id="2064711990">
          <w:marLeft w:val="640"/>
          <w:marRight w:val="0"/>
          <w:marTop w:val="0"/>
          <w:marBottom w:val="0"/>
          <w:divBdr>
            <w:top w:val="none" w:sz="0" w:space="0" w:color="auto"/>
            <w:left w:val="none" w:sz="0" w:space="0" w:color="auto"/>
            <w:bottom w:val="none" w:sz="0" w:space="0" w:color="auto"/>
            <w:right w:val="none" w:sz="0" w:space="0" w:color="auto"/>
          </w:divBdr>
        </w:div>
        <w:div w:id="146291267">
          <w:marLeft w:val="640"/>
          <w:marRight w:val="0"/>
          <w:marTop w:val="0"/>
          <w:marBottom w:val="0"/>
          <w:divBdr>
            <w:top w:val="none" w:sz="0" w:space="0" w:color="auto"/>
            <w:left w:val="none" w:sz="0" w:space="0" w:color="auto"/>
            <w:bottom w:val="none" w:sz="0" w:space="0" w:color="auto"/>
            <w:right w:val="none" w:sz="0" w:space="0" w:color="auto"/>
          </w:divBdr>
        </w:div>
      </w:divsChild>
    </w:div>
    <w:div w:id="631836119">
      <w:bodyDiv w:val="1"/>
      <w:marLeft w:val="0"/>
      <w:marRight w:val="0"/>
      <w:marTop w:val="0"/>
      <w:marBottom w:val="0"/>
      <w:divBdr>
        <w:top w:val="none" w:sz="0" w:space="0" w:color="auto"/>
        <w:left w:val="none" w:sz="0" w:space="0" w:color="auto"/>
        <w:bottom w:val="none" w:sz="0" w:space="0" w:color="auto"/>
        <w:right w:val="none" w:sz="0" w:space="0" w:color="auto"/>
      </w:divBdr>
    </w:div>
    <w:div w:id="633288509">
      <w:bodyDiv w:val="1"/>
      <w:marLeft w:val="0"/>
      <w:marRight w:val="0"/>
      <w:marTop w:val="0"/>
      <w:marBottom w:val="0"/>
      <w:divBdr>
        <w:top w:val="none" w:sz="0" w:space="0" w:color="auto"/>
        <w:left w:val="none" w:sz="0" w:space="0" w:color="auto"/>
        <w:bottom w:val="none" w:sz="0" w:space="0" w:color="auto"/>
        <w:right w:val="none" w:sz="0" w:space="0" w:color="auto"/>
      </w:divBdr>
    </w:div>
    <w:div w:id="635917473">
      <w:bodyDiv w:val="1"/>
      <w:marLeft w:val="0"/>
      <w:marRight w:val="0"/>
      <w:marTop w:val="0"/>
      <w:marBottom w:val="0"/>
      <w:divBdr>
        <w:top w:val="none" w:sz="0" w:space="0" w:color="auto"/>
        <w:left w:val="none" w:sz="0" w:space="0" w:color="auto"/>
        <w:bottom w:val="none" w:sz="0" w:space="0" w:color="auto"/>
        <w:right w:val="none" w:sz="0" w:space="0" w:color="auto"/>
      </w:divBdr>
      <w:divsChild>
        <w:div w:id="1708263356">
          <w:marLeft w:val="640"/>
          <w:marRight w:val="0"/>
          <w:marTop w:val="0"/>
          <w:marBottom w:val="0"/>
          <w:divBdr>
            <w:top w:val="none" w:sz="0" w:space="0" w:color="auto"/>
            <w:left w:val="none" w:sz="0" w:space="0" w:color="auto"/>
            <w:bottom w:val="none" w:sz="0" w:space="0" w:color="auto"/>
            <w:right w:val="none" w:sz="0" w:space="0" w:color="auto"/>
          </w:divBdr>
        </w:div>
        <w:div w:id="1210452955">
          <w:marLeft w:val="640"/>
          <w:marRight w:val="0"/>
          <w:marTop w:val="0"/>
          <w:marBottom w:val="0"/>
          <w:divBdr>
            <w:top w:val="none" w:sz="0" w:space="0" w:color="auto"/>
            <w:left w:val="none" w:sz="0" w:space="0" w:color="auto"/>
            <w:bottom w:val="none" w:sz="0" w:space="0" w:color="auto"/>
            <w:right w:val="none" w:sz="0" w:space="0" w:color="auto"/>
          </w:divBdr>
        </w:div>
        <w:div w:id="1420442058">
          <w:marLeft w:val="640"/>
          <w:marRight w:val="0"/>
          <w:marTop w:val="0"/>
          <w:marBottom w:val="0"/>
          <w:divBdr>
            <w:top w:val="none" w:sz="0" w:space="0" w:color="auto"/>
            <w:left w:val="none" w:sz="0" w:space="0" w:color="auto"/>
            <w:bottom w:val="none" w:sz="0" w:space="0" w:color="auto"/>
            <w:right w:val="none" w:sz="0" w:space="0" w:color="auto"/>
          </w:divBdr>
        </w:div>
        <w:div w:id="118645840">
          <w:marLeft w:val="640"/>
          <w:marRight w:val="0"/>
          <w:marTop w:val="0"/>
          <w:marBottom w:val="0"/>
          <w:divBdr>
            <w:top w:val="none" w:sz="0" w:space="0" w:color="auto"/>
            <w:left w:val="none" w:sz="0" w:space="0" w:color="auto"/>
            <w:bottom w:val="none" w:sz="0" w:space="0" w:color="auto"/>
            <w:right w:val="none" w:sz="0" w:space="0" w:color="auto"/>
          </w:divBdr>
        </w:div>
        <w:div w:id="2019848573">
          <w:marLeft w:val="640"/>
          <w:marRight w:val="0"/>
          <w:marTop w:val="0"/>
          <w:marBottom w:val="0"/>
          <w:divBdr>
            <w:top w:val="none" w:sz="0" w:space="0" w:color="auto"/>
            <w:left w:val="none" w:sz="0" w:space="0" w:color="auto"/>
            <w:bottom w:val="none" w:sz="0" w:space="0" w:color="auto"/>
            <w:right w:val="none" w:sz="0" w:space="0" w:color="auto"/>
          </w:divBdr>
        </w:div>
        <w:div w:id="1884366020">
          <w:marLeft w:val="640"/>
          <w:marRight w:val="0"/>
          <w:marTop w:val="0"/>
          <w:marBottom w:val="0"/>
          <w:divBdr>
            <w:top w:val="none" w:sz="0" w:space="0" w:color="auto"/>
            <w:left w:val="none" w:sz="0" w:space="0" w:color="auto"/>
            <w:bottom w:val="none" w:sz="0" w:space="0" w:color="auto"/>
            <w:right w:val="none" w:sz="0" w:space="0" w:color="auto"/>
          </w:divBdr>
        </w:div>
        <w:div w:id="187718045">
          <w:marLeft w:val="640"/>
          <w:marRight w:val="0"/>
          <w:marTop w:val="0"/>
          <w:marBottom w:val="0"/>
          <w:divBdr>
            <w:top w:val="none" w:sz="0" w:space="0" w:color="auto"/>
            <w:left w:val="none" w:sz="0" w:space="0" w:color="auto"/>
            <w:bottom w:val="none" w:sz="0" w:space="0" w:color="auto"/>
            <w:right w:val="none" w:sz="0" w:space="0" w:color="auto"/>
          </w:divBdr>
        </w:div>
        <w:div w:id="1923024989">
          <w:marLeft w:val="640"/>
          <w:marRight w:val="0"/>
          <w:marTop w:val="0"/>
          <w:marBottom w:val="0"/>
          <w:divBdr>
            <w:top w:val="none" w:sz="0" w:space="0" w:color="auto"/>
            <w:left w:val="none" w:sz="0" w:space="0" w:color="auto"/>
            <w:bottom w:val="none" w:sz="0" w:space="0" w:color="auto"/>
            <w:right w:val="none" w:sz="0" w:space="0" w:color="auto"/>
          </w:divBdr>
        </w:div>
        <w:div w:id="1949849730">
          <w:marLeft w:val="640"/>
          <w:marRight w:val="0"/>
          <w:marTop w:val="0"/>
          <w:marBottom w:val="0"/>
          <w:divBdr>
            <w:top w:val="none" w:sz="0" w:space="0" w:color="auto"/>
            <w:left w:val="none" w:sz="0" w:space="0" w:color="auto"/>
            <w:bottom w:val="none" w:sz="0" w:space="0" w:color="auto"/>
            <w:right w:val="none" w:sz="0" w:space="0" w:color="auto"/>
          </w:divBdr>
        </w:div>
        <w:div w:id="59913254">
          <w:marLeft w:val="640"/>
          <w:marRight w:val="0"/>
          <w:marTop w:val="0"/>
          <w:marBottom w:val="0"/>
          <w:divBdr>
            <w:top w:val="none" w:sz="0" w:space="0" w:color="auto"/>
            <w:left w:val="none" w:sz="0" w:space="0" w:color="auto"/>
            <w:bottom w:val="none" w:sz="0" w:space="0" w:color="auto"/>
            <w:right w:val="none" w:sz="0" w:space="0" w:color="auto"/>
          </w:divBdr>
        </w:div>
        <w:div w:id="870265745">
          <w:marLeft w:val="640"/>
          <w:marRight w:val="0"/>
          <w:marTop w:val="0"/>
          <w:marBottom w:val="0"/>
          <w:divBdr>
            <w:top w:val="none" w:sz="0" w:space="0" w:color="auto"/>
            <w:left w:val="none" w:sz="0" w:space="0" w:color="auto"/>
            <w:bottom w:val="none" w:sz="0" w:space="0" w:color="auto"/>
            <w:right w:val="none" w:sz="0" w:space="0" w:color="auto"/>
          </w:divBdr>
        </w:div>
        <w:div w:id="1659965163">
          <w:marLeft w:val="640"/>
          <w:marRight w:val="0"/>
          <w:marTop w:val="0"/>
          <w:marBottom w:val="0"/>
          <w:divBdr>
            <w:top w:val="none" w:sz="0" w:space="0" w:color="auto"/>
            <w:left w:val="none" w:sz="0" w:space="0" w:color="auto"/>
            <w:bottom w:val="none" w:sz="0" w:space="0" w:color="auto"/>
            <w:right w:val="none" w:sz="0" w:space="0" w:color="auto"/>
          </w:divBdr>
        </w:div>
        <w:div w:id="1327586826">
          <w:marLeft w:val="640"/>
          <w:marRight w:val="0"/>
          <w:marTop w:val="0"/>
          <w:marBottom w:val="0"/>
          <w:divBdr>
            <w:top w:val="none" w:sz="0" w:space="0" w:color="auto"/>
            <w:left w:val="none" w:sz="0" w:space="0" w:color="auto"/>
            <w:bottom w:val="none" w:sz="0" w:space="0" w:color="auto"/>
            <w:right w:val="none" w:sz="0" w:space="0" w:color="auto"/>
          </w:divBdr>
        </w:div>
        <w:div w:id="1299339818">
          <w:marLeft w:val="640"/>
          <w:marRight w:val="0"/>
          <w:marTop w:val="0"/>
          <w:marBottom w:val="0"/>
          <w:divBdr>
            <w:top w:val="none" w:sz="0" w:space="0" w:color="auto"/>
            <w:left w:val="none" w:sz="0" w:space="0" w:color="auto"/>
            <w:bottom w:val="none" w:sz="0" w:space="0" w:color="auto"/>
            <w:right w:val="none" w:sz="0" w:space="0" w:color="auto"/>
          </w:divBdr>
        </w:div>
        <w:div w:id="790787451">
          <w:marLeft w:val="640"/>
          <w:marRight w:val="0"/>
          <w:marTop w:val="0"/>
          <w:marBottom w:val="0"/>
          <w:divBdr>
            <w:top w:val="none" w:sz="0" w:space="0" w:color="auto"/>
            <w:left w:val="none" w:sz="0" w:space="0" w:color="auto"/>
            <w:bottom w:val="none" w:sz="0" w:space="0" w:color="auto"/>
            <w:right w:val="none" w:sz="0" w:space="0" w:color="auto"/>
          </w:divBdr>
        </w:div>
        <w:div w:id="343633532">
          <w:marLeft w:val="640"/>
          <w:marRight w:val="0"/>
          <w:marTop w:val="0"/>
          <w:marBottom w:val="0"/>
          <w:divBdr>
            <w:top w:val="none" w:sz="0" w:space="0" w:color="auto"/>
            <w:left w:val="none" w:sz="0" w:space="0" w:color="auto"/>
            <w:bottom w:val="none" w:sz="0" w:space="0" w:color="auto"/>
            <w:right w:val="none" w:sz="0" w:space="0" w:color="auto"/>
          </w:divBdr>
        </w:div>
        <w:div w:id="820266126">
          <w:marLeft w:val="640"/>
          <w:marRight w:val="0"/>
          <w:marTop w:val="0"/>
          <w:marBottom w:val="0"/>
          <w:divBdr>
            <w:top w:val="none" w:sz="0" w:space="0" w:color="auto"/>
            <w:left w:val="none" w:sz="0" w:space="0" w:color="auto"/>
            <w:bottom w:val="none" w:sz="0" w:space="0" w:color="auto"/>
            <w:right w:val="none" w:sz="0" w:space="0" w:color="auto"/>
          </w:divBdr>
        </w:div>
        <w:div w:id="156574354">
          <w:marLeft w:val="640"/>
          <w:marRight w:val="0"/>
          <w:marTop w:val="0"/>
          <w:marBottom w:val="0"/>
          <w:divBdr>
            <w:top w:val="none" w:sz="0" w:space="0" w:color="auto"/>
            <w:left w:val="none" w:sz="0" w:space="0" w:color="auto"/>
            <w:bottom w:val="none" w:sz="0" w:space="0" w:color="auto"/>
            <w:right w:val="none" w:sz="0" w:space="0" w:color="auto"/>
          </w:divBdr>
        </w:div>
        <w:div w:id="1588536913">
          <w:marLeft w:val="640"/>
          <w:marRight w:val="0"/>
          <w:marTop w:val="0"/>
          <w:marBottom w:val="0"/>
          <w:divBdr>
            <w:top w:val="none" w:sz="0" w:space="0" w:color="auto"/>
            <w:left w:val="none" w:sz="0" w:space="0" w:color="auto"/>
            <w:bottom w:val="none" w:sz="0" w:space="0" w:color="auto"/>
            <w:right w:val="none" w:sz="0" w:space="0" w:color="auto"/>
          </w:divBdr>
        </w:div>
        <w:div w:id="1927152518">
          <w:marLeft w:val="640"/>
          <w:marRight w:val="0"/>
          <w:marTop w:val="0"/>
          <w:marBottom w:val="0"/>
          <w:divBdr>
            <w:top w:val="none" w:sz="0" w:space="0" w:color="auto"/>
            <w:left w:val="none" w:sz="0" w:space="0" w:color="auto"/>
            <w:bottom w:val="none" w:sz="0" w:space="0" w:color="auto"/>
            <w:right w:val="none" w:sz="0" w:space="0" w:color="auto"/>
          </w:divBdr>
        </w:div>
        <w:div w:id="711462602">
          <w:marLeft w:val="640"/>
          <w:marRight w:val="0"/>
          <w:marTop w:val="0"/>
          <w:marBottom w:val="0"/>
          <w:divBdr>
            <w:top w:val="none" w:sz="0" w:space="0" w:color="auto"/>
            <w:left w:val="none" w:sz="0" w:space="0" w:color="auto"/>
            <w:bottom w:val="none" w:sz="0" w:space="0" w:color="auto"/>
            <w:right w:val="none" w:sz="0" w:space="0" w:color="auto"/>
          </w:divBdr>
        </w:div>
        <w:div w:id="1856377723">
          <w:marLeft w:val="640"/>
          <w:marRight w:val="0"/>
          <w:marTop w:val="0"/>
          <w:marBottom w:val="0"/>
          <w:divBdr>
            <w:top w:val="none" w:sz="0" w:space="0" w:color="auto"/>
            <w:left w:val="none" w:sz="0" w:space="0" w:color="auto"/>
            <w:bottom w:val="none" w:sz="0" w:space="0" w:color="auto"/>
            <w:right w:val="none" w:sz="0" w:space="0" w:color="auto"/>
          </w:divBdr>
        </w:div>
        <w:div w:id="1882471179">
          <w:marLeft w:val="640"/>
          <w:marRight w:val="0"/>
          <w:marTop w:val="0"/>
          <w:marBottom w:val="0"/>
          <w:divBdr>
            <w:top w:val="none" w:sz="0" w:space="0" w:color="auto"/>
            <w:left w:val="none" w:sz="0" w:space="0" w:color="auto"/>
            <w:bottom w:val="none" w:sz="0" w:space="0" w:color="auto"/>
            <w:right w:val="none" w:sz="0" w:space="0" w:color="auto"/>
          </w:divBdr>
        </w:div>
        <w:div w:id="921257784">
          <w:marLeft w:val="640"/>
          <w:marRight w:val="0"/>
          <w:marTop w:val="0"/>
          <w:marBottom w:val="0"/>
          <w:divBdr>
            <w:top w:val="none" w:sz="0" w:space="0" w:color="auto"/>
            <w:left w:val="none" w:sz="0" w:space="0" w:color="auto"/>
            <w:bottom w:val="none" w:sz="0" w:space="0" w:color="auto"/>
            <w:right w:val="none" w:sz="0" w:space="0" w:color="auto"/>
          </w:divBdr>
        </w:div>
        <w:div w:id="1531798774">
          <w:marLeft w:val="640"/>
          <w:marRight w:val="0"/>
          <w:marTop w:val="0"/>
          <w:marBottom w:val="0"/>
          <w:divBdr>
            <w:top w:val="none" w:sz="0" w:space="0" w:color="auto"/>
            <w:left w:val="none" w:sz="0" w:space="0" w:color="auto"/>
            <w:bottom w:val="none" w:sz="0" w:space="0" w:color="auto"/>
            <w:right w:val="none" w:sz="0" w:space="0" w:color="auto"/>
          </w:divBdr>
        </w:div>
        <w:div w:id="1316445775">
          <w:marLeft w:val="640"/>
          <w:marRight w:val="0"/>
          <w:marTop w:val="0"/>
          <w:marBottom w:val="0"/>
          <w:divBdr>
            <w:top w:val="none" w:sz="0" w:space="0" w:color="auto"/>
            <w:left w:val="none" w:sz="0" w:space="0" w:color="auto"/>
            <w:bottom w:val="none" w:sz="0" w:space="0" w:color="auto"/>
            <w:right w:val="none" w:sz="0" w:space="0" w:color="auto"/>
          </w:divBdr>
        </w:div>
        <w:div w:id="791172685">
          <w:marLeft w:val="640"/>
          <w:marRight w:val="0"/>
          <w:marTop w:val="0"/>
          <w:marBottom w:val="0"/>
          <w:divBdr>
            <w:top w:val="none" w:sz="0" w:space="0" w:color="auto"/>
            <w:left w:val="none" w:sz="0" w:space="0" w:color="auto"/>
            <w:bottom w:val="none" w:sz="0" w:space="0" w:color="auto"/>
            <w:right w:val="none" w:sz="0" w:space="0" w:color="auto"/>
          </w:divBdr>
        </w:div>
        <w:div w:id="1546718093">
          <w:marLeft w:val="640"/>
          <w:marRight w:val="0"/>
          <w:marTop w:val="0"/>
          <w:marBottom w:val="0"/>
          <w:divBdr>
            <w:top w:val="none" w:sz="0" w:space="0" w:color="auto"/>
            <w:left w:val="none" w:sz="0" w:space="0" w:color="auto"/>
            <w:bottom w:val="none" w:sz="0" w:space="0" w:color="auto"/>
            <w:right w:val="none" w:sz="0" w:space="0" w:color="auto"/>
          </w:divBdr>
        </w:div>
        <w:div w:id="587466968">
          <w:marLeft w:val="640"/>
          <w:marRight w:val="0"/>
          <w:marTop w:val="0"/>
          <w:marBottom w:val="0"/>
          <w:divBdr>
            <w:top w:val="none" w:sz="0" w:space="0" w:color="auto"/>
            <w:left w:val="none" w:sz="0" w:space="0" w:color="auto"/>
            <w:bottom w:val="none" w:sz="0" w:space="0" w:color="auto"/>
            <w:right w:val="none" w:sz="0" w:space="0" w:color="auto"/>
          </w:divBdr>
        </w:div>
        <w:div w:id="1297446192">
          <w:marLeft w:val="640"/>
          <w:marRight w:val="0"/>
          <w:marTop w:val="0"/>
          <w:marBottom w:val="0"/>
          <w:divBdr>
            <w:top w:val="none" w:sz="0" w:space="0" w:color="auto"/>
            <w:left w:val="none" w:sz="0" w:space="0" w:color="auto"/>
            <w:bottom w:val="none" w:sz="0" w:space="0" w:color="auto"/>
            <w:right w:val="none" w:sz="0" w:space="0" w:color="auto"/>
          </w:divBdr>
        </w:div>
        <w:div w:id="1573736187">
          <w:marLeft w:val="640"/>
          <w:marRight w:val="0"/>
          <w:marTop w:val="0"/>
          <w:marBottom w:val="0"/>
          <w:divBdr>
            <w:top w:val="none" w:sz="0" w:space="0" w:color="auto"/>
            <w:left w:val="none" w:sz="0" w:space="0" w:color="auto"/>
            <w:bottom w:val="none" w:sz="0" w:space="0" w:color="auto"/>
            <w:right w:val="none" w:sz="0" w:space="0" w:color="auto"/>
          </w:divBdr>
        </w:div>
        <w:div w:id="133648060">
          <w:marLeft w:val="640"/>
          <w:marRight w:val="0"/>
          <w:marTop w:val="0"/>
          <w:marBottom w:val="0"/>
          <w:divBdr>
            <w:top w:val="none" w:sz="0" w:space="0" w:color="auto"/>
            <w:left w:val="none" w:sz="0" w:space="0" w:color="auto"/>
            <w:bottom w:val="none" w:sz="0" w:space="0" w:color="auto"/>
            <w:right w:val="none" w:sz="0" w:space="0" w:color="auto"/>
          </w:divBdr>
        </w:div>
        <w:div w:id="844830754">
          <w:marLeft w:val="640"/>
          <w:marRight w:val="0"/>
          <w:marTop w:val="0"/>
          <w:marBottom w:val="0"/>
          <w:divBdr>
            <w:top w:val="none" w:sz="0" w:space="0" w:color="auto"/>
            <w:left w:val="none" w:sz="0" w:space="0" w:color="auto"/>
            <w:bottom w:val="none" w:sz="0" w:space="0" w:color="auto"/>
            <w:right w:val="none" w:sz="0" w:space="0" w:color="auto"/>
          </w:divBdr>
        </w:div>
        <w:div w:id="1914119296">
          <w:marLeft w:val="640"/>
          <w:marRight w:val="0"/>
          <w:marTop w:val="0"/>
          <w:marBottom w:val="0"/>
          <w:divBdr>
            <w:top w:val="none" w:sz="0" w:space="0" w:color="auto"/>
            <w:left w:val="none" w:sz="0" w:space="0" w:color="auto"/>
            <w:bottom w:val="none" w:sz="0" w:space="0" w:color="auto"/>
            <w:right w:val="none" w:sz="0" w:space="0" w:color="auto"/>
          </w:divBdr>
        </w:div>
        <w:div w:id="1283153647">
          <w:marLeft w:val="640"/>
          <w:marRight w:val="0"/>
          <w:marTop w:val="0"/>
          <w:marBottom w:val="0"/>
          <w:divBdr>
            <w:top w:val="none" w:sz="0" w:space="0" w:color="auto"/>
            <w:left w:val="none" w:sz="0" w:space="0" w:color="auto"/>
            <w:bottom w:val="none" w:sz="0" w:space="0" w:color="auto"/>
            <w:right w:val="none" w:sz="0" w:space="0" w:color="auto"/>
          </w:divBdr>
        </w:div>
        <w:div w:id="389307817">
          <w:marLeft w:val="640"/>
          <w:marRight w:val="0"/>
          <w:marTop w:val="0"/>
          <w:marBottom w:val="0"/>
          <w:divBdr>
            <w:top w:val="none" w:sz="0" w:space="0" w:color="auto"/>
            <w:left w:val="none" w:sz="0" w:space="0" w:color="auto"/>
            <w:bottom w:val="none" w:sz="0" w:space="0" w:color="auto"/>
            <w:right w:val="none" w:sz="0" w:space="0" w:color="auto"/>
          </w:divBdr>
        </w:div>
        <w:div w:id="1131678476">
          <w:marLeft w:val="640"/>
          <w:marRight w:val="0"/>
          <w:marTop w:val="0"/>
          <w:marBottom w:val="0"/>
          <w:divBdr>
            <w:top w:val="none" w:sz="0" w:space="0" w:color="auto"/>
            <w:left w:val="none" w:sz="0" w:space="0" w:color="auto"/>
            <w:bottom w:val="none" w:sz="0" w:space="0" w:color="auto"/>
            <w:right w:val="none" w:sz="0" w:space="0" w:color="auto"/>
          </w:divBdr>
        </w:div>
        <w:div w:id="1354724124">
          <w:marLeft w:val="640"/>
          <w:marRight w:val="0"/>
          <w:marTop w:val="0"/>
          <w:marBottom w:val="0"/>
          <w:divBdr>
            <w:top w:val="none" w:sz="0" w:space="0" w:color="auto"/>
            <w:left w:val="none" w:sz="0" w:space="0" w:color="auto"/>
            <w:bottom w:val="none" w:sz="0" w:space="0" w:color="auto"/>
            <w:right w:val="none" w:sz="0" w:space="0" w:color="auto"/>
          </w:divBdr>
        </w:div>
        <w:div w:id="276841329">
          <w:marLeft w:val="640"/>
          <w:marRight w:val="0"/>
          <w:marTop w:val="0"/>
          <w:marBottom w:val="0"/>
          <w:divBdr>
            <w:top w:val="none" w:sz="0" w:space="0" w:color="auto"/>
            <w:left w:val="none" w:sz="0" w:space="0" w:color="auto"/>
            <w:bottom w:val="none" w:sz="0" w:space="0" w:color="auto"/>
            <w:right w:val="none" w:sz="0" w:space="0" w:color="auto"/>
          </w:divBdr>
        </w:div>
        <w:div w:id="1694720064">
          <w:marLeft w:val="640"/>
          <w:marRight w:val="0"/>
          <w:marTop w:val="0"/>
          <w:marBottom w:val="0"/>
          <w:divBdr>
            <w:top w:val="none" w:sz="0" w:space="0" w:color="auto"/>
            <w:left w:val="none" w:sz="0" w:space="0" w:color="auto"/>
            <w:bottom w:val="none" w:sz="0" w:space="0" w:color="auto"/>
            <w:right w:val="none" w:sz="0" w:space="0" w:color="auto"/>
          </w:divBdr>
        </w:div>
        <w:div w:id="324361435">
          <w:marLeft w:val="640"/>
          <w:marRight w:val="0"/>
          <w:marTop w:val="0"/>
          <w:marBottom w:val="0"/>
          <w:divBdr>
            <w:top w:val="none" w:sz="0" w:space="0" w:color="auto"/>
            <w:left w:val="none" w:sz="0" w:space="0" w:color="auto"/>
            <w:bottom w:val="none" w:sz="0" w:space="0" w:color="auto"/>
            <w:right w:val="none" w:sz="0" w:space="0" w:color="auto"/>
          </w:divBdr>
        </w:div>
        <w:div w:id="1472867657">
          <w:marLeft w:val="640"/>
          <w:marRight w:val="0"/>
          <w:marTop w:val="0"/>
          <w:marBottom w:val="0"/>
          <w:divBdr>
            <w:top w:val="none" w:sz="0" w:space="0" w:color="auto"/>
            <w:left w:val="none" w:sz="0" w:space="0" w:color="auto"/>
            <w:bottom w:val="none" w:sz="0" w:space="0" w:color="auto"/>
            <w:right w:val="none" w:sz="0" w:space="0" w:color="auto"/>
          </w:divBdr>
        </w:div>
        <w:div w:id="1657680433">
          <w:marLeft w:val="640"/>
          <w:marRight w:val="0"/>
          <w:marTop w:val="0"/>
          <w:marBottom w:val="0"/>
          <w:divBdr>
            <w:top w:val="none" w:sz="0" w:space="0" w:color="auto"/>
            <w:left w:val="none" w:sz="0" w:space="0" w:color="auto"/>
            <w:bottom w:val="none" w:sz="0" w:space="0" w:color="auto"/>
            <w:right w:val="none" w:sz="0" w:space="0" w:color="auto"/>
          </w:divBdr>
        </w:div>
        <w:div w:id="660546523">
          <w:marLeft w:val="640"/>
          <w:marRight w:val="0"/>
          <w:marTop w:val="0"/>
          <w:marBottom w:val="0"/>
          <w:divBdr>
            <w:top w:val="none" w:sz="0" w:space="0" w:color="auto"/>
            <w:left w:val="none" w:sz="0" w:space="0" w:color="auto"/>
            <w:bottom w:val="none" w:sz="0" w:space="0" w:color="auto"/>
            <w:right w:val="none" w:sz="0" w:space="0" w:color="auto"/>
          </w:divBdr>
        </w:div>
        <w:div w:id="362287139">
          <w:marLeft w:val="640"/>
          <w:marRight w:val="0"/>
          <w:marTop w:val="0"/>
          <w:marBottom w:val="0"/>
          <w:divBdr>
            <w:top w:val="none" w:sz="0" w:space="0" w:color="auto"/>
            <w:left w:val="none" w:sz="0" w:space="0" w:color="auto"/>
            <w:bottom w:val="none" w:sz="0" w:space="0" w:color="auto"/>
            <w:right w:val="none" w:sz="0" w:space="0" w:color="auto"/>
          </w:divBdr>
        </w:div>
        <w:div w:id="237448387">
          <w:marLeft w:val="640"/>
          <w:marRight w:val="0"/>
          <w:marTop w:val="0"/>
          <w:marBottom w:val="0"/>
          <w:divBdr>
            <w:top w:val="none" w:sz="0" w:space="0" w:color="auto"/>
            <w:left w:val="none" w:sz="0" w:space="0" w:color="auto"/>
            <w:bottom w:val="none" w:sz="0" w:space="0" w:color="auto"/>
            <w:right w:val="none" w:sz="0" w:space="0" w:color="auto"/>
          </w:divBdr>
        </w:div>
        <w:div w:id="1468812099">
          <w:marLeft w:val="640"/>
          <w:marRight w:val="0"/>
          <w:marTop w:val="0"/>
          <w:marBottom w:val="0"/>
          <w:divBdr>
            <w:top w:val="none" w:sz="0" w:space="0" w:color="auto"/>
            <w:left w:val="none" w:sz="0" w:space="0" w:color="auto"/>
            <w:bottom w:val="none" w:sz="0" w:space="0" w:color="auto"/>
            <w:right w:val="none" w:sz="0" w:space="0" w:color="auto"/>
          </w:divBdr>
        </w:div>
        <w:div w:id="1910383620">
          <w:marLeft w:val="640"/>
          <w:marRight w:val="0"/>
          <w:marTop w:val="0"/>
          <w:marBottom w:val="0"/>
          <w:divBdr>
            <w:top w:val="none" w:sz="0" w:space="0" w:color="auto"/>
            <w:left w:val="none" w:sz="0" w:space="0" w:color="auto"/>
            <w:bottom w:val="none" w:sz="0" w:space="0" w:color="auto"/>
            <w:right w:val="none" w:sz="0" w:space="0" w:color="auto"/>
          </w:divBdr>
        </w:div>
        <w:div w:id="1258370894">
          <w:marLeft w:val="640"/>
          <w:marRight w:val="0"/>
          <w:marTop w:val="0"/>
          <w:marBottom w:val="0"/>
          <w:divBdr>
            <w:top w:val="none" w:sz="0" w:space="0" w:color="auto"/>
            <w:left w:val="none" w:sz="0" w:space="0" w:color="auto"/>
            <w:bottom w:val="none" w:sz="0" w:space="0" w:color="auto"/>
            <w:right w:val="none" w:sz="0" w:space="0" w:color="auto"/>
          </w:divBdr>
        </w:div>
        <w:div w:id="1024019509">
          <w:marLeft w:val="640"/>
          <w:marRight w:val="0"/>
          <w:marTop w:val="0"/>
          <w:marBottom w:val="0"/>
          <w:divBdr>
            <w:top w:val="none" w:sz="0" w:space="0" w:color="auto"/>
            <w:left w:val="none" w:sz="0" w:space="0" w:color="auto"/>
            <w:bottom w:val="none" w:sz="0" w:space="0" w:color="auto"/>
            <w:right w:val="none" w:sz="0" w:space="0" w:color="auto"/>
          </w:divBdr>
        </w:div>
        <w:div w:id="1021204833">
          <w:marLeft w:val="640"/>
          <w:marRight w:val="0"/>
          <w:marTop w:val="0"/>
          <w:marBottom w:val="0"/>
          <w:divBdr>
            <w:top w:val="none" w:sz="0" w:space="0" w:color="auto"/>
            <w:left w:val="none" w:sz="0" w:space="0" w:color="auto"/>
            <w:bottom w:val="none" w:sz="0" w:space="0" w:color="auto"/>
            <w:right w:val="none" w:sz="0" w:space="0" w:color="auto"/>
          </w:divBdr>
        </w:div>
        <w:div w:id="317467362">
          <w:marLeft w:val="640"/>
          <w:marRight w:val="0"/>
          <w:marTop w:val="0"/>
          <w:marBottom w:val="0"/>
          <w:divBdr>
            <w:top w:val="none" w:sz="0" w:space="0" w:color="auto"/>
            <w:left w:val="none" w:sz="0" w:space="0" w:color="auto"/>
            <w:bottom w:val="none" w:sz="0" w:space="0" w:color="auto"/>
            <w:right w:val="none" w:sz="0" w:space="0" w:color="auto"/>
          </w:divBdr>
        </w:div>
        <w:div w:id="1203204709">
          <w:marLeft w:val="640"/>
          <w:marRight w:val="0"/>
          <w:marTop w:val="0"/>
          <w:marBottom w:val="0"/>
          <w:divBdr>
            <w:top w:val="none" w:sz="0" w:space="0" w:color="auto"/>
            <w:left w:val="none" w:sz="0" w:space="0" w:color="auto"/>
            <w:bottom w:val="none" w:sz="0" w:space="0" w:color="auto"/>
            <w:right w:val="none" w:sz="0" w:space="0" w:color="auto"/>
          </w:divBdr>
        </w:div>
        <w:div w:id="1071083047">
          <w:marLeft w:val="640"/>
          <w:marRight w:val="0"/>
          <w:marTop w:val="0"/>
          <w:marBottom w:val="0"/>
          <w:divBdr>
            <w:top w:val="none" w:sz="0" w:space="0" w:color="auto"/>
            <w:left w:val="none" w:sz="0" w:space="0" w:color="auto"/>
            <w:bottom w:val="none" w:sz="0" w:space="0" w:color="auto"/>
            <w:right w:val="none" w:sz="0" w:space="0" w:color="auto"/>
          </w:divBdr>
        </w:div>
        <w:div w:id="2041123491">
          <w:marLeft w:val="640"/>
          <w:marRight w:val="0"/>
          <w:marTop w:val="0"/>
          <w:marBottom w:val="0"/>
          <w:divBdr>
            <w:top w:val="none" w:sz="0" w:space="0" w:color="auto"/>
            <w:left w:val="none" w:sz="0" w:space="0" w:color="auto"/>
            <w:bottom w:val="none" w:sz="0" w:space="0" w:color="auto"/>
            <w:right w:val="none" w:sz="0" w:space="0" w:color="auto"/>
          </w:divBdr>
        </w:div>
        <w:div w:id="242691577">
          <w:marLeft w:val="640"/>
          <w:marRight w:val="0"/>
          <w:marTop w:val="0"/>
          <w:marBottom w:val="0"/>
          <w:divBdr>
            <w:top w:val="none" w:sz="0" w:space="0" w:color="auto"/>
            <w:left w:val="none" w:sz="0" w:space="0" w:color="auto"/>
            <w:bottom w:val="none" w:sz="0" w:space="0" w:color="auto"/>
            <w:right w:val="none" w:sz="0" w:space="0" w:color="auto"/>
          </w:divBdr>
        </w:div>
        <w:div w:id="969483284">
          <w:marLeft w:val="640"/>
          <w:marRight w:val="0"/>
          <w:marTop w:val="0"/>
          <w:marBottom w:val="0"/>
          <w:divBdr>
            <w:top w:val="none" w:sz="0" w:space="0" w:color="auto"/>
            <w:left w:val="none" w:sz="0" w:space="0" w:color="auto"/>
            <w:bottom w:val="none" w:sz="0" w:space="0" w:color="auto"/>
            <w:right w:val="none" w:sz="0" w:space="0" w:color="auto"/>
          </w:divBdr>
        </w:div>
        <w:div w:id="349187155">
          <w:marLeft w:val="640"/>
          <w:marRight w:val="0"/>
          <w:marTop w:val="0"/>
          <w:marBottom w:val="0"/>
          <w:divBdr>
            <w:top w:val="none" w:sz="0" w:space="0" w:color="auto"/>
            <w:left w:val="none" w:sz="0" w:space="0" w:color="auto"/>
            <w:bottom w:val="none" w:sz="0" w:space="0" w:color="auto"/>
            <w:right w:val="none" w:sz="0" w:space="0" w:color="auto"/>
          </w:divBdr>
        </w:div>
        <w:div w:id="197818873">
          <w:marLeft w:val="640"/>
          <w:marRight w:val="0"/>
          <w:marTop w:val="0"/>
          <w:marBottom w:val="0"/>
          <w:divBdr>
            <w:top w:val="none" w:sz="0" w:space="0" w:color="auto"/>
            <w:left w:val="none" w:sz="0" w:space="0" w:color="auto"/>
            <w:bottom w:val="none" w:sz="0" w:space="0" w:color="auto"/>
            <w:right w:val="none" w:sz="0" w:space="0" w:color="auto"/>
          </w:divBdr>
        </w:div>
        <w:div w:id="18892756">
          <w:marLeft w:val="640"/>
          <w:marRight w:val="0"/>
          <w:marTop w:val="0"/>
          <w:marBottom w:val="0"/>
          <w:divBdr>
            <w:top w:val="none" w:sz="0" w:space="0" w:color="auto"/>
            <w:left w:val="none" w:sz="0" w:space="0" w:color="auto"/>
            <w:bottom w:val="none" w:sz="0" w:space="0" w:color="auto"/>
            <w:right w:val="none" w:sz="0" w:space="0" w:color="auto"/>
          </w:divBdr>
        </w:div>
      </w:divsChild>
    </w:div>
    <w:div w:id="640115952">
      <w:bodyDiv w:val="1"/>
      <w:marLeft w:val="0"/>
      <w:marRight w:val="0"/>
      <w:marTop w:val="0"/>
      <w:marBottom w:val="0"/>
      <w:divBdr>
        <w:top w:val="none" w:sz="0" w:space="0" w:color="auto"/>
        <w:left w:val="none" w:sz="0" w:space="0" w:color="auto"/>
        <w:bottom w:val="none" w:sz="0" w:space="0" w:color="auto"/>
        <w:right w:val="none" w:sz="0" w:space="0" w:color="auto"/>
      </w:divBdr>
    </w:div>
    <w:div w:id="643394670">
      <w:bodyDiv w:val="1"/>
      <w:marLeft w:val="0"/>
      <w:marRight w:val="0"/>
      <w:marTop w:val="0"/>
      <w:marBottom w:val="0"/>
      <w:divBdr>
        <w:top w:val="none" w:sz="0" w:space="0" w:color="auto"/>
        <w:left w:val="none" w:sz="0" w:space="0" w:color="auto"/>
        <w:bottom w:val="none" w:sz="0" w:space="0" w:color="auto"/>
        <w:right w:val="none" w:sz="0" w:space="0" w:color="auto"/>
      </w:divBdr>
      <w:divsChild>
        <w:div w:id="1806041176">
          <w:marLeft w:val="640"/>
          <w:marRight w:val="0"/>
          <w:marTop w:val="0"/>
          <w:marBottom w:val="0"/>
          <w:divBdr>
            <w:top w:val="none" w:sz="0" w:space="0" w:color="auto"/>
            <w:left w:val="none" w:sz="0" w:space="0" w:color="auto"/>
            <w:bottom w:val="none" w:sz="0" w:space="0" w:color="auto"/>
            <w:right w:val="none" w:sz="0" w:space="0" w:color="auto"/>
          </w:divBdr>
        </w:div>
        <w:div w:id="762578607">
          <w:marLeft w:val="640"/>
          <w:marRight w:val="0"/>
          <w:marTop w:val="0"/>
          <w:marBottom w:val="0"/>
          <w:divBdr>
            <w:top w:val="none" w:sz="0" w:space="0" w:color="auto"/>
            <w:left w:val="none" w:sz="0" w:space="0" w:color="auto"/>
            <w:bottom w:val="none" w:sz="0" w:space="0" w:color="auto"/>
            <w:right w:val="none" w:sz="0" w:space="0" w:color="auto"/>
          </w:divBdr>
        </w:div>
        <w:div w:id="37435449">
          <w:marLeft w:val="640"/>
          <w:marRight w:val="0"/>
          <w:marTop w:val="0"/>
          <w:marBottom w:val="0"/>
          <w:divBdr>
            <w:top w:val="none" w:sz="0" w:space="0" w:color="auto"/>
            <w:left w:val="none" w:sz="0" w:space="0" w:color="auto"/>
            <w:bottom w:val="none" w:sz="0" w:space="0" w:color="auto"/>
            <w:right w:val="none" w:sz="0" w:space="0" w:color="auto"/>
          </w:divBdr>
        </w:div>
        <w:div w:id="1891187763">
          <w:marLeft w:val="640"/>
          <w:marRight w:val="0"/>
          <w:marTop w:val="0"/>
          <w:marBottom w:val="0"/>
          <w:divBdr>
            <w:top w:val="none" w:sz="0" w:space="0" w:color="auto"/>
            <w:left w:val="none" w:sz="0" w:space="0" w:color="auto"/>
            <w:bottom w:val="none" w:sz="0" w:space="0" w:color="auto"/>
            <w:right w:val="none" w:sz="0" w:space="0" w:color="auto"/>
          </w:divBdr>
        </w:div>
        <w:div w:id="86343207">
          <w:marLeft w:val="640"/>
          <w:marRight w:val="0"/>
          <w:marTop w:val="0"/>
          <w:marBottom w:val="0"/>
          <w:divBdr>
            <w:top w:val="none" w:sz="0" w:space="0" w:color="auto"/>
            <w:left w:val="none" w:sz="0" w:space="0" w:color="auto"/>
            <w:bottom w:val="none" w:sz="0" w:space="0" w:color="auto"/>
            <w:right w:val="none" w:sz="0" w:space="0" w:color="auto"/>
          </w:divBdr>
        </w:div>
        <w:div w:id="1460294988">
          <w:marLeft w:val="640"/>
          <w:marRight w:val="0"/>
          <w:marTop w:val="0"/>
          <w:marBottom w:val="0"/>
          <w:divBdr>
            <w:top w:val="none" w:sz="0" w:space="0" w:color="auto"/>
            <w:left w:val="none" w:sz="0" w:space="0" w:color="auto"/>
            <w:bottom w:val="none" w:sz="0" w:space="0" w:color="auto"/>
            <w:right w:val="none" w:sz="0" w:space="0" w:color="auto"/>
          </w:divBdr>
        </w:div>
        <w:div w:id="1889683051">
          <w:marLeft w:val="640"/>
          <w:marRight w:val="0"/>
          <w:marTop w:val="0"/>
          <w:marBottom w:val="0"/>
          <w:divBdr>
            <w:top w:val="none" w:sz="0" w:space="0" w:color="auto"/>
            <w:left w:val="none" w:sz="0" w:space="0" w:color="auto"/>
            <w:bottom w:val="none" w:sz="0" w:space="0" w:color="auto"/>
            <w:right w:val="none" w:sz="0" w:space="0" w:color="auto"/>
          </w:divBdr>
        </w:div>
        <w:div w:id="574508267">
          <w:marLeft w:val="640"/>
          <w:marRight w:val="0"/>
          <w:marTop w:val="0"/>
          <w:marBottom w:val="0"/>
          <w:divBdr>
            <w:top w:val="none" w:sz="0" w:space="0" w:color="auto"/>
            <w:left w:val="none" w:sz="0" w:space="0" w:color="auto"/>
            <w:bottom w:val="none" w:sz="0" w:space="0" w:color="auto"/>
            <w:right w:val="none" w:sz="0" w:space="0" w:color="auto"/>
          </w:divBdr>
        </w:div>
        <w:div w:id="1887330898">
          <w:marLeft w:val="640"/>
          <w:marRight w:val="0"/>
          <w:marTop w:val="0"/>
          <w:marBottom w:val="0"/>
          <w:divBdr>
            <w:top w:val="none" w:sz="0" w:space="0" w:color="auto"/>
            <w:left w:val="none" w:sz="0" w:space="0" w:color="auto"/>
            <w:bottom w:val="none" w:sz="0" w:space="0" w:color="auto"/>
            <w:right w:val="none" w:sz="0" w:space="0" w:color="auto"/>
          </w:divBdr>
        </w:div>
        <w:div w:id="256258452">
          <w:marLeft w:val="640"/>
          <w:marRight w:val="0"/>
          <w:marTop w:val="0"/>
          <w:marBottom w:val="0"/>
          <w:divBdr>
            <w:top w:val="none" w:sz="0" w:space="0" w:color="auto"/>
            <w:left w:val="none" w:sz="0" w:space="0" w:color="auto"/>
            <w:bottom w:val="none" w:sz="0" w:space="0" w:color="auto"/>
            <w:right w:val="none" w:sz="0" w:space="0" w:color="auto"/>
          </w:divBdr>
        </w:div>
        <w:div w:id="453869093">
          <w:marLeft w:val="640"/>
          <w:marRight w:val="0"/>
          <w:marTop w:val="0"/>
          <w:marBottom w:val="0"/>
          <w:divBdr>
            <w:top w:val="none" w:sz="0" w:space="0" w:color="auto"/>
            <w:left w:val="none" w:sz="0" w:space="0" w:color="auto"/>
            <w:bottom w:val="none" w:sz="0" w:space="0" w:color="auto"/>
            <w:right w:val="none" w:sz="0" w:space="0" w:color="auto"/>
          </w:divBdr>
        </w:div>
        <w:div w:id="12342953">
          <w:marLeft w:val="640"/>
          <w:marRight w:val="0"/>
          <w:marTop w:val="0"/>
          <w:marBottom w:val="0"/>
          <w:divBdr>
            <w:top w:val="none" w:sz="0" w:space="0" w:color="auto"/>
            <w:left w:val="none" w:sz="0" w:space="0" w:color="auto"/>
            <w:bottom w:val="none" w:sz="0" w:space="0" w:color="auto"/>
            <w:right w:val="none" w:sz="0" w:space="0" w:color="auto"/>
          </w:divBdr>
        </w:div>
        <w:div w:id="627586581">
          <w:marLeft w:val="640"/>
          <w:marRight w:val="0"/>
          <w:marTop w:val="0"/>
          <w:marBottom w:val="0"/>
          <w:divBdr>
            <w:top w:val="none" w:sz="0" w:space="0" w:color="auto"/>
            <w:left w:val="none" w:sz="0" w:space="0" w:color="auto"/>
            <w:bottom w:val="none" w:sz="0" w:space="0" w:color="auto"/>
            <w:right w:val="none" w:sz="0" w:space="0" w:color="auto"/>
          </w:divBdr>
        </w:div>
        <w:div w:id="1662537816">
          <w:marLeft w:val="640"/>
          <w:marRight w:val="0"/>
          <w:marTop w:val="0"/>
          <w:marBottom w:val="0"/>
          <w:divBdr>
            <w:top w:val="none" w:sz="0" w:space="0" w:color="auto"/>
            <w:left w:val="none" w:sz="0" w:space="0" w:color="auto"/>
            <w:bottom w:val="none" w:sz="0" w:space="0" w:color="auto"/>
            <w:right w:val="none" w:sz="0" w:space="0" w:color="auto"/>
          </w:divBdr>
        </w:div>
        <w:div w:id="1396783296">
          <w:marLeft w:val="640"/>
          <w:marRight w:val="0"/>
          <w:marTop w:val="0"/>
          <w:marBottom w:val="0"/>
          <w:divBdr>
            <w:top w:val="none" w:sz="0" w:space="0" w:color="auto"/>
            <w:left w:val="none" w:sz="0" w:space="0" w:color="auto"/>
            <w:bottom w:val="none" w:sz="0" w:space="0" w:color="auto"/>
            <w:right w:val="none" w:sz="0" w:space="0" w:color="auto"/>
          </w:divBdr>
        </w:div>
        <w:div w:id="1160925180">
          <w:marLeft w:val="640"/>
          <w:marRight w:val="0"/>
          <w:marTop w:val="0"/>
          <w:marBottom w:val="0"/>
          <w:divBdr>
            <w:top w:val="none" w:sz="0" w:space="0" w:color="auto"/>
            <w:left w:val="none" w:sz="0" w:space="0" w:color="auto"/>
            <w:bottom w:val="none" w:sz="0" w:space="0" w:color="auto"/>
            <w:right w:val="none" w:sz="0" w:space="0" w:color="auto"/>
          </w:divBdr>
        </w:div>
        <w:div w:id="347021391">
          <w:marLeft w:val="640"/>
          <w:marRight w:val="0"/>
          <w:marTop w:val="0"/>
          <w:marBottom w:val="0"/>
          <w:divBdr>
            <w:top w:val="none" w:sz="0" w:space="0" w:color="auto"/>
            <w:left w:val="none" w:sz="0" w:space="0" w:color="auto"/>
            <w:bottom w:val="none" w:sz="0" w:space="0" w:color="auto"/>
            <w:right w:val="none" w:sz="0" w:space="0" w:color="auto"/>
          </w:divBdr>
        </w:div>
        <w:div w:id="446386975">
          <w:marLeft w:val="640"/>
          <w:marRight w:val="0"/>
          <w:marTop w:val="0"/>
          <w:marBottom w:val="0"/>
          <w:divBdr>
            <w:top w:val="none" w:sz="0" w:space="0" w:color="auto"/>
            <w:left w:val="none" w:sz="0" w:space="0" w:color="auto"/>
            <w:bottom w:val="none" w:sz="0" w:space="0" w:color="auto"/>
            <w:right w:val="none" w:sz="0" w:space="0" w:color="auto"/>
          </w:divBdr>
        </w:div>
        <w:div w:id="2056467384">
          <w:marLeft w:val="640"/>
          <w:marRight w:val="0"/>
          <w:marTop w:val="0"/>
          <w:marBottom w:val="0"/>
          <w:divBdr>
            <w:top w:val="none" w:sz="0" w:space="0" w:color="auto"/>
            <w:left w:val="none" w:sz="0" w:space="0" w:color="auto"/>
            <w:bottom w:val="none" w:sz="0" w:space="0" w:color="auto"/>
            <w:right w:val="none" w:sz="0" w:space="0" w:color="auto"/>
          </w:divBdr>
        </w:div>
        <w:div w:id="812453740">
          <w:marLeft w:val="640"/>
          <w:marRight w:val="0"/>
          <w:marTop w:val="0"/>
          <w:marBottom w:val="0"/>
          <w:divBdr>
            <w:top w:val="none" w:sz="0" w:space="0" w:color="auto"/>
            <w:left w:val="none" w:sz="0" w:space="0" w:color="auto"/>
            <w:bottom w:val="none" w:sz="0" w:space="0" w:color="auto"/>
            <w:right w:val="none" w:sz="0" w:space="0" w:color="auto"/>
          </w:divBdr>
        </w:div>
        <w:div w:id="736779360">
          <w:marLeft w:val="640"/>
          <w:marRight w:val="0"/>
          <w:marTop w:val="0"/>
          <w:marBottom w:val="0"/>
          <w:divBdr>
            <w:top w:val="none" w:sz="0" w:space="0" w:color="auto"/>
            <w:left w:val="none" w:sz="0" w:space="0" w:color="auto"/>
            <w:bottom w:val="none" w:sz="0" w:space="0" w:color="auto"/>
            <w:right w:val="none" w:sz="0" w:space="0" w:color="auto"/>
          </w:divBdr>
        </w:div>
        <w:div w:id="6099009">
          <w:marLeft w:val="640"/>
          <w:marRight w:val="0"/>
          <w:marTop w:val="0"/>
          <w:marBottom w:val="0"/>
          <w:divBdr>
            <w:top w:val="none" w:sz="0" w:space="0" w:color="auto"/>
            <w:left w:val="none" w:sz="0" w:space="0" w:color="auto"/>
            <w:bottom w:val="none" w:sz="0" w:space="0" w:color="auto"/>
            <w:right w:val="none" w:sz="0" w:space="0" w:color="auto"/>
          </w:divBdr>
        </w:div>
        <w:div w:id="200867967">
          <w:marLeft w:val="640"/>
          <w:marRight w:val="0"/>
          <w:marTop w:val="0"/>
          <w:marBottom w:val="0"/>
          <w:divBdr>
            <w:top w:val="none" w:sz="0" w:space="0" w:color="auto"/>
            <w:left w:val="none" w:sz="0" w:space="0" w:color="auto"/>
            <w:bottom w:val="none" w:sz="0" w:space="0" w:color="auto"/>
            <w:right w:val="none" w:sz="0" w:space="0" w:color="auto"/>
          </w:divBdr>
        </w:div>
        <w:div w:id="503669348">
          <w:marLeft w:val="640"/>
          <w:marRight w:val="0"/>
          <w:marTop w:val="0"/>
          <w:marBottom w:val="0"/>
          <w:divBdr>
            <w:top w:val="none" w:sz="0" w:space="0" w:color="auto"/>
            <w:left w:val="none" w:sz="0" w:space="0" w:color="auto"/>
            <w:bottom w:val="none" w:sz="0" w:space="0" w:color="auto"/>
            <w:right w:val="none" w:sz="0" w:space="0" w:color="auto"/>
          </w:divBdr>
        </w:div>
        <w:div w:id="990989159">
          <w:marLeft w:val="640"/>
          <w:marRight w:val="0"/>
          <w:marTop w:val="0"/>
          <w:marBottom w:val="0"/>
          <w:divBdr>
            <w:top w:val="none" w:sz="0" w:space="0" w:color="auto"/>
            <w:left w:val="none" w:sz="0" w:space="0" w:color="auto"/>
            <w:bottom w:val="none" w:sz="0" w:space="0" w:color="auto"/>
            <w:right w:val="none" w:sz="0" w:space="0" w:color="auto"/>
          </w:divBdr>
        </w:div>
        <w:div w:id="1233858170">
          <w:marLeft w:val="640"/>
          <w:marRight w:val="0"/>
          <w:marTop w:val="0"/>
          <w:marBottom w:val="0"/>
          <w:divBdr>
            <w:top w:val="none" w:sz="0" w:space="0" w:color="auto"/>
            <w:left w:val="none" w:sz="0" w:space="0" w:color="auto"/>
            <w:bottom w:val="none" w:sz="0" w:space="0" w:color="auto"/>
            <w:right w:val="none" w:sz="0" w:space="0" w:color="auto"/>
          </w:divBdr>
        </w:div>
        <w:div w:id="562520299">
          <w:marLeft w:val="640"/>
          <w:marRight w:val="0"/>
          <w:marTop w:val="0"/>
          <w:marBottom w:val="0"/>
          <w:divBdr>
            <w:top w:val="none" w:sz="0" w:space="0" w:color="auto"/>
            <w:left w:val="none" w:sz="0" w:space="0" w:color="auto"/>
            <w:bottom w:val="none" w:sz="0" w:space="0" w:color="auto"/>
            <w:right w:val="none" w:sz="0" w:space="0" w:color="auto"/>
          </w:divBdr>
        </w:div>
        <w:div w:id="757559244">
          <w:marLeft w:val="640"/>
          <w:marRight w:val="0"/>
          <w:marTop w:val="0"/>
          <w:marBottom w:val="0"/>
          <w:divBdr>
            <w:top w:val="none" w:sz="0" w:space="0" w:color="auto"/>
            <w:left w:val="none" w:sz="0" w:space="0" w:color="auto"/>
            <w:bottom w:val="none" w:sz="0" w:space="0" w:color="auto"/>
            <w:right w:val="none" w:sz="0" w:space="0" w:color="auto"/>
          </w:divBdr>
        </w:div>
        <w:div w:id="2072772997">
          <w:marLeft w:val="640"/>
          <w:marRight w:val="0"/>
          <w:marTop w:val="0"/>
          <w:marBottom w:val="0"/>
          <w:divBdr>
            <w:top w:val="none" w:sz="0" w:space="0" w:color="auto"/>
            <w:left w:val="none" w:sz="0" w:space="0" w:color="auto"/>
            <w:bottom w:val="none" w:sz="0" w:space="0" w:color="auto"/>
            <w:right w:val="none" w:sz="0" w:space="0" w:color="auto"/>
          </w:divBdr>
        </w:div>
        <w:div w:id="1419256932">
          <w:marLeft w:val="640"/>
          <w:marRight w:val="0"/>
          <w:marTop w:val="0"/>
          <w:marBottom w:val="0"/>
          <w:divBdr>
            <w:top w:val="none" w:sz="0" w:space="0" w:color="auto"/>
            <w:left w:val="none" w:sz="0" w:space="0" w:color="auto"/>
            <w:bottom w:val="none" w:sz="0" w:space="0" w:color="auto"/>
            <w:right w:val="none" w:sz="0" w:space="0" w:color="auto"/>
          </w:divBdr>
        </w:div>
        <w:div w:id="307393752">
          <w:marLeft w:val="640"/>
          <w:marRight w:val="0"/>
          <w:marTop w:val="0"/>
          <w:marBottom w:val="0"/>
          <w:divBdr>
            <w:top w:val="none" w:sz="0" w:space="0" w:color="auto"/>
            <w:left w:val="none" w:sz="0" w:space="0" w:color="auto"/>
            <w:bottom w:val="none" w:sz="0" w:space="0" w:color="auto"/>
            <w:right w:val="none" w:sz="0" w:space="0" w:color="auto"/>
          </w:divBdr>
        </w:div>
        <w:div w:id="802621946">
          <w:marLeft w:val="640"/>
          <w:marRight w:val="0"/>
          <w:marTop w:val="0"/>
          <w:marBottom w:val="0"/>
          <w:divBdr>
            <w:top w:val="none" w:sz="0" w:space="0" w:color="auto"/>
            <w:left w:val="none" w:sz="0" w:space="0" w:color="auto"/>
            <w:bottom w:val="none" w:sz="0" w:space="0" w:color="auto"/>
            <w:right w:val="none" w:sz="0" w:space="0" w:color="auto"/>
          </w:divBdr>
        </w:div>
        <w:div w:id="1270045845">
          <w:marLeft w:val="640"/>
          <w:marRight w:val="0"/>
          <w:marTop w:val="0"/>
          <w:marBottom w:val="0"/>
          <w:divBdr>
            <w:top w:val="none" w:sz="0" w:space="0" w:color="auto"/>
            <w:left w:val="none" w:sz="0" w:space="0" w:color="auto"/>
            <w:bottom w:val="none" w:sz="0" w:space="0" w:color="auto"/>
            <w:right w:val="none" w:sz="0" w:space="0" w:color="auto"/>
          </w:divBdr>
        </w:div>
        <w:div w:id="1495757663">
          <w:marLeft w:val="640"/>
          <w:marRight w:val="0"/>
          <w:marTop w:val="0"/>
          <w:marBottom w:val="0"/>
          <w:divBdr>
            <w:top w:val="none" w:sz="0" w:space="0" w:color="auto"/>
            <w:left w:val="none" w:sz="0" w:space="0" w:color="auto"/>
            <w:bottom w:val="none" w:sz="0" w:space="0" w:color="auto"/>
            <w:right w:val="none" w:sz="0" w:space="0" w:color="auto"/>
          </w:divBdr>
        </w:div>
        <w:div w:id="730231688">
          <w:marLeft w:val="640"/>
          <w:marRight w:val="0"/>
          <w:marTop w:val="0"/>
          <w:marBottom w:val="0"/>
          <w:divBdr>
            <w:top w:val="none" w:sz="0" w:space="0" w:color="auto"/>
            <w:left w:val="none" w:sz="0" w:space="0" w:color="auto"/>
            <w:bottom w:val="none" w:sz="0" w:space="0" w:color="auto"/>
            <w:right w:val="none" w:sz="0" w:space="0" w:color="auto"/>
          </w:divBdr>
        </w:div>
        <w:div w:id="1601643331">
          <w:marLeft w:val="640"/>
          <w:marRight w:val="0"/>
          <w:marTop w:val="0"/>
          <w:marBottom w:val="0"/>
          <w:divBdr>
            <w:top w:val="none" w:sz="0" w:space="0" w:color="auto"/>
            <w:left w:val="none" w:sz="0" w:space="0" w:color="auto"/>
            <w:bottom w:val="none" w:sz="0" w:space="0" w:color="auto"/>
            <w:right w:val="none" w:sz="0" w:space="0" w:color="auto"/>
          </w:divBdr>
        </w:div>
        <w:div w:id="1674449561">
          <w:marLeft w:val="640"/>
          <w:marRight w:val="0"/>
          <w:marTop w:val="0"/>
          <w:marBottom w:val="0"/>
          <w:divBdr>
            <w:top w:val="none" w:sz="0" w:space="0" w:color="auto"/>
            <w:left w:val="none" w:sz="0" w:space="0" w:color="auto"/>
            <w:bottom w:val="none" w:sz="0" w:space="0" w:color="auto"/>
            <w:right w:val="none" w:sz="0" w:space="0" w:color="auto"/>
          </w:divBdr>
        </w:div>
        <w:div w:id="172378573">
          <w:marLeft w:val="640"/>
          <w:marRight w:val="0"/>
          <w:marTop w:val="0"/>
          <w:marBottom w:val="0"/>
          <w:divBdr>
            <w:top w:val="none" w:sz="0" w:space="0" w:color="auto"/>
            <w:left w:val="none" w:sz="0" w:space="0" w:color="auto"/>
            <w:bottom w:val="none" w:sz="0" w:space="0" w:color="auto"/>
            <w:right w:val="none" w:sz="0" w:space="0" w:color="auto"/>
          </w:divBdr>
        </w:div>
        <w:div w:id="1439176336">
          <w:marLeft w:val="640"/>
          <w:marRight w:val="0"/>
          <w:marTop w:val="0"/>
          <w:marBottom w:val="0"/>
          <w:divBdr>
            <w:top w:val="none" w:sz="0" w:space="0" w:color="auto"/>
            <w:left w:val="none" w:sz="0" w:space="0" w:color="auto"/>
            <w:bottom w:val="none" w:sz="0" w:space="0" w:color="auto"/>
            <w:right w:val="none" w:sz="0" w:space="0" w:color="auto"/>
          </w:divBdr>
        </w:div>
        <w:div w:id="673147579">
          <w:marLeft w:val="640"/>
          <w:marRight w:val="0"/>
          <w:marTop w:val="0"/>
          <w:marBottom w:val="0"/>
          <w:divBdr>
            <w:top w:val="none" w:sz="0" w:space="0" w:color="auto"/>
            <w:left w:val="none" w:sz="0" w:space="0" w:color="auto"/>
            <w:bottom w:val="none" w:sz="0" w:space="0" w:color="auto"/>
            <w:right w:val="none" w:sz="0" w:space="0" w:color="auto"/>
          </w:divBdr>
        </w:div>
        <w:div w:id="731806170">
          <w:marLeft w:val="640"/>
          <w:marRight w:val="0"/>
          <w:marTop w:val="0"/>
          <w:marBottom w:val="0"/>
          <w:divBdr>
            <w:top w:val="none" w:sz="0" w:space="0" w:color="auto"/>
            <w:left w:val="none" w:sz="0" w:space="0" w:color="auto"/>
            <w:bottom w:val="none" w:sz="0" w:space="0" w:color="auto"/>
            <w:right w:val="none" w:sz="0" w:space="0" w:color="auto"/>
          </w:divBdr>
        </w:div>
        <w:div w:id="968364933">
          <w:marLeft w:val="640"/>
          <w:marRight w:val="0"/>
          <w:marTop w:val="0"/>
          <w:marBottom w:val="0"/>
          <w:divBdr>
            <w:top w:val="none" w:sz="0" w:space="0" w:color="auto"/>
            <w:left w:val="none" w:sz="0" w:space="0" w:color="auto"/>
            <w:bottom w:val="none" w:sz="0" w:space="0" w:color="auto"/>
            <w:right w:val="none" w:sz="0" w:space="0" w:color="auto"/>
          </w:divBdr>
        </w:div>
        <w:div w:id="1669138201">
          <w:marLeft w:val="640"/>
          <w:marRight w:val="0"/>
          <w:marTop w:val="0"/>
          <w:marBottom w:val="0"/>
          <w:divBdr>
            <w:top w:val="none" w:sz="0" w:space="0" w:color="auto"/>
            <w:left w:val="none" w:sz="0" w:space="0" w:color="auto"/>
            <w:bottom w:val="none" w:sz="0" w:space="0" w:color="auto"/>
            <w:right w:val="none" w:sz="0" w:space="0" w:color="auto"/>
          </w:divBdr>
        </w:div>
        <w:div w:id="1536653859">
          <w:marLeft w:val="640"/>
          <w:marRight w:val="0"/>
          <w:marTop w:val="0"/>
          <w:marBottom w:val="0"/>
          <w:divBdr>
            <w:top w:val="none" w:sz="0" w:space="0" w:color="auto"/>
            <w:left w:val="none" w:sz="0" w:space="0" w:color="auto"/>
            <w:bottom w:val="none" w:sz="0" w:space="0" w:color="auto"/>
            <w:right w:val="none" w:sz="0" w:space="0" w:color="auto"/>
          </w:divBdr>
        </w:div>
        <w:div w:id="714620273">
          <w:marLeft w:val="640"/>
          <w:marRight w:val="0"/>
          <w:marTop w:val="0"/>
          <w:marBottom w:val="0"/>
          <w:divBdr>
            <w:top w:val="none" w:sz="0" w:space="0" w:color="auto"/>
            <w:left w:val="none" w:sz="0" w:space="0" w:color="auto"/>
            <w:bottom w:val="none" w:sz="0" w:space="0" w:color="auto"/>
            <w:right w:val="none" w:sz="0" w:space="0" w:color="auto"/>
          </w:divBdr>
        </w:div>
        <w:div w:id="795876278">
          <w:marLeft w:val="640"/>
          <w:marRight w:val="0"/>
          <w:marTop w:val="0"/>
          <w:marBottom w:val="0"/>
          <w:divBdr>
            <w:top w:val="none" w:sz="0" w:space="0" w:color="auto"/>
            <w:left w:val="none" w:sz="0" w:space="0" w:color="auto"/>
            <w:bottom w:val="none" w:sz="0" w:space="0" w:color="auto"/>
            <w:right w:val="none" w:sz="0" w:space="0" w:color="auto"/>
          </w:divBdr>
        </w:div>
        <w:div w:id="845443089">
          <w:marLeft w:val="640"/>
          <w:marRight w:val="0"/>
          <w:marTop w:val="0"/>
          <w:marBottom w:val="0"/>
          <w:divBdr>
            <w:top w:val="none" w:sz="0" w:space="0" w:color="auto"/>
            <w:left w:val="none" w:sz="0" w:space="0" w:color="auto"/>
            <w:bottom w:val="none" w:sz="0" w:space="0" w:color="auto"/>
            <w:right w:val="none" w:sz="0" w:space="0" w:color="auto"/>
          </w:divBdr>
        </w:div>
        <w:div w:id="1653868905">
          <w:marLeft w:val="640"/>
          <w:marRight w:val="0"/>
          <w:marTop w:val="0"/>
          <w:marBottom w:val="0"/>
          <w:divBdr>
            <w:top w:val="none" w:sz="0" w:space="0" w:color="auto"/>
            <w:left w:val="none" w:sz="0" w:space="0" w:color="auto"/>
            <w:bottom w:val="none" w:sz="0" w:space="0" w:color="auto"/>
            <w:right w:val="none" w:sz="0" w:space="0" w:color="auto"/>
          </w:divBdr>
        </w:div>
        <w:div w:id="318387837">
          <w:marLeft w:val="640"/>
          <w:marRight w:val="0"/>
          <w:marTop w:val="0"/>
          <w:marBottom w:val="0"/>
          <w:divBdr>
            <w:top w:val="none" w:sz="0" w:space="0" w:color="auto"/>
            <w:left w:val="none" w:sz="0" w:space="0" w:color="auto"/>
            <w:bottom w:val="none" w:sz="0" w:space="0" w:color="auto"/>
            <w:right w:val="none" w:sz="0" w:space="0" w:color="auto"/>
          </w:divBdr>
        </w:div>
        <w:div w:id="1882590645">
          <w:marLeft w:val="640"/>
          <w:marRight w:val="0"/>
          <w:marTop w:val="0"/>
          <w:marBottom w:val="0"/>
          <w:divBdr>
            <w:top w:val="none" w:sz="0" w:space="0" w:color="auto"/>
            <w:left w:val="none" w:sz="0" w:space="0" w:color="auto"/>
            <w:bottom w:val="none" w:sz="0" w:space="0" w:color="auto"/>
            <w:right w:val="none" w:sz="0" w:space="0" w:color="auto"/>
          </w:divBdr>
        </w:div>
        <w:div w:id="1578830131">
          <w:marLeft w:val="640"/>
          <w:marRight w:val="0"/>
          <w:marTop w:val="0"/>
          <w:marBottom w:val="0"/>
          <w:divBdr>
            <w:top w:val="none" w:sz="0" w:space="0" w:color="auto"/>
            <w:left w:val="none" w:sz="0" w:space="0" w:color="auto"/>
            <w:bottom w:val="none" w:sz="0" w:space="0" w:color="auto"/>
            <w:right w:val="none" w:sz="0" w:space="0" w:color="auto"/>
          </w:divBdr>
        </w:div>
        <w:div w:id="1775130661">
          <w:marLeft w:val="640"/>
          <w:marRight w:val="0"/>
          <w:marTop w:val="0"/>
          <w:marBottom w:val="0"/>
          <w:divBdr>
            <w:top w:val="none" w:sz="0" w:space="0" w:color="auto"/>
            <w:left w:val="none" w:sz="0" w:space="0" w:color="auto"/>
            <w:bottom w:val="none" w:sz="0" w:space="0" w:color="auto"/>
            <w:right w:val="none" w:sz="0" w:space="0" w:color="auto"/>
          </w:divBdr>
        </w:div>
        <w:div w:id="678040828">
          <w:marLeft w:val="640"/>
          <w:marRight w:val="0"/>
          <w:marTop w:val="0"/>
          <w:marBottom w:val="0"/>
          <w:divBdr>
            <w:top w:val="none" w:sz="0" w:space="0" w:color="auto"/>
            <w:left w:val="none" w:sz="0" w:space="0" w:color="auto"/>
            <w:bottom w:val="none" w:sz="0" w:space="0" w:color="auto"/>
            <w:right w:val="none" w:sz="0" w:space="0" w:color="auto"/>
          </w:divBdr>
        </w:div>
        <w:div w:id="510142694">
          <w:marLeft w:val="640"/>
          <w:marRight w:val="0"/>
          <w:marTop w:val="0"/>
          <w:marBottom w:val="0"/>
          <w:divBdr>
            <w:top w:val="none" w:sz="0" w:space="0" w:color="auto"/>
            <w:left w:val="none" w:sz="0" w:space="0" w:color="auto"/>
            <w:bottom w:val="none" w:sz="0" w:space="0" w:color="auto"/>
            <w:right w:val="none" w:sz="0" w:space="0" w:color="auto"/>
          </w:divBdr>
        </w:div>
        <w:div w:id="152265001">
          <w:marLeft w:val="640"/>
          <w:marRight w:val="0"/>
          <w:marTop w:val="0"/>
          <w:marBottom w:val="0"/>
          <w:divBdr>
            <w:top w:val="none" w:sz="0" w:space="0" w:color="auto"/>
            <w:left w:val="none" w:sz="0" w:space="0" w:color="auto"/>
            <w:bottom w:val="none" w:sz="0" w:space="0" w:color="auto"/>
            <w:right w:val="none" w:sz="0" w:space="0" w:color="auto"/>
          </w:divBdr>
        </w:div>
        <w:div w:id="316081843">
          <w:marLeft w:val="640"/>
          <w:marRight w:val="0"/>
          <w:marTop w:val="0"/>
          <w:marBottom w:val="0"/>
          <w:divBdr>
            <w:top w:val="none" w:sz="0" w:space="0" w:color="auto"/>
            <w:left w:val="none" w:sz="0" w:space="0" w:color="auto"/>
            <w:bottom w:val="none" w:sz="0" w:space="0" w:color="auto"/>
            <w:right w:val="none" w:sz="0" w:space="0" w:color="auto"/>
          </w:divBdr>
        </w:div>
        <w:div w:id="335963999">
          <w:marLeft w:val="640"/>
          <w:marRight w:val="0"/>
          <w:marTop w:val="0"/>
          <w:marBottom w:val="0"/>
          <w:divBdr>
            <w:top w:val="none" w:sz="0" w:space="0" w:color="auto"/>
            <w:left w:val="none" w:sz="0" w:space="0" w:color="auto"/>
            <w:bottom w:val="none" w:sz="0" w:space="0" w:color="auto"/>
            <w:right w:val="none" w:sz="0" w:space="0" w:color="auto"/>
          </w:divBdr>
        </w:div>
        <w:div w:id="1167670334">
          <w:marLeft w:val="640"/>
          <w:marRight w:val="0"/>
          <w:marTop w:val="0"/>
          <w:marBottom w:val="0"/>
          <w:divBdr>
            <w:top w:val="none" w:sz="0" w:space="0" w:color="auto"/>
            <w:left w:val="none" w:sz="0" w:space="0" w:color="auto"/>
            <w:bottom w:val="none" w:sz="0" w:space="0" w:color="auto"/>
            <w:right w:val="none" w:sz="0" w:space="0" w:color="auto"/>
          </w:divBdr>
        </w:div>
      </w:divsChild>
    </w:div>
    <w:div w:id="644621566">
      <w:bodyDiv w:val="1"/>
      <w:marLeft w:val="0"/>
      <w:marRight w:val="0"/>
      <w:marTop w:val="0"/>
      <w:marBottom w:val="0"/>
      <w:divBdr>
        <w:top w:val="none" w:sz="0" w:space="0" w:color="auto"/>
        <w:left w:val="none" w:sz="0" w:space="0" w:color="auto"/>
        <w:bottom w:val="none" w:sz="0" w:space="0" w:color="auto"/>
        <w:right w:val="none" w:sz="0" w:space="0" w:color="auto"/>
      </w:divBdr>
    </w:div>
    <w:div w:id="647708913">
      <w:bodyDiv w:val="1"/>
      <w:marLeft w:val="0"/>
      <w:marRight w:val="0"/>
      <w:marTop w:val="0"/>
      <w:marBottom w:val="0"/>
      <w:divBdr>
        <w:top w:val="none" w:sz="0" w:space="0" w:color="auto"/>
        <w:left w:val="none" w:sz="0" w:space="0" w:color="auto"/>
        <w:bottom w:val="none" w:sz="0" w:space="0" w:color="auto"/>
        <w:right w:val="none" w:sz="0" w:space="0" w:color="auto"/>
      </w:divBdr>
      <w:divsChild>
        <w:div w:id="1723603409">
          <w:marLeft w:val="640"/>
          <w:marRight w:val="0"/>
          <w:marTop w:val="0"/>
          <w:marBottom w:val="0"/>
          <w:divBdr>
            <w:top w:val="none" w:sz="0" w:space="0" w:color="auto"/>
            <w:left w:val="none" w:sz="0" w:space="0" w:color="auto"/>
            <w:bottom w:val="none" w:sz="0" w:space="0" w:color="auto"/>
            <w:right w:val="none" w:sz="0" w:space="0" w:color="auto"/>
          </w:divBdr>
        </w:div>
        <w:div w:id="1948075821">
          <w:marLeft w:val="640"/>
          <w:marRight w:val="0"/>
          <w:marTop w:val="0"/>
          <w:marBottom w:val="0"/>
          <w:divBdr>
            <w:top w:val="none" w:sz="0" w:space="0" w:color="auto"/>
            <w:left w:val="none" w:sz="0" w:space="0" w:color="auto"/>
            <w:bottom w:val="none" w:sz="0" w:space="0" w:color="auto"/>
            <w:right w:val="none" w:sz="0" w:space="0" w:color="auto"/>
          </w:divBdr>
        </w:div>
        <w:div w:id="548959078">
          <w:marLeft w:val="640"/>
          <w:marRight w:val="0"/>
          <w:marTop w:val="0"/>
          <w:marBottom w:val="0"/>
          <w:divBdr>
            <w:top w:val="none" w:sz="0" w:space="0" w:color="auto"/>
            <w:left w:val="none" w:sz="0" w:space="0" w:color="auto"/>
            <w:bottom w:val="none" w:sz="0" w:space="0" w:color="auto"/>
            <w:right w:val="none" w:sz="0" w:space="0" w:color="auto"/>
          </w:divBdr>
        </w:div>
        <w:div w:id="924651967">
          <w:marLeft w:val="640"/>
          <w:marRight w:val="0"/>
          <w:marTop w:val="0"/>
          <w:marBottom w:val="0"/>
          <w:divBdr>
            <w:top w:val="none" w:sz="0" w:space="0" w:color="auto"/>
            <w:left w:val="none" w:sz="0" w:space="0" w:color="auto"/>
            <w:bottom w:val="none" w:sz="0" w:space="0" w:color="auto"/>
            <w:right w:val="none" w:sz="0" w:space="0" w:color="auto"/>
          </w:divBdr>
        </w:div>
        <w:div w:id="1459688146">
          <w:marLeft w:val="640"/>
          <w:marRight w:val="0"/>
          <w:marTop w:val="0"/>
          <w:marBottom w:val="0"/>
          <w:divBdr>
            <w:top w:val="none" w:sz="0" w:space="0" w:color="auto"/>
            <w:left w:val="none" w:sz="0" w:space="0" w:color="auto"/>
            <w:bottom w:val="none" w:sz="0" w:space="0" w:color="auto"/>
            <w:right w:val="none" w:sz="0" w:space="0" w:color="auto"/>
          </w:divBdr>
        </w:div>
        <w:div w:id="365063392">
          <w:marLeft w:val="640"/>
          <w:marRight w:val="0"/>
          <w:marTop w:val="0"/>
          <w:marBottom w:val="0"/>
          <w:divBdr>
            <w:top w:val="none" w:sz="0" w:space="0" w:color="auto"/>
            <w:left w:val="none" w:sz="0" w:space="0" w:color="auto"/>
            <w:bottom w:val="none" w:sz="0" w:space="0" w:color="auto"/>
            <w:right w:val="none" w:sz="0" w:space="0" w:color="auto"/>
          </w:divBdr>
        </w:div>
        <w:div w:id="2092582789">
          <w:marLeft w:val="640"/>
          <w:marRight w:val="0"/>
          <w:marTop w:val="0"/>
          <w:marBottom w:val="0"/>
          <w:divBdr>
            <w:top w:val="none" w:sz="0" w:space="0" w:color="auto"/>
            <w:left w:val="none" w:sz="0" w:space="0" w:color="auto"/>
            <w:bottom w:val="none" w:sz="0" w:space="0" w:color="auto"/>
            <w:right w:val="none" w:sz="0" w:space="0" w:color="auto"/>
          </w:divBdr>
        </w:div>
        <w:div w:id="1138954280">
          <w:marLeft w:val="640"/>
          <w:marRight w:val="0"/>
          <w:marTop w:val="0"/>
          <w:marBottom w:val="0"/>
          <w:divBdr>
            <w:top w:val="none" w:sz="0" w:space="0" w:color="auto"/>
            <w:left w:val="none" w:sz="0" w:space="0" w:color="auto"/>
            <w:bottom w:val="none" w:sz="0" w:space="0" w:color="auto"/>
            <w:right w:val="none" w:sz="0" w:space="0" w:color="auto"/>
          </w:divBdr>
        </w:div>
        <w:div w:id="1728530699">
          <w:marLeft w:val="640"/>
          <w:marRight w:val="0"/>
          <w:marTop w:val="0"/>
          <w:marBottom w:val="0"/>
          <w:divBdr>
            <w:top w:val="none" w:sz="0" w:space="0" w:color="auto"/>
            <w:left w:val="none" w:sz="0" w:space="0" w:color="auto"/>
            <w:bottom w:val="none" w:sz="0" w:space="0" w:color="auto"/>
            <w:right w:val="none" w:sz="0" w:space="0" w:color="auto"/>
          </w:divBdr>
        </w:div>
        <w:div w:id="1312909067">
          <w:marLeft w:val="640"/>
          <w:marRight w:val="0"/>
          <w:marTop w:val="0"/>
          <w:marBottom w:val="0"/>
          <w:divBdr>
            <w:top w:val="none" w:sz="0" w:space="0" w:color="auto"/>
            <w:left w:val="none" w:sz="0" w:space="0" w:color="auto"/>
            <w:bottom w:val="none" w:sz="0" w:space="0" w:color="auto"/>
            <w:right w:val="none" w:sz="0" w:space="0" w:color="auto"/>
          </w:divBdr>
        </w:div>
        <w:div w:id="1228145492">
          <w:marLeft w:val="640"/>
          <w:marRight w:val="0"/>
          <w:marTop w:val="0"/>
          <w:marBottom w:val="0"/>
          <w:divBdr>
            <w:top w:val="none" w:sz="0" w:space="0" w:color="auto"/>
            <w:left w:val="none" w:sz="0" w:space="0" w:color="auto"/>
            <w:bottom w:val="none" w:sz="0" w:space="0" w:color="auto"/>
            <w:right w:val="none" w:sz="0" w:space="0" w:color="auto"/>
          </w:divBdr>
        </w:div>
        <w:div w:id="854921721">
          <w:marLeft w:val="640"/>
          <w:marRight w:val="0"/>
          <w:marTop w:val="0"/>
          <w:marBottom w:val="0"/>
          <w:divBdr>
            <w:top w:val="none" w:sz="0" w:space="0" w:color="auto"/>
            <w:left w:val="none" w:sz="0" w:space="0" w:color="auto"/>
            <w:bottom w:val="none" w:sz="0" w:space="0" w:color="auto"/>
            <w:right w:val="none" w:sz="0" w:space="0" w:color="auto"/>
          </w:divBdr>
        </w:div>
        <w:div w:id="2129275010">
          <w:marLeft w:val="640"/>
          <w:marRight w:val="0"/>
          <w:marTop w:val="0"/>
          <w:marBottom w:val="0"/>
          <w:divBdr>
            <w:top w:val="none" w:sz="0" w:space="0" w:color="auto"/>
            <w:left w:val="none" w:sz="0" w:space="0" w:color="auto"/>
            <w:bottom w:val="none" w:sz="0" w:space="0" w:color="auto"/>
            <w:right w:val="none" w:sz="0" w:space="0" w:color="auto"/>
          </w:divBdr>
        </w:div>
        <w:div w:id="353189205">
          <w:marLeft w:val="640"/>
          <w:marRight w:val="0"/>
          <w:marTop w:val="0"/>
          <w:marBottom w:val="0"/>
          <w:divBdr>
            <w:top w:val="none" w:sz="0" w:space="0" w:color="auto"/>
            <w:left w:val="none" w:sz="0" w:space="0" w:color="auto"/>
            <w:bottom w:val="none" w:sz="0" w:space="0" w:color="auto"/>
            <w:right w:val="none" w:sz="0" w:space="0" w:color="auto"/>
          </w:divBdr>
        </w:div>
        <w:div w:id="182133260">
          <w:marLeft w:val="640"/>
          <w:marRight w:val="0"/>
          <w:marTop w:val="0"/>
          <w:marBottom w:val="0"/>
          <w:divBdr>
            <w:top w:val="none" w:sz="0" w:space="0" w:color="auto"/>
            <w:left w:val="none" w:sz="0" w:space="0" w:color="auto"/>
            <w:bottom w:val="none" w:sz="0" w:space="0" w:color="auto"/>
            <w:right w:val="none" w:sz="0" w:space="0" w:color="auto"/>
          </w:divBdr>
        </w:div>
        <w:div w:id="1248080924">
          <w:marLeft w:val="640"/>
          <w:marRight w:val="0"/>
          <w:marTop w:val="0"/>
          <w:marBottom w:val="0"/>
          <w:divBdr>
            <w:top w:val="none" w:sz="0" w:space="0" w:color="auto"/>
            <w:left w:val="none" w:sz="0" w:space="0" w:color="auto"/>
            <w:bottom w:val="none" w:sz="0" w:space="0" w:color="auto"/>
            <w:right w:val="none" w:sz="0" w:space="0" w:color="auto"/>
          </w:divBdr>
        </w:div>
        <w:div w:id="766121576">
          <w:marLeft w:val="640"/>
          <w:marRight w:val="0"/>
          <w:marTop w:val="0"/>
          <w:marBottom w:val="0"/>
          <w:divBdr>
            <w:top w:val="none" w:sz="0" w:space="0" w:color="auto"/>
            <w:left w:val="none" w:sz="0" w:space="0" w:color="auto"/>
            <w:bottom w:val="none" w:sz="0" w:space="0" w:color="auto"/>
            <w:right w:val="none" w:sz="0" w:space="0" w:color="auto"/>
          </w:divBdr>
        </w:div>
        <w:div w:id="732969722">
          <w:marLeft w:val="640"/>
          <w:marRight w:val="0"/>
          <w:marTop w:val="0"/>
          <w:marBottom w:val="0"/>
          <w:divBdr>
            <w:top w:val="none" w:sz="0" w:space="0" w:color="auto"/>
            <w:left w:val="none" w:sz="0" w:space="0" w:color="auto"/>
            <w:bottom w:val="none" w:sz="0" w:space="0" w:color="auto"/>
            <w:right w:val="none" w:sz="0" w:space="0" w:color="auto"/>
          </w:divBdr>
        </w:div>
        <w:div w:id="637147744">
          <w:marLeft w:val="640"/>
          <w:marRight w:val="0"/>
          <w:marTop w:val="0"/>
          <w:marBottom w:val="0"/>
          <w:divBdr>
            <w:top w:val="none" w:sz="0" w:space="0" w:color="auto"/>
            <w:left w:val="none" w:sz="0" w:space="0" w:color="auto"/>
            <w:bottom w:val="none" w:sz="0" w:space="0" w:color="auto"/>
            <w:right w:val="none" w:sz="0" w:space="0" w:color="auto"/>
          </w:divBdr>
        </w:div>
        <w:div w:id="1552109778">
          <w:marLeft w:val="640"/>
          <w:marRight w:val="0"/>
          <w:marTop w:val="0"/>
          <w:marBottom w:val="0"/>
          <w:divBdr>
            <w:top w:val="none" w:sz="0" w:space="0" w:color="auto"/>
            <w:left w:val="none" w:sz="0" w:space="0" w:color="auto"/>
            <w:bottom w:val="none" w:sz="0" w:space="0" w:color="auto"/>
            <w:right w:val="none" w:sz="0" w:space="0" w:color="auto"/>
          </w:divBdr>
        </w:div>
        <w:div w:id="594093826">
          <w:marLeft w:val="640"/>
          <w:marRight w:val="0"/>
          <w:marTop w:val="0"/>
          <w:marBottom w:val="0"/>
          <w:divBdr>
            <w:top w:val="none" w:sz="0" w:space="0" w:color="auto"/>
            <w:left w:val="none" w:sz="0" w:space="0" w:color="auto"/>
            <w:bottom w:val="none" w:sz="0" w:space="0" w:color="auto"/>
            <w:right w:val="none" w:sz="0" w:space="0" w:color="auto"/>
          </w:divBdr>
        </w:div>
        <w:div w:id="429938323">
          <w:marLeft w:val="640"/>
          <w:marRight w:val="0"/>
          <w:marTop w:val="0"/>
          <w:marBottom w:val="0"/>
          <w:divBdr>
            <w:top w:val="none" w:sz="0" w:space="0" w:color="auto"/>
            <w:left w:val="none" w:sz="0" w:space="0" w:color="auto"/>
            <w:bottom w:val="none" w:sz="0" w:space="0" w:color="auto"/>
            <w:right w:val="none" w:sz="0" w:space="0" w:color="auto"/>
          </w:divBdr>
        </w:div>
        <w:div w:id="1904871500">
          <w:marLeft w:val="640"/>
          <w:marRight w:val="0"/>
          <w:marTop w:val="0"/>
          <w:marBottom w:val="0"/>
          <w:divBdr>
            <w:top w:val="none" w:sz="0" w:space="0" w:color="auto"/>
            <w:left w:val="none" w:sz="0" w:space="0" w:color="auto"/>
            <w:bottom w:val="none" w:sz="0" w:space="0" w:color="auto"/>
            <w:right w:val="none" w:sz="0" w:space="0" w:color="auto"/>
          </w:divBdr>
        </w:div>
        <w:div w:id="1146167810">
          <w:marLeft w:val="640"/>
          <w:marRight w:val="0"/>
          <w:marTop w:val="0"/>
          <w:marBottom w:val="0"/>
          <w:divBdr>
            <w:top w:val="none" w:sz="0" w:space="0" w:color="auto"/>
            <w:left w:val="none" w:sz="0" w:space="0" w:color="auto"/>
            <w:bottom w:val="none" w:sz="0" w:space="0" w:color="auto"/>
            <w:right w:val="none" w:sz="0" w:space="0" w:color="auto"/>
          </w:divBdr>
        </w:div>
        <w:div w:id="733629494">
          <w:marLeft w:val="640"/>
          <w:marRight w:val="0"/>
          <w:marTop w:val="0"/>
          <w:marBottom w:val="0"/>
          <w:divBdr>
            <w:top w:val="none" w:sz="0" w:space="0" w:color="auto"/>
            <w:left w:val="none" w:sz="0" w:space="0" w:color="auto"/>
            <w:bottom w:val="none" w:sz="0" w:space="0" w:color="auto"/>
            <w:right w:val="none" w:sz="0" w:space="0" w:color="auto"/>
          </w:divBdr>
        </w:div>
        <w:div w:id="1532376491">
          <w:marLeft w:val="640"/>
          <w:marRight w:val="0"/>
          <w:marTop w:val="0"/>
          <w:marBottom w:val="0"/>
          <w:divBdr>
            <w:top w:val="none" w:sz="0" w:space="0" w:color="auto"/>
            <w:left w:val="none" w:sz="0" w:space="0" w:color="auto"/>
            <w:bottom w:val="none" w:sz="0" w:space="0" w:color="auto"/>
            <w:right w:val="none" w:sz="0" w:space="0" w:color="auto"/>
          </w:divBdr>
        </w:div>
        <w:div w:id="2014717622">
          <w:marLeft w:val="640"/>
          <w:marRight w:val="0"/>
          <w:marTop w:val="0"/>
          <w:marBottom w:val="0"/>
          <w:divBdr>
            <w:top w:val="none" w:sz="0" w:space="0" w:color="auto"/>
            <w:left w:val="none" w:sz="0" w:space="0" w:color="auto"/>
            <w:bottom w:val="none" w:sz="0" w:space="0" w:color="auto"/>
            <w:right w:val="none" w:sz="0" w:space="0" w:color="auto"/>
          </w:divBdr>
        </w:div>
        <w:div w:id="449787288">
          <w:marLeft w:val="640"/>
          <w:marRight w:val="0"/>
          <w:marTop w:val="0"/>
          <w:marBottom w:val="0"/>
          <w:divBdr>
            <w:top w:val="none" w:sz="0" w:space="0" w:color="auto"/>
            <w:left w:val="none" w:sz="0" w:space="0" w:color="auto"/>
            <w:bottom w:val="none" w:sz="0" w:space="0" w:color="auto"/>
            <w:right w:val="none" w:sz="0" w:space="0" w:color="auto"/>
          </w:divBdr>
        </w:div>
        <w:div w:id="534002070">
          <w:marLeft w:val="640"/>
          <w:marRight w:val="0"/>
          <w:marTop w:val="0"/>
          <w:marBottom w:val="0"/>
          <w:divBdr>
            <w:top w:val="none" w:sz="0" w:space="0" w:color="auto"/>
            <w:left w:val="none" w:sz="0" w:space="0" w:color="auto"/>
            <w:bottom w:val="none" w:sz="0" w:space="0" w:color="auto"/>
            <w:right w:val="none" w:sz="0" w:space="0" w:color="auto"/>
          </w:divBdr>
        </w:div>
        <w:div w:id="1219434446">
          <w:marLeft w:val="640"/>
          <w:marRight w:val="0"/>
          <w:marTop w:val="0"/>
          <w:marBottom w:val="0"/>
          <w:divBdr>
            <w:top w:val="none" w:sz="0" w:space="0" w:color="auto"/>
            <w:left w:val="none" w:sz="0" w:space="0" w:color="auto"/>
            <w:bottom w:val="none" w:sz="0" w:space="0" w:color="auto"/>
            <w:right w:val="none" w:sz="0" w:space="0" w:color="auto"/>
          </w:divBdr>
        </w:div>
        <w:div w:id="1079061515">
          <w:marLeft w:val="640"/>
          <w:marRight w:val="0"/>
          <w:marTop w:val="0"/>
          <w:marBottom w:val="0"/>
          <w:divBdr>
            <w:top w:val="none" w:sz="0" w:space="0" w:color="auto"/>
            <w:left w:val="none" w:sz="0" w:space="0" w:color="auto"/>
            <w:bottom w:val="none" w:sz="0" w:space="0" w:color="auto"/>
            <w:right w:val="none" w:sz="0" w:space="0" w:color="auto"/>
          </w:divBdr>
        </w:div>
        <w:div w:id="962464106">
          <w:marLeft w:val="640"/>
          <w:marRight w:val="0"/>
          <w:marTop w:val="0"/>
          <w:marBottom w:val="0"/>
          <w:divBdr>
            <w:top w:val="none" w:sz="0" w:space="0" w:color="auto"/>
            <w:left w:val="none" w:sz="0" w:space="0" w:color="auto"/>
            <w:bottom w:val="none" w:sz="0" w:space="0" w:color="auto"/>
            <w:right w:val="none" w:sz="0" w:space="0" w:color="auto"/>
          </w:divBdr>
        </w:div>
        <w:div w:id="1062673453">
          <w:marLeft w:val="640"/>
          <w:marRight w:val="0"/>
          <w:marTop w:val="0"/>
          <w:marBottom w:val="0"/>
          <w:divBdr>
            <w:top w:val="none" w:sz="0" w:space="0" w:color="auto"/>
            <w:left w:val="none" w:sz="0" w:space="0" w:color="auto"/>
            <w:bottom w:val="none" w:sz="0" w:space="0" w:color="auto"/>
            <w:right w:val="none" w:sz="0" w:space="0" w:color="auto"/>
          </w:divBdr>
        </w:div>
        <w:div w:id="2019044540">
          <w:marLeft w:val="640"/>
          <w:marRight w:val="0"/>
          <w:marTop w:val="0"/>
          <w:marBottom w:val="0"/>
          <w:divBdr>
            <w:top w:val="none" w:sz="0" w:space="0" w:color="auto"/>
            <w:left w:val="none" w:sz="0" w:space="0" w:color="auto"/>
            <w:bottom w:val="none" w:sz="0" w:space="0" w:color="auto"/>
            <w:right w:val="none" w:sz="0" w:space="0" w:color="auto"/>
          </w:divBdr>
        </w:div>
        <w:div w:id="1176655205">
          <w:marLeft w:val="640"/>
          <w:marRight w:val="0"/>
          <w:marTop w:val="0"/>
          <w:marBottom w:val="0"/>
          <w:divBdr>
            <w:top w:val="none" w:sz="0" w:space="0" w:color="auto"/>
            <w:left w:val="none" w:sz="0" w:space="0" w:color="auto"/>
            <w:bottom w:val="none" w:sz="0" w:space="0" w:color="auto"/>
            <w:right w:val="none" w:sz="0" w:space="0" w:color="auto"/>
          </w:divBdr>
        </w:div>
        <w:div w:id="926963951">
          <w:marLeft w:val="640"/>
          <w:marRight w:val="0"/>
          <w:marTop w:val="0"/>
          <w:marBottom w:val="0"/>
          <w:divBdr>
            <w:top w:val="none" w:sz="0" w:space="0" w:color="auto"/>
            <w:left w:val="none" w:sz="0" w:space="0" w:color="auto"/>
            <w:bottom w:val="none" w:sz="0" w:space="0" w:color="auto"/>
            <w:right w:val="none" w:sz="0" w:space="0" w:color="auto"/>
          </w:divBdr>
        </w:div>
        <w:div w:id="2000620035">
          <w:marLeft w:val="640"/>
          <w:marRight w:val="0"/>
          <w:marTop w:val="0"/>
          <w:marBottom w:val="0"/>
          <w:divBdr>
            <w:top w:val="none" w:sz="0" w:space="0" w:color="auto"/>
            <w:left w:val="none" w:sz="0" w:space="0" w:color="auto"/>
            <w:bottom w:val="none" w:sz="0" w:space="0" w:color="auto"/>
            <w:right w:val="none" w:sz="0" w:space="0" w:color="auto"/>
          </w:divBdr>
        </w:div>
        <w:div w:id="733238505">
          <w:marLeft w:val="640"/>
          <w:marRight w:val="0"/>
          <w:marTop w:val="0"/>
          <w:marBottom w:val="0"/>
          <w:divBdr>
            <w:top w:val="none" w:sz="0" w:space="0" w:color="auto"/>
            <w:left w:val="none" w:sz="0" w:space="0" w:color="auto"/>
            <w:bottom w:val="none" w:sz="0" w:space="0" w:color="auto"/>
            <w:right w:val="none" w:sz="0" w:space="0" w:color="auto"/>
          </w:divBdr>
        </w:div>
        <w:div w:id="58284875">
          <w:marLeft w:val="640"/>
          <w:marRight w:val="0"/>
          <w:marTop w:val="0"/>
          <w:marBottom w:val="0"/>
          <w:divBdr>
            <w:top w:val="none" w:sz="0" w:space="0" w:color="auto"/>
            <w:left w:val="none" w:sz="0" w:space="0" w:color="auto"/>
            <w:bottom w:val="none" w:sz="0" w:space="0" w:color="auto"/>
            <w:right w:val="none" w:sz="0" w:space="0" w:color="auto"/>
          </w:divBdr>
        </w:div>
        <w:div w:id="2084133533">
          <w:marLeft w:val="640"/>
          <w:marRight w:val="0"/>
          <w:marTop w:val="0"/>
          <w:marBottom w:val="0"/>
          <w:divBdr>
            <w:top w:val="none" w:sz="0" w:space="0" w:color="auto"/>
            <w:left w:val="none" w:sz="0" w:space="0" w:color="auto"/>
            <w:bottom w:val="none" w:sz="0" w:space="0" w:color="auto"/>
            <w:right w:val="none" w:sz="0" w:space="0" w:color="auto"/>
          </w:divBdr>
        </w:div>
        <w:div w:id="1486510794">
          <w:marLeft w:val="640"/>
          <w:marRight w:val="0"/>
          <w:marTop w:val="0"/>
          <w:marBottom w:val="0"/>
          <w:divBdr>
            <w:top w:val="none" w:sz="0" w:space="0" w:color="auto"/>
            <w:left w:val="none" w:sz="0" w:space="0" w:color="auto"/>
            <w:bottom w:val="none" w:sz="0" w:space="0" w:color="auto"/>
            <w:right w:val="none" w:sz="0" w:space="0" w:color="auto"/>
          </w:divBdr>
        </w:div>
        <w:div w:id="329909220">
          <w:marLeft w:val="640"/>
          <w:marRight w:val="0"/>
          <w:marTop w:val="0"/>
          <w:marBottom w:val="0"/>
          <w:divBdr>
            <w:top w:val="none" w:sz="0" w:space="0" w:color="auto"/>
            <w:left w:val="none" w:sz="0" w:space="0" w:color="auto"/>
            <w:bottom w:val="none" w:sz="0" w:space="0" w:color="auto"/>
            <w:right w:val="none" w:sz="0" w:space="0" w:color="auto"/>
          </w:divBdr>
        </w:div>
        <w:div w:id="1114638252">
          <w:marLeft w:val="640"/>
          <w:marRight w:val="0"/>
          <w:marTop w:val="0"/>
          <w:marBottom w:val="0"/>
          <w:divBdr>
            <w:top w:val="none" w:sz="0" w:space="0" w:color="auto"/>
            <w:left w:val="none" w:sz="0" w:space="0" w:color="auto"/>
            <w:bottom w:val="none" w:sz="0" w:space="0" w:color="auto"/>
            <w:right w:val="none" w:sz="0" w:space="0" w:color="auto"/>
          </w:divBdr>
        </w:div>
        <w:div w:id="1491750081">
          <w:marLeft w:val="640"/>
          <w:marRight w:val="0"/>
          <w:marTop w:val="0"/>
          <w:marBottom w:val="0"/>
          <w:divBdr>
            <w:top w:val="none" w:sz="0" w:space="0" w:color="auto"/>
            <w:left w:val="none" w:sz="0" w:space="0" w:color="auto"/>
            <w:bottom w:val="none" w:sz="0" w:space="0" w:color="auto"/>
            <w:right w:val="none" w:sz="0" w:space="0" w:color="auto"/>
          </w:divBdr>
        </w:div>
        <w:div w:id="401025546">
          <w:marLeft w:val="640"/>
          <w:marRight w:val="0"/>
          <w:marTop w:val="0"/>
          <w:marBottom w:val="0"/>
          <w:divBdr>
            <w:top w:val="none" w:sz="0" w:space="0" w:color="auto"/>
            <w:left w:val="none" w:sz="0" w:space="0" w:color="auto"/>
            <w:bottom w:val="none" w:sz="0" w:space="0" w:color="auto"/>
            <w:right w:val="none" w:sz="0" w:space="0" w:color="auto"/>
          </w:divBdr>
        </w:div>
        <w:div w:id="1338996593">
          <w:marLeft w:val="640"/>
          <w:marRight w:val="0"/>
          <w:marTop w:val="0"/>
          <w:marBottom w:val="0"/>
          <w:divBdr>
            <w:top w:val="none" w:sz="0" w:space="0" w:color="auto"/>
            <w:left w:val="none" w:sz="0" w:space="0" w:color="auto"/>
            <w:bottom w:val="none" w:sz="0" w:space="0" w:color="auto"/>
            <w:right w:val="none" w:sz="0" w:space="0" w:color="auto"/>
          </w:divBdr>
        </w:div>
        <w:div w:id="1555122676">
          <w:marLeft w:val="640"/>
          <w:marRight w:val="0"/>
          <w:marTop w:val="0"/>
          <w:marBottom w:val="0"/>
          <w:divBdr>
            <w:top w:val="none" w:sz="0" w:space="0" w:color="auto"/>
            <w:left w:val="none" w:sz="0" w:space="0" w:color="auto"/>
            <w:bottom w:val="none" w:sz="0" w:space="0" w:color="auto"/>
            <w:right w:val="none" w:sz="0" w:space="0" w:color="auto"/>
          </w:divBdr>
        </w:div>
        <w:div w:id="881795248">
          <w:marLeft w:val="640"/>
          <w:marRight w:val="0"/>
          <w:marTop w:val="0"/>
          <w:marBottom w:val="0"/>
          <w:divBdr>
            <w:top w:val="none" w:sz="0" w:space="0" w:color="auto"/>
            <w:left w:val="none" w:sz="0" w:space="0" w:color="auto"/>
            <w:bottom w:val="none" w:sz="0" w:space="0" w:color="auto"/>
            <w:right w:val="none" w:sz="0" w:space="0" w:color="auto"/>
          </w:divBdr>
        </w:div>
        <w:div w:id="566690998">
          <w:marLeft w:val="640"/>
          <w:marRight w:val="0"/>
          <w:marTop w:val="0"/>
          <w:marBottom w:val="0"/>
          <w:divBdr>
            <w:top w:val="none" w:sz="0" w:space="0" w:color="auto"/>
            <w:left w:val="none" w:sz="0" w:space="0" w:color="auto"/>
            <w:bottom w:val="none" w:sz="0" w:space="0" w:color="auto"/>
            <w:right w:val="none" w:sz="0" w:space="0" w:color="auto"/>
          </w:divBdr>
        </w:div>
        <w:div w:id="1442803798">
          <w:marLeft w:val="640"/>
          <w:marRight w:val="0"/>
          <w:marTop w:val="0"/>
          <w:marBottom w:val="0"/>
          <w:divBdr>
            <w:top w:val="none" w:sz="0" w:space="0" w:color="auto"/>
            <w:left w:val="none" w:sz="0" w:space="0" w:color="auto"/>
            <w:bottom w:val="none" w:sz="0" w:space="0" w:color="auto"/>
            <w:right w:val="none" w:sz="0" w:space="0" w:color="auto"/>
          </w:divBdr>
        </w:div>
        <w:div w:id="810906271">
          <w:marLeft w:val="640"/>
          <w:marRight w:val="0"/>
          <w:marTop w:val="0"/>
          <w:marBottom w:val="0"/>
          <w:divBdr>
            <w:top w:val="none" w:sz="0" w:space="0" w:color="auto"/>
            <w:left w:val="none" w:sz="0" w:space="0" w:color="auto"/>
            <w:bottom w:val="none" w:sz="0" w:space="0" w:color="auto"/>
            <w:right w:val="none" w:sz="0" w:space="0" w:color="auto"/>
          </w:divBdr>
        </w:div>
        <w:div w:id="1874534709">
          <w:marLeft w:val="640"/>
          <w:marRight w:val="0"/>
          <w:marTop w:val="0"/>
          <w:marBottom w:val="0"/>
          <w:divBdr>
            <w:top w:val="none" w:sz="0" w:space="0" w:color="auto"/>
            <w:left w:val="none" w:sz="0" w:space="0" w:color="auto"/>
            <w:bottom w:val="none" w:sz="0" w:space="0" w:color="auto"/>
            <w:right w:val="none" w:sz="0" w:space="0" w:color="auto"/>
          </w:divBdr>
        </w:div>
        <w:div w:id="20519651">
          <w:marLeft w:val="640"/>
          <w:marRight w:val="0"/>
          <w:marTop w:val="0"/>
          <w:marBottom w:val="0"/>
          <w:divBdr>
            <w:top w:val="none" w:sz="0" w:space="0" w:color="auto"/>
            <w:left w:val="none" w:sz="0" w:space="0" w:color="auto"/>
            <w:bottom w:val="none" w:sz="0" w:space="0" w:color="auto"/>
            <w:right w:val="none" w:sz="0" w:space="0" w:color="auto"/>
          </w:divBdr>
        </w:div>
        <w:div w:id="43914020">
          <w:marLeft w:val="640"/>
          <w:marRight w:val="0"/>
          <w:marTop w:val="0"/>
          <w:marBottom w:val="0"/>
          <w:divBdr>
            <w:top w:val="none" w:sz="0" w:space="0" w:color="auto"/>
            <w:left w:val="none" w:sz="0" w:space="0" w:color="auto"/>
            <w:bottom w:val="none" w:sz="0" w:space="0" w:color="auto"/>
            <w:right w:val="none" w:sz="0" w:space="0" w:color="auto"/>
          </w:divBdr>
        </w:div>
        <w:div w:id="1474710677">
          <w:marLeft w:val="640"/>
          <w:marRight w:val="0"/>
          <w:marTop w:val="0"/>
          <w:marBottom w:val="0"/>
          <w:divBdr>
            <w:top w:val="none" w:sz="0" w:space="0" w:color="auto"/>
            <w:left w:val="none" w:sz="0" w:space="0" w:color="auto"/>
            <w:bottom w:val="none" w:sz="0" w:space="0" w:color="auto"/>
            <w:right w:val="none" w:sz="0" w:space="0" w:color="auto"/>
          </w:divBdr>
        </w:div>
        <w:div w:id="526874761">
          <w:marLeft w:val="640"/>
          <w:marRight w:val="0"/>
          <w:marTop w:val="0"/>
          <w:marBottom w:val="0"/>
          <w:divBdr>
            <w:top w:val="none" w:sz="0" w:space="0" w:color="auto"/>
            <w:left w:val="none" w:sz="0" w:space="0" w:color="auto"/>
            <w:bottom w:val="none" w:sz="0" w:space="0" w:color="auto"/>
            <w:right w:val="none" w:sz="0" w:space="0" w:color="auto"/>
          </w:divBdr>
        </w:div>
        <w:div w:id="1355228345">
          <w:marLeft w:val="640"/>
          <w:marRight w:val="0"/>
          <w:marTop w:val="0"/>
          <w:marBottom w:val="0"/>
          <w:divBdr>
            <w:top w:val="none" w:sz="0" w:space="0" w:color="auto"/>
            <w:left w:val="none" w:sz="0" w:space="0" w:color="auto"/>
            <w:bottom w:val="none" w:sz="0" w:space="0" w:color="auto"/>
            <w:right w:val="none" w:sz="0" w:space="0" w:color="auto"/>
          </w:divBdr>
        </w:div>
        <w:div w:id="1843741346">
          <w:marLeft w:val="640"/>
          <w:marRight w:val="0"/>
          <w:marTop w:val="0"/>
          <w:marBottom w:val="0"/>
          <w:divBdr>
            <w:top w:val="none" w:sz="0" w:space="0" w:color="auto"/>
            <w:left w:val="none" w:sz="0" w:space="0" w:color="auto"/>
            <w:bottom w:val="none" w:sz="0" w:space="0" w:color="auto"/>
            <w:right w:val="none" w:sz="0" w:space="0" w:color="auto"/>
          </w:divBdr>
        </w:div>
        <w:div w:id="1454709141">
          <w:marLeft w:val="640"/>
          <w:marRight w:val="0"/>
          <w:marTop w:val="0"/>
          <w:marBottom w:val="0"/>
          <w:divBdr>
            <w:top w:val="none" w:sz="0" w:space="0" w:color="auto"/>
            <w:left w:val="none" w:sz="0" w:space="0" w:color="auto"/>
            <w:bottom w:val="none" w:sz="0" w:space="0" w:color="auto"/>
            <w:right w:val="none" w:sz="0" w:space="0" w:color="auto"/>
          </w:divBdr>
        </w:div>
        <w:div w:id="45614023">
          <w:marLeft w:val="640"/>
          <w:marRight w:val="0"/>
          <w:marTop w:val="0"/>
          <w:marBottom w:val="0"/>
          <w:divBdr>
            <w:top w:val="none" w:sz="0" w:space="0" w:color="auto"/>
            <w:left w:val="none" w:sz="0" w:space="0" w:color="auto"/>
            <w:bottom w:val="none" w:sz="0" w:space="0" w:color="auto"/>
            <w:right w:val="none" w:sz="0" w:space="0" w:color="auto"/>
          </w:divBdr>
        </w:div>
        <w:div w:id="2143496282">
          <w:marLeft w:val="640"/>
          <w:marRight w:val="0"/>
          <w:marTop w:val="0"/>
          <w:marBottom w:val="0"/>
          <w:divBdr>
            <w:top w:val="none" w:sz="0" w:space="0" w:color="auto"/>
            <w:left w:val="none" w:sz="0" w:space="0" w:color="auto"/>
            <w:bottom w:val="none" w:sz="0" w:space="0" w:color="auto"/>
            <w:right w:val="none" w:sz="0" w:space="0" w:color="auto"/>
          </w:divBdr>
        </w:div>
        <w:div w:id="416680860">
          <w:marLeft w:val="640"/>
          <w:marRight w:val="0"/>
          <w:marTop w:val="0"/>
          <w:marBottom w:val="0"/>
          <w:divBdr>
            <w:top w:val="none" w:sz="0" w:space="0" w:color="auto"/>
            <w:left w:val="none" w:sz="0" w:space="0" w:color="auto"/>
            <w:bottom w:val="none" w:sz="0" w:space="0" w:color="auto"/>
            <w:right w:val="none" w:sz="0" w:space="0" w:color="auto"/>
          </w:divBdr>
        </w:div>
        <w:div w:id="1513302673">
          <w:marLeft w:val="640"/>
          <w:marRight w:val="0"/>
          <w:marTop w:val="0"/>
          <w:marBottom w:val="0"/>
          <w:divBdr>
            <w:top w:val="none" w:sz="0" w:space="0" w:color="auto"/>
            <w:left w:val="none" w:sz="0" w:space="0" w:color="auto"/>
            <w:bottom w:val="none" w:sz="0" w:space="0" w:color="auto"/>
            <w:right w:val="none" w:sz="0" w:space="0" w:color="auto"/>
          </w:divBdr>
        </w:div>
        <w:div w:id="35084122">
          <w:marLeft w:val="640"/>
          <w:marRight w:val="0"/>
          <w:marTop w:val="0"/>
          <w:marBottom w:val="0"/>
          <w:divBdr>
            <w:top w:val="none" w:sz="0" w:space="0" w:color="auto"/>
            <w:left w:val="none" w:sz="0" w:space="0" w:color="auto"/>
            <w:bottom w:val="none" w:sz="0" w:space="0" w:color="auto"/>
            <w:right w:val="none" w:sz="0" w:space="0" w:color="auto"/>
          </w:divBdr>
        </w:div>
      </w:divsChild>
    </w:div>
    <w:div w:id="649331528">
      <w:bodyDiv w:val="1"/>
      <w:marLeft w:val="0"/>
      <w:marRight w:val="0"/>
      <w:marTop w:val="0"/>
      <w:marBottom w:val="0"/>
      <w:divBdr>
        <w:top w:val="none" w:sz="0" w:space="0" w:color="auto"/>
        <w:left w:val="none" w:sz="0" w:space="0" w:color="auto"/>
        <w:bottom w:val="none" w:sz="0" w:space="0" w:color="auto"/>
        <w:right w:val="none" w:sz="0" w:space="0" w:color="auto"/>
      </w:divBdr>
      <w:divsChild>
        <w:div w:id="1878615299">
          <w:marLeft w:val="640"/>
          <w:marRight w:val="0"/>
          <w:marTop w:val="0"/>
          <w:marBottom w:val="0"/>
          <w:divBdr>
            <w:top w:val="none" w:sz="0" w:space="0" w:color="auto"/>
            <w:left w:val="none" w:sz="0" w:space="0" w:color="auto"/>
            <w:bottom w:val="none" w:sz="0" w:space="0" w:color="auto"/>
            <w:right w:val="none" w:sz="0" w:space="0" w:color="auto"/>
          </w:divBdr>
        </w:div>
        <w:div w:id="1471441122">
          <w:marLeft w:val="640"/>
          <w:marRight w:val="0"/>
          <w:marTop w:val="0"/>
          <w:marBottom w:val="0"/>
          <w:divBdr>
            <w:top w:val="none" w:sz="0" w:space="0" w:color="auto"/>
            <w:left w:val="none" w:sz="0" w:space="0" w:color="auto"/>
            <w:bottom w:val="none" w:sz="0" w:space="0" w:color="auto"/>
            <w:right w:val="none" w:sz="0" w:space="0" w:color="auto"/>
          </w:divBdr>
        </w:div>
        <w:div w:id="1073770323">
          <w:marLeft w:val="640"/>
          <w:marRight w:val="0"/>
          <w:marTop w:val="0"/>
          <w:marBottom w:val="0"/>
          <w:divBdr>
            <w:top w:val="none" w:sz="0" w:space="0" w:color="auto"/>
            <w:left w:val="none" w:sz="0" w:space="0" w:color="auto"/>
            <w:bottom w:val="none" w:sz="0" w:space="0" w:color="auto"/>
            <w:right w:val="none" w:sz="0" w:space="0" w:color="auto"/>
          </w:divBdr>
        </w:div>
        <w:div w:id="1979021707">
          <w:marLeft w:val="640"/>
          <w:marRight w:val="0"/>
          <w:marTop w:val="0"/>
          <w:marBottom w:val="0"/>
          <w:divBdr>
            <w:top w:val="none" w:sz="0" w:space="0" w:color="auto"/>
            <w:left w:val="none" w:sz="0" w:space="0" w:color="auto"/>
            <w:bottom w:val="none" w:sz="0" w:space="0" w:color="auto"/>
            <w:right w:val="none" w:sz="0" w:space="0" w:color="auto"/>
          </w:divBdr>
        </w:div>
        <w:div w:id="2075542409">
          <w:marLeft w:val="640"/>
          <w:marRight w:val="0"/>
          <w:marTop w:val="0"/>
          <w:marBottom w:val="0"/>
          <w:divBdr>
            <w:top w:val="none" w:sz="0" w:space="0" w:color="auto"/>
            <w:left w:val="none" w:sz="0" w:space="0" w:color="auto"/>
            <w:bottom w:val="none" w:sz="0" w:space="0" w:color="auto"/>
            <w:right w:val="none" w:sz="0" w:space="0" w:color="auto"/>
          </w:divBdr>
        </w:div>
        <w:div w:id="1818452458">
          <w:marLeft w:val="640"/>
          <w:marRight w:val="0"/>
          <w:marTop w:val="0"/>
          <w:marBottom w:val="0"/>
          <w:divBdr>
            <w:top w:val="none" w:sz="0" w:space="0" w:color="auto"/>
            <w:left w:val="none" w:sz="0" w:space="0" w:color="auto"/>
            <w:bottom w:val="none" w:sz="0" w:space="0" w:color="auto"/>
            <w:right w:val="none" w:sz="0" w:space="0" w:color="auto"/>
          </w:divBdr>
        </w:div>
        <w:div w:id="2039773672">
          <w:marLeft w:val="640"/>
          <w:marRight w:val="0"/>
          <w:marTop w:val="0"/>
          <w:marBottom w:val="0"/>
          <w:divBdr>
            <w:top w:val="none" w:sz="0" w:space="0" w:color="auto"/>
            <w:left w:val="none" w:sz="0" w:space="0" w:color="auto"/>
            <w:bottom w:val="none" w:sz="0" w:space="0" w:color="auto"/>
            <w:right w:val="none" w:sz="0" w:space="0" w:color="auto"/>
          </w:divBdr>
        </w:div>
        <w:div w:id="1849322453">
          <w:marLeft w:val="640"/>
          <w:marRight w:val="0"/>
          <w:marTop w:val="0"/>
          <w:marBottom w:val="0"/>
          <w:divBdr>
            <w:top w:val="none" w:sz="0" w:space="0" w:color="auto"/>
            <w:left w:val="none" w:sz="0" w:space="0" w:color="auto"/>
            <w:bottom w:val="none" w:sz="0" w:space="0" w:color="auto"/>
            <w:right w:val="none" w:sz="0" w:space="0" w:color="auto"/>
          </w:divBdr>
        </w:div>
        <w:div w:id="2096511287">
          <w:marLeft w:val="640"/>
          <w:marRight w:val="0"/>
          <w:marTop w:val="0"/>
          <w:marBottom w:val="0"/>
          <w:divBdr>
            <w:top w:val="none" w:sz="0" w:space="0" w:color="auto"/>
            <w:left w:val="none" w:sz="0" w:space="0" w:color="auto"/>
            <w:bottom w:val="none" w:sz="0" w:space="0" w:color="auto"/>
            <w:right w:val="none" w:sz="0" w:space="0" w:color="auto"/>
          </w:divBdr>
        </w:div>
        <w:div w:id="455486950">
          <w:marLeft w:val="640"/>
          <w:marRight w:val="0"/>
          <w:marTop w:val="0"/>
          <w:marBottom w:val="0"/>
          <w:divBdr>
            <w:top w:val="none" w:sz="0" w:space="0" w:color="auto"/>
            <w:left w:val="none" w:sz="0" w:space="0" w:color="auto"/>
            <w:bottom w:val="none" w:sz="0" w:space="0" w:color="auto"/>
            <w:right w:val="none" w:sz="0" w:space="0" w:color="auto"/>
          </w:divBdr>
        </w:div>
        <w:div w:id="1424840782">
          <w:marLeft w:val="640"/>
          <w:marRight w:val="0"/>
          <w:marTop w:val="0"/>
          <w:marBottom w:val="0"/>
          <w:divBdr>
            <w:top w:val="none" w:sz="0" w:space="0" w:color="auto"/>
            <w:left w:val="none" w:sz="0" w:space="0" w:color="auto"/>
            <w:bottom w:val="none" w:sz="0" w:space="0" w:color="auto"/>
            <w:right w:val="none" w:sz="0" w:space="0" w:color="auto"/>
          </w:divBdr>
        </w:div>
        <w:div w:id="1516726009">
          <w:marLeft w:val="640"/>
          <w:marRight w:val="0"/>
          <w:marTop w:val="0"/>
          <w:marBottom w:val="0"/>
          <w:divBdr>
            <w:top w:val="none" w:sz="0" w:space="0" w:color="auto"/>
            <w:left w:val="none" w:sz="0" w:space="0" w:color="auto"/>
            <w:bottom w:val="none" w:sz="0" w:space="0" w:color="auto"/>
            <w:right w:val="none" w:sz="0" w:space="0" w:color="auto"/>
          </w:divBdr>
        </w:div>
        <w:div w:id="2126149673">
          <w:marLeft w:val="640"/>
          <w:marRight w:val="0"/>
          <w:marTop w:val="0"/>
          <w:marBottom w:val="0"/>
          <w:divBdr>
            <w:top w:val="none" w:sz="0" w:space="0" w:color="auto"/>
            <w:left w:val="none" w:sz="0" w:space="0" w:color="auto"/>
            <w:bottom w:val="none" w:sz="0" w:space="0" w:color="auto"/>
            <w:right w:val="none" w:sz="0" w:space="0" w:color="auto"/>
          </w:divBdr>
        </w:div>
        <w:div w:id="2076733374">
          <w:marLeft w:val="640"/>
          <w:marRight w:val="0"/>
          <w:marTop w:val="0"/>
          <w:marBottom w:val="0"/>
          <w:divBdr>
            <w:top w:val="none" w:sz="0" w:space="0" w:color="auto"/>
            <w:left w:val="none" w:sz="0" w:space="0" w:color="auto"/>
            <w:bottom w:val="none" w:sz="0" w:space="0" w:color="auto"/>
            <w:right w:val="none" w:sz="0" w:space="0" w:color="auto"/>
          </w:divBdr>
        </w:div>
        <w:div w:id="100490877">
          <w:marLeft w:val="640"/>
          <w:marRight w:val="0"/>
          <w:marTop w:val="0"/>
          <w:marBottom w:val="0"/>
          <w:divBdr>
            <w:top w:val="none" w:sz="0" w:space="0" w:color="auto"/>
            <w:left w:val="none" w:sz="0" w:space="0" w:color="auto"/>
            <w:bottom w:val="none" w:sz="0" w:space="0" w:color="auto"/>
            <w:right w:val="none" w:sz="0" w:space="0" w:color="auto"/>
          </w:divBdr>
        </w:div>
        <w:div w:id="71005804">
          <w:marLeft w:val="640"/>
          <w:marRight w:val="0"/>
          <w:marTop w:val="0"/>
          <w:marBottom w:val="0"/>
          <w:divBdr>
            <w:top w:val="none" w:sz="0" w:space="0" w:color="auto"/>
            <w:left w:val="none" w:sz="0" w:space="0" w:color="auto"/>
            <w:bottom w:val="none" w:sz="0" w:space="0" w:color="auto"/>
            <w:right w:val="none" w:sz="0" w:space="0" w:color="auto"/>
          </w:divBdr>
        </w:div>
        <w:div w:id="1007950965">
          <w:marLeft w:val="640"/>
          <w:marRight w:val="0"/>
          <w:marTop w:val="0"/>
          <w:marBottom w:val="0"/>
          <w:divBdr>
            <w:top w:val="none" w:sz="0" w:space="0" w:color="auto"/>
            <w:left w:val="none" w:sz="0" w:space="0" w:color="auto"/>
            <w:bottom w:val="none" w:sz="0" w:space="0" w:color="auto"/>
            <w:right w:val="none" w:sz="0" w:space="0" w:color="auto"/>
          </w:divBdr>
        </w:div>
        <w:div w:id="1292053222">
          <w:marLeft w:val="640"/>
          <w:marRight w:val="0"/>
          <w:marTop w:val="0"/>
          <w:marBottom w:val="0"/>
          <w:divBdr>
            <w:top w:val="none" w:sz="0" w:space="0" w:color="auto"/>
            <w:left w:val="none" w:sz="0" w:space="0" w:color="auto"/>
            <w:bottom w:val="none" w:sz="0" w:space="0" w:color="auto"/>
            <w:right w:val="none" w:sz="0" w:space="0" w:color="auto"/>
          </w:divBdr>
        </w:div>
        <w:div w:id="1259800343">
          <w:marLeft w:val="640"/>
          <w:marRight w:val="0"/>
          <w:marTop w:val="0"/>
          <w:marBottom w:val="0"/>
          <w:divBdr>
            <w:top w:val="none" w:sz="0" w:space="0" w:color="auto"/>
            <w:left w:val="none" w:sz="0" w:space="0" w:color="auto"/>
            <w:bottom w:val="none" w:sz="0" w:space="0" w:color="auto"/>
            <w:right w:val="none" w:sz="0" w:space="0" w:color="auto"/>
          </w:divBdr>
        </w:div>
        <w:div w:id="5518386">
          <w:marLeft w:val="640"/>
          <w:marRight w:val="0"/>
          <w:marTop w:val="0"/>
          <w:marBottom w:val="0"/>
          <w:divBdr>
            <w:top w:val="none" w:sz="0" w:space="0" w:color="auto"/>
            <w:left w:val="none" w:sz="0" w:space="0" w:color="auto"/>
            <w:bottom w:val="none" w:sz="0" w:space="0" w:color="auto"/>
            <w:right w:val="none" w:sz="0" w:space="0" w:color="auto"/>
          </w:divBdr>
        </w:div>
        <w:div w:id="52852499">
          <w:marLeft w:val="640"/>
          <w:marRight w:val="0"/>
          <w:marTop w:val="0"/>
          <w:marBottom w:val="0"/>
          <w:divBdr>
            <w:top w:val="none" w:sz="0" w:space="0" w:color="auto"/>
            <w:left w:val="none" w:sz="0" w:space="0" w:color="auto"/>
            <w:bottom w:val="none" w:sz="0" w:space="0" w:color="auto"/>
            <w:right w:val="none" w:sz="0" w:space="0" w:color="auto"/>
          </w:divBdr>
        </w:div>
        <w:div w:id="1040319088">
          <w:marLeft w:val="640"/>
          <w:marRight w:val="0"/>
          <w:marTop w:val="0"/>
          <w:marBottom w:val="0"/>
          <w:divBdr>
            <w:top w:val="none" w:sz="0" w:space="0" w:color="auto"/>
            <w:left w:val="none" w:sz="0" w:space="0" w:color="auto"/>
            <w:bottom w:val="none" w:sz="0" w:space="0" w:color="auto"/>
            <w:right w:val="none" w:sz="0" w:space="0" w:color="auto"/>
          </w:divBdr>
        </w:div>
        <w:div w:id="442652786">
          <w:marLeft w:val="640"/>
          <w:marRight w:val="0"/>
          <w:marTop w:val="0"/>
          <w:marBottom w:val="0"/>
          <w:divBdr>
            <w:top w:val="none" w:sz="0" w:space="0" w:color="auto"/>
            <w:left w:val="none" w:sz="0" w:space="0" w:color="auto"/>
            <w:bottom w:val="none" w:sz="0" w:space="0" w:color="auto"/>
            <w:right w:val="none" w:sz="0" w:space="0" w:color="auto"/>
          </w:divBdr>
        </w:div>
        <w:div w:id="915286860">
          <w:marLeft w:val="640"/>
          <w:marRight w:val="0"/>
          <w:marTop w:val="0"/>
          <w:marBottom w:val="0"/>
          <w:divBdr>
            <w:top w:val="none" w:sz="0" w:space="0" w:color="auto"/>
            <w:left w:val="none" w:sz="0" w:space="0" w:color="auto"/>
            <w:bottom w:val="none" w:sz="0" w:space="0" w:color="auto"/>
            <w:right w:val="none" w:sz="0" w:space="0" w:color="auto"/>
          </w:divBdr>
        </w:div>
        <w:div w:id="355040944">
          <w:marLeft w:val="640"/>
          <w:marRight w:val="0"/>
          <w:marTop w:val="0"/>
          <w:marBottom w:val="0"/>
          <w:divBdr>
            <w:top w:val="none" w:sz="0" w:space="0" w:color="auto"/>
            <w:left w:val="none" w:sz="0" w:space="0" w:color="auto"/>
            <w:bottom w:val="none" w:sz="0" w:space="0" w:color="auto"/>
            <w:right w:val="none" w:sz="0" w:space="0" w:color="auto"/>
          </w:divBdr>
        </w:div>
        <w:div w:id="1438136371">
          <w:marLeft w:val="640"/>
          <w:marRight w:val="0"/>
          <w:marTop w:val="0"/>
          <w:marBottom w:val="0"/>
          <w:divBdr>
            <w:top w:val="none" w:sz="0" w:space="0" w:color="auto"/>
            <w:left w:val="none" w:sz="0" w:space="0" w:color="auto"/>
            <w:bottom w:val="none" w:sz="0" w:space="0" w:color="auto"/>
            <w:right w:val="none" w:sz="0" w:space="0" w:color="auto"/>
          </w:divBdr>
        </w:div>
        <w:div w:id="490635060">
          <w:marLeft w:val="640"/>
          <w:marRight w:val="0"/>
          <w:marTop w:val="0"/>
          <w:marBottom w:val="0"/>
          <w:divBdr>
            <w:top w:val="none" w:sz="0" w:space="0" w:color="auto"/>
            <w:left w:val="none" w:sz="0" w:space="0" w:color="auto"/>
            <w:bottom w:val="none" w:sz="0" w:space="0" w:color="auto"/>
            <w:right w:val="none" w:sz="0" w:space="0" w:color="auto"/>
          </w:divBdr>
        </w:div>
        <w:div w:id="501700936">
          <w:marLeft w:val="640"/>
          <w:marRight w:val="0"/>
          <w:marTop w:val="0"/>
          <w:marBottom w:val="0"/>
          <w:divBdr>
            <w:top w:val="none" w:sz="0" w:space="0" w:color="auto"/>
            <w:left w:val="none" w:sz="0" w:space="0" w:color="auto"/>
            <w:bottom w:val="none" w:sz="0" w:space="0" w:color="auto"/>
            <w:right w:val="none" w:sz="0" w:space="0" w:color="auto"/>
          </w:divBdr>
        </w:div>
        <w:div w:id="975719718">
          <w:marLeft w:val="640"/>
          <w:marRight w:val="0"/>
          <w:marTop w:val="0"/>
          <w:marBottom w:val="0"/>
          <w:divBdr>
            <w:top w:val="none" w:sz="0" w:space="0" w:color="auto"/>
            <w:left w:val="none" w:sz="0" w:space="0" w:color="auto"/>
            <w:bottom w:val="none" w:sz="0" w:space="0" w:color="auto"/>
            <w:right w:val="none" w:sz="0" w:space="0" w:color="auto"/>
          </w:divBdr>
        </w:div>
        <w:div w:id="1278558027">
          <w:marLeft w:val="640"/>
          <w:marRight w:val="0"/>
          <w:marTop w:val="0"/>
          <w:marBottom w:val="0"/>
          <w:divBdr>
            <w:top w:val="none" w:sz="0" w:space="0" w:color="auto"/>
            <w:left w:val="none" w:sz="0" w:space="0" w:color="auto"/>
            <w:bottom w:val="none" w:sz="0" w:space="0" w:color="auto"/>
            <w:right w:val="none" w:sz="0" w:space="0" w:color="auto"/>
          </w:divBdr>
        </w:div>
        <w:div w:id="1307080385">
          <w:marLeft w:val="640"/>
          <w:marRight w:val="0"/>
          <w:marTop w:val="0"/>
          <w:marBottom w:val="0"/>
          <w:divBdr>
            <w:top w:val="none" w:sz="0" w:space="0" w:color="auto"/>
            <w:left w:val="none" w:sz="0" w:space="0" w:color="auto"/>
            <w:bottom w:val="none" w:sz="0" w:space="0" w:color="auto"/>
            <w:right w:val="none" w:sz="0" w:space="0" w:color="auto"/>
          </w:divBdr>
        </w:div>
        <w:div w:id="17897870">
          <w:marLeft w:val="640"/>
          <w:marRight w:val="0"/>
          <w:marTop w:val="0"/>
          <w:marBottom w:val="0"/>
          <w:divBdr>
            <w:top w:val="none" w:sz="0" w:space="0" w:color="auto"/>
            <w:left w:val="none" w:sz="0" w:space="0" w:color="auto"/>
            <w:bottom w:val="none" w:sz="0" w:space="0" w:color="auto"/>
            <w:right w:val="none" w:sz="0" w:space="0" w:color="auto"/>
          </w:divBdr>
        </w:div>
        <w:div w:id="1842232801">
          <w:marLeft w:val="640"/>
          <w:marRight w:val="0"/>
          <w:marTop w:val="0"/>
          <w:marBottom w:val="0"/>
          <w:divBdr>
            <w:top w:val="none" w:sz="0" w:space="0" w:color="auto"/>
            <w:left w:val="none" w:sz="0" w:space="0" w:color="auto"/>
            <w:bottom w:val="none" w:sz="0" w:space="0" w:color="auto"/>
            <w:right w:val="none" w:sz="0" w:space="0" w:color="auto"/>
          </w:divBdr>
        </w:div>
        <w:div w:id="1870096075">
          <w:marLeft w:val="640"/>
          <w:marRight w:val="0"/>
          <w:marTop w:val="0"/>
          <w:marBottom w:val="0"/>
          <w:divBdr>
            <w:top w:val="none" w:sz="0" w:space="0" w:color="auto"/>
            <w:left w:val="none" w:sz="0" w:space="0" w:color="auto"/>
            <w:bottom w:val="none" w:sz="0" w:space="0" w:color="auto"/>
            <w:right w:val="none" w:sz="0" w:space="0" w:color="auto"/>
          </w:divBdr>
        </w:div>
        <w:div w:id="529338806">
          <w:marLeft w:val="640"/>
          <w:marRight w:val="0"/>
          <w:marTop w:val="0"/>
          <w:marBottom w:val="0"/>
          <w:divBdr>
            <w:top w:val="none" w:sz="0" w:space="0" w:color="auto"/>
            <w:left w:val="none" w:sz="0" w:space="0" w:color="auto"/>
            <w:bottom w:val="none" w:sz="0" w:space="0" w:color="auto"/>
            <w:right w:val="none" w:sz="0" w:space="0" w:color="auto"/>
          </w:divBdr>
        </w:div>
        <w:div w:id="2139450761">
          <w:marLeft w:val="640"/>
          <w:marRight w:val="0"/>
          <w:marTop w:val="0"/>
          <w:marBottom w:val="0"/>
          <w:divBdr>
            <w:top w:val="none" w:sz="0" w:space="0" w:color="auto"/>
            <w:left w:val="none" w:sz="0" w:space="0" w:color="auto"/>
            <w:bottom w:val="none" w:sz="0" w:space="0" w:color="auto"/>
            <w:right w:val="none" w:sz="0" w:space="0" w:color="auto"/>
          </w:divBdr>
        </w:div>
        <w:div w:id="1269581490">
          <w:marLeft w:val="640"/>
          <w:marRight w:val="0"/>
          <w:marTop w:val="0"/>
          <w:marBottom w:val="0"/>
          <w:divBdr>
            <w:top w:val="none" w:sz="0" w:space="0" w:color="auto"/>
            <w:left w:val="none" w:sz="0" w:space="0" w:color="auto"/>
            <w:bottom w:val="none" w:sz="0" w:space="0" w:color="auto"/>
            <w:right w:val="none" w:sz="0" w:space="0" w:color="auto"/>
          </w:divBdr>
        </w:div>
        <w:div w:id="777144516">
          <w:marLeft w:val="640"/>
          <w:marRight w:val="0"/>
          <w:marTop w:val="0"/>
          <w:marBottom w:val="0"/>
          <w:divBdr>
            <w:top w:val="none" w:sz="0" w:space="0" w:color="auto"/>
            <w:left w:val="none" w:sz="0" w:space="0" w:color="auto"/>
            <w:bottom w:val="none" w:sz="0" w:space="0" w:color="auto"/>
            <w:right w:val="none" w:sz="0" w:space="0" w:color="auto"/>
          </w:divBdr>
        </w:div>
        <w:div w:id="562327082">
          <w:marLeft w:val="640"/>
          <w:marRight w:val="0"/>
          <w:marTop w:val="0"/>
          <w:marBottom w:val="0"/>
          <w:divBdr>
            <w:top w:val="none" w:sz="0" w:space="0" w:color="auto"/>
            <w:left w:val="none" w:sz="0" w:space="0" w:color="auto"/>
            <w:bottom w:val="none" w:sz="0" w:space="0" w:color="auto"/>
            <w:right w:val="none" w:sz="0" w:space="0" w:color="auto"/>
          </w:divBdr>
        </w:div>
        <w:div w:id="1589801228">
          <w:marLeft w:val="640"/>
          <w:marRight w:val="0"/>
          <w:marTop w:val="0"/>
          <w:marBottom w:val="0"/>
          <w:divBdr>
            <w:top w:val="none" w:sz="0" w:space="0" w:color="auto"/>
            <w:left w:val="none" w:sz="0" w:space="0" w:color="auto"/>
            <w:bottom w:val="none" w:sz="0" w:space="0" w:color="auto"/>
            <w:right w:val="none" w:sz="0" w:space="0" w:color="auto"/>
          </w:divBdr>
        </w:div>
        <w:div w:id="263268614">
          <w:marLeft w:val="640"/>
          <w:marRight w:val="0"/>
          <w:marTop w:val="0"/>
          <w:marBottom w:val="0"/>
          <w:divBdr>
            <w:top w:val="none" w:sz="0" w:space="0" w:color="auto"/>
            <w:left w:val="none" w:sz="0" w:space="0" w:color="auto"/>
            <w:bottom w:val="none" w:sz="0" w:space="0" w:color="auto"/>
            <w:right w:val="none" w:sz="0" w:space="0" w:color="auto"/>
          </w:divBdr>
        </w:div>
        <w:div w:id="1365718062">
          <w:marLeft w:val="640"/>
          <w:marRight w:val="0"/>
          <w:marTop w:val="0"/>
          <w:marBottom w:val="0"/>
          <w:divBdr>
            <w:top w:val="none" w:sz="0" w:space="0" w:color="auto"/>
            <w:left w:val="none" w:sz="0" w:space="0" w:color="auto"/>
            <w:bottom w:val="none" w:sz="0" w:space="0" w:color="auto"/>
            <w:right w:val="none" w:sz="0" w:space="0" w:color="auto"/>
          </w:divBdr>
        </w:div>
        <w:div w:id="1360618798">
          <w:marLeft w:val="640"/>
          <w:marRight w:val="0"/>
          <w:marTop w:val="0"/>
          <w:marBottom w:val="0"/>
          <w:divBdr>
            <w:top w:val="none" w:sz="0" w:space="0" w:color="auto"/>
            <w:left w:val="none" w:sz="0" w:space="0" w:color="auto"/>
            <w:bottom w:val="none" w:sz="0" w:space="0" w:color="auto"/>
            <w:right w:val="none" w:sz="0" w:space="0" w:color="auto"/>
          </w:divBdr>
        </w:div>
        <w:div w:id="1102262589">
          <w:marLeft w:val="640"/>
          <w:marRight w:val="0"/>
          <w:marTop w:val="0"/>
          <w:marBottom w:val="0"/>
          <w:divBdr>
            <w:top w:val="none" w:sz="0" w:space="0" w:color="auto"/>
            <w:left w:val="none" w:sz="0" w:space="0" w:color="auto"/>
            <w:bottom w:val="none" w:sz="0" w:space="0" w:color="auto"/>
            <w:right w:val="none" w:sz="0" w:space="0" w:color="auto"/>
          </w:divBdr>
        </w:div>
        <w:div w:id="272634600">
          <w:marLeft w:val="640"/>
          <w:marRight w:val="0"/>
          <w:marTop w:val="0"/>
          <w:marBottom w:val="0"/>
          <w:divBdr>
            <w:top w:val="none" w:sz="0" w:space="0" w:color="auto"/>
            <w:left w:val="none" w:sz="0" w:space="0" w:color="auto"/>
            <w:bottom w:val="none" w:sz="0" w:space="0" w:color="auto"/>
            <w:right w:val="none" w:sz="0" w:space="0" w:color="auto"/>
          </w:divBdr>
        </w:div>
        <w:div w:id="1806774846">
          <w:marLeft w:val="640"/>
          <w:marRight w:val="0"/>
          <w:marTop w:val="0"/>
          <w:marBottom w:val="0"/>
          <w:divBdr>
            <w:top w:val="none" w:sz="0" w:space="0" w:color="auto"/>
            <w:left w:val="none" w:sz="0" w:space="0" w:color="auto"/>
            <w:bottom w:val="none" w:sz="0" w:space="0" w:color="auto"/>
            <w:right w:val="none" w:sz="0" w:space="0" w:color="auto"/>
          </w:divBdr>
        </w:div>
        <w:div w:id="2081831207">
          <w:marLeft w:val="640"/>
          <w:marRight w:val="0"/>
          <w:marTop w:val="0"/>
          <w:marBottom w:val="0"/>
          <w:divBdr>
            <w:top w:val="none" w:sz="0" w:space="0" w:color="auto"/>
            <w:left w:val="none" w:sz="0" w:space="0" w:color="auto"/>
            <w:bottom w:val="none" w:sz="0" w:space="0" w:color="auto"/>
            <w:right w:val="none" w:sz="0" w:space="0" w:color="auto"/>
          </w:divBdr>
        </w:div>
        <w:div w:id="481196697">
          <w:marLeft w:val="640"/>
          <w:marRight w:val="0"/>
          <w:marTop w:val="0"/>
          <w:marBottom w:val="0"/>
          <w:divBdr>
            <w:top w:val="none" w:sz="0" w:space="0" w:color="auto"/>
            <w:left w:val="none" w:sz="0" w:space="0" w:color="auto"/>
            <w:bottom w:val="none" w:sz="0" w:space="0" w:color="auto"/>
            <w:right w:val="none" w:sz="0" w:space="0" w:color="auto"/>
          </w:divBdr>
        </w:div>
        <w:div w:id="2002000121">
          <w:marLeft w:val="640"/>
          <w:marRight w:val="0"/>
          <w:marTop w:val="0"/>
          <w:marBottom w:val="0"/>
          <w:divBdr>
            <w:top w:val="none" w:sz="0" w:space="0" w:color="auto"/>
            <w:left w:val="none" w:sz="0" w:space="0" w:color="auto"/>
            <w:bottom w:val="none" w:sz="0" w:space="0" w:color="auto"/>
            <w:right w:val="none" w:sz="0" w:space="0" w:color="auto"/>
          </w:divBdr>
        </w:div>
        <w:div w:id="83302268">
          <w:marLeft w:val="640"/>
          <w:marRight w:val="0"/>
          <w:marTop w:val="0"/>
          <w:marBottom w:val="0"/>
          <w:divBdr>
            <w:top w:val="none" w:sz="0" w:space="0" w:color="auto"/>
            <w:left w:val="none" w:sz="0" w:space="0" w:color="auto"/>
            <w:bottom w:val="none" w:sz="0" w:space="0" w:color="auto"/>
            <w:right w:val="none" w:sz="0" w:space="0" w:color="auto"/>
          </w:divBdr>
        </w:div>
        <w:div w:id="2146118358">
          <w:marLeft w:val="640"/>
          <w:marRight w:val="0"/>
          <w:marTop w:val="0"/>
          <w:marBottom w:val="0"/>
          <w:divBdr>
            <w:top w:val="none" w:sz="0" w:space="0" w:color="auto"/>
            <w:left w:val="none" w:sz="0" w:space="0" w:color="auto"/>
            <w:bottom w:val="none" w:sz="0" w:space="0" w:color="auto"/>
            <w:right w:val="none" w:sz="0" w:space="0" w:color="auto"/>
          </w:divBdr>
        </w:div>
        <w:div w:id="1542326124">
          <w:marLeft w:val="640"/>
          <w:marRight w:val="0"/>
          <w:marTop w:val="0"/>
          <w:marBottom w:val="0"/>
          <w:divBdr>
            <w:top w:val="none" w:sz="0" w:space="0" w:color="auto"/>
            <w:left w:val="none" w:sz="0" w:space="0" w:color="auto"/>
            <w:bottom w:val="none" w:sz="0" w:space="0" w:color="auto"/>
            <w:right w:val="none" w:sz="0" w:space="0" w:color="auto"/>
          </w:divBdr>
        </w:div>
        <w:div w:id="886258801">
          <w:marLeft w:val="640"/>
          <w:marRight w:val="0"/>
          <w:marTop w:val="0"/>
          <w:marBottom w:val="0"/>
          <w:divBdr>
            <w:top w:val="none" w:sz="0" w:space="0" w:color="auto"/>
            <w:left w:val="none" w:sz="0" w:space="0" w:color="auto"/>
            <w:bottom w:val="none" w:sz="0" w:space="0" w:color="auto"/>
            <w:right w:val="none" w:sz="0" w:space="0" w:color="auto"/>
          </w:divBdr>
        </w:div>
        <w:div w:id="1445151508">
          <w:marLeft w:val="640"/>
          <w:marRight w:val="0"/>
          <w:marTop w:val="0"/>
          <w:marBottom w:val="0"/>
          <w:divBdr>
            <w:top w:val="none" w:sz="0" w:space="0" w:color="auto"/>
            <w:left w:val="none" w:sz="0" w:space="0" w:color="auto"/>
            <w:bottom w:val="none" w:sz="0" w:space="0" w:color="auto"/>
            <w:right w:val="none" w:sz="0" w:space="0" w:color="auto"/>
          </w:divBdr>
        </w:div>
        <w:div w:id="1663123229">
          <w:marLeft w:val="640"/>
          <w:marRight w:val="0"/>
          <w:marTop w:val="0"/>
          <w:marBottom w:val="0"/>
          <w:divBdr>
            <w:top w:val="none" w:sz="0" w:space="0" w:color="auto"/>
            <w:left w:val="none" w:sz="0" w:space="0" w:color="auto"/>
            <w:bottom w:val="none" w:sz="0" w:space="0" w:color="auto"/>
            <w:right w:val="none" w:sz="0" w:space="0" w:color="auto"/>
          </w:divBdr>
        </w:div>
        <w:div w:id="1465541064">
          <w:marLeft w:val="640"/>
          <w:marRight w:val="0"/>
          <w:marTop w:val="0"/>
          <w:marBottom w:val="0"/>
          <w:divBdr>
            <w:top w:val="none" w:sz="0" w:space="0" w:color="auto"/>
            <w:left w:val="none" w:sz="0" w:space="0" w:color="auto"/>
            <w:bottom w:val="none" w:sz="0" w:space="0" w:color="auto"/>
            <w:right w:val="none" w:sz="0" w:space="0" w:color="auto"/>
          </w:divBdr>
        </w:div>
        <w:div w:id="1483737349">
          <w:marLeft w:val="640"/>
          <w:marRight w:val="0"/>
          <w:marTop w:val="0"/>
          <w:marBottom w:val="0"/>
          <w:divBdr>
            <w:top w:val="none" w:sz="0" w:space="0" w:color="auto"/>
            <w:left w:val="none" w:sz="0" w:space="0" w:color="auto"/>
            <w:bottom w:val="none" w:sz="0" w:space="0" w:color="auto"/>
            <w:right w:val="none" w:sz="0" w:space="0" w:color="auto"/>
          </w:divBdr>
        </w:div>
        <w:div w:id="264927430">
          <w:marLeft w:val="640"/>
          <w:marRight w:val="0"/>
          <w:marTop w:val="0"/>
          <w:marBottom w:val="0"/>
          <w:divBdr>
            <w:top w:val="none" w:sz="0" w:space="0" w:color="auto"/>
            <w:left w:val="none" w:sz="0" w:space="0" w:color="auto"/>
            <w:bottom w:val="none" w:sz="0" w:space="0" w:color="auto"/>
            <w:right w:val="none" w:sz="0" w:space="0" w:color="auto"/>
          </w:divBdr>
        </w:div>
        <w:div w:id="1998612764">
          <w:marLeft w:val="640"/>
          <w:marRight w:val="0"/>
          <w:marTop w:val="0"/>
          <w:marBottom w:val="0"/>
          <w:divBdr>
            <w:top w:val="none" w:sz="0" w:space="0" w:color="auto"/>
            <w:left w:val="none" w:sz="0" w:space="0" w:color="auto"/>
            <w:bottom w:val="none" w:sz="0" w:space="0" w:color="auto"/>
            <w:right w:val="none" w:sz="0" w:space="0" w:color="auto"/>
          </w:divBdr>
        </w:div>
        <w:div w:id="2091464826">
          <w:marLeft w:val="640"/>
          <w:marRight w:val="0"/>
          <w:marTop w:val="0"/>
          <w:marBottom w:val="0"/>
          <w:divBdr>
            <w:top w:val="none" w:sz="0" w:space="0" w:color="auto"/>
            <w:left w:val="none" w:sz="0" w:space="0" w:color="auto"/>
            <w:bottom w:val="none" w:sz="0" w:space="0" w:color="auto"/>
            <w:right w:val="none" w:sz="0" w:space="0" w:color="auto"/>
          </w:divBdr>
        </w:div>
        <w:div w:id="1132794581">
          <w:marLeft w:val="640"/>
          <w:marRight w:val="0"/>
          <w:marTop w:val="0"/>
          <w:marBottom w:val="0"/>
          <w:divBdr>
            <w:top w:val="none" w:sz="0" w:space="0" w:color="auto"/>
            <w:left w:val="none" w:sz="0" w:space="0" w:color="auto"/>
            <w:bottom w:val="none" w:sz="0" w:space="0" w:color="auto"/>
            <w:right w:val="none" w:sz="0" w:space="0" w:color="auto"/>
          </w:divBdr>
        </w:div>
        <w:div w:id="221715350">
          <w:marLeft w:val="640"/>
          <w:marRight w:val="0"/>
          <w:marTop w:val="0"/>
          <w:marBottom w:val="0"/>
          <w:divBdr>
            <w:top w:val="none" w:sz="0" w:space="0" w:color="auto"/>
            <w:left w:val="none" w:sz="0" w:space="0" w:color="auto"/>
            <w:bottom w:val="none" w:sz="0" w:space="0" w:color="auto"/>
            <w:right w:val="none" w:sz="0" w:space="0" w:color="auto"/>
          </w:divBdr>
        </w:div>
        <w:div w:id="1318148467">
          <w:marLeft w:val="640"/>
          <w:marRight w:val="0"/>
          <w:marTop w:val="0"/>
          <w:marBottom w:val="0"/>
          <w:divBdr>
            <w:top w:val="none" w:sz="0" w:space="0" w:color="auto"/>
            <w:left w:val="none" w:sz="0" w:space="0" w:color="auto"/>
            <w:bottom w:val="none" w:sz="0" w:space="0" w:color="auto"/>
            <w:right w:val="none" w:sz="0" w:space="0" w:color="auto"/>
          </w:divBdr>
        </w:div>
        <w:div w:id="1060519809">
          <w:marLeft w:val="640"/>
          <w:marRight w:val="0"/>
          <w:marTop w:val="0"/>
          <w:marBottom w:val="0"/>
          <w:divBdr>
            <w:top w:val="none" w:sz="0" w:space="0" w:color="auto"/>
            <w:left w:val="none" w:sz="0" w:space="0" w:color="auto"/>
            <w:bottom w:val="none" w:sz="0" w:space="0" w:color="auto"/>
            <w:right w:val="none" w:sz="0" w:space="0" w:color="auto"/>
          </w:divBdr>
        </w:div>
        <w:div w:id="1128428554">
          <w:marLeft w:val="640"/>
          <w:marRight w:val="0"/>
          <w:marTop w:val="0"/>
          <w:marBottom w:val="0"/>
          <w:divBdr>
            <w:top w:val="none" w:sz="0" w:space="0" w:color="auto"/>
            <w:left w:val="none" w:sz="0" w:space="0" w:color="auto"/>
            <w:bottom w:val="none" w:sz="0" w:space="0" w:color="auto"/>
            <w:right w:val="none" w:sz="0" w:space="0" w:color="auto"/>
          </w:divBdr>
        </w:div>
        <w:div w:id="1084960270">
          <w:marLeft w:val="640"/>
          <w:marRight w:val="0"/>
          <w:marTop w:val="0"/>
          <w:marBottom w:val="0"/>
          <w:divBdr>
            <w:top w:val="none" w:sz="0" w:space="0" w:color="auto"/>
            <w:left w:val="none" w:sz="0" w:space="0" w:color="auto"/>
            <w:bottom w:val="none" w:sz="0" w:space="0" w:color="auto"/>
            <w:right w:val="none" w:sz="0" w:space="0" w:color="auto"/>
          </w:divBdr>
        </w:div>
        <w:div w:id="1953245974">
          <w:marLeft w:val="640"/>
          <w:marRight w:val="0"/>
          <w:marTop w:val="0"/>
          <w:marBottom w:val="0"/>
          <w:divBdr>
            <w:top w:val="none" w:sz="0" w:space="0" w:color="auto"/>
            <w:left w:val="none" w:sz="0" w:space="0" w:color="auto"/>
            <w:bottom w:val="none" w:sz="0" w:space="0" w:color="auto"/>
            <w:right w:val="none" w:sz="0" w:space="0" w:color="auto"/>
          </w:divBdr>
        </w:div>
        <w:div w:id="234432986">
          <w:marLeft w:val="640"/>
          <w:marRight w:val="0"/>
          <w:marTop w:val="0"/>
          <w:marBottom w:val="0"/>
          <w:divBdr>
            <w:top w:val="none" w:sz="0" w:space="0" w:color="auto"/>
            <w:left w:val="none" w:sz="0" w:space="0" w:color="auto"/>
            <w:bottom w:val="none" w:sz="0" w:space="0" w:color="auto"/>
            <w:right w:val="none" w:sz="0" w:space="0" w:color="auto"/>
          </w:divBdr>
        </w:div>
        <w:div w:id="791165936">
          <w:marLeft w:val="640"/>
          <w:marRight w:val="0"/>
          <w:marTop w:val="0"/>
          <w:marBottom w:val="0"/>
          <w:divBdr>
            <w:top w:val="none" w:sz="0" w:space="0" w:color="auto"/>
            <w:left w:val="none" w:sz="0" w:space="0" w:color="auto"/>
            <w:bottom w:val="none" w:sz="0" w:space="0" w:color="auto"/>
            <w:right w:val="none" w:sz="0" w:space="0" w:color="auto"/>
          </w:divBdr>
        </w:div>
        <w:div w:id="310794568">
          <w:marLeft w:val="640"/>
          <w:marRight w:val="0"/>
          <w:marTop w:val="0"/>
          <w:marBottom w:val="0"/>
          <w:divBdr>
            <w:top w:val="none" w:sz="0" w:space="0" w:color="auto"/>
            <w:left w:val="none" w:sz="0" w:space="0" w:color="auto"/>
            <w:bottom w:val="none" w:sz="0" w:space="0" w:color="auto"/>
            <w:right w:val="none" w:sz="0" w:space="0" w:color="auto"/>
          </w:divBdr>
        </w:div>
        <w:div w:id="1403870719">
          <w:marLeft w:val="640"/>
          <w:marRight w:val="0"/>
          <w:marTop w:val="0"/>
          <w:marBottom w:val="0"/>
          <w:divBdr>
            <w:top w:val="none" w:sz="0" w:space="0" w:color="auto"/>
            <w:left w:val="none" w:sz="0" w:space="0" w:color="auto"/>
            <w:bottom w:val="none" w:sz="0" w:space="0" w:color="auto"/>
            <w:right w:val="none" w:sz="0" w:space="0" w:color="auto"/>
          </w:divBdr>
        </w:div>
        <w:div w:id="289677932">
          <w:marLeft w:val="640"/>
          <w:marRight w:val="0"/>
          <w:marTop w:val="0"/>
          <w:marBottom w:val="0"/>
          <w:divBdr>
            <w:top w:val="none" w:sz="0" w:space="0" w:color="auto"/>
            <w:left w:val="none" w:sz="0" w:space="0" w:color="auto"/>
            <w:bottom w:val="none" w:sz="0" w:space="0" w:color="auto"/>
            <w:right w:val="none" w:sz="0" w:space="0" w:color="auto"/>
          </w:divBdr>
        </w:div>
        <w:div w:id="183327614">
          <w:marLeft w:val="640"/>
          <w:marRight w:val="0"/>
          <w:marTop w:val="0"/>
          <w:marBottom w:val="0"/>
          <w:divBdr>
            <w:top w:val="none" w:sz="0" w:space="0" w:color="auto"/>
            <w:left w:val="none" w:sz="0" w:space="0" w:color="auto"/>
            <w:bottom w:val="none" w:sz="0" w:space="0" w:color="auto"/>
            <w:right w:val="none" w:sz="0" w:space="0" w:color="auto"/>
          </w:divBdr>
        </w:div>
        <w:div w:id="94908961">
          <w:marLeft w:val="640"/>
          <w:marRight w:val="0"/>
          <w:marTop w:val="0"/>
          <w:marBottom w:val="0"/>
          <w:divBdr>
            <w:top w:val="none" w:sz="0" w:space="0" w:color="auto"/>
            <w:left w:val="none" w:sz="0" w:space="0" w:color="auto"/>
            <w:bottom w:val="none" w:sz="0" w:space="0" w:color="auto"/>
            <w:right w:val="none" w:sz="0" w:space="0" w:color="auto"/>
          </w:divBdr>
        </w:div>
        <w:div w:id="815679875">
          <w:marLeft w:val="640"/>
          <w:marRight w:val="0"/>
          <w:marTop w:val="0"/>
          <w:marBottom w:val="0"/>
          <w:divBdr>
            <w:top w:val="none" w:sz="0" w:space="0" w:color="auto"/>
            <w:left w:val="none" w:sz="0" w:space="0" w:color="auto"/>
            <w:bottom w:val="none" w:sz="0" w:space="0" w:color="auto"/>
            <w:right w:val="none" w:sz="0" w:space="0" w:color="auto"/>
          </w:divBdr>
        </w:div>
        <w:div w:id="1185897000">
          <w:marLeft w:val="640"/>
          <w:marRight w:val="0"/>
          <w:marTop w:val="0"/>
          <w:marBottom w:val="0"/>
          <w:divBdr>
            <w:top w:val="none" w:sz="0" w:space="0" w:color="auto"/>
            <w:left w:val="none" w:sz="0" w:space="0" w:color="auto"/>
            <w:bottom w:val="none" w:sz="0" w:space="0" w:color="auto"/>
            <w:right w:val="none" w:sz="0" w:space="0" w:color="auto"/>
          </w:divBdr>
        </w:div>
        <w:div w:id="1135635644">
          <w:marLeft w:val="640"/>
          <w:marRight w:val="0"/>
          <w:marTop w:val="0"/>
          <w:marBottom w:val="0"/>
          <w:divBdr>
            <w:top w:val="none" w:sz="0" w:space="0" w:color="auto"/>
            <w:left w:val="none" w:sz="0" w:space="0" w:color="auto"/>
            <w:bottom w:val="none" w:sz="0" w:space="0" w:color="auto"/>
            <w:right w:val="none" w:sz="0" w:space="0" w:color="auto"/>
          </w:divBdr>
        </w:div>
        <w:div w:id="2136679755">
          <w:marLeft w:val="640"/>
          <w:marRight w:val="0"/>
          <w:marTop w:val="0"/>
          <w:marBottom w:val="0"/>
          <w:divBdr>
            <w:top w:val="none" w:sz="0" w:space="0" w:color="auto"/>
            <w:left w:val="none" w:sz="0" w:space="0" w:color="auto"/>
            <w:bottom w:val="none" w:sz="0" w:space="0" w:color="auto"/>
            <w:right w:val="none" w:sz="0" w:space="0" w:color="auto"/>
          </w:divBdr>
        </w:div>
        <w:div w:id="916131440">
          <w:marLeft w:val="640"/>
          <w:marRight w:val="0"/>
          <w:marTop w:val="0"/>
          <w:marBottom w:val="0"/>
          <w:divBdr>
            <w:top w:val="none" w:sz="0" w:space="0" w:color="auto"/>
            <w:left w:val="none" w:sz="0" w:space="0" w:color="auto"/>
            <w:bottom w:val="none" w:sz="0" w:space="0" w:color="auto"/>
            <w:right w:val="none" w:sz="0" w:space="0" w:color="auto"/>
          </w:divBdr>
        </w:div>
        <w:div w:id="1580477847">
          <w:marLeft w:val="640"/>
          <w:marRight w:val="0"/>
          <w:marTop w:val="0"/>
          <w:marBottom w:val="0"/>
          <w:divBdr>
            <w:top w:val="none" w:sz="0" w:space="0" w:color="auto"/>
            <w:left w:val="none" w:sz="0" w:space="0" w:color="auto"/>
            <w:bottom w:val="none" w:sz="0" w:space="0" w:color="auto"/>
            <w:right w:val="none" w:sz="0" w:space="0" w:color="auto"/>
          </w:divBdr>
        </w:div>
        <w:div w:id="2105609072">
          <w:marLeft w:val="640"/>
          <w:marRight w:val="0"/>
          <w:marTop w:val="0"/>
          <w:marBottom w:val="0"/>
          <w:divBdr>
            <w:top w:val="none" w:sz="0" w:space="0" w:color="auto"/>
            <w:left w:val="none" w:sz="0" w:space="0" w:color="auto"/>
            <w:bottom w:val="none" w:sz="0" w:space="0" w:color="auto"/>
            <w:right w:val="none" w:sz="0" w:space="0" w:color="auto"/>
          </w:divBdr>
        </w:div>
        <w:div w:id="1191722455">
          <w:marLeft w:val="640"/>
          <w:marRight w:val="0"/>
          <w:marTop w:val="0"/>
          <w:marBottom w:val="0"/>
          <w:divBdr>
            <w:top w:val="none" w:sz="0" w:space="0" w:color="auto"/>
            <w:left w:val="none" w:sz="0" w:space="0" w:color="auto"/>
            <w:bottom w:val="none" w:sz="0" w:space="0" w:color="auto"/>
            <w:right w:val="none" w:sz="0" w:space="0" w:color="auto"/>
          </w:divBdr>
        </w:div>
        <w:div w:id="217518873">
          <w:marLeft w:val="640"/>
          <w:marRight w:val="0"/>
          <w:marTop w:val="0"/>
          <w:marBottom w:val="0"/>
          <w:divBdr>
            <w:top w:val="none" w:sz="0" w:space="0" w:color="auto"/>
            <w:left w:val="none" w:sz="0" w:space="0" w:color="auto"/>
            <w:bottom w:val="none" w:sz="0" w:space="0" w:color="auto"/>
            <w:right w:val="none" w:sz="0" w:space="0" w:color="auto"/>
          </w:divBdr>
        </w:div>
      </w:divsChild>
    </w:div>
    <w:div w:id="654802889">
      <w:bodyDiv w:val="1"/>
      <w:marLeft w:val="0"/>
      <w:marRight w:val="0"/>
      <w:marTop w:val="0"/>
      <w:marBottom w:val="0"/>
      <w:divBdr>
        <w:top w:val="none" w:sz="0" w:space="0" w:color="auto"/>
        <w:left w:val="none" w:sz="0" w:space="0" w:color="auto"/>
        <w:bottom w:val="none" w:sz="0" w:space="0" w:color="auto"/>
        <w:right w:val="none" w:sz="0" w:space="0" w:color="auto"/>
      </w:divBdr>
      <w:divsChild>
        <w:div w:id="351491365">
          <w:marLeft w:val="640"/>
          <w:marRight w:val="0"/>
          <w:marTop w:val="0"/>
          <w:marBottom w:val="0"/>
          <w:divBdr>
            <w:top w:val="none" w:sz="0" w:space="0" w:color="auto"/>
            <w:left w:val="none" w:sz="0" w:space="0" w:color="auto"/>
            <w:bottom w:val="none" w:sz="0" w:space="0" w:color="auto"/>
            <w:right w:val="none" w:sz="0" w:space="0" w:color="auto"/>
          </w:divBdr>
        </w:div>
        <w:div w:id="2079745430">
          <w:marLeft w:val="640"/>
          <w:marRight w:val="0"/>
          <w:marTop w:val="0"/>
          <w:marBottom w:val="0"/>
          <w:divBdr>
            <w:top w:val="none" w:sz="0" w:space="0" w:color="auto"/>
            <w:left w:val="none" w:sz="0" w:space="0" w:color="auto"/>
            <w:bottom w:val="none" w:sz="0" w:space="0" w:color="auto"/>
            <w:right w:val="none" w:sz="0" w:space="0" w:color="auto"/>
          </w:divBdr>
        </w:div>
        <w:div w:id="1636526155">
          <w:marLeft w:val="640"/>
          <w:marRight w:val="0"/>
          <w:marTop w:val="0"/>
          <w:marBottom w:val="0"/>
          <w:divBdr>
            <w:top w:val="none" w:sz="0" w:space="0" w:color="auto"/>
            <w:left w:val="none" w:sz="0" w:space="0" w:color="auto"/>
            <w:bottom w:val="none" w:sz="0" w:space="0" w:color="auto"/>
            <w:right w:val="none" w:sz="0" w:space="0" w:color="auto"/>
          </w:divBdr>
        </w:div>
        <w:div w:id="763962333">
          <w:marLeft w:val="640"/>
          <w:marRight w:val="0"/>
          <w:marTop w:val="0"/>
          <w:marBottom w:val="0"/>
          <w:divBdr>
            <w:top w:val="none" w:sz="0" w:space="0" w:color="auto"/>
            <w:left w:val="none" w:sz="0" w:space="0" w:color="auto"/>
            <w:bottom w:val="none" w:sz="0" w:space="0" w:color="auto"/>
            <w:right w:val="none" w:sz="0" w:space="0" w:color="auto"/>
          </w:divBdr>
        </w:div>
        <w:div w:id="1667897023">
          <w:marLeft w:val="640"/>
          <w:marRight w:val="0"/>
          <w:marTop w:val="0"/>
          <w:marBottom w:val="0"/>
          <w:divBdr>
            <w:top w:val="none" w:sz="0" w:space="0" w:color="auto"/>
            <w:left w:val="none" w:sz="0" w:space="0" w:color="auto"/>
            <w:bottom w:val="none" w:sz="0" w:space="0" w:color="auto"/>
            <w:right w:val="none" w:sz="0" w:space="0" w:color="auto"/>
          </w:divBdr>
        </w:div>
        <w:div w:id="732701467">
          <w:marLeft w:val="640"/>
          <w:marRight w:val="0"/>
          <w:marTop w:val="0"/>
          <w:marBottom w:val="0"/>
          <w:divBdr>
            <w:top w:val="none" w:sz="0" w:space="0" w:color="auto"/>
            <w:left w:val="none" w:sz="0" w:space="0" w:color="auto"/>
            <w:bottom w:val="none" w:sz="0" w:space="0" w:color="auto"/>
            <w:right w:val="none" w:sz="0" w:space="0" w:color="auto"/>
          </w:divBdr>
        </w:div>
        <w:div w:id="1162966814">
          <w:marLeft w:val="640"/>
          <w:marRight w:val="0"/>
          <w:marTop w:val="0"/>
          <w:marBottom w:val="0"/>
          <w:divBdr>
            <w:top w:val="none" w:sz="0" w:space="0" w:color="auto"/>
            <w:left w:val="none" w:sz="0" w:space="0" w:color="auto"/>
            <w:bottom w:val="none" w:sz="0" w:space="0" w:color="auto"/>
            <w:right w:val="none" w:sz="0" w:space="0" w:color="auto"/>
          </w:divBdr>
        </w:div>
        <w:div w:id="1912958043">
          <w:marLeft w:val="640"/>
          <w:marRight w:val="0"/>
          <w:marTop w:val="0"/>
          <w:marBottom w:val="0"/>
          <w:divBdr>
            <w:top w:val="none" w:sz="0" w:space="0" w:color="auto"/>
            <w:left w:val="none" w:sz="0" w:space="0" w:color="auto"/>
            <w:bottom w:val="none" w:sz="0" w:space="0" w:color="auto"/>
            <w:right w:val="none" w:sz="0" w:space="0" w:color="auto"/>
          </w:divBdr>
        </w:div>
        <w:div w:id="48773917">
          <w:marLeft w:val="640"/>
          <w:marRight w:val="0"/>
          <w:marTop w:val="0"/>
          <w:marBottom w:val="0"/>
          <w:divBdr>
            <w:top w:val="none" w:sz="0" w:space="0" w:color="auto"/>
            <w:left w:val="none" w:sz="0" w:space="0" w:color="auto"/>
            <w:bottom w:val="none" w:sz="0" w:space="0" w:color="auto"/>
            <w:right w:val="none" w:sz="0" w:space="0" w:color="auto"/>
          </w:divBdr>
        </w:div>
        <w:div w:id="1912540953">
          <w:marLeft w:val="640"/>
          <w:marRight w:val="0"/>
          <w:marTop w:val="0"/>
          <w:marBottom w:val="0"/>
          <w:divBdr>
            <w:top w:val="none" w:sz="0" w:space="0" w:color="auto"/>
            <w:left w:val="none" w:sz="0" w:space="0" w:color="auto"/>
            <w:bottom w:val="none" w:sz="0" w:space="0" w:color="auto"/>
            <w:right w:val="none" w:sz="0" w:space="0" w:color="auto"/>
          </w:divBdr>
        </w:div>
        <w:div w:id="1196382504">
          <w:marLeft w:val="640"/>
          <w:marRight w:val="0"/>
          <w:marTop w:val="0"/>
          <w:marBottom w:val="0"/>
          <w:divBdr>
            <w:top w:val="none" w:sz="0" w:space="0" w:color="auto"/>
            <w:left w:val="none" w:sz="0" w:space="0" w:color="auto"/>
            <w:bottom w:val="none" w:sz="0" w:space="0" w:color="auto"/>
            <w:right w:val="none" w:sz="0" w:space="0" w:color="auto"/>
          </w:divBdr>
        </w:div>
        <w:div w:id="1722555359">
          <w:marLeft w:val="640"/>
          <w:marRight w:val="0"/>
          <w:marTop w:val="0"/>
          <w:marBottom w:val="0"/>
          <w:divBdr>
            <w:top w:val="none" w:sz="0" w:space="0" w:color="auto"/>
            <w:left w:val="none" w:sz="0" w:space="0" w:color="auto"/>
            <w:bottom w:val="none" w:sz="0" w:space="0" w:color="auto"/>
            <w:right w:val="none" w:sz="0" w:space="0" w:color="auto"/>
          </w:divBdr>
        </w:div>
        <w:div w:id="1110929739">
          <w:marLeft w:val="640"/>
          <w:marRight w:val="0"/>
          <w:marTop w:val="0"/>
          <w:marBottom w:val="0"/>
          <w:divBdr>
            <w:top w:val="none" w:sz="0" w:space="0" w:color="auto"/>
            <w:left w:val="none" w:sz="0" w:space="0" w:color="auto"/>
            <w:bottom w:val="none" w:sz="0" w:space="0" w:color="auto"/>
            <w:right w:val="none" w:sz="0" w:space="0" w:color="auto"/>
          </w:divBdr>
        </w:div>
        <w:div w:id="2136212916">
          <w:marLeft w:val="640"/>
          <w:marRight w:val="0"/>
          <w:marTop w:val="0"/>
          <w:marBottom w:val="0"/>
          <w:divBdr>
            <w:top w:val="none" w:sz="0" w:space="0" w:color="auto"/>
            <w:left w:val="none" w:sz="0" w:space="0" w:color="auto"/>
            <w:bottom w:val="none" w:sz="0" w:space="0" w:color="auto"/>
            <w:right w:val="none" w:sz="0" w:space="0" w:color="auto"/>
          </w:divBdr>
        </w:div>
        <w:div w:id="1457135625">
          <w:marLeft w:val="640"/>
          <w:marRight w:val="0"/>
          <w:marTop w:val="0"/>
          <w:marBottom w:val="0"/>
          <w:divBdr>
            <w:top w:val="none" w:sz="0" w:space="0" w:color="auto"/>
            <w:left w:val="none" w:sz="0" w:space="0" w:color="auto"/>
            <w:bottom w:val="none" w:sz="0" w:space="0" w:color="auto"/>
            <w:right w:val="none" w:sz="0" w:space="0" w:color="auto"/>
          </w:divBdr>
        </w:div>
        <w:div w:id="472909813">
          <w:marLeft w:val="640"/>
          <w:marRight w:val="0"/>
          <w:marTop w:val="0"/>
          <w:marBottom w:val="0"/>
          <w:divBdr>
            <w:top w:val="none" w:sz="0" w:space="0" w:color="auto"/>
            <w:left w:val="none" w:sz="0" w:space="0" w:color="auto"/>
            <w:bottom w:val="none" w:sz="0" w:space="0" w:color="auto"/>
            <w:right w:val="none" w:sz="0" w:space="0" w:color="auto"/>
          </w:divBdr>
        </w:div>
        <w:div w:id="1408259159">
          <w:marLeft w:val="640"/>
          <w:marRight w:val="0"/>
          <w:marTop w:val="0"/>
          <w:marBottom w:val="0"/>
          <w:divBdr>
            <w:top w:val="none" w:sz="0" w:space="0" w:color="auto"/>
            <w:left w:val="none" w:sz="0" w:space="0" w:color="auto"/>
            <w:bottom w:val="none" w:sz="0" w:space="0" w:color="auto"/>
            <w:right w:val="none" w:sz="0" w:space="0" w:color="auto"/>
          </w:divBdr>
        </w:div>
        <w:div w:id="1078866056">
          <w:marLeft w:val="640"/>
          <w:marRight w:val="0"/>
          <w:marTop w:val="0"/>
          <w:marBottom w:val="0"/>
          <w:divBdr>
            <w:top w:val="none" w:sz="0" w:space="0" w:color="auto"/>
            <w:left w:val="none" w:sz="0" w:space="0" w:color="auto"/>
            <w:bottom w:val="none" w:sz="0" w:space="0" w:color="auto"/>
            <w:right w:val="none" w:sz="0" w:space="0" w:color="auto"/>
          </w:divBdr>
        </w:div>
        <w:div w:id="1990748857">
          <w:marLeft w:val="640"/>
          <w:marRight w:val="0"/>
          <w:marTop w:val="0"/>
          <w:marBottom w:val="0"/>
          <w:divBdr>
            <w:top w:val="none" w:sz="0" w:space="0" w:color="auto"/>
            <w:left w:val="none" w:sz="0" w:space="0" w:color="auto"/>
            <w:bottom w:val="none" w:sz="0" w:space="0" w:color="auto"/>
            <w:right w:val="none" w:sz="0" w:space="0" w:color="auto"/>
          </w:divBdr>
        </w:div>
        <w:div w:id="1576429035">
          <w:marLeft w:val="640"/>
          <w:marRight w:val="0"/>
          <w:marTop w:val="0"/>
          <w:marBottom w:val="0"/>
          <w:divBdr>
            <w:top w:val="none" w:sz="0" w:space="0" w:color="auto"/>
            <w:left w:val="none" w:sz="0" w:space="0" w:color="auto"/>
            <w:bottom w:val="none" w:sz="0" w:space="0" w:color="auto"/>
            <w:right w:val="none" w:sz="0" w:space="0" w:color="auto"/>
          </w:divBdr>
        </w:div>
        <w:div w:id="255527958">
          <w:marLeft w:val="640"/>
          <w:marRight w:val="0"/>
          <w:marTop w:val="0"/>
          <w:marBottom w:val="0"/>
          <w:divBdr>
            <w:top w:val="none" w:sz="0" w:space="0" w:color="auto"/>
            <w:left w:val="none" w:sz="0" w:space="0" w:color="auto"/>
            <w:bottom w:val="none" w:sz="0" w:space="0" w:color="auto"/>
            <w:right w:val="none" w:sz="0" w:space="0" w:color="auto"/>
          </w:divBdr>
        </w:div>
        <w:div w:id="1087651538">
          <w:marLeft w:val="640"/>
          <w:marRight w:val="0"/>
          <w:marTop w:val="0"/>
          <w:marBottom w:val="0"/>
          <w:divBdr>
            <w:top w:val="none" w:sz="0" w:space="0" w:color="auto"/>
            <w:left w:val="none" w:sz="0" w:space="0" w:color="auto"/>
            <w:bottom w:val="none" w:sz="0" w:space="0" w:color="auto"/>
            <w:right w:val="none" w:sz="0" w:space="0" w:color="auto"/>
          </w:divBdr>
        </w:div>
        <w:div w:id="662313841">
          <w:marLeft w:val="640"/>
          <w:marRight w:val="0"/>
          <w:marTop w:val="0"/>
          <w:marBottom w:val="0"/>
          <w:divBdr>
            <w:top w:val="none" w:sz="0" w:space="0" w:color="auto"/>
            <w:left w:val="none" w:sz="0" w:space="0" w:color="auto"/>
            <w:bottom w:val="none" w:sz="0" w:space="0" w:color="auto"/>
            <w:right w:val="none" w:sz="0" w:space="0" w:color="auto"/>
          </w:divBdr>
        </w:div>
        <w:div w:id="1429042003">
          <w:marLeft w:val="640"/>
          <w:marRight w:val="0"/>
          <w:marTop w:val="0"/>
          <w:marBottom w:val="0"/>
          <w:divBdr>
            <w:top w:val="none" w:sz="0" w:space="0" w:color="auto"/>
            <w:left w:val="none" w:sz="0" w:space="0" w:color="auto"/>
            <w:bottom w:val="none" w:sz="0" w:space="0" w:color="auto"/>
            <w:right w:val="none" w:sz="0" w:space="0" w:color="auto"/>
          </w:divBdr>
        </w:div>
        <w:div w:id="1814787173">
          <w:marLeft w:val="640"/>
          <w:marRight w:val="0"/>
          <w:marTop w:val="0"/>
          <w:marBottom w:val="0"/>
          <w:divBdr>
            <w:top w:val="none" w:sz="0" w:space="0" w:color="auto"/>
            <w:left w:val="none" w:sz="0" w:space="0" w:color="auto"/>
            <w:bottom w:val="none" w:sz="0" w:space="0" w:color="auto"/>
            <w:right w:val="none" w:sz="0" w:space="0" w:color="auto"/>
          </w:divBdr>
        </w:div>
        <w:div w:id="2093548214">
          <w:marLeft w:val="640"/>
          <w:marRight w:val="0"/>
          <w:marTop w:val="0"/>
          <w:marBottom w:val="0"/>
          <w:divBdr>
            <w:top w:val="none" w:sz="0" w:space="0" w:color="auto"/>
            <w:left w:val="none" w:sz="0" w:space="0" w:color="auto"/>
            <w:bottom w:val="none" w:sz="0" w:space="0" w:color="auto"/>
            <w:right w:val="none" w:sz="0" w:space="0" w:color="auto"/>
          </w:divBdr>
        </w:div>
        <w:div w:id="178661156">
          <w:marLeft w:val="640"/>
          <w:marRight w:val="0"/>
          <w:marTop w:val="0"/>
          <w:marBottom w:val="0"/>
          <w:divBdr>
            <w:top w:val="none" w:sz="0" w:space="0" w:color="auto"/>
            <w:left w:val="none" w:sz="0" w:space="0" w:color="auto"/>
            <w:bottom w:val="none" w:sz="0" w:space="0" w:color="auto"/>
            <w:right w:val="none" w:sz="0" w:space="0" w:color="auto"/>
          </w:divBdr>
        </w:div>
        <w:div w:id="824474300">
          <w:marLeft w:val="640"/>
          <w:marRight w:val="0"/>
          <w:marTop w:val="0"/>
          <w:marBottom w:val="0"/>
          <w:divBdr>
            <w:top w:val="none" w:sz="0" w:space="0" w:color="auto"/>
            <w:left w:val="none" w:sz="0" w:space="0" w:color="auto"/>
            <w:bottom w:val="none" w:sz="0" w:space="0" w:color="auto"/>
            <w:right w:val="none" w:sz="0" w:space="0" w:color="auto"/>
          </w:divBdr>
        </w:div>
        <w:div w:id="438066378">
          <w:marLeft w:val="640"/>
          <w:marRight w:val="0"/>
          <w:marTop w:val="0"/>
          <w:marBottom w:val="0"/>
          <w:divBdr>
            <w:top w:val="none" w:sz="0" w:space="0" w:color="auto"/>
            <w:left w:val="none" w:sz="0" w:space="0" w:color="auto"/>
            <w:bottom w:val="none" w:sz="0" w:space="0" w:color="auto"/>
            <w:right w:val="none" w:sz="0" w:space="0" w:color="auto"/>
          </w:divBdr>
        </w:div>
        <w:div w:id="1138492530">
          <w:marLeft w:val="640"/>
          <w:marRight w:val="0"/>
          <w:marTop w:val="0"/>
          <w:marBottom w:val="0"/>
          <w:divBdr>
            <w:top w:val="none" w:sz="0" w:space="0" w:color="auto"/>
            <w:left w:val="none" w:sz="0" w:space="0" w:color="auto"/>
            <w:bottom w:val="none" w:sz="0" w:space="0" w:color="auto"/>
            <w:right w:val="none" w:sz="0" w:space="0" w:color="auto"/>
          </w:divBdr>
        </w:div>
        <w:div w:id="197738224">
          <w:marLeft w:val="640"/>
          <w:marRight w:val="0"/>
          <w:marTop w:val="0"/>
          <w:marBottom w:val="0"/>
          <w:divBdr>
            <w:top w:val="none" w:sz="0" w:space="0" w:color="auto"/>
            <w:left w:val="none" w:sz="0" w:space="0" w:color="auto"/>
            <w:bottom w:val="none" w:sz="0" w:space="0" w:color="auto"/>
            <w:right w:val="none" w:sz="0" w:space="0" w:color="auto"/>
          </w:divBdr>
        </w:div>
        <w:div w:id="607588032">
          <w:marLeft w:val="640"/>
          <w:marRight w:val="0"/>
          <w:marTop w:val="0"/>
          <w:marBottom w:val="0"/>
          <w:divBdr>
            <w:top w:val="none" w:sz="0" w:space="0" w:color="auto"/>
            <w:left w:val="none" w:sz="0" w:space="0" w:color="auto"/>
            <w:bottom w:val="none" w:sz="0" w:space="0" w:color="auto"/>
            <w:right w:val="none" w:sz="0" w:space="0" w:color="auto"/>
          </w:divBdr>
        </w:div>
        <w:div w:id="2037583134">
          <w:marLeft w:val="640"/>
          <w:marRight w:val="0"/>
          <w:marTop w:val="0"/>
          <w:marBottom w:val="0"/>
          <w:divBdr>
            <w:top w:val="none" w:sz="0" w:space="0" w:color="auto"/>
            <w:left w:val="none" w:sz="0" w:space="0" w:color="auto"/>
            <w:bottom w:val="none" w:sz="0" w:space="0" w:color="auto"/>
            <w:right w:val="none" w:sz="0" w:space="0" w:color="auto"/>
          </w:divBdr>
        </w:div>
        <w:div w:id="1440294198">
          <w:marLeft w:val="640"/>
          <w:marRight w:val="0"/>
          <w:marTop w:val="0"/>
          <w:marBottom w:val="0"/>
          <w:divBdr>
            <w:top w:val="none" w:sz="0" w:space="0" w:color="auto"/>
            <w:left w:val="none" w:sz="0" w:space="0" w:color="auto"/>
            <w:bottom w:val="none" w:sz="0" w:space="0" w:color="auto"/>
            <w:right w:val="none" w:sz="0" w:space="0" w:color="auto"/>
          </w:divBdr>
        </w:div>
        <w:div w:id="302348549">
          <w:marLeft w:val="640"/>
          <w:marRight w:val="0"/>
          <w:marTop w:val="0"/>
          <w:marBottom w:val="0"/>
          <w:divBdr>
            <w:top w:val="none" w:sz="0" w:space="0" w:color="auto"/>
            <w:left w:val="none" w:sz="0" w:space="0" w:color="auto"/>
            <w:bottom w:val="none" w:sz="0" w:space="0" w:color="auto"/>
            <w:right w:val="none" w:sz="0" w:space="0" w:color="auto"/>
          </w:divBdr>
        </w:div>
        <w:div w:id="1824469268">
          <w:marLeft w:val="640"/>
          <w:marRight w:val="0"/>
          <w:marTop w:val="0"/>
          <w:marBottom w:val="0"/>
          <w:divBdr>
            <w:top w:val="none" w:sz="0" w:space="0" w:color="auto"/>
            <w:left w:val="none" w:sz="0" w:space="0" w:color="auto"/>
            <w:bottom w:val="none" w:sz="0" w:space="0" w:color="auto"/>
            <w:right w:val="none" w:sz="0" w:space="0" w:color="auto"/>
          </w:divBdr>
        </w:div>
        <w:div w:id="1373921369">
          <w:marLeft w:val="640"/>
          <w:marRight w:val="0"/>
          <w:marTop w:val="0"/>
          <w:marBottom w:val="0"/>
          <w:divBdr>
            <w:top w:val="none" w:sz="0" w:space="0" w:color="auto"/>
            <w:left w:val="none" w:sz="0" w:space="0" w:color="auto"/>
            <w:bottom w:val="none" w:sz="0" w:space="0" w:color="auto"/>
            <w:right w:val="none" w:sz="0" w:space="0" w:color="auto"/>
          </w:divBdr>
        </w:div>
        <w:div w:id="1623658221">
          <w:marLeft w:val="640"/>
          <w:marRight w:val="0"/>
          <w:marTop w:val="0"/>
          <w:marBottom w:val="0"/>
          <w:divBdr>
            <w:top w:val="none" w:sz="0" w:space="0" w:color="auto"/>
            <w:left w:val="none" w:sz="0" w:space="0" w:color="auto"/>
            <w:bottom w:val="none" w:sz="0" w:space="0" w:color="auto"/>
            <w:right w:val="none" w:sz="0" w:space="0" w:color="auto"/>
          </w:divBdr>
        </w:div>
        <w:div w:id="901138343">
          <w:marLeft w:val="640"/>
          <w:marRight w:val="0"/>
          <w:marTop w:val="0"/>
          <w:marBottom w:val="0"/>
          <w:divBdr>
            <w:top w:val="none" w:sz="0" w:space="0" w:color="auto"/>
            <w:left w:val="none" w:sz="0" w:space="0" w:color="auto"/>
            <w:bottom w:val="none" w:sz="0" w:space="0" w:color="auto"/>
            <w:right w:val="none" w:sz="0" w:space="0" w:color="auto"/>
          </w:divBdr>
        </w:div>
        <w:div w:id="1587809542">
          <w:marLeft w:val="640"/>
          <w:marRight w:val="0"/>
          <w:marTop w:val="0"/>
          <w:marBottom w:val="0"/>
          <w:divBdr>
            <w:top w:val="none" w:sz="0" w:space="0" w:color="auto"/>
            <w:left w:val="none" w:sz="0" w:space="0" w:color="auto"/>
            <w:bottom w:val="none" w:sz="0" w:space="0" w:color="auto"/>
            <w:right w:val="none" w:sz="0" w:space="0" w:color="auto"/>
          </w:divBdr>
        </w:div>
        <w:div w:id="695543596">
          <w:marLeft w:val="640"/>
          <w:marRight w:val="0"/>
          <w:marTop w:val="0"/>
          <w:marBottom w:val="0"/>
          <w:divBdr>
            <w:top w:val="none" w:sz="0" w:space="0" w:color="auto"/>
            <w:left w:val="none" w:sz="0" w:space="0" w:color="auto"/>
            <w:bottom w:val="none" w:sz="0" w:space="0" w:color="auto"/>
            <w:right w:val="none" w:sz="0" w:space="0" w:color="auto"/>
          </w:divBdr>
        </w:div>
        <w:div w:id="1197498903">
          <w:marLeft w:val="640"/>
          <w:marRight w:val="0"/>
          <w:marTop w:val="0"/>
          <w:marBottom w:val="0"/>
          <w:divBdr>
            <w:top w:val="none" w:sz="0" w:space="0" w:color="auto"/>
            <w:left w:val="none" w:sz="0" w:space="0" w:color="auto"/>
            <w:bottom w:val="none" w:sz="0" w:space="0" w:color="auto"/>
            <w:right w:val="none" w:sz="0" w:space="0" w:color="auto"/>
          </w:divBdr>
        </w:div>
        <w:div w:id="969673314">
          <w:marLeft w:val="640"/>
          <w:marRight w:val="0"/>
          <w:marTop w:val="0"/>
          <w:marBottom w:val="0"/>
          <w:divBdr>
            <w:top w:val="none" w:sz="0" w:space="0" w:color="auto"/>
            <w:left w:val="none" w:sz="0" w:space="0" w:color="auto"/>
            <w:bottom w:val="none" w:sz="0" w:space="0" w:color="auto"/>
            <w:right w:val="none" w:sz="0" w:space="0" w:color="auto"/>
          </w:divBdr>
        </w:div>
        <w:div w:id="1866097689">
          <w:marLeft w:val="640"/>
          <w:marRight w:val="0"/>
          <w:marTop w:val="0"/>
          <w:marBottom w:val="0"/>
          <w:divBdr>
            <w:top w:val="none" w:sz="0" w:space="0" w:color="auto"/>
            <w:left w:val="none" w:sz="0" w:space="0" w:color="auto"/>
            <w:bottom w:val="none" w:sz="0" w:space="0" w:color="auto"/>
            <w:right w:val="none" w:sz="0" w:space="0" w:color="auto"/>
          </w:divBdr>
        </w:div>
        <w:div w:id="824585260">
          <w:marLeft w:val="640"/>
          <w:marRight w:val="0"/>
          <w:marTop w:val="0"/>
          <w:marBottom w:val="0"/>
          <w:divBdr>
            <w:top w:val="none" w:sz="0" w:space="0" w:color="auto"/>
            <w:left w:val="none" w:sz="0" w:space="0" w:color="auto"/>
            <w:bottom w:val="none" w:sz="0" w:space="0" w:color="auto"/>
            <w:right w:val="none" w:sz="0" w:space="0" w:color="auto"/>
          </w:divBdr>
        </w:div>
        <w:div w:id="673533778">
          <w:marLeft w:val="640"/>
          <w:marRight w:val="0"/>
          <w:marTop w:val="0"/>
          <w:marBottom w:val="0"/>
          <w:divBdr>
            <w:top w:val="none" w:sz="0" w:space="0" w:color="auto"/>
            <w:left w:val="none" w:sz="0" w:space="0" w:color="auto"/>
            <w:bottom w:val="none" w:sz="0" w:space="0" w:color="auto"/>
            <w:right w:val="none" w:sz="0" w:space="0" w:color="auto"/>
          </w:divBdr>
        </w:div>
        <w:div w:id="426737291">
          <w:marLeft w:val="640"/>
          <w:marRight w:val="0"/>
          <w:marTop w:val="0"/>
          <w:marBottom w:val="0"/>
          <w:divBdr>
            <w:top w:val="none" w:sz="0" w:space="0" w:color="auto"/>
            <w:left w:val="none" w:sz="0" w:space="0" w:color="auto"/>
            <w:bottom w:val="none" w:sz="0" w:space="0" w:color="auto"/>
            <w:right w:val="none" w:sz="0" w:space="0" w:color="auto"/>
          </w:divBdr>
        </w:div>
        <w:div w:id="1168398821">
          <w:marLeft w:val="640"/>
          <w:marRight w:val="0"/>
          <w:marTop w:val="0"/>
          <w:marBottom w:val="0"/>
          <w:divBdr>
            <w:top w:val="none" w:sz="0" w:space="0" w:color="auto"/>
            <w:left w:val="none" w:sz="0" w:space="0" w:color="auto"/>
            <w:bottom w:val="none" w:sz="0" w:space="0" w:color="auto"/>
            <w:right w:val="none" w:sz="0" w:space="0" w:color="auto"/>
          </w:divBdr>
        </w:div>
        <w:div w:id="1146510766">
          <w:marLeft w:val="640"/>
          <w:marRight w:val="0"/>
          <w:marTop w:val="0"/>
          <w:marBottom w:val="0"/>
          <w:divBdr>
            <w:top w:val="none" w:sz="0" w:space="0" w:color="auto"/>
            <w:left w:val="none" w:sz="0" w:space="0" w:color="auto"/>
            <w:bottom w:val="none" w:sz="0" w:space="0" w:color="auto"/>
            <w:right w:val="none" w:sz="0" w:space="0" w:color="auto"/>
          </w:divBdr>
        </w:div>
        <w:div w:id="205728054">
          <w:marLeft w:val="640"/>
          <w:marRight w:val="0"/>
          <w:marTop w:val="0"/>
          <w:marBottom w:val="0"/>
          <w:divBdr>
            <w:top w:val="none" w:sz="0" w:space="0" w:color="auto"/>
            <w:left w:val="none" w:sz="0" w:space="0" w:color="auto"/>
            <w:bottom w:val="none" w:sz="0" w:space="0" w:color="auto"/>
            <w:right w:val="none" w:sz="0" w:space="0" w:color="auto"/>
          </w:divBdr>
        </w:div>
        <w:div w:id="72434496">
          <w:marLeft w:val="640"/>
          <w:marRight w:val="0"/>
          <w:marTop w:val="0"/>
          <w:marBottom w:val="0"/>
          <w:divBdr>
            <w:top w:val="none" w:sz="0" w:space="0" w:color="auto"/>
            <w:left w:val="none" w:sz="0" w:space="0" w:color="auto"/>
            <w:bottom w:val="none" w:sz="0" w:space="0" w:color="auto"/>
            <w:right w:val="none" w:sz="0" w:space="0" w:color="auto"/>
          </w:divBdr>
        </w:div>
        <w:div w:id="36325133">
          <w:marLeft w:val="640"/>
          <w:marRight w:val="0"/>
          <w:marTop w:val="0"/>
          <w:marBottom w:val="0"/>
          <w:divBdr>
            <w:top w:val="none" w:sz="0" w:space="0" w:color="auto"/>
            <w:left w:val="none" w:sz="0" w:space="0" w:color="auto"/>
            <w:bottom w:val="none" w:sz="0" w:space="0" w:color="auto"/>
            <w:right w:val="none" w:sz="0" w:space="0" w:color="auto"/>
          </w:divBdr>
        </w:div>
        <w:div w:id="1739136358">
          <w:marLeft w:val="640"/>
          <w:marRight w:val="0"/>
          <w:marTop w:val="0"/>
          <w:marBottom w:val="0"/>
          <w:divBdr>
            <w:top w:val="none" w:sz="0" w:space="0" w:color="auto"/>
            <w:left w:val="none" w:sz="0" w:space="0" w:color="auto"/>
            <w:bottom w:val="none" w:sz="0" w:space="0" w:color="auto"/>
            <w:right w:val="none" w:sz="0" w:space="0" w:color="auto"/>
          </w:divBdr>
        </w:div>
        <w:div w:id="1671058938">
          <w:marLeft w:val="640"/>
          <w:marRight w:val="0"/>
          <w:marTop w:val="0"/>
          <w:marBottom w:val="0"/>
          <w:divBdr>
            <w:top w:val="none" w:sz="0" w:space="0" w:color="auto"/>
            <w:left w:val="none" w:sz="0" w:space="0" w:color="auto"/>
            <w:bottom w:val="none" w:sz="0" w:space="0" w:color="auto"/>
            <w:right w:val="none" w:sz="0" w:space="0" w:color="auto"/>
          </w:divBdr>
        </w:div>
        <w:div w:id="134182174">
          <w:marLeft w:val="640"/>
          <w:marRight w:val="0"/>
          <w:marTop w:val="0"/>
          <w:marBottom w:val="0"/>
          <w:divBdr>
            <w:top w:val="none" w:sz="0" w:space="0" w:color="auto"/>
            <w:left w:val="none" w:sz="0" w:space="0" w:color="auto"/>
            <w:bottom w:val="none" w:sz="0" w:space="0" w:color="auto"/>
            <w:right w:val="none" w:sz="0" w:space="0" w:color="auto"/>
          </w:divBdr>
        </w:div>
        <w:div w:id="986935127">
          <w:marLeft w:val="640"/>
          <w:marRight w:val="0"/>
          <w:marTop w:val="0"/>
          <w:marBottom w:val="0"/>
          <w:divBdr>
            <w:top w:val="none" w:sz="0" w:space="0" w:color="auto"/>
            <w:left w:val="none" w:sz="0" w:space="0" w:color="auto"/>
            <w:bottom w:val="none" w:sz="0" w:space="0" w:color="auto"/>
            <w:right w:val="none" w:sz="0" w:space="0" w:color="auto"/>
          </w:divBdr>
        </w:div>
        <w:div w:id="2096247470">
          <w:marLeft w:val="640"/>
          <w:marRight w:val="0"/>
          <w:marTop w:val="0"/>
          <w:marBottom w:val="0"/>
          <w:divBdr>
            <w:top w:val="none" w:sz="0" w:space="0" w:color="auto"/>
            <w:left w:val="none" w:sz="0" w:space="0" w:color="auto"/>
            <w:bottom w:val="none" w:sz="0" w:space="0" w:color="auto"/>
            <w:right w:val="none" w:sz="0" w:space="0" w:color="auto"/>
          </w:divBdr>
        </w:div>
        <w:div w:id="1328705930">
          <w:marLeft w:val="640"/>
          <w:marRight w:val="0"/>
          <w:marTop w:val="0"/>
          <w:marBottom w:val="0"/>
          <w:divBdr>
            <w:top w:val="none" w:sz="0" w:space="0" w:color="auto"/>
            <w:left w:val="none" w:sz="0" w:space="0" w:color="auto"/>
            <w:bottom w:val="none" w:sz="0" w:space="0" w:color="auto"/>
            <w:right w:val="none" w:sz="0" w:space="0" w:color="auto"/>
          </w:divBdr>
        </w:div>
        <w:div w:id="1425764913">
          <w:marLeft w:val="640"/>
          <w:marRight w:val="0"/>
          <w:marTop w:val="0"/>
          <w:marBottom w:val="0"/>
          <w:divBdr>
            <w:top w:val="none" w:sz="0" w:space="0" w:color="auto"/>
            <w:left w:val="none" w:sz="0" w:space="0" w:color="auto"/>
            <w:bottom w:val="none" w:sz="0" w:space="0" w:color="auto"/>
            <w:right w:val="none" w:sz="0" w:space="0" w:color="auto"/>
          </w:divBdr>
        </w:div>
        <w:div w:id="1906605802">
          <w:marLeft w:val="640"/>
          <w:marRight w:val="0"/>
          <w:marTop w:val="0"/>
          <w:marBottom w:val="0"/>
          <w:divBdr>
            <w:top w:val="none" w:sz="0" w:space="0" w:color="auto"/>
            <w:left w:val="none" w:sz="0" w:space="0" w:color="auto"/>
            <w:bottom w:val="none" w:sz="0" w:space="0" w:color="auto"/>
            <w:right w:val="none" w:sz="0" w:space="0" w:color="auto"/>
          </w:divBdr>
        </w:div>
        <w:div w:id="225334355">
          <w:marLeft w:val="640"/>
          <w:marRight w:val="0"/>
          <w:marTop w:val="0"/>
          <w:marBottom w:val="0"/>
          <w:divBdr>
            <w:top w:val="none" w:sz="0" w:space="0" w:color="auto"/>
            <w:left w:val="none" w:sz="0" w:space="0" w:color="auto"/>
            <w:bottom w:val="none" w:sz="0" w:space="0" w:color="auto"/>
            <w:right w:val="none" w:sz="0" w:space="0" w:color="auto"/>
          </w:divBdr>
        </w:div>
        <w:div w:id="171378692">
          <w:marLeft w:val="640"/>
          <w:marRight w:val="0"/>
          <w:marTop w:val="0"/>
          <w:marBottom w:val="0"/>
          <w:divBdr>
            <w:top w:val="none" w:sz="0" w:space="0" w:color="auto"/>
            <w:left w:val="none" w:sz="0" w:space="0" w:color="auto"/>
            <w:bottom w:val="none" w:sz="0" w:space="0" w:color="auto"/>
            <w:right w:val="none" w:sz="0" w:space="0" w:color="auto"/>
          </w:divBdr>
        </w:div>
        <w:div w:id="317151606">
          <w:marLeft w:val="640"/>
          <w:marRight w:val="0"/>
          <w:marTop w:val="0"/>
          <w:marBottom w:val="0"/>
          <w:divBdr>
            <w:top w:val="none" w:sz="0" w:space="0" w:color="auto"/>
            <w:left w:val="none" w:sz="0" w:space="0" w:color="auto"/>
            <w:bottom w:val="none" w:sz="0" w:space="0" w:color="auto"/>
            <w:right w:val="none" w:sz="0" w:space="0" w:color="auto"/>
          </w:divBdr>
        </w:div>
        <w:div w:id="822700114">
          <w:marLeft w:val="640"/>
          <w:marRight w:val="0"/>
          <w:marTop w:val="0"/>
          <w:marBottom w:val="0"/>
          <w:divBdr>
            <w:top w:val="none" w:sz="0" w:space="0" w:color="auto"/>
            <w:left w:val="none" w:sz="0" w:space="0" w:color="auto"/>
            <w:bottom w:val="none" w:sz="0" w:space="0" w:color="auto"/>
            <w:right w:val="none" w:sz="0" w:space="0" w:color="auto"/>
          </w:divBdr>
        </w:div>
        <w:div w:id="634486338">
          <w:marLeft w:val="640"/>
          <w:marRight w:val="0"/>
          <w:marTop w:val="0"/>
          <w:marBottom w:val="0"/>
          <w:divBdr>
            <w:top w:val="none" w:sz="0" w:space="0" w:color="auto"/>
            <w:left w:val="none" w:sz="0" w:space="0" w:color="auto"/>
            <w:bottom w:val="none" w:sz="0" w:space="0" w:color="auto"/>
            <w:right w:val="none" w:sz="0" w:space="0" w:color="auto"/>
          </w:divBdr>
        </w:div>
        <w:div w:id="1399402909">
          <w:marLeft w:val="640"/>
          <w:marRight w:val="0"/>
          <w:marTop w:val="0"/>
          <w:marBottom w:val="0"/>
          <w:divBdr>
            <w:top w:val="none" w:sz="0" w:space="0" w:color="auto"/>
            <w:left w:val="none" w:sz="0" w:space="0" w:color="auto"/>
            <w:bottom w:val="none" w:sz="0" w:space="0" w:color="auto"/>
            <w:right w:val="none" w:sz="0" w:space="0" w:color="auto"/>
          </w:divBdr>
        </w:div>
        <w:div w:id="1741633509">
          <w:marLeft w:val="640"/>
          <w:marRight w:val="0"/>
          <w:marTop w:val="0"/>
          <w:marBottom w:val="0"/>
          <w:divBdr>
            <w:top w:val="none" w:sz="0" w:space="0" w:color="auto"/>
            <w:left w:val="none" w:sz="0" w:space="0" w:color="auto"/>
            <w:bottom w:val="none" w:sz="0" w:space="0" w:color="auto"/>
            <w:right w:val="none" w:sz="0" w:space="0" w:color="auto"/>
          </w:divBdr>
        </w:div>
        <w:div w:id="1898466705">
          <w:marLeft w:val="640"/>
          <w:marRight w:val="0"/>
          <w:marTop w:val="0"/>
          <w:marBottom w:val="0"/>
          <w:divBdr>
            <w:top w:val="none" w:sz="0" w:space="0" w:color="auto"/>
            <w:left w:val="none" w:sz="0" w:space="0" w:color="auto"/>
            <w:bottom w:val="none" w:sz="0" w:space="0" w:color="auto"/>
            <w:right w:val="none" w:sz="0" w:space="0" w:color="auto"/>
          </w:divBdr>
        </w:div>
        <w:div w:id="1422332969">
          <w:marLeft w:val="640"/>
          <w:marRight w:val="0"/>
          <w:marTop w:val="0"/>
          <w:marBottom w:val="0"/>
          <w:divBdr>
            <w:top w:val="none" w:sz="0" w:space="0" w:color="auto"/>
            <w:left w:val="none" w:sz="0" w:space="0" w:color="auto"/>
            <w:bottom w:val="none" w:sz="0" w:space="0" w:color="auto"/>
            <w:right w:val="none" w:sz="0" w:space="0" w:color="auto"/>
          </w:divBdr>
        </w:div>
        <w:div w:id="53093063">
          <w:marLeft w:val="640"/>
          <w:marRight w:val="0"/>
          <w:marTop w:val="0"/>
          <w:marBottom w:val="0"/>
          <w:divBdr>
            <w:top w:val="none" w:sz="0" w:space="0" w:color="auto"/>
            <w:left w:val="none" w:sz="0" w:space="0" w:color="auto"/>
            <w:bottom w:val="none" w:sz="0" w:space="0" w:color="auto"/>
            <w:right w:val="none" w:sz="0" w:space="0" w:color="auto"/>
          </w:divBdr>
        </w:div>
        <w:div w:id="795488234">
          <w:marLeft w:val="640"/>
          <w:marRight w:val="0"/>
          <w:marTop w:val="0"/>
          <w:marBottom w:val="0"/>
          <w:divBdr>
            <w:top w:val="none" w:sz="0" w:space="0" w:color="auto"/>
            <w:left w:val="none" w:sz="0" w:space="0" w:color="auto"/>
            <w:bottom w:val="none" w:sz="0" w:space="0" w:color="auto"/>
            <w:right w:val="none" w:sz="0" w:space="0" w:color="auto"/>
          </w:divBdr>
        </w:div>
        <w:div w:id="890189877">
          <w:marLeft w:val="640"/>
          <w:marRight w:val="0"/>
          <w:marTop w:val="0"/>
          <w:marBottom w:val="0"/>
          <w:divBdr>
            <w:top w:val="none" w:sz="0" w:space="0" w:color="auto"/>
            <w:left w:val="none" w:sz="0" w:space="0" w:color="auto"/>
            <w:bottom w:val="none" w:sz="0" w:space="0" w:color="auto"/>
            <w:right w:val="none" w:sz="0" w:space="0" w:color="auto"/>
          </w:divBdr>
        </w:div>
        <w:div w:id="1518301337">
          <w:marLeft w:val="640"/>
          <w:marRight w:val="0"/>
          <w:marTop w:val="0"/>
          <w:marBottom w:val="0"/>
          <w:divBdr>
            <w:top w:val="none" w:sz="0" w:space="0" w:color="auto"/>
            <w:left w:val="none" w:sz="0" w:space="0" w:color="auto"/>
            <w:bottom w:val="none" w:sz="0" w:space="0" w:color="auto"/>
            <w:right w:val="none" w:sz="0" w:space="0" w:color="auto"/>
          </w:divBdr>
        </w:div>
        <w:div w:id="936523817">
          <w:marLeft w:val="640"/>
          <w:marRight w:val="0"/>
          <w:marTop w:val="0"/>
          <w:marBottom w:val="0"/>
          <w:divBdr>
            <w:top w:val="none" w:sz="0" w:space="0" w:color="auto"/>
            <w:left w:val="none" w:sz="0" w:space="0" w:color="auto"/>
            <w:bottom w:val="none" w:sz="0" w:space="0" w:color="auto"/>
            <w:right w:val="none" w:sz="0" w:space="0" w:color="auto"/>
          </w:divBdr>
        </w:div>
        <w:div w:id="474682388">
          <w:marLeft w:val="640"/>
          <w:marRight w:val="0"/>
          <w:marTop w:val="0"/>
          <w:marBottom w:val="0"/>
          <w:divBdr>
            <w:top w:val="none" w:sz="0" w:space="0" w:color="auto"/>
            <w:left w:val="none" w:sz="0" w:space="0" w:color="auto"/>
            <w:bottom w:val="none" w:sz="0" w:space="0" w:color="auto"/>
            <w:right w:val="none" w:sz="0" w:space="0" w:color="auto"/>
          </w:divBdr>
        </w:div>
        <w:div w:id="1579167052">
          <w:marLeft w:val="640"/>
          <w:marRight w:val="0"/>
          <w:marTop w:val="0"/>
          <w:marBottom w:val="0"/>
          <w:divBdr>
            <w:top w:val="none" w:sz="0" w:space="0" w:color="auto"/>
            <w:left w:val="none" w:sz="0" w:space="0" w:color="auto"/>
            <w:bottom w:val="none" w:sz="0" w:space="0" w:color="auto"/>
            <w:right w:val="none" w:sz="0" w:space="0" w:color="auto"/>
          </w:divBdr>
        </w:div>
        <w:div w:id="1209344831">
          <w:marLeft w:val="640"/>
          <w:marRight w:val="0"/>
          <w:marTop w:val="0"/>
          <w:marBottom w:val="0"/>
          <w:divBdr>
            <w:top w:val="none" w:sz="0" w:space="0" w:color="auto"/>
            <w:left w:val="none" w:sz="0" w:space="0" w:color="auto"/>
            <w:bottom w:val="none" w:sz="0" w:space="0" w:color="auto"/>
            <w:right w:val="none" w:sz="0" w:space="0" w:color="auto"/>
          </w:divBdr>
        </w:div>
        <w:div w:id="1040782986">
          <w:marLeft w:val="640"/>
          <w:marRight w:val="0"/>
          <w:marTop w:val="0"/>
          <w:marBottom w:val="0"/>
          <w:divBdr>
            <w:top w:val="none" w:sz="0" w:space="0" w:color="auto"/>
            <w:left w:val="none" w:sz="0" w:space="0" w:color="auto"/>
            <w:bottom w:val="none" w:sz="0" w:space="0" w:color="auto"/>
            <w:right w:val="none" w:sz="0" w:space="0" w:color="auto"/>
          </w:divBdr>
        </w:div>
        <w:div w:id="1092818241">
          <w:marLeft w:val="640"/>
          <w:marRight w:val="0"/>
          <w:marTop w:val="0"/>
          <w:marBottom w:val="0"/>
          <w:divBdr>
            <w:top w:val="none" w:sz="0" w:space="0" w:color="auto"/>
            <w:left w:val="none" w:sz="0" w:space="0" w:color="auto"/>
            <w:bottom w:val="none" w:sz="0" w:space="0" w:color="auto"/>
            <w:right w:val="none" w:sz="0" w:space="0" w:color="auto"/>
          </w:divBdr>
        </w:div>
        <w:div w:id="1530795193">
          <w:marLeft w:val="640"/>
          <w:marRight w:val="0"/>
          <w:marTop w:val="0"/>
          <w:marBottom w:val="0"/>
          <w:divBdr>
            <w:top w:val="none" w:sz="0" w:space="0" w:color="auto"/>
            <w:left w:val="none" w:sz="0" w:space="0" w:color="auto"/>
            <w:bottom w:val="none" w:sz="0" w:space="0" w:color="auto"/>
            <w:right w:val="none" w:sz="0" w:space="0" w:color="auto"/>
          </w:divBdr>
        </w:div>
        <w:div w:id="466820174">
          <w:marLeft w:val="640"/>
          <w:marRight w:val="0"/>
          <w:marTop w:val="0"/>
          <w:marBottom w:val="0"/>
          <w:divBdr>
            <w:top w:val="none" w:sz="0" w:space="0" w:color="auto"/>
            <w:left w:val="none" w:sz="0" w:space="0" w:color="auto"/>
            <w:bottom w:val="none" w:sz="0" w:space="0" w:color="auto"/>
            <w:right w:val="none" w:sz="0" w:space="0" w:color="auto"/>
          </w:divBdr>
        </w:div>
        <w:div w:id="1695496023">
          <w:marLeft w:val="640"/>
          <w:marRight w:val="0"/>
          <w:marTop w:val="0"/>
          <w:marBottom w:val="0"/>
          <w:divBdr>
            <w:top w:val="none" w:sz="0" w:space="0" w:color="auto"/>
            <w:left w:val="none" w:sz="0" w:space="0" w:color="auto"/>
            <w:bottom w:val="none" w:sz="0" w:space="0" w:color="auto"/>
            <w:right w:val="none" w:sz="0" w:space="0" w:color="auto"/>
          </w:divBdr>
        </w:div>
        <w:div w:id="779179828">
          <w:marLeft w:val="640"/>
          <w:marRight w:val="0"/>
          <w:marTop w:val="0"/>
          <w:marBottom w:val="0"/>
          <w:divBdr>
            <w:top w:val="none" w:sz="0" w:space="0" w:color="auto"/>
            <w:left w:val="none" w:sz="0" w:space="0" w:color="auto"/>
            <w:bottom w:val="none" w:sz="0" w:space="0" w:color="auto"/>
            <w:right w:val="none" w:sz="0" w:space="0" w:color="auto"/>
          </w:divBdr>
        </w:div>
        <w:div w:id="2038506658">
          <w:marLeft w:val="640"/>
          <w:marRight w:val="0"/>
          <w:marTop w:val="0"/>
          <w:marBottom w:val="0"/>
          <w:divBdr>
            <w:top w:val="none" w:sz="0" w:space="0" w:color="auto"/>
            <w:left w:val="none" w:sz="0" w:space="0" w:color="auto"/>
            <w:bottom w:val="none" w:sz="0" w:space="0" w:color="auto"/>
            <w:right w:val="none" w:sz="0" w:space="0" w:color="auto"/>
          </w:divBdr>
        </w:div>
        <w:div w:id="1924100441">
          <w:marLeft w:val="640"/>
          <w:marRight w:val="0"/>
          <w:marTop w:val="0"/>
          <w:marBottom w:val="0"/>
          <w:divBdr>
            <w:top w:val="none" w:sz="0" w:space="0" w:color="auto"/>
            <w:left w:val="none" w:sz="0" w:space="0" w:color="auto"/>
            <w:bottom w:val="none" w:sz="0" w:space="0" w:color="auto"/>
            <w:right w:val="none" w:sz="0" w:space="0" w:color="auto"/>
          </w:divBdr>
        </w:div>
        <w:div w:id="5641565">
          <w:marLeft w:val="640"/>
          <w:marRight w:val="0"/>
          <w:marTop w:val="0"/>
          <w:marBottom w:val="0"/>
          <w:divBdr>
            <w:top w:val="none" w:sz="0" w:space="0" w:color="auto"/>
            <w:left w:val="none" w:sz="0" w:space="0" w:color="auto"/>
            <w:bottom w:val="none" w:sz="0" w:space="0" w:color="auto"/>
            <w:right w:val="none" w:sz="0" w:space="0" w:color="auto"/>
          </w:divBdr>
        </w:div>
        <w:div w:id="463549762">
          <w:marLeft w:val="640"/>
          <w:marRight w:val="0"/>
          <w:marTop w:val="0"/>
          <w:marBottom w:val="0"/>
          <w:divBdr>
            <w:top w:val="none" w:sz="0" w:space="0" w:color="auto"/>
            <w:left w:val="none" w:sz="0" w:space="0" w:color="auto"/>
            <w:bottom w:val="none" w:sz="0" w:space="0" w:color="auto"/>
            <w:right w:val="none" w:sz="0" w:space="0" w:color="auto"/>
          </w:divBdr>
        </w:div>
        <w:div w:id="1091312626">
          <w:marLeft w:val="640"/>
          <w:marRight w:val="0"/>
          <w:marTop w:val="0"/>
          <w:marBottom w:val="0"/>
          <w:divBdr>
            <w:top w:val="none" w:sz="0" w:space="0" w:color="auto"/>
            <w:left w:val="none" w:sz="0" w:space="0" w:color="auto"/>
            <w:bottom w:val="none" w:sz="0" w:space="0" w:color="auto"/>
            <w:right w:val="none" w:sz="0" w:space="0" w:color="auto"/>
          </w:divBdr>
        </w:div>
      </w:divsChild>
    </w:div>
    <w:div w:id="658047638">
      <w:bodyDiv w:val="1"/>
      <w:marLeft w:val="0"/>
      <w:marRight w:val="0"/>
      <w:marTop w:val="0"/>
      <w:marBottom w:val="0"/>
      <w:divBdr>
        <w:top w:val="none" w:sz="0" w:space="0" w:color="auto"/>
        <w:left w:val="none" w:sz="0" w:space="0" w:color="auto"/>
        <w:bottom w:val="none" w:sz="0" w:space="0" w:color="auto"/>
        <w:right w:val="none" w:sz="0" w:space="0" w:color="auto"/>
      </w:divBdr>
      <w:divsChild>
        <w:div w:id="163210201">
          <w:marLeft w:val="640"/>
          <w:marRight w:val="0"/>
          <w:marTop w:val="0"/>
          <w:marBottom w:val="0"/>
          <w:divBdr>
            <w:top w:val="none" w:sz="0" w:space="0" w:color="auto"/>
            <w:left w:val="none" w:sz="0" w:space="0" w:color="auto"/>
            <w:bottom w:val="none" w:sz="0" w:space="0" w:color="auto"/>
            <w:right w:val="none" w:sz="0" w:space="0" w:color="auto"/>
          </w:divBdr>
        </w:div>
        <w:div w:id="847868601">
          <w:marLeft w:val="640"/>
          <w:marRight w:val="0"/>
          <w:marTop w:val="0"/>
          <w:marBottom w:val="0"/>
          <w:divBdr>
            <w:top w:val="none" w:sz="0" w:space="0" w:color="auto"/>
            <w:left w:val="none" w:sz="0" w:space="0" w:color="auto"/>
            <w:bottom w:val="none" w:sz="0" w:space="0" w:color="auto"/>
            <w:right w:val="none" w:sz="0" w:space="0" w:color="auto"/>
          </w:divBdr>
        </w:div>
        <w:div w:id="1502505366">
          <w:marLeft w:val="640"/>
          <w:marRight w:val="0"/>
          <w:marTop w:val="0"/>
          <w:marBottom w:val="0"/>
          <w:divBdr>
            <w:top w:val="none" w:sz="0" w:space="0" w:color="auto"/>
            <w:left w:val="none" w:sz="0" w:space="0" w:color="auto"/>
            <w:bottom w:val="none" w:sz="0" w:space="0" w:color="auto"/>
            <w:right w:val="none" w:sz="0" w:space="0" w:color="auto"/>
          </w:divBdr>
        </w:div>
        <w:div w:id="972716576">
          <w:marLeft w:val="640"/>
          <w:marRight w:val="0"/>
          <w:marTop w:val="0"/>
          <w:marBottom w:val="0"/>
          <w:divBdr>
            <w:top w:val="none" w:sz="0" w:space="0" w:color="auto"/>
            <w:left w:val="none" w:sz="0" w:space="0" w:color="auto"/>
            <w:bottom w:val="none" w:sz="0" w:space="0" w:color="auto"/>
            <w:right w:val="none" w:sz="0" w:space="0" w:color="auto"/>
          </w:divBdr>
        </w:div>
        <w:div w:id="1080297115">
          <w:marLeft w:val="640"/>
          <w:marRight w:val="0"/>
          <w:marTop w:val="0"/>
          <w:marBottom w:val="0"/>
          <w:divBdr>
            <w:top w:val="none" w:sz="0" w:space="0" w:color="auto"/>
            <w:left w:val="none" w:sz="0" w:space="0" w:color="auto"/>
            <w:bottom w:val="none" w:sz="0" w:space="0" w:color="auto"/>
            <w:right w:val="none" w:sz="0" w:space="0" w:color="auto"/>
          </w:divBdr>
        </w:div>
        <w:div w:id="70740831">
          <w:marLeft w:val="640"/>
          <w:marRight w:val="0"/>
          <w:marTop w:val="0"/>
          <w:marBottom w:val="0"/>
          <w:divBdr>
            <w:top w:val="none" w:sz="0" w:space="0" w:color="auto"/>
            <w:left w:val="none" w:sz="0" w:space="0" w:color="auto"/>
            <w:bottom w:val="none" w:sz="0" w:space="0" w:color="auto"/>
            <w:right w:val="none" w:sz="0" w:space="0" w:color="auto"/>
          </w:divBdr>
        </w:div>
        <w:div w:id="1159812048">
          <w:marLeft w:val="640"/>
          <w:marRight w:val="0"/>
          <w:marTop w:val="0"/>
          <w:marBottom w:val="0"/>
          <w:divBdr>
            <w:top w:val="none" w:sz="0" w:space="0" w:color="auto"/>
            <w:left w:val="none" w:sz="0" w:space="0" w:color="auto"/>
            <w:bottom w:val="none" w:sz="0" w:space="0" w:color="auto"/>
            <w:right w:val="none" w:sz="0" w:space="0" w:color="auto"/>
          </w:divBdr>
        </w:div>
        <w:div w:id="1730877524">
          <w:marLeft w:val="640"/>
          <w:marRight w:val="0"/>
          <w:marTop w:val="0"/>
          <w:marBottom w:val="0"/>
          <w:divBdr>
            <w:top w:val="none" w:sz="0" w:space="0" w:color="auto"/>
            <w:left w:val="none" w:sz="0" w:space="0" w:color="auto"/>
            <w:bottom w:val="none" w:sz="0" w:space="0" w:color="auto"/>
            <w:right w:val="none" w:sz="0" w:space="0" w:color="auto"/>
          </w:divBdr>
        </w:div>
        <w:div w:id="1552813328">
          <w:marLeft w:val="640"/>
          <w:marRight w:val="0"/>
          <w:marTop w:val="0"/>
          <w:marBottom w:val="0"/>
          <w:divBdr>
            <w:top w:val="none" w:sz="0" w:space="0" w:color="auto"/>
            <w:left w:val="none" w:sz="0" w:space="0" w:color="auto"/>
            <w:bottom w:val="none" w:sz="0" w:space="0" w:color="auto"/>
            <w:right w:val="none" w:sz="0" w:space="0" w:color="auto"/>
          </w:divBdr>
        </w:div>
        <w:div w:id="629480646">
          <w:marLeft w:val="640"/>
          <w:marRight w:val="0"/>
          <w:marTop w:val="0"/>
          <w:marBottom w:val="0"/>
          <w:divBdr>
            <w:top w:val="none" w:sz="0" w:space="0" w:color="auto"/>
            <w:left w:val="none" w:sz="0" w:space="0" w:color="auto"/>
            <w:bottom w:val="none" w:sz="0" w:space="0" w:color="auto"/>
            <w:right w:val="none" w:sz="0" w:space="0" w:color="auto"/>
          </w:divBdr>
        </w:div>
        <w:div w:id="2040692003">
          <w:marLeft w:val="640"/>
          <w:marRight w:val="0"/>
          <w:marTop w:val="0"/>
          <w:marBottom w:val="0"/>
          <w:divBdr>
            <w:top w:val="none" w:sz="0" w:space="0" w:color="auto"/>
            <w:left w:val="none" w:sz="0" w:space="0" w:color="auto"/>
            <w:bottom w:val="none" w:sz="0" w:space="0" w:color="auto"/>
            <w:right w:val="none" w:sz="0" w:space="0" w:color="auto"/>
          </w:divBdr>
        </w:div>
        <w:div w:id="1376002163">
          <w:marLeft w:val="640"/>
          <w:marRight w:val="0"/>
          <w:marTop w:val="0"/>
          <w:marBottom w:val="0"/>
          <w:divBdr>
            <w:top w:val="none" w:sz="0" w:space="0" w:color="auto"/>
            <w:left w:val="none" w:sz="0" w:space="0" w:color="auto"/>
            <w:bottom w:val="none" w:sz="0" w:space="0" w:color="auto"/>
            <w:right w:val="none" w:sz="0" w:space="0" w:color="auto"/>
          </w:divBdr>
        </w:div>
        <w:div w:id="1543246064">
          <w:marLeft w:val="640"/>
          <w:marRight w:val="0"/>
          <w:marTop w:val="0"/>
          <w:marBottom w:val="0"/>
          <w:divBdr>
            <w:top w:val="none" w:sz="0" w:space="0" w:color="auto"/>
            <w:left w:val="none" w:sz="0" w:space="0" w:color="auto"/>
            <w:bottom w:val="none" w:sz="0" w:space="0" w:color="auto"/>
            <w:right w:val="none" w:sz="0" w:space="0" w:color="auto"/>
          </w:divBdr>
        </w:div>
        <w:div w:id="1447189649">
          <w:marLeft w:val="640"/>
          <w:marRight w:val="0"/>
          <w:marTop w:val="0"/>
          <w:marBottom w:val="0"/>
          <w:divBdr>
            <w:top w:val="none" w:sz="0" w:space="0" w:color="auto"/>
            <w:left w:val="none" w:sz="0" w:space="0" w:color="auto"/>
            <w:bottom w:val="none" w:sz="0" w:space="0" w:color="auto"/>
            <w:right w:val="none" w:sz="0" w:space="0" w:color="auto"/>
          </w:divBdr>
        </w:div>
        <w:div w:id="1229149212">
          <w:marLeft w:val="640"/>
          <w:marRight w:val="0"/>
          <w:marTop w:val="0"/>
          <w:marBottom w:val="0"/>
          <w:divBdr>
            <w:top w:val="none" w:sz="0" w:space="0" w:color="auto"/>
            <w:left w:val="none" w:sz="0" w:space="0" w:color="auto"/>
            <w:bottom w:val="none" w:sz="0" w:space="0" w:color="auto"/>
            <w:right w:val="none" w:sz="0" w:space="0" w:color="auto"/>
          </w:divBdr>
        </w:div>
        <w:div w:id="1630284329">
          <w:marLeft w:val="640"/>
          <w:marRight w:val="0"/>
          <w:marTop w:val="0"/>
          <w:marBottom w:val="0"/>
          <w:divBdr>
            <w:top w:val="none" w:sz="0" w:space="0" w:color="auto"/>
            <w:left w:val="none" w:sz="0" w:space="0" w:color="auto"/>
            <w:bottom w:val="none" w:sz="0" w:space="0" w:color="auto"/>
            <w:right w:val="none" w:sz="0" w:space="0" w:color="auto"/>
          </w:divBdr>
        </w:div>
        <w:div w:id="1944457378">
          <w:marLeft w:val="640"/>
          <w:marRight w:val="0"/>
          <w:marTop w:val="0"/>
          <w:marBottom w:val="0"/>
          <w:divBdr>
            <w:top w:val="none" w:sz="0" w:space="0" w:color="auto"/>
            <w:left w:val="none" w:sz="0" w:space="0" w:color="auto"/>
            <w:bottom w:val="none" w:sz="0" w:space="0" w:color="auto"/>
            <w:right w:val="none" w:sz="0" w:space="0" w:color="auto"/>
          </w:divBdr>
        </w:div>
        <w:div w:id="477721057">
          <w:marLeft w:val="640"/>
          <w:marRight w:val="0"/>
          <w:marTop w:val="0"/>
          <w:marBottom w:val="0"/>
          <w:divBdr>
            <w:top w:val="none" w:sz="0" w:space="0" w:color="auto"/>
            <w:left w:val="none" w:sz="0" w:space="0" w:color="auto"/>
            <w:bottom w:val="none" w:sz="0" w:space="0" w:color="auto"/>
            <w:right w:val="none" w:sz="0" w:space="0" w:color="auto"/>
          </w:divBdr>
        </w:div>
        <w:div w:id="1783378368">
          <w:marLeft w:val="640"/>
          <w:marRight w:val="0"/>
          <w:marTop w:val="0"/>
          <w:marBottom w:val="0"/>
          <w:divBdr>
            <w:top w:val="none" w:sz="0" w:space="0" w:color="auto"/>
            <w:left w:val="none" w:sz="0" w:space="0" w:color="auto"/>
            <w:bottom w:val="none" w:sz="0" w:space="0" w:color="auto"/>
            <w:right w:val="none" w:sz="0" w:space="0" w:color="auto"/>
          </w:divBdr>
        </w:div>
        <w:div w:id="431972354">
          <w:marLeft w:val="640"/>
          <w:marRight w:val="0"/>
          <w:marTop w:val="0"/>
          <w:marBottom w:val="0"/>
          <w:divBdr>
            <w:top w:val="none" w:sz="0" w:space="0" w:color="auto"/>
            <w:left w:val="none" w:sz="0" w:space="0" w:color="auto"/>
            <w:bottom w:val="none" w:sz="0" w:space="0" w:color="auto"/>
            <w:right w:val="none" w:sz="0" w:space="0" w:color="auto"/>
          </w:divBdr>
        </w:div>
        <w:div w:id="1366558507">
          <w:marLeft w:val="640"/>
          <w:marRight w:val="0"/>
          <w:marTop w:val="0"/>
          <w:marBottom w:val="0"/>
          <w:divBdr>
            <w:top w:val="none" w:sz="0" w:space="0" w:color="auto"/>
            <w:left w:val="none" w:sz="0" w:space="0" w:color="auto"/>
            <w:bottom w:val="none" w:sz="0" w:space="0" w:color="auto"/>
            <w:right w:val="none" w:sz="0" w:space="0" w:color="auto"/>
          </w:divBdr>
        </w:div>
        <w:div w:id="328826253">
          <w:marLeft w:val="640"/>
          <w:marRight w:val="0"/>
          <w:marTop w:val="0"/>
          <w:marBottom w:val="0"/>
          <w:divBdr>
            <w:top w:val="none" w:sz="0" w:space="0" w:color="auto"/>
            <w:left w:val="none" w:sz="0" w:space="0" w:color="auto"/>
            <w:bottom w:val="none" w:sz="0" w:space="0" w:color="auto"/>
            <w:right w:val="none" w:sz="0" w:space="0" w:color="auto"/>
          </w:divBdr>
        </w:div>
        <w:div w:id="1156071953">
          <w:marLeft w:val="640"/>
          <w:marRight w:val="0"/>
          <w:marTop w:val="0"/>
          <w:marBottom w:val="0"/>
          <w:divBdr>
            <w:top w:val="none" w:sz="0" w:space="0" w:color="auto"/>
            <w:left w:val="none" w:sz="0" w:space="0" w:color="auto"/>
            <w:bottom w:val="none" w:sz="0" w:space="0" w:color="auto"/>
            <w:right w:val="none" w:sz="0" w:space="0" w:color="auto"/>
          </w:divBdr>
        </w:div>
        <w:div w:id="412746132">
          <w:marLeft w:val="640"/>
          <w:marRight w:val="0"/>
          <w:marTop w:val="0"/>
          <w:marBottom w:val="0"/>
          <w:divBdr>
            <w:top w:val="none" w:sz="0" w:space="0" w:color="auto"/>
            <w:left w:val="none" w:sz="0" w:space="0" w:color="auto"/>
            <w:bottom w:val="none" w:sz="0" w:space="0" w:color="auto"/>
            <w:right w:val="none" w:sz="0" w:space="0" w:color="auto"/>
          </w:divBdr>
        </w:div>
        <w:div w:id="338192263">
          <w:marLeft w:val="640"/>
          <w:marRight w:val="0"/>
          <w:marTop w:val="0"/>
          <w:marBottom w:val="0"/>
          <w:divBdr>
            <w:top w:val="none" w:sz="0" w:space="0" w:color="auto"/>
            <w:left w:val="none" w:sz="0" w:space="0" w:color="auto"/>
            <w:bottom w:val="none" w:sz="0" w:space="0" w:color="auto"/>
            <w:right w:val="none" w:sz="0" w:space="0" w:color="auto"/>
          </w:divBdr>
        </w:div>
        <w:div w:id="1262758415">
          <w:marLeft w:val="640"/>
          <w:marRight w:val="0"/>
          <w:marTop w:val="0"/>
          <w:marBottom w:val="0"/>
          <w:divBdr>
            <w:top w:val="none" w:sz="0" w:space="0" w:color="auto"/>
            <w:left w:val="none" w:sz="0" w:space="0" w:color="auto"/>
            <w:bottom w:val="none" w:sz="0" w:space="0" w:color="auto"/>
            <w:right w:val="none" w:sz="0" w:space="0" w:color="auto"/>
          </w:divBdr>
        </w:div>
        <w:div w:id="252934350">
          <w:marLeft w:val="640"/>
          <w:marRight w:val="0"/>
          <w:marTop w:val="0"/>
          <w:marBottom w:val="0"/>
          <w:divBdr>
            <w:top w:val="none" w:sz="0" w:space="0" w:color="auto"/>
            <w:left w:val="none" w:sz="0" w:space="0" w:color="auto"/>
            <w:bottom w:val="none" w:sz="0" w:space="0" w:color="auto"/>
            <w:right w:val="none" w:sz="0" w:space="0" w:color="auto"/>
          </w:divBdr>
        </w:div>
        <w:div w:id="657615316">
          <w:marLeft w:val="640"/>
          <w:marRight w:val="0"/>
          <w:marTop w:val="0"/>
          <w:marBottom w:val="0"/>
          <w:divBdr>
            <w:top w:val="none" w:sz="0" w:space="0" w:color="auto"/>
            <w:left w:val="none" w:sz="0" w:space="0" w:color="auto"/>
            <w:bottom w:val="none" w:sz="0" w:space="0" w:color="auto"/>
            <w:right w:val="none" w:sz="0" w:space="0" w:color="auto"/>
          </w:divBdr>
        </w:div>
        <w:div w:id="2146435422">
          <w:marLeft w:val="640"/>
          <w:marRight w:val="0"/>
          <w:marTop w:val="0"/>
          <w:marBottom w:val="0"/>
          <w:divBdr>
            <w:top w:val="none" w:sz="0" w:space="0" w:color="auto"/>
            <w:left w:val="none" w:sz="0" w:space="0" w:color="auto"/>
            <w:bottom w:val="none" w:sz="0" w:space="0" w:color="auto"/>
            <w:right w:val="none" w:sz="0" w:space="0" w:color="auto"/>
          </w:divBdr>
        </w:div>
        <w:div w:id="106047422">
          <w:marLeft w:val="640"/>
          <w:marRight w:val="0"/>
          <w:marTop w:val="0"/>
          <w:marBottom w:val="0"/>
          <w:divBdr>
            <w:top w:val="none" w:sz="0" w:space="0" w:color="auto"/>
            <w:left w:val="none" w:sz="0" w:space="0" w:color="auto"/>
            <w:bottom w:val="none" w:sz="0" w:space="0" w:color="auto"/>
            <w:right w:val="none" w:sz="0" w:space="0" w:color="auto"/>
          </w:divBdr>
        </w:div>
        <w:div w:id="1061372136">
          <w:marLeft w:val="640"/>
          <w:marRight w:val="0"/>
          <w:marTop w:val="0"/>
          <w:marBottom w:val="0"/>
          <w:divBdr>
            <w:top w:val="none" w:sz="0" w:space="0" w:color="auto"/>
            <w:left w:val="none" w:sz="0" w:space="0" w:color="auto"/>
            <w:bottom w:val="none" w:sz="0" w:space="0" w:color="auto"/>
            <w:right w:val="none" w:sz="0" w:space="0" w:color="auto"/>
          </w:divBdr>
        </w:div>
        <w:div w:id="593323282">
          <w:marLeft w:val="640"/>
          <w:marRight w:val="0"/>
          <w:marTop w:val="0"/>
          <w:marBottom w:val="0"/>
          <w:divBdr>
            <w:top w:val="none" w:sz="0" w:space="0" w:color="auto"/>
            <w:left w:val="none" w:sz="0" w:space="0" w:color="auto"/>
            <w:bottom w:val="none" w:sz="0" w:space="0" w:color="auto"/>
            <w:right w:val="none" w:sz="0" w:space="0" w:color="auto"/>
          </w:divBdr>
        </w:div>
        <w:div w:id="250159484">
          <w:marLeft w:val="640"/>
          <w:marRight w:val="0"/>
          <w:marTop w:val="0"/>
          <w:marBottom w:val="0"/>
          <w:divBdr>
            <w:top w:val="none" w:sz="0" w:space="0" w:color="auto"/>
            <w:left w:val="none" w:sz="0" w:space="0" w:color="auto"/>
            <w:bottom w:val="none" w:sz="0" w:space="0" w:color="auto"/>
            <w:right w:val="none" w:sz="0" w:space="0" w:color="auto"/>
          </w:divBdr>
        </w:div>
        <w:div w:id="447049226">
          <w:marLeft w:val="640"/>
          <w:marRight w:val="0"/>
          <w:marTop w:val="0"/>
          <w:marBottom w:val="0"/>
          <w:divBdr>
            <w:top w:val="none" w:sz="0" w:space="0" w:color="auto"/>
            <w:left w:val="none" w:sz="0" w:space="0" w:color="auto"/>
            <w:bottom w:val="none" w:sz="0" w:space="0" w:color="auto"/>
            <w:right w:val="none" w:sz="0" w:space="0" w:color="auto"/>
          </w:divBdr>
        </w:div>
        <w:div w:id="655035144">
          <w:marLeft w:val="640"/>
          <w:marRight w:val="0"/>
          <w:marTop w:val="0"/>
          <w:marBottom w:val="0"/>
          <w:divBdr>
            <w:top w:val="none" w:sz="0" w:space="0" w:color="auto"/>
            <w:left w:val="none" w:sz="0" w:space="0" w:color="auto"/>
            <w:bottom w:val="none" w:sz="0" w:space="0" w:color="auto"/>
            <w:right w:val="none" w:sz="0" w:space="0" w:color="auto"/>
          </w:divBdr>
        </w:div>
        <w:div w:id="967201374">
          <w:marLeft w:val="640"/>
          <w:marRight w:val="0"/>
          <w:marTop w:val="0"/>
          <w:marBottom w:val="0"/>
          <w:divBdr>
            <w:top w:val="none" w:sz="0" w:space="0" w:color="auto"/>
            <w:left w:val="none" w:sz="0" w:space="0" w:color="auto"/>
            <w:bottom w:val="none" w:sz="0" w:space="0" w:color="auto"/>
            <w:right w:val="none" w:sz="0" w:space="0" w:color="auto"/>
          </w:divBdr>
        </w:div>
        <w:div w:id="114104455">
          <w:marLeft w:val="640"/>
          <w:marRight w:val="0"/>
          <w:marTop w:val="0"/>
          <w:marBottom w:val="0"/>
          <w:divBdr>
            <w:top w:val="none" w:sz="0" w:space="0" w:color="auto"/>
            <w:left w:val="none" w:sz="0" w:space="0" w:color="auto"/>
            <w:bottom w:val="none" w:sz="0" w:space="0" w:color="auto"/>
            <w:right w:val="none" w:sz="0" w:space="0" w:color="auto"/>
          </w:divBdr>
        </w:div>
        <w:div w:id="73549035">
          <w:marLeft w:val="640"/>
          <w:marRight w:val="0"/>
          <w:marTop w:val="0"/>
          <w:marBottom w:val="0"/>
          <w:divBdr>
            <w:top w:val="none" w:sz="0" w:space="0" w:color="auto"/>
            <w:left w:val="none" w:sz="0" w:space="0" w:color="auto"/>
            <w:bottom w:val="none" w:sz="0" w:space="0" w:color="auto"/>
            <w:right w:val="none" w:sz="0" w:space="0" w:color="auto"/>
          </w:divBdr>
        </w:div>
        <w:div w:id="288096742">
          <w:marLeft w:val="640"/>
          <w:marRight w:val="0"/>
          <w:marTop w:val="0"/>
          <w:marBottom w:val="0"/>
          <w:divBdr>
            <w:top w:val="none" w:sz="0" w:space="0" w:color="auto"/>
            <w:left w:val="none" w:sz="0" w:space="0" w:color="auto"/>
            <w:bottom w:val="none" w:sz="0" w:space="0" w:color="auto"/>
            <w:right w:val="none" w:sz="0" w:space="0" w:color="auto"/>
          </w:divBdr>
        </w:div>
        <w:div w:id="1245139877">
          <w:marLeft w:val="640"/>
          <w:marRight w:val="0"/>
          <w:marTop w:val="0"/>
          <w:marBottom w:val="0"/>
          <w:divBdr>
            <w:top w:val="none" w:sz="0" w:space="0" w:color="auto"/>
            <w:left w:val="none" w:sz="0" w:space="0" w:color="auto"/>
            <w:bottom w:val="none" w:sz="0" w:space="0" w:color="auto"/>
            <w:right w:val="none" w:sz="0" w:space="0" w:color="auto"/>
          </w:divBdr>
        </w:div>
        <w:div w:id="162935596">
          <w:marLeft w:val="640"/>
          <w:marRight w:val="0"/>
          <w:marTop w:val="0"/>
          <w:marBottom w:val="0"/>
          <w:divBdr>
            <w:top w:val="none" w:sz="0" w:space="0" w:color="auto"/>
            <w:left w:val="none" w:sz="0" w:space="0" w:color="auto"/>
            <w:bottom w:val="none" w:sz="0" w:space="0" w:color="auto"/>
            <w:right w:val="none" w:sz="0" w:space="0" w:color="auto"/>
          </w:divBdr>
        </w:div>
        <w:div w:id="1187478280">
          <w:marLeft w:val="640"/>
          <w:marRight w:val="0"/>
          <w:marTop w:val="0"/>
          <w:marBottom w:val="0"/>
          <w:divBdr>
            <w:top w:val="none" w:sz="0" w:space="0" w:color="auto"/>
            <w:left w:val="none" w:sz="0" w:space="0" w:color="auto"/>
            <w:bottom w:val="none" w:sz="0" w:space="0" w:color="auto"/>
            <w:right w:val="none" w:sz="0" w:space="0" w:color="auto"/>
          </w:divBdr>
        </w:div>
        <w:div w:id="425462323">
          <w:marLeft w:val="640"/>
          <w:marRight w:val="0"/>
          <w:marTop w:val="0"/>
          <w:marBottom w:val="0"/>
          <w:divBdr>
            <w:top w:val="none" w:sz="0" w:space="0" w:color="auto"/>
            <w:left w:val="none" w:sz="0" w:space="0" w:color="auto"/>
            <w:bottom w:val="none" w:sz="0" w:space="0" w:color="auto"/>
            <w:right w:val="none" w:sz="0" w:space="0" w:color="auto"/>
          </w:divBdr>
        </w:div>
        <w:div w:id="1410930676">
          <w:marLeft w:val="640"/>
          <w:marRight w:val="0"/>
          <w:marTop w:val="0"/>
          <w:marBottom w:val="0"/>
          <w:divBdr>
            <w:top w:val="none" w:sz="0" w:space="0" w:color="auto"/>
            <w:left w:val="none" w:sz="0" w:space="0" w:color="auto"/>
            <w:bottom w:val="none" w:sz="0" w:space="0" w:color="auto"/>
            <w:right w:val="none" w:sz="0" w:space="0" w:color="auto"/>
          </w:divBdr>
        </w:div>
        <w:div w:id="142082686">
          <w:marLeft w:val="640"/>
          <w:marRight w:val="0"/>
          <w:marTop w:val="0"/>
          <w:marBottom w:val="0"/>
          <w:divBdr>
            <w:top w:val="none" w:sz="0" w:space="0" w:color="auto"/>
            <w:left w:val="none" w:sz="0" w:space="0" w:color="auto"/>
            <w:bottom w:val="none" w:sz="0" w:space="0" w:color="auto"/>
            <w:right w:val="none" w:sz="0" w:space="0" w:color="auto"/>
          </w:divBdr>
        </w:div>
        <w:div w:id="589584738">
          <w:marLeft w:val="640"/>
          <w:marRight w:val="0"/>
          <w:marTop w:val="0"/>
          <w:marBottom w:val="0"/>
          <w:divBdr>
            <w:top w:val="none" w:sz="0" w:space="0" w:color="auto"/>
            <w:left w:val="none" w:sz="0" w:space="0" w:color="auto"/>
            <w:bottom w:val="none" w:sz="0" w:space="0" w:color="auto"/>
            <w:right w:val="none" w:sz="0" w:space="0" w:color="auto"/>
          </w:divBdr>
        </w:div>
        <w:div w:id="844515648">
          <w:marLeft w:val="640"/>
          <w:marRight w:val="0"/>
          <w:marTop w:val="0"/>
          <w:marBottom w:val="0"/>
          <w:divBdr>
            <w:top w:val="none" w:sz="0" w:space="0" w:color="auto"/>
            <w:left w:val="none" w:sz="0" w:space="0" w:color="auto"/>
            <w:bottom w:val="none" w:sz="0" w:space="0" w:color="auto"/>
            <w:right w:val="none" w:sz="0" w:space="0" w:color="auto"/>
          </w:divBdr>
        </w:div>
        <w:div w:id="1052926153">
          <w:marLeft w:val="640"/>
          <w:marRight w:val="0"/>
          <w:marTop w:val="0"/>
          <w:marBottom w:val="0"/>
          <w:divBdr>
            <w:top w:val="none" w:sz="0" w:space="0" w:color="auto"/>
            <w:left w:val="none" w:sz="0" w:space="0" w:color="auto"/>
            <w:bottom w:val="none" w:sz="0" w:space="0" w:color="auto"/>
            <w:right w:val="none" w:sz="0" w:space="0" w:color="auto"/>
          </w:divBdr>
        </w:div>
        <w:div w:id="374081343">
          <w:marLeft w:val="640"/>
          <w:marRight w:val="0"/>
          <w:marTop w:val="0"/>
          <w:marBottom w:val="0"/>
          <w:divBdr>
            <w:top w:val="none" w:sz="0" w:space="0" w:color="auto"/>
            <w:left w:val="none" w:sz="0" w:space="0" w:color="auto"/>
            <w:bottom w:val="none" w:sz="0" w:space="0" w:color="auto"/>
            <w:right w:val="none" w:sz="0" w:space="0" w:color="auto"/>
          </w:divBdr>
        </w:div>
        <w:div w:id="29651906">
          <w:marLeft w:val="640"/>
          <w:marRight w:val="0"/>
          <w:marTop w:val="0"/>
          <w:marBottom w:val="0"/>
          <w:divBdr>
            <w:top w:val="none" w:sz="0" w:space="0" w:color="auto"/>
            <w:left w:val="none" w:sz="0" w:space="0" w:color="auto"/>
            <w:bottom w:val="none" w:sz="0" w:space="0" w:color="auto"/>
            <w:right w:val="none" w:sz="0" w:space="0" w:color="auto"/>
          </w:divBdr>
        </w:div>
        <w:div w:id="1938904086">
          <w:marLeft w:val="640"/>
          <w:marRight w:val="0"/>
          <w:marTop w:val="0"/>
          <w:marBottom w:val="0"/>
          <w:divBdr>
            <w:top w:val="none" w:sz="0" w:space="0" w:color="auto"/>
            <w:left w:val="none" w:sz="0" w:space="0" w:color="auto"/>
            <w:bottom w:val="none" w:sz="0" w:space="0" w:color="auto"/>
            <w:right w:val="none" w:sz="0" w:space="0" w:color="auto"/>
          </w:divBdr>
        </w:div>
        <w:div w:id="1993362444">
          <w:marLeft w:val="640"/>
          <w:marRight w:val="0"/>
          <w:marTop w:val="0"/>
          <w:marBottom w:val="0"/>
          <w:divBdr>
            <w:top w:val="none" w:sz="0" w:space="0" w:color="auto"/>
            <w:left w:val="none" w:sz="0" w:space="0" w:color="auto"/>
            <w:bottom w:val="none" w:sz="0" w:space="0" w:color="auto"/>
            <w:right w:val="none" w:sz="0" w:space="0" w:color="auto"/>
          </w:divBdr>
        </w:div>
        <w:div w:id="1988970021">
          <w:marLeft w:val="640"/>
          <w:marRight w:val="0"/>
          <w:marTop w:val="0"/>
          <w:marBottom w:val="0"/>
          <w:divBdr>
            <w:top w:val="none" w:sz="0" w:space="0" w:color="auto"/>
            <w:left w:val="none" w:sz="0" w:space="0" w:color="auto"/>
            <w:bottom w:val="none" w:sz="0" w:space="0" w:color="auto"/>
            <w:right w:val="none" w:sz="0" w:space="0" w:color="auto"/>
          </w:divBdr>
        </w:div>
        <w:div w:id="96484180">
          <w:marLeft w:val="640"/>
          <w:marRight w:val="0"/>
          <w:marTop w:val="0"/>
          <w:marBottom w:val="0"/>
          <w:divBdr>
            <w:top w:val="none" w:sz="0" w:space="0" w:color="auto"/>
            <w:left w:val="none" w:sz="0" w:space="0" w:color="auto"/>
            <w:bottom w:val="none" w:sz="0" w:space="0" w:color="auto"/>
            <w:right w:val="none" w:sz="0" w:space="0" w:color="auto"/>
          </w:divBdr>
        </w:div>
        <w:div w:id="282885998">
          <w:marLeft w:val="640"/>
          <w:marRight w:val="0"/>
          <w:marTop w:val="0"/>
          <w:marBottom w:val="0"/>
          <w:divBdr>
            <w:top w:val="none" w:sz="0" w:space="0" w:color="auto"/>
            <w:left w:val="none" w:sz="0" w:space="0" w:color="auto"/>
            <w:bottom w:val="none" w:sz="0" w:space="0" w:color="auto"/>
            <w:right w:val="none" w:sz="0" w:space="0" w:color="auto"/>
          </w:divBdr>
        </w:div>
        <w:div w:id="1494297299">
          <w:marLeft w:val="640"/>
          <w:marRight w:val="0"/>
          <w:marTop w:val="0"/>
          <w:marBottom w:val="0"/>
          <w:divBdr>
            <w:top w:val="none" w:sz="0" w:space="0" w:color="auto"/>
            <w:left w:val="none" w:sz="0" w:space="0" w:color="auto"/>
            <w:bottom w:val="none" w:sz="0" w:space="0" w:color="auto"/>
            <w:right w:val="none" w:sz="0" w:space="0" w:color="auto"/>
          </w:divBdr>
        </w:div>
        <w:div w:id="1981373753">
          <w:marLeft w:val="640"/>
          <w:marRight w:val="0"/>
          <w:marTop w:val="0"/>
          <w:marBottom w:val="0"/>
          <w:divBdr>
            <w:top w:val="none" w:sz="0" w:space="0" w:color="auto"/>
            <w:left w:val="none" w:sz="0" w:space="0" w:color="auto"/>
            <w:bottom w:val="none" w:sz="0" w:space="0" w:color="auto"/>
            <w:right w:val="none" w:sz="0" w:space="0" w:color="auto"/>
          </w:divBdr>
        </w:div>
        <w:div w:id="1776057191">
          <w:marLeft w:val="640"/>
          <w:marRight w:val="0"/>
          <w:marTop w:val="0"/>
          <w:marBottom w:val="0"/>
          <w:divBdr>
            <w:top w:val="none" w:sz="0" w:space="0" w:color="auto"/>
            <w:left w:val="none" w:sz="0" w:space="0" w:color="auto"/>
            <w:bottom w:val="none" w:sz="0" w:space="0" w:color="auto"/>
            <w:right w:val="none" w:sz="0" w:space="0" w:color="auto"/>
          </w:divBdr>
        </w:div>
        <w:div w:id="1432093419">
          <w:marLeft w:val="640"/>
          <w:marRight w:val="0"/>
          <w:marTop w:val="0"/>
          <w:marBottom w:val="0"/>
          <w:divBdr>
            <w:top w:val="none" w:sz="0" w:space="0" w:color="auto"/>
            <w:left w:val="none" w:sz="0" w:space="0" w:color="auto"/>
            <w:bottom w:val="none" w:sz="0" w:space="0" w:color="auto"/>
            <w:right w:val="none" w:sz="0" w:space="0" w:color="auto"/>
          </w:divBdr>
        </w:div>
        <w:div w:id="42482757">
          <w:marLeft w:val="640"/>
          <w:marRight w:val="0"/>
          <w:marTop w:val="0"/>
          <w:marBottom w:val="0"/>
          <w:divBdr>
            <w:top w:val="none" w:sz="0" w:space="0" w:color="auto"/>
            <w:left w:val="none" w:sz="0" w:space="0" w:color="auto"/>
            <w:bottom w:val="none" w:sz="0" w:space="0" w:color="auto"/>
            <w:right w:val="none" w:sz="0" w:space="0" w:color="auto"/>
          </w:divBdr>
        </w:div>
        <w:div w:id="1168593576">
          <w:marLeft w:val="640"/>
          <w:marRight w:val="0"/>
          <w:marTop w:val="0"/>
          <w:marBottom w:val="0"/>
          <w:divBdr>
            <w:top w:val="none" w:sz="0" w:space="0" w:color="auto"/>
            <w:left w:val="none" w:sz="0" w:space="0" w:color="auto"/>
            <w:bottom w:val="none" w:sz="0" w:space="0" w:color="auto"/>
            <w:right w:val="none" w:sz="0" w:space="0" w:color="auto"/>
          </w:divBdr>
        </w:div>
      </w:divsChild>
    </w:div>
    <w:div w:id="658659358">
      <w:bodyDiv w:val="1"/>
      <w:marLeft w:val="0"/>
      <w:marRight w:val="0"/>
      <w:marTop w:val="0"/>
      <w:marBottom w:val="0"/>
      <w:divBdr>
        <w:top w:val="none" w:sz="0" w:space="0" w:color="auto"/>
        <w:left w:val="none" w:sz="0" w:space="0" w:color="auto"/>
        <w:bottom w:val="none" w:sz="0" w:space="0" w:color="auto"/>
        <w:right w:val="none" w:sz="0" w:space="0" w:color="auto"/>
      </w:divBdr>
    </w:div>
    <w:div w:id="659190802">
      <w:bodyDiv w:val="1"/>
      <w:marLeft w:val="0"/>
      <w:marRight w:val="0"/>
      <w:marTop w:val="0"/>
      <w:marBottom w:val="0"/>
      <w:divBdr>
        <w:top w:val="none" w:sz="0" w:space="0" w:color="auto"/>
        <w:left w:val="none" w:sz="0" w:space="0" w:color="auto"/>
        <w:bottom w:val="none" w:sz="0" w:space="0" w:color="auto"/>
        <w:right w:val="none" w:sz="0" w:space="0" w:color="auto"/>
      </w:divBdr>
      <w:divsChild>
        <w:div w:id="34933117">
          <w:marLeft w:val="640"/>
          <w:marRight w:val="0"/>
          <w:marTop w:val="0"/>
          <w:marBottom w:val="0"/>
          <w:divBdr>
            <w:top w:val="none" w:sz="0" w:space="0" w:color="auto"/>
            <w:left w:val="none" w:sz="0" w:space="0" w:color="auto"/>
            <w:bottom w:val="none" w:sz="0" w:space="0" w:color="auto"/>
            <w:right w:val="none" w:sz="0" w:space="0" w:color="auto"/>
          </w:divBdr>
        </w:div>
        <w:div w:id="38937098">
          <w:marLeft w:val="640"/>
          <w:marRight w:val="0"/>
          <w:marTop w:val="0"/>
          <w:marBottom w:val="0"/>
          <w:divBdr>
            <w:top w:val="none" w:sz="0" w:space="0" w:color="auto"/>
            <w:left w:val="none" w:sz="0" w:space="0" w:color="auto"/>
            <w:bottom w:val="none" w:sz="0" w:space="0" w:color="auto"/>
            <w:right w:val="none" w:sz="0" w:space="0" w:color="auto"/>
          </w:divBdr>
        </w:div>
        <w:div w:id="68580258">
          <w:marLeft w:val="640"/>
          <w:marRight w:val="0"/>
          <w:marTop w:val="0"/>
          <w:marBottom w:val="0"/>
          <w:divBdr>
            <w:top w:val="none" w:sz="0" w:space="0" w:color="auto"/>
            <w:left w:val="none" w:sz="0" w:space="0" w:color="auto"/>
            <w:bottom w:val="none" w:sz="0" w:space="0" w:color="auto"/>
            <w:right w:val="none" w:sz="0" w:space="0" w:color="auto"/>
          </w:divBdr>
        </w:div>
        <w:div w:id="180366147">
          <w:marLeft w:val="640"/>
          <w:marRight w:val="0"/>
          <w:marTop w:val="0"/>
          <w:marBottom w:val="0"/>
          <w:divBdr>
            <w:top w:val="none" w:sz="0" w:space="0" w:color="auto"/>
            <w:left w:val="none" w:sz="0" w:space="0" w:color="auto"/>
            <w:bottom w:val="none" w:sz="0" w:space="0" w:color="auto"/>
            <w:right w:val="none" w:sz="0" w:space="0" w:color="auto"/>
          </w:divBdr>
        </w:div>
        <w:div w:id="243729431">
          <w:marLeft w:val="640"/>
          <w:marRight w:val="0"/>
          <w:marTop w:val="0"/>
          <w:marBottom w:val="0"/>
          <w:divBdr>
            <w:top w:val="none" w:sz="0" w:space="0" w:color="auto"/>
            <w:left w:val="none" w:sz="0" w:space="0" w:color="auto"/>
            <w:bottom w:val="none" w:sz="0" w:space="0" w:color="auto"/>
            <w:right w:val="none" w:sz="0" w:space="0" w:color="auto"/>
          </w:divBdr>
        </w:div>
        <w:div w:id="249241543">
          <w:marLeft w:val="640"/>
          <w:marRight w:val="0"/>
          <w:marTop w:val="0"/>
          <w:marBottom w:val="0"/>
          <w:divBdr>
            <w:top w:val="none" w:sz="0" w:space="0" w:color="auto"/>
            <w:left w:val="none" w:sz="0" w:space="0" w:color="auto"/>
            <w:bottom w:val="none" w:sz="0" w:space="0" w:color="auto"/>
            <w:right w:val="none" w:sz="0" w:space="0" w:color="auto"/>
          </w:divBdr>
        </w:div>
        <w:div w:id="254945462">
          <w:marLeft w:val="640"/>
          <w:marRight w:val="0"/>
          <w:marTop w:val="0"/>
          <w:marBottom w:val="0"/>
          <w:divBdr>
            <w:top w:val="none" w:sz="0" w:space="0" w:color="auto"/>
            <w:left w:val="none" w:sz="0" w:space="0" w:color="auto"/>
            <w:bottom w:val="none" w:sz="0" w:space="0" w:color="auto"/>
            <w:right w:val="none" w:sz="0" w:space="0" w:color="auto"/>
          </w:divBdr>
        </w:div>
        <w:div w:id="287705922">
          <w:marLeft w:val="640"/>
          <w:marRight w:val="0"/>
          <w:marTop w:val="0"/>
          <w:marBottom w:val="0"/>
          <w:divBdr>
            <w:top w:val="none" w:sz="0" w:space="0" w:color="auto"/>
            <w:left w:val="none" w:sz="0" w:space="0" w:color="auto"/>
            <w:bottom w:val="none" w:sz="0" w:space="0" w:color="auto"/>
            <w:right w:val="none" w:sz="0" w:space="0" w:color="auto"/>
          </w:divBdr>
        </w:div>
        <w:div w:id="299382719">
          <w:marLeft w:val="640"/>
          <w:marRight w:val="0"/>
          <w:marTop w:val="0"/>
          <w:marBottom w:val="0"/>
          <w:divBdr>
            <w:top w:val="none" w:sz="0" w:space="0" w:color="auto"/>
            <w:left w:val="none" w:sz="0" w:space="0" w:color="auto"/>
            <w:bottom w:val="none" w:sz="0" w:space="0" w:color="auto"/>
            <w:right w:val="none" w:sz="0" w:space="0" w:color="auto"/>
          </w:divBdr>
        </w:div>
        <w:div w:id="302121985">
          <w:marLeft w:val="640"/>
          <w:marRight w:val="0"/>
          <w:marTop w:val="0"/>
          <w:marBottom w:val="0"/>
          <w:divBdr>
            <w:top w:val="none" w:sz="0" w:space="0" w:color="auto"/>
            <w:left w:val="none" w:sz="0" w:space="0" w:color="auto"/>
            <w:bottom w:val="none" w:sz="0" w:space="0" w:color="auto"/>
            <w:right w:val="none" w:sz="0" w:space="0" w:color="auto"/>
          </w:divBdr>
        </w:div>
        <w:div w:id="370301301">
          <w:marLeft w:val="640"/>
          <w:marRight w:val="0"/>
          <w:marTop w:val="0"/>
          <w:marBottom w:val="0"/>
          <w:divBdr>
            <w:top w:val="none" w:sz="0" w:space="0" w:color="auto"/>
            <w:left w:val="none" w:sz="0" w:space="0" w:color="auto"/>
            <w:bottom w:val="none" w:sz="0" w:space="0" w:color="auto"/>
            <w:right w:val="none" w:sz="0" w:space="0" w:color="auto"/>
          </w:divBdr>
        </w:div>
        <w:div w:id="373425244">
          <w:marLeft w:val="640"/>
          <w:marRight w:val="0"/>
          <w:marTop w:val="0"/>
          <w:marBottom w:val="0"/>
          <w:divBdr>
            <w:top w:val="none" w:sz="0" w:space="0" w:color="auto"/>
            <w:left w:val="none" w:sz="0" w:space="0" w:color="auto"/>
            <w:bottom w:val="none" w:sz="0" w:space="0" w:color="auto"/>
            <w:right w:val="none" w:sz="0" w:space="0" w:color="auto"/>
          </w:divBdr>
        </w:div>
        <w:div w:id="388963110">
          <w:marLeft w:val="640"/>
          <w:marRight w:val="0"/>
          <w:marTop w:val="0"/>
          <w:marBottom w:val="0"/>
          <w:divBdr>
            <w:top w:val="none" w:sz="0" w:space="0" w:color="auto"/>
            <w:left w:val="none" w:sz="0" w:space="0" w:color="auto"/>
            <w:bottom w:val="none" w:sz="0" w:space="0" w:color="auto"/>
            <w:right w:val="none" w:sz="0" w:space="0" w:color="auto"/>
          </w:divBdr>
        </w:div>
        <w:div w:id="433211950">
          <w:marLeft w:val="640"/>
          <w:marRight w:val="0"/>
          <w:marTop w:val="0"/>
          <w:marBottom w:val="0"/>
          <w:divBdr>
            <w:top w:val="none" w:sz="0" w:space="0" w:color="auto"/>
            <w:left w:val="none" w:sz="0" w:space="0" w:color="auto"/>
            <w:bottom w:val="none" w:sz="0" w:space="0" w:color="auto"/>
            <w:right w:val="none" w:sz="0" w:space="0" w:color="auto"/>
          </w:divBdr>
        </w:div>
        <w:div w:id="521625855">
          <w:marLeft w:val="640"/>
          <w:marRight w:val="0"/>
          <w:marTop w:val="0"/>
          <w:marBottom w:val="0"/>
          <w:divBdr>
            <w:top w:val="none" w:sz="0" w:space="0" w:color="auto"/>
            <w:left w:val="none" w:sz="0" w:space="0" w:color="auto"/>
            <w:bottom w:val="none" w:sz="0" w:space="0" w:color="auto"/>
            <w:right w:val="none" w:sz="0" w:space="0" w:color="auto"/>
          </w:divBdr>
        </w:div>
        <w:div w:id="583493144">
          <w:marLeft w:val="640"/>
          <w:marRight w:val="0"/>
          <w:marTop w:val="0"/>
          <w:marBottom w:val="0"/>
          <w:divBdr>
            <w:top w:val="none" w:sz="0" w:space="0" w:color="auto"/>
            <w:left w:val="none" w:sz="0" w:space="0" w:color="auto"/>
            <w:bottom w:val="none" w:sz="0" w:space="0" w:color="auto"/>
            <w:right w:val="none" w:sz="0" w:space="0" w:color="auto"/>
          </w:divBdr>
        </w:div>
        <w:div w:id="647369490">
          <w:marLeft w:val="640"/>
          <w:marRight w:val="0"/>
          <w:marTop w:val="0"/>
          <w:marBottom w:val="0"/>
          <w:divBdr>
            <w:top w:val="none" w:sz="0" w:space="0" w:color="auto"/>
            <w:left w:val="none" w:sz="0" w:space="0" w:color="auto"/>
            <w:bottom w:val="none" w:sz="0" w:space="0" w:color="auto"/>
            <w:right w:val="none" w:sz="0" w:space="0" w:color="auto"/>
          </w:divBdr>
        </w:div>
        <w:div w:id="672219450">
          <w:marLeft w:val="640"/>
          <w:marRight w:val="0"/>
          <w:marTop w:val="0"/>
          <w:marBottom w:val="0"/>
          <w:divBdr>
            <w:top w:val="none" w:sz="0" w:space="0" w:color="auto"/>
            <w:left w:val="none" w:sz="0" w:space="0" w:color="auto"/>
            <w:bottom w:val="none" w:sz="0" w:space="0" w:color="auto"/>
            <w:right w:val="none" w:sz="0" w:space="0" w:color="auto"/>
          </w:divBdr>
        </w:div>
        <w:div w:id="691227473">
          <w:marLeft w:val="640"/>
          <w:marRight w:val="0"/>
          <w:marTop w:val="0"/>
          <w:marBottom w:val="0"/>
          <w:divBdr>
            <w:top w:val="none" w:sz="0" w:space="0" w:color="auto"/>
            <w:left w:val="none" w:sz="0" w:space="0" w:color="auto"/>
            <w:bottom w:val="none" w:sz="0" w:space="0" w:color="auto"/>
            <w:right w:val="none" w:sz="0" w:space="0" w:color="auto"/>
          </w:divBdr>
        </w:div>
        <w:div w:id="745421658">
          <w:marLeft w:val="640"/>
          <w:marRight w:val="0"/>
          <w:marTop w:val="0"/>
          <w:marBottom w:val="0"/>
          <w:divBdr>
            <w:top w:val="none" w:sz="0" w:space="0" w:color="auto"/>
            <w:left w:val="none" w:sz="0" w:space="0" w:color="auto"/>
            <w:bottom w:val="none" w:sz="0" w:space="0" w:color="auto"/>
            <w:right w:val="none" w:sz="0" w:space="0" w:color="auto"/>
          </w:divBdr>
        </w:div>
        <w:div w:id="766731928">
          <w:marLeft w:val="640"/>
          <w:marRight w:val="0"/>
          <w:marTop w:val="0"/>
          <w:marBottom w:val="0"/>
          <w:divBdr>
            <w:top w:val="none" w:sz="0" w:space="0" w:color="auto"/>
            <w:left w:val="none" w:sz="0" w:space="0" w:color="auto"/>
            <w:bottom w:val="none" w:sz="0" w:space="0" w:color="auto"/>
            <w:right w:val="none" w:sz="0" w:space="0" w:color="auto"/>
          </w:divBdr>
        </w:div>
        <w:div w:id="873733503">
          <w:marLeft w:val="640"/>
          <w:marRight w:val="0"/>
          <w:marTop w:val="0"/>
          <w:marBottom w:val="0"/>
          <w:divBdr>
            <w:top w:val="none" w:sz="0" w:space="0" w:color="auto"/>
            <w:left w:val="none" w:sz="0" w:space="0" w:color="auto"/>
            <w:bottom w:val="none" w:sz="0" w:space="0" w:color="auto"/>
            <w:right w:val="none" w:sz="0" w:space="0" w:color="auto"/>
          </w:divBdr>
        </w:div>
        <w:div w:id="908731510">
          <w:marLeft w:val="640"/>
          <w:marRight w:val="0"/>
          <w:marTop w:val="0"/>
          <w:marBottom w:val="0"/>
          <w:divBdr>
            <w:top w:val="none" w:sz="0" w:space="0" w:color="auto"/>
            <w:left w:val="none" w:sz="0" w:space="0" w:color="auto"/>
            <w:bottom w:val="none" w:sz="0" w:space="0" w:color="auto"/>
            <w:right w:val="none" w:sz="0" w:space="0" w:color="auto"/>
          </w:divBdr>
        </w:div>
        <w:div w:id="922029807">
          <w:marLeft w:val="640"/>
          <w:marRight w:val="0"/>
          <w:marTop w:val="0"/>
          <w:marBottom w:val="0"/>
          <w:divBdr>
            <w:top w:val="none" w:sz="0" w:space="0" w:color="auto"/>
            <w:left w:val="none" w:sz="0" w:space="0" w:color="auto"/>
            <w:bottom w:val="none" w:sz="0" w:space="0" w:color="auto"/>
            <w:right w:val="none" w:sz="0" w:space="0" w:color="auto"/>
          </w:divBdr>
        </w:div>
        <w:div w:id="923029247">
          <w:marLeft w:val="640"/>
          <w:marRight w:val="0"/>
          <w:marTop w:val="0"/>
          <w:marBottom w:val="0"/>
          <w:divBdr>
            <w:top w:val="none" w:sz="0" w:space="0" w:color="auto"/>
            <w:left w:val="none" w:sz="0" w:space="0" w:color="auto"/>
            <w:bottom w:val="none" w:sz="0" w:space="0" w:color="auto"/>
            <w:right w:val="none" w:sz="0" w:space="0" w:color="auto"/>
          </w:divBdr>
        </w:div>
        <w:div w:id="948315456">
          <w:marLeft w:val="640"/>
          <w:marRight w:val="0"/>
          <w:marTop w:val="0"/>
          <w:marBottom w:val="0"/>
          <w:divBdr>
            <w:top w:val="none" w:sz="0" w:space="0" w:color="auto"/>
            <w:left w:val="none" w:sz="0" w:space="0" w:color="auto"/>
            <w:bottom w:val="none" w:sz="0" w:space="0" w:color="auto"/>
            <w:right w:val="none" w:sz="0" w:space="0" w:color="auto"/>
          </w:divBdr>
        </w:div>
        <w:div w:id="1047411050">
          <w:marLeft w:val="640"/>
          <w:marRight w:val="0"/>
          <w:marTop w:val="0"/>
          <w:marBottom w:val="0"/>
          <w:divBdr>
            <w:top w:val="none" w:sz="0" w:space="0" w:color="auto"/>
            <w:left w:val="none" w:sz="0" w:space="0" w:color="auto"/>
            <w:bottom w:val="none" w:sz="0" w:space="0" w:color="auto"/>
            <w:right w:val="none" w:sz="0" w:space="0" w:color="auto"/>
          </w:divBdr>
        </w:div>
        <w:div w:id="1077357938">
          <w:marLeft w:val="640"/>
          <w:marRight w:val="0"/>
          <w:marTop w:val="0"/>
          <w:marBottom w:val="0"/>
          <w:divBdr>
            <w:top w:val="none" w:sz="0" w:space="0" w:color="auto"/>
            <w:left w:val="none" w:sz="0" w:space="0" w:color="auto"/>
            <w:bottom w:val="none" w:sz="0" w:space="0" w:color="auto"/>
            <w:right w:val="none" w:sz="0" w:space="0" w:color="auto"/>
          </w:divBdr>
        </w:div>
        <w:div w:id="1103723414">
          <w:marLeft w:val="640"/>
          <w:marRight w:val="0"/>
          <w:marTop w:val="0"/>
          <w:marBottom w:val="0"/>
          <w:divBdr>
            <w:top w:val="none" w:sz="0" w:space="0" w:color="auto"/>
            <w:left w:val="none" w:sz="0" w:space="0" w:color="auto"/>
            <w:bottom w:val="none" w:sz="0" w:space="0" w:color="auto"/>
            <w:right w:val="none" w:sz="0" w:space="0" w:color="auto"/>
          </w:divBdr>
        </w:div>
        <w:div w:id="1122043389">
          <w:marLeft w:val="640"/>
          <w:marRight w:val="0"/>
          <w:marTop w:val="0"/>
          <w:marBottom w:val="0"/>
          <w:divBdr>
            <w:top w:val="none" w:sz="0" w:space="0" w:color="auto"/>
            <w:left w:val="none" w:sz="0" w:space="0" w:color="auto"/>
            <w:bottom w:val="none" w:sz="0" w:space="0" w:color="auto"/>
            <w:right w:val="none" w:sz="0" w:space="0" w:color="auto"/>
          </w:divBdr>
        </w:div>
        <w:div w:id="1206059151">
          <w:marLeft w:val="640"/>
          <w:marRight w:val="0"/>
          <w:marTop w:val="0"/>
          <w:marBottom w:val="0"/>
          <w:divBdr>
            <w:top w:val="none" w:sz="0" w:space="0" w:color="auto"/>
            <w:left w:val="none" w:sz="0" w:space="0" w:color="auto"/>
            <w:bottom w:val="none" w:sz="0" w:space="0" w:color="auto"/>
            <w:right w:val="none" w:sz="0" w:space="0" w:color="auto"/>
          </w:divBdr>
        </w:div>
        <w:div w:id="1219050327">
          <w:marLeft w:val="640"/>
          <w:marRight w:val="0"/>
          <w:marTop w:val="0"/>
          <w:marBottom w:val="0"/>
          <w:divBdr>
            <w:top w:val="none" w:sz="0" w:space="0" w:color="auto"/>
            <w:left w:val="none" w:sz="0" w:space="0" w:color="auto"/>
            <w:bottom w:val="none" w:sz="0" w:space="0" w:color="auto"/>
            <w:right w:val="none" w:sz="0" w:space="0" w:color="auto"/>
          </w:divBdr>
        </w:div>
        <w:div w:id="1354963811">
          <w:marLeft w:val="640"/>
          <w:marRight w:val="0"/>
          <w:marTop w:val="0"/>
          <w:marBottom w:val="0"/>
          <w:divBdr>
            <w:top w:val="none" w:sz="0" w:space="0" w:color="auto"/>
            <w:left w:val="none" w:sz="0" w:space="0" w:color="auto"/>
            <w:bottom w:val="none" w:sz="0" w:space="0" w:color="auto"/>
            <w:right w:val="none" w:sz="0" w:space="0" w:color="auto"/>
          </w:divBdr>
        </w:div>
        <w:div w:id="1488399929">
          <w:marLeft w:val="640"/>
          <w:marRight w:val="0"/>
          <w:marTop w:val="0"/>
          <w:marBottom w:val="0"/>
          <w:divBdr>
            <w:top w:val="none" w:sz="0" w:space="0" w:color="auto"/>
            <w:left w:val="none" w:sz="0" w:space="0" w:color="auto"/>
            <w:bottom w:val="none" w:sz="0" w:space="0" w:color="auto"/>
            <w:right w:val="none" w:sz="0" w:space="0" w:color="auto"/>
          </w:divBdr>
        </w:div>
        <w:div w:id="1514148015">
          <w:marLeft w:val="640"/>
          <w:marRight w:val="0"/>
          <w:marTop w:val="0"/>
          <w:marBottom w:val="0"/>
          <w:divBdr>
            <w:top w:val="none" w:sz="0" w:space="0" w:color="auto"/>
            <w:left w:val="none" w:sz="0" w:space="0" w:color="auto"/>
            <w:bottom w:val="none" w:sz="0" w:space="0" w:color="auto"/>
            <w:right w:val="none" w:sz="0" w:space="0" w:color="auto"/>
          </w:divBdr>
        </w:div>
        <w:div w:id="1537504906">
          <w:marLeft w:val="640"/>
          <w:marRight w:val="0"/>
          <w:marTop w:val="0"/>
          <w:marBottom w:val="0"/>
          <w:divBdr>
            <w:top w:val="none" w:sz="0" w:space="0" w:color="auto"/>
            <w:left w:val="none" w:sz="0" w:space="0" w:color="auto"/>
            <w:bottom w:val="none" w:sz="0" w:space="0" w:color="auto"/>
            <w:right w:val="none" w:sz="0" w:space="0" w:color="auto"/>
          </w:divBdr>
        </w:div>
        <w:div w:id="1558322769">
          <w:marLeft w:val="640"/>
          <w:marRight w:val="0"/>
          <w:marTop w:val="0"/>
          <w:marBottom w:val="0"/>
          <w:divBdr>
            <w:top w:val="none" w:sz="0" w:space="0" w:color="auto"/>
            <w:left w:val="none" w:sz="0" w:space="0" w:color="auto"/>
            <w:bottom w:val="none" w:sz="0" w:space="0" w:color="auto"/>
            <w:right w:val="none" w:sz="0" w:space="0" w:color="auto"/>
          </w:divBdr>
        </w:div>
        <w:div w:id="1629161323">
          <w:marLeft w:val="640"/>
          <w:marRight w:val="0"/>
          <w:marTop w:val="0"/>
          <w:marBottom w:val="0"/>
          <w:divBdr>
            <w:top w:val="none" w:sz="0" w:space="0" w:color="auto"/>
            <w:left w:val="none" w:sz="0" w:space="0" w:color="auto"/>
            <w:bottom w:val="none" w:sz="0" w:space="0" w:color="auto"/>
            <w:right w:val="none" w:sz="0" w:space="0" w:color="auto"/>
          </w:divBdr>
        </w:div>
        <w:div w:id="1662195542">
          <w:marLeft w:val="640"/>
          <w:marRight w:val="0"/>
          <w:marTop w:val="0"/>
          <w:marBottom w:val="0"/>
          <w:divBdr>
            <w:top w:val="none" w:sz="0" w:space="0" w:color="auto"/>
            <w:left w:val="none" w:sz="0" w:space="0" w:color="auto"/>
            <w:bottom w:val="none" w:sz="0" w:space="0" w:color="auto"/>
            <w:right w:val="none" w:sz="0" w:space="0" w:color="auto"/>
          </w:divBdr>
        </w:div>
        <w:div w:id="1675063360">
          <w:marLeft w:val="640"/>
          <w:marRight w:val="0"/>
          <w:marTop w:val="0"/>
          <w:marBottom w:val="0"/>
          <w:divBdr>
            <w:top w:val="none" w:sz="0" w:space="0" w:color="auto"/>
            <w:left w:val="none" w:sz="0" w:space="0" w:color="auto"/>
            <w:bottom w:val="none" w:sz="0" w:space="0" w:color="auto"/>
            <w:right w:val="none" w:sz="0" w:space="0" w:color="auto"/>
          </w:divBdr>
        </w:div>
        <w:div w:id="1701852918">
          <w:marLeft w:val="640"/>
          <w:marRight w:val="0"/>
          <w:marTop w:val="0"/>
          <w:marBottom w:val="0"/>
          <w:divBdr>
            <w:top w:val="none" w:sz="0" w:space="0" w:color="auto"/>
            <w:left w:val="none" w:sz="0" w:space="0" w:color="auto"/>
            <w:bottom w:val="none" w:sz="0" w:space="0" w:color="auto"/>
            <w:right w:val="none" w:sz="0" w:space="0" w:color="auto"/>
          </w:divBdr>
        </w:div>
        <w:div w:id="1776091856">
          <w:marLeft w:val="640"/>
          <w:marRight w:val="0"/>
          <w:marTop w:val="0"/>
          <w:marBottom w:val="0"/>
          <w:divBdr>
            <w:top w:val="none" w:sz="0" w:space="0" w:color="auto"/>
            <w:left w:val="none" w:sz="0" w:space="0" w:color="auto"/>
            <w:bottom w:val="none" w:sz="0" w:space="0" w:color="auto"/>
            <w:right w:val="none" w:sz="0" w:space="0" w:color="auto"/>
          </w:divBdr>
        </w:div>
        <w:div w:id="1810593321">
          <w:marLeft w:val="640"/>
          <w:marRight w:val="0"/>
          <w:marTop w:val="0"/>
          <w:marBottom w:val="0"/>
          <w:divBdr>
            <w:top w:val="none" w:sz="0" w:space="0" w:color="auto"/>
            <w:left w:val="none" w:sz="0" w:space="0" w:color="auto"/>
            <w:bottom w:val="none" w:sz="0" w:space="0" w:color="auto"/>
            <w:right w:val="none" w:sz="0" w:space="0" w:color="auto"/>
          </w:divBdr>
        </w:div>
        <w:div w:id="1813210051">
          <w:marLeft w:val="640"/>
          <w:marRight w:val="0"/>
          <w:marTop w:val="0"/>
          <w:marBottom w:val="0"/>
          <w:divBdr>
            <w:top w:val="none" w:sz="0" w:space="0" w:color="auto"/>
            <w:left w:val="none" w:sz="0" w:space="0" w:color="auto"/>
            <w:bottom w:val="none" w:sz="0" w:space="0" w:color="auto"/>
            <w:right w:val="none" w:sz="0" w:space="0" w:color="auto"/>
          </w:divBdr>
        </w:div>
        <w:div w:id="1835336848">
          <w:marLeft w:val="640"/>
          <w:marRight w:val="0"/>
          <w:marTop w:val="0"/>
          <w:marBottom w:val="0"/>
          <w:divBdr>
            <w:top w:val="none" w:sz="0" w:space="0" w:color="auto"/>
            <w:left w:val="none" w:sz="0" w:space="0" w:color="auto"/>
            <w:bottom w:val="none" w:sz="0" w:space="0" w:color="auto"/>
            <w:right w:val="none" w:sz="0" w:space="0" w:color="auto"/>
          </w:divBdr>
        </w:div>
        <w:div w:id="1844280871">
          <w:marLeft w:val="640"/>
          <w:marRight w:val="0"/>
          <w:marTop w:val="0"/>
          <w:marBottom w:val="0"/>
          <w:divBdr>
            <w:top w:val="none" w:sz="0" w:space="0" w:color="auto"/>
            <w:left w:val="none" w:sz="0" w:space="0" w:color="auto"/>
            <w:bottom w:val="none" w:sz="0" w:space="0" w:color="auto"/>
            <w:right w:val="none" w:sz="0" w:space="0" w:color="auto"/>
          </w:divBdr>
        </w:div>
        <w:div w:id="1917783268">
          <w:marLeft w:val="640"/>
          <w:marRight w:val="0"/>
          <w:marTop w:val="0"/>
          <w:marBottom w:val="0"/>
          <w:divBdr>
            <w:top w:val="none" w:sz="0" w:space="0" w:color="auto"/>
            <w:left w:val="none" w:sz="0" w:space="0" w:color="auto"/>
            <w:bottom w:val="none" w:sz="0" w:space="0" w:color="auto"/>
            <w:right w:val="none" w:sz="0" w:space="0" w:color="auto"/>
          </w:divBdr>
        </w:div>
        <w:div w:id="2061203257">
          <w:marLeft w:val="640"/>
          <w:marRight w:val="0"/>
          <w:marTop w:val="0"/>
          <w:marBottom w:val="0"/>
          <w:divBdr>
            <w:top w:val="none" w:sz="0" w:space="0" w:color="auto"/>
            <w:left w:val="none" w:sz="0" w:space="0" w:color="auto"/>
            <w:bottom w:val="none" w:sz="0" w:space="0" w:color="auto"/>
            <w:right w:val="none" w:sz="0" w:space="0" w:color="auto"/>
          </w:divBdr>
        </w:div>
        <w:div w:id="2082093914">
          <w:marLeft w:val="640"/>
          <w:marRight w:val="0"/>
          <w:marTop w:val="0"/>
          <w:marBottom w:val="0"/>
          <w:divBdr>
            <w:top w:val="none" w:sz="0" w:space="0" w:color="auto"/>
            <w:left w:val="none" w:sz="0" w:space="0" w:color="auto"/>
            <w:bottom w:val="none" w:sz="0" w:space="0" w:color="auto"/>
            <w:right w:val="none" w:sz="0" w:space="0" w:color="auto"/>
          </w:divBdr>
        </w:div>
        <w:div w:id="2124615285">
          <w:marLeft w:val="640"/>
          <w:marRight w:val="0"/>
          <w:marTop w:val="0"/>
          <w:marBottom w:val="0"/>
          <w:divBdr>
            <w:top w:val="none" w:sz="0" w:space="0" w:color="auto"/>
            <w:left w:val="none" w:sz="0" w:space="0" w:color="auto"/>
            <w:bottom w:val="none" w:sz="0" w:space="0" w:color="auto"/>
            <w:right w:val="none" w:sz="0" w:space="0" w:color="auto"/>
          </w:divBdr>
        </w:div>
      </w:divsChild>
    </w:div>
    <w:div w:id="659694765">
      <w:bodyDiv w:val="1"/>
      <w:marLeft w:val="0"/>
      <w:marRight w:val="0"/>
      <w:marTop w:val="0"/>
      <w:marBottom w:val="0"/>
      <w:divBdr>
        <w:top w:val="none" w:sz="0" w:space="0" w:color="auto"/>
        <w:left w:val="none" w:sz="0" w:space="0" w:color="auto"/>
        <w:bottom w:val="none" w:sz="0" w:space="0" w:color="auto"/>
        <w:right w:val="none" w:sz="0" w:space="0" w:color="auto"/>
      </w:divBdr>
      <w:divsChild>
        <w:div w:id="1679309385">
          <w:marLeft w:val="640"/>
          <w:marRight w:val="0"/>
          <w:marTop w:val="0"/>
          <w:marBottom w:val="0"/>
          <w:divBdr>
            <w:top w:val="none" w:sz="0" w:space="0" w:color="auto"/>
            <w:left w:val="none" w:sz="0" w:space="0" w:color="auto"/>
            <w:bottom w:val="none" w:sz="0" w:space="0" w:color="auto"/>
            <w:right w:val="none" w:sz="0" w:space="0" w:color="auto"/>
          </w:divBdr>
        </w:div>
        <w:div w:id="682362858">
          <w:marLeft w:val="640"/>
          <w:marRight w:val="0"/>
          <w:marTop w:val="0"/>
          <w:marBottom w:val="0"/>
          <w:divBdr>
            <w:top w:val="none" w:sz="0" w:space="0" w:color="auto"/>
            <w:left w:val="none" w:sz="0" w:space="0" w:color="auto"/>
            <w:bottom w:val="none" w:sz="0" w:space="0" w:color="auto"/>
            <w:right w:val="none" w:sz="0" w:space="0" w:color="auto"/>
          </w:divBdr>
        </w:div>
        <w:div w:id="822311569">
          <w:marLeft w:val="640"/>
          <w:marRight w:val="0"/>
          <w:marTop w:val="0"/>
          <w:marBottom w:val="0"/>
          <w:divBdr>
            <w:top w:val="none" w:sz="0" w:space="0" w:color="auto"/>
            <w:left w:val="none" w:sz="0" w:space="0" w:color="auto"/>
            <w:bottom w:val="none" w:sz="0" w:space="0" w:color="auto"/>
            <w:right w:val="none" w:sz="0" w:space="0" w:color="auto"/>
          </w:divBdr>
        </w:div>
        <w:div w:id="1094277411">
          <w:marLeft w:val="640"/>
          <w:marRight w:val="0"/>
          <w:marTop w:val="0"/>
          <w:marBottom w:val="0"/>
          <w:divBdr>
            <w:top w:val="none" w:sz="0" w:space="0" w:color="auto"/>
            <w:left w:val="none" w:sz="0" w:space="0" w:color="auto"/>
            <w:bottom w:val="none" w:sz="0" w:space="0" w:color="auto"/>
            <w:right w:val="none" w:sz="0" w:space="0" w:color="auto"/>
          </w:divBdr>
        </w:div>
        <w:div w:id="1048145979">
          <w:marLeft w:val="640"/>
          <w:marRight w:val="0"/>
          <w:marTop w:val="0"/>
          <w:marBottom w:val="0"/>
          <w:divBdr>
            <w:top w:val="none" w:sz="0" w:space="0" w:color="auto"/>
            <w:left w:val="none" w:sz="0" w:space="0" w:color="auto"/>
            <w:bottom w:val="none" w:sz="0" w:space="0" w:color="auto"/>
            <w:right w:val="none" w:sz="0" w:space="0" w:color="auto"/>
          </w:divBdr>
        </w:div>
        <w:div w:id="884876764">
          <w:marLeft w:val="640"/>
          <w:marRight w:val="0"/>
          <w:marTop w:val="0"/>
          <w:marBottom w:val="0"/>
          <w:divBdr>
            <w:top w:val="none" w:sz="0" w:space="0" w:color="auto"/>
            <w:left w:val="none" w:sz="0" w:space="0" w:color="auto"/>
            <w:bottom w:val="none" w:sz="0" w:space="0" w:color="auto"/>
            <w:right w:val="none" w:sz="0" w:space="0" w:color="auto"/>
          </w:divBdr>
        </w:div>
        <w:div w:id="147602355">
          <w:marLeft w:val="640"/>
          <w:marRight w:val="0"/>
          <w:marTop w:val="0"/>
          <w:marBottom w:val="0"/>
          <w:divBdr>
            <w:top w:val="none" w:sz="0" w:space="0" w:color="auto"/>
            <w:left w:val="none" w:sz="0" w:space="0" w:color="auto"/>
            <w:bottom w:val="none" w:sz="0" w:space="0" w:color="auto"/>
            <w:right w:val="none" w:sz="0" w:space="0" w:color="auto"/>
          </w:divBdr>
        </w:div>
        <w:div w:id="1497065653">
          <w:marLeft w:val="640"/>
          <w:marRight w:val="0"/>
          <w:marTop w:val="0"/>
          <w:marBottom w:val="0"/>
          <w:divBdr>
            <w:top w:val="none" w:sz="0" w:space="0" w:color="auto"/>
            <w:left w:val="none" w:sz="0" w:space="0" w:color="auto"/>
            <w:bottom w:val="none" w:sz="0" w:space="0" w:color="auto"/>
            <w:right w:val="none" w:sz="0" w:space="0" w:color="auto"/>
          </w:divBdr>
        </w:div>
        <w:div w:id="432241582">
          <w:marLeft w:val="640"/>
          <w:marRight w:val="0"/>
          <w:marTop w:val="0"/>
          <w:marBottom w:val="0"/>
          <w:divBdr>
            <w:top w:val="none" w:sz="0" w:space="0" w:color="auto"/>
            <w:left w:val="none" w:sz="0" w:space="0" w:color="auto"/>
            <w:bottom w:val="none" w:sz="0" w:space="0" w:color="auto"/>
            <w:right w:val="none" w:sz="0" w:space="0" w:color="auto"/>
          </w:divBdr>
        </w:div>
        <w:div w:id="1704941415">
          <w:marLeft w:val="640"/>
          <w:marRight w:val="0"/>
          <w:marTop w:val="0"/>
          <w:marBottom w:val="0"/>
          <w:divBdr>
            <w:top w:val="none" w:sz="0" w:space="0" w:color="auto"/>
            <w:left w:val="none" w:sz="0" w:space="0" w:color="auto"/>
            <w:bottom w:val="none" w:sz="0" w:space="0" w:color="auto"/>
            <w:right w:val="none" w:sz="0" w:space="0" w:color="auto"/>
          </w:divBdr>
        </w:div>
        <w:div w:id="858205774">
          <w:marLeft w:val="640"/>
          <w:marRight w:val="0"/>
          <w:marTop w:val="0"/>
          <w:marBottom w:val="0"/>
          <w:divBdr>
            <w:top w:val="none" w:sz="0" w:space="0" w:color="auto"/>
            <w:left w:val="none" w:sz="0" w:space="0" w:color="auto"/>
            <w:bottom w:val="none" w:sz="0" w:space="0" w:color="auto"/>
            <w:right w:val="none" w:sz="0" w:space="0" w:color="auto"/>
          </w:divBdr>
        </w:div>
        <w:div w:id="1998801551">
          <w:marLeft w:val="640"/>
          <w:marRight w:val="0"/>
          <w:marTop w:val="0"/>
          <w:marBottom w:val="0"/>
          <w:divBdr>
            <w:top w:val="none" w:sz="0" w:space="0" w:color="auto"/>
            <w:left w:val="none" w:sz="0" w:space="0" w:color="auto"/>
            <w:bottom w:val="none" w:sz="0" w:space="0" w:color="auto"/>
            <w:right w:val="none" w:sz="0" w:space="0" w:color="auto"/>
          </w:divBdr>
        </w:div>
        <w:div w:id="20517715">
          <w:marLeft w:val="640"/>
          <w:marRight w:val="0"/>
          <w:marTop w:val="0"/>
          <w:marBottom w:val="0"/>
          <w:divBdr>
            <w:top w:val="none" w:sz="0" w:space="0" w:color="auto"/>
            <w:left w:val="none" w:sz="0" w:space="0" w:color="auto"/>
            <w:bottom w:val="none" w:sz="0" w:space="0" w:color="auto"/>
            <w:right w:val="none" w:sz="0" w:space="0" w:color="auto"/>
          </w:divBdr>
        </w:div>
        <w:div w:id="1710177597">
          <w:marLeft w:val="640"/>
          <w:marRight w:val="0"/>
          <w:marTop w:val="0"/>
          <w:marBottom w:val="0"/>
          <w:divBdr>
            <w:top w:val="none" w:sz="0" w:space="0" w:color="auto"/>
            <w:left w:val="none" w:sz="0" w:space="0" w:color="auto"/>
            <w:bottom w:val="none" w:sz="0" w:space="0" w:color="auto"/>
            <w:right w:val="none" w:sz="0" w:space="0" w:color="auto"/>
          </w:divBdr>
        </w:div>
        <w:div w:id="1943367728">
          <w:marLeft w:val="640"/>
          <w:marRight w:val="0"/>
          <w:marTop w:val="0"/>
          <w:marBottom w:val="0"/>
          <w:divBdr>
            <w:top w:val="none" w:sz="0" w:space="0" w:color="auto"/>
            <w:left w:val="none" w:sz="0" w:space="0" w:color="auto"/>
            <w:bottom w:val="none" w:sz="0" w:space="0" w:color="auto"/>
            <w:right w:val="none" w:sz="0" w:space="0" w:color="auto"/>
          </w:divBdr>
        </w:div>
        <w:div w:id="158617733">
          <w:marLeft w:val="640"/>
          <w:marRight w:val="0"/>
          <w:marTop w:val="0"/>
          <w:marBottom w:val="0"/>
          <w:divBdr>
            <w:top w:val="none" w:sz="0" w:space="0" w:color="auto"/>
            <w:left w:val="none" w:sz="0" w:space="0" w:color="auto"/>
            <w:bottom w:val="none" w:sz="0" w:space="0" w:color="auto"/>
            <w:right w:val="none" w:sz="0" w:space="0" w:color="auto"/>
          </w:divBdr>
        </w:div>
        <w:div w:id="515730797">
          <w:marLeft w:val="640"/>
          <w:marRight w:val="0"/>
          <w:marTop w:val="0"/>
          <w:marBottom w:val="0"/>
          <w:divBdr>
            <w:top w:val="none" w:sz="0" w:space="0" w:color="auto"/>
            <w:left w:val="none" w:sz="0" w:space="0" w:color="auto"/>
            <w:bottom w:val="none" w:sz="0" w:space="0" w:color="auto"/>
            <w:right w:val="none" w:sz="0" w:space="0" w:color="auto"/>
          </w:divBdr>
        </w:div>
        <w:div w:id="218127632">
          <w:marLeft w:val="640"/>
          <w:marRight w:val="0"/>
          <w:marTop w:val="0"/>
          <w:marBottom w:val="0"/>
          <w:divBdr>
            <w:top w:val="none" w:sz="0" w:space="0" w:color="auto"/>
            <w:left w:val="none" w:sz="0" w:space="0" w:color="auto"/>
            <w:bottom w:val="none" w:sz="0" w:space="0" w:color="auto"/>
            <w:right w:val="none" w:sz="0" w:space="0" w:color="auto"/>
          </w:divBdr>
        </w:div>
        <w:div w:id="1193498905">
          <w:marLeft w:val="640"/>
          <w:marRight w:val="0"/>
          <w:marTop w:val="0"/>
          <w:marBottom w:val="0"/>
          <w:divBdr>
            <w:top w:val="none" w:sz="0" w:space="0" w:color="auto"/>
            <w:left w:val="none" w:sz="0" w:space="0" w:color="auto"/>
            <w:bottom w:val="none" w:sz="0" w:space="0" w:color="auto"/>
            <w:right w:val="none" w:sz="0" w:space="0" w:color="auto"/>
          </w:divBdr>
        </w:div>
        <w:div w:id="873225707">
          <w:marLeft w:val="640"/>
          <w:marRight w:val="0"/>
          <w:marTop w:val="0"/>
          <w:marBottom w:val="0"/>
          <w:divBdr>
            <w:top w:val="none" w:sz="0" w:space="0" w:color="auto"/>
            <w:left w:val="none" w:sz="0" w:space="0" w:color="auto"/>
            <w:bottom w:val="none" w:sz="0" w:space="0" w:color="auto"/>
            <w:right w:val="none" w:sz="0" w:space="0" w:color="auto"/>
          </w:divBdr>
        </w:div>
        <w:div w:id="687222759">
          <w:marLeft w:val="640"/>
          <w:marRight w:val="0"/>
          <w:marTop w:val="0"/>
          <w:marBottom w:val="0"/>
          <w:divBdr>
            <w:top w:val="none" w:sz="0" w:space="0" w:color="auto"/>
            <w:left w:val="none" w:sz="0" w:space="0" w:color="auto"/>
            <w:bottom w:val="none" w:sz="0" w:space="0" w:color="auto"/>
            <w:right w:val="none" w:sz="0" w:space="0" w:color="auto"/>
          </w:divBdr>
        </w:div>
        <w:div w:id="1146901054">
          <w:marLeft w:val="640"/>
          <w:marRight w:val="0"/>
          <w:marTop w:val="0"/>
          <w:marBottom w:val="0"/>
          <w:divBdr>
            <w:top w:val="none" w:sz="0" w:space="0" w:color="auto"/>
            <w:left w:val="none" w:sz="0" w:space="0" w:color="auto"/>
            <w:bottom w:val="none" w:sz="0" w:space="0" w:color="auto"/>
            <w:right w:val="none" w:sz="0" w:space="0" w:color="auto"/>
          </w:divBdr>
        </w:div>
        <w:div w:id="1202016586">
          <w:marLeft w:val="640"/>
          <w:marRight w:val="0"/>
          <w:marTop w:val="0"/>
          <w:marBottom w:val="0"/>
          <w:divBdr>
            <w:top w:val="none" w:sz="0" w:space="0" w:color="auto"/>
            <w:left w:val="none" w:sz="0" w:space="0" w:color="auto"/>
            <w:bottom w:val="none" w:sz="0" w:space="0" w:color="auto"/>
            <w:right w:val="none" w:sz="0" w:space="0" w:color="auto"/>
          </w:divBdr>
        </w:div>
        <w:div w:id="478307641">
          <w:marLeft w:val="640"/>
          <w:marRight w:val="0"/>
          <w:marTop w:val="0"/>
          <w:marBottom w:val="0"/>
          <w:divBdr>
            <w:top w:val="none" w:sz="0" w:space="0" w:color="auto"/>
            <w:left w:val="none" w:sz="0" w:space="0" w:color="auto"/>
            <w:bottom w:val="none" w:sz="0" w:space="0" w:color="auto"/>
            <w:right w:val="none" w:sz="0" w:space="0" w:color="auto"/>
          </w:divBdr>
        </w:div>
        <w:div w:id="1943760652">
          <w:marLeft w:val="640"/>
          <w:marRight w:val="0"/>
          <w:marTop w:val="0"/>
          <w:marBottom w:val="0"/>
          <w:divBdr>
            <w:top w:val="none" w:sz="0" w:space="0" w:color="auto"/>
            <w:left w:val="none" w:sz="0" w:space="0" w:color="auto"/>
            <w:bottom w:val="none" w:sz="0" w:space="0" w:color="auto"/>
            <w:right w:val="none" w:sz="0" w:space="0" w:color="auto"/>
          </w:divBdr>
        </w:div>
        <w:div w:id="1381830640">
          <w:marLeft w:val="640"/>
          <w:marRight w:val="0"/>
          <w:marTop w:val="0"/>
          <w:marBottom w:val="0"/>
          <w:divBdr>
            <w:top w:val="none" w:sz="0" w:space="0" w:color="auto"/>
            <w:left w:val="none" w:sz="0" w:space="0" w:color="auto"/>
            <w:bottom w:val="none" w:sz="0" w:space="0" w:color="auto"/>
            <w:right w:val="none" w:sz="0" w:space="0" w:color="auto"/>
          </w:divBdr>
        </w:div>
        <w:div w:id="1849784419">
          <w:marLeft w:val="640"/>
          <w:marRight w:val="0"/>
          <w:marTop w:val="0"/>
          <w:marBottom w:val="0"/>
          <w:divBdr>
            <w:top w:val="none" w:sz="0" w:space="0" w:color="auto"/>
            <w:left w:val="none" w:sz="0" w:space="0" w:color="auto"/>
            <w:bottom w:val="none" w:sz="0" w:space="0" w:color="auto"/>
            <w:right w:val="none" w:sz="0" w:space="0" w:color="auto"/>
          </w:divBdr>
        </w:div>
        <w:div w:id="709233369">
          <w:marLeft w:val="640"/>
          <w:marRight w:val="0"/>
          <w:marTop w:val="0"/>
          <w:marBottom w:val="0"/>
          <w:divBdr>
            <w:top w:val="none" w:sz="0" w:space="0" w:color="auto"/>
            <w:left w:val="none" w:sz="0" w:space="0" w:color="auto"/>
            <w:bottom w:val="none" w:sz="0" w:space="0" w:color="auto"/>
            <w:right w:val="none" w:sz="0" w:space="0" w:color="auto"/>
          </w:divBdr>
        </w:div>
        <w:div w:id="663169125">
          <w:marLeft w:val="640"/>
          <w:marRight w:val="0"/>
          <w:marTop w:val="0"/>
          <w:marBottom w:val="0"/>
          <w:divBdr>
            <w:top w:val="none" w:sz="0" w:space="0" w:color="auto"/>
            <w:left w:val="none" w:sz="0" w:space="0" w:color="auto"/>
            <w:bottom w:val="none" w:sz="0" w:space="0" w:color="auto"/>
            <w:right w:val="none" w:sz="0" w:space="0" w:color="auto"/>
          </w:divBdr>
        </w:div>
        <w:div w:id="1337419677">
          <w:marLeft w:val="640"/>
          <w:marRight w:val="0"/>
          <w:marTop w:val="0"/>
          <w:marBottom w:val="0"/>
          <w:divBdr>
            <w:top w:val="none" w:sz="0" w:space="0" w:color="auto"/>
            <w:left w:val="none" w:sz="0" w:space="0" w:color="auto"/>
            <w:bottom w:val="none" w:sz="0" w:space="0" w:color="auto"/>
            <w:right w:val="none" w:sz="0" w:space="0" w:color="auto"/>
          </w:divBdr>
        </w:div>
        <w:div w:id="215362504">
          <w:marLeft w:val="640"/>
          <w:marRight w:val="0"/>
          <w:marTop w:val="0"/>
          <w:marBottom w:val="0"/>
          <w:divBdr>
            <w:top w:val="none" w:sz="0" w:space="0" w:color="auto"/>
            <w:left w:val="none" w:sz="0" w:space="0" w:color="auto"/>
            <w:bottom w:val="none" w:sz="0" w:space="0" w:color="auto"/>
            <w:right w:val="none" w:sz="0" w:space="0" w:color="auto"/>
          </w:divBdr>
        </w:div>
        <w:div w:id="932670650">
          <w:marLeft w:val="640"/>
          <w:marRight w:val="0"/>
          <w:marTop w:val="0"/>
          <w:marBottom w:val="0"/>
          <w:divBdr>
            <w:top w:val="none" w:sz="0" w:space="0" w:color="auto"/>
            <w:left w:val="none" w:sz="0" w:space="0" w:color="auto"/>
            <w:bottom w:val="none" w:sz="0" w:space="0" w:color="auto"/>
            <w:right w:val="none" w:sz="0" w:space="0" w:color="auto"/>
          </w:divBdr>
        </w:div>
        <w:div w:id="962886491">
          <w:marLeft w:val="640"/>
          <w:marRight w:val="0"/>
          <w:marTop w:val="0"/>
          <w:marBottom w:val="0"/>
          <w:divBdr>
            <w:top w:val="none" w:sz="0" w:space="0" w:color="auto"/>
            <w:left w:val="none" w:sz="0" w:space="0" w:color="auto"/>
            <w:bottom w:val="none" w:sz="0" w:space="0" w:color="auto"/>
            <w:right w:val="none" w:sz="0" w:space="0" w:color="auto"/>
          </w:divBdr>
        </w:div>
        <w:div w:id="258560969">
          <w:marLeft w:val="640"/>
          <w:marRight w:val="0"/>
          <w:marTop w:val="0"/>
          <w:marBottom w:val="0"/>
          <w:divBdr>
            <w:top w:val="none" w:sz="0" w:space="0" w:color="auto"/>
            <w:left w:val="none" w:sz="0" w:space="0" w:color="auto"/>
            <w:bottom w:val="none" w:sz="0" w:space="0" w:color="auto"/>
            <w:right w:val="none" w:sz="0" w:space="0" w:color="auto"/>
          </w:divBdr>
        </w:div>
        <w:div w:id="1526941201">
          <w:marLeft w:val="640"/>
          <w:marRight w:val="0"/>
          <w:marTop w:val="0"/>
          <w:marBottom w:val="0"/>
          <w:divBdr>
            <w:top w:val="none" w:sz="0" w:space="0" w:color="auto"/>
            <w:left w:val="none" w:sz="0" w:space="0" w:color="auto"/>
            <w:bottom w:val="none" w:sz="0" w:space="0" w:color="auto"/>
            <w:right w:val="none" w:sz="0" w:space="0" w:color="auto"/>
          </w:divBdr>
        </w:div>
        <w:div w:id="301620192">
          <w:marLeft w:val="640"/>
          <w:marRight w:val="0"/>
          <w:marTop w:val="0"/>
          <w:marBottom w:val="0"/>
          <w:divBdr>
            <w:top w:val="none" w:sz="0" w:space="0" w:color="auto"/>
            <w:left w:val="none" w:sz="0" w:space="0" w:color="auto"/>
            <w:bottom w:val="none" w:sz="0" w:space="0" w:color="auto"/>
            <w:right w:val="none" w:sz="0" w:space="0" w:color="auto"/>
          </w:divBdr>
        </w:div>
        <w:div w:id="1132821632">
          <w:marLeft w:val="640"/>
          <w:marRight w:val="0"/>
          <w:marTop w:val="0"/>
          <w:marBottom w:val="0"/>
          <w:divBdr>
            <w:top w:val="none" w:sz="0" w:space="0" w:color="auto"/>
            <w:left w:val="none" w:sz="0" w:space="0" w:color="auto"/>
            <w:bottom w:val="none" w:sz="0" w:space="0" w:color="auto"/>
            <w:right w:val="none" w:sz="0" w:space="0" w:color="auto"/>
          </w:divBdr>
        </w:div>
        <w:div w:id="1892036935">
          <w:marLeft w:val="640"/>
          <w:marRight w:val="0"/>
          <w:marTop w:val="0"/>
          <w:marBottom w:val="0"/>
          <w:divBdr>
            <w:top w:val="none" w:sz="0" w:space="0" w:color="auto"/>
            <w:left w:val="none" w:sz="0" w:space="0" w:color="auto"/>
            <w:bottom w:val="none" w:sz="0" w:space="0" w:color="auto"/>
            <w:right w:val="none" w:sz="0" w:space="0" w:color="auto"/>
          </w:divBdr>
        </w:div>
        <w:div w:id="136726785">
          <w:marLeft w:val="640"/>
          <w:marRight w:val="0"/>
          <w:marTop w:val="0"/>
          <w:marBottom w:val="0"/>
          <w:divBdr>
            <w:top w:val="none" w:sz="0" w:space="0" w:color="auto"/>
            <w:left w:val="none" w:sz="0" w:space="0" w:color="auto"/>
            <w:bottom w:val="none" w:sz="0" w:space="0" w:color="auto"/>
            <w:right w:val="none" w:sz="0" w:space="0" w:color="auto"/>
          </w:divBdr>
        </w:div>
        <w:div w:id="1501703243">
          <w:marLeft w:val="640"/>
          <w:marRight w:val="0"/>
          <w:marTop w:val="0"/>
          <w:marBottom w:val="0"/>
          <w:divBdr>
            <w:top w:val="none" w:sz="0" w:space="0" w:color="auto"/>
            <w:left w:val="none" w:sz="0" w:space="0" w:color="auto"/>
            <w:bottom w:val="none" w:sz="0" w:space="0" w:color="auto"/>
            <w:right w:val="none" w:sz="0" w:space="0" w:color="auto"/>
          </w:divBdr>
        </w:div>
        <w:div w:id="1267926150">
          <w:marLeft w:val="640"/>
          <w:marRight w:val="0"/>
          <w:marTop w:val="0"/>
          <w:marBottom w:val="0"/>
          <w:divBdr>
            <w:top w:val="none" w:sz="0" w:space="0" w:color="auto"/>
            <w:left w:val="none" w:sz="0" w:space="0" w:color="auto"/>
            <w:bottom w:val="none" w:sz="0" w:space="0" w:color="auto"/>
            <w:right w:val="none" w:sz="0" w:space="0" w:color="auto"/>
          </w:divBdr>
        </w:div>
        <w:div w:id="395200802">
          <w:marLeft w:val="640"/>
          <w:marRight w:val="0"/>
          <w:marTop w:val="0"/>
          <w:marBottom w:val="0"/>
          <w:divBdr>
            <w:top w:val="none" w:sz="0" w:space="0" w:color="auto"/>
            <w:left w:val="none" w:sz="0" w:space="0" w:color="auto"/>
            <w:bottom w:val="none" w:sz="0" w:space="0" w:color="auto"/>
            <w:right w:val="none" w:sz="0" w:space="0" w:color="auto"/>
          </w:divBdr>
        </w:div>
        <w:div w:id="1121924672">
          <w:marLeft w:val="640"/>
          <w:marRight w:val="0"/>
          <w:marTop w:val="0"/>
          <w:marBottom w:val="0"/>
          <w:divBdr>
            <w:top w:val="none" w:sz="0" w:space="0" w:color="auto"/>
            <w:left w:val="none" w:sz="0" w:space="0" w:color="auto"/>
            <w:bottom w:val="none" w:sz="0" w:space="0" w:color="auto"/>
            <w:right w:val="none" w:sz="0" w:space="0" w:color="auto"/>
          </w:divBdr>
        </w:div>
        <w:div w:id="1030226764">
          <w:marLeft w:val="640"/>
          <w:marRight w:val="0"/>
          <w:marTop w:val="0"/>
          <w:marBottom w:val="0"/>
          <w:divBdr>
            <w:top w:val="none" w:sz="0" w:space="0" w:color="auto"/>
            <w:left w:val="none" w:sz="0" w:space="0" w:color="auto"/>
            <w:bottom w:val="none" w:sz="0" w:space="0" w:color="auto"/>
            <w:right w:val="none" w:sz="0" w:space="0" w:color="auto"/>
          </w:divBdr>
        </w:div>
        <w:div w:id="1955281752">
          <w:marLeft w:val="640"/>
          <w:marRight w:val="0"/>
          <w:marTop w:val="0"/>
          <w:marBottom w:val="0"/>
          <w:divBdr>
            <w:top w:val="none" w:sz="0" w:space="0" w:color="auto"/>
            <w:left w:val="none" w:sz="0" w:space="0" w:color="auto"/>
            <w:bottom w:val="none" w:sz="0" w:space="0" w:color="auto"/>
            <w:right w:val="none" w:sz="0" w:space="0" w:color="auto"/>
          </w:divBdr>
        </w:div>
        <w:div w:id="1173298572">
          <w:marLeft w:val="640"/>
          <w:marRight w:val="0"/>
          <w:marTop w:val="0"/>
          <w:marBottom w:val="0"/>
          <w:divBdr>
            <w:top w:val="none" w:sz="0" w:space="0" w:color="auto"/>
            <w:left w:val="none" w:sz="0" w:space="0" w:color="auto"/>
            <w:bottom w:val="none" w:sz="0" w:space="0" w:color="auto"/>
            <w:right w:val="none" w:sz="0" w:space="0" w:color="auto"/>
          </w:divBdr>
        </w:div>
        <w:div w:id="265846126">
          <w:marLeft w:val="640"/>
          <w:marRight w:val="0"/>
          <w:marTop w:val="0"/>
          <w:marBottom w:val="0"/>
          <w:divBdr>
            <w:top w:val="none" w:sz="0" w:space="0" w:color="auto"/>
            <w:left w:val="none" w:sz="0" w:space="0" w:color="auto"/>
            <w:bottom w:val="none" w:sz="0" w:space="0" w:color="auto"/>
            <w:right w:val="none" w:sz="0" w:space="0" w:color="auto"/>
          </w:divBdr>
        </w:div>
        <w:div w:id="332226921">
          <w:marLeft w:val="640"/>
          <w:marRight w:val="0"/>
          <w:marTop w:val="0"/>
          <w:marBottom w:val="0"/>
          <w:divBdr>
            <w:top w:val="none" w:sz="0" w:space="0" w:color="auto"/>
            <w:left w:val="none" w:sz="0" w:space="0" w:color="auto"/>
            <w:bottom w:val="none" w:sz="0" w:space="0" w:color="auto"/>
            <w:right w:val="none" w:sz="0" w:space="0" w:color="auto"/>
          </w:divBdr>
        </w:div>
        <w:div w:id="481237858">
          <w:marLeft w:val="640"/>
          <w:marRight w:val="0"/>
          <w:marTop w:val="0"/>
          <w:marBottom w:val="0"/>
          <w:divBdr>
            <w:top w:val="none" w:sz="0" w:space="0" w:color="auto"/>
            <w:left w:val="none" w:sz="0" w:space="0" w:color="auto"/>
            <w:bottom w:val="none" w:sz="0" w:space="0" w:color="auto"/>
            <w:right w:val="none" w:sz="0" w:space="0" w:color="auto"/>
          </w:divBdr>
        </w:div>
        <w:div w:id="556626303">
          <w:marLeft w:val="640"/>
          <w:marRight w:val="0"/>
          <w:marTop w:val="0"/>
          <w:marBottom w:val="0"/>
          <w:divBdr>
            <w:top w:val="none" w:sz="0" w:space="0" w:color="auto"/>
            <w:left w:val="none" w:sz="0" w:space="0" w:color="auto"/>
            <w:bottom w:val="none" w:sz="0" w:space="0" w:color="auto"/>
            <w:right w:val="none" w:sz="0" w:space="0" w:color="auto"/>
          </w:divBdr>
        </w:div>
        <w:div w:id="970405415">
          <w:marLeft w:val="640"/>
          <w:marRight w:val="0"/>
          <w:marTop w:val="0"/>
          <w:marBottom w:val="0"/>
          <w:divBdr>
            <w:top w:val="none" w:sz="0" w:space="0" w:color="auto"/>
            <w:left w:val="none" w:sz="0" w:space="0" w:color="auto"/>
            <w:bottom w:val="none" w:sz="0" w:space="0" w:color="auto"/>
            <w:right w:val="none" w:sz="0" w:space="0" w:color="auto"/>
          </w:divBdr>
        </w:div>
        <w:div w:id="2104261759">
          <w:marLeft w:val="640"/>
          <w:marRight w:val="0"/>
          <w:marTop w:val="0"/>
          <w:marBottom w:val="0"/>
          <w:divBdr>
            <w:top w:val="none" w:sz="0" w:space="0" w:color="auto"/>
            <w:left w:val="none" w:sz="0" w:space="0" w:color="auto"/>
            <w:bottom w:val="none" w:sz="0" w:space="0" w:color="auto"/>
            <w:right w:val="none" w:sz="0" w:space="0" w:color="auto"/>
          </w:divBdr>
        </w:div>
        <w:div w:id="977151991">
          <w:marLeft w:val="640"/>
          <w:marRight w:val="0"/>
          <w:marTop w:val="0"/>
          <w:marBottom w:val="0"/>
          <w:divBdr>
            <w:top w:val="none" w:sz="0" w:space="0" w:color="auto"/>
            <w:left w:val="none" w:sz="0" w:space="0" w:color="auto"/>
            <w:bottom w:val="none" w:sz="0" w:space="0" w:color="auto"/>
            <w:right w:val="none" w:sz="0" w:space="0" w:color="auto"/>
          </w:divBdr>
        </w:div>
        <w:div w:id="1314531412">
          <w:marLeft w:val="640"/>
          <w:marRight w:val="0"/>
          <w:marTop w:val="0"/>
          <w:marBottom w:val="0"/>
          <w:divBdr>
            <w:top w:val="none" w:sz="0" w:space="0" w:color="auto"/>
            <w:left w:val="none" w:sz="0" w:space="0" w:color="auto"/>
            <w:bottom w:val="none" w:sz="0" w:space="0" w:color="auto"/>
            <w:right w:val="none" w:sz="0" w:space="0" w:color="auto"/>
          </w:divBdr>
        </w:div>
        <w:div w:id="925722208">
          <w:marLeft w:val="640"/>
          <w:marRight w:val="0"/>
          <w:marTop w:val="0"/>
          <w:marBottom w:val="0"/>
          <w:divBdr>
            <w:top w:val="none" w:sz="0" w:space="0" w:color="auto"/>
            <w:left w:val="none" w:sz="0" w:space="0" w:color="auto"/>
            <w:bottom w:val="none" w:sz="0" w:space="0" w:color="auto"/>
            <w:right w:val="none" w:sz="0" w:space="0" w:color="auto"/>
          </w:divBdr>
        </w:div>
        <w:div w:id="353382919">
          <w:marLeft w:val="640"/>
          <w:marRight w:val="0"/>
          <w:marTop w:val="0"/>
          <w:marBottom w:val="0"/>
          <w:divBdr>
            <w:top w:val="none" w:sz="0" w:space="0" w:color="auto"/>
            <w:left w:val="none" w:sz="0" w:space="0" w:color="auto"/>
            <w:bottom w:val="none" w:sz="0" w:space="0" w:color="auto"/>
            <w:right w:val="none" w:sz="0" w:space="0" w:color="auto"/>
          </w:divBdr>
        </w:div>
        <w:div w:id="1148550979">
          <w:marLeft w:val="640"/>
          <w:marRight w:val="0"/>
          <w:marTop w:val="0"/>
          <w:marBottom w:val="0"/>
          <w:divBdr>
            <w:top w:val="none" w:sz="0" w:space="0" w:color="auto"/>
            <w:left w:val="none" w:sz="0" w:space="0" w:color="auto"/>
            <w:bottom w:val="none" w:sz="0" w:space="0" w:color="auto"/>
            <w:right w:val="none" w:sz="0" w:space="0" w:color="auto"/>
          </w:divBdr>
        </w:div>
        <w:div w:id="1841038443">
          <w:marLeft w:val="640"/>
          <w:marRight w:val="0"/>
          <w:marTop w:val="0"/>
          <w:marBottom w:val="0"/>
          <w:divBdr>
            <w:top w:val="none" w:sz="0" w:space="0" w:color="auto"/>
            <w:left w:val="none" w:sz="0" w:space="0" w:color="auto"/>
            <w:bottom w:val="none" w:sz="0" w:space="0" w:color="auto"/>
            <w:right w:val="none" w:sz="0" w:space="0" w:color="auto"/>
          </w:divBdr>
        </w:div>
        <w:div w:id="304701014">
          <w:marLeft w:val="640"/>
          <w:marRight w:val="0"/>
          <w:marTop w:val="0"/>
          <w:marBottom w:val="0"/>
          <w:divBdr>
            <w:top w:val="none" w:sz="0" w:space="0" w:color="auto"/>
            <w:left w:val="none" w:sz="0" w:space="0" w:color="auto"/>
            <w:bottom w:val="none" w:sz="0" w:space="0" w:color="auto"/>
            <w:right w:val="none" w:sz="0" w:space="0" w:color="auto"/>
          </w:divBdr>
        </w:div>
        <w:div w:id="955479255">
          <w:marLeft w:val="640"/>
          <w:marRight w:val="0"/>
          <w:marTop w:val="0"/>
          <w:marBottom w:val="0"/>
          <w:divBdr>
            <w:top w:val="none" w:sz="0" w:space="0" w:color="auto"/>
            <w:left w:val="none" w:sz="0" w:space="0" w:color="auto"/>
            <w:bottom w:val="none" w:sz="0" w:space="0" w:color="auto"/>
            <w:right w:val="none" w:sz="0" w:space="0" w:color="auto"/>
          </w:divBdr>
        </w:div>
        <w:div w:id="7222754">
          <w:marLeft w:val="640"/>
          <w:marRight w:val="0"/>
          <w:marTop w:val="0"/>
          <w:marBottom w:val="0"/>
          <w:divBdr>
            <w:top w:val="none" w:sz="0" w:space="0" w:color="auto"/>
            <w:left w:val="none" w:sz="0" w:space="0" w:color="auto"/>
            <w:bottom w:val="none" w:sz="0" w:space="0" w:color="auto"/>
            <w:right w:val="none" w:sz="0" w:space="0" w:color="auto"/>
          </w:divBdr>
        </w:div>
        <w:div w:id="1111626792">
          <w:marLeft w:val="640"/>
          <w:marRight w:val="0"/>
          <w:marTop w:val="0"/>
          <w:marBottom w:val="0"/>
          <w:divBdr>
            <w:top w:val="none" w:sz="0" w:space="0" w:color="auto"/>
            <w:left w:val="none" w:sz="0" w:space="0" w:color="auto"/>
            <w:bottom w:val="none" w:sz="0" w:space="0" w:color="auto"/>
            <w:right w:val="none" w:sz="0" w:space="0" w:color="auto"/>
          </w:divBdr>
        </w:div>
        <w:div w:id="1326663597">
          <w:marLeft w:val="640"/>
          <w:marRight w:val="0"/>
          <w:marTop w:val="0"/>
          <w:marBottom w:val="0"/>
          <w:divBdr>
            <w:top w:val="none" w:sz="0" w:space="0" w:color="auto"/>
            <w:left w:val="none" w:sz="0" w:space="0" w:color="auto"/>
            <w:bottom w:val="none" w:sz="0" w:space="0" w:color="auto"/>
            <w:right w:val="none" w:sz="0" w:space="0" w:color="auto"/>
          </w:divBdr>
        </w:div>
        <w:div w:id="1543439313">
          <w:marLeft w:val="640"/>
          <w:marRight w:val="0"/>
          <w:marTop w:val="0"/>
          <w:marBottom w:val="0"/>
          <w:divBdr>
            <w:top w:val="none" w:sz="0" w:space="0" w:color="auto"/>
            <w:left w:val="none" w:sz="0" w:space="0" w:color="auto"/>
            <w:bottom w:val="none" w:sz="0" w:space="0" w:color="auto"/>
            <w:right w:val="none" w:sz="0" w:space="0" w:color="auto"/>
          </w:divBdr>
        </w:div>
        <w:div w:id="2014183879">
          <w:marLeft w:val="640"/>
          <w:marRight w:val="0"/>
          <w:marTop w:val="0"/>
          <w:marBottom w:val="0"/>
          <w:divBdr>
            <w:top w:val="none" w:sz="0" w:space="0" w:color="auto"/>
            <w:left w:val="none" w:sz="0" w:space="0" w:color="auto"/>
            <w:bottom w:val="none" w:sz="0" w:space="0" w:color="auto"/>
            <w:right w:val="none" w:sz="0" w:space="0" w:color="auto"/>
          </w:divBdr>
        </w:div>
        <w:div w:id="724254650">
          <w:marLeft w:val="640"/>
          <w:marRight w:val="0"/>
          <w:marTop w:val="0"/>
          <w:marBottom w:val="0"/>
          <w:divBdr>
            <w:top w:val="none" w:sz="0" w:space="0" w:color="auto"/>
            <w:left w:val="none" w:sz="0" w:space="0" w:color="auto"/>
            <w:bottom w:val="none" w:sz="0" w:space="0" w:color="auto"/>
            <w:right w:val="none" w:sz="0" w:space="0" w:color="auto"/>
          </w:divBdr>
        </w:div>
        <w:div w:id="1492912015">
          <w:marLeft w:val="640"/>
          <w:marRight w:val="0"/>
          <w:marTop w:val="0"/>
          <w:marBottom w:val="0"/>
          <w:divBdr>
            <w:top w:val="none" w:sz="0" w:space="0" w:color="auto"/>
            <w:left w:val="none" w:sz="0" w:space="0" w:color="auto"/>
            <w:bottom w:val="none" w:sz="0" w:space="0" w:color="auto"/>
            <w:right w:val="none" w:sz="0" w:space="0" w:color="auto"/>
          </w:divBdr>
        </w:div>
        <w:div w:id="40518209">
          <w:marLeft w:val="640"/>
          <w:marRight w:val="0"/>
          <w:marTop w:val="0"/>
          <w:marBottom w:val="0"/>
          <w:divBdr>
            <w:top w:val="none" w:sz="0" w:space="0" w:color="auto"/>
            <w:left w:val="none" w:sz="0" w:space="0" w:color="auto"/>
            <w:bottom w:val="none" w:sz="0" w:space="0" w:color="auto"/>
            <w:right w:val="none" w:sz="0" w:space="0" w:color="auto"/>
          </w:divBdr>
        </w:div>
        <w:div w:id="1185821775">
          <w:marLeft w:val="640"/>
          <w:marRight w:val="0"/>
          <w:marTop w:val="0"/>
          <w:marBottom w:val="0"/>
          <w:divBdr>
            <w:top w:val="none" w:sz="0" w:space="0" w:color="auto"/>
            <w:left w:val="none" w:sz="0" w:space="0" w:color="auto"/>
            <w:bottom w:val="none" w:sz="0" w:space="0" w:color="auto"/>
            <w:right w:val="none" w:sz="0" w:space="0" w:color="auto"/>
          </w:divBdr>
        </w:div>
        <w:div w:id="1341738815">
          <w:marLeft w:val="640"/>
          <w:marRight w:val="0"/>
          <w:marTop w:val="0"/>
          <w:marBottom w:val="0"/>
          <w:divBdr>
            <w:top w:val="none" w:sz="0" w:space="0" w:color="auto"/>
            <w:left w:val="none" w:sz="0" w:space="0" w:color="auto"/>
            <w:bottom w:val="none" w:sz="0" w:space="0" w:color="auto"/>
            <w:right w:val="none" w:sz="0" w:space="0" w:color="auto"/>
          </w:divBdr>
        </w:div>
        <w:div w:id="1002585745">
          <w:marLeft w:val="640"/>
          <w:marRight w:val="0"/>
          <w:marTop w:val="0"/>
          <w:marBottom w:val="0"/>
          <w:divBdr>
            <w:top w:val="none" w:sz="0" w:space="0" w:color="auto"/>
            <w:left w:val="none" w:sz="0" w:space="0" w:color="auto"/>
            <w:bottom w:val="none" w:sz="0" w:space="0" w:color="auto"/>
            <w:right w:val="none" w:sz="0" w:space="0" w:color="auto"/>
          </w:divBdr>
        </w:div>
        <w:div w:id="1243877475">
          <w:marLeft w:val="640"/>
          <w:marRight w:val="0"/>
          <w:marTop w:val="0"/>
          <w:marBottom w:val="0"/>
          <w:divBdr>
            <w:top w:val="none" w:sz="0" w:space="0" w:color="auto"/>
            <w:left w:val="none" w:sz="0" w:space="0" w:color="auto"/>
            <w:bottom w:val="none" w:sz="0" w:space="0" w:color="auto"/>
            <w:right w:val="none" w:sz="0" w:space="0" w:color="auto"/>
          </w:divBdr>
        </w:div>
        <w:div w:id="584071173">
          <w:marLeft w:val="640"/>
          <w:marRight w:val="0"/>
          <w:marTop w:val="0"/>
          <w:marBottom w:val="0"/>
          <w:divBdr>
            <w:top w:val="none" w:sz="0" w:space="0" w:color="auto"/>
            <w:left w:val="none" w:sz="0" w:space="0" w:color="auto"/>
            <w:bottom w:val="none" w:sz="0" w:space="0" w:color="auto"/>
            <w:right w:val="none" w:sz="0" w:space="0" w:color="auto"/>
          </w:divBdr>
        </w:div>
        <w:div w:id="824785174">
          <w:marLeft w:val="640"/>
          <w:marRight w:val="0"/>
          <w:marTop w:val="0"/>
          <w:marBottom w:val="0"/>
          <w:divBdr>
            <w:top w:val="none" w:sz="0" w:space="0" w:color="auto"/>
            <w:left w:val="none" w:sz="0" w:space="0" w:color="auto"/>
            <w:bottom w:val="none" w:sz="0" w:space="0" w:color="auto"/>
            <w:right w:val="none" w:sz="0" w:space="0" w:color="auto"/>
          </w:divBdr>
        </w:div>
        <w:div w:id="236792541">
          <w:marLeft w:val="640"/>
          <w:marRight w:val="0"/>
          <w:marTop w:val="0"/>
          <w:marBottom w:val="0"/>
          <w:divBdr>
            <w:top w:val="none" w:sz="0" w:space="0" w:color="auto"/>
            <w:left w:val="none" w:sz="0" w:space="0" w:color="auto"/>
            <w:bottom w:val="none" w:sz="0" w:space="0" w:color="auto"/>
            <w:right w:val="none" w:sz="0" w:space="0" w:color="auto"/>
          </w:divBdr>
        </w:div>
        <w:div w:id="1757087865">
          <w:marLeft w:val="640"/>
          <w:marRight w:val="0"/>
          <w:marTop w:val="0"/>
          <w:marBottom w:val="0"/>
          <w:divBdr>
            <w:top w:val="none" w:sz="0" w:space="0" w:color="auto"/>
            <w:left w:val="none" w:sz="0" w:space="0" w:color="auto"/>
            <w:bottom w:val="none" w:sz="0" w:space="0" w:color="auto"/>
            <w:right w:val="none" w:sz="0" w:space="0" w:color="auto"/>
          </w:divBdr>
        </w:div>
        <w:div w:id="210265480">
          <w:marLeft w:val="640"/>
          <w:marRight w:val="0"/>
          <w:marTop w:val="0"/>
          <w:marBottom w:val="0"/>
          <w:divBdr>
            <w:top w:val="none" w:sz="0" w:space="0" w:color="auto"/>
            <w:left w:val="none" w:sz="0" w:space="0" w:color="auto"/>
            <w:bottom w:val="none" w:sz="0" w:space="0" w:color="auto"/>
            <w:right w:val="none" w:sz="0" w:space="0" w:color="auto"/>
          </w:divBdr>
        </w:div>
        <w:div w:id="834227449">
          <w:marLeft w:val="640"/>
          <w:marRight w:val="0"/>
          <w:marTop w:val="0"/>
          <w:marBottom w:val="0"/>
          <w:divBdr>
            <w:top w:val="none" w:sz="0" w:space="0" w:color="auto"/>
            <w:left w:val="none" w:sz="0" w:space="0" w:color="auto"/>
            <w:bottom w:val="none" w:sz="0" w:space="0" w:color="auto"/>
            <w:right w:val="none" w:sz="0" w:space="0" w:color="auto"/>
          </w:divBdr>
        </w:div>
        <w:div w:id="2021925692">
          <w:marLeft w:val="640"/>
          <w:marRight w:val="0"/>
          <w:marTop w:val="0"/>
          <w:marBottom w:val="0"/>
          <w:divBdr>
            <w:top w:val="none" w:sz="0" w:space="0" w:color="auto"/>
            <w:left w:val="none" w:sz="0" w:space="0" w:color="auto"/>
            <w:bottom w:val="none" w:sz="0" w:space="0" w:color="auto"/>
            <w:right w:val="none" w:sz="0" w:space="0" w:color="auto"/>
          </w:divBdr>
        </w:div>
        <w:div w:id="1129055912">
          <w:marLeft w:val="640"/>
          <w:marRight w:val="0"/>
          <w:marTop w:val="0"/>
          <w:marBottom w:val="0"/>
          <w:divBdr>
            <w:top w:val="none" w:sz="0" w:space="0" w:color="auto"/>
            <w:left w:val="none" w:sz="0" w:space="0" w:color="auto"/>
            <w:bottom w:val="none" w:sz="0" w:space="0" w:color="auto"/>
            <w:right w:val="none" w:sz="0" w:space="0" w:color="auto"/>
          </w:divBdr>
        </w:div>
        <w:div w:id="2001300958">
          <w:marLeft w:val="640"/>
          <w:marRight w:val="0"/>
          <w:marTop w:val="0"/>
          <w:marBottom w:val="0"/>
          <w:divBdr>
            <w:top w:val="none" w:sz="0" w:space="0" w:color="auto"/>
            <w:left w:val="none" w:sz="0" w:space="0" w:color="auto"/>
            <w:bottom w:val="none" w:sz="0" w:space="0" w:color="auto"/>
            <w:right w:val="none" w:sz="0" w:space="0" w:color="auto"/>
          </w:divBdr>
        </w:div>
        <w:div w:id="2017418572">
          <w:marLeft w:val="640"/>
          <w:marRight w:val="0"/>
          <w:marTop w:val="0"/>
          <w:marBottom w:val="0"/>
          <w:divBdr>
            <w:top w:val="none" w:sz="0" w:space="0" w:color="auto"/>
            <w:left w:val="none" w:sz="0" w:space="0" w:color="auto"/>
            <w:bottom w:val="none" w:sz="0" w:space="0" w:color="auto"/>
            <w:right w:val="none" w:sz="0" w:space="0" w:color="auto"/>
          </w:divBdr>
        </w:div>
        <w:div w:id="1040083140">
          <w:marLeft w:val="640"/>
          <w:marRight w:val="0"/>
          <w:marTop w:val="0"/>
          <w:marBottom w:val="0"/>
          <w:divBdr>
            <w:top w:val="none" w:sz="0" w:space="0" w:color="auto"/>
            <w:left w:val="none" w:sz="0" w:space="0" w:color="auto"/>
            <w:bottom w:val="none" w:sz="0" w:space="0" w:color="auto"/>
            <w:right w:val="none" w:sz="0" w:space="0" w:color="auto"/>
          </w:divBdr>
        </w:div>
        <w:div w:id="1131895904">
          <w:marLeft w:val="640"/>
          <w:marRight w:val="0"/>
          <w:marTop w:val="0"/>
          <w:marBottom w:val="0"/>
          <w:divBdr>
            <w:top w:val="none" w:sz="0" w:space="0" w:color="auto"/>
            <w:left w:val="none" w:sz="0" w:space="0" w:color="auto"/>
            <w:bottom w:val="none" w:sz="0" w:space="0" w:color="auto"/>
            <w:right w:val="none" w:sz="0" w:space="0" w:color="auto"/>
          </w:divBdr>
        </w:div>
        <w:div w:id="1683972056">
          <w:marLeft w:val="640"/>
          <w:marRight w:val="0"/>
          <w:marTop w:val="0"/>
          <w:marBottom w:val="0"/>
          <w:divBdr>
            <w:top w:val="none" w:sz="0" w:space="0" w:color="auto"/>
            <w:left w:val="none" w:sz="0" w:space="0" w:color="auto"/>
            <w:bottom w:val="none" w:sz="0" w:space="0" w:color="auto"/>
            <w:right w:val="none" w:sz="0" w:space="0" w:color="auto"/>
          </w:divBdr>
        </w:div>
        <w:div w:id="344478001">
          <w:marLeft w:val="640"/>
          <w:marRight w:val="0"/>
          <w:marTop w:val="0"/>
          <w:marBottom w:val="0"/>
          <w:divBdr>
            <w:top w:val="none" w:sz="0" w:space="0" w:color="auto"/>
            <w:left w:val="none" w:sz="0" w:space="0" w:color="auto"/>
            <w:bottom w:val="none" w:sz="0" w:space="0" w:color="auto"/>
            <w:right w:val="none" w:sz="0" w:space="0" w:color="auto"/>
          </w:divBdr>
        </w:div>
        <w:div w:id="1554536755">
          <w:marLeft w:val="640"/>
          <w:marRight w:val="0"/>
          <w:marTop w:val="0"/>
          <w:marBottom w:val="0"/>
          <w:divBdr>
            <w:top w:val="none" w:sz="0" w:space="0" w:color="auto"/>
            <w:left w:val="none" w:sz="0" w:space="0" w:color="auto"/>
            <w:bottom w:val="none" w:sz="0" w:space="0" w:color="auto"/>
            <w:right w:val="none" w:sz="0" w:space="0" w:color="auto"/>
          </w:divBdr>
        </w:div>
        <w:div w:id="542866640">
          <w:marLeft w:val="640"/>
          <w:marRight w:val="0"/>
          <w:marTop w:val="0"/>
          <w:marBottom w:val="0"/>
          <w:divBdr>
            <w:top w:val="none" w:sz="0" w:space="0" w:color="auto"/>
            <w:left w:val="none" w:sz="0" w:space="0" w:color="auto"/>
            <w:bottom w:val="none" w:sz="0" w:space="0" w:color="auto"/>
            <w:right w:val="none" w:sz="0" w:space="0" w:color="auto"/>
          </w:divBdr>
        </w:div>
        <w:div w:id="1775706907">
          <w:marLeft w:val="640"/>
          <w:marRight w:val="0"/>
          <w:marTop w:val="0"/>
          <w:marBottom w:val="0"/>
          <w:divBdr>
            <w:top w:val="none" w:sz="0" w:space="0" w:color="auto"/>
            <w:left w:val="none" w:sz="0" w:space="0" w:color="auto"/>
            <w:bottom w:val="none" w:sz="0" w:space="0" w:color="auto"/>
            <w:right w:val="none" w:sz="0" w:space="0" w:color="auto"/>
          </w:divBdr>
        </w:div>
        <w:div w:id="1518496904">
          <w:marLeft w:val="640"/>
          <w:marRight w:val="0"/>
          <w:marTop w:val="0"/>
          <w:marBottom w:val="0"/>
          <w:divBdr>
            <w:top w:val="none" w:sz="0" w:space="0" w:color="auto"/>
            <w:left w:val="none" w:sz="0" w:space="0" w:color="auto"/>
            <w:bottom w:val="none" w:sz="0" w:space="0" w:color="auto"/>
            <w:right w:val="none" w:sz="0" w:space="0" w:color="auto"/>
          </w:divBdr>
        </w:div>
        <w:div w:id="954096007">
          <w:marLeft w:val="640"/>
          <w:marRight w:val="0"/>
          <w:marTop w:val="0"/>
          <w:marBottom w:val="0"/>
          <w:divBdr>
            <w:top w:val="none" w:sz="0" w:space="0" w:color="auto"/>
            <w:left w:val="none" w:sz="0" w:space="0" w:color="auto"/>
            <w:bottom w:val="none" w:sz="0" w:space="0" w:color="auto"/>
            <w:right w:val="none" w:sz="0" w:space="0" w:color="auto"/>
          </w:divBdr>
        </w:div>
        <w:div w:id="553352349">
          <w:marLeft w:val="640"/>
          <w:marRight w:val="0"/>
          <w:marTop w:val="0"/>
          <w:marBottom w:val="0"/>
          <w:divBdr>
            <w:top w:val="none" w:sz="0" w:space="0" w:color="auto"/>
            <w:left w:val="none" w:sz="0" w:space="0" w:color="auto"/>
            <w:bottom w:val="none" w:sz="0" w:space="0" w:color="auto"/>
            <w:right w:val="none" w:sz="0" w:space="0" w:color="auto"/>
          </w:divBdr>
        </w:div>
        <w:div w:id="903833202">
          <w:marLeft w:val="640"/>
          <w:marRight w:val="0"/>
          <w:marTop w:val="0"/>
          <w:marBottom w:val="0"/>
          <w:divBdr>
            <w:top w:val="none" w:sz="0" w:space="0" w:color="auto"/>
            <w:left w:val="none" w:sz="0" w:space="0" w:color="auto"/>
            <w:bottom w:val="none" w:sz="0" w:space="0" w:color="auto"/>
            <w:right w:val="none" w:sz="0" w:space="0" w:color="auto"/>
          </w:divBdr>
        </w:div>
        <w:div w:id="1477336725">
          <w:marLeft w:val="640"/>
          <w:marRight w:val="0"/>
          <w:marTop w:val="0"/>
          <w:marBottom w:val="0"/>
          <w:divBdr>
            <w:top w:val="none" w:sz="0" w:space="0" w:color="auto"/>
            <w:left w:val="none" w:sz="0" w:space="0" w:color="auto"/>
            <w:bottom w:val="none" w:sz="0" w:space="0" w:color="auto"/>
            <w:right w:val="none" w:sz="0" w:space="0" w:color="auto"/>
          </w:divBdr>
        </w:div>
      </w:divsChild>
    </w:div>
    <w:div w:id="662247863">
      <w:bodyDiv w:val="1"/>
      <w:marLeft w:val="0"/>
      <w:marRight w:val="0"/>
      <w:marTop w:val="0"/>
      <w:marBottom w:val="0"/>
      <w:divBdr>
        <w:top w:val="none" w:sz="0" w:space="0" w:color="auto"/>
        <w:left w:val="none" w:sz="0" w:space="0" w:color="auto"/>
        <w:bottom w:val="none" w:sz="0" w:space="0" w:color="auto"/>
        <w:right w:val="none" w:sz="0" w:space="0" w:color="auto"/>
      </w:divBdr>
      <w:divsChild>
        <w:div w:id="1381125414">
          <w:marLeft w:val="640"/>
          <w:marRight w:val="0"/>
          <w:marTop w:val="0"/>
          <w:marBottom w:val="0"/>
          <w:divBdr>
            <w:top w:val="none" w:sz="0" w:space="0" w:color="auto"/>
            <w:left w:val="none" w:sz="0" w:space="0" w:color="auto"/>
            <w:bottom w:val="none" w:sz="0" w:space="0" w:color="auto"/>
            <w:right w:val="none" w:sz="0" w:space="0" w:color="auto"/>
          </w:divBdr>
        </w:div>
        <w:div w:id="1146238946">
          <w:marLeft w:val="640"/>
          <w:marRight w:val="0"/>
          <w:marTop w:val="0"/>
          <w:marBottom w:val="0"/>
          <w:divBdr>
            <w:top w:val="none" w:sz="0" w:space="0" w:color="auto"/>
            <w:left w:val="none" w:sz="0" w:space="0" w:color="auto"/>
            <w:bottom w:val="none" w:sz="0" w:space="0" w:color="auto"/>
            <w:right w:val="none" w:sz="0" w:space="0" w:color="auto"/>
          </w:divBdr>
        </w:div>
        <w:div w:id="1808623465">
          <w:marLeft w:val="640"/>
          <w:marRight w:val="0"/>
          <w:marTop w:val="0"/>
          <w:marBottom w:val="0"/>
          <w:divBdr>
            <w:top w:val="none" w:sz="0" w:space="0" w:color="auto"/>
            <w:left w:val="none" w:sz="0" w:space="0" w:color="auto"/>
            <w:bottom w:val="none" w:sz="0" w:space="0" w:color="auto"/>
            <w:right w:val="none" w:sz="0" w:space="0" w:color="auto"/>
          </w:divBdr>
        </w:div>
        <w:div w:id="1375275400">
          <w:marLeft w:val="640"/>
          <w:marRight w:val="0"/>
          <w:marTop w:val="0"/>
          <w:marBottom w:val="0"/>
          <w:divBdr>
            <w:top w:val="none" w:sz="0" w:space="0" w:color="auto"/>
            <w:left w:val="none" w:sz="0" w:space="0" w:color="auto"/>
            <w:bottom w:val="none" w:sz="0" w:space="0" w:color="auto"/>
            <w:right w:val="none" w:sz="0" w:space="0" w:color="auto"/>
          </w:divBdr>
        </w:div>
        <w:div w:id="848568203">
          <w:marLeft w:val="640"/>
          <w:marRight w:val="0"/>
          <w:marTop w:val="0"/>
          <w:marBottom w:val="0"/>
          <w:divBdr>
            <w:top w:val="none" w:sz="0" w:space="0" w:color="auto"/>
            <w:left w:val="none" w:sz="0" w:space="0" w:color="auto"/>
            <w:bottom w:val="none" w:sz="0" w:space="0" w:color="auto"/>
            <w:right w:val="none" w:sz="0" w:space="0" w:color="auto"/>
          </w:divBdr>
        </w:div>
        <w:div w:id="955327960">
          <w:marLeft w:val="640"/>
          <w:marRight w:val="0"/>
          <w:marTop w:val="0"/>
          <w:marBottom w:val="0"/>
          <w:divBdr>
            <w:top w:val="none" w:sz="0" w:space="0" w:color="auto"/>
            <w:left w:val="none" w:sz="0" w:space="0" w:color="auto"/>
            <w:bottom w:val="none" w:sz="0" w:space="0" w:color="auto"/>
            <w:right w:val="none" w:sz="0" w:space="0" w:color="auto"/>
          </w:divBdr>
        </w:div>
        <w:div w:id="1917586473">
          <w:marLeft w:val="640"/>
          <w:marRight w:val="0"/>
          <w:marTop w:val="0"/>
          <w:marBottom w:val="0"/>
          <w:divBdr>
            <w:top w:val="none" w:sz="0" w:space="0" w:color="auto"/>
            <w:left w:val="none" w:sz="0" w:space="0" w:color="auto"/>
            <w:bottom w:val="none" w:sz="0" w:space="0" w:color="auto"/>
            <w:right w:val="none" w:sz="0" w:space="0" w:color="auto"/>
          </w:divBdr>
        </w:div>
        <w:div w:id="24212466">
          <w:marLeft w:val="640"/>
          <w:marRight w:val="0"/>
          <w:marTop w:val="0"/>
          <w:marBottom w:val="0"/>
          <w:divBdr>
            <w:top w:val="none" w:sz="0" w:space="0" w:color="auto"/>
            <w:left w:val="none" w:sz="0" w:space="0" w:color="auto"/>
            <w:bottom w:val="none" w:sz="0" w:space="0" w:color="auto"/>
            <w:right w:val="none" w:sz="0" w:space="0" w:color="auto"/>
          </w:divBdr>
        </w:div>
        <w:div w:id="902835236">
          <w:marLeft w:val="640"/>
          <w:marRight w:val="0"/>
          <w:marTop w:val="0"/>
          <w:marBottom w:val="0"/>
          <w:divBdr>
            <w:top w:val="none" w:sz="0" w:space="0" w:color="auto"/>
            <w:left w:val="none" w:sz="0" w:space="0" w:color="auto"/>
            <w:bottom w:val="none" w:sz="0" w:space="0" w:color="auto"/>
            <w:right w:val="none" w:sz="0" w:space="0" w:color="auto"/>
          </w:divBdr>
        </w:div>
        <w:div w:id="2019309061">
          <w:marLeft w:val="640"/>
          <w:marRight w:val="0"/>
          <w:marTop w:val="0"/>
          <w:marBottom w:val="0"/>
          <w:divBdr>
            <w:top w:val="none" w:sz="0" w:space="0" w:color="auto"/>
            <w:left w:val="none" w:sz="0" w:space="0" w:color="auto"/>
            <w:bottom w:val="none" w:sz="0" w:space="0" w:color="auto"/>
            <w:right w:val="none" w:sz="0" w:space="0" w:color="auto"/>
          </w:divBdr>
        </w:div>
        <w:div w:id="1856797776">
          <w:marLeft w:val="640"/>
          <w:marRight w:val="0"/>
          <w:marTop w:val="0"/>
          <w:marBottom w:val="0"/>
          <w:divBdr>
            <w:top w:val="none" w:sz="0" w:space="0" w:color="auto"/>
            <w:left w:val="none" w:sz="0" w:space="0" w:color="auto"/>
            <w:bottom w:val="none" w:sz="0" w:space="0" w:color="auto"/>
            <w:right w:val="none" w:sz="0" w:space="0" w:color="auto"/>
          </w:divBdr>
        </w:div>
        <w:div w:id="963655362">
          <w:marLeft w:val="640"/>
          <w:marRight w:val="0"/>
          <w:marTop w:val="0"/>
          <w:marBottom w:val="0"/>
          <w:divBdr>
            <w:top w:val="none" w:sz="0" w:space="0" w:color="auto"/>
            <w:left w:val="none" w:sz="0" w:space="0" w:color="auto"/>
            <w:bottom w:val="none" w:sz="0" w:space="0" w:color="auto"/>
            <w:right w:val="none" w:sz="0" w:space="0" w:color="auto"/>
          </w:divBdr>
        </w:div>
        <w:div w:id="980158158">
          <w:marLeft w:val="640"/>
          <w:marRight w:val="0"/>
          <w:marTop w:val="0"/>
          <w:marBottom w:val="0"/>
          <w:divBdr>
            <w:top w:val="none" w:sz="0" w:space="0" w:color="auto"/>
            <w:left w:val="none" w:sz="0" w:space="0" w:color="auto"/>
            <w:bottom w:val="none" w:sz="0" w:space="0" w:color="auto"/>
            <w:right w:val="none" w:sz="0" w:space="0" w:color="auto"/>
          </w:divBdr>
        </w:div>
        <w:div w:id="320623716">
          <w:marLeft w:val="640"/>
          <w:marRight w:val="0"/>
          <w:marTop w:val="0"/>
          <w:marBottom w:val="0"/>
          <w:divBdr>
            <w:top w:val="none" w:sz="0" w:space="0" w:color="auto"/>
            <w:left w:val="none" w:sz="0" w:space="0" w:color="auto"/>
            <w:bottom w:val="none" w:sz="0" w:space="0" w:color="auto"/>
            <w:right w:val="none" w:sz="0" w:space="0" w:color="auto"/>
          </w:divBdr>
        </w:div>
        <w:div w:id="529950221">
          <w:marLeft w:val="640"/>
          <w:marRight w:val="0"/>
          <w:marTop w:val="0"/>
          <w:marBottom w:val="0"/>
          <w:divBdr>
            <w:top w:val="none" w:sz="0" w:space="0" w:color="auto"/>
            <w:left w:val="none" w:sz="0" w:space="0" w:color="auto"/>
            <w:bottom w:val="none" w:sz="0" w:space="0" w:color="auto"/>
            <w:right w:val="none" w:sz="0" w:space="0" w:color="auto"/>
          </w:divBdr>
        </w:div>
        <w:div w:id="615989425">
          <w:marLeft w:val="640"/>
          <w:marRight w:val="0"/>
          <w:marTop w:val="0"/>
          <w:marBottom w:val="0"/>
          <w:divBdr>
            <w:top w:val="none" w:sz="0" w:space="0" w:color="auto"/>
            <w:left w:val="none" w:sz="0" w:space="0" w:color="auto"/>
            <w:bottom w:val="none" w:sz="0" w:space="0" w:color="auto"/>
            <w:right w:val="none" w:sz="0" w:space="0" w:color="auto"/>
          </w:divBdr>
        </w:div>
        <w:div w:id="1641420731">
          <w:marLeft w:val="640"/>
          <w:marRight w:val="0"/>
          <w:marTop w:val="0"/>
          <w:marBottom w:val="0"/>
          <w:divBdr>
            <w:top w:val="none" w:sz="0" w:space="0" w:color="auto"/>
            <w:left w:val="none" w:sz="0" w:space="0" w:color="auto"/>
            <w:bottom w:val="none" w:sz="0" w:space="0" w:color="auto"/>
            <w:right w:val="none" w:sz="0" w:space="0" w:color="auto"/>
          </w:divBdr>
        </w:div>
        <w:div w:id="27682769">
          <w:marLeft w:val="640"/>
          <w:marRight w:val="0"/>
          <w:marTop w:val="0"/>
          <w:marBottom w:val="0"/>
          <w:divBdr>
            <w:top w:val="none" w:sz="0" w:space="0" w:color="auto"/>
            <w:left w:val="none" w:sz="0" w:space="0" w:color="auto"/>
            <w:bottom w:val="none" w:sz="0" w:space="0" w:color="auto"/>
            <w:right w:val="none" w:sz="0" w:space="0" w:color="auto"/>
          </w:divBdr>
        </w:div>
        <w:div w:id="1861433424">
          <w:marLeft w:val="640"/>
          <w:marRight w:val="0"/>
          <w:marTop w:val="0"/>
          <w:marBottom w:val="0"/>
          <w:divBdr>
            <w:top w:val="none" w:sz="0" w:space="0" w:color="auto"/>
            <w:left w:val="none" w:sz="0" w:space="0" w:color="auto"/>
            <w:bottom w:val="none" w:sz="0" w:space="0" w:color="auto"/>
            <w:right w:val="none" w:sz="0" w:space="0" w:color="auto"/>
          </w:divBdr>
        </w:div>
        <w:div w:id="1533690737">
          <w:marLeft w:val="640"/>
          <w:marRight w:val="0"/>
          <w:marTop w:val="0"/>
          <w:marBottom w:val="0"/>
          <w:divBdr>
            <w:top w:val="none" w:sz="0" w:space="0" w:color="auto"/>
            <w:left w:val="none" w:sz="0" w:space="0" w:color="auto"/>
            <w:bottom w:val="none" w:sz="0" w:space="0" w:color="auto"/>
            <w:right w:val="none" w:sz="0" w:space="0" w:color="auto"/>
          </w:divBdr>
        </w:div>
        <w:div w:id="1753089261">
          <w:marLeft w:val="640"/>
          <w:marRight w:val="0"/>
          <w:marTop w:val="0"/>
          <w:marBottom w:val="0"/>
          <w:divBdr>
            <w:top w:val="none" w:sz="0" w:space="0" w:color="auto"/>
            <w:left w:val="none" w:sz="0" w:space="0" w:color="auto"/>
            <w:bottom w:val="none" w:sz="0" w:space="0" w:color="auto"/>
            <w:right w:val="none" w:sz="0" w:space="0" w:color="auto"/>
          </w:divBdr>
        </w:div>
        <w:div w:id="254170696">
          <w:marLeft w:val="640"/>
          <w:marRight w:val="0"/>
          <w:marTop w:val="0"/>
          <w:marBottom w:val="0"/>
          <w:divBdr>
            <w:top w:val="none" w:sz="0" w:space="0" w:color="auto"/>
            <w:left w:val="none" w:sz="0" w:space="0" w:color="auto"/>
            <w:bottom w:val="none" w:sz="0" w:space="0" w:color="auto"/>
            <w:right w:val="none" w:sz="0" w:space="0" w:color="auto"/>
          </w:divBdr>
        </w:div>
        <w:div w:id="927272830">
          <w:marLeft w:val="640"/>
          <w:marRight w:val="0"/>
          <w:marTop w:val="0"/>
          <w:marBottom w:val="0"/>
          <w:divBdr>
            <w:top w:val="none" w:sz="0" w:space="0" w:color="auto"/>
            <w:left w:val="none" w:sz="0" w:space="0" w:color="auto"/>
            <w:bottom w:val="none" w:sz="0" w:space="0" w:color="auto"/>
            <w:right w:val="none" w:sz="0" w:space="0" w:color="auto"/>
          </w:divBdr>
        </w:div>
        <w:div w:id="1621453607">
          <w:marLeft w:val="640"/>
          <w:marRight w:val="0"/>
          <w:marTop w:val="0"/>
          <w:marBottom w:val="0"/>
          <w:divBdr>
            <w:top w:val="none" w:sz="0" w:space="0" w:color="auto"/>
            <w:left w:val="none" w:sz="0" w:space="0" w:color="auto"/>
            <w:bottom w:val="none" w:sz="0" w:space="0" w:color="auto"/>
            <w:right w:val="none" w:sz="0" w:space="0" w:color="auto"/>
          </w:divBdr>
        </w:div>
        <w:div w:id="1632831194">
          <w:marLeft w:val="640"/>
          <w:marRight w:val="0"/>
          <w:marTop w:val="0"/>
          <w:marBottom w:val="0"/>
          <w:divBdr>
            <w:top w:val="none" w:sz="0" w:space="0" w:color="auto"/>
            <w:left w:val="none" w:sz="0" w:space="0" w:color="auto"/>
            <w:bottom w:val="none" w:sz="0" w:space="0" w:color="auto"/>
            <w:right w:val="none" w:sz="0" w:space="0" w:color="auto"/>
          </w:divBdr>
        </w:div>
        <w:div w:id="1384402504">
          <w:marLeft w:val="640"/>
          <w:marRight w:val="0"/>
          <w:marTop w:val="0"/>
          <w:marBottom w:val="0"/>
          <w:divBdr>
            <w:top w:val="none" w:sz="0" w:space="0" w:color="auto"/>
            <w:left w:val="none" w:sz="0" w:space="0" w:color="auto"/>
            <w:bottom w:val="none" w:sz="0" w:space="0" w:color="auto"/>
            <w:right w:val="none" w:sz="0" w:space="0" w:color="auto"/>
          </w:divBdr>
        </w:div>
        <w:div w:id="967706327">
          <w:marLeft w:val="640"/>
          <w:marRight w:val="0"/>
          <w:marTop w:val="0"/>
          <w:marBottom w:val="0"/>
          <w:divBdr>
            <w:top w:val="none" w:sz="0" w:space="0" w:color="auto"/>
            <w:left w:val="none" w:sz="0" w:space="0" w:color="auto"/>
            <w:bottom w:val="none" w:sz="0" w:space="0" w:color="auto"/>
            <w:right w:val="none" w:sz="0" w:space="0" w:color="auto"/>
          </w:divBdr>
        </w:div>
        <w:div w:id="1845902979">
          <w:marLeft w:val="640"/>
          <w:marRight w:val="0"/>
          <w:marTop w:val="0"/>
          <w:marBottom w:val="0"/>
          <w:divBdr>
            <w:top w:val="none" w:sz="0" w:space="0" w:color="auto"/>
            <w:left w:val="none" w:sz="0" w:space="0" w:color="auto"/>
            <w:bottom w:val="none" w:sz="0" w:space="0" w:color="auto"/>
            <w:right w:val="none" w:sz="0" w:space="0" w:color="auto"/>
          </w:divBdr>
        </w:div>
        <w:div w:id="928807096">
          <w:marLeft w:val="640"/>
          <w:marRight w:val="0"/>
          <w:marTop w:val="0"/>
          <w:marBottom w:val="0"/>
          <w:divBdr>
            <w:top w:val="none" w:sz="0" w:space="0" w:color="auto"/>
            <w:left w:val="none" w:sz="0" w:space="0" w:color="auto"/>
            <w:bottom w:val="none" w:sz="0" w:space="0" w:color="auto"/>
            <w:right w:val="none" w:sz="0" w:space="0" w:color="auto"/>
          </w:divBdr>
        </w:div>
        <w:div w:id="1270117572">
          <w:marLeft w:val="640"/>
          <w:marRight w:val="0"/>
          <w:marTop w:val="0"/>
          <w:marBottom w:val="0"/>
          <w:divBdr>
            <w:top w:val="none" w:sz="0" w:space="0" w:color="auto"/>
            <w:left w:val="none" w:sz="0" w:space="0" w:color="auto"/>
            <w:bottom w:val="none" w:sz="0" w:space="0" w:color="auto"/>
            <w:right w:val="none" w:sz="0" w:space="0" w:color="auto"/>
          </w:divBdr>
        </w:div>
        <w:div w:id="706297158">
          <w:marLeft w:val="640"/>
          <w:marRight w:val="0"/>
          <w:marTop w:val="0"/>
          <w:marBottom w:val="0"/>
          <w:divBdr>
            <w:top w:val="none" w:sz="0" w:space="0" w:color="auto"/>
            <w:left w:val="none" w:sz="0" w:space="0" w:color="auto"/>
            <w:bottom w:val="none" w:sz="0" w:space="0" w:color="auto"/>
            <w:right w:val="none" w:sz="0" w:space="0" w:color="auto"/>
          </w:divBdr>
        </w:div>
        <w:div w:id="956370777">
          <w:marLeft w:val="640"/>
          <w:marRight w:val="0"/>
          <w:marTop w:val="0"/>
          <w:marBottom w:val="0"/>
          <w:divBdr>
            <w:top w:val="none" w:sz="0" w:space="0" w:color="auto"/>
            <w:left w:val="none" w:sz="0" w:space="0" w:color="auto"/>
            <w:bottom w:val="none" w:sz="0" w:space="0" w:color="auto"/>
            <w:right w:val="none" w:sz="0" w:space="0" w:color="auto"/>
          </w:divBdr>
        </w:div>
        <w:div w:id="1379012466">
          <w:marLeft w:val="640"/>
          <w:marRight w:val="0"/>
          <w:marTop w:val="0"/>
          <w:marBottom w:val="0"/>
          <w:divBdr>
            <w:top w:val="none" w:sz="0" w:space="0" w:color="auto"/>
            <w:left w:val="none" w:sz="0" w:space="0" w:color="auto"/>
            <w:bottom w:val="none" w:sz="0" w:space="0" w:color="auto"/>
            <w:right w:val="none" w:sz="0" w:space="0" w:color="auto"/>
          </w:divBdr>
        </w:div>
        <w:div w:id="100809696">
          <w:marLeft w:val="640"/>
          <w:marRight w:val="0"/>
          <w:marTop w:val="0"/>
          <w:marBottom w:val="0"/>
          <w:divBdr>
            <w:top w:val="none" w:sz="0" w:space="0" w:color="auto"/>
            <w:left w:val="none" w:sz="0" w:space="0" w:color="auto"/>
            <w:bottom w:val="none" w:sz="0" w:space="0" w:color="auto"/>
            <w:right w:val="none" w:sz="0" w:space="0" w:color="auto"/>
          </w:divBdr>
        </w:div>
        <w:div w:id="302123744">
          <w:marLeft w:val="640"/>
          <w:marRight w:val="0"/>
          <w:marTop w:val="0"/>
          <w:marBottom w:val="0"/>
          <w:divBdr>
            <w:top w:val="none" w:sz="0" w:space="0" w:color="auto"/>
            <w:left w:val="none" w:sz="0" w:space="0" w:color="auto"/>
            <w:bottom w:val="none" w:sz="0" w:space="0" w:color="auto"/>
            <w:right w:val="none" w:sz="0" w:space="0" w:color="auto"/>
          </w:divBdr>
        </w:div>
        <w:div w:id="1144195275">
          <w:marLeft w:val="640"/>
          <w:marRight w:val="0"/>
          <w:marTop w:val="0"/>
          <w:marBottom w:val="0"/>
          <w:divBdr>
            <w:top w:val="none" w:sz="0" w:space="0" w:color="auto"/>
            <w:left w:val="none" w:sz="0" w:space="0" w:color="auto"/>
            <w:bottom w:val="none" w:sz="0" w:space="0" w:color="auto"/>
            <w:right w:val="none" w:sz="0" w:space="0" w:color="auto"/>
          </w:divBdr>
        </w:div>
        <w:div w:id="1819614323">
          <w:marLeft w:val="640"/>
          <w:marRight w:val="0"/>
          <w:marTop w:val="0"/>
          <w:marBottom w:val="0"/>
          <w:divBdr>
            <w:top w:val="none" w:sz="0" w:space="0" w:color="auto"/>
            <w:left w:val="none" w:sz="0" w:space="0" w:color="auto"/>
            <w:bottom w:val="none" w:sz="0" w:space="0" w:color="auto"/>
            <w:right w:val="none" w:sz="0" w:space="0" w:color="auto"/>
          </w:divBdr>
        </w:div>
        <w:div w:id="124275169">
          <w:marLeft w:val="640"/>
          <w:marRight w:val="0"/>
          <w:marTop w:val="0"/>
          <w:marBottom w:val="0"/>
          <w:divBdr>
            <w:top w:val="none" w:sz="0" w:space="0" w:color="auto"/>
            <w:left w:val="none" w:sz="0" w:space="0" w:color="auto"/>
            <w:bottom w:val="none" w:sz="0" w:space="0" w:color="auto"/>
            <w:right w:val="none" w:sz="0" w:space="0" w:color="auto"/>
          </w:divBdr>
        </w:div>
        <w:div w:id="1546408770">
          <w:marLeft w:val="640"/>
          <w:marRight w:val="0"/>
          <w:marTop w:val="0"/>
          <w:marBottom w:val="0"/>
          <w:divBdr>
            <w:top w:val="none" w:sz="0" w:space="0" w:color="auto"/>
            <w:left w:val="none" w:sz="0" w:space="0" w:color="auto"/>
            <w:bottom w:val="none" w:sz="0" w:space="0" w:color="auto"/>
            <w:right w:val="none" w:sz="0" w:space="0" w:color="auto"/>
          </w:divBdr>
        </w:div>
        <w:div w:id="925311842">
          <w:marLeft w:val="640"/>
          <w:marRight w:val="0"/>
          <w:marTop w:val="0"/>
          <w:marBottom w:val="0"/>
          <w:divBdr>
            <w:top w:val="none" w:sz="0" w:space="0" w:color="auto"/>
            <w:left w:val="none" w:sz="0" w:space="0" w:color="auto"/>
            <w:bottom w:val="none" w:sz="0" w:space="0" w:color="auto"/>
            <w:right w:val="none" w:sz="0" w:space="0" w:color="auto"/>
          </w:divBdr>
        </w:div>
        <w:div w:id="393678">
          <w:marLeft w:val="640"/>
          <w:marRight w:val="0"/>
          <w:marTop w:val="0"/>
          <w:marBottom w:val="0"/>
          <w:divBdr>
            <w:top w:val="none" w:sz="0" w:space="0" w:color="auto"/>
            <w:left w:val="none" w:sz="0" w:space="0" w:color="auto"/>
            <w:bottom w:val="none" w:sz="0" w:space="0" w:color="auto"/>
            <w:right w:val="none" w:sz="0" w:space="0" w:color="auto"/>
          </w:divBdr>
        </w:div>
        <w:div w:id="1185486298">
          <w:marLeft w:val="640"/>
          <w:marRight w:val="0"/>
          <w:marTop w:val="0"/>
          <w:marBottom w:val="0"/>
          <w:divBdr>
            <w:top w:val="none" w:sz="0" w:space="0" w:color="auto"/>
            <w:left w:val="none" w:sz="0" w:space="0" w:color="auto"/>
            <w:bottom w:val="none" w:sz="0" w:space="0" w:color="auto"/>
            <w:right w:val="none" w:sz="0" w:space="0" w:color="auto"/>
          </w:divBdr>
        </w:div>
        <w:div w:id="1647200274">
          <w:marLeft w:val="640"/>
          <w:marRight w:val="0"/>
          <w:marTop w:val="0"/>
          <w:marBottom w:val="0"/>
          <w:divBdr>
            <w:top w:val="none" w:sz="0" w:space="0" w:color="auto"/>
            <w:left w:val="none" w:sz="0" w:space="0" w:color="auto"/>
            <w:bottom w:val="none" w:sz="0" w:space="0" w:color="auto"/>
            <w:right w:val="none" w:sz="0" w:space="0" w:color="auto"/>
          </w:divBdr>
        </w:div>
        <w:div w:id="2146701504">
          <w:marLeft w:val="640"/>
          <w:marRight w:val="0"/>
          <w:marTop w:val="0"/>
          <w:marBottom w:val="0"/>
          <w:divBdr>
            <w:top w:val="none" w:sz="0" w:space="0" w:color="auto"/>
            <w:left w:val="none" w:sz="0" w:space="0" w:color="auto"/>
            <w:bottom w:val="none" w:sz="0" w:space="0" w:color="auto"/>
            <w:right w:val="none" w:sz="0" w:space="0" w:color="auto"/>
          </w:divBdr>
        </w:div>
        <w:div w:id="465002576">
          <w:marLeft w:val="640"/>
          <w:marRight w:val="0"/>
          <w:marTop w:val="0"/>
          <w:marBottom w:val="0"/>
          <w:divBdr>
            <w:top w:val="none" w:sz="0" w:space="0" w:color="auto"/>
            <w:left w:val="none" w:sz="0" w:space="0" w:color="auto"/>
            <w:bottom w:val="none" w:sz="0" w:space="0" w:color="auto"/>
            <w:right w:val="none" w:sz="0" w:space="0" w:color="auto"/>
          </w:divBdr>
        </w:div>
        <w:div w:id="250896657">
          <w:marLeft w:val="640"/>
          <w:marRight w:val="0"/>
          <w:marTop w:val="0"/>
          <w:marBottom w:val="0"/>
          <w:divBdr>
            <w:top w:val="none" w:sz="0" w:space="0" w:color="auto"/>
            <w:left w:val="none" w:sz="0" w:space="0" w:color="auto"/>
            <w:bottom w:val="none" w:sz="0" w:space="0" w:color="auto"/>
            <w:right w:val="none" w:sz="0" w:space="0" w:color="auto"/>
          </w:divBdr>
        </w:div>
        <w:div w:id="2039696022">
          <w:marLeft w:val="640"/>
          <w:marRight w:val="0"/>
          <w:marTop w:val="0"/>
          <w:marBottom w:val="0"/>
          <w:divBdr>
            <w:top w:val="none" w:sz="0" w:space="0" w:color="auto"/>
            <w:left w:val="none" w:sz="0" w:space="0" w:color="auto"/>
            <w:bottom w:val="none" w:sz="0" w:space="0" w:color="auto"/>
            <w:right w:val="none" w:sz="0" w:space="0" w:color="auto"/>
          </w:divBdr>
        </w:div>
        <w:div w:id="1843352721">
          <w:marLeft w:val="640"/>
          <w:marRight w:val="0"/>
          <w:marTop w:val="0"/>
          <w:marBottom w:val="0"/>
          <w:divBdr>
            <w:top w:val="none" w:sz="0" w:space="0" w:color="auto"/>
            <w:left w:val="none" w:sz="0" w:space="0" w:color="auto"/>
            <w:bottom w:val="none" w:sz="0" w:space="0" w:color="auto"/>
            <w:right w:val="none" w:sz="0" w:space="0" w:color="auto"/>
          </w:divBdr>
        </w:div>
        <w:div w:id="1679116060">
          <w:marLeft w:val="640"/>
          <w:marRight w:val="0"/>
          <w:marTop w:val="0"/>
          <w:marBottom w:val="0"/>
          <w:divBdr>
            <w:top w:val="none" w:sz="0" w:space="0" w:color="auto"/>
            <w:left w:val="none" w:sz="0" w:space="0" w:color="auto"/>
            <w:bottom w:val="none" w:sz="0" w:space="0" w:color="auto"/>
            <w:right w:val="none" w:sz="0" w:space="0" w:color="auto"/>
          </w:divBdr>
        </w:div>
        <w:div w:id="232863264">
          <w:marLeft w:val="640"/>
          <w:marRight w:val="0"/>
          <w:marTop w:val="0"/>
          <w:marBottom w:val="0"/>
          <w:divBdr>
            <w:top w:val="none" w:sz="0" w:space="0" w:color="auto"/>
            <w:left w:val="none" w:sz="0" w:space="0" w:color="auto"/>
            <w:bottom w:val="none" w:sz="0" w:space="0" w:color="auto"/>
            <w:right w:val="none" w:sz="0" w:space="0" w:color="auto"/>
          </w:divBdr>
        </w:div>
        <w:div w:id="10037409">
          <w:marLeft w:val="640"/>
          <w:marRight w:val="0"/>
          <w:marTop w:val="0"/>
          <w:marBottom w:val="0"/>
          <w:divBdr>
            <w:top w:val="none" w:sz="0" w:space="0" w:color="auto"/>
            <w:left w:val="none" w:sz="0" w:space="0" w:color="auto"/>
            <w:bottom w:val="none" w:sz="0" w:space="0" w:color="auto"/>
            <w:right w:val="none" w:sz="0" w:space="0" w:color="auto"/>
          </w:divBdr>
        </w:div>
        <w:div w:id="883712875">
          <w:marLeft w:val="640"/>
          <w:marRight w:val="0"/>
          <w:marTop w:val="0"/>
          <w:marBottom w:val="0"/>
          <w:divBdr>
            <w:top w:val="none" w:sz="0" w:space="0" w:color="auto"/>
            <w:left w:val="none" w:sz="0" w:space="0" w:color="auto"/>
            <w:bottom w:val="none" w:sz="0" w:space="0" w:color="auto"/>
            <w:right w:val="none" w:sz="0" w:space="0" w:color="auto"/>
          </w:divBdr>
        </w:div>
        <w:div w:id="903101671">
          <w:marLeft w:val="640"/>
          <w:marRight w:val="0"/>
          <w:marTop w:val="0"/>
          <w:marBottom w:val="0"/>
          <w:divBdr>
            <w:top w:val="none" w:sz="0" w:space="0" w:color="auto"/>
            <w:left w:val="none" w:sz="0" w:space="0" w:color="auto"/>
            <w:bottom w:val="none" w:sz="0" w:space="0" w:color="auto"/>
            <w:right w:val="none" w:sz="0" w:space="0" w:color="auto"/>
          </w:divBdr>
        </w:div>
        <w:div w:id="2081096843">
          <w:marLeft w:val="640"/>
          <w:marRight w:val="0"/>
          <w:marTop w:val="0"/>
          <w:marBottom w:val="0"/>
          <w:divBdr>
            <w:top w:val="none" w:sz="0" w:space="0" w:color="auto"/>
            <w:left w:val="none" w:sz="0" w:space="0" w:color="auto"/>
            <w:bottom w:val="none" w:sz="0" w:space="0" w:color="auto"/>
            <w:right w:val="none" w:sz="0" w:space="0" w:color="auto"/>
          </w:divBdr>
        </w:div>
        <w:div w:id="1679961506">
          <w:marLeft w:val="640"/>
          <w:marRight w:val="0"/>
          <w:marTop w:val="0"/>
          <w:marBottom w:val="0"/>
          <w:divBdr>
            <w:top w:val="none" w:sz="0" w:space="0" w:color="auto"/>
            <w:left w:val="none" w:sz="0" w:space="0" w:color="auto"/>
            <w:bottom w:val="none" w:sz="0" w:space="0" w:color="auto"/>
            <w:right w:val="none" w:sz="0" w:space="0" w:color="auto"/>
          </w:divBdr>
        </w:div>
      </w:divsChild>
    </w:div>
    <w:div w:id="669138507">
      <w:bodyDiv w:val="1"/>
      <w:marLeft w:val="0"/>
      <w:marRight w:val="0"/>
      <w:marTop w:val="0"/>
      <w:marBottom w:val="0"/>
      <w:divBdr>
        <w:top w:val="none" w:sz="0" w:space="0" w:color="auto"/>
        <w:left w:val="none" w:sz="0" w:space="0" w:color="auto"/>
        <w:bottom w:val="none" w:sz="0" w:space="0" w:color="auto"/>
        <w:right w:val="none" w:sz="0" w:space="0" w:color="auto"/>
      </w:divBdr>
      <w:divsChild>
        <w:div w:id="783307495">
          <w:marLeft w:val="640"/>
          <w:marRight w:val="0"/>
          <w:marTop w:val="0"/>
          <w:marBottom w:val="0"/>
          <w:divBdr>
            <w:top w:val="none" w:sz="0" w:space="0" w:color="auto"/>
            <w:left w:val="none" w:sz="0" w:space="0" w:color="auto"/>
            <w:bottom w:val="none" w:sz="0" w:space="0" w:color="auto"/>
            <w:right w:val="none" w:sz="0" w:space="0" w:color="auto"/>
          </w:divBdr>
        </w:div>
        <w:div w:id="65691397">
          <w:marLeft w:val="640"/>
          <w:marRight w:val="0"/>
          <w:marTop w:val="0"/>
          <w:marBottom w:val="0"/>
          <w:divBdr>
            <w:top w:val="none" w:sz="0" w:space="0" w:color="auto"/>
            <w:left w:val="none" w:sz="0" w:space="0" w:color="auto"/>
            <w:bottom w:val="none" w:sz="0" w:space="0" w:color="auto"/>
            <w:right w:val="none" w:sz="0" w:space="0" w:color="auto"/>
          </w:divBdr>
        </w:div>
        <w:div w:id="1921669596">
          <w:marLeft w:val="640"/>
          <w:marRight w:val="0"/>
          <w:marTop w:val="0"/>
          <w:marBottom w:val="0"/>
          <w:divBdr>
            <w:top w:val="none" w:sz="0" w:space="0" w:color="auto"/>
            <w:left w:val="none" w:sz="0" w:space="0" w:color="auto"/>
            <w:bottom w:val="none" w:sz="0" w:space="0" w:color="auto"/>
            <w:right w:val="none" w:sz="0" w:space="0" w:color="auto"/>
          </w:divBdr>
        </w:div>
        <w:div w:id="2085758289">
          <w:marLeft w:val="640"/>
          <w:marRight w:val="0"/>
          <w:marTop w:val="0"/>
          <w:marBottom w:val="0"/>
          <w:divBdr>
            <w:top w:val="none" w:sz="0" w:space="0" w:color="auto"/>
            <w:left w:val="none" w:sz="0" w:space="0" w:color="auto"/>
            <w:bottom w:val="none" w:sz="0" w:space="0" w:color="auto"/>
            <w:right w:val="none" w:sz="0" w:space="0" w:color="auto"/>
          </w:divBdr>
        </w:div>
        <w:div w:id="662855919">
          <w:marLeft w:val="640"/>
          <w:marRight w:val="0"/>
          <w:marTop w:val="0"/>
          <w:marBottom w:val="0"/>
          <w:divBdr>
            <w:top w:val="none" w:sz="0" w:space="0" w:color="auto"/>
            <w:left w:val="none" w:sz="0" w:space="0" w:color="auto"/>
            <w:bottom w:val="none" w:sz="0" w:space="0" w:color="auto"/>
            <w:right w:val="none" w:sz="0" w:space="0" w:color="auto"/>
          </w:divBdr>
        </w:div>
        <w:div w:id="1413894643">
          <w:marLeft w:val="640"/>
          <w:marRight w:val="0"/>
          <w:marTop w:val="0"/>
          <w:marBottom w:val="0"/>
          <w:divBdr>
            <w:top w:val="none" w:sz="0" w:space="0" w:color="auto"/>
            <w:left w:val="none" w:sz="0" w:space="0" w:color="auto"/>
            <w:bottom w:val="none" w:sz="0" w:space="0" w:color="auto"/>
            <w:right w:val="none" w:sz="0" w:space="0" w:color="auto"/>
          </w:divBdr>
        </w:div>
        <w:div w:id="1961376479">
          <w:marLeft w:val="640"/>
          <w:marRight w:val="0"/>
          <w:marTop w:val="0"/>
          <w:marBottom w:val="0"/>
          <w:divBdr>
            <w:top w:val="none" w:sz="0" w:space="0" w:color="auto"/>
            <w:left w:val="none" w:sz="0" w:space="0" w:color="auto"/>
            <w:bottom w:val="none" w:sz="0" w:space="0" w:color="auto"/>
            <w:right w:val="none" w:sz="0" w:space="0" w:color="auto"/>
          </w:divBdr>
        </w:div>
        <w:div w:id="697895509">
          <w:marLeft w:val="640"/>
          <w:marRight w:val="0"/>
          <w:marTop w:val="0"/>
          <w:marBottom w:val="0"/>
          <w:divBdr>
            <w:top w:val="none" w:sz="0" w:space="0" w:color="auto"/>
            <w:left w:val="none" w:sz="0" w:space="0" w:color="auto"/>
            <w:bottom w:val="none" w:sz="0" w:space="0" w:color="auto"/>
            <w:right w:val="none" w:sz="0" w:space="0" w:color="auto"/>
          </w:divBdr>
        </w:div>
        <w:div w:id="1613591367">
          <w:marLeft w:val="640"/>
          <w:marRight w:val="0"/>
          <w:marTop w:val="0"/>
          <w:marBottom w:val="0"/>
          <w:divBdr>
            <w:top w:val="none" w:sz="0" w:space="0" w:color="auto"/>
            <w:left w:val="none" w:sz="0" w:space="0" w:color="auto"/>
            <w:bottom w:val="none" w:sz="0" w:space="0" w:color="auto"/>
            <w:right w:val="none" w:sz="0" w:space="0" w:color="auto"/>
          </w:divBdr>
        </w:div>
        <w:div w:id="256328876">
          <w:marLeft w:val="640"/>
          <w:marRight w:val="0"/>
          <w:marTop w:val="0"/>
          <w:marBottom w:val="0"/>
          <w:divBdr>
            <w:top w:val="none" w:sz="0" w:space="0" w:color="auto"/>
            <w:left w:val="none" w:sz="0" w:space="0" w:color="auto"/>
            <w:bottom w:val="none" w:sz="0" w:space="0" w:color="auto"/>
            <w:right w:val="none" w:sz="0" w:space="0" w:color="auto"/>
          </w:divBdr>
        </w:div>
        <w:div w:id="353188790">
          <w:marLeft w:val="640"/>
          <w:marRight w:val="0"/>
          <w:marTop w:val="0"/>
          <w:marBottom w:val="0"/>
          <w:divBdr>
            <w:top w:val="none" w:sz="0" w:space="0" w:color="auto"/>
            <w:left w:val="none" w:sz="0" w:space="0" w:color="auto"/>
            <w:bottom w:val="none" w:sz="0" w:space="0" w:color="auto"/>
            <w:right w:val="none" w:sz="0" w:space="0" w:color="auto"/>
          </w:divBdr>
        </w:div>
        <w:div w:id="1138499698">
          <w:marLeft w:val="640"/>
          <w:marRight w:val="0"/>
          <w:marTop w:val="0"/>
          <w:marBottom w:val="0"/>
          <w:divBdr>
            <w:top w:val="none" w:sz="0" w:space="0" w:color="auto"/>
            <w:left w:val="none" w:sz="0" w:space="0" w:color="auto"/>
            <w:bottom w:val="none" w:sz="0" w:space="0" w:color="auto"/>
            <w:right w:val="none" w:sz="0" w:space="0" w:color="auto"/>
          </w:divBdr>
        </w:div>
        <w:div w:id="1445417449">
          <w:marLeft w:val="640"/>
          <w:marRight w:val="0"/>
          <w:marTop w:val="0"/>
          <w:marBottom w:val="0"/>
          <w:divBdr>
            <w:top w:val="none" w:sz="0" w:space="0" w:color="auto"/>
            <w:left w:val="none" w:sz="0" w:space="0" w:color="auto"/>
            <w:bottom w:val="none" w:sz="0" w:space="0" w:color="auto"/>
            <w:right w:val="none" w:sz="0" w:space="0" w:color="auto"/>
          </w:divBdr>
        </w:div>
        <w:div w:id="2064405765">
          <w:marLeft w:val="640"/>
          <w:marRight w:val="0"/>
          <w:marTop w:val="0"/>
          <w:marBottom w:val="0"/>
          <w:divBdr>
            <w:top w:val="none" w:sz="0" w:space="0" w:color="auto"/>
            <w:left w:val="none" w:sz="0" w:space="0" w:color="auto"/>
            <w:bottom w:val="none" w:sz="0" w:space="0" w:color="auto"/>
            <w:right w:val="none" w:sz="0" w:space="0" w:color="auto"/>
          </w:divBdr>
        </w:div>
        <w:div w:id="1321621219">
          <w:marLeft w:val="640"/>
          <w:marRight w:val="0"/>
          <w:marTop w:val="0"/>
          <w:marBottom w:val="0"/>
          <w:divBdr>
            <w:top w:val="none" w:sz="0" w:space="0" w:color="auto"/>
            <w:left w:val="none" w:sz="0" w:space="0" w:color="auto"/>
            <w:bottom w:val="none" w:sz="0" w:space="0" w:color="auto"/>
            <w:right w:val="none" w:sz="0" w:space="0" w:color="auto"/>
          </w:divBdr>
        </w:div>
        <w:div w:id="1369602504">
          <w:marLeft w:val="640"/>
          <w:marRight w:val="0"/>
          <w:marTop w:val="0"/>
          <w:marBottom w:val="0"/>
          <w:divBdr>
            <w:top w:val="none" w:sz="0" w:space="0" w:color="auto"/>
            <w:left w:val="none" w:sz="0" w:space="0" w:color="auto"/>
            <w:bottom w:val="none" w:sz="0" w:space="0" w:color="auto"/>
            <w:right w:val="none" w:sz="0" w:space="0" w:color="auto"/>
          </w:divBdr>
        </w:div>
        <w:div w:id="410854064">
          <w:marLeft w:val="640"/>
          <w:marRight w:val="0"/>
          <w:marTop w:val="0"/>
          <w:marBottom w:val="0"/>
          <w:divBdr>
            <w:top w:val="none" w:sz="0" w:space="0" w:color="auto"/>
            <w:left w:val="none" w:sz="0" w:space="0" w:color="auto"/>
            <w:bottom w:val="none" w:sz="0" w:space="0" w:color="auto"/>
            <w:right w:val="none" w:sz="0" w:space="0" w:color="auto"/>
          </w:divBdr>
        </w:div>
        <w:div w:id="1221214300">
          <w:marLeft w:val="640"/>
          <w:marRight w:val="0"/>
          <w:marTop w:val="0"/>
          <w:marBottom w:val="0"/>
          <w:divBdr>
            <w:top w:val="none" w:sz="0" w:space="0" w:color="auto"/>
            <w:left w:val="none" w:sz="0" w:space="0" w:color="auto"/>
            <w:bottom w:val="none" w:sz="0" w:space="0" w:color="auto"/>
            <w:right w:val="none" w:sz="0" w:space="0" w:color="auto"/>
          </w:divBdr>
        </w:div>
        <w:div w:id="293411863">
          <w:marLeft w:val="640"/>
          <w:marRight w:val="0"/>
          <w:marTop w:val="0"/>
          <w:marBottom w:val="0"/>
          <w:divBdr>
            <w:top w:val="none" w:sz="0" w:space="0" w:color="auto"/>
            <w:left w:val="none" w:sz="0" w:space="0" w:color="auto"/>
            <w:bottom w:val="none" w:sz="0" w:space="0" w:color="auto"/>
            <w:right w:val="none" w:sz="0" w:space="0" w:color="auto"/>
          </w:divBdr>
        </w:div>
        <w:div w:id="780995880">
          <w:marLeft w:val="640"/>
          <w:marRight w:val="0"/>
          <w:marTop w:val="0"/>
          <w:marBottom w:val="0"/>
          <w:divBdr>
            <w:top w:val="none" w:sz="0" w:space="0" w:color="auto"/>
            <w:left w:val="none" w:sz="0" w:space="0" w:color="auto"/>
            <w:bottom w:val="none" w:sz="0" w:space="0" w:color="auto"/>
            <w:right w:val="none" w:sz="0" w:space="0" w:color="auto"/>
          </w:divBdr>
        </w:div>
        <w:div w:id="1108351435">
          <w:marLeft w:val="640"/>
          <w:marRight w:val="0"/>
          <w:marTop w:val="0"/>
          <w:marBottom w:val="0"/>
          <w:divBdr>
            <w:top w:val="none" w:sz="0" w:space="0" w:color="auto"/>
            <w:left w:val="none" w:sz="0" w:space="0" w:color="auto"/>
            <w:bottom w:val="none" w:sz="0" w:space="0" w:color="auto"/>
            <w:right w:val="none" w:sz="0" w:space="0" w:color="auto"/>
          </w:divBdr>
        </w:div>
        <w:div w:id="357244590">
          <w:marLeft w:val="640"/>
          <w:marRight w:val="0"/>
          <w:marTop w:val="0"/>
          <w:marBottom w:val="0"/>
          <w:divBdr>
            <w:top w:val="none" w:sz="0" w:space="0" w:color="auto"/>
            <w:left w:val="none" w:sz="0" w:space="0" w:color="auto"/>
            <w:bottom w:val="none" w:sz="0" w:space="0" w:color="auto"/>
            <w:right w:val="none" w:sz="0" w:space="0" w:color="auto"/>
          </w:divBdr>
        </w:div>
        <w:div w:id="235821110">
          <w:marLeft w:val="640"/>
          <w:marRight w:val="0"/>
          <w:marTop w:val="0"/>
          <w:marBottom w:val="0"/>
          <w:divBdr>
            <w:top w:val="none" w:sz="0" w:space="0" w:color="auto"/>
            <w:left w:val="none" w:sz="0" w:space="0" w:color="auto"/>
            <w:bottom w:val="none" w:sz="0" w:space="0" w:color="auto"/>
            <w:right w:val="none" w:sz="0" w:space="0" w:color="auto"/>
          </w:divBdr>
        </w:div>
        <w:div w:id="1012609693">
          <w:marLeft w:val="640"/>
          <w:marRight w:val="0"/>
          <w:marTop w:val="0"/>
          <w:marBottom w:val="0"/>
          <w:divBdr>
            <w:top w:val="none" w:sz="0" w:space="0" w:color="auto"/>
            <w:left w:val="none" w:sz="0" w:space="0" w:color="auto"/>
            <w:bottom w:val="none" w:sz="0" w:space="0" w:color="auto"/>
            <w:right w:val="none" w:sz="0" w:space="0" w:color="auto"/>
          </w:divBdr>
        </w:div>
        <w:div w:id="1346444205">
          <w:marLeft w:val="640"/>
          <w:marRight w:val="0"/>
          <w:marTop w:val="0"/>
          <w:marBottom w:val="0"/>
          <w:divBdr>
            <w:top w:val="none" w:sz="0" w:space="0" w:color="auto"/>
            <w:left w:val="none" w:sz="0" w:space="0" w:color="auto"/>
            <w:bottom w:val="none" w:sz="0" w:space="0" w:color="auto"/>
            <w:right w:val="none" w:sz="0" w:space="0" w:color="auto"/>
          </w:divBdr>
        </w:div>
        <w:div w:id="1493793032">
          <w:marLeft w:val="640"/>
          <w:marRight w:val="0"/>
          <w:marTop w:val="0"/>
          <w:marBottom w:val="0"/>
          <w:divBdr>
            <w:top w:val="none" w:sz="0" w:space="0" w:color="auto"/>
            <w:left w:val="none" w:sz="0" w:space="0" w:color="auto"/>
            <w:bottom w:val="none" w:sz="0" w:space="0" w:color="auto"/>
            <w:right w:val="none" w:sz="0" w:space="0" w:color="auto"/>
          </w:divBdr>
        </w:div>
        <w:div w:id="1426993560">
          <w:marLeft w:val="640"/>
          <w:marRight w:val="0"/>
          <w:marTop w:val="0"/>
          <w:marBottom w:val="0"/>
          <w:divBdr>
            <w:top w:val="none" w:sz="0" w:space="0" w:color="auto"/>
            <w:left w:val="none" w:sz="0" w:space="0" w:color="auto"/>
            <w:bottom w:val="none" w:sz="0" w:space="0" w:color="auto"/>
            <w:right w:val="none" w:sz="0" w:space="0" w:color="auto"/>
          </w:divBdr>
        </w:div>
        <w:div w:id="581522462">
          <w:marLeft w:val="640"/>
          <w:marRight w:val="0"/>
          <w:marTop w:val="0"/>
          <w:marBottom w:val="0"/>
          <w:divBdr>
            <w:top w:val="none" w:sz="0" w:space="0" w:color="auto"/>
            <w:left w:val="none" w:sz="0" w:space="0" w:color="auto"/>
            <w:bottom w:val="none" w:sz="0" w:space="0" w:color="auto"/>
            <w:right w:val="none" w:sz="0" w:space="0" w:color="auto"/>
          </w:divBdr>
        </w:div>
        <w:div w:id="647632853">
          <w:marLeft w:val="640"/>
          <w:marRight w:val="0"/>
          <w:marTop w:val="0"/>
          <w:marBottom w:val="0"/>
          <w:divBdr>
            <w:top w:val="none" w:sz="0" w:space="0" w:color="auto"/>
            <w:left w:val="none" w:sz="0" w:space="0" w:color="auto"/>
            <w:bottom w:val="none" w:sz="0" w:space="0" w:color="auto"/>
            <w:right w:val="none" w:sz="0" w:space="0" w:color="auto"/>
          </w:divBdr>
        </w:div>
        <w:div w:id="1442067619">
          <w:marLeft w:val="640"/>
          <w:marRight w:val="0"/>
          <w:marTop w:val="0"/>
          <w:marBottom w:val="0"/>
          <w:divBdr>
            <w:top w:val="none" w:sz="0" w:space="0" w:color="auto"/>
            <w:left w:val="none" w:sz="0" w:space="0" w:color="auto"/>
            <w:bottom w:val="none" w:sz="0" w:space="0" w:color="auto"/>
            <w:right w:val="none" w:sz="0" w:space="0" w:color="auto"/>
          </w:divBdr>
        </w:div>
        <w:div w:id="1761633716">
          <w:marLeft w:val="640"/>
          <w:marRight w:val="0"/>
          <w:marTop w:val="0"/>
          <w:marBottom w:val="0"/>
          <w:divBdr>
            <w:top w:val="none" w:sz="0" w:space="0" w:color="auto"/>
            <w:left w:val="none" w:sz="0" w:space="0" w:color="auto"/>
            <w:bottom w:val="none" w:sz="0" w:space="0" w:color="auto"/>
            <w:right w:val="none" w:sz="0" w:space="0" w:color="auto"/>
          </w:divBdr>
        </w:div>
        <w:div w:id="1632131946">
          <w:marLeft w:val="640"/>
          <w:marRight w:val="0"/>
          <w:marTop w:val="0"/>
          <w:marBottom w:val="0"/>
          <w:divBdr>
            <w:top w:val="none" w:sz="0" w:space="0" w:color="auto"/>
            <w:left w:val="none" w:sz="0" w:space="0" w:color="auto"/>
            <w:bottom w:val="none" w:sz="0" w:space="0" w:color="auto"/>
            <w:right w:val="none" w:sz="0" w:space="0" w:color="auto"/>
          </w:divBdr>
        </w:div>
        <w:div w:id="529563166">
          <w:marLeft w:val="640"/>
          <w:marRight w:val="0"/>
          <w:marTop w:val="0"/>
          <w:marBottom w:val="0"/>
          <w:divBdr>
            <w:top w:val="none" w:sz="0" w:space="0" w:color="auto"/>
            <w:left w:val="none" w:sz="0" w:space="0" w:color="auto"/>
            <w:bottom w:val="none" w:sz="0" w:space="0" w:color="auto"/>
            <w:right w:val="none" w:sz="0" w:space="0" w:color="auto"/>
          </w:divBdr>
        </w:div>
        <w:div w:id="1926188330">
          <w:marLeft w:val="640"/>
          <w:marRight w:val="0"/>
          <w:marTop w:val="0"/>
          <w:marBottom w:val="0"/>
          <w:divBdr>
            <w:top w:val="none" w:sz="0" w:space="0" w:color="auto"/>
            <w:left w:val="none" w:sz="0" w:space="0" w:color="auto"/>
            <w:bottom w:val="none" w:sz="0" w:space="0" w:color="auto"/>
            <w:right w:val="none" w:sz="0" w:space="0" w:color="auto"/>
          </w:divBdr>
        </w:div>
        <w:div w:id="1356076308">
          <w:marLeft w:val="640"/>
          <w:marRight w:val="0"/>
          <w:marTop w:val="0"/>
          <w:marBottom w:val="0"/>
          <w:divBdr>
            <w:top w:val="none" w:sz="0" w:space="0" w:color="auto"/>
            <w:left w:val="none" w:sz="0" w:space="0" w:color="auto"/>
            <w:bottom w:val="none" w:sz="0" w:space="0" w:color="auto"/>
            <w:right w:val="none" w:sz="0" w:space="0" w:color="auto"/>
          </w:divBdr>
        </w:div>
        <w:div w:id="810050983">
          <w:marLeft w:val="640"/>
          <w:marRight w:val="0"/>
          <w:marTop w:val="0"/>
          <w:marBottom w:val="0"/>
          <w:divBdr>
            <w:top w:val="none" w:sz="0" w:space="0" w:color="auto"/>
            <w:left w:val="none" w:sz="0" w:space="0" w:color="auto"/>
            <w:bottom w:val="none" w:sz="0" w:space="0" w:color="auto"/>
            <w:right w:val="none" w:sz="0" w:space="0" w:color="auto"/>
          </w:divBdr>
        </w:div>
        <w:div w:id="1426222338">
          <w:marLeft w:val="640"/>
          <w:marRight w:val="0"/>
          <w:marTop w:val="0"/>
          <w:marBottom w:val="0"/>
          <w:divBdr>
            <w:top w:val="none" w:sz="0" w:space="0" w:color="auto"/>
            <w:left w:val="none" w:sz="0" w:space="0" w:color="auto"/>
            <w:bottom w:val="none" w:sz="0" w:space="0" w:color="auto"/>
            <w:right w:val="none" w:sz="0" w:space="0" w:color="auto"/>
          </w:divBdr>
        </w:div>
        <w:div w:id="366684111">
          <w:marLeft w:val="640"/>
          <w:marRight w:val="0"/>
          <w:marTop w:val="0"/>
          <w:marBottom w:val="0"/>
          <w:divBdr>
            <w:top w:val="none" w:sz="0" w:space="0" w:color="auto"/>
            <w:left w:val="none" w:sz="0" w:space="0" w:color="auto"/>
            <w:bottom w:val="none" w:sz="0" w:space="0" w:color="auto"/>
            <w:right w:val="none" w:sz="0" w:space="0" w:color="auto"/>
          </w:divBdr>
        </w:div>
        <w:div w:id="1078212146">
          <w:marLeft w:val="640"/>
          <w:marRight w:val="0"/>
          <w:marTop w:val="0"/>
          <w:marBottom w:val="0"/>
          <w:divBdr>
            <w:top w:val="none" w:sz="0" w:space="0" w:color="auto"/>
            <w:left w:val="none" w:sz="0" w:space="0" w:color="auto"/>
            <w:bottom w:val="none" w:sz="0" w:space="0" w:color="auto"/>
            <w:right w:val="none" w:sz="0" w:space="0" w:color="auto"/>
          </w:divBdr>
        </w:div>
        <w:div w:id="976027682">
          <w:marLeft w:val="640"/>
          <w:marRight w:val="0"/>
          <w:marTop w:val="0"/>
          <w:marBottom w:val="0"/>
          <w:divBdr>
            <w:top w:val="none" w:sz="0" w:space="0" w:color="auto"/>
            <w:left w:val="none" w:sz="0" w:space="0" w:color="auto"/>
            <w:bottom w:val="none" w:sz="0" w:space="0" w:color="auto"/>
            <w:right w:val="none" w:sz="0" w:space="0" w:color="auto"/>
          </w:divBdr>
        </w:div>
        <w:div w:id="862744361">
          <w:marLeft w:val="640"/>
          <w:marRight w:val="0"/>
          <w:marTop w:val="0"/>
          <w:marBottom w:val="0"/>
          <w:divBdr>
            <w:top w:val="none" w:sz="0" w:space="0" w:color="auto"/>
            <w:left w:val="none" w:sz="0" w:space="0" w:color="auto"/>
            <w:bottom w:val="none" w:sz="0" w:space="0" w:color="auto"/>
            <w:right w:val="none" w:sz="0" w:space="0" w:color="auto"/>
          </w:divBdr>
        </w:div>
        <w:div w:id="326713377">
          <w:marLeft w:val="640"/>
          <w:marRight w:val="0"/>
          <w:marTop w:val="0"/>
          <w:marBottom w:val="0"/>
          <w:divBdr>
            <w:top w:val="none" w:sz="0" w:space="0" w:color="auto"/>
            <w:left w:val="none" w:sz="0" w:space="0" w:color="auto"/>
            <w:bottom w:val="none" w:sz="0" w:space="0" w:color="auto"/>
            <w:right w:val="none" w:sz="0" w:space="0" w:color="auto"/>
          </w:divBdr>
        </w:div>
        <w:div w:id="1590966964">
          <w:marLeft w:val="640"/>
          <w:marRight w:val="0"/>
          <w:marTop w:val="0"/>
          <w:marBottom w:val="0"/>
          <w:divBdr>
            <w:top w:val="none" w:sz="0" w:space="0" w:color="auto"/>
            <w:left w:val="none" w:sz="0" w:space="0" w:color="auto"/>
            <w:bottom w:val="none" w:sz="0" w:space="0" w:color="auto"/>
            <w:right w:val="none" w:sz="0" w:space="0" w:color="auto"/>
          </w:divBdr>
        </w:div>
        <w:div w:id="443505201">
          <w:marLeft w:val="640"/>
          <w:marRight w:val="0"/>
          <w:marTop w:val="0"/>
          <w:marBottom w:val="0"/>
          <w:divBdr>
            <w:top w:val="none" w:sz="0" w:space="0" w:color="auto"/>
            <w:left w:val="none" w:sz="0" w:space="0" w:color="auto"/>
            <w:bottom w:val="none" w:sz="0" w:space="0" w:color="auto"/>
            <w:right w:val="none" w:sz="0" w:space="0" w:color="auto"/>
          </w:divBdr>
        </w:div>
        <w:div w:id="470948631">
          <w:marLeft w:val="640"/>
          <w:marRight w:val="0"/>
          <w:marTop w:val="0"/>
          <w:marBottom w:val="0"/>
          <w:divBdr>
            <w:top w:val="none" w:sz="0" w:space="0" w:color="auto"/>
            <w:left w:val="none" w:sz="0" w:space="0" w:color="auto"/>
            <w:bottom w:val="none" w:sz="0" w:space="0" w:color="auto"/>
            <w:right w:val="none" w:sz="0" w:space="0" w:color="auto"/>
          </w:divBdr>
        </w:div>
        <w:div w:id="1079328233">
          <w:marLeft w:val="640"/>
          <w:marRight w:val="0"/>
          <w:marTop w:val="0"/>
          <w:marBottom w:val="0"/>
          <w:divBdr>
            <w:top w:val="none" w:sz="0" w:space="0" w:color="auto"/>
            <w:left w:val="none" w:sz="0" w:space="0" w:color="auto"/>
            <w:bottom w:val="none" w:sz="0" w:space="0" w:color="auto"/>
            <w:right w:val="none" w:sz="0" w:space="0" w:color="auto"/>
          </w:divBdr>
        </w:div>
        <w:div w:id="466434545">
          <w:marLeft w:val="640"/>
          <w:marRight w:val="0"/>
          <w:marTop w:val="0"/>
          <w:marBottom w:val="0"/>
          <w:divBdr>
            <w:top w:val="none" w:sz="0" w:space="0" w:color="auto"/>
            <w:left w:val="none" w:sz="0" w:space="0" w:color="auto"/>
            <w:bottom w:val="none" w:sz="0" w:space="0" w:color="auto"/>
            <w:right w:val="none" w:sz="0" w:space="0" w:color="auto"/>
          </w:divBdr>
        </w:div>
        <w:div w:id="1725253446">
          <w:marLeft w:val="640"/>
          <w:marRight w:val="0"/>
          <w:marTop w:val="0"/>
          <w:marBottom w:val="0"/>
          <w:divBdr>
            <w:top w:val="none" w:sz="0" w:space="0" w:color="auto"/>
            <w:left w:val="none" w:sz="0" w:space="0" w:color="auto"/>
            <w:bottom w:val="none" w:sz="0" w:space="0" w:color="auto"/>
            <w:right w:val="none" w:sz="0" w:space="0" w:color="auto"/>
          </w:divBdr>
        </w:div>
        <w:div w:id="1572614057">
          <w:marLeft w:val="640"/>
          <w:marRight w:val="0"/>
          <w:marTop w:val="0"/>
          <w:marBottom w:val="0"/>
          <w:divBdr>
            <w:top w:val="none" w:sz="0" w:space="0" w:color="auto"/>
            <w:left w:val="none" w:sz="0" w:space="0" w:color="auto"/>
            <w:bottom w:val="none" w:sz="0" w:space="0" w:color="auto"/>
            <w:right w:val="none" w:sz="0" w:space="0" w:color="auto"/>
          </w:divBdr>
        </w:div>
        <w:div w:id="196820865">
          <w:marLeft w:val="640"/>
          <w:marRight w:val="0"/>
          <w:marTop w:val="0"/>
          <w:marBottom w:val="0"/>
          <w:divBdr>
            <w:top w:val="none" w:sz="0" w:space="0" w:color="auto"/>
            <w:left w:val="none" w:sz="0" w:space="0" w:color="auto"/>
            <w:bottom w:val="none" w:sz="0" w:space="0" w:color="auto"/>
            <w:right w:val="none" w:sz="0" w:space="0" w:color="auto"/>
          </w:divBdr>
        </w:div>
        <w:div w:id="1084767473">
          <w:marLeft w:val="640"/>
          <w:marRight w:val="0"/>
          <w:marTop w:val="0"/>
          <w:marBottom w:val="0"/>
          <w:divBdr>
            <w:top w:val="none" w:sz="0" w:space="0" w:color="auto"/>
            <w:left w:val="none" w:sz="0" w:space="0" w:color="auto"/>
            <w:bottom w:val="none" w:sz="0" w:space="0" w:color="auto"/>
            <w:right w:val="none" w:sz="0" w:space="0" w:color="auto"/>
          </w:divBdr>
        </w:div>
        <w:div w:id="181288702">
          <w:marLeft w:val="640"/>
          <w:marRight w:val="0"/>
          <w:marTop w:val="0"/>
          <w:marBottom w:val="0"/>
          <w:divBdr>
            <w:top w:val="none" w:sz="0" w:space="0" w:color="auto"/>
            <w:left w:val="none" w:sz="0" w:space="0" w:color="auto"/>
            <w:bottom w:val="none" w:sz="0" w:space="0" w:color="auto"/>
            <w:right w:val="none" w:sz="0" w:space="0" w:color="auto"/>
          </w:divBdr>
        </w:div>
        <w:div w:id="523709356">
          <w:marLeft w:val="640"/>
          <w:marRight w:val="0"/>
          <w:marTop w:val="0"/>
          <w:marBottom w:val="0"/>
          <w:divBdr>
            <w:top w:val="none" w:sz="0" w:space="0" w:color="auto"/>
            <w:left w:val="none" w:sz="0" w:space="0" w:color="auto"/>
            <w:bottom w:val="none" w:sz="0" w:space="0" w:color="auto"/>
            <w:right w:val="none" w:sz="0" w:space="0" w:color="auto"/>
          </w:divBdr>
        </w:div>
        <w:div w:id="1994526031">
          <w:marLeft w:val="640"/>
          <w:marRight w:val="0"/>
          <w:marTop w:val="0"/>
          <w:marBottom w:val="0"/>
          <w:divBdr>
            <w:top w:val="none" w:sz="0" w:space="0" w:color="auto"/>
            <w:left w:val="none" w:sz="0" w:space="0" w:color="auto"/>
            <w:bottom w:val="none" w:sz="0" w:space="0" w:color="auto"/>
            <w:right w:val="none" w:sz="0" w:space="0" w:color="auto"/>
          </w:divBdr>
        </w:div>
        <w:div w:id="708065477">
          <w:marLeft w:val="640"/>
          <w:marRight w:val="0"/>
          <w:marTop w:val="0"/>
          <w:marBottom w:val="0"/>
          <w:divBdr>
            <w:top w:val="none" w:sz="0" w:space="0" w:color="auto"/>
            <w:left w:val="none" w:sz="0" w:space="0" w:color="auto"/>
            <w:bottom w:val="none" w:sz="0" w:space="0" w:color="auto"/>
            <w:right w:val="none" w:sz="0" w:space="0" w:color="auto"/>
          </w:divBdr>
        </w:div>
        <w:div w:id="2020422936">
          <w:marLeft w:val="640"/>
          <w:marRight w:val="0"/>
          <w:marTop w:val="0"/>
          <w:marBottom w:val="0"/>
          <w:divBdr>
            <w:top w:val="none" w:sz="0" w:space="0" w:color="auto"/>
            <w:left w:val="none" w:sz="0" w:space="0" w:color="auto"/>
            <w:bottom w:val="none" w:sz="0" w:space="0" w:color="auto"/>
            <w:right w:val="none" w:sz="0" w:space="0" w:color="auto"/>
          </w:divBdr>
        </w:div>
        <w:div w:id="1596743590">
          <w:marLeft w:val="640"/>
          <w:marRight w:val="0"/>
          <w:marTop w:val="0"/>
          <w:marBottom w:val="0"/>
          <w:divBdr>
            <w:top w:val="none" w:sz="0" w:space="0" w:color="auto"/>
            <w:left w:val="none" w:sz="0" w:space="0" w:color="auto"/>
            <w:bottom w:val="none" w:sz="0" w:space="0" w:color="auto"/>
            <w:right w:val="none" w:sz="0" w:space="0" w:color="auto"/>
          </w:divBdr>
        </w:div>
        <w:div w:id="1971013748">
          <w:marLeft w:val="640"/>
          <w:marRight w:val="0"/>
          <w:marTop w:val="0"/>
          <w:marBottom w:val="0"/>
          <w:divBdr>
            <w:top w:val="none" w:sz="0" w:space="0" w:color="auto"/>
            <w:left w:val="none" w:sz="0" w:space="0" w:color="auto"/>
            <w:bottom w:val="none" w:sz="0" w:space="0" w:color="auto"/>
            <w:right w:val="none" w:sz="0" w:space="0" w:color="auto"/>
          </w:divBdr>
        </w:div>
        <w:div w:id="654458891">
          <w:marLeft w:val="640"/>
          <w:marRight w:val="0"/>
          <w:marTop w:val="0"/>
          <w:marBottom w:val="0"/>
          <w:divBdr>
            <w:top w:val="none" w:sz="0" w:space="0" w:color="auto"/>
            <w:left w:val="none" w:sz="0" w:space="0" w:color="auto"/>
            <w:bottom w:val="none" w:sz="0" w:space="0" w:color="auto"/>
            <w:right w:val="none" w:sz="0" w:space="0" w:color="auto"/>
          </w:divBdr>
        </w:div>
        <w:div w:id="331883370">
          <w:marLeft w:val="640"/>
          <w:marRight w:val="0"/>
          <w:marTop w:val="0"/>
          <w:marBottom w:val="0"/>
          <w:divBdr>
            <w:top w:val="none" w:sz="0" w:space="0" w:color="auto"/>
            <w:left w:val="none" w:sz="0" w:space="0" w:color="auto"/>
            <w:bottom w:val="none" w:sz="0" w:space="0" w:color="auto"/>
            <w:right w:val="none" w:sz="0" w:space="0" w:color="auto"/>
          </w:divBdr>
        </w:div>
        <w:div w:id="983387085">
          <w:marLeft w:val="640"/>
          <w:marRight w:val="0"/>
          <w:marTop w:val="0"/>
          <w:marBottom w:val="0"/>
          <w:divBdr>
            <w:top w:val="none" w:sz="0" w:space="0" w:color="auto"/>
            <w:left w:val="none" w:sz="0" w:space="0" w:color="auto"/>
            <w:bottom w:val="none" w:sz="0" w:space="0" w:color="auto"/>
            <w:right w:val="none" w:sz="0" w:space="0" w:color="auto"/>
          </w:divBdr>
        </w:div>
        <w:div w:id="473714616">
          <w:marLeft w:val="640"/>
          <w:marRight w:val="0"/>
          <w:marTop w:val="0"/>
          <w:marBottom w:val="0"/>
          <w:divBdr>
            <w:top w:val="none" w:sz="0" w:space="0" w:color="auto"/>
            <w:left w:val="none" w:sz="0" w:space="0" w:color="auto"/>
            <w:bottom w:val="none" w:sz="0" w:space="0" w:color="auto"/>
            <w:right w:val="none" w:sz="0" w:space="0" w:color="auto"/>
          </w:divBdr>
        </w:div>
        <w:div w:id="1657342974">
          <w:marLeft w:val="640"/>
          <w:marRight w:val="0"/>
          <w:marTop w:val="0"/>
          <w:marBottom w:val="0"/>
          <w:divBdr>
            <w:top w:val="none" w:sz="0" w:space="0" w:color="auto"/>
            <w:left w:val="none" w:sz="0" w:space="0" w:color="auto"/>
            <w:bottom w:val="none" w:sz="0" w:space="0" w:color="auto"/>
            <w:right w:val="none" w:sz="0" w:space="0" w:color="auto"/>
          </w:divBdr>
        </w:div>
        <w:div w:id="205027304">
          <w:marLeft w:val="640"/>
          <w:marRight w:val="0"/>
          <w:marTop w:val="0"/>
          <w:marBottom w:val="0"/>
          <w:divBdr>
            <w:top w:val="none" w:sz="0" w:space="0" w:color="auto"/>
            <w:left w:val="none" w:sz="0" w:space="0" w:color="auto"/>
            <w:bottom w:val="none" w:sz="0" w:space="0" w:color="auto"/>
            <w:right w:val="none" w:sz="0" w:space="0" w:color="auto"/>
          </w:divBdr>
        </w:div>
        <w:div w:id="973293407">
          <w:marLeft w:val="640"/>
          <w:marRight w:val="0"/>
          <w:marTop w:val="0"/>
          <w:marBottom w:val="0"/>
          <w:divBdr>
            <w:top w:val="none" w:sz="0" w:space="0" w:color="auto"/>
            <w:left w:val="none" w:sz="0" w:space="0" w:color="auto"/>
            <w:bottom w:val="none" w:sz="0" w:space="0" w:color="auto"/>
            <w:right w:val="none" w:sz="0" w:space="0" w:color="auto"/>
          </w:divBdr>
        </w:div>
        <w:div w:id="596641989">
          <w:marLeft w:val="640"/>
          <w:marRight w:val="0"/>
          <w:marTop w:val="0"/>
          <w:marBottom w:val="0"/>
          <w:divBdr>
            <w:top w:val="none" w:sz="0" w:space="0" w:color="auto"/>
            <w:left w:val="none" w:sz="0" w:space="0" w:color="auto"/>
            <w:bottom w:val="none" w:sz="0" w:space="0" w:color="auto"/>
            <w:right w:val="none" w:sz="0" w:space="0" w:color="auto"/>
          </w:divBdr>
        </w:div>
        <w:div w:id="1864128410">
          <w:marLeft w:val="640"/>
          <w:marRight w:val="0"/>
          <w:marTop w:val="0"/>
          <w:marBottom w:val="0"/>
          <w:divBdr>
            <w:top w:val="none" w:sz="0" w:space="0" w:color="auto"/>
            <w:left w:val="none" w:sz="0" w:space="0" w:color="auto"/>
            <w:bottom w:val="none" w:sz="0" w:space="0" w:color="auto"/>
            <w:right w:val="none" w:sz="0" w:space="0" w:color="auto"/>
          </w:divBdr>
        </w:div>
        <w:div w:id="1077820728">
          <w:marLeft w:val="640"/>
          <w:marRight w:val="0"/>
          <w:marTop w:val="0"/>
          <w:marBottom w:val="0"/>
          <w:divBdr>
            <w:top w:val="none" w:sz="0" w:space="0" w:color="auto"/>
            <w:left w:val="none" w:sz="0" w:space="0" w:color="auto"/>
            <w:bottom w:val="none" w:sz="0" w:space="0" w:color="auto"/>
            <w:right w:val="none" w:sz="0" w:space="0" w:color="auto"/>
          </w:divBdr>
        </w:div>
        <w:div w:id="587228778">
          <w:marLeft w:val="640"/>
          <w:marRight w:val="0"/>
          <w:marTop w:val="0"/>
          <w:marBottom w:val="0"/>
          <w:divBdr>
            <w:top w:val="none" w:sz="0" w:space="0" w:color="auto"/>
            <w:left w:val="none" w:sz="0" w:space="0" w:color="auto"/>
            <w:bottom w:val="none" w:sz="0" w:space="0" w:color="auto"/>
            <w:right w:val="none" w:sz="0" w:space="0" w:color="auto"/>
          </w:divBdr>
        </w:div>
        <w:div w:id="545413636">
          <w:marLeft w:val="640"/>
          <w:marRight w:val="0"/>
          <w:marTop w:val="0"/>
          <w:marBottom w:val="0"/>
          <w:divBdr>
            <w:top w:val="none" w:sz="0" w:space="0" w:color="auto"/>
            <w:left w:val="none" w:sz="0" w:space="0" w:color="auto"/>
            <w:bottom w:val="none" w:sz="0" w:space="0" w:color="auto"/>
            <w:right w:val="none" w:sz="0" w:space="0" w:color="auto"/>
          </w:divBdr>
        </w:div>
        <w:div w:id="2036343595">
          <w:marLeft w:val="640"/>
          <w:marRight w:val="0"/>
          <w:marTop w:val="0"/>
          <w:marBottom w:val="0"/>
          <w:divBdr>
            <w:top w:val="none" w:sz="0" w:space="0" w:color="auto"/>
            <w:left w:val="none" w:sz="0" w:space="0" w:color="auto"/>
            <w:bottom w:val="none" w:sz="0" w:space="0" w:color="auto"/>
            <w:right w:val="none" w:sz="0" w:space="0" w:color="auto"/>
          </w:divBdr>
        </w:div>
        <w:div w:id="1076783632">
          <w:marLeft w:val="640"/>
          <w:marRight w:val="0"/>
          <w:marTop w:val="0"/>
          <w:marBottom w:val="0"/>
          <w:divBdr>
            <w:top w:val="none" w:sz="0" w:space="0" w:color="auto"/>
            <w:left w:val="none" w:sz="0" w:space="0" w:color="auto"/>
            <w:bottom w:val="none" w:sz="0" w:space="0" w:color="auto"/>
            <w:right w:val="none" w:sz="0" w:space="0" w:color="auto"/>
          </w:divBdr>
        </w:div>
        <w:div w:id="208612533">
          <w:marLeft w:val="640"/>
          <w:marRight w:val="0"/>
          <w:marTop w:val="0"/>
          <w:marBottom w:val="0"/>
          <w:divBdr>
            <w:top w:val="none" w:sz="0" w:space="0" w:color="auto"/>
            <w:left w:val="none" w:sz="0" w:space="0" w:color="auto"/>
            <w:bottom w:val="none" w:sz="0" w:space="0" w:color="auto"/>
            <w:right w:val="none" w:sz="0" w:space="0" w:color="auto"/>
          </w:divBdr>
        </w:div>
        <w:div w:id="1115443430">
          <w:marLeft w:val="640"/>
          <w:marRight w:val="0"/>
          <w:marTop w:val="0"/>
          <w:marBottom w:val="0"/>
          <w:divBdr>
            <w:top w:val="none" w:sz="0" w:space="0" w:color="auto"/>
            <w:left w:val="none" w:sz="0" w:space="0" w:color="auto"/>
            <w:bottom w:val="none" w:sz="0" w:space="0" w:color="auto"/>
            <w:right w:val="none" w:sz="0" w:space="0" w:color="auto"/>
          </w:divBdr>
        </w:div>
        <w:div w:id="671448334">
          <w:marLeft w:val="640"/>
          <w:marRight w:val="0"/>
          <w:marTop w:val="0"/>
          <w:marBottom w:val="0"/>
          <w:divBdr>
            <w:top w:val="none" w:sz="0" w:space="0" w:color="auto"/>
            <w:left w:val="none" w:sz="0" w:space="0" w:color="auto"/>
            <w:bottom w:val="none" w:sz="0" w:space="0" w:color="auto"/>
            <w:right w:val="none" w:sz="0" w:space="0" w:color="auto"/>
          </w:divBdr>
        </w:div>
        <w:div w:id="1103457848">
          <w:marLeft w:val="640"/>
          <w:marRight w:val="0"/>
          <w:marTop w:val="0"/>
          <w:marBottom w:val="0"/>
          <w:divBdr>
            <w:top w:val="none" w:sz="0" w:space="0" w:color="auto"/>
            <w:left w:val="none" w:sz="0" w:space="0" w:color="auto"/>
            <w:bottom w:val="none" w:sz="0" w:space="0" w:color="auto"/>
            <w:right w:val="none" w:sz="0" w:space="0" w:color="auto"/>
          </w:divBdr>
        </w:div>
        <w:div w:id="171114988">
          <w:marLeft w:val="640"/>
          <w:marRight w:val="0"/>
          <w:marTop w:val="0"/>
          <w:marBottom w:val="0"/>
          <w:divBdr>
            <w:top w:val="none" w:sz="0" w:space="0" w:color="auto"/>
            <w:left w:val="none" w:sz="0" w:space="0" w:color="auto"/>
            <w:bottom w:val="none" w:sz="0" w:space="0" w:color="auto"/>
            <w:right w:val="none" w:sz="0" w:space="0" w:color="auto"/>
          </w:divBdr>
        </w:div>
        <w:div w:id="880753590">
          <w:marLeft w:val="640"/>
          <w:marRight w:val="0"/>
          <w:marTop w:val="0"/>
          <w:marBottom w:val="0"/>
          <w:divBdr>
            <w:top w:val="none" w:sz="0" w:space="0" w:color="auto"/>
            <w:left w:val="none" w:sz="0" w:space="0" w:color="auto"/>
            <w:bottom w:val="none" w:sz="0" w:space="0" w:color="auto"/>
            <w:right w:val="none" w:sz="0" w:space="0" w:color="auto"/>
          </w:divBdr>
        </w:div>
        <w:div w:id="1542405047">
          <w:marLeft w:val="640"/>
          <w:marRight w:val="0"/>
          <w:marTop w:val="0"/>
          <w:marBottom w:val="0"/>
          <w:divBdr>
            <w:top w:val="none" w:sz="0" w:space="0" w:color="auto"/>
            <w:left w:val="none" w:sz="0" w:space="0" w:color="auto"/>
            <w:bottom w:val="none" w:sz="0" w:space="0" w:color="auto"/>
            <w:right w:val="none" w:sz="0" w:space="0" w:color="auto"/>
          </w:divBdr>
        </w:div>
        <w:div w:id="1665425859">
          <w:marLeft w:val="640"/>
          <w:marRight w:val="0"/>
          <w:marTop w:val="0"/>
          <w:marBottom w:val="0"/>
          <w:divBdr>
            <w:top w:val="none" w:sz="0" w:space="0" w:color="auto"/>
            <w:left w:val="none" w:sz="0" w:space="0" w:color="auto"/>
            <w:bottom w:val="none" w:sz="0" w:space="0" w:color="auto"/>
            <w:right w:val="none" w:sz="0" w:space="0" w:color="auto"/>
          </w:divBdr>
        </w:div>
        <w:div w:id="332758260">
          <w:marLeft w:val="640"/>
          <w:marRight w:val="0"/>
          <w:marTop w:val="0"/>
          <w:marBottom w:val="0"/>
          <w:divBdr>
            <w:top w:val="none" w:sz="0" w:space="0" w:color="auto"/>
            <w:left w:val="none" w:sz="0" w:space="0" w:color="auto"/>
            <w:bottom w:val="none" w:sz="0" w:space="0" w:color="auto"/>
            <w:right w:val="none" w:sz="0" w:space="0" w:color="auto"/>
          </w:divBdr>
        </w:div>
        <w:div w:id="1088767949">
          <w:marLeft w:val="640"/>
          <w:marRight w:val="0"/>
          <w:marTop w:val="0"/>
          <w:marBottom w:val="0"/>
          <w:divBdr>
            <w:top w:val="none" w:sz="0" w:space="0" w:color="auto"/>
            <w:left w:val="none" w:sz="0" w:space="0" w:color="auto"/>
            <w:bottom w:val="none" w:sz="0" w:space="0" w:color="auto"/>
            <w:right w:val="none" w:sz="0" w:space="0" w:color="auto"/>
          </w:divBdr>
        </w:div>
        <w:div w:id="305087517">
          <w:marLeft w:val="640"/>
          <w:marRight w:val="0"/>
          <w:marTop w:val="0"/>
          <w:marBottom w:val="0"/>
          <w:divBdr>
            <w:top w:val="none" w:sz="0" w:space="0" w:color="auto"/>
            <w:left w:val="none" w:sz="0" w:space="0" w:color="auto"/>
            <w:bottom w:val="none" w:sz="0" w:space="0" w:color="auto"/>
            <w:right w:val="none" w:sz="0" w:space="0" w:color="auto"/>
          </w:divBdr>
        </w:div>
      </w:divsChild>
    </w:div>
    <w:div w:id="671765045">
      <w:bodyDiv w:val="1"/>
      <w:marLeft w:val="0"/>
      <w:marRight w:val="0"/>
      <w:marTop w:val="0"/>
      <w:marBottom w:val="0"/>
      <w:divBdr>
        <w:top w:val="none" w:sz="0" w:space="0" w:color="auto"/>
        <w:left w:val="none" w:sz="0" w:space="0" w:color="auto"/>
        <w:bottom w:val="none" w:sz="0" w:space="0" w:color="auto"/>
        <w:right w:val="none" w:sz="0" w:space="0" w:color="auto"/>
      </w:divBdr>
      <w:divsChild>
        <w:div w:id="1338272107">
          <w:marLeft w:val="640"/>
          <w:marRight w:val="0"/>
          <w:marTop w:val="0"/>
          <w:marBottom w:val="0"/>
          <w:divBdr>
            <w:top w:val="none" w:sz="0" w:space="0" w:color="auto"/>
            <w:left w:val="none" w:sz="0" w:space="0" w:color="auto"/>
            <w:bottom w:val="none" w:sz="0" w:space="0" w:color="auto"/>
            <w:right w:val="none" w:sz="0" w:space="0" w:color="auto"/>
          </w:divBdr>
        </w:div>
        <w:div w:id="1218542184">
          <w:marLeft w:val="640"/>
          <w:marRight w:val="0"/>
          <w:marTop w:val="0"/>
          <w:marBottom w:val="0"/>
          <w:divBdr>
            <w:top w:val="none" w:sz="0" w:space="0" w:color="auto"/>
            <w:left w:val="none" w:sz="0" w:space="0" w:color="auto"/>
            <w:bottom w:val="none" w:sz="0" w:space="0" w:color="auto"/>
            <w:right w:val="none" w:sz="0" w:space="0" w:color="auto"/>
          </w:divBdr>
        </w:div>
        <w:div w:id="310522064">
          <w:marLeft w:val="640"/>
          <w:marRight w:val="0"/>
          <w:marTop w:val="0"/>
          <w:marBottom w:val="0"/>
          <w:divBdr>
            <w:top w:val="none" w:sz="0" w:space="0" w:color="auto"/>
            <w:left w:val="none" w:sz="0" w:space="0" w:color="auto"/>
            <w:bottom w:val="none" w:sz="0" w:space="0" w:color="auto"/>
            <w:right w:val="none" w:sz="0" w:space="0" w:color="auto"/>
          </w:divBdr>
        </w:div>
        <w:div w:id="642933034">
          <w:marLeft w:val="640"/>
          <w:marRight w:val="0"/>
          <w:marTop w:val="0"/>
          <w:marBottom w:val="0"/>
          <w:divBdr>
            <w:top w:val="none" w:sz="0" w:space="0" w:color="auto"/>
            <w:left w:val="none" w:sz="0" w:space="0" w:color="auto"/>
            <w:bottom w:val="none" w:sz="0" w:space="0" w:color="auto"/>
            <w:right w:val="none" w:sz="0" w:space="0" w:color="auto"/>
          </w:divBdr>
        </w:div>
        <w:div w:id="772634030">
          <w:marLeft w:val="640"/>
          <w:marRight w:val="0"/>
          <w:marTop w:val="0"/>
          <w:marBottom w:val="0"/>
          <w:divBdr>
            <w:top w:val="none" w:sz="0" w:space="0" w:color="auto"/>
            <w:left w:val="none" w:sz="0" w:space="0" w:color="auto"/>
            <w:bottom w:val="none" w:sz="0" w:space="0" w:color="auto"/>
            <w:right w:val="none" w:sz="0" w:space="0" w:color="auto"/>
          </w:divBdr>
        </w:div>
        <w:div w:id="957226280">
          <w:marLeft w:val="640"/>
          <w:marRight w:val="0"/>
          <w:marTop w:val="0"/>
          <w:marBottom w:val="0"/>
          <w:divBdr>
            <w:top w:val="none" w:sz="0" w:space="0" w:color="auto"/>
            <w:left w:val="none" w:sz="0" w:space="0" w:color="auto"/>
            <w:bottom w:val="none" w:sz="0" w:space="0" w:color="auto"/>
            <w:right w:val="none" w:sz="0" w:space="0" w:color="auto"/>
          </w:divBdr>
        </w:div>
        <w:div w:id="147599297">
          <w:marLeft w:val="640"/>
          <w:marRight w:val="0"/>
          <w:marTop w:val="0"/>
          <w:marBottom w:val="0"/>
          <w:divBdr>
            <w:top w:val="none" w:sz="0" w:space="0" w:color="auto"/>
            <w:left w:val="none" w:sz="0" w:space="0" w:color="auto"/>
            <w:bottom w:val="none" w:sz="0" w:space="0" w:color="auto"/>
            <w:right w:val="none" w:sz="0" w:space="0" w:color="auto"/>
          </w:divBdr>
        </w:div>
        <w:div w:id="655425663">
          <w:marLeft w:val="640"/>
          <w:marRight w:val="0"/>
          <w:marTop w:val="0"/>
          <w:marBottom w:val="0"/>
          <w:divBdr>
            <w:top w:val="none" w:sz="0" w:space="0" w:color="auto"/>
            <w:left w:val="none" w:sz="0" w:space="0" w:color="auto"/>
            <w:bottom w:val="none" w:sz="0" w:space="0" w:color="auto"/>
            <w:right w:val="none" w:sz="0" w:space="0" w:color="auto"/>
          </w:divBdr>
        </w:div>
        <w:div w:id="554048705">
          <w:marLeft w:val="640"/>
          <w:marRight w:val="0"/>
          <w:marTop w:val="0"/>
          <w:marBottom w:val="0"/>
          <w:divBdr>
            <w:top w:val="none" w:sz="0" w:space="0" w:color="auto"/>
            <w:left w:val="none" w:sz="0" w:space="0" w:color="auto"/>
            <w:bottom w:val="none" w:sz="0" w:space="0" w:color="auto"/>
            <w:right w:val="none" w:sz="0" w:space="0" w:color="auto"/>
          </w:divBdr>
        </w:div>
        <w:div w:id="579098876">
          <w:marLeft w:val="640"/>
          <w:marRight w:val="0"/>
          <w:marTop w:val="0"/>
          <w:marBottom w:val="0"/>
          <w:divBdr>
            <w:top w:val="none" w:sz="0" w:space="0" w:color="auto"/>
            <w:left w:val="none" w:sz="0" w:space="0" w:color="auto"/>
            <w:bottom w:val="none" w:sz="0" w:space="0" w:color="auto"/>
            <w:right w:val="none" w:sz="0" w:space="0" w:color="auto"/>
          </w:divBdr>
        </w:div>
        <w:div w:id="1281374668">
          <w:marLeft w:val="640"/>
          <w:marRight w:val="0"/>
          <w:marTop w:val="0"/>
          <w:marBottom w:val="0"/>
          <w:divBdr>
            <w:top w:val="none" w:sz="0" w:space="0" w:color="auto"/>
            <w:left w:val="none" w:sz="0" w:space="0" w:color="auto"/>
            <w:bottom w:val="none" w:sz="0" w:space="0" w:color="auto"/>
            <w:right w:val="none" w:sz="0" w:space="0" w:color="auto"/>
          </w:divBdr>
        </w:div>
        <w:div w:id="1354722309">
          <w:marLeft w:val="640"/>
          <w:marRight w:val="0"/>
          <w:marTop w:val="0"/>
          <w:marBottom w:val="0"/>
          <w:divBdr>
            <w:top w:val="none" w:sz="0" w:space="0" w:color="auto"/>
            <w:left w:val="none" w:sz="0" w:space="0" w:color="auto"/>
            <w:bottom w:val="none" w:sz="0" w:space="0" w:color="auto"/>
            <w:right w:val="none" w:sz="0" w:space="0" w:color="auto"/>
          </w:divBdr>
        </w:div>
        <w:div w:id="762725152">
          <w:marLeft w:val="640"/>
          <w:marRight w:val="0"/>
          <w:marTop w:val="0"/>
          <w:marBottom w:val="0"/>
          <w:divBdr>
            <w:top w:val="none" w:sz="0" w:space="0" w:color="auto"/>
            <w:left w:val="none" w:sz="0" w:space="0" w:color="auto"/>
            <w:bottom w:val="none" w:sz="0" w:space="0" w:color="auto"/>
            <w:right w:val="none" w:sz="0" w:space="0" w:color="auto"/>
          </w:divBdr>
        </w:div>
        <w:div w:id="878510110">
          <w:marLeft w:val="640"/>
          <w:marRight w:val="0"/>
          <w:marTop w:val="0"/>
          <w:marBottom w:val="0"/>
          <w:divBdr>
            <w:top w:val="none" w:sz="0" w:space="0" w:color="auto"/>
            <w:left w:val="none" w:sz="0" w:space="0" w:color="auto"/>
            <w:bottom w:val="none" w:sz="0" w:space="0" w:color="auto"/>
            <w:right w:val="none" w:sz="0" w:space="0" w:color="auto"/>
          </w:divBdr>
        </w:div>
        <w:div w:id="102772630">
          <w:marLeft w:val="640"/>
          <w:marRight w:val="0"/>
          <w:marTop w:val="0"/>
          <w:marBottom w:val="0"/>
          <w:divBdr>
            <w:top w:val="none" w:sz="0" w:space="0" w:color="auto"/>
            <w:left w:val="none" w:sz="0" w:space="0" w:color="auto"/>
            <w:bottom w:val="none" w:sz="0" w:space="0" w:color="auto"/>
            <w:right w:val="none" w:sz="0" w:space="0" w:color="auto"/>
          </w:divBdr>
        </w:div>
        <w:div w:id="328412946">
          <w:marLeft w:val="640"/>
          <w:marRight w:val="0"/>
          <w:marTop w:val="0"/>
          <w:marBottom w:val="0"/>
          <w:divBdr>
            <w:top w:val="none" w:sz="0" w:space="0" w:color="auto"/>
            <w:left w:val="none" w:sz="0" w:space="0" w:color="auto"/>
            <w:bottom w:val="none" w:sz="0" w:space="0" w:color="auto"/>
            <w:right w:val="none" w:sz="0" w:space="0" w:color="auto"/>
          </w:divBdr>
        </w:div>
        <w:div w:id="1555585225">
          <w:marLeft w:val="640"/>
          <w:marRight w:val="0"/>
          <w:marTop w:val="0"/>
          <w:marBottom w:val="0"/>
          <w:divBdr>
            <w:top w:val="none" w:sz="0" w:space="0" w:color="auto"/>
            <w:left w:val="none" w:sz="0" w:space="0" w:color="auto"/>
            <w:bottom w:val="none" w:sz="0" w:space="0" w:color="auto"/>
            <w:right w:val="none" w:sz="0" w:space="0" w:color="auto"/>
          </w:divBdr>
        </w:div>
        <w:div w:id="1037702512">
          <w:marLeft w:val="640"/>
          <w:marRight w:val="0"/>
          <w:marTop w:val="0"/>
          <w:marBottom w:val="0"/>
          <w:divBdr>
            <w:top w:val="none" w:sz="0" w:space="0" w:color="auto"/>
            <w:left w:val="none" w:sz="0" w:space="0" w:color="auto"/>
            <w:bottom w:val="none" w:sz="0" w:space="0" w:color="auto"/>
            <w:right w:val="none" w:sz="0" w:space="0" w:color="auto"/>
          </w:divBdr>
        </w:div>
        <w:div w:id="1691369652">
          <w:marLeft w:val="640"/>
          <w:marRight w:val="0"/>
          <w:marTop w:val="0"/>
          <w:marBottom w:val="0"/>
          <w:divBdr>
            <w:top w:val="none" w:sz="0" w:space="0" w:color="auto"/>
            <w:left w:val="none" w:sz="0" w:space="0" w:color="auto"/>
            <w:bottom w:val="none" w:sz="0" w:space="0" w:color="auto"/>
            <w:right w:val="none" w:sz="0" w:space="0" w:color="auto"/>
          </w:divBdr>
        </w:div>
        <w:div w:id="1470630629">
          <w:marLeft w:val="640"/>
          <w:marRight w:val="0"/>
          <w:marTop w:val="0"/>
          <w:marBottom w:val="0"/>
          <w:divBdr>
            <w:top w:val="none" w:sz="0" w:space="0" w:color="auto"/>
            <w:left w:val="none" w:sz="0" w:space="0" w:color="auto"/>
            <w:bottom w:val="none" w:sz="0" w:space="0" w:color="auto"/>
            <w:right w:val="none" w:sz="0" w:space="0" w:color="auto"/>
          </w:divBdr>
        </w:div>
        <w:div w:id="47532863">
          <w:marLeft w:val="640"/>
          <w:marRight w:val="0"/>
          <w:marTop w:val="0"/>
          <w:marBottom w:val="0"/>
          <w:divBdr>
            <w:top w:val="none" w:sz="0" w:space="0" w:color="auto"/>
            <w:left w:val="none" w:sz="0" w:space="0" w:color="auto"/>
            <w:bottom w:val="none" w:sz="0" w:space="0" w:color="auto"/>
            <w:right w:val="none" w:sz="0" w:space="0" w:color="auto"/>
          </w:divBdr>
        </w:div>
        <w:div w:id="1182278317">
          <w:marLeft w:val="640"/>
          <w:marRight w:val="0"/>
          <w:marTop w:val="0"/>
          <w:marBottom w:val="0"/>
          <w:divBdr>
            <w:top w:val="none" w:sz="0" w:space="0" w:color="auto"/>
            <w:left w:val="none" w:sz="0" w:space="0" w:color="auto"/>
            <w:bottom w:val="none" w:sz="0" w:space="0" w:color="auto"/>
            <w:right w:val="none" w:sz="0" w:space="0" w:color="auto"/>
          </w:divBdr>
        </w:div>
        <w:div w:id="1491364753">
          <w:marLeft w:val="640"/>
          <w:marRight w:val="0"/>
          <w:marTop w:val="0"/>
          <w:marBottom w:val="0"/>
          <w:divBdr>
            <w:top w:val="none" w:sz="0" w:space="0" w:color="auto"/>
            <w:left w:val="none" w:sz="0" w:space="0" w:color="auto"/>
            <w:bottom w:val="none" w:sz="0" w:space="0" w:color="auto"/>
            <w:right w:val="none" w:sz="0" w:space="0" w:color="auto"/>
          </w:divBdr>
        </w:div>
        <w:div w:id="1175802810">
          <w:marLeft w:val="640"/>
          <w:marRight w:val="0"/>
          <w:marTop w:val="0"/>
          <w:marBottom w:val="0"/>
          <w:divBdr>
            <w:top w:val="none" w:sz="0" w:space="0" w:color="auto"/>
            <w:left w:val="none" w:sz="0" w:space="0" w:color="auto"/>
            <w:bottom w:val="none" w:sz="0" w:space="0" w:color="auto"/>
            <w:right w:val="none" w:sz="0" w:space="0" w:color="auto"/>
          </w:divBdr>
        </w:div>
        <w:div w:id="467013699">
          <w:marLeft w:val="640"/>
          <w:marRight w:val="0"/>
          <w:marTop w:val="0"/>
          <w:marBottom w:val="0"/>
          <w:divBdr>
            <w:top w:val="none" w:sz="0" w:space="0" w:color="auto"/>
            <w:left w:val="none" w:sz="0" w:space="0" w:color="auto"/>
            <w:bottom w:val="none" w:sz="0" w:space="0" w:color="auto"/>
            <w:right w:val="none" w:sz="0" w:space="0" w:color="auto"/>
          </w:divBdr>
        </w:div>
        <w:div w:id="1658026341">
          <w:marLeft w:val="640"/>
          <w:marRight w:val="0"/>
          <w:marTop w:val="0"/>
          <w:marBottom w:val="0"/>
          <w:divBdr>
            <w:top w:val="none" w:sz="0" w:space="0" w:color="auto"/>
            <w:left w:val="none" w:sz="0" w:space="0" w:color="auto"/>
            <w:bottom w:val="none" w:sz="0" w:space="0" w:color="auto"/>
            <w:right w:val="none" w:sz="0" w:space="0" w:color="auto"/>
          </w:divBdr>
        </w:div>
        <w:div w:id="1461191296">
          <w:marLeft w:val="640"/>
          <w:marRight w:val="0"/>
          <w:marTop w:val="0"/>
          <w:marBottom w:val="0"/>
          <w:divBdr>
            <w:top w:val="none" w:sz="0" w:space="0" w:color="auto"/>
            <w:left w:val="none" w:sz="0" w:space="0" w:color="auto"/>
            <w:bottom w:val="none" w:sz="0" w:space="0" w:color="auto"/>
            <w:right w:val="none" w:sz="0" w:space="0" w:color="auto"/>
          </w:divBdr>
        </w:div>
        <w:div w:id="1755665735">
          <w:marLeft w:val="640"/>
          <w:marRight w:val="0"/>
          <w:marTop w:val="0"/>
          <w:marBottom w:val="0"/>
          <w:divBdr>
            <w:top w:val="none" w:sz="0" w:space="0" w:color="auto"/>
            <w:left w:val="none" w:sz="0" w:space="0" w:color="auto"/>
            <w:bottom w:val="none" w:sz="0" w:space="0" w:color="auto"/>
            <w:right w:val="none" w:sz="0" w:space="0" w:color="auto"/>
          </w:divBdr>
        </w:div>
        <w:div w:id="766733315">
          <w:marLeft w:val="640"/>
          <w:marRight w:val="0"/>
          <w:marTop w:val="0"/>
          <w:marBottom w:val="0"/>
          <w:divBdr>
            <w:top w:val="none" w:sz="0" w:space="0" w:color="auto"/>
            <w:left w:val="none" w:sz="0" w:space="0" w:color="auto"/>
            <w:bottom w:val="none" w:sz="0" w:space="0" w:color="auto"/>
            <w:right w:val="none" w:sz="0" w:space="0" w:color="auto"/>
          </w:divBdr>
        </w:div>
        <w:div w:id="1144588415">
          <w:marLeft w:val="640"/>
          <w:marRight w:val="0"/>
          <w:marTop w:val="0"/>
          <w:marBottom w:val="0"/>
          <w:divBdr>
            <w:top w:val="none" w:sz="0" w:space="0" w:color="auto"/>
            <w:left w:val="none" w:sz="0" w:space="0" w:color="auto"/>
            <w:bottom w:val="none" w:sz="0" w:space="0" w:color="auto"/>
            <w:right w:val="none" w:sz="0" w:space="0" w:color="auto"/>
          </w:divBdr>
        </w:div>
        <w:div w:id="1783770157">
          <w:marLeft w:val="640"/>
          <w:marRight w:val="0"/>
          <w:marTop w:val="0"/>
          <w:marBottom w:val="0"/>
          <w:divBdr>
            <w:top w:val="none" w:sz="0" w:space="0" w:color="auto"/>
            <w:left w:val="none" w:sz="0" w:space="0" w:color="auto"/>
            <w:bottom w:val="none" w:sz="0" w:space="0" w:color="auto"/>
            <w:right w:val="none" w:sz="0" w:space="0" w:color="auto"/>
          </w:divBdr>
        </w:div>
        <w:div w:id="1363825638">
          <w:marLeft w:val="640"/>
          <w:marRight w:val="0"/>
          <w:marTop w:val="0"/>
          <w:marBottom w:val="0"/>
          <w:divBdr>
            <w:top w:val="none" w:sz="0" w:space="0" w:color="auto"/>
            <w:left w:val="none" w:sz="0" w:space="0" w:color="auto"/>
            <w:bottom w:val="none" w:sz="0" w:space="0" w:color="auto"/>
            <w:right w:val="none" w:sz="0" w:space="0" w:color="auto"/>
          </w:divBdr>
        </w:div>
        <w:div w:id="1353805042">
          <w:marLeft w:val="640"/>
          <w:marRight w:val="0"/>
          <w:marTop w:val="0"/>
          <w:marBottom w:val="0"/>
          <w:divBdr>
            <w:top w:val="none" w:sz="0" w:space="0" w:color="auto"/>
            <w:left w:val="none" w:sz="0" w:space="0" w:color="auto"/>
            <w:bottom w:val="none" w:sz="0" w:space="0" w:color="auto"/>
            <w:right w:val="none" w:sz="0" w:space="0" w:color="auto"/>
          </w:divBdr>
        </w:div>
        <w:div w:id="886337726">
          <w:marLeft w:val="640"/>
          <w:marRight w:val="0"/>
          <w:marTop w:val="0"/>
          <w:marBottom w:val="0"/>
          <w:divBdr>
            <w:top w:val="none" w:sz="0" w:space="0" w:color="auto"/>
            <w:left w:val="none" w:sz="0" w:space="0" w:color="auto"/>
            <w:bottom w:val="none" w:sz="0" w:space="0" w:color="auto"/>
            <w:right w:val="none" w:sz="0" w:space="0" w:color="auto"/>
          </w:divBdr>
        </w:div>
        <w:div w:id="1086413928">
          <w:marLeft w:val="640"/>
          <w:marRight w:val="0"/>
          <w:marTop w:val="0"/>
          <w:marBottom w:val="0"/>
          <w:divBdr>
            <w:top w:val="none" w:sz="0" w:space="0" w:color="auto"/>
            <w:left w:val="none" w:sz="0" w:space="0" w:color="auto"/>
            <w:bottom w:val="none" w:sz="0" w:space="0" w:color="auto"/>
            <w:right w:val="none" w:sz="0" w:space="0" w:color="auto"/>
          </w:divBdr>
        </w:div>
        <w:div w:id="727455367">
          <w:marLeft w:val="640"/>
          <w:marRight w:val="0"/>
          <w:marTop w:val="0"/>
          <w:marBottom w:val="0"/>
          <w:divBdr>
            <w:top w:val="none" w:sz="0" w:space="0" w:color="auto"/>
            <w:left w:val="none" w:sz="0" w:space="0" w:color="auto"/>
            <w:bottom w:val="none" w:sz="0" w:space="0" w:color="auto"/>
            <w:right w:val="none" w:sz="0" w:space="0" w:color="auto"/>
          </w:divBdr>
        </w:div>
        <w:div w:id="1349025564">
          <w:marLeft w:val="640"/>
          <w:marRight w:val="0"/>
          <w:marTop w:val="0"/>
          <w:marBottom w:val="0"/>
          <w:divBdr>
            <w:top w:val="none" w:sz="0" w:space="0" w:color="auto"/>
            <w:left w:val="none" w:sz="0" w:space="0" w:color="auto"/>
            <w:bottom w:val="none" w:sz="0" w:space="0" w:color="auto"/>
            <w:right w:val="none" w:sz="0" w:space="0" w:color="auto"/>
          </w:divBdr>
        </w:div>
        <w:div w:id="1899197419">
          <w:marLeft w:val="640"/>
          <w:marRight w:val="0"/>
          <w:marTop w:val="0"/>
          <w:marBottom w:val="0"/>
          <w:divBdr>
            <w:top w:val="none" w:sz="0" w:space="0" w:color="auto"/>
            <w:left w:val="none" w:sz="0" w:space="0" w:color="auto"/>
            <w:bottom w:val="none" w:sz="0" w:space="0" w:color="auto"/>
            <w:right w:val="none" w:sz="0" w:space="0" w:color="auto"/>
          </w:divBdr>
        </w:div>
        <w:div w:id="406999194">
          <w:marLeft w:val="640"/>
          <w:marRight w:val="0"/>
          <w:marTop w:val="0"/>
          <w:marBottom w:val="0"/>
          <w:divBdr>
            <w:top w:val="none" w:sz="0" w:space="0" w:color="auto"/>
            <w:left w:val="none" w:sz="0" w:space="0" w:color="auto"/>
            <w:bottom w:val="none" w:sz="0" w:space="0" w:color="auto"/>
            <w:right w:val="none" w:sz="0" w:space="0" w:color="auto"/>
          </w:divBdr>
        </w:div>
        <w:div w:id="934023260">
          <w:marLeft w:val="640"/>
          <w:marRight w:val="0"/>
          <w:marTop w:val="0"/>
          <w:marBottom w:val="0"/>
          <w:divBdr>
            <w:top w:val="none" w:sz="0" w:space="0" w:color="auto"/>
            <w:left w:val="none" w:sz="0" w:space="0" w:color="auto"/>
            <w:bottom w:val="none" w:sz="0" w:space="0" w:color="auto"/>
            <w:right w:val="none" w:sz="0" w:space="0" w:color="auto"/>
          </w:divBdr>
        </w:div>
        <w:div w:id="653487577">
          <w:marLeft w:val="640"/>
          <w:marRight w:val="0"/>
          <w:marTop w:val="0"/>
          <w:marBottom w:val="0"/>
          <w:divBdr>
            <w:top w:val="none" w:sz="0" w:space="0" w:color="auto"/>
            <w:left w:val="none" w:sz="0" w:space="0" w:color="auto"/>
            <w:bottom w:val="none" w:sz="0" w:space="0" w:color="auto"/>
            <w:right w:val="none" w:sz="0" w:space="0" w:color="auto"/>
          </w:divBdr>
        </w:div>
        <w:div w:id="1398632631">
          <w:marLeft w:val="640"/>
          <w:marRight w:val="0"/>
          <w:marTop w:val="0"/>
          <w:marBottom w:val="0"/>
          <w:divBdr>
            <w:top w:val="none" w:sz="0" w:space="0" w:color="auto"/>
            <w:left w:val="none" w:sz="0" w:space="0" w:color="auto"/>
            <w:bottom w:val="none" w:sz="0" w:space="0" w:color="auto"/>
            <w:right w:val="none" w:sz="0" w:space="0" w:color="auto"/>
          </w:divBdr>
        </w:div>
        <w:div w:id="859050446">
          <w:marLeft w:val="640"/>
          <w:marRight w:val="0"/>
          <w:marTop w:val="0"/>
          <w:marBottom w:val="0"/>
          <w:divBdr>
            <w:top w:val="none" w:sz="0" w:space="0" w:color="auto"/>
            <w:left w:val="none" w:sz="0" w:space="0" w:color="auto"/>
            <w:bottom w:val="none" w:sz="0" w:space="0" w:color="auto"/>
            <w:right w:val="none" w:sz="0" w:space="0" w:color="auto"/>
          </w:divBdr>
        </w:div>
        <w:div w:id="319576434">
          <w:marLeft w:val="640"/>
          <w:marRight w:val="0"/>
          <w:marTop w:val="0"/>
          <w:marBottom w:val="0"/>
          <w:divBdr>
            <w:top w:val="none" w:sz="0" w:space="0" w:color="auto"/>
            <w:left w:val="none" w:sz="0" w:space="0" w:color="auto"/>
            <w:bottom w:val="none" w:sz="0" w:space="0" w:color="auto"/>
            <w:right w:val="none" w:sz="0" w:space="0" w:color="auto"/>
          </w:divBdr>
        </w:div>
        <w:div w:id="137766470">
          <w:marLeft w:val="640"/>
          <w:marRight w:val="0"/>
          <w:marTop w:val="0"/>
          <w:marBottom w:val="0"/>
          <w:divBdr>
            <w:top w:val="none" w:sz="0" w:space="0" w:color="auto"/>
            <w:left w:val="none" w:sz="0" w:space="0" w:color="auto"/>
            <w:bottom w:val="none" w:sz="0" w:space="0" w:color="auto"/>
            <w:right w:val="none" w:sz="0" w:space="0" w:color="auto"/>
          </w:divBdr>
        </w:div>
        <w:div w:id="1777865067">
          <w:marLeft w:val="640"/>
          <w:marRight w:val="0"/>
          <w:marTop w:val="0"/>
          <w:marBottom w:val="0"/>
          <w:divBdr>
            <w:top w:val="none" w:sz="0" w:space="0" w:color="auto"/>
            <w:left w:val="none" w:sz="0" w:space="0" w:color="auto"/>
            <w:bottom w:val="none" w:sz="0" w:space="0" w:color="auto"/>
            <w:right w:val="none" w:sz="0" w:space="0" w:color="auto"/>
          </w:divBdr>
        </w:div>
        <w:div w:id="1136919306">
          <w:marLeft w:val="640"/>
          <w:marRight w:val="0"/>
          <w:marTop w:val="0"/>
          <w:marBottom w:val="0"/>
          <w:divBdr>
            <w:top w:val="none" w:sz="0" w:space="0" w:color="auto"/>
            <w:left w:val="none" w:sz="0" w:space="0" w:color="auto"/>
            <w:bottom w:val="none" w:sz="0" w:space="0" w:color="auto"/>
            <w:right w:val="none" w:sz="0" w:space="0" w:color="auto"/>
          </w:divBdr>
        </w:div>
        <w:div w:id="447552008">
          <w:marLeft w:val="640"/>
          <w:marRight w:val="0"/>
          <w:marTop w:val="0"/>
          <w:marBottom w:val="0"/>
          <w:divBdr>
            <w:top w:val="none" w:sz="0" w:space="0" w:color="auto"/>
            <w:left w:val="none" w:sz="0" w:space="0" w:color="auto"/>
            <w:bottom w:val="none" w:sz="0" w:space="0" w:color="auto"/>
            <w:right w:val="none" w:sz="0" w:space="0" w:color="auto"/>
          </w:divBdr>
        </w:div>
        <w:div w:id="1011638504">
          <w:marLeft w:val="640"/>
          <w:marRight w:val="0"/>
          <w:marTop w:val="0"/>
          <w:marBottom w:val="0"/>
          <w:divBdr>
            <w:top w:val="none" w:sz="0" w:space="0" w:color="auto"/>
            <w:left w:val="none" w:sz="0" w:space="0" w:color="auto"/>
            <w:bottom w:val="none" w:sz="0" w:space="0" w:color="auto"/>
            <w:right w:val="none" w:sz="0" w:space="0" w:color="auto"/>
          </w:divBdr>
        </w:div>
        <w:div w:id="978609879">
          <w:marLeft w:val="640"/>
          <w:marRight w:val="0"/>
          <w:marTop w:val="0"/>
          <w:marBottom w:val="0"/>
          <w:divBdr>
            <w:top w:val="none" w:sz="0" w:space="0" w:color="auto"/>
            <w:left w:val="none" w:sz="0" w:space="0" w:color="auto"/>
            <w:bottom w:val="none" w:sz="0" w:space="0" w:color="auto"/>
            <w:right w:val="none" w:sz="0" w:space="0" w:color="auto"/>
          </w:divBdr>
        </w:div>
        <w:div w:id="2129204484">
          <w:marLeft w:val="640"/>
          <w:marRight w:val="0"/>
          <w:marTop w:val="0"/>
          <w:marBottom w:val="0"/>
          <w:divBdr>
            <w:top w:val="none" w:sz="0" w:space="0" w:color="auto"/>
            <w:left w:val="none" w:sz="0" w:space="0" w:color="auto"/>
            <w:bottom w:val="none" w:sz="0" w:space="0" w:color="auto"/>
            <w:right w:val="none" w:sz="0" w:space="0" w:color="auto"/>
          </w:divBdr>
        </w:div>
        <w:div w:id="1375154386">
          <w:marLeft w:val="640"/>
          <w:marRight w:val="0"/>
          <w:marTop w:val="0"/>
          <w:marBottom w:val="0"/>
          <w:divBdr>
            <w:top w:val="none" w:sz="0" w:space="0" w:color="auto"/>
            <w:left w:val="none" w:sz="0" w:space="0" w:color="auto"/>
            <w:bottom w:val="none" w:sz="0" w:space="0" w:color="auto"/>
            <w:right w:val="none" w:sz="0" w:space="0" w:color="auto"/>
          </w:divBdr>
        </w:div>
        <w:div w:id="2009215055">
          <w:marLeft w:val="640"/>
          <w:marRight w:val="0"/>
          <w:marTop w:val="0"/>
          <w:marBottom w:val="0"/>
          <w:divBdr>
            <w:top w:val="none" w:sz="0" w:space="0" w:color="auto"/>
            <w:left w:val="none" w:sz="0" w:space="0" w:color="auto"/>
            <w:bottom w:val="none" w:sz="0" w:space="0" w:color="auto"/>
            <w:right w:val="none" w:sz="0" w:space="0" w:color="auto"/>
          </w:divBdr>
        </w:div>
        <w:div w:id="1452943962">
          <w:marLeft w:val="640"/>
          <w:marRight w:val="0"/>
          <w:marTop w:val="0"/>
          <w:marBottom w:val="0"/>
          <w:divBdr>
            <w:top w:val="none" w:sz="0" w:space="0" w:color="auto"/>
            <w:left w:val="none" w:sz="0" w:space="0" w:color="auto"/>
            <w:bottom w:val="none" w:sz="0" w:space="0" w:color="auto"/>
            <w:right w:val="none" w:sz="0" w:space="0" w:color="auto"/>
          </w:divBdr>
        </w:div>
        <w:div w:id="1082945369">
          <w:marLeft w:val="640"/>
          <w:marRight w:val="0"/>
          <w:marTop w:val="0"/>
          <w:marBottom w:val="0"/>
          <w:divBdr>
            <w:top w:val="none" w:sz="0" w:space="0" w:color="auto"/>
            <w:left w:val="none" w:sz="0" w:space="0" w:color="auto"/>
            <w:bottom w:val="none" w:sz="0" w:space="0" w:color="auto"/>
            <w:right w:val="none" w:sz="0" w:space="0" w:color="auto"/>
          </w:divBdr>
        </w:div>
        <w:div w:id="1220744004">
          <w:marLeft w:val="640"/>
          <w:marRight w:val="0"/>
          <w:marTop w:val="0"/>
          <w:marBottom w:val="0"/>
          <w:divBdr>
            <w:top w:val="none" w:sz="0" w:space="0" w:color="auto"/>
            <w:left w:val="none" w:sz="0" w:space="0" w:color="auto"/>
            <w:bottom w:val="none" w:sz="0" w:space="0" w:color="auto"/>
            <w:right w:val="none" w:sz="0" w:space="0" w:color="auto"/>
          </w:divBdr>
        </w:div>
      </w:divsChild>
    </w:div>
    <w:div w:id="678629327">
      <w:bodyDiv w:val="1"/>
      <w:marLeft w:val="0"/>
      <w:marRight w:val="0"/>
      <w:marTop w:val="0"/>
      <w:marBottom w:val="0"/>
      <w:divBdr>
        <w:top w:val="none" w:sz="0" w:space="0" w:color="auto"/>
        <w:left w:val="none" w:sz="0" w:space="0" w:color="auto"/>
        <w:bottom w:val="none" w:sz="0" w:space="0" w:color="auto"/>
        <w:right w:val="none" w:sz="0" w:space="0" w:color="auto"/>
      </w:divBdr>
      <w:divsChild>
        <w:div w:id="1019628268">
          <w:marLeft w:val="640"/>
          <w:marRight w:val="0"/>
          <w:marTop w:val="0"/>
          <w:marBottom w:val="0"/>
          <w:divBdr>
            <w:top w:val="none" w:sz="0" w:space="0" w:color="auto"/>
            <w:left w:val="none" w:sz="0" w:space="0" w:color="auto"/>
            <w:bottom w:val="none" w:sz="0" w:space="0" w:color="auto"/>
            <w:right w:val="none" w:sz="0" w:space="0" w:color="auto"/>
          </w:divBdr>
        </w:div>
        <w:div w:id="1803574671">
          <w:marLeft w:val="640"/>
          <w:marRight w:val="0"/>
          <w:marTop w:val="0"/>
          <w:marBottom w:val="0"/>
          <w:divBdr>
            <w:top w:val="none" w:sz="0" w:space="0" w:color="auto"/>
            <w:left w:val="none" w:sz="0" w:space="0" w:color="auto"/>
            <w:bottom w:val="none" w:sz="0" w:space="0" w:color="auto"/>
            <w:right w:val="none" w:sz="0" w:space="0" w:color="auto"/>
          </w:divBdr>
        </w:div>
        <w:div w:id="1259219347">
          <w:marLeft w:val="640"/>
          <w:marRight w:val="0"/>
          <w:marTop w:val="0"/>
          <w:marBottom w:val="0"/>
          <w:divBdr>
            <w:top w:val="none" w:sz="0" w:space="0" w:color="auto"/>
            <w:left w:val="none" w:sz="0" w:space="0" w:color="auto"/>
            <w:bottom w:val="none" w:sz="0" w:space="0" w:color="auto"/>
            <w:right w:val="none" w:sz="0" w:space="0" w:color="auto"/>
          </w:divBdr>
        </w:div>
        <w:div w:id="2100835392">
          <w:marLeft w:val="640"/>
          <w:marRight w:val="0"/>
          <w:marTop w:val="0"/>
          <w:marBottom w:val="0"/>
          <w:divBdr>
            <w:top w:val="none" w:sz="0" w:space="0" w:color="auto"/>
            <w:left w:val="none" w:sz="0" w:space="0" w:color="auto"/>
            <w:bottom w:val="none" w:sz="0" w:space="0" w:color="auto"/>
            <w:right w:val="none" w:sz="0" w:space="0" w:color="auto"/>
          </w:divBdr>
        </w:div>
        <w:div w:id="250436159">
          <w:marLeft w:val="640"/>
          <w:marRight w:val="0"/>
          <w:marTop w:val="0"/>
          <w:marBottom w:val="0"/>
          <w:divBdr>
            <w:top w:val="none" w:sz="0" w:space="0" w:color="auto"/>
            <w:left w:val="none" w:sz="0" w:space="0" w:color="auto"/>
            <w:bottom w:val="none" w:sz="0" w:space="0" w:color="auto"/>
            <w:right w:val="none" w:sz="0" w:space="0" w:color="auto"/>
          </w:divBdr>
        </w:div>
        <w:div w:id="1439987253">
          <w:marLeft w:val="640"/>
          <w:marRight w:val="0"/>
          <w:marTop w:val="0"/>
          <w:marBottom w:val="0"/>
          <w:divBdr>
            <w:top w:val="none" w:sz="0" w:space="0" w:color="auto"/>
            <w:left w:val="none" w:sz="0" w:space="0" w:color="auto"/>
            <w:bottom w:val="none" w:sz="0" w:space="0" w:color="auto"/>
            <w:right w:val="none" w:sz="0" w:space="0" w:color="auto"/>
          </w:divBdr>
        </w:div>
        <w:div w:id="140999140">
          <w:marLeft w:val="640"/>
          <w:marRight w:val="0"/>
          <w:marTop w:val="0"/>
          <w:marBottom w:val="0"/>
          <w:divBdr>
            <w:top w:val="none" w:sz="0" w:space="0" w:color="auto"/>
            <w:left w:val="none" w:sz="0" w:space="0" w:color="auto"/>
            <w:bottom w:val="none" w:sz="0" w:space="0" w:color="auto"/>
            <w:right w:val="none" w:sz="0" w:space="0" w:color="auto"/>
          </w:divBdr>
        </w:div>
        <w:div w:id="978344436">
          <w:marLeft w:val="640"/>
          <w:marRight w:val="0"/>
          <w:marTop w:val="0"/>
          <w:marBottom w:val="0"/>
          <w:divBdr>
            <w:top w:val="none" w:sz="0" w:space="0" w:color="auto"/>
            <w:left w:val="none" w:sz="0" w:space="0" w:color="auto"/>
            <w:bottom w:val="none" w:sz="0" w:space="0" w:color="auto"/>
            <w:right w:val="none" w:sz="0" w:space="0" w:color="auto"/>
          </w:divBdr>
        </w:div>
        <w:div w:id="240331319">
          <w:marLeft w:val="640"/>
          <w:marRight w:val="0"/>
          <w:marTop w:val="0"/>
          <w:marBottom w:val="0"/>
          <w:divBdr>
            <w:top w:val="none" w:sz="0" w:space="0" w:color="auto"/>
            <w:left w:val="none" w:sz="0" w:space="0" w:color="auto"/>
            <w:bottom w:val="none" w:sz="0" w:space="0" w:color="auto"/>
            <w:right w:val="none" w:sz="0" w:space="0" w:color="auto"/>
          </w:divBdr>
        </w:div>
        <w:div w:id="201750223">
          <w:marLeft w:val="640"/>
          <w:marRight w:val="0"/>
          <w:marTop w:val="0"/>
          <w:marBottom w:val="0"/>
          <w:divBdr>
            <w:top w:val="none" w:sz="0" w:space="0" w:color="auto"/>
            <w:left w:val="none" w:sz="0" w:space="0" w:color="auto"/>
            <w:bottom w:val="none" w:sz="0" w:space="0" w:color="auto"/>
            <w:right w:val="none" w:sz="0" w:space="0" w:color="auto"/>
          </w:divBdr>
        </w:div>
        <w:div w:id="363870314">
          <w:marLeft w:val="640"/>
          <w:marRight w:val="0"/>
          <w:marTop w:val="0"/>
          <w:marBottom w:val="0"/>
          <w:divBdr>
            <w:top w:val="none" w:sz="0" w:space="0" w:color="auto"/>
            <w:left w:val="none" w:sz="0" w:space="0" w:color="auto"/>
            <w:bottom w:val="none" w:sz="0" w:space="0" w:color="auto"/>
            <w:right w:val="none" w:sz="0" w:space="0" w:color="auto"/>
          </w:divBdr>
        </w:div>
        <w:div w:id="1427458709">
          <w:marLeft w:val="640"/>
          <w:marRight w:val="0"/>
          <w:marTop w:val="0"/>
          <w:marBottom w:val="0"/>
          <w:divBdr>
            <w:top w:val="none" w:sz="0" w:space="0" w:color="auto"/>
            <w:left w:val="none" w:sz="0" w:space="0" w:color="auto"/>
            <w:bottom w:val="none" w:sz="0" w:space="0" w:color="auto"/>
            <w:right w:val="none" w:sz="0" w:space="0" w:color="auto"/>
          </w:divBdr>
        </w:div>
        <w:div w:id="1663774729">
          <w:marLeft w:val="640"/>
          <w:marRight w:val="0"/>
          <w:marTop w:val="0"/>
          <w:marBottom w:val="0"/>
          <w:divBdr>
            <w:top w:val="none" w:sz="0" w:space="0" w:color="auto"/>
            <w:left w:val="none" w:sz="0" w:space="0" w:color="auto"/>
            <w:bottom w:val="none" w:sz="0" w:space="0" w:color="auto"/>
            <w:right w:val="none" w:sz="0" w:space="0" w:color="auto"/>
          </w:divBdr>
        </w:div>
        <w:div w:id="1865509892">
          <w:marLeft w:val="640"/>
          <w:marRight w:val="0"/>
          <w:marTop w:val="0"/>
          <w:marBottom w:val="0"/>
          <w:divBdr>
            <w:top w:val="none" w:sz="0" w:space="0" w:color="auto"/>
            <w:left w:val="none" w:sz="0" w:space="0" w:color="auto"/>
            <w:bottom w:val="none" w:sz="0" w:space="0" w:color="auto"/>
            <w:right w:val="none" w:sz="0" w:space="0" w:color="auto"/>
          </w:divBdr>
        </w:div>
        <w:div w:id="1936281204">
          <w:marLeft w:val="640"/>
          <w:marRight w:val="0"/>
          <w:marTop w:val="0"/>
          <w:marBottom w:val="0"/>
          <w:divBdr>
            <w:top w:val="none" w:sz="0" w:space="0" w:color="auto"/>
            <w:left w:val="none" w:sz="0" w:space="0" w:color="auto"/>
            <w:bottom w:val="none" w:sz="0" w:space="0" w:color="auto"/>
            <w:right w:val="none" w:sz="0" w:space="0" w:color="auto"/>
          </w:divBdr>
        </w:div>
        <w:div w:id="1750541535">
          <w:marLeft w:val="640"/>
          <w:marRight w:val="0"/>
          <w:marTop w:val="0"/>
          <w:marBottom w:val="0"/>
          <w:divBdr>
            <w:top w:val="none" w:sz="0" w:space="0" w:color="auto"/>
            <w:left w:val="none" w:sz="0" w:space="0" w:color="auto"/>
            <w:bottom w:val="none" w:sz="0" w:space="0" w:color="auto"/>
            <w:right w:val="none" w:sz="0" w:space="0" w:color="auto"/>
          </w:divBdr>
        </w:div>
        <w:div w:id="305361302">
          <w:marLeft w:val="640"/>
          <w:marRight w:val="0"/>
          <w:marTop w:val="0"/>
          <w:marBottom w:val="0"/>
          <w:divBdr>
            <w:top w:val="none" w:sz="0" w:space="0" w:color="auto"/>
            <w:left w:val="none" w:sz="0" w:space="0" w:color="auto"/>
            <w:bottom w:val="none" w:sz="0" w:space="0" w:color="auto"/>
            <w:right w:val="none" w:sz="0" w:space="0" w:color="auto"/>
          </w:divBdr>
        </w:div>
        <w:div w:id="734863279">
          <w:marLeft w:val="640"/>
          <w:marRight w:val="0"/>
          <w:marTop w:val="0"/>
          <w:marBottom w:val="0"/>
          <w:divBdr>
            <w:top w:val="none" w:sz="0" w:space="0" w:color="auto"/>
            <w:left w:val="none" w:sz="0" w:space="0" w:color="auto"/>
            <w:bottom w:val="none" w:sz="0" w:space="0" w:color="auto"/>
            <w:right w:val="none" w:sz="0" w:space="0" w:color="auto"/>
          </w:divBdr>
        </w:div>
        <w:div w:id="217782388">
          <w:marLeft w:val="640"/>
          <w:marRight w:val="0"/>
          <w:marTop w:val="0"/>
          <w:marBottom w:val="0"/>
          <w:divBdr>
            <w:top w:val="none" w:sz="0" w:space="0" w:color="auto"/>
            <w:left w:val="none" w:sz="0" w:space="0" w:color="auto"/>
            <w:bottom w:val="none" w:sz="0" w:space="0" w:color="auto"/>
            <w:right w:val="none" w:sz="0" w:space="0" w:color="auto"/>
          </w:divBdr>
        </w:div>
        <w:div w:id="657659740">
          <w:marLeft w:val="640"/>
          <w:marRight w:val="0"/>
          <w:marTop w:val="0"/>
          <w:marBottom w:val="0"/>
          <w:divBdr>
            <w:top w:val="none" w:sz="0" w:space="0" w:color="auto"/>
            <w:left w:val="none" w:sz="0" w:space="0" w:color="auto"/>
            <w:bottom w:val="none" w:sz="0" w:space="0" w:color="auto"/>
            <w:right w:val="none" w:sz="0" w:space="0" w:color="auto"/>
          </w:divBdr>
        </w:div>
        <w:div w:id="896476389">
          <w:marLeft w:val="640"/>
          <w:marRight w:val="0"/>
          <w:marTop w:val="0"/>
          <w:marBottom w:val="0"/>
          <w:divBdr>
            <w:top w:val="none" w:sz="0" w:space="0" w:color="auto"/>
            <w:left w:val="none" w:sz="0" w:space="0" w:color="auto"/>
            <w:bottom w:val="none" w:sz="0" w:space="0" w:color="auto"/>
            <w:right w:val="none" w:sz="0" w:space="0" w:color="auto"/>
          </w:divBdr>
        </w:div>
        <w:div w:id="44456541">
          <w:marLeft w:val="640"/>
          <w:marRight w:val="0"/>
          <w:marTop w:val="0"/>
          <w:marBottom w:val="0"/>
          <w:divBdr>
            <w:top w:val="none" w:sz="0" w:space="0" w:color="auto"/>
            <w:left w:val="none" w:sz="0" w:space="0" w:color="auto"/>
            <w:bottom w:val="none" w:sz="0" w:space="0" w:color="auto"/>
            <w:right w:val="none" w:sz="0" w:space="0" w:color="auto"/>
          </w:divBdr>
        </w:div>
        <w:div w:id="930357126">
          <w:marLeft w:val="640"/>
          <w:marRight w:val="0"/>
          <w:marTop w:val="0"/>
          <w:marBottom w:val="0"/>
          <w:divBdr>
            <w:top w:val="none" w:sz="0" w:space="0" w:color="auto"/>
            <w:left w:val="none" w:sz="0" w:space="0" w:color="auto"/>
            <w:bottom w:val="none" w:sz="0" w:space="0" w:color="auto"/>
            <w:right w:val="none" w:sz="0" w:space="0" w:color="auto"/>
          </w:divBdr>
        </w:div>
        <w:div w:id="2072581803">
          <w:marLeft w:val="640"/>
          <w:marRight w:val="0"/>
          <w:marTop w:val="0"/>
          <w:marBottom w:val="0"/>
          <w:divBdr>
            <w:top w:val="none" w:sz="0" w:space="0" w:color="auto"/>
            <w:left w:val="none" w:sz="0" w:space="0" w:color="auto"/>
            <w:bottom w:val="none" w:sz="0" w:space="0" w:color="auto"/>
            <w:right w:val="none" w:sz="0" w:space="0" w:color="auto"/>
          </w:divBdr>
        </w:div>
        <w:div w:id="876771276">
          <w:marLeft w:val="640"/>
          <w:marRight w:val="0"/>
          <w:marTop w:val="0"/>
          <w:marBottom w:val="0"/>
          <w:divBdr>
            <w:top w:val="none" w:sz="0" w:space="0" w:color="auto"/>
            <w:left w:val="none" w:sz="0" w:space="0" w:color="auto"/>
            <w:bottom w:val="none" w:sz="0" w:space="0" w:color="auto"/>
            <w:right w:val="none" w:sz="0" w:space="0" w:color="auto"/>
          </w:divBdr>
        </w:div>
        <w:div w:id="2056662085">
          <w:marLeft w:val="640"/>
          <w:marRight w:val="0"/>
          <w:marTop w:val="0"/>
          <w:marBottom w:val="0"/>
          <w:divBdr>
            <w:top w:val="none" w:sz="0" w:space="0" w:color="auto"/>
            <w:left w:val="none" w:sz="0" w:space="0" w:color="auto"/>
            <w:bottom w:val="none" w:sz="0" w:space="0" w:color="auto"/>
            <w:right w:val="none" w:sz="0" w:space="0" w:color="auto"/>
          </w:divBdr>
        </w:div>
        <w:div w:id="2009020740">
          <w:marLeft w:val="640"/>
          <w:marRight w:val="0"/>
          <w:marTop w:val="0"/>
          <w:marBottom w:val="0"/>
          <w:divBdr>
            <w:top w:val="none" w:sz="0" w:space="0" w:color="auto"/>
            <w:left w:val="none" w:sz="0" w:space="0" w:color="auto"/>
            <w:bottom w:val="none" w:sz="0" w:space="0" w:color="auto"/>
            <w:right w:val="none" w:sz="0" w:space="0" w:color="auto"/>
          </w:divBdr>
        </w:div>
        <w:div w:id="162403820">
          <w:marLeft w:val="640"/>
          <w:marRight w:val="0"/>
          <w:marTop w:val="0"/>
          <w:marBottom w:val="0"/>
          <w:divBdr>
            <w:top w:val="none" w:sz="0" w:space="0" w:color="auto"/>
            <w:left w:val="none" w:sz="0" w:space="0" w:color="auto"/>
            <w:bottom w:val="none" w:sz="0" w:space="0" w:color="auto"/>
            <w:right w:val="none" w:sz="0" w:space="0" w:color="auto"/>
          </w:divBdr>
        </w:div>
        <w:div w:id="531773783">
          <w:marLeft w:val="640"/>
          <w:marRight w:val="0"/>
          <w:marTop w:val="0"/>
          <w:marBottom w:val="0"/>
          <w:divBdr>
            <w:top w:val="none" w:sz="0" w:space="0" w:color="auto"/>
            <w:left w:val="none" w:sz="0" w:space="0" w:color="auto"/>
            <w:bottom w:val="none" w:sz="0" w:space="0" w:color="auto"/>
            <w:right w:val="none" w:sz="0" w:space="0" w:color="auto"/>
          </w:divBdr>
        </w:div>
        <w:div w:id="1397507101">
          <w:marLeft w:val="640"/>
          <w:marRight w:val="0"/>
          <w:marTop w:val="0"/>
          <w:marBottom w:val="0"/>
          <w:divBdr>
            <w:top w:val="none" w:sz="0" w:space="0" w:color="auto"/>
            <w:left w:val="none" w:sz="0" w:space="0" w:color="auto"/>
            <w:bottom w:val="none" w:sz="0" w:space="0" w:color="auto"/>
            <w:right w:val="none" w:sz="0" w:space="0" w:color="auto"/>
          </w:divBdr>
        </w:div>
        <w:div w:id="447354994">
          <w:marLeft w:val="640"/>
          <w:marRight w:val="0"/>
          <w:marTop w:val="0"/>
          <w:marBottom w:val="0"/>
          <w:divBdr>
            <w:top w:val="none" w:sz="0" w:space="0" w:color="auto"/>
            <w:left w:val="none" w:sz="0" w:space="0" w:color="auto"/>
            <w:bottom w:val="none" w:sz="0" w:space="0" w:color="auto"/>
            <w:right w:val="none" w:sz="0" w:space="0" w:color="auto"/>
          </w:divBdr>
        </w:div>
        <w:div w:id="1534999029">
          <w:marLeft w:val="640"/>
          <w:marRight w:val="0"/>
          <w:marTop w:val="0"/>
          <w:marBottom w:val="0"/>
          <w:divBdr>
            <w:top w:val="none" w:sz="0" w:space="0" w:color="auto"/>
            <w:left w:val="none" w:sz="0" w:space="0" w:color="auto"/>
            <w:bottom w:val="none" w:sz="0" w:space="0" w:color="auto"/>
            <w:right w:val="none" w:sz="0" w:space="0" w:color="auto"/>
          </w:divBdr>
        </w:div>
        <w:div w:id="1987657874">
          <w:marLeft w:val="640"/>
          <w:marRight w:val="0"/>
          <w:marTop w:val="0"/>
          <w:marBottom w:val="0"/>
          <w:divBdr>
            <w:top w:val="none" w:sz="0" w:space="0" w:color="auto"/>
            <w:left w:val="none" w:sz="0" w:space="0" w:color="auto"/>
            <w:bottom w:val="none" w:sz="0" w:space="0" w:color="auto"/>
            <w:right w:val="none" w:sz="0" w:space="0" w:color="auto"/>
          </w:divBdr>
        </w:div>
        <w:div w:id="701170778">
          <w:marLeft w:val="640"/>
          <w:marRight w:val="0"/>
          <w:marTop w:val="0"/>
          <w:marBottom w:val="0"/>
          <w:divBdr>
            <w:top w:val="none" w:sz="0" w:space="0" w:color="auto"/>
            <w:left w:val="none" w:sz="0" w:space="0" w:color="auto"/>
            <w:bottom w:val="none" w:sz="0" w:space="0" w:color="auto"/>
            <w:right w:val="none" w:sz="0" w:space="0" w:color="auto"/>
          </w:divBdr>
        </w:div>
        <w:div w:id="2067877765">
          <w:marLeft w:val="640"/>
          <w:marRight w:val="0"/>
          <w:marTop w:val="0"/>
          <w:marBottom w:val="0"/>
          <w:divBdr>
            <w:top w:val="none" w:sz="0" w:space="0" w:color="auto"/>
            <w:left w:val="none" w:sz="0" w:space="0" w:color="auto"/>
            <w:bottom w:val="none" w:sz="0" w:space="0" w:color="auto"/>
            <w:right w:val="none" w:sz="0" w:space="0" w:color="auto"/>
          </w:divBdr>
        </w:div>
        <w:div w:id="872619879">
          <w:marLeft w:val="640"/>
          <w:marRight w:val="0"/>
          <w:marTop w:val="0"/>
          <w:marBottom w:val="0"/>
          <w:divBdr>
            <w:top w:val="none" w:sz="0" w:space="0" w:color="auto"/>
            <w:left w:val="none" w:sz="0" w:space="0" w:color="auto"/>
            <w:bottom w:val="none" w:sz="0" w:space="0" w:color="auto"/>
            <w:right w:val="none" w:sz="0" w:space="0" w:color="auto"/>
          </w:divBdr>
        </w:div>
        <w:div w:id="965354898">
          <w:marLeft w:val="640"/>
          <w:marRight w:val="0"/>
          <w:marTop w:val="0"/>
          <w:marBottom w:val="0"/>
          <w:divBdr>
            <w:top w:val="none" w:sz="0" w:space="0" w:color="auto"/>
            <w:left w:val="none" w:sz="0" w:space="0" w:color="auto"/>
            <w:bottom w:val="none" w:sz="0" w:space="0" w:color="auto"/>
            <w:right w:val="none" w:sz="0" w:space="0" w:color="auto"/>
          </w:divBdr>
        </w:div>
        <w:div w:id="1584952239">
          <w:marLeft w:val="640"/>
          <w:marRight w:val="0"/>
          <w:marTop w:val="0"/>
          <w:marBottom w:val="0"/>
          <w:divBdr>
            <w:top w:val="none" w:sz="0" w:space="0" w:color="auto"/>
            <w:left w:val="none" w:sz="0" w:space="0" w:color="auto"/>
            <w:bottom w:val="none" w:sz="0" w:space="0" w:color="auto"/>
            <w:right w:val="none" w:sz="0" w:space="0" w:color="auto"/>
          </w:divBdr>
        </w:div>
        <w:div w:id="487358399">
          <w:marLeft w:val="640"/>
          <w:marRight w:val="0"/>
          <w:marTop w:val="0"/>
          <w:marBottom w:val="0"/>
          <w:divBdr>
            <w:top w:val="none" w:sz="0" w:space="0" w:color="auto"/>
            <w:left w:val="none" w:sz="0" w:space="0" w:color="auto"/>
            <w:bottom w:val="none" w:sz="0" w:space="0" w:color="auto"/>
            <w:right w:val="none" w:sz="0" w:space="0" w:color="auto"/>
          </w:divBdr>
        </w:div>
        <w:div w:id="6296163">
          <w:marLeft w:val="640"/>
          <w:marRight w:val="0"/>
          <w:marTop w:val="0"/>
          <w:marBottom w:val="0"/>
          <w:divBdr>
            <w:top w:val="none" w:sz="0" w:space="0" w:color="auto"/>
            <w:left w:val="none" w:sz="0" w:space="0" w:color="auto"/>
            <w:bottom w:val="none" w:sz="0" w:space="0" w:color="auto"/>
            <w:right w:val="none" w:sz="0" w:space="0" w:color="auto"/>
          </w:divBdr>
        </w:div>
        <w:div w:id="1912696505">
          <w:marLeft w:val="640"/>
          <w:marRight w:val="0"/>
          <w:marTop w:val="0"/>
          <w:marBottom w:val="0"/>
          <w:divBdr>
            <w:top w:val="none" w:sz="0" w:space="0" w:color="auto"/>
            <w:left w:val="none" w:sz="0" w:space="0" w:color="auto"/>
            <w:bottom w:val="none" w:sz="0" w:space="0" w:color="auto"/>
            <w:right w:val="none" w:sz="0" w:space="0" w:color="auto"/>
          </w:divBdr>
        </w:div>
        <w:div w:id="1655645463">
          <w:marLeft w:val="640"/>
          <w:marRight w:val="0"/>
          <w:marTop w:val="0"/>
          <w:marBottom w:val="0"/>
          <w:divBdr>
            <w:top w:val="none" w:sz="0" w:space="0" w:color="auto"/>
            <w:left w:val="none" w:sz="0" w:space="0" w:color="auto"/>
            <w:bottom w:val="none" w:sz="0" w:space="0" w:color="auto"/>
            <w:right w:val="none" w:sz="0" w:space="0" w:color="auto"/>
          </w:divBdr>
        </w:div>
        <w:div w:id="143131966">
          <w:marLeft w:val="640"/>
          <w:marRight w:val="0"/>
          <w:marTop w:val="0"/>
          <w:marBottom w:val="0"/>
          <w:divBdr>
            <w:top w:val="none" w:sz="0" w:space="0" w:color="auto"/>
            <w:left w:val="none" w:sz="0" w:space="0" w:color="auto"/>
            <w:bottom w:val="none" w:sz="0" w:space="0" w:color="auto"/>
            <w:right w:val="none" w:sz="0" w:space="0" w:color="auto"/>
          </w:divBdr>
        </w:div>
        <w:div w:id="421994869">
          <w:marLeft w:val="640"/>
          <w:marRight w:val="0"/>
          <w:marTop w:val="0"/>
          <w:marBottom w:val="0"/>
          <w:divBdr>
            <w:top w:val="none" w:sz="0" w:space="0" w:color="auto"/>
            <w:left w:val="none" w:sz="0" w:space="0" w:color="auto"/>
            <w:bottom w:val="none" w:sz="0" w:space="0" w:color="auto"/>
            <w:right w:val="none" w:sz="0" w:space="0" w:color="auto"/>
          </w:divBdr>
        </w:div>
        <w:div w:id="95104855">
          <w:marLeft w:val="640"/>
          <w:marRight w:val="0"/>
          <w:marTop w:val="0"/>
          <w:marBottom w:val="0"/>
          <w:divBdr>
            <w:top w:val="none" w:sz="0" w:space="0" w:color="auto"/>
            <w:left w:val="none" w:sz="0" w:space="0" w:color="auto"/>
            <w:bottom w:val="none" w:sz="0" w:space="0" w:color="auto"/>
            <w:right w:val="none" w:sz="0" w:space="0" w:color="auto"/>
          </w:divBdr>
        </w:div>
        <w:div w:id="567810888">
          <w:marLeft w:val="640"/>
          <w:marRight w:val="0"/>
          <w:marTop w:val="0"/>
          <w:marBottom w:val="0"/>
          <w:divBdr>
            <w:top w:val="none" w:sz="0" w:space="0" w:color="auto"/>
            <w:left w:val="none" w:sz="0" w:space="0" w:color="auto"/>
            <w:bottom w:val="none" w:sz="0" w:space="0" w:color="auto"/>
            <w:right w:val="none" w:sz="0" w:space="0" w:color="auto"/>
          </w:divBdr>
        </w:div>
        <w:div w:id="902787704">
          <w:marLeft w:val="640"/>
          <w:marRight w:val="0"/>
          <w:marTop w:val="0"/>
          <w:marBottom w:val="0"/>
          <w:divBdr>
            <w:top w:val="none" w:sz="0" w:space="0" w:color="auto"/>
            <w:left w:val="none" w:sz="0" w:space="0" w:color="auto"/>
            <w:bottom w:val="none" w:sz="0" w:space="0" w:color="auto"/>
            <w:right w:val="none" w:sz="0" w:space="0" w:color="auto"/>
          </w:divBdr>
        </w:div>
        <w:div w:id="46298163">
          <w:marLeft w:val="640"/>
          <w:marRight w:val="0"/>
          <w:marTop w:val="0"/>
          <w:marBottom w:val="0"/>
          <w:divBdr>
            <w:top w:val="none" w:sz="0" w:space="0" w:color="auto"/>
            <w:left w:val="none" w:sz="0" w:space="0" w:color="auto"/>
            <w:bottom w:val="none" w:sz="0" w:space="0" w:color="auto"/>
            <w:right w:val="none" w:sz="0" w:space="0" w:color="auto"/>
          </w:divBdr>
        </w:div>
        <w:div w:id="105466312">
          <w:marLeft w:val="640"/>
          <w:marRight w:val="0"/>
          <w:marTop w:val="0"/>
          <w:marBottom w:val="0"/>
          <w:divBdr>
            <w:top w:val="none" w:sz="0" w:space="0" w:color="auto"/>
            <w:left w:val="none" w:sz="0" w:space="0" w:color="auto"/>
            <w:bottom w:val="none" w:sz="0" w:space="0" w:color="auto"/>
            <w:right w:val="none" w:sz="0" w:space="0" w:color="auto"/>
          </w:divBdr>
        </w:div>
        <w:div w:id="176651445">
          <w:marLeft w:val="640"/>
          <w:marRight w:val="0"/>
          <w:marTop w:val="0"/>
          <w:marBottom w:val="0"/>
          <w:divBdr>
            <w:top w:val="none" w:sz="0" w:space="0" w:color="auto"/>
            <w:left w:val="none" w:sz="0" w:space="0" w:color="auto"/>
            <w:bottom w:val="none" w:sz="0" w:space="0" w:color="auto"/>
            <w:right w:val="none" w:sz="0" w:space="0" w:color="auto"/>
          </w:divBdr>
        </w:div>
        <w:div w:id="1280070365">
          <w:marLeft w:val="640"/>
          <w:marRight w:val="0"/>
          <w:marTop w:val="0"/>
          <w:marBottom w:val="0"/>
          <w:divBdr>
            <w:top w:val="none" w:sz="0" w:space="0" w:color="auto"/>
            <w:left w:val="none" w:sz="0" w:space="0" w:color="auto"/>
            <w:bottom w:val="none" w:sz="0" w:space="0" w:color="auto"/>
            <w:right w:val="none" w:sz="0" w:space="0" w:color="auto"/>
          </w:divBdr>
        </w:div>
        <w:div w:id="352263494">
          <w:marLeft w:val="640"/>
          <w:marRight w:val="0"/>
          <w:marTop w:val="0"/>
          <w:marBottom w:val="0"/>
          <w:divBdr>
            <w:top w:val="none" w:sz="0" w:space="0" w:color="auto"/>
            <w:left w:val="none" w:sz="0" w:space="0" w:color="auto"/>
            <w:bottom w:val="none" w:sz="0" w:space="0" w:color="auto"/>
            <w:right w:val="none" w:sz="0" w:space="0" w:color="auto"/>
          </w:divBdr>
        </w:div>
        <w:div w:id="350423977">
          <w:marLeft w:val="640"/>
          <w:marRight w:val="0"/>
          <w:marTop w:val="0"/>
          <w:marBottom w:val="0"/>
          <w:divBdr>
            <w:top w:val="none" w:sz="0" w:space="0" w:color="auto"/>
            <w:left w:val="none" w:sz="0" w:space="0" w:color="auto"/>
            <w:bottom w:val="none" w:sz="0" w:space="0" w:color="auto"/>
            <w:right w:val="none" w:sz="0" w:space="0" w:color="auto"/>
          </w:divBdr>
        </w:div>
        <w:div w:id="1701396143">
          <w:marLeft w:val="640"/>
          <w:marRight w:val="0"/>
          <w:marTop w:val="0"/>
          <w:marBottom w:val="0"/>
          <w:divBdr>
            <w:top w:val="none" w:sz="0" w:space="0" w:color="auto"/>
            <w:left w:val="none" w:sz="0" w:space="0" w:color="auto"/>
            <w:bottom w:val="none" w:sz="0" w:space="0" w:color="auto"/>
            <w:right w:val="none" w:sz="0" w:space="0" w:color="auto"/>
          </w:divBdr>
        </w:div>
        <w:div w:id="1300770983">
          <w:marLeft w:val="640"/>
          <w:marRight w:val="0"/>
          <w:marTop w:val="0"/>
          <w:marBottom w:val="0"/>
          <w:divBdr>
            <w:top w:val="none" w:sz="0" w:space="0" w:color="auto"/>
            <w:left w:val="none" w:sz="0" w:space="0" w:color="auto"/>
            <w:bottom w:val="none" w:sz="0" w:space="0" w:color="auto"/>
            <w:right w:val="none" w:sz="0" w:space="0" w:color="auto"/>
          </w:divBdr>
        </w:div>
        <w:div w:id="529562680">
          <w:marLeft w:val="640"/>
          <w:marRight w:val="0"/>
          <w:marTop w:val="0"/>
          <w:marBottom w:val="0"/>
          <w:divBdr>
            <w:top w:val="none" w:sz="0" w:space="0" w:color="auto"/>
            <w:left w:val="none" w:sz="0" w:space="0" w:color="auto"/>
            <w:bottom w:val="none" w:sz="0" w:space="0" w:color="auto"/>
            <w:right w:val="none" w:sz="0" w:space="0" w:color="auto"/>
          </w:divBdr>
        </w:div>
        <w:div w:id="749085860">
          <w:marLeft w:val="640"/>
          <w:marRight w:val="0"/>
          <w:marTop w:val="0"/>
          <w:marBottom w:val="0"/>
          <w:divBdr>
            <w:top w:val="none" w:sz="0" w:space="0" w:color="auto"/>
            <w:left w:val="none" w:sz="0" w:space="0" w:color="auto"/>
            <w:bottom w:val="none" w:sz="0" w:space="0" w:color="auto"/>
            <w:right w:val="none" w:sz="0" w:space="0" w:color="auto"/>
          </w:divBdr>
        </w:div>
        <w:div w:id="829751484">
          <w:marLeft w:val="640"/>
          <w:marRight w:val="0"/>
          <w:marTop w:val="0"/>
          <w:marBottom w:val="0"/>
          <w:divBdr>
            <w:top w:val="none" w:sz="0" w:space="0" w:color="auto"/>
            <w:left w:val="none" w:sz="0" w:space="0" w:color="auto"/>
            <w:bottom w:val="none" w:sz="0" w:space="0" w:color="auto"/>
            <w:right w:val="none" w:sz="0" w:space="0" w:color="auto"/>
          </w:divBdr>
        </w:div>
        <w:div w:id="865826402">
          <w:marLeft w:val="640"/>
          <w:marRight w:val="0"/>
          <w:marTop w:val="0"/>
          <w:marBottom w:val="0"/>
          <w:divBdr>
            <w:top w:val="none" w:sz="0" w:space="0" w:color="auto"/>
            <w:left w:val="none" w:sz="0" w:space="0" w:color="auto"/>
            <w:bottom w:val="none" w:sz="0" w:space="0" w:color="auto"/>
            <w:right w:val="none" w:sz="0" w:space="0" w:color="auto"/>
          </w:divBdr>
        </w:div>
        <w:div w:id="1002051680">
          <w:marLeft w:val="640"/>
          <w:marRight w:val="0"/>
          <w:marTop w:val="0"/>
          <w:marBottom w:val="0"/>
          <w:divBdr>
            <w:top w:val="none" w:sz="0" w:space="0" w:color="auto"/>
            <w:left w:val="none" w:sz="0" w:space="0" w:color="auto"/>
            <w:bottom w:val="none" w:sz="0" w:space="0" w:color="auto"/>
            <w:right w:val="none" w:sz="0" w:space="0" w:color="auto"/>
          </w:divBdr>
        </w:div>
        <w:div w:id="526255379">
          <w:marLeft w:val="640"/>
          <w:marRight w:val="0"/>
          <w:marTop w:val="0"/>
          <w:marBottom w:val="0"/>
          <w:divBdr>
            <w:top w:val="none" w:sz="0" w:space="0" w:color="auto"/>
            <w:left w:val="none" w:sz="0" w:space="0" w:color="auto"/>
            <w:bottom w:val="none" w:sz="0" w:space="0" w:color="auto"/>
            <w:right w:val="none" w:sz="0" w:space="0" w:color="auto"/>
          </w:divBdr>
        </w:div>
        <w:div w:id="739593537">
          <w:marLeft w:val="640"/>
          <w:marRight w:val="0"/>
          <w:marTop w:val="0"/>
          <w:marBottom w:val="0"/>
          <w:divBdr>
            <w:top w:val="none" w:sz="0" w:space="0" w:color="auto"/>
            <w:left w:val="none" w:sz="0" w:space="0" w:color="auto"/>
            <w:bottom w:val="none" w:sz="0" w:space="0" w:color="auto"/>
            <w:right w:val="none" w:sz="0" w:space="0" w:color="auto"/>
          </w:divBdr>
        </w:div>
        <w:div w:id="1308512170">
          <w:marLeft w:val="640"/>
          <w:marRight w:val="0"/>
          <w:marTop w:val="0"/>
          <w:marBottom w:val="0"/>
          <w:divBdr>
            <w:top w:val="none" w:sz="0" w:space="0" w:color="auto"/>
            <w:left w:val="none" w:sz="0" w:space="0" w:color="auto"/>
            <w:bottom w:val="none" w:sz="0" w:space="0" w:color="auto"/>
            <w:right w:val="none" w:sz="0" w:space="0" w:color="auto"/>
          </w:divBdr>
        </w:div>
        <w:div w:id="1509445374">
          <w:marLeft w:val="640"/>
          <w:marRight w:val="0"/>
          <w:marTop w:val="0"/>
          <w:marBottom w:val="0"/>
          <w:divBdr>
            <w:top w:val="none" w:sz="0" w:space="0" w:color="auto"/>
            <w:left w:val="none" w:sz="0" w:space="0" w:color="auto"/>
            <w:bottom w:val="none" w:sz="0" w:space="0" w:color="auto"/>
            <w:right w:val="none" w:sz="0" w:space="0" w:color="auto"/>
          </w:divBdr>
        </w:div>
        <w:div w:id="156073399">
          <w:marLeft w:val="640"/>
          <w:marRight w:val="0"/>
          <w:marTop w:val="0"/>
          <w:marBottom w:val="0"/>
          <w:divBdr>
            <w:top w:val="none" w:sz="0" w:space="0" w:color="auto"/>
            <w:left w:val="none" w:sz="0" w:space="0" w:color="auto"/>
            <w:bottom w:val="none" w:sz="0" w:space="0" w:color="auto"/>
            <w:right w:val="none" w:sz="0" w:space="0" w:color="auto"/>
          </w:divBdr>
        </w:div>
        <w:div w:id="1964772882">
          <w:marLeft w:val="640"/>
          <w:marRight w:val="0"/>
          <w:marTop w:val="0"/>
          <w:marBottom w:val="0"/>
          <w:divBdr>
            <w:top w:val="none" w:sz="0" w:space="0" w:color="auto"/>
            <w:left w:val="none" w:sz="0" w:space="0" w:color="auto"/>
            <w:bottom w:val="none" w:sz="0" w:space="0" w:color="auto"/>
            <w:right w:val="none" w:sz="0" w:space="0" w:color="auto"/>
          </w:divBdr>
        </w:div>
        <w:div w:id="1348605800">
          <w:marLeft w:val="640"/>
          <w:marRight w:val="0"/>
          <w:marTop w:val="0"/>
          <w:marBottom w:val="0"/>
          <w:divBdr>
            <w:top w:val="none" w:sz="0" w:space="0" w:color="auto"/>
            <w:left w:val="none" w:sz="0" w:space="0" w:color="auto"/>
            <w:bottom w:val="none" w:sz="0" w:space="0" w:color="auto"/>
            <w:right w:val="none" w:sz="0" w:space="0" w:color="auto"/>
          </w:divBdr>
        </w:div>
        <w:div w:id="2087532333">
          <w:marLeft w:val="640"/>
          <w:marRight w:val="0"/>
          <w:marTop w:val="0"/>
          <w:marBottom w:val="0"/>
          <w:divBdr>
            <w:top w:val="none" w:sz="0" w:space="0" w:color="auto"/>
            <w:left w:val="none" w:sz="0" w:space="0" w:color="auto"/>
            <w:bottom w:val="none" w:sz="0" w:space="0" w:color="auto"/>
            <w:right w:val="none" w:sz="0" w:space="0" w:color="auto"/>
          </w:divBdr>
        </w:div>
        <w:div w:id="1451437234">
          <w:marLeft w:val="640"/>
          <w:marRight w:val="0"/>
          <w:marTop w:val="0"/>
          <w:marBottom w:val="0"/>
          <w:divBdr>
            <w:top w:val="none" w:sz="0" w:space="0" w:color="auto"/>
            <w:left w:val="none" w:sz="0" w:space="0" w:color="auto"/>
            <w:bottom w:val="none" w:sz="0" w:space="0" w:color="auto"/>
            <w:right w:val="none" w:sz="0" w:space="0" w:color="auto"/>
          </w:divBdr>
        </w:div>
        <w:div w:id="1198734175">
          <w:marLeft w:val="640"/>
          <w:marRight w:val="0"/>
          <w:marTop w:val="0"/>
          <w:marBottom w:val="0"/>
          <w:divBdr>
            <w:top w:val="none" w:sz="0" w:space="0" w:color="auto"/>
            <w:left w:val="none" w:sz="0" w:space="0" w:color="auto"/>
            <w:bottom w:val="none" w:sz="0" w:space="0" w:color="auto"/>
            <w:right w:val="none" w:sz="0" w:space="0" w:color="auto"/>
          </w:divBdr>
        </w:div>
        <w:div w:id="966394422">
          <w:marLeft w:val="640"/>
          <w:marRight w:val="0"/>
          <w:marTop w:val="0"/>
          <w:marBottom w:val="0"/>
          <w:divBdr>
            <w:top w:val="none" w:sz="0" w:space="0" w:color="auto"/>
            <w:left w:val="none" w:sz="0" w:space="0" w:color="auto"/>
            <w:bottom w:val="none" w:sz="0" w:space="0" w:color="auto"/>
            <w:right w:val="none" w:sz="0" w:space="0" w:color="auto"/>
          </w:divBdr>
        </w:div>
        <w:div w:id="1247766493">
          <w:marLeft w:val="640"/>
          <w:marRight w:val="0"/>
          <w:marTop w:val="0"/>
          <w:marBottom w:val="0"/>
          <w:divBdr>
            <w:top w:val="none" w:sz="0" w:space="0" w:color="auto"/>
            <w:left w:val="none" w:sz="0" w:space="0" w:color="auto"/>
            <w:bottom w:val="none" w:sz="0" w:space="0" w:color="auto"/>
            <w:right w:val="none" w:sz="0" w:space="0" w:color="auto"/>
          </w:divBdr>
        </w:div>
        <w:div w:id="943343861">
          <w:marLeft w:val="640"/>
          <w:marRight w:val="0"/>
          <w:marTop w:val="0"/>
          <w:marBottom w:val="0"/>
          <w:divBdr>
            <w:top w:val="none" w:sz="0" w:space="0" w:color="auto"/>
            <w:left w:val="none" w:sz="0" w:space="0" w:color="auto"/>
            <w:bottom w:val="none" w:sz="0" w:space="0" w:color="auto"/>
            <w:right w:val="none" w:sz="0" w:space="0" w:color="auto"/>
          </w:divBdr>
        </w:div>
        <w:div w:id="101339108">
          <w:marLeft w:val="640"/>
          <w:marRight w:val="0"/>
          <w:marTop w:val="0"/>
          <w:marBottom w:val="0"/>
          <w:divBdr>
            <w:top w:val="none" w:sz="0" w:space="0" w:color="auto"/>
            <w:left w:val="none" w:sz="0" w:space="0" w:color="auto"/>
            <w:bottom w:val="none" w:sz="0" w:space="0" w:color="auto"/>
            <w:right w:val="none" w:sz="0" w:space="0" w:color="auto"/>
          </w:divBdr>
        </w:div>
        <w:div w:id="1905679180">
          <w:marLeft w:val="640"/>
          <w:marRight w:val="0"/>
          <w:marTop w:val="0"/>
          <w:marBottom w:val="0"/>
          <w:divBdr>
            <w:top w:val="none" w:sz="0" w:space="0" w:color="auto"/>
            <w:left w:val="none" w:sz="0" w:space="0" w:color="auto"/>
            <w:bottom w:val="none" w:sz="0" w:space="0" w:color="auto"/>
            <w:right w:val="none" w:sz="0" w:space="0" w:color="auto"/>
          </w:divBdr>
        </w:div>
        <w:div w:id="304966163">
          <w:marLeft w:val="640"/>
          <w:marRight w:val="0"/>
          <w:marTop w:val="0"/>
          <w:marBottom w:val="0"/>
          <w:divBdr>
            <w:top w:val="none" w:sz="0" w:space="0" w:color="auto"/>
            <w:left w:val="none" w:sz="0" w:space="0" w:color="auto"/>
            <w:bottom w:val="none" w:sz="0" w:space="0" w:color="auto"/>
            <w:right w:val="none" w:sz="0" w:space="0" w:color="auto"/>
          </w:divBdr>
        </w:div>
        <w:div w:id="32192512">
          <w:marLeft w:val="640"/>
          <w:marRight w:val="0"/>
          <w:marTop w:val="0"/>
          <w:marBottom w:val="0"/>
          <w:divBdr>
            <w:top w:val="none" w:sz="0" w:space="0" w:color="auto"/>
            <w:left w:val="none" w:sz="0" w:space="0" w:color="auto"/>
            <w:bottom w:val="none" w:sz="0" w:space="0" w:color="auto"/>
            <w:right w:val="none" w:sz="0" w:space="0" w:color="auto"/>
          </w:divBdr>
        </w:div>
        <w:div w:id="1610576828">
          <w:marLeft w:val="640"/>
          <w:marRight w:val="0"/>
          <w:marTop w:val="0"/>
          <w:marBottom w:val="0"/>
          <w:divBdr>
            <w:top w:val="none" w:sz="0" w:space="0" w:color="auto"/>
            <w:left w:val="none" w:sz="0" w:space="0" w:color="auto"/>
            <w:bottom w:val="none" w:sz="0" w:space="0" w:color="auto"/>
            <w:right w:val="none" w:sz="0" w:space="0" w:color="auto"/>
          </w:divBdr>
        </w:div>
        <w:div w:id="537396537">
          <w:marLeft w:val="640"/>
          <w:marRight w:val="0"/>
          <w:marTop w:val="0"/>
          <w:marBottom w:val="0"/>
          <w:divBdr>
            <w:top w:val="none" w:sz="0" w:space="0" w:color="auto"/>
            <w:left w:val="none" w:sz="0" w:space="0" w:color="auto"/>
            <w:bottom w:val="none" w:sz="0" w:space="0" w:color="auto"/>
            <w:right w:val="none" w:sz="0" w:space="0" w:color="auto"/>
          </w:divBdr>
        </w:div>
        <w:div w:id="1741950577">
          <w:marLeft w:val="640"/>
          <w:marRight w:val="0"/>
          <w:marTop w:val="0"/>
          <w:marBottom w:val="0"/>
          <w:divBdr>
            <w:top w:val="none" w:sz="0" w:space="0" w:color="auto"/>
            <w:left w:val="none" w:sz="0" w:space="0" w:color="auto"/>
            <w:bottom w:val="none" w:sz="0" w:space="0" w:color="auto"/>
            <w:right w:val="none" w:sz="0" w:space="0" w:color="auto"/>
          </w:divBdr>
        </w:div>
        <w:div w:id="191503426">
          <w:marLeft w:val="640"/>
          <w:marRight w:val="0"/>
          <w:marTop w:val="0"/>
          <w:marBottom w:val="0"/>
          <w:divBdr>
            <w:top w:val="none" w:sz="0" w:space="0" w:color="auto"/>
            <w:left w:val="none" w:sz="0" w:space="0" w:color="auto"/>
            <w:bottom w:val="none" w:sz="0" w:space="0" w:color="auto"/>
            <w:right w:val="none" w:sz="0" w:space="0" w:color="auto"/>
          </w:divBdr>
        </w:div>
      </w:divsChild>
    </w:div>
    <w:div w:id="682443095">
      <w:bodyDiv w:val="1"/>
      <w:marLeft w:val="0"/>
      <w:marRight w:val="0"/>
      <w:marTop w:val="0"/>
      <w:marBottom w:val="0"/>
      <w:divBdr>
        <w:top w:val="none" w:sz="0" w:space="0" w:color="auto"/>
        <w:left w:val="none" w:sz="0" w:space="0" w:color="auto"/>
        <w:bottom w:val="none" w:sz="0" w:space="0" w:color="auto"/>
        <w:right w:val="none" w:sz="0" w:space="0" w:color="auto"/>
      </w:divBdr>
      <w:divsChild>
        <w:div w:id="982543453">
          <w:marLeft w:val="640"/>
          <w:marRight w:val="0"/>
          <w:marTop w:val="0"/>
          <w:marBottom w:val="0"/>
          <w:divBdr>
            <w:top w:val="none" w:sz="0" w:space="0" w:color="auto"/>
            <w:left w:val="none" w:sz="0" w:space="0" w:color="auto"/>
            <w:bottom w:val="none" w:sz="0" w:space="0" w:color="auto"/>
            <w:right w:val="none" w:sz="0" w:space="0" w:color="auto"/>
          </w:divBdr>
        </w:div>
        <w:div w:id="1673994231">
          <w:marLeft w:val="640"/>
          <w:marRight w:val="0"/>
          <w:marTop w:val="0"/>
          <w:marBottom w:val="0"/>
          <w:divBdr>
            <w:top w:val="none" w:sz="0" w:space="0" w:color="auto"/>
            <w:left w:val="none" w:sz="0" w:space="0" w:color="auto"/>
            <w:bottom w:val="none" w:sz="0" w:space="0" w:color="auto"/>
            <w:right w:val="none" w:sz="0" w:space="0" w:color="auto"/>
          </w:divBdr>
        </w:div>
        <w:div w:id="1419593283">
          <w:marLeft w:val="640"/>
          <w:marRight w:val="0"/>
          <w:marTop w:val="0"/>
          <w:marBottom w:val="0"/>
          <w:divBdr>
            <w:top w:val="none" w:sz="0" w:space="0" w:color="auto"/>
            <w:left w:val="none" w:sz="0" w:space="0" w:color="auto"/>
            <w:bottom w:val="none" w:sz="0" w:space="0" w:color="auto"/>
            <w:right w:val="none" w:sz="0" w:space="0" w:color="auto"/>
          </w:divBdr>
        </w:div>
        <w:div w:id="81071462">
          <w:marLeft w:val="640"/>
          <w:marRight w:val="0"/>
          <w:marTop w:val="0"/>
          <w:marBottom w:val="0"/>
          <w:divBdr>
            <w:top w:val="none" w:sz="0" w:space="0" w:color="auto"/>
            <w:left w:val="none" w:sz="0" w:space="0" w:color="auto"/>
            <w:bottom w:val="none" w:sz="0" w:space="0" w:color="auto"/>
            <w:right w:val="none" w:sz="0" w:space="0" w:color="auto"/>
          </w:divBdr>
        </w:div>
        <w:div w:id="114444373">
          <w:marLeft w:val="640"/>
          <w:marRight w:val="0"/>
          <w:marTop w:val="0"/>
          <w:marBottom w:val="0"/>
          <w:divBdr>
            <w:top w:val="none" w:sz="0" w:space="0" w:color="auto"/>
            <w:left w:val="none" w:sz="0" w:space="0" w:color="auto"/>
            <w:bottom w:val="none" w:sz="0" w:space="0" w:color="auto"/>
            <w:right w:val="none" w:sz="0" w:space="0" w:color="auto"/>
          </w:divBdr>
        </w:div>
        <w:div w:id="1970280123">
          <w:marLeft w:val="640"/>
          <w:marRight w:val="0"/>
          <w:marTop w:val="0"/>
          <w:marBottom w:val="0"/>
          <w:divBdr>
            <w:top w:val="none" w:sz="0" w:space="0" w:color="auto"/>
            <w:left w:val="none" w:sz="0" w:space="0" w:color="auto"/>
            <w:bottom w:val="none" w:sz="0" w:space="0" w:color="auto"/>
            <w:right w:val="none" w:sz="0" w:space="0" w:color="auto"/>
          </w:divBdr>
        </w:div>
        <w:div w:id="366755075">
          <w:marLeft w:val="640"/>
          <w:marRight w:val="0"/>
          <w:marTop w:val="0"/>
          <w:marBottom w:val="0"/>
          <w:divBdr>
            <w:top w:val="none" w:sz="0" w:space="0" w:color="auto"/>
            <w:left w:val="none" w:sz="0" w:space="0" w:color="auto"/>
            <w:bottom w:val="none" w:sz="0" w:space="0" w:color="auto"/>
            <w:right w:val="none" w:sz="0" w:space="0" w:color="auto"/>
          </w:divBdr>
        </w:div>
        <w:div w:id="1009526690">
          <w:marLeft w:val="640"/>
          <w:marRight w:val="0"/>
          <w:marTop w:val="0"/>
          <w:marBottom w:val="0"/>
          <w:divBdr>
            <w:top w:val="none" w:sz="0" w:space="0" w:color="auto"/>
            <w:left w:val="none" w:sz="0" w:space="0" w:color="auto"/>
            <w:bottom w:val="none" w:sz="0" w:space="0" w:color="auto"/>
            <w:right w:val="none" w:sz="0" w:space="0" w:color="auto"/>
          </w:divBdr>
        </w:div>
        <w:div w:id="2012757973">
          <w:marLeft w:val="640"/>
          <w:marRight w:val="0"/>
          <w:marTop w:val="0"/>
          <w:marBottom w:val="0"/>
          <w:divBdr>
            <w:top w:val="none" w:sz="0" w:space="0" w:color="auto"/>
            <w:left w:val="none" w:sz="0" w:space="0" w:color="auto"/>
            <w:bottom w:val="none" w:sz="0" w:space="0" w:color="auto"/>
            <w:right w:val="none" w:sz="0" w:space="0" w:color="auto"/>
          </w:divBdr>
        </w:div>
        <w:div w:id="1676377482">
          <w:marLeft w:val="640"/>
          <w:marRight w:val="0"/>
          <w:marTop w:val="0"/>
          <w:marBottom w:val="0"/>
          <w:divBdr>
            <w:top w:val="none" w:sz="0" w:space="0" w:color="auto"/>
            <w:left w:val="none" w:sz="0" w:space="0" w:color="auto"/>
            <w:bottom w:val="none" w:sz="0" w:space="0" w:color="auto"/>
            <w:right w:val="none" w:sz="0" w:space="0" w:color="auto"/>
          </w:divBdr>
        </w:div>
        <w:div w:id="1258558896">
          <w:marLeft w:val="640"/>
          <w:marRight w:val="0"/>
          <w:marTop w:val="0"/>
          <w:marBottom w:val="0"/>
          <w:divBdr>
            <w:top w:val="none" w:sz="0" w:space="0" w:color="auto"/>
            <w:left w:val="none" w:sz="0" w:space="0" w:color="auto"/>
            <w:bottom w:val="none" w:sz="0" w:space="0" w:color="auto"/>
            <w:right w:val="none" w:sz="0" w:space="0" w:color="auto"/>
          </w:divBdr>
        </w:div>
        <w:div w:id="259140801">
          <w:marLeft w:val="640"/>
          <w:marRight w:val="0"/>
          <w:marTop w:val="0"/>
          <w:marBottom w:val="0"/>
          <w:divBdr>
            <w:top w:val="none" w:sz="0" w:space="0" w:color="auto"/>
            <w:left w:val="none" w:sz="0" w:space="0" w:color="auto"/>
            <w:bottom w:val="none" w:sz="0" w:space="0" w:color="auto"/>
            <w:right w:val="none" w:sz="0" w:space="0" w:color="auto"/>
          </w:divBdr>
        </w:div>
        <w:div w:id="208077927">
          <w:marLeft w:val="640"/>
          <w:marRight w:val="0"/>
          <w:marTop w:val="0"/>
          <w:marBottom w:val="0"/>
          <w:divBdr>
            <w:top w:val="none" w:sz="0" w:space="0" w:color="auto"/>
            <w:left w:val="none" w:sz="0" w:space="0" w:color="auto"/>
            <w:bottom w:val="none" w:sz="0" w:space="0" w:color="auto"/>
            <w:right w:val="none" w:sz="0" w:space="0" w:color="auto"/>
          </w:divBdr>
        </w:div>
        <w:div w:id="2065250211">
          <w:marLeft w:val="640"/>
          <w:marRight w:val="0"/>
          <w:marTop w:val="0"/>
          <w:marBottom w:val="0"/>
          <w:divBdr>
            <w:top w:val="none" w:sz="0" w:space="0" w:color="auto"/>
            <w:left w:val="none" w:sz="0" w:space="0" w:color="auto"/>
            <w:bottom w:val="none" w:sz="0" w:space="0" w:color="auto"/>
            <w:right w:val="none" w:sz="0" w:space="0" w:color="auto"/>
          </w:divBdr>
        </w:div>
        <w:div w:id="331221588">
          <w:marLeft w:val="640"/>
          <w:marRight w:val="0"/>
          <w:marTop w:val="0"/>
          <w:marBottom w:val="0"/>
          <w:divBdr>
            <w:top w:val="none" w:sz="0" w:space="0" w:color="auto"/>
            <w:left w:val="none" w:sz="0" w:space="0" w:color="auto"/>
            <w:bottom w:val="none" w:sz="0" w:space="0" w:color="auto"/>
            <w:right w:val="none" w:sz="0" w:space="0" w:color="auto"/>
          </w:divBdr>
        </w:div>
        <w:div w:id="1194997016">
          <w:marLeft w:val="640"/>
          <w:marRight w:val="0"/>
          <w:marTop w:val="0"/>
          <w:marBottom w:val="0"/>
          <w:divBdr>
            <w:top w:val="none" w:sz="0" w:space="0" w:color="auto"/>
            <w:left w:val="none" w:sz="0" w:space="0" w:color="auto"/>
            <w:bottom w:val="none" w:sz="0" w:space="0" w:color="auto"/>
            <w:right w:val="none" w:sz="0" w:space="0" w:color="auto"/>
          </w:divBdr>
        </w:div>
        <w:div w:id="1594512260">
          <w:marLeft w:val="640"/>
          <w:marRight w:val="0"/>
          <w:marTop w:val="0"/>
          <w:marBottom w:val="0"/>
          <w:divBdr>
            <w:top w:val="none" w:sz="0" w:space="0" w:color="auto"/>
            <w:left w:val="none" w:sz="0" w:space="0" w:color="auto"/>
            <w:bottom w:val="none" w:sz="0" w:space="0" w:color="auto"/>
            <w:right w:val="none" w:sz="0" w:space="0" w:color="auto"/>
          </w:divBdr>
        </w:div>
        <w:div w:id="427048048">
          <w:marLeft w:val="640"/>
          <w:marRight w:val="0"/>
          <w:marTop w:val="0"/>
          <w:marBottom w:val="0"/>
          <w:divBdr>
            <w:top w:val="none" w:sz="0" w:space="0" w:color="auto"/>
            <w:left w:val="none" w:sz="0" w:space="0" w:color="auto"/>
            <w:bottom w:val="none" w:sz="0" w:space="0" w:color="auto"/>
            <w:right w:val="none" w:sz="0" w:space="0" w:color="auto"/>
          </w:divBdr>
        </w:div>
        <w:div w:id="576131064">
          <w:marLeft w:val="640"/>
          <w:marRight w:val="0"/>
          <w:marTop w:val="0"/>
          <w:marBottom w:val="0"/>
          <w:divBdr>
            <w:top w:val="none" w:sz="0" w:space="0" w:color="auto"/>
            <w:left w:val="none" w:sz="0" w:space="0" w:color="auto"/>
            <w:bottom w:val="none" w:sz="0" w:space="0" w:color="auto"/>
            <w:right w:val="none" w:sz="0" w:space="0" w:color="auto"/>
          </w:divBdr>
        </w:div>
        <w:div w:id="940601610">
          <w:marLeft w:val="640"/>
          <w:marRight w:val="0"/>
          <w:marTop w:val="0"/>
          <w:marBottom w:val="0"/>
          <w:divBdr>
            <w:top w:val="none" w:sz="0" w:space="0" w:color="auto"/>
            <w:left w:val="none" w:sz="0" w:space="0" w:color="auto"/>
            <w:bottom w:val="none" w:sz="0" w:space="0" w:color="auto"/>
            <w:right w:val="none" w:sz="0" w:space="0" w:color="auto"/>
          </w:divBdr>
        </w:div>
        <w:div w:id="1001082070">
          <w:marLeft w:val="640"/>
          <w:marRight w:val="0"/>
          <w:marTop w:val="0"/>
          <w:marBottom w:val="0"/>
          <w:divBdr>
            <w:top w:val="none" w:sz="0" w:space="0" w:color="auto"/>
            <w:left w:val="none" w:sz="0" w:space="0" w:color="auto"/>
            <w:bottom w:val="none" w:sz="0" w:space="0" w:color="auto"/>
            <w:right w:val="none" w:sz="0" w:space="0" w:color="auto"/>
          </w:divBdr>
        </w:div>
        <w:div w:id="1453866976">
          <w:marLeft w:val="640"/>
          <w:marRight w:val="0"/>
          <w:marTop w:val="0"/>
          <w:marBottom w:val="0"/>
          <w:divBdr>
            <w:top w:val="none" w:sz="0" w:space="0" w:color="auto"/>
            <w:left w:val="none" w:sz="0" w:space="0" w:color="auto"/>
            <w:bottom w:val="none" w:sz="0" w:space="0" w:color="auto"/>
            <w:right w:val="none" w:sz="0" w:space="0" w:color="auto"/>
          </w:divBdr>
        </w:div>
        <w:div w:id="310453508">
          <w:marLeft w:val="640"/>
          <w:marRight w:val="0"/>
          <w:marTop w:val="0"/>
          <w:marBottom w:val="0"/>
          <w:divBdr>
            <w:top w:val="none" w:sz="0" w:space="0" w:color="auto"/>
            <w:left w:val="none" w:sz="0" w:space="0" w:color="auto"/>
            <w:bottom w:val="none" w:sz="0" w:space="0" w:color="auto"/>
            <w:right w:val="none" w:sz="0" w:space="0" w:color="auto"/>
          </w:divBdr>
        </w:div>
        <w:div w:id="606274191">
          <w:marLeft w:val="640"/>
          <w:marRight w:val="0"/>
          <w:marTop w:val="0"/>
          <w:marBottom w:val="0"/>
          <w:divBdr>
            <w:top w:val="none" w:sz="0" w:space="0" w:color="auto"/>
            <w:left w:val="none" w:sz="0" w:space="0" w:color="auto"/>
            <w:bottom w:val="none" w:sz="0" w:space="0" w:color="auto"/>
            <w:right w:val="none" w:sz="0" w:space="0" w:color="auto"/>
          </w:divBdr>
        </w:div>
        <w:div w:id="1060203360">
          <w:marLeft w:val="640"/>
          <w:marRight w:val="0"/>
          <w:marTop w:val="0"/>
          <w:marBottom w:val="0"/>
          <w:divBdr>
            <w:top w:val="none" w:sz="0" w:space="0" w:color="auto"/>
            <w:left w:val="none" w:sz="0" w:space="0" w:color="auto"/>
            <w:bottom w:val="none" w:sz="0" w:space="0" w:color="auto"/>
            <w:right w:val="none" w:sz="0" w:space="0" w:color="auto"/>
          </w:divBdr>
        </w:div>
        <w:div w:id="1793858294">
          <w:marLeft w:val="640"/>
          <w:marRight w:val="0"/>
          <w:marTop w:val="0"/>
          <w:marBottom w:val="0"/>
          <w:divBdr>
            <w:top w:val="none" w:sz="0" w:space="0" w:color="auto"/>
            <w:left w:val="none" w:sz="0" w:space="0" w:color="auto"/>
            <w:bottom w:val="none" w:sz="0" w:space="0" w:color="auto"/>
            <w:right w:val="none" w:sz="0" w:space="0" w:color="auto"/>
          </w:divBdr>
        </w:div>
        <w:div w:id="1897543002">
          <w:marLeft w:val="640"/>
          <w:marRight w:val="0"/>
          <w:marTop w:val="0"/>
          <w:marBottom w:val="0"/>
          <w:divBdr>
            <w:top w:val="none" w:sz="0" w:space="0" w:color="auto"/>
            <w:left w:val="none" w:sz="0" w:space="0" w:color="auto"/>
            <w:bottom w:val="none" w:sz="0" w:space="0" w:color="auto"/>
            <w:right w:val="none" w:sz="0" w:space="0" w:color="auto"/>
          </w:divBdr>
        </w:div>
        <w:div w:id="1419211643">
          <w:marLeft w:val="640"/>
          <w:marRight w:val="0"/>
          <w:marTop w:val="0"/>
          <w:marBottom w:val="0"/>
          <w:divBdr>
            <w:top w:val="none" w:sz="0" w:space="0" w:color="auto"/>
            <w:left w:val="none" w:sz="0" w:space="0" w:color="auto"/>
            <w:bottom w:val="none" w:sz="0" w:space="0" w:color="auto"/>
            <w:right w:val="none" w:sz="0" w:space="0" w:color="auto"/>
          </w:divBdr>
        </w:div>
        <w:div w:id="1838037496">
          <w:marLeft w:val="640"/>
          <w:marRight w:val="0"/>
          <w:marTop w:val="0"/>
          <w:marBottom w:val="0"/>
          <w:divBdr>
            <w:top w:val="none" w:sz="0" w:space="0" w:color="auto"/>
            <w:left w:val="none" w:sz="0" w:space="0" w:color="auto"/>
            <w:bottom w:val="none" w:sz="0" w:space="0" w:color="auto"/>
            <w:right w:val="none" w:sz="0" w:space="0" w:color="auto"/>
          </w:divBdr>
        </w:div>
        <w:div w:id="8147326">
          <w:marLeft w:val="640"/>
          <w:marRight w:val="0"/>
          <w:marTop w:val="0"/>
          <w:marBottom w:val="0"/>
          <w:divBdr>
            <w:top w:val="none" w:sz="0" w:space="0" w:color="auto"/>
            <w:left w:val="none" w:sz="0" w:space="0" w:color="auto"/>
            <w:bottom w:val="none" w:sz="0" w:space="0" w:color="auto"/>
            <w:right w:val="none" w:sz="0" w:space="0" w:color="auto"/>
          </w:divBdr>
        </w:div>
        <w:div w:id="2142187527">
          <w:marLeft w:val="640"/>
          <w:marRight w:val="0"/>
          <w:marTop w:val="0"/>
          <w:marBottom w:val="0"/>
          <w:divBdr>
            <w:top w:val="none" w:sz="0" w:space="0" w:color="auto"/>
            <w:left w:val="none" w:sz="0" w:space="0" w:color="auto"/>
            <w:bottom w:val="none" w:sz="0" w:space="0" w:color="auto"/>
            <w:right w:val="none" w:sz="0" w:space="0" w:color="auto"/>
          </w:divBdr>
        </w:div>
        <w:div w:id="363798018">
          <w:marLeft w:val="640"/>
          <w:marRight w:val="0"/>
          <w:marTop w:val="0"/>
          <w:marBottom w:val="0"/>
          <w:divBdr>
            <w:top w:val="none" w:sz="0" w:space="0" w:color="auto"/>
            <w:left w:val="none" w:sz="0" w:space="0" w:color="auto"/>
            <w:bottom w:val="none" w:sz="0" w:space="0" w:color="auto"/>
            <w:right w:val="none" w:sz="0" w:space="0" w:color="auto"/>
          </w:divBdr>
        </w:div>
        <w:div w:id="859390849">
          <w:marLeft w:val="640"/>
          <w:marRight w:val="0"/>
          <w:marTop w:val="0"/>
          <w:marBottom w:val="0"/>
          <w:divBdr>
            <w:top w:val="none" w:sz="0" w:space="0" w:color="auto"/>
            <w:left w:val="none" w:sz="0" w:space="0" w:color="auto"/>
            <w:bottom w:val="none" w:sz="0" w:space="0" w:color="auto"/>
            <w:right w:val="none" w:sz="0" w:space="0" w:color="auto"/>
          </w:divBdr>
        </w:div>
        <w:div w:id="1289892318">
          <w:marLeft w:val="640"/>
          <w:marRight w:val="0"/>
          <w:marTop w:val="0"/>
          <w:marBottom w:val="0"/>
          <w:divBdr>
            <w:top w:val="none" w:sz="0" w:space="0" w:color="auto"/>
            <w:left w:val="none" w:sz="0" w:space="0" w:color="auto"/>
            <w:bottom w:val="none" w:sz="0" w:space="0" w:color="auto"/>
            <w:right w:val="none" w:sz="0" w:space="0" w:color="auto"/>
          </w:divBdr>
        </w:div>
        <w:div w:id="750002574">
          <w:marLeft w:val="640"/>
          <w:marRight w:val="0"/>
          <w:marTop w:val="0"/>
          <w:marBottom w:val="0"/>
          <w:divBdr>
            <w:top w:val="none" w:sz="0" w:space="0" w:color="auto"/>
            <w:left w:val="none" w:sz="0" w:space="0" w:color="auto"/>
            <w:bottom w:val="none" w:sz="0" w:space="0" w:color="auto"/>
            <w:right w:val="none" w:sz="0" w:space="0" w:color="auto"/>
          </w:divBdr>
        </w:div>
        <w:div w:id="1518814900">
          <w:marLeft w:val="640"/>
          <w:marRight w:val="0"/>
          <w:marTop w:val="0"/>
          <w:marBottom w:val="0"/>
          <w:divBdr>
            <w:top w:val="none" w:sz="0" w:space="0" w:color="auto"/>
            <w:left w:val="none" w:sz="0" w:space="0" w:color="auto"/>
            <w:bottom w:val="none" w:sz="0" w:space="0" w:color="auto"/>
            <w:right w:val="none" w:sz="0" w:space="0" w:color="auto"/>
          </w:divBdr>
        </w:div>
        <w:div w:id="2122649368">
          <w:marLeft w:val="640"/>
          <w:marRight w:val="0"/>
          <w:marTop w:val="0"/>
          <w:marBottom w:val="0"/>
          <w:divBdr>
            <w:top w:val="none" w:sz="0" w:space="0" w:color="auto"/>
            <w:left w:val="none" w:sz="0" w:space="0" w:color="auto"/>
            <w:bottom w:val="none" w:sz="0" w:space="0" w:color="auto"/>
            <w:right w:val="none" w:sz="0" w:space="0" w:color="auto"/>
          </w:divBdr>
        </w:div>
        <w:div w:id="582880269">
          <w:marLeft w:val="640"/>
          <w:marRight w:val="0"/>
          <w:marTop w:val="0"/>
          <w:marBottom w:val="0"/>
          <w:divBdr>
            <w:top w:val="none" w:sz="0" w:space="0" w:color="auto"/>
            <w:left w:val="none" w:sz="0" w:space="0" w:color="auto"/>
            <w:bottom w:val="none" w:sz="0" w:space="0" w:color="auto"/>
            <w:right w:val="none" w:sz="0" w:space="0" w:color="auto"/>
          </w:divBdr>
        </w:div>
        <w:div w:id="1623536791">
          <w:marLeft w:val="640"/>
          <w:marRight w:val="0"/>
          <w:marTop w:val="0"/>
          <w:marBottom w:val="0"/>
          <w:divBdr>
            <w:top w:val="none" w:sz="0" w:space="0" w:color="auto"/>
            <w:left w:val="none" w:sz="0" w:space="0" w:color="auto"/>
            <w:bottom w:val="none" w:sz="0" w:space="0" w:color="auto"/>
            <w:right w:val="none" w:sz="0" w:space="0" w:color="auto"/>
          </w:divBdr>
        </w:div>
        <w:div w:id="177353816">
          <w:marLeft w:val="640"/>
          <w:marRight w:val="0"/>
          <w:marTop w:val="0"/>
          <w:marBottom w:val="0"/>
          <w:divBdr>
            <w:top w:val="none" w:sz="0" w:space="0" w:color="auto"/>
            <w:left w:val="none" w:sz="0" w:space="0" w:color="auto"/>
            <w:bottom w:val="none" w:sz="0" w:space="0" w:color="auto"/>
            <w:right w:val="none" w:sz="0" w:space="0" w:color="auto"/>
          </w:divBdr>
        </w:div>
        <w:div w:id="465854619">
          <w:marLeft w:val="640"/>
          <w:marRight w:val="0"/>
          <w:marTop w:val="0"/>
          <w:marBottom w:val="0"/>
          <w:divBdr>
            <w:top w:val="none" w:sz="0" w:space="0" w:color="auto"/>
            <w:left w:val="none" w:sz="0" w:space="0" w:color="auto"/>
            <w:bottom w:val="none" w:sz="0" w:space="0" w:color="auto"/>
            <w:right w:val="none" w:sz="0" w:space="0" w:color="auto"/>
          </w:divBdr>
        </w:div>
        <w:div w:id="1051657115">
          <w:marLeft w:val="640"/>
          <w:marRight w:val="0"/>
          <w:marTop w:val="0"/>
          <w:marBottom w:val="0"/>
          <w:divBdr>
            <w:top w:val="none" w:sz="0" w:space="0" w:color="auto"/>
            <w:left w:val="none" w:sz="0" w:space="0" w:color="auto"/>
            <w:bottom w:val="none" w:sz="0" w:space="0" w:color="auto"/>
            <w:right w:val="none" w:sz="0" w:space="0" w:color="auto"/>
          </w:divBdr>
        </w:div>
        <w:div w:id="1701006730">
          <w:marLeft w:val="640"/>
          <w:marRight w:val="0"/>
          <w:marTop w:val="0"/>
          <w:marBottom w:val="0"/>
          <w:divBdr>
            <w:top w:val="none" w:sz="0" w:space="0" w:color="auto"/>
            <w:left w:val="none" w:sz="0" w:space="0" w:color="auto"/>
            <w:bottom w:val="none" w:sz="0" w:space="0" w:color="auto"/>
            <w:right w:val="none" w:sz="0" w:space="0" w:color="auto"/>
          </w:divBdr>
        </w:div>
        <w:div w:id="1307473142">
          <w:marLeft w:val="640"/>
          <w:marRight w:val="0"/>
          <w:marTop w:val="0"/>
          <w:marBottom w:val="0"/>
          <w:divBdr>
            <w:top w:val="none" w:sz="0" w:space="0" w:color="auto"/>
            <w:left w:val="none" w:sz="0" w:space="0" w:color="auto"/>
            <w:bottom w:val="none" w:sz="0" w:space="0" w:color="auto"/>
            <w:right w:val="none" w:sz="0" w:space="0" w:color="auto"/>
          </w:divBdr>
        </w:div>
        <w:div w:id="859782061">
          <w:marLeft w:val="640"/>
          <w:marRight w:val="0"/>
          <w:marTop w:val="0"/>
          <w:marBottom w:val="0"/>
          <w:divBdr>
            <w:top w:val="none" w:sz="0" w:space="0" w:color="auto"/>
            <w:left w:val="none" w:sz="0" w:space="0" w:color="auto"/>
            <w:bottom w:val="none" w:sz="0" w:space="0" w:color="auto"/>
            <w:right w:val="none" w:sz="0" w:space="0" w:color="auto"/>
          </w:divBdr>
        </w:div>
        <w:div w:id="49155965">
          <w:marLeft w:val="640"/>
          <w:marRight w:val="0"/>
          <w:marTop w:val="0"/>
          <w:marBottom w:val="0"/>
          <w:divBdr>
            <w:top w:val="none" w:sz="0" w:space="0" w:color="auto"/>
            <w:left w:val="none" w:sz="0" w:space="0" w:color="auto"/>
            <w:bottom w:val="none" w:sz="0" w:space="0" w:color="auto"/>
            <w:right w:val="none" w:sz="0" w:space="0" w:color="auto"/>
          </w:divBdr>
        </w:div>
        <w:div w:id="719867413">
          <w:marLeft w:val="640"/>
          <w:marRight w:val="0"/>
          <w:marTop w:val="0"/>
          <w:marBottom w:val="0"/>
          <w:divBdr>
            <w:top w:val="none" w:sz="0" w:space="0" w:color="auto"/>
            <w:left w:val="none" w:sz="0" w:space="0" w:color="auto"/>
            <w:bottom w:val="none" w:sz="0" w:space="0" w:color="auto"/>
            <w:right w:val="none" w:sz="0" w:space="0" w:color="auto"/>
          </w:divBdr>
        </w:div>
        <w:div w:id="734277081">
          <w:marLeft w:val="640"/>
          <w:marRight w:val="0"/>
          <w:marTop w:val="0"/>
          <w:marBottom w:val="0"/>
          <w:divBdr>
            <w:top w:val="none" w:sz="0" w:space="0" w:color="auto"/>
            <w:left w:val="none" w:sz="0" w:space="0" w:color="auto"/>
            <w:bottom w:val="none" w:sz="0" w:space="0" w:color="auto"/>
            <w:right w:val="none" w:sz="0" w:space="0" w:color="auto"/>
          </w:divBdr>
        </w:div>
        <w:div w:id="1875920791">
          <w:marLeft w:val="640"/>
          <w:marRight w:val="0"/>
          <w:marTop w:val="0"/>
          <w:marBottom w:val="0"/>
          <w:divBdr>
            <w:top w:val="none" w:sz="0" w:space="0" w:color="auto"/>
            <w:left w:val="none" w:sz="0" w:space="0" w:color="auto"/>
            <w:bottom w:val="none" w:sz="0" w:space="0" w:color="auto"/>
            <w:right w:val="none" w:sz="0" w:space="0" w:color="auto"/>
          </w:divBdr>
        </w:div>
        <w:div w:id="151533192">
          <w:marLeft w:val="640"/>
          <w:marRight w:val="0"/>
          <w:marTop w:val="0"/>
          <w:marBottom w:val="0"/>
          <w:divBdr>
            <w:top w:val="none" w:sz="0" w:space="0" w:color="auto"/>
            <w:left w:val="none" w:sz="0" w:space="0" w:color="auto"/>
            <w:bottom w:val="none" w:sz="0" w:space="0" w:color="auto"/>
            <w:right w:val="none" w:sz="0" w:space="0" w:color="auto"/>
          </w:divBdr>
        </w:div>
        <w:div w:id="167720672">
          <w:marLeft w:val="640"/>
          <w:marRight w:val="0"/>
          <w:marTop w:val="0"/>
          <w:marBottom w:val="0"/>
          <w:divBdr>
            <w:top w:val="none" w:sz="0" w:space="0" w:color="auto"/>
            <w:left w:val="none" w:sz="0" w:space="0" w:color="auto"/>
            <w:bottom w:val="none" w:sz="0" w:space="0" w:color="auto"/>
            <w:right w:val="none" w:sz="0" w:space="0" w:color="auto"/>
          </w:divBdr>
        </w:div>
        <w:div w:id="1093547957">
          <w:marLeft w:val="640"/>
          <w:marRight w:val="0"/>
          <w:marTop w:val="0"/>
          <w:marBottom w:val="0"/>
          <w:divBdr>
            <w:top w:val="none" w:sz="0" w:space="0" w:color="auto"/>
            <w:left w:val="none" w:sz="0" w:space="0" w:color="auto"/>
            <w:bottom w:val="none" w:sz="0" w:space="0" w:color="auto"/>
            <w:right w:val="none" w:sz="0" w:space="0" w:color="auto"/>
          </w:divBdr>
        </w:div>
        <w:div w:id="794251052">
          <w:marLeft w:val="640"/>
          <w:marRight w:val="0"/>
          <w:marTop w:val="0"/>
          <w:marBottom w:val="0"/>
          <w:divBdr>
            <w:top w:val="none" w:sz="0" w:space="0" w:color="auto"/>
            <w:left w:val="none" w:sz="0" w:space="0" w:color="auto"/>
            <w:bottom w:val="none" w:sz="0" w:space="0" w:color="auto"/>
            <w:right w:val="none" w:sz="0" w:space="0" w:color="auto"/>
          </w:divBdr>
        </w:div>
        <w:div w:id="1600596978">
          <w:marLeft w:val="640"/>
          <w:marRight w:val="0"/>
          <w:marTop w:val="0"/>
          <w:marBottom w:val="0"/>
          <w:divBdr>
            <w:top w:val="none" w:sz="0" w:space="0" w:color="auto"/>
            <w:left w:val="none" w:sz="0" w:space="0" w:color="auto"/>
            <w:bottom w:val="none" w:sz="0" w:space="0" w:color="auto"/>
            <w:right w:val="none" w:sz="0" w:space="0" w:color="auto"/>
          </w:divBdr>
        </w:div>
        <w:div w:id="1779792135">
          <w:marLeft w:val="640"/>
          <w:marRight w:val="0"/>
          <w:marTop w:val="0"/>
          <w:marBottom w:val="0"/>
          <w:divBdr>
            <w:top w:val="none" w:sz="0" w:space="0" w:color="auto"/>
            <w:left w:val="none" w:sz="0" w:space="0" w:color="auto"/>
            <w:bottom w:val="none" w:sz="0" w:space="0" w:color="auto"/>
            <w:right w:val="none" w:sz="0" w:space="0" w:color="auto"/>
          </w:divBdr>
        </w:div>
        <w:div w:id="952008008">
          <w:marLeft w:val="640"/>
          <w:marRight w:val="0"/>
          <w:marTop w:val="0"/>
          <w:marBottom w:val="0"/>
          <w:divBdr>
            <w:top w:val="none" w:sz="0" w:space="0" w:color="auto"/>
            <w:left w:val="none" w:sz="0" w:space="0" w:color="auto"/>
            <w:bottom w:val="none" w:sz="0" w:space="0" w:color="auto"/>
            <w:right w:val="none" w:sz="0" w:space="0" w:color="auto"/>
          </w:divBdr>
        </w:div>
        <w:div w:id="1515849081">
          <w:marLeft w:val="640"/>
          <w:marRight w:val="0"/>
          <w:marTop w:val="0"/>
          <w:marBottom w:val="0"/>
          <w:divBdr>
            <w:top w:val="none" w:sz="0" w:space="0" w:color="auto"/>
            <w:left w:val="none" w:sz="0" w:space="0" w:color="auto"/>
            <w:bottom w:val="none" w:sz="0" w:space="0" w:color="auto"/>
            <w:right w:val="none" w:sz="0" w:space="0" w:color="auto"/>
          </w:divBdr>
        </w:div>
        <w:div w:id="191186635">
          <w:marLeft w:val="640"/>
          <w:marRight w:val="0"/>
          <w:marTop w:val="0"/>
          <w:marBottom w:val="0"/>
          <w:divBdr>
            <w:top w:val="none" w:sz="0" w:space="0" w:color="auto"/>
            <w:left w:val="none" w:sz="0" w:space="0" w:color="auto"/>
            <w:bottom w:val="none" w:sz="0" w:space="0" w:color="auto"/>
            <w:right w:val="none" w:sz="0" w:space="0" w:color="auto"/>
          </w:divBdr>
        </w:div>
        <w:div w:id="118690874">
          <w:marLeft w:val="640"/>
          <w:marRight w:val="0"/>
          <w:marTop w:val="0"/>
          <w:marBottom w:val="0"/>
          <w:divBdr>
            <w:top w:val="none" w:sz="0" w:space="0" w:color="auto"/>
            <w:left w:val="none" w:sz="0" w:space="0" w:color="auto"/>
            <w:bottom w:val="none" w:sz="0" w:space="0" w:color="auto"/>
            <w:right w:val="none" w:sz="0" w:space="0" w:color="auto"/>
          </w:divBdr>
        </w:div>
        <w:div w:id="333991151">
          <w:marLeft w:val="640"/>
          <w:marRight w:val="0"/>
          <w:marTop w:val="0"/>
          <w:marBottom w:val="0"/>
          <w:divBdr>
            <w:top w:val="none" w:sz="0" w:space="0" w:color="auto"/>
            <w:left w:val="none" w:sz="0" w:space="0" w:color="auto"/>
            <w:bottom w:val="none" w:sz="0" w:space="0" w:color="auto"/>
            <w:right w:val="none" w:sz="0" w:space="0" w:color="auto"/>
          </w:divBdr>
        </w:div>
        <w:div w:id="100809908">
          <w:marLeft w:val="640"/>
          <w:marRight w:val="0"/>
          <w:marTop w:val="0"/>
          <w:marBottom w:val="0"/>
          <w:divBdr>
            <w:top w:val="none" w:sz="0" w:space="0" w:color="auto"/>
            <w:left w:val="none" w:sz="0" w:space="0" w:color="auto"/>
            <w:bottom w:val="none" w:sz="0" w:space="0" w:color="auto"/>
            <w:right w:val="none" w:sz="0" w:space="0" w:color="auto"/>
          </w:divBdr>
        </w:div>
        <w:div w:id="1465006235">
          <w:marLeft w:val="640"/>
          <w:marRight w:val="0"/>
          <w:marTop w:val="0"/>
          <w:marBottom w:val="0"/>
          <w:divBdr>
            <w:top w:val="none" w:sz="0" w:space="0" w:color="auto"/>
            <w:left w:val="none" w:sz="0" w:space="0" w:color="auto"/>
            <w:bottom w:val="none" w:sz="0" w:space="0" w:color="auto"/>
            <w:right w:val="none" w:sz="0" w:space="0" w:color="auto"/>
          </w:divBdr>
        </w:div>
        <w:div w:id="685710705">
          <w:marLeft w:val="640"/>
          <w:marRight w:val="0"/>
          <w:marTop w:val="0"/>
          <w:marBottom w:val="0"/>
          <w:divBdr>
            <w:top w:val="none" w:sz="0" w:space="0" w:color="auto"/>
            <w:left w:val="none" w:sz="0" w:space="0" w:color="auto"/>
            <w:bottom w:val="none" w:sz="0" w:space="0" w:color="auto"/>
            <w:right w:val="none" w:sz="0" w:space="0" w:color="auto"/>
          </w:divBdr>
        </w:div>
        <w:div w:id="2123305932">
          <w:marLeft w:val="640"/>
          <w:marRight w:val="0"/>
          <w:marTop w:val="0"/>
          <w:marBottom w:val="0"/>
          <w:divBdr>
            <w:top w:val="none" w:sz="0" w:space="0" w:color="auto"/>
            <w:left w:val="none" w:sz="0" w:space="0" w:color="auto"/>
            <w:bottom w:val="none" w:sz="0" w:space="0" w:color="auto"/>
            <w:right w:val="none" w:sz="0" w:space="0" w:color="auto"/>
          </w:divBdr>
        </w:div>
        <w:div w:id="114326936">
          <w:marLeft w:val="640"/>
          <w:marRight w:val="0"/>
          <w:marTop w:val="0"/>
          <w:marBottom w:val="0"/>
          <w:divBdr>
            <w:top w:val="none" w:sz="0" w:space="0" w:color="auto"/>
            <w:left w:val="none" w:sz="0" w:space="0" w:color="auto"/>
            <w:bottom w:val="none" w:sz="0" w:space="0" w:color="auto"/>
            <w:right w:val="none" w:sz="0" w:space="0" w:color="auto"/>
          </w:divBdr>
        </w:div>
        <w:div w:id="1703440465">
          <w:marLeft w:val="640"/>
          <w:marRight w:val="0"/>
          <w:marTop w:val="0"/>
          <w:marBottom w:val="0"/>
          <w:divBdr>
            <w:top w:val="none" w:sz="0" w:space="0" w:color="auto"/>
            <w:left w:val="none" w:sz="0" w:space="0" w:color="auto"/>
            <w:bottom w:val="none" w:sz="0" w:space="0" w:color="auto"/>
            <w:right w:val="none" w:sz="0" w:space="0" w:color="auto"/>
          </w:divBdr>
        </w:div>
        <w:div w:id="2007005451">
          <w:marLeft w:val="640"/>
          <w:marRight w:val="0"/>
          <w:marTop w:val="0"/>
          <w:marBottom w:val="0"/>
          <w:divBdr>
            <w:top w:val="none" w:sz="0" w:space="0" w:color="auto"/>
            <w:left w:val="none" w:sz="0" w:space="0" w:color="auto"/>
            <w:bottom w:val="none" w:sz="0" w:space="0" w:color="auto"/>
            <w:right w:val="none" w:sz="0" w:space="0" w:color="auto"/>
          </w:divBdr>
        </w:div>
        <w:div w:id="983193065">
          <w:marLeft w:val="640"/>
          <w:marRight w:val="0"/>
          <w:marTop w:val="0"/>
          <w:marBottom w:val="0"/>
          <w:divBdr>
            <w:top w:val="none" w:sz="0" w:space="0" w:color="auto"/>
            <w:left w:val="none" w:sz="0" w:space="0" w:color="auto"/>
            <w:bottom w:val="none" w:sz="0" w:space="0" w:color="auto"/>
            <w:right w:val="none" w:sz="0" w:space="0" w:color="auto"/>
          </w:divBdr>
        </w:div>
        <w:div w:id="1826965770">
          <w:marLeft w:val="640"/>
          <w:marRight w:val="0"/>
          <w:marTop w:val="0"/>
          <w:marBottom w:val="0"/>
          <w:divBdr>
            <w:top w:val="none" w:sz="0" w:space="0" w:color="auto"/>
            <w:left w:val="none" w:sz="0" w:space="0" w:color="auto"/>
            <w:bottom w:val="none" w:sz="0" w:space="0" w:color="auto"/>
            <w:right w:val="none" w:sz="0" w:space="0" w:color="auto"/>
          </w:divBdr>
        </w:div>
        <w:div w:id="600845424">
          <w:marLeft w:val="640"/>
          <w:marRight w:val="0"/>
          <w:marTop w:val="0"/>
          <w:marBottom w:val="0"/>
          <w:divBdr>
            <w:top w:val="none" w:sz="0" w:space="0" w:color="auto"/>
            <w:left w:val="none" w:sz="0" w:space="0" w:color="auto"/>
            <w:bottom w:val="none" w:sz="0" w:space="0" w:color="auto"/>
            <w:right w:val="none" w:sz="0" w:space="0" w:color="auto"/>
          </w:divBdr>
        </w:div>
        <w:div w:id="1528375805">
          <w:marLeft w:val="640"/>
          <w:marRight w:val="0"/>
          <w:marTop w:val="0"/>
          <w:marBottom w:val="0"/>
          <w:divBdr>
            <w:top w:val="none" w:sz="0" w:space="0" w:color="auto"/>
            <w:left w:val="none" w:sz="0" w:space="0" w:color="auto"/>
            <w:bottom w:val="none" w:sz="0" w:space="0" w:color="auto"/>
            <w:right w:val="none" w:sz="0" w:space="0" w:color="auto"/>
          </w:divBdr>
        </w:div>
        <w:div w:id="1570075991">
          <w:marLeft w:val="640"/>
          <w:marRight w:val="0"/>
          <w:marTop w:val="0"/>
          <w:marBottom w:val="0"/>
          <w:divBdr>
            <w:top w:val="none" w:sz="0" w:space="0" w:color="auto"/>
            <w:left w:val="none" w:sz="0" w:space="0" w:color="auto"/>
            <w:bottom w:val="none" w:sz="0" w:space="0" w:color="auto"/>
            <w:right w:val="none" w:sz="0" w:space="0" w:color="auto"/>
          </w:divBdr>
        </w:div>
        <w:div w:id="1140345540">
          <w:marLeft w:val="640"/>
          <w:marRight w:val="0"/>
          <w:marTop w:val="0"/>
          <w:marBottom w:val="0"/>
          <w:divBdr>
            <w:top w:val="none" w:sz="0" w:space="0" w:color="auto"/>
            <w:left w:val="none" w:sz="0" w:space="0" w:color="auto"/>
            <w:bottom w:val="none" w:sz="0" w:space="0" w:color="auto"/>
            <w:right w:val="none" w:sz="0" w:space="0" w:color="auto"/>
          </w:divBdr>
        </w:div>
        <w:div w:id="1413888004">
          <w:marLeft w:val="640"/>
          <w:marRight w:val="0"/>
          <w:marTop w:val="0"/>
          <w:marBottom w:val="0"/>
          <w:divBdr>
            <w:top w:val="none" w:sz="0" w:space="0" w:color="auto"/>
            <w:left w:val="none" w:sz="0" w:space="0" w:color="auto"/>
            <w:bottom w:val="none" w:sz="0" w:space="0" w:color="auto"/>
            <w:right w:val="none" w:sz="0" w:space="0" w:color="auto"/>
          </w:divBdr>
        </w:div>
        <w:div w:id="21520876">
          <w:marLeft w:val="640"/>
          <w:marRight w:val="0"/>
          <w:marTop w:val="0"/>
          <w:marBottom w:val="0"/>
          <w:divBdr>
            <w:top w:val="none" w:sz="0" w:space="0" w:color="auto"/>
            <w:left w:val="none" w:sz="0" w:space="0" w:color="auto"/>
            <w:bottom w:val="none" w:sz="0" w:space="0" w:color="auto"/>
            <w:right w:val="none" w:sz="0" w:space="0" w:color="auto"/>
          </w:divBdr>
        </w:div>
        <w:div w:id="802961934">
          <w:marLeft w:val="640"/>
          <w:marRight w:val="0"/>
          <w:marTop w:val="0"/>
          <w:marBottom w:val="0"/>
          <w:divBdr>
            <w:top w:val="none" w:sz="0" w:space="0" w:color="auto"/>
            <w:left w:val="none" w:sz="0" w:space="0" w:color="auto"/>
            <w:bottom w:val="none" w:sz="0" w:space="0" w:color="auto"/>
            <w:right w:val="none" w:sz="0" w:space="0" w:color="auto"/>
          </w:divBdr>
        </w:div>
        <w:div w:id="992610973">
          <w:marLeft w:val="640"/>
          <w:marRight w:val="0"/>
          <w:marTop w:val="0"/>
          <w:marBottom w:val="0"/>
          <w:divBdr>
            <w:top w:val="none" w:sz="0" w:space="0" w:color="auto"/>
            <w:left w:val="none" w:sz="0" w:space="0" w:color="auto"/>
            <w:bottom w:val="none" w:sz="0" w:space="0" w:color="auto"/>
            <w:right w:val="none" w:sz="0" w:space="0" w:color="auto"/>
          </w:divBdr>
        </w:div>
      </w:divsChild>
    </w:div>
    <w:div w:id="684283276">
      <w:bodyDiv w:val="1"/>
      <w:marLeft w:val="0"/>
      <w:marRight w:val="0"/>
      <w:marTop w:val="0"/>
      <w:marBottom w:val="0"/>
      <w:divBdr>
        <w:top w:val="none" w:sz="0" w:space="0" w:color="auto"/>
        <w:left w:val="none" w:sz="0" w:space="0" w:color="auto"/>
        <w:bottom w:val="none" w:sz="0" w:space="0" w:color="auto"/>
        <w:right w:val="none" w:sz="0" w:space="0" w:color="auto"/>
      </w:divBdr>
      <w:divsChild>
        <w:div w:id="729695314">
          <w:marLeft w:val="640"/>
          <w:marRight w:val="0"/>
          <w:marTop w:val="0"/>
          <w:marBottom w:val="0"/>
          <w:divBdr>
            <w:top w:val="none" w:sz="0" w:space="0" w:color="auto"/>
            <w:left w:val="none" w:sz="0" w:space="0" w:color="auto"/>
            <w:bottom w:val="none" w:sz="0" w:space="0" w:color="auto"/>
            <w:right w:val="none" w:sz="0" w:space="0" w:color="auto"/>
          </w:divBdr>
        </w:div>
        <w:div w:id="651249675">
          <w:marLeft w:val="640"/>
          <w:marRight w:val="0"/>
          <w:marTop w:val="0"/>
          <w:marBottom w:val="0"/>
          <w:divBdr>
            <w:top w:val="none" w:sz="0" w:space="0" w:color="auto"/>
            <w:left w:val="none" w:sz="0" w:space="0" w:color="auto"/>
            <w:bottom w:val="none" w:sz="0" w:space="0" w:color="auto"/>
            <w:right w:val="none" w:sz="0" w:space="0" w:color="auto"/>
          </w:divBdr>
        </w:div>
        <w:div w:id="1626423257">
          <w:marLeft w:val="640"/>
          <w:marRight w:val="0"/>
          <w:marTop w:val="0"/>
          <w:marBottom w:val="0"/>
          <w:divBdr>
            <w:top w:val="none" w:sz="0" w:space="0" w:color="auto"/>
            <w:left w:val="none" w:sz="0" w:space="0" w:color="auto"/>
            <w:bottom w:val="none" w:sz="0" w:space="0" w:color="auto"/>
            <w:right w:val="none" w:sz="0" w:space="0" w:color="auto"/>
          </w:divBdr>
        </w:div>
        <w:div w:id="313729373">
          <w:marLeft w:val="640"/>
          <w:marRight w:val="0"/>
          <w:marTop w:val="0"/>
          <w:marBottom w:val="0"/>
          <w:divBdr>
            <w:top w:val="none" w:sz="0" w:space="0" w:color="auto"/>
            <w:left w:val="none" w:sz="0" w:space="0" w:color="auto"/>
            <w:bottom w:val="none" w:sz="0" w:space="0" w:color="auto"/>
            <w:right w:val="none" w:sz="0" w:space="0" w:color="auto"/>
          </w:divBdr>
        </w:div>
        <w:div w:id="179973487">
          <w:marLeft w:val="640"/>
          <w:marRight w:val="0"/>
          <w:marTop w:val="0"/>
          <w:marBottom w:val="0"/>
          <w:divBdr>
            <w:top w:val="none" w:sz="0" w:space="0" w:color="auto"/>
            <w:left w:val="none" w:sz="0" w:space="0" w:color="auto"/>
            <w:bottom w:val="none" w:sz="0" w:space="0" w:color="auto"/>
            <w:right w:val="none" w:sz="0" w:space="0" w:color="auto"/>
          </w:divBdr>
        </w:div>
        <w:div w:id="533032307">
          <w:marLeft w:val="640"/>
          <w:marRight w:val="0"/>
          <w:marTop w:val="0"/>
          <w:marBottom w:val="0"/>
          <w:divBdr>
            <w:top w:val="none" w:sz="0" w:space="0" w:color="auto"/>
            <w:left w:val="none" w:sz="0" w:space="0" w:color="auto"/>
            <w:bottom w:val="none" w:sz="0" w:space="0" w:color="auto"/>
            <w:right w:val="none" w:sz="0" w:space="0" w:color="auto"/>
          </w:divBdr>
        </w:div>
        <w:div w:id="67658616">
          <w:marLeft w:val="640"/>
          <w:marRight w:val="0"/>
          <w:marTop w:val="0"/>
          <w:marBottom w:val="0"/>
          <w:divBdr>
            <w:top w:val="none" w:sz="0" w:space="0" w:color="auto"/>
            <w:left w:val="none" w:sz="0" w:space="0" w:color="auto"/>
            <w:bottom w:val="none" w:sz="0" w:space="0" w:color="auto"/>
            <w:right w:val="none" w:sz="0" w:space="0" w:color="auto"/>
          </w:divBdr>
        </w:div>
        <w:div w:id="475339882">
          <w:marLeft w:val="640"/>
          <w:marRight w:val="0"/>
          <w:marTop w:val="0"/>
          <w:marBottom w:val="0"/>
          <w:divBdr>
            <w:top w:val="none" w:sz="0" w:space="0" w:color="auto"/>
            <w:left w:val="none" w:sz="0" w:space="0" w:color="auto"/>
            <w:bottom w:val="none" w:sz="0" w:space="0" w:color="auto"/>
            <w:right w:val="none" w:sz="0" w:space="0" w:color="auto"/>
          </w:divBdr>
        </w:div>
        <w:div w:id="307174690">
          <w:marLeft w:val="640"/>
          <w:marRight w:val="0"/>
          <w:marTop w:val="0"/>
          <w:marBottom w:val="0"/>
          <w:divBdr>
            <w:top w:val="none" w:sz="0" w:space="0" w:color="auto"/>
            <w:left w:val="none" w:sz="0" w:space="0" w:color="auto"/>
            <w:bottom w:val="none" w:sz="0" w:space="0" w:color="auto"/>
            <w:right w:val="none" w:sz="0" w:space="0" w:color="auto"/>
          </w:divBdr>
        </w:div>
        <w:div w:id="762452468">
          <w:marLeft w:val="640"/>
          <w:marRight w:val="0"/>
          <w:marTop w:val="0"/>
          <w:marBottom w:val="0"/>
          <w:divBdr>
            <w:top w:val="none" w:sz="0" w:space="0" w:color="auto"/>
            <w:left w:val="none" w:sz="0" w:space="0" w:color="auto"/>
            <w:bottom w:val="none" w:sz="0" w:space="0" w:color="auto"/>
            <w:right w:val="none" w:sz="0" w:space="0" w:color="auto"/>
          </w:divBdr>
        </w:div>
        <w:div w:id="977297450">
          <w:marLeft w:val="640"/>
          <w:marRight w:val="0"/>
          <w:marTop w:val="0"/>
          <w:marBottom w:val="0"/>
          <w:divBdr>
            <w:top w:val="none" w:sz="0" w:space="0" w:color="auto"/>
            <w:left w:val="none" w:sz="0" w:space="0" w:color="auto"/>
            <w:bottom w:val="none" w:sz="0" w:space="0" w:color="auto"/>
            <w:right w:val="none" w:sz="0" w:space="0" w:color="auto"/>
          </w:divBdr>
        </w:div>
        <w:div w:id="1437290948">
          <w:marLeft w:val="640"/>
          <w:marRight w:val="0"/>
          <w:marTop w:val="0"/>
          <w:marBottom w:val="0"/>
          <w:divBdr>
            <w:top w:val="none" w:sz="0" w:space="0" w:color="auto"/>
            <w:left w:val="none" w:sz="0" w:space="0" w:color="auto"/>
            <w:bottom w:val="none" w:sz="0" w:space="0" w:color="auto"/>
            <w:right w:val="none" w:sz="0" w:space="0" w:color="auto"/>
          </w:divBdr>
        </w:div>
        <w:div w:id="1869369515">
          <w:marLeft w:val="640"/>
          <w:marRight w:val="0"/>
          <w:marTop w:val="0"/>
          <w:marBottom w:val="0"/>
          <w:divBdr>
            <w:top w:val="none" w:sz="0" w:space="0" w:color="auto"/>
            <w:left w:val="none" w:sz="0" w:space="0" w:color="auto"/>
            <w:bottom w:val="none" w:sz="0" w:space="0" w:color="auto"/>
            <w:right w:val="none" w:sz="0" w:space="0" w:color="auto"/>
          </w:divBdr>
        </w:div>
        <w:div w:id="1660037856">
          <w:marLeft w:val="640"/>
          <w:marRight w:val="0"/>
          <w:marTop w:val="0"/>
          <w:marBottom w:val="0"/>
          <w:divBdr>
            <w:top w:val="none" w:sz="0" w:space="0" w:color="auto"/>
            <w:left w:val="none" w:sz="0" w:space="0" w:color="auto"/>
            <w:bottom w:val="none" w:sz="0" w:space="0" w:color="auto"/>
            <w:right w:val="none" w:sz="0" w:space="0" w:color="auto"/>
          </w:divBdr>
        </w:div>
        <w:div w:id="1826776494">
          <w:marLeft w:val="640"/>
          <w:marRight w:val="0"/>
          <w:marTop w:val="0"/>
          <w:marBottom w:val="0"/>
          <w:divBdr>
            <w:top w:val="none" w:sz="0" w:space="0" w:color="auto"/>
            <w:left w:val="none" w:sz="0" w:space="0" w:color="auto"/>
            <w:bottom w:val="none" w:sz="0" w:space="0" w:color="auto"/>
            <w:right w:val="none" w:sz="0" w:space="0" w:color="auto"/>
          </w:divBdr>
        </w:div>
        <w:div w:id="1564559742">
          <w:marLeft w:val="640"/>
          <w:marRight w:val="0"/>
          <w:marTop w:val="0"/>
          <w:marBottom w:val="0"/>
          <w:divBdr>
            <w:top w:val="none" w:sz="0" w:space="0" w:color="auto"/>
            <w:left w:val="none" w:sz="0" w:space="0" w:color="auto"/>
            <w:bottom w:val="none" w:sz="0" w:space="0" w:color="auto"/>
            <w:right w:val="none" w:sz="0" w:space="0" w:color="auto"/>
          </w:divBdr>
        </w:div>
        <w:div w:id="341128481">
          <w:marLeft w:val="640"/>
          <w:marRight w:val="0"/>
          <w:marTop w:val="0"/>
          <w:marBottom w:val="0"/>
          <w:divBdr>
            <w:top w:val="none" w:sz="0" w:space="0" w:color="auto"/>
            <w:left w:val="none" w:sz="0" w:space="0" w:color="auto"/>
            <w:bottom w:val="none" w:sz="0" w:space="0" w:color="auto"/>
            <w:right w:val="none" w:sz="0" w:space="0" w:color="auto"/>
          </w:divBdr>
        </w:div>
        <w:div w:id="1285620701">
          <w:marLeft w:val="640"/>
          <w:marRight w:val="0"/>
          <w:marTop w:val="0"/>
          <w:marBottom w:val="0"/>
          <w:divBdr>
            <w:top w:val="none" w:sz="0" w:space="0" w:color="auto"/>
            <w:left w:val="none" w:sz="0" w:space="0" w:color="auto"/>
            <w:bottom w:val="none" w:sz="0" w:space="0" w:color="auto"/>
            <w:right w:val="none" w:sz="0" w:space="0" w:color="auto"/>
          </w:divBdr>
        </w:div>
        <w:div w:id="1156648556">
          <w:marLeft w:val="640"/>
          <w:marRight w:val="0"/>
          <w:marTop w:val="0"/>
          <w:marBottom w:val="0"/>
          <w:divBdr>
            <w:top w:val="none" w:sz="0" w:space="0" w:color="auto"/>
            <w:left w:val="none" w:sz="0" w:space="0" w:color="auto"/>
            <w:bottom w:val="none" w:sz="0" w:space="0" w:color="auto"/>
            <w:right w:val="none" w:sz="0" w:space="0" w:color="auto"/>
          </w:divBdr>
        </w:div>
        <w:div w:id="1338385092">
          <w:marLeft w:val="640"/>
          <w:marRight w:val="0"/>
          <w:marTop w:val="0"/>
          <w:marBottom w:val="0"/>
          <w:divBdr>
            <w:top w:val="none" w:sz="0" w:space="0" w:color="auto"/>
            <w:left w:val="none" w:sz="0" w:space="0" w:color="auto"/>
            <w:bottom w:val="none" w:sz="0" w:space="0" w:color="auto"/>
            <w:right w:val="none" w:sz="0" w:space="0" w:color="auto"/>
          </w:divBdr>
        </w:div>
        <w:div w:id="1452169941">
          <w:marLeft w:val="640"/>
          <w:marRight w:val="0"/>
          <w:marTop w:val="0"/>
          <w:marBottom w:val="0"/>
          <w:divBdr>
            <w:top w:val="none" w:sz="0" w:space="0" w:color="auto"/>
            <w:left w:val="none" w:sz="0" w:space="0" w:color="auto"/>
            <w:bottom w:val="none" w:sz="0" w:space="0" w:color="auto"/>
            <w:right w:val="none" w:sz="0" w:space="0" w:color="auto"/>
          </w:divBdr>
        </w:div>
        <w:div w:id="1354266643">
          <w:marLeft w:val="640"/>
          <w:marRight w:val="0"/>
          <w:marTop w:val="0"/>
          <w:marBottom w:val="0"/>
          <w:divBdr>
            <w:top w:val="none" w:sz="0" w:space="0" w:color="auto"/>
            <w:left w:val="none" w:sz="0" w:space="0" w:color="auto"/>
            <w:bottom w:val="none" w:sz="0" w:space="0" w:color="auto"/>
            <w:right w:val="none" w:sz="0" w:space="0" w:color="auto"/>
          </w:divBdr>
        </w:div>
        <w:div w:id="687295371">
          <w:marLeft w:val="640"/>
          <w:marRight w:val="0"/>
          <w:marTop w:val="0"/>
          <w:marBottom w:val="0"/>
          <w:divBdr>
            <w:top w:val="none" w:sz="0" w:space="0" w:color="auto"/>
            <w:left w:val="none" w:sz="0" w:space="0" w:color="auto"/>
            <w:bottom w:val="none" w:sz="0" w:space="0" w:color="auto"/>
            <w:right w:val="none" w:sz="0" w:space="0" w:color="auto"/>
          </w:divBdr>
        </w:div>
        <w:div w:id="614872172">
          <w:marLeft w:val="640"/>
          <w:marRight w:val="0"/>
          <w:marTop w:val="0"/>
          <w:marBottom w:val="0"/>
          <w:divBdr>
            <w:top w:val="none" w:sz="0" w:space="0" w:color="auto"/>
            <w:left w:val="none" w:sz="0" w:space="0" w:color="auto"/>
            <w:bottom w:val="none" w:sz="0" w:space="0" w:color="auto"/>
            <w:right w:val="none" w:sz="0" w:space="0" w:color="auto"/>
          </w:divBdr>
        </w:div>
        <w:div w:id="449858697">
          <w:marLeft w:val="640"/>
          <w:marRight w:val="0"/>
          <w:marTop w:val="0"/>
          <w:marBottom w:val="0"/>
          <w:divBdr>
            <w:top w:val="none" w:sz="0" w:space="0" w:color="auto"/>
            <w:left w:val="none" w:sz="0" w:space="0" w:color="auto"/>
            <w:bottom w:val="none" w:sz="0" w:space="0" w:color="auto"/>
            <w:right w:val="none" w:sz="0" w:space="0" w:color="auto"/>
          </w:divBdr>
        </w:div>
        <w:div w:id="1329479877">
          <w:marLeft w:val="640"/>
          <w:marRight w:val="0"/>
          <w:marTop w:val="0"/>
          <w:marBottom w:val="0"/>
          <w:divBdr>
            <w:top w:val="none" w:sz="0" w:space="0" w:color="auto"/>
            <w:left w:val="none" w:sz="0" w:space="0" w:color="auto"/>
            <w:bottom w:val="none" w:sz="0" w:space="0" w:color="auto"/>
            <w:right w:val="none" w:sz="0" w:space="0" w:color="auto"/>
          </w:divBdr>
        </w:div>
        <w:div w:id="1682125128">
          <w:marLeft w:val="640"/>
          <w:marRight w:val="0"/>
          <w:marTop w:val="0"/>
          <w:marBottom w:val="0"/>
          <w:divBdr>
            <w:top w:val="none" w:sz="0" w:space="0" w:color="auto"/>
            <w:left w:val="none" w:sz="0" w:space="0" w:color="auto"/>
            <w:bottom w:val="none" w:sz="0" w:space="0" w:color="auto"/>
            <w:right w:val="none" w:sz="0" w:space="0" w:color="auto"/>
          </w:divBdr>
        </w:div>
        <w:div w:id="758479431">
          <w:marLeft w:val="640"/>
          <w:marRight w:val="0"/>
          <w:marTop w:val="0"/>
          <w:marBottom w:val="0"/>
          <w:divBdr>
            <w:top w:val="none" w:sz="0" w:space="0" w:color="auto"/>
            <w:left w:val="none" w:sz="0" w:space="0" w:color="auto"/>
            <w:bottom w:val="none" w:sz="0" w:space="0" w:color="auto"/>
            <w:right w:val="none" w:sz="0" w:space="0" w:color="auto"/>
          </w:divBdr>
        </w:div>
        <w:div w:id="809135927">
          <w:marLeft w:val="640"/>
          <w:marRight w:val="0"/>
          <w:marTop w:val="0"/>
          <w:marBottom w:val="0"/>
          <w:divBdr>
            <w:top w:val="none" w:sz="0" w:space="0" w:color="auto"/>
            <w:left w:val="none" w:sz="0" w:space="0" w:color="auto"/>
            <w:bottom w:val="none" w:sz="0" w:space="0" w:color="auto"/>
            <w:right w:val="none" w:sz="0" w:space="0" w:color="auto"/>
          </w:divBdr>
        </w:div>
        <w:div w:id="927495874">
          <w:marLeft w:val="640"/>
          <w:marRight w:val="0"/>
          <w:marTop w:val="0"/>
          <w:marBottom w:val="0"/>
          <w:divBdr>
            <w:top w:val="none" w:sz="0" w:space="0" w:color="auto"/>
            <w:left w:val="none" w:sz="0" w:space="0" w:color="auto"/>
            <w:bottom w:val="none" w:sz="0" w:space="0" w:color="auto"/>
            <w:right w:val="none" w:sz="0" w:space="0" w:color="auto"/>
          </w:divBdr>
        </w:div>
        <w:div w:id="745109533">
          <w:marLeft w:val="640"/>
          <w:marRight w:val="0"/>
          <w:marTop w:val="0"/>
          <w:marBottom w:val="0"/>
          <w:divBdr>
            <w:top w:val="none" w:sz="0" w:space="0" w:color="auto"/>
            <w:left w:val="none" w:sz="0" w:space="0" w:color="auto"/>
            <w:bottom w:val="none" w:sz="0" w:space="0" w:color="auto"/>
            <w:right w:val="none" w:sz="0" w:space="0" w:color="auto"/>
          </w:divBdr>
        </w:div>
        <w:div w:id="290209242">
          <w:marLeft w:val="640"/>
          <w:marRight w:val="0"/>
          <w:marTop w:val="0"/>
          <w:marBottom w:val="0"/>
          <w:divBdr>
            <w:top w:val="none" w:sz="0" w:space="0" w:color="auto"/>
            <w:left w:val="none" w:sz="0" w:space="0" w:color="auto"/>
            <w:bottom w:val="none" w:sz="0" w:space="0" w:color="auto"/>
            <w:right w:val="none" w:sz="0" w:space="0" w:color="auto"/>
          </w:divBdr>
        </w:div>
        <w:div w:id="1554122511">
          <w:marLeft w:val="640"/>
          <w:marRight w:val="0"/>
          <w:marTop w:val="0"/>
          <w:marBottom w:val="0"/>
          <w:divBdr>
            <w:top w:val="none" w:sz="0" w:space="0" w:color="auto"/>
            <w:left w:val="none" w:sz="0" w:space="0" w:color="auto"/>
            <w:bottom w:val="none" w:sz="0" w:space="0" w:color="auto"/>
            <w:right w:val="none" w:sz="0" w:space="0" w:color="auto"/>
          </w:divBdr>
        </w:div>
        <w:div w:id="1724718241">
          <w:marLeft w:val="640"/>
          <w:marRight w:val="0"/>
          <w:marTop w:val="0"/>
          <w:marBottom w:val="0"/>
          <w:divBdr>
            <w:top w:val="none" w:sz="0" w:space="0" w:color="auto"/>
            <w:left w:val="none" w:sz="0" w:space="0" w:color="auto"/>
            <w:bottom w:val="none" w:sz="0" w:space="0" w:color="auto"/>
            <w:right w:val="none" w:sz="0" w:space="0" w:color="auto"/>
          </w:divBdr>
        </w:div>
        <w:div w:id="1461798743">
          <w:marLeft w:val="640"/>
          <w:marRight w:val="0"/>
          <w:marTop w:val="0"/>
          <w:marBottom w:val="0"/>
          <w:divBdr>
            <w:top w:val="none" w:sz="0" w:space="0" w:color="auto"/>
            <w:left w:val="none" w:sz="0" w:space="0" w:color="auto"/>
            <w:bottom w:val="none" w:sz="0" w:space="0" w:color="auto"/>
            <w:right w:val="none" w:sz="0" w:space="0" w:color="auto"/>
          </w:divBdr>
        </w:div>
        <w:div w:id="2025084140">
          <w:marLeft w:val="640"/>
          <w:marRight w:val="0"/>
          <w:marTop w:val="0"/>
          <w:marBottom w:val="0"/>
          <w:divBdr>
            <w:top w:val="none" w:sz="0" w:space="0" w:color="auto"/>
            <w:left w:val="none" w:sz="0" w:space="0" w:color="auto"/>
            <w:bottom w:val="none" w:sz="0" w:space="0" w:color="auto"/>
            <w:right w:val="none" w:sz="0" w:space="0" w:color="auto"/>
          </w:divBdr>
        </w:div>
        <w:div w:id="114298474">
          <w:marLeft w:val="640"/>
          <w:marRight w:val="0"/>
          <w:marTop w:val="0"/>
          <w:marBottom w:val="0"/>
          <w:divBdr>
            <w:top w:val="none" w:sz="0" w:space="0" w:color="auto"/>
            <w:left w:val="none" w:sz="0" w:space="0" w:color="auto"/>
            <w:bottom w:val="none" w:sz="0" w:space="0" w:color="auto"/>
            <w:right w:val="none" w:sz="0" w:space="0" w:color="auto"/>
          </w:divBdr>
        </w:div>
        <w:div w:id="2039313106">
          <w:marLeft w:val="640"/>
          <w:marRight w:val="0"/>
          <w:marTop w:val="0"/>
          <w:marBottom w:val="0"/>
          <w:divBdr>
            <w:top w:val="none" w:sz="0" w:space="0" w:color="auto"/>
            <w:left w:val="none" w:sz="0" w:space="0" w:color="auto"/>
            <w:bottom w:val="none" w:sz="0" w:space="0" w:color="auto"/>
            <w:right w:val="none" w:sz="0" w:space="0" w:color="auto"/>
          </w:divBdr>
        </w:div>
        <w:div w:id="335495919">
          <w:marLeft w:val="640"/>
          <w:marRight w:val="0"/>
          <w:marTop w:val="0"/>
          <w:marBottom w:val="0"/>
          <w:divBdr>
            <w:top w:val="none" w:sz="0" w:space="0" w:color="auto"/>
            <w:left w:val="none" w:sz="0" w:space="0" w:color="auto"/>
            <w:bottom w:val="none" w:sz="0" w:space="0" w:color="auto"/>
            <w:right w:val="none" w:sz="0" w:space="0" w:color="auto"/>
          </w:divBdr>
        </w:div>
        <w:div w:id="1953241924">
          <w:marLeft w:val="640"/>
          <w:marRight w:val="0"/>
          <w:marTop w:val="0"/>
          <w:marBottom w:val="0"/>
          <w:divBdr>
            <w:top w:val="none" w:sz="0" w:space="0" w:color="auto"/>
            <w:left w:val="none" w:sz="0" w:space="0" w:color="auto"/>
            <w:bottom w:val="none" w:sz="0" w:space="0" w:color="auto"/>
            <w:right w:val="none" w:sz="0" w:space="0" w:color="auto"/>
          </w:divBdr>
        </w:div>
        <w:div w:id="518084881">
          <w:marLeft w:val="640"/>
          <w:marRight w:val="0"/>
          <w:marTop w:val="0"/>
          <w:marBottom w:val="0"/>
          <w:divBdr>
            <w:top w:val="none" w:sz="0" w:space="0" w:color="auto"/>
            <w:left w:val="none" w:sz="0" w:space="0" w:color="auto"/>
            <w:bottom w:val="none" w:sz="0" w:space="0" w:color="auto"/>
            <w:right w:val="none" w:sz="0" w:space="0" w:color="auto"/>
          </w:divBdr>
        </w:div>
        <w:div w:id="103771314">
          <w:marLeft w:val="640"/>
          <w:marRight w:val="0"/>
          <w:marTop w:val="0"/>
          <w:marBottom w:val="0"/>
          <w:divBdr>
            <w:top w:val="none" w:sz="0" w:space="0" w:color="auto"/>
            <w:left w:val="none" w:sz="0" w:space="0" w:color="auto"/>
            <w:bottom w:val="none" w:sz="0" w:space="0" w:color="auto"/>
            <w:right w:val="none" w:sz="0" w:space="0" w:color="auto"/>
          </w:divBdr>
        </w:div>
        <w:div w:id="348914371">
          <w:marLeft w:val="640"/>
          <w:marRight w:val="0"/>
          <w:marTop w:val="0"/>
          <w:marBottom w:val="0"/>
          <w:divBdr>
            <w:top w:val="none" w:sz="0" w:space="0" w:color="auto"/>
            <w:left w:val="none" w:sz="0" w:space="0" w:color="auto"/>
            <w:bottom w:val="none" w:sz="0" w:space="0" w:color="auto"/>
            <w:right w:val="none" w:sz="0" w:space="0" w:color="auto"/>
          </w:divBdr>
        </w:div>
        <w:div w:id="1925990141">
          <w:marLeft w:val="640"/>
          <w:marRight w:val="0"/>
          <w:marTop w:val="0"/>
          <w:marBottom w:val="0"/>
          <w:divBdr>
            <w:top w:val="none" w:sz="0" w:space="0" w:color="auto"/>
            <w:left w:val="none" w:sz="0" w:space="0" w:color="auto"/>
            <w:bottom w:val="none" w:sz="0" w:space="0" w:color="auto"/>
            <w:right w:val="none" w:sz="0" w:space="0" w:color="auto"/>
          </w:divBdr>
        </w:div>
        <w:div w:id="2147161583">
          <w:marLeft w:val="640"/>
          <w:marRight w:val="0"/>
          <w:marTop w:val="0"/>
          <w:marBottom w:val="0"/>
          <w:divBdr>
            <w:top w:val="none" w:sz="0" w:space="0" w:color="auto"/>
            <w:left w:val="none" w:sz="0" w:space="0" w:color="auto"/>
            <w:bottom w:val="none" w:sz="0" w:space="0" w:color="auto"/>
            <w:right w:val="none" w:sz="0" w:space="0" w:color="auto"/>
          </w:divBdr>
        </w:div>
        <w:div w:id="202865731">
          <w:marLeft w:val="640"/>
          <w:marRight w:val="0"/>
          <w:marTop w:val="0"/>
          <w:marBottom w:val="0"/>
          <w:divBdr>
            <w:top w:val="none" w:sz="0" w:space="0" w:color="auto"/>
            <w:left w:val="none" w:sz="0" w:space="0" w:color="auto"/>
            <w:bottom w:val="none" w:sz="0" w:space="0" w:color="auto"/>
            <w:right w:val="none" w:sz="0" w:space="0" w:color="auto"/>
          </w:divBdr>
        </w:div>
        <w:div w:id="950627842">
          <w:marLeft w:val="640"/>
          <w:marRight w:val="0"/>
          <w:marTop w:val="0"/>
          <w:marBottom w:val="0"/>
          <w:divBdr>
            <w:top w:val="none" w:sz="0" w:space="0" w:color="auto"/>
            <w:left w:val="none" w:sz="0" w:space="0" w:color="auto"/>
            <w:bottom w:val="none" w:sz="0" w:space="0" w:color="auto"/>
            <w:right w:val="none" w:sz="0" w:space="0" w:color="auto"/>
          </w:divBdr>
        </w:div>
        <w:div w:id="1577089414">
          <w:marLeft w:val="640"/>
          <w:marRight w:val="0"/>
          <w:marTop w:val="0"/>
          <w:marBottom w:val="0"/>
          <w:divBdr>
            <w:top w:val="none" w:sz="0" w:space="0" w:color="auto"/>
            <w:left w:val="none" w:sz="0" w:space="0" w:color="auto"/>
            <w:bottom w:val="none" w:sz="0" w:space="0" w:color="auto"/>
            <w:right w:val="none" w:sz="0" w:space="0" w:color="auto"/>
          </w:divBdr>
        </w:div>
        <w:div w:id="658273580">
          <w:marLeft w:val="640"/>
          <w:marRight w:val="0"/>
          <w:marTop w:val="0"/>
          <w:marBottom w:val="0"/>
          <w:divBdr>
            <w:top w:val="none" w:sz="0" w:space="0" w:color="auto"/>
            <w:left w:val="none" w:sz="0" w:space="0" w:color="auto"/>
            <w:bottom w:val="none" w:sz="0" w:space="0" w:color="auto"/>
            <w:right w:val="none" w:sz="0" w:space="0" w:color="auto"/>
          </w:divBdr>
        </w:div>
        <w:div w:id="973563811">
          <w:marLeft w:val="640"/>
          <w:marRight w:val="0"/>
          <w:marTop w:val="0"/>
          <w:marBottom w:val="0"/>
          <w:divBdr>
            <w:top w:val="none" w:sz="0" w:space="0" w:color="auto"/>
            <w:left w:val="none" w:sz="0" w:space="0" w:color="auto"/>
            <w:bottom w:val="none" w:sz="0" w:space="0" w:color="auto"/>
            <w:right w:val="none" w:sz="0" w:space="0" w:color="auto"/>
          </w:divBdr>
        </w:div>
        <w:div w:id="101733299">
          <w:marLeft w:val="640"/>
          <w:marRight w:val="0"/>
          <w:marTop w:val="0"/>
          <w:marBottom w:val="0"/>
          <w:divBdr>
            <w:top w:val="none" w:sz="0" w:space="0" w:color="auto"/>
            <w:left w:val="none" w:sz="0" w:space="0" w:color="auto"/>
            <w:bottom w:val="none" w:sz="0" w:space="0" w:color="auto"/>
            <w:right w:val="none" w:sz="0" w:space="0" w:color="auto"/>
          </w:divBdr>
        </w:div>
        <w:div w:id="734010092">
          <w:marLeft w:val="640"/>
          <w:marRight w:val="0"/>
          <w:marTop w:val="0"/>
          <w:marBottom w:val="0"/>
          <w:divBdr>
            <w:top w:val="none" w:sz="0" w:space="0" w:color="auto"/>
            <w:left w:val="none" w:sz="0" w:space="0" w:color="auto"/>
            <w:bottom w:val="none" w:sz="0" w:space="0" w:color="auto"/>
            <w:right w:val="none" w:sz="0" w:space="0" w:color="auto"/>
          </w:divBdr>
        </w:div>
        <w:div w:id="1528248459">
          <w:marLeft w:val="640"/>
          <w:marRight w:val="0"/>
          <w:marTop w:val="0"/>
          <w:marBottom w:val="0"/>
          <w:divBdr>
            <w:top w:val="none" w:sz="0" w:space="0" w:color="auto"/>
            <w:left w:val="none" w:sz="0" w:space="0" w:color="auto"/>
            <w:bottom w:val="none" w:sz="0" w:space="0" w:color="auto"/>
            <w:right w:val="none" w:sz="0" w:space="0" w:color="auto"/>
          </w:divBdr>
        </w:div>
        <w:div w:id="1213926345">
          <w:marLeft w:val="640"/>
          <w:marRight w:val="0"/>
          <w:marTop w:val="0"/>
          <w:marBottom w:val="0"/>
          <w:divBdr>
            <w:top w:val="none" w:sz="0" w:space="0" w:color="auto"/>
            <w:left w:val="none" w:sz="0" w:space="0" w:color="auto"/>
            <w:bottom w:val="none" w:sz="0" w:space="0" w:color="auto"/>
            <w:right w:val="none" w:sz="0" w:space="0" w:color="auto"/>
          </w:divBdr>
        </w:div>
        <w:div w:id="965042088">
          <w:marLeft w:val="640"/>
          <w:marRight w:val="0"/>
          <w:marTop w:val="0"/>
          <w:marBottom w:val="0"/>
          <w:divBdr>
            <w:top w:val="none" w:sz="0" w:space="0" w:color="auto"/>
            <w:left w:val="none" w:sz="0" w:space="0" w:color="auto"/>
            <w:bottom w:val="none" w:sz="0" w:space="0" w:color="auto"/>
            <w:right w:val="none" w:sz="0" w:space="0" w:color="auto"/>
          </w:divBdr>
        </w:div>
        <w:div w:id="1099183159">
          <w:marLeft w:val="640"/>
          <w:marRight w:val="0"/>
          <w:marTop w:val="0"/>
          <w:marBottom w:val="0"/>
          <w:divBdr>
            <w:top w:val="none" w:sz="0" w:space="0" w:color="auto"/>
            <w:left w:val="none" w:sz="0" w:space="0" w:color="auto"/>
            <w:bottom w:val="none" w:sz="0" w:space="0" w:color="auto"/>
            <w:right w:val="none" w:sz="0" w:space="0" w:color="auto"/>
          </w:divBdr>
        </w:div>
        <w:div w:id="1089155205">
          <w:marLeft w:val="640"/>
          <w:marRight w:val="0"/>
          <w:marTop w:val="0"/>
          <w:marBottom w:val="0"/>
          <w:divBdr>
            <w:top w:val="none" w:sz="0" w:space="0" w:color="auto"/>
            <w:left w:val="none" w:sz="0" w:space="0" w:color="auto"/>
            <w:bottom w:val="none" w:sz="0" w:space="0" w:color="auto"/>
            <w:right w:val="none" w:sz="0" w:space="0" w:color="auto"/>
          </w:divBdr>
        </w:div>
        <w:div w:id="1726220695">
          <w:marLeft w:val="640"/>
          <w:marRight w:val="0"/>
          <w:marTop w:val="0"/>
          <w:marBottom w:val="0"/>
          <w:divBdr>
            <w:top w:val="none" w:sz="0" w:space="0" w:color="auto"/>
            <w:left w:val="none" w:sz="0" w:space="0" w:color="auto"/>
            <w:bottom w:val="none" w:sz="0" w:space="0" w:color="auto"/>
            <w:right w:val="none" w:sz="0" w:space="0" w:color="auto"/>
          </w:divBdr>
        </w:div>
        <w:div w:id="1859659947">
          <w:marLeft w:val="640"/>
          <w:marRight w:val="0"/>
          <w:marTop w:val="0"/>
          <w:marBottom w:val="0"/>
          <w:divBdr>
            <w:top w:val="none" w:sz="0" w:space="0" w:color="auto"/>
            <w:left w:val="none" w:sz="0" w:space="0" w:color="auto"/>
            <w:bottom w:val="none" w:sz="0" w:space="0" w:color="auto"/>
            <w:right w:val="none" w:sz="0" w:space="0" w:color="auto"/>
          </w:divBdr>
        </w:div>
        <w:div w:id="1235703566">
          <w:marLeft w:val="640"/>
          <w:marRight w:val="0"/>
          <w:marTop w:val="0"/>
          <w:marBottom w:val="0"/>
          <w:divBdr>
            <w:top w:val="none" w:sz="0" w:space="0" w:color="auto"/>
            <w:left w:val="none" w:sz="0" w:space="0" w:color="auto"/>
            <w:bottom w:val="none" w:sz="0" w:space="0" w:color="auto"/>
            <w:right w:val="none" w:sz="0" w:space="0" w:color="auto"/>
          </w:divBdr>
        </w:div>
        <w:div w:id="1174491953">
          <w:marLeft w:val="640"/>
          <w:marRight w:val="0"/>
          <w:marTop w:val="0"/>
          <w:marBottom w:val="0"/>
          <w:divBdr>
            <w:top w:val="none" w:sz="0" w:space="0" w:color="auto"/>
            <w:left w:val="none" w:sz="0" w:space="0" w:color="auto"/>
            <w:bottom w:val="none" w:sz="0" w:space="0" w:color="auto"/>
            <w:right w:val="none" w:sz="0" w:space="0" w:color="auto"/>
          </w:divBdr>
        </w:div>
        <w:div w:id="356660546">
          <w:marLeft w:val="640"/>
          <w:marRight w:val="0"/>
          <w:marTop w:val="0"/>
          <w:marBottom w:val="0"/>
          <w:divBdr>
            <w:top w:val="none" w:sz="0" w:space="0" w:color="auto"/>
            <w:left w:val="none" w:sz="0" w:space="0" w:color="auto"/>
            <w:bottom w:val="none" w:sz="0" w:space="0" w:color="auto"/>
            <w:right w:val="none" w:sz="0" w:space="0" w:color="auto"/>
          </w:divBdr>
        </w:div>
        <w:div w:id="867067276">
          <w:marLeft w:val="640"/>
          <w:marRight w:val="0"/>
          <w:marTop w:val="0"/>
          <w:marBottom w:val="0"/>
          <w:divBdr>
            <w:top w:val="none" w:sz="0" w:space="0" w:color="auto"/>
            <w:left w:val="none" w:sz="0" w:space="0" w:color="auto"/>
            <w:bottom w:val="none" w:sz="0" w:space="0" w:color="auto"/>
            <w:right w:val="none" w:sz="0" w:space="0" w:color="auto"/>
          </w:divBdr>
        </w:div>
        <w:div w:id="1390222621">
          <w:marLeft w:val="640"/>
          <w:marRight w:val="0"/>
          <w:marTop w:val="0"/>
          <w:marBottom w:val="0"/>
          <w:divBdr>
            <w:top w:val="none" w:sz="0" w:space="0" w:color="auto"/>
            <w:left w:val="none" w:sz="0" w:space="0" w:color="auto"/>
            <w:bottom w:val="none" w:sz="0" w:space="0" w:color="auto"/>
            <w:right w:val="none" w:sz="0" w:space="0" w:color="auto"/>
          </w:divBdr>
        </w:div>
        <w:div w:id="1869684658">
          <w:marLeft w:val="640"/>
          <w:marRight w:val="0"/>
          <w:marTop w:val="0"/>
          <w:marBottom w:val="0"/>
          <w:divBdr>
            <w:top w:val="none" w:sz="0" w:space="0" w:color="auto"/>
            <w:left w:val="none" w:sz="0" w:space="0" w:color="auto"/>
            <w:bottom w:val="none" w:sz="0" w:space="0" w:color="auto"/>
            <w:right w:val="none" w:sz="0" w:space="0" w:color="auto"/>
          </w:divBdr>
        </w:div>
        <w:div w:id="238295844">
          <w:marLeft w:val="640"/>
          <w:marRight w:val="0"/>
          <w:marTop w:val="0"/>
          <w:marBottom w:val="0"/>
          <w:divBdr>
            <w:top w:val="none" w:sz="0" w:space="0" w:color="auto"/>
            <w:left w:val="none" w:sz="0" w:space="0" w:color="auto"/>
            <w:bottom w:val="none" w:sz="0" w:space="0" w:color="auto"/>
            <w:right w:val="none" w:sz="0" w:space="0" w:color="auto"/>
          </w:divBdr>
        </w:div>
        <w:div w:id="1260213472">
          <w:marLeft w:val="640"/>
          <w:marRight w:val="0"/>
          <w:marTop w:val="0"/>
          <w:marBottom w:val="0"/>
          <w:divBdr>
            <w:top w:val="none" w:sz="0" w:space="0" w:color="auto"/>
            <w:left w:val="none" w:sz="0" w:space="0" w:color="auto"/>
            <w:bottom w:val="none" w:sz="0" w:space="0" w:color="auto"/>
            <w:right w:val="none" w:sz="0" w:space="0" w:color="auto"/>
          </w:divBdr>
        </w:div>
        <w:div w:id="904683102">
          <w:marLeft w:val="640"/>
          <w:marRight w:val="0"/>
          <w:marTop w:val="0"/>
          <w:marBottom w:val="0"/>
          <w:divBdr>
            <w:top w:val="none" w:sz="0" w:space="0" w:color="auto"/>
            <w:left w:val="none" w:sz="0" w:space="0" w:color="auto"/>
            <w:bottom w:val="none" w:sz="0" w:space="0" w:color="auto"/>
            <w:right w:val="none" w:sz="0" w:space="0" w:color="auto"/>
          </w:divBdr>
        </w:div>
        <w:div w:id="1457523035">
          <w:marLeft w:val="640"/>
          <w:marRight w:val="0"/>
          <w:marTop w:val="0"/>
          <w:marBottom w:val="0"/>
          <w:divBdr>
            <w:top w:val="none" w:sz="0" w:space="0" w:color="auto"/>
            <w:left w:val="none" w:sz="0" w:space="0" w:color="auto"/>
            <w:bottom w:val="none" w:sz="0" w:space="0" w:color="auto"/>
            <w:right w:val="none" w:sz="0" w:space="0" w:color="auto"/>
          </w:divBdr>
        </w:div>
        <w:div w:id="2025131341">
          <w:marLeft w:val="640"/>
          <w:marRight w:val="0"/>
          <w:marTop w:val="0"/>
          <w:marBottom w:val="0"/>
          <w:divBdr>
            <w:top w:val="none" w:sz="0" w:space="0" w:color="auto"/>
            <w:left w:val="none" w:sz="0" w:space="0" w:color="auto"/>
            <w:bottom w:val="none" w:sz="0" w:space="0" w:color="auto"/>
            <w:right w:val="none" w:sz="0" w:space="0" w:color="auto"/>
          </w:divBdr>
        </w:div>
        <w:div w:id="1131241672">
          <w:marLeft w:val="640"/>
          <w:marRight w:val="0"/>
          <w:marTop w:val="0"/>
          <w:marBottom w:val="0"/>
          <w:divBdr>
            <w:top w:val="none" w:sz="0" w:space="0" w:color="auto"/>
            <w:left w:val="none" w:sz="0" w:space="0" w:color="auto"/>
            <w:bottom w:val="none" w:sz="0" w:space="0" w:color="auto"/>
            <w:right w:val="none" w:sz="0" w:space="0" w:color="auto"/>
          </w:divBdr>
        </w:div>
        <w:div w:id="2124106021">
          <w:marLeft w:val="640"/>
          <w:marRight w:val="0"/>
          <w:marTop w:val="0"/>
          <w:marBottom w:val="0"/>
          <w:divBdr>
            <w:top w:val="none" w:sz="0" w:space="0" w:color="auto"/>
            <w:left w:val="none" w:sz="0" w:space="0" w:color="auto"/>
            <w:bottom w:val="none" w:sz="0" w:space="0" w:color="auto"/>
            <w:right w:val="none" w:sz="0" w:space="0" w:color="auto"/>
          </w:divBdr>
        </w:div>
        <w:div w:id="907300894">
          <w:marLeft w:val="640"/>
          <w:marRight w:val="0"/>
          <w:marTop w:val="0"/>
          <w:marBottom w:val="0"/>
          <w:divBdr>
            <w:top w:val="none" w:sz="0" w:space="0" w:color="auto"/>
            <w:left w:val="none" w:sz="0" w:space="0" w:color="auto"/>
            <w:bottom w:val="none" w:sz="0" w:space="0" w:color="auto"/>
            <w:right w:val="none" w:sz="0" w:space="0" w:color="auto"/>
          </w:divBdr>
        </w:div>
        <w:div w:id="764763806">
          <w:marLeft w:val="640"/>
          <w:marRight w:val="0"/>
          <w:marTop w:val="0"/>
          <w:marBottom w:val="0"/>
          <w:divBdr>
            <w:top w:val="none" w:sz="0" w:space="0" w:color="auto"/>
            <w:left w:val="none" w:sz="0" w:space="0" w:color="auto"/>
            <w:bottom w:val="none" w:sz="0" w:space="0" w:color="auto"/>
            <w:right w:val="none" w:sz="0" w:space="0" w:color="auto"/>
          </w:divBdr>
        </w:div>
        <w:div w:id="1967350372">
          <w:marLeft w:val="640"/>
          <w:marRight w:val="0"/>
          <w:marTop w:val="0"/>
          <w:marBottom w:val="0"/>
          <w:divBdr>
            <w:top w:val="none" w:sz="0" w:space="0" w:color="auto"/>
            <w:left w:val="none" w:sz="0" w:space="0" w:color="auto"/>
            <w:bottom w:val="none" w:sz="0" w:space="0" w:color="auto"/>
            <w:right w:val="none" w:sz="0" w:space="0" w:color="auto"/>
          </w:divBdr>
        </w:div>
        <w:div w:id="1007055486">
          <w:marLeft w:val="640"/>
          <w:marRight w:val="0"/>
          <w:marTop w:val="0"/>
          <w:marBottom w:val="0"/>
          <w:divBdr>
            <w:top w:val="none" w:sz="0" w:space="0" w:color="auto"/>
            <w:left w:val="none" w:sz="0" w:space="0" w:color="auto"/>
            <w:bottom w:val="none" w:sz="0" w:space="0" w:color="auto"/>
            <w:right w:val="none" w:sz="0" w:space="0" w:color="auto"/>
          </w:divBdr>
        </w:div>
        <w:div w:id="2110588605">
          <w:marLeft w:val="640"/>
          <w:marRight w:val="0"/>
          <w:marTop w:val="0"/>
          <w:marBottom w:val="0"/>
          <w:divBdr>
            <w:top w:val="none" w:sz="0" w:space="0" w:color="auto"/>
            <w:left w:val="none" w:sz="0" w:space="0" w:color="auto"/>
            <w:bottom w:val="none" w:sz="0" w:space="0" w:color="auto"/>
            <w:right w:val="none" w:sz="0" w:space="0" w:color="auto"/>
          </w:divBdr>
        </w:div>
        <w:div w:id="284577440">
          <w:marLeft w:val="640"/>
          <w:marRight w:val="0"/>
          <w:marTop w:val="0"/>
          <w:marBottom w:val="0"/>
          <w:divBdr>
            <w:top w:val="none" w:sz="0" w:space="0" w:color="auto"/>
            <w:left w:val="none" w:sz="0" w:space="0" w:color="auto"/>
            <w:bottom w:val="none" w:sz="0" w:space="0" w:color="auto"/>
            <w:right w:val="none" w:sz="0" w:space="0" w:color="auto"/>
          </w:divBdr>
        </w:div>
        <w:div w:id="1812672649">
          <w:marLeft w:val="640"/>
          <w:marRight w:val="0"/>
          <w:marTop w:val="0"/>
          <w:marBottom w:val="0"/>
          <w:divBdr>
            <w:top w:val="none" w:sz="0" w:space="0" w:color="auto"/>
            <w:left w:val="none" w:sz="0" w:space="0" w:color="auto"/>
            <w:bottom w:val="none" w:sz="0" w:space="0" w:color="auto"/>
            <w:right w:val="none" w:sz="0" w:space="0" w:color="auto"/>
          </w:divBdr>
        </w:div>
        <w:div w:id="74740415">
          <w:marLeft w:val="640"/>
          <w:marRight w:val="0"/>
          <w:marTop w:val="0"/>
          <w:marBottom w:val="0"/>
          <w:divBdr>
            <w:top w:val="none" w:sz="0" w:space="0" w:color="auto"/>
            <w:left w:val="none" w:sz="0" w:space="0" w:color="auto"/>
            <w:bottom w:val="none" w:sz="0" w:space="0" w:color="auto"/>
            <w:right w:val="none" w:sz="0" w:space="0" w:color="auto"/>
          </w:divBdr>
        </w:div>
        <w:div w:id="1096289803">
          <w:marLeft w:val="640"/>
          <w:marRight w:val="0"/>
          <w:marTop w:val="0"/>
          <w:marBottom w:val="0"/>
          <w:divBdr>
            <w:top w:val="none" w:sz="0" w:space="0" w:color="auto"/>
            <w:left w:val="none" w:sz="0" w:space="0" w:color="auto"/>
            <w:bottom w:val="none" w:sz="0" w:space="0" w:color="auto"/>
            <w:right w:val="none" w:sz="0" w:space="0" w:color="auto"/>
          </w:divBdr>
        </w:div>
        <w:div w:id="1001590070">
          <w:marLeft w:val="640"/>
          <w:marRight w:val="0"/>
          <w:marTop w:val="0"/>
          <w:marBottom w:val="0"/>
          <w:divBdr>
            <w:top w:val="none" w:sz="0" w:space="0" w:color="auto"/>
            <w:left w:val="none" w:sz="0" w:space="0" w:color="auto"/>
            <w:bottom w:val="none" w:sz="0" w:space="0" w:color="auto"/>
            <w:right w:val="none" w:sz="0" w:space="0" w:color="auto"/>
          </w:divBdr>
        </w:div>
        <w:div w:id="1816330966">
          <w:marLeft w:val="640"/>
          <w:marRight w:val="0"/>
          <w:marTop w:val="0"/>
          <w:marBottom w:val="0"/>
          <w:divBdr>
            <w:top w:val="none" w:sz="0" w:space="0" w:color="auto"/>
            <w:left w:val="none" w:sz="0" w:space="0" w:color="auto"/>
            <w:bottom w:val="none" w:sz="0" w:space="0" w:color="auto"/>
            <w:right w:val="none" w:sz="0" w:space="0" w:color="auto"/>
          </w:divBdr>
        </w:div>
        <w:div w:id="1326712128">
          <w:marLeft w:val="640"/>
          <w:marRight w:val="0"/>
          <w:marTop w:val="0"/>
          <w:marBottom w:val="0"/>
          <w:divBdr>
            <w:top w:val="none" w:sz="0" w:space="0" w:color="auto"/>
            <w:left w:val="none" w:sz="0" w:space="0" w:color="auto"/>
            <w:bottom w:val="none" w:sz="0" w:space="0" w:color="auto"/>
            <w:right w:val="none" w:sz="0" w:space="0" w:color="auto"/>
          </w:divBdr>
        </w:div>
        <w:div w:id="2115244451">
          <w:marLeft w:val="640"/>
          <w:marRight w:val="0"/>
          <w:marTop w:val="0"/>
          <w:marBottom w:val="0"/>
          <w:divBdr>
            <w:top w:val="none" w:sz="0" w:space="0" w:color="auto"/>
            <w:left w:val="none" w:sz="0" w:space="0" w:color="auto"/>
            <w:bottom w:val="none" w:sz="0" w:space="0" w:color="auto"/>
            <w:right w:val="none" w:sz="0" w:space="0" w:color="auto"/>
          </w:divBdr>
        </w:div>
      </w:divsChild>
    </w:div>
    <w:div w:id="687683753">
      <w:bodyDiv w:val="1"/>
      <w:marLeft w:val="0"/>
      <w:marRight w:val="0"/>
      <w:marTop w:val="0"/>
      <w:marBottom w:val="0"/>
      <w:divBdr>
        <w:top w:val="none" w:sz="0" w:space="0" w:color="auto"/>
        <w:left w:val="none" w:sz="0" w:space="0" w:color="auto"/>
        <w:bottom w:val="none" w:sz="0" w:space="0" w:color="auto"/>
        <w:right w:val="none" w:sz="0" w:space="0" w:color="auto"/>
      </w:divBdr>
      <w:divsChild>
        <w:div w:id="537159043">
          <w:marLeft w:val="640"/>
          <w:marRight w:val="0"/>
          <w:marTop w:val="0"/>
          <w:marBottom w:val="0"/>
          <w:divBdr>
            <w:top w:val="none" w:sz="0" w:space="0" w:color="auto"/>
            <w:left w:val="none" w:sz="0" w:space="0" w:color="auto"/>
            <w:bottom w:val="none" w:sz="0" w:space="0" w:color="auto"/>
            <w:right w:val="none" w:sz="0" w:space="0" w:color="auto"/>
          </w:divBdr>
        </w:div>
        <w:div w:id="2056925879">
          <w:marLeft w:val="640"/>
          <w:marRight w:val="0"/>
          <w:marTop w:val="0"/>
          <w:marBottom w:val="0"/>
          <w:divBdr>
            <w:top w:val="none" w:sz="0" w:space="0" w:color="auto"/>
            <w:left w:val="none" w:sz="0" w:space="0" w:color="auto"/>
            <w:bottom w:val="none" w:sz="0" w:space="0" w:color="auto"/>
            <w:right w:val="none" w:sz="0" w:space="0" w:color="auto"/>
          </w:divBdr>
        </w:div>
        <w:div w:id="443892462">
          <w:marLeft w:val="640"/>
          <w:marRight w:val="0"/>
          <w:marTop w:val="0"/>
          <w:marBottom w:val="0"/>
          <w:divBdr>
            <w:top w:val="none" w:sz="0" w:space="0" w:color="auto"/>
            <w:left w:val="none" w:sz="0" w:space="0" w:color="auto"/>
            <w:bottom w:val="none" w:sz="0" w:space="0" w:color="auto"/>
            <w:right w:val="none" w:sz="0" w:space="0" w:color="auto"/>
          </w:divBdr>
        </w:div>
        <w:div w:id="760368379">
          <w:marLeft w:val="640"/>
          <w:marRight w:val="0"/>
          <w:marTop w:val="0"/>
          <w:marBottom w:val="0"/>
          <w:divBdr>
            <w:top w:val="none" w:sz="0" w:space="0" w:color="auto"/>
            <w:left w:val="none" w:sz="0" w:space="0" w:color="auto"/>
            <w:bottom w:val="none" w:sz="0" w:space="0" w:color="auto"/>
            <w:right w:val="none" w:sz="0" w:space="0" w:color="auto"/>
          </w:divBdr>
        </w:div>
        <w:div w:id="1504470998">
          <w:marLeft w:val="640"/>
          <w:marRight w:val="0"/>
          <w:marTop w:val="0"/>
          <w:marBottom w:val="0"/>
          <w:divBdr>
            <w:top w:val="none" w:sz="0" w:space="0" w:color="auto"/>
            <w:left w:val="none" w:sz="0" w:space="0" w:color="auto"/>
            <w:bottom w:val="none" w:sz="0" w:space="0" w:color="auto"/>
            <w:right w:val="none" w:sz="0" w:space="0" w:color="auto"/>
          </w:divBdr>
        </w:div>
        <w:div w:id="919948513">
          <w:marLeft w:val="640"/>
          <w:marRight w:val="0"/>
          <w:marTop w:val="0"/>
          <w:marBottom w:val="0"/>
          <w:divBdr>
            <w:top w:val="none" w:sz="0" w:space="0" w:color="auto"/>
            <w:left w:val="none" w:sz="0" w:space="0" w:color="auto"/>
            <w:bottom w:val="none" w:sz="0" w:space="0" w:color="auto"/>
            <w:right w:val="none" w:sz="0" w:space="0" w:color="auto"/>
          </w:divBdr>
        </w:div>
        <w:div w:id="1719821485">
          <w:marLeft w:val="640"/>
          <w:marRight w:val="0"/>
          <w:marTop w:val="0"/>
          <w:marBottom w:val="0"/>
          <w:divBdr>
            <w:top w:val="none" w:sz="0" w:space="0" w:color="auto"/>
            <w:left w:val="none" w:sz="0" w:space="0" w:color="auto"/>
            <w:bottom w:val="none" w:sz="0" w:space="0" w:color="auto"/>
            <w:right w:val="none" w:sz="0" w:space="0" w:color="auto"/>
          </w:divBdr>
        </w:div>
        <w:div w:id="1751271685">
          <w:marLeft w:val="640"/>
          <w:marRight w:val="0"/>
          <w:marTop w:val="0"/>
          <w:marBottom w:val="0"/>
          <w:divBdr>
            <w:top w:val="none" w:sz="0" w:space="0" w:color="auto"/>
            <w:left w:val="none" w:sz="0" w:space="0" w:color="auto"/>
            <w:bottom w:val="none" w:sz="0" w:space="0" w:color="auto"/>
            <w:right w:val="none" w:sz="0" w:space="0" w:color="auto"/>
          </w:divBdr>
        </w:div>
        <w:div w:id="1695761814">
          <w:marLeft w:val="640"/>
          <w:marRight w:val="0"/>
          <w:marTop w:val="0"/>
          <w:marBottom w:val="0"/>
          <w:divBdr>
            <w:top w:val="none" w:sz="0" w:space="0" w:color="auto"/>
            <w:left w:val="none" w:sz="0" w:space="0" w:color="auto"/>
            <w:bottom w:val="none" w:sz="0" w:space="0" w:color="auto"/>
            <w:right w:val="none" w:sz="0" w:space="0" w:color="auto"/>
          </w:divBdr>
        </w:div>
        <w:div w:id="899512808">
          <w:marLeft w:val="640"/>
          <w:marRight w:val="0"/>
          <w:marTop w:val="0"/>
          <w:marBottom w:val="0"/>
          <w:divBdr>
            <w:top w:val="none" w:sz="0" w:space="0" w:color="auto"/>
            <w:left w:val="none" w:sz="0" w:space="0" w:color="auto"/>
            <w:bottom w:val="none" w:sz="0" w:space="0" w:color="auto"/>
            <w:right w:val="none" w:sz="0" w:space="0" w:color="auto"/>
          </w:divBdr>
        </w:div>
        <w:div w:id="1701971464">
          <w:marLeft w:val="640"/>
          <w:marRight w:val="0"/>
          <w:marTop w:val="0"/>
          <w:marBottom w:val="0"/>
          <w:divBdr>
            <w:top w:val="none" w:sz="0" w:space="0" w:color="auto"/>
            <w:left w:val="none" w:sz="0" w:space="0" w:color="auto"/>
            <w:bottom w:val="none" w:sz="0" w:space="0" w:color="auto"/>
            <w:right w:val="none" w:sz="0" w:space="0" w:color="auto"/>
          </w:divBdr>
        </w:div>
        <w:div w:id="2003971968">
          <w:marLeft w:val="640"/>
          <w:marRight w:val="0"/>
          <w:marTop w:val="0"/>
          <w:marBottom w:val="0"/>
          <w:divBdr>
            <w:top w:val="none" w:sz="0" w:space="0" w:color="auto"/>
            <w:left w:val="none" w:sz="0" w:space="0" w:color="auto"/>
            <w:bottom w:val="none" w:sz="0" w:space="0" w:color="auto"/>
            <w:right w:val="none" w:sz="0" w:space="0" w:color="auto"/>
          </w:divBdr>
        </w:div>
        <w:div w:id="1360623066">
          <w:marLeft w:val="640"/>
          <w:marRight w:val="0"/>
          <w:marTop w:val="0"/>
          <w:marBottom w:val="0"/>
          <w:divBdr>
            <w:top w:val="none" w:sz="0" w:space="0" w:color="auto"/>
            <w:left w:val="none" w:sz="0" w:space="0" w:color="auto"/>
            <w:bottom w:val="none" w:sz="0" w:space="0" w:color="auto"/>
            <w:right w:val="none" w:sz="0" w:space="0" w:color="auto"/>
          </w:divBdr>
        </w:div>
        <w:div w:id="1439327511">
          <w:marLeft w:val="640"/>
          <w:marRight w:val="0"/>
          <w:marTop w:val="0"/>
          <w:marBottom w:val="0"/>
          <w:divBdr>
            <w:top w:val="none" w:sz="0" w:space="0" w:color="auto"/>
            <w:left w:val="none" w:sz="0" w:space="0" w:color="auto"/>
            <w:bottom w:val="none" w:sz="0" w:space="0" w:color="auto"/>
            <w:right w:val="none" w:sz="0" w:space="0" w:color="auto"/>
          </w:divBdr>
        </w:div>
        <w:div w:id="1129590569">
          <w:marLeft w:val="640"/>
          <w:marRight w:val="0"/>
          <w:marTop w:val="0"/>
          <w:marBottom w:val="0"/>
          <w:divBdr>
            <w:top w:val="none" w:sz="0" w:space="0" w:color="auto"/>
            <w:left w:val="none" w:sz="0" w:space="0" w:color="auto"/>
            <w:bottom w:val="none" w:sz="0" w:space="0" w:color="auto"/>
            <w:right w:val="none" w:sz="0" w:space="0" w:color="auto"/>
          </w:divBdr>
        </w:div>
        <w:div w:id="1550729338">
          <w:marLeft w:val="640"/>
          <w:marRight w:val="0"/>
          <w:marTop w:val="0"/>
          <w:marBottom w:val="0"/>
          <w:divBdr>
            <w:top w:val="none" w:sz="0" w:space="0" w:color="auto"/>
            <w:left w:val="none" w:sz="0" w:space="0" w:color="auto"/>
            <w:bottom w:val="none" w:sz="0" w:space="0" w:color="auto"/>
            <w:right w:val="none" w:sz="0" w:space="0" w:color="auto"/>
          </w:divBdr>
        </w:div>
        <w:div w:id="597180974">
          <w:marLeft w:val="640"/>
          <w:marRight w:val="0"/>
          <w:marTop w:val="0"/>
          <w:marBottom w:val="0"/>
          <w:divBdr>
            <w:top w:val="none" w:sz="0" w:space="0" w:color="auto"/>
            <w:left w:val="none" w:sz="0" w:space="0" w:color="auto"/>
            <w:bottom w:val="none" w:sz="0" w:space="0" w:color="auto"/>
            <w:right w:val="none" w:sz="0" w:space="0" w:color="auto"/>
          </w:divBdr>
        </w:div>
        <w:div w:id="2052797946">
          <w:marLeft w:val="640"/>
          <w:marRight w:val="0"/>
          <w:marTop w:val="0"/>
          <w:marBottom w:val="0"/>
          <w:divBdr>
            <w:top w:val="none" w:sz="0" w:space="0" w:color="auto"/>
            <w:left w:val="none" w:sz="0" w:space="0" w:color="auto"/>
            <w:bottom w:val="none" w:sz="0" w:space="0" w:color="auto"/>
            <w:right w:val="none" w:sz="0" w:space="0" w:color="auto"/>
          </w:divBdr>
        </w:div>
        <w:div w:id="1347100460">
          <w:marLeft w:val="640"/>
          <w:marRight w:val="0"/>
          <w:marTop w:val="0"/>
          <w:marBottom w:val="0"/>
          <w:divBdr>
            <w:top w:val="none" w:sz="0" w:space="0" w:color="auto"/>
            <w:left w:val="none" w:sz="0" w:space="0" w:color="auto"/>
            <w:bottom w:val="none" w:sz="0" w:space="0" w:color="auto"/>
            <w:right w:val="none" w:sz="0" w:space="0" w:color="auto"/>
          </w:divBdr>
        </w:div>
        <w:div w:id="1530341323">
          <w:marLeft w:val="640"/>
          <w:marRight w:val="0"/>
          <w:marTop w:val="0"/>
          <w:marBottom w:val="0"/>
          <w:divBdr>
            <w:top w:val="none" w:sz="0" w:space="0" w:color="auto"/>
            <w:left w:val="none" w:sz="0" w:space="0" w:color="auto"/>
            <w:bottom w:val="none" w:sz="0" w:space="0" w:color="auto"/>
            <w:right w:val="none" w:sz="0" w:space="0" w:color="auto"/>
          </w:divBdr>
        </w:div>
        <w:div w:id="949974813">
          <w:marLeft w:val="640"/>
          <w:marRight w:val="0"/>
          <w:marTop w:val="0"/>
          <w:marBottom w:val="0"/>
          <w:divBdr>
            <w:top w:val="none" w:sz="0" w:space="0" w:color="auto"/>
            <w:left w:val="none" w:sz="0" w:space="0" w:color="auto"/>
            <w:bottom w:val="none" w:sz="0" w:space="0" w:color="auto"/>
            <w:right w:val="none" w:sz="0" w:space="0" w:color="auto"/>
          </w:divBdr>
        </w:div>
        <w:div w:id="1184394266">
          <w:marLeft w:val="640"/>
          <w:marRight w:val="0"/>
          <w:marTop w:val="0"/>
          <w:marBottom w:val="0"/>
          <w:divBdr>
            <w:top w:val="none" w:sz="0" w:space="0" w:color="auto"/>
            <w:left w:val="none" w:sz="0" w:space="0" w:color="auto"/>
            <w:bottom w:val="none" w:sz="0" w:space="0" w:color="auto"/>
            <w:right w:val="none" w:sz="0" w:space="0" w:color="auto"/>
          </w:divBdr>
        </w:div>
        <w:div w:id="1429160454">
          <w:marLeft w:val="640"/>
          <w:marRight w:val="0"/>
          <w:marTop w:val="0"/>
          <w:marBottom w:val="0"/>
          <w:divBdr>
            <w:top w:val="none" w:sz="0" w:space="0" w:color="auto"/>
            <w:left w:val="none" w:sz="0" w:space="0" w:color="auto"/>
            <w:bottom w:val="none" w:sz="0" w:space="0" w:color="auto"/>
            <w:right w:val="none" w:sz="0" w:space="0" w:color="auto"/>
          </w:divBdr>
        </w:div>
        <w:div w:id="2098016076">
          <w:marLeft w:val="640"/>
          <w:marRight w:val="0"/>
          <w:marTop w:val="0"/>
          <w:marBottom w:val="0"/>
          <w:divBdr>
            <w:top w:val="none" w:sz="0" w:space="0" w:color="auto"/>
            <w:left w:val="none" w:sz="0" w:space="0" w:color="auto"/>
            <w:bottom w:val="none" w:sz="0" w:space="0" w:color="auto"/>
            <w:right w:val="none" w:sz="0" w:space="0" w:color="auto"/>
          </w:divBdr>
        </w:div>
        <w:div w:id="219680748">
          <w:marLeft w:val="640"/>
          <w:marRight w:val="0"/>
          <w:marTop w:val="0"/>
          <w:marBottom w:val="0"/>
          <w:divBdr>
            <w:top w:val="none" w:sz="0" w:space="0" w:color="auto"/>
            <w:left w:val="none" w:sz="0" w:space="0" w:color="auto"/>
            <w:bottom w:val="none" w:sz="0" w:space="0" w:color="auto"/>
            <w:right w:val="none" w:sz="0" w:space="0" w:color="auto"/>
          </w:divBdr>
        </w:div>
        <w:div w:id="1467091857">
          <w:marLeft w:val="640"/>
          <w:marRight w:val="0"/>
          <w:marTop w:val="0"/>
          <w:marBottom w:val="0"/>
          <w:divBdr>
            <w:top w:val="none" w:sz="0" w:space="0" w:color="auto"/>
            <w:left w:val="none" w:sz="0" w:space="0" w:color="auto"/>
            <w:bottom w:val="none" w:sz="0" w:space="0" w:color="auto"/>
            <w:right w:val="none" w:sz="0" w:space="0" w:color="auto"/>
          </w:divBdr>
        </w:div>
        <w:div w:id="1091005574">
          <w:marLeft w:val="640"/>
          <w:marRight w:val="0"/>
          <w:marTop w:val="0"/>
          <w:marBottom w:val="0"/>
          <w:divBdr>
            <w:top w:val="none" w:sz="0" w:space="0" w:color="auto"/>
            <w:left w:val="none" w:sz="0" w:space="0" w:color="auto"/>
            <w:bottom w:val="none" w:sz="0" w:space="0" w:color="auto"/>
            <w:right w:val="none" w:sz="0" w:space="0" w:color="auto"/>
          </w:divBdr>
        </w:div>
        <w:div w:id="1975141641">
          <w:marLeft w:val="640"/>
          <w:marRight w:val="0"/>
          <w:marTop w:val="0"/>
          <w:marBottom w:val="0"/>
          <w:divBdr>
            <w:top w:val="none" w:sz="0" w:space="0" w:color="auto"/>
            <w:left w:val="none" w:sz="0" w:space="0" w:color="auto"/>
            <w:bottom w:val="none" w:sz="0" w:space="0" w:color="auto"/>
            <w:right w:val="none" w:sz="0" w:space="0" w:color="auto"/>
          </w:divBdr>
        </w:div>
        <w:div w:id="403381284">
          <w:marLeft w:val="640"/>
          <w:marRight w:val="0"/>
          <w:marTop w:val="0"/>
          <w:marBottom w:val="0"/>
          <w:divBdr>
            <w:top w:val="none" w:sz="0" w:space="0" w:color="auto"/>
            <w:left w:val="none" w:sz="0" w:space="0" w:color="auto"/>
            <w:bottom w:val="none" w:sz="0" w:space="0" w:color="auto"/>
            <w:right w:val="none" w:sz="0" w:space="0" w:color="auto"/>
          </w:divBdr>
        </w:div>
        <w:div w:id="314577564">
          <w:marLeft w:val="640"/>
          <w:marRight w:val="0"/>
          <w:marTop w:val="0"/>
          <w:marBottom w:val="0"/>
          <w:divBdr>
            <w:top w:val="none" w:sz="0" w:space="0" w:color="auto"/>
            <w:left w:val="none" w:sz="0" w:space="0" w:color="auto"/>
            <w:bottom w:val="none" w:sz="0" w:space="0" w:color="auto"/>
            <w:right w:val="none" w:sz="0" w:space="0" w:color="auto"/>
          </w:divBdr>
        </w:div>
        <w:div w:id="1833793112">
          <w:marLeft w:val="640"/>
          <w:marRight w:val="0"/>
          <w:marTop w:val="0"/>
          <w:marBottom w:val="0"/>
          <w:divBdr>
            <w:top w:val="none" w:sz="0" w:space="0" w:color="auto"/>
            <w:left w:val="none" w:sz="0" w:space="0" w:color="auto"/>
            <w:bottom w:val="none" w:sz="0" w:space="0" w:color="auto"/>
            <w:right w:val="none" w:sz="0" w:space="0" w:color="auto"/>
          </w:divBdr>
        </w:div>
        <w:div w:id="1011024770">
          <w:marLeft w:val="640"/>
          <w:marRight w:val="0"/>
          <w:marTop w:val="0"/>
          <w:marBottom w:val="0"/>
          <w:divBdr>
            <w:top w:val="none" w:sz="0" w:space="0" w:color="auto"/>
            <w:left w:val="none" w:sz="0" w:space="0" w:color="auto"/>
            <w:bottom w:val="none" w:sz="0" w:space="0" w:color="auto"/>
            <w:right w:val="none" w:sz="0" w:space="0" w:color="auto"/>
          </w:divBdr>
        </w:div>
        <w:div w:id="466897697">
          <w:marLeft w:val="640"/>
          <w:marRight w:val="0"/>
          <w:marTop w:val="0"/>
          <w:marBottom w:val="0"/>
          <w:divBdr>
            <w:top w:val="none" w:sz="0" w:space="0" w:color="auto"/>
            <w:left w:val="none" w:sz="0" w:space="0" w:color="auto"/>
            <w:bottom w:val="none" w:sz="0" w:space="0" w:color="auto"/>
            <w:right w:val="none" w:sz="0" w:space="0" w:color="auto"/>
          </w:divBdr>
        </w:div>
        <w:div w:id="1595092686">
          <w:marLeft w:val="640"/>
          <w:marRight w:val="0"/>
          <w:marTop w:val="0"/>
          <w:marBottom w:val="0"/>
          <w:divBdr>
            <w:top w:val="none" w:sz="0" w:space="0" w:color="auto"/>
            <w:left w:val="none" w:sz="0" w:space="0" w:color="auto"/>
            <w:bottom w:val="none" w:sz="0" w:space="0" w:color="auto"/>
            <w:right w:val="none" w:sz="0" w:space="0" w:color="auto"/>
          </w:divBdr>
        </w:div>
        <w:div w:id="932011298">
          <w:marLeft w:val="640"/>
          <w:marRight w:val="0"/>
          <w:marTop w:val="0"/>
          <w:marBottom w:val="0"/>
          <w:divBdr>
            <w:top w:val="none" w:sz="0" w:space="0" w:color="auto"/>
            <w:left w:val="none" w:sz="0" w:space="0" w:color="auto"/>
            <w:bottom w:val="none" w:sz="0" w:space="0" w:color="auto"/>
            <w:right w:val="none" w:sz="0" w:space="0" w:color="auto"/>
          </w:divBdr>
        </w:div>
        <w:div w:id="24410228">
          <w:marLeft w:val="640"/>
          <w:marRight w:val="0"/>
          <w:marTop w:val="0"/>
          <w:marBottom w:val="0"/>
          <w:divBdr>
            <w:top w:val="none" w:sz="0" w:space="0" w:color="auto"/>
            <w:left w:val="none" w:sz="0" w:space="0" w:color="auto"/>
            <w:bottom w:val="none" w:sz="0" w:space="0" w:color="auto"/>
            <w:right w:val="none" w:sz="0" w:space="0" w:color="auto"/>
          </w:divBdr>
        </w:div>
        <w:div w:id="943926608">
          <w:marLeft w:val="640"/>
          <w:marRight w:val="0"/>
          <w:marTop w:val="0"/>
          <w:marBottom w:val="0"/>
          <w:divBdr>
            <w:top w:val="none" w:sz="0" w:space="0" w:color="auto"/>
            <w:left w:val="none" w:sz="0" w:space="0" w:color="auto"/>
            <w:bottom w:val="none" w:sz="0" w:space="0" w:color="auto"/>
            <w:right w:val="none" w:sz="0" w:space="0" w:color="auto"/>
          </w:divBdr>
        </w:div>
        <w:div w:id="1666594650">
          <w:marLeft w:val="640"/>
          <w:marRight w:val="0"/>
          <w:marTop w:val="0"/>
          <w:marBottom w:val="0"/>
          <w:divBdr>
            <w:top w:val="none" w:sz="0" w:space="0" w:color="auto"/>
            <w:left w:val="none" w:sz="0" w:space="0" w:color="auto"/>
            <w:bottom w:val="none" w:sz="0" w:space="0" w:color="auto"/>
            <w:right w:val="none" w:sz="0" w:space="0" w:color="auto"/>
          </w:divBdr>
        </w:div>
        <w:div w:id="218826251">
          <w:marLeft w:val="640"/>
          <w:marRight w:val="0"/>
          <w:marTop w:val="0"/>
          <w:marBottom w:val="0"/>
          <w:divBdr>
            <w:top w:val="none" w:sz="0" w:space="0" w:color="auto"/>
            <w:left w:val="none" w:sz="0" w:space="0" w:color="auto"/>
            <w:bottom w:val="none" w:sz="0" w:space="0" w:color="auto"/>
            <w:right w:val="none" w:sz="0" w:space="0" w:color="auto"/>
          </w:divBdr>
        </w:div>
        <w:div w:id="1477726272">
          <w:marLeft w:val="640"/>
          <w:marRight w:val="0"/>
          <w:marTop w:val="0"/>
          <w:marBottom w:val="0"/>
          <w:divBdr>
            <w:top w:val="none" w:sz="0" w:space="0" w:color="auto"/>
            <w:left w:val="none" w:sz="0" w:space="0" w:color="auto"/>
            <w:bottom w:val="none" w:sz="0" w:space="0" w:color="auto"/>
            <w:right w:val="none" w:sz="0" w:space="0" w:color="auto"/>
          </w:divBdr>
        </w:div>
        <w:div w:id="986125382">
          <w:marLeft w:val="640"/>
          <w:marRight w:val="0"/>
          <w:marTop w:val="0"/>
          <w:marBottom w:val="0"/>
          <w:divBdr>
            <w:top w:val="none" w:sz="0" w:space="0" w:color="auto"/>
            <w:left w:val="none" w:sz="0" w:space="0" w:color="auto"/>
            <w:bottom w:val="none" w:sz="0" w:space="0" w:color="auto"/>
            <w:right w:val="none" w:sz="0" w:space="0" w:color="auto"/>
          </w:divBdr>
        </w:div>
        <w:div w:id="1431314812">
          <w:marLeft w:val="640"/>
          <w:marRight w:val="0"/>
          <w:marTop w:val="0"/>
          <w:marBottom w:val="0"/>
          <w:divBdr>
            <w:top w:val="none" w:sz="0" w:space="0" w:color="auto"/>
            <w:left w:val="none" w:sz="0" w:space="0" w:color="auto"/>
            <w:bottom w:val="none" w:sz="0" w:space="0" w:color="auto"/>
            <w:right w:val="none" w:sz="0" w:space="0" w:color="auto"/>
          </w:divBdr>
        </w:div>
        <w:div w:id="513960086">
          <w:marLeft w:val="640"/>
          <w:marRight w:val="0"/>
          <w:marTop w:val="0"/>
          <w:marBottom w:val="0"/>
          <w:divBdr>
            <w:top w:val="none" w:sz="0" w:space="0" w:color="auto"/>
            <w:left w:val="none" w:sz="0" w:space="0" w:color="auto"/>
            <w:bottom w:val="none" w:sz="0" w:space="0" w:color="auto"/>
            <w:right w:val="none" w:sz="0" w:space="0" w:color="auto"/>
          </w:divBdr>
        </w:div>
        <w:div w:id="1490900134">
          <w:marLeft w:val="640"/>
          <w:marRight w:val="0"/>
          <w:marTop w:val="0"/>
          <w:marBottom w:val="0"/>
          <w:divBdr>
            <w:top w:val="none" w:sz="0" w:space="0" w:color="auto"/>
            <w:left w:val="none" w:sz="0" w:space="0" w:color="auto"/>
            <w:bottom w:val="none" w:sz="0" w:space="0" w:color="auto"/>
            <w:right w:val="none" w:sz="0" w:space="0" w:color="auto"/>
          </w:divBdr>
        </w:div>
        <w:div w:id="2066827834">
          <w:marLeft w:val="640"/>
          <w:marRight w:val="0"/>
          <w:marTop w:val="0"/>
          <w:marBottom w:val="0"/>
          <w:divBdr>
            <w:top w:val="none" w:sz="0" w:space="0" w:color="auto"/>
            <w:left w:val="none" w:sz="0" w:space="0" w:color="auto"/>
            <w:bottom w:val="none" w:sz="0" w:space="0" w:color="auto"/>
            <w:right w:val="none" w:sz="0" w:space="0" w:color="auto"/>
          </w:divBdr>
        </w:div>
        <w:div w:id="505051037">
          <w:marLeft w:val="640"/>
          <w:marRight w:val="0"/>
          <w:marTop w:val="0"/>
          <w:marBottom w:val="0"/>
          <w:divBdr>
            <w:top w:val="none" w:sz="0" w:space="0" w:color="auto"/>
            <w:left w:val="none" w:sz="0" w:space="0" w:color="auto"/>
            <w:bottom w:val="none" w:sz="0" w:space="0" w:color="auto"/>
            <w:right w:val="none" w:sz="0" w:space="0" w:color="auto"/>
          </w:divBdr>
        </w:div>
        <w:div w:id="1979647173">
          <w:marLeft w:val="640"/>
          <w:marRight w:val="0"/>
          <w:marTop w:val="0"/>
          <w:marBottom w:val="0"/>
          <w:divBdr>
            <w:top w:val="none" w:sz="0" w:space="0" w:color="auto"/>
            <w:left w:val="none" w:sz="0" w:space="0" w:color="auto"/>
            <w:bottom w:val="none" w:sz="0" w:space="0" w:color="auto"/>
            <w:right w:val="none" w:sz="0" w:space="0" w:color="auto"/>
          </w:divBdr>
        </w:div>
        <w:div w:id="305860371">
          <w:marLeft w:val="640"/>
          <w:marRight w:val="0"/>
          <w:marTop w:val="0"/>
          <w:marBottom w:val="0"/>
          <w:divBdr>
            <w:top w:val="none" w:sz="0" w:space="0" w:color="auto"/>
            <w:left w:val="none" w:sz="0" w:space="0" w:color="auto"/>
            <w:bottom w:val="none" w:sz="0" w:space="0" w:color="auto"/>
            <w:right w:val="none" w:sz="0" w:space="0" w:color="auto"/>
          </w:divBdr>
        </w:div>
        <w:div w:id="1476024571">
          <w:marLeft w:val="640"/>
          <w:marRight w:val="0"/>
          <w:marTop w:val="0"/>
          <w:marBottom w:val="0"/>
          <w:divBdr>
            <w:top w:val="none" w:sz="0" w:space="0" w:color="auto"/>
            <w:left w:val="none" w:sz="0" w:space="0" w:color="auto"/>
            <w:bottom w:val="none" w:sz="0" w:space="0" w:color="auto"/>
            <w:right w:val="none" w:sz="0" w:space="0" w:color="auto"/>
          </w:divBdr>
        </w:div>
        <w:div w:id="869955794">
          <w:marLeft w:val="640"/>
          <w:marRight w:val="0"/>
          <w:marTop w:val="0"/>
          <w:marBottom w:val="0"/>
          <w:divBdr>
            <w:top w:val="none" w:sz="0" w:space="0" w:color="auto"/>
            <w:left w:val="none" w:sz="0" w:space="0" w:color="auto"/>
            <w:bottom w:val="none" w:sz="0" w:space="0" w:color="auto"/>
            <w:right w:val="none" w:sz="0" w:space="0" w:color="auto"/>
          </w:divBdr>
        </w:div>
        <w:div w:id="811219205">
          <w:marLeft w:val="640"/>
          <w:marRight w:val="0"/>
          <w:marTop w:val="0"/>
          <w:marBottom w:val="0"/>
          <w:divBdr>
            <w:top w:val="none" w:sz="0" w:space="0" w:color="auto"/>
            <w:left w:val="none" w:sz="0" w:space="0" w:color="auto"/>
            <w:bottom w:val="none" w:sz="0" w:space="0" w:color="auto"/>
            <w:right w:val="none" w:sz="0" w:space="0" w:color="auto"/>
          </w:divBdr>
        </w:div>
        <w:div w:id="552086301">
          <w:marLeft w:val="640"/>
          <w:marRight w:val="0"/>
          <w:marTop w:val="0"/>
          <w:marBottom w:val="0"/>
          <w:divBdr>
            <w:top w:val="none" w:sz="0" w:space="0" w:color="auto"/>
            <w:left w:val="none" w:sz="0" w:space="0" w:color="auto"/>
            <w:bottom w:val="none" w:sz="0" w:space="0" w:color="auto"/>
            <w:right w:val="none" w:sz="0" w:space="0" w:color="auto"/>
          </w:divBdr>
        </w:div>
        <w:div w:id="2122410034">
          <w:marLeft w:val="640"/>
          <w:marRight w:val="0"/>
          <w:marTop w:val="0"/>
          <w:marBottom w:val="0"/>
          <w:divBdr>
            <w:top w:val="none" w:sz="0" w:space="0" w:color="auto"/>
            <w:left w:val="none" w:sz="0" w:space="0" w:color="auto"/>
            <w:bottom w:val="none" w:sz="0" w:space="0" w:color="auto"/>
            <w:right w:val="none" w:sz="0" w:space="0" w:color="auto"/>
          </w:divBdr>
        </w:div>
        <w:div w:id="1674450603">
          <w:marLeft w:val="640"/>
          <w:marRight w:val="0"/>
          <w:marTop w:val="0"/>
          <w:marBottom w:val="0"/>
          <w:divBdr>
            <w:top w:val="none" w:sz="0" w:space="0" w:color="auto"/>
            <w:left w:val="none" w:sz="0" w:space="0" w:color="auto"/>
            <w:bottom w:val="none" w:sz="0" w:space="0" w:color="auto"/>
            <w:right w:val="none" w:sz="0" w:space="0" w:color="auto"/>
          </w:divBdr>
        </w:div>
      </w:divsChild>
    </w:div>
    <w:div w:id="688990232">
      <w:bodyDiv w:val="1"/>
      <w:marLeft w:val="0"/>
      <w:marRight w:val="0"/>
      <w:marTop w:val="0"/>
      <w:marBottom w:val="0"/>
      <w:divBdr>
        <w:top w:val="none" w:sz="0" w:space="0" w:color="auto"/>
        <w:left w:val="none" w:sz="0" w:space="0" w:color="auto"/>
        <w:bottom w:val="none" w:sz="0" w:space="0" w:color="auto"/>
        <w:right w:val="none" w:sz="0" w:space="0" w:color="auto"/>
      </w:divBdr>
      <w:divsChild>
        <w:div w:id="335304210">
          <w:marLeft w:val="640"/>
          <w:marRight w:val="0"/>
          <w:marTop w:val="0"/>
          <w:marBottom w:val="0"/>
          <w:divBdr>
            <w:top w:val="none" w:sz="0" w:space="0" w:color="auto"/>
            <w:left w:val="none" w:sz="0" w:space="0" w:color="auto"/>
            <w:bottom w:val="none" w:sz="0" w:space="0" w:color="auto"/>
            <w:right w:val="none" w:sz="0" w:space="0" w:color="auto"/>
          </w:divBdr>
        </w:div>
        <w:div w:id="173308616">
          <w:marLeft w:val="640"/>
          <w:marRight w:val="0"/>
          <w:marTop w:val="0"/>
          <w:marBottom w:val="0"/>
          <w:divBdr>
            <w:top w:val="none" w:sz="0" w:space="0" w:color="auto"/>
            <w:left w:val="none" w:sz="0" w:space="0" w:color="auto"/>
            <w:bottom w:val="none" w:sz="0" w:space="0" w:color="auto"/>
            <w:right w:val="none" w:sz="0" w:space="0" w:color="auto"/>
          </w:divBdr>
        </w:div>
        <w:div w:id="1928343809">
          <w:marLeft w:val="640"/>
          <w:marRight w:val="0"/>
          <w:marTop w:val="0"/>
          <w:marBottom w:val="0"/>
          <w:divBdr>
            <w:top w:val="none" w:sz="0" w:space="0" w:color="auto"/>
            <w:left w:val="none" w:sz="0" w:space="0" w:color="auto"/>
            <w:bottom w:val="none" w:sz="0" w:space="0" w:color="auto"/>
            <w:right w:val="none" w:sz="0" w:space="0" w:color="auto"/>
          </w:divBdr>
        </w:div>
        <w:div w:id="269514987">
          <w:marLeft w:val="640"/>
          <w:marRight w:val="0"/>
          <w:marTop w:val="0"/>
          <w:marBottom w:val="0"/>
          <w:divBdr>
            <w:top w:val="none" w:sz="0" w:space="0" w:color="auto"/>
            <w:left w:val="none" w:sz="0" w:space="0" w:color="auto"/>
            <w:bottom w:val="none" w:sz="0" w:space="0" w:color="auto"/>
            <w:right w:val="none" w:sz="0" w:space="0" w:color="auto"/>
          </w:divBdr>
        </w:div>
        <w:div w:id="1908147795">
          <w:marLeft w:val="640"/>
          <w:marRight w:val="0"/>
          <w:marTop w:val="0"/>
          <w:marBottom w:val="0"/>
          <w:divBdr>
            <w:top w:val="none" w:sz="0" w:space="0" w:color="auto"/>
            <w:left w:val="none" w:sz="0" w:space="0" w:color="auto"/>
            <w:bottom w:val="none" w:sz="0" w:space="0" w:color="auto"/>
            <w:right w:val="none" w:sz="0" w:space="0" w:color="auto"/>
          </w:divBdr>
        </w:div>
        <w:div w:id="831944825">
          <w:marLeft w:val="640"/>
          <w:marRight w:val="0"/>
          <w:marTop w:val="0"/>
          <w:marBottom w:val="0"/>
          <w:divBdr>
            <w:top w:val="none" w:sz="0" w:space="0" w:color="auto"/>
            <w:left w:val="none" w:sz="0" w:space="0" w:color="auto"/>
            <w:bottom w:val="none" w:sz="0" w:space="0" w:color="auto"/>
            <w:right w:val="none" w:sz="0" w:space="0" w:color="auto"/>
          </w:divBdr>
        </w:div>
        <w:div w:id="1951935493">
          <w:marLeft w:val="640"/>
          <w:marRight w:val="0"/>
          <w:marTop w:val="0"/>
          <w:marBottom w:val="0"/>
          <w:divBdr>
            <w:top w:val="none" w:sz="0" w:space="0" w:color="auto"/>
            <w:left w:val="none" w:sz="0" w:space="0" w:color="auto"/>
            <w:bottom w:val="none" w:sz="0" w:space="0" w:color="auto"/>
            <w:right w:val="none" w:sz="0" w:space="0" w:color="auto"/>
          </w:divBdr>
        </w:div>
        <w:div w:id="1575966589">
          <w:marLeft w:val="640"/>
          <w:marRight w:val="0"/>
          <w:marTop w:val="0"/>
          <w:marBottom w:val="0"/>
          <w:divBdr>
            <w:top w:val="none" w:sz="0" w:space="0" w:color="auto"/>
            <w:left w:val="none" w:sz="0" w:space="0" w:color="auto"/>
            <w:bottom w:val="none" w:sz="0" w:space="0" w:color="auto"/>
            <w:right w:val="none" w:sz="0" w:space="0" w:color="auto"/>
          </w:divBdr>
        </w:div>
        <w:div w:id="1890650636">
          <w:marLeft w:val="640"/>
          <w:marRight w:val="0"/>
          <w:marTop w:val="0"/>
          <w:marBottom w:val="0"/>
          <w:divBdr>
            <w:top w:val="none" w:sz="0" w:space="0" w:color="auto"/>
            <w:left w:val="none" w:sz="0" w:space="0" w:color="auto"/>
            <w:bottom w:val="none" w:sz="0" w:space="0" w:color="auto"/>
            <w:right w:val="none" w:sz="0" w:space="0" w:color="auto"/>
          </w:divBdr>
        </w:div>
        <w:div w:id="1715277663">
          <w:marLeft w:val="640"/>
          <w:marRight w:val="0"/>
          <w:marTop w:val="0"/>
          <w:marBottom w:val="0"/>
          <w:divBdr>
            <w:top w:val="none" w:sz="0" w:space="0" w:color="auto"/>
            <w:left w:val="none" w:sz="0" w:space="0" w:color="auto"/>
            <w:bottom w:val="none" w:sz="0" w:space="0" w:color="auto"/>
            <w:right w:val="none" w:sz="0" w:space="0" w:color="auto"/>
          </w:divBdr>
        </w:div>
        <w:div w:id="1249660387">
          <w:marLeft w:val="640"/>
          <w:marRight w:val="0"/>
          <w:marTop w:val="0"/>
          <w:marBottom w:val="0"/>
          <w:divBdr>
            <w:top w:val="none" w:sz="0" w:space="0" w:color="auto"/>
            <w:left w:val="none" w:sz="0" w:space="0" w:color="auto"/>
            <w:bottom w:val="none" w:sz="0" w:space="0" w:color="auto"/>
            <w:right w:val="none" w:sz="0" w:space="0" w:color="auto"/>
          </w:divBdr>
        </w:div>
        <w:div w:id="213590222">
          <w:marLeft w:val="640"/>
          <w:marRight w:val="0"/>
          <w:marTop w:val="0"/>
          <w:marBottom w:val="0"/>
          <w:divBdr>
            <w:top w:val="none" w:sz="0" w:space="0" w:color="auto"/>
            <w:left w:val="none" w:sz="0" w:space="0" w:color="auto"/>
            <w:bottom w:val="none" w:sz="0" w:space="0" w:color="auto"/>
            <w:right w:val="none" w:sz="0" w:space="0" w:color="auto"/>
          </w:divBdr>
        </w:div>
        <w:div w:id="2628171">
          <w:marLeft w:val="640"/>
          <w:marRight w:val="0"/>
          <w:marTop w:val="0"/>
          <w:marBottom w:val="0"/>
          <w:divBdr>
            <w:top w:val="none" w:sz="0" w:space="0" w:color="auto"/>
            <w:left w:val="none" w:sz="0" w:space="0" w:color="auto"/>
            <w:bottom w:val="none" w:sz="0" w:space="0" w:color="auto"/>
            <w:right w:val="none" w:sz="0" w:space="0" w:color="auto"/>
          </w:divBdr>
        </w:div>
        <w:div w:id="900287888">
          <w:marLeft w:val="640"/>
          <w:marRight w:val="0"/>
          <w:marTop w:val="0"/>
          <w:marBottom w:val="0"/>
          <w:divBdr>
            <w:top w:val="none" w:sz="0" w:space="0" w:color="auto"/>
            <w:left w:val="none" w:sz="0" w:space="0" w:color="auto"/>
            <w:bottom w:val="none" w:sz="0" w:space="0" w:color="auto"/>
            <w:right w:val="none" w:sz="0" w:space="0" w:color="auto"/>
          </w:divBdr>
        </w:div>
        <w:div w:id="836268889">
          <w:marLeft w:val="640"/>
          <w:marRight w:val="0"/>
          <w:marTop w:val="0"/>
          <w:marBottom w:val="0"/>
          <w:divBdr>
            <w:top w:val="none" w:sz="0" w:space="0" w:color="auto"/>
            <w:left w:val="none" w:sz="0" w:space="0" w:color="auto"/>
            <w:bottom w:val="none" w:sz="0" w:space="0" w:color="auto"/>
            <w:right w:val="none" w:sz="0" w:space="0" w:color="auto"/>
          </w:divBdr>
        </w:div>
        <w:div w:id="1415932718">
          <w:marLeft w:val="640"/>
          <w:marRight w:val="0"/>
          <w:marTop w:val="0"/>
          <w:marBottom w:val="0"/>
          <w:divBdr>
            <w:top w:val="none" w:sz="0" w:space="0" w:color="auto"/>
            <w:left w:val="none" w:sz="0" w:space="0" w:color="auto"/>
            <w:bottom w:val="none" w:sz="0" w:space="0" w:color="auto"/>
            <w:right w:val="none" w:sz="0" w:space="0" w:color="auto"/>
          </w:divBdr>
        </w:div>
        <w:div w:id="1918708093">
          <w:marLeft w:val="640"/>
          <w:marRight w:val="0"/>
          <w:marTop w:val="0"/>
          <w:marBottom w:val="0"/>
          <w:divBdr>
            <w:top w:val="none" w:sz="0" w:space="0" w:color="auto"/>
            <w:left w:val="none" w:sz="0" w:space="0" w:color="auto"/>
            <w:bottom w:val="none" w:sz="0" w:space="0" w:color="auto"/>
            <w:right w:val="none" w:sz="0" w:space="0" w:color="auto"/>
          </w:divBdr>
        </w:div>
        <w:div w:id="885022868">
          <w:marLeft w:val="640"/>
          <w:marRight w:val="0"/>
          <w:marTop w:val="0"/>
          <w:marBottom w:val="0"/>
          <w:divBdr>
            <w:top w:val="none" w:sz="0" w:space="0" w:color="auto"/>
            <w:left w:val="none" w:sz="0" w:space="0" w:color="auto"/>
            <w:bottom w:val="none" w:sz="0" w:space="0" w:color="auto"/>
            <w:right w:val="none" w:sz="0" w:space="0" w:color="auto"/>
          </w:divBdr>
        </w:div>
        <w:div w:id="1085759213">
          <w:marLeft w:val="640"/>
          <w:marRight w:val="0"/>
          <w:marTop w:val="0"/>
          <w:marBottom w:val="0"/>
          <w:divBdr>
            <w:top w:val="none" w:sz="0" w:space="0" w:color="auto"/>
            <w:left w:val="none" w:sz="0" w:space="0" w:color="auto"/>
            <w:bottom w:val="none" w:sz="0" w:space="0" w:color="auto"/>
            <w:right w:val="none" w:sz="0" w:space="0" w:color="auto"/>
          </w:divBdr>
        </w:div>
        <w:div w:id="1591885704">
          <w:marLeft w:val="640"/>
          <w:marRight w:val="0"/>
          <w:marTop w:val="0"/>
          <w:marBottom w:val="0"/>
          <w:divBdr>
            <w:top w:val="none" w:sz="0" w:space="0" w:color="auto"/>
            <w:left w:val="none" w:sz="0" w:space="0" w:color="auto"/>
            <w:bottom w:val="none" w:sz="0" w:space="0" w:color="auto"/>
            <w:right w:val="none" w:sz="0" w:space="0" w:color="auto"/>
          </w:divBdr>
        </w:div>
        <w:div w:id="1472094544">
          <w:marLeft w:val="640"/>
          <w:marRight w:val="0"/>
          <w:marTop w:val="0"/>
          <w:marBottom w:val="0"/>
          <w:divBdr>
            <w:top w:val="none" w:sz="0" w:space="0" w:color="auto"/>
            <w:left w:val="none" w:sz="0" w:space="0" w:color="auto"/>
            <w:bottom w:val="none" w:sz="0" w:space="0" w:color="auto"/>
            <w:right w:val="none" w:sz="0" w:space="0" w:color="auto"/>
          </w:divBdr>
        </w:div>
        <w:div w:id="1713193648">
          <w:marLeft w:val="640"/>
          <w:marRight w:val="0"/>
          <w:marTop w:val="0"/>
          <w:marBottom w:val="0"/>
          <w:divBdr>
            <w:top w:val="none" w:sz="0" w:space="0" w:color="auto"/>
            <w:left w:val="none" w:sz="0" w:space="0" w:color="auto"/>
            <w:bottom w:val="none" w:sz="0" w:space="0" w:color="auto"/>
            <w:right w:val="none" w:sz="0" w:space="0" w:color="auto"/>
          </w:divBdr>
        </w:div>
        <w:div w:id="2060666540">
          <w:marLeft w:val="640"/>
          <w:marRight w:val="0"/>
          <w:marTop w:val="0"/>
          <w:marBottom w:val="0"/>
          <w:divBdr>
            <w:top w:val="none" w:sz="0" w:space="0" w:color="auto"/>
            <w:left w:val="none" w:sz="0" w:space="0" w:color="auto"/>
            <w:bottom w:val="none" w:sz="0" w:space="0" w:color="auto"/>
            <w:right w:val="none" w:sz="0" w:space="0" w:color="auto"/>
          </w:divBdr>
        </w:div>
        <w:div w:id="1381172392">
          <w:marLeft w:val="640"/>
          <w:marRight w:val="0"/>
          <w:marTop w:val="0"/>
          <w:marBottom w:val="0"/>
          <w:divBdr>
            <w:top w:val="none" w:sz="0" w:space="0" w:color="auto"/>
            <w:left w:val="none" w:sz="0" w:space="0" w:color="auto"/>
            <w:bottom w:val="none" w:sz="0" w:space="0" w:color="auto"/>
            <w:right w:val="none" w:sz="0" w:space="0" w:color="auto"/>
          </w:divBdr>
        </w:div>
        <w:div w:id="761684927">
          <w:marLeft w:val="640"/>
          <w:marRight w:val="0"/>
          <w:marTop w:val="0"/>
          <w:marBottom w:val="0"/>
          <w:divBdr>
            <w:top w:val="none" w:sz="0" w:space="0" w:color="auto"/>
            <w:left w:val="none" w:sz="0" w:space="0" w:color="auto"/>
            <w:bottom w:val="none" w:sz="0" w:space="0" w:color="auto"/>
            <w:right w:val="none" w:sz="0" w:space="0" w:color="auto"/>
          </w:divBdr>
        </w:div>
        <w:div w:id="920020382">
          <w:marLeft w:val="640"/>
          <w:marRight w:val="0"/>
          <w:marTop w:val="0"/>
          <w:marBottom w:val="0"/>
          <w:divBdr>
            <w:top w:val="none" w:sz="0" w:space="0" w:color="auto"/>
            <w:left w:val="none" w:sz="0" w:space="0" w:color="auto"/>
            <w:bottom w:val="none" w:sz="0" w:space="0" w:color="auto"/>
            <w:right w:val="none" w:sz="0" w:space="0" w:color="auto"/>
          </w:divBdr>
        </w:div>
        <w:div w:id="2089306434">
          <w:marLeft w:val="640"/>
          <w:marRight w:val="0"/>
          <w:marTop w:val="0"/>
          <w:marBottom w:val="0"/>
          <w:divBdr>
            <w:top w:val="none" w:sz="0" w:space="0" w:color="auto"/>
            <w:left w:val="none" w:sz="0" w:space="0" w:color="auto"/>
            <w:bottom w:val="none" w:sz="0" w:space="0" w:color="auto"/>
            <w:right w:val="none" w:sz="0" w:space="0" w:color="auto"/>
          </w:divBdr>
        </w:div>
        <w:div w:id="1981492789">
          <w:marLeft w:val="640"/>
          <w:marRight w:val="0"/>
          <w:marTop w:val="0"/>
          <w:marBottom w:val="0"/>
          <w:divBdr>
            <w:top w:val="none" w:sz="0" w:space="0" w:color="auto"/>
            <w:left w:val="none" w:sz="0" w:space="0" w:color="auto"/>
            <w:bottom w:val="none" w:sz="0" w:space="0" w:color="auto"/>
            <w:right w:val="none" w:sz="0" w:space="0" w:color="auto"/>
          </w:divBdr>
        </w:div>
        <w:div w:id="919288744">
          <w:marLeft w:val="640"/>
          <w:marRight w:val="0"/>
          <w:marTop w:val="0"/>
          <w:marBottom w:val="0"/>
          <w:divBdr>
            <w:top w:val="none" w:sz="0" w:space="0" w:color="auto"/>
            <w:left w:val="none" w:sz="0" w:space="0" w:color="auto"/>
            <w:bottom w:val="none" w:sz="0" w:space="0" w:color="auto"/>
            <w:right w:val="none" w:sz="0" w:space="0" w:color="auto"/>
          </w:divBdr>
        </w:div>
        <w:div w:id="983697699">
          <w:marLeft w:val="640"/>
          <w:marRight w:val="0"/>
          <w:marTop w:val="0"/>
          <w:marBottom w:val="0"/>
          <w:divBdr>
            <w:top w:val="none" w:sz="0" w:space="0" w:color="auto"/>
            <w:left w:val="none" w:sz="0" w:space="0" w:color="auto"/>
            <w:bottom w:val="none" w:sz="0" w:space="0" w:color="auto"/>
            <w:right w:val="none" w:sz="0" w:space="0" w:color="auto"/>
          </w:divBdr>
        </w:div>
        <w:div w:id="180123614">
          <w:marLeft w:val="640"/>
          <w:marRight w:val="0"/>
          <w:marTop w:val="0"/>
          <w:marBottom w:val="0"/>
          <w:divBdr>
            <w:top w:val="none" w:sz="0" w:space="0" w:color="auto"/>
            <w:left w:val="none" w:sz="0" w:space="0" w:color="auto"/>
            <w:bottom w:val="none" w:sz="0" w:space="0" w:color="auto"/>
            <w:right w:val="none" w:sz="0" w:space="0" w:color="auto"/>
          </w:divBdr>
        </w:div>
        <w:div w:id="681931639">
          <w:marLeft w:val="640"/>
          <w:marRight w:val="0"/>
          <w:marTop w:val="0"/>
          <w:marBottom w:val="0"/>
          <w:divBdr>
            <w:top w:val="none" w:sz="0" w:space="0" w:color="auto"/>
            <w:left w:val="none" w:sz="0" w:space="0" w:color="auto"/>
            <w:bottom w:val="none" w:sz="0" w:space="0" w:color="auto"/>
            <w:right w:val="none" w:sz="0" w:space="0" w:color="auto"/>
          </w:divBdr>
        </w:div>
        <w:div w:id="958873675">
          <w:marLeft w:val="640"/>
          <w:marRight w:val="0"/>
          <w:marTop w:val="0"/>
          <w:marBottom w:val="0"/>
          <w:divBdr>
            <w:top w:val="none" w:sz="0" w:space="0" w:color="auto"/>
            <w:left w:val="none" w:sz="0" w:space="0" w:color="auto"/>
            <w:bottom w:val="none" w:sz="0" w:space="0" w:color="auto"/>
            <w:right w:val="none" w:sz="0" w:space="0" w:color="auto"/>
          </w:divBdr>
        </w:div>
        <w:div w:id="506093827">
          <w:marLeft w:val="640"/>
          <w:marRight w:val="0"/>
          <w:marTop w:val="0"/>
          <w:marBottom w:val="0"/>
          <w:divBdr>
            <w:top w:val="none" w:sz="0" w:space="0" w:color="auto"/>
            <w:left w:val="none" w:sz="0" w:space="0" w:color="auto"/>
            <w:bottom w:val="none" w:sz="0" w:space="0" w:color="auto"/>
            <w:right w:val="none" w:sz="0" w:space="0" w:color="auto"/>
          </w:divBdr>
        </w:div>
        <w:div w:id="1493182518">
          <w:marLeft w:val="640"/>
          <w:marRight w:val="0"/>
          <w:marTop w:val="0"/>
          <w:marBottom w:val="0"/>
          <w:divBdr>
            <w:top w:val="none" w:sz="0" w:space="0" w:color="auto"/>
            <w:left w:val="none" w:sz="0" w:space="0" w:color="auto"/>
            <w:bottom w:val="none" w:sz="0" w:space="0" w:color="auto"/>
            <w:right w:val="none" w:sz="0" w:space="0" w:color="auto"/>
          </w:divBdr>
        </w:div>
        <w:div w:id="1067799789">
          <w:marLeft w:val="640"/>
          <w:marRight w:val="0"/>
          <w:marTop w:val="0"/>
          <w:marBottom w:val="0"/>
          <w:divBdr>
            <w:top w:val="none" w:sz="0" w:space="0" w:color="auto"/>
            <w:left w:val="none" w:sz="0" w:space="0" w:color="auto"/>
            <w:bottom w:val="none" w:sz="0" w:space="0" w:color="auto"/>
            <w:right w:val="none" w:sz="0" w:space="0" w:color="auto"/>
          </w:divBdr>
        </w:div>
        <w:div w:id="601304085">
          <w:marLeft w:val="640"/>
          <w:marRight w:val="0"/>
          <w:marTop w:val="0"/>
          <w:marBottom w:val="0"/>
          <w:divBdr>
            <w:top w:val="none" w:sz="0" w:space="0" w:color="auto"/>
            <w:left w:val="none" w:sz="0" w:space="0" w:color="auto"/>
            <w:bottom w:val="none" w:sz="0" w:space="0" w:color="auto"/>
            <w:right w:val="none" w:sz="0" w:space="0" w:color="auto"/>
          </w:divBdr>
        </w:div>
        <w:div w:id="992488337">
          <w:marLeft w:val="640"/>
          <w:marRight w:val="0"/>
          <w:marTop w:val="0"/>
          <w:marBottom w:val="0"/>
          <w:divBdr>
            <w:top w:val="none" w:sz="0" w:space="0" w:color="auto"/>
            <w:left w:val="none" w:sz="0" w:space="0" w:color="auto"/>
            <w:bottom w:val="none" w:sz="0" w:space="0" w:color="auto"/>
            <w:right w:val="none" w:sz="0" w:space="0" w:color="auto"/>
          </w:divBdr>
        </w:div>
        <w:div w:id="5252270">
          <w:marLeft w:val="640"/>
          <w:marRight w:val="0"/>
          <w:marTop w:val="0"/>
          <w:marBottom w:val="0"/>
          <w:divBdr>
            <w:top w:val="none" w:sz="0" w:space="0" w:color="auto"/>
            <w:left w:val="none" w:sz="0" w:space="0" w:color="auto"/>
            <w:bottom w:val="none" w:sz="0" w:space="0" w:color="auto"/>
            <w:right w:val="none" w:sz="0" w:space="0" w:color="auto"/>
          </w:divBdr>
        </w:div>
        <w:div w:id="867373442">
          <w:marLeft w:val="640"/>
          <w:marRight w:val="0"/>
          <w:marTop w:val="0"/>
          <w:marBottom w:val="0"/>
          <w:divBdr>
            <w:top w:val="none" w:sz="0" w:space="0" w:color="auto"/>
            <w:left w:val="none" w:sz="0" w:space="0" w:color="auto"/>
            <w:bottom w:val="none" w:sz="0" w:space="0" w:color="auto"/>
            <w:right w:val="none" w:sz="0" w:space="0" w:color="auto"/>
          </w:divBdr>
        </w:div>
        <w:div w:id="823424560">
          <w:marLeft w:val="640"/>
          <w:marRight w:val="0"/>
          <w:marTop w:val="0"/>
          <w:marBottom w:val="0"/>
          <w:divBdr>
            <w:top w:val="none" w:sz="0" w:space="0" w:color="auto"/>
            <w:left w:val="none" w:sz="0" w:space="0" w:color="auto"/>
            <w:bottom w:val="none" w:sz="0" w:space="0" w:color="auto"/>
            <w:right w:val="none" w:sz="0" w:space="0" w:color="auto"/>
          </w:divBdr>
        </w:div>
        <w:div w:id="1183204251">
          <w:marLeft w:val="640"/>
          <w:marRight w:val="0"/>
          <w:marTop w:val="0"/>
          <w:marBottom w:val="0"/>
          <w:divBdr>
            <w:top w:val="none" w:sz="0" w:space="0" w:color="auto"/>
            <w:left w:val="none" w:sz="0" w:space="0" w:color="auto"/>
            <w:bottom w:val="none" w:sz="0" w:space="0" w:color="auto"/>
            <w:right w:val="none" w:sz="0" w:space="0" w:color="auto"/>
          </w:divBdr>
        </w:div>
        <w:div w:id="464935627">
          <w:marLeft w:val="640"/>
          <w:marRight w:val="0"/>
          <w:marTop w:val="0"/>
          <w:marBottom w:val="0"/>
          <w:divBdr>
            <w:top w:val="none" w:sz="0" w:space="0" w:color="auto"/>
            <w:left w:val="none" w:sz="0" w:space="0" w:color="auto"/>
            <w:bottom w:val="none" w:sz="0" w:space="0" w:color="auto"/>
            <w:right w:val="none" w:sz="0" w:space="0" w:color="auto"/>
          </w:divBdr>
        </w:div>
        <w:div w:id="1282422308">
          <w:marLeft w:val="640"/>
          <w:marRight w:val="0"/>
          <w:marTop w:val="0"/>
          <w:marBottom w:val="0"/>
          <w:divBdr>
            <w:top w:val="none" w:sz="0" w:space="0" w:color="auto"/>
            <w:left w:val="none" w:sz="0" w:space="0" w:color="auto"/>
            <w:bottom w:val="none" w:sz="0" w:space="0" w:color="auto"/>
            <w:right w:val="none" w:sz="0" w:space="0" w:color="auto"/>
          </w:divBdr>
        </w:div>
        <w:div w:id="657226634">
          <w:marLeft w:val="640"/>
          <w:marRight w:val="0"/>
          <w:marTop w:val="0"/>
          <w:marBottom w:val="0"/>
          <w:divBdr>
            <w:top w:val="none" w:sz="0" w:space="0" w:color="auto"/>
            <w:left w:val="none" w:sz="0" w:space="0" w:color="auto"/>
            <w:bottom w:val="none" w:sz="0" w:space="0" w:color="auto"/>
            <w:right w:val="none" w:sz="0" w:space="0" w:color="auto"/>
          </w:divBdr>
        </w:div>
        <w:div w:id="339501803">
          <w:marLeft w:val="640"/>
          <w:marRight w:val="0"/>
          <w:marTop w:val="0"/>
          <w:marBottom w:val="0"/>
          <w:divBdr>
            <w:top w:val="none" w:sz="0" w:space="0" w:color="auto"/>
            <w:left w:val="none" w:sz="0" w:space="0" w:color="auto"/>
            <w:bottom w:val="none" w:sz="0" w:space="0" w:color="auto"/>
            <w:right w:val="none" w:sz="0" w:space="0" w:color="auto"/>
          </w:divBdr>
        </w:div>
        <w:div w:id="1717511763">
          <w:marLeft w:val="640"/>
          <w:marRight w:val="0"/>
          <w:marTop w:val="0"/>
          <w:marBottom w:val="0"/>
          <w:divBdr>
            <w:top w:val="none" w:sz="0" w:space="0" w:color="auto"/>
            <w:left w:val="none" w:sz="0" w:space="0" w:color="auto"/>
            <w:bottom w:val="none" w:sz="0" w:space="0" w:color="auto"/>
            <w:right w:val="none" w:sz="0" w:space="0" w:color="auto"/>
          </w:divBdr>
        </w:div>
        <w:div w:id="1426343528">
          <w:marLeft w:val="640"/>
          <w:marRight w:val="0"/>
          <w:marTop w:val="0"/>
          <w:marBottom w:val="0"/>
          <w:divBdr>
            <w:top w:val="none" w:sz="0" w:space="0" w:color="auto"/>
            <w:left w:val="none" w:sz="0" w:space="0" w:color="auto"/>
            <w:bottom w:val="none" w:sz="0" w:space="0" w:color="auto"/>
            <w:right w:val="none" w:sz="0" w:space="0" w:color="auto"/>
          </w:divBdr>
        </w:div>
        <w:div w:id="552497247">
          <w:marLeft w:val="640"/>
          <w:marRight w:val="0"/>
          <w:marTop w:val="0"/>
          <w:marBottom w:val="0"/>
          <w:divBdr>
            <w:top w:val="none" w:sz="0" w:space="0" w:color="auto"/>
            <w:left w:val="none" w:sz="0" w:space="0" w:color="auto"/>
            <w:bottom w:val="none" w:sz="0" w:space="0" w:color="auto"/>
            <w:right w:val="none" w:sz="0" w:space="0" w:color="auto"/>
          </w:divBdr>
        </w:div>
        <w:div w:id="377708046">
          <w:marLeft w:val="640"/>
          <w:marRight w:val="0"/>
          <w:marTop w:val="0"/>
          <w:marBottom w:val="0"/>
          <w:divBdr>
            <w:top w:val="none" w:sz="0" w:space="0" w:color="auto"/>
            <w:left w:val="none" w:sz="0" w:space="0" w:color="auto"/>
            <w:bottom w:val="none" w:sz="0" w:space="0" w:color="auto"/>
            <w:right w:val="none" w:sz="0" w:space="0" w:color="auto"/>
          </w:divBdr>
        </w:div>
        <w:div w:id="1840726390">
          <w:marLeft w:val="640"/>
          <w:marRight w:val="0"/>
          <w:marTop w:val="0"/>
          <w:marBottom w:val="0"/>
          <w:divBdr>
            <w:top w:val="none" w:sz="0" w:space="0" w:color="auto"/>
            <w:left w:val="none" w:sz="0" w:space="0" w:color="auto"/>
            <w:bottom w:val="none" w:sz="0" w:space="0" w:color="auto"/>
            <w:right w:val="none" w:sz="0" w:space="0" w:color="auto"/>
          </w:divBdr>
        </w:div>
        <w:div w:id="1770271339">
          <w:marLeft w:val="640"/>
          <w:marRight w:val="0"/>
          <w:marTop w:val="0"/>
          <w:marBottom w:val="0"/>
          <w:divBdr>
            <w:top w:val="none" w:sz="0" w:space="0" w:color="auto"/>
            <w:left w:val="none" w:sz="0" w:space="0" w:color="auto"/>
            <w:bottom w:val="none" w:sz="0" w:space="0" w:color="auto"/>
            <w:right w:val="none" w:sz="0" w:space="0" w:color="auto"/>
          </w:divBdr>
        </w:div>
        <w:div w:id="1415204659">
          <w:marLeft w:val="640"/>
          <w:marRight w:val="0"/>
          <w:marTop w:val="0"/>
          <w:marBottom w:val="0"/>
          <w:divBdr>
            <w:top w:val="none" w:sz="0" w:space="0" w:color="auto"/>
            <w:left w:val="none" w:sz="0" w:space="0" w:color="auto"/>
            <w:bottom w:val="none" w:sz="0" w:space="0" w:color="auto"/>
            <w:right w:val="none" w:sz="0" w:space="0" w:color="auto"/>
          </w:divBdr>
        </w:div>
        <w:div w:id="2121491829">
          <w:marLeft w:val="640"/>
          <w:marRight w:val="0"/>
          <w:marTop w:val="0"/>
          <w:marBottom w:val="0"/>
          <w:divBdr>
            <w:top w:val="none" w:sz="0" w:space="0" w:color="auto"/>
            <w:left w:val="none" w:sz="0" w:space="0" w:color="auto"/>
            <w:bottom w:val="none" w:sz="0" w:space="0" w:color="auto"/>
            <w:right w:val="none" w:sz="0" w:space="0" w:color="auto"/>
          </w:divBdr>
        </w:div>
        <w:div w:id="1286961590">
          <w:marLeft w:val="640"/>
          <w:marRight w:val="0"/>
          <w:marTop w:val="0"/>
          <w:marBottom w:val="0"/>
          <w:divBdr>
            <w:top w:val="none" w:sz="0" w:space="0" w:color="auto"/>
            <w:left w:val="none" w:sz="0" w:space="0" w:color="auto"/>
            <w:bottom w:val="none" w:sz="0" w:space="0" w:color="auto"/>
            <w:right w:val="none" w:sz="0" w:space="0" w:color="auto"/>
          </w:divBdr>
        </w:div>
        <w:div w:id="1488743072">
          <w:marLeft w:val="640"/>
          <w:marRight w:val="0"/>
          <w:marTop w:val="0"/>
          <w:marBottom w:val="0"/>
          <w:divBdr>
            <w:top w:val="none" w:sz="0" w:space="0" w:color="auto"/>
            <w:left w:val="none" w:sz="0" w:space="0" w:color="auto"/>
            <w:bottom w:val="none" w:sz="0" w:space="0" w:color="auto"/>
            <w:right w:val="none" w:sz="0" w:space="0" w:color="auto"/>
          </w:divBdr>
        </w:div>
        <w:div w:id="348406975">
          <w:marLeft w:val="640"/>
          <w:marRight w:val="0"/>
          <w:marTop w:val="0"/>
          <w:marBottom w:val="0"/>
          <w:divBdr>
            <w:top w:val="none" w:sz="0" w:space="0" w:color="auto"/>
            <w:left w:val="none" w:sz="0" w:space="0" w:color="auto"/>
            <w:bottom w:val="none" w:sz="0" w:space="0" w:color="auto"/>
            <w:right w:val="none" w:sz="0" w:space="0" w:color="auto"/>
          </w:divBdr>
        </w:div>
        <w:div w:id="1617830578">
          <w:marLeft w:val="640"/>
          <w:marRight w:val="0"/>
          <w:marTop w:val="0"/>
          <w:marBottom w:val="0"/>
          <w:divBdr>
            <w:top w:val="none" w:sz="0" w:space="0" w:color="auto"/>
            <w:left w:val="none" w:sz="0" w:space="0" w:color="auto"/>
            <w:bottom w:val="none" w:sz="0" w:space="0" w:color="auto"/>
            <w:right w:val="none" w:sz="0" w:space="0" w:color="auto"/>
          </w:divBdr>
        </w:div>
      </w:divsChild>
    </w:div>
    <w:div w:id="694186553">
      <w:bodyDiv w:val="1"/>
      <w:marLeft w:val="0"/>
      <w:marRight w:val="0"/>
      <w:marTop w:val="0"/>
      <w:marBottom w:val="0"/>
      <w:divBdr>
        <w:top w:val="none" w:sz="0" w:space="0" w:color="auto"/>
        <w:left w:val="none" w:sz="0" w:space="0" w:color="auto"/>
        <w:bottom w:val="none" w:sz="0" w:space="0" w:color="auto"/>
        <w:right w:val="none" w:sz="0" w:space="0" w:color="auto"/>
      </w:divBdr>
      <w:divsChild>
        <w:div w:id="81030136">
          <w:marLeft w:val="640"/>
          <w:marRight w:val="0"/>
          <w:marTop w:val="0"/>
          <w:marBottom w:val="0"/>
          <w:divBdr>
            <w:top w:val="none" w:sz="0" w:space="0" w:color="auto"/>
            <w:left w:val="none" w:sz="0" w:space="0" w:color="auto"/>
            <w:bottom w:val="none" w:sz="0" w:space="0" w:color="auto"/>
            <w:right w:val="none" w:sz="0" w:space="0" w:color="auto"/>
          </w:divBdr>
        </w:div>
        <w:div w:id="797381552">
          <w:marLeft w:val="640"/>
          <w:marRight w:val="0"/>
          <w:marTop w:val="0"/>
          <w:marBottom w:val="0"/>
          <w:divBdr>
            <w:top w:val="none" w:sz="0" w:space="0" w:color="auto"/>
            <w:left w:val="none" w:sz="0" w:space="0" w:color="auto"/>
            <w:bottom w:val="none" w:sz="0" w:space="0" w:color="auto"/>
            <w:right w:val="none" w:sz="0" w:space="0" w:color="auto"/>
          </w:divBdr>
        </w:div>
        <w:div w:id="1416436189">
          <w:marLeft w:val="640"/>
          <w:marRight w:val="0"/>
          <w:marTop w:val="0"/>
          <w:marBottom w:val="0"/>
          <w:divBdr>
            <w:top w:val="none" w:sz="0" w:space="0" w:color="auto"/>
            <w:left w:val="none" w:sz="0" w:space="0" w:color="auto"/>
            <w:bottom w:val="none" w:sz="0" w:space="0" w:color="auto"/>
            <w:right w:val="none" w:sz="0" w:space="0" w:color="auto"/>
          </w:divBdr>
        </w:div>
        <w:div w:id="811797822">
          <w:marLeft w:val="640"/>
          <w:marRight w:val="0"/>
          <w:marTop w:val="0"/>
          <w:marBottom w:val="0"/>
          <w:divBdr>
            <w:top w:val="none" w:sz="0" w:space="0" w:color="auto"/>
            <w:left w:val="none" w:sz="0" w:space="0" w:color="auto"/>
            <w:bottom w:val="none" w:sz="0" w:space="0" w:color="auto"/>
            <w:right w:val="none" w:sz="0" w:space="0" w:color="auto"/>
          </w:divBdr>
        </w:div>
        <w:div w:id="787673">
          <w:marLeft w:val="640"/>
          <w:marRight w:val="0"/>
          <w:marTop w:val="0"/>
          <w:marBottom w:val="0"/>
          <w:divBdr>
            <w:top w:val="none" w:sz="0" w:space="0" w:color="auto"/>
            <w:left w:val="none" w:sz="0" w:space="0" w:color="auto"/>
            <w:bottom w:val="none" w:sz="0" w:space="0" w:color="auto"/>
            <w:right w:val="none" w:sz="0" w:space="0" w:color="auto"/>
          </w:divBdr>
        </w:div>
        <w:div w:id="1880509362">
          <w:marLeft w:val="640"/>
          <w:marRight w:val="0"/>
          <w:marTop w:val="0"/>
          <w:marBottom w:val="0"/>
          <w:divBdr>
            <w:top w:val="none" w:sz="0" w:space="0" w:color="auto"/>
            <w:left w:val="none" w:sz="0" w:space="0" w:color="auto"/>
            <w:bottom w:val="none" w:sz="0" w:space="0" w:color="auto"/>
            <w:right w:val="none" w:sz="0" w:space="0" w:color="auto"/>
          </w:divBdr>
        </w:div>
        <w:div w:id="237133513">
          <w:marLeft w:val="640"/>
          <w:marRight w:val="0"/>
          <w:marTop w:val="0"/>
          <w:marBottom w:val="0"/>
          <w:divBdr>
            <w:top w:val="none" w:sz="0" w:space="0" w:color="auto"/>
            <w:left w:val="none" w:sz="0" w:space="0" w:color="auto"/>
            <w:bottom w:val="none" w:sz="0" w:space="0" w:color="auto"/>
            <w:right w:val="none" w:sz="0" w:space="0" w:color="auto"/>
          </w:divBdr>
        </w:div>
        <w:div w:id="2085180854">
          <w:marLeft w:val="640"/>
          <w:marRight w:val="0"/>
          <w:marTop w:val="0"/>
          <w:marBottom w:val="0"/>
          <w:divBdr>
            <w:top w:val="none" w:sz="0" w:space="0" w:color="auto"/>
            <w:left w:val="none" w:sz="0" w:space="0" w:color="auto"/>
            <w:bottom w:val="none" w:sz="0" w:space="0" w:color="auto"/>
            <w:right w:val="none" w:sz="0" w:space="0" w:color="auto"/>
          </w:divBdr>
        </w:div>
        <w:div w:id="1401556933">
          <w:marLeft w:val="640"/>
          <w:marRight w:val="0"/>
          <w:marTop w:val="0"/>
          <w:marBottom w:val="0"/>
          <w:divBdr>
            <w:top w:val="none" w:sz="0" w:space="0" w:color="auto"/>
            <w:left w:val="none" w:sz="0" w:space="0" w:color="auto"/>
            <w:bottom w:val="none" w:sz="0" w:space="0" w:color="auto"/>
            <w:right w:val="none" w:sz="0" w:space="0" w:color="auto"/>
          </w:divBdr>
        </w:div>
        <w:div w:id="130054690">
          <w:marLeft w:val="640"/>
          <w:marRight w:val="0"/>
          <w:marTop w:val="0"/>
          <w:marBottom w:val="0"/>
          <w:divBdr>
            <w:top w:val="none" w:sz="0" w:space="0" w:color="auto"/>
            <w:left w:val="none" w:sz="0" w:space="0" w:color="auto"/>
            <w:bottom w:val="none" w:sz="0" w:space="0" w:color="auto"/>
            <w:right w:val="none" w:sz="0" w:space="0" w:color="auto"/>
          </w:divBdr>
        </w:div>
        <w:div w:id="278417727">
          <w:marLeft w:val="640"/>
          <w:marRight w:val="0"/>
          <w:marTop w:val="0"/>
          <w:marBottom w:val="0"/>
          <w:divBdr>
            <w:top w:val="none" w:sz="0" w:space="0" w:color="auto"/>
            <w:left w:val="none" w:sz="0" w:space="0" w:color="auto"/>
            <w:bottom w:val="none" w:sz="0" w:space="0" w:color="auto"/>
            <w:right w:val="none" w:sz="0" w:space="0" w:color="auto"/>
          </w:divBdr>
        </w:div>
        <w:div w:id="1863543296">
          <w:marLeft w:val="640"/>
          <w:marRight w:val="0"/>
          <w:marTop w:val="0"/>
          <w:marBottom w:val="0"/>
          <w:divBdr>
            <w:top w:val="none" w:sz="0" w:space="0" w:color="auto"/>
            <w:left w:val="none" w:sz="0" w:space="0" w:color="auto"/>
            <w:bottom w:val="none" w:sz="0" w:space="0" w:color="auto"/>
            <w:right w:val="none" w:sz="0" w:space="0" w:color="auto"/>
          </w:divBdr>
        </w:div>
        <w:div w:id="1001666402">
          <w:marLeft w:val="640"/>
          <w:marRight w:val="0"/>
          <w:marTop w:val="0"/>
          <w:marBottom w:val="0"/>
          <w:divBdr>
            <w:top w:val="none" w:sz="0" w:space="0" w:color="auto"/>
            <w:left w:val="none" w:sz="0" w:space="0" w:color="auto"/>
            <w:bottom w:val="none" w:sz="0" w:space="0" w:color="auto"/>
            <w:right w:val="none" w:sz="0" w:space="0" w:color="auto"/>
          </w:divBdr>
        </w:div>
        <w:div w:id="937367063">
          <w:marLeft w:val="640"/>
          <w:marRight w:val="0"/>
          <w:marTop w:val="0"/>
          <w:marBottom w:val="0"/>
          <w:divBdr>
            <w:top w:val="none" w:sz="0" w:space="0" w:color="auto"/>
            <w:left w:val="none" w:sz="0" w:space="0" w:color="auto"/>
            <w:bottom w:val="none" w:sz="0" w:space="0" w:color="auto"/>
            <w:right w:val="none" w:sz="0" w:space="0" w:color="auto"/>
          </w:divBdr>
        </w:div>
        <w:div w:id="177425857">
          <w:marLeft w:val="640"/>
          <w:marRight w:val="0"/>
          <w:marTop w:val="0"/>
          <w:marBottom w:val="0"/>
          <w:divBdr>
            <w:top w:val="none" w:sz="0" w:space="0" w:color="auto"/>
            <w:left w:val="none" w:sz="0" w:space="0" w:color="auto"/>
            <w:bottom w:val="none" w:sz="0" w:space="0" w:color="auto"/>
            <w:right w:val="none" w:sz="0" w:space="0" w:color="auto"/>
          </w:divBdr>
        </w:div>
        <w:div w:id="376929594">
          <w:marLeft w:val="640"/>
          <w:marRight w:val="0"/>
          <w:marTop w:val="0"/>
          <w:marBottom w:val="0"/>
          <w:divBdr>
            <w:top w:val="none" w:sz="0" w:space="0" w:color="auto"/>
            <w:left w:val="none" w:sz="0" w:space="0" w:color="auto"/>
            <w:bottom w:val="none" w:sz="0" w:space="0" w:color="auto"/>
            <w:right w:val="none" w:sz="0" w:space="0" w:color="auto"/>
          </w:divBdr>
        </w:div>
        <w:div w:id="1363046866">
          <w:marLeft w:val="640"/>
          <w:marRight w:val="0"/>
          <w:marTop w:val="0"/>
          <w:marBottom w:val="0"/>
          <w:divBdr>
            <w:top w:val="none" w:sz="0" w:space="0" w:color="auto"/>
            <w:left w:val="none" w:sz="0" w:space="0" w:color="auto"/>
            <w:bottom w:val="none" w:sz="0" w:space="0" w:color="auto"/>
            <w:right w:val="none" w:sz="0" w:space="0" w:color="auto"/>
          </w:divBdr>
        </w:div>
        <w:div w:id="553547110">
          <w:marLeft w:val="640"/>
          <w:marRight w:val="0"/>
          <w:marTop w:val="0"/>
          <w:marBottom w:val="0"/>
          <w:divBdr>
            <w:top w:val="none" w:sz="0" w:space="0" w:color="auto"/>
            <w:left w:val="none" w:sz="0" w:space="0" w:color="auto"/>
            <w:bottom w:val="none" w:sz="0" w:space="0" w:color="auto"/>
            <w:right w:val="none" w:sz="0" w:space="0" w:color="auto"/>
          </w:divBdr>
        </w:div>
        <w:div w:id="98112794">
          <w:marLeft w:val="640"/>
          <w:marRight w:val="0"/>
          <w:marTop w:val="0"/>
          <w:marBottom w:val="0"/>
          <w:divBdr>
            <w:top w:val="none" w:sz="0" w:space="0" w:color="auto"/>
            <w:left w:val="none" w:sz="0" w:space="0" w:color="auto"/>
            <w:bottom w:val="none" w:sz="0" w:space="0" w:color="auto"/>
            <w:right w:val="none" w:sz="0" w:space="0" w:color="auto"/>
          </w:divBdr>
        </w:div>
        <w:div w:id="443692468">
          <w:marLeft w:val="640"/>
          <w:marRight w:val="0"/>
          <w:marTop w:val="0"/>
          <w:marBottom w:val="0"/>
          <w:divBdr>
            <w:top w:val="none" w:sz="0" w:space="0" w:color="auto"/>
            <w:left w:val="none" w:sz="0" w:space="0" w:color="auto"/>
            <w:bottom w:val="none" w:sz="0" w:space="0" w:color="auto"/>
            <w:right w:val="none" w:sz="0" w:space="0" w:color="auto"/>
          </w:divBdr>
        </w:div>
        <w:div w:id="1300767532">
          <w:marLeft w:val="640"/>
          <w:marRight w:val="0"/>
          <w:marTop w:val="0"/>
          <w:marBottom w:val="0"/>
          <w:divBdr>
            <w:top w:val="none" w:sz="0" w:space="0" w:color="auto"/>
            <w:left w:val="none" w:sz="0" w:space="0" w:color="auto"/>
            <w:bottom w:val="none" w:sz="0" w:space="0" w:color="auto"/>
            <w:right w:val="none" w:sz="0" w:space="0" w:color="auto"/>
          </w:divBdr>
        </w:div>
        <w:div w:id="1825007938">
          <w:marLeft w:val="640"/>
          <w:marRight w:val="0"/>
          <w:marTop w:val="0"/>
          <w:marBottom w:val="0"/>
          <w:divBdr>
            <w:top w:val="none" w:sz="0" w:space="0" w:color="auto"/>
            <w:left w:val="none" w:sz="0" w:space="0" w:color="auto"/>
            <w:bottom w:val="none" w:sz="0" w:space="0" w:color="auto"/>
            <w:right w:val="none" w:sz="0" w:space="0" w:color="auto"/>
          </w:divBdr>
        </w:div>
        <w:div w:id="741873797">
          <w:marLeft w:val="640"/>
          <w:marRight w:val="0"/>
          <w:marTop w:val="0"/>
          <w:marBottom w:val="0"/>
          <w:divBdr>
            <w:top w:val="none" w:sz="0" w:space="0" w:color="auto"/>
            <w:left w:val="none" w:sz="0" w:space="0" w:color="auto"/>
            <w:bottom w:val="none" w:sz="0" w:space="0" w:color="auto"/>
            <w:right w:val="none" w:sz="0" w:space="0" w:color="auto"/>
          </w:divBdr>
        </w:div>
        <w:div w:id="865212833">
          <w:marLeft w:val="640"/>
          <w:marRight w:val="0"/>
          <w:marTop w:val="0"/>
          <w:marBottom w:val="0"/>
          <w:divBdr>
            <w:top w:val="none" w:sz="0" w:space="0" w:color="auto"/>
            <w:left w:val="none" w:sz="0" w:space="0" w:color="auto"/>
            <w:bottom w:val="none" w:sz="0" w:space="0" w:color="auto"/>
            <w:right w:val="none" w:sz="0" w:space="0" w:color="auto"/>
          </w:divBdr>
        </w:div>
        <w:div w:id="909924981">
          <w:marLeft w:val="640"/>
          <w:marRight w:val="0"/>
          <w:marTop w:val="0"/>
          <w:marBottom w:val="0"/>
          <w:divBdr>
            <w:top w:val="none" w:sz="0" w:space="0" w:color="auto"/>
            <w:left w:val="none" w:sz="0" w:space="0" w:color="auto"/>
            <w:bottom w:val="none" w:sz="0" w:space="0" w:color="auto"/>
            <w:right w:val="none" w:sz="0" w:space="0" w:color="auto"/>
          </w:divBdr>
        </w:div>
        <w:div w:id="1508207661">
          <w:marLeft w:val="640"/>
          <w:marRight w:val="0"/>
          <w:marTop w:val="0"/>
          <w:marBottom w:val="0"/>
          <w:divBdr>
            <w:top w:val="none" w:sz="0" w:space="0" w:color="auto"/>
            <w:left w:val="none" w:sz="0" w:space="0" w:color="auto"/>
            <w:bottom w:val="none" w:sz="0" w:space="0" w:color="auto"/>
            <w:right w:val="none" w:sz="0" w:space="0" w:color="auto"/>
          </w:divBdr>
        </w:div>
        <w:div w:id="423649340">
          <w:marLeft w:val="640"/>
          <w:marRight w:val="0"/>
          <w:marTop w:val="0"/>
          <w:marBottom w:val="0"/>
          <w:divBdr>
            <w:top w:val="none" w:sz="0" w:space="0" w:color="auto"/>
            <w:left w:val="none" w:sz="0" w:space="0" w:color="auto"/>
            <w:bottom w:val="none" w:sz="0" w:space="0" w:color="auto"/>
            <w:right w:val="none" w:sz="0" w:space="0" w:color="auto"/>
          </w:divBdr>
        </w:div>
        <w:div w:id="143855446">
          <w:marLeft w:val="640"/>
          <w:marRight w:val="0"/>
          <w:marTop w:val="0"/>
          <w:marBottom w:val="0"/>
          <w:divBdr>
            <w:top w:val="none" w:sz="0" w:space="0" w:color="auto"/>
            <w:left w:val="none" w:sz="0" w:space="0" w:color="auto"/>
            <w:bottom w:val="none" w:sz="0" w:space="0" w:color="auto"/>
            <w:right w:val="none" w:sz="0" w:space="0" w:color="auto"/>
          </w:divBdr>
        </w:div>
        <w:div w:id="1521699743">
          <w:marLeft w:val="640"/>
          <w:marRight w:val="0"/>
          <w:marTop w:val="0"/>
          <w:marBottom w:val="0"/>
          <w:divBdr>
            <w:top w:val="none" w:sz="0" w:space="0" w:color="auto"/>
            <w:left w:val="none" w:sz="0" w:space="0" w:color="auto"/>
            <w:bottom w:val="none" w:sz="0" w:space="0" w:color="auto"/>
            <w:right w:val="none" w:sz="0" w:space="0" w:color="auto"/>
          </w:divBdr>
        </w:div>
        <w:div w:id="1048992213">
          <w:marLeft w:val="640"/>
          <w:marRight w:val="0"/>
          <w:marTop w:val="0"/>
          <w:marBottom w:val="0"/>
          <w:divBdr>
            <w:top w:val="none" w:sz="0" w:space="0" w:color="auto"/>
            <w:left w:val="none" w:sz="0" w:space="0" w:color="auto"/>
            <w:bottom w:val="none" w:sz="0" w:space="0" w:color="auto"/>
            <w:right w:val="none" w:sz="0" w:space="0" w:color="auto"/>
          </w:divBdr>
        </w:div>
        <w:div w:id="1891456885">
          <w:marLeft w:val="640"/>
          <w:marRight w:val="0"/>
          <w:marTop w:val="0"/>
          <w:marBottom w:val="0"/>
          <w:divBdr>
            <w:top w:val="none" w:sz="0" w:space="0" w:color="auto"/>
            <w:left w:val="none" w:sz="0" w:space="0" w:color="auto"/>
            <w:bottom w:val="none" w:sz="0" w:space="0" w:color="auto"/>
            <w:right w:val="none" w:sz="0" w:space="0" w:color="auto"/>
          </w:divBdr>
        </w:div>
        <w:div w:id="943535183">
          <w:marLeft w:val="640"/>
          <w:marRight w:val="0"/>
          <w:marTop w:val="0"/>
          <w:marBottom w:val="0"/>
          <w:divBdr>
            <w:top w:val="none" w:sz="0" w:space="0" w:color="auto"/>
            <w:left w:val="none" w:sz="0" w:space="0" w:color="auto"/>
            <w:bottom w:val="none" w:sz="0" w:space="0" w:color="auto"/>
            <w:right w:val="none" w:sz="0" w:space="0" w:color="auto"/>
          </w:divBdr>
        </w:div>
        <w:div w:id="1431003728">
          <w:marLeft w:val="640"/>
          <w:marRight w:val="0"/>
          <w:marTop w:val="0"/>
          <w:marBottom w:val="0"/>
          <w:divBdr>
            <w:top w:val="none" w:sz="0" w:space="0" w:color="auto"/>
            <w:left w:val="none" w:sz="0" w:space="0" w:color="auto"/>
            <w:bottom w:val="none" w:sz="0" w:space="0" w:color="auto"/>
            <w:right w:val="none" w:sz="0" w:space="0" w:color="auto"/>
          </w:divBdr>
        </w:div>
        <w:div w:id="975187814">
          <w:marLeft w:val="640"/>
          <w:marRight w:val="0"/>
          <w:marTop w:val="0"/>
          <w:marBottom w:val="0"/>
          <w:divBdr>
            <w:top w:val="none" w:sz="0" w:space="0" w:color="auto"/>
            <w:left w:val="none" w:sz="0" w:space="0" w:color="auto"/>
            <w:bottom w:val="none" w:sz="0" w:space="0" w:color="auto"/>
            <w:right w:val="none" w:sz="0" w:space="0" w:color="auto"/>
          </w:divBdr>
        </w:div>
        <w:div w:id="1602103635">
          <w:marLeft w:val="640"/>
          <w:marRight w:val="0"/>
          <w:marTop w:val="0"/>
          <w:marBottom w:val="0"/>
          <w:divBdr>
            <w:top w:val="none" w:sz="0" w:space="0" w:color="auto"/>
            <w:left w:val="none" w:sz="0" w:space="0" w:color="auto"/>
            <w:bottom w:val="none" w:sz="0" w:space="0" w:color="auto"/>
            <w:right w:val="none" w:sz="0" w:space="0" w:color="auto"/>
          </w:divBdr>
        </w:div>
        <w:div w:id="1488207644">
          <w:marLeft w:val="640"/>
          <w:marRight w:val="0"/>
          <w:marTop w:val="0"/>
          <w:marBottom w:val="0"/>
          <w:divBdr>
            <w:top w:val="none" w:sz="0" w:space="0" w:color="auto"/>
            <w:left w:val="none" w:sz="0" w:space="0" w:color="auto"/>
            <w:bottom w:val="none" w:sz="0" w:space="0" w:color="auto"/>
            <w:right w:val="none" w:sz="0" w:space="0" w:color="auto"/>
          </w:divBdr>
        </w:div>
        <w:div w:id="597370386">
          <w:marLeft w:val="640"/>
          <w:marRight w:val="0"/>
          <w:marTop w:val="0"/>
          <w:marBottom w:val="0"/>
          <w:divBdr>
            <w:top w:val="none" w:sz="0" w:space="0" w:color="auto"/>
            <w:left w:val="none" w:sz="0" w:space="0" w:color="auto"/>
            <w:bottom w:val="none" w:sz="0" w:space="0" w:color="auto"/>
            <w:right w:val="none" w:sz="0" w:space="0" w:color="auto"/>
          </w:divBdr>
        </w:div>
        <w:div w:id="412045135">
          <w:marLeft w:val="640"/>
          <w:marRight w:val="0"/>
          <w:marTop w:val="0"/>
          <w:marBottom w:val="0"/>
          <w:divBdr>
            <w:top w:val="none" w:sz="0" w:space="0" w:color="auto"/>
            <w:left w:val="none" w:sz="0" w:space="0" w:color="auto"/>
            <w:bottom w:val="none" w:sz="0" w:space="0" w:color="auto"/>
            <w:right w:val="none" w:sz="0" w:space="0" w:color="auto"/>
          </w:divBdr>
        </w:div>
        <w:div w:id="997152858">
          <w:marLeft w:val="640"/>
          <w:marRight w:val="0"/>
          <w:marTop w:val="0"/>
          <w:marBottom w:val="0"/>
          <w:divBdr>
            <w:top w:val="none" w:sz="0" w:space="0" w:color="auto"/>
            <w:left w:val="none" w:sz="0" w:space="0" w:color="auto"/>
            <w:bottom w:val="none" w:sz="0" w:space="0" w:color="auto"/>
            <w:right w:val="none" w:sz="0" w:space="0" w:color="auto"/>
          </w:divBdr>
        </w:div>
        <w:div w:id="122309340">
          <w:marLeft w:val="640"/>
          <w:marRight w:val="0"/>
          <w:marTop w:val="0"/>
          <w:marBottom w:val="0"/>
          <w:divBdr>
            <w:top w:val="none" w:sz="0" w:space="0" w:color="auto"/>
            <w:left w:val="none" w:sz="0" w:space="0" w:color="auto"/>
            <w:bottom w:val="none" w:sz="0" w:space="0" w:color="auto"/>
            <w:right w:val="none" w:sz="0" w:space="0" w:color="auto"/>
          </w:divBdr>
        </w:div>
        <w:div w:id="147139598">
          <w:marLeft w:val="640"/>
          <w:marRight w:val="0"/>
          <w:marTop w:val="0"/>
          <w:marBottom w:val="0"/>
          <w:divBdr>
            <w:top w:val="none" w:sz="0" w:space="0" w:color="auto"/>
            <w:left w:val="none" w:sz="0" w:space="0" w:color="auto"/>
            <w:bottom w:val="none" w:sz="0" w:space="0" w:color="auto"/>
            <w:right w:val="none" w:sz="0" w:space="0" w:color="auto"/>
          </w:divBdr>
        </w:div>
        <w:div w:id="919681358">
          <w:marLeft w:val="640"/>
          <w:marRight w:val="0"/>
          <w:marTop w:val="0"/>
          <w:marBottom w:val="0"/>
          <w:divBdr>
            <w:top w:val="none" w:sz="0" w:space="0" w:color="auto"/>
            <w:left w:val="none" w:sz="0" w:space="0" w:color="auto"/>
            <w:bottom w:val="none" w:sz="0" w:space="0" w:color="auto"/>
            <w:right w:val="none" w:sz="0" w:space="0" w:color="auto"/>
          </w:divBdr>
        </w:div>
        <w:div w:id="216627578">
          <w:marLeft w:val="640"/>
          <w:marRight w:val="0"/>
          <w:marTop w:val="0"/>
          <w:marBottom w:val="0"/>
          <w:divBdr>
            <w:top w:val="none" w:sz="0" w:space="0" w:color="auto"/>
            <w:left w:val="none" w:sz="0" w:space="0" w:color="auto"/>
            <w:bottom w:val="none" w:sz="0" w:space="0" w:color="auto"/>
            <w:right w:val="none" w:sz="0" w:space="0" w:color="auto"/>
          </w:divBdr>
        </w:div>
        <w:div w:id="1483814618">
          <w:marLeft w:val="640"/>
          <w:marRight w:val="0"/>
          <w:marTop w:val="0"/>
          <w:marBottom w:val="0"/>
          <w:divBdr>
            <w:top w:val="none" w:sz="0" w:space="0" w:color="auto"/>
            <w:left w:val="none" w:sz="0" w:space="0" w:color="auto"/>
            <w:bottom w:val="none" w:sz="0" w:space="0" w:color="auto"/>
            <w:right w:val="none" w:sz="0" w:space="0" w:color="auto"/>
          </w:divBdr>
        </w:div>
        <w:div w:id="1631591342">
          <w:marLeft w:val="640"/>
          <w:marRight w:val="0"/>
          <w:marTop w:val="0"/>
          <w:marBottom w:val="0"/>
          <w:divBdr>
            <w:top w:val="none" w:sz="0" w:space="0" w:color="auto"/>
            <w:left w:val="none" w:sz="0" w:space="0" w:color="auto"/>
            <w:bottom w:val="none" w:sz="0" w:space="0" w:color="auto"/>
            <w:right w:val="none" w:sz="0" w:space="0" w:color="auto"/>
          </w:divBdr>
        </w:div>
        <w:div w:id="1670064430">
          <w:marLeft w:val="640"/>
          <w:marRight w:val="0"/>
          <w:marTop w:val="0"/>
          <w:marBottom w:val="0"/>
          <w:divBdr>
            <w:top w:val="none" w:sz="0" w:space="0" w:color="auto"/>
            <w:left w:val="none" w:sz="0" w:space="0" w:color="auto"/>
            <w:bottom w:val="none" w:sz="0" w:space="0" w:color="auto"/>
            <w:right w:val="none" w:sz="0" w:space="0" w:color="auto"/>
          </w:divBdr>
        </w:div>
        <w:div w:id="1814785814">
          <w:marLeft w:val="640"/>
          <w:marRight w:val="0"/>
          <w:marTop w:val="0"/>
          <w:marBottom w:val="0"/>
          <w:divBdr>
            <w:top w:val="none" w:sz="0" w:space="0" w:color="auto"/>
            <w:left w:val="none" w:sz="0" w:space="0" w:color="auto"/>
            <w:bottom w:val="none" w:sz="0" w:space="0" w:color="auto"/>
            <w:right w:val="none" w:sz="0" w:space="0" w:color="auto"/>
          </w:divBdr>
        </w:div>
        <w:div w:id="1470826922">
          <w:marLeft w:val="640"/>
          <w:marRight w:val="0"/>
          <w:marTop w:val="0"/>
          <w:marBottom w:val="0"/>
          <w:divBdr>
            <w:top w:val="none" w:sz="0" w:space="0" w:color="auto"/>
            <w:left w:val="none" w:sz="0" w:space="0" w:color="auto"/>
            <w:bottom w:val="none" w:sz="0" w:space="0" w:color="auto"/>
            <w:right w:val="none" w:sz="0" w:space="0" w:color="auto"/>
          </w:divBdr>
        </w:div>
        <w:div w:id="1087117814">
          <w:marLeft w:val="640"/>
          <w:marRight w:val="0"/>
          <w:marTop w:val="0"/>
          <w:marBottom w:val="0"/>
          <w:divBdr>
            <w:top w:val="none" w:sz="0" w:space="0" w:color="auto"/>
            <w:left w:val="none" w:sz="0" w:space="0" w:color="auto"/>
            <w:bottom w:val="none" w:sz="0" w:space="0" w:color="auto"/>
            <w:right w:val="none" w:sz="0" w:space="0" w:color="auto"/>
          </w:divBdr>
        </w:div>
        <w:div w:id="1902909391">
          <w:marLeft w:val="640"/>
          <w:marRight w:val="0"/>
          <w:marTop w:val="0"/>
          <w:marBottom w:val="0"/>
          <w:divBdr>
            <w:top w:val="none" w:sz="0" w:space="0" w:color="auto"/>
            <w:left w:val="none" w:sz="0" w:space="0" w:color="auto"/>
            <w:bottom w:val="none" w:sz="0" w:space="0" w:color="auto"/>
            <w:right w:val="none" w:sz="0" w:space="0" w:color="auto"/>
          </w:divBdr>
        </w:div>
        <w:div w:id="1934774631">
          <w:marLeft w:val="640"/>
          <w:marRight w:val="0"/>
          <w:marTop w:val="0"/>
          <w:marBottom w:val="0"/>
          <w:divBdr>
            <w:top w:val="none" w:sz="0" w:space="0" w:color="auto"/>
            <w:left w:val="none" w:sz="0" w:space="0" w:color="auto"/>
            <w:bottom w:val="none" w:sz="0" w:space="0" w:color="auto"/>
            <w:right w:val="none" w:sz="0" w:space="0" w:color="auto"/>
          </w:divBdr>
        </w:div>
        <w:div w:id="2128768635">
          <w:marLeft w:val="640"/>
          <w:marRight w:val="0"/>
          <w:marTop w:val="0"/>
          <w:marBottom w:val="0"/>
          <w:divBdr>
            <w:top w:val="none" w:sz="0" w:space="0" w:color="auto"/>
            <w:left w:val="none" w:sz="0" w:space="0" w:color="auto"/>
            <w:bottom w:val="none" w:sz="0" w:space="0" w:color="auto"/>
            <w:right w:val="none" w:sz="0" w:space="0" w:color="auto"/>
          </w:divBdr>
        </w:div>
        <w:div w:id="345838031">
          <w:marLeft w:val="640"/>
          <w:marRight w:val="0"/>
          <w:marTop w:val="0"/>
          <w:marBottom w:val="0"/>
          <w:divBdr>
            <w:top w:val="none" w:sz="0" w:space="0" w:color="auto"/>
            <w:left w:val="none" w:sz="0" w:space="0" w:color="auto"/>
            <w:bottom w:val="none" w:sz="0" w:space="0" w:color="auto"/>
            <w:right w:val="none" w:sz="0" w:space="0" w:color="auto"/>
          </w:divBdr>
        </w:div>
        <w:div w:id="1103649150">
          <w:marLeft w:val="640"/>
          <w:marRight w:val="0"/>
          <w:marTop w:val="0"/>
          <w:marBottom w:val="0"/>
          <w:divBdr>
            <w:top w:val="none" w:sz="0" w:space="0" w:color="auto"/>
            <w:left w:val="none" w:sz="0" w:space="0" w:color="auto"/>
            <w:bottom w:val="none" w:sz="0" w:space="0" w:color="auto"/>
            <w:right w:val="none" w:sz="0" w:space="0" w:color="auto"/>
          </w:divBdr>
        </w:div>
        <w:div w:id="1324552211">
          <w:marLeft w:val="640"/>
          <w:marRight w:val="0"/>
          <w:marTop w:val="0"/>
          <w:marBottom w:val="0"/>
          <w:divBdr>
            <w:top w:val="none" w:sz="0" w:space="0" w:color="auto"/>
            <w:left w:val="none" w:sz="0" w:space="0" w:color="auto"/>
            <w:bottom w:val="none" w:sz="0" w:space="0" w:color="auto"/>
            <w:right w:val="none" w:sz="0" w:space="0" w:color="auto"/>
          </w:divBdr>
        </w:div>
        <w:div w:id="1106119754">
          <w:marLeft w:val="640"/>
          <w:marRight w:val="0"/>
          <w:marTop w:val="0"/>
          <w:marBottom w:val="0"/>
          <w:divBdr>
            <w:top w:val="none" w:sz="0" w:space="0" w:color="auto"/>
            <w:left w:val="none" w:sz="0" w:space="0" w:color="auto"/>
            <w:bottom w:val="none" w:sz="0" w:space="0" w:color="auto"/>
            <w:right w:val="none" w:sz="0" w:space="0" w:color="auto"/>
          </w:divBdr>
        </w:div>
        <w:div w:id="184754007">
          <w:marLeft w:val="640"/>
          <w:marRight w:val="0"/>
          <w:marTop w:val="0"/>
          <w:marBottom w:val="0"/>
          <w:divBdr>
            <w:top w:val="none" w:sz="0" w:space="0" w:color="auto"/>
            <w:left w:val="none" w:sz="0" w:space="0" w:color="auto"/>
            <w:bottom w:val="none" w:sz="0" w:space="0" w:color="auto"/>
            <w:right w:val="none" w:sz="0" w:space="0" w:color="auto"/>
          </w:divBdr>
        </w:div>
        <w:div w:id="1554661845">
          <w:marLeft w:val="640"/>
          <w:marRight w:val="0"/>
          <w:marTop w:val="0"/>
          <w:marBottom w:val="0"/>
          <w:divBdr>
            <w:top w:val="none" w:sz="0" w:space="0" w:color="auto"/>
            <w:left w:val="none" w:sz="0" w:space="0" w:color="auto"/>
            <w:bottom w:val="none" w:sz="0" w:space="0" w:color="auto"/>
            <w:right w:val="none" w:sz="0" w:space="0" w:color="auto"/>
          </w:divBdr>
        </w:div>
        <w:div w:id="763768507">
          <w:marLeft w:val="640"/>
          <w:marRight w:val="0"/>
          <w:marTop w:val="0"/>
          <w:marBottom w:val="0"/>
          <w:divBdr>
            <w:top w:val="none" w:sz="0" w:space="0" w:color="auto"/>
            <w:left w:val="none" w:sz="0" w:space="0" w:color="auto"/>
            <w:bottom w:val="none" w:sz="0" w:space="0" w:color="auto"/>
            <w:right w:val="none" w:sz="0" w:space="0" w:color="auto"/>
          </w:divBdr>
        </w:div>
        <w:div w:id="1656448320">
          <w:marLeft w:val="640"/>
          <w:marRight w:val="0"/>
          <w:marTop w:val="0"/>
          <w:marBottom w:val="0"/>
          <w:divBdr>
            <w:top w:val="none" w:sz="0" w:space="0" w:color="auto"/>
            <w:left w:val="none" w:sz="0" w:space="0" w:color="auto"/>
            <w:bottom w:val="none" w:sz="0" w:space="0" w:color="auto"/>
            <w:right w:val="none" w:sz="0" w:space="0" w:color="auto"/>
          </w:divBdr>
        </w:div>
        <w:div w:id="12996926">
          <w:marLeft w:val="640"/>
          <w:marRight w:val="0"/>
          <w:marTop w:val="0"/>
          <w:marBottom w:val="0"/>
          <w:divBdr>
            <w:top w:val="none" w:sz="0" w:space="0" w:color="auto"/>
            <w:left w:val="none" w:sz="0" w:space="0" w:color="auto"/>
            <w:bottom w:val="none" w:sz="0" w:space="0" w:color="auto"/>
            <w:right w:val="none" w:sz="0" w:space="0" w:color="auto"/>
          </w:divBdr>
        </w:div>
        <w:div w:id="1637225878">
          <w:marLeft w:val="640"/>
          <w:marRight w:val="0"/>
          <w:marTop w:val="0"/>
          <w:marBottom w:val="0"/>
          <w:divBdr>
            <w:top w:val="none" w:sz="0" w:space="0" w:color="auto"/>
            <w:left w:val="none" w:sz="0" w:space="0" w:color="auto"/>
            <w:bottom w:val="none" w:sz="0" w:space="0" w:color="auto"/>
            <w:right w:val="none" w:sz="0" w:space="0" w:color="auto"/>
          </w:divBdr>
        </w:div>
        <w:div w:id="442959339">
          <w:marLeft w:val="640"/>
          <w:marRight w:val="0"/>
          <w:marTop w:val="0"/>
          <w:marBottom w:val="0"/>
          <w:divBdr>
            <w:top w:val="none" w:sz="0" w:space="0" w:color="auto"/>
            <w:left w:val="none" w:sz="0" w:space="0" w:color="auto"/>
            <w:bottom w:val="none" w:sz="0" w:space="0" w:color="auto"/>
            <w:right w:val="none" w:sz="0" w:space="0" w:color="auto"/>
          </w:divBdr>
        </w:div>
        <w:div w:id="599412731">
          <w:marLeft w:val="640"/>
          <w:marRight w:val="0"/>
          <w:marTop w:val="0"/>
          <w:marBottom w:val="0"/>
          <w:divBdr>
            <w:top w:val="none" w:sz="0" w:space="0" w:color="auto"/>
            <w:left w:val="none" w:sz="0" w:space="0" w:color="auto"/>
            <w:bottom w:val="none" w:sz="0" w:space="0" w:color="auto"/>
            <w:right w:val="none" w:sz="0" w:space="0" w:color="auto"/>
          </w:divBdr>
        </w:div>
        <w:div w:id="1875844431">
          <w:marLeft w:val="640"/>
          <w:marRight w:val="0"/>
          <w:marTop w:val="0"/>
          <w:marBottom w:val="0"/>
          <w:divBdr>
            <w:top w:val="none" w:sz="0" w:space="0" w:color="auto"/>
            <w:left w:val="none" w:sz="0" w:space="0" w:color="auto"/>
            <w:bottom w:val="none" w:sz="0" w:space="0" w:color="auto"/>
            <w:right w:val="none" w:sz="0" w:space="0" w:color="auto"/>
          </w:divBdr>
        </w:div>
        <w:div w:id="1950039154">
          <w:marLeft w:val="640"/>
          <w:marRight w:val="0"/>
          <w:marTop w:val="0"/>
          <w:marBottom w:val="0"/>
          <w:divBdr>
            <w:top w:val="none" w:sz="0" w:space="0" w:color="auto"/>
            <w:left w:val="none" w:sz="0" w:space="0" w:color="auto"/>
            <w:bottom w:val="none" w:sz="0" w:space="0" w:color="auto"/>
            <w:right w:val="none" w:sz="0" w:space="0" w:color="auto"/>
          </w:divBdr>
        </w:div>
        <w:div w:id="1825008482">
          <w:marLeft w:val="640"/>
          <w:marRight w:val="0"/>
          <w:marTop w:val="0"/>
          <w:marBottom w:val="0"/>
          <w:divBdr>
            <w:top w:val="none" w:sz="0" w:space="0" w:color="auto"/>
            <w:left w:val="none" w:sz="0" w:space="0" w:color="auto"/>
            <w:bottom w:val="none" w:sz="0" w:space="0" w:color="auto"/>
            <w:right w:val="none" w:sz="0" w:space="0" w:color="auto"/>
          </w:divBdr>
        </w:div>
        <w:div w:id="1174297215">
          <w:marLeft w:val="640"/>
          <w:marRight w:val="0"/>
          <w:marTop w:val="0"/>
          <w:marBottom w:val="0"/>
          <w:divBdr>
            <w:top w:val="none" w:sz="0" w:space="0" w:color="auto"/>
            <w:left w:val="none" w:sz="0" w:space="0" w:color="auto"/>
            <w:bottom w:val="none" w:sz="0" w:space="0" w:color="auto"/>
            <w:right w:val="none" w:sz="0" w:space="0" w:color="auto"/>
          </w:divBdr>
        </w:div>
        <w:div w:id="1531916463">
          <w:marLeft w:val="640"/>
          <w:marRight w:val="0"/>
          <w:marTop w:val="0"/>
          <w:marBottom w:val="0"/>
          <w:divBdr>
            <w:top w:val="none" w:sz="0" w:space="0" w:color="auto"/>
            <w:left w:val="none" w:sz="0" w:space="0" w:color="auto"/>
            <w:bottom w:val="none" w:sz="0" w:space="0" w:color="auto"/>
            <w:right w:val="none" w:sz="0" w:space="0" w:color="auto"/>
          </w:divBdr>
        </w:div>
        <w:div w:id="1116949769">
          <w:marLeft w:val="640"/>
          <w:marRight w:val="0"/>
          <w:marTop w:val="0"/>
          <w:marBottom w:val="0"/>
          <w:divBdr>
            <w:top w:val="none" w:sz="0" w:space="0" w:color="auto"/>
            <w:left w:val="none" w:sz="0" w:space="0" w:color="auto"/>
            <w:bottom w:val="none" w:sz="0" w:space="0" w:color="auto"/>
            <w:right w:val="none" w:sz="0" w:space="0" w:color="auto"/>
          </w:divBdr>
        </w:div>
        <w:div w:id="2123379716">
          <w:marLeft w:val="640"/>
          <w:marRight w:val="0"/>
          <w:marTop w:val="0"/>
          <w:marBottom w:val="0"/>
          <w:divBdr>
            <w:top w:val="none" w:sz="0" w:space="0" w:color="auto"/>
            <w:left w:val="none" w:sz="0" w:space="0" w:color="auto"/>
            <w:bottom w:val="none" w:sz="0" w:space="0" w:color="auto"/>
            <w:right w:val="none" w:sz="0" w:space="0" w:color="auto"/>
          </w:divBdr>
        </w:div>
        <w:div w:id="331178420">
          <w:marLeft w:val="640"/>
          <w:marRight w:val="0"/>
          <w:marTop w:val="0"/>
          <w:marBottom w:val="0"/>
          <w:divBdr>
            <w:top w:val="none" w:sz="0" w:space="0" w:color="auto"/>
            <w:left w:val="none" w:sz="0" w:space="0" w:color="auto"/>
            <w:bottom w:val="none" w:sz="0" w:space="0" w:color="auto"/>
            <w:right w:val="none" w:sz="0" w:space="0" w:color="auto"/>
          </w:divBdr>
        </w:div>
        <w:div w:id="1361585872">
          <w:marLeft w:val="640"/>
          <w:marRight w:val="0"/>
          <w:marTop w:val="0"/>
          <w:marBottom w:val="0"/>
          <w:divBdr>
            <w:top w:val="none" w:sz="0" w:space="0" w:color="auto"/>
            <w:left w:val="none" w:sz="0" w:space="0" w:color="auto"/>
            <w:bottom w:val="none" w:sz="0" w:space="0" w:color="auto"/>
            <w:right w:val="none" w:sz="0" w:space="0" w:color="auto"/>
          </w:divBdr>
        </w:div>
        <w:div w:id="449055215">
          <w:marLeft w:val="640"/>
          <w:marRight w:val="0"/>
          <w:marTop w:val="0"/>
          <w:marBottom w:val="0"/>
          <w:divBdr>
            <w:top w:val="none" w:sz="0" w:space="0" w:color="auto"/>
            <w:left w:val="none" w:sz="0" w:space="0" w:color="auto"/>
            <w:bottom w:val="none" w:sz="0" w:space="0" w:color="auto"/>
            <w:right w:val="none" w:sz="0" w:space="0" w:color="auto"/>
          </w:divBdr>
        </w:div>
        <w:div w:id="552886884">
          <w:marLeft w:val="640"/>
          <w:marRight w:val="0"/>
          <w:marTop w:val="0"/>
          <w:marBottom w:val="0"/>
          <w:divBdr>
            <w:top w:val="none" w:sz="0" w:space="0" w:color="auto"/>
            <w:left w:val="none" w:sz="0" w:space="0" w:color="auto"/>
            <w:bottom w:val="none" w:sz="0" w:space="0" w:color="auto"/>
            <w:right w:val="none" w:sz="0" w:space="0" w:color="auto"/>
          </w:divBdr>
        </w:div>
        <w:div w:id="988359886">
          <w:marLeft w:val="640"/>
          <w:marRight w:val="0"/>
          <w:marTop w:val="0"/>
          <w:marBottom w:val="0"/>
          <w:divBdr>
            <w:top w:val="none" w:sz="0" w:space="0" w:color="auto"/>
            <w:left w:val="none" w:sz="0" w:space="0" w:color="auto"/>
            <w:bottom w:val="none" w:sz="0" w:space="0" w:color="auto"/>
            <w:right w:val="none" w:sz="0" w:space="0" w:color="auto"/>
          </w:divBdr>
        </w:div>
        <w:div w:id="1646081980">
          <w:marLeft w:val="640"/>
          <w:marRight w:val="0"/>
          <w:marTop w:val="0"/>
          <w:marBottom w:val="0"/>
          <w:divBdr>
            <w:top w:val="none" w:sz="0" w:space="0" w:color="auto"/>
            <w:left w:val="none" w:sz="0" w:space="0" w:color="auto"/>
            <w:bottom w:val="none" w:sz="0" w:space="0" w:color="auto"/>
            <w:right w:val="none" w:sz="0" w:space="0" w:color="auto"/>
          </w:divBdr>
        </w:div>
        <w:div w:id="923151483">
          <w:marLeft w:val="640"/>
          <w:marRight w:val="0"/>
          <w:marTop w:val="0"/>
          <w:marBottom w:val="0"/>
          <w:divBdr>
            <w:top w:val="none" w:sz="0" w:space="0" w:color="auto"/>
            <w:left w:val="none" w:sz="0" w:space="0" w:color="auto"/>
            <w:bottom w:val="none" w:sz="0" w:space="0" w:color="auto"/>
            <w:right w:val="none" w:sz="0" w:space="0" w:color="auto"/>
          </w:divBdr>
        </w:div>
        <w:div w:id="1249449">
          <w:marLeft w:val="640"/>
          <w:marRight w:val="0"/>
          <w:marTop w:val="0"/>
          <w:marBottom w:val="0"/>
          <w:divBdr>
            <w:top w:val="none" w:sz="0" w:space="0" w:color="auto"/>
            <w:left w:val="none" w:sz="0" w:space="0" w:color="auto"/>
            <w:bottom w:val="none" w:sz="0" w:space="0" w:color="auto"/>
            <w:right w:val="none" w:sz="0" w:space="0" w:color="auto"/>
          </w:divBdr>
        </w:div>
        <w:div w:id="911545142">
          <w:marLeft w:val="640"/>
          <w:marRight w:val="0"/>
          <w:marTop w:val="0"/>
          <w:marBottom w:val="0"/>
          <w:divBdr>
            <w:top w:val="none" w:sz="0" w:space="0" w:color="auto"/>
            <w:left w:val="none" w:sz="0" w:space="0" w:color="auto"/>
            <w:bottom w:val="none" w:sz="0" w:space="0" w:color="auto"/>
            <w:right w:val="none" w:sz="0" w:space="0" w:color="auto"/>
          </w:divBdr>
        </w:div>
        <w:div w:id="103155037">
          <w:marLeft w:val="640"/>
          <w:marRight w:val="0"/>
          <w:marTop w:val="0"/>
          <w:marBottom w:val="0"/>
          <w:divBdr>
            <w:top w:val="none" w:sz="0" w:space="0" w:color="auto"/>
            <w:left w:val="none" w:sz="0" w:space="0" w:color="auto"/>
            <w:bottom w:val="none" w:sz="0" w:space="0" w:color="auto"/>
            <w:right w:val="none" w:sz="0" w:space="0" w:color="auto"/>
          </w:divBdr>
        </w:div>
        <w:div w:id="1099065299">
          <w:marLeft w:val="640"/>
          <w:marRight w:val="0"/>
          <w:marTop w:val="0"/>
          <w:marBottom w:val="0"/>
          <w:divBdr>
            <w:top w:val="none" w:sz="0" w:space="0" w:color="auto"/>
            <w:left w:val="none" w:sz="0" w:space="0" w:color="auto"/>
            <w:bottom w:val="none" w:sz="0" w:space="0" w:color="auto"/>
            <w:right w:val="none" w:sz="0" w:space="0" w:color="auto"/>
          </w:divBdr>
        </w:div>
        <w:div w:id="990403191">
          <w:marLeft w:val="640"/>
          <w:marRight w:val="0"/>
          <w:marTop w:val="0"/>
          <w:marBottom w:val="0"/>
          <w:divBdr>
            <w:top w:val="none" w:sz="0" w:space="0" w:color="auto"/>
            <w:left w:val="none" w:sz="0" w:space="0" w:color="auto"/>
            <w:bottom w:val="none" w:sz="0" w:space="0" w:color="auto"/>
            <w:right w:val="none" w:sz="0" w:space="0" w:color="auto"/>
          </w:divBdr>
        </w:div>
        <w:div w:id="813910907">
          <w:marLeft w:val="640"/>
          <w:marRight w:val="0"/>
          <w:marTop w:val="0"/>
          <w:marBottom w:val="0"/>
          <w:divBdr>
            <w:top w:val="none" w:sz="0" w:space="0" w:color="auto"/>
            <w:left w:val="none" w:sz="0" w:space="0" w:color="auto"/>
            <w:bottom w:val="none" w:sz="0" w:space="0" w:color="auto"/>
            <w:right w:val="none" w:sz="0" w:space="0" w:color="auto"/>
          </w:divBdr>
        </w:div>
        <w:div w:id="1252012654">
          <w:marLeft w:val="640"/>
          <w:marRight w:val="0"/>
          <w:marTop w:val="0"/>
          <w:marBottom w:val="0"/>
          <w:divBdr>
            <w:top w:val="none" w:sz="0" w:space="0" w:color="auto"/>
            <w:left w:val="none" w:sz="0" w:space="0" w:color="auto"/>
            <w:bottom w:val="none" w:sz="0" w:space="0" w:color="auto"/>
            <w:right w:val="none" w:sz="0" w:space="0" w:color="auto"/>
          </w:divBdr>
        </w:div>
        <w:div w:id="1052265125">
          <w:marLeft w:val="640"/>
          <w:marRight w:val="0"/>
          <w:marTop w:val="0"/>
          <w:marBottom w:val="0"/>
          <w:divBdr>
            <w:top w:val="none" w:sz="0" w:space="0" w:color="auto"/>
            <w:left w:val="none" w:sz="0" w:space="0" w:color="auto"/>
            <w:bottom w:val="none" w:sz="0" w:space="0" w:color="auto"/>
            <w:right w:val="none" w:sz="0" w:space="0" w:color="auto"/>
          </w:divBdr>
        </w:div>
        <w:div w:id="841239566">
          <w:marLeft w:val="640"/>
          <w:marRight w:val="0"/>
          <w:marTop w:val="0"/>
          <w:marBottom w:val="0"/>
          <w:divBdr>
            <w:top w:val="none" w:sz="0" w:space="0" w:color="auto"/>
            <w:left w:val="none" w:sz="0" w:space="0" w:color="auto"/>
            <w:bottom w:val="none" w:sz="0" w:space="0" w:color="auto"/>
            <w:right w:val="none" w:sz="0" w:space="0" w:color="auto"/>
          </w:divBdr>
        </w:div>
        <w:div w:id="1117719889">
          <w:marLeft w:val="640"/>
          <w:marRight w:val="0"/>
          <w:marTop w:val="0"/>
          <w:marBottom w:val="0"/>
          <w:divBdr>
            <w:top w:val="none" w:sz="0" w:space="0" w:color="auto"/>
            <w:left w:val="none" w:sz="0" w:space="0" w:color="auto"/>
            <w:bottom w:val="none" w:sz="0" w:space="0" w:color="auto"/>
            <w:right w:val="none" w:sz="0" w:space="0" w:color="auto"/>
          </w:divBdr>
        </w:div>
        <w:div w:id="1707951860">
          <w:marLeft w:val="640"/>
          <w:marRight w:val="0"/>
          <w:marTop w:val="0"/>
          <w:marBottom w:val="0"/>
          <w:divBdr>
            <w:top w:val="none" w:sz="0" w:space="0" w:color="auto"/>
            <w:left w:val="none" w:sz="0" w:space="0" w:color="auto"/>
            <w:bottom w:val="none" w:sz="0" w:space="0" w:color="auto"/>
            <w:right w:val="none" w:sz="0" w:space="0" w:color="auto"/>
          </w:divBdr>
        </w:div>
        <w:div w:id="513345089">
          <w:marLeft w:val="640"/>
          <w:marRight w:val="0"/>
          <w:marTop w:val="0"/>
          <w:marBottom w:val="0"/>
          <w:divBdr>
            <w:top w:val="none" w:sz="0" w:space="0" w:color="auto"/>
            <w:left w:val="none" w:sz="0" w:space="0" w:color="auto"/>
            <w:bottom w:val="none" w:sz="0" w:space="0" w:color="auto"/>
            <w:right w:val="none" w:sz="0" w:space="0" w:color="auto"/>
          </w:divBdr>
        </w:div>
        <w:div w:id="2146652523">
          <w:marLeft w:val="640"/>
          <w:marRight w:val="0"/>
          <w:marTop w:val="0"/>
          <w:marBottom w:val="0"/>
          <w:divBdr>
            <w:top w:val="none" w:sz="0" w:space="0" w:color="auto"/>
            <w:left w:val="none" w:sz="0" w:space="0" w:color="auto"/>
            <w:bottom w:val="none" w:sz="0" w:space="0" w:color="auto"/>
            <w:right w:val="none" w:sz="0" w:space="0" w:color="auto"/>
          </w:divBdr>
        </w:div>
        <w:div w:id="686176486">
          <w:marLeft w:val="640"/>
          <w:marRight w:val="0"/>
          <w:marTop w:val="0"/>
          <w:marBottom w:val="0"/>
          <w:divBdr>
            <w:top w:val="none" w:sz="0" w:space="0" w:color="auto"/>
            <w:left w:val="none" w:sz="0" w:space="0" w:color="auto"/>
            <w:bottom w:val="none" w:sz="0" w:space="0" w:color="auto"/>
            <w:right w:val="none" w:sz="0" w:space="0" w:color="auto"/>
          </w:divBdr>
        </w:div>
        <w:div w:id="1525096135">
          <w:marLeft w:val="640"/>
          <w:marRight w:val="0"/>
          <w:marTop w:val="0"/>
          <w:marBottom w:val="0"/>
          <w:divBdr>
            <w:top w:val="none" w:sz="0" w:space="0" w:color="auto"/>
            <w:left w:val="none" w:sz="0" w:space="0" w:color="auto"/>
            <w:bottom w:val="none" w:sz="0" w:space="0" w:color="auto"/>
            <w:right w:val="none" w:sz="0" w:space="0" w:color="auto"/>
          </w:divBdr>
        </w:div>
        <w:div w:id="1419524959">
          <w:marLeft w:val="640"/>
          <w:marRight w:val="0"/>
          <w:marTop w:val="0"/>
          <w:marBottom w:val="0"/>
          <w:divBdr>
            <w:top w:val="none" w:sz="0" w:space="0" w:color="auto"/>
            <w:left w:val="none" w:sz="0" w:space="0" w:color="auto"/>
            <w:bottom w:val="none" w:sz="0" w:space="0" w:color="auto"/>
            <w:right w:val="none" w:sz="0" w:space="0" w:color="auto"/>
          </w:divBdr>
        </w:div>
        <w:div w:id="995108257">
          <w:marLeft w:val="640"/>
          <w:marRight w:val="0"/>
          <w:marTop w:val="0"/>
          <w:marBottom w:val="0"/>
          <w:divBdr>
            <w:top w:val="none" w:sz="0" w:space="0" w:color="auto"/>
            <w:left w:val="none" w:sz="0" w:space="0" w:color="auto"/>
            <w:bottom w:val="none" w:sz="0" w:space="0" w:color="auto"/>
            <w:right w:val="none" w:sz="0" w:space="0" w:color="auto"/>
          </w:divBdr>
        </w:div>
        <w:div w:id="654841375">
          <w:marLeft w:val="640"/>
          <w:marRight w:val="0"/>
          <w:marTop w:val="0"/>
          <w:marBottom w:val="0"/>
          <w:divBdr>
            <w:top w:val="none" w:sz="0" w:space="0" w:color="auto"/>
            <w:left w:val="none" w:sz="0" w:space="0" w:color="auto"/>
            <w:bottom w:val="none" w:sz="0" w:space="0" w:color="auto"/>
            <w:right w:val="none" w:sz="0" w:space="0" w:color="auto"/>
          </w:divBdr>
        </w:div>
      </w:divsChild>
    </w:div>
    <w:div w:id="694422012">
      <w:bodyDiv w:val="1"/>
      <w:marLeft w:val="0"/>
      <w:marRight w:val="0"/>
      <w:marTop w:val="0"/>
      <w:marBottom w:val="0"/>
      <w:divBdr>
        <w:top w:val="none" w:sz="0" w:space="0" w:color="auto"/>
        <w:left w:val="none" w:sz="0" w:space="0" w:color="auto"/>
        <w:bottom w:val="none" w:sz="0" w:space="0" w:color="auto"/>
        <w:right w:val="none" w:sz="0" w:space="0" w:color="auto"/>
      </w:divBdr>
      <w:divsChild>
        <w:div w:id="1185511991">
          <w:marLeft w:val="640"/>
          <w:marRight w:val="0"/>
          <w:marTop w:val="0"/>
          <w:marBottom w:val="0"/>
          <w:divBdr>
            <w:top w:val="none" w:sz="0" w:space="0" w:color="auto"/>
            <w:left w:val="none" w:sz="0" w:space="0" w:color="auto"/>
            <w:bottom w:val="none" w:sz="0" w:space="0" w:color="auto"/>
            <w:right w:val="none" w:sz="0" w:space="0" w:color="auto"/>
          </w:divBdr>
        </w:div>
        <w:div w:id="905456135">
          <w:marLeft w:val="640"/>
          <w:marRight w:val="0"/>
          <w:marTop w:val="0"/>
          <w:marBottom w:val="0"/>
          <w:divBdr>
            <w:top w:val="none" w:sz="0" w:space="0" w:color="auto"/>
            <w:left w:val="none" w:sz="0" w:space="0" w:color="auto"/>
            <w:bottom w:val="none" w:sz="0" w:space="0" w:color="auto"/>
            <w:right w:val="none" w:sz="0" w:space="0" w:color="auto"/>
          </w:divBdr>
        </w:div>
        <w:div w:id="1747024111">
          <w:marLeft w:val="640"/>
          <w:marRight w:val="0"/>
          <w:marTop w:val="0"/>
          <w:marBottom w:val="0"/>
          <w:divBdr>
            <w:top w:val="none" w:sz="0" w:space="0" w:color="auto"/>
            <w:left w:val="none" w:sz="0" w:space="0" w:color="auto"/>
            <w:bottom w:val="none" w:sz="0" w:space="0" w:color="auto"/>
            <w:right w:val="none" w:sz="0" w:space="0" w:color="auto"/>
          </w:divBdr>
        </w:div>
        <w:div w:id="143007913">
          <w:marLeft w:val="640"/>
          <w:marRight w:val="0"/>
          <w:marTop w:val="0"/>
          <w:marBottom w:val="0"/>
          <w:divBdr>
            <w:top w:val="none" w:sz="0" w:space="0" w:color="auto"/>
            <w:left w:val="none" w:sz="0" w:space="0" w:color="auto"/>
            <w:bottom w:val="none" w:sz="0" w:space="0" w:color="auto"/>
            <w:right w:val="none" w:sz="0" w:space="0" w:color="auto"/>
          </w:divBdr>
        </w:div>
        <w:div w:id="179438308">
          <w:marLeft w:val="640"/>
          <w:marRight w:val="0"/>
          <w:marTop w:val="0"/>
          <w:marBottom w:val="0"/>
          <w:divBdr>
            <w:top w:val="none" w:sz="0" w:space="0" w:color="auto"/>
            <w:left w:val="none" w:sz="0" w:space="0" w:color="auto"/>
            <w:bottom w:val="none" w:sz="0" w:space="0" w:color="auto"/>
            <w:right w:val="none" w:sz="0" w:space="0" w:color="auto"/>
          </w:divBdr>
        </w:div>
        <w:div w:id="1862668516">
          <w:marLeft w:val="640"/>
          <w:marRight w:val="0"/>
          <w:marTop w:val="0"/>
          <w:marBottom w:val="0"/>
          <w:divBdr>
            <w:top w:val="none" w:sz="0" w:space="0" w:color="auto"/>
            <w:left w:val="none" w:sz="0" w:space="0" w:color="auto"/>
            <w:bottom w:val="none" w:sz="0" w:space="0" w:color="auto"/>
            <w:right w:val="none" w:sz="0" w:space="0" w:color="auto"/>
          </w:divBdr>
        </w:div>
        <w:div w:id="2146701364">
          <w:marLeft w:val="640"/>
          <w:marRight w:val="0"/>
          <w:marTop w:val="0"/>
          <w:marBottom w:val="0"/>
          <w:divBdr>
            <w:top w:val="none" w:sz="0" w:space="0" w:color="auto"/>
            <w:left w:val="none" w:sz="0" w:space="0" w:color="auto"/>
            <w:bottom w:val="none" w:sz="0" w:space="0" w:color="auto"/>
            <w:right w:val="none" w:sz="0" w:space="0" w:color="auto"/>
          </w:divBdr>
        </w:div>
        <w:div w:id="858083786">
          <w:marLeft w:val="640"/>
          <w:marRight w:val="0"/>
          <w:marTop w:val="0"/>
          <w:marBottom w:val="0"/>
          <w:divBdr>
            <w:top w:val="none" w:sz="0" w:space="0" w:color="auto"/>
            <w:left w:val="none" w:sz="0" w:space="0" w:color="auto"/>
            <w:bottom w:val="none" w:sz="0" w:space="0" w:color="auto"/>
            <w:right w:val="none" w:sz="0" w:space="0" w:color="auto"/>
          </w:divBdr>
        </w:div>
        <w:div w:id="1165584089">
          <w:marLeft w:val="640"/>
          <w:marRight w:val="0"/>
          <w:marTop w:val="0"/>
          <w:marBottom w:val="0"/>
          <w:divBdr>
            <w:top w:val="none" w:sz="0" w:space="0" w:color="auto"/>
            <w:left w:val="none" w:sz="0" w:space="0" w:color="auto"/>
            <w:bottom w:val="none" w:sz="0" w:space="0" w:color="auto"/>
            <w:right w:val="none" w:sz="0" w:space="0" w:color="auto"/>
          </w:divBdr>
        </w:div>
        <w:div w:id="656344499">
          <w:marLeft w:val="640"/>
          <w:marRight w:val="0"/>
          <w:marTop w:val="0"/>
          <w:marBottom w:val="0"/>
          <w:divBdr>
            <w:top w:val="none" w:sz="0" w:space="0" w:color="auto"/>
            <w:left w:val="none" w:sz="0" w:space="0" w:color="auto"/>
            <w:bottom w:val="none" w:sz="0" w:space="0" w:color="auto"/>
            <w:right w:val="none" w:sz="0" w:space="0" w:color="auto"/>
          </w:divBdr>
        </w:div>
        <w:div w:id="815999416">
          <w:marLeft w:val="640"/>
          <w:marRight w:val="0"/>
          <w:marTop w:val="0"/>
          <w:marBottom w:val="0"/>
          <w:divBdr>
            <w:top w:val="none" w:sz="0" w:space="0" w:color="auto"/>
            <w:left w:val="none" w:sz="0" w:space="0" w:color="auto"/>
            <w:bottom w:val="none" w:sz="0" w:space="0" w:color="auto"/>
            <w:right w:val="none" w:sz="0" w:space="0" w:color="auto"/>
          </w:divBdr>
        </w:div>
        <w:div w:id="86973859">
          <w:marLeft w:val="640"/>
          <w:marRight w:val="0"/>
          <w:marTop w:val="0"/>
          <w:marBottom w:val="0"/>
          <w:divBdr>
            <w:top w:val="none" w:sz="0" w:space="0" w:color="auto"/>
            <w:left w:val="none" w:sz="0" w:space="0" w:color="auto"/>
            <w:bottom w:val="none" w:sz="0" w:space="0" w:color="auto"/>
            <w:right w:val="none" w:sz="0" w:space="0" w:color="auto"/>
          </w:divBdr>
        </w:div>
        <w:div w:id="369302755">
          <w:marLeft w:val="640"/>
          <w:marRight w:val="0"/>
          <w:marTop w:val="0"/>
          <w:marBottom w:val="0"/>
          <w:divBdr>
            <w:top w:val="none" w:sz="0" w:space="0" w:color="auto"/>
            <w:left w:val="none" w:sz="0" w:space="0" w:color="auto"/>
            <w:bottom w:val="none" w:sz="0" w:space="0" w:color="auto"/>
            <w:right w:val="none" w:sz="0" w:space="0" w:color="auto"/>
          </w:divBdr>
        </w:div>
        <w:div w:id="961375200">
          <w:marLeft w:val="640"/>
          <w:marRight w:val="0"/>
          <w:marTop w:val="0"/>
          <w:marBottom w:val="0"/>
          <w:divBdr>
            <w:top w:val="none" w:sz="0" w:space="0" w:color="auto"/>
            <w:left w:val="none" w:sz="0" w:space="0" w:color="auto"/>
            <w:bottom w:val="none" w:sz="0" w:space="0" w:color="auto"/>
            <w:right w:val="none" w:sz="0" w:space="0" w:color="auto"/>
          </w:divBdr>
        </w:div>
        <w:div w:id="594439929">
          <w:marLeft w:val="640"/>
          <w:marRight w:val="0"/>
          <w:marTop w:val="0"/>
          <w:marBottom w:val="0"/>
          <w:divBdr>
            <w:top w:val="none" w:sz="0" w:space="0" w:color="auto"/>
            <w:left w:val="none" w:sz="0" w:space="0" w:color="auto"/>
            <w:bottom w:val="none" w:sz="0" w:space="0" w:color="auto"/>
            <w:right w:val="none" w:sz="0" w:space="0" w:color="auto"/>
          </w:divBdr>
        </w:div>
        <w:div w:id="1725327321">
          <w:marLeft w:val="640"/>
          <w:marRight w:val="0"/>
          <w:marTop w:val="0"/>
          <w:marBottom w:val="0"/>
          <w:divBdr>
            <w:top w:val="none" w:sz="0" w:space="0" w:color="auto"/>
            <w:left w:val="none" w:sz="0" w:space="0" w:color="auto"/>
            <w:bottom w:val="none" w:sz="0" w:space="0" w:color="auto"/>
            <w:right w:val="none" w:sz="0" w:space="0" w:color="auto"/>
          </w:divBdr>
        </w:div>
        <w:div w:id="635070449">
          <w:marLeft w:val="640"/>
          <w:marRight w:val="0"/>
          <w:marTop w:val="0"/>
          <w:marBottom w:val="0"/>
          <w:divBdr>
            <w:top w:val="none" w:sz="0" w:space="0" w:color="auto"/>
            <w:left w:val="none" w:sz="0" w:space="0" w:color="auto"/>
            <w:bottom w:val="none" w:sz="0" w:space="0" w:color="auto"/>
            <w:right w:val="none" w:sz="0" w:space="0" w:color="auto"/>
          </w:divBdr>
        </w:div>
        <w:div w:id="774447436">
          <w:marLeft w:val="640"/>
          <w:marRight w:val="0"/>
          <w:marTop w:val="0"/>
          <w:marBottom w:val="0"/>
          <w:divBdr>
            <w:top w:val="none" w:sz="0" w:space="0" w:color="auto"/>
            <w:left w:val="none" w:sz="0" w:space="0" w:color="auto"/>
            <w:bottom w:val="none" w:sz="0" w:space="0" w:color="auto"/>
            <w:right w:val="none" w:sz="0" w:space="0" w:color="auto"/>
          </w:divBdr>
        </w:div>
        <w:div w:id="37971923">
          <w:marLeft w:val="640"/>
          <w:marRight w:val="0"/>
          <w:marTop w:val="0"/>
          <w:marBottom w:val="0"/>
          <w:divBdr>
            <w:top w:val="none" w:sz="0" w:space="0" w:color="auto"/>
            <w:left w:val="none" w:sz="0" w:space="0" w:color="auto"/>
            <w:bottom w:val="none" w:sz="0" w:space="0" w:color="auto"/>
            <w:right w:val="none" w:sz="0" w:space="0" w:color="auto"/>
          </w:divBdr>
        </w:div>
        <w:div w:id="568349267">
          <w:marLeft w:val="640"/>
          <w:marRight w:val="0"/>
          <w:marTop w:val="0"/>
          <w:marBottom w:val="0"/>
          <w:divBdr>
            <w:top w:val="none" w:sz="0" w:space="0" w:color="auto"/>
            <w:left w:val="none" w:sz="0" w:space="0" w:color="auto"/>
            <w:bottom w:val="none" w:sz="0" w:space="0" w:color="auto"/>
            <w:right w:val="none" w:sz="0" w:space="0" w:color="auto"/>
          </w:divBdr>
        </w:div>
        <w:div w:id="1338264674">
          <w:marLeft w:val="640"/>
          <w:marRight w:val="0"/>
          <w:marTop w:val="0"/>
          <w:marBottom w:val="0"/>
          <w:divBdr>
            <w:top w:val="none" w:sz="0" w:space="0" w:color="auto"/>
            <w:left w:val="none" w:sz="0" w:space="0" w:color="auto"/>
            <w:bottom w:val="none" w:sz="0" w:space="0" w:color="auto"/>
            <w:right w:val="none" w:sz="0" w:space="0" w:color="auto"/>
          </w:divBdr>
        </w:div>
        <w:div w:id="1752964222">
          <w:marLeft w:val="640"/>
          <w:marRight w:val="0"/>
          <w:marTop w:val="0"/>
          <w:marBottom w:val="0"/>
          <w:divBdr>
            <w:top w:val="none" w:sz="0" w:space="0" w:color="auto"/>
            <w:left w:val="none" w:sz="0" w:space="0" w:color="auto"/>
            <w:bottom w:val="none" w:sz="0" w:space="0" w:color="auto"/>
            <w:right w:val="none" w:sz="0" w:space="0" w:color="auto"/>
          </w:divBdr>
        </w:div>
        <w:div w:id="352615690">
          <w:marLeft w:val="640"/>
          <w:marRight w:val="0"/>
          <w:marTop w:val="0"/>
          <w:marBottom w:val="0"/>
          <w:divBdr>
            <w:top w:val="none" w:sz="0" w:space="0" w:color="auto"/>
            <w:left w:val="none" w:sz="0" w:space="0" w:color="auto"/>
            <w:bottom w:val="none" w:sz="0" w:space="0" w:color="auto"/>
            <w:right w:val="none" w:sz="0" w:space="0" w:color="auto"/>
          </w:divBdr>
        </w:div>
        <w:div w:id="130221433">
          <w:marLeft w:val="640"/>
          <w:marRight w:val="0"/>
          <w:marTop w:val="0"/>
          <w:marBottom w:val="0"/>
          <w:divBdr>
            <w:top w:val="none" w:sz="0" w:space="0" w:color="auto"/>
            <w:left w:val="none" w:sz="0" w:space="0" w:color="auto"/>
            <w:bottom w:val="none" w:sz="0" w:space="0" w:color="auto"/>
            <w:right w:val="none" w:sz="0" w:space="0" w:color="auto"/>
          </w:divBdr>
        </w:div>
        <w:div w:id="2020892442">
          <w:marLeft w:val="640"/>
          <w:marRight w:val="0"/>
          <w:marTop w:val="0"/>
          <w:marBottom w:val="0"/>
          <w:divBdr>
            <w:top w:val="none" w:sz="0" w:space="0" w:color="auto"/>
            <w:left w:val="none" w:sz="0" w:space="0" w:color="auto"/>
            <w:bottom w:val="none" w:sz="0" w:space="0" w:color="auto"/>
            <w:right w:val="none" w:sz="0" w:space="0" w:color="auto"/>
          </w:divBdr>
        </w:div>
        <w:div w:id="29502576">
          <w:marLeft w:val="640"/>
          <w:marRight w:val="0"/>
          <w:marTop w:val="0"/>
          <w:marBottom w:val="0"/>
          <w:divBdr>
            <w:top w:val="none" w:sz="0" w:space="0" w:color="auto"/>
            <w:left w:val="none" w:sz="0" w:space="0" w:color="auto"/>
            <w:bottom w:val="none" w:sz="0" w:space="0" w:color="auto"/>
            <w:right w:val="none" w:sz="0" w:space="0" w:color="auto"/>
          </w:divBdr>
        </w:div>
        <w:div w:id="1223370369">
          <w:marLeft w:val="640"/>
          <w:marRight w:val="0"/>
          <w:marTop w:val="0"/>
          <w:marBottom w:val="0"/>
          <w:divBdr>
            <w:top w:val="none" w:sz="0" w:space="0" w:color="auto"/>
            <w:left w:val="none" w:sz="0" w:space="0" w:color="auto"/>
            <w:bottom w:val="none" w:sz="0" w:space="0" w:color="auto"/>
            <w:right w:val="none" w:sz="0" w:space="0" w:color="auto"/>
          </w:divBdr>
        </w:div>
        <w:div w:id="1028486568">
          <w:marLeft w:val="640"/>
          <w:marRight w:val="0"/>
          <w:marTop w:val="0"/>
          <w:marBottom w:val="0"/>
          <w:divBdr>
            <w:top w:val="none" w:sz="0" w:space="0" w:color="auto"/>
            <w:left w:val="none" w:sz="0" w:space="0" w:color="auto"/>
            <w:bottom w:val="none" w:sz="0" w:space="0" w:color="auto"/>
            <w:right w:val="none" w:sz="0" w:space="0" w:color="auto"/>
          </w:divBdr>
        </w:div>
        <w:div w:id="1667516205">
          <w:marLeft w:val="640"/>
          <w:marRight w:val="0"/>
          <w:marTop w:val="0"/>
          <w:marBottom w:val="0"/>
          <w:divBdr>
            <w:top w:val="none" w:sz="0" w:space="0" w:color="auto"/>
            <w:left w:val="none" w:sz="0" w:space="0" w:color="auto"/>
            <w:bottom w:val="none" w:sz="0" w:space="0" w:color="auto"/>
            <w:right w:val="none" w:sz="0" w:space="0" w:color="auto"/>
          </w:divBdr>
        </w:div>
        <w:div w:id="677970954">
          <w:marLeft w:val="640"/>
          <w:marRight w:val="0"/>
          <w:marTop w:val="0"/>
          <w:marBottom w:val="0"/>
          <w:divBdr>
            <w:top w:val="none" w:sz="0" w:space="0" w:color="auto"/>
            <w:left w:val="none" w:sz="0" w:space="0" w:color="auto"/>
            <w:bottom w:val="none" w:sz="0" w:space="0" w:color="auto"/>
            <w:right w:val="none" w:sz="0" w:space="0" w:color="auto"/>
          </w:divBdr>
        </w:div>
        <w:div w:id="2061124869">
          <w:marLeft w:val="640"/>
          <w:marRight w:val="0"/>
          <w:marTop w:val="0"/>
          <w:marBottom w:val="0"/>
          <w:divBdr>
            <w:top w:val="none" w:sz="0" w:space="0" w:color="auto"/>
            <w:left w:val="none" w:sz="0" w:space="0" w:color="auto"/>
            <w:bottom w:val="none" w:sz="0" w:space="0" w:color="auto"/>
            <w:right w:val="none" w:sz="0" w:space="0" w:color="auto"/>
          </w:divBdr>
        </w:div>
        <w:div w:id="2035960823">
          <w:marLeft w:val="640"/>
          <w:marRight w:val="0"/>
          <w:marTop w:val="0"/>
          <w:marBottom w:val="0"/>
          <w:divBdr>
            <w:top w:val="none" w:sz="0" w:space="0" w:color="auto"/>
            <w:left w:val="none" w:sz="0" w:space="0" w:color="auto"/>
            <w:bottom w:val="none" w:sz="0" w:space="0" w:color="auto"/>
            <w:right w:val="none" w:sz="0" w:space="0" w:color="auto"/>
          </w:divBdr>
        </w:div>
        <w:div w:id="1658799736">
          <w:marLeft w:val="640"/>
          <w:marRight w:val="0"/>
          <w:marTop w:val="0"/>
          <w:marBottom w:val="0"/>
          <w:divBdr>
            <w:top w:val="none" w:sz="0" w:space="0" w:color="auto"/>
            <w:left w:val="none" w:sz="0" w:space="0" w:color="auto"/>
            <w:bottom w:val="none" w:sz="0" w:space="0" w:color="auto"/>
            <w:right w:val="none" w:sz="0" w:space="0" w:color="auto"/>
          </w:divBdr>
        </w:div>
        <w:div w:id="21978667">
          <w:marLeft w:val="640"/>
          <w:marRight w:val="0"/>
          <w:marTop w:val="0"/>
          <w:marBottom w:val="0"/>
          <w:divBdr>
            <w:top w:val="none" w:sz="0" w:space="0" w:color="auto"/>
            <w:left w:val="none" w:sz="0" w:space="0" w:color="auto"/>
            <w:bottom w:val="none" w:sz="0" w:space="0" w:color="auto"/>
            <w:right w:val="none" w:sz="0" w:space="0" w:color="auto"/>
          </w:divBdr>
        </w:div>
        <w:div w:id="1280724300">
          <w:marLeft w:val="640"/>
          <w:marRight w:val="0"/>
          <w:marTop w:val="0"/>
          <w:marBottom w:val="0"/>
          <w:divBdr>
            <w:top w:val="none" w:sz="0" w:space="0" w:color="auto"/>
            <w:left w:val="none" w:sz="0" w:space="0" w:color="auto"/>
            <w:bottom w:val="none" w:sz="0" w:space="0" w:color="auto"/>
            <w:right w:val="none" w:sz="0" w:space="0" w:color="auto"/>
          </w:divBdr>
        </w:div>
        <w:div w:id="2054958792">
          <w:marLeft w:val="640"/>
          <w:marRight w:val="0"/>
          <w:marTop w:val="0"/>
          <w:marBottom w:val="0"/>
          <w:divBdr>
            <w:top w:val="none" w:sz="0" w:space="0" w:color="auto"/>
            <w:left w:val="none" w:sz="0" w:space="0" w:color="auto"/>
            <w:bottom w:val="none" w:sz="0" w:space="0" w:color="auto"/>
            <w:right w:val="none" w:sz="0" w:space="0" w:color="auto"/>
          </w:divBdr>
        </w:div>
        <w:div w:id="1450780235">
          <w:marLeft w:val="640"/>
          <w:marRight w:val="0"/>
          <w:marTop w:val="0"/>
          <w:marBottom w:val="0"/>
          <w:divBdr>
            <w:top w:val="none" w:sz="0" w:space="0" w:color="auto"/>
            <w:left w:val="none" w:sz="0" w:space="0" w:color="auto"/>
            <w:bottom w:val="none" w:sz="0" w:space="0" w:color="auto"/>
            <w:right w:val="none" w:sz="0" w:space="0" w:color="auto"/>
          </w:divBdr>
        </w:div>
        <w:div w:id="232398649">
          <w:marLeft w:val="640"/>
          <w:marRight w:val="0"/>
          <w:marTop w:val="0"/>
          <w:marBottom w:val="0"/>
          <w:divBdr>
            <w:top w:val="none" w:sz="0" w:space="0" w:color="auto"/>
            <w:left w:val="none" w:sz="0" w:space="0" w:color="auto"/>
            <w:bottom w:val="none" w:sz="0" w:space="0" w:color="auto"/>
            <w:right w:val="none" w:sz="0" w:space="0" w:color="auto"/>
          </w:divBdr>
        </w:div>
        <w:div w:id="1405449485">
          <w:marLeft w:val="640"/>
          <w:marRight w:val="0"/>
          <w:marTop w:val="0"/>
          <w:marBottom w:val="0"/>
          <w:divBdr>
            <w:top w:val="none" w:sz="0" w:space="0" w:color="auto"/>
            <w:left w:val="none" w:sz="0" w:space="0" w:color="auto"/>
            <w:bottom w:val="none" w:sz="0" w:space="0" w:color="auto"/>
            <w:right w:val="none" w:sz="0" w:space="0" w:color="auto"/>
          </w:divBdr>
        </w:div>
        <w:div w:id="306787181">
          <w:marLeft w:val="640"/>
          <w:marRight w:val="0"/>
          <w:marTop w:val="0"/>
          <w:marBottom w:val="0"/>
          <w:divBdr>
            <w:top w:val="none" w:sz="0" w:space="0" w:color="auto"/>
            <w:left w:val="none" w:sz="0" w:space="0" w:color="auto"/>
            <w:bottom w:val="none" w:sz="0" w:space="0" w:color="auto"/>
            <w:right w:val="none" w:sz="0" w:space="0" w:color="auto"/>
          </w:divBdr>
        </w:div>
        <w:div w:id="2071731891">
          <w:marLeft w:val="640"/>
          <w:marRight w:val="0"/>
          <w:marTop w:val="0"/>
          <w:marBottom w:val="0"/>
          <w:divBdr>
            <w:top w:val="none" w:sz="0" w:space="0" w:color="auto"/>
            <w:left w:val="none" w:sz="0" w:space="0" w:color="auto"/>
            <w:bottom w:val="none" w:sz="0" w:space="0" w:color="auto"/>
            <w:right w:val="none" w:sz="0" w:space="0" w:color="auto"/>
          </w:divBdr>
        </w:div>
        <w:div w:id="1056004059">
          <w:marLeft w:val="640"/>
          <w:marRight w:val="0"/>
          <w:marTop w:val="0"/>
          <w:marBottom w:val="0"/>
          <w:divBdr>
            <w:top w:val="none" w:sz="0" w:space="0" w:color="auto"/>
            <w:left w:val="none" w:sz="0" w:space="0" w:color="auto"/>
            <w:bottom w:val="none" w:sz="0" w:space="0" w:color="auto"/>
            <w:right w:val="none" w:sz="0" w:space="0" w:color="auto"/>
          </w:divBdr>
        </w:div>
        <w:div w:id="183833057">
          <w:marLeft w:val="640"/>
          <w:marRight w:val="0"/>
          <w:marTop w:val="0"/>
          <w:marBottom w:val="0"/>
          <w:divBdr>
            <w:top w:val="none" w:sz="0" w:space="0" w:color="auto"/>
            <w:left w:val="none" w:sz="0" w:space="0" w:color="auto"/>
            <w:bottom w:val="none" w:sz="0" w:space="0" w:color="auto"/>
            <w:right w:val="none" w:sz="0" w:space="0" w:color="auto"/>
          </w:divBdr>
        </w:div>
        <w:div w:id="56393580">
          <w:marLeft w:val="640"/>
          <w:marRight w:val="0"/>
          <w:marTop w:val="0"/>
          <w:marBottom w:val="0"/>
          <w:divBdr>
            <w:top w:val="none" w:sz="0" w:space="0" w:color="auto"/>
            <w:left w:val="none" w:sz="0" w:space="0" w:color="auto"/>
            <w:bottom w:val="none" w:sz="0" w:space="0" w:color="auto"/>
            <w:right w:val="none" w:sz="0" w:space="0" w:color="auto"/>
          </w:divBdr>
        </w:div>
        <w:div w:id="88476942">
          <w:marLeft w:val="640"/>
          <w:marRight w:val="0"/>
          <w:marTop w:val="0"/>
          <w:marBottom w:val="0"/>
          <w:divBdr>
            <w:top w:val="none" w:sz="0" w:space="0" w:color="auto"/>
            <w:left w:val="none" w:sz="0" w:space="0" w:color="auto"/>
            <w:bottom w:val="none" w:sz="0" w:space="0" w:color="auto"/>
            <w:right w:val="none" w:sz="0" w:space="0" w:color="auto"/>
          </w:divBdr>
        </w:div>
        <w:div w:id="1300307581">
          <w:marLeft w:val="640"/>
          <w:marRight w:val="0"/>
          <w:marTop w:val="0"/>
          <w:marBottom w:val="0"/>
          <w:divBdr>
            <w:top w:val="none" w:sz="0" w:space="0" w:color="auto"/>
            <w:left w:val="none" w:sz="0" w:space="0" w:color="auto"/>
            <w:bottom w:val="none" w:sz="0" w:space="0" w:color="auto"/>
            <w:right w:val="none" w:sz="0" w:space="0" w:color="auto"/>
          </w:divBdr>
        </w:div>
        <w:div w:id="974146122">
          <w:marLeft w:val="640"/>
          <w:marRight w:val="0"/>
          <w:marTop w:val="0"/>
          <w:marBottom w:val="0"/>
          <w:divBdr>
            <w:top w:val="none" w:sz="0" w:space="0" w:color="auto"/>
            <w:left w:val="none" w:sz="0" w:space="0" w:color="auto"/>
            <w:bottom w:val="none" w:sz="0" w:space="0" w:color="auto"/>
            <w:right w:val="none" w:sz="0" w:space="0" w:color="auto"/>
          </w:divBdr>
        </w:div>
        <w:div w:id="498735040">
          <w:marLeft w:val="640"/>
          <w:marRight w:val="0"/>
          <w:marTop w:val="0"/>
          <w:marBottom w:val="0"/>
          <w:divBdr>
            <w:top w:val="none" w:sz="0" w:space="0" w:color="auto"/>
            <w:left w:val="none" w:sz="0" w:space="0" w:color="auto"/>
            <w:bottom w:val="none" w:sz="0" w:space="0" w:color="auto"/>
            <w:right w:val="none" w:sz="0" w:space="0" w:color="auto"/>
          </w:divBdr>
        </w:div>
        <w:div w:id="850072567">
          <w:marLeft w:val="640"/>
          <w:marRight w:val="0"/>
          <w:marTop w:val="0"/>
          <w:marBottom w:val="0"/>
          <w:divBdr>
            <w:top w:val="none" w:sz="0" w:space="0" w:color="auto"/>
            <w:left w:val="none" w:sz="0" w:space="0" w:color="auto"/>
            <w:bottom w:val="none" w:sz="0" w:space="0" w:color="auto"/>
            <w:right w:val="none" w:sz="0" w:space="0" w:color="auto"/>
          </w:divBdr>
        </w:div>
        <w:div w:id="2089764867">
          <w:marLeft w:val="640"/>
          <w:marRight w:val="0"/>
          <w:marTop w:val="0"/>
          <w:marBottom w:val="0"/>
          <w:divBdr>
            <w:top w:val="none" w:sz="0" w:space="0" w:color="auto"/>
            <w:left w:val="none" w:sz="0" w:space="0" w:color="auto"/>
            <w:bottom w:val="none" w:sz="0" w:space="0" w:color="auto"/>
            <w:right w:val="none" w:sz="0" w:space="0" w:color="auto"/>
          </w:divBdr>
        </w:div>
        <w:div w:id="919750352">
          <w:marLeft w:val="640"/>
          <w:marRight w:val="0"/>
          <w:marTop w:val="0"/>
          <w:marBottom w:val="0"/>
          <w:divBdr>
            <w:top w:val="none" w:sz="0" w:space="0" w:color="auto"/>
            <w:left w:val="none" w:sz="0" w:space="0" w:color="auto"/>
            <w:bottom w:val="none" w:sz="0" w:space="0" w:color="auto"/>
            <w:right w:val="none" w:sz="0" w:space="0" w:color="auto"/>
          </w:divBdr>
        </w:div>
        <w:div w:id="608314221">
          <w:marLeft w:val="640"/>
          <w:marRight w:val="0"/>
          <w:marTop w:val="0"/>
          <w:marBottom w:val="0"/>
          <w:divBdr>
            <w:top w:val="none" w:sz="0" w:space="0" w:color="auto"/>
            <w:left w:val="none" w:sz="0" w:space="0" w:color="auto"/>
            <w:bottom w:val="none" w:sz="0" w:space="0" w:color="auto"/>
            <w:right w:val="none" w:sz="0" w:space="0" w:color="auto"/>
          </w:divBdr>
        </w:div>
        <w:div w:id="418992225">
          <w:marLeft w:val="640"/>
          <w:marRight w:val="0"/>
          <w:marTop w:val="0"/>
          <w:marBottom w:val="0"/>
          <w:divBdr>
            <w:top w:val="none" w:sz="0" w:space="0" w:color="auto"/>
            <w:left w:val="none" w:sz="0" w:space="0" w:color="auto"/>
            <w:bottom w:val="none" w:sz="0" w:space="0" w:color="auto"/>
            <w:right w:val="none" w:sz="0" w:space="0" w:color="auto"/>
          </w:divBdr>
        </w:div>
        <w:div w:id="818378189">
          <w:marLeft w:val="640"/>
          <w:marRight w:val="0"/>
          <w:marTop w:val="0"/>
          <w:marBottom w:val="0"/>
          <w:divBdr>
            <w:top w:val="none" w:sz="0" w:space="0" w:color="auto"/>
            <w:left w:val="none" w:sz="0" w:space="0" w:color="auto"/>
            <w:bottom w:val="none" w:sz="0" w:space="0" w:color="auto"/>
            <w:right w:val="none" w:sz="0" w:space="0" w:color="auto"/>
          </w:divBdr>
        </w:div>
        <w:div w:id="1857110450">
          <w:marLeft w:val="640"/>
          <w:marRight w:val="0"/>
          <w:marTop w:val="0"/>
          <w:marBottom w:val="0"/>
          <w:divBdr>
            <w:top w:val="none" w:sz="0" w:space="0" w:color="auto"/>
            <w:left w:val="none" w:sz="0" w:space="0" w:color="auto"/>
            <w:bottom w:val="none" w:sz="0" w:space="0" w:color="auto"/>
            <w:right w:val="none" w:sz="0" w:space="0" w:color="auto"/>
          </w:divBdr>
        </w:div>
        <w:div w:id="1377855173">
          <w:marLeft w:val="640"/>
          <w:marRight w:val="0"/>
          <w:marTop w:val="0"/>
          <w:marBottom w:val="0"/>
          <w:divBdr>
            <w:top w:val="none" w:sz="0" w:space="0" w:color="auto"/>
            <w:left w:val="none" w:sz="0" w:space="0" w:color="auto"/>
            <w:bottom w:val="none" w:sz="0" w:space="0" w:color="auto"/>
            <w:right w:val="none" w:sz="0" w:space="0" w:color="auto"/>
          </w:divBdr>
        </w:div>
        <w:div w:id="1065762462">
          <w:marLeft w:val="640"/>
          <w:marRight w:val="0"/>
          <w:marTop w:val="0"/>
          <w:marBottom w:val="0"/>
          <w:divBdr>
            <w:top w:val="none" w:sz="0" w:space="0" w:color="auto"/>
            <w:left w:val="none" w:sz="0" w:space="0" w:color="auto"/>
            <w:bottom w:val="none" w:sz="0" w:space="0" w:color="auto"/>
            <w:right w:val="none" w:sz="0" w:space="0" w:color="auto"/>
          </w:divBdr>
        </w:div>
        <w:div w:id="1014107976">
          <w:marLeft w:val="640"/>
          <w:marRight w:val="0"/>
          <w:marTop w:val="0"/>
          <w:marBottom w:val="0"/>
          <w:divBdr>
            <w:top w:val="none" w:sz="0" w:space="0" w:color="auto"/>
            <w:left w:val="none" w:sz="0" w:space="0" w:color="auto"/>
            <w:bottom w:val="none" w:sz="0" w:space="0" w:color="auto"/>
            <w:right w:val="none" w:sz="0" w:space="0" w:color="auto"/>
          </w:divBdr>
        </w:div>
        <w:div w:id="1240872784">
          <w:marLeft w:val="640"/>
          <w:marRight w:val="0"/>
          <w:marTop w:val="0"/>
          <w:marBottom w:val="0"/>
          <w:divBdr>
            <w:top w:val="none" w:sz="0" w:space="0" w:color="auto"/>
            <w:left w:val="none" w:sz="0" w:space="0" w:color="auto"/>
            <w:bottom w:val="none" w:sz="0" w:space="0" w:color="auto"/>
            <w:right w:val="none" w:sz="0" w:space="0" w:color="auto"/>
          </w:divBdr>
        </w:div>
        <w:div w:id="457796011">
          <w:marLeft w:val="640"/>
          <w:marRight w:val="0"/>
          <w:marTop w:val="0"/>
          <w:marBottom w:val="0"/>
          <w:divBdr>
            <w:top w:val="none" w:sz="0" w:space="0" w:color="auto"/>
            <w:left w:val="none" w:sz="0" w:space="0" w:color="auto"/>
            <w:bottom w:val="none" w:sz="0" w:space="0" w:color="auto"/>
            <w:right w:val="none" w:sz="0" w:space="0" w:color="auto"/>
          </w:divBdr>
        </w:div>
        <w:div w:id="1871726671">
          <w:marLeft w:val="640"/>
          <w:marRight w:val="0"/>
          <w:marTop w:val="0"/>
          <w:marBottom w:val="0"/>
          <w:divBdr>
            <w:top w:val="none" w:sz="0" w:space="0" w:color="auto"/>
            <w:left w:val="none" w:sz="0" w:space="0" w:color="auto"/>
            <w:bottom w:val="none" w:sz="0" w:space="0" w:color="auto"/>
            <w:right w:val="none" w:sz="0" w:space="0" w:color="auto"/>
          </w:divBdr>
        </w:div>
        <w:div w:id="460611321">
          <w:marLeft w:val="640"/>
          <w:marRight w:val="0"/>
          <w:marTop w:val="0"/>
          <w:marBottom w:val="0"/>
          <w:divBdr>
            <w:top w:val="none" w:sz="0" w:space="0" w:color="auto"/>
            <w:left w:val="none" w:sz="0" w:space="0" w:color="auto"/>
            <w:bottom w:val="none" w:sz="0" w:space="0" w:color="auto"/>
            <w:right w:val="none" w:sz="0" w:space="0" w:color="auto"/>
          </w:divBdr>
        </w:div>
        <w:div w:id="766001937">
          <w:marLeft w:val="640"/>
          <w:marRight w:val="0"/>
          <w:marTop w:val="0"/>
          <w:marBottom w:val="0"/>
          <w:divBdr>
            <w:top w:val="none" w:sz="0" w:space="0" w:color="auto"/>
            <w:left w:val="none" w:sz="0" w:space="0" w:color="auto"/>
            <w:bottom w:val="none" w:sz="0" w:space="0" w:color="auto"/>
            <w:right w:val="none" w:sz="0" w:space="0" w:color="auto"/>
          </w:divBdr>
        </w:div>
        <w:div w:id="1996451616">
          <w:marLeft w:val="640"/>
          <w:marRight w:val="0"/>
          <w:marTop w:val="0"/>
          <w:marBottom w:val="0"/>
          <w:divBdr>
            <w:top w:val="none" w:sz="0" w:space="0" w:color="auto"/>
            <w:left w:val="none" w:sz="0" w:space="0" w:color="auto"/>
            <w:bottom w:val="none" w:sz="0" w:space="0" w:color="auto"/>
            <w:right w:val="none" w:sz="0" w:space="0" w:color="auto"/>
          </w:divBdr>
        </w:div>
        <w:div w:id="1338342672">
          <w:marLeft w:val="640"/>
          <w:marRight w:val="0"/>
          <w:marTop w:val="0"/>
          <w:marBottom w:val="0"/>
          <w:divBdr>
            <w:top w:val="none" w:sz="0" w:space="0" w:color="auto"/>
            <w:left w:val="none" w:sz="0" w:space="0" w:color="auto"/>
            <w:bottom w:val="none" w:sz="0" w:space="0" w:color="auto"/>
            <w:right w:val="none" w:sz="0" w:space="0" w:color="auto"/>
          </w:divBdr>
        </w:div>
        <w:div w:id="1788238704">
          <w:marLeft w:val="640"/>
          <w:marRight w:val="0"/>
          <w:marTop w:val="0"/>
          <w:marBottom w:val="0"/>
          <w:divBdr>
            <w:top w:val="none" w:sz="0" w:space="0" w:color="auto"/>
            <w:left w:val="none" w:sz="0" w:space="0" w:color="auto"/>
            <w:bottom w:val="none" w:sz="0" w:space="0" w:color="auto"/>
            <w:right w:val="none" w:sz="0" w:space="0" w:color="auto"/>
          </w:divBdr>
        </w:div>
        <w:div w:id="1844280672">
          <w:marLeft w:val="640"/>
          <w:marRight w:val="0"/>
          <w:marTop w:val="0"/>
          <w:marBottom w:val="0"/>
          <w:divBdr>
            <w:top w:val="none" w:sz="0" w:space="0" w:color="auto"/>
            <w:left w:val="none" w:sz="0" w:space="0" w:color="auto"/>
            <w:bottom w:val="none" w:sz="0" w:space="0" w:color="auto"/>
            <w:right w:val="none" w:sz="0" w:space="0" w:color="auto"/>
          </w:divBdr>
        </w:div>
        <w:div w:id="1758600224">
          <w:marLeft w:val="640"/>
          <w:marRight w:val="0"/>
          <w:marTop w:val="0"/>
          <w:marBottom w:val="0"/>
          <w:divBdr>
            <w:top w:val="none" w:sz="0" w:space="0" w:color="auto"/>
            <w:left w:val="none" w:sz="0" w:space="0" w:color="auto"/>
            <w:bottom w:val="none" w:sz="0" w:space="0" w:color="auto"/>
            <w:right w:val="none" w:sz="0" w:space="0" w:color="auto"/>
          </w:divBdr>
        </w:div>
        <w:div w:id="2036495397">
          <w:marLeft w:val="640"/>
          <w:marRight w:val="0"/>
          <w:marTop w:val="0"/>
          <w:marBottom w:val="0"/>
          <w:divBdr>
            <w:top w:val="none" w:sz="0" w:space="0" w:color="auto"/>
            <w:left w:val="none" w:sz="0" w:space="0" w:color="auto"/>
            <w:bottom w:val="none" w:sz="0" w:space="0" w:color="auto"/>
            <w:right w:val="none" w:sz="0" w:space="0" w:color="auto"/>
          </w:divBdr>
        </w:div>
        <w:div w:id="1214923658">
          <w:marLeft w:val="640"/>
          <w:marRight w:val="0"/>
          <w:marTop w:val="0"/>
          <w:marBottom w:val="0"/>
          <w:divBdr>
            <w:top w:val="none" w:sz="0" w:space="0" w:color="auto"/>
            <w:left w:val="none" w:sz="0" w:space="0" w:color="auto"/>
            <w:bottom w:val="none" w:sz="0" w:space="0" w:color="auto"/>
            <w:right w:val="none" w:sz="0" w:space="0" w:color="auto"/>
          </w:divBdr>
        </w:div>
        <w:div w:id="535968089">
          <w:marLeft w:val="640"/>
          <w:marRight w:val="0"/>
          <w:marTop w:val="0"/>
          <w:marBottom w:val="0"/>
          <w:divBdr>
            <w:top w:val="none" w:sz="0" w:space="0" w:color="auto"/>
            <w:left w:val="none" w:sz="0" w:space="0" w:color="auto"/>
            <w:bottom w:val="none" w:sz="0" w:space="0" w:color="auto"/>
            <w:right w:val="none" w:sz="0" w:space="0" w:color="auto"/>
          </w:divBdr>
        </w:div>
        <w:div w:id="303894399">
          <w:marLeft w:val="640"/>
          <w:marRight w:val="0"/>
          <w:marTop w:val="0"/>
          <w:marBottom w:val="0"/>
          <w:divBdr>
            <w:top w:val="none" w:sz="0" w:space="0" w:color="auto"/>
            <w:left w:val="none" w:sz="0" w:space="0" w:color="auto"/>
            <w:bottom w:val="none" w:sz="0" w:space="0" w:color="auto"/>
            <w:right w:val="none" w:sz="0" w:space="0" w:color="auto"/>
          </w:divBdr>
        </w:div>
        <w:div w:id="2115397353">
          <w:marLeft w:val="640"/>
          <w:marRight w:val="0"/>
          <w:marTop w:val="0"/>
          <w:marBottom w:val="0"/>
          <w:divBdr>
            <w:top w:val="none" w:sz="0" w:space="0" w:color="auto"/>
            <w:left w:val="none" w:sz="0" w:space="0" w:color="auto"/>
            <w:bottom w:val="none" w:sz="0" w:space="0" w:color="auto"/>
            <w:right w:val="none" w:sz="0" w:space="0" w:color="auto"/>
          </w:divBdr>
        </w:div>
        <w:div w:id="668562333">
          <w:marLeft w:val="640"/>
          <w:marRight w:val="0"/>
          <w:marTop w:val="0"/>
          <w:marBottom w:val="0"/>
          <w:divBdr>
            <w:top w:val="none" w:sz="0" w:space="0" w:color="auto"/>
            <w:left w:val="none" w:sz="0" w:space="0" w:color="auto"/>
            <w:bottom w:val="none" w:sz="0" w:space="0" w:color="auto"/>
            <w:right w:val="none" w:sz="0" w:space="0" w:color="auto"/>
          </w:divBdr>
        </w:div>
        <w:div w:id="1840542596">
          <w:marLeft w:val="640"/>
          <w:marRight w:val="0"/>
          <w:marTop w:val="0"/>
          <w:marBottom w:val="0"/>
          <w:divBdr>
            <w:top w:val="none" w:sz="0" w:space="0" w:color="auto"/>
            <w:left w:val="none" w:sz="0" w:space="0" w:color="auto"/>
            <w:bottom w:val="none" w:sz="0" w:space="0" w:color="auto"/>
            <w:right w:val="none" w:sz="0" w:space="0" w:color="auto"/>
          </w:divBdr>
        </w:div>
        <w:div w:id="1241335089">
          <w:marLeft w:val="640"/>
          <w:marRight w:val="0"/>
          <w:marTop w:val="0"/>
          <w:marBottom w:val="0"/>
          <w:divBdr>
            <w:top w:val="none" w:sz="0" w:space="0" w:color="auto"/>
            <w:left w:val="none" w:sz="0" w:space="0" w:color="auto"/>
            <w:bottom w:val="none" w:sz="0" w:space="0" w:color="auto"/>
            <w:right w:val="none" w:sz="0" w:space="0" w:color="auto"/>
          </w:divBdr>
        </w:div>
        <w:div w:id="63797217">
          <w:marLeft w:val="640"/>
          <w:marRight w:val="0"/>
          <w:marTop w:val="0"/>
          <w:marBottom w:val="0"/>
          <w:divBdr>
            <w:top w:val="none" w:sz="0" w:space="0" w:color="auto"/>
            <w:left w:val="none" w:sz="0" w:space="0" w:color="auto"/>
            <w:bottom w:val="none" w:sz="0" w:space="0" w:color="auto"/>
            <w:right w:val="none" w:sz="0" w:space="0" w:color="auto"/>
          </w:divBdr>
        </w:div>
        <w:div w:id="279537392">
          <w:marLeft w:val="640"/>
          <w:marRight w:val="0"/>
          <w:marTop w:val="0"/>
          <w:marBottom w:val="0"/>
          <w:divBdr>
            <w:top w:val="none" w:sz="0" w:space="0" w:color="auto"/>
            <w:left w:val="none" w:sz="0" w:space="0" w:color="auto"/>
            <w:bottom w:val="none" w:sz="0" w:space="0" w:color="auto"/>
            <w:right w:val="none" w:sz="0" w:space="0" w:color="auto"/>
          </w:divBdr>
        </w:div>
        <w:div w:id="900940156">
          <w:marLeft w:val="640"/>
          <w:marRight w:val="0"/>
          <w:marTop w:val="0"/>
          <w:marBottom w:val="0"/>
          <w:divBdr>
            <w:top w:val="none" w:sz="0" w:space="0" w:color="auto"/>
            <w:left w:val="none" w:sz="0" w:space="0" w:color="auto"/>
            <w:bottom w:val="none" w:sz="0" w:space="0" w:color="auto"/>
            <w:right w:val="none" w:sz="0" w:space="0" w:color="auto"/>
          </w:divBdr>
        </w:div>
        <w:div w:id="1481001183">
          <w:marLeft w:val="640"/>
          <w:marRight w:val="0"/>
          <w:marTop w:val="0"/>
          <w:marBottom w:val="0"/>
          <w:divBdr>
            <w:top w:val="none" w:sz="0" w:space="0" w:color="auto"/>
            <w:left w:val="none" w:sz="0" w:space="0" w:color="auto"/>
            <w:bottom w:val="none" w:sz="0" w:space="0" w:color="auto"/>
            <w:right w:val="none" w:sz="0" w:space="0" w:color="auto"/>
          </w:divBdr>
        </w:div>
      </w:divsChild>
    </w:div>
    <w:div w:id="697585862">
      <w:bodyDiv w:val="1"/>
      <w:marLeft w:val="0"/>
      <w:marRight w:val="0"/>
      <w:marTop w:val="0"/>
      <w:marBottom w:val="0"/>
      <w:divBdr>
        <w:top w:val="none" w:sz="0" w:space="0" w:color="auto"/>
        <w:left w:val="none" w:sz="0" w:space="0" w:color="auto"/>
        <w:bottom w:val="none" w:sz="0" w:space="0" w:color="auto"/>
        <w:right w:val="none" w:sz="0" w:space="0" w:color="auto"/>
      </w:divBdr>
      <w:divsChild>
        <w:div w:id="1488208927">
          <w:marLeft w:val="640"/>
          <w:marRight w:val="0"/>
          <w:marTop w:val="0"/>
          <w:marBottom w:val="0"/>
          <w:divBdr>
            <w:top w:val="none" w:sz="0" w:space="0" w:color="auto"/>
            <w:left w:val="none" w:sz="0" w:space="0" w:color="auto"/>
            <w:bottom w:val="none" w:sz="0" w:space="0" w:color="auto"/>
            <w:right w:val="none" w:sz="0" w:space="0" w:color="auto"/>
          </w:divBdr>
        </w:div>
        <w:div w:id="1660695617">
          <w:marLeft w:val="640"/>
          <w:marRight w:val="0"/>
          <w:marTop w:val="0"/>
          <w:marBottom w:val="0"/>
          <w:divBdr>
            <w:top w:val="none" w:sz="0" w:space="0" w:color="auto"/>
            <w:left w:val="none" w:sz="0" w:space="0" w:color="auto"/>
            <w:bottom w:val="none" w:sz="0" w:space="0" w:color="auto"/>
            <w:right w:val="none" w:sz="0" w:space="0" w:color="auto"/>
          </w:divBdr>
        </w:div>
        <w:div w:id="740449707">
          <w:marLeft w:val="640"/>
          <w:marRight w:val="0"/>
          <w:marTop w:val="0"/>
          <w:marBottom w:val="0"/>
          <w:divBdr>
            <w:top w:val="none" w:sz="0" w:space="0" w:color="auto"/>
            <w:left w:val="none" w:sz="0" w:space="0" w:color="auto"/>
            <w:bottom w:val="none" w:sz="0" w:space="0" w:color="auto"/>
            <w:right w:val="none" w:sz="0" w:space="0" w:color="auto"/>
          </w:divBdr>
        </w:div>
        <w:div w:id="2100634824">
          <w:marLeft w:val="640"/>
          <w:marRight w:val="0"/>
          <w:marTop w:val="0"/>
          <w:marBottom w:val="0"/>
          <w:divBdr>
            <w:top w:val="none" w:sz="0" w:space="0" w:color="auto"/>
            <w:left w:val="none" w:sz="0" w:space="0" w:color="auto"/>
            <w:bottom w:val="none" w:sz="0" w:space="0" w:color="auto"/>
            <w:right w:val="none" w:sz="0" w:space="0" w:color="auto"/>
          </w:divBdr>
        </w:div>
        <w:div w:id="377584864">
          <w:marLeft w:val="640"/>
          <w:marRight w:val="0"/>
          <w:marTop w:val="0"/>
          <w:marBottom w:val="0"/>
          <w:divBdr>
            <w:top w:val="none" w:sz="0" w:space="0" w:color="auto"/>
            <w:left w:val="none" w:sz="0" w:space="0" w:color="auto"/>
            <w:bottom w:val="none" w:sz="0" w:space="0" w:color="auto"/>
            <w:right w:val="none" w:sz="0" w:space="0" w:color="auto"/>
          </w:divBdr>
        </w:div>
        <w:div w:id="1251084454">
          <w:marLeft w:val="640"/>
          <w:marRight w:val="0"/>
          <w:marTop w:val="0"/>
          <w:marBottom w:val="0"/>
          <w:divBdr>
            <w:top w:val="none" w:sz="0" w:space="0" w:color="auto"/>
            <w:left w:val="none" w:sz="0" w:space="0" w:color="auto"/>
            <w:bottom w:val="none" w:sz="0" w:space="0" w:color="auto"/>
            <w:right w:val="none" w:sz="0" w:space="0" w:color="auto"/>
          </w:divBdr>
        </w:div>
        <w:div w:id="1313025767">
          <w:marLeft w:val="640"/>
          <w:marRight w:val="0"/>
          <w:marTop w:val="0"/>
          <w:marBottom w:val="0"/>
          <w:divBdr>
            <w:top w:val="none" w:sz="0" w:space="0" w:color="auto"/>
            <w:left w:val="none" w:sz="0" w:space="0" w:color="auto"/>
            <w:bottom w:val="none" w:sz="0" w:space="0" w:color="auto"/>
            <w:right w:val="none" w:sz="0" w:space="0" w:color="auto"/>
          </w:divBdr>
        </w:div>
        <w:div w:id="1729766827">
          <w:marLeft w:val="640"/>
          <w:marRight w:val="0"/>
          <w:marTop w:val="0"/>
          <w:marBottom w:val="0"/>
          <w:divBdr>
            <w:top w:val="none" w:sz="0" w:space="0" w:color="auto"/>
            <w:left w:val="none" w:sz="0" w:space="0" w:color="auto"/>
            <w:bottom w:val="none" w:sz="0" w:space="0" w:color="auto"/>
            <w:right w:val="none" w:sz="0" w:space="0" w:color="auto"/>
          </w:divBdr>
        </w:div>
        <w:div w:id="757291759">
          <w:marLeft w:val="640"/>
          <w:marRight w:val="0"/>
          <w:marTop w:val="0"/>
          <w:marBottom w:val="0"/>
          <w:divBdr>
            <w:top w:val="none" w:sz="0" w:space="0" w:color="auto"/>
            <w:left w:val="none" w:sz="0" w:space="0" w:color="auto"/>
            <w:bottom w:val="none" w:sz="0" w:space="0" w:color="auto"/>
            <w:right w:val="none" w:sz="0" w:space="0" w:color="auto"/>
          </w:divBdr>
        </w:div>
        <w:div w:id="571891285">
          <w:marLeft w:val="640"/>
          <w:marRight w:val="0"/>
          <w:marTop w:val="0"/>
          <w:marBottom w:val="0"/>
          <w:divBdr>
            <w:top w:val="none" w:sz="0" w:space="0" w:color="auto"/>
            <w:left w:val="none" w:sz="0" w:space="0" w:color="auto"/>
            <w:bottom w:val="none" w:sz="0" w:space="0" w:color="auto"/>
            <w:right w:val="none" w:sz="0" w:space="0" w:color="auto"/>
          </w:divBdr>
        </w:div>
        <w:div w:id="2143036571">
          <w:marLeft w:val="640"/>
          <w:marRight w:val="0"/>
          <w:marTop w:val="0"/>
          <w:marBottom w:val="0"/>
          <w:divBdr>
            <w:top w:val="none" w:sz="0" w:space="0" w:color="auto"/>
            <w:left w:val="none" w:sz="0" w:space="0" w:color="auto"/>
            <w:bottom w:val="none" w:sz="0" w:space="0" w:color="auto"/>
            <w:right w:val="none" w:sz="0" w:space="0" w:color="auto"/>
          </w:divBdr>
        </w:div>
        <w:div w:id="1579049345">
          <w:marLeft w:val="640"/>
          <w:marRight w:val="0"/>
          <w:marTop w:val="0"/>
          <w:marBottom w:val="0"/>
          <w:divBdr>
            <w:top w:val="none" w:sz="0" w:space="0" w:color="auto"/>
            <w:left w:val="none" w:sz="0" w:space="0" w:color="auto"/>
            <w:bottom w:val="none" w:sz="0" w:space="0" w:color="auto"/>
            <w:right w:val="none" w:sz="0" w:space="0" w:color="auto"/>
          </w:divBdr>
        </w:div>
        <w:div w:id="925772236">
          <w:marLeft w:val="640"/>
          <w:marRight w:val="0"/>
          <w:marTop w:val="0"/>
          <w:marBottom w:val="0"/>
          <w:divBdr>
            <w:top w:val="none" w:sz="0" w:space="0" w:color="auto"/>
            <w:left w:val="none" w:sz="0" w:space="0" w:color="auto"/>
            <w:bottom w:val="none" w:sz="0" w:space="0" w:color="auto"/>
            <w:right w:val="none" w:sz="0" w:space="0" w:color="auto"/>
          </w:divBdr>
        </w:div>
        <w:div w:id="356781783">
          <w:marLeft w:val="640"/>
          <w:marRight w:val="0"/>
          <w:marTop w:val="0"/>
          <w:marBottom w:val="0"/>
          <w:divBdr>
            <w:top w:val="none" w:sz="0" w:space="0" w:color="auto"/>
            <w:left w:val="none" w:sz="0" w:space="0" w:color="auto"/>
            <w:bottom w:val="none" w:sz="0" w:space="0" w:color="auto"/>
            <w:right w:val="none" w:sz="0" w:space="0" w:color="auto"/>
          </w:divBdr>
        </w:div>
        <w:div w:id="1225602352">
          <w:marLeft w:val="640"/>
          <w:marRight w:val="0"/>
          <w:marTop w:val="0"/>
          <w:marBottom w:val="0"/>
          <w:divBdr>
            <w:top w:val="none" w:sz="0" w:space="0" w:color="auto"/>
            <w:left w:val="none" w:sz="0" w:space="0" w:color="auto"/>
            <w:bottom w:val="none" w:sz="0" w:space="0" w:color="auto"/>
            <w:right w:val="none" w:sz="0" w:space="0" w:color="auto"/>
          </w:divBdr>
        </w:div>
        <w:div w:id="239213595">
          <w:marLeft w:val="640"/>
          <w:marRight w:val="0"/>
          <w:marTop w:val="0"/>
          <w:marBottom w:val="0"/>
          <w:divBdr>
            <w:top w:val="none" w:sz="0" w:space="0" w:color="auto"/>
            <w:left w:val="none" w:sz="0" w:space="0" w:color="auto"/>
            <w:bottom w:val="none" w:sz="0" w:space="0" w:color="auto"/>
            <w:right w:val="none" w:sz="0" w:space="0" w:color="auto"/>
          </w:divBdr>
        </w:div>
        <w:div w:id="1405108019">
          <w:marLeft w:val="640"/>
          <w:marRight w:val="0"/>
          <w:marTop w:val="0"/>
          <w:marBottom w:val="0"/>
          <w:divBdr>
            <w:top w:val="none" w:sz="0" w:space="0" w:color="auto"/>
            <w:left w:val="none" w:sz="0" w:space="0" w:color="auto"/>
            <w:bottom w:val="none" w:sz="0" w:space="0" w:color="auto"/>
            <w:right w:val="none" w:sz="0" w:space="0" w:color="auto"/>
          </w:divBdr>
        </w:div>
        <w:div w:id="640305128">
          <w:marLeft w:val="640"/>
          <w:marRight w:val="0"/>
          <w:marTop w:val="0"/>
          <w:marBottom w:val="0"/>
          <w:divBdr>
            <w:top w:val="none" w:sz="0" w:space="0" w:color="auto"/>
            <w:left w:val="none" w:sz="0" w:space="0" w:color="auto"/>
            <w:bottom w:val="none" w:sz="0" w:space="0" w:color="auto"/>
            <w:right w:val="none" w:sz="0" w:space="0" w:color="auto"/>
          </w:divBdr>
        </w:div>
        <w:div w:id="1043140702">
          <w:marLeft w:val="640"/>
          <w:marRight w:val="0"/>
          <w:marTop w:val="0"/>
          <w:marBottom w:val="0"/>
          <w:divBdr>
            <w:top w:val="none" w:sz="0" w:space="0" w:color="auto"/>
            <w:left w:val="none" w:sz="0" w:space="0" w:color="auto"/>
            <w:bottom w:val="none" w:sz="0" w:space="0" w:color="auto"/>
            <w:right w:val="none" w:sz="0" w:space="0" w:color="auto"/>
          </w:divBdr>
        </w:div>
        <w:div w:id="1751538960">
          <w:marLeft w:val="640"/>
          <w:marRight w:val="0"/>
          <w:marTop w:val="0"/>
          <w:marBottom w:val="0"/>
          <w:divBdr>
            <w:top w:val="none" w:sz="0" w:space="0" w:color="auto"/>
            <w:left w:val="none" w:sz="0" w:space="0" w:color="auto"/>
            <w:bottom w:val="none" w:sz="0" w:space="0" w:color="auto"/>
            <w:right w:val="none" w:sz="0" w:space="0" w:color="auto"/>
          </w:divBdr>
        </w:div>
        <w:div w:id="1563830884">
          <w:marLeft w:val="640"/>
          <w:marRight w:val="0"/>
          <w:marTop w:val="0"/>
          <w:marBottom w:val="0"/>
          <w:divBdr>
            <w:top w:val="none" w:sz="0" w:space="0" w:color="auto"/>
            <w:left w:val="none" w:sz="0" w:space="0" w:color="auto"/>
            <w:bottom w:val="none" w:sz="0" w:space="0" w:color="auto"/>
            <w:right w:val="none" w:sz="0" w:space="0" w:color="auto"/>
          </w:divBdr>
        </w:div>
        <w:div w:id="1599866790">
          <w:marLeft w:val="640"/>
          <w:marRight w:val="0"/>
          <w:marTop w:val="0"/>
          <w:marBottom w:val="0"/>
          <w:divBdr>
            <w:top w:val="none" w:sz="0" w:space="0" w:color="auto"/>
            <w:left w:val="none" w:sz="0" w:space="0" w:color="auto"/>
            <w:bottom w:val="none" w:sz="0" w:space="0" w:color="auto"/>
            <w:right w:val="none" w:sz="0" w:space="0" w:color="auto"/>
          </w:divBdr>
        </w:div>
        <w:div w:id="52853556">
          <w:marLeft w:val="640"/>
          <w:marRight w:val="0"/>
          <w:marTop w:val="0"/>
          <w:marBottom w:val="0"/>
          <w:divBdr>
            <w:top w:val="none" w:sz="0" w:space="0" w:color="auto"/>
            <w:left w:val="none" w:sz="0" w:space="0" w:color="auto"/>
            <w:bottom w:val="none" w:sz="0" w:space="0" w:color="auto"/>
            <w:right w:val="none" w:sz="0" w:space="0" w:color="auto"/>
          </w:divBdr>
        </w:div>
        <w:div w:id="740371547">
          <w:marLeft w:val="640"/>
          <w:marRight w:val="0"/>
          <w:marTop w:val="0"/>
          <w:marBottom w:val="0"/>
          <w:divBdr>
            <w:top w:val="none" w:sz="0" w:space="0" w:color="auto"/>
            <w:left w:val="none" w:sz="0" w:space="0" w:color="auto"/>
            <w:bottom w:val="none" w:sz="0" w:space="0" w:color="auto"/>
            <w:right w:val="none" w:sz="0" w:space="0" w:color="auto"/>
          </w:divBdr>
        </w:div>
        <w:div w:id="560216778">
          <w:marLeft w:val="640"/>
          <w:marRight w:val="0"/>
          <w:marTop w:val="0"/>
          <w:marBottom w:val="0"/>
          <w:divBdr>
            <w:top w:val="none" w:sz="0" w:space="0" w:color="auto"/>
            <w:left w:val="none" w:sz="0" w:space="0" w:color="auto"/>
            <w:bottom w:val="none" w:sz="0" w:space="0" w:color="auto"/>
            <w:right w:val="none" w:sz="0" w:space="0" w:color="auto"/>
          </w:divBdr>
        </w:div>
        <w:div w:id="1667632645">
          <w:marLeft w:val="640"/>
          <w:marRight w:val="0"/>
          <w:marTop w:val="0"/>
          <w:marBottom w:val="0"/>
          <w:divBdr>
            <w:top w:val="none" w:sz="0" w:space="0" w:color="auto"/>
            <w:left w:val="none" w:sz="0" w:space="0" w:color="auto"/>
            <w:bottom w:val="none" w:sz="0" w:space="0" w:color="auto"/>
            <w:right w:val="none" w:sz="0" w:space="0" w:color="auto"/>
          </w:divBdr>
        </w:div>
        <w:div w:id="1927764123">
          <w:marLeft w:val="640"/>
          <w:marRight w:val="0"/>
          <w:marTop w:val="0"/>
          <w:marBottom w:val="0"/>
          <w:divBdr>
            <w:top w:val="none" w:sz="0" w:space="0" w:color="auto"/>
            <w:left w:val="none" w:sz="0" w:space="0" w:color="auto"/>
            <w:bottom w:val="none" w:sz="0" w:space="0" w:color="auto"/>
            <w:right w:val="none" w:sz="0" w:space="0" w:color="auto"/>
          </w:divBdr>
        </w:div>
        <w:div w:id="1350062113">
          <w:marLeft w:val="640"/>
          <w:marRight w:val="0"/>
          <w:marTop w:val="0"/>
          <w:marBottom w:val="0"/>
          <w:divBdr>
            <w:top w:val="none" w:sz="0" w:space="0" w:color="auto"/>
            <w:left w:val="none" w:sz="0" w:space="0" w:color="auto"/>
            <w:bottom w:val="none" w:sz="0" w:space="0" w:color="auto"/>
            <w:right w:val="none" w:sz="0" w:space="0" w:color="auto"/>
          </w:divBdr>
        </w:div>
        <w:div w:id="875968572">
          <w:marLeft w:val="640"/>
          <w:marRight w:val="0"/>
          <w:marTop w:val="0"/>
          <w:marBottom w:val="0"/>
          <w:divBdr>
            <w:top w:val="none" w:sz="0" w:space="0" w:color="auto"/>
            <w:left w:val="none" w:sz="0" w:space="0" w:color="auto"/>
            <w:bottom w:val="none" w:sz="0" w:space="0" w:color="auto"/>
            <w:right w:val="none" w:sz="0" w:space="0" w:color="auto"/>
          </w:divBdr>
        </w:div>
        <w:div w:id="1892227716">
          <w:marLeft w:val="640"/>
          <w:marRight w:val="0"/>
          <w:marTop w:val="0"/>
          <w:marBottom w:val="0"/>
          <w:divBdr>
            <w:top w:val="none" w:sz="0" w:space="0" w:color="auto"/>
            <w:left w:val="none" w:sz="0" w:space="0" w:color="auto"/>
            <w:bottom w:val="none" w:sz="0" w:space="0" w:color="auto"/>
            <w:right w:val="none" w:sz="0" w:space="0" w:color="auto"/>
          </w:divBdr>
        </w:div>
        <w:div w:id="975140087">
          <w:marLeft w:val="640"/>
          <w:marRight w:val="0"/>
          <w:marTop w:val="0"/>
          <w:marBottom w:val="0"/>
          <w:divBdr>
            <w:top w:val="none" w:sz="0" w:space="0" w:color="auto"/>
            <w:left w:val="none" w:sz="0" w:space="0" w:color="auto"/>
            <w:bottom w:val="none" w:sz="0" w:space="0" w:color="auto"/>
            <w:right w:val="none" w:sz="0" w:space="0" w:color="auto"/>
          </w:divBdr>
        </w:div>
        <w:div w:id="1347905387">
          <w:marLeft w:val="640"/>
          <w:marRight w:val="0"/>
          <w:marTop w:val="0"/>
          <w:marBottom w:val="0"/>
          <w:divBdr>
            <w:top w:val="none" w:sz="0" w:space="0" w:color="auto"/>
            <w:left w:val="none" w:sz="0" w:space="0" w:color="auto"/>
            <w:bottom w:val="none" w:sz="0" w:space="0" w:color="auto"/>
            <w:right w:val="none" w:sz="0" w:space="0" w:color="auto"/>
          </w:divBdr>
        </w:div>
        <w:div w:id="346635721">
          <w:marLeft w:val="640"/>
          <w:marRight w:val="0"/>
          <w:marTop w:val="0"/>
          <w:marBottom w:val="0"/>
          <w:divBdr>
            <w:top w:val="none" w:sz="0" w:space="0" w:color="auto"/>
            <w:left w:val="none" w:sz="0" w:space="0" w:color="auto"/>
            <w:bottom w:val="none" w:sz="0" w:space="0" w:color="auto"/>
            <w:right w:val="none" w:sz="0" w:space="0" w:color="auto"/>
          </w:divBdr>
        </w:div>
        <w:div w:id="1334258862">
          <w:marLeft w:val="640"/>
          <w:marRight w:val="0"/>
          <w:marTop w:val="0"/>
          <w:marBottom w:val="0"/>
          <w:divBdr>
            <w:top w:val="none" w:sz="0" w:space="0" w:color="auto"/>
            <w:left w:val="none" w:sz="0" w:space="0" w:color="auto"/>
            <w:bottom w:val="none" w:sz="0" w:space="0" w:color="auto"/>
            <w:right w:val="none" w:sz="0" w:space="0" w:color="auto"/>
          </w:divBdr>
        </w:div>
        <w:div w:id="574782404">
          <w:marLeft w:val="640"/>
          <w:marRight w:val="0"/>
          <w:marTop w:val="0"/>
          <w:marBottom w:val="0"/>
          <w:divBdr>
            <w:top w:val="none" w:sz="0" w:space="0" w:color="auto"/>
            <w:left w:val="none" w:sz="0" w:space="0" w:color="auto"/>
            <w:bottom w:val="none" w:sz="0" w:space="0" w:color="auto"/>
            <w:right w:val="none" w:sz="0" w:space="0" w:color="auto"/>
          </w:divBdr>
        </w:div>
        <w:div w:id="685253201">
          <w:marLeft w:val="640"/>
          <w:marRight w:val="0"/>
          <w:marTop w:val="0"/>
          <w:marBottom w:val="0"/>
          <w:divBdr>
            <w:top w:val="none" w:sz="0" w:space="0" w:color="auto"/>
            <w:left w:val="none" w:sz="0" w:space="0" w:color="auto"/>
            <w:bottom w:val="none" w:sz="0" w:space="0" w:color="auto"/>
            <w:right w:val="none" w:sz="0" w:space="0" w:color="auto"/>
          </w:divBdr>
        </w:div>
        <w:div w:id="83966467">
          <w:marLeft w:val="640"/>
          <w:marRight w:val="0"/>
          <w:marTop w:val="0"/>
          <w:marBottom w:val="0"/>
          <w:divBdr>
            <w:top w:val="none" w:sz="0" w:space="0" w:color="auto"/>
            <w:left w:val="none" w:sz="0" w:space="0" w:color="auto"/>
            <w:bottom w:val="none" w:sz="0" w:space="0" w:color="auto"/>
            <w:right w:val="none" w:sz="0" w:space="0" w:color="auto"/>
          </w:divBdr>
        </w:div>
        <w:div w:id="245116415">
          <w:marLeft w:val="640"/>
          <w:marRight w:val="0"/>
          <w:marTop w:val="0"/>
          <w:marBottom w:val="0"/>
          <w:divBdr>
            <w:top w:val="none" w:sz="0" w:space="0" w:color="auto"/>
            <w:left w:val="none" w:sz="0" w:space="0" w:color="auto"/>
            <w:bottom w:val="none" w:sz="0" w:space="0" w:color="auto"/>
            <w:right w:val="none" w:sz="0" w:space="0" w:color="auto"/>
          </w:divBdr>
        </w:div>
        <w:div w:id="705132670">
          <w:marLeft w:val="640"/>
          <w:marRight w:val="0"/>
          <w:marTop w:val="0"/>
          <w:marBottom w:val="0"/>
          <w:divBdr>
            <w:top w:val="none" w:sz="0" w:space="0" w:color="auto"/>
            <w:left w:val="none" w:sz="0" w:space="0" w:color="auto"/>
            <w:bottom w:val="none" w:sz="0" w:space="0" w:color="auto"/>
            <w:right w:val="none" w:sz="0" w:space="0" w:color="auto"/>
          </w:divBdr>
        </w:div>
        <w:div w:id="838926997">
          <w:marLeft w:val="640"/>
          <w:marRight w:val="0"/>
          <w:marTop w:val="0"/>
          <w:marBottom w:val="0"/>
          <w:divBdr>
            <w:top w:val="none" w:sz="0" w:space="0" w:color="auto"/>
            <w:left w:val="none" w:sz="0" w:space="0" w:color="auto"/>
            <w:bottom w:val="none" w:sz="0" w:space="0" w:color="auto"/>
            <w:right w:val="none" w:sz="0" w:space="0" w:color="auto"/>
          </w:divBdr>
        </w:div>
        <w:div w:id="214976868">
          <w:marLeft w:val="640"/>
          <w:marRight w:val="0"/>
          <w:marTop w:val="0"/>
          <w:marBottom w:val="0"/>
          <w:divBdr>
            <w:top w:val="none" w:sz="0" w:space="0" w:color="auto"/>
            <w:left w:val="none" w:sz="0" w:space="0" w:color="auto"/>
            <w:bottom w:val="none" w:sz="0" w:space="0" w:color="auto"/>
            <w:right w:val="none" w:sz="0" w:space="0" w:color="auto"/>
          </w:divBdr>
        </w:div>
        <w:div w:id="264508952">
          <w:marLeft w:val="640"/>
          <w:marRight w:val="0"/>
          <w:marTop w:val="0"/>
          <w:marBottom w:val="0"/>
          <w:divBdr>
            <w:top w:val="none" w:sz="0" w:space="0" w:color="auto"/>
            <w:left w:val="none" w:sz="0" w:space="0" w:color="auto"/>
            <w:bottom w:val="none" w:sz="0" w:space="0" w:color="auto"/>
            <w:right w:val="none" w:sz="0" w:space="0" w:color="auto"/>
          </w:divBdr>
        </w:div>
        <w:div w:id="612831865">
          <w:marLeft w:val="640"/>
          <w:marRight w:val="0"/>
          <w:marTop w:val="0"/>
          <w:marBottom w:val="0"/>
          <w:divBdr>
            <w:top w:val="none" w:sz="0" w:space="0" w:color="auto"/>
            <w:left w:val="none" w:sz="0" w:space="0" w:color="auto"/>
            <w:bottom w:val="none" w:sz="0" w:space="0" w:color="auto"/>
            <w:right w:val="none" w:sz="0" w:space="0" w:color="auto"/>
          </w:divBdr>
        </w:div>
        <w:div w:id="657349854">
          <w:marLeft w:val="640"/>
          <w:marRight w:val="0"/>
          <w:marTop w:val="0"/>
          <w:marBottom w:val="0"/>
          <w:divBdr>
            <w:top w:val="none" w:sz="0" w:space="0" w:color="auto"/>
            <w:left w:val="none" w:sz="0" w:space="0" w:color="auto"/>
            <w:bottom w:val="none" w:sz="0" w:space="0" w:color="auto"/>
            <w:right w:val="none" w:sz="0" w:space="0" w:color="auto"/>
          </w:divBdr>
        </w:div>
        <w:div w:id="1120957008">
          <w:marLeft w:val="640"/>
          <w:marRight w:val="0"/>
          <w:marTop w:val="0"/>
          <w:marBottom w:val="0"/>
          <w:divBdr>
            <w:top w:val="none" w:sz="0" w:space="0" w:color="auto"/>
            <w:left w:val="none" w:sz="0" w:space="0" w:color="auto"/>
            <w:bottom w:val="none" w:sz="0" w:space="0" w:color="auto"/>
            <w:right w:val="none" w:sz="0" w:space="0" w:color="auto"/>
          </w:divBdr>
        </w:div>
        <w:div w:id="528493641">
          <w:marLeft w:val="640"/>
          <w:marRight w:val="0"/>
          <w:marTop w:val="0"/>
          <w:marBottom w:val="0"/>
          <w:divBdr>
            <w:top w:val="none" w:sz="0" w:space="0" w:color="auto"/>
            <w:left w:val="none" w:sz="0" w:space="0" w:color="auto"/>
            <w:bottom w:val="none" w:sz="0" w:space="0" w:color="auto"/>
            <w:right w:val="none" w:sz="0" w:space="0" w:color="auto"/>
          </w:divBdr>
        </w:div>
        <w:div w:id="141582922">
          <w:marLeft w:val="640"/>
          <w:marRight w:val="0"/>
          <w:marTop w:val="0"/>
          <w:marBottom w:val="0"/>
          <w:divBdr>
            <w:top w:val="none" w:sz="0" w:space="0" w:color="auto"/>
            <w:left w:val="none" w:sz="0" w:space="0" w:color="auto"/>
            <w:bottom w:val="none" w:sz="0" w:space="0" w:color="auto"/>
            <w:right w:val="none" w:sz="0" w:space="0" w:color="auto"/>
          </w:divBdr>
        </w:div>
        <w:div w:id="1307587968">
          <w:marLeft w:val="640"/>
          <w:marRight w:val="0"/>
          <w:marTop w:val="0"/>
          <w:marBottom w:val="0"/>
          <w:divBdr>
            <w:top w:val="none" w:sz="0" w:space="0" w:color="auto"/>
            <w:left w:val="none" w:sz="0" w:space="0" w:color="auto"/>
            <w:bottom w:val="none" w:sz="0" w:space="0" w:color="auto"/>
            <w:right w:val="none" w:sz="0" w:space="0" w:color="auto"/>
          </w:divBdr>
        </w:div>
        <w:div w:id="2099785611">
          <w:marLeft w:val="640"/>
          <w:marRight w:val="0"/>
          <w:marTop w:val="0"/>
          <w:marBottom w:val="0"/>
          <w:divBdr>
            <w:top w:val="none" w:sz="0" w:space="0" w:color="auto"/>
            <w:left w:val="none" w:sz="0" w:space="0" w:color="auto"/>
            <w:bottom w:val="none" w:sz="0" w:space="0" w:color="auto"/>
            <w:right w:val="none" w:sz="0" w:space="0" w:color="auto"/>
          </w:divBdr>
        </w:div>
        <w:div w:id="141194403">
          <w:marLeft w:val="640"/>
          <w:marRight w:val="0"/>
          <w:marTop w:val="0"/>
          <w:marBottom w:val="0"/>
          <w:divBdr>
            <w:top w:val="none" w:sz="0" w:space="0" w:color="auto"/>
            <w:left w:val="none" w:sz="0" w:space="0" w:color="auto"/>
            <w:bottom w:val="none" w:sz="0" w:space="0" w:color="auto"/>
            <w:right w:val="none" w:sz="0" w:space="0" w:color="auto"/>
          </w:divBdr>
        </w:div>
        <w:div w:id="896747293">
          <w:marLeft w:val="640"/>
          <w:marRight w:val="0"/>
          <w:marTop w:val="0"/>
          <w:marBottom w:val="0"/>
          <w:divBdr>
            <w:top w:val="none" w:sz="0" w:space="0" w:color="auto"/>
            <w:left w:val="none" w:sz="0" w:space="0" w:color="auto"/>
            <w:bottom w:val="none" w:sz="0" w:space="0" w:color="auto"/>
            <w:right w:val="none" w:sz="0" w:space="0" w:color="auto"/>
          </w:divBdr>
        </w:div>
        <w:div w:id="1159884882">
          <w:marLeft w:val="640"/>
          <w:marRight w:val="0"/>
          <w:marTop w:val="0"/>
          <w:marBottom w:val="0"/>
          <w:divBdr>
            <w:top w:val="none" w:sz="0" w:space="0" w:color="auto"/>
            <w:left w:val="none" w:sz="0" w:space="0" w:color="auto"/>
            <w:bottom w:val="none" w:sz="0" w:space="0" w:color="auto"/>
            <w:right w:val="none" w:sz="0" w:space="0" w:color="auto"/>
          </w:divBdr>
        </w:div>
        <w:div w:id="667370568">
          <w:marLeft w:val="640"/>
          <w:marRight w:val="0"/>
          <w:marTop w:val="0"/>
          <w:marBottom w:val="0"/>
          <w:divBdr>
            <w:top w:val="none" w:sz="0" w:space="0" w:color="auto"/>
            <w:left w:val="none" w:sz="0" w:space="0" w:color="auto"/>
            <w:bottom w:val="none" w:sz="0" w:space="0" w:color="auto"/>
            <w:right w:val="none" w:sz="0" w:space="0" w:color="auto"/>
          </w:divBdr>
        </w:div>
        <w:div w:id="671177407">
          <w:marLeft w:val="640"/>
          <w:marRight w:val="0"/>
          <w:marTop w:val="0"/>
          <w:marBottom w:val="0"/>
          <w:divBdr>
            <w:top w:val="none" w:sz="0" w:space="0" w:color="auto"/>
            <w:left w:val="none" w:sz="0" w:space="0" w:color="auto"/>
            <w:bottom w:val="none" w:sz="0" w:space="0" w:color="auto"/>
            <w:right w:val="none" w:sz="0" w:space="0" w:color="auto"/>
          </w:divBdr>
        </w:div>
        <w:div w:id="1747065517">
          <w:marLeft w:val="640"/>
          <w:marRight w:val="0"/>
          <w:marTop w:val="0"/>
          <w:marBottom w:val="0"/>
          <w:divBdr>
            <w:top w:val="none" w:sz="0" w:space="0" w:color="auto"/>
            <w:left w:val="none" w:sz="0" w:space="0" w:color="auto"/>
            <w:bottom w:val="none" w:sz="0" w:space="0" w:color="auto"/>
            <w:right w:val="none" w:sz="0" w:space="0" w:color="auto"/>
          </w:divBdr>
        </w:div>
        <w:div w:id="2127263231">
          <w:marLeft w:val="640"/>
          <w:marRight w:val="0"/>
          <w:marTop w:val="0"/>
          <w:marBottom w:val="0"/>
          <w:divBdr>
            <w:top w:val="none" w:sz="0" w:space="0" w:color="auto"/>
            <w:left w:val="none" w:sz="0" w:space="0" w:color="auto"/>
            <w:bottom w:val="none" w:sz="0" w:space="0" w:color="auto"/>
            <w:right w:val="none" w:sz="0" w:space="0" w:color="auto"/>
          </w:divBdr>
        </w:div>
        <w:div w:id="1845508551">
          <w:marLeft w:val="640"/>
          <w:marRight w:val="0"/>
          <w:marTop w:val="0"/>
          <w:marBottom w:val="0"/>
          <w:divBdr>
            <w:top w:val="none" w:sz="0" w:space="0" w:color="auto"/>
            <w:left w:val="none" w:sz="0" w:space="0" w:color="auto"/>
            <w:bottom w:val="none" w:sz="0" w:space="0" w:color="auto"/>
            <w:right w:val="none" w:sz="0" w:space="0" w:color="auto"/>
          </w:divBdr>
        </w:div>
        <w:div w:id="493566628">
          <w:marLeft w:val="640"/>
          <w:marRight w:val="0"/>
          <w:marTop w:val="0"/>
          <w:marBottom w:val="0"/>
          <w:divBdr>
            <w:top w:val="none" w:sz="0" w:space="0" w:color="auto"/>
            <w:left w:val="none" w:sz="0" w:space="0" w:color="auto"/>
            <w:bottom w:val="none" w:sz="0" w:space="0" w:color="auto"/>
            <w:right w:val="none" w:sz="0" w:space="0" w:color="auto"/>
          </w:divBdr>
        </w:div>
        <w:div w:id="907769193">
          <w:marLeft w:val="640"/>
          <w:marRight w:val="0"/>
          <w:marTop w:val="0"/>
          <w:marBottom w:val="0"/>
          <w:divBdr>
            <w:top w:val="none" w:sz="0" w:space="0" w:color="auto"/>
            <w:left w:val="none" w:sz="0" w:space="0" w:color="auto"/>
            <w:bottom w:val="none" w:sz="0" w:space="0" w:color="auto"/>
            <w:right w:val="none" w:sz="0" w:space="0" w:color="auto"/>
          </w:divBdr>
        </w:div>
        <w:div w:id="1646858088">
          <w:marLeft w:val="640"/>
          <w:marRight w:val="0"/>
          <w:marTop w:val="0"/>
          <w:marBottom w:val="0"/>
          <w:divBdr>
            <w:top w:val="none" w:sz="0" w:space="0" w:color="auto"/>
            <w:left w:val="none" w:sz="0" w:space="0" w:color="auto"/>
            <w:bottom w:val="none" w:sz="0" w:space="0" w:color="auto"/>
            <w:right w:val="none" w:sz="0" w:space="0" w:color="auto"/>
          </w:divBdr>
        </w:div>
        <w:div w:id="564996812">
          <w:marLeft w:val="640"/>
          <w:marRight w:val="0"/>
          <w:marTop w:val="0"/>
          <w:marBottom w:val="0"/>
          <w:divBdr>
            <w:top w:val="none" w:sz="0" w:space="0" w:color="auto"/>
            <w:left w:val="none" w:sz="0" w:space="0" w:color="auto"/>
            <w:bottom w:val="none" w:sz="0" w:space="0" w:color="auto"/>
            <w:right w:val="none" w:sz="0" w:space="0" w:color="auto"/>
          </w:divBdr>
        </w:div>
        <w:div w:id="1563902270">
          <w:marLeft w:val="640"/>
          <w:marRight w:val="0"/>
          <w:marTop w:val="0"/>
          <w:marBottom w:val="0"/>
          <w:divBdr>
            <w:top w:val="none" w:sz="0" w:space="0" w:color="auto"/>
            <w:left w:val="none" w:sz="0" w:space="0" w:color="auto"/>
            <w:bottom w:val="none" w:sz="0" w:space="0" w:color="auto"/>
            <w:right w:val="none" w:sz="0" w:space="0" w:color="auto"/>
          </w:divBdr>
        </w:div>
        <w:div w:id="79299644">
          <w:marLeft w:val="640"/>
          <w:marRight w:val="0"/>
          <w:marTop w:val="0"/>
          <w:marBottom w:val="0"/>
          <w:divBdr>
            <w:top w:val="none" w:sz="0" w:space="0" w:color="auto"/>
            <w:left w:val="none" w:sz="0" w:space="0" w:color="auto"/>
            <w:bottom w:val="none" w:sz="0" w:space="0" w:color="auto"/>
            <w:right w:val="none" w:sz="0" w:space="0" w:color="auto"/>
          </w:divBdr>
        </w:div>
        <w:div w:id="210457346">
          <w:marLeft w:val="640"/>
          <w:marRight w:val="0"/>
          <w:marTop w:val="0"/>
          <w:marBottom w:val="0"/>
          <w:divBdr>
            <w:top w:val="none" w:sz="0" w:space="0" w:color="auto"/>
            <w:left w:val="none" w:sz="0" w:space="0" w:color="auto"/>
            <w:bottom w:val="none" w:sz="0" w:space="0" w:color="auto"/>
            <w:right w:val="none" w:sz="0" w:space="0" w:color="auto"/>
          </w:divBdr>
        </w:div>
        <w:div w:id="267153903">
          <w:marLeft w:val="640"/>
          <w:marRight w:val="0"/>
          <w:marTop w:val="0"/>
          <w:marBottom w:val="0"/>
          <w:divBdr>
            <w:top w:val="none" w:sz="0" w:space="0" w:color="auto"/>
            <w:left w:val="none" w:sz="0" w:space="0" w:color="auto"/>
            <w:bottom w:val="none" w:sz="0" w:space="0" w:color="auto"/>
            <w:right w:val="none" w:sz="0" w:space="0" w:color="auto"/>
          </w:divBdr>
        </w:div>
        <w:div w:id="198713477">
          <w:marLeft w:val="640"/>
          <w:marRight w:val="0"/>
          <w:marTop w:val="0"/>
          <w:marBottom w:val="0"/>
          <w:divBdr>
            <w:top w:val="none" w:sz="0" w:space="0" w:color="auto"/>
            <w:left w:val="none" w:sz="0" w:space="0" w:color="auto"/>
            <w:bottom w:val="none" w:sz="0" w:space="0" w:color="auto"/>
            <w:right w:val="none" w:sz="0" w:space="0" w:color="auto"/>
          </w:divBdr>
        </w:div>
      </w:divsChild>
    </w:div>
    <w:div w:id="698048043">
      <w:bodyDiv w:val="1"/>
      <w:marLeft w:val="0"/>
      <w:marRight w:val="0"/>
      <w:marTop w:val="0"/>
      <w:marBottom w:val="0"/>
      <w:divBdr>
        <w:top w:val="none" w:sz="0" w:space="0" w:color="auto"/>
        <w:left w:val="none" w:sz="0" w:space="0" w:color="auto"/>
        <w:bottom w:val="none" w:sz="0" w:space="0" w:color="auto"/>
        <w:right w:val="none" w:sz="0" w:space="0" w:color="auto"/>
      </w:divBdr>
      <w:divsChild>
        <w:div w:id="1166630976">
          <w:marLeft w:val="640"/>
          <w:marRight w:val="0"/>
          <w:marTop w:val="0"/>
          <w:marBottom w:val="0"/>
          <w:divBdr>
            <w:top w:val="none" w:sz="0" w:space="0" w:color="auto"/>
            <w:left w:val="none" w:sz="0" w:space="0" w:color="auto"/>
            <w:bottom w:val="none" w:sz="0" w:space="0" w:color="auto"/>
            <w:right w:val="none" w:sz="0" w:space="0" w:color="auto"/>
          </w:divBdr>
        </w:div>
        <w:div w:id="367339843">
          <w:marLeft w:val="640"/>
          <w:marRight w:val="0"/>
          <w:marTop w:val="0"/>
          <w:marBottom w:val="0"/>
          <w:divBdr>
            <w:top w:val="none" w:sz="0" w:space="0" w:color="auto"/>
            <w:left w:val="none" w:sz="0" w:space="0" w:color="auto"/>
            <w:bottom w:val="none" w:sz="0" w:space="0" w:color="auto"/>
            <w:right w:val="none" w:sz="0" w:space="0" w:color="auto"/>
          </w:divBdr>
        </w:div>
        <w:div w:id="53049462">
          <w:marLeft w:val="640"/>
          <w:marRight w:val="0"/>
          <w:marTop w:val="0"/>
          <w:marBottom w:val="0"/>
          <w:divBdr>
            <w:top w:val="none" w:sz="0" w:space="0" w:color="auto"/>
            <w:left w:val="none" w:sz="0" w:space="0" w:color="auto"/>
            <w:bottom w:val="none" w:sz="0" w:space="0" w:color="auto"/>
            <w:right w:val="none" w:sz="0" w:space="0" w:color="auto"/>
          </w:divBdr>
        </w:div>
        <w:div w:id="1673147502">
          <w:marLeft w:val="640"/>
          <w:marRight w:val="0"/>
          <w:marTop w:val="0"/>
          <w:marBottom w:val="0"/>
          <w:divBdr>
            <w:top w:val="none" w:sz="0" w:space="0" w:color="auto"/>
            <w:left w:val="none" w:sz="0" w:space="0" w:color="auto"/>
            <w:bottom w:val="none" w:sz="0" w:space="0" w:color="auto"/>
            <w:right w:val="none" w:sz="0" w:space="0" w:color="auto"/>
          </w:divBdr>
        </w:div>
        <w:div w:id="1701084571">
          <w:marLeft w:val="640"/>
          <w:marRight w:val="0"/>
          <w:marTop w:val="0"/>
          <w:marBottom w:val="0"/>
          <w:divBdr>
            <w:top w:val="none" w:sz="0" w:space="0" w:color="auto"/>
            <w:left w:val="none" w:sz="0" w:space="0" w:color="auto"/>
            <w:bottom w:val="none" w:sz="0" w:space="0" w:color="auto"/>
            <w:right w:val="none" w:sz="0" w:space="0" w:color="auto"/>
          </w:divBdr>
        </w:div>
        <w:div w:id="1514148396">
          <w:marLeft w:val="640"/>
          <w:marRight w:val="0"/>
          <w:marTop w:val="0"/>
          <w:marBottom w:val="0"/>
          <w:divBdr>
            <w:top w:val="none" w:sz="0" w:space="0" w:color="auto"/>
            <w:left w:val="none" w:sz="0" w:space="0" w:color="auto"/>
            <w:bottom w:val="none" w:sz="0" w:space="0" w:color="auto"/>
            <w:right w:val="none" w:sz="0" w:space="0" w:color="auto"/>
          </w:divBdr>
        </w:div>
        <w:div w:id="906569724">
          <w:marLeft w:val="640"/>
          <w:marRight w:val="0"/>
          <w:marTop w:val="0"/>
          <w:marBottom w:val="0"/>
          <w:divBdr>
            <w:top w:val="none" w:sz="0" w:space="0" w:color="auto"/>
            <w:left w:val="none" w:sz="0" w:space="0" w:color="auto"/>
            <w:bottom w:val="none" w:sz="0" w:space="0" w:color="auto"/>
            <w:right w:val="none" w:sz="0" w:space="0" w:color="auto"/>
          </w:divBdr>
        </w:div>
        <w:div w:id="319847836">
          <w:marLeft w:val="640"/>
          <w:marRight w:val="0"/>
          <w:marTop w:val="0"/>
          <w:marBottom w:val="0"/>
          <w:divBdr>
            <w:top w:val="none" w:sz="0" w:space="0" w:color="auto"/>
            <w:left w:val="none" w:sz="0" w:space="0" w:color="auto"/>
            <w:bottom w:val="none" w:sz="0" w:space="0" w:color="auto"/>
            <w:right w:val="none" w:sz="0" w:space="0" w:color="auto"/>
          </w:divBdr>
        </w:div>
        <w:div w:id="136193189">
          <w:marLeft w:val="640"/>
          <w:marRight w:val="0"/>
          <w:marTop w:val="0"/>
          <w:marBottom w:val="0"/>
          <w:divBdr>
            <w:top w:val="none" w:sz="0" w:space="0" w:color="auto"/>
            <w:left w:val="none" w:sz="0" w:space="0" w:color="auto"/>
            <w:bottom w:val="none" w:sz="0" w:space="0" w:color="auto"/>
            <w:right w:val="none" w:sz="0" w:space="0" w:color="auto"/>
          </w:divBdr>
        </w:div>
        <w:div w:id="1718895181">
          <w:marLeft w:val="640"/>
          <w:marRight w:val="0"/>
          <w:marTop w:val="0"/>
          <w:marBottom w:val="0"/>
          <w:divBdr>
            <w:top w:val="none" w:sz="0" w:space="0" w:color="auto"/>
            <w:left w:val="none" w:sz="0" w:space="0" w:color="auto"/>
            <w:bottom w:val="none" w:sz="0" w:space="0" w:color="auto"/>
            <w:right w:val="none" w:sz="0" w:space="0" w:color="auto"/>
          </w:divBdr>
        </w:div>
        <w:div w:id="298729089">
          <w:marLeft w:val="640"/>
          <w:marRight w:val="0"/>
          <w:marTop w:val="0"/>
          <w:marBottom w:val="0"/>
          <w:divBdr>
            <w:top w:val="none" w:sz="0" w:space="0" w:color="auto"/>
            <w:left w:val="none" w:sz="0" w:space="0" w:color="auto"/>
            <w:bottom w:val="none" w:sz="0" w:space="0" w:color="auto"/>
            <w:right w:val="none" w:sz="0" w:space="0" w:color="auto"/>
          </w:divBdr>
        </w:div>
        <w:div w:id="1780950554">
          <w:marLeft w:val="640"/>
          <w:marRight w:val="0"/>
          <w:marTop w:val="0"/>
          <w:marBottom w:val="0"/>
          <w:divBdr>
            <w:top w:val="none" w:sz="0" w:space="0" w:color="auto"/>
            <w:left w:val="none" w:sz="0" w:space="0" w:color="auto"/>
            <w:bottom w:val="none" w:sz="0" w:space="0" w:color="auto"/>
            <w:right w:val="none" w:sz="0" w:space="0" w:color="auto"/>
          </w:divBdr>
        </w:div>
        <w:div w:id="1001927679">
          <w:marLeft w:val="640"/>
          <w:marRight w:val="0"/>
          <w:marTop w:val="0"/>
          <w:marBottom w:val="0"/>
          <w:divBdr>
            <w:top w:val="none" w:sz="0" w:space="0" w:color="auto"/>
            <w:left w:val="none" w:sz="0" w:space="0" w:color="auto"/>
            <w:bottom w:val="none" w:sz="0" w:space="0" w:color="auto"/>
            <w:right w:val="none" w:sz="0" w:space="0" w:color="auto"/>
          </w:divBdr>
        </w:div>
        <w:div w:id="1686057590">
          <w:marLeft w:val="640"/>
          <w:marRight w:val="0"/>
          <w:marTop w:val="0"/>
          <w:marBottom w:val="0"/>
          <w:divBdr>
            <w:top w:val="none" w:sz="0" w:space="0" w:color="auto"/>
            <w:left w:val="none" w:sz="0" w:space="0" w:color="auto"/>
            <w:bottom w:val="none" w:sz="0" w:space="0" w:color="auto"/>
            <w:right w:val="none" w:sz="0" w:space="0" w:color="auto"/>
          </w:divBdr>
        </w:div>
        <w:div w:id="1872183539">
          <w:marLeft w:val="640"/>
          <w:marRight w:val="0"/>
          <w:marTop w:val="0"/>
          <w:marBottom w:val="0"/>
          <w:divBdr>
            <w:top w:val="none" w:sz="0" w:space="0" w:color="auto"/>
            <w:left w:val="none" w:sz="0" w:space="0" w:color="auto"/>
            <w:bottom w:val="none" w:sz="0" w:space="0" w:color="auto"/>
            <w:right w:val="none" w:sz="0" w:space="0" w:color="auto"/>
          </w:divBdr>
        </w:div>
        <w:div w:id="1252664015">
          <w:marLeft w:val="640"/>
          <w:marRight w:val="0"/>
          <w:marTop w:val="0"/>
          <w:marBottom w:val="0"/>
          <w:divBdr>
            <w:top w:val="none" w:sz="0" w:space="0" w:color="auto"/>
            <w:left w:val="none" w:sz="0" w:space="0" w:color="auto"/>
            <w:bottom w:val="none" w:sz="0" w:space="0" w:color="auto"/>
            <w:right w:val="none" w:sz="0" w:space="0" w:color="auto"/>
          </w:divBdr>
        </w:div>
        <w:div w:id="2001812719">
          <w:marLeft w:val="640"/>
          <w:marRight w:val="0"/>
          <w:marTop w:val="0"/>
          <w:marBottom w:val="0"/>
          <w:divBdr>
            <w:top w:val="none" w:sz="0" w:space="0" w:color="auto"/>
            <w:left w:val="none" w:sz="0" w:space="0" w:color="auto"/>
            <w:bottom w:val="none" w:sz="0" w:space="0" w:color="auto"/>
            <w:right w:val="none" w:sz="0" w:space="0" w:color="auto"/>
          </w:divBdr>
        </w:div>
        <w:div w:id="648093354">
          <w:marLeft w:val="640"/>
          <w:marRight w:val="0"/>
          <w:marTop w:val="0"/>
          <w:marBottom w:val="0"/>
          <w:divBdr>
            <w:top w:val="none" w:sz="0" w:space="0" w:color="auto"/>
            <w:left w:val="none" w:sz="0" w:space="0" w:color="auto"/>
            <w:bottom w:val="none" w:sz="0" w:space="0" w:color="auto"/>
            <w:right w:val="none" w:sz="0" w:space="0" w:color="auto"/>
          </w:divBdr>
        </w:div>
        <w:div w:id="1694651314">
          <w:marLeft w:val="640"/>
          <w:marRight w:val="0"/>
          <w:marTop w:val="0"/>
          <w:marBottom w:val="0"/>
          <w:divBdr>
            <w:top w:val="none" w:sz="0" w:space="0" w:color="auto"/>
            <w:left w:val="none" w:sz="0" w:space="0" w:color="auto"/>
            <w:bottom w:val="none" w:sz="0" w:space="0" w:color="auto"/>
            <w:right w:val="none" w:sz="0" w:space="0" w:color="auto"/>
          </w:divBdr>
        </w:div>
        <w:div w:id="1852256997">
          <w:marLeft w:val="640"/>
          <w:marRight w:val="0"/>
          <w:marTop w:val="0"/>
          <w:marBottom w:val="0"/>
          <w:divBdr>
            <w:top w:val="none" w:sz="0" w:space="0" w:color="auto"/>
            <w:left w:val="none" w:sz="0" w:space="0" w:color="auto"/>
            <w:bottom w:val="none" w:sz="0" w:space="0" w:color="auto"/>
            <w:right w:val="none" w:sz="0" w:space="0" w:color="auto"/>
          </w:divBdr>
        </w:div>
        <w:div w:id="2362858">
          <w:marLeft w:val="640"/>
          <w:marRight w:val="0"/>
          <w:marTop w:val="0"/>
          <w:marBottom w:val="0"/>
          <w:divBdr>
            <w:top w:val="none" w:sz="0" w:space="0" w:color="auto"/>
            <w:left w:val="none" w:sz="0" w:space="0" w:color="auto"/>
            <w:bottom w:val="none" w:sz="0" w:space="0" w:color="auto"/>
            <w:right w:val="none" w:sz="0" w:space="0" w:color="auto"/>
          </w:divBdr>
        </w:div>
        <w:div w:id="1164009592">
          <w:marLeft w:val="640"/>
          <w:marRight w:val="0"/>
          <w:marTop w:val="0"/>
          <w:marBottom w:val="0"/>
          <w:divBdr>
            <w:top w:val="none" w:sz="0" w:space="0" w:color="auto"/>
            <w:left w:val="none" w:sz="0" w:space="0" w:color="auto"/>
            <w:bottom w:val="none" w:sz="0" w:space="0" w:color="auto"/>
            <w:right w:val="none" w:sz="0" w:space="0" w:color="auto"/>
          </w:divBdr>
        </w:div>
        <w:div w:id="1860729434">
          <w:marLeft w:val="640"/>
          <w:marRight w:val="0"/>
          <w:marTop w:val="0"/>
          <w:marBottom w:val="0"/>
          <w:divBdr>
            <w:top w:val="none" w:sz="0" w:space="0" w:color="auto"/>
            <w:left w:val="none" w:sz="0" w:space="0" w:color="auto"/>
            <w:bottom w:val="none" w:sz="0" w:space="0" w:color="auto"/>
            <w:right w:val="none" w:sz="0" w:space="0" w:color="auto"/>
          </w:divBdr>
        </w:div>
        <w:div w:id="1786343871">
          <w:marLeft w:val="640"/>
          <w:marRight w:val="0"/>
          <w:marTop w:val="0"/>
          <w:marBottom w:val="0"/>
          <w:divBdr>
            <w:top w:val="none" w:sz="0" w:space="0" w:color="auto"/>
            <w:left w:val="none" w:sz="0" w:space="0" w:color="auto"/>
            <w:bottom w:val="none" w:sz="0" w:space="0" w:color="auto"/>
            <w:right w:val="none" w:sz="0" w:space="0" w:color="auto"/>
          </w:divBdr>
        </w:div>
        <w:div w:id="1710257311">
          <w:marLeft w:val="640"/>
          <w:marRight w:val="0"/>
          <w:marTop w:val="0"/>
          <w:marBottom w:val="0"/>
          <w:divBdr>
            <w:top w:val="none" w:sz="0" w:space="0" w:color="auto"/>
            <w:left w:val="none" w:sz="0" w:space="0" w:color="auto"/>
            <w:bottom w:val="none" w:sz="0" w:space="0" w:color="auto"/>
            <w:right w:val="none" w:sz="0" w:space="0" w:color="auto"/>
          </w:divBdr>
        </w:div>
        <w:div w:id="602147031">
          <w:marLeft w:val="640"/>
          <w:marRight w:val="0"/>
          <w:marTop w:val="0"/>
          <w:marBottom w:val="0"/>
          <w:divBdr>
            <w:top w:val="none" w:sz="0" w:space="0" w:color="auto"/>
            <w:left w:val="none" w:sz="0" w:space="0" w:color="auto"/>
            <w:bottom w:val="none" w:sz="0" w:space="0" w:color="auto"/>
            <w:right w:val="none" w:sz="0" w:space="0" w:color="auto"/>
          </w:divBdr>
        </w:div>
        <w:div w:id="444664705">
          <w:marLeft w:val="640"/>
          <w:marRight w:val="0"/>
          <w:marTop w:val="0"/>
          <w:marBottom w:val="0"/>
          <w:divBdr>
            <w:top w:val="none" w:sz="0" w:space="0" w:color="auto"/>
            <w:left w:val="none" w:sz="0" w:space="0" w:color="auto"/>
            <w:bottom w:val="none" w:sz="0" w:space="0" w:color="auto"/>
            <w:right w:val="none" w:sz="0" w:space="0" w:color="auto"/>
          </w:divBdr>
        </w:div>
        <w:div w:id="1835997640">
          <w:marLeft w:val="640"/>
          <w:marRight w:val="0"/>
          <w:marTop w:val="0"/>
          <w:marBottom w:val="0"/>
          <w:divBdr>
            <w:top w:val="none" w:sz="0" w:space="0" w:color="auto"/>
            <w:left w:val="none" w:sz="0" w:space="0" w:color="auto"/>
            <w:bottom w:val="none" w:sz="0" w:space="0" w:color="auto"/>
            <w:right w:val="none" w:sz="0" w:space="0" w:color="auto"/>
          </w:divBdr>
        </w:div>
        <w:div w:id="752050667">
          <w:marLeft w:val="640"/>
          <w:marRight w:val="0"/>
          <w:marTop w:val="0"/>
          <w:marBottom w:val="0"/>
          <w:divBdr>
            <w:top w:val="none" w:sz="0" w:space="0" w:color="auto"/>
            <w:left w:val="none" w:sz="0" w:space="0" w:color="auto"/>
            <w:bottom w:val="none" w:sz="0" w:space="0" w:color="auto"/>
            <w:right w:val="none" w:sz="0" w:space="0" w:color="auto"/>
          </w:divBdr>
        </w:div>
        <w:div w:id="531922030">
          <w:marLeft w:val="640"/>
          <w:marRight w:val="0"/>
          <w:marTop w:val="0"/>
          <w:marBottom w:val="0"/>
          <w:divBdr>
            <w:top w:val="none" w:sz="0" w:space="0" w:color="auto"/>
            <w:left w:val="none" w:sz="0" w:space="0" w:color="auto"/>
            <w:bottom w:val="none" w:sz="0" w:space="0" w:color="auto"/>
            <w:right w:val="none" w:sz="0" w:space="0" w:color="auto"/>
          </w:divBdr>
        </w:div>
        <w:div w:id="1070156998">
          <w:marLeft w:val="640"/>
          <w:marRight w:val="0"/>
          <w:marTop w:val="0"/>
          <w:marBottom w:val="0"/>
          <w:divBdr>
            <w:top w:val="none" w:sz="0" w:space="0" w:color="auto"/>
            <w:left w:val="none" w:sz="0" w:space="0" w:color="auto"/>
            <w:bottom w:val="none" w:sz="0" w:space="0" w:color="auto"/>
            <w:right w:val="none" w:sz="0" w:space="0" w:color="auto"/>
          </w:divBdr>
        </w:div>
        <w:div w:id="1844275377">
          <w:marLeft w:val="640"/>
          <w:marRight w:val="0"/>
          <w:marTop w:val="0"/>
          <w:marBottom w:val="0"/>
          <w:divBdr>
            <w:top w:val="none" w:sz="0" w:space="0" w:color="auto"/>
            <w:left w:val="none" w:sz="0" w:space="0" w:color="auto"/>
            <w:bottom w:val="none" w:sz="0" w:space="0" w:color="auto"/>
            <w:right w:val="none" w:sz="0" w:space="0" w:color="auto"/>
          </w:divBdr>
        </w:div>
        <w:div w:id="144444053">
          <w:marLeft w:val="640"/>
          <w:marRight w:val="0"/>
          <w:marTop w:val="0"/>
          <w:marBottom w:val="0"/>
          <w:divBdr>
            <w:top w:val="none" w:sz="0" w:space="0" w:color="auto"/>
            <w:left w:val="none" w:sz="0" w:space="0" w:color="auto"/>
            <w:bottom w:val="none" w:sz="0" w:space="0" w:color="auto"/>
            <w:right w:val="none" w:sz="0" w:space="0" w:color="auto"/>
          </w:divBdr>
        </w:div>
        <w:div w:id="95179106">
          <w:marLeft w:val="640"/>
          <w:marRight w:val="0"/>
          <w:marTop w:val="0"/>
          <w:marBottom w:val="0"/>
          <w:divBdr>
            <w:top w:val="none" w:sz="0" w:space="0" w:color="auto"/>
            <w:left w:val="none" w:sz="0" w:space="0" w:color="auto"/>
            <w:bottom w:val="none" w:sz="0" w:space="0" w:color="auto"/>
            <w:right w:val="none" w:sz="0" w:space="0" w:color="auto"/>
          </w:divBdr>
        </w:div>
        <w:div w:id="938295824">
          <w:marLeft w:val="640"/>
          <w:marRight w:val="0"/>
          <w:marTop w:val="0"/>
          <w:marBottom w:val="0"/>
          <w:divBdr>
            <w:top w:val="none" w:sz="0" w:space="0" w:color="auto"/>
            <w:left w:val="none" w:sz="0" w:space="0" w:color="auto"/>
            <w:bottom w:val="none" w:sz="0" w:space="0" w:color="auto"/>
            <w:right w:val="none" w:sz="0" w:space="0" w:color="auto"/>
          </w:divBdr>
        </w:div>
        <w:div w:id="1898737205">
          <w:marLeft w:val="640"/>
          <w:marRight w:val="0"/>
          <w:marTop w:val="0"/>
          <w:marBottom w:val="0"/>
          <w:divBdr>
            <w:top w:val="none" w:sz="0" w:space="0" w:color="auto"/>
            <w:left w:val="none" w:sz="0" w:space="0" w:color="auto"/>
            <w:bottom w:val="none" w:sz="0" w:space="0" w:color="auto"/>
            <w:right w:val="none" w:sz="0" w:space="0" w:color="auto"/>
          </w:divBdr>
        </w:div>
        <w:div w:id="186607777">
          <w:marLeft w:val="640"/>
          <w:marRight w:val="0"/>
          <w:marTop w:val="0"/>
          <w:marBottom w:val="0"/>
          <w:divBdr>
            <w:top w:val="none" w:sz="0" w:space="0" w:color="auto"/>
            <w:left w:val="none" w:sz="0" w:space="0" w:color="auto"/>
            <w:bottom w:val="none" w:sz="0" w:space="0" w:color="auto"/>
            <w:right w:val="none" w:sz="0" w:space="0" w:color="auto"/>
          </w:divBdr>
        </w:div>
        <w:div w:id="177013381">
          <w:marLeft w:val="640"/>
          <w:marRight w:val="0"/>
          <w:marTop w:val="0"/>
          <w:marBottom w:val="0"/>
          <w:divBdr>
            <w:top w:val="none" w:sz="0" w:space="0" w:color="auto"/>
            <w:left w:val="none" w:sz="0" w:space="0" w:color="auto"/>
            <w:bottom w:val="none" w:sz="0" w:space="0" w:color="auto"/>
            <w:right w:val="none" w:sz="0" w:space="0" w:color="auto"/>
          </w:divBdr>
        </w:div>
        <w:div w:id="1095134455">
          <w:marLeft w:val="640"/>
          <w:marRight w:val="0"/>
          <w:marTop w:val="0"/>
          <w:marBottom w:val="0"/>
          <w:divBdr>
            <w:top w:val="none" w:sz="0" w:space="0" w:color="auto"/>
            <w:left w:val="none" w:sz="0" w:space="0" w:color="auto"/>
            <w:bottom w:val="none" w:sz="0" w:space="0" w:color="auto"/>
            <w:right w:val="none" w:sz="0" w:space="0" w:color="auto"/>
          </w:divBdr>
        </w:div>
        <w:div w:id="1603493134">
          <w:marLeft w:val="640"/>
          <w:marRight w:val="0"/>
          <w:marTop w:val="0"/>
          <w:marBottom w:val="0"/>
          <w:divBdr>
            <w:top w:val="none" w:sz="0" w:space="0" w:color="auto"/>
            <w:left w:val="none" w:sz="0" w:space="0" w:color="auto"/>
            <w:bottom w:val="none" w:sz="0" w:space="0" w:color="auto"/>
            <w:right w:val="none" w:sz="0" w:space="0" w:color="auto"/>
          </w:divBdr>
        </w:div>
        <w:div w:id="315765556">
          <w:marLeft w:val="640"/>
          <w:marRight w:val="0"/>
          <w:marTop w:val="0"/>
          <w:marBottom w:val="0"/>
          <w:divBdr>
            <w:top w:val="none" w:sz="0" w:space="0" w:color="auto"/>
            <w:left w:val="none" w:sz="0" w:space="0" w:color="auto"/>
            <w:bottom w:val="none" w:sz="0" w:space="0" w:color="auto"/>
            <w:right w:val="none" w:sz="0" w:space="0" w:color="auto"/>
          </w:divBdr>
        </w:div>
        <w:div w:id="1830368442">
          <w:marLeft w:val="640"/>
          <w:marRight w:val="0"/>
          <w:marTop w:val="0"/>
          <w:marBottom w:val="0"/>
          <w:divBdr>
            <w:top w:val="none" w:sz="0" w:space="0" w:color="auto"/>
            <w:left w:val="none" w:sz="0" w:space="0" w:color="auto"/>
            <w:bottom w:val="none" w:sz="0" w:space="0" w:color="auto"/>
            <w:right w:val="none" w:sz="0" w:space="0" w:color="auto"/>
          </w:divBdr>
        </w:div>
        <w:div w:id="1424572131">
          <w:marLeft w:val="640"/>
          <w:marRight w:val="0"/>
          <w:marTop w:val="0"/>
          <w:marBottom w:val="0"/>
          <w:divBdr>
            <w:top w:val="none" w:sz="0" w:space="0" w:color="auto"/>
            <w:left w:val="none" w:sz="0" w:space="0" w:color="auto"/>
            <w:bottom w:val="none" w:sz="0" w:space="0" w:color="auto"/>
            <w:right w:val="none" w:sz="0" w:space="0" w:color="auto"/>
          </w:divBdr>
        </w:div>
        <w:div w:id="496919369">
          <w:marLeft w:val="640"/>
          <w:marRight w:val="0"/>
          <w:marTop w:val="0"/>
          <w:marBottom w:val="0"/>
          <w:divBdr>
            <w:top w:val="none" w:sz="0" w:space="0" w:color="auto"/>
            <w:left w:val="none" w:sz="0" w:space="0" w:color="auto"/>
            <w:bottom w:val="none" w:sz="0" w:space="0" w:color="auto"/>
            <w:right w:val="none" w:sz="0" w:space="0" w:color="auto"/>
          </w:divBdr>
        </w:div>
        <w:div w:id="218784246">
          <w:marLeft w:val="640"/>
          <w:marRight w:val="0"/>
          <w:marTop w:val="0"/>
          <w:marBottom w:val="0"/>
          <w:divBdr>
            <w:top w:val="none" w:sz="0" w:space="0" w:color="auto"/>
            <w:left w:val="none" w:sz="0" w:space="0" w:color="auto"/>
            <w:bottom w:val="none" w:sz="0" w:space="0" w:color="auto"/>
            <w:right w:val="none" w:sz="0" w:space="0" w:color="auto"/>
          </w:divBdr>
        </w:div>
        <w:div w:id="1252082865">
          <w:marLeft w:val="640"/>
          <w:marRight w:val="0"/>
          <w:marTop w:val="0"/>
          <w:marBottom w:val="0"/>
          <w:divBdr>
            <w:top w:val="none" w:sz="0" w:space="0" w:color="auto"/>
            <w:left w:val="none" w:sz="0" w:space="0" w:color="auto"/>
            <w:bottom w:val="none" w:sz="0" w:space="0" w:color="auto"/>
            <w:right w:val="none" w:sz="0" w:space="0" w:color="auto"/>
          </w:divBdr>
        </w:div>
        <w:div w:id="1236819322">
          <w:marLeft w:val="640"/>
          <w:marRight w:val="0"/>
          <w:marTop w:val="0"/>
          <w:marBottom w:val="0"/>
          <w:divBdr>
            <w:top w:val="none" w:sz="0" w:space="0" w:color="auto"/>
            <w:left w:val="none" w:sz="0" w:space="0" w:color="auto"/>
            <w:bottom w:val="none" w:sz="0" w:space="0" w:color="auto"/>
            <w:right w:val="none" w:sz="0" w:space="0" w:color="auto"/>
          </w:divBdr>
        </w:div>
        <w:div w:id="1041130750">
          <w:marLeft w:val="640"/>
          <w:marRight w:val="0"/>
          <w:marTop w:val="0"/>
          <w:marBottom w:val="0"/>
          <w:divBdr>
            <w:top w:val="none" w:sz="0" w:space="0" w:color="auto"/>
            <w:left w:val="none" w:sz="0" w:space="0" w:color="auto"/>
            <w:bottom w:val="none" w:sz="0" w:space="0" w:color="auto"/>
            <w:right w:val="none" w:sz="0" w:space="0" w:color="auto"/>
          </w:divBdr>
        </w:div>
        <w:div w:id="377320240">
          <w:marLeft w:val="640"/>
          <w:marRight w:val="0"/>
          <w:marTop w:val="0"/>
          <w:marBottom w:val="0"/>
          <w:divBdr>
            <w:top w:val="none" w:sz="0" w:space="0" w:color="auto"/>
            <w:left w:val="none" w:sz="0" w:space="0" w:color="auto"/>
            <w:bottom w:val="none" w:sz="0" w:space="0" w:color="auto"/>
            <w:right w:val="none" w:sz="0" w:space="0" w:color="auto"/>
          </w:divBdr>
        </w:div>
        <w:div w:id="538133404">
          <w:marLeft w:val="640"/>
          <w:marRight w:val="0"/>
          <w:marTop w:val="0"/>
          <w:marBottom w:val="0"/>
          <w:divBdr>
            <w:top w:val="none" w:sz="0" w:space="0" w:color="auto"/>
            <w:left w:val="none" w:sz="0" w:space="0" w:color="auto"/>
            <w:bottom w:val="none" w:sz="0" w:space="0" w:color="auto"/>
            <w:right w:val="none" w:sz="0" w:space="0" w:color="auto"/>
          </w:divBdr>
        </w:div>
        <w:div w:id="1588690498">
          <w:marLeft w:val="640"/>
          <w:marRight w:val="0"/>
          <w:marTop w:val="0"/>
          <w:marBottom w:val="0"/>
          <w:divBdr>
            <w:top w:val="none" w:sz="0" w:space="0" w:color="auto"/>
            <w:left w:val="none" w:sz="0" w:space="0" w:color="auto"/>
            <w:bottom w:val="none" w:sz="0" w:space="0" w:color="auto"/>
            <w:right w:val="none" w:sz="0" w:space="0" w:color="auto"/>
          </w:divBdr>
        </w:div>
        <w:div w:id="1684429092">
          <w:marLeft w:val="640"/>
          <w:marRight w:val="0"/>
          <w:marTop w:val="0"/>
          <w:marBottom w:val="0"/>
          <w:divBdr>
            <w:top w:val="none" w:sz="0" w:space="0" w:color="auto"/>
            <w:left w:val="none" w:sz="0" w:space="0" w:color="auto"/>
            <w:bottom w:val="none" w:sz="0" w:space="0" w:color="auto"/>
            <w:right w:val="none" w:sz="0" w:space="0" w:color="auto"/>
          </w:divBdr>
        </w:div>
        <w:div w:id="1771311686">
          <w:marLeft w:val="640"/>
          <w:marRight w:val="0"/>
          <w:marTop w:val="0"/>
          <w:marBottom w:val="0"/>
          <w:divBdr>
            <w:top w:val="none" w:sz="0" w:space="0" w:color="auto"/>
            <w:left w:val="none" w:sz="0" w:space="0" w:color="auto"/>
            <w:bottom w:val="none" w:sz="0" w:space="0" w:color="auto"/>
            <w:right w:val="none" w:sz="0" w:space="0" w:color="auto"/>
          </w:divBdr>
        </w:div>
        <w:div w:id="586305802">
          <w:marLeft w:val="640"/>
          <w:marRight w:val="0"/>
          <w:marTop w:val="0"/>
          <w:marBottom w:val="0"/>
          <w:divBdr>
            <w:top w:val="none" w:sz="0" w:space="0" w:color="auto"/>
            <w:left w:val="none" w:sz="0" w:space="0" w:color="auto"/>
            <w:bottom w:val="none" w:sz="0" w:space="0" w:color="auto"/>
            <w:right w:val="none" w:sz="0" w:space="0" w:color="auto"/>
          </w:divBdr>
        </w:div>
        <w:div w:id="457919141">
          <w:marLeft w:val="640"/>
          <w:marRight w:val="0"/>
          <w:marTop w:val="0"/>
          <w:marBottom w:val="0"/>
          <w:divBdr>
            <w:top w:val="none" w:sz="0" w:space="0" w:color="auto"/>
            <w:left w:val="none" w:sz="0" w:space="0" w:color="auto"/>
            <w:bottom w:val="none" w:sz="0" w:space="0" w:color="auto"/>
            <w:right w:val="none" w:sz="0" w:space="0" w:color="auto"/>
          </w:divBdr>
        </w:div>
      </w:divsChild>
    </w:div>
    <w:div w:id="699859016">
      <w:bodyDiv w:val="1"/>
      <w:marLeft w:val="0"/>
      <w:marRight w:val="0"/>
      <w:marTop w:val="0"/>
      <w:marBottom w:val="0"/>
      <w:divBdr>
        <w:top w:val="none" w:sz="0" w:space="0" w:color="auto"/>
        <w:left w:val="none" w:sz="0" w:space="0" w:color="auto"/>
        <w:bottom w:val="none" w:sz="0" w:space="0" w:color="auto"/>
        <w:right w:val="none" w:sz="0" w:space="0" w:color="auto"/>
      </w:divBdr>
      <w:divsChild>
        <w:div w:id="755782395">
          <w:marLeft w:val="640"/>
          <w:marRight w:val="0"/>
          <w:marTop w:val="0"/>
          <w:marBottom w:val="0"/>
          <w:divBdr>
            <w:top w:val="none" w:sz="0" w:space="0" w:color="auto"/>
            <w:left w:val="none" w:sz="0" w:space="0" w:color="auto"/>
            <w:bottom w:val="none" w:sz="0" w:space="0" w:color="auto"/>
            <w:right w:val="none" w:sz="0" w:space="0" w:color="auto"/>
          </w:divBdr>
        </w:div>
        <w:div w:id="245572841">
          <w:marLeft w:val="640"/>
          <w:marRight w:val="0"/>
          <w:marTop w:val="0"/>
          <w:marBottom w:val="0"/>
          <w:divBdr>
            <w:top w:val="none" w:sz="0" w:space="0" w:color="auto"/>
            <w:left w:val="none" w:sz="0" w:space="0" w:color="auto"/>
            <w:bottom w:val="none" w:sz="0" w:space="0" w:color="auto"/>
            <w:right w:val="none" w:sz="0" w:space="0" w:color="auto"/>
          </w:divBdr>
        </w:div>
        <w:div w:id="47388943">
          <w:marLeft w:val="640"/>
          <w:marRight w:val="0"/>
          <w:marTop w:val="0"/>
          <w:marBottom w:val="0"/>
          <w:divBdr>
            <w:top w:val="none" w:sz="0" w:space="0" w:color="auto"/>
            <w:left w:val="none" w:sz="0" w:space="0" w:color="auto"/>
            <w:bottom w:val="none" w:sz="0" w:space="0" w:color="auto"/>
            <w:right w:val="none" w:sz="0" w:space="0" w:color="auto"/>
          </w:divBdr>
        </w:div>
        <w:div w:id="1555190038">
          <w:marLeft w:val="640"/>
          <w:marRight w:val="0"/>
          <w:marTop w:val="0"/>
          <w:marBottom w:val="0"/>
          <w:divBdr>
            <w:top w:val="none" w:sz="0" w:space="0" w:color="auto"/>
            <w:left w:val="none" w:sz="0" w:space="0" w:color="auto"/>
            <w:bottom w:val="none" w:sz="0" w:space="0" w:color="auto"/>
            <w:right w:val="none" w:sz="0" w:space="0" w:color="auto"/>
          </w:divBdr>
        </w:div>
        <w:div w:id="1376350446">
          <w:marLeft w:val="640"/>
          <w:marRight w:val="0"/>
          <w:marTop w:val="0"/>
          <w:marBottom w:val="0"/>
          <w:divBdr>
            <w:top w:val="none" w:sz="0" w:space="0" w:color="auto"/>
            <w:left w:val="none" w:sz="0" w:space="0" w:color="auto"/>
            <w:bottom w:val="none" w:sz="0" w:space="0" w:color="auto"/>
            <w:right w:val="none" w:sz="0" w:space="0" w:color="auto"/>
          </w:divBdr>
        </w:div>
        <w:div w:id="1969822518">
          <w:marLeft w:val="640"/>
          <w:marRight w:val="0"/>
          <w:marTop w:val="0"/>
          <w:marBottom w:val="0"/>
          <w:divBdr>
            <w:top w:val="none" w:sz="0" w:space="0" w:color="auto"/>
            <w:left w:val="none" w:sz="0" w:space="0" w:color="auto"/>
            <w:bottom w:val="none" w:sz="0" w:space="0" w:color="auto"/>
            <w:right w:val="none" w:sz="0" w:space="0" w:color="auto"/>
          </w:divBdr>
        </w:div>
        <w:div w:id="1997762249">
          <w:marLeft w:val="640"/>
          <w:marRight w:val="0"/>
          <w:marTop w:val="0"/>
          <w:marBottom w:val="0"/>
          <w:divBdr>
            <w:top w:val="none" w:sz="0" w:space="0" w:color="auto"/>
            <w:left w:val="none" w:sz="0" w:space="0" w:color="auto"/>
            <w:bottom w:val="none" w:sz="0" w:space="0" w:color="auto"/>
            <w:right w:val="none" w:sz="0" w:space="0" w:color="auto"/>
          </w:divBdr>
        </w:div>
        <w:div w:id="735862665">
          <w:marLeft w:val="640"/>
          <w:marRight w:val="0"/>
          <w:marTop w:val="0"/>
          <w:marBottom w:val="0"/>
          <w:divBdr>
            <w:top w:val="none" w:sz="0" w:space="0" w:color="auto"/>
            <w:left w:val="none" w:sz="0" w:space="0" w:color="auto"/>
            <w:bottom w:val="none" w:sz="0" w:space="0" w:color="auto"/>
            <w:right w:val="none" w:sz="0" w:space="0" w:color="auto"/>
          </w:divBdr>
        </w:div>
        <w:div w:id="754324077">
          <w:marLeft w:val="640"/>
          <w:marRight w:val="0"/>
          <w:marTop w:val="0"/>
          <w:marBottom w:val="0"/>
          <w:divBdr>
            <w:top w:val="none" w:sz="0" w:space="0" w:color="auto"/>
            <w:left w:val="none" w:sz="0" w:space="0" w:color="auto"/>
            <w:bottom w:val="none" w:sz="0" w:space="0" w:color="auto"/>
            <w:right w:val="none" w:sz="0" w:space="0" w:color="auto"/>
          </w:divBdr>
        </w:div>
        <w:div w:id="1586838700">
          <w:marLeft w:val="640"/>
          <w:marRight w:val="0"/>
          <w:marTop w:val="0"/>
          <w:marBottom w:val="0"/>
          <w:divBdr>
            <w:top w:val="none" w:sz="0" w:space="0" w:color="auto"/>
            <w:left w:val="none" w:sz="0" w:space="0" w:color="auto"/>
            <w:bottom w:val="none" w:sz="0" w:space="0" w:color="auto"/>
            <w:right w:val="none" w:sz="0" w:space="0" w:color="auto"/>
          </w:divBdr>
        </w:div>
        <w:div w:id="755828302">
          <w:marLeft w:val="640"/>
          <w:marRight w:val="0"/>
          <w:marTop w:val="0"/>
          <w:marBottom w:val="0"/>
          <w:divBdr>
            <w:top w:val="none" w:sz="0" w:space="0" w:color="auto"/>
            <w:left w:val="none" w:sz="0" w:space="0" w:color="auto"/>
            <w:bottom w:val="none" w:sz="0" w:space="0" w:color="auto"/>
            <w:right w:val="none" w:sz="0" w:space="0" w:color="auto"/>
          </w:divBdr>
        </w:div>
        <w:div w:id="1935240729">
          <w:marLeft w:val="640"/>
          <w:marRight w:val="0"/>
          <w:marTop w:val="0"/>
          <w:marBottom w:val="0"/>
          <w:divBdr>
            <w:top w:val="none" w:sz="0" w:space="0" w:color="auto"/>
            <w:left w:val="none" w:sz="0" w:space="0" w:color="auto"/>
            <w:bottom w:val="none" w:sz="0" w:space="0" w:color="auto"/>
            <w:right w:val="none" w:sz="0" w:space="0" w:color="auto"/>
          </w:divBdr>
        </w:div>
        <w:div w:id="1318608749">
          <w:marLeft w:val="640"/>
          <w:marRight w:val="0"/>
          <w:marTop w:val="0"/>
          <w:marBottom w:val="0"/>
          <w:divBdr>
            <w:top w:val="none" w:sz="0" w:space="0" w:color="auto"/>
            <w:left w:val="none" w:sz="0" w:space="0" w:color="auto"/>
            <w:bottom w:val="none" w:sz="0" w:space="0" w:color="auto"/>
            <w:right w:val="none" w:sz="0" w:space="0" w:color="auto"/>
          </w:divBdr>
        </w:div>
        <w:div w:id="1871793151">
          <w:marLeft w:val="640"/>
          <w:marRight w:val="0"/>
          <w:marTop w:val="0"/>
          <w:marBottom w:val="0"/>
          <w:divBdr>
            <w:top w:val="none" w:sz="0" w:space="0" w:color="auto"/>
            <w:left w:val="none" w:sz="0" w:space="0" w:color="auto"/>
            <w:bottom w:val="none" w:sz="0" w:space="0" w:color="auto"/>
            <w:right w:val="none" w:sz="0" w:space="0" w:color="auto"/>
          </w:divBdr>
        </w:div>
        <w:div w:id="161698748">
          <w:marLeft w:val="640"/>
          <w:marRight w:val="0"/>
          <w:marTop w:val="0"/>
          <w:marBottom w:val="0"/>
          <w:divBdr>
            <w:top w:val="none" w:sz="0" w:space="0" w:color="auto"/>
            <w:left w:val="none" w:sz="0" w:space="0" w:color="auto"/>
            <w:bottom w:val="none" w:sz="0" w:space="0" w:color="auto"/>
            <w:right w:val="none" w:sz="0" w:space="0" w:color="auto"/>
          </w:divBdr>
        </w:div>
        <w:div w:id="21328176">
          <w:marLeft w:val="640"/>
          <w:marRight w:val="0"/>
          <w:marTop w:val="0"/>
          <w:marBottom w:val="0"/>
          <w:divBdr>
            <w:top w:val="none" w:sz="0" w:space="0" w:color="auto"/>
            <w:left w:val="none" w:sz="0" w:space="0" w:color="auto"/>
            <w:bottom w:val="none" w:sz="0" w:space="0" w:color="auto"/>
            <w:right w:val="none" w:sz="0" w:space="0" w:color="auto"/>
          </w:divBdr>
        </w:div>
        <w:div w:id="2053916528">
          <w:marLeft w:val="640"/>
          <w:marRight w:val="0"/>
          <w:marTop w:val="0"/>
          <w:marBottom w:val="0"/>
          <w:divBdr>
            <w:top w:val="none" w:sz="0" w:space="0" w:color="auto"/>
            <w:left w:val="none" w:sz="0" w:space="0" w:color="auto"/>
            <w:bottom w:val="none" w:sz="0" w:space="0" w:color="auto"/>
            <w:right w:val="none" w:sz="0" w:space="0" w:color="auto"/>
          </w:divBdr>
        </w:div>
        <w:div w:id="848640653">
          <w:marLeft w:val="640"/>
          <w:marRight w:val="0"/>
          <w:marTop w:val="0"/>
          <w:marBottom w:val="0"/>
          <w:divBdr>
            <w:top w:val="none" w:sz="0" w:space="0" w:color="auto"/>
            <w:left w:val="none" w:sz="0" w:space="0" w:color="auto"/>
            <w:bottom w:val="none" w:sz="0" w:space="0" w:color="auto"/>
            <w:right w:val="none" w:sz="0" w:space="0" w:color="auto"/>
          </w:divBdr>
        </w:div>
        <w:div w:id="1140735161">
          <w:marLeft w:val="640"/>
          <w:marRight w:val="0"/>
          <w:marTop w:val="0"/>
          <w:marBottom w:val="0"/>
          <w:divBdr>
            <w:top w:val="none" w:sz="0" w:space="0" w:color="auto"/>
            <w:left w:val="none" w:sz="0" w:space="0" w:color="auto"/>
            <w:bottom w:val="none" w:sz="0" w:space="0" w:color="auto"/>
            <w:right w:val="none" w:sz="0" w:space="0" w:color="auto"/>
          </w:divBdr>
        </w:div>
        <w:div w:id="254939400">
          <w:marLeft w:val="640"/>
          <w:marRight w:val="0"/>
          <w:marTop w:val="0"/>
          <w:marBottom w:val="0"/>
          <w:divBdr>
            <w:top w:val="none" w:sz="0" w:space="0" w:color="auto"/>
            <w:left w:val="none" w:sz="0" w:space="0" w:color="auto"/>
            <w:bottom w:val="none" w:sz="0" w:space="0" w:color="auto"/>
            <w:right w:val="none" w:sz="0" w:space="0" w:color="auto"/>
          </w:divBdr>
        </w:div>
        <w:div w:id="2090926458">
          <w:marLeft w:val="640"/>
          <w:marRight w:val="0"/>
          <w:marTop w:val="0"/>
          <w:marBottom w:val="0"/>
          <w:divBdr>
            <w:top w:val="none" w:sz="0" w:space="0" w:color="auto"/>
            <w:left w:val="none" w:sz="0" w:space="0" w:color="auto"/>
            <w:bottom w:val="none" w:sz="0" w:space="0" w:color="auto"/>
            <w:right w:val="none" w:sz="0" w:space="0" w:color="auto"/>
          </w:divBdr>
        </w:div>
        <w:div w:id="777607843">
          <w:marLeft w:val="640"/>
          <w:marRight w:val="0"/>
          <w:marTop w:val="0"/>
          <w:marBottom w:val="0"/>
          <w:divBdr>
            <w:top w:val="none" w:sz="0" w:space="0" w:color="auto"/>
            <w:left w:val="none" w:sz="0" w:space="0" w:color="auto"/>
            <w:bottom w:val="none" w:sz="0" w:space="0" w:color="auto"/>
            <w:right w:val="none" w:sz="0" w:space="0" w:color="auto"/>
          </w:divBdr>
        </w:div>
        <w:div w:id="1009218926">
          <w:marLeft w:val="640"/>
          <w:marRight w:val="0"/>
          <w:marTop w:val="0"/>
          <w:marBottom w:val="0"/>
          <w:divBdr>
            <w:top w:val="none" w:sz="0" w:space="0" w:color="auto"/>
            <w:left w:val="none" w:sz="0" w:space="0" w:color="auto"/>
            <w:bottom w:val="none" w:sz="0" w:space="0" w:color="auto"/>
            <w:right w:val="none" w:sz="0" w:space="0" w:color="auto"/>
          </w:divBdr>
        </w:div>
        <w:div w:id="776563875">
          <w:marLeft w:val="640"/>
          <w:marRight w:val="0"/>
          <w:marTop w:val="0"/>
          <w:marBottom w:val="0"/>
          <w:divBdr>
            <w:top w:val="none" w:sz="0" w:space="0" w:color="auto"/>
            <w:left w:val="none" w:sz="0" w:space="0" w:color="auto"/>
            <w:bottom w:val="none" w:sz="0" w:space="0" w:color="auto"/>
            <w:right w:val="none" w:sz="0" w:space="0" w:color="auto"/>
          </w:divBdr>
        </w:div>
        <w:div w:id="1177617522">
          <w:marLeft w:val="640"/>
          <w:marRight w:val="0"/>
          <w:marTop w:val="0"/>
          <w:marBottom w:val="0"/>
          <w:divBdr>
            <w:top w:val="none" w:sz="0" w:space="0" w:color="auto"/>
            <w:left w:val="none" w:sz="0" w:space="0" w:color="auto"/>
            <w:bottom w:val="none" w:sz="0" w:space="0" w:color="auto"/>
            <w:right w:val="none" w:sz="0" w:space="0" w:color="auto"/>
          </w:divBdr>
        </w:div>
        <w:div w:id="110711039">
          <w:marLeft w:val="640"/>
          <w:marRight w:val="0"/>
          <w:marTop w:val="0"/>
          <w:marBottom w:val="0"/>
          <w:divBdr>
            <w:top w:val="none" w:sz="0" w:space="0" w:color="auto"/>
            <w:left w:val="none" w:sz="0" w:space="0" w:color="auto"/>
            <w:bottom w:val="none" w:sz="0" w:space="0" w:color="auto"/>
            <w:right w:val="none" w:sz="0" w:space="0" w:color="auto"/>
          </w:divBdr>
        </w:div>
        <w:div w:id="1646548865">
          <w:marLeft w:val="640"/>
          <w:marRight w:val="0"/>
          <w:marTop w:val="0"/>
          <w:marBottom w:val="0"/>
          <w:divBdr>
            <w:top w:val="none" w:sz="0" w:space="0" w:color="auto"/>
            <w:left w:val="none" w:sz="0" w:space="0" w:color="auto"/>
            <w:bottom w:val="none" w:sz="0" w:space="0" w:color="auto"/>
            <w:right w:val="none" w:sz="0" w:space="0" w:color="auto"/>
          </w:divBdr>
        </w:div>
        <w:div w:id="190262643">
          <w:marLeft w:val="640"/>
          <w:marRight w:val="0"/>
          <w:marTop w:val="0"/>
          <w:marBottom w:val="0"/>
          <w:divBdr>
            <w:top w:val="none" w:sz="0" w:space="0" w:color="auto"/>
            <w:left w:val="none" w:sz="0" w:space="0" w:color="auto"/>
            <w:bottom w:val="none" w:sz="0" w:space="0" w:color="auto"/>
            <w:right w:val="none" w:sz="0" w:space="0" w:color="auto"/>
          </w:divBdr>
        </w:div>
        <w:div w:id="907837129">
          <w:marLeft w:val="640"/>
          <w:marRight w:val="0"/>
          <w:marTop w:val="0"/>
          <w:marBottom w:val="0"/>
          <w:divBdr>
            <w:top w:val="none" w:sz="0" w:space="0" w:color="auto"/>
            <w:left w:val="none" w:sz="0" w:space="0" w:color="auto"/>
            <w:bottom w:val="none" w:sz="0" w:space="0" w:color="auto"/>
            <w:right w:val="none" w:sz="0" w:space="0" w:color="auto"/>
          </w:divBdr>
        </w:div>
        <w:div w:id="134567148">
          <w:marLeft w:val="640"/>
          <w:marRight w:val="0"/>
          <w:marTop w:val="0"/>
          <w:marBottom w:val="0"/>
          <w:divBdr>
            <w:top w:val="none" w:sz="0" w:space="0" w:color="auto"/>
            <w:left w:val="none" w:sz="0" w:space="0" w:color="auto"/>
            <w:bottom w:val="none" w:sz="0" w:space="0" w:color="auto"/>
            <w:right w:val="none" w:sz="0" w:space="0" w:color="auto"/>
          </w:divBdr>
        </w:div>
        <w:div w:id="2110004607">
          <w:marLeft w:val="640"/>
          <w:marRight w:val="0"/>
          <w:marTop w:val="0"/>
          <w:marBottom w:val="0"/>
          <w:divBdr>
            <w:top w:val="none" w:sz="0" w:space="0" w:color="auto"/>
            <w:left w:val="none" w:sz="0" w:space="0" w:color="auto"/>
            <w:bottom w:val="none" w:sz="0" w:space="0" w:color="auto"/>
            <w:right w:val="none" w:sz="0" w:space="0" w:color="auto"/>
          </w:divBdr>
        </w:div>
        <w:div w:id="672294698">
          <w:marLeft w:val="640"/>
          <w:marRight w:val="0"/>
          <w:marTop w:val="0"/>
          <w:marBottom w:val="0"/>
          <w:divBdr>
            <w:top w:val="none" w:sz="0" w:space="0" w:color="auto"/>
            <w:left w:val="none" w:sz="0" w:space="0" w:color="auto"/>
            <w:bottom w:val="none" w:sz="0" w:space="0" w:color="auto"/>
            <w:right w:val="none" w:sz="0" w:space="0" w:color="auto"/>
          </w:divBdr>
        </w:div>
        <w:div w:id="1860389728">
          <w:marLeft w:val="640"/>
          <w:marRight w:val="0"/>
          <w:marTop w:val="0"/>
          <w:marBottom w:val="0"/>
          <w:divBdr>
            <w:top w:val="none" w:sz="0" w:space="0" w:color="auto"/>
            <w:left w:val="none" w:sz="0" w:space="0" w:color="auto"/>
            <w:bottom w:val="none" w:sz="0" w:space="0" w:color="auto"/>
            <w:right w:val="none" w:sz="0" w:space="0" w:color="auto"/>
          </w:divBdr>
        </w:div>
        <w:div w:id="1313752366">
          <w:marLeft w:val="640"/>
          <w:marRight w:val="0"/>
          <w:marTop w:val="0"/>
          <w:marBottom w:val="0"/>
          <w:divBdr>
            <w:top w:val="none" w:sz="0" w:space="0" w:color="auto"/>
            <w:left w:val="none" w:sz="0" w:space="0" w:color="auto"/>
            <w:bottom w:val="none" w:sz="0" w:space="0" w:color="auto"/>
            <w:right w:val="none" w:sz="0" w:space="0" w:color="auto"/>
          </w:divBdr>
        </w:div>
        <w:div w:id="312954014">
          <w:marLeft w:val="640"/>
          <w:marRight w:val="0"/>
          <w:marTop w:val="0"/>
          <w:marBottom w:val="0"/>
          <w:divBdr>
            <w:top w:val="none" w:sz="0" w:space="0" w:color="auto"/>
            <w:left w:val="none" w:sz="0" w:space="0" w:color="auto"/>
            <w:bottom w:val="none" w:sz="0" w:space="0" w:color="auto"/>
            <w:right w:val="none" w:sz="0" w:space="0" w:color="auto"/>
          </w:divBdr>
        </w:div>
        <w:div w:id="2007592484">
          <w:marLeft w:val="640"/>
          <w:marRight w:val="0"/>
          <w:marTop w:val="0"/>
          <w:marBottom w:val="0"/>
          <w:divBdr>
            <w:top w:val="none" w:sz="0" w:space="0" w:color="auto"/>
            <w:left w:val="none" w:sz="0" w:space="0" w:color="auto"/>
            <w:bottom w:val="none" w:sz="0" w:space="0" w:color="auto"/>
            <w:right w:val="none" w:sz="0" w:space="0" w:color="auto"/>
          </w:divBdr>
        </w:div>
        <w:div w:id="205872391">
          <w:marLeft w:val="640"/>
          <w:marRight w:val="0"/>
          <w:marTop w:val="0"/>
          <w:marBottom w:val="0"/>
          <w:divBdr>
            <w:top w:val="none" w:sz="0" w:space="0" w:color="auto"/>
            <w:left w:val="none" w:sz="0" w:space="0" w:color="auto"/>
            <w:bottom w:val="none" w:sz="0" w:space="0" w:color="auto"/>
            <w:right w:val="none" w:sz="0" w:space="0" w:color="auto"/>
          </w:divBdr>
        </w:div>
        <w:div w:id="1889561356">
          <w:marLeft w:val="640"/>
          <w:marRight w:val="0"/>
          <w:marTop w:val="0"/>
          <w:marBottom w:val="0"/>
          <w:divBdr>
            <w:top w:val="none" w:sz="0" w:space="0" w:color="auto"/>
            <w:left w:val="none" w:sz="0" w:space="0" w:color="auto"/>
            <w:bottom w:val="none" w:sz="0" w:space="0" w:color="auto"/>
            <w:right w:val="none" w:sz="0" w:space="0" w:color="auto"/>
          </w:divBdr>
        </w:div>
        <w:div w:id="1326739891">
          <w:marLeft w:val="640"/>
          <w:marRight w:val="0"/>
          <w:marTop w:val="0"/>
          <w:marBottom w:val="0"/>
          <w:divBdr>
            <w:top w:val="none" w:sz="0" w:space="0" w:color="auto"/>
            <w:left w:val="none" w:sz="0" w:space="0" w:color="auto"/>
            <w:bottom w:val="none" w:sz="0" w:space="0" w:color="auto"/>
            <w:right w:val="none" w:sz="0" w:space="0" w:color="auto"/>
          </w:divBdr>
        </w:div>
        <w:div w:id="395322296">
          <w:marLeft w:val="640"/>
          <w:marRight w:val="0"/>
          <w:marTop w:val="0"/>
          <w:marBottom w:val="0"/>
          <w:divBdr>
            <w:top w:val="none" w:sz="0" w:space="0" w:color="auto"/>
            <w:left w:val="none" w:sz="0" w:space="0" w:color="auto"/>
            <w:bottom w:val="none" w:sz="0" w:space="0" w:color="auto"/>
            <w:right w:val="none" w:sz="0" w:space="0" w:color="auto"/>
          </w:divBdr>
        </w:div>
        <w:div w:id="1299650692">
          <w:marLeft w:val="640"/>
          <w:marRight w:val="0"/>
          <w:marTop w:val="0"/>
          <w:marBottom w:val="0"/>
          <w:divBdr>
            <w:top w:val="none" w:sz="0" w:space="0" w:color="auto"/>
            <w:left w:val="none" w:sz="0" w:space="0" w:color="auto"/>
            <w:bottom w:val="none" w:sz="0" w:space="0" w:color="auto"/>
            <w:right w:val="none" w:sz="0" w:space="0" w:color="auto"/>
          </w:divBdr>
        </w:div>
        <w:div w:id="216666647">
          <w:marLeft w:val="640"/>
          <w:marRight w:val="0"/>
          <w:marTop w:val="0"/>
          <w:marBottom w:val="0"/>
          <w:divBdr>
            <w:top w:val="none" w:sz="0" w:space="0" w:color="auto"/>
            <w:left w:val="none" w:sz="0" w:space="0" w:color="auto"/>
            <w:bottom w:val="none" w:sz="0" w:space="0" w:color="auto"/>
            <w:right w:val="none" w:sz="0" w:space="0" w:color="auto"/>
          </w:divBdr>
        </w:div>
        <w:div w:id="2026395451">
          <w:marLeft w:val="640"/>
          <w:marRight w:val="0"/>
          <w:marTop w:val="0"/>
          <w:marBottom w:val="0"/>
          <w:divBdr>
            <w:top w:val="none" w:sz="0" w:space="0" w:color="auto"/>
            <w:left w:val="none" w:sz="0" w:space="0" w:color="auto"/>
            <w:bottom w:val="none" w:sz="0" w:space="0" w:color="auto"/>
            <w:right w:val="none" w:sz="0" w:space="0" w:color="auto"/>
          </w:divBdr>
        </w:div>
        <w:div w:id="601378783">
          <w:marLeft w:val="640"/>
          <w:marRight w:val="0"/>
          <w:marTop w:val="0"/>
          <w:marBottom w:val="0"/>
          <w:divBdr>
            <w:top w:val="none" w:sz="0" w:space="0" w:color="auto"/>
            <w:left w:val="none" w:sz="0" w:space="0" w:color="auto"/>
            <w:bottom w:val="none" w:sz="0" w:space="0" w:color="auto"/>
            <w:right w:val="none" w:sz="0" w:space="0" w:color="auto"/>
          </w:divBdr>
        </w:div>
        <w:div w:id="1185830709">
          <w:marLeft w:val="640"/>
          <w:marRight w:val="0"/>
          <w:marTop w:val="0"/>
          <w:marBottom w:val="0"/>
          <w:divBdr>
            <w:top w:val="none" w:sz="0" w:space="0" w:color="auto"/>
            <w:left w:val="none" w:sz="0" w:space="0" w:color="auto"/>
            <w:bottom w:val="none" w:sz="0" w:space="0" w:color="auto"/>
            <w:right w:val="none" w:sz="0" w:space="0" w:color="auto"/>
          </w:divBdr>
        </w:div>
        <w:div w:id="1071973247">
          <w:marLeft w:val="640"/>
          <w:marRight w:val="0"/>
          <w:marTop w:val="0"/>
          <w:marBottom w:val="0"/>
          <w:divBdr>
            <w:top w:val="none" w:sz="0" w:space="0" w:color="auto"/>
            <w:left w:val="none" w:sz="0" w:space="0" w:color="auto"/>
            <w:bottom w:val="none" w:sz="0" w:space="0" w:color="auto"/>
            <w:right w:val="none" w:sz="0" w:space="0" w:color="auto"/>
          </w:divBdr>
        </w:div>
        <w:div w:id="571699649">
          <w:marLeft w:val="640"/>
          <w:marRight w:val="0"/>
          <w:marTop w:val="0"/>
          <w:marBottom w:val="0"/>
          <w:divBdr>
            <w:top w:val="none" w:sz="0" w:space="0" w:color="auto"/>
            <w:left w:val="none" w:sz="0" w:space="0" w:color="auto"/>
            <w:bottom w:val="none" w:sz="0" w:space="0" w:color="auto"/>
            <w:right w:val="none" w:sz="0" w:space="0" w:color="auto"/>
          </w:divBdr>
        </w:div>
        <w:div w:id="705907027">
          <w:marLeft w:val="640"/>
          <w:marRight w:val="0"/>
          <w:marTop w:val="0"/>
          <w:marBottom w:val="0"/>
          <w:divBdr>
            <w:top w:val="none" w:sz="0" w:space="0" w:color="auto"/>
            <w:left w:val="none" w:sz="0" w:space="0" w:color="auto"/>
            <w:bottom w:val="none" w:sz="0" w:space="0" w:color="auto"/>
            <w:right w:val="none" w:sz="0" w:space="0" w:color="auto"/>
          </w:divBdr>
        </w:div>
        <w:div w:id="518859549">
          <w:marLeft w:val="640"/>
          <w:marRight w:val="0"/>
          <w:marTop w:val="0"/>
          <w:marBottom w:val="0"/>
          <w:divBdr>
            <w:top w:val="none" w:sz="0" w:space="0" w:color="auto"/>
            <w:left w:val="none" w:sz="0" w:space="0" w:color="auto"/>
            <w:bottom w:val="none" w:sz="0" w:space="0" w:color="auto"/>
            <w:right w:val="none" w:sz="0" w:space="0" w:color="auto"/>
          </w:divBdr>
        </w:div>
        <w:div w:id="2139684911">
          <w:marLeft w:val="640"/>
          <w:marRight w:val="0"/>
          <w:marTop w:val="0"/>
          <w:marBottom w:val="0"/>
          <w:divBdr>
            <w:top w:val="none" w:sz="0" w:space="0" w:color="auto"/>
            <w:left w:val="none" w:sz="0" w:space="0" w:color="auto"/>
            <w:bottom w:val="none" w:sz="0" w:space="0" w:color="auto"/>
            <w:right w:val="none" w:sz="0" w:space="0" w:color="auto"/>
          </w:divBdr>
        </w:div>
        <w:div w:id="183518988">
          <w:marLeft w:val="640"/>
          <w:marRight w:val="0"/>
          <w:marTop w:val="0"/>
          <w:marBottom w:val="0"/>
          <w:divBdr>
            <w:top w:val="none" w:sz="0" w:space="0" w:color="auto"/>
            <w:left w:val="none" w:sz="0" w:space="0" w:color="auto"/>
            <w:bottom w:val="none" w:sz="0" w:space="0" w:color="auto"/>
            <w:right w:val="none" w:sz="0" w:space="0" w:color="auto"/>
          </w:divBdr>
        </w:div>
        <w:div w:id="809712313">
          <w:marLeft w:val="640"/>
          <w:marRight w:val="0"/>
          <w:marTop w:val="0"/>
          <w:marBottom w:val="0"/>
          <w:divBdr>
            <w:top w:val="none" w:sz="0" w:space="0" w:color="auto"/>
            <w:left w:val="none" w:sz="0" w:space="0" w:color="auto"/>
            <w:bottom w:val="none" w:sz="0" w:space="0" w:color="auto"/>
            <w:right w:val="none" w:sz="0" w:space="0" w:color="auto"/>
          </w:divBdr>
        </w:div>
        <w:div w:id="1632637792">
          <w:marLeft w:val="640"/>
          <w:marRight w:val="0"/>
          <w:marTop w:val="0"/>
          <w:marBottom w:val="0"/>
          <w:divBdr>
            <w:top w:val="none" w:sz="0" w:space="0" w:color="auto"/>
            <w:left w:val="none" w:sz="0" w:space="0" w:color="auto"/>
            <w:bottom w:val="none" w:sz="0" w:space="0" w:color="auto"/>
            <w:right w:val="none" w:sz="0" w:space="0" w:color="auto"/>
          </w:divBdr>
        </w:div>
        <w:div w:id="1160197438">
          <w:marLeft w:val="640"/>
          <w:marRight w:val="0"/>
          <w:marTop w:val="0"/>
          <w:marBottom w:val="0"/>
          <w:divBdr>
            <w:top w:val="none" w:sz="0" w:space="0" w:color="auto"/>
            <w:left w:val="none" w:sz="0" w:space="0" w:color="auto"/>
            <w:bottom w:val="none" w:sz="0" w:space="0" w:color="auto"/>
            <w:right w:val="none" w:sz="0" w:space="0" w:color="auto"/>
          </w:divBdr>
        </w:div>
        <w:div w:id="423960051">
          <w:marLeft w:val="640"/>
          <w:marRight w:val="0"/>
          <w:marTop w:val="0"/>
          <w:marBottom w:val="0"/>
          <w:divBdr>
            <w:top w:val="none" w:sz="0" w:space="0" w:color="auto"/>
            <w:left w:val="none" w:sz="0" w:space="0" w:color="auto"/>
            <w:bottom w:val="none" w:sz="0" w:space="0" w:color="auto"/>
            <w:right w:val="none" w:sz="0" w:space="0" w:color="auto"/>
          </w:divBdr>
        </w:div>
        <w:div w:id="289091428">
          <w:marLeft w:val="640"/>
          <w:marRight w:val="0"/>
          <w:marTop w:val="0"/>
          <w:marBottom w:val="0"/>
          <w:divBdr>
            <w:top w:val="none" w:sz="0" w:space="0" w:color="auto"/>
            <w:left w:val="none" w:sz="0" w:space="0" w:color="auto"/>
            <w:bottom w:val="none" w:sz="0" w:space="0" w:color="auto"/>
            <w:right w:val="none" w:sz="0" w:space="0" w:color="auto"/>
          </w:divBdr>
        </w:div>
      </w:divsChild>
    </w:div>
    <w:div w:id="701781910">
      <w:bodyDiv w:val="1"/>
      <w:marLeft w:val="0"/>
      <w:marRight w:val="0"/>
      <w:marTop w:val="0"/>
      <w:marBottom w:val="0"/>
      <w:divBdr>
        <w:top w:val="none" w:sz="0" w:space="0" w:color="auto"/>
        <w:left w:val="none" w:sz="0" w:space="0" w:color="auto"/>
        <w:bottom w:val="none" w:sz="0" w:space="0" w:color="auto"/>
        <w:right w:val="none" w:sz="0" w:space="0" w:color="auto"/>
      </w:divBdr>
      <w:divsChild>
        <w:div w:id="1522695186">
          <w:marLeft w:val="640"/>
          <w:marRight w:val="0"/>
          <w:marTop w:val="0"/>
          <w:marBottom w:val="0"/>
          <w:divBdr>
            <w:top w:val="none" w:sz="0" w:space="0" w:color="auto"/>
            <w:left w:val="none" w:sz="0" w:space="0" w:color="auto"/>
            <w:bottom w:val="none" w:sz="0" w:space="0" w:color="auto"/>
            <w:right w:val="none" w:sz="0" w:space="0" w:color="auto"/>
          </w:divBdr>
        </w:div>
        <w:div w:id="1890458543">
          <w:marLeft w:val="640"/>
          <w:marRight w:val="0"/>
          <w:marTop w:val="0"/>
          <w:marBottom w:val="0"/>
          <w:divBdr>
            <w:top w:val="none" w:sz="0" w:space="0" w:color="auto"/>
            <w:left w:val="none" w:sz="0" w:space="0" w:color="auto"/>
            <w:bottom w:val="none" w:sz="0" w:space="0" w:color="auto"/>
            <w:right w:val="none" w:sz="0" w:space="0" w:color="auto"/>
          </w:divBdr>
        </w:div>
        <w:div w:id="270432984">
          <w:marLeft w:val="640"/>
          <w:marRight w:val="0"/>
          <w:marTop w:val="0"/>
          <w:marBottom w:val="0"/>
          <w:divBdr>
            <w:top w:val="none" w:sz="0" w:space="0" w:color="auto"/>
            <w:left w:val="none" w:sz="0" w:space="0" w:color="auto"/>
            <w:bottom w:val="none" w:sz="0" w:space="0" w:color="auto"/>
            <w:right w:val="none" w:sz="0" w:space="0" w:color="auto"/>
          </w:divBdr>
        </w:div>
        <w:div w:id="1571578814">
          <w:marLeft w:val="640"/>
          <w:marRight w:val="0"/>
          <w:marTop w:val="0"/>
          <w:marBottom w:val="0"/>
          <w:divBdr>
            <w:top w:val="none" w:sz="0" w:space="0" w:color="auto"/>
            <w:left w:val="none" w:sz="0" w:space="0" w:color="auto"/>
            <w:bottom w:val="none" w:sz="0" w:space="0" w:color="auto"/>
            <w:right w:val="none" w:sz="0" w:space="0" w:color="auto"/>
          </w:divBdr>
        </w:div>
        <w:div w:id="243148365">
          <w:marLeft w:val="640"/>
          <w:marRight w:val="0"/>
          <w:marTop w:val="0"/>
          <w:marBottom w:val="0"/>
          <w:divBdr>
            <w:top w:val="none" w:sz="0" w:space="0" w:color="auto"/>
            <w:left w:val="none" w:sz="0" w:space="0" w:color="auto"/>
            <w:bottom w:val="none" w:sz="0" w:space="0" w:color="auto"/>
            <w:right w:val="none" w:sz="0" w:space="0" w:color="auto"/>
          </w:divBdr>
        </w:div>
        <w:div w:id="1521579437">
          <w:marLeft w:val="640"/>
          <w:marRight w:val="0"/>
          <w:marTop w:val="0"/>
          <w:marBottom w:val="0"/>
          <w:divBdr>
            <w:top w:val="none" w:sz="0" w:space="0" w:color="auto"/>
            <w:left w:val="none" w:sz="0" w:space="0" w:color="auto"/>
            <w:bottom w:val="none" w:sz="0" w:space="0" w:color="auto"/>
            <w:right w:val="none" w:sz="0" w:space="0" w:color="auto"/>
          </w:divBdr>
        </w:div>
        <w:div w:id="740324406">
          <w:marLeft w:val="640"/>
          <w:marRight w:val="0"/>
          <w:marTop w:val="0"/>
          <w:marBottom w:val="0"/>
          <w:divBdr>
            <w:top w:val="none" w:sz="0" w:space="0" w:color="auto"/>
            <w:left w:val="none" w:sz="0" w:space="0" w:color="auto"/>
            <w:bottom w:val="none" w:sz="0" w:space="0" w:color="auto"/>
            <w:right w:val="none" w:sz="0" w:space="0" w:color="auto"/>
          </w:divBdr>
        </w:div>
        <w:div w:id="1565481535">
          <w:marLeft w:val="640"/>
          <w:marRight w:val="0"/>
          <w:marTop w:val="0"/>
          <w:marBottom w:val="0"/>
          <w:divBdr>
            <w:top w:val="none" w:sz="0" w:space="0" w:color="auto"/>
            <w:left w:val="none" w:sz="0" w:space="0" w:color="auto"/>
            <w:bottom w:val="none" w:sz="0" w:space="0" w:color="auto"/>
            <w:right w:val="none" w:sz="0" w:space="0" w:color="auto"/>
          </w:divBdr>
        </w:div>
        <w:div w:id="1122379533">
          <w:marLeft w:val="640"/>
          <w:marRight w:val="0"/>
          <w:marTop w:val="0"/>
          <w:marBottom w:val="0"/>
          <w:divBdr>
            <w:top w:val="none" w:sz="0" w:space="0" w:color="auto"/>
            <w:left w:val="none" w:sz="0" w:space="0" w:color="auto"/>
            <w:bottom w:val="none" w:sz="0" w:space="0" w:color="auto"/>
            <w:right w:val="none" w:sz="0" w:space="0" w:color="auto"/>
          </w:divBdr>
        </w:div>
        <w:div w:id="974338159">
          <w:marLeft w:val="640"/>
          <w:marRight w:val="0"/>
          <w:marTop w:val="0"/>
          <w:marBottom w:val="0"/>
          <w:divBdr>
            <w:top w:val="none" w:sz="0" w:space="0" w:color="auto"/>
            <w:left w:val="none" w:sz="0" w:space="0" w:color="auto"/>
            <w:bottom w:val="none" w:sz="0" w:space="0" w:color="auto"/>
            <w:right w:val="none" w:sz="0" w:space="0" w:color="auto"/>
          </w:divBdr>
        </w:div>
        <w:div w:id="333001413">
          <w:marLeft w:val="640"/>
          <w:marRight w:val="0"/>
          <w:marTop w:val="0"/>
          <w:marBottom w:val="0"/>
          <w:divBdr>
            <w:top w:val="none" w:sz="0" w:space="0" w:color="auto"/>
            <w:left w:val="none" w:sz="0" w:space="0" w:color="auto"/>
            <w:bottom w:val="none" w:sz="0" w:space="0" w:color="auto"/>
            <w:right w:val="none" w:sz="0" w:space="0" w:color="auto"/>
          </w:divBdr>
        </w:div>
        <w:div w:id="1012146674">
          <w:marLeft w:val="640"/>
          <w:marRight w:val="0"/>
          <w:marTop w:val="0"/>
          <w:marBottom w:val="0"/>
          <w:divBdr>
            <w:top w:val="none" w:sz="0" w:space="0" w:color="auto"/>
            <w:left w:val="none" w:sz="0" w:space="0" w:color="auto"/>
            <w:bottom w:val="none" w:sz="0" w:space="0" w:color="auto"/>
            <w:right w:val="none" w:sz="0" w:space="0" w:color="auto"/>
          </w:divBdr>
        </w:div>
        <w:div w:id="1248153118">
          <w:marLeft w:val="640"/>
          <w:marRight w:val="0"/>
          <w:marTop w:val="0"/>
          <w:marBottom w:val="0"/>
          <w:divBdr>
            <w:top w:val="none" w:sz="0" w:space="0" w:color="auto"/>
            <w:left w:val="none" w:sz="0" w:space="0" w:color="auto"/>
            <w:bottom w:val="none" w:sz="0" w:space="0" w:color="auto"/>
            <w:right w:val="none" w:sz="0" w:space="0" w:color="auto"/>
          </w:divBdr>
        </w:div>
        <w:div w:id="1671173455">
          <w:marLeft w:val="640"/>
          <w:marRight w:val="0"/>
          <w:marTop w:val="0"/>
          <w:marBottom w:val="0"/>
          <w:divBdr>
            <w:top w:val="none" w:sz="0" w:space="0" w:color="auto"/>
            <w:left w:val="none" w:sz="0" w:space="0" w:color="auto"/>
            <w:bottom w:val="none" w:sz="0" w:space="0" w:color="auto"/>
            <w:right w:val="none" w:sz="0" w:space="0" w:color="auto"/>
          </w:divBdr>
        </w:div>
        <w:div w:id="218709235">
          <w:marLeft w:val="640"/>
          <w:marRight w:val="0"/>
          <w:marTop w:val="0"/>
          <w:marBottom w:val="0"/>
          <w:divBdr>
            <w:top w:val="none" w:sz="0" w:space="0" w:color="auto"/>
            <w:left w:val="none" w:sz="0" w:space="0" w:color="auto"/>
            <w:bottom w:val="none" w:sz="0" w:space="0" w:color="auto"/>
            <w:right w:val="none" w:sz="0" w:space="0" w:color="auto"/>
          </w:divBdr>
        </w:div>
        <w:div w:id="1471166295">
          <w:marLeft w:val="640"/>
          <w:marRight w:val="0"/>
          <w:marTop w:val="0"/>
          <w:marBottom w:val="0"/>
          <w:divBdr>
            <w:top w:val="none" w:sz="0" w:space="0" w:color="auto"/>
            <w:left w:val="none" w:sz="0" w:space="0" w:color="auto"/>
            <w:bottom w:val="none" w:sz="0" w:space="0" w:color="auto"/>
            <w:right w:val="none" w:sz="0" w:space="0" w:color="auto"/>
          </w:divBdr>
        </w:div>
        <w:div w:id="574170157">
          <w:marLeft w:val="640"/>
          <w:marRight w:val="0"/>
          <w:marTop w:val="0"/>
          <w:marBottom w:val="0"/>
          <w:divBdr>
            <w:top w:val="none" w:sz="0" w:space="0" w:color="auto"/>
            <w:left w:val="none" w:sz="0" w:space="0" w:color="auto"/>
            <w:bottom w:val="none" w:sz="0" w:space="0" w:color="auto"/>
            <w:right w:val="none" w:sz="0" w:space="0" w:color="auto"/>
          </w:divBdr>
        </w:div>
        <w:div w:id="1591086790">
          <w:marLeft w:val="640"/>
          <w:marRight w:val="0"/>
          <w:marTop w:val="0"/>
          <w:marBottom w:val="0"/>
          <w:divBdr>
            <w:top w:val="none" w:sz="0" w:space="0" w:color="auto"/>
            <w:left w:val="none" w:sz="0" w:space="0" w:color="auto"/>
            <w:bottom w:val="none" w:sz="0" w:space="0" w:color="auto"/>
            <w:right w:val="none" w:sz="0" w:space="0" w:color="auto"/>
          </w:divBdr>
        </w:div>
        <w:div w:id="1431119033">
          <w:marLeft w:val="640"/>
          <w:marRight w:val="0"/>
          <w:marTop w:val="0"/>
          <w:marBottom w:val="0"/>
          <w:divBdr>
            <w:top w:val="none" w:sz="0" w:space="0" w:color="auto"/>
            <w:left w:val="none" w:sz="0" w:space="0" w:color="auto"/>
            <w:bottom w:val="none" w:sz="0" w:space="0" w:color="auto"/>
            <w:right w:val="none" w:sz="0" w:space="0" w:color="auto"/>
          </w:divBdr>
        </w:div>
        <w:div w:id="1532567771">
          <w:marLeft w:val="640"/>
          <w:marRight w:val="0"/>
          <w:marTop w:val="0"/>
          <w:marBottom w:val="0"/>
          <w:divBdr>
            <w:top w:val="none" w:sz="0" w:space="0" w:color="auto"/>
            <w:left w:val="none" w:sz="0" w:space="0" w:color="auto"/>
            <w:bottom w:val="none" w:sz="0" w:space="0" w:color="auto"/>
            <w:right w:val="none" w:sz="0" w:space="0" w:color="auto"/>
          </w:divBdr>
        </w:div>
        <w:div w:id="1999531933">
          <w:marLeft w:val="640"/>
          <w:marRight w:val="0"/>
          <w:marTop w:val="0"/>
          <w:marBottom w:val="0"/>
          <w:divBdr>
            <w:top w:val="none" w:sz="0" w:space="0" w:color="auto"/>
            <w:left w:val="none" w:sz="0" w:space="0" w:color="auto"/>
            <w:bottom w:val="none" w:sz="0" w:space="0" w:color="auto"/>
            <w:right w:val="none" w:sz="0" w:space="0" w:color="auto"/>
          </w:divBdr>
        </w:div>
        <w:div w:id="248272370">
          <w:marLeft w:val="640"/>
          <w:marRight w:val="0"/>
          <w:marTop w:val="0"/>
          <w:marBottom w:val="0"/>
          <w:divBdr>
            <w:top w:val="none" w:sz="0" w:space="0" w:color="auto"/>
            <w:left w:val="none" w:sz="0" w:space="0" w:color="auto"/>
            <w:bottom w:val="none" w:sz="0" w:space="0" w:color="auto"/>
            <w:right w:val="none" w:sz="0" w:space="0" w:color="auto"/>
          </w:divBdr>
        </w:div>
        <w:div w:id="1405685134">
          <w:marLeft w:val="640"/>
          <w:marRight w:val="0"/>
          <w:marTop w:val="0"/>
          <w:marBottom w:val="0"/>
          <w:divBdr>
            <w:top w:val="none" w:sz="0" w:space="0" w:color="auto"/>
            <w:left w:val="none" w:sz="0" w:space="0" w:color="auto"/>
            <w:bottom w:val="none" w:sz="0" w:space="0" w:color="auto"/>
            <w:right w:val="none" w:sz="0" w:space="0" w:color="auto"/>
          </w:divBdr>
        </w:div>
        <w:div w:id="4332099">
          <w:marLeft w:val="640"/>
          <w:marRight w:val="0"/>
          <w:marTop w:val="0"/>
          <w:marBottom w:val="0"/>
          <w:divBdr>
            <w:top w:val="none" w:sz="0" w:space="0" w:color="auto"/>
            <w:left w:val="none" w:sz="0" w:space="0" w:color="auto"/>
            <w:bottom w:val="none" w:sz="0" w:space="0" w:color="auto"/>
            <w:right w:val="none" w:sz="0" w:space="0" w:color="auto"/>
          </w:divBdr>
        </w:div>
        <w:div w:id="401290518">
          <w:marLeft w:val="640"/>
          <w:marRight w:val="0"/>
          <w:marTop w:val="0"/>
          <w:marBottom w:val="0"/>
          <w:divBdr>
            <w:top w:val="none" w:sz="0" w:space="0" w:color="auto"/>
            <w:left w:val="none" w:sz="0" w:space="0" w:color="auto"/>
            <w:bottom w:val="none" w:sz="0" w:space="0" w:color="auto"/>
            <w:right w:val="none" w:sz="0" w:space="0" w:color="auto"/>
          </w:divBdr>
        </w:div>
        <w:div w:id="793912444">
          <w:marLeft w:val="640"/>
          <w:marRight w:val="0"/>
          <w:marTop w:val="0"/>
          <w:marBottom w:val="0"/>
          <w:divBdr>
            <w:top w:val="none" w:sz="0" w:space="0" w:color="auto"/>
            <w:left w:val="none" w:sz="0" w:space="0" w:color="auto"/>
            <w:bottom w:val="none" w:sz="0" w:space="0" w:color="auto"/>
            <w:right w:val="none" w:sz="0" w:space="0" w:color="auto"/>
          </w:divBdr>
        </w:div>
        <w:div w:id="1049963828">
          <w:marLeft w:val="640"/>
          <w:marRight w:val="0"/>
          <w:marTop w:val="0"/>
          <w:marBottom w:val="0"/>
          <w:divBdr>
            <w:top w:val="none" w:sz="0" w:space="0" w:color="auto"/>
            <w:left w:val="none" w:sz="0" w:space="0" w:color="auto"/>
            <w:bottom w:val="none" w:sz="0" w:space="0" w:color="auto"/>
            <w:right w:val="none" w:sz="0" w:space="0" w:color="auto"/>
          </w:divBdr>
        </w:div>
        <w:div w:id="941910313">
          <w:marLeft w:val="640"/>
          <w:marRight w:val="0"/>
          <w:marTop w:val="0"/>
          <w:marBottom w:val="0"/>
          <w:divBdr>
            <w:top w:val="none" w:sz="0" w:space="0" w:color="auto"/>
            <w:left w:val="none" w:sz="0" w:space="0" w:color="auto"/>
            <w:bottom w:val="none" w:sz="0" w:space="0" w:color="auto"/>
            <w:right w:val="none" w:sz="0" w:space="0" w:color="auto"/>
          </w:divBdr>
        </w:div>
        <w:div w:id="1809010906">
          <w:marLeft w:val="640"/>
          <w:marRight w:val="0"/>
          <w:marTop w:val="0"/>
          <w:marBottom w:val="0"/>
          <w:divBdr>
            <w:top w:val="none" w:sz="0" w:space="0" w:color="auto"/>
            <w:left w:val="none" w:sz="0" w:space="0" w:color="auto"/>
            <w:bottom w:val="none" w:sz="0" w:space="0" w:color="auto"/>
            <w:right w:val="none" w:sz="0" w:space="0" w:color="auto"/>
          </w:divBdr>
        </w:div>
        <w:div w:id="1275746276">
          <w:marLeft w:val="640"/>
          <w:marRight w:val="0"/>
          <w:marTop w:val="0"/>
          <w:marBottom w:val="0"/>
          <w:divBdr>
            <w:top w:val="none" w:sz="0" w:space="0" w:color="auto"/>
            <w:left w:val="none" w:sz="0" w:space="0" w:color="auto"/>
            <w:bottom w:val="none" w:sz="0" w:space="0" w:color="auto"/>
            <w:right w:val="none" w:sz="0" w:space="0" w:color="auto"/>
          </w:divBdr>
        </w:div>
        <w:div w:id="1557474136">
          <w:marLeft w:val="640"/>
          <w:marRight w:val="0"/>
          <w:marTop w:val="0"/>
          <w:marBottom w:val="0"/>
          <w:divBdr>
            <w:top w:val="none" w:sz="0" w:space="0" w:color="auto"/>
            <w:left w:val="none" w:sz="0" w:space="0" w:color="auto"/>
            <w:bottom w:val="none" w:sz="0" w:space="0" w:color="auto"/>
            <w:right w:val="none" w:sz="0" w:space="0" w:color="auto"/>
          </w:divBdr>
        </w:div>
        <w:div w:id="1574898138">
          <w:marLeft w:val="640"/>
          <w:marRight w:val="0"/>
          <w:marTop w:val="0"/>
          <w:marBottom w:val="0"/>
          <w:divBdr>
            <w:top w:val="none" w:sz="0" w:space="0" w:color="auto"/>
            <w:left w:val="none" w:sz="0" w:space="0" w:color="auto"/>
            <w:bottom w:val="none" w:sz="0" w:space="0" w:color="auto"/>
            <w:right w:val="none" w:sz="0" w:space="0" w:color="auto"/>
          </w:divBdr>
        </w:div>
        <w:div w:id="229459614">
          <w:marLeft w:val="640"/>
          <w:marRight w:val="0"/>
          <w:marTop w:val="0"/>
          <w:marBottom w:val="0"/>
          <w:divBdr>
            <w:top w:val="none" w:sz="0" w:space="0" w:color="auto"/>
            <w:left w:val="none" w:sz="0" w:space="0" w:color="auto"/>
            <w:bottom w:val="none" w:sz="0" w:space="0" w:color="auto"/>
            <w:right w:val="none" w:sz="0" w:space="0" w:color="auto"/>
          </w:divBdr>
        </w:div>
        <w:div w:id="776098244">
          <w:marLeft w:val="640"/>
          <w:marRight w:val="0"/>
          <w:marTop w:val="0"/>
          <w:marBottom w:val="0"/>
          <w:divBdr>
            <w:top w:val="none" w:sz="0" w:space="0" w:color="auto"/>
            <w:left w:val="none" w:sz="0" w:space="0" w:color="auto"/>
            <w:bottom w:val="none" w:sz="0" w:space="0" w:color="auto"/>
            <w:right w:val="none" w:sz="0" w:space="0" w:color="auto"/>
          </w:divBdr>
        </w:div>
        <w:div w:id="2042507202">
          <w:marLeft w:val="640"/>
          <w:marRight w:val="0"/>
          <w:marTop w:val="0"/>
          <w:marBottom w:val="0"/>
          <w:divBdr>
            <w:top w:val="none" w:sz="0" w:space="0" w:color="auto"/>
            <w:left w:val="none" w:sz="0" w:space="0" w:color="auto"/>
            <w:bottom w:val="none" w:sz="0" w:space="0" w:color="auto"/>
            <w:right w:val="none" w:sz="0" w:space="0" w:color="auto"/>
          </w:divBdr>
        </w:div>
        <w:div w:id="1234850465">
          <w:marLeft w:val="640"/>
          <w:marRight w:val="0"/>
          <w:marTop w:val="0"/>
          <w:marBottom w:val="0"/>
          <w:divBdr>
            <w:top w:val="none" w:sz="0" w:space="0" w:color="auto"/>
            <w:left w:val="none" w:sz="0" w:space="0" w:color="auto"/>
            <w:bottom w:val="none" w:sz="0" w:space="0" w:color="auto"/>
            <w:right w:val="none" w:sz="0" w:space="0" w:color="auto"/>
          </w:divBdr>
        </w:div>
        <w:div w:id="2077895592">
          <w:marLeft w:val="640"/>
          <w:marRight w:val="0"/>
          <w:marTop w:val="0"/>
          <w:marBottom w:val="0"/>
          <w:divBdr>
            <w:top w:val="none" w:sz="0" w:space="0" w:color="auto"/>
            <w:left w:val="none" w:sz="0" w:space="0" w:color="auto"/>
            <w:bottom w:val="none" w:sz="0" w:space="0" w:color="auto"/>
            <w:right w:val="none" w:sz="0" w:space="0" w:color="auto"/>
          </w:divBdr>
        </w:div>
        <w:div w:id="1332559129">
          <w:marLeft w:val="640"/>
          <w:marRight w:val="0"/>
          <w:marTop w:val="0"/>
          <w:marBottom w:val="0"/>
          <w:divBdr>
            <w:top w:val="none" w:sz="0" w:space="0" w:color="auto"/>
            <w:left w:val="none" w:sz="0" w:space="0" w:color="auto"/>
            <w:bottom w:val="none" w:sz="0" w:space="0" w:color="auto"/>
            <w:right w:val="none" w:sz="0" w:space="0" w:color="auto"/>
          </w:divBdr>
        </w:div>
        <w:div w:id="1939678608">
          <w:marLeft w:val="640"/>
          <w:marRight w:val="0"/>
          <w:marTop w:val="0"/>
          <w:marBottom w:val="0"/>
          <w:divBdr>
            <w:top w:val="none" w:sz="0" w:space="0" w:color="auto"/>
            <w:left w:val="none" w:sz="0" w:space="0" w:color="auto"/>
            <w:bottom w:val="none" w:sz="0" w:space="0" w:color="auto"/>
            <w:right w:val="none" w:sz="0" w:space="0" w:color="auto"/>
          </w:divBdr>
        </w:div>
        <w:div w:id="234973400">
          <w:marLeft w:val="640"/>
          <w:marRight w:val="0"/>
          <w:marTop w:val="0"/>
          <w:marBottom w:val="0"/>
          <w:divBdr>
            <w:top w:val="none" w:sz="0" w:space="0" w:color="auto"/>
            <w:left w:val="none" w:sz="0" w:space="0" w:color="auto"/>
            <w:bottom w:val="none" w:sz="0" w:space="0" w:color="auto"/>
            <w:right w:val="none" w:sz="0" w:space="0" w:color="auto"/>
          </w:divBdr>
        </w:div>
        <w:div w:id="1103496198">
          <w:marLeft w:val="640"/>
          <w:marRight w:val="0"/>
          <w:marTop w:val="0"/>
          <w:marBottom w:val="0"/>
          <w:divBdr>
            <w:top w:val="none" w:sz="0" w:space="0" w:color="auto"/>
            <w:left w:val="none" w:sz="0" w:space="0" w:color="auto"/>
            <w:bottom w:val="none" w:sz="0" w:space="0" w:color="auto"/>
            <w:right w:val="none" w:sz="0" w:space="0" w:color="auto"/>
          </w:divBdr>
        </w:div>
        <w:div w:id="1794011687">
          <w:marLeft w:val="640"/>
          <w:marRight w:val="0"/>
          <w:marTop w:val="0"/>
          <w:marBottom w:val="0"/>
          <w:divBdr>
            <w:top w:val="none" w:sz="0" w:space="0" w:color="auto"/>
            <w:left w:val="none" w:sz="0" w:space="0" w:color="auto"/>
            <w:bottom w:val="none" w:sz="0" w:space="0" w:color="auto"/>
            <w:right w:val="none" w:sz="0" w:space="0" w:color="auto"/>
          </w:divBdr>
        </w:div>
        <w:div w:id="1978340144">
          <w:marLeft w:val="640"/>
          <w:marRight w:val="0"/>
          <w:marTop w:val="0"/>
          <w:marBottom w:val="0"/>
          <w:divBdr>
            <w:top w:val="none" w:sz="0" w:space="0" w:color="auto"/>
            <w:left w:val="none" w:sz="0" w:space="0" w:color="auto"/>
            <w:bottom w:val="none" w:sz="0" w:space="0" w:color="auto"/>
            <w:right w:val="none" w:sz="0" w:space="0" w:color="auto"/>
          </w:divBdr>
        </w:div>
        <w:div w:id="397896393">
          <w:marLeft w:val="640"/>
          <w:marRight w:val="0"/>
          <w:marTop w:val="0"/>
          <w:marBottom w:val="0"/>
          <w:divBdr>
            <w:top w:val="none" w:sz="0" w:space="0" w:color="auto"/>
            <w:left w:val="none" w:sz="0" w:space="0" w:color="auto"/>
            <w:bottom w:val="none" w:sz="0" w:space="0" w:color="auto"/>
            <w:right w:val="none" w:sz="0" w:space="0" w:color="auto"/>
          </w:divBdr>
        </w:div>
        <w:div w:id="1051657349">
          <w:marLeft w:val="640"/>
          <w:marRight w:val="0"/>
          <w:marTop w:val="0"/>
          <w:marBottom w:val="0"/>
          <w:divBdr>
            <w:top w:val="none" w:sz="0" w:space="0" w:color="auto"/>
            <w:left w:val="none" w:sz="0" w:space="0" w:color="auto"/>
            <w:bottom w:val="none" w:sz="0" w:space="0" w:color="auto"/>
            <w:right w:val="none" w:sz="0" w:space="0" w:color="auto"/>
          </w:divBdr>
        </w:div>
        <w:div w:id="1966495576">
          <w:marLeft w:val="640"/>
          <w:marRight w:val="0"/>
          <w:marTop w:val="0"/>
          <w:marBottom w:val="0"/>
          <w:divBdr>
            <w:top w:val="none" w:sz="0" w:space="0" w:color="auto"/>
            <w:left w:val="none" w:sz="0" w:space="0" w:color="auto"/>
            <w:bottom w:val="none" w:sz="0" w:space="0" w:color="auto"/>
            <w:right w:val="none" w:sz="0" w:space="0" w:color="auto"/>
          </w:divBdr>
        </w:div>
        <w:div w:id="1557743059">
          <w:marLeft w:val="640"/>
          <w:marRight w:val="0"/>
          <w:marTop w:val="0"/>
          <w:marBottom w:val="0"/>
          <w:divBdr>
            <w:top w:val="none" w:sz="0" w:space="0" w:color="auto"/>
            <w:left w:val="none" w:sz="0" w:space="0" w:color="auto"/>
            <w:bottom w:val="none" w:sz="0" w:space="0" w:color="auto"/>
            <w:right w:val="none" w:sz="0" w:space="0" w:color="auto"/>
          </w:divBdr>
        </w:div>
        <w:div w:id="1345354566">
          <w:marLeft w:val="640"/>
          <w:marRight w:val="0"/>
          <w:marTop w:val="0"/>
          <w:marBottom w:val="0"/>
          <w:divBdr>
            <w:top w:val="none" w:sz="0" w:space="0" w:color="auto"/>
            <w:left w:val="none" w:sz="0" w:space="0" w:color="auto"/>
            <w:bottom w:val="none" w:sz="0" w:space="0" w:color="auto"/>
            <w:right w:val="none" w:sz="0" w:space="0" w:color="auto"/>
          </w:divBdr>
        </w:div>
        <w:div w:id="1315262825">
          <w:marLeft w:val="640"/>
          <w:marRight w:val="0"/>
          <w:marTop w:val="0"/>
          <w:marBottom w:val="0"/>
          <w:divBdr>
            <w:top w:val="none" w:sz="0" w:space="0" w:color="auto"/>
            <w:left w:val="none" w:sz="0" w:space="0" w:color="auto"/>
            <w:bottom w:val="none" w:sz="0" w:space="0" w:color="auto"/>
            <w:right w:val="none" w:sz="0" w:space="0" w:color="auto"/>
          </w:divBdr>
        </w:div>
        <w:div w:id="1032730300">
          <w:marLeft w:val="640"/>
          <w:marRight w:val="0"/>
          <w:marTop w:val="0"/>
          <w:marBottom w:val="0"/>
          <w:divBdr>
            <w:top w:val="none" w:sz="0" w:space="0" w:color="auto"/>
            <w:left w:val="none" w:sz="0" w:space="0" w:color="auto"/>
            <w:bottom w:val="none" w:sz="0" w:space="0" w:color="auto"/>
            <w:right w:val="none" w:sz="0" w:space="0" w:color="auto"/>
          </w:divBdr>
        </w:div>
        <w:div w:id="1694452476">
          <w:marLeft w:val="640"/>
          <w:marRight w:val="0"/>
          <w:marTop w:val="0"/>
          <w:marBottom w:val="0"/>
          <w:divBdr>
            <w:top w:val="none" w:sz="0" w:space="0" w:color="auto"/>
            <w:left w:val="none" w:sz="0" w:space="0" w:color="auto"/>
            <w:bottom w:val="none" w:sz="0" w:space="0" w:color="auto"/>
            <w:right w:val="none" w:sz="0" w:space="0" w:color="auto"/>
          </w:divBdr>
        </w:div>
        <w:div w:id="1179923643">
          <w:marLeft w:val="640"/>
          <w:marRight w:val="0"/>
          <w:marTop w:val="0"/>
          <w:marBottom w:val="0"/>
          <w:divBdr>
            <w:top w:val="none" w:sz="0" w:space="0" w:color="auto"/>
            <w:left w:val="none" w:sz="0" w:space="0" w:color="auto"/>
            <w:bottom w:val="none" w:sz="0" w:space="0" w:color="auto"/>
            <w:right w:val="none" w:sz="0" w:space="0" w:color="auto"/>
          </w:divBdr>
        </w:div>
        <w:div w:id="244845309">
          <w:marLeft w:val="640"/>
          <w:marRight w:val="0"/>
          <w:marTop w:val="0"/>
          <w:marBottom w:val="0"/>
          <w:divBdr>
            <w:top w:val="none" w:sz="0" w:space="0" w:color="auto"/>
            <w:left w:val="none" w:sz="0" w:space="0" w:color="auto"/>
            <w:bottom w:val="none" w:sz="0" w:space="0" w:color="auto"/>
            <w:right w:val="none" w:sz="0" w:space="0" w:color="auto"/>
          </w:divBdr>
        </w:div>
        <w:div w:id="137038068">
          <w:marLeft w:val="640"/>
          <w:marRight w:val="0"/>
          <w:marTop w:val="0"/>
          <w:marBottom w:val="0"/>
          <w:divBdr>
            <w:top w:val="none" w:sz="0" w:space="0" w:color="auto"/>
            <w:left w:val="none" w:sz="0" w:space="0" w:color="auto"/>
            <w:bottom w:val="none" w:sz="0" w:space="0" w:color="auto"/>
            <w:right w:val="none" w:sz="0" w:space="0" w:color="auto"/>
          </w:divBdr>
        </w:div>
        <w:div w:id="231549359">
          <w:marLeft w:val="640"/>
          <w:marRight w:val="0"/>
          <w:marTop w:val="0"/>
          <w:marBottom w:val="0"/>
          <w:divBdr>
            <w:top w:val="none" w:sz="0" w:space="0" w:color="auto"/>
            <w:left w:val="none" w:sz="0" w:space="0" w:color="auto"/>
            <w:bottom w:val="none" w:sz="0" w:space="0" w:color="auto"/>
            <w:right w:val="none" w:sz="0" w:space="0" w:color="auto"/>
          </w:divBdr>
        </w:div>
        <w:div w:id="951863670">
          <w:marLeft w:val="640"/>
          <w:marRight w:val="0"/>
          <w:marTop w:val="0"/>
          <w:marBottom w:val="0"/>
          <w:divBdr>
            <w:top w:val="none" w:sz="0" w:space="0" w:color="auto"/>
            <w:left w:val="none" w:sz="0" w:space="0" w:color="auto"/>
            <w:bottom w:val="none" w:sz="0" w:space="0" w:color="auto"/>
            <w:right w:val="none" w:sz="0" w:space="0" w:color="auto"/>
          </w:divBdr>
        </w:div>
        <w:div w:id="1240402203">
          <w:marLeft w:val="640"/>
          <w:marRight w:val="0"/>
          <w:marTop w:val="0"/>
          <w:marBottom w:val="0"/>
          <w:divBdr>
            <w:top w:val="none" w:sz="0" w:space="0" w:color="auto"/>
            <w:left w:val="none" w:sz="0" w:space="0" w:color="auto"/>
            <w:bottom w:val="none" w:sz="0" w:space="0" w:color="auto"/>
            <w:right w:val="none" w:sz="0" w:space="0" w:color="auto"/>
          </w:divBdr>
        </w:div>
        <w:div w:id="1338342153">
          <w:marLeft w:val="640"/>
          <w:marRight w:val="0"/>
          <w:marTop w:val="0"/>
          <w:marBottom w:val="0"/>
          <w:divBdr>
            <w:top w:val="none" w:sz="0" w:space="0" w:color="auto"/>
            <w:left w:val="none" w:sz="0" w:space="0" w:color="auto"/>
            <w:bottom w:val="none" w:sz="0" w:space="0" w:color="auto"/>
            <w:right w:val="none" w:sz="0" w:space="0" w:color="auto"/>
          </w:divBdr>
        </w:div>
        <w:div w:id="976567691">
          <w:marLeft w:val="640"/>
          <w:marRight w:val="0"/>
          <w:marTop w:val="0"/>
          <w:marBottom w:val="0"/>
          <w:divBdr>
            <w:top w:val="none" w:sz="0" w:space="0" w:color="auto"/>
            <w:left w:val="none" w:sz="0" w:space="0" w:color="auto"/>
            <w:bottom w:val="none" w:sz="0" w:space="0" w:color="auto"/>
            <w:right w:val="none" w:sz="0" w:space="0" w:color="auto"/>
          </w:divBdr>
        </w:div>
        <w:div w:id="718017996">
          <w:marLeft w:val="640"/>
          <w:marRight w:val="0"/>
          <w:marTop w:val="0"/>
          <w:marBottom w:val="0"/>
          <w:divBdr>
            <w:top w:val="none" w:sz="0" w:space="0" w:color="auto"/>
            <w:left w:val="none" w:sz="0" w:space="0" w:color="auto"/>
            <w:bottom w:val="none" w:sz="0" w:space="0" w:color="auto"/>
            <w:right w:val="none" w:sz="0" w:space="0" w:color="auto"/>
          </w:divBdr>
        </w:div>
        <w:div w:id="1085689143">
          <w:marLeft w:val="640"/>
          <w:marRight w:val="0"/>
          <w:marTop w:val="0"/>
          <w:marBottom w:val="0"/>
          <w:divBdr>
            <w:top w:val="none" w:sz="0" w:space="0" w:color="auto"/>
            <w:left w:val="none" w:sz="0" w:space="0" w:color="auto"/>
            <w:bottom w:val="none" w:sz="0" w:space="0" w:color="auto"/>
            <w:right w:val="none" w:sz="0" w:space="0" w:color="auto"/>
          </w:divBdr>
        </w:div>
        <w:div w:id="1123966353">
          <w:marLeft w:val="640"/>
          <w:marRight w:val="0"/>
          <w:marTop w:val="0"/>
          <w:marBottom w:val="0"/>
          <w:divBdr>
            <w:top w:val="none" w:sz="0" w:space="0" w:color="auto"/>
            <w:left w:val="none" w:sz="0" w:space="0" w:color="auto"/>
            <w:bottom w:val="none" w:sz="0" w:space="0" w:color="auto"/>
            <w:right w:val="none" w:sz="0" w:space="0" w:color="auto"/>
          </w:divBdr>
        </w:div>
      </w:divsChild>
    </w:div>
    <w:div w:id="701832632">
      <w:bodyDiv w:val="1"/>
      <w:marLeft w:val="0"/>
      <w:marRight w:val="0"/>
      <w:marTop w:val="0"/>
      <w:marBottom w:val="0"/>
      <w:divBdr>
        <w:top w:val="none" w:sz="0" w:space="0" w:color="auto"/>
        <w:left w:val="none" w:sz="0" w:space="0" w:color="auto"/>
        <w:bottom w:val="none" w:sz="0" w:space="0" w:color="auto"/>
        <w:right w:val="none" w:sz="0" w:space="0" w:color="auto"/>
      </w:divBdr>
      <w:divsChild>
        <w:div w:id="1610744104">
          <w:marLeft w:val="640"/>
          <w:marRight w:val="0"/>
          <w:marTop w:val="0"/>
          <w:marBottom w:val="0"/>
          <w:divBdr>
            <w:top w:val="none" w:sz="0" w:space="0" w:color="auto"/>
            <w:left w:val="none" w:sz="0" w:space="0" w:color="auto"/>
            <w:bottom w:val="none" w:sz="0" w:space="0" w:color="auto"/>
            <w:right w:val="none" w:sz="0" w:space="0" w:color="auto"/>
          </w:divBdr>
        </w:div>
        <w:div w:id="1537889745">
          <w:marLeft w:val="640"/>
          <w:marRight w:val="0"/>
          <w:marTop w:val="0"/>
          <w:marBottom w:val="0"/>
          <w:divBdr>
            <w:top w:val="none" w:sz="0" w:space="0" w:color="auto"/>
            <w:left w:val="none" w:sz="0" w:space="0" w:color="auto"/>
            <w:bottom w:val="none" w:sz="0" w:space="0" w:color="auto"/>
            <w:right w:val="none" w:sz="0" w:space="0" w:color="auto"/>
          </w:divBdr>
        </w:div>
        <w:div w:id="1273899082">
          <w:marLeft w:val="640"/>
          <w:marRight w:val="0"/>
          <w:marTop w:val="0"/>
          <w:marBottom w:val="0"/>
          <w:divBdr>
            <w:top w:val="none" w:sz="0" w:space="0" w:color="auto"/>
            <w:left w:val="none" w:sz="0" w:space="0" w:color="auto"/>
            <w:bottom w:val="none" w:sz="0" w:space="0" w:color="auto"/>
            <w:right w:val="none" w:sz="0" w:space="0" w:color="auto"/>
          </w:divBdr>
        </w:div>
        <w:div w:id="843056447">
          <w:marLeft w:val="640"/>
          <w:marRight w:val="0"/>
          <w:marTop w:val="0"/>
          <w:marBottom w:val="0"/>
          <w:divBdr>
            <w:top w:val="none" w:sz="0" w:space="0" w:color="auto"/>
            <w:left w:val="none" w:sz="0" w:space="0" w:color="auto"/>
            <w:bottom w:val="none" w:sz="0" w:space="0" w:color="auto"/>
            <w:right w:val="none" w:sz="0" w:space="0" w:color="auto"/>
          </w:divBdr>
        </w:div>
        <w:div w:id="1513180974">
          <w:marLeft w:val="640"/>
          <w:marRight w:val="0"/>
          <w:marTop w:val="0"/>
          <w:marBottom w:val="0"/>
          <w:divBdr>
            <w:top w:val="none" w:sz="0" w:space="0" w:color="auto"/>
            <w:left w:val="none" w:sz="0" w:space="0" w:color="auto"/>
            <w:bottom w:val="none" w:sz="0" w:space="0" w:color="auto"/>
            <w:right w:val="none" w:sz="0" w:space="0" w:color="auto"/>
          </w:divBdr>
        </w:div>
        <w:div w:id="824706372">
          <w:marLeft w:val="640"/>
          <w:marRight w:val="0"/>
          <w:marTop w:val="0"/>
          <w:marBottom w:val="0"/>
          <w:divBdr>
            <w:top w:val="none" w:sz="0" w:space="0" w:color="auto"/>
            <w:left w:val="none" w:sz="0" w:space="0" w:color="auto"/>
            <w:bottom w:val="none" w:sz="0" w:space="0" w:color="auto"/>
            <w:right w:val="none" w:sz="0" w:space="0" w:color="auto"/>
          </w:divBdr>
        </w:div>
        <w:div w:id="2141655201">
          <w:marLeft w:val="640"/>
          <w:marRight w:val="0"/>
          <w:marTop w:val="0"/>
          <w:marBottom w:val="0"/>
          <w:divBdr>
            <w:top w:val="none" w:sz="0" w:space="0" w:color="auto"/>
            <w:left w:val="none" w:sz="0" w:space="0" w:color="auto"/>
            <w:bottom w:val="none" w:sz="0" w:space="0" w:color="auto"/>
            <w:right w:val="none" w:sz="0" w:space="0" w:color="auto"/>
          </w:divBdr>
        </w:div>
        <w:div w:id="1850483002">
          <w:marLeft w:val="640"/>
          <w:marRight w:val="0"/>
          <w:marTop w:val="0"/>
          <w:marBottom w:val="0"/>
          <w:divBdr>
            <w:top w:val="none" w:sz="0" w:space="0" w:color="auto"/>
            <w:left w:val="none" w:sz="0" w:space="0" w:color="auto"/>
            <w:bottom w:val="none" w:sz="0" w:space="0" w:color="auto"/>
            <w:right w:val="none" w:sz="0" w:space="0" w:color="auto"/>
          </w:divBdr>
        </w:div>
        <w:div w:id="846217885">
          <w:marLeft w:val="640"/>
          <w:marRight w:val="0"/>
          <w:marTop w:val="0"/>
          <w:marBottom w:val="0"/>
          <w:divBdr>
            <w:top w:val="none" w:sz="0" w:space="0" w:color="auto"/>
            <w:left w:val="none" w:sz="0" w:space="0" w:color="auto"/>
            <w:bottom w:val="none" w:sz="0" w:space="0" w:color="auto"/>
            <w:right w:val="none" w:sz="0" w:space="0" w:color="auto"/>
          </w:divBdr>
        </w:div>
        <w:div w:id="206570111">
          <w:marLeft w:val="640"/>
          <w:marRight w:val="0"/>
          <w:marTop w:val="0"/>
          <w:marBottom w:val="0"/>
          <w:divBdr>
            <w:top w:val="none" w:sz="0" w:space="0" w:color="auto"/>
            <w:left w:val="none" w:sz="0" w:space="0" w:color="auto"/>
            <w:bottom w:val="none" w:sz="0" w:space="0" w:color="auto"/>
            <w:right w:val="none" w:sz="0" w:space="0" w:color="auto"/>
          </w:divBdr>
        </w:div>
        <w:div w:id="1424952431">
          <w:marLeft w:val="640"/>
          <w:marRight w:val="0"/>
          <w:marTop w:val="0"/>
          <w:marBottom w:val="0"/>
          <w:divBdr>
            <w:top w:val="none" w:sz="0" w:space="0" w:color="auto"/>
            <w:left w:val="none" w:sz="0" w:space="0" w:color="auto"/>
            <w:bottom w:val="none" w:sz="0" w:space="0" w:color="auto"/>
            <w:right w:val="none" w:sz="0" w:space="0" w:color="auto"/>
          </w:divBdr>
        </w:div>
        <w:div w:id="11346499">
          <w:marLeft w:val="640"/>
          <w:marRight w:val="0"/>
          <w:marTop w:val="0"/>
          <w:marBottom w:val="0"/>
          <w:divBdr>
            <w:top w:val="none" w:sz="0" w:space="0" w:color="auto"/>
            <w:left w:val="none" w:sz="0" w:space="0" w:color="auto"/>
            <w:bottom w:val="none" w:sz="0" w:space="0" w:color="auto"/>
            <w:right w:val="none" w:sz="0" w:space="0" w:color="auto"/>
          </w:divBdr>
        </w:div>
        <w:div w:id="1667517673">
          <w:marLeft w:val="640"/>
          <w:marRight w:val="0"/>
          <w:marTop w:val="0"/>
          <w:marBottom w:val="0"/>
          <w:divBdr>
            <w:top w:val="none" w:sz="0" w:space="0" w:color="auto"/>
            <w:left w:val="none" w:sz="0" w:space="0" w:color="auto"/>
            <w:bottom w:val="none" w:sz="0" w:space="0" w:color="auto"/>
            <w:right w:val="none" w:sz="0" w:space="0" w:color="auto"/>
          </w:divBdr>
        </w:div>
        <w:div w:id="503473437">
          <w:marLeft w:val="640"/>
          <w:marRight w:val="0"/>
          <w:marTop w:val="0"/>
          <w:marBottom w:val="0"/>
          <w:divBdr>
            <w:top w:val="none" w:sz="0" w:space="0" w:color="auto"/>
            <w:left w:val="none" w:sz="0" w:space="0" w:color="auto"/>
            <w:bottom w:val="none" w:sz="0" w:space="0" w:color="auto"/>
            <w:right w:val="none" w:sz="0" w:space="0" w:color="auto"/>
          </w:divBdr>
        </w:div>
        <w:div w:id="792402463">
          <w:marLeft w:val="640"/>
          <w:marRight w:val="0"/>
          <w:marTop w:val="0"/>
          <w:marBottom w:val="0"/>
          <w:divBdr>
            <w:top w:val="none" w:sz="0" w:space="0" w:color="auto"/>
            <w:left w:val="none" w:sz="0" w:space="0" w:color="auto"/>
            <w:bottom w:val="none" w:sz="0" w:space="0" w:color="auto"/>
            <w:right w:val="none" w:sz="0" w:space="0" w:color="auto"/>
          </w:divBdr>
        </w:div>
        <w:div w:id="504437322">
          <w:marLeft w:val="640"/>
          <w:marRight w:val="0"/>
          <w:marTop w:val="0"/>
          <w:marBottom w:val="0"/>
          <w:divBdr>
            <w:top w:val="none" w:sz="0" w:space="0" w:color="auto"/>
            <w:left w:val="none" w:sz="0" w:space="0" w:color="auto"/>
            <w:bottom w:val="none" w:sz="0" w:space="0" w:color="auto"/>
            <w:right w:val="none" w:sz="0" w:space="0" w:color="auto"/>
          </w:divBdr>
        </w:div>
        <w:div w:id="431627471">
          <w:marLeft w:val="640"/>
          <w:marRight w:val="0"/>
          <w:marTop w:val="0"/>
          <w:marBottom w:val="0"/>
          <w:divBdr>
            <w:top w:val="none" w:sz="0" w:space="0" w:color="auto"/>
            <w:left w:val="none" w:sz="0" w:space="0" w:color="auto"/>
            <w:bottom w:val="none" w:sz="0" w:space="0" w:color="auto"/>
            <w:right w:val="none" w:sz="0" w:space="0" w:color="auto"/>
          </w:divBdr>
        </w:div>
        <w:div w:id="1067071301">
          <w:marLeft w:val="640"/>
          <w:marRight w:val="0"/>
          <w:marTop w:val="0"/>
          <w:marBottom w:val="0"/>
          <w:divBdr>
            <w:top w:val="none" w:sz="0" w:space="0" w:color="auto"/>
            <w:left w:val="none" w:sz="0" w:space="0" w:color="auto"/>
            <w:bottom w:val="none" w:sz="0" w:space="0" w:color="auto"/>
            <w:right w:val="none" w:sz="0" w:space="0" w:color="auto"/>
          </w:divBdr>
        </w:div>
        <w:div w:id="1884517774">
          <w:marLeft w:val="640"/>
          <w:marRight w:val="0"/>
          <w:marTop w:val="0"/>
          <w:marBottom w:val="0"/>
          <w:divBdr>
            <w:top w:val="none" w:sz="0" w:space="0" w:color="auto"/>
            <w:left w:val="none" w:sz="0" w:space="0" w:color="auto"/>
            <w:bottom w:val="none" w:sz="0" w:space="0" w:color="auto"/>
            <w:right w:val="none" w:sz="0" w:space="0" w:color="auto"/>
          </w:divBdr>
        </w:div>
        <w:div w:id="1716923363">
          <w:marLeft w:val="640"/>
          <w:marRight w:val="0"/>
          <w:marTop w:val="0"/>
          <w:marBottom w:val="0"/>
          <w:divBdr>
            <w:top w:val="none" w:sz="0" w:space="0" w:color="auto"/>
            <w:left w:val="none" w:sz="0" w:space="0" w:color="auto"/>
            <w:bottom w:val="none" w:sz="0" w:space="0" w:color="auto"/>
            <w:right w:val="none" w:sz="0" w:space="0" w:color="auto"/>
          </w:divBdr>
        </w:div>
        <w:div w:id="1228305002">
          <w:marLeft w:val="640"/>
          <w:marRight w:val="0"/>
          <w:marTop w:val="0"/>
          <w:marBottom w:val="0"/>
          <w:divBdr>
            <w:top w:val="none" w:sz="0" w:space="0" w:color="auto"/>
            <w:left w:val="none" w:sz="0" w:space="0" w:color="auto"/>
            <w:bottom w:val="none" w:sz="0" w:space="0" w:color="auto"/>
            <w:right w:val="none" w:sz="0" w:space="0" w:color="auto"/>
          </w:divBdr>
        </w:div>
        <w:div w:id="1782218250">
          <w:marLeft w:val="640"/>
          <w:marRight w:val="0"/>
          <w:marTop w:val="0"/>
          <w:marBottom w:val="0"/>
          <w:divBdr>
            <w:top w:val="none" w:sz="0" w:space="0" w:color="auto"/>
            <w:left w:val="none" w:sz="0" w:space="0" w:color="auto"/>
            <w:bottom w:val="none" w:sz="0" w:space="0" w:color="auto"/>
            <w:right w:val="none" w:sz="0" w:space="0" w:color="auto"/>
          </w:divBdr>
        </w:div>
        <w:div w:id="1768647884">
          <w:marLeft w:val="640"/>
          <w:marRight w:val="0"/>
          <w:marTop w:val="0"/>
          <w:marBottom w:val="0"/>
          <w:divBdr>
            <w:top w:val="none" w:sz="0" w:space="0" w:color="auto"/>
            <w:left w:val="none" w:sz="0" w:space="0" w:color="auto"/>
            <w:bottom w:val="none" w:sz="0" w:space="0" w:color="auto"/>
            <w:right w:val="none" w:sz="0" w:space="0" w:color="auto"/>
          </w:divBdr>
        </w:div>
        <w:div w:id="130906398">
          <w:marLeft w:val="640"/>
          <w:marRight w:val="0"/>
          <w:marTop w:val="0"/>
          <w:marBottom w:val="0"/>
          <w:divBdr>
            <w:top w:val="none" w:sz="0" w:space="0" w:color="auto"/>
            <w:left w:val="none" w:sz="0" w:space="0" w:color="auto"/>
            <w:bottom w:val="none" w:sz="0" w:space="0" w:color="auto"/>
            <w:right w:val="none" w:sz="0" w:space="0" w:color="auto"/>
          </w:divBdr>
        </w:div>
        <w:div w:id="466169310">
          <w:marLeft w:val="640"/>
          <w:marRight w:val="0"/>
          <w:marTop w:val="0"/>
          <w:marBottom w:val="0"/>
          <w:divBdr>
            <w:top w:val="none" w:sz="0" w:space="0" w:color="auto"/>
            <w:left w:val="none" w:sz="0" w:space="0" w:color="auto"/>
            <w:bottom w:val="none" w:sz="0" w:space="0" w:color="auto"/>
            <w:right w:val="none" w:sz="0" w:space="0" w:color="auto"/>
          </w:divBdr>
        </w:div>
        <w:div w:id="605233526">
          <w:marLeft w:val="640"/>
          <w:marRight w:val="0"/>
          <w:marTop w:val="0"/>
          <w:marBottom w:val="0"/>
          <w:divBdr>
            <w:top w:val="none" w:sz="0" w:space="0" w:color="auto"/>
            <w:left w:val="none" w:sz="0" w:space="0" w:color="auto"/>
            <w:bottom w:val="none" w:sz="0" w:space="0" w:color="auto"/>
            <w:right w:val="none" w:sz="0" w:space="0" w:color="auto"/>
          </w:divBdr>
        </w:div>
        <w:div w:id="768621597">
          <w:marLeft w:val="640"/>
          <w:marRight w:val="0"/>
          <w:marTop w:val="0"/>
          <w:marBottom w:val="0"/>
          <w:divBdr>
            <w:top w:val="none" w:sz="0" w:space="0" w:color="auto"/>
            <w:left w:val="none" w:sz="0" w:space="0" w:color="auto"/>
            <w:bottom w:val="none" w:sz="0" w:space="0" w:color="auto"/>
            <w:right w:val="none" w:sz="0" w:space="0" w:color="auto"/>
          </w:divBdr>
        </w:div>
        <w:div w:id="859275010">
          <w:marLeft w:val="640"/>
          <w:marRight w:val="0"/>
          <w:marTop w:val="0"/>
          <w:marBottom w:val="0"/>
          <w:divBdr>
            <w:top w:val="none" w:sz="0" w:space="0" w:color="auto"/>
            <w:left w:val="none" w:sz="0" w:space="0" w:color="auto"/>
            <w:bottom w:val="none" w:sz="0" w:space="0" w:color="auto"/>
            <w:right w:val="none" w:sz="0" w:space="0" w:color="auto"/>
          </w:divBdr>
        </w:div>
        <w:div w:id="548494722">
          <w:marLeft w:val="640"/>
          <w:marRight w:val="0"/>
          <w:marTop w:val="0"/>
          <w:marBottom w:val="0"/>
          <w:divBdr>
            <w:top w:val="none" w:sz="0" w:space="0" w:color="auto"/>
            <w:left w:val="none" w:sz="0" w:space="0" w:color="auto"/>
            <w:bottom w:val="none" w:sz="0" w:space="0" w:color="auto"/>
            <w:right w:val="none" w:sz="0" w:space="0" w:color="auto"/>
          </w:divBdr>
        </w:div>
        <w:div w:id="1847742110">
          <w:marLeft w:val="640"/>
          <w:marRight w:val="0"/>
          <w:marTop w:val="0"/>
          <w:marBottom w:val="0"/>
          <w:divBdr>
            <w:top w:val="none" w:sz="0" w:space="0" w:color="auto"/>
            <w:left w:val="none" w:sz="0" w:space="0" w:color="auto"/>
            <w:bottom w:val="none" w:sz="0" w:space="0" w:color="auto"/>
            <w:right w:val="none" w:sz="0" w:space="0" w:color="auto"/>
          </w:divBdr>
        </w:div>
        <w:div w:id="899095101">
          <w:marLeft w:val="640"/>
          <w:marRight w:val="0"/>
          <w:marTop w:val="0"/>
          <w:marBottom w:val="0"/>
          <w:divBdr>
            <w:top w:val="none" w:sz="0" w:space="0" w:color="auto"/>
            <w:left w:val="none" w:sz="0" w:space="0" w:color="auto"/>
            <w:bottom w:val="none" w:sz="0" w:space="0" w:color="auto"/>
            <w:right w:val="none" w:sz="0" w:space="0" w:color="auto"/>
          </w:divBdr>
        </w:div>
        <w:div w:id="662776639">
          <w:marLeft w:val="640"/>
          <w:marRight w:val="0"/>
          <w:marTop w:val="0"/>
          <w:marBottom w:val="0"/>
          <w:divBdr>
            <w:top w:val="none" w:sz="0" w:space="0" w:color="auto"/>
            <w:left w:val="none" w:sz="0" w:space="0" w:color="auto"/>
            <w:bottom w:val="none" w:sz="0" w:space="0" w:color="auto"/>
            <w:right w:val="none" w:sz="0" w:space="0" w:color="auto"/>
          </w:divBdr>
        </w:div>
        <w:div w:id="705180206">
          <w:marLeft w:val="640"/>
          <w:marRight w:val="0"/>
          <w:marTop w:val="0"/>
          <w:marBottom w:val="0"/>
          <w:divBdr>
            <w:top w:val="none" w:sz="0" w:space="0" w:color="auto"/>
            <w:left w:val="none" w:sz="0" w:space="0" w:color="auto"/>
            <w:bottom w:val="none" w:sz="0" w:space="0" w:color="auto"/>
            <w:right w:val="none" w:sz="0" w:space="0" w:color="auto"/>
          </w:divBdr>
        </w:div>
        <w:div w:id="864100681">
          <w:marLeft w:val="640"/>
          <w:marRight w:val="0"/>
          <w:marTop w:val="0"/>
          <w:marBottom w:val="0"/>
          <w:divBdr>
            <w:top w:val="none" w:sz="0" w:space="0" w:color="auto"/>
            <w:left w:val="none" w:sz="0" w:space="0" w:color="auto"/>
            <w:bottom w:val="none" w:sz="0" w:space="0" w:color="auto"/>
            <w:right w:val="none" w:sz="0" w:space="0" w:color="auto"/>
          </w:divBdr>
        </w:div>
        <w:div w:id="2017226312">
          <w:marLeft w:val="640"/>
          <w:marRight w:val="0"/>
          <w:marTop w:val="0"/>
          <w:marBottom w:val="0"/>
          <w:divBdr>
            <w:top w:val="none" w:sz="0" w:space="0" w:color="auto"/>
            <w:left w:val="none" w:sz="0" w:space="0" w:color="auto"/>
            <w:bottom w:val="none" w:sz="0" w:space="0" w:color="auto"/>
            <w:right w:val="none" w:sz="0" w:space="0" w:color="auto"/>
          </w:divBdr>
        </w:div>
        <w:div w:id="1666129475">
          <w:marLeft w:val="640"/>
          <w:marRight w:val="0"/>
          <w:marTop w:val="0"/>
          <w:marBottom w:val="0"/>
          <w:divBdr>
            <w:top w:val="none" w:sz="0" w:space="0" w:color="auto"/>
            <w:left w:val="none" w:sz="0" w:space="0" w:color="auto"/>
            <w:bottom w:val="none" w:sz="0" w:space="0" w:color="auto"/>
            <w:right w:val="none" w:sz="0" w:space="0" w:color="auto"/>
          </w:divBdr>
        </w:div>
        <w:div w:id="2011178002">
          <w:marLeft w:val="640"/>
          <w:marRight w:val="0"/>
          <w:marTop w:val="0"/>
          <w:marBottom w:val="0"/>
          <w:divBdr>
            <w:top w:val="none" w:sz="0" w:space="0" w:color="auto"/>
            <w:left w:val="none" w:sz="0" w:space="0" w:color="auto"/>
            <w:bottom w:val="none" w:sz="0" w:space="0" w:color="auto"/>
            <w:right w:val="none" w:sz="0" w:space="0" w:color="auto"/>
          </w:divBdr>
        </w:div>
        <w:div w:id="1689990161">
          <w:marLeft w:val="640"/>
          <w:marRight w:val="0"/>
          <w:marTop w:val="0"/>
          <w:marBottom w:val="0"/>
          <w:divBdr>
            <w:top w:val="none" w:sz="0" w:space="0" w:color="auto"/>
            <w:left w:val="none" w:sz="0" w:space="0" w:color="auto"/>
            <w:bottom w:val="none" w:sz="0" w:space="0" w:color="auto"/>
            <w:right w:val="none" w:sz="0" w:space="0" w:color="auto"/>
          </w:divBdr>
        </w:div>
        <w:div w:id="75439761">
          <w:marLeft w:val="640"/>
          <w:marRight w:val="0"/>
          <w:marTop w:val="0"/>
          <w:marBottom w:val="0"/>
          <w:divBdr>
            <w:top w:val="none" w:sz="0" w:space="0" w:color="auto"/>
            <w:left w:val="none" w:sz="0" w:space="0" w:color="auto"/>
            <w:bottom w:val="none" w:sz="0" w:space="0" w:color="auto"/>
            <w:right w:val="none" w:sz="0" w:space="0" w:color="auto"/>
          </w:divBdr>
        </w:div>
        <w:div w:id="790171569">
          <w:marLeft w:val="640"/>
          <w:marRight w:val="0"/>
          <w:marTop w:val="0"/>
          <w:marBottom w:val="0"/>
          <w:divBdr>
            <w:top w:val="none" w:sz="0" w:space="0" w:color="auto"/>
            <w:left w:val="none" w:sz="0" w:space="0" w:color="auto"/>
            <w:bottom w:val="none" w:sz="0" w:space="0" w:color="auto"/>
            <w:right w:val="none" w:sz="0" w:space="0" w:color="auto"/>
          </w:divBdr>
        </w:div>
        <w:div w:id="2135517752">
          <w:marLeft w:val="640"/>
          <w:marRight w:val="0"/>
          <w:marTop w:val="0"/>
          <w:marBottom w:val="0"/>
          <w:divBdr>
            <w:top w:val="none" w:sz="0" w:space="0" w:color="auto"/>
            <w:left w:val="none" w:sz="0" w:space="0" w:color="auto"/>
            <w:bottom w:val="none" w:sz="0" w:space="0" w:color="auto"/>
            <w:right w:val="none" w:sz="0" w:space="0" w:color="auto"/>
          </w:divBdr>
        </w:div>
        <w:div w:id="166217504">
          <w:marLeft w:val="640"/>
          <w:marRight w:val="0"/>
          <w:marTop w:val="0"/>
          <w:marBottom w:val="0"/>
          <w:divBdr>
            <w:top w:val="none" w:sz="0" w:space="0" w:color="auto"/>
            <w:left w:val="none" w:sz="0" w:space="0" w:color="auto"/>
            <w:bottom w:val="none" w:sz="0" w:space="0" w:color="auto"/>
            <w:right w:val="none" w:sz="0" w:space="0" w:color="auto"/>
          </w:divBdr>
        </w:div>
        <w:div w:id="578370729">
          <w:marLeft w:val="640"/>
          <w:marRight w:val="0"/>
          <w:marTop w:val="0"/>
          <w:marBottom w:val="0"/>
          <w:divBdr>
            <w:top w:val="none" w:sz="0" w:space="0" w:color="auto"/>
            <w:left w:val="none" w:sz="0" w:space="0" w:color="auto"/>
            <w:bottom w:val="none" w:sz="0" w:space="0" w:color="auto"/>
            <w:right w:val="none" w:sz="0" w:space="0" w:color="auto"/>
          </w:divBdr>
        </w:div>
        <w:div w:id="814879968">
          <w:marLeft w:val="640"/>
          <w:marRight w:val="0"/>
          <w:marTop w:val="0"/>
          <w:marBottom w:val="0"/>
          <w:divBdr>
            <w:top w:val="none" w:sz="0" w:space="0" w:color="auto"/>
            <w:left w:val="none" w:sz="0" w:space="0" w:color="auto"/>
            <w:bottom w:val="none" w:sz="0" w:space="0" w:color="auto"/>
            <w:right w:val="none" w:sz="0" w:space="0" w:color="auto"/>
          </w:divBdr>
        </w:div>
        <w:div w:id="1946687162">
          <w:marLeft w:val="640"/>
          <w:marRight w:val="0"/>
          <w:marTop w:val="0"/>
          <w:marBottom w:val="0"/>
          <w:divBdr>
            <w:top w:val="none" w:sz="0" w:space="0" w:color="auto"/>
            <w:left w:val="none" w:sz="0" w:space="0" w:color="auto"/>
            <w:bottom w:val="none" w:sz="0" w:space="0" w:color="auto"/>
            <w:right w:val="none" w:sz="0" w:space="0" w:color="auto"/>
          </w:divBdr>
        </w:div>
        <w:div w:id="1775855057">
          <w:marLeft w:val="640"/>
          <w:marRight w:val="0"/>
          <w:marTop w:val="0"/>
          <w:marBottom w:val="0"/>
          <w:divBdr>
            <w:top w:val="none" w:sz="0" w:space="0" w:color="auto"/>
            <w:left w:val="none" w:sz="0" w:space="0" w:color="auto"/>
            <w:bottom w:val="none" w:sz="0" w:space="0" w:color="auto"/>
            <w:right w:val="none" w:sz="0" w:space="0" w:color="auto"/>
          </w:divBdr>
        </w:div>
        <w:div w:id="725185965">
          <w:marLeft w:val="640"/>
          <w:marRight w:val="0"/>
          <w:marTop w:val="0"/>
          <w:marBottom w:val="0"/>
          <w:divBdr>
            <w:top w:val="none" w:sz="0" w:space="0" w:color="auto"/>
            <w:left w:val="none" w:sz="0" w:space="0" w:color="auto"/>
            <w:bottom w:val="none" w:sz="0" w:space="0" w:color="auto"/>
            <w:right w:val="none" w:sz="0" w:space="0" w:color="auto"/>
          </w:divBdr>
        </w:div>
        <w:div w:id="671757273">
          <w:marLeft w:val="640"/>
          <w:marRight w:val="0"/>
          <w:marTop w:val="0"/>
          <w:marBottom w:val="0"/>
          <w:divBdr>
            <w:top w:val="none" w:sz="0" w:space="0" w:color="auto"/>
            <w:left w:val="none" w:sz="0" w:space="0" w:color="auto"/>
            <w:bottom w:val="none" w:sz="0" w:space="0" w:color="auto"/>
            <w:right w:val="none" w:sz="0" w:space="0" w:color="auto"/>
          </w:divBdr>
        </w:div>
        <w:div w:id="785078511">
          <w:marLeft w:val="640"/>
          <w:marRight w:val="0"/>
          <w:marTop w:val="0"/>
          <w:marBottom w:val="0"/>
          <w:divBdr>
            <w:top w:val="none" w:sz="0" w:space="0" w:color="auto"/>
            <w:left w:val="none" w:sz="0" w:space="0" w:color="auto"/>
            <w:bottom w:val="none" w:sz="0" w:space="0" w:color="auto"/>
            <w:right w:val="none" w:sz="0" w:space="0" w:color="auto"/>
          </w:divBdr>
        </w:div>
        <w:div w:id="1888905691">
          <w:marLeft w:val="640"/>
          <w:marRight w:val="0"/>
          <w:marTop w:val="0"/>
          <w:marBottom w:val="0"/>
          <w:divBdr>
            <w:top w:val="none" w:sz="0" w:space="0" w:color="auto"/>
            <w:left w:val="none" w:sz="0" w:space="0" w:color="auto"/>
            <w:bottom w:val="none" w:sz="0" w:space="0" w:color="auto"/>
            <w:right w:val="none" w:sz="0" w:space="0" w:color="auto"/>
          </w:divBdr>
        </w:div>
        <w:div w:id="594902858">
          <w:marLeft w:val="640"/>
          <w:marRight w:val="0"/>
          <w:marTop w:val="0"/>
          <w:marBottom w:val="0"/>
          <w:divBdr>
            <w:top w:val="none" w:sz="0" w:space="0" w:color="auto"/>
            <w:left w:val="none" w:sz="0" w:space="0" w:color="auto"/>
            <w:bottom w:val="none" w:sz="0" w:space="0" w:color="auto"/>
            <w:right w:val="none" w:sz="0" w:space="0" w:color="auto"/>
          </w:divBdr>
        </w:div>
        <w:div w:id="1674330931">
          <w:marLeft w:val="640"/>
          <w:marRight w:val="0"/>
          <w:marTop w:val="0"/>
          <w:marBottom w:val="0"/>
          <w:divBdr>
            <w:top w:val="none" w:sz="0" w:space="0" w:color="auto"/>
            <w:left w:val="none" w:sz="0" w:space="0" w:color="auto"/>
            <w:bottom w:val="none" w:sz="0" w:space="0" w:color="auto"/>
            <w:right w:val="none" w:sz="0" w:space="0" w:color="auto"/>
          </w:divBdr>
        </w:div>
        <w:div w:id="413861565">
          <w:marLeft w:val="640"/>
          <w:marRight w:val="0"/>
          <w:marTop w:val="0"/>
          <w:marBottom w:val="0"/>
          <w:divBdr>
            <w:top w:val="none" w:sz="0" w:space="0" w:color="auto"/>
            <w:left w:val="none" w:sz="0" w:space="0" w:color="auto"/>
            <w:bottom w:val="none" w:sz="0" w:space="0" w:color="auto"/>
            <w:right w:val="none" w:sz="0" w:space="0" w:color="auto"/>
          </w:divBdr>
        </w:div>
        <w:div w:id="271868135">
          <w:marLeft w:val="640"/>
          <w:marRight w:val="0"/>
          <w:marTop w:val="0"/>
          <w:marBottom w:val="0"/>
          <w:divBdr>
            <w:top w:val="none" w:sz="0" w:space="0" w:color="auto"/>
            <w:left w:val="none" w:sz="0" w:space="0" w:color="auto"/>
            <w:bottom w:val="none" w:sz="0" w:space="0" w:color="auto"/>
            <w:right w:val="none" w:sz="0" w:space="0" w:color="auto"/>
          </w:divBdr>
        </w:div>
        <w:div w:id="796728670">
          <w:marLeft w:val="640"/>
          <w:marRight w:val="0"/>
          <w:marTop w:val="0"/>
          <w:marBottom w:val="0"/>
          <w:divBdr>
            <w:top w:val="none" w:sz="0" w:space="0" w:color="auto"/>
            <w:left w:val="none" w:sz="0" w:space="0" w:color="auto"/>
            <w:bottom w:val="none" w:sz="0" w:space="0" w:color="auto"/>
            <w:right w:val="none" w:sz="0" w:space="0" w:color="auto"/>
          </w:divBdr>
        </w:div>
        <w:div w:id="840971553">
          <w:marLeft w:val="640"/>
          <w:marRight w:val="0"/>
          <w:marTop w:val="0"/>
          <w:marBottom w:val="0"/>
          <w:divBdr>
            <w:top w:val="none" w:sz="0" w:space="0" w:color="auto"/>
            <w:left w:val="none" w:sz="0" w:space="0" w:color="auto"/>
            <w:bottom w:val="none" w:sz="0" w:space="0" w:color="auto"/>
            <w:right w:val="none" w:sz="0" w:space="0" w:color="auto"/>
          </w:divBdr>
        </w:div>
        <w:div w:id="1457331414">
          <w:marLeft w:val="640"/>
          <w:marRight w:val="0"/>
          <w:marTop w:val="0"/>
          <w:marBottom w:val="0"/>
          <w:divBdr>
            <w:top w:val="none" w:sz="0" w:space="0" w:color="auto"/>
            <w:left w:val="none" w:sz="0" w:space="0" w:color="auto"/>
            <w:bottom w:val="none" w:sz="0" w:space="0" w:color="auto"/>
            <w:right w:val="none" w:sz="0" w:space="0" w:color="auto"/>
          </w:divBdr>
        </w:div>
        <w:div w:id="1024595321">
          <w:marLeft w:val="640"/>
          <w:marRight w:val="0"/>
          <w:marTop w:val="0"/>
          <w:marBottom w:val="0"/>
          <w:divBdr>
            <w:top w:val="none" w:sz="0" w:space="0" w:color="auto"/>
            <w:left w:val="none" w:sz="0" w:space="0" w:color="auto"/>
            <w:bottom w:val="none" w:sz="0" w:space="0" w:color="auto"/>
            <w:right w:val="none" w:sz="0" w:space="0" w:color="auto"/>
          </w:divBdr>
        </w:div>
        <w:div w:id="1407999249">
          <w:marLeft w:val="640"/>
          <w:marRight w:val="0"/>
          <w:marTop w:val="0"/>
          <w:marBottom w:val="0"/>
          <w:divBdr>
            <w:top w:val="none" w:sz="0" w:space="0" w:color="auto"/>
            <w:left w:val="none" w:sz="0" w:space="0" w:color="auto"/>
            <w:bottom w:val="none" w:sz="0" w:space="0" w:color="auto"/>
            <w:right w:val="none" w:sz="0" w:space="0" w:color="auto"/>
          </w:divBdr>
        </w:div>
        <w:div w:id="2044093832">
          <w:marLeft w:val="640"/>
          <w:marRight w:val="0"/>
          <w:marTop w:val="0"/>
          <w:marBottom w:val="0"/>
          <w:divBdr>
            <w:top w:val="none" w:sz="0" w:space="0" w:color="auto"/>
            <w:left w:val="none" w:sz="0" w:space="0" w:color="auto"/>
            <w:bottom w:val="none" w:sz="0" w:space="0" w:color="auto"/>
            <w:right w:val="none" w:sz="0" w:space="0" w:color="auto"/>
          </w:divBdr>
        </w:div>
        <w:div w:id="918245548">
          <w:marLeft w:val="640"/>
          <w:marRight w:val="0"/>
          <w:marTop w:val="0"/>
          <w:marBottom w:val="0"/>
          <w:divBdr>
            <w:top w:val="none" w:sz="0" w:space="0" w:color="auto"/>
            <w:left w:val="none" w:sz="0" w:space="0" w:color="auto"/>
            <w:bottom w:val="none" w:sz="0" w:space="0" w:color="auto"/>
            <w:right w:val="none" w:sz="0" w:space="0" w:color="auto"/>
          </w:divBdr>
        </w:div>
        <w:div w:id="113982826">
          <w:marLeft w:val="640"/>
          <w:marRight w:val="0"/>
          <w:marTop w:val="0"/>
          <w:marBottom w:val="0"/>
          <w:divBdr>
            <w:top w:val="none" w:sz="0" w:space="0" w:color="auto"/>
            <w:left w:val="none" w:sz="0" w:space="0" w:color="auto"/>
            <w:bottom w:val="none" w:sz="0" w:space="0" w:color="auto"/>
            <w:right w:val="none" w:sz="0" w:space="0" w:color="auto"/>
          </w:divBdr>
        </w:div>
        <w:div w:id="877667657">
          <w:marLeft w:val="640"/>
          <w:marRight w:val="0"/>
          <w:marTop w:val="0"/>
          <w:marBottom w:val="0"/>
          <w:divBdr>
            <w:top w:val="none" w:sz="0" w:space="0" w:color="auto"/>
            <w:left w:val="none" w:sz="0" w:space="0" w:color="auto"/>
            <w:bottom w:val="none" w:sz="0" w:space="0" w:color="auto"/>
            <w:right w:val="none" w:sz="0" w:space="0" w:color="auto"/>
          </w:divBdr>
        </w:div>
        <w:div w:id="123277322">
          <w:marLeft w:val="640"/>
          <w:marRight w:val="0"/>
          <w:marTop w:val="0"/>
          <w:marBottom w:val="0"/>
          <w:divBdr>
            <w:top w:val="none" w:sz="0" w:space="0" w:color="auto"/>
            <w:left w:val="none" w:sz="0" w:space="0" w:color="auto"/>
            <w:bottom w:val="none" w:sz="0" w:space="0" w:color="auto"/>
            <w:right w:val="none" w:sz="0" w:space="0" w:color="auto"/>
          </w:divBdr>
        </w:div>
        <w:div w:id="1279796128">
          <w:marLeft w:val="640"/>
          <w:marRight w:val="0"/>
          <w:marTop w:val="0"/>
          <w:marBottom w:val="0"/>
          <w:divBdr>
            <w:top w:val="none" w:sz="0" w:space="0" w:color="auto"/>
            <w:left w:val="none" w:sz="0" w:space="0" w:color="auto"/>
            <w:bottom w:val="none" w:sz="0" w:space="0" w:color="auto"/>
            <w:right w:val="none" w:sz="0" w:space="0" w:color="auto"/>
          </w:divBdr>
        </w:div>
        <w:div w:id="1108044041">
          <w:marLeft w:val="640"/>
          <w:marRight w:val="0"/>
          <w:marTop w:val="0"/>
          <w:marBottom w:val="0"/>
          <w:divBdr>
            <w:top w:val="none" w:sz="0" w:space="0" w:color="auto"/>
            <w:left w:val="none" w:sz="0" w:space="0" w:color="auto"/>
            <w:bottom w:val="none" w:sz="0" w:space="0" w:color="auto"/>
            <w:right w:val="none" w:sz="0" w:space="0" w:color="auto"/>
          </w:divBdr>
        </w:div>
        <w:div w:id="923952540">
          <w:marLeft w:val="640"/>
          <w:marRight w:val="0"/>
          <w:marTop w:val="0"/>
          <w:marBottom w:val="0"/>
          <w:divBdr>
            <w:top w:val="none" w:sz="0" w:space="0" w:color="auto"/>
            <w:left w:val="none" w:sz="0" w:space="0" w:color="auto"/>
            <w:bottom w:val="none" w:sz="0" w:space="0" w:color="auto"/>
            <w:right w:val="none" w:sz="0" w:space="0" w:color="auto"/>
          </w:divBdr>
        </w:div>
        <w:div w:id="671105283">
          <w:marLeft w:val="640"/>
          <w:marRight w:val="0"/>
          <w:marTop w:val="0"/>
          <w:marBottom w:val="0"/>
          <w:divBdr>
            <w:top w:val="none" w:sz="0" w:space="0" w:color="auto"/>
            <w:left w:val="none" w:sz="0" w:space="0" w:color="auto"/>
            <w:bottom w:val="none" w:sz="0" w:space="0" w:color="auto"/>
            <w:right w:val="none" w:sz="0" w:space="0" w:color="auto"/>
          </w:divBdr>
        </w:div>
        <w:div w:id="1041200072">
          <w:marLeft w:val="640"/>
          <w:marRight w:val="0"/>
          <w:marTop w:val="0"/>
          <w:marBottom w:val="0"/>
          <w:divBdr>
            <w:top w:val="none" w:sz="0" w:space="0" w:color="auto"/>
            <w:left w:val="none" w:sz="0" w:space="0" w:color="auto"/>
            <w:bottom w:val="none" w:sz="0" w:space="0" w:color="auto"/>
            <w:right w:val="none" w:sz="0" w:space="0" w:color="auto"/>
          </w:divBdr>
        </w:div>
        <w:div w:id="1521816116">
          <w:marLeft w:val="640"/>
          <w:marRight w:val="0"/>
          <w:marTop w:val="0"/>
          <w:marBottom w:val="0"/>
          <w:divBdr>
            <w:top w:val="none" w:sz="0" w:space="0" w:color="auto"/>
            <w:left w:val="none" w:sz="0" w:space="0" w:color="auto"/>
            <w:bottom w:val="none" w:sz="0" w:space="0" w:color="auto"/>
            <w:right w:val="none" w:sz="0" w:space="0" w:color="auto"/>
          </w:divBdr>
        </w:div>
        <w:div w:id="1833331988">
          <w:marLeft w:val="640"/>
          <w:marRight w:val="0"/>
          <w:marTop w:val="0"/>
          <w:marBottom w:val="0"/>
          <w:divBdr>
            <w:top w:val="none" w:sz="0" w:space="0" w:color="auto"/>
            <w:left w:val="none" w:sz="0" w:space="0" w:color="auto"/>
            <w:bottom w:val="none" w:sz="0" w:space="0" w:color="auto"/>
            <w:right w:val="none" w:sz="0" w:space="0" w:color="auto"/>
          </w:divBdr>
        </w:div>
        <w:div w:id="803885685">
          <w:marLeft w:val="640"/>
          <w:marRight w:val="0"/>
          <w:marTop w:val="0"/>
          <w:marBottom w:val="0"/>
          <w:divBdr>
            <w:top w:val="none" w:sz="0" w:space="0" w:color="auto"/>
            <w:left w:val="none" w:sz="0" w:space="0" w:color="auto"/>
            <w:bottom w:val="none" w:sz="0" w:space="0" w:color="auto"/>
            <w:right w:val="none" w:sz="0" w:space="0" w:color="auto"/>
          </w:divBdr>
        </w:div>
        <w:div w:id="1730104393">
          <w:marLeft w:val="640"/>
          <w:marRight w:val="0"/>
          <w:marTop w:val="0"/>
          <w:marBottom w:val="0"/>
          <w:divBdr>
            <w:top w:val="none" w:sz="0" w:space="0" w:color="auto"/>
            <w:left w:val="none" w:sz="0" w:space="0" w:color="auto"/>
            <w:bottom w:val="none" w:sz="0" w:space="0" w:color="auto"/>
            <w:right w:val="none" w:sz="0" w:space="0" w:color="auto"/>
          </w:divBdr>
        </w:div>
        <w:div w:id="482819744">
          <w:marLeft w:val="640"/>
          <w:marRight w:val="0"/>
          <w:marTop w:val="0"/>
          <w:marBottom w:val="0"/>
          <w:divBdr>
            <w:top w:val="none" w:sz="0" w:space="0" w:color="auto"/>
            <w:left w:val="none" w:sz="0" w:space="0" w:color="auto"/>
            <w:bottom w:val="none" w:sz="0" w:space="0" w:color="auto"/>
            <w:right w:val="none" w:sz="0" w:space="0" w:color="auto"/>
          </w:divBdr>
        </w:div>
        <w:div w:id="768427141">
          <w:marLeft w:val="640"/>
          <w:marRight w:val="0"/>
          <w:marTop w:val="0"/>
          <w:marBottom w:val="0"/>
          <w:divBdr>
            <w:top w:val="none" w:sz="0" w:space="0" w:color="auto"/>
            <w:left w:val="none" w:sz="0" w:space="0" w:color="auto"/>
            <w:bottom w:val="none" w:sz="0" w:space="0" w:color="auto"/>
            <w:right w:val="none" w:sz="0" w:space="0" w:color="auto"/>
          </w:divBdr>
        </w:div>
        <w:div w:id="1262907969">
          <w:marLeft w:val="640"/>
          <w:marRight w:val="0"/>
          <w:marTop w:val="0"/>
          <w:marBottom w:val="0"/>
          <w:divBdr>
            <w:top w:val="none" w:sz="0" w:space="0" w:color="auto"/>
            <w:left w:val="none" w:sz="0" w:space="0" w:color="auto"/>
            <w:bottom w:val="none" w:sz="0" w:space="0" w:color="auto"/>
            <w:right w:val="none" w:sz="0" w:space="0" w:color="auto"/>
          </w:divBdr>
        </w:div>
        <w:div w:id="1111972784">
          <w:marLeft w:val="640"/>
          <w:marRight w:val="0"/>
          <w:marTop w:val="0"/>
          <w:marBottom w:val="0"/>
          <w:divBdr>
            <w:top w:val="none" w:sz="0" w:space="0" w:color="auto"/>
            <w:left w:val="none" w:sz="0" w:space="0" w:color="auto"/>
            <w:bottom w:val="none" w:sz="0" w:space="0" w:color="auto"/>
            <w:right w:val="none" w:sz="0" w:space="0" w:color="auto"/>
          </w:divBdr>
        </w:div>
        <w:div w:id="34887626">
          <w:marLeft w:val="640"/>
          <w:marRight w:val="0"/>
          <w:marTop w:val="0"/>
          <w:marBottom w:val="0"/>
          <w:divBdr>
            <w:top w:val="none" w:sz="0" w:space="0" w:color="auto"/>
            <w:left w:val="none" w:sz="0" w:space="0" w:color="auto"/>
            <w:bottom w:val="none" w:sz="0" w:space="0" w:color="auto"/>
            <w:right w:val="none" w:sz="0" w:space="0" w:color="auto"/>
          </w:divBdr>
        </w:div>
        <w:div w:id="66345100">
          <w:marLeft w:val="640"/>
          <w:marRight w:val="0"/>
          <w:marTop w:val="0"/>
          <w:marBottom w:val="0"/>
          <w:divBdr>
            <w:top w:val="none" w:sz="0" w:space="0" w:color="auto"/>
            <w:left w:val="none" w:sz="0" w:space="0" w:color="auto"/>
            <w:bottom w:val="none" w:sz="0" w:space="0" w:color="auto"/>
            <w:right w:val="none" w:sz="0" w:space="0" w:color="auto"/>
          </w:divBdr>
        </w:div>
        <w:div w:id="39476683">
          <w:marLeft w:val="640"/>
          <w:marRight w:val="0"/>
          <w:marTop w:val="0"/>
          <w:marBottom w:val="0"/>
          <w:divBdr>
            <w:top w:val="none" w:sz="0" w:space="0" w:color="auto"/>
            <w:left w:val="none" w:sz="0" w:space="0" w:color="auto"/>
            <w:bottom w:val="none" w:sz="0" w:space="0" w:color="auto"/>
            <w:right w:val="none" w:sz="0" w:space="0" w:color="auto"/>
          </w:divBdr>
        </w:div>
        <w:div w:id="1686831192">
          <w:marLeft w:val="640"/>
          <w:marRight w:val="0"/>
          <w:marTop w:val="0"/>
          <w:marBottom w:val="0"/>
          <w:divBdr>
            <w:top w:val="none" w:sz="0" w:space="0" w:color="auto"/>
            <w:left w:val="none" w:sz="0" w:space="0" w:color="auto"/>
            <w:bottom w:val="none" w:sz="0" w:space="0" w:color="auto"/>
            <w:right w:val="none" w:sz="0" w:space="0" w:color="auto"/>
          </w:divBdr>
        </w:div>
        <w:div w:id="747847355">
          <w:marLeft w:val="640"/>
          <w:marRight w:val="0"/>
          <w:marTop w:val="0"/>
          <w:marBottom w:val="0"/>
          <w:divBdr>
            <w:top w:val="none" w:sz="0" w:space="0" w:color="auto"/>
            <w:left w:val="none" w:sz="0" w:space="0" w:color="auto"/>
            <w:bottom w:val="none" w:sz="0" w:space="0" w:color="auto"/>
            <w:right w:val="none" w:sz="0" w:space="0" w:color="auto"/>
          </w:divBdr>
        </w:div>
        <w:div w:id="939219401">
          <w:marLeft w:val="640"/>
          <w:marRight w:val="0"/>
          <w:marTop w:val="0"/>
          <w:marBottom w:val="0"/>
          <w:divBdr>
            <w:top w:val="none" w:sz="0" w:space="0" w:color="auto"/>
            <w:left w:val="none" w:sz="0" w:space="0" w:color="auto"/>
            <w:bottom w:val="none" w:sz="0" w:space="0" w:color="auto"/>
            <w:right w:val="none" w:sz="0" w:space="0" w:color="auto"/>
          </w:divBdr>
        </w:div>
      </w:divsChild>
    </w:div>
    <w:div w:id="703942618">
      <w:bodyDiv w:val="1"/>
      <w:marLeft w:val="0"/>
      <w:marRight w:val="0"/>
      <w:marTop w:val="0"/>
      <w:marBottom w:val="0"/>
      <w:divBdr>
        <w:top w:val="none" w:sz="0" w:space="0" w:color="auto"/>
        <w:left w:val="none" w:sz="0" w:space="0" w:color="auto"/>
        <w:bottom w:val="none" w:sz="0" w:space="0" w:color="auto"/>
        <w:right w:val="none" w:sz="0" w:space="0" w:color="auto"/>
      </w:divBdr>
      <w:divsChild>
        <w:div w:id="1240095591">
          <w:marLeft w:val="640"/>
          <w:marRight w:val="0"/>
          <w:marTop w:val="0"/>
          <w:marBottom w:val="0"/>
          <w:divBdr>
            <w:top w:val="none" w:sz="0" w:space="0" w:color="auto"/>
            <w:left w:val="none" w:sz="0" w:space="0" w:color="auto"/>
            <w:bottom w:val="none" w:sz="0" w:space="0" w:color="auto"/>
            <w:right w:val="none" w:sz="0" w:space="0" w:color="auto"/>
          </w:divBdr>
        </w:div>
        <w:div w:id="719980421">
          <w:marLeft w:val="640"/>
          <w:marRight w:val="0"/>
          <w:marTop w:val="0"/>
          <w:marBottom w:val="0"/>
          <w:divBdr>
            <w:top w:val="none" w:sz="0" w:space="0" w:color="auto"/>
            <w:left w:val="none" w:sz="0" w:space="0" w:color="auto"/>
            <w:bottom w:val="none" w:sz="0" w:space="0" w:color="auto"/>
            <w:right w:val="none" w:sz="0" w:space="0" w:color="auto"/>
          </w:divBdr>
        </w:div>
        <w:div w:id="291643714">
          <w:marLeft w:val="640"/>
          <w:marRight w:val="0"/>
          <w:marTop w:val="0"/>
          <w:marBottom w:val="0"/>
          <w:divBdr>
            <w:top w:val="none" w:sz="0" w:space="0" w:color="auto"/>
            <w:left w:val="none" w:sz="0" w:space="0" w:color="auto"/>
            <w:bottom w:val="none" w:sz="0" w:space="0" w:color="auto"/>
            <w:right w:val="none" w:sz="0" w:space="0" w:color="auto"/>
          </w:divBdr>
        </w:div>
        <w:div w:id="2017341611">
          <w:marLeft w:val="640"/>
          <w:marRight w:val="0"/>
          <w:marTop w:val="0"/>
          <w:marBottom w:val="0"/>
          <w:divBdr>
            <w:top w:val="none" w:sz="0" w:space="0" w:color="auto"/>
            <w:left w:val="none" w:sz="0" w:space="0" w:color="auto"/>
            <w:bottom w:val="none" w:sz="0" w:space="0" w:color="auto"/>
            <w:right w:val="none" w:sz="0" w:space="0" w:color="auto"/>
          </w:divBdr>
        </w:div>
        <w:div w:id="758789010">
          <w:marLeft w:val="640"/>
          <w:marRight w:val="0"/>
          <w:marTop w:val="0"/>
          <w:marBottom w:val="0"/>
          <w:divBdr>
            <w:top w:val="none" w:sz="0" w:space="0" w:color="auto"/>
            <w:left w:val="none" w:sz="0" w:space="0" w:color="auto"/>
            <w:bottom w:val="none" w:sz="0" w:space="0" w:color="auto"/>
            <w:right w:val="none" w:sz="0" w:space="0" w:color="auto"/>
          </w:divBdr>
        </w:div>
        <w:div w:id="109249204">
          <w:marLeft w:val="640"/>
          <w:marRight w:val="0"/>
          <w:marTop w:val="0"/>
          <w:marBottom w:val="0"/>
          <w:divBdr>
            <w:top w:val="none" w:sz="0" w:space="0" w:color="auto"/>
            <w:left w:val="none" w:sz="0" w:space="0" w:color="auto"/>
            <w:bottom w:val="none" w:sz="0" w:space="0" w:color="auto"/>
            <w:right w:val="none" w:sz="0" w:space="0" w:color="auto"/>
          </w:divBdr>
        </w:div>
        <w:div w:id="870921468">
          <w:marLeft w:val="640"/>
          <w:marRight w:val="0"/>
          <w:marTop w:val="0"/>
          <w:marBottom w:val="0"/>
          <w:divBdr>
            <w:top w:val="none" w:sz="0" w:space="0" w:color="auto"/>
            <w:left w:val="none" w:sz="0" w:space="0" w:color="auto"/>
            <w:bottom w:val="none" w:sz="0" w:space="0" w:color="auto"/>
            <w:right w:val="none" w:sz="0" w:space="0" w:color="auto"/>
          </w:divBdr>
        </w:div>
        <w:div w:id="1284850506">
          <w:marLeft w:val="640"/>
          <w:marRight w:val="0"/>
          <w:marTop w:val="0"/>
          <w:marBottom w:val="0"/>
          <w:divBdr>
            <w:top w:val="none" w:sz="0" w:space="0" w:color="auto"/>
            <w:left w:val="none" w:sz="0" w:space="0" w:color="auto"/>
            <w:bottom w:val="none" w:sz="0" w:space="0" w:color="auto"/>
            <w:right w:val="none" w:sz="0" w:space="0" w:color="auto"/>
          </w:divBdr>
        </w:div>
        <w:div w:id="355428430">
          <w:marLeft w:val="640"/>
          <w:marRight w:val="0"/>
          <w:marTop w:val="0"/>
          <w:marBottom w:val="0"/>
          <w:divBdr>
            <w:top w:val="none" w:sz="0" w:space="0" w:color="auto"/>
            <w:left w:val="none" w:sz="0" w:space="0" w:color="auto"/>
            <w:bottom w:val="none" w:sz="0" w:space="0" w:color="auto"/>
            <w:right w:val="none" w:sz="0" w:space="0" w:color="auto"/>
          </w:divBdr>
        </w:div>
        <w:div w:id="340549168">
          <w:marLeft w:val="640"/>
          <w:marRight w:val="0"/>
          <w:marTop w:val="0"/>
          <w:marBottom w:val="0"/>
          <w:divBdr>
            <w:top w:val="none" w:sz="0" w:space="0" w:color="auto"/>
            <w:left w:val="none" w:sz="0" w:space="0" w:color="auto"/>
            <w:bottom w:val="none" w:sz="0" w:space="0" w:color="auto"/>
            <w:right w:val="none" w:sz="0" w:space="0" w:color="auto"/>
          </w:divBdr>
        </w:div>
        <w:div w:id="154541590">
          <w:marLeft w:val="640"/>
          <w:marRight w:val="0"/>
          <w:marTop w:val="0"/>
          <w:marBottom w:val="0"/>
          <w:divBdr>
            <w:top w:val="none" w:sz="0" w:space="0" w:color="auto"/>
            <w:left w:val="none" w:sz="0" w:space="0" w:color="auto"/>
            <w:bottom w:val="none" w:sz="0" w:space="0" w:color="auto"/>
            <w:right w:val="none" w:sz="0" w:space="0" w:color="auto"/>
          </w:divBdr>
        </w:div>
        <w:div w:id="1224753622">
          <w:marLeft w:val="640"/>
          <w:marRight w:val="0"/>
          <w:marTop w:val="0"/>
          <w:marBottom w:val="0"/>
          <w:divBdr>
            <w:top w:val="none" w:sz="0" w:space="0" w:color="auto"/>
            <w:left w:val="none" w:sz="0" w:space="0" w:color="auto"/>
            <w:bottom w:val="none" w:sz="0" w:space="0" w:color="auto"/>
            <w:right w:val="none" w:sz="0" w:space="0" w:color="auto"/>
          </w:divBdr>
        </w:div>
        <w:div w:id="1478062641">
          <w:marLeft w:val="640"/>
          <w:marRight w:val="0"/>
          <w:marTop w:val="0"/>
          <w:marBottom w:val="0"/>
          <w:divBdr>
            <w:top w:val="none" w:sz="0" w:space="0" w:color="auto"/>
            <w:left w:val="none" w:sz="0" w:space="0" w:color="auto"/>
            <w:bottom w:val="none" w:sz="0" w:space="0" w:color="auto"/>
            <w:right w:val="none" w:sz="0" w:space="0" w:color="auto"/>
          </w:divBdr>
        </w:div>
        <w:div w:id="1686833041">
          <w:marLeft w:val="640"/>
          <w:marRight w:val="0"/>
          <w:marTop w:val="0"/>
          <w:marBottom w:val="0"/>
          <w:divBdr>
            <w:top w:val="none" w:sz="0" w:space="0" w:color="auto"/>
            <w:left w:val="none" w:sz="0" w:space="0" w:color="auto"/>
            <w:bottom w:val="none" w:sz="0" w:space="0" w:color="auto"/>
            <w:right w:val="none" w:sz="0" w:space="0" w:color="auto"/>
          </w:divBdr>
        </w:div>
        <w:div w:id="1264191823">
          <w:marLeft w:val="640"/>
          <w:marRight w:val="0"/>
          <w:marTop w:val="0"/>
          <w:marBottom w:val="0"/>
          <w:divBdr>
            <w:top w:val="none" w:sz="0" w:space="0" w:color="auto"/>
            <w:left w:val="none" w:sz="0" w:space="0" w:color="auto"/>
            <w:bottom w:val="none" w:sz="0" w:space="0" w:color="auto"/>
            <w:right w:val="none" w:sz="0" w:space="0" w:color="auto"/>
          </w:divBdr>
        </w:div>
        <w:div w:id="345375840">
          <w:marLeft w:val="640"/>
          <w:marRight w:val="0"/>
          <w:marTop w:val="0"/>
          <w:marBottom w:val="0"/>
          <w:divBdr>
            <w:top w:val="none" w:sz="0" w:space="0" w:color="auto"/>
            <w:left w:val="none" w:sz="0" w:space="0" w:color="auto"/>
            <w:bottom w:val="none" w:sz="0" w:space="0" w:color="auto"/>
            <w:right w:val="none" w:sz="0" w:space="0" w:color="auto"/>
          </w:divBdr>
        </w:div>
        <w:div w:id="1342321960">
          <w:marLeft w:val="640"/>
          <w:marRight w:val="0"/>
          <w:marTop w:val="0"/>
          <w:marBottom w:val="0"/>
          <w:divBdr>
            <w:top w:val="none" w:sz="0" w:space="0" w:color="auto"/>
            <w:left w:val="none" w:sz="0" w:space="0" w:color="auto"/>
            <w:bottom w:val="none" w:sz="0" w:space="0" w:color="auto"/>
            <w:right w:val="none" w:sz="0" w:space="0" w:color="auto"/>
          </w:divBdr>
        </w:div>
        <w:div w:id="1708678161">
          <w:marLeft w:val="640"/>
          <w:marRight w:val="0"/>
          <w:marTop w:val="0"/>
          <w:marBottom w:val="0"/>
          <w:divBdr>
            <w:top w:val="none" w:sz="0" w:space="0" w:color="auto"/>
            <w:left w:val="none" w:sz="0" w:space="0" w:color="auto"/>
            <w:bottom w:val="none" w:sz="0" w:space="0" w:color="auto"/>
            <w:right w:val="none" w:sz="0" w:space="0" w:color="auto"/>
          </w:divBdr>
        </w:div>
        <w:div w:id="782119542">
          <w:marLeft w:val="640"/>
          <w:marRight w:val="0"/>
          <w:marTop w:val="0"/>
          <w:marBottom w:val="0"/>
          <w:divBdr>
            <w:top w:val="none" w:sz="0" w:space="0" w:color="auto"/>
            <w:left w:val="none" w:sz="0" w:space="0" w:color="auto"/>
            <w:bottom w:val="none" w:sz="0" w:space="0" w:color="auto"/>
            <w:right w:val="none" w:sz="0" w:space="0" w:color="auto"/>
          </w:divBdr>
        </w:div>
        <w:div w:id="1763649363">
          <w:marLeft w:val="640"/>
          <w:marRight w:val="0"/>
          <w:marTop w:val="0"/>
          <w:marBottom w:val="0"/>
          <w:divBdr>
            <w:top w:val="none" w:sz="0" w:space="0" w:color="auto"/>
            <w:left w:val="none" w:sz="0" w:space="0" w:color="auto"/>
            <w:bottom w:val="none" w:sz="0" w:space="0" w:color="auto"/>
            <w:right w:val="none" w:sz="0" w:space="0" w:color="auto"/>
          </w:divBdr>
        </w:div>
        <w:div w:id="1018117246">
          <w:marLeft w:val="640"/>
          <w:marRight w:val="0"/>
          <w:marTop w:val="0"/>
          <w:marBottom w:val="0"/>
          <w:divBdr>
            <w:top w:val="none" w:sz="0" w:space="0" w:color="auto"/>
            <w:left w:val="none" w:sz="0" w:space="0" w:color="auto"/>
            <w:bottom w:val="none" w:sz="0" w:space="0" w:color="auto"/>
            <w:right w:val="none" w:sz="0" w:space="0" w:color="auto"/>
          </w:divBdr>
        </w:div>
        <w:div w:id="937252330">
          <w:marLeft w:val="640"/>
          <w:marRight w:val="0"/>
          <w:marTop w:val="0"/>
          <w:marBottom w:val="0"/>
          <w:divBdr>
            <w:top w:val="none" w:sz="0" w:space="0" w:color="auto"/>
            <w:left w:val="none" w:sz="0" w:space="0" w:color="auto"/>
            <w:bottom w:val="none" w:sz="0" w:space="0" w:color="auto"/>
            <w:right w:val="none" w:sz="0" w:space="0" w:color="auto"/>
          </w:divBdr>
        </w:div>
        <w:div w:id="57410420">
          <w:marLeft w:val="640"/>
          <w:marRight w:val="0"/>
          <w:marTop w:val="0"/>
          <w:marBottom w:val="0"/>
          <w:divBdr>
            <w:top w:val="none" w:sz="0" w:space="0" w:color="auto"/>
            <w:left w:val="none" w:sz="0" w:space="0" w:color="auto"/>
            <w:bottom w:val="none" w:sz="0" w:space="0" w:color="auto"/>
            <w:right w:val="none" w:sz="0" w:space="0" w:color="auto"/>
          </w:divBdr>
        </w:div>
        <w:div w:id="1991329940">
          <w:marLeft w:val="640"/>
          <w:marRight w:val="0"/>
          <w:marTop w:val="0"/>
          <w:marBottom w:val="0"/>
          <w:divBdr>
            <w:top w:val="none" w:sz="0" w:space="0" w:color="auto"/>
            <w:left w:val="none" w:sz="0" w:space="0" w:color="auto"/>
            <w:bottom w:val="none" w:sz="0" w:space="0" w:color="auto"/>
            <w:right w:val="none" w:sz="0" w:space="0" w:color="auto"/>
          </w:divBdr>
        </w:div>
        <w:div w:id="1834757587">
          <w:marLeft w:val="640"/>
          <w:marRight w:val="0"/>
          <w:marTop w:val="0"/>
          <w:marBottom w:val="0"/>
          <w:divBdr>
            <w:top w:val="none" w:sz="0" w:space="0" w:color="auto"/>
            <w:left w:val="none" w:sz="0" w:space="0" w:color="auto"/>
            <w:bottom w:val="none" w:sz="0" w:space="0" w:color="auto"/>
            <w:right w:val="none" w:sz="0" w:space="0" w:color="auto"/>
          </w:divBdr>
        </w:div>
        <w:div w:id="2102988127">
          <w:marLeft w:val="640"/>
          <w:marRight w:val="0"/>
          <w:marTop w:val="0"/>
          <w:marBottom w:val="0"/>
          <w:divBdr>
            <w:top w:val="none" w:sz="0" w:space="0" w:color="auto"/>
            <w:left w:val="none" w:sz="0" w:space="0" w:color="auto"/>
            <w:bottom w:val="none" w:sz="0" w:space="0" w:color="auto"/>
            <w:right w:val="none" w:sz="0" w:space="0" w:color="auto"/>
          </w:divBdr>
        </w:div>
        <w:div w:id="1997562118">
          <w:marLeft w:val="640"/>
          <w:marRight w:val="0"/>
          <w:marTop w:val="0"/>
          <w:marBottom w:val="0"/>
          <w:divBdr>
            <w:top w:val="none" w:sz="0" w:space="0" w:color="auto"/>
            <w:left w:val="none" w:sz="0" w:space="0" w:color="auto"/>
            <w:bottom w:val="none" w:sz="0" w:space="0" w:color="auto"/>
            <w:right w:val="none" w:sz="0" w:space="0" w:color="auto"/>
          </w:divBdr>
        </w:div>
        <w:div w:id="1519195994">
          <w:marLeft w:val="640"/>
          <w:marRight w:val="0"/>
          <w:marTop w:val="0"/>
          <w:marBottom w:val="0"/>
          <w:divBdr>
            <w:top w:val="none" w:sz="0" w:space="0" w:color="auto"/>
            <w:left w:val="none" w:sz="0" w:space="0" w:color="auto"/>
            <w:bottom w:val="none" w:sz="0" w:space="0" w:color="auto"/>
            <w:right w:val="none" w:sz="0" w:space="0" w:color="auto"/>
          </w:divBdr>
        </w:div>
        <w:div w:id="1473787477">
          <w:marLeft w:val="640"/>
          <w:marRight w:val="0"/>
          <w:marTop w:val="0"/>
          <w:marBottom w:val="0"/>
          <w:divBdr>
            <w:top w:val="none" w:sz="0" w:space="0" w:color="auto"/>
            <w:left w:val="none" w:sz="0" w:space="0" w:color="auto"/>
            <w:bottom w:val="none" w:sz="0" w:space="0" w:color="auto"/>
            <w:right w:val="none" w:sz="0" w:space="0" w:color="auto"/>
          </w:divBdr>
        </w:div>
        <w:div w:id="1831362393">
          <w:marLeft w:val="640"/>
          <w:marRight w:val="0"/>
          <w:marTop w:val="0"/>
          <w:marBottom w:val="0"/>
          <w:divBdr>
            <w:top w:val="none" w:sz="0" w:space="0" w:color="auto"/>
            <w:left w:val="none" w:sz="0" w:space="0" w:color="auto"/>
            <w:bottom w:val="none" w:sz="0" w:space="0" w:color="auto"/>
            <w:right w:val="none" w:sz="0" w:space="0" w:color="auto"/>
          </w:divBdr>
        </w:div>
        <w:div w:id="245459589">
          <w:marLeft w:val="640"/>
          <w:marRight w:val="0"/>
          <w:marTop w:val="0"/>
          <w:marBottom w:val="0"/>
          <w:divBdr>
            <w:top w:val="none" w:sz="0" w:space="0" w:color="auto"/>
            <w:left w:val="none" w:sz="0" w:space="0" w:color="auto"/>
            <w:bottom w:val="none" w:sz="0" w:space="0" w:color="auto"/>
            <w:right w:val="none" w:sz="0" w:space="0" w:color="auto"/>
          </w:divBdr>
        </w:div>
        <w:div w:id="529490587">
          <w:marLeft w:val="640"/>
          <w:marRight w:val="0"/>
          <w:marTop w:val="0"/>
          <w:marBottom w:val="0"/>
          <w:divBdr>
            <w:top w:val="none" w:sz="0" w:space="0" w:color="auto"/>
            <w:left w:val="none" w:sz="0" w:space="0" w:color="auto"/>
            <w:bottom w:val="none" w:sz="0" w:space="0" w:color="auto"/>
            <w:right w:val="none" w:sz="0" w:space="0" w:color="auto"/>
          </w:divBdr>
        </w:div>
        <w:div w:id="155847064">
          <w:marLeft w:val="640"/>
          <w:marRight w:val="0"/>
          <w:marTop w:val="0"/>
          <w:marBottom w:val="0"/>
          <w:divBdr>
            <w:top w:val="none" w:sz="0" w:space="0" w:color="auto"/>
            <w:left w:val="none" w:sz="0" w:space="0" w:color="auto"/>
            <w:bottom w:val="none" w:sz="0" w:space="0" w:color="auto"/>
            <w:right w:val="none" w:sz="0" w:space="0" w:color="auto"/>
          </w:divBdr>
        </w:div>
        <w:div w:id="90274895">
          <w:marLeft w:val="640"/>
          <w:marRight w:val="0"/>
          <w:marTop w:val="0"/>
          <w:marBottom w:val="0"/>
          <w:divBdr>
            <w:top w:val="none" w:sz="0" w:space="0" w:color="auto"/>
            <w:left w:val="none" w:sz="0" w:space="0" w:color="auto"/>
            <w:bottom w:val="none" w:sz="0" w:space="0" w:color="auto"/>
            <w:right w:val="none" w:sz="0" w:space="0" w:color="auto"/>
          </w:divBdr>
        </w:div>
        <w:div w:id="144008709">
          <w:marLeft w:val="640"/>
          <w:marRight w:val="0"/>
          <w:marTop w:val="0"/>
          <w:marBottom w:val="0"/>
          <w:divBdr>
            <w:top w:val="none" w:sz="0" w:space="0" w:color="auto"/>
            <w:left w:val="none" w:sz="0" w:space="0" w:color="auto"/>
            <w:bottom w:val="none" w:sz="0" w:space="0" w:color="auto"/>
            <w:right w:val="none" w:sz="0" w:space="0" w:color="auto"/>
          </w:divBdr>
        </w:div>
        <w:div w:id="101269215">
          <w:marLeft w:val="640"/>
          <w:marRight w:val="0"/>
          <w:marTop w:val="0"/>
          <w:marBottom w:val="0"/>
          <w:divBdr>
            <w:top w:val="none" w:sz="0" w:space="0" w:color="auto"/>
            <w:left w:val="none" w:sz="0" w:space="0" w:color="auto"/>
            <w:bottom w:val="none" w:sz="0" w:space="0" w:color="auto"/>
            <w:right w:val="none" w:sz="0" w:space="0" w:color="auto"/>
          </w:divBdr>
        </w:div>
        <w:div w:id="489563950">
          <w:marLeft w:val="640"/>
          <w:marRight w:val="0"/>
          <w:marTop w:val="0"/>
          <w:marBottom w:val="0"/>
          <w:divBdr>
            <w:top w:val="none" w:sz="0" w:space="0" w:color="auto"/>
            <w:left w:val="none" w:sz="0" w:space="0" w:color="auto"/>
            <w:bottom w:val="none" w:sz="0" w:space="0" w:color="auto"/>
            <w:right w:val="none" w:sz="0" w:space="0" w:color="auto"/>
          </w:divBdr>
        </w:div>
        <w:div w:id="593782303">
          <w:marLeft w:val="640"/>
          <w:marRight w:val="0"/>
          <w:marTop w:val="0"/>
          <w:marBottom w:val="0"/>
          <w:divBdr>
            <w:top w:val="none" w:sz="0" w:space="0" w:color="auto"/>
            <w:left w:val="none" w:sz="0" w:space="0" w:color="auto"/>
            <w:bottom w:val="none" w:sz="0" w:space="0" w:color="auto"/>
            <w:right w:val="none" w:sz="0" w:space="0" w:color="auto"/>
          </w:divBdr>
        </w:div>
        <w:div w:id="1392852322">
          <w:marLeft w:val="640"/>
          <w:marRight w:val="0"/>
          <w:marTop w:val="0"/>
          <w:marBottom w:val="0"/>
          <w:divBdr>
            <w:top w:val="none" w:sz="0" w:space="0" w:color="auto"/>
            <w:left w:val="none" w:sz="0" w:space="0" w:color="auto"/>
            <w:bottom w:val="none" w:sz="0" w:space="0" w:color="auto"/>
            <w:right w:val="none" w:sz="0" w:space="0" w:color="auto"/>
          </w:divBdr>
        </w:div>
        <w:div w:id="1609393338">
          <w:marLeft w:val="640"/>
          <w:marRight w:val="0"/>
          <w:marTop w:val="0"/>
          <w:marBottom w:val="0"/>
          <w:divBdr>
            <w:top w:val="none" w:sz="0" w:space="0" w:color="auto"/>
            <w:left w:val="none" w:sz="0" w:space="0" w:color="auto"/>
            <w:bottom w:val="none" w:sz="0" w:space="0" w:color="auto"/>
            <w:right w:val="none" w:sz="0" w:space="0" w:color="auto"/>
          </w:divBdr>
        </w:div>
        <w:div w:id="1331133625">
          <w:marLeft w:val="640"/>
          <w:marRight w:val="0"/>
          <w:marTop w:val="0"/>
          <w:marBottom w:val="0"/>
          <w:divBdr>
            <w:top w:val="none" w:sz="0" w:space="0" w:color="auto"/>
            <w:left w:val="none" w:sz="0" w:space="0" w:color="auto"/>
            <w:bottom w:val="none" w:sz="0" w:space="0" w:color="auto"/>
            <w:right w:val="none" w:sz="0" w:space="0" w:color="auto"/>
          </w:divBdr>
        </w:div>
        <w:div w:id="1767458235">
          <w:marLeft w:val="640"/>
          <w:marRight w:val="0"/>
          <w:marTop w:val="0"/>
          <w:marBottom w:val="0"/>
          <w:divBdr>
            <w:top w:val="none" w:sz="0" w:space="0" w:color="auto"/>
            <w:left w:val="none" w:sz="0" w:space="0" w:color="auto"/>
            <w:bottom w:val="none" w:sz="0" w:space="0" w:color="auto"/>
            <w:right w:val="none" w:sz="0" w:space="0" w:color="auto"/>
          </w:divBdr>
        </w:div>
        <w:div w:id="656571787">
          <w:marLeft w:val="640"/>
          <w:marRight w:val="0"/>
          <w:marTop w:val="0"/>
          <w:marBottom w:val="0"/>
          <w:divBdr>
            <w:top w:val="none" w:sz="0" w:space="0" w:color="auto"/>
            <w:left w:val="none" w:sz="0" w:space="0" w:color="auto"/>
            <w:bottom w:val="none" w:sz="0" w:space="0" w:color="auto"/>
            <w:right w:val="none" w:sz="0" w:space="0" w:color="auto"/>
          </w:divBdr>
        </w:div>
        <w:div w:id="1583250500">
          <w:marLeft w:val="640"/>
          <w:marRight w:val="0"/>
          <w:marTop w:val="0"/>
          <w:marBottom w:val="0"/>
          <w:divBdr>
            <w:top w:val="none" w:sz="0" w:space="0" w:color="auto"/>
            <w:left w:val="none" w:sz="0" w:space="0" w:color="auto"/>
            <w:bottom w:val="none" w:sz="0" w:space="0" w:color="auto"/>
            <w:right w:val="none" w:sz="0" w:space="0" w:color="auto"/>
          </w:divBdr>
        </w:div>
        <w:div w:id="1528331273">
          <w:marLeft w:val="640"/>
          <w:marRight w:val="0"/>
          <w:marTop w:val="0"/>
          <w:marBottom w:val="0"/>
          <w:divBdr>
            <w:top w:val="none" w:sz="0" w:space="0" w:color="auto"/>
            <w:left w:val="none" w:sz="0" w:space="0" w:color="auto"/>
            <w:bottom w:val="none" w:sz="0" w:space="0" w:color="auto"/>
            <w:right w:val="none" w:sz="0" w:space="0" w:color="auto"/>
          </w:divBdr>
        </w:div>
        <w:div w:id="607734103">
          <w:marLeft w:val="640"/>
          <w:marRight w:val="0"/>
          <w:marTop w:val="0"/>
          <w:marBottom w:val="0"/>
          <w:divBdr>
            <w:top w:val="none" w:sz="0" w:space="0" w:color="auto"/>
            <w:left w:val="none" w:sz="0" w:space="0" w:color="auto"/>
            <w:bottom w:val="none" w:sz="0" w:space="0" w:color="auto"/>
            <w:right w:val="none" w:sz="0" w:space="0" w:color="auto"/>
          </w:divBdr>
        </w:div>
        <w:div w:id="965546980">
          <w:marLeft w:val="640"/>
          <w:marRight w:val="0"/>
          <w:marTop w:val="0"/>
          <w:marBottom w:val="0"/>
          <w:divBdr>
            <w:top w:val="none" w:sz="0" w:space="0" w:color="auto"/>
            <w:left w:val="none" w:sz="0" w:space="0" w:color="auto"/>
            <w:bottom w:val="none" w:sz="0" w:space="0" w:color="auto"/>
            <w:right w:val="none" w:sz="0" w:space="0" w:color="auto"/>
          </w:divBdr>
        </w:div>
        <w:div w:id="499076587">
          <w:marLeft w:val="640"/>
          <w:marRight w:val="0"/>
          <w:marTop w:val="0"/>
          <w:marBottom w:val="0"/>
          <w:divBdr>
            <w:top w:val="none" w:sz="0" w:space="0" w:color="auto"/>
            <w:left w:val="none" w:sz="0" w:space="0" w:color="auto"/>
            <w:bottom w:val="none" w:sz="0" w:space="0" w:color="auto"/>
            <w:right w:val="none" w:sz="0" w:space="0" w:color="auto"/>
          </w:divBdr>
        </w:div>
        <w:div w:id="1279606085">
          <w:marLeft w:val="640"/>
          <w:marRight w:val="0"/>
          <w:marTop w:val="0"/>
          <w:marBottom w:val="0"/>
          <w:divBdr>
            <w:top w:val="none" w:sz="0" w:space="0" w:color="auto"/>
            <w:left w:val="none" w:sz="0" w:space="0" w:color="auto"/>
            <w:bottom w:val="none" w:sz="0" w:space="0" w:color="auto"/>
            <w:right w:val="none" w:sz="0" w:space="0" w:color="auto"/>
          </w:divBdr>
        </w:div>
        <w:div w:id="503545208">
          <w:marLeft w:val="640"/>
          <w:marRight w:val="0"/>
          <w:marTop w:val="0"/>
          <w:marBottom w:val="0"/>
          <w:divBdr>
            <w:top w:val="none" w:sz="0" w:space="0" w:color="auto"/>
            <w:left w:val="none" w:sz="0" w:space="0" w:color="auto"/>
            <w:bottom w:val="none" w:sz="0" w:space="0" w:color="auto"/>
            <w:right w:val="none" w:sz="0" w:space="0" w:color="auto"/>
          </w:divBdr>
        </w:div>
        <w:div w:id="62028705">
          <w:marLeft w:val="640"/>
          <w:marRight w:val="0"/>
          <w:marTop w:val="0"/>
          <w:marBottom w:val="0"/>
          <w:divBdr>
            <w:top w:val="none" w:sz="0" w:space="0" w:color="auto"/>
            <w:left w:val="none" w:sz="0" w:space="0" w:color="auto"/>
            <w:bottom w:val="none" w:sz="0" w:space="0" w:color="auto"/>
            <w:right w:val="none" w:sz="0" w:space="0" w:color="auto"/>
          </w:divBdr>
        </w:div>
        <w:div w:id="1839150128">
          <w:marLeft w:val="640"/>
          <w:marRight w:val="0"/>
          <w:marTop w:val="0"/>
          <w:marBottom w:val="0"/>
          <w:divBdr>
            <w:top w:val="none" w:sz="0" w:space="0" w:color="auto"/>
            <w:left w:val="none" w:sz="0" w:space="0" w:color="auto"/>
            <w:bottom w:val="none" w:sz="0" w:space="0" w:color="auto"/>
            <w:right w:val="none" w:sz="0" w:space="0" w:color="auto"/>
          </w:divBdr>
        </w:div>
        <w:div w:id="769542393">
          <w:marLeft w:val="640"/>
          <w:marRight w:val="0"/>
          <w:marTop w:val="0"/>
          <w:marBottom w:val="0"/>
          <w:divBdr>
            <w:top w:val="none" w:sz="0" w:space="0" w:color="auto"/>
            <w:left w:val="none" w:sz="0" w:space="0" w:color="auto"/>
            <w:bottom w:val="none" w:sz="0" w:space="0" w:color="auto"/>
            <w:right w:val="none" w:sz="0" w:space="0" w:color="auto"/>
          </w:divBdr>
        </w:div>
        <w:div w:id="664237022">
          <w:marLeft w:val="640"/>
          <w:marRight w:val="0"/>
          <w:marTop w:val="0"/>
          <w:marBottom w:val="0"/>
          <w:divBdr>
            <w:top w:val="none" w:sz="0" w:space="0" w:color="auto"/>
            <w:left w:val="none" w:sz="0" w:space="0" w:color="auto"/>
            <w:bottom w:val="none" w:sz="0" w:space="0" w:color="auto"/>
            <w:right w:val="none" w:sz="0" w:space="0" w:color="auto"/>
          </w:divBdr>
        </w:div>
        <w:div w:id="609241243">
          <w:marLeft w:val="640"/>
          <w:marRight w:val="0"/>
          <w:marTop w:val="0"/>
          <w:marBottom w:val="0"/>
          <w:divBdr>
            <w:top w:val="none" w:sz="0" w:space="0" w:color="auto"/>
            <w:left w:val="none" w:sz="0" w:space="0" w:color="auto"/>
            <w:bottom w:val="none" w:sz="0" w:space="0" w:color="auto"/>
            <w:right w:val="none" w:sz="0" w:space="0" w:color="auto"/>
          </w:divBdr>
        </w:div>
        <w:div w:id="2048026263">
          <w:marLeft w:val="640"/>
          <w:marRight w:val="0"/>
          <w:marTop w:val="0"/>
          <w:marBottom w:val="0"/>
          <w:divBdr>
            <w:top w:val="none" w:sz="0" w:space="0" w:color="auto"/>
            <w:left w:val="none" w:sz="0" w:space="0" w:color="auto"/>
            <w:bottom w:val="none" w:sz="0" w:space="0" w:color="auto"/>
            <w:right w:val="none" w:sz="0" w:space="0" w:color="auto"/>
          </w:divBdr>
        </w:div>
        <w:div w:id="1131485498">
          <w:marLeft w:val="640"/>
          <w:marRight w:val="0"/>
          <w:marTop w:val="0"/>
          <w:marBottom w:val="0"/>
          <w:divBdr>
            <w:top w:val="none" w:sz="0" w:space="0" w:color="auto"/>
            <w:left w:val="none" w:sz="0" w:space="0" w:color="auto"/>
            <w:bottom w:val="none" w:sz="0" w:space="0" w:color="auto"/>
            <w:right w:val="none" w:sz="0" w:space="0" w:color="auto"/>
          </w:divBdr>
        </w:div>
        <w:div w:id="1217546785">
          <w:marLeft w:val="640"/>
          <w:marRight w:val="0"/>
          <w:marTop w:val="0"/>
          <w:marBottom w:val="0"/>
          <w:divBdr>
            <w:top w:val="none" w:sz="0" w:space="0" w:color="auto"/>
            <w:left w:val="none" w:sz="0" w:space="0" w:color="auto"/>
            <w:bottom w:val="none" w:sz="0" w:space="0" w:color="auto"/>
            <w:right w:val="none" w:sz="0" w:space="0" w:color="auto"/>
          </w:divBdr>
        </w:div>
        <w:div w:id="2044359968">
          <w:marLeft w:val="640"/>
          <w:marRight w:val="0"/>
          <w:marTop w:val="0"/>
          <w:marBottom w:val="0"/>
          <w:divBdr>
            <w:top w:val="none" w:sz="0" w:space="0" w:color="auto"/>
            <w:left w:val="none" w:sz="0" w:space="0" w:color="auto"/>
            <w:bottom w:val="none" w:sz="0" w:space="0" w:color="auto"/>
            <w:right w:val="none" w:sz="0" w:space="0" w:color="auto"/>
          </w:divBdr>
        </w:div>
        <w:div w:id="44835644">
          <w:marLeft w:val="640"/>
          <w:marRight w:val="0"/>
          <w:marTop w:val="0"/>
          <w:marBottom w:val="0"/>
          <w:divBdr>
            <w:top w:val="none" w:sz="0" w:space="0" w:color="auto"/>
            <w:left w:val="none" w:sz="0" w:space="0" w:color="auto"/>
            <w:bottom w:val="none" w:sz="0" w:space="0" w:color="auto"/>
            <w:right w:val="none" w:sz="0" w:space="0" w:color="auto"/>
          </w:divBdr>
        </w:div>
        <w:div w:id="1283656579">
          <w:marLeft w:val="640"/>
          <w:marRight w:val="0"/>
          <w:marTop w:val="0"/>
          <w:marBottom w:val="0"/>
          <w:divBdr>
            <w:top w:val="none" w:sz="0" w:space="0" w:color="auto"/>
            <w:left w:val="none" w:sz="0" w:space="0" w:color="auto"/>
            <w:bottom w:val="none" w:sz="0" w:space="0" w:color="auto"/>
            <w:right w:val="none" w:sz="0" w:space="0" w:color="auto"/>
          </w:divBdr>
        </w:div>
      </w:divsChild>
    </w:div>
    <w:div w:id="706762952">
      <w:bodyDiv w:val="1"/>
      <w:marLeft w:val="0"/>
      <w:marRight w:val="0"/>
      <w:marTop w:val="0"/>
      <w:marBottom w:val="0"/>
      <w:divBdr>
        <w:top w:val="none" w:sz="0" w:space="0" w:color="auto"/>
        <w:left w:val="none" w:sz="0" w:space="0" w:color="auto"/>
        <w:bottom w:val="none" w:sz="0" w:space="0" w:color="auto"/>
        <w:right w:val="none" w:sz="0" w:space="0" w:color="auto"/>
      </w:divBdr>
      <w:divsChild>
        <w:div w:id="916330088">
          <w:marLeft w:val="640"/>
          <w:marRight w:val="0"/>
          <w:marTop w:val="0"/>
          <w:marBottom w:val="0"/>
          <w:divBdr>
            <w:top w:val="none" w:sz="0" w:space="0" w:color="auto"/>
            <w:left w:val="none" w:sz="0" w:space="0" w:color="auto"/>
            <w:bottom w:val="none" w:sz="0" w:space="0" w:color="auto"/>
            <w:right w:val="none" w:sz="0" w:space="0" w:color="auto"/>
          </w:divBdr>
        </w:div>
        <w:div w:id="270863491">
          <w:marLeft w:val="640"/>
          <w:marRight w:val="0"/>
          <w:marTop w:val="0"/>
          <w:marBottom w:val="0"/>
          <w:divBdr>
            <w:top w:val="none" w:sz="0" w:space="0" w:color="auto"/>
            <w:left w:val="none" w:sz="0" w:space="0" w:color="auto"/>
            <w:bottom w:val="none" w:sz="0" w:space="0" w:color="auto"/>
            <w:right w:val="none" w:sz="0" w:space="0" w:color="auto"/>
          </w:divBdr>
        </w:div>
        <w:div w:id="279149379">
          <w:marLeft w:val="640"/>
          <w:marRight w:val="0"/>
          <w:marTop w:val="0"/>
          <w:marBottom w:val="0"/>
          <w:divBdr>
            <w:top w:val="none" w:sz="0" w:space="0" w:color="auto"/>
            <w:left w:val="none" w:sz="0" w:space="0" w:color="auto"/>
            <w:bottom w:val="none" w:sz="0" w:space="0" w:color="auto"/>
            <w:right w:val="none" w:sz="0" w:space="0" w:color="auto"/>
          </w:divBdr>
        </w:div>
        <w:div w:id="1481924112">
          <w:marLeft w:val="640"/>
          <w:marRight w:val="0"/>
          <w:marTop w:val="0"/>
          <w:marBottom w:val="0"/>
          <w:divBdr>
            <w:top w:val="none" w:sz="0" w:space="0" w:color="auto"/>
            <w:left w:val="none" w:sz="0" w:space="0" w:color="auto"/>
            <w:bottom w:val="none" w:sz="0" w:space="0" w:color="auto"/>
            <w:right w:val="none" w:sz="0" w:space="0" w:color="auto"/>
          </w:divBdr>
        </w:div>
        <w:div w:id="1101150393">
          <w:marLeft w:val="640"/>
          <w:marRight w:val="0"/>
          <w:marTop w:val="0"/>
          <w:marBottom w:val="0"/>
          <w:divBdr>
            <w:top w:val="none" w:sz="0" w:space="0" w:color="auto"/>
            <w:left w:val="none" w:sz="0" w:space="0" w:color="auto"/>
            <w:bottom w:val="none" w:sz="0" w:space="0" w:color="auto"/>
            <w:right w:val="none" w:sz="0" w:space="0" w:color="auto"/>
          </w:divBdr>
        </w:div>
        <w:div w:id="832987835">
          <w:marLeft w:val="640"/>
          <w:marRight w:val="0"/>
          <w:marTop w:val="0"/>
          <w:marBottom w:val="0"/>
          <w:divBdr>
            <w:top w:val="none" w:sz="0" w:space="0" w:color="auto"/>
            <w:left w:val="none" w:sz="0" w:space="0" w:color="auto"/>
            <w:bottom w:val="none" w:sz="0" w:space="0" w:color="auto"/>
            <w:right w:val="none" w:sz="0" w:space="0" w:color="auto"/>
          </w:divBdr>
        </w:div>
        <w:div w:id="1425683334">
          <w:marLeft w:val="640"/>
          <w:marRight w:val="0"/>
          <w:marTop w:val="0"/>
          <w:marBottom w:val="0"/>
          <w:divBdr>
            <w:top w:val="none" w:sz="0" w:space="0" w:color="auto"/>
            <w:left w:val="none" w:sz="0" w:space="0" w:color="auto"/>
            <w:bottom w:val="none" w:sz="0" w:space="0" w:color="auto"/>
            <w:right w:val="none" w:sz="0" w:space="0" w:color="auto"/>
          </w:divBdr>
        </w:div>
        <w:div w:id="1163352356">
          <w:marLeft w:val="640"/>
          <w:marRight w:val="0"/>
          <w:marTop w:val="0"/>
          <w:marBottom w:val="0"/>
          <w:divBdr>
            <w:top w:val="none" w:sz="0" w:space="0" w:color="auto"/>
            <w:left w:val="none" w:sz="0" w:space="0" w:color="auto"/>
            <w:bottom w:val="none" w:sz="0" w:space="0" w:color="auto"/>
            <w:right w:val="none" w:sz="0" w:space="0" w:color="auto"/>
          </w:divBdr>
        </w:div>
        <w:div w:id="1697735938">
          <w:marLeft w:val="640"/>
          <w:marRight w:val="0"/>
          <w:marTop w:val="0"/>
          <w:marBottom w:val="0"/>
          <w:divBdr>
            <w:top w:val="none" w:sz="0" w:space="0" w:color="auto"/>
            <w:left w:val="none" w:sz="0" w:space="0" w:color="auto"/>
            <w:bottom w:val="none" w:sz="0" w:space="0" w:color="auto"/>
            <w:right w:val="none" w:sz="0" w:space="0" w:color="auto"/>
          </w:divBdr>
        </w:div>
        <w:div w:id="907113215">
          <w:marLeft w:val="640"/>
          <w:marRight w:val="0"/>
          <w:marTop w:val="0"/>
          <w:marBottom w:val="0"/>
          <w:divBdr>
            <w:top w:val="none" w:sz="0" w:space="0" w:color="auto"/>
            <w:left w:val="none" w:sz="0" w:space="0" w:color="auto"/>
            <w:bottom w:val="none" w:sz="0" w:space="0" w:color="auto"/>
            <w:right w:val="none" w:sz="0" w:space="0" w:color="auto"/>
          </w:divBdr>
        </w:div>
        <w:div w:id="1108042969">
          <w:marLeft w:val="640"/>
          <w:marRight w:val="0"/>
          <w:marTop w:val="0"/>
          <w:marBottom w:val="0"/>
          <w:divBdr>
            <w:top w:val="none" w:sz="0" w:space="0" w:color="auto"/>
            <w:left w:val="none" w:sz="0" w:space="0" w:color="auto"/>
            <w:bottom w:val="none" w:sz="0" w:space="0" w:color="auto"/>
            <w:right w:val="none" w:sz="0" w:space="0" w:color="auto"/>
          </w:divBdr>
        </w:div>
        <w:div w:id="62342614">
          <w:marLeft w:val="640"/>
          <w:marRight w:val="0"/>
          <w:marTop w:val="0"/>
          <w:marBottom w:val="0"/>
          <w:divBdr>
            <w:top w:val="none" w:sz="0" w:space="0" w:color="auto"/>
            <w:left w:val="none" w:sz="0" w:space="0" w:color="auto"/>
            <w:bottom w:val="none" w:sz="0" w:space="0" w:color="auto"/>
            <w:right w:val="none" w:sz="0" w:space="0" w:color="auto"/>
          </w:divBdr>
        </w:div>
        <w:div w:id="1043410378">
          <w:marLeft w:val="640"/>
          <w:marRight w:val="0"/>
          <w:marTop w:val="0"/>
          <w:marBottom w:val="0"/>
          <w:divBdr>
            <w:top w:val="none" w:sz="0" w:space="0" w:color="auto"/>
            <w:left w:val="none" w:sz="0" w:space="0" w:color="auto"/>
            <w:bottom w:val="none" w:sz="0" w:space="0" w:color="auto"/>
            <w:right w:val="none" w:sz="0" w:space="0" w:color="auto"/>
          </w:divBdr>
        </w:div>
        <w:div w:id="676931365">
          <w:marLeft w:val="640"/>
          <w:marRight w:val="0"/>
          <w:marTop w:val="0"/>
          <w:marBottom w:val="0"/>
          <w:divBdr>
            <w:top w:val="none" w:sz="0" w:space="0" w:color="auto"/>
            <w:left w:val="none" w:sz="0" w:space="0" w:color="auto"/>
            <w:bottom w:val="none" w:sz="0" w:space="0" w:color="auto"/>
            <w:right w:val="none" w:sz="0" w:space="0" w:color="auto"/>
          </w:divBdr>
        </w:div>
        <w:div w:id="1484589183">
          <w:marLeft w:val="640"/>
          <w:marRight w:val="0"/>
          <w:marTop w:val="0"/>
          <w:marBottom w:val="0"/>
          <w:divBdr>
            <w:top w:val="none" w:sz="0" w:space="0" w:color="auto"/>
            <w:left w:val="none" w:sz="0" w:space="0" w:color="auto"/>
            <w:bottom w:val="none" w:sz="0" w:space="0" w:color="auto"/>
            <w:right w:val="none" w:sz="0" w:space="0" w:color="auto"/>
          </w:divBdr>
        </w:div>
        <w:div w:id="2090074426">
          <w:marLeft w:val="640"/>
          <w:marRight w:val="0"/>
          <w:marTop w:val="0"/>
          <w:marBottom w:val="0"/>
          <w:divBdr>
            <w:top w:val="none" w:sz="0" w:space="0" w:color="auto"/>
            <w:left w:val="none" w:sz="0" w:space="0" w:color="auto"/>
            <w:bottom w:val="none" w:sz="0" w:space="0" w:color="auto"/>
            <w:right w:val="none" w:sz="0" w:space="0" w:color="auto"/>
          </w:divBdr>
        </w:div>
        <w:div w:id="343898230">
          <w:marLeft w:val="640"/>
          <w:marRight w:val="0"/>
          <w:marTop w:val="0"/>
          <w:marBottom w:val="0"/>
          <w:divBdr>
            <w:top w:val="none" w:sz="0" w:space="0" w:color="auto"/>
            <w:left w:val="none" w:sz="0" w:space="0" w:color="auto"/>
            <w:bottom w:val="none" w:sz="0" w:space="0" w:color="auto"/>
            <w:right w:val="none" w:sz="0" w:space="0" w:color="auto"/>
          </w:divBdr>
        </w:div>
        <w:div w:id="1862164080">
          <w:marLeft w:val="640"/>
          <w:marRight w:val="0"/>
          <w:marTop w:val="0"/>
          <w:marBottom w:val="0"/>
          <w:divBdr>
            <w:top w:val="none" w:sz="0" w:space="0" w:color="auto"/>
            <w:left w:val="none" w:sz="0" w:space="0" w:color="auto"/>
            <w:bottom w:val="none" w:sz="0" w:space="0" w:color="auto"/>
            <w:right w:val="none" w:sz="0" w:space="0" w:color="auto"/>
          </w:divBdr>
        </w:div>
        <w:div w:id="337081823">
          <w:marLeft w:val="640"/>
          <w:marRight w:val="0"/>
          <w:marTop w:val="0"/>
          <w:marBottom w:val="0"/>
          <w:divBdr>
            <w:top w:val="none" w:sz="0" w:space="0" w:color="auto"/>
            <w:left w:val="none" w:sz="0" w:space="0" w:color="auto"/>
            <w:bottom w:val="none" w:sz="0" w:space="0" w:color="auto"/>
            <w:right w:val="none" w:sz="0" w:space="0" w:color="auto"/>
          </w:divBdr>
        </w:div>
        <w:div w:id="494761227">
          <w:marLeft w:val="640"/>
          <w:marRight w:val="0"/>
          <w:marTop w:val="0"/>
          <w:marBottom w:val="0"/>
          <w:divBdr>
            <w:top w:val="none" w:sz="0" w:space="0" w:color="auto"/>
            <w:left w:val="none" w:sz="0" w:space="0" w:color="auto"/>
            <w:bottom w:val="none" w:sz="0" w:space="0" w:color="auto"/>
            <w:right w:val="none" w:sz="0" w:space="0" w:color="auto"/>
          </w:divBdr>
        </w:div>
        <w:div w:id="1077827636">
          <w:marLeft w:val="640"/>
          <w:marRight w:val="0"/>
          <w:marTop w:val="0"/>
          <w:marBottom w:val="0"/>
          <w:divBdr>
            <w:top w:val="none" w:sz="0" w:space="0" w:color="auto"/>
            <w:left w:val="none" w:sz="0" w:space="0" w:color="auto"/>
            <w:bottom w:val="none" w:sz="0" w:space="0" w:color="auto"/>
            <w:right w:val="none" w:sz="0" w:space="0" w:color="auto"/>
          </w:divBdr>
        </w:div>
        <w:div w:id="1653173747">
          <w:marLeft w:val="640"/>
          <w:marRight w:val="0"/>
          <w:marTop w:val="0"/>
          <w:marBottom w:val="0"/>
          <w:divBdr>
            <w:top w:val="none" w:sz="0" w:space="0" w:color="auto"/>
            <w:left w:val="none" w:sz="0" w:space="0" w:color="auto"/>
            <w:bottom w:val="none" w:sz="0" w:space="0" w:color="auto"/>
            <w:right w:val="none" w:sz="0" w:space="0" w:color="auto"/>
          </w:divBdr>
        </w:div>
        <w:div w:id="995956020">
          <w:marLeft w:val="640"/>
          <w:marRight w:val="0"/>
          <w:marTop w:val="0"/>
          <w:marBottom w:val="0"/>
          <w:divBdr>
            <w:top w:val="none" w:sz="0" w:space="0" w:color="auto"/>
            <w:left w:val="none" w:sz="0" w:space="0" w:color="auto"/>
            <w:bottom w:val="none" w:sz="0" w:space="0" w:color="auto"/>
            <w:right w:val="none" w:sz="0" w:space="0" w:color="auto"/>
          </w:divBdr>
        </w:div>
        <w:div w:id="73626761">
          <w:marLeft w:val="640"/>
          <w:marRight w:val="0"/>
          <w:marTop w:val="0"/>
          <w:marBottom w:val="0"/>
          <w:divBdr>
            <w:top w:val="none" w:sz="0" w:space="0" w:color="auto"/>
            <w:left w:val="none" w:sz="0" w:space="0" w:color="auto"/>
            <w:bottom w:val="none" w:sz="0" w:space="0" w:color="auto"/>
            <w:right w:val="none" w:sz="0" w:space="0" w:color="auto"/>
          </w:divBdr>
        </w:div>
        <w:div w:id="1407266646">
          <w:marLeft w:val="640"/>
          <w:marRight w:val="0"/>
          <w:marTop w:val="0"/>
          <w:marBottom w:val="0"/>
          <w:divBdr>
            <w:top w:val="none" w:sz="0" w:space="0" w:color="auto"/>
            <w:left w:val="none" w:sz="0" w:space="0" w:color="auto"/>
            <w:bottom w:val="none" w:sz="0" w:space="0" w:color="auto"/>
            <w:right w:val="none" w:sz="0" w:space="0" w:color="auto"/>
          </w:divBdr>
        </w:div>
        <w:div w:id="17514643">
          <w:marLeft w:val="640"/>
          <w:marRight w:val="0"/>
          <w:marTop w:val="0"/>
          <w:marBottom w:val="0"/>
          <w:divBdr>
            <w:top w:val="none" w:sz="0" w:space="0" w:color="auto"/>
            <w:left w:val="none" w:sz="0" w:space="0" w:color="auto"/>
            <w:bottom w:val="none" w:sz="0" w:space="0" w:color="auto"/>
            <w:right w:val="none" w:sz="0" w:space="0" w:color="auto"/>
          </w:divBdr>
        </w:div>
        <w:div w:id="1860849977">
          <w:marLeft w:val="640"/>
          <w:marRight w:val="0"/>
          <w:marTop w:val="0"/>
          <w:marBottom w:val="0"/>
          <w:divBdr>
            <w:top w:val="none" w:sz="0" w:space="0" w:color="auto"/>
            <w:left w:val="none" w:sz="0" w:space="0" w:color="auto"/>
            <w:bottom w:val="none" w:sz="0" w:space="0" w:color="auto"/>
            <w:right w:val="none" w:sz="0" w:space="0" w:color="auto"/>
          </w:divBdr>
        </w:div>
        <w:div w:id="627204438">
          <w:marLeft w:val="640"/>
          <w:marRight w:val="0"/>
          <w:marTop w:val="0"/>
          <w:marBottom w:val="0"/>
          <w:divBdr>
            <w:top w:val="none" w:sz="0" w:space="0" w:color="auto"/>
            <w:left w:val="none" w:sz="0" w:space="0" w:color="auto"/>
            <w:bottom w:val="none" w:sz="0" w:space="0" w:color="auto"/>
            <w:right w:val="none" w:sz="0" w:space="0" w:color="auto"/>
          </w:divBdr>
        </w:div>
        <w:div w:id="1234003084">
          <w:marLeft w:val="640"/>
          <w:marRight w:val="0"/>
          <w:marTop w:val="0"/>
          <w:marBottom w:val="0"/>
          <w:divBdr>
            <w:top w:val="none" w:sz="0" w:space="0" w:color="auto"/>
            <w:left w:val="none" w:sz="0" w:space="0" w:color="auto"/>
            <w:bottom w:val="none" w:sz="0" w:space="0" w:color="auto"/>
            <w:right w:val="none" w:sz="0" w:space="0" w:color="auto"/>
          </w:divBdr>
        </w:div>
        <w:div w:id="1707948945">
          <w:marLeft w:val="640"/>
          <w:marRight w:val="0"/>
          <w:marTop w:val="0"/>
          <w:marBottom w:val="0"/>
          <w:divBdr>
            <w:top w:val="none" w:sz="0" w:space="0" w:color="auto"/>
            <w:left w:val="none" w:sz="0" w:space="0" w:color="auto"/>
            <w:bottom w:val="none" w:sz="0" w:space="0" w:color="auto"/>
            <w:right w:val="none" w:sz="0" w:space="0" w:color="auto"/>
          </w:divBdr>
        </w:div>
        <w:div w:id="1399786920">
          <w:marLeft w:val="640"/>
          <w:marRight w:val="0"/>
          <w:marTop w:val="0"/>
          <w:marBottom w:val="0"/>
          <w:divBdr>
            <w:top w:val="none" w:sz="0" w:space="0" w:color="auto"/>
            <w:left w:val="none" w:sz="0" w:space="0" w:color="auto"/>
            <w:bottom w:val="none" w:sz="0" w:space="0" w:color="auto"/>
            <w:right w:val="none" w:sz="0" w:space="0" w:color="auto"/>
          </w:divBdr>
        </w:div>
        <w:div w:id="1929540587">
          <w:marLeft w:val="640"/>
          <w:marRight w:val="0"/>
          <w:marTop w:val="0"/>
          <w:marBottom w:val="0"/>
          <w:divBdr>
            <w:top w:val="none" w:sz="0" w:space="0" w:color="auto"/>
            <w:left w:val="none" w:sz="0" w:space="0" w:color="auto"/>
            <w:bottom w:val="none" w:sz="0" w:space="0" w:color="auto"/>
            <w:right w:val="none" w:sz="0" w:space="0" w:color="auto"/>
          </w:divBdr>
        </w:div>
        <w:div w:id="595941876">
          <w:marLeft w:val="640"/>
          <w:marRight w:val="0"/>
          <w:marTop w:val="0"/>
          <w:marBottom w:val="0"/>
          <w:divBdr>
            <w:top w:val="none" w:sz="0" w:space="0" w:color="auto"/>
            <w:left w:val="none" w:sz="0" w:space="0" w:color="auto"/>
            <w:bottom w:val="none" w:sz="0" w:space="0" w:color="auto"/>
            <w:right w:val="none" w:sz="0" w:space="0" w:color="auto"/>
          </w:divBdr>
        </w:div>
        <w:div w:id="181557093">
          <w:marLeft w:val="640"/>
          <w:marRight w:val="0"/>
          <w:marTop w:val="0"/>
          <w:marBottom w:val="0"/>
          <w:divBdr>
            <w:top w:val="none" w:sz="0" w:space="0" w:color="auto"/>
            <w:left w:val="none" w:sz="0" w:space="0" w:color="auto"/>
            <w:bottom w:val="none" w:sz="0" w:space="0" w:color="auto"/>
            <w:right w:val="none" w:sz="0" w:space="0" w:color="auto"/>
          </w:divBdr>
        </w:div>
        <w:div w:id="1617440555">
          <w:marLeft w:val="640"/>
          <w:marRight w:val="0"/>
          <w:marTop w:val="0"/>
          <w:marBottom w:val="0"/>
          <w:divBdr>
            <w:top w:val="none" w:sz="0" w:space="0" w:color="auto"/>
            <w:left w:val="none" w:sz="0" w:space="0" w:color="auto"/>
            <w:bottom w:val="none" w:sz="0" w:space="0" w:color="auto"/>
            <w:right w:val="none" w:sz="0" w:space="0" w:color="auto"/>
          </w:divBdr>
        </w:div>
        <w:div w:id="673069826">
          <w:marLeft w:val="640"/>
          <w:marRight w:val="0"/>
          <w:marTop w:val="0"/>
          <w:marBottom w:val="0"/>
          <w:divBdr>
            <w:top w:val="none" w:sz="0" w:space="0" w:color="auto"/>
            <w:left w:val="none" w:sz="0" w:space="0" w:color="auto"/>
            <w:bottom w:val="none" w:sz="0" w:space="0" w:color="auto"/>
            <w:right w:val="none" w:sz="0" w:space="0" w:color="auto"/>
          </w:divBdr>
        </w:div>
        <w:div w:id="1461344363">
          <w:marLeft w:val="640"/>
          <w:marRight w:val="0"/>
          <w:marTop w:val="0"/>
          <w:marBottom w:val="0"/>
          <w:divBdr>
            <w:top w:val="none" w:sz="0" w:space="0" w:color="auto"/>
            <w:left w:val="none" w:sz="0" w:space="0" w:color="auto"/>
            <w:bottom w:val="none" w:sz="0" w:space="0" w:color="auto"/>
            <w:right w:val="none" w:sz="0" w:space="0" w:color="auto"/>
          </w:divBdr>
        </w:div>
        <w:div w:id="783310062">
          <w:marLeft w:val="640"/>
          <w:marRight w:val="0"/>
          <w:marTop w:val="0"/>
          <w:marBottom w:val="0"/>
          <w:divBdr>
            <w:top w:val="none" w:sz="0" w:space="0" w:color="auto"/>
            <w:left w:val="none" w:sz="0" w:space="0" w:color="auto"/>
            <w:bottom w:val="none" w:sz="0" w:space="0" w:color="auto"/>
            <w:right w:val="none" w:sz="0" w:space="0" w:color="auto"/>
          </w:divBdr>
        </w:div>
        <w:div w:id="1203514103">
          <w:marLeft w:val="640"/>
          <w:marRight w:val="0"/>
          <w:marTop w:val="0"/>
          <w:marBottom w:val="0"/>
          <w:divBdr>
            <w:top w:val="none" w:sz="0" w:space="0" w:color="auto"/>
            <w:left w:val="none" w:sz="0" w:space="0" w:color="auto"/>
            <w:bottom w:val="none" w:sz="0" w:space="0" w:color="auto"/>
            <w:right w:val="none" w:sz="0" w:space="0" w:color="auto"/>
          </w:divBdr>
        </w:div>
        <w:div w:id="1426076297">
          <w:marLeft w:val="640"/>
          <w:marRight w:val="0"/>
          <w:marTop w:val="0"/>
          <w:marBottom w:val="0"/>
          <w:divBdr>
            <w:top w:val="none" w:sz="0" w:space="0" w:color="auto"/>
            <w:left w:val="none" w:sz="0" w:space="0" w:color="auto"/>
            <w:bottom w:val="none" w:sz="0" w:space="0" w:color="auto"/>
            <w:right w:val="none" w:sz="0" w:space="0" w:color="auto"/>
          </w:divBdr>
        </w:div>
        <w:div w:id="1217008298">
          <w:marLeft w:val="640"/>
          <w:marRight w:val="0"/>
          <w:marTop w:val="0"/>
          <w:marBottom w:val="0"/>
          <w:divBdr>
            <w:top w:val="none" w:sz="0" w:space="0" w:color="auto"/>
            <w:left w:val="none" w:sz="0" w:space="0" w:color="auto"/>
            <w:bottom w:val="none" w:sz="0" w:space="0" w:color="auto"/>
            <w:right w:val="none" w:sz="0" w:space="0" w:color="auto"/>
          </w:divBdr>
        </w:div>
        <w:div w:id="306055518">
          <w:marLeft w:val="640"/>
          <w:marRight w:val="0"/>
          <w:marTop w:val="0"/>
          <w:marBottom w:val="0"/>
          <w:divBdr>
            <w:top w:val="none" w:sz="0" w:space="0" w:color="auto"/>
            <w:left w:val="none" w:sz="0" w:space="0" w:color="auto"/>
            <w:bottom w:val="none" w:sz="0" w:space="0" w:color="auto"/>
            <w:right w:val="none" w:sz="0" w:space="0" w:color="auto"/>
          </w:divBdr>
        </w:div>
        <w:div w:id="1728411567">
          <w:marLeft w:val="640"/>
          <w:marRight w:val="0"/>
          <w:marTop w:val="0"/>
          <w:marBottom w:val="0"/>
          <w:divBdr>
            <w:top w:val="none" w:sz="0" w:space="0" w:color="auto"/>
            <w:left w:val="none" w:sz="0" w:space="0" w:color="auto"/>
            <w:bottom w:val="none" w:sz="0" w:space="0" w:color="auto"/>
            <w:right w:val="none" w:sz="0" w:space="0" w:color="auto"/>
          </w:divBdr>
        </w:div>
        <w:div w:id="239217244">
          <w:marLeft w:val="640"/>
          <w:marRight w:val="0"/>
          <w:marTop w:val="0"/>
          <w:marBottom w:val="0"/>
          <w:divBdr>
            <w:top w:val="none" w:sz="0" w:space="0" w:color="auto"/>
            <w:left w:val="none" w:sz="0" w:space="0" w:color="auto"/>
            <w:bottom w:val="none" w:sz="0" w:space="0" w:color="auto"/>
            <w:right w:val="none" w:sz="0" w:space="0" w:color="auto"/>
          </w:divBdr>
        </w:div>
        <w:div w:id="566309079">
          <w:marLeft w:val="640"/>
          <w:marRight w:val="0"/>
          <w:marTop w:val="0"/>
          <w:marBottom w:val="0"/>
          <w:divBdr>
            <w:top w:val="none" w:sz="0" w:space="0" w:color="auto"/>
            <w:left w:val="none" w:sz="0" w:space="0" w:color="auto"/>
            <w:bottom w:val="none" w:sz="0" w:space="0" w:color="auto"/>
            <w:right w:val="none" w:sz="0" w:space="0" w:color="auto"/>
          </w:divBdr>
        </w:div>
        <w:div w:id="1274821285">
          <w:marLeft w:val="640"/>
          <w:marRight w:val="0"/>
          <w:marTop w:val="0"/>
          <w:marBottom w:val="0"/>
          <w:divBdr>
            <w:top w:val="none" w:sz="0" w:space="0" w:color="auto"/>
            <w:left w:val="none" w:sz="0" w:space="0" w:color="auto"/>
            <w:bottom w:val="none" w:sz="0" w:space="0" w:color="auto"/>
            <w:right w:val="none" w:sz="0" w:space="0" w:color="auto"/>
          </w:divBdr>
        </w:div>
        <w:div w:id="1683824946">
          <w:marLeft w:val="640"/>
          <w:marRight w:val="0"/>
          <w:marTop w:val="0"/>
          <w:marBottom w:val="0"/>
          <w:divBdr>
            <w:top w:val="none" w:sz="0" w:space="0" w:color="auto"/>
            <w:left w:val="none" w:sz="0" w:space="0" w:color="auto"/>
            <w:bottom w:val="none" w:sz="0" w:space="0" w:color="auto"/>
            <w:right w:val="none" w:sz="0" w:space="0" w:color="auto"/>
          </w:divBdr>
        </w:div>
        <w:div w:id="2099984896">
          <w:marLeft w:val="640"/>
          <w:marRight w:val="0"/>
          <w:marTop w:val="0"/>
          <w:marBottom w:val="0"/>
          <w:divBdr>
            <w:top w:val="none" w:sz="0" w:space="0" w:color="auto"/>
            <w:left w:val="none" w:sz="0" w:space="0" w:color="auto"/>
            <w:bottom w:val="none" w:sz="0" w:space="0" w:color="auto"/>
            <w:right w:val="none" w:sz="0" w:space="0" w:color="auto"/>
          </w:divBdr>
        </w:div>
        <w:div w:id="431316512">
          <w:marLeft w:val="640"/>
          <w:marRight w:val="0"/>
          <w:marTop w:val="0"/>
          <w:marBottom w:val="0"/>
          <w:divBdr>
            <w:top w:val="none" w:sz="0" w:space="0" w:color="auto"/>
            <w:left w:val="none" w:sz="0" w:space="0" w:color="auto"/>
            <w:bottom w:val="none" w:sz="0" w:space="0" w:color="auto"/>
            <w:right w:val="none" w:sz="0" w:space="0" w:color="auto"/>
          </w:divBdr>
        </w:div>
        <w:div w:id="597064419">
          <w:marLeft w:val="640"/>
          <w:marRight w:val="0"/>
          <w:marTop w:val="0"/>
          <w:marBottom w:val="0"/>
          <w:divBdr>
            <w:top w:val="none" w:sz="0" w:space="0" w:color="auto"/>
            <w:left w:val="none" w:sz="0" w:space="0" w:color="auto"/>
            <w:bottom w:val="none" w:sz="0" w:space="0" w:color="auto"/>
            <w:right w:val="none" w:sz="0" w:space="0" w:color="auto"/>
          </w:divBdr>
        </w:div>
        <w:div w:id="281619339">
          <w:marLeft w:val="640"/>
          <w:marRight w:val="0"/>
          <w:marTop w:val="0"/>
          <w:marBottom w:val="0"/>
          <w:divBdr>
            <w:top w:val="none" w:sz="0" w:space="0" w:color="auto"/>
            <w:left w:val="none" w:sz="0" w:space="0" w:color="auto"/>
            <w:bottom w:val="none" w:sz="0" w:space="0" w:color="auto"/>
            <w:right w:val="none" w:sz="0" w:space="0" w:color="auto"/>
          </w:divBdr>
        </w:div>
        <w:div w:id="2079135464">
          <w:marLeft w:val="640"/>
          <w:marRight w:val="0"/>
          <w:marTop w:val="0"/>
          <w:marBottom w:val="0"/>
          <w:divBdr>
            <w:top w:val="none" w:sz="0" w:space="0" w:color="auto"/>
            <w:left w:val="none" w:sz="0" w:space="0" w:color="auto"/>
            <w:bottom w:val="none" w:sz="0" w:space="0" w:color="auto"/>
            <w:right w:val="none" w:sz="0" w:space="0" w:color="auto"/>
          </w:divBdr>
        </w:div>
        <w:div w:id="1105149515">
          <w:marLeft w:val="640"/>
          <w:marRight w:val="0"/>
          <w:marTop w:val="0"/>
          <w:marBottom w:val="0"/>
          <w:divBdr>
            <w:top w:val="none" w:sz="0" w:space="0" w:color="auto"/>
            <w:left w:val="none" w:sz="0" w:space="0" w:color="auto"/>
            <w:bottom w:val="none" w:sz="0" w:space="0" w:color="auto"/>
            <w:right w:val="none" w:sz="0" w:space="0" w:color="auto"/>
          </w:divBdr>
        </w:div>
        <w:div w:id="1507865158">
          <w:marLeft w:val="640"/>
          <w:marRight w:val="0"/>
          <w:marTop w:val="0"/>
          <w:marBottom w:val="0"/>
          <w:divBdr>
            <w:top w:val="none" w:sz="0" w:space="0" w:color="auto"/>
            <w:left w:val="none" w:sz="0" w:space="0" w:color="auto"/>
            <w:bottom w:val="none" w:sz="0" w:space="0" w:color="auto"/>
            <w:right w:val="none" w:sz="0" w:space="0" w:color="auto"/>
          </w:divBdr>
        </w:div>
        <w:div w:id="949237834">
          <w:marLeft w:val="640"/>
          <w:marRight w:val="0"/>
          <w:marTop w:val="0"/>
          <w:marBottom w:val="0"/>
          <w:divBdr>
            <w:top w:val="none" w:sz="0" w:space="0" w:color="auto"/>
            <w:left w:val="none" w:sz="0" w:space="0" w:color="auto"/>
            <w:bottom w:val="none" w:sz="0" w:space="0" w:color="auto"/>
            <w:right w:val="none" w:sz="0" w:space="0" w:color="auto"/>
          </w:divBdr>
        </w:div>
        <w:div w:id="298535911">
          <w:marLeft w:val="640"/>
          <w:marRight w:val="0"/>
          <w:marTop w:val="0"/>
          <w:marBottom w:val="0"/>
          <w:divBdr>
            <w:top w:val="none" w:sz="0" w:space="0" w:color="auto"/>
            <w:left w:val="none" w:sz="0" w:space="0" w:color="auto"/>
            <w:bottom w:val="none" w:sz="0" w:space="0" w:color="auto"/>
            <w:right w:val="none" w:sz="0" w:space="0" w:color="auto"/>
          </w:divBdr>
        </w:div>
        <w:div w:id="1900554429">
          <w:marLeft w:val="640"/>
          <w:marRight w:val="0"/>
          <w:marTop w:val="0"/>
          <w:marBottom w:val="0"/>
          <w:divBdr>
            <w:top w:val="none" w:sz="0" w:space="0" w:color="auto"/>
            <w:left w:val="none" w:sz="0" w:space="0" w:color="auto"/>
            <w:bottom w:val="none" w:sz="0" w:space="0" w:color="auto"/>
            <w:right w:val="none" w:sz="0" w:space="0" w:color="auto"/>
          </w:divBdr>
        </w:div>
        <w:div w:id="1854761104">
          <w:marLeft w:val="640"/>
          <w:marRight w:val="0"/>
          <w:marTop w:val="0"/>
          <w:marBottom w:val="0"/>
          <w:divBdr>
            <w:top w:val="none" w:sz="0" w:space="0" w:color="auto"/>
            <w:left w:val="none" w:sz="0" w:space="0" w:color="auto"/>
            <w:bottom w:val="none" w:sz="0" w:space="0" w:color="auto"/>
            <w:right w:val="none" w:sz="0" w:space="0" w:color="auto"/>
          </w:divBdr>
        </w:div>
        <w:div w:id="125239376">
          <w:marLeft w:val="640"/>
          <w:marRight w:val="0"/>
          <w:marTop w:val="0"/>
          <w:marBottom w:val="0"/>
          <w:divBdr>
            <w:top w:val="none" w:sz="0" w:space="0" w:color="auto"/>
            <w:left w:val="none" w:sz="0" w:space="0" w:color="auto"/>
            <w:bottom w:val="none" w:sz="0" w:space="0" w:color="auto"/>
            <w:right w:val="none" w:sz="0" w:space="0" w:color="auto"/>
          </w:divBdr>
        </w:div>
        <w:div w:id="297610162">
          <w:marLeft w:val="640"/>
          <w:marRight w:val="0"/>
          <w:marTop w:val="0"/>
          <w:marBottom w:val="0"/>
          <w:divBdr>
            <w:top w:val="none" w:sz="0" w:space="0" w:color="auto"/>
            <w:left w:val="none" w:sz="0" w:space="0" w:color="auto"/>
            <w:bottom w:val="none" w:sz="0" w:space="0" w:color="auto"/>
            <w:right w:val="none" w:sz="0" w:space="0" w:color="auto"/>
          </w:divBdr>
        </w:div>
        <w:div w:id="1351955801">
          <w:marLeft w:val="640"/>
          <w:marRight w:val="0"/>
          <w:marTop w:val="0"/>
          <w:marBottom w:val="0"/>
          <w:divBdr>
            <w:top w:val="none" w:sz="0" w:space="0" w:color="auto"/>
            <w:left w:val="none" w:sz="0" w:space="0" w:color="auto"/>
            <w:bottom w:val="none" w:sz="0" w:space="0" w:color="auto"/>
            <w:right w:val="none" w:sz="0" w:space="0" w:color="auto"/>
          </w:divBdr>
        </w:div>
        <w:div w:id="489105895">
          <w:marLeft w:val="640"/>
          <w:marRight w:val="0"/>
          <w:marTop w:val="0"/>
          <w:marBottom w:val="0"/>
          <w:divBdr>
            <w:top w:val="none" w:sz="0" w:space="0" w:color="auto"/>
            <w:left w:val="none" w:sz="0" w:space="0" w:color="auto"/>
            <w:bottom w:val="none" w:sz="0" w:space="0" w:color="auto"/>
            <w:right w:val="none" w:sz="0" w:space="0" w:color="auto"/>
          </w:divBdr>
        </w:div>
        <w:div w:id="481583907">
          <w:marLeft w:val="640"/>
          <w:marRight w:val="0"/>
          <w:marTop w:val="0"/>
          <w:marBottom w:val="0"/>
          <w:divBdr>
            <w:top w:val="none" w:sz="0" w:space="0" w:color="auto"/>
            <w:left w:val="none" w:sz="0" w:space="0" w:color="auto"/>
            <w:bottom w:val="none" w:sz="0" w:space="0" w:color="auto"/>
            <w:right w:val="none" w:sz="0" w:space="0" w:color="auto"/>
          </w:divBdr>
        </w:div>
        <w:div w:id="1772822902">
          <w:marLeft w:val="640"/>
          <w:marRight w:val="0"/>
          <w:marTop w:val="0"/>
          <w:marBottom w:val="0"/>
          <w:divBdr>
            <w:top w:val="none" w:sz="0" w:space="0" w:color="auto"/>
            <w:left w:val="none" w:sz="0" w:space="0" w:color="auto"/>
            <w:bottom w:val="none" w:sz="0" w:space="0" w:color="auto"/>
            <w:right w:val="none" w:sz="0" w:space="0" w:color="auto"/>
          </w:divBdr>
        </w:div>
        <w:div w:id="919682279">
          <w:marLeft w:val="640"/>
          <w:marRight w:val="0"/>
          <w:marTop w:val="0"/>
          <w:marBottom w:val="0"/>
          <w:divBdr>
            <w:top w:val="none" w:sz="0" w:space="0" w:color="auto"/>
            <w:left w:val="none" w:sz="0" w:space="0" w:color="auto"/>
            <w:bottom w:val="none" w:sz="0" w:space="0" w:color="auto"/>
            <w:right w:val="none" w:sz="0" w:space="0" w:color="auto"/>
          </w:divBdr>
        </w:div>
        <w:div w:id="2098473602">
          <w:marLeft w:val="640"/>
          <w:marRight w:val="0"/>
          <w:marTop w:val="0"/>
          <w:marBottom w:val="0"/>
          <w:divBdr>
            <w:top w:val="none" w:sz="0" w:space="0" w:color="auto"/>
            <w:left w:val="none" w:sz="0" w:space="0" w:color="auto"/>
            <w:bottom w:val="none" w:sz="0" w:space="0" w:color="auto"/>
            <w:right w:val="none" w:sz="0" w:space="0" w:color="auto"/>
          </w:divBdr>
        </w:div>
        <w:div w:id="1471440930">
          <w:marLeft w:val="640"/>
          <w:marRight w:val="0"/>
          <w:marTop w:val="0"/>
          <w:marBottom w:val="0"/>
          <w:divBdr>
            <w:top w:val="none" w:sz="0" w:space="0" w:color="auto"/>
            <w:left w:val="none" w:sz="0" w:space="0" w:color="auto"/>
            <w:bottom w:val="none" w:sz="0" w:space="0" w:color="auto"/>
            <w:right w:val="none" w:sz="0" w:space="0" w:color="auto"/>
          </w:divBdr>
        </w:div>
        <w:div w:id="2091921318">
          <w:marLeft w:val="640"/>
          <w:marRight w:val="0"/>
          <w:marTop w:val="0"/>
          <w:marBottom w:val="0"/>
          <w:divBdr>
            <w:top w:val="none" w:sz="0" w:space="0" w:color="auto"/>
            <w:left w:val="none" w:sz="0" w:space="0" w:color="auto"/>
            <w:bottom w:val="none" w:sz="0" w:space="0" w:color="auto"/>
            <w:right w:val="none" w:sz="0" w:space="0" w:color="auto"/>
          </w:divBdr>
        </w:div>
        <w:div w:id="196506183">
          <w:marLeft w:val="640"/>
          <w:marRight w:val="0"/>
          <w:marTop w:val="0"/>
          <w:marBottom w:val="0"/>
          <w:divBdr>
            <w:top w:val="none" w:sz="0" w:space="0" w:color="auto"/>
            <w:left w:val="none" w:sz="0" w:space="0" w:color="auto"/>
            <w:bottom w:val="none" w:sz="0" w:space="0" w:color="auto"/>
            <w:right w:val="none" w:sz="0" w:space="0" w:color="auto"/>
          </w:divBdr>
        </w:div>
        <w:div w:id="1198078737">
          <w:marLeft w:val="640"/>
          <w:marRight w:val="0"/>
          <w:marTop w:val="0"/>
          <w:marBottom w:val="0"/>
          <w:divBdr>
            <w:top w:val="none" w:sz="0" w:space="0" w:color="auto"/>
            <w:left w:val="none" w:sz="0" w:space="0" w:color="auto"/>
            <w:bottom w:val="none" w:sz="0" w:space="0" w:color="auto"/>
            <w:right w:val="none" w:sz="0" w:space="0" w:color="auto"/>
          </w:divBdr>
        </w:div>
        <w:div w:id="264071684">
          <w:marLeft w:val="640"/>
          <w:marRight w:val="0"/>
          <w:marTop w:val="0"/>
          <w:marBottom w:val="0"/>
          <w:divBdr>
            <w:top w:val="none" w:sz="0" w:space="0" w:color="auto"/>
            <w:left w:val="none" w:sz="0" w:space="0" w:color="auto"/>
            <w:bottom w:val="none" w:sz="0" w:space="0" w:color="auto"/>
            <w:right w:val="none" w:sz="0" w:space="0" w:color="auto"/>
          </w:divBdr>
        </w:div>
        <w:div w:id="1202325231">
          <w:marLeft w:val="640"/>
          <w:marRight w:val="0"/>
          <w:marTop w:val="0"/>
          <w:marBottom w:val="0"/>
          <w:divBdr>
            <w:top w:val="none" w:sz="0" w:space="0" w:color="auto"/>
            <w:left w:val="none" w:sz="0" w:space="0" w:color="auto"/>
            <w:bottom w:val="none" w:sz="0" w:space="0" w:color="auto"/>
            <w:right w:val="none" w:sz="0" w:space="0" w:color="auto"/>
          </w:divBdr>
        </w:div>
        <w:div w:id="228273870">
          <w:marLeft w:val="640"/>
          <w:marRight w:val="0"/>
          <w:marTop w:val="0"/>
          <w:marBottom w:val="0"/>
          <w:divBdr>
            <w:top w:val="none" w:sz="0" w:space="0" w:color="auto"/>
            <w:left w:val="none" w:sz="0" w:space="0" w:color="auto"/>
            <w:bottom w:val="none" w:sz="0" w:space="0" w:color="auto"/>
            <w:right w:val="none" w:sz="0" w:space="0" w:color="auto"/>
          </w:divBdr>
        </w:div>
        <w:div w:id="404033132">
          <w:marLeft w:val="640"/>
          <w:marRight w:val="0"/>
          <w:marTop w:val="0"/>
          <w:marBottom w:val="0"/>
          <w:divBdr>
            <w:top w:val="none" w:sz="0" w:space="0" w:color="auto"/>
            <w:left w:val="none" w:sz="0" w:space="0" w:color="auto"/>
            <w:bottom w:val="none" w:sz="0" w:space="0" w:color="auto"/>
            <w:right w:val="none" w:sz="0" w:space="0" w:color="auto"/>
          </w:divBdr>
        </w:div>
        <w:div w:id="1277566399">
          <w:marLeft w:val="640"/>
          <w:marRight w:val="0"/>
          <w:marTop w:val="0"/>
          <w:marBottom w:val="0"/>
          <w:divBdr>
            <w:top w:val="none" w:sz="0" w:space="0" w:color="auto"/>
            <w:left w:val="none" w:sz="0" w:space="0" w:color="auto"/>
            <w:bottom w:val="none" w:sz="0" w:space="0" w:color="auto"/>
            <w:right w:val="none" w:sz="0" w:space="0" w:color="auto"/>
          </w:divBdr>
        </w:div>
        <w:div w:id="1204827558">
          <w:marLeft w:val="640"/>
          <w:marRight w:val="0"/>
          <w:marTop w:val="0"/>
          <w:marBottom w:val="0"/>
          <w:divBdr>
            <w:top w:val="none" w:sz="0" w:space="0" w:color="auto"/>
            <w:left w:val="none" w:sz="0" w:space="0" w:color="auto"/>
            <w:bottom w:val="none" w:sz="0" w:space="0" w:color="auto"/>
            <w:right w:val="none" w:sz="0" w:space="0" w:color="auto"/>
          </w:divBdr>
        </w:div>
        <w:div w:id="1013797339">
          <w:marLeft w:val="640"/>
          <w:marRight w:val="0"/>
          <w:marTop w:val="0"/>
          <w:marBottom w:val="0"/>
          <w:divBdr>
            <w:top w:val="none" w:sz="0" w:space="0" w:color="auto"/>
            <w:left w:val="none" w:sz="0" w:space="0" w:color="auto"/>
            <w:bottom w:val="none" w:sz="0" w:space="0" w:color="auto"/>
            <w:right w:val="none" w:sz="0" w:space="0" w:color="auto"/>
          </w:divBdr>
        </w:div>
        <w:div w:id="1803112695">
          <w:marLeft w:val="640"/>
          <w:marRight w:val="0"/>
          <w:marTop w:val="0"/>
          <w:marBottom w:val="0"/>
          <w:divBdr>
            <w:top w:val="none" w:sz="0" w:space="0" w:color="auto"/>
            <w:left w:val="none" w:sz="0" w:space="0" w:color="auto"/>
            <w:bottom w:val="none" w:sz="0" w:space="0" w:color="auto"/>
            <w:right w:val="none" w:sz="0" w:space="0" w:color="auto"/>
          </w:divBdr>
        </w:div>
      </w:divsChild>
    </w:div>
    <w:div w:id="707605478">
      <w:bodyDiv w:val="1"/>
      <w:marLeft w:val="0"/>
      <w:marRight w:val="0"/>
      <w:marTop w:val="0"/>
      <w:marBottom w:val="0"/>
      <w:divBdr>
        <w:top w:val="none" w:sz="0" w:space="0" w:color="auto"/>
        <w:left w:val="none" w:sz="0" w:space="0" w:color="auto"/>
        <w:bottom w:val="none" w:sz="0" w:space="0" w:color="auto"/>
        <w:right w:val="none" w:sz="0" w:space="0" w:color="auto"/>
      </w:divBdr>
    </w:div>
    <w:div w:id="710763857">
      <w:bodyDiv w:val="1"/>
      <w:marLeft w:val="0"/>
      <w:marRight w:val="0"/>
      <w:marTop w:val="0"/>
      <w:marBottom w:val="0"/>
      <w:divBdr>
        <w:top w:val="none" w:sz="0" w:space="0" w:color="auto"/>
        <w:left w:val="none" w:sz="0" w:space="0" w:color="auto"/>
        <w:bottom w:val="none" w:sz="0" w:space="0" w:color="auto"/>
        <w:right w:val="none" w:sz="0" w:space="0" w:color="auto"/>
      </w:divBdr>
      <w:divsChild>
        <w:div w:id="222378613">
          <w:marLeft w:val="640"/>
          <w:marRight w:val="0"/>
          <w:marTop w:val="0"/>
          <w:marBottom w:val="0"/>
          <w:divBdr>
            <w:top w:val="none" w:sz="0" w:space="0" w:color="auto"/>
            <w:left w:val="none" w:sz="0" w:space="0" w:color="auto"/>
            <w:bottom w:val="none" w:sz="0" w:space="0" w:color="auto"/>
            <w:right w:val="none" w:sz="0" w:space="0" w:color="auto"/>
          </w:divBdr>
        </w:div>
        <w:div w:id="1033382459">
          <w:marLeft w:val="640"/>
          <w:marRight w:val="0"/>
          <w:marTop w:val="0"/>
          <w:marBottom w:val="0"/>
          <w:divBdr>
            <w:top w:val="none" w:sz="0" w:space="0" w:color="auto"/>
            <w:left w:val="none" w:sz="0" w:space="0" w:color="auto"/>
            <w:bottom w:val="none" w:sz="0" w:space="0" w:color="auto"/>
            <w:right w:val="none" w:sz="0" w:space="0" w:color="auto"/>
          </w:divBdr>
        </w:div>
        <w:div w:id="476142869">
          <w:marLeft w:val="640"/>
          <w:marRight w:val="0"/>
          <w:marTop w:val="0"/>
          <w:marBottom w:val="0"/>
          <w:divBdr>
            <w:top w:val="none" w:sz="0" w:space="0" w:color="auto"/>
            <w:left w:val="none" w:sz="0" w:space="0" w:color="auto"/>
            <w:bottom w:val="none" w:sz="0" w:space="0" w:color="auto"/>
            <w:right w:val="none" w:sz="0" w:space="0" w:color="auto"/>
          </w:divBdr>
        </w:div>
        <w:div w:id="261762794">
          <w:marLeft w:val="640"/>
          <w:marRight w:val="0"/>
          <w:marTop w:val="0"/>
          <w:marBottom w:val="0"/>
          <w:divBdr>
            <w:top w:val="none" w:sz="0" w:space="0" w:color="auto"/>
            <w:left w:val="none" w:sz="0" w:space="0" w:color="auto"/>
            <w:bottom w:val="none" w:sz="0" w:space="0" w:color="auto"/>
            <w:right w:val="none" w:sz="0" w:space="0" w:color="auto"/>
          </w:divBdr>
        </w:div>
        <w:div w:id="1756314676">
          <w:marLeft w:val="640"/>
          <w:marRight w:val="0"/>
          <w:marTop w:val="0"/>
          <w:marBottom w:val="0"/>
          <w:divBdr>
            <w:top w:val="none" w:sz="0" w:space="0" w:color="auto"/>
            <w:left w:val="none" w:sz="0" w:space="0" w:color="auto"/>
            <w:bottom w:val="none" w:sz="0" w:space="0" w:color="auto"/>
            <w:right w:val="none" w:sz="0" w:space="0" w:color="auto"/>
          </w:divBdr>
        </w:div>
        <w:div w:id="1097870009">
          <w:marLeft w:val="640"/>
          <w:marRight w:val="0"/>
          <w:marTop w:val="0"/>
          <w:marBottom w:val="0"/>
          <w:divBdr>
            <w:top w:val="none" w:sz="0" w:space="0" w:color="auto"/>
            <w:left w:val="none" w:sz="0" w:space="0" w:color="auto"/>
            <w:bottom w:val="none" w:sz="0" w:space="0" w:color="auto"/>
            <w:right w:val="none" w:sz="0" w:space="0" w:color="auto"/>
          </w:divBdr>
        </w:div>
        <w:div w:id="341589645">
          <w:marLeft w:val="640"/>
          <w:marRight w:val="0"/>
          <w:marTop w:val="0"/>
          <w:marBottom w:val="0"/>
          <w:divBdr>
            <w:top w:val="none" w:sz="0" w:space="0" w:color="auto"/>
            <w:left w:val="none" w:sz="0" w:space="0" w:color="auto"/>
            <w:bottom w:val="none" w:sz="0" w:space="0" w:color="auto"/>
            <w:right w:val="none" w:sz="0" w:space="0" w:color="auto"/>
          </w:divBdr>
        </w:div>
        <w:div w:id="1403525744">
          <w:marLeft w:val="640"/>
          <w:marRight w:val="0"/>
          <w:marTop w:val="0"/>
          <w:marBottom w:val="0"/>
          <w:divBdr>
            <w:top w:val="none" w:sz="0" w:space="0" w:color="auto"/>
            <w:left w:val="none" w:sz="0" w:space="0" w:color="auto"/>
            <w:bottom w:val="none" w:sz="0" w:space="0" w:color="auto"/>
            <w:right w:val="none" w:sz="0" w:space="0" w:color="auto"/>
          </w:divBdr>
        </w:div>
        <w:div w:id="1266688149">
          <w:marLeft w:val="640"/>
          <w:marRight w:val="0"/>
          <w:marTop w:val="0"/>
          <w:marBottom w:val="0"/>
          <w:divBdr>
            <w:top w:val="none" w:sz="0" w:space="0" w:color="auto"/>
            <w:left w:val="none" w:sz="0" w:space="0" w:color="auto"/>
            <w:bottom w:val="none" w:sz="0" w:space="0" w:color="auto"/>
            <w:right w:val="none" w:sz="0" w:space="0" w:color="auto"/>
          </w:divBdr>
        </w:div>
        <w:div w:id="168062802">
          <w:marLeft w:val="640"/>
          <w:marRight w:val="0"/>
          <w:marTop w:val="0"/>
          <w:marBottom w:val="0"/>
          <w:divBdr>
            <w:top w:val="none" w:sz="0" w:space="0" w:color="auto"/>
            <w:left w:val="none" w:sz="0" w:space="0" w:color="auto"/>
            <w:bottom w:val="none" w:sz="0" w:space="0" w:color="auto"/>
            <w:right w:val="none" w:sz="0" w:space="0" w:color="auto"/>
          </w:divBdr>
        </w:div>
        <w:div w:id="1266384062">
          <w:marLeft w:val="640"/>
          <w:marRight w:val="0"/>
          <w:marTop w:val="0"/>
          <w:marBottom w:val="0"/>
          <w:divBdr>
            <w:top w:val="none" w:sz="0" w:space="0" w:color="auto"/>
            <w:left w:val="none" w:sz="0" w:space="0" w:color="auto"/>
            <w:bottom w:val="none" w:sz="0" w:space="0" w:color="auto"/>
            <w:right w:val="none" w:sz="0" w:space="0" w:color="auto"/>
          </w:divBdr>
        </w:div>
        <w:div w:id="1161510537">
          <w:marLeft w:val="640"/>
          <w:marRight w:val="0"/>
          <w:marTop w:val="0"/>
          <w:marBottom w:val="0"/>
          <w:divBdr>
            <w:top w:val="none" w:sz="0" w:space="0" w:color="auto"/>
            <w:left w:val="none" w:sz="0" w:space="0" w:color="auto"/>
            <w:bottom w:val="none" w:sz="0" w:space="0" w:color="auto"/>
            <w:right w:val="none" w:sz="0" w:space="0" w:color="auto"/>
          </w:divBdr>
        </w:div>
        <w:div w:id="951401010">
          <w:marLeft w:val="640"/>
          <w:marRight w:val="0"/>
          <w:marTop w:val="0"/>
          <w:marBottom w:val="0"/>
          <w:divBdr>
            <w:top w:val="none" w:sz="0" w:space="0" w:color="auto"/>
            <w:left w:val="none" w:sz="0" w:space="0" w:color="auto"/>
            <w:bottom w:val="none" w:sz="0" w:space="0" w:color="auto"/>
            <w:right w:val="none" w:sz="0" w:space="0" w:color="auto"/>
          </w:divBdr>
        </w:div>
        <w:div w:id="623774598">
          <w:marLeft w:val="640"/>
          <w:marRight w:val="0"/>
          <w:marTop w:val="0"/>
          <w:marBottom w:val="0"/>
          <w:divBdr>
            <w:top w:val="none" w:sz="0" w:space="0" w:color="auto"/>
            <w:left w:val="none" w:sz="0" w:space="0" w:color="auto"/>
            <w:bottom w:val="none" w:sz="0" w:space="0" w:color="auto"/>
            <w:right w:val="none" w:sz="0" w:space="0" w:color="auto"/>
          </w:divBdr>
        </w:div>
        <w:div w:id="427888493">
          <w:marLeft w:val="640"/>
          <w:marRight w:val="0"/>
          <w:marTop w:val="0"/>
          <w:marBottom w:val="0"/>
          <w:divBdr>
            <w:top w:val="none" w:sz="0" w:space="0" w:color="auto"/>
            <w:left w:val="none" w:sz="0" w:space="0" w:color="auto"/>
            <w:bottom w:val="none" w:sz="0" w:space="0" w:color="auto"/>
            <w:right w:val="none" w:sz="0" w:space="0" w:color="auto"/>
          </w:divBdr>
        </w:div>
        <w:div w:id="1236402570">
          <w:marLeft w:val="640"/>
          <w:marRight w:val="0"/>
          <w:marTop w:val="0"/>
          <w:marBottom w:val="0"/>
          <w:divBdr>
            <w:top w:val="none" w:sz="0" w:space="0" w:color="auto"/>
            <w:left w:val="none" w:sz="0" w:space="0" w:color="auto"/>
            <w:bottom w:val="none" w:sz="0" w:space="0" w:color="auto"/>
            <w:right w:val="none" w:sz="0" w:space="0" w:color="auto"/>
          </w:divBdr>
        </w:div>
        <w:div w:id="398749004">
          <w:marLeft w:val="640"/>
          <w:marRight w:val="0"/>
          <w:marTop w:val="0"/>
          <w:marBottom w:val="0"/>
          <w:divBdr>
            <w:top w:val="none" w:sz="0" w:space="0" w:color="auto"/>
            <w:left w:val="none" w:sz="0" w:space="0" w:color="auto"/>
            <w:bottom w:val="none" w:sz="0" w:space="0" w:color="auto"/>
            <w:right w:val="none" w:sz="0" w:space="0" w:color="auto"/>
          </w:divBdr>
        </w:div>
        <w:div w:id="914894417">
          <w:marLeft w:val="640"/>
          <w:marRight w:val="0"/>
          <w:marTop w:val="0"/>
          <w:marBottom w:val="0"/>
          <w:divBdr>
            <w:top w:val="none" w:sz="0" w:space="0" w:color="auto"/>
            <w:left w:val="none" w:sz="0" w:space="0" w:color="auto"/>
            <w:bottom w:val="none" w:sz="0" w:space="0" w:color="auto"/>
            <w:right w:val="none" w:sz="0" w:space="0" w:color="auto"/>
          </w:divBdr>
        </w:div>
        <w:div w:id="1867936563">
          <w:marLeft w:val="640"/>
          <w:marRight w:val="0"/>
          <w:marTop w:val="0"/>
          <w:marBottom w:val="0"/>
          <w:divBdr>
            <w:top w:val="none" w:sz="0" w:space="0" w:color="auto"/>
            <w:left w:val="none" w:sz="0" w:space="0" w:color="auto"/>
            <w:bottom w:val="none" w:sz="0" w:space="0" w:color="auto"/>
            <w:right w:val="none" w:sz="0" w:space="0" w:color="auto"/>
          </w:divBdr>
        </w:div>
        <w:div w:id="189029998">
          <w:marLeft w:val="640"/>
          <w:marRight w:val="0"/>
          <w:marTop w:val="0"/>
          <w:marBottom w:val="0"/>
          <w:divBdr>
            <w:top w:val="none" w:sz="0" w:space="0" w:color="auto"/>
            <w:left w:val="none" w:sz="0" w:space="0" w:color="auto"/>
            <w:bottom w:val="none" w:sz="0" w:space="0" w:color="auto"/>
            <w:right w:val="none" w:sz="0" w:space="0" w:color="auto"/>
          </w:divBdr>
        </w:div>
        <w:div w:id="884293953">
          <w:marLeft w:val="640"/>
          <w:marRight w:val="0"/>
          <w:marTop w:val="0"/>
          <w:marBottom w:val="0"/>
          <w:divBdr>
            <w:top w:val="none" w:sz="0" w:space="0" w:color="auto"/>
            <w:left w:val="none" w:sz="0" w:space="0" w:color="auto"/>
            <w:bottom w:val="none" w:sz="0" w:space="0" w:color="auto"/>
            <w:right w:val="none" w:sz="0" w:space="0" w:color="auto"/>
          </w:divBdr>
        </w:div>
        <w:div w:id="1912234260">
          <w:marLeft w:val="640"/>
          <w:marRight w:val="0"/>
          <w:marTop w:val="0"/>
          <w:marBottom w:val="0"/>
          <w:divBdr>
            <w:top w:val="none" w:sz="0" w:space="0" w:color="auto"/>
            <w:left w:val="none" w:sz="0" w:space="0" w:color="auto"/>
            <w:bottom w:val="none" w:sz="0" w:space="0" w:color="auto"/>
            <w:right w:val="none" w:sz="0" w:space="0" w:color="auto"/>
          </w:divBdr>
        </w:div>
        <w:div w:id="1528442398">
          <w:marLeft w:val="640"/>
          <w:marRight w:val="0"/>
          <w:marTop w:val="0"/>
          <w:marBottom w:val="0"/>
          <w:divBdr>
            <w:top w:val="none" w:sz="0" w:space="0" w:color="auto"/>
            <w:left w:val="none" w:sz="0" w:space="0" w:color="auto"/>
            <w:bottom w:val="none" w:sz="0" w:space="0" w:color="auto"/>
            <w:right w:val="none" w:sz="0" w:space="0" w:color="auto"/>
          </w:divBdr>
        </w:div>
        <w:div w:id="1016807248">
          <w:marLeft w:val="640"/>
          <w:marRight w:val="0"/>
          <w:marTop w:val="0"/>
          <w:marBottom w:val="0"/>
          <w:divBdr>
            <w:top w:val="none" w:sz="0" w:space="0" w:color="auto"/>
            <w:left w:val="none" w:sz="0" w:space="0" w:color="auto"/>
            <w:bottom w:val="none" w:sz="0" w:space="0" w:color="auto"/>
            <w:right w:val="none" w:sz="0" w:space="0" w:color="auto"/>
          </w:divBdr>
        </w:div>
        <w:div w:id="1997293654">
          <w:marLeft w:val="640"/>
          <w:marRight w:val="0"/>
          <w:marTop w:val="0"/>
          <w:marBottom w:val="0"/>
          <w:divBdr>
            <w:top w:val="none" w:sz="0" w:space="0" w:color="auto"/>
            <w:left w:val="none" w:sz="0" w:space="0" w:color="auto"/>
            <w:bottom w:val="none" w:sz="0" w:space="0" w:color="auto"/>
            <w:right w:val="none" w:sz="0" w:space="0" w:color="auto"/>
          </w:divBdr>
        </w:div>
        <w:div w:id="589434501">
          <w:marLeft w:val="640"/>
          <w:marRight w:val="0"/>
          <w:marTop w:val="0"/>
          <w:marBottom w:val="0"/>
          <w:divBdr>
            <w:top w:val="none" w:sz="0" w:space="0" w:color="auto"/>
            <w:left w:val="none" w:sz="0" w:space="0" w:color="auto"/>
            <w:bottom w:val="none" w:sz="0" w:space="0" w:color="auto"/>
            <w:right w:val="none" w:sz="0" w:space="0" w:color="auto"/>
          </w:divBdr>
        </w:div>
        <w:div w:id="87434427">
          <w:marLeft w:val="640"/>
          <w:marRight w:val="0"/>
          <w:marTop w:val="0"/>
          <w:marBottom w:val="0"/>
          <w:divBdr>
            <w:top w:val="none" w:sz="0" w:space="0" w:color="auto"/>
            <w:left w:val="none" w:sz="0" w:space="0" w:color="auto"/>
            <w:bottom w:val="none" w:sz="0" w:space="0" w:color="auto"/>
            <w:right w:val="none" w:sz="0" w:space="0" w:color="auto"/>
          </w:divBdr>
        </w:div>
        <w:div w:id="978996509">
          <w:marLeft w:val="640"/>
          <w:marRight w:val="0"/>
          <w:marTop w:val="0"/>
          <w:marBottom w:val="0"/>
          <w:divBdr>
            <w:top w:val="none" w:sz="0" w:space="0" w:color="auto"/>
            <w:left w:val="none" w:sz="0" w:space="0" w:color="auto"/>
            <w:bottom w:val="none" w:sz="0" w:space="0" w:color="auto"/>
            <w:right w:val="none" w:sz="0" w:space="0" w:color="auto"/>
          </w:divBdr>
        </w:div>
        <w:div w:id="1824351721">
          <w:marLeft w:val="640"/>
          <w:marRight w:val="0"/>
          <w:marTop w:val="0"/>
          <w:marBottom w:val="0"/>
          <w:divBdr>
            <w:top w:val="none" w:sz="0" w:space="0" w:color="auto"/>
            <w:left w:val="none" w:sz="0" w:space="0" w:color="auto"/>
            <w:bottom w:val="none" w:sz="0" w:space="0" w:color="auto"/>
            <w:right w:val="none" w:sz="0" w:space="0" w:color="auto"/>
          </w:divBdr>
        </w:div>
        <w:div w:id="815100008">
          <w:marLeft w:val="640"/>
          <w:marRight w:val="0"/>
          <w:marTop w:val="0"/>
          <w:marBottom w:val="0"/>
          <w:divBdr>
            <w:top w:val="none" w:sz="0" w:space="0" w:color="auto"/>
            <w:left w:val="none" w:sz="0" w:space="0" w:color="auto"/>
            <w:bottom w:val="none" w:sz="0" w:space="0" w:color="auto"/>
            <w:right w:val="none" w:sz="0" w:space="0" w:color="auto"/>
          </w:divBdr>
        </w:div>
        <w:div w:id="1637686030">
          <w:marLeft w:val="640"/>
          <w:marRight w:val="0"/>
          <w:marTop w:val="0"/>
          <w:marBottom w:val="0"/>
          <w:divBdr>
            <w:top w:val="none" w:sz="0" w:space="0" w:color="auto"/>
            <w:left w:val="none" w:sz="0" w:space="0" w:color="auto"/>
            <w:bottom w:val="none" w:sz="0" w:space="0" w:color="auto"/>
            <w:right w:val="none" w:sz="0" w:space="0" w:color="auto"/>
          </w:divBdr>
        </w:div>
        <w:div w:id="1856457152">
          <w:marLeft w:val="640"/>
          <w:marRight w:val="0"/>
          <w:marTop w:val="0"/>
          <w:marBottom w:val="0"/>
          <w:divBdr>
            <w:top w:val="none" w:sz="0" w:space="0" w:color="auto"/>
            <w:left w:val="none" w:sz="0" w:space="0" w:color="auto"/>
            <w:bottom w:val="none" w:sz="0" w:space="0" w:color="auto"/>
            <w:right w:val="none" w:sz="0" w:space="0" w:color="auto"/>
          </w:divBdr>
        </w:div>
        <w:div w:id="1937207018">
          <w:marLeft w:val="640"/>
          <w:marRight w:val="0"/>
          <w:marTop w:val="0"/>
          <w:marBottom w:val="0"/>
          <w:divBdr>
            <w:top w:val="none" w:sz="0" w:space="0" w:color="auto"/>
            <w:left w:val="none" w:sz="0" w:space="0" w:color="auto"/>
            <w:bottom w:val="none" w:sz="0" w:space="0" w:color="auto"/>
            <w:right w:val="none" w:sz="0" w:space="0" w:color="auto"/>
          </w:divBdr>
        </w:div>
        <w:div w:id="621768965">
          <w:marLeft w:val="640"/>
          <w:marRight w:val="0"/>
          <w:marTop w:val="0"/>
          <w:marBottom w:val="0"/>
          <w:divBdr>
            <w:top w:val="none" w:sz="0" w:space="0" w:color="auto"/>
            <w:left w:val="none" w:sz="0" w:space="0" w:color="auto"/>
            <w:bottom w:val="none" w:sz="0" w:space="0" w:color="auto"/>
            <w:right w:val="none" w:sz="0" w:space="0" w:color="auto"/>
          </w:divBdr>
        </w:div>
        <w:div w:id="1974673704">
          <w:marLeft w:val="640"/>
          <w:marRight w:val="0"/>
          <w:marTop w:val="0"/>
          <w:marBottom w:val="0"/>
          <w:divBdr>
            <w:top w:val="none" w:sz="0" w:space="0" w:color="auto"/>
            <w:left w:val="none" w:sz="0" w:space="0" w:color="auto"/>
            <w:bottom w:val="none" w:sz="0" w:space="0" w:color="auto"/>
            <w:right w:val="none" w:sz="0" w:space="0" w:color="auto"/>
          </w:divBdr>
        </w:div>
        <w:div w:id="208959544">
          <w:marLeft w:val="640"/>
          <w:marRight w:val="0"/>
          <w:marTop w:val="0"/>
          <w:marBottom w:val="0"/>
          <w:divBdr>
            <w:top w:val="none" w:sz="0" w:space="0" w:color="auto"/>
            <w:left w:val="none" w:sz="0" w:space="0" w:color="auto"/>
            <w:bottom w:val="none" w:sz="0" w:space="0" w:color="auto"/>
            <w:right w:val="none" w:sz="0" w:space="0" w:color="auto"/>
          </w:divBdr>
        </w:div>
        <w:div w:id="535851744">
          <w:marLeft w:val="640"/>
          <w:marRight w:val="0"/>
          <w:marTop w:val="0"/>
          <w:marBottom w:val="0"/>
          <w:divBdr>
            <w:top w:val="none" w:sz="0" w:space="0" w:color="auto"/>
            <w:left w:val="none" w:sz="0" w:space="0" w:color="auto"/>
            <w:bottom w:val="none" w:sz="0" w:space="0" w:color="auto"/>
            <w:right w:val="none" w:sz="0" w:space="0" w:color="auto"/>
          </w:divBdr>
        </w:div>
        <w:div w:id="876892682">
          <w:marLeft w:val="640"/>
          <w:marRight w:val="0"/>
          <w:marTop w:val="0"/>
          <w:marBottom w:val="0"/>
          <w:divBdr>
            <w:top w:val="none" w:sz="0" w:space="0" w:color="auto"/>
            <w:left w:val="none" w:sz="0" w:space="0" w:color="auto"/>
            <w:bottom w:val="none" w:sz="0" w:space="0" w:color="auto"/>
            <w:right w:val="none" w:sz="0" w:space="0" w:color="auto"/>
          </w:divBdr>
        </w:div>
        <w:div w:id="2054109325">
          <w:marLeft w:val="640"/>
          <w:marRight w:val="0"/>
          <w:marTop w:val="0"/>
          <w:marBottom w:val="0"/>
          <w:divBdr>
            <w:top w:val="none" w:sz="0" w:space="0" w:color="auto"/>
            <w:left w:val="none" w:sz="0" w:space="0" w:color="auto"/>
            <w:bottom w:val="none" w:sz="0" w:space="0" w:color="auto"/>
            <w:right w:val="none" w:sz="0" w:space="0" w:color="auto"/>
          </w:divBdr>
        </w:div>
        <w:div w:id="46271329">
          <w:marLeft w:val="640"/>
          <w:marRight w:val="0"/>
          <w:marTop w:val="0"/>
          <w:marBottom w:val="0"/>
          <w:divBdr>
            <w:top w:val="none" w:sz="0" w:space="0" w:color="auto"/>
            <w:left w:val="none" w:sz="0" w:space="0" w:color="auto"/>
            <w:bottom w:val="none" w:sz="0" w:space="0" w:color="auto"/>
            <w:right w:val="none" w:sz="0" w:space="0" w:color="auto"/>
          </w:divBdr>
        </w:div>
        <w:div w:id="21172018">
          <w:marLeft w:val="640"/>
          <w:marRight w:val="0"/>
          <w:marTop w:val="0"/>
          <w:marBottom w:val="0"/>
          <w:divBdr>
            <w:top w:val="none" w:sz="0" w:space="0" w:color="auto"/>
            <w:left w:val="none" w:sz="0" w:space="0" w:color="auto"/>
            <w:bottom w:val="none" w:sz="0" w:space="0" w:color="auto"/>
            <w:right w:val="none" w:sz="0" w:space="0" w:color="auto"/>
          </w:divBdr>
        </w:div>
        <w:div w:id="58095448">
          <w:marLeft w:val="640"/>
          <w:marRight w:val="0"/>
          <w:marTop w:val="0"/>
          <w:marBottom w:val="0"/>
          <w:divBdr>
            <w:top w:val="none" w:sz="0" w:space="0" w:color="auto"/>
            <w:left w:val="none" w:sz="0" w:space="0" w:color="auto"/>
            <w:bottom w:val="none" w:sz="0" w:space="0" w:color="auto"/>
            <w:right w:val="none" w:sz="0" w:space="0" w:color="auto"/>
          </w:divBdr>
        </w:div>
        <w:div w:id="459691725">
          <w:marLeft w:val="640"/>
          <w:marRight w:val="0"/>
          <w:marTop w:val="0"/>
          <w:marBottom w:val="0"/>
          <w:divBdr>
            <w:top w:val="none" w:sz="0" w:space="0" w:color="auto"/>
            <w:left w:val="none" w:sz="0" w:space="0" w:color="auto"/>
            <w:bottom w:val="none" w:sz="0" w:space="0" w:color="auto"/>
            <w:right w:val="none" w:sz="0" w:space="0" w:color="auto"/>
          </w:divBdr>
        </w:div>
        <w:div w:id="682517341">
          <w:marLeft w:val="640"/>
          <w:marRight w:val="0"/>
          <w:marTop w:val="0"/>
          <w:marBottom w:val="0"/>
          <w:divBdr>
            <w:top w:val="none" w:sz="0" w:space="0" w:color="auto"/>
            <w:left w:val="none" w:sz="0" w:space="0" w:color="auto"/>
            <w:bottom w:val="none" w:sz="0" w:space="0" w:color="auto"/>
            <w:right w:val="none" w:sz="0" w:space="0" w:color="auto"/>
          </w:divBdr>
        </w:div>
        <w:div w:id="197160003">
          <w:marLeft w:val="640"/>
          <w:marRight w:val="0"/>
          <w:marTop w:val="0"/>
          <w:marBottom w:val="0"/>
          <w:divBdr>
            <w:top w:val="none" w:sz="0" w:space="0" w:color="auto"/>
            <w:left w:val="none" w:sz="0" w:space="0" w:color="auto"/>
            <w:bottom w:val="none" w:sz="0" w:space="0" w:color="auto"/>
            <w:right w:val="none" w:sz="0" w:space="0" w:color="auto"/>
          </w:divBdr>
        </w:div>
        <w:div w:id="2020698882">
          <w:marLeft w:val="640"/>
          <w:marRight w:val="0"/>
          <w:marTop w:val="0"/>
          <w:marBottom w:val="0"/>
          <w:divBdr>
            <w:top w:val="none" w:sz="0" w:space="0" w:color="auto"/>
            <w:left w:val="none" w:sz="0" w:space="0" w:color="auto"/>
            <w:bottom w:val="none" w:sz="0" w:space="0" w:color="auto"/>
            <w:right w:val="none" w:sz="0" w:space="0" w:color="auto"/>
          </w:divBdr>
        </w:div>
        <w:div w:id="1257791151">
          <w:marLeft w:val="640"/>
          <w:marRight w:val="0"/>
          <w:marTop w:val="0"/>
          <w:marBottom w:val="0"/>
          <w:divBdr>
            <w:top w:val="none" w:sz="0" w:space="0" w:color="auto"/>
            <w:left w:val="none" w:sz="0" w:space="0" w:color="auto"/>
            <w:bottom w:val="none" w:sz="0" w:space="0" w:color="auto"/>
            <w:right w:val="none" w:sz="0" w:space="0" w:color="auto"/>
          </w:divBdr>
        </w:div>
        <w:div w:id="309747948">
          <w:marLeft w:val="640"/>
          <w:marRight w:val="0"/>
          <w:marTop w:val="0"/>
          <w:marBottom w:val="0"/>
          <w:divBdr>
            <w:top w:val="none" w:sz="0" w:space="0" w:color="auto"/>
            <w:left w:val="none" w:sz="0" w:space="0" w:color="auto"/>
            <w:bottom w:val="none" w:sz="0" w:space="0" w:color="auto"/>
            <w:right w:val="none" w:sz="0" w:space="0" w:color="auto"/>
          </w:divBdr>
        </w:div>
        <w:div w:id="1894539254">
          <w:marLeft w:val="640"/>
          <w:marRight w:val="0"/>
          <w:marTop w:val="0"/>
          <w:marBottom w:val="0"/>
          <w:divBdr>
            <w:top w:val="none" w:sz="0" w:space="0" w:color="auto"/>
            <w:left w:val="none" w:sz="0" w:space="0" w:color="auto"/>
            <w:bottom w:val="none" w:sz="0" w:space="0" w:color="auto"/>
            <w:right w:val="none" w:sz="0" w:space="0" w:color="auto"/>
          </w:divBdr>
        </w:div>
        <w:div w:id="296643499">
          <w:marLeft w:val="640"/>
          <w:marRight w:val="0"/>
          <w:marTop w:val="0"/>
          <w:marBottom w:val="0"/>
          <w:divBdr>
            <w:top w:val="none" w:sz="0" w:space="0" w:color="auto"/>
            <w:left w:val="none" w:sz="0" w:space="0" w:color="auto"/>
            <w:bottom w:val="none" w:sz="0" w:space="0" w:color="auto"/>
            <w:right w:val="none" w:sz="0" w:space="0" w:color="auto"/>
          </w:divBdr>
        </w:div>
        <w:div w:id="714089472">
          <w:marLeft w:val="640"/>
          <w:marRight w:val="0"/>
          <w:marTop w:val="0"/>
          <w:marBottom w:val="0"/>
          <w:divBdr>
            <w:top w:val="none" w:sz="0" w:space="0" w:color="auto"/>
            <w:left w:val="none" w:sz="0" w:space="0" w:color="auto"/>
            <w:bottom w:val="none" w:sz="0" w:space="0" w:color="auto"/>
            <w:right w:val="none" w:sz="0" w:space="0" w:color="auto"/>
          </w:divBdr>
        </w:div>
        <w:div w:id="666177693">
          <w:marLeft w:val="640"/>
          <w:marRight w:val="0"/>
          <w:marTop w:val="0"/>
          <w:marBottom w:val="0"/>
          <w:divBdr>
            <w:top w:val="none" w:sz="0" w:space="0" w:color="auto"/>
            <w:left w:val="none" w:sz="0" w:space="0" w:color="auto"/>
            <w:bottom w:val="none" w:sz="0" w:space="0" w:color="auto"/>
            <w:right w:val="none" w:sz="0" w:space="0" w:color="auto"/>
          </w:divBdr>
        </w:div>
        <w:div w:id="1549148244">
          <w:marLeft w:val="640"/>
          <w:marRight w:val="0"/>
          <w:marTop w:val="0"/>
          <w:marBottom w:val="0"/>
          <w:divBdr>
            <w:top w:val="none" w:sz="0" w:space="0" w:color="auto"/>
            <w:left w:val="none" w:sz="0" w:space="0" w:color="auto"/>
            <w:bottom w:val="none" w:sz="0" w:space="0" w:color="auto"/>
            <w:right w:val="none" w:sz="0" w:space="0" w:color="auto"/>
          </w:divBdr>
        </w:div>
        <w:div w:id="1464081655">
          <w:marLeft w:val="640"/>
          <w:marRight w:val="0"/>
          <w:marTop w:val="0"/>
          <w:marBottom w:val="0"/>
          <w:divBdr>
            <w:top w:val="none" w:sz="0" w:space="0" w:color="auto"/>
            <w:left w:val="none" w:sz="0" w:space="0" w:color="auto"/>
            <w:bottom w:val="none" w:sz="0" w:space="0" w:color="auto"/>
            <w:right w:val="none" w:sz="0" w:space="0" w:color="auto"/>
          </w:divBdr>
        </w:div>
        <w:div w:id="818112307">
          <w:marLeft w:val="640"/>
          <w:marRight w:val="0"/>
          <w:marTop w:val="0"/>
          <w:marBottom w:val="0"/>
          <w:divBdr>
            <w:top w:val="none" w:sz="0" w:space="0" w:color="auto"/>
            <w:left w:val="none" w:sz="0" w:space="0" w:color="auto"/>
            <w:bottom w:val="none" w:sz="0" w:space="0" w:color="auto"/>
            <w:right w:val="none" w:sz="0" w:space="0" w:color="auto"/>
          </w:divBdr>
        </w:div>
        <w:div w:id="716971970">
          <w:marLeft w:val="640"/>
          <w:marRight w:val="0"/>
          <w:marTop w:val="0"/>
          <w:marBottom w:val="0"/>
          <w:divBdr>
            <w:top w:val="none" w:sz="0" w:space="0" w:color="auto"/>
            <w:left w:val="none" w:sz="0" w:space="0" w:color="auto"/>
            <w:bottom w:val="none" w:sz="0" w:space="0" w:color="auto"/>
            <w:right w:val="none" w:sz="0" w:space="0" w:color="auto"/>
          </w:divBdr>
        </w:div>
        <w:div w:id="1527332498">
          <w:marLeft w:val="640"/>
          <w:marRight w:val="0"/>
          <w:marTop w:val="0"/>
          <w:marBottom w:val="0"/>
          <w:divBdr>
            <w:top w:val="none" w:sz="0" w:space="0" w:color="auto"/>
            <w:left w:val="none" w:sz="0" w:space="0" w:color="auto"/>
            <w:bottom w:val="none" w:sz="0" w:space="0" w:color="auto"/>
            <w:right w:val="none" w:sz="0" w:space="0" w:color="auto"/>
          </w:divBdr>
        </w:div>
        <w:div w:id="34042770">
          <w:marLeft w:val="640"/>
          <w:marRight w:val="0"/>
          <w:marTop w:val="0"/>
          <w:marBottom w:val="0"/>
          <w:divBdr>
            <w:top w:val="none" w:sz="0" w:space="0" w:color="auto"/>
            <w:left w:val="none" w:sz="0" w:space="0" w:color="auto"/>
            <w:bottom w:val="none" w:sz="0" w:space="0" w:color="auto"/>
            <w:right w:val="none" w:sz="0" w:space="0" w:color="auto"/>
          </w:divBdr>
        </w:div>
        <w:div w:id="1637107567">
          <w:marLeft w:val="640"/>
          <w:marRight w:val="0"/>
          <w:marTop w:val="0"/>
          <w:marBottom w:val="0"/>
          <w:divBdr>
            <w:top w:val="none" w:sz="0" w:space="0" w:color="auto"/>
            <w:left w:val="none" w:sz="0" w:space="0" w:color="auto"/>
            <w:bottom w:val="none" w:sz="0" w:space="0" w:color="auto"/>
            <w:right w:val="none" w:sz="0" w:space="0" w:color="auto"/>
          </w:divBdr>
        </w:div>
        <w:div w:id="450973389">
          <w:marLeft w:val="640"/>
          <w:marRight w:val="0"/>
          <w:marTop w:val="0"/>
          <w:marBottom w:val="0"/>
          <w:divBdr>
            <w:top w:val="none" w:sz="0" w:space="0" w:color="auto"/>
            <w:left w:val="none" w:sz="0" w:space="0" w:color="auto"/>
            <w:bottom w:val="none" w:sz="0" w:space="0" w:color="auto"/>
            <w:right w:val="none" w:sz="0" w:space="0" w:color="auto"/>
          </w:divBdr>
        </w:div>
        <w:div w:id="1016880123">
          <w:marLeft w:val="640"/>
          <w:marRight w:val="0"/>
          <w:marTop w:val="0"/>
          <w:marBottom w:val="0"/>
          <w:divBdr>
            <w:top w:val="none" w:sz="0" w:space="0" w:color="auto"/>
            <w:left w:val="none" w:sz="0" w:space="0" w:color="auto"/>
            <w:bottom w:val="none" w:sz="0" w:space="0" w:color="auto"/>
            <w:right w:val="none" w:sz="0" w:space="0" w:color="auto"/>
          </w:divBdr>
        </w:div>
        <w:div w:id="1589801456">
          <w:marLeft w:val="640"/>
          <w:marRight w:val="0"/>
          <w:marTop w:val="0"/>
          <w:marBottom w:val="0"/>
          <w:divBdr>
            <w:top w:val="none" w:sz="0" w:space="0" w:color="auto"/>
            <w:left w:val="none" w:sz="0" w:space="0" w:color="auto"/>
            <w:bottom w:val="none" w:sz="0" w:space="0" w:color="auto"/>
            <w:right w:val="none" w:sz="0" w:space="0" w:color="auto"/>
          </w:divBdr>
        </w:div>
        <w:div w:id="637296720">
          <w:marLeft w:val="640"/>
          <w:marRight w:val="0"/>
          <w:marTop w:val="0"/>
          <w:marBottom w:val="0"/>
          <w:divBdr>
            <w:top w:val="none" w:sz="0" w:space="0" w:color="auto"/>
            <w:left w:val="none" w:sz="0" w:space="0" w:color="auto"/>
            <w:bottom w:val="none" w:sz="0" w:space="0" w:color="auto"/>
            <w:right w:val="none" w:sz="0" w:space="0" w:color="auto"/>
          </w:divBdr>
        </w:div>
        <w:div w:id="313335968">
          <w:marLeft w:val="640"/>
          <w:marRight w:val="0"/>
          <w:marTop w:val="0"/>
          <w:marBottom w:val="0"/>
          <w:divBdr>
            <w:top w:val="none" w:sz="0" w:space="0" w:color="auto"/>
            <w:left w:val="none" w:sz="0" w:space="0" w:color="auto"/>
            <w:bottom w:val="none" w:sz="0" w:space="0" w:color="auto"/>
            <w:right w:val="none" w:sz="0" w:space="0" w:color="auto"/>
          </w:divBdr>
        </w:div>
        <w:div w:id="446243623">
          <w:marLeft w:val="640"/>
          <w:marRight w:val="0"/>
          <w:marTop w:val="0"/>
          <w:marBottom w:val="0"/>
          <w:divBdr>
            <w:top w:val="none" w:sz="0" w:space="0" w:color="auto"/>
            <w:left w:val="none" w:sz="0" w:space="0" w:color="auto"/>
            <w:bottom w:val="none" w:sz="0" w:space="0" w:color="auto"/>
            <w:right w:val="none" w:sz="0" w:space="0" w:color="auto"/>
          </w:divBdr>
        </w:div>
        <w:div w:id="281620666">
          <w:marLeft w:val="640"/>
          <w:marRight w:val="0"/>
          <w:marTop w:val="0"/>
          <w:marBottom w:val="0"/>
          <w:divBdr>
            <w:top w:val="none" w:sz="0" w:space="0" w:color="auto"/>
            <w:left w:val="none" w:sz="0" w:space="0" w:color="auto"/>
            <w:bottom w:val="none" w:sz="0" w:space="0" w:color="auto"/>
            <w:right w:val="none" w:sz="0" w:space="0" w:color="auto"/>
          </w:divBdr>
        </w:div>
        <w:div w:id="1437554286">
          <w:marLeft w:val="640"/>
          <w:marRight w:val="0"/>
          <w:marTop w:val="0"/>
          <w:marBottom w:val="0"/>
          <w:divBdr>
            <w:top w:val="none" w:sz="0" w:space="0" w:color="auto"/>
            <w:left w:val="none" w:sz="0" w:space="0" w:color="auto"/>
            <w:bottom w:val="none" w:sz="0" w:space="0" w:color="auto"/>
            <w:right w:val="none" w:sz="0" w:space="0" w:color="auto"/>
          </w:divBdr>
        </w:div>
        <w:div w:id="1327636157">
          <w:marLeft w:val="640"/>
          <w:marRight w:val="0"/>
          <w:marTop w:val="0"/>
          <w:marBottom w:val="0"/>
          <w:divBdr>
            <w:top w:val="none" w:sz="0" w:space="0" w:color="auto"/>
            <w:left w:val="none" w:sz="0" w:space="0" w:color="auto"/>
            <w:bottom w:val="none" w:sz="0" w:space="0" w:color="auto"/>
            <w:right w:val="none" w:sz="0" w:space="0" w:color="auto"/>
          </w:divBdr>
        </w:div>
        <w:div w:id="1292589817">
          <w:marLeft w:val="640"/>
          <w:marRight w:val="0"/>
          <w:marTop w:val="0"/>
          <w:marBottom w:val="0"/>
          <w:divBdr>
            <w:top w:val="none" w:sz="0" w:space="0" w:color="auto"/>
            <w:left w:val="none" w:sz="0" w:space="0" w:color="auto"/>
            <w:bottom w:val="none" w:sz="0" w:space="0" w:color="auto"/>
            <w:right w:val="none" w:sz="0" w:space="0" w:color="auto"/>
          </w:divBdr>
        </w:div>
        <w:div w:id="675573543">
          <w:marLeft w:val="640"/>
          <w:marRight w:val="0"/>
          <w:marTop w:val="0"/>
          <w:marBottom w:val="0"/>
          <w:divBdr>
            <w:top w:val="none" w:sz="0" w:space="0" w:color="auto"/>
            <w:left w:val="none" w:sz="0" w:space="0" w:color="auto"/>
            <w:bottom w:val="none" w:sz="0" w:space="0" w:color="auto"/>
            <w:right w:val="none" w:sz="0" w:space="0" w:color="auto"/>
          </w:divBdr>
        </w:div>
        <w:div w:id="1573197460">
          <w:marLeft w:val="640"/>
          <w:marRight w:val="0"/>
          <w:marTop w:val="0"/>
          <w:marBottom w:val="0"/>
          <w:divBdr>
            <w:top w:val="none" w:sz="0" w:space="0" w:color="auto"/>
            <w:left w:val="none" w:sz="0" w:space="0" w:color="auto"/>
            <w:bottom w:val="none" w:sz="0" w:space="0" w:color="auto"/>
            <w:right w:val="none" w:sz="0" w:space="0" w:color="auto"/>
          </w:divBdr>
        </w:div>
        <w:div w:id="1148979944">
          <w:marLeft w:val="640"/>
          <w:marRight w:val="0"/>
          <w:marTop w:val="0"/>
          <w:marBottom w:val="0"/>
          <w:divBdr>
            <w:top w:val="none" w:sz="0" w:space="0" w:color="auto"/>
            <w:left w:val="none" w:sz="0" w:space="0" w:color="auto"/>
            <w:bottom w:val="none" w:sz="0" w:space="0" w:color="auto"/>
            <w:right w:val="none" w:sz="0" w:space="0" w:color="auto"/>
          </w:divBdr>
        </w:div>
        <w:div w:id="1790777988">
          <w:marLeft w:val="640"/>
          <w:marRight w:val="0"/>
          <w:marTop w:val="0"/>
          <w:marBottom w:val="0"/>
          <w:divBdr>
            <w:top w:val="none" w:sz="0" w:space="0" w:color="auto"/>
            <w:left w:val="none" w:sz="0" w:space="0" w:color="auto"/>
            <w:bottom w:val="none" w:sz="0" w:space="0" w:color="auto"/>
            <w:right w:val="none" w:sz="0" w:space="0" w:color="auto"/>
          </w:divBdr>
        </w:div>
        <w:div w:id="1245257819">
          <w:marLeft w:val="640"/>
          <w:marRight w:val="0"/>
          <w:marTop w:val="0"/>
          <w:marBottom w:val="0"/>
          <w:divBdr>
            <w:top w:val="none" w:sz="0" w:space="0" w:color="auto"/>
            <w:left w:val="none" w:sz="0" w:space="0" w:color="auto"/>
            <w:bottom w:val="none" w:sz="0" w:space="0" w:color="auto"/>
            <w:right w:val="none" w:sz="0" w:space="0" w:color="auto"/>
          </w:divBdr>
        </w:div>
        <w:div w:id="1500536409">
          <w:marLeft w:val="640"/>
          <w:marRight w:val="0"/>
          <w:marTop w:val="0"/>
          <w:marBottom w:val="0"/>
          <w:divBdr>
            <w:top w:val="none" w:sz="0" w:space="0" w:color="auto"/>
            <w:left w:val="none" w:sz="0" w:space="0" w:color="auto"/>
            <w:bottom w:val="none" w:sz="0" w:space="0" w:color="auto"/>
            <w:right w:val="none" w:sz="0" w:space="0" w:color="auto"/>
          </w:divBdr>
        </w:div>
        <w:div w:id="769474836">
          <w:marLeft w:val="640"/>
          <w:marRight w:val="0"/>
          <w:marTop w:val="0"/>
          <w:marBottom w:val="0"/>
          <w:divBdr>
            <w:top w:val="none" w:sz="0" w:space="0" w:color="auto"/>
            <w:left w:val="none" w:sz="0" w:space="0" w:color="auto"/>
            <w:bottom w:val="none" w:sz="0" w:space="0" w:color="auto"/>
            <w:right w:val="none" w:sz="0" w:space="0" w:color="auto"/>
          </w:divBdr>
        </w:div>
        <w:div w:id="626812219">
          <w:marLeft w:val="640"/>
          <w:marRight w:val="0"/>
          <w:marTop w:val="0"/>
          <w:marBottom w:val="0"/>
          <w:divBdr>
            <w:top w:val="none" w:sz="0" w:space="0" w:color="auto"/>
            <w:left w:val="none" w:sz="0" w:space="0" w:color="auto"/>
            <w:bottom w:val="none" w:sz="0" w:space="0" w:color="auto"/>
            <w:right w:val="none" w:sz="0" w:space="0" w:color="auto"/>
          </w:divBdr>
        </w:div>
      </w:divsChild>
    </w:div>
    <w:div w:id="721952432">
      <w:bodyDiv w:val="1"/>
      <w:marLeft w:val="0"/>
      <w:marRight w:val="0"/>
      <w:marTop w:val="0"/>
      <w:marBottom w:val="0"/>
      <w:divBdr>
        <w:top w:val="none" w:sz="0" w:space="0" w:color="auto"/>
        <w:left w:val="none" w:sz="0" w:space="0" w:color="auto"/>
        <w:bottom w:val="none" w:sz="0" w:space="0" w:color="auto"/>
        <w:right w:val="none" w:sz="0" w:space="0" w:color="auto"/>
      </w:divBdr>
      <w:divsChild>
        <w:div w:id="195891127">
          <w:marLeft w:val="640"/>
          <w:marRight w:val="0"/>
          <w:marTop w:val="0"/>
          <w:marBottom w:val="0"/>
          <w:divBdr>
            <w:top w:val="none" w:sz="0" w:space="0" w:color="auto"/>
            <w:left w:val="none" w:sz="0" w:space="0" w:color="auto"/>
            <w:bottom w:val="none" w:sz="0" w:space="0" w:color="auto"/>
            <w:right w:val="none" w:sz="0" w:space="0" w:color="auto"/>
          </w:divBdr>
        </w:div>
        <w:div w:id="1895850098">
          <w:marLeft w:val="640"/>
          <w:marRight w:val="0"/>
          <w:marTop w:val="0"/>
          <w:marBottom w:val="0"/>
          <w:divBdr>
            <w:top w:val="none" w:sz="0" w:space="0" w:color="auto"/>
            <w:left w:val="none" w:sz="0" w:space="0" w:color="auto"/>
            <w:bottom w:val="none" w:sz="0" w:space="0" w:color="auto"/>
            <w:right w:val="none" w:sz="0" w:space="0" w:color="auto"/>
          </w:divBdr>
        </w:div>
        <w:div w:id="359360820">
          <w:marLeft w:val="640"/>
          <w:marRight w:val="0"/>
          <w:marTop w:val="0"/>
          <w:marBottom w:val="0"/>
          <w:divBdr>
            <w:top w:val="none" w:sz="0" w:space="0" w:color="auto"/>
            <w:left w:val="none" w:sz="0" w:space="0" w:color="auto"/>
            <w:bottom w:val="none" w:sz="0" w:space="0" w:color="auto"/>
            <w:right w:val="none" w:sz="0" w:space="0" w:color="auto"/>
          </w:divBdr>
        </w:div>
        <w:div w:id="613748300">
          <w:marLeft w:val="640"/>
          <w:marRight w:val="0"/>
          <w:marTop w:val="0"/>
          <w:marBottom w:val="0"/>
          <w:divBdr>
            <w:top w:val="none" w:sz="0" w:space="0" w:color="auto"/>
            <w:left w:val="none" w:sz="0" w:space="0" w:color="auto"/>
            <w:bottom w:val="none" w:sz="0" w:space="0" w:color="auto"/>
            <w:right w:val="none" w:sz="0" w:space="0" w:color="auto"/>
          </w:divBdr>
        </w:div>
        <w:div w:id="140315181">
          <w:marLeft w:val="640"/>
          <w:marRight w:val="0"/>
          <w:marTop w:val="0"/>
          <w:marBottom w:val="0"/>
          <w:divBdr>
            <w:top w:val="none" w:sz="0" w:space="0" w:color="auto"/>
            <w:left w:val="none" w:sz="0" w:space="0" w:color="auto"/>
            <w:bottom w:val="none" w:sz="0" w:space="0" w:color="auto"/>
            <w:right w:val="none" w:sz="0" w:space="0" w:color="auto"/>
          </w:divBdr>
        </w:div>
        <w:div w:id="1906797633">
          <w:marLeft w:val="640"/>
          <w:marRight w:val="0"/>
          <w:marTop w:val="0"/>
          <w:marBottom w:val="0"/>
          <w:divBdr>
            <w:top w:val="none" w:sz="0" w:space="0" w:color="auto"/>
            <w:left w:val="none" w:sz="0" w:space="0" w:color="auto"/>
            <w:bottom w:val="none" w:sz="0" w:space="0" w:color="auto"/>
            <w:right w:val="none" w:sz="0" w:space="0" w:color="auto"/>
          </w:divBdr>
        </w:div>
        <w:div w:id="798840945">
          <w:marLeft w:val="640"/>
          <w:marRight w:val="0"/>
          <w:marTop w:val="0"/>
          <w:marBottom w:val="0"/>
          <w:divBdr>
            <w:top w:val="none" w:sz="0" w:space="0" w:color="auto"/>
            <w:left w:val="none" w:sz="0" w:space="0" w:color="auto"/>
            <w:bottom w:val="none" w:sz="0" w:space="0" w:color="auto"/>
            <w:right w:val="none" w:sz="0" w:space="0" w:color="auto"/>
          </w:divBdr>
        </w:div>
        <w:div w:id="280304875">
          <w:marLeft w:val="640"/>
          <w:marRight w:val="0"/>
          <w:marTop w:val="0"/>
          <w:marBottom w:val="0"/>
          <w:divBdr>
            <w:top w:val="none" w:sz="0" w:space="0" w:color="auto"/>
            <w:left w:val="none" w:sz="0" w:space="0" w:color="auto"/>
            <w:bottom w:val="none" w:sz="0" w:space="0" w:color="auto"/>
            <w:right w:val="none" w:sz="0" w:space="0" w:color="auto"/>
          </w:divBdr>
        </w:div>
        <w:div w:id="1751851547">
          <w:marLeft w:val="640"/>
          <w:marRight w:val="0"/>
          <w:marTop w:val="0"/>
          <w:marBottom w:val="0"/>
          <w:divBdr>
            <w:top w:val="none" w:sz="0" w:space="0" w:color="auto"/>
            <w:left w:val="none" w:sz="0" w:space="0" w:color="auto"/>
            <w:bottom w:val="none" w:sz="0" w:space="0" w:color="auto"/>
            <w:right w:val="none" w:sz="0" w:space="0" w:color="auto"/>
          </w:divBdr>
        </w:div>
        <w:div w:id="1892687625">
          <w:marLeft w:val="640"/>
          <w:marRight w:val="0"/>
          <w:marTop w:val="0"/>
          <w:marBottom w:val="0"/>
          <w:divBdr>
            <w:top w:val="none" w:sz="0" w:space="0" w:color="auto"/>
            <w:left w:val="none" w:sz="0" w:space="0" w:color="auto"/>
            <w:bottom w:val="none" w:sz="0" w:space="0" w:color="auto"/>
            <w:right w:val="none" w:sz="0" w:space="0" w:color="auto"/>
          </w:divBdr>
        </w:div>
        <w:div w:id="804546738">
          <w:marLeft w:val="640"/>
          <w:marRight w:val="0"/>
          <w:marTop w:val="0"/>
          <w:marBottom w:val="0"/>
          <w:divBdr>
            <w:top w:val="none" w:sz="0" w:space="0" w:color="auto"/>
            <w:left w:val="none" w:sz="0" w:space="0" w:color="auto"/>
            <w:bottom w:val="none" w:sz="0" w:space="0" w:color="auto"/>
            <w:right w:val="none" w:sz="0" w:space="0" w:color="auto"/>
          </w:divBdr>
        </w:div>
        <w:div w:id="392506493">
          <w:marLeft w:val="640"/>
          <w:marRight w:val="0"/>
          <w:marTop w:val="0"/>
          <w:marBottom w:val="0"/>
          <w:divBdr>
            <w:top w:val="none" w:sz="0" w:space="0" w:color="auto"/>
            <w:left w:val="none" w:sz="0" w:space="0" w:color="auto"/>
            <w:bottom w:val="none" w:sz="0" w:space="0" w:color="auto"/>
            <w:right w:val="none" w:sz="0" w:space="0" w:color="auto"/>
          </w:divBdr>
        </w:div>
        <w:div w:id="1008680853">
          <w:marLeft w:val="640"/>
          <w:marRight w:val="0"/>
          <w:marTop w:val="0"/>
          <w:marBottom w:val="0"/>
          <w:divBdr>
            <w:top w:val="none" w:sz="0" w:space="0" w:color="auto"/>
            <w:left w:val="none" w:sz="0" w:space="0" w:color="auto"/>
            <w:bottom w:val="none" w:sz="0" w:space="0" w:color="auto"/>
            <w:right w:val="none" w:sz="0" w:space="0" w:color="auto"/>
          </w:divBdr>
        </w:div>
        <w:div w:id="1393773376">
          <w:marLeft w:val="640"/>
          <w:marRight w:val="0"/>
          <w:marTop w:val="0"/>
          <w:marBottom w:val="0"/>
          <w:divBdr>
            <w:top w:val="none" w:sz="0" w:space="0" w:color="auto"/>
            <w:left w:val="none" w:sz="0" w:space="0" w:color="auto"/>
            <w:bottom w:val="none" w:sz="0" w:space="0" w:color="auto"/>
            <w:right w:val="none" w:sz="0" w:space="0" w:color="auto"/>
          </w:divBdr>
        </w:div>
        <w:div w:id="1699426923">
          <w:marLeft w:val="640"/>
          <w:marRight w:val="0"/>
          <w:marTop w:val="0"/>
          <w:marBottom w:val="0"/>
          <w:divBdr>
            <w:top w:val="none" w:sz="0" w:space="0" w:color="auto"/>
            <w:left w:val="none" w:sz="0" w:space="0" w:color="auto"/>
            <w:bottom w:val="none" w:sz="0" w:space="0" w:color="auto"/>
            <w:right w:val="none" w:sz="0" w:space="0" w:color="auto"/>
          </w:divBdr>
        </w:div>
        <w:div w:id="1128628062">
          <w:marLeft w:val="640"/>
          <w:marRight w:val="0"/>
          <w:marTop w:val="0"/>
          <w:marBottom w:val="0"/>
          <w:divBdr>
            <w:top w:val="none" w:sz="0" w:space="0" w:color="auto"/>
            <w:left w:val="none" w:sz="0" w:space="0" w:color="auto"/>
            <w:bottom w:val="none" w:sz="0" w:space="0" w:color="auto"/>
            <w:right w:val="none" w:sz="0" w:space="0" w:color="auto"/>
          </w:divBdr>
        </w:div>
        <w:div w:id="2031249219">
          <w:marLeft w:val="640"/>
          <w:marRight w:val="0"/>
          <w:marTop w:val="0"/>
          <w:marBottom w:val="0"/>
          <w:divBdr>
            <w:top w:val="none" w:sz="0" w:space="0" w:color="auto"/>
            <w:left w:val="none" w:sz="0" w:space="0" w:color="auto"/>
            <w:bottom w:val="none" w:sz="0" w:space="0" w:color="auto"/>
            <w:right w:val="none" w:sz="0" w:space="0" w:color="auto"/>
          </w:divBdr>
        </w:div>
        <w:div w:id="303000071">
          <w:marLeft w:val="640"/>
          <w:marRight w:val="0"/>
          <w:marTop w:val="0"/>
          <w:marBottom w:val="0"/>
          <w:divBdr>
            <w:top w:val="none" w:sz="0" w:space="0" w:color="auto"/>
            <w:left w:val="none" w:sz="0" w:space="0" w:color="auto"/>
            <w:bottom w:val="none" w:sz="0" w:space="0" w:color="auto"/>
            <w:right w:val="none" w:sz="0" w:space="0" w:color="auto"/>
          </w:divBdr>
        </w:div>
        <w:div w:id="771315705">
          <w:marLeft w:val="640"/>
          <w:marRight w:val="0"/>
          <w:marTop w:val="0"/>
          <w:marBottom w:val="0"/>
          <w:divBdr>
            <w:top w:val="none" w:sz="0" w:space="0" w:color="auto"/>
            <w:left w:val="none" w:sz="0" w:space="0" w:color="auto"/>
            <w:bottom w:val="none" w:sz="0" w:space="0" w:color="auto"/>
            <w:right w:val="none" w:sz="0" w:space="0" w:color="auto"/>
          </w:divBdr>
        </w:div>
        <w:div w:id="364253760">
          <w:marLeft w:val="640"/>
          <w:marRight w:val="0"/>
          <w:marTop w:val="0"/>
          <w:marBottom w:val="0"/>
          <w:divBdr>
            <w:top w:val="none" w:sz="0" w:space="0" w:color="auto"/>
            <w:left w:val="none" w:sz="0" w:space="0" w:color="auto"/>
            <w:bottom w:val="none" w:sz="0" w:space="0" w:color="auto"/>
            <w:right w:val="none" w:sz="0" w:space="0" w:color="auto"/>
          </w:divBdr>
        </w:div>
        <w:div w:id="732050264">
          <w:marLeft w:val="640"/>
          <w:marRight w:val="0"/>
          <w:marTop w:val="0"/>
          <w:marBottom w:val="0"/>
          <w:divBdr>
            <w:top w:val="none" w:sz="0" w:space="0" w:color="auto"/>
            <w:left w:val="none" w:sz="0" w:space="0" w:color="auto"/>
            <w:bottom w:val="none" w:sz="0" w:space="0" w:color="auto"/>
            <w:right w:val="none" w:sz="0" w:space="0" w:color="auto"/>
          </w:divBdr>
        </w:div>
        <w:div w:id="1482502119">
          <w:marLeft w:val="640"/>
          <w:marRight w:val="0"/>
          <w:marTop w:val="0"/>
          <w:marBottom w:val="0"/>
          <w:divBdr>
            <w:top w:val="none" w:sz="0" w:space="0" w:color="auto"/>
            <w:left w:val="none" w:sz="0" w:space="0" w:color="auto"/>
            <w:bottom w:val="none" w:sz="0" w:space="0" w:color="auto"/>
            <w:right w:val="none" w:sz="0" w:space="0" w:color="auto"/>
          </w:divBdr>
        </w:div>
        <w:div w:id="1479692219">
          <w:marLeft w:val="640"/>
          <w:marRight w:val="0"/>
          <w:marTop w:val="0"/>
          <w:marBottom w:val="0"/>
          <w:divBdr>
            <w:top w:val="none" w:sz="0" w:space="0" w:color="auto"/>
            <w:left w:val="none" w:sz="0" w:space="0" w:color="auto"/>
            <w:bottom w:val="none" w:sz="0" w:space="0" w:color="auto"/>
            <w:right w:val="none" w:sz="0" w:space="0" w:color="auto"/>
          </w:divBdr>
        </w:div>
        <w:div w:id="1367098438">
          <w:marLeft w:val="640"/>
          <w:marRight w:val="0"/>
          <w:marTop w:val="0"/>
          <w:marBottom w:val="0"/>
          <w:divBdr>
            <w:top w:val="none" w:sz="0" w:space="0" w:color="auto"/>
            <w:left w:val="none" w:sz="0" w:space="0" w:color="auto"/>
            <w:bottom w:val="none" w:sz="0" w:space="0" w:color="auto"/>
            <w:right w:val="none" w:sz="0" w:space="0" w:color="auto"/>
          </w:divBdr>
        </w:div>
        <w:div w:id="1114056782">
          <w:marLeft w:val="640"/>
          <w:marRight w:val="0"/>
          <w:marTop w:val="0"/>
          <w:marBottom w:val="0"/>
          <w:divBdr>
            <w:top w:val="none" w:sz="0" w:space="0" w:color="auto"/>
            <w:left w:val="none" w:sz="0" w:space="0" w:color="auto"/>
            <w:bottom w:val="none" w:sz="0" w:space="0" w:color="auto"/>
            <w:right w:val="none" w:sz="0" w:space="0" w:color="auto"/>
          </w:divBdr>
        </w:div>
        <w:div w:id="1443064912">
          <w:marLeft w:val="640"/>
          <w:marRight w:val="0"/>
          <w:marTop w:val="0"/>
          <w:marBottom w:val="0"/>
          <w:divBdr>
            <w:top w:val="none" w:sz="0" w:space="0" w:color="auto"/>
            <w:left w:val="none" w:sz="0" w:space="0" w:color="auto"/>
            <w:bottom w:val="none" w:sz="0" w:space="0" w:color="auto"/>
            <w:right w:val="none" w:sz="0" w:space="0" w:color="auto"/>
          </w:divBdr>
        </w:div>
        <w:div w:id="1441073923">
          <w:marLeft w:val="640"/>
          <w:marRight w:val="0"/>
          <w:marTop w:val="0"/>
          <w:marBottom w:val="0"/>
          <w:divBdr>
            <w:top w:val="none" w:sz="0" w:space="0" w:color="auto"/>
            <w:left w:val="none" w:sz="0" w:space="0" w:color="auto"/>
            <w:bottom w:val="none" w:sz="0" w:space="0" w:color="auto"/>
            <w:right w:val="none" w:sz="0" w:space="0" w:color="auto"/>
          </w:divBdr>
        </w:div>
        <w:div w:id="1904681976">
          <w:marLeft w:val="640"/>
          <w:marRight w:val="0"/>
          <w:marTop w:val="0"/>
          <w:marBottom w:val="0"/>
          <w:divBdr>
            <w:top w:val="none" w:sz="0" w:space="0" w:color="auto"/>
            <w:left w:val="none" w:sz="0" w:space="0" w:color="auto"/>
            <w:bottom w:val="none" w:sz="0" w:space="0" w:color="auto"/>
            <w:right w:val="none" w:sz="0" w:space="0" w:color="auto"/>
          </w:divBdr>
        </w:div>
        <w:div w:id="1683776200">
          <w:marLeft w:val="640"/>
          <w:marRight w:val="0"/>
          <w:marTop w:val="0"/>
          <w:marBottom w:val="0"/>
          <w:divBdr>
            <w:top w:val="none" w:sz="0" w:space="0" w:color="auto"/>
            <w:left w:val="none" w:sz="0" w:space="0" w:color="auto"/>
            <w:bottom w:val="none" w:sz="0" w:space="0" w:color="auto"/>
            <w:right w:val="none" w:sz="0" w:space="0" w:color="auto"/>
          </w:divBdr>
        </w:div>
        <w:div w:id="1117411987">
          <w:marLeft w:val="640"/>
          <w:marRight w:val="0"/>
          <w:marTop w:val="0"/>
          <w:marBottom w:val="0"/>
          <w:divBdr>
            <w:top w:val="none" w:sz="0" w:space="0" w:color="auto"/>
            <w:left w:val="none" w:sz="0" w:space="0" w:color="auto"/>
            <w:bottom w:val="none" w:sz="0" w:space="0" w:color="auto"/>
            <w:right w:val="none" w:sz="0" w:space="0" w:color="auto"/>
          </w:divBdr>
        </w:div>
        <w:div w:id="1438327426">
          <w:marLeft w:val="640"/>
          <w:marRight w:val="0"/>
          <w:marTop w:val="0"/>
          <w:marBottom w:val="0"/>
          <w:divBdr>
            <w:top w:val="none" w:sz="0" w:space="0" w:color="auto"/>
            <w:left w:val="none" w:sz="0" w:space="0" w:color="auto"/>
            <w:bottom w:val="none" w:sz="0" w:space="0" w:color="auto"/>
            <w:right w:val="none" w:sz="0" w:space="0" w:color="auto"/>
          </w:divBdr>
        </w:div>
        <w:div w:id="1561360507">
          <w:marLeft w:val="640"/>
          <w:marRight w:val="0"/>
          <w:marTop w:val="0"/>
          <w:marBottom w:val="0"/>
          <w:divBdr>
            <w:top w:val="none" w:sz="0" w:space="0" w:color="auto"/>
            <w:left w:val="none" w:sz="0" w:space="0" w:color="auto"/>
            <w:bottom w:val="none" w:sz="0" w:space="0" w:color="auto"/>
            <w:right w:val="none" w:sz="0" w:space="0" w:color="auto"/>
          </w:divBdr>
        </w:div>
        <w:div w:id="685979238">
          <w:marLeft w:val="640"/>
          <w:marRight w:val="0"/>
          <w:marTop w:val="0"/>
          <w:marBottom w:val="0"/>
          <w:divBdr>
            <w:top w:val="none" w:sz="0" w:space="0" w:color="auto"/>
            <w:left w:val="none" w:sz="0" w:space="0" w:color="auto"/>
            <w:bottom w:val="none" w:sz="0" w:space="0" w:color="auto"/>
            <w:right w:val="none" w:sz="0" w:space="0" w:color="auto"/>
          </w:divBdr>
        </w:div>
        <w:div w:id="2115901822">
          <w:marLeft w:val="640"/>
          <w:marRight w:val="0"/>
          <w:marTop w:val="0"/>
          <w:marBottom w:val="0"/>
          <w:divBdr>
            <w:top w:val="none" w:sz="0" w:space="0" w:color="auto"/>
            <w:left w:val="none" w:sz="0" w:space="0" w:color="auto"/>
            <w:bottom w:val="none" w:sz="0" w:space="0" w:color="auto"/>
            <w:right w:val="none" w:sz="0" w:space="0" w:color="auto"/>
          </w:divBdr>
        </w:div>
        <w:div w:id="67533044">
          <w:marLeft w:val="640"/>
          <w:marRight w:val="0"/>
          <w:marTop w:val="0"/>
          <w:marBottom w:val="0"/>
          <w:divBdr>
            <w:top w:val="none" w:sz="0" w:space="0" w:color="auto"/>
            <w:left w:val="none" w:sz="0" w:space="0" w:color="auto"/>
            <w:bottom w:val="none" w:sz="0" w:space="0" w:color="auto"/>
            <w:right w:val="none" w:sz="0" w:space="0" w:color="auto"/>
          </w:divBdr>
        </w:div>
        <w:div w:id="1384594131">
          <w:marLeft w:val="640"/>
          <w:marRight w:val="0"/>
          <w:marTop w:val="0"/>
          <w:marBottom w:val="0"/>
          <w:divBdr>
            <w:top w:val="none" w:sz="0" w:space="0" w:color="auto"/>
            <w:left w:val="none" w:sz="0" w:space="0" w:color="auto"/>
            <w:bottom w:val="none" w:sz="0" w:space="0" w:color="auto"/>
            <w:right w:val="none" w:sz="0" w:space="0" w:color="auto"/>
          </w:divBdr>
        </w:div>
        <w:div w:id="1160851642">
          <w:marLeft w:val="640"/>
          <w:marRight w:val="0"/>
          <w:marTop w:val="0"/>
          <w:marBottom w:val="0"/>
          <w:divBdr>
            <w:top w:val="none" w:sz="0" w:space="0" w:color="auto"/>
            <w:left w:val="none" w:sz="0" w:space="0" w:color="auto"/>
            <w:bottom w:val="none" w:sz="0" w:space="0" w:color="auto"/>
            <w:right w:val="none" w:sz="0" w:space="0" w:color="auto"/>
          </w:divBdr>
        </w:div>
        <w:div w:id="1597708203">
          <w:marLeft w:val="640"/>
          <w:marRight w:val="0"/>
          <w:marTop w:val="0"/>
          <w:marBottom w:val="0"/>
          <w:divBdr>
            <w:top w:val="none" w:sz="0" w:space="0" w:color="auto"/>
            <w:left w:val="none" w:sz="0" w:space="0" w:color="auto"/>
            <w:bottom w:val="none" w:sz="0" w:space="0" w:color="auto"/>
            <w:right w:val="none" w:sz="0" w:space="0" w:color="auto"/>
          </w:divBdr>
        </w:div>
        <w:div w:id="180362582">
          <w:marLeft w:val="640"/>
          <w:marRight w:val="0"/>
          <w:marTop w:val="0"/>
          <w:marBottom w:val="0"/>
          <w:divBdr>
            <w:top w:val="none" w:sz="0" w:space="0" w:color="auto"/>
            <w:left w:val="none" w:sz="0" w:space="0" w:color="auto"/>
            <w:bottom w:val="none" w:sz="0" w:space="0" w:color="auto"/>
            <w:right w:val="none" w:sz="0" w:space="0" w:color="auto"/>
          </w:divBdr>
        </w:div>
        <w:div w:id="2015180326">
          <w:marLeft w:val="640"/>
          <w:marRight w:val="0"/>
          <w:marTop w:val="0"/>
          <w:marBottom w:val="0"/>
          <w:divBdr>
            <w:top w:val="none" w:sz="0" w:space="0" w:color="auto"/>
            <w:left w:val="none" w:sz="0" w:space="0" w:color="auto"/>
            <w:bottom w:val="none" w:sz="0" w:space="0" w:color="auto"/>
            <w:right w:val="none" w:sz="0" w:space="0" w:color="auto"/>
          </w:divBdr>
        </w:div>
        <w:div w:id="1818914116">
          <w:marLeft w:val="640"/>
          <w:marRight w:val="0"/>
          <w:marTop w:val="0"/>
          <w:marBottom w:val="0"/>
          <w:divBdr>
            <w:top w:val="none" w:sz="0" w:space="0" w:color="auto"/>
            <w:left w:val="none" w:sz="0" w:space="0" w:color="auto"/>
            <w:bottom w:val="none" w:sz="0" w:space="0" w:color="auto"/>
            <w:right w:val="none" w:sz="0" w:space="0" w:color="auto"/>
          </w:divBdr>
        </w:div>
        <w:div w:id="1924798658">
          <w:marLeft w:val="640"/>
          <w:marRight w:val="0"/>
          <w:marTop w:val="0"/>
          <w:marBottom w:val="0"/>
          <w:divBdr>
            <w:top w:val="none" w:sz="0" w:space="0" w:color="auto"/>
            <w:left w:val="none" w:sz="0" w:space="0" w:color="auto"/>
            <w:bottom w:val="none" w:sz="0" w:space="0" w:color="auto"/>
            <w:right w:val="none" w:sz="0" w:space="0" w:color="auto"/>
          </w:divBdr>
        </w:div>
        <w:div w:id="1627539836">
          <w:marLeft w:val="640"/>
          <w:marRight w:val="0"/>
          <w:marTop w:val="0"/>
          <w:marBottom w:val="0"/>
          <w:divBdr>
            <w:top w:val="none" w:sz="0" w:space="0" w:color="auto"/>
            <w:left w:val="none" w:sz="0" w:space="0" w:color="auto"/>
            <w:bottom w:val="none" w:sz="0" w:space="0" w:color="auto"/>
            <w:right w:val="none" w:sz="0" w:space="0" w:color="auto"/>
          </w:divBdr>
        </w:div>
        <w:div w:id="1172642839">
          <w:marLeft w:val="640"/>
          <w:marRight w:val="0"/>
          <w:marTop w:val="0"/>
          <w:marBottom w:val="0"/>
          <w:divBdr>
            <w:top w:val="none" w:sz="0" w:space="0" w:color="auto"/>
            <w:left w:val="none" w:sz="0" w:space="0" w:color="auto"/>
            <w:bottom w:val="none" w:sz="0" w:space="0" w:color="auto"/>
            <w:right w:val="none" w:sz="0" w:space="0" w:color="auto"/>
          </w:divBdr>
        </w:div>
        <w:div w:id="766925304">
          <w:marLeft w:val="640"/>
          <w:marRight w:val="0"/>
          <w:marTop w:val="0"/>
          <w:marBottom w:val="0"/>
          <w:divBdr>
            <w:top w:val="none" w:sz="0" w:space="0" w:color="auto"/>
            <w:left w:val="none" w:sz="0" w:space="0" w:color="auto"/>
            <w:bottom w:val="none" w:sz="0" w:space="0" w:color="auto"/>
            <w:right w:val="none" w:sz="0" w:space="0" w:color="auto"/>
          </w:divBdr>
        </w:div>
        <w:div w:id="317728058">
          <w:marLeft w:val="640"/>
          <w:marRight w:val="0"/>
          <w:marTop w:val="0"/>
          <w:marBottom w:val="0"/>
          <w:divBdr>
            <w:top w:val="none" w:sz="0" w:space="0" w:color="auto"/>
            <w:left w:val="none" w:sz="0" w:space="0" w:color="auto"/>
            <w:bottom w:val="none" w:sz="0" w:space="0" w:color="auto"/>
            <w:right w:val="none" w:sz="0" w:space="0" w:color="auto"/>
          </w:divBdr>
        </w:div>
        <w:div w:id="652099552">
          <w:marLeft w:val="640"/>
          <w:marRight w:val="0"/>
          <w:marTop w:val="0"/>
          <w:marBottom w:val="0"/>
          <w:divBdr>
            <w:top w:val="none" w:sz="0" w:space="0" w:color="auto"/>
            <w:left w:val="none" w:sz="0" w:space="0" w:color="auto"/>
            <w:bottom w:val="none" w:sz="0" w:space="0" w:color="auto"/>
            <w:right w:val="none" w:sz="0" w:space="0" w:color="auto"/>
          </w:divBdr>
        </w:div>
        <w:div w:id="445664934">
          <w:marLeft w:val="640"/>
          <w:marRight w:val="0"/>
          <w:marTop w:val="0"/>
          <w:marBottom w:val="0"/>
          <w:divBdr>
            <w:top w:val="none" w:sz="0" w:space="0" w:color="auto"/>
            <w:left w:val="none" w:sz="0" w:space="0" w:color="auto"/>
            <w:bottom w:val="none" w:sz="0" w:space="0" w:color="auto"/>
            <w:right w:val="none" w:sz="0" w:space="0" w:color="auto"/>
          </w:divBdr>
        </w:div>
        <w:div w:id="1373113591">
          <w:marLeft w:val="640"/>
          <w:marRight w:val="0"/>
          <w:marTop w:val="0"/>
          <w:marBottom w:val="0"/>
          <w:divBdr>
            <w:top w:val="none" w:sz="0" w:space="0" w:color="auto"/>
            <w:left w:val="none" w:sz="0" w:space="0" w:color="auto"/>
            <w:bottom w:val="none" w:sz="0" w:space="0" w:color="auto"/>
            <w:right w:val="none" w:sz="0" w:space="0" w:color="auto"/>
          </w:divBdr>
        </w:div>
        <w:div w:id="1502431824">
          <w:marLeft w:val="640"/>
          <w:marRight w:val="0"/>
          <w:marTop w:val="0"/>
          <w:marBottom w:val="0"/>
          <w:divBdr>
            <w:top w:val="none" w:sz="0" w:space="0" w:color="auto"/>
            <w:left w:val="none" w:sz="0" w:space="0" w:color="auto"/>
            <w:bottom w:val="none" w:sz="0" w:space="0" w:color="auto"/>
            <w:right w:val="none" w:sz="0" w:space="0" w:color="auto"/>
          </w:divBdr>
        </w:div>
        <w:div w:id="1944917849">
          <w:marLeft w:val="640"/>
          <w:marRight w:val="0"/>
          <w:marTop w:val="0"/>
          <w:marBottom w:val="0"/>
          <w:divBdr>
            <w:top w:val="none" w:sz="0" w:space="0" w:color="auto"/>
            <w:left w:val="none" w:sz="0" w:space="0" w:color="auto"/>
            <w:bottom w:val="none" w:sz="0" w:space="0" w:color="auto"/>
            <w:right w:val="none" w:sz="0" w:space="0" w:color="auto"/>
          </w:divBdr>
        </w:div>
        <w:div w:id="1201627589">
          <w:marLeft w:val="640"/>
          <w:marRight w:val="0"/>
          <w:marTop w:val="0"/>
          <w:marBottom w:val="0"/>
          <w:divBdr>
            <w:top w:val="none" w:sz="0" w:space="0" w:color="auto"/>
            <w:left w:val="none" w:sz="0" w:space="0" w:color="auto"/>
            <w:bottom w:val="none" w:sz="0" w:space="0" w:color="auto"/>
            <w:right w:val="none" w:sz="0" w:space="0" w:color="auto"/>
          </w:divBdr>
        </w:div>
        <w:div w:id="1444112012">
          <w:marLeft w:val="640"/>
          <w:marRight w:val="0"/>
          <w:marTop w:val="0"/>
          <w:marBottom w:val="0"/>
          <w:divBdr>
            <w:top w:val="none" w:sz="0" w:space="0" w:color="auto"/>
            <w:left w:val="none" w:sz="0" w:space="0" w:color="auto"/>
            <w:bottom w:val="none" w:sz="0" w:space="0" w:color="auto"/>
            <w:right w:val="none" w:sz="0" w:space="0" w:color="auto"/>
          </w:divBdr>
        </w:div>
        <w:div w:id="533999944">
          <w:marLeft w:val="640"/>
          <w:marRight w:val="0"/>
          <w:marTop w:val="0"/>
          <w:marBottom w:val="0"/>
          <w:divBdr>
            <w:top w:val="none" w:sz="0" w:space="0" w:color="auto"/>
            <w:left w:val="none" w:sz="0" w:space="0" w:color="auto"/>
            <w:bottom w:val="none" w:sz="0" w:space="0" w:color="auto"/>
            <w:right w:val="none" w:sz="0" w:space="0" w:color="auto"/>
          </w:divBdr>
        </w:div>
        <w:div w:id="931427609">
          <w:marLeft w:val="640"/>
          <w:marRight w:val="0"/>
          <w:marTop w:val="0"/>
          <w:marBottom w:val="0"/>
          <w:divBdr>
            <w:top w:val="none" w:sz="0" w:space="0" w:color="auto"/>
            <w:left w:val="none" w:sz="0" w:space="0" w:color="auto"/>
            <w:bottom w:val="none" w:sz="0" w:space="0" w:color="auto"/>
            <w:right w:val="none" w:sz="0" w:space="0" w:color="auto"/>
          </w:divBdr>
        </w:div>
        <w:div w:id="1655180016">
          <w:marLeft w:val="640"/>
          <w:marRight w:val="0"/>
          <w:marTop w:val="0"/>
          <w:marBottom w:val="0"/>
          <w:divBdr>
            <w:top w:val="none" w:sz="0" w:space="0" w:color="auto"/>
            <w:left w:val="none" w:sz="0" w:space="0" w:color="auto"/>
            <w:bottom w:val="none" w:sz="0" w:space="0" w:color="auto"/>
            <w:right w:val="none" w:sz="0" w:space="0" w:color="auto"/>
          </w:divBdr>
        </w:div>
        <w:div w:id="559827968">
          <w:marLeft w:val="640"/>
          <w:marRight w:val="0"/>
          <w:marTop w:val="0"/>
          <w:marBottom w:val="0"/>
          <w:divBdr>
            <w:top w:val="none" w:sz="0" w:space="0" w:color="auto"/>
            <w:left w:val="none" w:sz="0" w:space="0" w:color="auto"/>
            <w:bottom w:val="none" w:sz="0" w:space="0" w:color="auto"/>
            <w:right w:val="none" w:sz="0" w:space="0" w:color="auto"/>
          </w:divBdr>
        </w:div>
        <w:div w:id="717973333">
          <w:marLeft w:val="640"/>
          <w:marRight w:val="0"/>
          <w:marTop w:val="0"/>
          <w:marBottom w:val="0"/>
          <w:divBdr>
            <w:top w:val="none" w:sz="0" w:space="0" w:color="auto"/>
            <w:left w:val="none" w:sz="0" w:space="0" w:color="auto"/>
            <w:bottom w:val="none" w:sz="0" w:space="0" w:color="auto"/>
            <w:right w:val="none" w:sz="0" w:space="0" w:color="auto"/>
          </w:divBdr>
        </w:div>
        <w:div w:id="1307780387">
          <w:marLeft w:val="640"/>
          <w:marRight w:val="0"/>
          <w:marTop w:val="0"/>
          <w:marBottom w:val="0"/>
          <w:divBdr>
            <w:top w:val="none" w:sz="0" w:space="0" w:color="auto"/>
            <w:left w:val="none" w:sz="0" w:space="0" w:color="auto"/>
            <w:bottom w:val="none" w:sz="0" w:space="0" w:color="auto"/>
            <w:right w:val="none" w:sz="0" w:space="0" w:color="auto"/>
          </w:divBdr>
        </w:div>
        <w:div w:id="906258162">
          <w:marLeft w:val="640"/>
          <w:marRight w:val="0"/>
          <w:marTop w:val="0"/>
          <w:marBottom w:val="0"/>
          <w:divBdr>
            <w:top w:val="none" w:sz="0" w:space="0" w:color="auto"/>
            <w:left w:val="none" w:sz="0" w:space="0" w:color="auto"/>
            <w:bottom w:val="none" w:sz="0" w:space="0" w:color="auto"/>
            <w:right w:val="none" w:sz="0" w:space="0" w:color="auto"/>
          </w:divBdr>
        </w:div>
        <w:div w:id="38012560">
          <w:marLeft w:val="640"/>
          <w:marRight w:val="0"/>
          <w:marTop w:val="0"/>
          <w:marBottom w:val="0"/>
          <w:divBdr>
            <w:top w:val="none" w:sz="0" w:space="0" w:color="auto"/>
            <w:left w:val="none" w:sz="0" w:space="0" w:color="auto"/>
            <w:bottom w:val="none" w:sz="0" w:space="0" w:color="auto"/>
            <w:right w:val="none" w:sz="0" w:space="0" w:color="auto"/>
          </w:divBdr>
        </w:div>
        <w:div w:id="1469200232">
          <w:marLeft w:val="640"/>
          <w:marRight w:val="0"/>
          <w:marTop w:val="0"/>
          <w:marBottom w:val="0"/>
          <w:divBdr>
            <w:top w:val="none" w:sz="0" w:space="0" w:color="auto"/>
            <w:left w:val="none" w:sz="0" w:space="0" w:color="auto"/>
            <w:bottom w:val="none" w:sz="0" w:space="0" w:color="auto"/>
            <w:right w:val="none" w:sz="0" w:space="0" w:color="auto"/>
          </w:divBdr>
        </w:div>
        <w:div w:id="590435417">
          <w:marLeft w:val="640"/>
          <w:marRight w:val="0"/>
          <w:marTop w:val="0"/>
          <w:marBottom w:val="0"/>
          <w:divBdr>
            <w:top w:val="none" w:sz="0" w:space="0" w:color="auto"/>
            <w:left w:val="none" w:sz="0" w:space="0" w:color="auto"/>
            <w:bottom w:val="none" w:sz="0" w:space="0" w:color="auto"/>
            <w:right w:val="none" w:sz="0" w:space="0" w:color="auto"/>
          </w:divBdr>
        </w:div>
        <w:div w:id="1874421284">
          <w:marLeft w:val="640"/>
          <w:marRight w:val="0"/>
          <w:marTop w:val="0"/>
          <w:marBottom w:val="0"/>
          <w:divBdr>
            <w:top w:val="none" w:sz="0" w:space="0" w:color="auto"/>
            <w:left w:val="none" w:sz="0" w:space="0" w:color="auto"/>
            <w:bottom w:val="none" w:sz="0" w:space="0" w:color="auto"/>
            <w:right w:val="none" w:sz="0" w:space="0" w:color="auto"/>
          </w:divBdr>
        </w:div>
        <w:div w:id="720251107">
          <w:marLeft w:val="640"/>
          <w:marRight w:val="0"/>
          <w:marTop w:val="0"/>
          <w:marBottom w:val="0"/>
          <w:divBdr>
            <w:top w:val="none" w:sz="0" w:space="0" w:color="auto"/>
            <w:left w:val="none" w:sz="0" w:space="0" w:color="auto"/>
            <w:bottom w:val="none" w:sz="0" w:space="0" w:color="auto"/>
            <w:right w:val="none" w:sz="0" w:space="0" w:color="auto"/>
          </w:divBdr>
        </w:div>
        <w:div w:id="564997878">
          <w:marLeft w:val="640"/>
          <w:marRight w:val="0"/>
          <w:marTop w:val="0"/>
          <w:marBottom w:val="0"/>
          <w:divBdr>
            <w:top w:val="none" w:sz="0" w:space="0" w:color="auto"/>
            <w:left w:val="none" w:sz="0" w:space="0" w:color="auto"/>
            <w:bottom w:val="none" w:sz="0" w:space="0" w:color="auto"/>
            <w:right w:val="none" w:sz="0" w:space="0" w:color="auto"/>
          </w:divBdr>
        </w:div>
        <w:div w:id="993266292">
          <w:marLeft w:val="640"/>
          <w:marRight w:val="0"/>
          <w:marTop w:val="0"/>
          <w:marBottom w:val="0"/>
          <w:divBdr>
            <w:top w:val="none" w:sz="0" w:space="0" w:color="auto"/>
            <w:left w:val="none" w:sz="0" w:space="0" w:color="auto"/>
            <w:bottom w:val="none" w:sz="0" w:space="0" w:color="auto"/>
            <w:right w:val="none" w:sz="0" w:space="0" w:color="auto"/>
          </w:divBdr>
        </w:div>
        <w:div w:id="537860292">
          <w:marLeft w:val="640"/>
          <w:marRight w:val="0"/>
          <w:marTop w:val="0"/>
          <w:marBottom w:val="0"/>
          <w:divBdr>
            <w:top w:val="none" w:sz="0" w:space="0" w:color="auto"/>
            <w:left w:val="none" w:sz="0" w:space="0" w:color="auto"/>
            <w:bottom w:val="none" w:sz="0" w:space="0" w:color="auto"/>
            <w:right w:val="none" w:sz="0" w:space="0" w:color="auto"/>
          </w:divBdr>
        </w:div>
        <w:div w:id="733822310">
          <w:marLeft w:val="640"/>
          <w:marRight w:val="0"/>
          <w:marTop w:val="0"/>
          <w:marBottom w:val="0"/>
          <w:divBdr>
            <w:top w:val="none" w:sz="0" w:space="0" w:color="auto"/>
            <w:left w:val="none" w:sz="0" w:space="0" w:color="auto"/>
            <w:bottom w:val="none" w:sz="0" w:space="0" w:color="auto"/>
            <w:right w:val="none" w:sz="0" w:space="0" w:color="auto"/>
          </w:divBdr>
        </w:div>
        <w:div w:id="144317484">
          <w:marLeft w:val="640"/>
          <w:marRight w:val="0"/>
          <w:marTop w:val="0"/>
          <w:marBottom w:val="0"/>
          <w:divBdr>
            <w:top w:val="none" w:sz="0" w:space="0" w:color="auto"/>
            <w:left w:val="none" w:sz="0" w:space="0" w:color="auto"/>
            <w:bottom w:val="none" w:sz="0" w:space="0" w:color="auto"/>
            <w:right w:val="none" w:sz="0" w:space="0" w:color="auto"/>
          </w:divBdr>
        </w:div>
        <w:div w:id="1403020476">
          <w:marLeft w:val="640"/>
          <w:marRight w:val="0"/>
          <w:marTop w:val="0"/>
          <w:marBottom w:val="0"/>
          <w:divBdr>
            <w:top w:val="none" w:sz="0" w:space="0" w:color="auto"/>
            <w:left w:val="none" w:sz="0" w:space="0" w:color="auto"/>
            <w:bottom w:val="none" w:sz="0" w:space="0" w:color="auto"/>
            <w:right w:val="none" w:sz="0" w:space="0" w:color="auto"/>
          </w:divBdr>
        </w:div>
        <w:div w:id="729378637">
          <w:marLeft w:val="640"/>
          <w:marRight w:val="0"/>
          <w:marTop w:val="0"/>
          <w:marBottom w:val="0"/>
          <w:divBdr>
            <w:top w:val="none" w:sz="0" w:space="0" w:color="auto"/>
            <w:left w:val="none" w:sz="0" w:space="0" w:color="auto"/>
            <w:bottom w:val="none" w:sz="0" w:space="0" w:color="auto"/>
            <w:right w:val="none" w:sz="0" w:space="0" w:color="auto"/>
          </w:divBdr>
        </w:div>
        <w:div w:id="243414842">
          <w:marLeft w:val="640"/>
          <w:marRight w:val="0"/>
          <w:marTop w:val="0"/>
          <w:marBottom w:val="0"/>
          <w:divBdr>
            <w:top w:val="none" w:sz="0" w:space="0" w:color="auto"/>
            <w:left w:val="none" w:sz="0" w:space="0" w:color="auto"/>
            <w:bottom w:val="none" w:sz="0" w:space="0" w:color="auto"/>
            <w:right w:val="none" w:sz="0" w:space="0" w:color="auto"/>
          </w:divBdr>
        </w:div>
        <w:div w:id="1059015161">
          <w:marLeft w:val="640"/>
          <w:marRight w:val="0"/>
          <w:marTop w:val="0"/>
          <w:marBottom w:val="0"/>
          <w:divBdr>
            <w:top w:val="none" w:sz="0" w:space="0" w:color="auto"/>
            <w:left w:val="none" w:sz="0" w:space="0" w:color="auto"/>
            <w:bottom w:val="none" w:sz="0" w:space="0" w:color="auto"/>
            <w:right w:val="none" w:sz="0" w:space="0" w:color="auto"/>
          </w:divBdr>
        </w:div>
        <w:div w:id="2104301377">
          <w:marLeft w:val="640"/>
          <w:marRight w:val="0"/>
          <w:marTop w:val="0"/>
          <w:marBottom w:val="0"/>
          <w:divBdr>
            <w:top w:val="none" w:sz="0" w:space="0" w:color="auto"/>
            <w:left w:val="none" w:sz="0" w:space="0" w:color="auto"/>
            <w:bottom w:val="none" w:sz="0" w:space="0" w:color="auto"/>
            <w:right w:val="none" w:sz="0" w:space="0" w:color="auto"/>
          </w:divBdr>
        </w:div>
        <w:div w:id="448279937">
          <w:marLeft w:val="640"/>
          <w:marRight w:val="0"/>
          <w:marTop w:val="0"/>
          <w:marBottom w:val="0"/>
          <w:divBdr>
            <w:top w:val="none" w:sz="0" w:space="0" w:color="auto"/>
            <w:left w:val="none" w:sz="0" w:space="0" w:color="auto"/>
            <w:bottom w:val="none" w:sz="0" w:space="0" w:color="auto"/>
            <w:right w:val="none" w:sz="0" w:space="0" w:color="auto"/>
          </w:divBdr>
        </w:div>
      </w:divsChild>
    </w:div>
    <w:div w:id="726103095">
      <w:bodyDiv w:val="1"/>
      <w:marLeft w:val="0"/>
      <w:marRight w:val="0"/>
      <w:marTop w:val="0"/>
      <w:marBottom w:val="0"/>
      <w:divBdr>
        <w:top w:val="none" w:sz="0" w:space="0" w:color="auto"/>
        <w:left w:val="none" w:sz="0" w:space="0" w:color="auto"/>
        <w:bottom w:val="none" w:sz="0" w:space="0" w:color="auto"/>
        <w:right w:val="none" w:sz="0" w:space="0" w:color="auto"/>
      </w:divBdr>
      <w:divsChild>
        <w:div w:id="368265438">
          <w:marLeft w:val="640"/>
          <w:marRight w:val="0"/>
          <w:marTop w:val="0"/>
          <w:marBottom w:val="0"/>
          <w:divBdr>
            <w:top w:val="none" w:sz="0" w:space="0" w:color="auto"/>
            <w:left w:val="none" w:sz="0" w:space="0" w:color="auto"/>
            <w:bottom w:val="none" w:sz="0" w:space="0" w:color="auto"/>
            <w:right w:val="none" w:sz="0" w:space="0" w:color="auto"/>
          </w:divBdr>
        </w:div>
        <w:div w:id="358506619">
          <w:marLeft w:val="640"/>
          <w:marRight w:val="0"/>
          <w:marTop w:val="0"/>
          <w:marBottom w:val="0"/>
          <w:divBdr>
            <w:top w:val="none" w:sz="0" w:space="0" w:color="auto"/>
            <w:left w:val="none" w:sz="0" w:space="0" w:color="auto"/>
            <w:bottom w:val="none" w:sz="0" w:space="0" w:color="auto"/>
            <w:right w:val="none" w:sz="0" w:space="0" w:color="auto"/>
          </w:divBdr>
        </w:div>
        <w:div w:id="2071616818">
          <w:marLeft w:val="640"/>
          <w:marRight w:val="0"/>
          <w:marTop w:val="0"/>
          <w:marBottom w:val="0"/>
          <w:divBdr>
            <w:top w:val="none" w:sz="0" w:space="0" w:color="auto"/>
            <w:left w:val="none" w:sz="0" w:space="0" w:color="auto"/>
            <w:bottom w:val="none" w:sz="0" w:space="0" w:color="auto"/>
            <w:right w:val="none" w:sz="0" w:space="0" w:color="auto"/>
          </w:divBdr>
        </w:div>
        <w:div w:id="1825127419">
          <w:marLeft w:val="640"/>
          <w:marRight w:val="0"/>
          <w:marTop w:val="0"/>
          <w:marBottom w:val="0"/>
          <w:divBdr>
            <w:top w:val="none" w:sz="0" w:space="0" w:color="auto"/>
            <w:left w:val="none" w:sz="0" w:space="0" w:color="auto"/>
            <w:bottom w:val="none" w:sz="0" w:space="0" w:color="auto"/>
            <w:right w:val="none" w:sz="0" w:space="0" w:color="auto"/>
          </w:divBdr>
        </w:div>
        <w:div w:id="609439342">
          <w:marLeft w:val="640"/>
          <w:marRight w:val="0"/>
          <w:marTop w:val="0"/>
          <w:marBottom w:val="0"/>
          <w:divBdr>
            <w:top w:val="none" w:sz="0" w:space="0" w:color="auto"/>
            <w:left w:val="none" w:sz="0" w:space="0" w:color="auto"/>
            <w:bottom w:val="none" w:sz="0" w:space="0" w:color="auto"/>
            <w:right w:val="none" w:sz="0" w:space="0" w:color="auto"/>
          </w:divBdr>
        </w:div>
        <w:div w:id="1735279471">
          <w:marLeft w:val="640"/>
          <w:marRight w:val="0"/>
          <w:marTop w:val="0"/>
          <w:marBottom w:val="0"/>
          <w:divBdr>
            <w:top w:val="none" w:sz="0" w:space="0" w:color="auto"/>
            <w:left w:val="none" w:sz="0" w:space="0" w:color="auto"/>
            <w:bottom w:val="none" w:sz="0" w:space="0" w:color="auto"/>
            <w:right w:val="none" w:sz="0" w:space="0" w:color="auto"/>
          </w:divBdr>
        </w:div>
        <w:div w:id="577832465">
          <w:marLeft w:val="640"/>
          <w:marRight w:val="0"/>
          <w:marTop w:val="0"/>
          <w:marBottom w:val="0"/>
          <w:divBdr>
            <w:top w:val="none" w:sz="0" w:space="0" w:color="auto"/>
            <w:left w:val="none" w:sz="0" w:space="0" w:color="auto"/>
            <w:bottom w:val="none" w:sz="0" w:space="0" w:color="auto"/>
            <w:right w:val="none" w:sz="0" w:space="0" w:color="auto"/>
          </w:divBdr>
        </w:div>
        <w:div w:id="1285426813">
          <w:marLeft w:val="640"/>
          <w:marRight w:val="0"/>
          <w:marTop w:val="0"/>
          <w:marBottom w:val="0"/>
          <w:divBdr>
            <w:top w:val="none" w:sz="0" w:space="0" w:color="auto"/>
            <w:left w:val="none" w:sz="0" w:space="0" w:color="auto"/>
            <w:bottom w:val="none" w:sz="0" w:space="0" w:color="auto"/>
            <w:right w:val="none" w:sz="0" w:space="0" w:color="auto"/>
          </w:divBdr>
        </w:div>
        <w:div w:id="1539782868">
          <w:marLeft w:val="640"/>
          <w:marRight w:val="0"/>
          <w:marTop w:val="0"/>
          <w:marBottom w:val="0"/>
          <w:divBdr>
            <w:top w:val="none" w:sz="0" w:space="0" w:color="auto"/>
            <w:left w:val="none" w:sz="0" w:space="0" w:color="auto"/>
            <w:bottom w:val="none" w:sz="0" w:space="0" w:color="auto"/>
            <w:right w:val="none" w:sz="0" w:space="0" w:color="auto"/>
          </w:divBdr>
        </w:div>
        <w:div w:id="1016274275">
          <w:marLeft w:val="640"/>
          <w:marRight w:val="0"/>
          <w:marTop w:val="0"/>
          <w:marBottom w:val="0"/>
          <w:divBdr>
            <w:top w:val="none" w:sz="0" w:space="0" w:color="auto"/>
            <w:left w:val="none" w:sz="0" w:space="0" w:color="auto"/>
            <w:bottom w:val="none" w:sz="0" w:space="0" w:color="auto"/>
            <w:right w:val="none" w:sz="0" w:space="0" w:color="auto"/>
          </w:divBdr>
        </w:div>
        <w:div w:id="2016572366">
          <w:marLeft w:val="640"/>
          <w:marRight w:val="0"/>
          <w:marTop w:val="0"/>
          <w:marBottom w:val="0"/>
          <w:divBdr>
            <w:top w:val="none" w:sz="0" w:space="0" w:color="auto"/>
            <w:left w:val="none" w:sz="0" w:space="0" w:color="auto"/>
            <w:bottom w:val="none" w:sz="0" w:space="0" w:color="auto"/>
            <w:right w:val="none" w:sz="0" w:space="0" w:color="auto"/>
          </w:divBdr>
        </w:div>
        <w:div w:id="1043989658">
          <w:marLeft w:val="640"/>
          <w:marRight w:val="0"/>
          <w:marTop w:val="0"/>
          <w:marBottom w:val="0"/>
          <w:divBdr>
            <w:top w:val="none" w:sz="0" w:space="0" w:color="auto"/>
            <w:left w:val="none" w:sz="0" w:space="0" w:color="auto"/>
            <w:bottom w:val="none" w:sz="0" w:space="0" w:color="auto"/>
            <w:right w:val="none" w:sz="0" w:space="0" w:color="auto"/>
          </w:divBdr>
        </w:div>
        <w:div w:id="101152588">
          <w:marLeft w:val="640"/>
          <w:marRight w:val="0"/>
          <w:marTop w:val="0"/>
          <w:marBottom w:val="0"/>
          <w:divBdr>
            <w:top w:val="none" w:sz="0" w:space="0" w:color="auto"/>
            <w:left w:val="none" w:sz="0" w:space="0" w:color="auto"/>
            <w:bottom w:val="none" w:sz="0" w:space="0" w:color="auto"/>
            <w:right w:val="none" w:sz="0" w:space="0" w:color="auto"/>
          </w:divBdr>
        </w:div>
        <w:div w:id="1419597444">
          <w:marLeft w:val="640"/>
          <w:marRight w:val="0"/>
          <w:marTop w:val="0"/>
          <w:marBottom w:val="0"/>
          <w:divBdr>
            <w:top w:val="none" w:sz="0" w:space="0" w:color="auto"/>
            <w:left w:val="none" w:sz="0" w:space="0" w:color="auto"/>
            <w:bottom w:val="none" w:sz="0" w:space="0" w:color="auto"/>
            <w:right w:val="none" w:sz="0" w:space="0" w:color="auto"/>
          </w:divBdr>
        </w:div>
        <w:div w:id="837690422">
          <w:marLeft w:val="640"/>
          <w:marRight w:val="0"/>
          <w:marTop w:val="0"/>
          <w:marBottom w:val="0"/>
          <w:divBdr>
            <w:top w:val="none" w:sz="0" w:space="0" w:color="auto"/>
            <w:left w:val="none" w:sz="0" w:space="0" w:color="auto"/>
            <w:bottom w:val="none" w:sz="0" w:space="0" w:color="auto"/>
            <w:right w:val="none" w:sz="0" w:space="0" w:color="auto"/>
          </w:divBdr>
        </w:div>
        <w:div w:id="1316760952">
          <w:marLeft w:val="640"/>
          <w:marRight w:val="0"/>
          <w:marTop w:val="0"/>
          <w:marBottom w:val="0"/>
          <w:divBdr>
            <w:top w:val="none" w:sz="0" w:space="0" w:color="auto"/>
            <w:left w:val="none" w:sz="0" w:space="0" w:color="auto"/>
            <w:bottom w:val="none" w:sz="0" w:space="0" w:color="auto"/>
            <w:right w:val="none" w:sz="0" w:space="0" w:color="auto"/>
          </w:divBdr>
        </w:div>
        <w:div w:id="1872956769">
          <w:marLeft w:val="640"/>
          <w:marRight w:val="0"/>
          <w:marTop w:val="0"/>
          <w:marBottom w:val="0"/>
          <w:divBdr>
            <w:top w:val="none" w:sz="0" w:space="0" w:color="auto"/>
            <w:left w:val="none" w:sz="0" w:space="0" w:color="auto"/>
            <w:bottom w:val="none" w:sz="0" w:space="0" w:color="auto"/>
            <w:right w:val="none" w:sz="0" w:space="0" w:color="auto"/>
          </w:divBdr>
        </w:div>
        <w:div w:id="1201632522">
          <w:marLeft w:val="640"/>
          <w:marRight w:val="0"/>
          <w:marTop w:val="0"/>
          <w:marBottom w:val="0"/>
          <w:divBdr>
            <w:top w:val="none" w:sz="0" w:space="0" w:color="auto"/>
            <w:left w:val="none" w:sz="0" w:space="0" w:color="auto"/>
            <w:bottom w:val="none" w:sz="0" w:space="0" w:color="auto"/>
            <w:right w:val="none" w:sz="0" w:space="0" w:color="auto"/>
          </w:divBdr>
        </w:div>
        <w:div w:id="653796350">
          <w:marLeft w:val="640"/>
          <w:marRight w:val="0"/>
          <w:marTop w:val="0"/>
          <w:marBottom w:val="0"/>
          <w:divBdr>
            <w:top w:val="none" w:sz="0" w:space="0" w:color="auto"/>
            <w:left w:val="none" w:sz="0" w:space="0" w:color="auto"/>
            <w:bottom w:val="none" w:sz="0" w:space="0" w:color="auto"/>
            <w:right w:val="none" w:sz="0" w:space="0" w:color="auto"/>
          </w:divBdr>
        </w:div>
        <w:div w:id="1298680296">
          <w:marLeft w:val="640"/>
          <w:marRight w:val="0"/>
          <w:marTop w:val="0"/>
          <w:marBottom w:val="0"/>
          <w:divBdr>
            <w:top w:val="none" w:sz="0" w:space="0" w:color="auto"/>
            <w:left w:val="none" w:sz="0" w:space="0" w:color="auto"/>
            <w:bottom w:val="none" w:sz="0" w:space="0" w:color="auto"/>
            <w:right w:val="none" w:sz="0" w:space="0" w:color="auto"/>
          </w:divBdr>
        </w:div>
        <w:div w:id="1683051596">
          <w:marLeft w:val="640"/>
          <w:marRight w:val="0"/>
          <w:marTop w:val="0"/>
          <w:marBottom w:val="0"/>
          <w:divBdr>
            <w:top w:val="none" w:sz="0" w:space="0" w:color="auto"/>
            <w:left w:val="none" w:sz="0" w:space="0" w:color="auto"/>
            <w:bottom w:val="none" w:sz="0" w:space="0" w:color="auto"/>
            <w:right w:val="none" w:sz="0" w:space="0" w:color="auto"/>
          </w:divBdr>
        </w:div>
        <w:div w:id="321665689">
          <w:marLeft w:val="640"/>
          <w:marRight w:val="0"/>
          <w:marTop w:val="0"/>
          <w:marBottom w:val="0"/>
          <w:divBdr>
            <w:top w:val="none" w:sz="0" w:space="0" w:color="auto"/>
            <w:left w:val="none" w:sz="0" w:space="0" w:color="auto"/>
            <w:bottom w:val="none" w:sz="0" w:space="0" w:color="auto"/>
            <w:right w:val="none" w:sz="0" w:space="0" w:color="auto"/>
          </w:divBdr>
        </w:div>
        <w:div w:id="440802553">
          <w:marLeft w:val="640"/>
          <w:marRight w:val="0"/>
          <w:marTop w:val="0"/>
          <w:marBottom w:val="0"/>
          <w:divBdr>
            <w:top w:val="none" w:sz="0" w:space="0" w:color="auto"/>
            <w:left w:val="none" w:sz="0" w:space="0" w:color="auto"/>
            <w:bottom w:val="none" w:sz="0" w:space="0" w:color="auto"/>
            <w:right w:val="none" w:sz="0" w:space="0" w:color="auto"/>
          </w:divBdr>
        </w:div>
        <w:div w:id="360590063">
          <w:marLeft w:val="640"/>
          <w:marRight w:val="0"/>
          <w:marTop w:val="0"/>
          <w:marBottom w:val="0"/>
          <w:divBdr>
            <w:top w:val="none" w:sz="0" w:space="0" w:color="auto"/>
            <w:left w:val="none" w:sz="0" w:space="0" w:color="auto"/>
            <w:bottom w:val="none" w:sz="0" w:space="0" w:color="auto"/>
            <w:right w:val="none" w:sz="0" w:space="0" w:color="auto"/>
          </w:divBdr>
        </w:div>
        <w:div w:id="616256761">
          <w:marLeft w:val="640"/>
          <w:marRight w:val="0"/>
          <w:marTop w:val="0"/>
          <w:marBottom w:val="0"/>
          <w:divBdr>
            <w:top w:val="none" w:sz="0" w:space="0" w:color="auto"/>
            <w:left w:val="none" w:sz="0" w:space="0" w:color="auto"/>
            <w:bottom w:val="none" w:sz="0" w:space="0" w:color="auto"/>
            <w:right w:val="none" w:sz="0" w:space="0" w:color="auto"/>
          </w:divBdr>
        </w:div>
        <w:div w:id="111825402">
          <w:marLeft w:val="640"/>
          <w:marRight w:val="0"/>
          <w:marTop w:val="0"/>
          <w:marBottom w:val="0"/>
          <w:divBdr>
            <w:top w:val="none" w:sz="0" w:space="0" w:color="auto"/>
            <w:left w:val="none" w:sz="0" w:space="0" w:color="auto"/>
            <w:bottom w:val="none" w:sz="0" w:space="0" w:color="auto"/>
            <w:right w:val="none" w:sz="0" w:space="0" w:color="auto"/>
          </w:divBdr>
        </w:div>
        <w:div w:id="2035304820">
          <w:marLeft w:val="640"/>
          <w:marRight w:val="0"/>
          <w:marTop w:val="0"/>
          <w:marBottom w:val="0"/>
          <w:divBdr>
            <w:top w:val="none" w:sz="0" w:space="0" w:color="auto"/>
            <w:left w:val="none" w:sz="0" w:space="0" w:color="auto"/>
            <w:bottom w:val="none" w:sz="0" w:space="0" w:color="auto"/>
            <w:right w:val="none" w:sz="0" w:space="0" w:color="auto"/>
          </w:divBdr>
        </w:div>
        <w:div w:id="271254621">
          <w:marLeft w:val="640"/>
          <w:marRight w:val="0"/>
          <w:marTop w:val="0"/>
          <w:marBottom w:val="0"/>
          <w:divBdr>
            <w:top w:val="none" w:sz="0" w:space="0" w:color="auto"/>
            <w:left w:val="none" w:sz="0" w:space="0" w:color="auto"/>
            <w:bottom w:val="none" w:sz="0" w:space="0" w:color="auto"/>
            <w:right w:val="none" w:sz="0" w:space="0" w:color="auto"/>
          </w:divBdr>
        </w:div>
        <w:div w:id="1623272038">
          <w:marLeft w:val="640"/>
          <w:marRight w:val="0"/>
          <w:marTop w:val="0"/>
          <w:marBottom w:val="0"/>
          <w:divBdr>
            <w:top w:val="none" w:sz="0" w:space="0" w:color="auto"/>
            <w:left w:val="none" w:sz="0" w:space="0" w:color="auto"/>
            <w:bottom w:val="none" w:sz="0" w:space="0" w:color="auto"/>
            <w:right w:val="none" w:sz="0" w:space="0" w:color="auto"/>
          </w:divBdr>
        </w:div>
        <w:div w:id="785927373">
          <w:marLeft w:val="640"/>
          <w:marRight w:val="0"/>
          <w:marTop w:val="0"/>
          <w:marBottom w:val="0"/>
          <w:divBdr>
            <w:top w:val="none" w:sz="0" w:space="0" w:color="auto"/>
            <w:left w:val="none" w:sz="0" w:space="0" w:color="auto"/>
            <w:bottom w:val="none" w:sz="0" w:space="0" w:color="auto"/>
            <w:right w:val="none" w:sz="0" w:space="0" w:color="auto"/>
          </w:divBdr>
        </w:div>
        <w:div w:id="1706248704">
          <w:marLeft w:val="640"/>
          <w:marRight w:val="0"/>
          <w:marTop w:val="0"/>
          <w:marBottom w:val="0"/>
          <w:divBdr>
            <w:top w:val="none" w:sz="0" w:space="0" w:color="auto"/>
            <w:left w:val="none" w:sz="0" w:space="0" w:color="auto"/>
            <w:bottom w:val="none" w:sz="0" w:space="0" w:color="auto"/>
            <w:right w:val="none" w:sz="0" w:space="0" w:color="auto"/>
          </w:divBdr>
        </w:div>
        <w:div w:id="1975675676">
          <w:marLeft w:val="640"/>
          <w:marRight w:val="0"/>
          <w:marTop w:val="0"/>
          <w:marBottom w:val="0"/>
          <w:divBdr>
            <w:top w:val="none" w:sz="0" w:space="0" w:color="auto"/>
            <w:left w:val="none" w:sz="0" w:space="0" w:color="auto"/>
            <w:bottom w:val="none" w:sz="0" w:space="0" w:color="auto"/>
            <w:right w:val="none" w:sz="0" w:space="0" w:color="auto"/>
          </w:divBdr>
        </w:div>
        <w:div w:id="948126617">
          <w:marLeft w:val="640"/>
          <w:marRight w:val="0"/>
          <w:marTop w:val="0"/>
          <w:marBottom w:val="0"/>
          <w:divBdr>
            <w:top w:val="none" w:sz="0" w:space="0" w:color="auto"/>
            <w:left w:val="none" w:sz="0" w:space="0" w:color="auto"/>
            <w:bottom w:val="none" w:sz="0" w:space="0" w:color="auto"/>
            <w:right w:val="none" w:sz="0" w:space="0" w:color="auto"/>
          </w:divBdr>
        </w:div>
        <w:div w:id="1616791173">
          <w:marLeft w:val="640"/>
          <w:marRight w:val="0"/>
          <w:marTop w:val="0"/>
          <w:marBottom w:val="0"/>
          <w:divBdr>
            <w:top w:val="none" w:sz="0" w:space="0" w:color="auto"/>
            <w:left w:val="none" w:sz="0" w:space="0" w:color="auto"/>
            <w:bottom w:val="none" w:sz="0" w:space="0" w:color="auto"/>
            <w:right w:val="none" w:sz="0" w:space="0" w:color="auto"/>
          </w:divBdr>
        </w:div>
        <w:div w:id="81537601">
          <w:marLeft w:val="640"/>
          <w:marRight w:val="0"/>
          <w:marTop w:val="0"/>
          <w:marBottom w:val="0"/>
          <w:divBdr>
            <w:top w:val="none" w:sz="0" w:space="0" w:color="auto"/>
            <w:left w:val="none" w:sz="0" w:space="0" w:color="auto"/>
            <w:bottom w:val="none" w:sz="0" w:space="0" w:color="auto"/>
            <w:right w:val="none" w:sz="0" w:space="0" w:color="auto"/>
          </w:divBdr>
        </w:div>
        <w:div w:id="326859311">
          <w:marLeft w:val="640"/>
          <w:marRight w:val="0"/>
          <w:marTop w:val="0"/>
          <w:marBottom w:val="0"/>
          <w:divBdr>
            <w:top w:val="none" w:sz="0" w:space="0" w:color="auto"/>
            <w:left w:val="none" w:sz="0" w:space="0" w:color="auto"/>
            <w:bottom w:val="none" w:sz="0" w:space="0" w:color="auto"/>
            <w:right w:val="none" w:sz="0" w:space="0" w:color="auto"/>
          </w:divBdr>
        </w:div>
        <w:div w:id="136924345">
          <w:marLeft w:val="640"/>
          <w:marRight w:val="0"/>
          <w:marTop w:val="0"/>
          <w:marBottom w:val="0"/>
          <w:divBdr>
            <w:top w:val="none" w:sz="0" w:space="0" w:color="auto"/>
            <w:left w:val="none" w:sz="0" w:space="0" w:color="auto"/>
            <w:bottom w:val="none" w:sz="0" w:space="0" w:color="auto"/>
            <w:right w:val="none" w:sz="0" w:space="0" w:color="auto"/>
          </w:divBdr>
        </w:div>
        <w:div w:id="1640377102">
          <w:marLeft w:val="640"/>
          <w:marRight w:val="0"/>
          <w:marTop w:val="0"/>
          <w:marBottom w:val="0"/>
          <w:divBdr>
            <w:top w:val="none" w:sz="0" w:space="0" w:color="auto"/>
            <w:left w:val="none" w:sz="0" w:space="0" w:color="auto"/>
            <w:bottom w:val="none" w:sz="0" w:space="0" w:color="auto"/>
            <w:right w:val="none" w:sz="0" w:space="0" w:color="auto"/>
          </w:divBdr>
        </w:div>
        <w:div w:id="1054043045">
          <w:marLeft w:val="640"/>
          <w:marRight w:val="0"/>
          <w:marTop w:val="0"/>
          <w:marBottom w:val="0"/>
          <w:divBdr>
            <w:top w:val="none" w:sz="0" w:space="0" w:color="auto"/>
            <w:left w:val="none" w:sz="0" w:space="0" w:color="auto"/>
            <w:bottom w:val="none" w:sz="0" w:space="0" w:color="auto"/>
            <w:right w:val="none" w:sz="0" w:space="0" w:color="auto"/>
          </w:divBdr>
        </w:div>
        <w:div w:id="992296583">
          <w:marLeft w:val="640"/>
          <w:marRight w:val="0"/>
          <w:marTop w:val="0"/>
          <w:marBottom w:val="0"/>
          <w:divBdr>
            <w:top w:val="none" w:sz="0" w:space="0" w:color="auto"/>
            <w:left w:val="none" w:sz="0" w:space="0" w:color="auto"/>
            <w:bottom w:val="none" w:sz="0" w:space="0" w:color="auto"/>
            <w:right w:val="none" w:sz="0" w:space="0" w:color="auto"/>
          </w:divBdr>
        </w:div>
        <w:div w:id="1284338771">
          <w:marLeft w:val="640"/>
          <w:marRight w:val="0"/>
          <w:marTop w:val="0"/>
          <w:marBottom w:val="0"/>
          <w:divBdr>
            <w:top w:val="none" w:sz="0" w:space="0" w:color="auto"/>
            <w:left w:val="none" w:sz="0" w:space="0" w:color="auto"/>
            <w:bottom w:val="none" w:sz="0" w:space="0" w:color="auto"/>
            <w:right w:val="none" w:sz="0" w:space="0" w:color="auto"/>
          </w:divBdr>
        </w:div>
        <w:div w:id="1249577219">
          <w:marLeft w:val="640"/>
          <w:marRight w:val="0"/>
          <w:marTop w:val="0"/>
          <w:marBottom w:val="0"/>
          <w:divBdr>
            <w:top w:val="none" w:sz="0" w:space="0" w:color="auto"/>
            <w:left w:val="none" w:sz="0" w:space="0" w:color="auto"/>
            <w:bottom w:val="none" w:sz="0" w:space="0" w:color="auto"/>
            <w:right w:val="none" w:sz="0" w:space="0" w:color="auto"/>
          </w:divBdr>
        </w:div>
        <w:div w:id="1424060833">
          <w:marLeft w:val="640"/>
          <w:marRight w:val="0"/>
          <w:marTop w:val="0"/>
          <w:marBottom w:val="0"/>
          <w:divBdr>
            <w:top w:val="none" w:sz="0" w:space="0" w:color="auto"/>
            <w:left w:val="none" w:sz="0" w:space="0" w:color="auto"/>
            <w:bottom w:val="none" w:sz="0" w:space="0" w:color="auto"/>
            <w:right w:val="none" w:sz="0" w:space="0" w:color="auto"/>
          </w:divBdr>
        </w:div>
        <w:div w:id="1514563403">
          <w:marLeft w:val="640"/>
          <w:marRight w:val="0"/>
          <w:marTop w:val="0"/>
          <w:marBottom w:val="0"/>
          <w:divBdr>
            <w:top w:val="none" w:sz="0" w:space="0" w:color="auto"/>
            <w:left w:val="none" w:sz="0" w:space="0" w:color="auto"/>
            <w:bottom w:val="none" w:sz="0" w:space="0" w:color="auto"/>
            <w:right w:val="none" w:sz="0" w:space="0" w:color="auto"/>
          </w:divBdr>
        </w:div>
        <w:div w:id="1240216183">
          <w:marLeft w:val="640"/>
          <w:marRight w:val="0"/>
          <w:marTop w:val="0"/>
          <w:marBottom w:val="0"/>
          <w:divBdr>
            <w:top w:val="none" w:sz="0" w:space="0" w:color="auto"/>
            <w:left w:val="none" w:sz="0" w:space="0" w:color="auto"/>
            <w:bottom w:val="none" w:sz="0" w:space="0" w:color="auto"/>
            <w:right w:val="none" w:sz="0" w:space="0" w:color="auto"/>
          </w:divBdr>
        </w:div>
        <w:div w:id="170487306">
          <w:marLeft w:val="640"/>
          <w:marRight w:val="0"/>
          <w:marTop w:val="0"/>
          <w:marBottom w:val="0"/>
          <w:divBdr>
            <w:top w:val="none" w:sz="0" w:space="0" w:color="auto"/>
            <w:left w:val="none" w:sz="0" w:space="0" w:color="auto"/>
            <w:bottom w:val="none" w:sz="0" w:space="0" w:color="auto"/>
            <w:right w:val="none" w:sz="0" w:space="0" w:color="auto"/>
          </w:divBdr>
        </w:div>
        <w:div w:id="683046555">
          <w:marLeft w:val="640"/>
          <w:marRight w:val="0"/>
          <w:marTop w:val="0"/>
          <w:marBottom w:val="0"/>
          <w:divBdr>
            <w:top w:val="none" w:sz="0" w:space="0" w:color="auto"/>
            <w:left w:val="none" w:sz="0" w:space="0" w:color="auto"/>
            <w:bottom w:val="none" w:sz="0" w:space="0" w:color="auto"/>
            <w:right w:val="none" w:sz="0" w:space="0" w:color="auto"/>
          </w:divBdr>
        </w:div>
        <w:div w:id="1206989836">
          <w:marLeft w:val="640"/>
          <w:marRight w:val="0"/>
          <w:marTop w:val="0"/>
          <w:marBottom w:val="0"/>
          <w:divBdr>
            <w:top w:val="none" w:sz="0" w:space="0" w:color="auto"/>
            <w:left w:val="none" w:sz="0" w:space="0" w:color="auto"/>
            <w:bottom w:val="none" w:sz="0" w:space="0" w:color="auto"/>
            <w:right w:val="none" w:sz="0" w:space="0" w:color="auto"/>
          </w:divBdr>
        </w:div>
        <w:div w:id="1129738102">
          <w:marLeft w:val="640"/>
          <w:marRight w:val="0"/>
          <w:marTop w:val="0"/>
          <w:marBottom w:val="0"/>
          <w:divBdr>
            <w:top w:val="none" w:sz="0" w:space="0" w:color="auto"/>
            <w:left w:val="none" w:sz="0" w:space="0" w:color="auto"/>
            <w:bottom w:val="none" w:sz="0" w:space="0" w:color="auto"/>
            <w:right w:val="none" w:sz="0" w:space="0" w:color="auto"/>
          </w:divBdr>
        </w:div>
        <w:div w:id="609244628">
          <w:marLeft w:val="640"/>
          <w:marRight w:val="0"/>
          <w:marTop w:val="0"/>
          <w:marBottom w:val="0"/>
          <w:divBdr>
            <w:top w:val="none" w:sz="0" w:space="0" w:color="auto"/>
            <w:left w:val="none" w:sz="0" w:space="0" w:color="auto"/>
            <w:bottom w:val="none" w:sz="0" w:space="0" w:color="auto"/>
            <w:right w:val="none" w:sz="0" w:space="0" w:color="auto"/>
          </w:divBdr>
        </w:div>
        <w:div w:id="1285889680">
          <w:marLeft w:val="640"/>
          <w:marRight w:val="0"/>
          <w:marTop w:val="0"/>
          <w:marBottom w:val="0"/>
          <w:divBdr>
            <w:top w:val="none" w:sz="0" w:space="0" w:color="auto"/>
            <w:left w:val="none" w:sz="0" w:space="0" w:color="auto"/>
            <w:bottom w:val="none" w:sz="0" w:space="0" w:color="auto"/>
            <w:right w:val="none" w:sz="0" w:space="0" w:color="auto"/>
          </w:divBdr>
        </w:div>
        <w:div w:id="2079546472">
          <w:marLeft w:val="640"/>
          <w:marRight w:val="0"/>
          <w:marTop w:val="0"/>
          <w:marBottom w:val="0"/>
          <w:divBdr>
            <w:top w:val="none" w:sz="0" w:space="0" w:color="auto"/>
            <w:left w:val="none" w:sz="0" w:space="0" w:color="auto"/>
            <w:bottom w:val="none" w:sz="0" w:space="0" w:color="auto"/>
            <w:right w:val="none" w:sz="0" w:space="0" w:color="auto"/>
          </w:divBdr>
        </w:div>
        <w:div w:id="812060274">
          <w:marLeft w:val="640"/>
          <w:marRight w:val="0"/>
          <w:marTop w:val="0"/>
          <w:marBottom w:val="0"/>
          <w:divBdr>
            <w:top w:val="none" w:sz="0" w:space="0" w:color="auto"/>
            <w:left w:val="none" w:sz="0" w:space="0" w:color="auto"/>
            <w:bottom w:val="none" w:sz="0" w:space="0" w:color="auto"/>
            <w:right w:val="none" w:sz="0" w:space="0" w:color="auto"/>
          </w:divBdr>
        </w:div>
        <w:div w:id="846014968">
          <w:marLeft w:val="640"/>
          <w:marRight w:val="0"/>
          <w:marTop w:val="0"/>
          <w:marBottom w:val="0"/>
          <w:divBdr>
            <w:top w:val="none" w:sz="0" w:space="0" w:color="auto"/>
            <w:left w:val="none" w:sz="0" w:space="0" w:color="auto"/>
            <w:bottom w:val="none" w:sz="0" w:space="0" w:color="auto"/>
            <w:right w:val="none" w:sz="0" w:space="0" w:color="auto"/>
          </w:divBdr>
        </w:div>
      </w:divsChild>
    </w:div>
    <w:div w:id="726227989">
      <w:bodyDiv w:val="1"/>
      <w:marLeft w:val="0"/>
      <w:marRight w:val="0"/>
      <w:marTop w:val="0"/>
      <w:marBottom w:val="0"/>
      <w:divBdr>
        <w:top w:val="none" w:sz="0" w:space="0" w:color="auto"/>
        <w:left w:val="none" w:sz="0" w:space="0" w:color="auto"/>
        <w:bottom w:val="none" w:sz="0" w:space="0" w:color="auto"/>
        <w:right w:val="none" w:sz="0" w:space="0" w:color="auto"/>
      </w:divBdr>
    </w:div>
    <w:div w:id="730082903">
      <w:bodyDiv w:val="1"/>
      <w:marLeft w:val="0"/>
      <w:marRight w:val="0"/>
      <w:marTop w:val="0"/>
      <w:marBottom w:val="0"/>
      <w:divBdr>
        <w:top w:val="none" w:sz="0" w:space="0" w:color="auto"/>
        <w:left w:val="none" w:sz="0" w:space="0" w:color="auto"/>
        <w:bottom w:val="none" w:sz="0" w:space="0" w:color="auto"/>
        <w:right w:val="none" w:sz="0" w:space="0" w:color="auto"/>
      </w:divBdr>
      <w:divsChild>
        <w:div w:id="998581523">
          <w:marLeft w:val="640"/>
          <w:marRight w:val="0"/>
          <w:marTop w:val="0"/>
          <w:marBottom w:val="0"/>
          <w:divBdr>
            <w:top w:val="none" w:sz="0" w:space="0" w:color="auto"/>
            <w:left w:val="none" w:sz="0" w:space="0" w:color="auto"/>
            <w:bottom w:val="none" w:sz="0" w:space="0" w:color="auto"/>
            <w:right w:val="none" w:sz="0" w:space="0" w:color="auto"/>
          </w:divBdr>
        </w:div>
        <w:div w:id="1827897126">
          <w:marLeft w:val="640"/>
          <w:marRight w:val="0"/>
          <w:marTop w:val="0"/>
          <w:marBottom w:val="0"/>
          <w:divBdr>
            <w:top w:val="none" w:sz="0" w:space="0" w:color="auto"/>
            <w:left w:val="none" w:sz="0" w:space="0" w:color="auto"/>
            <w:bottom w:val="none" w:sz="0" w:space="0" w:color="auto"/>
            <w:right w:val="none" w:sz="0" w:space="0" w:color="auto"/>
          </w:divBdr>
        </w:div>
        <w:div w:id="2017539104">
          <w:marLeft w:val="640"/>
          <w:marRight w:val="0"/>
          <w:marTop w:val="0"/>
          <w:marBottom w:val="0"/>
          <w:divBdr>
            <w:top w:val="none" w:sz="0" w:space="0" w:color="auto"/>
            <w:left w:val="none" w:sz="0" w:space="0" w:color="auto"/>
            <w:bottom w:val="none" w:sz="0" w:space="0" w:color="auto"/>
            <w:right w:val="none" w:sz="0" w:space="0" w:color="auto"/>
          </w:divBdr>
        </w:div>
        <w:div w:id="1052115583">
          <w:marLeft w:val="640"/>
          <w:marRight w:val="0"/>
          <w:marTop w:val="0"/>
          <w:marBottom w:val="0"/>
          <w:divBdr>
            <w:top w:val="none" w:sz="0" w:space="0" w:color="auto"/>
            <w:left w:val="none" w:sz="0" w:space="0" w:color="auto"/>
            <w:bottom w:val="none" w:sz="0" w:space="0" w:color="auto"/>
            <w:right w:val="none" w:sz="0" w:space="0" w:color="auto"/>
          </w:divBdr>
        </w:div>
        <w:div w:id="988748117">
          <w:marLeft w:val="640"/>
          <w:marRight w:val="0"/>
          <w:marTop w:val="0"/>
          <w:marBottom w:val="0"/>
          <w:divBdr>
            <w:top w:val="none" w:sz="0" w:space="0" w:color="auto"/>
            <w:left w:val="none" w:sz="0" w:space="0" w:color="auto"/>
            <w:bottom w:val="none" w:sz="0" w:space="0" w:color="auto"/>
            <w:right w:val="none" w:sz="0" w:space="0" w:color="auto"/>
          </w:divBdr>
        </w:div>
        <w:div w:id="1428845182">
          <w:marLeft w:val="640"/>
          <w:marRight w:val="0"/>
          <w:marTop w:val="0"/>
          <w:marBottom w:val="0"/>
          <w:divBdr>
            <w:top w:val="none" w:sz="0" w:space="0" w:color="auto"/>
            <w:left w:val="none" w:sz="0" w:space="0" w:color="auto"/>
            <w:bottom w:val="none" w:sz="0" w:space="0" w:color="auto"/>
            <w:right w:val="none" w:sz="0" w:space="0" w:color="auto"/>
          </w:divBdr>
        </w:div>
        <w:div w:id="60566829">
          <w:marLeft w:val="640"/>
          <w:marRight w:val="0"/>
          <w:marTop w:val="0"/>
          <w:marBottom w:val="0"/>
          <w:divBdr>
            <w:top w:val="none" w:sz="0" w:space="0" w:color="auto"/>
            <w:left w:val="none" w:sz="0" w:space="0" w:color="auto"/>
            <w:bottom w:val="none" w:sz="0" w:space="0" w:color="auto"/>
            <w:right w:val="none" w:sz="0" w:space="0" w:color="auto"/>
          </w:divBdr>
        </w:div>
        <w:div w:id="484014001">
          <w:marLeft w:val="640"/>
          <w:marRight w:val="0"/>
          <w:marTop w:val="0"/>
          <w:marBottom w:val="0"/>
          <w:divBdr>
            <w:top w:val="none" w:sz="0" w:space="0" w:color="auto"/>
            <w:left w:val="none" w:sz="0" w:space="0" w:color="auto"/>
            <w:bottom w:val="none" w:sz="0" w:space="0" w:color="auto"/>
            <w:right w:val="none" w:sz="0" w:space="0" w:color="auto"/>
          </w:divBdr>
        </w:div>
        <w:div w:id="1924562375">
          <w:marLeft w:val="640"/>
          <w:marRight w:val="0"/>
          <w:marTop w:val="0"/>
          <w:marBottom w:val="0"/>
          <w:divBdr>
            <w:top w:val="none" w:sz="0" w:space="0" w:color="auto"/>
            <w:left w:val="none" w:sz="0" w:space="0" w:color="auto"/>
            <w:bottom w:val="none" w:sz="0" w:space="0" w:color="auto"/>
            <w:right w:val="none" w:sz="0" w:space="0" w:color="auto"/>
          </w:divBdr>
        </w:div>
        <w:div w:id="1521773003">
          <w:marLeft w:val="640"/>
          <w:marRight w:val="0"/>
          <w:marTop w:val="0"/>
          <w:marBottom w:val="0"/>
          <w:divBdr>
            <w:top w:val="none" w:sz="0" w:space="0" w:color="auto"/>
            <w:left w:val="none" w:sz="0" w:space="0" w:color="auto"/>
            <w:bottom w:val="none" w:sz="0" w:space="0" w:color="auto"/>
            <w:right w:val="none" w:sz="0" w:space="0" w:color="auto"/>
          </w:divBdr>
        </w:div>
        <w:div w:id="1257178538">
          <w:marLeft w:val="640"/>
          <w:marRight w:val="0"/>
          <w:marTop w:val="0"/>
          <w:marBottom w:val="0"/>
          <w:divBdr>
            <w:top w:val="none" w:sz="0" w:space="0" w:color="auto"/>
            <w:left w:val="none" w:sz="0" w:space="0" w:color="auto"/>
            <w:bottom w:val="none" w:sz="0" w:space="0" w:color="auto"/>
            <w:right w:val="none" w:sz="0" w:space="0" w:color="auto"/>
          </w:divBdr>
        </w:div>
        <w:div w:id="1269896450">
          <w:marLeft w:val="640"/>
          <w:marRight w:val="0"/>
          <w:marTop w:val="0"/>
          <w:marBottom w:val="0"/>
          <w:divBdr>
            <w:top w:val="none" w:sz="0" w:space="0" w:color="auto"/>
            <w:left w:val="none" w:sz="0" w:space="0" w:color="auto"/>
            <w:bottom w:val="none" w:sz="0" w:space="0" w:color="auto"/>
            <w:right w:val="none" w:sz="0" w:space="0" w:color="auto"/>
          </w:divBdr>
        </w:div>
        <w:div w:id="226696025">
          <w:marLeft w:val="640"/>
          <w:marRight w:val="0"/>
          <w:marTop w:val="0"/>
          <w:marBottom w:val="0"/>
          <w:divBdr>
            <w:top w:val="none" w:sz="0" w:space="0" w:color="auto"/>
            <w:left w:val="none" w:sz="0" w:space="0" w:color="auto"/>
            <w:bottom w:val="none" w:sz="0" w:space="0" w:color="auto"/>
            <w:right w:val="none" w:sz="0" w:space="0" w:color="auto"/>
          </w:divBdr>
        </w:div>
        <w:div w:id="845289850">
          <w:marLeft w:val="640"/>
          <w:marRight w:val="0"/>
          <w:marTop w:val="0"/>
          <w:marBottom w:val="0"/>
          <w:divBdr>
            <w:top w:val="none" w:sz="0" w:space="0" w:color="auto"/>
            <w:left w:val="none" w:sz="0" w:space="0" w:color="auto"/>
            <w:bottom w:val="none" w:sz="0" w:space="0" w:color="auto"/>
            <w:right w:val="none" w:sz="0" w:space="0" w:color="auto"/>
          </w:divBdr>
        </w:div>
        <w:div w:id="1567914647">
          <w:marLeft w:val="640"/>
          <w:marRight w:val="0"/>
          <w:marTop w:val="0"/>
          <w:marBottom w:val="0"/>
          <w:divBdr>
            <w:top w:val="none" w:sz="0" w:space="0" w:color="auto"/>
            <w:left w:val="none" w:sz="0" w:space="0" w:color="auto"/>
            <w:bottom w:val="none" w:sz="0" w:space="0" w:color="auto"/>
            <w:right w:val="none" w:sz="0" w:space="0" w:color="auto"/>
          </w:divBdr>
        </w:div>
        <w:div w:id="371080707">
          <w:marLeft w:val="640"/>
          <w:marRight w:val="0"/>
          <w:marTop w:val="0"/>
          <w:marBottom w:val="0"/>
          <w:divBdr>
            <w:top w:val="none" w:sz="0" w:space="0" w:color="auto"/>
            <w:left w:val="none" w:sz="0" w:space="0" w:color="auto"/>
            <w:bottom w:val="none" w:sz="0" w:space="0" w:color="auto"/>
            <w:right w:val="none" w:sz="0" w:space="0" w:color="auto"/>
          </w:divBdr>
        </w:div>
        <w:div w:id="166218171">
          <w:marLeft w:val="640"/>
          <w:marRight w:val="0"/>
          <w:marTop w:val="0"/>
          <w:marBottom w:val="0"/>
          <w:divBdr>
            <w:top w:val="none" w:sz="0" w:space="0" w:color="auto"/>
            <w:left w:val="none" w:sz="0" w:space="0" w:color="auto"/>
            <w:bottom w:val="none" w:sz="0" w:space="0" w:color="auto"/>
            <w:right w:val="none" w:sz="0" w:space="0" w:color="auto"/>
          </w:divBdr>
        </w:div>
        <w:div w:id="420444588">
          <w:marLeft w:val="640"/>
          <w:marRight w:val="0"/>
          <w:marTop w:val="0"/>
          <w:marBottom w:val="0"/>
          <w:divBdr>
            <w:top w:val="none" w:sz="0" w:space="0" w:color="auto"/>
            <w:left w:val="none" w:sz="0" w:space="0" w:color="auto"/>
            <w:bottom w:val="none" w:sz="0" w:space="0" w:color="auto"/>
            <w:right w:val="none" w:sz="0" w:space="0" w:color="auto"/>
          </w:divBdr>
        </w:div>
        <w:div w:id="1997950568">
          <w:marLeft w:val="640"/>
          <w:marRight w:val="0"/>
          <w:marTop w:val="0"/>
          <w:marBottom w:val="0"/>
          <w:divBdr>
            <w:top w:val="none" w:sz="0" w:space="0" w:color="auto"/>
            <w:left w:val="none" w:sz="0" w:space="0" w:color="auto"/>
            <w:bottom w:val="none" w:sz="0" w:space="0" w:color="auto"/>
            <w:right w:val="none" w:sz="0" w:space="0" w:color="auto"/>
          </w:divBdr>
        </w:div>
        <w:div w:id="129786718">
          <w:marLeft w:val="640"/>
          <w:marRight w:val="0"/>
          <w:marTop w:val="0"/>
          <w:marBottom w:val="0"/>
          <w:divBdr>
            <w:top w:val="none" w:sz="0" w:space="0" w:color="auto"/>
            <w:left w:val="none" w:sz="0" w:space="0" w:color="auto"/>
            <w:bottom w:val="none" w:sz="0" w:space="0" w:color="auto"/>
            <w:right w:val="none" w:sz="0" w:space="0" w:color="auto"/>
          </w:divBdr>
        </w:div>
        <w:div w:id="1087658082">
          <w:marLeft w:val="640"/>
          <w:marRight w:val="0"/>
          <w:marTop w:val="0"/>
          <w:marBottom w:val="0"/>
          <w:divBdr>
            <w:top w:val="none" w:sz="0" w:space="0" w:color="auto"/>
            <w:left w:val="none" w:sz="0" w:space="0" w:color="auto"/>
            <w:bottom w:val="none" w:sz="0" w:space="0" w:color="auto"/>
            <w:right w:val="none" w:sz="0" w:space="0" w:color="auto"/>
          </w:divBdr>
        </w:div>
        <w:div w:id="1072313084">
          <w:marLeft w:val="640"/>
          <w:marRight w:val="0"/>
          <w:marTop w:val="0"/>
          <w:marBottom w:val="0"/>
          <w:divBdr>
            <w:top w:val="none" w:sz="0" w:space="0" w:color="auto"/>
            <w:left w:val="none" w:sz="0" w:space="0" w:color="auto"/>
            <w:bottom w:val="none" w:sz="0" w:space="0" w:color="auto"/>
            <w:right w:val="none" w:sz="0" w:space="0" w:color="auto"/>
          </w:divBdr>
        </w:div>
        <w:div w:id="92285397">
          <w:marLeft w:val="640"/>
          <w:marRight w:val="0"/>
          <w:marTop w:val="0"/>
          <w:marBottom w:val="0"/>
          <w:divBdr>
            <w:top w:val="none" w:sz="0" w:space="0" w:color="auto"/>
            <w:left w:val="none" w:sz="0" w:space="0" w:color="auto"/>
            <w:bottom w:val="none" w:sz="0" w:space="0" w:color="auto"/>
            <w:right w:val="none" w:sz="0" w:space="0" w:color="auto"/>
          </w:divBdr>
        </w:div>
        <w:div w:id="1409572058">
          <w:marLeft w:val="640"/>
          <w:marRight w:val="0"/>
          <w:marTop w:val="0"/>
          <w:marBottom w:val="0"/>
          <w:divBdr>
            <w:top w:val="none" w:sz="0" w:space="0" w:color="auto"/>
            <w:left w:val="none" w:sz="0" w:space="0" w:color="auto"/>
            <w:bottom w:val="none" w:sz="0" w:space="0" w:color="auto"/>
            <w:right w:val="none" w:sz="0" w:space="0" w:color="auto"/>
          </w:divBdr>
        </w:div>
        <w:div w:id="903106233">
          <w:marLeft w:val="640"/>
          <w:marRight w:val="0"/>
          <w:marTop w:val="0"/>
          <w:marBottom w:val="0"/>
          <w:divBdr>
            <w:top w:val="none" w:sz="0" w:space="0" w:color="auto"/>
            <w:left w:val="none" w:sz="0" w:space="0" w:color="auto"/>
            <w:bottom w:val="none" w:sz="0" w:space="0" w:color="auto"/>
            <w:right w:val="none" w:sz="0" w:space="0" w:color="auto"/>
          </w:divBdr>
        </w:div>
        <w:div w:id="754669565">
          <w:marLeft w:val="640"/>
          <w:marRight w:val="0"/>
          <w:marTop w:val="0"/>
          <w:marBottom w:val="0"/>
          <w:divBdr>
            <w:top w:val="none" w:sz="0" w:space="0" w:color="auto"/>
            <w:left w:val="none" w:sz="0" w:space="0" w:color="auto"/>
            <w:bottom w:val="none" w:sz="0" w:space="0" w:color="auto"/>
            <w:right w:val="none" w:sz="0" w:space="0" w:color="auto"/>
          </w:divBdr>
        </w:div>
        <w:div w:id="526875793">
          <w:marLeft w:val="640"/>
          <w:marRight w:val="0"/>
          <w:marTop w:val="0"/>
          <w:marBottom w:val="0"/>
          <w:divBdr>
            <w:top w:val="none" w:sz="0" w:space="0" w:color="auto"/>
            <w:left w:val="none" w:sz="0" w:space="0" w:color="auto"/>
            <w:bottom w:val="none" w:sz="0" w:space="0" w:color="auto"/>
            <w:right w:val="none" w:sz="0" w:space="0" w:color="auto"/>
          </w:divBdr>
        </w:div>
        <w:div w:id="1678925135">
          <w:marLeft w:val="640"/>
          <w:marRight w:val="0"/>
          <w:marTop w:val="0"/>
          <w:marBottom w:val="0"/>
          <w:divBdr>
            <w:top w:val="none" w:sz="0" w:space="0" w:color="auto"/>
            <w:left w:val="none" w:sz="0" w:space="0" w:color="auto"/>
            <w:bottom w:val="none" w:sz="0" w:space="0" w:color="auto"/>
            <w:right w:val="none" w:sz="0" w:space="0" w:color="auto"/>
          </w:divBdr>
        </w:div>
        <w:div w:id="875700072">
          <w:marLeft w:val="640"/>
          <w:marRight w:val="0"/>
          <w:marTop w:val="0"/>
          <w:marBottom w:val="0"/>
          <w:divBdr>
            <w:top w:val="none" w:sz="0" w:space="0" w:color="auto"/>
            <w:left w:val="none" w:sz="0" w:space="0" w:color="auto"/>
            <w:bottom w:val="none" w:sz="0" w:space="0" w:color="auto"/>
            <w:right w:val="none" w:sz="0" w:space="0" w:color="auto"/>
          </w:divBdr>
        </w:div>
        <w:div w:id="1891578358">
          <w:marLeft w:val="640"/>
          <w:marRight w:val="0"/>
          <w:marTop w:val="0"/>
          <w:marBottom w:val="0"/>
          <w:divBdr>
            <w:top w:val="none" w:sz="0" w:space="0" w:color="auto"/>
            <w:left w:val="none" w:sz="0" w:space="0" w:color="auto"/>
            <w:bottom w:val="none" w:sz="0" w:space="0" w:color="auto"/>
            <w:right w:val="none" w:sz="0" w:space="0" w:color="auto"/>
          </w:divBdr>
        </w:div>
        <w:div w:id="1361668793">
          <w:marLeft w:val="640"/>
          <w:marRight w:val="0"/>
          <w:marTop w:val="0"/>
          <w:marBottom w:val="0"/>
          <w:divBdr>
            <w:top w:val="none" w:sz="0" w:space="0" w:color="auto"/>
            <w:left w:val="none" w:sz="0" w:space="0" w:color="auto"/>
            <w:bottom w:val="none" w:sz="0" w:space="0" w:color="auto"/>
            <w:right w:val="none" w:sz="0" w:space="0" w:color="auto"/>
          </w:divBdr>
        </w:div>
        <w:div w:id="1763381224">
          <w:marLeft w:val="640"/>
          <w:marRight w:val="0"/>
          <w:marTop w:val="0"/>
          <w:marBottom w:val="0"/>
          <w:divBdr>
            <w:top w:val="none" w:sz="0" w:space="0" w:color="auto"/>
            <w:left w:val="none" w:sz="0" w:space="0" w:color="auto"/>
            <w:bottom w:val="none" w:sz="0" w:space="0" w:color="auto"/>
            <w:right w:val="none" w:sz="0" w:space="0" w:color="auto"/>
          </w:divBdr>
        </w:div>
        <w:div w:id="978419623">
          <w:marLeft w:val="640"/>
          <w:marRight w:val="0"/>
          <w:marTop w:val="0"/>
          <w:marBottom w:val="0"/>
          <w:divBdr>
            <w:top w:val="none" w:sz="0" w:space="0" w:color="auto"/>
            <w:left w:val="none" w:sz="0" w:space="0" w:color="auto"/>
            <w:bottom w:val="none" w:sz="0" w:space="0" w:color="auto"/>
            <w:right w:val="none" w:sz="0" w:space="0" w:color="auto"/>
          </w:divBdr>
        </w:div>
        <w:div w:id="1416438306">
          <w:marLeft w:val="640"/>
          <w:marRight w:val="0"/>
          <w:marTop w:val="0"/>
          <w:marBottom w:val="0"/>
          <w:divBdr>
            <w:top w:val="none" w:sz="0" w:space="0" w:color="auto"/>
            <w:left w:val="none" w:sz="0" w:space="0" w:color="auto"/>
            <w:bottom w:val="none" w:sz="0" w:space="0" w:color="auto"/>
            <w:right w:val="none" w:sz="0" w:space="0" w:color="auto"/>
          </w:divBdr>
        </w:div>
        <w:div w:id="2108190145">
          <w:marLeft w:val="640"/>
          <w:marRight w:val="0"/>
          <w:marTop w:val="0"/>
          <w:marBottom w:val="0"/>
          <w:divBdr>
            <w:top w:val="none" w:sz="0" w:space="0" w:color="auto"/>
            <w:left w:val="none" w:sz="0" w:space="0" w:color="auto"/>
            <w:bottom w:val="none" w:sz="0" w:space="0" w:color="auto"/>
            <w:right w:val="none" w:sz="0" w:space="0" w:color="auto"/>
          </w:divBdr>
        </w:div>
        <w:div w:id="1019233899">
          <w:marLeft w:val="640"/>
          <w:marRight w:val="0"/>
          <w:marTop w:val="0"/>
          <w:marBottom w:val="0"/>
          <w:divBdr>
            <w:top w:val="none" w:sz="0" w:space="0" w:color="auto"/>
            <w:left w:val="none" w:sz="0" w:space="0" w:color="auto"/>
            <w:bottom w:val="none" w:sz="0" w:space="0" w:color="auto"/>
            <w:right w:val="none" w:sz="0" w:space="0" w:color="auto"/>
          </w:divBdr>
        </w:div>
        <w:div w:id="60566730">
          <w:marLeft w:val="640"/>
          <w:marRight w:val="0"/>
          <w:marTop w:val="0"/>
          <w:marBottom w:val="0"/>
          <w:divBdr>
            <w:top w:val="none" w:sz="0" w:space="0" w:color="auto"/>
            <w:left w:val="none" w:sz="0" w:space="0" w:color="auto"/>
            <w:bottom w:val="none" w:sz="0" w:space="0" w:color="auto"/>
            <w:right w:val="none" w:sz="0" w:space="0" w:color="auto"/>
          </w:divBdr>
        </w:div>
        <w:div w:id="1301033974">
          <w:marLeft w:val="640"/>
          <w:marRight w:val="0"/>
          <w:marTop w:val="0"/>
          <w:marBottom w:val="0"/>
          <w:divBdr>
            <w:top w:val="none" w:sz="0" w:space="0" w:color="auto"/>
            <w:left w:val="none" w:sz="0" w:space="0" w:color="auto"/>
            <w:bottom w:val="none" w:sz="0" w:space="0" w:color="auto"/>
            <w:right w:val="none" w:sz="0" w:space="0" w:color="auto"/>
          </w:divBdr>
        </w:div>
        <w:div w:id="1873224939">
          <w:marLeft w:val="640"/>
          <w:marRight w:val="0"/>
          <w:marTop w:val="0"/>
          <w:marBottom w:val="0"/>
          <w:divBdr>
            <w:top w:val="none" w:sz="0" w:space="0" w:color="auto"/>
            <w:left w:val="none" w:sz="0" w:space="0" w:color="auto"/>
            <w:bottom w:val="none" w:sz="0" w:space="0" w:color="auto"/>
            <w:right w:val="none" w:sz="0" w:space="0" w:color="auto"/>
          </w:divBdr>
        </w:div>
        <w:div w:id="1838299875">
          <w:marLeft w:val="640"/>
          <w:marRight w:val="0"/>
          <w:marTop w:val="0"/>
          <w:marBottom w:val="0"/>
          <w:divBdr>
            <w:top w:val="none" w:sz="0" w:space="0" w:color="auto"/>
            <w:left w:val="none" w:sz="0" w:space="0" w:color="auto"/>
            <w:bottom w:val="none" w:sz="0" w:space="0" w:color="auto"/>
            <w:right w:val="none" w:sz="0" w:space="0" w:color="auto"/>
          </w:divBdr>
        </w:div>
        <w:div w:id="567494776">
          <w:marLeft w:val="640"/>
          <w:marRight w:val="0"/>
          <w:marTop w:val="0"/>
          <w:marBottom w:val="0"/>
          <w:divBdr>
            <w:top w:val="none" w:sz="0" w:space="0" w:color="auto"/>
            <w:left w:val="none" w:sz="0" w:space="0" w:color="auto"/>
            <w:bottom w:val="none" w:sz="0" w:space="0" w:color="auto"/>
            <w:right w:val="none" w:sz="0" w:space="0" w:color="auto"/>
          </w:divBdr>
        </w:div>
        <w:div w:id="1138959257">
          <w:marLeft w:val="640"/>
          <w:marRight w:val="0"/>
          <w:marTop w:val="0"/>
          <w:marBottom w:val="0"/>
          <w:divBdr>
            <w:top w:val="none" w:sz="0" w:space="0" w:color="auto"/>
            <w:left w:val="none" w:sz="0" w:space="0" w:color="auto"/>
            <w:bottom w:val="none" w:sz="0" w:space="0" w:color="auto"/>
            <w:right w:val="none" w:sz="0" w:space="0" w:color="auto"/>
          </w:divBdr>
        </w:div>
        <w:div w:id="1098988192">
          <w:marLeft w:val="640"/>
          <w:marRight w:val="0"/>
          <w:marTop w:val="0"/>
          <w:marBottom w:val="0"/>
          <w:divBdr>
            <w:top w:val="none" w:sz="0" w:space="0" w:color="auto"/>
            <w:left w:val="none" w:sz="0" w:space="0" w:color="auto"/>
            <w:bottom w:val="none" w:sz="0" w:space="0" w:color="auto"/>
            <w:right w:val="none" w:sz="0" w:space="0" w:color="auto"/>
          </w:divBdr>
        </w:div>
        <w:div w:id="853225013">
          <w:marLeft w:val="640"/>
          <w:marRight w:val="0"/>
          <w:marTop w:val="0"/>
          <w:marBottom w:val="0"/>
          <w:divBdr>
            <w:top w:val="none" w:sz="0" w:space="0" w:color="auto"/>
            <w:left w:val="none" w:sz="0" w:space="0" w:color="auto"/>
            <w:bottom w:val="none" w:sz="0" w:space="0" w:color="auto"/>
            <w:right w:val="none" w:sz="0" w:space="0" w:color="auto"/>
          </w:divBdr>
        </w:div>
        <w:div w:id="1160803657">
          <w:marLeft w:val="640"/>
          <w:marRight w:val="0"/>
          <w:marTop w:val="0"/>
          <w:marBottom w:val="0"/>
          <w:divBdr>
            <w:top w:val="none" w:sz="0" w:space="0" w:color="auto"/>
            <w:left w:val="none" w:sz="0" w:space="0" w:color="auto"/>
            <w:bottom w:val="none" w:sz="0" w:space="0" w:color="auto"/>
            <w:right w:val="none" w:sz="0" w:space="0" w:color="auto"/>
          </w:divBdr>
        </w:div>
        <w:div w:id="698436942">
          <w:marLeft w:val="640"/>
          <w:marRight w:val="0"/>
          <w:marTop w:val="0"/>
          <w:marBottom w:val="0"/>
          <w:divBdr>
            <w:top w:val="none" w:sz="0" w:space="0" w:color="auto"/>
            <w:left w:val="none" w:sz="0" w:space="0" w:color="auto"/>
            <w:bottom w:val="none" w:sz="0" w:space="0" w:color="auto"/>
            <w:right w:val="none" w:sz="0" w:space="0" w:color="auto"/>
          </w:divBdr>
        </w:div>
        <w:div w:id="934939086">
          <w:marLeft w:val="640"/>
          <w:marRight w:val="0"/>
          <w:marTop w:val="0"/>
          <w:marBottom w:val="0"/>
          <w:divBdr>
            <w:top w:val="none" w:sz="0" w:space="0" w:color="auto"/>
            <w:left w:val="none" w:sz="0" w:space="0" w:color="auto"/>
            <w:bottom w:val="none" w:sz="0" w:space="0" w:color="auto"/>
            <w:right w:val="none" w:sz="0" w:space="0" w:color="auto"/>
          </w:divBdr>
        </w:div>
        <w:div w:id="752975109">
          <w:marLeft w:val="640"/>
          <w:marRight w:val="0"/>
          <w:marTop w:val="0"/>
          <w:marBottom w:val="0"/>
          <w:divBdr>
            <w:top w:val="none" w:sz="0" w:space="0" w:color="auto"/>
            <w:left w:val="none" w:sz="0" w:space="0" w:color="auto"/>
            <w:bottom w:val="none" w:sz="0" w:space="0" w:color="auto"/>
            <w:right w:val="none" w:sz="0" w:space="0" w:color="auto"/>
          </w:divBdr>
        </w:div>
        <w:div w:id="1136220635">
          <w:marLeft w:val="640"/>
          <w:marRight w:val="0"/>
          <w:marTop w:val="0"/>
          <w:marBottom w:val="0"/>
          <w:divBdr>
            <w:top w:val="none" w:sz="0" w:space="0" w:color="auto"/>
            <w:left w:val="none" w:sz="0" w:space="0" w:color="auto"/>
            <w:bottom w:val="none" w:sz="0" w:space="0" w:color="auto"/>
            <w:right w:val="none" w:sz="0" w:space="0" w:color="auto"/>
          </w:divBdr>
        </w:div>
        <w:div w:id="941884387">
          <w:marLeft w:val="640"/>
          <w:marRight w:val="0"/>
          <w:marTop w:val="0"/>
          <w:marBottom w:val="0"/>
          <w:divBdr>
            <w:top w:val="none" w:sz="0" w:space="0" w:color="auto"/>
            <w:left w:val="none" w:sz="0" w:space="0" w:color="auto"/>
            <w:bottom w:val="none" w:sz="0" w:space="0" w:color="auto"/>
            <w:right w:val="none" w:sz="0" w:space="0" w:color="auto"/>
          </w:divBdr>
        </w:div>
        <w:div w:id="645476556">
          <w:marLeft w:val="640"/>
          <w:marRight w:val="0"/>
          <w:marTop w:val="0"/>
          <w:marBottom w:val="0"/>
          <w:divBdr>
            <w:top w:val="none" w:sz="0" w:space="0" w:color="auto"/>
            <w:left w:val="none" w:sz="0" w:space="0" w:color="auto"/>
            <w:bottom w:val="none" w:sz="0" w:space="0" w:color="auto"/>
            <w:right w:val="none" w:sz="0" w:space="0" w:color="auto"/>
          </w:divBdr>
        </w:div>
        <w:div w:id="135607172">
          <w:marLeft w:val="640"/>
          <w:marRight w:val="0"/>
          <w:marTop w:val="0"/>
          <w:marBottom w:val="0"/>
          <w:divBdr>
            <w:top w:val="none" w:sz="0" w:space="0" w:color="auto"/>
            <w:left w:val="none" w:sz="0" w:space="0" w:color="auto"/>
            <w:bottom w:val="none" w:sz="0" w:space="0" w:color="auto"/>
            <w:right w:val="none" w:sz="0" w:space="0" w:color="auto"/>
          </w:divBdr>
        </w:div>
        <w:div w:id="1920670924">
          <w:marLeft w:val="640"/>
          <w:marRight w:val="0"/>
          <w:marTop w:val="0"/>
          <w:marBottom w:val="0"/>
          <w:divBdr>
            <w:top w:val="none" w:sz="0" w:space="0" w:color="auto"/>
            <w:left w:val="none" w:sz="0" w:space="0" w:color="auto"/>
            <w:bottom w:val="none" w:sz="0" w:space="0" w:color="auto"/>
            <w:right w:val="none" w:sz="0" w:space="0" w:color="auto"/>
          </w:divBdr>
        </w:div>
        <w:div w:id="1322463953">
          <w:marLeft w:val="640"/>
          <w:marRight w:val="0"/>
          <w:marTop w:val="0"/>
          <w:marBottom w:val="0"/>
          <w:divBdr>
            <w:top w:val="none" w:sz="0" w:space="0" w:color="auto"/>
            <w:left w:val="none" w:sz="0" w:space="0" w:color="auto"/>
            <w:bottom w:val="none" w:sz="0" w:space="0" w:color="auto"/>
            <w:right w:val="none" w:sz="0" w:space="0" w:color="auto"/>
          </w:divBdr>
        </w:div>
        <w:div w:id="396242060">
          <w:marLeft w:val="640"/>
          <w:marRight w:val="0"/>
          <w:marTop w:val="0"/>
          <w:marBottom w:val="0"/>
          <w:divBdr>
            <w:top w:val="none" w:sz="0" w:space="0" w:color="auto"/>
            <w:left w:val="none" w:sz="0" w:space="0" w:color="auto"/>
            <w:bottom w:val="none" w:sz="0" w:space="0" w:color="auto"/>
            <w:right w:val="none" w:sz="0" w:space="0" w:color="auto"/>
          </w:divBdr>
        </w:div>
        <w:div w:id="229923393">
          <w:marLeft w:val="640"/>
          <w:marRight w:val="0"/>
          <w:marTop w:val="0"/>
          <w:marBottom w:val="0"/>
          <w:divBdr>
            <w:top w:val="none" w:sz="0" w:space="0" w:color="auto"/>
            <w:left w:val="none" w:sz="0" w:space="0" w:color="auto"/>
            <w:bottom w:val="none" w:sz="0" w:space="0" w:color="auto"/>
            <w:right w:val="none" w:sz="0" w:space="0" w:color="auto"/>
          </w:divBdr>
        </w:div>
        <w:div w:id="457799269">
          <w:marLeft w:val="640"/>
          <w:marRight w:val="0"/>
          <w:marTop w:val="0"/>
          <w:marBottom w:val="0"/>
          <w:divBdr>
            <w:top w:val="none" w:sz="0" w:space="0" w:color="auto"/>
            <w:left w:val="none" w:sz="0" w:space="0" w:color="auto"/>
            <w:bottom w:val="none" w:sz="0" w:space="0" w:color="auto"/>
            <w:right w:val="none" w:sz="0" w:space="0" w:color="auto"/>
          </w:divBdr>
        </w:div>
        <w:div w:id="787748305">
          <w:marLeft w:val="640"/>
          <w:marRight w:val="0"/>
          <w:marTop w:val="0"/>
          <w:marBottom w:val="0"/>
          <w:divBdr>
            <w:top w:val="none" w:sz="0" w:space="0" w:color="auto"/>
            <w:left w:val="none" w:sz="0" w:space="0" w:color="auto"/>
            <w:bottom w:val="none" w:sz="0" w:space="0" w:color="auto"/>
            <w:right w:val="none" w:sz="0" w:space="0" w:color="auto"/>
          </w:divBdr>
        </w:div>
        <w:div w:id="120615872">
          <w:marLeft w:val="640"/>
          <w:marRight w:val="0"/>
          <w:marTop w:val="0"/>
          <w:marBottom w:val="0"/>
          <w:divBdr>
            <w:top w:val="none" w:sz="0" w:space="0" w:color="auto"/>
            <w:left w:val="none" w:sz="0" w:space="0" w:color="auto"/>
            <w:bottom w:val="none" w:sz="0" w:space="0" w:color="auto"/>
            <w:right w:val="none" w:sz="0" w:space="0" w:color="auto"/>
          </w:divBdr>
        </w:div>
        <w:div w:id="826168227">
          <w:marLeft w:val="640"/>
          <w:marRight w:val="0"/>
          <w:marTop w:val="0"/>
          <w:marBottom w:val="0"/>
          <w:divBdr>
            <w:top w:val="none" w:sz="0" w:space="0" w:color="auto"/>
            <w:left w:val="none" w:sz="0" w:space="0" w:color="auto"/>
            <w:bottom w:val="none" w:sz="0" w:space="0" w:color="auto"/>
            <w:right w:val="none" w:sz="0" w:space="0" w:color="auto"/>
          </w:divBdr>
        </w:div>
        <w:div w:id="966475038">
          <w:marLeft w:val="640"/>
          <w:marRight w:val="0"/>
          <w:marTop w:val="0"/>
          <w:marBottom w:val="0"/>
          <w:divBdr>
            <w:top w:val="none" w:sz="0" w:space="0" w:color="auto"/>
            <w:left w:val="none" w:sz="0" w:space="0" w:color="auto"/>
            <w:bottom w:val="none" w:sz="0" w:space="0" w:color="auto"/>
            <w:right w:val="none" w:sz="0" w:space="0" w:color="auto"/>
          </w:divBdr>
        </w:div>
        <w:div w:id="1280573862">
          <w:marLeft w:val="640"/>
          <w:marRight w:val="0"/>
          <w:marTop w:val="0"/>
          <w:marBottom w:val="0"/>
          <w:divBdr>
            <w:top w:val="none" w:sz="0" w:space="0" w:color="auto"/>
            <w:left w:val="none" w:sz="0" w:space="0" w:color="auto"/>
            <w:bottom w:val="none" w:sz="0" w:space="0" w:color="auto"/>
            <w:right w:val="none" w:sz="0" w:space="0" w:color="auto"/>
          </w:divBdr>
        </w:div>
        <w:div w:id="1179779577">
          <w:marLeft w:val="640"/>
          <w:marRight w:val="0"/>
          <w:marTop w:val="0"/>
          <w:marBottom w:val="0"/>
          <w:divBdr>
            <w:top w:val="none" w:sz="0" w:space="0" w:color="auto"/>
            <w:left w:val="none" w:sz="0" w:space="0" w:color="auto"/>
            <w:bottom w:val="none" w:sz="0" w:space="0" w:color="auto"/>
            <w:right w:val="none" w:sz="0" w:space="0" w:color="auto"/>
          </w:divBdr>
        </w:div>
        <w:div w:id="918947183">
          <w:marLeft w:val="640"/>
          <w:marRight w:val="0"/>
          <w:marTop w:val="0"/>
          <w:marBottom w:val="0"/>
          <w:divBdr>
            <w:top w:val="none" w:sz="0" w:space="0" w:color="auto"/>
            <w:left w:val="none" w:sz="0" w:space="0" w:color="auto"/>
            <w:bottom w:val="none" w:sz="0" w:space="0" w:color="auto"/>
            <w:right w:val="none" w:sz="0" w:space="0" w:color="auto"/>
          </w:divBdr>
        </w:div>
        <w:div w:id="190653068">
          <w:marLeft w:val="640"/>
          <w:marRight w:val="0"/>
          <w:marTop w:val="0"/>
          <w:marBottom w:val="0"/>
          <w:divBdr>
            <w:top w:val="none" w:sz="0" w:space="0" w:color="auto"/>
            <w:left w:val="none" w:sz="0" w:space="0" w:color="auto"/>
            <w:bottom w:val="none" w:sz="0" w:space="0" w:color="auto"/>
            <w:right w:val="none" w:sz="0" w:space="0" w:color="auto"/>
          </w:divBdr>
        </w:div>
        <w:div w:id="1471095229">
          <w:marLeft w:val="640"/>
          <w:marRight w:val="0"/>
          <w:marTop w:val="0"/>
          <w:marBottom w:val="0"/>
          <w:divBdr>
            <w:top w:val="none" w:sz="0" w:space="0" w:color="auto"/>
            <w:left w:val="none" w:sz="0" w:space="0" w:color="auto"/>
            <w:bottom w:val="none" w:sz="0" w:space="0" w:color="auto"/>
            <w:right w:val="none" w:sz="0" w:space="0" w:color="auto"/>
          </w:divBdr>
        </w:div>
        <w:div w:id="1697729738">
          <w:marLeft w:val="640"/>
          <w:marRight w:val="0"/>
          <w:marTop w:val="0"/>
          <w:marBottom w:val="0"/>
          <w:divBdr>
            <w:top w:val="none" w:sz="0" w:space="0" w:color="auto"/>
            <w:left w:val="none" w:sz="0" w:space="0" w:color="auto"/>
            <w:bottom w:val="none" w:sz="0" w:space="0" w:color="auto"/>
            <w:right w:val="none" w:sz="0" w:space="0" w:color="auto"/>
          </w:divBdr>
        </w:div>
        <w:div w:id="86540102">
          <w:marLeft w:val="640"/>
          <w:marRight w:val="0"/>
          <w:marTop w:val="0"/>
          <w:marBottom w:val="0"/>
          <w:divBdr>
            <w:top w:val="none" w:sz="0" w:space="0" w:color="auto"/>
            <w:left w:val="none" w:sz="0" w:space="0" w:color="auto"/>
            <w:bottom w:val="none" w:sz="0" w:space="0" w:color="auto"/>
            <w:right w:val="none" w:sz="0" w:space="0" w:color="auto"/>
          </w:divBdr>
        </w:div>
        <w:div w:id="1583099591">
          <w:marLeft w:val="640"/>
          <w:marRight w:val="0"/>
          <w:marTop w:val="0"/>
          <w:marBottom w:val="0"/>
          <w:divBdr>
            <w:top w:val="none" w:sz="0" w:space="0" w:color="auto"/>
            <w:left w:val="none" w:sz="0" w:space="0" w:color="auto"/>
            <w:bottom w:val="none" w:sz="0" w:space="0" w:color="auto"/>
            <w:right w:val="none" w:sz="0" w:space="0" w:color="auto"/>
          </w:divBdr>
        </w:div>
        <w:div w:id="395323096">
          <w:marLeft w:val="640"/>
          <w:marRight w:val="0"/>
          <w:marTop w:val="0"/>
          <w:marBottom w:val="0"/>
          <w:divBdr>
            <w:top w:val="none" w:sz="0" w:space="0" w:color="auto"/>
            <w:left w:val="none" w:sz="0" w:space="0" w:color="auto"/>
            <w:bottom w:val="none" w:sz="0" w:space="0" w:color="auto"/>
            <w:right w:val="none" w:sz="0" w:space="0" w:color="auto"/>
          </w:divBdr>
        </w:div>
        <w:div w:id="915671317">
          <w:marLeft w:val="640"/>
          <w:marRight w:val="0"/>
          <w:marTop w:val="0"/>
          <w:marBottom w:val="0"/>
          <w:divBdr>
            <w:top w:val="none" w:sz="0" w:space="0" w:color="auto"/>
            <w:left w:val="none" w:sz="0" w:space="0" w:color="auto"/>
            <w:bottom w:val="none" w:sz="0" w:space="0" w:color="auto"/>
            <w:right w:val="none" w:sz="0" w:space="0" w:color="auto"/>
          </w:divBdr>
        </w:div>
        <w:div w:id="1655794568">
          <w:marLeft w:val="640"/>
          <w:marRight w:val="0"/>
          <w:marTop w:val="0"/>
          <w:marBottom w:val="0"/>
          <w:divBdr>
            <w:top w:val="none" w:sz="0" w:space="0" w:color="auto"/>
            <w:left w:val="none" w:sz="0" w:space="0" w:color="auto"/>
            <w:bottom w:val="none" w:sz="0" w:space="0" w:color="auto"/>
            <w:right w:val="none" w:sz="0" w:space="0" w:color="auto"/>
          </w:divBdr>
        </w:div>
        <w:div w:id="1734036398">
          <w:marLeft w:val="640"/>
          <w:marRight w:val="0"/>
          <w:marTop w:val="0"/>
          <w:marBottom w:val="0"/>
          <w:divBdr>
            <w:top w:val="none" w:sz="0" w:space="0" w:color="auto"/>
            <w:left w:val="none" w:sz="0" w:space="0" w:color="auto"/>
            <w:bottom w:val="none" w:sz="0" w:space="0" w:color="auto"/>
            <w:right w:val="none" w:sz="0" w:space="0" w:color="auto"/>
          </w:divBdr>
        </w:div>
        <w:div w:id="40059438">
          <w:marLeft w:val="640"/>
          <w:marRight w:val="0"/>
          <w:marTop w:val="0"/>
          <w:marBottom w:val="0"/>
          <w:divBdr>
            <w:top w:val="none" w:sz="0" w:space="0" w:color="auto"/>
            <w:left w:val="none" w:sz="0" w:space="0" w:color="auto"/>
            <w:bottom w:val="none" w:sz="0" w:space="0" w:color="auto"/>
            <w:right w:val="none" w:sz="0" w:space="0" w:color="auto"/>
          </w:divBdr>
        </w:div>
        <w:div w:id="2051178139">
          <w:marLeft w:val="640"/>
          <w:marRight w:val="0"/>
          <w:marTop w:val="0"/>
          <w:marBottom w:val="0"/>
          <w:divBdr>
            <w:top w:val="none" w:sz="0" w:space="0" w:color="auto"/>
            <w:left w:val="none" w:sz="0" w:space="0" w:color="auto"/>
            <w:bottom w:val="none" w:sz="0" w:space="0" w:color="auto"/>
            <w:right w:val="none" w:sz="0" w:space="0" w:color="auto"/>
          </w:divBdr>
        </w:div>
        <w:div w:id="990334030">
          <w:marLeft w:val="640"/>
          <w:marRight w:val="0"/>
          <w:marTop w:val="0"/>
          <w:marBottom w:val="0"/>
          <w:divBdr>
            <w:top w:val="none" w:sz="0" w:space="0" w:color="auto"/>
            <w:left w:val="none" w:sz="0" w:space="0" w:color="auto"/>
            <w:bottom w:val="none" w:sz="0" w:space="0" w:color="auto"/>
            <w:right w:val="none" w:sz="0" w:space="0" w:color="auto"/>
          </w:divBdr>
        </w:div>
        <w:div w:id="2090079985">
          <w:marLeft w:val="640"/>
          <w:marRight w:val="0"/>
          <w:marTop w:val="0"/>
          <w:marBottom w:val="0"/>
          <w:divBdr>
            <w:top w:val="none" w:sz="0" w:space="0" w:color="auto"/>
            <w:left w:val="none" w:sz="0" w:space="0" w:color="auto"/>
            <w:bottom w:val="none" w:sz="0" w:space="0" w:color="auto"/>
            <w:right w:val="none" w:sz="0" w:space="0" w:color="auto"/>
          </w:divBdr>
        </w:div>
        <w:div w:id="425882609">
          <w:marLeft w:val="640"/>
          <w:marRight w:val="0"/>
          <w:marTop w:val="0"/>
          <w:marBottom w:val="0"/>
          <w:divBdr>
            <w:top w:val="none" w:sz="0" w:space="0" w:color="auto"/>
            <w:left w:val="none" w:sz="0" w:space="0" w:color="auto"/>
            <w:bottom w:val="none" w:sz="0" w:space="0" w:color="auto"/>
            <w:right w:val="none" w:sz="0" w:space="0" w:color="auto"/>
          </w:divBdr>
        </w:div>
        <w:div w:id="569268848">
          <w:marLeft w:val="640"/>
          <w:marRight w:val="0"/>
          <w:marTop w:val="0"/>
          <w:marBottom w:val="0"/>
          <w:divBdr>
            <w:top w:val="none" w:sz="0" w:space="0" w:color="auto"/>
            <w:left w:val="none" w:sz="0" w:space="0" w:color="auto"/>
            <w:bottom w:val="none" w:sz="0" w:space="0" w:color="auto"/>
            <w:right w:val="none" w:sz="0" w:space="0" w:color="auto"/>
          </w:divBdr>
        </w:div>
        <w:div w:id="358167873">
          <w:marLeft w:val="640"/>
          <w:marRight w:val="0"/>
          <w:marTop w:val="0"/>
          <w:marBottom w:val="0"/>
          <w:divBdr>
            <w:top w:val="none" w:sz="0" w:space="0" w:color="auto"/>
            <w:left w:val="none" w:sz="0" w:space="0" w:color="auto"/>
            <w:bottom w:val="none" w:sz="0" w:space="0" w:color="auto"/>
            <w:right w:val="none" w:sz="0" w:space="0" w:color="auto"/>
          </w:divBdr>
        </w:div>
        <w:div w:id="603345779">
          <w:marLeft w:val="640"/>
          <w:marRight w:val="0"/>
          <w:marTop w:val="0"/>
          <w:marBottom w:val="0"/>
          <w:divBdr>
            <w:top w:val="none" w:sz="0" w:space="0" w:color="auto"/>
            <w:left w:val="none" w:sz="0" w:space="0" w:color="auto"/>
            <w:bottom w:val="none" w:sz="0" w:space="0" w:color="auto"/>
            <w:right w:val="none" w:sz="0" w:space="0" w:color="auto"/>
          </w:divBdr>
        </w:div>
        <w:div w:id="377434466">
          <w:marLeft w:val="640"/>
          <w:marRight w:val="0"/>
          <w:marTop w:val="0"/>
          <w:marBottom w:val="0"/>
          <w:divBdr>
            <w:top w:val="none" w:sz="0" w:space="0" w:color="auto"/>
            <w:left w:val="none" w:sz="0" w:space="0" w:color="auto"/>
            <w:bottom w:val="none" w:sz="0" w:space="0" w:color="auto"/>
            <w:right w:val="none" w:sz="0" w:space="0" w:color="auto"/>
          </w:divBdr>
        </w:div>
        <w:div w:id="621234653">
          <w:marLeft w:val="640"/>
          <w:marRight w:val="0"/>
          <w:marTop w:val="0"/>
          <w:marBottom w:val="0"/>
          <w:divBdr>
            <w:top w:val="none" w:sz="0" w:space="0" w:color="auto"/>
            <w:left w:val="none" w:sz="0" w:space="0" w:color="auto"/>
            <w:bottom w:val="none" w:sz="0" w:space="0" w:color="auto"/>
            <w:right w:val="none" w:sz="0" w:space="0" w:color="auto"/>
          </w:divBdr>
        </w:div>
        <w:div w:id="1343893635">
          <w:marLeft w:val="640"/>
          <w:marRight w:val="0"/>
          <w:marTop w:val="0"/>
          <w:marBottom w:val="0"/>
          <w:divBdr>
            <w:top w:val="none" w:sz="0" w:space="0" w:color="auto"/>
            <w:left w:val="none" w:sz="0" w:space="0" w:color="auto"/>
            <w:bottom w:val="none" w:sz="0" w:space="0" w:color="auto"/>
            <w:right w:val="none" w:sz="0" w:space="0" w:color="auto"/>
          </w:divBdr>
        </w:div>
      </w:divsChild>
    </w:div>
    <w:div w:id="733771113">
      <w:bodyDiv w:val="1"/>
      <w:marLeft w:val="0"/>
      <w:marRight w:val="0"/>
      <w:marTop w:val="0"/>
      <w:marBottom w:val="0"/>
      <w:divBdr>
        <w:top w:val="none" w:sz="0" w:space="0" w:color="auto"/>
        <w:left w:val="none" w:sz="0" w:space="0" w:color="auto"/>
        <w:bottom w:val="none" w:sz="0" w:space="0" w:color="auto"/>
        <w:right w:val="none" w:sz="0" w:space="0" w:color="auto"/>
      </w:divBdr>
      <w:divsChild>
        <w:div w:id="1099762710">
          <w:marLeft w:val="640"/>
          <w:marRight w:val="0"/>
          <w:marTop w:val="0"/>
          <w:marBottom w:val="0"/>
          <w:divBdr>
            <w:top w:val="none" w:sz="0" w:space="0" w:color="auto"/>
            <w:left w:val="none" w:sz="0" w:space="0" w:color="auto"/>
            <w:bottom w:val="none" w:sz="0" w:space="0" w:color="auto"/>
            <w:right w:val="none" w:sz="0" w:space="0" w:color="auto"/>
          </w:divBdr>
        </w:div>
        <w:div w:id="868448692">
          <w:marLeft w:val="640"/>
          <w:marRight w:val="0"/>
          <w:marTop w:val="0"/>
          <w:marBottom w:val="0"/>
          <w:divBdr>
            <w:top w:val="none" w:sz="0" w:space="0" w:color="auto"/>
            <w:left w:val="none" w:sz="0" w:space="0" w:color="auto"/>
            <w:bottom w:val="none" w:sz="0" w:space="0" w:color="auto"/>
            <w:right w:val="none" w:sz="0" w:space="0" w:color="auto"/>
          </w:divBdr>
        </w:div>
        <w:div w:id="284044668">
          <w:marLeft w:val="640"/>
          <w:marRight w:val="0"/>
          <w:marTop w:val="0"/>
          <w:marBottom w:val="0"/>
          <w:divBdr>
            <w:top w:val="none" w:sz="0" w:space="0" w:color="auto"/>
            <w:left w:val="none" w:sz="0" w:space="0" w:color="auto"/>
            <w:bottom w:val="none" w:sz="0" w:space="0" w:color="auto"/>
            <w:right w:val="none" w:sz="0" w:space="0" w:color="auto"/>
          </w:divBdr>
        </w:div>
        <w:div w:id="1931236412">
          <w:marLeft w:val="640"/>
          <w:marRight w:val="0"/>
          <w:marTop w:val="0"/>
          <w:marBottom w:val="0"/>
          <w:divBdr>
            <w:top w:val="none" w:sz="0" w:space="0" w:color="auto"/>
            <w:left w:val="none" w:sz="0" w:space="0" w:color="auto"/>
            <w:bottom w:val="none" w:sz="0" w:space="0" w:color="auto"/>
            <w:right w:val="none" w:sz="0" w:space="0" w:color="auto"/>
          </w:divBdr>
        </w:div>
        <w:div w:id="796415328">
          <w:marLeft w:val="640"/>
          <w:marRight w:val="0"/>
          <w:marTop w:val="0"/>
          <w:marBottom w:val="0"/>
          <w:divBdr>
            <w:top w:val="none" w:sz="0" w:space="0" w:color="auto"/>
            <w:left w:val="none" w:sz="0" w:space="0" w:color="auto"/>
            <w:bottom w:val="none" w:sz="0" w:space="0" w:color="auto"/>
            <w:right w:val="none" w:sz="0" w:space="0" w:color="auto"/>
          </w:divBdr>
        </w:div>
        <w:div w:id="1963031313">
          <w:marLeft w:val="640"/>
          <w:marRight w:val="0"/>
          <w:marTop w:val="0"/>
          <w:marBottom w:val="0"/>
          <w:divBdr>
            <w:top w:val="none" w:sz="0" w:space="0" w:color="auto"/>
            <w:left w:val="none" w:sz="0" w:space="0" w:color="auto"/>
            <w:bottom w:val="none" w:sz="0" w:space="0" w:color="auto"/>
            <w:right w:val="none" w:sz="0" w:space="0" w:color="auto"/>
          </w:divBdr>
        </w:div>
        <w:div w:id="1600063806">
          <w:marLeft w:val="640"/>
          <w:marRight w:val="0"/>
          <w:marTop w:val="0"/>
          <w:marBottom w:val="0"/>
          <w:divBdr>
            <w:top w:val="none" w:sz="0" w:space="0" w:color="auto"/>
            <w:left w:val="none" w:sz="0" w:space="0" w:color="auto"/>
            <w:bottom w:val="none" w:sz="0" w:space="0" w:color="auto"/>
            <w:right w:val="none" w:sz="0" w:space="0" w:color="auto"/>
          </w:divBdr>
        </w:div>
        <w:div w:id="687215920">
          <w:marLeft w:val="640"/>
          <w:marRight w:val="0"/>
          <w:marTop w:val="0"/>
          <w:marBottom w:val="0"/>
          <w:divBdr>
            <w:top w:val="none" w:sz="0" w:space="0" w:color="auto"/>
            <w:left w:val="none" w:sz="0" w:space="0" w:color="auto"/>
            <w:bottom w:val="none" w:sz="0" w:space="0" w:color="auto"/>
            <w:right w:val="none" w:sz="0" w:space="0" w:color="auto"/>
          </w:divBdr>
        </w:div>
        <w:div w:id="1604878222">
          <w:marLeft w:val="640"/>
          <w:marRight w:val="0"/>
          <w:marTop w:val="0"/>
          <w:marBottom w:val="0"/>
          <w:divBdr>
            <w:top w:val="none" w:sz="0" w:space="0" w:color="auto"/>
            <w:left w:val="none" w:sz="0" w:space="0" w:color="auto"/>
            <w:bottom w:val="none" w:sz="0" w:space="0" w:color="auto"/>
            <w:right w:val="none" w:sz="0" w:space="0" w:color="auto"/>
          </w:divBdr>
        </w:div>
        <w:div w:id="658580110">
          <w:marLeft w:val="640"/>
          <w:marRight w:val="0"/>
          <w:marTop w:val="0"/>
          <w:marBottom w:val="0"/>
          <w:divBdr>
            <w:top w:val="none" w:sz="0" w:space="0" w:color="auto"/>
            <w:left w:val="none" w:sz="0" w:space="0" w:color="auto"/>
            <w:bottom w:val="none" w:sz="0" w:space="0" w:color="auto"/>
            <w:right w:val="none" w:sz="0" w:space="0" w:color="auto"/>
          </w:divBdr>
        </w:div>
        <w:div w:id="974142319">
          <w:marLeft w:val="640"/>
          <w:marRight w:val="0"/>
          <w:marTop w:val="0"/>
          <w:marBottom w:val="0"/>
          <w:divBdr>
            <w:top w:val="none" w:sz="0" w:space="0" w:color="auto"/>
            <w:left w:val="none" w:sz="0" w:space="0" w:color="auto"/>
            <w:bottom w:val="none" w:sz="0" w:space="0" w:color="auto"/>
            <w:right w:val="none" w:sz="0" w:space="0" w:color="auto"/>
          </w:divBdr>
        </w:div>
        <w:div w:id="965506162">
          <w:marLeft w:val="640"/>
          <w:marRight w:val="0"/>
          <w:marTop w:val="0"/>
          <w:marBottom w:val="0"/>
          <w:divBdr>
            <w:top w:val="none" w:sz="0" w:space="0" w:color="auto"/>
            <w:left w:val="none" w:sz="0" w:space="0" w:color="auto"/>
            <w:bottom w:val="none" w:sz="0" w:space="0" w:color="auto"/>
            <w:right w:val="none" w:sz="0" w:space="0" w:color="auto"/>
          </w:divBdr>
        </w:div>
        <w:div w:id="1779327387">
          <w:marLeft w:val="640"/>
          <w:marRight w:val="0"/>
          <w:marTop w:val="0"/>
          <w:marBottom w:val="0"/>
          <w:divBdr>
            <w:top w:val="none" w:sz="0" w:space="0" w:color="auto"/>
            <w:left w:val="none" w:sz="0" w:space="0" w:color="auto"/>
            <w:bottom w:val="none" w:sz="0" w:space="0" w:color="auto"/>
            <w:right w:val="none" w:sz="0" w:space="0" w:color="auto"/>
          </w:divBdr>
        </w:div>
        <w:div w:id="762726900">
          <w:marLeft w:val="640"/>
          <w:marRight w:val="0"/>
          <w:marTop w:val="0"/>
          <w:marBottom w:val="0"/>
          <w:divBdr>
            <w:top w:val="none" w:sz="0" w:space="0" w:color="auto"/>
            <w:left w:val="none" w:sz="0" w:space="0" w:color="auto"/>
            <w:bottom w:val="none" w:sz="0" w:space="0" w:color="auto"/>
            <w:right w:val="none" w:sz="0" w:space="0" w:color="auto"/>
          </w:divBdr>
        </w:div>
        <w:div w:id="833688234">
          <w:marLeft w:val="640"/>
          <w:marRight w:val="0"/>
          <w:marTop w:val="0"/>
          <w:marBottom w:val="0"/>
          <w:divBdr>
            <w:top w:val="none" w:sz="0" w:space="0" w:color="auto"/>
            <w:left w:val="none" w:sz="0" w:space="0" w:color="auto"/>
            <w:bottom w:val="none" w:sz="0" w:space="0" w:color="auto"/>
            <w:right w:val="none" w:sz="0" w:space="0" w:color="auto"/>
          </w:divBdr>
        </w:div>
        <w:div w:id="516429548">
          <w:marLeft w:val="640"/>
          <w:marRight w:val="0"/>
          <w:marTop w:val="0"/>
          <w:marBottom w:val="0"/>
          <w:divBdr>
            <w:top w:val="none" w:sz="0" w:space="0" w:color="auto"/>
            <w:left w:val="none" w:sz="0" w:space="0" w:color="auto"/>
            <w:bottom w:val="none" w:sz="0" w:space="0" w:color="auto"/>
            <w:right w:val="none" w:sz="0" w:space="0" w:color="auto"/>
          </w:divBdr>
        </w:div>
        <w:div w:id="1996300715">
          <w:marLeft w:val="640"/>
          <w:marRight w:val="0"/>
          <w:marTop w:val="0"/>
          <w:marBottom w:val="0"/>
          <w:divBdr>
            <w:top w:val="none" w:sz="0" w:space="0" w:color="auto"/>
            <w:left w:val="none" w:sz="0" w:space="0" w:color="auto"/>
            <w:bottom w:val="none" w:sz="0" w:space="0" w:color="auto"/>
            <w:right w:val="none" w:sz="0" w:space="0" w:color="auto"/>
          </w:divBdr>
        </w:div>
        <w:div w:id="565842751">
          <w:marLeft w:val="640"/>
          <w:marRight w:val="0"/>
          <w:marTop w:val="0"/>
          <w:marBottom w:val="0"/>
          <w:divBdr>
            <w:top w:val="none" w:sz="0" w:space="0" w:color="auto"/>
            <w:left w:val="none" w:sz="0" w:space="0" w:color="auto"/>
            <w:bottom w:val="none" w:sz="0" w:space="0" w:color="auto"/>
            <w:right w:val="none" w:sz="0" w:space="0" w:color="auto"/>
          </w:divBdr>
        </w:div>
        <w:div w:id="1889100541">
          <w:marLeft w:val="640"/>
          <w:marRight w:val="0"/>
          <w:marTop w:val="0"/>
          <w:marBottom w:val="0"/>
          <w:divBdr>
            <w:top w:val="none" w:sz="0" w:space="0" w:color="auto"/>
            <w:left w:val="none" w:sz="0" w:space="0" w:color="auto"/>
            <w:bottom w:val="none" w:sz="0" w:space="0" w:color="auto"/>
            <w:right w:val="none" w:sz="0" w:space="0" w:color="auto"/>
          </w:divBdr>
        </w:div>
        <w:div w:id="730806633">
          <w:marLeft w:val="640"/>
          <w:marRight w:val="0"/>
          <w:marTop w:val="0"/>
          <w:marBottom w:val="0"/>
          <w:divBdr>
            <w:top w:val="none" w:sz="0" w:space="0" w:color="auto"/>
            <w:left w:val="none" w:sz="0" w:space="0" w:color="auto"/>
            <w:bottom w:val="none" w:sz="0" w:space="0" w:color="auto"/>
            <w:right w:val="none" w:sz="0" w:space="0" w:color="auto"/>
          </w:divBdr>
        </w:div>
        <w:div w:id="201140681">
          <w:marLeft w:val="640"/>
          <w:marRight w:val="0"/>
          <w:marTop w:val="0"/>
          <w:marBottom w:val="0"/>
          <w:divBdr>
            <w:top w:val="none" w:sz="0" w:space="0" w:color="auto"/>
            <w:left w:val="none" w:sz="0" w:space="0" w:color="auto"/>
            <w:bottom w:val="none" w:sz="0" w:space="0" w:color="auto"/>
            <w:right w:val="none" w:sz="0" w:space="0" w:color="auto"/>
          </w:divBdr>
        </w:div>
        <w:div w:id="288896984">
          <w:marLeft w:val="640"/>
          <w:marRight w:val="0"/>
          <w:marTop w:val="0"/>
          <w:marBottom w:val="0"/>
          <w:divBdr>
            <w:top w:val="none" w:sz="0" w:space="0" w:color="auto"/>
            <w:left w:val="none" w:sz="0" w:space="0" w:color="auto"/>
            <w:bottom w:val="none" w:sz="0" w:space="0" w:color="auto"/>
            <w:right w:val="none" w:sz="0" w:space="0" w:color="auto"/>
          </w:divBdr>
        </w:div>
        <w:div w:id="1618368970">
          <w:marLeft w:val="640"/>
          <w:marRight w:val="0"/>
          <w:marTop w:val="0"/>
          <w:marBottom w:val="0"/>
          <w:divBdr>
            <w:top w:val="none" w:sz="0" w:space="0" w:color="auto"/>
            <w:left w:val="none" w:sz="0" w:space="0" w:color="auto"/>
            <w:bottom w:val="none" w:sz="0" w:space="0" w:color="auto"/>
            <w:right w:val="none" w:sz="0" w:space="0" w:color="auto"/>
          </w:divBdr>
        </w:div>
        <w:div w:id="1021972034">
          <w:marLeft w:val="640"/>
          <w:marRight w:val="0"/>
          <w:marTop w:val="0"/>
          <w:marBottom w:val="0"/>
          <w:divBdr>
            <w:top w:val="none" w:sz="0" w:space="0" w:color="auto"/>
            <w:left w:val="none" w:sz="0" w:space="0" w:color="auto"/>
            <w:bottom w:val="none" w:sz="0" w:space="0" w:color="auto"/>
            <w:right w:val="none" w:sz="0" w:space="0" w:color="auto"/>
          </w:divBdr>
        </w:div>
        <w:div w:id="245379748">
          <w:marLeft w:val="640"/>
          <w:marRight w:val="0"/>
          <w:marTop w:val="0"/>
          <w:marBottom w:val="0"/>
          <w:divBdr>
            <w:top w:val="none" w:sz="0" w:space="0" w:color="auto"/>
            <w:left w:val="none" w:sz="0" w:space="0" w:color="auto"/>
            <w:bottom w:val="none" w:sz="0" w:space="0" w:color="auto"/>
            <w:right w:val="none" w:sz="0" w:space="0" w:color="auto"/>
          </w:divBdr>
        </w:div>
        <w:div w:id="1122265509">
          <w:marLeft w:val="640"/>
          <w:marRight w:val="0"/>
          <w:marTop w:val="0"/>
          <w:marBottom w:val="0"/>
          <w:divBdr>
            <w:top w:val="none" w:sz="0" w:space="0" w:color="auto"/>
            <w:left w:val="none" w:sz="0" w:space="0" w:color="auto"/>
            <w:bottom w:val="none" w:sz="0" w:space="0" w:color="auto"/>
            <w:right w:val="none" w:sz="0" w:space="0" w:color="auto"/>
          </w:divBdr>
        </w:div>
        <w:div w:id="1980837470">
          <w:marLeft w:val="640"/>
          <w:marRight w:val="0"/>
          <w:marTop w:val="0"/>
          <w:marBottom w:val="0"/>
          <w:divBdr>
            <w:top w:val="none" w:sz="0" w:space="0" w:color="auto"/>
            <w:left w:val="none" w:sz="0" w:space="0" w:color="auto"/>
            <w:bottom w:val="none" w:sz="0" w:space="0" w:color="auto"/>
            <w:right w:val="none" w:sz="0" w:space="0" w:color="auto"/>
          </w:divBdr>
        </w:div>
        <w:div w:id="1819614137">
          <w:marLeft w:val="640"/>
          <w:marRight w:val="0"/>
          <w:marTop w:val="0"/>
          <w:marBottom w:val="0"/>
          <w:divBdr>
            <w:top w:val="none" w:sz="0" w:space="0" w:color="auto"/>
            <w:left w:val="none" w:sz="0" w:space="0" w:color="auto"/>
            <w:bottom w:val="none" w:sz="0" w:space="0" w:color="auto"/>
            <w:right w:val="none" w:sz="0" w:space="0" w:color="auto"/>
          </w:divBdr>
        </w:div>
        <w:div w:id="730617314">
          <w:marLeft w:val="640"/>
          <w:marRight w:val="0"/>
          <w:marTop w:val="0"/>
          <w:marBottom w:val="0"/>
          <w:divBdr>
            <w:top w:val="none" w:sz="0" w:space="0" w:color="auto"/>
            <w:left w:val="none" w:sz="0" w:space="0" w:color="auto"/>
            <w:bottom w:val="none" w:sz="0" w:space="0" w:color="auto"/>
            <w:right w:val="none" w:sz="0" w:space="0" w:color="auto"/>
          </w:divBdr>
        </w:div>
        <w:div w:id="1877541923">
          <w:marLeft w:val="640"/>
          <w:marRight w:val="0"/>
          <w:marTop w:val="0"/>
          <w:marBottom w:val="0"/>
          <w:divBdr>
            <w:top w:val="none" w:sz="0" w:space="0" w:color="auto"/>
            <w:left w:val="none" w:sz="0" w:space="0" w:color="auto"/>
            <w:bottom w:val="none" w:sz="0" w:space="0" w:color="auto"/>
            <w:right w:val="none" w:sz="0" w:space="0" w:color="auto"/>
          </w:divBdr>
        </w:div>
        <w:div w:id="1056585941">
          <w:marLeft w:val="640"/>
          <w:marRight w:val="0"/>
          <w:marTop w:val="0"/>
          <w:marBottom w:val="0"/>
          <w:divBdr>
            <w:top w:val="none" w:sz="0" w:space="0" w:color="auto"/>
            <w:left w:val="none" w:sz="0" w:space="0" w:color="auto"/>
            <w:bottom w:val="none" w:sz="0" w:space="0" w:color="auto"/>
            <w:right w:val="none" w:sz="0" w:space="0" w:color="auto"/>
          </w:divBdr>
        </w:div>
        <w:div w:id="1743945262">
          <w:marLeft w:val="640"/>
          <w:marRight w:val="0"/>
          <w:marTop w:val="0"/>
          <w:marBottom w:val="0"/>
          <w:divBdr>
            <w:top w:val="none" w:sz="0" w:space="0" w:color="auto"/>
            <w:left w:val="none" w:sz="0" w:space="0" w:color="auto"/>
            <w:bottom w:val="none" w:sz="0" w:space="0" w:color="auto"/>
            <w:right w:val="none" w:sz="0" w:space="0" w:color="auto"/>
          </w:divBdr>
        </w:div>
        <w:div w:id="1163354343">
          <w:marLeft w:val="640"/>
          <w:marRight w:val="0"/>
          <w:marTop w:val="0"/>
          <w:marBottom w:val="0"/>
          <w:divBdr>
            <w:top w:val="none" w:sz="0" w:space="0" w:color="auto"/>
            <w:left w:val="none" w:sz="0" w:space="0" w:color="auto"/>
            <w:bottom w:val="none" w:sz="0" w:space="0" w:color="auto"/>
            <w:right w:val="none" w:sz="0" w:space="0" w:color="auto"/>
          </w:divBdr>
        </w:div>
        <w:div w:id="467163978">
          <w:marLeft w:val="640"/>
          <w:marRight w:val="0"/>
          <w:marTop w:val="0"/>
          <w:marBottom w:val="0"/>
          <w:divBdr>
            <w:top w:val="none" w:sz="0" w:space="0" w:color="auto"/>
            <w:left w:val="none" w:sz="0" w:space="0" w:color="auto"/>
            <w:bottom w:val="none" w:sz="0" w:space="0" w:color="auto"/>
            <w:right w:val="none" w:sz="0" w:space="0" w:color="auto"/>
          </w:divBdr>
        </w:div>
        <w:div w:id="1450246443">
          <w:marLeft w:val="640"/>
          <w:marRight w:val="0"/>
          <w:marTop w:val="0"/>
          <w:marBottom w:val="0"/>
          <w:divBdr>
            <w:top w:val="none" w:sz="0" w:space="0" w:color="auto"/>
            <w:left w:val="none" w:sz="0" w:space="0" w:color="auto"/>
            <w:bottom w:val="none" w:sz="0" w:space="0" w:color="auto"/>
            <w:right w:val="none" w:sz="0" w:space="0" w:color="auto"/>
          </w:divBdr>
        </w:div>
        <w:div w:id="1509100149">
          <w:marLeft w:val="640"/>
          <w:marRight w:val="0"/>
          <w:marTop w:val="0"/>
          <w:marBottom w:val="0"/>
          <w:divBdr>
            <w:top w:val="none" w:sz="0" w:space="0" w:color="auto"/>
            <w:left w:val="none" w:sz="0" w:space="0" w:color="auto"/>
            <w:bottom w:val="none" w:sz="0" w:space="0" w:color="auto"/>
            <w:right w:val="none" w:sz="0" w:space="0" w:color="auto"/>
          </w:divBdr>
        </w:div>
        <w:div w:id="654455097">
          <w:marLeft w:val="640"/>
          <w:marRight w:val="0"/>
          <w:marTop w:val="0"/>
          <w:marBottom w:val="0"/>
          <w:divBdr>
            <w:top w:val="none" w:sz="0" w:space="0" w:color="auto"/>
            <w:left w:val="none" w:sz="0" w:space="0" w:color="auto"/>
            <w:bottom w:val="none" w:sz="0" w:space="0" w:color="auto"/>
            <w:right w:val="none" w:sz="0" w:space="0" w:color="auto"/>
          </w:divBdr>
        </w:div>
        <w:div w:id="1781414401">
          <w:marLeft w:val="640"/>
          <w:marRight w:val="0"/>
          <w:marTop w:val="0"/>
          <w:marBottom w:val="0"/>
          <w:divBdr>
            <w:top w:val="none" w:sz="0" w:space="0" w:color="auto"/>
            <w:left w:val="none" w:sz="0" w:space="0" w:color="auto"/>
            <w:bottom w:val="none" w:sz="0" w:space="0" w:color="auto"/>
            <w:right w:val="none" w:sz="0" w:space="0" w:color="auto"/>
          </w:divBdr>
        </w:div>
        <w:div w:id="1636334467">
          <w:marLeft w:val="640"/>
          <w:marRight w:val="0"/>
          <w:marTop w:val="0"/>
          <w:marBottom w:val="0"/>
          <w:divBdr>
            <w:top w:val="none" w:sz="0" w:space="0" w:color="auto"/>
            <w:left w:val="none" w:sz="0" w:space="0" w:color="auto"/>
            <w:bottom w:val="none" w:sz="0" w:space="0" w:color="auto"/>
            <w:right w:val="none" w:sz="0" w:space="0" w:color="auto"/>
          </w:divBdr>
        </w:div>
        <w:div w:id="72819713">
          <w:marLeft w:val="640"/>
          <w:marRight w:val="0"/>
          <w:marTop w:val="0"/>
          <w:marBottom w:val="0"/>
          <w:divBdr>
            <w:top w:val="none" w:sz="0" w:space="0" w:color="auto"/>
            <w:left w:val="none" w:sz="0" w:space="0" w:color="auto"/>
            <w:bottom w:val="none" w:sz="0" w:space="0" w:color="auto"/>
            <w:right w:val="none" w:sz="0" w:space="0" w:color="auto"/>
          </w:divBdr>
        </w:div>
        <w:div w:id="1519349595">
          <w:marLeft w:val="640"/>
          <w:marRight w:val="0"/>
          <w:marTop w:val="0"/>
          <w:marBottom w:val="0"/>
          <w:divBdr>
            <w:top w:val="none" w:sz="0" w:space="0" w:color="auto"/>
            <w:left w:val="none" w:sz="0" w:space="0" w:color="auto"/>
            <w:bottom w:val="none" w:sz="0" w:space="0" w:color="auto"/>
            <w:right w:val="none" w:sz="0" w:space="0" w:color="auto"/>
          </w:divBdr>
        </w:div>
        <w:div w:id="767427209">
          <w:marLeft w:val="640"/>
          <w:marRight w:val="0"/>
          <w:marTop w:val="0"/>
          <w:marBottom w:val="0"/>
          <w:divBdr>
            <w:top w:val="none" w:sz="0" w:space="0" w:color="auto"/>
            <w:left w:val="none" w:sz="0" w:space="0" w:color="auto"/>
            <w:bottom w:val="none" w:sz="0" w:space="0" w:color="auto"/>
            <w:right w:val="none" w:sz="0" w:space="0" w:color="auto"/>
          </w:divBdr>
        </w:div>
        <w:div w:id="1220440498">
          <w:marLeft w:val="640"/>
          <w:marRight w:val="0"/>
          <w:marTop w:val="0"/>
          <w:marBottom w:val="0"/>
          <w:divBdr>
            <w:top w:val="none" w:sz="0" w:space="0" w:color="auto"/>
            <w:left w:val="none" w:sz="0" w:space="0" w:color="auto"/>
            <w:bottom w:val="none" w:sz="0" w:space="0" w:color="auto"/>
            <w:right w:val="none" w:sz="0" w:space="0" w:color="auto"/>
          </w:divBdr>
        </w:div>
        <w:div w:id="1383482986">
          <w:marLeft w:val="640"/>
          <w:marRight w:val="0"/>
          <w:marTop w:val="0"/>
          <w:marBottom w:val="0"/>
          <w:divBdr>
            <w:top w:val="none" w:sz="0" w:space="0" w:color="auto"/>
            <w:left w:val="none" w:sz="0" w:space="0" w:color="auto"/>
            <w:bottom w:val="none" w:sz="0" w:space="0" w:color="auto"/>
            <w:right w:val="none" w:sz="0" w:space="0" w:color="auto"/>
          </w:divBdr>
        </w:div>
        <w:div w:id="1637563722">
          <w:marLeft w:val="640"/>
          <w:marRight w:val="0"/>
          <w:marTop w:val="0"/>
          <w:marBottom w:val="0"/>
          <w:divBdr>
            <w:top w:val="none" w:sz="0" w:space="0" w:color="auto"/>
            <w:left w:val="none" w:sz="0" w:space="0" w:color="auto"/>
            <w:bottom w:val="none" w:sz="0" w:space="0" w:color="auto"/>
            <w:right w:val="none" w:sz="0" w:space="0" w:color="auto"/>
          </w:divBdr>
        </w:div>
        <w:div w:id="1617253514">
          <w:marLeft w:val="640"/>
          <w:marRight w:val="0"/>
          <w:marTop w:val="0"/>
          <w:marBottom w:val="0"/>
          <w:divBdr>
            <w:top w:val="none" w:sz="0" w:space="0" w:color="auto"/>
            <w:left w:val="none" w:sz="0" w:space="0" w:color="auto"/>
            <w:bottom w:val="none" w:sz="0" w:space="0" w:color="auto"/>
            <w:right w:val="none" w:sz="0" w:space="0" w:color="auto"/>
          </w:divBdr>
        </w:div>
        <w:div w:id="1668820524">
          <w:marLeft w:val="640"/>
          <w:marRight w:val="0"/>
          <w:marTop w:val="0"/>
          <w:marBottom w:val="0"/>
          <w:divBdr>
            <w:top w:val="none" w:sz="0" w:space="0" w:color="auto"/>
            <w:left w:val="none" w:sz="0" w:space="0" w:color="auto"/>
            <w:bottom w:val="none" w:sz="0" w:space="0" w:color="auto"/>
            <w:right w:val="none" w:sz="0" w:space="0" w:color="auto"/>
          </w:divBdr>
        </w:div>
        <w:div w:id="1421833375">
          <w:marLeft w:val="640"/>
          <w:marRight w:val="0"/>
          <w:marTop w:val="0"/>
          <w:marBottom w:val="0"/>
          <w:divBdr>
            <w:top w:val="none" w:sz="0" w:space="0" w:color="auto"/>
            <w:left w:val="none" w:sz="0" w:space="0" w:color="auto"/>
            <w:bottom w:val="none" w:sz="0" w:space="0" w:color="auto"/>
            <w:right w:val="none" w:sz="0" w:space="0" w:color="auto"/>
          </w:divBdr>
        </w:div>
        <w:div w:id="875312873">
          <w:marLeft w:val="640"/>
          <w:marRight w:val="0"/>
          <w:marTop w:val="0"/>
          <w:marBottom w:val="0"/>
          <w:divBdr>
            <w:top w:val="none" w:sz="0" w:space="0" w:color="auto"/>
            <w:left w:val="none" w:sz="0" w:space="0" w:color="auto"/>
            <w:bottom w:val="none" w:sz="0" w:space="0" w:color="auto"/>
            <w:right w:val="none" w:sz="0" w:space="0" w:color="auto"/>
          </w:divBdr>
        </w:div>
        <w:div w:id="472984438">
          <w:marLeft w:val="640"/>
          <w:marRight w:val="0"/>
          <w:marTop w:val="0"/>
          <w:marBottom w:val="0"/>
          <w:divBdr>
            <w:top w:val="none" w:sz="0" w:space="0" w:color="auto"/>
            <w:left w:val="none" w:sz="0" w:space="0" w:color="auto"/>
            <w:bottom w:val="none" w:sz="0" w:space="0" w:color="auto"/>
            <w:right w:val="none" w:sz="0" w:space="0" w:color="auto"/>
          </w:divBdr>
        </w:div>
        <w:div w:id="1636334076">
          <w:marLeft w:val="640"/>
          <w:marRight w:val="0"/>
          <w:marTop w:val="0"/>
          <w:marBottom w:val="0"/>
          <w:divBdr>
            <w:top w:val="none" w:sz="0" w:space="0" w:color="auto"/>
            <w:left w:val="none" w:sz="0" w:space="0" w:color="auto"/>
            <w:bottom w:val="none" w:sz="0" w:space="0" w:color="auto"/>
            <w:right w:val="none" w:sz="0" w:space="0" w:color="auto"/>
          </w:divBdr>
        </w:div>
        <w:div w:id="1686859530">
          <w:marLeft w:val="640"/>
          <w:marRight w:val="0"/>
          <w:marTop w:val="0"/>
          <w:marBottom w:val="0"/>
          <w:divBdr>
            <w:top w:val="none" w:sz="0" w:space="0" w:color="auto"/>
            <w:left w:val="none" w:sz="0" w:space="0" w:color="auto"/>
            <w:bottom w:val="none" w:sz="0" w:space="0" w:color="auto"/>
            <w:right w:val="none" w:sz="0" w:space="0" w:color="auto"/>
          </w:divBdr>
        </w:div>
        <w:div w:id="1784837156">
          <w:marLeft w:val="640"/>
          <w:marRight w:val="0"/>
          <w:marTop w:val="0"/>
          <w:marBottom w:val="0"/>
          <w:divBdr>
            <w:top w:val="none" w:sz="0" w:space="0" w:color="auto"/>
            <w:left w:val="none" w:sz="0" w:space="0" w:color="auto"/>
            <w:bottom w:val="none" w:sz="0" w:space="0" w:color="auto"/>
            <w:right w:val="none" w:sz="0" w:space="0" w:color="auto"/>
          </w:divBdr>
        </w:div>
        <w:div w:id="881478504">
          <w:marLeft w:val="640"/>
          <w:marRight w:val="0"/>
          <w:marTop w:val="0"/>
          <w:marBottom w:val="0"/>
          <w:divBdr>
            <w:top w:val="none" w:sz="0" w:space="0" w:color="auto"/>
            <w:left w:val="none" w:sz="0" w:space="0" w:color="auto"/>
            <w:bottom w:val="none" w:sz="0" w:space="0" w:color="auto"/>
            <w:right w:val="none" w:sz="0" w:space="0" w:color="auto"/>
          </w:divBdr>
        </w:div>
        <w:div w:id="1858421286">
          <w:marLeft w:val="640"/>
          <w:marRight w:val="0"/>
          <w:marTop w:val="0"/>
          <w:marBottom w:val="0"/>
          <w:divBdr>
            <w:top w:val="none" w:sz="0" w:space="0" w:color="auto"/>
            <w:left w:val="none" w:sz="0" w:space="0" w:color="auto"/>
            <w:bottom w:val="none" w:sz="0" w:space="0" w:color="auto"/>
            <w:right w:val="none" w:sz="0" w:space="0" w:color="auto"/>
          </w:divBdr>
        </w:div>
        <w:div w:id="1349674116">
          <w:marLeft w:val="640"/>
          <w:marRight w:val="0"/>
          <w:marTop w:val="0"/>
          <w:marBottom w:val="0"/>
          <w:divBdr>
            <w:top w:val="none" w:sz="0" w:space="0" w:color="auto"/>
            <w:left w:val="none" w:sz="0" w:space="0" w:color="auto"/>
            <w:bottom w:val="none" w:sz="0" w:space="0" w:color="auto"/>
            <w:right w:val="none" w:sz="0" w:space="0" w:color="auto"/>
          </w:divBdr>
        </w:div>
        <w:div w:id="1194613030">
          <w:marLeft w:val="640"/>
          <w:marRight w:val="0"/>
          <w:marTop w:val="0"/>
          <w:marBottom w:val="0"/>
          <w:divBdr>
            <w:top w:val="none" w:sz="0" w:space="0" w:color="auto"/>
            <w:left w:val="none" w:sz="0" w:space="0" w:color="auto"/>
            <w:bottom w:val="none" w:sz="0" w:space="0" w:color="auto"/>
            <w:right w:val="none" w:sz="0" w:space="0" w:color="auto"/>
          </w:divBdr>
        </w:div>
        <w:div w:id="954946035">
          <w:marLeft w:val="640"/>
          <w:marRight w:val="0"/>
          <w:marTop w:val="0"/>
          <w:marBottom w:val="0"/>
          <w:divBdr>
            <w:top w:val="none" w:sz="0" w:space="0" w:color="auto"/>
            <w:left w:val="none" w:sz="0" w:space="0" w:color="auto"/>
            <w:bottom w:val="none" w:sz="0" w:space="0" w:color="auto"/>
            <w:right w:val="none" w:sz="0" w:space="0" w:color="auto"/>
          </w:divBdr>
        </w:div>
        <w:div w:id="1794595139">
          <w:marLeft w:val="640"/>
          <w:marRight w:val="0"/>
          <w:marTop w:val="0"/>
          <w:marBottom w:val="0"/>
          <w:divBdr>
            <w:top w:val="none" w:sz="0" w:space="0" w:color="auto"/>
            <w:left w:val="none" w:sz="0" w:space="0" w:color="auto"/>
            <w:bottom w:val="none" w:sz="0" w:space="0" w:color="auto"/>
            <w:right w:val="none" w:sz="0" w:space="0" w:color="auto"/>
          </w:divBdr>
        </w:div>
        <w:div w:id="274531431">
          <w:marLeft w:val="640"/>
          <w:marRight w:val="0"/>
          <w:marTop w:val="0"/>
          <w:marBottom w:val="0"/>
          <w:divBdr>
            <w:top w:val="none" w:sz="0" w:space="0" w:color="auto"/>
            <w:left w:val="none" w:sz="0" w:space="0" w:color="auto"/>
            <w:bottom w:val="none" w:sz="0" w:space="0" w:color="auto"/>
            <w:right w:val="none" w:sz="0" w:space="0" w:color="auto"/>
          </w:divBdr>
        </w:div>
        <w:div w:id="1812285154">
          <w:marLeft w:val="640"/>
          <w:marRight w:val="0"/>
          <w:marTop w:val="0"/>
          <w:marBottom w:val="0"/>
          <w:divBdr>
            <w:top w:val="none" w:sz="0" w:space="0" w:color="auto"/>
            <w:left w:val="none" w:sz="0" w:space="0" w:color="auto"/>
            <w:bottom w:val="none" w:sz="0" w:space="0" w:color="auto"/>
            <w:right w:val="none" w:sz="0" w:space="0" w:color="auto"/>
          </w:divBdr>
        </w:div>
        <w:div w:id="1459300191">
          <w:marLeft w:val="640"/>
          <w:marRight w:val="0"/>
          <w:marTop w:val="0"/>
          <w:marBottom w:val="0"/>
          <w:divBdr>
            <w:top w:val="none" w:sz="0" w:space="0" w:color="auto"/>
            <w:left w:val="none" w:sz="0" w:space="0" w:color="auto"/>
            <w:bottom w:val="none" w:sz="0" w:space="0" w:color="auto"/>
            <w:right w:val="none" w:sz="0" w:space="0" w:color="auto"/>
          </w:divBdr>
        </w:div>
        <w:div w:id="57636616">
          <w:marLeft w:val="640"/>
          <w:marRight w:val="0"/>
          <w:marTop w:val="0"/>
          <w:marBottom w:val="0"/>
          <w:divBdr>
            <w:top w:val="none" w:sz="0" w:space="0" w:color="auto"/>
            <w:left w:val="none" w:sz="0" w:space="0" w:color="auto"/>
            <w:bottom w:val="none" w:sz="0" w:space="0" w:color="auto"/>
            <w:right w:val="none" w:sz="0" w:space="0" w:color="auto"/>
          </w:divBdr>
        </w:div>
      </w:divsChild>
    </w:div>
    <w:div w:id="739212522">
      <w:bodyDiv w:val="1"/>
      <w:marLeft w:val="0"/>
      <w:marRight w:val="0"/>
      <w:marTop w:val="0"/>
      <w:marBottom w:val="0"/>
      <w:divBdr>
        <w:top w:val="none" w:sz="0" w:space="0" w:color="auto"/>
        <w:left w:val="none" w:sz="0" w:space="0" w:color="auto"/>
        <w:bottom w:val="none" w:sz="0" w:space="0" w:color="auto"/>
        <w:right w:val="none" w:sz="0" w:space="0" w:color="auto"/>
      </w:divBdr>
      <w:divsChild>
        <w:div w:id="922186114">
          <w:marLeft w:val="640"/>
          <w:marRight w:val="0"/>
          <w:marTop w:val="0"/>
          <w:marBottom w:val="0"/>
          <w:divBdr>
            <w:top w:val="none" w:sz="0" w:space="0" w:color="auto"/>
            <w:left w:val="none" w:sz="0" w:space="0" w:color="auto"/>
            <w:bottom w:val="none" w:sz="0" w:space="0" w:color="auto"/>
            <w:right w:val="none" w:sz="0" w:space="0" w:color="auto"/>
          </w:divBdr>
        </w:div>
        <w:div w:id="775297291">
          <w:marLeft w:val="640"/>
          <w:marRight w:val="0"/>
          <w:marTop w:val="0"/>
          <w:marBottom w:val="0"/>
          <w:divBdr>
            <w:top w:val="none" w:sz="0" w:space="0" w:color="auto"/>
            <w:left w:val="none" w:sz="0" w:space="0" w:color="auto"/>
            <w:bottom w:val="none" w:sz="0" w:space="0" w:color="auto"/>
            <w:right w:val="none" w:sz="0" w:space="0" w:color="auto"/>
          </w:divBdr>
        </w:div>
        <w:div w:id="1524587352">
          <w:marLeft w:val="640"/>
          <w:marRight w:val="0"/>
          <w:marTop w:val="0"/>
          <w:marBottom w:val="0"/>
          <w:divBdr>
            <w:top w:val="none" w:sz="0" w:space="0" w:color="auto"/>
            <w:left w:val="none" w:sz="0" w:space="0" w:color="auto"/>
            <w:bottom w:val="none" w:sz="0" w:space="0" w:color="auto"/>
            <w:right w:val="none" w:sz="0" w:space="0" w:color="auto"/>
          </w:divBdr>
        </w:div>
        <w:div w:id="1700929186">
          <w:marLeft w:val="640"/>
          <w:marRight w:val="0"/>
          <w:marTop w:val="0"/>
          <w:marBottom w:val="0"/>
          <w:divBdr>
            <w:top w:val="none" w:sz="0" w:space="0" w:color="auto"/>
            <w:left w:val="none" w:sz="0" w:space="0" w:color="auto"/>
            <w:bottom w:val="none" w:sz="0" w:space="0" w:color="auto"/>
            <w:right w:val="none" w:sz="0" w:space="0" w:color="auto"/>
          </w:divBdr>
        </w:div>
        <w:div w:id="1041393517">
          <w:marLeft w:val="640"/>
          <w:marRight w:val="0"/>
          <w:marTop w:val="0"/>
          <w:marBottom w:val="0"/>
          <w:divBdr>
            <w:top w:val="none" w:sz="0" w:space="0" w:color="auto"/>
            <w:left w:val="none" w:sz="0" w:space="0" w:color="auto"/>
            <w:bottom w:val="none" w:sz="0" w:space="0" w:color="auto"/>
            <w:right w:val="none" w:sz="0" w:space="0" w:color="auto"/>
          </w:divBdr>
        </w:div>
        <w:div w:id="1811441716">
          <w:marLeft w:val="640"/>
          <w:marRight w:val="0"/>
          <w:marTop w:val="0"/>
          <w:marBottom w:val="0"/>
          <w:divBdr>
            <w:top w:val="none" w:sz="0" w:space="0" w:color="auto"/>
            <w:left w:val="none" w:sz="0" w:space="0" w:color="auto"/>
            <w:bottom w:val="none" w:sz="0" w:space="0" w:color="auto"/>
            <w:right w:val="none" w:sz="0" w:space="0" w:color="auto"/>
          </w:divBdr>
        </w:div>
        <w:div w:id="1071540890">
          <w:marLeft w:val="640"/>
          <w:marRight w:val="0"/>
          <w:marTop w:val="0"/>
          <w:marBottom w:val="0"/>
          <w:divBdr>
            <w:top w:val="none" w:sz="0" w:space="0" w:color="auto"/>
            <w:left w:val="none" w:sz="0" w:space="0" w:color="auto"/>
            <w:bottom w:val="none" w:sz="0" w:space="0" w:color="auto"/>
            <w:right w:val="none" w:sz="0" w:space="0" w:color="auto"/>
          </w:divBdr>
        </w:div>
        <w:div w:id="805974172">
          <w:marLeft w:val="640"/>
          <w:marRight w:val="0"/>
          <w:marTop w:val="0"/>
          <w:marBottom w:val="0"/>
          <w:divBdr>
            <w:top w:val="none" w:sz="0" w:space="0" w:color="auto"/>
            <w:left w:val="none" w:sz="0" w:space="0" w:color="auto"/>
            <w:bottom w:val="none" w:sz="0" w:space="0" w:color="auto"/>
            <w:right w:val="none" w:sz="0" w:space="0" w:color="auto"/>
          </w:divBdr>
        </w:div>
        <w:div w:id="1984462743">
          <w:marLeft w:val="640"/>
          <w:marRight w:val="0"/>
          <w:marTop w:val="0"/>
          <w:marBottom w:val="0"/>
          <w:divBdr>
            <w:top w:val="none" w:sz="0" w:space="0" w:color="auto"/>
            <w:left w:val="none" w:sz="0" w:space="0" w:color="auto"/>
            <w:bottom w:val="none" w:sz="0" w:space="0" w:color="auto"/>
            <w:right w:val="none" w:sz="0" w:space="0" w:color="auto"/>
          </w:divBdr>
        </w:div>
        <w:div w:id="2094666662">
          <w:marLeft w:val="640"/>
          <w:marRight w:val="0"/>
          <w:marTop w:val="0"/>
          <w:marBottom w:val="0"/>
          <w:divBdr>
            <w:top w:val="none" w:sz="0" w:space="0" w:color="auto"/>
            <w:left w:val="none" w:sz="0" w:space="0" w:color="auto"/>
            <w:bottom w:val="none" w:sz="0" w:space="0" w:color="auto"/>
            <w:right w:val="none" w:sz="0" w:space="0" w:color="auto"/>
          </w:divBdr>
        </w:div>
        <w:div w:id="1129205577">
          <w:marLeft w:val="640"/>
          <w:marRight w:val="0"/>
          <w:marTop w:val="0"/>
          <w:marBottom w:val="0"/>
          <w:divBdr>
            <w:top w:val="none" w:sz="0" w:space="0" w:color="auto"/>
            <w:left w:val="none" w:sz="0" w:space="0" w:color="auto"/>
            <w:bottom w:val="none" w:sz="0" w:space="0" w:color="auto"/>
            <w:right w:val="none" w:sz="0" w:space="0" w:color="auto"/>
          </w:divBdr>
        </w:div>
        <w:div w:id="1390567245">
          <w:marLeft w:val="640"/>
          <w:marRight w:val="0"/>
          <w:marTop w:val="0"/>
          <w:marBottom w:val="0"/>
          <w:divBdr>
            <w:top w:val="none" w:sz="0" w:space="0" w:color="auto"/>
            <w:left w:val="none" w:sz="0" w:space="0" w:color="auto"/>
            <w:bottom w:val="none" w:sz="0" w:space="0" w:color="auto"/>
            <w:right w:val="none" w:sz="0" w:space="0" w:color="auto"/>
          </w:divBdr>
        </w:div>
        <w:div w:id="620497332">
          <w:marLeft w:val="640"/>
          <w:marRight w:val="0"/>
          <w:marTop w:val="0"/>
          <w:marBottom w:val="0"/>
          <w:divBdr>
            <w:top w:val="none" w:sz="0" w:space="0" w:color="auto"/>
            <w:left w:val="none" w:sz="0" w:space="0" w:color="auto"/>
            <w:bottom w:val="none" w:sz="0" w:space="0" w:color="auto"/>
            <w:right w:val="none" w:sz="0" w:space="0" w:color="auto"/>
          </w:divBdr>
        </w:div>
        <w:div w:id="1434672389">
          <w:marLeft w:val="640"/>
          <w:marRight w:val="0"/>
          <w:marTop w:val="0"/>
          <w:marBottom w:val="0"/>
          <w:divBdr>
            <w:top w:val="none" w:sz="0" w:space="0" w:color="auto"/>
            <w:left w:val="none" w:sz="0" w:space="0" w:color="auto"/>
            <w:bottom w:val="none" w:sz="0" w:space="0" w:color="auto"/>
            <w:right w:val="none" w:sz="0" w:space="0" w:color="auto"/>
          </w:divBdr>
        </w:div>
        <w:div w:id="835145958">
          <w:marLeft w:val="640"/>
          <w:marRight w:val="0"/>
          <w:marTop w:val="0"/>
          <w:marBottom w:val="0"/>
          <w:divBdr>
            <w:top w:val="none" w:sz="0" w:space="0" w:color="auto"/>
            <w:left w:val="none" w:sz="0" w:space="0" w:color="auto"/>
            <w:bottom w:val="none" w:sz="0" w:space="0" w:color="auto"/>
            <w:right w:val="none" w:sz="0" w:space="0" w:color="auto"/>
          </w:divBdr>
        </w:div>
        <w:div w:id="792136117">
          <w:marLeft w:val="640"/>
          <w:marRight w:val="0"/>
          <w:marTop w:val="0"/>
          <w:marBottom w:val="0"/>
          <w:divBdr>
            <w:top w:val="none" w:sz="0" w:space="0" w:color="auto"/>
            <w:left w:val="none" w:sz="0" w:space="0" w:color="auto"/>
            <w:bottom w:val="none" w:sz="0" w:space="0" w:color="auto"/>
            <w:right w:val="none" w:sz="0" w:space="0" w:color="auto"/>
          </w:divBdr>
        </w:div>
        <w:div w:id="1831944971">
          <w:marLeft w:val="640"/>
          <w:marRight w:val="0"/>
          <w:marTop w:val="0"/>
          <w:marBottom w:val="0"/>
          <w:divBdr>
            <w:top w:val="none" w:sz="0" w:space="0" w:color="auto"/>
            <w:left w:val="none" w:sz="0" w:space="0" w:color="auto"/>
            <w:bottom w:val="none" w:sz="0" w:space="0" w:color="auto"/>
            <w:right w:val="none" w:sz="0" w:space="0" w:color="auto"/>
          </w:divBdr>
        </w:div>
        <w:div w:id="401761862">
          <w:marLeft w:val="640"/>
          <w:marRight w:val="0"/>
          <w:marTop w:val="0"/>
          <w:marBottom w:val="0"/>
          <w:divBdr>
            <w:top w:val="none" w:sz="0" w:space="0" w:color="auto"/>
            <w:left w:val="none" w:sz="0" w:space="0" w:color="auto"/>
            <w:bottom w:val="none" w:sz="0" w:space="0" w:color="auto"/>
            <w:right w:val="none" w:sz="0" w:space="0" w:color="auto"/>
          </w:divBdr>
        </w:div>
        <w:div w:id="964241515">
          <w:marLeft w:val="640"/>
          <w:marRight w:val="0"/>
          <w:marTop w:val="0"/>
          <w:marBottom w:val="0"/>
          <w:divBdr>
            <w:top w:val="none" w:sz="0" w:space="0" w:color="auto"/>
            <w:left w:val="none" w:sz="0" w:space="0" w:color="auto"/>
            <w:bottom w:val="none" w:sz="0" w:space="0" w:color="auto"/>
            <w:right w:val="none" w:sz="0" w:space="0" w:color="auto"/>
          </w:divBdr>
        </w:div>
        <w:div w:id="817763005">
          <w:marLeft w:val="640"/>
          <w:marRight w:val="0"/>
          <w:marTop w:val="0"/>
          <w:marBottom w:val="0"/>
          <w:divBdr>
            <w:top w:val="none" w:sz="0" w:space="0" w:color="auto"/>
            <w:left w:val="none" w:sz="0" w:space="0" w:color="auto"/>
            <w:bottom w:val="none" w:sz="0" w:space="0" w:color="auto"/>
            <w:right w:val="none" w:sz="0" w:space="0" w:color="auto"/>
          </w:divBdr>
        </w:div>
        <w:div w:id="1734811416">
          <w:marLeft w:val="640"/>
          <w:marRight w:val="0"/>
          <w:marTop w:val="0"/>
          <w:marBottom w:val="0"/>
          <w:divBdr>
            <w:top w:val="none" w:sz="0" w:space="0" w:color="auto"/>
            <w:left w:val="none" w:sz="0" w:space="0" w:color="auto"/>
            <w:bottom w:val="none" w:sz="0" w:space="0" w:color="auto"/>
            <w:right w:val="none" w:sz="0" w:space="0" w:color="auto"/>
          </w:divBdr>
        </w:div>
        <w:div w:id="2005814642">
          <w:marLeft w:val="640"/>
          <w:marRight w:val="0"/>
          <w:marTop w:val="0"/>
          <w:marBottom w:val="0"/>
          <w:divBdr>
            <w:top w:val="none" w:sz="0" w:space="0" w:color="auto"/>
            <w:left w:val="none" w:sz="0" w:space="0" w:color="auto"/>
            <w:bottom w:val="none" w:sz="0" w:space="0" w:color="auto"/>
            <w:right w:val="none" w:sz="0" w:space="0" w:color="auto"/>
          </w:divBdr>
        </w:div>
        <w:div w:id="1041128179">
          <w:marLeft w:val="640"/>
          <w:marRight w:val="0"/>
          <w:marTop w:val="0"/>
          <w:marBottom w:val="0"/>
          <w:divBdr>
            <w:top w:val="none" w:sz="0" w:space="0" w:color="auto"/>
            <w:left w:val="none" w:sz="0" w:space="0" w:color="auto"/>
            <w:bottom w:val="none" w:sz="0" w:space="0" w:color="auto"/>
            <w:right w:val="none" w:sz="0" w:space="0" w:color="auto"/>
          </w:divBdr>
        </w:div>
        <w:div w:id="873730661">
          <w:marLeft w:val="640"/>
          <w:marRight w:val="0"/>
          <w:marTop w:val="0"/>
          <w:marBottom w:val="0"/>
          <w:divBdr>
            <w:top w:val="none" w:sz="0" w:space="0" w:color="auto"/>
            <w:left w:val="none" w:sz="0" w:space="0" w:color="auto"/>
            <w:bottom w:val="none" w:sz="0" w:space="0" w:color="auto"/>
            <w:right w:val="none" w:sz="0" w:space="0" w:color="auto"/>
          </w:divBdr>
        </w:div>
        <w:div w:id="1195653382">
          <w:marLeft w:val="640"/>
          <w:marRight w:val="0"/>
          <w:marTop w:val="0"/>
          <w:marBottom w:val="0"/>
          <w:divBdr>
            <w:top w:val="none" w:sz="0" w:space="0" w:color="auto"/>
            <w:left w:val="none" w:sz="0" w:space="0" w:color="auto"/>
            <w:bottom w:val="none" w:sz="0" w:space="0" w:color="auto"/>
            <w:right w:val="none" w:sz="0" w:space="0" w:color="auto"/>
          </w:divBdr>
        </w:div>
        <w:div w:id="679740872">
          <w:marLeft w:val="640"/>
          <w:marRight w:val="0"/>
          <w:marTop w:val="0"/>
          <w:marBottom w:val="0"/>
          <w:divBdr>
            <w:top w:val="none" w:sz="0" w:space="0" w:color="auto"/>
            <w:left w:val="none" w:sz="0" w:space="0" w:color="auto"/>
            <w:bottom w:val="none" w:sz="0" w:space="0" w:color="auto"/>
            <w:right w:val="none" w:sz="0" w:space="0" w:color="auto"/>
          </w:divBdr>
        </w:div>
        <w:div w:id="1128202611">
          <w:marLeft w:val="640"/>
          <w:marRight w:val="0"/>
          <w:marTop w:val="0"/>
          <w:marBottom w:val="0"/>
          <w:divBdr>
            <w:top w:val="none" w:sz="0" w:space="0" w:color="auto"/>
            <w:left w:val="none" w:sz="0" w:space="0" w:color="auto"/>
            <w:bottom w:val="none" w:sz="0" w:space="0" w:color="auto"/>
            <w:right w:val="none" w:sz="0" w:space="0" w:color="auto"/>
          </w:divBdr>
        </w:div>
        <w:div w:id="622421020">
          <w:marLeft w:val="640"/>
          <w:marRight w:val="0"/>
          <w:marTop w:val="0"/>
          <w:marBottom w:val="0"/>
          <w:divBdr>
            <w:top w:val="none" w:sz="0" w:space="0" w:color="auto"/>
            <w:left w:val="none" w:sz="0" w:space="0" w:color="auto"/>
            <w:bottom w:val="none" w:sz="0" w:space="0" w:color="auto"/>
            <w:right w:val="none" w:sz="0" w:space="0" w:color="auto"/>
          </w:divBdr>
        </w:div>
        <w:div w:id="858199433">
          <w:marLeft w:val="640"/>
          <w:marRight w:val="0"/>
          <w:marTop w:val="0"/>
          <w:marBottom w:val="0"/>
          <w:divBdr>
            <w:top w:val="none" w:sz="0" w:space="0" w:color="auto"/>
            <w:left w:val="none" w:sz="0" w:space="0" w:color="auto"/>
            <w:bottom w:val="none" w:sz="0" w:space="0" w:color="auto"/>
            <w:right w:val="none" w:sz="0" w:space="0" w:color="auto"/>
          </w:divBdr>
        </w:div>
        <w:div w:id="737557233">
          <w:marLeft w:val="640"/>
          <w:marRight w:val="0"/>
          <w:marTop w:val="0"/>
          <w:marBottom w:val="0"/>
          <w:divBdr>
            <w:top w:val="none" w:sz="0" w:space="0" w:color="auto"/>
            <w:left w:val="none" w:sz="0" w:space="0" w:color="auto"/>
            <w:bottom w:val="none" w:sz="0" w:space="0" w:color="auto"/>
            <w:right w:val="none" w:sz="0" w:space="0" w:color="auto"/>
          </w:divBdr>
        </w:div>
        <w:div w:id="1022512517">
          <w:marLeft w:val="640"/>
          <w:marRight w:val="0"/>
          <w:marTop w:val="0"/>
          <w:marBottom w:val="0"/>
          <w:divBdr>
            <w:top w:val="none" w:sz="0" w:space="0" w:color="auto"/>
            <w:left w:val="none" w:sz="0" w:space="0" w:color="auto"/>
            <w:bottom w:val="none" w:sz="0" w:space="0" w:color="auto"/>
            <w:right w:val="none" w:sz="0" w:space="0" w:color="auto"/>
          </w:divBdr>
        </w:div>
        <w:div w:id="128404775">
          <w:marLeft w:val="640"/>
          <w:marRight w:val="0"/>
          <w:marTop w:val="0"/>
          <w:marBottom w:val="0"/>
          <w:divBdr>
            <w:top w:val="none" w:sz="0" w:space="0" w:color="auto"/>
            <w:left w:val="none" w:sz="0" w:space="0" w:color="auto"/>
            <w:bottom w:val="none" w:sz="0" w:space="0" w:color="auto"/>
            <w:right w:val="none" w:sz="0" w:space="0" w:color="auto"/>
          </w:divBdr>
        </w:div>
        <w:div w:id="1578713275">
          <w:marLeft w:val="640"/>
          <w:marRight w:val="0"/>
          <w:marTop w:val="0"/>
          <w:marBottom w:val="0"/>
          <w:divBdr>
            <w:top w:val="none" w:sz="0" w:space="0" w:color="auto"/>
            <w:left w:val="none" w:sz="0" w:space="0" w:color="auto"/>
            <w:bottom w:val="none" w:sz="0" w:space="0" w:color="auto"/>
            <w:right w:val="none" w:sz="0" w:space="0" w:color="auto"/>
          </w:divBdr>
        </w:div>
        <w:div w:id="1420910370">
          <w:marLeft w:val="640"/>
          <w:marRight w:val="0"/>
          <w:marTop w:val="0"/>
          <w:marBottom w:val="0"/>
          <w:divBdr>
            <w:top w:val="none" w:sz="0" w:space="0" w:color="auto"/>
            <w:left w:val="none" w:sz="0" w:space="0" w:color="auto"/>
            <w:bottom w:val="none" w:sz="0" w:space="0" w:color="auto"/>
            <w:right w:val="none" w:sz="0" w:space="0" w:color="auto"/>
          </w:divBdr>
        </w:div>
        <w:div w:id="893733568">
          <w:marLeft w:val="640"/>
          <w:marRight w:val="0"/>
          <w:marTop w:val="0"/>
          <w:marBottom w:val="0"/>
          <w:divBdr>
            <w:top w:val="none" w:sz="0" w:space="0" w:color="auto"/>
            <w:left w:val="none" w:sz="0" w:space="0" w:color="auto"/>
            <w:bottom w:val="none" w:sz="0" w:space="0" w:color="auto"/>
            <w:right w:val="none" w:sz="0" w:space="0" w:color="auto"/>
          </w:divBdr>
        </w:div>
        <w:div w:id="1177498457">
          <w:marLeft w:val="640"/>
          <w:marRight w:val="0"/>
          <w:marTop w:val="0"/>
          <w:marBottom w:val="0"/>
          <w:divBdr>
            <w:top w:val="none" w:sz="0" w:space="0" w:color="auto"/>
            <w:left w:val="none" w:sz="0" w:space="0" w:color="auto"/>
            <w:bottom w:val="none" w:sz="0" w:space="0" w:color="auto"/>
            <w:right w:val="none" w:sz="0" w:space="0" w:color="auto"/>
          </w:divBdr>
        </w:div>
        <w:div w:id="30617826">
          <w:marLeft w:val="640"/>
          <w:marRight w:val="0"/>
          <w:marTop w:val="0"/>
          <w:marBottom w:val="0"/>
          <w:divBdr>
            <w:top w:val="none" w:sz="0" w:space="0" w:color="auto"/>
            <w:left w:val="none" w:sz="0" w:space="0" w:color="auto"/>
            <w:bottom w:val="none" w:sz="0" w:space="0" w:color="auto"/>
            <w:right w:val="none" w:sz="0" w:space="0" w:color="auto"/>
          </w:divBdr>
        </w:div>
        <w:div w:id="1895584331">
          <w:marLeft w:val="640"/>
          <w:marRight w:val="0"/>
          <w:marTop w:val="0"/>
          <w:marBottom w:val="0"/>
          <w:divBdr>
            <w:top w:val="none" w:sz="0" w:space="0" w:color="auto"/>
            <w:left w:val="none" w:sz="0" w:space="0" w:color="auto"/>
            <w:bottom w:val="none" w:sz="0" w:space="0" w:color="auto"/>
            <w:right w:val="none" w:sz="0" w:space="0" w:color="auto"/>
          </w:divBdr>
        </w:div>
        <w:div w:id="759720236">
          <w:marLeft w:val="640"/>
          <w:marRight w:val="0"/>
          <w:marTop w:val="0"/>
          <w:marBottom w:val="0"/>
          <w:divBdr>
            <w:top w:val="none" w:sz="0" w:space="0" w:color="auto"/>
            <w:left w:val="none" w:sz="0" w:space="0" w:color="auto"/>
            <w:bottom w:val="none" w:sz="0" w:space="0" w:color="auto"/>
            <w:right w:val="none" w:sz="0" w:space="0" w:color="auto"/>
          </w:divBdr>
        </w:div>
        <w:div w:id="1593397975">
          <w:marLeft w:val="640"/>
          <w:marRight w:val="0"/>
          <w:marTop w:val="0"/>
          <w:marBottom w:val="0"/>
          <w:divBdr>
            <w:top w:val="none" w:sz="0" w:space="0" w:color="auto"/>
            <w:left w:val="none" w:sz="0" w:space="0" w:color="auto"/>
            <w:bottom w:val="none" w:sz="0" w:space="0" w:color="auto"/>
            <w:right w:val="none" w:sz="0" w:space="0" w:color="auto"/>
          </w:divBdr>
        </w:div>
        <w:div w:id="525097328">
          <w:marLeft w:val="640"/>
          <w:marRight w:val="0"/>
          <w:marTop w:val="0"/>
          <w:marBottom w:val="0"/>
          <w:divBdr>
            <w:top w:val="none" w:sz="0" w:space="0" w:color="auto"/>
            <w:left w:val="none" w:sz="0" w:space="0" w:color="auto"/>
            <w:bottom w:val="none" w:sz="0" w:space="0" w:color="auto"/>
            <w:right w:val="none" w:sz="0" w:space="0" w:color="auto"/>
          </w:divBdr>
        </w:div>
        <w:div w:id="1079062256">
          <w:marLeft w:val="640"/>
          <w:marRight w:val="0"/>
          <w:marTop w:val="0"/>
          <w:marBottom w:val="0"/>
          <w:divBdr>
            <w:top w:val="none" w:sz="0" w:space="0" w:color="auto"/>
            <w:left w:val="none" w:sz="0" w:space="0" w:color="auto"/>
            <w:bottom w:val="none" w:sz="0" w:space="0" w:color="auto"/>
            <w:right w:val="none" w:sz="0" w:space="0" w:color="auto"/>
          </w:divBdr>
        </w:div>
        <w:div w:id="1373847686">
          <w:marLeft w:val="640"/>
          <w:marRight w:val="0"/>
          <w:marTop w:val="0"/>
          <w:marBottom w:val="0"/>
          <w:divBdr>
            <w:top w:val="none" w:sz="0" w:space="0" w:color="auto"/>
            <w:left w:val="none" w:sz="0" w:space="0" w:color="auto"/>
            <w:bottom w:val="none" w:sz="0" w:space="0" w:color="auto"/>
            <w:right w:val="none" w:sz="0" w:space="0" w:color="auto"/>
          </w:divBdr>
        </w:div>
        <w:div w:id="1916042989">
          <w:marLeft w:val="640"/>
          <w:marRight w:val="0"/>
          <w:marTop w:val="0"/>
          <w:marBottom w:val="0"/>
          <w:divBdr>
            <w:top w:val="none" w:sz="0" w:space="0" w:color="auto"/>
            <w:left w:val="none" w:sz="0" w:space="0" w:color="auto"/>
            <w:bottom w:val="none" w:sz="0" w:space="0" w:color="auto"/>
            <w:right w:val="none" w:sz="0" w:space="0" w:color="auto"/>
          </w:divBdr>
        </w:div>
        <w:div w:id="2143498534">
          <w:marLeft w:val="640"/>
          <w:marRight w:val="0"/>
          <w:marTop w:val="0"/>
          <w:marBottom w:val="0"/>
          <w:divBdr>
            <w:top w:val="none" w:sz="0" w:space="0" w:color="auto"/>
            <w:left w:val="none" w:sz="0" w:space="0" w:color="auto"/>
            <w:bottom w:val="none" w:sz="0" w:space="0" w:color="auto"/>
            <w:right w:val="none" w:sz="0" w:space="0" w:color="auto"/>
          </w:divBdr>
        </w:div>
        <w:div w:id="617833906">
          <w:marLeft w:val="640"/>
          <w:marRight w:val="0"/>
          <w:marTop w:val="0"/>
          <w:marBottom w:val="0"/>
          <w:divBdr>
            <w:top w:val="none" w:sz="0" w:space="0" w:color="auto"/>
            <w:left w:val="none" w:sz="0" w:space="0" w:color="auto"/>
            <w:bottom w:val="none" w:sz="0" w:space="0" w:color="auto"/>
            <w:right w:val="none" w:sz="0" w:space="0" w:color="auto"/>
          </w:divBdr>
        </w:div>
        <w:div w:id="159976200">
          <w:marLeft w:val="640"/>
          <w:marRight w:val="0"/>
          <w:marTop w:val="0"/>
          <w:marBottom w:val="0"/>
          <w:divBdr>
            <w:top w:val="none" w:sz="0" w:space="0" w:color="auto"/>
            <w:left w:val="none" w:sz="0" w:space="0" w:color="auto"/>
            <w:bottom w:val="none" w:sz="0" w:space="0" w:color="auto"/>
            <w:right w:val="none" w:sz="0" w:space="0" w:color="auto"/>
          </w:divBdr>
        </w:div>
        <w:div w:id="739522238">
          <w:marLeft w:val="640"/>
          <w:marRight w:val="0"/>
          <w:marTop w:val="0"/>
          <w:marBottom w:val="0"/>
          <w:divBdr>
            <w:top w:val="none" w:sz="0" w:space="0" w:color="auto"/>
            <w:left w:val="none" w:sz="0" w:space="0" w:color="auto"/>
            <w:bottom w:val="none" w:sz="0" w:space="0" w:color="auto"/>
            <w:right w:val="none" w:sz="0" w:space="0" w:color="auto"/>
          </w:divBdr>
        </w:div>
        <w:div w:id="747773539">
          <w:marLeft w:val="640"/>
          <w:marRight w:val="0"/>
          <w:marTop w:val="0"/>
          <w:marBottom w:val="0"/>
          <w:divBdr>
            <w:top w:val="none" w:sz="0" w:space="0" w:color="auto"/>
            <w:left w:val="none" w:sz="0" w:space="0" w:color="auto"/>
            <w:bottom w:val="none" w:sz="0" w:space="0" w:color="auto"/>
            <w:right w:val="none" w:sz="0" w:space="0" w:color="auto"/>
          </w:divBdr>
        </w:div>
        <w:div w:id="1181357276">
          <w:marLeft w:val="640"/>
          <w:marRight w:val="0"/>
          <w:marTop w:val="0"/>
          <w:marBottom w:val="0"/>
          <w:divBdr>
            <w:top w:val="none" w:sz="0" w:space="0" w:color="auto"/>
            <w:left w:val="none" w:sz="0" w:space="0" w:color="auto"/>
            <w:bottom w:val="none" w:sz="0" w:space="0" w:color="auto"/>
            <w:right w:val="none" w:sz="0" w:space="0" w:color="auto"/>
          </w:divBdr>
        </w:div>
        <w:div w:id="1288468735">
          <w:marLeft w:val="640"/>
          <w:marRight w:val="0"/>
          <w:marTop w:val="0"/>
          <w:marBottom w:val="0"/>
          <w:divBdr>
            <w:top w:val="none" w:sz="0" w:space="0" w:color="auto"/>
            <w:left w:val="none" w:sz="0" w:space="0" w:color="auto"/>
            <w:bottom w:val="none" w:sz="0" w:space="0" w:color="auto"/>
            <w:right w:val="none" w:sz="0" w:space="0" w:color="auto"/>
          </w:divBdr>
        </w:div>
        <w:div w:id="223177557">
          <w:marLeft w:val="640"/>
          <w:marRight w:val="0"/>
          <w:marTop w:val="0"/>
          <w:marBottom w:val="0"/>
          <w:divBdr>
            <w:top w:val="none" w:sz="0" w:space="0" w:color="auto"/>
            <w:left w:val="none" w:sz="0" w:space="0" w:color="auto"/>
            <w:bottom w:val="none" w:sz="0" w:space="0" w:color="auto"/>
            <w:right w:val="none" w:sz="0" w:space="0" w:color="auto"/>
          </w:divBdr>
        </w:div>
        <w:div w:id="995576631">
          <w:marLeft w:val="640"/>
          <w:marRight w:val="0"/>
          <w:marTop w:val="0"/>
          <w:marBottom w:val="0"/>
          <w:divBdr>
            <w:top w:val="none" w:sz="0" w:space="0" w:color="auto"/>
            <w:left w:val="none" w:sz="0" w:space="0" w:color="auto"/>
            <w:bottom w:val="none" w:sz="0" w:space="0" w:color="auto"/>
            <w:right w:val="none" w:sz="0" w:space="0" w:color="auto"/>
          </w:divBdr>
        </w:div>
        <w:div w:id="139422848">
          <w:marLeft w:val="640"/>
          <w:marRight w:val="0"/>
          <w:marTop w:val="0"/>
          <w:marBottom w:val="0"/>
          <w:divBdr>
            <w:top w:val="none" w:sz="0" w:space="0" w:color="auto"/>
            <w:left w:val="none" w:sz="0" w:space="0" w:color="auto"/>
            <w:bottom w:val="none" w:sz="0" w:space="0" w:color="auto"/>
            <w:right w:val="none" w:sz="0" w:space="0" w:color="auto"/>
          </w:divBdr>
        </w:div>
        <w:div w:id="431244153">
          <w:marLeft w:val="640"/>
          <w:marRight w:val="0"/>
          <w:marTop w:val="0"/>
          <w:marBottom w:val="0"/>
          <w:divBdr>
            <w:top w:val="none" w:sz="0" w:space="0" w:color="auto"/>
            <w:left w:val="none" w:sz="0" w:space="0" w:color="auto"/>
            <w:bottom w:val="none" w:sz="0" w:space="0" w:color="auto"/>
            <w:right w:val="none" w:sz="0" w:space="0" w:color="auto"/>
          </w:divBdr>
        </w:div>
        <w:div w:id="597518229">
          <w:marLeft w:val="640"/>
          <w:marRight w:val="0"/>
          <w:marTop w:val="0"/>
          <w:marBottom w:val="0"/>
          <w:divBdr>
            <w:top w:val="none" w:sz="0" w:space="0" w:color="auto"/>
            <w:left w:val="none" w:sz="0" w:space="0" w:color="auto"/>
            <w:bottom w:val="none" w:sz="0" w:space="0" w:color="auto"/>
            <w:right w:val="none" w:sz="0" w:space="0" w:color="auto"/>
          </w:divBdr>
        </w:div>
        <w:div w:id="1985503170">
          <w:marLeft w:val="640"/>
          <w:marRight w:val="0"/>
          <w:marTop w:val="0"/>
          <w:marBottom w:val="0"/>
          <w:divBdr>
            <w:top w:val="none" w:sz="0" w:space="0" w:color="auto"/>
            <w:left w:val="none" w:sz="0" w:space="0" w:color="auto"/>
            <w:bottom w:val="none" w:sz="0" w:space="0" w:color="auto"/>
            <w:right w:val="none" w:sz="0" w:space="0" w:color="auto"/>
          </w:divBdr>
        </w:div>
        <w:div w:id="1199512704">
          <w:marLeft w:val="640"/>
          <w:marRight w:val="0"/>
          <w:marTop w:val="0"/>
          <w:marBottom w:val="0"/>
          <w:divBdr>
            <w:top w:val="none" w:sz="0" w:space="0" w:color="auto"/>
            <w:left w:val="none" w:sz="0" w:space="0" w:color="auto"/>
            <w:bottom w:val="none" w:sz="0" w:space="0" w:color="auto"/>
            <w:right w:val="none" w:sz="0" w:space="0" w:color="auto"/>
          </w:divBdr>
        </w:div>
        <w:div w:id="2085905707">
          <w:marLeft w:val="640"/>
          <w:marRight w:val="0"/>
          <w:marTop w:val="0"/>
          <w:marBottom w:val="0"/>
          <w:divBdr>
            <w:top w:val="none" w:sz="0" w:space="0" w:color="auto"/>
            <w:left w:val="none" w:sz="0" w:space="0" w:color="auto"/>
            <w:bottom w:val="none" w:sz="0" w:space="0" w:color="auto"/>
            <w:right w:val="none" w:sz="0" w:space="0" w:color="auto"/>
          </w:divBdr>
        </w:div>
        <w:div w:id="1343051800">
          <w:marLeft w:val="640"/>
          <w:marRight w:val="0"/>
          <w:marTop w:val="0"/>
          <w:marBottom w:val="0"/>
          <w:divBdr>
            <w:top w:val="none" w:sz="0" w:space="0" w:color="auto"/>
            <w:left w:val="none" w:sz="0" w:space="0" w:color="auto"/>
            <w:bottom w:val="none" w:sz="0" w:space="0" w:color="auto"/>
            <w:right w:val="none" w:sz="0" w:space="0" w:color="auto"/>
          </w:divBdr>
        </w:div>
        <w:div w:id="850799219">
          <w:marLeft w:val="640"/>
          <w:marRight w:val="0"/>
          <w:marTop w:val="0"/>
          <w:marBottom w:val="0"/>
          <w:divBdr>
            <w:top w:val="none" w:sz="0" w:space="0" w:color="auto"/>
            <w:left w:val="none" w:sz="0" w:space="0" w:color="auto"/>
            <w:bottom w:val="none" w:sz="0" w:space="0" w:color="auto"/>
            <w:right w:val="none" w:sz="0" w:space="0" w:color="auto"/>
          </w:divBdr>
        </w:div>
        <w:div w:id="327634580">
          <w:marLeft w:val="640"/>
          <w:marRight w:val="0"/>
          <w:marTop w:val="0"/>
          <w:marBottom w:val="0"/>
          <w:divBdr>
            <w:top w:val="none" w:sz="0" w:space="0" w:color="auto"/>
            <w:left w:val="none" w:sz="0" w:space="0" w:color="auto"/>
            <w:bottom w:val="none" w:sz="0" w:space="0" w:color="auto"/>
            <w:right w:val="none" w:sz="0" w:space="0" w:color="auto"/>
          </w:divBdr>
        </w:div>
        <w:div w:id="839933280">
          <w:marLeft w:val="640"/>
          <w:marRight w:val="0"/>
          <w:marTop w:val="0"/>
          <w:marBottom w:val="0"/>
          <w:divBdr>
            <w:top w:val="none" w:sz="0" w:space="0" w:color="auto"/>
            <w:left w:val="none" w:sz="0" w:space="0" w:color="auto"/>
            <w:bottom w:val="none" w:sz="0" w:space="0" w:color="auto"/>
            <w:right w:val="none" w:sz="0" w:space="0" w:color="auto"/>
          </w:divBdr>
        </w:div>
        <w:div w:id="1583299189">
          <w:marLeft w:val="640"/>
          <w:marRight w:val="0"/>
          <w:marTop w:val="0"/>
          <w:marBottom w:val="0"/>
          <w:divBdr>
            <w:top w:val="none" w:sz="0" w:space="0" w:color="auto"/>
            <w:left w:val="none" w:sz="0" w:space="0" w:color="auto"/>
            <w:bottom w:val="none" w:sz="0" w:space="0" w:color="auto"/>
            <w:right w:val="none" w:sz="0" w:space="0" w:color="auto"/>
          </w:divBdr>
        </w:div>
        <w:div w:id="1187597164">
          <w:marLeft w:val="640"/>
          <w:marRight w:val="0"/>
          <w:marTop w:val="0"/>
          <w:marBottom w:val="0"/>
          <w:divBdr>
            <w:top w:val="none" w:sz="0" w:space="0" w:color="auto"/>
            <w:left w:val="none" w:sz="0" w:space="0" w:color="auto"/>
            <w:bottom w:val="none" w:sz="0" w:space="0" w:color="auto"/>
            <w:right w:val="none" w:sz="0" w:space="0" w:color="auto"/>
          </w:divBdr>
        </w:div>
        <w:div w:id="417680300">
          <w:marLeft w:val="640"/>
          <w:marRight w:val="0"/>
          <w:marTop w:val="0"/>
          <w:marBottom w:val="0"/>
          <w:divBdr>
            <w:top w:val="none" w:sz="0" w:space="0" w:color="auto"/>
            <w:left w:val="none" w:sz="0" w:space="0" w:color="auto"/>
            <w:bottom w:val="none" w:sz="0" w:space="0" w:color="auto"/>
            <w:right w:val="none" w:sz="0" w:space="0" w:color="auto"/>
          </w:divBdr>
        </w:div>
        <w:div w:id="714162568">
          <w:marLeft w:val="640"/>
          <w:marRight w:val="0"/>
          <w:marTop w:val="0"/>
          <w:marBottom w:val="0"/>
          <w:divBdr>
            <w:top w:val="none" w:sz="0" w:space="0" w:color="auto"/>
            <w:left w:val="none" w:sz="0" w:space="0" w:color="auto"/>
            <w:bottom w:val="none" w:sz="0" w:space="0" w:color="auto"/>
            <w:right w:val="none" w:sz="0" w:space="0" w:color="auto"/>
          </w:divBdr>
        </w:div>
        <w:div w:id="186451704">
          <w:marLeft w:val="640"/>
          <w:marRight w:val="0"/>
          <w:marTop w:val="0"/>
          <w:marBottom w:val="0"/>
          <w:divBdr>
            <w:top w:val="none" w:sz="0" w:space="0" w:color="auto"/>
            <w:left w:val="none" w:sz="0" w:space="0" w:color="auto"/>
            <w:bottom w:val="none" w:sz="0" w:space="0" w:color="auto"/>
            <w:right w:val="none" w:sz="0" w:space="0" w:color="auto"/>
          </w:divBdr>
        </w:div>
        <w:div w:id="1642609117">
          <w:marLeft w:val="640"/>
          <w:marRight w:val="0"/>
          <w:marTop w:val="0"/>
          <w:marBottom w:val="0"/>
          <w:divBdr>
            <w:top w:val="none" w:sz="0" w:space="0" w:color="auto"/>
            <w:left w:val="none" w:sz="0" w:space="0" w:color="auto"/>
            <w:bottom w:val="none" w:sz="0" w:space="0" w:color="auto"/>
            <w:right w:val="none" w:sz="0" w:space="0" w:color="auto"/>
          </w:divBdr>
        </w:div>
        <w:div w:id="1755517499">
          <w:marLeft w:val="640"/>
          <w:marRight w:val="0"/>
          <w:marTop w:val="0"/>
          <w:marBottom w:val="0"/>
          <w:divBdr>
            <w:top w:val="none" w:sz="0" w:space="0" w:color="auto"/>
            <w:left w:val="none" w:sz="0" w:space="0" w:color="auto"/>
            <w:bottom w:val="none" w:sz="0" w:space="0" w:color="auto"/>
            <w:right w:val="none" w:sz="0" w:space="0" w:color="auto"/>
          </w:divBdr>
        </w:div>
        <w:div w:id="1684472439">
          <w:marLeft w:val="640"/>
          <w:marRight w:val="0"/>
          <w:marTop w:val="0"/>
          <w:marBottom w:val="0"/>
          <w:divBdr>
            <w:top w:val="none" w:sz="0" w:space="0" w:color="auto"/>
            <w:left w:val="none" w:sz="0" w:space="0" w:color="auto"/>
            <w:bottom w:val="none" w:sz="0" w:space="0" w:color="auto"/>
            <w:right w:val="none" w:sz="0" w:space="0" w:color="auto"/>
          </w:divBdr>
        </w:div>
        <w:div w:id="712265680">
          <w:marLeft w:val="640"/>
          <w:marRight w:val="0"/>
          <w:marTop w:val="0"/>
          <w:marBottom w:val="0"/>
          <w:divBdr>
            <w:top w:val="none" w:sz="0" w:space="0" w:color="auto"/>
            <w:left w:val="none" w:sz="0" w:space="0" w:color="auto"/>
            <w:bottom w:val="none" w:sz="0" w:space="0" w:color="auto"/>
            <w:right w:val="none" w:sz="0" w:space="0" w:color="auto"/>
          </w:divBdr>
        </w:div>
        <w:div w:id="1989627348">
          <w:marLeft w:val="640"/>
          <w:marRight w:val="0"/>
          <w:marTop w:val="0"/>
          <w:marBottom w:val="0"/>
          <w:divBdr>
            <w:top w:val="none" w:sz="0" w:space="0" w:color="auto"/>
            <w:left w:val="none" w:sz="0" w:space="0" w:color="auto"/>
            <w:bottom w:val="none" w:sz="0" w:space="0" w:color="auto"/>
            <w:right w:val="none" w:sz="0" w:space="0" w:color="auto"/>
          </w:divBdr>
        </w:div>
        <w:div w:id="1862471429">
          <w:marLeft w:val="640"/>
          <w:marRight w:val="0"/>
          <w:marTop w:val="0"/>
          <w:marBottom w:val="0"/>
          <w:divBdr>
            <w:top w:val="none" w:sz="0" w:space="0" w:color="auto"/>
            <w:left w:val="none" w:sz="0" w:space="0" w:color="auto"/>
            <w:bottom w:val="none" w:sz="0" w:space="0" w:color="auto"/>
            <w:right w:val="none" w:sz="0" w:space="0" w:color="auto"/>
          </w:divBdr>
        </w:div>
        <w:div w:id="1246567788">
          <w:marLeft w:val="640"/>
          <w:marRight w:val="0"/>
          <w:marTop w:val="0"/>
          <w:marBottom w:val="0"/>
          <w:divBdr>
            <w:top w:val="none" w:sz="0" w:space="0" w:color="auto"/>
            <w:left w:val="none" w:sz="0" w:space="0" w:color="auto"/>
            <w:bottom w:val="none" w:sz="0" w:space="0" w:color="auto"/>
            <w:right w:val="none" w:sz="0" w:space="0" w:color="auto"/>
          </w:divBdr>
        </w:div>
        <w:div w:id="1357924370">
          <w:marLeft w:val="640"/>
          <w:marRight w:val="0"/>
          <w:marTop w:val="0"/>
          <w:marBottom w:val="0"/>
          <w:divBdr>
            <w:top w:val="none" w:sz="0" w:space="0" w:color="auto"/>
            <w:left w:val="none" w:sz="0" w:space="0" w:color="auto"/>
            <w:bottom w:val="none" w:sz="0" w:space="0" w:color="auto"/>
            <w:right w:val="none" w:sz="0" w:space="0" w:color="auto"/>
          </w:divBdr>
        </w:div>
        <w:div w:id="136800795">
          <w:marLeft w:val="640"/>
          <w:marRight w:val="0"/>
          <w:marTop w:val="0"/>
          <w:marBottom w:val="0"/>
          <w:divBdr>
            <w:top w:val="none" w:sz="0" w:space="0" w:color="auto"/>
            <w:left w:val="none" w:sz="0" w:space="0" w:color="auto"/>
            <w:bottom w:val="none" w:sz="0" w:space="0" w:color="auto"/>
            <w:right w:val="none" w:sz="0" w:space="0" w:color="auto"/>
          </w:divBdr>
        </w:div>
        <w:div w:id="694111666">
          <w:marLeft w:val="640"/>
          <w:marRight w:val="0"/>
          <w:marTop w:val="0"/>
          <w:marBottom w:val="0"/>
          <w:divBdr>
            <w:top w:val="none" w:sz="0" w:space="0" w:color="auto"/>
            <w:left w:val="none" w:sz="0" w:space="0" w:color="auto"/>
            <w:bottom w:val="none" w:sz="0" w:space="0" w:color="auto"/>
            <w:right w:val="none" w:sz="0" w:space="0" w:color="auto"/>
          </w:divBdr>
        </w:div>
        <w:div w:id="1398894352">
          <w:marLeft w:val="640"/>
          <w:marRight w:val="0"/>
          <w:marTop w:val="0"/>
          <w:marBottom w:val="0"/>
          <w:divBdr>
            <w:top w:val="none" w:sz="0" w:space="0" w:color="auto"/>
            <w:left w:val="none" w:sz="0" w:space="0" w:color="auto"/>
            <w:bottom w:val="none" w:sz="0" w:space="0" w:color="auto"/>
            <w:right w:val="none" w:sz="0" w:space="0" w:color="auto"/>
          </w:divBdr>
        </w:div>
        <w:div w:id="1855990912">
          <w:marLeft w:val="640"/>
          <w:marRight w:val="0"/>
          <w:marTop w:val="0"/>
          <w:marBottom w:val="0"/>
          <w:divBdr>
            <w:top w:val="none" w:sz="0" w:space="0" w:color="auto"/>
            <w:left w:val="none" w:sz="0" w:space="0" w:color="auto"/>
            <w:bottom w:val="none" w:sz="0" w:space="0" w:color="auto"/>
            <w:right w:val="none" w:sz="0" w:space="0" w:color="auto"/>
          </w:divBdr>
        </w:div>
        <w:div w:id="890113449">
          <w:marLeft w:val="640"/>
          <w:marRight w:val="0"/>
          <w:marTop w:val="0"/>
          <w:marBottom w:val="0"/>
          <w:divBdr>
            <w:top w:val="none" w:sz="0" w:space="0" w:color="auto"/>
            <w:left w:val="none" w:sz="0" w:space="0" w:color="auto"/>
            <w:bottom w:val="none" w:sz="0" w:space="0" w:color="auto"/>
            <w:right w:val="none" w:sz="0" w:space="0" w:color="auto"/>
          </w:divBdr>
        </w:div>
        <w:div w:id="428694869">
          <w:marLeft w:val="640"/>
          <w:marRight w:val="0"/>
          <w:marTop w:val="0"/>
          <w:marBottom w:val="0"/>
          <w:divBdr>
            <w:top w:val="none" w:sz="0" w:space="0" w:color="auto"/>
            <w:left w:val="none" w:sz="0" w:space="0" w:color="auto"/>
            <w:bottom w:val="none" w:sz="0" w:space="0" w:color="auto"/>
            <w:right w:val="none" w:sz="0" w:space="0" w:color="auto"/>
          </w:divBdr>
        </w:div>
        <w:div w:id="832768157">
          <w:marLeft w:val="640"/>
          <w:marRight w:val="0"/>
          <w:marTop w:val="0"/>
          <w:marBottom w:val="0"/>
          <w:divBdr>
            <w:top w:val="none" w:sz="0" w:space="0" w:color="auto"/>
            <w:left w:val="none" w:sz="0" w:space="0" w:color="auto"/>
            <w:bottom w:val="none" w:sz="0" w:space="0" w:color="auto"/>
            <w:right w:val="none" w:sz="0" w:space="0" w:color="auto"/>
          </w:divBdr>
        </w:div>
        <w:div w:id="150339650">
          <w:marLeft w:val="640"/>
          <w:marRight w:val="0"/>
          <w:marTop w:val="0"/>
          <w:marBottom w:val="0"/>
          <w:divBdr>
            <w:top w:val="none" w:sz="0" w:space="0" w:color="auto"/>
            <w:left w:val="none" w:sz="0" w:space="0" w:color="auto"/>
            <w:bottom w:val="none" w:sz="0" w:space="0" w:color="auto"/>
            <w:right w:val="none" w:sz="0" w:space="0" w:color="auto"/>
          </w:divBdr>
        </w:div>
        <w:div w:id="1981153430">
          <w:marLeft w:val="640"/>
          <w:marRight w:val="0"/>
          <w:marTop w:val="0"/>
          <w:marBottom w:val="0"/>
          <w:divBdr>
            <w:top w:val="none" w:sz="0" w:space="0" w:color="auto"/>
            <w:left w:val="none" w:sz="0" w:space="0" w:color="auto"/>
            <w:bottom w:val="none" w:sz="0" w:space="0" w:color="auto"/>
            <w:right w:val="none" w:sz="0" w:space="0" w:color="auto"/>
          </w:divBdr>
        </w:div>
        <w:div w:id="353262990">
          <w:marLeft w:val="640"/>
          <w:marRight w:val="0"/>
          <w:marTop w:val="0"/>
          <w:marBottom w:val="0"/>
          <w:divBdr>
            <w:top w:val="none" w:sz="0" w:space="0" w:color="auto"/>
            <w:left w:val="none" w:sz="0" w:space="0" w:color="auto"/>
            <w:bottom w:val="none" w:sz="0" w:space="0" w:color="auto"/>
            <w:right w:val="none" w:sz="0" w:space="0" w:color="auto"/>
          </w:divBdr>
        </w:div>
        <w:div w:id="721518276">
          <w:marLeft w:val="640"/>
          <w:marRight w:val="0"/>
          <w:marTop w:val="0"/>
          <w:marBottom w:val="0"/>
          <w:divBdr>
            <w:top w:val="none" w:sz="0" w:space="0" w:color="auto"/>
            <w:left w:val="none" w:sz="0" w:space="0" w:color="auto"/>
            <w:bottom w:val="none" w:sz="0" w:space="0" w:color="auto"/>
            <w:right w:val="none" w:sz="0" w:space="0" w:color="auto"/>
          </w:divBdr>
        </w:div>
        <w:div w:id="1670786977">
          <w:marLeft w:val="640"/>
          <w:marRight w:val="0"/>
          <w:marTop w:val="0"/>
          <w:marBottom w:val="0"/>
          <w:divBdr>
            <w:top w:val="none" w:sz="0" w:space="0" w:color="auto"/>
            <w:left w:val="none" w:sz="0" w:space="0" w:color="auto"/>
            <w:bottom w:val="none" w:sz="0" w:space="0" w:color="auto"/>
            <w:right w:val="none" w:sz="0" w:space="0" w:color="auto"/>
          </w:divBdr>
        </w:div>
        <w:div w:id="935988031">
          <w:marLeft w:val="640"/>
          <w:marRight w:val="0"/>
          <w:marTop w:val="0"/>
          <w:marBottom w:val="0"/>
          <w:divBdr>
            <w:top w:val="none" w:sz="0" w:space="0" w:color="auto"/>
            <w:left w:val="none" w:sz="0" w:space="0" w:color="auto"/>
            <w:bottom w:val="none" w:sz="0" w:space="0" w:color="auto"/>
            <w:right w:val="none" w:sz="0" w:space="0" w:color="auto"/>
          </w:divBdr>
        </w:div>
        <w:div w:id="44178936">
          <w:marLeft w:val="640"/>
          <w:marRight w:val="0"/>
          <w:marTop w:val="0"/>
          <w:marBottom w:val="0"/>
          <w:divBdr>
            <w:top w:val="none" w:sz="0" w:space="0" w:color="auto"/>
            <w:left w:val="none" w:sz="0" w:space="0" w:color="auto"/>
            <w:bottom w:val="none" w:sz="0" w:space="0" w:color="auto"/>
            <w:right w:val="none" w:sz="0" w:space="0" w:color="auto"/>
          </w:divBdr>
        </w:div>
        <w:div w:id="1221551869">
          <w:marLeft w:val="640"/>
          <w:marRight w:val="0"/>
          <w:marTop w:val="0"/>
          <w:marBottom w:val="0"/>
          <w:divBdr>
            <w:top w:val="none" w:sz="0" w:space="0" w:color="auto"/>
            <w:left w:val="none" w:sz="0" w:space="0" w:color="auto"/>
            <w:bottom w:val="none" w:sz="0" w:space="0" w:color="auto"/>
            <w:right w:val="none" w:sz="0" w:space="0" w:color="auto"/>
          </w:divBdr>
        </w:div>
      </w:divsChild>
    </w:div>
    <w:div w:id="740105721">
      <w:bodyDiv w:val="1"/>
      <w:marLeft w:val="0"/>
      <w:marRight w:val="0"/>
      <w:marTop w:val="0"/>
      <w:marBottom w:val="0"/>
      <w:divBdr>
        <w:top w:val="none" w:sz="0" w:space="0" w:color="auto"/>
        <w:left w:val="none" w:sz="0" w:space="0" w:color="auto"/>
        <w:bottom w:val="none" w:sz="0" w:space="0" w:color="auto"/>
        <w:right w:val="none" w:sz="0" w:space="0" w:color="auto"/>
      </w:divBdr>
      <w:divsChild>
        <w:div w:id="1534884928">
          <w:marLeft w:val="640"/>
          <w:marRight w:val="0"/>
          <w:marTop w:val="0"/>
          <w:marBottom w:val="0"/>
          <w:divBdr>
            <w:top w:val="none" w:sz="0" w:space="0" w:color="auto"/>
            <w:left w:val="none" w:sz="0" w:space="0" w:color="auto"/>
            <w:bottom w:val="none" w:sz="0" w:space="0" w:color="auto"/>
            <w:right w:val="none" w:sz="0" w:space="0" w:color="auto"/>
          </w:divBdr>
        </w:div>
        <w:div w:id="1493596882">
          <w:marLeft w:val="640"/>
          <w:marRight w:val="0"/>
          <w:marTop w:val="0"/>
          <w:marBottom w:val="0"/>
          <w:divBdr>
            <w:top w:val="none" w:sz="0" w:space="0" w:color="auto"/>
            <w:left w:val="none" w:sz="0" w:space="0" w:color="auto"/>
            <w:bottom w:val="none" w:sz="0" w:space="0" w:color="auto"/>
            <w:right w:val="none" w:sz="0" w:space="0" w:color="auto"/>
          </w:divBdr>
        </w:div>
        <w:div w:id="1737630980">
          <w:marLeft w:val="640"/>
          <w:marRight w:val="0"/>
          <w:marTop w:val="0"/>
          <w:marBottom w:val="0"/>
          <w:divBdr>
            <w:top w:val="none" w:sz="0" w:space="0" w:color="auto"/>
            <w:left w:val="none" w:sz="0" w:space="0" w:color="auto"/>
            <w:bottom w:val="none" w:sz="0" w:space="0" w:color="auto"/>
            <w:right w:val="none" w:sz="0" w:space="0" w:color="auto"/>
          </w:divBdr>
        </w:div>
        <w:div w:id="248927039">
          <w:marLeft w:val="640"/>
          <w:marRight w:val="0"/>
          <w:marTop w:val="0"/>
          <w:marBottom w:val="0"/>
          <w:divBdr>
            <w:top w:val="none" w:sz="0" w:space="0" w:color="auto"/>
            <w:left w:val="none" w:sz="0" w:space="0" w:color="auto"/>
            <w:bottom w:val="none" w:sz="0" w:space="0" w:color="auto"/>
            <w:right w:val="none" w:sz="0" w:space="0" w:color="auto"/>
          </w:divBdr>
        </w:div>
        <w:div w:id="1143154814">
          <w:marLeft w:val="640"/>
          <w:marRight w:val="0"/>
          <w:marTop w:val="0"/>
          <w:marBottom w:val="0"/>
          <w:divBdr>
            <w:top w:val="none" w:sz="0" w:space="0" w:color="auto"/>
            <w:left w:val="none" w:sz="0" w:space="0" w:color="auto"/>
            <w:bottom w:val="none" w:sz="0" w:space="0" w:color="auto"/>
            <w:right w:val="none" w:sz="0" w:space="0" w:color="auto"/>
          </w:divBdr>
        </w:div>
        <w:div w:id="227690166">
          <w:marLeft w:val="640"/>
          <w:marRight w:val="0"/>
          <w:marTop w:val="0"/>
          <w:marBottom w:val="0"/>
          <w:divBdr>
            <w:top w:val="none" w:sz="0" w:space="0" w:color="auto"/>
            <w:left w:val="none" w:sz="0" w:space="0" w:color="auto"/>
            <w:bottom w:val="none" w:sz="0" w:space="0" w:color="auto"/>
            <w:right w:val="none" w:sz="0" w:space="0" w:color="auto"/>
          </w:divBdr>
        </w:div>
        <w:div w:id="1612319764">
          <w:marLeft w:val="640"/>
          <w:marRight w:val="0"/>
          <w:marTop w:val="0"/>
          <w:marBottom w:val="0"/>
          <w:divBdr>
            <w:top w:val="none" w:sz="0" w:space="0" w:color="auto"/>
            <w:left w:val="none" w:sz="0" w:space="0" w:color="auto"/>
            <w:bottom w:val="none" w:sz="0" w:space="0" w:color="auto"/>
            <w:right w:val="none" w:sz="0" w:space="0" w:color="auto"/>
          </w:divBdr>
        </w:div>
        <w:div w:id="1558584913">
          <w:marLeft w:val="640"/>
          <w:marRight w:val="0"/>
          <w:marTop w:val="0"/>
          <w:marBottom w:val="0"/>
          <w:divBdr>
            <w:top w:val="none" w:sz="0" w:space="0" w:color="auto"/>
            <w:left w:val="none" w:sz="0" w:space="0" w:color="auto"/>
            <w:bottom w:val="none" w:sz="0" w:space="0" w:color="auto"/>
            <w:right w:val="none" w:sz="0" w:space="0" w:color="auto"/>
          </w:divBdr>
        </w:div>
        <w:div w:id="523596930">
          <w:marLeft w:val="640"/>
          <w:marRight w:val="0"/>
          <w:marTop w:val="0"/>
          <w:marBottom w:val="0"/>
          <w:divBdr>
            <w:top w:val="none" w:sz="0" w:space="0" w:color="auto"/>
            <w:left w:val="none" w:sz="0" w:space="0" w:color="auto"/>
            <w:bottom w:val="none" w:sz="0" w:space="0" w:color="auto"/>
            <w:right w:val="none" w:sz="0" w:space="0" w:color="auto"/>
          </w:divBdr>
        </w:div>
        <w:div w:id="1416366596">
          <w:marLeft w:val="640"/>
          <w:marRight w:val="0"/>
          <w:marTop w:val="0"/>
          <w:marBottom w:val="0"/>
          <w:divBdr>
            <w:top w:val="none" w:sz="0" w:space="0" w:color="auto"/>
            <w:left w:val="none" w:sz="0" w:space="0" w:color="auto"/>
            <w:bottom w:val="none" w:sz="0" w:space="0" w:color="auto"/>
            <w:right w:val="none" w:sz="0" w:space="0" w:color="auto"/>
          </w:divBdr>
        </w:div>
        <w:div w:id="1428386696">
          <w:marLeft w:val="640"/>
          <w:marRight w:val="0"/>
          <w:marTop w:val="0"/>
          <w:marBottom w:val="0"/>
          <w:divBdr>
            <w:top w:val="none" w:sz="0" w:space="0" w:color="auto"/>
            <w:left w:val="none" w:sz="0" w:space="0" w:color="auto"/>
            <w:bottom w:val="none" w:sz="0" w:space="0" w:color="auto"/>
            <w:right w:val="none" w:sz="0" w:space="0" w:color="auto"/>
          </w:divBdr>
        </w:div>
        <w:div w:id="1635133308">
          <w:marLeft w:val="640"/>
          <w:marRight w:val="0"/>
          <w:marTop w:val="0"/>
          <w:marBottom w:val="0"/>
          <w:divBdr>
            <w:top w:val="none" w:sz="0" w:space="0" w:color="auto"/>
            <w:left w:val="none" w:sz="0" w:space="0" w:color="auto"/>
            <w:bottom w:val="none" w:sz="0" w:space="0" w:color="auto"/>
            <w:right w:val="none" w:sz="0" w:space="0" w:color="auto"/>
          </w:divBdr>
        </w:div>
        <w:div w:id="1626543201">
          <w:marLeft w:val="640"/>
          <w:marRight w:val="0"/>
          <w:marTop w:val="0"/>
          <w:marBottom w:val="0"/>
          <w:divBdr>
            <w:top w:val="none" w:sz="0" w:space="0" w:color="auto"/>
            <w:left w:val="none" w:sz="0" w:space="0" w:color="auto"/>
            <w:bottom w:val="none" w:sz="0" w:space="0" w:color="auto"/>
            <w:right w:val="none" w:sz="0" w:space="0" w:color="auto"/>
          </w:divBdr>
        </w:div>
        <w:div w:id="1801144253">
          <w:marLeft w:val="640"/>
          <w:marRight w:val="0"/>
          <w:marTop w:val="0"/>
          <w:marBottom w:val="0"/>
          <w:divBdr>
            <w:top w:val="none" w:sz="0" w:space="0" w:color="auto"/>
            <w:left w:val="none" w:sz="0" w:space="0" w:color="auto"/>
            <w:bottom w:val="none" w:sz="0" w:space="0" w:color="auto"/>
            <w:right w:val="none" w:sz="0" w:space="0" w:color="auto"/>
          </w:divBdr>
        </w:div>
        <w:div w:id="735006426">
          <w:marLeft w:val="640"/>
          <w:marRight w:val="0"/>
          <w:marTop w:val="0"/>
          <w:marBottom w:val="0"/>
          <w:divBdr>
            <w:top w:val="none" w:sz="0" w:space="0" w:color="auto"/>
            <w:left w:val="none" w:sz="0" w:space="0" w:color="auto"/>
            <w:bottom w:val="none" w:sz="0" w:space="0" w:color="auto"/>
            <w:right w:val="none" w:sz="0" w:space="0" w:color="auto"/>
          </w:divBdr>
        </w:div>
        <w:div w:id="714231820">
          <w:marLeft w:val="640"/>
          <w:marRight w:val="0"/>
          <w:marTop w:val="0"/>
          <w:marBottom w:val="0"/>
          <w:divBdr>
            <w:top w:val="none" w:sz="0" w:space="0" w:color="auto"/>
            <w:left w:val="none" w:sz="0" w:space="0" w:color="auto"/>
            <w:bottom w:val="none" w:sz="0" w:space="0" w:color="auto"/>
            <w:right w:val="none" w:sz="0" w:space="0" w:color="auto"/>
          </w:divBdr>
        </w:div>
        <w:div w:id="1894001367">
          <w:marLeft w:val="640"/>
          <w:marRight w:val="0"/>
          <w:marTop w:val="0"/>
          <w:marBottom w:val="0"/>
          <w:divBdr>
            <w:top w:val="none" w:sz="0" w:space="0" w:color="auto"/>
            <w:left w:val="none" w:sz="0" w:space="0" w:color="auto"/>
            <w:bottom w:val="none" w:sz="0" w:space="0" w:color="auto"/>
            <w:right w:val="none" w:sz="0" w:space="0" w:color="auto"/>
          </w:divBdr>
        </w:div>
        <w:div w:id="301078771">
          <w:marLeft w:val="640"/>
          <w:marRight w:val="0"/>
          <w:marTop w:val="0"/>
          <w:marBottom w:val="0"/>
          <w:divBdr>
            <w:top w:val="none" w:sz="0" w:space="0" w:color="auto"/>
            <w:left w:val="none" w:sz="0" w:space="0" w:color="auto"/>
            <w:bottom w:val="none" w:sz="0" w:space="0" w:color="auto"/>
            <w:right w:val="none" w:sz="0" w:space="0" w:color="auto"/>
          </w:divBdr>
        </w:div>
        <w:div w:id="576402588">
          <w:marLeft w:val="640"/>
          <w:marRight w:val="0"/>
          <w:marTop w:val="0"/>
          <w:marBottom w:val="0"/>
          <w:divBdr>
            <w:top w:val="none" w:sz="0" w:space="0" w:color="auto"/>
            <w:left w:val="none" w:sz="0" w:space="0" w:color="auto"/>
            <w:bottom w:val="none" w:sz="0" w:space="0" w:color="auto"/>
            <w:right w:val="none" w:sz="0" w:space="0" w:color="auto"/>
          </w:divBdr>
        </w:div>
        <w:div w:id="1334531707">
          <w:marLeft w:val="640"/>
          <w:marRight w:val="0"/>
          <w:marTop w:val="0"/>
          <w:marBottom w:val="0"/>
          <w:divBdr>
            <w:top w:val="none" w:sz="0" w:space="0" w:color="auto"/>
            <w:left w:val="none" w:sz="0" w:space="0" w:color="auto"/>
            <w:bottom w:val="none" w:sz="0" w:space="0" w:color="auto"/>
            <w:right w:val="none" w:sz="0" w:space="0" w:color="auto"/>
          </w:divBdr>
        </w:div>
        <w:div w:id="1427967797">
          <w:marLeft w:val="640"/>
          <w:marRight w:val="0"/>
          <w:marTop w:val="0"/>
          <w:marBottom w:val="0"/>
          <w:divBdr>
            <w:top w:val="none" w:sz="0" w:space="0" w:color="auto"/>
            <w:left w:val="none" w:sz="0" w:space="0" w:color="auto"/>
            <w:bottom w:val="none" w:sz="0" w:space="0" w:color="auto"/>
            <w:right w:val="none" w:sz="0" w:space="0" w:color="auto"/>
          </w:divBdr>
        </w:div>
        <w:div w:id="1615480459">
          <w:marLeft w:val="640"/>
          <w:marRight w:val="0"/>
          <w:marTop w:val="0"/>
          <w:marBottom w:val="0"/>
          <w:divBdr>
            <w:top w:val="none" w:sz="0" w:space="0" w:color="auto"/>
            <w:left w:val="none" w:sz="0" w:space="0" w:color="auto"/>
            <w:bottom w:val="none" w:sz="0" w:space="0" w:color="auto"/>
            <w:right w:val="none" w:sz="0" w:space="0" w:color="auto"/>
          </w:divBdr>
        </w:div>
        <w:div w:id="1665156885">
          <w:marLeft w:val="640"/>
          <w:marRight w:val="0"/>
          <w:marTop w:val="0"/>
          <w:marBottom w:val="0"/>
          <w:divBdr>
            <w:top w:val="none" w:sz="0" w:space="0" w:color="auto"/>
            <w:left w:val="none" w:sz="0" w:space="0" w:color="auto"/>
            <w:bottom w:val="none" w:sz="0" w:space="0" w:color="auto"/>
            <w:right w:val="none" w:sz="0" w:space="0" w:color="auto"/>
          </w:divBdr>
        </w:div>
        <w:div w:id="2066561035">
          <w:marLeft w:val="640"/>
          <w:marRight w:val="0"/>
          <w:marTop w:val="0"/>
          <w:marBottom w:val="0"/>
          <w:divBdr>
            <w:top w:val="none" w:sz="0" w:space="0" w:color="auto"/>
            <w:left w:val="none" w:sz="0" w:space="0" w:color="auto"/>
            <w:bottom w:val="none" w:sz="0" w:space="0" w:color="auto"/>
            <w:right w:val="none" w:sz="0" w:space="0" w:color="auto"/>
          </w:divBdr>
        </w:div>
        <w:div w:id="291177185">
          <w:marLeft w:val="640"/>
          <w:marRight w:val="0"/>
          <w:marTop w:val="0"/>
          <w:marBottom w:val="0"/>
          <w:divBdr>
            <w:top w:val="none" w:sz="0" w:space="0" w:color="auto"/>
            <w:left w:val="none" w:sz="0" w:space="0" w:color="auto"/>
            <w:bottom w:val="none" w:sz="0" w:space="0" w:color="auto"/>
            <w:right w:val="none" w:sz="0" w:space="0" w:color="auto"/>
          </w:divBdr>
        </w:div>
        <w:div w:id="2058359999">
          <w:marLeft w:val="640"/>
          <w:marRight w:val="0"/>
          <w:marTop w:val="0"/>
          <w:marBottom w:val="0"/>
          <w:divBdr>
            <w:top w:val="none" w:sz="0" w:space="0" w:color="auto"/>
            <w:left w:val="none" w:sz="0" w:space="0" w:color="auto"/>
            <w:bottom w:val="none" w:sz="0" w:space="0" w:color="auto"/>
            <w:right w:val="none" w:sz="0" w:space="0" w:color="auto"/>
          </w:divBdr>
        </w:div>
        <w:div w:id="2054766054">
          <w:marLeft w:val="640"/>
          <w:marRight w:val="0"/>
          <w:marTop w:val="0"/>
          <w:marBottom w:val="0"/>
          <w:divBdr>
            <w:top w:val="none" w:sz="0" w:space="0" w:color="auto"/>
            <w:left w:val="none" w:sz="0" w:space="0" w:color="auto"/>
            <w:bottom w:val="none" w:sz="0" w:space="0" w:color="auto"/>
            <w:right w:val="none" w:sz="0" w:space="0" w:color="auto"/>
          </w:divBdr>
        </w:div>
        <w:div w:id="928198594">
          <w:marLeft w:val="640"/>
          <w:marRight w:val="0"/>
          <w:marTop w:val="0"/>
          <w:marBottom w:val="0"/>
          <w:divBdr>
            <w:top w:val="none" w:sz="0" w:space="0" w:color="auto"/>
            <w:left w:val="none" w:sz="0" w:space="0" w:color="auto"/>
            <w:bottom w:val="none" w:sz="0" w:space="0" w:color="auto"/>
            <w:right w:val="none" w:sz="0" w:space="0" w:color="auto"/>
          </w:divBdr>
        </w:div>
        <w:div w:id="718438047">
          <w:marLeft w:val="640"/>
          <w:marRight w:val="0"/>
          <w:marTop w:val="0"/>
          <w:marBottom w:val="0"/>
          <w:divBdr>
            <w:top w:val="none" w:sz="0" w:space="0" w:color="auto"/>
            <w:left w:val="none" w:sz="0" w:space="0" w:color="auto"/>
            <w:bottom w:val="none" w:sz="0" w:space="0" w:color="auto"/>
            <w:right w:val="none" w:sz="0" w:space="0" w:color="auto"/>
          </w:divBdr>
        </w:div>
        <w:div w:id="1440447225">
          <w:marLeft w:val="640"/>
          <w:marRight w:val="0"/>
          <w:marTop w:val="0"/>
          <w:marBottom w:val="0"/>
          <w:divBdr>
            <w:top w:val="none" w:sz="0" w:space="0" w:color="auto"/>
            <w:left w:val="none" w:sz="0" w:space="0" w:color="auto"/>
            <w:bottom w:val="none" w:sz="0" w:space="0" w:color="auto"/>
            <w:right w:val="none" w:sz="0" w:space="0" w:color="auto"/>
          </w:divBdr>
        </w:div>
        <w:div w:id="1596786470">
          <w:marLeft w:val="640"/>
          <w:marRight w:val="0"/>
          <w:marTop w:val="0"/>
          <w:marBottom w:val="0"/>
          <w:divBdr>
            <w:top w:val="none" w:sz="0" w:space="0" w:color="auto"/>
            <w:left w:val="none" w:sz="0" w:space="0" w:color="auto"/>
            <w:bottom w:val="none" w:sz="0" w:space="0" w:color="auto"/>
            <w:right w:val="none" w:sz="0" w:space="0" w:color="auto"/>
          </w:divBdr>
        </w:div>
        <w:div w:id="1449156080">
          <w:marLeft w:val="640"/>
          <w:marRight w:val="0"/>
          <w:marTop w:val="0"/>
          <w:marBottom w:val="0"/>
          <w:divBdr>
            <w:top w:val="none" w:sz="0" w:space="0" w:color="auto"/>
            <w:left w:val="none" w:sz="0" w:space="0" w:color="auto"/>
            <w:bottom w:val="none" w:sz="0" w:space="0" w:color="auto"/>
            <w:right w:val="none" w:sz="0" w:space="0" w:color="auto"/>
          </w:divBdr>
        </w:div>
        <w:div w:id="1762289170">
          <w:marLeft w:val="640"/>
          <w:marRight w:val="0"/>
          <w:marTop w:val="0"/>
          <w:marBottom w:val="0"/>
          <w:divBdr>
            <w:top w:val="none" w:sz="0" w:space="0" w:color="auto"/>
            <w:left w:val="none" w:sz="0" w:space="0" w:color="auto"/>
            <w:bottom w:val="none" w:sz="0" w:space="0" w:color="auto"/>
            <w:right w:val="none" w:sz="0" w:space="0" w:color="auto"/>
          </w:divBdr>
        </w:div>
        <w:div w:id="1420298307">
          <w:marLeft w:val="640"/>
          <w:marRight w:val="0"/>
          <w:marTop w:val="0"/>
          <w:marBottom w:val="0"/>
          <w:divBdr>
            <w:top w:val="none" w:sz="0" w:space="0" w:color="auto"/>
            <w:left w:val="none" w:sz="0" w:space="0" w:color="auto"/>
            <w:bottom w:val="none" w:sz="0" w:space="0" w:color="auto"/>
            <w:right w:val="none" w:sz="0" w:space="0" w:color="auto"/>
          </w:divBdr>
        </w:div>
        <w:div w:id="1839300362">
          <w:marLeft w:val="640"/>
          <w:marRight w:val="0"/>
          <w:marTop w:val="0"/>
          <w:marBottom w:val="0"/>
          <w:divBdr>
            <w:top w:val="none" w:sz="0" w:space="0" w:color="auto"/>
            <w:left w:val="none" w:sz="0" w:space="0" w:color="auto"/>
            <w:bottom w:val="none" w:sz="0" w:space="0" w:color="auto"/>
            <w:right w:val="none" w:sz="0" w:space="0" w:color="auto"/>
          </w:divBdr>
        </w:div>
        <w:div w:id="1127313818">
          <w:marLeft w:val="640"/>
          <w:marRight w:val="0"/>
          <w:marTop w:val="0"/>
          <w:marBottom w:val="0"/>
          <w:divBdr>
            <w:top w:val="none" w:sz="0" w:space="0" w:color="auto"/>
            <w:left w:val="none" w:sz="0" w:space="0" w:color="auto"/>
            <w:bottom w:val="none" w:sz="0" w:space="0" w:color="auto"/>
            <w:right w:val="none" w:sz="0" w:space="0" w:color="auto"/>
          </w:divBdr>
        </w:div>
        <w:div w:id="1116830078">
          <w:marLeft w:val="640"/>
          <w:marRight w:val="0"/>
          <w:marTop w:val="0"/>
          <w:marBottom w:val="0"/>
          <w:divBdr>
            <w:top w:val="none" w:sz="0" w:space="0" w:color="auto"/>
            <w:left w:val="none" w:sz="0" w:space="0" w:color="auto"/>
            <w:bottom w:val="none" w:sz="0" w:space="0" w:color="auto"/>
            <w:right w:val="none" w:sz="0" w:space="0" w:color="auto"/>
          </w:divBdr>
        </w:div>
        <w:div w:id="235290029">
          <w:marLeft w:val="640"/>
          <w:marRight w:val="0"/>
          <w:marTop w:val="0"/>
          <w:marBottom w:val="0"/>
          <w:divBdr>
            <w:top w:val="none" w:sz="0" w:space="0" w:color="auto"/>
            <w:left w:val="none" w:sz="0" w:space="0" w:color="auto"/>
            <w:bottom w:val="none" w:sz="0" w:space="0" w:color="auto"/>
            <w:right w:val="none" w:sz="0" w:space="0" w:color="auto"/>
          </w:divBdr>
        </w:div>
        <w:div w:id="529877750">
          <w:marLeft w:val="640"/>
          <w:marRight w:val="0"/>
          <w:marTop w:val="0"/>
          <w:marBottom w:val="0"/>
          <w:divBdr>
            <w:top w:val="none" w:sz="0" w:space="0" w:color="auto"/>
            <w:left w:val="none" w:sz="0" w:space="0" w:color="auto"/>
            <w:bottom w:val="none" w:sz="0" w:space="0" w:color="auto"/>
            <w:right w:val="none" w:sz="0" w:space="0" w:color="auto"/>
          </w:divBdr>
        </w:div>
        <w:div w:id="1491289655">
          <w:marLeft w:val="640"/>
          <w:marRight w:val="0"/>
          <w:marTop w:val="0"/>
          <w:marBottom w:val="0"/>
          <w:divBdr>
            <w:top w:val="none" w:sz="0" w:space="0" w:color="auto"/>
            <w:left w:val="none" w:sz="0" w:space="0" w:color="auto"/>
            <w:bottom w:val="none" w:sz="0" w:space="0" w:color="auto"/>
            <w:right w:val="none" w:sz="0" w:space="0" w:color="auto"/>
          </w:divBdr>
        </w:div>
        <w:div w:id="1176848737">
          <w:marLeft w:val="640"/>
          <w:marRight w:val="0"/>
          <w:marTop w:val="0"/>
          <w:marBottom w:val="0"/>
          <w:divBdr>
            <w:top w:val="none" w:sz="0" w:space="0" w:color="auto"/>
            <w:left w:val="none" w:sz="0" w:space="0" w:color="auto"/>
            <w:bottom w:val="none" w:sz="0" w:space="0" w:color="auto"/>
            <w:right w:val="none" w:sz="0" w:space="0" w:color="auto"/>
          </w:divBdr>
        </w:div>
        <w:div w:id="473525405">
          <w:marLeft w:val="640"/>
          <w:marRight w:val="0"/>
          <w:marTop w:val="0"/>
          <w:marBottom w:val="0"/>
          <w:divBdr>
            <w:top w:val="none" w:sz="0" w:space="0" w:color="auto"/>
            <w:left w:val="none" w:sz="0" w:space="0" w:color="auto"/>
            <w:bottom w:val="none" w:sz="0" w:space="0" w:color="auto"/>
            <w:right w:val="none" w:sz="0" w:space="0" w:color="auto"/>
          </w:divBdr>
        </w:div>
        <w:div w:id="1728993369">
          <w:marLeft w:val="640"/>
          <w:marRight w:val="0"/>
          <w:marTop w:val="0"/>
          <w:marBottom w:val="0"/>
          <w:divBdr>
            <w:top w:val="none" w:sz="0" w:space="0" w:color="auto"/>
            <w:left w:val="none" w:sz="0" w:space="0" w:color="auto"/>
            <w:bottom w:val="none" w:sz="0" w:space="0" w:color="auto"/>
            <w:right w:val="none" w:sz="0" w:space="0" w:color="auto"/>
          </w:divBdr>
        </w:div>
        <w:div w:id="1947688852">
          <w:marLeft w:val="640"/>
          <w:marRight w:val="0"/>
          <w:marTop w:val="0"/>
          <w:marBottom w:val="0"/>
          <w:divBdr>
            <w:top w:val="none" w:sz="0" w:space="0" w:color="auto"/>
            <w:left w:val="none" w:sz="0" w:space="0" w:color="auto"/>
            <w:bottom w:val="none" w:sz="0" w:space="0" w:color="auto"/>
            <w:right w:val="none" w:sz="0" w:space="0" w:color="auto"/>
          </w:divBdr>
        </w:div>
        <w:div w:id="1405445127">
          <w:marLeft w:val="640"/>
          <w:marRight w:val="0"/>
          <w:marTop w:val="0"/>
          <w:marBottom w:val="0"/>
          <w:divBdr>
            <w:top w:val="none" w:sz="0" w:space="0" w:color="auto"/>
            <w:left w:val="none" w:sz="0" w:space="0" w:color="auto"/>
            <w:bottom w:val="none" w:sz="0" w:space="0" w:color="auto"/>
            <w:right w:val="none" w:sz="0" w:space="0" w:color="auto"/>
          </w:divBdr>
        </w:div>
        <w:div w:id="220944928">
          <w:marLeft w:val="640"/>
          <w:marRight w:val="0"/>
          <w:marTop w:val="0"/>
          <w:marBottom w:val="0"/>
          <w:divBdr>
            <w:top w:val="none" w:sz="0" w:space="0" w:color="auto"/>
            <w:left w:val="none" w:sz="0" w:space="0" w:color="auto"/>
            <w:bottom w:val="none" w:sz="0" w:space="0" w:color="auto"/>
            <w:right w:val="none" w:sz="0" w:space="0" w:color="auto"/>
          </w:divBdr>
        </w:div>
        <w:div w:id="696933113">
          <w:marLeft w:val="640"/>
          <w:marRight w:val="0"/>
          <w:marTop w:val="0"/>
          <w:marBottom w:val="0"/>
          <w:divBdr>
            <w:top w:val="none" w:sz="0" w:space="0" w:color="auto"/>
            <w:left w:val="none" w:sz="0" w:space="0" w:color="auto"/>
            <w:bottom w:val="none" w:sz="0" w:space="0" w:color="auto"/>
            <w:right w:val="none" w:sz="0" w:space="0" w:color="auto"/>
          </w:divBdr>
        </w:div>
        <w:div w:id="640496710">
          <w:marLeft w:val="640"/>
          <w:marRight w:val="0"/>
          <w:marTop w:val="0"/>
          <w:marBottom w:val="0"/>
          <w:divBdr>
            <w:top w:val="none" w:sz="0" w:space="0" w:color="auto"/>
            <w:left w:val="none" w:sz="0" w:space="0" w:color="auto"/>
            <w:bottom w:val="none" w:sz="0" w:space="0" w:color="auto"/>
            <w:right w:val="none" w:sz="0" w:space="0" w:color="auto"/>
          </w:divBdr>
        </w:div>
        <w:div w:id="1798796982">
          <w:marLeft w:val="640"/>
          <w:marRight w:val="0"/>
          <w:marTop w:val="0"/>
          <w:marBottom w:val="0"/>
          <w:divBdr>
            <w:top w:val="none" w:sz="0" w:space="0" w:color="auto"/>
            <w:left w:val="none" w:sz="0" w:space="0" w:color="auto"/>
            <w:bottom w:val="none" w:sz="0" w:space="0" w:color="auto"/>
            <w:right w:val="none" w:sz="0" w:space="0" w:color="auto"/>
          </w:divBdr>
        </w:div>
        <w:div w:id="1022516112">
          <w:marLeft w:val="640"/>
          <w:marRight w:val="0"/>
          <w:marTop w:val="0"/>
          <w:marBottom w:val="0"/>
          <w:divBdr>
            <w:top w:val="none" w:sz="0" w:space="0" w:color="auto"/>
            <w:left w:val="none" w:sz="0" w:space="0" w:color="auto"/>
            <w:bottom w:val="none" w:sz="0" w:space="0" w:color="auto"/>
            <w:right w:val="none" w:sz="0" w:space="0" w:color="auto"/>
          </w:divBdr>
        </w:div>
        <w:div w:id="1379624732">
          <w:marLeft w:val="640"/>
          <w:marRight w:val="0"/>
          <w:marTop w:val="0"/>
          <w:marBottom w:val="0"/>
          <w:divBdr>
            <w:top w:val="none" w:sz="0" w:space="0" w:color="auto"/>
            <w:left w:val="none" w:sz="0" w:space="0" w:color="auto"/>
            <w:bottom w:val="none" w:sz="0" w:space="0" w:color="auto"/>
            <w:right w:val="none" w:sz="0" w:space="0" w:color="auto"/>
          </w:divBdr>
        </w:div>
        <w:div w:id="1205753042">
          <w:marLeft w:val="640"/>
          <w:marRight w:val="0"/>
          <w:marTop w:val="0"/>
          <w:marBottom w:val="0"/>
          <w:divBdr>
            <w:top w:val="none" w:sz="0" w:space="0" w:color="auto"/>
            <w:left w:val="none" w:sz="0" w:space="0" w:color="auto"/>
            <w:bottom w:val="none" w:sz="0" w:space="0" w:color="auto"/>
            <w:right w:val="none" w:sz="0" w:space="0" w:color="auto"/>
          </w:divBdr>
        </w:div>
        <w:div w:id="379742464">
          <w:marLeft w:val="640"/>
          <w:marRight w:val="0"/>
          <w:marTop w:val="0"/>
          <w:marBottom w:val="0"/>
          <w:divBdr>
            <w:top w:val="none" w:sz="0" w:space="0" w:color="auto"/>
            <w:left w:val="none" w:sz="0" w:space="0" w:color="auto"/>
            <w:bottom w:val="none" w:sz="0" w:space="0" w:color="auto"/>
            <w:right w:val="none" w:sz="0" w:space="0" w:color="auto"/>
          </w:divBdr>
        </w:div>
        <w:div w:id="1224949241">
          <w:marLeft w:val="640"/>
          <w:marRight w:val="0"/>
          <w:marTop w:val="0"/>
          <w:marBottom w:val="0"/>
          <w:divBdr>
            <w:top w:val="none" w:sz="0" w:space="0" w:color="auto"/>
            <w:left w:val="none" w:sz="0" w:space="0" w:color="auto"/>
            <w:bottom w:val="none" w:sz="0" w:space="0" w:color="auto"/>
            <w:right w:val="none" w:sz="0" w:space="0" w:color="auto"/>
          </w:divBdr>
        </w:div>
        <w:div w:id="104422420">
          <w:marLeft w:val="640"/>
          <w:marRight w:val="0"/>
          <w:marTop w:val="0"/>
          <w:marBottom w:val="0"/>
          <w:divBdr>
            <w:top w:val="none" w:sz="0" w:space="0" w:color="auto"/>
            <w:left w:val="none" w:sz="0" w:space="0" w:color="auto"/>
            <w:bottom w:val="none" w:sz="0" w:space="0" w:color="auto"/>
            <w:right w:val="none" w:sz="0" w:space="0" w:color="auto"/>
          </w:divBdr>
        </w:div>
        <w:div w:id="317272889">
          <w:marLeft w:val="640"/>
          <w:marRight w:val="0"/>
          <w:marTop w:val="0"/>
          <w:marBottom w:val="0"/>
          <w:divBdr>
            <w:top w:val="none" w:sz="0" w:space="0" w:color="auto"/>
            <w:left w:val="none" w:sz="0" w:space="0" w:color="auto"/>
            <w:bottom w:val="none" w:sz="0" w:space="0" w:color="auto"/>
            <w:right w:val="none" w:sz="0" w:space="0" w:color="auto"/>
          </w:divBdr>
        </w:div>
        <w:div w:id="931400727">
          <w:marLeft w:val="640"/>
          <w:marRight w:val="0"/>
          <w:marTop w:val="0"/>
          <w:marBottom w:val="0"/>
          <w:divBdr>
            <w:top w:val="none" w:sz="0" w:space="0" w:color="auto"/>
            <w:left w:val="none" w:sz="0" w:space="0" w:color="auto"/>
            <w:bottom w:val="none" w:sz="0" w:space="0" w:color="auto"/>
            <w:right w:val="none" w:sz="0" w:space="0" w:color="auto"/>
          </w:divBdr>
        </w:div>
        <w:div w:id="1622495965">
          <w:marLeft w:val="640"/>
          <w:marRight w:val="0"/>
          <w:marTop w:val="0"/>
          <w:marBottom w:val="0"/>
          <w:divBdr>
            <w:top w:val="none" w:sz="0" w:space="0" w:color="auto"/>
            <w:left w:val="none" w:sz="0" w:space="0" w:color="auto"/>
            <w:bottom w:val="none" w:sz="0" w:space="0" w:color="auto"/>
            <w:right w:val="none" w:sz="0" w:space="0" w:color="auto"/>
          </w:divBdr>
        </w:div>
        <w:div w:id="221528538">
          <w:marLeft w:val="640"/>
          <w:marRight w:val="0"/>
          <w:marTop w:val="0"/>
          <w:marBottom w:val="0"/>
          <w:divBdr>
            <w:top w:val="none" w:sz="0" w:space="0" w:color="auto"/>
            <w:left w:val="none" w:sz="0" w:space="0" w:color="auto"/>
            <w:bottom w:val="none" w:sz="0" w:space="0" w:color="auto"/>
            <w:right w:val="none" w:sz="0" w:space="0" w:color="auto"/>
          </w:divBdr>
        </w:div>
        <w:div w:id="1860042920">
          <w:marLeft w:val="640"/>
          <w:marRight w:val="0"/>
          <w:marTop w:val="0"/>
          <w:marBottom w:val="0"/>
          <w:divBdr>
            <w:top w:val="none" w:sz="0" w:space="0" w:color="auto"/>
            <w:left w:val="none" w:sz="0" w:space="0" w:color="auto"/>
            <w:bottom w:val="none" w:sz="0" w:space="0" w:color="auto"/>
            <w:right w:val="none" w:sz="0" w:space="0" w:color="auto"/>
          </w:divBdr>
        </w:div>
        <w:div w:id="1028532047">
          <w:marLeft w:val="640"/>
          <w:marRight w:val="0"/>
          <w:marTop w:val="0"/>
          <w:marBottom w:val="0"/>
          <w:divBdr>
            <w:top w:val="none" w:sz="0" w:space="0" w:color="auto"/>
            <w:left w:val="none" w:sz="0" w:space="0" w:color="auto"/>
            <w:bottom w:val="none" w:sz="0" w:space="0" w:color="auto"/>
            <w:right w:val="none" w:sz="0" w:space="0" w:color="auto"/>
          </w:divBdr>
        </w:div>
        <w:div w:id="381253582">
          <w:marLeft w:val="640"/>
          <w:marRight w:val="0"/>
          <w:marTop w:val="0"/>
          <w:marBottom w:val="0"/>
          <w:divBdr>
            <w:top w:val="none" w:sz="0" w:space="0" w:color="auto"/>
            <w:left w:val="none" w:sz="0" w:space="0" w:color="auto"/>
            <w:bottom w:val="none" w:sz="0" w:space="0" w:color="auto"/>
            <w:right w:val="none" w:sz="0" w:space="0" w:color="auto"/>
          </w:divBdr>
        </w:div>
        <w:div w:id="1054161019">
          <w:marLeft w:val="640"/>
          <w:marRight w:val="0"/>
          <w:marTop w:val="0"/>
          <w:marBottom w:val="0"/>
          <w:divBdr>
            <w:top w:val="none" w:sz="0" w:space="0" w:color="auto"/>
            <w:left w:val="none" w:sz="0" w:space="0" w:color="auto"/>
            <w:bottom w:val="none" w:sz="0" w:space="0" w:color="auto"/>
            <w:right w:val="none" w:sz="0" w:space="0" w:color="auto"/>
          </w:divBdr>
        </w:div>
        <w:div w:id="1718121151">
          <w:marLeft w:val="640"/>
          <w:marRight w:val="0"/>
          <w:marTop w:val="0"/>
          <w:marBottom w:val="0"/>
          <w:divBdr>
            <w:top w:val="none" w:sz="0" w:space="0" w:color="auto"/>
            <w:left w:val="none" w:sz="0" w:space="0" w:color="auto"/>
            <w:bottom w:val="none" w:sz="0" w:space="0" w:color="auto"/>
            <w:right w:val="none" w:sz="0" w:space="0" w:color="auto"/>
          </w:divBdr>
        </w:div>
        <w:div w:id="1005012936">
          <w:marLeft w:val="640"/>
          <w:marRight w:val="0"/>
          <w:marTop w:val="0"/>
          <w:marBottom w:val="0"/>
          <w:divBdr>
            <w:top w:val="none" w:sz="0" w:space="0" w:color="auto"/>
            <w:left w:val="none" w:sz="0" w:space="0" w:color="auto"/>
            <w:bottom w:val="none" w:sz="0" w:space="0" w:color="auto"/>
            <w:right w:val="none" w:sz="0" w:space="0" w:color="auto"/>
          </w:divBdr>
        </w:div>
        <w:div w:id="1912352340">
          <w:marLeft w:val="640"/>
          <w:marRight w:val="0"/>
          <w:marTop w:val="0"/>
          <w:marBottom w:val="0"/>
          <w:divBdr>
            <w:top w:val="none" w:sz="0" w:space="0" w:color="auto"/>
            <w:left w:val="none" w:sz="0" w:space="0" w:color="auto"/>
            <w:bottom w:val="none" w:sz="0" w:space="0" w:color="auto"/>
            <w:right w:val="none" w:sz="0" w:space="0" w:color="auto"/>
          </w:divBdr>
        </w:div>
        <w:div w:id="1704482640">
          <w:marLeft w:val="640"/>
          <w:marRight w:val="0"/>
          <w:marTop w:val="0"/>
          <w:marBottom w:val="0"/>
          <w:divBdr>
            <w:top w:val="none" w:sz="0" w:space="0" w:color="auto"/>
            <w:left w:val="none" w:sz="0" w:space="0" w:color="auto"/>
            <w:bottom w:val="none" w:sz="0" w:space="0" w:color="auto"/>
            <w:right w:val="none" w:sz="0" w:space="0" w:color="auto"/>
          </w:divBdr>
        </w:div>
        <w:div w:id="811947012">
          <w:marLeft w:val="640"/>
          <w:marRight w:val="0"/>
          <w:marTop w:val="0"/>
          <w:marBottom w:val="0"/>
          <w:divBdr>
            <w:top w:val="none" w:sz="0" w:space="0" w:color="auto"/>
            <w:left w:val="none" w:sz="0" w:space="0" w:color="auto"/>
            <w:bottom w:val="none" w:sz="0" w:space="0" w:color="auto"/>
            <w:right w:val="none" w:sz="0" w:space="0" w:color="auto"/>
          </w:divBdr>
        </w:div>
        <w:div w:id="744379100">
          <w:marLeft w:val="640"/>
          <w:marRight w:val="0"/>
          <w:marTop w:val="0"/>
          <w:marBottom w:val="0"/>
          <w:divBdr>
            <w:top w:val="none" w:sz="0" w:space="0" w:color="auto"/>
            <w:left w:val="none" w:sz="0" w:space="0" w:color="auto"/>
            <w:bottom w:val="none" w:sz="0" w:space="0" w:color="auto"/>
            <w:right w:val="none" w:sz="0" w:space="0" w:color="auto"/>
          </w:divBdr>
        </w:div>
        <w:div w:id="1454210439">
          <w:marLeft w:val="640"/>
          <w:marRight w:val="0"/>
          <w:marTop w:val="0"/>
          <w:marBottom w:val="0"/>
          <w:divBdr>
            <w:top w:val="none" w:sz="0" w:space="0" w:color="auto"/>
            <w:left w:val="none" w:sz="0" w:space="0" w:color="auto"/>
            <w:bottom w:val="none" w:sz="0" w:space="0" w:color="auto"/>
            <w:right w:val="none" w:sz="0" w:space="0" w:color="auto"/>
          </w:divBdr>
        </w:div>
        <w:div w:id="1325275452">
          <w:marLeft w:val="640"/>
          <w:marRight w:val="0"/>
          <w:marTop w:val="0"/>
          <w:marBottom w:val="0"/>
          <w:divBdr>
            <w:top w:val="none" w:sz="0" w:space="0" w:color="auto"/>
            <w:left w:val="none" w:sz="0" w:space="0" w:color="auto"/>
            <w:bottom w:val="none" w:sz="0" w:space="0" w:color="auto"/>
            <w:right w:val="none" w:sz="0" w:space="0" w:color="auto"/>
          </w:divBdr>
        </w:div>
        <w:div w:id="438723225">
          <w:marLeft w:val="640"/>
          <w:marRight w:val="0"/>
          <w:marTop w:val="0"/>
          <w:marBottom w:val="0"/>
          <w:divBdr>
            <w:top w:val="none" w:sz="0" w:space="0" w:color="auto"/>
            <w:left w:val="none" w:sz="0" w:space="0" w:color="auto"/>
            <w:bottom w:val="none" w:sz="0" w:space="0" w:color="auto"/>
            <w:right w:val="none" w:sz="0" w:space="0" w:color="auto"/>
          </w:divBdr>
        </w:div>
        <w:div w:id="628780147">
          <w:marLeft w:val="640"/>
          <w:marRight w:val="0"/>
          <w:marTop w:val="0"/>
          <w:marBottom w:val="0"/>
          <w:divBdr>
            <w:top w:val="none" w:sz="0" w:space="0" w:color="auto"/>
            <w:left w:val="none" w:sz="0" w:space="0" w:color="auto"/>
            <w:bottom w:val="none" w:sz="0" w:space="0" w:color="auto"/>
            <w:right w:val="none" w:sz="0" w:space="0" w:color="auto"/>
          </w:divBdr>
        </w:div>
        <w:div w:id="721254029">
          <w:marLeft w:val="640"/>
          <w:marRight w:val="0"/>
          <w:marTop w:val="0"/>
          <w:marBottom w:val="0"/>
          <w:divBdr>
            <w:top w:val="none" w:sz="0" w:space="0" w:color="auto"/>
            <w:left w:val="none" w:sz="0" w:space="0" w:color="auto"/>
            <w:bottom w:val="none" w:sz="0" w:space="0" w:color="auto"/>
            <w:right w:val="none" w:sz="0" w:space="0" w:color="auto"/>
          </w:divBdr>
        </w:div>
        <w:div w:id="804784995">
          <w:marLeft w:val="640"/>
          <w:marRight w:val="0"/>
          <w:marTop w:val="0"/>
          <w:marBottom w:val="0"/>
          <w:divBdr>
            <w:top w:val="none" w:sz="0" w:space="0" w:color="auto"/>
            <w:left w:val="none" w:sz="0" w:space="0" w:color="auto"/>
            <w:bottom w:val="none" w:sz="0" w:space="0" w:color="auto"/>
            <w:right w:val="none" w:sz="0" w:space="0" w:color="auto"/>
          </w:divBdr>
        </w:div>
        <w:div w:id="1399864396">
          <w:marLeft w:val="640"/>
          <w:marRight w:val="0"/>
          <w:marTop w:val="0"/>
          <w:marBottom w:val="0"/>
          <w:divBdr>
            <w:top w:val="none" w:sz="0" w:space="0" w:color="auto"/>
            <w:left w:val="none" w:sz="0" w:space="0" w:color="auto"/>
            <w:bottom w:val="none" w:sz="0" w:space="0" w:color="auto"/>
            <w:right w:val="none" w:sz="0" w:space="0" w:color="auto"/>
          </w:divBdr>
        </w:div>
        <w:div w:id="1503468791">
          <w:marLeft w:val="640"/>
          <w:marRight w:val="0"/>
          <w:marTop w:val="0"/>
          <w:marBottom w:val="0"/>
          <w:divBdr>
            <w:top w:val="none" w:sz="0" w:space="0" w:color="auto"/>
            <w:left w:val="none" w:sz="0" w:space="0" w:color="auto"/>
            <w:bottom w:val="none" w:sz="0" w:space="0" w:color="auto"/>
            <w:right w:val="none" w:sz="0" w:space="0" w:color="auto"/>
          </w:divBdr>
        </w:div>
        <w:div w:id="1366323414">
          <w:marLeft w:val="640"/>
          <w:marRight w:val="0"/>
          <w:marTop w:val="0"/>
          <w:marBottom w:val="0"/>
          <w:divBdr>
            <w:top w:val="none" w:sz="0" w:space="0" w:color="auto"/>
            <w:left w:val="none" w:sz="0" w:space="0" w:color="auto"/>
            <w:bottom w:val="none" w:sz="0" w:space="0" w:color="auto"/>
            <w:right w:val="none" w:sz="0" w:space="0" w:color="auto"/>
          </w:divBdr>
        </w:div>
        <w:div w:id="1684044027">
          <w:marLeft w:val="640"/>
          <w:marRight w:val="0"/>
          <w:marTop w:val="0"/>
          <w:marBottom w:val="0"/>
          <w:divBdr>
            <w:top w:val="none" w:sz="0" w:space="0" w:color="auto"/>
            <w:left w:val="none" w:sz="0" w:space="0" w:color="auto"/>
            <w:bottom w:val="none" w:sz="0" w:space="0" w:color="auto"/>
            <w:right w:val="none" w:sz="0" w:space="0" w:color="auto"/>
          </w:divBdr>
        </w:div>
        <w:div w:id="1715347096">
          <w:marLeft w:val="640"/>
          <w:marRight w:val="0"/>
          <w:marTop w:val="0"/>
          <w:marBottom w:val="0"/>
          <w:divBdr>
            <w:top w:val="none" w:sz="0" w:space="0" w:color="auto"/>
            <w:left w:val="none" w:sz="0" w:space="0" w:color="auto"/>
            <w:bottom w:val="none" w:sz="0" w:space="0" w:color="auto"/>
            <w:right w:val="none" w:sz="0" w:space="0" w:color="auto"/>
          </w:divBdr>
        </w:div>
        <w:div w:id="1241670308">
          <w:marLeft w:val="640"/>
          <w:marRight w:val="0"/>
          <w:marTop w:val="0"/>
          <w:marBottom w:val="0"/>
          <w:divBdr>
            <w:top w:val="none" w:sz="0" w:space="0" w:color="auto"/>
            <w:left w:val="none" w:sz="0" w:space="0" w:color="auto"/>
            <w:bottom w:val="none" w:sz="0" w:space="0" w:color="auto"/>
            <w:right w:val="none" w:sz="0" w:space="0" w:color="auto"/>
          </w:divBdr>
        </w:div>
        <w:div w:id="1573270649">
          <w:marLeft w:val="640"/>
          <w:marRight w:val="0"/>
          <w:marTop w:val="0"/>
          <w:marBottom w:val="0"/>
          <w:divBdr>
            <w:top w:val="none" w:sz="0" w:space="0" w:color="auto"/>
            <w:left w:val="none" w:sz="0" w:space="0" w:color="auto"/>
            <w:bottom w:val="none" w:sz="0" w:space="0" w:color="auto"/>
            <w:right w:val="none" w:sz="0" w:space="0" w:color="auto"/>
          </w:divBdr>
        </w:div>
        <w:div w:id="575281078">
          <w:marLeft w:val="640"/>
          <w:marRight w:val="0"/>
          <w:marTop w:val="0"/>
          <w:marBottom w:val="0"/>
          <w:divBdr>
            <w:top w:val="none" w:sz="0" w:space="0" w:color="auto"/>
            <w:left w:val="none" w:sz="0" w:space="0" w:color="auto"/>
            <w:bottom w:val="none" w:sz="0" w:space="0" w:color="auto"/>
            <w:right w:val="none" w:sz="0" w:space="0" w:color="auto"/>
          </w:divBdr>
        </w:div>
      </w:divsChild>
    </w:div>
    <w:div w:id="744036223">
      <w:bodyDiv w:val="1"/>
      <w:marLeft w:val="0"/>
      <w:marRight w:val="0"/>
      <w:marTop w:val="0"/>
      <w:marBottom w:val="0"/>
      <w:divBdr>
        <w:top w:val="none" w:sz="0" w:space="0" w:color="auto"/>
        <w:left w:val="none" w:sz="0" w:space="0" w:color="auto"/>
        <w:bottom w:val="none" w:sz="0" w:space="0" w:color="auto"/>
        <w:right w:val="none" w:sz="0" w:space="0" w:color="auto"/>
      </w:divBdr>
      <w:divsChild>
        <w:div w:id="1075206424">
          <w:marLeft w:val="640"/>
          <w:marRight w:val="0"/>
          <w:marTop w:val="0"/>
          <w:marBottom w:val="0"/>
          <w:divBdr>
            <w:top w:val="none" w:sz="0" w:space="0" w:color="auto"/>
            <w:left w:val="none" w:sz="0" w:space="0" w:color="auto"/>
            <w:bottom w:val="none" w:sz="0" w:space="0" w:color="auto"/>
            <w:right w:val="none" w:sz="0" w:space="0" w:color="auto"/>
          </w:divBdr>
        </w:div>
        <w:div w:id="518663289">
          <w:marLeft w:val="640"/>
          <w:marRight w:val="0"/>
          <w:marTop w:val="0"/>
          <w:marBottom w:val="0"/>
          <w:divBdr>
            <w:top w:val="none" w:sz="0" w:space="0" w:color="auto"/>
            <w:left w:val="none" w:sz="0" w:space="0" w:color="auto"/>
            <w:bottom w:val="none" w:sz="0" w:space="0" w:color="auto"/>
            <w:right w:val="none" w:sz="0" w:space="0" w:color="auto"/>
          </w:divBdr>
        </w:div>
        <w:div w:id="719597781">
          <w:marLeft w:val="640"/>
          <w:marRight w:val="0"/>
          <w:marTop w:val="0"/>
          <w:marBottom w:val="0"/>
          <w:divBdr>
            <w:top w:val="none" w:sz="0" w:space="0" w:color="auto"/>
            <w:left w:val="none" w:sz="0" w:space="0" w:color="auto"/>
            <w:bottom w:val="none" w:sz="0" w:space="0" w:color="auto"/>
            <w:right w:val="none" w:sz="0" w:space="0" w:color="auto"/>
          </w:divBdr>
        </w:div>
        <w:div w:id="2078479075">
          <w:marLeft w:val="640"/>
          <w:marRight w:val="0"/>
          <w:marTop w:val="0"/>
          <w:marBottom w:val="0"/>
          <w:divBdr>
            <w:top w:val="none" w:sz="0" w:space="0" w:color="auto"/>
            <w:left w:val="none" w:sz="0" w:space="0" w:color="auto"/>
            <w:bottom w:val="none" w:sz="0" w:space="0" w:color="auto"/>
            <w:right w:val="none" w:sz="0" w:space="0" w:color="auto"/>
          </w:divBdr>
        </w:div>
        <w:div w:id="501120373">
          <w:marLeft w:val="640"/>
          <w:marRight w:val="0"/>
          <w:marTop w:val="0"/>
          <w:marBottom w:val="0"/>
          <w:divBdr>
            <w:top w:val="none" w:sz="0" w:space="0" w:color="auto"/>
            <w:left w:val="none" w:sz="0" w:space="0" w:color="auto"/>
            <w:bottom w:val="none" w:sz="0" w:space="0" w:color="auto"/>
            <w:right w:val="none" w:sz="0" w:space="0" w:color="auto"/>
          </w:divBdr>
        </w:div>
        <w:div w:id="594755198">
          <w:marLeft w:val="640"/>
          <w:marRight w:val="0"/>
          <w:marTop w:val="0"/>
          <w:marBottom w:val="0"/>
          <w:divBdr>
            <w:top w:val="none" w:sz="0" w:space="0" w:color="auto"/>
            <w:left w:val="none" w:sz="0" w:space="0" w:color="auto"/>
            <w:bottom w:val="none" w:sz="0" w:space="0" w:color="auto"/>
            <w:right w:val="none" w:sz="0" w:space="0" w:color="auto"/>
          </w:divBdr>
        </w:div>
        <w:div w:id="121534669">
          <w:marLeft w:val="640"/>
          <w:marRight w:val="0"/>
          <w:marTop w:val="0"/>
          <w:marBottom w:val="0"/>
          <w:divBdr>
            <w:top w:val="none" w:sz="0" w:space="0" w:color="auto"/>
            <w:left w:val="none" w:sz="0" w:space="0" w:color="auto"/>
            <w:bottom w:val="none" w:sz="0" w:space="0" w:color="auto"/>
            <w:right w:val="none" w:sz="0" w:space="0" w:color="auto"/>
          </w:divBdr>
        </w:div>
        <w:div w:id="1814834649">
          <w:marLeft w:val="640"/>
          <w:marRight w:val="0"/>
          <w:marTop w:val="0"/>
          <w:marBottom w:val="0"/>
          <w:divBdr>
            <w:top w:val="none" w:sz="0" w:space="0" w:color="auto"/>
            <w:left w:val="none" w:sz="0" w:space="0" w:color="auto"/>
            <w:bottom w:val="none" w:sz="0" w:space="0" w:color="auto"/>
            <w:right w:val="none" w:sz="0" w:space="0" w:color="auto"/>
          </w:divBdr>
        </w:div>
        <w:div w:id="1961912208">
          <w:marLeft w:val="640"/>
          <w:marRight w:val="0"/>
          <w:marTop w:val="0"/>
          <w:marBottom w:val="0"/>
          <w:divBdr>
            <w:top w:val="none" w:sz="0" w:space="0" w:color="auto"/>
            <w:left w:val="none" w:sz="0" w:space="0" w:color="auto"/>
            <w:bottom w:val="none" w:sz="0" w:space="0" w:color="auto"/>
            <w:right w:val="none" w:sz="0" w:space="0" w:color="auto"/>
          </w:divBdr>
        </w:div>
        <w:div w:id="859899160">
          <w:marLeft w:val="640"/>
          <w:marRight w:val="0"/>
          <w:marTop w:val="0"/>
          <w:marBottom w:val="0"/>
          <w:divBdr>
            <w:top w:val="none" w:sz="0" w:space="0" w:color="auto"/>
            <w:left w:val="none" w:sz="0" w:space="0" w:color="auto"/>
            <w:bottom w:val="none" w:sz="0" w:space="0" w:color="auto"/>
            <w:right w:val="none" w:sz="0" w:space="0" w:color="auto"/>
          </w:divBdr>
        </w:div>
        <w:div w:id="1832792267">
          <w:marLeft w:val="640"/>
          <w:marRight w:val="0"/>
          <w:marTop w:val="0"/>
          <w:marBottom w:val="0"/>
          <w:divBdr>
            <w:top w:val="none" w:sz="0" w:space="0" w:color="auto"/>
            <w:left w:val="none" w:sz="0" w:space="0" w:color="auto"/>
            <w:bottom w:val="none" w:sz="0" w:space="0" w:color="auto"/>
            <w:right w:val="none" w:sz="0" w:space="0" w:color="auto"/>
          </w:divBdr>
        </w:div>
        <w:div w:id="21443494">
          <w:marLeft w:val="640"/>
          <w:marRight w:val="0"/>
          <w:marTop w:val="0"/>
          <w:marBottom w:val="0"/>
          <w:divBdr>
            <w:top w:val="none" w:sz="0" w:space="0" w:color="auto"/>
            <w:left w:val="none" w:sz="0" w:space="0" w:color="auto"/>
            <w:bottom w:val="none" w:sz="0" w:space="0" w:color="auto"/>
            <w:right w:val="none" w:sz="0" w:space="0" w:color="auto"/>
          </w:divBdr>
        </w:div>
        <w:div w:id="1991595039">
          <w:marLeft w:val="640"/>
          <w:marRight w:val="0"/>
          <w:marTop w:val="0"/>
          <w:marBottom w:val="0"/>
          <w:divBdr>
            <w:top w:val="none" w:sz="0" w:space="0" w:color="auto"/>
            <w:left w:val="none" w:sz="0" w:space="0" w:color="auto"/>
            <w:bottom w:val="none" w:sz="0" w:space="0" w:color="auto"/>
            <w:right w:val="none" w:sz="0" w:space="0" w:color="auto"/>
          </w:divBdr>
        </w:div>
        <w:div w:id="1568952215">
          <w:marLeft w:val="640"/>
          <w:marRight w:val="0"/>
          <w:marTop w:val="0"/>
          <w:marBottom w:val="0"/>
          <w:divBdr>
            <w:top w:val="none" w:sz="0" w:space="0" w:color="auto"/>
            <w:left w:val="none" w:sz="0" w:space="0" w:color="auto"/>
            <w:bottom w:val="none" w:sz="0" w:space="0" w:color="auto"/>
            <w:right w:val="none" w:sz="0" w:space="0" w:color="auto"/>
          </w:divBdr>
        </w:div>
        <w:div w:id="1789858919">
          <w:marLeft w:val="640"/>
          <w:marRight w:val="0"/>
          <w:marTop w:val="0"/>
          <w:marBottom w:val="0"/>
          <w:divBdr>
            <w:top w:val="none" w:sz="0" w:space="0" w:color="auto"/>
            <w:left w:val="none" w:sz="0" w:space="0" w:color="auto"/>
            <w:bottom w:val="none" w:sz="0" w:space="0" w:color="auto"/>
            <w:right w:val="none" w:sz="0" w:space="0" w:color="auto"/>
          </w:divBdr>
        </w:div>
        <w:div w:id="920329029">
          <w:marLeft w:val="640"/>
          <w:marRight w:val="0"/>
          <w:marTop w:val="0"/>
          <w:marBottom w:val="0"/>
          <w:divBdr>
            <w:top w:val="none" w:sz="0" w:space="0" w:color="auto"/>
            <w:left w:val="none" w:sz="0" w:space="0" w:color="auto"/>
            <w:bottom w:val="none" w:sz="0" w:space="0" w:color="auto"/>
            <w:right w:val="none" w:sz="0" w:space="0" w:color="auto"/>
          </w:divBdr>
        </w:div>
        <w:div w:id="1095638152">
          <w:marLeft w:val="640"/>
          <w:marRight w:val="0"/>
          <w:marTop w:val="0"/>
          <w:marBottom w:val="0"/>
          <w:divBdr>
            <w:top w:val="none" w:sz="0" w:space="0" w:color="auto"/>
            <w:left w:val="none" w:sz="0" w:space="0" w:color="auto"/>
            <w:bottom w:val="none" w:sz="0" w:space="0" w:color="auto"/>
            <w:right w:val="none" w:sz="0" w:space="0" w:color="auto"/>
          </w:divBdr>
        </w:div>
        <w:div w:id="465780625">
          <w:marLeft w:val="640"/>
          <w:marRight w:val="0"/>
          <w:marTop w:val="0"/>
          <w:marBottom w:val="0"/>
          <w:divBdr>
            <w:top w:val="none" w:sz="0" w:space="0" w:color="auto"/>
            <w:left w:val="none" w:sz="0" w:space="0" w:color="auto"/>
            <w:bottom w:val="none" w:sz="0" w:space="0" w:color="auto"/>
            <w:right w:val="none" w:sz="0" w:space="0" w:color="auto"/>
          </w:divBdr>
        </w:div>
        <w:div w:id="827791743">
          <w:marLeft w:val="640"/>
          <w:marRight w:val="0"/>
          <w:marTop w:val="0"/>
          <w:marBottom w:val="0"/>
          <w:divBdr>
            <w:top w:val="none" w:sz="0" w:space="0" w:color="auto"/>
            <w:left w:val="none" w:sz="0" w:space="0" w:color="auto"/>
            <w:bottom w:val="none" w:sz="0" w:space="0" w:color="auto"/>
            <w:right w:val="none" w:sz="0" w:space="0" w:color="auto"/>
          </w:divBdr>
        </w:div>
        <w:div w:id="574316944">
          <w:marLeft w:val="640"/>
          <w:marRight w:val="0"/>
          <w:marTop w:val="0"/>
          <w:marBottom w:val="0"/>
          <w:divBdr>
            <w:top w:val="none" w:sz="0" w:space="0" w:color="auto"/>
            <w:left w:val="none" w:sz="0" w:space="0" w:color="auto"/>
            <w:bottom w:val="none" w:sz="0" w:space="0" w:color="auto"/>
            <w:right w:val="none" w:sz="0" w:space="0" w:color="auto"/>
          </w:divBdr>
        </w:div>
        <w:div w:id="1807816658">
          <w:marLeft w:val="640"/>
          <w:marRight w:val="0"/>
          <w:marTop w:val="0"/>
          <w:marBottom w:val="0"/>
          <w:divBdr>
            <w:top w:val="none" w:sz="0" w:space="0" w:color="auto"/>
            <w:left w:val="none" w:sz="0" w:space="0" w:color="auto"/>
            <w:bottom w:val="none" w:sz="0" w:space="0" w:color="auto"/>
            <w:right w:val="none" w:sz="0" w:space="0" w:color="auto"/>
          </w:divBdr>
        </w:div>
        <w:div w:id="1776552686">
          <w:marLeft w:val="640"/>
          <w:marRight w:val="0"/>
          <w:marTop w:val="0"/>
          <w:marBottom w:val="0"/>
          <w:divBdr>
            <w:top w:val="none" w:sz="0" w:space="0" w:color="auto"/>
            <w:left w:val="none" w:sz="0" w:space="0" w:color="auto"/>
            <w:bottom w:val="none" w:sz="0" w:space="0" w:color="auto"/>
            <w:right w:val="none" w:sz="0" w:space="0" w:color="auto"/>
          </w:divBdr>
        </w:div>
        <w:div w:id="1787772216">
          <w:marLeft w:val="640"/>
          <w:marRight w:val="0"/>
          <w:marTop w:val="0"/>
          <w:marBottom w:val="0"/>
          <w:divBdr>
            <w:top w:val="none" w:sz="0" w:space="0" w:color="auto"/>
            <w:left w:val="none" w:sz="0" w:space="0" w:color="auto"/>
            <w:bottom w:val="none" w:sz="0" w:space="0" w:color="auto"/>
            <w:right w:val="none" w:sz="0" w:space="0" w:color="auto"/>
          </w:divBdr>
        </w:div>
        <w:div w:id="566457100">
          <w:marLeft w:val="640"/>
          <w:marRight w:val="0"/>
          <w:marTop w:val="0"/>
          <w:marBottom w:val="0"/>
          <w:divBdr>
            <w:top w:val="none" w:sz="0" w:space="0" w:color="auto"/>
            <w:left w:val="none" w:sz="0" w:space="0" w:color="auto"/>
            <w:bottom w:val="none" w:sz="0" w:space="0" w:color="auto"/>
            <w:right w:val="none" w:sz="0" w:space="0" w:color="auto"/>
          </w:divBdr>
        </w:div>
        <w:div w:id="982081178">
          <w:marLeft w:val="640"/>
          <w:marRight w:val="0"/>
          <w:marTop w:val="0"/>
          <w:marBottom w:val="0"/>
          <w:divBdr>
            <w:top w:val="none" w:sz="0" w:space="0" w:color="auto"/>
            <w:left w:val="none" w:sz="0" w:space="0" w:color="auto"/>
            <w:bottom w:val="none" w:sz="0" w:space="0" w:color="auto"/>
            <w:right w:val="none" w:sz="0" w:space="0" w:color="auto"/>
          </w:divBdr>
        </w:div>
        <w:div w:id="1743793601">
          <w:marLeft w:val="640"/>
          <w:marRight w:val="0"/>
          <w:marTop w:val="0"/>
          <w:marBottom w:val="0"/>
          <w:divBdr>
            <w:top w:val="none" w:sz="0" w:space="0" w:color="auto"/>
            <w:left w:val="none" w:sz="0" w:space="0" w:color="auto"/>
            <w:bottom w:val="none" w:sz="0" w:space="0" w:color="auto"/>
            <w:right w:val="none" w:sz="0" w:space="0" w:color="auto"/>
          </w:divBdr>
        </w:div>
        <w:div w:id="1261838197">
          <w:marLeft w:val="640"/>
          <w:marRight w:val="0"/>
          <w:marTop w:val="0"/>
          <w:marBottom w:val="0"/>
          <w:divBdr>
            <w:top w:val="none" w:sz="0" w:space="0" w:color="auto"/>
            <w:left w:val="none" w:sz="0" w:space="0" w:color="auto"/>
            <w:bottom w:val="none" w:sz="0" w:space="0" w:color="auto"/>
            <w:right w:val="none" w:sz="0" w:space="0" w:color="auto"/>
          </w:divBdr>
        </w:div>
        <w:div w:id="1666930492">
          <w:marLeft w:val="640"/>
          <w:marRight w:val="0"/>
          <w:marTop w:val="0"/>
          <w:marBottom w:val="0"/>
          <w:divBdr>
            <w:top w:val="none" w:sz="0" w:space="0" w:color="auto"/>
            <w:left w:val="none" w:sz="0" w:space="0" w:color="auto"/>
            <w:bottom w:val="none" w:sz="0" w:space="0" w:color="auto"/>
            <w:right w:val="none" w:sz="0" w:space="0" w:color="auto"/>
          </w:divBdr>
        </w:div>
        <w:div w:id="1219054447">
          <w:marLeft w:val="640"/>
          <w:marRight w:val="0"/>
          <w:marTop w:val="0"/>
          <w:marBottom w:val="0"/>
          <w:divBdr>
            <w:top w:val="none" w:sz="0" w:space="0" w:color="auto"/>
            <w:left w:val="none" w:sz="0" w:space="0" w:color="auto"/>
            <w:bottom w:val="none" w:sz="0" w:space="0" w:color="auto"/>
            <w:right w:val="none" w:sz="0" w:space="0" w:color="auto"/>
          </w:divBdr>
        </w:div>
        <w:div w:id="1926262922">
          <w:marLeft w:val="640"/>
          <w:marRight w:val="0"/>
          <w:marTop w:val="0"/>
          <w:marBottom w:val="0"/>
          <w:divBdr>
            <w:top w:val="none" w:sz="0" w:space="0" w:color="auto"/>
            <w:left w:val="none" w:sz="0" w:space="0" w:color="auto"/>
            <w:bottom w:val="none" w:sz="0" w:space="0" w:color="auto"/>
            <w:right w:val="none" w:sz="0" w:space="0" w:color="auto"/>
          </w:divBdr>
        </w:div>
        <w:div w:id="109786244">
          <w:marLeft w:val="640"/>
          <w:marRight w:val="0"/>
          <w:marTop w:val="0"/>
          <w:marBottom w:val="0"/>
          <w:divBdr>
            <w:top w:val="none" w:sz="0" w:space="0" w:color="auto"/>
            <w:left w:val="none" w:sz="0" w:space="0" w:color="auto"/>
            <w:bottom w:val="none" w:sz="0" w:space="0" w:color="auto"/>
            <w:right w:val="none" w:sz="0" w:space="0" w:color="auto"/>
          </w:divBdr>
        </w:div>
        <w:div w:id="982583086">
          <w:marLeft w:val="640"/>
          <w:marRight w:val="0"/>
          <w:marTop w:val="0"/>
          <w:marBottom w:val="0"/>
          <w:divBdr>
            <w:top w:val="none" w:sz="0" w:space="0" w:color="auto"/>
            <w:left w:val="none" w:sz="0" w:space="0" w:color="auto"/>
            <w:bottom w:val="none" w:sz="0" w:space="0" w:color="auto"/>
            <w:right w:val="none" w:sz="0" w:space="0" w:color="auto"/>
          </w:divBdr>
        </w:div>
        <w:div w:id="110976242">
          <w:marLeft w:val="640"/>
          <w:marRight w:val="0"/>
          <w:marTop w:val="0"/>
          <w:marBottom w:val="0"/>
          <w:divBdr>
            <w:top w:val="none" w:sz="0" w:space="0" w:color="auto"/>
            <w:left w:val="none" w:sz="0" w:space="0" w:color="auto"/>
            <w:bottom w:val="none" w:sz="0" w:space="0" w:color="auto"/>
            <w:right w:val="none" w:sz="0" w:space="0" w:color="auto"/>
          </w:divBdr>
        </w:div>
        <w:div w:id="1203859484">
          <w:marLeft w:val="640"/>
          <w:marRight w:val="0"/>
          <w:marTop w:val="0"/>
          <w:marBottom w:val="0"/>
          <w:divBdr>
            <w:top w:val="none" w:sz="0" w:space="0" w:color="auto"/>
            <w:left w:val="none" w:sz="0" w:space="0" w:color="auto"/>
            <w:bottom w:val="none" w:sz="0" w:space="0" w:color="auto"/>
            <w:right w:val="none" w:sz="0" w:space="0" w:color="auto"/>
          </w:divBdr>
        </w:div>
        <w:div w:id="377319700">
          <w:marLeft w:val="640"/>
          <w:marRight w:val="0"/>
          <w:marTop w:val="0"/>
          <w:marBottom w:val="0"/>
          <w:divBdr>
            <w:top w:val="none" w:sz="0" w:space="0" w:color="auto"/>
            <w:left w:val="none" w:sz="0" w:space="0" w:color="auto"/>
            <w:bottom w:val="none" w:sz="0" w:space="0" w:color="auto"/>
            <w:right w:val="none" w:sz="0" w:space="0" w:color="auto"/>
          </w:divBdr>
        </w:div>
        <w:div w:id="635600563">
          <w:marLeft w:val="640"/>
          <w:marRight w:val="0"/>
          <w:marTop w:val="0"/>
          <w:marBottom w:val="0"/>
          <w:divBdr>
            <w:top w:val="none" w:sz="0" w:space="0" w:color="auto"/>
            <w:left w:val="none" w:sz="0" w:space="0" w:color="auto"/>
            <w:bottom w:val="none" w:sz="0" w:space="0" w:color="auto"/>
            <w:right w:val="none" w:sz="0" w:space="0" w:color="auto"/>
          </w:divBdr>
        </w:div>
        <w:div w:id="1037320258">
          <w:marLeft w:val="640"/>
          <w:marRight w:val="0"/>
          <w:marTop w:val="0"/>
          <w:marBottom w:val="0"/>
          <w:divBdr>
            <w:top w:val="none" w:sz="0" w:space="0" w:color="auto"/>
            <w:left w:val="none" w:sz="0" w:space="0" w:color="auto"/>
            <w:bottom w:val="none" w:sz="0" w:space="0" w:color="auto"/>
            <w:right w:val="none" w:sz="0" w:space="0" w:color="auto"/>
          </w:divBdr>
        </w:div>
        <w:div w:id="845677761">
          <w:marLeft w:val="640"/>
          <w:marRight w:val="0"/>
          <w:marTop w:val="0"/>
          <w:marBottom w:val="0"/>
          <w:divBdr>
            <w:top w:val="none" w:sz="0" w:space="0" w:color="auto"/>
            <w:left w:val="none" w:sz="0" w:space="0" w:color="auto"/>
            <w:bottom w:val="none" w:sz="0" w:space="0" w:color="auto"/>
            <w:right w:val="none" w:sz="0" w:space="0" w:color="auto"/>
          </w:divBdr>
        </w:div>
        <w:div w:id="1771970096">
          <w:marLeft w:val="640"/>
          <w:marRight w:val="0"/>
          <w:marTop w:val="0"/>
          <w:marBottom w:val="0"/>
          <w:divBdr>
            <w:top w:val="none" w:sz="0" w:space="0" w:color="auto"/>
            <w:left w:val="none" w:sz="0" w:space="0" w:color="auto"/>
            <w:bottom w:val="none" w:sz="0" w:space="0" w:color="auto"/>
            <w:right w:val="none" w:sz="0" w:space="0" w:color="auto"/>
          </w:divBdr>
        </w:div>
        <w:div w:id="503470318">
          <w:marLeft w:val="640"/>
          <w:marRight w:val="0"/>
          <w:marTop w:val="0"/>
          <w:marBottom w:val="0"/>
          <w:divBdr>
            <w:top w:val="none" w:sz="0" w:space="0" w:color="auto"/>
            <w:left w:val="none" w:sz="0" w:space="0" w:color="auto"/>
            <w:bottom w:val="none" w:sz="0" w:space="0" w:color="auto"/>
            <w:right w:val="none" w:sz="0" w:space="0" w:color="auto"/>
          </w:divBdr>
        </w:div>
        <w:div w:id="1115296755">
          <w:marLeft w:val="640"/>
          <w:marRight w:val="0"/>
          <w:marTop w:val="0"/>
          <w:marBottom w:val="0"/>
          <w:divBdr>
            <w:top w:val="none" w:sz="0" w:space="0" w:color="auto"/>
            <w:left w:val="none" w:sz="0" w:space="0" w:color="auto"/>
            <w:bottom w:val="none" w:sz="0" w:space="0" w:color="auto"/>
            <w:right w:val="none" w:sz="0" w:space="0" w:color="auto"/>
          </w:divBdr>
        </w:div>
        <w:div w:id="1683773861">
          <w:marLeft w:val="640"/>
          <w:marRight w:val="0"/>
          <w:marTop w:val="0"/>
          <w:marBottom w:val="0"/>
          <w:divBdr>
            <w:top w:val="none" w:sz="0" w:space="0" w:color="auto"/>
            <w:left w:val="none" w:sz="0" w:space="0" w:color="auto"/>
            <w:bottom w:val="none" w:sz="0" w:space="0" w:color="auto"/>
            <w:right w:val="none" w:sz="0" w:space="0" w:color="auto"/>
          </w:divBdr>
        </w:div>
        <w:div w:id="881987444">
          <w:marLeft w:val="640"/>
          <w:marRight w:val="0"/>
          <w:marTop w:val="0"/>
          <w:marBottom w:val="0"/>
          <w:divBdr>
            <w:top w:val="none" w:sz="0" w:space="0" w:color="auto"/>
            <w:left w:val="none" w:sz="0" w:space="0" w:color="auto"/>
            <w:bottom w:val="none" w:sz="0" w:space="0" w:color="auto"/>
            <w:right w:val="none" w:sz="0" w:space="0" w:color="auto"/>
          </w:divBdr>
        </w:div>
        <w:div w:id="1471436447">
          <w:marLeft w:val="640"/>
          <w:marRight w:val="0"/>
          <w:marTop w:val="0"/>
          <w:marBottom w:val="0"/>
          <w:divBdr>
            <w:top w:val="none" w:sz="0" w:space="0" w:color="auto"/>
            <w:left w:val="none" w:sz="0" w:space="0" w:color="auto"/>
            <w:bottom w:val="none" w:sz="0" w:space="0" w:color="auto"/>
            <w:right w:val="none" w:sz="0" w:space="0" w:color="auto"/>
          </w:divBdr>
        </w:div>
        <w:div w:id="584344436">
          <w:marLeft w:val="640"/>
          <w:marRight w:val="0"/>
          <w:marTop w:val="0"/>
          <w:marBottom w:val="0"/>
          <w:divBdr>
            <w:top w:val="none" w:sz="0" w:space="0" w:color="auto"/>
            <w:left w:val="none" w:sz="0" w:space="0" w:color="auto"/>
            <w:bottom w:val="none" w:sz="0" w:space="0" w:color="auto"/>
            <w:right w:val="none" w:sz="0" w:space="0" w:color="auto"/>
          </w:divBdr>
        </w:div>
        <w:div w:id="297303049">
          <w:marLeft w:val="640"/>
          <w:marRight w:val="0"/>
          <w:marTop w:val="0"/>
          <w:marBottom w:val="0"/>
          <w:divBdr>
            <w:top w:val="none" w:sz="0" w:space="0" w:color="auto"/>
            <w:left w:val="none" w:sz="0" w:space="0" w:color="auto"/>
            <w:bottom w:val="none" w:sz="0" w:space="0" w:color="auto"/>
            <w:right w:val="none" w:sz="0" w:space="0" w:color="auto"/>
          </w:divBdr>
        </w:div>
        <w:div w:id="293799482">
          <w:marLeft w:val="640"/>
          <w:marRight w:val="0"/>
          <w:marTop w:val="0"/>
          <w:marBottom w:val="0"/>
          <w:divBdr>
            <w:top w:val="none" w:sz="0" w:space="0" w:color="auto"/>
            <w:left w:val="none" w:sz="0" w:space="0" w:color="auto"/>
            <w:bottom w:val="none" w:sz="0" w:space="0" w:color="auto"/>
            <w:right w:val="none" w:sz="0" w:space="0" w:color="auto"/>
          </w:divBdr>
        </w:div>
        <w:div w:id="1467314663">
          <w:marLeft w:val="640"/>
          <w:marRight w:val="0"/>
          <w:marTop w:val="0"/>
          <w:marBottom w:val="0"/>
          <w:divBdr>
            <w:top w:val="none" w:sz="0" w:space="0" w:color="auto"/>
            <w:left w:val="none" w:sz="0" w:space="0" w:color="auto"/>
            <w:bottom w:val="none" w:sz="0" w:space="0" w:color="auto"/>
            <w:right w:val="none" w:sz="0" w:space="0" w:color="auto"/>
          </w:divBdr>
        </w:div>
        <w:div w:id="1437753398">
          <w:marLeft w:val="640"/>
          <w:marRight w:val="0"/>
          <w:marTop w:val="0"/>
          <w:marBottom w:val="0"/>
          <w:divBdr>
            <w:top w:val="none" w:sz="0" w:space="0" w:color="auto"/>
            <w:left w:val="none" w:sz="0" w:space="0" w:color="auto"/>
            <w:bottom w:val="none" w:sz="0" w:space="0" w:color="auto"/>
            <w:right w:val="none" w:sz="0" w:space="0" w:color="auto"/>
          </w:divBdr>
        </w:div>
        <w:div w:id="721099023">
          <w:marLeft w:val="640"/>
          <w:marRight w:val="0"/>
          <w:marTop w:val="0"/>
          <w:marBottom w:val="0"/>
          <w:divBdr>
            <w:top w:val="none" w:sz="0" w:space="0" w:color="auto"/>
            <w:left w:val="none" w:sz="0" w:space="0" w:color="auto"/>
            <w:bottom w:val="none" w:sz="0" w:space="0" w:color="auto"/>
            <w:right w:val="none" w:sz="0" w:space="0" w:color="auto"/>
          </w:divBdr>
        </w:div>
        <w:div w:id="1713728586">
          <w:marLeft w:val="640"/>
          <w:marRight w:val="0"/>
          <w:marTop w:val="0"/>
          <w:marBottom w:val="0"/>
          <w:divBdr>
            <w:top w:val="none" w:sz="0" w:space="0" w:color="auto"/>
            <w:left w:val="none" w:sz="0" w:space="0" w:color="auto"/>
            <w:bottom w:val="none" w:sz="0" w:space="0" w:color="auto"/>
            <w:right w:val="none" w:sz="0" w:space="0" w:color="auto"/>
          </w:divBdr>
        </w:div>
        <w:div w:id="170722313">
          <w:marLeft w:val="640"/>
          <w:marRight w:val="0"/>
          <w:marTop w:val="0"/>
          <w:marBottom w:val="0"/>
          <w:divBdr>
            <w:top w:val="none" w:sz="0" w:space="0" w:color="auto"/>
            <w:left w:val="none" w:sz="0" w:space="0" w:color="auto"/>
            <w:bottom w:val="none" w:sz="0" w:space="0" w:color="auto"/>
            <w:right w:val="none" w:sz="0" w:space="0" w:color="auto"/>
          </w:divBdr>
        </w:div>
        <w:div w:id="1688212353">
          <w:marLeft w:val="640"/>
          <w:marRight w:val="0"/>
          <w:marTop w:val="0"/>
          <w:marBottom w:val="0"/>
          <w:divBdr>
            <w:top w:val="none" w:sz="0" w:space="0" w:color="auto"/>
            <w:left w:val="none" w:sz="0" w:space="0" w:color="auto"/>
            <w:bottom w:val="none" w:sz="0" w:space="0" w:color="auto"/>
            <w:right w:val="none" w:sz="0" w:space="0" w:color="auto"/>
          </w:divBdr>
        </w:div>
        <w:div w:id="1216887916">
          <w:marLeft w:val="640"/>
          <w:marRight w:val="0"/>
          <w:marTop w:val="0"/>
          <w:marBottom w:val="0"/>
          <w:divBdr>
            <w:top w:val="none" w:sz="0" w:space="0" w:color="auto"/>
            <w:left w:val="none" w:sz="0" w:space="0" w:color="auto"/>
            <w:bottom w:val="none" w:sz="0" w:space="0" w:color="auto"/>
            <w:right w:val="none" w:sz="0" w:space="0" w:color="auto"/>
          </w:divBdr>
        </w:div>
        <w:div w:id="67847782">
          <w:marLeft w:val="640"/>
          <w:marRight w:val="0"/>
          <w:marTop w:val="0"/>
          <w:marBottom w:val="0"/>
          <w:divBdr>
            <w:top w:val="none" w:sz="0" w:space="0" w:color="auto"/>
            <w:left w:val="none" w:sz="0" w:space="0" w:color="auto"/>
            <w:bottom w:val="none" w:sz="0" w:space="0" w:color="auto"/>
            <w:right w:val="none" w:sz="0" w:space="0" w:color="auto"/>
          </w:divBdr>
        </w:div>
        <w:div w:id="1284381460">
          <w:marLeft w:val="640"/>
          <w:marRight w:val="0"/>
          <w:marTop w:val="0"/>
          <w:marBottom w:val="0"/>
          <w:divBdr>
            <w:top w:val="none" w:sz="0" w:space="0" w:color="auto"/>
            <w:left w:val="none" w:sz="0" w:space="0" w:color="auto"/>
            <w:bottom w:val="none" w:sz="0" w:space="0" w:color="auto"/>
            <w:right w:val="none" w:sz="0" w:space="0" w:color="auto"/>
          </w:divBdr>
        </w:div>
        <w:div w:id="1347056264">
          <w:marLeft w:val="640"/>
          <w:marRight w:val="0"/>
          <w:marTop w:val="0"/>
          <w:marBottom w:val="0"/>
          <w:divBdr>
            <w:top w:val="none" w:sz="0" w:space="0" w:color="auto"/>
            <w:left w:val="none" w:sz="0" w:space="0" w:color="auto"/>
            <w:bottom w:val="none" w:sz="0" w:space="0" w:color="auto"/>
            <w:right w:val="none" w:sz="0" w:space="0" w:color="auto"/>
          </w:divBdr>
        </w:div>
        <w:div w:id="1721057353">
          <w:marLeft w:val="640"/>
          <w:marRight w:val="0"/>
          <w:marTop w:val="0"/>
          <w:marBottom w:val="0"/>
          <w:divBdr>
            <w:top w:val="none" w:sz="0" w:space="0" w:color="auto"/>
            <w:left w:val="none" w:sz="0" w:space="0" w:color="auto"/>
            <w:bottom w:val="none" w:sz="0" w:space="0" w:color="auto"/>
            <w:right w:val="none" w:sz="0" w:space="0" w:color="auto"/>
          </w:divBdr>
        </w:div>
        <w:div w:id="1420253379">
          <w:marLeft w:val="640"/>
          <w:marRight w:val="0"/>
          <w:marTop w:val="0"/>
          <w:marBottom w:val="0"/>
          <w:divBdr>
            <w:top w:val="none" w:sz="0" w:space="0" w:color="auto"/>
            <w:left w:val="none" w:sz="0" w:space="0" w:color="auto"/>
            <w:bottom w:val="none" w:sz="0" w:space="0" w:color="auto"/>
            <w:right w:val="none" w:sz="0" w:space="0" w:color="auto"/>
          </w:divBdr>
        </w:div>
        <w:div w:id="1274703544">
          <w:marLeft w:val="640"/>
          <w:marRight w:val="0"/>
          <w:marTop w:val="0"/>
          <w:marBottom w:val="0"/>
          <w:divBdr>
            <w:top w:val="none" w:sz="0" w:space="0" w:color="auto"/>
            <w:left w:val="none" w:sz="0" w:space="0" w:color="auto"/>
            <w:bottom w:val="none" w:sz="0" w:space="0" w:color="auto"/>
            <w:right w:val="none" w:sz="0" w:space="0" w:color="auto"/>
          </w:divBdr>
        </w:div>
        <w:div w:id="1035346431">
          <w:marLeft w:val="640"/>
          <w:marRight w:val="0"/>
          <w:marTop w:val="0"/>
          <w:marBottom w:val="0"/>
          <w:divBdr>
            <w:top w:val="none" w:sz="0" w:space="0" w:color="auto"/>
            <w:left w:val="none" w:sz="0" w:space="0" w:color="auto"/>
            <w:bottom w:val="none" w:sz="0" w:space="0" w:color="auto"/>
            <w:right w:val="none" w:sz="0" w:space="0" w:color="auto"/>
          </w:divBdr>
        </w:div>
        <w:div w:id="1039161788">
          <w:marLeft w:val="640"/>
          <w:marRight w:val="0"/>
          <w:marTop w:val="0"/>
          <w:marBottom w:val="0"/>
          <w:divBdr>
            <w:top w:val="none" w:sz="0" w:space="0" w:color="auto"/>
            <w:left w:val="none" w:sz="0" w:space="0" w:color="auto"/>
            <w:bottom w:val="none" w:sz="0" w:space="0" w:color="auto"/>
            <w:right w:val="none" w:sz="0" w:space="0" w:color="auto"/>
          </w:divBdr>
        </w:div>
        <w:div w:id="432940832">
          <w:marLeft w:val="640"/>
          <w:marRight w:val="0"/>
          <w:marTop w:val="0"/>
          <w:marBottom w:val="0"/>
          <w:divBdr>
            <w:top w:val="none" w:sz="0" w:space="0" w:color="auto"/>
            <w:left w:val="none" w:sz="0" w:space="0" w:color="auto"/>
            <w:bottom w:val="none" w:sz="0" w:space="0" w:color="auto"/>
            <w:right w:val="none" w:sz="0" w:space="0" w:color="auto"/>
          </w:divBdr>
        </w:div>
        <w:div w:id="2135320372">
          <w:marLeft w:val="640"/>
          <w:marRight w:val="0"/>
          <w:marTop w:val="0"/>
          <w:marBottom w:val="0"/>
          <w:divBdr>
            <w:top w:val="none" w:sz="0" w:space="0" w:color="auto"/>
            <w:left w:val="none" w:sz="0" w:space="0" w:color="auto"/>
            <w:bottom w:val="none" w:sz="0" w:space="0" w:color="auto"/>
            <w:right w:val="none" w:sz="0" w:space="0" w:color="auto"/>
          </w:divBdr>
        </w:div>
        <w:div w:id="1315911244">
          <w:marLeft w:val="640"/>
          <w:marRight w:val="0"/>
          <w:marTop w:val="0"/>
          <w:marBottom w:val="0"/>
          <w:divBdr>
            <w:top w:val="none" w:sz="0" w:space="0" w:color="auto"/>
            <w:left w:val="none" w:sz="0" w:space="0" w:color="auto"/>
            <w:bottom w:val="none" w:sz="0" w:space="0" w:color="auto"/>
            <w:right w:val="none" w:sz="0" w:space="0" w:color="auto"/>
          </w:divBdr>
        </w:div>
        <w:div w:id="404035380">
          <w:marLeft w:val="640"/>
          <w:marRight w:val="0"/>
          <w:marTop w:val="0"/>
          <w:marBottom w:val="0"/>
          <w:divBdr>
            <w:top w:val="none" w:sz="0" w:space="0" w:color="auto"/>
            <w:left w:val="none" w:sz="0" w:space="0" w:color="auto"/>
            <w:bottom w:val="none" w:sz="0" w:space="0" w:color="auto"/>
            <w:right w:val="none" w:sz="0" w:space="0" w:color="auto"/>
          </w:divBdr>
        </w:div>
        <w:div w:id="836068924">
          <w:marLeft w:val="640"/>
          <w:marRight w:val="0"/>
          <w:marTop w:val="0"/>
          <w:marBottom w:val="0"/>
          <w:divBdr>
            <w:top w:val="none" w:sz="0" w:space="0" w:color="auto"/>
            <w:left w:val="none" w:sz="0" w:space="0" w:color="auto"/>
            <w:bottom w:val="none" w:sz="0" w:space="0" w:color="auto"/>
            <w:right w:val="none" w:sz="0" w:space="0" w:color="auto"/>
          </w:divBdr>
        </w:div>
        <w:div w:id="758990976">
          <w:marLeft w:val="640"/>
          <w:marRight w:val="0"/>
          <w:marTop w:val="0"/>
          <w:marBottom w:val="0"/>
          <w:divBdr>
            <w:top w:val="none" w:sz="0" w:space="0" w:color="auto"/>
            <w:left w:val="none" w:sz="0" w:space="0" w:color="auto"/>
            <w:bottom w:val="none" w:sz="0" w:space="0" w:color="auto"/>
            <w:right w:val="none" w:sz="0" w:space="0" w:color="auto"/>
          </w:divBdr>
        </w:div>
        <w:div w:id="1719696685">
          <w:marLeft w:val="640"/>
          <w:marRight w:val="0"/>
          <w:marTop w:val="0"/>
          <w:marBottom w:val="0"/>
          <w:divBdr>
            <w:top w:val="none" w:sz="0" w:space="0" w:color="auto"/>
            <w:left w:val="none" w:sz="0" w:space="0" w:color="auto"/>
            <w:bottom w:val="none" w:sz="0" w:space="0" w:color="auto"/>
            <w:right w:val="none" w:sz="0" w:space="0" w:color="auto"/>
          </w:divBdr>
        </w:div>
        <w:div w:id="1442650260">
          <w:marLeft w:val="640"/>
          <w:marRight w:val="0"/>
          <w:marTop w:val="0"/>
          <w:marBottom w:val="0"/>
          <w:divBdr>
            <w:top w:val="none" w:sz="0" w:space="0" w:color="auto"/>
            <w:left w:val="none" w:sz="0" w:space="0" w:color="auto"/>
            <w:bottom w:val="none" w:sz="0" w:space="0" w:color="auto"/>
            <w:right w:val="none" w:sz="0" w:space="0" w:color="auto"/>
          </w:divBdr>
        </w:div>
        <w:div w:id="2141411842">
          <w:marLeft w:val="640"/>
          <w:marRight w:val="0"/>
          <w:marTop w:val="0"/>
          <w:marBottom w:val="0"/>
          <w:divBdr>
            <w:top w:val="none" w:sz="0" w:space="0" w:color="auto"/>
            <w:left w:val="none" w:sz="0" w:space="0" w:color="auto"/>
            <w:bottom w:val="none" w:sz="0" w:space="0" w:color="auto"/>
            <w:right w:val="none" w:sz="0" w:space="0" w:color="auto"/>
          </w:divBdr>
        </w:div>
        <w:div w:id="680544298">
          <w:marLeft w:val="640"/>
          <w:marRight w:val="0"/>
          <w:marTop w:val="0"/>
          <w:marBottom w:val="0"/>
          <w:divBdr>
            <w:top w:val="none" w:sz="0" w:space="0" w:color="auto"/>
            <w:left w:val="none" w:sz="0" w:space="0" w:color="auto"/>
            <w:bottom w:val="none" w:sz="0" w:space="0" w:color="auto"/>
            <w:right w:val="none" w:sz="0" w:space="0" w:color="auto"/>
          </w:divBdr>
        </w:div>
        <w:div w:id="378209538">
          <w:marLeft w:val="640"/>
          <w:marRight w:val="0"/>
          <w:marTop w:val="0"/>
          <w:marBottom w:val="0"/>
          <w:divBdr>
            <w:top w:val="none" w:sz="0" w:space="0" w:color="auto"/>
            <w:left w:val="none" w:sz="0" w:space="0" w:color="auto"/>
            <w:bottom w:val="none" w:sz="0" w:space="0" w:color="auto"/>
            <w:right w:val="none" w:sz="0" w:space="0" w:color="auto"/>
          </w:divBdr>
        </w:div>
        <w:div w:id="411507697">
          <w:marLeft w:val="640"/>
          <w:marRight w:val="0"/>
          <w:marTop w:val="0"/>
          <w:marBottom w:val="0"/>
          <w:divBdr>
            <w:top w:val="none" w:sz="0" w:space="0" w:color="auto"/>
            <w:left w:val="none" w:sz="0" w:space="0" w:color="auto"/>
            <w:bottom w:val="none" w:sz="0" w:space="0" w:color="auto"/>
            <w:right w:val="none" w:sz="0" w:space="0" w:color="auto"/>
          </w:divBdr>
        </w:div>
        <w:div w:id="1990011452">
          <w:marLeft w:val="640"/>
          <w:marRight w:val="0"/>
          <w:marTop w:val="0"/>
          <w:marBottom w:val="0"/>
          <w:divBdr>
            <w:top w:val="none" w:sz="0" w:space="0" w:color="auto"/>
            <w:left w:val="none" w:sz="0" w:space="0" w:color="auto"/>
            <w:bottom w:val="none" w:sz="0" w:space="0" w:color="auto"/>
            <w:right w:val="none" w:sz="0" w:space="0" w:color="auto"/>
          </w:divBdr>
        </w:div>
        <w:div w:id="1247571066">
          <w:marLeft w:val="640"/>
          <w:marRight w:val="0"/>
          <w:marTop w:val="0"/>
          <w:marBottom w:val="0"/>
          <w:divBdr>
            <w:top w:val="none" w:sz="0" w:space="0" w:color="auto"/>
            <w:left w:val="none" w:sz="0" w:space="0" w:color="auto"/>
            <w:bottom w:val="none" w:sz="0" w:space="0" w:color="auto"/>
            <w:right w:val="none" w:sz="0" w:space="0" w:color="auto"/>
          </w:divBdr>
        </w:div>
        <w:div w:id="738207935">
          <w:marLeft w:val="640"/>
          <w:marRight w:val="0"/>
          <w:marTop w:val="0"/>
          <w:marBottom w:val="0"/>
          <w:divBdr>
            <w:top w:val="none" w:sz="0" w:space="0" w:color="auto"/>
            <w:left w:val="none" w:sz="0" w:space="0" w:color="auto"/>
            <w:bottom w:val="none" w:sz="0" w:space="0" w:color="auto"/>
            <w:right w:val="none" w:sz="0" w:space="0" w:color="auto"/>
          </w:divBdr>
        </w:div>
      </w:divsChild>
    </w:div>
    <w:div w:id="745345621">
      <w:bodyDiv w:val="1"/>
      <w:marLeft w:val="0"/>
      <w:marRight w:val="0"/>
      <w:marTop w:val="0"/>
      <w:marBottom w:val="0"/>
      <w:divBdr>
        <w:top w:val="none" w:sz="0" w:space="0" w:color="auto"/>
        <w:left w:val="none" w:sz="0" w:space="0" w:color="auto"/>
        <w:bottom w:val="none" w:sz="0" w:space="0" w:color="auto"/>
        <w:right w:val="none" w:sz="0" w:space="0" w:color="auto"/>
      </w:divBdr>
      <w:divsChild>
        <w:div w:id="1989238879">
          <w:marLeft w:val="640"/>
          <w:marRight w:val="0"/>
          <w:marTop w:val="0"/>
          <w:marBottom w:val="0"/>
          <w:divBdr>
            <w:top w:val="none" w:sz="0" w:space="0" w:color="auto"/>
            <w:left w:val="none" w:sz="0" w:space="0" w:color="auto"/>
            <w:bottom w:val="none" w:sz="0" w:space="0" w:color="auto"/>
            <w:right w:val="none" w:sz="0" w:space="0" w:color="auto"/>
          </w:divBdr>
        </w:div>
        <w:div w:id="815029094">
          <w:marLeft w:val="640"/>
          <w:marRight w:val="0"/>
          <w:marTop w:val="0"/>
          <w:marBottom w:val="0"/>
          <w:divBdr>
            <w:top w:val="none" w:sz="0" w:space="0" w:color="auto"/>
            <w:left w:val="none" w:sz="0" w:space="0" w:color="auto"/>
            <w:bottom w:val="none" w:sz="0" w:space="0" w:color="auto"/>
            <w:right w:val="none" w:sz="0" w:space="0" w:color="auto"/>
          </w:divBdr>
        </w:div>
        <w:div w:id="193347118">
          <w:marLeft w:val="640"/>
          <w:marRight w:val="0"/>
          <w:marTop w:val="0"/>
          <w:marBottom w:val="0"/>
          <w:divBdr>
            <w:top w:val="none" w:sz="0" w:space="0" w:color="auto"/>
            <w:left w:val="none" w:sz="0" w:space="0" w:color="auto"/>
            <w:bottom w:val="none" w:sz="0" w:space="0" w:color="auto"/>
            <w:right w:val="none" w:sz="0" w:space="0" w:color="auto"/>
          </w:divBdr>
        </w:div>
        <w:div w:id="78061159">
          <w:marLeft w:val="640"/>
          <w:marRight w:val="0"/>
          <w:marTop w:val="0"/>
          <w:marBottom w:val="0"/>
          <w:divBdr>
            <w:top w:val="none" w:sz="0" w:space="0" w:color="auto"/>
            <w:left w:val="none" w:sz="0" w:space="0" w:color="auto"/>
            <w:bottom w:val="none" w:sz="0" w:space="0" w:color="auto"/>
            <w:right w:val="none" w:sz="0" w:space="0" w:color="auto"/>
          </w:divBdr>
        </w:div>
        <w:div w:id="1503859227">
          <w:marLeft w:val="640"/>
          <w:marRight w:val="0"/>
          <w:marTop w:val="0"/>
          <w:marBottom w:val="0"/>
          <w:divBdr>
            <w:top w:val="none" w:sz="0" w:space="0" w:color="auto"/>
            <w:left w:val="none" w:sz="0" w:space="0" w:color="auto"/>
            <w:bottom w:val="none" w:sz="0" w:space="0" w:color="auto"/>
            <w:right w:val="none" w:sz="0" w:space="0" w:color="auto"/>
          </w:divBdr>
        </w:div>
        <w:div w:id="451748320">
          <w:marLeft w:val="640"/>
          <w:marRight w:val="0"/>
          <w:marTop w:val="0"/>
          <w:marBottom w:val="0"/>
          <w:divBdr>
            <w:top w:val="none" w:sz="0" w:space="0" w:color="auto"/>
            <w:left w:val="none" w:sz="0" w:space="0" w:color="auto"/>
            <w:bottom w:val="none" w:sz="0" w:space="0" w:color="auto"/>
            <w:right w:val="none" w:sz="0" w:space="0" w:color="auto"/>
          </w:divBdr>
        </w:div>
        <w:div w:id="581791370">
          <w:marLeft w:val="640"/>
          <w:marRight w:val="0"/>
          <w:marTop w:val="0"/>
          <w:marBottom w:val="0"/>
          <w:divBdr>
            <w:top w:val="none" w:sz="0" w:space="0" w:color="auto"/>
            <w:left w:val="none" w:sz="0" w:space="0" w:color="auto"/>
            <w:bottom w:val="none" w:sz="0" w:space="0" w:color="auto"/>
            <w:right w:val="none" w:sz="0" w:space="0" w:color="auto"/>
          </w:divBdr>
        </w:div>
        <w:div w:id="1583903762">
          <w:marLeft w:val="640"/>
          <w:marRight w:val="0"/>
          <w:marTop w:val="0"/>
          <w:marBottom w:val="0"/>
          <w:divBdr>
            <w:top w:val="none" w:sz="0" w:space="0" w:color="auto"/>
            <w:left w:val="none" w:sz="0" w:space="0" w:color="auto"/>
            <w:bottom w:val="none" w:sz="0" w:space="0" w:color="auto"/>
            <w:right w:val="none" w:sz="0" w:space="0" w:color="auto"/>
          </w:divBdr>
        </w:div>
        <w:div w:id="26682652">
          <w:marLeft w:val="640"/>
          <w:marRight w:val="0"/>
          <w:marTop w:val="0"/>
          <w:marBottom w:val="0"/>
          <w:divBdr>
            <w:top w:val="none" w:sz="0" w:space="0" w:color="auto"/>
            <w:left w:val="none" w:sz="0" w:space="0" w:color="auto"/>
            <w:bottom w:val="none" w:sz="0" w:space="0" w:color="auto"/>
            <w:right w:val="none" w:sz="0" w:space="0" w:color="auto"/>
          </w:divBdr>
        </w:div>
        <w:div w:id="730269223">
          <w:marLeft w:val="640"/>
          <w:marRight w:val="0"/>
          <w:marTop w:val="0"/>
          <w:marBottom w:val="0"/>
          <w:divBdr>
            <w:top w:val="none" w:sz="0" w:space="0" w:color="auto"/>
            <w:left w:val="none" w:sz="0" w:space="0" w:color="auto"/>
            <w:bottom w:val="none" w:sz="0" w:space="0" w:color="auto"/>
            <w:right w:val="none" w:sz="0" w:space="0" w:color="auto"/>
          </w:divBdr>
        </w:div>
        <w:div w:id="2144156142">
          <w:marLeft w:val="640"/>
          <w:marRight w:val="0"/>
          <w:marTop w:val="0"/>
          <w:marBottom w:val="0"/>
          <w:divBdr>
            <w:top w:val="none" w:sz="0" w:space="0" w:color="auto"/>
            <w:left w:val="none" w:sz="0" w:space="0" w:color="auto"/>
            <w:bottom w:val="none" w:sz="0" w:space="0" w:color="auto"/>
            <w:right w:val="none" w:sz="0" w:space="0" w:color="auto"/>
          </w:divBdr>
        </w:div>
        <w:div w:id="1995910922">
          <w:marLeft w:val="640"/>
          <w:marRight w:val="0"/>
          <w:marTop w:val="0"/>
          <w:marBottom w:val="0"/>
          <w:divBdr>
            <w:top w:val="none" w:sz="0" w:space="0" w:color="auto"/>
            <w:left w:val="none" w:sz="0" w:space="0" w:color="auto"/>
            <w:bottom w:val="none" w:sz="0" w:space="0" w:color="auto"/>
            <w:right w:val="none" w:sz="0" w:space="0" w:color="auto"/>
          </w:divBdr>
        </w:div>
        <w:div w:id="480385875">
          <w:marLeft w:val="640"/>
          <w:marRight w:val="0"/>
          <w:marTop w:val="0"/>
          <w:marBottom w:val="0"/>
          <w:divBdr>
            <w:top w:val="none" w:sz="0" w:space="0" w:color="auto"/>
            <w:left w:val="none" w:sz="0" w:space="0" w:color="auto"/>
            <w:bottom w:val="none" w:sz="0" w:space="0" w:color="auto"/>
            <w:right w:val="none" w:sz="0" w:space="0" w:color="auto"/>
          </w:divBdr>
        </w:div>
        <w:div w:id="1177770102">
          <w:marLeft w:val="640"/>
          <w:marRight w:val="0"/>
          <w:marTop w:val="0"/>
          <w:marBottom w:val="0"/>
          <w:divBdr>
            <w:top w:val="none" w:sz="0" w:space="0" w:color="auto"/>
            <w:left w:val="none" w:sz="0" w:space="0" w:color="auto"/>
            <w:bottom w:val="none" w:sz="0" w:space="0" w:color="auto"/>
            <w:right w:val="none" w:sz="0" w:space="0" w:color="auto"/>
          </w:divBdr>
        </w:div>
        <w:div w:id="948585723">
          <w:marLeft w:val="640"/>
          <w:marRight w:val="0"/>
          <w:marTop w:val="0"/>
          <w:marBottom w:val="0"/>
          <w:divBdr>
            <w:top w:val="none" w:sz="0" w:space="0" w:color="auto"/>
            <w:left w:val="none" w:sz="0" w:space="0" w:color="auto"/>
            <w:bottom w:val="none" w:sz="0" w:space="0" w:color="auto"/>
            <w:right w:val="none" w:sz="0" w:space="0" w:color="auto"/>
          </w:divBdr>
        </w:div>
        <w:div w:id="1891183408">
          <w:marLeft w:val="640"/>
          <w:marRight w:val="0"/>
          <w:marTop w:val="0"/>
          <w:marBottom w:val="0"/>
          <w:divBdr>
            <w:top w:val="none" w:sz="0" w:space="0" w:color="auto"/>
            <w:left w:val="none" w:sz="0" w:space="0" w:color="auto"/>
            <w:bottom w:val="none" w:sz="0" w:space="0" w:color="auto"/>
            <w:right w:val="none" w:sz="0" w:space="0" w:color="auto"/>
          </w:divBdr>
        </w:div>
        <w:div w:id="1444760493">
          <w:marLeft w:val="640"/>
          <w:marRight w:val="0"/>
          <w:marTop w:val="0"/>
          <w:marBottom w:val="0"/>
          <w:divBdr>
            <w:top w:val="none" w:sz="0" w:space="0" w:color="auto"/>
            <w:left w:val="none" w:sz="0" w:space="0" w:color="auto"/>
            <w:bottom w:val="none" w:sz="0" w:space="0" w:color="auto"/>
            <w:right w:val="none" w:sz="0" w:space="0" w:color="auto"/>
          </w:divBdr>
        </w:div>
        <w:div w:id="1566211999">
          <w:marLeft w:val="640"/>
          <w:marRight w:val="0"/>
          <w:marTop w:val="0"/>
          <w:marBottom w:val="0"/>
          <w:divBdr>
            <w:top w:val="none" w:sz="0" w:space="0" w:color="auto"/>
            <w:left w:val="none" w:sz="0" w:space="0" w:color="auto"/>
            <w:bottom w:val="none" w:sz="0" w:space="0" w:color="auto"/>
            <w:right w:val="none" w:sz="0" w:space="0" w:color="auto"/>
          </w:divBdr>
        </w:div>
        <w:div w:id="590160196">
          <w:marLeft w:val="640"/>
          <w:marRight w:val="0"/>
          <w:marTop w:val="0"/>
          <w:marBottom w:val="0"/>
          <w:divBdr>
            <w:top w:val="none" w:sz="0" w:space="0" w:color="auto"/>
            <w:left w:val="none" w:sz="0" w:space="0" w:color="auto"/>
            <w:bottom w:val="none" w:sz="0" w:space="0" w:color="auto"/>
            <w:right w:val="none" w:sz="0" w:space="0" w:color="auto"/>
          </w:divBdr>
        </w:div>
        <w:div w:id="1095201514">
          <w:marLeft w:val="640"/>
          <w:marRight w:val="0"/>
          <w:marTop w:val="0"/>
          <w:marBottom w:val="0"/>
          <w:divBdr>
            <w:top w:val="none" w:sz="0" w:space="0" w:color="auto"/>
            <w:left w:val="none" w:sz="0" w:space="0" w:color="auto"/>
            <w:bottom w:val="none" w:sz="0" w:space="0" w:color="auto"/>
            <w:right w:val="none" w:sz="0" w:space="0" w:color="auto"/>
          </w:divBdr>
        </w:div>
        <w:div w:id="534121073">
          <w:marLeft w:val="640"/>
          <w:marRight w:val="0"/>
          <w:marTop w:val="0"/>
          <w:marBottom w:val="0"/>
          <w:divBdr>
            <w:top w:val="none" w:sz="0" w:space="0" w:color="auto"/>
            <w:left w:val="none" w:sz="0" w:space="0" w:color="auto"/>
            <w:bottom w:val="none" w:sz="0" w:space="0" w:color="auto"/>
            <w:right w:val="none" w:sz="0" w:space="0" w:color="auto"/>
          </w:divBdr>
        </w:div>
        <w:div w:id="175310763">
          <w:marLeft w:val="640"/>
          <w:marRight w:val="0"/>
          <w:marTop w:val="0"/>
          <w:marBottom w:val="0"/>
          <w:divBdr>
            <w:top w:val="none" w:sz="0" w:space="0" w:color="auto"/>
            <w:left w:val="none" w:sz="0" w:space="0" w:color="auto"/>
            <w:bottom w:val="none" w:sz="0" w:space="0" w:color="auto"/>
            <w:right w:val="none" w:sz="0" w:space="0" w:color="auto"/>
          </w:divBdr>
        </w:div>
        <w:div w:id="1190028371">
          <w:marLeft w:val="640"/>
          <w:marRight w:val="0"/>
          <w:marTop w:val="0"/>
          <w:marBottom w:val="0"/>
          <w:divBdr>
            <w:top w:val="none" w:sz="0" w:space="0" w:color="auto"/>
            <w:left w:val="none" w:sz="0" w:space="0" w:color="auto"/>
            <w:bottom w:val="none" w:sz="0" w:space="0" w:color="auto"/>
            <w:right w:val="none" w:sz="0" w:space="0" w:color="auto"/>
          </w:divBdr>
        </w:div>
        <w:div w:id="1564174371">
          <w:marLeft w:val="640"/>
          <w:marRight w:val="0"/>
          <w:marTop w:val="0"/>
          <w:marBottom w:val="0"/>
          <w:divBdr>
            <w:top w:val="none" w:sz="0" w:space="0" w:color="auto"/>
            <w:left w:val="none" w:sz="0" w:space="0" w:color="auto"/>
            <w:bottom w:val="none" w:sz="0" w:space="0" w:color="auto"/>
            <w:right w:val="none" w:sz="0" w:space="0" w:color="auto"/>
          </w:divBdr>
        </w:div>
        <w:div w:id="795946050">
          <w:marLeft w:val="640"/>
          <w:marRight w:val="0"/>
          <w:marTop w:val="0"/>
          <w:marBottom w:val="0"/>
          <w:divBdr>
            <w:top w:val="none" w:sz="0" w:space="0" w:color="auto"/>
            <w:left w:val="none" w:sz="0" w:space="0" w:color="auto"/>
            <w:bottom w:val="none" w:sz="0" w:space="0" w:color="auto"/>
            <w:right w:val="none" w:sz="0" w:space="0" w:color="auto"/>
          </w:divBdr>
        </w:div>
        <w:div w:id="2126000305">
          <w:marLeft w:val="640"/>
          <w:marRight w:val="0"/>
          <w:marTop w:val="0"/>
          <w:marBottom w:val="0"/>
          <w:divBdr>
            <w:top w:val="none" w:sz="0" w:space="0" w:color="auto"/>
            <w:left w:val="none" w:sz="0" w:space="0" w:color="auto"/>
            <w:bottom w:val="none" w:sz="0" w:space="0" w:color="auto"/>
            <w:right w:val="none" w:sz="0" w:space="0" w:color="auto"/>
          </w:divBdr>
        </w:div>
        <w:div w:id="2076203613">
          <w:marLeft w:val="640"/>
          <w:marRight w:val="0"/>
          <w:marTop w:val="0"/>
          <w:marBottom w:val="0"/>
          <w:divBdr>
            <w:top w:val="none" w:sz="0" w:space="0" w:color="auto"/>
            <w:left w:val="none" w:sz="0" w:space="0" w:color="auto"/>
            <w:bottom w:val="none" w:sz="0" w:space="0" w:color="auto"/>
            <w:right w:val="none" w:sz="0" w:space="0" w:color="auto"/>
          </w:divBdr>
        </w:div>
        <w:div w:id="1189415342">
          <w:marLeft w:val="640"/>
          <w:marRight w:val="0"/>
          <w:marTop w:val="0"/>
          <w:marBottom w:val="0"/>
          <w:divBdr>
            <w:top w:val="none" w:sz="0" w:space="0" w:color="auto"/>
            <w:left w:val="none" w:sz="0" w:space="0" w:color="auto"/>
            <w:bottom w:val="none" w:sz="0" w:space="0" w:color="auto"/>
            <w:right w:val="none" w:sz="0" w:space="0" w:color="auto"/>
          </w:divBdr>
        </w:div>
        <w:div w:id="1959874930">
          <w:marLeft w:val="640"/>
          <w:marRight w:val="0"/>
          <w:marTop w:val="0"/>
          <w:marBottom w:val="0"/>
          <w:divBdr>
            <w:top w:val="none" w:sz="0" w:space="0" w:color="auto"/>
            <w:left w:val="none" w:sz="0" w:space="0" w:color="auto"/>
            <w:bottom w:val="none" w:sz="0" w:space="0" w:color="auto"/>
            <w:right w:val="none" w:sz="0" w:space="0" w:color="auto"/>
          </w:divBdr>
        </w:div>
        <w:div w:id="826483488">
          <w:marLeft w:val="640"/>
          <w:marRight w:val="0"/>
          <w:marTop w:val="0"/>
          <w:marBottom w:val="0"/>
          <w:divBdr>
            <w:top w:val="none" w:sz="0" w:space="0" w:color="auto"/>
            <w:left w:val="none" w:sz="0" w:space="0" w:color="auto"/>
            <w:bottom w:val="none" w:sz="0" w:space="0" w:color="auto"/>
            <w:right w:val="none" w:sz="0" w:space="0" w:color="auto"/>
          </w:divBdr>
        </w:div>
        <w:div w:id="224998583">
          <w:marLeft w:val="640"/>
          <w:marRight w:val="0"/>
          <w:marTop w:val="0"/>
          <w:marBottom w:val="0"/>
          <w:divBdr>
            <w:top w:val="none" w:sz="0" w:space="0" w:color="auto"/>
            <w:left w:val="none" w:sz="0" w:space="0" w:color="auto"/>
            <w:bottom w:val="none" w:sz="0" w:space="0" w:color="auto"/>
            <w:right w:val="none" w:sz="0" w:space="0" w:color="auto"/>
          </w:divBdr>
        </w:div>
        <w:div w:id="1974097685">
          <w:marLeft w:val="640"/>
          <w:marRight w:val="0"/>
          <w:marTop w:val="0"/>
          <w:marBottom w:val="0"/>
          <w:divBdr>
            <w:top w:val="none" w:sz="0" w:space="0" w:color="auto"/>
            <w:left w:val="none" w:sz="0" w:space="0" w:color="auto"/>
            <w:bottom w:val="none" w:sz="0" w:space="0" w:color="auto"/>
            <w:right w:val="none" w:sz="0" w:space="0" w:color="auto"/>
          </w:divBdr>
        </w:div>
        <w:div w:id="1824002998">
          <w:marLeft w:val="640"/>
          <w:marRight w:val="0"/>
          <w:marTop w:val="0"/>
          <w:marBottom w:val="0"/>
          <w:divBdr>
            <w:top w:val="none" w:sz="0" w:space="0" w:color="auto"/>
            <w:left w:val="none" w:sz="0" w:space="0" w:color="auto"/>
            <w:bottom w:val="none" w:sz="0" w:space="0" w:color="auto"/>
            <w:right w:val="none" w:sz="0" w:space="0" w:color="auto"/>
          </w:divBdr>
        </w:div>
        <w:div w:id="850338333">
          <w:marLeft w:val="640"/>
          <w:marRight w:val="0"/>
          <w:marTop w:val="0"/>
          <w:marBottom w:val="0"/>
          <w:divBdr>
            <w:top w:val="none" w:sz="0" w:space="0" w:color="auto"/>
            <w:left w:val="none" w:sz="0" w:space="0" w:color="auto"/>
            <w:bottom w:val="none" w:sz="0" w:space="0" w:color="auto"/>
            <w:right w:val="none" w:sz="0" w:space="0" w:color="auto"/>
          </w:divBdr>
        </w:div>
        <w:div w:id="1295453929">
          <w:marLeft w:val="640"/>
          <w:marRight w:val="0"/>
          <w:marTop w:val="0"/>
          <w:marBottom w:val="0"/>
          <w:divBdr>
            <w:top w:val="none" w:sz="0" w:space="0" w:color="auto"/>
            <w:left w:val="none" w:sz="0" w:space="0" w:color="auto"/>
            <w:bottom w:val="none" w:sz="0" w:space="0" w:color="auto"/>
            <w:right w:val="none" w:sz="0" w:space="0" w:color="auto"/>
          </w:divBdr>
        </w:div>
        <w:div w:id="202989186">
          <w:marLeft w:val="640"/>
          <w:marRight w:val="0"/>
          <w:marTop w:val="0"/>
          <w:marBottom w:val="0"/>
          <w:divBdr>
            <w:top w:val="none" w:sz="0" w:space="0" w:color="auto"/>
            <w:left w:val="none" w:sz="0" w:space="0" w:color="auto"/>
            <w:bottom w:val="none" w:sz="0" w:space="0" w:color="auto"/>
            <w:right w:val="none" w:sz="0" w:space="0" w:color="auto"/>
          </w:divBdr>
        </w:div>
        <w:div w:id="1137147487">
          <w:marLeft w:val="640"/>
          <w:marRight w:val="0"/>
          <w:marTop w:val="0"/>
          <w:marBottom w:val="0"/>
          <w:divBdr>
            <w:top w:val="none" w:sz="0" w:space="0" w:color="auto"/>
            <w:left w:val="none" w:sz="0" w:space="0" w:color="auto"/>
            <w:bottom w:val="none" w:sz="0" w:space="0" w:color="auto"/>
            <w:right w:val="none" w:sz="0" w:space="0" w:color="auto"/>
          </w:divBdr>
        </w:div>
        <w:div w:id="715474563">
          <w:marLeft w:val="640"/>
          <w:marRight w:val="0"/>
          <w:marTop w:val="0"/>
          <w:marBottom w:val="0"/>
          <w:divBdr>
            <w:top w:val="none" w:sz="0" w:space="0" w:color="auto"/>
            <w:left w:val="none" w:sz="0" w:space="0" w:color="auto"/>
            <w:bottom w:val="none" w:sz="0" w:space="0" w:color="auto"/>
            <w:right w:val="none" w:sz="0" w:space="0" w:color="auto"/>
          </w:divBdr>
        </w:div>
        <w:div w:id="790560898">
          <w:marLeft w:val="640"/>
          <w:marRight w:val="0"/>
          <w:marTop w:val="0"/>
          <w:marBottom w:val="0"/>
          <w:divBdr>
            <w:top w:val="none" w:sz="0" w:space="0" w:color="auto"/>
            <w:left w:val="none" w:sz="0" w:space="0" w:color="auto"/>
            <w:bottom w:val="none" w:sz="0" w:space="0" w:color="auto"/>
            <w:right w:val="none" w:sz="0" w:space="0" w:color="auto"/>
          </w:divBdr>
        </w:div>
        <w:div w:id="365915171">
          <w:marLeft w:val="640"/>
          <w:marRight w:val="0"/>
          <w:marTop w:val="0"/>
          <w:marBottom w:val="0"/>
          <w:divBdr>
            <w:top w:val="none" w:sz="0" w:space="0" w:color="auto"/>
            <w:left w:val="none" w:sz="0" w:space="0" w:color="auto"/>
            <w:bottom w:val="none" w:sz="0" w:space="0" w:color="auto"/>
            <w:right w:val="none" w:sz="0" w:space="0" w:color="auto"/>
          </w:divBdr>
        </w:div>
        <w:div w:id="801309959">
          <w:marLeft w:val="640"/>
          <w:marRight w:val="0"/>
          <w:marTop w:val="0"/>
          <w:marBottom w:val="0"/>
          <w:divBdr>
            <w:top w:val="none" w:sz="0" w:space="0" w:color="auto"/>
            <w:left w:val="none" w:sz="0" w:space="0" w:color="auto"/>
            <w:bottom w:val="none" w:sz="0" w:space="0" w:color="auto"/>
            <w:right w:val="none" w:sz="0" w:space="0" w:color="auto"/>
          </w:divBdr>
        </w:div>
        <w:div w:id="1827432437">
          <w:marLeft w:val="640"/>
          <w:marRight w:val="0"/>
          <w:marTop w:val="0"/>
          <w:marBottom w:val="0"/>
          <w:divBdr>
            <w:top w:val="none" w:sz="0" w:space="0" w:color="auto"/>
            <w:left w:val="none" w:sz="0" w:space="0" w:color="auto"/>
            <w:bottom w:val="none" w:sz="0" w:space="0" w:color="auto"/>
            <w:right w:val="none" w:sz="0" w:space="0" w:color="auto"/>
          </w:divBdr>
        </w:div>
        <w:div w:id="1320039787">
          <w:marLeft w:val="640"/>
          <w:marRight w:val="0"/>
          <w:marTop w:val="0"/>
          <w:marBottom w:val="0"/>
          <w:divBdr>
            <w:top w:val="none" w:sz="0" w:space="0" w:color="auto"/>
            <w:left w:val="none" w:sz="0" w:space="0" w:color="auto"/>
            <w:bottom w:val="none" w:sz="0" w:space="0" w:color="auto"/>
            <w:right w:val="none" w:sz="0" w:space="0" w:color="auto"/>
          </w:divBdr>
        </w:div>
        <w:div w:id="1828550803">
          <w:marLeft w:val="640"/>
          <w:marRight w:val="0"/>
          <w:marTop w:val="0"/>
          <w:marBottom w:val="0"/>
          <w:divBdr>
            <w:top w:val="none" w:sz="0" w:space="0" w:color="auto"/>
            <w:left w:val="none" w:sz="0" w:space="0" w:color="auto"/>
            <w:bottom w:val="none" w:sz="0" w:space="0" w:color="auto"/>
            <w:right w:val="none" w:sz="0" w:space="0" w:color="auto"/>
          </w:divBdr>
        </w:div>
        <w:div w:id="1096753632">
          <w:marLeft w:val="640"/>
          <w:marRight w:val="0"/>
          <w:marTop w:val="0"/>
          <w:marBottom w:val="0"/>
          <w:divBdr>
            <w:top w:val="none" w:sz="0" w:space="0" w:color="auto"/>
            <w:left w:val="none" w:sz="0" w:space="0" w:color="auto"/>
            <w:bottom w:val="none" w:sz="0" w:space="0" w:color="auto"/>
            <w:right w:val="none" w:sz="0" w:space="0" w:color="auto"/>
          </w:divBdr>
        </w:div>
        <w:div w:id="589970911">
          <w:marLeft w:val="640"/>
          <w:marRight w:val="0"/>
          <w:marTop w:val="0"/>
          <w:marBottom w:val="0"/>
          <w:divBdr>
            <w:top w:val="none" w:sz="0" w:space="0" w:color="auto"/>
            <w:left w:val="none" w:sz="0" w:space="0" w:color="auto"/>
            <w:bottom w:val="none" w:sz="0" w:space="0" w:color="auto"/>
            <w:right w:val="none" w:sz="0" w:space="0" w:color="auto"/>
          </w:divBdr>
        </w:div>
        <w:div w:id="817456753">
          <w:marLeft w:val="640"/>
          <w:marRight w:val="0"/>
          <w:marTop w:val="0"/>
          <w:marBottom w:val="0"/>
          <w:divBdr>
            <w:top w:val="none" w:sz="0" w:space="0" w:color="auto"/>
            <w:left w:val="none" w:sz="0" w:space="0" w:color="auto"/>
            <w:bottom w:val="none" w:sz="0" w:space="0" w:color="auto"/>
            <w:right w:val="none" w:sz="0" w:space="0" w:color="auto"/>
          </w:divBdr>
        </w:div>
        <w:div w:id="662972972">
          <w:marLeft w:val="640"/>
          <w:marRight w:val="0"/>
          <w:marTop w:val="0"/>
          <w:marBottom w:val="0"/>
          <w:divBdr>
            <w:top w:val="none" w:sz="0" w:space="0" w:color="auto"/>
            <w:left w:val="none" w:sz="0" w:space="0" w:color="auto"/>
            <w:bottom w:val="none" w:sz="0" w:space="0" w:color="auto"/>
            <w:right w:val="none" w:sz="0" w:space="0" w:color="auto"/>
          </w:divBdr>
        </w:div>
        <w:div w:id="2087653735">
          <w:marLeft w:val="640"/>
          <w:marRight w:val="0"/>
          <w:marTop w:val="0"/>
          <w:marBottom w:val="0"/>
          <w:divBdr>
            <w:top w:val="none" w:sz="0" w:space="0" w:color="auto"/>
            <w:left w:val="none" w:sz="0" w:space="0" w:color="auto"/>
            <w:bottom w:val="none" w:sz="0" w:space="0" w:color="auto"/>
            <w:right w:val="none" w:sz="0" w:space="0" w:color="auto"/>
          </w:divBdr>
        </w:div>
      </w:divsChild>
    </w:div>
    <w:div w:id="745419971">
      <w:bodyDiv w:val="1"/>
      <w:marLeft w:val="0"/>
      <w:marRight w:val="0"/>
      <w:marTop w:val="0"/>
      <w:marBottom w:val="0"/>
      <w:divBdr>
        <w:top w:val="none" w:sz="0" w:space="0" w:color="auto"/>
        <w:left w:val="none" w:sz="0" w:space="0" w:color="auto"/>
        <w:bottom w:val="none" w:sz="0" w:space="0" w:color="auto"/>
        <w:right w:val="none" w:sz="0" w:space="0" w:color="auto"/>
      </w:divBdr>
      <w:divsChild>
        <w:div w:id="116488892">
          <w:marLeft w:val="640"/>
          <w:marRight w:val="0"/>
          <w:marTop w:val="0"/>
          <w:marBottom w:val="0"/>
          <w:divBdr>
            <w:top w:val="none" w:sz="0" w:space="0" w:color="auto"/>
            <w:left w:val="none" w:sz="0" w:space="0" w:color="auto"/>
            <w:bottom w:val="none" w:sz="0" w:space="0" w:color="auto"/>
            <w:right w:val="none" w:sz="0" w:space="0" w:color="auto"/>
          </w:divBdr>
        </w:div>
        <w:div w:id="1007756283">
          <w:marLeft w:val="640"/>
          <w:marRight w:val="0"/>
          <w:marTop w:val="0"/>
          <w:marBottom w:val="0"/>
          <w:divBdr>
            <w:top w:val="none" w:sz="0" w:space="0" w:color="auto"/>
            <w:left w:val="none" w:sz="0" w:space="0" w:color="auto"/>
            <w:bottom w:val="none" w:sz="0" w:space="0" w:color="auto"/>
            <w:right w:val="none" w:sz="0" w:space="0" w:color="auto"/>
          </w:divBdr>
        </w:div>
        <w:div w:id="1479148747">
          <w:marLeft w:val="640"/>
          <w:marRight w:val="0"/>
          <w:marTop w:val="0"/>
          <w:marBottom w:val="0"/>
          <w:divBdr>
            <w:top w:val="none" w:sz="0" w:space="0" w:color="auto"/>
            <w:left w:val="none" w:sz="0" w:space="0" w:color="auto"/>
            <w:bottom w:val="none" w:sz="0" w:space="0" w:color="auto"/>
            <w:right w:val="none" w:sz="0" w:space="0" w:color="auto"/>
          </w:divBdr>
        </w:div>
        <w:div w:id="1889418769">
          <w:marLeft w:val="640"/>
          <w:marRight w:val="0"/>
          <w:marTop w:val="0"/>
          <w:marBottom w:val="0"/>
          <w:divBdr>
            <w:top w:val="none" w:sz="0" w:space="0" w:color="auto"/>
            <w:left w:val="none" w:sz="0" w:space="0" w:color="auto"/>
            <w:bottom w:val="none" w:sz="0" w:space="0" w:color="auto"/>
            <w:right w:val="none" w:sz="0" w:space="0" w:color="auto"/>
          </w:divBdr>
        </w:div>
        <w:div w:id="951480108">
          <w:marLeft w:val="640"/>
          <w:marRight w:val="0"/>
          <w:marTop w:val="0"/>
          <w:marBottom w:val="0"/>
          <w:divBdr>
            <w:top w:val="none" w:sz="0" w:space="0" w:color="auto"/>
            <w:left w:val="none" w:sz="0" w:space="0" w:color="auto"/>
            <w:bottom w:val="none" w:sz="0" w:space="0" w:color="auto"/>
            <w:right w:val="none" w:sz="0" w:space="0" w:color="auto"/>
          </w:divBdr>
        </w:div>
        <w:div w:id="266619027">
          <w:marLeft w:val="640"/>
          <w:marRight w:val="0"/>
          <w:marTop w:val="0"/>
          <w:marBottom w:val="0"/>
          <w:divBdr>
            <w:top w:val="none" w:sz="0" w:space="0" w:color="auto"/>
            <w:left w:val="none" w:sz="0" w:space="0" w:color="auto"/>
            <w:bottom w:val="none" w:sz="0" w:space="0" w:color="auto"/>
            <w:right w:val="none" w:sz="0" w:space="0" w:color="auto"/>
          </w:divBdr>
        </w:div>
        <w:div w:id="1552038878">
          <w:marLeft w:val="640"/>
          <w:marRight w:val="0"/>
          <w:marTop w:val="0"/>
          <w:marBottom w:val="0"/>
          <w:divBdr>
            <w:top w:val="none" w:sz="0" w:space="0" w:color="auto"/>
            <w:left w:val="none" w:sz="0" w:space="0" w:color="auto"/>
            <w:bottom w:val="none" w:sz="0" w:space="0" w:color="auto"/>
            <w:right w:val="none" w:sz="0" w:space="0" w:color="auto"/>
          </w:divBdr>
        </w:div>
        <w:div w:id="1221554103">
          <w:marLeft w:val="640"/>
          <w:marRight w:val="0"/>
          <w:marTop w:val="0"/>
          <w:marBottom w:val="0"/>
          <w:divBdr>
            <w:top w:val="none" w:sz="0" w:space="0" w:color="auto"/>
            <w:left w:val="none" w:sz="0" w:space="0" w:color="auto"/>
            <w:bottom w:val="none" w:sz="0" w:space="0" w:color="auto"/>
            <w:right w:val="none" w:sz="0" w:space="0" w:color="auto"/>
          </w:divBdr>
        </w:div>
        <w:div w:id="2009945127">
          <w:marLeft w:val="640"/>
          <w:marRight w:val="0"/>
          <w:marTop w:val="0"/>
          <w:marBottom w:val="0"/>
          <w:divBdr>
            <w:top w:val="none" w:sz="0" w:space="0" w:color="auto"/>
            <w:left w:val="none" w:sz="0" w:space="0" w:color="auto"/>
            <w:bottom w:val="none" w:sz="0" w:space="0" w:color="auto"/>
            <w:right w:val="none" w:sz="0" w:space="0" w:color="auto"/>
          </w:divBdr>
        </w:div>
        <w:div w:id="156582059">
          <w:marLeft w:val="640"/>
          <w:marRight w:val="0"/>
          <w:marTop w:val="0"/>
          <w:marBottom w:val="0"/>
          <w:divBdr>
            <w:top w:val="none" w:sz="0" w:space="0" w:color="auto"/>
            <w:left w:val="none" w:sz="0" w:space="0" w:color="auto"/>
            <w:bottom w:val="none" w:sz="0" w:space="0" w:color="auto"/>
            <w:right w:val="none" w:sz="0" w:space="0" w:color="auto"/>
          </w:divBdr>
        </w:div>
        <w:div w:id="2108038582">
          <w:marLeft w:val="640"/>
          <w:marRight w:val="0"/>
          <w:marTop w:val="0"/>
          <w:marBottom w:val="0"/>
          <w:divBdr>
            <w:top w:val="none" w:sz="0" w:space="0" w:color="auto"/>
            <w:left w:val="none" w:sz="0" w:space="0" w:color="auto"/>
            <w:bottom w:val="none" w:sz="0" w:space="0" w:color="auto"/>
            <w:right w:val="none" w:sz="0" w:space="0" w:color="auto"/>
          </w:divBdr>
        </w:div>
        <w:div w:id="1781996571">
          <w:marLeft w:val="640"/>
          <w:marRight w:val="0"/>
          <w:marTop w:val="0"/>
          <w:marBottom w:val="0"/>
          <w:divBdr>
            <w:top w:val="none" w:sz="0" w:space="0" w:color="auto"/>
            <w:left w:val="none" w:sz="0" w:space="0" w:color="auto"/>
            <w:bottom w:val="none" w:sz="0" w:space="0" w:color="auto"/>
            <w:right w:val="none" w:sz="0" w:space="0" w:color="auto"/>
          </w:divBdr>
        </w:div>
        <w:div w:id="1372876972">
          <w:marLeft w:val="640"/>
          <w:marRight w:val="0"/>
          <w:marTop w:val="0"/>
          <w:marBottom w:val="0"/>
          <w:divBdr>
            <w:top w:val="none" w:sz="0" w:space="0" w:color="auto"/>
            <w:left w:val="none" w:sz="0" w:space="0" w:color="auto"/>
            <w:bottom w:val="none" w:sz="0" w:space="0" w:color="auto"/>
            <w:right w:val="none" w:sz="0" w:space="0" w:color="auto"/>
          </w:divBdr>
        </w:div>
        <w:div w:id="566842910">
          <w:marLeft w:val="640"/>
          <w:marRight w:val="0"/>
          <w:marTop w:val="0"/>
          <w:marBottom w:val="0"/>
          <w:divBdr>
            <w:top w:val="none" w:sz="0" w:space="0" w:color="auto"/>
            <w:left w:val="none" w:sz="0" w:space="0" w:color="auto"/>
            <w:bottom w:val="none" w:sz="0" w:space="0" w:color="auto"/>
            <w:right w:val="none" w:sz="0" w:space="0" w:color="auto"/>
          </w:divBdr>
        </w:div>
        <w:div w:id="1846049276">
          <w:marLeft w:val="640"/>
          <w:marRight w:val="0"/>
          <w:marTop w:val="0"/>
          <w:marBottom w:val="0"/>
          <w:divBdr>
            <w:top w:val="none" w:sz="0" w:space="0" w:color="auto"/>
            <w:left w:val="none" w:sz="0" w:space="0" w:color="auto"/>
            <w:bottom w:val="none" w:sz="0" w:space="0" w:color="auto"/>
            <w:right w:val="none" w:sz="0" w:space="0" w:color="auto"/>
          </w:divBdr>
        </w:div>
        <w:div w:id="1888688179">
          <w:marLeft w:val="640"/>
          <w:marRight w:val="0"/>
          <w:marTop w:val="0"/>
          <w:marBottom w:val="0"/>
          <w:divBdr>
            <w:top w:val="none" w:sz="0" w:space="0" w:color="auto"/>
            <w:left w:val="none" w:sz="0" w:space="0" w:color="auto"/>
            <w:bottom w:val="none" w:sz="0" w:space="0" w:color="auto"/>
            <w:right w:val="none" w:sz="0" w:space="0" w:color="auto"/>
          </w:divBdr>
        </w:div>
        <w:div w:id="1550529518">
          <w:marLeft w:val="640"/>
          <w:marRight w:val="0"/>
          <w:marTop w:val="0"/>
          <w:marBottom w:val="0"/>
          <w:divBdr>
            <w:top w:val="none" w:sz="0" w:space="0" w:color="auto"/>
            <w:left w:val="none" w:sz="0" w:space="0" w:color="auto"/>
            <w:bottom w:val="none" w:sz="0" w:space="0" w:color="auto"/>
            <w:right w:val="none" w:sz="0" w:space="0" w:color="auto"/>
          </w:divBdr>
        </w:div>
        <w:div w:id="1340426714">
          <w:marLeft w:val="640"/>
          <w:marRight w:val="0"/>
          <w:marTop w:val="0"/>
          <w:marBottom w:val="0"/>
          <w:divBdr>
            <w:top w:val="none" w:sz="0" w:space="0" w:color="auto"/>
            <w:left w:val="none" w:sz="0" w:space="0" w:color="auto"/>
            <w:bottom w:val="none" w:sz="0" w:space="0" w:color="auto"/>
            <w:right w:val="none" w:sz="0" w:space="0" w:color="auto"/>
          </w:divBdr>
        </w:div>
        <w:div w:id="1252008374">
          <w:marLeft w:val="640"/>
          <w:marRight w:val="0"/>
          <w:marTop w:val="0"/>
          <w:marBottom w:val="0"/>
          <w:divBdr>
            <w:top w:val="none" w:sz="0" w:space="0" w:color="auto"/>
            <w:left w:val="none" w:sz="0" w:space="0" w:color="auto"/>
            <w:bottom w:val="none" w:sz="0" w:space="0" w:color="auto"/>
            <w:right w:val="none" w:sz="0" w:space="0" w:color="auto"/>
          </w:divBdr>
        </w:div>
        <w:div w:id="1504197846">
          <w:marLeft w:val="640"/>
          <w:marRight w:val="0"/>
          <w:marTop w:val="0"/>
          <w:marBottom w:val="0"/>
          <w:divBdr>
            <w:top w:val="none" w:sz="0" w:space="0" w:color="auto"/>
            <w:left w:val="none" w:sz="0" w:space="0" w:color="auto"/>
            <w:bottom w:val="none" w:sz="0" w:space="0" w:color="auto"/>
            <w:right w:val="none" w:sz="0" w:space="0" w:color="auto"/>
          </w:divBdr>
        </w:div>
        <w:div w:id="13463741">
          <w:marLeft w:val="640"/>
          <w:marRight w:val="0"/>
          <w:marTop w:val="0"/>
          <w:marBottom w:val="0"/>
          <w:divBdr>
            <w:top w:val="none" w:sz="0" w:space="0" w:color="auto"/>
            <w:left w:val="none" w:sz="0" w:space="0" w:color="auto"/>
            <w:bottom w:val="none" w:sz="0" w:space="0" w:color="auto"/>
            <w:right w:val="none" w:sz="0" w:space="0" w:color="auto"/>
          </w:divBdr>
        </w:div>
        <w:div w:id="664548131">
          <w:marLeft w:val="640"/>
          <w:marRight w:val="0"/>
          <w:marTop w:val="0"/>
          <w:marBottom w:val="0"/>
          <w:divBdr>
            <w:top w:val="none" w:sz="0" w:space="0" w:color="auto"/>
            <w:left w:val="none" w:sz="0" w:space="0" w:color="auto"/>
            <w:bottom w:val="none" w:sz="0" w:space="0" w:color="auto"/>
            <w:right w:val="none" w:sz="0" w:space="0" w:color="auto"/>
          </w:divBdr>
        </w:div>
        <w:div w:id="1255086773">
          <w:marLeft w:val="640"/>
          <w:marRight w:val="0"/>
          <w:marTop w:val="0"/>
          <w:marBottom w:val="0"/>
          <w:divBdr>
            <w:top w:val="none" w:sz="0" w:space="0" w:color="auto"/>
            <w:left w:val="none" w:sz="0" w:space="0" w:color="auto"/>
            <w:bottom w:val="none" w:sz="0" w:space="0" w:color="auto"/>
            <w:right w:val="none" w:sz="0" w:space="0" w:color="auto"/>
          </w:divBdr>
        </w:div>
        <w:div w:id="885023600">
          <w:marLeft w:val="640"/>
          <w:marRight w:val="0"/>
          <w:marTop w:val="0"/>
          <w:marBottom w:val="0"/>
          <w:divBdr>
            <w:top w:val="none" w:sz="0" w:space="0" w:color="auto"/>
            <w:left w:val="none" w:sz="0" w:space="0" w:color="auto"/>
            <w:bottom w:val="none" w:sz="0" w:space="0" w:color="auto"/>
            <w:right w:val="none" w:sz="0" w:space="0" w:color="auto"/>
          </w:divBdr>
        </w:div>
        <w:div w:id="1641376814">
          <w:marLeft w:val="640"/>
          <w:marRight w:val="0"/>
          <w:marTop w:val="0"/>
          <w:marBottom w:val="0"/>
          <w:divBdr>
            <w:top w:val="none" w:sz="0" w:space="0" w:color="auto"/>
            <w:left w:val="none" w:sz="0" w:space="0" w:color="auto"/>
            <w:bottom w:val="none" w:sz="0" w:space="0" w:color="auto"/>
            <w:right w:val="none" w:sz="0" w:space="0" w:color="auto"/>
          </w:divBdr>
        </w:div>
        <w:div w:id="1483308746">
          <w:marLeft w:val="640"/>
          <w:marRight w:val="0"/>
          <w:marTop w:val="0"/>
          <w:marBottom w:val="0"/>
          <w:divBdr>
            <w:top w:val="none" w:sz="0" w:space="0" w:color="auto"/>
            <w:left w:val="none" w:sz="0" w:space="0" w:color="auto"/>
            <w:bottom w:val="none" w:sz="0" w:space="0" w:color="auto"/>
            <w:right w:val="none" w:sz="0" w:space="0" w:color="auto"/>
          </w:divBdr>
        </w:div>
        <w:div w:id="739715405">
          <w:marLeft w:val="640"/>
          <w:marRight w:val="0"/>
          <w:marTop w:val="0"/>
          <w:marBottom w:val="0"/>
          <w:divBdr>
            <w:top w:val="none" w:sz="0" w:space="0" w:color="auto"/>
            <w:left w:val="none" w:sz="0" w:space="0" w:color="auto"/>
            <w:bottom w:val="none" w:sz="0" w:space="0" w:color="auto"/>
            <w:right w:val="none" w:sz="0" w:space="0" w:color="auto"/>
          </w:divBdr>
        </w:div>
        <w:div w:id="2033914449">
          <w:marLeft w:val="640"/>
          <w:marRight w:val="0"/>
          <w:marTop w:val="0"/>
          <w:marBottom w:val="0"/>
          <w:divBdr>
            <w:top w:val="none" w:sz="0" w:space="0" w:color="auto"/>
            <w:left w:val="none" w:sz="0" w:space="0" w:color="auto"/>
            <w:bottom w:val="none" w:sz="0" w:space="0" w:color="auto"/>
            <w:right w:val="none" w:sz="0" w:space="0" w:color="auto"/>
          </w:divBdr>
        </w:div>
        <w:div w:id="1128888314">
          <w:marLeft w:val="640"/>
          <w:marRight w:val="0"/>
          <w:marTop w:val="0"/>
          <w:marBottom w:val="0"/>
          <w:divBdr>
            <w:top w:val="none" w:sz="0" w:space="0" w:color="auto"/>
            <w:left w:val="none" w:sz="0" w:space="0" w:color="auto"/>
            <w:bottom w:val="none" w:sz="0" w:space="0" w:color="auto"/>
            <w:right w:val="none" w:sz="0" w:space="0" w:color="auto"/>
          </w:divBdr>
        </w:div>
        <w:div w:id="1448964935">
          <w:marLeft w:val="640"/>
          <w:marRight w:val="0"/>
          <w:marTop w:val="0"/>
          <w:marBottom w:val="0"/>
          <w:divBdr>
            <w:top w:val="none" w:sz="0" w:space="0" w:color="auto"/>
            <w:left w:val="none" w:sz="0" w:space="0" w:color="auto"/>
            <w:bottom w:val="none" w:sz="0" w:space="0" w:color="auto"/>
            <w:right w:val="none" w:sz="0" w:space="0" w:color="auto"/>
          </w:divBdr>
        </w:div>
        <w:div w:id="120614659">
          <w:marLeft w:val="640"/>
          <w:marRight w:val="0"/>
          <w:marTop w:val="0"/>
          <w:marBottom w:val="0"/>
          <w:divBdr>
            <w:top w:val="none" w:sz="0" w:space="0" w:color="auto"/>
            <w:left w:val="none" w:sz="0" w:space="0" w:color="auto"/>
            <w:bottom w:val="none" w:sz="0" w:space="0" w:color="auto"/>
            <w:right w:val="none" w:sz="0" w:space="0" w:color="auto"/>
          </w:divBdr>
        </w:div>
        <w:div w:id="1911382625">
          <w:marLeft w:val="640"/>
          <w:marRight w:val="0"/>
          <w:marTop w:val="0"/>
          <w:marBottom w:val="0"/>
          <w:divBdr>
            <w:top w:val="none" w:sz="0" w:space="0" w:color="auto"/>
            <w:left w:val="none" w:sz="0" w:space="0" w:color="auto"/>
            <w:bottom w:val="none" w:sz="0" w:space="0" w:color="auto"/>
            <w:right w:val="none" w:sz="0" w:space="0" w:color="auto"/>
          </w:divBdr>
        </w:div>
        <w:div w:id="1493332779">
          <w:marLeft w:val="640"/>
          <w:marRight w:val="0"/>
          <w:marTop w:val="0"/>
          <w:marBottom w:val="0"/>
          <w:divBdr>
            <w:top w:val="none" w:sz="0" w:space="0" w:color="auto"/>
            <w:left w:val="none" w:sz="0" w:space="0" w:color="auto"/>
            <w:bottom w:val="none" w:sz="0" w:space="0" w:color="auto"/>
            <w:right w:val="none" w:sz="0" w:space="0" w:color="auto"/>
          </w:divBdr>
        </w:div>
        <w:div w:id="1955748246">
          <w:marLeft w:val="640"/>
          <w:marRight w:val="0"/>
          <w:marTop w:val="0"/>
          <w:marBottom w:val="0"/>
          <w:divBdr>
            <w:top w:val="none" w:sz="0" w:space="0" w:color="auto"/>
            <w:left w:val="none" w:sz="0" w:space="0" w:color="auto"/>
            <w:bottom w:val="none" w:sz="0" w:space="0" w:color="auto"/>
            <w:right w:val="none" w:sz="0" w:space="0" w:color="auto"/>
          </w:divBdr>
        </w:div>
        <w:div w:id="1751272843">
          <w:marLeft w:val="640"/>
          <w:marRight w:val="0"/>
          <w:marTop w:val="0"/>
          <w:marBottom w:val="0"/>
          <w:divBdr>
            <w:top w:val="none" w:sz="0" w:space="0" w:color="auto"/>
            <w:left w:val="none" w:sz="0" w:space="0" w:color="auto"/>
            <w:bottom w:val="none" w:sz="0" w:space="0" w:color="auto"/>
            <w:right w:val="none" w:sz="0" w:space="0" w:color="auto"/>
          </w:divBdr>
        </w:div>
        <w:div w:id="1553687715">
          <w:marLeft w:val="640"/>
          <w:marRight w:val="0"/>
          <w:marTop w:val="0"/>
          <w:marBottom w:val="0"/>
          <w:divBdr>
            <w:top w:val="none" w:sz="0" w:space="0" w:color="auto"/>
            <w:left w:val="none" w:sz="0" w:space="0" w:color="auto"/>
            <w:bottom w:val="none" w:sz="0" w:space="0" w:color="auto"/>
            <w:right w:val="none" w:sz="0" w:space="0" w:color="auto"/>
          </w:divBdr>
        </w:div>
        <w:div w:id="1801068740">
          <w:marLeft w:val="640"/>
          <w:marRight w:val="0"/>
          <w:marTop w:val="0"/>
          <w:marBottom w:val="0"/>
          <w:divBdr>
            <w:top w:val="none" w:sz="0" w:space="0" w:color="auto"/>
            <w:left w:val="none" w:sz="0" w:space="0" w:color="auto"/>
            <w:bottom w:val="none" w:sz="0" w:space="0" w:color="auto"/>
            <w:right w:val="none" w:sz="0" w:space="0" w:color="auto"/>
          </w:divBdr>
        </w:div>
        <w:div w:id="233517622">
          <w:marLeft w:val="640"/>
          <w:marRight w:val="0"/>
          <w:marTop w:val="0"/>
          <w:marBottom w:val="0"/>
          <w:divBdr>
            <w:top w:val="none" w:sz="0" w:space="0" w:color="auto"/>
            <w:left w:val="none" w:sz="0" w:space="0" w:color="auto"/>
            <w:bottom w:val="none" w:sz="0" w:space="0" w:color="auto"/>
            <w:right w:val="none" w:sz="0" w:space="0" w:color="auto"/>
          </w:divBdr>
        </w:div>
        <w:div w:id="1593857937">
          <w:marLeft w:val="640"/>
          <w:marRight w:val="0"/>
          <w:marTop w:val="0"/>
          <w:marBottom w:val="0"/>
          <w:divBdr>
            <w:top w:val="none" w:sz="0" w:space="0" w:color="auto"/>
            <w:left w:val="none" w:sz="0" w:space="0" w:color="auto"/>
            <w:bottom w:val="none" w:sz="0" w:space="0" w:color="auto"/>
            <w:right w:val="none" w:sz="0" w:space="0" w:color="auto"/>
          </w:divBdr>
        </w:div>
        <w:div w:id="1798523878">
          <w:marLeft w:val="640"/>
          <w:marRight w:val="0"/>
          <w:marTop w:val="0"/>
          <w:marBottom w:val="0"/>
          <w:divBdr>
            <w:top w:val="none" w:sz="0" w:space="0" w:color="auto"/>
            <w:left w:val="none" w:sz="0" w:space="0" w:color="auto"/>
            <w:bottom w:val="none" w:sz="0" w:space="0" w:color="auto"/>
            <w:right w:val="none" w:sz="0" w:space="0" w:color="auto"/>
          </w:divBdr>
        </w:div>
        <w:div w:id="1277180858">
          <w:marLeft w:val="640"/>
          <w:marRight w:val="0"/>
          <w:marTop w:val="0"/>
          <w:marBottom w:val="0"/>
          <w:divBdr>
            <w:top w:val="none" w:sz="0" w:space="0" w:color="auto"/>
            <w:left w:val="none" w:sz="0" w:space="0" w:color="auto"/>
            <w:bottom w:val="none" w:sz="0" w:space="0" w:color="auto"/>
            <w:right w:val="none" w:sz="0" w:space="0" w:color="auto"/>
          </w:divBdr>
        </w:div>
        <w:div w:id="1847595358">
          <w:marLeft w:val="640"/>
          <w:marRight w:val="0"/>
          <w:marTop w:val="0"/>
          <w:marBottom w:val="0"/>
          <w:divBdr>
            <w:top w:val="none" w:sz="0" w:space="0" w:color="auto"/>
            <w:left w:val="none" w:sz="0" w:space="0" w:color="auto"/>
            <w:bottom w:val="none" w:sz="0" w:space="0" w:color="auto"/>
            <w:right w:val="none" w:sz="0" w:space="0" w:color="auto"/>
          </w:divBdr>
        </w:div>
        <w:div w:id="1206874598">
          <w:marLeft w:val="640"/>
          <w:marRight w:val="0"/>
          <w:marTop w:val="0"/>
          <w:marBottom w:val="0"/>
          <w:divBdr>
            <w:top w:val="none" w:sz="0" w:space="0" w:color="auto"/>
            <w:left w:val="none" w:sz="0" w:space="0" w:color="auto"/>
            <w:bottom w:val="none" w:sz="0" w:space="0" w:color="auto"/>
            <w:right w:val="none" w:sz="0" w:space="0" w:color="auto"/>
          </w:divBdr>
        </w:div>
        <w:div w:id="614294786">
          <w:marLeft w:val="640"/>
          <w:marRight w:val="0"/>
          <w:marTop w:val="0"/>
          <w:marBottom w:val="0"/>
          <w:divBdr>
            <w:top w:val="none" w:sz="0" w:space="0" w:color="auto"/>
            <w:left w:val="none" w:sz="0" w:space="0" w:color="auto"/>
            <w:bottom w:val="none" w:sz="0" w:space="0" w:color="auto"/>
            <w:right w:val="none" w:sz="0" w:space="0" w:color="auto"/>
          </w:divBdr>
        </w:div>
        <w:div w:id="754211208">
          <w:marLeft w:val="640"/>
          <w:marRight w:val="0"/>
          <w:marTop w:val="0"/>
          <w:marBottom w:val="0"/>
          <w:divBdr>
            <w:top w:val="none" w:sz="0" w:space="0" w:color="auto"/>
            <w:left w:val="none" w:sz="0" w:space="0" w:color="auto"/>
            <w:bottom w:val="none" w:sz="0" w:space="0" w:color="auto"/>
            <w:right w:val="none" w:sz="0" w:space="0" w:color="auto"/>
          </w:divBdr>
        </w:div>
        <w:div w:id="1675297463">
          <w:marLeft w:val="640"/>
          <w:marRight w:val="0"/>
          <w:marTop w:val="0"/>
          <w:marBottom w:val="0"/>
          <w:divBdr>
            <w:top w:val="none" w:sz="0" w:space="0" w:color="auto"/>
            <w:left w:val="none" w:sz="0" w:space="0" w:color="auto"/>
            <w:bottom w:val="none" w:sz="0" w:space="0" w:color="auto"/>
            <w:right w:val="none" w:sz="0" w:space="0" w:color="auto"/>
          </w:divBdr>
        </w:div>
        <w:div w:id="713584692">
          <w:marLeft w:val="640"/>
          <w:marRight w:val="0"/>
          <w:marTop w:val="0"/>
          <w:marBottom w:val="0"/>
          <w:divBdr>
            <w:top w:val="none" w:sz="0" w:space="0" w:color="auto"/>
            <w:left w:val="none" w:sz="0" w:space="0" w:color="auto"/>
            <w:bottom w:val="none" w:sz="0" w:space="0" w:color="auto"/>
            <w:right w:val="none" w:sz="0" w:space="0" w:color="auto"/>
          </w:divBdr>
        </w:div>
        <w:div w:id="632059589">
          <w:marLeft w:val="640"/>
          <w:marRight w:val="0"/>
          <w:marTop w:val="0"/>
          <w:marBottom w:val="0"/>
          <w:divBdr>
            <w:top w:val="none" w:sz="0" w:space="0" w:color="auto"/>
            <w:left w:val="none" w:sz="0" w:space="0" w:color="auto"/>
            <w:bottom w:val="none" w:sz="0" w:space="0" w:color="auto"/>
            <w:right w:val="none" w:sz="0" w:space="0" w:color="auto"/>
          </w:divBdr>
        </w:div>
        <w:div w:id="73206084">
          <w:marLeft w:val="640"/>
          <w:marRight w:val="0"/>
          <w:marTop w:val="0"/>
          <w:marBottom w:val="0"/>
          <w:divBdr>
            <w:top w:val="none" w:sz="0" w:space="0" w:color="auto"/>
            <w:left w:val="none" w:sz="0" w:space="0" w:color="auto"/>
            <w:bottom w:val="none" w:sz="0" w:space="0" w:color="auto"/>
            <w:right w:val="none" w:sz="0" w:space="0" w:color="auto"/>
          </w:divBdr>
        </w:div>
        <w:div w:id="1836148715">
          <w:marLeft w:val="640"/>
          <w:marRight w:val="0"/>
          <w:marTop w:val="0"/>
          <w:marBottom w:val="0"/>
          <w:divBdr>
            <w:top w:val="none" w:sz="0" w:space="0" w:color="auto"/>
            <w:left w:val="none" w:sz="0" w:space="0" w:color="auto"/>
            <w:bottom w:val="none" w:sz="0" w:space="0" w:color="auto"/>
            <w:right w:val="none" w:sz="0" w:space="0" w:color="auto"/>
          </w:divBdr>
        </w:div>
        <w:div w:id="1120150710">
          <w:marLeft w:val="640"/>
          <w:marRight w:val="0"/>
          <w:marTop w:val="0"/>
          <w:marBottom w:val="0"/>
          <w:divBdr>
            <w:top w:val="none" w:sz="0" w:space="0" w:color="auto"/>
            <w:left w:val="none" w:sz="0" w:space="0" w:color="auto"/>
            <w:bottom w:val="none" w:sz="0" w:space="0" w:color="auto"/>
            <w:right w:val="none" w:sz="0" w:space="0" w:color="auto"/>
          </w:divBdr>
        </w:div>
        <w:div w:id="1657567911">
          <w:marLeft w:val="640"/>
          <w:marRight w:val="0"/>
          <w:marTop w:val="0"/>
          <w:marBottom w:val="0"/>
          <w:divBdr>
            <w:top w:val="none" w:sz="0" w:space="0" w:color="auto"/>
            <w:left w:val="none" w:sz="0" w:space="0" w:color="auto"/>
            <w:bottom w:val="none" w:sz="0" w:space="0" w:color="auto"/>
            <w:right w:val="none" w:sz="0" w:space="0" w:color="auto"/>
          </w:divBdr>
        </w:div>
        <w:div w:id="213591287">
          <w:marLeft w:val="640"/>
          <w:marRight w:val="0"/>
          <w:marTop w:val="0"/>
          <w:marBottom w:val="0"/>
          <w:divBdr>
            <w:top w:val="none" w:sz="0" w:space="0" w:color="auto"/>
            <w:left w:val="none" w:sz="0" w:space="0" w:color="auto"/>
            <w:bottom w:val="none" w:sz="0" w:space="0" w:color="auto"/>
            <w:right w:val="none" w:sz="0" w:space="0" w:color="auto"/>
          </w:divBdr>
        </w:div>
        <w:div w:id="862480550">
          <w:marLeft w:val="640"/>
          <w:marRight w:val="0"/>
          <w:marTop w:val="0"/>
          <w:marBottom w:val="0"/>
          <w:divBdr>
            <w:top w:val="none" w:sz="0" w:space="0" w:color="auto"/>
            <w:left w:val="none" w:sz="0" w:space="0" w:color="auto"/>
            <w:bottom w:val="none" w:sz="0" w:space="0" w:color="auto"/>
            <w:right w:val="none" w:sz="0" w:space="0" w:color="auto"/>
          </w:divBdr>
        </w:div>
        <w:div w:id="1215190742">
          <w:marLeft w:val="640"/>
          <w:marRight w:val="0"/>
          <w:marTop w:val="0"/>
          <w:marBottom w:val="0"/>
          <w:divBdr>
            <w:top w:val="none" w:sz="0" w:space="0" w:color="auto"/>
            <w:left w:val="none" w:sz="0" w:space="0" w:color="auto"/>
            <w:bottom w:val="none" w:sz="0" w:space="0" w:color="auto"/>
            <w:right w:val="none" w:sz="0" w:space="0" w:color="auto"/>
          </w:divBdr>
        </w:div>
        <w:div w:id="1854760446">
          <w:marLeft w:val="640"/>
          <w:marRight w:val="0"/>
          <w:marTop w:val="0"/>
          <w:marBottom w:val="0"/>
          <w:divBdr>
            <w:top w:val="none" w:sz="0" w:space="0" w:color="auto"/>
            <w:left w:val="none" w:sz="0" w:space="0" w:color="auto"/>
            <w:bottom w:val="none" w:sz="0" w:space="0" w:color="auto"/>
            <w:right w:val="none" w:sz="0" w:space="0" w:color="auto"/>
          </w:divBdr>
        </w:div>
        <w:div w:id="1711999105">
          <w:marLeft w:val="640"/>
          <w:marRight w:val="0"/>
          <w:marTop w:val="0"/>
          <w:marBottom w:val="0"/>
          <w:divBdr>
            <w:top w:val="none" w:sz="0" w:space="0" w:color="auto"/>
            <w:left w:val="none" w:sz="0" w:space="0" w:color="auto"/>
            <w:bottom w:val="none" w:sz="0" w:space="0" w:color="auto"/>
            <w:right w:val="none" w:sz="0" w:space="0" w:color="auto"/>
          </w:divBdr>
        </w:div>
        <w:div w:id="1314988215">
          <w:marLeft w:val="640"/>
          <w:marRight w:val="0"/>
          <w:marTop w:val="0"/>
          <w:marBottom w:val="0"/>
          <w:divBdr>
            <w:top w:val="none" w:sz="0" w:space="0" w:color="auto"/>
            <w:left w:val="none" w:sz="0" w:space="0" w:color="auto"/>
            <w:bottom w:val="none" w:sz="0" w:space="0" w:color="auto"/>
            <w:right w:val="none" w:sz="0" w:space="0" w:color="auto"/>
          </w:divBdr>
        </w:div>
        <w:div w:id="527182220">
          <w:marLeft w:val="640"/>
          <w:marRight w:val="0"/>
          <w:marTop w:val="0"/>
          <w:marBottom w:val="0"/>
          <w:divBdr>
            <w:top w:val="none" w:sz="0" w:space="0" w:color="auto"/>
            <w:left w:val="none" w:sz="0" w:space="0" w:color="auto"/>
            <w:bottom w:val="none" w:sz="0" w:space="0" w:color="auto"/>
            <w:right w:val="none" w:sz="0" w:space="0" w:color="auto"/>
          </w:divBdr>
        </w:div>
        <w:div w:id="2066946724">
          <w:marLeft w:val="640"/>
          <w:marRight w:val="0"/>
          <w:marTop w:val="0"/>
          <w:marBottom w:val="0"/>
          <w:divBdr>
            <w:top w:val="none" w:sz="0" w:space="0" w:color="auto"/>
            <w:left w:val="none" w:sz="0" w:space="0" w:color="auto"/>
            <w:bottom w:val="none" w:sz="0" w:space="0" w:color="auto"/>
            <w:right w:val="none" w:sz="0" w:space="0" w:color="auto"/>
          </w:divBdr>
        </w:div>
        <w:div w:id="648290973">
          <w:marLeft w:val="640"/>
          <w:marRight w:val="0"/>
          <w:marTop w:val="0"/>
          <w:marBottom w:val="0"/>
          <w:divBdr>
            <w:top w:val="none" w:sz="0" w:space="0" w:color="auto"/>
            <w:left w:val="none" w:sz="0" w:space="0" w:color="auto"/>
            <w:bottom w:val="none" w:sz="0" w:space="0" w:color="auto"/>
            <w:right w:val="none" w:sz="0" w:space="0" w:color="auto"/>
          </w:divBdr>
        </w:div>
        <w:div w:id="1822501762">
          <w:marLeft w:val="640"/>
          <w:marRight w:val="0"/>
          <w:marTop w:val="0"/>
          <w:marBottom w:val="0"/>
          <w:divBdr>
            <w:top w:val="none" w:sz="0" w:space="0" w:color="auto"/>
            <w:left w:val="none" w:sz="0" w:space="0" w:color="auto"/>
            <w:bottom w:val="none" w:sz="0" w:space="0" w:color="auto"/>
            <w:right w:val="none" w:sz="0" w:space="0" w:color="auto"/>
          </w:divBdr>
        </w:div>
        <w:div w:id="757557125">
          <w:marLeft w:val="640"/>
          <w:marRight w:val="0"/>
          <w:marTop w:val="0"/>
          <w:marBottom w:val="0"/>
          <w:divBdr>
            <w:top w:val="none" w:sz="0" w:space="0" w:color="auto"/>
            <w:left w:val="none" w:sz="0" w:space="0" w:color="auto"/>
            <w:bottom w:val="none" w:sz="0" w:space="0" w:color="auto"/>
            <w:right w:val="none" w:sz="0" w:space="0" w:color="auto"/>
          </w:divBdr>
        </w:div>
        <w:div w:id="1923181546">
          <w:marLeft w:val="640"/>
          <w:marRight w:val="0"/>
          <w:marTop w:val="0"/>
          <w:marBottom w:val="0"/>
          <w:divBdr>
            <w:top w:val="none" w:sz="0" w:space="0" w:color="auto"/>
            <w:left w:val="none" w:sz="0" w:space="0" w:color="auto"/>
            <w:bottom w:val="none" w:sz="0" w:space="0" w:color="auto"/>
            <w:right w:val="none" w:sz="0" w:space="0" w:color="auto"/>
          </w:divBdr>
        </w:div>
        <w:div w:id="677538581">
          <w:marLeft w:val="640"/>
          <w:marRight w:val="0"/>
          <w:marTop w:val="0"/>
          <w:marBottom w:val="0"/>
          <w:divBdr>
            <w:top w:val="none" w:sz="0" w:space="0" w:color="auto"/>
            <w:left w:val="none" w:sz="0" w:space="0" w:color="auto"/>
            <w:bottom w:val="none" w:sz="0" w:space="0" w:color="auto"/>
            <w:right w:val="none" w:sz="0" w:space="0" w:color="auto"/>
          </w:divBdr>
        </w:div>
        <w:div w:id="832141666">
          <w:marLeft w:val="640"/>
          <w:marRight w:val="0"/>
          <w:marTop w:val="0"/>
          <w:marBottom w:val="0"/>
          <w:divBdr>
            <w:top w:val="none" w:sz="0" w:space="0" w:color="auto"/>
            <w:left w:val="none" w:sz="0" w:space="0" w:color="auto"/>
            <w:bottom w:val="none" w:sz="0" w:space="0" w:color="auto"/>
            <w:right w:val="none" w:sz="0" w:space="0" w:color="auto"/>
          </w:divBdr>
        </w:div>
        <w:div w:id="1061101990">
          <w:marLeft w:val="640"/>
          <w:marRight w:val="0"/>
          <w:marTop w:val="0"/>
          <w:marBottom w:val="0"/>
          <w:divBdr>
            <w:top w:val="none" w:sz="0" w:space="0" w:color="auto"/>
            <w:left w:val="none" w:sz="0" w:space="0" w:color="auto"/>
            <w:bottom w:val="none" w:sz="0" w:space="0" w:color="auto"/>
            <w:right w:val="none" w:sz="0" w:space="0" w:color="auto"/>
          </w:divBdr>
        </w:div>
        <w:div w:id="1671982098">
          <w:marLeft w:val="640"/>
          <w:marRight w:val="0"/>
          <w:marTop w:val="0"/>
          <w:marBottom w:val="0"/>
          <w:divBdr>
            <w:top w:val="none" w:sz="0" w:space="0" w:color="auto"/>
            <w:left w:val="none" w:sz="0" w:space="0" w:color="auto"/>
            <w:bottom w:val="none" w:sz="0" w:space="0" w:color="auto"/>
            <w:right w:val="none" w:sz="0" w:space="0" w:color="auto"/>
          </w:divBdr>
        </w:div>
        <w:div w:id="651838595">
          <w:marLeft w:val="640"/>
          <w:marRight w:val="0"/>
          <w:marTop w:val="0"/>
          <w:marBottom w:val="0"/>
          <w:divBdr>
            <w:top w:val="none" w:sz="0" w:space="0" w:color="auto"/>
            <w:left w:val="none" w:sz="0" w:space="0" w:color="auto"/>
            <w:bottom w:val="none" w:sz="0" w:space="0" w:color="auto"/>
            <w:right w:val="none" w:sz="0" w:space="0" w:color="auto"/>
          </w:divBdr>
        </w:div>
        <w:div w:id="1816025026">
          <w:marLeft w:val="640"/>
          <w:marRight w:val="0"/>
          <w:marTop w:val="0"/>
          <w:marBottom w:val="0"/>
          <w:divBdr>
            <w:top w:val="none" w:sz="0" w:space="0" w:color="auto"/>
            <w:left w:val="none" w:sz="0" w:space="0" w:color="auto"/>
            <w:bottom w:val="none" w:sz="0" w:space="0" w:color="auto"/>
            <w:right w:val="none" w:sz="0" w:space="0" w:color="auto"/>
          </w:divBdr>
        </w:div>
        <w:div w:id="1391005093">
          <w:marLeft w:val="640"/>
          <w:marRight w:val="0"/>
          <w:marTop w:val="0"/>
          <w:marBottom w:val="0"/>
          <w:divBdr>
            <w:top w:val="none" w:sz="0" w:space="0" w:color="auto"/>
            <w:left w:val="none" w:sz="0" w:space="0" w:color="auto"/>
            <w:bottom w:val="none" w:sz="0" w:space="0" w:color="auto"/>
            <w:right w:val="none" w:sz="0" w:space="0" w:color="auto"/>
          </w:divBdr>
        </w:div>
        <w:div w:id="1983339855">
          <w:marLeft w:val="640"/>
          <w:marRight w:val="0"/>
          <w:marTop w:val="0"/>
          <w:marBottom w:val="0"/>
          <w:divBdr>
            <w:top w:val="none" w:sz="0" w:space="0" w:color="auto"/>
            <w:left w:val="none" w:sz="0" w:space="0" w:color="auto"/>
            <w:bottom w:val="none" w:sz="0" w:space="0" w:color="auto"/>
            <w:right w:val="none" w:sz="0" w:space="0" w:color="auto"/>
          </w:divBdr>
        </w:div>
        <w:div w:id="1001202618">
          <w:marLeft w:val="640"/>
          <w:marRight w:val="0"/>
          <w:marTop w:val="0"/>
          <w:marBottom w:val="0"/>
          <w:divBdr>
            <w:top w:val="none" w:sz="0" w:space="0" w:color="auto"/>
            <w:left w:val="none" w:sz="0" w:space="0" w:color="auto"/>
            <w:bottom w:val="none" w:sz="0" w:space="0" w:color="auto"/>
            <w:right w:val="none" w:sz="0" w:space="0" w:color="auto"/>
          </w:divBdr>
        </w:div>
        <w:div w:id="855078167">
          <w:marLeft w:val="640"/>
          <w:marRight w:val="0"/>
          <w:marTop w:val="0"/>
          <w:marBottom w:val="0"/>
          <w:divBdr>
            <w:top w:val="none" w:sz="0" w:space="0" w:color="auto"/>
            <w:left w:val="none" w:sz="0" w:space="0" w:color="auto"/>
            <w:bottom w:val="none" w:sz="0" w:space="0" w:color="auto"/>
            <w:right w:val="none" w:sz="0" w:space="0" w:color="auto"/>
          </w:divBdr>
        </w:div>
        <w:div w:id="323432832">
          <w:marLeft w:val="640"/>
          <w:marRight w:val="0"/>
          <w:marTop w:val="0"/>
          <w:marBottom w:val="0"/>
          <w:divBdr>
            <w:top w:val="none" w:sz="0" w:space="0" w:color="auto"/>
            <w:left w:val="none" w:sz="0" w:space="0" w:color="auto"/>
            <w:bottom w:val="none" w:sz="0" w:space="0" w:color="auto"/>
            <w:right w:val="none" w:sz="0" w:space="0" w:color="auto"/>
          </w:divBdr>
        </w:div>
        <w:div w:id="232005186">
          <w:marLeft w:val="640"/>
          <w:marRight w:val="0"/>
          <w:marTop w:val="0"/>
          <w:marBottom w:val="0"/>
          <w:divBdr>
            <w:top w:val="none" w:sz="0" w:space="0" w:color="auto"/>
            <w:left w:val="none" w:sz="0" w:space="0" w:color="auto"/>
            <w:bottom w:val="none" w:sz="0" w:space="0" w:color="auto"/>
            <w:right w:val="none" w:sz="0" w:space="0" w:color="auto"/>
          </w:divBdr>
        </w:div>
        <w:div w:id="1470829610">
          <w:marLeft w:val="640"/>
          <w:marRight w:val="0"/>
          <w:marTop w:val="0"/>
          <w:marBottom w:val="0"/>
          <w:divBdr>
            <w:top w:val="none" w:sz="0" w:space="0" w:color="auto"/>
            <w:left w:val="none" w:sz="0" w:space="0" w:color="auto"/>
            <w:bottom w:val="none" w:sz="0" w:space="0" w:color="auto"/>
            <w:right w:val="none" w:sz="0" w:space="0" w:color="auto"/>
          </w:divBdr>
        </w:div>
        <w:div w:id="454179191">
          <w:marLeft w:val="640"/>
          <w:marRight w:val="0"/>
          <w:marTop w:val="0"/>
          <w:marBottom w:val="0"/>
          <w:divBdr>
            <w:top w:val="none" w:sz="0" w:space="0" w:color="auto"/>
            <w:left w:val="none" w:sz="0" w:space="0" w:color="auto"/>
            <w:bottom w:val="none" w:sz="0" w:space="0" w:color="auto"/>
            <w:right w:val="none" w:sz="0" w:space="0" w:color="auto"/>
          </w:divBdr>
        </w:div>
        <w:div w:id="655378352">
          <w:marLeft w:val="640"/>
          <w:marRight w:val="0"/>
          <w:marTop w:val="0"/>
          <w:marBottom w:val="0"/>
          <w:divBdr>
            <w:top w:val="none" w:sz="0" w:space="0" w:color="auto"/>
            <w:left w:val="none" w:sz="0" w:space="0" w:color="auto"/>
            <w:bottom w:val="none" w:sz="0" w:space="0" w:color="auto"/>
            <w:right w:val="none" w:sz="0" w:space="0" w:color="auto"/>
          </w:divBdr>
        </w:div>
        <w:div w:id="969634144">
          <w:marLeft w:val="640"/>
          <w:marRight w:val="0"/>
          <w:marTop w:val="0"/>
          <w:marBottom w:val="0"/>
          <w:divBdr>
            <w:top w:val="none" w:sz="0" w:space="0" w:color="auto"/>
            <w:left w:val="none" w:sz="0" w:space="0" w:color="auto"/>
            <w:bottom w:val="none" w:sz="0" w:space="0" w:color="auto"/>
            <w:right w:val="none" w:sz="0" w:space="0" w:color="auto"/>
          </w:divBdr>
        </w:div>
        <w:div w:id="752624996">
          <w:marLeft w:val="640"/>
          <w:marRight w:val="0"/>
          <w:marTop w:val="0"/>
          <w:marBottom w:val="0"/>
          <w:divBdr>
            <w:top w:val="none" w:sz="0" w:space="0" w:color="auto"/>
            <w:left w:val="none" w:sz="0" w:space="0" w:color="auto"/>
            <w:bottom w:val="none" w:sz="0" w:space="0" w:color="auto"/>
            <w:right w:val="none" w:sz="0" w:space="0" w:color="auto"/>
          </w:divBdr>
        </w:div>
        <w:div w:id="2132241310">
          <w:marLeft w:val="640"/>
          <w:marRight w:val="0"/>
          <w:marTop w:val="0"/>
          <w:marBottom w:val="0"/>
          <w:divBdr>
            <w:top w:val="none" w:sz="0" w:space="0" w:color="auto"/>
            <w:left w:val="none" w:sz="0" w:space="0" w:color="auto"/>
            <w:bottom w:val="none" w:sz="0" w:space="0" w:color="auto"/>
            <w:right w:val="none" w:sz="0" w:space="0" w:color="auto"/>
          </w:divBdr>
        </w:div>
        <w:div w:id="655915836">
          <w:marLeft w:val="640"/>
          <w:marRight w:val="0"/>
          <w:marTop w:val="0"/>
          <w:marBottom w:val="0"/>
          <w:divBdr>
            <w:top w:val="none" w:sz="0" w:space="0" w:color="auto"/>
            <w:left w:val="none" w:sz="0" w:space="0" w:color="auto"/>
            <w:bottom w:val="none" w:sz="0" w:space="0" w:color="auto"/>
            <w:right w:val="none" w:sz="0" w:space="0" w:color="auto"/>
          </w:divBdr>
        </w:div>
        <w:div w:id="1622415259">
          <w:marLeft w:val="640"/>
          <w:marRight w:val="0"/>
          <w:marTop w:val="0"/>
          <w:marBottom w:val="0"/>
          <w:divBdr>
            <w:top w:val="none" w:sz="0" w:space="0" w:color="auto"/>
            <w:left w:val="none" w:sz="0" w:space="0" w:color="auto"/>
            <w:bottom w:val="none" w:sz="0" w:space="0" w:color="auto"/>
            <w:right w:val="none" w:sz="0" w:space="0" w:color="auto"/>
          </w:divBdr>
        </w:div>
      </w:divsChild>
    </w:div>
    <w:div w:id="747462568">
      <w:bodyDiv w:val="1"/>
      <w:marLeft w:val="0"/>
      <w:marRight w:val="0"/>
      <w:marTop w:val="0"/>
      <w:marBottom w:val="0"/>
      <w:divBdr>
        <w:top w:val="none" w:sz="0" w:space="0" w:color="auto"/>
        <w:left w:val="none" w:sz="0" w:space="0" w:color="auto"/>
        <w:bottom w:val="none" w:sz="0" w:space="0" w:color="auto"/>
        <w:right w:val="none" w:sz="0" w:space="0" w:color="auto"/>
      </w:divBdr>
      <w:divsChild>
        <w:div w:id="471604220">
          <w:marLeft w:val="640"/>
          <w:marRight w:val="0"/>
          <w:marTop w:val="0"/>
          <w:marBottom w:val="0"/>
          <w:divBdr>
            <w:top w:val="none" w:sz="0" w:space="0" w:color="auto"/>
            <w:left w:val="none" w:sz="0" w:space="0" w:color="auto"/>
            <w:bottom w:val="none" w:sz="0" w:space="0" w:color="auto"/>
            <w:right w:val="none" w:sz="0" w:space="0" w:color="auto"/>
          </w:divBdr>
        </w:div>
        <w:div w:id="587541751">
          <w:marLeft w:val="640"/>
          <w:marRight w:val="0"/>
          <w:marTop w:val="0"/>
          <w:marBottom w:val="0"/>
          <w:divBdr>
            <w:top w:val="none" w:sz="0" w:space="0" w:color="auto"/>
            <w:left w:val="none" w:sz="0" w:space="0" w:color="auto"/>
            <w:bottom w:val="none" w:sz="0" w:space="0" w:color="auto"/>
            <w:right w:val="none" w:sz="0" w:space="0" w:color="auto"/>
          </w:divBdr>
        </w:div>
        <w:div w:id="619189996">
          <w:marLeft w:val="640"/>
          <w:marRight w:val="0"/>
          <w:marTop w:val="0"/>
          <w:marBottom w:val="0"/>
          <w:divBdr>
            <w:top w:val="none" w:sz="0" w:space="0" w:color="auto"/>
            <w:left w:val="none" w:sz="0" w:space="0" w:color="auto"/>
            <w:bottom w:val="none" w:sz="0" w:space="0" w:color="auto"/>
            <w:right w:val="none" w:sz="0" w:space="0" w:color="auto"/>
          </w:divBdr>
        </w:div>
        <w:div w:id="1900701658">
          <w:marLeft w:val="640"/>
          <w:marRight w:val="0"/>
          <w:marTop w:val="0"/>
          <w:marBottom w:val="0"/>
          <w:divBdr>
            <w:top w:val="none" w:sz="0" w:space="0" w:color="auto"/>
            <w:left w:val="none" w:sz="0" w:space="0" w:color="auto"/>
            <w:bottom w:val="none" w:sz="0" w:space="0" w:color="auto"/>
            <w:right w:val="none" w:sz="0" w:space="0" w:color="auto"/>
          </w:divBdr>
        </w:div>
        <w:div w:id="1226647575">
          <w:marLeft w:val="640"/>
          <w:marRight w:val="0"/>
          <w:marTop w:val="0"/>
          <w:marBottom w:val="0"/>
          <w:divBdr>
            <w:top w:val="none" w:sz="0" w:space="0" w:color="auto"/>
            <w:left w:val="none" w:sz="0" w:space="0" w:color="auto"/>
            <w:bottom w:val="none" w:sz="0" w:space="0" w:color="auto"/>
            <w:right w:val="none" w:sz="0" w:space="0" w:color="auto"/>
          </w:divBdr>
        </w:div>
        <w:div w:id="130179011">
          <w:marLeft w:val="640"/>
          <w:marRight w:val="0"/>
          <w:marTop w:val="0"/>
          <w:marBottom w:val="0"/>
          <w:divBdr>
            <w:top w:val="none" w:sz="0" w:space="0" w:color="auto"/>
            <w:left w:val="none" w:sz="0" w:space="0" w:color="auto"/>
            <w:bottom w:val="none" w:sz="0" w:space="0" w:color="auto"/>
            <w:right w:val="none" w:sz="0" w:space="0" w:color="auto"/>
          </w:divBdr>
        </w:div>
        <w:div w:id="1602689636">
          <w:marLeft w:val="640"/>
          <w:marRight w:val="0"/>
          <w:marTop w:val="0"/>
          <w:marBottom w:val="0"/>
          <w:divBdr>
            <w:top w:val="none" w:sz="0" w:space="0" w:color="auto"/>
            <w:left w:val="none" w:sz="0" w:space="0" w:color="auto"/>
            <w:bottom w:val="none" w:sz="0" w:space="0" w:color="auto"/>
            <w:right w:val="none" w:sz="0" w:space="0" w:color="auto"/>
          </w:divBdr>
        </w:div>
        <w:div w:id="156969348">
          <w:marLeft w:val="640"/>
          <w:marRight w:val="0"/>
          <w:marTop w:val="0"/>
          <w:marBottom w:val="0"/>
          <w:divBdr>
            <w:top w:val="none" w:sz="0" w:space="0" w:color="auto"/>
            <w:left w:val="none" w:sz="0" w:space="0" w:color="auto"/>
            <w:bottom w:val="none" w:sz="0" w:space="0" w:color="auto"/>
            <w:right w:val="none" w:sz="0" w:space="0" w:color="auto"/>
          </w:divBdr>
        </w:div>
        <w:div w:id="880367095">
          <w:marLeft w:val="640"/>
          <w:marRight w:val="0"/>
          <w:marTop w:val="0"/>
          <w:marBottom w:val="0"/>
          <w:divBdr>
            <w:top w:val="none" w:sz="0" w:space="0" w:color="auto"/>
            <w:left w:val="none" w:sz="0" w:space="0" w:color="auto"/>
            <w:bottom w:val="none" w:sz="0" w:space="0" w:color="auto"/>
            <w:right w:val="none" w:sz="0" w:space="0" w:color="auto"/>
          </w:divBdr>
        </w:div>
        <w:div w:id="129443867">
          <w:marLeft w:val="640"/>
          <w:marRight w:val="0"/>
          <w:marTop w:val="0"/>
          <w:marBottom w:val="0"/>
          <w:divBdr>
            <w:top w:val="none" w:sz="0" w:space="0" w:color="auto"/>
            <w:left w:val="none" w:sz="0" w:space="0" w:color="auto"/>
            <w:bottom w:val="none" w:sz="0" w:space="0" w:color="auto"/>
            <w:right w:val="none" w:sz="0" w:space="0" w:color="auto"/>
          </w:divBdr>
        </w:div>
        <w:div w:id="719087612">
          <w:marLeft w:val="640"/>
          <w:marRight w:val="0"/>
          <w:marTop w:val="0"/>
          <w:marBottom w:val="0"/>
          <w:divBdr>
            <w:top w:val="none" w:sz="0" w:space="0" w:color="auto"/>
            <w:left w:val="none" w:sz="0" w:space="0" w:color="auto"/>
            <w:bottom w:val="none" w:sz="0" w:space="0" w:color="auto"/>
            <w:right w:val="none" w:sz="0" w:space="0" w:color="auto"/>
          </w:divBdr>
        </w:div>
        <w:div w:id="1670209388">
          <w:marLeft w:val="640"/>
          <w:marRight w:val="0"/>
          <w:marTop w:val="0"/>
          <w:marBottom w:val="0"/>
          <w:divBdr>
            <w:top w:val="none" w:sz="0" w:space="0" w:color="auto"/>
            <w:left w:val="none" w:sz="0" w:space="0" w:color="auto"/>
            <w:bottom w:val="none" w:sz="0" w:space="0" w:color="auto"/>
            <w:right w:val="none" w:sz="0" w:space="0" w:color="auto"/>
          </w:divBdr>
        </w:div>
        <w:div w:id="1530609974">
          <w:marLeft w:val="640"/>
          <w:marRight w:val="0"/>
          <w:marTop w:val="0"/>
          <w:marBottom w:val="0"/>
          <w:divBdr>
            <w:top w:val="none" w:sz="0" w:space="0" w:color="auto"/>
            <w:left w:val="none" w:sz="0" w:space="0" w:color="auto"/>
            <w:bottom w:val="none" w:sz="0" w:space="0" w:color="auto"/>
            <w:right w:val="none" w:sz="0" w:space="0" w:color="auto"/>
          </w:divBdr>
        </w:div>
        <w:div w:id="1299534890">
          <w:marLeft w:val="640"/>
          <w:marRight w:val="0"/>
          <w:marTop w:val="0"/>
          <w:marBottom w:val="0"/>
          <w:divBdr>
            <w:top w:val="none" w:sz="0" w:space="0" w:color="auto"/>
            <w:left w:val="none" w:sz="0" w:space="0" w:color="auto"/>
            <w:bottom w:val="none" w:sz="0" w:space="0" w:color="auto"/>
            <w:right w:val="none" w:sz="0" w:space="0" w:color="auto"/>
          </w:divBdr>
        </w:div>
        <w:div w:id="1638294236">
          <w:marLeft w:val="640"/>
          <w:marRight w:val="0"/>
          <w:marTop w:val="0"/>
          <w:marBottom w:val="0"/>
          <w:divBdr>
            <w:top w:val="none" w:sz="0" w:space="0" w:color="auto"/>
            <w:left w:val="none" w:sz="0" w:space="0" w:color="auto"/>
            <w:bottom w:val="none" w:sz="0" w:space="0" w:color="auto"/>
            <w:right w:val="none" w:sz="0" w:space="0" w:color="auto"/>
          </w:divBdr>
        </w:div>
        <w:div w:id="1225677927">
          <w:marLeft w:val="640"/>
          <w:marRight w:val="0"/>
          <w:marTop w:val="0"/>
          <w:marBottom w:val="0"/>
          <w:divBdr>
            <w:top w:val="none" w:sz="0" w:space="0" w:color="auto"/>
            <w:left w:val="none" w:sz="0" w:space="0" w:color="auto"/>
            <w:bottom w:val="none" w:sz="0" w:space="0" w:color="auto"/>
            <w:right w:val="none" w:sz="0" w:space="0" w:color="auto"/>
          </w:divBdr>
        </w:div>
        <w:div w:id="2049253443">
          <w:marLeft w:val="640"/>
          <w:marRight w:val="0"/>
          <w:marTop w:val="0"/>
          <w:marBottom w:val="0"/>
          <w:divBdr>
            <w:top w:val="none" w:sz="0" w:space="0" w:color="auto"/>
            <w:left w:val="none" w:sz="0" w:space="0" w:color="auto"/>
            <w:bottom w:val="none" w:sz="0" w:space="0" w:color="auto"/>
            <w:right w:val="none" w:sz="0" w:space="0" w:color="auto"/>
          </w:divBdr>
        </w:div>
        <w:div w:id="946690669">
          <w:marLeft w:val="640"/>
          <w:marRight w:val="0"/>
          <w:marTop w:val="0"/>
          <w:marBottom w:val="0"/>
          <w:divBdr>
            <w:top w:val="none" w:sz="0" w:space="0" w:color="auto"/>
            <w:left w:val="none" w:sz="0" w:space="0" w:color="auto"/>
            <w:bottom w:val="none" w:sz="0" w:space="0" w:color="auto"/>
            <w:right w:val="none" w:sz="0" w:space="0" w:color="auto"/>
          </w:divBdr>
        </w:div>
        <w:div w:id="511457640">
          <w:marLeft w:val="640"/>
          <w:marRight w:val="0"/>
          <w:marTop w:val="0"/>
          <w:marBottom w:val="0"/>
          <w:divBdr>
            <w:top w:val="none" w:sz="0" w:space="0" w:color="auto"/>
            <w:left w:val="none" w:sz="0" w:space="0" w:color="auto"/>
            <w:bottom w:val="none" w:sz="0" w:space="0" w:color="auto"/>
            <w:right w:val="none" w:sz="0" w:space="0" w:color="auto"/>
          </w:divBdr>
        </w:div>
        <w:div w:id="1827696800">
          <w:marLeft w:val="640"/>
          <w:marRight w:val="0"/>
          <w:marTop w:val="0"/>
          <w:marBottom w:val="0"/>
          <w:divBdr>
            <w:top w:val="none" w:sz="0" w:space="0" w:color="auto"/>
            <w:left w:val="none" w:sz="0" w:space="0" w:color="auto"/>
            <w:bottom w:val="none" w:sz="0" w:space="0" w:color="auto"/>
            <w:right w:val="none" w:sz="0" w:space="0" w:color="auto"/>
          </w:divBdr>
        </w:div>
        <w:div w:id="1469593030">
          <w:marLeft w:val="640"/>
          <w:marRight w:val="0"/>
          <w:marTop w:val="0"/>
          <w:marBottom w:val="0"/>
          <w:divBdr>
            <w:top w:val="none" w:sz="0" w:space="0" w:color="auto"/>
            <w:left w:val="none" w:sz="0" w:space="0" w:color="auto"/>
            <w:bottom w:val="none" w:sz="0" w:space="0" w:color="auto"/>
            <w:right w:val="none" w:sz="0" w:space="0" w:color="auto"/>
          </w:divBdr>
        </w:div>
        <w:div w:id="1961564876">
          <w:marLeft w:val="640"/>
          <w:marRight w:val="0"/>
          <w:marTop w:val="0"/>
          <w:marBottom w:val="0"/>
          <w:divBdr>
            <w:top w:val="none" w:sz="0" w:space="0" w:color="auto"/>
            <w:left w:val="none" w:sz="0" w:space="0" w:color="auto"/>
            <w:bottom w:val="none" w:sz="0" w:space="0" w:color="auto"/>
            <w:right w:val="none" w:sz="0" w:space="0" w:color="auto"/>
          </w:divBdr>
        </w:div>
        <w:div w:id="174273236">
          <w:marLeft w:val="640"/>
          <w:marRight w:val="0"/>
          <w:marTop w:val="0"/>
          <w:marBottom w:val="0"/>
          <w:divBdr>
            <w:top w:val="none" w:sz="0" w:space="0" w:color="auto"/>
            <w:left w:val="none" w:sz="0" w:space="0" w:color="auto"/>
            <w:bottom w:val="none" w:sz="0" w:space="0" w:color="auto"/>
            <w:right w:val="none" w:sz="0" w:space="0" w:color="auto"/>
          </w:divBdr>
        </w:div>
        <w:div w:id="345638524">
          <w:marLeft w:val="640"/>
          <w:marRight w:val="0"/>
          <w:marTop w:val="0"/>
          <w:marBottom w:val="0"/>
          <w:divBdr>
            <w:top w:val="none" w:sz="0" w:space="0" w:color="auto"/>
            <w:left w:val="none" w:sz="0" w:space="0" w:color="auto"/>
            <w:bottom w:val="none" w:sz="0" w:space="0" w:color="auto"/>
            <w:right w:val="none" w:sz="0" w:space="0" w:color="auto"/>
          </w:divBdr>
        </w:div>
        <w:div w:id="1402823849">
          <w:marLeft w:val="640"/>
          <w:marRight w:val="0"/>
          <w:marTop w:val="0"/>
          <w:marBottom w:val="0"/>
          <w:divBdr>
            <w:top w:val="none" w:sz="0" w:space="0" w:color="auto"/>
            <w:left w:val="none" w:sz="0" w:space="0" w:color="auto"/>
            <w:bottom w:val="none" w:sz="0" w:space="0" w:color="auto"/>
            <w:right w:val="none" w:sz="0" w:space="0" w:color="auto"/>
          </w:divBdr>
        </w:div>
        <w:div w:id="1561164990">
          <w:marLeft w:val="640"/>
          <w:marRight w:val="0"/>
          <w:marTop w:val="0"/>
          <w:marBottom w:val="0"/>
          <w:divBdr>
            <w:top w:val="none" w:sz="0" w:space="0" w:color="auto"/>
            <w:left w:val="none" w:sz="0" w:space="0" w:color="auto"/>
            <w:bottom w:val="none" w:sz="0" w:space="0" w:color="auto"/>
            <w:right w:val="none" w:sz="0" w:space="0" w:color="auto"/>
          </w:divBdr>
        </w:div>
        <w:div w:id="956717650">
          <w:marLeft w:val="640"/>
          <w:marRight w:val="0"/>
          <w:marTop w:val="0"/>
          <w:marBottom w:val="0"/>
          <w:divBdr>
            <w:top w:val="none" w:sz="0" w:space="0" w:color="auto"/>
            <w:left w:val="none" w:sz="0" w:space="0" w:color="auto"/>
            <w:bottom w:val="none" w:sz="0" w:space="0" w:color="auto"/>
            <w:right w:val="none" w:sz="0" w:space="0" w:color="auto"/>
          </w:divBdr>
        </w:div>
        <w:div w:id="580985707">
          <w:marLeft w:val="640"/>
          <w:marRight w:val="0"/>
          <w:marTop w:val="0"/>
          <w:marBottom w:val="0"/>
          <w:divBdr>
            <w:top w:val="none" w:sz="0" w:space="0" w:color="auto"/>
            <w:left w:val="none" w:sz="0" w:space="0" w:color="auto"/>
            <w:bottom w:val="none" w:sz="0" w:space="0" w:color="auto"/>
            <w:right w:val="none" w:sz="0" w:space="0" w:color="auto"/>
          </w:divBdr>
        </w:div>
        <w:div w:id="1081099283">
          <w:marLeft w:val="640"/>
          <w:marRight w:val="0"/>
          <w:marTop w:val="0"/>
          <w:marBottom w:val="0"/>
          <w:divBdr>
            <w:top w:val="none" w:sz="0" w:space="0" w:color="auto"/>
            <w:left w:val="none" w:sz="0" w:space="0" w:color="auto"/>
            <w:bottom w:val="none" w:sz="0" w:space="0" w:color="auto"/>
            <w:right w:val="none" w:sz="0" w:space="0" w:color="auto"/>
          </w:divBdr>
        </w:div>
        <w:div w:id="1012148722">
          <w:marLeft w:val="640"/>
          <w:marRight w:val="0"/>
          <w:marTop w:val="0"/>
          <w:marBottom w:val="0"/>
          <w:divBdr>
            <w:top w:val="none" w:sz="0" w:space="0" w:color="auto"/>
            <w:left w:val="none" w:sz="0" w:space="0" w:color="auto"/>
            <w:bottom w:val="none" w:sz="0" w:space="0" w:color="auto"/>
            <w:right w:val="none" w:sz="0" w:space="0" w:color="auto"/>
          </w:divBdr>
        </w:div>
        <w:div w:id="946932797">
          <w:marLeft w:val="640"/>
          <w:marRight w:val="0"/>
          <w:marTop w:val="0"/>
          <w:marBottom w:val="0"/>
          <w:divBdr>
            <w:top w:val="none" w:sz="0" w:space="0" w:color="auto"/>
            <w:left w:val="none" w:sz="0" w:space="0" w:color="auto"/>
            <w:bottom w:val="none" w:sz="0" w:space="0" w:color="auto"/>
            <w:right w:val="none" w:sz="0" w:space="0" w:color="auto"/>
          </w:divBdr>
        </w:div>
        <w:div w:id="474688194">
          <w:marLeft w:val="640"/>
          <w:marRight w:val="0"/>
          <w:marTop w:val="0"/>
          <w:marBottom w:val="0"/>
          <w:divBdr>
            <w:top w:val="none" w:sz="0" w:space="0" w:color="auto"/>
            <w:left w:val="none" w:sz="0" w:space="0" w:color="auto"/>
            <w:bottom w:val="none" w:sz="0" w:space="0" w:color="auto"/>
            <w:right w:val="none" w:sz="0" w:space="0" w:color="auto"/>
          </w:divBdr>
        </w:div>
        <w:div w:id="1971938495">
          <w:marLeft w:val="640"/>
          <w:marRight w:val="0"/>
          <w:marTop w:val="0"/>
          <w:marBottom w:val="0"/>
          <w:divBdr>
            <w:top w:val="none" w:sz="0" w:space="0" w:color="auto"/>
            <w:left w:val="none" w:sz="0" w:space="0" w:color="auto"/>
            <w:bottom w:val="none" w:sz="0" w:space="0" w:color="auto"/>
            <w:right w:val="none" w:sz="0" w:space="0" w:color="auto"/>
          </w:divBdr>
        </w:div>
        <w:div w:id="394087384">
          <w:marLeft w:val="640"/>
          <w:marRight w:val="0"/>
          <w:marTop w:val="0"/>
          <w:marBottom w:val="0"/>
          <w:divBdr>
            <w:top w:val="none" w:sz="0" w:space="0" w:color="auto"/>
            <w:left w:val="none" w:sz="0" w:space="0" w:color="auto"/>
            <w:bottom w:val="none" w:sz="0" w:space="0" w:color="auto"/>
            <w:right w:val="none" w:sz="0" w:space="0" w:color="auto"/>
          </w:divBdr>
        </w:div>
        <w:div w:id="977026943">
          <w:marLeft w:val="640"/>
          <w:marRight w:val="0"/>
          <w:marTop w:val="0"/>
          <w:marBottom w:val="0"/>
          <w:divBdr>
            <w:top w:val="none" w:sz="0" w:space="0" w:color="auto"/>
            <w:left w:val="none" w:sz="0" w:space="0" w:color="auto"/>
            <w:bottom w:val="none" w:sz="0" w:space="0" w:color="auto"/>
            <w:right w:val="none" w:sz="0" w:space="0" w:color="auto"/>
          </w:divBdr>
        </w:div>
        <w:div w:id="407533033">
          <w:marLeft w:val="640"/>
          <w:marRight w:val="0"/>
          <w:marTop w:val="0"/>
          <w:marBottom w:val="0"/>
          <w:divBdr>
            <w:top w:val="none" w:sz="0" w:space="0" w:color="auto"/>
            <w:left w:val="none" w:sz="0" w:space="0" w:color="auto"/>
            <w:bottom w:val="none" w:sz="0" w:space="0" w:color="auto"/>
            <w:right w:val="none" w:sz="0" w:space="0" w:color="auto"/>
          </w:divBdr>
        </w:div>
        <w:div w:id="152066116">
          <w:marLeft w:val="640"/>
          <w:marRight w:val="0"/>
          <w:marTop w:val="0"/>
          <w:marBottom w:val="0"/>
          <w:divBdr>
            <w:top w:val="none" w:sz="0" w:space="0" w:color="auto"/>
            <w:left w:val="none" w:sz="0" w:space="0" w:color="auto"/>
            <w:bottom w:val="none" w:sz="0" w:space="0" w:color="auto"/>
            <w:right w:val="none" w:sz="0" w:space="0" w:color="auto"/>
          </w:divBdr>
        </w:div>
        <w:div w:id="1028606533">
          <w:marLeft w:val="640"/>
          <w:marRight w:val="0"/>
          <w:marTop w:val="0"/>
          <w:marBottom w:val="0"/>
          <w:divBdr>
            <w:top w:val="none" w:sz="0" w:space="0" w:color="auto"/>
            <w:left w:val="none" w:sz="0" w:space="0" w:color="auto"/>
            <w:bottom w:val="none" w:sz="0" w:space="0" w:color="auto"/>
            <w:right w:val="none" w:sz="0" w:space="0" w:color="auto"/>
          </w:divBdr>
        </w:div>
        <w:div w:id="1727949426">
          <w:marLeft w:val="640"/>
          <w:marRight w:val="0"/>
          <w:marTop w:val="0"/>
          <w:marBottom w:val="0"/>
          <w:divBdr>
            <w:top w:val="none" w:sz="0" w:space="0" w:color="auto"/>
            <w:left w:val="none" w:sz="0" w:space="0" w:color="auto"/>
            <w:bottom w:val="none" w:sz="0" w:space="0" w:color="auto"/>
            <w:right w:val="none" w:sz="0" w:space="0" w:color="auto"/>
          </w:divBdr>
        </w:div>
        <w:div w:id="1019428092">
          <w:marLeft w:val="640"/>
          <w:marRight w:val="0"/>
          <w:marTop w:val="0"/>
          <w:marBottom w:val="0"/>
          <w:divBdr>
            <w:top w:val="none" w:sz="0" w:space="0" w:color="auto"/>
            <w:left w:val="none" w:sz="0" w:space="0" w:color="auto"/>
            <w:bottom w:val="none" w:sz="0" w:space="0" w:color="auto"/>
            <w:right w:val="none" w:sz="0" w:space="0" w:color="auto"/>
          </w:divBdr>
        </w:div>
        <w:div w:id="846749481">
          <w:marLeft w:val="640"/>
          <w:marRight w:val="0"/>
          <w:marTop w:val="0"/>
          <w:marBottom w:val="0"/>
          <w:divBdr>
            <w:top w:val="none" w:sz="0" w:space="0" w:color="auto"/>
            <w:left w:val="none" w:sz="0" w:space="0" w:color="auto"/>
            <w:bottom w:val="none" w:sz="0" w:space="0" w:color="auto"/>
            <w:right w:val="none" w:sz="0" w:space="0" w:color="auto"/>
          </w:divBdr>
        </w:div>
        <w:div w:id="1595671753">
          <w:marLeft w:val="640"/>
          <w:marRight w:val="0"/>
          <w:marTop w:val="0"/>
          <w:marBottom w:val="0"/>
          <w:divBdr>
            <w:top w:val="none" w:sz="0" w:space="0" w:color="auto"/>
            <w:left w:val="none" w:sz="0" w:space="0" w:color="auto"/>
            <w:bottom w:val="none" w:sz="0" w:space="0" w:color="auto"/>
            <w:right w:val="none" w:sz="0" w:space="0" w:color="auto"/>
          </w:divBdr>
        </w:div>
        <w:div w:id="738674812">
          <w:marLeft w:val="640"/>
          <w:marRight w:val="0"/>
          <w:marTop w:val="0"/>
          <w:marBottom w:val="0"/>
          <w:divBdr>
            <w:top w:val="none" w:sz="0" w:space="0" w:color="auto"/>
            <w:left w:val="none" w:sz="0" w:space="0" w:color="auto"/>
            <w:bottom w:val="none" w:sz="0" w:space="0" w:color="auto"/>
            <w:right w:val="none" w:sz="0" w:space="0" w:color="auto"/>
          </w:divBdr>
        </w:div>
        <w:div w:id="1814983124">
          <w:marLeft w:val="640"/>
          <w:marRight w:val="0"/>
          <w:marTop w:val="0"/>
          <w:marBottom w:val="0"/>
          <w:divBdr>
            <w:top w:val="none" w:sz="0" w:space="0" w:color="auto"/>
            <w:left w:val="none" w:sz="0" w:space="0" w:color="auto"/>
            <w:bottom w:val="none" w:sz="0" w:space="0" w:color="auto"/>
            <w:right w:val="none" w:sz="0" w:space="0" w:color="auto"/>
          </w:divBdr>
        </w:div>
        <w:div w:id="2128036328">
          <w:marLeft w:val="640"/>
          <w:marRight w:val="0"/>
          <w:marTop w:val="0"/>
          <w:marBottom w:val="0"/>
          <w:divBdr>
            <w:top w:val="none" w:sz="0" w:space="0" w:color="auto"/>
            <w:left w:val="none" w:sz="0" w:space="0" w:color="auto"/>
            <w:bottom w:val="none" w:sz="0" w:space="0" w:color="auto"/>
            <w:right w:val="none" w:sz="0" w:space="0" w:color="auto"/>
          </w:divBdr>
        </w:div>
        <w:div w:id="1925721116">
          <w:marLeft w:val="640"/>
          <w:marRight w:val="0"/>
          <w:marTop w:val="0"/>
          <w:marBottom w:val="0"/>
          <w:divBdr>
            <w:top w:val="none" w:sz="0" w:space="0" w:color="auto"/>
            <w:left w:val="none" w:sz="0" w:space="0" w:color="auto"/>
            <w:bottom w:val="none" w:sz="0" w:space="0" w:color="auto"/>
            <w:right w:val="none" w:sz="0" w:space="0" w:color="auto"/>
          </w:divBdr>
        </w:div>
        <w:div w:id="1121455480">
          <w:marLeft w:val="640"/>
          <w:marRight w:val="0"/>
          <w:marTop w:val="0"/>
          <w:marBottom w:val="0"/>
          <w:divBdr>
            <w:top w:val="none" w:sz="0" w:space="0" w:color="auto"/>
            <w:left w:val="none" w:sz="0" w:space="0" w:color="auto"/>
            <w:bottom w:val="none" w:sz="0" w:space="0" w:color="auto"/>
            <w:right w:val="none" w:sz="0" w:space="0" w:color="auto"/>
          </w:divBdr>
        </w:div>
        <w:div w:id="1333415505">
          <w:marLeft w:val="640"/>
          <w:marRight w:val="0"/>
          <w:marTop w:val="0"/>
          <w:marBottom w:val="0"/>
          <w:divBdr>
            <w:top w:val="none" w:sz="0" w:space="0" w:color="auto"/>
            <w:left w:val="none" w:sz="0" w:space="0" w:color="auto"/>
            <w:bottom w:val="none" w:sz="0" w:space="0" w:color="auto"/>
            <w:right w:val="none" w:sz="0" w:space="0" w:color="auto"/>
          </w:divBdr>
        </w:div>
        <w:div w:id="384456464">
          <w:marLeft w:val="640"/>
          <w:marRight w:val="0"/>
          <w:marTop w:val="0"/>
          <w:marBottom w:val="0"/>
          <w:divBdr>
            <w:top w:val="none" w:sz="0" w:space="0" w:color="auto"/>
            <w:left w:val="none" w:sz="0" w:space="0" w:color="auto"/>
            <w:bottom w:val="none" w:sz="0" w:space="0" w:color="auto"/>
            <w:right w:val="none" w:sz="0" w:space="0" w:color="auto"/>
          </w:divBdr>
        </w:div>
        <w:div w:id="510604257">
          <w:marLeft w:val="640"/>
          <w:marRight w:val="0"/>
          <w:marTop w:val="0"/>
          <w:marBottom w:val="0"/>
          <w:divBdr>
            <w:top w:val="none" w:sz="0" w:space="0" w:color="auto"/>
            <w:left w:val="none" w:sz="0" w:space="0" w:color="auto"/>
            <w:bottom w:val="none" w:sz="0" w:space="0" w:color="auto"/>
            <w:right w:val="none" w:sz="0" w:space="0" w:color="auto"/>
          </w:divBdr>
        </w:div>
        <w:div w:id="1130172054">
          <w:marLeft w:val="640"/>
          <w:marRight w:val="0"/>
          <w:marTop w:val="0"/>
          <w:marBottom w:val="0"/>
          <w:divBdr>
            <w:top w:val="none" w:sz="0" w:space="0" w:color="auto"/>
            <w:left w:val="none" w:sz="0" w:space="0" w:color="auto"/>
            <w:bottom w:val="none" w:sz="0" w:space="0" w:color="auto"/>
            <w:right w:val="none" w:sz="0" w:space="0" w:color="auto"/>
          </w:divBdr>
        </w:div>
        <w:div w:id="433600025">
          <w:marLeft w:val="640"/>
          <w:marRight w:val="0"/>
          <w:marTop w:val="0"/>
          <w:marBottom w:val="0"/>
          <w:divBdr>
            <w:top w:val="none" w:sz="0" w:space="0" w:color="auto"/>
            <w:left w:val="none" w:sz="0" w:space="0" w:color="auto"/>
            <w:bottom w:val="none" w:sz="0" w:space="0" w:color="auto"/>
            <w:right w:val="none" w:sz="0" w:space="0" w:color="auto"/>
          </w:divBdr>
        </w:div>
        <w:div w:id="2058578382">
          <w:marLeft w:val="640"/>
          <w:marRight w:val="0"/>
          <w:marTop w:val="0"/>
          <w:marBottom w:val="0"/>
          <w:divBdr>
            <w:top w:val="none" w:sz="0" w:space="0" w:color="auto"/>
            <w:left w:val="none" w:sz="0" w:space="0" w:color="auto"/>
            <w:bottom w:val="none" w:sz="0" w:space="0" w:color="auto"/>
            <w:right w:val="none" w:sz="0" w:space="0" w:color="auto"/>
          </w:divBdr>
        </w:div>
        <w:div w:id="683290926">
          <w:marLeft w:val="640"/>
          <w:marRight w:val="0"/>
          <w:marTop w:val="0"/>
          <w:marBottom w:val="0"/>
          <w:divBdr>
            <w:top w:val="none" w:sz="0" w:space="0" w:color="auto"/>
            <w:left w:val="none" w:sz="0" w:space="0" w:color="auto"/>
            <w:bottom w:val="none" w:sz="0" w:space="0" w:color="auto"/>
            <w:right w:val="none" w:sz="0" w:space="0" w:color="auto"/>
          </w:divBdr>
        </w:div>
        <w:div w:id="1117942069">
          <w:marLeft w:val="640"/>
          <w:marRight w:val="0"/>
          <w:marTop w:val="0"/>
          <w:marBottom w:val="0"/>
          <w:divBdr>
            <w:top w:val="none" w:sz="0" w:space="0" w:color="auto"/>
            <w:left w:val="none" w:sz="0" w:space="0" w:color="auto"/>
            <w:bottom w:val="none" w:sz="0" w:space="0" w:color="auto"/>
            <w:right w:val="none" w:sz="0" w:space="0" w:color="auto"/>
          </w:divBdr>
        </w:div>
        <w:div w:id="366758303">
          <w:marLeft w:val="640"/>
          <w:marRight w:val="0"/>
          <w:marTop w:val="0"/>
          <w:marBottom w:val="0"/>
          <w:divBdr>
            <w:top w:val="none" w:sz="0" w:space="0" w:color="auto"/>
            <w:left w:val="none" w:sz="0" w:space="0" w:color="auto"/>
            <w:bottom w:val="none" w:sz="0" w:space="0" w:color="auto"/>
            <w:right w:val="none" w:sz="0" w:space="0" w:color="auto"/>
          </w:divBdr>
        </w:div>
        <w:div w:id="96098482">
          <w:marLeft w:val="640"/>
          <w:marRight w:val="0"/>
          <w:marTop w:val="0"/>
          <w:marBottom w:val="0"/>
          <w:divBdr>
            <w:top w:val="none" w:sz="0" w:space="0" w:color="auto"/>
            <w:left w:val="none" w:sz="0" w:space="0" w:color="auto"/>
            <w:bottom w:val="none" w:sz="0" w:space="0" w:color="auto"/>
            <w:right w:val="none" w:sz="0" w:space="0" w:color="auto"/>
          </w:divBdr>
        </w:div>
        <w:div w:id="1220243787">
          <w:marLeft w:val="640"/>
          <w:marRight w:val="0"/>
          <w:marTop w:val="0"/>
          <w:marBottom w:val="0"/>
          <w:divBdr>
            <w:top w:val="none" w:sz="0" w:space="0" w:color="auto"/>
            <w:left w:val="none" w:sz="0" w:space="0" w:color="auto"/>
            <w:bottom w:val="none" w:sz="0" w:space="0" w:color="auto"/>
            <w:right w:val="none" w:sz="0" w:space="0" w:color="auto"/>
          </w:divBdr>
        </w:div>
        <w:div w:id="2070807114">
          <w:marLeft w:val="640"/>
          <w:marRight w:val="0"/>
          <w:marTop w:val="0"/>
          <w:marBottom w:val="0"/>
          <w:divBdr>
            <w:top w:val="none" w:sz="0" w:space="0" w:color="auto"/>
            <w:left w:val="none" w:sz="0" w:space="0" w:color="auto"/>
            <w:bottom w:val="none" w:sz="0" w:space="0" w:color="auto"/>
            <w:right w:val="none" w:sz="0" w:space="0" w:color="auto"/>
          </w:divBdr>
        </w:div>
        <w:div w:id="1512841622">
          <w:marLeft w:val="640"/>
          <w:marRight w:val="0"/>
          <w:marTop w:val="0"/>
          <w:marBottom w:val="0"/>
          <w:divBdr>
            <w:top w:val="none" w:sz="0" w:space="0" w:color="auto"/>
            <w:left w:val="none" w:sz="0" w:space="0" w:color="auto"/>
            <w:bottom w:val="none" w:sz="0" w:space="0" w:color="auto"/>
            <w:right w:val="none" w:sz="0" w:space="0" w:color="auto"/>
          </w:divBdr>
        </w:div>
        <w:div w:id="2129926704">
          <w:marLeft w:val="640"/>
          <w:marRight w:val="0"/>
          <w:marTop w:val="0"/>
          <w:marBottom w:val="0"/>
          <w:divBdr>
            <w:top w:val="none" w:sz="0" w:space="0" w:color="auto"/>
            <w:left w:val="none" w:sz="0" w:space="0" w:color="auto"/>
            <w:bottom w:val="none" w:sz="0" w:space="0" w:color="auto"/>
            <w:right w:val="none" w:sz="0" w:space="0" w:color="auto"/>
          </w:divBdr>
        </w:div>
      </w:divsChild>
    </w:div>
    <w:div w:id="749886065">
      <w:bodyDiv w:val="1"/>
      <w:marLeft w:val="0"/>
      <w:marRight w:val="0"/>
      <w:marTop w:val="0"/>
      <w:marBottom w:val="0"/>
      <w:divBdr>
        <w:top w:val="none" w:sz="0" w:space="0" w:color="auto"/>
        <w:left w:val="none" w:sz="0" w:space="0" w:color="auto"/>
        <w:bottom w:val="none" w:sz="0" w:space="0" w:color="auto"/>
        <w:right w:val="none" w:sz="0" w:space="0" w:color="auto"/>
      </w:divBdr>
      <w:divsChild>
        <w:div w:id="979188156">
          <w:marLeft w:val="640"/>
          <w:marRight w:val="0"/>
          <w:marTop w:val="0"/>
          <w:marBottom w:val="0"/>
          <w:divBdr>
            <w:top w:val="none" w:sz="0" w:space="0" w:color="auto"/>
            <w:left w:val="none" w:sz="0" w:space="0" w:color="auto"/>
            <w:bottom w:val="none" w:sz="0" w:space="0" w:color="auto"/>
            <w:right w:val="none" w:sz="0" w:space="0" w:color="auto"/>
          </w:divBdr>
        </w:div>
        <w:div w:id="1793471892">
          <w:marLeft w:val="640"/>
          <w:marRight w:val="0"/>
          <w:marTop w:val="0"/>
          <w:marBottom w:val="0"/>
          <w:divBdr>
            <w:top w:val="none" w:sz="0" w:space="0" w:color="auto"/>
            <w:left w:val="none" w:sz="0" w:space="0" w:color="auto"/>
            <w:bottom w:val="none" w:sz="0" w:space="0" w:color="auto"/>
            <w:right w:val="none" w:sz="0" w:space="0" w:color="auto"/>
          </w:divBdr>
        </w:div>
        <w:div w:id="2087218035">
          <w:marLeft w:val="640"/>
          <w:marRight w:val="0"/>
          <w:marTop w:val="0"/>
          <w:marBottom w:val="0"/>
          <w:divBdr>
            <w:top w:val="none" w:sz="0" w:space="0" w:color="auto"/>
            <w:left w:val="none" w:sz="0" w:space="0" w:color="auto"/>
            <w:bottom w:val="none" w:sz="0" w:space="0" w:color="auto"/>
            <w:right w:val="none" w:sz="0" w:space="0" w:color="auto"/>
          </w:divBdr>
        </w:div>
        <w:div w:id="811361786">
          <w:marLeft w:val="640"/>
          <w:marRight w:val="0"/>
          <w:marTop w:val="0"/>
          <w:marBottom w:val="0"/>
          <w:divBdr>
            <w:top w:val="none" w:sz="0" w:space="0" w:color="auto"/>
            <w:left w:val="none" w:sz="0" w:space="0" w:color="auto"/>
            <w:bottom w:val="none" w:sz="0" w:space="0" w:color="auto"/>
            <w:right w:val="none" w:sz="0" w:space="0" w:color="auto"/>
          </w:divBdr>
        </w:div>
        <w:div w:id="1584605789">
          <w:marLeft w:val="640"/>
          <w:marRight w:val="0"/>
          <w:marTop w:val="0"/>
          <w:marBottom w:val="0"/>
          <w:divBdr>
            <w:top w:val="none" w:sz="0" w:space="0" w:color="auto"/>
            <w:left w:val="none" w:sz="0" w:space="0" w:color="auto"/>
            <w:bottom w:val="none" w:sz="0" w:space="0" w:color="auto"/>
            <w:right w:val="none" w:sz="0" w:space="0" w:color="auto"/>
          </w:divBdr>
        </w:div>
        <w:div w:id="1071733978">
          <w:marLeft w:val="640"/>
          <w:marRight w:val="0"/>
          <w:marTop w:val="0"/>
          <w:marBottom w:val="0"/>
          <w:divBdr>
            <w:top w:val="none" w:sz="0" w:space="0" w:color="auto"/>
            <w:left w:val="none" w:sz="0" w:space="0" w:color="auto"/>
            <w:bottom w:val="none" w:sz="0" w:space="0" w:color="auto"/>
            <w:right w:val="none" w:sz="0" w:space="0" w:color="auto"/>
          </w:divBdr>
        </w:div>
        <w:div w:id="1072653245">
          <w:marLeft w:val="640"/>
          <w:marRight w:val="0"/>
          <w:marTop w:val="0"/>
          <w:marBottom w:val="0"/>
          <w:divBdr>
            <w:top w:val="none" w:sz="0" w:space="0" w:color="auto"/>
            <w:left w:val="none" w:sz="0" w:space="0" w:color="auto"/>
            <w:bottom w:val="none" w:sz="0" w:space="0" w:color="auto"/>
            <w:right w:val="none" w:sz="0" w:space="0" w:color="auto"/>
          </w:divBdr>
        </w:div>
        <w:div w:id="1632711690">
          <w:marLeft w:val="640"/>
          <w:marRight w:val="0"/>
          <w:marTop w:val="0"/>
          <w:marBottom w:val="0"/>
          <w:divBdr>
            <w:top w:val="none" w:sz="0" w:space="0" w:color="auto"/>
            <w:left w:val="none" w:sz="0" w:space="0" w:color="auto"/>
            <w:bottom w:val="none" w:sz="0" w:space="0" w:color="auto"/>
            <w:right w:val="none" w:sz="0" w:space="0" w:color="auto"/>
          </w:divBdr>
        </w:div>
        <w:div w:id="2017880473">
          <w:marLeft w:val="640"/>
          <w:marRight w:val="0"/>
          <w:marTop w:val="0"/>
          <w:marBottom w:val="0"/>
          <w:divBdr>
            <w:top w:val="none" w:sz="0" w:space="0" w:color="auto"/>
            <w:left w:val="none" w:sz="0" w:space="0" w:color="auto"/>
            <w:bottom w:val="none" w:sz="0" w:space="0" w:color="auto"/>
            <w:right w:val="none" w:sz="0" w:space="0" w:color="auto"/>
          </w:divBdr>
        </w:div>
        <w:div w:id="782576185">
          <w:marLeft w:val="640"/>
          <w:marRight w:val="0"/>
          <w:marTop w:val="0"/>
          <w:marBottom w:val="0"/>
          <w:divBdr>
            <w:top w:val="none" w:sz="0" w:space="0" w:color="auto"/>
            <w:left w:val="none" w:sz="0" w:space="0" w:color="auto"/>
            <w:bottom w:val="none" w:sz="0" w:space="0" w:color="auto"/>
            <w:right w:val="none" w:sz="0" w:space="0" w:color="auto"/>
          </w:divBdr>
        </w:div>
        <w:div w:id="1370687259">
          <w:marLeft w:val="640"/>
          <w:marRight w:val="0"/>
          <w:marTop w:val="0"/>
          <w:marBottom w:val="0"/>
          <w:divBdr>
            <w:top w:val="none" w:sz="0" w:space="0" w:color="auto"/>
            <w:left w:val="none" w:sz="0" w:space="0" w:color="auto"/>
            <w:bottom w:val="none" w:sz="0" w:space="0" w:color="auto"/>
            <w:right w:val="none" w:sz="0" w:space="0" w:color="auto"/>
          </w:divBdr>
        </w:div>
        <w:div w:id="403798597">
          <w:marLeft w:val="640"/>
          <w:marRight w:val="0"/>
          <w:marTop w:val="0"/>
          <w:marBottom w:val="0"/>
          <w:divBdr>
            <w:top w:val="none" w:sz="0" w:space="0" w:color="auto"/>
            <w:left w:val="none" w:sz="0" w:space="0" w:color="auto"/>
            <w:bottom w:val="none" w:sz="0" w:space="0" w:color="auto"/>
            <w:right w:val="none" w:sz="0" w:space="0" w:color="auto"/>
          </w:divBdr>
        </w:div>
        <w:div w:id="1717584102">
          <w:marLeft w:val="640"/>
          <w:marRight w:val="0"/>
          <w:marTop w:val="0"/>
          <w:marBottom w:val="0"/>
          <w:divBdr>
            <w:top w:val="none" w:sz="0" w:space="0" w:color="auto"/>
            <w:left w:val="none" w:sz="0" w:space="0" w:color="auto"/>
            <w:bottom w:val="none" w:sz="0" w:space="0" w:color="auto"/>
            <w:right w:val="none" w:sz="0" w:space="0" w:color="auto"/>
          </w:divBdr>
        </w:div>
        <w:div w:id="1225601597">
          <w:marLeft w:val="640"/>
          <w:marRight w:val="0"/>
          <w:marTop w:val="0"/>
          <w:marBottom w:val="0"/>
          <w:divBdr>
            <w:top w:val="none" w:sz="0" w:space="0" w:color="auto"/>
            <w:left w:val="none" w:sz="0" w:space="0" w:color="auto"/>
            <w:bottom w:val="none" w:sz="0" w:space="0" w:color="auto"/>
            <w:right w:val="none" w:sz="0" w:space="0" w:color="auto"/>
          </w:divBdr>
        </w:div>
        <w:div w:id="1512064195">
          <w:marLeft w:val="640"/>
          <w:marRight w:val="0"/>
          <w:marTop w:val="0"/>
          <w:marBottom w:val="0"/>
          <w:divBdr>
            <w:top w:val="none" w:sz="0" w:space="0" w:color="auto"/>
            <w:left w:val="none" w:sz="0" w:space="0" w:color="auto"/>
            <w:bottom w:val="none" w:sz="0" w:space="0" w:color="auto"/>
            <w:right w:val="none" w:sz="0" w:space="0" w:color="auto"/>
          </w:divBdr>
        </w:div>
        <w:div w:id="2561253">
          <w:marLeft w:val="640"/>
          <w:marRight w:val="0"/>
          <w:marTop w:val="0"/>
          <w:marBottom w:val="0"/>
          <w:divBdr>
            <w:top w:val="none" w:sz="0" w:space="0" w:color="auto"/>
            <w:left w:val="none" w:sz="0" w:space="0" w:color="auto"/>
            <w:bottom w:val="none" w:sz="0" w:space="0" w:color="auto"/>
            <w:right w:val="none" w:sz="0" w:space="0" w:color="auto"/>
          </w:divBdr>
        </w:div>
        <w:div w:id="435759395">
          <w:marLeft w:val="640"/>
          <w:marRight w:val="0"/>
          <w:marTop w:val="0"/>
          <w:marBottom w:val="0"/>
          <w:divBdr>
            <w:top w:val="none" w:sz="0" w:space="0" w:color="auto"/>
            <w:left w:val="none" w:sz="0" w:space="0" w:color="auto"/>
            <w:bottom w:val="none" w:sz="0" w:space="0" w:color="auto"/>
            <w:right w:val="none" w:sz="0" w:space="0" w:color="auto"/>
          </w:divBdr>
        </w:div>
        <w:div w:id="805507220">
          <w:marLeft w:val="640"/>
          <w:marRight w:val="0"/>
          <w:marTop w:val="0"/>
          <w:marBottom w:val="0"/>
          <w:divBdr>
            <w:top w:val="none" w:sz="0" w:space="0" w:color="auto"/>
            <w:left w:val="none" w:sz="0" w:space="0" w:color="auto"/>
            <w:bottom w:val="none" w:sz="0" w:space="0" w:color="auto"/>
            <w:right w:val="none" w:sz="0" w:space="0" w:color="auto"/>
          </w:divBdr>
        </w:div>
        <w:div w:id="190458553">
          <w:marLeft w:val="640"/>
          <w:marRight w:val="0"/>
          <w:marTop w:val="0"/>
          <w:marBottom w:val="0"/>
          <w:divBdr>
            <w:top w:val="none" w:sz="0" w:space="0" w:color="auto"/>
            <w:left w:val="none" w:sz="0" w:space="0" w:color="auto"/>
            <w:bottom w:val="none" w:sz="0" w:space="0" w:color="auto"/>
            <w:right w:val="none" w:sz="0" w:space="0" w:color="auto"/>
          </w:divBdr>
        </w:div>
        <w:div w:id="273638376">
          <w:marLeft w:val="640"/>
          <w:marRight w:val="0"/>
          <w:marTop w:val="0"/>
          <w:marBottom w:val="0"/>
          <w:divBdr>
            <w:top w:val="none" w:sz="0" w:space="0" w:color="auto"/>
            <w:left w:val="none" w:sz="0" w:space="0" w:color="auto"/>
            <w:bottom w:val="none" w:sz="0" w:space="0" w:color="auto"/>
            <w:right w:val="none" w:sz="0" w:space="0" w:color="auto"/>
          </w:divBdr>
        </w:div>
        <w:div w:id="1539774895">
          <w:marLeft w:val="640"/>
          <w:marRight w:val="0"/>
          <w:marTop w:val="0"/>
          <w:marBottom w:val="0"/>
          <w:divBdr>
            <w:top w:val="none" w:sz="0" w:space="0" w:color="auto"/>
            <w:left w:val="none" w:sz="0" w:space="0" w:color="auto"/>
            <w:bottom w:val="none" w:sz="0" w:space="0" w:color="auto"/>
            <w:right w:val="none" w:sz="0" w:space="0" w:color="auto"/>
          </w:divBdr>
        </w:div>
        <w:div w:id="1373339457">
          <w:marLeft w:val="640"/>
          <w:marRight w:val="0"/>
          <w:marTop w:val="0"/>
          <w:marBottom w:val="0"/>
          <w:divBdr>
            <w:top w:val="none" w:sz="0" w:space="0" w:color="auto"/>
            <w:left w:val="none" w:sz="0" w:space="0" w:color="auto"/>
            <w:bottom w:val="none" w:sz="0" w:space="0" w:color="auto"/>
            <w:right w:val="none" w:sz="0" w:space="0" w:color="auto"/>
          </w:divBdr>
        </w:div>
        <w:div w:id="233393429">
          <w:marLeft w:val="640"/>
          <w:marRight w:val="0"/>
          <w:marTop w:val="0"/>
          <w:marBottom w:val="0"/>
          <w:divBdr>
            <w:top w:val="none" w:sz="0" w:space="0" w:color="auto"/>
            <w:left w:val="none" w:sz="0" w:space="0" w:color="auto"/>
            <w:bottom w:val="none" w:sz="0" w:space="0" w:color="auto"/>
            <w:right w:val="none" w:sz="0" w:space="0" w:color="auto"/>
          </w:divBdr>
        </w:div>
        <w:div w:id="1268200231">
          <w:marLeft w:val="640"/>
          <w:marRight w:val="0"/>
          <w:marTop w:val="0"/>
          <w:marBottom w:val="0"/>
          <w:divBdr>
            <w:top w:val="none" w:sz="0" w:space="0" w:color="auto"/>
            <w:left w:val="none" w:sz="0" w:space="0" w:color="auto"/>
            <w:bottom w:val="none" w:sz="0" w:space="0" w:color="auto"/>
            <w:right w:val="none" w:sz="0" w:space="0" w:color="auto"/>
          </w:divBdr>
        </w:div>
        <w:div w:id="1740784184">
          <w:marLeft w:val="640"/>
          <w:marRight w:val="0"/>
          <w:marTop w:val="0"/>
          <w:marBottom w:val="0"/>
          <w:divBdr>
            <w:top w:val="none" w:sz="0" w:space="0" w:color="auto"/>
            <w:left w:val="none" w:sz="0" w:space="0" w:color="auto"/>
            <w:bottom w:val="none" w:sz="0" w:space="0" w:color="auto"/>
            <w:right w:val="none" w:sz="0" w:space="0" w:color="auto"/>
          </w:divBdr>
        </w:div>
        <w:div w:id="1821656007">
          <w:marLeft w:val="640"/>
          <w:marRight w:val="0"/>
          <w:marTop w:val="0"/>
          <w:marBottom w:val="0"/>
          <w:divBdr>
            <w:top w:val="none" w:sz="0" w:space="0" w:color="auto"/>
            <w:left w:val="none" w:sz="0" w:space="0" w:color="auto"/>
            <w:bottom w:val="none" w:sz="0" w:space="0" w:color="auto"/>
            <w:right w:val="none" w:sz="0" w:space="0" w:color="auto"/>
          </w:divBdr>
        </w:div>
        <w:div w:id="1401290868">
          <w:marLeft w:val="640"/>
          <w:marRight w:val="0"/>
          <w:marTop w:val="0"/>
          <w:marBottom w:val="0"/>
          <w:divBdr>
            <w:top w:val="none" w:sz="0" w:space="0" w:color="auto"/>
            <w:left w:val="none" w:sz="0" w:space="0" w:color="auto"/>
            <w:bottom w:val="none" w:sz="0" w:space="0" w:color="auto"/>
            <w:right w:val="none" w:sz="0" w:space="0" w:color="auto"/>
          </w:divBdr>
        </w:div>
        <w:div w:id="1950968411">
          <w:marLeft w:val="640"/>
          <w:marRight w:val="0"/>
          <w:marTop w:val="0"/>
          <w:marBottom w:val="0"/>
          <w:divBdr>
            <w:top w:val="none" w:sz="0" w:space="0" w:color="auto"/>
            <w:left w:val="none" w:sz="0" w:space="0" w:color="auto"/>
            <w:bottom w:val="none" w:sz="0" w:space="0" w:color="auto"/>
            <w:right w:val="none" w:sz="0" w:space="0" w:color="auto"/>
          </w:divBdr>
        </w:div>
        <w:div w:id="1228303415">
          <w:marLeft w:val="640"/>
          <w:marRight w:val="0"/>
          <w:marTop w:val="0"/>
          <w:marBottom w:val="0"/>
          <w:divBdr>
            <w:top w:val="none" w:sz="0" w:space="0" w:color="auto"/>
            <w:left w:val="none" w:sz="0" w:space="0" w:color="auto"/>
            <w:bottom w:val="none" w:sz="0" w:space="0" w:color="auto"/>
            <w:right w:val="none" w:sz="0" w:space="0" w:color="auto"/>
          </w:divBdr>
        </w:div>
        <w:div w:id="468473032">
          <w:marLeft w:val="640"/>
          <w:marRight w:val="0"/>
          <w:marTop w:val="0"/>
          <w:marBottom w:val="0"/>
          <w:divBdr>
            <w:top w:val="none" w:sz="0" w:space="0" w:color="auto"/>
            <w:left w:val="none" w:sz="0" w:space="0" w:color="auto"/>
            <w:bottom w:val="none" w:sz="0" w:space="0" w:color="auto"/>
            <w:right w:val="none" w:sz="0" w:space="0" w:color="auto"/>
          </w:divBdr>
        </w:div>
        <w:div w:id="798454144">
          <w:marLeft w:val="640"/>
          <w:marRight w:val="0"/>
          <w:marTop w:val="0"/>
          <w:marBottom w:val="0"/>
          <w:divBdr>
            <w:top w:val="none" w:sz="0" w:space="0" w:color="auto"/>
            <w:left w:val="none" w:sz="0" w:space="0" w:color="auto"/>
            <w:bottom w:val="none" w:sz="0" w:space="0" w:color="auto"/>
            <w:right w:val="none" w:sz="0" w:space="0" w:color="auto"/>
          </w:divBdr>
        </w:div>
        <w:div w:id="1899975263">
          <w:marLeft w:val="640"/>
          <w:marRight w:val="0"/>
          <w:marTop w:val="0"/>
          <w:marBottom w:val="0"/>
          <w:divBdr>
            <w:top w:val="none" w:sz="0" w:space="0" w:color="auto"/>
            <w:left w:val="none" w:sz="0" w:space="0" w:color="auto"/>
            <w:bottom w:val="none" w:sz="0" w:space="0" w:color="auto"/>
            <w:right w:val="none" w:sz="0" w:space="0" w:color="auto"/>
          </w:divBdr>
        </w:div>
        <w:div w:id="371616311">
          <w:marLeft w:val="640"/>
          <w:marRight w:val="0"/>
          <w:marTop w:val="0"/>
          <w:marBottom w:val="0"/>
          <w:divBdr>
            <w:top w:val="none" w:sz="0" w:space="0" w:color="auto"/>
            <w:left w:val="none" w:sz="0" w:space="0" w:color="auto"/>
            <w:bottom w:val="none" w:sz="0" w:space="0" w:color="auto"/>
            <w:right w:val="none" w:sz="0" w:space="0" w:color="auto"/>
          </w:divBdr>
        </w:div>
        <w:div w:id="1565991218">
          <w:marLeft w:val="640"/>
          <w:marRight w:val="0"/>
          <w:marTop w:val="0"/>
          <w:marBottom w:val="0"/>
          <w:divBdr>
            <w:top w:val="none" w:sz="0" w:space="0" w:color="auto"/>
            <w:left w:val="none" w:sz="0" w:space="0" w:color="auto"/>
            <w:bottom w:val="none" w:sz="0" w:space="0" w:color="auto"/>
            <w:right w:val="none" w:sz="0" w:space="0" w:color="auto"/>
          </w:divBdr>
        </w:div>
        <w:div w:id="38630937">
          <w:marLeft w:val="640"/>
          <w:marRight w:val="0"/>
          <w:marTop w:val="0"/>
          <w:marBottom w:val="0"/>
          <w:divBdr>
            <w:top w:val="none" w:sz="0" w:space="0" w:color="auto"/>
            <w:left w:val="none" w:sz="0" w:space="0" w:color="auto"/>
            <w:bottom w:val="none" w:sz="0" w:space="0" w:color="auto"/>
            <w:right w:val="none" w:sz="0" w:space="0" w:color="auto"/>
          </w:divBdr>
        </w:div>
        <w:div w:id="1391424100">
          <w:marLeft w:val="640"/>
          <w:marRight w:val="0"/>
          <w:marTop w:val="0"/>
          <w:marBottom w:val="0"/>
          <w:divBdr>
            <w:top w:val="none" w:sz="0" w:space="0" w:color="auto"/>
            <w:left w:val="none" w:sz="0" w:space="0" w:color="auto"/>
            <w:bottom w:val="none" w:sz="0" w:space="0" w:color="auto"/>
            <w:right w:val="none" w:sz="0" w:space="0" w:color="auto"/>
          </w:divBdr>
        </w:div>
        <w:div w:id="458299904">
          <w:marLeft w:val="640"/>
          <w:marRight w:val="0"/>
          <w:marTop w:val="0"/>
          <w:marBottom w:val="0"/>
          <w:divBdr>
            <w:top w:val="none" w:sz="0" w:space="0" w:color="auto"/>
            <w:left w:val="none" w:sz="0" w:space="0" w:color="auto"/>
            <w:bottom w:val="none" w:sz="0" w:space="0" w:color="auto"/>
            <w:right w:val="none" w:sz="0" w:space="0" w:color="auto"/>
          </w:divBdr>
        </w:div>
        <w:div w:id="261495323">
          <w:marLeft w:val="640"/>
          <w:marRight w:val="0"/>
          <w:marTop w:val="0"/>
          <w:marBottom w:val="0"/>
          <w:divBdr>
            <w:top w:val="none" w:sz="0" w:space="0" w:color="auto"/>
            <w:left w:val="none" w:sz="0" w:space="0" w:color="auto"/>
            <w:bottom w:val="none" w:sz="0" w:space="0" w:color="auto"/>
            <w:right w:val="none" w:sz="0" w:space="0" w:color="auto"/>
          </w:divBdr>
        </w:div>
        <w:div w:id="273438029">
          <w:marLeft w:val="640"/>
          <w:marRight w:val="0"/>
          <w:marTop w:val="0"/>
          <w:marBottom w:val="0"/>
          <w:divBdr>
            <w:top w:val="none" w:sz="0" w:space="0" w:color="auto"/>
            <w:left w:val="none" w:sz="0" w:space="0" w:color="auto"/>
            <w:bottom w:val="none" w:sz="0" w:space="0" w:color="auto"/>
            <w:right w:val="none" w:sz="0" w:space="0" w:color="auto"/>
          </w:divBdr>
        </w:div>
        <w:div w:id="468398627">
          <w:marLeft w:val="640"/>
          <w:marRight w:val="0"/>
          <w:marTop w:val="0"/>
          <w:marBottom w:val="0"/>
          <w:divBdr>
            <w:top w:val="none" w:sz="0" w:space="0" w:color="auto"/>
            <w:left w:val="none" w:sz="0" w:space="0" w:color="auto"/>
            <w:bottom w:val="none" w:sz="0" w:space="0" w:color="auto"/>
            <w:right w:val="none" w:sz="0" w:space="0" w:color="auto"/>
          </w:divBdr>
        </w:div>
        <w:div w:id="244725930">
          <w:marLeft w:val="640"/>
          <w:marRight w:val="0"/>
          <w:marTop w:val="0"/>
          <w:marBottom w:val="0"/>
          <w:divBdr>
            <w:top w:val="none" w:sz="0" w:space="0" w:color="auto"/>
            <w:left w:val="none" w:sz="0" w:space="0" w:color="auto"/>
            <w:bottom w:val="none" w:sz="0" w:space="0" w:color="auto"/>
            <w:right w:val="none" w:sz="0" w:space="0" w:color="auto"/>
          </w:divBdr>
        </w:div>
        <w:div w:id="2076706958">
          <w:marLeft w:val="640"/>
          <w:marRight w:val="0"/>
          <w:marTop w:val="0"/>
          <w:marBottom w:val="0"/>
          <w:divBdr>
            <w:top w:val="none" w:sz="0" w:space="0" w:color="auto"/>
            <w:left w:val="none" w:sz="0" w:space="0" w:color="auto"/>
            <w:bottom w:val="none" w:sz="0" w:space="0" w:color="auto"/>
            <w:right w:val="none" w:sz="0" w:space="0" w:color="auto"/>
          </w:divBdr>
        </w:div>
        <w:div w:id="1159073459">
          <w:marLeft w:val="640"/>
          <w:marRight w:val="0"/>
          <w:marTop w:val="0"/>
          <w:marBottom w:val="0"/>
          <w:divBdr>
            <w:top w:val="none" w:sz="0" w:space="0" w:color="auto"/>
            <w:left w:val="none" w:sz="0" w:space="0" w:color="auto"/>
            <w:bottom w:val="none" w:sz="0" w:space="0" w:color="auto"/>
            <w:right w:val="none" w:sz="0" w:space="0" w:color="auto"/>
          </w:divBdr>
        </w:div>
        <w:div w:id="57436842">
          <w:marLeft w:val="640"/>
          <w:marRight w:val="0"/>
          <w:marTop w:val="0"/>
          <w:marBottom w:val="0"/>
          <w:divBdr>
            <w:top w:val="none" w:sz="0" w:space="0" w:color="auto"/>
            <w:left w:val="none" w:sz="0" w:space="0" w:color="auto"/>
            <w:bottom w:val="none" w:sz="0" w:space="0" w:color="auto"/>
            <w:right w:val="none" w:sz="0" w:space="0" w:color="auto"/>
          </w:divBdr>
        </w:div>
        <w:div w:id="806162553">
          <w:marLeft w:val="640"/>
          <w:marRight w:val="0"/>
          <w:marTop w:val="0"/>
          <w:marBottom w:val="0"/>
          <w:divBdr>
            <w:top w:val="none" w:sz="0" w:space="0" w:color="auto"/>
            <w:left w:val="none" w:sz="0" w:space="0" w:color="auto"/>
            <w:bottom w:val="none" w:sz="0" w:space="0" w:color="auto"/>
            <w:right w:val="none" w:sz="0" w:space="0" w:color="auto"/>
          </w:divBdr>
        </w:div>
        <w:div w:id="2133865314">
          <w:marLeft w:val="640"/>
          <w:marRight w:val="0"/>
          <w:marTop w:val="0"/>
          <w:marBottom w:val="0"/>
          <w:divBdr>
            <w:top w:val="none" w:sz="0" w:space="0" w:color="auto"/>
            <w:left w:val="none" w:sz="0" w:space="0" w:color="auto"/>
            <w:bottom w:val="none" w:sz="0" w:space="0" w:color="auto"/>
            <w:right w:val="none" w:sz="0" w:space="0" w:color="auto"/>
          </w:divBdr>
        </w:div>
        <w:div w:id="1453286906">
          <w:marLeft w:val="640"/>
          <w:marRight w:val="0"/>
          <w:marTop w:val="0"/>
          <w:marBottom w:val="0"/>
          <w:divBdr>
            <w:top w:val="none" w:sz="0" w:space="0" w:color="auto"/>
            <w:left w:val="none" w:sz="0" w:space="0" w:color="auto"/>
            <w:bottom w:val="none" w:sz="0" w:space="0" w:color="auto"/>
            <w:right w:val="none" w:sz="0" w:space="0" w:color="auto"/>
          </w:divBdr>
        </w:div>
        <w:div w:id="1170102916">
          <w:marLeft w:val="640"/>
          <w:marRight w:val="0"/>
          <w:marTop w:val="0"/>
          <w:marBottom w:val="0"/>
          <w:divBdr>
            <w:top w:val="none" w:sz="0" w:space="0" w:color="auto"/>
            <w:left w:val="none" w:sz="0" w:space="0" w:color="auto"/>
            <w:bottom w:val="none" w:sz="0" w:space="0" w:color="auto"/>
            <w:right w:val="none" w:sz="0" w:space="0" w:color="auto"/>
          </w:divBdr>
        </w:div>
        <w:div w:id="257101211">
          <w:marLeft w:val="640"/>
          <w:marRight w:val="0"/>
          <w:marTop w:val="0"/>
          <w:marBottom w:val="0"/>
          <w:divBdr>
            <w:top w:val="none" w:sz="0" w:space="0" w:color="auto"/>
            <w:left w:val="none" w:sz="0" w:space="0" w:color="auto"/>
            <w:bottom w:val="none" w:sz="0" w:space="0" w:color="auto"/>
            <w:right w:val="none" w:sz="0" w:space="0" w:color="auto"/>
          </w:divBdr>
        </w:div>
        <w:div w:id="2077584867">
          <w:marLeft w:val="640"/>
          <w:marRight w:val="0"/>
          <w:marTop w:val="0"/>
          <w:marBottom w:val="0"/>
          <w:divBdr>
            <w:top w:val="none" w:sz="0" w:space="0" w:color="auto"/>
            <w:left w:val="none" w:sz="0" w:space="0" w:color="auto"/>
            <w:bottom w:val="none" w:sz="0" w:space="0" w:color="auto"/>
            <w:right w:val="none" w:sz="0" w:space="0" w:color="auto"/>
          </w:divBdr>
        </w:div>
        <w:div w:id="1088844110">
          <w:marLeft w:val="640"/>
          <w:marRight w:val="0"/>
          <w:marTop w:val="0"/>
          <w:marBottom w:val="0"/>
          <w:divBdr>
            <w:top w:val="none" w:sz="0" w:space="0" w:color="auto"/>
            <w:left w:val="none" w:sz="0" w:space="0" w:color="auto"/>
            <w:bottom w:val="none" w:sz="0" w:space="0" w:color="auto"/>
            <w:right w:val="none" w:sz="0" w:space="0" w:color="auto"/>
          </w:divBdr>
        </w:div>
        <w:div w:id="1962883069">
          <w:marLeft w:val="640"/>
          <w:marRight w:val="0"/>
          <w:marTop w:val="0"/>
          <w:marBottom w:val="0"/>
          <w:divBdr>
            <w:top w:val="none" w:sz="0" w:space="0" w:color="auto"/>
            <w:left w:val="none" w:sz="0" w:space="0" w:color="auto"/>
            <w:bottom w:val="none" w:sz="0" w:space="0" w:color="auto"/>
            <w:right w:val="none" w:sz="0" w:space="0" w:color="auto"/>
          </w:divBdr>
        </w:div>
        <w:div w:id="41681978">
          <w:marLeft w:val="640"/>
          <w:marRight w:val="0"/>
          <w:marTop w:val="0"/>
          <w:marBottom w:val="0"/>
          <w:divBdr>
            <w:top w:val="none" w:sz="0" w:space="0" w:color="auto"/>
            <w:left w:val="none" w:sz="0" w:space="0" w:color="auto"/>
            <w:bottom w:val="none" w:sz="0" w:space="0" w:color="auto"/>
            <w:right w:val="none" w:sz="0" w:space="0" w:color="auto"/>
          </w:divBdr>
        </w:div>
        <w:div w:id="718168778">
          <w:marLeft w:val="640"/>
          <w:marRight w:val="0"/>
          <w:marTop w:val="0"/>
          <w:marBottom w:val="0"/>
          <w:divBdr>
            <w:top w:val="none" w:sz="0" w:space="0" w:color="auto"/>
            <w:left w:val="none" w:sz="0" w:space="0" w:color="auto"/>
            <w:bottom w:val="none" w:sz="0" w:space="0" w:color="auto"/>
            <w:right w:val="none" w:sz="0" w:space="0" w:color="auto"/>
          </w:divBdr>
        </w:div>
        <w:div w:id="201939671">
          <w:marLeft w:val="640"/>
          <w:marRight w:val="0"/>
          <w:marTop w:val="0"/>
          <w:marBottom w:val="0"/>
          <w:divBdr>
            <w:top w:val="none" w:sz="0" w:space="0" w:color="auto"/>
            <w:left w:val="none" w:sz="0" w:space="0" w:color="auto"/>
            <w:bottom w:val="none" w:sz="0" w:space="0" w:color="auto"/>
            <w:right w:val="none" w:sz="0" w:space="0" w:color="auto"/>
          </w:divBdr>
        </w:div>
        <w:div w:id="322927737">
          <w:marLeft w:val="640"/>
          <w:marRight w:val="0"/>
          <w:marTop w:val="0"/>
          <w:marBottom w:val="0"/>
          <w:divBdr>
            <w:top w:val="none" w:sz="0" w:space="0" w:color="auto"/>
            <w:left w:val="none" w:sz="0" w:space="0" w:color="auto"/>
            <w:bottom w:val="none" w:sz="0" w:space="0" w:color="auto"/>
            <w:right w:val="none" w:sz="0" w:space="0" w:color="auto"/>
          </w:divBdr>
        </w:div>
        <w:div w:id="1236866242">
          <w:marLeft w:val="640"/>
          <w:marRight w:val="0"/>
          <w:marTop w:val="0"/>
          <w:marBottom w:val="0"/>
          <w:divBdr>
            <w:top w:val="none" w:sz="0" w:space="0" w:color="auto"/>
            <w:left w:val="none" w:sz="0" w:space="0" w:color="auto"/>
            <w:bottom w:val="none" w:sz="0" w:space="0" w:color="auto"/>
            <w:right w:val="none" w:sz="0" w:space="0" w:color="auto"/>
          </w:divBdr>
        </w:div>
        <w:div w:id="1472866288">
          <w:marLeft w:val="640"/>
          <w:marRight w:val="0"/>
          <w:marTop w:val="0"/>
          <w:marBottom w:val="0"/>
          <w:divBdr>
            <w:top w:val="none" w:sz="0" w:space="0" w:color="auto"/>
            <w:left w:val="none" w:sz="0" w:space="0" w:color="auto"/>
            <w:bottom w:val="none" w:sz="0" w:space="0" w:color="auto"/>
            <w:right w:val="none" w:sz="0" w:space="0" w:color="auto"/>
          </w:divBdr>
        </w:div>
      </w:divsChild>
    </w:div>
    <w:div w:id="756825124">
      <w:bodyDiv w:val="1"/>
      <w:marLeft w:val="0"/>
      <w:marRight w:val="0"/>
      <w:marTop w:val="0"/>
      <w:marBottom w:val="0"/>
      <w:divBdr>
        <w:top w:val="none" w:sz="0" w:space="0" w:color="auto"/>
        <w:left w:val="none" w:sz="0" w:space="0" w:color="auto"/>
        <w:bottom w:val="none" w:sz="0" w:space="0" w:color="auto"/>
        <w:right w:val="none" w:sz="0" w:space="0" w:color="auto"/>
      </w:divBdr>
    </w:div>
    <w:div w:id="759452754">
      <w:bodyDiv w:val="1"/>
      <w:marLeft w:val="0"/>
      <w:marRight w:val="0"/>
      <w:marTop w:val="0"/>
      <w:marBottom w:val="0"/>
      <w:divBdr>
        <w:top w:val="none" w:sz="0" w:space="0" w:color="auto"/>
        <w:left w:val="none" w:sz="0" w:space="0" w:color="auto"/>
        <w:bottom w:val="none" w:sz="0" w:space="0" w:color="auto"/>
        <w:right w:val="none" w:sz="0" w:space="0" w:color="auto"/>
      </w:divBdr>
      <w:divsChild>
        <w:div w:id="1289043901">
          <w:marLeft w:val="640"/>
          <w:marRight w:val="0"/>
          <w:marTop w:val="0"/>
          <w:marBottom w:val="0"/>
          <w:divBdr>
            <w:top w:val="none" w:sz="0" w:space="0" w:color="auto"/>
            <w:left w:val="none" w:sz="0" w:space="0" w:color="auto"/>
            <w:bottom w:val="none" w:sz="0" w:space="0" w:color="auto"/>
            <w:right w:val="none" w:sz="0" w:space="0" w:color="auto"/>
          </w:divBdr>
        </w:div>
        <w:div w:id="1554730936">
          <w:marLeft w:val="640"/>
          <w:marRight w:val="0"/>
          <w:marTop w:val="0"/>
          <w:marBottom w:val="0"/>
          <w:divBdr>
            <w:top w:val="none" w:sz="0" w:space="0" w:color="auto"/>
            <w:left w:val="none" w:sz="0" w:space="0" w:color="auto"/>
            <w:bottom w:val="none" w:sz="0" w:space="0" w:color="auto"/>
            <w:right w:val="none" w:sz="0" w:space="0" w:color="auto"/>
          </w:divBdr>
        </w:div>
        <w:div w:id="1475637069">
          <w:marLeft w:val="640"/>
          <w:marRight w:val="0"/>
          <w:marTop w:val="0"/>
          <w:marBottom w:val="0"/>
          <w:divBdr>
            <w:top w:val="none" w:sz="0" w:space="0" w:color="auto"/>
            <w:left w:val="none" w:sz="0" w:space="0" w:color="auto"/>
            <w:bottom w:val="none" w:sz="0" w:space="0" w:color="auto"/>
            <w:right w:val="none" w:sz="0" w:space="0" w:color="auto"/>
          </w:divBdr>
        </w:div>
        <w:div w:id="245267491">
          <w:marLeft w:val="640"/>
          <w:marRight w:val="0"/>
          <w:marTop w:val="0"/>
          <w:marBottom w:val="0"/>
          <w:divBdr>
            <w:top w:val="none" w:sz="0" w:space="0" w:color="auto"/>
            <w:left w:val="none" w:sz="0" w:space="0" w:color="auto"/>
            <w:bottom w:val="none" w:sz="0" w:space="0" w:color="auto"/>
            <w:right w:val="none" w:sz="0" w:space="0" w:color="auto"/>
          </w:divBdr>
        </w:div>
        <w:div w:id="120079135">
          <w:marLeft w:val="640"/>
          <w:marRight w:val="0"/>
          <w:marTop w:val="0"/>
          <w:marBottom w:val="0"/>
          <w:divBdr>
            <w:top w:val="none" w:sz="0" w:space="0" w:color="auto"/>
            <w:left w:val="none" w:sz="0" w:space="0" w:color="auto"/>
            <w:bottom w:val="none" w:sz="0" w:space="0" w:color="auto"/>
            <w:right w:val="none" w:sz="0" w:space="0" w:color="auto"/>
          </w:divBdr>
        </w:div>
        <w:div w:id="587933731">
          <w:marLeft w:val="640"/>
          <w:marRight w:val="0"/>
          <w:marTop w:val="0"/>
          <w:marBottom w:val="0"/>
          <w:divBdr>
            <w:top w:val="none" w:sz="0" w:space="0" w:color="auto"/>
            <w:left w:val="none" w:sz="0" w:space="0" w:color="auto"/>
            <w:bottom w:val="none" w:sz="0" w:space="0" w:color="auto"/>
            <w:right w:val="none" w:sz="0" w:space="0" w:color="auto"/>
          </w:divBdr>
        </w:div>
        <w:div w:id="1582518139">
          <w:marLeft w:val="640"/>
          <w:marRight w:val="0"/>
          <w:marTop w:val="0"/>
          <w:marBottom w:val="0"/>
          <w:divBdr>
            <w:top w:val="none" w:sz="0" w:space="0" w:color="auto"/>
            <w:left w:val="none" w:sz="0" w:space="0" w:color="auto"/>
            <w:bottom w:val="none" w:sz="0" w:space="0" w:color="auto"/>
            <w:right w:val="none" w:sz="0" w:space="0" w:color="auto"/>
          </w:divBdr>
        </w:div>
        <w:div w:id="1165324101">
          <w:marLeft w:val="640"/>
          <w:marRight w:val="0"/>
          <w:marTop w:val="0"/>
          <w:marBottom w:val="0"/>
          <w:divBdr>
            <w:top w:val="none" w:sz="0" w:space="0" w:color="auto"/>
            <w:left w:val="none" w:sz="0" w:space="0" w:color="auto"/>
            <w:bottom w:val="none" w:sz="0" w:space="0" w:color="auto"/>
            <w:right w:val="none" w:sz="0" w:space="0" w:color="auto"/>
          </w:divBdr>
        </w:div>
        <w:div w:id="1126512549">
          <w:marLeft w:val="640"/>
          <w:marRight w:val="0"/>
          <w:marTop w:val="0"/>
          <w:marBottom w:val="0"/>
          <w:divBdr>
            <w:top w:val="none" w:sz="0" w:space="0" w:color="auto"/>
            <w:left w:val="none" w:sz="0" w:space="0" w:color="auto"/>
            <w:bottom w:val="none" w:sz="0" w:space="0" w:color="auto"/>
            <w:right w:val="none" w:sz="0" w:space="0" w:color="auto"/>
          </w:divBdr>
        </w:div>
        <w:div w:id="1019770404">
          <w:marLeft w:val="640"/>
          <w:marRight w:val="0"/>
          <w:marTop w:val="0"/>
          <w:marBottom w:val="0"/>
          <w:divBdr>
            <w:top w:val="none" w:sz="0" w:space="0" w:color="auto"/>
            <w:left w:val="none" w:sz="0" w:space="0" w:color="auto"/>
            <w:bottom w:val="none" w:sz="0" w:space="0" w:color="auto"/>
            <w:right w:val="none" w:sz="0" w:space="0" w:color="auto"/>
          </w:divBdr>
        </w:div>
        <w:div w:id="2012566136">
          <w:marLeft w:val="640"/>
          <w:marRight w:val="0"/>
          <w:marTop w:val="0"/>
          <w:marBottom w:val="0"/>
          <w:divBdr>
            <w:top w:val="none" w:sz="0" w:space="0" w:color="auto"/>
            <w:left w:val="none" w:sz="0" w:space="0" w:color="auto"/>
            <w:bottom w:val="none" w:sz="0" w:space="0" w:color="auto"/>
            <w:right w:val="none" w:sz="0" w:space="0" w:color="auto"/>
          </w:divBdr>
        </w:div>
        <w:div w:id="1997102121">
          <w:marLeft w:val="640"/>
          <w:marRight w:val="0"/>
          <w:marTop w:val="0"/>
          <w:marBottom w:val="0"/>
          <w:divBdr>
            <w:top w:val="none" w:sz="0" w:space="0" w:color="auto"/>
            <w:left w:val="none" w:sz="0" w:space="0" w:color="auto"/>
            <w:bottom w:val="none" w:sz="0" w:space="0" w:color="auto"/>
            <w:right w:val="none" w:sz="0" w:space="0" w:color="auto"/>
          </w:divBdr>
        </w:div>
        <w:div w:id="859708156">
          <w:marLeft w:val="640"/>
          <w:marRight w:val="0"/>
          <w:marTop w:val="0"/>
          <w:marBottom w:val="0"/>
          <w:divBdr>
            <w:top w:val="none" w:sz="0" w:space="0" w:color="auto"/>
            <w:left w:val="none" w:sz="0" w:space="0" w:color="auto"/>
            <w:bottom w:val="none" w:sz="0" w:space="0" w:color="auto"/>
            <w:right w:val="none" w:sz="0" w:space="0" w:color="auto"/>
          </w:divBdr>
        </w:div>
        <w:div w:id="1265654065">
          <w:marLeft w:val="640"/>
          <w:marRight w:val="0"/>
          <w:marTop w:val="0"/>
          <w:marBottom w:val="0"/>
          <w:divBdr>
            <w:top w:val="none" w:sz="0" w:space="0" w:color="auto"/>
            <w:left w:val="none" w:sz="0" w:space="0" w:color="auto"/>
            <w:bottom w:val="none" w:sz="0" w:space="0" w:color="auto"/>
            <w:right w:val="none" w:sz="0" w:space="0" w:color="auto"/>
          </w:divBdr>
        </w:div>
        <w:div w:id="1496801567">
          <w:marLeft w:val="640"/>
          <w:marRight w:val="0"/>
          <w:marTop w:val="0"/>
          <w:marBottom w:val="0"/>
          <w:divBdr>
            <w:top w:val="none" w:sz="0" w:space="0" w:color="auto"/>
            <w:left w:val="none" w:sz="0" w:space="0" w:color="auto"/>
            <w:bottom w:val="none" w:sz="0" w:space="0" w:color="auto"/>
            <w:right w:val="none" w:sz="0" w:space="0" w:color="auto"/>
          </w:divBdr>
        </w:div>
        <w:div w:id="125511537">
          <w:marLeft w:val="640"/>
          <w:marRight w:val="0"/>
          <w:marTop w:val="0"/>
          <w:marBottom w:val="0"/>
          <w:divBdr>
            <w:top w:val="none" w:sz="0" w:space="0" w:color="auto"/>
            <w:left w:val="none" w:sz="0" w:space="0" w:color="auto"/>
            <w:bottom w:val="none" w:sz="0" w:space="0" w:color="auto"/>
            <w:right w:val="none" w:sz="0" w:space="0" w:color="auto"/>
          </w:divBdr>
        </w:div>
        <w:div w:id="733504670">
          <w:marLeft w:val="640"/>
          <w:marRight w:val="0"/>
          <w:marTop w:val="0"/>
          <w:marBottom w:val="0"/>
          <w:divBdr>
            <w:top w:val="none" w:sz="0" w:space="0" w:color="auto"/>
            <w:left w:val="none" w:sz="0" w:space="0" w:color="auto"/>
            <w:bottom w:val="none" w:sz="0" w:space="0" w:color="auto"/>
            <w:right w:val="none" w:sz="0" w:space="0" w:color="auto"/>
          </w:divBdr>
        </w:div>
        <w:div w:id="404112395">
          <w:marLeft w:val="640"/>
          <w:marRight w:val="0"/>
          <w:marTop w:val="0"/>
          <w:marBottom w:val="0"/>
          <w:divBdr>
            <w:top w:val="none" w:sz="0" w:space="0" w:color="auto"/>
            <w:left w:val="none" w:sz="0" w:space="0" w:color="auto"/>
            <w:bottom w:val="none" w:sz="0" w:space="0" w:color="auto"/>
            <w:right w:val="none" w:sz="0" w:space="0" w:color="auto"/>
          </w:divBdr>
        </w:div>
        <w:div w:id="2050494419">
          <w:marLeft w:val="640"/>
          <w:marRight w:val="0"/>
          <w:marTop w:val="0"/>
          <w:marBottom w:val="0"/>
          <w:divBdr>
            <w:top w:val="none" w:sz="0" w:space="0" w:color="auto"/>
            <w:left w:val="none" w:sz="0" w:space="0" w:color="auto"/>
            <w:bottom w:val="none" w:sz="0" w:space="0" w:color="auto"/>
            <w:right w:val="none" w:sz="0" w:space="0" w:color="auto"/>
          </w:divBdr>
        </w:div>
        <w:div w:id="483744882">
          <w:marLeft w:val="640"/>
          <w:marRight w:val="0"/>
          <w:marTop w:val="0"/>
          <w:marBottom w:val="0"/>
          <w:divBdr>
            <w:top w:val="none" w:sz="0" w:space="0" w:color="auto"/>
            <w:left w:val="none" w:sz="0" w:space="0" w:color="auto"/>
            <w:bottom w:val="none" w:sz="0" w:space="0" w:color="auto"/>
            <w:right w:val="none" w:sz="0" w:space="0" w:color="auto"/>
          </w:divBdr>
        </w:div>
        <w:div w:id="439884040">
          <w:marLeft w:val="640"/>
          <w:marRight w:val="0"/>
          <w:marTop w:val="0"/>
          <w:marBottom w:val="0"/>
          <w:divBdr>
            <w:top w:val="none" w:sz="0" w:space="0" w:color="auto"/>
            <w:left w:val="none" w:sz="0" w:space="0" w:color="auto"/>
            <w:bottom w:val="none" w:sz="0" w:space="0" w:color="auto"/>
            <w:right w:val="none" w:sz="0" w:space="0" w:color="auto"/>
          </w:divBdr>
        </w:div>
        <w:div w:id="1355696233">
          <w:marLeft w:val="640"/>
          <w:marRight w:val="0"/>
          <w:marTop w:val="0"/>
          <w:marBottom w:val="0"/>
          <w:divBdr>
            <w:top w:val="none" w:sz="0" w:space="0" w:color="auto"/>
            <w:left w:val="none" w:sz="0" w:space="0" w:color="auto"/>
            <w:bottom w:val="none" w:sz="0" w:space="0" w:color="auto"/>
            <w:right w:val="none" w:sz="0" w:space="0" w:color="auto"/>
          </w:divBdr>
        </w:div>
        <w:div w:id="308294115">
          <w:marLeft w:val="640"/>
          <w:marRight w:val="0"/>
          <w:marTop w:val="0"/>
          <w:marBottom w:val="0"/>
          <w:divBdr>
            <w:top w:val="none" w:sz="0" w:space="0" w:color="auto"/>
            <w:left w:val="none" w:sz="0" w:space="0" w:color="auto"/>
            <w:bottom w:val="none" w:sz="0" w:space="0" w:color="auto"/>
            <w:right w:val="none" w:sz="0" w:space="0" w:color="auto"/>
          </w:divBdr>
        </w:div>
        <w:div w:id="1716275975">
          <w:marLeft w:val="640"/>
          <w:marRight w:val="0"/>
          <w:marTop w:val="0"/>
          <w:marBottom w:val="0"/>
          <w:divBdr>
            <w:top w:val="none" w:sz="0" w:space="0" w:color="auto"/>
            <w:left w:val="none" w:sz="0" w:space="0" w:color="auto"/>
            <w:bottom w:val="none" w:sz="0" w:space="0" w:color="auto"/>
            <w:right w:val="none" w:sz="0" w:space="0" w:color="auto"/>
          </w:divBdr>
        </w:div>
        <w:div w:id="1780027263">
          <w:marLeft w:val="640"/>
          <w:marRight w:val="0"/>
          <w:marTop w:val="0"/>
          <w:marBottom w:val="0"/>
          <w:divBdr>
            <w:top w:val="none" w:sz="0" w:space="0" w:color="auto"/>
            <w:left w:val="none" w:sz="0" w:space="0" w:color="auto"/>
            <w:bottom w:val="none" w:sz="0" w:space="0" w:color="auto"/>
            <w:right w:val="none" w:sz="0" w:space="0" w:color="auto"/>
          </w:divBdr>
        </w:div>
        <w:div w:id="2091195258">
          <w:marLeft w:val="640"/>
          <w:marRight w:val="0"/>
          <w:marTop w:val="0"/>
          <w:marBottom w:val="0"/>
          <w:divBdr>
            <w:top w:val="none" w:sz="0" w:space="0" w:color="auto"/>
            <w:left w:val="none" w:sz="0" w:space="0" w:color="auto"/>
            <w:bottom w:val="none" w:sz="0" w:space="0" w:color="auto"/>
            <w:right w:val="none" w:sz="0" w:space="0" w:color="auto"/>
          </w:divBdr>
        </w:div>
        <w:div w:id="372079133">
          <w:marLeft w:val="640"/>
          <w:marRight w:val="0"/>
          <w:marTop w:val="0"/>
          <w:marBottom w:val="0"/>
          <w:divBdr>
            <w:top w:val="none" w:sz="0" w:space="0" w:color="auto"/>
            <w:left w:val="none" w:sz="0" w:space="0" w:color="auto"/>
            <w:bottom w:val="none" w:sz="0" w:space="0" w:color="auto"/>
            <w:right w:val="none" w:sz="0" w:space="0" w:color="auto"/>
          </w:divBdr>
        </w:div>
        <w:div w:id="1672682799">
          <w:marLeft w:val="640"/>
          <w:marRight w:val="0"/>
          <w:marTop w:val="0"/>
          <w:marBottom w:val="0"/>
          <w:divBdr>
            <w:top w:val="none" w:sz="0" w:space="0" w:color="auto"/>
            <w:left w:val="none" w:sz="0" w:space="0" w:color="auto"/>
            <w:bottom w:val="none" w:sz="0" w:space="0" w:color="auto"/>
            <w:right w:val="none" w:sz="0" w:space="0" w:color="auto"/>
          </w:divBdr>
        </w:div>
        <w:div w:id="559632060">
          <w:marLeft w:val="640"/>
          <w:marRight w:val="0"/>
          <w:marTop w:val="0"/>
          <w:marBottom w:val="0"/>
          <w:divBdr>
            <w:top w:val="none" w:sz="0" w:space="0" w:color="auto"/>
            <w:left w:val="none" w:sz="0" w:space="0" w:color="auto"/>
            <w:bottom w:val="none" w:sz="0" w:space="0" w:color="auto"/>
            <w:right w:val="none" w:sz="0" w:space="0" w:color="auto"/>
          </w:divBdr>
        </w:div>
        <w:div w:id="645813854">
          <w:marLeft w:val="640"/>
          <w:marRight w:val="0"/>
          <w:marTop w:val="0"/>
          <w:marBottom w:val="0"/>
          <w:divBdr>
            <w:top w:val="none" w:sz="0" w:space="0" w:color="auto"/>
            <w:left w:val="none" w:sz="0" w:space="0" w:color="auto"/>
            <w:bottom w:val="none" w:sz="0" w:space="0" w:color="auto"/>
            <w:right w:val="none" w:sz="0" w:space="0" w:color="auto"/>
          </w:divBdr>
        </w:div>
        <w:div w:id="145126084">
          <w:marLeft w:val="640"/>
          <w:marRight w:val="0"/>
          <w:marTop w:val="0"/>
          <w:marBottom w:val="0"/>
          <w:divBdr>
            <w:top w:val="none" w:sz="0" w:space="0" w:color="auto"/>
            <w:left w:val="none" w:sz="0" w:space="0" w:color="auto"/>
            <w:bottom w:val="none" w:sz="0" w:space="0" w:color="auto"/>
            <w:right w:val="none" w:sz="0" w:space="0" w:color="auto"/>
          </w:divBdr>
        </w:div>
        <w:div w:id="1640114873">
          <w:marLeft w:val="640"/>
          <w:marRight w:val="0"/>
          <w:marTop w:val="0"/>
          <w:marBottom w:val="0"/>
          <w:divBdr>
            <w:top w:val="none" w:sz="0" w:space="0" w:color="auto"/>
            <w:left w:val="none" w:sz="0" w:space="0" w:color="auto"/>
            <w:bottom w:val="none" w:sz="0" w:space="0" w:color="auto"/>
            <w:right w:val="none" w:sz="0" w:space="0" w:color="auto"/>
          </w:divBdr>
        </w:div>
        <w:div w:id="541554680">
          <w:marLeft w:val="640"/>
          <w:marRight w:val="0"/>
          <w:marTop w:val="0"/>
          <w:marBottom w:val="0"/>
          <w:divBdr>
            <w:top w:val="none" w:sz="0" w:space="0" w:color="auto"/>
            <w:left w:val="none" w:sz="0" w:space="0" w:color="auto"/>
            <w:bottom w:val="none" w:sz="0" w:space="0" w:color="auto"/>
            <w:right w:val="none" w:sz="0" w:space="0" w:color="auto"/>
          </w:divBdr>
        </w:div>
        <w:div w:id="278801508">
          <w:marLeft w:val="640"/>
          <w:marRight w:val="0"/>
          <w:marTop w:val="0"/>
          <w:marBottom w:val="0"/>
          <w:divBdr>
            <w:top w:val="none" w:sz="0" w:space="0" w:color="auto"/>
            <w:left w:val="none" w:sz="0" w:space="0" w:color="auto"/>
            <w:bottom w:val="none" w:sz="0" w:space="0" w:color="auto"/>
            <w:right w:val="none" w:sz="0" w:space="0" w:color="auto"/>
          </w:divBdr>
        </w:div>
        <w:div w:id="369183357">
          <w:marLeft w:val="640"/>
          <w:marRight w:val="0"/>
          <w:marTop w:val="0"/>
          <w:marBottom w:val="0"/>
          <w:divBdr>
            <w:top w:val="none" w:sz="0" w:space="0" w:color="auto"/>
            <w:left w:val="none" w:sz="0" w:space="0" w:color="auto"/>
            <w:bottom w:val="none" w:sz="0" w:space="0" w:color="auto"/>
            <w:right w:val="none" w:sz="0" w:space="0" w:color="auto"/>
          </w:divBdr>
        </w:div>
        <w:div w:id="864028120">
          <w:marLeft w:val="640"/>
          <w:marRight w:val="0"/>
          <w:marTop w:val="0"/>
          <w:marBottom w:val="0"/>
          <w:divBdr>
            <w:top w:val="none" w:sz="0" w:space="0" w:color="auto"/>
            <w:left w:val="none" w:sz="0" w:space="0" w:color="auto"/>
            <w:bottom w:val="none" w:sz="0" w:space="0" w:color="auto"/>
            <w:right w:val="none" w:sz="0" w:space="0" w:color="auto"/>
          </w:divBdr>
        </w:div>
        <w:div w:id="995497282">
          <w:marLeft w:val="640"/>
          <w:marRight w:val="0"/>
          <w:marTop w:val="0"/>
          <w:marBottom w:val="0"/>
          <w:divBdr>
            <w:top w:val="none" w:sz="0" w:space="0" w:color="auto"/>
            <w:left w:val="none" w:sz="0" w:space="0" w:color="auto"/>
            <w:bottom w:val="none" w:sz="0" w:space="0" w:color="auto"/>
            <w:right w:val="none" w:sz="0" w:space="0" w:color="auto"/>
          </w:divBdr>
        </w:div>
        <w:div w:id="462425581">
          <w:marLeft w:val="640"/>
          <w:marRight w:val="0"/>
          <w:marTop w:val="0"/>
          <w:marBottom w:val="0"/>
          <w:divBdr>
            <w:top w:val="none" w:sz="0" w:space="0" w:color="auto"/>
            <w:left w:val="none" w:sz="0" w:space="0" w:color="auto"/>
            <w:bottom w:val="none" w:sz="0" w:space="0" w:color="auto"/>
            <w:right w:val="none" w:sz="0" w:space="0" w:color="auto"/>
          </w:divBdr>
        </w:div>
        <w:div w:id="1221671150">
          <w:marLeft w:val="640"/>
          <w:marRight w:val="0"/>
          <w:marTop w:val="0"/>
          <w:marBottom w:val="0"/>
          <w:divBdr>
            <w:top w:val="none" w:sz="0" w:space="0" w:color="auto"/>
            <w:left w:val="none" w:sz="0" w:space="0" w:color="auto"/>
            <w:bottom w:val="none" w:sz="0" w:space="0" w:color="auto"/>
            <w:right w:val="none" w:sz="0" w:space="0" w:color="auto"/>
          </w:divBdr>
        </w:div>
        <w:div w:id="592862511">
          <w:marLeft w:val="640"/>
          <w:marRight w:val="0"/>
          <w:marTop w:val="0"/>
          <w:marBottom w:val="0"/>
          <w:divBdr>
            <w:top w:val="none" w:sz="0" w:space="0" w:color="auto"/>
            <w:left w:val="none" w:sz="0" w:space="0" w:color="auto"/>
            <w:bottom w:val="none" w:sz="0" w:space="0" w:color="auto"/>
            <w:right w:val="none" w:sz="0" w:space="0" w:color="auto"/>
          </w:divBdr>
        </w:div>
        <w:div w:id="1693191754">
          <w:marLeft w:val="640"/>
          <w:marRight w:val="0"/>
          <w:marTop w:val="0"/>
          <w:marBottom w:val="0"/>
          <w:divBdr>
            <w:top w:val="none" w:sz="0" w:space="0" w:color="auto"/>
            <w:left w:val="none" w:sz="0" w:space="0" w:color="auto"/>
            <w:bottom w:val="none" w:sz="0" w:space="0" w:color="auto"/>
            <w:right w:val="none" w:sz="0" w:space="0" w:color="auto"/>
          </w:divBdr>
        </w:div>
        <w:div w:id="1265042093">
          <w:marLeft w:val="640"/>
          <w:marRight w:val="0"/>
          <w:marTop w:val="0"/>
          <w:marBottom w:val="0"/>
          <w:divBdr>
            <w:top w:val="none" w:sz="0" w:space="0" w:color="auto"/>
            <w:left w:val="none" w:sz="0" w:space="0" w:color="auto"/>
            <w:bottom w:val="none" w:sz="0" w:space="0" w:color="auto"/>
            <w:right w:val="none" w:sz="0" w:space="0" w:color="auto"/>
          </w:divBdr>
        </w:div>
        <w:div w:id="610207730">
          <w:marLeft w:val="640"/>
          <w:marRight w:val="0"/>
          <w:marTop w:val="0"/>
          <w:marBottom w:val="0"/>
          <w:divBdr>
            <w:top w:val="none" w:sz="0" w:space="0" w:color="auto"/>
            <w:left w:val="none" w:sz="0" w:space="0" w:color="auto"/>
            <w:bottom w:val="none" w:sz="0" w:space="0" w:color="auto"/>
            <w:right w:val="none" w:sz="0" w:space="0" w:color="auto"/>
          </w:divBdr>
        </w:div>
        <w:div w:id="1623026651">
          <w:marLeft w:val="640"/>
          <w:marRight w:val="0"/>
          <w:marTop w:val="0"/>
          <w:marBottom w:val="0"/>
          <w:divBdr>
            <w:top w:val="none" w:sz="0" w:space="0" w:color="auto"/>
            <w:left w:val="none" w:sz="0" w:space="0" w:color="auto"/>
            <w:bottom w:val="none" w:sz="0" w:space="0" w:color="auto"/>
            <w:right w:val="none" w:sz="0" w:space="0" w:color="auto"/>
          </w:divBdr>
        </w:div>
        <w:div w:id="1305574975">
          <w:marLeft w:val="640"/>
          <w:marRight w:val="0"/>
          <w:marTop w:val="0"/>
          <w:marBottom w:val="0"/>
          <w:divBdr>
            <w:top w:val="none" w:sz="0" w:space="0" w:color="auto"/>
            <w:left w:val="none" w:sz="0" w:space="0" w:color="auto"/>
            <w:bottom w:val="none" w:sz="0" w:space="0" w:color="auto"/>
            <w:right w:val="none" w:sz="0" w:space="0" w:color="auto"/>
          </w:divBdr>
        </w:div>
        <w:div w:id="1428651717">
          <w:marLeft w:val="640"/>
          <w:marRight w:val="0"/>
          <w:marTop w:val="0"/>
          <w:marBottom w:val="0"/>
          <w:divBdr>
            <w:top w:val="none" w:sz="0" w:space="0" w:color="auto"/>
            <w:left w:val="none" w:sz="0" w:space="0" w:color="auto"/>
            <w:bottom w:val="none" w:sz="0" w:space="0" w:color="auto"/>
            <w:right w:val="none" w:sz="0" w:space="0" w:color="auto"/>
          </w:divBdr>
        </w:div>
        <w:div w:id="1772624759">
          <w:marLeft w:val="640"/>
          <w:marRight w:val="0"/>
          <w:marTop w:val="0"/>
          <w:marBottom w:val="0"/>
          <w:divBdr>
            <w:top w:val="none" w:sz="0" w:space="0" w:color="auto"/>
            <w:left w:val="none" w:sz="0" w:space="0" w:color="auto"/>
            <w:bottom w:val="none" w:sz="0" w:space="0" w:color="auto"/>
            <w:right w:val="none" w:sz="0" w:space="0" w:color="auto"/>
          </w:divBdr>
        </w:div>
        <w:div w:id="628781892">
          <w:marLeft w:val="640"/>
          <w:marRight w:val="0"/>
          <w:marTop w:val="0"/>
          <w:marBottom w:val="0"/>
          <w:divBdr>
            <w:top w:val="none" w:sz="0" w:space="0" w:color="auto"/>
            <w:left w:val="none" w:sz="0" w:space="0" w:color="auto"/>
            <w:bottom w:val="none" w:sz="0" w:space="0" w:color="auto"/>
            <w:right w:val="none" w:sz="0" w:space="0" w:color="auto"/>
          </w:divBdr>
        </w:div>
        <w:div w:id="490291646">
          <w:marLeft w:val="640"/>
          <w:marRight w:val="0"/>
          <w:marTop w:val="0"/>
          <w:marBottom w:val="0"/>
          <w:divBdr>
            <w:top w:val="none" w:sz="0" w:space="0" w:color="auto"/>
            <w:left w:val="none" w:sz="0" w:space="0" w:color="auto"/>
            <w:bottom w:val="none" w:sz="0" w:space="0" w:color="auto"/>
            <w:right w:val="none" w:sz="0" w:space="0" w:color="auto"/>
          </w:divBdr>
        </w:div>
        <w:div w:id="801584003">
          <w:marLeft w:val="640"/>
          <w:marRight w:val="0"/>
          <w:marTop w:val="0"/>
          <w:marBottom w:val="0"/>
          <w:divBdr>
            <w:top w:val="none" w:sz="0" w:space="0" w:color="auto"/>
            <w:left w:val="none" w:sz="0" w:space="0" w:color="auto"/>
            <w:bottom w:val="none" w:sz="0" w:space="0" w:color="auto"/>
            <w:right w:val="none" w:sz="0" w:space="0" w:color="auto"/>
          </w:divBdr>
        </w:div>
        <w:div w:id="1113087069">
          <w:marLeft w:val="640"/>
          <w:marRight w:val="0"/>
          <w:marTop w:val="0"/>
          <w:marBottom w:val="0"/>
          <w:divBdr>
            <w:top w:val="none" w:sz="0" w:space="0" w:color="auto"/>
            <w:left w:val="none" w:sz="0" w:space="0" w:color="auto"/>
            <w:bottom w:val="none" w:sz="0" w:space="0" w:color="auto"/>
            <w:right w:val="none" w:sz="0" w:space="0" w:color="auto"/>
          </w:divBdr>
        </w:div>
        <w:div w:id="1973097602">
          <w:marLeft w:val="640"/>
          <w:marRight w:val="0"/>
          <w:marTop w:val="0"/>
          <w:marBottom w:val="0"/>
          <w:divBdr>
            <w:top w:val="none" w:sz="0" w:space="0" w:color="auto"/>
            <w:left w:val="none" w:sz="0" w:space="0" w:color="auto"/>
            <w:bottom w:val="none" w:sz="0" w:space="0" w:color="auto"/>
            <w:right w:val="none" w:sz="0" w:space="0" w:color="auto"/>
          </w:divBdr>
        </w:div>
        <w:div w:id="1276670693">
          <w:marLeft w:val="640"/>
          <w:marRight w:val="0"/>
          <w:marTop w:val="0"/>
          <w:marBottom w:val="0"/>
          <w:divBdr>
            <w:top w:val="none" w:sz="0" w:space="0" w:color="auto"/>
            <w:left w:val="none" w:sz="0" w:space="0" w:color="auto"/>
            <w:bottom w:val="none" w:sz="0" w:space="0" w:color="auto"/>
            <w:right w:val="none" w:sz="0" w:space="0" w:color="auto"/>
          </w:divBdr>
        </w:div>
        <w:div w:id="2007705945">
          <w:marLeft w:val="640"/>
          <w:marRight w:val="0"/>
          <w:marTop w:val="0"/>
          <w:marBottom w:val="0"/>
          <w:divBdr>
            <w:top w:val="none" w:sz="0" w:space="0" w:color="auto"/>
            <w:left w:val="none" w:sz="0" w:space="0" w:color="auto"/>
            <w:bottom w:val="none" w:sz="0" w:space="0" w:color="auto"/>
            <w:right w:val="none" w:sz="0" w:space="0" w:color="auto"/>
          </w:divBdr>
        </w:div>
        <w:div w:id="1107389427">
          <w:marLeft w:val="640"/>
          <w:marRight w:val="0"/>
          <w:marTop w:val="0"/>
          <w:marBottom w:val="0"/>
          <w:divBdr>
            <w:top w:val="none" w:sz="0" w:space="0" w:color="auto"/>
            <w:left w:val="none" w:sz="0" w:space="0" w:color="auto"/>
            <w:bottom w:val="none" w:sz="0" w:space="0" w:color="auto"/>
            <w:right w:val="none" w:sz="0" w:space="0" w:color="auto"/>
          </w:divBdr>
        </w:div>
        <w:div w:id="1970668418">
          <w:marLeft w:val="640"/>
          <w:marRight w:val="0"/>
          <w:marTop w:val="0"/>
          <w:marBottom w:val="0"/>
          <w:divBdr>
            <w:top w:val="none" w:sz="0" w:space="0" w:color="auto"/>
            <w:left w:val="none" w:sz="0" w:space="0" w:color="auto"/>
            <w:bottom w:val="none" w:sz="0" w:space="0" w:color="auto"/>
            <w:right w:val="none" w:sz="0" w:space="0" w:color="auto"/>
          </w:divBdr>
        </w:div>
        <w:div w:id="181552492">
          <w:marLeft w:val="640"/>
          <w:marRight w:val="0"/>
          <w:marTop w:val="0"/>
          <w:marBottom w:val="0"/>
          <w:divBdr>
            <w:top w:val="none" w:sz="0" w:space="0" w:color="auto"/>
            <w:left w:val="none" w:sz="0" w:space="0" w:color="auto"/>
            <w:bottom w:val="none" w:sz="0" w:space="0" w:color="auto"/>
            <w:right w:val="none" w:sz="0" w:space="0" w:color="auto"/>
          </w:divBdr>
        </w:div>
        <w:div w:id="1624116326">
          <w:marLeft w:val="640"/>
          <w:marRight w:val="0"/>
          <w:marTop w:val="0"/>
          <w:marBottom w:val="0"/>
          <w:divBdr>
            <w:top w:val="none" w:sz="0" w:space="0" w:color="auto"/>
            <w:left w:val="none" w:sz="0" w:space="0" w:color="auto"/>
            <w:bottom w:val="none" w:sz="0" w:space="0" w:color="auto"/>
            <w:right w:val="none" w:sz="0" w:space="0" w:color="auto"/>
          </w:divBdr>
        </w:div>
      </w:divsChild>
    </w:div>
    <w:div w:id="762452665">
      <w:bodyDiv w:val="1"/>
      <w:marLeft w:val="0"/>
      <w:marRight w:val="0"/>
      <w:marTop w:val="0"/>
      <w:marBottom w:val="0"/>
      <w:divBdr>
        <w:top w:val="none" w:sz="0" w:space="0" w:color="auto"/>
        <w:left w:val="none" w:sz="0" w:space="0" w:color="auto"/>
        <w:bottom w:val="none" w:sz="0" w:space="0" w:color="auto"/>
        <w:right w:val="none" w:sz="0" w:space="0" w:color="auto"/>
      </w:divBdr>
    </w:div>
    <w:div w:id="766341190">
      <w:bodyDiv w:val="1"/>
      <w:marLeft w:val="0"/>
      <w:marRight w:val="0"/>
      <w:marTop w:val="0"/>
      <w:marBottom w:val="0"/>
      <w:divBdr>
        <w:top w:val="none" w:sz="0" w:space="0" w:color="auto"/>
        <w:left w:val="none" w:sz="0" w:space="0" w:color="auto"/>
        <w:bottom w:val="none" w:sz="0" w:space="0" w:color="auto"/>
        <w:right w:val="none" w:sz="0" w:space="0" w:color="auto"/>
      </w:divBdr>
      <w:divsChild>
        <w:div w:id="1495413131">
          <w:marLeft w:val="640"/>
          <w:marRight w:val="0"/>
          <w:marTop w:val="0"/>
          <w:marBottom w:val="0"/>
          <w:divBdr>
            <w:top w:val="none" w:sz="0" w:space="0" w:color="auto"/>
            <w:left w:val="none" w:sz="0" w:space="0" w:color="auto"/>
            <w:bottom w:val="none" w:sz="0" w:space="0" w:color="auto"/>
            <w:right w:val="none" w:sz="0" w:space="0" w:color="auto"/>
          </w:divBdr>
        </w:div>
        <w:div w:id="828865331">
          <w:marLeft w:val="640"/>
          <w:marRight w:val="0"/>
          <w:marTop w:val="0"/>
          <w:marBottom w:val="0"/>
          <w:divBdr>
            <w:top w:val="none" w:sz="0" w:space="0" w:color="auto"/>
            <w:left w:val="none" w:sz="0" w:space="0" w:color="auto"/>
            <w:bottom w:val="none" w:sz="0" w:space="0" w:color="auto"/>
            <w:right w:val="none" w:sz="0" w:space="0" w:color="auto"/>
          </w:divBdr>
        </w:div>
        <w:div w:id="283653293">
          <w:marLeft w:val="640"/>
          <w:marRight w:val="0"/>
          <w:marTop w:val="0"/>
          <w:marBottom w:val="0"/>
          <w:divBdr>
            <w:top w:val="none" w:sz="0" w:space="0" w:color="auto"/>
            <w:left w:val="none" w:sz="0" w:space="0" w:color="auto"/>
            <w:bottom w:val="none" w:sz="0" w:space="0" w:color="auto"/>
            <w:right w:val="none" w:sz="0" w:space="0" w:color="auto"/>
          </w:divBdr>
        </w:div>
        <w:div w:id="1617522562">
          <w:marLeft w:val="640"/>
          <w:marRight w:val="0"/>
          <w:marTop w:val="0"/>
          <w:marBottom w:val="0"/>
          <w:divBdr>
            <w:top w:val="none" w:sz="0" w:space="0" w:color="auto"/>
            <w:left w:val="none" w:sz="0" w:space="0" w:color="auto"/>
            <w:bottom w:val="none" w:sz="0" w:space="0" w:color="auto"/>
            <w:right w:val="none" w:sz="0" w:space="0" w:color="auto"/>
          </w:divBdr>
        </w:div>
        <w:div w:id="1995642155">
          <w:marLeft w:val="640"/>
          <w:marRight w:val="0"/>
          <w:marTop w:val="0"/>
          <w:marBottom w:val="0"/>
          <w:divBdr>
            <w:top w:val="none" w:sz="0" w:space="0" w:color="auto"/>
            <w:left w:val="none" w:sz="0" w:space="0" w:color="auto"/>
            <w:bottom w:val="none" w:sz="0" w:space="0" w:color="auto"/>
            <w:right w:val="none" w:sz="0" w:space="0" w:color="auto"/>
          </w:divBdr>
        </w:div>
        <w:div w:id="291255420">
          <w:marLeft w:val="640"/>
          <w:marRight w:val="0"/>
          <w:marTop w:val="0"/>
          <w:marBottom w:val="0"/>
          <w:divBdr>
            <w:top w:val="none" w:sz="0" w:space="0" w:color="auto"/>
            <w:left w:val="none" w:sz="0" w:space="0" w:color="auto"/>
            <w:bottom w:val="none" w:sz="0" w:space="0" w:color="auto"/>
            <w:right w:val="none" w:sz="0" w:space="0" w:color="auto"/>
          </w:divBdr>
        </w:div>
        <w:div w:id="48693992">
          <w:marLeft w:val="640"/>
          <w:marRight w:val="0"/>
          <w:marTop w:val="0"/>
          <w:marBottom w:val="0"/>
          <w:divBdr>
            <w:top w:val="none" w:sz="0" w:space="0" w:color="auto"/>
            <w:left w:val="none" w:sz="0" w:space="0" w:color="auto"/>
            <w:bottom w:val="none" w:sz="0" w:space="0" w:color="auto"/>
            <w:right w:val="none" w:sz="0" w:space="0" w:color="auto"/>
          </w:divBdr>
        </w:div>
        <w:div w:id="410348913">
          <w:marLeft w:val="640"/>
          <w:marRight w:val="0"/>
          <w:marTop w:val="0"/>
          <w:marBottom w:val="0"/>
          <w:divBdr>
            <w:top w:val="none" w:sz="0" w:space="0" w:color="auto"/>
            <w:left w:val="none" w:sz="0" w:space="0" w:color="auto"/>
            <w:bottom w:val="none" w:sz="0" w:space="0" w:color="auto"/>
            <w:right w:val="none" w:sz="0" w:space="0" w:color="auto"/>
          </w:divBdr>
        </w:div>
        <w:div w:id="924142850">
          <w:marLeft w:val="640"/>
          <w:marRight w:val="0"/>
          <w:marTop w:val="0"/>
          <w:marBottom w:val="0"/>
          <w:divBdr>
            <w:top w:val="none" w:sz="0" w:space="0" w:color="auto"/>
            <w:left w:val="none" w:sz="0" w:space="0" w:color="auto"/>
            <w:bottom w:val="none" w:sz="0" w:space="0" w:color="auto"/>
            <w:right w:val="none" w:sz="0" w:space="0" w:color="auto"/>
          </w:divBdr>
        </w:div>
        <w:div w:id="1437752410">
          <w:marLeft w:val="640"/>
          <w:marRight w:val="0"/>
          <w:marTop w:val="0"/>
          <w:marBottom w:val="0"/>
          <w:divBdr>
            <w:top w:val="none" w:sz="0" w:space="0" w:color="auto"/>
            <w:left w:val="none" w:sz="0" w:space="0" w:color="auto"/>
            <w:bottom w:val="none" w:sz="0" w:space="0" w:color="auto"/>
            <w:right w:val="none" w:sz="0" w:space="0" w:color="auto"/>
          </w:divBdr>
        </w:div>
        <w:div w:id="264504782">
          <w:marLeft w:val="640"/>
          <w:marRight w:val="0"/>
          <w:marTop w:val="0"/>
          <w:marBottom w:val="0"/>
          <w:divBdr>
            <w:top w:val="none" w:sz="0" w:space="0" w:color="auto"/>
            <w:left w:val="none" w:sz="0" w:space="0" w:color="auto"/>
            <w:bottom w:val="none" w:sz="0" w:space="0" w:color="auto"/>
            <w:right w:val="none" w:sz="0" w:space="0" w:color="auto"/>
          </w:divBdr>
        </w:div>
        <w:div w:id="1092706446">
          <w:marLeft w:val="640"/>
          <w:marRight w:val="0"/>
          <w:marTop w:val="0"/>
          <w:marBottom w:val="0"/>
          <w:divBdr>
            <w:top w:val="none" w:sz="0" w:space="0" w:color="auto"/>
            <w:left w:val="none" w:sz="0" w:space="0" w:color="auto"/>
            <w:bottom w:val="none" w:sz="0" w:space="0" w:color="auto"/>
            <w:right w:val="none" w:sz="0" w:space="0" w:color="auto"/>
          </w:divBdr>
        </w:div>
        <w:div w:id="1485665033">
          <w:marLeft w:val="640"/>
          <w:marRight w:val="0"/>
          <w:marTop w:val="0"/>
          <w:marBottom w:val="0"/>
          <w:divBdr>
            <w:top w:val="none" w:sz="0" w:space="0" w:color="auto"/>
            <w:left w:val="none" w:sz="0" w:space="0" w:color="auto"/>
            <w:bottom w:val="none" w:sz="0" w:space="0" w:color="auto"/>
            <w:right w:val="none" w:sz="0" w:space="0" w:color="auto"/>
          </w:divBdr>
        </w:div>
        <w:div w:id="1368750760">
          <w:marLeft w:val="640"/>
          <w:marRight w:val="0"/>
          <w:marTop w:val="0"/>
          <w:marBottom w:val="0"/>
          <w:divBdr>
            <w:top w:val="none" w:sz="0" w:space="0" w:color="auto"/>
            <w:left w:val="none" w:sz="0" w:space="0" w:color="auto"/>
            <w:bottom w:val="none" w:sz="0" w:space="0" w:color="auto"/>
            <w:right w:val="none" w:sz="0" w:space="0" w:color="auto"/>
          </w:divBdr>
        </w:div>
        <w:div w:id="546570248">
          <w:marLeft w:val="640"/>
          <w:marRight w:val="0"/>
          <w:marTop w:val="0"/>
          <w:marBottom w:val="0"/>
          <w:divBdr>
            <w:top w:val="none" w:sz="0" w:space="0" w:color="auto"/>
            <w:left w:val="none" w:sz="0" w:space="0" w:color="auto"/>
            <w:bottom w:val="none" w:sz="0" w:space="0" w:color="auto"/>
            <w:right w:val="none" w:sz="0" w:space="0" w:color="auto"/>
          </w:divBdr>
        </w:div>
        <w:div w:id="898443332">
          <w:marLeft w:val="640"/>
          <w:marRight w:val="0"/>
          <w:marTop w:val="0"/>
          <w:marBottom w:val="0"/>
          <w:divBdr>
            <w:top w:val="none" w:sz="0" w:space="0" w:color="auto"/>
            <w:left w:val="none" w:sz="0" w:space="0" w:color="auto"/>
            <w:bottom w:val="none" w:sz="0" w:space="0" w:color="auto"/>
            <w:right w:val="none" w:sz="0" w:space="0" w:color="auto"/>
          </w:divBdr>
        </w:div>
        <w:div w:id="969020333">
          <w:marLeft w:val="640"/>
          <w:marRight w:val="0"/>
          <w:marTop w:val="0"/>
          <w:marBottom w:val="0"/>
          <w:divBdr>
            <w:top w:val="none" w:sz="0" w:space="0" w:color="auto"/>
            <w:left w:val="none" w:sz="0" w:space="0" w:color="auto"/>
            <w:bottom w:val="none" w:sz="0" w:space="0" w:color="auto"/>
            <w:right w:val="none" w:sz="0" w:space="0" w:color="auto"/>
          </w:divBdr>
        </w:div>
        <w:div w:id="1555123943">
          <w:marLeft w:val="640"/>
          <w:marRight w:val="0"/>
          <w:marTop w:val="0"/>
          <w:marBottom w:val="0"/>
          <w:divBdr>
            <w:top w:val="none" w:sz="0" w:space="0" w:color="auto"/>
            <w:left w:val="none" w:sz="0" w:space="0" w:color="auto"/>
            <w:bottom w:val="none" w:sz="0" w:space="0" w:color="auto"/>
            <w:right w:val="none" w:sz="0" w:space="0" w:color="auto"/>
          </w:divBdr>
        </w:div>
        <w:div w:id="188641822">
          <w:marLeft w:val="640"/>
          <w:marRight w:val="0"/>
          <w:marTop w:val="0"/>
          <w:marBottom w:val="0"/>
          <w:divBdr>
            <w:top w:val="none" w:sz="0" w:space="0" w:color="auto"/>
            <w:left w:val="none" w:sz="0" w:space="0" w:color="auto"/>
            <w:bottom w:val="none" w:sz="0" w:space="0" w:color="auto"/>
            <w:right w:val="none" w:sz="0" w:space="0" w:color="auto"/>
          </w:divBdr>
        </w:div>
        <w:div w:id="534775220">
          <w:marLeft w:val="640"/>
          <w:marRight w:val="0"/>
          <w:marTop w:val="0"/>
          <w:marBottom w:val="0"/>
          <w:divBdr>
            <w:top w:val="none" w:sz="0" w:space="0" w:color="auto"/>
            <w:left w:val="none" w:sz="0" w:space="0" w:color="auto"/>
            <w:bottom w:val="none" w:sz="0" w:space="0" w:color="auto"/>
            <w:right w:val="none" w:sz="0" w:space="0" w:color="auto"/>
          </w:divBdr>
        </w:div>
        <w:div w:id="1280380895">
          <w:marLeft w:val="640"/>
          <w:marRight w:val="0"/>
          <w:marTop w:val="0"/>
          <w:marBottom w:val="0"/>
          <w:divBdr>
            <w:top w:val="none" w:sz="0" w:space="0" w:color="auto"/>
            <w:left w:val="none" w:sz="0" w:space="0" w:color="auto"/>
            <w:bottom w:val="none" w:sz="0" w:space="0" w:color="auto"/>
            <w:right w:val="none" w:sz="0" w:space="0" w:color="auto"/>
          </w:divBdr>
        </w:div>
        <w:div w:id="1669022231">
          <w:marLeft w:val="640"/>
          <w:marRight w:val="0"/>
          <w:marTop w:val="0"/>
          <w:marBottom w:val="0"/>
          <w:divBdr>
            <w:top w:val="none" w:sz="0" w:space="0" w:color="auto"/>
            <w:left w:val="none" w:sz="0" w:space="0" w:color="auto"/>
            <w:bottom w:val="none" w:sz="0" w:space="0" w:color="auto"/>
            <w:right w:val="none" w:sz="0" w:space="0" w:color="auto"/>
          </w:divBdr>
        </w:div>
        <w:div w:id="234702135">
          <w:marLeft w:val="640"/>
          <w:marRight w:val="0"/>
          <w:marTop w:val="0"/>
          <w:marBottom w:val="0"/>
          <w:divBdr>
            <w:top w:val="none" w:sz="0" w:space="0" w:color="auto"/>
            <w:left w:val="none" w:sz="0" w:space="0" w:color="auto"/>
            <w:bottom w:val="none" w:sz="0" w:space="0" w:color="auto"/>
            <w:right w:val="none" w:sz="0" w:space="0" w:color="auto"/>
          </w:divBdr>
        </w:div>
        <w:div w:id="1849251157">
          <w:marLeft w:val="640"/>
          <w:marRight w:val="0"/>
          <w:marTop w:val="0"/>
          <w:marBottom w:val="0"/>
          <w:divBdr>
            <w:top w:val="none" w:sz="0" w:space="0" w:color="auto"/>
            <w:left w:val="none" w:sz="0" w:space="0" w:color="auto"/>
            <w:bottom w:val="none" w:sz="0" w:space="0" w:color="auto"/>
            <w:right w:val="none" w:sz="0" w:space="0" w:color="auto"/>
          </w:divBdr>
        </w:div>
        <w:div w:id="893665251">
          <w:marLeft w:val="640"/>
          <w:marRight w:val="0"/>
          <w:marTop w:val="0"/>
          <w:marBottom w:val="0"/>
          <w:divBdr>
            <w:top w:val="none" w:sz="0" w:space="0" w:color="auto"/>
            <w:left w:val="none" w:sz="0" w:space="0" w:color="auto"/>
            <w:bottom w:val="none" w:sz="0" w:space="0" w:color="auto"/>
            <w:right w:val="none" w:sz="0" w:space="0" w:color="auto"/>
          </w:divBdr>
        </w:div>
        <w:div w:id="2058316828">
          <w:marLeft w:val="640"/>
          <w:marRight w:val="0"/>
          <w:marTop w:val="0"/>
          <w:marBottom w:val="0"/>
          <w:divBdr>
            <w:top w:val="none" w:sz="0" w:space="0" w:color="auto"/>
            <w:left w:val="none" w:sz="0" w:space="0" w:color="auto"/>
            <w:bottom w:val="none" w:sz="0" w:space="0" w:color="auto"/>
            <w:right w:val="none" w:sz="0" w:space="0" w:color="auto"/>
          </w:divBdr>
        </w:div>
        <w:div w:id="384646756">
          <w:marLeft w:val="640"/>
          <w:marRight w:val="0"/>
          <w:marTop w:val="0"/>
          <w:marBottom w:val="0"/>
          <w:divBdr>
            <w:top w:val="none" w:sz="0" w:space="0" w:color="auto"/>
            <w:left w:val="none" w:sz="0" w:space="0" w:color="auto"/>
            <w:bottom w:val="none" w:sz="0" w:space="0" w:color="auto"/>
            <w:right w:val="none" w:sz="0" w:space="0" w:color="auto"/>
          </w:divBdr>
        </w:div>
        <w:div w:id="702704337">
          <w:marLeft w:val="640"/>
          <w:marRight w:val="0"/>
          <w:marTop w:val="0"/>
          <w:marBottom w:val="0"/>
          <w:divBdr>
            <w:top w:val="none" w:sz="0" w:space="0" w:color="auto"/>
            <w:left w:val="none" w:sz="0" w:space="0" w:color="auto"/>
            <w:bottom w:val="none" w:sz="0" w:space="0" w:color="auto"/>
            <w:right w:val="none" w:sz="0" w:space="0" w:color="auto"/>
          </w:divBdr>
        </w:div>
        <w:div w:id="2027249990">
          <w:marLeft w:val="640"/>
          <w:marRight w:val="0"/>
          <w:marTop w:val="0"/>
          <w:marBottom w:val="0"/>
          <w:divBdr>
            <w:top w:val="none" w:sz="0" w:space="0" w:color="auto"/>
            <w:left w:val="none" w:sz="0" w:space="0" w:color="auto"/>
            <w:bottom w:val="none" w:sz="0" w:space="0" w:color="auto"/>
            <w:right w:val="none" w:sz="0" w:space="0" w:color="auto"/>
          </w:divBdr>
        </w:div>
        <w:div w:id="1301762342">
          <w:marLeft w:val="640"/>
          <w:marRight w:val="0"/>
          <w:marTop w:val="0"/>
          <w:marBottom w:val="0"/>
          <w:divBdr>
            <w:top w:val="none" w:sz="0" w:space="0" w:color="auto"/>
            <w:left w:val="none" w:sz="0" w:space="0" w:color="auto"/>
            <w:bottom w:val="none" w:sz="0" w:space="0" w:color="auto"/>
            <w:right w:val="none" w:sz="0" w:space="0" w:color="auto"/>
          </w:divBdr>
        </w:div>
        <w:div w:id="1197622025">
          <w:marLeft w:val="640"/>
          <w:marRight w:val="0"/>
          <w:marTop w:val="0"/>
          <w:marBottom w:val="0"/>
          <w:divBdr>
            <w:top w:val="none" w:sz="0" w:space="0" w:color="auto"/>
            <w:left w:val="none" w:sz="0" w:space="0" w:color="auto"/>
            <w:bottom w:val="none" w:sz="0" w:space="0" w:color="auto"/>
            <w:right w:val="none" w:sz="0" w:space="0" w:color="auto"/>
          </w:divBdr>
        </w:div>
        <w:div w:id="1070083112">
          <w:marLeft w:val="640"/>
          <w:marRight w:val="0"/>
          <w:marTop w:val="0"/>
          <w:marBottom w:val="0"/>
          <w:divBdr>
            <w:top w:val="none" w:sz="0" w:space="0" w:color="auto"/>
            <w:left w:val="none" w:sz="0" w:space="0" w:color="auto"/>
            <w:bottom w:val="none" w:sz="0" w:space="0" w:color="auto"/>
            <w:right w:val="none" w:sz="0" w:space="0" w:color="auto"/>
          </w:divBdr>
        </w:div>
        <w:div w:id="232280295">
          <w:marLeft w:val="640"/>
          <w:marRight w:val="0"/>
          <w:marTop w:val="0"/>
          <w:marBottom w:val="0"/>
          <w:divBdr>
            <w:top w:val="none" w:sz="0" w:space="0" w:color="auto"/>
            <w:left w:val="none" w:sz="0" w:space="0" w:color="auto"/>
            <w:bottom w:val="none" w:sz="0" w:space="0" w:color="auto"/>
            <w:right w:val="none" w:sz="0" w:space="0" w:color="auto"/>
          </w:divBdr>
        </w:div>
        <w:div w:id="1348169535">
          <w:marLeft w:val="640"/>
          <w:marRight w:val="0"/>
          <w:marTop w:val="0"/>
          <w:marBottom w:val="0"/>
          <w:divBdr>
            <w:top w:val="none" w:sz="0" w:space="0" w:color="auto"/>
            <w:left w:val="none" w:sz="0" w:space="0" w:color="auto"/>
            <w:bottom w:val="none" w:sz="0" w:space="0" w:color="auto"/>
            <w:right w:val="none" w:sz="0" w:space="0" w:color="auto"/>
          </w:divBdr>
        </w:div>
        <w:div w:id="2084913960">
          <w:marLeft w:val="640"/>
          <w:marRight w:val="0"/>
          <w:marTop w:val="0"/>
          <w:marBottom w:val="0"/>
          <w:divBdr>
            <w:top w:val="none" w:sz="0" w:space="0" w:color="auto"/>
            <w:left w:val="none" w:sz="0" w:space="0" w:color="auto"/>
            <w:bottom w:val="none" w:sz="0" w:space="0" w:color="auto"/>
            <w:right w:val="none" w:sz="0" w:space="0" w:color="auto"/>
          </w:divBdr>
        </w:div>
        <w:div w:id="2054888460">
          <w:marLeft w:val="640"/>
          <w:marRight w:val="0"/>
          <w:marTop w:val="0"/>
          <w:marBottom w:val="0"/>
          <w:divBdr>
            <w:top w:val="none" w:sz="0" w:space="0" w:color="auto"/>
            <w:left w:val="none" w:sz="0" w:space="0" w:color="auto"/>
            <w:bottom w:val="none" w:sz="0" w:space="0" w:color="auto"/>
            <w:right w:val="none" w:sz="0" w:space="0" w:color="auto"/>
          </w:divBdr>
        </w:div>
        <w:div w:id="2020816958">
          <w:marLeft w:val="640"/>
          <w:marRight w:val="0"/>
          <w:marTop w:val="0"/>
          <w:marBottom w:val="0"/>
          <w:divBdr>
            <w:top w:val="none" w:sz="0" w:space="0" w:color="auto"/>
            <w:left w:val="none" w:sz="0" w:space="0" w:color="auto"/>
            <w:bottom w:val="none" w:sz="0" w:space="0" w:color="auto"/>
            <w:right w:val="none" w:sz="0" w:space="0" w:color="auto"/>
          </w:divBdr>
        </w:div>
        <w:div w:id="1116406483">
          <w:marLeft w:val="640"/>
          <w:marRight w:val="0"/>
          <w:marTop w:val="0"/>
          <w:marBottom w:val="0"/>
          <w:divBdr>
            <w:top w:val="none" w:sz="0" w:space="0" w:color="auto"/>
            <w:left w:val="none" w:sz="0" w:space="0" w:color="auto"/>
            <w:bottom w:val="none" w:sz="0" w:space="0" w:color="auto"/>
            <w:right w:val="none" w:sz="0" w:space="0" w:color="auto"/>
          </w:divBdr>
        </w:div>
        <w:div w:id="1625505670">
          <w:marLeft w:val="640"/>
          <w:marRight w:val="0"/>
          <w:marTop w:val="0"/>
          <w:marBottom w:val="0"/>
          <w:divBdr>
            <w:top w:val="none" w:sz="0" w:space="0" w:color="auto"/>
            <w:left w:val="none" w:sz="0" w:space="0" w:color="auto"/>
            <w:bottom w:val="none" w:sz="0" w:space="0" w:color="auto"/>
            <w:right w:val="none" w:sz="0" w:space="0" w:color="auto"/>
          </w:divBdr>
        </w:div>
        <w:div w:id="380247059">
          <w:marLeft w:val="640"/>
          <w:marRight w:val="0"/>
          <w:marTop w:val="0"/>
          <w:marBottom w:val="0"/>
          <w:divBdr>
            <w:top w:val="none" w:sz="0" w:space="0" w:color="auto"/>
            <w:left w:val="none" w:sz="0" w:space="0" w:color="auto"/>
            <w:bottom w:val="none" w:sz="0" w:space="0" w:color="auto"/>
            <w:right w:val="none" w:sz="0" w:space="0" w:color="auto"/>
          </w:divBdr>
        </w:div>
        <w:div w:id="371153629">
          <w:marLeft w:val="640"/>
          <w:marRight w:val="0"/>
          <w:marTop w:val="0"/>
          <w:marBottom w:val="0"/>
          <w:divBdr>
            <w:top w:val="none" w:sz="0" w:space="0" w:color="auto"/>
            <w:left w:val="none" w:sz="0" w:space="0" w:color="auto"/>
            <w:bottom w:val="none" w:sz="0" w:space="0" w:color="auto"/>
            <w:right w:val="none" w:sz="0" w:space="0" w:color="auto"/>
          </w:divBdr>
        </w:div>
        <w:div w:id="1822312393">
          <w:marLeft w:val="640"/>
          <w:marRight w:val="0"/>
          <w:marTop w:val="0"/>
          <w:marBottom w:val="0"/>
          <w:divBdr>
            <w:top w:val="none" w:sz="0" w:space="0" w:color="auto"/>
            <w:left w:val="none" w:sz="0" w:space="0" w:color="auto"/>
            <w:bottom w:val="none" w:sz="0" w:space="0" w:color="auto"/>
            <w:right w:val="none" w:sz="0" w:space="0" w:color="auto"/>
          </w:divBdr>
        </w:div>
        <w:div w:id="1963421853">
          <w:marLeft w:val="640"/>
          <w:marRight w:val="0"/>
          <w:marTop w:val="0"/>
          <w:marBottom w:val="0"/>
          <w:divBdr>
            <w:top w:val="none" w:sz="0" w:space="0" w:color="auto"/>
            <w:left w:val="none" w:sz="0" w:space="0" w:color="auto"/>
            <w:bottom w:val="none" w:sz="0" w:space="0" w:color="auto"/>
            <w:right w:val="none" w:sz="0" w:space="0" w:color="auto"/>
          </w:divBdr>
        </w:div>
        <w:div w:id="1882551345">
          <w:marLeft w:val="640"/>
          <w:marRight w:val="0"/>
          <w:marTop w:val="0"/>
          <w:marBottom w:val="0"/>
          <w:divBdr>
            <w:top w:val="none" w:sz="0" w:space="0" w:color="auto"/>
            <w:left w:val="none" w:sz="0" w:space="0" w:color="auto"/>
            <w:bottom w:val="none" w:sz="0" w:space="0" w:color="auto"/>
            <w:right w:val="none" w:sz="0" w:space="0" w:color="auto"/>
          </w:divBdr>
        </w:div>
        <w:div w:id="672224894">
          <w:marLeft w:val="640"/>
          <w:marRight w:val="0"/>
          <w:marTop w:val="0"/>
          <w:marBottom w:val="0"/>
          <w:divBdr>
            <w:top w:val="none" w:sz="0" w:space="0" w:color="auto"/>
            <w:left w:val="none" w:sz="0" w:space="0" w:color="auto"/>
            <w:bottom w:val="none" w:sz="0" w:space="0" w:color="auto"/>
            <w:right w:val="none" w:sz="0" w:space="0" w:color="auto"/>
          </w:divBdr>
        </w:div>
        <w:div w:id="913009754">
          <w:marLeft w:val="640"/>
          <w:marRight w:val="0"/>
          <w:marTop w:val="0"/>
          <w:marBottom w:val="0"/>
          <w:divBdr>
            <w:top w:val="none" w:sz="0" w:space="0" w:color="auto"/>
            <w:left w:val="none" w:sz="0" w:space="0" w:color="auto"/>
            <w:bottom w:val="none" w:sz="0" w:space="0" w:color="auto"/>
            <w:right w:val="none" w:sz="0" w:space="0" w:color="auto"/>
          </w:divBdr>
        </w:div>
        <w:div w:id="1566913416">
          <w:marLeft w:val="640"/>
          <w:marRight w:val="0"/>
          <w:marTop w:val="0"/>
          <w:marBottom w:val="0"/>
          <w:divBdr>
            <w:top w:val="none" w:sz="0" w:space="0" w:color="auto"/>
            <w:left w:val="none" w:sz="0" w:space="0" w:color="auto"/>
            <w:bottom w:val="none" w:sz="0" w:space="0" w:color="auto"/>
            <w:right w:val="none" w:sz="0" w:space="0" w:color="auto"/>
          </w:divBdr>
        </w:div>
        <w:div w:id="2053799882">
          <w:marLeft w:val="640"/>
          <w:marRight w:val="0"/>
          <w:marTop w:val="0"/>
          <w:marBottom w:val="0"/>
          <w:divBdr>
            <w:top w:val="none" w:sz="0" w:space="0" w:color="auto"/>
            <w:left w:val="none" w:sz="0" w:space="0" w:color="auto"/>
            <w:bottom w:val="none" w:sz="0" w:space="0" w:color="auto"/>
            <w:right w:val="none" w:sz="0" w:space="0" w:color="auto"/>
          </w:divBdr>
        </w:div>
        <w:div w:id="216627113">
          <w:marLeft w:val="640"/>
          <w:marRight w:val="0"/>
          <w:marTop w:val="0"/>
          <w:marBottom w:val="0"/>
          <w:divBdr>
            <w:top w:val="none" w:sz="0" w:space="0" w:color="auto"/>
            <w:left w:val="none" w:sz="0" w:space="0" w:color="auto"/>
            <w:bottom w:val="none" w:sz="0" w:space="0" w:color="auto"/>
            <w:right w:val="none" w:sz="0" w:space="0" w:color="auto"/>
          </w:divBdr>
        </w:div>
      </w:divsChild>
    </w:div>
    <w:div w:id="770390917">
      <w:bodyDiv w:val="1"/>
      <w:marLeft w:val="0"/>
      <w:marRight w:val="0"/>
      <w:marTop w:val="0"/>
      <w:marBottom w:val="0"/>
      <w:divBdr>
        <w:top w:val="none" w:sz="0" w:space="0" w:color="auto"/>
        <w:left w:val="none" w:sz="0" w:space="0" w:color="auto"/>
        <w:bottom w:val="none" w:sz="0" w:space="0" w:color="auto"/>
        <w:right w:val="none" w:sz="0" w:space="0" w:color="auto"/>
      </w:divBdr>
    </w:div>
    <w:div w:id="771437981">
      <w:bodyDiv w:val="1"/>
      <w:marLeft w:val="0"/>
      <w:marRight w:val="0"/>
      <w:marTop w:val="0"/>
      <w:marBottom w:val="0"/>
      <w:divBdr>
        <w:top w:val="none" w:sz="0" w:space="0" w:color="auto"/>
        <w:left w:val="none" w:sz="0" w:space="0" w:color="auto"/>
        <w:bottom w:val="none" w:sz="0" w:space="0" w:color="auto"/>
        <w:right w:val="none" w:sz="0" w:space="0" w:color="auto"/>
      </w:divBdr>
      <w:divsChild>
        <w:div w:id="1974019078">
          <w:marLeft w:val="640"/>
          <w:marRight w:val="0"/>
          <w:marTop w:val="0"/>
          <w:marBottom w:val="0"/>
          <w:divBdr>
            <w:top w:val="none" w:sz="0" w:space="0" w:color="auto"/>
            <w:left w:val="none" w:sz="0" w:space="0" w:color="auto"/>
            <w:bottom w:val="none" w:sz="0" w:space="0" w:color="auto"/>
            <w:right w:val="none" w:sz="0" w:space="0" w:color="auto"/>
          </w:divBdr>
        </w:div>
        <w:div w:id="244457747">
          <w:marLeft w:val="640"/>
          <w:marRight w:val="0"/>
          <w:marTop w:val="0"/>
          <w:marBottom w:val="0"/>
          <w:divBdr>
            <w:top w:val="none" w:sz="0" w:space="0" w:color="auto"/>
            <w:left w:val="none" w:sz="0" w:space="0" w:color="auto"/>
            <w:bottom w:val="none" w:sz="0" w:space="0" w:color="auto"/>
            <w:right w:val="none" w:sz="0" w:space="0" w:color="auto"/>
          </w:divBdr>
        </w:div>
        <w:div w:id="1419251789">
          <w:marLeft w:val="640"/>
          <w:marRight w:val="0"/>
          <w:marTop w:val="0"/>
          <w:marBottom w:val="0"/>
          <w:divBdr>
            <w:top w:val="none" w:sz="0" w:space="0" w:color="auto"/>
            <w:left w:val="none" w:sz="0" w:space="0" w:color="auto"/>
            <w:bottom w:val="none" w:sz="0" w:space="0" w:color="auto"/>
            <w:right w:val="none" w:sz="0" w:space="0" w:color="auto"/>
          </w:divBdr>
        </w:div>
        <w:div w:id="1768844767">
          <w:marLeft w:val="640"/>
          <w:marRight w:val="0"/>
          <w:marTop w:val="0"/>
          <w:marBottom w:val="0"/>
          <w:divBdr>
            <w:top w:val="none" w:sz="0" w:space="0" w:color="auto"/>
            <w:left w:val="none" w:sz="0" w:space="0" w:color="auto"/>
            <w:bottom w:val="none" w:sz="0" w:space="0" w:color="auto"/>
            <w:right w:val="none" w:sz="0" w:space="0" w:color="auto"/>
          </w:divBdr>
        </w:div>
        <w:div w:id="600794973">
          <w:marLeft w:val="640"/>
          <w:marRight w:val="0"/>
          <w:marTop w:val="0"/>
          <w:marBottom w:val="0"/>
          <w:divBdr>
            <w:top w:val="none" w:sz="0" w:space="0" w:color="auto"/>
            <w:left w:val="none" w:sz="0" w:space="0" w:color="auto"/>
            <w:bottom w:val="none" w:sz="0" w:space="0" w:color="auto"/>
            <w:right w:val="none" w:sz="0" w:space="0" w:color="auto"/>
          </w:divBdr>
        </w:div>
        <w:div w:id="185943665">
          <w:marLeft w:val="640"/>
          <w:marRight w:val="0"/>
          <w:marTop w:val="0"/>
          <w:marBottom w:val="0"/>
          <w:divBdr>
            <w:top w:val="none" w:sz="0" w:space="0" w:color="auto"/>
            <w:left w:val="none" w:sz="0" w:space="0" w:color="auto"/>
            <w:bottom w:val="none" w:sz="0" w:space="0" w:color="auto"/>
            <w:right w:val="none" w:sz="0" w:space="0" w:color="auto"/>
          </w:divBdr>
        </w:div>
        <w:div w:id="186070295">
          <w:marLeft w:val="640"/>
          <w:marRight w:val="0"/>
          <w:marTop w:val="0"/>
          <w:marBottom w:val="0"/>
          <w:divBdr>
            <w:top w:val="none" w:sz="0" w:space="0" w:color="auto"/>
            <w:left w:val="none" w:sz="0" w:space="0" w:color="auto"/>
            <w:bottom w:val="none" w:sz="0" w:space="0" w:color="auto"/>
            <w:right w:val="none" w:sz="0" w:space="0" w:color="auto"/>
          </w:divBdr>
        </w:div>
        <w:div w:id="1536892662">
          <w:marLeft w:val="640"/>
          <w:marRight w:val="0"/>
          <w:marTop w:val="0"/>
          <w:marBottom w:val="0"/>
          <w:divBdr>
            <w:top w:val="none" w:sz="0" w:space="0" w:color="auto"/>
            <w:left w:val="none" w:sz="0" w:space="0" w:color="auto"/>
            <w:bottom w:val="none" w:sz="0" w:space="0" w:color="auto"/>
            <w:right w:val="none" w:sz="0" w:space="0" w:color="auto"/>
          </w:divBdr>
        </w:div>
        <w:div w:id="1721204276">
          <w:marLeft w:val="640"/>
          <w:marRight w:val="0"/>
          <w:marTop w:val="0"/>
          <w:marBottom w:val="0"/>
          <w:divBdr>
            <w:top w:val="none" w:sz="0" w:space="0" w:color="auto"/>
            <w:left w:val="none" w:sz="0" w:space="0" w:color="auto"/>
            <w:bottom w:val="none" w:sz="0" w:space="0" w:color="auto"/>
            <w:right w:val="none" w:sz="0" w:space="0" w:color="auto"/>
          </w:divBdr>
        </w:div>
        <w:div w:id="1125080943">
          <w:marLeft w:val="640"/>
          <w:marRight w:val="0"/>
          <w:marTop w:val="0"/>
          <w:marBottom w:val="0"/>
          <w:divBdr>
            <w:top w:val="none" w:sz="0" w:space="0" w:color="auto"/>
            <w:left w:val="none" w:sz="0" w:space="0" w:color="auto"/>
            <w:bottom w:val="none" w:sz="0" w:space="0" w:color="auto"/>
            <w:right w:val="none" w:sz="0" w:space="0" w:color="auto"/>
          </w:divBdr>
        </w:div>
        <w:div w:id="1067798930">
          <w:marLeft w:val="640"/>
          <w:marRight w:val="0"/>
          <w:marTop w:val="0"/>
          <w:marBottom w:val="0"/>
          <w:divBdr>
            <w:top w:val="none" w:sz="0" w:space="0" w:color="auto"/>
            <w:left w:val="none" w:sz="0" w:space="0" w:color="auto"/>
            <w:bottom w:val="none" w:sz="0" w:space="0" w:color="auto"/>
            <w:right w:val="none" w:sz="0" w:space="0" w:color="auto"/>
          </w:divBdr>
        </w:div>
        <w:div w:id="1665425851">
          <w:marLeft w:val="640"/>
          <w:marRight w:val="0"/>
          <w:marTop w:val="0"/>
          <w:marBottom w:val="0"/>
          <w:divBdr>
            <w:top w:val="none" w:sz="0" w:space="0" w:color="auto"/>
            <w:left w:val="none" w:sz="0" w:space="0" w:color="auto"/>
            <w:bottom w:val="none" w:sz="0" w:space="0" w:color="auto"/>
            <w:right w:val="none" w:sz="0" w:space="0" w:color="auto"/>
          </w:divBdr>
        </w:div>
        <w:div w:id="1611006700">
          <w:marLeft w:val="640"/>
          <w:marRight w:val="0"/>
          <w:marTop w:val="0"/>
          <w:marBottom w:val="0"/>
          <w:divBdr>
            <w:top w:val="none" w:sz="0" w:space="0" w:color="auto"/>
            <w:left w:val="none" w:sz="0" w:space="0" w:color="auto"/>
            <w:bottom w:val="none" w:sz="0" w:space="0" w:color="auto"/>
            <w:right w:val="none" w:sz="0" w:space="0" w:color="auto"/>
          </w:divBdr>
        </w:div>
        <w:div w:id="370999959">
          <w:marLeft w:val="640"/>
          <w:marRight w:val="0"/>
          <w:marTop w:val="0"/>
          <w:marBottom w:val="0"/>
          <w:divBdr>
            <w:top w:val="none" w:sz="0" w:space="0" w:color="auto"/>
            <w:left w:val="none" w:sz="0" w:space="0" w:color="auto"/>
            <w:bottom w:val="none" w:sz="0" w:space="0" w:color="auto"/>
            <w:right w:val="none" w:sz="0" w:space="0" w:color="auto"/>
          </w:divBdr>
        </w:div>
        <w:div w:id="1674646597">
          <w:marLeft w:val="640"/>
          <w:marRight w:val="0"/>
          <w:marTop w:val="0"/>
          <w:marBottom w:val="0"/>
          <w:divBdr>
            <w:top w:val="none" w:sz="0" w:space="0" w:color="auto"/>
            <w:left w:val="none" w:sz="0" w:space="0" w:color="auto"/>
            <w:bottom w:val="none" w:sz="0" w:space="0" w:color="auto"/>
            <w:right w:val="none" w:sz="0" w:space="0" w:color="auto"/>
          </w:divBdr>
        </w:div>
        <w:div w:id="762797045">
          <w:marLeft w:val="640"/>
          <w:marRight w:val="0"/>
          <w:marTop w:val="0"/>
          <w:marBottom w:val="0"/>
          <w:divBdr>
            <w:top w:val="none" w:sz="0" w:space="0" w:color="auto"/>
            <w:left w:val="none" w:sz="0" w:space="0" w:color="auto"/>
            <w:bottom w:val="none" w:sz="0" w:space="0" w:color="auto"/>
            <w:right w:val="none" w:sz="0" w:space="0" w:color="auto"/>
          </w:divBdr>
        </w:div>
        <w:div w:id="1935360202">
          <w:marLeft w:val="640"/>
          <w:marRight w:val="0"/>
          <w:marTop w:val="0"/>
          <w:marBottom w:val="0"/>
          <w:divBdr>
            <w:top w:val="none" w:sz="0" w:space="0" w:color="auto"/>
            <w:left w:val="none" w:sz="0" w:space="0" w:color="auto"/>
            <w:bottom w:val="none" w:sz="0" w:space="0" w:color="auto"/>
            <w:right w:val="none" w:sz="0" w:space="0" w:color="auto"/>
          </w:divBdr>
        </w:div>
        <w:div w:id="553657538">
          <w:marLeft w:val="640"/>
          <w:marRight w:val="0"/>
          <w:marTop w:val="0"/>
          <w:marBottom w:val="0"/>
          <w:divBdr>
            <w:top w:val="none" w:sz="0" w:space="0" w:color="auto"/>
            <w:left w:val="none" w:sz="0" w:space="0" w:color="auto"/>
            <w:bottom w:val="none" w:sz="0" w:space="0" w:color="auto"/>
            <w:right w:val="none" w:sz="0" w:space="0" w:color="auto"/>
          </w:divBdr>
        </w:div>
        <w:div w:id="952517670">
          <w:marLeft w:val="640"/>
          <w:marRight w:val="0"/>
          <w:marTop w:val="0"/>
          <w:marBottom w:val="0"/>
          <w:divBdr>
            <w:top w:val="none" w:sz="0" w:space="0" w:color="auto"/>
            <w:left w:val="none" w:sz="0" w:space="0" w:color="auto"/>
            <w:bottom w:val="none" w:sz="0" w:space="0" w:color="auto"/>
            <w:right w:val="none" w:sz="0" w:space="0" w:color="auto"/>
          </w:divBdr>
        </w:div>
        <w:div w:id="1934051609">
          <w:marLeft w:val="640"/>
          <w:marRight w:val="0"/>
          <w:marTop w:val="0"/>
          <w:marBottom w:val="0"/>
          <w:divBdr>
            <w:top w:val="none" w:sz="0" w:space="0" w:color="auto"/>
            <w:left w:val="none" w:sz="0" w:space="0" w:color="auto"/>
            <w:bottom w:val="none" w:sz="0" w:space="0" w:color="auto"/>
            <w:right w:val="none" w:sz="0" w:space="0" w:color="auto"/>
          </w:divBdr>
        </w:div>
        <w:div w:id="1368751665">
          <w:marLeft w:val="640"/>
          <w:marRight w:val="0"/>
          <w:marTop w:val="0"/>
          <w:marBottom w:val="0"/>
          <w:divBdr>
            <w:top w:val="none" w:sz="0" w:space="0" w:color="auto"/>
            <w:left w:val="none" w:sz="0" w:space="0" w:color="auto"/>
            <w:bottom w:val="none" w:sz="0" w:space="0" w:color="auto"/>
            <w:right w:val="none" w:sz="0" w:space="0" w:color="auto"/>
          </w:divBdr>
        </w:div>
        <w:div w:id="1314408580">
          <w:marLeft w:val="640"/>
          <w:marRight w:val="0"/>
          <w:marTop w:val="0"/>
          <w:marBottom w:val="0"/>
          <w:divBdr>
            <w:top w:val="none" w:sz="0" w:space="0" w:color="auto"/>
            <w:left w:val="none" w:sz="0" w:space="0" w:color="auto"/>
            <w:bottom w:val="none" w:sz="0" w:space="0" w:color="auto"/>
            <w:right w:val="none" w:sz="0" w:space="0" w:color="auto"/>
          </w:divBdr>
        </w:div>
        <w:div w:id="287518458">
          <w:marLeft w:val="640"/>
          <w:marRight w:val="0"/>
          <w:marTop w:val="0"/>
          <w:marBottom w:val="0"/>
          <w:divBdr>
            <w:top w:val="none" w:sz="0" w:space="0" w:color="auto"/>
            <w:left w:val="none" w:sz="0" w:space="0" w:color="auto"/>
            <w:bottom w:val="none" w:sz="0" w:space="0" w:color="auto"/>
            <w:right w:val="none" w:sz="0" w:space="0" w:color="auto"/>
          </w:divBdr>
        </w:div>
        <w:div w:id="1119572618">
          <w:marLeft w:val="640"/>
          <w:marRight w:val="0"/>
          <w:marTop w:val="0"/>
          <w:marBottom w:val="0"/>
          <w:divBdr>
            <w:top w:val="none" w:sz="0" w:space="0" w:color="auto"/>
            <w:left w:val="none" w:sz="0" w:space="0" w:color="auto"/>
            <w:bottom w:val="none" w:sz="0" w:space="0" w:color="auto"/>
            <w:right w:val="none" w:sz="0" w:space="0" w:color="auto"/>
          </w:divBdr>
        </w:div>
        <w:div w:id="417218080">
          <w:marLeft w:val="640"/>
          <w:marRight w:val="0"/>
          <w:marTop w:val="0"/>
          <w:marBottom w:val="0"/>
          <w:divBdr>
            <w:top w:val="none" w:sz="0" w:space="0" w:color="auto"/>
            <w:left w:val="none" w:sz="0" w:space="0" w:color="auto"/>
            <w:bottom w:val="none" w:sz="0" w:space="0" w:color="auto"/>
            <w:right w:val="none" w:sz="0" w:space="0" w:color="auto"/>
          </w:divBdr>
        </w:div>
        <w:div w:id="1781953111">
          <w:marLeft w:val="640"/>
          <w:marRight w:val="0"/>
          <w:marTop w:val="0"/>
          <w:marBottom w:val="0"/>
          <w:divBdr>
            <w:top w:val="none" w:sz="0" w:space="0" w:color="auto"/>
            <w:left w:val="none" w:sz="0" w:space="0" w:color="auto"/>
            <w:bottom w:val="none" w:sz="0" w:space="0" w:color="auto"/>
            <w:right w:val="none" w:sz="0" w:space="0" w:color="auto"/>
          </w:divBdr>
        </w:div>
        <w:div w:id="288514660">
          <w:marLeft w:val="640"/>
          <w:marRight w:val="0"/>
          <w:marTop w:val="0"/>
          <w:marBottom w:val="0"/>
          <w:divBdr>
            <w:top w:val="none" w:sz="0" w:space="0" w:color="auto"/>
            <w:left w:val="none" w:sz="0" w:space="0" w:color="auto"/>
            <w:bottom w:val="none" w:sz="0" w:space="0" w:color="auto"/>
            <w:right w:val="none" w:sz="0" w:space="0" w:color="auto"/>
          </w:divBdr>
        </w:div>
        <w:div w:id="1036396451">
          <w:marLeft w:val="640"/>
          <w:marRight w:val="0"/>
          <w:marTop w:val="0"/>
          <w:marBottom w:val="0"/>
          <w:divBdr>
            <w:top w:val="none" w:sz="0" w:space="0" w:color="auto"/>
            <w:left w:val="none" w:sz="0" w:space="0" w:color="auto"/>
            <w:bottom w:val="none" w:sz="0" w:space="0" w:color="auto"/>
            <w:right w:val="none" w:sz="0" w:space="0" w:color="auto"/>
          </w:divBdr>
        </w:div>
        <w:div w:id="957030675">
          <w:marLeft w:val="640"/>
          <w:marRight w:val="0"/>
          <w:marTop w:val="0"/>
          <w:marBottom w:val="0"/>
          <w:divBdr>
            <w:top w:val="none" w:sz="0" w:space="0" w:color="auto"/>
            <w:left w:val="none" w:sz="0" w:space="0" w:color="auto"/>
            <w:bottom w:val="none" w:sz="0" w:space="0" w:color="auto"/>
            <w:right w:val="none" w:sz="0" w:space="0" w:color="auto"/>
          </w:divBdr>
        </w:div>
        <w:div w:id="1447700602">
          <w:marLeft w:val="640"/>
          <w:marRight w:val="0"/>
          <w:marTop w:val="0"/>
          <w:marBottom w:val="0"/>
          <w:divBdr>
            <w:top w:val="none" w:sz="0" w:space="0" w:color="auto"/>
            <w:left w:val="none" w:sz="0" w:space="0" w:color="auto"/>
            <w:bottom w:val="none" w:sz="0" w:space="0" w:color="auto"/>
            <w:right w:val="none" w:sz="0" w:space="0" w:color="auto"/>
          </w:divBdr>
        </w:div>
        <w:div w:id="1697077351">
          <w:marLeft w:val="640"/>
          <w:marRight w:val="0"/>
          <w:marTop w:val="0"/>
          <w:marBottom w:val="0"/>
          <w:divBdr>
            <w:top w:val="none" w:sz="0" w:space="0" w:color="auto"/>
            <w:left w:val="none" w:sz="0" w:space="0" w:color="auto"/>
            <w:bottom w:val="none" w:sz="0" w:space="0" w:color="auto"/>
            <w:right w:val="none" w:sz="0" w:space="0" w:color="auto"/>
          </w:divBdr>
        </w:div>
        <w:div w:id="2140369509">
          <w:marLeft w:val="640"/>
          <w:marRight w:val="0"/>
          <w:marTop w:val="0"/>
          <w:marBottom w:val="0"/>
          <w:divBdr>
            <w:top w:val="none" w:sz="0" w:space="0" w:color="auto"/>
            <w:left w:val="none" w:sz="0" w:space="0" w:color="auto"/>
            <w:bottom w:val="none" w:sz="0" w:space="0" w:color="auto"/>
            <w:right w:val="none" w:sz="0" w:space="0" w:color="auto"/>
          </w:divBdr>
        </w:div>
        <w:div w:id="781606380">
          <w:marLeft w:val="640"/>
          <w:marRight w:val="0"/>
          <w:marTop w:val="0"/>
          <w:marBottom w:val="0"/>
          <w:divBdr>
            <w:top w:val="none" w:sz="0" w:space="0" w:color="auto"/>
            <w:left w:val="none" w:sz="0" w:space="0" w:color="auto"/>
            <w:bottom w:val="none" w:sz="0" w:space="0" w:color="auto"/>
            <w:right w:val="none" w:sz="0" w:space="0" w:color="auto"/>
          </w:divBdr>
        </w:div>
        <w:div w:id="1163163672">
          <w:marLeft w:val="640"/>
          <w:marRight w:val="0"/>
          <w:marTop w:val="0"/>
          <w:marBottom w:val="0"/>
          <w:divBdr>
            <w:top w:val="none" w:sz="0" w:space="0" w:color="auto"/>
            <w:left w:val="none" w:sz="0" w:space="0" w:color="auto"/>
            <w:bottom w:val="none" w:sz="0" w:space="0" w:color="auto"/>
            <w:right w:val="none" w:sz="0" w:space="0" w:color="auto"/>
          </w:divBdr>
        </w:div>
        <w:div w:id="1336758991">
          <w:marLeft w:val="640"/>
          <w:marRight w:val="0"/>
          <w:marTop w:val="0"/>
          <w:marBottom w:val="0"/>
          <w:divBdr>
            <w:top w:val="none" w:sz="0" w:space="0" w:color="auto"/>
            <w:left w:val="none" w:sz="0" w:space="0" w:color="auto"/>
            <w:bottom w:val="none" w:sz="0" w:space="0" w:color="auto"/>
            <w:right w:val="none" w:sz="0" w:space="0" w:color="auto"/>
          </w:divBdr>
        </w:div>
        <w:div w:id="1568494592">
          <w:marLeft w:val="640"/>
          <w:marRight w:val="0"/>
          <w:marTop w:val="0"/>
          <w:marBottom w:val="0"/>
          <w:divBdr>
            <w:top w:val="none" w:sz="0" w:space="0" w:color="auto"/>
            <w:left w:val="none" w:sz="0" w:space="0" w:color="auto"/>
            <w:bottom w:val="none" w:sz="0" w:space="0" w:color="auto"/>
            <w:right w:val="none" w:sz="0" w:space="0" w:color="auto"/>
          </w:divBdr>
        </w:div>
        <w:div w:id="328405695">
          <w:marLeft w:val="640"/>
          <w:marRight w:val="0"/>
          <w:marTop w:val="0"/>
          <w:marBottom w:val="0"/>
          <w:divBdr>
            <w:top w:val="none" w:sz="0" w:space="0" w:color="auto"/>
            <w:left w:val="none" w:sz="0" w:space="0" w:color="auto"/>
            <w:bottom w:val="none" w:sz="0" w:space="0" w:color="auto"/>
            <w:right w:val="none" w:sz="0" w:space="0" w:color="auto"/>
          </w:divBdr>
        </w:div>
        <w:div w:id="854730241">
          <w:marLeft w:val="640"/>
          <w:marRight w:val="0"/>
          <w:marTop w:val="0"/>
          <w:marBottom w:val="0"/>
          <w:divBdr>
            <w:top w:val="none" w:sz="0" w:space="0" w:color="auto"/>
            <w:left w:val="none" w:sz="0" w:space="0" w:color="auto"/>
            <w:bottom w:val="none" w:sz="0" w:space="0" w:color="auto"/>
            <w:right w:val="none" w:sz="0" w:space="0" w:color="auto"/>
          </w:divBdr>
        </w:div>
        <w:div w:id="2044598552">
          <w:marLeft w:val="640"/>
          <w:marRight w:val="0"/>
          <w:marTop w:val="0"/>
          <w:marBottom w:val="0"/>
          <w:divBdr>
            <w:top w:val="none" w:sz="0" w:space="0" w:color="auto"/>
            <w:left w:val="none" w:sz="0" w:space="0" w:color="auto"/>
            <w:bottom w:val="none" w:sz="0" w:space="0" w:color="auto"/>
            <w:right w:val="none" w:sz="0" w:space="0" w:color="auto"/>
          </w:divBdr>
        </w:div>
        <w:div w:id="1221404674">
          <w:marLeft w:val="640"/>
          <w:marRight w:val="0"/>
          <w:marTop w:val="0"/>
          <w:marBottom w:val="0"/>
          <w:divBdr>
            <w:top w:val="none" w:sz="0" w:space="0" w:color="auto"/>
            <w:left w:val="none" w:sz="0" w:space="0" w:color="auto"/>
            <w:bottom w:val="none" w:sz="0" w:space="0" w:color="auto"/>
            <w:right w:val="none" w:sz="0" w:space="0" w:color="auto"/>
          </w:divBdr>
        </w:div>
        <w:div w:id="2070571302">
          <w:marLeft w:val="640"/>
          <w:marRight w:val="0"/>
          <w:marTop w:val="0"/>
          <w:marBottom w:val="0"/>
          <w:divBdr>
            <w:top w:val="none" w:sz="0" w:space="0" w:color="auto"/>
            <w:left w:val="none" w:sz="0" w:space="0" w:color="auto"/>
            <w:bottom w:val="none" w:sz="0" w:space="0" w:color="auto"/>
            <w:right w:val="none" w:sz="0" w:space="0" w:color="auto"/>
          </w:divBdr>
        </w:div>
        <w:div w:id="18051861">
          <w:marLeft w:val="640"/>
          <w:marRight w:val="0"/>
          <w:marTop w:val="0"/>
          <w:marBottom w:val="0"/>
          <w:divBdr>
            <w:top w:val="none" w:sz="0" w:space="0" w:color="auto"/>
            <w:left w:val="none" w:sz="0" w:space="0" w:color="auto"/>
            <w:bottom w:val="none" w:sz="0" w:space="0" w:color="auto"/>
            <w:right w:val="none" w:sz="0" w:space="0" w:color="auto"/>
          </w:divBdr>
        </w:div>
        <w:div w:id="514661183">
          <w:marLeft w:val="640"/>
          <w:marRight w:val="0"/>
          <w:marTop w:val="0"/>
          <w:marBottom w:val="0"/>
          <w:divBdr>
            <w:top w:val="none" w:sz="0" w:space="0" w:color="auto"/>
            <w:left w:val="none" w:sz="0" w:space="0" w:color="auto"/>
            <w:bottom w:val="none" w:sz="0" w:space="0" w:color="auto"/>
            <w:right w:val="none" w:sz="0" w:space="0" w:color="auto"/>
          </w:divBdr>
        </w:div>
        <w:div w:id="1161123650">
          <w:marLeft w:val="640"/>
          <w:marRight w:val="0"/>
          <w:marTop w:val="0"/>
          <w:marBottom w:val="0"/>
          <w:divBdr>
            <w:top w:val="none" w:sz="0" w:space="0" w:color="auto"/>
            <w:left w:val="none" w:sz="0" w:space="0" w:color="auto"/>
            <w:bottom w:val="none" w:sz="0" w:space="0" w:color="auto"/>
            <w:right w:val="none" w:sz="0" w:space="0" w:color="auto"/>
          </w:divBdr>
        </w:div>
        <w:div w:id="657001902">
          <w:marLeft w:val="640"/>
          <w:marRight w:val="0"/>
          <w:marTop w:val="0"/>
          <w:marBottom w:val="0"/>
          <w:divBdr>
            <w:top w:val="none" w:sz="0" w:space="0" w:color="auto"/>
            <w:left w:val="none" w:sz="0" w:space="0" w:color="auto"/>
            <w:bottom w:val="none" w:sz="0" w:space="0" w:color="auto"/>
            <w:right w:val="none" w:sz="0" w:space="0" w:color="auto"/>
          </w:divBdr>
        </w:div>
        <w:div w:id="1493566561">
          <w:marLeft w:val="640"/>
          <w:marRight w:val="0"/>
          <w:marTop w:val="0"/>
          <w:marBottom w:val="0"/>
          <w:divBdr>
            <w:top w:val="none" w:sz="0" w:space="0" w:color="auto"/>
            <w:left w:val="none" w:sz="0" w:space="0" w:color="auto"/>
            <w:bottom w:val="none" w:sz="0" w:space="0" w:color="auto"/>
            <w:right w:val="none" w:sz="0" w:space="0" w:color="auto"/>
          </w:divBdr>
        </w:div>
        <w:div w:id="352465675">
          <w:marLeft w:val="640"/>
          <w:marRight w:val="0"/>
          <w:marTop w:val="0"/>
          <w:marBottom w:val="0"/>
          <w:divBdr>
            <w:top w:val="none" w:sz="0" w:space="0" w:color="auto"/>
            <w:left w:val="none" w:sz="0" w:space="0" w:color="auto"/>
            <w:bottom w:val="none" w:sz="0" w:space="0" w:color="auto"/>
            <w:right w:val="none" w:sz="0" w:space="0" w:color="auto"/>
          </w:divBdr>
        </w:div>
        <w:div w:id="836968432">
          <w:marLeft w:val="640"/>
          <w:marRight w:val="0"/>
          <w:marTop w:val="0"/>
          <w:marBottom w:val="0"/>
          <w:divBdr>
            <w:top w:val="none" w:sz="0" w:space="0" w:color="auto"/>
            <w:left w:val="none" w:sz="0" w:space="0" w:color="auto"/>
            <w:bottom w:val="none" w:sz="0" w:space="0" w:color="auto"/>
            <w:right w:val="none" w:sz="0" w:space="0" w:color="auto"/>
          </w:divBdr>
        </w:div>
        <w:div w:id="1105541236">
          <w:marLeft w:val="640"/>
          <w:marRight w:val="0"/>
          <w:marTop w:val="0"/>
          <w:marBottom w:val="0"/>
          <w:divBdr>
            <w:top w:val="none" w:sz="0" w:space="0" w:color="auto"/>
            <w:left w:val="none" w:sz="0" w:space="0" w:color="auto"/>
            <w:bottom w:val="none" w:sz="0" w:space="0" w:color="auto"/>
            <w:right w:val="none" w:sz="0" w:space="0" w:color="auto"/>
          </w:divBdr>
        </w:div>
        <w:div w:id="1424523253">
          <w:marLeft w:val="640"/>
          <w:marRight w:val="0"/>
          <w:marTop w:val="0"/>
          <w:marBottom w:val="0"/>
          <w:divBdr>
            <w:top w:val="none" w:sz="0" w:space="0" w:color="auto"/>
            <w:left w:val="none" w:sz="0" w:space="0" w:color="auto"/>
            <w:bottom w:val="none" w:sz="0" w:space="0" w:color="auto"/>
            <w:right w:val="none" w:sz="0" w:space="0" w:color="auto"/>
          </w:divBdr>
        </w:div>
        <w:div w:id="104430078">
          <w:marLeft w:val="640"/>
          <w:marRight w:val="0"/>
          <w:marTop w:val="0"/>
          <w:marBottom w:val="0"/>
          <w:divBdr>
            <w:top w:val="none" w:sz="0" w:space="0" w:color="auto"/>
            <w:left w:val="none" w:sz="0" w:space="0" w:color="auto"/>
            <w:bottom w:val="none" w:sz="0" w:space="0" w:color="auto"/>
            <w:right w:val="none" w:sz="0" w:space="0" w:color="auto"/>
          </w:divBdr>
        </w:div>
        <w:div w:id="554046187">
          <w:marLeft w:val="640"/>
          <w:marRight w:val="0"/>
          <w:marTop w:val="0"/>
          <w:marBottom w:val="0"/>
          <w:divBdr>
            <w:top w:val="none" w:sz="0" w:space="0" w:color="auto"/>
            <w:left w:val="none" w:sz="0" w:space="0" w:color="auto"/>
            <w:bottom w:val="none" w:sz="0" w:space="0" w:color="auto"/>
            <w:right w:val="none" w:sz="0" w:space="0" w:color="auto"/>
          </w:divBdr>
        </w:div>
        <w:div w:id="1135180146">
          <w:marLeft w:val="640"/>
          <w:marRight w:val="0"/>
          <w:marTop w:val="0"/>
          <w:marBottom w:val="0"/>
          <w:divBdr>
            <w:top w:val="none" w:sz="0" w:space="0" w:color="auto"/>
            <w:left w:val="none" w:sz="0" w:space="0" w:color="auto"/>
            <w:bottom w:val="none" w:sz="0" w:space="0" w:color="auto"/>
            <w:right w:val="none" w:sz="0" w:space="0" w:color="auto"/>
          </w:divBdr>
        </w:div>
        <w:div w:id="939139874">
          <w:marLeft w:val="640"/>
          <w:marRight w:val="0"/>
          <w:marTop w:val="0"/>
          <w:marBottom w:val="0"/>
          <w:divBdr>
            <w:top w:val="none" w:sz="0" w:space="0" w:color="auto"/>
            <w:left w:val="none" w:sz="0" w:space="0" w:color="auto"/>
            <w:bottom w:val="none" w:sz="0" w:space="0" w:color="auto"/>
            <w:right w:val="none" w:sz="0" w:space="0" w:color="auto"/>
          </w:divBdr>
        </w:div>
        <w:div w:id="1781562257">
          <w:marLeft w:val="640"/>
          <w:marRight w:val="0"/>
          <w:marTop w:val="0"/>
          <w:marBottom w:val="0"/>
          <w:divBdr>
            <w:top w:val="none" w:sz="0" w:space="0" w:color="auto"/>
            <w:left w:val="none" w:sz="0" w:space="0" w:color="auto"/>
            <w:bottom w:val="none" w:sz="0" w:space="0" w:color="auto"/>
            <w:right w:val="none" w:sz="0" w:space="0" w:color="auto"/>
          </w:divBdr>
        </w:div>
        <w:div w:id="169099658">
          <w:marLeft w:val="640"/>
          <w:marRight w:val="0"/>
          <w:marTop w:val="0"/>
          <w:marBottom w:val="0"/>
          <w:divBdr>
            <w:top w:val="none" w:sz="0" w:space="0" w:color="auto"/>
            <w:left w:val="none" w:sz="0" w:space="0" w:color="auto"/>
            <w:bottom w:val="none" w:sz="0" w:space="0" w:color="auto"/>
            <w:right w:val="none" w:sz="0" w:space="0" w:color="auto"/>
          </w:divBdr>
        </w:div>
        <w:div w:id="1803959656">
          <w:marLeft w:val="640"/>
          <w:marRight w:val="0"/>
          <w:marTop w:val="0"/>
          <w:marBottom w:val="0"/>
          <w:divBdr>
            <w:top w:val="none" w:sz="0" w:space="0" w:color="auto"/>
            <w:left w:val="none" w:sz="0" w:space="0" w:color="auto"/>
            <w:bottom w:val="none" w:sz="0" w:space="0" w:color="auto"/>
            <w:right w:val="none" w:sz="0" w:space="0" w:color="auto"/>
          </w:divBdr>
        </w:div>
        <w:div w:id="1637224390">
          <w:marLeft w:val="640"/>
          <w:marRight w:val="0"/>
          <w:marTop w:val="0"/>
          <w:marBottom w:val="0"/>
          <w:divBdr>
            <w:top w:val="none" w:sz="0" w:space="0" w:color="auto"/>
            <w:left w:val="none" w:sz="0" w:space="0" w:color="auto"/>
            <w:bottom w:val="none" w:sz="0" w:space="0" w:color="auto"/>
            <w:right w:val="none" w:sz="0" w:space="0" w:color="auto"/>
          </w:divBdr>
        </w:div>
        <w:div w:id="655690938">
          <w:marLeft w:val="640"/>
          <w:marRight w:val="0"/>
          <w:marTop w:val="0"/>
          <w:marBottom w:val="0"/>
          <w:divBdr>
            <w:top w:val="none" w:sz="0" w:space="0" w:color="auto"/>
            <w:left w:val="none" w:sz="0" w:space="0" w:color="auto"/>
            <w:bottom w:val="none" w:sz="0" w:space="0" w:color="auto"/>
            <w:right w:val="none" w:sz="0" w:space="0" w:color="auto"/>
          </w:divBdr>
        </w:div>
        <w:div w:id="1447694302">
          <w:marLeft w:val="640"/>
          <w:marRight w:val="0"/>
          <w:marTop w:val="0"/>
          <w:marBottom w:val="0"/>
          <w:divBdr>
            <w:top w:val="none" w:sz="0" w:space="0" w:color="auto"/>
            <w:left w:val="none" w:sz="0" w:space="0" w:color="auto"/>
            <w:bottom w:val="none" w:sz="0" w:space="0" w:color="auto"/>
            <w:right w:val="none" w:sz="0" w:space="0" w:color="auto"/>
          </w:divBdr>
        </w:div>
        <w:div w:id="831260680">
          <w:marLeft w:val="640"/>
          <w:marRight w:val="0"/>
          <w:marTop w:val="0"/>
          <w:marBottom w:val="0"/>
          <w:divBdr>
            <w:top w:val="none" w:sz="0" w:space="0" w:color="auto"/>
            <w:left w:val="none" w:sz="0" w:space="0" w:color="auto"/>
            <w:bottom w:val="none" w:sz="0" w:space="0" w:color="auto"/>
            <w:right w:val="none" w:sz="0" w:space="0" w:color="auto"/>
          </w:divBdr>
        </w:div>
        <w:div w:id="560947660">
          <w:marLeft w:val="640"/>
          <w:marRight w:val="0"/>
          <w:marTop w:val="0"/>
          <w:marBottom w:val="0"/>
          <w:divBdr>
            <w:top w:val="none" w:sz="0" w:space="0" w:color="auto"/>
            <w:left w:val="none" w:sz="0" w:space="0" w:color="auto"/>
            <w:bottom w:val="none" w:sz="0" w:space="0" w:color="auto"/>
            <w:right w:val="none" w:sz="0" w:space="0" w:color="auto"/>
          </w:divBdr>
        </w:div>
        <w:div w:id="1760830837">
          <w:marLeft w:val="640"/>
          <w:marRight w:val="0"/>
          <w:marTop w:val="0"/>
          <w:marBottom w:val="0"/>
          <w:divBdr>
            <w:top w:val="none" w:sz="0" w:space="0" w:color="auto"/>
            <w:left w:val="none" w:sz="0" w:space="0" w:color="auto"/>
            <w:bottom w:val="none" w:sz="0" w:space="0" w:color="auto"/>
            <w:right w:val="none" w:sz="0" w:space="0" w:color="auto"/>
          </w:divBdr>
        </w:div>
        <w:div w:id="477655227">
          <w:marLeft w:val="640"/>
          <w:marRight w:val="0"/>
          <w:marTop w:val="0"/>
          <w:marBottom w:val="0"/>
          <w:divBdr>
            <w:top w:val="none" w:sz="0" w:space="0" w:color="auto"/>
            <w:left w:val="none" w:sz="0" w:space="0" w:color="auto"/>
            <w:bottom w:val="none" w:sz="0" w:space="0" w:color="auto"/>
            <w:right w:val="none" w:sz="0" w:space="0" w:color="auto"/>
          </w:divBdr>
        </w:div>
        <w:div w:id="1309018671">
          <w:marLeft w:val="640"/>
          <w:marRight w:val="0"/>
          <w:marTop w:val="0"/>
          <w:marBottom w:val="0"/>
          <w:divBdr>
            <w:top w:val="none" w:sz="0" w:space="0" w:color="auto"/>
            <w:left w:val="none" w:sz="0" w:space="0" w:color="auto"/>
            <w:bottom w:val="none" w:sz="0" w:space="0" w:color="auto"/>
            <w:right w:val="none" w:sz="0" w:space="0" w:color="auto"/>
          </w:divBdr>
        </w:div>
        <w:div w:id="968823059">
          <w:marLeft w:val="640"/>
          <w:marRight w:val="0"/>
          <w:marTop w:val="0"/>
          <w:marBottom w:val="0"/>
          <w:divBdr>
            <w:top w:val="none" w:sz="0" w:space="0" w:color="auto"/>
            <w:left w:val="none" w:sz="0" w:space="0" w:color="auto"/>
            <w:bottom w:val="none" w:sz="0" w:space="0" w:color="auto"/>
            <w:right w:val="none" w:sz="0" w:space="0" w:color="auto"/>
          </w:divBdr>
        </w:div>
        <w:div w:id="303974840">
          <w:marLeft w:val="640"/>
          <w:marRight w:val="0"/>
          <w:marTop w:val="0"/>
          <w:marBottom w:val="0"/>
          <w:divBdr>
            <w:top w:val="none" w:sz="0" w:space="0" w:color="auto"/>
            <w:left w:val="none" w:sz="0" w:space="0" w:color="auto"/>
            <w:bottom w:val="none" w:sz="0" w:space="0" w:color="auto"/>
            <w:right w:val="none" w:sz="0" w:space="0" w:color="auto"/>
          </w:divBdr>
        </w:div>
        <w:div w:id="930311923">
          <w:marLeft w:val="640"/>
          <w:marRight w:val="0"/>
          <w:marTop w:val="0"/>
          <w:marBottom w:val="0"/>
          <w:divBdr>
            <w:top w:val="none" w:sz="0" w:space="0" w:color="auto"/>
            <w:left w:val="none" w:sz="0" w:space="0" w:color="auto"/>
            <w:bottom w:val="none" w:sz="0" w:space="0" w:color="auto"/>
            <w:right w:val="none" w:sz="0" w:space="0" w:color="auto"/>
          </w:divBdr>
        </w:div>
        <w:div w:id="190070250">
          <w:marLeft w:val="640"/>
          <w:marRight w:val="0"/>
          <w:marTop w:val="0"/>
          <w:marBottom w:val="0"/>
          <w:divBdr>
            <w:top w:val="none" w:sz="0" w:space="0" w:color="auto"/>
            <w:left w:val="none" w:sz="0" w:space="0" w:color="auto"/>
            <w:bottom w:val="none" w:sz="0" w:space="0" w:color="auto"/>
            <w:right w:val="none" w:sz="0" w:space="0" w:color="auto"/>
          </w:divBdr>
        </w:div>
        <w:div w:id="1240748722">
          <w:marLeft w:val="640"/>
          <w:marRight w:val="0"/>
          <w:marTop w:val="0"/>
          <w:marBottom w:val="0"/>
          <w:divBdr>
            <w:top w:val="none" w:sz="0" w:space="0" w:color="auto"/>
            <w:left w:val="none" w:sz="0" w:space="0" w:color="auto"/>
            <w:bottom w:val="none" w:sz="0" w:space="0" w:color="auto"/>
            <w:right w:val="none" w:sz="0" w:space="0" w:color="auto"/>
          </w:divBdr>
        </w:div>
        <w:div w:id="434058795">
          <w:marLeft w:val="640"/>
          <w:marRight w:val="0"/>
          <w:marTop w:val="0"/>
          <w:marBottom w:val="0"/>
          <w:divBdr>
            <w:top w:val="none" w:sz="0" w:space="0" w:color="auto"/>
            <w:left w:val="none" w:sz="0" w:space="0" w:color="auto"/>
            <w:bottom w:val="none" w:sz="0" w:space="0" w:color="auto"/>
            <w:right w:val="none" w:sz="0" w:space="0" w:color="auto"/>
          </w:divBdr>
        </w:div>
        <w:div w:id="966936362">
          <w:marLeft w:val="640"/>
          <w:marRight w:val="0"/>
          <w:marTop w:val="0"/>
          <w:marBottom w:val="0"/>
          <w:divBdr>
            <w:top w:val="none" w:sz="0" w:space="0" w:color="auto"/>
            <w:left w:val="none" w:sz="0" w:space="0" w:color="auto"/>
            <w:bottom w:val="none" w:sz="0" w:space="0" w:color="auto"/>
            <w:right w:val="none" w:sz="0" w:space="0" w:color="auto"/>
          </w:divBdr>
        </w:div>
        <w:div w:id="1151867788">
          <w:marLeft w:val="640"/>
          <w:marRight w:val="0"/>
          <w:marTop w:val="0"/>
          <w:marBottom w:val="0"/>
          <w:divBdr>
            <w:top w:val="none" w:sz="0" w:space="0" w:color="auto"/>
            <w:left w:val="none" w:sz="0" w:space="0" w:color="auto"/>
            <w:bottom w:val="none" w:sz="0" w:space="0" w:color="auto"/>
            <w:right w:val="none" w:sz="0" w:space="0" w:color="auto"/>
          </w:divBdr>
        </w:div>
        <w:div w:id="1511135938">
          <w:marLeft w:val="640"/>
          <w:marRight w:val="0"/>
          <w:marTop w:val="0"/>
          <w:marBottom w:val="0"/>
          <w:divBdr>
            <w:top w:val="none" w:sz="0" w:space="0" w:color="auto"/>
            <w:left w:val="none" w:sz="0" w:space="0" w:color="auto"/>
            <w:bottom w:val="none" w:sz="0" w:space="0" w:color="auto"/>
            <w:right w:val="none" w:sz="0" w:space="0" w:color="auto"/>
          </w:divBdr>
        </w:div>
        <w:div w:id="627122402">
          <w:marLeft w:val="640"/>
          <w:marRight w:val="0"/>
          <w:marTop w:val="0"/>
          <w:marBottom w:val="0"/>
          <w:divBdr>
            <w:top w:val="none" w:sz="0" w:space="0" w:color="auto"/>
            <w:left w:val="none" w:sz="0" w:space="0" w:color="auto"/>
            <w:bottom w:val="none" w:sz="0" w:space="0" w:color="auto"/>
            <w:right w:val="none" w:sz="0" w:space="0" w:color="auto"/>
          </w:divBdr>
        </w:div>
        <w:div w:id="52125309">
          <w:marLeft w:val="640"/>
          <w:marRight w:val="0"/>
          <w:marTop w:val="0"/>
          <w:marBottom w:val="0"/>
          <w:divBdr>
            <w:top w:val="none" w:sz="0" w:space="0" w:color="auto"/>
            <w:left w:val="none" w:sz="0" w:space="0" w:color="auto"/>
            <w:bottom w:val="none" w:sz="0" w:space="0" w:color="auto"/>
            <w:right w:val="none" w:sz="0" w:space="0" w:color="auto"/>
          </w:divBdr>
        </w:div>
        <w:div w:id="125588272">
          <w:marLeft w:val="640"/>
          <w:marRight w:val="0"/>
          <w:marTop w:val="0"/>
          <w:marBottom w:val="0"/>
          <w:divBdr>
            <w:top w:val="none" w:sz="0" w:space="0" w:color="auto"/>
            <w:left w:val="none" w:sz="0" w:space="0" w:color="auto"/>
            <w:bottom w:val="none" w:sz="0" w:space="0" w:color="auto"/>
            <w:right w:val="none" w:sz="0" w:space="0" w:color="auto"/>
          </w:divBdr>
        </w:div>
        <w:div w:id="2088838872">
          <w:marLeft w:val="640"/>
          <w:marRight w:val="0"/>
          <w:marTop w:val="0"/>
          <w:marBottom w:val="0"/>
          <w:divBdr>
            <w:top w:val="none" w:sz="0" w:space="0" w:color="auto"/>
            <w:left w:val="none" w:sz="0" w:space="0" w:color="auto"/>
            <w:bottom w:val="none" w:sz="0" w:space="0" w:color="auto"/>
            <w:right w:val="none" w:sz="0" w:space="0" w:color="auto"/>
          </w:divBdr>
        </w:div>
      </w:divsChild>
    </w:div>
    <w:div w:id="771777581">
      <w:bodyDiv w:val="1"/>
      <w:marLeft w:val="0"/>
      <w:marRight w:val="0"/>
      <w:marTop w:val="0"/>
      <w:marBottom w:val="0"/>
      <w:divBdr>
        <w:top w:val="none" w:sz="0" w:space="0" w:color="auto"/>
        <w:left w:val="none" w:sz="0" w:space="0" w:color="auto"/>
        <w:bottom w:val="none" w:sz="0" w:space="0" w:color="auto"/>
        <w:right w:val="none" w:sz="0" w:space="0" w:color="auto"/>
      </w:divBdr>
      <w:divsChild>
        <w:div w:id="310061763">
          <w:marLeft w:val="640"/>
          <w:marRight w:val="0"/>
          <w:marTop w:val="0"/>
          <w:marBottom w:val="0"/>
          <w:divBdr>
            <w:top w:val="none" w:sz="0" w:space="0" w:color="auto"/>
            <w:left w:val="none" w:sz="0" w:space="0" w:color="auto"/>
            <w:bottom w:val="none" w:sz="0" w:space="0" w:color="auto"/>
            <w:right w:val="none" w:sz="0" w:space="0" w:color="auto"/>
          </w:divBdr>
        </w:div>
        <w:div w:id="396586614">
          <w:marLeft w:val="640"/>
          <w:marRight w:val="0"/>
          <w:marTop w:val="0"/>
          <w:marBottom w:val="0"/>
          <w:divBdr>
            <w:top w:val="none" w:sz="0" w:space="0" w:color="auto"/>
            <w:left w:val="none" w:sz="0" w:space="0" w:color="auto"/>
            <w:bottom w:val="none" w:sz="0" w:space="0" w:color="auto"/>
            <w:right w:val="none" w:sz="0" w:space="0" w:color="auto"/>
          </w:divBdr>
        </w:div>
        <w:div w:id="1531988659">
          <w:marLeft w:val="640"/>
          <w:marRight w:val="0"/>
          <w:marTop w:val="0"/>
          <w:marBottom w:val="0"/>
          <w:divBdr>
            <w:top w:val="none" w:sz="0" w:space="0" w:color="auto"/>
            <w:left w:val="none" w:sz="0" w:space="0" w:color="auto"/>
            <w:bottom w:val="none" w:sz="0" w:space="0" w:color="auto"/>
            <w:right w:val="none" w:sz="0" w:space="0" w:color="auto"/>
          </w:divBdr>
        </w:div>
        <w:div w:id="1653439300">
          <w:marLeft w:val="640"/>
          <w:marRight w:val="0"/>
          <w:marTop w:val="0"/>
          <w:marBottom w:val="0"/>
          <w:divBdr>
            <w:top w:val="none" w:sz="0" w:space="0" w:color="auto"/>
            <w:left w:val="none" w:sz="0" w:space="0" w:color="auto"/>
            <w:bottom w:val="none" w:sz="0" w:space="0" w:color="auto"/>
            <w:right w:val="none" w:sz="0" w:space="0" w:color="auto"/>
          </w:divBdr>
        </w:div>
        <w:div w:id="131871973">
          <w:marLeft w:val="640"/>
          <w:marRight w:val="0"/>
          <w:marTop w:val="0"/>
          <w:marBottom w:val="0"/>
          <w:divBdr>
            <w:top w:val="none" w:sz="0" w:space="0" w:color="auto"/>
            <w:left w:val="none" w:sz="0" w:space="0" w:color="auto"/>
            <w:bottom w:val="none" w:sz="0" w:space="0" w:color="auto"/>
            <w:right w:val="none" w:sz="0" w:space="0" w:color="auto"/>
          </w:divBdr>
        </w:div>
        <w:div w:id="1502088469">
          <w:marLeft w:val="640"/>
          <w:marRight w:val="0"/>
          <w:marTop w:val="0"/>
          <w:marBottom w:val="0"/>
          <w:divBdr>
            <w:top w:val="none" w:sz="0" w:space="0" w:color="auto"/>
            <w:left w:val="none" w:sz="0" w:space="0" w:color="auto"/>
            <w:bottom w:val="none" w:sz="0" w:space="0" w:color="auto"/>
            <w:right w:val="none" w:sz="0" w:space="0" w:color="auto"/>
          </w:divBdr>
        </w:div>
        <w:div w:id="1808736655">
          <w:marLeft w:val="640"/>
          <w:marRight w:val="0"/>
          <w:marTop w:val="0"/>
          <w:marBottom w:val="0"/>
          <w:divBdr>
            <w:top w:val="none" w:sz="0" w:space="0" w:color="auto"/>
            <w:left w:val="none" w:sz="0" w:space="0" w:color="auto"/>
            <w:bottom w:val="none" w:sz="0" w:space="0" w:color="auto"/>
            <w:right w:val="none" w:sz="0" w:space="0" w:color="auto"/>
          </w:divBdr>
        </w:div>
        <w:div w:id="70853723">
          <w:marLeft w:val="640"/>
          <w:marRight w:val="0"/>
          <w:marTop w:val="0"/>
          <w:marBottom w:val="0"/>
          <w:divBdr>
            <w:top w:val="none" w:sz="0" w:space="0" w:color="auto"/>
            <w:left w:val="none" w:sz="0" w:space="0" w:color="auto"/>
            <w:bottom w:val="none" w:sz="0" w:space="0" w:color="auto"/>
            <w:right w:val="none" w:sz="0" w:space="0" w:color="auto"/>
          </w:divBdr>
        </w:div>
        <w:div w:id="1354305876">
          <w:marLeft w:val="640"/>
          <w:marRight w:val="0"/>
          <w:marTop w:val="0"/>
          <w:marBottom w:val="0"/>
          <w:divBdr>
            <w:top w:val="none" w:sz="0" w:space="0" w:color="auto"/>
            <w:left w:val="none" w:sz="0" w:space="0" w:color="auto"/>
            <w:bottom w:val="none" w:sz="0" w:space="0" w:color="auto"/>
            <w:right w:val="none" w:sz="0" w:space="0" w:color="auto"/>
          </w:divBdr>
        </w:div>
        <w:div w:id="1305618297">
          <w:marLeft w:val="640"/>
          <w:marRight w:val="0"/>
          <w:marTop w:val="0"/>
          <w:marBottom w:val="0"/>
          <w:divBdr>
            <w:top w:val="none" w:sz="0" w:space="0" w:color="auto"/>
            <w:left w:val="none" w:sz="0" w:space="0" w:color="auto"/>
            <w:bottom w:val="none" w:sz="0" w:space="0" w:color="auto"/>
            <w:right w:val="none" w:sz="0" w:space="0" w:color="auto"/>
          </w:divBdr>
        </w:div>
        <w:div w:id="1573807793">
          <w:marLeft w:val="640"/>
          <w:marRight w:val="0"/>
          <w:marTop w:val="0"/>
          <w:marBottom w:val="0"/>
          <w:divBdr>
            <w:top w:val="none" w:sz="0" w:space="0" w:color="auto"/>
            <w:left w:val="none" w:sz="0" w:space="0" w:color="auto"/>
            <w:bottom w:val="none" w:sz="0" w:space="0" w:color="auto"/>
            <w:right w:val="none" w:sz="0" w:space="0" w:color="auto"/>
          </w:divBdr>
        </w:div>
        <w:div w:id="827743133">
          <w:marLeft w:val="640"/>
          <w:marRight w:val="0"/>
          <w:marTop w:val="0"/>
          <w:marBottom w:val="0"/>
          <w:divBdr>
            <w:top w:val="none" w:sz="0" w:space="0" w:color="auto"/>
            <w:left w:val="none" w:sz="0" w:space="0" w:color="auto"/>
            <w:bottom w:val="none" w:sz="0" w:space="0" w:color="auto"/>
            <w:right w:val="none" w:sz="0" w:space="0" w:color="auto"/>
          </w:divBdr>
        </w:div>
        <w:div w:id="1192190106">
          <w:marLeft w:val="640"/>
          <w:marRight w:val="0"/>
          <w:marTop w:val="0"/>
          <w:marBottom w:val="0"/>
          <w:divBdr>
            <w:top w:val="none" w:sz="0" w:space="0" w:color="auto"/>
            <w:left w:val="none" w:sz="0" w:space="0" w:color="auto"/>
            <w:bottom w:val="none" w:sz="0" w:space="0" w:color="auto"/>
            <w:right w:val="none" w:sz="0" w:space="0" w:color="auto"/>
          </w:divBdr>
        </w:div>
        <w:div w:id="560596989">
          <w:marLeft w:val="640"/>
          <w:marRight w:val="0"/>
          <w:marTop w:val="0"/>
          <w:marBottom w:val="0"/>
          <w:divBdr>
            <w:top w:val="none" w:sz="0" w:space="0" w:color="auto"/>
            <w:left w:val="none" w:sz="0" w:space="0" w:color="auto"/>
            <w:bottom w:val="none" w:sz="0" w:space="0" w:color="auto"/>
            <w:right w:val="none" w:sz="0" w:space="0" w:color="auto"/>
          </w:divBdr>
        </w:div>
        <w:div w:id="229655069">
          <w:marLeft w:val="640"/>
          <w:marRight w:val="0"/>
          <w:marTop w:val="0"/>
          <w:marBottom w:val="0"/>
          <w:divBdr>
            <w:top w:val="none" w:sz="0" w:space="0" w:color="auto"/>
            <w:left w:val="none" w:sz="0" w:space="0" w:color="auto"/>
            <w:bottom w:val="none" w:sz="0" w:space="0" w:color="auto"/>
            <w:right w:val="none" w:sz="0" w:space="0" w:color="auto"/>
          </w:divBdr>
        </w:div>
        <w:div w:id="2003656520">
          <w:marLeft w:val="640"/>
          <w:marRight w:val="0"/>
          <w:marTop w:val="0"/>
          <w:marBottom w:val="0"/>
          <w:divBdr>
            <w:top w:val="none" w:sz="0" w:space="0" w:color="auto"/>
            <w:left w:val="none" w:sz="0" w:space="0" w:color="auto"/>
            <w:bottom w:val="none" w:sz="0" w:space="0" w:color="auto"/>
            <w:right w:val="none" w:sz="0" w:space="0" w:color="auto"/>
          </w:divBdr>
        </w:div>
        <w:div w:id="1753163127">
          <w:marLeft w:val="640"/>
          <w:marRight w:val="0"/>
          <w:marTop w:val="0"/>
          <w:marBottom w:val="0"/>
          <w:divBdr>
            <w:top w:val="none" w:sz="0" w:space="0" w:color="auto"/>
            <w:left w:val="none" w:sz="0" w:space="0" w:color="auto"/>
            <w:bottom w:val="none" w:sz="0" w:space="0" w:color="auto"/>
            <w:right w:val="none" w:sz="0" w:space="0" w:color="auto"/>
          </w:divBdr>
        </w:div>
        <w:div w:id="1804039293">
          <w:marLeft w:val="640"/>
          <w:marRight w:val="0"/>
          <w:marTop w:val="0"/>
          <w:marBottom w:val="0"/>
          <w:divBdr>
            <w:top w:val="none" w:sz="0" w:space="0" w:color="auto"/>
            <w:left w:val="none" w:sz="0" w:space="0" w:color="auto"/>
            <w:bottom w:val="none" w:sz="0" w:space="0" w:color="auto"/>
            <w:right w:val="none" w:sz="0" w:space="0" w:color="auto"/>
          </w:divBdr>
        </w:div>
        <w:div w:id="51852437">
          <w:marLeft w:val="640"/>
          <w:marRight w:val="0"/>
          <w:marTop w:val="0"/>
          <w:marBottom w:val="0"/>
          <w:divBdr>
            <w:top w:val="none" w:sz="0" w:space="0" w:color="auto"/>
            <w:left w:val="none" w:sz="0" w:space="0" w:color="auto"/>
            <w:bottom w:val="none" w:sz="0" w:space="0" w:color="auto"/>
            <w:right w:val="none" w:sz="0" w:space="0" w:color="auto"/>
          </w:divBdr>
        </w:div>
        <w:div w:id="1177842828">
          <w:marLeft w:val="640"/>
          <w:marRight w:val="0"/>
          <w:marTop w:val="0"/>
          <w:marBottom w:val="0"/>
          <w:divBdr>
            <w:top w:val="none" w:sz="0" w:space="0" w:color="auto"/>
            <w:left w:val="none" w:sz="0" w:space="0" w:color="auto"/>
            <w:bottom w:val="none" w:sz="0" w:space="0" w:color="auto"/>
            <w:right w:val="none" w:sz="0" w:space="0" w:color="auto"/>
          </w:divBdr>
        </w:div>
        <w:div w:id="1368720402">
          <w:marLeft w:val="640"/>
          <w:marRight w:val="0"/>
          <w:marTop w:val="0"/>
          <w:marBottom w:val="0"/>
          <w:divBdr>
            <w:top w:val="none" w:sz="0" w:space="0" w:color="auto"/>
            <w:left w:val="none" w:sz="0" w:space="0" w:color="auto"/>
            <w:bottom w:val="none" w:sz="0" w:space="0" w:color="auto"/>
            <w:right w:val="none" w:sz="0" w:space="0" w:color="auto"/>
          </w:divBdr>
        </w:div>
        <w:div w:id="963196680">
          <w:marLeft w:val="640"/>
          <w:marRight w:val="0"/>
          <w:marTop w:val="0"/>
          <w:marBottom w:val="0"/>
          <w:divBdr>
            <w:top w:val="none" w:sz="0" w:space="0" w:color="auto"/>
            <w:left w:val="none" w:sz="0" w:space="0" w:color="auto"/>
            <w:bottom w:val="none" w:sz="0" w:space="0" w:color="auto"/>
            <w:right w:val="none" w:sz="0" w:space="0" w:color="auto"/>
          </w:divBdr>
        </w:div>
        <w:div w:id="931086359">
          <w:marLeft w:val="640"/>
          <w:marRight w:val="0"/>
          <w:marTop w:val="0"/>
          <w:marBottom w:val="0"/>
          <w:divBdr>
            <w:top w:val="none" w:sz="0" w:space="0" w:color="auto"/>
            <w:left w:val="none" w:sz="0" w:space="0" w:color="auto"/>
            <w:bottom w:val="none" w:sz="0" w:space="0" w:color="auto"/>
            <w:right w:val="none" w:sz="0" w:space="0" w:color="auto"/>
          </w:divBdr>
        </w:div>
        <w:div w:id="1080905396">
          <w:marLeft w:val="640"/>
          <w:marRight w:val="0"/>
          <w:marTop w:val="0"/>
          <w:marBottom w:val="0"/>
          <w:divBdr>
            <w:top w:val="none" w:sz="0" w:space="0" w:color="auto"/>
            <w:left w:val="none" w:sz="0" w:space="0" w:color="auto"/>
            <w:bottom w:val="none" w:sz="0" w:space="0" w:color="auto"/>
            <w:right w:val="none" w:sz="0" w:space="0" w:color="auto"/>
          </w:divBdr>
        </w:div>
        <w:div w:id="1700857470">
          <w:marLeft w:val="640"/>
          <w:marRight w:val="0"/>
          <w:marTop w:val="0"/>
          <w:marBottom w:val="0"/>
          <w:divBdr>
            <w:top w:val="none" w:sz="0" w:space="0" w:color="auto"/>
            <w:left w:val="none" w:sz="0" w:space="0" w:color="auto"/>
            <w:bottom w:val="none" w:sz="0" w:space="0" w:color="auto"/>
            <w:right w:val="none" w:sz="0" w:space="0" w:color="auto"/>
          </w:divBdr>
        </w:div>
        <w:div w:id="180553201">
          <w:marLeft w:val="640"/>
          <w:marRight w:val="0"/>
          <w:marTop w:val="0"/>
          <w:marBottom w:val="0"/>
          <w:divBdr>
            <w:top w:val="none" w:sz="0" w:space="0" w:color="auto"/>
            <w:left w:val="none" w:sz="0" w:space="0" w:color="auto"/>
            <w:bottom w:val="none" w:sz="0" w:space="0" w:color="auto"/>
            <w:right w:val="none" w:sz="0" w:space="0" w:color="auto"/>
          </w:divBdr>
        </w:div>
        <w:div w:id="1977293108">
          <w:marLeft w:val="640"/>
          <w:marRight w:val="0"/>
          <w:marTop w:val="0"/>
          <w:marBottom w:val="0"/>
          <w:divBdr>
            <w:top w:val="none" w:sz="0" w:space="0" w:color="auto"/>
            <w:left w:val="none" w:sz="0" w:space="0" w:color="auto"/>
            <w:bottom w:val="none" w:sz="0" w:space="0" w:color="auto"/>
            <w:right w:val="none" w:sz="0" w:space="0" w:color="auto"/>
          </w:divBdr>
        </w:div>
        <w:div w:id="2019380698">
          <w:marLeft w:val="640"/>
          <w:marRight w:val="0"/>
          <w:marTop w:val="0"/>
          <w:marBottom w:val="0"/>
          <w:divBdr>
            <w:top w:val="none" w:sz="0" w:space="0" w:color="auto"/>
            <w:left w:val="none" w:sz="0" w:space="0" w:color="auto"/>
            <w:bottom w:val="none" w:sz="0" w:space="0" w:color="auto"/>
            <w:right w:val="none" w:sz="0" w:space="0" w:color="auto"/>
          </w:divBdr>
        </w:div>
        <w:div w:id="954557792">
          <w:marLeft w:val="640"/>
          <w:marRight w:val="0"/>
          <w:marTop w:val="0"/>
          <w:marBottom w:val="0"/>
          <w:divBdr>
            <w:top w:val="none" w:sz="0" w:space="0" w:color="auto"/>
            <w:left w:val="none" w:sz="0" w:space="0" w:color="auto"/>
            <w:bottom w:val="none" w:sz="0" w:space="0" w:color="auto"/>
            <w:right w:val="none" w:sz="0" w:space="0" w:color="auto"/>
          </w:divBdr>
        </w:div>
        <w:div w:id="845555852">
          <w:marLeft w:val="640"/>
          <w:marRight w:val="0"/>
          <w:marTop w:val="0"/>
          <w:marBottom w:val="0"/>
          <w:divBdr>
            <w:top w:val="none" w:sz="0" w:space="0" w:color="auto"/>
            <w:left w:val="none" w:sz="0" w:space="0" w:color="auto"/>
            <w:bottom w:val="none" w:sz="0" w:space="0" w:color="auto"/>
            <w:right w:val="none" w:sz="0" w:space="0" w:color="auto"/>
          </w:divBdr>
        </w:div>
        <w:div w:id="671298488">
          <w:marLeft w:val="640"/>
          <w:marRight w:val="0"/>
          <w:marTop w:val="0"/>
          <w:marBottom w:val="0"/>
          <w:divBdr>
            <w:top w:val="none" w:sz="0" w:space="0" w:color="auto"/>
            <w:left w:val="none" w:sz="0" w:space="0" w:color="auto"/>
            <w:bottom w:val="none" w:sz="0" w:space="0" w:color="auto"/>
            <w:right w:val="none" w:sz="0" w:space="0" w:color="auto"/>
          </w:divBdr>
        </w:div>
        <w:div w:id="796147710">
          <w:marLeft w:val="640"/>
          <w:marRight w:val="0"/>
          <w:marTop w:val="0"/>
          <w:marBottom w:val="0"/>
          <w:divBdr>
            <w:top w:val="none" w:sz="0" w:space="0" w:color="auto"/>
            <w:left w:val="none" w:sz="0" w:space="0" w:color="auto"/>
            <w:bottom w:val="none" w:sz="0" w:space="0" w:color="auto"/>
            <w:right w:val="none" w:sz="0" w:space="0" w:color="auto"/>
          </w:divBdr>
        </w:div>
        <w:div w:id="2081251077">
          <w:marLeft w:val="640"/>
          <w:marRight w:val="0"/>
          <w:marTop w:val="0"/>
          <w:marBottom w:val="0"/>
          <w:divBdr>
            <w:top w:val="none" w:sz="0" w:space="0" w:color="auto"/>
            <w:left w:val="none" w:sz="0" w:space="0" w:color="auto"/>
            <w:bottom w:val="none" w:sz="0" w:space="0" w:color="auto"/>
            <w:right w:val="none" w:sz="0" w:space="0" w:color="auto"/>
          </w:divBdr>
        </w:div>
        <w:div w:id="1705716780">
          <w:marLeft w:val="640"/>
          <w:marRight w:val="0"/>
          <w:marTop w:val="0"/>
          <w:marBottom w:val="0"/>
          <w:divBdr>
            <w:top w:val="none" w:sz="0" w:space="0" w:color="auto"/>
            <w:left w:val="none" w:sz="0" w:space="0" w:color="auto"/>
            <w:bottom w:val="none" w:sz="0" w:space="0" w:color="auto"/>
            <w:right w:val="none" w:sz="0" w:space="0" w:color="auto"/>
          </w:divBdr>
        </w:div>
        <w:div w:id="738134601">
          <w:marLeft w:val="640"/>
          <w:marRight w:val="0"/>
          <w:marTop w:val="0"/>
          <w:marBottom w:val="0"/>
          <w:divBdr>
            <w:top w:val="none" w:sz="0" w:space="0" w:color="auto"/>
            <w:left w:val="none" w:sz="0" w:space="0" w:color="auto"/>
            <w:bottom w:val="none" w:sz="0" w:space="0" w:color="auto"/>
            <w:right w:val="none" w:sz="0" w:space="0" w:color="auto"/>
          </w:divBdr>
        </w:div>
        <w:div w:id="787428418">
          <w:marLeft w:val="640"/>
          <w:marRight w:val="0"/>
          <w:marTop w:val="0"/>
          <w:marBottom w:val="0"/>
          <w:divBdr>
            <w:top w:val="none" w:sz="0" w:space="0" w:color="auto"/>
            <w:left w:val="none" w:sz="0" w:space="0" w:color="auto"/>
            <w:bottom w:val="none" w:sz="0" w:space="0" w:color="auto"/>
            <w:right w:val="none" w:sz="0" w:space="0" w:color="auto"/>
          </w:divBdr>
        </w:div>
        <w:div w:id="1605651291">
          <w:marLeft w:val="640"/>
          <w:marRight w:val="0"/>
          <w:marTop w:val="0"/>
          <w:marBottom w:val="0"/>
          <w:divBdr>
            <w:top w:val="none" w:sz="0" w:space="0" w:color="auto"/>
            <w:left w:val="none" w:sz="0" w:space="0" w:color="auto"/>
            <w:bottom w:val="none" w:sz="0" w:space="0" w:color="auto"/>
            <w:right w:val="none" w:sz="0" w:space="0" w:color="auto"/>
          </w:divBdr>
        </w:div>
        <w:div w:id="176234892">
          <w:marLeft w:val="640"/>
          <w:marRight w:val="0"/>
          <w:marTop w:val="0"/>
          <w:marBottom w:val="0"/>
          <w:divBdr>
            <w:top w:val="none" w:sz="0" w:space="0" w:color="auto"/>
            <w:left w:val="none" w:sz="0" w:space="0" w:color="auto"/>
            <w:bottom w:val="none" w:sz="0" w:space="0" w:color="auto"/>
            <w:right w:val="none" w:sz="0" w:space="0" w:color="auto"/>
          </w:divBdr>
        </w:div>
        <w:div w:id="2124615710">
          <w:marLeft w:val="640"/>
          <w:marRight w:val="0"/>
          <w:marTop w:val="0"/>
          <w:marBottom w:val="0"/>
          <w:divBdr>
            <w:top w:val="none" w:sz="0" w:space="0" w:color="auto"/>
            <w:left w:val="none" w:sz="0" w:space="0" w:color="auto"/>
            <w:bottom w:val="none" w:sz="0" w:space="0" w:color="auto"/>
            <w:right w:val="none" w:sz="0" w:space="0" w:color="auto"/>
          </w:divBdr>
        </w:div>
        <w:div w:id="1337227987">
          <w:marLeft w:val="640"/>
          <w:marRight w:val="0"/>
          <w:marTop w:val="0"/>
          <w:marBottom w:val="0"/>
          <w:divBdr>
            <w:top w:val="none" w:sz="0" w:space="0" w:color="auto"/>
            <w:left w:val="none" w:sz="0" w:space="0" w:color="auto"/>
            <w:bottom w:val="none" w:sz="0" w:space="0" w:color="auto"/>
            <w:right w:val="none" w:sz="0" w:space="0" w:color="auto"/>
          </w:divBdr>
        </w:div>
        <w:div w:id="687754578">
          <w:marLeft w:val="640"/>
          <w:marRight w:val="0"/>
          <w:marTop w:val="0"/>
          <w:marBottom w:val="0"/>
          <w:divBdr>
            <w:top w:val="none" w:sz="0" w:space="0" w:color="auto"/>
            <w:left w:val="none" w:sz="0" w:space="0" w:color="auto"/>
            <w:bottom w:val="none" w:sz="0" w:space="0" w:color="auto"/>
            <w:right w:val="none" w:sz="0" w:space="0" w:color="auto"/>
          </w:divBdr>
        </w:div>
        <w:div w:id="1690569166">
          <w:marLeft w:val="640"/>
          <w:marRight w:val="0"/>
          <w:marTop w:val="0"/>
          <w:marBottom w:val="0"/>
          <w:divBdr>
            <w:top w:val="none" w:sz="0" w:space="0" w:color="auto"/>
            <w:left w:val="none" w:sz="0" w:space="0" w:color="auto"/>
            <w:bottom w:val="none" w:sz="0" w:space="0" w:color="auto"/>
            <w:right w:val="none" w:sz="0" w:space="0" w:color="auto"/>
          </w:divBdr>
        </w:div>
        <w:div w:id="488060526">
          <w:marLeft w:val="640"/>
          <w:marRight w:val="0"/>
          <w:marTop w:val="0"/>
          <w:marBottom w:val="0"/>
          <w:divBdr>
            <w:top w:val="none" w:sz="0" w:space="0" w:color="auto"/>
            <w:left w:val="none" w:sz="0" w:space="0" w:color="auto"/>
            <w:bottom w:val="none" w:sz="0" w:space="0" w:color="auto"/>
            <w:right w:val="none" w:sz="0" w:space="0" w:color="auto"/>
          </w:divBdr>
        </w:div>
        <w:div w:id="637493883">
          <w:marLeft w:val="640"/>
          <w:marRight w:val="0"/>
          <w:marTop w:val="0"/>
          <w:marBottom w:val="0"/>
          <w:divBdr>
            <w:top w:val="none" w:sz="0" w:space="0" w:color="auto"/>
            <w:left w:val="none" w:sz="0" w:space="0" w:color="auto"/>
            <w:bottom w:val="none" w:sz="0" w:space="0" w:color="auto"/>
            <w:right w:val="none" w:sz="0" w:space="0" w:color="auto"/>
          </w:divBdr>
        </w:div>
        <w:div w:id="460155457">
          <w:marLeft w:val="640"/>
          <w:marRight w:val="0"/>
          <w:marTop w:val="0"/>
          <w:marBottom w:val="0"/>
          <w:divBdr>
            <w:top w:val="none" w:sz="0" w:space="0" w:color="auto"/>
            <w:left w:val="none" w:sz="0" w:space="0" w:color="auto"/>
            <w:bottom w:val="none" w:sz="0" w:space="0" w:color="auto"/>
            <w:right w:val="none" w:sz="0" w:space="0" w:color="auto"/>
          </w:divBdr>
        </w:div>
        <w:div w:id="1851212494">
          <w:marLeft w:val="640"/>
          <w:marRight w:val="0"/>
          <w:marTop w:val="0"/>
          <w:marBottom w:val="0"/>
          <w:divBdr>
            <w:top w:val="none" w:sz="0" w:space="0" w:color="auto"/>
            <w:left w:val="none" w:sz="0" w:space="0" w:color="auto"/>
            <w:bottom w:val="none" w:sz="0" w:space="0" w:color="auto"/>
            <w:right w:val="none" w:sz="0" w:space="0" w:color="auto"/>
          </w:divBdr>
        </w:div>
        <w:div w:id="17588439">
          <w:marLeft w:val="640"/>
          <w:marRight w:val="0"/>
          <w:marTop w:val="0"/>
          <w:marBottom w:val="0"/>
          <w:divBdr>
            <w:top w:val="none" w:sz="0" w:space="0" w:color="auto"/>
            <w:left w:val="none" w:sz="0" w:space="0" w:color="auto"/>
            <w:bottom w:val="none" w:sz="0" w:space="0" w:color="auto"/>
            <w:right w:val="none" w:sz="0" w:space="0" w:color="auto"/>
          </w:divBdr>
        </w:div>
        <w:div w:id="1151404230">
          <w:marLeft w:val="640"/>
          <w:marRight w:val="0"/>
          <w:marTop w:val="0"/>
          <w:marBottom w:val="0"/>
          <w:divBdr>
            <w:top w:val="none" w:sz="0" w:space="0" w:color="auto"/>
            <w:left w:val="none" w:sz="0" w:space="0" w:color="auto"/>
            <w:bottom w:val="none" w:sz="0" w:space="0" w:color="auto"/>
            <w:right w:val="none" w:sz="0" w:space="0" w:color="auto"/>
          </w:divBdr>
        </w:div>
        <w:div w:id="720790821">
          <w:marLeft w:val="640"/>
          <w:marRight w:val="0"/>
          <w:marTop w:val="0"/>
          <w:marBottom w:val="0"/>
          <w:divBdr>
            <w:top w:val="none" w:sz="0" w:space="0" w:color="auto"/>
            <w:left w:val="none" w:sz="0" w:space="0" w:color="auto"/>
            <w:bottom w:val="none" w:sz="0" w:space="0" w:color="auto"/>
            <w:right w:val="none" w:sz="0" w:space="0" w:color="auto"/>
          </w:divBdr>
        </w:div>
        <w:div w:id="1863399473">
          <w:marLeft w:val="640"/>
          <w:marRight w:val="0"/>
          <w:marTop w:val="0"/>
          <w:marBottom w:val="0"/>
          <w:divBdr>
            <w:top w:val="none" w:sz="0" w:space="0" w:color="auto"/>
            <w:left w:val="none" w:sz="0" w:space="0" w:color="auto"/>
            <w:bottom w:val="none" w:sz="0" w:space="0" w:color="auto"/>
            <w:right w:val="none" w:sz="0" w:space="0" w:color="auto"/>
          </w:divBdr>
        </w:div>
        <w:div w:id="1299721633">
          <w:marLeft w:val="640"/>
          <w:marRight w:val="0"/>
          <w:marTop w:val="0"/>
          <w:marBottom w:val="0"/>
          <w:divBdr>
            <w:top w:val="none" w:sz="0" w:space="0" w:color="auto"/>
            <w:left w:val="none" w:sz="0" w:space="0" w:color="auto"/>
            <w:bottom w:val="none" w:sz="0" w:space="0" w:color="auto"/>
            <w:right w:val="none" w:sz="0" w:space="0" w:color="auto"/>
          </w:divBdr>
        </w:div>
        <w:div w:id="406998347">
          <w:marLeft w:val="640"/>
          <w:marRight w:val="0"/>
          <w:marTop w:val="0"/>
          <w:marBottom w:val="0"/>
          <w:divBdr>
            <w:top w:val="none" w:sz="0" w:space="0" w:color="auto"/>
            <w:left w:val="none" w:sz="0" w:space="0" w:color="auto"/>
            <w:bottom w:val="none" w:sz="0" w:space="0" w:color="auto"/>
            <w:right w:val="none" w:sz="0" w:space="0" w:color="auto"/>
          </w:divBdr>
        </w:div>
        <w:div w:id="1662196599">
          <w:marLeft w:val="640"/>
          <w:marRight w:val="0"/>
          <w:marTop w:val="0"/>
          <w:marBottom w:val="0"/>
          <w:divBdr>
            <w:top w:val="none" w:sz="0" w:space="0" w:color="auto"/>
            <w:left w:val="none" w:sz="0" w:space="0" w:color="auto"/>
            <w:bottom w:val="none" w:sz="0" w:space="0" w:color="auto"/>
            <w:right w:val="none" w:sz="0" w:space="0" w:color="auto"/>
          </w:divBdr>
        </w:div>
        <w:div w:id="1174681489">
          <w:marLeft w:val="640"/>
          <w:marRight w:val="0"/>
          <w:marTop w:val="0"/>
          <w:marBottom w:val="0"/>
          <w:divBdr>
            <w:top w:val="none" w:sz="0" w:space="0" w:color="auto"/>
            <w:left w:val="none" w:sz="0" w:space="0" w:color="auto"/>
            <w:bottom w:val="none" w:sz="0" w:space="0" w:color="auto"/>
            <w:right w:val="none" w:sz="0" w:space="0" w:color="auto"/>
          </w:divBdr>
        </w:div>
        <w:div w:id="1064332067">
          <w:marLeft w:val="640"/>
          <w:marRight w:val="0"/>
          <w:marTop w:val="0"/>
          <w:marBottom w:val="0"/>
          <w:divBdr>
            <w:top w:val="none" w:sz="0" w:space="0" w:color="auto"/>
            <w:left w:val="none" w:sz="0" w:space="0" w:color="auto"/>
            <w:bottom w:val="none" w:sz="0" w:space="0" w:color="auto"/>
            <w:right w:val="none" w:sz="0" w:space="0" w:color="auto"/>
          </w:divBdr>
        </w:div>
        <w:div w:id="1261598775">
          <w:marLeft w:val="640"/>
          <w:marRight w:val="0"/>
          <w:marTop w:val="0"/>
          <w:marBottom w:val="0"/>
          <w:divBdr>
            <w:top w:val="none" w:sz="0" w:space="0" w:color="auto"/>
            <w:left w:val="none" w:sz="0" w:space="0" w:color="auto"/>
            <w:bottom w:val="none" w:sz="0" w:space="0" w:color="auto"/>
            <w:right w:val="none" w:sz="0" w:space="0" w:color="auto"/>
          </w:divBdr>
        </w:div>
        <w:div w:id="345720270">
          <w:marLeft w:val="640"/>
          <w:marRight w:val="0"/>
          <w:marTop w:val="0"/>
          <w:marBottom w:val="0"/>
          <w:divBdr>
            <w:top w:val="none" w:sz="0" w:space="0" w:color="auto"/>
            <w:left w:val="none" w:sz="0" w:space="0" w:color="auto"/>
            <w:bottom w:val="none" w:sz="0" w:space="0" w:color="auto"/>
            <w:right w:val="none" w:sz="0" w:space="0" w:color="auto"/>
          </w:divBdr>
        </w:div>
        <w:div w:id="246623486">
          <w:marLeft w:val="640"/>
          <w:marRight w:val="0"/>
          <w:marTop w:val="0"/>
          <w:marBottom w:val="0"/>
          <w:divBdr>
            <w:top w:val="none" w:sz="0" w:space="0" w:color="auto"/>
            <w:left w:val="none" w:sz="0" w:space="0" w:color="auto"/>
            <w:bottom w:val="none" w:sz="0" w:space="0" w:color="auto"/>
            <w:right w:val="none" w:sz="0" w:space="0" w:color="auto"/>
          </w:divBdr>
        </w:div>
        <w:div w:id="547569370">
          <w:marLeft w:val="640"/>
          <w:marRight w:val="0"/>
          <w:marTop w:val="0"/>
          <w:marBottom w:val="0"/>
          <w:divBdr>
            <w:top w:val="none" w:sz="0" w:space="0" w:color="auto"/>
            <w:left w:val="none" w:sz="0" w:space="0" w:color="auto"/>
            <w:bottom w:val="none" w:sz="0" w:space="0" w:color="auto"/>
            <w:right w:val="none" w:sz="0" w:space="0" w:color="auto"/>
          </w:divBdr>
        </w:div>
        <w:div w:id="1199195712">
          <w:marLeft w:val="640"/>
          <w:marRight w:val="0"/>
          <w:marTop w:val="0"/>
          <w:marBottom w:val="0"/>
          <w:divBdr>
            <w:top w:val="none" w:sz="0" w:space="0" w:color="auto"/>
            <w:left w:val="none" w:sz="0" w:space="0" w:color="auto"/>
            <w:bottom w:val="none" w:sz="0" w:space="0" w:color="auto"/>
            <w:right w:val="none" w:sz="0" w:space="0" w:color="auto"/>
          </w:divBdr>
        </w:div>
        <w:div w:id="608703252">
          <w:marLeft w:val="640"/>
          <w:marRight w:val="0"/>
          <w:marTop w:val="0"/>
          <w:marBottom w:val="0"/>
          <w:divBdr>
            <w:top w:val="none" w:sz="0" w:space="0" w:color="auto"/>
            <w:left w:val="none" w:sz="0" w:space="0" w:color="auto"/>
            <w:bottom w:val="none" w:sz="0" w:space="0" w:color="auto"/>
            <w:right w:val="none" w:sz="0" w:space="0" w:color="auto"/>
          </w:divBdr>
        </w:div>
        <w:div w:id="1870098267">
          <w:marLeft w:val="640"/>
          <w:marRight w:val="0"/>
          <w:marTop w:val="0"/>
          <w:marBottom w:val="0"/>
          <w:divBdr>
            <w:top w:val="none" w:sz="0" w:space="0" w:color="auto"/>
            <w:left w:val="none" w:sz="0" w:space="0" w:color="auto"/>
            <w:bottom w:val="none" w:sz="0" w:space="0" w:color="auto"/>
            <w:right w:val="none" w:sz="0" w:space="0" w:color="auto"/>
          </w:divBdr>
        </w:div>
        <w:div w:id="321472551">
          <w:marLeft w:val="640"/>
          <w:marRight w:val="0"/>
          <w:marTop w:val="0"/>
          <w:marBottom w:val="0"/>
          <w:divBdr>
            <w:top w:val="none" w:sz="0" w:space="0" w:color="auto"/>
            <w:left w:val="none" w:sz="0" w:space="0" w:color="auto"/>
            <w:bottom w:val="none" w:sz="0" w:space="0" w:color="auto"/>
            <w:right w:val="none" w:sz="0" w:space="0" w:color="auto"/>
          </w:divBdr>
        </w:div>
        <w:div w:id="599289902">
          <w:marLeft w:val="640"/>
          <w:marRight w:val="0"/>
          <w:marTop w:val="0"/>
          <w:marBottom w:val="0"/>
          <w:divBdr>
            <w:top w:val="none" w:sz="0" w:space="0" w:color="auto"/>
            <w:left w:val="none" w:sz="0" w:space="0" w:color="auto"/>
            <w:bottom w:val="none" w:sz="0" w:space="0" w:color="auto"/>
            <w:right w:val="none" w:sz="0" w:space="0" w:color="auto"/>
          </w:divBdr>
        </w:div>
        <w:div w:id="1260917081">
          <w:marLeft w:val="640"/>
          <w:marRight w:val="0"/>
          <w:marTop w:val="0"/>
          <w:marBottom w:val="0"/>
          <w:divBdr>
            <w:top w:val="none" w:sz="0" w:space="0" w:color="auto"/>
            <w:left w:val="none" w:sz="0" w:space="0" w:color="auto"/>
            <w:bottom w:val="none" w:sz="0" w:space="0" w:color="auto"/>
            <w:right w:val="none" w:sz="0" w:space="0" w:color="auto"/>
          </w:divBdr>
        </w:div>
        <w:div w:id="367727424">
          <w:marLeft w:val="640"/>
          <w:marRight w:val="0"/>
          <w:marTop w:val="0"/>
          <w:marBottom w:val="0"/>
          <w:divBdr>
            <w:top w:val="none" w:sz="0" w:space="0" w:color="auto"/>
            <w:left w:val="none" w:sz="0" w:space="0" w:color="auto"/>
            <w:bottom w:val="none" w:sz="0" w:space="0" w:color="auto"/>
            <w:right w:val="none" w:sz="0" w:space="0" w:color="auto"/>
          </w:divBdr>
        </w:div>
        <w:div w:id="448745088">
          <w:marLeft w:val="640"/>
          <w:marRight w:val="0"/>
          <w:marTop w:val="0"/>
          <w:marBottom w:val="0"/>
          <w:divBdr>
            <w:top w:val="none" w:sz="0" w:space="0" w:color="auto"/>
            <w:left w:val="none" w:sz="0" w:space="0" w:color="auto"/>
            <w:bottom w:val="none" w:sz="0" w:space="0" w:color="auto"/>
            <w:right w:val="none" w:sz="0" w:space="0" w:color="auto"/>
          </w:divBdr>
        </w:div>
        <w:div w:id="424498546">
          <w:marLeft w:val="640"/>
          <w:marRight w:val="0"/>
          <w:marTop w:val="0"/>
          <w:marBottom w:val="0"/>
          <w:divBdr>
            <w:top w:val="none" w:sz="0" w:space="0" w:color="auto"/>
            <w:left w:val="none" w:sz="0" w:space="0" w:color="auto"/>
            <w:bottom w:val="none" w:sz="0" w:space="0" w:color="auto"/>
            <w:right w:val="none" w:sz="0" w:space="0" w:color="auto"/>
          </w:divBdr>
        </w:div>
        <w:div w:id="355228685">
          <w:marLeft w:val="640"/>
          <w:marRight w:val="0"/>
          <w:marTop w:val="0"/>
          <w:marBottom w:val="0"/>
          <w:divBdr>
            <w:top w:val="none" w:sz="0" w:space="0" w:color="auto"/>
            <w:left w:val="none" w:sz="0" w:space="0" w:color="auto"/>
            <w:bottom w:val="none" w:sz="0" w:space="0" w:color="auto"/>
            <w:right w:val="none" w:sz="0" w:space="0" w:color="auto"/>
          </w:divBdr>
        </w:div>
        <w:div w:id="2144423243">
          <w:marLeft w:val="640"/>
          <w:marRight w:val="0"/>
          <w:marTop w:val="0"/>
          <w:marBottom w:val="0"/>
          <w:divBdr>
            <w:top w:val="none" w:sz="0" w:space="0" w:color="auto"/>
            <w:left w:val="none" w:sz="0" w:space="0" w:color="auto"/>
            <w:bottom w:val="none" w:sz="0" w:space="0" w:color="auto"/>
            <w:right w:val="none" w:sz="0" w:space="0" w:color="auto"/>
          </w:divBdr>
        </w:div>
        <w:div w:id="1598437792">
          <w:marLeft w:val="640"/>
          <w:marRight w:val="0"/>
          <w:marTop w:val="0"/>
          <w:marBottom w:val="0"/>
          <w:divBdr>
            <w:top w:val="none" w:sz="0" w:space="0" w:color="auto"/>
            <w:left w:val="none" w:sz="0" w:space="0" w:color="auto"/>
            <w:bottom w:val="none" w:sz="0" w:space="0" w:color="auto"/>
            <w:right w:val="none" w:sz="0" w:space="0" w:color="auto"/>
          </w:divBdr>
        </w:div>
        <w:div w:id="1177115275">
          <w:marLeft w:val="640"/>
          <w:marRight w:val="0"/>
          <w:marTop w:val="0"/>
          <w:marBottom w:val="0"/>
          <w:divBdr>
            <w:top w:val="none" w:sz="0" w:space="0" w:color="auto"/>
            <w:left w:val="none" w:sz="0" w:space="0" w:color="auto"/>
            <w:bottom w:val="none" w:sz="0" w:space="0" w:color="auto"/>
            <w:right w:val="none" w:sz="0" w:space="0" w:color="auto"/>
          </w:divBdr>
        </w:div>
        <w:div w:id="517503297">
          <w:marLeft w:val="640"/>
          <w:marRight w:val="0"/>
          <w:marTop w:val="0"/>
          <w:marBottom w:val="0"/>
          <w:divBdr>
            <w:top w:val="none" w:sz="0" w:space="0" w:color="auto"/>
            <w:left w:val="none" w:sz="0" w:space="0" w:color="auto"/>
            <w:bottom w:val="none" w:sz="0" w:space="0" w:color="auto"/>
            <w:right w:val="none" w:sz="0" w:space="0" w:color="auto"/>
          </w:divBdr>
        </w:div>
        <w:div w:id="1685086762">
          <w:marLeft w:val="640"/>
          <w:marRight w:val="0"/>
          <w:marTop w:val="0"/>
          <w:marBottom w:val="0"/>
          <w:divBdr>
            <w:top w:val="none" w:sz="0" w:space="0" w:color="auto"/>
            <w:left w:val="none" w:sz="0" w:space="0" w:color="auto"/>
            <w:bottom w:val="none" w:sz="0" w:space="0" w:color="auto"/>
            <w:right w:val="none" w:sz="0" w:space="0" w:color="auto"/>
          </w:divBdr>
        </w:div>
        <w:div w:id="424571332">
          <w:marLeft w:val="640"/>
          <w:marRight w:val="0"/>
          <w:marTop w:val="0"/>
          <w:marBottom w:val="0"/>
          <w:divBdr>
            <w:top w:val="none" w:sz="0" w:space="0" w:color="auto"/>
            <w:left w:val="none" w:sz="0" w:space="0" w:color="auto"/>
            <w:bottom w:val="none" w:sz="0" w:space="0" w:color="auto"/>
            <w:right w:val="none" w:sz="0" w:space="0" w:color="auto"/>
          </w:divBdr>
        </w:div>
        <w:div w:id="644166255">
          <w:marLeft w:val="640"/>
          <w:marRight w:val="0"/>
          <w:marTop w:val="0"/>
          <w:marBottom w:val="0"/>
          <w:divBdr>
            <w:top w:val="none" w:sz="0" w:space="0" w:color="auto"/>
            <w:left w:val="none" w:sz="0" w:space="0" w:color="auto"/>
            <w:bottom w:val="none" w:sz="0" w:space="0" w:color="auto"/>
            <w:right w:val="none" w:sz="0" w:space="0" w:color="auto"/>
          </w:divBdr>
        </w:div>
        <w:div w:id="1484926181">
          <w:marLeft w:val="640"/>
          <w:marRight w:val="0"/>
          <w:marTop w:val="0"/>
          <w:marBottom w:val="0"/>
          <w:divBdr>
            <w:top w:val="none" w:sz="0" w:space="0" w:color="auto"/>
            <w:left w:val="none" w:sz="0" w:space="0" w:color="auto"/>
            <w:bottom w:val="none" w:sz="0" w:space="0" w:color="auto"/>
            <w:right w:val="none" w:sz="0" w:space="0" w:color="auto"/>
          </w:divBdr>
        </w:div>
        <w:div w:id="1426151228">
          <w:marLeft w:val="640"/>
          <w:marRight w:val="0"/>
          <w:marTop w:val="0"/>
          <w:marBottom w:val="0"/>
          <w:divBdr>
            <w:top w:val="none" w:sz="0" w:space="0" w:color="auto"/>
            <w:left w:val="none" w:sz="0" w:space="0" w:color="auto"/>
            <w:bottom w:val="none" w:sz="0" w:space="0" w:color="auto"/>
            <w:right w:val="none" w:sz="0" w:space="0" w:color="auto"/>
          </w:divBdr>
        </w:div>
        <w:div w:id="1280641804">
          <w:marLeft w:val="640"/>
          <w:marRight w:val="0"/>
          <w:marTop w:val="0"/>
          <w:marBottom w:val="0"/>
          <w:divBdr>
            <w:top w:val="none" w:sz="0" w:space="0" w:color="auto"/>
            <w:left w:val="none" w:sz="0" w:space="0" w:color="auto"/>
            <w:bottom w:val="none" w:sz="0" w:space="0" w:color="auto"/>
            <w:right w:val="none" w:sz="0" w:space="0" w:color="auto"/>
          </w:divBdr>
        </w:div>
        <w:div w:id="1498769123">
          <w:marLeft w:val="640"/>
          <w:marRight w:val="0"/>
          <w:marTop w:val="0"/>
          <w:marBottom w:val="0"/>
          <w:divBdr>
            <w:top w:val="none" w:sz="0" w:space="0" w:color="auto"/>
            <w:left w:val="none" w:sz="0" w:space="0" w:color="auto"/>
            <w:bottom w:val="none" w:sz="0" w:space="0" w:color="auto"/>
            <w:right w:val="none" w:sz="0" w:space="0" w:color="auto"/>
          </w:divBdr>
        </w:div>
      </w:divsChild>
    </w:div>
    <w:div w:id="771819118">
      <w:bodyDiv w:val="1"/>
      <w:marLeft w:val="0"/>
      <w:marRight w:val="0"/>
      <w:marTop w:val="0"/>
      <w:marBottom w:val="0"/>
      <w:divBdr>
        <w:top w:val="none" w:sz="0" w:space="0" w:color="auto"/>
        <w:left w:val="none" w:sz="0" w:space="0" w:color="auto"/>
        <w:bottom w:val="none" w:sz="0" w:space="0" w:color="auto"/>
        <w:right w:val="none" w:sz="0" w:space="0" w:color="auto"/>
      </w:divBdr>
      <w:divsChild>
        <w:div w:id="65344008">
          <w:marLeft w:val="640"/>
          <w:marRight w:val="0"/>
          <w:marTop w:val="0"/>
          <w:marBottom w:val="0"/>
          <w:divBdr>
            <w:top w:val="none" w:sz="0" w:space="0" w:color="auto"/>
            <w:left w:val="none" w:sz="0" w:space="0" w:color="auto"/>
            <w:bottom w:val="none" w:sz="0" w:space="0" w:color="auto"/>
            <w:right w:val="none" w:sz="0" w:space="0" w:color="auto"/>
          </w:divBdr>
        </w:div>
        <w:div w:id="1554660251">
          <w:marLeft w:val="640"/>
          <w:marRight w:val="0"/>
          <w:marTop w:val="0"/>
          <w:marBottom w:val="0"/>
          <w:divBdr>
            <w:top w:val="none" w:sz="0" w:space="0" w:color="auto"/>
            <w:left w:val="none" w:sz="0" w:space="0" w:color="auto"/>
            <w:bottom w:val="none" w:sz="0" w:space="0" w:color="auto"/>
            <w:right w:val="none" w:sz="0" w:space="0" w:color="auto"/>
          </w:divBdr>
        </w:div>
        <w:div w:id="836774367">
          <w:marLeft w:val="640"/>
          <w:marRight w:val="0"/>
          <w:marTop w:val="0"/>
          <w:marBottom w:val="0"/>
          <w:divBdr>
            <w:top w:val="none" w:sz="0" w:space="0" w:color="auto"/>
            <w:left w:val="none" w:sz="0" w:space="0" w:color="auto"/>
            <w:bottom w:val="none" w:sz="0" w:space="0" w:color="auto"/>
            <w:right w:val="none" w:sz="0" w:space="0" w:color="auto"/>
          </w:divBdr>
        </w:div>
        <w:div w:id="1775664361">
          <w:marLeft w:val="640"/>
          <w:marRight w:val="0"/>
          <w:marTop w:val="0"/>
          <w:marBottom w:val="0"/>
          <w:divBdr>
            <w:top w:val="none" w:sz="0" w:space="0" w:color="auto"/>
            <w:left w:val="none" w:sz="0" w:space="0" w:color="auto"/>
            <w:bottom w:val="none" w:sz="0" w:space="0" w:color="auto"/>
            <w:right w:val="none" w:sz="0" w:space="0" w:color="auto"/>
          </w:divBdr>
        </w:div>
        <w:div w:id="625358681">
          <w:marLeft w:val="640"/>
          <w:marRight w:val="0"/>
          <w:marTop w:val="0"/>
          <w:marBottom w:val="0"/>
          <w:divBdr>
            <w:top w:val="none" w:sz="0" w:space="0" w:color="auto"/>
            <w:left w:val="none" w:sz="0" w:space="0" w:color="auto"/>
            <w:bottom w:val="none" w:sz="0" w:space="0" w:color="auto"/>
            <w:right w:val="none" w:sz="0" w:space="0" w:color="auto"/>
          </w:divBdr>
        </w:div>
        <w:div w:id="1487746089">
          <w:marLeft w:val="640"/>
          <w:marRight w:val="0"/>
          <w:marTop w:val="0"/>
          <w:marBottom w:val="0"/>
          <w:divBdr>
            <w:top w:val="none" w:sz="0" w:space="0" w:color="auto"/>
            <w:left w:val="none" w:sz="0" w:space="0" w:color="auto"/>
            <w:bottom w:val="none" w:sz="0" w:space="0" w:color="auto"/>
            <w:right w:val="none" w:sz="0" w:space="0" w:color="auto"/>
          </w:divBdr>
        </w:div>
        <w:div w:id="624236729">
          <w:marLeft w:val="640"/>
          <w:marRight w:val="0"/>
          <w:marTop w:val="0"/>
          <w:marBottom w:val="0"/>
          <w:divBdr>
            <w:top w:val="none" w:sz="0" w:space="0" w:color="auto"/>
            <w:left w:val="none" w:sz="0" w:space="0" w:color="auto"/>
            <w:bottom w:val="none" w:sz="0" w:space="0" w:color="auto"/>
            <w:right w:val="none" w:sz="0" w:space="0" w:color="auto"/>
          </w:divBdr>
        </w:div>
        <w:div w:id="49809790">
          <w:marLeft w:val="640"/>
          <w:marRight w:val="0"/>
          <w:marTop w:val="0"/>
          <w:marBottom w:val="0"/>
          <w:divBdr>
            <w:top w:val="none" w:sz="0" w:space="0" w:color="auto"/>
            <w:left w:val="none" w:sz="0" w:space="0" w:color="auto"/>
            <w:bottom w:val="none" w:sz="0" w:space="0" w:color="auto"/>
            <w:right w:val="none" w:sz="0" w:space="0" w:color="auto"/>
          </w:divBdr>
        </w:div>
        <w:div w:id="582567243">
          <w:marLeft w:val="640"/>
          <w:marRight w:val="0"/>
          <w:marTop w:val="0"/>
          <w:marBottom w:val="0"/>
          <w:divBdr>
            <w:top w:val="none" w:sz="0" w:space="0" w:color="auto"/>
            <w:left w:val="none" w:sz="0" w:space="0" w:color="auto"/>
            <w:bottom w:val="none" w:sz="0" w:space="0" w:color="auto"/>
            <w:right w:val="none" w:sz="0" w:space="0" w:color="auto"/>
          </w:divBdr>
        </w:div>
        <w:div w:id="2034261900">
          <w:marLeft w:val="640"/>
          <w:marRight w:val="0"/>
          <w:marTop w:val="0"/>
          <w:marBottom w:val="0"/>
          <w:divBdr>
            <w:top w:val="none" w:sz="0" w:space="0" w:color="auto"/>
            <w:left w:val="none" w:sz="0" w:space="0" w:color="auto"/>
            <w:bottom w:val="none" w:sz="0" w:space="0" w:color="auto"/>
            <w:right w:val="none" w:sz="0" w:space="0" w:color="auto"/>
          </w:divBdr>
        </w:div>
        <w:div w:id="614024975">
          <w:marLeft w:val="640"/>
          <w:marRight w:val="0"/>
          <w:marTop w:val="0"/>
          <w:marBottom w:val="0"/>
          <w:divBdr>
            <w:top w:val="none" w:sz="0" w:space="0" w:color="auto"/>
            <w:left w:val="none" w:sz="0" w:space="0" w:color="auto"/>
            <w:bottom w:val="none" w:sz="0" w:space="0" w:color="auto"/>
            <w:right w:val="none" w:sz="0" w:space="0" w:color="auto"/>
          </w:divBdr>
        </w:div>
        <w:div w:id="645935304">
          <w:marLeft w:val="640"/>
          <w:marRight w:val="0"/>
          <w:marTop w:val="0"/>
          <w:marBottom w:val="0"/>
          <w:divBdr>
            <w:top w:val="none" w:sz="0" w:space="0" w:color="auto"/>
            <w:left w:val="none" w:sz="0" w:space="0" w:color="auto"/>
            <w:bottom w:val="none" w:sz="0" w:space="0" w:color="auto"/>
            <w:right w:val="none" w:sz="0" w:space="0" w:color="auto"/>
          </w:divBdr>
        </w:div>
        <w:div w:id="2127847358">
          <w:marLeft w:val="640"/>
          <w:marRight w:val="0"/>
          <w:marTop w:val="0"/>
          <w:marBottom w:val="0"/>
          <w:divBdr>
            <w:top w:val="none" w:sz="0" w:space="0" w:color="auto"/>
            <w:left w:val="none" w:sz="0" w:space="0" w:color="auto"/>
            <w:bottom w:val="none" w:sz="0" w:space="0" w:color="auto"/>
            <w:right w:val="none" w:sz="0" w:space="0" w:color="auto"/>
          </w:divBdr>
        </w:div>
        <w:div w:id="249505551">
          <w:marLeft w:val="640"/>
          <w:marRight w:val="0"/>
          <w:marTop w:val="0"/>
          <w:marBottom w:val="0"/>
          <w:divBdr>
            <w:top w:val="none" w:sz="0" w:space="0" w:color="auto"/>
            <w:left w:val="none" w:sz="0" w:space="0" w:color="auto"/>
            <w:bottom w:val="none" w:sz="0" w:space="0" w:color="auto"/>
            <w:right w:val="none" w:sz="0" w:space="0" w:color="auto"/>
          </w:divBdr>
        </w:div>
        <w:div w:id="226306656">
          <w:marLeft w:val="640"/>
          <w:marRight w:val="0"/>
          <w:marTop w:val="0"/>
          <w:marBottom w:val="0"/>
          <w:divBdr>
            <w:top w:val="none" w:sz="0" w:space="0" w:color="auto"/>
            <w:left w:val="none" w:sz="0" w:space="0" w:color="auto"/>
            <w:bottom w:val="none" w:sz="0" w:space="0" w:color="auto"/>
            <w:right w:val="none" w:sz="0" w:space="0" w:color="auto"/>
          </w:divBdr>
        </w:div>
        <w:div w:id="1067000099">
          <w:marLeft w:val="640"/>
          <w:marRight w:val="0"/>
          <w:marTop w:val="0"/>
          <w:marBottom w:val="0"/>
          <w:divBdr>
            <w:top w:val="none" w:sz="0" w:space="0" w:color="auto"/>
            <w:left w:val="none" w:sz="0" w:space="0" w:color="auto"/>
            <w:bottom w:val="none" w:sz="0" w:space="0" w:color="auto"/>
            <w:right w:val="none" w:sz="0" w:space="0" w:color="auto"/>
          </w:divBdr>
        </w:div>
        <w:div w:id="1577470926">
          <w:marLeft w:val="640"/>
          <w:marRight w:val="0"/>
          <w:marTop w:val="0"/>
          <w:marBottom w:val="0"/>
          <w:divBdr>
            <w:top w:val="none" w:sz="0" w:space="0" w:color="auto"/>
            <w:left w:val="none" w:sz="0" w:space="0" w:color="auto"/>
            <w:bottom w:val="none" w:sz="0" w:space="0" w:color="auto"/>
            <w:right w:val="none" w:sz="0" w:space="0" w:color="auto"/>
          </w:divBdr>
        </w:div>
        <w:div w:id="837307217">
          <w:marLeft w:val="640"/>
          <w:marRight w:val="0"/>
          <w:marTop w:val="0"/>
          <w:marBottom w:val="0"/>
          <w:divBdr>
            <w:top w:val="none" w:sz="0" w:space="0" w:color="auto"/>
            <w:left w:val="none" w:sz="0" w:space="0" w:color="auto"/>
            <w:bottom w:val="none" w:sz="0" w:space="0" w:color="auto"/>
            <w:right w:val="none" w:sz="0" w:space="0" w:color="auto"/>
          </w:divBdr>
        </w:div>
        <w:div w:id="4358070">
          <w:marLeft w:val="640"/>
          <w:marRight w:val="0"/>
          <w:marTop w:val="0"/>
          <w:marBottom w:val="0"/>
          <w:divBdr>
            <w:top w:val="none" w:sz="0" w:space="0" w:color="auto"/>
            <w:left w:val="none" w:sz="0" w:space="0" w:color="auto"/>
            <w:bottom w:val="none" w:sz="0" w:space="0" w:color="auto"/>
            <w:right w:val="none" w:sz="0" w:space="0" w:color="auto"/>
          </w:divBdr>
        </w:div>
        <w:div w:id="664166646">
          <w:marLeft w:val="640"/>
          <w:marRight w:val="0"/>
          <w:marTop w:val="0"/>
          <w:marBottom w:val="0"/>
          <w:divBdr>
            <w:top w:val="none" w:sz="0" w:space="0" w:color="auto"/>
            <w:left w:val="none" w:sz="0" w:space="0" w:color="auto"/>
            <w:bottom w:val="none" w:sz="0" w:space="0" w:color="auto"/>
            <w:right w:val="none" w:sz="0" w:space="0" w:color="auto"/>
          </w:divBdr>
        </w:div>
        <w:div w:id="1876767635">
          <w:marLeft w:val="640"/>
          <w:marRight w:val="0"/>
          <w:marTop w:val="0"/>
          <w:marBottom w:val="0"/>
          <w:divBdr>
            <w:top w:val="none" w:sz="0" w:space="0" w:color="auto"/>
            <w:left w:val="none" w:sz="0" w:space="0" w:color="auto"/>
            <w:bottom w:val="none" w:sz="0" w:space="0" w:color="auto"/>
            <w:right w:val="none" w:sz="0" w:space="0" w:color="auto"/>
          </w:divBdr>
        </w:div>
        <w:div w:id="404961501">
          <w:marLeft w:val="640"/>
          <w:marRight w:val="0"/>
          <w:marTop w:val="0"/>
          <w:marBottom w:val="0"/>
          <w:divBdr>
            <w:top w:val="none" w:sz="0" w:space="0" w:color="auto"/>
            <w:left w:val="none" w:sz="0" w:space="0" w:color="auto"/>
            <w:bottom w:val="none" w:sz="0" w:space="0" w:color="auto"/>
            <w:right w:val="none" w:sz="0" w:space="0" w:color="auto"/>
          </w:divBdr>
        </w:div>
        <w:div w:id="252935696">
          <w:marLeft w:val="640"/>
          <w:marRight w:val="0"/>
          <w:marTop w:val="0"/>
          <w:marBottom w:val="0"/>
          <w:divBdr>
            <w:top w:val="none" w:sz="0" w:space="0" w:color="auto"/>
            <w:left w:val="none" w:sz="0" w:space="0" w:color="auto"/>
            <w:bottom w:val="none" w:sz="0" w:space="0" w:color="auto"/>
            <w:right w:val="none" w:sz="0" w:space="0" w:color="auto"/>
          </w:divBdr>
        </w:div>
        <w:div w:id="1461994022">
          <w:marLeft w:val="640"/>
          <w:marRight w:val="0"/>
          <w:marTop w:val="0"/>
          <w:marBottom w:val="0"/>
          <w:divBdr>
            <w:top w:val="none" w:sz="0" w:space="0" w:color="auto"/>
            <w:left w:val="none" w:sz="0" w:space="0" w:color="auto"/>
            <w:bottom w:val="none" w:sz="0" w:space="0" w:color="auto"/>
            <w:right w:val="none" w:sz="0" w:space="0" w:color="auto"/>
          </w:divBdr>
        </w:div>
        <w:div w:id="1114859420">
          <w:marLeft w:val="640"/>
          <w:marRight w:val="0"/>
          <w:marTop w:val="0"/>
          <w:marBottom w:val="0"/>
          <w:divBdr>
            <w:top w:val="none" w:sz="0" w:space="0" w:color="auto"/>
            <w:left w:val="none" w:sz="0" w:space="0" w:color="auto"/>
            <w:bottom w:val="none" w:sz="0" w:space="0" w:color="auto"/>
            <w:right w:val="none" w:sz="0" w:space="0" w:color="auto"/>
          </w:divBdr>
        </w:div>
        <w:div w:id="1649746948">
          <w:marLeft w:val="640"/>
          <w:marRight w:val="0"/>
          <w:marTop w:val="0"/>
          <w:marBottom w:val="0"/>
          <w:divBdr>
            <w:top w:val="none" w:sz="0" w:space="0" w:color="auto"/>
            <w:left w:val="none" w:sz="0" w:space="0" w:color="auto"/>
            <w:bottom w:val="none" w:sz="0" w:space="0" w:color="auto"/>
            <w:right w:val="none" w:sz="0" w:space="0" w:color="auto"/>
          </w:divBdr>
        </w:div>
        <w:div w:id="896669733">
          <w:marLeft w:val="640"/>
          <w:marRight w:val="0"/>
          <w:marTop w:val="0"/>
          <w:marBottom w:val="0"/>
          <w:divBdr>
            <w:top w:val="none" w:sz="0" w:space="0" w:color="auto"/>
            <w:left w:val="none" w:sz="0" w:space="0" w:color="auto"/>
            <w:bottom w:val="none" w:sz="0" w:space="0" w:color="auto"/>
            <w:right w:val="none" w:sz="0" w:space="0" w:color="auto"/>
          </w:divBdr>
        </w:div>
        <w:div w:id="1507282726">
          <w:marLeft w:val="640"/>
          <w:marRight w:val="0"/>
          <w:marTop w:val="0"/>
          <w:marBottom w:val="0"/>
          <w:divBdr>
            <w:top w:val="none" w:sz="0" w:space="0" w:color="auto"/>
            <w:left w:val="none" w:sz="0" w:space="0" w:color="auto"/>
            <w:bottom w:val="none" w:sz="0" w:space="0" w:color="auto"/>
            <w:right w:val="none" w:sz="0" w:space="0" w:color="auto"/>
          </w:divBdr>
        </w:div>
        <w:div w:id="90275348">
          <w:marLeft w:val="640"/>
          <w:marRight w:val="0"/>
          <w:marTop w:val="0"/>
          <w:marBottom w:val="0"/>
          <w:divBdr>
            <w:top w:val="none" w:sz="0" w:space="0" w:color="auto"/>
            <w:left w:val="none" w:sz="0" w:space="0" w:color="auto"/>
            <w:bottom w:val="none" w:sz="0" w:space="0" w:color="auto"/>
            <w:right w:val="none" w:sz="0" w:space="0" w:color="auto"/>
          </w:divBdr>
        </w:div>
        <w:div w:id="1638416650">
          <w:marLeft w:val="640"/>
          <w:marRight w:val="0"/>
          <w:marTop w:val="0"/>
          <w:marBottom w:val="0"/>
          <w:divBdr>
            <w:top w:val="none" w:sz="0" w:space="0" w:color="auto"/>
            <w:left w:val="none" w:sz="0" w:space="0" w:color="auto"/>
            <w:bottom w:val="none" w:sz="0" w:space="0" w:color="auto"/>
            <w:right w:val="none" w:sz="0" w:space="0" w:color="auto"/>
          </w:divBdr>
        </w:div>
        <w:div w:id="949974904">
          <w:marLeft w:val="640"/>
          <w:marRight w:val="0"/>
          <w:marTop w:val="0"/>
          <w:marBottom w:val="0"/>
          <w:divBdr>
            <w:top w:val="none" w:sz="0" w:space="0" w:color="auto"/>
            <w:left w:val="none" w:sz="0" w:space="0" w:color="auto"/>
            <w:bottom w:val="none" w:sz="0" w:space="0" w:color="auto"/>
            <w:right w:val="none" w:sz="0" w:space="0" w:color="auto"/>
          </w:divBdr>
        </w:div>
        <w:div w:id="1890914285">
          <w:marLeft w:val="640"/>
          <w:marRight w:val="0"/>
          <w:marTop w:val="0"/>
          <w:marBottom w:val="0"/>
          <w:divBdr>
            <w:top w:val="none" w:sz="0" w:space="0" w:color="auto"/>
            <w:left w:val="none" w:sz="0" w:space="0" w:color="auto"/>
            <w:bottom w:val="none" w:sz="0" w:space="0" w:color="auto"/>
            <w:right w:val="none" w:sz="0" w:space="0" w:color="auto"/>
          </w:divBdr>
        </w:div>
        <w:div w:id="1939021168">
          <w:marLeft w:val="640"/>
          <w:marRight w:val="0"/>
          <w:marTop w:val="0"/>
          <w:marBottom w:val="0"/>
          <w:divBdr>
            <w:top w:val="none" w:sz="0" w:space="0" w:color="auto"/>
            <w:left w:val="none" w:sz="0" w:space="0" w:color="auto"/>
            <w:bottom w:val="none" w:sz="0" w:space="0" w:color="auto"/>
            <w:right w:val="none" w:sz="0" w:space="0" w:color="auto"/>
          </w:divBdr>
        </w:div>
        <w:div w:id="1592201580">
          <w:marLeft w:val="640"/>
          <w:marRight w:val="0"/>
          <w:marTop w:val="0"/>
          <w:marBottom w:val="0"/>
          <w:divBdr>
            <w:top w:val="none" w:sz="0" w:space="0" w:color="auto"/>
            <w:left w:val="none" w:sz="0" w:space="0" w:color="auto"/>
            <w:bottom w:val="none" w:sz="0" w:space="0" w:color="auto"/>
            <w:right w:val="none" w:sz="0" w:space="0" w:color="auto"/>
          </w:divBdr>
        </w:div>
        <w:div w:id="1562593163">
          <w:marLeft w:val="640"/>
          <w:marRight w:val="0"/>
          <w:marTop w:val="0"/>
          <w:marBottom w:val="0"/>
          <w:divBdr>
            <w:top w:val="none" w:sz="0" w:space="0" w:color="auto"/>
            <w:left w:val="none" w:sz="0" w:space="0" w:color="auto"/>
            <w:bottom w:val="none" w:sz="0" w:space="0" w:color="auto"/>
            <w:right w:val="none" w:sz="0" w:space="0" w:color="auto"/>
          </w:divBdr>
        </w:div>
        <w:div w:id="995649608">
          <w:marLeft w:val="640"/>
          <w:marRight w:val="0"/>
          <w:marTop w:val="0"/>
          <w:marBottom w:val="0"/>
          <w:divBdr>
            <w:top w:val="none" w:sz="0" w:space="0" w:color="auto"/>
            <w:left w:val="none" w:sz="0" w:space="0" w:color="auto"/>
            <w:bottom w:val="none" w:sz="0" w:space="0" w:color="auto"/>
            <w:right w:val="none" w:sz="0" w:space="0" w:color="auto"/>
          </w:divBdr>
        </w:div>
        <w:div w:id="1034185776">
          <w:marLeft w:val="640"/>
          <w:marRight w:val="0"/>
          <w:marTop w:val="0"/>
          <w:marBottom w:val="0"/>
          <w:divBdr>
            <w:top w:val="none" w:sz="0" w:space="0" w:color="auto"/>
            <w:left w:val="none" w:sz="0" w:space="0" w:color="auto"/>
            <w:bottom w:val="none" w:sz="0" w:space="0" w:color="auto"/>
            <w:right w:val="none" w:sz="0" w:space="0" w:color="auto"/>
          </w:divBdr>
        </w:div>
        <w:div w:id="255407706">
          <w:marLeft w:val="640"/>
          <w:marRight w:val="0"/>
          <w:marTop w:val="0"/>
          <w:marBottom w:val="0"/>
          <w:divBdr>
            <w:top w:val="none" w:sz="0" w:space="0" w:color="auto"/>
            <w:left w:val="none" w:sz="0" w:space="0" w:color="auto"/>
            <w:bottom w:val="none" w:sz="0" w:space="0" w:color="auto"/>
            <w:right w:val="none" w:sz="0" w:space="0" w:color="auto"/>
          </w:divBdr>
        </w:div>
        <w:div w:id="1008368129">
          <w:marLeft w:val="640"/>
          <w:marRight w:val="0"/>
          <w:marTop w:val="0"/>
          <w:marBottom w:val="0"/>
          <w:divBdr>
            <w:top w:val="none" w:sz="0" w:space="0" w:color="auto"/>
            <w:left w:val="none" w:sz="0" w:space="0" w:color="auto"/>
            <w:bottom w:val="none" w:sz="0" w:space="0" w:color="auto"/>
            <w:right w:val="none" w:sz="0" w:space="0" w:color="auto"/>
          </w:divBdr>
        </w:div>
        <w:div w:id="323166337">
          <w:marLeft w:val="640"/>
          <w:marRight w:val="0"/>
          <w:marTop w:val="0"/>
          <w:marBottom w:val="0"/>
          <w:divBdr>
            <w:top w:val="none" w:sz="0" w:space="0" w:color="auto"/>
            <w:left w:val="none" w:sz="0" w:space="0" w:color="auto"/>
            <w:bottom w:val="none" w:sz="0" w:space="0" w:color="auto"/>
            <w:right w:val="none" w:sz="0" w:space="0" w:color="auto"/>
          </w:divBdr>
        </w:div>
        <w:div w:id="2026243455">
          <w:marLeft w:val="640"/>
          <w:marRight w:val="0"/>
          <w:marTop w:val="0"/>
          <w:marBottom w:val="0"/>
          <w:divBdr>
            <w:top w:val="none" w:sz="0" w:space="0" w:color="auto"/>
            <w:left w:val="none" w:sz="0" w:space="0" w:color="auto"/>
            <w:bottom w:val="none" w:sz="0" w:space="0" w:color="auto"/>
            <w:right w:val="none" w:sz="0" w:space="0" w:color="auto"/>
          </w:divBdr>
        </w:div>
        <w:div w:id="1821379992">
          <w:marLeft w:val="640"/>
          <w:marRight w:val="0"/>
          <w:marTop w:val="0"/>
          <w:marBottom w:val="0"/>
          <w:divBdr>
            <w:top w:val="none" w:sz="0" w:space="0" w:color="auto"/>
            <w:left w:val="none" w:sz="0" w:space="0" w:color="auto"/>
            <w:bottom w:val="none" w:sz="0" w:space="0" w:color="auto"/>
            <w:right w:val="none" w:sz="0" w:space="0" w:color="auto"/>
          </w:divBdr>
        </w:div>
        <w:div w:id="435373683">
          <w:marLeft w:val="640"/>
          <w:marRight w:val="0"/>
          <w:marTop w:val="0"/>
          <w:marBottom w:val="0"/>
          <w:divBdr>
            <w:top w:val="none" w:sz="0" w:space="0" w:color="auto"/>
            <w:left w:val="none" w:sz="0" w:space="0" w:color="auto"/>
            <w:bottom w:val="none" w:sz="0" w:space="0" w:color="auto"/>
            <w:right w:val="none" w:sz="0" w:space="0" w:color="auto"/>
          </w:divBdr>
        </w:div>
        <w:div w:id="1485656168">
          <w:marLeft w:val="640"/>
          <w:marRight w:val="0"/>
          <w:marTop w:val="0"/>
          <w:marBottom w:val="0"/>
          <w:divBdr>
            <w:top w:val="none" w:sz="0" w:space="0" w:color="auto"/>
            <w:left w:val="none" w:sz="0" w:space="0" w:color="auto"/>
            <w:bottom w:val="none" w:sz="0" w:space="0" w:color="auto"/>
            <w:right w:val="none" w:sz="0" w:space="0" w:color="auto"/>
          </w:divBdr>
        </w:div>
        <w:div w:id="1117793648">
          <w:marLeft w:val="640"/>
          <w:marRight w:val="0"/>
          <w:marTop w:val="0"/>
          <w:marBottom w:val="0"/>
          <w:divBdr>
            <w:top w:val="none" w:sz="0" w:space="0" w:color="auto"/>
            <w:left w:val="none" w:sz="0" w:space="0" w:color="auto"/>
            <w:bottom w:val="none" w:sz="0" w:space="0" w:color="auto"/>
            <w:right w:val="none" w:sz="0" w:space="0" w:color="auto"/>
          </w:divBdr>
        </w:div>
        <w:div w:id="1031568469">
          <w:marLeft w:val="640"/>
          <w:marRight w:val="0"/>
          <w:marTop w:val="0"/>
          <w:marBottom w:val="0"/>
          <w:divBdr>
            <w:top w:val="none" w:sz="0" w:space="0" w:color="auto"/>
            <w:left w:val="none" w:sz="0" w:space="0" w:color="auto"/>
            <w:bottom w:val="none" w:sz="0" w:space="0" w:color="auto"/>
            <w:right w:val="none" w:sz="0" w:space="0" w:color="auto"/>
          </w:divBdr>
        </w:div>
        <w:div w:id="1748918286">
          <w:marLeft w:val="640"/>
          <w:marRight w:val="0"/>
          <w:marTop w:val="0"/>
          <w:marBottom w:val="0"/>
          <w:divBdr>
            <w:top w:val="none" w:sz="0" w:space="0" w:color="auto"/>
            <w:left w:val="none" w:sz="0" w:space="0" w:color="auto"/>
            <w:bottom w:val="none" w:sz="0" w:space="0" w:color="auto"/>
            <w:right w:val="none" w:sz="0" w:space="0" w:color="auto"/>
          </w:divBdr>
        </w:div>
        <w:div w:id="558637409">
          <w:marLeft w:val="640"/>
          <w:marRight w:val="0"/>
          <w:marTop w:val="0"/>
          <w:marBottom w:val="0"/>
          <w:divBdr>
            <w:top w:val="none" w:sz="0" w:space="0" w:color="auto"/>
            <w:left w:val="none" w:sz="0" w:space="0" w:color="auto"/>
            <w:bottom w:val="none" w:sz="0" w:space="0" w:color="auto"/>
            <w:right w:val="none" w:sz="0" w:space="0" w:color="auto"/>
          </w:divBdr>
        </w:div>
        <w:div w:id="341397901">
          <w:marLeft w:val="640"/>
          <w:marRight w:val="0"/>
          <w:marTop w:val="0"/>
          <w:marBottom w:val="0"/>
          <w:divBdr>
            <w:top w:val="none" w:sz="0" w:space="0" w:color="auto"/>
            <w:left w:val="none" w:sz="0" w:space="0" w:color="auto"/>
            <w:bottom w:val="none" w:sz="0" w:space="0" w:color="auto"/>
            <w:right w:val="none" w:sz="0" w:space="0" w:color="auto"/>
          </w:divBdr>
        </w:div>
        <w:div w:id="655768235">
          <w:marLeft w:val="640"/>
          <w:marRight w:val="0"/>
          <w:marTop w:val="0"/>
          <w:marBottom w:val="0"/>
          <w:divBdr>
            <w:top w:val="none" w:sz="0" w:space="0" w:color="auto"/>
            <w:left w:val="none" w:sz="0" w:space="0" w:color="auto"/>
            <w:bottom w:val="none" w:sz="0" w:space="0" w:color="auto"/>
            <w:right w:val="none" w:sz="0" w:space="0" w:color="auto"/>
          </w:divBdr>
        </w:div>
        <w:div w:id="951984884">
          <w:marLeft w:val="640"/>
          <w:marRight w:val="0"/>
          <w:marTop w:val="0"/>
          <w:marBottom w:val="0"/>
          <w:divBdr>
            <w:top w:val="none" w:sz="0" w:space="0" w:color="auto"/>
            <w:left w:val="none" w:sz="0" w:space="0" w:color="auto"/>
            <w:bottom w:val="none" w:sz="0" w:space="0" w:color="auto"/>
            <w:right w:val="none" w:sz="0" w:space="0" w:color="auto"/>
          </w:divBdr>
        </w:div>
        <w:div w:id="78984325">
          <w:marLeft w:val="640"/>
          <w:marRight w:val="0"/>
          <w:marTop w:val="0"/>
          <w:marBottom w:val="0"/>
          <w:divBdr>
            <w:top w:val="none" w:sz="0" w:space="0" w:color="auto"/>
            <w:left w:val="none" w:sz="0" w:space="0" w:color="auto"/>
            <w:bottom w:val="none" w:sz="0" w:space="0" w:color="auto"/>
            <w:right w:val="none" w:sz="0" w:space="0" w:color="auto"/>
          </w:divBdr>
        </w:div>
        <w:div w:id="1790780286">
          <w:marLeft w:val="640"/>
          <w:marRight w:val="0"/>
          <w:marTop w:val="0"/>
          <w:marBottom w:val="0"/>
          <w:divBdr>
            <w:top w:val="none" w:sz="0" w:space="0" w:color="auto"/>
            <w:left w:val="none" w:sz="0" w:space="0" w:color="auto"/>
            <w:bottom w:val="none" w:sz="0" w:space="0" w:color="auto"/>
            <w:right w:val="none" w:sz="0" w:space="0" w:color="auto"/>
          </w:divBdr>
        </w:div>
        <w:div w:id="1032265969">
          <w:marLeft w:val="640"/>
          <w:marRight w:val="0"/>
          <w:marTop w:val="0"/>
          <w:marBottom w:val="0"/>
          <w:divBdr>
            <w:top w:val="none" w:sz="0" w:space="0" w:color="auto"/>
            <w:left w:val="none" w:sz="0" w:space="0" w:color="auto"/>
            <w:bottom w:val="none" w:sz="0" w:space="0" w:color="auto"/>
            <w:right w:val="none" w:sz="0" w:space="0" w:color="auto"/>
          </w:divBdr>
        </w:div>
        <w:div w:id="1385180799">
          <w:marLeft w:val="640"/>
          <w:marRight w:val="0"/>
          <w:marTop w:val="0"/>
          <w:marBottom w:val="0"/>
          <w:divBdr>
            <w:top w:val="none" w:sz="0" w:space="0" w:color="auto"/>
            <w:left w:val="none" w:sz="0" w:space="0" w:color="auto"/>
            <w:bottom w:val="none" w:sz="0" w:space="0" w:color="auto"/>
            <w:right w:val="none" w:sz="0" w:space="0" w:color="auto"/>
          </w:divBdr>
        </w:div>
        <w:div w:id="1165559805">
          <w:marLeft w:val="640"/>
          <w:marRight w:val="0"/>
          <w:marTop w:val="0"/>
          <w:marBottom w:val="0"/>
          <w:divBdr>
            <w:top w:val="none" w:sz="0" w:space="0" w:color="auto"/>
            <w:left w:val="none" w:sz="0" w:space="0" w:color="auto"/>
            <w:bottom w:val="none" w:sz="0" w:space="0" w:color="auto"/>
            <w:right w:val="none" w:sz="0" w:space="0" w:color="auto"/>
          </w:divBdr>
        </w:div>
        <w:div w:id="92483474">
          <w:marLeft w:val="640"/>
          <w:marRight w:val="0"/>
          <w:marTop w:val="0"/>
          <w:marBottom w:val="0"/>
          <w:divBdr>
            <w:top w:val="none" w:sz="0" w:space="0" w:color="auto"/>
            <w:left w:val="none" w:sz="0" w:space="0" w:color="auto"/>
            <w:bottom w:val="none" w:sz="0" w:space="0" w:color="auto"/>
            <w:right w:val="none" w:sz="0" w:space="0" w:color="auto"/>
          </w:divBdr>
        </w:div>
        <w:div w:id="2078084615">
          <w:marLeft w:val="640"/>
          <w:marRight w:val="0"/>
          <w:marTop w:val="0"/>
          <w:marBottom w:val="0"/>
          <w:divBdr>
            <w:top w:val="none" w:sz="0" w:space="0" w:color="auto"/>
            <w:left w:val="none" w:sz="0" w:space="0" w:color="auto"/>
            <w:bottom w:val="none" w:sz="0" w:space="0" w:color="auto"/>
            <w:right w:val="none" w:sz="0" w:space="0" w:color="auto"/>
          </w:divBdr>
        </w:div>
        <w:div w:id="641467641">
          <w:marLeft w:val="640"/>
          <w:marRight w:val="0"/>
          <w:marTop w:val="0"/>
          <w:marBottom w:val="0"/>
          <w:divBdr>
            <w:top w:val="none" w:sz="0" w:space="0" w:color="auto"/>
            <w:left w:val="none" w:sz="0" w:space="0" w:color="auto"/>
            <w:bottom w:val="none" w:sz="0" w:space="0" w:color="auto"/>
            <w:right w:val="none" w:sz="0" w:space="0" w:color="auto"/>
          </w:divBdr>
        </w:div>
        <w:div w:id="1254510863">
          <w:marLeft w:val="640"/>
          <w:marRight w:val="0"/>
          <w:marTop w:val="0"/>
          <w:marBottom w:val="0"/>
          <w:divBdr>
            <w:top w:val="none" w:sz="0" w:space="0" w:color="auto"/>
            <w:left w:val="none" w:sz="0" w:space="0" w:color="auto"/>
            <w:bottom w:val="none" w:sz="0" w:space="0" w:color="auto"/>
            <w:right w:val="none" w:sz="0" w:space="0" w:color="auto"/>
          </w:divBdr>
        </w:div>
        <w:div w:id="1130591863">
          <w:marLeft w:val="640"/>
          <w:marRight w:val="0"/>
          <w:marTop w:val="0"/>
          <w:marBottom w:val="0"/>
          <w:divBdr>
            <w:top w:val="none" w:sz="0" w:space="0" w:color="auto"/>
            <w:left w:val="none" w:sz="0" w:space="0" w:color="auto"/>
            <w:bottom w:val="none" w:sz="0" w:space="0" w:color="auto"/>
            <w:right w:val="none" w:sz="0" w:space="0" w:color="auto"/>
          </w:divBdr>
        </w:div>
        <w:div w:id="1471707380">
          <w:marLeft w:val="640"/>
          <w:marRight w:val="0"/>
          <w:marTop w:val="0"/>
          <w:marBottom w:val="0"/>
          <w:divBdr>
            <w:top w:val="none" w:sz="0" w:space="0" w:color="auto"/>
            <w:left w:val="none" w:sz="0" w:space="0" w:color="auto"/>
            <w:bottom w:val="none" w:sz="0" w:space="0" w:color="auto"/>
            <w:right w:val="none" w:sz="0" w:space="0" w:color="auto"/>
          </w:divBdr>
        </w:div>
        <w:div w:id="1422799988">
          <w:marLeft w:val="640"/>
          <w:marRight w:val="0"/>
          <w:marTop w:val="0"/>
          <w:marBottom w:val="0"/>
          <w:divBdr>
            <w:top w:val="none" w:sz="0" w:space="0" w:color="auto"/>
            <w:left w:val="none" w:sz="0" w:space="0" w:color="auto"/>
            <w:bottom w:val="none" w:sz="0" w:space="0" w:color="auto"/>
            <w:right w:val="none" w:sz="0" w:space="0" w:color="auto"/>
          </w:divBdr>
        </w:div>
        <w:div w:id="1436242284">
          <w:marLeft w:val="640"/>
          <w:marRight w:val="0"/>
          <w:marTop w:val="0"/>
          <w:marBottom w:val="0"/>
          <w:divBdr>
            <w:top w:val="none" w:sz="0" w:space="0" w:color="auto"/>
            <w:left w:val="none" w:sz="0" w:space="0" w:color="auto"/>
            <w:bottom w:val="none" w:sz="0" w:space="0" w:color="auto"/>
            <w:right w:val="none" w:sz="0" w:space="0" w:color="auto"/>
          </w:divBdr>
        </w:div>
        <w:div w:id="1134984441">
          <w:marLeft w:val="640"/>
          <w:marRight w:val="0"/>
          <w:marTop w:val="0"/>
          <w:marBottom w:val="0"/>
          <w:divBdr>
            <w:top w:val="none" w:sz="0" w:space="0" w:color="auto"/>
            <w:left w:val="none" w:sz="0" w:space="0" w:color="auto"/>
            <w:bottom w:val="none" w:sz="0" w:space="0" w:color="auto"/>
            <w:right w:val="none" w:sz="0" w:space="0" w:color="auto"/>
          </w:divBdr>
        </w:div>
        <w:div w:id="47539859">
          <w:marLeft w:val="640"/>
          <w:marRight w:val="0"/>
          <w:marTop w:val="0"/>
          <w:marBottom w:val="0"/>
          <w:divBdr>
            <w:top w:val="none" w:sz="0" w:space="0" w:color="auto"/>
            <w:left w:val="none" w:sz="0" w:space="0" w:color="auto"/>
            <w:bottom w:val="none" w:sz="0" w:space="0" w:color="auto"/>
            <w:right w:val="none" w:sz="0" w:space="0" w:color="auto"/>
          </w:divBdr>
        </w:div>
        <w:div w:id="1045788323">
          <w:marLeft w:val="640"/>
          <w:marRight w:val="0"/>
          <w:marTop w:val="0"/>
          <w:marBottom w:val="0"/>
          <w:divBdr>
            <w:top w:val="none" w:sz="0" w:space="0" w:color="auto"/>
            <w:left w:val="none" w:sz="0" w:space="0" w:color="auto"/>
            <w:bottom w:val="none" w:sz="0" w:space="0" w:color="auto"/>
            <w:right w:val="none" w:sz="0" w:space="0" w:color="auto"/>
          </w:divBdr>
        </w:div>
        <w:div w:id="53939553">
          <w:marLeft w:val="640"/>
          <w:marRight w:val="0"/>
          <w:marTop w:val="0"/>
          <w:marBottom w:val="0"/>
          <w:divBdr>
            <w:top w:val="none" w:sz="0" w:space="0" w:color="auto"/>
            <w:left w:val="none" w:sz="0" w:space="0" w:color="auto"/>
            <w:bottom w:val="none" w:sz="0" w:space="0" w:color="auto"/>
            <w:right w:val="none" w:sz="0" w:space="0" w:color="auto"/>
          </w:divBdr>
        </w:div>
        <w:div w:id="1205678431">
          <w:marLeft w:val="640"/>
          <w:marRight w:val="0"/>
          <w:marTop w:val="0"/>
          <w:marBottom w:val="0"/>
          <w:divBdr>
            <w:top w:val="none" w:sz="0" w:space="0" w:color="auto"/>
            <w:left w:val="none" w:sz="0" w:space="0" w:color="auto"/>
            <w:bottom w:val="none" w:sz="0" w:space="0" w:color="auto"/>
            <w:right w:val="none" w:sz="0" w:space="0" w:color="auto"/>
          </w:divBdr>
        </w:div>
        <w:div w:id="218178203">
          <w:marLeft w:val="640"/>
          <w:marRight w:val="0"/>
          <w:marTop w:val="0"/>
          <w:marBottom w:val="0"/>
          <w:divBdr>
            <w:top w:val="none" w:sz="0" w:space="0" w:color="auto"/>
            <w:left w:val="none" w:sz="0" w:space="0" w:color="auto"/>
            <w:bottom w:val="none" w:sz="0" w:space="0" w:color="auto"/>
            <w:right w:val="none" w:sz="0" w:space="0" w:color="auto"/>
          </w:divBdr>
        </w:div>
        <w:div w:id="654526074">
          <w:marLeft w:val="640"/>
          <w:marRight w:val="0"/>
          <w:marTop w:val="0"/>
          <w:marBottom w:val="0"/>
          <w:divBdr>
            <w:top w:val="none" w:sz="0" w:space="0" w:color="auto"/>
            <w:left w:val="none" w:sz="0" w:space="0" w:color="auto"/>
            <w:bottom w:val="none" w:sz="0" w:space="0" w:color="auto"/>
            <w:right w:val="none" w:sz="0" w:space="0" w:color="auto"/>
          </w:divBdr>
        </w:div>
        <w:div w:id="1181629426">
          <w:marLeft w:val="640"/>
          <w:marRight w:val="0"/>
          <w:marTop w:val="0"/>
          <w:marBottom w:val="0"/>
          <w:divBdr>
            <w:top w:val="none" w:sz="0" w:space="0" w:color="auto"/>
            <w:left w:val="none" w:sz="0" w:space="0" w:color="auto"/>
            <w:bottom w:val="none" w:sz="0" w:space="0" w:color="auto"/>
            <w:right w:val="none" w:sz="0" w:space="0" w:color="auto"/>
          </w:divBdr>
        </w:div>
        <w:div w:id="1085495980">
          <w:marLeft w:val="640"/>
          <w:marRight w:val="0"/>
          <w:marTop w:val="0"/>
          <w:marBottom w:val="0"/>
          <w:divBdr>
            <w:top w:val="none" w:sz="0" w:space="0" w:color="auto"/>
            <w:left w:val="none" w:sz="0" w:space="0" w:color="auto"/>
            <w:bottom w:val="none" w:sz="0" w:space="0" w:color="auto"/>
            <w:right w:val="none" w:sz="0" w:space="0" w:color="auto"/>
          </w:divBdr>
        </w:div>
        <w:div w:id="222639847">
          <w:marLeft w:val="640"/>
          <w:marRight w:val="0"/>
          <w:marTop w:val="0"/>
          <w:marBottom w:val="0"/>
          <w:divBdr>
            <w:top w:val="none" w:sz="0" w:space="0" w:color="auto"/>
            <w:left w:val="none" w:sz="0" w:space="0" w:color="auto"/>
            <w:bottom w:val="none" w:sz="0" w:space="0" w:color="auto"/>
            <w:right w:val="none" w:sz="0" w:space="0" w:color="auto"/>
          </w:divBdr>
        </w:div>
        <w:div w:id="1509981671">
          <w:marLeft w:val="640"/>
          <w:marRight w:val="0"/>
          <w:marTop w:val="0"/>
          <w:marBottom w:val="0"/>
          <w:divBdr>
            <w:top w:val="none" w:sz="0" w:space="0" w:color="auto"/>
            <w:left w:val="none" w:sz="0" w:space="0" w:color="auto"/>
            <w:bottom w:val="none" w:sz="0" w:space="0" w:color="auto"/>
            <w:right w:val="none" w:sz="0" w:space="0" w:color="auto"/>
          </w:divBdr>
        </w:div>
        <w:div w:id="758212133">
          <w:marLeft w:val="640"/>
          <w:marRight w:val="0"/>
          <w:marTop w:val="0"/>
          <w:marBottom w:val="0"/>
          <w:divBdr>
            <w:top w:val="none" w:sz="0" w:space="0" w:color="auto"/>
            <w:left w:val="none" w:sz="0" w:space="0" w:color="auto"/>
            <w:bottom w:val="none" w:sz="0" w:space="0" w:color="auto"/>
            <w:right w:val="none" w:sz="0" w:space="0" w:color="auto"/>
          </w:divBdr>
        </w:div>
        <w:div w:id="1296106615">
          <w:marLeft w:val="640"/>
          <w:marRight w:val="0"/>
          <w:marTop w:val="0"/>
          <w:marBottom w:val="0"/>
          <w:divBdr>
            <w:top w:val="none" w:sz="0" w:space="0" w:color="auto"/>
            <w:left w:val="none" w:sz="0" w:space="0" w:color="auto"/>
            <w:bottom w:val="none" w:sz="0" w:space="0" w:color="auto"/>
            <w:right w:val="none" w:sz="0" w:space="0" w:color="auto"/>
          </w:divBdr>
        </w:div>
        <w:div w:id="1275676014">
          <w:marLeft w:val="640"/>
          <w:marRight w:val="0"/>
          <w:marTop w:val="0"/>
          <w:marBottom w:val="0"/>
          <w:divBdr>
            <w:top w:val="none" w:sz="0" w:space="0" w:color="auto"/>
            <w:left w:val="none" w:sz="0" w:space="0" w:color="auto"/>
            <w:bottom w:val="none" w:sz="0" w:space="0" w:color="auto"/>
            <w:right w:val="none" w:sz="0" w:space="0" w:color="auto"/>
          </w:divBdr>
        </w:div>
        <w:div w:id="897328593">
          <w:marLeft w:val="640"/>
          <w:marRight w:val="0"/>
          <w:marTop w:val="0"/>
          <w:marBottom w:val="0"/>
          <w:divBdr>
            <w:top w:val="none" w:sz="0" w:space="0" w:color="auto"/>
            <w:left w:val="none" w:sz="0" w:space="0" w:color="auto"/>
            <w:bottom w:val="none" w:sz="0" w:space="0" w:color="auto"/>
            <w:right w:val="none" w:sz="0" w:space="0" w:color="auto"/>
          </w:divBdr>
        </w:div>
        <w:div w:id="1517502959">
          <w:marLeft w:val="640"/>
          <w:marRight w:val="0"/>
          <w:marTop w:val="0"/>
          <w:marBottom w:val="0"/>
          <w:divBdr>
            <w:top w:val="none" w:sz="0" w:space="0" w:color="auto"/>
            <w:left w:val="none" w:sz="0" w:space="0" w:color="auto"/>
            <w:bottom w:val="none" w:sz="0" w:space="0" w:color="auto"/>
            <w:right w:val="none" w:sz="0" w:space="0" w:color="auto"/>
          </w:divBdr>
        </w:div>
        <w:div w:id="144012770">
          <w:marLeft w:val="640"/>
          <w:marRight w:val="0"/>
          <w:marTop w:val="0"/>
          <w:marBottom w:val="0"/>
          <w:divBdr>
            <w:top w:val="none" w:sz="0" w:space="0" w:color="auto"/>
            <w:left w:val="none" w:sz="0" w:space="0" w:color="auto"/>
            <w:bottom w:val="none" w:sz="0" w:space="0" w:color="auto"/>
            <w:right w:val="none" w:sz="0" w:space="0" w:color="auto"/>
          </w:divBdr>
        </w:div>
        <w:div w:id="420613799">
          <w:marLeft w:val="640"/>
          <w:marRight w:val="0"/>
          <w:marTop w:val="0"/>
          <w:marBottom w:val="0"/>
          <w:divBdr>
            <w:top w:val="none" w:sz="0" w:space="0" w:color="auto"/>
            <w:left w:val="none" w:sz="0" w:space="0" w:color="auto"/>
            <w:bottom w:val="none" w:sz="0" w:space="0" w:color="auto"/>
            <w:right w:val="none" w:sz="0" w:space="0" w:color="auto"/>
          </w:divBdr>
        </w:div>
        <w:div w:id="453791828">
          <w:marLeft w:val="640"/>
          <w:marRight w:val="0"/>
          <w:marTop w:val="0"/>
          <w:marBottom w:val="0"/>
          <w:divBdr>
            <w:top w:val="none" w:sz="0" w:space="0" w:color="auto"/>
            <w:left w:val="none" w:sz="0" w:space="0" w:color="auto"/>
            <w:bottom w:val="none" w:sz="0" w:space="0" w:color="auto"/>
            <w:right w:val="none" w:sz="0" w:space="0" w:color="auto"/>
          </w:divBdr>
        </w:div>
        <w:div w:id="1021123630">
          <w:marLeft w:val="640"/>
          <w:marRight w:val="0"/>
          <w:marTop w:val="0"/>
          <w:marBottom w:val="0"/>
          <w:divBdr>
            <w:top w:val="none" w:sz="0" w:space="0" w:color="auto"/>
            <w:left w:val="none" w:sz="0" w:space="0" w:color="auto"/>
            <w:bottom w:val="none" w:sz="0" w:space="0" w:color="auto"/>
            <w:right w:val="none" w:sz="0" w:space="0" w:color="auto"/>
          </w:divBdr>
        </w:div>
      </w:divsChild>
    </w:div>
    <w:div w:id="778716623">
      <w:bodyDiv w:val="1"/>
      <w:marLeft w:val="0"/>
      <w:marRight w:val="0"/>
      <w:marTop w:val="0"/>
      <w:marBottom w:val="0"/>
      <w:divBdr>
        <w:top w:val="none" w:sz="0" w:space="0" w:color="auto"/>
        <w:left w:val="none" w:sz="0" w:space="0" w:color="auto"/>
        <w:bottom w:val="none" w:sz="0" w:space="0" w:color="auto"/>
        <w:right w:val="none" w:sz="0" w:space="0" w:color="auto"/>
      </w:divBdr>
    </w:div>
    <w:div w:id="781146508">
      <w:bodyDiv w:val="1"/>
      <w:marLeft w:val="0"/>
      <w:marRight w:val="0"/>
      <w:marTop w:val="0"/>
      <w:marBottom w:val="0"/>
      <w:divBdr>
        <w:top w:val="none" w:sz="0" w:space="0" w:color="auto"/>
        <w:left w:val="none" w:sz="0" w:space="0" w:color="auto"/>
        <w:bottom w:val="none" w:sz="0" w:space="0" w:color="auto"/>
        <w:right w:val="none" w:sz="0" w:space="0" w:color="auto"/>
      </w:divBdr>
    </w:div>
    <w:div w:id="784158270">
      <w:bodyDiv w:val="1"/>
      <w:marLeft w:val="0"/>
      <w:marRight w:val="0"/>
      <w:marTop w:val="0"/>
      <w:marBottom w:val="0"/>
      <w:divBdr>
        <w:top w:val="none" w:sz="0" w:space="0" w:color="auto"/>
        <w:left w:val="none" w:sz="0" w:space="0" w:color="auto"/>
        <w:bottom w:val="none" w:sz="0" w:space="0" w:color="auto"/>
        <w:right w:val="none" w:sz="0" w:space="0" w:color="auto"/>
      </w:divBdr>
    </w:div>
    <w:div w:id="785198008">
      <w:bodyDiv w:val="1"/>
      <w:marLeft w:val="0"/>
      <w:marRight w:val="0"/>
      <w:marTop w:val="0"/>
      <w:marBottom w:val="0"/>
      <w:divBdr>
        <w:top w:val="none" w:sz="0" w:space="0" w:color="auto"/>
        <w:left w:val="none" w:sz="0" w:space="0" w:color="auto"/>
        <w:bottom w:val="none" w:sz="0" w:space="0" w:color="auto"/>
        <w:right w:val="none" w:sz="0" w:space="0" w:color="auto"/>
      </w:divBdr>
      <w:divsChild>
        <w:div w:id="1306349687">
          <w:marLeft w:val="640"/>
          <w:marRight w:val="0"/>
          <w:marTop w:val="0"/>
          <w:marBottom w:val="0"/>
          <w:divBdr>
            <w:top w:val="none" w:sz="0" w:space="0" w:color="auto"/>
            <w:left w:val="none" w:sz="0" w:space="0" w:color="auto"/>
            <w:bottom w:val="none" w:sz="0" w:space="0" w:color="auto"/>
            <w:right w:val="none" w:sz="0" w:space="0" w:color="auto"/>
          </w:divBdr>
        </w:div>
        <w:div w:id="345136084">
          <w:marLeft w:val="640"/>
          <w:marRight w:val="0"/>
          <w:marTop w:val="0"/>
          <w:marBottom w:val="0"/>
          <w:divBdr>
            <w:top w:val="none" w:sz="0" w:space="0" w:color="auto"/>
            <w:left w:val="none" w:sz="0" w:space="0" w:color="auto"/>
            <w:bottom w:val="none" w:sz="0" w:space="0" w:color="auto"/>
            <w:right w:val="none" w:sz="0" w:space="0" w:color="auto"/>
          </w:divBdr>
        </w:div>
        <w:div w:id="2053337216">
          <w:marLeft w:val="640"/>
          <w:marRight w:val="0"/>
          <w:marTop w:val="0"/>
          <w:marBottom w:val="0"/>
          <w:divBdr>
            <w:top w:val="none" w:sz="0" w:space="0" w:color="auto"/>
            <w:left w:val="none" w:sz="0" w:space="0" w:color="auto"/>
            <w:bottom w:val="none" w:sz="0" w:space="0" w:color="auto"/>
            <w:right w:val="none" w:sz="0" w:space="0" w:color="auto"/>
          </w:divBdr>
        </w:div>
        <w:div w:id="2124222274">
          <w:marLeft w:val="640"/>
          <w:marRight w:val="0"/>
          <w:marTop w:val="0"/>
          <w:marBottom w:val="0"/>
          <w:divBdr>
            <w:top w:val="none" w:sz="0" w:space="0" w:color="auto"/>
            <w:left w:val="none" w:sz="0" w:space="0" w:color="auto"/>
            <w:bottom w:val="none" w:sz="0" w:space="0" w:color="auto"/>
            <w:right w:val="none" w:sz="0" w:space="0" w:color="auto"/>
          </w:divBdr>
        </w:div>
        <w:div w:id="1887830591">
          <w:marLeft w:val="640"/>
          <w:marRight w:val="0"/>
          <w:marTop w:val="0"/>
          <w:marBottom w:val="0"/>
          <w:divBdr>
            <w:top w:val="none" w:sz="0" w:space="0" w:color="auto"/>
            <w:left w:val="none" w:sz="0" w:space="0" w:color="auto"/>
            <w:bottom w:val="none" w:sz="0" w:space="0" w:color="auto"/>
            <w:right w:val="none" w:sz="0" w:space="0" w:color="auto"/>
          </w:divBdr>
        </w:div>
        <w:div w:id="895435351">
          <w:marLeft w:val="640"/>
          <w:marRight w:val="0"/>
          <w:marTop w:val="0"/>
          <w:marBottom w:val="0"/>
          <w:divBdr>
            <w:top w:val="none" w:sz="0" w:space="0" w:color="auto"/>
            <w:left w:val="none" w:sz="0" w:space="0" w:color="auto"/>
            <w:bottom w:val="none" w:sz="0" w:space="0" w:color="auto"/>
            <w:right w:val="none" w:sz="0" w:space="0" w:color="auto"/>
          </w:divBdr>
        </w:div>
        <w:div w:id="629750301">
          <w:marLeft w:val="640"/>
          <w:marRight w:val="0"/>
          <w:marTop w:val="0"/>
          <w:marBottom w:val="0"/>
          <w:divBdr>
            <w:top w:val="none" w:sz="0" w:space="0" w:color="auto"/>
            <w:left w:val="none" w:sz="0" w:space="0" w:color="auto"/>
            <w:bottom w:val="none" w:sz="0" w:space="0" w:color="auto"/>
            <w:right w:val="none" w:sz="0" w:space="0" w:color="auto"/>
          </w:divBdr>
        </w:div>
        <w:div w:id="278604917">
          <w:marLeft w:val="640"/>
          <w:marRight w:val="0"/>
          <w:marTop w:val="0"/>
          <w:marBottom w:val="0"/>
          <w:divBdr>
            <w:top w:val="none" w:sz="0" w:space="0" w:color="auto"/>
            <w:left w:val="none" w:sz="0" w:space="0" w:color="auto"/>
            <w:bottom w:val="none" w:sz="0" w:space="0" w:color="auto"/>
            <w:right w:val="none" w:sz="0" w:space="0" w:color="auto"/>
          </w:divBdr>
        </w:div>
        <w:div w:id="455873126">
          <w:marLeft w:val="640"/>
          <w:marRight w:val="0"/>
          <w:marTop w:val="0"/>
          <w:marBottom w:val="0"/>
          <w:divBdr>
            <w:top w:val="none" w:sz="0" w:space="0" w:color="auto"/>
            <w:left w:val="none" w:sz="0" w:space="0" w:color="auto"/>
            <w:bottom w:val="none" w:sz="0" w:space="0" w:color="auto"/>
            <w:right w:val="none" w:sz="0" w:space="0" w:color="auto"/>
          </w:divBdr>
        </w:div>
        <w:div w:id="1730376709">
          <w:marLeft w:val="640"/>
          <w:marRight w:val="0"/>
          <w:marTop w:val="0"/>
          <w:marBottom w:val="0"/>
          <w:divBdr>
            <w:top w:val="none" w:sz="0" w:space="0" w:color="auto"/>
            <w:left w:val="none" w:sz="0" w:space="0" w:color="auto"/>
            <w:bottom w:val="none" w:sz="0" w:space="0" w:color="auto"/>
            <w:right w:val="none" w:sz="0" w:space="0" w:color="auto"/>
          </w:divBdr>
        </w:div>
        <w:div w:id="487719493">
          <w:marLeft w:val="640"/>
          <w:marRight w:val="0"/>
          <w:marTop w:val="0"/>
          <w:marBottom w:val="0"/>
          <w:divBdr>
            <w:top w:val="none" w:sz="0" w:space="0" w:color="auto"/>
            <w:left w:val="none" w:sz="0" w:space="0" w:color="auto"/>
            <w:bottom w:val="none" w:sz="0" w:space="0" w:color="auto"/>
            <w:right w:val="none" w:sz="0" w:space="0" w:color="auto"/>
          </w:divBdr>
        </w:div>
        <w:div w:id="178282258">
          <w:marLeft w:val="640"/>
          <w:marRight w:val="0"/>
          <w:marTop w:val="0"/>
          <w:marBottom w:val="0"/>
          <w:divBdr>
            <w:top w:val="none" w:sz="0" w:space="0" w:color="auto"/>
            <w:left w:val="none" w:sz="0" w:space="0" w:color="auto"/>
            <w:bottom w:val="none" w:sz="0" w:space="0" w:color="auto"/>
            <w:right w:val="none" w:sz="0" w:space="0" w:color="auto"/>
          </w:divBdr>
        </w:div>
        <w:div w:id="1433630434">
          <w:marLeft w:val="640"/>
          <w:marRight w:val="0"/>
          <w:marTop w:val="0"/>
          <w:marBottom w:val="0"/>
          <w:divBdr>
            <w:top w:val="none" w:sz="0" w:space="0" w:color="auto"/>
            <w:left w:val="none" w:sz="0" w:space="0" w:color="auto"/>
            <w:bottom w:val="none" w:sz="0" w:space="0" w:color="auto"/>
            <w:right w:val="none" w:sz="0" w:space="0" w:color="auto"/>
          </w:divBdr>
        </w:div>
        <w:div w:id="1641227858">
          <w:marLeft w:val="640"/>
          <w:marRight w:val="0"/>
          <w:marTop w:val="0"/>
          <w:marBottom w:val="0"/>
          <w:divBdr>
            <w:top w:val="none" w:sz="0" w:space="0" w:color="auto"/>
            <w:left w:val="none" w:sz="0" w:space="0" w:color="auto"/>
            <w:bottom w:val="none" w:sz="0" w:space="0" w:color="auto"/>
            <w:right w:val="none" w:sz="0" w:space="0" w:color="auto"/>
          </w:divBdr>
        </w:div>
        <w:div w:id="403529742">
          <w:marLeft w:val="640"/>
          <w:marRight w:val="0"/>
          <w:marTop w:val="0"/>
          <w:marBottom w:val="0"/>
          <w:divBdr>
            <w:top w:val="none" w:sz="0" w:space="0" w:color="auto"/>
            <w:left w:val="none" w:sz="0" w:space="0" w:color="auto"/>
            <w:bottom w:val="none" w:sz="0" w:space="0" w:color="auto"/>
            <w:right w:val="none" w:sz="0" w:space="0" w:color="auto"/>
          </w:divBdr>
        </w:div>
        <w:div w:id="776288517">
          <w:marLeft w:val="640"/>
          <w:marRight w:val="0"/>
          <w:marTop w:val="0"/>
          <w:marBottom w:val="0"/>
          <w:divBdr>
            <w:top w:val="none" w:sz="0" w:space="0" w:color="auto"/>
            <w:left w:val="none" w:sz="0" w:space="0" w:color="auto"/>
            <w:bottom w:val="none" w:sz="0" w:space="0" w:color="auto"/>
            <w:right w:val="none" w:sz="0" w:space="0" w:color="auto"/>
          </w:divBdr>
        </w:div>
        <w:div w:id="310446034">
          <w:marLeft w:val="640"/>
          <w:marRight w:val="0"/>
          <w:marTop w:val="0"/>
          <w:marBottom w:val="0"/>
          <w:divBdr>
            <w:top w:val="none" w:sz="0" w:space="0" w:color="auto"/>
            <w:left w:val="none" w:sz="0" w:space="0" w:color="auto"/>
            <w:bottom w:val="none" w:sz="0" w:space="0" w:color="auto"/>
            <w:right w:val="none" w:sz="0" w:space="0" w:color="auto"/>
          </w:divBdr>
        </w:div>
        <w:div w:id="390228202">
          <w:marLeft w:val="640"/>
          <w:marRight w:val="0"/>
          <w:marTop w:val="0"/>
          <w:marBottom w:val="0"/>
          <w:divBdr>
            <w:top w:val="none" w:sz="0" w:space="0" w:color="auto"/>
            <w:left w:val="none" w:sz="0" w:space="0" w:color="auto"/>
            <w:bottom w:val="none" w:sz="0" w:space="0" w:color="auto"/>
            <w:right w:val="none" w:sz="0" w:space="0" w:color="auto"/>
          </w:divBdr>
        </w:div>
        <w:div w:id="312947736">
          <w:marLeft w:val="640"/>
          <w:marRight w:val="0"/>
          <w:marTop w:val="0"/>
          <w:marBottom w:val="0"/>
          <w:divBdr>
            <w:top w:val="none" w:sz="0" w:space="0" w:color="auto"/>
            <w:left w:val="none" w:sz="0" w:space="0" w:color="auto"/>
            <w:bottom w:val="none" w:sz="0" w:space="0" w:color="auto"/>
            <w:right w:val="none" w:sz="0" w:space="0" w:color="auto"/>
          </w:divBdr>
        </w:div>
        <w:div w:id="151526462">
          <w:marLeft w:val="640"/>
          <w:marRight w:val="0"/>
          <w:marTop w:val="0"/>
          <w:marBottom w:val="0"/>
          <w:divBdr>
            <w:top w:val="none" w:sz="0" w:space="0" w:color="auto"/>
            <w:left w:val="none" w:sz="0" w:space="0" w:color="auto"/>
            <w:bottom w:val="none" w:sz="0" w:space="0" w:color="auto"/>
            <w:right w:val="none" w:sz="0" w:space="0" w:color="auto"/>
          </w:divBdr>
        </w:div>
        <w:div w:id="2120828125">
          <w:marLeft w:val="640"/>
          <w:marRight w:val="0"/>
          <w:marTop w:val="0"/>
          <w:marBottom w:val="0"/>
          <w:divBdr>
            <w:top w:val="none" w:sz="0" w:space="0" w:color="auto"/>
            <w:left w:val="none" w:sz="0" w:space="0" w:color="auto"/>
            <w:bottom w:val="none" w:sz="0" w:space="0" w:color="auto"/>
            <w:right w:val="none" w:sz="0" w:space="0" w:color="auto"/>
          </w:divBdr>
        </w:div>
        <w:div w:id="2115009466">
          <w:marLeft w:val="640"/>
          <w:marRight w:val="0"/>
          <w:marTop w:val="0"/>
          <w:marBottom w:val="0"/>
          <w:divBdr>
            <w:top w:val="none" w:sz="0" w:space="0" w:color="auto"/>
            <w:left w:val="none" w:sz="0" w:space="0" w:color="auto"/>
            <w:bottom w:val="none" w:sz="0" w:space="0" w:color="auto"/>
            <w:right w:val="none" w:sz="0" w:space="0" w:color="auto"/>
          </w:divBdr>
        </w:div>
        <w:div w:id="712773882">
          <w:marLeft w:val="640"/>
          <w:marRight w:val="0"/>
          <w:marTop w:val="0"/>
          <w:marBottom w:val="0"/>
          <w:divBdr>
            <w:top w:val="none" w:sz="0" w:space="0" w:color="auto"/>
            <w:left w:val="none" w:sz="0" w:space="0" w:color="auto"/>
            <w:bottom w:val="none" w:sz="0" w:space="0" w:color="auto"/>
            <w:right w:val="none" w:sz="0" w:space="0" w:color="auto"/>
          </w:divBdr>
        </w:div>
        <w:div w:id="1499692957">
          <w:marLeft w:val="640"/>
          <w:marRight w:val="0"/>
          <w:marTop w:val="0"/>
          <w:marBottom w:val="0"/>
          <w:divBdr>
            <w:top w:val="none" w:sz="0" w:space="0" w:color="auto"/>
            <w:left w:val="none" w:sz="0" w:space="0" w:color="auto"/>
            <w:bottom w:val="none" w:sz="0" w:space="0" w:color="auto"/>
            <w:right w:val="none" w:sz="0" w:space="0" w:color="auto"/>
          </w:divBdr>
        </w:div>
        <w:div w:id="1164395432">
          <w:marLeft w:val="640"/>
          <w:marRight w:val="0"/>
          <w:marTop w:val="0"/>
          <w:marBottom w:val="0"/>
          <w:divBdr>
            <w:top w:val="none" w:sz="0" w:space="0" w:color="auto"/>
            <w:left w:val="none" w:sz="0" w:space="0" w:color="auto"/>
            <w:bottom w:val="none" w:sz="0" w:space="0" w:color="auto"/>
            <w:right w:val="none" w:sz="0" w:space="0" w:color="auto"/>
          </w:divBdr>
        </w:div>
        <w:div w:id="440494330">
          <w:marLeft w:val="640"/>
          <w:marRight w:val="0"/>
          <w:marTop w:val="0"/>
          <w:marBottom w:val="0"/>
          <w:divBdr>
            <w:top w:val="none" w:sz="0" w:space="0" w:color="auto"/>
            <w:left w:val="none" w:sz="0" w:space="0" w:color="auto"/>
            <w:bottom w:val="none" w:sz="0" w:space="0" w:color="auto"/>
            <w:right w:val="none" w:sz="0" w:space="0" w:color="auto"/>
          </w:divBdr>
        </w:div>
        <w:div w:id="1639187150">
          <w:marLeft w:val="640"/>
          <w:marRight w:val="0"/>
          <w:marTop w:val="0"/>
          <w:marBottom w:val="0"/>
          <w:divBdr>
            <w:top w:val="none" w:sz="0" w:space="0" w:color="auto"/>
            <w:left w:val="none" w:sz="0" w:space="0" w:color="auto"/>
            <w:bottom w:val="none" w:sz="0" w:space="0" w:color="auto"/>
            <w:right w:val="none" w:sz="0" w:space="0" w:color="auto"/>
          </w:divBdr>
        </w:div>
        <w:div w:id="321197189">
          <w:marLeft w:val="640"/>
          <w:marRight w:val="0"/>
          <w:marTop w:val="0"/>
          <w:marBottom w:val="0"/>
          <w:divBdr>
            <w:top w:val="none" w:sz="0" w:space="0" w:color="auto"/>
            <w:left w:val="none" w:sz="0" w:space="0" w:color="auto"/>
            <w:bottom w:val="none" w:sz="0" w:space="0" w:color="auto"/>
            <w:right w:val="none" w:sz="0" w:space="0" w:color="auto"/>
          </w:divBdr>
        </w:div>
        <w:div w:id="1114179107">
          <w:marLeft w:val="640"/>
          <w:marRight w:val="0"/>
          <w:marTop w:val="0"/>
          <w:marBottom w:val="0"/>
          <w:divBdr>
            <w:top w:val="none" w:sz="0" w:space="0" w:color="auto"/>
            <w:left w:val="none" w:sz="0" w:space="0" w:color="auto"/>
            <w:bottom w:val="none" w:sz="0" w:space="0" w:color="auto"/>
            <w:right w:val="none" w:sz="0" w:space="0" w:color="auto"/>
          </w:divBdr>
        </w:div>
        <w:div w:id="1729307590">
          <w:marLeft w:val="640"/>
          <w:marRight w:val="0"/>
          <w:marTop w:val="0"/>
          <w:marBottom w:val="0"/>
          <w:divBdr>
            <w:top w:val="none" w:sz="0" w:space="0" w:color="auto"/>
            <w:left w:val="none" w:sz="0" w:space="0" w:color="auto"/>
            <w:bottom w:val="none" w:sz="0" w:space="0" w:color="auto"/>
            <w:right w:val="none" w:sz="0" w:space="0" w:color="auto"/>
          </w:divBdr>
        </w:div>
        <w:div w:id="1869876192">
          <w:marLeft w:val="640"/>
          <w:marRight w:val="0"/>
          <w:marTop w:val="0"/>
          <w:marBottom w:val="0"/>
          <w:divBdr>
            <w:top w:val="none" w:sz="0" w:space="0" w:color="auto"/>
            <w:left w:val="none" w:sz="0" w:space="0" w:color="auto"/>
            <w:bottom w:val="none" w:sz="0" w:space="0" w:color="auto"/>
            <w:right w:val="none" w:sz="0" w:space="0" w:color="auto"/>
          </w:divBdr>
        </w:div>
        <w:div w:id="666906405">
          <w:marLeft w:val="640"/>
          <w:marRight w:val="0"/>
          <w:marTop w:val="0"/>
          <w:marBottom w:val="0"/>
          <w:divBdr>
            <w:top w:val="none" w:sz="0" w:space="0" w:color="auto"/>
            <w:left w:val="none" w:sz="0" w:space="0" w:color="auto"/>
            <w:bottom w:val="none" w:sz="0" w:space="0" w:color="auto"/>
            <w:right w:val="none" w:sz="0" w:space="0" w:color="auto"/>
          </w:divBdr>
        </w:div>
        <w:div w:id="761411060">
          <w:marLeft w:val="640"/>
          <w:marRight w:val="0"/>
          <w:marTop w:val="0"/>
          <w:marBottom w:val="0"/>
          <w:divBdr>
            <w:top w:val="none" w:sz="0" w:space="0" w:color="auto"/>
            <w:left w:val="none" w:sz="0" w:space="0" w:color="auto"/>
            <w:bottom w:val="none" w:sz="0" w:space="0" w:color="auto"/>
            <w:right w:val="none" w:sz="0" w:space="0" w:color="auto"/>
          </w:divBdr>
        </w:div>
        <w:div w:id="1582174689">
          <w:marLeft w:val="640"/>
          <w:marRight w:val="0"/>
          <w:marTop w:val="0"/>
          <w:marBottom w:val="0"/>
          <w:divBdr>
            <w:top w:val="none" w:sz="0" w:space="0" w:color="auto"/>
            <w:left w:val="none" w:sz="0" w:space="0" w:color="auto"/>
            <w:bottom w:val="none" w:sz="0" w:space="0" w:color="auto"/>
            <w:right w:val="none" w:sz="0" w:space="0" w:color="auto"/>
          </w:divBdr>
        </w:div>
        <w:div w:id="2138599484">
          <w:marLeft w:val="640"/>
          <w:marRight w:val="0"/>
          <w:marTop w:val="0"/>
          <w:marBottom w:val="0"/>
          <w:divBdr>
            <w:top w:val="none" w:sz="0" w:space="0" w:color="auto"/>
            <w:left w:val="none" w:sz="0" w:space="0" w:color="auto"/>
            <w:bottom w:val="none" w:sz="0" w:space="0" w:color="auto"/>
            <w:right w:val="none" w:sz="0" w:space="0" w:color="auto"/>
          </w:divBdr>
        </w:div>
        <w:div w:id="1504279281">
          <w:marLeft w:val="640"/>
          <w:marRight w:val="0"/>
          <w:marTop w:val="0"/>
          <w:marBottom w:val="0"/>
          <w:divBdr>
            <w:top w:val="none" w:sz="0" w:space="0" w:color="auto"/>
            <w:left w:val="none" w:sz="0" w:space="0" w:color="auto"/>
            <w:bottom w:val="none" w:sz="0" w:space="0" w:color="auto"/>
            <w:right w:val="none" w:sz="0" w:space="0" w:color="auto"/>
          </w:divBdr>
        </w:div>
        <w:div w:id="777913712">
          <w:marLeft w:val="640"/>
          <w:marRight w:val="0"/>
          <w:marTop w:val="0"/>
          <w:marBottom w:val="0"/>
          <w:divBdr>
            <w:top w:val="none" w:sz="0" w:space="0" w:color="auto"/>
            <w:left w:val="none" w:sz="0" w:space="0" w:color="auto"/>
            <w:bottom w:val="none" w:sz="0" w:space="0" w:color="auto"/>
            <w:right w:val="none" w:sz="0" w:space="0" w:color="auto"/>
          </w:divBdr>
        </w:div>
        <w:div w:id="669139293">
          <w:marLeft w:val="640"/>
          <w:marRight w:val="0"/>
          <w:marTop w:val="0"/>
          <w:marBottom w:val="0"/>
          <w:divBdr>
            <w:top w:val="none" w:sz="0" w:space="0" w:color="auto"/>
            <w:left w:val="none" w:sz="0" w:space="0" w:color="auto"/>
            <w:bottom w:val="none" w:sz="0" w:space="0" w:color="auto"/>
            <w:right w:val="none" w:sz="0" w:space="0" w:color="auto"/>
          </w:divBdr>
        </w:div>
        <w:div w:id="458687548">
          <w:marLeft w:val="640"/>
          <w:marRight w:val="0"/>
          <w:marTop w:val="0"/>
          <w:marBottom w:val="0"/>
          <w:divBdr>
            <w:top w:val="none" w:sz="0" w:space="0" w:color="auto"/>
            <w:left w:val="none" w:sz="0" w:space="0" w:color="auto"/>
            <w:bottom w:val="none" w:sz="0" w:space="0" w:color="auto"/>
            <w:right w:val="none" w:sz="0" w:space="0" w:color="auto"/>
          </w:divBdr>
        </w:div>
        <w:div w:id="1848858332">
          <w:marLeft w:val="640"/>
          <w:marRight w:val="0"/>
          <w:marTop w:val="0"/>
          <w:marBottom w:val="0"/>
          <w:divBdr>
            <w:top w:val="none" w:sz="0" w:space="0" w:color="auto"/>
            <w:left w:val="none" w:sz="0" w:space="0" w:color="auto"/>
            <w:bottom w:val="none" w:sz="0" w:space="0" w:color="auto"/>
            <w:right w:val="none" w:sz="0" w:space="0" w:color="auto"/>
          </w:divBdr>
        </w:div>
        <w:div w:id="1293944881">
          <w:marLeft w:val="640"/>
          <w:marRight w:val="0"/>
          <w:marTop w:val="0"/>
          <w:marBottom w:val="0"/>
          <w:divBdr>
            <w:top w:val="none" w:sz="0" w:space="0" w:color="auto"/>
            <w:left w:val="none" w:sz="0" w:space="0" w:color="auto"/>
            <w:bottom w:val="none" w:sz="0" w:space="0" w:color="auto"/>
            <w:right w:val="none" w:sz="0" w:space="0" w:color="auto"/>
          </w:divBdr>
        </w:div>
        <w:div w:id="974259103">
          <w:marLeft w:val="640"/>
          <w:marRight w:val="0"/>
          <w:marTop w:val="0"/>
          <w:marBottom w:val="0"/>
          <w:divBdr>
            <w:top w:val="none" w:sz="0" w:space="0" w:color="auto"/>
            <w:left w:val="none" w:sz="0" w:space="0" w:color="auto"/>
            <w:bottom w:val="none" w:sz="0" w:space="0" w:color="auto"/>
            <w:right w:val="none" w:sz="0" w:space="0" w:color="auto"/>
          </w:divBdr>
        </w:div>
        <w:div w:id="1951816104">
          <w:marLeft w:val="640"/>
          <w:marRight w:val="0"/>
          <w:marTop w:val="0"/>
          <w:marBottom w:val="0"/>
          <w:divBdr>
            <w:top w:val="none" w:sz="0" w:space="0" w:color="auto"/>
            <w:left w:val="none" w:sz="0" w:space="0" w:color="auto"/>
            <w:bottom w:val="none" w:sz="0" w:space="0" w:color="auto"/>
            <w:right w:val="none" w:sz="0" w:space="0" w:color="auto"/>
          </w:divBdr>
        </w:div>
        <w:div w:id="471868884">
          <w:marLeft w:val="640"/>
          <w:marRight w:val="0"/>
          <w:marTop w:val="0"/>
          <w:marBottom w:val="0"/>
          <w:divBdr>
            <w:top w:val="none" w:sz="0" w:space="0" w:color="auto"/>
            <w:left w:val="none" w:sz="0" w:space="0" w:color="auto"/>
            <w:bottom w:val="none" w:sz="0" w:space="0" w:color="auto"/>
            <w:right w:val="none" w:sz="0" w:space="0" w:color="auto"/>
          </w:divBdr>
        </w:div>
        <w:div w:id="1437286810">
          <w:marLeft w:val="640"/>
          <w:marRight w:val="0"/>
          <w:marTop w:val="0"/>
          <w:marBottom w:val="0"/>
          <w:divBdr>
            <w:top w:val="none" w:sz="0" w:space="0" w:color="auto"/>
            <w:left w:val="none" w:sz="0" w:space="0" w:color="auto"/>
            <w:bottom w:val="none" w:sz="0" w:space="0" w:color="auto"/>
            <w:right w:val="none" w:sz="0" w:space="0" w:color="auto"/>
          </w:divBdr>
        </w:div>
        <w:div w:id="1246916638">
          <w:marLeft w:val="640"/>
          <w:marRight w:val="0"/>
          <w:marTop w:val="0"/>
          <w:marBottom w:val="0"/>
          <w:divBdr>
            <w:top w:val="none" w:sz="0" w:space="0" w:color="auto"/>
            <w:left w:val="none" w:sz="0" w:space="0" w:color="auto"/>
            <w:bottom w:val="none" w:sz="0" w:space="0" w:color="auto"/>
            <w:right w:val="none" w:sz="0" w:space="0" w:color="auto"/>
          </w:divBdr>
        </w:div>
        <w:div w:id="1374308973">
          <w:marLeft w:val="640"/>
          <w:marRight w:val="0"/>
          <w:marTop w:val="0"/>
          <w:marBottom w:val="0"/>
          <w:divBdr>
            <w:top w:val="none" w:sz="0" w:space="0" w:color="auto"/>
            <w:left w:val="none" w:sz="0" w:space="0" w:color="auto"/>
            <w:bottom w:val="none" w:sz="0" w:space="0" w:color="auto"/>
            <w:right w:val="none" w:sz="0" w:space="0" w:color="auto"/>
          </w:divBdr>
        </w:div>
        <w:div w:id="1282107092">
          <w:marLeft w:val="640"/>
          <w:marRight w:val="0"/>
          <w:marTop w:val="0"/>
          <w:marBottom w:val="0"/>
          <w:divBdr>
            <w:top w:val="none" w:sz="0" w:space="0" w:color="auto"/>
            <w:left w:val="none" w:sz="0" w:space="0" w:color="auto"/>
            <w:bottom w:val="none" w:sz="0" w:space="0" w:color="auto"/>
            <w:right w:val="none" w:sz="0" w:space="0" w:color="auto"/>
          </w:divBdr>
        </w:div>
        <w:div w:id="149563115">
          <w:marLeft w:val="640"/>
          <w:marRight w:val="0"/>
          <w:marTop w:val="0"/>
          <w:marBottom w:val="0"/>
          <w:divBdr>
            <w:top w:val="none" w:sz="0" w:space="0" w:color="auto"/>
            <w:left w:val="none" w:sz="0" w:space="0" w:color="auto"/>
            <w:bottom w:val="none" w:sz="0" w:space="0" w:color="auto"/>
            <w:right w:val="none" w:sz="0" w:space="0" w:color="auto"/>
          </w:divBdr>
        </w:div>
        <w:div w:id="301664265">
          <w:marLeft w:val="640"/>
          <w:marRight w:val="0"/>
          <w:marTop w:val="0"/>
          <w:marBottom w:val="0"/>
          <w:divBdr>
            <w:top w:val="none" w:sz="0" w:space="0" w:color="auto"/>
            <w:left w:val="none" w:sz="0" w:space="0" w:color="auto"/>
            <w:bottom w:val="none" w:sz="0" w:space="0" w:color="auto"/>
            <w:right w:val="none" w:sz="0" w:space="0" w:color="auto"/>
          </w:divBdr>
        </w:div>
        <w:div w:id="1180005462">
          <w:marLeft w:val="640"/>
          <w:marRight w:val="0"/>
          <w:marTop w:val="0"/>
          <w:marBottom w:val="0"/>
          <w:divBdr>
            <w:top w:val="none" w:sz="0" w:space="0" w:color="auto"/>
            <w:left w:val="none" w:sz="0" w:space="0" w:color="auto"/>
            <w:bottom w:val="none" w:sz="0" w:space="0" w:color="auto"/>
            <w:right w:val="none" w:sz="0" w:space="0" w:color="auto"/>
          </w:divBdr>
        </w:div>
        <w:div w:id="754010639">
          <w:marLeft w:val="640"/>
          <w:marRight w:val="0"/>
          <w:marTop w:val="0"/>
          <w:marBottom w:val="0"/>
          <w:divBdr>
            <w:top w:val="none" w:sz="0" w:space="0" w:color="auto"/>
            <w:left w:val="none" w:sz="0" w:space="0" w:color="auto"/>
            <w:bottom w:val="none" w:sz="0" w:space="0" w:color="auto"/>
            <w:right w:val="none" w:sz="0" w:space="0" w:color="auto"/>
          </w:divBdr>
        </w:div>
        <w:div w:id="1310551344">
          <w:marLeft w:val="640"/>
          <w:marRight w:val="0"/>
          <w:marTop w:val="0"/>
          <w:marBottom w:val="0"/>
          <w:divBdr>
            <w:top w:val="none" w:sz="0" w:space="0" w:color="auto"/>
            <w:left w:val="none" w:sz="0" w:space="0" w:color="auto"/>
            <w:bottom w:val="none" w:sz="0" w:space="0" w:color="auto"/>
            <w:right w:val="none" w:sz="0" w:space="0" w:color="auto"/>
          </w:divBdr>
        </w:div>
        <w:div w:id="1781951355">
          <w:marLeft w:val="640"/>
          <w:marRight w:val="0"/>
          <w:marTop w:val="0"/>
          <w:marBottom w:val="0"/>
          <w:divBdr>
            <w:top w:val="none" w:sz="0" w:space="0" w:color="auto"/>
            <w:left w:val="none" w:sz="0" w:space="0" w:color="auto"/>
            <w:bottom w:val="none" w:sz="0" w:space="0" w:color="auto"/>
            <w:right w:val="none" w:sz="0" w:space="0" w:color="auto"/>
          </w:divBdr>
        </w:div>
        <w:div w:id="120270290">
          <w:marLeft w:val="640"/>
          <w:marRight w:val="0"/>
          <w:marTop w:val="0"/>
          <w:marBottom w:val="0"/>
          <w:divBdr>
            <w:top w:val="none" w:sz="0" w:space="0" w:color="auto"/>
            <w:left w:val="none" w:sz="0" w:space="0" w:color="auto"/>
            <w:bottom w:val="none" w:sz="0" w:space="0" w:color="auto"/>
            <w:right w:val="none" w:sz="0" w:space="0" w:color="auto"/>
          </w:divBdr>
        </w:div>
        <w:div w:id="1503856118">
          <w:marLeft w:val="640"/>
          <w:marRight w:val="0"/>
          <w:marTop w:val="0"/>
          <w:marBottom w:val="0"/>
          <w:divBdr>
            <w:top w:val="none" w:sz="0" w:space="0" w:color="auto"/>
            <w:left w:val="none" w:sz="0" w:space="0" w:color="auto"/>
            <w:bottom w:val="none" w:sz="0" w:space="0" w:color="auto"/>
            <w:right w:val="none" w:sz="0" w:space="0" w:color="auto"/>
          </w:divBdr>
        </w:div>
        <w:div w:id="892274659">
          <w:marLeft w:val="640"/>
          <w:marRight w:val="0"/>
          <w:marTop w:val="0"/>
          <w:marBottom w:val="0"/>
          <w:divBdr>
            <w:top w:val="none" w:sz="0" w:space="0" w:color="auto"/>
            <w:left w:val="none" w:sz="0" w:space="0" w:color="auto"/>
            <w:bottom w:val="none" w:sz="0" w:space="0" w:color="auto"/>
            <w:right w:val="none" w:sz="0" w:space="0" w:color="auto"/>
          </w:divBdr>
        </w:div>
        <w:div w:id="178933430">
          <w:marLeft w:val="640"/>
          <w:marRight w:val="0"/>
          <w:marTop w:val="0"/>
          <w:marBottom w:val="0"/>
          <w:divBdr>
            <w:top w:val="none" w:sz="0" w:space="0" w:color="auto"/>
            <w:left w:val="none" w:sz="0" w:space="0" w:color="auto"/>
            <w:bottom w:val="none" w:sz="0" w:space="0" w:color="auto"/>
            <w:right w:val="none" w:sz="0" w:space="0" w:color="auto"/>
          </w:divBdr>
        </w:div>
        <w:div w:id="1201162845">
          <w:marLeft w:val="640"/>
          <w:marRight w:val="0"/>
          <w:marTop w:val="0"/>
          <w:marBottom w:val="0"/>
          <w:divBdr>
            <w:top w:val="none" w:sz="0" w:space="0" w:color="auto"/>
            <w:left w:val="none" w:sz="0" w:space="0" w:color="auto"/>
            <w:bottom w:val="none" w:sz="0" w:space="0" w:color="auto"/>
            <w:right w:val="none" w:sz="0" w:space="0" w:color="auto"/>
          </w:divBdr>
        </w:div>
        <w:div w:id="2063096525">
          <w:marLeft w:val="640"/>
          <w:marRight w:val="0"/>
          <w:marTop w:val="0"/>
          <w:marBottom w:val="0"/>
          <w:divBdr>
            <w:top w:val="none" w:sz="0" w:space="0" w:color="auto"/>
            <w:left w:val="none" w:sz="0" w:space="0" w:color="auto"/>
            <w:bottom w:val="none" w:sz="0" w:space="0" w:color="auto"/>
            <w:right w:val="none" w:sz="0" w:space="0" w:color="auto"/>
          </w:divBdr>
        </w:div>
        <w:div w:id="442002066">
          <w:marLeft w:val="640"/>
          <w:marRight w:val="0"/>
          <w:marTop w:val="0"/>
          <w:marBottom w:val="0"/>
          <w:divBdr>
            <w:top w:val="none" w:sz="0" w:space="0" w:color="auto"/>
            <w:left w:val="none" w:sz="0" w:space="0" w:color="auto"/>
            <w:bottom w:val="none" w:sz="0" w:space="0" w:color="auto"/>
            <w:right w:val="none" w:sz="0" w:space="0" w:color="auto"/>
          </w:divBdr>
        </w:div>
        <w:div w:id="134295933">
          <w:marLeft w:val="640"/>
          <w:marRight w:val="0"/>
          <w:marTop w:val="0"/>
          <w:marBottom w:val="0"/>
          <w:divBdr>
            <w:top w:val="none" w:sz="0" w:space="0" w:color="auto"/>
            <w:left w:val="none" w:sz="0" w:space="0" w:color="auto"/>
            <w:bottom w:val="none" w:sz="0" w:space="0" w:color="auto"/>
            <w:right w:val="none" w:sz="0" w:space="0" w:color="auto"/>
          </w:divBdr>
        </w:div>
        <w:div w:id="384767673">
          <w:marLeft w:val="640"/>
          <w:marRight w:val="0"/>
          <w:marTop w:val="0"/>
          <w:marBottom w:val="0"/>
          <w:divBdr>
            <w:top w:val="none" w:sz="0" w:space="0" w:color="auto"/>
            <w:left w:val="none" w:sz="0" w:space="0" w:color="auto"/>
            <w:bottom w:val="none" w:sz="0" w:space="0" w:color="auto"/>
            <w:right w:val="none" w:sz="0" w:space="0" w:color="auto"/>
          </w:divBdr>
        </w:div>
        <w:div w:id="1130368682">
          <w:marLeft w:val="640"/>
          <w:marRight w:val="0"/>
          <w:marTop w:val="0"/>
          <w:marBottom w:val="0"/>
          <w:divBdr>
            <w:top w:val="none" w:sz="0" w:space="0" w:color="auto"/>
            <w:left w:val="none" w:sz="0" w:space="0" w:color="auto"/>
            <w:bottom w:val="none" w:sz="0" w:space="0" w:color="auto"/>
            <w:right w:val="none" w:sz="0" w:space="0" w:color="auto"/>
          </w:divBdr>
        </w:div>
        <w:div w:id="433326782">
          <w:marLeft w:val="640"/>
          <w:marRight w:val="0"/>
          <w:marTop w:val="0"/>
          <w:marBottom w:val="0"/>
          <w:divBdr>
            <w:top w:val="none" w:sz="0" w:space="0" w:color="auto"/>
            <w:left w:val="none" w:sz="0" w:space="0" w:color="auto"/>
            <w:bottom w:val="none" w:sz="0" w:space="0" w:color="auto"/>
            <w:right w:val="none" w:sz="0" w:space="0" w:color="auto"/>
          </w:divBdr>
        </w:div>
        <w:div w:id="771559416">
          <w:marLeft w:val="640"/>
          <w:marRight w:val="0"/>
          <w:marTop w:val="0"/>
          <w:marBottom w:val="0"/>
          <w:divBdr>
            <w:top w:val="none" w:sz="0" w:space="0" w:color="auto"/>
            <w:left w:val="none" w:sz="0" w:space="0" w:color="auto"/>
            <w:bottom w:val="none" w:sz="0" w:space="0" w:color="auto"/>
            <w:right w:val="none" w:sz="0" w:space="0" w:color="auto"/>
          </w:divBdr>
        </w:div>
        <w:div w:id="409929601">
          <w:marLeft w:val="640"/>
          <w:marRight w:val="0"/>
          <w:marTop w:val="0"/>
          <w:marBottom w:val="0"/>
          <w:divBdr>
            <w:top w:val="none" w:sz="0" w:space="0" w:color="auto"/>
            <w:left w:val="none" w:sz="0" w:space="0" w:color="auto"/>
            <w:bottom w:val="none" w:sz="0" w:space="0" w:color="auto"/>
            <w:right w:val="none" w:sz="0" w:space="0" w:color="auto"/>
          </w:divBdr>
        </w:div>
        <w:div w:id="1532645259">
          <w:marLeft w:val="640"/>
          <w:marRight w:val="0"/>
          <w:marTop w:val="0"/>
          <w:marBottom w:val="0"/>
          <w:divBdr>
            <w:top w:val="none" w:sz="0" w:space="0" w:color="auto"/>
            <w:left w:val="none" w:sz="0" w:space="0" w:color="auto"/>
            <w:bottom w:val="none" w:sz="0" w:space="0" w:color="auto"/>
            <w:right w:val="none" w:sz="0" w:space="0" w:color="auto"/>
          </w:divBdr>
        </w:div>
      </w:divsChild>
    </w:div>
    <w:div w:id="787771852">
      <w:bodyDiv w:val="1"/>
      <w:marLeft w:val="0"/>
      <w:marRight w:val="0"/>
      <w:marTop w:val="0"/>
      <w:marBottom w:val="0"/>
      <w:divBdr>
        <w:top w:val="none" w:sz="0" w:space="0" w:color="auto"/>
        <w:left w:val="none" w:sz="0" w:space="0" w:color="auto"/>
        <w:bottom w:val="none" w:sz="0" w:space="0" w:color="auto"/>
        <w:right w:val="none" w:sz="0" w:space="0" w:color="auto"/>
      </w:divBdr>
      <w:divsChild>
        <w:div w:id="1853182406">
          <w:marLeft w:val="640"/>
          <w:marRight w:val="0"/>
          <w:marTop w:val="0"/>
          <w:marBottom w:val="0"/>
          <w:divBdr>
            <w:top w:val="none" w:sz="0" w:space="0" w:color="auto"/>
            <w:left w:val="none" w:sz="0" w:space="0" w:color="auto"/>
            <w:bottom w:val="none" w:sz="0" w:space="0" w:color="auto"/>
            <w:right w:val="none" w:sz="0" w:space="0" w:color="auto"/>
          </w:divBdr>
        </w:div>
        <w:div w:id="907153853">
          <w:marLeft w:val="640"/>
          <w:marRight w:val="0"/>
          <w:marTop w:val="0"/>
          <w:marBottom w:val="0"/>
          <w:divBdr>
            <w:top w:val="none" w:sz="0" w:space="0" w:color="auto"/>
            <w:left w:val="none" w:sz="0" w:space="0" w:color="auto"/>
            <w:bottom w:val="none" w:sz="0" w:space="0" w:color="auto"/>
            <w:right w:val="none" w:sz="0" w:space="0" w:color="auto"/>
          </w:divBdr>
        </w:div>
        <w:div w:id="441073221">
          <w:marLeft w:val="640"/>
          <w:marRight w:val="0"/>
          <w:marTop w:val="0"/>
          <w:marBottom w:val="0"/>
          <w:divBdr>
            <w:top w:val="none" w:sz="0" w:space="0" w:color="auto"/>
            <w:left w:val="none" w:sz="0" w:space="0" w:color="auto"/>
            <w:bottom w:val="none" w:sz="0" w:space="0" w:color="auto"/>
            <w:right w:val="none" w:sz="0" w:space="0" w:color="auto"/>
          </w:divBdr>
        </w:div>
        <w:div w:id="2070152916">
          <w:marLeft w:val="640"/>
          <w:marRight w:val="0"/>
          <w:marTop w:val="0"/>
          <w:marBottom w:val="0"/>
          <w:divBdr>
            <w:top w:val="none" w:sz="0" w:space="0" w:color="auto"/>
            <w:left w:val="none" w:sz="0" w:space="0" w:color="auto"/>
            <w:bottom w:val="none" w:sz="0" w:space="0" w:color="auto"/>
            <w:right w:val="none" w:sz="0" w:space="0" w:color="auto"/>
          </w:divBdr>
        </w:div>
        <w:div w:id="1951738353">
          <w:marLeft w:val="640"/>
          <w:marRight w:val="0"/>
          <w:marTop w:val="0"/>
          <w:marBottom w:val="0"/>
          <w:divBdr>
            <w:top w:val="none" w:sz="0" w:space="0" w:color="auto"/>
            <w:left w:val="none" w:sz="0" w:space="0" w:color="auto"/>
            <w:bottom w:val="none" w:sz="0" w:space="0" w:color="auto"/>
            <w:right w:val="none" w:sz="0" w:space="0" w:color="auto"/>
          </w:divBdr>
        </w:div>
        <w:div w:id="432240821">
          <w:marLeft w:val="640"/>
          <w:marRight w:val="0"/>
          <w:marTop w:val="0"/>
          <w:marBottom w:val="0"/>
          <w:divBdr>
            <w:top w:val="none" w:sz="0" w:space="0" w:color="auto"/>
            <w:left w:val="none" w:sz="0" w:space="0" w:color="auto"/>
            <w:bottom w:val="none" w:sz="0" w:space="0" w:color="auto"/>
            <w:right w:val="none" w:sz="0" w:space="0" w:color="auto"/>
          </w:divBdr>
        </w:div>
        <w:div w:id="1746107943">
          <w:marLeft w:val="640"/>
          <w:marRight w:val="0"/>
          <w:marTop w:val="0"/>
          <w:marBottom w:val="0"/>
          <w:divBdr>
            <w:top w:val="none" w:sz="0" w:space="0" w:color="auto"/>
            <w:left w:val="none" w:sz="0" w:space="0" w:color="auto"/>
            <w:bottom w:val="none" w:sz="0" w:space="0" w:color="auto"/>
            <w:right w:val="none" w:sz="0" w:space="0" w:color="auto"/>
          </w:divBdr>
        </w:div>
        <w:div w:id="1178927123">
          <w:marLeft w:val="640"/>
          <w:marRight w:val="0"/>
          <w:marTop w:val="0"/>
          <w:marBottom w:val="0"/>
          <w:divBdr>
            <w:top w:val="none" w:sz="0" w:space="0" w:color="auto"/>
            <w:left w:val="none" w:sz="0" w:space="0" w:color="auto"/>
            <w:bottom w:val="none" w:sz="0" w:space="0" w:color="auto"/>
            <w:right w:val="none" w:sz="0" w:space="0" w:color="auto"/>
          </w:divBdr>
        </w:div>
        <w:div w:id="1623416426">
          <w:marLeft w:val="640"/>
          <w:marRight w:val="0"/>
          <w:marTop w:val="0"/>
          <w:marBottom w:val="0"/>
          <w:divBdr>
            <w:top w:val="none" w:sz="0" w:space="0" w:color="auto"/>
            <w:left w:val="none" w:sz="0" w:space="0" w:color="auto"/>
            <w:bottom w:val="none" w:sz="0" w:space="0" w:color="auto"/>
            <w:right w:val="none" w:sz="0" w:space="0" w:color="auto"/>
          </w:divBdr>
        </w:div>
        <w:div w:id="686447114">
          <w:marLeft w:val="640"/>
          <w:marRight w:val="0"/>
          <w:marTop w:val="0"/>
          <w:marBottom w:val="0"/>
          <w:divBdr>
            <w:top w:val="none" w:sz="0" w:space="0" w:color="auto"/>
            <w:left w:val="none" w:sz="0" w:space="0" w:color="auto"/>
            <w:bottom w:val="none" w:sz="0" w:space="0" w:color="auto"/>
            <w:right w:val="none" w:sz="0" w:space="0" w:color="auto"/>
          </w:divBdr>
        </w:div>
        <w:div w:id="1408457145">
          <w:marLeft w:val="640"/>
          <w:marRight w:val="0"/>
          <w:marTop w:val="0"/>
          <w:marBottom w:val="0"/>
          <w:divBdr>
            <w:top w:val="none" w:sz="0" w:space="0" w:color="auto"/>
            <w:left w:val="none" w:sz="0" w:space="0" w:color="auto"/>
            <w:bottom w:val="none" w:sz="0" w:space="0" w:color="auto"/>
            <w:right w:val="none" w:sz="0" w:space="0" w:color="auto"/>
          </w:divBdr>
        </w:div>
        <w:div w:id="1074551071">
          <w:marLeft w:val="640"/>
          <w:marRight w:val="0"/>
          <w:marTop w:val="0"/>
          <w:marBottom w:val="0"/>
          <w:divBdr>
            <w:top w:val="none" w:sz="0" w:space="0" w:color="auto"/>
            <w:left w:val="none" w:sz="0" w:space="0" w:color="auto"/>
            <w:bottom w:val="none" w:sz="0" w:space="0" w:color="auto"/>
            <w:right w:val="none" w:sz="0" w:space="0" w:color="auto"/>
          </w:divBdr>
        </w:div>
        <w:div w:id="386300351">
          <w:marLeft w:val="640"/>
          <w:marRight w:val="0"/>
          <w:marTop w:val="0"/>
          <w:marBottom w:val="0"/>
          <w:divBdr>
            <w:top w:val="none" w:sz="0" w:space="0" w:color="auto"/>
            <w:left w:val="none" w:sz="0" w:space="0" w:color="auto"/>
            <w:bottom w:val="none" w:sz="0" w:space="0" w:color="auto"/>
            <w:right w:val="none" w:sz="0" w:space="0" w:color="auto"/>
          </w:divBdr>
        </w:div>
        <w:div w:id="907806149">
          <w:marLeft w:val="640"/>
          <w:marRight w:val="0"/>
          <w:marTop w:val="0"/>
          <w:marBottom w:val="0"/>
          <w:divBdr>
            <w:top w:val="none" w:sz="0" w:space="0" w:color="auto"/>
            <w:left w:val="none" w:sz="0" w:space="0" w:color="auto"/>
            <w:bottom w:val="none" w:sz="0" w:space="0" w:color="auto"/>
            <w:right w:val="none" w:sz="0" w:space="0" w:color="auto"/>
          </w:divBdr>
        </w:div>
        <w:div w:id="1934507871">
          <w:marLeft w:val="640"/>
          <w:marRight w:val="0"/>
          <w:marTop w:val="0"/>
          <w:marBottom w:val="0"/>
          <w:divBdr>
            <w:top w:val="none" w:sz="0" w:space="0" w:color="auto"/>
            <w:left w:val="none" w:sz="0" w:space="0" w:color="auto"/>
            <w:bottom w:val="none" w:sz="0" w:space="0" w:color="auto"/>
            <w:right w:val="none" w:sz="0" w:space="0" w:color="auto"/>
          </w:divBdr>
        </w:div>
        <w:div w:id="1036544271">
          <w:marLeft w:val="640"/>
          <w:marRight w:val="0"/>
          <w:marTop w:val="0"/>
          <w:marBottom w:val="0"/>
          <w:divBdr>
            <w:top w:val="none" w:sz="0" w:space="0" w:color="auto"/>
            <w:left w:val="none" w:sz="0" w:space="0" w:color="auto"/>
            <w:bottom w:val="none" w:sz="0" w:space="0" w:color="auto"/>
            <w:right w:val="none" w:sz="0" w:space="0" w:color="auto"/>
          </w:divBdr>
        </w:div>
        <w:div w:id="86391779">
          <w:marLeft w:val="640"/>
          <w:marRight w:val="0"/>
          <w:marTop w:val="0"/>
          <w:marBottom w:val="0"/>
          <w:divBdr>
            <w:top w:val="none" w:sz="0" w:space="0" w:color="auto"/>
            <w:left w:val="none" w:sz="0" w:space="0" w:color="auto"/>
            <w:bottom w:val="none" w:sz="0" w:space="0" w:color="auto"/>
            <w:right w:val="none" w:sz="0" w:space="0" w:color="auto"/>
          </w:divBdr>
        </w:div>
        <w:div w:id="225841077">
          <w:marLeft w:val="640"/>
          <w:marRight w:val="0"/>
          <w:marTop w:val="0"/>
          <w:marBottom w:val="0"/>
          <w:divBdr>
            <w:top w:val="none" w:sz="0" w:space="0" w:color="auto"/>
            <w:left w:val="none" w:sz="0" w:space="0" w:color="auto"/>
            <w:bottom w:val="none" w:sz="0" w:space="0" w:color="auto"/>
            <w:right w:val="none" w:sz="0" w:space="0" w:color="auto"/>
          </w:divBdr>
        </w:div>
        <w:div w:id="322008995">
          <w:marLeft w:val="640"/>
          <w:marRight w:val="0"/>
          <w:marTop w:val="0"/>
          <w:marBottom w:val="0"/>
          <w:divBdr>
            <w:top w:val="none" w:sz="0" w:space="0" w:color="auto"/>
            <w:left w:val="none" w:sz="0" w:space="0" w:color="auto"/>
            <w:bottom w:val="none" w:sz="0" w:space="0" w:color="auto"/>
            <w:right w:val="none" w:sz="0" w:space="0" w:color="auto"/>
          </w:divBdr>
        </w:div>
        <w:div w:id="1436704165">
          <w:marLeft w:val="640"/>
          <w:marRight w:val="0"/>
          <w:marTop w:val="0"/>
          <w:marBottom w:val="0"/>
          <w:divBdr>
            <w:top w:val="none" w:sz="0" w:space="0" w:color="auto"/>
            <w:left w:val="none" w:sz="0" w:space="0" w:color="auto"/>
            <w:bottom w:val="none" w:sz="0" w:space="0" w:color="auto"/>
            <w:right w:val="none" w:sz="0" w:space="0" w:color="auto"/>
          </w:divBdr>
        </w:div>
        <w:div w:id="844246253">
          <w:marLeft w:val="640"/>
          <w:marRight w:val="0"/>
          <w:marTop w:val="0"/>
          <w:marBottom w:val="0"/>
          <w:divBdr>
            <w:top w:val="none" w:sz="0" w:space="0" w:color="auto"/>
            <w:left w:val="none" w:sz="0" w:space="0" w:color="auto"/>
            <w:bottom w:val="none" w:sz="0" w:space="0" w:color="auto"/>
            <w:right w:val="none" w:sz="0" w:space="0" w:color="auto"/>
          </w:divBdr>
        </w:div>
        <w:div w:id="490606900">
          <w:marLeft w:val="640"/>
          <w:marRight w:val="0"/>
          <w:marTop w:val="0"/>
          <w:marBottom w:val="0"/>
          <w:divBdr>
            <w:top w:val="none" w:sz="0" w:space="0" w:color="auto"/>
            <w:left w:val="none" w:sz="0" w:space="0" w:color="auto"/>
            <w:bottom w:val="none" w:sz="0" w:space="0" w:color="auto"/>
            <w:right w:val="none" w:sz="0" w:space="0" w:color="auto"/>
          </w:divBdr>
        </w:div>
        <w:div w:id="25908252">
          <w:marLeft w:val="640"/>
          <w:marRight w:val="0"/>
          <w:marTop w:val="0"/>
          <w:marBottom w:val="0"/>
          <w:divBdr>
            <w:top w:val="none" w:sz="0" w:space="0" w:color="auto"/>
            <w:left w:val="none" w:sz="0" w:space="0" w:color="auto"/>
            <w:bottom w:val="none" w:sz="0" w:space="0" w:color="auto"/>
            <w:right w:val="none" w:sz="0" w:space="0" w:color="auto"/>
          </w:divBdr>
        </w:div>
        <w:div w:id="1511140648">
          <w:marLeft w:val="640"/>
          <w:marRight w:val="0"/>
          <w:marTop w:val="0"/>
          <w:marBottom w:val="0"/>
          <w:divBdr>
            <w:top w:val="none" w:sz="0" w:space="0" w:color="auto"/>
            <w:left w:val="none" w:sz="0" w:space="0" w:color="auto"/>
            <w:bottom w:val="none" w:sz="0" w:space="0" w:color="auto"/>
            <w:right w:val="none" w:sz="0" w:space="0" w:color="auto"/>
          </w:divBdr>
        </w:div>
        <w:div w:id="1506091145">
          <w:marLeft w:val="640"/>
          <w:marRight w:val="0"/>
          <w:marTop w:val="0"/>
          <w:marBottom w:val="0"/>
          <w:divBdr>
            <w:top w:val="none" w:sz="0" w:space="0" w:color="auto"/>
            <w:left w:val="none" w:sz="0" w:space="0" w:color="auto"/>
            <w:bottom w:val="none" w:sz="0" w:space="0" w:color="auto"/>
            <w:right w:val="none" w:sz="0" w:space="0" w:color="auto"/>
          </w:divBdr>
        </w:div>
        <w:div w:id="769815914">
          <w:marLeft w:val="640"/>
          <w:marRight w:val="0"/>
          <w:marTop w:val="0"/>
          <w:marBottom w:val="0"/>
          <w:divBdr>
            <w:top w:val="none" w:sz="0" w:space="0" w:color="auto"/>
            <w:left w:val="none" w:sz="0" w:space="0" w:color="auto"/>
            <w:bottom w:val="none" w:sz="0" w:space="0" w:color="auto"/>
            <w:right w:val="none" w:sz="0" w:space="0" w:color="auto"/>
          </w:divBdr>
        </w:div>
        <w:div w:id="208273925">
          <w:marLeft w:val="640"/>
          <w:marRight w:val="0"/>
          <w:marTop w:val="0"/>
          <w:marBottom w:val="0"/>
          <w:divBdr>
            <w:top w:val="none" w:sz="0" w:space="0" w:color="auto"/>
            <w:left w:val="none" w:sz="0" w:space="0" w:color="auto"/>
            <w:bottom w:val="none" w:sz="0" w:space="0" w:color="auto"/>
            <w:right w:val="none" w:sz="0" w:space="0" w:color="auto"/>
          </w:divBdr>
        </w:div>
        <w:div w:id="2135446514">
          <w:marLeft w:val="640"/>
          <w:marRight w:val="0"/>
          <w:marTop w:val="0"/>
          <w:marBottom w:val="0"/>
          <w:divBdr>
            <w:top w:val="none" w:sz="0" w:space="0" w:color="auto"/>
            <w:left w:val="none" w:sz="0" w:space="0" w:color="auto"/>
            <w:bottom w:val="none" w:sz="0" w:space="0" w:color="auto"/>
            <w:right w:val="none" w:sz="0" w:space="0" w:color="auto"/>
          </w:divBdr>
        </w:div>
        <w:div w:id="55322835">
          <w:marLeft w:val="640"/>
          <w:marRight w:val="0"/>
          <w:marTop w:val="0"/>
          <w:marBottom w:val="0"/>
          <w:divBdr>
            <w:top w:val="none" w:sz="0" w:space="0" w:color="auto"/>
            <w:left w:val="none" w:sz="0" w:space="0" w:color="auto"/>
            <w:bottom w:val="none" w:sz="0" w:space="0" w:color="auto"/>
            <w:right w:val="none" w:sz="0" w:space="0" w:color="auto"/>
          </w:divBdr>
        </w:div>
        <w:div w:id="1009257500">
          <w:marLeft w:val="640"/>
          <w:marRight w:val="0"/>
          <w:marTop w:val="0"/>
          <w:marBottom w:val="0"/>
          <w:divBdr>
            <w:top w:val="none" w:sz="0" w:space="0" w:color="auto"/>
            <w:left w:val="none" w:sz="0" w:space="0" w:color="auto"/>
            <w:bottom w:val="none" w:sz="0" w:space="0" w:color="auto"/>
            <w:right w:val="none" w:sz="0" w:space="0" w:color="auto"/>
          </w:divBdr>
        </w:div>
        <w:div w:id="616136257">
          <w:marLeft w:val="640"/>
          <w:marRight w:val="0"/>
          <w:marTop w:val="0"/>
          <w:marBottom w:val="0"/>
          <w:divBdr>
            <w:top w:val="none" w:sz="0" w:space="0" w:color="auto"/>
            <w:left w:val="none" w:sz="0" w:space="0" w:color="auto"/>
            <w:bottom w:val="none" w:sz="0" w:space="0" w:color="auto"/>
            <w:right w:val="none" w:sz="0" w:space="0" w:color="auto"/>
          </w:divBdr>
        </w:div>
        <w:div w:id="1058091898">
          <w:marLeft w:val="640"/>
          <w:marRight w:val="0"/>
          <w:marTop w:val="0"/>
          <w:marBottom w:val="0"/>
          <w:divBdr>
            <w:top w:val="none" w:sz="0" w:space="0" w:color="auto"/>
            <w:left w:val="none" w:sz="0" w:space="0" w:color="auto"/>
            <w:bottom w:val="none" w:sz="0" w:space="0" w:color="auto"/>
            <w:right w:val="none" w:sz="0" w:space="0" w:color="auto"/>
          </w:divBdr>
        </w:div>
        <w:div w:id="1946377975">
          <w:marLeft w:val="640"/>
          <w:marRight w:val="0"/>
          <w:marTop w:val="0"/>
          <w:marBottom w:val="0"/>
          <w:divBdr>
            <w:top w:val="none" w:sz="0" w:space="0" w:color="auto"/>
            <w:left w:val="none" w:sz="0" w:space="0" w:color="auto"/>
            <w:bottom w:val="none" w:sz="0" w:space="0" w:color="auto"/>
            <w:right w:val="none" w:sz="0" w:space="0" w:color="auto"/>
          </w:divBdr>
        </w:div>
        <w:div w:id="1131246313">
          <w:marLeft w:val="640"/>
          <w:marRight w:val="0"/>
          <w:marTop w:val="0"/>
          <w:marBottom w:val="0"/>
          <w:divBdr>
            <w:top w:val="none" w:sz="0" w:space="0" w:color="auto"/>
            <w:left w:val="none" w:sz="0" w:space="0" w:color="auto"/>
            <w:bottom w:val="none" w:sz="0" w:space="0" w:color="auto"/>
            <w:right w:val="none" w:sz="0" w:space="0" w:color="auto"/>
          </w:divBdr>
        </w:div>
        <w:div w:id="2090685637">
          <w:marLeft w:val="640"/>
          <w:marRight w:val="0"/>
          <w:marTop w:val="0"/>
          <w:marBottom w:val="0"/>
          <w:divBdr>
            <w:top w:val="none" w:sz="0" w:space="0" w:color="auto"/>
            <w:left w:val="none" w:sz="0" w:space="0" w:color="auto"/>
            <w:bottom w:val="none" w:sz="0" w:space="0" w:color="auto"/>
            <w:right w:val="none" w:sz="0" w:space="0" w:color="auto"/>
          </w:divBdr>
        </w:div>
        <w:div w:id="940069964">
          <w:marLeft w:val="640"/>
          <w:marRight w:val="0"/>
          <w:marTop w:val="0"/>
          <w:marBottom w:val="0"/>
          <w:divBdr>
            <w:top w:val="none" w:sz="0" w:space="0" w:color="auto"/>
            <w:left w:val="none" w:sz="0" w:space="0" w:color="auto"/>
            <w:bottom w:val="none" w:sz="0" w:space="0" w:color="auto"/>
            <w:right w:val="none" w:sz="0" w:space="0" w:color="auto"/>
          </w:divBdr>
        </w:div>
        <w:div w:id="2083482997">
          <w:marLeft w:val="640"/>
          <w:marRight w:val="0"/>
          <w:marTop w:val="0"/>
          <w:marBottom w:val="0"/>
          <w:divBdr>
            <w:top w:val="none" w:sz="0" w:space="0" w:color="auto"/>
            <w:left w:val="none" w:sz="0" w:space="0" w:color="auto"/>
            <w:bottom w:val="none" w:sz="0" w:space="0" w:color="auto"/>
            <w:right w:val="none" w:sz="0" w:space="0" w:color="auto"/>
          </w:divBdr>
        </w:div>
        <w:div w:id="947539877">
          <w:marLeft w:val="640"/>
          <w:marRight w:val="0"/>
          <w:marTop w:val="0"/>
          <w:marBottom w:val="0"/>
          <w:divBdr>
            <w:top w:val="none" w:sz="0" w:space="0" w:color="auto"/>
            <w:left w:val="none" w:sz="0" w:space="0" w:color="auto"/>
            <w:bottom w:val="none" w:sz="0" w:space="0" w:color="auto"/>
            <w:right w:val="none" w:sz="0" w:space="0" w:color="auto"/>
          </w:divBdr>
        </w:div>
        <w:div w:id="2049916384">
          <w:marLeft w:val="640"/>
          <w:marRight w:val="0"/>
          <w:marTop w:val="0"/>
          <w:marBottom w:val="0"/>
          <w:divBdr>
            <w:top w:val="none" w:sz="0" w:space="0" w:color="auto"/>
            <w:left w:val="none" w:sz="0" w:space="0" w:color="auto"/>
            <w:bottom w:val="none" w:sz="0" w:space="0" w:color="auto"/>
            <w:right w:val="none" w:sz="0" w:space="0" w:color="auto"/>
          </w:divBdr>
        </w:div>
        <w:div w:id="1428773526">
          <w:marLeft w:val="640"/>
          <w:marRight w:val="0"/>
          <w:marTop w:val="0"/>
          <w:marBottom w:val="0"/>
          <w:divBdr>
            <w:top w:val="none" w:sz="0" w:space="0" w:color="auto"/>
            <w:left w:val="none" w:sz="0" w:space="0" w:color="auto"/>
            <w:bottom w:val="none" w:sz="0" w:space="0" w:color="auto"/>
            <w:right w:val="none" w:sz="0" w:space="0" w:color="auto"/>
          </w:divBdr>
        </w:div>
        <w:div w:id="1288583904">
          <w:marLeft w:val="640"/>
          <w:marRight w:val="0"/>
          <w:marTop w:val="0"/>
          <w:marBottom w:val="0"/>
          <w:divBdr>
            <w:top w:val="none" w:sz="0" w:space="0" w:color="auto"/>
            <w:left w:val="none" w:sz="0" w:space="0" w:color="auto"/>
            <w:bottom w:val="none" w:sz="0" w:space="0" w:color="auto"/>
            <w:right w:val="none" w:sz="0" w:space="0" w:color="auto"/>
          </w:divBdr>
        </w:div>
        <w:div w:id="746807964">
          <w:marLeft w:val="640"/>
          <w:marRight w:val="0"/>
          <w:marTop w:val="0"/>
          <w:marBottom w:val="0"/>
          <w:divBdr>
            <w:top w:val="none" w:sz="0" w:space="0" w:color="auto"/>
            <w:left w:val="none" w:sz="0" w:space="0" w:color="auto"/>
            <w:bottom w:val="none" w:sz="0" w:space="0" w:color="auto"/>
            <w:right w:val="none" w:sz="0" w:space="0" w:color="auto"/>
          </w:divBdr>
        </w:div>
        <w:div w:id="614869780">
          <w:marLeft w:val="640"/>
          <w:marRight w:val="0"/>
          <w:marTop w:val="0"/>
          <w:marBottom w:val="0"/>
          <w:divBdr>
            <w:top w:val="none" w:sz="0" w:space="0" w:color="auto"/>
            <w:left w:val="none" w:sz="0" w:space="0" w:color="auto"/>
            <w:bottom w:val="none" w:sz="0" w:space="0" w:color="auto"/>
            <w:right w:val="none" w:sz="0" w:space="0" w:color="auto"/>
          </w:divBdr>
        </w:div>
        <w:div w:id="535241226">
          <w:marLeft w:val="640"/>
          <w:marRight w:val="0"/>
          <w:marTop w:val="0"/>
          <w:marBottom w:val="0"/>
          <w:divBdr>
            <w:top w:val="none" w:sz="0" w:space="0" w:color="auto"/>
            <w:left w:val="none" w:sz="0" w:space="0" w:color="auto"/>
            <w:bottom w:val="none" w:sz="0" w:space="0" w:color="auto"/>
            <w:right w:val="none" w:sz="0" w:space="0" w:color="auto"/>
          </w:divBdr>
        </w:div>
        <w:div w:id="1941836759">
          <w:marLeft w:val="640"/>
          <w:marRight w:val="0"/>
          <w:marTop w:val="0"/>
          <w:marBottom w:val="0"/>
          <w:divBdr>
            <w:top w:val="none" w:sz="0" w:space="0" w:color="auto"/>
            <w:left w:val="none" w:sz="0" w:space="0" w:color="auto"/>
            <w:bottom w:val="none" w:sz="0" w:space="0" w:color="auto"/>
            <w:right w:val="none" w:sz="0" w:space="0" w:color="auto"/>
          </w:divBdr>
        </w:div>
        <w:div w:id="669253653">
          <w:marLeft w:val="640"/>
          <w:marRight w:val="0"/>
          <w:marTop w:val="0"/>
          <w:marBottom w:val="0"/>
          <w:divBdr>
            <w:top w:val="none" w:sz="0" w:space="0" w:color="auto"/>
            <w:left w:val="none" w:sz="0" w:space="0" w:color="auto"/>
            <w:bottom w:val="none" w:sz="0" w:space="0" w:color="auto"/>
            <w:right w:val="none" w:sz="0" w:space="0" w:color="auto"/>
          </w:divBdr>
        </w:div>
        <w:div w:id="881096056">
          <w:marLeft w:val="640"/>
          <w:marRight w:val="0"/>
          <w:marTop w:val="0"/>
          <w:marBottom w:val="0"/>
          <w:divBdr>
            <w:top w:val="none" w:sz="0" w:space="0" w:color="auto"/>
            <w:left w:val="none" w:sz="0" w:space="0" w:color="auto"/>
            <w:bottom w:val="none" w:sz="0" w:space="0" w:color="auto"/>
            <w:right w:val="none" w:sz="0" w:space="0" w:color="auto"/>
          </w:divBdr>
        </w:div>
        <w:div w:id="410733780">
          <w:marLeft w:val="640"/>
          <w:marRight w:val="0"/>
          <w:marTop w:val="0"/>
          <w:marBottom w:val="0"/>
          <w:divBdr>
            <w:top w:val="none" w:sz="0" w:space="0" w:color="auto"/>
            <w:left w:val="none" w:sz="0" w:space="0" w:color="auto"/>
            <w:bottom w:val="none" w:sz="0" w:space="0" w:color="auto"/>
            <w:right w:val="none" w:sz="0" w:space="0" w:color="auto"/>
          </w:divBdr>
        </w:div>
        <w:div w:id="256443687">
          <w:marLeft w:val="640"/>
          <w:marRight w:val="0"/>
          <w:marTop w:val="0"/>
          <w:marBottom w:val="0"/>
          <w:divBdr>
            <w:top w:val="none" w:sz="0" w:space="0" w:color="auto"/>
            <w:left w:val="none" w:sz="0" w:space="0" w:color="auto"/>
            <w:bottom w:val="none" w:sz="0" w:space="0" w:color="auto"/>
            <w:right w:val="none" w:sz="0" w:space="0" w:color="auto"/>
          </w:divBdr>
        </w:div>
        <w:div w:id="690685419">
          <w:marLeft w:val="640"/>
          <w:marRight w:val="0"/>
          <w:marTop w:val="0"/>
          <w:marBottom w:val="0"/>
          <w:divBdr>
            <w:top w:val="none" w:sz="0" w:space="0" w:color="auto"/>
            <w:left w:val="none" w:sz="0" w:space="0" w:color="auto"/>
            <w:bottom w:val="none" w:sz="0" w:space="0" w:color="auto"/>
            <w:right w:val="none" w:sz="0" w:space="0" w:color="auto"/>
          </w:divBdr>
        </w:div>
        <w:div w:id="494226213">
          <w:marLeft w:val="640"/>
          <w:marRight w:val="0"/>
          <w:marTop w:val="0"/>
          <w:marBottom w:val="0"/>
          <w:divBdr>
            <w:top w:val="none" w:sz="0" w:space="0" w:color="auto"/>
            <w:left w:val="none" w:sz="0" w:space="0" w:color="auto"/>
            <w:bottom w:val="none" w:sz="0" w:space="0" w:color="auto"/>
            <w:right w:val="none" w:sz="0" w:space="0" w:color="auto"/>
          </w:divBdr>
        </w:div>
        <w:div w:id="1835533028">
          <w:marLeft w:val="640"/>
          <w:marRight w:val="0"/>
          <w:marTop w:val="0"/>
          <w:marBottom w:val="0"/>
          <w:divBdr>
            <w:top w:val="none" w:sz="0" w:space="0" w:color="auto"/>
            <w:left w:val="none" w:sz="0" w:space="0" w:color="auto"/>
            <w:bottom w:val="none" w:sz="0" w:space="0" w:color="auto"/>
            <w:right w:val="none" w:sz="0" w:space="0" w:color="auto"/>
          </w:divBdr>
        </w:div>
        <w:div w:id="1697658144">
          <w:marLeft w:val="640"/>
          <w:marRight w:val="0"/>
          <w:marTop w:val="0"/>
          <w:marBottom w:val="0"/>
          <w:divBdr>
            <w:top w:val="none" w:sz="0" w:space="0" w:color="auto"/>
            <w:left w:val="none" w:sz="0" w:space="0" w:color="auto"/>
            <w:bottom w:val="none" w:sz="0" w:space="0" w:color="auto"/>
            <w:right w:val="none" w:sz="0" w:space="0" w:color="auto"/>
          </w:divBdr>
        </w:div>
        <w:div w:id="399058433">
          <w:marLeft w:val="640"/>
          <w:marRight w:val="0"/>
          <w:marTop w:val="0"/>
          <w:marBottom w:val="0"/>
          <w:divBdr>
            <w:top w:val="none" w:sz="0" w:space="0" w:color="auto"/>
            <w:left w:val="none" w:sz="0" w:space="0" w:color="auto"/>
            <w:bottom w:val="none" w:sz="0" w:space="0" w:color="auto"/>
            <w:right w:val="none" w:sz="0" w:space="0" w:color="auto"/>
          </w:divBdr>
        </w:div>
        <w:div w:id="1971595909">
          <w:marLeft w:val="640"/>
          <w:marRight w:val="0"/>
          <w:marTop w:val="0"/>
          <w:marBottom w:val="0"/>
          <w:divBdr>
            <w:top w:val="none" w:sz="0" w:space="0" w:color="auto"/>
            <w:left w:val="none" w:sz="0" w:space="0" w:color="auto"/>
            <w:bottom w:val="none" w:sz="0" w:space="0" w:color="auto"/>
            <w:right w:val="none" w:sz="0" w:space="0" w:color="auto"/>
          </w:divBdr>
        </w:div>
        <w:div w:id="1048408218">
          <w:marLeft w:val="640"/>
          <w:marRight w:val="0"/>
          <w:marTop w:val="0"/>
          <w:marBottom w:val="0"/>
          <w:divBdr>
            <w:top w:val="none" w:sz="0" w:space="0" w:color="auto"/>
            <w:left w:val="none" w:sz="0" w:space="0" w:color="auto"/>
            <w:bottom w:val="none" w:sz="0" w:space="0" w:color="auto"/>
            <w:right w:val="none" w:sz="0" w:space="0" w:color="auto"/>
          </w:divBdr>
        </w:div>
        <w:div w:id="2117090505">
          <w:marLeft w:val="640"/>
          <w:marRight w:val="0"/>
          <w:marTop w:val="0"/>
          <w:marBottom w:val="0"/>
          <w:divBdr>
            <w:top w:val="none" w:sz="0" w:space="0" w:color="auto"/>
            <w:left w:val="none" w:sz="0" w:space="0" w:color="auto"/>
            <w:bottom w:val="none" w:sz="0" w:space="0" w:color="auto"/>
            <w:right w:val="none" w:sz="0" w:space="0" w:color="auto"/>
          </w:divBdr>
        </w:div>
        <w:div w:id="29498608">
          <w:marLeft w:val="640"/>
          <w:marRight w:val="0"/>
          <w:marTop w:val="0"/>
          <w:marBottom w:val="0"/>
          <w:divBdr>
            <w:top w:val="none" w:sz="0" w:space="0" w:color="auto"/>
            <w:left w:val="none" w:sz="0" w:space="0" w:color="auto"/>
            <w:bottom w:val="none" w:sz="0" w:space="0" w:color="auto"/>
            <w:right w:val="none" w:sz="0" w:space="0" w:color="auto"/>
          </w:divBdr>
        </w:div>
        <w:div w:id="743914146">
          <w:marLeft w:val="640"/>
          <w:marRight w:val="0"/>
          <w:marTop w:val="0"/>
          <w:marBottom w:val="0"/>
          <w:divBdr>
            <w:top w:val="none" w:sz="0" w:space="0" w:color="auto"/>
            <w:left w:val="none" w:sz="0" w:space="0" w:color="auto"/>
            <w:bottom w:val="none" w:sz="0" w:space="0" w:color="auto"/>
            <w:right w:val="none" w:sz="0" w:space="0" w:color="auto"/>
          </w:divBdr>
        </w:div>
        <w:div w:id="1973100520">
          <w:marLeft w:val="640"/>
          <w:marRight w:val="0"/>
          <w:marTop w:val="0"/>
          <w:marBottom w:val="0"/>
          <w:divBdr>
            <w:top w:val="none" w:sz="0" w:space="0" w:color="auto"/>
            <w:left w:val="none" w:sz="0" w:space="0" w:color="auto"/>
            <w:bottom w:val="none" w:sz="0" w:space="0" w:color="auto"/>
            <w:right w:val="none" w:sz="0" w:space="0" w:color="auto"/>
          </w:divBdr>
        </w:div>
        <w:div w:id="347558570">
          <w:marLeft w:val="640"/>
          <w:marRight w:val="0"/>
          <w:marTop w:val="0"/>
          <w:marBottom w:val="0"/>
          <w:divBdr>
            <w:top w:val="none" w:sz="0" w:space="0" w:color="auto"/>
            <w:left w:val="none" w:sz="0" w:space="0" w:color="auto"/>
            <w:bottom w:val="none" w:sz="0" w:space="0" w:color="auto"/>
            <w:right w:val="none" w:sz="0" w:space="0" w:color="auto"/>
          </w:divBdr>
        </w:div>
        <w:div w:id="1984188592">
          <w:marLeft w:val="640"/>
          <w:marRight w:val="0"/>
          <w:marTop w:val="0"/>
          <w:marBottom w:val="0"/>
          <w:divBdr>
            <w:top w:val="none" w:sz="0" w:space="0" w:color="auto"/>
            <w:left w:val="none" w:sz="0" w:space="0" w:color="auto"/>
            <w:bottom w:val="none" w:sz="0" w:space="0" w:color="auto"/>
            <w:right w:val="none" w:sz="0" w:space="0" w:color="auto"/>
          </w:divBdr>
        </w:div>
        <w:div w:id="512109893">
          <w:marLeft w:val="640"/>
          <w:marRight w:val="0"/>
          <w:marTop w:val="0"/>
          <w:marBottom w:val="0"/>
          <w:divBdr>
            <w:top w:val="none" w:sz="0" w:space="0" w:color="auto"/>
            <w:left w:val="none" w:sz="0" w:space="0" w:color="auto"/>
            <w:bottom w:val="none" w:sz="0" w:space="0" w:color="auto"/>
            <w:right w:val="none" w:sz="0" w:space="0" w:color="auto"/>
          </w:divBdr>
        </w:div>
        <w:div w:id="1164509442">
          <w:marLeft w:val="640"/>
          <w:marRight w:val="0"/>
          <w:marTop w:val="0"/>
          <w:marBottom w:val="0"/>
          <w:divBdr>
            <w:top w:val="none" w:sz="0" w:space="0" w:color="auto"/>
            <w:left w:val="none" w:sz="0" w:space="0" w:color="auto"/>
            <w:bottom w:val="none" w:sz="0" w:space="0" w:color="auto"/>
            <w:right w:val="none" w:sz="0" w:space="0" w:color="auto"/>
          </w:divBdr>
        </w:div>
        <w:div w:id="1106072302">
          <w:marLeft w:val="640"/>
          <w:marRight w:val="0"/>
          <w:marTop w:val="0"/>
          <w:marBottom w:val="0"/>
          <w:divBdr>
            <w:top w:val="none" w:sz="0" w:space="0" w:color="auto"/>
            <w:left w:val="none" w:sz="0" w:space="0" w:color="auto"/>
            <w:bottom w:val="none" w:sz="0" w:space="0" w:color="auto"/>
            <w:right w:val="none" w:sz="0" w:space="0" w:color="auto"/>
          </w:divBdr>
        </w:div>
        <w:div w:id="301737260">
          <w:marLeft w:val="640"/>
          <w:marRight w:val="0"/>
          <w:marTop w:val="0"/>
          <w:marBottom w:val="0"/>
          <w:divBdr>
            <w:top w:val="none" w:sz="0" w:space="0" w:color="auto"/>
            <w:left w:val="none" w:sz="0" w:space="0" w:color="auto"/>
            <w:bottom w:val="none" w:sz="0" w:space="0" w:color="auto"/>
            <w:right w:val="none" w:sz="0" w:space="0" w:color="auto"/>
          </w:divBdr>
        </w:div>
        <w:div w:id="625311380">
          <w:marLeft w:val="640"/>
          <w:marRight w:val="0"/>
          <w:marTop w:val="0"/>
          <w:marBottom w:val="0"/>
          <w:divBdr>
            <w:top w:val="none" w:sz="0" w:space="0" w:color="auto"/>
            <w:left w:val="none" w:sz="0" w:space="0" w:color="auto"/>
            <w:bottom w:val="none" w:sz="0" w:space="0" w:color="auto"/>
            <w:right w:val="none" w:sz="0" w:space="0" w:color="auto"/>
          </w:divBdr>
        </w:div>
      </w:divsChild>
    </w:div>
    <w:div w:id="787893190">
      <w:bodyDiv w:val="1"/>
      <w:marLeft w:val="0"/>
      <w:marRight w:val="0"/>
      <w:marTop w:val="0"/>
      <w:marBottom w:val="0"/>
      <w:divBdr>
        <w:top w:val="none" w:sz="0" w:space="0" w:color="auto"/>
        <w:left w:val="none" w:sz="0" w:space="0" w:color="auto"/>
        <w:bottom w:val="none" w:sz="0" w:space="0" w:color="auto"/>
        <w:right w:val="none" w:sz="0" w:space="0" w:color="auto"/>
      </w:divBdr>
      <w:divsChild>
        <w:div w:id="1560674588">
          <w:marLeft w:val="640"/>
          <w:marRight w:val="0"/>
          <w:marTop w:val="0"/>
          <w:marBottom w:val="0"/>
          <w:divBdr>
            <w:top w:val="none" w:sz="0" w:space="0" w:color="auto"/>
            <w:left w:val="none" w:sz="0" w:space="0" w:color="auto"/>
            <w:bottom w:val="none" w:sz="0" w:space="0" w:color="auto"/>
            <w:right w:val="none" w:sz="0" w:space="0" w:color="auto"/>
          </w:divBdr>
        </w:div>
        <w:div w:id="503473887">
          <w:marLeft w:val="640"/>
          <w:marRight w:val="0"/>
          <w:marTop w:val="0"/>
          <w:marBottom w:val="0"/>
          <w:divBdr>
            <w:top w:val="none" w:sz="0" w:space="0" w:color="auto"/>
            <w:left w:val="none" w:sz="0" w:space="0" w:color="auto"/>
            <w:bottom w:val="none" w:sz="0" w:space="0" w:color="auto"/>
            <w:right w:val="none" w:sz="0" w:space="0" w:color="auto"/>
          </w:divBdr>
        </w:div>
        <w:div w:id="527185814">
          <w:marLeft w:val="640"/>
          <w:marRight w:val="0"/>
          <w:marTop w:val="0"/>
          <w:marBottom w:val="0"/>
          <w:divBdr>
            <w:top w:val="none" w:sz="0" w:space="0" w:color="auto"/>
            <w:left w:val="none" w:sz="0" w:space="0" w:color="auto"/>
            <w:bottom w:val="none" w:sz="0" w:space="0" w:color="auto"/>
            <w:right w:val="none" w:sz="0" w:space="0" w:color="auto"/>
          </w:divBdr>
        </w:div>
        <w:div w:id="407964906">
          <w:marLeft w:val="640"/>
          <w:marRight w:val="0"/>
          <w:marTop w:val="0"/>
          <w:marBottom w:val="0"/>
          <w:divBdr>
            <w:top w:val="none" w:sz="0" w:space="0" w:color="auto"/>
            <w:left w:val="none" w:sz="0" w:space="0" w:color="auto"/>
            <w:bottom w:val="none" w:sz="0" w:space="0" w:color="auto"/>
            <w:right w:val="none" w:sz="0" w:space="0" w:color="auto"/>
          </w:divBdr>
        </w:div>
        <w:div w:id="1718116549">
          <w:marLeft w:val="640"/>
          <w:marRight w:val="0"/>
          <w:marTop w:val="0"/>
          <w:marBottom w:val="0"/>
          <w:divBdr>
            <w:top w:val="none" w:sz="0" w:space="0" w:color="auto"/>
            <w:left w:val="none" w:sz="0" w:space="0" w:color="auto"/>
            <w:bottom w:val="none" w:sz="0" w:space="0" w:color="auto"/>
            <w:right w:val="none" w:sz="0" w:space="0" w:color="auto"/>
          </w:divBdr>
        </w:div>
        <w:div w:id="355009069">
          <w:marLeft w:val="640"/>
          <w:marRight w:val="0"/>
          <w:marTop w:val="0"/>
          <w:marBottom w:val="0"/>
          <w:divBdr>
            <w:top w:val="none" w:sz="0" w:space="0" w:color="auto"/>
            <w:left w:val="none" w:sz="0" w:space="0" w:color="auto"/>
            <w:bottom w:val="none" w:sz="0" w:space="0" w:color="auto"/>
            <w:right w:val="none" w:sz="0" w:space="0" w:color="auto"/>
          </w:divBdr>
        </w:div>
        <w:div w:id="234358127">
          <w:marLeft w:val="640"/>
          <w:marRight w:val="0"/>
          <w:marTop w:val="0"/>
          <w:marBottom w:val="0"/>
          <w:divBdr>
            <w:top w:val="none" w:sz="0" w:space="0" w:color="auto"/>
            <w:left w:val="none" w:sz="0" w:space="0" w:color="auto"/>
            <w:bottom w:val="none" w:sz="0" w:space="0" w:color="auto"/>
            <w:right w:val="none" w:sz="0" w:space="0" w:color="auto"/>
          </w:divBdr>
        </w:div>
        <w:div w:id="188683510">
          <w:marLeft w:val="640"/>
          <w:marRight w:val="0"/>
          <w:marTop w:val="0"/>
          <w:marBottom w:val="0"/>
          <w:divBdr>
            <w:top w:val="none" w:sz="0" w:space="0" w:color="auto"/>
            <w:left w:val="none" w:sz="0" w:space="0" w:color="auto"/>
            <w:bottom w:val="none" w:sz="0" w:space="0" w:color="auto"/>
            <w:right w:val="none" w:sz="0" w:space="0" w:color="auto"/>
          </w:divBdr>
        </w:div>
        <w:div w:id="729958219">
          <w:marLeft w:val="640"/>
          <w:marRight w:val="0"/>
          <w:marTop w:val="0"/>
          <w:marBottom w:val="0"/>
          <w:divBdr>
            <w:top w:val="none" w:sz="0" w:space="0" w:color="auto"/>
            <w:left w:val="none" w:sz="0" w:space="0" w:color="auto"/>
            <w:bottom w:val="none" w:sz="0" w:space="0" w:color="auto"/>
            <w:right w:val="none" w:sz="0" w:space="0" w:color="auto"/>
          </w:divBdr>
        </w:div>
        <w:div w:id="760177308">
          <w:marLeft w:val="640"/>
          <w:marRight w:val="0"/>
          <w:marTop w:val="0"/>
          <w:marBottom w:val="0"/>
          <w:divBdr>
            <w:top w:val="none" w:sz="0" w:space="0" w:color="auto"/>
            <w:left w:val="none" w:sz="0" w:space="0" w:color="auto"/>
            <w:bottom w:val="none" w:sz="0" w:space="0" w:color="auto"/>
            <w:right w:val="none" w:sz="0" w:space="0" w:color="auto"/>
          </w:divBdr>
        </w:div>
        <w:div w:id="485703934">
          <w:marLeft w:val="640"/>
          <w:marRight w:val="0"/>
          <w:marTop w:val="0"/>
          <w:marBottom w:val="0"/>
          <w:divBdr>
            <w:top w:val="none" w:sz="0" w:space="0" w:color="auto"/>
            <w:left w:val="none" w:sz="0" w:space="0" w:color="auto"/>
            <w:bottom w:val="none" w:sz="0" w:space="0" w:color="auto"/>
            <w:right w:val="none" w:sz="0" w:space="0" w:color="auto"/>
          </w:divBdr>
        </w:div>
        <w:div w:id="1763069467">
          <w:marLeft w:val="640"/>
          <w:marRight w:val="0"/>
          <w:marTop w:val="0"/>
          <w:marBottom w:val="0"/>
          <w:divBdr>
            <w:top w:val="none" w:sz="0" w:space="0" w:color="auto"/>
            <w:left w:val="none" w:sz="0" w:space="0" w:color="auto"/>
            <w:bottom w:val="none" w:sz="0" w:space="0" w:color="auto"/>
            <w:right w:val="none" w:sz="0" w:space="0" w:color="auto"/>
          </w:divBdr>
        </w:div>
        <w:div w:id="276106840">
          <w:marLeft w:val="640"/>
          <w:marRight w:val="0"/>
          <w:marTop w:val="0"/>
          <w:marBottom w:val="0"/>
          <w:divBdr>
            <w:top w:val="none" w:sz="0" w:space="0" w:color="auto"/>
            <w:left w:val="none" w:sz="0" w:space="0" w:color="auto"/>
            <w:bottom w:val="none" w:sz="0" w:space="0" w:color="auto"/>
            <w:right w:val="none" w:sz="0" w:space="0" w:color="auto"/>
          </w:divBdr>
        </w:div>
        <w:div w:id="1443721570">
          <w:marLeft w:val="640"/>
          <w:marRight w:val="0"/>
          <w:marTop w:val="0"/>
          <w:marBottom w:val="0"/>
          <w:divBdr>
            <w:top w:val="none" w:sz="0" w:space="0" w:color="auto"/>
            <w:left w:val="none" w:sz="0" w:space="0" w:color="auto"/>
            <w:bottom w:val="none" w:sz="0" w:space="0" w:color="auto"/>
            <w:right w:val="none" w:sz="0" w:space="0" w:color="auto"/>
          </w:divBdr>
        </w:div>
        <w:div w:id="1400134302">
          <w:marLeft w:val="640"/>
          <w:marRight w:val="0"/>
          <w:marTop w:val="0"/>
          <w:marBottom w:val="0"/>
          <w:divBdr>
            <w:top w:val="none" w:sz="0" w:space="0" w:color="auto"/>
            <w:left w:val="none" w:sz="0" w:space="0" w:color="auto"/>
            <w:bottom w:val="none" w:sz="0" w:space="0" w:color="auto"/>
            <w:right w:val="none" w:sz="0" w:space="0" w:color="auto"/>
          </w:divBdr>
        </w:div>
        <w:div w:id="1883596370">
          <w:marLeft w:val="640"/>
          <w:marRight w:val="0"/>
          <w:marTop w:val="0"/>
          <w:marBottom w:val="0"/>
          <w:divBdr>
            <w:top w:val="none" w:sz="0" w:space="0" w:color="auto"/>
            <w:left w:val="none" w:sz="0" w:space="0" w:color="auto"/>
            <w:bottom w:val="none" w:sz="0" w:space="0" w:color="auto"/>
            <w:right w:val="none" w:sz="0" w:space="0" w:color="auto"/>
          </w:divBdr>
        </w:div>
        <w:div w:id="1999455712">
          <w:marLeft w:val="640"/>
          <w:marRight w:val="0"/>
          <w:marTop w:val="0"/>
          <w:marBottom w:val="0"/>
          <w:divBdr>
            <w:top w:val="none" w:sz="0" w:space="0" w:color="auto"/>
            <w:left w:val="none" w:sz="0" w:space="0" w:color="auto"/>
            <w:bottom w:val="none" w:sz="0" w:space="0" w:color="auto"/>
            <w:right w:val="none" w:sz="0" w:space="0" w:color="auto"/>
          </w:divBdr>
        </w:div>
        <w:div w:id="890271705">
          <w:marLeft w:val="640"/>
          <w:marRight w:val="0"/>
          <w:marTop w:val="0"/>
          <w:marBottom w:val="0"/>
          <w:divBdr>
            <w:top w:val="none" w:sz="0" w:space="0" w:color="auto"/>
            <w:left w:val="none" w:sz="0" w:space="0" w:color="auto"/>
            <w:bottom w:val="none" w:sz="0" w:space="0" w:color="auto"/>
            <w:right w:val="none" w:sz="0" w:space="0" w:color="auto"/>
          </w:divBdr>
        </w:div>
        <w:div w:id="1872256403">
          <w:marLeft w:val="640"/>
          <w:marRight w:val="0"/>
          <w:marTop w:val="0"/>
          <w:marBottom w:val="0"/>
          <w:divBdr>
            <w:top w:val="none" w:sz="0" w:space="0" w:color="auto"/>
            <w:left w:val="none" w:sz="0" w:space="0" w:color="auto"/>
            <w:bottom w:val="none" w:sz="0" w:space="0" w:color="auto"/>
            <w:right w:val="none" w:sz="0" w:space="0" w:color="auto"/>
          </w:divBdr>
        </w:div>
        <w:div w:id="2010328509">
          <w:marLeft w:val="640"/>
          <w:marRight w:val="0"/>
          <w:marTop w:val="0"/>
          <w:marBottom w:val="0"/>
          <w:divBdr>
            <w:top w:val="none" w:sz="0" w:space="0" w:color="auto"/>
            <w:left w:val="none" w:sz="0" w:space="0" w:color="auto"/>
            <w:bottom w:val="none" w:sz="0" w:space="0" w:color="auto"/>
            <w:right w:val="none" w:sz="0" w:space="0" w:color="auto"/>
          </w:divBdr>
        </w:div>
        <w:div w:id="909383190">
          <w:marLeft w:val="640"/>
          <w:marRight w:val="0"/>
          <w:marTop w:val="0"/>
          <w:marBottom w:val="0"/>
          <w:divBdr>
            <w:top w:val="none" w:sz="0" w:space="0" w:color="auto"/>
            <w:left w:val="none" w:sz="0" w:space="0" w:color="auto"/>
            <w:bottom w:val="none" w:sz="0" w:space="0" w:color="auto"/>
            <w:right w:val="none" w:sz="0" w:space="0" w:color="auto"/>
          </w:divBdr>
        </w:div>
        <w:div w:id="1278676046">
          <w:marLeft w:val="640"/>
          <w:marRight w:val="0"/>
          <w:marTop w:val="0"/>
          <w:marBottom w:val="0"/>
          <w:divBdr>
            <w:top w:val="none" w:sz="0" w:space="0" w:color="auto"/>
            <w:left w:val="none" w:sz="0" w:space="0" w:color="auto"/>
            <w:bottom w:val="none" w:sz="0" w:space="0" w:color="auto"/>
            <w:right w:val="none" w:sz="0" w:space="0" w:color="auto"/>
          </w:divBdr>
        </w:div>
        <w:div w:id="173033019">
          <w:marLeft w:val="640"/>
          <w:marRight w:val="0"/>
          <w:marTop w:val="0"/>
          <w:marBottom w:val="0"/>
          <w:divBdr>
            <w:top w:val="none" w:sz="0" w:space="0" w:color="auto"/>
            <w:left w:val="none" w:sz="0" w:space="0" w:color="auto"/>
            <w:bottom w:val="none" w:sz="0" w:space="0" w:color="auto"/>
            <w:right w:val="none" w:sz="0" w:space="0" w:color="auto"/>
          </w:divBdr>
        </w:div>
        <w:div w:id="1394037557">
          <w:marLeft w:val="640"/>
          <w:marRight w:val="0"/>
          <w:marTop w:val="0"/>
          <w:marBottom w:val="0"/>
          <w:divBdr>
            <w:top w:val="none" w:sz="0" w:space="0" w:color="auto"/>
            <w:left w:val="none" w:sz="0" w:space="0" w:color="auto"/>
            <w:bottom w:val="none" w:sz="0" w:space="0" w:color="auto"/>
            <w:right w:val="none" w:sz="0" w:space="0" w:color="auto"/>
          </w:divBdr>
        </w:div>
        <w:div w:id="1127816037">
          <w:marLeft w:val="640"/>
          <w:marRight w:val="0"/>
          <w:marTop w:val="0"/>
          <w:marBottom w:val="0"/>
          <w:divBdr>
            <w:top w:val="none" w:sz="0" w:space="0" w:color="auto"/>
            <w:left w:val="none" w:sz="0" w:space="0" w:color="auto"/>
            <w:bottom w:val="none" w:sz="0" w:space="0" w:color="auto"/>
            <w:right w:val="none" w:sz="0" w:space="0" w:color="auto"/>
          </w:divBdr>
        </w:div>
        <w:div w:id="1913075292">
          <w:marLeft w:val="640"/>
          <w:marRight w:val="0"/>
          <w:marTop w:val="0"/>
          <w:marBottom w:val="0"/>
          <w:divBdr>
            <w:top w:val="none" w:sz="0" w:space="0" w:color="auto"/>
            <w:left w:val="none" w:sz="0" w:space="0" w:color="auto"/>
            <w:bottom w:val="none" w:sz="0" w:space="0" w:color="auto"/>
            <w:right w:val="none" w:sz="0" w:space="0" w:color="auto"/>
          </w:divBdr>
        </w:div>
        <w:div w:id="228543242">
          <w:marLeft w:val="640"/>
          <w:marRight w:val="0"/>
          <w:marTop w:val="0"/>
          <w:marBottom w:val="0"/>
          <w:divBdr>
            <w:top w:val="none" w:sz="0" w:space="0" w:color="auto"/>
            <w:left w:val="none" w:sz="0" w:space="0" w:color="auto"/>
            <w:bottom w:val="none" w:sz="0" w:space="0" w:color="auto"/>
            <w:right w:val="none" w:sz="0" w:space="0" w:color="auto"/>
          </w:divBdr>
        </w:div>
        <w:div w:id="1528639133">
          <w:marLeft w:val="640"/>
          <w:marRight w:val="0"/>
          <w:marTop w:val="0"/>
          <w:marBottom w:val="0"/>
          <w:divBdr>
            <w:top w:val="none" w:sz="0" w:space="0" w:color="auto"/>
            <w:left w:val="none" w:sz="0" w:space="0" w:color="auto"/>
            <w:bottom w:val="none" w:sz="0" w:space="0" w:color="auto"/>
            <w:right w:val="none" w:sz="0" w:space="0" w:color="auto"/>
          </w:divBdr>
        </w:div>
        <w:div w:id="1263994101">
          <w:marLeft w:val="640"/>
          <w:marRight w:val="0"/>
          <w:marTop w:val="0"/>
          <w:marBottom w:val="0"/>
          <w:divBdr>
            <w:top w:val="none" w:sz="0" w:space="0" w:color="auto"/>
            <w:left w:val="none" w:sz="0" w:space="0" w:color="auto"/>
            <w:bottom w:val="none" w:sz="0" w:space="0" w:color="auto"/>
            <w:right w:val="none" w:sz="0" w:space="0" w:color="auto"/>
          </w:divBdr>
        </w:div>
        <w:div w:id="877618713">
          <w:marLeft w:val="640"/>
          <w:marRight w:val="0"/>
          <w:marTop w:val="0"/>
          <w:marBottom w:val="0"/>
          <w:divBdr>
            <w:top w:val="none" w:sz="0" w:space="0" w:color="auto"/>
            <w:left w:val="none" w:sz="0" w:space="0" w:color="auto"/>
            <w:bottom w:val="none" w:sz="0" w:space="0" w:color="auto"/>
            <w:right w:val="none" w:sz="0" w:space="0" w:color="auto"/>
          </w:divBdr>
        </w:div>
        <w:div w:id="1955556312">
          <w:marLeft w:val="640"/>
          <w:marRight w:val="0"/>
          <w:marTop w:val="0"/>
          <w:marBottom w:val="0"/>
          <w:divBdr>
            <w:top w:val="none" w:sz="0" w:space="0" w:color="auto"/>
            <w:left w:val="none" w:sz="0" w:space="0" w:color="auto"/>
            <w:bottom w:val="none" w:sz="0" w:space="0" w:color="auto"/>
            <w:right w:val="none" w:sz="0" w:space="0" w:color="auto"/>
          </w:divBdr>
        </w:div>
        <w:div w:id="1738824853">
          <w:marLeft w:val="640"/>
          <w:marRight w:val="0"/>
          <w:marTop w:val="0"/>
          <w:marBottom w:val="0"/>
          <w:divBdr>
            <w:top w:val="none" w:sz="0" w:space="0" w:color="auto"/>
            <w:left w:val="none" w:sz="0" w:space="0" w:color="auto"/>
            <w:bottom w:val="none" w:sz="0" w:space="0" w:color="auto"/>
            <w:right w:val="none" w:sz="0" w:space="0" w:color="auto"/>
          </w:divBdr>
        </w:div>
        <w:div w:id="1383602195">
          <w:marLeft w:val="640"/>
          <w:marRight w:val="0"/>
          <w:marTop w:val="0"/>
          <w:marBottom w:val="0"/>
          <w:divBdr>
            <w:top w:val="none" w:sz="0" w:space="0" w:color="auto"/>
            <w:left w:val="none" w:sz="0" w:space="0" w:color="auto"/>
            <w:bottom w:val="none" w:sz="0" w:space="0" w:color="auto"/>
            <w:right w:val="none" w:sz="0" w:space="0" w:color="auto"/>
          </w:divBdr>
        </w:div>
        <w:div w:id="553084035">
          <w:marLeft w:val="640"/>
          <w:marRight w:val="0"/>
          <w:marTop w:val="0"/>
          <w:marBottom w:val="0"/>
          <w:divBdr>
            <w:top w:val="none" w:sz="0" w:space="0" w:color="auto"/>
            <w:left w:val="none" w:sz="0" w:space="0" w:color="auto"/>
            <w:bottom w:val="none" w:sz="0" w:space="0" w:color="auto"/>
            <w:right w:val="none" w:sz="0" w:space="0" w:color="auto"/>
          </w:divBdr>
        </w:div>
        <w:div w:id="610670629">
          <w:marLeft w:val="640"/>
          <w:marRight w:val="0"/>
          <w:marTop w:val="0"/>
          <w:marBottom w:val="0"/>
          <w:divBdr>
            <w:top w:val="none" w:sz="0" w:space="0" w:color="auto"/>
            <w:left w:val="none" w:sz="0" w:space="0" w:color="auto"/>
            <w:bottom w:val="none" w:sz="0" w:space="0" w:color="auto"/>
            <w:right w:val="none" w:sz="0" w:space="0" w:color="auto"/>
          </w:divBdr>
        </w:div>
        <w:div w:id="1078282618">
          <w:marLeft w:val="640"/>
          <w:marRight w:val="0"/>
          <w:marTop w:val="0"/>
          <w:marBottom w:val="0"/>
          <w:divBdr>
            <w:top w:val="none" w:sz="0" w:space="0" w:color="auto"/>
            <w:left w:val="none" w:sz="0" w:space="0" w:color="auto"/>
            <w:bottom w:val="none" w:sz="0" w:space="0" w:color="auto"/>
            <w:right w:val="none" w:sz="0" w:space="0" w:color="auto"/>
          </w:divBdr>
        </w:div>
        <w:div w:id="2048752090">
          <w:marLeft w:val="640"/>
          <w:marRight w:val="0"/>
          <w:marTop w:val="0"/>
          <w:marBottom w:val="0"/>
          <w:divBdr>
            <w:top w:val="none" w:sz="0" w:space="0" w:color="auto"/>
            <w:left w:val="none" w:sz="0" w:space="0" w:color="auto"/>
            <w:bottom w:val="none" w:sz="0" w:space="0" w:color="auto"/>
            <w:right w:val="none" w:sz="0" w:space="0" w:color="auto"/>
          </w:divBdr>
        </w:div>
        <w:div w:id="1261448006">
          <w:marLeft w:val="640"/>
          <w:marRight w:val="0"/>
          <w:marTop w:val="0"/>
          <w:marBottom w:val="0"/>
          <w:divBdr>
            <w:top w:val="none" w:sz="0" w:space="0" w:color="auto"/>
            <w:left w:val="none" w:sz="0" w:space="0" w:color="auto"/>
            <w:bottom w:val="none" w:sz="0" w:space="0" w:color="auto"/>
            <w:right w:val="none" w:sz="0" w:space="0" w:color="auto"/>
          </w:divBdr>
        </w:div>
        <w:div w:id="703168454">
          <w:marLeft w:val="640"/>
          <w:marRight w:val="0"/>
          <w:marTop w:val="0"/>
          <w:marBottom w:val="0"/>
          <w:divBdr>
            <w:top w:val="none" w:sz="0" w:space="0" w:color="auto"/>
            <w:left w:val="none" w:sz="0" w:space="0" w:color="auto"/>
            <w:bottom w:val="none" w:sz="0" w:space="0" w:color="auto"/>
            <w:right w:val="none" w:sz="0" w:space="0" w:color="auto"/>
          </w:divBdr>
        </w:div>
        <w:div w:id="1872764269">
          <w:marLeft w:val="640"/>
          <w:marRight w:val="0"/>
          <w:marTop w:val="0"/>
          <w:marBottom w:val="0"/>
          <w:divBdr>
            <w:top w:val="none" w:sz="0" w:space="0" w:color="auto"/>
            <w:left w:val="none" w:sz="0" w:space="0" w:color="auto"/>
            <w:bottom w:val="none" w:sz="0" w:space="0" w:color="auto"/>
            <w:right w:val="none" w:sz="0" w:space="0" w:color="auto"/>
          </w:divBdr>
        </w:div>
        <w:div w:id="1577203592">
          <w:marLeft w:val="640"/>
          <w:marRight w:val="0"/>
          <w:marTop w:val="0"/>
          <w:marBottom w:val="0"/>
          <w:divBdr>
            <w:top w:val="none" w:sz="0" w:space="0" w:color="auto"/>
            <w:left w:val="none" w:sz="0" w:space="0" w:color="auto"/>
            <w:bottom w:val="none" w:sz="0" w:space="0" w:color="auto"/>
            <w:right w:val="none" w:sz="0" w:space="0" w:color="auto"/>
          </w:divBdr>
        </w:div>
        <w:div w:id="99380530">
          <w:marLeft w:val="640"/>
          <w:marRight w:val="0"/>
          <w:marTop w:val="0"/>
          <w:marBottom w:val="0"/>
          <w:divBdr>
            <w:top w:val="none" w:sz="0" w:space="0" w:color="auto"/>
            <w:left w:val="none" w:sz="0" w:space="0" w:color="auto"/>
            <w:bottom w:val="none" w:sz="0" w:space="0" w:color="auto"/>
            <w:right w:val="none" w:sz="0" w:space="0" w:color="auto"/>
          </w:divBdr>
        </w:div>
        <w:div w:id="783958962">
          <w:marLeft w:val="640"/>
          <w:marRight w:val="0"/>
          <w:marTop w:val="0"/>
          <w:marBottom w:val="0"/>
          <w:divBdr>
            <w:top w:val="none" w:sz="0" w:space="0" w:color="auto"/>
            <w:left w:val="none" w:sz="0" w:space="0" w:color="auto"/>
            <w:bottom w:val="none" w:sz="0" w:space="0" w:color="auto"/>
            <w:right w:val="none" w:sz="0" w:space="0" w:color="auto"/>
          </w:divBdr>
        </w:div>
        <w:div w:id="559561097">
          <w:marLeft w:val="640"/>
          <w:marRight w:val="0"/>
          <w:marTop w:val="0"/>
          <w:marBottom w:val="0"/>
          <w:divBdr>
            <w:top w:val="none" w:sz="0" w:space="0" w:color="auto"/>
            <w:left w:val="none" w:sz="0" w:space="0" w:color="auto"/>
            <w:bottom w:val="none" w:sz="0" w:space="0" w:color="auto"/>
            <w:right w:val="none" w:sz="0" w:space="0" w:color="auto"/>
          </w:divBdr>
        </w:div>
        <w:div w:id="1496415406">
          <w:marLeft w:val="640"/>
          <w:marRight w:val="0"/>
          <w:marTop w:val="0"/>
          <w:marBottom w:val="0"/>
          <w:divBdr>
            <w:top w:val="none" w:sz="0" w:space="0" w:color="auto"/>
            <w:left w:val="none" w:sz="0" w:space="0" w:color="auto"/>
            <w:bottom w:val="none" w:sz="0" w:space="0" w:color="auto"/>
            <w:right w:val="none" w:sz="0" w:space="0" w:color="auto"/>
          </w:divBdr>
        </w:div>
        <w:div w:id="1161964821">
          <w:marLeft w:val="640"/>
          <w:marRight w:val="0"/>
          <w:marTop w:val="0"/>
          <w:marBottom w:val="0"/>
          <w:divBdr>
            <w:top w:val="none" w:sz="0" w:space="0" w:color="auto"/>
            <w:left w:val="none" w:sz="0" w:space="0" w:color="auto"/>
            <w:bottom w:val="none" w:sz="0" w:space="0" w:color="auto"/>
            <w:right w:val="none" w:sz="0" w:space="0" w:color="auto"/>
          </w:divBdr>
        </w:div>
        <w:div w:id="594556514">
          <w:marLeft w:val="640"/>
          <w:marRight w:val="0"/>
          <w:marTop w:val="0"/>
          <w:marBottom w:val="0"/>
          <w:divBdr>
            <w:top w:val="none" w:sz="0" w:space="0" w:color="auto"/>
            <w:left w:val="none" w:sz="0" w:space="0" w:color="auto"/>
            <w:bottom w:val="none" w:sz="0" w:space="0" w:color="auto"/>
            <w:right w:val="none" w:sz="0" w:space="0" w:color="auto"/>
          </w:divBdr>
        </w:div>
        <w:div w:id="1728602594">
          <w:marLeft w:val="640"/>
          <w:marRight w:val="0"/>
          <w:marTop w:val="0"/>
          <w:marBottom w:val="0"/>
          <w:divBdr>
            <w:top w:val="none" w:sz="0" w:space="0" w:color="auto"/>
            <w:left w:val="none" w:sz="0" w:space="0" w:color="auto"/>
            <w:bottom w:val="none" w:sz="0" w:space="0" w:color="auto"/>
            <w:right w:val="none" w:sz="0" w:space="0" w:color="auto"/>
          </w:divBdr>
        </w:div>
        <w:div w:id="866479648">
          <w:marLeft w:val="640"/>
          <w:marRight w:val="0"/>
          <w:marTop w:val="0"/>
          <w:marBottom w:val="0"/>
          <w:divBdr>
            <w:top w:val="none" w:sz="0" w:space="0" w:color="auto"/>
            <w:left w:val="none" w:sz="0" w:space="0" w:color="auto"/>
            <w:bottom w:val="none" w:sz="0" w:space="0" w:color="auto"/>
            <w:right w:val="none" w:sz="0" w:space="0" w:color="auto"/>
          </w:divBdr>
        </w:div>
        <w:div w:id="1883668121">
          <w:marLeft w:val="640"/>
          <w:marRight w:val="0"/>
          <w:marTop w:val="0"/>
          <w:marBottom w:val="0"/>
          <w:divBdr>
            <w:top w:val="none" w:sz="0" w:space="0" w:color="auto"/>
            <w:left w:val="none" w:sz="0" w:space="0" w:color="auto"/>
            <w:bottom w:val="none" w:sz="0" w:space="0" w:color="auto"/>
            <w:right w:val="none" w:sz="0" w:space="0" w:color="auto"/>
          </w:divBdr>
        </w:div>
        <w:div w:id="1470198796">
          <w:marLeft w:val="640"/>
          <w:marRight w:val="0"/>
          <w:marTop w:val="0"/>
          <w:marBottom w:val="0"/>
          <w:divBdr>
            <w:top w:val="none" w:sz="0" w:space="0" w:color="auto"/>
            <w:left w:val="none" w:sz="0" w:space="0" w:color="auto"/>
            <w:bottom w:val="none" w:sz="0" w:space="0" w:color="auto"/>
            <w:right w:val="none" w:sz="0" w:space="0" w:color="auto"/>
          </w:divBdr>
        </w:div>
        <w:div w:id="396318965">
          <w:marLeft w:val="640"/>
          <w:marRight w:val="0"/>
          <w:marTop w:val="0"/>
          <w:marBottom w:val="0"/>
          <w:divBdr>
            <w:top w:val="none" w:sz="0" w:space="0" w:color="auto"/>
            <w:left w:val="none" w:sz="0" w:space="0" w:color="auto"/>
            <w:bottom w:val="none" w:sz="0" w:space="0" w:color="auto"/>
            <w:right w:val="none" w:sz="0" w:space="0" w:color="auto"/>
          </w:divBdr>
        </w:div>
        <w:div w:id="1625766792">
          <w:marLeft w:val="640"/>
          <w:marRight w:val="0"/>
          <w:marTop w:val="0"/>
          <w:marBottom w:val="0"/>
          <w:divBdr>
            <w:top w:val="none" w:sz="0" w:space="0" w:color="auto"/>
            <w:left w:val="none" w:sz="0" w:space="0" w:color="auto"/>
            <w:bottom w:val="none" w:sz="0" w:space="0" w:color="auto"/>
            <w:right w:val="none" w:sz="0" w:space="0" w:color="auto"/>
          </w:divBdr>
        </w:div>
        <w:div w:id="2019187932">
          <w:marLeft w:val="640"/>
          <w:marRight w:val="0"/>
          <w:marTop w:val="0"/>
          <w:marBottom w:val="0"/>
          <w:divBdr>
            <w:top w:val="none" w:sz="0" w:space="0" w:color="auto"/>
            <w:left w:val="none" w:sz="0" w:space="0" w:color="auto"/>
            <w:bottom w:val="none" w:sz="0" w:space="0" w:color="auto"/>
            <w:right w:val="none" w:sz="0" w:space="0" w:color="auto"/>
          </w:divBdr>
        </w:div>
        <w:div w:id="270823325">
          <w:marLeft w:val="640"/>
          <w:marRight w:val="0"/>
          <w:marTop w:val="0"/>
          <w:marBottom w:val="0"/>
          <w:divBdr>
            <w:top w:val="none" w:sz="0" w:space="0" w:color="auto"/>
            <w:left w:val="none" w:sz="0" w:space="0" w:color="auto"/>
            <w:bottom w:val="none" w:sz="0" w:space="0" w:color="auto"/>
            <w:right w:val="none" w:sz="0" w:space="0" w:color="auto"/>
          </w:divBdr>
        </w:div>
        <w:div w:id="104472153">
          <w:marLeft w:val="640"/>
          <w:marRight w:val="0"/>
          <w:marTop w:val="0"/>
          <w:marBottom w:val="0"/>
          <w:divBdr>
            <w:top w:val="none" w:sz="0" w:space="0" w:color="auto"/>
            <w:left w:val="none" w:sz="0" w:space="0" w:color="auto"/>
            <w:bottom w:val="none" w:sz="0" w:space="0" w:color="auto"/>
            <w:right w:val="none" w:sz="0" w:space="0" w:color="auto"/>
          </w:divBdr>
        </w:div>
        <w:div w:id="1508398504">
          <w:marLeft w:val="640"/>
          <w:marRight w:val="0"/>
          <w:marTop w:val="0"/>
          <w:marBottom w:val="0"/>
          <w:divBdr>
            <w:top w:val="none" w:sz="0" w:space="0" w:color="auto"/>
            <w:left w:val="none" w:sz="0" w:space="0" w:color="auto"/>
            <w:bottom w:val="none" w:sz="0" w:space="0" w:color="auto"/>
            <w:right w:val="none" w:sz="0" w:space="0" w:color="auto"/>
          </w:divBdr>
        </w:div>
        <w:div w:id="686373371">
          <w:marLeft w:val="640"/>
          <w:marRight w:val="0"/>
          <w:marTop w:val="0"/>
          <w:marBottom w:val="0"/>
          <w:divBdr>
            <w:top w:val="none" w:sz="0" w:space="0" w:color="auto"/>
            <w:left w:val="none" w:sz="0" w:space="0" w:color="auto"/>
            <w:bottom w:val="none" w:sz="0" w:space="0" w:color="auto"/>
            <w:right w:val="none" w:sz="0" w:space="0" w:color="auto"/>
          </w:divBdr>
        </w:div>
        <w:div w:id="1954361656">
          <w:marLeft w:val="640"/>
          <w:marRight w:val="0"/>
          <w:marTop w:val="0"/>
          <w:marBottom w:val="0"/>
          <w:divBdr>
            <w:top w:val="none" w:sz="0" w:space="0" w:color="auto"/>
            <w:left w:val="none" w:sz="0" w:space="0" w:color="auto"/>
            <w:bottom w:val="none" w:sz="0" w:space="0" w:color="auto"/>
            <w:right w:val="none" w:sz="0" w:space="0" w:color="auto"/>
          </w:divBdr>
        </w:div>
        <w:div w:id="1507480829">
          <w:marLeft w:val="640"/>
          <w:marRight w:val="0"/>
          <w:marTop w:val="0"/>
          <w:marBottom w:val="0"/>
          <w:divBdr>
            <w:top w:val="none" w:sz="0" w:space="0" w:color="auto"/>
            <w:left w:val="none" w:sz="0" w:space="0" w:color="auto"/>
            <w:bottom w:val="none" w:sz="0" w:space="0" w:color="auto"/>
            <w:right w:val="none" w:sz="0" w:space="0" w:color="auto"/>
          </w:divBdr>
        </w:div>
        <w:div w:id="125319752">
          <w:marLeft w:val="640"/>
          <w:marRight w:val="0"/>
          <w:marTop w:val="0"/>
          <w:marBottom w:val="0"/>
          <w:divBdr>
            <w:top w:val="none" w:sz="0" w:space="0" w:color="auto"/>
            <w:left w:val="none" w:sz="0" w:space="0" w:color="auto"/>
            <w:bottom w:val="none" w:sz="0" w:space="0" w:color="auto"/>
            <w:right w:val="none" w:sz="0" w:space="0" w:color="auto"/>
          </w:divBdr>
        </w:div>
        <w:div w:id="1732650028">
          <w:marLeft w:val="640"/>
          <w:marRight w:val="0"/>
          <w:marTop w:val="0"/>
          <w:marBottom w:val="0"/>
          <w:divBdr>
            <w:top w:val="none" w:sz="0" w:space="0" w:color="auto"/>
            <w:left w:val="none" w:sz="0" w:space="0" w:color="auto"/>
            <w:bottom w:val="none" w:sz="0" w:space="0" w:color="auto"/>
            <w:right w:val="none" w:sz="0" w:space="0" w:color="auto"/>
          </w:divBdr>
        </w:div>
        <w:div w:id="1176919618">
          <w:marLeft w:val="640"/>
          <w:marRight w:val="0"/>
          <w:marTop w:val="0"/>
          <w:marBottom w:val="0"/>
          <w:divBdr>
            <w:top w:val="none" w:sz="0" w:space="0" w:color="auto"/>
            <w:left w:val="none" w:sz="0" w:space="0" w:color="auto"/>
            <w:bottom w:val="none" w:sz="0" w:space="0" w:color="auto"/>
            <w:right w:val="none" w:sz="0" w:space="0" w:color="auto"/>
          </w:divBdr>
        </w:div>
        <w:div w:id="666903935">
          <w:marLeft w:val="640"/>
          <w:marRight w:val="0"/>
          <w:marTop w:val="0"/>
          <w:marBottom w:val="0"/>
          <w:divBdr>
            <w:top w:val="none" w:sz="0" w:space="0" w:color="auto"/>
            <w:left w:val="none" w:sz="0" w:space="0" w:color="auto"/>
            <w:bottom w:val="none" w:sz="0" w:space="0" w:color="auto"/>
            <w:right w:val="none" w:sz="0" w:space="0" w:color="auto"/>
          </w:divBdr>
        </w:div>
        <w:div w:id="2124496721">
          <w:marLeft w:val="640"/>
          <w:marRight w:val="0"/>
          <w:marTop w:val="0"/>
          <w:marBottom w:val="0"/>
          <w:divBdr>
            <w:top w:val="none" w:sz="0" w:space="0" w:color="auto"/>
            <w:left w:val="none" w:sz="0" w:space="0" w:color="auto"/>
            <w:bottom w:val="none" w:sz="0" w:space="0" w:color="auto"/>
            <w:right w:val="none" w:sz="0" w:space="0" w:color="auto"/>
          </w:divBdr>
        </w:div>
      </w:divsChild>
    </w:div>
    <w:div w:id="792483332">
      <w:bodyDiv w:val="1"/>
      <w:marLeft w:val="0"/>
      <w:marRight w:val="0"/>
      <w:marTop w:val="0"/>
      <w:marBottom w:val="0"/>
      <w:divBdr>
        <w:top w:val="none" w:sz="0" w:space="0" w:color="auto"/>
        <w:left w:val="none" w:sz="0" w:space="0" w:color="auto"/>
        <w:bottom w:val="none" w:sz="0" w:space="0" w:color="auto"/>
        <w:right w:val="none" w:sz="0" w:space="0" w:color="auto"/>
      </w:divBdr>
      <w:divsChild>
        <w:div w:id="134373144">
          <w:marLeft w:val="640"/>
          <w:marRight w:val="0"/>
          <w:marTop w:val="0"/>
          <w:marBottom w:val="0"/>
          <w:divBdr>
            <w:top w:val="none" w:sz="0" w:space="0" w:color="auto"/>
            <w:left w:val="none" w:sz="0" w:space="0" w:color="auto"/>
            <w:bottom w:val="none" w:sz="0" w:space="0" w:color="auto"/>
            <w:right w:val="none" w:sz="0" w:space="0" w:color="auto"/>
          </w:divBdr>
        </w:div>
        <w:div w:id="1356151704">
          <w:marLeft w:val="640"/>
          <w:marRight w:val="0"/>
          <w:marTop w:val="0"/>
          <w:marBottom w:val="0"/>
          <w:divBdr>
            <w:top w:val="none" w:sz="0" w:space="0" w:color="auto"/>
            <w:left w:val="none" w:sz="0" w:space="0" w:color="auto"/>
            <w:bottom w:val="none" w:sz="0" w:space="0" w:color="auto"/>
            <w:right w:val="none" w:sz="0" w:space="0" w:color="auto"/>
          </w:divBdr>
        </w:div>
        <w:div w:id="1528443653">
          <w:marLeft w:val="640"/>
          <w:marRight w:val="0"/>
          <w:marTop w:val="0"/>
          <w:marBottom w:val="0"/>
          <w:divBdr>
            <w:top w:val="none" w:sz="0" w:space="0" w:color="auto"/>
            <w:left w:val="none" w:sz="0" w:space="0" w:color="auto"/>
            <w:bottom w:val="none" w:sz="0" w:space="0" w:color="auto"/>
            <w:right w:val="none" w:sz="0" w:space="0" w:color="auto"/>
          </w:divBdr>
        </w:div>
        <w:div w:id="1438796590">
          <w:marLeft w:val="640"/>
          <w:marRight w:val="0"/>
          <w:marTop w:val="0"/>
          <w:marBottom w:val="0"/>
          <w:divBdr>
            <w:top w:val="none" w:sz="0" w:space="0" w:color="auto"/>
            <w:left w:val="none" w:sz="0" w:space="0" w:color="auto"/>
            <w:bottom w:val="none" w:sz="0" w:space="0" w:color="auto"/>
            <w:right w:val="none" w:sz="0" w:space="0" w:color="auto"/>
          </w:divBdr>
        </w:div>
        <w:div w:id="1194226734">
          <w:marLeft w:val="640"/>
          <w:marRight w:val="0"/>
          <w:marTop w:val="0"/>
          <w:marBottom w:val="0"/>
          <w:divBdr>
            <w:top w:val="none" w:sz="0" w:space="0" w:color="auto"/>
            <w:left w:val="none" w:sz="0" w:space="0" w:color="auto"/>
            <w:bottom w:val="none" w:sz="0" w:space="0" w:color="auto"/>
            <w:right w:val="none" w:sz="0" w:space="0" w:color="auto"/>
          </w:divBdr>
        </w:div>
        <w:div w:id="1069421535">
          <w:marLeft w:val="640"/>
          <w:marRight w:val="0"/>
          <w:marTop w:val="0"/>
          <w:marBottom w:val="0"/>
          <w:divBdr>
            <w:top w:val="none" w:sz="0" w:space="0" w:color="auto"/>
            <w:left w:val="none" w:sz="0" w:space="0" w:color="auto"/>
            <w:bottom w:val="none" w:sz="0" w:space="0" w:color="auto"/>
            <w:right w:val="none" w:sz="0" w:space="0" w:color="auto"/>
          </w:divBdr>
        </w:div>
        <w:div w:id="1355502608">
          <w:marLeft w:val="640"/>
          <w:marRight w:val="0"/>
          <w:marTop w:val="0"/>
          <w:marBottom w:val="0"/>
          <w:divBdr>
            <w:top w:val="none" w:sz="0" w:space="0" w:color="auto"/>
            <w:left w:val="none" w:sz="0" w:space="0" w:color="auto"/>
            <w:bottom w:val="none" w:sz="0" w:space="0" w:color="auto"/>
            <w:right w:val="none" w:sz="0" w:space="0" w:color="auto"/>
          </w:divBdr>
        </w:div>
        <w:div w:id="248655683">
          <w:marLeft w:val="640"/>
          <w:marRight w:val="0"/>
          <w:marTop w:val="0"/>
          <w:marBottom w:val="0"/>
          <w:divBdr>
            <w:top w:val="none" w:sz="0" w:space="0" w:color="auto"/>
            <w:left w:val="none" w:sz="0" w:space="0" w:color="auto"/>
            <w:bottom w:val="none" w:sz="0" w:space="0" w:color="auto"/>
            <w:right w:val="none" w:sz="0" w:space="0" w:color="auto"/>
          </w:divBdr>
        </w:div>
        <w:div w:id="887693261">
          <w:marLeft w:val="640"/>
          <w:marRight w:val="0"/>
          <w:marTop w:val="0"/>
          <w:marBottom w:val="0"/>
          <w:divBdr>
            <w:top w:val="none" w:sz="0" w:space="0" w:color="auto"/>
            <w:left w:val="none" w:sz="0" w:space="0" w:color="auto"/>
            <w:bottom w:val="none" w:sz="0" w:space="0" w:color="auto"/>
            <w:right w:val="none" w:sz="0" w:space="0" w:color="auto"/>
          </w:divBdr>
        </w:div>
        <w:div w:id="323439646">
          <w:marLeft w:val="640"/>
          <w:marRight w:val="0"/>
          <w:marTop w:val="0"/>
          <w:marBottom w:val="0"/>
          <w:divBdr>
            <w:top w:val="none" w:sz="0" w:space="0" w:color="auto"/>
            <w:left w:val="none" w:sz="0" w:space="0" w:color="auto"/>
            <w:bottom w:val="none" w:sz="0" w:space="0" w:color="auto"/>
            <w:right w:val="none" w:sz="0" w:space="0" w:color="auto"/>
          </w:divBdr>
        </w:div>
        <w:div w:id="788007302">
          <w:marLeft w:val="640"/>
          <w:marRight w:val="0"/>
          <w:marTop w:val="0"/>
          <w:marBottom w:val="0"/>
          <w:divBdr>
            <w:top w:val="none" w:sz="0" w:space="0" w:color="auto"/>
            <w:left w:val="none" w:sz="0" w:space="0" w:color="auto"/>
            <w:bottom w:val="none" w:sz="0" w:space="0" w:color="auto"/>
            <w:right w:val="none" w:sz="0" w:space="0" w:color="auto"/>
          </w:divBdr>
        </w:div>
        <w:div w:id="1761829667">
          <w:marLeft w:val="640"/>
          <w:marRight w:val="0"/>
          <w:marTop w:val="0"/>
          <w:marBottom w:val="0"/>
          <w:divBdr>
            <w:top w:val="none" w:sz="0" w:space="0" w:color="auto"/>
            <w:left w:val="none" w:sz="0" w:space="0" w:color="auto"/>
            <w:bottom w:val="none" w:sz="0" w:space="0" w:color="auto"/>
            <w:right w:val="none" w:sz="0" w:space="0" w:color="auto"/>
          </w:divBdr>
        </w:div>
        <w:div w:id="1718166010">
          <w:marLeft w:val="640"/>
          <w:marRight w:val="0"/>
          <w:marTop w:val="0"/>
          <w:marBottom w:val="0"/>
          <w:divBdr>
            <w:top w:val="none" w:sz="0" w:space="0" w:color="auto"/>
            <w:left w:val="none" w:sz="0" w:space="0" w:color="auto"/>
            <w:bottom w:val="none" w:sz="0" w:space="0" w:color="auto"/>
            <w:right w:val="none" w:sz="0" w:space="0" w:color="auto"/>
          </w:divBdr>
        </w:div>
        <w:div w:id="257956669">
          <w:marLeft w:val="640"/>
          <w:marRight w:val="0"/>
          <w:marTop w:val="0"/>
          <w:marBottom w:val="0"/>
          <w:divBdr>
            <w:top w:val="none" w:sz="0" w:space="0" w:color="auto"/>
            <w:left w:val="none" w:sz="0" w:space="0" w:color="auto"/>
            <w:bottom w:val="none" w:sz="0" w:space="0" w:color="auto"/>
            <w:right w:val="none" w:sz="0" w:space="0" w:color="auto"/>
          </w:divBdr>
        </w:div>
        <w:div w:id="32972686">
          <w:marLeft w:val="640"/>
          <w:marRight w:val="0"/>
          <w:marTop w:val="0"/>
          <w:marBottom w:val="0"/>
          <w:divBdr>
            <w:top w:val="none" w:sz="0" w:space="0" w:color="auto"/>
            <w:left w:val="none" w:sz="0" w:space="0" w:color="auto"/>
            <w:bottom w:val="none" w:sz="0" w:space="0" w:color="auto"/>
            <w:right w:val="none" w:sz="0" w:space="0" w:color="auto"/>
          </w:divBdr>
        </w:div>
        <w:div w:id="228421468">
          <w:marLeft w:val="640"/>
          <w:marRight w:val="0"/>
          <w:marTop w:val="0"/>
          <w:marBottom w:val="0"/>
          <w:divBdr>
            <w:top w:val="none" w:sz="0" w:space="0" w:color="auto"/>
            <w:left w:val="none" w:sz="0" w:space="0" w:color="auto"/>
            <w:bottom w:val="none" w:sz="0" w:space="0" w:color="auto"/>
            <w:right w:val="none" w:sz="0" w:space="0" w:color="auto"/>
          </w:divBdr>
        </w:div>
        <w:div w:id="1436945138">
          <w:marLeft w:val="640"/>
          <w:marRight w:val="0"/>
          <w:marTop w:val="0"/>
          <w:marBottom w:val="0"/>
          <w:divBdr>
            <w:top w:val="none" w:sz="0" w:space="0" w:color="auto"/>
            <w:left w:val="none" w:sz="0" w:space="0" w:color="auto"/>
            <w:bottom w:val="none" w:sz="0" w:space="0" w:color="auto"/>
            <w:right w:val="none" w:sz="0" w:space="0" w:color="auto"/>
          </w:divBdr>
        </w:div>
        <w:div w:id="1650866496">
          <w:marLeft w:val="640"/>
          <w:marRight w:val="0"/>
          <w:marTop w:val="0"/>
          <w:marBottom w:val="0"/>
          <w:divBdr>
            <w:top w:val="none" w:sz="0" w:space="0" w:color="auto"/>
            <w:left w:val="none" w:sz="0" w:space="0" w:color="auto"/>
            <w:bottom w:val="none" w:sz="0" w:space="0" w:color="auto"/>
            <w:right w:val="none" w:sz="0" w:space="0" w:color="auto"/>
          </w:divBdr>
        </w:div>
        <w:div w:id="1726759827">
          <w:marLeft w:val="640"/>
          <w:marRight w:val="0"/>
          <w:marTop w:val="0"/>
          <w:marBottom w:val="0"/>
          <w:divBdr>
            <w:top w:val="none" w:sz="0" w:space="0" w:color="auto"/>
            <w:left w:val="none" w:sz="0" w:space="0" w:color="auto"/>
            <w:bottom w:val="none" w:sz="0" w:space="0" w:color="auto"/>
            <w:right w:val="none" w:sz="0" w:space="0" w:color="auto"/>
          </w:divBdr>
        </w:div>
        <w:div w:id="2438346">
          <w:marLeft w:val="640"/>
          <w:marRight w:val="0"/>
          <w:marTop w:val="0"/>
          <w:marBottom w:val="0"/>
          <w:divBdr>
            <w:top w:val="none" w:sz="0" w:space="0" w:color="auto"/>
            <w:left w:val="none" w:sz="0" w:space="0" w:color="auto"/>
            <w:bottom w:val="none" w:sz="0" w:space="0" w:color="auto"/>
            <w:right w:val="none" w:sz="0" w:space="0" w:color="auto"/>
          </w:divBdr>
        </w:div>
        <w:div w:id="1125350424">
          <w:marLeft w:val="640"/>
          <w:marRight w:val="0"/>
          <w:marTop w:val="0"/>
          <w:marBottom w:val="0"/>
          <w:divBdr>
            <w:top w:val="none" w:sz="0" w:space="0" w:color="auto"/>
            <w:left w:val="none" w:sz="0" w:space="0" w:color="auto"/>
            <w:bottom w:val="none" w:sz="0" w:space="0" w:color="auto"/>
            <w:right w:val="none" w:sz="0" w:space="0" w:color="auto"/>
          </w:divBdr>
        </w:div>
        <w:div w:id="1378433650">
          <w:marLeft w:val="640"/>
          <w:marRight w:val="0"/>
          <w:marTop w:val="0"/>
          <w:marBottom w:val="0"/>
          <w:divBdr>
            <w:top w:val="none" w:sz="0" w:space="0" w:color="auto"/>
            <w:left w:val="none" w:sz="0" w:space="0" w:color="auto"/>
            <w:bottom w:val="none" w:sz="0" w:space="0" w:color="auto"/>
            <w:right w:val="none" w:sz="0" w:space="0" w:color="auto"/>
          </w:divBdr>
        </w:div>
        <w:div w:id="838689066">
          <w:marLeft w:val="640"/>
          <w:marRight w:val="0"/>
          <w:marTop w:val="0"/>
          <w:marBottom w:val="0"/>
          <w:divBdr>
            <w:top w:val="none" w:sz="0" w:space="0" w:color="auto"/>
            <w:left w:val="none" w:sz="0" w:space="0" w:color="auto"/>
            <w:bottom w:val="none" w:sz="0" w:space="0" w:color="auto"/>
            <w:right w:val="none" w:sz="0" w:space="0" w:color="auto"/>
          </w:divBdr>
        </w:div>
        <w:div w:id="464978408">
          <w:marLeft w:val="640"/>
          <w:marRight w:val="0"/>
          <w:marTop w:val="0"/>
          <w:marBottom w:val="0"/>
          <w:divBdr>
            <w:top w:val="none" w:sz="0" w:space="0" w:color="auto"/>
            <w:left w:val="none" w:sz="0" w:space="0" w:color="auto"/>
            <w:bottom w:val="none" w:sz="0" w:space="0" w:color="auto"/>
            <w:right w:val="none" w:sz="0" w:space="0" w:color="auto"/>
          </w:divBdr>
        </w:div>
        <w:div w:id="607586725">
          <w:marLeft w:val="640"/>
          <w:marRight w:val="0"/>
          <w:marTop w:val="0"/>
          <w:marBottom w:val="0"/>
          <w:divBdr>
            <w:top w:val="none" w:sz="0" w:space="0" w:color="auto"/>
            <w:left w:val="none" w:sz="0" w:space="0" w:color="auto"/>
            <w:bottom w:val="none" w:sz="0" w:space="0" w:color="auto"/>
            <w:right w:val="none" w:sz="0" w:space="0" w:color="auto"/>
          </w:divBdr>
        </w:div>
        <w:div w:id="272399131">
          <w:marLeft w:val="640"/>
          <w:marRight w:val="0"/>
          <w:marTop w:val="0"/>
          <w:marBottom w:val="0"/>
          <w:divBdr>
            <w:top w:val="none" w:sz="0" w:space="0" w:color="auto"/>
            <w:left w:val="none" w:sz="0" w:space="0" w:color="auto"/>
            <w:bottom w:val="none" w:sz="0" w:space="0" w:color="auto"/>
            <w:right w:val="none" w:sz="0" w:space="0" w:color="auto"/>
          </w:divBdr>
        </w:div>
        <w:div w:id="1973124352">
          <w:marLeft w:val="640"/>
          <w:marRight w:val="0"/>
          <w:marTop w:val="0"/>
          <w:marBottom w:val="0"/>
          <w:divBdr>
            <w:top w:val="none" w:sz="0" w:space="0" w:color="auto"/>
            <w:left w:val="none" w:sz="0" w:space="0" w:color="auto"/>
            <w:bottom w:val="none" w:sz="0" w:space="0" w:color="auto"/>
            <w:right w:val="none" w:sz="0" w:space="0" w:color="auto"/>
          </w:divBdr>
        </w:div>
        <w:div w:id="686180118">
          <w:marLeft w:val="640"/>
          <w:marRight w:val="0"/>
          <w:marTop w:val="0"/>
          <w:marBottom w:val="0"/>
          <w:divBdr>
            <w:top w:val="none" w:sz="0" w:space="0" w:color="auto"/>
            <w:left w:val="none" w:sz="0" w:space="0" w:color="auto"/>
            <w:bottom w:val="none" w:sz="0" w:space="0" w:color="auto"/>
            <w:right w:val="none" w:sz="0" w:space="0" w:color="auto"/>
          </w:divBdr>
        </w:div>
        <w:div w:id="1192232378">
          <w:marLeft w:val="640"/>
          <w:marRight w:val="0"/>
          <w:marTop w:val="0"/>
          <w:marBottom w:val="0"/>
          <w:divBdr>
            <w:top w:val="none" w:sz="0" w:space="0" w:color="auto"/>
            <w:left w:val="none" w:sz="0" w:space="0" w:color="auto"/>
            <w:bottom w:val="none" w:sz="0" w:space="0" w:color="auto"/>
            <w:right w:val="none" w:sz="0" w:space="0" w:color="auto"/>
          </w:divBdr>
        </w:div>
        <w:div w:id="1142387359">
          <w:marLeft w:val="640"/>
          <w:marRight w:val="0"/>
          <w:marTop w:val="0"/>
          <w:marBottom w:val="0"/>
          <w:divBdr>
            <w:top w:val="none" w:sz="0" w:space="0" w:color="auto"/>
            <w:left w:val="none" w:sz="0" w:space="0" w:color="auto"/>
            <w:bottom w:val="none" w:sz="0" w:space="0" w:color="auto"/>
            <w:right w:val="none" w:sz="0" w:space="0" w:color="auto"/>
          </w:divBdr>
        </w:div>
        <w:div w:id="1646087190">
          <w:marLeft w:val="640"/>
          <w:marRight w:val="0"/>
          <w:marTop w:val="0"/>
          <w:marBottom w:val="0"/>
          <w:divBdr>
            <w:top w:val="none" w:sz="0" w:space="0" w:color="auto"/>
            <w:left w:val="none" w:sz="0" w:space="0" w:color="auto"/>
            <w:bottom w:val="none" w:sz="0" w:space="0" w:color="auto"/>
            <w:right w:val="none" w:sz="0" w:space="0" w:color="auto"/>
          </w:divBdr>
        </w:div>
        <w:div w:id="103233084">
          <w:marLeft w:val="640"/>
          <w:marRight w:val="0"/>
          <w:marTop w:val="0"/>
          <w:marBottom w:val="0"/>
          <w:divBdr>
            <w:top w:val="none" w:sz="0" w:space="0" w:color="auto"/>
            <w:left w:val="none" w:sz="0" w:space="0" w:color="auto"/>
            <w:bottom w:val="none" w:sz="0" w:space="0" w:color="auto"/>
            <w:right w:val="none" w:sz="0" w:space="0" w:color="auto"/>
          </w:divBdr>
        </w:div>
        <w:div w:id="1177616440">
          <w:marLeft w:val="640"/>
          <w:marRight w:val="0"/>
          <w:marTop w:val="0"/>
          <w:marBottom w:val="0"/>
          <w:divBdr>
            <w:top w:val="none" w:sz="0" w:space="0" w:color="auto"/>
            <w:left w:val="none" w:sz="0" w:space="0" w:color="auto"/>
            <w:bottom w:val="none" w:sz="0" w:space="0" w:color="auto"/>
            <w:right w:val="none" w:sz="0" w:space="0" w:color="auto"/>
          </w:divBdr>
        </w:div>
        <w:div w:id="2051686736">
          <w:marLeft w:val="640"/>
          <w:marRight w:val="0"/>
          <w:marTop w:val="0"/>
          <w:marBottom w:val="0"/>
          <w:divBdr>
            <w:top w:val="none" w:sz="0" w:space="0" w:color="auto"/>
            <w:left w:val="none" w:sz="0" w:space="0" w:color="auto"/>
            <w:bottom w:val="none" w:sz="0" w:space="0" w:color="auto"/>
            <w:right w:val="none" w:sz="0" w:space="0" w:color="auto"/>
          </w:divBdr>
        </w:div>
        <w:div w:id="796023517">
          <w:marLeft w:val="640"/>
          <w:marRight w:val="0"/>
          <w:marTop w:val="0"/>
          <w:marBottom w:val="0"/>
          <w:divBdr>
            <w:top w:val="none" w:sz="0" w:space="0" w:color="auto"/>
            <w:left w:val="none" w:sz="0" w:space="0" w:color="auto"/>
            <w:bottom w:val="none" w:sz="0" w:space="0" w:color="auto"/>
            <w:right w:val="none" w:sz="0" w:space="0" w:color="auto"/>
          </w:divBdr>
        </w:div>
        <w:div w:id="1626548274">
          <w:marLeft w:val="640"/>
          <w:marRight w:val="0"/>
          <w:marTop w:val="0"/>
          <w:marBottom w:val="0"/>
          <w:divBdr>
            <w:top w:val="none" w:sz="0" w:space="0" w:color="auto"/>
            <w:left w:val="none" w:sz="0" w:space="0" w:color="auto"/>
            <w:bottom w:val="none" w:sz="0" w:space="0" w:color="auto"/>
            <w:right w:val="none" w:sz="0" w:space="0" w:color="auto"/>
          </w:divBdr>
        </w:div>
        <w:div w:id="252208663">
          <w:marLeft w:val="640"/>
          <w:marRight w:val="0"/>
          <w:marTop w:val="0"/>
          <w:marBottom w:val="0"/>
          <w:divBdr>
            <w:top w:val="none" w:sz="0" w:space="0" w:color="auto"/>
            <w:left w:val="none" w:sz="0" w:space="0" w:color="auto"/>
            <w:bottom w:val="none" w:sz="0" w:space="0" w:color="auto"/>
            <w:right w:val="none" w:sz="0" w:space="0" w:color="auto"/>
          </w:divBdr>
        </w:div>
        <w:div w:id="910505277">
          <w:marLeft w:val="640"/>
          <w:marRight w:val="0"/>
          <w:marTop w:val="0"/>
          <w:marBottom w:val="0"/>
          <w:divBdr>
            <w:top w:val="none" w:sz="0" w:space="0" w:color="auto"/>
            <w:left w:val="none" w:sz="0" w:space="0" w:color="auto"/>
            <w:bottom w:val="none" w:sz="0" w:space="0" w:color="auto"/>
            <w:right w:val="none" w:sz="0" w:space="0" w:color="auto"/>
          </w:divBdr>
        </w:div>
        <w:div w:id="179202190">
          <w:marLeft w:val="640"/>
          <w:marRight w:val="0"/>
          <w:marTop w:val="0"/>
          <w:marBottom w:val="0"/>
          <w:divBdr>
            <w:top w:val="none" w:sz="0" w:space="0" w:color="auto"/>
            <w:left w:val="none" w:sz="0" w:space="0" w:color="auto"/>
            <w:bottom w:val="none" w:sz="0" w:space="0" w:color="auto"/>
            <w:right w:val="none" w:sz="0" w:space="0" w:color="auto"/>
          </w:divBdr>
        </w:div>
        <w:div w:id="1102993100">
          <w:marLeft w:val="640"/>
          <w:marRight w:val="0"/>
          <w:marTop w:val="0"/>
          <w:marBottom w:val="0"/>
          <w:divBdr>
            <w:top w:val="none" w:sz="0" w:space="0" w:color="auto"/>
            <w:left w:val="none" w:sz="0" w:space="0" w:color="auto"/>
            <w:bottom w:val="none" w:sz="0" w:space="0" w:color="auto"/>
            <w:right w:val="none" w:sz="0" w:space="0" w:color="auto"/>
          </w:divBdr>
        </w:div>
        <w:div w:id="1896506015">
          <w:marLeft w:val="640"/>
          <w:marRight w:val="0"/>
          <w:marTop w:val="0"/>
          <w:marBottom w:val="0"/>
          <w:divBdr>
            <w:top w:val="none" w:sz="0" w:space="0" w:color="auto"/>
            <w:left w:val="none" w:sz="0" w:space="0" w:color="auto"/>
            <w:bottom w:val="none" w:sz="0" w:space="0" w:color="auto"/>
            <w:right w:val="none" w:sz="0" w:space="0" w:color="auto"/>
          </w:divBdr>
        </w:div>
        <w:div w:id="526408209">
          <w:marLeft w:val="640"/>
          <w:marRight w:val="0"/>
          <w:marTop w:val="0"/>
          <w:marBottom w:val="0"/>
          <w:divBdr>
            <w:top w:val="none" w:sz="0" w:space="0" w:color="auto"/>
            <w:left w:val="none" w:sz="0" w:space="0" w:color="auto"/>
            <w:bottom w:val="none" w:sz="0" w:space="0" w:color="auto"/>
            <w:right w:val="none" w:sz="0" w:space="0" w:color="auto"/>
          </w:divBdr>
        </w:div>
        <w:div w:id="1582374433">
          <w:marLeft w:val="640"/>
          <w:marRight w:val="0"/>
          <w:marTop w:val="0"/>
          <w:marBottom w:val="0"/>
          <w:divBdr>
            <w:top w:val="none" w:sz="0" w:space="0" w:color="auto"/>
            <w:left w:val="none" w:sz="0" w:space="0" w:color="auto"/>
            <w:bottom w:val="none" w:sz="0" w:space="0" w:color="auto"/>
            <w:right w:val="none" w:sz="0" w:space="0" w:color="auto"/>
          </w:divBdr>
        </w:div>
        <w:div w:id="1799449686">
          <w:marLeft w:val="640"/>
          <w:marRight w:val="0"/>
          <w:marTop w:val="0"/>
          <w:marBottom w:val="0"/>
          <w:divBdr>
            <w:top w:val="none" w:sz="0" w:space="0" w:color="auto"/>
            <w:left w:val="none" w:sz="0" w:space="0" w:color="auto"/>
            <w:bottom w:val="none" w:sz="0" w:space="0" w:color="auto"/>
            <w:right w:val="none" w:sz="0" w:space="0" w:color="auto"/>
          </w:divBdr>
        </w:div>
        <w:div w:id="1397361288">
          <w:marLeft w:val="640"/>
          <w:marRight w:val="0"/>
          <w:marTop w:val="0"/>
          <w:marBottom w:val="0"/>
          <w:divBdr>
            <w:top w:val="none" w:sz="0" w:space="0" w:color="auto"/>
            <w:left w:val="none" w:sz="0" w:space="0" w:color="auto"/>
            <w:bottom w:val="none" w:sz="0" w:space="0" w:color="auto"/>
            <w:right w:val="none" w:sz="0" w:space="0" w:color="auto"/>
          </w:divBdr>
        </w:div>
        <w:div w:id="342169824">
          <w:marLeft w:val="640"/>
          <w:marRight w:val="0"/>
          <w:marTop w:val="0"/>
          <w:marBottom w:val="0"/>
          <w:divBdr>
            <w:top w:val="none" w:sz="0" w:space="0" w:color="auto"/>
            <w:left w:val="none" w:sz="0" w:space="0" w:color="auto"/>
            <w:bottom w:val="none" w:sz="0" w:space="0" w:color="auto"/>
            <w:right w:val="none" w:sz="0" w:space="0" w:color="auto"/>
          </w:divBdr>
        </w:div>
        <w:div w:id="1595429853">
          <w:marLeft w:val="640"/>
          <w:marRight w:val="0"/>
          <w:marTop w:val="0"/>
          <w:marBottom w:val="0"/>
          <w:divBdr>
            <w:top w:val="none" w:sz="0" w:space="0" w:color="auto"/>
            <w:left w:val="none" w:sz="0" w:space="0" w:color="auto"/>
            <w:bottom w:val="none" w:sz="0" w:space="0" w:color="auto"/>
            <w:right w:val="none" w:sz="0" w:space="0" w:color="auto"/>
          </w:divBdr>
        </w:div>
        <w:div w:id="1720782507">
          <w:marLeft w:val="640"/>
          <w:marRight w:val="0"/>
          <w:marTop w:val="0"/>
          <w:marBottom w:val="0"/>
          <w:divBdr>
            <w:top w:val="none" w:sz="0" w:space="0" w:color="auto"/>
            <w:left w:val="none" w:sz="0" w:space="0" w:color="auto"/>
            <w:bottom w:val="none" w:sz="0" w:space="0" w:color="auto"/>
            <w:right w:val="none" w:sz="0" w:space="0" w:color="auto"/>
          </w:divBdr>
        </w:div>
        <w:div w:id="939291071">
          <w:marLeft w:val="640"/>
          <w:marRight w:val="0"/>
          <w:marTop w:val="0"/>
          <w:marBottom w:val="0"/>
          <w:divBdr>
            <w:top w:val="none" w:sz="0" w:space="0" w:color="auto"/>
            <w:left w:val="none" w:sz="0" w:space="0" w:color="auto"/>
            <w:bottom w:val="none" w:sz="0" w:space="0" w:color="auto"/>
            <w:right w:val="none" w:sz="0" w:space="0" w:color="auto"/>
          </w:divBdr>
        </w:div>
        <w:div w:id="1275208352">
          <w:marLeft w:val="640"/>
          <w:marRight w:val="0"/>
          <w:marTop w:val="0"/>
          <w:marBottom w:val="0"/>
          <w:divBdr>
            <w:top w:val="none" w:sz="0" w:space="0" w:color="auto"/>
            <w:left w:val="none" w:sz="0" w:space="0" w:color="auto"/>
            <w:bottom w:val="none" w:sz="0" w:space="0" w:color="auto"/>
            <w:right w:val="none" w:sz="0" w:space="0" w:color="auto"/>
          </w:divBdr>
        </w:div>
        <w:div w:id="1824007399">
          <w:marLeft w:val="640"/>
          <w:marRight w:val="0"/>
          <w:marTop w:val="0"/>
          <w:marBottom w:val="0"/>
          <w:divBdr>
            <w:top w:val="none" w:sz="0" w:space="0" w:color="auto"/>
            <w:left w:val="none" w:sz="0" w:space="0" w:color="auto"/>
            <w:bottom w:val="none" w:sz="0" w:space="0" w:color="auto"/>
            <w:right w:val="none" w:sz="0" w:space="0" w:color="auto"/>
          </w:divBdr>
        </w:div>
        <w:div w:id="1441949993">
          <w:marLeft w:val="640"/>
          <w:marRight w:val="0"/>
          <w:marTop w:val="0"/>
          <w:marBottom w:val="0"/>
          <w:divBdr>
            <w:top w:val="none" w:sz="0" w:space="0" w:color="auto"/>
            <w:left w:val="none" w:sz="0" w:space="0" w:color="auto"/>
            <w:bottom w:val="none" w:sz="0" w:space="0" w:color="auto"/>
            <w:right w:val="none" w:sz="0" w:space="0" w:color="auto"/>
          </w:divBdr>
        </w:div>
        <w:div w:id="2126079555">
          <w:marLeft w:val="640"/>
          <w:marRight w:val="0"/>
          <w:marTop w:val="0"/>
          <w:marBottom w:val="0"/>
          <w:divBdr>
            <w:top w:val="none" w:sz="0" w:space="0" w:color="auto"/>
            <w:left w:val="none" w:sz="0" w:space="0" w:color="auto"/>
            <w:bottom w:val="none" w:sz="0" w:space="0" w:color="auto"/>
            <w:right w:val="none" w:sz="0" w:space="0" w:color="auto"/>
          </w:divBdr>
        </w:div>
        <w:div w:id="1087577570">
          <w:marLeft w:val="640"/>
          <w:marRight w:val="0"/>
          <w:marTop w:val="0"/>
          <w:marBottom w:val="0"/>
          <w:divBdr>
            <w:top w:val="none" w:sz="0" w:space="0" w:color="auto"/>
            <w:left w:val="none" w:sz="0" w:space="0" w:color="auto"/>
            <w:bottom w:val="none" w:sz="0" w:space="0" w:color="auto"/>
            <w:right w:val="none" w:sz="0" w:space="0" w:color="auto"/>
          </w:divBdr>
        </w:div>
        <w:div w:id="2046565859">
          <w:marLeft w:val="640"/>
          <w:marRight w:val="0"/>
          <w:marTop w:val="0"/>
          <w:marBottom w:val="0"/>
          <w:divBdr>
            <w:top w:val="none" w:sz="0" w:space="0" w:color="auto"/>
            <w:left w:val="none" w:sz="0" w:space="0" w:color="auto"/>
            <w:bottom w:val="none" w:sz="0" w:space="0" w:color="auto"/>
            <w:right w:val="none" w:sz="0" w:space="0" w:color="auto"/>
          </w:divBdr>
        </w:div>
        <w:div w:id="407381604">
          <w:marLeft w:val="640"/>
          <w:marRight w:val="0"/>
          <w:marTop w:val="0"/>
          <w:marBottom w:val="0"/>
          <w:divBdr>
            <w:top w:val="none" w:sz="0" w:space="0" w:color="auto"/>
            <w:left w:val="none" w:sz="0" w:space="0" w:color="auto"/>
            <w:bottom w:val="none" w:sz="0" w:space="0" w:color="auto"/>
            <w:right w:val="none" w:sz="0" w:space="0" w:color="auto"/>
          </w:divBdr>
        </w:div>
        <w:div w:id="1338001753">
          <w:marLeft w:val="640"/>
          <w:marRight w:val="0"/>
          <w:marTop w:val="0"/>
          <w:marBottom w:val="0"/>
          <w:divBdr>
            <w:top w:val="none" w:sz="0" w:space="0" w:color="auto"/>
            <w:left w:val="none" w:sz="0" w:space="0" w:color="auto"/>
            <w:bottom w:val="none" w:sz="0" w:space="0" w:color="auto"/>
            <w:right w:val="none" w:sz="0" w:space="0" w:color="auto"/>
          </w:divBdr>
        </w:div>
        <w:div w:id="1850829426">
          <w:marLeft w:val="640"/>
          <w:marRight w:val="0"/>
          <w:marTop w:val="0"/>
          <w:marBottom w:val="0"/>
          <w:divBdr>
            <w:top w:val="none" w:sz="0" w:space="0" w:color="auto"/>
            <w:left w:val="none" w:sz="0" w:space="0" w:color="auto"/>
            <w:bottom w:val="none" w:sz="0" w:space="0" w:color="auto"/>
            <w:right w:val="none" w:sz="0" w:space="0" w:color="auto"/>
          </w:divBdr>
        </w:div>
        <w:div w:id="759833272">
          <w:marLeft w:val="640"/>
          <w:marRight w:val="0"/>
          <w:marTop w:val="0"/>
          <w:marBottom w:val="0"/>
          <w:divBdr>
            <w:top w:val="none" w:sz="0" w:space="0" w:color="auto"/>
            <w:left w:val="none" w:sz="0" w:space="0" w:color="auto"/>
            <w:bottom w:val="none" w:sz="0" w:space="0" w:color="auto"/>
            <w:right w:val="none" w:sz="0" w:space="0" w:color="auto"/>
          </w:divBdr>
        </w:div>
        <w:div w:id="1949464635">
          <w:marLeft w:val="640"/>
          <w:marRight w:val="0"/>
          <w:marTop w:val="0"/>
          <w:marBottom w:val="0"/>
          <w:divBdr>
            <w:top w:val="none" w:sz="0" w:space="0" w:color="auto"/>
            <w:left w:val="none" w:sz="0" w:space="0" w:color="auto"/>
            <w:bottom w:val="none" w:sz="0" w:space="0" w:color="auto"/>
            <w:right w:val="none" w:sz="0" w:space="0" w:color="auto"/>
          </w:divBdr>
        </w:div>
        <w:div w:id="756368293">
          <w:marLeft w:val="640"/>
          <w:marRight w:val="0"/>
          <w:marTop w:val="0"/>
          <w:marBottom w:val="0"/>
          <w:divBdr>
            <w:top w:val="none" w:sz="0" w:space="0" w:color="auto"/>
            <w:left w:val="none" w:sz="0" w:space="0" w:color="auto"/>
            <w:bottom w:val="none" w:sz="0" w:space="0" w:color="auto"/>
            <w:right w:val="none" w:sz="0" w:space="0" w:color="auto"/>
          </w:divBdr>
        </w:div>
      </w:divsChild>
    </w:div>
    <w:div w:id="800423813">
      <w:bodyDiv w:val="1"/>
      <w:marLeft w:val="0"/>
      <w:marRight w:val="0"/>
      <w:marTop w:val="0"/>
      <w:marBottom w:val="0"/>
      <w:divBdr>
        <w:top w:val="none" w:sz="0" w:space="0" w:color="auto"/>
        <w:left w:val="none" w:sz="0" w:space="0" w:color="auto"/>
        <w:bottom w:val="none" w:sz="0" w:space="0" w:color="auto"/>
        <w:right w:val="none" w:sz="0" w:space="0" w:color="auto"/>
      </w:divBdr>
      <w:divsChild>
        <w:div w:id="1777093865">
          <w:marLeft w:val="640"/>
          <w:marRight w:val="0"/>
          <w:marTop w:val="0"/>
          <w:marBottom w:val="0"/>
          <w:divBdr>
            <w:top w:val="none" w:sz="0" w:space="0" w:color="auto"/>
            <w:left w:val="none" w:sz="0" w:space="0" w:color="auto"/>
            <w:bottom w:val="none" w:sz="0" w:space="0" w:color="auto"/>
            <w:right w:val="none" w:sz="0" w:space="0" w:color="auto"/>
          </w:divBdr>
        </w:div>
        <w:div w:id="554900343">
          <w:marLeft w:val="640"/>
          <w:marRight w:val="0"/>
          <w:marTop w:val="0"/>
          <w:marBottom w:val="0"/>
          <w:divBdr>
            <w:top w:val="none" w:sz="0" w:space="0" w:color="auto"/>
            <w:left w:val="none" w:sz="0" w:space="0" w:color="auto"/>
            <w:bottom w:val="none" w:sz="0" w:space="0" w:color="auto"/>
            <w:right w:val="none" w:sz="0" w:space="0" w:color="auto"/>
          </w:divBdr>
        </w:div>
        <w:div w:id="1147551357">
          <w:marLeft w:val="640"/>
          <w:marRight w:val="0"/>
          <w:marTop w:val="0"/>
          <w:marBottom w:val="0"/>
          <w:divBdr>
            <w:top w:val="none" w:sz="0" w:space="0" w:color="auto"/>
            <w:left w:val="none" w:sz="0" w:space="0" w:color="auto"/>
            <w:bottom w:val="none" w:sz="0" w:space="0" w:color="auto"/>
            <w:right w:val="none" w:sz="0" w:space="0" w:color="auto"/>
          </w:divBdr>
        </w:div>
        <w:div w:id="1282301032">
          <w:marLeft w:val="640"/>
          <w:marRight w:val="0"/>
          <w:marTop w:val="0"/>
          <w:marBottom w:val="0"/>
          <w:divBdr>
            <w:top w:val="none" w:sz="0" w:space="0" w:color="auto"/>
            <w:left w:val="none" w:sz="0" w:space="0" w:color="auto"/>
            <w:bottom w:val="none" w:sz="0" w:space="0" w:color="auto"/>
            <w:right w:val="none" w:sz="0" w:space="0" w:color="auto"/>
          </w:divBdr>
        </w:div>
        <w:div w:id="313340274">
          <w:marLeft w:val="640"/>
          <w:marRight w:val="0"/>
          <w:marTop w:val="0"/>
          <w:marBottom w:val="0"/>
          <w:divBdr>
            <w:top w:val="none" w:sz="0" w:space="0" w:color="auto"/>
            <w:left w:val="none" w:sz="0" w:space="0" w:color="auto"/>
            <w:bottom w:val="none" w:sz="0" w:space="0" w:color="auto"/>
            <w:right w:val="none" w:sz="0" w:space="0" w:color="auto"/>
          </w:divBdr>
        </w:div>
        <w:div w:id="2125073539">
          <w:marLeft w:val="640"/>
          <w:marRight w:val="0"/>
          <w:marTop w:val="0"/>
          <w:marBottom w:val="0"/>
          <w:divBdr>
            <w:top w:val="none" w:sz="0" w:space="0" w:color="auto"/>
            <w:left w:val="none" w:sz="0" w:space="0" w:color="auto"/>
            <w:bottom w:val="none" w:sz="0" w:space="0" w:color="auto"/>
            <w:right w:val="none" w:sz="0" w:space="0" w:color="auto"/>
          </w:divBdr>
        </w:div>
        <w:div w:id="89161207">
          <w:marLeft w:val="640"/>
          <w:marRight w:val="0"/>
          <w:marTop w:val="0"/>
          <w:marBottom w:val="0"/>
          <w:divBdr>
            <w:top w:val="none" w:sz="0" w:space="0" w:color="auto"/>
            <w:left w:val="none" w:sz="0" w:space="0" w:color="auto"/>
            <w:bottom w:val="none" w:sz="0" w:space="0" w:color="auto"/>
            <w:right w:val="none" w:sz="0" w:space="0" w:color="auto"/>
          </w:divBdr>
        </w:div>
        <w:div w:id="387652647">
          <w:marLeft w:val="640"/>
          <w:marRight w:val="0"/>
          <w:marTop w:val="0"/>
          <w:marBottom w:val="0"/>
          <w:divBdr>
            <w:top w:val="none" w:sz="0" w:space="0" w:color="auto"/>
            <w:left w:val="none" w:sz="0" w:space="0" w:color="auto"/>
            <w:bottom w:val="none" w:sz="0" w:space="0" w:color="auto"/>
            <w:right w:val="none" w:sz="0" w:space="0" w:color="auto"/>
          </w:divBdr>
        </w:div>
        <w:div w:id="266736664">
          <w:marLeft w:val="640"/>
          <w:marRight w:val="0"/>
          <w:marTop w:val="0"/>
          <w:marBottom w:val="0"/>
          <w:divBdr>
            <w:top w:val="none" w:sz="0" w:space="0" w:color="auto"/>
            <w:left w:val="none" w:sz="0" w:space="0" w:color="auto"/>
            <w:bottom w:val="none" w:sz="0" w:space="0" w:color="auto"/>
            <w:right w:val="none" w:sz="0" w:space="0" w:color="auto"/>
          </w:divBdr>
        </w:div>
        <w:div w:id="1809660949">
          <w:marLeft w:val="640"/>
          <w:marRight w:val="0"/>
          <w:marTop w:val="0"/>
          <w:marBottom w:val="0"/>
          <w:divBdr>
            <w:top w:val="none" w:sz="0" w:space="0" w:color="auto"/>
            <w:left w:val="none" w:sz="0" w:space="0" w:color="auto"/>
            <w:bottom w:val="none" w:sz="0" w:space="0" w:color="auto"/>
            <w:right w:val="none" w:sz="0" w:space="0" w:color="auto"/>
          </w:divBdr>
        </w:div>
        <w:div w:id="189146278">
          <w:marLeft w:val="640"/>
          <w:marRight w:val="0"/>
          <w:marTop w:val="0"/>
          <w:marBottom w:val="0"/>
          <w:divBdr>
            <w:top w:val="none" w:sz="0" w:space="0" w:color="auto"/>
            <w:left w:val="none" w:sz="0" w:space="0" w:color="auto"/>
            <w:bottom w:val="none" w:sz="0" w:space="0" w:color="auto"/>
            <w:right w:val="none" w:sz="0" w:space="0" w:color="auto"/>
          </w:divBdr>
        </w:div>
        <w:div w:id="340471041">
          <w:marLeft w:val="640"/>
          <w:marRight w:val="0"/>
          <w:marTop w:val="0"/>
          <w:marBottom w:val="0"/>
          <w:divBdr>
            <w:top w:val="none" w:sz="0" w:space="0" w:color="auto"/>
            <w:left w:val="none" w:sz="0" w:space="0" w:color="auto"/>
            <w:bottom w:val="none" w:sz="0" w:space="0" w:color="auto"/>
            <w:right w:val="none" w:sz="0" w:space="0" w:color="auto"/>
          </w:divBdr>
        </w:div>
        <w:div w:id="252125452">
          <w:marLeft w:val="640"/>
          <w:marRight w:val="0"/>
          <w:marTop w:val="0"/>
          <w:marBottom w:val="0"/>
          <w:divBdr>
            <w:top w:val="none" w:sz="0" w:space="0" w:color="auto"/>
            <w:left w:val="none" w:sz="0" w:space="0" w:color="auto"/>
            <w:bottom w:val="none" w:sz="0" w:space="0" w:color="auto"/>
            <w:right w:val="none" w:sz="0" w:space="0" w:color="auto"/>
          </w:divBdr>
        </w:div>
        <w:div w:id="1587304345">
          <w:marLeft w:val="640"/>
          <w:marRight w:val="0"/>
          <w:marTop w:val="0"/>
          <w:marBottom w:val="0"/>
          <w:divBdr>
            <w:top w:val="none" w:sz="0" w:space="0" w:color="auto"/>
            <w:left w:val="none" w:sz="0" w:space="0" w:color="auto"/>
            <w:bottom w:val="none" w:sz="0" w:space="0" w:color="auto"/>
            <w:right w:val="none" w:sz="0" w:space="0" w:color="auto"/>
          </w:divBdr>
        </w:div>
        <w:div w:id="785734494">
          <w:marLeft w:val="640"/>
          <w:marRight w:val="0"/>
          <w:marTop w:val="0"/>
          <w:marBottom w:val="0"/>
          <w:divBdr>
            <w:top w:val="none" w:sz="0" w:space="0" w:color="auto"/>
            <w:left w:val="none" w:sz="0" w:space="0" w:color="auto"/>
            <w:bottom w:val="none" w:sz="0" w:space="0" w:color="auto"/>
            <w:right w:val="none" w:sz="0" w:space="0" w:color="auto"/>
          </w:divBdr>
        </w:div>
        <w:div w:id="1426073829">
          <w:marLeft w:val="640"/>
          <w:marRight w:val="0"/>
          <w:marTop w:val="0"/>
          <w:marBottom w:val="0"/>
          <w:divBdr>
            <w:top w:val="none" w:sz="0" w:space="0" w:color="auto"/>
            <w:left w:val="none" w:sz="0" w:space="0" w:color="auto"/>
            <w:bottom w:val="none" w:sz="0" w:space="0" w:color="auto"/>
            <w:right w:val="none" w:sz="0" w:space="0" w:color="auto"/>
          </w:divBdr>
        </w:div>
        <w:div w:id="2059737514">
          <w:marLeft w:val="640"/>
          <w:marRight w:val="0"/>
          <w:marTop w:val="0"/>
          <w:marBottom w:val="0"/>
          <w:divBdr>
            <w:top w:val="none" w:sz="0" w:space="0" w:color="auto"/>
            <w:left w:val="none" w:sz="0" w:space="0" w:color="auto"/>
            <w:bottom w:val="none" w:sz="0" w:space="0" w:color="auto"/>
            <w:right w:val="none" w:sz="0" w:space="0" w:color="auto"/>
          </w:divBdr>
        </w:div>
        <w:div w:id="680813508">
          <w:marLeft w:val="640"/>
          <w:marRight w:val="0"/>
          <w:marTop w:val="0"/>
          <w:marBottom w:val="0"/>
          <w:divBdr>
            <w:top w:val="none" w:sz="0" w:space="0" w:color="auto"/>
            <w:left w:val="none" w:sz="0" w:space="0" w:color="auto"/>
            <w:bottom w:val="none" w:sz="0" w:space="0" w:color="auto"/>
            <w:right w:val="none" w:sz="0" w:space="0" w:color="auto"/>
          </w:divBdr>
        </w:div>
        <w:div w:id="41445878">
          <w:marLeft w:val="640"/>
          <w:marRight w:val="0"/>
          <w:marTop w:val="0"/>
          <w:marBottom w:val="0"/>
          <w:divBdr>
            <w:top w:val="none" w:sz="0" w:space="0" w:color="auto"/>
            <w:left w:val="none" w:sz="0" w:space="0" w:color="auto"/>
            <w:bottom w:val="none" w:sz="0" w:space="0" w:color="auto"/>
            <w:right w:val="none" w:sz="0" w:space="0" w:color="auto"/>
          </w:divBdr>
        </w:div>
        <w:div w:id="984234458">
          <w:marLeft w:val="640"/>
          <w:marRight w:val="0"/>
          <w:marTop w:val="0"/>
          <w:marBottom w:val="0"/>
          <w:divBdr>
            <w:top w:val="none" w:sz="0" w:space="0" w:color="auto"/>
            <w:left w:val="none" w:sz="0" w:space="0" w:color="auto"/>
            <w:bottom w:val="none" w:sz="0" w:space="0" w:color="auto"/>
            <w:right w:val="none" w:sz="0" w:space="0" w:color="auto"/>
          </w:divBdr>
        </w:div>
        <w:div w:id="1951203475">
          <w:marLeft w:val="640"/>
          <w:marRight w:val="0"/>
          <w:marTop w:val="0"/>
          <w:marBottom w:val="0"/>
          <w:divBdr>
            <w:top w:val="none" w:sz="0" w:space="0" w:color="auto"/>
            <w:left w:val="none" w:sz="0" w:space="0" w:color="auto"/>
            <w:bottom w:val="none" w:sz="0" w:space="0" w:color="auto"/>
            <w:right w:val="none" w:sz="0" w:space="0" w:color="auto"/>
          </w:divBdr>
        </w:div>
        <w:div w:id="132841729">
          <w:marLeft w:val="640"/>
          <w:marRight w:val="0"/>
          <w:marTop w:val="0"/>
          <w:marBottom w:val="0"/>
          <w:divBdr>
            <w:top w:val="none" w:sz="0" w:space="0" w:color="auto"/>
            <w:left w:val="none" w:sz="0" w:space="0" w:color="auto"/>
            <w:bottom w:val="none" w:sz="0" w:space="0" w:color="auto"/>
            <w:right w:val="none" w:sz="0" w:space="0" w:color="auto"/>
          </w:divBdr>
        </w:div>
        <w:div w:id="316035614">
          <w:marLeft w:val="640"/>
          <w:marRight w:val="0"/>
          <w:marTop w:val="0"/>
          <w:marBottom w:val="0"/>
          <w:divBdr>
            <w:top w:val="none" w:sz="0" w:space="0" w:color="auto"/>
            <w:left w:val="none" w:sz="0" w:space="0" w:color="auto"/>
            <w:bottom w:val="none" w:sz="0" w:space="0" w:color="auto"/>
            <w:right w:val="none" w:sz="0" w:space="0" w:color="auto"/>
          </w:divBdr>
        </w:div>
        <w:div w:id="1867402810">
          <w:marLeft w:val="640"/>
          <w:marRight w:val="0"/>
          <w:marTop w:val="0"/>
          <w:marBottom w:val="0"/>
          <w:divBdr>
            <w:top w:val="none" w:sz="0" w:space="0" w:color="auto"/>
            <w:left w:val="none" w:sz="0" w:space="0" w:color="auto"/>
            <w:bottom w:val="none" w:sz="0" w:space="0" w:color="auto"/>
            <w:right w:val="none" w:sz="0" w:space="0" w:color="auto"/>
          </w:divBdr>
        </w:div>
        <w:div w:id="326058368">
          <w:marLeft w:val="640"/>
          <w:marRight w:val="0"/>
          <w:marTop w:val="0"/>
          <w:marBottom w:val="0"/>
          <w:divBdr>
            <w:top w:val="none" w:sz="0" w:space="0" w:color="auto"/>
            <w:left w:val="none" w:sz="0" w:space="0" w:color="auto"/>
            <w:bottom w:val="none" w:sz="0" w:space="0" w:color="auto"/>
            <w:right w:val="none" w:sz="0" w:space="0" w:color="auto"/>
          </w:divBdr>
        </w:div>
        <w:div w:id="1910260920">
          <w:marLeft w:val="640"/>
          <w:marRight w:val="0"/>
          <w:marTop w:val="0"/>
          <w:marBottom w:val="0"/>
          <w:divBdr>
            <w:top w:val="none" w:sz="0" w:space="0" w:color="auto"/>
            <w:left w:val="none" w:sz="0" w:space="0" w:color="auto"/>
            <w:bottom w:val="none" w:sz="0" w:space="0" w:color="auto"/>
            <w:right w:val="none" w:sz="0" w:space="0" w:color="auto"/>
          </w:divBdr>
        </w:div>
        <w:div w:id="1773089087">
          <w:marLeft w:val="640"/>
          <w:marRight w:val="0"/>
          <w:marTop w:val="0"/>
          <w:marBottom w:val="0"/>
          <w:divBdr>
            <w:top w:val="none" w:sz="0" w:space="0" w:color="auto"/>
            <w:left w:val="none" w:sz="0" w:space="0" w:color="auto"/>
            <w:bottom w:val="none" w:sz="0" w:space="0" w:color="auto"/>
            <w:right w:val="none" w:sz="0" w:space="0" w:color="auto"/>
          </w:divBdr>
        </w:div>
        <w:div w:id="1476488327">
          <w:marLeft w:val="640"/>
          <w:marRight w:val="0"/>
          <w:marTop w:val="0"/>
          <w:marBottom w:val="0"/>
          <w:divBdr>
            <w:top w:val="none" w:sz="0" w:space="0" w:color="auto"/>
            <w:left w:val="none" w:sz="0" w:space="0" w:color="auto"/>
            <w:bottom w:val="none" w:sz="0" w:space="0" w:color="auto"/>
            <w:right w:val="none" w:sz="0" w:space="0" w:color="auto"/>
          </w:divBdr>
        </w:div>
        <w:div w:id="352537163">
          <w:marLeft w:val="640"/>
          <w:marRight w:val="0"/>
          <w:marTop w:val="0"/>
          <w:marBottom w:val="0"/>
          <w:divBdr>
            <w:top w:val="none" w:sz="0" w:space="0" w:color="auto"/>
            <w:left w:val="none" w:sz="0" w:space="0" w:color="auto"/>
            <w:bottom w:val="none" w:sz="0" w:space="0" w:color="auto"/>
            <w:right w:val="none" w:sz="0" w:space="0" w:color="auto"/>
          </w:divBdr>
        </w:div>
        <w:div w:id="1025055205">
          <w:marLeft w:val="640"/>
          <w:marRight w:val="0"/>
          <w:marTop w:val="0"/>
          <w:marBottom w:val="0"/>
          <w:divBdr>
            <w:top w:val="none" w:sz="0" w:space="0" w:color="auto"/>
            <w:left w:val="none" w:sz="0" w:space="0" w:color="auto"/>
            <w:bottom w:val="none" w:sz="0" w:space="0" w:color="auto"/>
            <w:right w:val="none" w:sz="0" w:space="0" w:color="auto"/>
          </w:divBdr>
        </w:div>
        <w:div w:id="133565069">
          <w:marLeft w:val="640"/>
          <w:marRight w:val="0"/>
          <w:marTop w:val="0"/>
          <w:marBottom w:val="0"/>
          <w:divBdr>
            <w:top w:val="none" w:sz="0" w:space="0" w:color="auto"/>
            <w:left w:val="none" w:sz="0" w:space="0" w:color="auto"/>
            <w:bottom w:val="none" w:sz="0" w:space="0" w:color="auto"/>
            <w:right w:val="none" w:sz="0" w:space="0" w:color="auto"/>
          </w:divBdr>
        </w:div>
        <w:div w:id="1230919727">
          <w:marLeft w:val="640"/>
          <w:marRight w:val="0"/>
          <w:marTop w:val="0"/>
          <w:marBottom w:val="0"/>
          <w:divBdr>
            <w:top w:val="none" w:sz="0" w:space="0" w:color="auto"/>
            <w:left w:val="none" w:sz="0" w:space="0" w:color="auto"/>
            <w:bottom w:val="none" w:sz="0" w:space="0" w:color="auto"/>
            <w:right w:val="none" w:sz="0" w:space="0" w:color="auto"/>
          </w:divBdr>
        </w:div>
        <w:div w:id="657151548">
          <w:marLeft w:val="640"/>
          <w:marRight w:val="0"/>
          <w:marTop w:val="0"/>
          <w:marBottom w:val="0"/>
          <w:divBdr>
            <w:top w:val="none" w:sz="0" w:space="0" w:color="auto"/>
            <w:left w:val="none" w:sz="0" w:space="0" w:color="auto"/>
            <w:bottom w:val="none" w:sz="0" w:space="0" w:color="auto"/>
            <w:right w:val="none" w:sz="0" w:space="0" w:color="auto"/>
          </w:divBdr>
        </w:div>
        <w:div w:id="1414353131">
          <w:marLeft w:val="640"/>
          <w:marRight w:val="0"/>
          <w:marTop w:val="0"/>
          <w:marBottom w:val="0"/>
          <w:divBdr>
            <w:top w:val="none" w:sz="0" w:space="0" w:color="auto"/>
            <w:left w:val="none" w:sz="0" w:space="0" w:color="auto"/>
            <w:bottom w:val="none" w:sz="0" w:space="0" w:color="auto"/>
            <w:right w:val="none" w:sz="0" w:space="0" w:color="auto"/>
          </w:divBdr>
        </w:div>
        <w:div w:id="1839038194">
          <w:marLeft w:val="640"/>
          <w:marRight w:val="0"/>
          <w:marTop w:val="0"/>
          <w:marBottom w:val="0"/>
          <w:divBdr>
            <w:top w:val="none" w:sz="0" w:space="0" w:color="auto"/>
            <w:left w:val="none" w:sz="0" w:space="0" w:color="auto"/>
            <w:bottom w:val="none" w:sz="0" w:space="0" w:color="auto"/>
            <w:right w:val="none" w:sz="0" w:space="0" w:color="auto"/>
          </w:divBdr>
        </w:div>
        <w:div w:id="915015448">
          <w:marLeft w:val="640"/>
          <w:marRight w:val="0"/>
          <w:marTop w:val="0"/>
          <w:marBottom w:val="0"/>
          <w:divBdr>
            <w:top w:val="none" w:sz="0" w:space="0" w:color="auto"/>
            <w:left w:val="none" w:sz="0" w:space="0" w:color="auto"/>
            <w:bottom w:val="none" w:sz="0" w:space="0" w:color="auto"/>
            <w:right w:val="none" w:sz="0" w:space="0" w:color="auto"/>
          </w:divBdr>
        </w:div>
        <w:div w:id="682783786">
          <w:marLeft w:val="640"/>
          <w:marRight w:val="0"/>
          <w:marTop w:val="0"/>
          <w:marBottom w:val="0"/>
          <w:divBdr>
            <w:top w:val="none" w:sz="0" w:space="0" w:color="auto"/>
            <w:left w:val="none" w:sz="0" w:space="0" w:color="auto"/>
            <w:bottom w:val="none" w:sz="0" w:space="0" w:color="auto"/>
            <w:right w:val="none" w:sz="0" w:space="0" w:color="auto"/>
          </w:divBdr>
        </w:div>
        <w:div w:id="300041036">
          <w:marLeft w:val="640"/>
          <w:marRight w:val="0"/>
          <w:marTop w:val="0"/>
          <w:marBottom w:val="0"/>
          <w:divBdr>
            <w:top w:val="none" w:sz="0" w:space="0" w:color="auto"/>
            <w:left w:val="none" w:sz="0" w:space="0" w:color="auto"/>
            <w:bottom w:val="none" w:sz="0" w:space="0" w:color="auto"/>
            <w:right w:val="none" w:sz="0" w:space="0" w:color="auto"/>
          </w:divBdr>
        </w:div>
        <w:div w:id="1418869259">
          <w:marLeft w:val="640"/>
          <w:marRight w:val="0"/>
          <w:marTop w:val="0"/>
          <w:marBottom w:val="0"/>
          <w:divBdr>
            <w:top w:val="none" w:sz="0" w:space="0" w:color="auto"/>
            <w:left w:val="none" w:sz="0" w:space="0" w:color="auto"/>
            <w:bottom w:val="none" w:sz="0" w:space="0" w:color="auto"/>
            <w:right w:val="none" w:sz="0" w:space="0" w:color="auto"/>
          </w:divBdr>
        </w:div>
        <w:div w:id="1189375763">
          <w:marLeft w:val="640"/>
          <w:marRight w:val="0"/>
          <w:marTop w:val="0"/>
          <w:marBottom w:val="0"/>
          <w:divBdr>
            <w:top w:val="none" w:sz="0" w:space="0" w:color="auto"/>
            <w:left w:val="none" w:sz="0" w:space="0" w:color="auto"/>
            <w:bottom w:val="none" w:sz="0" w:space="0" w:color="auto"/>
            <w:right w:val="none" w:sz="0" w:space="0" w:color="auto"/>
          </w:divBdr>
        </w:div>
        <w:div w:id="1268923027">
          <w:marLeft w:val="640"/>
          <w:marRight w:val="0"/>
          <w:marTop w:val="0"/>
          <w:marBottom w:val="0"/>
          <w:divBdr>
            <w:top w:val="none" w:sz="0" w:space="0" w:color="auto"/>
            <w:left w:val="none" w:sz="0" w:space="0" w:color="auto"/>
            <w:bottom w:val="none" w:sz="0" w:space="0" w:color="auto"/>
            <w:right w:val="none" w:sz="0" w:space="0" w:color="auto"/>
          </w:divBdr>
        </w:div>
        <w:div w:id="1099451054">
          <w:marLeft w:val="640"/>
          <w:marRight w:val="0"/>
          <w:marTop w:val="0"/>
          <w:marBottom w:val="0"/>
          <w:divBdr>
            <w:top w:val="none" w:sz="0" w:space="0" w:color="auto"/>
            <w:left w:val="none" w:sz="0" w:space="0" w:color="auto"/>
            <w:bottom w:val="none" w:sz="0" w:space="0" w:color="auto"/>
            <w:right w:val="none" w:sz="0" w:space="0" w:color="auto"/>
          </w:divBdr>
        </w:div>
        <w:div w:id="202642533">
          <w:marLeft w:val="640"/>
          <w:marRight w:val="0"/>
          <w:marTop w:val="0"/>
          <w:marBottom w:val="0"/>
          <w:divBdr>
            <w:top w:val="none" w:sz="0" w:space="0" w:color="auto"/>
            <w:left w:val="none" w:sz="0" w:space="0" w:color="auto"/>
            <w:bottom w:val="none" w:sz="0" w:space="0" w:color="auto"/>
            <w:right w:val="none" w:sz="0" w:space="0" w:color="auto"/>
          </w:divBdr>
        </w:div>
        <w:div w:id="1967924828">
          <w:marLeft w:val="640"/>
          <w:marRight w:val="0"/>
          <w:marTop w:val="0"/>
          <w:marBottom w:val="0"/>
          <w:divBdr>
            <w:top w:val="none" w:sz="0" w:space="0" w:color="auto"/>
            <w:left w:val="none" w:sz="0" w:space="0" w:color="auto"/>
            <w:bottom w:val="none" w:sz="0" w:space="0" w:color="auto"/>
            <w:right w:val="none" w:sz="0" w:space="0" w:color="auto"/>
          </w:divBdr>
        </w:div>
        <w:div w:id="536506883">
          <w:marLeft w:val="640"/>
          <w:marRight w:val="0"/>
          <w:marTop w:val="0"/>
          <w:marBottom w:val="0"/>
          <w:divBdr>
            <w:top w:val="none" w:sz="0" w:space="0" w:color="auto"/>
            <w:left w:val="none" w:sz="0" w:space="0" w:color="auto"/>
            <w:bottom w:val="none" w:sz="0" w:space="0" w:color="auto"/>
            <w:right w:val="none" w:sz="0" w:space="0" w:color="auto"/>
          </w:divBdr>
        </w:div>
        <w:div w:id="2105415817">
          <w:marLeft w:val="640"/>
          <w:marRight w:val="0"/>
          <w:marTop w:val="0"/>
          <w:marBottom w:val="0"/>
          <w:divBdr>
            <w:top w:val="none" w:sz="0" w:space="0" w:color="auto"/>
            <w:left w:val="none" w:sz="0" w:space="0" w:color="auto"/>
            <w:bottom w:val="none" w:sz="0" w:space="0" w:color="auto"/>
            <w:right w:val="none" w:sz="0" w:space="0" w:color="auto"/>
          </w:divBdr>
        </w:div>
        <w:div w:id="1342270812">
          <w:marLeft w:val="640"/>
          <w:marRight w:val="0"/>
          <w:marTop w:val="0"/>
          <w:marBottom w:val="0"/>
          <w:divBdr>
            <w:top w:val="none" w:sz="0" w:space="0" w:color="auto"/>
            <w:left w:val="none" w:sz="0" w:space="0" w:color="auto"/>
            <w:bottom w:val="none" w:sz="0" w:space="0" w:color="auto"/>
            <w:right w:val="none" w:sz="0" w:space="0" w:color="auto"/>
          </w:divBdr>
        </w:div>
        <w:div w:id="367293702">
          <w:marLeft w:val="640"/>
          <w:marRight w:val="0"/>
          <w:marTop w:val="0"/>
          <w:marBottom w:val="0"/>
          <w:divBdr>
            <w:top w:val="none" w:sz="0" w:space="0" w:color="auto"/>
            <w:left w:val="none" w:sz="0" w:space="0" w:color="auto"/>
            <w:bottom w:val="none" w:sz="0" w:space="0" w:color="auto"/>
            <w:right w:val="none" w:sz="0" w:space="0" w:color="auto"/>
          </w:divBdr>
        </w:div>
        <w:div w:id="378483183">
          <w:marLeft w:val="640"/>
          <w:marRight w:val="0"/>
          <w:marTop w:val="0"/>
          <w:marBottom w:val="0"/>
          <w:divBdr>
            <w:top w:val="none" w:sz="0" w:space="0" w:color="auto"/>
            <w:left w:val="none" w:sz="0" w:space="0" w:color="auto"/>
            <w:bottom w:val="none" w:sz="0" w:space="0" w:color="auto"/>
            <w:right w:val="none" w:sz="0" w:space="0" w:color="auto"/>
          </w:divBdr>
        </w:div>
        <w:div w:id="617376619">
          <w:marLeft w:val="640"/>
          <w:marRight w:val="0"/>
          <w:marTop w:val="0"/>
          <w:marBottom w:val="0"/>
          <w:divBdr>
            <w:top w:val="none" w:sz="0" w:space="0" w:color="auto"/>
            <w:left w:val="none" w:sz="0" w:space="0" w:color="auto"/>
            <w:bottom w:val="none" w:sz="0" w:space="0" w:color="auto"/>
            <w:right w:val="none" w:sz="0" w:space="0" w:color="auto"/>
          </w:divBdr>
        </w:div>
        <w:div w:id="18511248">
          <w:marLeft w:val="640"/>
          <w:marRight w:val="0"/>
          <w:marTop w:val="0"/>
          <w:marBottom w:val="0"/>
          <w:divBdr>
            <w:top w:val="none" w:sz="0" w:space="0" w:color="auto"/>
            <w:left w:val="none" w:sz="0" w:space="0" w:color="auto"/>
            <w:bottom w:val="none" w:sz="0" w:space="0" w:color="auto"/>
            <w:right w:val="none" w:sz="0" w:space="0" w:color="auto"/>
          </w:divBdr>
        </w:div>
        <w:div w:id="952248117">
          <w:marLeft w:val="640"/>
          <w:marRight w:val="0"/>
          <w:marTop w:val="0"/>
          <w:marBottom w:val="0"/>
          <w:divBdr>
            <w:top w:val="none" w:sz="0" w:space="0" w:color="auto"/>
            <w:left w:val="none" w:sz="0" w:space="0" w:color="auto"/>
            <w:bottom w:val="none" w:sz="0" w:space="0" w:color="auto"/>
            <w:right w:val="none" w:sz="0" w:space="0" w:color="auto"/>
          </w:divBdr>
        </w:div>
        <w:div w:id="994604753">
          <w:marLeft w:val="640"/>
          <w:marRight w:val="0"/>
          <w:marTop w:val="0"/>
          <w:marBottom w:val="0"/>
          <w:divBdr>
            <w:top w:val="none" w:sz="0" w:space="0" w:color="auto"/>
            <w:left w:val="none" w:sz="0" w:space="0" w:color="auto"/>
            <w:bottom w:val="none" w:sz="0" w:space="0" w:color="auto"/>
            <w:right w:val="none" w:sz="0" w:space="0" w:color="auto"/>
          </w:divBdr>
        </w:div>
        <w:div w:id="1655254526">
          <w:marLeft w:val="640"/>
          <w:marRight w:val="0"/>
          <w:marTop w:val="0"/>
          <w:marBottom w:val="0"/>
          <w:divBdr>
            <w:top w:val="none" w:sz="0" w:space="0" w:color="auto"/>
            <w:left w:val="none" w:sz="0" w:space="0" w:color="auto"/>
            <w:bottom w:val="none" w:sz="0" w:space="0" w:color="auto"/>
            <w:right w:val="none" w:sz="0" w:space="0" w:color="auto"/>
          </w:divBdr>
        </w:div>
        <w:div w:id="1955480140">
          <w:marLeft w:val="640"/>
          <w:marRight w:val="0"/>
          <w:marTop w:val="0"/>
          <w:marBottom w:val="0"/>
          <w:divBdr>
            <w:top w:val="none" w:sz="0" w:space="0" w:color="auto"/>
            <w:left w:val="none" w:sz="0" w:space="0" w:color="auto"/>
            <w:bottom w:val="none" w:sz="0" w:space="0" w:color="auto"/>
            <w:right w:val="none" w:sz="0" w:space="0" w:color="auto"/>
          </w:divBdr>
        </w:div>
        <w:div w:id="1957901612">
          <w:marLeft w:val="640"/>
          <w:marRight w:val="0"/>
          <w:marTop w:val="0"/>
          <w:marBottom w:val="0"/>
          <w:divBdr>
            <w:top w:val="none" w:sz="0" w:space="0" w:color="auto"/>
            <w:left w:val="none" w:sz="0" w:space="0" w:color="auto"/>
            <w:bottom w:val="none" w:sz="0" w:space="0" w:color="auto"/>
            <w:right w:val="none" w:sz="0" w:space="0" w:color="auto"/>
          </w:divBdr>
        </w:div>
        <w:div w:id="1910117926">
          <w:marLeft w:val="640"/>
          <w:marRight w:val="0"/>
          <w:marTop w:val="0"/>
          <w:marBottom w:val="0"/>
          <w:divBdr>
            <w:top w:val="none" w:sz="0" w:space="0" w:color="auto"/>
            <w:left w:val="none" w:sz="0" w:space="0" w:color="auto"/>
            <w:bottom w:val="none" w:sz="0" w:space="0" w:color="auto"/>
            <w:right w:val="none" w:sz="0" w:space="0" w:color="auto"/>
          </w:divBdr>
        </w:div>
        <w:div w:id="1213537265">
          <w:marLeft w:val="640"/>
          <w:marRight w:val="0"/>
          <w:marTop w:val="0"/>
          <w:marBottom w:val="0"/>
          <w:divBdr>
            <w:top w:val="none" w:sz="0" w:space="0" w:color="auto"/>
            <w:left w:val="none" w:sz="0" w:space="0" w:color="auto"/>
            <w:bottom w:val="none" w:sz="0" w:space="0" w:color="auto"/>
            <w:right w:val="none" w:sz="0" w:space="0" w:color="auto"/>
          </w:divBdr>
        </w:div>
        <w:div w:id="1853835603">
          <w:marLeft w:val="640"/>
          <w:marRight w:val="0"/>
          <w:marTop w:val="0"/>
          <w:marBottom w:val="0"/>
          <w:divBdr>
            <w:top w:val="none" w:sz="0" w:space="0" w:color="auto"/>
            <w:left w:val="none" w:sz="0" w:space="0" w:color="auto"/>
            <w:bottom w:val="none" w:sz="0" w:space="0" w:color="auto"/>
            <w:right w:val="none" w:sz="0" w:space="0" w:color="auto"/>
          </w:divBdr>
        </w:div>
        <w:div w:id="380633806">
          <w:marLeft w:val="640"/>
          <w:marRight w:val="0"/>
          <w:marTop w:val="0"/>
          <w:marBottom w:val="0"/>
          <w:divBdr>
            <w:top w:val="none" w:sz="0" w:space="0" w:color="auto"/>
            <w:left w:val="none" w:sz="0" w:space="0" w:color="auto"/>
            <w:bottom w:val="none" w:sz="0" w:space="0" w:color="auto"/>
            <w:right w:val="none" w:sz="0" w:space="0" w:color="auto"/>
          </w:divBdr>
        </w:div>
        <w:div w:id="560948780">
          <w:marLeft w:val="640"/>
          <w:marRight w:val="0"/>
          <w:marTop w:val="0"/>
          <w:marBottom w:val="0"/>
          <w:divBdr>
            <w:top w:val="none" w:sz="0" w:space="0" w:color="auto"/>
            <w:left w:val="none" w:sz="0" w:space="0" w:color="auto"/>
            <w:bottom w:val="none" w:sz="0" w:space="0" w:color="auto"/>
            <w:right w:val="none" w:sz="0" w:space="0" w:color="auto"/>
          </w:divBdr>
        </w:div>
        <w:div w:id="1409184644">
          <w:marLeft w:val="640"/>
          <w:marRight w:val="0"/>
          <w:marTop w:val="0"/>
          <w:marBottom w:val="0"/>
          <w:divBdr>
            <w:top w:val="none" w:sz="0" w:space="0" w:color="auto"/>
            <w:left w:val="none" w:sz="0" w:space="0" w:color="auto"/>
            <w:bottom w:val="none" w:sz="0" w:space="0" w:color="auto"/>
            <w:right w:val="none" w:sz="0" w:space="0" w:color="auto"/>
          </w:divBdr>
        </w:div>
        <w:div w:id="1019545821">
          <w:marLeft w:val="640"/>
          <w:marRight w:val="0"/>
          <w:marTop w:val="0"/>
          <w:marBottom w:val="0"/>
          <w:divBdr>
            <w:top w:val="none" w:sz="0" w:space="0" w:color="auto"/>
            <w:left w:val="none" w:sz="0" w:space="0" w:color="auto"/>
            <w:bottom w:val="none" w:sz="0" w:space="0" w:color="auto"/>
            <w:right w:val="none" w:sz="0" w:space="0" w:color="auto"/>
          </w:divBdr>
        </w:div>
        <w:div w:id="582178466">
          <w:marLeft w:val="640"/>
          <w:marRight w:val="0"/>
          <w:marTop w:val="0"/>
          <w:marBottom w:val="0"/>
          <w:divBdr>
            <w:top w:val="none" w:sz="0" w:space="0" w:color="auto"/>
            <w:left w:val="none" w:sz="0" w:space="0" w:color="auto"/>
            <w:bottom w:val="none" w:sz="0" w:space="0" w:color="auto"/>
            <w:right w:val="none" w:sz="0" w:space="0" w:color="auto"/>
          </w:divBdr>
        </w:div>
        <w:div w:id="349063560">
          <w:marLeft w:val="640"/>
          <w:marRight w:val="0"/>
          <w:marTop w:val="0"/>
          <w:marBottom w:val="0"/>
          <w:divBdr>
            <w:top w:val="none" w:sz="0" w:space="0" w:color="auto"/>
            <w:left w:val="none" w:sz="0" w:space="0" w:color="auto"/>
            <w:bottom w:val="none" w:sz="0" w:space="0" w:color="auto"/>
            <w:right w:val="none" w:sz="0" w:space="0" w:color="auto"/>
          </w:divBdr>
        </w:div>
        <w:div w:id="356928968">
          <w:marLeft w:val="640"/>
          <w:marRight w:val="0"/>
          <w:marTop w:val="0"/>
          <w:marBottom w:val="0"/>
          <w:divBdr>
            <w:top w:val="none" w:sz="0" w:space="0" w:color="auto"/>
            <w:left w:val="none" w:sz="0" w:space="0" w:color="auto"/>
            <w:bottom w:val="none" w:sz="0" w:space="0" w:color="auto"/>
            <w:right w:val="none" w:sz="0" w:space="0" w:color="auto"/>
          </w:divBdr>
        </w:div>
        <w:div w:id="438570832">
          <w:marLeft w:val="640"/>
          <w:marRight w:val="0"/>
          <w:marTop w:val="0"/>
          <w:marBottom w:val="0"/>
          <w:divBdr>
            <w:top w:val="none" w:sz="0" w:space="0" w:color="auto"/>
            <w:left w:val="none" w:sz="0" w:space="0" w:color="auto"/>
            <w:bottom w:val="none" w:sz="0" w:space="0" w:color="auto"/>
            <w:right w:val="none" w:sz="0" w:space="0" w:color="auto"/>
          </w:divBdr>
        </w:div>
        <w:div w:id="171646401">
          <w:marLeft w:val="640"/>
          <w:marRight w:val="0"/>
          <w:marTop w:val="0"/>
          <w:marBottom w:val="0"/>
          <w:divBdr>
            <w:top w:val="none" w:sz="0" w:space="0" w:color="auto"/>
            <w:left w:val="none" w:sz="0" w:space="0" w:color="auto"/>
            <w:bottom w:val="none" w:sz="0" w:space="0" w:color="auto"/>
            <w:right w:val="none" w:sz="0" w:space="0" w:color="auto"/>
          </w:divBdr>
        </w:div>
        <w:div w:id="2029789572">
          <w:marLeft w:val="640"/>
          <w:marRight w:val="0"/>
          <w:marTop w:val="0"/>
          <w:marBottom w:val="0"/>
          <w:divBdr>
            <w:top w:val="none" w:sz="0" w:space="0" w:color="auto"/>
            <w:left w:val="none" w:sz="0" w:space="0" w:color="auto"/>
            <w:bottom w:val="none" w:sz="0" w:space="0" w:color="auto"/>
            <w:right w:val="none" w:sz="0" w:space="0" w:color="auto"/>
          </w:divBdr>
        </w:div>
        <w:div w:id="1361735898">
          <w:marLeft w:val="640"/>
          <w:marRight w:val="0"/>
          <w:marTop w:val="0"/>
          <w:marBottom w:val="0"/>
          <w:divBdr>
            <w:top w:val="none" w:sz="0" w:space="0" w:color="auto"/>
            <w:left w:val="none" w:sz="0" w:space="0" w:color="auto"/>
            <w:bottom w:val="none" w:sz="0" w:space="0" w:color="auto"/>
            <w:right w:val="none" w:sz="0" w:space="0" w:color="auto"/>
          </w:divBdr>
        </w:div>
        <w:div w:id="376856164">
          <w:marLeft w:val="640"/>
          <w:marRight w:val="0"/>
          <w:marTop w:val="0"/>
          <w:marBottom w:val="0"/>
          <w:divBdr>
            <w:top w:val="none" w:sz="0" w:space="0" w:color="auto"/>
            <w:left w:val="none" w:sz="0" w:space="0" w:color="auto"/>
            <w:bottom w:val="none" w:sz="0" w:space="0" w:color="auto"/>
            <w:right w:val="none" w:sz="0" w:space="0" w:color="auto"/>
          </w:divBdr>
        </w:div>
        <w:div w:id="1395733983">
          <w:marLeft w:val="640"/>
          <w:marRight w:val="0"/>
          <w:marTop w:val="0"/>
          <w:marBottom w:val="0"/>
          <w:divBdr>
            <w:top w:val="none" w:sz="0" w:space="0" w:color="auto"/>
            <w:left w:val="none" w:sz="0" w:space="0" w:color="auto"/>
            <w:bottom w:val="none" w:sz="0" w:space="0" w:color="auto"/>
            <w:right w:val="none" w:sz="0" w:space="0" w:color="auto"/>
          </w:divBdr>
        </w:div>
        <w:div w:id="1043792727">
          <w:marLeft w:val="640"/>
          <w:marRight w:val="0"/>
          <w:marTop w:val="0"/>
          <w:marBottom w:val="0"/>
          <w:divBdr>
            <w:top w:val="none" w:sz="0" w:space="0" w:color="auto"/>
            <w:left w:val="none" w:sz="0" w:space="0" w:color="auto"/>
            <w:bottom w:val="none" w:sz="0" w:space="0" w:color="auto"/>
            <w:right w:val="none" w:sz="0" w:space="0" w:color="auto"/>
          </w:divBdr>
        </w:div>
        <w:div w:id="668600657">
          <w:marLeft w:val="640"/>
          <w:marRight w:val="0"/>
          <w:marTop w:val="0"/>
          <w:marBottom w:val="0"/>
          <w:divBdr>
            <w:top w:val="none" w:sz="0" w:space="0" w:color="auto"/>
            <w:left w:val="none" w:sz="0" w:space="0" w:color="auto"/>
            <w:bottom w:val="none" w:sz="0" w:space="0" w:color="auto"/>
            <w:right w:val="none" w:sz="0" w:space="0" w:color="auto"/>
          </w:divBdr>
        </w:div>
        <w:div w:id="1691684981">
          <w:marLeft w:val="640"/>
          <w:marRight w:val="0"/>
          <w:marTop w:val="0"/>
          <w:marBottom w:val="0"/>
          <w:divBdr>
            <w:top w:val="none" w:sz="0" w:space="0" w:color="auto"/>
            <w:left w:val="none" w:sz="0" w:space="0" w:color="auto"/>
            <w:bottom w:val="none" w:sz="0" w:space="0" w:color="auto"/>
            <w:right w:val="none" w:sz="0" w:space="0" w:color="auto"/>
          </w:divBdr>
        </w:div>
        <w:div w:id="1449816707">
          <w:marLeft w:val="640"/>
          <w:marRight w:val="0"/>
          <w:marTop w:val="0"/>
          <w:marBottom w:val="0"/>
          <w:divBdr>
            <w:top w:val="none" w:sz="0" w:space="0" w:color="auto"/>
            <w:left w:val="none" w:sz="0" w:space="0" w:color="auto"/>
            <w:bottom w:val="none" w:sz="0" w:space="0" w:color="auto"/>
            <w:right w:val="none" w:sz="0" w:space="0" w:color="auto"/>
          </w:divBdr>
        </w:div>
        <w:div w:id="931743263">
          <w:marLeft w:val="640"/>
          <w:marRight w:val="0"/>
          <w:marTop w:val="0"/>
          <w:marBottom w:val="0"/>
          <w:divBdr>
            <w:top w:val="none" w:sz="0" w:space="0" w:color="auto"/>
            <w:left w:val="none" w:sz="0" w:space="0" w:color="auto"/>
            <w:bottom w:val="none" w:sz="0" w:space="0" w:color="auto"/>
            <w:right w:val="none" w:sz="0" w:space="0" w:color="auto"/>
          </w:divBdr>
        </w:div>
        <w:div w:id="774130263">
          <w:marLeft w:val="640"/>
          <w:marRight w:val="0"/>
          <w:marTop w:val="0"/>
          <w:marBottom w:val="0"/>
          <w:divBdr>
            <w:top w:val="none" w:sz="0" w:space="0" w:color="auto"/>
            <w:left w:val="none" w:sz="0" w:space="0" w:color="auto"/>
            <w:bottom w:val="none" w:sz="0" w:space="0" w:color="auto"/>
            <w:right w:val="none" w:sz="0" w:space="0" w:color="auto"/>
          </w:divBdr>
        </w:div>
        <w:div w:id="286934080">
          <w:marLeft w:val="640"/>
          <w:marRight w:val="0"/>
          <w:marTop w:val="0"/>
          <w:marBottom w:val="0"/>
          <w:divBdr>
            <w:top w:val="none" w:sz="0" w:space="0" w:color="auto"/>
            <w:left w:val="none" w:sz="0" w:space="0" w:color="auto"/>
            <w:bottom w:val="none" w:sz="0" w:space="0" w:color="auto"/>
            <w:right w:val="none" w:sz="0" w:space="0" w:color="auto"/>
          </w:divBdr>
        </w:div>
        <w:div w:id="1492789289">
          <w:marLeft w:val="640"/>
          <w:marRight w:val="0"/>
          <w:marTop w:val="0"/>
          <w:marBottom w:val="0"/>
          <w:divBdr>
            <w:top w:val="none" w:sz="0" w:space="0" w:color="auto"/>
            <w:left w:val="none" w:sz="0" w:space="0" w:color="auto"/>
            <w:bottom w:val="none" w:sz="0" w:space="0" w:color="auto"/>
            <w:right w:val="none" w:sz="0" w:space="0" w:color="auto"/>
          </w:divBdr>
        </w:div>
        <w:div w:id="1043019402">
          <w:marLeft w:val="640"/>
          <w:marRight w:val="0"/>
          <w:marTop w:val="0"/>
          <w:marBottom w:val="0"/>
          <w:divBdr>
            <w:top w:val="none" w:sz="0" w:space="0" w:color="auto"/>
            <w:left w:val="none" w:sz="0" w:space="0" w:color="auto"/>
            <w:bottom w:val="none" w:sz="0" w:space="0" w:color="auto"/>
            <w:right w:val="none" w:sz="0" w:space="0" w:color="auto"/>
          </w:divBdr>
        </w:div>
        <w:div w:id="1757094084">
          <w:marLeft w:val="640"/>
          <w:marRight w:val="0"/>
          <w:marTop w:val="0"/>
          <w:marBottom w:val="0"/>
          <w:divBdr>
            <w:top w:val="none" w:sz="0" w:space="0" w:color="auto"/>
            <w:left w:val="none" w:sz="0" w:space="0" w:color="auto"/>
            <w:bottom w:val="none" w:sz="0" w:space="0" w:color="auto"/>
            <w:right w:val="none" w:sz="0" w:space="0" w:color="auto"/>
          </w:divBdr>
        </w:div>
        <w:div w:id="591087128">
          <w:marLeft w:val="640"/>
          <w:marRight w:val="0"/>
          <w:marTop w:val="0"/>
          <w:marBottom w:val="0"/>
          <w:divBdr>
            <w:top w:val="none" w:sz="0" w:space="0" w:color="auto"/>
            <w:left w:val="none" w:sz="0" w:space="0" w:color="auto"/>
            <w:bottom w:val="none" w:sz="0" w:space="0" w:color="auto"/>
            <w:right w:val="none" w:sz="0" w:space="0" w:color="auto"/>
          </w:divBdr>
        </w:div>
      </w:divsChild>
    </w:div>
    <w:div w:id="802844066">
      <w:bodyDiv w:val="1"/>
      <w:marLeft w:val="0"/>
      <w:marRight w:val="0"/>
      <w:marTop w:val="0"/>
      <w:marBottom w:val="0"/>
      <w:divBdr>
        <w:top w:val="none" w:sz="0" w:space="0" w:color="auto"/>
        <w:left w:val="none" w:sz="0" w:space="0" w:color="auto"/>
        <w:bottom w:val="none" w:sz="0" w:space="0" w:color="auto"/>
        <w:right w:val="none" w:sz="0" w:space="0" w:color="auto"/>
      </w:divBdr>
    </w:div>
    <w:div w:id="804010072">
      <w:bodyDiv w:val="1"/>
      <w:marLeft w:val="0"/>
      <w:marRight w:val="0"/>
      <w:marTop w:val="0"/>
      <w:marBottom w:val="0"/>
      <w:divBdr>
        <w:top w:val="none" w:sz="0" w:space="0" w:color="auto"/>
        <w:left w:val="none" w:sz="0" w:space="0" w:color="auto"/>
        <w:bottom w:val="none" w:sz="0" w:space="0" w:color="auto"/>
        <w:right w:val="none" w:sz="0" w:space="0" w:color="auto"/>
      </w:divBdr>
      <w:divsChild>
        <w:div w:id="1584726540">
          <w:marLeft w:val="640"/>
          <w:marRight w:val="0"/>
          <w:marTop w:val="0"/>
          <w:marBottom w:val="0"/>
          <w:divBdr>
            <w:top w:val="none" w:sz="0" w:space="0" w:color="auto"/>
            <w:left w:val="none" w:sz="0" w:space="0" w:color="auto"/>
            <w:bottom w:val="none" w:sz="0" w:space="0" w:color="auto"/>
            <w:right w:val="none" w:sz="0" w:space="0" w:color="auto"/>
          </w:divBdr>
        </w:div>
        <w:div w:id="2105953737">
          <w:marLeft w:val="640"/>
          <w:marRight w:val="0"/>
          <w:marTop w:val="0"/>
          <w:marBottom w:val="0"/>
          <w:divBdr>
            <w:top w:val="none" w:sz="0" w:space="0" w:color="auto"/>
            <w:left w:val="none" w:sz="0" w:space="0" w:color="auto"/>
            <w:bottom w:val="none" w:sz="0" w:space="0" w:color="auto"/>
            <w:right w:val="none" w:sz="0" w:space="0" w:color="auto"/>
          </w:divBdr>
        </w:div>
        <w:div w:id="901722050">
          <w:marLeft w:val="640"/>
          <w:marRight w:val="0"/>
          <w:marTop w:val="0"/>
          <w:marBottom w:val="0"/>
          <w:divBdr>
            <w:top w:val="none" w:sz="0" w:space="0" w:color="auto"/>
            <w:left w:val="none" w:sz="0" w:space="0" w:color="auto"/>
            <w:bottom w:val="none" w:sz="0" w:space="0" w:color="auto"/>
            <w:right w:val="none" w:sz="0" w:space="0" w:color="auto"/>
          </w:divBdr>
        </w:div>
        <w:div w:id="730035858">
          <w:marLeft w:val="640"/>
          <w:marRight w:val="0"/>
          <w:marTop w:val="0"/>
          <w:marBottom w:val="0"/>
          <w:divBdr>
            <w:top w:val="none" w:sz="0" w:space="0" w:color="auto"/>
            <w:left w:val="none" w:sz="0" w:space="0" w:color="auto"/>
            <w:bottom w:val="none" w:sz="0" w:space="0" w:color="auto"/>
            <w:right w:val="none" w:sz="0" w:space="0" w:color="auto"/>
          </w:divBdr>
        </w:div>
        <w:div w:id="1837070765">
          <w:marLeft w:val="640"/>
          <w:marRight w:val="0"/>
          <w:marTop w:val="0"/>
          <w:marBottom w:val="0"/>
          <w:divBdr>
            <w:top w:val="none" w:sz="0" w:space="0" w:color="auto"/>
            <w:left w:val="none" w:sz="0" w:space="0" w:color="auto"/>
            <w:bottom w:val="none" w:sz="0" w:space="0" w:color="auto"/>
            <w:right w:val="none" w:sz="0" w:space="0" w:color="auto"/>
          </w:divBdr>
        </w:div>
        <w:div w:id="13650005">
          <w:marLeft w:val="640"/>
          <w:marRight w:val="0"/>
          <w:marTop w:val="0"/>
          <w:marBottom w:val="0"/>
          <w:divBdr>
            <w:top w:val="none" w:sz="0" w:space="0" w:color="auto"/>
            <w:left w:val="none" w:sz="0" w:space="0" w:color="auto"/>
            <w:bottom w:val="none" w:sz="0" w:space="0" w:color="auto"/>
            <w:right w:val="none" w:sz="0" w:space="0" w:color="auto"/>
          </w:divBdr>
        </w:div>
        <w:div w:id="55785020">
          <w:marLeft w:val="640"/>
          <w:marRight w:val="0"/>
          <w:marTop w:val="0"/>
          <w:marBottom w:val="0"/>
          <w:divBdr>
            <w:top w:val="none" w:sz="0" w:space="0" w:color="auto"/>
            <w:left w:val="none" w:sz="0" w:space="0" w:color="auto"/>
            <w:bottom w:val="none" w:sz="0" w:space="0" w:color="auto"/>
            <w:right w:val="none" w:sz="0" w:space="0" w:color="auto"/>
          </w:divBdr>
        </w:div>
        <w:div w:id="914704363">
          <w:marLeft w:val="640"/>
          <w:marRight w:val="0"/>
          <w:marTop w:val="0"/>
          <w:marBottom w:val="0"/>
          <w:divBdr>
            <w:top w:val="none" w:sz="0" w:space="0" w:color="auto"/>
            <w:left w:val="none" w:sz="0" w:space="0" w:color="auto"/>
            <w:bottom w:val="none" w:sz="0" w:space="0" w:color="auto"/>
            <w:right w:val="none" w:sz="0" w:space="0" w:color="auto"/>
          </w:divBdr>
        </w:div>
        <w:div w:id="797258394">
          <w:marLeft w:val="640"/>
          <w:marRight w:val="0"/>
          <w:marTop w:val="0"/>
          <w:marBottom w:val="0"/>
          <w:divBdr>
            <w:top w:val="none" w:sz="0" w:space="0" w:color="auto"/>
            <w:left w:val="none" w:sz="0" w:space="0" w:color="auto"/>
            <w:bottom w:val="none" w:sz="0" w:space="0" w:color="auto"/>
            <w:right w:val="none" w:sz="0" w:space="0" w:color="auto"/>
          </w:divBdr>
        </w:div>
        <w:div w:id="1622568267">
          <w:marLeft w:val="640"/>
          <w:marRight w:val="0"/>
          <w:marTop w:val="0"/>
          <w:marBottom w:val="0"/>
          <w:divBdr>
            <w:top w:val="none" w:sz="0" w:space="0" w:color="auto"/>
            <w:left w:val="none" w:sz="0" w:space="0" w:color="auto"/>
            <w:bottom w:val="none" w:sz="0" w:space="0" w:color="auto"/>
            <w:right w:val="none" w:sz="0" w:space="0" w:color="auto"/>
          </w:divBdr>
        </w:div>
        <w:div w:id="179244723">
          <w:marLeft w:val="640"/>
          <w:marRight w:val="0"/>
          <w:marTop w:val="0"/>
          <w:marBottom w:val="0"/>
          <w:divBdr>
            <w:top w:val="none" w:sz="0" w:space="0" w:color="auto"/>
            <w:left w:val="none" w:sz="0" w:space="0" w:color="auto"/>
            <w:bottom w:val="none" w:sz="0" w:space="0" w:color="auto"/>
            <w:right w:val="none" w:sz="0" w:space="0" w:color="auto"/>
          </w:divBdr>
        </w:div>
        <w:div w:id="11617798">
          <w:marLeft w:val="640"/>
          <w:marRight w:val="0"/>
          <w:marTop w:val="0"/>
          <w:marBottom w:val="0"/>
          <w:divBdr>
            <w:top w:val="none" w:sz="0" w:space="0" w:color="auto"/>
            <w:left w:val="none" w:sz="0" w:space="0" w:color="auto"/>
            <w:bottom w:val="none" w:sz="0" w:space="0" w:color="auto"/>
            <w:right w:val="none" w:sz="0" w:space="0" w:color="auto"/>
          </w:divBdr>
        </w:div>
        <w:div w:id="57093481">
          <w:marLeft w:val="640"/>
          <w:marRight w:val="0"/>
          <w:marTop w:val="0"/>
          <w:marBottom w:val="0"/>
          <w:divBdr>
            <w:top w:val="none" w:sz="0" w:space="0" w:color="auto"/>
            <w:left w:val="none" w:sz="0" w:space="0" w:color="auto"/>
            <w:bottom w:val="none" w:sz="0" w:space="0" w:color="auto"/>
            <w:right w:val="none" w:sz="0" w:space="0" w:color="auto"/>
          </w:divBdr>
        </w:div>
        <w:div w:id="779958880">
          <w:marLeft w:val="640"/>
          <w:marRight w:val="0"/>
          <w:marTop w:val="0"/>
          <w:marBottom w:val="0"/>
          <w:divBdr>
            <w:top w:val="none" w:sz="0" w:space="0" w:color="auto"/>
            <w:left w:val="none" w:sz="0" w:space="0" w:color="auto"/>
            <w:bottom w:val="none" w:sz="0" w:space="0" w:color="auto"/>
            <w:right w:val="none" w:sz="0" w:space="0" w:color="auto"/>
          </w:divBdr>
        </w:div>
        <w:div w:id="143083162">
          <w:marLeft w:val="640"/>
          <w:marRight w:val="0"/>
          <w:marTop w:val="0"/>
          <w:marBottom w:val="0"/>
          <w:divBdr>
            <w:top w:val="none" w:sz="0" w:space="0" w:color="auto"/>
            <w:left w:val="none" w:sz="0" w:space="0" w:color="auto"/>
            <w:bottom w:val="none" w:sz="0" w:space="0" w:color="auto"/>
            <w:right w:val="none" w:sz="0" w:space="0" w:color="auto"/>
          </w:divBdr>
        </w:div>
        <w:div w:id="496266841">
          <w:marLeft w:val="640"/>
          <w:marRight w:val="0"/>
          <w:marTop w:val="0"/>
          <w:marBottom w:val="0"/>
          <w:divBdr>
            <w:top w:val="none" w:sz="0" w:space="0" w:color="auto"/>
            <w:left w:val="none" w:sz="0" w:space="0" w:color="auto"/>
            <w:bottom w:val="none" w:sz="0" w:space="0" w:color="auto"/>
            <w:right w:val="none" w:sz="0" w:space="0" w:color="auto"/>
          </w:divBdr>
        </w:div>
        <w:div w:id="9071896">
          <w:marLeft w:val="640"/>
          <w:marRight w:val="0"/>
          <w:marTop w:val="0"/>
          <w:marBottom w:val="0"/>
          <w:divBdr>
            <w:top w:val="none" w:sz="0" w:space="0" w:color="auto"/>
            <w:left w:val="none" w:sz="0" w:space="0" w:color="auto"/>
            <w:bottom w:val="none" w:sz="0" w:space="0" w:color="auto"/>
            <w:right w:val="none" w:sz="0" w:space="0" w:color="auto"/>
          </w:divBdr>
        </w:div>
        <w:div w:id="1826975467">
          <w:marLeft w:val="640"/>
          <w:marRight w:val="0"/>
          <w:marTop w:val="0"/>
          <w:marBottom w:val="0"/>
          <w:divBdr>
            <w:top w:val="none" w:sz="0" w:space="0" w:color="auto"/>
            <w:left w:val="none" w:sz="0" w:space="0" w:color="auto"/>
            <w:bottom w:val="none" w:sz="0" w:space="0" w:color="auto"/>
            <w:right w:val="none" w:sz="0" w:space="0" w:color="auto"/>
          </w:divBdr>
        </w:div>
        <w:div w:id="1387293214">
          <w:marLeft w:val="640"/>
          <w:marRight w:val="0"/>
          <w:marTop w:val="0"/>
          <w:marBottom w:val="0"/>
          <w:divBdr>
            <w:top w:val="none" w:sz="0" w:space="0" w:color="auto"/>
            <w:left w:val="none" w:sz="0" w:space="0" w:color="auto"/>
            <w:bottom w:val="none" w:sz="0" w:space="0" w:color="auto"/>
            <w:right w:val="none" w:sz="0" w:space="0" w:color="auto"/>
          </w:divBdr>
        </w:div>
        <w:div w:id="968899002">
          <w:marLeft w:val="640"/>
          <w:marRight w:val="0"/>
          <w:marTop w:val="0"/>
          <w:marBottom w:val="0"/>
          <w:divBdr>
            <w:top w:val="none" w:sz="0" w:space="0" w:color="auto"/>
            <w:left w:val="none" w:sz="0" w:space="0" w:color="auto"/>
            <w:bottom w:val="none" w:sz="0" w:space="0" w:color="auto"/>
            <w:right w:val="none" w:sz="0" w:space="0" w:color="auto"/>
          </w:divBdr>
        </w:div>
        <w:div w:id="961886936">
          <w:marLeft w:val="640"/>
          <w:marRight w:val="0"/>
          <w:marTop w:val="0"/>
          <w:marBottom w:val="0"/>
          <w:divBdr>
            <w:top w:val="none" w:sz="0" w:space="0" w:color="auto"/>
            <w:left w:val="none" w:sz="0" w:space="0" w:color="auto"/>
            <w:bottom w:val="none" w:sz="0" w:space="0" w:color="auto"/>
            <w:right w:val="none" w:sz="0" w:space="0" w:color="auto"/>
          </w:divBdr>
        </w:div>
        <w:div w:id="417094360">
          <w:marLeft w:val="640"/>
          <w:marRight w:val="0"/>
          <w:marTop w:val="0"/>
          <w:marBottom w:val="0"/>
          <w:divBdr>
            <w:top w:val="none" w:sz="0" w:space="0" w:color="auto"/>
            <w:left w:val="none" w:sz="0" w:space="0" w:color="auto"/>
            <w:bottom w:val="none" w:sz="0" w:space="0" w:color="auto"/>
            <w:right w:val="none" w:sz="0" w:space="0" w:color="auto"/>
          </w:divBdr>
        </w:div>
        <w:div w:id="730032835">
          <w:marLeft w:val="640"/>
          <w:marRight w:val="0"/>
          <w:marTop w:val="0"/>
          <w:marBottom w:val="0"/>
          <w:divBdr>
            <w:top w:val="none" w:sz="0" w:space="0" w:color="auto"/>
            <w:left w:val="none" w:sz="0" w:space="0" w:color="auto"/>
            <w:bottom w:val="none" w:sz="0" w:space="0" w:color="auto"/>
            <w:right w:val="none" w:sz="0" w:space="0" w:color="auto"/>
          </w:divBdr>
        </w:div>
        <w:div w:id="1768848263">
          <w:marLeft w:val="640"/>
          <w:marRight w:val="0"/>
          <w:marTop w:val="0"/>
          <w:marBottom w:val="0"/>
          <w:divBdr>
            <w:top w:val="none" w:sz="0" w:space="0" w:color="auto"/>
            <w:left w:val="none" w:sz="0" w:space="0" w:color="auto"/>
            <w:bottom w:val="none" w:sz="0" w:space="0" w:color="auto"/>
            <w:right w:val="none" w:sz="0" w:space="0" w:color="auto"/>
          </w:divBdr>
        </w:div>
        <w:div w:id="215241307">
          <w:marLeft w:val="640"/>
          <w:marRight w:val="0"/>
          <w:marTop w:val="0"/>
          <w:marBottom w:val="0"/>
          <w:divBdr>
            <w:top w:val="none" w:sz="0" w:space="0" w:color="auto"/>
            <w:left w:val="none" w:sz="0" w:space="0" w:color="auto"/>
            <w:bottom w:val="none" w:sz="0" w:space="0" w:color="auto"/>
            <w:right w:val="none" w:sz="0" w:space="0" w:color="auto"/>
          </w:divBdr>
        </w:div>
        <w:div w:id="2132170331">
          <w:marLeft w:val="640"/>
          <w:marRight w:val="0"/>
          <w:marTop w:val="0"/>
          <w:marBottom w:val="0"/>
          <w:divBdr>
            <w:top w:val="none" w:sz="0" w:space="0" w:color="auto"/>
            <w:left w:val="none" w:sz="0" w:space="0" w:color="auto"/>
            <w:bottom w:val="none" w:sz="0" w:space="0" w:color="auto"/>
            <w:right w:val="none" w:sz="0" w:space="0" w:color="auto"/>
          </w:divBdr>
        </w:div>
        <w:div w:id="162354403">
          <w:marLeft w:val="640"/>
          <w:marRight w:val="0"/>
          <w:marTop w:val="0"/>
          <w:marBottom w:val="0"/>
          <w:divBdr>
            <w:top w:val="none" w:sz="0" w:space="0" w:color="auto"/>
            <w:left w:val="none" w:sz="0" w:space="0" w:color="auto"/>
            <w:bottom w:val="none" w:sz="0" w:space="0" w:color="auto"/>
            <w:right w:val="none" w:sz="0" w:space="0" w:color="auto"/>
          </w:divBdr>
        </w:div>
        <w:div w:id="995885978">
          <w:marLeft w:val="640"/>
          <w:marRight w:val="0"/>
          <w:marTop w:val="0"/>
          <w:marBottom w:val="0"/>
          <w:divBdr>
            <w:top w:val="none" w:sz="0" w:space="0" w:color="auto"/>
            <w:left w:val="none" w:sz="0" w:space="0" w:color="auto"/>
            <w:bottom w:val="none" w:sz="0" w:space="0" w:color="auto"/>
            <w:right w:val="none" w:sz="0" w:space="0" w:color="auto"/>
          </w:divBdr>
        </w:div>
        <w:div w:id="834609352">
          <w:marLeft w:val="640"/>
          <w:marRight w:val="0"/>
          <w:marTop w:val="0"/>
          <w:marBottom w:val="0"/>
          <w:divBdr>
            <w:top w:val="none" w:sz="0" w:space="0" w:color="auto"/>
            <w:left w:val="none" w:sz="0" w:space="0" w:color="auto"/>
            <w:bottom w:val="none" w:sz="0" w:space="0" w:color="auto"/>
            <w:right w:val="none" w:sz="0" w:space="0" w:color="auto"/>
          </w:divBdr>
        </w:div>
        <w:div w:id="405686718">
          <w:marLeft w:val="640"/>
          <w:marRight w:val="0"/>
          <w:marTop w:val="0"/>
          <w:marBottom w:val="0"/>
          <w:divBdr>
            <w:top w:val="none" w:sz="0" w:space="0" w:color="auto"/>
            <w:left w:val="none" w:sz="0" w:space="0" w:color="auto"/>
            <w:bottom w:val="none" w:sz="0" w:space="0" w:color="auto"/>
            <w:right w:val="none" w:sz="0" w:space="0" w:color="auto"/>
          </w:divBdr>
        </w:div>
        <w:div w:id="351763542">
          <w:marLeft w:val="640"/>
          <w:marRight w:val="0"/>
          <w:marTop w:val="0"/>
          <w:marBottom w:val="0"/>
          <w:divBdr>
            <w:top w:val="none" w:sz="0" w:space="0" w:color="auto"/>
            <w:left w:val="none" w:sz="0" w:space="0" w:color="auto"/>
            <w:bottom w:val="none" w:sz="0" w:space="0" w:color="auto"/>
            <w:right w:val="none" w:sz="0" w:space="0" w:color="auto"/>
          </w:divBdr>
        </w:div>
        <w:div w:id="790590635">
          <w:marLeft w:val="640"/>
          <w:marRight w:val="0"/>
          <w:marTop w:val="0"/>
          <w:marBottom w:val="0"/>
          <w:divBdr>
            <w:top w:val="none" w:sz="0" w:space="0" w:color="auto"/>
            <w:left w:val="none" w:sz="0" w:space="0" w:color="auto"/>
            <w:bottom w:val="none" w:sz="0" w:space="0" w:color="auto"/>
            <w:right w:val="none" w:sz="0" w:space="0" w:color="auto"/>
          </w:divBdr>
        </w:div>
        <w:div w:id="1550727961">
          <w:marLeft w:val="640"/>
          <w:marRight w:val="0"/>
          <w:marTop w:val="0"/>
          <w:marBottom w:val="0"/>
          <w:divBdr>
            <w:top w:val="none" w:sz="0" w:space="0" w:color="auto"/>
            <w:left w:val="none" w:sz="0" w:space="0" w:color="auto"/>
            <w:bottom w:val="none" w:sz="0" w:space="0" w:color="auto"/>
            <w:right w:val="none" w:sz="0" w:space="0" w:color="auto"/>
          </w:divBdr>
        </w:div>
        <w:div w:id="1461000899">
          <w:marLeft w:val="640"/>
          <w:marRight w:val="0"/>
          <w:marTop w:val="0"/>
          <w:marBottom w:val="0"/>
          <w:divBdr>
            <w:top w:val="none" w:sz="0" w:space="0" w:color="auto"/>
            <w:left w:val="none" w:sz="0" w:space="0" w:color="auto"/>
            <w:bottom w:val="none" w:sz="0" w:space="0" w:color="auto"/>
            <w:right w:val="none" w:sz="0" w:space="0" w:color="auto"/>
          </w:divBdr>
        </w:div>
        <w:div w:id="767430072">
          <w:marLeft w:val="640"/>
          <w:marRight w:val="0"/>
          <w:marTop w:val="0"/>
          <w:marBottom w:val="0"/>
          <w:divBdr>
            <w:top w:val="none" w:sz="0" w:space="0" w:color="auto"/>
            <w:left w:val="none" w:sz="0" w:space="0" w:color="auto"/>
            <w:bottom w:val="none" w:sz="0" w:space="0" w:color="auto"/>
            <w:right w:val="none" w:sz="0" w:space="0" w:color="auto"/>
          </w:divBdr>
        </w:div>
        <w:div w:id="1161387145">
          <w:marLeft w:val="640"/>
          <w:marRight w:val="0"/>
          <w:marTop w:val="0"/>
          <w:marBottom w:val="0"/>
          <w:divBdr>
            <w:top w:val="none" w:sz="0" w:space="0" w:color="auto"/>
            <w:left w:val="none" w:sz="0" w:space="0" w:color="auto"/>
            <w:bottom w:val="none" w:sz="0" w:space="0" w:color="auto"/>
            <w:right w:val="none" w:sz="0" w:space="0" w:color="auto"/>
          </w:divBdr>
        </w:div>
        <w:div w:id="646209250">
          <w:marLeft w:val="640"/>
          <w:marRight w:val="0"/>
          <w:marTop w:val="0"/>
          <w:marBottom w:val="0"/>
          <w:divBdr>
            <w:top w:val="none" w:sz="0" w:space="0" w:color="auto"/>
            <w:left w:val="none" w:sz="0" w:space="0" w:color="auto"/>
            <w:bottom w:val="none" w:sz="0" w:space="0" w:color="auto"/>
            <w:right w:val="none" w:sz="0" w:space="0" w:color="auto"/>
          </w:divBdr>
        </w:div>
        <w:div w:id="545878583">
          <w:marLeft w:val="640"/>
          <w:marRight w:val="0"/>
          <w:marTop w:val="0"/>
          <w:marBottom w:val="0"/>
          <w:divBdr>
            <w:top w:val="none" w:sz="0" w:space="0" w:color="auto"/>
            <w:left w:val="none" w:sz="0" w:space="0" w:color="auto"/>
            <w:bottom w:val="none" w:sz="0" w:space="0" w:color="auto"/>
            <w:right w:val="none" w:sz="0" w:space="0" w:color="auto"/>
          </w:divBdr>
        </w:div>
        <w:div w:id="1512721146">
          <w:marLeft w:val="640"/>
          <w:marRight w:val="0"/>
          <w:marTop w:val="0"/>
          <w:marBottom w:val="0"/>
          <w:divBdr>
            <w:top w:val="none" w:sz="0" w:space="0" w:color="auto"/>
            <w:left w:val="none" w:sz="0" w:space="0" w:color="auto"/>
            <w:bottom w:val="none" w:sz="0" w:space="0" w:color="auto"/>
            <w:right w:val="none" w:sz="0" w:space="0" w:color="auto"/>
          </w:divBdr>
        </w:div>
        <w:div w:id="1856453795">
          <w:marLeft w:val="640"/>
          <w:marRight w:val="0"/>
          <w:marTop w:val="0"/>
          <w:marBottom w:val="0"/>
          <w:divBdr>
            <w:top w:val="none" w:sz="0" w:space="0" w:color="auto"/>
            <w:left w:val="none" w:sz="0" w:space="0" w:color="auto"/>
            <w:bottom w:val="none" w:sz="0" w:space="0" w:color="auto"/>
            <w:right w:val="none" w:sz="0" w:space="0" w:color="auto"/>
          </w:divBdr>
        </w:div>
        <w:div w:id="1096245659">
          <w:marLeft w:val="640"/>
          <w:marRight w:val="0"/>
          <w:marTop w:val="0"/>
          <w:marBottom w:val="0"/>
          <w:divBdr>
            <w:top w:val="none" w:sz="0" w:space="0" w:color="auto"/>
            <w:left w:val="none" w:sz="0" w:space="0" w:color="auto"/>
            <w:bottom w:val="none" w:sz="0" w:space="0" w:color="auto"/>
            <w:right w:val="none" w:sz="0" w:space="0" w:color="auto"/>
          </w:divBdr>
        </w:div>
        <w:div w:id="226114239">
          <w:marLeft w:val="640"/>
          <w:marRight w:val="0"/>
          <w:marTop w:val="0"/>
          <w:marBottom w:val="0"/>
          <w:divBdr>
            <w:top w:val="none" w:sz="0" w:space="0" w:color="auto"/>
            <w:left w:val="none" w:sz="0" w:space="0" w:color="auto"/>
            <w:bottom w:val="none" w:sz="0" w:space="0" w:color="auto"/>
            <w:right w:val="none" w:sz="0" w:space="0" w:color="auto"/>
          </w:divBdr>
        </w:div>
        <w:div w:id="1115296005">
          <w:marLeft w:val="640"/>
          <w:marRight w:val="0"/>
          <w:marTop w:val="0"/>
          <w:marBottom w:val="0"/>
          <w:divBdr>
            <w:top w:val="none" w:sz="0" w:space="0" w:color="auto"/>
            <w:left w:val="none" w:sz="0" w:space="0" w:color="auto"/>
            <w:bottom w:val="none" w:sz="0" w:space="0" w:color="auto"/>
            <w:right w:val="none" w:sz="0" w:space="0" w:color="auto"/>
          </w:divBdr>
        </w:div>
        <w:div w:id="1846507610">
          <w:marLeft w:val="640"/>
          <w:marRight w:val="0"/>
          <w:marTop w:val="0"/>
          <w:marBottom w:val="0"/>
          <w:divBdr>
            <w:top w:val="none" w:sz="0" w:space="0" w:color="auto"/>
            <w:left w:val="none" w:sz="0" w:space="0" w:color="auto"/>
            <w:bottom w:val="none" w:sz="0" w:space="0" w:color="auto"/>
            <w:right w:val="none" w:sz="0" w:space="0" w:color="auto"/>
          </w:divBdr>
        </w:div>
        <w:div w:id="782311161">
          <w:marLeft w:val="640"/>
          <w:marRight w:val="0"/>
          <w:marTop w:val="0"/>
          <w:marBottom w:val="0"/>
          <w:divBdr>
            <w:top w:val="none" w:sz="0" w:space="0" w:color="auto"/>
            <w:left w:val="none" w:sz="0" w:space="0" w:color="auto"/>
            <w:bottom w:val="none" w:sz="0" w:space="0" w:color="auto"/>
            <w:right w:val="none" w:sz="0" w:space="0" w:color="auto"/>
          </w:divBdr>
        </w:div>
        <w:div w:id="1498567953">
          <w:marLeft w:val="640"/>
          <w:marRight w:val="0"/>
          <w:marTop w:val="0"/>
          <w:marBottom w:val="0"/>
          <w:divBdr>
            <w:top w:val="none" w:sz="0" w:space="0" w:color="auto"/>
            <w:left w:val="none" w:sz="0" w:space="0" w:color="auto"/>
            <w:bottom w:val="none" w:sz="0" w:space="0" w:color="auto"/>
            <w:right w:val="none" w:sz="0" w:space="0" w:color="auto"/>
          </w:divBdr>
        </w:div>
        <w:div w:id="474106042">
          <w:marLeft w:val="640"/>
          <w:marRight w:val="0"/>
          <w:marTop w:val="0"/>
          <w:marBottom w:val="0"/>
          <w:divBdr>
            <w:top w:val="none" w:sz="0" w:space="0" w:color="auto"/>
            <w:left w:val="none" w:sz="0" w:space="0" w:color="auto"/>
            <w:bottom w:val="none" w:sz="0" w:space="0" w:color="auto"/>
            <w:right w:val="none" w:sz="0" w:space="0" w:color="auto"/>
          </w:divBdr>
        </w:div>
        <w:div w:id="740248911">
          <w:marLeft w:val="640"/>
          <w:marRight w:val="0"/>
          <w:marTop w:val="0"/>
          <w:marBottom w:val="0"/>
          <w:divBdr>
            <w:top w:val="none" w:sz="0" w:space="0" w:color="auto"/>
            <w:left w:val="none" w:sz="0" w:space="0" w:color="auto"/>
            <w:bottom w:val="none" w:sz="0" w:space="0" w:color="auto"/>
            <w:right w:val="none" w:sz="0" w:space="0" w:color="auto"/>
          </w:divBdr>
        </w:div>
        <w:div w:id="1696072680">
          <w:marLeft w:val="640"/>
          <w:marRight w:val="0"/>
          <w:marTop w:val="0"/>
          <w:marBottom w:val="0"/>
          <w:divBdr>
            <w:top w:val="none" w:sz="0" w:space="0" w:color="auto"/>
            <w:left w:val="none" w:sz="0" w:space="0" w:color="auto"/>
            <w:bottom w:val="none" w:sz="0" w:space="0" w:color="auto"/>
            <w:right w:val="none" w:sz="0" w:space="0" w:color="auto"/>
          </w:divBdr>
        </w:div>
        <w:div w:id="1874688583">
          <w:marLeft w:val="640"/>
          <w:marRight w:val="0"/>
          <w:marTop w:val="0"/>
          <w:marBottom w:val="0"/>
          <w:divBdr>
            <w:top w:val="none" w:sz="0" w:space="0" w:color="auto"/>
            <w:left w:val="none" w:sz="0" w:space="0" w:color="auto"/>
            <w:bottom w:val="none" w:sz="0" w:space="0" w:color="auto"/>
            <w:right w:val="none" w:sz="0" w:space="0" w:color="auto"/>
          </w:divBdr>
        </w:div>
        <w:div w:id="686713774">
          <w:marLeft w:val="640"/>
          <w:marRight w:val="0"/>
          <w:marTop w:val="0"/>
          <w:marBottom w:val="0"/>
          <w:divBdr>
            <w:top w:val="none" w:sz="0" w:space="0" w:color="auto"/>
            <w:left w:val="none" w:sz="0" w:space="0" w:color="auto"/>
            <w:bottom w:val="none" w:sz="0" w:space="0" w:color="auto"/>
            <w:right w:val="none" w:sz="0" w:space="0" w:color="auto"/>
          </w:divBdr>
        </w:div>
        <w:div w:id="556286209">
          <w:marLeft w:val="640"/>
          <w:marRight w:val="0"/>
          <w:marTop w:val="0"/>
          <w:marBottom w:val="0"/>
          <w:divBdr>
            <w:top w:val="none" w:sz="0" w:space="0" w:color="auto"/>
            <w:left w:val="none" w:sz="0" w:space="0" w:color="auto"/>
            <w:bottom w:val="none" w:sz="0" w:space="0" w:color="auto"/>
            <w:right w:val="none" w:sz="0" w:space="0" w:color="auto"/>
          </w:divBdr>
        </w:div>
        <w:div w:id="1638756679">
          <w:marLeft w:val="640"/>
          <w:marRight w:val="0"/>
          <w:marTop w:val="0"/>
          <w:marBottom w:val="0"/>
          <w:divBdr>
            <w:top w:val="none" w:sz="0" w:space="0" w:color="auto"/>
            <w:left w:val="none" w:sz="0" w:space="0" w:color="auto"/>
            <w:bottom w:val="none" w:sz="0" w:space="0" w:color="auto"/>
            <w:right w:val="none" w:sz="0" w:space="0" w:color="auto"/>
          </w:divBdr>
        </w:div>
        <w:div w:id="1295021616">
          <w:marLeft w:val="640"/>
          <w:marRight w:val="0"/>
          <w:marTop w:val="0"/>
          <w:marBottom w:val="0"/>
          <w:divBdr>
            <w:top w:val="none" w:sz="0" w:space="0" w:color="auto"/>
            <w:left w:val="none" w:sz="0" w:space="0" w:color="auto"/>
            <w:bottom w:val="none" w:sz="0" w:space="0" w:color="auto"/>
            <w:right w:val="none" w:sz="0" w:space="0" w:color="auto"/>
          </w:divBdr>
        </w:div>
        <w:div w:id="747849259">
          <w:marLeft w:val="640"/>
          <w:marRight w:val="0"/>
          <w:marTop w:val="0"/>
          <w:marBottom w:val="0"/>
          <w:divBdr>
            <w:top w:val="none" w:sz="0" w:space="0" w:color="auto"/>
            <w:left w:val="none" w:sz="0" w:space="0" w:color="auto"/>
            <w:bottom w:val="none" w:sz="0" w:space="0" w:color="auto"/>
            <w:right w:val="none" w:sz="0" w:space="0" w:color="auto"/>
          </w:divBdr>
        </w:div>
        <w:div w:id="84427645">
          <w:marLeft w:val="640"/>
          <w:marRight w:val="0"/>
          <w:marTop w:val="0"/>
          <w:marBottom w:val="0"/>
          <w:divBdr>
            <w:top w:val="none" w:sz="0" w:space="0" w:color="auto"/>
            <w:left w:val="none" w:sz="0" w:space="0" w:color="auto"/>
            <w:bottom w:val="none" w:sz="0" w:space="0" w:color="auto"/>
            <w:right w:val="none" w:sz="0" w:space="0" w:color="auto"/>
          </w:divBdr>
        </w:div>
        <w:div w:id="926580072">
          <w:marLeft w:val="640"/>
          <w:marRight w:val="0"/>
          <w:marTop w:val="0"/>
          <w:marBottom w:val="0"/>
          <w:divBdr>
            <w:top w:val="none" w:sz="0" w:space="0" w:color="auto"/>
            <w:left w:val="none" w:sz="0" w:space="0" w:color="auto"/>
            <w:bottom w:val="none" w:sz="0" w:space="0" w:color="auto"/>
            <w:right w:val="none" w:sz="0" w:space="0" w:color="auto"/>
          </w:divBdr>
        </w:div>
        <w:div w:id="791944982">
          <w:marLeft w:val="640"/>
          <w:marRight w:val="0"/>
          <w:marTop w:val="0"/>
          <w:marBottom w:val="0"/>
          <w:divBdr>
            <w:top w:val="none" w:sz="0" w:space="0" w:color="auto"/>
            <w:left w:val="none" w:sz="0" w:space="0" w:color="auto"/>
            <w:bottom w:val="none" w:sz="0" w:space="0" w:color="auto"/>
            <w:right w:val="none" w:sz="0" w:space="0" w:color="auto"/>
          </w:divBdr>
        </w:div>
        <w:div w:id="770902080">
          <w:marLeft w:val="640"/>
          <w:marRight w:val="0"/>
          <w:marTop w:val="0"/>
          <w:marBottom w:val="0"/>
          <w:divBdr>
            <w:top w:val="none" w:sz="0" w:space="0" w:color="auto"/>
            <w:left w:val="none" w:sz="0" w:space="0" w:color="auto"/>
            <w:bottom w:val="none" w:sz="0" w:space="0" w:color="auto"/>
            <w:right w:val="none" w:sz="0" w:space="0" w:color="auto"/>
          </w:divBdr>
        </w:div>
        <w:div w:id="27142392">
          <w:marLeft w:val="640"/>
          <w:marRight w:val="0"/>
          <w:marTop w:val="0"/>
          <w:marBottom w:val="0"/>
          <w:divBdr>
            <w:top w:val="none" w:sz="0" w:space="0" w:color="auto"/>
            <w:left w:val="none" w:sz="0" w:space="0" w:color="auto"/>
            <w:bottom w:val="none" w:sz="0" w:space="0" w:color="auto"/>
            <w:right w:val="none" w:sz="0" w:space="0" w:color="auto"/>
          </w:divBdr>
        </w:div>
        <w:div w:id="904221958">
          <w:marLeft w:val="640"/>
          <w:marRight w:val="0"/>
          <w:marTop w:val="0"/>
          <w:marBottom w:val="0"/>
          <w:divBdr>
            <w:top w:val="none" w:sz="0" w:space="0" w:color="auto"/>
            <w:left w:val="none" w:sz="0" w:space="0" w:color="auto"/>
            <w:bottom w:val="none" w:sz="0" w:space="0" w:color="auto"/>
            <w:right w:val="none" w:sz="0" w:space="0" w:color="auto"/>
          </w:divBdr>
        </w:div>
        <w:div w:id="1723364102">
          <w:marLeft w:val="640"/>
          <w:marRight w:val="0"/>
          <w:marTop w:val="0"/>
          <w:marBottom w:val="0"/>
          <w:divBdr>
            <w:top w:val="none" w:sz="0" w:space="0" w:color="auto"/>
            <w:left w:val="none" w:sz="0" w:space="0" w:color="auto"/>
            <w:bottom w:val="none" w:sz="0" w:space="0" w:color="auto"/>
            <w:right w:val="none" w:sz="0" w:space="0" w:color="auto"/>
          </w:divBdr>
        </w:div>
        <w:div w:id="1429891280">
          <w:marLeft w:val="640"/>
          <w:marRight w:val="0"/>
          <w:marTop w:val="0"/>
          <w:marBottom w:val="0"/>
          <w:divBdr>
            <w:top w:val="none" w:sz="0" w:space="0" w:color="auto"/>
            <w:left w:val="none" w:sz="0" w:space="0" w:color="auto"/>
            <w:bottom w:val="none" w:sz="0" w:space="0" w:color="auto"/>
            <w:right w:val="none" w:sz="0" w:space="0" w:color="auto"/>
          </w:divBdr>
        </w:div>
        <w:div w:id="674067882">
          <w:marLeft w:val="640"/>
          <w:marRight w:val="0"/>
          <w:marTop w:val="0"/>
          <w:marBottom w:val="0"/>
          <w:divBdr>
            <w:top w:val="none" w:sz="0" w:space="0" w:color="auto"/>
            <w:left w:val="none" w:sz="0" w:space="0" w:color="auto"/>
            <w:bottom w:val="none" w:sz="0" w:space="0" w:color="auto"/>
            <w:right w:val="none" w:sz="0" w:space="0" w:color="auto"/>
          </w:divBdr>
        </w:div>
        <w:div w:id="631449292">
          <w:marLeft w:val="640"/>
          <w:marRight w:val="0"/>
          <w:marTop w:val="0"/>
          <w:marBottom w:val="0"/>
          <w:divBdr>
            <w:top w:val="none" w:sz="0" w:space="0" w:color="auto"/>
            <w:left w:val="none" w:sz="0" w:space="0" w:color="auto"/>
            <w:bottom w:val="none" w:sz="0" w:space="0" w:color="auto"/>
            <w:right w:val="none" w:sz="0" w:space="0" w:color="auto"/>
          </w:divBdr>
        </w:div>
        <w:div w:id="51585090">
          <w:marLeft w:val="640"/>
          <w:marRight w:val="0"/>
          <w:marTop w:val="0"/>
          <w:marBottom w:val="0"/>
          <w:divBdr>
            <w:top w:val="none" w:sz="0" w:space="0" w:color="auto"/>
            <w:left w:val="none" w:sz="0" w:space="0" w:color="auto"/>
            <w:bottom w:val="none" w:sz="0" w:space="0" w:color="auto"/>
            <w:right w:val="none" w:sz="0" w:space="0" w:color="auto"/>
          </w:divBdr>
        </w:div>
        <w:div w:id="464467022">
          <w:marLeft w:val="640"/>
          <w:marRight w:val="0"/>
          <w:marTop w:val="0"/>
          <w:marBottom w:val="0"/>
          <w:divBdr>
            <w:top w:val="none" w:sz="0" w:space="0" w:color="auto"/>
            <w:left w:val="none" w:sz="0" w:space="0" w:color="auto"/>
            <w:bottom w:val="none" w:sz="0" w:space="0" w:color="auto"/>
            <w:right w:val="none" w:sz="0" w:space="0" w:color="auto"/>
          </w:divBdr>
        </w:div>
        <w:div w:id="974719266">
          <w:marLeft w:val="640"/>
          <w:marRight w:val="0"/>
          <w:marTop w:val="0"/>
          <w:marBottom w:val="0"/>
          <w:divBdr>
            <w:top w:val="none" w:sz="0" w:space="0" w:color="auto"/>
            <w:left w:val="none" w:sz="0" w:space="0" w:color="auto"/>
            <w:bottom w:val="none" w:sz="0" w:space="0" w:color="auto"/>
            <w:right w:val="none" w:sz="0" w:space="0" w:color="auto"/>
          </w:divBdr>
        </w:div>
        <w:div w:id="1620334989">
          <w:marLeft w:val="640"/>
          <w:marRight w:val="0"/>
          <w:marTop w:val="0"/>
          <w:marBottom w:val="0"/>
          <w:divBdr>
            <w:top w:val="none" w:sz="0" w:space="0" w:color="auto"/>
            <w:left w:val="none" w:sz="0" w:space="0" w:color="auto"/>
            <w:bottom w:val="none" w:sz="0" w:space="0" w:color="auto"/>
            <w:right w:val="none" w:sz="0" w:space="0" w:color="auto"/>
          </w:divBdr>
        </w:div>
        <w:div w:id="139004809">
          <w:marLeft w:val="640"/>
          <w:marRight w:val="0"/>
          <w:marTop w:val="0"/>
          <w:marBottom w:val="0"/>
          <w:divBdr>
            <w:top w:val="none" w:sz="0" w:space="0" w:color="auto"/>
            <w:left w:val="none" w:sz="0" w:space="0" w:color="auto"/>
            <w:bottom w:val="none" w:sz="0" w:space="0" w:color="auto"/>
            <w:right w:val="none" w:sz="0" w:space="0" w:color="auto"/>
          </w:divBdr>
        </w:div>
        <w:div w:id="116877363">
          <w:marLeft w:val="640"/>
          <w:marRight w:val="0"/>
          <w:marTop w:val="0"/>
          <w:marBottom w:val="0"/>
          <w:divBdr>
            <w:top w:val="none" w:sz="0" w:space="0" w:color="auto"/>
            <w:left w:val="none" w:sz="0" w:space="0" w:color="auto"/>
            <w:bottom w:val="none" w:sz="0" w:space="0" w:color="auto"/>
            <w:right w:val="none" w:sz="0" w:space="0" w:color="auto"/>
          </w:divBdr>
        </w:div>
        <w:div w:id="511377628">
          <w:marLeft w:val="640"/>
          <w:marRight w:val="0"/>
          <w:marTop w:val="0"/>
          <w:marBottom w:val="0"/>
          <w:divBdr>
            <w:top w:val="none" w:sz="0" w:space="0" w:color="auto"/>
            <w:left w:val="none" w:sz="0" w:space="0" w:color="auto"/>
            <w:bottom w:val="none" w:sz="0" w:space="0" w:color="auto"/>
            <w:right w:val="none" w:sz="0" w:space="0" w:color="auto"/>
          </w:divBdr>
        </w:div>
        <w:div w:id="1874884913">
          <w:marLeft w:val="640"/>
          <w:marRight w:val="0"/>
          <w:marTop w:val="0"/>
          <w:marBottom w:val="0"/>
          <w:divBdr>
            <w:top w:val="none" w:sz="0" w:space="0" w:color="auto"/>
            <w:left w:val="none" w:sz="0" w:space="0" w:color="auto"/>
            <w:bottom w:val="none" w:sz="0" w:space="0" w:color="auto"/>
            <w:right w:val="none" w:sz="0" w:space="0" w:color="auto"/>
          </w:divBdr>
        </w:div>
        <w:div w:id="1929346284">
          <w:marLeft w:val="640"/>
          <w:marRight w:val="0"/>
          <w:marTop w:val="0"/>
          <w:marBottom w:val="0"/>
          <w:divBdr>
            <w:top w:val="none" w:sz="0" w:space="0" w:color="auto"/>
            <w:left w:val="none" w:sz="0" w:space="0" w:color="auto"/>
            <w:bottom w:val="none" w:sz="0" w:space="0" w:color="auto"/>
            <w:right w:val="none" w:sz="0" w:space="0" w:color="auto"/>
          </w:divBdr>
        </w:div>
        <w:div w:id="346442242">
          <w:marLeft w:val="640"/>
          <w:marRight w:val="0"/>
          <w:marTop w:val="0"/>
          <w:marBottom w:val="0"/>
          <w:divBdr>
            <w:top w:val="none" w:sz="0" w:space="0" w:color="auto"/>
            <w:left w:val="none" w:sz="0" w:space="0" w:color="auto"/>
            <w:bottom w:val="none" w:sz="0" w:space="0" w:color="auto"/>
            <w:right w:val="none" w:sz="0" w:space="0" w:color="auto"/>
          </w:divBdr>
        </w:div>
        <w:div w:id="1152133827">
          <w:marLeft w:val="640"/>
          <w:marRight w:val="0"/>
          <w:marTop w:val="0"/>
          <w:marBottom w:val="0"/>
          <w:divBdr>
            <w:top w:val="none" w:sz="0" w:space="0" w:color="auto"/>
            <w:left w:val="none" w:sz="0" w:space="0" w:color="auto"/>
            <w:bottom w:val="none" w:sz="0" w:space="0" w:color="auto"/>
            <w:right w:val="none" w:sz="0" w:space="0" w:color="auto"/>
          </w:divBdr>
        </w:div>
        <w:div w:id="147671708">
          <w:marLeft w:val="640"/>
          <w:marRight w:val="0"/>
          <w:marTop w:val="0"/>
          <w:marBottom w:val="0"/>
          <w:divBdr>
            <w:top w:val="none" w:sz="0" w:space="0" w:color="auto"/>
            <w:left w:val="none" w:sz="0" w:space="0" w:color="auto"/>
            <w:bottom w:val="none" w:sz="0" w:space="0" w:color="auto"/>
            <w:right w:val="none" w:sz="0" w:space="0" w:color="auto"/>
          </w:divBdr>
        </w:div>
        <w:div w:id="1327442925">
          <w:marLeft w:val="640"/>
          <w:marRight w:val="0"/>
          <w:marTop w:val="0"/>
          <w:marBottom w:val="0"/>
          <w:divBdr>
            <w:top w:val="none" w:sz="0" w:space="0" w:color="auto"/>
            <w:left w:val="none" w:sz="0" w:space="0" w:color="auto"/>
            <w:bottom w:val="none" w:sz="0" w:space="0" w:color="auto"/>
            <w:right w:val="none" w:sz="0" w:space="0" w:color="auto"/>
          </w:divBdr>
        </w:div>
        <w:div w:id="696002066">
          <w:marLeft w:val="640"/>
          <w:marRight w:val="0"/>
          <w:marTop w:val="0"/>
          <w:marBottom w:val="0"/>
          <w:divBdr>
            <w:top w:val="none" w:sz="0" w:space="0" w:color="auto"/>
            <w:left w:val="none" w:sz="0" w:space="0" w:color="auto"/>
            <w:bottom w:val="none" w:sz="0" w:space="0" w:color="auto"/>
            <w:right w:val="none" w:sz="0" w:space="0" w:color="auto"/>
          </w:divBdr>
        </w:div>
        <w:div w:id="295188982">
          <w:marLeft w:val="640"/>
          <w:marRight w:val="0"/>
          <w:marTop w:val="0"/>
          <w:marBottom w:val="0"/>
          <w:divBdr>
            <w:top w:val="none" w:sz="0" w:space="0" w:color="auto"/>
            <w:left w:val="none" w:sz="0" w:space="0" w:color="auto"/>
            <w:bottom w:val="none" w:sz="0" w:space="0" w:color="auto"/>
            <w:right w:val="none" w:sz="0" w:space="0" w:color="auto"/>
          </w:divBdr>
        </w:div>
        <w:div w:id="529731326">
          <w:marLeft w:val="640"/>
          <w:marRight w:val="0"/>
          <w:marTop w:val="0"/>
          <w:marBottom w:val="0"/>
          <w:divBdr>
            <w:top w:val="none" w:sz="0" w:space="0" w:color="auto"/>
            <w:left w:val="none" w:sz="0" w:space="0" w:color="auto"/>
            <w:bottom w:val="none" w:sz="0" w:space="0" w:color="auto"/>
            <w:right w:val="none" w:sz="0" w:space="0" w:color="auto"/>
          </w:divBdr>
        </w:div>
      </w:divsChild>
    </w:div>
    <w:div w:id="809593583">
      <w:bodyDiv w:val="1"/>
      <w:marLeft w:val="0"/>
      <w:marRight w:val="0"/>
      <w:marTop w:val="0"/>
      <w:marBottom w:val="0"/>
      <w:divBdr>
        <w:top w:val="none" w:sz="0" w:space="0" w:color="auto"/>
        <w:left w:val="none" w:sz="0" w:space="0" w:color="auto"/>
        <w:bottom w:val="none" w:sz="0" w:space="0" w:color="auto"/>
        <w:right w:val="none" w:sz="0" w:space="0" w:color="auto"/>
      </w:divBdr>
    </w:div>
    <w:div w:id="810446234">
      <w:bodyDiv w:val="1"/>
      <w:marLeft w:val="0"/>
      <w:marRight w:val="0"/>
      <w:marTop w:val="0"/>
      <w:marBottom w:val="0"/>
      <w:divBdr>
        <w:top w:val="none" w:sz="0" w:space="0" w:color="auto"/>
        <w:left w:val="none" w:sz="0" w:space="0" w:color="auto"/>
        <w:bottom w:val="none" w:sz="0" w:space="0" w:color="auto"/>
        <w:right w:val="none" w:sz="0" w:space="0" w:color="auto"/>
      </w:divBdr>
    </w:div>
    <w:div w:id="814106380">
      <w:bodyDiv w:val="1"/>
      <w:marLeft w:val="0"/>
      <w:marRight w:val="0"/>
      <w:marTop w:val="0"/>
      <w:marBottom w:val="0"/>
      <w:divBdr>
        <w:top w:val="none" w:sz="0" w:space="0" w:color="auto"/>
        <w:left w:val="none" w:sz="0" w:space="0" w:color="auto"/>
        <w:bottom w:val="none" w:sz="0" w:space="0" w:color="auto"/>
        <w:right w:val="none" w:sz="0" w:space="0" w:color="auto"/>
      </w:divBdr>
      <w:divsChild>
        <w:div w:id="632446594">
          <w:marLeft w:val="640"/>
          <w:marRight w:val="0"/>
          <w:marTop w:val="0"/>
          <w:marBottom w:val="0"/>
          <w:divBdr>
            <w:top w:val="none" w:sz="0" w:space="0" w:color="auto"/>
            <w:left w:val="none" w:sz="0" w:space="0" w:color="auto"/>
            <w:bottom w:val="none" w:sz="0" w:space="0" w:color="auto"/>
            <w:right w:val="none" w:sz="0" w:space="0" w:color="auto"/>
          </w:divBdr>
        </w:div>
        <w:div w:id="1126199179">
          <w:marLeft w:val="640"/>
          <w:marRight w:val="0"/>
          <w:marTop w:val="0"/>
          <w:marBottom w:val="0"/>
          <w:divBdr>
            <w:top w:val="none" w:sz="0" w:space="0" w:color="auto"/>
            <w:left w:val="none" w:sz="0" w:space="0" w:color="auto"/>
            <w:bottom w:val="none" w:sz="0" w:space="0" w:color="auto"/>
            <w:right w:val="none" w:sz="0" w:space="0" w:color="auto"/>
          </w:divBdr>
        </w:div>
        <w:div w:id="1325276664">
          <w:marLeft w:val="640"/>
          <w:marRight w:val="0"/>
          <w:marTop w:val="0"/>
          <w:marBottom w:val="0"/>
          <w:divBdr>
            <w:top w:val="none" w:sz="0" w:space="0" w:color="auto"/>
            <w:left w:val="none" w:sz="0" w:space="0" w:color="auto"/>
            <w:bottom w:val="none" w:sz="0" w:space="0" w:color="auto"/>
            <w:right w:val="none" w:sz="0" w:space="0" w:color="auto"/>
          </w:divBdr>
        </w:div>
        <w:div w:id="1103841291">
          <w:marLeft w:val="640"/>
          <w:marRight w:val="0"/>
          <w:marTop w:val="0"/>
          <w:marBottom w:val="0"/>
          <w:divBdr>
            <w:top w:val="none" w:sz="0" w:space="0" w:color="auto"/>
            <w:left w:val="none" w:sz="0" w:space="0" w:color="auto"/>
            <w:bottom w:val="none" w:sz="0" w:space="0" w:color="auto"/>
            <w:right w:val="none" w:sz="0" w:space="0" w:color="auto"/>
          </w:divBdr>
        </w:div>
        <w:div w:id="1572109960">
          <w:marLeft w:val="640"/>
          <w:marRight w:val="0"/>
          <w:marTop w:val="0"/>
          <w:marBottom w:val="0"/>
          <w:divBdr>
            <w:top w:val="none" w:sz="0" w:space="0" w:color="auto"/>
            <w:left w:val="none" w:sz="0" w:space="0" w:color="auto"/>
            <w:bottom w:val="none" w:sz="0" w:space="0" w:color="auto"/>
            <w:right w:val="none" w:sz="0" w:space="0" w:color="auto"/>
          </w:divBdr>
        </w:div>
        <w:div w:id="1301229645">
          <w:marLeft w:val="640"/>
          <w:marRight w:val="0"/>
          <w:marTop w:val="0"/>
          <w:marBottom w:val="0"/>
          <w:divBdr>
            <w:top w:val="none" w:sz="0" w:space="0" w:color="auto"/>
            <w:left w:val="none" w:sz="0" w:space="0" w:color="auto"/>
            <w:bottom w:val="none" w:sz="0" w:space="0" w:color="auto"/>
            <w:right w:val="none" w:sz="0" w:space="0" w:color="auto"/>
          </w:divBdr>
        </w:div>
        <w:div w:id="273296450">
          <w:marLeft w:val="640"/>
          <w:marRight w:val="0"/>
          <w:marTop w:val="0"/>
          <w:marBottom w:val="0"/>
          <w:divBdr>
            <w:top w:val="none" w:sz="0" w:space="0" w:color="auto"/>
            <w:left w:val="none" w:sz="0" w:space="0" w:color="auto"/>
            <w:bottom w:val="none" w:sz="0" w:space="0" w:color="auto"/>
            <w:right w:val="none" w:sz="0" w:space="0" w:color="auto"/>
          </w:divBdr>
        </w:div>
        <w:div w:id="1896695547">
          <w:marLeft w:val="640"/>
          <w:marRight w:val="0"/>
          <w:marTop w:val="0"/>
          <w:marBottom w:val="0"/>
          <w:divBdr>
            <w:top w:val="none" w:sz="0" w:space="0" w:color="auto"/>
            <w:left w:val="none" w:sz="0" w:space="0" w:color="auto"/>
            <w:bottom w:val="none" w:sz="0" w:space="0" w:color="auto"/>
            <w:right w:val="none" w:sz="0" w:space="0" w:color="auto"/>
          </w:divBdr>
        </w:div>
        <w:div w:id="442580699">
          <w:marLeft w:val="640"/>
          <w:marRight w:val="0"/>
          <w:marTop w:val="0"/>
          <w:marBottom w:val="0"/>
          <w:divBdr>
            <w:top w:val="none" w:sz="0" w:space="0" w:color="auto"/>
            <w:left w:val="none" w:sz="0" w:space="0" w:color="auto"/>
            <w:bottom w:val="none" w:sz="0" w:space="0" w:color="auto"/>
            <w:right w:val="none" w:sz="0" w:space="0" w:color="auto"/>
          </w:divBdr>
        </w:div>
        <w:div w:id="1719157812">
          <w:marLeft w:val="640"/>
          <w:marRight w:val="0"/>
          <w:marTop w:val="0"/>
          <w:marBottom w:val="0"/>
          <w:divBdr>
            <w:top w:val="none" w:sz="0" w:space="0" w:color="auto"/>
            <w:left w:val="none" w:sz="0" w:space="0" w:color="auto"/>
            <w:bottom w:val="none" w:sz="0" w:space="0" w:color="auto"/>
            <w:right w:val="none" w:sz="0" w:space="0" w:color="auto"/>
          </w:divBdr>
        </w:div>
        <w:div w:id="329986966">
          <w:marLeft w:val="640"/>
          <w:marRight w:val="0"/>
          <w:marTop w:val="0"/>
          <w:marBottom w:val="0"/>
          <w:divBdr>
            <w:top w:val="none" w:sz="0" w:space="0" w:color="auto"/>
            <w:left w:val="none" w:sz="0" w:space="0" w:color="auto"/>
            <w:bottom w:val="none" w:sz="0" w:space="0" w:color="auto"/>
            <w:right w:val="none" w:sz="0" w:space="0" w:color="auto"/>
          </w:divBdr>
        </w:div>
        <w:div w:id="335891039">
          <w:marLeft w:val="640"/>
          <w:marRight w:val="0"/>
          <w:marTop w:val="0"/>
          <w:marBottom w:val="0"/>
          <w:divBdr>
            <w:top w:val="none" w:sz="0" w:space="0" w:color="auto"/>
            <w:left w:val="none" w:sz="0" w:space="0" w:color="auto"/>
            <w:bottom w:val="none" w:sz="0" w:space="0" w:color="auto"/>
            <w:right w:val="none" w:sz="0" w:space="0" w:color="auto"/>
          </w:divBdr>
        </w:div>
        <w:div w:id="1305113358">
          <w:marLeft w:val="640"/>
          <w:marRight w:val="0"/>
          <w:marTop w:val="0"/>
          <w:marBottom w:val="0"/>
          <w:divBdr>
            <w:top w:val="none" w:sz="0" w:space="0" w:color="auto"/>
            <w:left w:val="none" w:sz="0" w:space="0" w:color="auto"/>
            <w:bottom w:val="none" w:sz="0" w:space="0" w:color="auto"/>
            <w:right w:val="none" w:sz="0" w:space="0" w:color="auto"/>
          </w:divBdr>
        </w:div>
        <w:div w:id="405150975">
          <w:marLeft w:val="640"/>
          <w:marRight w:val="0"/>
          <w:marTop w:val="0"/>
          <w:marBottom w:val="0"/>
          <w:divBdr>
            <w:top w:val="none" w:sz="0" w:space="0" w:color="auto"/>
            <w:left w:val="none" w:sz="0" w:space="0" w:color="auto"/>
            <w:bottom w:val="none" w:sz="0" w:space="0" w:color="auto"/>
            <w:right w:val="none" w:sz="0" w:space="0" w:color="auto"/>
          </w:divBdr>
        </w:div>
        <w:div w:id="1986272583">
          <w:marLeft w:val="640"/>
          <w:marRight w:val="0"/>
          <w:marTop w:val="0"/>
          <w:marBottom w:val="0"/>
          <w:divBdr>
            <w:top w:val="none" w:sz="0" w:space="0" w:color="auto"/>
            <w:left w:val="none" w:sz="0" w:space="0" w:color="auto"/>
            <w:bottom w:val="none" w:sz="0" w:space="0" w:color="auto"/>
            <w:right w:val="none" w:sz="0" w:space="0" w:color="auto"/>
          </w:divBdr>
        </w:div>
        <w:div w:id="788356625">
          <w:marLeft w:val="640"/>
          <w:marRight w:val="0"/>
          <w:marTop w:val="0"/>
          <w:marBottom w:val="0"/>
          <w:divBdr>
            <w:top w:val="none" w:sz="0" w:space="0" w:color="auto"/>
            <w:left w:val="none" w:sz="0" w:space="0" w:color="auto"/>
            <w:bottom w:val="none" w:sz="0" w:space="0" w:color="auto"/>
            <w:right w:val="none" w:sz="0" w:space="0" w:color="auto"/>
          </w:divBdr>
        </w:div>
        <w:div w:id="1644188441">
          <w:marLeft w:val="640"/>
          <w:marRight w:val="0"/>
          <w:marTop w:val="0"/>
          <w:marBottom w:val="0"/>
          <w:divBdr>
            <w:top w:val="none" w:sz="0" w:space="0" w:color="auto"/>
            <w:left w:val="none" w:sz="0" w:space="0" w:color="auto"/>
            <w:bottom w:val="none" w:sz="0" w:space="0" w:color="auto"/>
            <w:right w:val="none" w:sz="0" w:space="0" w:color="auto"/>
          </w:divBdr>
        </w:div>
        <w:div w:id="127089299">
          <w:marLeft w:val="640"/>
          <w:marRight w:val="0"/>
          <w:marTop w:val="0"/>
          <w:marBottom w:val="0"/>
          <w:divBdr>
            <w:top w:val="none" w:sz="0" w:space="0" w:color="auto"/>
            <w:left w:val="none" w:sz="0" w:space="0" w:color="auto"/>
            <w:bottom w:val="none" w:sz="0" w:space="0" w:color="auto"/>
            <w:right w:val="none" w:sz="0" w:space="0" w:color="auto"/>
          </w:divBdr>
        </w:div>
        <w:div w:id="1109206865">
          <w:marLeft w:val="640"/>
          <w:marRight w:val="0"/>
          <w:marTop w:val="0"/>
          <w:marBottom w:val="0"/>
          <w:divBdr>
            <w:top w:val="none" w:sz="0" w:space="0" w:color="auto"/>
            <w:left w:val="none" w:sz="0" w:space="0" w:color="auto"/>
            <w:bottom w:val="none" w:sz="0" w:space="0" w:color="auto"/>
            <w:right w:val="none" w:sz="0" w:space="0" w:color="auto"/>
          </w:divBdr>
        </w:div>
        <w:div w:id="1422021991">
          <w:marLeft w:val="640"/>
          <w:marRight w:val="0"/>
          <w:marTop w:val="0"/>
          <w:marBottom w:val="0"/>
          <w:divBdr>
            <w:top w:val="none" w:sz="0" w:space="0" w:color="auto"/>
            <w:left w:val="none" w:sz="0" w:space="0" w:color="auto"/>
            <w:bottom w:val="none" w:sz="0" w:space="0" w:color="auto"/>
            <w:right w:val="none" w:sz="0" w:space="0" w:color="auto"/>
          </w:divBdr>
        </w:div>
        <w:div w:id="1595745956">
          <w:marLeft w:val="640"/>
          <w:marRight w:val="0"/>
          <w:marTop w:val="0"/>
          <w:marBottom w:val="0"/>
          <w:divBdr>
            <w:top w:val="none" w:sz="0" w:space="0" w:color="auto"/>
            <w:left w:val="none" w:sz="0" w:space="0" w:color="auto"/>
            <w:bottom w:val="none" w:sz="0" w:space="0" w:color="auto"/>
            <w:right w:val="none" w:sz="0" w:space="0" w:color="auto"/>
          </w:divBdr>
        </w:div>
        <w:div w:id="1784574246">
          <w:marLeft w:val="640"/>
          <w:marRight w:val="0"/>
          <w:marTop w:val="0"/>
          <w:marBottom w:val="0"/>
          <w:divBdr>
            <w:top w:val="none" w:sz="0" w:space="0" w:color="auto"/>
            <w:left w:val="none" w:sz="0" w:space="0" w:color="auto"/>
            <w:bottom w:val="none" w:sz="0" w:space="0" w:color="auto"/>
            <w:right w:val="none" w:sz="0" w:space="0" w:color="auto"/>
          </w:divBdr>
        </w:div>
        <w:div w:id="1735160171">
          <w:marLeft w:val="640"/>
          <w:marRight w:val="0"/>
          <w:marTop w:val="0"/>
          <w:marBottom w:val="0"/>
          <w:divBdr>
            <w:top w:val="none" w:sz="0" w:space="0" w:color="auto"/>
            <w:left w:val="none" w:sz="0" w:space="0" w:color="auto"/>
            <w:bottom w:val="none" w:sz="0" w:space="0" w:color="auto"/>
            <w:right w:val="none" w:sz="0" w:space="0" w:color="auto"/>
          </w:divBdr>
        </w:div>
        <w:div w:id="1320112890">
          <w:marLeft w:val="640"/>
          <w:marRight w:val="0"/>
          <w:marTop w:val="0"/>
          <w:marBottom w:val="0"/>
          <w:divBdr>
            <w:top w:val="none" w:sz="0" w:space="0" w:color="auto"/>
            <w:left w:val="none" w:sz="0" w:space="0" w:color="auto"/>
            <w:bottom w:val="none" w:sz="0" w:space="0" w:color="auto"/>
            <w:right w:val="none" w:sz="0" w:space="0" w:color="auto"/>
          </w:divBdr>
        </w:div>
        <w:div w:id="1421677649">
          <w:marLeft w:val="640"/>
          <w:marRight w:val="0"/>
          <w:marTop w:val="0"/>
          <w:marBottom w:val="0"/>
          <w:divBdr>
            <w:top w:val="none" w:sz="0" w:space="0" w:color="auto"/>
            <w:left w:val="none" w:sz="0" w:space="0" w:color="auto"/>
            <w:bottom w:val="none" w:sz="0" w:space="0" w:color="auto"/>
            <w:right w:val="none" w:sz="0" w:space="0" w:color="auto"/>
          </w:divBdr>
        </w:div>
        <w:div w:id="2091388635">
          <w:marLeft w:val="640"/>
          <w:marRight w:val="0"/>
          <w:marTop w:val="0"/>
          <w:marBottom w:val="0"/>
          <w:divBdr>
            <w:top w:val="none" w:sz="0" w:space="0" w:color="auto"/>
            <w:left w:val="none" w:sz="0" w:space="0" w:color="auto"/>
            <w:bottom w:val="none" w:sz="0" w:space="0" w:color="auto"/>
            <w:right w:val="none" w:sz="0" w:space="0" w:color="auto"/>
          </w:divBdr>
        </w:div>
        <w:div w:id="1918779971">
          <w:marLeft w:val="640"/>
          <w:marRight w:val="0"/>
          <w:marTop w:val="0"/>
          <w:marBottom w:val="0"/>
          <w:divBdr>
            <w:top w:val="none" w:sz="0" w:space="0" w:color="auto"/>
            <w:left w:val="none" w:sz="0" w:space="0" w:color="auto"/>
            <w:bottom w:val="none" w:sz="0" w:space="0" w:color="auto"/>
            <w:right w:val="none" w:sz="0" w:space="0" w:color="auto"/>
          </w:divBdr>
        </w:div>
        <w:div w:id="554896428">
          <w:marLeft w:val="640"/>
          <w:marRight w:val="0"/>
          <w:marTop w:val="0"/>
          <w:marBottom w:val="0"/>
          <w:divBdr>
            <w:top w:val="none" w:sz="0" w:space="0" w:color="auto"/>
            <w:left w:val="none" w:sz="0" w:space="0" w:color="auto"/>
            <w:bottom w:val="none" w:sz="0" w:space="0" w:color="auto"/>
            <w:right w:val="none" w:sz="0" w:space="0" w:color="auto"/>
          </w:divBdr>
        </w:div>
        <w:div w:id="2067797688">
          <w:marLeft w:val="640"/>
          <w:marRight w:val="0"/>
          <w:marTop w:val="0"/>
          <w:marBottom w:val="0"/>
          <w:divBdr>
            <w:top w:val="none" w:sz="0" w:space="0" w:color="auto"/>
            <w:left w:val="none" w:sz="0" w:space="0" w:color="auto"/>
            <w:bottom w:val="none" w:sz="0" w:space="0" w:color="auto"/>
            <w:right w:val="none" w:sz="0" w:space="0" w:color="auto"/>
          </w:divBdr>
        </w:div>
        <w:div w:id="817380352">
          <w:marLeft w:val="640"/>
          <w:marRight w:val="0"/>
          <w:marTop w:val="0"/>
          <w:marBottom w:val="0"/>
          <w:divBdr>
            <w:top w:val="none" w:sz="0" w:space="0" w:color="auto"/>
            <w:left w:val="none" w:sz="0" w:space="0" w:color="auto"/>
            <w:bottom w:val="none" w:sz="0" w:space="0" w:color="auto"/>
            <w:right w:val="none" w:sz="0" w:space="0" w:color="auto"/>
          </w:divBdr>
        </w:div>
        <w:div w:id="1828086642">
          <w:marLeft w:val="640"/>
          <w:marRight w:val="0"/>
          <w:marTop w:val="0"/>
          <w:marBottom w:val="0"/>
          <w:divBdr>
            <w:top w:val="none" w:sz="0" w:space="0" w:color="auto"/>
            <w:left w:val="none" w:sz="0" w:space="0" w:color="auto"/>
            <w:bottom w:val="none" w:sz="0" w:space="0" w:color="auto"/>
            <w:right w:val="none" w:sz="0" w:space="0" w:color="auto"/>
          </w:divBdr>
        </w:div>
        <w:div w:id="865557804">
          <w:marLeft w:val="640"/>
          <w:marRight w:val="0"/>
          <w:marTop w:val="0"/>
          <w:marBottom w:val="0"/>
          <w:divBdr>
            <w:top w:val="none" w:sz="0" w:space="0" w:color="auto"/>
            <w:left w:val="none" w:sz="0" w:space="0" w:color="auto"/>
            <w:bottom w:val="none" w:sz="0" w:space="0" w:color="auto"/>
            <w:right w:val="none" w:sz="0" w:space="0" w:color="auto"/>
          </w:divBdr>
        </w:div>
        <w:div w:id="2043363015">
          <w:marLeft w:val="640"/>
          <w:marRight w:val="0"/>
          <w:marTop w:val="0"/>
          <w:marBottom w:val="0"/>
          <w:divBdr>
            <w:top w:val="none" w:sz="0" w:space="0" w:color="auto"/>
            <w:left w:val="none" w:sz="0" w:space="0" w:color="auto"/>
            <w:bottom w:val="none" w:sz="0" w:space="0" w:color="auto"/>
            <w:right w:val="none" w:sz="0" w:space="0" w:color="auto"/>
          </w:divBdr>
        </w:div>
        <w:div w:id="1980570301">
          <w:marLeft w:val="640"/>
          <w:marRight w:val="0"/>
          <w:marTop w:val="0"/>
          <w:marBottom w:val="0"/>
          <w:divBdr>
            <w:top w:val="none" w:sz="0" w:space="0" w:color="auto"/>
            <w:left w:val="none" w:sz="0" w:space="0" w:color="auto"/>
            <w:bottom w:val="none" w:sz="0" w:space="0" w:color="auto"/>
            <w:right w:val="none" w:sz="0" w:space="0" w:color="auto"/>
          </w:divBdr>
        </w:div>
        <w:div w:id="1531798964">
          <w:marLeft w:val="640"/>
          <w:marRight w:val="0"/>
          <w:marTop w:val="0"/>
          <w:marBottom w:val="0"/>
          <w:divBdr>
            <w:top w:val="none" w:sz="0" w:space="0" w:color="auto"/>
            <w:left w:val="none" w:sz="0" w:space="0" w:color="auto"/>
            <w:bottom w:val="none" w:sz="0" w:space="0" w:color="auto"/>
            <w:right w:val="none" w:sz="0" w:space="0" w:color="auto"/>
          </w:divBdr>
        </w:div>
        <w:div w:id="1182011631">
          <w:marLeft w:val="640"/>
          <w:marRight w:val="0"/>
          <w:marTop w:val="0"/>
          <w:marBottom w:val="0"/>
          <w:divBdr>
            <w:top w:val="none" w:sz="0" w:space="0" w:color="auto"/>
            <w:left w:val="none" w:sz="0" w:space="0" w:color="auto"/>
            <w:bottom w:val="none" w:sz="0" w:space="0" w:color="auto"/>
            <w:right w:val="none" w:sz="0" w:space="0" w:color="auto"/>
          </w:divBdr>
        </w:div>
        <w:div w:id="767700747">
          <w:marLeft w:val="640"/>
          <w:marRight w:val="0"/>
          <w:marTop w:val="0"/>
          <w:marBottom w:val="0"/>
          <w:divBdr>
            <w:top w:val="none" w:sz="0" w:space="0" w:color="auto"/>
            <w:left w:val="none" w:sz="0" w:space="0" w:color="auto"/>
            <w:bottom w:val="none" w:sz="0" w:space="0" w:color="auto"/>
            <w:right w:val="none" w:sz="0" w:space="0" w:color="auto"/>
          </w:divBdr>
        </w:div>
        <w:div w:id="1433866393">
          <w:marLeft w:val="640"/>
          <w:marRight w:val="0"/>
          <w:marTop w:val="0"/>
          <w:marBottom w:val="0"/>
          <w:divBdr>
            <w:top w:val="none" w:sz="0" w:space="0" w:color="auto"/>
            <w:left w:val="none" w:sz="0" w:space="0" w:color="auto"/>
            <w:bottom w:val="none" w:sz="0" w:space="0" w:color="auto"/>
            <w:right w:val="none" w:sz="0" w:space="0" w:color="auto"/>
          </w:divBdr>
        </w:div>
        <w:div w:id="1151018341">
          <w:marLeft w:val="640"/>
          <w:marRight w:val="0"/>
          <w:marTop w:val="0"/>
          <w:marBottom w:val="0"/>
          <w:divBdr>
            <w:top w:val="none" w:sz="0" w:space="0" w:color="auto"/>
            <w:left w:val="none" w:sz="0" w:space="0" w:color="auto"/>
            <w:bottom w:val="none" w:sz="0" w:space="0" w:color="auto"/>
            <w:right w:val="none" w:sz="0" w:space="0" w:color="auto"/>
          </w:divBdr>
        </w:div>
        <w:div w:id="481430021">
          <w:marLeft w:val="640"/>
          <w:marRight w:val="0"/>
          <w:marTop w:val="0"/>
          <w:marBottom w:val="0"/>
          <w:divBdr>
            <w:top w:val="none" w:sz="0" w:space="0" w:color="auto"/>
            <w:left w:val="none" w:sz="0" w:space="0" w:color="auto"/>
            <w:bottom w:val="none" w:sz="0" w:space="0" w:color="auto"/>
            <w:right w:val="none" w:sz="0" w:space="0" w:color="auto"/>
          </w:divBdr>
        </w:div>
        <w:div w:id="1745879563">
          <w:marLeft w:val="640"/>
          <w:marRight w:val="0"/>
          <w:marTop w:val="0"/>
          <w:marBottom w:val="0"/>
          <w:divBdr>
            <w:top w:val="none" w:sz="0" w:space="0" w:color="auto"/>
            <w:left w:val="none" w:sz="0" w:space="0" w:color="auto"/>
            <w:bottom w:val="none" w:sz="0" w:space="0" w:color="auto"/>
            <w:right w:val="none" w:sz="0" w:space="0" w:color="auto"/>
          </w:divBdr>
        </w:div>
        <w:div w:id="1543977597">
          <w:marLeft w:val="640"/>
          <w:marRight w:val="0"/>
          <w:marTop w:val="0"/>
          <w:marBottom w:val="0"/>
          <w:divBdr>
            <w:top w:val="none" w:sz="0" w:space="0" w:color="auto"/>
            <w:left w:val="none" w:sz="0" w:space="0" w:color="auto"/>
            <w:bottom w:val="none" w:sz="0" w:space="0" w:color="auto"/>
            <w:right w:val="none" w:sz="0" w:space="0" w:color="auto"/>
          </w:divBdr>
        </w:div>
        <w:div w:id="1908106408">
          <w:marLeft w:val="640"/>
          <w:marRight w:val="0"/>
          <w:marTop w:val="0"/>
          <w:marBottom w:val="0"/>
          <w:divBdr>
            <w:top w:val="none" w:sz="0" w:space="0" w:color="auto"/>
            <w:left w:val="none" w:sz="0" w:space="0" w:color="auto"/>
            <w:bottom w:val="none" w:sz="0" w:space="0" w:color="auto"/>
            <w:right w:val="none" w:sz="0" w:space="0" w:color="auto"/>
          </w:divBdr>
        </w:div>
        <w:div w:id="465508040">
          <w:marLeft w:val="640"/>
          <w:marRight w:val="0"/>
          <w:marTop w:val="0"/>
          <w:marBottom w:val="0"/>
          <w:divBdr>
            <w:top w:val="none" w:sz="0" w:space="0" w:color="auto"/>
            <w:left w:val="none" w:sz="0" w:space="0" w:color="auto"/>
            <w:bottom w:val="none" w:sz="0" w:space="0" w:color="auto"/>
            <w:right w:val="none" w:sz="0" w:space="0" w:color="auto"/>
          </w:divBdr>
        </w:div>
        <w:div w:id="102775648">
          <w:marLeft w:val="640"/>
          <w:marRight w:val="0"/>
          <w:marTop w:val="0"/>
          <w:marBottom w:val="0"/>
          <w:divBdr>
            <w:top w:val="none" w:sz="0" w:space="0" w:color="auto"/>
            <w:left w:val="none" w:sz="0" w:space="0" w:color="auto"/>
            <w:bottom w:val="none" w:sz="0" w:space="0" w:color="auto"/>
            <w:right w:val="none" w:sz="0" w:space="0" w:color="auto"/>
          </w:divBdr>
        </w:div>
        <w:div w:id="2115661308">
          <w:marLeft w:val="640"/>
          <w:marRight w:val="0"/>
          <w:marTop w:val="0"/>
          <w:marBottom w:val="0"/>
          <w:divBdr>
            <w:top w:val="none" w:sz="0" w:space="0" w:color="auto"/>
            <w:left w:val="none" w:sz="0" w:space="0" w:color="auto"/>
            <w:bottom w:val="none" w:sz="0" w:space="0" w:color="auto"/>
            <w:right w:val="none" w:sz="0" w:space="0" w:color="auto"/>
          </w:divBdr>
        </w:div>
        <w:div w:id="106699665">
          <w:marLeft w:val="640"/>
          <w:marRight w:val="0"/>
          <w:marTop w:val="0"/>
          <w:marBottom w:val="0"/>
          <w:divBdr>
            <w:top w:val="none" w:sz="0" w:space="0" w:color="auto"/>
            <w:left w:val="none" w:sz="0" w:space="0" w:color="auto"/>
            <w:bottom w:val="none" w:sz="0" w:space="0" w:color="auto"/>
            <w:right w:val="none" w:sz="0" w:space="0" w:color="auto"/>
          </w:divBdr>
        </w:div>
        <w:div w:id="724068060">
          <w:marLeft w:val="640"/>
          <w:marRight w:val="0"/>
          <w:marTop w:val="0"/>
          <w:marBottom w:val="0"/>
          <w:divBdr>
            <w:top w:val="none" w:sz="0" w:space="0" w:color="auto"/>
            <w:left w:val="none" w:sz="0" w:space="0" w:color="auto"/>
            <w:bottom w:val="none" w:sz="0" w:space="0" w:color="auto"/>
            <w:right w:val="none" w:sz="0" w:space="0" w:color="auto"/>
          </w:divBdr>
        </w:div>
        <w:div w:id="660936463">
          <w:marLeft w:val="640"/>
          <w:marRight w:val="0"/>
          <w:marTop w:val="0"/>
          <w:marBottom w:val="0"/>
          <w:divBdr>
            <w:top w:val="none" w:sz="0" w:space="0" w:color="auto"/>
            <w:left w:val="none" w:sz="0" w:space="0" w:color="auto"/>
            <w:bottom w:val="none" w:sz="0" w:space="0" w:color="auto"/>
            <w:right w:val="none" w:sz="0" w:space="0" w:color="auto"/>
          </w:divBdr>
        </w:div>
        <w:div w:id="490683974">
          <w:marLeft w:val="640"/>
          <w:marRight w:val="0"/>
          <w:marTop w:val="0"/>
          <w:marBottom w:val="0"/>
          <w:divBdr>
            <w:top w:val="none" w:sz="0" w:space="0" w:color="auto"/>
            <w:left w:val="none" w:sz="0" w:space="0" w:color="auto"/>
            <w:bottom w:val="none" w:sz="0" w:space="0" w:color="auto"/>
            <w:right w:val="none" w:sz="0" w:space="0" w:color="auto"/>
          </w:divBdr>
        </w:div>
        <w:div w:id="243036235">
          <w:marLeft w:val="640"/>
          <w:marRight w:val="0"/>
          <w:marTop w:val="0"/>
          <w:marBottom w:val="0"/>
          <w:divBdr>
            <w:top w:val="none" w:sz="0" w:space="0" w:color="auto"/>
            <w:left w:val="none" w:sz="0" w:space="0" w:color="auto"/>
            <w:bottom w:val="none" w:sz="0" w:space="0" w:color="auto"/>
            <w:right w:val="none" w:sz="0" w:space="0" w:color="auto"/>
          </w:divBdr>
        </w:div>
        <w:div w:id="486897215">
          <w:marLeft w:val="640"/>
          <w:marRight w:val="0"/>
          <w:marTop w:val="0"/>
          <w:marBottom w:val="0"/>
          <w:divBdr>
            <w:top w:val="none" w:sz="0" w:space="0" w:color="auto"/>
            <w:left w:val="none" w:sz="0" w:space="0" w:color="auto"/>
            <w:bottom w:val="none" w:sz="0" w:space="0" w:color="auto"/>
            <w:right w:val="none" w:sz="0" w:space="0" w:color="auto"/>
          </w:divBdr>
        </w:div>
        <w:div w:id="1781412710">
          <w:marLeft w:val="640"/>
          <w:marRight w:val="0"/>
          <w:marTop w:val="0"/>
          <w:marBottom w:val="0"/>
          <w:divBdr>
            <w:top w:val="none" w:sz="0" w:space="0" w:color="auto"/>
            <w:left w:val="none" w:sz="0" w:space="0" w:color="auto"/>
            <w:bottom w:val="none" w:sz="0" w:space="0" w:color="auto"/>
            <w:right w:val="none" w:sz="0" w:space="0" w:color="auto"/>
          </w:divBdr>
        </w:div>
        <w:div w:id="1470976871">
          <w:marLeft w:val="640"/>
          <w:marRight w:val="0"/>
          <w:marTop w:val="0"/>
          <w:marBottom w:val="0"/>
          <w:divBdr>
            <w:top w:val="none" w:sz="0" w:space="0" w:color="auto"/>
            <w:left w:val="none" w:sz="0" w:space="0" w:color="auto"/>
            <w:bottom w:val="none" w:sz="0" w:space="0" w:color="auto"/>
            <w:right w:val="none" w:sz="0" w:space="0" w:color="auto"/>
          </w:divBdr>
        </w:div>
        <w:div w:id="930511610">
          <w:marLeft w:val="640"/>
          <w:marRight w:val="0"/>
          <w:marTop w:val="0"/>
          <w:marBottom w:val="0"/>
          <w:divBdr>
            <w:top w:val="none" w:sz="0" w:space="0" w:color="auto"/>
            <w:left w:val="none" w:sz="0" w:space="0" w:color="auto"/>
            <w:bottom w:val="none" w:sz="0" w:space="0" w:color="auto"/>
            <w:right w:val="none" w:sz="0" w:space="0" w:color="auto"/>
          </w:divBdr>
        </w:div>
        <w:div w:id="93672745">
          <w:marLeft w:val="640"/>
          <w:marRight w:val="0"/>
          <w:marTop w:val="0"/>
          <w:marBottom w:val="0"/>
          <w:divBdr>
            <w:top w:val="none" w:sz="0" w:space="0" w:color="auto"/>
            <w:left w:val="none" w:sz="0" w:space="0" w:color="auto"/>
            <w:bottom w:val="none" w:sz="0" w:space="0" w:color="auto"/>
            <w:right w:val="none" w:sz="0" w:space="0" w:color="auto"/>
          </w:divBdr>
        </w:div>
        <w:div w:id="845511472">
          <w:marLeft w:val="640"/>
          <w:marRight w:val="0"/>
          <w:marTop w:val="0"/>
          <w:marBottom w:val="0"/>
          <w:divBdr>
            <w:top w:val="none" w:sz="0" w:space="0" w:color="auto"/>
            <w:left w:val="none" w:sz="0" w:space="0" w:color="auto"/>
            <w:bottom w:val="none" w:sz="0" w:space="0" w:color="auto"/>
            <w:right w:val="none" w:sz="0" w:space="0" w:color="auto"/>
          </w:divBdr>
        </w:div>
        <w:div w:id="144323703">
          <w:marLeft w:val="640"/>
          <w:marRight w:val="0"/>
          <w:marTop w:val="0"/>
          <w:marBottom w:val="0"/>
          <w:divBdr>
            <w:top w:val="none" w:sz="0" w:space="0" w:color="auto"/>
            <w:left w:val="none" w:sz="0" w:space="0" w:color="auto"/>
            <w:bottom w:val="none" w:sz="0" w:space="0" w:color="auto"/>
            <w:right w:val="none" w:sz="0" w:space="0" w:color="auto"/>
          </w:divBdr>
        </w:div>
        <w:div w:id="1089502068">
          <w:marLeft w:val="640"/>
          <w:marRight w:val="0"/>
          <w:marTop w:val="0"/>
          <w:marBottom w:val="0"/>
          <w:divBdr>
            <w:top w:val="none" w:sz="0" w:space="0" w:color="auto"/>
            <w:left w:val="none" w:sz="0" w:space="0" w:color="auto"/>
            <w:bottom w:val="none" w:sz="0" w:space="0" w:color="auto"/>
            <w:right w:val="none" w:sz="0" w:space="0" w:color="auto"/>
          </w:divBdr>
        </w:div>
        <w:div w:id="749351421">
          <w:marLeft w:val="640"/>
          <w:marRight w:val="0"/>
          <w:marTop w:val="0"/>
          <w:marBottom w:val="0"/>
          <w:divBdr>
            <w:top w:val="none" w:sz="0" w:space="0" w:color="auto"/>
            <w:left w:val="none" w:sz="0" w:space="0" w:color="auto"/>
            <w:bottom w:val="none" w:sz="0" w:space="0" w:color="auto"/>
            <w:right w:val="none" w:sz="0" w:space="0" w:color="auto"/>
          </w:divBdr>
        </w:div>
        <w:div w:id="1471358430">
          <w:marLeft w:val="640"/>
          <w:marRight w:val="0"/>
          <w:marTop w:val="0"/>
          <w:marBottom w:val="0"/>
          <w:divBdr>
            <w:top w:val="none" w:sz="0" w:space="0" w:color="auto"/>
            <w:left w:val="none" w:sz="0" w:space="0" w:color="auto"/>
            <w:bottom w:val="none" w:sz="0" w:space="0" w:color="auto"/>
            <w:right w:val="none" w:sz="0" w:space="0" w:color="auto"/>
          </w:divBdr>
        </w:div>
        <w:div w:id="1003507999">
          <w:marLeft w:val="640"/>
          <w:marRight w:val="0"/>
          <w:marTop w:val="0"/>
          <w:marBottom w:val="0"/>
          <w:divBdr>
            <w:top w:val="none" w:sz="0" w:space="0" w:color="auto"/>
            <w:left w:val="none" w:sz="0" w:space="0" w:color="auto"/>
            <w:bottom w:val="none" w:sz="0" w:space="0" w:color="auto"/>
            <w:right w:val="none" w:sz="0" w:space="0" w:color="auto"/>
          </w:divBdr>
        </w:div>
        <w:div w:id="533225672">
          <w:marLeft w:val="640"/>
          <w:marRight w:val="0"/>
          <w:marTop w:val="0"/>
          <w:marBottom w:val="0"/>
          <w:divBdr>
            <w:top w:val="none" w:sz="0" w:space="0" w:color="auto"/>
            <w:left w:val="none" w:sz="0" w:space="0" w:color="auto"/>
            <w:bottom w:val="none" w:sz="0" w:space="0" w:color="auto"/>
            <w:right w:val="none" w:sz="0" w:space="0" w:color="auto"/>
          </w:divBdr>
        </w:div>
        <w:div w:id="2026397002">
          <w:marLeft w:val="640"/>
          <w:marRight w:val="0"/>
          <w:marTop w:val="0"/>
          <w:marBottom w:val="0"/>
          <w:divBdr>
            <w:top w:val="none" w:sz="0" w:space="0" w:color="auto"/>
            <w:left w:val="none" w:sz="0" w:space="0" w:color="auto"/>
            <w:bottom w:val="none" w:sz="0" w:space="0" w:color="auto"/>
            <w:right w:val="none" w:sz="0" w:space="0" w:color="auto"/>
          </w:divBdr>
        </w:div>
        <w:div w:id="36779418">
          <w:marLeft w:val="640"/>
          <w:marRight w:val="0"/>
          <w:marTop w:val="0"/>
          <w:marBottom w:val="0"/>
          <w:divBdr>
            <w:top w:val="none" w:sz="0" w:space="0" w:color="auto"/>
            <w:left w:val="none" w:sz="0" w:space="0" w:color="auto"/>
            <w:bottom w:val="none" w:sz="0" w:space="0" w:color="auto"/>
            <w:right w:val="none" w:sz="0" w:space="0" w:color="auto"/>
          </w:divBdr>
        </w:div>
        <w:div w:id="1762995064">
          <w:marLeft w:val="640"/>
          <w:marRight w:val="0"/>
          <w:marTop w:val="0"/>
          <w:marBottom w:val="0"/>
          <w:divBdr>
            <w:top w:val="none" w:sz="0" w:space="0" w:color="auto"/>
            <w:left w:val="none" w:sz="0" w:space="0" w:color="auto"/>
            <w:bottom w:val="none" w:sz="0" w:space="0" w:color="auto"/>
            <w:right w:val="none" w:sz="0" w:space="0" w:color="auto"/>
          </w:divBdr>
        </w:div>
        <w:div w:id="787087388">
          <w:marLeft w:val="640"/>
          <w:marRight w:val="0"/>
          <w:marTop w:val="0"/>
          <w:marBottom w:val="0"/>
          <w:divBdr>
            <w:top w:val="none" w:sz="0" w:space="0" w:color="auto"/>
            <w:left w:val="none" w:sz="0" w:space="0" w:color="auto"/>
            <w:bottom w:val="none" w:sz="0" w:space="0" w:color="auto"/>
            <w:right w:val="none" w:sz="0" w:space="0" w:color="auto"/>
          </w:divBdr>
        </w:div>
        <w:div w:id="829521571">
          <w:marLeft w:val="640"/>
          <w:marRight w:val="0"/>
          <w:marTop w:val="0"/>
          <w:marBottom w:val="0"/>
          <w:divBdr>
            <w:top w:val="none" w:sz="0" w:space="0" w:color="auto"/>
            <w:left w:val="none" w:sz="0" w:space="0" w:color="auto"/>
            <w:bottom w:val="none" w:sz="0" w:space="0" w:color="auto"/>
            <w:right w:val="none" w:sz="0" w:space="0" w:color="auto"/>
          </w:divBdr>
        </w:div>
        <w:div w:id="1948730353">
          <w:marLeft w:val="640"/>
          <w:marRight w:val="0"/>
          <w:marTop w:val="0"/>
          <w:marBottom w:val="0"/>
          <w:divBdr>
            <w:top w:val="none" w:sz="0" w:space="0" w:color="auto"/>
            <w:left w:val="none" w:sz="0" w:space="0" w:color="auto"/>
            <w:bottom w:val="none" w:sz="0" w:space="0" w:color="auto"/>
            <w:right w:val="none" w:sz="0" w:space="0" w:color="auto"/>
          </w:divBdr>
        </w:div>
        <w:div w:id="131602766">
          <w:marLeft w:val="640"/>
          <w:marRight w:val="0"/>
          <w:marTop w:val="0"/>
          <w:marBottom w:val="0"/>
          <w:divBdr>
            <w:top w:val="none" w:sz="0" w:space="0" w:color="auto"/>
            <w:left w:val="none" w:sz="0" w:space="0" w:color="auto"/>
            <w:bottom w:val="none" w:sz="0" w:space="0" w:color="auto"/>
            <w:right w:val="none" w:sz="0" w:space="0" w:color="auto"/>
          </w:divBdr>
        </w:div>
        <w:div w:id="1298145293">
          <w:marLeft w:val="640"/>
          <w:marRight w:val="0"/>
          <w:marTop w:val="0"/>
          <w:marBottom w:val="0"/>
          <w:divBdr>
            <w:top w:val="none" w:sz="0" w:space="0" w:color="auto"/>
            <w:left w:val="none" w:sz="0" w:space="0" w:color="auto"/>
            <w:bottom w:val="none" w:sz="0" w:space="0" w:color="auto"/>
            <w:right w:val="none" w:sz="0" w:space="0" w:color="auto"/>
          </w:divBdr>
        </w:div>
        <w:div w:id="724064333">
          <w:marLeft w:val="640"/>
          <w:marRight w:val="0"/>
          <w:marTop w:val="0"/>
          <w:marBottom w:val="0"/>
          <w:divBdr>
            <w:top w:val="none" w:sz="0" w:space="0" w:color="auto"/>
            <w:left w:val="none" w:sz="0" w:space="0" w:color="auto"/>
            <w:bottom w:val="none" w:sz="0" w:space="0" w:color="auto"/>
            <w:right w:val="none" w:sz="0" w:space="0" w:color="auto"/>
          </w:divBdr>
        </w:div>
        <w:div w:id="553003720">
          <w:marLeft w:val="640"/>
          <w:marRight w:val="0"/>
          <w:marTop w:val="0"/>
          <w:marBottom w:val="0"/>
          <w:divBdr>
            <w:top w:val="none" w:sz="0" w:space="0" w:color="auto"/>
            <w:left w:val="none" w:sz="0" w:space="0" w:color="auto"/>
            <w:bottom w:val="none" w:sz="0" w:space="0" w:color="auto"/>
            <w:right w:val="none" w:sz="0" w:space="0" w:color="auto"/>
          </w:divBdr>
        </w:div>
        <w:div w:id="1588075365">
          <w:marLeft w:val="640"/>
          <w:marRight w:val="0"/>
          <w:marTop w:val="0"/>
          <w:marBottom w:val="0"/>
          <w:divBdr>
            <w:top w:val="none" w:sz="0" w:space="0" w:color="auto"/>
            <w:left w:val="none" w:sz="0" w:space="0" w:color="auto"/>
            <w:bottom w:val="none" w:sz="0" w:space="0" w:color="auto"/>
            <w:right w:val="none" w:sz="0" w:space="0" w:color="auto"/>
          </w:divBdr>
        </w:div>
        <w:div w:id="1922913210">
          <w:marLeft w:val="640"/>
          <w:marRight w:val="0"/>
          <w:marTop w:val="0"/>
          <w:marBottom w:val="0"/>
          <w:divBdr>
            <w:top w:val="none" w:sz="0" w:space="0" w:color="auto"/>
            <w:left w:val="none" w:sz="0" w:space="0" w:color="auto"/>
            <w:bottom w:val="none" w:sz="0" w:space="0" w:color="auto"/>
            <w:right w:val="none" w:sz="0" w:space="0" w:color="auto"/>
          </w:divBdr>
        </w:div>
        <w:div w:id="771510678">
          <w:marLeft w:val="640"/>
          <w:marRight w:val="0"/>
          <w:marTop w:val="0"/>
          <w:marBottom w:val="0"/>
          <w:divBdr>
            <w:top w:val="none" w:sz="0" w:space="0" w:color="auto"/>
            <w:left w:val="none" w:sz="0" w:space="0" w:color="auto"/>
            <w:bottom w:val="none" w:sz="0" w:space="0" w:color="auto"/>
            <w:right w:val="none" w:sz="0" w:space="0" w:color="auto"/>
          </w:divBdr>
        </w:div>
        <w:div w:id="151066054">
          <w:marLeft w:val="640"/>
          <w:marRight w:val="0"/>
          <w:marTop w:val="0"/>
          <w:marBottom w:val="0"/>
          <w:divBdr>
            <w:top w:val="none" w:sz="0" w:space="0" w:color="auto"/>
            <w:left w:val="none" w:sz="0" w:space="0" w:color="auto"/>
            <w:bottom w:val="none" w:sz="0" w:space="0" w:color="auto"/>
            <w:right w:val="none" w:sz="0" w:space="0" w:color="auto"/>
          </w:divBdr>
        </w:div>
        <w:div w:id="1342659612">
          <w:marLeft w:val="640"/>
          <w:marRight w:val="0"/>
          <w:marTop w:val="0"/>
          <w:marBottom w:val="0"/>
          <w:divBdr>
            <w:top w:val="none" w:sz="0" w:space="0" w:color="auto"/>
            <w:left w:val="none" w:sz="0" w:space="0" w:color="auto"/>
            <w:bottom w:val="none" w:sz="0" w:space="0" w:color="auto"/>
            <w:right w:val="none" w:sz="0" w:space="0" w:color="auto"/>
          </w:divBdr>
        </w:div>
      </w:divsChild>
    </w:div>
    <w:div w:id="819856118">
      <w:bodyDiv w:val="1"/>
      <w:marLeft w:val="0"/>
      <w:marRight w:val="0"/>
      <w:marTop w:val="0"/>
      <w:marBottom w:val="0"/>
      <w:divBdr>
        <w:top w:val="none" w:sz="0" w:space="0" w:color="auto"/>
        <w:left w:val="none" w:sz="0" w:space="0" w:color="auto"/>
        <w:bottom w:val="none" w:sz="0" w:space="0" w:color="auto"/>
        <w:right w:val="none" w:sz="0" w:space="0" w:color="auto"/>
      </w:divBdr>
      <w:divsChild>
        <w:div w:id="1438408825">
          <w:marLeft w:val="640"/>
          <w:marRight w:val="0"/>
          <w:marTop w:val="0"/>
          <w:marBottom w:val="0"/>
          <w:divBdr>
            <w:top w:val="none" w:sz="0" w:space="0" w:color="auto"/>
            <w:left w:val="none" w:sz="0" w:space="0" w:color="auto"/>
            <w:bottom w:val="none" w:sz="0" w:space="0" w:color="auto"/>
            <w:right w:val="none" w:sz="0" w:space="0" w:color="auto"/>
          </w:divBdr>
        </w:div>
        <w:div w:id="426731365">
          <w:marLeft w:val="640"/>
          <w:marRight w:val="0"/>
          <w:marTop w:val="0"/>
          <w:marBottom w:val="0"/>
          <w:divBdr>
            <w:top w:val="none" w:sz="0" w:space="0" w:color="auto"/>
            <w:left w:val="none" w:sz="0" w:space="0" w:color="auto"/>
            <w:bottom w:val="none" w:sz="0" w:space="0" w:color="auto"/>
            <w:right w:val="none" w:sz="0" w:space="0" w:color="auto"/>
          </w:divBdr>
        </w:div>
        <w:div w:id="653219379">
          <w:marLeft w:val="640"/>
          <w:marRight w:val="0"/>
          <w:marTop w:val="0"/>
          <w:marBottom w:val="0"/>
          <w:divBdr>
            <w:top w:val="none" w:sz="0" w:space="0" w:color="auto"/>
            <w:left w:val="none" w:sz="0" w:space="0" w:color="auto"/>
            <w:bottom w:val="none" w:sz="0" w:space="0" w:color="auto"/>
            <w:right w:val="none" w:sz="0" w:space="0" w:color="auto"/>
          </w:divBdr>
        </w:div>
        <w:div w:id="103769037">
          <w:marLeft w:val="640"/>
          <w:marRight w:val="0"/>
          <w:marTop w:val="0"/>
          <w:marBottom w:val="0"/>
          <w:divBdr>
            <w:top w:val="none" w:sz="0" w:space="0" w:color="auto"/>
            <w:left w:val="none" w:sz="0" w:space="0" w:color="auto"/>
            <w:bottom w:val="none" w:sz="0" w:space="0" w:color="auto"/>
            <w:right w:val="none" w:sz="0" w:space="0" w:color="auto"/>
          </w:divBdr>
        </w:div>
        <w:div w:id="1275943352">
          <w:marLeft w:val="640"/>
          <w:marRight w:val="0"/>
          <w:marTop w:val="0"/>
          <w:marBottom w:val="0"/>
          <w:divBdr>
            <w:top w:val="none" w:sz="0" w:space="0" w:color="auto"/>
            <w:left w:val="none" w:sz="0" w:space="0" w:color="auto"/>
            <w:bottom w:val="none" w:sz="0" w:space="0" w:color="auto"/>
            <w:right w:val="none" w:sz="0" w:space="0" w:color="auto"/>
          </w:divBdr>
        </w:div>
        <w:div w:id="2094013261">
          <w:marLeft w:val="640"/>
          <w:marRight w:val="0"/>
          <w:marTop w:val="0"/>
          <w:marBottom w:val="0"/>
          <w:divBdr>
            <w:top w:val="none" w:sz="0" w:space="0" w:color="auto"/>
            <w:left w:val="none" w:sz="0" w:space="0" w:color="auto"/>
            <w:bottom w:val="none" w:sz="0" w:space="0" w:color="auto"/>
            <w:right w:val="none" w:sz="0" w:space="0" w:color="auto"/>
          </w:divBdr>
        </w:div>
        <w:div w:id="1764570193">
          <w:marLeft w:val="640"/>
          <w:marRight w:val="0"/>
          <w:marTop w:val="0"/>
          <w:marBottom w:val="0"/>
          <w:divBdr>
            <w:top w:val="none" w:sz="0" w:space="0" w:color="auto"/>
            <w:left w:val="none" w:sz="0" w:space="0" w:color="auto"/>
            <w:bottom w:val="none" w:sz="0" w:space="0" w:color="auto"/>
            <w:right w:val="none" w:sz="0" w:space="0" w:color="auto"/>
          </w:divBdr>
        </w:div>
        <w:div w:id="434322588">
          <w:marLeft w:val="640"/>
          <w:marRight w:val="0"/>
          <w:marTop w:val="0"/>
          <w:marBottom w:val="0"/>
          <w:divBdr>
            <w:top w:val="none" w:sz="0" w:space="0" w:color="auto"/>
            <w:left w:val="none" w:sz="0" w:space="0" w:color="auto"/>
            <w:bottom w:val="none" w:sz="0" w:space="0" w:color="auto"/>
            <w:right w:val="none" w:sz="0" w:space="0" w:color="auto"/>
          </w:divBdr>
        </w:div>
        <w:div w:id="1179082329">
          <w:marLeft w:val="640"/>
          <w:marRight w:val="0"/>
          <w:marTop w:val="0"/>
          <w:marBottom w:val="0"/>
          <w:divBdr>
            <w:top w:val="none" w:sz="0" w:space="0" w:color="auto"/>
            <w:left w:val="none" w:sz="0" w:space="0" w:color="auto"/>
            <w:bottom w:val="none" w:sz="0" w:space="0" w:color="auto"/>
            <w:right w:val="none" w:sz="0" w:space="0" w:color="auto"/>
          </w:divBdr>
        </w:div>
        <w:div w:id="394818053">
          <w:marLeft w:val="640"/>
          <w:marRight w:val="0"/>
          <w:marTop w:val="0"/>
          <w:marBottom w:val="0"/>
          <w:divBdr>
            <w:top w:val="none" w:sz="0" w:space="0" w:color="auto"/>
            <w:left w:val="none" w:sz="0" w:space="0" w:color="auto"/>
            <w:bottom w:val="none" w:sz="0" w:space="0" w:color="auto"/>
            <w:right w:val="none" w:sz="0" w:space="0" w:color="auto"/>
          </w:divBdr>
        </w:div>
        <w:div w:id="1528564476">
          <w:marLeft w:val="640"/>
          <w:marRight w:val="0"/>
          <w:marTop w:val="0"/>
          <w:marBottom w:val="0"/>
          <w:divBdr>
            <w:top w:val="none" w:sz="0" w:space="0" w:color="auto"/>
            <w:left w:val="none" w:sz="0" w:space="0" w:color="auto"/>
            <w:bottom w:val="none" w:sz="0" w:space="0" w:color="auto"/>
            <w:right w:val="none" w:sz="0" w:space="0" w:color="auto"/>
          </w:divBdr>
        </w:div>
        <w:div w:id="1637488348">
          <w:marLeft w:val="640"/>
          <w:marRight w:val="0"/>
          <w:marTop w:val="0"/>
          <w:marBottom w:val="0"/>
          <w:divBdr>
            <w:top w:val="none" w:sz="0" w:space="0" w:color="auto"/>
            <w:left w:val="none" w:sz="0" w:space="0" w:color="auto"/>
            <w:bottom w:val="none" w:sz="0" w:space="0" w:color="auto"/>
            <w:right w:val="none" w:sz="0" w:space="0" w:color="auto"/>
          </w:divBdr>
        </w:div>
        <w:div w:id="337660984">
          <w:marLeft w:val="640"/>
          <w:marRight w:val="0"/>
          <w:marTop w:val="0"/>
          <w:marBottom w:val="0"/>
          <w:divBdr>
            <w:top w:val="none" w:sz="0" w:space="0" w:color="auto"/>
            <w:left w:val="none" w:sz="0" w:space="0" w:color="auto"/>
            <w:bottom w:val="none" w:sz="0" w:space="0" w:color="auto"/>
            <w:right w:val="none" w:sz="0" w:space="0" w:color="auto"/>
          </w:divBdr>
        </w:div>
        <w:div w:id="202523570">
          <w:marLeft w:val="640"/>
          <w:marRight w:val="0"/>
          <w:marTop w:val="0"/>
          <w:marBottom w:val="0"/>
          <w:divBdr>
            <w:top w:val="none" w:sz="0" w:space="0" w:color="auto"/>
            <w:left w:val="none" w:sz="0" w:space="0" w:color="auto"/>
            <w:bottom w:val="none" w:sz="0" w:space="0" w:color="auto"/>
            <w:right w:val="none" w:sz="0" w:space="0" w:color="auto"/>
          </w:divBdr>
        </w:div>
        <w:div w:id="285548772">
          <w:marLeft w:val="640"/>
          <w:marRight w:val="0"/>
          <w:marTop w:val="0"/>
          <w:marBottom w:val="0"/>
          <w:divBdr>
            <w:top w:val="none" w:sz="0" w:space="0" w:color="auto"/>
            <w:left w:val="none" w:sz="0" w:space="0" w:color="auto"/>
            <w:bottom w:val="none" w:sz="0" w:space="0" w:color="auto"/>
            <w:right w:val="none" w:sz="0" w:space="0" w:color="auto"/>
          </w:divBdr>
        </w:div>
        <w:div w:id="1517190857">
          <w:marLeft w:val="640"/>
          <w:marRight w:val="0"/>
          <w:marTop w:val="0"/>
          <w:marBottom w:val="0"/>
          <w:divBdr>
            <w:top w:val="none" w:sz="0" w:space="0" w:color="auto"/>
            <w:left w:val="none" w:sz="0" w:space="0" w:color="auto"/>
            <w:bottom w:val="none" w:sz="0" w:space="0" w:color="auto"/>
            <w:right w:val="none" w:sz="0" w:space="0" w:color="auto"/>
          </w:divBdr>
        </w:div>
        <w:div w:id="458576010">
          <w:marLeft w:val="640"/>
          <w:marRight w:val="0"/>
          <w:marTop w:val="0"/>
          <w:marBottom w:val="0"/>
          <w:divBdr>
            <w:top w:val="none" w:sz="0" w:space="0" w:color="auto"/>
            <w:left w:val="none" w:sz="0" w:space="0" w:color="auto"/>
            <w:bottom w:val="none" w:sz="0" w:space="0" w:color="auto"/>
            <w:right w:val="none" w:sz="0" w:space="0" w:color="auto"/>
          </w:divBdr>
        </w:div>
        <w:div w:id="1750076278">
          <w:marLeft w:val="640"/>
          <w:marRight w:val="0"/>
          <w:marTop w:val="0"/>
          <w:marBottom w:val="0"/>
          <w:divBdr>
            <w:top w:val="none" w:sz="0" w:space="0" w:color="auto"/>
            <w:left w:val="none" w:sz="0" w:space="0" w:color="auto"/>
            <w:bottom w:val="none" w:sz="0" w:space="0" w:color="auto"/>
            <w:right w:val="none" w:sz="0" w:space="0" w:color="auto"/>
          </w:divBdr>
        </w:div>
        <w:div w:id="1228304492">
          <w:marLeft w:val="640"/>
          <w:marRight w:val="0"/>
          <w:marTop w:val="0"/>
          <w:marBottom w:val="0"/>
          <w:divBdr>
            <w:top w:val="none" w:sz="0" w:space="0" w:color="auto"/>
            <w:left w:val="none" w:sz="0" w:space="0" w:color="auto"/>
            <w:bottom w:val="none" w:sz="0" w:space="0" w:color="auto"/>
            <w:right w:val="none" w:sz="0" w:space="0" w:color="auto"/>
          </w:divBdr>
        </w:div>
        <w:div w:id="216091931">
          <w:marLeft w:val="640"/>
          <w:marRight w:val="0"/>
          <w:marTop w:val="0"/>
          <w:marBottom w:val="0"/>
          <w:divBdr>
            <w:top w:val="none" w:sz="0" w:space="0" w:color="auto"/>
            <w:left w:val="none" w:sz="0" w:space="0" w:color="auto"/>
            <w:bottom w:val="none" w:sz="0" w:space="0" w:color="auto"/>
            <w:right w:val="none" w:sz="0" w:space="0" w:color="auto"/>
          </w:divBdr>
        </w:div>
        <w:div w:id="622536767">
          <w:marLeft w:val="640"/>
          <w:marRight w:val="0"/>
          <w:marTop w:val="0"/>
          <w:marBottom w:val="0"/>
          <w:divBdr>
            <w:top w:val="none" w:sz="0" w:space="0" w:color="auto"/>
            <w:left w:val="none" w:sz="0" w:space="0" w:color="auto"/>
            <w:bottom w:val="none" w:sz="0" w:space="0" w:color="auto"/>
            <w:right w:val="none" w:sz="0" w:space="0" w:color="auto"/>
          </w:divBdr>
        </w:div>
        <w:div w:id="327364701">
          <w:marLeft w:val="640"/>
          <w:marRight w:val="0"/>
          <w:marTop w:val="0"/>
          <w:marBottom w:val="0"/>
          <w:divBdr>
            <w:top w:val="none" w:sz="0" w:space="0" w:color="auto"/>
            <w:left w:val="none" w:sz="0" w:space="0" w:color="auto"/>
            <w:bottom w:val="none" w:sz="0" w:space="0" w:color="auto"/>
            <w:right w:val="none" w:sz="0" w:space="0" w:color="auto"/>
          </w:divBdr>
        </w:div>
        <w:div w:id="2092241423">
          <w:marLeft w:val="640"/>
          <w:marRight w:val="0"/>
          <w:marTop w:val="0"/>
          <w:marBottom w:val="0"/>
          <w:divBdr>
            <w:top w:val="none" w:sz="0" w:space="0" w:color="auto"/>
            <w:left w:val="none" w:sz="0" w:space="0" w:color="auto"/>
            <w:bottom w:val="none" w:sz="0" w:space="0" w:color="auto"/>
            <w:right w:val="none" w:sz="0" w:space="0" w:color="auto"/>
          </w:divBdr>
        </w:div>
        <w:div w:id="1750686600">
          <w:marLeft w:val="640"/>
          <w:marRight w:val="0"/>
          <w:marTop w:val="0"/>
          <w:marBottom w:val="0"/>
          <w:divBdr>
            <w:top w:val="none" w:sz="0" w:space="0" w:color="auto"/>
            <w:left w:val="none" w:sz="0" w:space="0" w:color="auto"/>
            <w:bottom w:val="none" w:sz="0" w:space="0" w:color="auto"/>
            <w:right w:val="none" w:sz="0" w:space="0" w:color="auto"/>
          </w:divBdr>
        </w:div>
        <w:div w:id="334498484">
          <w:marLeft w:val="640"/>
          <w:marRight w:val="0"/>
          <w:marTop w:val="0"/>
          <w:marBottom w:val="0"/>
          <w:divBdr>
            <w:top w:val="none" w:sz="0" w:space="0" w:color="auto"/>
            <w:left w:val="none" w:sz="0" w:space="0" w:color="auto"/>
            <w:bottom w:val="none" w:sz="0" w:space="0" w:color="auto"/>
            <w:right w:val="none" w:sz="0" w:space="0" w:color="auto"/>
          </w:divBdr>
        </w:div>
        <w:div w:id="714697490">
          <w:marLeft w:val="640"/>
          <w:marRight w:val="0"/>
          <w:marTop w:val="0"/>
          <w:marBottom w:val="0"/>
          <w:divBdr>
            <w:top w:val="none" w:sz="0" w:space="0" w:color="auto"/>
            <w:left w:val="none" w:sz="0" w:space="0" w:color="auto"/>
            <w:bottom w:val="none" w:sz="0" w:space="0" w:color="auto"/>
            <w:right w:val="none" w:sz="0" w:space="0" w:color="auto"/>
          </w:divBdr>
        </w:div>
        <w:div w:id="826095341">
          <w:marLeft w:val="640"/>
          <w:marRight w:val="0"/>
          <w:marTop w:val="0"/>
          <w:marBottom w:val="0"/>
          <w:divBdr>
            <w:top w:val="none" w:sz="0" w:space="0" w:color="auto"/>
            <w:left w:val="none" w:sz="0" w:space="0" w:color="auto"/>
            <w:bottom w:val="none" w:sz="0" w:space="0" w:color="auto"/>
            <w:right w:val="none" w:sz="0" w:space="0" w:color="auto"/>
          </w:divBdr>
        </w:div>
        <w:div w:id="1191189547">
          <w:marLeft w:val="640"/>
          <w:marRight w:val="0"/>
          <w:marTop w:val="0"/>
          <w:marBottom w:val="0"/>
          <w:divBdr>
            <w:top w:val="none" w:sz="0" w:space="0" w:color="auto"/>
            <w:left w:val="none" w:sz="0" w:space="0" w:color="auto"/>
            <w:bottom w:val="none" w:sz="0" w:space="0" w:color="auto"/>
            <w:right w:val="none" w:sz="0" w:space="0" w:color="auto"/>
          </w:divBdr>
        </w:div>
        <w:div w:id="849680806">
          <w:marLeft w:val="640"/>
          <w:marRight w:val="0"/>
          <w:marTop w:val="0"/>
          <w:marBottom w:val="0"/>
          <w:divBdr>
            <w:top w:val="none" w:sz="0" w:space="0" w:color="auto"/>
            <w:left w:val="none" w:sz="0" w:space="0" w:color="auto"/>
            <w:bottom w:val="none" w:sz="0" w:space="0" w:color="auto"/>
            <w:right w:val="none" w:sz="0" w:space="0" w:color="auto"/>
          </w:divBdr>
        </w:div>
        <w:div w:id="273949935">
          <w:marLeft w:val="640"/>
          <w:marRight w:val="0"/>
          <w:marTop w:val="0"/>
          <w:marBottom w:val="0"/>
          <w:divBdr>
            <w:top w:val="none" w:sz="0" w:space="0" w:color="auto"/>
            <w:left w:val="none" w:sz="0" w:space="0" w:color="auto"/>
            <w:bottom w:val="none" w:sz="0" w:space="0" w:color="auto"/>
            <w:right w:val="none" w:sz="0" w:space="0" w:color="auto"/>
          </w:divBdr>
        </w:div>
        <w:div w:id="145049794">
          <w:marLeft w:val="640"/>
          <w:marRight w:val="0"/>
          <w:marTop w:val="0"/>
          <w:marBottom w:val="0"/>
          <w:divBdr>
            <w:top w:val="none" w:sz="0" w:space="0" w:color="auto"/>
            <w:left w:val="none" w:sz="0" w:space="0" w:color="auto"/>
            <w:bottom w:val="none" w:sz="0" w:space="0" w:color="auto"/>
            <w:right w:val="none" w:sz="0" w:space="0" w:color="auto"/>
          </w:divBdr>
        </w:div>
        <w:div w:id="1498643647">
          <w:marLeft w:val="640"/>
          <w:marRight w:val="0"/>
          <w:marTop w:val="0"/>
          <w:marBottom w:val="0"/>
          <w:divBdr>
            <w:top w:val="none" w:sz="0" w:space="0" w:color="auto"/>
            <w:left w:val="none" w:sz="0" w:space="0" w:color="auto"/>
            <w:bottom w:val="none" w:sz="0" w:space="0" w:color="auto"/>
            <w:right w:val="none" w:sz="0" w:space="0" w:color="auto"/>
          </w:divBdr>
        </w:div>
        <w:div w:id="1365905852">
          <w:marLeft w:val="640"/>
          <w:marRight w:val="0"/>
          <w:marTop w:val="0"/>
          <w:marBottom w:val="0"/>
          <w:divBdr>
            <w:top w:val="none" w:sz="0" w:space="0" w:color="auto"/>
            <w:left w:val="none" w:sz="0" w:space="0" w:color="auto"/>
            <w:bottom w:val="none" w:sz="0" w:space="0" w:color="auto"/>
            <w:right w:val="none" w:sz="0" w:space="0" w:color="auto"/>
          </w:divBdr>
        </w:div>
        <w:div w:id="1423262944">
          <w:marLeft w:val="640"/>
          <w:marRight w:val="0"/>
          <w:marTop w:val="0"/>
          <w:marBottom w:val="0"/>
          <w:divBdr>
            <w:top w:val="none" w:sz="0" w:space="0" w:color="auto"/>
            <w:left w:val="none" w:sz="0" w:space="0" w:color="auto"/>
            <w:bottom w:val="none" w:sz="0" w:space="0" w:color="auto"/>
            <w:right w:val="none" w:sz="0" w:space="0" w:color="auto"/>
          </w:divBdr>
        </w:div>
        <w:div w:id="1899902528">
          <w:marLeft w:val="640"/>
          <w:marRight w:val="0"/>
          <w:marTop w:val="0"/>
          <w:marBottom w:val="0"/>
          <w:divBdr>
            <w:top w:val="none" w:sz="0" w:space="0" w:color="auto"/>
            <w:left w:val="none" w:sz="0" w:space="0" w:color="auto"/>
            <w:bottom w:val="none" w:sz="0" w:space="0" w:color="auto"/>
            <w:right w:val="none" w:sz="0" w:space="0" w:color="auto"/>
          </w:divBdr>
        </w:div>
        <w:div w:id="1368598990">
          <w:marLeft w:val="640"/>
          <w:marRight w:val="0"/>
          <w:marTop w:val="0"/>
          <w:marBottom w:val="0"/>
          <w:divBdr>
            <w:top w:val="none" w:sz="0" w:space="0" w:color="auto"/>
            <w:left w:val="none" w:sz="0" w:space="0" w:color="auto"/>
            <w:bottom w:val="none" w:sz="0" w:space="0" w:color="auto"/>
            <w:right w:val="none" w:sz="0" w:space="0" w:color="auto"/>
          </w:divBdr>
        </w:div>
        <w:div w:id="1754551158">
          <w:marLeft w:val="640"/>
          <w:marRight w:val="0"/>
          <w:marTop w:val="0"/>
          <w:marBottom w:val="0"/>
          <w:divBdr>
            <w:top w:val="none" w:sz="0" w:space="0" w:color="auto"/>
            <w:left w:val="none" w:sz="0" w:space="0" w:color="auto"/>
            <w:bottom w:val="none" w:sz="0" w:space="0" w:color="auto"/>
            <w:right w:val="none" w:sz="0" w:space="0" w:color="auto"/>
          </w:divBdr>
        </w:div>
        <w:div w:id="1682119179">
          <w:marLeft w:val="640"/>
          <w:marRight w:val="0"/>
          <w:marTop w:val="0"/>
          <w:marBottom w:val="0"/>
          <w:divBdr>
            <w:top w:val="none" w:sz="0" w:space="0" w:color="auto"/>
            <w:left w:val="none" w:sz="0" w:space="0" w:color="auto"/>
            <w:bottom w:val="none" w:sz="0" w:space="0" w:color="auto"/>
            <w:right w:val="none" w:sz="0" w:space="0" w:color="auto"/>
          </w:divBdr>
        </w:div>
        <w:div w:id="450129451">
          <w:marLeft w:val="640"/>
          <w:marRight w:val="0"/>
          <w:marTop w:val="0"/>
          <w:marBottom w:val="0"/>
          <w:divBdr>
            <w:top w:val="none" w:sz="0" w:space="0" w:color="auto"/>
            <w:left w:val="none" w:sz="0" w:space="0" w:color="auto"/>
            <w:bottom w:val="none" w:sz="0" w:space="0" w:color="auto"/>
            <w:right w:val="none" w:sz="0" w:space="0" w:color="auto"/>
          </w:divBdr>
        </w:div>
        <w:div w:id="218250268">
          <w:marLeft w:val="640"/>
          <w:marRight w:val="0"/>
          <w:marTop w:val="0"/>
          <w:marBottom w:val="0"/>
          <w:divBdr>
            <w:top w:val="none" w:sz="0" w:space="0" w:color="auto"/>
            <w:left w:val="none" w:sz="0" w:space="0" w:color="auto"/>
            <w:bottom w:val="none" w:sz="0" w:space="0" w:color="auto"/>
            <w:right w:val="none" w:sz="0" w:space="0" w:color="auto"/>
          </w:divBdr>
        </w:div>
        <w:div w:id="358706052">
          <w:marLeft w:val="640"/>
          <w:marRight w:val="0"/>
          <w:marTop w:val="0"/>
          <w:marBottom w:val="0"/>
          <w:divBdr>
            <w:top w:val="none" w:sz="0" w:space="0" w:color="auto"/>
            <w:left w:val="none" w:sz="0" w:space="0" w:color="auto"/>
            <w:bottom w:val="none" w:sz="0" w:space="0" w:color="auto"/>
            <w:right w:val="none" w:sz="0" w:space="0" w:color="auto"/>
          </w:divBdr>
        </w:div>
        <w:div w:id="1041322409">
          <w:marLeft w:val="640"/>
          <w:marRight w:val="0"/>
          <w:marTop w:val="0"/>
          <w:marBottom w:val="0"/>
          <w:divBdr>
            <w:top w:val="none" w:sz="0" w:space="0" w:color="auto"/>
            <w:left w:val="none" w:sz="0" w:space="0" w:color="auto"/>
            <w:bottom w:val="none" w:sz="0" w:space="0" w:color="auto"/>
            <w:right w:val="none" w:sz="0" w:space="0" w:color="auto"/>
          </w:divBdr>
        </w:div>
        <w:div w:id="1631938653">
          <w:marLeft w:val="640"/>
          <w:marRight w:val="0"/>
          <w:marTop w:val="0"/>
          <w:marBottom w:val="0"/>
          <w:divBdr>
            <w:top w:val="none" w:sz="0" w:space="0" w:color="auto"/>
            <w:left w:val="none" w:sz="0" w:space="0" w:color="auto"/>
            <w:bottom w:val="none" w:sz="0" w:space="0" w:color="auto"/>
            <w:right w:val="none" w:sz="0" w:space="0" w:color="auto"/>
          </w:divBdr>
        </w:div>
        <w:div w:id="1842308817">
          <w:marLeft w:val="640"/>
          <w:marRight w:val="0"/>
          <w:marTop w:val="0"/>
          <w:marBottom w:val="0"/>
          <w:divBdr>
            <w:top w:val="none" w:sz="0" w:space="0" w:color="auto"/>
            <w:left w:val="none" w:sz="0" w:space="0" w:color="auto"/>
            <w:bottom w:val="none" w:sz="0" w:space="0" w:color="auto"/>
            <w:right w:val="none" w:sz="0" w:space="0" w:color="auto"/>
          </w:divBdr>
        </w:div>
        <w:div w:id="198973058">
          <w:marLeft w:val="640"/>
          <w:marRight w:val="0"/>
          <w:marTop w:val="0"/>
          <w:marBottom w:val="0"/>
          <w:divBdr>
            <w:top w:val="none" w:sz="0" w:space="0" w:color="auto"/>
            <w:left w:val="none" w:sz="0" w:space="0" w:color="auto"/>
            <w:bottom w:val="none" w:sz="0" w:space="0" w:color="auto"/>
            <w:right w:val="none" w:sz="0" w:space="0" w:color="auto"/>
          </w:divBdr>
        </w:div>
        <w:div w:id="441265540">
          <w:marLeft w:val="640"/>
          <w:marRight w:val="0"/>
          <w:marTop w:val="0"/>
          <w:marBottom w:val="0"/>
          <w:divBdr>
            <w:top w:val="none" w:sz="0" w:space="0" w:color="auto"/>
            <w:left w:val="none" w:sz="0" w:space="0" w:color="auto"/>
            <w:bottom w:val="none" w:sz="0" w:space="0" w:color="auto"/>
            <w:right w:val="none" w:sz="0" w:space="0" w:color="auto"/>
          </w:divBdr>
        </w:div>
        <w:div w:id="598828002">
          <w:marLeft w:val="640"/>
          <w:marRight w:val="0"/>
          <w:marTop w:val="0"/>
          <w:marBottom w:val="0"/>
          <w:divBdr>
            <w:top w:val="none" w:sz="0" w:space="0" w:color="auto"/>
            <w:left w:val="none" w:sz="0" w:space="0" w:color="auto"/>
            <w:bottom w:val="none" w:sz="0" w:space="0" w:color="auto"/>
            <w:right w:val="none" w:sz="0" w:space="0" w:color="auto"/>
          </w:divBdr>
        </w:div>
        <w:div w:id="177432421">
          <w:marLeft w:val="640"/>
          <w:marRight w:val="0"/>
          <w:marTop w:val="0"/>
          <w:marBottom w:val="0"/>
          <w:divBdr>
            <w:top w:val="none" w:sz="0" w:space="0" w:color="auto"/>
            <w:left w:val="none" w:sz="0" w:space="0" w:color="auto"/>
            <w:bottom w:val="none" w:sz="0" w:space="0" w:color="auto"/>
            <w:right w:val="none" w:sz="0" w:space="0" w:color="auto"/>
          </w:divBdr>
        </w:div>
        <w:div w:id="785540010">
          <w:marLeft w:val="640"/>
          <w:marRight w:val="0"/>
          <w:marTop w:val="0"/>
          <w:marBottom w:val="0"/>
          <w:divBdr>
            <w:top w:val="none" w:sz="0" w:space="0" w:color="auto"/>
            <w:left w:val="none" w:sz="0" w:space="0" w:color="auto"/>
            <w:bottom w:val="none" w:sz="0" w:space="0" w:color="auto"/>
            <w:right w:val="none" w:sz="0" w:space="0" w:color="auto"/>
          </w:divBdr>
        </w:div>
        <w:div w:id="378168530">
          <w:marLeft w:val="640"/>
          <w:marRight w:val="0"/>
          <w:marTop w:val="0"/>
          <w:marBottom w:val="0"/>
          <w:divBdr>
            <w:top w:val="none" w:sz="0" w:space="0" w:color="auto"/>
            <w:left w:val="none" w:sz="0" w:space="0" w:color="auto"/>
            <w:bottom w:val="none" w:sz="0" w:space="0" w:color="auto"/>
            <w:right w:val="none" w:sz="0" w:space="0" w:color="auto"/>
          </w:divBdr>
        </w:div>
        <w:div w:id="1875532050">
          <w:marLeft w:val="640"/>
          <w:marRight w:val="0"/>
          <w:marTop w:val="0"/>
          <w:marBottom w:val="0"/>
          <w:divBdr>
            <w:top w:val="none" w:sz="0" w:space="0" w:color="auto"/>
            <w:left w:val="none" w:sz="0" w:space="0" w:color="auto"/>
            <w:bottom w:val="none" w:sz="0" w:space="0" w:color="auto"/>
            <w:right w:val="none" w:sz="0" w:space="0" w:color="auto"/>
          </w:divBdr>
        </w:div>
        <w:div w:id="961038914">
          <w:marLeft w:val="640"/>
          <w:marRight w:val="0"/>
          <w:marTop w:val="0"/>
          <w:marBottom w:val="0"/>
          <w:divBdr>
            <w:top w:val="none" w:sz="0" w:space="0" w:color="auto"/>
            <w:left w:val="none" w:sz="0" w:space="0" w:color="auto"/>
            <w:bottom w:val="none" w:sz="0" w:space="0" w:color="auto"/>
            <w:right w:val="none" w:sz="0" w:space="0" w:color="auto"/>
          </w:divBdr>
        </w:div>
        <w:div w:id="1398893870">
          <w:marLeft w:val="640"/>
          <w:marRight w:val="0"/>
          <w:marTop w:val="0"/>
          <w:marBottom w:val="0"/>
          <w:divBdr>
            <w:top w:val="none" w:sz="0" w:space="0" w:color="auto"/>
            <w:left w:val="none" w:sz="0" w:space="0" w:color="auto"/>
            <w:bottom w:val="none" w:sz="0" w:space="0" w:color="auto"/>
            <w:right w:val="none" w:sz="0" w:space="0" w:color="auto"/>
          </w:divBdr>
        </w:div>
        <w:div w:id="393357978">
          <w:marLeft w:val="640"/>
          <w:marRight w:val="0"/>
          <w:marTop w:val="0"/>
          <w:marBottom w:val="0"/>
          <w:divBdr>
            <w:top w:val="none" w:sz="0" w:space="0" w:color="auto"/>
            <w:left w:val="none" w:sz="0" w:space="0" w:color="auto"/>
            <w:bottom w:val="none" w:sz="0" w:space="0" w:color="auto"/>
            <w:right w:val="none" w:sz="0" w:space="0" w:color="auto"/>
          </w:divBdr>
        </w:div>
        <w:div w:id="1813790681">
          <w:marLeft w:val="640"/>
          <w:marRight w:val="0"/>
          <w:marTop w:val="0"/>
          <w:marBottom w:val="0"/>
          <w:divBdr>
            <w:top w:val="none" w:sz="0" w:space="0" w:color="auto"/>
            <w:left w:val="none" w:sz="0" w:space="0" w:color="auto"/>
            <w:bottom w:val="none" w:sz="0" w:space="0" w:color="auto"/>
            <w:right w:val="none" w:sz="0" w:space="0" w:color="auto"/>
          </w:divBdr>
        </w:div>
        <w:div w:id="1874268289">
          <w:marLeft w:val="640"/>
          <w:marRight w:val="0"/>
          <w:marTop w:val="0"/>
          <w:marBottom w:val="0"/>
          <w:divBdr>
            <w:top w:val="none" w:sz="0" w:space="0" w:color="auto"/>
            <w:left w:val="none" w:sz="0" w:space="0" w:color="auto"/>
            <w:bottom w:val="none" w:sz="0" w:space="0" w:color="auto"/>
            <w:right w:val="none" w:sz="0" w:space="0" w:color="auto"/>
          </w:divBdr>
        </w:div>
        <w:div w:id="682053231">
          <w:marLeft w:val="640"/>
          <w:marRight w:val="0"/>
          <w:marTop w:val="0"/>
          <w:marBottom w:val="0"/>
          <w:divBdr>
            <w:top w:val="none" w:sz="0" w:space="0" w:color="auto"/>
            <w:left w:val="none" w:sz="0" w:space="0" w:color="auto"/>
            <w:bottom w:val="none" w:sz="0" w:space="0" w:color="auto"/>
            <w:right w:val="none" w:sz="0" w:space="0" w:color="auto"/>
          </w:divBdr>
        </w:div>
        <w:div w:id="172648384">
          <w:marLeft w:val="640"/>
          <w:marRight w:val="0"/>
          <w:marTop w:val="0"/>
          <w:marBottom w:val="0"/>
          <w:divBdr>
            <w:top w:val="none" w:sz="0" w:space="0" w:color="auto"/>
            <w:left w:val="none" w:sz="0" w:space="0" w:color="auto"/>
            <w:bottom w:val="none" w:sz="0" w:space="0" w:color="auto"/>
            <w:right w:val="none" w:sz="0" w:space="0" w:color="auto"/>
          </w:divBdr>
        </w:div>
        <w:div w:id="1681200794">
          <w:marLeft w:val="640"/>
          <w:marRight w:val="0"/>
          <w:marTop w:val="0"/>
          <w:marBottom w:val="0"/>
          <w:divBdr>
            <w:top w:val="none" w:sz="0" w:space="0" w:color="auto"/>
            <w:left w:val="none" w:sz="0" w:space="0" w:color="auto"/>
            <w:bottom w:val="none" w:sz="0" w:space="0" w:color="auto"/>
            <w:right w:val="none" w:sz="0" w:space="0" w:color="auto"/>
          </w:divBdr>
        </w:div>
        <w:div w:id="852258761">
          <w:marLeft w:val="640"/>
          <w:marRight w:val="0"/>
          <w:marTop w:val="0"/>
          <w:marBottom w:val="0"/>
          <w:divBdr>
            <w:top w:val="none" w:sz="0" w:space="0" w:color="auto"/>
            <w:left w:val="none" w:sz="0" w:space="0" w:color="auto"/>
            <w:bottom w:val="none" w:sz="0" w:space="0" w:color="auto"/>
            <w:right w:val="none" w:sz="0" w:space="0" w:color="auto"/>
          </w:divBdr>
        </w:div>
        <w:div w:id="317005458">
          <w:marLeft w:val="640"/>
          <w:marRight w:val="0"/>
          <w:marTop w:val="0"/>
          <w:marBottom w:val="0"/>
          <w:divBdr>
            <w:top w:val="none" w:sz="0" w:space="0" w:color="auto"/>
            <w:left w:val="none" w:sz="0" w:space="0" w:color="auto"/>
            <w:bottom w:val="none" w:sz="0" w:space="0" w:color="auto"/>
            <w:right w:val="none" w:sz="0" w:space="0" w:color="auto"/>
          </w:divBdr>
        </w:div>
        <w:div w:id="1542480635">
          <w:marLeft w:val="640"/>
          <w:marRight w:val="0"/>
          <w:marTop w:val="0"/>
          <w:marBottom w:val="0"/>
          <w:divBdr>
            <w:top w:val="none" w:sz="0" w:space="0" w:color="auto"/>
            <w:left w:val="none" w:sz="0" w:space="0" w:color="auto"/>
            <w:bottom w:val="none" w:sz="0" w:space="0" w:color="auto"/>
            <w:right w:val="none" w:sz="0" w:space="0" w:color="auto"/>
          </w:divBdr>
        </w:div>
        <w:div w:id="1844665412">
          <w:marLeft w:val="640"/>
          <w:marRight w:val="0"/>
          <w:marTop w:val="0"/>
          <w:marBottom w:val="0"/>
          <w:divBdr>
            <w:top w:val="none" w:sz="0" w:space="0" w:color="auto"/>
            <w:left w:val="none" w:sz="0" w:space="0" w:color="auto"/>
            <w:bottom w:val="none" w:sz="0" w:space="0" w:color="auto"/>
            <w:right w:val="none" w:sz="0" w:space="0" w:color="auto"/>
          </w:divBdr>
        </w:div>
        <w:div w:id="1105541672">
          <w:marLeft w:val="640"/>
          <w:marRight w:val="0"/>
          <w:marTop w:val="0"/>
          <w:marBottom w:val="0"/>
          <w:divBdr>
            <w:top w:val="none" w:sz="0" w:space="0" w:color="auto"/>
            <w:left w:val="none" w:sz="0" w:space="0" w:color="auto"/>
            <w:bottom w:val="none" w:sz="0" w:space="0" w:color="auto"/>
            <w:right w:val="none" w:sz="0" w:space="0" w:color="auto"/>
          </w:divBdr>
        </w:div>
        <w:div w:id="556358497">
          <w:marLeft w:val="640"/>
          <w:marRight w:val="0"/>
          <w:marTop w:val="0"/>
          <w:marBottom w:val="0"/>
          <w:divBdr>
            <w:top w:val="none" w:sz="0" w:space="0" w:color="auto"/>
            <w:left w:val="none" w:sz="0" w:space="0" w:color="auto"/>
            <w:bottom w:val="none" w:sz="0" w:space="0" w:color="auto"/>
            <w:right w:val="none" w:sz="0" w:space="0" w:color="auto"/>
          </w:divBdr>
        </w:div>
        <w:div w:id="827747264">
          <w:marLeft w:val="640"/>
          <w:marRight w:val="0"/>
          <w:marTop w:val="0"/>
          <w:marBottom w:val="0"/>
          <w:divBdr>
            <w:top w:val="none" w:sz="0" w:space="0" w:color="auto"/>
            <w:left w:val="none" w:sz="0" w:space="0" w:color="auto"/>
            <w:bottom w:val="none" w:sz="0" w:space="0" w:color="auto"/>
            <w:right w:val="none" w:sz="0" w:space="0" w:color="auto"/>
          </w:divBdr>
        </w:div>
        <w:div w:id="1488787552">
          <w:marLeft w:val="640"/>
          <w:marRight w:val="0"/>
          <w:marTop w:val="0"/>
          <w:marBottom w:val="0"/>
          <w:divBdr>
            <w:top w:val="none" w:sz="0" w:space="0" w:color="auto"/>
            <w:left w:val="none" w:sz="0" w:space="0" w:color="auto"/>
            <w:bottom w:val="none" w:sz="0" w:space="0" w:color="auto"/>
            <w:right w:val="none" w:sz="0" w:space="0" w:color="auto"/>
          </w:divBdr>
        </w:div>
        <w:div w:id="795098488">
          <w:marLeft w:val="640"/>
          <w:marRight w:val="0"/>
          <w:marTop w:val="0"/>
          <w:marBottom w:val="0"/>
          <w:divBdr>
            <w:top w:val="none" w:sz="0" w:space="0" w:color="auto"/>
            <w:left w:val="none" w:sz="0" w:space="0" w:color="auto"/>
            <w:bottom w:val="none" w:sz="0" w:space="0" w:color="auto"/>
            <w:right w:val="none" w:sz="0" w:space="0" w:color="auto"/>
          </w:divBdr>
        </w:div>
        <w:div w:id="887030610">
          <w:marLeft w:val="640"/>
          <w:marRight w:val="0"/>
          <w:marTop w:val="0"/>
          <w:marBottom w:val="0"/>
          <w:divBdr>
            <w:top w:val="none" w:sz="0" w:space="0" w:color="auto"/>
            <w:left w:val="none" w:sz="0" w:space="0" w:color="auto"/>
            <w:bottom w:val="none" w:sz="0" w:space="0" w:color="auto"/>
            <w:right w:val="none" w:sz="0" w:space="0" w:color="auto"/>
          </w:divBdr>
        </w:div>
        <w:div w:id="2011061773">
          <w:marLeft w:val="640"/>
          <w:marRight w:val="0"/>
          <w:marTop w:val="0"/>
          <w:marBottom w:val="0"/>
          <w:divBdr>
            <w:top w:val="none" w:sz="0" w:space="0" w:color="auto"/>
            <w:left w:val="none" w:sz="0" w:space="0" w:color="auto"/>
            <w:bottom w:val="none" w:sz="0" w:space="0" w:color="auto"/>
            <w:right w:val="none" w:sz="0" w:space="0" w:color="auto"/>
          </w:divBdr>
        </w:div>
        <w:div w:id="736628588">
          <w:marLeft w:val="640"/>
          <w:marRight w:val="0"/>
          <w:marTop w:val="0"/>
          <w:marBottom w:val="0"/>
          <w:divBdr>
            <w:top w:val="none" w:sz="0" w:space="0" w:color="auto"/>
            <w:left w:val="none" w:sz="0" w:space="0" w:color="auto"/>
            <w:bottom w:val="none" w:sz="0" w:space="0" w:color="auto"/>
            <w:right w:val="none" w:sz="0" w:space="0" w:color="auto"/>
          </w:divBdr>
        </w:div>
        <w:div w:id="544636726">
          <w:marLeft w:val="640"/>
          <w:marRight w:val="0"/>
          <w:marTop w:val="0"/>
          <w:marBottom w:val="0"/>
          <w:divBdr>
            <w:top w:val="none" w:sz="0" w:space="0" w:color="auto"/>
            <w:left w:val="none" w:sz="0" w:space="0" w:color="auto"/>
            <w:bottom w:val="none" w:sz="0" w:space="0" w:color="auto"/>
            <w:right w:val="none" w:sz="0" w:space="0" w:color="auto"/>
          </w:divBdr>
        </w:div>
        <w:div w:id="1935477613">
          <w:marLeft w:val="640"/>
          <w:marRight w:val="0"/>
          <w:marTop w:val="0"/>
          <w:marBottom w:val="0"/>
          <w:divBdr>
            <w:top w:val="none" w:sz="0" w:space="0" w:color="auto"/>
            <w:left w:val="none" w:sz="0" w:space="0" w:color="auto"/>
            <w:bottom w:val="none" w:sz="0" w:space="0" w:color="auto"/>
            <w:right w:val="none" w:sz="0" w:space="0" w:color="auto"/>
          </w:divBdr>
        </w:div>
        <w:div w:id="1715957949">
          <w:marLeft w:val="640"/>
          <w:marRight w:val="0"/>
          <w:marTop w:val="0"/>
          <w:marBottom w:val="0"/>
          <w:divBdr>
            <w:top w:val="none" w:sz="0" w:space="0" w:color="auto"/>
            <w:left w:val="none" w:sz="0" w:space="0" w:color="auto"/>
            <w:bottom w:val="none" w:sz="0" w:space="0" w:color="auto"/>
            <w:right w:val="none" w:sz="0" w:space="0" w:color="auto"/>
          </w:divBdr>
        </w:div>
        <w:div w:id="762727790">
          <w:marLeft w:val="640"/>
          <w:marRight w:val="0"/>
          <w:marTop w:val="0"/>
          <w:marBottom w:val="0"/>
          <w:divBdr>
            <w:top w:val="none" w:sz="0" w:space="0" w:color="auto"/>
            <w:left w:val="none" w:sz="0" w:space="0" w:color="auto"/>
            <w:bottom w:val="none" w:sz="0" w:space="0" w:color="auto"/>
            <w:right w:val="none" w:sz="0" w:space="0" w:color="auto"/>
          </w:divBdr>
        </w:div>
        <w:div w:id="260530475">
          <w:marLeft w:val="640"/>
          <w:marRight w:val="0"/>
          <w:marTop w:val="0"/>
          <w:marBottom w:val="0"/>
          <w:divBdr>
            <w:top w:val="none" w:sz="0" w:space="0" w:color="auto"/>
            <w:left w:val="none" w:sz="0" w:space="0" w:color="auto"/>
            <w:bottom w:val="none" w:sz="0" w:space="0" w:color="auto"/>
            <w:right w:val="none" w:sz="0" w:space="0" w:color="auto"/>
          </w:divBdr>
        </w:div>
        <w:div w:id="1350638731">
          <w:marLeft w:val="640"/>
          <w:marRight w:val="0"/>
          <w:marTop w:val="0"/>
          <w:marBottom w:val="0"/>
          <w:divBdr>
            <w:top w:val="none" w:sz="0" w:space="0" w:color="auto"/>
            <w:left w:val="none" w:sz="0" w:space="0" w:color="auto"/>
            <w:bottom w:val="none" w:sz="0" w:space="0" w:color="auto"/>
            <w:right w:val="none" w:sz="0" w:space="0" w:color="auto"/>
          </w:divBdr>
        </w:div>
        <w:div w:id="419715358">
          <w:marLeft w:val="640"/>
          <w:marRight w:val="0"/>
          <w:marTop w:val="0"/>
          <w:marBottom w:val="0"/>
          <w:divBdr>
            <w:top w:val="none" w:sz="0" w:space="0" w:color="auto"/>
            <w:left w:val="none" w:sz="0" w:space="0" w:color="auto"/>
            <w:bottom w:val="none" w:sz="0" w:space="0" w:color="auto"/>
            <w:right w:val="none" w:sz="0" w:space="0" w:color="auto"/>
          </w:divBdr>
        </w:div>
        <w:div w:id="23094213">
          <w:marLeft w:val="640"/>
          <w:marRight w:val="0"/>
          <w:marTop w:val="0"/>
          <w:marBottom w:val="0"/>
          <w:divBdr>
            <w:top w:val="none" w:sz="0" w:space="0" w:color="auto"/>
            <w:left w:val="none" w:sz="0" w:space="0" w:color="auto"/>
            <w:bottom w:val="none" w:sz="0" w:space="0" w:color="auto"/>
            <w:right w:val="none" w:sz="0" w:space="0" w:color="auto"/>
          </w:divBdr>
        </w:div>
        <w:div w:id="763037739">
          <w:marLeft w:val="640"/>
          <w:marRight w:val="0"/>
          <w:marTop w:val="0"/>
          <w:marBottom w:val="0"/>
          <w:divBdr>
            <w:top w:val="none" w:sz="0" w:space="0" w:color="auto"/>
            <w:left w:val="none" w:sz="0" w:space="0" w:color="auto"/>
            <w:bottom w:val="none" w:sz="0" w:space="0" w:color="auto"/>
            <w:right w:val="none" w:sz="0" w:space="0" w:color="auto"/>
          </w:divBdr>
        </w:div>
        <w:div w:id="1444305606">
          <w:marLeft w:val="640"/>
          <w:marRight w:val="0"/>
          <w:marTop w:val="0"/>
          <w:marBottom w:val="0"/>
          <w:divBdr>
            <w:top w:val="none" w:sz="0" w:space="0" w:color="auto"/>
            <w:left w:val="none" w:sz="0" w:space="0" w:color="auto"/>
            <w:bottom w:val="none" w:sz="0" w:space="0" w:color="auto"/>
            <w:right w:val="none" w:sz="0" w:space="0" w:color="auto"/>
          </w:divBdr>
        </w:div>
        <w:div w:id="196748033">
          <w:marLeft w:val="640"/>
          <w:marRight w:val="0"/>
          <w:marTop w:val="0"/>
          <w:marBottom w:val="0"/>
          <w:divBdr>
            <w:top w:val="none" w:sz="0" w:space="0" w:color="auto"/>
            <w:left w:val="none" w:sz="0" w:space="0" w:color="auto"/>
            <w:bottom w:val="none" w:sz="0" w:space="0" w:color="auto"/>
            <w:right w:val="none" w:sz="0" w:space="0" w:color="auto"/>
          </w:divBdr>
        </w:div>
        <w:div w:id="1126110">
          <w:marLeft w:val="640"/>
          <w:marRight w:val="0"/>
          <w:marTop w:val="0"/>
          <w:marBottom w:val="0"/>
          <w:divBdr>
            <w:top w:val="none" w:sz="0" w:space="0" w:color="auto"/>
            <w:left w:val="none" w:sz="0" w:space="0" w:color="auto"/>
            <w:bottom w:val="none" w:sz="0" w:space="0" w:color="auto"/>
            <w:right w:val="none" w:sz="0" w:space="0" w:color="auto"/>
          </w:divBdr>
        </w:div>
        <w:div w:id="553394790">
          <w:marLeft w:val="640"/>
          <w:marRight w:val="0"/>
          <w:marTop w:val="0"/>
          <w:marBottom w:val="0"/>
          <w:divBdr>
            <w:top w:val="none" w:sz="0" w:space="0" w:color="auto"/>
            <w:left w:val="none" w:sz="0" w:space="0" w:color="auto"/>
            <w:bottom w:val="none" w:sz="0" w:space="0" w:color="auto"/>
            <w:right w:val="none" w:sz="0" w:space="0" w:color="auto"/>
          </w:divBdr>
        </w:div>
      </w:divsChild>
    </w:div>
    <w:div w:id="824055607">
      <w:bodyDiv w:val="1"/>
      <w:marLeft w:val="0"/>
      <w:marRight w:val="0"/>
      <w:marTop w:val="0"/>
      <w:marBottom w:val="0"/>
      <w:divBdr>
        <w:top w:val="none" w:sz="0" w:space="0" w:color="auto"/>
        <w:left w:val="none" w:sz="0" w:space="0" w:color="auto"/>
        <w:bottom w:val="none" w:sz="0" w:space="0" w:color="auto"/>
        <w:right w:val="none" w:sz="0" w:space="0" w:color="auto"/>
      </w:divBdr>
      <w:divsChild>
        <w:div w:id="329253811">
          <w:marLeft w:val="640"/>
          <w:marRight w:val="0"/>
          <w:marTop w:val="0"/>
          <w:marBottom w:val="0"/>
          <w:divBdr>
            <w:top w:val="none" w:sz="0" w:space="0" w:color="auto"/>
            <w:left w:val="none" w:sz="0" w:space="0" w:color="auto"/>
            <w:bottom w:val="none" w:sz="0" w:space="0" w:color="auto"/>
            <w:right w:val="none" w:sz="0" w:space="0" w:color="auto"/>
          </w:divBdr>
        </w:div>
        <w:div w:id="1817137813">
          <w:marLeft w:val="640"/>
          <w:marRight w:val="0"/>
          <w:marTop w:val="0"/>
          <w:marBottom w:val="0"/>
          <w:divBdr>
            <w:top w:val="none" w:sz="0" w:space="0" w:color="auto"/>
            <w:left w:val="none" w:sz="0" w:space="0" w:color="auto"/>
            <w:bottom w:val="none" w:sz="0" w:space="0" w:color="auto"/>
            <w:right w:val="none" w:sz="0" w:space="0" w:color="auto"/>
          </w:divBdr>
        </w:div>
        <w:div w:id="1356349129">
          <w:marLeft w:val="640"/>
          <w:marRight w:val="0"/>
          <w:marTop w:val="0"/>
          <w:marBottom w:val="0"/>
          <w:divBdr>
            <w:top w:val="none" w:sz="0" w:space="0" w:color="auto"/>
            <w:left w:val="none" w:sz="0" w:space="0" w:color="auto"/>
            <w:bottom w:val="none" w:sz="0" w:space="0" w:color="auto"/>
            <w:right w:val="none" w:sz="0" w:space="0" w:color="auto"/>
          </w:divBdr>
        </w:div>
        <w:div w:id="1002077498">
          <w:marLeft w:val="640"/>
          <w:marRight w:val="0"/>
          <w:marTop w:val="0"/>
          <w:marBottom w:val="0"/>
          <w:divBdr>
            <w:top w:val="none" w:sz="0" w:space="0" w:color="auto"/>
            <w:left w:val="none" w:sz="0" w:space="0" w:color="auto"/>
            <w:bottom w:val="none" w:sz="0" w:space="0" w:color="auto"/>
            <w:right w:val="none" w:sz="0" w:space="0" w:color="auto"/>
          </w:divBdr>
        </w:div>
        <w:div w:id="1237129881">
          <w:marLeft w:val="640"/>
          <w:marRight w:val="0"/>
          <w:marTop w:val="0"/>
          <w:marBottom w:val="0"/>
          <w:divBdr>
            <w:top w:val="none" w:sz="0" w:space="0" w:color="auto"/>
            <w:left w:val="none" w:sz="0" w:space="0" w:color="auto"/>
            <w:bottom w:val="none" w:sz="0" w:space="0" w:color="auto"/>
            <w:right w:val="none" w:sz="0" w:space="0" w:color="auto"/>
          </w:divBdr>
        </w:div>
        <w:div w:id="1584608790">
          <w:marLeft w:val="640"/>
          <w:marRight w:val="0"/>
          <w:marTop w:val="0"/>
          <w:marBottom w:val="0"/>
          <w:divBdr>
            <w:top w:val="none" w:sz="0" w:space="0" w:color="auto"/>
            <w:left w:val="none" w:sz="0" w:space="0" w:color="auto"/>
            <w:bottom w:val="none" w:sz="0" w:space="0" w:color="auto"/>
            <w:right w:val="none" w:sz="0" w:space="0" w:color="auto"/>
          </w:divBdr>
        </w:div>
        <w:div w:id="1889683274">
          <w:marLeft w:val="640"/>
          <w:marRight w:val="0"/>
          <w:marTop w:val="0"/>
          <w:marBottom w:val="0"/>
          <w:divBdr>
            <w:top w:val="none" w:sz="0" w:space="0" w:color="auto"/>
            <w:left w:val="none" w:sz="0" w:space="0" w:color="auto"/>
            <w:bottom w:val="none" w:sz="0" w:space="0" w:color="auto"/>
            <w:right w:val="none" w:sz="0" w:space="0" w:color="auto"/>
          </w:divBdr>
        </w:div>
        <w:div w:id="1878155945">
          <w:marLeft w:val="640"/>
          <w:marRight w:val="0"/>
          <w:marTop w:val="0"/>
          <w:marBottom w:val="0"/>
          <w:divBdr>
            <w:top w:val="none" w:sz="0" w:space="0" w:color="auto"/>
            <w:left w:val="none" w:sz="0" w:space="0" w:color="auto"/>
            <w:bottom w:val="none" w:sz="0" w:space="0" w:color="auto"/>
            <w:right w:val="none" w:sz="0" w:space="0" w:color="auto"/>
          </w:divBdr>
        </w:div>
        <w:div w:id="210192143">
          <w:marLeft w:val="640"/>
          <w:marRight w:val="0"/>
          <w:marTop w:val="0"/>
          <w:marBottom w:val="0"/>
          <w:divBdr>
            <w:top w:val="none" w:sz="0" w:space="0" w:color="auto"/>
            <w:left w:val="none" w:sz="0" w:space="0" w:color="auto"/>
            <w:bottom w:val="none" w:sz="0" w:space="0" w:color="auto"/>
            <w:right w:val="none" w:sz="0" w:space="0" w:color="auto"/>
          </w:divBdr>
        </w:div>
        <w:div w:id="953823110">
          <w:marLeft w:val="640"/>
          <w:marRight w:val="0"/>
          <w:marTop w:val="0"/>
          <w:marBottom w:val="0"/>
          <w:divBdr>
            <w:top w:val="none" w:sz="0" w:space="0" w:color="auto"/>
            <w:left w:val="none" w:sz="0" w:space="0" w:color="auto"/>
            <w:bottom w:val="none" w:sz="0" w:space="0" w:color="auto"/>
            <w:right w:val="none" w:sz="0" w:space="0" w:color="auto"/>
          </w:divBdr>
        </w:div>
        <w:div w:id="800810117">
          <w:marLeft w:val="640"/>
          <w:marRight w:val="0"/>
          <w:marTop w:val="0"/>
          <w:marBottom w:val="0"/>
          <w:divBdr>
            <w:top w:val="none" w:sz="0" w:space="0" w:color="auto"/>
            <w:left w:val="none" w:sz="0" w:space="0" w:color="auto"/>
            <w:bottom w:val="none" w:sz="0" w:space="0" w:color="auto"/>
            <w:right w:val="none" w:sz="0" w:space="0" w:color="auto"/>
          </w:divBdr>
        </w:div>
        <w:div w:id="1997804103">
          <w:marLeft w:val="640"/>
          <w:marRight w:val="0"/>
          <w:marTop w:val="0"/>
          <w:marBottom w:val="0"/>
          <w:divBdr>
            <w:top w:val="none" w:sz="0" w:space="0" w:color="auto"/>
            <w:left w:val="none" w:sz="0" w:space="0" w:color="auto"/>
            <w:bottom w:val="none" w:sz="0" w:space="0" w:color="auto"/>
            <w:right w:val="none" w:sz="0" w:space="0" w:color="auto"/>
          </w:divBdr>
        </w:div>
        <w:div w:id="1298680920">
          <w:marLeft w:val="640"/>
          <w:marRight w:val="0"/>
          <w:marTop w:val="0"/>
          <w:marBottom w:val="0"/>
          <w:divBdr>
            <w:top w:val="none" w:sz="0" w:space="0" w:color="auto"/>
            <w:left w:val="none" w:sz="0" w:space="0" w:color="auto"/>
            <w:bottom w:val="none" w:sz="0" w:space="0" w:color="auto"/>
            <w:right w:val="none" w:sz="0" w:space="0" w:color="auto"/>
          </w:divBdr>
        </w:div>
        <w:div w:id="1469397672">
          <w:marLeft w:val="640"/>
          <w:marRight w:val="0"/>
          <w:marTop w:val="0"/>
          <w:marBottom w:val="0"/>
          <w:divBdr>
            <w:top w:val="none" w:sz="0" w:space="0" w:color="auto"/>
            <w:left w:val="none" w:sz="0" w:space="0" w:color="auto"/>
            <w:bottom w:val="none" w:sz="0" w:space="0" w:color="auto"/>
            <w:right w:val="none" w:sz="0" w:space="0" w:color="auto"/>
          </w:divBdr>
        </w:div>
        <w:div w:id="1392462310">
          <w:marLeft w:val="640"/>
          <w:marRight w:val="0"/>
          <w:marTop w:val="0"/>
          <w:marBottom w:val="0"/>
          <w:divBdr>
            <w:top w:val="none" w:sz="0" w:space="0" w:color="auto"/>
            <w:left w:val="none" w:sz="0" w:space="0" w:color="auto"/>
            <w:bottom w:val="none" w:sz="0" w:space="0" w:color="auto"/>
            <w:right w:val="none" w:sz="0" w:space="0" w:color="auto"/>
          </w:divBdr>
        </w:div>
        <w:div w:id="710884069">
          <w:marLeft w:val="640"/>
          <w:marRight w:val="0"/>
          <w:marTop w:val="0"/>
          <w:marBottom w:val="0"/>
          <w:divBdr>
            <w:top w:val="none" w:sz="0" w:space="0" w:color="auto"/>
            <w:left w:val="none" w:sz="0" w:space="0" w:color="auto"/>
            <w:bottom w:val="none" w:sz="0" w:space="0" w:color="auto"/>
            <w:right w:val="none" w:sz="0" w:space="0" w:color="auto"/>
          </w:divBdr>
        </w:div>
        <w:div w:id="87433390">
          <w:marLeft w:val="640"/>
          <w:marRight w:val="0"/>
          <w:marTop w:val="0"/>
          <w:marBottom w:val="0"/>
          <w:divBdr>
            <w:top w:val="none" w:sz="0" w:space="0" w:color="auto"/>
            <w:left w:val="none" w:sz="0" w:space="0" w:color="auto"/>
            <w:bottom w:val="none" w:sz="0" w:space="0" w:color="auto"/>
            <w:right w:val="none" w:sz="0" w:space="0" w:color="auto"/>
          </w:divBdr>
        </w:div>
        <w:div w:id="1076131342">
          <w:marLeft w:val="640"/>
          <w:marRight w:val="0"/>
          <w:marTop w:val="0"/>
          <w:marBottom w:val="0"/>
          <w:divBdr>
            <w:top w:val="none" w:sz="0" w:space="0" w:color="auto"/>
            <w:left w:val="none" w:sz="0" w:space="0" w:color="auto"/>
            <w:bottom w:val="none" w:sz="0" w:space="0" w:color="auto"/>
            <w:right w:val="none" w:sz="0" w:space="0" w:color="auto"/>
          </w:divBdr>
        </w:div>
        <w:div w:id="889725992">
          <w:marLeft w:val="640"/>
          <w:marRight w:val="0"/>
          <w:marTop w:val="0"/>
          <w:marBottom w:val="0"/>
          <w:divBdr>
            <w:top w:val="none" w:sz="0" w:space="0" w:color="auto"/>
            <w:left w:val="none" w:sz="0" w:space="0" w:color="auto"/>
            <w:bottom w:val="none" w:sz="0" w:space="0" w:color="auto"/>
            <w:right w:val="none" w:sz="0" w:space="0" w:color="auto"/>
          </w:divBdr>
        </w:div>
        <w:div w:id="342123961">
          <w:marLeft w:val="640"/>
          <w:marRight w:val="0"/>
          <w:marTop w:val="0"/>
          <w:marBottom w:val="0"/>
          <w:divBdr>
            <w:top w:val="none" w:sz="0" w:space="0" w:color="auto"/>
            <w:left w:val="none" w:sz="0" w:space="0" w:color="auto"/>
            <w:bottom w:val="none" w:sz="0" w:space="0" w:color="auto"/>
            <w:right w:val="none" w:sz="0" w:space="0" w:color="auto"/>
          </w:divBdr>
        </w:div>
        <w:div w:id="227351990">
          <w:marLeft w:val="640"/>
          <w:marRight w:val="0"/>
          <w:marTop w:val="0"/>
          <w:marBottom w:val="0"/>
          <w:divBdr>
            <w:top w:val="none" w:sz="0" w:space="0" w:color="auto"/>
            <w:left w:val="none" w:sz="0" w:space="0" w:color="auto"/>
            <w:bottom w:val="none" w:sz="0" w:space="0" w:color="auto"/>
            <w:right w:val="none" w:sz="0" w:space="0" w:color="auto"/>
          </w:divBdr>
        </w:div>
        <w:div w:id="1382482350">
          <w:marLeft w:val="640"/>
          <w:marRight w:val="0"/>
          <w:marTop w:val="0"/>
          <w:marBottom w:val="0"/>
          <w:divBdr>
            <w:top w:val="none" w:sz="0" w:space="0" w:color="auto"/>
            <w:left w:val="none" w:sz="0" w:space="0" w:color="auto"/>
            <w:bottom w:val="none" w:sz="0" w:space="0" w:color="auto"/>
            <w:right w:val="none" w:sz="0" w:space="0" w:color="auto"/>
          </w:divBdr>
        </w:div>
        <w:div w:id="1795365126">
          <w:marLeft w:val="640"/>
          <w:marRight w:val="0"/>
          <w:marTop w:val="0"/>
          <w:marBottom w:val="0"/>
          <w:divBdr>
            <w:top w:val="none" w:sz="0" w:space="0" w:color="auto"/>
            <w:left w:val="none" w:sz="0" w:space="0" w:color="auto"/>
            <w:bottom w:val="none" w:sz="0" w:space="0" w:color="auto"/>
            <w:right w:val="none" w:sz="0" w:space="0" w:color="auto"/>
          </w:divBdr>
        </w:div>
        <w:div w:id="264118404">
          <w:marLeft w:val="640"/>
          <w:marRight w:val="0"/>
          <w:marTop w:val="0"/>
          <w:marBottom w:val="0"/>
          <w:divBdr>
            <w:top w:val="none" w:sz="0" w:space="0" w:color="auto"/>
            <w:left w:val="none" w:sz="0" w:space="0" w:color="auto"/>
            <w:bottom w:val="none" w:sz="0" w:space="0" w:color="auto"/>
            <w:right w:val="none" w:sz="0" w:space="0" w:color="auto"/>
          </w:divBdr>
        </w:div>
        <w:div w:id="112480850">
          <w:marLeft w:val="640"/>
          <w:marRight w:val="0"/>
          <w:marTop w:val="0"/>
          <w:marBottom w:val="0"/>
          <w:divBdr>
            <w:top w:val="none" w:sz="0" w:space="0" w:color="auto"/>
            <w:left w:val="none" w:sz="0" w:space="0" w:color="auto"/>
            <w:bottom w:val="none" w:sz="0" w:space="0" w:color="auto"/>
            <w:right w:val="none" w:sz="0" w:space="0" w:color="auto"/>
          </w:divBdr>
        </w:div>
        <w:div w:id="709185984">
          <w:marLeft w:val="640"/>
          <w:marRight w:val="0"/>
          <w:marTop w:val="0"/>
          <w:marBottom w:val="0"/>
          <w:divBdr>
            <w:top w:val="none" w:sz="0" w:space="0" w:color="auto"/>
            <w:left w:val="none" w:sz="0" w:space="0" w:color="auto"/>
            <w:bottom w:val="none" w:sz="0" w:space="0" w:color="auto"/>
            <w:right w:val="none" w:sz="0" w:space="0" w:color="auto"/>
          </w:divBdr>
        </w:div>
        <w:div w:id="1269314686">
          <w:marLeft w:val="640"/>
          <w:marRight w:val="0"/>
          <w:marTop w:val="0"/>
          <w:marBottom w:val="0"/>
          <w:divBdr>
            <w:top w:val="none" w:sz="0" w:space="0" w:color="auto"/>
            <w:left w:val="none" w:sz="0" w:space="0" w:color="auto"/>
            <w:bottom w:val="none" w:sz="0" w:space="0" w:color="auto"/>
            <w:right w:val="none" w:sz="0" w:space="0" w:color="auto"/>
          </w:divBdr>
        </w:div>
        <w:div w:id="1715306246">
          <w:marLeft w:val="640"/>
          <w:marRight w:val="0"/>
          <w:marTop w:val="0"/>
          <w:marBottom w:val="0"/>
          <w:divBdr>
            <w:top w:val="none" w:sz="0" w:space="0" w:color="auto"/>
            <w:left w:val="none" w:sz="0" w:space="0" w:color="auto"/>
            <w:bottom w:val="none" w:sz="0" w:space="0" w:color="auto"/>
            <w:right w:val="none" w:sz="0" w:space="0" w:color="auto"/>
          </w:divBdr>
        </w:div>
        <w:div w:id="1182007428">
          <w:marLeft w:val="640"/>
          <w:marRight w:val="0"/>
          <w:marTop w:val="0"/>
          <w:marBottom w:val="0"/>
          <w:divBdr>
            <w:top w:val="none" w:sz="0" w:space="0" w:color="auto"/>
            <w:left w:val="none" w:sz="0" w:space="0" w:color="auto"/>
            <w:bottom w:val="none" w:sz="0" w:space="0" w:color="auto"/>
            <w:right w:val="none" w:sz="0" w:space="0" w:color="auto"/>
          </w:divBdr>
        </w:div>
        <w:div w:id="1473594425">
          <w:marLeft w:val="640"/>
          <w:marRight w:val="0"/>
          <w:marTop w:val="0"/>
          <w:marBottom w:val="0"/>
          <w:divBdr>
            <w:top w:val="none" w:sz="0" w:space="0" w:color="auto"/>
            <w:left w:val="none" w:sz="0" w:space="0" w:color="auto"/>
            <w:bottom w:val="none" w:sz="0" w:space="0" w:color="auto"/>
            <w:right w:val="none" w:sz="0" w:space="0" w:color="auto"/>
          </w:divBdr>
        </w:div>
        <w:div w:id="1518152783">
          <w:marLeft w:val="640"/>
          <w:marRight w:val="0"/>
          <w:marTop w:val="0"/>
          <w:marBottom w:val="0"/>
          <w:divBdr>
            <w:top w:val="none" w:sz="0" w:space="0" w:color="auto"/>
            <w:left w:val="none" w:sz="0" w:space="0" w:color="auto"/>
            <w:bottom w:val="none" w:sz="0" w:space="0" w:color="auto"/>
            <w:right w:val="none" w:sz="0" w:space="0" w:color="auto"/>
          </w:divBdr>
        </w:div>
        <w:div w:id="1512405870">
          <w:marLeft w:val="640"/>
          <w:marRight w:val="0"/>
          <w:marTop w:val="0"/>
          <w:marBottom w:val="0"/>
          <w:divBdr>
            <w:top w:val="none" w:sz="0" w:space="0" w:color="auto"/>
            <w:left w:val="none" w:sz="0" w:space="0" w:color="auto"/>
            <w:bottom w:val="none" w:sz="0" w:space="0" w:color="auto"/>
            <w:right w:val="none" w:sz="0" w:space="0" w:color="auto"/>
          </w:divBdr>
        </w:div>
        <w:div w:id="1696735054">
          <w:marLeft w:val="640"/>
          <w:marRight w:val="0"/>
          <w:marTop w:val="0"/>
          <w:marBottom w:val="0"/>
          <w:divBdr>
            <w:top w:val="none" w:sz="0" w:space="0" w:color="auto"/>
            <w:left w:val="none" w:sz="0" w:space="0" w:color="auto"/>
            <w:bottom w:val="none" w:sz="0" w:space="0" w:color="auto"/>
            <w:right w:val="none" w:sz="0" w:space="0" w:color="auto"/>
          </w:divBdr>
        </w:div>
        <w:div w:id="53739549">
          <w:marLeft w:val="640"/>
          <w:marRight w:val="0"/>
          <w:marTop w:val="0"/>
          <w:marBottom w:val="0"/>
          <w:divBdr>
            <w:top w:val="none" w:sz="0" w:space="0" w:color="auto"/>
            <w:left w:val="none" w:sz="0" w:space="0" w:color="auto"/>
            <w:bottom w:val="none" w:sz="0" w:space="0" w:color="auto"/>
            <w:right w:val="none" w:sz="0" w:space="0" w:color="auto"/>
          </w:divBdr>
        </w:div>
        <w:div w:id="1855340171">
          <w:marLeft w:val="640"/>
          <w:marRight w:val="0"/>
          <w:marTop w:val="0"/>
          <w:marBottom w:val="0"/>
          <w:divBdr>
            <w:top w:val="none" w:sz="0" w:space="0" w:color="auto"/>
            <w:left w:val="none" w:sz="0" w:space="0" w:color="auto"/>
            <w:bottom w:val="none" w:sz="0" w:space="0" w:color="auto"/>
            <w:right w:val="none" w:sz="0" w:space="0" w:color="auto"/>
          </w:divBdr>
        </w:div>
        <w:div w:id="22292351">
          <w:marLeft w:val="640"/>
          <w:marRight w:val="0"/>
          <w:marTop w:val="0"/>
          <w:marBottom w:val="0"/>
          <w:divBdr>
            <w:top w:val="none" w:sz="0" w:space="0" w:color="auto"/>
            <w:left w:val="none" w:sz="0" w:space="0" w:color="auto"/>
            <w:bottom w:val="none" w:sz="0" w:space="0" w:color="auto"/>
            <w:right w:val="none" w:sz="0" w:space="0" w:color="auto"/>
          </w:divBdr>
        </w:div>
        <w:div w:id="918825736">
          <w:marLeft w:val="640"/>
          <w:marRight w:val="0"/>
          <w:marTop w:val="0"/>
          <w:marBottom w:val="0"/>
          <w:divBdr>
            <w:top w:val="none" w:sz="0" w:space="0" w:color="auto"/>
            <w:left w:val="none" w:sz="0" w:space="0" w:color="auto"/>
            <w:bottom w:val="none" w:sz="0" w:space="0" w:color="auto"/>
            <w:right w:val="none" w:sz="0" w:space="0" w:color="auto"/>
          </w:divBdr>
        </w:div>
        <w:div w:id="1912158795">
          <w:marLeft w:val="640"/>
          <w:marRight w:val="0"/>
          <w:marTop w:val="0"/>
          <w:marBottom w:val="0"/>
          <w:divBdr>
            <w:top w:val="none" w:sz="0" w:space="0" w:color="auto"/>
            <w:left w:val="none" w:sz="0" w:space="0" w:color="auto"/>
            <w:bottom w:val="none" w:sz="0" w:space="0" w:color="auto"/>
            <w:right w:val="none" w:sz="0" w:space="0" w:color="auto"/>
          </w:divBdr>
        </w:div>
        <w:div w:id="1847749310">
          <w:marLeft w:val="640"/>
          <w:marRight w:val="0"/>
          <w:marTop w:val="0"/>
          <w:marBottom w:val="0"/>
          <w:divBdr>
            <w:top w:val="none" w:sz="0" w:space="0" w:color="auto"/>
            <w:left w:val="none" w:sz="0" w:space="0" w:color="auto"/>
            <w:bottom w:val="none" w:sz="0" w:space="0" w:color="auto"/>
            <w:right w:val="none" w:sz="0" w:space="0" w:color="auto"/>
          </w:divBdr>
        </w:div>
        <w:div w:id="367608907">
          <w:marLeft w:val="640"/>
          <w:marRight w:val="0"/>
          <w:marTop w:val="0"/>
          <w:marBottom w:val="0"/>
          <w:divBdr>
            <w:top w:val="none" w:sz="0" w:space="0" w:color="auto"/>
            <w:left w:val="none" w:sz="0" w:space="0" w:color="auto"/>
            <w:bottom w:val="none" w:sz="0" w:space="0" w:color="auto"/>
            <w:right w:val="none" w:sz="0" w:space="0" w:color="auto"/>
          </w:divBdr>
        </w:div>
        <w:div w:id="60256301">
          <w:marLeft w:val="640"/>
          <w:marRight w:val="0"/>
          <w:marTop w:val="0"/>
          <w:marBottom w:val="0"/>
          <w:divBdr>
            <w:top w:val="none" w:sz="0" w:space="0" w:color="auto"/>
            <w:left w:val="none" w:sz="0" w:space="0" w:color="auto"/>
            <w:bottom w:val="none" w:sz="0" w:space="0" w:color="auto"/>
            <w:right w:val="none" w:sz="0" w:space="0" w:color="auto"/>
          </w:divBdr>
        </w:div>
        <w:div w:id="344017698">
          <w:marLeft w:val="640"/>
          <w:marRight w:val="0"/>
          <w:marTop w:val="0"/>
          <w:marBottom w:val="0"/>
          <w:divBdr>
            <w:top w:val="none" w:sz="0" w:space="0" w:color="auto"/>
            <w:left w:val="none" w:sz="0" w:space="0" w:color="auto"/>
            <w:bottom w:val="none" w:sz="0" w:space="0" w:color="auto"/>
            <w:right w:val="none" w:sz="0" w:space="0" w:color="auto"/>
          </w:divBdr>
        </w:div>
        <w:div w:id="1960407398">
          <w:marLeft w:val="640"/>
          <w:marRight w:val="0"/>
          <w:marTop w:val="0"/>
          <w:marBottom w:val="0"/>
          <w:divBdr>
            <w:top w:val="none" w:sz="0" w:space="0" w:color="auto"/>
            <w:left w:val="none" w:sz="0" w:space="0" w:color="auto"/>
            <w:bottom w:val="none" w:sz="0" w:space="0" w:color="auto"/>
            <w:right w:val="none" w:sz="0" w:space="0" w:color="auto"/>
          </w:divBdr>
        </w:div>
        <w:div w:id="211505443">
          <w:marLeft w:val="640"/>
          <w:marRight w:val="0"/>
          <w:marTop w:val="0"/>
          <w:marBottom w:val="0"/>
          <w:divBdr>
            <w:top w:val="none" w:sz="0" w:space="0" w:color="auto"/>
            <w:left w:val="none" w:sz="0" w:space="0" w:color="auto"/>
            <w:bottom w:val="none" w:sz="0" w:space="0" w:color="auto"/>
            <w:right w:val="none" w:sz="0" w:space="0" w:color="auto"/>
          </w:divBdr>
        </w:div>
        <w:div w:id="1461613681">
          <w:marLeft w:val="640"/>
          <w:marRight w:val="0"/>
          <w:marTop w:val="0"/>
          <w:marBottom w:val="0"/>
          <w:divBdr>
            <w:top w:val="none" w:sz="0" w:space="0" w:color="auto"/>
            <w:left w:val="none" w:sz="0" w:space="0" w:color="auto"/>
            <w:bottom w:val="none" w:sz="0" w:space="0" w:color="auto"/>
            <w:right w:val="none" w:sz="0" w:space="0" w:color="auto"/>
          </w:divBdr>
        </w:div>
        <w:div w:id="847402697">
          <w:marLeft w:val="640"/>
          <w:marRight w:val="0"/>
          <w:marTop w:val="0"/>
          <w:marBottom w:val="0"/>
          <w:divBdr>
            <w:top w:val="none" w:sz="0" w:space="0" w:color="auto"/>
            <w:left w:val="none" w:sz="0" w:space="0" w:color="auto"/>
            <w:bottom w:val="none" w:sz="0" w:space="0" w:color="auto"/>
            <w:right w:val="none" w:sz="0" w:space="0" w:color="auto"/>
          </w:divBdr>
        </w:div>
        <w:div w:id="1887645812">
          <w:marLeft w:val="640"/>
          <w:marRight w:val="0"/>
          <w:marTop w:val="0"/>
          <w:marBottom w:val="0"/>
          <w:divBdr>
            <w:top w:val="none" w:sz="0" w:space="0" w:color="auto"/>
            <w:left w:val="none" w:sz="0" w:space="0" w:color="auto"/>
            <w:bottom w:val="none" w:sz="0" w:space="0" w:color="auto"/>
            <w:right w:val="none" w:sz="0" w:space="0" w:color="auto"/>
          </w:divBdr>
        </w:div>
        <w:div w:id="1824078506">
          <w:marLeft w:val="640"/>
          <w:marRight w:val="0"/>
          <w:marTop w:val="0"/>
          <w:marBottom w:val="0"/>
          <w:divBdr>
            <w:top w:val="none" w:sz="0" w:space="0" w:color="auto"/>
            <w:left w:val="none" w:sz="0" w:space="0" w:color="auto"/>
            <w:bottom w:val="none" w:sz="0" w:space="0" w:color="auto"/>
            <w:right w:val="none" w:sz="0" w:space="0" w:color="auto"/>
          </w:divBdr>
        </w:div>
        <w:div w:id="698972174">
          <w:marLeft w:val="640"/>
          <w:marRight w:val="0"/>
          <w:marTop w:val="0"/>
          <w:marBottom w:val="0"/>
          <w:divBdr>
            <w:top w:val="none" w:sz="0" w:space="0" w:color="auto"/>
            <w:left w:val="none" w:sz="0" w:space="0" w:color="auto"/>
            <w:bottom w:val="none" w:sz="0" w:space="0" w:color="auto"/>
            <w:right w:val="none" w:sz="0" w:space="0" w:color="auto"/>
          </w:divBdr>
        </w:div>
        <w:div w:id="1270356997">
          <w:marLeft w:val="640"/>
          <w:marRight w:val="0"/>
          <w:marTop w:val="0"/>
          <w:marBottom w:val="0"/>
          <w:divBdr>
            <w:top w:val="none" w:sz="0" w:space="0" w:color="auto"/>
            <w:left w:val="none" w:sz="0" w:space="0" w:color="auto"/>
            <w:bottom w:val="none" w:sz="0" w:space="0" w:color="auto"/>
            <w:right w:val="none" w:sz="0" w:space="0" w:color="auto"/>
          </w:divBdr>
        </w:div>
        <w:div w:id="66613917">
          <w:marLeft w:val="640"/>
          <w:marRight w:val="0"/>
          <w:marTop w:val="0"/>
          <w:marBottom w:val="0"/>
          <w:divBdr>
            <w:top w:val="none" w:sz="0" w:space="0" w:color="auto"/>
            <w:left w:val="none" w:sz="0" w:space="0" w:color="auto"/>
            <w:bottom w:val="none" w:sz="0" w:space="0" w:color="auto"/>
            <w:right w:val="none" w:sz="0" w:space="0" w:color="auto"/>
          </w:divBdr>
        </w:div>
        <w:div w:id="309286606">
          <w:marLeft w:val="640"/>
          <w:marRight w:val="0"/>
          <w:marTop w:val="0"/>
          <w:marBottom w:val="0"/>
          <w:divBdr>
            <w:top w:val="none" w:sz="0" w:space="0" w:color="auto"/>
            <w:left w:val="none" w:sz="0" w:space="0" w:color="auto"/>
            <w:bottom w:val="none" w:sz="0" w:space="0" w:color="auto"/>
            <w:right w:val="none" w:sz="0" w:space="0" w:color="auto"/>
          </w:divBdr>
        </w:div>
        <w:div w:id="810096956">
          <w:marLeft w:val="640"/>
          <w:marRight w:val="0"/>
          <w:marTop w:val="0"/>
          <w:marBottom w:val="0"/>
          <w:divBdr>
            <w:top w:val="none" w:sz="0" w:space="0" w:color="auto"/>
            <w:left w:val="none" w:sz="0" w:space="0" w:color="auto"/>
            <w:bottom w:val="none" w:sz="0" w:space="0" w:color="auto"/>
            <w:right w:val="none" w:sz="0" w:space="0" w:color="auto"/>
          </w:divBdr>
        </w:div>
        <w:div w:id="891506085">
          <w:marLeft w:val="640"/>
          <w:marRight w:val="0"/>
          <w:marTop w:val="0"/>
          <w:marBottom w:val="0"/>
          <w:divBdr>
            <w:top w:val="none" w:sz="0" w:space="0" w:color="auto"/>
            <w:left w:val="none" w:sz="0" w:space="0" w:color="auto"/>
            <w:bottom w:val="none" w:sz="0" w:space="0" w:color="auto"/>
            <w:right w:val="none" w:sz="0" w:space="0" w:color="auto"/>
          </w:divBdr>
        </w:div>
        <w:div w:id="1624732528">
          <w:marLeft w:val="640"/>
          <w:marRight w:val="0"/>
          <w:marTop w:val="0"/>
          <w:marBottom w:val="0"/>
          <w:divBdr>
            <w:top w:val="none" w:sz="0" w:space="0" w:color="auto"/>
            <w:left w:val="none" w:sz="0" w:space="0" w:color="auto"/>
            <w:bottom w:val="none" w:sz="0" w:space="0" w:color="auto"/>
            <w:right w:val="none" w:sz="0" w:space="0" w:color="auto"/>
          </w:divBdr>
        </w:div>
        <w:div w:id="986277238">
          <w:marLeft w:val="640"/>
          <w:marRight w:val="0"/>
          <w:marTop w:val="0"/>
          <w:marBottom w:val="0"/>
          <w:divBdr>
            <w:top w:val="none" w:sz="0" w:space="0" w:color="auto"/>
            <w:left w:val="none" w:sz="0" w:space="0" w:color="auto"/>
            <w:bottom w:val="none" w:sz="0" w:space="0" w:color="auto"/>
            <w:right w:val="none" w:sz="0" w:space="0" w:color="auto"/>
          </w:divBdr>
        </w:div>
        <w:div w:id="208686428">
          <w:marLeft w:val="640"/>
          <w:marRight w:val="0"/>
          <w:marTop w:val="0"/>
          <w:marBottom w:val="0"/>
          <w:divBdr>
            <w:top w:val="none" w:sz="0" w:space="0" w:color="auto"/>
            <w:left w:val="none" w:sz="0" w:space="0" w:color="auto"/>
            <w:bottom w:val="none" w:sz="0" w:space="0" w:color="auto"/>
            <w:right w:val="none" w:sz="0" w:space="0" w:color="auto"/>
          </w:divBdr>
        </w:div>
        <w:div w:id="1591352420">
          <w:marLeft w:val="640"/>
          <w:marRight w:val="0"/>
          <w:marTop w:val="0"/>
          <w:marBottom w:val="0"/>
          <w:divBdr>
            <w:top w:val="none" w:sz="0" w:space="0" w:color="auto"/>
            <w:left w:val="none" w:sz="0" w:space="0" w:color="auto"/>
            <w:bottom w:val="none" w:sz="0" w:space="0" w:color="auto"/>
            <w:right w:val="none" w:sz="0" w:space="0" w:color="auto"/>
          </w:divBdr>
        </w:div>
        <w:div w:id="1159686642">
          <w:marLeft w:val="640"/>
          <w:marRight w:val="0"/>
          <w:marTop w:val="0"/>
          <w:marBottom w:val="0"/>
          <w:divBdr>
            <w:top w:val="none" w:sz="0" w:space="0" w:color="auto"/>
            <w:left w:val="none" w:sz="0" w:space="0" w:color="auto"/>
            <w:bottom w:val="none" w:sz="0" w:space="0" w:color="auto"/>
            <w:right w:val="none" w:sz="0" w:space="0" w:color="auto"/>
          </w:divBdr>
        </w:div>
        <w:div w:id="282541149">
          <w:marLeft w:val="640"/>
          <w:marRight w:val="0"/>
          <w:marTop w:val="0"/>
          <w:marBottom w:val="0"/>
          <w:divBdr>
            <w:top w:val="none" w:sz="0" w:space="0" w:color="auto"/>
            <w:left w:val="none" w:sz="0" w:space="0" w:color="auto"/>
            <w:bottom w:val="none" w:sz="0" w:space="0" w:color="auto"/>
            <w:right w:val="none" w:sz="0" w:space="0" w:color="auto"/>
          </w:divBdr>
        </w:div>
        <w:div w:id="1439567154">
          <w:marLeft w:val="640"/>
          <w:marRight w:val="0"/>
          <w:marTop w:val="0"/>
          <w:marBottom w:val="0"/>
          <w:divBdr>
            <w:top w:val="none" w:sz="0" w:space="0" w:color="auto"/>
            <w:left w:val="none" w:sz="0" w:space="0" w:color="auto"/>
            <w:bottom w:val="none" w:sz="0" w:space="0" w:color="auto"/>
            <w:right w:val="none" w:sz="0" w:space="0" w:color="auto"/>
          </w:divBdr>
        </w:div>
      </w:divsChild>
    </w:div>
    <w:div w:id="824862129">
      <w:bodyDiv w:val="1"/>
      <w:marLeft w:val="0"/>
      <w:marRight w:val="0"/>
      <w:marTop w:val="0"/>
      <w:marBottom w:val="0"/>
      <w:divBdr>
        <w:top w:val="none" w:sz="0" w:space="0" w:color="auto"/>
        <w:left w:val="none" w:sz="0" w:space="0" w:color="auto"/>
        <w:bottom w:val="none" w:sz="0" w:space="0" w:color="auto"/>
        <w:right w:val="none" w:sz="0" w:space="0" w:color="auto"/>
      </w:divBdr>
      <w:divsChild>
        <w:div w:id="619189330">
          <w:marLeft w:val="640"/>
          <w:marRight w:val="0"/>
          <w:marTop w:val="0"/>
          <w:marBottom w:val="0"/>
          <w:divBdr>
            <w:top w:val="none" w:sz="0" w:space="0" w:color="auto"/>
            <w:left w:val="none" w:sz="0" w:space="0" w:color="auto"/>
            <w:bottom w:val="none" w:sz="0" w:space="0" w:color="auto"/>
            <w:right w:val="none" w:sz="0" w:space="0" w:color="auto"/>
          </w:divBdr>
        </w:div>
        <w:div w:id="512501967">
          <w:marLeft w:val="640"/>
          <w:marRight w:val="0"/>
          <w:marTop w:val="0"/>
          <w:marBottom w:val="0"/>
          <w:divBdr>
            <w:top w:val="none" w:sz="0" w:space="0" w:color="auto"/>
            <w:left w:val="none" w:sz="0" w:space="0" w:color="auto"/>
            <w:bottom w:val="none" w:sz="0" w:space="0" w:color="auto"/>
            <w:right w:val="none" w:sz="0" w:space="0" w:color="auto"/>
          </w:divBdr>
        </w:div>
        <w:div w:id="572593162">
          <w:marLeft w:val="640"/>
          <w:marRight w:val="0"/>
          <w:marTop w:val="0"/>
          <w:marBottom w:val="0"/>
          <w:divBdr>
            <w:top w:val="none" w:sz="0" w:space="0" w:color="auto"/>
            <w:left w:val="none" w:sz="0" w:space="0" w:color="auto"/>
            <w:bottom w:val="none" w:sz="0" w:space="0" w:color="auto"/>
            <w:right w:val="none" w:sz="0" w:space="0" w:color="auto"/>
          </w:divBdr>
        </w:div>
        <w:div w:id="1088427806">
          <w:marLeft w:val="640"/>
          <w:marRight w:val="0"/>
          <w:marTop w:val="0"/>
          <w:marBottom w:val="0"/>
          <w:divBdr>
            <w:top w:val="none" w:sz="0" w:space="0" w:color="auto"/>
            <w:left w:val="none" w:sz="0" w:space="0" w:color="auto"/>
            <w:bottom w:val="none" w:sz="0" w:space="0" w:color="auto"/>
            <w:right w:val="none" w:sz="0" w:space="0" w:color="auto"/>
          </w:divBdr>
        </w:div>
        <w:div w:id="1648244301">
          <w:marLeft w:val="640"/>
          <w:marRight w:val="0"/>
          <w:marTop w:val="0"/>
          <w:marBottom w:val="0"/>
          <w:divBdr>
            <w:top w:val="none" w:sz="0" w:space="0" w:color="auto"/>
            <w:left w:val="none" w:sz="0" w:space="0" w:color="auto"/>
            <w:bottom w:val="none" w:sz="0" w:space="0" w:color="auto"/>
            <w:right w:val="none" w:sz="0" w:space="0" w:color="auto"/>
          </w:divBdr>
        </w:div>
        <w:div w:id="765536243">
          <w:marLeft w:val="640"/>
          <w:marRight w:val="0"/>
          <w:marTop w:val="0"/>
          <w:marBottom w:val="0"/>
          <w:divBdr>
            <w:top w:val="none" w:sz="0" w:space="0" w:color="auto"/>
            <w:left w:val="none" w:sz="0" w:space="0" w:color="auto"/>
            <w:bottom w:val="none" w:sz="0" w:space="0" w:color="auto"/>
            <w:right w:val="none" w:sz="0" w:space="0" w:color="auto"/>
          </w:divBdr>
        </w:div>
        <w:div w:id="981958018">
          <w:marLeft w:val="640"/>
          <w:marRight w:val="0"/>
          <w:marTop w:val="0"/>
          <w:marBottom w:val="0"/>
          <w:divBdr>
            <w:top w:val="none" w:sz="0" w:space="0" w:color="auto"/>
            <w:left w:val="none" w:sz="0" w:space="0" w:color="auto"/>
            <w:bottom w:val="none" w:sz="0" w:space="0" w:color="auto"/>
            <w:right w:val="none" w:sz="0" w:space="0" w:color="auto"/>
          </w:divBdr>
        </w:div>
        <w:div w:id="36585849">
          <w:marLeft w:val="640"/>
          <w:marRight w:val="0"/>
          <w:marTop w:val="0"/>
          <w:marBottom w:val="0"/>
          <w:divBdr>
            <w:top w:val="none" w:sz="0" w:space="0" w:color="auto"/>
            <w:left w:val="none" w:sz="0" w:space="0" w:color="auto"/>
            <w:bottom w:val="none" w:sz="0" w:space="0" w:color="auto"/>
            <w:right w:val="none" w:sz="0" w:space="0" w:color="auto"/>
          </w:divBdr>
        </w:div>
        <w:div w:id="1253708721">
          <w:marLeft w:val="640"/>
          <w:marRight w:val="0"/>
          <w:marTop w:val="0"/>
          <w:marBottom w:val="0"/>
          <w:divBdr>
            <w:top w:val="none" w:sz="0" w:space="0" w:color="auto"/>
            <w:left w:val="none" w:sz="0" w:space="0" w:color="auto"/>
            <w:bottom w:val="none" w:sz="0" w:space="0" w:color="auto"/>
            <w:right w:val="none" w:sz="0" w:space="0" w:color="auto"/>
          </w:divBdr>
        </w:div>
        <w:div w:id="1768696484">
          <w:marLeft w:val="640"/>
          <w:marRight w:val="0"/>
          <w:marTop w:val="0"/>
          <w:marBottom w:val="0"/>
          <w:divBdr>
            <w:top w:val="none" w:sz="0" w:space="0" w:color="auto"/>
            <w:left w:val="none" w:sz="0" w:space="0" w:color="auto"/>
            <w:bottom w:val="none" w:sz="0" w:space="0" w:color="auto"/>
            <w:right w:val="none" w:sz="0" w:space="0" w:color="auto"/>
          </w:divBdr>
        </w:div>
        <w:div w:id="1968926737">
          <w:marLeft w:val="640"/>
          <w:marRight w:val="0"/>
          <w:marTop w:val="0"/>
          <w:marBottom w:val="0"/>
          <w:divBdr>
            <w:top w:val="none" w:sz="0" w:space="0" w:color="auto"/>
            <w:left w:val="none" w:sz="0" w:space="0" w:color="auto"/>
            <w:bottom w:val="none" w:sz="0" w:space="0" w:color="auto"/>
            <w:right w:val="none" w:sz="0" w:space="0" w:color="auto"/>
          </w:divBdr>
        </w:div>
        <w:div w:id="1756778890">
          <w:marLeft w:val="640"/>
          <w:marRight w:val="0"/>
          <w:marTop w:val="0"/>
          <w:marBottom w:val="0"/>
          <w:divBdr>
            <w:top w:val="none" w:sz="0" w:space="0" w:color="auto"/>
            <w:left w:val="none" w:sz="0" w:space="0" w:color="auto"/>
            <w:bottom w:val="none" w:sz="0" w:space="0" w:color="auto"/>
            <w:right w:val="none" w:sz="0" w:space="0" w:color="auto"/>
          </w:divBdr>
        </w:div>
        <w:div w:id="1064639243">
          <w:marLeft w:val="640"/>
          <w:marRight w:val="0"/>
          <w:marTop w:val="0"/>
          <w:marBottom w:val="0"/>
          <w:divBdr>
            <w:top w:val="none" w:sz="0" w:space="0" w:color="auto"/>
            <w:left w:val="none" w:sz="0" w:space="0" w:color="auto"/>
            <w:bottom w:val="none" w:sz="0" w:space="0" w:color="auto"/>
            <w:right w:val="none" w:sz="0" w:space="0" w:color="auto"/>
          </w:divBdr>
        </w:div>
        <w:div w:id="1968270918">
          <w:marLeft w:val="640"/>
          <w:marRight w:val="0"/>
          <w:marTop w:val="0"/>
          <w:marBottom w:val="0"/>
          <w:divBdr>
            <w:top w:val="none" w:sz="0" w:space="0" w:color="auto"/>
            <w:left w:val="none" w:sz="0" w:space="0" w:color="auto"/>
            <w:bottom w:val="none" w:sz="0" w:space="0" w:color="auto"/>
            <w:right w:val="none" w:sz="0" w:space="0" w:color="auto"/>
          </w:divBdr>
        </w:div>
        <w:div w:id="480001269">
          <w:marLeft w:val="640"/>
          <w:marRight w:val="0"/>
          <w:marTop w:val="0"/>
          <w:marBottom w:val="0"/>
          <w:divBdr>
            <w:top w:val="none" w:sz="0" w:space="0" w:color="auto"/>
            <w:left w:val="none" w:sz="0" w:space="0" w:color="auto"/>
            <w:bottom w:val="none" w:sz="0" w:space="0" w:color="auto"/>
            <w:right w:val="none" w:sz="0" w:space="0" w:color="auto"/>
          </w:divBdr>
        </w:div>
        <w:div w:id="1971979843">
          <w:marLeft w:val="640"/>
          <w:marRight w:val="0"/>
          <w:marTop w:val="0"/>
          <w:marBottom w:val="0"/>
          <w:divBdr>
            <w:top w:val="none" w:sz="0" w:space="0" w:color="auto"/>
            <w:left w:val="none" w:sz="0" w:space="0" w:color="auto"/>
            <w:bottom w:val="none" w:sz="0" w:space="0" w:color="auto"/>
            <w:right w:val="none" w:sz="0" w:space="0" w:color="auto"/>
          </w:divBdr>
        </w:div>
        <w:div w:id="1220703125">
          <w:marLeft w:val="640"/>
          <w:marRight w:val="0"/>
          <w:marTop w:val="0"/>
          <w:marBottom w:val="0"/>
          <w:divBdr>
            <w:top w:val="none" w:sz="0" w:space="0" w:color="auto"/>
            <w:left w:val="none" w:sz="0" w:space="0" w:color="auto"/>
            <w:bottom w:val="none" w:sz="0" w:space="0" w:color="auto"/>
            <w:right w:val="none" w:sz="0" w:space="0" w:color="auto"/>
          </w:divBdr>
        </w:div>
        <w:div w:id="1179194528">
          <w:marLeft w:val="640"/>
          <w:marRight w:val="0"/>
          <w:marTop w:val="0"/>
          <w:marBottom w:val="0"/>
          <w:divBdr>
            <w:top w:val="none" w:sz="0" w:space="0" w:color="auto"/>
            <w:left w:val="none" w:sz="0" w:space="0" w:color="auto"/>
            <w:bottom w:val="none" w:sz="0" w:space="0" w:color="auto"/>
            <w:right w:val="none" w:sz="0" w:space="0" w:color="auto"/>
          </w:divBdr>
        </w:div>
        <w:div w:id="1410688313">
          <w:marLeft w:val="640"/>
          <w:marRight w:val="0"/>
          <w:marTop w:val="0"/>
          <w:marBottom w:val="0"/>
          <w:divBdr>
            <w:top w:val="none" w:sz="0" w:space="0" w:color="auto"/>
            <w:left w:val="none" w:sz="0" w:space="0" w:color="auto"/>
            <w:bottom w:val="none" w:sz="0" w:space="0" w:color="auto"/>
            <w:right w:val="none" w:sz="0" w:space="0" w:color="auto"/>
          </w:divBdr>
        </w:div>
        <w:div w:id="1919898009">
          <w:marLeft w:val="640"/>
          <w:marRight w:val="0"/>
          <w:marTop w:val="0"/>
          <w:marBottom w:val="0"/>
          <w:divBdr>
            <w:top w:val="none" w:sz="0" w:space="0" w:color="auto"/>
            <w:left w:val="none" w:sz="0" w:space="0" w:color="auto"/>
            <w:bottom w:val="none" w:sz="0" w:space="0" w:color="auto"/>
            <w:right w:val="none" w:sz="0" w:space="0" w:color="auto"/>
          </w:divBdr>
        </w:div>
        <w:div w:id="1755592312">
          <w:marLeft w:val="640"/>
          <w:marRight w:val="0"/>
          <w:marTop w:val="0"/>
          <w:marBottom w:val="0"/>
          <w:divBdr>
            <w:top w:val="none" w:sz="0" w:space="0" w:color="auto"/>
            <w:left w:val="none" w:sz="0" w:space="0" w:color="auto"/>
            <w:bottom w:val="none" w:sz="0" w:space="0" w:color="auto"/>
            <w:right w:val="none" w:sz="0" w:space="0" w:color="auto"/>
          </w:divBdr>
        </w:div>
        <w:div w:id="658658838">
          <w:marLeft w:val="640"/>
          <w:marRight w:val="0"/>
          <w:marTop w:val="0"/>
          <w:marBottom w:val="0"/>
          <w:divBdr>
            <w:top w:val="none" w:sz="0" w:space="0" w:color="auto"/>
            <w:left w:val="none" w:sz="0" w:space="0" w:color="auto"/>
            <w:bottom w:val="none" w:sz="0" w:space="0" w:color="auto"/>
            <w:right w:val="none" w:sz="0" w:space="0" w:color="auto"/>
          </w:divBdr>
        </w:div>
        <w:div w:id="1018234664">
          <w:marLeft w:val="640"/>
          <w:marRight w:val="0"/>
          <w:marTop w:val="0"/>
          <w:marBottom w:val="0"/>
          <w:divBdr>
            <w:top w:val="none" w:sz="0" w:space="0" w:color="auto"/>
            <w:left w:val="none" w:sz="0" w:space="0" w:color="auto"/>
            <w:bottom w:val="none" w:sz="0" w:space="0" w:color="auto"/>
            <w:right w:val="none" w:sz="0" w:space="0" w:color="auto"/>
          </w:divBdr>
        </w:div>
        <w:div w:id="630599060">
          <w:marLeft w:val="640"/>
          <w:marRight w:val="0"/>
          <w:marTop w:val="0"/>
          <w:marBottom w:val="0"/>
          <w:divBdr>
            <w:top w:val="none" w:sz="0" w:space="0" w:color="auto"/>
            <w:left w:val="none" w:sz="0" w:space="0" w:color="auto"/>
            <w:bottom w:val="none" w:sz="0" w:space="0" w:color="auto"/>
            <w:right w:val="none" w:sz="0" w:space="0" w:color="auto"/>
          </w:divBdr>
        </w:div>
        <w:div w:id="423108127">
          <w:marLeft w:val="640"/>
          <w:marRight w:val="0"/>
          <w:marTop w:val="0"/>
          <w:marBottom w:val="0"/>
          <w:divBdr>
            <w:top w:val="none" w:sz="0" w:space="0" w:color="auto"/>
            <w:left w:val="none" w:sz="0" w:space="0" w:color="auto"/>
            <w:bottom w:val="none" w:sz="0" w:space="0" w:color="auto"/>
            <w:right w:val="none" w:sz="0" w:space="0" w:color="auto"/>
          </w:divBdr>
        </w:div>
        <w:div w:id="218638685">
          <w:marLeft w:val="640"/>
          <w:marRight w:val="0"/>
          <w:marTop w:val="0"/>
          <w:marBottom w:val="0"/>
          <w:divBdr>
            <w:top w:val="none" w:sz="0" w:space="0" w:color="auto"/>
            <w:left w:val="none" w:sz="0" w:space="0" w:color="auto"/>
            <w:bottom w:val="none" w:sz="0" w:space="0" w:color="auto"/>
            <w:right w:val="none" w:sz="0" w:space="0" w:color="auto"/>
          </w:divBdr>
        </w:div>
        <w:div w:id="1687439869">
          <w:marLeft w:val="640"/>
          <w:marRight w:val="0"/>
          <w:marTop w:val="0"/>
          <w:marBottom w:val="0"/>
          <w:divBdr>
            <w:top w:val="none" w:sz="0" w:space="0" w:color="auto"/>
            <w:left w:val="none" w:sz="0" w:space="0" w:color="auto"/>
            <w:bottom w:val="none" w:sz="0" w:space="0" w:color="auto"/>
            <w:right w:val="none" w:sz="0" w:space="0" w:color="auto"/>
          </w:divBdr>
        </w:div>
        <w:div w:id="2088721560">
          <w:marLeft w:val="640"/>
          <w:marRight w:val="0"/>
          <w:marTop w:val="0"/>
          <w:marBottom w:val="0"/>
          <w:divBdr>
            <w:top w:val="none" w:sz="0" w:space="0" w:color="auto"/>
            <w:left w:val="none" w:sz="0" w:space="0" w:color="auto"/>
            <w:bottom w:val="none" w:sz="0" w:space="0" w:color="auto"/>
            <w:right w:val="none" w:sz="0" w:space="0" w:color="auto"/>
          </w:divBdr>
        </w:div>
        <w:div w:id="1683632089">
          <w:marLeft w:val="640"/>
          <w:marRight w:val="0"/>
          <w:marTop w:val="0"/>
          <w:marBottom w:val="0"/>
          <w:divBdr>
            <w:top w:val="none" w:sz="0" w:space="0" w:color="auto"/>
            <w:left w:val="none" w:sz="0" w:space="0" w:color="auto"/>
            <w:bottom w:val="none" w:sz="0" w:space="0" w:color="auto"/>
            <w:right w:val="none" w:sz="0" w:space="0" w:color="auto"/>
          </w:divBdr>
        </w:div>
        <w:div w:id="530193486">
          <w:marLeft w:val="640"/>
          <w:marRight w:val="0"/>
          <w:marTop w:val="0"/>
          <w:marBottom w:val="0"/>
          <w:divBdr>
            <w:top w:val="none" w:sz="0" w:space="0" w:color="auto"/>
            <w:left w:val="none" w:sz="0" w:space="0" w:color="auto"/>
            <w:bottom w:val="none" w:sz="0" w:space="0" w:color="auto"/>
            <w:right w:val="none" w:sz="0" w:space="0" w:color="auto"/>
          </w:divBdr>
        </w:div>
        <w:div w:id="1985044680">
          <w:marLeft w:val="640"/>
          <w:marRight w:val="0"/>
          <w:marTop w:val="0"/>
          <w:marBottom w:val="0"/>
          <w:divBdr>
            <w:top w:val="none" w:sz="0" w:space="0" w:color="auto"/>
            <w:left w:val="none" w:sz="0" w:space="0" w:color="auto"/>
            <w:bottom w:val="none" w:sz="0" w:space="0" w:color="auto"/>
            <w:right w:val="none" w:sz="0" w:space="0" w:color="auto"/>
          </w:divBdr>
        </w:div>
        <w:div w:id="1917083135">
          <w:marLeft w:val="640"/>
          <w:marRight w:val="0"/>
          <w:marTop w:val="0"/>
          <w:marBottom w:val="0"/>
          <w:divBdr>
            <w:top w:val="none" w:sz="0" w:space="0" w:color="auto"/>
            <w:left w:val="none" w:sz="0" w:space="0" w:color="auto"/>
            <w:bottom w:val="none" w:sz="0" w:space="0" w:color="auto"/>
            <w:right w:val="none" w:sz="0" w:space="0" w:color="auto"/>
          </w:divBdr>
        </w:div>
        <w:div w:id="894702244">
          <w:marLeft w:val="640"/>
          <w:marRight w:val="0"/>
          <w:marTop w:val="0"/>
          <w:marBottom w:val="0"/>
          <w:divBdr>
            <w:top w:val="none" w:sz="0" w:space="0" w:color="auto"/>
            <w:left w:val="none" w:sz="0" w:space="0" w:color="auto"/>
            <w:bottom w:val="none" w:sz="0" w:space="0" w:color="auto"/>
            <w:right w:val="none" w:sz="0" w:space="0" w:color="auto"/>
          </w:divBdr>
        </w:div>
        <w:div w:id="552232261">
          <w:marLeft w:val="640"/>
          <w:marRight w:val="0"/>
          <w:marTop w:val="0"/>
          <w:marBottom w:val="0"/>
          <w:divBdr>
            <w:top w:val="none" w:sz="0" w:space="0" w:color="auto"/>
            <w:left w:val="none" w:sz="0" w:space="0" w:color="auto"/>
            <w:bottom w:val="none" w:sz="0" w:space="0" w:color="auto"/>
            <w:right w:val="none" w:sz="0" w:space="0" w:color="auto"/>
          </w:divBdr>
        </w:div>
        <w:div w:id="747575237">
          <w:marLeft w:val="640"/>
          <w:marRight w:val="0"/>
          <w:marTop w:val="0"/>
          <w:marBottom w:val="0"/>
          <w:divBdr>
            <w:top w:val="none" w:sz="0" w:space="0" w:color="auto"/>
            <w:left w:val="none" w:sz="0" w:space="0" w:color="auto"/>
            <w:bottom w:val="none" w:sz="0" w:space="0" w:color="auto"/>
            <w:right w:val="none" w:sz="0" w:space="0" w:color="auto"/>
          </w:divBdr>
        </w:div>
        <w:div w:id="2098136889">
          <w:marLeft w:val="640"/>
          <w:marRight w:val="0"/>
          <w:marTop w:val="0"/>
          <w:marBottom w:val="0"/>
          <w:divBdr>
            <w:top w:val="none" w:sz="0" w:space="0" w:color="auto"/>
            <w:left w:val="none" w:sz="0" w:space="0" w:color="auto"/>
            <w:bottom w:val="none" w:sz="0" w:space="0" w:color="auto"/>
            <w:right w:val="none" w:sz="0" w:space="0" w:color="auto"/>
          </w:divBdr>
        </w:div>
        <w:div w:id="447161120">
          <w:marLeft w:val="640"/>
          <w:marRight w:val="0"/>
          <w:marTop w:val="0"/>
          <w:marBottom w:val="0"/>
          <w:divBdr>
            <w:top w:val="none" w:sz="0" w:space="0" w:color="auto"/>
            <w:left w:val="none" w:sz="0" w:space="0" w:color="auto"/>
            <w:bottom w:val="none" w:sz="0" w:space="0" w:color="auto"/>
            <w:right w:val="none" w:sz="0" w:space="0" w:color="auto"/>
          </w:divBdr>
        </w:div>
        <w:div w:id="386686378">
          <w:marLeft w:val="640"/>
          <w:marRight w:val="0"/>
          <w:marTop w:val="0"/>
          <w:marBottom w:val="0"/>
          <w:divBdr>
            <w:top w:val="none" w:sz="0" w:space="0" w:color="auto"/>
            <w:left w:val="none" w:sz="0" w:space="0" w:color="auto"/>
            <w:bottom w:val="none" w:sz="0" w:space="0" w:color="auto"/>
            <w:right w:val="none" w:sz="0" w:space="0" w:color="auto"/>
          </w:divBdr>
        </w:div>
        <w:div w:id="1992557129">
          <w:marLeft w:val="640"/>
          <w:marRight w:val="0"/>
          <w:marTop w:val="0"/>
          <w:marBottom w:val="0"/>
          <w:divBdr>
            <w:top w:val="none" w:sz="0" w:space="0" w:color="auto"/>
            <w:left w:val="none" w:sz="0" w:space="0" w:color="auto"/>
            <w:bottom w:val="none" w:sz="0" w:space="0" w:color="auto"/>
            <w:right w:val="none" w:sz="0" w:space="0" w:color="auto"/>
          </w:divBdr>
        </w:div>
        <w:div w:id="741024368">
          <w:marLeft w:val="640"/>
          <w:marRight w:val="0"/>
          <w:marTop w:val="0"/>
          <w:marBottom w:val="0"/>
          <w:divBdr>
            <w:top w:val="none" w:sz="0" w:space="0" w:color="auto"/>
            <w:left w:val="none" w:sz="0" w:space="0" w:color="auto"/>
            <w:bottom w:val="none" w:sz="0" w:space="0" w:color="auto"/>
            <w:right w:val="none" w:sz="0" w:space="0" w:color="auto"/>
          </w:divBdr>
        </w:div>
        <w:div w:id="1100876634">
          <w:marLeft w:val="640"/>
          <w:marRight w:val="0"/>
          <w:marTop w:val="0"/>
          <w:marBottom w:val="0"/>
          <w:divBdr>
            <w:top w:val="none" w:sz="0" w:space="0" w:color="auto"/>
            <w:left w:val="none" w:sz="0" w:space="0" w:color="auto"/>
            <w:bottom w:val="none" w:sz="0" w:space="0" w:color="auto"/>
            <w:right w:val="none" w:sz="0" w:space="0" w:color="auto"/>
          </w:divBdr>
        </w:div>
        <w:div w:id="297492836">
          <w:marLeft w:val="640"/>
          <w:marRight w:val="0"/>
          <w:marTop w:val="0"/>
          <w:marBottom w:val="0"/>
          <w:divBdr>
            <w:top w:val="none" w:sz="0" w:space="0" w:color="auto"/>
            <w:left w:val="none" w:sz="0" w:space="0" w:color="auto"/>
            <w:bottom w:val="none" w:sz="0" w:space="0" w:color="auto"/>
            <w:right w:val="none" w:sz="0" w:space="0" w:color="auto"/>
          </w:divBdr>
        </w:div>
        <w:div w:id="1764841564">
          <w:marLeft w:val="640"/>
          <w:marRight w:val="0"/>
          <w:marTop w:val="0"/>
          <w:marBottom w:val="0"/>
          <w:divBdr>
            <w:top w:val="none" w:sz="0" w:space="0" w:color="auto"/>
            <w:left w:val="none" w:sz="0" w:space="0" w:color="auto"/>
            <w:bottom w:val="none" w:sz="0" w:space="0" w:color="auto"/>
            <w:right w:val="none" w:sz="0" w:space="0" w:color="auto"/>
          </w:divBdr>
        </w:div>
        <w:div w:id="1540164364">
          <w:marLeft w:val="640"/>
          <w:marRight w:val="0"/>
          <w:marTop w:val="0"/>
          <w:marBottom w:val="0"/>
          <w:divBdr>
            <w:top w:val="none" w:sz="0" w:space="0" w:color="auto"/>
            <w:left w:val="none" w:sz="0" w:space="0" w:color="auto"/>
            <w:bottom w:val="none" w:sz="0" w:space="0" w:color="auto"/>
            <w:right w:val="none" w:sz="0" w:space="0" w:color="auto"/>
          </w:divBdr>
        </w:div>
        <w:div w:id="1580358721">
          <w:marLeft w:val="640"/>
          <w:marRight w:val="0"/>
          <w:marTop w:val="0"/>
          <w:marBottom w:val="0"/>
          <w:divBdr>
            <w:top w:val="none" w:sz="0" w:space="0" w:color="auto"/>
            <w:left w:val="none" w:sz="0" w:space="0" w:color="auto"/>
            <w:bottom w:val="none" w:sz="0" w:space="0" w:color="auto"/>
            <w:right w:val="none" w:sz="0" w:space="0" w:color="auto"/>
          </w:divBdr>
        </w:div>
        <w:div w:id="1119489431">
          <w:marLeft w:val="640"/>
          <w:marRight w:val="0"/>
          <w:marTop w:val="0"/>
          <w:marBottom w:val="0"/>
          <w:divBdr>
            <w:top w:val="none" w:sz="0" w:space="0" w:color="auto"/>
            <w:left w:val="none" w:sz="0" w:space="0" w:color="auto"/>
            <w:bottom w:val="none" w:sz="0" w:space="0" w:color="auto"/>
            <w:right w:val="none" w:sz="0" w:space="0" w:color="auto"/>
          </w:divBdr>
        </w:div>
        <w:div w:id="1451779900">
          <w:marLeft w:val="640"/>
          <w:marRight w:val="0"/>
          <w:marTop w:val="0"/>
          <w:marBottom w:val="0"/>
          <w:divBdr>
            <w:top w:val="none" w:sz="0" w:space="0" w:color="auto"/>
            <w:left w:val="none" w:sz="0" w:space="0" w:color="auto"/>
            <w:bottom w:val="none" w:sz="0" w:space="0" w:color="auto"/>
            <w:right w:val="none" w:sz="0" w:space="0" w:color="auto"/>
          </w:divBdr>
        </w:div>
        <w:div w:id="265889185">
          <w:marLeft w:val="640"/>
          <w:marRight w:val="0"/>
          <w:marTop w:val="0"/>
          <w:marBottom w:val="0"/>
          <w:divBdr>
            <w:top w:val="none" w:sz="0" w:space="0" w:color="auto"/>
            <w:left w:val="none" w:sz="0" w:space="0" w:color="auto"/>
            <w:bottom w:val="none" w:sz="0" w:space="0" w:color="auto"/>
            <w:right w:val="none" w:sz="0" w:space="0" w:color="auto"/>
          </w:divBdr>
        </w:div>
        <w:div w:id="513569414">
          <w:marLeft w:val="640"/>
          <w:marRight w:val="0"/>
          <w:marTop w:val="0"/>
          <w:marBottom w:val="0"/>
          <w:divBdr>
            <w:top w:val="none" w:sz="0" w:space="0" w:color="auto"/>
            <w:left w:val="none" w:sz="0" w:space="0" w:color="auto"/>
            <w:bottom w:val="none" w:sz="0" w:space="0" w:color="auto"/>
            <w:right w:val="none" w:sz="0" w:space="0" w:color="auto"/>
          </w:divBdr>
        </w:div>
        <w:div w:id="837889188">
          <w:marLeft w:val="640"/>
          <w:marRight w:val="0"/>
          <w:marTop w:val="0"/>
          <w:marBottom w:val="0"/>
          <w:divBdr>
            <w:top w:val="none" w:sz="0" w:space="0" w:color="auto"/>
            <w:left w:val="none" w:sz="0" w:space="0" w:color="auto"/>
            <w:bottom w:val="none" w:sz="0" w:space="0" w:color="auto"/>
            <w:right w:val="none" w:sz="0" w:space="0" w:color="auto"/>
          </w:divBdr>
        </w:div>
        <w:div w:id="562719142">
          <w:marLeft w:val="640"/>
          <w:marRight w:val="0"/>
          <w:marTop w:val="0"/>
          <w:marBottom w:val="0"/>
          <w:divBdr>
            <w:top w:val="none" w:sz="0" w:space="0" w:color="auto"/>
            <w:left w:val="none" w:sz="0" w:space="0" w:color="auto"/>
            <w:bottom w:val="none" w:sz="0" w:space="0" w:color="auto"/>
            <w:right w:val="none" w:sz="0" w:space="0" w:color="auto"/>
          </w:divBdr>
        </w:div>
        <w:div w:id="886063825">
          <w:marLeft w:val="640"/>
          <w:marRight w:val="0"/>
          <w:marTop w:val="0"/>
          <w:marBottom w:val="0"/>
          <w:divBdr>
            <w:top w:val="none" w:sz="0" w:space="0" w:color="auto"/>
            <w:left w:val="none" w:sz="0" w:space="0" w:color="auto"/>
            <w:bottom w:val="none" w:sz="0" w:space="0" w:color="auto"/>
            <w:right w:val="none" w:sz="0" w:space="0" w:color="auto"/>
          </w:divBdr>
        </w:div>
        <w:div w:id="1960186588">
          <w:marLeft w:val="640"/>
          <w:marRight w:val="0"/>
          <w:marTop w:val="0"/>
          <w:marBottom w:val="0"/>
          <w:divBdr>
            <w:top w:val="none" w:sz="0" w:space="0" w:color="auto"/>
            <w:left w:val="none" w:sz="0" w:space="0" w:color="auto"/>
            <w:bottom w:val="none" w:sz="0" w:space="0" w:color="auto"/>
            <w:right w:val="none" w:sz="0" w:space="0" w:color="auto"/>
          </w:divBdr>
        </w:div>
        <w:div w:id="121924874">
          <w:marLeft w:val="640"/>
          <w:marRight w:val="0"/>
          <w:marTop w:val="0"/>
          <w:marBottom w:val="0"/>
          <w:divBdr>
            <w:top w:val="none" w:sz="0" w:space="0" w:color="auto"/>
            <w:left w:val="none" w:sz="0" w:space="0" w:color="auto"/>
            <w:bottom w:val="none" w:sz="0" w:space="0" w:color="auto"/>
            <w:right w:val="none" w:sz="0" w:space="0" w:color="auto"/>
          </w:divBdr>
        </w:div>
        <w:div w:id="1006177490">
          <w:marLeft w:val="640"/>
          <w:marRight w:val="0"/>
          <w:marTop w:val="0"/>
          <w:marBottom w:val="0"/>
          <w:divBdr>
            <w:top w:val="none" w:sz="0" w:space="0" w:color="auto"/>
            <w:left w:val="none" w:sz="0" w:space="0" w:color="auto"/>
            <w:bottom w:val="none" w:sz="0" w:space="0" w:color="auto"/>
            <w:right w:val="none" w:sz="0" w:space="0" w:color="auto"/>
          </w:divBdr>
        </w:div>
        <w:div w:id="1731154126">
          <w:marLeft w:val="640"/>
          <w:marRight w:val="0"/>
          <w:marTop w:val="0"/>
          <w:marBottom w:val="0"/>
          <w:divBdr>
            <w:top w:val="none" w:sz="0" w:space="0" w:color="auto"/>
            <w:left w:val="none" w:sz="0" w:space="0" w:color="auto"/>
            <w:bottom w:val="none" w:sz="0" w:space="0" w:color="auto"/>
            <w:right w:val="none" w:sz="0" w:space="0" w:color="auto"/>
          </w:divBdr>
        </w:div>
        <w:div w:id="5712163">
          <w:marLeft w:val="640"/>
          <w:marRight w:val="0"/>
          <w:marTop w:val="0"/>
          <w:marBottom w:val="0"/>
          <w:divBdr>
            <w:top w:val="none" w:sz="0" w:space="0" w:color="auto"/>
            <w:left w:val="none" w:sz="0" w:space="0" w:color="auto"/>
            <w:bottom w:val="none" w:sz="0" w:space="0" w:color="auto"/>
            <w:right w:val="none" w:sz="0" w:space="0" w:color="auto"/>
          </w:divBdr>
        </w:div>
        <w:div w:id="807742399">
          <w:marLeft w:val="640"/>
          <w:marRight w:val="0"/>
          <w:marTop w:val="0"/>
          <w:marBottom w:val="0"/>
          <w:divBdr>
            <w:top w:val="none" w:sz="0" w:space="0" w:color="auto"/>
            <w:left w:val="none" w:sz="0" w:space="0" w:color="auto"/>
            <w:bottom w:val="none" w:sz="0" w:space="0" w:color="auto"/>
            <w:right w:val="none" w:sz="0" w:space="0" w:color="auto"/>
          </w:divBdr>
        </w:div>
        <w:div w:id="1332097270">
          <w:marLeft w:val="640"/>
          <w:marRight w:val="0"/>
          <w:marTop w:val="0"/>
          <w:marBottom w:val="0"/>
          <w:divBdr>
            <w:top w:val="none" w:sz="0" w:space="0" w:color="auto"/>
            <w:left w:val="none" w:sz="0" w:space="0" w:color="auto"/>
            <w:bottom w:val="none" w:sz="0" w:space="0" w:color="auto"/>
            <w:right w:val="none" w:sz="0" w:space="0" w:color="auto"/>
          </w:divBdr>
        </w:div>
        <w:div w:id="1515342830">
          <w:marLeft w:val="640"/>
          <w:marRight w:val="0"/>
          <w:marTop w:val="0"/>
          <w:marBottom w:val="0"/>
          <w:divBdr>
            <w:top w:val="none" w:sz="0" w:space="0" w:color="auto"/>
            <w:left w:val="none" w:sz="0" w:space="0" w:color="auto"/>
            <w:bottom w:val="none" w:sz="0" w:space="0" w:color="auto"/>
            <w:right w:val="none" w:sz="0" w:space="0" w:color="auto"/>
          </w:divBdr>
        </w:div>
        <w:div w:id="375786139">
          <w:marLeft w:val="640"/>
          <w:marRight w:val="0"/>
          <w:marTop w:val="0"/>
          <w:marBottom w:val="0"/>
          <w:divBdr>
            <w:top w:val="none" w:sz="0" w:space="0" w:color="auto"/>
            <w:left w:val="none" w:sz="0" w:space="0" w:color="auto"/>
            <w:bottom w:val="none" w:sz="0" w:space="0" w:color="auto"/>
            <w:right w:val="none" w:sz="0" w:space="0" w:color="auto"/>
          </w:divBdr>
        </w:div>
        <w:div w:id="1573352811">
          <w:marLeft w:val="640"/>
          <w:marRight w:val="0"/>
          <w:marTop w:val="0"/>
          <w:marBottom w:val="0"/>
          <w:divBdr>
            <w:top w:val="none" w:sz="0" w:space="0" w:color="auto"/>
            <w:left w:val="none" w:sz="0" w:space="0" w:color="auto"/>
            <w:bottom w:val="none" w:sz="0" w:space="0" w:color="auto"/>
            <w:right w:val="none" w:sz="0" w:space="0" w:color="auto"/>
          </w:divBdr>
        </w:div>
        <w:div w:id="583031304">
          <w:marLeft w:val="640"/>
          <w:marRight w:val="0"/>
          <w:marTop w:val="0"/>
          <w:marBottom w:val="0"/>
          <w:divBdr>
            <w:top w:val="none" w:sz="0" w:space="0" w:color="auto"/>
            <w:left w:val="none" w:sz="0" w:space="0" w:color="auto"/>
            <w:bottom w:val="none" w:sz="0" w:space="0" w:color="auto"/>
            <w:right w:val="none" w:sz="0" w:space="0" w:color="auto"/>
          </w:divBdr>
        </w:div>
        <w:div w:id="151259086">
          <w:marLeft w:val="640"/>
          <w:marRight w:val="0"/>
          <w:marTop w:val="0"/>
          <w:marBottom w:val="0"/>
          <w:divBdr>
            <w:top w:val="none" w:sz="0" w:space="0" w:color="auto"/>
            <w:left w:val="none" w:sz="0" w:space="0" w:color="auto"/>
            <w:bottom w:val="none" w:sz="0" w:space="0" w:color="auto"/>
            <w:right w:val="none" w:sz="0" w:space="0" w:color="auto"/>
          </w:divBdr>
        </w:div>
        <w:div w:id="1914899009">
          <w:marLeft w:val="640"/>
          <w:marRight w:val="0"/>
          <w:marTop w:val="0"/>
          <w:marBottom w:val="0"/>
          <w:divBdr>
            <w:top w:val="none" w:sz="0" w:space="0" w:color="auto"/>
            <w:left w:val="none" w:sz="0" w:space="0" w:color="auto"/>
            <w:bottom w:val="none" w:sz="0" w:space="0" w:color="auto"/>
            <w:right w:val="none" w:sz="0" w:space="0" w:color="auto"/>
          </w:divBdr>
        </w:div>
        <w:div w:id="1474911675">
          <w:marLeft w:val="640"/>
          <w:marRight w:val="0"/>
          <w:marTop w:val="0"/>
          <w:marBottom w:val="0"/>
          <w:divBdr>
            <w:top w:val="none" w:sz="0" w:space="0" w:color="auto"/>
            <w:left w:val="none" w:sz="0" w:space="0" w:color="auto"/>
            <w:bottom w:val="none" w:sz="0" w:space="0" w:color="auto"/>
            <w:right w:val="none" w:sz="0" w:space="0" w:color="auto"/>
          </w:divBdr>
        </w:div>
        <w:div w:id="2130195965">
          <w:marLeft w:val="640"/>
          <w:marRight w:val="0"/>
          <w:marTop w:val="0"/>
          <w:marBottom w:val="0"/>
          <w:divBdr>
            <w:top w:val="none" w:sz="0" w:space="0" w:color="auto"/>
            <w:left w:val="none" w:sz="0" w:space="0" w:color="auto"/>
            <w:bottom w:val="none" w:sz="0" w:space="0" w:color="auto"/>
            <w:right w:val="none" w:sz="0" w:space="0" w:color="auto"/>
          </w:divBdr>
        </w:div>
        <w:div w:id="1101951035">
          <w:marLeft w:val="640"/>
          <w:marRight w:val="0"/>
          <w:marTop w:val="0"/>
          <w:marBottom w:val="0"/>
          <w:divBdr>
            <w:top w:val="none" w:sz="0" w:space="0" w:color="auto"/>
            <w:left w:val="none" w:sz="0" w:space="0" w:color="auto"/>
            <w:bottom w:val="none" w:sz="0" w:space="0" w:color="auto"/>
            <w:right w:val="none" w:sz="0" w:space="0" w:color="auto"/>
          </w:divBdr>
        </w:div>
        <w:div w:id="990644423">
          <w:marLeft w:val="640"/>
          <w:marRight w:val="0"/>
          <w:marTop w:val="0"/>
          <w:marBottom w:val="0"/>
          <w:divBdr>
            <w:top w:val="none" w:sz="0" w:space="0" w:color="auto"/>
            <w:left w:val="none" w:sz="0" w:space="0" w:color="auto"/>
            <w:bottom w:val="none" w:sz="0" w:space="0" w:color="auto"/>
            <w:right w:val="none" w:sz="0" w:space="0" w:color="auto"/>
          </w:divBdr>
        </w:div>
        <w:div w:id="1456631940">
          <w:marLeft w:val="640"/>
          <w:marRight w:val="0"/>
          <w:marTop w:val="0"/>
          <w:marBottom w:val="0"/>
          <w:divBdr>
            <w:top w:val="none" w:sz="0" w:space="0" w:color="auto"/>
            <w:left w:val="none" w:sz="0" w:space="0" w:color="auto"/>
            <w:bottom w:val="none" w:sz="0" w:space="0" w:color="auto"/>
            <w:right w:val="none" w:sz="0" w:space="0" w:color="auto"/>
          </w:divBdr>
        </w:div>
        <w:div w:id="742878459">
          <w:marLeft w:val="640"/>
          <w:marRight w:val="0"/>
          <w:marTop w:val="0"/>
          <w:marBottom w:val="0"/>
          <w:divBdr>
            <w:top w:val="none" w:sz="0" w:space="0" w:color="auto"/>
            <w:left w:val="none" w:sz="0" w:space="0" w:color="auto"/>
            <w:bottom w:val="none" w:sz="0" w:space="0" w:color="auto"/>
            <w:right w:val="none" w:sz="0" w:space="0" w:color="auto"/>
          </w:divBdr>
        </w:div>
        <w:div w:id="312951429">
          <w:marLeft w:val="640"/>
          <w:marRight w:val="0"/>
          <w:marTop w:val="0"/>
          <w:marBottom w:val="0"/>
          <w:divBdr>
            <w:top w:val="none" w:sz="0" w:space="0" w:color="auto"/>
            <w:left w:val="none" w:sz="0" w:space="0" w:color="auto"/>
            <w:bottom w:val="none" w:sz="0" w:space="0" w:color="auto"/>
            <w:right w:val="none" w:sz="0" w:space="0" w:color="auto"/>
          </w:divBdr>
        </w:div>
        <w:div w:id="305622766">
          <w:marLeft w:val="640"/>
          <w:marRight w:val="0"/>
          <w:marTop w:val="0"/>
          <w:marBottom w:val="0"/>
          <w:divBdr>
            <w:top w:val="none" w:sz="0" w:space="0" w:color="auto"/>
            <w:left w:val="none" w:sz="0" w:space="0" w:color="auto"/>
            <w:bottom w:val="none" w:sz="0" w:space="0" w:color="auto"/>
            <w:right w:val="none" w:sz="0" w:space="0" w:color="auto"/>
          </w:divBdr>
        </w:div>
        <w:div w:id="1123496334">
          <w:marLeft w:val="640"/>
          <w:marRight w:val="0"/>
          <w:marTop w:val="0"/>
          <w:marBottom w:val="0"/>
          <w:divBdr>
            <w:top w:val="none" w:sz="0" w:space="0" w:color="auto"/>
            <w:left w:val="none" w:sz="0" w:space="0" w:color="auto"/>
            <w:bottom w:val="none" w:sz="0" w:space="0" w:color="auto"/>
            <w:right w:val="none" w:sz="0" w:space="0" w:color="auto"/>
          </w:divBdr>
        </w:div>
        <w:div w:id="589580022">
          <w:marLeft w:val="640"/>
          <w:marRight w:val="0"/>
          <w:marTop w:val="0"/>
          <w:marBottom w:val="0"/>
          <w:divBdr>
            <w:top w:val="none" w:sz="0" w:space="0" w:color="auto"/>
            <w:left w:val="none" w:sz="0" w:space="0" w:color="auto"/>
            <w:bottom w:val="none" w:sz="0" w:space="0" w:color="auto"/>
            <w:right w:val="none" w:sz="0" w:space="0" w:color="auto"/>
          </w:divBdr>
        </w:div>
        <w:div w:id="2030062640">
          <w:marLeft w:val="640"/>
          <w:marRight w:val="0"/>
          <w:marTop w:val="0"/>
          <w:marBottom w:val="0"/>
          <w:divBdr>
            <w:top w:val="none" w:sz="0" w:space="0" w:color="auto"/>
            <w:left w:val="none" w:sz="0" w:space="0" w:color="auto"/>
            <w:bottom w:val="none" w:sz="0" w:space="0" w:color="auto"/>
            <w:right w:val="none" w:sz="0" w:space="0" w:color="auto"/>
          </w:divBdr>
        </w:div>
        <w:div w:id="1896161948">
          <w:marLeft w:val="640"/>
          <w:marRight w:val="0"/>
          <w:marTop w:val="0"/>
          <w:marBottom w:val="0"/>
          <w:divBdr>
            <w:top w:val="none" w:sz="0" w:space="0" w:color="auto"/>
            <w:left w:val="none" w:sz="0" w:space="0" w:color="auto"/>
            <w:bottom w:val="none" w:sz="0" w:space="0" w:color="auto"/>
            <w:right w:val="none" w:sz="0" w:space="0" w:color="auto"/>
          </w:divBdr>
        </w:div>
        <w:div w:id="1371345003">
          <w:marLeft w:val="640"/>
          <w:marRight w:val="0"/>
          <w:marTop w:val="0"/>
          <w:marBottom w:val="0"/>
          <w:divBdr>
            <w:top w:val="none" w:sz="0" w:space="0" w:color="auto"/>
            <w:left w:val="none" w:sz="0" w:space="0" w:color="auto"/>
            <w:bottom w:val="none" w:sz="0" w:space="0" w:color="auto"/>
            <w:right w:val="none" w:sz="0" w:space="0" w:color="auto"/>
          </w:divBdr>
        </w:div>
        <w:div w:id="1759324335">
          <w:marLeft w:val="640"/>
          <w:marRight w:val="0"/>
          <w:marTop w:val="0"/>
          <w:marBottom w:val="0"/>
          <w:divBdr>
            <w:top w:val="none" w:sz="0" w:space="0" w:color="auto"/>
            <w:left w:val="none" w:sz="0" w:space="0" w:color="auto"/>
            <w:bottom w:val="none" w:sz="0" w:space="0" w:color="auto"/>
            <w:right w:val="none" w:sz="0" w:space="0" w:color="auto"/>
          </w:divBdr>
        </w:div>
        <w:div w:id="1480150306">
          <w:marLeft w:val="640"/>
          <w:marRight w:val="0"/>
          <w:marTop w:val="0"/>
          <w:marBottom w:val="0"/>
          <w:divBdr>
            <w:top w:val="none" w:sz="0" w:space="0" w:color="auto"/>
            <w:left w:val="none" w:sz="0" w:space="0" w:color="auto"/>
            <w:bottom w:val="none" w:sz="0" w:space="0" w:color="auto"/>
            <w:right w:val="none" w:sz="0" w:space="0" w:color="auto"/>
          </w:divBdr>
        </w:div>
        <w:div w:id="859583821">
          <w:marLeft w:val="640"/>
          <w:marRight w:val="0"/>
          <w:marTop w:val="0"/>
          <w:marBottom w:val="0"/>
          <w:divBdr>
            <w:top w:val="none" w:sz="0" w:space="0" w:color="auto"/>
            <w:left w:val="none" w:sz="0" w:space="0" w:color="auto"/>
            <w:bottom w:val="none" w:sz="0" w:space="0" w:color="auto"/>
            <w:right w:val="none" w:sz="0" w:space="0" w:color="auto"/>
          </w:divBdr>
        </w:div>
        <w:div w:id="1796481866">
          <w:marLeft w:val="640"/>
          <w:marRight w:val="0"/>
          <w:marTop w:val="0"/>
          <w:marBottom w:val="0"/>
          <w:divBdr>
            <w:top w:val="none" w:sz="0" w:space="0" w:color="auto"/>
            <w:left w:val="none" w:sz="0" w:space="0" w:color="auto"/>
            <w:bottom w:val="none" w:sz="0" w:space="0" w:color="auto"/>
            <w:right w:val="none" w:sz="0" w:space="0" w:color="auto"/>
          </w:divBdr>
        </w:div>
        <w:div w:id="1301374889">
          <w:marLeft w:val="640"/>
          <w:marRight w:val="0"/>
          <w:marTop w:val="0"/>
          <w:marBottom w:val="0"/>
          <w:divBdr>
            <w:top w:val="none" w:sz="0" w:space="0" w:color="auto"/>
            <w:left w:val="none" w:sz="0" w:space="0" w:color="auto"/>
            <w:bottom w:val="none" w:sz="0" w:space="0" w:color="auto"/>
            <w:right w:val="none" w:sz="0" w:space="0" w:color="auto"/>
          </w:divBdr>
        </w:div>
        <w:div w:id="1702822138">
          <w:marLeft w:val="640"/>
          <w:marRight w:val="0"/>
          <w:marTop w:val="0"/>
          <w:marBottom w:val="0"/>
          <w:divBdr>
            <w:top w:val="none" w:sz="0" w:space="0" w:color="auto"/>
            <w:left w:val="none" w:sz="0" w:space="0" w:color="auto"/>
            <w:bottom w:val="none" w:sz="0" w:space="0" w:color="auto"/>
            <w:right w:val="none" w:sz="0" w:space="0" w:color="auto"/>
          </w:divBdr>
        </w:div>
        <w:div w:id="1901674281">
          <w:marLeft w:val="640"/>
          <w:marRight w:val="0"/>
          <w:marTop w:val="0"/>
          <w:marBottom w:val="0"/>
          <w:divBdr>
            <w:top w:val="none" w:sz="0" w:space="0" w:color="auto"/>
            <w:left w:val="none" w:sz="0" w:space="0" w:color="auto"/>
            <w:bottom w:val="none" w:sz="0" w:space="0" w:color="auto"/>
            <w:right w:val="none" w:sz="0" w:space="0" w:color="auto"/>
          </w:divBdr>
        </w:div>
        <w:div w:id="802188723">
          <w:marLeft w:val="640"/>
          <w:marRight w:val="0"/>
          <w:marTop w:val="0"/>
          <w:marBottom w:val="0"/>
          <w:divBdr>
            <w:top w:val="none" w:sz="0" w:space="0" w:color="auto"/>
            <w:left w:val="none" w:sz="0" w:space="0" w:color="auto"/>
            <w:bottom w:val="none" w:sz="0" w:space="0" w:color="auto"/>
            <w:right w:val="none" w:sz="0" w:space="0" w:color="auto"/>
          </w:divBdr>
        </w:div>
        <w:div w:id="621107264">
          <w:marLeft w:val="640"/>
          <w:marRight w:val="0"/>
          <w:marTop w:val="0"/>
          <w:marBottom w:val="0"/>
          <w:divBdr>
            <w:top w:val="none" w:sz="0" w:space="0" w:color="auto"/>
            <w:left w:val="none" w:sz="0" w:space="0" w:color="auto"/>
            <w:bottom w:val="none" w:sz="0" w:space="0" w:color="auto"/>
            <w:right w:val="none" w:sz="0" w:space="0" w:color="auto"/>
          </w:divBdr>
        </w:div>
        <w:div w:id="1064837173">
          <w:marLeft w:val="640"/>
          <w:marRight w:val="0"/>
          <w:marTop w:val="0"/>
          <w:marBottom w:val="0"/>
          <w:divBdr>
            <w:top w:val="none" w:sz="0" w:space="0" w:color="auto"/>
            <w:left w:val="none" w:sz="0" w:space="0" w:color="auto"/>
            <w:bottom w:val="none" w:sz="0" w:space="0" w:color="auto"/>
            <w:right w:val="none" w:sz="0" w:space="0" w:color="auto"/>
          </w:divBdr>
        </w:div>
        <w:div w:id="797530610">
          <w:marLeft w:val="640"/>
          <w:marRight w:val="0"/>
          <w:marTop w:val="0"/>
          <w:marBottom w:val="0"/>
          <w:divBdr>
            <w:top w:val="none" w:sz="0" w:space="0" w:color="auto"/>
            <w:left w:val="none" w:sz="0" w:space="0" w:color="auto"/>
            <w:bottom w:val="none" w:sz="0" w:space="0" w:color="auto"/>
            <w:right w:val="none" w:sz="0" w:space="0" w:color="auto"/>
          </w:divBdr>
        </w:div>
        <w:div w:id="688062619">
          <w:marLeft w:val="640"/>
          <w:marRight w:val="0"/>
          <w:marTop w:val="0"/>
          <w:marBottom w:val="0"/>
          <w:divBdr>
            <w:top w:val="none" w:sz="0" w:space="0" w:color="auto"/>
            <w:left w:val="none" w:sz="0" w:space="0" w:color="auto"/>
            <w:bottom w:val="none" w:sz="0" w:space="0" w:color="auto"/>
            <w:right w:val="none" w:sz="0" w:space="0" w:color="auto"/>
          </w:divBdr>
        </w:div>
        <w:div w:id="1157260863">
          <w:marLeft w:val="640"/>
          <w:marRight w:val="0"/>
          <w:marTop w:val="0"/>
          <w:marBottom w:val="0"/>
          <w:divBdr>
            <w:top w:val="none" w:sz="0" w:space="0" w:color="auto"/>
            <w:left w:val="none" w:sz="0" w:space="0" w:color="auto"/>
            <w:bottom w:val="none" w:sz="0" w:space="0" w:color="auto"/>
            <w:right w:val="none" w:sz="0" w:space="0" w:color="auto"/>
          </w:divBdr>
        </w:div>
      </w:divsChild>
    </w:div>
    <w:div w:id="833035444">
      <w:bodyDiv w:val="1"/>
      <w:marLeft w:val="0"/>
      <w:marRight w:val="0"/>
      <w:marTop w:val="0"/>
      <w:marBottom w:val="0"/>
      <w:divBdr>
        <w:top w:val="none" w:sz="0" w:space="0" w:color="auto"/>
        <w:left w:val="none" w:sz="0" w:space="0" w:color="auto"/>
        <w:bottom w:val="none" w:sz="0" w:space="0" w:color="auto"/>
        <w:right w:val="none" w:sz="0" w:space="0" w:color="auto"/>
      </w:divBdr>
    </w:div>
    <w:div w:id="837959526">
      <w:bodyDiv w:val="1"/>
      <w:marLeft w:val="0"/>
      <w:marRight w:val="0"/>
      <w:marTop w:val="0"/>
      <w:marBottom w:val="0"/>
      <w:divBdr>
        <w:top w:val="none" w:sz="0" w:space="0" w:color="auto"/>
        <w:left w:val="none" w:sz="0" w:space="0" w:color="auto"/>
        <w:bottom w:val="none" w:sz="0" w:space="0" w:color="auto"/>
        <w:right w:val="none" w:sz="0" w:space="0" w:color="auto"/>
      </w:divBdr>
      <w:divsChild>
        <w:div w:id="1468890493">
          <w:marLeft w:val="640"/>
          <w:marRight w:val="0"/>
          <w:marTop w:val="0"/>
          <w:marBottom w:val="0"/>
          <w:divBdr>
            <w:top w:val="none" w:sz="0" w:space="0" w:color="auto"/>
            <w:left w:val="none" w:sz="0" w:space="0" w:color="auto"/>
            <w:bottom w:val="none" w:sz="0" w:space="0" w:color="auto"/>
            <w:right w:val="none" w:sz="0" w:space="0" w:color="auto"/>
          </w:divBdr>
        </w:div>
        <w:div w:id="1503886058">
          <w:marLeft w:val="640"/>
          <w:marRight w:val="0"/>
          <w:marTop w:val="0"/>
          <w:marBottom w:val="0"/>
          <w:divBdr>
            <w:top w:val="none" w:sz="0" w:space="0" w:color="auto"/>
            <w:left w:val="none" w:sz="0" w:space="0" w:color="auto"/>
            <w:bottom w:val="none" w:sz="0" w:space="0" w:color="auto"/>
            <w:right w:val="none" w:sz="0" w:space="0" w:color="auto"/>
          </w:divBdr>
        </w:div>
        <w:div w:id="456067131">
          <w:marLeft w:val="640"/>
          <w:marRight w:val="0"/>
          <w:marTop w:val="0"/>
          <w:marBottom w:val="0"/>
          <w:divBdr>
            <w:top w:val="none" w:sz="0" w:space="0" w:color="auto"/>
            <w:left w:val="none" w:sz="0" w:space="0" w:color="auto"/>
            <w:bottom w:val="none" w:sz="0" w:space="0" w:color="auto"/>
            <w:right w:val="none" w:sz="0" w:space="0" w:color="auto"/>
          </w:divBdr>
        </w:div>
        <w:div w:id="1426534282">
          <w:marLeft w:val="640"/>
          <w:marRight w:val="0"/>
          <w:marTop w:val="0"/>
          <w:marBottom w:val="0"/>
          <w:divBdr>
            <w:top w:val="none" w:sz="0" w:space="0" w:color="auto"/>
            <w:left w:val="none" w:sz="0" w:space="0" w:color="auto"/>
            <w:bottom w:val="none" w:sz="0" w:space="0" w:color="auto"/>
            <w:right w:val="none" w:sz="0" w:space="0" w:color="auto"/>
          </w:divBdr>
        </w:div>
        <w:div w:id="1354258675">
          <w:marLeft w:val="640"/>
          <w:marRight w:val="0"/>
          <w:marTop w:val="0"/>
          <w:marBottom w:val="0"/>
          <w:divBdr>
            <w:top w:val="none" w:sz="0" w:space="0" w:color="auto"/>
            <w:left w:val="none" w:sz="0" w:space="0" w:color="auto"/>
            <w:bottom w:val="none" w:sz="0" w:space="0" w:color="auto"/>
            <w:right w:val="none" w:sz="0" w:space="0" w:color="auto"/>
          </w:divBdr>
        </w:div>
        <w:div w:id="319968965">
          <w:marLeft w:val="640"/>
          <w:marRight w:val="0"/>
          <w:marTop w:val="0"/>
          <w:marBottom w:val="0"/>
          <w:divBdr>
            <w:top w:val="none" w:sz="0" w:space="0" w:color="auto"/>
            <w:left w:val="none" w:sz="0" w:space="0" w:color="auto"/>
            <w:bottom w:val="none" w:sz="0" w:space="0" w:color="auto"/>
            <w:right w:val="none" w:sz="0" w:space="0" w:color="auto"/>
          </w:divBdr>
        </w:div>
        <w:div w:id="1786994678">
          <w:marLeft w:val="640"/>
          <w:marRight w:val="0"/>
          <w:marTop w:val="0"/>
          <w:marBottom w:val="0"/>
          <w:divBdr>
            <w:top w:val="none" w:sz="0" w:space="0" w:color="auto"/>
            <w:left w:val="none" w:sz="0" w:space="0" w:color="auto"/>
            <w:bottom w:val="none" w:sz="0" w:space="0" w:color="auto"/>
            <w:right w:val="none" w:sz="0" w:space="0" w:color="auto"/>
          </w:divBdr>
        </w:div>
        <w:div w:id="137455177">
          <w:marLeft w:val="640"/>
          <w:marRight w:val="0"/>
          <w:marTop w:val="0"/>
          <w:marBottom w:val="0"/>
          <w:divBdr>
            <w:top w:val="none" w:sz="0" w:space="0" w:color="auto"/>
            <w:left w:val="none" w:sz="0" w:space="0" w:color="auto"/>
            <w:bottom w:val="none" w:sz="0" w:space="0" w:color="auto"/>
            <w:right w:val="none" w:sz="0" w:space="0" w:color="auto"/>
          </w:divBdr>
        </w:div>
        <w:div w:id="891504199">
          <w:marLeft w:val="640"/>
          <w:marRight w:val="0"/>
          <w:marTop w:val="0"/>
          <w:marBottom w:val="0"/>
          <w:divBdr>
            <w:top w:val="none" w:sz="0" w:space="0" w:color="auto"/>
            <w:left w:val="none" w:sz="0" w:space="0" w:color="auto"/>
            <w:bottom w:val="none" w:sz="0" w:space="0" w:color="auto"/>
            <w:right w:val="none" w:sz="0" w:space="0" w:color="auto"/>
          </w:divBdr>
        </w:div>
        <w:div w:id="547227438">
          <w:marLeft w:val="640"/>
          <w:marRight w:val="0"/>
          <w:marTop w:val="0"/>
          <w:marBottom w:val="0"/>
          <w:divBdr>
            <w:top w:val="none" w:sz="0" w:space="0" w:color="auto"/>
            <w:left w:val="none" w:sz="0" w:space="0" w:color="auto"/>
            <w:bottom w:val="none" w:sz="0" w:space="0" w:color="auto"/>
            <w:right w:val="none" w:sz="0" w:space="0" w:color="auto"/>
          </w:divBdr>
        </w:div>
        <w:div w:id="746778">
          <w:marLeft w:val="640"/>
          <w:marRight w:val="0"/>
          <w:marTop w:val="0"/>
          <w:marBottom w:val="0"/>
          <w:divBdr>
            <w:top w:val="none" w:sz="0" w:space="0" w:color="auto"/>
            <w:left w:val="none" w:sz="0" w:space="0" w:color="auto"/>
            <w:bottom w:val="none" w:sz="0" w:space="0" w:color="auto"/>
            <w:right w:val="none" w:sz="0" w:space="0" w:color="auto"/>
          </w:divBdr>
        </w:div>
        <w:div w:id="828400913">
          <w:marLeft w:val="640"/>
          <w:marRight w:val="0"/>
          <w:marTop w:val="0"/>
          <w:marBottom w:val="0"/>
          <w:divBdr>
            <w:top w:val="none" w:sz="0" w:space="0" w:color="auto"/>
            <w:left w:val="none" w:sz="0" w:space="0" w:color="auto"/>
            <w:bottom w:val="none" w:sz="0" w:space="0" w:color="auto"/>
            <w:right w:val="none" w:sz="0" w:space="0" w:color="auto"/>
          </w:divBdr>
        </w:div>
        <w:div w:id="1879734266">
          <w:marLeft w:val="640"/>
          <w:marRight w:val="0"/>
          <w:marTop w:val="0"/>
          <w:marBottom w:val="0"/>
          <w:divBdr>
            <w:top w:val="none" w:sz="0" w:space="0" w:color="auto"/>
            <w:left w:val="none" w:sz="0" w:space="0" w:color="auto"/>
            <w:bottom w:val="none" w:sz="0" w:space="0" w:color="auto"/>
            <w:right w:val="none" w:sz="0" w:space="0" w:color="auto"/>
          </w:divBdr>
        </w:div>
        <w:div w:id="1632400970">
          <w:marLeft w:val="640"/>
          <w:marRight w:val="0"/>
          <w:marTop w:val="0"/>
          <w:marBottom w:val="0"/>
          <w:divBdr>
            <w:top w:val="none" w:sz="0" w:space="0" w:color="auto"/>
            <w:left w:val="none" w:sz="0" w:space="0" w:color="auto"/>
            <w:bottom w:val="none" w:sz="0" w:space="0" w:color="auto"/>
            <w:right w:val="none" w:sz="0" w:space="0" w:color="auto"/>
          </w:divBdr>
        </w:div>
        <w:div w:id="264658111">
          <w:marLeft w:val="640"/>
          <w:marRight w:val="0"/>
          <w:marTop w:val="0"/>
          <w:marBottom w:val="0"/>
          <w:divBdr>
            <w:top w:val="none" w:sz="0" w:space="0" w:color="auto"/>
            <w:left w:val="none" w:sz="0" w:space="0" w:color="auto"/>
            <w:bottom w:val="none" w:sz="0" w:space="0" w:color="auto"/>
            <w:right w:val="none" w:sz="0" w:space="0" w:color="auto"/>
          </w:divBdr>
        </w:div>
        <w:div w:id="766846004">
          <w:marLeft w:val="640"/>
          <w:marRight w:val="0"/>
          <w:marTop w:val="0"/>
          <w:marBottom w:val="0"/>
          <w:divBdr>
            <w:top w:val="none" w:sz="0" w:space="0" w:color="auto"/>
            <w:left w:val="none" w:sz="0" w:space="0" w:color="auto"/>
            <w:bottom w:val="none" w:sz="0" w:space="0" w:color="auto"/>
            <w:right w:val="none" w:sz="0" w:space="0" w:color="auto"/>
          </w:divBdr>
        </w:div>
        <w:div w:id="1996103810">
          <w:marLeft w:val="640"/>
          <w:marRight w:val="0"/>
          <w:marTop w:val="0"/>
          <w:marBottom w:val="0"/>
          <w:divBdr>
            <w:top w:val="none" w:sz="0" w:space="0" w:color="auto"/>
            <w:left w:val="none" w:sz="0" w:space="0" w:color="auto"/>
            <w:bottom w:val="none" w:sz="0" w:space="0" w:color="auto"/>
            <w:right w:val="none" w:sz="0" w:space="0" w:color="auto"/>
          </w:divBdr>
        </w:div>
        <w:div w:id="479537813">
          <w:marLeft w:val="640"/>
          <w:marRight w:val="0"/>
          <w:marTop w:val="0"/>
          <w:marBottom w:val="0"/>
          <w:divBdr>
            <w:top w:val="none" w:sz="0" w:space="0" w:color="auto"/>
            <w:left w:val="none" w:sz="0" w:space="0" w:color="auto"/>
            <w:bottom w:val="none" w:sz="0" w:space="0" w:color="auto"/>
            <w:right w:val="none" w:sz="0" w:space="0" w:color="auto"/>
          </w:divBdr>
        </w:div>
        <w:div w:id="836074999">
          <w:marLeft w:val="640"/>
          <w:marRight w:val="0"/>
          <w:marTop w:val="0"/>
          <w:marBottom w:val="0"/>
          <w:divBdr>
            <w:top w:val="none" w:sz="0" w:space="0" w:color="auto"/>
            <w:left w:val="none" w:sz="0" w:space="0" w:color="auto"/>
            <w:bottom w:val="none" w:sz="0" w:space="0" w:color="auto"/>
            <w:right w:val="none" w:sz="0" w:space="0" w:color="auto"/>
          </w:divBdr>
        </w:div>
        <w:div w:id="586115205">
          <w:marLeft w:val="640"/>
          <w:marRight w:val="0"/>
          <w:marTop w:val="0"/>
          <w:marBottom w:val="0"/>
          <w:divBdr>
            <w:top w:val="none" w:sz="0" w:space="0" w:color="auto"/>
            <w:left w:val="none" w:sz="0" w:space="0" w:color="auto"/>
            <w:bottom w:val="none" w:sz="0" w:space="0" w:color="auto"/>
            <w:right w:val="none" w:sz="0" w:space="0" w:color="auto"/>
          </w:divBdr>
        </w:div>
        <w:div w:id="1790466777">
          <w:marLeft w:val="640"/>
          <w:marRight w:val="0"/>
          <w:marTop w:val="0"/>
          <w:marBottom w:val="0"/>
          <w:divBdr>
            <w:top w:val="none" w:sz="0" w:space="0" w:color="auto"/>
            <w:left w:val="none" w:sz="0" w:space="0" w:color="auto"/>
            <w:bottom w:val="none" w:sz="0" w:space="0" w:color="auto"/>
            <w:right w:val="none" w:sz="0" w:space="0" w:color="auto"/>
          </w:divBdr>
        </w:div>
        <w:div w:id="1435327665">
          <w:marLeft w:val="640"/>
          <w:marRight w:val="0"/>
          <w:marTop w:val="0"/>
          <w:marBottom w:val="0"/>
          <w:divBdr>
            <w:top w:val="none" w:sz="0" w:space="0" w:color="auto"/>
            <w:left w:val="none" w:sz="0" w:space="0" w:color="auto"/>
            <w:bottom w:val="none" w:sz="0" w:space="0" w:color="auto"/>
            <w:right w:val="none" w:sz="0" w:space="0" w:color="auto"/>
          </w:divBdr>
        </w:div>
        <w:div w:id="175770973">
          <w:marLeft w:val="640"/>
          <w:marRight w:val="0"/>
          <w:marTop w:val="0"/>
          <w:marBottom w:val="0"/>
          <w:divBdr>
            <w:top w:val="none" w:sz="0" w:space="0" w:color="auto"/>
            <w:left w:val="none" w:sz="0" w:space="0" w:color="auto"/>
            <w:bottom w:val="none" w:sz="0" w:space="0" w:color="auto"/>
            <w:right w:val="none" w:sz="0" w:space="0" w:color="auto"/>
          </w:divBdr>
        </w:div>
        <w:div w:id="630281140">
          <w:marLeft w:val="640"/>
          <w:marRight w:val="0"/>
          <w:marTop w:val="0"/>
          <w:marBottom w:val="0"/>
          <w:divBdr>
            <w:top w:val="none" w:sz="0" w:space="0" w:color="auto"/>
            <w:left w:val="none" w:sz="0" w:space="0" w:color="auto"/>
            <w:bottom w:val="none" w:sz="0" w:space="0" w:color="auto"/>
            <w:right w:val="none" w:sz="0" w:space="0" w:color="auto"/>
          </w:divBdr>
        </w:div>
        <w:div w:id="1088427796">
          <w:marLeft w:val="640"/>
          <w:marRight w:val="0"/>
          <w:marTop w:val="0"/>
          <w:marBottom w:val="0"/>
          <w:divBdr>
            <w:top w:val="none" w:sz="0" w:space="0" w:color="auto"/>
            <w:left w:val="none" w:sz="0" w:space="0" w:color="auto"/>
            <w:bottom w:val="none" w:sz="0" w:space="0" w:color="auto"/>
            <w:right w:val="none" w:sz="0" w:space="0" w:color="auto"/>
          </w:divBdr>
        </w:div>
        <w:div w:id="1942033110">
          <w:marLeft w:val="640"/>
          <w:marRight w:val="0"/>
          <w:marTop w:val="0"/>
          <w:marBottom w:val="0"/>
          <w:divBdr>
            <w:top w:val="none" w:sz="0" w:space="0" w:color="auto"/>
            <w:left w:val="none" w:sz="0" w:space="0" w:color="auto"/>
            <w:bottom w:val="none" w:sz="0" w:space="0" w:color="auto"/>
            <w:right w:val="none" w:sz="0" w:space="0" w:color="auto"/>
          </w:divBdr>
        </w:div>
        <w:div w:id="788206420">
          <w:marLeft w:val="640"/>
          <w:marRight w:val="0"/>
          <w:marTop w:val="0"/>
          <w:marBottom w:val="0"/>
          <w:divBdr>
            <w:top w:val="none" w:sz="0" w:space="0" w:color="auto"/>
            <w:left w:val="none" w:sz="0" w:space="0" w:color="auto"/>
            <w:bottom w:val="none" w:sz="0" w:space="0" w:color="auto"/>
            <w:right w:val="none" w:sz="0" w:space="0" w:color="auto"/>
          </w:divBdr>
        </w:div>
        <w:div w:id="48309808">
          <w:marLeft w:val="640"/>
          <w:marRight w:val="0"/>
          <w:marTop w:val="0"/>
          <w:marBottom w:val="0"/>
          <w:divBdr>
            <w:top w:val="none" w:sz="0" w:space="0" w:color="auto"/>
            <w:left w:val="none" w:sz="0" w:space="0" w:color="auto"/>
            <w:bottom w:val="none" w:sz="0" w:space="0" w:color="auto"/>
            <w:right w:val="none" w:sz="0" w:space="0" w:color="auto"/>
          </w:divBdr>
        </w:div>
        <w:div w:id="87973320">
          <w:marLeft w:val="640"/>
          <w:marRight w:val="0"/>
          <w:marTop w:val="0"/>
          <w:marBottom w:val="0"/>
          <w:divBdr>
            <w:top w:val="none" w:sz="0" w:space="0" w:color="auto"/>
            <w:left w:val="none" w:sz="0" w:space="0" w:color="auto"/>
            <w:bottom w:val="none" w:sz="0" w:space="0" w:color="auto"/>
            <w:right w:val="none" w:sz="0" w:space="0" w:color="auto"/>
          </w:divBdr>
        </w:div>
        <w:div w:id="1959019337">
          <w:marLeft w:val="640"/>
          <w:marRight w:val="0"/>
          <w:marTop w:val="0"/>
          <w:marBottom w:val="0"/>
          <w:divBdr>
            <w:top w:val="none" w:sz="0" w:space="0" w:color="auto"/>
            <w:left w:val="none" w:sz="0" w:space="0" w:color="auto"/>
            <w:bottom w:val="none" w:sz="0" w:space="0" w:color="auto"/>
            <w:right w:val="none" w:sz="0" w:space="0" w:color="auto"/>
          </w:divBdr>
        </w:div>
        <w:div w:id="1921791965">
          <w:marLeft w:val="640"/>
          <w:marRight w:val="0"/>
          <w:marTop w:val="0"/>
          <w:marBottom w:val="0"/>
          <w:divBdr>
            <w:top w:val="none" w:sz="0" w:space="0" w:color="auto"/>
            <w:left w:val="none" w:sz="0" w:space="0" w:color="auto"/>
            <w:bottom w:val="none" w:sz="0" w:space="0" w:color="auto"/>
            <w:right w:val="none" w:sz="0" w:space="0" w:color="auto"/>
          </w:divBdr>
        </w:div>
        <w:div w:id="1054740529">
          <w:marLeft w:val="640"/>
          <w:marRight w:val="0"/>
          <w:marTop w:val="0"/>
          <w:marBottom w:val="0"/>
          <w:divBdr>
            <w:top w:val="none" w:sz="0" w:space="0" w:color="auto"/>
            <w:left w:val="none" w:sz="0" w:space="0" w:color="auto"/>
            <w:bottom w:val="none" w:sz="0" w:space="0" w:color="auto"/>
            <w:right w:val="none" w:sz="0" w:space="0" w:color="auto"/>
          </w:divBdr>
        </w:div>
        <w:div w:id="746848311">
          <w:marLeft w:val="640"/>
          <w:marRight w:val="0"/>
          <w:marTop w:val="0"/>
          <w:marBottom w:val="0"/>
          <w:divBdr>
            <w:top w:val="none" w:sz="0" w:space="0" w:color="auto"/>
            <w:left w:val="none" w:sz="0" w:space="0" w:color="auto"/>
            <w:bottom w:val="none" w:sz="0" w:space="0" w:color="auto"/>
            <w:right w:val="none" w:sz="0" w:space="0" w:color="auto"/>
          </w:divBdr>
        </w:div>
        <w:div w:id="920873002">
          <w:marLeft w:val="640"/>
          <w:marRight w:val="0"/>
          <w:marTop w:val="0"/>
          <w:marBottom w:val="0"/>
          <w:divBdr>
            <w:top w:val="none" w:sz="0" w:space="0" w:color="auto"/>
            <w:left w:val="none" w:sz="0" w:space="0" w:color="auto"/>
            <w:bottom w:val="none" w:sz="0" w:space="0" w:color="auto"/>
            <w:right w:val="none" w:sz="0" w:space="0" w:color="auto"/>
          </w:divBdr>
        </w:div>
        <w:div w:id="853541728">
          <w:marLeft w:val="640"/>
          <w:marRight w:val="0"/>
          <w:marTop w:val="0"/>
          <w:marBottom w:val="0"/>
          <w:divBdr>
            <w:top w:val="none" w:sz="0" w:space="0" w:color="auto"/>
            <w:left w:val="none" w:sz="0" w:space="0" w:color="auto"/>
            <w:bottom w:val="none" w:sz="0" w:space="0" w:color="auto"/>
            <w:right w:val="none" w:sz="0" w:space="0" w:color="auto"/>
          </w:divBdr>
        </w:div>
        <w:div w:id="1952852869">
          <w:marLeft w:val="640"/>
          <w:marRight w:val="0"/>
          <w:marTop w:val="0"/>
          <w:marBottom w:val="0"/>
          <w:divBdr>
            <w:top w:val="none" w:sz="0" w:space="0" w:color="auto"/>
            <w:left w:val="none" w:sz="0" w:space="0" w:color="auto"/>
            <w:bottom w:val="none" w:sz="0" w:space="0" w:color="auto"/>
            <w:right w:val="none" w:sz="0" w:space="0" w:color="auto"/>
          </w:divBdr>
        </w:div>
        <w:div w:id="279917859">
          <w:marLeft w:val="640"/>
          <w:marRight w:val="0"/>
          <w:marTop w:val="0"/>
          <w:marBottom w:val="0"/>
          <w:divBdr>
            <w:top w:val="none" w:sz="0" w:space="0" w:color="auto"/>
            <w:left w:val="none" w:sz="0" w:space="0" w:color="auto"/>
            <w:bottom w:val="none" w:sz="0" w:space="0" w:color="auto"/>
            <w:right w:val="none" w:sz="0" w:space="0" w:color="auto"/>
          </w:divBdr>
        </w:div>
        <w:div w:id="500241759">
          <w:marLeft w:val="640"/>
          <w:marRight w:val="0"/>
          <w:marTop w:val="0"/>
          <w:marBottom w:val="0"/>
          <w:divBdr>
            <w:top w:val="none" w:sz="0" w:space="0" w:color="auto"/>
            <w:left w:val="none" w:sz="0" w:space="0" w:color="auto"/>
            <w:bottom w:val="none" w:sz="0" w:space="0" w:color="auto"/>
            <w:right w:val="none" w:sz="0" w:space="0" w:color="auto"/>
          </w:divBdr>
        </w:div>
        <w:div w:id="1667442179">
          <w:marLeft w:val="640"/>
          <w:marRight w:val="0"/>
          <w:marTop w:val="0"/>
          <w:marBottom w:val="0"/>
          <w:divBdr>
            <w:top w:val="none" w:sz="0" w:space="0" w:color="auto"/>
            <w:left w:val="none" w:sz="0" w:space="0" w:color="auto"/>
            <w:bottom w:val="none" w:sz="0" w:space="0" w:color="auto"/>
            <w:right w:val="none" w:sz="0" w:space="0" w:color="auto"/>
          </w:divBdr>
        </w:div>
        <w:div w:id="1188177110">
          <w:marLeft w:val="640"/>
          <w:marRight w:val="0"/>
          <w:marTop w:val="0"/>
          <w:marBottom w:val="0"/>
          <w:divBdr>
            <w:top w:val="none" w:sz="0" w:space="0" w:color="auto"/>
            <w:left w:val="none" w:sz="0" w:space="0" w:color="auto"/>
            <w:bottom w:val="none" w:sz="0" w:space="0" w:color="auto"/>
            <w:right w:val="none" w:sz="0" w:space="0" w:color="auto"/>
          </w:divBdr>
        </w:div>
        <w:div w:id="1246769498">
          <w:marLeft w:val="640"/>
          <w:marRight w:val="0"/>
          <w:marTop w:val="0"/>
          <w:marBottom w:val="0"/>
          <w:divBdr>
            <w:top w:val="none" w:sz="0" w:space="0" w:color="auto"/>
            <w:left w:val="none" w:sz="0" w:space="0" w:color="auto"/>
            <w:bottom w:val="none" w:sz="0" w:space="0" w:color="auto"/>
            <w:right w:val="none" w:sz="0" w:space="0" w:color="auto"/>
          </w:divBdr>
        </w:div>
        <w:div w:id="1932816770">
          <w:marLeft w:val="640"/>
          <w:marRight w:val="0"/>
          <w:marTop w:val="0"/>
          <w:marBottom w:val="0"/>
          <w:divBdr>
            <w:top w:val="none" w:sz="0" w:space="0" w:color="auto"/>
            <w:left w:val="none" w:sz="0" w:space="0" w:color="auto"/>
            <w:bottom w:val="none" w:sz="0" w:space="0" w:color="auto"/>
            <w:right w:val="none" w:sz="0" w:space="0" w:color="auto"/>
          </w:divBdr>
        </w:div>
        <w:div w:id="1151285637">
          <w:marLeft w:val="640"/>
          <w:marRight w:val="0"/>
          <w:marTop w:val="0"/>
          <w:marBottom w:val="0"/>
          <w:divBdr>
            <w:top w:val="none" w:sz="0" w:space="0" w:color="auto"/>
            <w:left w:val="none" w:sz="0" w:space="0" w:color="auto"/>
            <w:bottom w:val="none" w:sz="0" w:space="0" w:color="auto"/>
            <w:right w:val="none" w:sz="0" w:space="0" w:color="auto"/>
          </w:divBdr>
        </w:div>
        <w:div w:id="721711397">
          <w:marLeft w:val="640"/>
          <w:marRight w:val="0"/>
          <w:marTop w:val="0"/>
          <w:marBottom w:val="0"/>
          <w:divBdr>
            <w:top w:val="none" w:sz="0" w:space="0" w:color="auto"/>
            <w:left w:val="none" w:sz="0" w:space="0" w:color="auto"/>
            <w:bottom w:val="none" w:sz="0" w:space="0" w:color="auto"/>
            <w:right w:val="none" w:sz="0" w:space="0" w:color="auto"/>
          </w:divBdr>
        </w:div>
        <w:div w:id="854271020">
          <w:marLeft w:val="640"/>
          <w:marRight w:val="0"/>
          <w:marTop w:val="0"/>
          <w:marBottom w:val="0"/>
          <w:divBdr>
            <w:top w:val="none" w:sz="0" w:space="0" w:color="auto"/>
            <w:left w:val="none" w:sz="0" w:space="0" w:color="auto"/>
            <w:bottom w:val="none" w:sz="0" w:space="0" w:color="auto"/>
            <w:right w:val="none" w:sz="0" w:space="0" w:color="auto"/>
          </w:divBdr>
        </w:div>
        <w:div w:id="819035876">
          <w:marLeft w:val="640"/>
          <w:marRight w:val="0"/>
          <w:marTop w:val="0"/>
          <w:marBottom w:val="0"/>
          <w:divBdr>
            <w:top w:val="none" w:sz="0" w:space="0" w:color="auto"/>
            <w:left w:val="none" w:sz="0" w:space="0" w:color="auto"/>
            <w:bottom w:val="none" w:sz="0" w:space="0" w:color="auto"/>
            <w:right w:val="none" w:sz="0" w:space="0" w:color="auto"/>
          </w:divBdr>
        </w:div>
        <w:div w:id="310838629">
          <w:marLeft w:val="640"/>
          <w:marRight w:val="0"/>
          <w:marTop w:val="0"/>
          <w:marBottom w:val="0"/>
          <w:divBdr>
            <w:top w:val="none" w:sz="0" w:space="0" w:color="auto"/>
            <w:left w:val="none" w:sz="0" w:space="0" w:color="auto"/>
            <w:bottom w:val="none" w:sz="0" w:space="0" w:color="auto"/>
            <w:right w:val="none" w:sz="0" w:space="0" w:color="auto"/>
          </w:divBdr>
        </w:div>
        <w:div w:id="32191893">
          <w:marLeft w:val="640"/>
          <w:marRight w:val="0"/>
          <w:marTop w:val="0"/>
          <w:marBottom w:val="0"/>
          <w:divBdr>
            <w:top w:val="none" w:sz="0" w:space="0" w:color="auto"/>
            <w:left w:val="none" w:sz="0" w:space="0" w:color="auto"/>
            <w:bottom w:val="none" w:sz="0" w:space="0" w:color="auto"/>
            <w:right w:val="none" w:sz="0" w:space="0" w:color="auto"/>
          </w:divBdr>
        </w:div>
        <w:div w:id="746077744">
          <w:marLeft w:val="640"/>
          <w:marRight w:val="0"/>
          <w:marTop w:val="0"/>
          <w:marBottom w:val="0"/>
          <w:divBdr>
            <w:top w:val="none" w:sz="0" w:space="0" w:color="auto"/>
            <w:left w:val="none" w:sz="0" w:space="0" w:color="auto"/>
            <w:bottom w:val="none" w:sz="0" w:space="0" w:color="auto"/>
            <w:right w:val="none" w:sz="0" w:space="0" w:color="auto"/>
          </w:divBdr>
        </w:div>
        <w:div w:id="1586108041">
          <w:marLeft w:val="640"/>
          <w:marRight w:val="0"/>
          <w:marTop w:val="0"/>
          <w:marBottom w:val="0"/>
          <w:divBdr>
            <w:top w:val="none" w:sz="0" w:space="0" w:color="auto"/>
            <w:left w:val="none" w:sz="0" w:space="0" w:color="auto"/>
            <w:bottom w:val="none" w:sz="0" w:space="0" w:color="auto"/>
            <w:right w:val="none" w:sz="0" w:space="0" w:color="auto"/>
          </w:divBdr>
        </w:div>
        <w:div w:id="484276248">
          <w:marLeft w:val="640"/>
          <w:marRight w:val="0"/>
          <w:marTop w:val="0"/>
          <w:marBottom w:val="0"/>
          <w:divBdr>
            <w:top w:val="none" w:sz="0" w:space="0" w:color="auto"/>
            <w:left w:val="none" w:sz="0" w:space="0" w:color="auto"/>
            <w:bottom w:val="none" w:sz="0" w:space="0" w:color="auto"/>
            <w:right w:val="none" w:sz="0" w:space="0" w:color="auto"/>
          </w:divBdr>
        </w:div>
        <w:div w:id="1723018706">
          <w:marLeft w:val="640"/>
          <w:marRight w:val="0"/>
          <w:marTop w:val="0"/>
          <w:marBottom w:val="0"/>
          <w:divBdr>
            <w:top w:val="none" w:sz="0" w:space="0" w:color="auto"/>
            <w:left w:val="none" w:sz="0" w:space="0" w:color="auto"/>
            <w:bottom w:val="none" w:sz="0" w:space="0" w:color="auto"/>
            <w:right w:val="none" w:sz="0" w:space="0" w:color="auto"/>
          </w:divBdr>
        </w:div>
        <w:div w:id="1568879587">
          <w:marLeft w:val="640"/>
          <w:marRight w:val="0"/>
          <w:marTop w:val="0"/>
          <w:marBottom w:val="0"/>
          <w:divBdr>
            <w:top w:val="none" w:sz="0" w:space="0" w:color="auto"/>
            <w:left w:val="none" w:sz="0" w:space="0" w:color="auto"/>
            <w:bottom w:val="none" w:sz="0" w:space="0" w:color="auto"/>
            <w:right w:val="none" w:sz="0" w:space="0" w:color="auto"/>
          </w:divBdr>
        </w:div>
        <w:div w:id="508101084">
          <w:marLeft w:val="640"/>
          <w:marRight w:val="0"/>
          <w:marTop w:val="0"/>
          <w:marBottom w:val="0"/>
          <w:divBdr>
            <w:top w:val="none" w:sz="0" w:space="0" w:color="auto"/>
            <w:left w:val="none" w:sz="0" w:space="0" w:color="auto"/>
            <w:bottom w:val="none" w:sz="0" w:space="0" w:color="auto"/>
            <w:right w:val="none" w:sz="0" w:space="0" w:color="auto"/>
          </w:divBdr>
        </w:div>
        <w:div w:id="1670788008">
          <w:marLeft w:val="640"/>
          <w:marRight w:val="0"/>
          <w:marTop w:val="0"/>
          <w:marBottom w:val="0"/>
          <w:divBdr>
            <w:top w:val="none" w:sz="0" w:space="0" w:color="auto"/>
            <w:left w:val="none" w:sz="0" w:space="0" w:color="auto"/>
            <w:bottom w:val="none" w:sz="0" w:space="0" w:color="auto"/>
            <w:right w:val="none" w:sz="0" w:space="0" w:color="auto"/>
          </w:divBdr>
        </w:div>
        <w:div w:id="1236168421">
          <w:marLeft w:val="640"/>
          <w:marRight w:val="0"/>
          <w:marTop w:val="0"/>
          <w:marBottom w:val="0"/>
          <w:divBdr>
            <w:top w:val="none" w:sz="0" w:space="0" w:color="auto"/>
            <w:left w:val="none" w:sz="0" w:space="0" w:color="auto"/>
            <w:bottom w:val="none" w:sz="0" w:space="0" w:color="auto"/>
            <w:right w:val="none" w:sz="0" w:space="0" w:color="auto"/>
          </w:divBdr>
        </w:div>
        <w:div w:id="1797136640">
          <w:marLeft w:val="640"/>
          <w:marRight w:val="0"/>
          <w:marTop w:val="0"/>
          <w:marBottom w:val="0"/>
          <w:divBdr>
            <w:top w:val="none" w:sz="0" w:space="0" w:color="auto"/>
            <w:left w:val="none" w:sz="0" w:space="0" w:color="auto"/>
            <w:bottom w:val="none" w:sz="0" w:space="0" w:color="auto"/>
            <w:right w:val="none" w:sz="0" w:space="0" w:color="auto"/>
          </w:divBdr>
        </w:div>
        <w:div w:id="2132553164">
          <w:marLeft w:val="640"/>
          <w:marRight w:val="0"/>
          <w:marTop w:val="0"/>
          <w:marBottom w:val="0"/>
          <w:divBdr>
            <w:top w:val="none" w:sz="0" w:space="0" w:color="auto"/>
            <w:left w:val="none" w:sz="0" w:space="0" w:color="auto"/>
            <w:bottom w:val="none" w:sz="0" w:space="0" w:color="auto"/>
            <w:right w:val="none" w:sz="0" w:space="0" w:color="auto"/>
          </w:divBdr>
        </w:div>
        <w:div w:id="310987822">
          <w:marLeft w:val="640"/>
          <w:marRight w:val="0"/>
          <w:marTop w:val="0"/>
          <w:marBottom w:val="0"/>
          <w:divBdr>
            <w:top w:val="none" w:sz="0" w:space="0" w:color="auto"/>
            <w:left w:val="none" w:sz="0" w:space="0" w:color="auto"/>
            <w:bottom w:val="none" w:sz="0" w:space="0" w:color="auto"/>
            <w:right w:val="none" w:sz="0" w:space="0" w:color="auto"/>
          </w:divBdr>
        </w:div>
        <w:div w:id="304091769">
          <w:marLeft w:val="640"/>
          <w:marRight w:val="0"/>
          <w:marTop w:val="0"/>
          <w:marBottom w:val="0"/>
          <w:divBdr>
            <w:top w:val="none" w:sz="0" w:space="0" w:color="auto"/>
            <w:left w:val="none" w:sz="0" w:space="0" w:color="auto"/>
            <w:bottom w:val="none" w:sz="0" w:space="0" w:color="auto"/>
            <w:right w:val="none" w:sz="0" w:space="0" w:color="auto"/>
          </w:divBdr>
        </w:div>
        <w:div w:id="787629378">
          <w:marLeft w:val="640"/>
          <w:marRight w:val="0"/>
          <w:marTop w:val="0"/>
          <w:marBottom w:val="0"/>
          <w:divBdr>
            <w:top w:val="none" w:sz="0" w:space="0" w:color="auto"/>
            <w:left w:val="none" w:sz="0" w:space="0" w:color="auto"/>
            <w:bottom w:val="none" w:sz="0" w:space="0" w:color="auto"/>
            <w:right w:val="none" w:sz="0" w:space="0" w:color="auto"/>
          </w:divBdr>
        </w:div>
        <w:div w:id="2140415301">
          <w:marLeft w:val="640"/>
          <w:marRight w:val="0"/>
          <w:marTop w:val="0"/>
          <w:marBottom w:val="0"/>
          <w:divBdr>
            <w:top w:val="none" w:sz="0" w:space="0" w:color="auto"/>
            <w:left w:val="none" w:sz="0" w:space="0" w:color="auto"/>
            <w:bottom w:val="none" w:sz="0" w:space="0" w:color="auto"/>
            <w:right w:val="none" w:sz="0" w:space="0" w:color="auto"/>
          </w:divBdr>
        </w:div>
        <w:div w:id="1627004363">
          <w:marLeft w:val="640"/>
          <w:marRight w:val="0"/>
          <w:marTop w:val="0"/>
          <w:marBottom w:val="0"/>
          <w:divBdr>
            <w:top w:val="none" w:sz="0" w:space="0" w:color="auto"/>
            <w:left w:val="none" w:sz="0" w:space="0" w:color="auto"/>
            <w:bottom w:val="none" w:sz="0" w:space="0" w:color="auto"/>
            <w:right w:val="none" w:sz="0" w:space="0" w:color="auto"/>
          </w:divBdr>
        </w:div>
        <w:div w:id="253558929">
          <w:marLeft w:val="640"/>
          <w:marRight w:val="0"/>
          <w:marTop w:val="0"/>
          <w:marBottom w:val="0"/>
          <w:divBdr>
            <w:top w:val="none" w:sz="0" w:space="0" w:color="auto"/>
            <w:left w:val="none" w:sz="0" w:space="0" w:color="auto"/>
            <w:bottom w:val="none" w:sz="0" w:space="0" w:color="auto"/>
            <w:right w:val="none" w:sz="0" w:space="0" w:color="auto"/>
          </w:divBdr>
        </w:div>
        <w:div w:id="1272936531">
          <w:marLeft w:val="640"/>
          <w:marRight w:val="0"/>
          <w:marTop w:val="0"/>
          <w:marBottom w:val="0"/>
          <w:divBdr>
            <w:top w:val="none" w:sz="0" w:space="0" w:color="auto"/>
            <w:left w:val="none" w:sz="0" w:space="0" w:color="auto"/>
            <w:bottom w:val="none" w:sz="0" w:space="0" w:color="auto"/>
            <w:right w:val="none" w:sz="0" w:space="0" w:color="auto"/>
          </w:divBdr>
        </w:div>
        <w:div w:id="585923429">
          <w:marLeft w:val="640"/>
          <w:marRight w:val="0"/>
          <w:marTop w:val="0"/>
          <w:marBottom w:val="0"/>
          <w:divBdr>
            <w:top w:val="none" w:sz="0" w:space="0" w:color="auto"/>
            <w:left w:val="none" w:sz="0" w:space="0" w:color="auto"/>
            <w:bottom w:val="none" w:sz="0" w:space="0" w:color="auto"/>
            <w:right w:val="none" w:sz="0" w:space="0" w:color="auto"/>
          </w:divBdr>
        </w:div>
        <w:div w:id="116488518">
          <w:marLeft w:val="640"/>
          <w:marRight w:val="0"/>
          <w:marTop w:val="0"/>
          <w:marBottom w:val="0"/>
          <w:divBdr>
            <w:top w:val="none" w:sz="0" w:space="0" w:color="auto"/>
            <w:left w:val="none" w:sz="0" w:space="0" w:color="auto"/>
            <w:bottom w:val="none" w:sz="0" w:space="0" w:color="auto"/>
            <w:right w:val="none" w:sz="0" w:space="0" w:color="auto"/>
          </w:divBdr>
        </w:div>
        <w:div w:id="642975916">
          <w:marLeft w:val="640"/>
          <w:marRight w:val="0"/>
          <w:marTop w:val="0"/>
          <w:marBottom w:val="0"/>
          <w:divBdr>
            <w:top w:val="none" w:sz="0" w:space="0" w:color="auto"/>
            <w:left w:val="none" w:sz="0" w:space="0" w:color="auto"/>
            <w:bottom w:val="none" w:sz="0" w:space="0" w:color="auto"/>
            <w:right w:val="none" w:sz="0" w:space="0" w:color="auto"/>
          </w:divBdr>
        </w:div>
        <w:div w:id="1087311534">
          <w:marLeft w:val="640"/>
          <w:marRight w:val="0"/>
          <w:marTop w:val="0"/>
          <w:marBottom w:val="0"/>
          <w:divBdr>
            <w:top w:val="none" w:sz="0" w:space="0" w:color="auto"/>
            <w:left w:val="none" w:sz="0" w:space="0" w:color="auto"/>
            <w:bottom w:val="none" w:sz="0" w:space="0" w:color="auto"/>
            <w:right w:val="none" w:sz="0" w:space="0" w:color="auto"/>
          </w:divBdr>
        </w:div>
      </w:divsChild>
    </w:div>
    <w:div w:id="838885229">
      <w:bodyDiv w:val="1"/>
      <w:marLeft w:val="0"/>
      <w:marRight w:val="0"/>
      <w:marTop w:val="0"/>
      <w:marBottom w:val="0"/>
      <w:divBdr>
        <w:top w:val="none" w:sz="0" w:space="0" w:color="auto"/>
        <w:left w:val="none" w:sz="0" w:space="0" w:color="auto"/>
        <w:bottom w:val="none" w:sz="0" w:space="0" w:color="auto"/>
        <w:right w:val="none" w:sz="0" w:space="0" w:color="auto"/>
      </w:divBdr>
      <w:divsChild>
        <w:div w:id="396440935">
          <w:marLeft w:val="640"/>
          <w:marRight w:val="0"/>
          <w:marTop w:val="0"/>
          <w:marBottom w:val="0"/>
          <w:divBdr>
            <w:top w:val="none" w:sz="0" w:space="0" w:color="auto"/>
            <w:left w:val="none" w:sz="0" w:space="0" w:color="auto"/>
            <w:bottom w:val="none" w:sz="0" w:space="0" w:color="auto"/>
            <w:right w:val="none" w:sz="0" w:space="0" w:color="auto"/>
          </w:divBdr>
        </w:div>
        <w:div w:id="1193423348">
          <w:marLeft w:val="640"/>
          <w:marRight w:val="0"/>
          <w:marTop w:val="0"/>
          <w:marBottom w:val="0"/>
          <w:divBdr>
            <w:top w:val="none" w:sz="0" w:space="0" w:color="auto"/>
            <w:left w:val="none" w:sz="0" w:space="0" w:color="auto"/>
            <w:bottom w:val="none" w:sz="0" w:space="0" w:color="auto"/>
            <w:right w:val="none" w:sz="0" w:space="0" w:color="auto"/>
          </w:divBdr>
        </w:div>
        <w:div w:id="1959408278">
          <w:marLeft w:val="640"/>
          <w:marRight w:val="0"/>
          <w:marTop w:val="0"/>
          <w:marBottom w:val="0"/>
          <w:divBdr>
            <w:top w:val="none" w:sz="0" w:space="0" w:color="auto"/>
            <w:left w:val="none" w:sz="0" w:space="0" w:color="auto"/>
            <w:bottom w:val="none" w:sz="0" w:space="0" w:color="auto"/>
            <w:right w:val="none" w:sz="0" w:space="0" w:color="auto"/>
          </w:divBdr>
        </w:div>
        <w:div w:id="1262765880">
          <w:marLeft w:val="640"/>
          <w:marRight w:val="0"/>
          <w:marTop w:val="0"/>
          <w:marBottom w:val="0"/>
          <w:divBdr>
            <w:top w:val="none" w:sz="0" w:space="0" w:color="auto"/>
            <w:left w:val="none" w:sz="0" w:space="0" w:color="auto"/>
            <w:bottom w:val="none" w:sz="0" w:space="0" w:color="auto"/>
            <w:right w:val="none" w:sz="0" w:space="0" w:color="auto"/>
          </w:divBdr>
        </w:div>
        <w:div w:id="1364286267">
          <w:marLeft w:val="640"/>
          <w:marRight w:val="0"/>
          <w:marTop w:val="0"/>
          <w:marBottom w:val="0"/>
          <w:divBdr>
            <w:top w:val="none" w:sz="0" w:space="0" w:color="auto"/>
            <w:left w:val="none" w:sz="0" w:space="0" w:color="auto"/>
            <w:bottom w:val="none" w:sz="0" w:space="0" w:color="auto"/>
            <w:right w:val="none" w:sz="0" w:space="0" w:color="auto"/>
          </w:divBdr>
        </w:div>
        <w:div w:id="2011904152">
          <w:marLeft w:val="640"/>
          <w:marRight w:val="0"/>
          <w:marTop w:val="0"/>
          <w:marBottom w:val="0"/>
          <w:divBdr>
            <w:top w:val="none" w:sz="0" w:space="0" w:color="auto"/>
            <w:left w:val="none" w:sz="0" w:space="0" w:color="auto"/>
            <w:bottom w:val="none" w:sz="0" w:space="0" w:color="auto"/>
            <w:right w:val="none" w:sz="0" w:space="0" w:color="auto"/>
          </w:divBdr>
        </w:div>
        <w:div w:id="1063213461">
          <w:marLeft w:val="640"/>
          <w:marRight w:val="0"/>
          <w:marTop w:val="0"/>
          <w:marBottom w:val="0"/>
          <w:divBdr>
            <w:top w:val="none" w:sz="0" w:space="0" w:color="auto"/>
            <w:left w:val="none" w:sz="0" w:space="0" w:color="auto"/>
            <w:bottom w:val="none" w:sz="0" w:space="0" w:color="auto"/>
            <w:right w:val="none" w:sz="0" w:space="0" w:color="auto"/>
          </w:divBdr>
        </w:div>
        <w:div w:id="1187211257">
          <w:marLeft w:val="640"/>
          <w:marRight w:val="0"/>
          <w:marTop w:val="0"/>
          <w:marBottom w:val="0"/>
          <w:divBdr>
            <w:top w:val="none" w:sz="0" w:space="0" w:color="auto"/>
            <w:left w:val="none" w:sz="0" w:space="0" w:color="auto"/>
            <w:bottom w:val="none" w:sz="0" w:space="0" w:color="auto"/>
            <w:right w:val="none" w:sz="0" w:space="0" w:color="auto"/>
          </w:divBdr>
        </w:div>
        <w:div w:id="1944678560">
          <w:marLeft w:val="640"/>
          <w:marRight w:val="0"/>
          <w:marTop w:val="0"/>
          <w:marBottom w:val="0"/>
          <w:divBdr>
            <w:top w:val="none" w:sz="0" w:space="0" w:color="auto"/>
            <w:left w:val="none" w:sz="0" w:space="0" w:color="auto"/>
            <w:bottom w:val="none" w:sz="0" w:space="0" w:color="auto"/>
            <w:right w:val="none" w:sz="0" w:space="0" w:color="auto"/>
          </w:divBdr>
        </w:div>
        <w:div w:id="1115251537">
          <w:marLeft w:val="640"/>
          <w:marRight w:val="0"/>
          <w:marTop w:val="0"/>
          <w:marBottom w:val="0"/>
          <w:divBdr>
            <w:top w:val="none" w:sz="0" w:space="0" w:color="auto"/>
            <w:left w:val="none" w:sz="0" w:space="0" w:color="auto"/>
            <w:bottom w:val="none" w:sz="0" w:space="0" w:color="auto"/>
            <w:right w:val="none" w:sz="0" w:space="0" w:color="auto"/>
          </w:divBdr>
        </w:div>
        <w:div w:id="902568357">
          <w:marLeft w:val="640"/>
          <w:marRight w:val="0"/>
          <w:marTop w:val="0"/>
          <w:marBottom w:val="0"/>
          <w:divBdr>
            <w:top w:val="none" w:sz="0" w:space="0" w:color="auto"/>
            <w:left w:val="none" w:sz="0" w:space="0" w:color="auto"/>
            <w:bottom w:val="none" w:sz="0" w:space="0" w:color="auto"/>
            <w:right w:val="none" w:sz="0" w:space="0" w:color="auto"/>
          </w:divBdr>
        </w:div>
        <w:div w:id="1295451873">
          <w:marLeft w:val="640"/>
          <w:marRight w:val="0"/>
          <w:marTop w:val="0"/>
          <w:marBottom w:val="0"/>
          <w:divBdr>
            <w:top w:val="none" w:sz="0" w:space="0" w:color="auto"/>
            <w:left w:val="none" w:sz="0" w:space="0" w:color="auto"/>
            <w:bottom w:val="none" w:sz="0" w:space="0" w:color="auto"/>
            <w:right w:val="none" w:sz="0" w:space="0" w:color="auto"/>
          </w:divBdr>
        </w:div>
        <w:div w:id="1850292575">
          <w:marLeft w:val="640"/>
          <w:marRight w:val="0"/>
          <w:marTop w:val="0"/>
          <w:marBottom w:val="0"/>
          <w:divBdr>
            <w:top w:val="none" w:sz="0" w:space="0" w:color="auto"/>
            <w:left w:val="none" w:sz="0" w:space="0" w:color="auto"/>
            <w:bottom w:val="none" w:sz="0" w:space="0" w:color="auto"/>
            <w:right w:val="none" w:sz="0" w:space="0" w:color="auto"/>
          </w:divBdr>
        </w:div>
        <w:div w:id="60913127">
          <w:marLeft w:val="640"/>
          <w:marRight w:val="0"/>
          <w:marTop w:val="0"/>
          <w:marBottom w:val="0"/>
          <w:divBdr>
            <w:top w:val="none" w:sz="0" w:space="0" w:color="auto"/>
            <w:left w:val="none" w:sz="0" w:space="0" w:color="auto"/>
            <w:bottom w:val="none" w:sz="0" w:space="0" w:color="auto"/>
            <w:right w:val="none" w:sz="0" w:space="0" w:color="auto"/>
          </w:divBdr>
        </w:div>
        <w:div w:id="1373532717">
          <w:marLeft w:val="640"/>
          <w:marRight w:val="0"/>
          <w:marTop w:val="0"/>
          <w:marBottom w:val="0"/>
          <w:divBdr>
            <w:top w:val="none" w:sz="0" w:space="0" w:color="auto"/>
            <w:left w:val="none" w:sz="0" w:space="0" w:color="auto"/>
            <w:bottom w:val="none" w:sz="0" w:space="0" w:color="auto"/>
            <w:right w:val="none" w:sz="0" w:space="0" w:color="auto"/>
          </w:divBdr>
        </w:div>
        <w:div w:id="1315840866">
          <w:marLeft w:val="640"/>
          <w:marRight w:val="0"/>
          <w:marTop w:val="0"/>
          <w:marBottom w:val="0"/>
          <w:divBdr>
            <w:top w:val="none" w:sz="0" w:space="0" w:color="auto"/>
            <w:left w:val="none" w:sz="0" w:space="0" w:color="auto"/>
            <w:bottom w:val="none" w:sz="0" w:space="0" w:color="auto"/>
            <w:right w:val="none" w:sz="0" w:space="0" w:color="auto"/>
          </w:divBdr>
        </w:div>
        <w:div w:id="80178820">
          <w:marLeft w:val="640"/>
          <w:marRight w:val="0"/>
          <w:marTop w:val="0"/>
          <w:marBottom w:val="0"/>
          <w:divBdr>
            <w:top w:val="none" w:sz="0" w:space="0" w:color="auto"/>
            <w:left w:val="none" w:sz="0" w:space="0" w:color="auto"/>
            <w:bottom w:val="none" w:sz="0" w:space="0" w:color="auto"/>
            <w:right w:val="none" w:sz="0" w:space="0" w:color="auto"/>
          </w:divBdr>
        </w:div>
        <w:div w:id="2039507714">
          <w:marLeft w:val="640"/>
          <w:marRight w:val="0"/>
          <w:marTop w:val="0"/>
          <w:marBottom w:val="0"/>
          <w:divBdr>
            <w:top w:val="none" w:sz="0" w:space="0" w:color="auto"/>
            <w:left w:val="none" w:sz="0" w:space="0" w:color="auto"/>
            <w:bottom w:val="none" w:sz="0" w:space="0" w:color="auto"/>
            <w:right w:val="none" w:sz="0" w:space="0" w:color="auto"/>
          </w:divBdr>
        </w:div>
        <w:div w:id="1598292972">
          <w:marLeft w:val="640"/>
          <w:marRight w:val="0"/>
          <w:marTop w:val="0"/>
          <w:marBottom w:val="0"/>
          <w:divBdr>
            <w:top w:val="none" w:sz="0" w:space="0" w:color="auto"/>
            <w:left w:val="none" w:sz="0" w:space="0" w:color="auto"/>
            <w:bottom w:val="none" w:sz="0" w:space="0" w:color="auto"/>
            <w:right w:val="none" w:sz="0" w:space="0" w:color="auto"/>
          </w:divBdr>
        </w:div>
        <w:div w:id="236790561">
          <w:marLeft w:val="640"/>
          <w:marRight w:val="0"/>
          <w:marTop w:val="0"/>
          <w:marBottom w:val="0"/>
          <w:divBdr>
            <w:top w:val="none" w:sz="0" w:space="0" w:color="auto"/>
            <w:left w:val="none" w:sz="0" w:space="0" w:color="auto"/>
            <w:bottom w:val="none" w:sz="0" w:space="0" w:color="auto"/>
            <w:right w:val="none" w:sz="0" w:space="0" w:color="auto"/>
          </w:divBdr>
        </w:div>
        <w:div w:id="700474122">
          <w:marLeft w:val="640"/>
          <w:marRight w:val="0"/>
          <w:marTop w:val="0"/>
          <w:marBottom w:val="0"/>
          <w:divBdr>
            <w:top w:val="none" w:sz="0" w:space="0" w:color="auto"/>
            <w:left w:val="none" w:sz="0" w:space="0" w:color="auto"/>
            <w:bottom w:val="none" w:sz="0" w:space="0" w:color="auto"/>
            <w:right w:val="none" w:sz="0" w:space="0" w:color="auto"/>
          </w:divBdr>
        </w:div>
        <w:div w:id="374501241">
          <w:marLeft w:val="640"/>
          <w:marRight w:val="0"/>
          <w:marTop w:val="0"/>
          <w:marBottom w:val="0"/>
          <w:divBdr>
            <w:top w:val="none" w:sz="0" w:space="0" w:color="auto"/>
            <w:left w:val="none" w:sz="0" w:space="0" w:color="auto"/>
            <w:bottom w:val="none" w:sz="0" w:space="0" w:color="auto"/>
            <w:right w:val="none" w:sz="0" w:space="0" w:color="auto"/>
          </w:divBdr>
        </w:div>
        <w:div w:id="212620862">
          <w:marLeft w:val="640"/>
          <w:marRight w:val="0"/>
          <w:marTop w:val="0"/>
          <w:marBottom w:val="0"/>
          <w:divBdr>
            <w:top w:val="none" w:sz="0" w:space="0" w:color="auto"/>
            <w:left w:val="none" w:sz="0" w:space="0" w:color="auto"/>
            <w:bottom w:val="none" w:sz="0" w:space="0" w:color="auto"/>
            <w:right w:val="none" w:sz="0" w:space="0" w:color="auto"/>
          </w:divBdr>
        </w:div>
        <w:div w:id="517232036">
          <w:marLeft w:val="640"/>
          <w:marRight w:val="0"/>
          <w:marTop w:val="0"/>
          <w:marBottom w:val="0"/>
          <w:divBdr>
            <w:top w:val="none" w:sz="0" w:space="0" w:color="auto"/>
            <w:left w:val="none" w:sz="0" w:space="0" w:color="auto"/>
            <w:bottom w:val="none" w:sz="0" w:space="0" w:color="auto"/>
            <w:right w:val="none" w:sz="0" w:space="0" w:color="auto"/>
          </w:divBdr>
        </w:div>
        <w:div w:id="340359718">
          <w:marLeft w:val="640"/>
          <w:marRight w:val="0"/>
          <w:marTop w:val="0"/>
          <w:marBottom w:val="0"/>
          <w:divBdr>
            <w:top w:val="none" w:sz="0" w:space="0" w:color="auto"/>
            <w:left w:val="none" w:sz="0" w:space="0" w:color="auto"/>
            <w:bottom w:val="none" w:sz="0" w:space="0" w:color="auto"/>
            <w:right w:val="none" w:sz="0" w:space="0" w:color="auto"/>
          </w:divBdr>
        </w:div>
        <w:div w:id="637226347">
          <w:marLeft w:val="640"/>
          <w:marRight w:val="0"/>
          <w:marTop w:val="0"/>
          <w:marBottom w:val="0"/>
          <w:divBdr>
            <w:top w:val="none" w:sz="0" w:space="0" w:color="auto"/>
            <w:left w:val="none" w:sz="0" w:space="0" w:color="auto"/>
            <w:bottom w:val="none" w:sz="0" w:space="0" w:color="auto"/>
            <w:right w:val="none" w:sz="0" w:space="0" w:color="auto"/>
          </w:divBdr>
        </w:div>
        <w:div w:id="739443849">
          <w:marLeft w:val="640"/>
          <w:marRight w:val="0"/>
          <w:marTop w:val="0"/>
          <w:marBottom w:val="0"/>
          <w:divBdr>
            <w:top w:val="none" w:sz="0" w:space="0" w:color="auto"/>
            <w:left w:val="none" w:sz="0" w:space="0" w:color="auto"/>
            <w:bottom w:val="none" w:sz="0" w:space="0" w:color="auto"/>
            <w:right w:val="none" w:sz="0" w:space="0" w:color="auto"/>
          </w:divBdr>
        </w:div>
        <w:div w:id="174417304">
          <w:marLeft w:val="640"/>
          <w:marRight w:val="0"/>
          <w:marTop w:val="0"/>
          <w:marBottom w:val="0"/>
          <w:divBdr>
            <w:top w:val="none" w:sz="0" w:space="0" w:color="auto"/>
            <w:left w:val="none" w:sz="0" w:space="0" w:color="auto"/>
            <w:bottom w:val="none" w:sz="0" w:space="0" w:color="auto"/>
            <w:right w:val="none" w:sz="0" w:space="0" w:color="auto"/>
          </w:divBdr>
        </w:div>
        <w:div w:id="719479264">
          <w:marLeft w:val="640"/>
          <w:marRight w:val="0"/>
          <w:marTop w:val="0"/>
          <w:marBottom w:val="0"/>
          <w:divBdr>
            <w:top w:val="none" w:sz="0" w:space="0" w:color="auto"/>
            <w:left w:val="none" w:sz="0" w:space="0" w:color="auto"/>
            <w:bottom w:val="none" w:sz="0" w:space="0" w:color="auto"/>
            <w:right w:val="none" w:sz="0" w:space="0" w:color="auto"/>
          </w:divBdr>
        </w:div>
        <w:div w:id="1674793033">
          <w:marLeft w:val="640"/>
          <w:marRight w:val="0"/>
          <w:marTop w:val="0"/>
          <w:marBottom w:val="0"/>
          <w:divBdr>
            <w:top w:val="none" w:sz="0" w:space="0" w:color="auto"/>
            <w:left w:val="none" w:sz="0" w:space="0" w:color="auto"/>
            <w:bottom w:val="none" w:sz="0" w:space="0" w:color="auto"/>
            <w:right w:val="none" w:sz="0" w:space="0" w:color="auto"/>
          </w:divBdr>
        </w:div>
        <w:div w:id="233593406">
          <w:marLeft w:val="640"/>
          <w:marRight w:val="0"/>
          <w:marTop w:val="0"/>
          <w:marBottom w:val="0"/>
          <w:divBdr>
            <w:top w:val="none" w:sz="0" w:space="0" w:color="auto"/>
            <w:left w:val="none" w:sz="0" w:space="0" w:color="auto"/>
            <w:bottom w:val="none" w:sz="0" w:space="0" w:color="auto"/>
            <w:right w:val="none" w:sz="0" w:space="0" w:color="auto"/>
          </w:divBdr>
        </w:div>
        <w:div w:id="746418356">
          <w:marLeft w:val="640"/>
          <w:marRight w:val="0"/>
          <w:marTop w:val="0"/>
          <w:marBottom w:val="0"/>
          <w:divBdr>
            <w:top w:val="none" w:sz="0" w:space="0" w:color="auto"/>
            <w:left w:val="none" w:sz="0" w:space="0" w:color="auto"/>
            <w:bottom w:val="none" w:sz="0" w:space="0" w:color="auto"/>
            <w:right w:val="none" w:sz="0" w:space="0" w:color="auto"/>
          </w:divBdr>
        </w:div>
        <w:div w:id="1243679216">
          <w:marLeft w:val="640"/>
          <w:marRight w:val="0"/>
          <w:marTop w:val="0"/>
          <w:marBottom w:val="0"/>
          <w:divBdr>
            <w:top w:val="none" w:sz="0" w:space="0" w:color="auto"/>
            <w:left w:val="none" w:sz="0" w:space="0" w:color="auto"/>
            <w:bottom w:val="none" w:sz="0" w:space="0" w:color="auto"/>
            <w:right w:val="none" w:sz="0" w:space="0" w:color="auto"/>
          </w:divBdr>
        </w:div>
        <w:div w:id="1450123171">
          <w:marLeft w:val="640"/>
          <w:marRight w:val="0"/>
          <w:marTop w:val="0"/>
          <w:marBottom w:val="0"/>
          <w:divBdr>
            <w:top w:val="none" w:sz="0" w:space="0" w:color="auto"/>
            <w:left w:val="none" w:sz="0" w:space="0" w:color="auto"/>
            <w:bottom w:val="none" w:sz="0" w:space="0" w:color="auto"/>
            <w:right w:val="none" w:sz="0" w:space="0" w:color="auto"/>
          </w:divBdr>
        </w:div>
        <w:div w:id="1044868212">
          <w:marLeft w:val="640"/>
          <w:marRight w:val="0"/>
          <w:marTop w:val="0"/>
          <w:marBottom w:val="0"/>
          <w:divBdr>
            <w:top w:val="none" w:sz="0" w:space="0" w:color="auto"/>
            <w:left w:val="none" w:sz="0" w:space="0" w:color="auto"/>
            <w:bottom w:val="none" w:sz="0" w:space="0" w:color="auto"/>
            <w:right w:val="none" w:sz="0" w:space="0" w:color="auto"/>
          </w:divBdr>
        </w:div>
        <w:div w:id="1371490959">
          <w:marLeft w:val="640"/>
          <w:marRight w:val="0"/>
          <w:marTop w:val="0"/>
          <w:marBottom w:val="0"/>
          <w:divBdr>
            <w:top w:val="none" w:sz="0" w:space="0" w:color="auto"/>
            <w:left w:val="none" w:sz="0" w:space="0" w:color="auto"/>
            <w:bottom w:val="none" w:sz="0" w:space="0" w:color="auto"/>
            <w:right w:val="none" w:sz="0" w:space="0" w:color="auto"/>
          </w:divBdr>
        </w:div>
        <w:div w:id="1828401562">
          <w:marLeft w:val="640"/>
          <w:marRight w:val="0"/>
          <w:marTop w:val="0"/>
          <w:marBottom w:val="0"/>
          <w:divBdr>
            <w:top w:val="none" w:sz="0" w:space="0" w:color="auto"/>
            <w:left w:val="none" w:sz="0" w:space="0" w:color="auto"/>
            <w:bottom w:val="none" w:sz="0" w:space="0" w:color="auto"/>
            <w:right w:val="none" w:sz="0" w:space="0" w:color="auto"/>
          </w:divBdr>
        </w:div>
        <w:div w:id="2014143801">
          <w:marLeft w:val="640"/>
          <w:marRight w:val="0"/>
          <w:marTop w:val="0"/>
          <w:marBottom w:val="0"/>
          <w:divBdr>
            <w:top w:val="none" w:sz="0" w:space="0" w:color="auto"/>
            <w:left w:val="none" w:sz="0" w:space="0" w:color="auto"/>
            <w:bottom w:val="none" w:sz="0" w:space="0" w:color="auto"/>
            <w:right w:val="none" w:sz="0" w:space="0" w:color="auto"/>
          </w:divBdr>
        </w:div>
        <w:div w:id="1946841508">
          <w:marLeft w:val="640"/>
          <w:marRight w:val="0"/>
          <w:marTop w:val="0"/>
          <w:marBottom w:val="0"/>
          <w:divBdr>
            <w:top w:val="none" w:sz="0" w:space="0" w:color="auto"/>
            <w:left w:val="none" w:sz="0" w:space="0" w:color="auto"/>
            <w:bottom w:val="none" w:sz="0" w:space="0" w:color="auto"/>
            <w:right w:val="none" w:sz="0" w:space="0" w:color="auto"/>
          </w:divBdr>
        </w:div>
        <w:div w:id="1489051286">
          <w:marLeft w:val="640"/>
          <w:marRight w:val="0"/>
          <w:marTop w:val="0"/>
          <w:marBottom w:val="0"/>
          <w:divBdr>
            <w:top w:val="none" w:sz="0" w:space="0" w:color="auto"/>
            <w:left w:val="none" w:sz="0" w:space="0" w:color="auto"/>
            <w:bottom w:val="none" w:sz="0" w:space="0" w:color="auto"/>
            <w:right w:val="none" w:sz="0" w:space="0" w:color="auto"/>
          </w:divBdr>
        </w:div>
        <w:div w:id="39986977">
          <w:marLeft w:val="640"/>
          <w:marRight w:val="0"/>
          <w:marTop w:val="0"/>
          <w:marBottom w:val="0"/>
          <w:divBdr>
            <w:top w:val="none" w:sz="0" w:space="0" w:color="auto"/>
            <w:left w:val="none" w:sz="0" w:space="0" w:color="auto"/>
            <w:bottom w:val="none" w:sz="0" w:space="0" w:color="auto"/>
            <w:right w:val="none" w:sz="0" w:space="0" w:color="auto"/>
          </w:divBdr>
        </w:div>
        <w:div w:id="920144049">
          <w:marLeft w:val="640"/>
          <w:marRight w:val="0"/>
          <w:marTop w:val="0"/>
          <w:marBottom w:val="0"/>
          <w:divBdr>
            <w:top w:val="none" w:sz="0" w:space="0" w:color="auto"/>
            <w:left w:val="none" w:sz="0" w:space="0" w:color="auto"/>
            <w:bottom w:val="none" w:sz="0" w:space="0" w:color="auto"/>
            <w:right w:val="none" w:sz="0" w:space="0" w:color="auto"/>
          </w:divBdr>
        </w:div>
        <w:div w:id="1565219655">
          <w:marLeft w:val="640"/>
          <w:marRight w:val="0"/>
          <w:marTop w:val="0"/>
          <w:marBottom w:val="0"/>
          <w:divBdr>
            <w:top w:val="none" w:sz="0" w:space="0" w:color="auto"/>
            <w:left w:val="none" w:sz="0" w:space="0" w:color="auto"/>
            <w:bottom w:val="none" w:sz="0" w:space="0" w:color="auto"/>
            <w:right w:val="none" w:sz="0" w:space="0" w:color="auto"/>
          </w:divBdr>
        </w:div>
        <w:div w:id="1658725285">
          <w:marLeft w:val="640"/>
          <w:marRight w:val="0"/>
          <w:marTop w:val="0"/>
          <w:marBottom w:val="0"/>
          <w:divBdr>
            <w:top w:val="none" w:sz="0" w:space="0" w:color="auto"/>
            <w:left w:val="none" w:sz="0" w:space="0" w:color="auto"/>
            <w:bottom w:val="none" w:sz="0" w:space="0" w:color="auto"/>
            <w:right w:val="none" w:sz="0" w:space="0" w:color="auto"/>
          </w:divBdr>
        </w:div>
        <w:div w:id="149055110">
          <w:marLeft w:val="640"/>
          <w:marRight w:val="0"/>
          <w:marTop w:val="0"/>
          <w:marBottom w:val="0"/>
          <w:divBdr>
            <w:top w:val="none" w:sz="0" w:space="0" w:color="auto"/>
            <w:left w:val="none" w:sz="0" w:space="0" w:color="auto"/>
            <w:bottom w:val="none" w:sz="0" w:space="0" w:color="auto"/>
            <w:right w:val="none" w:sz="0" w:space="0" w:color="auto"/>
          </w:divBdr>
        </w:div>
        <w:div w:id="1366059875">
          <w:marLeft w:val="640"/>
          <w:marRight w:val="0"/>
          <w:marTop w:val="0"/>
          <w:marBottom w:val="0"/>
          <w:divBdr>
            <w:top w:val="none" w:sz="0" w:space="0" w:color="auto"/>
            <w:left w:val="none" w:sz="0" w:space="0" w:color="auto"/>
            <w:bottom w:val="none" w:sz="0" w:space="0" w:color="auto"/>
            <w:right w:val="none" w:sz="0" w:space="0" w:color="auto"/>
          </w:divBdr>
        </w:div>
        <w:div w:id="1681154164">
          <w:marLeft w:val="640"/>
          <w:marRight w:val="0"/>
          <w:marTop w:val="0"/>
          <w:marBottom w:val="0"/>
          <w:divBdr>
            <w:top w:val="none" w:sz="0" w:space="0" w:color="auto"/>
            <w:left w:val="none" w:sz="0" w:space="0" w:color="auto"/>
            <w:bottom w:val="none" w:sz="0" w:space="0" w:color="auto"/>
            <w:right w:val="none" w:sz="0" w:space="0" w:color="auto"/>
          </w:divBdr>
        </w:div>
        <w:div w:id="2005351145">
          <w:marLeft w:val="640"/>
          <w:marRight w:val="0"/>
          <w:marTop w:val="0"/>
          <w:marBottom w:val="0"/>
          <w:divBdr>
            <w:top w:val="none" w:sz="0" w:space="0" w:color="auto"/>
            <w:left w:val="none" w:sz="0" w:space="0" w:color="auto"/>
            <w:bottom w:val="none" w:sz="0" w:space="0" w:color="auto"/>
            <w:right w:val="none" w:sz="0" w:space="0" w:color="auto"/>
          </w:divBdr>
        </w:div>
        <w:div w:id="362830262">
          <w:marLeft w:val="640"/>
          <w:marRight w:val="0"/>
          <w:marTop w:val="0"/>
          <w:marBottom w:val="0"/>
          <w:divBdr>
            <w:top w:val="none" w:sz="0" w:space="0" w:color="auto"/>
            <w:left w:val="none" w:sz="0" w:space="0" w:color="auto"/>
            <w:bottom w:val="none" w:sz="0" w:space="0" w:color="auto"/>
            <w:right w:val="none" w:sz="0" w:space="0" w:color="auto"/>
          </w:divBdr>
        </w:div>
        <w:div w:id="1096439182">
          <w:marLeft w:val="640"/>
          <w:marRight w:val="0"/>
          <w:marTop w:val="0"/>
          <w:marBottom w:val="0"/>
          <w:divBdr>
            <w:top w:val="none" w:sz="0" w:space="0" w:color="auto"/>
            <w:left w:val="none" w:sz="0" w:space="0" w:color="auto"/>
            <w:bottom w:val="none" w:sz="0" w:space="0" w:color="auto"/>
            <w:right w:val="none" w:sz="0" w:space="0" w:color="auto"/>
          </w:divBdr>
        </w:div>
        <w:div w:id="1046028605">
          <w:marLeft w:val="640"/>
          <w:marRight w:val="0"/>
          <w:marTop w:val="0"/>
          <w:marBottom w:val="0"/>
          <w:divBdr>
            <w:top w:val="none" w:sz="0" w:space="0" w:color="auto"/>
            <w:left w:val="none" w:sz="0" w:space="0" w:color="auto"/>
            <w:bottom w:val="none" w:sz="0" w:space="0" w:color="auto"/>
            <w:right w:val="none" w:sz="0" w:space="0" w:color="auto"/>
          </w:divBdr>
        </w:div>
        <w:div w:id="834760142">
          <w:marLeft w:val="640"/>
          <w:marRight w:val="0"/>
          <w:marTop w:val="0"/>
          <w:marBottom w:val="0"/>
          <w:divBdr>
            <w:top w:val="none" w:sz="0" w:space="0" w:color="auto"/>
            <w:left w:val="none" w:sz="0" w:space="0" w:color="auto"/>
            <w:bottom w:val="none" w:sz="0" w:space="0" w:color="auto"/>
            <w:right w:val="none" w:sz="0" w:space="0" w:color="auto"/>
          </w:divBdr>
        </w:div>
        <w:div w:id="766468446">
          <w:marLeft w:val="640"/>
          <w:marRight w:val="0"/>
          <w:marTop w:val="0"/>
          <w:marBottom w:val="0"/>
          <w:divBdr>
            <w:top w:val="none" w:sz="0" w:space="0" w:color="auto"/>
            <w:left w:val="none" w:sz="0" w:space="0" w:color="auto"/>
            <w:bottom w:val="none" w:sz="0" w:space="0" w:color="auto"/>
            <w:right w:val="none" w:sz="0" w:space="0" w:color="auto"/>
          </w:divBdr>
        </w:div>
        <w:div w:id="2143109679">
          <w:marLeft w:val="640"/>
          <w:marRight w:val="0"/>
          <w:marTop w:val="0"/>
          <w:marBottom w:val="0"/>
          <w:divBdr>
            <w:top w:val="none" w:sz="0" w:space="0" w:color="auto"/>
            <w:left w:val="none" w:sz="0" w:space="0" w:color="auto"/>
            <w:bottom w:val="none" w:sz="0" w:space="0" w:color="auto"/>
            <w:right w:val="none" w:sz="0" w:space="0" w:color="auto"/>
          </w:divBdr>
        </w:div>
        <w:div w:id="727536911">
          <w:marLeft w:val="640"/>
          <w:marRight w:val="0"/>
          <w:marTop w:val="0"/>
          <w:marBottom w:val="0"/>
          <w:divBdr>
            <w:top w:val="none" w:sz="0" w:space="0" w:color="auto"/>
            <w:left w:val="none" w:sz="0" w:space="0" w:color="auto"/>
            <w:bottom w:val="none" w:sz="0" w:space="0" w:color="auto"/>
            <w:right w:val="none" w:sz="0" w:space="0" w:color="auto"/>
          </w:divBdr>
        </w:div>
        <w:div w:id="1146047058">
          <w:marLeft w:val="640"/>
          <w:marRight w:val="0"/>
          <w:marTop w:val="0"/>
          <w:marBottom w:val="0"/>
          <w:divBdr>
            <w:top w:val="none" w:sz="0" w:space="0" w:color="auto"/>
            <w:left w:val="none" w:sz="0" w:space="0" w:color="auto"/>
            <w:bottom w:val="none" w:sz="0" w:space="0" w:color="auto"/>
            <w:right w:val="none" w:sz="0" w:space="0" w:color="auto"/>
          </w:divBdr>
        </w:div>
        <w:div w:id="1090733879">
          <w:marLeft w:val="640"/>
          <w:marRight w:val="0"/>
          <w:marTop w:val="0"/>
          <w:marBottom w:val="0"/>
          <w:divBdr>
            <w:top w:val="none" w:sz="0" w:space="0" w:color="auto"/>
            <w:left w:val="none" w:sz="0" w:space="0" w:color="auto"/>
            <w:bottom w:val="none" w:sz="0" w:space="0" w:color="auto"/>
            <w:right w:val="none" w:sz="0" w:space="0" w:color="auto"/>
          </w:divBdr>
        </w:div>
        <w:div w:id="787775271">
          <w:marLeft w:val="640"/>
          <w:marRight w:val="0"/>
          <w:marTop w:val="0"/>
          <w:marBottom w:val="0"/>
          <w:divBdr>
            <w:top w:val="none" w:sz="0" w:space="0" w:color="auto"/>
            <w:left w:val="none" w:sz="0" w:space="0" w:color="auto"/>
            <w:bottom w:val="none" w:sz="0" w:space="0" w:color="auto"/>
            <w:right w:val="none" w:sz="0" w:space="0" w:color="auto"/>
          </w:divBdr>
        </w:div>
        <w:div w:id="954825044">
          <w:marLeft w:val="640"/>
          <w:marRight w:val="0"/>
          <w:marTop w:val="0"/>
          <w:marBottom w:val="0"/>
          <w:divBdr>
            <w:top w:val="none" w:sz="0" w:space="0" w:color="auto"/>
            <w:left w:val="none" w:sz="0" w:space="0" w:color="auto"/>
            <w:bottom w:val="none" w:sz="0" w:space="0" w:color="auto"/>
            <w:right w:val="none" w:sz="0" w:space="0" w:color="auto"/>
          </w:divBdr>
        </w:div>
        <w:div w:id="682780113">
          <w:marLeft w:val="640"/>
          <w:marRight w:val="0"/>
          <w:marTop w:val="0"/>
          <w:marBottom w:val="0"/>
          <w:divBdr>
            <w:top w:val="none" w:sz="0" w:space="0" w:color="auto"/>
            <w:left w:val="none" w:sz="0" w:space="0" w:color="auto"/>
            <w:bottom w:val="none" w:sz="0" w:space="0" w:color="auto"/>
            <w:right w:val="none" w:sz="0" w:space="0" w:color="auto"/>
          </w:divBdr>
        </w:div>
        <w:div w:id="712731919">
          <w:marLeft w:val="640"/>
          <w:marRight w:val="0"/>
          <w:marTop w:val="0"/>
          <w:marBottom w:val="0"/>
          <w:divBdr>
            <w:top w:val="none" w:sz="0" w:space="0" w:color="auto"/>
            <w:left w:val="none" w:sz="0" w:space="0" w:color="auto"/>
            <w:bottom w:val="none" w:sz="0" w:space="0" w:color="auto"/>
            <w:right w:val="none" w:sz="0" w:space="0" w:color="auto"/>
          </w:divBdr>
        </w:div>
        <w:div w:id="1056963">
          <w:marLeft w:val="640"/>
          <w:marRight w:val="0"/>
          <w:marTop w:val="0"/>
          <w:marBottom w:val="0"/>
          <w:divBdr>
            <w:top w:val="none" w:sz="0" w:space="0" w:color="auto"/>
            <w:left w:val="none" w:sz="0" w:space="0" w:color="auto"/>
            <w:bottom w:val="none" w:sz="0" w:space="0" w:color="auto"/>
            <w:right w:val="none" w:sz="0" w:space="0" w:color="auto"/>
          </w:divBdr>
        </w:div>
        <w:div w:id="2106268106">
          <w:marLeft w:val="640"/>
          <w:marRight w:val="0"/>
          <w:marTop w:val="0"/>
          <w:marBottom w:val="0"/>
          <w:divBdr>
            <w:top w:val="none" w:sz="0" w:space="0" w:color="auto"/>
            <w:left w:val="none" w:sz="0" w:space="0" w:color="auto"/>
            <w:bottom w:val="none" w:sz="0" w:space="0" w:color="auto"/>
            <w:right w:val="none" w:sz="0" w:space="0" w:color="auto"/>
          </w:divBdr>
        </w:div>
        <w:div w:id="1597860358">
          <w:marLeft w:val="640"/>
          <w:marRight w:val="0"/>
          <w:marTop w:val="0"/>
          <w:marBottom w:val="0"/>
          <w:divBdr>
            <w:top w:val="none" w:sz="0" w:space="0" w:color="auto"/>
            <w:left w:val="none" w:sz="0" w:space="0" w:color="auto"/>
            <w:bottom w:val="none" w:sz="0" w:space="0" w:color="auto"/>
            <w:right w:val="none" w:sz="0" w:space="0" w:color="auto"/>
          </w:divBdr>
        </w:div>
        <w:div w:id="329022441">
          <w:marLeft w:val="640"/>
          <w:marRight w:val="0"/>
          <w:marTop w:val="0"/>
          <w:marBottom w:val="0"/>
          <w:divBdr>
            <w:top w:val="none" w:sz="0" w:space="0" w:color="auto"/>
            <w:left w:val="none" w:sz="0" w:space="0" w:color="auto"/>
            <w:bottom w:val="none" w:sz="0" w:space="0" w:color="auto"/>
            <w:right w:val="none" w:sz="0" w:space="0" w:color="auto"/>
          </w:divBdr>
        </w:div>
        <w:div w:id="1290283168">
          <w:marLeft w:val="640"/>
          <w:marRight w:val="0"/>
          <w:marTop w:val="0"/>
          <w:marBottom w:val="0"/>
          <w:divBdr>
            <w:top w:val="none" w:sz="0" w:space="0" w:color="auto"/>
            <w:left w:val="none" w:sz="0" w:space="0" w:color="auto"/>
            <w:bottom w:val="none" w:sz="0" w:space="0" w:color="auto"/>
            <w:right w:val="none" w:sz="0" w:space="0" w:color="auto"/>
          </w:divBdr>
        </w:div>
        <w:div w:id="397092670">
          <w:marLeft w:val="640"/>
          <w:marRight w:val="0"/>
          <w:marTop w:val="0"/>
          <w:marBottom w:val="0"/>
          <w:divBdr>
            <w:top w:val="none" w:sz="0" w:space="0" w:color="auto"/>
            <w:left w:val="none" w:sz="0" w:space="0" w:color="auto"/>
            <w:bottom w:val="none" w:sz="0" w:space="0" w:color="auto"/>
            <w:right w:val="none" w:sz="0" w:space="0" w:color="auto"/>
          </w:divBdr>
        </w:div>
        <w:div w:id="35593563">
          <w:marLeft w:val="640"/>
          <w:marRight w:val="0"/>
          <w:marTop w:val="0"/>
          <w:marBottom w:val="0"/>
          <w:divBdr>
            <w:top w:val="none" w:sz="0" w:space="0" w:color="auto"/>
            <w:left w:val="none" w:sz="0" w:space="0" w:color="auto"/>
            <w:bottom w:val="none" w:sz="0" w:space="0" w:color="auto"/>
            <w:right w:val="none" w:sz="0" w:space="0" w:color="auto"/>
          </w:divBdr>
        </w:div>
        <w:div w:id="1253398565">
          <w:marLeft w:val="640"/>
          <w:marRight w:val="0"/>
          <w:marTop w:val="0"/>
          <w:marBottom w:val="0"/>
          <w:divBdr>
            <w:top w:val="none" w:sz="0" w:space="0" w:color="auto"/>
            <w:left w:val="none" w:sz="0" w:space="0" w:color="auto"/>
            <w:bottom w:val="none" w:sz="0" w:space="0" w:color="auto"/>
            <w:right w:val="none" w:sz="0" w:space="0" w:color="auto"/>
          </w:divBdr>
        </w:div>
        <w:div w:id="522087154">
          <w:marLeft w:val="640"/>
          <w:marRight w:val="0"/>
          <w:marTop w:val="0"/>
          <w:marBottom w:val="0"/>
          <w:divBdr>
            <w:top w:val="none" w:sz="0" w:space="0" w:color="auto"/>
            <w:left w:val="none" w:sz="0" w:space="0" w:color="auto"/>
            <w:bottom w:val="none" w:sz="0" w:space="0" w:color="auto"/>
            <w:right w:val="none" w:sz="0" w:space="0" w:color="auto"/>
          </w:divBdr>
        </w:div>
        <w:div w:id="1835216381">
          <w:marLeft w:val="640"/>
          <w:marRight w:val="0"/>
          <w:marTop w:val="0"/>
          <w:marBottom w:val="0"/>
          <w:divBdr>
            <w:top w:val="none" w:sz="0" w:space="0" w:color="auto"/>
            <w:left w:val="none" w:sz="0" w:space="0" w:color="auto"/>
            <w:bottom w:val="none" w:sz="0" w:space="0" w:color="auto"/>
            <w:right w:val="none" w:sz="0" w:space="0" w:color="auto"/>
          </w:divBdr>
        </w:div>
        <w:div w:id="1305818381">
          <w:marLeft w:val="640"/>
          <w:marRight w:val="0"/>
          <w:marTop w:val="0"/>
          <w:marBottom w:val="0"/>
          <w:divBdr>
            <w:top w:val="none" w:sz="0" w:space="0" w:color="auto"/>
            <w:left w:val="none" w:sz="0" w:space="0" w:color="auto"/>
            <w:bottom w:val="none" w:sz="0" w:space="0" w:color="auto"/>
            <w:right w:val="none" w:sz="0" w:space="0" w:color="auto"/>
          </w:divBdr>
        </w:div>
        <w:div w:id="1376277879">
          <w:marLeft w:val="640"/>
          <w:marRight w:val="0"/>
          <w:marTop w:val="0"/>
          <w:marBottom w:val="0"/>
          <w:divBdr>
            <w:top w:val="none" w:sz="0" w:space="0" w:color="auto"/>
            <w:left w:val="none" w:sz="0" w:space="0" w:color="auto"/>
            <w:bottom w:val="none" w:sz="0" w:space="0" w:color="auto"/>
            <w:right w:val="none" w:sz="0" w:space="0" w:color="auto"/>
          </w:divBdr>
        </w:div>
        <w:div w:id="1598827336">
          <w:marLeft w:val="640"/>
          <w:marRight w:val="0"/>
          <w:marTop w:val="0"/>
          <w:marBottom w:val="0"/>
          <w:divBdr>
            <w:top w:val="none" w:sz="0" w:space="0" w:color="auto"/>
            <w:left w:val="none" w:sz="0" w:space="0" w:color="auto"/>
            <w:bottom w:val="none" w:sz="0" w:space="0" w:color="auto"/>
            <w:right w:val="none" w:sz="0" w:space="0" w:color="auto"/>
          </w:divBdr>
        </w:div>
        <w:div w:id="1972899831">
          <w:marLeft w:val="640"/>
          <w:marRight w:val="0"/>
          <w:marTop w:val="0"/>
          <w:marBottom w:val="0"/>
          <w:divBdr>
            <w:top w:val="none" w:sz="0" w:space="0" w:color="auto"/>
            <w:left w:val="none" w:sz="0" w:space="0" w:color="auto"/>
            <w:bottom w:val="none" w:sz="0" w:space="0" w:color="auto"/>
            <w:right w:val="none" w:sz="0" w:space="0" w:color="auto"/>
          </w:divBdr>
        </w:div>
        <w:div w:id="330763704">
          <w:marLeft w:val="640"/>
          <w:marRight w:val="0"/>
          <w:marTop w:val="0"/>
          <w:marBottom w:val="0"/>
          <w:divBdr>
            <w:top w:val="none" w:sz="0" w:space="0" w:color="auto"/>
            <w:left w:val="none" w:sz="0" w:space="0" w:color="auto"/>
            <w:bottom w:val="none" w:sz="0" w:space="0" w:color="auto"/>
            <w:right w:val="none" w:sz="0" w:space="0" w:color="auto"/>
          </w:divBdr>
        </w:div>
        <w:div w:id="1624576788">
          <w:marLeft w:val="640"/>
          <w:marRight w:val="0"/>
          <w:marTop w:val="0"/>
          <w:marBottom w:val="0"/>
          <w:divBdr>
            <w:top w:val="none" w:sz="0" w:space="0" w:color="auto"/>
            <w:left w:val="none" w:sz="0" w:space="0" w:color="auto"/>
            <w:bottom w:val="none" w:sz="0" w:space="0" w:color="auto"/>
            <w:right w:val="none" w:sz="0" w:space="0" w:color="auto"/>
          </w:divBdr>
        </w:div>
        <w:div w:id="85660253">
          <w:marLeft w:val="640"/>
          <w:marRight w:val="0"/>
          <w:marTop w:val="0"/>
          <w:marBottom w:val="0"/>
          <w:divBdr>
            <w:top w:val="none" w:sz="0" w:space="0" w:color="auto"/>
            <w:left w:val="none" w:sz="0" w:space="0" w:color="auto"/>
            <w:bottom w:val="none" w:sz="0" w:space="0" w:color="auto"/>
            <w:right w:val="none" w:sz="0" w:space="0" w:color="auto"/>
          </w:divBdr>
        </w:div>
        <w:div w:id="159734915">
          <w:marLeft w:val="640"/>
          <w:marRight w:val="0"/>
          <w:marTop w:val="0"/>
          <w:marBottom w:val="0"/>
          <w:divBdr>
            <w:top w:val="none" w:sz="0" w:space="0" w:color="auto"/>
            <w:left w:val="none" w:sz="0" w:space="0" w:color="auto"/>
            <w:bottom w:val="none" w:sz="0" w:space="0" w:color="auto"/>
            <w:right w:val="none" w:sz="0" w:space="0" w:color="auto"/>
          </w:divBdr>
        </w:div>
        <w:div w:id="961690799">
          <w:marLeft w:val="640"/>
          <w:marRight w:val="0"/>
          <w:marTop w:val="0"/>
          <w:marBottom w:val="0"/>
          <w:divBdr>
            <w:top w:val="none" w:sz="0" w:space="0" w:color="auto"/>
            <w:left w:val="none" w:sz="0" w:space="0" w:color="auto"/>
            <w:bottom w:val="none" w:sz="0" w:space="0" w:color="auto"/>
            <w:right w:val="none" w:sz="0" w:space="0" w:color="auto"/>
          </w:divBdr>
        </w:div>
        <w:div w:id="576473414">
          <w:marLeft w:val="640"/>
          <w:marRight w:val="0"/>
          <w:marTop w:val="0"/>
          <w:marBottom w:val="0"/>
          <w:divBdr>
            <w:top w:val="none" w:sz="0" w:space="0" w:color="auto"/>
            <w:left w:val="none" w:sz="0" w:space="0" w:color="auto"/>
            <w:bottom w:val="none" w:sz="0" w:space="0" w:color="auto"/>
            <w:right w:val="none" w:sz="0" w:space="0" w:color="auto"/>
          </w:divBdr>
        </w:div>
      </w:divsChild>
    </w:div>
    <w:div w:id="860168591">
      <w:bodyDiv w:val="1"/>
      <w:marLeft w:val="0"/>
      <w:marRight w:val="0"/>
      <w:marTop w:val="0"/>
      <w:marBottom w:val="0"/>
      <w:divBdr>
        <w:top w:val="none" w:sz="0" w:space="0" w:color="auto"/>
        <w:left w:val="none" w:sz="0" w:space="0" w:color="auto"/>
        <w:bottom w:val="none" w:sz="0" w:space="0" w:color="auto"/>
        <w:right w:val="none" w:sz="0" w:space="0" w:color="auto"/>
      </w:divBdr>
      <w:divsChild>
        <w:div w:id="721901238">
          <w:marLeft w:val="640"/>
          <w:marRight w:val="0"/>
          <w:marTop w:val="0"/>
          <w:marBottom w:val="0"/>
          <w:divBdr>
            <w:top w:val="none" w:sz="0" w:space="0" w:color="auto"/>
            <w:left w:val="none" w:sz="0" w:space="0" w:color="auto"/>
            <w:bottom w:val="none" w:sz="0" w:space="0" w:color="auto"/>
            <w:right w:val="none" w:sz="0" w:space="0" w:color="auto"/>
          </w:divBdr>
        </w:div>
        <w:div w:id="344597893">
          <w:marLeft w:val="640"/>
          <w:marRight w:val="0"/>
          <w:marTop w:val="0"/>
          <w:marBottom w:val="0"/>
          <w:divBdr>
            <w:top w:val="none" w:sz="0" w:space="0" w:color="auto"/>
            <w:left w:val="none" w:sz="0" w:space="0" w:color="auto"/>
            <w:bottom w:val="none" w:sz="0" w:space="0" w:color="auto"/>
            <w:right w:val="none" w:sz="0" w:space="0" w:color="auto"/>
          </w:divBdr>
        </w:div>
        <w:div w:id="1780251413">
          <w:marLeft w:val="640"/>
          <w:marRight w:val="0"/>
          <w:marTop w:val="0"/>
          <w:marBottom w:val="0"/>
          <w:divBdr>
            <w:top w:val="none" w:sz="0" w:space="0" w:color="auto"/>
            <w:left w:val="none" w:sz="0" w:space="0" w:color="auto"/>
            <w:bottom w:val="none" w:sz="0" w:space="0" w:color="auto"/>
            <w:right w:val="none" w:sz="0" w:space="0" w:color="auto"/>
          </w:divBdr>
        </w:div>
        <w:div w:id="116876136">
          <w:marLeft w:val="640"/>
          <w:marRight w:val="0"/>
          <w:marTop w:val="0"/>
          <w:marBottom w:val="0"/>
          <w:divBdr>
            <w:top w:val="none" w:sz="0" w:space="0" w:color="auto"/>
            <w:left w:val="none" w:sz="0" w:space="0" w:color="auto"/>
            <w:bottom w:val="none" w:sz="0" w:space="0" w:color="auto"/>
            <w:right w:val="none" w:sz="0" w:space="0" w:color="auto"/>
          </w:divBdr>
        </w:div>
        <w:div w:id="708453080">
          <w:marLeft w:val="640"/>
          <w:marRight w:val="0"/>
          <w:marTop w:val="0"/>
          <w:marBottom w:val="0"/>
          <w:divBdr>
            <w:top w:val="none" w:sz="0" w:space="0" w:color="auto"/>
            <w:left w:val="none" w:sz="0" w:space="0" w:color="auto"/>
            <w:bottom w:val="none" w:sz="0" w:space="0" w:color="auto"/>
            <w:right w:val="none" w:sz="0" w:space="0" w:color="auto"/>
          </w:divBdr>
        </w:div>
        <w:div w:id="1575166392">
          <w:marLeft w:val="640"/>
          <w:marRight w:val="0"/>
          <w:marTop w:val="0"/>
          <w:marBottom w:val="0"/>
          <w:divBdr>
            <w:top w:val="none" w:sz="0" w:space="0" w:color="auto"/>
            <w:left w:val="none" w:sz="0" w:space="0" w:color="auto"/>
            <w:bottom w:val="none" w:sz="0" w:space="0" w:color="auto"/>
            <w:right w:val="none" w:sz="0" w:space="0" w:color="auto"/>
          </w:divBdr>
        </w:div>
        <w:div w:id="476840284">
          <w:marLeft w:val="640"/>
          <w:marRight w:val="0"/>
          <w:marTop w:val="0"/>
          <w:marBottom w:val="0"/>
          <w:divBdr>
            <w:top w:val="none" w:sz="0" w:space="0" w:color="auto"/>
            <w:left w:val="none" w:sz="0" w:space="0" w:color="auto"/>
            <w:bottom w:val="none" w:sz="0" w:space="0" w:color="auto"/>
            <w:right w:val="none" w:sz="0" w:space="0" w:color="auto"/>
          </w:divBdr>
        </w:div>
        <w:div w:id="488592610">
          <w:marLeft w:val="640"/>
          <w:marRight w:val="0"/>
          <w:marTop w:val="0"/>
          <w:marBottom w:val="0"/>
          <w:divBdr>
            <w:top w:val="none" w:sz="0" w:space="0" w:color="auto"/>
            <w:left w:val="none" w:sz="0" w:space="0" w:color="auto"/>
            <w:bottom w:val="none" w:sz="0" w:space="0" w:color="auto"/>
            <w:right w:val="none" w:sz="0" w:space="0" w:color="auto"/>
          </w:divBdr>
        </w:div>
        <w:div w:id="3553114">
          <w:marLeft w:val="640"/>
          <w:marRight w:val="0"/>
          <w:marTop w:val="0"/>
          <w:marBottom w:val="0"/>
          <w:divBdr>
            <w:top w:val="none" w:sz="0" w:space="0" w:color="auto"/>
            <w:left w:val="none" w:sz="0" w:space="0" w:color="auto"/>
            <w:bottom w:val="none" w:sz="0" w:space="0" w:color="auto"/>
            <w:right w:val="none" w:sz="0" w:space="0" w:color="auto"/>
          </w:divBdr>
        </w:div>
        <w:div w:id="240604720">
          <w:marLeft w:val="640"/>
          <w:marRight w:val="0"/>
          <w:marTop w:val="0"/>
          <w:marBottom w:val="0"/>
          <w:divBdr>
            <w:top w:val="none" w:sz="0" w:space="0" w:color="auto"/>
            <w:left w:val="none" w:sz="0" w:space="0" w:color="auto"/>
            <w:bottom w:val="none" w:sz="0" w:space="0" w:color="auto"/>
            <w:right w:val="none" w:sz="0" w:space="0" w:color="auto"/>
          </w:divBdr>
        </w:div>
        <w:div w:id="81487711">
          <w:marLeft w:val="640"/>
          <w:marRight w:val="0"/>
          <w:marTop w:val="0"/>
          <w:marBottom w:val="0"/>
          <w:divBdr>
            <w:top w:val="none" w:sz="0" w:space="0" w:color="auto"/>
            <w:left w:val="none" w:sz="0" w:space="0" w:color="auto"/>
            <w:bottom w:val="none" w:sz="0" w:space="0" w:color="auto"/>
            <w:right w:val="none" w:sz="0" w:space="0" w:color="auto"/>
          </w:divBdr>
        </w:div>
        <w:div w:id="1402364883">
          <w:marLeft w:val="640"/>
          <w:marRight w:val="0"/>
          <w:marTop w:val="0"/>
          <w:marBottom w:val="0"/>
          <w:divBdr>
            <w:top w:val="none" w:sz="0" w:space="0" w:color="auto"/>
            <w:left w:val="none" w:sz="0" w:space="0" w:color="auto"/>
            <w:bottom w:val="none" w:sz="0" w:space="0" w:color="auto"/>
            <w:right w:val="none" w:sz="0" w:space="0" w:color="auto"/>
          </w:divBdr>
        </w:div>
        <w:div w:id="790051665">
          <w:marLeft w:val="640"/>
          <w:marRight w:val="0"/>
          <w:marTop w:val="0"/>
          <w:marBottom w:val="0"/>
          <w:divBdr>
            <w:top w:val="none" w:sz="0" w:space="0" w:color="auto"/>
            <w:left w:val="none" w:sz="0" w:space="0" w:color="auto"/>
            <w:bottom w:val="none" w:sz="0" w:space="0" w:color="auto"/>
            <w:right w:val="none" w:sz="0" w:space="0" w:color="auto"/>
          </w:divBdr>
        </w:div>
        <w:div w:id="755397187">
          <w:marLeft w:val="640"/>
          <w:marRight w:val="0"/>
          <w:marTop w:val="0"/>
          <w:marBottom w:val="0"/>
          <w:divBdr>
            <w:top w:val="none" w:sz="0" w:space="0" w:color="auto"/>
            <w:left w:val="none" w:sz="0" w:space="0" w:color="auto"/>
            <w:bottom w:val="none" w:sz="0" w:space="0" w:color="auto"/>
            <w:right w:val="none" w:sz="0" w:space="0" w:color="auto"/>
          </w:divBdr>
        </w:div>
        <w:div w:id="417217948">
          <w:marLeft w:val="640"/>
          <w:marRight w:val="0"/>
          <w:marTop w:val="0"/>
          <w:marBottom w:val="0"/>
          <w:divBdr>
            <w:top w:val="none" w:sz="0" w:space="0" w:color="auto"/>
            <w:left w:val="none" w:sz="0" w:space="0" w:color="auto"/>
            <w:bottom w:val="none" w:sz="0" w:space="0" w:color="auto"/>
            <w:right w:val="none" w:sz="0" w:space="0" w:color="auto"/>
          </w:divBdr>
        </w:div>
        <w:div w:id="547184476">
          <w:marLeft w:val="640"/>
          <w:marRight w:val="0"/>
          <w:marTop w:val="0"/>
          <w:marBottom w:val="0"/>
          <w:divBdr>
            <w:top w:val="none" w:sz="0" w:space="0" w:color="auto"/>
            <w:left w:val="none" w:sz="0" w:space="0" w:color="auto"/>
            <w:bottom w:val="none" w:sz="0" w:space="0" w:color="auto"/>
            <w:right w:val="none" w:sz="0" w:space="0" w:color="auto"/>
          </w:divBdr>
        </w:div>
        <w:div w:id="2004820629">
          <w:marLeft w:val="640"/>
          <w:marRight w:val="0"/>
          <w:marTop w:val="0"/>
          <w:marBottom w:val="0"/>
          <w:divBdr>
            <w:top w:val="none" w:sz="0" w:space="0" w:color="auto"/>
            <w:left w:val="none" w:sz="0" w:space="0" w:color="auto"/>
            <w:bottom w:val="none" w:sz="0" w:space="0" w:color="auto"/>
            <w:right w:val="none" w:sz="0" w:space="0" w:color="auto"/>
          </w:divBdr>
        </w:div>
        <w:div w:id="988289469">
          <w:marLeft w:val="640"/>
          <w:marRight w:val="0"/>
          <w:marTop w:val="0"/>
          <w:marBottom w:val="0"/>
          <w:divBdr>
            <w:top w:val="none" w:sz="0" w:space="0" w:color="auto"/>
            <w:left w:val="none" w:sz="0" w:space="0" w:color="auto"/>
            <w:bottom w:val="none" w:sz="0" w:space="0" w:color="auto"/>
            <w:right w:val="none" w:sz="0" w:space="0" w:color="auto"/>
          </w:divBdr>
        </w:div>
        <w:div w:id="1762948803">
          <w:marLeft w:val="640"/>
          <w:marRight w:val="0"/>
          <w:marTop w:val="0"/>
          <w:marBottom w:val="0"/>
          <w:divBdr>
            <w:top w:val="none" w:sz="0" w:space="0" w:color="auto"/>
            <w:left w:val="none" w:sz="0" w:space="0" w:color="auto"/>
            <w:bottom w:val="none" w:sz="0" w:space="0" w:color="auto"/>
            <w:right w:val="none" w:sz="0" w:space="0" w:color="auto"/>
          </w:divBdr>
        </w:div>
        <w:div w:id="1222863622">
          <w:marLeft w:val="640"/>
          <w:marRight w:val="0"/>
          <w:marTop w:val="0"/>
          <w:marBottom w:val="0"/>
          <w:divBdr>
            <w:top w:val="none" w:sz="0" w:space="0" w:color="auto"/>
            <w:left w:val="none" w:sz="0" w:space="0" w:color="auto"/>
            <w:bottom w:val="none" w:sz="0" w:space="0" w:color="auto"/>
            <w:right w:val="none" w:sz="0" w:space="0" w:color="auto"/>
          </w:divBdr>
        </w:div>
        <w:div w:id="1827551954">
          <w:marLeft w:val="640"/>
          <w:marRight w:val="0"/>
          <w:marTop w:val="0"/>
          <w:marBottom w:val="0"/>
          <w:divBdr>
            <w:top w:val="none" w:sz="0" w:space="0" w:color="auto"/>
            <w:left w:val="none" w:sz="0" w:space="0" w:color="auto"/>
            <w:bottom w:val="none" w:sz="0" w:space="0" w:color="auto"/>
            <w:right w:val="none" w:sz="0" w:space="0" w:color="auto"/>
          </w:divBdr>
        </w:div>
        <w:div w:id="754323200">
          <w:marLeft w:val="640"/>
          <w:marRight w:val="0"/>
          <w:marTop w:val="0"/>
          <w:marBottom w:val="0"/>
          <w:divBdr>
            <w:top w:val="none" w:sz="0" w:space="0" w:color="auto"/>
            <w:left w:val="none" w:sz="0" w:space="0" w:color="auto"/>
            <w:bottom w:val="none" w:sz="0" w:space="0" w:color="auto"/>
            <w:right w:val="none" w:sz="0" w:space="0" w:color="auto"/>
          </w:divBdr>
        </w:div>
        <w:div w:id="235750396">
          <w:marLeft w:val="640"/>
          <w:marRight w:val="0"/>
          <w:marTop w:val="0"/>
          <w:marBottom w:val="0"/>
          <w:divBdr>
            <w:top w:val="none" w:sz="0" w:space="0" w:color="auto"/>
            <w:left w:val="none" w:sz="0" w:space="0" w:color="auto"/>
            <w:bottom w:val="none" w:sz="0" w:space="0" w:color="auto"/>
            <w:right w:val="none" w:sz="0" w:space="0" w:color="auto"/>
          </w:divBdr>
        </w:div>
        <w:div w:id="843664333">
          <w:marLeft w:val="640"/>
          <w:marRight w:val="0"/>
          <w:marTop w:val="0"/>
          <w:marBottom w:val="0"/>
          <w:divBdr>
            <w:top w:val="none" w:sz="0" w:space="0" w:color="auto"/>
            <w:left w:val="none" w:sz="0" w:space="0" w:color="auto"/>
            <w:bottom w:val="none" w:sz="0" w:space="0" w:color="auto"/>
            <w:right w:val="none" w:sz="0" w:space="0" w:color="auto"/>
          </w:divBdr>
        </w:div>
        <w:div w:id="154225596">
          <w:marLeft w:val="640"/>
          <w:marRight w:val="0"/>
          <w:marTop w:val="0"/>
          <w:marBottom w:val="0"/>
          <w:divBdr>
            <w:top w:val="none" w:sz="0" w:space="0" w:color="auto"/>
            <w:left w:val="none" w:sz="0" w:space="0" w:color="auto"/>
            <w:bottom w:val="none" w:sz="0" w:space="0" w:color="auto"/>
            <w:right w:val="none" w:sz="0" w:space="0" w:color="auto"/>
          </w:divBdr>
        </w:div>
        <w:div w:id="345327503">
          <w:marLeft w:val="640"/>
          <w:marRight w:val="0"/>
          <w:marTop w:val="0"/>
          <w:marBottom w:val="0"/>
          <w:divBdr>
            <w:top w:val="none" w:sz="0" w:space="0" w:color="auto"/>
            <w:left w:val="none" w:sz="0" w:space="0" w:color="auto"/>
            <w:bottom w:val="none" w:sz="0" w:space="0" w:color="auto"/>
            <w:right w:val="none" w:sz="0" w:space="0" w:color="auto"/>
          </w:divBdr>
        </w:div>
        <w:div w:id="1518039689">
          <w:marLeft w:val="640"/>
          <w:marRight w:val="0"/>
          <w:marTop w:val="0"/>
          <w:marBottom w:val="0"/>
          <w:divBdr>
            <w:top w:val="none" w:sz="0" w:space="0" w:color="auto"/>
            <w:left w:val="none" w:sz="0" w:space="0" w:color="auto"/>
            <w:bottom w:val="none" w:sz="0" w:space="0" w:color="auto"/>
            <w:right w:val="none" w:sz="0" w:space="0" w:color="auto"/>
          </w:divBdr>
        </w:div>
        <w:div w:id="518206217">
          <w:marLeft w:val="640"/>
          <w:marRight w:val="0"/>
          <w:marTop w:val="0"/>
          <w:marBottom w:val="0"/>
          <w:divBdr>
            <w:top w:val="none" w:sz="0" w:space="0" w:color="auto"/>
            <w:left w:val="none" w:sz="0" w:space="0" w:color="auto"/>
            <w:bottom w:val="none" w:sz="0" w:space="0" w:color="auto"/>
            <w:right w:val="none" w:sz="0" w:space="0" w:color="auto"/>
          </w:divBdr>
        </w:div>
        <w:div w:id="138235363">
          <w:marLeft w:val="640"/>
          <w:marRight w:val="0"/>
          <w:marTop w:val="0"/>
          <w:marBottom w:val="0"/>
          <w:divBdr>
            <w:top w:val="none" w:sz="0" w:space="0" w:color="auto"/>
            <w:left w:val="none" w:sz="0" w:space="0" w:color="auto"/>
            <w:bottom w:val="none" w:sz="0" w:space="0" w:color="auto"/>
            <w:right w:val="none" w:sz="0" w:space="0" w:color="auto"/>
          </w:divBdr>
        </w:div>
        <w:div w:id="174005463">
          <w:marLeft w:val="640"/>
          <w:marRight w:val="0"/>
          <w:marTop w:val="0"/>
          <w:marBottom w:val="0"/>
          <w:divBdr>
            <w:top w:val="none" w:sz="0" w:space="0" w:color="auto"/>
            <w:left w:val="none" w:sz="0" w:space="0" w:color="auto"/>
            <w:bottom w:val="none" w:sz="0" w:space="0" w:color="auto"/>
            <w:right w:val="none" w:sz="0" w:space="0" w:color="auto"/>
          </w:divBdr>
        </w:div>
        <w:div w:id="1637637697">
          <w:marLeft w:val="640"/>
          <w:marRight w:val="0"/>
          <w:marTop w:val="0"/>
          <w:marBottom w:val="0"/>
          <w:divBdr>
            <w:top w:val="none" w:sz="0" w:space="0" w:color="auto"/>
            <w:left w:val="none" w:sz="0" w:space="0" w:color="auto"/>
            <w:bottom w:val="none" w:sz="0" w:space="0" w:color="auto"/>
            <w:right w:val="none" w:sz="0" w:space="0" w:color="auto"/>
          </w:divBdr>
        </w:div>
        <w:div w:id="285087034">
          <w:marLeft w:val="640"/>
          <w:marRight w:val="0"/>
          <w:marTop w:val="0"/>
          <w:marBottom w:val="0"/>
          <w:divBdr>
            <w:top w:val="none" w:sz="0" w:space="0" w:color="auto"/>
            <w:left w:val="none" w:sz="0" w:space="0" w:color="auto"/>
            <w:bottom w:val="none" w:sz="0" w:space="0" w:color="auto"/>
            <w:right w:val="none" w:sz="0" w:space="0" w:color="auto"/>
          </w:divBdr>
        </w:div>
        <w:div w:id="1800107377">
          <w:marLeft w:val="640"/>
          <w:marRight w:val="0"/>
          <w:marTop w:val="0"/>
          <w:marBottom w:val="0"/>
          <w:divBdr>
            <w:top w:val="none" w:sz="0" w:space="0" w:color="auto"/>
            <w:left w:val="none" w:sz="0" w:space="0" w:color="auto"/>
            <w:bottom w:val="none" w:sz="0" w:space="0" w:color="auto"/>
            <w:right w:val="none" w:sz="0" w:space="0" w:color="auto"/>
          </w:divBdr>
        </w:div>
        <w:div w:id="319896105">
          <w:marLeft w:val="640"/>
          <w:marRight w:val="0"/>
          <w:marTop w:val="0"/>
          <w:marBottom w:val="0"/>
          <w:divBdr>
            <w:top w:val="none" w:sz="0" w:space="0" w:color="auto"/>
            <w:left w:val="none" w:sz="0" w:space="0" w:color="auto"/>
            <w:bottom w:val="none" w:sz="0" w:space="0" w:color="auto"/>
            <w:right w:val="none" w:sz="0" w:space="0" w:color="auto"/>
          </w:divBdr>
        </w:div>
        <w:div w:id="1105881168">
          <w:marLeft w:val="640"/>
          <w:marRight w:val="0"/>
          <w:marTop w:val="0"/>
          <w:marBottom w:val="0"/>
          <w:divBdr>
            <w:top w:val="none" w:sz="0" w:space="0" w:color="auto"/>
            <w:left w:val="none" w:sz="0" w:space="0" w:color="auto"/>
            <w:bottom w:val="none" w:sz="0" w:space="0" w:color="auto"/>
            <w:right w:val="none" w:sz="0" w:space="0" w:color="auto"/>
          </w:divBdr>
        </w:div>
        <w:div w:id="1655257775">
          <w:marLeft w:val="640"/>
          <w:marRight w:val="0"/>
          <w:marTop w:val="0"/>
          <w:marBottom w:val="0"/>
          <w:divBdr>
            <w:top w:val="none" w:sz="0" w:space="0" w:color="auto"/>
            <w:left w:val="none" w:sz="0" w:space="0" w:color="auto"/>
            <w:bottom w:val="none" w:sz="0" w:space="0" w:color="auto"/>
            <w:right w:val="none" w:sz="0" w:space="0" w:color="auto"/>
          </w:divBdr>
        </w:div>
        <w:div w:id="1804500888">
          <w:marLeft w:val="640"/>
          <w:marRight w:val="0"/>
          <w:marTop w:val="0"/>
          <w:marBottom w:val="0"/>
          <w:divBdr>
            <w:top w:val="none" w:sz="0" w:space="0" w:color="auto"/>
            <w:left w:val="none" w:sz="0" w:space="0" w:color="auto"/>
            <w:bottom w:val="none" w:sz="0" w:space="0" w:color="auto"/>
            <w:right w:val="none" w:sz="0" w:space="0" w:color="auto"/>
          </w:divBdr>
        </w:div>
        <w:div w:id="406462678">
          <w:marLeft w:val="640"/>
          <w:marRight w:val="0"/>
          <w:marTop w:val="0"/>
          <w:marBottom w:val="0"/>
          <w:divBdr>
            <w:top w:val="none" w:sz="0" w:space="0" w:color="auto"/>
            <w:left w:val="none" w:sz="0" w:space="0" w:color="auto"/>
            <w:bottom w:val="none" w:sz="0" w:space="0" w:color="auto"/>
            <w:right w:val="none" w:sz="0" w:space="0" w:color="auto"/>
          </w:divBdr>
        </w:div>
        <w:div w:id="1009059935">
          <w:marLeft w:val="640"/>
          <w:marRight w:val="0"/>
          <w:marTop w:val="0"/>
          <w:marBottom w:val="0"/>
          <w:divBdr>
            <w:top w:val="none" w:sz="0" w:space="0" w:color="auto"/>
            <w:left w:val="none" w:sz="0" w:space="0" w:color="auto"/>
            <w:bottom w:val="none" w:sz="0" w:space="0" w:color="auto"/>
            <w:right w:val="none" w:sz="0" w:space="0" w:color="auto"/>
          </w:divBdr>
        </w:div>
        <w:div w:id="709575020">
          <w:marLeft w:val="640"/>
          <w:marRight w:val="0"/>
          <w:marTop w:val="0"/>
          <w:marBottom w:val="0"/>
          <w:divBdr>
            <w:top w:val="none" w:sz="0" w:space="0" w:color="auto"/>
            <w:left w:val="none" w:sz="0" w:space="0" w:color="auto"/>
            <w:bottom w:val="none" w:sz="0" w:space="0" w:color="auto"/>
            <w:right w:val="none" w:sz="0" w:space="0" w:color="auto"/>
          </w:divBdr>
        </w:div>
        <w:div w:id="1907909658">
          <w:marLeft w:val="640"/>
          <w:marRight w:val="0"/>
          <w:marTop w:val="0"/>
          <w:marBottom w:val="0"/>
          <w:divBdr>
            <w:top w:val="none" w:sz="0" w:space="0" w:color="auto"/>
            <w:left w:val="none" w:sz="0" w:space="0" w:color="auto"/>
            <w:bottom w:val="none" w:sz="0" w:space="0" w:color="auto"/>
            <w:right w:val="none" w:sz="0" w:space="0" w:color="auto"/>
          </w:divBdr>
        </w:div>
        <w:div w:id="1900508128">
          <w:marLeft w:val="640"/>
          <w:marRight w:val="0"/>
          <w:marTop w:val="0"/>
          <w:marBottom w:val="0"/>
          <w:divBdr>
            <w:top w:val="none" w:sz="0" w:space="0" w:color="auto"/>
            <w:left w:val="none" w:sz="0" w:space="0" w:color="auto"/>
            <w:bottom w:val="none" w:sz="0" w:space="0" w:color="auto"/>
            <w:right w:val="none" w:sz="0" w:space="0" w:color="auto"/>
          </w:divBdr>
        </w:div>
        <w:div w:id="64687399">
          <w:marLeft w:val="640"/>
          <w:marRight w:val="0"/>
          <w:marTop w:val="0"/>
          <w:marBottom w:val="0"/>
          <w:divBdr>
            <w:top w:val="none" w:sz="0" w:space="0" w:color="auto"/>
            <w:left w:val="none" w:sz="0" w:space="0" w:color="auto"/>
            <w:bottom w:val="none" w:sz="0" w:space="0" w:color="auto"/>
            <w:right w:val="none" w:sz="0" w:space="0" w:color="auto"/>
          </w:divBdr>
        </w:div>
        <w:div w:id="193272495">
          <w:marLeft w:val="640"/>
          <w:marRight w:val="0"/>
          <w:marTop w:val="0"/>
          <w:marBottom w:val="0"/>
          <w:divBdr>
            <w:top w:val="none" w:sz="0" w:space="0" w:color="auto"/>
            <w:left w:val="none" w:sz="0" w:space="0" w:color="auto"/>
            <w:bottom w:val="none" w:sz="0" w:space="0" w:color="auto"/>
            <w:right w:val="none" w:sz="0" w:space="0" w:color="auto"/>
          </w:divBdr>
        </w:div>
        <w:div w:id="1005086562">
          <w:marLeft w:val="640"/>
          <w:marRight w:val="0"/>
          <w:marTop w:val="0"/>
          <w:marBottom w:val="0"/>
          <w:divBdr>
            <w:top w:val="none" w:sz="0" w:space="0" w:color="auto"/>
            <w:left w:val="none" w:sz="0" w:space="0" w:color="auto"/>
            <w:bottom w:val="none" w:sz="0" w:space="0" w:color="auto"/>
            <w:right w:val="none" w:sz="0" w:space="0" w:color="auto"/>
          </w:divBdr>
        </w:div>
        <w:div w:id="894900288">
          <w:marLeft w:val="640"/>
          <w:marRight w:val="0"/>
          <w:marTop w:val="0"/>
          <w:marBottom w:val="0"/>
          <w:divBdr>
            <w:top w:val="none" w:sz="0" w:space="0" w:color="auto"/>
            <w:left w:val="none" w:sz="0" w:space="0" w:color="auto"/>
            <w:bottom w:val="none" w:sz="0" w:space="0" w:color="auto"/>
            <w:right w:val="none" w:sz="0" w:space="0" w:color="auto"/>
          </w:divBdr>
        </w:div>
        <w:div w:id="1488134668">
          <w:marLeft w:val="640"/>
          <w:marRight w:val="0"/>
          <w:marTop w:val="0"/>
          <w:marBottom w:val="0"/>
          <w:divBdr>
            <w:top w:val="none" w:sz="0" w:space="0" w:color="auto"/>
            <w:left w:val="none" w:sz="0" w:space="0" w:color="auto"/>
            <w:bottom w:val="none" w:sz="0" w:space="0" w:color="auto"/>
            <w:right w:val="none" w:sz="0" w:space="0" w:color="auto"/>
          </w:divBdr>
        </w:div>
        <w:div w:id="1177617422">
          <w:marLeft w:val="640"/>
          <w:marRight w:val="0"/>
          <w:marTop w:val="0"/>
          <w:marBottom w:val="0"/>
          <w:divBdr>
            <w:top w:val="none" w:sz="0" w:space="0" w:color="auto"/>
            <w:left w:val="none" w:sz="0" w:space="0" w:color="auto"/>
            <w:bottom w:val="none" w:sz="0" w:space="0" w:color="auto"/>
            <w:right w:val="none" w:sz="0" w:space="0" w:color="auto"/>
          </w:divBdr>
        </w:div>
        <w:div w:id="52893674">
          <w:marLeft w:val="640"/>
          <w:marRight w:val="0"/>
          <w:marTop w:val="0"/>
          <w:marBottom w:val="0"/>
          <w:divBdr>
            <w:top w:val="none" w:sz="0" w:space="0" w:color="auto"/>
            <w:left w:val="none" w:sz="0" w:space="0" w:color="auto"/>
            <w:bottom w:val="none" w:sz="0" w:space="0" w:color="auto"/>
            <w:right w:val="none" w:sz="0" w:space="0" w:color="auto"/>
          </w:divBdr>
        </w:div>
        <w:div w:id="179781858">
          <w:marLeft w:val="640"/>
          <w:marRight w:val="0"/>
          <w:marTop w:val="0"/>
          <w:marBottom w:val="0"/>
          <w:divBdr>
            <w:top w:val="none" w:sz="0" w:space="0" w:color="auto"/>
            <w:left w:val="none" w:sz="0" w:space="0" w:color="auto"/>
            <w:bottom w:val="none" w:sz="0" w:space="0" w:color="auto"/>
            <w:right w:val="none" w:sz="0" w:space="0" w:color="auto"/>
          </w:divBdr>
        </w:div>
        <w:div w:id="1116829837">
          <w:marLeft w:val="640"/>
          <w:marRight w:val="0"/>
          <w:marTop w:val="0"/>
          <w:marBottom w:val="0"/>
          <w:divBdr>
            <w:top w:val="none" w:sz="0" w:space="0" w:color="auto"/>
            <w:left w:val="none" w:sz="0" w:space="0" w:color="auto"/>
            <w:bottom w:val="none" w:sz="0" w:space="0" w:color="auto"/>
            <w:right w:val="none" w:sz="0" w:space="0" w:color="auto"/>
          </w:divBdr>
        </w:div>
        <w:div w:id="1495805320">
          <w:marLeft w:val="640"/>
          <w:marRight w:val="0"/>
          <w:marTop w:val="0"/>
          <w:marBottom w:val="0"/>
          <w:divBdr>
            <w:top w:val="none" w:sz="0" w:space="0" w:color="auto"/>
            <w:left w:val="none" w:sz="0" w:space="0" w:color="auto"/>
            <w:bottom w:val="none" w:sz="0" w:space="0" w:color="auto"/>
            <w:right w:val="none" w:sz="0" w:space="0" w:color="auto"/>
          </w:divBdr>
        </w:div>
        <w:div w:id="1457410770">
          <w:marLeft w:val="640"/>
          <w:marRight w:val="0"/>
          <w:marTop w:val="0"/>
          <w:marBottom w:val="0"/>
          <w:divBdr>
            <w:top w:val="none" w:sz="0" w:space="0" w:color="auto"/>
            <w:left w:val="none" w:sz="0" w:space="0" w:color="auto"/>
            <w:bottom w:val="none" w:sz="0" w:space="0" w:color="auto"/>
            <w:right w:val="none" w:sz="0" w:space="0" w:color="auto"/>
          </w:divBdr>
        </w:div>
        <w:div w:id="1574730204">
          <w:marLeft w:val="640"/>
          <w:marRight w:val="0"/>
          <w:marTop w:val="0"/>
          <w:marBottom w:val="0"/>
          <w:divBdr>
            <w:top w:val="none" w:sz="0" w:space="0" w:color="auto"/>
            <w:left w:val="none" w:sz="0" w:space="0" w:color="auto"/>
            <w:bottom w:val="none" w:sz="0" w:space="0" w:color="auto"/>
            <w:right w:val="none" w:sz="0" w:space="0" w:color="auto"/>
          </w:divBdr>
        </w:div>
        <w:div w:id="349911044">
          <w:marLeft w:val="640"/>
          <w:marRight w:val="0"/>
          <w:marTop w:val="0"/>
          <w:marBottom w:val="0"/>
          <w:divBdr>
            <w:top w:val="none" w:sz="0" w:space="0" w:color="auto"/>
            <w:left w:val="none" w:sz="0" w:space="0" w:color="auto"/>
            <w:bottom w:val="none" w:sz="0" w:space="0" w:color="auto"/>
            <w:right w:val="none" w:sz="0" w:space="0" w:color="auto"/>
          </w:divBdr>
        </w:div>
        <w:div w:id="417025447">
          <w:marLeft w:val="640"/>
          <w:marRight w:val="0"/>
          <w:marTop w:val="0"/>
          <w:marBottom w:val="0"/>
          <w:divBdr>
            <w:top w:val="none" w:sz="0" w:space="0" w:color="auto"/>
            <w:left w:val="none" w:sz="0" w:space="0" w:color="auto"/>
            <w:bottom w:val="none" w:sz="0" w:space="0" w:color="auto"/>
            <w:right w:val="none" w:sz="0" w:space="0" w:color="auto"/>
          </w:divBdr>
        </w:div>
        <w:div w:id="637564268">
          <w:marLeft w:val="640"/>
          <w:marRight w:val="0"/>
          <w:marTop w:val="0"/>
          <w:marBottom w:val="0"/>
          <w:divBdr>
            <w:top w:val="none" w:sz="0" w:space="0" w:color="auto"/>
            <w:left w:val="none" w:sz="0" w:space="0" w:color="auto"/>
            <w:bottom w:val="none" w:sz="0" w:space="0" w:color="auto"/>
            <w:right w:val="none" w:sz="0" w:space="0" w:color="auto"/>
          </w:divBdr>
        </w:div>
        <w:div w:id="1428306063">
          <w:marLeft w:val="640"/>
          <w:marRight w:val="0"/>
          <w:marTop w:val="0"/>
          <w:marBottom w:val="0"/>
          <w:divBdr>
            <w:top w:val="none" w:sz="0" w:space="0" w:color="auto"/>
            <w:left w:val="none" w:sz="0" w:space="0" w:color="auto"/>
            <w:bottom w:val="none" w:sz="0" w:space="0" w:color="auto"/>
            <w:right w:val="none" w:sz="0" w:space="0" w:color="auto"/>
          </w:divBdr>
        </w:div>
        <w:div w:id="1870296478">
          <w:marLeft w:val="640"/>
          <w:marRight w:val="0"/>
          <w:marTop w:val="0"/>
          <w:marBottom w:val="0"/>
          <w:divBdr>
            <w:top w:val="none" w:sz="0" w:space="0" w:color="auto"/>
            <w:left w:val="none" w:sz="0" w:space="0" w:color="auto"/>
            <w:bottom w:val="none" w:sz="0" w:space="0" w:color="auto"/>
            <w:right w:val="none" w:sz="0" w:space="0" w:color="auto"/>
          </w:divBdr>
        </w:div>
        <w:div w:id="1459841260">
          <w:marLeft w:val="640"/>
          <w:marRight w:val="0"/>
          <w:marTop w:val="0"/>
          <w:marBottom w:val="0"/>
          <w:divBdr>
            <w:top w:val="none" w:sz="0" w:space="0" w:color="auto"/>
            <w:left w:val="none" w:sz="0" w:space="0" w:color="auto"/>
            <w:bottom w:val="none" w:sz="0" w:space="0" w:color="auto"/>
            <w:right w:val="none" w:sz="0" w:space="0" w:color="auto"/>
          </w:divBdr>
        </w:div>
        <w:div w:id="982543161">
          <w:marLeft w:val="640"/>
          <w:marRight w:val="0"/>
          <w:marTop w:val="0"/>
          <w:marBottom w:val="0"/>
          <w:divBdr>
            <w:top w:val="none" w:sz="0" w:space="0" w:color="auto"/>
            <w:left w:val="none" w:sz="0" w:space="0" w:color="auto"/>
            <w:bottom w:val="none" w:sz="0" w:space="0" w:color="auto"/>
            <w:right w:val="none" w:sz="0" w:space="0" w:color="auto"/>
          </w:divBdr>
        </w:div>
        <w:div w:id="153882857">
          <w:marLeft w:val="640"/>
          <w:marRight w:val="0"/>
          <w:marTop w:val="0"/>
          <w:marBottom w:val="0"/>
          <w:divBdr>
            <w:top w:val="none" w:sz="0" w:space="0" w:color="auto"/>
            <w:left w:val="none" w:sz="0" w:space="0" w:color="auto"/>
            <w:bottom w:val="none" w:sz="0" w:space="0" w:color="auto"/>
            <w:right w:val="none" w:sz="0" w:space="0" w:color="auto"/>
          </w:divBdr>
        </w:div>
        <w:div w:id="1273323915">
          <w:marLeft w:val="640"/>
          <w:marRight w:val="0"/>
          <w:marTop w:val="0"/>
          <w:marBottom w:val="0"/>
          <w:divBdr>
            <w:top w:val="none" w:sz="0" w:space="0" w:color="auto"/>
            <w:left w:val="none" w:sz="0" w:space="0" w:color="auto"/>
            <w:bottom w:val="none" w:sz="0" w:space="0" w:color="auto"/>
            <w:right w:val="none" w:sz="0" w:space="0" w:color="auto"/>
          </w:divBdr>
        </w:div>
        <w:div w:id="629633528">
          <w:marLeft w:val="640"/>
          <w:marRight w:val="0"/>
          <w:marTop w:val="0"/>
          <w:marBottom w:val="0"/>
          <w:divBdr>
            <w:top w:val="none" w:sz="0" w:space="0" w:color="auto"/>
            <w:left w:val="none" w:sz="0" w:space="0" w:color="auto"/>
            <w:bottom w:val="none" w:sz="0" w:space="0" w:color="auto"/>
            <w:right w:val="none" w:sz="0" w:space="0" w:color="auto"/>
          </w:divBdr>
        </w:div>
        <w:div w:id="1489126364">
          <w:marLeft w:val="640"/>
          <w:marRight w:val="0"/>
          <w:marTop w:val="0"/>
          <w:marBottom w:val="0"/>
          <w:divBdr>
            <w:top w:val="none" w:sz="0" w:space="0" w:color="auto"/>
            <w:left w:val="none" w:sz="0" w:space="0" w:color="auto"/>
            <w:bottom w:val="none" w:sz="0" w:space="0" w:color="auto"/>
            <w:right w:val="none" w:sz="0" w:space="0" w:color="auto"/>
          </w:divBdr>
        </w:div>
        <w:div w:id="1625844761">
          <w:marLeft w:val="640"/>
          <w:marRight w:val="0"/>
          <w:marTop w:val="0"/>
          <w:marBottom w:val="0"/>
          <w:divBdr>
            <w:top w:val="none" w:sz="0" w:space="0" w:color="auto"/>
            <w:left w:val="none" w:sz="0" w:space="0" w:color="auto"/>
            <w:bottom w:val="none" w:sz="0" w:space="0" w:color="auto"/>
            <w:right w:val="none" w:sz="0" w:space="0" w:color="auto"/>
          </w:divBdr>
        </w:div>
        <w:div w:id="859702628">
          <w:marLeft w:val="640"/>
          <w:marRight w:val="0"/>
          <w:marTop w:val="0"/>
          <w:marBottom w:val="0"/>
          <w:divBdr>
            <w:top w:val="none" w:sz="0" w:space="0" w:color="auto"/>
            <w:left w:val="none" w:sz="0" w:space="0" w:color="auto"/>
            <w:bottom w:val="none" w:sz="0" w:space="0" w:color="auto"/>
            <w:right w:val="none" w:sz="0" w:space="0" w:color="auto"/>
          </w:divBdr>
        </w:div>
        <w:div w:id="1271275258">
          <w:marLeft w:val="640"/>
          <w:marRight w:val="0"/>
          <w:marTop w:val="0"/>
          <w:marBottom w:val="0"/>
          <w:divBdr>
            <w:top w:val="none" w:sz="0" w:space="0" w:color="auto"/>
            <w:left w:val="none" w:sz="0" w:space="0" w:color="auto"/>
            <w:bottom w:val="none" w:sz="0" w:space="0" w:color="auto"/>
            <w:right w:val="none" w:sz="0" w:space="0" w:color="auto"/>
          </w:divBdr>
        </w:div>
        <w:div w:id="1738821942">
          <w:marLeft w:val="640"/>
          <w:marRight w:val="0"/>
          <w:marTop w:val="0"/>
          <w:marBottom w:val="0"/>
          <w:divBdr>
            <w:top w:val="none" w:sz="0" w:space="0" w:color="auto"/>
            <w:left w:val="none" w:sz="0" w:space="0" w:color="auto"/>
            <w:bottom w:val="none" w:sz="0" w:space="0" w:color="auto"/>
            <w:right w:val="none" w:sz="0" w:space="0" w:color="auto"/>
          </w:divBdr>
        </w:div>
        <w:div w:id="529805177">
          <w:marLeft w:val="640"/>
          <w:marRight w:val="0"/>
          <w:marTop w:val="0"/>
          <w:marBottom w:val="0"/>
          <w:divBdr>
            <w:top w:val="none" w:sz="0" w:space="0" w:color="auto"/>
            <w:left w:val="none" w:sz="0" w:space="0" w:color="auto"/>
            <w:bottom w:val="none" w:sz="0" w:space="0" w:color="auto"/>
            <w:right w:val="none" w:sz="0" w:space="0" w:color="auto"/>
          </w:divBdr>
        </w:div>
        <w:div w:id="1233855796">
          <w:marLeft w:val="640"/>
          <w:marRight w:val="0"/>
          <w:marTop w:val="0"/>
          <w:marBottom w:val="0"/>
          <w:divBdr>
            <w:top w:val="none" w:sz="0" w:space="0" w:color="auto"/>
            <w:left w:val="none" w:sz="0" w:space="0" w:color="auto"/>
            <w:bottom w:val="none" w:sz="0" w:space="0" w:color="auto"/>
            <w:right w:val="none" w:sz="0" w:space="0" w:color="auto"/>
          </w:divBdr>
        </w:div>
        <w:div w:id="1343432551">
          <w:marLeft w:val="640"/>
          <w:marRight w:val="0"/>
          <w:marTop w:val="0"/>
          <w:marBottom w:val="0"/>
          <w:divBdr>
            <w:top w:val="none" w:sz="0" w:space="0" w:color="auto"/>
            <w:left w:val="none" w:sz="0" w:space="0" w:color="auto"/>
            <w:bottom w:val="none" w:sz="0" w:space="0" w:color="auto"/>
            <w:right w:val="none" w:sz="0" w:space="0" w:color="auto"/>
          </w:divBdr>
        </w:div>
      </w:divsChild>
    </w:div>
    <w:div w:id="862210562">
      <w:bodyDiv w:val="1"/>
      <w:marLeft w:val="0"/>
      <w:marRight w:val="0"/>
      <w:marTop w:val="0"/>
      <w:marBottom w:val="0"/>
      <w:divBdr>
        <w:top w:val="none" w:sz="0" w:space="0" w:color="auto"/>
        <w:left w:val="none" w:sz="0" w:space="0" w:color="auto"/>
        <w:bottom w:val="none" w:sz="0" w:space="0" w:color="auto"/>
        <w:right w:val="none" w:sz="0" w:space="0" w:color="auto"/>
      </w:divBdr>
    </w:div>
    <w:div w:id="863900753">
      <w:bodyDiv w:val="1"/>
      <w:marLeft w:val="0"/>
      <w:marRight w:val="0"/>
      <w:marTop w:val="0"/>
      <w:marBottom w:val="0"/>
      <w:divBdr>
        <w:top w:val="none" w:sz="0" w:space="0" w:color="auto"/>
        <w:left w:val="none" w:sz="0" w:space="0" w:color="auto"/>
        <w:bottom w:val="none" w:sz="0" w:space="0" w:color="auto"/>
        <w:right w:val="none" w:sz="0" w:space="0" w:color="auto"/>
      </w:divBdr>
      <w:divsChild>
        <w:div w:id="1183789280">
          <w:marLeft w:val="640"/>
          <w:marRight w:val="0"/>
          <w:marTop w:val="0"/>
          <w:marBottom w:val="0"/>
          <w:divBdr>
            <w:top w:val="none" w:sz="0" w:space="0" w:color="auto"/>
            <w:left w:val="none" w:sz="0" w:space="0" w:color="auto"/>
            <w:bottom w:val="none" w:sz="0" w:space="0" w:color="auto"/>
            <w:right w:val="none" w:sz="0" w:space="0" w:color="auto"/>
          </w:divBdr>
        </w:div>
        <w:div w:id="477964630">
          <w:marLeft w:val="640"/>
          <w:marRight w:val="0"/>
          <w:marTop w:val="0"/>
          <w:marBottom w:val="0"/>
          <w:divBdr>
            <w:top w:val="none" w:sz="0" w:space="0" w:color="auto"/>
            <w:left w:val="none" w:sz="0" w:space="0" w:color="auto"/>
            <w:bottom w:val="none" w:sz="0" w:space="0" w:color="auto"/>
            <w:right w:val="none" w:sz="0" w:space="0" w:color="auto"/>
          </w:divBdr>
        </w:div>
        <w:div w:id="1423146320">
          <w:marLeft w:val="640"/>
          <w:marRight w:val="0"/>
          <w:marTop w:val="0"/>
          <w:marBottom w:val="0"/>
          <w:divBdr>
            <w:top w:val="none" w:sz="0" w:space="0" w:color="auto"/>
            <w:left w:val="none" w:sz="0" w:space="0" w:color="auto"/>
            <w:bottom w:val="none" w:sz="0" w:space="0" w:color="auto"/>
            <w:right w:val="none" w:sz="0" w:space="0" w:color="auto"/>
          </w:divBdr>
        </w:div>
        <w:div w:id="638151752">
          <w:marLeft w:val="640"/>
          <w:marRight w:val="0"/>
          <w:marTop w:val="0"/>
          <w:marBottom w:val="0"/>
          <w:divBdr>
            <w:top w:val="none" w:sz="0" w:space="0" w:color="auto"/>
            <w:left w:val="none" w:sz="0" w:space="0" w:color="auto"/>
            <w:bottom w:val="none" w:sz="0" w:space="0" w:color="auto"/>
            <w:right w:val="none" w:sz="0" w:space="0" w:color="auto"/>
          </w:divBdr>
        </w:div>
        <w:div w:id="873887250">
          <w:marLeft w:val="640"/>
          <w:marRight w:val="0"/>
          <w:marTop w:val="0"/>
          <w:marBottom w:val="0"/>
          <w:divBdr>
            <w:top w:val="none" w:sz="0" w:space="0" w:color="auto"/>
            <w:left w:val="none" w:sz="0" w:space="0" w:color="auto"/>
            <w:bottom w:val="none" w:sz="0" w:space="0" w:color="auto"/>
            <w:right w:val="none" w:sz="0" w:space="0" w:color="auto"/>
          </w:divBdr>
        </w:div>
        <w:div w:id="1096292793">
          <w:marLeft w:val="640"/>
          <w:marRight w:val="0"/>
          <w:marTop w:val="0"/>
          <w:marBottom w:val="0"/>
          <w:divBdr>
            <w:top w:val="none" w:sz="0" w:space="0" w:color="auto"/>
            <w:left w:val="none" w:sz="0" w:space="0" w:color="auto"/>
            <w:bottom w:val="none" w:sz="0" w:space="0" w:color="auto"/>
            <w:right w:val="none" w:sz="0" w:space="0" w:color="auto"/>
          </w:divBdr>
        </w:div>
        <w:div w:id="1401902926">
          <w:marLeft w:val="640"/>
          <w:marRight w:val="0"/>
          <w:marTop w:val="0"/>
          <w:marBottom w:val="0"/>
          <w:divBdr>
            <w:top w:val="none" w:sz="0" w:space="0" w:color="auto"/>
            <w:left w:val="none" w:sz="0" w:space="0" w:color="auto"/>
            <w:bottom w:val="none" w:sz="0" w:space="0" w:color="auto"/>
            <w:right w:val="none" w:sz="0" w:space="0" w:color="auto"/>
          </w:divBdr>
        </w:div>
        <w:div w:id="1958027795">
          <w:marLeft w:val="640"/>
          <w:marRight w:val="0"/>
          <w:marTop w:val="0"/>
          <w:marBottom w:val="0"/>
          <w:divBdr>
            <w:top w:val="none" w:sz="0" w:space="0" w:color="auto"/>
            <w:left w:val="none" w:sz="0" w:space="0" w:color="auto"/>
            <w:bottom w:val="none" w:sz="0" w:space="0" w:color="auto"/>
            <w:right w:val="none" w:sz="0" w:space="0" w:color="auto"/>
          </w:divBdr>
        </w:div>
        <w:div w:id="961957171">
          <w:marLeft w:val="640"/>
          <w:marRight w:val="0"/>
          <w:marTop w:val="0"/>
          <w:marBottom w:val="0"/>
          <w:divBdr>
            <w:top w:val="none" w:sz="0" w:space="0" w:color="auto"/>
            <w:left w:val="none" w:sz="0" w:space="0" w:color="auto"/>
            <w:bottom w:val="none" w:sz="0" w:space="0" w:color="auto"/>
            <w:right w:val="none" w:sz="0" w:space="0" w:color="auto"/>
          </w:divBdr>
        </w:div>
        <w:div w:id="1110469893">
          <w:marLeft w:val="640"/>
          <w:marRight w:val="0"/>
          <w:marTop w:val="0"/>
          <w:marBottom w:val="0"/>
          <w:divBdr>
            <w:top w:val="none" w:sz="0" w:space="0" w:color="auto"/>
            <w:left w:val="none" w:sz="0" w:space="0" w:color="auto"/>
            <w:bottom w:val="none" w:sz="0" w:space="0" w:color="auto"/>
            <w:right w:val="none" w:sz="0" w:space="0" w:color="auto"/>
          </w:divBdr>
        </w:div>
        <w:div w:id="234555409">
          <w:marLeft w:val="640"/>
          <w:marRight w:val="0"/>
          <w:marTop w:val="0"/>
          <w:marBottom w:val="0"/>
          <w:divBdr>
            <w:top w:val="none" w:sz="0" w:space="0" w:color="auto"/>
            <w:left w:val="none" w:sz="0" w:space="0" w:color="auto"/>
            <w:bottom w:val="none" w:sz="0" w:space="0" w:color="auto"/>
            <w:right w:val="none" w:sz="0" w:space="0" w:color="auto"/>
          </w:divBdr>
        </w:div>
        <w:div w:id="131409081">
          <w:marLeft w:val="640"/>
          <w:marRight w:val="0"/>
          <w:marTop w:val="0"/>
          <w:marBottom w:val="0"/>
          <w:divBdr>
            <w:top w:val="none" w:sz="0" w:space="0" w:color="auto"/>
            <w:left w:val="none" w:sz="0" w:space="0" w:color="auto"/>
            <w:bottom w:val="none" w:sz="0" w:space="0" w:color="auto"/>
            <w:right w:val="none" w:sz="0" w:space="0" w:color="auto"/>
          </w:divBdr>
        </w:div>
        <w:div w:id="1542551202">
          <w:marLeft w:val="640"/>
          <w:marRight w:val="0"/>
          <w:marTop w:val="0"/>
          <w:marBottom w:val="0"/>
          <w:divBdr>
            <w:top w:val="none" w:sz="0" w:space="0" w:color="auto"/>
            <w:left w:val="none" w:sz="0" w:space="0" w:color="auto"/>
            <w:bottom w:val="none" w:sz="0" w:space="0" w:color="auto"/>
            <w:right w:val="none" w:sz="0" w:space="0" w:color="auto"/>
          </w:divBdr>
        </w:div>
        <w:div w:id="1030303696">
          <w:marLeft w:val="640"/>
          <w:marRight w:val="0"/>
          <w:marTop w:val="0"/>
          <w:marBottom w:val="0"/>
          <w:divBdr>
            <w:top w:val="none" w:sz="0" w:space="0" w:color="auto"/>
            <w:left w:val="none" w:sz="0" w:space="0" w:color="auto"/>
            <w:bottom w:val="none" w:sz="0" w:space="0" w:color="auto"/>
            <w:right w:val="none" w:sz="0" w:space="0" w:color="auto"/>
          </w:divBdr>
        </w:div>
        <w:div w:id="1362587782">
          <w:marLeft w:val="640"/>
          <w:marRight w:val="0"/>
          <w:marTop w:val="0"/>
          <w:marBottom w:val="0"/>
          <w:divBdr>
            <w:top w:val="none" w:sz="0" w:space="0" w:color="auto"/>
            <w:left w:val="none" w:sz="0" w:space="0" w:color="auto"/>
            <w:bottom w:val="none" w:sz="0" w:space="0" w:color="auto"/>
            <w:right w:val="none" w:sz="0" w:space="0" w:color="auto"/>
          </w:divBdr>
        </w:div>
        <w:div w:id="1745032197">
          <w:marLeft w:val="640"/>
          <w:marRight w:val="0"/>
          <w:marTop w:val="0"/>
          <w:marBottom w:val="0"/>
          <w:divBdr>
            <w:top w:val="none" w:sz="0" w:space="0" w:color="auto"/>
            <w:left w:val="none" w:sz="0" w:space="0" w:color="auto"/>
            <w:bottom w:val="none" w:sz="0" w:space="0" w:color="auto"/>
            <w:right w:val="none" w:sz="0" w:space="0" w:color="auto"/>
          </w:divBdr>
        </w:div>
        <w:div w:id="578247653">
          <w:marLeft w:val="640"/>
          <w:marRight w:val="0"/>
          <w:marTop w:val="0"/>
          <w:marBottom w:val="0"/>
          <w:divBdr>
            <w:top w:val="none" w:sz="0" w:space="0" w:color="auto"/>
            <w:left w:val="none" w:sz="0" w:space="0" w:color="auto"/>
            <w:bottom w:val="none" w:sz="0" w:space="0" w:color="auto"/>
            <w:right w:val="none" w:sz="0" w:space="0" w:color="auto"/>
          </w:divBdr>
        </w:div>
        <w:div w:id="115610511">
          <w:marLeft w:val="640"/>
          <w:marRight w:val="0"/>
          <w:marTop w:val="0"/>
          <w:marBottom w:val="0"/>
          <w:divBdr>
            <w:top w:val="none" w:sz="0" w:space="0" w:color="auto"/>
            <w:left w:val="none" w:sz="0" w:space="0" w:color="auto"/>
            <w:bottom w:val="none" w:sz="0" w:space="0" w:color="auto"/>
            <w:right w:val="none" w:sz="0" w:space="0" w:color="auto"/>
          </w:divBdr>
        </w:div>
        <w:div w:id="1971979602">
          <w:marLeft w:val="640"/>
          <w:marRight w:val="0"/>
          <w:marTop w:val="0"/>
          <w:marBottom w:val="0"/>
          <w:divBdr>
            <w:top w:val="none" w:sz="0" w:space="0" w:color="auto"/>
            <w:left w:val="none" w:sz="0" w:space="0" w:color="auto"/>
            <w:bottom w:val="none" w:sz="0" w:space="0" w:color="auto"/>
            <w:right w:val="none" w:sz="0" w:space="0" w:color="auto"/>
          </w:divBdr>
        </w:div>
        <w:div w:id="334310980">
          <w:marLeft w:val="640"/>
          <w:marRight w:val="0"/>
          <w:marTop w:val="0"/>
          <w:marBottom w:val="0"/>
          <w:divBdr>
            <w:top w:val="none" w:sz="0" w:space="0" w:color="auto"/>
            <w:left w:val="none" w:sz="0" w:space="0" w:color="auto"/>
            <w:bottom w:val="none" w:sz="0" w:space="0" w:color="auto"/>
            <w:right w:val="none" w:sz="0" w:space="0" w:color="auto"/>
          </w:divBdr>
        </w:div>
        <w:div w:id="125509285">
          <w:marLeft w:val="640"/>
          <w:marRight w:val="0"/>
          <w:marTop w:val="0"/>
          <w:marBottom w:val="0"/>
          <w:divBdr>
            <w:top w:val="none" w:sz="0" w:space="0" w:color="auto"/>
            <w:left w:val="none" w:sz="0" w:space="0" w:color="auto"/>
            <w:bottom w:val="none" w:sz="0" w:space="0" w:color="auto"/>
            <w:right w:val="none" w:sz="0" w:space="0" w:color="auto"/>
          </w:divBdr>
        </w:div>
        <w:div w:id="898245240">
          <w:marLeft w:val="640"/>
          <w:marRight w:val="0"/>
          <w:marTop w:val="0"/>
          <w:marBottom w:val="0"/>
          <w:divBdr>
            <w:top w:val="none" w:sz="0" w:space="0" w:color="auto"/>
            <w:left w:val="none" w:sz="0" w:space="0" w:color="auto"/>
            <w:bottom w:val="none" w:sz="0" w:space="0" w:color="auto"/>
            <w:right w:val="none" w:sz="0" w:space="0" w:color="auto"/>
          </w:divBdr>
        </w:div>
        <w:div w:id="1735228870">
          <w:marLeft w:val="640"/>
          <w:marRight w:val="0"/>
          <w:marTop w:val="0"/>
          <w:marBottom w:val="0"/>
          <w:divBdr>
            <w:top w:val="none" w:sz="0" w:space="0" w:color="auto"/>
            <w:left w:val="none" w:sz="0" w:space="0" w:color="auto"/>
            <w:bottom w:val="none" w:sz="0" w:space="0" w:color="auto"/>
            <w:right w:val="none" w:sz="0" w:space="0" w:color="auto"/>
          </w:divBdr>
        </w:div>
        <w:div w:id="1401170529">
          <w:marLeft w:val="640"/>
          <w:marRight w:val="0"/>
          <w:marTop w:val="0"/>
          <w:marBottom w:val="0"/>
          <w:divBdr>
            <w:top w:val="none" w:sz="0" w:space="0" w:color="auto"/>
            <w:left w:val="none" w:sz="0" w:space="0" w:color="auto"/>
            <w:bottom w:val="none" w:sz="0" w:space="0" w:color="auto"/>
            <w:right w:val="none" w:sz="0" w:space="0" w:color="auto"/>
          </w:divBdr>
        </w:div>
        <w:div w:id="1733578026">
          <w:marLeft w:val="640"/>
          <w:marRight w:val="0"/>
          <w:marTop w:val="0"/>
          <w:marBottom w:val="0"/>
          <w:divBdr>
            <w:top w:val="none" w:sz="0" w:space="0" w:color="auto"/>
            <w:left w:val="none" w:sz="0" w:space="0" w:color="auto"/>
            <w:bottom w:val="none" w:sz="0" w:space="0" w:color="auto"/>
            <w:right w:val="none" w:sz="0" w:space="0" w:color="auto"/>
          </w:divBdr>
        </w:div>
        <w:div w:id="1397321183">
          <w:marLeft w:val="640"/>
          <w:marRight w:val="0"/>
          <w:marTop w:val="0"/>
          <w:marBottom w:val="0"/>
          <w:divBdr>
            <w:top w:val="none" w:sz="0" w:space="0" w:color="auto"/>
            <w:left w:val="none" w:sz="0" w:space="0" w:color="auto"/>
            <w:bottom w:val="none" w:sz="0" w:space="0" w:color="auto"/>
            <w:right w:val="none" w:sz="0" w:space="0" w:color="auto"/>
          </w:divBdr>
        </w:div>
        <w:div w:id="960889143">
          <w:marLeft w:val="640"/>
          <w:marRight w:val="0"/>
          <w:marTop w:val="0"/>
          <w:marBottom w:val="0"/>
          <w:divBdr>
            <w:top w:val="none" w:sz="0" w:space="0" w:color="auto"/>
            <w:left w:val="none" w:sz="0" w:space="0" w:color="auto"/>
            <w:bottom w:val="none" w:sz="0" w:space="0" w:color="auto"/>
            <w:right w:val="none" w:sz="0" w:space="0" w:color="auto"/>
          </w:divBdr>
        </w:div>
        <w:div w:id="733819607">
          <w:marLeft w:val="640"/>
          <w:marRight w:val="0"/>
          <w:marTop w:val="0"/>
          <w:marBottom w:val="0"/>
          <w:divBdr>
            <w:top w:val="none" w:sz="0" w:space="0" w:color="auto"/>
            <w:left w:val="none" w:sz="0" w:space="0" w:color="auto"/>
            <w:bottom w:val="none" w:sz="0" w:space="0" w:color="auto"/>
            <w:right w:val="none" w:sz="0" w:space="0" w:color="auto"/>
          </w:divBdr>
        </w:div>
        <w:div w:id="1790860022">
          <w:marLeft w:val="640"/>
          <w:marRight w:val="0"/>
          <w:marTop w:val="0"/>
          <w:marBottom w:val="0"/>
          <w:divBdr>
            <w:top w:val="none" w:sz="0" w:space="0" w:color="auto"/>
            <w:left w:val="none" w:sz="0" w:space="0" w:color="auto"/>
            <w:bottom w:val="none" w:sz="0" w:space="0" w:color="auto"/>
            <w:right w:val="none" w:sz="0" w:space="0" w:color="auto"/>
          </w:divBdr>
        </w:div>
        <w:div w:id="1061059294">
          <w:marLeft w:val="640"/>
          <w:marRight w:val="0"/>
          <w:marTop w:val="0"/>
          <w:marBottom w:val="0"/>
          <w:divBdr>
            <w:top w:val="none" w:sz="0" w:space="0" w:color="auto"/>
            <w:left w:val="none" w:sz="0" w:space="0" w:color="auto"/>
            <w:bottom w:val="none" w:sz="0" w:space="0" w:color="auto"/>
            <w:right w:val="none" w:sz="0" w:space="0" w:color="auto"/>
          </w:divBdr>
        </w:div>
        <w:div w:id="1119569756">
          <w:marLeft w:val="640"/>
          <w:marRight w:val="0"/>
          <w:marTop w:val="0"/>
          <w:marBottom w:val="0"/>
          <w:divBdr>
            <w:top w:val="none" w:sz="0" w:space="0" w:color="auto"/>
            <w:left w:val="none" w:sz="0" w:space="0" w:color="auto"/>
            <w:bottom w:val="none" w:sz="0" w:space="0" w:color="auto"/>
            <w:right w:val="none" w:sz="0" w:space="0" w:color="auto"/>
          </w:divBdr>
        </w:div>
        <w:div w:id="1055423691">
          <w:marLeft w:val="640"/>
          <w:marRight w:val="0"/>
          <w:marTop w:val="0"/>
          <w:marBottom w:val="0"/>
          <w:divBdr>
            <w:top w:val="none" w:sz="0" w:space="0" w:color="auto"/>
            <w:left w:val="none" w:sz="0" w:space="0" w:color="auto"/>
            <w:bottom w:val="none" w:sz="0" w:space="0" w:color="auto"/>
            <w:right w:val="none" w:sz="0" w:space="0" w:color="auto"/>
          </w:divBdr>
        </w:div>
        <w:div w:id="813985222">
          <w:marLeft w:val="640"/>
          <w:marRight w:val="0"/>
          <w:marTop w:val="0"/>
          <w:marBottom w:val="0"/>
          <w:divBdr>
            <w:top w:val="none" w:sz="0" w:space="0" w:color="auto"/>
            <w:left w:val="none" w:sz="0" w:space="0" w:color="auto"/>
            <w:bottom w:val="none" w:sz="0" w:space="0" w:color="auto"/>
            <w:right w:val="none" w:sz="0" w:space="0" w:color="auto"/>
          </w:divBdr>
        </w:div>
        <w:div w:id="1874803160">
          <w:marLeft w:val="640"/>
          <w:marRight w:val="0"/>
          <w:marTop w:val="0"/>
          <w:marBottom w:val="0"/>
          <w:divBdr>
            <w:top w:val="none" w:sz="0" w:space="0" w:color="auto"/>
            <w:left w:val="none" w:sz="0" w:space="0" w:color="auto"/>
            <w:bottom w:val="none" w:sz="0" w:space="0" w:color="auto"/>
            <w:right w:val="none" w:sz="0" w:space="0" w:color="auto"/>
          </w:divBdr>
        </w:div>
        <w:div w:id="538132480">
          <w:marLeft w:val="640"/>
          <w:marRight w:val="0"/>
          <w:marTop w:val="0"/>
          <w:marBottom w:val="0"/>
          <w:divBdr>
            <w:top w:val="none" w:sz="0" w:space="0" w:color="auto"/>
            <w:left w:val="none" w:sz="0" w:space="0" w:color="auto"/>
            <w:bottom w:val="none" w:sz="0" w:space="0" w:color="auto"/>
            <w:right w:val="none" w:sz="0" w:space="0" w:color="auto"/>
          </w:divBdr>
        </w:div>
        <w:div w:id="1438603995">
          <w:marLeft w:val="640"/>
          <w:marRight w:val="0"/>
          <w:marTop w:val="0"/>
          <w:marBottom w:val="0"/>
          <w:divBdr>
            <w:top w:val="none" w:sz="0" w:space="0" w:color="auto"/>
            <w:left w:val="none" w:sz="0" w:space="0" w:color="auto"/>
            <w:bottom w:val="none" w:sz="0" w:space="0" w:color="auto"/>
            <w:right w:val="none" w:sz="0" w:space="0" w:color="auto"/>
          </w:divBdr>
        </w:div>
        <w:div w:id="456417129">
          <w:marLeft w:val="640"/>
          <w:marRight w:val="0"/>
          <w:marTop w:val="0"/>
          <w:marBottom w:val="0"/>
          <w:divBdr>
            <w:top w:val="none" w:sz="0" w:space="0" w:color="auto"/>
            <w:left w:val="none" w:sz="0" w:space="0" w:color="auto"/>
            <w:bottom w:val="none" w:sz="0" w:space="0" w:color="auto"/>
            <w:right w:val="none" w:sz="0" w:space="0" w:color="auto"/>
          </w:divBdr>
        </w:div>
        <w:div w:id="1365181047">
          <w:marLeft w:val="640"/>
          <w:marRight w:val="0"/>
          <w:marTop w:val="0"/>
          <w:marBottom w:val="0"/>
          <w:divBdr>
            <w:top w:val="none" w:sz="0" w:space="0" w:color="auto"/>
            <w:left w:val="none" w:sz="0" w:space="0" w:color="auto"/>
            <w:bottom w:val="none" w:sz="0" w:space="0" w:color="auto"/>
            <w:right w:val="none" w:sz="0" w:space="0" w:color="auto"/>
          </w:divBdr>
        </w:div>
        <w:div w:id="452751454">
          <w:marLeft w:val="640"/>
          <w:marRight w:val="0"/>
          <w:marTop w:val="0"/>
          <w:marBottom w:val="0"/>
          <w:divBdr>
            <w:top w:val="none" w:sz="0" w:space="0" w:color="auto"/>
            <w:left w:val="none" w:sz="0" w:space="0" w:color="auto"/>
            <w:bottom w:val="none" w:sz="0" w:space="0" w:color="auto"/>
            <w:right w:val="none" w:sz="0" w:space="0" w:color="auto"/>
          </w:divBdr>
        </w:div>
        <w:div w:id="2069063076">
          <w:marLeft w:val="640"/>
          <w:marRight w:val="0"/>
          <w:marTop w:val="0"/>
          <w:marBottom w:val="0"/>
          <w:divBdr>
            <w:top w:val="none" w:sz="0" w:space="0" w:color="auto"/>
            <w:left w:val="none" w:sz="0" w:space="0" w:color="auto"/>
            <w:bottom w:val="none" w:sz="0" w:space="0" w:color="auto"/>
            <w:right w:val="none" w:sz="0" w:space="0" w:color="auto"/>
          </w:divBdr>
        </w:div>
        <w:div w:id="1653830308">
          <w:marLeft w:val="640"/>
          <w:marRight w:val="0"/>
          <w:marTop w:val="0"/>
          <w:marBottom w:val="0"/>
          <w:divBdr>
            <w:top w:val="none" w:sz="0" w:space="0" w:color="auto"/>
            <w:left w:val="none" w:sz="0" w:space="0" w:color="auto"/>
            <w:bottom w:val="none" w:sz="0" w:space="0" w:color="auto"/>
            <w:right w:val="none" w:sz="0" w:space="0" w:color="auto"/>
          </w:divBdr>
        </w:div>
        <w:div w:id="589781619">
          <w:marLeft w:val="640"/>
          <w:marRight w:val="0"/>
          <w:marTop w:val="0"/>
          <w:marBottom w:val="0"/>
          <w:divBdr>
            <w:top w:val="none" w:sz="0" w:space="0" w:color="auto"/>
            <w:left w:val="none" w:sz="0" w:space="0" w:color="auto"/>
            <w:bottom w:val="none" w:sz="0" w:space="0" w:color="auto"/>
            <w:right w:val="none" w:sz="0" w:space="0" w:color="auto"/>
          </w:divBdr>
        </w:div>
        <w:div w:id="59181407">
          <w:marLeft w:val="640"/>
          <w:marRight w:val="0"/>
          <w:marTop w:val="0"/>
          <w:marBottom w:val="0"/>
          <w:divBdr>
            <w:top w:val="none" w:sz="0" w:space="0" w:color="auto"/>
            <w:left w:val="none" w:sz="0" w:space="0" w:color="auto"/>
            <w:bottom w:val="none" w:sz="0" w:space="0" w:color="auto"/>
            <w:right w:val="none" w:sz="0" w:space="0" w:color="auto"/>
          </w:divBdr>
        </w:div>
        <w:div w:id="409235161">
          <w:marLeft w:val="640"/>
          <w:marRight w:val="0"/>
          <w:marTop w:val="0"/>
          <w:marBottom w:val="0"/>
          <w:divBdr>
            <w:top w:val="none" w:sz="0" w:space="0" w:color="auto"/>
            <w:left w:val="none" w:sz="0" w:space="0" w:color="auto"/>
            <w:bottom w:val="none" w:sz="0" w:space="0" w:color="auto"/>
            <w:right w:val="none" w:sz="0" w:space="0" w:color="auto"/>
          </w:divBdr>
        </w:div>
        <w:div w:id="807940695">
          <w:marLeft w:val="640"/>
          <w:marRight w:val="0"/>
          <w:marTop w:val="0"/>
          <w:marBottom w:val="0"/>
          <w:divBdr>
            <w:top w:val="none" w:sz="0" w:space="0" w:color="auto"/>
            <w:left w:val="none" w:sz="0" w:space="0" w:color="auto"/>
            <w:bottom w:val="none" w:sz="0" w:space="0" w:color="auto"/>
            <w:right w:val="none" w:sz="0" w:space="0" w:color="auto"/>
          </w:divBdr>
        </w:div>
        <w:div w:id="1068384581">
          <w:marLeft w:val="640"/>
          <w:marRight w:val="0"/>
          <w:marTop w:val="0"/>
          <w:marBottom w:val="0"/>
          <w:divBdr>
            <w:top w:val="none" w:sz="0" w:space="0" w:color="auto"/>
            <w:left w:val="none" w:sz="0" w:space="0" w:color="auto"/>
            <w:bottom w:val="none" w:sz="0" w:space="0" w:color="auto"/>
            <w:right w:val="none" w:sz="0" w:space="0" w:color="auto"/>
          </w:divBdr>
        </w:div>
        <w:div w:id="2107578311">
          <w:marLeft w:val="640"/>
          <w:marRight w:val="0"/>
          <w:marTop w:val="0"/>
          <w:marBottom w:val="0"/>
          <w:divBdr>
            <w:top w:val="none" w:sz="0" w:space="0" w:color="auto"/>
            <w:left w:val="none" w:sz="0" w:space="0" w:color="auto"/>
            <w:bottom w:val="none" w:sz="0" w:space="0" w:color="auto"/>
            <w:right w:val="none" w:sz="0" w:space="0" w:color="auto"/>
          </w:divBdr>
        </w:div>
        <w:div w:id="1112673609">
          <w:marLeft w:val="640"/>
          <w:marRight w:val="0"/>
          <w:marTop w:val="0"/>
          <w:marBottom w:val="0"/>
          <w:divBdr>
            <w:top w:val="none" w:sz="0" w:space="0" w:color="auto"/>
            <w:left w:val="none" w:sz="0" w:space="0" w:color="auto"/>
            <w:bottom w:val="none" w:sz="0" w:space="0" w:color="auto"/>
            <w:right w:val="none" w:sz="0" w:space="0" w:color="auto"/>
          </w:divBdr>
        </w:div>
        <w:div w:id="1155533862">
          <w:marLeft w:val="640"/>
          <w:marRight w:val="0"/>
          <w:marTop w:val="0"/>
          <w:marBottom w:val="0"/>
          <w:divBdr>
            <w:top w:val="none" w:sz="0" w:space="0" w:color="auto"/>
            <w:left w:val="none" w:sz="0" w:space="0" w:color="auto"/>
            <w:bottom w:val="none" w:sz="0" w:space="0" w:color="auto"/>
            <w:right w:val="none" w:sz="0" w:space="0" w:color="auto"/>
          </w:divBdr>
        </w:div>
        <w:div w:id="536233930">
          <w:marLeft w:val="640"/>
          <w:marRight w:val="0"/>
          <w:marTop w:val="0"/>
          <w:marBottom w:val="0"/>
          <w:divBdr>
            <w:top w:val="none" w:sz="0" w:space="0" w:color="auto"/>
            <w:left w:val="none" w:sz="0" w:space="0" w:color="auto"/>
            <w:bottom w:val="none" w:sz="0" w:space="0" w:color="auto"/>
            <w:right w:val="none" w:sz="0" w:space="0" w:color="auto"/>
          </w:divBdr>
        </w:div>
        <w:div w:id="501899258">
          <w:marLeft w:val="640"/>
          <w:marRight w:val="0"/>
          <w:marTop w:val="0"/>
          <w:marBottom w:val="0"/>
          <w:divBdr>
            <w:top w:val="none" w:sz="0" w:space="0" w:color="auto"/>
            <w:left w:val="none" w:sz="0" w:space="0" w:color="auto"/>
            <w:bottom w:val="none" w:sz="0" w:space="0" w:color="auto"/>
            <w:right w:val="none" w:sz="0" w:space="0" w:color="auto"/>
          </w:divBdr>
        </w:div>
        <w:div w:id="737364057">
          <w:marLeft w:val="640"/>
          <w:marRight w:val="0"/>
          <w:marTop w:val="0"/>
          <w:marBottom w:val="0"/>
          <w:divBdr>
            <w:top w:val="none" w:sz="0" w:space="0" w:color="auto"/>
            <w:left w:val="none" w:sz="0" w:space="0" w:color="auto"/>
            <w:bottom w:val="none" w:sz="0" w:space="0" w:color="auto"/>
            <w:right w:val="none" w:sz="0" w:space="0" w:color="auto"/>
          </w:divBdr>
        </w:div>
        <w:div w:id="304890663">
          <w:marLeft w:val="640"/>
          <w:marRight w:val="0"/>
          <w:marTop w:val="0"/>
          <w:marBottom w:val="0"/>
          <w:divBdr>
            <w:top w:val="none" w:sz="0" w:space="0" w:color="auto"/>
            <w:left w:val="none" w:sz="0" w:space="0" w:color="auto"/>
            <w:bottom w:val="none" w:sz="0" w:space="0" w:color="auto"/>
            <w:right w:val="none" w:sz="0" w:space="0" w:color="auto"/>
          </w:divBdr>
        </w:div>
        <w:div w:id="1422071155">
          <w:marLeft w:val="640"/>
          <w:marRight w:val="0"/>
          <w:marTop w:val="0"/>
          <w:marBottom w:val="0"/>
          <w:divBdr>
            <w:top w:val="none" w:sz="0" w:space="0" w:color="auto"/>
            <w:left w:val="none" w:sz="0" w:space="0" w:color="auto"/>
            <w:bottom w:val="none" w:sz="0" w:space="0" w:color="auto"/>
            <w:right w:val="none" w:sz="0" w:space="0" w:color="auto"/>
          </w:divBdr>
        </w:div>
        <w:div w:id="1934388047">
          <w:marLeft w:val="640"/>
          <w:marRight w:val="0"/>
          <w:marTop w:val="0"/>
          <w:marBottom w:val="0"/>
          <w:divBdr>
            <w:top w:val="none" w:sz="0" w:space="0" w:color="auto"/>
            <w:left w:val="none" w:sz="0" w:space="0" w:color="auto"/>
            <w:bottom w:val="none" w:sz="0" w:space="0" w:color="auto"/>
            <w:right w:val="none" w:sz="0" w:space="0" w:color="auto"/>
          </w:divBdr>
        </w:div>
        <w:div w:id="1562978079">
          <w:marLeft w:val="640"/>
          <w:marRight w:val="0"/>
          <w:marTop w:val="0"/>
          <w:marBottom w:val="0"/>
          <w:divBdr>
            <w:top w:val="none" w:sz="0" w:space="0" w:color="auto"/>
            <w:left w:val="none" w:sz="0" w:space="0" w:color="auto"/>
            <w:bottom w:val="none" w:sz="0" w:space="0" w:color="auto"/>
            <w:right w:val="none" w:sz="0" w:space="0" w:color="auto"/>
          </w:divBdr>
        </w:div>
        <w:div w:id="1651325090">
          <w:marLeft w:val="640"/>
          <w:marRight w:val="0"/>
          <w:marTop w:val="0"/>
          <w:marBottom w:val="0"/>
          <w:divBdr>
            <w:top w:val="none" w:sz="0" w:space="0" w:color="auto"/>
            <w:left w:val="none" w:sz="0" w:space="0" w:color="auto"/>
            <w:bottom w:val="none" w:sz="0" w:space="0" w:color="auto"/>
            <w:right w:val="none" w:sz="0" w:space="0" w:color="auto"/>
          </w:divBdr>
        </w:div>
        <w:div w:id="1169829550">
          <w:marLeft w:val="640"/>
          <w:marRight w:val="0"/>
          <w:marTop w:val="0"/>
          <w:marBottom w:val="0"/>
          <w:divBdr>
            <w:top w:val="none" w:sz="0" w:space="0" w:color="auto"/>
            <w:left w:val="none" w:sz="0" w:space="0" w:color="auto"/>
            <w:bottom w:val="none" w:sz="0" w:space="0" w:color="auto"/>
            <w:right w:val="none" w:sz="0" w:space="0" w:color="auto"/>
          </w:divBdr>
        </w:div>
        <w:div w:id="1889757220">
          <w:marLeft w:val="640"/>
          <w:marRight w:val="0"/>
          <w:marTop w:val="0"/>
          <w:marBottom w:val="0"/>
          <w:divBdr>
            <w:top w:val="none" w:sz="0" w:space="0" w:color="auto"/>
            <w:left w:val="none" w:sz="0" w:space="0" w:color="auto"/>
            <w:bottom w:val="none" w:sz="0" w:space="0" w:color="auto"/>
            <w:right w:val="none" w:sz="0" w:space="0" w:color="auto"/>
          </w:divBdr>
        </w:div>
        <w:div w:id="1294216318">
          <w:marLeft w:val="640"/>
          <w:marRight w:val="0"/>
          <w:marTop w:val="0"/>
          <w:marBottom w:val="0"/>
          <w:divBdr>
            <w:top w:val="none" w:sz="0" w:space="0" w:color="auto"/>
            <w:left w:val="none" w:sz="0" w:space="0" w:color="auto"/>
            <w:bottom w:val="none" w:sz="0" w:space="0" w:color="auto"/>
            <w:right w:val="none" w:sz="0" w:space="0" w:color="auto"/>
          </w:divBdr>
        </w:div>
        <w:div w:id="2091385403">
          <w:marLeft w:val="640"/>
          <w:marRight w:val="0"/>
          <w:marTop w:val="0"/>
          <w:marBottom w:val="0"/>
          <w:divBdr>
            <w:top w:val="none" w:sz="0" w:space="0" w:color="auto"/>
            <w:left w:val="none" w:sz="0" w:space="0" w:color="auto"/>
            <w:bottom w:val="none" w:sz="0" w:space="0" w:color="auto"/>
            <w:right w:val="none" w:sz="0" w:space="0" w:color="auto"/>
          </w:divBdr>
        </w:div>
        <w:div w:id="318536421">
          <w:marLeft w:val="640"/>
          <w:marRight w:val="0"/>
          <w:marTop w:val="0"/>
          <w:marBottom w:val="0"/>
          <w:divBdr>
            <w:top w:val="none" w:sz="0" w:space="0" w:color="auto"/>
            <w:left w:val="none" w:sz="0" w:space="0" w:color="auto"/>
            <w:bottom w:val="none" w:sz="0" w:space="0" w:color="auto"/>
            <w:right w:val="none" w:sz="0" w:space="0" w:color="auto"/>
          </w:divBdr>
        </w:div>
        <w:div w:id="1422025107">
          <w:marLeft w:val="640"/>
          <w:marRight w:val="0"/>
          <w:marTop w:val="0"/>
          <w:marBottom w:val="0"/>
          <w:divBdr>
            <w:top w:val="none" w:sz="0" w:space="0" w:color="auto"/>
            <w:left w:val="none" w:sz="0" w:space="0" w:color="auto"/>
            <w:bottom w:val="none" w:sz="0" w:space="0" w:color="auto"/>
            <w:right w:val="none" w:sz="0" w:space="0" w:color="auto"/>
          </w:divBdr>
        </w:div>
        <w:div w:id="2044866213">
          <w:marLeft w:val="640"/>
          <w:marRight w:val="0"/>
          <w:marTop w:val="0"/>
          <w:marBottom w:val="0"/>
          <w:divBdr>
            <w:top w:val="none" w:sz="0" w:space="0" w:color="auto"/>
            <w:left w:val="none" w:sz="0" w:space="0" w:color="auto"/>
            <w:bottom w:val="none" w:sz="0" w:space="0" w:color="auto"/>
            <w:right w:val="none" w:sz="0" w:space="0" w:color="auto"/>
          </w:divBdr>
        </w:div>
        <w:div w:id="346564784">
          <w:marLeft w:val="640"/>
          <w:marRight w:val="0"/>
          <w:marTop w:val="0"/>
          <w:marBottom w:val="0"/>
          <w:divBdr>
            <w:top w:val="none" w:sz="0" w:space="0" w:color="auto"/>
            <w:left w:val="none" w:sz="0" w:space="0" w:color="auto"/>
            <w:bottom w:val="none" w:sz="0" w:space="0" w:color="auto"/>
            <w:right w:val="none" w:sz="0" w:space="0" w:color="auto"/>
          </w:divBdr>
        </w:div>
        <w:div w:id="1852328775">
          <w:marLeft w:val="640"/>
          <w:marRight w:val="0"/>
          <w:marTop w:val="0"/>
          <w:marBottom w:val="0"/>
          <w:divBdr>
            <w:top w:val="none" w:sz="0" w:space="0" w:color="auto"/>
            <w:left w:val="none" w:sz="0" w:space="0" w:color="auto"/>
            <w:bottom w:val="none" w:sz="0" w:space="0" w:color="auto"/>
            <w:right w:val="none" w:sz="0" w:space="0" w:color="auto"/>
          </w:divBdr>
        </w:div>
        <w:div w:id="119880800">
          <w:marLeft w:val="640"/>
          <w:marRight w:val="0"/>
          <w:marTop w:val="0"/>
          <w:marBottom w:val="0"/>
          <w:divBdr>
            <w:top w:val="none" w:sz="0" w:space="0" w:color="auto"/>
            <w:left w:val="none" w:sz="0" w:space="0" w:color="auto"/>
            <w:bottom w:val="none" w:sz="0" w:space="0" w:color="auto"/>
            <w:right w:val="none" w:sz="0" w:space="0" w:color="auto"/>
          </w:divBdr>
        </w:div>
        <w:div w:id="1258518024">
          <w:marLeft w:val="640"/>
          <w:marRight w:val="0"/>
          <w:marTop w:val="0"/>
          <w:marBottom w:val="0"/>
          <w:divBdr>
            <w:top w:val="none" w:sz="0" w:space="0" w:color="auto"/>
            <w:left w:val="none" w:sz="0" w:space="0" w:color="auto"/>
            <w:bottom w:val="none" w:sz="0" w:space="0" w:color="auto"/>
            <w:right w:val="none" w:sz="0" w:space="0" w:color="auto"/>
          </w:divBdr>
        </w:div>
      </w:divsChild>
    </w:div>
    <w:div w:id="864908610">
      <w:bodyDiv w:val="1"/>
      <w:marLeft w:val="0"/>
      <w:marRight w:val="0"/>
      <w:marTop w:val="0"/>
      <w:marBottom w:val="0"/>
      <w:divBdr>
        <w:top w:val="none" w:sz="0" w:space="0" w:color="auto"/>
        <w:left w:val="none" w:sz="0" w:space="0" w:color="auto"/>
        <w:bottom w:val="none" w:sz="0" w:space="0" w:color="auto"/>
        <w:right w:val="none" w:sz="0" w:space="0" w:color="auto"/>
      </w:divBdr>
      <w:divsChild>
        <w:div w:id="194196019">
          <w:marLeft w:val="640"/>
          <w:marRight w:val="0"/>
          <w:marTop w:val="0"/>
          <w:marBottom w:val="0"/>
          <w:divBdr>
            <w:top w:val="none" w:sz="0" w:space="0" w:color="auto"/>
            <w:left w:val="none" w:sz="0" w:space="0" w:color="auto"/>
            <w:bottom w:val="none" w:sz="0" w:space="0" w:color="auto"/>
            <w:right w:val="none" w:sz="0" w:space="0" w:color="auto"/>
          </w:divBdr>
        </w:div>
        <w:div w:id="1437023714">
          <w:marLeft w:val="640"/>
          <w:marRight w:val="0"/>
          <w:marTop w:val="0"/>
          <w:marBottom w:val="0"/>
          <w:divBdr>
            <w:top w:val="none" w:sz="0" w:space="0" w:color="auto"/>
            <w:left w:val="none" w:sz="0" w:space="0" w:color="auto"/>
            <w:bottom w:val="none" w:sz="0" w:space="0" w:color="auto"/>
            <w:right w:val="none" w:sz="0" w:space="0" w:color="auto"/>
          </w:divBdr>
        </w:div>
        <w:div w:id="414127562">
          <w:marLeft w:val="640"/>
          <w:marRight w:val="0"/>
          <w:marTop w:val="0"/>
          <w:marBottom w:val="0"/>
          <w:divBdr>
            <w:top w:val="none" w:sz="0" w:space="0" w:color="auto"/>
            <w:left w:val="none" w:sz="0" w:space="0" w:color="auto"/>
            <w:bottom w:val="none" w:sz="0" w:space="0" w:color="auto"/>
            <w:right w:val="none" w:sz="0" w:space="0" w:color="auto"/>
          </w:divBdr>
        </w:div>
        <w:div w:id="1697348113">
          <w:marLeft w:val="640"/>
          <w:marRight w:val="0"/>
          <w:marTop w:val="0"/>
          <w:marBottom w:val="0"/>
          <w:divBdr>
            <w:top w:val="none" w:sz="0" w:space="0" w:color="auto"/>
            <w:left w:val="none" w:sz="0" w:space="0" w:color="auto"/>
            <w:bottom w:val="none" w:sz="0" w:space="0" w:color="auto"/>
            <w:right w:val="none" w:sz="0" w:space="0" w:color="auto"/>
          </w:divBdr>
        </w:div>
        <w:div w:id="13652344">
          <w:marLeft w:val="640"/>
          <w:marRight w:val="0"/>
          <w:marTop w:val="0"/>
          <w:marBottom w:val="0"/>
          <w:divBdr>
            <w:top w:val="none" w:sz="0" w:space="0" w:color="auto"/>
            <w:left w:val="none" w:sz="0" w:space="0" w:color="auto"/>
            <w:bottom w:val="none" w:sz="0" w:space="0" w:color="auto"/>
            <w:right w:val="none" w:sz="0" w:space="0" w:color="auto"/>
          </w:divBdr>
        </w:div>
        <w:div w:id="55933905">
          <w:marLeft w:val="640"/>
          <w:marRight w:val="0"/>
          <w:marTop w:val="0"/>
          <w:marBottom w:val="0"/>
          <w:divBdr>
            <w:top w:val="none" w:sz="0" w:space="0" w:color="auto"/>
            <w:left w:val="none" w:sz="0" w:space="0" w:color="auto"/>
            <w:bottom w:val="none" w:sz="0" w:space="0" w:color="auto"/>
            <w:right w:val="none" w:sz="0" w:space="0" w:color="auto"/>
          </w:divBdr>
        </w:div>
        <w:div w:id="490290451">
          <w:marLeft w:val="640"/>
          <w:marRight w:val="0"/>
          <w:marTop w:val="0"/>
          <w:marBottom w:val="0"/>
          <w:divBdr>
            <w:top w:val="none" w:sz="0" w:space="0" w:color="auto"/>
            <w:left w:val="none" w:sz="0" w:space="0" w:color="auto"/>
            <w:bottom w:val="none" w:sz="0" w:space="0" w:color="auto"/>
            <w:right w:val="none" w:sz="0" w:space="0" w:color="auto"/>
          </w:divBdr>
        </w:div>
        <w:div w:id="785663843">
          <w:marLeft w:val="640"/>
          <w:marRight w:val="0"/>
          <w:marTop w:val="0"/>
          <w:marBottom w:val="0"/>
          <w:divBdr>
            <w:top w:val="none" w:sz="0" w:space="0" w:color="auto"/>
            <w:left w:val="none" w:sz="0" w:space="0" w:color="auto"/>
            <w:bottom w:val="none" w:sz="0" w:space="0" w:color="auto"/>
            <w:right w:val="none" w:sz="0" w:space="0" w:color="auto"/>
          </w:divBdr>
        </w:div>
        <w:div w:id="1080445547">
          <w:marLeft w:val="640"/>
          <w:marRight w:val="0"/>
          <w:marTop w:val="0"/>
          <w:marBottom w:val="0"/>
          <w:divBdr>
            <w:top w:val="none" w:sz="0" w:space="0" w:color="auto"/>
            <w:left w:val="none" w:sz="0" w:space="0" w:color="auto"/>
            <w:bottom w:val="none" w:sz="0" w:space="0" w:color="auto"/>
            <w:right w:val="none" w:sz="0" w:space="0" w:color="auto"/>
          </w:divBdr>
        </w:div>
        <w:div w:id="65499691">
          <w:marLeft w:val="640"/>
          <w:marRight w:val="0"/>
          <w:marTop w:val="0"/>
          <w:marBottom w:val="0"/>
          <w:divBdr>
            <w:top w:val="none" w:sz="0" w:space="0" w:color="auto"/>
            <w:left w:val="none" w:sz="0" w:space="0" w:color="auto"/>
            <w:bottom w:val="none" w:sz="0" w:space="0" w:color="auto"/>
            <w:right w:val="none" w:sz="0" w:space="0" w:color="auto"/>
          </w:divBdr>
        </w:div>
        <w:div w:id="351108241">
          <w:marLeft w:val="640"/>
          <w:marRight w:val="0"/>
          <w:marTop w:val="0"/>
          <w:marBottom w:val="0"/>
          <w:divBdr>
            <w:top w:val="none" w:sz="0" w:space="0" w:color="auto"/>
            <w:left w:val="none" w:sz="0" w:space="0" w:color="auto"/>
            <w:bottom w:val="none" w:sz="0" w:space="0" w:color="auto"/>
            <w:right w:val="none" w:sz="0" w:space="0" w:color="auto"/>
          </w:divBdr>
        </w:div>
        <w:div w:id="2129348683">
          <w:marLeft w:val="640"/>
          <w:marRight w:val="0"/>
          <w:marTop w:val="0"/>
          <w:marBottom w:val="0"/>
          <w:divBdr>
            <w:top w:val="none" w:sz="0" w:space="0" w:color="auto"/>
            <w:left w:val="none" w:sz="0" w:space="0" w:color="auto"/>
            <w:bottom w:val="none" w:sz="0" w:space="0" w:color="auto"/>
            <w:right w:val="none" w:sz="0" w:space="0" w:color="auto"/>
          </w:divBdr>
        </w:div>
        <w:div w:id="1973289931">
          <w:marLeft w:val="640"/>
          <w:marRight w:val="0"/>
          <w:marTop w:val="0"/>
          <w:marBottom w:val="0"/>
          <w:divBdr>
            <w:top w:val="none" w:sz="0" w:space="0" w:color="auto"/>
            <w:left w:val="none" w:sz="0" w:space="0" w:color="auto"/>
            <w:bottom w:val="none" w:sz="0" w:space="0" w:color="auto"/>
            <w:right w:val="none" w:sz="0" w:space="0" w:color="auto"/>
          </w:divBdr>
        </w:div>
        <w:div w:id="409237078">
          <w:marLeft w:val="640"/>
          <w:marRight w:val="0"/>
          <w:marTop w:val="0"/>
          <w:marBottom w:val="0"/>
          <w:divBdr>
            <w:top w:val="none" w:sz="0" w:space="0" w:color="auto"/>
            <w:left w:val="none" w:sz="0" w:space="0" w:color="auto"/>
            <w:bottom w:val="none" w:sz="0" w:space="0" w:color="auto"/>
            <w:right w:val="none" w:sz="0" w:space="0" w:color="auto"/>
          </w:divBdr>
        </w:div>
        <w:div w:id="1636984107">
          <w:marLeft w:val="640"/>
          <w:marRight w:val="0"/>
          <w:marTop w:val="0"/>
          <w:marBottom w:val="0"/>
          <w:divBdr>
            <w:top w:val="none" w:sz="0" w:space="0" w:color="auto"/>
            <w:left w:val="none" w:sz="0" w:space="0" w:color="auto"/>
            <w:bottom w:val="none" w:sz="0" w:space="0" w:color="auto"/>
            <w:right w:val="none" w:sz="0" w:space="0" w:color="auto"/>
          </w:divBdr>
        </w:div>
        <w:div w:id="1073507546">
          <w:marLeft w:val="640"/>
          <w:marRight w:val="0"/>
          <w:marTop w:val="0"/>
          <w:marBottom w:val="0"/>
          <w:divBdr>
            <w:top w:val="none" w:sz="0" w:space="0" w:color="auto"/>
            <w:left w:val="none" w:sz="0" w:space="0" w:color="auto"/>
            <w:bottom w:val="none" w:sz="0" w:space="0" w:color="auto"/>
            <w:right w:val="none" w:sz="0" w:space="0" w:color="auto"/>
          </w:divBdr>
        </w:div>
        <w:div w:id="200214249">
          <w:marLeft w:val="640"/>
          <w:marRight w:val="0"/>
          <w:marTop w:val="0"/>
          <w:marBottom w:val="0"/>
          <w:divBdr>
            <w:top w:val="none" w:sz="0" w:space="0" w:color="auto"/>
            <w:left w:val="none" w:sz="0" w:space="0" w:color="auto"/>
            <w:bottom w:val="none" w:sz="0" w:space="0" w:color="auto"/>
            <w:right w:val="none" w:sz="0" w:space="0" w:color="auto"/>
          </w:divBdr>
        </w:div>
        <w:div w:id="872888044">
          <w:marLeft w:val="640"/>
          <w:marRight w:val="0"/>
          <w:marTop w:val="0"/>
          <w:marBottom w:val="0"/>
          <w:divBdr>
            <w:top w:val="none" w:sz="0" w:space="0" w:color="auto"/>
            <w:left w:val="none" w:sz="0" w:space="0" w:color="auto"/>
            <w:bottom w:val="none" w:sz="0" w:space="0" w:color="auto"/>
            <w:right w:val="none" w:sz="0" w:space="0" w:color="auto"/>
          </w:divBdr>
        </w:div>
        <w:div w:id="111287632">
          <w:marLeft w:val="640"/>
          <w:marRight w:val="0"/>
          <w:marTop w:val="0"/>
          <w:marBottom w:val="0"/>
          <w:divBdr>
            <w:top w:val="none" w:sz="0" w:space="0" w:color="auto"/>
            <w:left w:val="none" w:sz="0" w:space="0" w:color="auto"/>
            <w:bottom w:val="none" w:sz="0" w:space="0" w:color="auto"/>
            <w:right w:val="none" w:sz="0" w:space="0" w:color="auto"/>
          </w:divBdr>
        </w:div>
        <w:div w:id="153422866">
          <w:marLeft w:val="640"/>
          <w:marRight w:val="0"/>
          <w:marTop w:val="0"/>
          <w:marBottom w:val="0"/>
          <w:divBdr>
            <w:top w:val="none" w:sz="0" w:space="0" w:color="auto"/>
            <w:left w:val="none" w:sz="0" w:space="0" w:color="auto"/>
            <w:bottom w:val="none" w:sz="0" w:space="0" w:color="auto"/>
            <w:right w:val="none" w:sz="0" w:space="0" w:color="auto"/>
          </w:divBdr>
        </w:div>
        <w:div w:id="684482371">
          <w:marLeft w:val="640"/>
          <w:marRight w:val="0"/>
          <w:marTop w:val="0"/>
          <w:marBottom w:val="0"/>
          <w:divBdr>
            <w:top w:val="none" w:sz="0" w:space="0" w:color="auto"/>
            <w:left w:val="none" w:sz="0" w:space="0" w:color="auto"/>
            <w:bottom w:val="none" w:sz="0" w:space="0" w:color="auto"/>
            <w:right w:val="none" w:sz="0" w:space="0" w:color="auto"/>
          </w:divBdr>
        </w:div>
        <w:div w:id="658774205">
          <w:marLeft w:val="640"/>
          <w:marRight w:val="0"/>
          <w:marTop w:val="0"/>
          <w:marBottom w:val="0"/>
          <w:divBdr>
            <w:top w:val="none" w:sz="0" w:space="0" w:color="auto"/>
            <w:left w:val="none" w:sz="0" w:space="0" w:color="auto"/>
            <w:bottom w:val="none" w:sz="0" w:space="0" w:color="auto"/>
            <w:right w:val="none" w:sz="0" w:space="0" w:color="auto"/>
          </w:divBdr>
        </w:div>
        <w:div w:id="501120523">
          <w:marLeft w:val="640"/>
          <w:marRight w:val="0"/>
          <w:marTop w:val="0"/>
          <w:marBottom w:val="0"/>
          <w:divBdr>
            <w:top w:val="none" w:sz="0" w:space="0" w:color="auto"/>
            <w:left w:val="none" w:sz="0" w:space="0" w:color="auto"/>
            <w:bottom w:val="none" w:sz="0" w:space="0" w:color="auto"/>
            <w:right w:val="none" w:sz="0" w:space="0" w:color="auto"/>
          </w:divBdr>
        </w:div>
        <w:div w:id="649868776">
          <w:marLeft w:val="640"/>
          <w:marRight w:val="0"/>
          <w:marTop w:val="0"/>
          <w:marBottom w:val="0"/>
          <w:divBdr>
            <w:top w:val="none" w:sz="0" w:space="0" w:color="auto"/>
            <w:left w:val="none" w:sz="0" w:space="0" w:color="auto"/>
            <w:bottom w:val="none" w:sz="0" w:space="0" w:color="auto"/>
            <w:right w:val="none" w:sz="0" w:space="0" w:color="auto"/>
          </w:divBdr>
        </w:div>
        <w:div w:id="542207860">
          <w:marLeft w:val="640"/>
          <w:marRight w:val="0"/>
          <w:marTop w:val="0"/>
          <w:marBottom w:val="0"/>
          <w:divBdr>
            <w:top w:val="none" w:sz="0" w:space="0" w:color="auto"/>
            <w:left w:val="none" w:sz="0" w:space="0" w:color="auto"/>
            <w:bottom w:val="none" w:sz="0" w:space="0" w:color="auto"/>
            <w:right w:val="none" w:sz="0" w:space="0" w:color="auto"/>
          </w:divBdr>
        </w:div>
        <w:div w:id="1588616158">
          <w:marLeft w:val="640"/>
          <w:marRight w:val="0"/>
          <w:marTop w:val="0"/>
          <w:marBottom w:val="0"/>
          <w:divBdr>
            <w:top w:val="none" w:sz="0" w:space="0" w:color="auto"/>
            <w:left w:val="none" w:sz="0" w:space="0" w:color="auto"/>
            <w:bottom w:val="none" w:sz="0" w:space="0" w:color="auto"/>
            <w:right w:val="none" w:sz="0" w:space="0" w:color="auto"/>
          </w:divBdr>
        </w:div>
        <w:div w:id="1966698324">
          <w:marLeft w:val="640"/>
          <w:marRight w:val="0"/>
          <w:marTop w:val="0"/>
          <w:marBottom w:val="0"/>
          <w:divBdr>
            <w:top w:val="none" w:sz="0" w:space="0" w:color="auto"/>
            <w:left w:val="none" w:sz="0" w:space="0" w:color="auto"/>
            <w:bottom w:val="none" w:sz="0" w:space="0" w:color="auto"/>
            <w:right w:val="none" w:sz="0" w:space="0" w:color="auto"/>
          </w:divBdr>
        </w:div>
        <w:div w:id="115679894">
          <w:marLeft w:val="640"/>
          <w:marRight w:val="0"/>
          <w:marTop w:val="0"/>
          <w:marBottom w:val="0"/>
          <w:divBdr>
            <w:top w:val="none" w:sz="0" w:space="0" w:color="auto"/>
            <w:left w:val="none" w:sz="0" w:space="0" w:color="auto"/>
            <w:bottom w:val="none" w:sz="0" w:space="0" w:color="auto"/>
            <w:right w:val="none" w:sz="0" w:space="0" w:color="auto"/>
          </w:divBdr>
        </w:div>
        <w:div w:id="1417363888">
          <w:marLeft w:val="640"/>
          <w:marRight w:val="0"/>
          <w:marTop w:val="0"/>
          <w:marBottom w:val="0"/>
          <w:divBdr>
            <w:top w:val="none" w:sz="0" w:space="0" w:color="auto"/>
            <w:left w:val="none" w:sz="0" w:space="0" w:color="auto"/>
            <w:bottom w:val="none" w:sz="0" w:space="0" w:color="auto"/>
            <w:right w:val="none" w:sz="0" w:space="0" w:color="auto"/>
          </w:divBdr>
        </w:div>
        <w:div w:id="303321110">
          <w:marLeft w:val="640"/>
          <w:marRight w:val="0"/>
          <w:marTop w:val="0"/>
          <w:marBottom w:val="0"/>
          <w:divBdr>
            <w:top w:val="none" w:sz="0" w:space="0" w:color="auto"/>
            <w:left w:val="none" w:sz="0" w:space="0" w:color="auto"/>
            <w:bottom w:val="none" w:sz="0" w:space="0" w:color="auto"/>
            <w:right w:val="none" w:sz="0" w:space="0" w:color="auto"/>
          </w:divBdr>
        </w:div>
        <w:div w:id="1803840601">
          <w:marLeft w:val="640"/>
          <w:marRight w:val="0"/>
          <w:marTop w:val="0"/>
          <w:marBottom w:val="0"/>
          <w:divBdr>
            <w:top w:val="none" w:sz="0" w:space="0" w:color="auto"/>
            <w:left w:val="none" w:sz="0" w:space="0" w:color="auto"/>
            <w:bottom w:val="none" w:sz="0" w:space="0" w:color="auto"/>
            <w:right w:val="none" w:sz="0" w:space="0" w:color="auto"/>
          </w:divBdr>
        </w:div>
        <w:div w:id="1079837497">
          <w:marLeft w:val="640"/>
          <w:marRight w:val="0"/>
          <w:marTop w:val="0"/>
          <w:marBottom w:val="0"/>
          <w:divBdr>
            <w:top w:val="none" w:sz="0" w:space="0" w:color="auto"/>
            <w:left w:val="none" w:sz="0" w:space="0" w:color="auto"/>
            <w:bottom w:val="none" w:sz="0" w:space="0" w:color="auto"/>
            <w:right w:val="none" w:sz="0" w:space="0" w:color="auto"/>
          </w:divBdr>
        </w:div>
        <w:div w:id="675041914">
          <w:marLeft w:val="640"/>
          <w:marRight w:val="0"/>
          <w:marTop w:val="0"/>
          <w:marBottom w:val="0"/>
          <w:divBdr>
            <w:top w:val="none" w:sz="0" w:space="0" w:color="auto"/>
            <w:left w:val="none" w:sz="0" w:space="0" w:color="auto"/>
            <w:bottom w:val="none" w:sz="0" w:space="0" w:color="auto"/>
            <w:right w:val="none" w:sz="0" w:space="0" w:color="auto"/>
          </w:divBdr>
        </w:div>
        <w:div w:id="686827746">
          <w:marLeft w:val="640"/>
          <w:marRight w:val="0"/>
          <w:marTop w:val="0"/>
          <w:marBottom w:val="0"/>
          <w:divBdr>
            <w:top w:val="none" w:sz="0" w:space="0" w:color="auto"/>
            <w:left w:val="none" w:sz="0" w:space="0" w:color="auto"/>
            <w:bottom w:val="none" w:sz="0" w:space="0" w:color="auto"/>
            <w:right w:val="none" w:sz="0" w:space="0" w:color="auto"/>
          </w:divBdr>
        </w:div>
        <w:div w:id="1818447908">
          <w:marLeft w:val="640"/>
          <w:marRight w:val="0"/>
          <w:marTop w:val="0"/>
          <w:marBottom w:val="0"/>
          <w:divBdr>
            <w:top w:val="none" w:sz="0" w:space="0" w:color="auto"/>
            <w:left w:val="none" w:sz="0" w:space="0" w:color="auto"/>
            <w:bottom w:val="none" w:sz="0" w:space="0" w:color="auto"/>
            <w:right w:val="none" w:sz="0" w:space="0" w:color="auto"/>
          </w:divBdr>
        </w:div>
        <w:div w:id="60568907">
          <w:marLeft w:val="640"/>
          <w:marRight w:val="0"/>
          <w:marTop w:val="0"/>
          <w:marBottom w:val="0"/>
          <w:divBdr>
            <w:top w:val="none" w:sz="0" w:space="0" w:color="auto"/>
            <w:left w:val="none" w:sz="0" w:space="0" w:color="auto"/>
            <w:bottom w:val="none" w:sz="0" w:space="0" w:color="auto"/>
            <w:right w:val="none" w:sz="0" w:space="0" w:color="auto"/>
          </w:divBdr>
        </w:div>
        <w:div w:id="342361127">
          <w:marLeft w:val="640"/>
          <w:marRight w:val="0"/>
          <w:marTop w:val="0"/>
          <w:marBottom w:val="0"/>
          <w:divBdr>
            <w:top w:val="none" w:sz="0" w:space="0" w:color="auto"/>
            <w:left w:val="none" w:sz="0" w:space="0" w:color="auto"/>
            <w:bottom w:val="none" w:sz="0" w:space="0" w:color="auto"/>
            <w:right w:val="none" w:sz="0" w:space="0" w:color="auto"/>
          </w:divBdr>
        </w:div>
        <w:div w:id="1486972171">
          <w:marLeft w:val="640"/>
          <w:marRight w:val="0"/>
          <w:marTop w:val="0"/>
          <w:marBottom w:val="0"/>
          <w:divBdr>
            <w:top w:val="none" w:sz="0" w:space="0" w:color="auto"/>
            <w:left w:val="none" w:sz="0" w:space="0" w:color="auto"/>
            <w:bottom w:val="none" w:sz="0" w:space="0" w:color="auto"/>
            <w:right w:val="none" w:sz="0" w:space="0" w:color="auto"/>
          </w:divBdr>
        </w:div>
        <w:div w:id="73626461">
          <w:marLeft w:val="640"/>
          <w:marRight w:val="0"/>
          <w:marTop w:val="0"/>
          <w:marBottom w:val="0"/>
          <w:divBdr>
            <w:top w:val="none" w:sz="0" w:space="0" w:color="auto"/>
            <w:left w:val="none" w:sz="0" w:space="0" w:color="auto"/>
            <w:bottom w:val="none" w:sz="0" w:space="0" w:color="auto"/>
            <w:right w:val="none" w:sz="0" w:space="0" w:color="auto"/>
          </w:divBdr>
        </w:div>
        <w:div w:id="1803620896">
          <w:marLeft w:val="640"/>
          <w:marRight w:val="0"/>
          <w:marTop w:val="0"/>
          <w:marBottom w:val="0"/>
          <w:divBdr>
            <w:top w:val="none" w:sz="0" w:space="0" w:color="auto"/>
            <w:left w:val="none" w:sz="0" w:space="0" w:color="auto"/>
            <w:bottom w:val="none" w:sz="0" w:space="0" w:color="auto"/>
            <w:right w:val="none" w:sz="0" w:space="0" w:color="auto"/>
          </w:divBdr>
        </w:div>
        <w:div w:id="1937980817">
          <w:marLeft w:val="640"/>
          <w:marRight w:val="0"/>
          <w:marTop w:val="0"/>
          <w:marBottom w:val="0"/>
          <w:divBdr>
            <w:top w:val="none" w:sz="0" w:space="0" w:color="auto"/>
            <w:left w:val="none" w:sz="0" w:space="0" w:color="auto"/>
            <w:bottom w:val="none" w:sz="0" w:space="0" w:color="auto"/>
            <w:right w:val="none" w:sz="0" w:space="0" w:color="auto"/>
          </w:divBdr>
        </w:div>
        <w:div w:id="2083676506">
          <w:marLeft w:val="640"/>
          <w:marRight w:val="0"/>
          <w:marTop w:val="0"/>
          <w:marBottom w:val="0"/>
          <w:divBdr>
            <w:top w:val="none" w:sz="0" w:space="0" w:color="auto"/>
            <w:left w:val="none" w:sz="0" w:space="0" w:color="auto"/>
            <w:bottom w:val="none" w:sz="0" w:space="0" w:color="auto"/>
            <w:right w:val="none" w:sz="0" w:space="0" w:color="auto"/>
          </w:divBdr>
        </w:div>
        <w:div w:id="1326667943">
          <w:marLeft w:val="640"/>
          <w:marRight w:val="0"/>
          <w:marTop w:val="0"/>
          <w:marBottom w:val="0"/>
          <w:divBdr>
            <w:top w:val="none" w:sz="0" w:space="0" w:color="auto"/>
            <w:left w:val="none" w:sz="0" w:space="0" w:color="auto"/>
            <w:bottom w:val="none" w:sz="0" w:space="0" w:color="auto"/>
            <w:right w:val="none" w:sz="0" w:space="0" w:color="auto"/>
          </w:divBdr>
        </w:div>
        <w:div w:id="767426612">
          <w:marLeft w:val="640"/>
          <w:marRight w:val="0"/>
          <w:marTop w:val="0"/>
          <w:marBottom w:val="0"/>
          <w:divBdr>
            <w:top w:val="none" w:sz="0" w:space="0" w:color="auto"/>
            <w:left w:val="none" w:sz="0" w:space="0" w:color="auto"/>
            <w:bottom w:val="none" w:sz="0" w:space="0" w:color="auto"/>
            <w:right w:val="none" w:sz="0" w:space="0" w:color="auto"/>
          </w:divBdr>
        </w:div>
        <w:div w:id="1099065869">
          <w:marLeft w:val="640"/>
          <w:marRight w:val="0"/>
          <w:marTop w:val="0"/>
          <w:marBottom w:val="0"/>
          <w:divBdr>
            <w:top w:val="none" w:sz="0" w:space="0" w:color="auto"/>
            <w:left w:val="none" w:sz="0" w:space="0" w:color="auto"/>
            <w:bottom w:val="none" w:sz="0" w:space="0" w:color="auto"/>
            <w:right w:val="none" w:sz="0" w:space="0" w:color="auto"/>
          </w:divBdr>
        </w:div>
        <w:div w:id="269051371">
          <w:marLeft w:val="640"/>
          <w:marRight w:val="0"/>
          <w:marTop w:val="0"/>
          <w:marBottom w:val="0"/>
          <w:divBdr>
            <w:top w:val="none" w:sz="0" w:space="0" w:color="auto"/>
            <w:left w:val="none" w:sz="0" w:space="0" w:color="auto"/>
            <w:bottom w:val="none" w:sz="0" w:space="0" w:color="auto"/>
            <w:right w:val="none" w:sz="0" w:space="0" w:color="auto"/>
          </w:divBdr>
        </w:div>
        <w:div w:id="514003909">
          <w:marLeft w:val="640"/>
          <w:marRight w:val="0"/>
          <w:marTop w:val="0"/>
          <w:marBottom w:val="0"/>
          <w:divBdr>
            <w:top w:val="none" w:sz="0" w:space="0" w:color="auto"/>
            <w:left w:val="none" w:sz="0" w:space="0" w:color="auto"/>
            <w:bottom w:val="none" w:sz="0" w:space="0" w:color="auto"/>
            <w:right w:val="none" w:sz="0" w:space="0" w:color="auto"/>
          </w:divBdr>
        </w:div>
        <w:div w:id="73859677">
          <w:marLeft w:val="640"/>
          <w:marRight w:val="0"/>
          <w:marTop w:val="0"/>
          <w:marBottom w:val="0"/>
          <w:divBdr>
            <w:top w:val="none" w:sz="0" w:space="0" w:color="auto"/>
            <w:left w:val="none" w:sz="0" w:space="0" w:color="auto"/>
            <w:bottom w:val="none" w:sz="0" w:space="0" w:color="auto"/>
            <w:right w:val="none" w:sz="0" w:space="0" w:color="auto"/>
          </w:divBdr>
        </w:div>
        <w:div w:id="950087462">
          <w:marLeft w:val="640"/>
          <w:marRight w:val="0"/>
          <w:marTop w:val="0"/>
          <w:marBottom w:val="0"/>
          <w:divBdr>
            <w:top w:val="none" w:sz="0" w:space="0" w:color="auto"/>
            <w:left w:val="none" w:sz="0" w:space="0" w:color="auto"/>
            <w:bottom w:val="none" w:sz="0" w:space="0" w:color="auto"/>
            <w:right w:val="none" w:sz="0" w:space="0" w:color="auto"/>
          </w:divBdr>
        </w:div>
        <w:div w:id="1354649871">
          <w:marLeft w:val="640"/>
          <w:marRight w:val="0"/>
          <w:marTop w:val="0"/>
          <w:marBottom w:val="0"/>
          <w:divBdr>
            <w:top w:val="none" w:sz="0" w:space="0" w:color="auto"/>
            <w:left w:val="none" w:sz="0" w:space="0" w:color="auto"/>
            <w:bottom w:val="none" w:sz="0" w:space="0" w:color="auto"/>
            <w:right w:val="none" w:sz="0" w:space="0" w:color="auto"/>
          </w:divBdr>
        </w:div>
        <w:div w:id="1418213538">
          <w:marLeft w:val="640"/>
          <w:marRight w:val="0"/>
          <w:marTop w:val="0"/>
          <w:marBottom w:val="0"/>
          <w:divBdr>
            <w:top w:val="none" w:sz="0" w:space="0" w:color="auto"/>
            <w:left w:val="none" w:sz="0" w:space="0" w:color="auto"/>
            <w:bottom w:val="none" w:sz="0" w:space="0" w:color="auto"/>
            <w:right w:val="none" w:sz="0" w:space="0" w:color="auto"/>
          </w:divBdr>
        </w:div>
        <w:div w:id="836311654">
          <w:marLeft w:val="640"/>
          <w:marRight w:val="0"/>
          <w:marTop w:val="0"/>
          <w:marBottom w:val="0"/>
          <w:divBdr>
            <w:top w:val="none" w:sz="0" w:space="0" w:color="auto"/>
            <w:left w:val="none" w:sz="0" w:space="0" w:color="auto"/>
            <w:bottom w:val="none" w:sz="0" w:space="0" w:color="auto"/>
            <w:right w:val="none" w:sz="0" w:space="0" w:color="auto"/>
          </w:divBdr>
        </w:div>
        <w:div w:id="1407530582">
          <w:marLeft w:val="640"/>
          <w:marRight w:val="0"/>
          <w:marTop w:val="0"/>
          <w:marBottom w:val="0"/>
          <w:divBdr>
            <w:top w:val="none" w:sz="0" w:space="0" w:color="auto"/>
            <w:left w:val="none" w:sz="0" w:space="0" w:color="auto"/>
            <w:bottom w:val="none" w:sz="0" w:space="0" w:color="auto"/>
            <w:right w:val="none" w:sz="0" w:space="0" w:color="auto"/>
          </w:divBdr>
        </w:div>
        <w:div w:id="521238892">
          <w:marLeft w:val="640"/>
          <w:marRight w:val="0"/>
          <w:marTop w:val="0"/>
          <w:marBottom w:val="0"/>
          <w:divBdr>
            <w:top w:val="none" w:sz="0" w:space="0" w:color="auto"/>
            <w:left w:val="none" w:sz="0" w:space="0" w:color="auto"/>
            <w:bottom w:val="none" w:sz="0" w:space="0" w:color="auto"/>
            <w:right w:val="none" w:sz="0" w:space="0" w:color="auto"/>
          </w:divBdr>
        </w:div>
        <w:div w:id="1285382215">
          <w:marLeft w:val="640"/>
          <w:marRight w:val="0"/>
          <w:marTop w:val="0"/>
          <w:marBottom w:val="0"/>
          <w:divBdr>
            <w:top w:val="none" w:sz="0" w:space="0" w:color="auto"/>
            <w:left w:val="none" w:sz="0" w:space="0" w:color="auto"/>
            <w:bottom w:val="none" w:sz="0" w:space="0" w:color="auto"/>
            <w:right w:val="none" w:sz="0" w:space="0" w:color="auto"/>
          </w:divBdr>
        </w:div>
        <w:div w:id="906257184">
          <w:marLeft w:val="640"/>
          <w:marRight w:val="0"/>
          <w:marTop w:val="0"/>
          <w:marBottom w:val="0"/>
          <w:divBdr>
            <w:top w:val="none" w:sz="0" w:space="0" w:color="auto"/>
            <w:left w:val="none" w:sz="0" w:space="0" w:color="auto"/>
            <w:bottom w:val="none" w:sz="0" w:space="0" w:color="auto"/>
            <w:right w:val="none" w:sz="0" w:space="0" w:color="auto"/>
          </w:divBdr>
        </w:div>
        <w:div w:id="1819878069">
          <w:marLeft w:val="640"/>
          <w:marRight w:val="0"/>
          <w:marTop w:val="0"/>
          <w:marBottom w:val="0"/>
          <w:divBdr>
            <w:top w:val="none" w:sz="0" w:space="0" w:color="auto"/>
            <w:left w:val="none" w:sz="0" w:space="0" w:color="auto"/>
            <w:bottom w:val="none" w:sz="0" w:space="0" w:color="auto"/>
            <w:right w:val="none" w:sz="0" w:space="0" w:color="auto"/>
          </w:divBdr>
        </w:div>
        <w:div w:id="54011368">
          <w:marLeft w:val="640"/>
          <w:marRight w:val="0"/>
          <w:marTop w:val="0"/>
          <w:marBottom w:val="0"/>
          <w:divBdr>
            <w:top w:val="none" w:sz="0" w:space="0" w:color="auto"/>
            <w:left w:val="none" w:sz="0" w:space="0" w:color="auto"/>
            <w:bottom w:val="none" w:sz="0" w:space="0" w:color="auto"/>
            <w:right w:val="none" w:sz="0" w:space="0" w:color="auto"/>
          </w:divBdr>
        </w:div>
        <w:div w:id="1248538423">
          <w:marLeft w:val="640"/>
          <w:marRight w:val="0"/>
          <w:marTop w:val="0"/>
          <w:marBottom w:val="0"/>
          <w:divBdr>
            <w:top w:val="none" w:sz="0" w:space="0" w:color="auto"/>
            <w:left w:val="none" w:sz="0" w:space="0" w:color="auto"/>
            <w:bottom w:val="none" w:sz="0" w:space="0" w:color="auto"/>
            <w:right w:val="none" w:sz="0" w:space="0" w:color="auto"/>
          </w:divBdr>
        </w:div>
        <w:div w:id="1974479187">
          <w:marLeft w:val="640"/>
          <w:marRight w:val="0"/>
          <w:marTop w:val="0"/>
          <w:marBottom w:val="0"/>
          <w:divBdr>
            <w:top w:val="none" w:sz="0" w:space="0" w:color="auto"/>
            <w:left w:val="none" w:sz="0" w:space="0" w:color="auto"/>
            <w:bottom w:val="none" w:sz="0" w:space="0" w:color="auto"/>
            <w:right w:val="none" w:sz="0" w:space="0" w:color="auto"/>
          </w:divBdr>
        </w:div>
        <w:div w:id="1906715326">
          <w:marLeft w:val="640"/>
          <w:marRight w:val="0"/>
          <w:marTop w:val="0"/>
          <w:marBottom w:val="0"/>
          <w:divBdr>
            <w:top w:val="none" w:sz="0" w:space="0" w:color="auto"/>
            <w:left w:val="none" w:sz="0" w:space="0" w:color="auto"/>
            <w:bottom w:val="none" w:sz="0" w:space="0" w:color="auto"/>
            <w:right w:val="none" w:sz="0" w:space="0" w:color="auto"/>
          </w:divBdr>
        </w:div>
        <w:div w:id="1571119002">
          <w:marLeft w:val="640"/>
          <w:marRight w:val="0"/>
          <w:marTop w:val="0"/>
          <w:marBottom w:val="0"/>
          <w:divBdr>
            <w:top w:val="none" w:sz="0" w:space="0" w:color="auto"/>
            <w:left w:val="none" w:sz="0" w:space="0" w:color="auto"/>
            <w:bottom w:val="none" w:sz="0" w:space="0" w:color="auto"/>
            <w:right w:val="none" w:sz="0" w:space="0" w:color="auto"/>
          </w:divBdr>
        </w:div>
        <w:div w:id="955983742">
          <w:marLeft w:val="640"/>
          <w:marRight w:val="0"/>
          <w:marTop w:val="0"/>
          <w:marBottom w:val="0"/>
          <w:divBdr>
            <w:top w:val="none" w:sz="0" w:space="0" w:color="auto"/>
            <w:left w:val="none" w:sz="0" w:space="0" w:color="auto"/>
            <w:bottom w:val="none" w:sz="0" w:space="0" w:color="auto"/>
            <w:right w:val="none" w:sz="0" w:space="0" w:color="auto"/>
          </w:divBdr>
        </w:div>
        <w:div w:id="498808837">
          <w:marLeft w:val="640"/>
          <w:marRight w:val="0"/>
          <w:marTop w:val="0"/>
          <w:marBottom w:val="0"/>
          <w:divBdr>
            <w:top w:val="none" w:sz="0" w:space="0" w:color="auto"/>
            <w:left w:val="none" w:sz="0" w:space="0" w:color="auto"/>
            <w:bottom w:val="none" w:sz="0" w:space="0" w:color="auto"/>
            <w:right w:val="none" w:sz="0" w:space="0" w:color="auto"/>
          </w:divBdr>
        </w:div>
        <w:div w:id="823353422">
          <w:marLeft w:val="640"/>
          <w:marRight w:val="0"/>
          <w:marTop w:val="0"/>
          <w:marBottom w:val="0"/>
          <w:divBdr>
            <w:top w:val="none" w:sz="0" w:space="0" w:color="auto"/>
            <w:left w:val="none" w:sz="0" w:space="0" w:color="auto"/>
            <w:bottom w:val="none" w:sz="0" w:space="0" w:color="auto"/>
            <w:right w:val="none" w:sz="0" w:space="0" w:color="auto"/>
          </w:divBdr>
        </w:div>
        <w:div w:id="846405819">
          <w:marLeft w:val="640"/>
          <w:marRight w:val="0"/>
          <w:marTop w:val="0"/>
          <w:marBottom w:val="0"/>
          <w:divBdr>
            <w:top w:val="none" w:sz="0" w:space="0" w:color="auto"/>
            <w:left w:val="none" w:sz="0" w:space="0" w:color="auto"/>
            <w:bottom w:val="none" w:sz="0" w:space="0" w:color="auto"/>
            <w:right w:val="none" w:sz="0" w:space="0" w:color="auto"/>
          </w:divBdr>
        </w:div>
        <w:div w:id="1140422706">
          <w:marLeft w:val="640"/>
          <w:marRight w:val="0"/>
          <w:marTop w:val="0"/>
          <w:marBottom w:val="0"/>
          <w:divBdr>
            <w:top w:val="none" w:sz="0" w:space="0" w:color="auto"/>
            <w:left w:val="none" w:sz="0" w:space="0" w:color="auto"/>
            <w:bottom w:val="none" w:sz="0" w:space="0" w:color="auto"/>
            <w:right w:val="none" w:sz="0" w:space="0" w:color="auto"/>
          </w:divBdr>
        </w:div>
      </w:divsChild>
    </w:div>
    <w:div w:id="869873646">
      <w:bodyDiv w:val="1"/>
      <w:marLeft w:val="0"/>
      <w:marRight w:val="0"/>
      <w:marTop w:val="0"/>
      <w:marBottom w:val="0"/>
      <w:divBdr>
        <w:top w:val="none" w:sz="0" w:space="0" w:color="auto"/>
        <w:left w:val="none" w:sz="0" w:space="0" w:color="auto"/>
        <w:bottom w:val="none" w:sz="0" w:space="0" w:color="auto"/>
        <w:right w:val="none" w:sz="0" w:space="0" w:color="auto"/>
      </w:divBdr>
    </w:div>
    <w:div w:id="872158117">
      <w:bodyDiv w:val="1"/>
      <w:marLeft w:val="0"/>
      <w:marRight w:val="0"/>
      <w:marTop w:val="0"/>
      <w:marBottom w:val="0"/>
      <w:divBdr>
        <w:top w:val="none" w:sz="0" w:space="0" w:color="auto"/>
        <w:left w:val="none" w:sz="0" w:space="0" w:color="auto"/>
        <w:bottom w:val="none" w:sz="0" w:space="0" w:color="auto"/>
        <w:right w:val="none" w:sz="0" w:space="0" w:color="auto"/>
      </w:divBdr>
    </w:div>
    <w:div w:id="876504813">
      <w:bodyDiv w:val="1"/>
      <w:marLeft w:val="0"/>
      <w:marRight w:val="0"/>
      <w:marTop w:val="0"/>
      <w:marBottom w:val="0"/>
      <w:divBdr>
        <w:top w:val="none" w:sz="0" w:space="0" w:color="auto"/>
        <w:left w:val="none" w:sz="0" w:space="0" w:color="auto"/>
        <w:bottom w:val="none" w:sz="0" w:space="0" w:color="auto"/>
        <w:right w:val="none" w:sz="0" w:space="0" w:color="auto"/>
      </w:divBdr>
      <w:divsChild>
        <w:div w:id="2089420861">
          <w:marLeft w:val="640"/>
          <w:marRight w:val="0"/>
          <w:marTop w:val="0"/>
          <w:marBottom w:val="0"/>
          <w:divBdr>
            <w:top w:val="none" w:sz="0" w:space="0" w:color="auto"/>
            <w:left w:val="none" w:sz="0" w:space="0" w:color="auto"/>
            <w:bottom w:val="none" w:sz="0" w:space="0" w:color="auto"/>
            <w:right w:val="none" w:sz="0" w:space="0" w:color="auto"/>
          </w:divBdr>
        </w:div>
        <w:div w:id="279189096">
          <w:marLeft w:val="640"/>
          <w:marRight w:val="0"/>
          <w:marTop w:val="0"/>
          <w:marBottom w:val="0"/>
          <w:divBdr>
            <w:top w:val="none" w:sz="0" w:space="0" w:color="auto"/>
            <w:left w:val="none" w:sz="0" w:space="0" w:color="auto"/>
            <w:bottom w:val="none" w:sz="0" w:space="0" w:color="auto"/>
            <w:right w:val="none" w:sz="0" w:space="0" w:color="auto"/>
          </w:divBdr>
        </w:div>
        <w:div w:id="524446335">
          <w:marLeft w:val="640"/>
          <w:marRight w:val="0"/>
          <w:marTop w:val="0"/>
          <w:marBottom w:val="0"/>
          <w:divBdr>
            <w:top w:val="none" w:sz="0" w:space="0" w:color="auto"/>
            <w:left w:val="none" w:sz="0" w:space="0" w:color="auto"/>
            <w:bottom w:val="none" w:sz="0" w:space="0" w:color="auto"/>
            <w:right w:val="none" w:sz="0" w:space="0" w:color="auto"/>
          </w:divBdr>
        </w:div>
        <w:div w:id="839740279">
          <w:marLeft w:val="640"/>
          <w:marRight w:val="0"/>
          <w:marTop w:val="0"/>
          <w:marBottom w:val="0"/>
          <w:divBdr>
            <w:top w:val="none" w:sz="0" w:space="0" w:color="auto"/>
            <w:left w:val="none" w:sz="0" w:space="0" w:color="auto"/>
            <w:bottom w:val="none" w:sz="0" w:space="0" w:color="auto"/>
            <w:right w:val="none" w:sz="0" w:space="0" w:color="auto"/>
          </w:divBdr>
        </w:div>
        <w:div w:id="1545409026">
          <w:marLeft w:val="640"/>
          <w:marRight w:val="0"/>
          <w:marTop w:val="0"/>
          <w:marBottom w:val="0"/>
          <w:divBdr>
            <w:top w:val="none" w:sz="0" w:space="0" w:color="auto"/>
            <w:left w:val="none" w:sz="0" w:space="0" w:color="auto"/>
            <w:bottom w:val="none" w:sz="0" w:space="0" w:color="auto"/>
            <w:right w:val="none" w:sz="0" w:space="0" w:color="auto"/>
          </w:divBdr>
        </w:div>
        <w:div w:id="1876654881">
          <w:marLeft w:val="640"/>
          <w:marRight w:val="0"/>
          <w:marTop w:val="0"/>
          <w:marBottom w:val="0"/>
          <w:divBdr>
            <w:top w:val="none" w:sz="0" w:space="0" w:color="auto"/>
            <w:left w:val="none" w:sz="0" w:space="0" w:color="auto"/>
            <w:bottom w:val="none" w:sz="0" w:space="0" w:color="auto"/>
            <w:right w:val="none" w:sz="0" w:space="0" w:color="auto"/>
          </w:divBdr>
        </w:div>
        <w:div w:id="1489709102">
          <w:marLeft w:val="640"/>
          <w:marRight w:val="0"/>
          <w:marTop w:val="0"/>
          <w:marBottom w:val="0"/>
          <w:divBdr>
            <w:top w:val="none" w:sz="0" w:space="0" w:color="auto"/>
            <w:left w:val="none" w:sz="0" w:space="0" w:color="auto"/>
            <w:bottom w:val="none" w:sz="0" w:space="0" w:color="auto"/>
            <w:right w:val="none" w:sz="0" w:space="0" w:color="auto"/>
          </w:divBdr>
        </w:div>
        <w:div w:id="97912725">
          <w:marLeft w:val="640"/>
          <w:marRight w:val="0"/>
          <w:marTop w:val="0"/>
          <w:marBottom w:val="0"/>
          <w:divBdr>
            <w:top w:val="none" w:sz="0" w:space="0" w:color="auto"/>
            <w:left w:val="none" w:sz="0" w:space="0" w:color="auto"/>
            <w:bottom w:val="none" w:sz="0" w:space="0" w:color="auto"/>
            <w:right w:val="none" w:sz="0" w:space="0" w:color="auto"/>
          </w:divBdr>
        </w:div>
        <w:div w:id="1704288565">
          <w:marLeft w:val="640"/>
          <w:marRight w:val="0"/>
          <w:marTop w:val="0"/>
          <w:marBottom w:val="0"/>
          <w:divBdr>
            <w:top w:val="none" w:sz="0" w:space="0" w:color="auto"/>
            <w:left w:val="none" w:sz="0" w:space="0" w:color="auto"/>
            <w:bottom w:val="none" w:sz="0" w:space="0" w:color="auto"/>
            <w:right w:val="none" w:sz="0" w:space="0" w:color="auto"/>
          </w:divBdr>
        </w:div>
        <w:div w:id="1220481576">
          <w:marLeft w:val="640"/>
          <w:marRight w:val="0"/>
          <w:marTop w:val="0"/>
          <w:marBottom w:val="0"/>
          <w:divBdr>
            <w:top w:val="none" w:sz="0" w:space="0" w:color="auto"/>
            <w:left w:val="none" w:sz="0" w:space="0" w:color="auto"/>
            <w:bottom w:val="none" w:sz="0" w:space="0" w:color="auto"/>
            <w:right w:val="none" w:sz="0" w:space="0" w:color="auto"/>
          </w:divBdr>
        </w:div>
        <w:div w:id="55320940">
          <w:marLeft w:val="640"/>
          <w:marRight w:val="0"/>
          <w:marTop w:val="0"/>
          <w:marBottom w:val="0"/>
          <w:divBdr>
            <w:top w:val="none" w:sz="0" w:space="0" w:color="auto"/>
            <w:left w:val="none" w:sz="0" w:space="0" w:color="auto"/>
            <w:bottom w:val="none" w:sz="0" w:space="0" w:color="auto"/>
            <w:right w:val="none" w:sz="0" w:space="0" w:color="auto"/>
          </w:divBdr>
        </w:div>
        <w:div w:id="1234511250">
          <w:marLeft w:val="640"/>
          <w:marRight w:val="0"/>
          <w:marTop w:val="0"/>
          <w:marBottom w:val="0"/>
          <w:divBdr>
            <w:top w:val="none" w:sz="0" w:space="0" w:color="auto"/>
            <w:left w:val="none" w:sz="0" w:space="0" w:color="auto"/>
            <w:bottom w:val="none" w:sz="0" w:space="0" w:color="auto"/>
            <w:right w:val="none" w:sz="0" w:space="0" w:color="auto"/>
          </w:divBdr>
        </w:div>
        <w:div w:id="1811093085">
          <w:marLeft w:val="640"/>
          <w:marRight w:val="0"/>
          <w:marTop w:val="0"/>
          <w:marBottom w:val="0"/>
          <w:divBdr>
            <w:top w:val="none" w:sz="0" w:space="0" w:color="auto"/>
            <w:left w:val="none" w:sz="0" w:space="0" w:color="auto"/>
            <w:bottom w:val="none" w:sz="0" w:space="0" w:color="auto"/>
            <w:right w:val="none" w:sz="0" w:space="0" w:color="auto"/>
          </w:divBdr>
        </w:div>
        <w:div w:id="2039744182">
          <w:marLeft w:val="640"/>
          <w:marRight w:val="0"/>
          <w:marTop w:val="0"/>
          <w:marBottom w:val="0"/>
          <w:divBdr>
            <w:top w:val="none" w:sz="0" w:space="0" w:color="auto"/>
            <w:left w:val="none" w:sz="0" w:space="0" w:color="auto"/>
            <w:bottom w:val="none" w:sz="0" w:space="0" w:color="auto"/>
            <w:right w:val="none" w:sz="0" w:space="0" w:color="auto"/>
          </w:divBdr>
        </w:div>
        <w:div w:id="1804075897">
          <w:marLeft w:val="640"/>
          <w:marRight w:val="0"/>
          <w:marTop w:val="0"/>
          <w:marBottom w:val="0"/>
          <w:divBdr>
            <w:top w:val="none" w:sz="0" w:space="0" w:color="auto"/>
            <w:left w:val="none" w:sz="0" w:space="0" w:color="auto"/>
            <w:bottom w:val="none" w:sz="0" w:space="0" w:color="auto"/>
            <w:right w:val="none" w:sz="0" w:space="0" w:color="auto"/>
          </w:divBdr>
        </w:div>
        <w:div w:id="1131248872">
          <w:marLeft w:val="640"/>
          <w:marRight w:val="0"/>
          <w:marTop w:val="0"/>
          <w:marBottom w:val="0"/>
          <w:divBdr>
            <w:top w:val="none" w:sz="0" w:space="0" w:color="auto"/>
            <w:left w:val="none" w:sz="0" w:space="0" w:color="auto"/>
            <w:bottom w:val="none" w:sz="0" w:space="0" w:color="auto"/>
            <w:right w:val="none" w:sz="0" w:space="0" w:color="auto"/>
          </w:divBdr>
        </w:div>
        <w:div w:id="1843734492">
          <w:marLeft w:val="640"/>
          <w:marRight w:val="0"/>
          <w:marTop w:val="0"/>
          <w:marBottom w:val="0"/>
          <w:divBdr>
            <w:top w:val="none" w:sz="0" w:space="0" w:color="auto"/>
            <w:left w:val="none" w:sz="0" w:space="0" w:color="auto"/>
            <w:bottom w:val="none" w:sz="0" w:space="0" w:color="auto"/>
            <w:right w:val="none" w:sz="0" w:space="0" w:color="auto"/>
          </w:divBdr>
        </w:div>
        <w:div w:id="751897124">
          <w:marLeft w:val="640"/>
          <w:marRight w:val="0"/>
          <w:marTop w:val="0"/>
          <w:marBottom w:val="0"/>
          <w:divBdr>
            <w:top w:val="none" w:sz="0" w:space="0" w:color="auto"/>
            <w:left w:val="none" w:sz="0" w:space="0" w:color="auto"/>
            <w:bottom w:val="none" w:sz="0" w:space="0" w:color="auto"/>
            <w:right w:val="none" w:sz="0" w:space="0" w:color="auto"/>
          </w:divBdr>
        </w:div>
        <w:div w:id="213658866">
          <w:marLeft w:val="640"/>
          <w:marRight w:val="0"/>
          <w:marTop w:val="0"/>
          <w:marBottom w:val="0"/>
          <w:divBdr>
            <w:top w:val="none" w:sz="0" w:space="0" w:color="auto"/>
            <w:left w:val="none" w:sz="0" w:space="0" w:color="auto"/>
            <w:bottom w:val="none" w:sz="0" w:space="0" w:color="auto"/>
            <w:right w:val="none" w:sz="0" w:space="0" w:color="auto"/>
          </w:divBdr>
        </w:div>
        <w:div w:id="1498689151">
          <w:marLeft w:val="640"/>
          <w:marRight w:val="0"/>
          <w:marTop w:val="0"/>
          <w:marBottom w:val="0"/>
          <w:divBdr>
            <w:top w:val="none" w:sz="0" w:space="0" w:color="auto"/>
            <w:left w:val="none" w:sz="0" w:space="0" w:color="auto"/>
            <w:bottom w:val="none" w:sz="0" w:space="0" w:color="auto"/>
            <w:right w:val="none" w:sz="0" w:space="0" w:color="auto"/>
          </w:divBdr>
        </w:div>
        <w:div w:id="1662612567">
          <w:marLeft w:val="640"/>
          <w:marRight w:val="0"/>
          <w:marTop w:val="0"/>
          <w:marBottom w:val="0"/>
          <w:divBdr>
            <w:top w:val="none" w:sz="0" w:space="0" w:color="auto"/>
            <w:left w:val="none" w:sz="0" w:space="0" w:color="auto"/>
            <w:bottom w:val="none" w:sz="0" w:space="0" w:color="auto"/>
            <w:right w:val="none" w:sz="0" w:space="0" w:color="auto"/>
          </w:divBdr>
        </w:div>
        <w:div w:id="1333920797">
          <w:marLeft w:val="640"/>
          <w:marRight w:val="0"/>
          <w:marTop w:val="0"/>
          <w:marBottom w:val="0"/>
          <w:divBdr>
            <w:top w:val="none" w:sz="0" w:space="0" w:color="auto"/>
            <w:left w:val="none" w:sz="0" w:space="0" w:color="auto"/>
            <w:bottom w:val="none" w:sz="0" w:space="0" w:color="auto"/>
            <w:right w:val="none" w:sz="0" w:space="0" w:color="auto"/>
          </w:divBdr>
        </w:div>
        <w:div w:id="1300455327">
          <w:marLeft w:val="640"/>
          <w:marRight w:val="0"/>
          <w:marTop w:val="0"/>
          <w:marBottom w:val="0"/>
          <w:divBdr>
            <w:top w:val="none" w:sz="0" w:space="0" w:color="auto"/>
            <w:left w:val="none" w:sz="0" w:space="0" w:color="auto"/>
            <w:bottom w:val="none" w:sz="0" w:space="0" w:color="auto"/>
            <w:right w:val="none" w:sz="0" w:space="0" w:color="auto"/>
          </w:divBdr>
        </w:div>
        <w:div w:id="159583281">
          <w:marLeft w:val="640"/>
          <w:marRight w:val="0"/>
          <w:marTop w:val="0"/>
          <w:marBottom w:val="0"/>
          <w:divBdr>
            <w:top w:val="none" w:sz="0" w:space="0" w:color="auto"/>
            <w:left w:val="none" w:sz="0" w:space="0" w:color="auto"/>
            <w:bottom w:val="none" w:sz="0" w:space="0" w:color="auto"/>
            <w:right w:val="none" w:sz="0" w:space="0" w:color="auto"/>
          </w:divBdr>
        </w:div>
        <w:div w:id="775637930">
          <w:marLeft w:val="640"/>
          <w:marRight w:val="0"/>
          <w:marTop w:val="0"/>
          <w:marBottom w:val="0"/>
          <w:divBdr>
            <w:top w:val="none" w:sz="0" w:space="0" w:color="auto"/>
            <w:left w:val="none" w:sz="0" w:space="0" w:color="auto"/>
            <w:bottom w:val="none" w:sz="0" w:space="0" w:color="auto"/>
            <w:right w:val="none" w:sz="0" w:space="0" w:color="auto"/>
          </w:divBdr>
        </w:div>
        <w:div w:id="1529566202">
          <w:marLeft w:val="640"/>
          <w:marRight w:val="0"/>
          <w:marTop w:val="0"/>
          <w:marBottom w:val="0"/>
          <w:divBdr>
            <w:top w:val="none" w:sz="0" w:space="0" w:color="auto"/>
            <w:left w:val="none" w:sz="0" w:space="0" w:color="auto"/>
            <w:bottom w:val="none" w:sz="0" w:space="0" w:color="auto"/>
            <w:right w:val="none" w:sz="0" w:space="0" w:color="auto"/>
          </w:divBdr>
        </w:div>
        <w:div w:id="1230530561">
          <w:marLeft w:val="640"/>
          <w:marRight w:val="0"/>
          <w:marTop w:val="0"/>
          <w:marBottom w:val="0"/>
          <w:divBdr>
            <w:top w:val="none" w:sz="0" w:space="0" w:color="auto"/>
            <w:left w:val="none" w:sz="0" w:space="0" w:color="auto"/>
            <w:bottom w:val="none" w:sz="0" w:space="0" w:color="auto"/>
            <w:right w:val="none" w:sz="0" w:space="0" w:color="auto"/>
          </w:divBdr>
        </w:div>
        <w:div w:id="84957551">
          <w:marLeft w:val="640"/>
          <w:marRight w:val="0"/>
          <w:marTop w:val="0"/>
          <w:marBottom w:val="0"/>
          <w:divBdr>
            <w:top w:val="none" w:sz="0" w:space="0" w:color="auto"/>
            <w:left w:val="none" w:sz="0" w:space="0" w:color="auto"/>
            <w:bottom w:val="none" w:sz="0" w:space="0" w:color="auto"/>
            <w:right w:val="none" w:sz="0" w:space="0" w:color="auto"/>
          </w:divBdr>
        </w:div>
        <w:div w:id="730427863">
          <w:marLeft w:val="640"/>
          <w:marRight w:val="0"/>
          <w:marTop w:val="0"/>
          <w:marBottom w:val="0"/>
          <w:divBdr>
            <w:top w:val="none" w:sz="0" w:space="0" w:color="auto"/>
            <w:left w:val="none" w:sz="0" w:space="0" w:color="auto"/>
            <w:bottom w:val="none" w:sz="0" w:space="0" w:color="auto"/>
            <w:right w:val="none" w:sz="0" w:space="0" w:color="auto"/>
          </w:divBdr>
        </w:div>
        <w:div w:id="2058236047">
          <w:marLeft w:val="640"/>
          <w:marRight w:val="0"/>
          <w:marTop w:val="0"/>
          <w:marBottom w:val="0"/>
          <w:divBdr>
            <w:top w:val="none" w:sz="0" w:space="0" w:color="auto"/>
            <w:left w:val="none" w:sz="0" w:space="0" w:color="auto"/>
            <w:bottom w:val="none" w:sz="0" w:space="0" w:color="auto"/>
            <w:right w:val="none" w:sz="0" w:space="0" w:color="auto"/>
          </w:divBdr>
        </w:div>
        <w:div w:id="2066905701">
          <w:marLeft w:val="640"/>
          <w:marRight w:val="0"/>
          <w:marTop w:val="0"/>
          <w:marBottom w:val="0"/>
          <w:divBdr>
            <w:top w:val="none" w:sz="0" w:space="0" w:color="auto"/>
            <w:left w:val="none" w:sz="0" w:space="0" w:color="auto"/>
            <w:bottom w:val="none" w:sz="0" w:space="0" w:color="auto"/>
            <w:right w:val="none" w:sz="0" w:space="0" w:color="auto"/>
          </w:divBdr>
        </w:div>
        <w:div w:id="808403448">
          <w:marLeft w:val="640"/>
          <w:marRight w:val="0"/>
          <w:marTop w:val="0"/>
          <w:marBottom w:val="0"/>
          <w:divBdr>
            <w:top w:val="none" w:sz="0" w:space="0" w:color="auto"/>
            <w:left w:val="none" w:sz="0" w:space="0" w:color="auto"/>
            <w:bottom w:val="none" w:sz="0" w:space="0" w:color="auto"/>
            <w:right w:val="none" w:sz="0" w:space="0" w:color="auto"/>
          </w:divBdr>
        </w:div>
        <w:div w:id="1807117001">
          <w:marLeft w:val="640"/>
          <w:marRight w:val="0"/>
          <w:marTop w:val="0"/>
          <w:marBottom w:val="0"/>
          <w:divBdr>
            <w:top w:val="none" w:sz="0" w:space="0" w:color="auto"/>
            <w:left w:val="none" w:sz="0" w:space="0" w:color="auto"/>
            <w:bottom w:val="none" w:sz="0" w:space="0" w:color="auto"/>
            <w:right w:val="none" w:sz="0" w:space="0" w:color="auto"/>
          </w:divBdr>
        </w:div>
        <w:div w:id="916398073">
          <w:marLeft w:val="640"/>
          <w:marRight w:val="0"/>
          <w:marTop w:val="0"/>
          <w:marBottom w:val="0"/>
          <w:divBdr>
            <w:top w:val="none" w:sz="0" w:space="0" w:color="auto"/>
            <w:left w:val="none" w:sz="0" w:space="0" w:color="auto"/>
            <w:bottom w:val="none" w:sz="0" w:space="0" w:color="auto"/>
            <w:right w:val="none" w:sz="0" w:space="0" w:color="auto"/>
          </w:divBdr>
        </w:div>
        <w:div w:id="306983889">
          <w:marLeft w:val="640"/>
          <w:marRight w:val="0"/>
          <w:marTop w:val="0"/>
          <w:marBottom w:val="0"/>
          <w:divBdr>
            <w:top w:val="none" w:sz="0" w:space="0" w:color="auto"/>
            <w:left w:val="none" w:sz="0" w:space="0" w:color="auto"/>
            <w:bottom w:val="none" w:sz="0" w:space="0" w:color="auto"/>
            <w:right w:val="none" w:sz="0" w:space="0" w:color="auto"/>
          </w:divBdr>
        </w:div>
        <w:div w:id="1742634731">
          <w:marLeft w:val="640"/>
          <w:marRight w:val="0"/>
          <w:marTop w:val="0"/>
          <w:marBottom w:val="0"/>
          <w:divBdr>
            <w:top w:val="none" w:sz="0" w:space="0" w:color="auto"/>
            <w:left w:val="none" w:sz="0" w:space="0" w:color="auto"/>
            <w:bottom w:val="none" w:sz="0" w:space="0" w:color="auto"/>
            <w:right w:val="none" w:sz="0" w:space="0" w:color="auto"/>
          </w:divBdr>
        </w:div>
        <w:div w:id="714736092">
          <w:marLeft w:val="640"/>
          <w:marRight w:val="0"/>
          <w:marTop w:val="0"/>
          <w:marBottom w:val="0"/>
          <w:divBdr>
            <w:top w:val="none" w:sz="0" w:space="0" w:color="auto"/>
            <w:left w:val="none" w:sz="0" w:space="0" w:color="auto"/>
            <w:bottom w:val="none" w:sz="0" w:space="0" w:color="auto"/>
            <w:right w:val="none" w:sz="0" w:space="0" w:color="auto"/>
          </w:divBdr>
        </w:div>
        <w:div w:id="1522664396">
          <w:marLeft w:val="640"/>
          <w:marRight w:val="0"/>
          <w:marTop w:val="0"/>
          <w:marBottom w:val="0"/>
          <w:divBdr>
            <w:top w:val="none" w:sz="0" w:space="0" w:color="auto"/>
            <w:left w:val="none" w:sz="0" w:space="0" w:color="auto"/>
            <w:bottom w:val="none" w:sz="0" w:space="0" w:color="auto"/>
            <w:right w:val="none" w:sz="0" w:space="0" w:color="auto"/>
          </w:divBdr>
        </w:div>
        <w:div w:id="1134909068">
          <w:marLeft w:val="640"/>
          <w:marRight w:val="0"/>
          <w:marTop w:val="0"/>
          <w:marBottom w:val="0"/>
          <w:divBdr>
            <w:top w:val="none" w:sz="0" w:space="0" w:color="auto"/>
            <w:left w:val="none" w:sz="0" w:space="0" w:color="auto"/>
            <w:bottom w:val="none" w:sz="0" w:space="0" w:color="auto"/>
            <w:right w:val="none" w:sz="0" w:space="0" w:color="auto"/>
          </w:divBdr>
        </w:div>
        <w:div w:id="1426875141">
          <w:marLeft w:val="640"/>
          <w:marRight w:val="0"/>
          <w:marTop w:val="0"/>
          <w:marBottom w:val="0"/>
          <w:divBdr>
            <w:top w:val="none" w:sz="0" w:space="0" w:color="auto"/>
            <w:left w:val="none" w:sz="0" w:space="0" w:color="auto"/>
            <w:bottom w:val="none" w:sz="0" w:space="0" w:color="auto"/>
            <w:right w:val="none" w:sz="0" w:space="0" w:color="auto"/>
          </w:divBdr>
        </w:div>
        <w:div w:id="1631550313">
          <w:marLeft w:val="640"/>
          <w:marRight w:val="0"/>
          <w:marTop w:val="0"/>
          <w:marBottom w:val="0"/>
          <w:divBdr>
            <w:top w:val="none" w:sz="0" w:space="0" w:color="auto"/>
            <w:left w:val="none" w:sz="0" w:space="0" w:color="auto"/>
            <w:bottom w:val="none" w:sz="0" w:space="0" w:color="auto"/>
            <w:right w:val="none" w:sz="0" w:space="0" w:color="auto"/>
          </w:divBdr>
        </w:div>
        <w:div w:id="167330563">
          <w:marLeft w:val="640"/>
          <w:marRight w:val="0"/>
          <w:marTop w:val="0"/>
          <w:marBottom w:val="0"/>
          <w:divBdr>
            <w:top w:val="none" w:sz="0" w:space="0" w:color="auto"/>
            <w:left w:val="none" w:sz="0" w:space="0" w:color="auto"/>
            <w:bottom w:val="none" w:sz="0" w:space="0" w:color="auto"/>
            <w:right w:val="none" w:sz="0" w:space="0" w:color="auto"/>
          </w:divBdr>
        </w:div>
        <w:div w:id="2014212460">
          <w:marLeft w:val="640"/>
          <w:marRight w:val="0"/>
          <w:marTop w:val="0"/>
          <w:marBottom w:val="0"/>
          <w:divBdr>
            <w:top w:val="none" w:sz="0" w:space="0" w:color="auto"/>
            <w:left w:val="none" w:sz="0" w:space="0" w:color="auto"/>
            <w:bottom w:val="none" w:sz="0" w:space="0" w:color="auto"/>
            <w:right w:val="none" w:sz="0" w:space="0" w:color="auto"/>
          </w:divBdr>
        </w:div>
        <w:div w:id="1812551875">
          <w:marLeft w:val="640"/>
          <w:marRight w:val="0"/>
          <w:marTop w:val="0"/>
          <w:marBottom w:val="0"/>
          <w:divBdr>
            <w:top w:val="none" w:sz="0" w:space="0" w:color="auto"/>
            <w:left w:val="none" w:sz="0" w:space="0" w:color="auto"/>
            <w:bottom w:val="none" w:sz="0" w:space="0" w:color="auto"/>
            <w:right w:val="none" w:sz="0" w:space="0" w:color="auto"/>
          </w:divBdr>
        </w:div>
        <w:div w:id="1148741163">
          <w:marLeft w:val="640"/>
          <w:marRight w:val="0"/>
          <w:marTop w:val="0"/>
          <w:marBottom w:val="0"/>
          <w:divBdr>
            <w:top w:val="none" w:sz="0" w:space="0" w:color="auto"/>
            <w:left w:val="none" w:sz="0" w:space="0" w:color="auto"/>
            <w:bottom w:val="none" w:sz="0" w:space="0" w:color="auto"/>
            <w:right w:val="none" w:sz="0" w:space="0" w:color="auto"/>
          </w:divBdr>
        </w:div>
        <w:div w:id="618416673">
          <w:marLeft w:val="640"/>
          <w:marRight w:val="0"/>
          <w:marTop w:val="0"/>
          <w:marBottom w:val="0"/>
          <w:divBdr>
            <w:top w:val="none" w:sz="0" w:space="0" w:color="auto"/>
            <w:left w:val="none" w:sz="0" w:space="0" w:color="auto"/>
            <w:bottom w:val="none" w:sz="0" w:space="0" w:color="auto"/>
            <w:right w:val="none" w:sz="0" w:space="0" w:color="auto"/>
          </w:divBdr>
        </w:div>
        <w:div w:id="1789086861">
          <w:marLeft w:val="640"/>
          <w:marRight w:val="0"/>
          <w:marTop w:val="0"/>
          <w:marBottom w:val="0"/>
          <w:divBdr>
            <w:top w:val="none" w:sz="0" w:space="0" w:color="auto"/>
            <w:left w:val="none" w:sz="0" w:space="0" w:color="auto"/>
            <w:bottom w:val="none" w:sz="0" w:space="0" w:color="auto"/>
            <w:right w:val="none" w:sz="0" w:space="0" w:color="auto"/>
          </w:divBdr>
        </w:div>
        <w:div w:id="1369838431">
          <w:marLeft w:val="640"/>
          <w:marRight w:val="0"/>
          <w:marTop w:val="0"/>
          <w:marBottom w:val="0"/>
          <w:divBdr>
            <w:top w:val="none" w:sz="0" w:space="0" w:color="auto"/>
            <w:left w:val="none" w:sz="0" w:space="0" w:color="auto"/>
            <w:bottom w:val="none" w:sz="0" w:space="0" w:color="auto"/>
            <w:right w:val="none" w:sz="0" w:space="0" w:color="auto"/>
          </w:divBdr>
        </w:div>
        <w:div w:id="866600987">
          <w:marLeft w:val="640"/>
          <w:marRight w:val="0"/>
          <w:marTop w:val="0"/>
          <w:marBottom w:val="0"/>
          <w:divBdr>
            <w:top w:val="none" w:sz="0" w:space="0" w:color="auto"/>
            <w:left w:val="none" w:sz="0" w:space="0" w:color="auto"/>
            <w:bottom w:val="none" w:sz="0" w:space="0" w:color="auto"/>
            <w:right w:val="none" w:sz="0" w:space="0" w:color="auto"/>
          </w:divBdr>
        </w:div>
        <w:div w:id="1584030579">
          <w:marLeft w:val="640"/>
          <w:marRight w:val="0"/>
          <w:marTop w:val="0"/>
          <w:marBottom w:val="0"/>
          <w:divBdr>
            <w:top w:val="none" w:sz="0" w:space="0" w:color="auto"/>
            <w:left w:val="none" w:sz="0" w:space="0" w:color="auto"/>
            <w:bottom w:val="none" w:sz="0" w:space="0" w:color="auto"/>
            <w:right w:val="none" w:sz="0" w:space="0" w:color="auto"/>
          </w:divBdr>
        </w:div>
        <w:div w:id="1353992704">
          <w:marLeft w:val="640"/>
          <w:marRight w:val="0"/>
          <w:marTop w:val="0"/>
          <w:marBottom w:val="0"/>
          <w:divBdr>
            <w:top w:val="none" w:sz="0" w:space="0" w:color="auto"/>
            <w:left w:val="none" w:sz="0" w:space="0" w:color="auto"/>
            <w:bottom w:val="none" w:sz="0" w:space="0" w:color="auto"/>
            <w:right w:val="none" w:sz="0" w:space="0" w:color="auto"/>
          </w:divBdr>
        </w:div>
        <w:div w:id="1834448686">
          <w:marLeft w:val="640"/>
          <w:marRight w:val="0"/>
          <w:marTop w:val="0"/>
          <w:marBottom w:val="0"/>
          <w:divBdr>
            <w:top w:val="none" w:sz="0" w:space="0" w:color="auto"/>
            <w:left w:val="none" w:sz="0" w:space="0" w:color="auto"/>
            <w:bottom w:val="none" w:sz="0" w:space="0" w:color="auto"/>
            <w:right w:val="none" w:sz="0" w:space="0" w:color="auto"/>
          </w:divBdr>
        </w:div>
        <w:div w:id="1454321260">
          <w:marLeft w:val="640"/>
          <w:marRight w:val="0"/>
          <w:marTop w:val="0"/>
          <w:marBottom w:val="0"/>
          <w:divBdr>
            <w:top w:val="none" w:sz="0" w:space="0" w:color="auto"/>
            <w:left w:val="none" w:sz="0" w:space="0" w:color="auto"/>
            <w:bottom w:val="none" w:sz="0" w:space="0" w:color="auto"/>
            <w:right w:val="none" w:sz="0" w:space="0" w:color="auto"/>
          </w:divBdr>
        </w:div>
        <w:div w:id="1797022020">
          <w:marLeft w:val="640"/>
          <w:marRight w:val="0"/>
          <w:marTop w:val="0"/>
          <w:marBottom w:val="0"/>
          <w:divBdr>
            <w:top w:val="none" w:sz="0" w:space="0" w:color="auto"/>
            <w:left w:val="none" w:sz="0" w:space="0" w:color="auto"/>
            <w:bottom w:val="none" w:sz="0" w:space="0" w:color="auto"/>
            <w:right w:val="none" w:sz="0" w:space="0" w:color="auto"/>
          </w:divBdr>
        </w:div>
        <w:div w:id="450629345">
          <w:marLeft w:val="640"/>
          <w:marRight w:val="0"/>
          <w:marTop w:val="0"/>
          <w:marBottom w:val="0"/>
          <w:divBdr>
            <w:top w:val="none" w:sz="0" w:space="0" w:color="auto"/>
            <w:left w:val="none" w:sz="0" w:space="0" w:color="auto"/>
            <w:bottom w:val="none" w:sz="0" w:space="0" w:color="auto"/>
            <w:right w:val="none" w:sz="0" w:space="0" w:color="auto"/>
          </w:divBdr>
        </w:div>
        <w:div w:id="1390497933">
          <w:marLeft w:val="640"/>
          <w:marRight w:val="0"/>
          <w:marTop w:val="0"/>
          <w:marBottom w:val="0"/>
          <w:divBdr>
            <w:top w:val="none" w:sz="0" w:space="0" w:color="auto"/>
            <w:left w:val="none" w:sz="0" w:space="0" w:color="auto"/>
            <w:bottom w:val="none" w:sz="0" w:space="0" w:color="auto"/>
            <w:right w:val="none" w:sz="0" w:space="0" w:color="auto"/>
          </w:divBdr>
        </w:div>
        <w:div w:id="1531724617">
          <w:marLeft w:val="640"/>
          <w:marRight w:val="0"/>
          <w:marTop w:val="0"/>
          <w:marBottom w:val="0"/>
          <w:divBdr>
            <w:top w:val="none" w:sz="0" w:space="0" w:color="auto"/>
            <w:left w:val="none" w:sz="0" w:space="0" w:color="auto"/>
            <w:bottom w:val="none" w:sz="0" w:space="0" w:color="auto"/>
            <w:right w:val="none" w:sz="0" w:space="0" w:color="auto"/>
          </w:divBdr>
        </w:div>
        <w:div w:id="1507163805">
          <w:marLeft w:val="640"/>
          <w:marRight w:val="0"/>
          <w:marTop w:val="0"/>
          <w:marBottom w:val="0"/>
          <w:divBdr>
            <w:top w:val="none" w:sz="0" w:space="0" w:color="auto"/>
            <w:left w:val="none" w:sz="0" w:space="0" w:color="auto"/>
            <w:bottom w:val="none" w:sz="0" w:space="0" w:color="auto"/>
            <w:right w:val="none" w:sz="0" w:space="0" w:color="auto"/>
          </w:divBdr>
        </w:div>
        <w:div w:id="2120372650">
          <w:marLeft w:val="640"/>
          <w:marRight w:val="0"/>
          <w:marTop w:val="0"/>
          <w:marBottom w:val="0"/>
          <w:divBdr>
            <w:top w:val="none" w:sz="0" w:space="0" w:color="auto"/>
            <w:left w:val="none" w:sz="0" w:space="0" w:color="auto"/>
            <w:bottom w:val="none" w:sz="0" w:space="0" w:color="auto"/>
            <w:right w:val="none" w:sz="0" w:space="0" w:color="auto"/>
          </w:divBdr>
        </w:div>
        <w:div w:id="2634838">
          <w:marLeft w:val="640"/>
          <w:marRight w:val="0"/>
          <w:marTop w:val="0"/>
          <w:marBottom w:val="0"/>
          <w:divBdr>
            <w:top w:val="none" w:sz="0" w:space="0" w:color="auto"/>
            <w:left w:val="none" w:sz="0" w:space="0" w:color="auto"/>
            <w:bottom w:val="none" w:sz="0" w:space="0" w:color="auto"/>
            <w:right w:val="none" w:sz="0" w:space="0" w:color="auto"/>
          </w:divBdr>
        </w:div>
        <w:div w:id="1491486406">
          <w:marLeft w:val="640"/>
          <w:marRight w:val="0"/>
          <w:marTop w:val="0"/>
          <w:marBottom w:val="0"/>
          <w:divBdr>
            <w:top w:val="none" w:sz="0" w:space="0" w:color="auto"/>
            <w:left w:val="none" w:sz="0" w:space="0" w:color="auto"/>
            <w:bottom w:val="none" w:sz="0" w:space="0" w:color="auto"/>
            <w:right w:val="none" w:sz="0" w:space="0" w:color="auto"/>
          </w:divBdr>
        </w:div>
      </w:divsChild>
    </w:div>
    <w:div w:id="876548935">
      <w:bodyDiv w:val="1"/>
      <w:marLeft w:val="0"/>
      <w:marRight w:val="0"/>
      <w:marTop w:val="0"/>
      <w:marBottom w:val="0"/>
      <w:divBdr>
        <w:top w:val="none" w:sz="0" w:space="0" w:color="auto"/>
        <w:left w:val="none" w:sz="0" w:space="0" w:color="auto"/>
        <w:bottom w:val="none" w:sz="0" w:space="0" w:color="auto"/>
        <w:right w:val="none" w:sz="0" w:space="0" w:color="auto"/>
      </w:divBdr>
    </w:div>
    <w:div w:id="878930478">
      <w:bodyDiv w:val="1"/>
      <w:marLeft w:val="0"/>
      <w:marRight w:val="0"/>
      <w:marTop w:val="0"/>
      <w:marBottom w:val="0"/>
      <w:divBdr>
        <w:top w:val="none" w:sz="0" w:space="0" w:color="auto"/>
        <w:left w:val="none" w:sz="0" w:space="0" w:color="auto"/>
        <w:bottom w:val="none" w:sz="0" w:space="0" w:color="auto"/>
        <w:right w:val="none" w:sz="0" w:space="0" w:color="auto"/>
      </w:divBdr>
    </w:div>
    <w:div w:id="882836046">
      <w:bodyDiv w:val="1"/>
      <w:marLeft w:val="0"/>
      <w:marRight w:val="0"/>
      <w:marTop w:val="0"/>
      <w:marBottom w:val="0"/>
      <w:divBdr>
        <w:top w:val="none" w:sz="0" w:space="0" w:color="auto"/>
        <w:left w:val="none" w:sz="0" w:space="0" w:color="auto"/>
        <w:bottom w:val="none" w:sz="0" w:space="0" w:color="auto"/>
        <w:right w:val="none" w:sz="0" w:space="0" w:color="auto"/>
      </w:divBdr>
      <w:divsChild>
        <w:div w:id="1153989771">
          <w:marLeft w:val="640"/>
          <w:marRight w:val="0"/>
          <w:marTop w:val="0"/>
          <w:marBottom w:val="0"/>
          <w:divBdr>
            <w:top w:val="none" w:sz="0" w:space="0" w:color="auto"/>
            <w:left w:val="none" w:sz="0" w:space="0" w:color="auto"/>
            <w:bottom w:val="none" w:sz="0" w:space="0" w:color="auto"/>
            <w:right w:val="none" w:sz="0" w:space="0" w:color="auto"/>
          </w:divBdr>
        </w:div>
        <w:div w:id="2071296766">
          <w:marLeft w:val="640"/>
          <w:marRight w:val="0"/>
          <w:marTop w:val="0"/>
          <w:marBottom w:val="0"/>
          <w:divBdr>
            <w:top w:val="none" w:sz="0" w:space="0" w:color="auto"/>
            <w:left w:val="none" w:sz="0" w:space="0" w:color="auto"/>
            <w:bottom w:val="none" w:sz="0" w:space="0" w:color="auto"/>
            <w:right w:val="none" w:sz="0" w:space="0" w:color="auto"/>
          </w:divBdr>
        </w:div>
        <w:div w:id="190920089">
          <w:marLeft w:val="640"/>
          <w:marRight w:val="0"/>
          <w:marTop w:val="0"/>
          <w:marBottom w:val="0"/>
          <w:divBdr>
            <w:top w:val="none" w:sz="0" w:space="0" w:color="auto"/>
            <w:left w:val="none" w:sz="0" w:space="0" w:color="auto"/>
            <w:bottom w:val="none" w:sz="0" w:space="0" w:color="auto"/>
            <w:right w:val="none" w:sz="0" w:space="0" w:color="auto"/>
          </w:divBdr>
        </w:div>
        <w:div w:id="1337155186">
          <w:marLeft w:val="640"/>
          <w:marRight w:val="0"/>
          <w:marTop w:val="0"/>
          <w:marBottom w:val="0"/>
          <w:divBdr>
            <w:top w:val="none" w:sz="0" w:space="0" w:color="auto"/>
            <w:left w:val="none" w:sz="0" w:space="0" w:color="auto"/>
            <w:bottom w:val="none" w:sz="0" w:space="0" w:color="auto"/>
            <w:right w:val="none" w:sz="0" w:space="0" w:color="auto"/>
          </w:divBdr>
        </w:div>
        <w:div w:id="1454592289">
          <w:marLeft w:val="640"/>
          <w:marRight w:val="0"/>
          <w:marTop w:val="0"/>
          <w:marBottom w:val="0"/>
          <w:divBdr>
            <w:top w:val="none" w:sz="0" w:space="0" w:color="auto"/>
            <w:left w:val="none" w:sz="0" w:space="0" w:color="auto"/>
            <w:bottom w:val="none" w:sz="0" w:space="0" w:color="auto"/>
            <w:right w:val="none" w:sz="0" w:space="0" w:color="auto"/>
          </w:divBdr>
        </w:div>
        <w:div w:id="1893733482">
          <w:marLeft w:val="640"/>
          <w:marRight w:val="0"/>
          <w:marTop w:val="0"/>
          <w:marBottom w:val="0"/>
          <w:divBdr>
            <w:top w:val="none" w:sz="0" w:space="0" w:color="auto"/>
            <w:left w:val="none" w:sz="0" w:space="0" w:color="auto"/>
            <w:bottom w:val="none" w:sz="0" w:space="0" w:color="auto"/>
            <w:right w:val="none" w:sz="0" w:space="0" w:color="auto"/>
          </w:divBdr>
        </w:div>
        <w:div w:id="716247405">
          <w:marLeft w:val="640"/>
          <w:marRight w:val="0"/>
          <w:marTop w:val="0"/>
          <w:marBottom w:val="0"/>
          <w:divBdr>
            <w:top w:val="none" w:sz="0" w:space="0" w:color="auto"/>
            <w:left w:val="none" w:sz="0" w:space="0" w:color="auto"/>
            <w:bottom w:val="none" w:sz="0" w:space="0" w:color="auto"/>
            <w:right w:val="none" w:sz="0" w:space="0" w:color="auto"/>
          </w:divBdr>
        </w:div>
        <w:div w:id="25445716">
          <w:marLeft w:val="640"/>
          <w:marRight w:val="0"/>
          <w:marTop w:val="0"/>
          <w:marBottom w:val="0"/>
          <w:divBdr>
            <w:top w:val="none" w:sz="0" w:space="0" w:color="auto"/>
            <w:left w:val="none" w:sz="0" w:space="0" w:color="auto"/>
            <w:bottom w:val="none" w:sz="0" w:space="0" w:color="auto"/>
            <w:right w:val="none" w:sz="0" w:space="0" w:color="auto"/>
          </w:divBdr>
        </w:div>
        <w:div w:id="1433090308">
          <w:marLeft w:val="640"/>
          <w:marRight w:val="0"/>
          <w:marTop w:val="0"/>
          <w:marBottom w:val="0"/>
          <w:divBdr>
            <w:top w:val="none" w:sz="0" w:space="0" w:color="auto"/>
            <w:left w:val="none" w:sz="0" w:space="0" w:color="auto"/>
            <w:bottom w:val="none" w:sz="0" w:space="0" w:color="auto"/>
            <w:right w:val="none" w:sz="0" w:space="0" w:color="auto"/>
          </w:divBdr>
        </w:div>
        <w:div w:id="1712419913">
          <w:marLeft w:val="640"/>
          <w:marRight w:val="0"/>
          <w:marTop w:val="0"/>
          <w:marBottom w:val="0"/>
          <w:divBdr>
            <w:top w:val="none" w:sz="0" w:space="0" w:color="auto"/>
            <w:left w:val="none" w:sz="0" w:space="0" w:color="auto"/>
            <w:bottom w:val="none" w:sz="0" w:space="0" w:color="auto"/>
            <w:right w:val="none" w:sz="0" w:space="0" w:color="auto"/>
          </w:divBdr>
        </w:div>
        <w:div w:id="815226551">
          <w:marLeft w:val="640"/>
          <w:marRight w:val="0"/>
          <w:marTop w:val="0"/>
          <w:marBottom w:val="0"/>
          <w:divBdr>
            <w:top w:val="none" w:sz="0" w:space="0" w:color="auto"/>
            <w:left w:val="none" w:sz="0" w:space="0" w:color="auto"/>
            <w:bottom w:val="none" w:sz="0" w:space="0" w:color="auto"/>
            <w:right w:val="none" w:sz="0" w:space="0" w:color="auto"/>
          </w:divBdr>
        </w:div>
        <w:div w:id="743140642">
          <w:marLeft w:val="640"/>
          <w:marRight w:val="0"/>
          <w:marTop w:val="0"/>
          <w:marBottom w:val="0"/>
          <w:divBdr>
            <w:top w:val="none" w:sz="0" w:space="0" w:color="auto"/>
            <w:left w:val="none" w:sz="0" w:space="0" w:color="auto"/>
            <w:bottom w:val="none" w:sz="0" w:space="0" w:color="auto"/>
            <w:right w:val="none" w:sz="0" w:space="0" w:color="auto"/>
          </w:divBdr>
        </w:div>
        <w:div w:id="1449737439">
          <w:marLeft w:val="640"/>
          <w:marRight w:val="0"/>
          <w:marTop w:val="0"/>
          <w:marBottom w:val="0"/>
          <w:divBdr>
            <w:top w:val="none" w:sz="0" w:space="0" w:color="auto"/>
            <w:left w:val="none" w:sz="0" w:space="0" w:color="auto"/>
            <w:bottom w:val="none" w:sz="0" w:space="0" w:color="auto"/>
            <w:right w:val="none" w:sz="0" w:space="0" w:color="auto"/>
          </w:divBdr>
        </w:div>
        <w:div w:id="1507280880">
          <w:marLeft w:val="640"/>
          <w:marRight w:val="0"/>
          <w:marTop w:val="0"/>
          <w:marBottom w:val="0"/>
          <w:divBdr>
            <w:top w:val="none" w:sz="0" w:space="0" w:color="auto"/>
            <w:left w:val="none" w:sz="0" w:space="0" w:color="auto"/>
            <w:bottom w:val="none" w:sz="0" w:space="0" w:color="auto"/>
            <w:right w:val="none" w:sz="0" w:space="0" w:color="auto"/>
          </w:divBdr>
        </w:div>
        <w:div w:id="1468550654">
          <w:marLeft w:val="640"/>
          <w:marRight w:val="0"/>
          <w:marTop w:val="0"/>
          <w:marBottom w:val="0"/>
          <w:divBdr>
            <w:top w:val="none" w:sz="0" w:space="0" w:color="auto"/>
            <w:left w:val="none" w:sz="0" w:space="0" w:color="auto"/>
            <w:bottom w:val="none" w:sz="0" w:space="0" w:color="auto"/>
            <w:right w:val="none" w:sz="0" w:space="0" w:color="auto"/>
          </w:divBdr>
        </w:div>
        <w:div w:id="425033626">
          <w:marLeft w:val="640"/>
          <w:marRight w:val="0"/>
          <w:marTop w:val="0"/>
          <w:marBottom w:val="0"/>
          <w:divBdr>
            <w:top w:val="none" w:sz="0" w:space="0" w:color="auto"/>
            <w:left w:val="none" w:sz="0" w:space="0" w:color="auto"/>
            <w:bottom w:val="none" w:sz="0" w:space="0" w:color="auto"/>
            <w:right w:val="none" w:sz="0" w:space="0" w:color="auto"/>
          </w:divBdr>
        </w:div>
        <w:div w:id="1599948677">
          <w:marLeft w:val="640"/>
          <w:marRight w:val="0"/>
          <w:marTop w:val="0"/>
          <w:marBottom w:val="0"/>
          <w:divBdr>
            <w:top w:val="none" w:sz="0" w:space="0" w:color="auto"/>
            <w:left w:val="none" w:sz="0" w:space="0" w:color="auto"/>
            <w:bottom w:val="none" w:sz="0" w:space="0" w:color="auto"/>
            <w:right w:val="none" w:sz="0" w:space="0" w:color="auto"/>
          </w:divBdr>
        </w:div>
        <w:div w:id="1438986905">
          <w:marLeft w:val="640"/>
          <w:marRight w:val="0"/>
          <w:marTop w:val="0"/>
          <w:marBottom w:val="0"/>
          <w:divBdr>
            <w:top w:val="none" w:sz="0" w:space="0" w:color="auto"/>
            <w:left w:val="none" w:sz="0" w:space="0" w:color="auto"/>
            <w:bottom w:val="none" w:sz="0" w:space="0" w:color="auto"/>
            <w:right w:val="none" w:sz="0" w:space="0" w:color="auto"/>
          </w:divBdr>
        </w:div>
        <w:div w:id="786314113">
          <w:marLeft w:val="640"/>
          <w:marRight w:val="0"/>
          <w:marTop w:val="0"/>
          <w:marBottom w:val="0"/>
          <w:divBdr>
            <w:top w:val="none" w:sz="0" w:space="0" w:color="auto"/>
            <w:left w:val="none" w:sz="0" w:space="0" w:color="auto"/>
            <w:bottom w:val="none" w:sz="0" w:space="0" w:color="auto"/>
            <w:right w:val="none" w:sz="0" w:space="0" w:color="auto"/>
          </w:divBdr>
        </w:div>
        <w:div w:id="1999111380">
          <w:marLeft w:val="640"/>
          <w:marRight w:val="0"/>
          <w:marTop w:val="0"/>
          <w:marBottom w:val="0"/>
          <w:divBdr>
            <w:top w:val="none" w:sz="0" w:space="0" w:color="auto"/>
            <w:left w:val="none" w:sz="0" w:space="0" w:color="auto"/>
            <w:bottom w:val="none" w:sz="0" w:space="0" w:color="auto"/>
            <w:right w:val="none" w:sz="0" w:space="0" w:color="auto"/>
          </w:divBdr>
        </w:div>
        <w:div w:id="802582216">
          <w:marLeft w:val="640"/>
          <w:marRight w:val="0"/>
          <w:marTop w:val="0"/>
          <w:marBottom w:val="0"/>
          <w:divBdr>
            <w:top w:val="none" w:sz="0" w:space="0" w:color="auto"/>
            <w:left w:val="none" w:sz="0" w:space="0" w:color="auto"/>
            <w:bottom w:val="none" w:sz="0" w:space="0" w:color="auto"/>
            <w:right w:val="none" w:sz="0" w:space="0" w:color="auto"/>
          </w:divBdr>
        </w:div>
        <w:div w:id="391543535">
          <w:marLeft w:val="640"/>
          <w:marRight w:val="0"/>
          <w:marTop w:val="0"/>
          <w:marBottom w:val="0"/>
          <w:divBdr>
            <w:top w:val="none" w:sz="0" w:space="0" w:color="auto"/>
            <w:left w:val="none" w:sz="0" w:space="0" w:color="auto"/>
            <w:bottom w:val="none" w:sz="0" w:space="0" w:color="auto"/>
            <w:right w:val="none" w:sz="0" w:space="0" w:color="auto"/>
          </w:divBdr>
        </w:div>
        <w:div w:id="1103720598">
          <w:marLeft w:val="640"/>
          <w:marRight w:val="0"/>
          <w:marTop w:val="0"/>
          <w:marBottom w:val="0"/>
          <w:divBdr>
            <w:top w:val="none" w:sz="0" w:space="0" w:color="auto"/>
            <w:left w:val="none" w:sz="0" w:space="0" w:color="auto"/>
            <w:bottom w:val="none" w:sz="0" w:space="0" w:color="auto"/>
            <w:right w:val="none" w:sz="0" w:space="0" w:color="auto"/>
          </w:divBdr>
        </w:div>
        <w:div w:id="1726022594">
          <w:marLeft w:val="640"/>
          <w:marRight w:val="0"/>
          <w:marTop w:val="0"/>
          <w:marBottom w:val="0"/>
          <w:divBdr>
            <w:top w:val="none" w:sz="0" w:space="0" w:color="auto"/>
            <w:left w:val="none" w:sz="0" w:space="0" w:color="auto"/>
            <w:bottom w:val="none" w:sz="0" w:space="0" w:color="auto"/>
            <w:right w:val="none" w:sz="0" w:space="0" w:color="auto"/>
          </w:divBdr>
        </w:div>
        <w:div w:id="1163277405">
          <w:marLeft w:val="640"/>
          <w:marRight w:val="0"/>
          <w:marTop w:val="0"/>
          <w:marBottom w:val="0"/>
          <w:divBdr>
            <w:top w:val="none" w:sz="0" w:space="0" w:color="auto"/>
            <w:left w:val="none" w:sz="0" w:space="0" w:color="auto"/>
            <w:bottom w:val="none" w:sz="0" w:space="0" w:color="auto"/>
            <w:right w:val="none" w:sz="0" w:space="0" w:color="auto"/>
          </w:divBdr>
        </w:div>
        <w:div w:id="1723676278">
          <w:marLeft w:val="640"/>
          <w:marRight w:val="0"/>
          <w:marTop w:val="0"/>
          <w:marBottom w:val="0"/>
          <w:divBdr>
            <w:top w:val="none" w:sz="0" w:space="0" w:color="auto"/>
            <w:left w:val="none" w:sz="0" w:space="0" w:color="auto"/>
            <w:bottom w:val="none" w:sz="0" w:space="0" w:color="auto"/>
            <w:right w:val="none" w:sz="0" w:space="0" w:color="auto"/>
          </w:divBdr>
        </w:div>
        <w:div w:id="1635940100">
          <w:marLeft w:val="640"/>
          <w:marRight w:val="0"/>
          <w:marTop w:val="0"/>
          <w:marBottom w:val="0"/>
          <w:divBdr>
            <w:top w:val="none" w:sz="0" w:space="0" w:color="auto"/>
            <w:left w:val="none" w:sz="0" w:space="0" w:color="auto"/>
            <w:bottom w:val="none" w:sz="0" w:space="0" w:color="auto"/>
            <w:right w:val="none" w:sz="0" w:space="0" w:color="auto"/>
          </w:divBdr>
        </w:div>
        <w:div w:id="1863127245">
          <w:marLeft w:val="640"/>
          <w:marRight w:val="0"/>
          <w:marTop w:val="0"/>
          <w:marBottom w:val="0"/>
          <w:divBdr>
            <w:top w:val="none" w:sz="0" w:space="0" w:color="auto"/>
            <w:left w:val="none" w:sz="0" w:space="0" w:color="auto"/>
            <w:bottom w:val="none" w:sz="0" w:space="0" w:color="auto"/>
            <w:right w:val="none" w:sz="0" w:space="0" w:color="auto"/>
          </w:divBdr>
        </w:div>
        <w:div w:id="623314892">
          <w:marLeft w:val="640"/>
          <w:marRight w:val="0"/>
          <w:marTop w:val="0"/>
          <w:marBottom w:val="0"/>
          <w:divBdr>
            <w:top w:val="none" w:sz="0" w:space="0" w:color="auto"/>
            <w:left w:val="none" w:sz="0" w:space="0" w:color="auto"/>
            <w:bottom w:val="none" w:sz="0" w:space="0" w:color="auto"/>
            <w:right w:val="none" w:sz="0" w:space="0" w:color="auto"/>
          </w:divBdr>
        </w:div>
        <w:div w:id="473765506">
          <w:marLeft w:val="640"/>
          <w:marRight w:val="0"/>
          <w:marTop w:val="0"/>
          <w:marBottom w:val="0"/>
          <w:divBdr>
            <w:top w:val="none" w:sz="0" w:space="0" w:color="auto"/>
            <w:left w:val="none" w:sz="0" w:space="0" w:color="auto"/>
            <w:bottom w:val="none" w:sz="0" w:space="0" w:color="auto"/>
            <w:right w:val="none" w:sz="0" w:space="0" w:color="auto"/>
          </w:divBdr>
        </w:div>
        <w:div w:id="230428104">
          <w:marLeft w:val="640"/>
          <w:marRight w:val="0"/>
          <w:marTop w:val="0"/>
          <w:marBottom w:val="0"/>
          <w:divBdr>
            <w:top w:val="none" w:sz="0" w:space="0" w:color="auto"/>
            <w:left w:val="none" w:sz="0" w:space="0" w:color="auto"/>
            <w:bottom w:val="none" w:sz="0" w:space="0" w:color="auto"/>
            <w:right w:val="none" w:sz="0" w:space="0" w:color="auto"/>
          </w:divBdr>
        </w:div>
        <w:div w:id="997729517">
          <w:marLeft w:val="640"/>
          <w:marRight w:val="0"/>
          <w:marTop w:val="0"/>
          <w:marBottom w:val="0"/>
          <w:divBdr>
            <w:top w:val="none" w:sz="0" w:space="0" w:color="auto"/>
            <w:left w:val="none" w:sz="0" w:space="0" w:color="auto"/>
            <w:bottom w:val="none" w:sz="0" w:space="0" w:color="auto"/>
            <w:right w:val="none" w:sz="0" w:space="0" w:color="auto"/>
          </w:divBdr>
        </w:div>
        <w:div w:id="1033655435">
          <w:marLeft w:val="640"/>
          <w:marRight w:val="0"/>
          <w:marTop w:val="0"/>
          <w:marBottom w:val="0"/>
          <w:divBdr>
            <w:top w:val="none" w:sz="0" w:space="0" w:color="auto"/>
            <w:left w:val="none" w:sz="0" w:space="0" w:color="auto"/>
            <w:bottom w:val="none" w:sz="0" w:space="0" w:color="auto"/>
            <w:right w:val="none" w:sz="0" w:space="0" w:color="auto"/>
          </w:divBdr>
        </w:div>
        <w:div w:id="2096778008">
          <w:marLeft w:val="640"/>
          <w:marRight w:val="0"/>
          <w:marTop w:val="0"/>
          <w:marBottom w:val="0"/>
          <w:divBdr>
            <w:top w:val="none" w:sz="0" w:space="0" w:color="auto"/>
            <w:left w:val="none" w:sz="0" w:space="0" w:color="auto"/>
            <w:bottom w:val="none" w:sz="0" w:space="0" w:color="auto"/>
            <w:right w:val="none" w:sz="0" w:space="0" w:color="auto"/>
          </w:divBdr>
        </w:div>
        <w:div w:id="1781028397">
          <w:marLeft w:val="640"/>
          <w:marRight w:val="0"/>
          <w:marTop w:val="0"/>
          <w:marBottom w:val="0"/>
          <w:divBdr>
            <w:top w:val="none" w:sz="0" w:space="0" w:color="auto"/>
            <w:left w:val="none" w:sz="0" w:space="0" w:color="auto"/>
            <w:bottom w:val="none" w:sz="0" w:space="0" w:color="auto"/>
            <w:right w:val="none" w:sz="0" w:space="0" w:color="auto"/>
          </w:divBdr>
        </w:div>
        <w:div w:id="583294882">
          <w:marLeft w:val="640"/>
          <w:marRight w:val="0"/>
          <w:marTop w:val="0"/>
          <w:marBottom w:val="0"/>
          <w:divBdr>
            <w:top w:val="none" w:sz="0" w:space="0" w:color="auto"/>
            <w:left w:val="none" w:sz="0" w:space="0" w:color="auto"/>
            <w:bottom w:val="none" w:sz="0" w:space="0" w:color="auto"/>
            <w:right w:val="none" w:sz="0" w:space="0" w:color="auto"/>
          </w:divBdr>
        </w:div>
        <w:div w:id="2146194258">
          <w:marLeft w:val="640"/>
          <w:marRight w:val="0"/>
          <w:marTop w:val="0"/>
          <w:marBottom w:val="0"/>
          <w:divBdr>
            <w:top w:val="none" w:sz="0" w:space="0" w:color="auto"/>
            <w:left w:val="none" w:sz="0" w:space="0" w:color="auto"/>
            <w:bottom w:val="none" w:sz="0" w:space="0" w:color="auto"/>
            <w:right w:val="none" w:sz="0" w:space="0" w:color="auto"/>
          </w:divBdr>
        </w:div>
        <w:div w:id="459037777">
          <w:marLeft w:val="640"/>
          <w:marRight w:val="0"/>
          <w:marTop w:val="0"/>
          <w:marBottom w:val="0"/>
          <w:divBdr>
            <w:top w:val="none" w:sz="0" w:space="0" w:color="auto"/>
            <w:left w:val="none" w:sz="0" w:space="0" w:color="auto"/>
            <w:bottom w:val="none" w:sz="0" w:space="0" w:color="auto"/>
            <w:right w:val="none" w:sz="0" w:space="0" w:color="auto"/>
          </w:divBdr>
        </w:div>
        <w:div w:id="645626538">
          <w:marLeft w:val="640"/>
          <w:marRight w:val="0"/>
          <w:marTop w:val="0"/>
          <w:marBottom w:val="0"/>
          <w:divBdr>
            <w:top w:val="none" w:sz="0" w:space="0" w:color="auto"/>
            <w:left w:val="none" w:sz="0" w:space="0" w:color="auto"/>
            <w:bottom w:val="none" w:sz="0" w:space="0" w:color="auto"/>
            <w:right w:val="none" w:sz="0" w:space="0" w:color="auto"/>
          </w:divBdr>
        </w:div>
        <w:div w:id="1714815109">
          <w:marLeft w:val="640"/>
          <w:marRight w:val="0"/>
          <w:marTop w:val="0"/>
          <w:marBottom w:val="0"/>
          <w:divBdr>
            <w:top w:val="none" w:sz="0" w:space="0" w:color="auto"/>
            <w:left w:val="none" w:sz="0" w:space="0" w:color="auto"/>
            <w:bottom w:val="none" w:sz="0" w:space="0" w:color="auto"/>
            <w:right w:val="none" w:sz="0" w:space="0" w:color="auto"/>
          </w:divBdr>
        </w:div>
        <w:div w:id="39863230">
          <w:marLeft w:val="640"/>
          <w:marRight w:val="0"/>
          <w:marTop w:val="0"/>
          <w:marBottom w:val="0"/>
          <w:divBdr>
            <w:top w:val="none" w:sz="0" w:space="0" w:color="auto"/>
            <w:left w:val="none" w:sz="0" w:space="0" w:color="auto"/>
            <w:bottom w:val="none" w:sz="0" w:space="0" w:color="auto"/>
            <w:right w:val="none" w:sz="0" w:space="0" w:color="auto"/>
          </w:divBdr>
        </w:div>
        <w:div w:id="1627660409">
          <w:marLeft w:val="640"/>
          <w:marRight w:val="0"/>
          <w:marTop w:val="0"/>
          <w:marBottom w:val="0"/>
          <w:divBdr>
            <w:top w:val="none" w:sz="0" w:space="0" w:color="auto"/>
            <w:left w:val="none" w:sz="0" w:space="0" w:color="auto"/>
            <w:bottom w:val="none" w:sz="0" w:space="0" w:color="auto"/>
            <w:right w:val="none" w:sz="0" w:space="0" w:color="auto"/>
          </w:divBdr>
        </w:div>
        <w:div w:id="1583176055">
          <w:marLeft w:val="640"/>
          <w:marRight w:val="0"/>
          <w:marTop w:val="0"/>
          <w:marBottom w:val="0"/>
          <w:divBdr>
            <w:top w:val="none" w:sz="0" w:space="0" w:color="auto"/>
            <w:left w:val="none" w:sz="0" w:space="0" w:color="auto"/>
            <w:bottom w:val="none" w:sz="0" w:space="0" w:color="auto"/>
            <w:right w:val="none" w:sz="0" w:space="0" w:color="auto"/>
          </w:divBdr>
        </w:div>
        <w:div w:id="1075131947">
          <w:marLeft w:val="640"/>
          <w:marRight w:val="0"/>
          <w:marTop w:val="0"/>
          <w:marBottom w:val="0"/>
          <w:divBdr>
            <w:top w:val="none" w:sz="0" w:space="0" w:color="auto"/>
            <w:left w:val="none" w:sz="0" w:space="0" w:color="auto"/>
            <w:bottom w:val="none" w:sz="0" w:space="0" w:color="auto"/>
            <w:right w:val="none" w:sz="0" w:space="0" w:color="auto"/>
          </w:divBdr>
        </w:div>
        <w:div w:id="880744976">
          <w:marLeft w:val="640"/>
          <w:marRight w:val="0"/>
          <w:marTop w:val="0"/>
          <w:marBottom w:val="0"/>
          <w:divBdr>
            <w:top w:val="none" w:sz="0" w:space="0" w:color="auto"/>
            <w:left w:val="none" w:sz="0" w:space="0" w:color="auto"/>
            <w:bottom w:val="none" w:sz="0" w:space="0" w:color="auto"/>
            <w:right w:val="none" w:sz="0" w:space="0" w:color="auto"/>
          </w:divBdr>
        </w:div>
        <w:div w:id="1531600692">
          <w:marLeft w:val="640"/>
          <w:marRight w:val="0"/>
          <w:marTop w:val="0"/>
          <w:marBottom w:val="0"/>
          <w:divBdr>
            <w:top w:val="none" w:sz="0" w:space="0" w:color="auto"/>
            <w:left w:val="none" w:sz="0" w:space="0" w:color="auto"/>
            <w:bottom w:val="none" w:sz="0" w:space="0" w:color="auto"/>
            <w:right w:val="none" w:sz="0" w:space="0" w:color="auto"/>
          </w:divBdr>
        </w:div>
        <w:div w:id="1685127845">
          <w:marLeft w:val="640"/>
          <w:marRight w:val="0"/>
          <w:marTop w:val="0"/>
          <w:marBottom w:val="0"/>
          <w:divBdr>
            <w:top w:val="none" w:sz="0" w:space="0" w:color="auto"/>
            <w:left w:val="none" w:sz="0" w:space="0" w:color="auto"/>
            <w:bottom w:val="none" w:sz="0" w:space="0" w:color="auto"/>
            <w:right w:val="none" w:sz="0" w:space="0" w:color="auto"/>
          </w:divBdr>
        </w:div>
        <w:div w:id="1958371612">
          <w:marLeft w:val="640"/>
          <w:marRight w:val="0"/>
          <w:marTop w:val="0"/>
          <w:marBottom w:val="0"/>
          <w:divBdr>
            <w:top w:val="none" w:sz="0" w:space="0" w:color="auto"/>
            <w:left w:val="none" w:sz="0" w:space="0" w:color="auto"/>
            <w:bottom w:val="none" w:sz="0" w:space="0" w:color="auto"/>
            <w:right w:val="none" w:sz="0" w:space="0" w:color="auto"/>
          </w:divBdr>
        </w:div>
        <w:div w:id="148332676">
          <w:marLeft w:val="640"/>
          <w:marRight w:val="0"/>
          <w:marTop w:val="0"/>
          <w:marBottom w:val="0"/>
          <w:divBdr>
            <w:top w:val="none" w:sz="0" w:space="0" w:color="auto"/>
            <w:left w:val="none" w:sz="0" w:space="0" w:color="auto"/>
            <w:bottom w:val="none" w:sz="0" w:space="0" w:color="auto"/>
            <w:right w:val="none" w:sz="0" w:space="0" w:color="auto"/>
          </w:divBdr>
        </w:div>
        <w:div w:id="1081873369">
          <w:marLeft w:val="640"/>
          <w:marRight w:val="0"/>
          <w:marTop w:val="0"/>
          <w:marBottom w:val="0"/>
          <w:divBdr>
            <w:top w:val="none" w:sz="0" w:space="0" w:color="auto"/>
            <w:left w:val="none" w:sz="0" w:space="0" w:color="auto"/>
            <w:bottom w:val="none" w:sz="0" w:space="0" w:color="auto"/>
            <w:right w:val="none" w:sz="0" w:space="0" w:color="auto"/>
          </w:divBdr>
        </w:div>
        <w:div w:id="129251344">
          <w:marLeft w:val="640"/>
          <w:marRight w:val="0"/>
          <w:marTop w:val="0"/>
          <w:marBottom w:val="0"/>
          <w:divBdr>
            <w:top w:val="none" w:sz="0" w:space="0" w:color="auto"/>
            <w:left w:val="none" w:sz="0" w:space="0" w:color="auto"/>
            <w:bottom w:val="none" w:sz="0" w:space="0" w:color="auto"/>
            <w:right w:val="none" w:sz="0" w:space="0" w:color="auto"/>
          </w:divBdr>
        </w:div>
        <w:div w:id="1198808616">
          <w:marLeft w:val="640"/>
          <w:marRight w:val="0"/>
          <w:marTop w:val="0"/>
          <w:marBottom w:val="0"/>
          <w:divBdr>
            <w:top w:val="none" w:sz="0" w:space="0" w:color="auto"/>
            <w:left w:val="none" w:sz="0" w:space="0" w:color="auto"/>
            <w:bottom w:val="none" w:sz="0" w:space="0" w:color="auto"/>
            <w:right w:val="none" w:sz="0" w:space="0" w:color="auto"/>
          </w:divBdr>
        </w:div>
        <w:div w:id="1475830966">
          <w:marLeft w:val="640"/>
          <w:marRight w:val="0"/>
          <w:marTop w:val="0"/>
          <w:marBottom w:val="0"/>
          <w:divBdr>
            <w:top w:val="none" w:sz="0" w:space="0" w:color="auto"/>
            <w:left w:val="none" w:sz="0" w:space="0" w:color="auto"/>
            <w:bottom w:val="none" w:sz="0" w:space="0" w:color="auto"/>
            <w:right w:val="none" w:sz="0" w:space="0" w:color="auto"/>
          </w:divBdr>
        </w:div>
        <w:div w:id="904023550">
          <w:marLeft w:val="640"/>
          <w:marRight w:val="0"/>
          <w:marTop w:val="0"/>
          <w:marBottom w:val="0"/>
          <w:divBdr>
            <w:top w:val="none" w:sz="0" w:space="0" w:color="auto"/>
            <w:left w:val="none" w:sz="0" w:space="0" w:color="auto"/>
            <w:bottom w:val="none" w:sz="0" w:space="0" w:color="auto"/>
            <w:right w:val="none" w:sz="0" w:space="0" w:color="auto"/>
          </w:divBdr>
        </w:div>
        <w:div w:id="360471955">
          <w:marLeft w:val="640"/>
          <w:marRight w:val="0"/>
          <w:marTop w:val="0"/>
          <w:marBottom w:val="0"/>
          <w:divBdr>
            <w:top w:val="none" w:sz="0" w:space="0" w:color="auto"/>
            <w:left w:val="none" w:sz="0" w:space="0" w:color="auto"/>
            <w:bottom w:val="none" w:sz="0" w:space="0" w:color="auto"/>
            <w:right w:val="none" w:sz="0" w:space="0" w:color="auto"/>
          </w:divBdr>
        </w:div>
        <w:div w:id="46345954">
          <w:marLeft w:val="640"/>
          <w:marRight w:val="0"/>
          <w:marTop w:val="0"/>
          <w:marBottom w:val="0"/>
          <w:divBdr>
            <w:top w:val="none" w:sz="0" w:space="0" w:color="auto"/>
            <w:left w:val="none" w:sz="0" w:space="0" w:color="auto"/>
            <w:bottom w:val="none" w:sz="0" w:space="0" w:color="auto"/>
            <w:right w:val="none" w:sz="0" w:space="0" w:color="auto"/>
          </w:divBdr>
        </w:div>
        <w:div w:id="1025597525">
          <w:marLeft w:val="640"/>
          <w:marRight w:val="0"/>
          <w:marTop w:val="0"/>
          <w:marBottom w:val="0"/>
          <w:divBdr>
            <w:top w:val="none" w:sz="0" w:space="0" w:color="auto"/>
            <w:left w:val="none" w:sz="0" w:space="0" w:color="auto"/>
            <w:bottom w:val="none" w:sz="0" w:space="0" w:color="auto"/>
            <w:right w:val="none" w:sz="0" w:space="0" w:color="auto"/>
          </w:divBdr>
        </w:div>
        <w:div w:id="1059747533">
          <w:marLeft w:val="640"/>
          <w:marRight w:val="0"/>
          <w:marTop w:val="0"/>
          <w:marBottom w:val="0"/>
          <w:divBdr>
            <w:top w:val="none" w:sz="0" w:space="0" w:color="auto"/>
            <w:left w:val="none" w:sz="0" w:space="0" w:color="auto"/>
            <w:bottom w:val="none" w:sz="0" w:space="0" w:color="auto"/>
            <w:right w:val="none" w:sz="0" w:space="0" w:color="auto"/>
          </w:divBdr>
        </w:div>
        <w:div w:id="1408574490">
          <w:marLeft w:val="640"/>
          <w:marRight w:val="0"/>
          <w:marTop w:val="0"/>
          <w:marBottom w:val="0"/>
          <w:divBdr>
            <w:top w:val="none" w:sz="0" w:space="0" w:color="auto"/>
            <w:left w:val="none" w:sz="0" w:space="0" w:color="auto"/>
            <w:bottom w:val="none" w:sz="0" w:space="0" w:color="auto"/>
            <w:right w:val="none" w:sz="0" w:space="0" w:color="auto"/>
          </w:divBdr>
        </w:div>
        <w:div w:id="120611026">
          <w:marLeft w:val="640"/>
          <w:marRight w:val="0"/>
          <w:marTop w:val="0"/>
          <w:marBottom w:val="0"/>
          <w:divBdr>
            <w:top w:val="none" w:sz="0" w:space="0" w:color="auto"/>
            <w:left w:val="none" w:sz="0" w:space="0" w:color="auto"/>
            <w:bottom w:val="none" w:sz="0" w:space="0" w:color="auto"/>
            <w:right w:val="none" w:sz="0" w:space="0" w:color="auto"/>
          </w:divBdr>
        </w:div>
        <w:div w:id="1796027157">
          <w:marLeft w:val="640"/>
          <w:marRight w:val="0"/>
          <w:marTop w:val="0"/>
          <w:marBottom w:val="0"/>
          <w:divBdr>
            <w:top w:val="none" w:sz="0" w:space="0" w:color="auto"/>
            <w:left w:val="none" w:sz="0" w:space="0" w:color="auto"/>
            <w:bottom w:val="none" w:sz="0" w:space="0" w:color="auto"/>
            <w:right w:val="none" w:sz="0" w:space="0" w:color="auto"/>
          </w:divBdr>
        </w:div>
        <w:div w:id="1129662125">
          <w:marLeft w:val="640"/>
          <w:marRight w:val="0"/>
          <w:marTop w:val="0"/>
          <w:marBottom w:val="0"/>
          <w:divBdr>
            <w:top w:val="none" w:sz="0" w:space="0" w:color="auto"/>
            <w:left w:val="none" w:sz="0" w:space="0" w:color="auto"/>
            <w:bottom w:val="none" w:sz="0" w:space="0" w:color="auto"/>
            <w:right w:val="none" w:sz="0" w:space="0" w:color="auto"/>
          </w:divBdr>
        </w:div>
        <w:div w:id="2027707401">
          <w:marLeft w:val="640"/>
          <w:marRight w:val="0"/>
          <w:marTop w:val="0"/>
          <w:marBottom w:val="0"/>
          <w:divBdr>
            <w:top w:val="none" w:sz="0" w:space="0" w:color="auto"/>
            <w:left w:val="none" w:sz="0" w:space="0" w:color="auto"/>
            <w:bottom w:val="none" w:sz="0" w:space="0" w:color="auto"/>
            <w:right w:val="none" w:sz="0" w:space="0" w:color="auto"/>
          </w:divBdr>
        </w:div>
        <w:div w:id="1841848750">
          <w:marLeft w:val="640"/>
          <w:marRight w:val="0"/>
          <w:marTop w:val="0"/>
          <w:marBottom w:val="0"/>
          <w:divBdr>
            <w:top w:val="none" w:sz="0" w:space="0" w:color="auto"/>
            <w:left w:val="none" w:sz="0" w:space="0" w:color="auto"/>
            <w:bottom w:val="none" w:sz="0" w:space="0" w:color="auto"/>
            <w:right w:val="none" w:sz="0" w:space="0" w:color="auto"/>
          </w:divBdr>
        </w:div>
        <w:div w:id="2088915416">
          <w:marLeft w:val="640"/>
          <w:marRight w:val="0"/>
          <w:marTop w:val="0"/>
          <w:marBottom w:val="0"/>
          <w:divBdr>
            <w:top w:val="none" w:sz="0" w:space="0" w:color="auto"/>
            <w:left w:val="none" w:sz="0" w:space="0" w:color="auto"/>
            <w:bottom w:val="none" w:sz="0" w:space="0" w:color="auto"/>
            <w:right w:val="none" w:sz="0" w:space="0" w:color="auto"/>
          </w:divBdr>
        </w:div>
        <w:div w:id="1529173089">
          <w:marLeft w:val="640"/>
          <w:marRight w:val="0"/>
          <w:marTop w:val="0"/>
          <w:marBottom w:val="0"/>
          <w:divBdr>
            <w:top w:val="none" w:sz="0" w:space="0" w:color="auto"/>
            <w:left w:val="none" w:sz="0" w:space="0" w:color="auto"/>
            <w:bottom w:val="none" w:sz="0" w:space="0" w:color="auto"/>
            <w:right w:val="none" w:sz="0" w:space="0" w:color="auto"/>
          </w:divBdr>
        </w:div>
      </w:divsChild>
    </w:div>
    <w:div w:id="885991397">
      <w:bodyDiv w:val="1"/>
      <w:marLeft w:val="0"/>
      <w:marRight w:val="0"/>
      <w:marTop w:val="0"/>
      <w:marBottom w:val="0"/>
      <w:divBdr>
        <w:top w:val="none" w:sz="0" w:space="0" w:color="auto"/>
        <w:left w:val="none" w:sz="0" w:space="0" w:color="auto"/>
        <w:bottom w:val="none" w:sz="0" w:space="0" w:color="auto"/>
        <w:right w:val="none" w:sz="0" w:space="0" w:color="auto"/>
      </w:divBdr>
    </w:div>
    <w:div w:id="892277242">
      <w:bodyDiv w:val="1"/>
      <w:marLeft w:val="0"/>
      <w:marRight w:val="0"/>
      <w:marTop w:val="0"/>
      <w:marBottom w:val="0"/>
      <w:divBdr>
        <w:top w:val="none" w:sz="0" w:space="0" w:color="auto"/>
        <w:left w:val="none" w:sz="0" w:space="0" w:color="auto"/>
        <w:bottom w:val="none" w:sz="0" w:space="0" w:color="auto"/>
        <w:right w:val="none" w:sz="0" w:space="0" w:color="auto"/>
      </w:divBdr>
      <w:divsChild>
        <w:div w:id="375201726">
          <w:marLeft w:val="640"/>
          <w:marRight w:val="0"/>
          <w:marTop w:val="0"/>
          <w:marBottom w:val="0"/>
          <w:divBdr>
            <w:top w:val="none" w:sz="0" w:space="0" w:color="auto"/>
            <w:left w:val="none" w:sz="0" w:space="0" w:color="auto"/>
            <w:bottom w:val="none" w:sz="0" w:space="0" w:color="auto"/>
            <w:right w:val="none" w:sz="0" w:space="0" w:color="auto"/>
          </w:divBdr>
        </w:div>
        <w:div w:id="1112869109">
          <w:marLeft w:val="640"/>
          <w:marRight w:val="0"/>
          <w:marTop w:val="0"/>
          <w:marBottom w:val="0"/>
          <w:divBdr>
            <w:top w:val="none" w:sz="0" w:space="0" w:color="auto"/>
            <w:left w:val="none" w:sz="0" w:space="0" w:color="auto"/>
            <w:bottom w:val="none" w:sz="0" w:space="0" w:color="auto"/>
            <w:right w:val="none" w:sz="0" w:space="0" w:color="auto"/>
          </w:divBdr>
        </w:div>
        <w:div w:id="602223145">
          <w:marLeft w:val="640"/>
          <w:marRight w:val="0"/>
          <w:marTop w:val="0"/>
          <w:marBottom w:val="0"/>
          <w:divBdr>
            <w:top w:val="none" w:sz="0" w:space="0" w:color="auto"/>
            <w:left w:val="none" w:sz="0" w:space="0" w:color="auto"/>
            <w:bottom w:val="none" w:sz="0" w:space="0" w:color="auto"/>
            <w:right w:val="none" w:sz="0" w:space="0" w:color="auto"/>
          </w:divBdr>
        </w:div>
        <w:div w:id="1464082528">
          <w:marLeft w:val="640"/>
          <w:marRight w:val="0"/>
          <w:marTop w:val="0"/>
          <w:marBottom w:val="0"/>
          <w:divBdr>
            <w:top w:val="none" w:sz="0" w:space="0" w:color="auto"/>
            <w:left w:val="none" w:sz="0" w:space="0" w:color="auto"/>
            <w:bottom w:val="none" w:sz="0" w:space="0" w:color="auto"/>
            <w:right w:val="none" w:sz="0" w:space="0" w:color="auto"/>
          </w:divBdr>
        </w:div>
        <w:div w:id="167450924">
          <w:marLeft w:val="640"/>
          <w:marRight w:val="0"/>
          <w:marTop w:val="0"/>
          <w:marBottom w:val="0"/>
          <w:divBdr>
            <w:top w:val="none" w:sz="0" w:space="0" w:color="auto"/>
            <w:left w:val="none" w:sz="0" w:space="0" w:color="auto"/>
            <w:bottom w:val="none" w:sz="0" w:space="0" w:color="auto"/>
            <w:right w:val="none" w:sz="0" w:space="0" w:color="auto"/>
          </w:divBdr>
        </w:div>
        <w:div w:id="1072118295">
          <w:marLeft w:val="640"/>
          <w:marRight w:val="0"/>
          <w:marTop w:val="0"/>
          <w:marBottom w:val="0"/>
          <w:divBdr>
            <w:top w:val="none" w:sz="0" w:space="0" w:color="auto"/>
            <w:left w:val="none" w:sz="0" w:space="0" w:color="auto"/>
            <w:bottom w:val="none" w:sz="0" w:space="0" w:color="auto"/>
            <w:right w:val="none" w:sz="0" w:space="0" w:color="auto"/>
          </w:divBdr>
        </w:div>
        <w:div w:id="546180511">
          <w:marLeft w:val="640"/>
          <w:marRight w:val="0"/>
          <w:marTop w:val="0"/>
          <w:marBottom w:val="0"/>
          <w:divBdr>
            <w:top w:val="none" w:sz="0" w:space="0" w:color="auto"/>
            <w:left w:val="none" w:sz="0" w:space="0" w:color="auto"/>
            <w:bottom w:val="none" w:sz="0" w:space="0" w:color="auto"/>
            <w:right w:val="none" w:sz="0" w:space="0" w:color="auto"/>
          </w:divBdr>
        </w:div>
        <w:div w:id="459492211">
          <w:marLeft w:val="640"/>
          <w:marRight w:val="0"/>
          <w:marTop w:val="0"/>
          <w:marBottom w:val="0"/>
          <w:divBdr>
            <w:top w:val="none" w:sz="0" w:space="0" w:color="auto"/>
            <w:left w:val="none" w:sz="0" w:space="0" w:color="auto"/>
            <w:bottom w:val="none" w:sz="0" w:space="0" w:color="auto"/>
            <w:right w:val="none" w:sz="0" w:space="0" w:color="auto"/>
          </w:divBdr>
        </w:div>
        <w:div w:id="520359422">
          <w:marLeft w:val="640"/>
          <w:marRight w:val="0"/>
          <w:marTop w:val="0"/>
          <w:marBottom w:val="0"/>
          <w:divBdr>
            <w:top w:val="none" w:sz="0" w:space="0" w:color="auto"/>
            <w:left w:val="none" w:sz="0" w:space="0" w:color="auto"/>
            <w:bottom w:val="none" w:sz="0" w:space="0" w:color="auto"/>
            <w:right w:val="none" w:sz="0" w:space="0" w:color="auto"/>
          </w:divBdr>
        </w:div>
        <w:div w:id="1400054263">
          <w:marLeft w:val="640"/>
          <w:marRight w:val="0"/>
          <w:marTop w:val="0"/>
          <w:marBottom w:val="0"/>
          <w:divBdr>
            <w:top w:val="none" w:sz="0" w:space="0" w:color="auto"/>
            <w:left w:val="none" w:sz="0" w:space="0" w:color="auto"/>
            <w:bottom w:val="none" w:sz="0" w:space="0" w:color="auto"/>
            <w:right w:val="none" w:sz="0" w:space="0" w:color="auto"/>
          </w:divBdr>
        </w:div>
        <w:div w:id="168057475">
          <w:marLeft w:val="640"/>
          <w:marRight w:val="0"/>
          <w:marTop w:val="0"/>
          <w:marBottom w:val="0"/>
          <w:divBdr>
            <w:top w:val="none" w:sz="0" w:space="0" w:color="auto"/>
            <w:left w:val="none" w:sz="0" w:space="0" w:color="auto"/>
            <w:bottom w:val="none" w:sz="0" w:space="0" w:color="auto"/>
            <w:right w:val="none" w:sz="0" w:space="0" w:color="auto"/>
          </w:divBdr>
        </w:div>
        <w:div w:id="2022976114">
          <w:marLeft w:val="640"/>
          <w:marRight w:val="0"/>
          <w:marTop w:val="0"/>
          <w:marBottom w:val="0"/>
          <w:divBdr>
            <w:top w:val="none" w:sz="0" w:space="0" w:color="auto"/>
            <w:left w:val="none" w:sz="0" w:space="0" w:color="auto"/>
            <w:bottom w:val="none" w:sz="0" w:space="0" w:color="auto"/>
            <w:right w:val="none" w:sz="0" w:space="0" w:color="auto"/>
          </w:divBdr>
        </w:div>
        <w:div w:id="1996374733">
          <w:marLeft w:val="640"/>
          <w:marRight w:val="0"/>
          <w:marTop w:val="0"/>
          <w:marBottom w:val="0"/>
          <w:divBdr>
            <w:top w:val="none" w:sz="0" w:space="0" w:color="auto"/>
            <w:left w:val="none" w:sz="0" w:space="0" w:color="auto"/>
            <w:bottom w:val="none" w:sz="0" w:space="0" w:color="auto"/>
            <w:right w:val="none" w:sz="0" w:space="0" w:color="auto"/>
          </w:divBdr>
        </w:div>
        <w:div w:id="1363899943">
          <w:marLeft w:val="640"/>
          <w:marRight w:val="0"/>
          <w:marTop w:val="0"/>
          <w:marBottom w:val="0"/>
          <w:divBdr>
            <w:top w:val="none" w:sz="0" w:space="0" w:color="auto"/>
            <w:left w:val="none" w:sz="0" w:space="0" w:color="auto"/>
            <w:bottom w:val="none" w:sz="0" w:space="0" w:color="auto"/>
            <w:right w:val="none" w:sz="0" w:space="0" w:color="auto"/>
          </w:divBdr>
        </w:div>
        <w:div w:id="1896239780">
          <w:marLeft w:val="640"/>
          <w:marRight w:val="0"/>
          <w:marTop w:val="0"/>
          <w:marBottom w:val="0"/>
          <w:divBdr>
            <w:top w:val="none" w:sz="0" w:space="0" w:color="auto"/>
            <w:left w:val="none" w:sz="0" w:space="0" w:color="auto"/>
            <w:bottom w:val="none" w:sz="0" w:space="0" w:color="auto"/>
            <w:right w:val="none" w:sz="0" w:space="0" w:color="auto"/>
          </w:divBdr>
        </w:div>
        <w:div w:id="25327465">
          <w:marLeft w:val="640"/>
          <w:marRight w:val="0"/>
          <w:marTop w:val="0"/>
          <w:marBottom w:val="0"/>
          <w:divBdr>
            <w:top w:val="none" w:sz="0" w:space="0" w:color="auto"/>
            <w:left w:val="none" w:sz="0" w:space="0" w:color="auto"/>
            <w:bottom w:val="none" w:sz="0" w:space="0" w:color="auto"/>
            <w:right w:val="none" w:sz="0" w:space="0" w:color="auto"/>
          </w:divBdr>
        </w:div>
        <w:div w:id="298538606">
          <w:marLeft w:val="640"/>
          <w:marRight w:val="0"/>
          <w:marTop w:val="0"/>
          <w:marBottom w:val="0"/>
          <w:divBdr>
            <w:top w:val="none" w:sz="0" w:space="0" w:color="auto"/>
            <w:left w:val="none" w:sz="0" w:space="0" w:color="auto"/>
            <w:bottom w:val="none" w:sz="0" w:space="0" w:color="auto"/>
            <w:right w:val="none" w:sz="0" w:space="0" w:color="auto"/>
          </w:divBdr>
        </w:div>
        <w:div w:id="1669208985">
          <w:marLeft w:val="640"/>
          <w:marRight w:val="0"/>
          <w:marTop w:val="0"/>
          <w:marBottom w:val="0"/>
          <w:divBdr>
            <w:top w:val="none" w:sz="0" w:space="0" w:color="auto"/>
            <w:left w:val="none" w:sz="0" w:space="0" w:color="auto"/>
            <w:bottom w:val="none" w:sz="0" w:space="0" w:color="auto"/>
            <w:right w:val="none" w:sz="0" w:space="0" w:color="auto"/>
          </w:divBdr>
        </w:div>
        <w:div w:id="1427577408">
          <w:marLeft w:val="640"/>
          <w:marRight w:val="0"/>
          <w:marTop w:val="0"/>
          <w:marBottom w:val="0"/>
          <w:divBdr>
            <w:top w:val="none" w:sz="0" w:space="0" w:color="auto"/>
            <w:left w:val="none" w:sz="0" w:space="0" w:color="auto"/>
            <w:bottom w:val="none" w:sz="0" w:space="0" w:color="auto"/>
            <w:right w:val="none" w:sz="0" w:space="0" w:color="auto"/>
          </w:divBdr>
        </w:div>
        <w:div w:id="215356956">
          <w:marLeft w:val="640"/>
          <w:marRight w:val="0"/>
          <w:marTop w:val="0"/>
          <w:marBottom w:val="0"/>
          <w:divBdr>
            <w:top w:val="none" w:sz="0" w:space="0" w:color="auto"/>
            <w:left w:val="none" w:sz="0" w:space="0" w:color="auto"/>
            <w:bottom w:val="none" w:sz="0" w:space="0" w:color="auto"/>
            <w:right w:val="none" w:sz="0" w:space="0" w:color="auto"/>
          </w:divBdr>
        </w:div>
        <w:div w:id="1225096786">
          <w:marLeft w:val="640"/>
          <w:marRight w:val="0"/>
          <w:marTop w:val="0"/>
          <w:marBottom w:val="0"/>
          <w:divBdr>
            <w:top w:val="none" w:sz="0" w:space="0" w:color="auto"/>
            <w:left w:val="none" w:sz="0" w:space="0" w:color="auto"/>
            <w:bottom w:val="none" w:sz="0" w:space="0" w:color="auto"/>
            <w:right w:val="none" w:sz="0" w:space="0" w:color="auto"/>
          </w:divBdr>
        </w:div>
        <w:div w:id="930506957">
          <w:marLeft w:val="640"/>
          <w:marRight w:val="0"/>
          <w:marTop w:val="0"/>
          <w:marBottom w:val="0"/>
          <w:divBdr>
            <w:top w:val="none" w:sz="0" w:space="0" w:color="auto"/>
            <w:left w:val="none" w:sz="0" w:space="0" w:color="auto"/>
            <w:bottom w:val="none" w:sz="0" w:space="0" w:color="auto"/>
            <w:right w:val="none" w:sz="0" w:space="0" w:color="auto"/>
          </w:divBdr>
        </w:div>
        <w:div w:id="901020051">
          <w:marLeft w:val="640"/>
          <w:marRight w:val="0"/>
          <w:marTop w:val="0"/>
          <w:marBottom w:val="0"/>
          <w:divBdr>
            <w:top w:val="none" w:sz="0" w:space="0" w:color="auto"/>
            <w:left w:val="none" w:sz="0" w:space="0" w:color="auto"/>
            <w:bottom w:val="none" w:sz="0" w:space="0" w:color="auto"/>
            <w:right w:val="none" w:sz="0" w:space="0" w:color="auto"/>
          </w:divBdr>
        </w:div>
        <w:div w:id="709839142">
          <w:marLeft w:val="640"/>
          <w:marRight w:val="0"/>
          <w:marTop w:val="0"/>
          <w:marBottom w:val="0"/>
          <w:divBdr>
            <w:top w:val="none" w:sz="0" w:space="0" w:color="auto"/>
            <w:left w:val="none" w:sz="0" w:space="0" w:color="auto"/>
            <w:bottom w:val="none" w:sz="0" w:space="0" w:color="auto"/>
            <w:right w:val="none" w:sz="0" w:space="0" w:color="auto"/>
          </w:divBdr>
        </w:div>
        <w:div w:id="1467046205">
          <w:marLeft w:val="640"/>
          <w:marRight w:val="0"/>
          <w:marTop w:val="0"/>
          <w:marBottom w:val="0"/>
          <w:divBdr>
            <w:top w:val="none" w:sz="0" w:space="0" w:color="auto"/>
            <w:left w:val="none" w:sz="0" w:space="0" w:color="auto"/>
            <w:bottom w:val="none" w:sz="0" w:space="0" w:color="auto"/>
            <w:right w:val="none" w:sz="0" w:space="0" w:color="auto"/>
          </w:divBdr>
        </w:div>
        <w:div w:id="158161810">
          <w:marLeft w:val="640"/>
          <w:marRight w:val="0"/>
          <w:marTop w:val="0"/>
          <w:marBottom w:val="0"/>
          <w:divBdr>
            <w:top w:val="none" w:sz="0" w:space="0" w:color="auto"/>
            <w:left w:val="none" w:sz="0" w:space="0" w:color="auto"/>
            <w:bottom w:val="none" w:sz="0" w:space="0" w:color="auto"/>
            <w:right w:val="none" w:sz="0" w:space="0" w:color="auto"/>
          </w:divBdr>
        </w:div>
        <w:div w:id="28264352">
          <w:marLeft w:val="640"/>
          <w:marRight w:val="0"/>
          <w:marTop w:val="0"/>
          <w:marBottom w:val="0"/>
          <w:divBdr>
            <w:top w:val="none" w:sz="0" w:space="0" w:color="auto"/>
            <w:left w:val="none" w:sz="0" w:space="0" w:color="auto"/>
            <w:bottom w:val="none" w:sz="0" w:space="0" w:color="auto"/>
            <w:right w:val="none" w:sz="0" w:space="0" w:color="auto"/>
          </w:divBdr>
        </w:div>
        <w:div w:id="1577977434">
          <w:marLeft w:val="640"/>
          <w:marRight w:val="0"/>
          <w:marTop w:val="0"/>
          <w:marBottom w:val="0"/>
          <w:divBdr>
            <w:top w:val="none" w:sz="0" w:space="0" w:color="auto"/>
            <w:left w:val="none" w:sz="0" w:space="0" w:color="auto"/>
            <w:bottom w:val="none" w:sz="0" w:space="0" w:color="auto"/>
            <w:right w:val="none" w:sz="0" w:space="0" w:color="auto"/>
          </w:divBdr>
        </w:div>
        <w:div w:id="1043944313">
          <w:marLeft w:val="640"/>
          <w:marRight w:val="0"/>
          <w:marTop w:val="0"/>
          <w:marBottom w:val="0"/>
          <w:divBdr>
            <w:top w:val="none" w:sz="0" w:space="0" w:color="auto"/>
            <w:left w:val="none" w:sz="0" w:space="0" w:color="auto"/>
            <w:bottom w:val="none" w:sz="0" w:space="0" w:color="auto"/>
            <w:right w:val="none" w:sz="0" w:space="0" w:color="auto"/>
          </w:divBdr>
        </w:div>
        <w:div w:id="1576816750">
          <w:marLeft w:val="640"/>
          <w:marRight w:val="0"/>
          <w:marTop w:val="0"/>
          <w:marBottom w:val="0"/>
          <w:divBdr>
            <w:top w:val="none" w:sz="0" w:space="0" w:color="auto"/>
            <w:left w:val="none" w:sz="0" w:space="0" w:color="auto"/>
            <w:bottom w:val="none" w:sz="0" w:space="0" w:color="auto"/>
            <w:right w:val="none" w:sz="0" w:space="0" w:color="auto"/>
          </w:divBdr>
        </w:div>
        <w:div w:id="500462955">
          <w:marLeft w:val="640"/>
          <w:marRight w:val="0"/>
          <w:marTop w:val="0"/>
          <w:marBottom w:val="0"/>
          <w:divBdr>
            <w:top w:val="none" w:sz="0" w:space="0" w:color="auto"/>
            <w:left w:val="none" w:sz="0" w:space="0" w:color="auto"/>
            <w:bottom w:val="none" w:sz="0" w:space="0" w:color="auto"/>
            <w:right w:val="none" w:sz="0" w:space="0" w:color="auto"/>
          </w:divBdr>
        </w:div>
        <w:div w:id="698045553">
          <w:marLeft w:val="640"/>
          <w:marRight w:val="0"/>
          <w:marTop w:val="0"/>
          <w:marBottom w:val="0"/>
          <w:divBdr>
            <w:top w:val="none" w:sz="0" w:space="0" w:color="auto"/>
            <w:left w:val="none" w:sz="0" w:space="0" w:color="auto"/>
            <w:bottom w:val="none" w:sz="0" w:space="0" w:color="auto"/>
            <w:right w:val="none" w:sz="0" w:space="0" w:color="auto"/>
          </w:divBdr>
        </w:div>
        <w:div w:id="218132117">
          <w:marLeft w:val="640"/>
          <w:marRight w:val="0"/>
          <w:marTop w:val="0"/>
          <w:marBottom w:val="0"/>
          <w:divBdr>
            <w:top w:val="none" w:sz="0" w:space="0" w:color="auto"/>
            <w:left w:val="none" w:sz="0" w:space="0" w:color="auto"/>
            <w:bottom w:val="none" w:sz="0" w:space="0" w:color="auto"/>
            <w:right w:val="none" w:sz="0" w:space="0" w:color="auto"/>
          </w:divBdr>
        </w:div>
        <w:div w:id="1874343856">
          <w:marLeft w:val="640"/>
          <w:marRight w:val="0"/>
          <w:marTop w:val="0"/>
          <w:marBottom w:val="0"/>
          <w:divBdr>
            <w:top w:val="none" w:sz="0" w:space="0" w:color="auto"/>
            <w:left w:val="none" w:sz="0" w:space="0" w:color="auto"/>
            <w:bottom w:val="none" w:sz="0" w:space="0" w:color="auto"/>
            <w:right w:val="none" w:sz="0" w:space="0" w:color="auto"/>
          </w:divBdr>
        </w:div>
        <w:div w:id="16931601">
          <w:marLeft w:val="640"/>
          <w:marRight w:val="0"/>
          <w:marTop w:val="0"/>
          <w:marBottom w:val="0"/>
          <w:divBdr>
            <w:top w:val="none" w:sz="0" w:space="0" w:color="auto"/>
            <w:left w:val="none" w:sz="0" w:space="0" w:color="auto"/>
            <w:bottom w:val="none" w:sz="0" w:space="0" w:color="auto"/>
            <w:right w:val="none" w:sz="0" w:space="0" w:color="auto"/>
          </w:divBdr>
        </w:div>
        <w:div w:id="959457981">
          <w:marLeft w:val="640"/>
          <w:marRight w:val="0"/>
          <w:marTop w:val="0"/>
          <w:marBottom w:val="0"/>
          <w:divBdr>
            <w:top w:val="none" w:sz="0" w:space="0" w:color="auto"/>
            <w:left w:val="none" w:sz="0" w:space="0" w:color="auto"/>
            <w:bottom w:val="none" w:sz="0" w:space="0" w:color="auto"/>
            <w:right w:val="none" w:sz="0" w:space="0" w:color="auto"/>
          </w:divBdr>
        </w:div>
        <w:div w:id="637809646">
          <w:marLeft w:val="640"/>
          <w:marRight w:val="0"/>
          <w:marTop w:val="0"/>
          <w:marBottom w:val="0"/>
          <w:divBdr>
            <w:top w:val="none" w:sz="0" w:space="0" w:color="auto"/>
            <w:left w:val="none" w:sz="0" w:space="0" w:color="auto"/>
            <w:bottom w:val="none" w:sz="0" w:space="0" w:color="auto"/>
            <w:right w:val="none" w:sz="0" w:space="0" w:color="auto"/>
          </w:divBdr>
        </w:div>
        <w:div w:id="1080635313">
          <w:marLeft w:val="640"/>
          <w:marRight w:val="0"/>
          <w:marTop w:val="0"/>
          <w:marBottom w:val="0"/>
          <w:divBdr>
            <w:top w:val="none" w:sz="0" w:space="0" w:color="auto"/>
            <w:left w:val="none" w:sz="0" w:space="0" w:color="auto"/>
            <w:bottom w:val="none" w:sz="0" w:space="0" w:color="auto"/>
            <w:right w:val="none" w:sz="0" w:space="0" w:color="auto"/>
          </w:divBdr>
        </w:div>
        <w:div w:id="729841007">
          <w:marLeft w:val="640"/>
          <w:marRight w:val="0"/>
          <w:marTop w:val="0"/>
          <w:marBottom w:val="0"/>
          <w:divBdr>
            <w:top w:val="none" w:sz="0" w:space="0" w:color="auto"/>
            <w:left w:val="none" w:sz="0" w:space="0" w:color="auto"/>
            <w:bottom w:val="none" w:sz="0" w:space="0" w:color="auto"/>
            <w:right w:val="none" w:sz="0" w:space="0" w:color="auto"/>
          </w:divBdr>
        </w:div>
        <w:div w:id="1064453597">
          <w:marLeft w:val="640"/>
          <w:marRight w:val="0"/>
          <w:marTop w:val="0"/>
          <w:marBottom w:val="0"/>
          <w:divBdr>
            <w:top w:val="none" w:sz="0" w:space="0" w:color="auto"/>
            <w:left w:val="none" w:sz="0" w:space="0" w:color="auto"/>
            <w:bottom w:val="none" w:sz="0" w:space="0" w:color="auto"/>
            <w:right w:val="none" w:sz="0" w:space="0" w:color="auto"/>
          </w:divBdr>
        </w:div>
        <w:div w:id="1590118683">
          <w:marLeft w:val="640"/>
          <w:marRight w:val="0"/>
          <w:marTop w:val="0"/>
          <w:marBottom w:val="0"/>
          <w:divBdr>
            <w:top w:val="none" w:sz="0" w:space="0" w:color="auto"/>
            <w:left w:val="none" w:sz="0" w:space="0" w:color="auto"/>
            <w:bottom w:val="none" w:sz="0" w:space="0" w:color="auto"/>
            <w:right w:val="none" w:sz="0" w:space="0" w:color="auto"/>
          </w:divBdr>
        </w:div>
        <w:div w:id="855266697">
          <w:marLeft w:val="640"/>
          <w:marRight w:val="0"/>
          <w:marTop w:val="0"/>
          <w:marBottom w:val="0"/>
          <w:divBdr>
            <w:top w:val="none" w:sz="0" w:space="0" w:color="auto"/>
            <w:left w:val="none" w:sz="0" w:space="0" w:color="auto"/>
            <w:bottom w:val="none" w:sz="0" w:space="0" w:color="auto"/>
            <w:right w:val="none" w:sz="0" w:space="0" w:color="auto"/>
          </w:divBdr>
        </w:div>
        <w:div w:id="430708423">
          <w:marLeft w:val="640"/>
          <w:marRight w:val="0"/>
          <w:marTop w:val="0"/>
          <w:marBottom w:val="0"/>
          <w:divBdr>
            <w:top w:val="none" w:sz="0" w:space="0" w:color="auto"/>
            <w:left w:val="none" w:sz="0" w:space="0" w:color="auto"/>
            <w:bottom w:val="none" w:sz="0" w:space="0" w:color="auto"/>
            <w:right w:val="none" w:sz="0" w:space="0" w:color="auto"/>
          </w:divBdr>
        </w:div>
        <w:div w:id="1523854969">
          <w:marLeft w:val="640"/>
          <w:marRight w:val="0"/>
          <w:marTop w:val="0"/>
          <w:marBottom w:val="0"/>
          <w:divBdr>
            <w:top w:val="none" w:sz="0" w:space="0" w:color="auto"/>
            <w:left w:val="none" w:sz="0" w:space="0" w:color="auto"/>
            <w:bottom w:val="none" w:sz="0" w:space="0" w:color="auto"/>
            <w:right w:val="none" w:sz="0" w:space="0" w:color="auto"/>
          </w:divBdr>
        </w:div>
        <w:div w:id="2069762565">
          <w:marLeft w:val="640"/>
          <w:marRight w:val="0"/>
          <w:marTop w:val="0"/>
          <w:marBottom w:val="0"/>
          <w:divBdr>
            <w:top w:val="none" w:sz="0" w:space="0" w:color="auto"/>
            <w:left w:val="none" w:sz="0" w:space="0" w:color="auto"/>
            <w:bottom w:val="none" w:sz="0" w:space="0" w:color="auto"/>
            <w:right w:val="none" w:sz="0" w:space="0" w:color="auto"/>
          </w:divBdr>
        </w:div>
        <w:div w:id="1606300627">
          <w:marLeft w:val="640"/>
          <w:marRight w:val="0"/>
          <w:marTop w:val="0"/>
          <w:marBottom w:val="0"/>
          <w:divBdr>
            <w:top w:val="none" w:sz="0" w:space="0" w:color="auto"/>
            <w:left w:val="none" w:sz="0" w:space="0" w:color="auto"/>
            <w:bottom w:val="none" w:sz="0" w:space="0" w:color="auto"/>
            <w:right w:val="none" w:sz="0" w:space="0" w:color="auto"/>
          </w:divBdr>
        </w:div>
        <w:div w:id="812209756">
          <w:marLeft w:val="640"/>
          <w:marRight w:val="0"/>
          <w:marTop w:val="0"/>
          <w:marBottom w:val="0"/>
          <w:divBdr>
            <w:top w:val="none" w:sz="0" w:space="0" w:color="auto"/>
            <w:left w:val="none" w:sz="0" w:space="0" w:color="auto"/>
            <w:bottom w:val="none" w:sz="0" w:space="0" w:color="auto"/>
            <w:right w:val="none" w:sz="0" w:space="0" w:color="auto"/>
          </w:divBdr>
        </w:div>
        <w:div w:id="936861672">
          <w:marLeft w:val="640"/>
          <w:marRight w:val="0"/>
          <w:marTop w:val="0"/>
          <w:marBottom w:val="0"/>
          <w:divBdr>
            <w:top w:val="none" w:sz="0" w:space="0" w:color="auto"/>
            <w:left w:val="none" w:sz="0" w:space="0" w:color="auto"/>
            <w:bottom w:val="none" w:sz="0" w:space="0" w:color="auto"/>
            <w:right w:val="none" w:sz="0" w:space="0" w:color="auto"/>
          </w:divBdr>
        </w:div>
        <w:div w:id="1565985779">
          <w:marLeft w:val="640"/>
          <w:marRight w:val="0"/>
          <w:marTop w:val="0"/>
          <w:marBottom w:val="0"/>
          <w:divBdr>
            <w:top w:val="none" w:sz="0" w:space="0" w:color="auto"/>
            <w:left w:val="none" w:sz="0" w:space="0" w:color="auto"/>
            <w:bottom w:val="none" w:sz="0" w:space="0" w:color="auto"/>
            <w:right w:val="none" w:sz="0" w:space="0" w:color="auto"/>
          </w:divBdr>
        </w:div>
        <w:div w:id="118888748">
          <w:marLeft w:val="640"/>
          <w:marRight w:val="0"/>
          <w:marTop w:val="0"/>
          <w:marBottom w:val="0"/>
          <w:divBdr>
            <w:top w:val="none" w:sz="0" w:space="0" w:color="auto"/>
            <w:left w:val="none" w:sz="0" w:space="0" w:color="auto"/>
            <w:bottom w:val="none" w:sz="0" w:space="0" w:color="auto"/>
            <w:right w:val="none" w:sz="0" w:space="0" w:color="auto"/>
          </w:divBdr>
        </w:div>
        <w:div w:id="1240552675">
          <w:marLeft w:val="640"/>
          <w:marRight w:val="0"/>
          <w:marTop w:val="0"/>
          <w:marBottom w:val="0"/>
          <w:divBdr>
            <w:top w:val="none" w:sz="0" w:space="0" w:color="auto"/>
            <w:left w:val="none" w:sz="0" w:space="0" w:color="auto"/>
            <w:bottom w:val="none" w:sz="0" w:space="0" w:color="auto"/>
            <w:right w:val="none" w:sz="0" w:space="0" w:color="auto"/>
          </w:divBdr>
        </w:div>
        <w:div w:id="453983016">
          <w:marLeft w:val="640"/>
          <w:marRight w:val="0"/>
          <w:marTop w:val="0"/>
          <w:marBottom w:val="0"/>
          <w:divBdr>
            <w:top w:val="none" w:sz="0" w:space="0" w:color="auto"/>
            <w:left w:val="none" w:sz="0" w:space="0" w:color="auto"/>
            <w:bottom w:val="none" w:sz="0" w:space="0" w:color="auto"/>
            <w:right w:val="none" w:sz="0" w:space="0" w:color="auto"/>
          </w:divBdr>
        </w:div>
        <w:div w:id="46415327">
          <w:marLeft w:val="640"/>
          <w:marRight w:val="0"/>
          <w:marTop w:val="0"/>
          <w:marBottom w:val="0"/>
          <w:divBdr>
            <w:top w:val="none" w:sz="0" w:space="0" w:color="auto"/>
            <w:left w:val="none" w:sz="0" w:space="0" w:color="auto"/>
            <w:bottom w:val="none" w:sz="0" w:space="0" w:color="auto"/>
            <w:right w:val="none" w:sz="0" w:space="0" w:color="auto"/>
          </w:divBdr>
        </w:div>
        <w:div w:id="910038863">
          <w:marLeft w:val="640"/>
          <w:marRight w:val="0"/>
          <w:marTop w:val="0"/>
          <w:marBottom w:val="0"/>
          <w:divBdr>
            <w:top w:val="none" w:sz="0" w:space="0" w:color="auto"/>
            <w:left w:val="none" w:sz="0" w:space="0" w:color="auto"/>
            <w:bottom w:val="none" w:sz="0" w:space="0" w:color="auto"/>
            <w:right w:val="none" w:sz="0" w:space="0" w:color="auto"/>
          </w:divBdr>
        </w:div>
        <w:div w:id="763460200">
          <w:marLeft w:val="640"/>
          <w:marRight w:val="0"/>
          <w:marTop w:val="0"/>
          <w:marBottom w:val="0"/>
          <w:divBdr>
            <w:top w:val="none" w:sz="0" w:space="0" w:color="auto"/>
            <w:left w:val="none" w:sz="0" w:space="0" w:color="auto"/>
            <w:bottom w:val="none" w:sz="0" w:space="0" w:color="auto"/>
            <w:right w:val="none" w:sz="0" w:space="0" w:color="auto"/>
          </w:divBdr>
        </w:div>
        <w:div w:id="206916090">
          <w:marLeft w:val="640"/>
          <w:marRight w:val="0"/>
          <w:marTop w:val="0"/>
          <w:marBottom w:val="0"/>
          <w:divBdr>
            <w:top w:val="none" w:sz="0" w:space="0" w:color="auto"/>
            <w:left w:val="none" w:sz="0" w:space="0" w:color="auto"/>
            <w:bottom w:val="none" w:sz="0" w:space="0" w:color="auto"/>
            <w:right w:val="none" w:sz="0" w:space="0" w:color="auto"/>
          </w:divBdr>
        </w:div>
        <w:div w:id="625238299">
          <w:marLeft w:val="640"/>
          <w:marRight w:val="0"/>
          <w:marTop w:val="0"/>
          <w:marBottom w:val="0"/>
          <w:divBdr>
            <w:top w:val="none" w:sz="0" w:space="0" w:color="auto"/>
            <w:left w:val="none" w:sz="0" w:space="0" w:color="auto"/>
            <w:bottom w:val="none" w:sz="0" w:space="0" w:color="auto"/>
            <w:right w:val="none" w:sz="0" w:space="0" w:color="auto"/>
          </w:divBdr>
        </w:div>
        <w:div w:id="1552840711">
          <w:marLeft w:val="640"/>
          <w:marRight w:val="0"/>
          <w:marTop w:val="0"/>
          <w:marBottom w:val="0"/>
          <w:divBdr>
            <w:top w:val="none" w:sz="0" w:space="0" w:color="auto"/>
            <w:left w:val="none" w:sz="0" w:space="0" w:color="auto"/>
            <w:bottom w:val="none" w:sz="0" w:space="0" w:color="auto"/>
            <w:right w:val="none" w:sz="0" w:space="0" w:color="auto"/>
          </w:divBdr>
        </w:div>
        <w:div w:id="1219324839">
          <w:marLeft w:val="640"/>
          <w:marRight w:val="0"/>
          <w:marTop w:val="0"/>
          <w:marBottom w:val="0"/>
          <w:divBdr>
            <w:top w:val="none" w:sz="0" w:space="0" w:color="auto"/>
            <w:left w:val="none" w:sz="0" w:space="0" w:color="auto"/>
            <w:bottom w:val="none" w:sz="0" w:space="0" w:color="auto"/>
            <w:right w:val="none" w:sz="0" w:space="0" w:color="auto"/>
          </w:divBdr>
        </w:div>
        <w:div w:id="405225143">
          <w:marLeft w:val="640"/>
          <w:marRight w:val="0"/>
          <w:marTop w:val="0"/>
          <w:marBottom w:val="0"/>
          <w:divBdr>
            <w:top w:val="none" w:sz="0" w:space="0" w:color="auto"/>
            <w:left w:val="none" w:sz="0" w:space="0" w:color="auto"/>
            <w:bottom w:val="none" w:sz="0" w:space="0" w:color="auto"/>
            <w:right w:val="none" w:sz="0" w:space="0" w:color="auto"/>
          </w:divBdr>
        </w:div>
        <w:div w:id="2126926678">
          <w:marLeft w:val="640"/>
          <w:marRight w:val="0"/>
          <w:marTop w:val="0"/>
          <w:marBottom w:val="0"/>
          <w:divBdr>
            <w:top w:val="none" w:sz="0" w:space="0" w:color="auto"/>
            <w:left w:val="none" w:sz="0" w:space="0" w:color="auto"/>
            <w:bottom w:val="none" w:sz="0" w:space="0" w:color="auto"/>
            <w:right w:val="none" w:sz="0" w:space="0" w:color="auto"/>
          </w:divBdr>
        </w:div>
        <w:div w:id="550266527">
          <w:marLeft w:val="640"/>
          <w:marRight w:val="0"/>
          <w:marTop w:val="0"/>
          <w:marBottom w:val="0"/>
          <w:divBdr>
            <w:top w:val="none" w:sz="0" w:space="0" w:color="auto"/>
            <w:left w:val="none" w:sz="0" w:space="0" w:color="auto"/>
            <w:bottom w:val="none" w:sz="0" w:space="0" w:color="auto"/>
            <w:right w:val="none" w:sz="0" w:space="0" w:color="auto"/>
          </w:divBdr>
        </w:div>
        <w:div w:id="163982655">
          <w:marLeft w:val="640"/>
          <w:marRight w:val="0"/>
          <w:marTop w:val="0"/>
          <w:marBottom w:val="0"/>
          <w:divBdr>
            <w:top w:val="none" w:sz="0" w:space="0" w:color="auto"/>
            <w:left w:val="none" w:sz="0" w:space="0" w:color="auto"/>
            <w:bottom w:val="none" w:sz="0" w:space="0" w:color="auto"/>
            <w:right w:val="none" w:sz="0" w:space="0" w:color="auto"/>
          </w:divBdr>
        </w:div>
        <w:div w:id="1863126800">
          <w:marLeft w:val="640"/>
          <w:marRight w:val="0"/>
          <w:marTop w:val="0"/>
          <w:marBottom w:val="0"/>
          <w:divBdr>
            <w:top w:val="none" w:sz="0" w:space="0" w:color="auto"/>
            <w:left w:val="none" w:sz="0" w:space="0" w:color="auto"/>
            <w:bottom w:val="none" w:sz="0" w:space="0" w:color="auto"/>
            <w:right w:val="none" w:sz="0" w:space="0" w:color="auto"/>
          </w:divBdr>
        </w:div>
        <w:div w:id="1736856630">
          <w:marLeft w:val="640"/>
          <w:marRight w:val="0"/>
          <w:marTop w:val="0"/>
          <w:marBottom w:val="0"/>
          <w:divBdr>
            <w:top w:val="none" w:sz="0" w:space="0" w:color="auto"/>
            <w:left w:val="none" w:sz="0" w:space="0" w:color="auto"/>
            <w:bottom w:val="none" w:sz="0" w:space="0" w:color="auto"/>
            <w:right w:val="none" w:sz="0" w:space="0" w:color="auto"/>
          </w:divBdr>
        </w:div>
        <w:div w:id="882402648">
          <w:marLeft w:val="640"/>
          <w:marRight w:val="0"/>
          <w:marTop w:val="0"/>
          <w:marBottom w:val="0"/>
          <w:divBdr>
            <w:top w:val="none" w:sz="0" w:space="0" w:color="auto"/>
            <w:left w:val="none" w:sz="0" w:space="0" w:color="auto"/>
            <w:bottom w:val="none" w:sz="0" w:space="0" w:color="auto"/>
            <w:right w:val="none" w:sz="0" w:space="0" w:color="auto"/>
          </w:divBdr>
        </w:div>
        <w:div w:id="2060277112">
          <w:marLeft w:val="640"/>
          <w:marRight w:val="0"/>
          <w:marTop w:val="0"/>
          <w:marBottom w:val="0"/>
          <w:divBdr>
            <w:top w:val="none" w:sz="0" w:space="0" w:color="auto"/>
            <w:left w:val="none" w:sz="0" w:space="0" w:color="auto"/>
            <w:bottom w:val="none" w:sz="0" w:space="0" w:color="auto"/>
            <w:right w:val="none" w:sz="0" w:space="0" w:color="auto"/>
          </w:divBdr>
        </w:div>
        <w:div w:id="1985545791">
          <w:marLeft w:val="640"/>
          <w:marRight w:val="0"/>
          <w:marTop w:val="0"/>
          <w:marBottom w:val="0"/>
          <w:divBdr>
            <w:top w:val="none" w:sz="0" w:space="0" w:color="auto"/>
            <w:left w:val="none" w:sz="0" w:space="0" w:color="auto"/>
            <w:bottom w:val="none" w:sz="0" w:space="0" w:color="auto"/>
            <w:right w:val="none" w:sz="0" w:space="0" w:color="auto"/>
          </w:divBdr>
        </w:div>
        <w:div w:id="762841680">
          <w:marLeft w:val="640"/>
          <w:marRight w:val="0"/>
          <w:marTop w:val="0"/>
          <w:marBottom w:val="0"/>
          <w:divBdr>
            <w:top w:val="none" w:sz="0" w:space="0" w:color="auto"/>
            <w:left w:val="none" w:sz="0" w:space="0" w:color="auto"/>
            <w:bottom w:val="none" w:sz="0" w:space="0" w:color="auto"/>
            <w:right w:val="none" w:sz="0" w:space="0" w:color="auto"/>
          </w:divBdr>
        </w:div>
        <w:div w:id="839857072">
          <w:marLeft w:val="640"/>
          <w:marRight w:val="0"/>
          <w:marTop w:val="0"/>
          <w:marBottom w:val="0"/>
          <w:divBdr>
            <w:top w:val="none" w:sz="0" w:space="0" w:color="auto"/>
            <w:left w:val="none" w:sz="0" w:space="0" w:color="auto"/>
            <w:bottom w:val="none" w:sz="0" w:space="0" w:color="auto"/>
            <w:right w:val="none" w:sz="0" w:space="0" w:color="auto"/>
          </w:divBdr>
        </w:div>
        <w:div w:id="189223631">
          <w:marLeft w:val="640"/>
          <w:marRight w:val="0"/>
          <w:marTop w:val="0"/>
          <w:marBottom w:val="0"/>
          <w:divBdr>
            <w:top w:val="none" w:sz="0" w:space="0" w:color="auto"/>
            <w:left w:val="none" w:sz="0" w:space="0" w:color="auto"/>
            <w:bottom w:val="none" w:sz="0" w:space="0" w:color="auto"/>
            <w:right w:val="none" w:sz="0" w:space="0" w:color="auto"/>
          </w:divBdr>
        </w:div>
        <w:div w:id="1623422703">
          <w:marLeft w:val="640"/>
          <w:marRight w:val="0"/>
          <w:marTop w:val="0"/>
          <w:marBottom w:val="0"/>
          <w:divBdr>
            <w:top w:val="none" w:sz="0" w:space="0" w:color="auto"/>
            <w:left w:val="none" w:sz="0" w:space="0" w:color="auto"/>
            <w:bottom w:val="none" w:sz="0" w:space="0" w:color="auto"/>
            <w:right w:val="none" w:sz="0" w:space="0" w:color="auto"/>
          </w:divBdr>
        </w:div>
        <w:div w:id="1425489621">
          <w:marLeft w:val="640"/>
          <w:marRight w:val="0"/>
          <w:marTop w:val="0"/>
          <w:marBottom w:val="0"/>
          <w:divBdr>
            <w:top w:val="none" w:sz="0" w:space="0" w:color="auto"/>
            <w:left w:val="none" w:sz="0" w:space="0" w:color="auto"/>
            <w:bottom w:val="none" w:sz="0" w:space="0" w:color="auto"/>
            <w:right w:val="none" w:sz="0" w:space="0" w:color="auto"/>
          </w:divBdr>
        </w:div>
        <w:div w:id="369720869">
          <w:marLeft w:val="640"/>
          <w:marRight w:val="0"/>
          <w:marTop w:val="0"/>
          <w:marBottom w:val="0"/>
          <w:divBdr>
            <w:top w:val="none" w:sz="0" w:space="0" w:color="auto"/>
            <w:left w:val="none" w:sz="0" w:space="0" w:color="auto"/>
            <w:bottom w:val="none" w:sz="0" w:space="0" w:color="auto"/>
            <w:right w:val="none" w:sz="0" w:space="0" w:color="auto"/>
          </w:divBdr>
        </w:div>
        <w:div w:id="305550039">
          <w:marLeft w:val="640"/>
          <w:marRight w:val="0"/>
          <w:marTop w:val="0"/>
          <w:marBottom w:val="0"/>
          <w:divBdr>
            <w:top w:val="none" w:sz="0" w:space="0" w:color="auto"/>
            <w:left w:val="none" w:sz="0" w:space="0" w:color="auto"/>
            <w:bottom w:val="none" w:sz="0" w:space="0" w:color="auto"/>
            <w:right w:val="none" w:sz="0" w:space="0" w:color="auto"/>
          </w:divBdr>
        </w:div>
        <w:div w:id="669060200">
          <w:marLeft w:val="640"/>
          <w:marRight w:val="0"/>
          <w:marTop w:val="0"/>
          <w:marBottom w:val="0"/>
          <w:divBdr>
            <w:top w:val="none" w:sz="0" w:space="0" w:color="auto"/>
            <w:left w:val="none" w:sz="0" w:space="0" w:color="auto"/>
            <w:bottom w:val="none" w:sz="0" w:space="0" w:color="auto"/>
            <w:right w:val="none" w:sz="0" w:space="0" w:color="auto"/>
          </w:divBdr>
        </w:div>
        <w:div w:id="37122827">
          <w:marLeft w:val="640"/>
          <w:marRight w:val="0"/>
          <w:marTop w:val="0"/>
          <w:marBottom w:val="0"/>
          <w:divBdr>
            <w:top w:val="none" w:sz="0" w:space="0" w:color="auto"/>
            <w:left w:val="none" w:sz="0" w:space="0" w:color="auto"/>
            <w:bottom w:val="none" w:sz="0" w:space="0" w:color="auto"/>
            <w:right w:val="none" w:sz="0" w:space="0" w:color="auto"/>
          </w:divBdr>
        </w:div>
        <w:div w:id="574053799">
          <w:marLeft w:val="640"/>
          <w:marRight w:val="0"/>
          <w:marTop w:val="0"/>
          <w:marBottom w:val="0"/>
          <w:divBdr>
            <w:top w:val="none" w:sz="0" w:space="0" w:color="auto"/>
            <w:left w:val="none" w:sz="0" w:space="0" w:color="auto"/>
            <w:bottom w:val="none" w:sz="0" w:space="0" w:color="auto"/>
            <w:right w:val="none" w:sz="0" w:space="0" w:color="auto"/>
          </w:divBdr>
        </w:div>
        <w:div w:id="2091460934">
          <w:marLeft w:val="640"/>
          <w:marRight w:val="0"/>
          <w:marTop w:val="0"/>
          <w:marBottom w:val="0"/>
          <w:divBdr>
            <w:top w:val="none" w:sz="0" w:space="0" w:color="auto"/>
            <w:left w:val="none" w:sz="0" w:space="0" w:color="auto"/>
            <w:bottom w:val="none" w:sz="0" w:space="0" w:color="auto"/>
            <w:right w:val="none" w:sz="0" w:space="0" w:color="auto"/>
          </w:divBdr>
        </w:div>
        <w:div w:id="1709136705">
          <w:marLeft w:val="640"/>
          <w:marRight w:val="0"/>
          <w:marTop w:val="0"/>
          <w:marBottom w:val="0"/>
          <w:divBdr>
            <w:top w:val="none" w:sz="0" w:space="0" w:color="auto"/>
            <w:left w:val="none" w:sz="0" w:space="0" w:color="auto"/>
            <w:bottom w:val="none" w:sz="0" w:space="0" w:color="auto"/>
            <w:right w:val="none" w:sz="0" w:space="0" w:color="auto"/>
          </w:divBdr>
        </w:div>
        <w:div w:id="1674988694">
          <w:marLeft w:val="640"/>
          <w:marRight w:val="0"/>
          <w:marTop w:val="0"/>
          <w:marBottom w:val="0"/>
          <w:divBdr>
            <w:top w:val="none" w:sz="0" w:space="0" w:color="auto"/>
            <w:left w:val="none" w:sz="0" w:space="0" w:color="auto"/>
            <w:bottom w:val="none" w:sz="0" w:space="0" w:color="auto"/>
            <w:right w:val="none" w:sz="0" w:space="0" w:color="auto"/>
          </w:divBdr>
        </w:div>
        <w:div w:id="833103092">
          <w:marLeft w:val="640"/>
          <w:marRight w:val="0"/>
          <w:marTop w:val="0"/>
          <w:marBottom w:val="0"/>
          <w:divBdr>
            <w:top w:val="none" w:sz="0" w:space="0" w:color="auto"/>
            <w:left w:val="none" w:sz="0" w:space="0" w:color="auto"/>
            <w:bottom w:val="none" w:sz="0" w:space="0" w:color="auto"/>
            <w:right w:val="none" w:sz="0" w:space="0" w:color="auto"/>
          </w:divBdr>
        </w:div>
        <w:div w:id="646982004">
          <w:marLeft w:val="640"/>
          <w:marRight w:val="0"/>
          <w:marTop w:val="0"/>
          <w:marBottom w:val="0"/>
          <w:divBdr>
            <w:top w:val="none" w:sz="0" w:space="0" w:color="auto"/>
            <w:left w:val="none" w:sz="0" w:space="0" w:color="auto"/>
            <w:bottom w:val="none" w:sz="0" w:space="0" w:color="auto"/>
            <w:right w:val="none" w:sz="0" w:space="0" w:color="auto"/>
          </w:divBdr>
        </w:div>
        <w:div w:id="1780569321">
          <w:marLeft w:val="640"/>
          <w:marRight w:val="0"/>
          <w:marTop w:val="0"/>
          <w:marBottom w:val="0"/>
          <w:divBdr>
            <w:top w:val="none" w:sz="0" w:space="0" w:color="auto"/>
            <w:left w:val="none" w:sz="0" w:space="0" w:color="auto"/>
            <w:bottom w:val="none" w:sz="0" w:space="0" w:color="auto"/>
            <w:right w:val="none" w:sz="0" w:space="0" w:color="auto"/>
          </w:divBdr>
        </w:div>
        <w:div w:id="321473220">
          <w:marLeft w:val="640"/>
          <w:marRight w:val="0"/>
          <w:marTop w:val="0"/>
          <w:marBottom w:val="0"/>
          <w:divBdr>
            <w:top w:val="none" w:sz="0" w:space="0" w:color="auto"/>
            <w:left w:val="none" w:sz="0" w:space="0" w:color="auto"/>
            <w:bottom w:val="none" w:sz="0" w:space="0" w:color="auto"/>
            <w:right w:val="none" w:sz="0" w:space="0" w:color="auto"/>
          </w:divBdr>
        </w:div>
        <w:div w:id="1331909030">
          <w:marLeft w:val="640"/>
          <w:marRight w:val="0"/>
          <w:marTop w:val="0"/>
          <w:marBottom w:val="0"/>
          <w:divBdr>
            <w:top w:val="none" w:sz="0" w:space="0" w:color="auto"/>
            <w:left w:val="none" w:sz="0" w:space="0" w:color="auto"/>
            <w:bottom w:val="none" w:sz="0" w:space="0" w:color="auto"/>
            <w:right w:val="none" w:sz="0" w:space="0" w:color="auto"/>
          </w:divBdr>
        </w:div>
        <w:div w:id="2064987498">
          <w:marLeft w:val="640"/>
          <w:marRight w:val="0"/>
          <w:marTop w:val="0"/>
          <w:marBottom w:val="0"/>
          <w:divBdr>
            <w:top w:val="none" w:sz="0" w:space="0" w:color="auto"/>
            <w:left w:val="none" w:sz="0" w:space="0" w:color="auto"/>
            <w:bottom w:val="none" w:sz="0" w:space="0" w:color="auto"/>
            <w:right w:val="none" w:sz="0" w:space="0" w:color="auto"/>
          </w:divBdr>
        </w:div>
        <w:div w:id="1245072901">
          <w:marLeft w:val="640"/>
          <w:marRight w:val="0"/>
          <w:marTop w:val="0"/>
          <w:marBottom w:val="0"/>
          <w:divBdr>
            <w:top w:val="none" w:sz="0" w:space="0" w:color="auto"/>
            <w:left w:val="none" w:sz="0" w:space="0" w:color="auto"/>
            <w:bottom w:val="none" w:sz="0" w:space="0" w:color="auto"/>
            <w:right w:val="none" w:sz="0" w:space="0" w:color="auto"/>
          </w:divBdr>
        </w:div>
        <w:div w:id="1069881077">
          <w:marLeft w:val="640"/>
          <w:marRight w:val="0"/>
          <w:marTop w:val="0"/>
          <w:marBottom w:val="0"/>
          <w:divBdr>
            <w:top w:val="none" w:sz="0" w:space="0" w:color="auto"/>
            <w:left w:val="none" w:sz="0" w:space="0" w:color="auto"/>
            <w:bottom w:val="none" w:sz="0" w:space="0" w:color="auto"/>
            <w:right w:val="none" w:sz="0" w:space="0" w:color="auto"/>
          </w:divBdr>
        </w:div>
        <w:div w:id="1227643483">
          <w:marLeft w:val="640"/>
          <w:marRight w:val="0"/>
          <w:marTop w:val="0"/>
          <w:marBottom w:val="0"/>
          <w:divBdr>
            <w:top w:val="none" w:sz="0" w:space="0" w:color="auto"/>
            <w:left w:val="none" w:sz="0" w:space="0" w:color="auto"/>
            <w:bottom w:val="none" w:sz="0" w:space="0" w:color="auto"/>
            <w:right w:val="none" w:sz="0" w:space="0" w:color="auto"/>
          </w:divBdr>
        </w:div>
        <w:div w:id="1734429235">
          <w:marLeft w:val="640"/>
          <w:marRight w:val="0"/>
          <w:marTop w:val="0"/>
          <w:marBottom w:val="0"/>
          <w:divBdr>
            <w:top w:val="none" w:sz="0" w:space="0" w:color="auto"/>
            <w:left w:val="none" w:sz="0" w:space="0" w:color="auto"/>
            <w:bottom w:val="none" w:sz="0" w:space="0" w:color="auto"/>
            <w:right w:val="none" w:sz="0" w:space="0" w:color="auto"/>
          </w:divBdr>
        </w:div>
        <w:div w:id="442312231">
          <w:marLeft w:val="640"/>
          <w:marRight w:val="0"/>
          <w:marTop w:val="0"/>
          <w:marBottom w:val="0"/>
          <w:divBdr>
            <w:top w:val="none" w:sz="0" w:space="0" w:color="auto"/>
            <w:left w:val="none" w:sz="0" w:space="0" w:color="auto"/>
            <w:bottom w:val="none" w:sz="0" w:space="0" w:color="auto"/>
            <w:right w:val="none" w:sz="0" w:space="0" w:color="auto"/>
          </w:divBdr>
        </w:div>
        <w:div w:id="880094301">
          <w:marLeft w:val="640"/>
          <w:marRight w:val="0"/>
          <w:marTop w:val="0"/>
          <w:marBottom w:val="0"/>
          <w:divBdr>
            <w:top w:val="none" w:sz="0" w:space="0" w:color="auto"/>
            <w:left w:val="none" w:sz="0" w:space="0" w:color="auto"/>
            <w:bottom w:val="none" w:sz="0" w:space="0" w:color="auto"/>
            <w:right w:val="none" w:sz="0" w:space="0" w:color="auto"/>
          </w:divBdr>
        </w:div>
        <w:div w:id="1961916659">
          <w:marLeft w:val="640"/>
          <w:marRight w:val="0"/>
          <w:marTop w:val="0"/>
          <w:marBottom w:val="0"/>
          <w:divBdr>
            <w:top w:val="none" w:sz="0" w:space="0" w:color="auto"/>
            <w:left w:val="none" w:sz="0" w:space="0" w:color="auto"/>
            <w:bottom w:val="none" w:sz="0" w:space="0" w:color="auto"/>
            <w:right w:val="none" w:sz="0" w:space="0" w:color="auto"/>
          </w:divBdr>
        </w:div>
      </w:divsChild>
    </w:div>
    <w:div w:id="893352807">
      <w:bodyDiv w:val="1"/>
      <w:marLeft w:val="0"/>
      <w:marRight w:val="0"/>
      <w:marTop w:val="0"/>
      <w:marBottom w:val="0"/>
      <w:divBdr>
        <w:top w:val="none" w:sz="0" w:space="0" w:color="auto"/>
        <w:left w:val="none" w:sz="0" w:space="0" w:color="auto"/>
        <w:bottom w:val="none" w:sz="0" w:space="0" w:color="auto"/>
        <w:right w:val="none" w:sz="0" w:space="0" w:color="auto"/>
      </w:divBdr>
    </w:div>
    <w:div w:id="894118270">
      <w:bodyDiv w:val="1"/>
      <w:marLeft w:val="0"/>
      <w:marRight w:val="0"/>
      <w:marTop w:val="0"/>
      <w:marBottom w:val="0"/>
      <w:divBdr>
        <w:top w:val="none" w:sz="0" w:space="0" w:color="auto"/>
        <w:left w:val="none" w:sz="0" w:space="0" w:color="auto"/>
        <w:bottom w:val="none" w:sz="0" w:space="0" w:color="auto"/>
        <w:right w:val="none" w:sz="0" w:space="0" w:color="auto"/>
      </w:divBdr>
      <w:divsChild>
        <w:div w:id="1610819930">
          <w:marLeft w:val="640"/>
          <w:marRight w:val="0"/>
          <w:marTop w:val="0"/>
          <w:marBottom w:val="0"/>
          <w:divBdr>
            <w:top w:val="none" w:sz="0" w:space="0" w:color="auto"/>
            <w:left w:val="none" w:sz="0" w:space="0" w:color="auto"/>
            <w:bottom w:val="none" w:sz="0" w:space="0" w:color="auto"/>
            <w:right w:val="none" w:sz="0" w:space="0" w:color="auto"/>
          </w:divBdr>
        </w:div>
        <w:div w:id="11615022">
          <w:marLeft w:val="640"/>
          <w:marRight w:val="0"/>
          <w:marTop w:val="0"/>
          <w:marBottom w:val="0"/>
          <w:divBdr>
            <w:top w:val="none" w:sz="0" w:space="0" w:color="auto"/>
            <w:left w:val="none" w:sz="0" w:space="0" w:color="auto"/>
            <w:bottom w:val="none" w:sz="0" w:space="0" w:color="auto"/>
            <w:right w:val="none" w:sz="0" w:space="0" w:color="auto"/>
          </w:divBdr>
        </w:div>
        <w:div w:id="1984043815">
          <w:marLeft w:val="640"/>
          <w:marRight w:val="0"/>
          <w:marTop w:val="0"/>
          <w:marBottom w:val="0"/>
          <w:divBdr>
            <w:top w:val="none" w:sz="0" w:space="0" w:color="auto"/>
            <w:left w:val="none" w:sz="0" w:space="0" w:color="auto"/>
            <w:bottom w:val="none" w:sz="0" w:space="0" w:color="auto"/>
            <w:right w:val="none" w:sz="0" w:space="0" w:color="auto"/>
          </w:divBdr>
        </w:div>
        <w:div w:id="742603067">
          <w:marLeft w:val="640"/>
          <w:marRight w:val="0"/>
          <w:marTop w:val="0"/>
          <w:marBottom w:val="0"/>
          <w:divBdr>
            <w:top w:val="none" w:sz="0" w:space="0" w:color="auto"/>
            <w:left w:val="none" w:sz="0" w:space="0" w:color="auto"/>
            <w:bottom w:val="none" w:sz="0" w:space="0" w:color="auto"/>
            <w:right w:val="none" w:sz="0" w:space="0" w:color="auto"/>
          </w:divBdr>
        </w:div>
        <w:div w:id="733164879">
          <w:marLeft w:val="640"/>
          <w:marRight w:val="0"/>
          <w:marTop w:val="0"/>
          <w:marBottom w:val="0"/>
          <w:divBdr>
            <w:top w:val="none" w:sz="0" w:space="0" w:color="auto"/>
            <w:left w:val="none" w:sz="0" w:space="0" w:color="auto"/>
            <w:bottom w:val="none" w:sz="0" w:space="0" w:color="auto"/>
            <w:right w:val="none" w:sz="0" w:space="0" w:color="auto"/>
          </w:divBdr>
        </w:div>
        <w:div w:id="821773978">
          <w:marLeft w:val="640"/>
          <w:marRight w:val="0"/>
          <w:marTop w:val="0"/>
          <w:marBottom w:val="0"/>
          <w:divBdr>
            <w:top w:val="none" w:sz="0" w:space="0" w:color="auto"/>
            <w:left w:val="none" w:sz="0" w:space="0" w:color="auto"/>
            <w:bottom w:val="none" w:sz="0" w:space="0" w:color="auto"/>
            <w:right w:val="none" w:sz="0" w:space="0" w:color="auto"/>
          </w:divBdr>
        </w:div>
        <w:div w:id="726149360">
          <w:marLeft w:val="640"/>
          <w:marRight w:val="0"/>
          <w:marTop w:val="0"/>
          <w:marBottom w:val="0"/>
          <w:divBdr>
            <w:top w:val="none" w:sz="0" w:space="0" w:color="auto"/>
            <w:left w:val="none" w:sz="0" w:space="0" w:color="auto"/>
            <w:bottom w:val="none" w:sz="0" w:space="0" w:color="auto"/>
            <w:right w:val="none" w:sz="0" w:space="0" w:color="auto"/>
          </w:divBdr>
        </w:div>
        <w:div w:id="437259819">
          <w:marLeft w:val="640"/>
          <w:marRight w:val="0"/>
          <w:marTop w:val="0"/>
          <w:marBottom w:val="0"/>
          <w:divBdr>
            <w:top w:val="none" w:sz="0" w:space="0" w:color="auto"/>
            <w:left w:val="none" w:sz="0" w:space="0" w:color="auto"/>
            <w:bottom w:val="none" w:sz="0" w:space="0" w:color="auto"/>
            <w:right w:val="none" w:sz="0" w:space="0" w:color="auto"/>
          </w:divBdr>
        </w:div>
        <w:div w:id="455681708">
          <w:marLeft w:val="640"/>
          <w:marRight w:val="0"/>
          <w:marTop w:val="0"/>
          <w:marBottom w:val="0"/>
          <w:divBdr>
            <w:top w:val="none" w:sz="0" w:space="0" w:color="auto"/>
            <w:left w:val="none" w:sz="0" w:space="0" w:color="auto"/>
            <w:bottom w:val="none" w:sz="0" w:space="0" w:color="auto"/>
            <w:right w:val="none" w:sz="0" w:space="0" w:color="auto"/>
          </w:divBdr>
        </w:div>
        <w:div w:id="883981843">
          <w:marLeft w:val="640"/>
          <w:marRight w:val="0"/>
          <w:marTop w:val="0"/>
          <w:marBottom w:val="0"/>
          <w:divBdr>
            <w:top w:val="none" w:sz="0" w:space="0" w:color="auto"/>
            <w:left w:val="none" w:sz="0" w:space="0" w:color="auto"/>
            <w:bottom w:val="none" w:sz="0" w:space="0" w:color="auto"/>
            <w:right w:val="none" w:sz="0" w:space="0" w:color="auto"/>
          </w:divBdr>
        </w:div>
        <w:div w:id="1536237171">
          <w:marLeft w:val="640"/>
          <w:marRight w:val="0"/>
          <w:marTop w:val="0"/>
          <w:marBottom w:val="0"/>
          <w:divBdr>
            <w:top w:val="none" w:sz="0" w:space="0" w:color="auto"/>
            <w:left w:val="none" w:sz="0" w:space="0" w:color="auto"/>
            <w:bottom w:val="none" w:sz="0" w:space="0" w:color="auto"/>
            <w:right w:val="none" w:sz="0" w:space="0" w:color="auto"/>
          </w:divBdr>
        </w:div>
        <w:div w:id="908812184">
          <w:marLeft w:val="640"/>
          <w:marRight w:val="0"/>
          <w:marTop w:val="0"/>
          <w:marBottom w:val="0"/>
          <w:divBdr>
            <w:top w:val="none" w:sz="0" w:space="0" w:color="auto"/>
            <w:left w:val="none" w:sz="0" w:space="0" w:color="auto"/>
            <w:bottom w:val="none" w:sz="0" w:space="0" w:color="auto"/>
            <w:right w:val="none" w:sz="0" w:space="0" w:color="auto"/>
          </w:divBdr>
        </w:div>
        <w:div w:id="1814062736">
          <w:marLeft w:val="640"/>
          <w:marRight w:val="0"/>
          <w:marTop w:val="0"/>
          <w:marBottom w:val="0"/>
          <w:divBdr>
            <w:top w:val="none" w:sz="0" w:space="0" w:color="auto"/>
            <w:left w:val="none" w:sz="0" w:space="0" w:color="auto"/>
            <w:bottom w:val="none" w:sz="0" w:space="0" w:color="auto"/>
            <w:right w:val="none" w:sz="0" w:space="0" w:color="auto"/>
          </w:divBdr>
        </w:div>
        <w:div w:id="1230114892">
          <w:marLeft w:val="640"/>
          <w:marRight w:val="0"/>
          <w:marTop w:val="0"/>
          <w:marBottom w:val="0"/>
          <w:divBdr>
            <w:top w:val="none" w:sz="0" w:space="0" w:color="auto"/>
            <w:left w:val="none" w:sz="0" w:space="0" w:color="auto"/>
            <w:bottom w:val="none" w:sz="0" w:space="0" w:color="auto"/>
            <w:right w:val="none" w:sz="0" w:space="0" w:color="auto"/>
          </w:divBdr>
        </w:div>
        <w:div w:id="1391075615">
          <w:marLeft w:val="640"/>
          <w:marRight w:val="0"/>
          <w:marTop w:val="0"/>
          <w:marBottom w:val="0"/>
          <w:divBdr>
            <w:top w:val="none" w:sz="0" w:space="0" w:color="auto"/>
            <w:left w:val="none" w:sz="0" w:space="0" w:color="auto"/>
            <w:bottom w:val="none" w:sz="0" w:space="0" w:color="auto"/>
            <w:right w:val="none" w:sz="0" w:space="0" w:color="auto"/>
          </w:divBdr>
        </w:div>
        <w:div w:id="588848243">
          <w:marLeft w:val="640"/>
          <w:marRight w:val="0"/>
          <w:marTop w:val="0"/>
          <w:marBottom w:val="0"/>
          <w:divBdr>
            <w:top w:val="none" w:sz="0" w:space="0" w:color="auto"/>
            <w:left w:val="none" w:sz="0" w:space="0" w:color="auto"/>
            <w:bottom w:val="none" w:sz="0" w:space="0" w:color="auto"/>
            <w:right w:val="none" w:sz="0" w:space="0" w:color="auto"/>
          </w:divBdr>
        </w:div>
        <w:div w:id="1717583400">
          <w:marLeft w:val="640"/>
          <w:marRight w:val="0"/>
          <w:marTop w:val="0"/>
          <w:marBottom w:val="0"/>
          <w:divBdr>
            <w:top w:val="none" w:sz="0" w:space="0" w:color="auto"/>
            <w:left w:val="none" w:sz="0" w:space="0" w:color="auto"/>
            <w:bottom w:val="none" w:sz="0" w:space="0" w:color="auto"/>
            <w:right w:val="none" w:sz="0" w:space="0" w:color="auto"/>
          </w:divBdr>
        </w:div>
        <w:div w:id="692537690">
          <w:marLeft w:val="640"/>
          <w:marRight w:val="0"/>
          <w:marTop w:val="0"/>
          <w:marBottom w:val="0"/>
          <w:divBdr>
            <w:top w:val="none" w:sz="0" w:space="0" w:color="auto"/>
            <w:left w:val="none" w:sz="0" w:space="0" w:color="auto"/>
            <w:bottom w:val="none" w:sz="0" w:space="0" w:color="auto"/>
            <w:right w:val="none" w:sz="0" w:space="0" w:color="auto"/>
          </w:divBdr>
        </w:div>
        <w:div w:id="807208078">
          <w:marLeft w:val="640"/>
          <w:marRight w:val="0"/>
          <w:marTop w:val="0"/>
          <w:marBottom w:val="0"/>
          <w:divBdr>
            <w:top w:val="none" w:sz="0" w:space="0" w:color="auto"/>
            <w:left w:val="none" w:sz="0" w:space="0" w:color="auto"/>
            <w:bottom w:val="none" w:sz="0" w:space="0" w:color="auto"/>
            <w:right w:val="none" w:sz="0" w:space="0" w:color="auto"/>
          </w:divBdr>
        </w:div>
        <w:div w:id="1385759569">
          <w:marLeft w:val="640"/>
          <w:marRight w:val="0"/>
          <w:marTop w:val="0"/>
          <w:marBottom w:val="0"/>
          <w:divBdr>
            <w:top w:val="none" w:sz="0" w:space="0" w:color="auto"/>
            <w:left w:val="none" w:sz="0" w:space="0" w:color="auto"/>
            <w:bottom w:val="none" w:sz="0" w:space="0" w:color="auto"/>
            <w:right w:val="none" w:sz="0" w:space="0" w:color="auto"/>
          </w:divBdr>
        </w:div>
        <w:div w:id="855997707">
          <w:marLeft w:val="640"/>
          <w:marRight w:val="0"/>
          <w:marTop w:val="0"/>
          <w:marBottom w:val="0"/>
          <w:divBdr>
            <w:top w:val="none" w:sz="0" w:space="0" w:color="auto"/>
            <w:left w:val="none" w:sz="0" w:space="0" w:color="auto"/>
            <w:bottom w:val="none" w:sz="0" w:space="0" w:color="auto"/>
            <w:right w:val="none" w:sz="0" w:space="0" w:color="auto"/>
          </w:divBdr>
        </w:div>
        <w:div w:id="798649180">
          <w:marLeft w:val="640"/>
          <w:marRight w:val="0"/>
          <w:marTop w:val="0"/>
          <w:marBottom w:val="0"/>
          <w:divBdr>
            <w:top w:val="none" w:sz="0" w:space="0" w:color="auto"/>
            <w:left w:val="none" w:sz="0" w:space="0" w:color="auto"/>
            <w:bottom w:val="none" w:sz="0" w:space="0" w:color="auto"/>
            <w:right w:val="none" w:sz="0" w:space="0" w:color="auto"/>
          </w:divBdr>
        </w:div>
        <w:div w:id="1461533508">
          <w:marLeft w:val="640"/>
          <w:marRight w:val="0"/>
          <w:marTop w:val="0"/>
          <w:marBottom w:val="0"/>
          <w:divBdr>
            <w:top w:val="none" w:sz="0" w:space="0" w:color="auto"/>
            <w:left w:val="none" w:sz="0" w:space="0" w:color="auto"/>
            <w:bottom w:val="none" w:sz="0" w:space="0" w:color="auto"/>
            <w:right w:val="none" w:sz="0" w:space="0" w:color="auto"/>
          </w:divBdr>
        </w:div>
        <w:div w:id="936643922">
          <w:marLeft w:val="640"/>
          <w:marRight w:val="0"/>
          <w:marTop w:val="0"/>
          <w:marBottom w:val="0"/>
          <w:divBdr>
            <w:top w:val="none" w:sz="0" w:space="0" w:color="auto"/>
            <w:left w:val="none" w:sz="0" w:space="0" w:color="auto"/>
            <w:bottom w:val="none" w:sz="0" w:space="0" w:color="auto"/>
            <w:right w:val="none" w:sz="0" w:space="0" w:color="auto"/>
          </w:divBdr>
        </w:div>
        <w:div w:id="16348263">
          <w:marLeft w:val="640"/>
          <w:marRight w:val="0"/>
          <w:marTop w:val="0"/>
          <w:marBottom w:val="0"/>
          <w:divBdr>
            <w:top w:val="none" w:sz="0" w:space="0" w:color="auto"/>
            <w:left w:val="none" w:sz="0" w:space="0" w:color="auto"/>
            <w:bottom w:val="none" w:sz="0" w:space="0" w:color="auto"/>
            <w:right w:val="none" w:sz="0" w:space="0" w:color="auto"/>
          </w:divBdr>
        </w:div>
        <w:div w:id="903836838">
          <w:marLeft w:val="640"/>
          <w:marRight w:val="0"/>
          <w:marTop w:val="0"/>
          <w:marBottom w:val="0"/>
          <w:divBdr>
            <w:top w:val="none" w:sz="0" w:space="0" w:color="auto"/>
            <w:left w:val="none" w:sz="0" w:space="0" w:color="auto"/>
            <w:bottom w:val="none" w:sz="0" w:space="0" w:color="auto"/>
            <w:right w:val="none" w:sz="0" w:space="0" w:color="auto"/>
          </w:divBdr>
        </w:div>
        <w:div w:id="829058668">
          <w:marLeft w:val="640"/>
          <w:marRight w:val="0"/>
          <w:marTop w:val="0"/>
          <w:marBottom w:val="0"/>
          <w:divBdr>
            <w:top w:val="none" w:sz="0" w:space="0" w:color="auto"/>
            <w:left w:val="none" w:sz="0" w:space="0" w:color="auto"/>
            <w:bottom w:val="none" w:sz="0" w:space="0" w:color="auto"/>
            <w:right w:val="none" w:sz="0" w:space="0" w:color="auto"/>
          </w:divBdr>
        </w:div>
        <w:div w:id="1624573072">
          <w:marLeft w:val="640"/>
          <w:marRight w:val="0"/>
          <w:marTop w:val="0"/>
          <w:marBottom w:val="0"/>
          <w:divBdr>
            <w:top w:val="none" w:sz="0" w:space="0" w:color="auto"/>
            <w:left w:val="none" w:sz="0" w:space="0" w:color="auto"/>
            <w:bottom w:val="none" w:sz="0" w:space="0" w:color="auto"/>
            <w:right w:val="none" w:sz="0" w:space="0" w:color="auto"/>
          </w:divBdr>
        </w:div>
        <w:div w:id="522329041">
          <w:marLeft w:val="640"/>
          <w:marRight w:val="0"/>
          <w:marTop w:val="0"/>
          <w:marBottom w:val="0"/>
          <w:divBdr>
            <w:top w:val="none" w:sz="0" w:space="0" w:color="auto"/>
            <w:left w:val="none" w:sz="0" w:space="0" w:color="auto"/>
            <w:bottom w:val="none" w:sz="0" w:space="0" w:color="auto"/>
            <w:right w:val="none" w:sz="0" w:space="0" w:color="auto"/>
          </w:divBdr>
        </w:div>
        <w:div w:id="560598214">
          <w:marLeft w:val="640"/>
          <w:marRight w:val="0"/>
          <w:marTop w:val="0"/>
          <w:marBottom w:val="0"/>
          <w:divBdr>
            <w:top w:val="none" w:sz="0" w:space="0" w:color="auto"/>
            <w:left w:val="none" w:sz="0" w:space="0" w:color="auto"/>
            <w:bottom w:val="none" w:sz="0" w:space="0" w:color="auto"/>
            <w:right w:val="none" w:sz="0" w:space="0" w:color="auto"/>
          </w:divBdr>
        </w:div>
        <w:div w:id="224294021">
          <w:marLeft w:val="640"/>
          <w:marRight w:val="0"/>
          <w:marTop w:val="0"/>
          <w:marBottom w:val="0"/>
          <w:divBdr>
            <w:top w:val="none" w:sz="0" w:space="0" w:color="auto"/>
            <w:left w:val="none" w:sz="0" w:space="0" w:color="auto"/>
            <w:bottom w:val="none" w:sz="0" w:space="0" w:color="auto"/>
            <w:right w:val="none" w:sz="0" w:space="0" w:color="auto"/>
          </w:divBdr>
        </w:div>
        <w:div w:id="1215195107">
          <w:marLeft w:val="640"/>
          <w:marRight w:val="0"/>
          <w:marTop w:val="0"/>
          <w:marBottom w:val="0"/>
          <w:divBdr>
            <w:top w:val="none" w:sz="0" w:space="0" w:color="auto"/>
            <w:left w:val="none" w:sz="0" w:space="0" w:color="auto"/>
            <w:bottom w:val="none" w:sz="0" w:space="0" w:color="auto"/>
            <w:right w:val="none" w:sz="0" w:space="0" w:color="auto"/>
          </w:divBdr>
        </w:div>
        <w:div w:id="468130752">
          <w:marLeft w:val="640"/>
          <w:marRight w:val="0"/>
          <w:marTop w:val="0"/>
          <w:marBottom w:val="0"/>
          <w:divBdr>
            <w:top w:val="none" w:sz="0" w:space="0" w:color="auto"/>
            <w:left w:val="none" w:sz="0" w:space="0" w:color="auto"/>
            <w:bottom w:val="none" w:sz="0" w:space="0" w:color="auto"/>
            <w:right w:val="none" w:sz="0" w:space="0" w:color="auto"/>
          </w:divBdr>
        </w:div>
        <w:div w:id="443380067">
          <w:marLeft w:val="640"/>
          <w:marRight w:val="0"/>
          <w:marTop w:val="0"/>
          <w:marBottom w:val="0"/>
          <w:divBdr>
            <w:top w:val="none" w:sz="0" w:space="0" w:color="auto"/>
            <w:left w:val="none" w:sz="0" w:space="0" w:color="auto"/>
            <w:bottom w:val="none" w:sz="0" w:space="0" w:color="auto"/>
            <w:right w:val="none" w:sz="0" w:space="0" w:color="auto"/>
          </w:divBdr>
        </w:div>
        <w:div w:id="269897423">
          <w:marLeft w:val="640"/>
          <w:marRight w:val="0"/>
          <w:marTop w:val="0"/>
          <w:marBottom w:val="0"/>
          <w:divBdr>
            <w:top w:val="none" w:sz="0" w:space="0" w:color="auto"/>
            <w:left w:val="none" w:sz="0" w:space="0" w:color="auto"/>
            <w:bottom w:val="none" w:sz="0" w:space="0" w:color="auto"/>
            <w:right w:val="none" w:sz="0" w:space="0" w:color="auto"/>
          </w:divBdr>
        </w:div>
        <w:div w:id="1800343559">
          <w:marLeft w:val="640"/>
          <w:marRight w:val="0"/>
          <w:marTop w:val="0"/>
          <w:marBottom w:val="0"/>
          <w:divBdr>
            <w:top w:val="none" w:sz="0" w:space="0" w:color="auto"/>
            <w:left w:val="none" w:sz="0" w:space="0" w:color="auto"/>
            <w:bottom w:val="none" w:sz="0" w:space="0" w:color="auto"/>
            <w:right w:val="none" w:sz="0" w:space="0" w:color="auto"/>
          </w:divBdr>
        </w:div>
        <w:div w:id="1622764944">
          <w:marLeft w:val="640"/>
          <w:marRight w:val="0"/>
          <w:marTop w:val="0"/>
          <w:marBottom w:val="0"/>
          <w:divBdr>
            <w:top w:val="none" w:sz="0" w:space="0" w:color="auto"/>
            <w:left w:val="none" w:sz="0" w:space="0" w:color="auto"/>
            <w:bottom w:val="none" w:sz="0" w:space="0" w:color="auto"/>
            <w:right w:val="none" w:sz="0" w:space="0" w:color="auto"/>
          </w:divBdr>
        </w:div>
        <w:div w:id="1527593805">
          <w:marLeft w:val="640"/>
          <w:marRight w:val="0"/>
          <w:marTop w:val="0"/>
          <w:marBottom w:val="0"/>
          <w:divBdr>
            <w:top w:val="none" w:sz="0" w:space="0" w:color="auto"/>
            <w:left w:val="none" w:sz="0" w:space="0" w:color="auto"/>
            <w:bottom w:val="none" w:sz="0" w:space="0" w:color="auto"/>
            <w:right w:val="none" w:sz="0" w:space="0" w:color="auto"/>
          </w:divBdr>
        </w:div>
        <w:div w:id="64423048">
          <w:marLeft w:val="640"/>
          <w:marRight w:val="0"/>
          <w:marTop w:val="0"/>
          <w:marBottom w:val="0"/>
          <w:divBdr>
            <w:top w:val="none" w:sz="0" w:space="0" w:color="auto"/>
            <w:left w:val="none" w:sz="0" w:space="0" w:color="auto"/>
            <w:bottom w:val="none" w:sz="0" w:space="0" w:color="auto"/>
            <w:right w:val="none" w:sz="0" w:space="0" w:color="auto"/>
          </w:divBdr>
        </w:div>
        <w:div w:id="1790010529">
          <w:marLeft w:val="640"/>
          <w:marRight w:val="0"/>
          <w:marTop w:val="0"/>
          <w:marBottom w:val="0"/>
          <w:divBdr>
            <w:top w:val="none" w:sz="0" w:space="0" w:color="auto"/>
            <w:left w:val="none" w:sz="0" w:space="0" w:color="auto"/>
            <w:bottom w:val="none" w:sz="0" w:space="0" w:color="auto"/>
            <w:right w:val="none" w:sz="0" w:space="0" w:color="auto"/>
          </w:divBdr>
        </w:div>
        <w:div w:id="659698614">
          <w:marLeft w:val="640"/>
          <w:marRight w:val="0"/>
          <w:marTop w:val="0"/>
          <w:marBottom w:val="0"/>
          <w:divBdr>
            <w:top w:val="none" w:sz="0" w:space="0" w:color="auto"/>
            <w:left w:val="none" w:sz="0" w:space="0" w:color="auto"/>
            <w:bottom w:val="none" w:sz="0" w:space="0" w:color="auto"/>
            <w:right w:val="none" w:sz="0" w:space="0" w:color="auto"/>
          </w:divBdr>
        </w:div>
        <w:div w:id="1917786317">
          <w:marLeft w:val="640"/>
          <w:marRight w:val="0"/>
          <w:marTop w:val="0"/>
          <w:marBottom w:val="0"/>
          <w:divBdr>
            <w:top w:val="none" w:sz="0" w:space="0" w:color="auto"/>
            <w:left w:val="none" w:sz="0" w:space="0" w:color="auto"/>
            <w:bottom w:val="none" w:sz="0" w:space="0" w:color="auto"/>
            <w:right w:val="none" w:sz="0" w:space="0" w:color="auto"/>
          </w:divBdr>
        </w:div>
        <w:div w:id="230165173">
          <w:marLeft w:val="640"/>
          <w:marRight w:val="0"/>
          <w:marTop w:val="0"/>
          <w:marBottom w:val="0"/>
          <w:divBdr>
            <w:top w:val="none" w:sz="0" w:space="0" w:color="auto"/>
            <w:left w:val="none" w:sz="0" w:space="0" w:color="auto"/>
            <w:bottom w:val="none" w:sz="0" w:space="0" w:color="auto"/>
            <w:right w:val="none" w:sz="0" w:space="0" w:color="auto"/>
          </w:divBdr>
        </w:div>
        <w:div w:id="1230262527">
          <w:marLeft w:val="640"/>
          <w:marRight w:val="0"/>
          <w:marTop w:val="0"/>
          <w:marBottom w:val="0"/>
          <w:divBdr>
            <w:top w:val="none" w:sz="0" w:space="0" w:color="auto"/>
            <w:left w:val="none" w:sz="0" w:space="0" w:color="auto"/>
            <w:bottom w:val="none" w:sz="0" w:space="0" w:color="auto"/>
            <w:right w:val="none" w:sz="0" w:space="0" w:color="auto"/>
          </w:divBdr>
        </w:div>
        <w:div w:id="1951859882">
          <w:marLeft w:val="640"/>
          <w:marRight w:val="0"/>
          <w:marTop w:val="0"/>
          <w:marBottom w:val="0"/>
          <w:divBdr>
            <w:top w:val="none" w:sz="0" w:space="0" w:color="auto"/>
            <w:left w:val="none" w:sz="0" w:space="0" w:color="auto"/>
            <w:bottom w:val="none" w:sz="0" w:space="0" w:color="auto"/>
            <w:right w:val="none" w:sz="0" w:space="0" w:color="auto"/>
          </w:divBdr>
        </w:div>
        <w:div w:id="1835342123">
          <w:marLeft w:val="640"/>
          <w:marRight w:val="0"/>
          <w:marTop w:val="0"/>
          <w:marBottom w:val="0"/>
          <w:divBdr>
            <w:top w:val="none" w:sz="0" w:space="0" w:color="auto"/>
            <w:left w:val="none" w:sz="0" w:space="0" w:color="auto"/>
            <w:bottom w:val="none" w:sz="0" w:space="0" w:color="auto"/>
            <w:right w:val="none" w:sz="0" w:space="0" w:color="auto"/>
          </w:divBdr>
        </w:div>
        <w:div w:id="667486232">
          <w:marLeft w:val="640"/>
          <w:marRight w:val="0"/>
          <w:marTop w:val="0"/>
          <w:marBottom w:val="0"/>
          <w:divBdr>
            <w:top w:val="none" w:sz="0" w:space="0" w:color="auto"/>
            <w:left w:val="none" w:sz="0" w:space="0" w:color="auto"/>
            <w:bottom w:val="none" w:sz="0" w:space="0" w:color="auto"/>
            <w:right w:val="none" w:sz="0" w:space="0" w:color="auto"/>
          </w:divBdr>
        </w:div>
        <w:div w:id="372265660">
          <w:marLeft w:val="640"/>
          <w:marRight w:val="0"/>
          <w:marTop w:val="0"/>
          <w:marBottom w:val="0"/>
          <w:divBdr>
            <w:top w:val="none" w:sz="0" w:space="0" w:color="auto"/>
            <w:left w:val="none" w:sz="0" w:space="0" w:color="auto"/>
            <w:bottom w:val="none" w:sz="0" w:space="0" w:color="auto"/>
            <w:right w:val="none" w:sz="0" w:space="0" w:color="auto"/>
          </w:divBdr>
        </w:div>
        <w:div w:id="573662703">
          <w:marLeft w:val="640"/>
          <w:marRight w:val="0"/>
          <w:marTop w:val="0"/>
          <w:marBottom w:val="0"/>
          <w:divBdr>
            <w:top w:val="none" w:sz="0" w:space="0" w:color="auto"/>
            <w:left w:val="none" w:sz="0" w:space="0" w:color="auto"/>
            <w:bottom w:val="none" w:sz="0" w:space="0" w:color="auto"/>
            <w:right w:val="none" w:sz="0" w:space="0" w:color="auto"/>
          </w:divBdr>
        </w:div>
        <w:div w:id="801390092">
          <w:marLeft w:val="640"/>
          <w:marRight w:val="0"/>
          <w:marTop w:val="0"/>
          <w:marBottom w:val="0"/>
          <w:divBdr>
            <w:top w:val="none" w:sz="0" w:space="0" w:color="auto"/>
            <w:left w:val="none" w:sz="0" w:space="0" w:color="auto"/>
            <w:bottom w:val="none" w:sz="0" w:space="0" w:color="auto"/>
            <w:right w:val="none" w:sz="0" w:space="0" w:color="auto"/>
          </w:divBdr>
        </w:div>
        <w:div w:id="1677420786">
          <w:marLeft w:val="640"/>
          <w:marRight w:val="0"/>
          <w:marTop w:val="0"/>
          <w:marBottom w:val="0"/>
          <w:divBdr>
            <w:top w:val="none" w:sz="0" w:space="0" w:color="auto"/>
            <w:left w:val="none" w:sz="0" w:space="0" w:color="auto"/>
            <w:bottom w:val="none" w:sz="0" w:space="0" w:color="auto"/>
            <w:right w:val="none" w:sz="0" w:space="0" w:color="auto"/>
          </w:divBdr>
        </w:div>
        <w:div w:id="1019896366">
          <w:marLeft w:val="640"/>
          <w:marRight w:val="0"/>
          <w:marTop w:val="0"/>
          <w:marBottom w:val="0"/>
          <w:divBdr>
            <w:top w:val="none" w:sz="0" w:space="0" w:color="auto"/>
            <w:left w:val="none" w:sz="0" w:space="0" w:color="auto"/>
            <w:bottom w:val="none" w:sz="0" w:space="0" w:color="auto"/>
            <w:right w:val="none" w:sz="0" w:space="0" w:color="auto"/>
          </w:divBdr>
        </w:div>
        <w:div w:id="309286073">
          <w:marLeft w:val="640"/>
          <w:marRight w:val="0"/>
          <w:marTop w:val="0"/>
          <w:marBottom w:val="0"/>
          <w:divBdr>
            <w:top w:val="none" w:sz="0" w:space="0" w:color="auto"/>
            <w:left w:val="none" w:sz="0" w:space="0" w:color="auto"/>
            <w:bottom w:val="none" w:sz="0" w:space="0" w:color="auto"/>
            <w:right w:val="none" w:sz="0" w:space="0" w:color="auto"/>
          </w:divBdr>
        </w:div>
        <w:div w:id="1789274826">
          <w:marLeft w:val="640"/>
          <w:marRight w:val="0"/>
          <w:marTop w:val="0"/>
          <w:marBottom w:val="0"/>
          <w:divBdr>
            <w:top w:val="none" w:sz="0" w:space="0" w:color="auto"/>
            <w:left w:val="none" w:sz="0" w:space="0" w:color="auto"/>
            <w:bottom w:val="none" w:sz="0" w:space="0" w:color="auto"/>
            <w:right w:val="none" w:sz="0" w:space="0" w:color="auto"/>
          </w:divBdr>
        </w:div>
        <w:div w:id="470098605">
          <w:marLeft w:val="640"/>
          <w:marRight w:val="0"/>
          <w:marTop w:val="0"/>
          <w:marBottom w:val="0"/>
          <w:divBdr>
            <w:top w:val="none" w:sz="0" w:space="0" w:color="auto"/>
            <w:left w:val="none" w:sz="0" w:space="0" w:color="auto"/>
            <w:bottom w:val="none" w:sz="0" w:space="0" w:color="auto"/>
            <w:right w:val="none" w:sz="0" w:space="0" w:color="auto"/>
          </w:divBdr>
        </w:div>
        <w:div w:id="1285961553">
          <w:marLeft w:val="640"/>
          <w:marRight w:val="0"/>
          <w:marTop w:val="0"/>
          <w:marBottom w:val="0"/>
          <w:divBdr>
            <w:top w:val="none" w:sz="0" w:space="0" w:color="auto"/>
            <w:left w:val="none" w:sz="0" w:space="0" w:color="auto"/>
            <w:bottom w:val="none" w:sz="0" w:space="0" w:color="auto"/>
            <w:right w:val="none" w:sz="0" w:space="0" w:color="auto"/>
          </w:divBdr>
        </w:div>
        <w:div w:id="1182670085">
          <w:marLeft w:val="640"/>
          <w:marRight w:val="0"/>
          <w:marTop w:val="0"/>
          <w:marBottom w:val="0"/>
          <w:divBdr>
            <w:top w:val="none" w:sz="0" w:space="0" w:color="auto"/>
            <w:left w:val="none" w:sz="0" w:space="0" w:color="auto"/>
            <w:bottom w:val="none" w:sz="0" w:space="0" w:color="auto"/>
            <w:right w:val="none" w:sz="0" w:space="0" w:color="auto"/>
          </w:divBdr>
        </w:div>
        <w:div w:id="1571305108">
          <w:marLeft w:val="640"/>
          <w:marRight w:val="0"/>
          <w:marTop w:val="0"/>
          <w:marBottom w:val="0"/>
          <w:divBdr>
            <w:top w:val="none" w:sz="0" w:space="0" w:color="auto"/>
            <w:left w:val="none" w:sz="0" w:space="0" w:color="auto"/>
            <w:bottom w:val="none" w:sz="0" w:space="0" w:color="auto"/>
            <w:right w:val="none" w:sz="0" w:space="0" w:color="auto"/>
          </w:divBdr>
        </w:div>
        <w:div w:id="1408578271">
          <w:marLeft w:val="640"/>
          <w:marRight w:val="0"/>
          <w:marTop w:val="0"/>
          <w:marBottom w:val="0"/>
          <w:divBdr>
            <w:top w:val="none" w:sz="0" w:space="0" w:color="auto"/>
            <w:left w:val="none" w:sz="0" w:space="0" w:color="auto"/>
            <w:bottom w:val="none" w:sz="0" w:space="0" w:color="auto"/>
            <w:right w:val="none" w:sz="0" w:space="0" w:color="auto"/>
          </w:divBdr>
        </w:div>
        <w:div w:id="881669758">
          <w:marLeft w:val="640"/>
          <w:marRight w:val="0"/>
          <w:marTop w:val="0"/>
          <w:marBottom w:val="0"/>
          <w:divBdr>
            <w:top w:val="none" w:sz="0" w:space="0" w:color="auto"/>
            <w:left w:val="none" w:sz="0" w:space="0" w:color="auto"/>
            <w:bottom w:val="none" w:sz="0" w:space="0" w:color="auto"/>
            <w:right w:val="none" w:sz="0" w:space="0" w:color="auto"/>
          </w:divBdr>
        </w:div>
        <w:div w:id="575214400">
          <w:marLeft w:val="640"/>
          <w:marRight w:val="0"/>
          <w:marTop w:val="0"/>
          <w:marBottom w:val="0"/>
          <w:divBdr>
            <w:top w:val="none" w:sz="0" w:space="0" w:color="auto"/>
            <w:left w:val="none" w:sz="0" w:space="0" w:color="auto"/>
            <w:bottom w:val="none" w:sz="0" w:space="0" w:color="auto"/>
            <w:right w:val="none" w:sz="0" w:space="0" w:color="auto"/>
          </w:divBdr>
        </w:div>
        <w:div w:id="42608767">
          <w:marLeft w:val="640"/>
          <w:marRight w:val="0"/>
          <w:marTop w:val="0"/>
          <w:marBottom w:val="0"/>
          <w:divBdr>
            <w:top w:val="none" w:sz="0" w:space="0" w:color="auto"/>
            <w:left w:val="none" w:sz="0" w:space="0" w:color="auto"/>
            <w:bottom w:val="none" w:sz="0" w:space="0" w:color="auto"/>
            <w:right w:val="none" w:sz="0" w:space="0" w:color="auto"/>
          </w:divBdr>
        </w:div>
        <w:div w:id="440685195">
          <w:marLeft w:val="640"/>
          <w:marRight w:val="0"/>
          <w:marTop w:val="0"/>
          <w:marBottom w:val="0"/>
          <w:divBdr>
            <w:top w:val="none" w:sz="0" w:space="0" w:color="auto"/>
            <w:left w:val="none" w:sz="0" w:space="0" w:color="auto"/>
            <w:bottom w:val="none" w:sz="0" w:space="0" w:color="auto"/>
            <w:right w:val="none" w:sz="0" w:space="0" w:color="auto"/>
          </w:divBdr>
        </w:div>
        <w:div w:id="823350276">
          <w:marLeft w:val="640"/>
          <w:marRight w:val="0"/>
          <w:marTop w:val="0"/>
          <w:marBottom w:val="0"/>
          <w:divBdr>
            <w:top w:val="none" w:sz="0" w:space="0" w:color="auto"/>
            <w:left w:val="none" w:sz="0" w:space="0" w:color="auto"/>
            <w:bottom w:val="none" w:sz="0" w:space="0" w:color="auto"/>
            <w:right w:val="none" w:sz="0" w:space="0" w:color="auto"/>
          </w:divBdr>
        </w:div>
        <w:div w:id="1150056568">
          <w:marLeft w:val="640"/>
          <w:marRight w:val="0"/>
          <w:marTop w:val="0"/>
          <w:marBottom w:val="0"/>
          <w:divBdr>
            <w:top w:val="none" w:sz="0" w:space="0" w:color="auto"/>
            <w:left w:val="none" w:sz="0" w:space="0" w:color="auto"/>
            <w:bottom w:val="none" w:sz="0" w:space="0" w:color="auto"/>
            <w:right w:val="none" w:sz="0" w:space="0" w:color="auto"/>
          </w:divBdr>
        </w:div>
        <w:div w:id="1361466277">
          <w:marLeft w:val="640"/>
          <w:marRight w:val="0"/>
          <w:marTop w:val="0"/>
          <w:marBottom w:val="0"/>
          <w:divBdr>
            <w:top w:val="none" w:sz="0" w:space="0" w:color="auto"/>
            <w:left w:val="none" w:sz="0" w:space="0" w:color="auto"/>
            <w:bottom w:val="none" w:sz="0" w:space="0" w:color="auto"/>
            <w:right w:val="none" w:sz="0" w:space="0" w:color="auto"/>
          </w:divBdr>
        </w:div>
        <w:div w:id="4140666">
          <w:marLeft w:val="640"/>
          <w:marRight w:val="0"/>
          <w:marTop w:val="0"/>
          <w:marBottom w:val="0"/>
          <w:divBdr>
            <w:top w:val="none" w:sz="0" w:space="0" w:color="auto"/>
            <w:left w:val="none" w:sz="0" w:space="0" w:color="auto"/>
            <w:bottom w:val="none" w:sz="0" w:space="0" w:color="auto"/>
            <w:right w:val="none" w:sz="0" w:space="0" w:color="auto"/>
          </w:divBdr>
        </w:div>
        <w:div w:id="152182746">
          <w:marLeft w:val="640"/>
          <w:marRight w:val="0"/>
          <w:marTop w:val="0"/>
          <w:marBottom w:val="0"/>
          <w:divBdr>
            <w:top w:val="none" w:sz="0" w:space="0" w:color="auto"/>
            <w:left w:val="none" w:sz="0" w:space="0" w:color="auto"/>
            <w:bottom w:val="none" w:sz="0" w:space="0" w:color="auto"/>
            <w:right w:val="none" w:sz="0" w:space="0" w:color="auto"/>
          </w:divBdr>
        </w:div>
        <w:div w:id="1997418360">
          <w:marLeft w:val="640"/>
          <w:marRight w:val="0"/>
          <w:marTop w:val="0"/>
          <w:marBottom w:val="0"/>
          <w:divBdr>
            <w:top w:val="none" w:sz="0" w:space="0" w:color="auto"/>
            <w:left w:val="none" w:sz="0" w:space="0" w:color="auto"/>
            <w:bottom w:val="none" w:sz="0" w:space="0" w:color="auto"/>
            <w:right w:val="none" w:sz="0" w:space="0" w:color="auto"/>
          </w:divBdr>
        </w:div>
      </w:divsChild>
    </w:div>
    <w:div w:id="894125994">
      <w:bodyDiv w:val="1"/>
      <w:marLeft w:val="0"/>
      <w:marRight w:val="0"/>
      <w:marTop w:val="0"/>
      <w:marBottom w:val="0"/>
      <w:divBdr>
        <w:top w:val="none" w:sz="0" w:space="0" w:color="auto"/>
        <w:left w:val="none" w:sz="0" w:space="0" w:color="auto"/>
        <w:bottom w:val="none" w:sz="0" w:space="0" w:color="auto"/>
        <w:right w:val="none" w:sz="0" w:space="0" w:color="auto"/>
      </w:divBdr>
      <w:divsChild>
        <w:div w:id="1856141782">
          <w:marLeft w:val="640"/>
          <w:marRight w:val="0"/>
          <w:marTop w:val="0"/>
          <w:marBottom w:val="0"/>
          <w:divBdr>
            <w:top w:val="none" w:sz="0" w:space="0" w:color="auto"/>
            <w:left w:val="none" w:sz="0" w:space="0" w:color="auto"/>
            <w:bottom w:val="none" w:sz="0" w:space="0" w:color="auto"/>
            <w:right w:val="none" w:sz="0" w:space="0" w:color="auto"/>
          </w:divBdr>
        </w:div>
        <w:div w:id="739911324">
          <w:marLeft w:val="640"/>
          <w:marRight w:val="0"/>
          <w:marTop w:val="0"/>
          <w:marBottom w:val="0"/>
          <w:divBdr>
            <w:top w:val="none" w:sz="0" w:space="0" w:color="auto"/>
            <w:left w:val="none" w:sz="0" w:space="0" w:color="auto"/>
            <w:bottom w:val="none" w:sz="0" w:space="0" w:color="auto"/>
            <w:right w:val="none" w:sz="0" w:space="0" w:color="auto"/>
          </w:divBdr>
        </w:div>
        <w:div w:id="797185559">
          <w:marLeft w:val="640"/>
          <w:marRight w:val="0"/>
          <w:marTop w:val="0"/>
          <w:marBottom w:val="0"/>
          <w:divBdr>
            <w:top w:val="none" w:sz="0" w:space="0" w:color="auto"/>
            <w:left w:val="none" w:sz="0" w:space="0" w:color="auto"/>
            <w:bottom w:val="none" w:sz="0" w:space="0" w:color="auto"/>
            <w:right w:val="none" w:sz="0" w:space="0" w:color="auto"/>
          </w:divBdr>
        </w:div>
        <w:div w:id="2014994841">
          <w:marLeft w:val="640"/>
          <w:marRight w:val="0"/>
          <w:marTop w:val="0"/>
          <w:marBottom w:val="0"/>
          <w:divBdr>
            <w:top w:val="none" w:sz="0" w:space="0" w:color="auto"/>
            <w:left w:val="none" w:sz="0" w:space="0" w:color="auto"/>
            <w:bottom w:val="none" w:sz="0" w:space="0" w:color="auto"/>
            <w:right w:val="none" w:sz="0" w:space="0" w:color="auto"/>
          </w:divBdr>
        </w:div>
        <w:div w:id="1533609746">
          <w:marLeft w:val="640"/>
          <w:marRight w:val="0"/>
          <w:marTop w:val="0"/>
          <w:marBottom w:val="0"/>
          <w:divBdr>
            <w:top w:val="none" w:sz="0" w:space="0" w:color="auto"/>
            <w:left w:val="none" w:sz="0" w:space="0" w:color="auto"/>
            <w:bottom w:val="none" w:sz="0" w:space="0" w:color="auto"/>
            <w:right w:val="none" w:sz="0" w:space="0" w:color="auto"/>
          </w:divBdr>
        </w:div>
        <w:div w:id="1299603493">
          <w:marLeft w:val="640"/>
          <w:marRight w:val="0"/>
          <w:marTop w:val="0"/>
          <w:marBottom w:val="0"/>
          <w:divBdr>
            <w:top w:val="none" w:sz="0" w:space="0" w:color="auto"/>
            <w:left w:val="none" w:sz="0" w:space="0" w:color="auto"/>
            <w:bottom w:val="none" w:sz="0" w:space="0" w:color="auto"/>
            <w:right w:val="none" w:sz="0" w:space="0" w:color="auto"/>
          </w:divBdr>
        </w:div>
        <w:div w:id="371880731">
          <w:marLeft w:val="640"/>
          <w:marRight w:val="0"/>
          <w:marTop w:val="0"/>
          <w:marBottom w:val="0"/>
          <w:divBdr>
            <w:top w:val="none" w:sz="0" w:space="0" w:color="auto"/>
            <w:left w:val="none" w:sz="0" w:space="0" w:color="auto"/>
            <w:bottom w:val="none" w:sz="0" w:space="0" w:color="auto"/>
            <w:right w:val="none" w:sz="0" w:space="0" w:color="auto"/>
          </w:divBdr>
        </w:div>
        <w:div w:id="180821352">
          <w:marLeft w:val="640"/>
          <w:marRight w:val="0"/>
          <w:marTop w:val="0"/>
          <w:marBottom w:val="0"/>
          <w:divBdr>
            <w:top w:val="none" w:sz="0" w:space="0" w:color="auto"/>
            <w:left w:val="none" w:sz="0" w:space="0" w:color="auto"/>
            <w:bottom w:val="none" w:sz="0" w:space="0" w:color="auto"/>
            <w:right w:val="none" w:sz="0" w:space="0" w:color="auto"/>
          </w:divBdr>
        </w:div>
        <w:div w:id="768895920">
          <w:marLeft w:val="640"/>
          <w:marRight w:val="0"/>
          <w:marTop w:val="0"/>
          <w:marBottom w:val="0"/>
          <w:divBdr>
            <w:top w:val="none" w:sz="0" w:space="0" w:color="auto"/>
            <w:left w:val="none" w:sz="0" w:space="0" w:color="auto"/>
            <w:bottom w:val="none" w:sz="0" w:space="0" w:color="auto"/>
            <w:right w:val="none" w:sz="0" w:space="0" w:color="auto"/>
          </w:divBdr>
        </w:div>
        <w:div w:id="1956255187">
          <w:marLeft w:val="640"/>
          <w:marRight w:val="0"/>
          <w:marTop w:val="0"/>
          <w:marBottom w:val="0"/>
          <w:divBdr>
            <w:top w:val="none" w:sz="0" w:space="0" w:color="auto"/>
            <w:left w:val="none" w:sz="0" w:space="0" w:color="auto"/>
            <w:bottom w:val="none" w:sz="0" w:space="0" w:color="auto"/>
            <w:right w:val="none" w:sz="0" w:space="0" w:color="auto"/>
          </w:divBdr>
        </w:div>
        <w:div w:id="1216506015">
          <w:marLeft w:val="640"/>
          <w:marRight w:val="0"/>
          <w:marTop w:val="0"/>
          <w:marBottom w:val="0"/>
          <w:divBdr>
            <w:top w:val="none" w:sz="0" w:space="0" w:color="auto"/>
            <w:left w:val="none" w:sz="0" w:space="0" w:color="auto"/>
            <w:bottom w:val="none" w:sz="0" w:space="0" w:color="auto"/>
            <w:right w:val="none" w:sz="0" w:space="0" w:color="auto"/>
          </w:divBdr>
        </w:div>
        <w:div w:id="851339644">
          <w:marLeft w:val="640"/>
          <w:marRight w:val="0"/>
          <w:marTop w:val="0"/>
          <w:marBottom w:val="0"/>
          <w:divBdr>
            <w:top w:val="none" w:sz="0" w:space="0" w:color="auto"/>
            <w:left w:val="none" w:sz="0" w:space="0" w:color="auto"/>
            <w:bottom w:val="none" w:sz="0" w:space="0" w:color="auto"/>
            <w:right w:val="none" w:sz="0" w:space="0" w:color="auto"/>
          </w:divBdr>
        </w:div>
        <w:div w:id="1683118126">
          <w:marLeft w:val="640"/>
          <w:marRight w:val="0"/>
          <w:marTop w:val="0"/>
          <w:marBottom w:val="0"/>
          <w:divBdr>
            <w:top w:val="none" w:sz="0" w:space="0" w:color="auto"/>
            <w:left w:val="none" w:sz="0" w:space="0" w:color="auto"/>
            <w:bottom w:val="none" w:sz="0" w:space="0" w:color="auto"/>
            <w:right w:val="none" w:sz="0" w:space="0" w:color="auto"/>
          </w:divBdr>
        </w:div>
        <w:div w:id="2008632277">
          <w:marLeft w:val="640"/>
          <w:marRight w:val="0"/>
          <w:marTop w:val="0"/>
          <w:marBottom w:val="0"/>
          <w:divBdr>
            <w:top w:val="none" w:sz="0" w:space="0" w:color="auto"/>
            <w:left w:val="none" w:sz="0" w:space="0" w:color="auto"/>
            <w:bottom w:val="none" w:sz="0" w:space="0" w:color="auto"/>
            <w:right w:val="none" w:sz="0" w:space="0" w:color="auto"/>
          </w:divBdr>
        </w:div>
        <w:div w:id="1098869890">
          <w:marLeft w:val="640"/>
          <w:marRight w:val="0"/>
          <w:marTop w:val="0"/>
          <w:marBottom w:val="0"/>
          <w:divBdr>
            <w:top w:val="none" w:sz="0" w:space="0" w:color="auto"/>
            <w:left w:val="none" w:sz="0" w:space="0" w:color="auto"/>
            <w:bottom w:val="none" w:sz="0" w:space="0" w:color="auto"/>
            <w:right w:val="none" w:sz="0" w:space="0" w:color="auto"/>
          </w:divBdr>
        </w:div>
        <w:div w:id="1506554461">
          <w:marLeft w:val="640"/>
          <w:marRight w:val="0"/>
          <w:marTop w:val="0"/>
          <w:marBottom w:val="0"/>
          <w:divBdr>
            <w:top w:val="none" w:sz="0" w:space="0" w:color="auto"/>
            <w:left w:val="none" w:sz="0" w:space="0" w:color="auto"/>
            <w:bottom w:val="none" w:sz="0" w:space="0" w:color="auto"/>
            <w:right w:val="none" w:sz="0" w:space="0" w:color="auto"/>
          </w:divBdr>
        </w:div>
        <w:div w:id="985166431">
          <w:marLeft w:val="640"/>
          <w:marRight w:val="0"/>
          <w:marTop w:val="0"/>
          <w:marBottom w:val="0"/>
          <w:divBdr>
            <w:top w:val="none" w:sz="0" w:space="0" w:color="auto"/>
            <w:left w:val="none" w:sz="0" w:space="0" w:color="auto"/>
            <w:bottom w:val="none" w:sz="0" w:space="0" w:color="auto"/>
            <w:right w:val="none" w:sz="0" w:space="0" w:color="auto"/>
          </w:divBdr>
        </w:div>
        <w:div w:id="1336688968">
          <w:marLeft w:val="640"/>
          <w:marRight w:val="0"/>
          <w:marTop w:val="0"/>
          <w:marBottom w:val="0"/>
          <w:divBdr>
            <w:top w:val="none" w:sz="0" w:space="0" w:color="auto"/>
            <w:left w:val="none" w:sz="0" w:space="0" w:color="auto"/>
            <w:bottom w:val="none" w:sz="0" w:space="0" w:color="auto"/>
            <w:right w:val="none" w:sz="0" w:space="0" w:color="auto"/>
          </w:divBdr>
        </w:div>
        <w:div w:id="313875352">
          <w:marLeft w:val="640"/>
          <w:marRight w:val="0"/>
          <w:marTop w:val="0"/>
          <w:marBottom w:val="0"/>
          <w:divBdr>
            <w:top w:val="none" w:sz="0" w:space="0" w:color="auto"/>
            <w:left w:val="none" w:sz="0" w:space="0" w:color="auto"/>
            <w:bottom w:val="none" w:sz="0" w:space="0" w:color="auto"/>
            <w:right w:val="none" w:sz="0" w:space="0" w:color="auto"/>
          </w:divBdr>
        </w:div>
        <w:div w:id="144324569">
          <w:marLeft w:val="640"/>
          <w:marRight w:val="0"/>
          <w:marTop w:val="0"/>
          <w:marBottom w:val="0"/>
          <w:divBdr>
            <w:top w:val="none" w:sz="0" w:space="0" w:color="auto"/>
            <w:left w:val="none" w:sz="0" w:space="0" w:color="auto"/>
            <w:bottom w:val="none" w:sz="0" w:space="0" w:color="auto"/>
            <w:right w:val="none" w:sz="0" w:space="0" w:color="auto"/>
          </w:divBdr>
        </w:div>
        <w:div w:id="540947857">
          <w:marLeft w:val="640"/>
          <w:marRight w:val="0"/>
          <w:marTop w:val="0"/>
          <w:marBottom w:val="0"/>
          <w:divBdr>
            <w:top w:val="none" w:sz="0" w:space="0" w:color="auto"/>
            <w:left w:val="none" w:sz="0" w:space="0" w:color="auto"/>
            <w:bottom w:val="none" w:sz="0" w:space="0" w:color="auto"/>
            <w:right w:val="none" w:sz="0" w:space="0" w:color="auto"/>
          </w:divBdr>
        </w:div>
        <w:div w:id="67962511">
          <w:marLeft w:val="640"/>
          <w:marRight w:val="0"/>
          <w:marTop w:val="0"/>
          <w:marBottom w:val="0"/>
          <w:divBdr>
            <w:top w:val="none" w:sz="0" w:space="0" w:color="auto"/>
            <w:left w:val="none" w:sz="0" w:space="0" w:color="auto"/>
            <w:bottom w:val="none" w:sz="0" w:space="0" w:color="auto"/>
            <w:right w:val="none" w:sz="0" w:space="0" w:color="auto"/>
          </w:divBdr>
        </w:div>
        <w:div w:id="444079572">
          <w:marLeft w:val="640"/>
          <w:marRight w:val="0"/>
          <w:marTop w:val="0"/>
          <w:marBottom w:val="0"/>
          <w:divBdr>
            <w:top w:val="none" w:sz="0" w:space="0" w:color="auto"/>
            <w:left w:val="none" w:sz="0" w:space="0" w:color="auto"/>
            <w:bottom w:val="none" w:sz="0" w:space="0" w:color="auto"/>
            <w:right w:val="none" w:sz="0" w:space="0" w:color="auto"/>
          </w:divBdr>
        </w:div>
        <w:div w:id="1733428313">
          <w:marLeft w:val="640"/>
          <w:marRight w:val="0"/>
          <w:marTop w:val="0"/>
          <w:marBottom w:val="0"/>
          <w:divBdr>
            <w:top w:val="none" w:sz="0" w:space="0" w:color="auto"/>
            <w:left w:val="none" w:sz="0" w:space="0" w:color="auto"/>
            <w:bottom w:val="none" w:sz="0" w:space="0" w:color="auto"/>
            <w:right w:val="none" w:sz="0" w:space="0" w:color="auto"/>
          </w:divBdr>
        </w:div>
        <w:div w:id="1150943257">
          <w:marLeft w:val="640"/>
          <w:marRight w:val="0"/>
          <w:marTop w:val="0"/>
          <w:marBottom w:val="0"/>
          <w:divBdr>
            <w:top w:val="none" w:sz="0" w:space="0" w:color="auto"/>
            <w:left w:val="none" w:sz="0" w:space="0" w:color="auto"/>
            <w:bottom w:val="none" w:sz="0" w:space="0" w:color="auto"/>
            <w:right w:val="none" w:sz="0" w:space="0" w:color="auto"/>
          </w:divBdr>
        </w:div>
        <w:div w:id="1500076898">
          <w:marLeft w:val="640"/>
          <w:marRight w:val="0"/>
          <w:marTop w:val="0"/>
          <w:marBottom w:val="0"/>
          <w:divBdr>
            <w:top w:val="none" w:sz="0" w:space="0" w:color="auto"/>
            <w:left w:val="none" w:sz="0" w:space="0" w:color="auto"/>
            <w:bottom w:val="none" w:sz="0" w:space="0" w:color="auto"/>
            <w:right w:val="none" w:sz="0" w:space="0" w:color="auto"/>
          </w:divBdr>
        </w:div>
        <w:div w:id="1937787216">
          <w:marLeft w:val="640"/>
          <w:marRight w:val="0"/>
          <w:marTop w:val="0"/>
          <w:marBottom w:val="0"/>
          <w:divBdr>
            <w:top w:val="none" w:sz="0" w:space="0" w:color="auto"/>
            <w:left w:val="none" w:sz="0" w:space="0" w:color="auto"/>
            <w:bottom w:val="none" w:sz="0" w:space="0" w:color="auto"/>
            <w:right w:val="none" w:sz="0" w:space="0" w:color="auto"/>
          </w:divBdr>
        </w:div>
        <w:div w:id="503252543">
          <w:marLeft w:val="640"/>
          <w:marRight w:val="0"/>
          <w:marTop w:val="0"/>
          <w:marBottom w:val="0"/>
          <w:divBdr>
            <w:top w:val="none" w:sz="0" w:space="0" w:color="auto"/>
            <w:left w:val="none" w:sz="0" w:space="0" w:color="auto"/>
            <w:bottom w:val="none" w:sz="0" w:space="0" w:color="auto"/>
            <w:right w:val="none" w:sz="0" w:space="0" w:color="auto"/>
          </w:divBdr>
        </w:div>
        <w:div w:id="378823622">
          <w:marLeft w:val="640"/>
          <w:marRight w:val="0"/>
          <w:marTop w:val="0"/>
          <w:marBottom w:val="0"/>
          <w:divBdr>
            <w:top w:val="none" w:sz="0" w:space="0" w:color="auto"/>
            <w:left w:val="none" w:sz="0" w:space="0" w:color="auto"/>
            <w:bottom w:val="none" w:sz="0" w:space="0" w:color="auto"/>
            <w:right w:val="none" w:sz="0" w:space="0" w:color="auto"/>
          </w:divBdr>
        </w:div>
        <w:div w:id="1213348765">
          <w:marLeft w:val="640"/>
          <w:marRight w:val="0"/>
          <w:marTop w:val="0"/>
          <w:marBottom w:val="0"/>
          <w:divBdr>
            <w:top w:val="none" w:sz="0" w:space="0" w:color="auto"/>
            <w:left w:val="none" w:sz="0" w:space="0" w:color="auto"/>
            <w:bottom w:val="none" w:sz="0" w:space="0" w:color="auto"/>
            <w:right w:val="none" w:sz="0" w:space="0" w:color="auto"/>
          </w:divBdr>
        </w:div>
        <w:div w:id="157233253">
          <w:marLeft w:val="640"/>
          <w:marRight w:val="0"/>
          <w:marTop w:val="0"/>
          <w:marBottom w:val="0"/>
          <w:divBdr>
            <w:top w:val="none" w:sz="0" w:space="0" w:color="auto"/>
            <w:left w:val="none" w:sz="0" w:space="0" w:color="auto"/>
            <w:bottom w:val="none" w:sz="0" w:space="0" w:color="auto"/>
            <w:right w:val="none" w:sz="0" w:space="0" w:color="auto"/>
          </w:divBdr>
        </w:div>
        <w:div w:id="967778197">
          <w:marLeft w:val="640"/>
          <w:marRight w:val="0"/>
          <w:marTop w:val="0"/>
          <w:marBottom w:val="0"/>
          <w:divBdr>
            <w:top w:val="none" w:sz="0" w:space="0" w:color="auto"/>
            <w:left w:val="none" w:sz="0" w:space="0" w:color="auto"/>
            <w:bottom w:val="none" w:sz="0" w:space="0" w:color="auto"/>
            <w:right w:val="none" w:sz="0" w:space="0" w:color="auto"/>
          </w:divBdr>
        </w:div>
        <w:div w:id="685710078">
          <w:marLeft w:val="640"/>
          <w:marRight w:val="0"/>
          <w:marTop w:val="0"/>
          <w:marBottom w:val="0"/>
          <w:divBdr>
            <w:top w:val="none" w:sz="0" w:space="0" w:color="auto"/>
            <w:left w:val="none" w:sz="0" w:space="0" w:color="auto"/>
            <w:bottom w:val="none" w:sz="0" w:space="0" w:color="auto"/>
            <w:right w:val="none" w:sz="0" w:space="0" w:color="auto"/>
          </w:divBdr>
        </w:div>
        <w:div w:id="59524107">
          <w:marLeft w:val="640"/>
          <w:marRight w:val="0"/>
          <w:marTop w:val="0"/>
          <w:marBottom w:val="0"/>
          <w:divBdr>
            <w:top w:val="none" w:sz="0" w:space="0" w:color="auto"/>
            <w:left w:val="none" w:sz="0" w:space="0" w:color="auto"/>
            <w:bottom w:val="none" w:sz="0" w:space="0" w:color="auto"/>
            <w:right w:val="none" w:sz="0" w:space="0" w:color="auto"/>
          </w:divBdr>
        </w:div>
        <w:div w:id="83453517">
          <w:marLeft w:val="640"/>
          <w:marRight w:val="0"/>
          <w:marTop w:val="0"/>
          <w:marBottom w:val="0"/>
          <w:divBdr>
            <w:top w:val="none" w:sz="0" w:space="0" w:color="auto"/>
            <w:left w:val="none" w:sz="0" w:space="0" w:color="auto"/>
            <w:bottom w:val="none" w:sz="0" w:space="0" w:color="auto"/>
            <w:right w:val="none" w:sz="0" w:space="0" w:color="auto"/>
          </w:divBdr>
        </w:div>
        <w:div w:id="968170782">
          <w:marLeft w:val="640"/>
          <w:marRight w:val="0"/>
          <w:marTop w:val="0"/>
          <w:marBottom w:val="0"/>
          <w:divBdr>
            <w:top w:val="none" w:sz="0" w:space="0" w:color="auto"/>
            <w:left w:val="none" w:sz="0" w:space="0" w:color="auto"/>
            <w:bottom w:val="none" w:sz="0" w:space="0" w:color="auto"/>
            <w:right w:val="none" w:sz="0" w:space="0" w:color="auto"/>
          </w:divBdr>
        </w:div>
        <w:div w:id="519584099">
          <w:marLeft w:val="640"/>
          <w:marRight w:val="0"/>
          <w:marTop w:val="0"/>
          <w:marBottom w:val="0"/>
          <w:divBdr>
            <w:top w:val="none" w:sz="0" w:space="0" w:color="auto"/>
            <w:left w:val="none" w:sz="0" w:space="0" w:color="auto"/>
            <w:bottom w:val="none" w:sz="0" w:space="0" w:color="auto"/>
            <w:right w:val="none" w:sz="0" w:space="0" w:color="auto"/>
          </w:divBdr>
        </w:div>
        <w:div w:id="645085082">
          <w:marLeft w:val="640"/>
          <w:marRight w:val="0"/>
          <w:marTop w:val="0"/>
          <w:marBottom w:val="0"/>
          <w:divBdr>
            <w:top w:val="none" w:sz="0" w:space="0" w:color="auto"/>
            <w:left w:val="none" w:sz="0" w:space="0" w:color="auto"/>
            <w:bottom w:val="none" w:sz="0" w:space="0" w:color="auto"/>
            <w:right w:val="none" w:sz="0" w:space="0" w:color="auto"/>
          </w:divBdr>
        </w:div>
        <w:div w:id="822160559">
          <w:marLeft w:val="640"/>
          <w:marRight w:val="0"/>
          <w:marTop w:val="0"/>
          <w:marBottom w:val="0"/>
          <w:divBdr>
            <w:top w:val="none" w:sz="0" w:space="0" w:color="auto"/>
            <w:left w:val="none" w:sz="0" w:space="0" w:color="auto"/>
            <w:bottom w:val="none" w:sz="0" w:space="0" w:color="auto"/>
            <w:right w:val="none" w:sz="0" w:space="0" w:color="auto"/>
          </w:divBdr>
        </w:div>
        <w:div w:id="1072968975">
          <w:marLeft w:val="640"/>
          <w:marRight w:val="0"/>
          <w:marTop w:val="0"/>
          <w:marBottom w:val="0"/>
          <w:divBdr>
            <w:top w:val="none" w:sz="0" w:space="0" w:color="auto"/>
            <w:left w:val="none" w:sz="0" w:space="0" w:color="auto"/>
            <w:bottom w:val="none" w:sz="0" w:space="0" w:color="auto"/>
            <w:right w:val="none" w:sz="0" w:space="0" w:color="auto"/>
          </w:divBdr>
        </w:div>
        <w:div w:id="419303031">
          <w:marLeft w:val="640"/>
          <w:marRight w:val="0"/>
          <w:marTop w:val="0"/>
          <w:marBottom w:val="0"/>
          <w:divBdr>
            <w:top w:val="none" w:sz="0" w:space="0" w:color="auto"/>
            <w:left w:val="none" w:sz="0" w:space="0" w:color="auto"/>
            <w:bottom w:val="none" w:sz="0" w:space="0" w:color="auto"/>
            <w:right w:val="none" w:sz="0" w:space="0" w:color="auto"/>
          </w:divBdr>
        </w:div>
        <w:div w:id="112407092">
          <w:marLeft w:val="640"/>
          <w:marRight w:val="0"/>
          <w:marTop w:val="0"/>
          <w:marBottom w:val="0"/>
          <w:divBdr>
            <w:top w:val="none" w:sz="0" w:space="0" w:color="auto"/>
            <w:left w:val="none" w:sz="0" w:space="0" w:color="auto"/>
            <w:bottom w:val="none" w:sz="0" w:space="0" w:color="auto"/>
            <w:right w:val="none" w:sz="0" w:space="0" w:color="auto"/>
          </w:divBdr>
        </w:div>
        <w:div w:id="226260230">
          <w:marLeft w:val="640"/>
          <w:marRight w:val="0"/>
          <w:marTop w:val="0"/>
          <w:marBottom w:val="0"/>
          <w:divBdr>
            <w:top w:val="none" w:sz="0" w:space="0" w:color="auto"/>
            <w:left w:val="none" w:sz="0" w:space="0" w:color="auto"/>
            <w:bottom w:val="none" w:sz="0" w:space="0" w:color="auto"/>
            <w:right w:val="none" w:sz="0" w:space="0" w:color="auto"/>
          </w:divBdr>
        </w:div>
        <w:div w:id="344598541">
          <w:marLeft w:val="640"/>
          <w:marRight w:val="0"/>
          <w:marTop w:val="0"/>
          <w:marBottom w:val="0"/>
          <w:divBdr>
            <w:top w:val="none" w:sz="0" w:space="0" w:color="auto"/>
            <w:left w:val="none" w:sz="0" w:space="0" w:color="auto"/>
            <w:bottom w:val="none" w:sz="0" w:space="0" w:color="auto"/>
            <w:right w:val="none" w:sz="0" w:space="0" w:color="auto"/>
          </w:divBdr>
        </w:div>
        <w:div w:id="471024580">
          <w:marLeft w:val="640"/>
          <w:marRight w:val="0"/>
          <w:marTop w:val="0"/>
          <w:marBottom w:val="0"/>
          <w:divBdr>
            <w:top w:val="none" w:sz="0" w:space="0" w:color="auto"/>
            <w:left w:val="none" w:sz="0" w:space="0" w:color="auto"/>
            <w:bottom w:val="none" w:sz="0" w:space="0" w:color="auto"/>
            <w:right w:val="none" w:sz="0" w:space="0" w:color="auto"/>
          </w:divBdr>
        </w:div>
        <w:div w:id="1103305836">
          <w:marLeft w:val="640"/>
          <w:marRight w:val="0"/>
          <w:marTop w:val="0"/>
          <w:marBottom w:val="0"/>
          <w:divBdr>
            <w:top w:val="none" w:sz="0" w:space="0" w:color="auto"/>
            <w:left w:val="none" w:sz="0" w:space="0" w:color="auto"/>
            <w:bottom w:val="none" w:sz="0" w:space="0" w:color="auto"/>
            <w:right w:val="none" w:sz="0" w:space="0" w:color="auto"/>
          </w:divBdr>
        </w:div>
        <w:div w:id="1551258611">
          <w:marLeft w:val="640"/>
          <w:marRight w:val="0"/>
          <w:marTop w:val="0"/>
          <w:marBottom w:val="0"/>
          <w:divBdr>
            <w:top w:val="none" w:sz="0" w:space="0" w:color="auto"/>
            <w:left w:val="none" w:sz="0" w:space="0" w:color="auto"/>
            <w:bottom w:val="none" w:sz="0" w:space="0" w:color="auto"/>
            <w:right w:val="none" w:sz="0" w:space="0" w:color="auto"/>
          </w:divBdr>
        </w:div>
        <w:div w:id="706218339">
          <w:marLeft w:val="640"/>
          <w:marRight w:val="0"/>
          <w:marTop w:val="0"/>
          <w:marBottom w:val="0"/>
          <w:divBdr>
            <w:top w:val="none" w:sz="0" w:space="0" w:color="auto"/>
            <w:left w:val="none" w:sz="0" w:space="0" w:color="auto"/>
            <w:bottom w:val="none" w:sz="0" w:space="0" w:color="auto"/>
            <w:right w:val="none" w:sz="0" w:space="0" w:color="auto"/>
          </w:divBdr>
        </w:div>
        <w:div w:id="825513147">
          <w:marLeft w:val="640"/>
          <w:marRight w:val="0"/>
          <w:marTop w:val="0"/>
          <w:marBottom w:val="0"/>
          <w:divBdr>
            <w:top w:val="none" w:sz="0" w:space="0" w:color="auto"/>
            <w:left w:val="none" w:sz="0" w:space="0" w:color="auto"/>
            <w:bottom w:val="none" w:sz="0" w:space="0" w:color="auto"/>
            <w:right w:val="none" w:sz="0" w:space="0" w:color="auto"/>
          </w:divBdr>
        </w:div>
        <w:div w:id="713046963">
          <w:marLeft w:val="640"/>
          <w:marRight w:val="0"/>
          <w:marTop w:val="0"/>
          <w:marBottom w:val="0"/>
          <w:divBdr>
            <w:top w:val="none" w:sz="0" w:space="0" w:color="auto"/>
            <w:left w:val="none" w:sz="0" w:space="0" w:color="auto"/>
            <w:bottom w:val="none" w:sz="0" w:space="0" w:color="auto"/>
            <w:right w:val="none" w:sz="0" w:space="0" w:color="auto"/>
          </w:divBdr>
        </w:div>
        <w:div w:id="1378968220">
          <w:marLeft w:val="640"/>
          <w:marRight w:val="0"/>
          <w:marTop w:val="0"/>
          <w:marBottom w:val="0"/>
          <w:divBdr>
            <w:top w:val="none" w:sz="0" w:space="0" w:color="auto"/>
            <w:left w:val="none" w:sz="0" w:space="0" w:color="auto"/>
            <w:bottom w:val="none" w:sz="0" w:space="0" w:color="auto"/>
            <w:right w:val="none" w:sz="0" w:space="0" w:color="auto"/>
          </w:divBdr>
        </w:div>
        <w:div w:id="614139156">
          <w:marLeft w:val="640"/>
          <w:marRight w:val="0"/>
          <w:marTop w:val="0"/>
          <w:marBottom w:val="0"/>
          <w:divBdr>
            <w:top w:val="none" w:sz="0" w:space="0" w:color="auto"/>
            <w:left w:val="none" w:sz="0" w:space="0" w:color="auto"/>
            <w:bottom w:val="none" w:sz="0" w:space="0" w:color="auto"/>
            <w:right w:val="none" w:sz="0" w:space="0" w:color="auto"/>
          </w:divBdr>
        </w:div>
        <w:div w:id="1284731287">
          <w:marLeft w:val="640"/>
          <w:marRight w:val="0"/>
          <w:marTop w:val="0"/>
          <w:marBottom w:val="0"/>
          <w:divBdr>
            <w:top w:val="none" w:sz="0" w:space="0" w:color="auto"/>
            <w:left w:val="none" w:sz="0" w:space="0" w:color="auto"/>
            <w:bottom w:val="none" w:sz="0" w:space="0" w:color="auto"/>
            <w:right w:val="none" w:sz="0" w:space="0" w:color="auto"/>
          </w:divBdr>
        </w:div>
        <w:div w:id="1557935870">
          <w:marLeft w:val="640"/>
          <w:marRight w:val="0"/>
          <w:marTop w:val="0"/>
          <w:marBottom w:val="0"/>
          <w:divBdr>
            <w:top w:val="none" w:sz="0" w:space="0" w:color="auto"/>
            <w:left w:val="none" w:sz="0" w:space="0" w:color="auto"/>
            <w:bottom w:val="none" w:sz="0" w:space="0" w:color="auto"/>
            <w:right w:val="none" w:sz="0" w:space="0" w:color="auto"/>
          </w:divBdr>
        </w:div>
        <w:div w:id="1283808707">
          <w:marLeft w:val="640"/>
          <w:marRight w:val="0"/>
          <w:marTop w:val="0"/>
          <w:marBottom w:val="0"/>
          <w:divBdr>
            <w:top w:val="none" w:sz="0" w:space="0" w:color="auto"/>
            <w:left w:val="none" w:sz="0" w:space="0" w:color="auto"/>
            <w:bottom w:val="none" w:sz="0" w:space="0" w:color="auto"/>
            <w:right w:val="none" w:sz="0" w:space="0" w:color="auto"/>
          </w:divBdr>
        </w:div>
        <w:div w:id="701175176">
          <w:marLeft w:val="640"/>
          <w:marRight w:val="0"/>
          <w:marTop w:val="0"/>
          <w:marBottom w:val="0"/>
          <w:divBdr>
            <w:top w:val="none" w:sz="0" w:space="0" w:color="auto"/>
            <w:left w:val="none" w:sz="0" w:space="0" w:color="auto"/>
            <w:bottom w:val="none" w:sz="0" w:space="0" w:color="auto"/>
            <w:right w:val="none" w:sz="0" w:space="0" w:color="auto"/>
          </w:divBdr>
        </w:div>
        <w:div w:id="267470324">
          <w:marLeft w:val="640"/>
          <w:marRight w:val="0"/>
          <w:marTop w:val="0"/>
          <w:marBottom w:val="0"/>
          <w:divBdr>
            <w:top w:val="none" w:sz="0" w:space="0" w:color="auto"/>
            <w:left w:val="none" w:sz="0" w:space="0" w:color="auto"/>
            <w:bottom w:val="none" w:sz="0" w:space="0" w:color="auto"/>
            <w:right w:val="none" w:sz="0" w:space="0" w:color="auto"/>
          </w:divBdr>
        </w:div>
        <w:div w:id="1015690259">
          <w:marLeft w:val="640"/>
          <w:marRight w:val="0"/>
          <w:marTop w:val="0"/>
          <w:marBottom w:val="0"/>
          <w:divBdr>
            <w:top w:val="none" w:sz="0" w:space="0" w:color="auto"/>
            <w:left w:val="none" w:sz="0" w:space="0" w:color="auto"/>
            <w:bottom w:val="none" w:sz="0" w:space="0" w:color="auto"/>
            <w:right w:val="none" w:sz="0" w:space="0" w:color="auto"/>
          </w:divBdr>
        </w:div>
        <w:div w:id="1418865167">
          <w:marLeft w:val="640"/>
          <w:marRight w:val="0"/>
          <w:marTop w:val="0"/>
          <w:marBottom w:val="0"/>
          <w:divBdr>
            <w:top w:val="none" w:sz="0" w:space="0" w:color="auto"/>
            <w:left w:val="none" w:sz="0" w:space="0" w:color="auto"/>
            <w:bottom w:val="none" w:sz="0" w:space="0" w:color="auto"/>
            <w:right w:val="none" w:sz="0" w:space="0" w:color="auto"/>
          </w:divBdr>
        </w:div>
        <w:div w:id="196044747">
          <w:marLeft w:val="640"/>
          <w:marRight w:val="0"/>
          <w:marTop w:val="0"/>
          <w:marBottom w:val="0"/>
          <w:divBdr>
            <w:top w:val="none" w:sz="0" w:space="0" w:color="auto"/>
            <w:left w:val="none" w:sz="0" w:space="0" w:color="auto"/>
            <w:bottom w:val="none" w:sz="0" w:space="0" w:color="auto"/>
            <w:right w:val="none" w:sz="0" w:space="0" w:color="auto"/>
          </w:divBdr>
        </w:div>
        <w:div w:id="1902905795">
          <w:marLeft w:val="640"/>
          <w:marRight w:val="0"/>
          <w:marTop w:val="0"/>
          <w:marBottom w:val="0"/>
          <w:divBdr>
            <w:top w:val="none" w:sz="0" w:space="0" w:color="auto"/>
            <w:left w:val="none" w:sz="0" w:space="0" w:color="auto"/>
            <w:bottom w:val="none" w:sz="0" w:space="0" w:color="auto"/>
            <w:right w:val="none" w:sz="0" w:space="0" w:color="auto"/>
          </w:divBdr>
        </w:div>
        <w:div w:id="200364014">
          <w:marLeft w:val="640"/>
          <w:marRight w:val="0"/>
          <w:marTop w:val="0"/>
          <w:marBottom w:val="0"/>
          <w:divBdr>
            <w:top w:val="none" w:sz="0" w:space="0" w:color="auto"/>
            <w:left w:val="none" w:sz="0" w:space="0" w:color="auto"/>
            <w:bottom w:val="none" w:sz="0" w:space="0" w:color="auto"/>
            <w:right w:val="none" w:sz="0" w:space="0" w:color="auto"/>
          </w:divBdr>
        </w:div>
        <w:div w:id="159346896">
          <w:marLeft w:val="640"/>
          <w:marRight w:val="0"/>
          <w:marTop w:val="0"/>
          <w:marBottom w:val="0"/>
          <w:divBdr>
            <w:top w:val="none" w:sz="0" w:space="0" w:color="auto"/>
            <w:left w:val="none" w:sz="0" w:space="0" w:color="auto"/>
            <w:bottom w:val="none" w:sz="0" w:space="0" w:color="auto"/>
            <w:right w:val="none" w:sz="0" w:space="0" w:color="auto"/>
          </w:divBdr>
        </w:div>
        <w:div w:id="226839145">
          <w:marLeft w:val="640"/>
          <w:marRight w:val="0"/>
          <w:marTop w:val="0"/>
          <w:marBottom w:val="0"/>
          <w:divBdr>
            <w:top w:val="none" w:sz="0" w:space="0" w:color="auto"/>
            <w:left w:val="none" w:sz="0" w:space="0" w:color="auto"/>
            <w:bottom w:val="none" w:sz="0" w:space="0" w:color="auto"/>
            <w:right w:val="none" w:sz="0" w:space="0" w:color="auto"/>
          </w:divBdr>
        </w:div>
        <w:div w:id="808203286">
          <w:marLeft w:val="640"/>
          <w:marRight w:val="0"/>
          <w:marTop w:val="0"/>
          <w:marBottom w:val="0"/>
          <w:divBdr>
            <w:top w:val="none" w:sz="0" w:space="0" w:color="auto"/>
            <w:left w:val="none" w:sz="0" w:space="0" w:color="auto"/>
            <w:bottom w:val="none" w:sz="0" w:space="0" w:color="auto"/>
            <w:right w:val="none" w:sz="0" w:space="0" w:color="auto"/>
          </w:divBdr>
        </w:div>
        <w:div w:id="1110932209">
          <w:marLeft w:val="640"/>
          <w:marRight w:val="0"/>
          <w:marTop w:val="0"/>
          <w:marBottom w:val="0"/>
          <w:divBdr>
            <w:top w:val="none" w:sz="0" w:space="0" w:color="auto"/>
            <w:left w:val="none" w:sz="0" w:space="0" w:color="auto"/>
            <w:bottom w:val="none" w:sz="0" w:space="0" w:color="auto"/>
            <w:right w:val="none" w:sz="0" w:space="0" w:color="auto"/>
          </w:divBdr>
        </w:div>
        <w:div w:id="301231443">
          <w:marLeft w:val="640"/>
          <w:marRight w:val="0"/>
          <w:marTop w:val="0"/>
          <w:marBottom w:val="0"/>
          <w:divBdr>
            <w:top w:val="none" w:sz="0" w:space="0" w:color="auto"/>
            <w:left w:val="none" w:sz="0" w:space="0" w:color="auto"/>
            <w:bottom w:val="none" w:sz="0" w:space="0" w:color="auto"/>
            <w:right w:val="none" w:sz="0" w:space="0" w:color="auto"/>
          </w:divBdr>
        </w:div>
        <w:div w:id="1081220096">
          <w:marLeft w:val="640"/>
          <w:marRight w:val="0"/>
          <w:marTop w:val="0"/>
          <w:marBottom w:val="0"/>
          <w:divBdr>
            <w:top w:val="none" w:sz="0" w:space="0" w:color="auto"/>
            <w:left w:val="none" w:sz="0" w:space="0" w:color="auto"/>
            <w:bottom w:val="none" w:sz="0" w:space="0" w:color="auto"/>
            <w:right w:val="none" w:sz="0" w:space="0" w:color="auto"/>
          </w:divBdr>
        </w:div>
        <w:div w:id="1084953944">
          <w:marLeft w:val="640"/>
          <w:marRight w:val="0"/>
          <w:marTop w:val="0"/>
          <w:marBottom w:val="0"/>
          <w:divBdr>
            <w:top w:val="none" w:sz="0" w:space="0" w:color="auto"/>
            <w:left w:val="none" w:sz="0" w:space="0" w:color="auto"/>
            <w:bottom w:val="none" w:sz="0" w:space="0" w:color="auto"/>
            <w:right w:val="none" w:sz="0" w:space="0" w:color="auto"/>
          </w:divBdr>
        </w:div>
        <w:div w:id="1385373649">
          <w:marLeft w:val="640"/>
          <w:marRight w:val="0"/>
          <w:marTop w:val="0"/>
          <w:marBottom w:val="0"/>
          <w:divBdr>
            <w:top w:val="none" w:sz="0" w:space="0" w:color="auto"/>
            <w:left w:val="none" w:sz="0" w:space="0" w:color="auto"/>
            <w:bottom w:val="none" w:sz="0" w:space="0" w:color="auto"/>
            <w:right w:val="none" w:sz="0" w:space="0" w:color="auto"/>
          </w:divBdr>
        </w:div>
        <w:div w:id="682970974">
          <w:marLeft w:val="640"/>
          <w:marRight w:val="0"/>
          <w:marTop w:val="0"/>
          <w:marBottom w:val="0"/>
          <w:divBdr>
            <w:top w:val="none" w:sz="0" w:space="0" w:color="auto"/>
            <w:left w:val="none" w:sz="0" w:space="0" w:color="auto"/>
            <w:bottom w:val="none" w:sz="0" w:space="0" w:color="auto"/>
            <w:right w:val="none" w:sz="0" w:space="0" w:color="auto"/>
          </w:divBdr>
        </w:div>
        <w:div w:id="1841851202">
          <w:marLeft w:val="640"/>
          <w:marRight w:val="0"/>
          <w:marTop w:val="0"/>
          <w:marBottom w:val="0"/>
          <w:divBdr>
            <w:top w:val="none" w:sz="0" w:space="0" w:color="auto"/>
            <w:left w:val="none" w:sz="0" w:space="0" w:color="auto"/>
            <w:bottom w:val="none" w:sz="0" w:space="0" w:color="auto"/>
            <w:right w:val="none" w:sz="0" w:space="0" w:color="auto"/>
          </w:divBdr>
        </w:div>
        <w:div w:id="2096827261">
          <w:marLeft w:val="640"/>
          <w:marRight w:val="0"/>
          <w:marTop w:val="0"/>
          <w:marBottom w:val="0"/>
          <w:divBdr>
            <w:top w:val="none" w:sz="0" w:space="0" w:color="auto"/>
            <w:left w:val="none" w:sz="0" w:space="0" w:color="auto"/>
            <w:bottom w:val="none" w:sz="0" w:space="0" w:color="auto"/>
            <w:right w:val="none" w:sz="0" w:space="0" w:color="auto"/>
          </w:divBdr>
        </w:div>
        <w:div w:id="867765050">
          <w:marLeft w:val="640"/>
          <w:marRight w:val="0"/>
          <w:marTop w:val="0"/>
          <w:marBottom w:val="0"/>
          <w:divBdr>
            <w:top w:val="none" w:sz="0" w:space="0" w:color="auto"/>
            <w:left w:val="none" w:sz="0" w:space="0" w:color="auto"/>
            <w:bottom w:val="none" w:sz="0" w:space="0" w:color="auto"/>
            <w:right w:val="none" w:sz="0" w:space="0" w:color="auto"/>
          </w:divBdr>
        </w:div>
        <w:div w:id="858928875">
          <w:marLeft w:val="640"/>
          <w:marRight w:val="0"/>
          <w:marTop w:val="0"/>
          <w:marBottom w:val="0"/>
          <w:divBdr>
            <w:top w:val="none" w:sz="0" w:space="0" w:color="auto"/>
            <w:left w:val="none" w:sz="0" w:space="0" w:color="auto"/>
            <w:bottom w:val="none" w:sz="0" w:space="0" w:color="auto"/>
            <w:right w:val="none" w:sz="0" w:space="0" w:color="auto"/>
          </w:divBdr>
        </w:div>
        <w:div w:id="1604721516">
          <w:marLeft w:val="640"/>
          <w:marRight w:val="0"/>
          <w:marTop w:val="0"/>
          <w:marBottom w:val="0"/>
          <w:divBdr>
            <w:top w:val="none" w:sz="0" w:space="0" w:color="auto"/>
            <w:left w:val="none" w:sz="0" w:space="0" w:color="auto"/>
            <w:bottom w:val="none" w:sz="0" w:space="0" w:color="auto"/>
            <w:right w:val="none" w:sz="0" w:space="0" w:color="auto"/>
          </w:divBdr>
        </w:div>
        <w:div w:id="249852393">
          <w:marLeft w:val="640"/>
          <w:marRight w:val="0"/>
          <w:marTop w:val="0"/>
          <w:marBottom w:val="0"/>
          <w:divBdr>
            <w:top w:val="none" w:sz="0" w:space="0" w:color="auto"/>
            <w:left w:val="none" w:sz="0" w:space="0" w:color="auto"/>
            <w:bottom w:val="none" w:sz="0" w:space="0" w:color="auto"/>
            <w:right w:val="none" w:sz="0" w:space="0" w:color="auto"/>
          </w:divBdr>
        </w:div>
        <w:div w:id="471411359">
          <w:marLeft w:val="640"/>
          <w:marRight w:val="0"/>
          <w:marTop w:val="0"/>
          <w:marBottom w:val="0"/>
          <w:divBdr>
            <w:top w:val="none" w:sz="0" w:space="0" w:color="auto"/>
            <w:left w:val="none" w:sz="0" w:space="0" w:color="auto"/>
            <w:bottom w:val="none" w:sz="0" w:space="0" w:color="auto"/>
            <w:right w:val="none" w:sz="0" w:space="0" w:color="auto"/>
          </w:divBdr>
        </w:div>
        <w:div w:id="819424497">
          <w:marLeft w:val="640"/>
          <w:marRight w:val="0"/>
          <w:marTop w:val="0"/>
          <w:marBottom w:val="0"/>
          <w:divBdr>
            <w:top w:val="none" w:sz="0" w:space="0" w:color="auto"/>
            <w:left w:val="none" w:sz="0" w:space="0" w:color="auto"/>
            <w:bottom w:val="none" w:sz="0" w:space="0" w:color="auto"/>
            <w:right w:val="none" w:sz="0" w:space="0" w:color="auto"/>
          </w:divBdr>
        </w:div>
        <w:div w:id="2133748791">
          <w:marLeft w:val="640"/>
          <w:marRight w:val="0"/>
          <w:marTop w:val="0"/>
          <w:marBottom w:val="0"/>
          <w:divBdr>
            <w:top w:val="none" w:sz="0" w:space="0" w:color="auto"/>
            <w:left w:val="none" w:sz="0" w:space="0" w:color="auto"/>
            <w:bottom w:val="none" w:sz="0" w:space="0" w:color="auto"/>
            <w:right w:val="none" w:sz="0" w:space="0" w:color="auto"/>
          </w:divBdr>
        </w:div>
        <w:div w:id="795417718">
          <w:marLeft w:val="640"/>
          <w:marRight w:val="0"/>
          <w:marTop w:val="0"/>
          <w:marBottom w:val="0"/>
          <w:divBdr>
            <w:top w:val="none" w:sz="0" w:space="0" w:color="auto"/>
            <w:left w:val="none" w:sz="0" w:space="0" w:color="auto"/>
            <w:bottom w:val="none" w:sz="0" w:space="0" w:color="auto"/>
            <w:right w:val="none" w:sz="0" w:space="0" w:color="auto"/>
          </w:divBdr>
        </w:div>
        <w:div w:id="1788622795">
          <w:marLeft w:val="640"/>
          <w:marRight w:val="0"/>
          <w:marTop w:val="0"/>
          <w:marBottom w:val="0"/>
          <w:divBdr>
            <w:top w:val="none" w:sz="0" w:space="0" w:color="auto"/>
            <w:left w:val="none" w:sz="0" w:space="0" w:color="auto"/>
            <w:bottom w:val="none" w:sz="0" w:space="0" w:color="auto"/>
            <w:right w:val="none" w:sz="0" w:space="0" w:color="auto"/>
          </w:divBdr>
        </w:div>
        <w:div w:id="2101442602">
          <w:marLeft w:val="640"/>
          <w:marRight w:val="0"/>
          <w:marTop w:val="0"/>
          <w:marBottom w:val="0"/>
          <w:divBdr>
            <w:top w:val="none" w:sz="0" w:space="0" w:color="auto"/>
            <w:left w:val="none" w:sz="0" w:space="0" w:color="auto"/>
            <w:bottom w:val="none" w:sz="0" w:space="0" w:color="auto"/>
            <w:right w:val="none" w:sz="0" w:space="0" w:color="auto"/>
          </w:divBdr>
        </w:div>
        <w:div w:id="208691688">
          <w:marLeft w:val="640"/>
          <w:marRight w:val="0"/>
          <w:marTop w:val="0"/>
          <w:marBottom w:val="0"/>
          <w:divBdr>
            <w:top w:val="none" w:sz="0" w:space="0" w:color="auto"/>
            <w:left w:val="none" w:sz="0" w:space="0" w:color="auto"/>
            <w:bottom w:val="none" w:sz="0" w:space="0" w:color="auto"/>
            <w:right w:val="none" w:sz="0" w:space="0" w:color="auto"/>
          </w:divBdr>
        </w:div>
      </w:divsChild>
    </w:div>
    <w:div w:id="906955348">
      <w:bodyDiv w:val="1"/>
      <w:marLeft w:val="0"/>
      <w:marRight w:val="0"/>
      <w:marTop w:val="0"/>
      <w:marBottom w:val="0"/>
      <w:divBdr>
        <w:top w:val="none" w:sz="0" w:space="0" w:color="auto"/>
        <w:left w:val="none" w:sz="0" w:space="0" w:color="auto"/>
        <w:bottom w:val="none" w:sz="0" w:space="0" w:color="auto"/>
        <w:right w:val="none" w:sz="0" w:space="0" w:color="auto"/>
      </w:divBdr>
    </w:div>
    <w:div w:id="908268249">
      <w:bodyDiv w:val="1"/>
      <w:marLeft w:val="0"/>
      <w:marRight w:val="0"/>
      <w:marTop w:val="0"/>
      <w:marBottom w:val="0"/>
      <w:divBdr>
        <w:top w:val="none" w:sz="0" w:space="0" w:color="auto"/>
        <w:left w:val="none" w:sz="0" w:space="0" w:color="auto"/>
        <w:bottom w:val="none" w:sz="0" w:space="0" w:color="auto"/>
        <w:right w:val="none" w:sz="0" w:space="0" w:color="auto"/>
      </w:divBdr>
      <w:divsChild>
        <w:div w:id="854921778">
          <w:marLeft w:val="640"/>
          <w:marRight w:val="0"/>
          <w:marTop w:val="0"/>
          <w:marBottom w:val="0"/>
          <w:divBdr>
            <w:top w:val="none" w:sz="0" w:space="0" w:color="auto"/>
            <w:left w:val="none" w:sz="0" w:space="0" w:color="auto"/>
            <w:bottom w:val="none" w:sz="0" w:space="0" w:color="auto"/>
            <w:right w:val="none" w:sz="0" w:space="0" w:color="auto"/>
          </w:divBdr>
        </w:div>
        <w:div w:id="642930078">
          <w:marLeft w:val="640"/>
          <w:marRight w:val="0"/>
          <w:marTop w:val="0"/>
          <w:marBottom w:val="0"/>
          <w:divBdr>
            <w:top w:val="none" w:sz="0" w:space="0" w:color="auto"/>
            <w:left w:val="none" w:sz="0" w:space="0" w:color="auto"/>
            <w:bottom w:val="none" w:sz="0" w:space="0" w:color="auto"/>
            <w:right w:val="none" w:sz="0" w:space="0" w:color="auto"/>
          </w:divBdr>
        </w:div>
        <w:div w:id="941180657">
          <w:marLeft w:val="640"/>
          <w:marRight w:val="0"/>
          <w:marTop w:val="0"/>
          <w:marBottom w:val="0"/>
          <w:divBdr>
            <w:top w:val="none" w:sz="0" w:space="0" w:color="auto"/>
            <w:left w:val="none" w:sz="0" w:space="0" w:color="auto"/>
            <w:bottom w:val="none" w:sz="0" w:space="0" w:color="auto"/>
            <w:right w:val="none" w:sz="0" w:space="0" w:color="auto"/>
          </w:divBdr>
        </w:div>
        <w:div w:id="933443285">
          <w:marLeft w:val="640"/>
          <w:marRight w:val="0"/>
          <w:marTop w:val="0"/>
          <w:marBottom w:val="0"/>
          <w:divBdr>
            <w:top w:val="none" w:sz="0" w:space="0" w:color="auto"/>
            <w:left w:val="none" w:sz="0" w:space="0" w:color="auto"/>
            <w:bottom w:val="none" w:sz="0" w:space="0" w:color="auto"/>
            <w:right w:val="none" w:sz="0" w:space="0" w:color="auto"/>
          </w:divBdr>
        </w:div>
        <w:div w:id="757409061">
          <w:marLeft w:val="640"/>
          <w:marRight w:val="0"/>
          <w:marTop w:val="0"/>
          <w:marBottom w:val="0"/>
          <w:divBdr>
            <w:top w:val="none" w:sz="0" w:space="0" w:color="auto"/>
            <w:left w:val="none" w:sz="0" w:space="0" w:color="auto"/>
            <w:bottom w:val="none" w:sz="0" w:space="0" w:color="auto"/>
            <w:right w:val="none" w:sz="0" w:space="0" w:color="auto"/>
          </w:divBdr>
        </w:div>
        <w:div w:id="376904442">
          <w:marLeft w:val="640"/>
          <w:marRight w:val="0"/>
          <w:marTop w:val="0"/>
          <w:marBottom w:val="0"/>
          <w:divBdr>
            <w:top w:val="none" w:sz="0" w:space="0" w:color="auto"/>
            <w:left w:val="none" w:sz="0" w:space="0" w:color="auto"/>
            <w:bottom w:val="none" w:sz="0" w:space="0" w:color="auto"/>
            <w:right w:val="none" w:sz="0" w:space="0" w:color="auto"/>
          </w:divBdr>
        </w:div>
        <w:div w:id="89861901">
          <w:marLeft w:val="640"/>
          <w:marRight w:val="0"/>
          <w:marTop w:val="0"/>
          <w:marBottom w:val="0"/>
          <w:divBdr>
            <w:top w:val="none" w:sz="0" w:space="0" w:color="auto"/>
            <w:left w:val="none" w:sz="0" w:space="0" w:color="auto"/>
            <w:bottom w:val="none" w:sz="0" w:space="0" w:color="auto"/>
            <w:right w:val="none" w:sz="0" w:space="0" w:color="auto"/>
          </w:divBdr>
        </w:div>
        <w:div w:id="258684365">
          <w:marLeft w:val="640"/>
          <w:marRight w:val="0"/>
          <w:marTop w:val="0"/>
          <w:marBottom w:val="0"/>
          <w:divBdr>
            <w:top w:val="none" w:sz="0" w:space="0" w:color="auto"/>
            <w:left w:val="none" w:sz="0" w:space="0" w:color="auto"/>
            <w:bottom w:val="none" w:sz="0" w:space="0" w:color="auto"/>
            <w:right w:val="none" w:sz="0" w:space="0" w:color="auto"/>
          </w:divBdr>
        </w:div>
        <w:div w:id="229001629">
          <w:marLeft w:val="640"/>
          <w:marRight w:val="0"/>
          <w:marTop w:val="0"/>
          <w:marBottom w:val="0"/>
          <w:divBdr>
            <w:top w:val="none" w:sz="0" w:space="0" w:color="auto"/>
            <w:left w:val="none" w:sz="0" w:space="0" w:color="auto"/>
            <w:bottom w:val="none" w:sz="0" w:space="0" w:color="auto"/>
            <w:right w:val="none" w:sz="0" w:space="0" w:color="auto"/>
          </w:divBdr>
        </w:div>
        <w:div w:id="757558467">
          <w:marLeft w:val="640"/>
          <w:marRight w:val="0"/>
          <w:marTop w:val="0"/>
          <w:marBottom w:val="0"/>
          <w:divBdr>
            <w:top w:val="none" w:sz="0" w:space="0" w:color="auto"/>
            <w:left w:val="none" w:sz="0" w:space="0" w:color="auto"/>
            <w:bottom w:val="none" w:sz="0" w:space="0" w:color="auto"/>
            <w:right w:val="none" w:sz="0" w:space="0" w:color="auto"/>
          </w:divBdr>
        </w:div>
        <w:div w:id="381104685">
          <w:marLeft w:val="640"/>
          <w:marRight w:val="0"/>
          <w:marTop w:val="0"/>
          <w:marBottom w:val="0"/>
          <w:divBdr>
            <w:top w:val="none" w:sz="0" w:space="0" w:color="auto"/>
            <w:left w:val="none" w:sz="0" w:space="0" w:color="auto"/>
            <w:bottom w:val="none" w:sz="0" w:space="0" w:color="auto"/>
            <w:right w:val="none" w:sz="0" w:space="0" w:color="auto"/>
          </w:divBdr>
        </w:div>
        <w:div w:id="1908882859">
          <w:marLeft w:val="640"/>
          <w:marRight w:val="0"/>
          <w:marTop w:val="0"/>
          <w:marBottom w:val="0"/>
          <w:divBdr>
            <w:top w:val="none" w:sz="0" w:space="0" w:color="auto"/>
            <w:left w:val="none" w:sz="0" w:space="0" w:color="auto"/>
            <w:bottom w:val="none" w:sz="0" w:space="0" w:color="auto"/>
            <w:right w:val="none" w:sz="0" w:space="0" w:color="auto"/>
          </w:divBdr>
        </w:div>
        <w:div w:id="1631478882">
          <w:marLeft w:val="640"/>
          <w:marRight w:val="0"/>
          <w:marTop w:val="0"/>
          <w:marBottom w:val="0"/>
          <w:divBdr>
            <w:top w:val="none" w:sz="0" w:space="0" w:color="auto"/>
            <w:left w:val="none" w:sz="0" w:space="0" w:color="auto"/>
            <w:bottom w:val="none" w:sz="0" w:space="0" w:color="auto"/>
            <w:right w:val="none" w:sz="0" w:space="0" w:color="auto"/>
          </w:divBdr>
        </w:div>
        <w:div w:id="609825038">
          <w:marLeft w:val="640"/>
          <w:marRight w:val="0"/>
          <w:marTop w:val="0"/>
          <w:marBottom w:val="0"/>
          <w:divBdr>
            <w:top w:val="none" w:sz="0" w:space="0" w:color="auto"/>
            <w:left w:val="none" w:sz="0" w:space="0" w:color="auto"/>
            <w:bottom w:val="none" w:sz="0" w:space="0" w:color="auto"/>
            <w:right w:val="none" w:sz="0" w:space="0" w:color="auto"/>
          </w:divBdr>
        </w:div>
        <w:div w:id="2100133224">
          <w:marLeft w:val="640"/>
          <w:marRight w:val="0"/>
          <w:marTop w:val="0"/>
          <w:marBottom w:val="0"/>
          <w:divBdr>
            <w:top w:val="none" w:sz="0" w:space="0" w:color="auto"/>
            <w:left w:val="none" w:sz="0" w:space="0" w:color="auto"/>
            <w:bottom w:val="none" w:sz="0" w:space="0" w:color="auto"/>
            <w:right w:val="none" w:sz="0" w:space="0" w:color="auto"/>
          </w:divBdr>
        </w:div>
        <w:div w:id="830603649">
          <w:marLeft w:val="640"/>
          <w:marRight w:val="0"/>
          <w:marTop w:val="0"/>
          <w:marBottom w:val="0"/>
          <w:divBdr>
            <w:top w:val="none" w:sz="0" w:space="0" w:color="auto"/>
            <w:left w:val="none" w:sz="0" w:space="0" w:color="auto"/>
            <w:bottom w:val="none" w:sz="0" w:space="0" w:color="auto"/>
            <w:right w:val="none" w:sz="0" w:space="0" w:color="auto"/>
          </w:divBdr>
        </w:div>
        <w:div w:id="1287546004">
          <w:marLeft w:val="640"/>
          <w:marRight w:val="0"/>
          <w:marTop w:val="0"/>
          <w:marBottom w:val="0"/>
          <w:divBdr>
            <w:top w:val="none" w:sz="0" w:space="0" w:color="auto"/>
            <w:left w:val="none" w:sz="0" w:space="0" w:color="auto"/>
            <w:bottom w:val="none" w:sz="0" w:space="0" w:color="auto"/>
            <w:right w:val="none" w:sz="0" w:space="0" w:color="auto"/>
          </w:divBdr>
        </w:div>
        <w:div w:id="688995407">
          <w:marLeft w:val="640"/>
          <w:marRight w:val="0"/>
          <w:marTop w:val="0"/>
          <w:marBottom w:val="0"/>
          <w:divBdr>
            <w:top w:val="none" w:sz="0" w:space="0" w:color="auto"/>
            <w:left w:val="none" w:sz="0" w:space="0" w:color="auto"/>
            <w:bottom w:val="none" w:sz="0" w:space="0" w:color="auto"/>
            <w:right w:val="none" w:sz="0" w:space="0" w:color="auto"/>
          </w:divBdr>
        </w:div>
        <w:div w:id="700279342">
          <w:marLeft w:val="640"/>
          <w:marRight w:val="0"/>
          <w:marTop w:val="0"/>
          <w:marBottom w:val="0"/>
          <w:divBdr>
            <w:top w:val="none" w:sz="0" w:space="0" w:color="auto"/>
            <w:left w:val="none" w:sz="0" w:space="0" w:color="auto"/>
            <w:bottom w:val="none" w:sz="0" w:space="0" w:color="auto"/>
            <w:right w:val="none" w:sz="0" w:space="0" w:color="auto"/>
          </w:divBdr>
        </w:div>
        <w:div w:id="242567269">
          <w:marLeft w:val="640"/>
          <w:marRight w:val="0"/>
          <w:marTop w:val="0"/>
          <w:marBottom w:val="0"/>
          <w:divBdr>
            <w:top w:val="none" w:sz="0" w:space="0" w:color="auto"/>
            <w:left w:val="none" w:sz="0" w:space="0" w:color="auto"/>
            <w:bottom w:val="none" w:sz="0" w:space="0" w:color="auto"/>
            <w:right w:val="none" w:sz="0" w:space="0" w:color="auto"/>
          </w:divBdr>
        </w:div>
        <w:div w:id="1520580514">
          <w:marLeft w:val="640"/>
          <w:marRight w:val="0"/>
          <w:marTop w:val="0"/>
          <w:marBottom w:val="0"/>
          <w:divBdr>
            <w:top w:val="none" w:sz="0" w:space="0" w:color="auto"/>
            <w:left w:val="none" w:sz="0" w:space="0" w:color="auto"/>
            <w:bottom w:val="none" w:sz="0" w:space="0" w:color="auto"/>
            <w:right w:val="none" w:sz="0" w:space="0" w:color="auto"/>
          </w:divBdr>
        </w:div>
        <w:div w:id="1388722148">
          <w:marLeft w:val="640"/>
          <w:marRight w:val="0"/>
          <w:marTop w:val="0"/>
          <w:marBottom w:val="0"/>
          <w:divBdr>
            <w:top w:val="none" w:sz="0" w:space="0" w:color="auto"/>
            <w:left w:val="none" w:sz="0" w:space="0" w:color="auto"/>
            <w:bottom w:val="none" w:sz="0" w:space="0" w:color="auto"/>
            <w:right w:val="none" w:sz="0" w:space="0" w:color="auto"/>
          </w:divBdr>
        </w:div>
        <w:div w:id="1164471742">
          <w:marLeft w:val="640"/>
          <w:marRight w:val="0"/>
          <w:marTop w:val="0"/>
          <w:marBottom w:val="0"/>
          <w:divBdr>
            <w:top w:val="none" w:sz="0" w:space="0" w:color="auto"/>
            <w:left w:val="none" w:sz="0" w:space="0" w:color="auto"/>
            <w:bottom w:val="none" w:sz="0" w:space="0" w:color="auto"/>
            <w:right w:val="none" w:sz="0" w:space="0" w:color="auto"/>
          </w:divBdr>
        </w:div>
        <w:div w:id="1212300826">
          <w:marLeft w:val="640"/>
          <w:marRight w:val="0"/>
          <w:marTop w:val="0"/>
          <w:marBottom w:val="0"/>
          <w:divBdr>
            <w:top w:val="none" w:sz="0" w:space="0" w:color="auto"/>
            <w:left w:val="none" w:sz="0" w:space="0" w:color="auto"/>
            <w:bottom w:val="none" w:sz="0" w:space="0" w:color="auto"/>
            <w:right w:val="none" w:sz="0" w:space="0" w:color="auto"/>
          </w:divBdr>
        </w:div>
        <w:div w:id="2014185449">
          <w:marLeft w:val="640"/>
          <w:marRight w:val="0"/>
          <w:marTop w:val="0"/>
          <w:marBottom w:val="0"/>
          <w:divBdr>
            <w:top w:val="none" w:sz="0" w:space="0" w:color="auto"/>
            <w:left w:val="none" w:sz="0" w:space="0" w:color="auto"/>
            <w:bottom w:val="none" w:sz="0" w:space="0" w:color="auto"/>
            <w:right w:val="none" w:sz="0" w:space="0" w:color="auto"/>
          </w:divBdr>
        </w:div>
        <w:div w:id="1979216305">
          <w:marLeft w:val="640"/>
          <w:marRight w:val="0"/>
          <w:marTop w:val="0"/>
          <w:marBottom w:val="0"/>
          <w:divBdr>
            <w:top w:val="none" w:sz="0" w:space="0" w:color="auto"/>
            <w:left w:val="none" w:sz="0" w:space="0" w:color="auto"/>
            <w:bottom w:val="none" w:sz="0" w:space="0" w:color="auto"/>
            <w:right w:val="none" w:sz="0" w:space="0" w:color="auto"/>
          </w:divBdr>
        </w:div>
        <w:div w:id="722024798">
          <w:marLeft w:val="640"/>
          <w:marRight w:val="0"/>
          <w:marTop w:val="0"/>
          <w:marBottom w:val="0"/>
          <w:divBdr>
            <w:top w:val="none" w:sz="0" w:space="0" w:color="auto"/>
            <w:left w:val="none" w:sz="0" w:space="0" w:color="auto"/>
            <w:bottom w:val="none" w:sz="0" w:space="0" w:color="auto"/>
            <w:right w:val="none" w:sz="0" w:space="0" w:color="auto"/>
          </w:divBdr>
        </w:div>
        <w:div w:id="1567522610">
          <w:marLeft w:val="640"/>
          <w:marRight w:val="0"/>
          <w:marTop w:val="0"/>
          <w:marBottom w:val="0"/>
          <w:divBdr>
            <w:top w:val="none" w:sz="0" w:space="0" w:color="auto"/>
            <w:left w:val="none" w:sz="0" w:space="0" w:color="auto"/>
            <w:bottom w:val="none" w:sz="0" w:space="0" w:color="auto"/>
            <w:right w:val="none" w:sz="0" w:space="0" w:color="auto"/>
          </w:divBdr>
        </w:div>
        <w:div w:id="1457025728">
          <w:marLeft w:val="640"/>
          <w:marRight w:val="0"/>
          <w:marTop w:val="0"/>
          <w:marBottom w:val="0"/>
          <w:divBdr>
            <w:top w:val="none" w:sz="0" w:space="0" w:color="auto"/>
            <w:left w:val="none" w:sz="0" w:space="0" w:color="auto"/>
            <w:bottom w:val="none" w:sz="0" w:space="0" w:color="auto"/>
            <w:right w:val="none" w:sz="0" w:space="0" w:color="auto"/>
          </w:divBdr>
        </w:div>
        <w:div w:id="1391927679">
          <w:marLeft w:val="640"/>
          <w:marRight w:val="0"/>
          <w:marTop w:val="0"/>
          <w:marBottom w:val="0"/>
          <w:divBdr>
            <w:top w:val="none" w:sz="0" w:space="0" w:color="auto"/>
            <w:left w:val="none" w:sz="0" w:space="0" w:color="auto"/>
            <w:bottom w:val="none" w:sz="0" w:space="0" w:color="auto"/>
            <w:right w:val="none" w:sz="0" w:space="0" w:color="auto"/>
          </w:divBdr>
        </w:div>
        <w:div w:id="447705636">
          <w:marLeft w:val="640"/>
          <w:marRight w:val="0"/>
          <w:marTop w:val="0"/>
          <w:marBottom w:val="0"/>
          <w:divBdr>
            <w:top w:val="none" w:sz="0" w:space="0" w:color="auto"/>
            <w:left w:val="none" w:sz="0" w:space="0" w:color="auto"/>
            <w:bottom w:val="none" w:sz="0" w:space="0" w:color="auto"/>
            <w:right w:val="none" w:sz="0" w:space="0" w:color="auto"/>
          </w:divBdr>
        </w:div>
        <w:div w:id="1914003722">
          <w:marLeft w:val="640"/>
          <w:marRight w:val="0"/>
          <w:marTop w:val="0"/>
          <w:marBottom w:val="0"/>
          <w:divBdr>
            <w:top w:val="none" w:sz="0" w:space="0" w:color="auto"/>
            <w:left w:val="none" w:sz="0" w:space="0" w:color="auto"/>
            <w:bottom w:val="none" w:sz="0" w:space="0" w:color="auto"/>
            <w:right w:val="none" w:sz="0" w:space="0" w:color="auto"/>
          </w:divBdr>
        </w:div>
        <w:div w:id="1738553243">
          <w:marLeft w:val="640"/>
          <w:marRight w:val="0"/>
          <w:marTop w:val="0"/>
          <w:marBottom w:val="0"/>
          <w:divBdr>
            <w:top w:val="none" w:sz="0" w:space="0" w:color="auto"/>
            <w:left w:val="none" w:sz="0" w:space="0" w:color="auto"/>
            <w:bottom w:val="none" w:sz="0" w:space="0" w:color="auto"/>
            <w:right w:val="none" w:sz="0" w:space="0" w:color="auto"/>
          </w:divBdr>
        </w:div>
        <w:div w:id="1561936252">
          <w:marLeft w:val="640"/>
          <w:marRight w:val="0"/>
          <w:marTop w:val="0"/>
          <w:marBottom w:val="0"/>
          <w:divBdr>
            <w:top w:val="none" w:sz="0" w:space="0" w:color="auto"/>
            <w:left w:val="none" w:sz="0" w:space="0" w:color="auto"/>
            <w:bottom w:val="none" w:sz="0" w:space="0" w:color="auto"/>
            <w:right w:val="none" w:sz="0" w:space="0" w:color="auto"/>
          </w:divBdr>
        </w:div>
        <w:div w:id="988824510">
          <w:marLeft w:val="640"/>
          <w:marRight w:val="0"/>
          <w:marTop w:val="0"/>
          <w:marBottom w:val="0"/>
          <w:divBdr>
            <w:top w:val="none" w:sz="0" w:space="0" w:color="auto"/>
            <w:left w:val="none" w:sz="0" w:space="0" w:color="auto"/>
            <w:bottom w:val="none" w:sz="0" w:space="0" w:color="auto"/>
            <w:right w:val="none" w:sz="0" w:space="0" w:color="auto"/>
          </w:divBdr>
        </w:div>
        <w:div w:id="1698382856">
          <w:marLeft w:val="640"/>
          <w:marRight w:val="0"/>
          <w:marTop w:val="0"/>
          <w:marBottom w:val="0"/>
          <w:divBdr>
            <w:top w:val="none" w:sz="0" w:space="0" w:color="auto"/>
            <w:left w:val="none" w:sz="0" w:space="0" w:color="auto"/>
            <w:bottom w:val="none" w:sz="0" w:space="0" w:color="auto"/>
            <w:right w:val="none" w:sz="0" w:space="0" w:color="auto"/>
          </w:divBdr>
        </w:div>
        <w:div w:id="346563879">
          <w:marLeft w:val="640"/>
          <w:marRight w:val="0"/>
          <w:marTop w:val="0"/>
          <w:marBottom w:val="0"/>
          <w:divBdr>
            <w:top w:val="none" w:sz="0" w:space="0" w:color="auto"/>
            <w:left w:val="none" w:sz="0" w:space="0" w:color="auto"/>
            <w:bottom w:val="none" w:sz="0" w:space="0" w:color="auto"/>
            <w:right w:val="none" w:sz="0" w:space="0" w:color="auto"/>
          </w:divBdr>
        </w:div>
        <w:div w:id="1774862556">
          <w:marLeft w:val="640"/>
          <w:marRight w:val="0"/>
          <w:marTop w:val="0"/>
          <w:marBottom w:val="0"/>
          <w:divBdr>
            <w:top w:val="none" w:sz="0" w:space="0" w:color="auto"/>
            <w:left w:val="none" w:sz="0" w:space="0" w:color="auto"/>
            <w:bottom w:val="none" w:sz="0" w:space="0" w:color="auto"/>
            <w:right w:val="none" w:sz="0" w:space="0" w:color="auto"/>
          </w:divBdr>
        </w:div>
        <w:div w:id="1662200841">
          <w:marLeft w:val="640"/>
          <w:marRight w:val="0"/>
          <w:marTop w:val="0"/>
          <w:marBottom w:val="0"/>
          <w:divBdr>
            <w:top w:val="none" w:sz="0" w:space="0" w:color="auto"/>
            <w:left w:val="none" w:sz="0" w:space="0" w:color="auto"/>
            <w:bottom w:val="none" w:sz="0" w:space="0" w:color="auto"/>
            <w:right w:val="none" w:sz="0" w:space="0" w:color="auto"/>
          </w:divBdr>
        </w:div>
        <w:div w:id="1647590393">
          <w:marLeft w:val="640"/>
          <w:marRight w:val="0"/>
          <w:marTop w:val="0"/>
          <w:marBottom w:val="0"/>
          <w:divBdr>
            <w:top w:val="none" w:sz="0" w:space="0" w:color="auto"/>
            <w:left w:val="none" w:sz="0" w:space="0" w:color="auto"/>
            <w:bottom w:val="none" w:sz="0" w:space="0" w:color="auto"/>
            <w:right w:val="none" w:sz="0" w:space="0" w:color="auto"/>
          </w:divBdr>
        </w:div>
        <w:div w:id="1459882731">
          <w:marLeft w:val="640"/>
          <w:marRight w:val="0"/>
          <w:marTop w:val="0"/>
          <w:marBottom w:val="0"/>
          <w:divBdr>
            <w:top w:val="none" w:sz="0" w:space="0" w:color="auto"/>
            <w:left w:val="none" w:sz="0" w:space="0" w:color="auto"/>
            <w:bottom w:val="none" w:sz="0" w:space="0" w:color="auto"/>
            <w:right w:val="none" w:sz="0" w:space="0" w:color="auto"/>
          </w:divBdr>
        </w:div>
        <w:div w:id="1940025648">
          <w:marLeft w:val="640"/>
          <w:marRight w:val="0"/>
          <w:marTop w:val="0"/>
          <w:marBottom w:val="0"/>
          <w:divBdr>
            <w:top w:val="none" w:sz="0" w:space="0" w:color="auto"/>
            <w:left w:val="none" w:sz="0" w:space="0" w:color="auto"/>
            <w:bottom w:val="none" w:sz="0" w:space="0" w:color="auto"/>
            <w:right w:val="none" w:sz="0" w:space="0" w:color="auto"/>
          </w:divBdr>
        </w:div>
        <w:div w:id="1991515595">
          <w:marLeft w:val="640"/>
          <w:marRight w:val="0"/>
          <w:marTop w:val="0"/>
          <w:marBottom w:val="0"/>
          <w:divBdr>
            <w:top w:val="none" w:sz="0" w:space="0" w:color="auto"/>
            <w:left w:val="none" w:sz="0" w:space="0" w:color="auto"/>
            <w:bottom w:val="none" w:sz="0" w:space="0" w:color="auto"/>
            <w:right w:val="none" w:sz="0" w:space="0" w:color="auto"/>
          </w:divBdr>
        </w:div>
        <w:div w:id="2054499896">
          <w:marLeft w:val="640"/>
          <w:marRight w:val="0"/>
          <w:marTop w:val="0"/>
          <w:marBottom w:val="0"/>
          <w:divBdr>
            <w:top w:val="none" w:sz="0" w:space="0" w:color="auto"/>
            <w:left w:val="none" w:sz="0" w:space="0" w:color="auto"/>
            <w:bottom w:val="none" w:sz="0" w:space="0" w:color="auto"/>
            <w:right w:val="none" w:sz="0" w:space="0" w:color="auto"/>
          </w:divBdr>
        </w:div>
        <w:div w:id="687220519">
          <w:marLeft w:val="640"/>
          <w:marRight w:val="0"/>
          <w:marTop w:val="0"/>
          <w:marBottom w:val="0"/>
          <w:divBdr>
            <w:top w:val="none" w:sz="0" w:space="0" w:color="auto"/>
            <w:left w:val="none" w:sz="0" w:space="0" w:color="auto"/>
            <w:bottom w:val="none" w:sz="0" w:space="0" w:color="auto"/>
            <w:right w:val="none" w:sz="0" w:space="0" w:color="auto"/>
          </w:divBdr>
        </w:div>
        <w:div w:id="322438060">
          <w:marLeft w:val="640"/>
          <w:marRight w:val="0"/>
          <w:marTop w:val="0"/>
          <w:marBottom w:val="0"/>
          <w:divBdr>
            <w:top w:val="none" w:sz="0" w:space="0" w:color="auto"/>
            <w:left w:val="none" w:sz="0" w:space="0" w:color="auto"/>
            <w:bottom w:val="none" w:sz="0" w:space="0" w:color="auto"/>
            <w:right w:val="none" w:sz="0" w:space="0" w:color="auto"/>
          </w:divBdr>
        </w:div>
        <w:div w:id="1667248765">
          <w:marLeft w:val="640"/>
          <w:marRight w:val="0"/>
          <w:marTop w:val="0"/>
          <w:marBottom w:val="0"/>
          <w:divBdr>
            <w:top w:val="none" w:sz="0" w:space="0" w:color="auto"/>
            <w:left w:val="none" w:sz="0" w:space="0" w:color="auto"/>
            <w:bottom w:val="none" w:sz="0" w:space="0" w:color="auto"/>
            <w:right w:val="none" w:sz="0" w:space="0" w:color="auto"/>
          </w:divBdr>
        </w:div>
        <w:div w:id="46153521">
          <w:marLeft w:val="640"/>
          <w:marRight w:val="0"/>
          <w:marTop w:val="0"/>
          <w:marBottom w:val="0"/>
          <w:divBdr>
            <w:top w:val="none" w:sz="0" w:space="0" w:color="auto"/>
            <w:left w:val="none" w:sz="0" w:space="0" w:color="auto"/>
            <w:bottom w:val="none" w:sz="0" w:space="0" w:color="auto"/>
            <w:right w:val="none" w:sz="0" w:space="0" w:color="auto"/>
          </w:divBdr>
        </w:div>
        <w:div w:id="1306667697">
          <w:marLeft w:val="640"/>
          <w:marRight w:val="0"/>
          <w:marTop w:val="0"/>
          <w:marBottom w:val="0"/>
          <w:divBdr>
            <w:top w:val="none" w:sz="0" w:space="0" w:color="auto"/>
            <w:left w:val="none" w:sz="0" w:space="0" w:color="auto"/>
            <w:bottom w:val="none" w:sz="0" w:space="0" w:color="auto"/>
            <w:right w:val="none" w:sz="0" w:space="0" w:color="auto"/>
          </w:divBdr>
        </w:div>
        <w:div w:id="1788697818">
          <w:marLeft w:val="640"/>
          <w:marRight w:val="0"/>
          <w:marTop w:val="0"/>
          <w:marBottom w:val="0"/>
          <w:divBdr>
            <w:top w:val="none" w:sz="0" w:space="0" w:color="auto"/>
            <w:left w:val="none" w:sz="0" w:space="0" w:color="auto"/>
            <w:bottom w:val="none" w:sz="0" w:space="0" w:color="auto"/>
            <w:right w:val="none" w:sz="0" w:space="0" w:color="auto"/>
          </w:divBdr>
        </w:div>
        <w:div w:id="1041590741">
          <w:marLeft w:val="640"/>
          <w:marRight w:val="0"/>
          <w:marTop w:val="0"/>
          <w:marBottom w:val="0"/>
          <w:divBdr>
            <w:top w:val="none" w:sz="0" w:space="0" w:color="auto"/>
            <w:left w:val="none" w:sz="0" w:space="0" w:color="auto"/>
            <w:bottom w:val="none" w:sz="0" w:space="0" w:color="auto"/>
            <w:right w:val="none" w:sz="0" w:space="0" w:color="auto"/>
          </w:divBdr>
        </w:div>
        <w:div w:id="658188738">
          <w:marLeft w:val="640"/>
          <w:marRight w:val="0"/>
          <w:marTop w:val="0"/>
          <w:marBottom w:val="0"/>
          <w:divBdr>
            <w:top w:val="none" w:sz="0" w:space="0" w:color="auto"/>
            <w:left w:val="none" w:sz="0" w:space="0" w:color="auto"/>
            <w:bottom w:val="none" w:sz="0" w:space="0" w:color="auto"/>
            <w:right w:val="none" w:sz="0" w:space="0" w:color="auto"/>
          </w:divBdr>
        </w:div>
        <w:div w:id="234047384">
          <w:marLeft w:val="640"/>
          <w:marRight w:val="0"/>
          <w:marTop w:val="0"/>
          <w:marBottom w:val="0"/>
          <w:divBdr>
            <w:top w:val="none" w:sz="0" w:space="0" w:color="auto"/>
            <w:left w:val="none" w:sz="0" w:space="0" w:color="auto"/>
            <w:bottom w:val="none" w:sz="0" w:space="0" w:color="auto"/>
            <w:right w:val="none" w:sz="0" w:space="0" w:color="auto"/>
          </w:divBdr>
        </w:div>
        <w:div w:id="880164933">
          <w:marLeft w:val="640"/>
          <w:marRight w:val="0"/>
          <w:marTop w:val="0"/>
          <w:marBottom w:val="0"/>
          <w:divBdr>
            <w:top w:val="none" w:sz="0" w:space="0" w:color="auto"/>
            <w:left w:val="none" w:sz="0" w:space="0" w:color="auto"/>
            <w:bottom w:val="none" w:sz="0" w:space="0" w:color="auto"/>
            <w:right w:val="none" w:sz="0" w:space="0" w:color="auto"/>
          </w:divBdr>
        </w:div>
      </w:divsChild>
    </w:div>
    <w:div w:id="911503685">
      <w:bodyDiv w:val="1"/>
      <w:marLeft w:val="0"/>
      <w:marRight w:val="0"/>
      <w:marTop w:val="0"/>
      <w:marBottom w:val="0"/>
      <w:divBdr>
        <w:top w:val="none" w:sz="0" w:space="0" w:color="auto"/>
        <w:left w:val="none" w:sz="0" w:space="0" w:color="auto"/>
        <w:bottom w:val="none" w:sz="0" w:space="0" w:color="auto"/>
        <w:right w:val="none" w:sz="0" w:space="0" w:color="auto"/>
      </w:divBdr>
      <w:divsChild>
        <w:div w:id="1014457988">
          <w:marLeft w:val="640"/>
          <w:marRight w:val="0"/>
          <w:marTop w:val="0"/>
          <w:marBottom w:val="0"/>
          <w:divBdr>
            <w:top w:val="none" w:sz="0" w:space="0" w:color="auto"/>
            <w:left w:val="none" w:sz="0" w:space="0" w:color="auto"/>
            <w:bottom w:val="none" w:sz="0" w:space="0" w:color="auto"/>
            <w:right w:val="none" w:sz="0" w:space="0" w:color="auto"/>
          </w:divBdr>
        </w:div>
        <w:div w:id="206138943">
          <w:marLeft w:val="640"/>
          <w:marRight w:val="0"/>
          <w:marTop w:val="0"/>
          <w:marBottom w:val="0"/>
          <w:divBdr>
            <w:top w:val="none" w:sz="0" w:space="0" w:color="auto"/>
            <w:left w:val="none" w:sz="0" w:space="0" w:color="auto"/>
            <w:bottom w:val="none" w:sz="0" w:space="0" w:color="auto"/>
            <w:right w:val="none" w:sz="0" w:space="0" w:color="auto"/>
          </w:divBdr>
        </w:div>
        <w:div w:id="570652970">
          <w:marLeft w:val="640"/>
          <w:marRight w:val="0"/>
          <w:marTop w:val="0"/>
          <w:marBottom w:val="0"/>
          <w:divBdr>
            <w:top w:val="none" w:sz="0" w:space="0" w:color="auto"/>
            <w:left w:val="none" w:sz="0" w:space="0" w:color="auto"/>
            <w:bottom w:val="none" w:sz="0" w:space="0" w:color="auto"/>
            <w:right w:val="none" w:sz="0" w:space="0" w:color="auto"/>
          </w:divBdr>
        </w:div>
        <w:div w:id="1740983160">
          <w:marLeft w:val="640"/>
          <w:marRight w:val="0"/>
          <w:marTop w:val="0"/>
          <w:marBottom w:val="0"/>
          <w:divBdr>
            <w:top w:val="none" w:sz="0" w:space="0" w:color="auto"/>
            <w:left w:val="none" w:sz="0" w:space="0" w:color="auto"/>
            <w:bottom w:val="none" w:sz="0" w:space="0" w:color="auto"/>
            <w:right w:val="none" w:sz="0" w:space="0" w:color="auto"/>
          </w:divBdr>
        </w:div>
        <w:div w:id="1398632206">
          <w:marLeft w:val="640"/>
          <w:marRight w:val="0"/>
          <w:marTop w:val="0"/>
          <w:marBottom w:val="0"/>
          <w:divBdr>
            <w:top w:val="none" w:sz="0" w:space="0" w:color="auto"/>
            <w:left w:val="none" w:sz="0" w:space="0" w:color="auto"/>
            <w:bottom w:val="none" w:sz="0" w:space="0" w:color="auto"/>
            <w:right w:val="none" w:sz="0" w:space="0" w:color="auto"/>
          </w:divBdr>
        </w:div>
        <w:div w:id="418870276">
          <w:marLeft w:val="640"/>
          <w:marRight w:val="0"/>
          <w:marTop w:val="0"/>
          <w:marBottom w:val="0"/>
          <w:divBdr>
            <w:top w:val="none" w:sz="0" w:space="0" w:color="auto"/>
            <w:left w:val="none" w:sz="0" w:space="0" w:color="auto"/>
            <w:bottom w:val="none" w:sz="0" w:space="0" w:color="auto"/>
            <w:right w:val="none" w:sz="0" w:space="0" w:color="auto"/>
          </w:divBdr>
        </w:div>
        <w:div w:id="1632785993">
          <w:marLeft w:val="640"/>
          <w:marRight w:val="0"/>
          <w:marTop w:val="0"/>
          <w:marBottom w:val="0"/>
          <w:divBdr>
            <w:top w:val="none" w:sz="0" w:space="0" w:color="auto"/>
            <w:left w:val="none" w:sz="0" w:space="0" w:color="auto"/>
            <w:bottom w:val="none" w:sz="0" w:space="0" w:color="auto"/>
            <w:right w:val="none" w:sz="0" w:space="0" w:color="auto"/>
          </w:divBdr>
        </w:div>
        <w:div w:id="1110391861">
          <w:marLeft w:val="640"/>
          <w:marRight w:val="0"/>
          <w:marTop w:val="0"/>
          <w:marBottom w:val="0"/>
          <w:divBdr>
            <w:top w:val="none" w:sz="0" w:space="0" w:color="auto"/>
            <w:left w:val="none" w:sz="0" w:space="0" w:color="auto"/>
            <w:bottom w:val="none" w:sz="0" w:space="0" w:color="auto"/>
            <w:right w:val="none" w:sz="0" w:space="0" w:color="auto"/>
          </w:divBdr>
        </w:div>
        <w:div w:id="1373075628">
          <w:marLeft w:val="640"/>
          <w:marRight w:val="0"/>
          <w:marTop w:val="0"/>
          <w:marBottom w:val="0"/>
          <w:divBdr>
            <w:top w:val="none" w:sz="0" w:space="0" w:color="auto"/>
            <w:left w:val="none" w:sz="0" w:space="0" w:color="auto"/>
            <w:bottom w:val="none" w:sz="0" w:space="0" w:color="auto"/>
            <w:right w:val="none" w:sz="0" w:space="0" w:color="auto"/>
          </w:divBdr>
        </w:div>
        <w:div w:id="2017998222">
          <w:marLeft w:val="640"/>
          <w:marRight w:val="0"/>
          <w:marTop w:val="0"/>
          <w:marBottom w:val="0"/>
          <w:divBdr>
            <w:top w:val="none" w:sz="0" w:space="0" w:color="auto"/>
            <w:left w:val="none" w:sz="0" w:space="0" w:color="auto"/>
            <w:bottom w:val="none" w:sz="0" w:space="0" w:color="auto"/>
            <w:right w:val="none" w:sz="0" w:space="0" w:color="auto"/>
          </w:divBdr>
        </w:div>
        <w:div w:id="757363737">
          <w:marLeft w:val="640"/>
          <w:marRight w:val="0"/>
          <w:marTop w:val="0"/>
          <w:marBottom w:val="0"/>
          <w:divBdr>
            <w:top w:val="none" w:sz="0" w:space="0" w:color="auto"/>
            <w:left w:val="none" w:sz="0" w:space="0" w:color="auto"/>
            <w:bottom w:val="none" w:sz="0" w:space="0" w:color="auto"/>
            <w:right w:val="none" w:sz="0" w:space="0" w:color="auto"/>
          </w:divBdr>
        </w:div>
        <w:div w:id="324476749">
          <w:marLeft w:val="640"/>
          <w:marRight w:val="0"/>
          <w:marTop w:val="0"/>
          <w:marBottom w:val="0"/>
          <w:divBdr>
            <w:top w:val="none" w:sz="0" w:space="0" w:color="auto"/>
            <w:left w:val="none" w:sz="0" w:space="0" w:color="auto"/>
            <w:bottom w:val="none" w:sz="0" w:space="0" w:color="auto"/>
            <w:right w:val="none" w:sz="0" w:space="0" w:color="auto"/>
          </w:divBdr>
        </w:div>
        <w:div w:id="1456097517">
          <w:marLeft w:val="640"/>
          <w:marRight w:val="0"/>
          <w:marTop w:val="0"/>
          <w:marBottom w:val="0"/>
          <w:divBdr>
            <w:top w:val="none" w:sz="0" w:space="0" w:color="auto"/>
            <w:left w:val="none" w:sz="0" w:space="0" w:color="auto"/>
            <w:bottom w:val="none" w:sz="0" w:space="0" w:color="auto"/>
            <w:right w:val="none" w:sz="0" w:space="0" w:color="auto"/>
          </w:divBdr>
        </w:div>
        <w:div w:id="1301349948">
          <w:marLeft w:val="640"/>
          <w:marRight w:val="0"/>
          <w:marTop w:val="0"/>
          <w:marBottom w:val="0"/>
          <w:divBdr>
            <w:top w:val="none" w:sz="0" w:space="0" w:color="auto"/>
            <w:left w:val="none" w:sz="0" w:space="0" w:color="auto"/>
            <w:bottom w:val="none" w:sz="0" w:space="0" w:color="auto"/>
            <w:right w:val="none" w:sz="0" w:space="0" w:color="auto"/>
          </w:divBdr>
        </w:div>
        <w:div w:id="821963953">
          <w:marLeft w:val="640"/>
          <w:marRight w:val="0"/>
          <w:marTop w:val="0"/>
          <w:marBottom w:val="0"/>
          <w:divBdr>
            <w:top w:val="none" w:sz="0" w:space="0" w:color="auto"/>
            <w:left w:val="none" w:sz="0" w:space="0" w:color="auto"/>
            <w:bottom w:val="none" w:sz="0" w:space="0" w:color="auto"/>
            <w:right w:val="none" w:sz="0" w:space="0" w:color="auto"/>
          </w:divBdr>
        </w:div>
        <w:div w:id="267392554">
          <w:marLeft w:val="640"/>
          <w:marRight w:val="0"/>
          <w:marTop w:val="0"/>
          <w:marBottom w:val="0"/>
          <w:divBdr>
            <w:top w:val="none" w:sz="0" w:space="0" w:color="auto"/>
            <w:left w:val="none" w:sz="0" w:space="0" w:color="auto"/>
            <w:bottom w:val="none" w:sz="0" w:space="0" w:color="auto"/>
            <w:right w:val="none" w:sz="0" w:space="0" w:color="auto"/>
          </w:divBdr>
        </w:div>
        <w:div w:id="1389574619">
          <w:marLeft w:val="640"/>
          <w:marRight w:val="0"/>
          <w:marTop w:val="0"/>
          <w:marBottom w:val="0"/>
          <w:divBdr>
            <w:top w:val="none" w:sz="0" w:space="0" w:color="auto"/>
            <w:left w:val="none" w:sz="0" w:space="0" w:color="auto"/>
            <w:bottom w:val="none" w:sz="0" w:space="0" w:color="auto"/>
            <w:right w:val="none" w:sz="0" w:space="0" w:color="auto"/>
          </w:divBdr>
        </w:div>
        <w:div w:id="632441396">
          <w:marLeft w:val="640"/>
          <w:marRight w:val="0"/>
          <w:marTop w:val="0"/>
          <w:marBottom w:val="0"/>
          <w:divBdr>
            <w:top w:val="none" w:sz="0" w:space="0" w:color="auto"/>
            <w:left w:val="none" w:sz="0" w:space="0" w:color="auto"/>
            <w:bottom w:val="none" w:sz="0" w:space="0" w:color="auto"/>
            <w:right w:val="none" w:sz="0" w:space="0" w:color="auto"/>
          </w:divBdr>
        </w:div>
        <w:div w:id="1567229065">
          <w:marLeft w:val="640"/>
          <w:marRight w:val="0"/>
          <w:marTop w:val="0"/>
          <w:marBottom w:val="0"/>
          <w:divBdr>
            <w:top w:val="none" w:sz="0" w:space="0" w:color="auto"/>
            <w:left w:val="none" w:sz="0" w:space="0" w:color="auto"/>
            <w:bottom w:val="none" w:sz="0" w:space="0" w:color="auto"/>
            <w:right w:val="none" w:sz="0" w:space="0" w:color="auto"/>
          </w:divBdr>
        </w:div>
        <w:div w:id="320551302">
          <w:marLeft w:val="640"/>
          <w:marRight w:val="0"/>
          <w:marTop w:val="0"/>
          <w:marBottom w:val="0"/>
          <w:divBdr>
            <w:top w:val="none" w:sz="0" w:space="0" w:color="auto"/>
            <w:left w:val="none" w:sz="0" w:space="0" w:color="auto"/>
            <w:bottom w:val="none" w:sz="0" w:space="0" w:color="auto"/>
            <w:right w:val="none" w:sz="0" w:space="0" w:color="auto"/>
          </w:divBdr>
        </w:div>
        <w:div w:id="1493637113">
          <w:marLeft w:val="640"/>
          <w:marRight w:val="0"/>
          <w:marTop w:val="0"/>
          <w:marBottom w:val="0"/>
          <w:divBdr>
            <w:top w:val="none" w:sz="0" w:space="0" w:color="auto"/>
            <w:left w:val="none" w:sz="0" w:space="0" w:color="auto"/>
            <w:bottom w:val="none" w:sz="0" w:space="0" w:color="auto"/>
            <w:right w:val="none" w:sz="0" w:space="0" w:color="auto"/>
          </w:divBdr>
        </w:div>
        <w:div w:id="1078671996">
          <w:marLeft w:val="640"/>
          <w:marRight w:val="0"/>
          <w:marTop w:val="0"/>
          <w:marBottom w:val="0"/>
          <w:divBdr>
            <w:top w:val="none" w:sz="0" w:space="0" w:color="auto"/>
            <w:left w:val="none" w:sz="0" w:space="0" w:color="auto"/>
            <w:bottom w:val="none" w:sz="0" w:space="0" w:color="auto"/>
            <w:right w:val="none" w:sz="0" w:space="0" w:color="auto"/>
          </w:divBdr>
        </w:div>
        <w:div w:id="1275097300">
          <w:marLeft w:val="640"/>
          <w:marRight w:val="0"/>
          <w:marTop w:val="0"/>
          <w:marBottom w:val="0"/>
          <w:divBdr>
            <w:top w:val="none" w:sz="0" w:space="0" w:color="auto"/>
            <w:left w:val="none" w:sz="0" w:space="0" w:color="auto"/>
            <w:bottom w:val="none" w:sz="0" w:space="0" w:color="auto"/>
            <w:right w:val="none" w:sz="0" w:space="0" w:color="auto"/>
          </w:divBdr>
        </w:div>
        <w:div w:id="585070062">
          <w:marLeft w:val="640"/>
          <w:marRight w:val="0"/>
          <w:marTop w:val="0"/>
          <w:marBottom w:val="0"/>
          <w:divBdr>
            <w:top w:val="none" w:sz="0" w:space="0" w:color="auto"/>
            <w:left w:val="none" w:sz="0" w:space="0" w:color="auto"/>
            <w:bottom w:val="none" w:sz="0" w:space="0" w:color="auto"/>
            <w:right w:val="none" w:sz="0" w:space="0" w:color="auto"/>
          </w:divBdr>
        </w:div>
        <w:div w:id="1384450821">
          <w:marLeft w:val="640"/>
          <w:marRight w:val="0"/>
          <w:marTop w:val="0"/>
          <w:marBottom w:val="0"/>
          <w:divBdr>
            <w:top w:val="none" w:sz="0" w:space="0" w:color="auto"/>
            <w:left w:val="none" w:sz="0" w:space="0" w:color="auto"/>
            <w:bottom w:val="none" w:sz="0" w:space="0" w:color="auto"/>
            <w:right w:val="none" w:sz="0" w:space="0" w:color="auto"/>
          </w:divBdr>
        </w:div>
        <w:div w:id="1202015528">
          <w:marLeft w:val="640"/>
          <w:marRight w:val="0"/>
          <w:marTop w:val="0"/>
          <w:marBottom w:val="0"/>
          <w:divBdr>
            <w:top w:val="none" w:sz="0" w:space="0" w:color="auto"/>
            <w:left w:val="none" w:sz="0" w:space="0" w:color="auto"/>
            <w:bottom w:val="none" w:sz="0" w:space="0" w:color="auto"/>
            <w:right w:val="none" w:sz="0" w:space="0" w:color="auto"/>
          </w:divBdr>
        </w:div>
        <w:div w:id="295064524">
          <w:marLeft w:val="640"/>
          <w:marRight w:val="0"/>
          <w:marTop w:val="0"/>
          <w:marBottom w:val="0"/>
          <w:divBdr>
            <w:top w:val="none" w:sz="0" w:space="0" w:color="auto"/>
            <w:left w:val="none" w:sz="0" w:space="0" w:color="auto"/>
            <w:bottom w:val="none" w:sz="0" w:space="0" w:color="auto"/>
            <w:right w:val="none" w:sz="0" w:space="0" w:color="auto"/>
          </w:divBdr>
        </w:div>
        <w:div w:id="1631007969">
          <w:marLeft w:val="640"/>
          <w:marRight w:val="0"/>
          <w:marTop w:val="0"/>
          <w:marBottom w:val="0"/>
          <w:divBdr>
            <w:top w:val="none" w:sz="0" w:space="0" w:color="auto"/>
            <w:left w:val="none" w:sz="0" w:space="0" w:color="auto"/>
            <w:bottom w:val="none" w:sz="0" w:space="0" w:color="auto"/>
            <w:right w:val="none" w:sz="0" w:space="0" w:color="auto"/>
          </w:divBdr>
        </w:div>
        <w:div w:id="966618166">
          <w:marLeft w:val="640"/>
          <w:marRight w:val="0"/>
          <w:marTop w:val="0"/>
          <w:marBottom w:val="0"/>
          <w:divBdr>
            <w:top w:val="none" w:sz="0" w:space="0" w:color="auto"/>
            <w:left w:val="none" w:sz="0" w:space="0" w:color="auto"/>
            <w:bottom w:val="none" w:sz="0" w:space="0" w:color="auto"/>
            <w:right w:val="none" w:sz="0" w:space="0" w:color="auto"/>
          </w:divBdr>
        </w:div>
        <w:div w:id="122888835">
          <w:marLeft w:val="640"/>
          <w:marRight w:val="0"/>
          <w:marTop w:val="0"/>
          <w:marBottom w:val="0"/>
          <w:divBdr>
            <w:top w:val="none" w:sz="0" w:space="0" w:color="auto"/>
            <w:left w:val="none" w:sz="0" w:space="0" w:color="auto"/>
            <w:bottom w:val="none" w:sz="0" w:space="0" w:color="auto"/>
            <w:right w:val="none" w:sz="0" w:space="0" w:color="auto"/>
          </w:divBdr>
        </w:div>
        <w:div w:id="509956086">
          <w:marLeft w:val="640"/>
          <w:marRight w:val="0"/>
          <w:marTop w:val="0"/>
          <w:marBottom w:val="0"/>
          <w:divBdr>
            <w:top w:val="none" w:sz="0" w:space="0" w:color="auto"/>
            <w:left w:val="none" w:sz="0" w:space="0" w:color="auto"/>
            <w:bottom w:val="none" w:sz="0" w:space="0" w:color="auto"/>
            <w:right w:val="none" w:sz="0" w:space="0" w:color="auto"/>
          </w:divBdr>
        </w:div>
        <w:div w:id="501706790">
          <w:marLeft w:val="640"/>
          <w:marRight w:val="0"/>
          <w:marTop w:val="0"/>
          <w:marBottom w:val="0"/>
          <w:divBdr>
            <w:top w:val="none" w:sz="0" w:space="0" w:color="auto"/>
            <w:left w:val="none" w:sz="0" w:space="0" w:color="auto"/>
            <w:bottom w:val="none" w:sz="0" w:space="0" w:color="auto"/>
            <w:right w:val="none" w:sz="0" w:space="0" w:color="auto"/>
          </w:divBdr>
        </w:div>
        <w:div w:id="175073874">
          <w:marLeft w:val="640"/>
          <w:marRight w:val="0"/>
          <w:marTop w:val="0"/>
          <w:marBottom w:val="0"/>
          <w:divBdr>
            <w:top w:val="none" w:sz="0" w:space="0" w:color="auto"/>
            <w:left w:val="none" w:sz="0" w:space="0" w:color="auto"/>
            <w:bottom w:val="none" w:sz="0" w:space="0" w:color="auto"/>
            <w:right w:val="none" w:sz="0" w:space="0" w:color="auto"/>
          </w:divBdr>
        </w:div>
        <w:div w:id="1845169355">
          <w:marLeft w:val="640"/>
          <w:marRight w:val="0"/>
          <w:marTop w:val="0"/>
          <w:marBottom w:val="0"/>
          <w:divBdr>
            <w:top w:val="none" w:sz="0" w:space="0" w:color="auto"/>
            <w:left w:val="none" w:sz="0" w:space="0" w:color="auto"/>
            <w:bottom w:val="none" w:sz="0" w:space="0" w:color="auto"/>
            <w:right w:val="none" w:sz="0" w:space="0" w:color="auto"/>
          </w:divBdr>
        </w:div>
        <w:div w:id="1618104928">
          <w:marLeft w:val="640"/>
          <w:marRight w:val="0"/>
          <w:marTop w:val="0"/>
          <w:marBottom w:val="0"/>
          <w:divBdr>
            <w:top w:val="none" w:sz="0" w:space="0" w:color="auto"/>
            <w:left w:val="none" w:sz="0" w:space="0" w:color="auto"/>
            <w:bottom w:val="none" w:sz="0" w:space="0" w:color="auto"/>
            <w:right w:val="none" w:sz="0" w:space="0" w:color="auto"/>
          </w:divBdr>
        </w:div>
        <w:div w:id="1494106779">
          <w:marLeft w:val="640"/>
          <w:marRight w:val="0"/>
          <w:marTop w:val="0"/>
          <w:marBottom w:val="0"/>
          <w:divBdr>
            <w:top w:val="none" w:sz="0" w:space="0" w:color="auto"/>
            <w:left w:val="none" w:sz="0" w:space="0" w:color="auto"/>
            <w:bottom w:val="none" w:sz="0" w:space="0" w:color="auto"/>
            <w:right w:val="none" w:sz="0" w:space="0" w:color="auto"/>
          </w:divBdr>
        </w:div>
        <w:div w:id="1355763730">
          <w:marLeft w:val="640"/>
          <w:marRight w:val="0"/>
          <w:marTop w:val="0"/>
          <w:marBottom w:val="0"/>
          <w:divBdr>
            <w:top w:val="none" w:sz="0" w:space="0" w:color="auto"/>
            <w:left w:val="none" w:sz="0" w:space="0" w:color="auto"/>
            <w:bottom w:val="none" w:sz="0" w:space="0" w:color="auto"/>
            <w:right w:val="none" w:sz="0" w:space="0" w:color="auto"/>
          </w:divBdr>
        </w:div>
        <w:div w:id="1626082745">
          <w:marLeft w:val="640"/>
          <w:marRight w:val="0"/>
          <w:marTop w:val="0"/>
          <w:marBottom w:val="0"/>
          <w:divBdr>
            <w:top w:val="none" w:sz="0" w:space="0" w:color="auto"/>
            <w:left w:val="none" w:sz="0" w:space="0" w:color="auto"/>
            <w:bottom w:val="none" w:sz="0" w:space="0" w:color="auto"/>
            <w:right w:val="none" w:sz="0" w:space="0" w:color="auto"/>
          </w:divBdr>
        </w:div>
        <w:div w:id="194853119">
          <w:marLeft w:val="640"/>
          <w:marRight w:val="0"/>
          <w:marTop w:val="0"/>
          <w:marBottom w:val="0"/>
          <w:divBdr>
            <w:top w:val="none" w:sz="0" w:space="0" w:color="auto"/>
            <w:left w:val="none" w:sz="0" w:space="0" w:color="auto"/>
            <w:bottom w:val="none" w:sz="0" w:space="0" w:color="auto"/>
            <w:right w:val="none" w:sz="0" w:space="0" w:color="auto"/>
          </w:divBdr>
        </w:div>
        <w:div w:id="655039875">
          <w:marLeft w:val="640"/>
          <w:marRight w:val="0"/>
          <w:marTop w:val="0"/>
          <w:marBottom w:val="0"/>
          <w:divBdr>
            <w:top w:val="none" w:sz="0" w:space="0" w:color="auto"/>
            <w:left w:val="none" w:sz="0" w:space="0" w:color="auto"/>
            <w:bottom w:val="none" w:sz="0" w:space="0" w:color="auto"/>
            <w:right w:val="none" w:sz="0" w:space="0" w:color="auto"/>
          </w:divBdr>
        </w:div>
        <w:div w:id="773399557">
          <w:marLeft w:val="640"/>
          <w:marRight w:val="0"/>
          <w:marTop w:val="0"/>
          <w:marBottom w:val="0"/>
          <w:divBdr>
            <w:top w:val="none" w:sz="0" w:space="0" w:color="auto"/>
            <w:left w:val="none" w:sz="0" w:space="0" w:color="auto"/>
            <w:bottom w:val="none" w:sz="0" w:space="0" w:color="auto"/>
            <w:right w:val="none" w:sz="0" w:space="0" w:color="auto"/>
          </w:divBdr>
        </w:div>
        <w:div w:id="1565216953">
          <w:marLeft w:val="640"/>
          <w:marRight w:val="0"/>
          <w:marTop w:val="0"/>
          <w:marBottom w:val="0"/>
          <w:divBdr>
            <w:top w:val="none" w:sz="0" w:space="0" w:color="auto"/>
            <w:left w:val="none" w:sz="0" w:space="0" w:color="auto"/>
            <w:bottom w:val="none" w:sz="0" w:space="0" w:color="auto"/>
            <w:right w:val="none" w:sz="0" w:space="0" w:color="auto"/>
          </w:divBdr>
        </w:div>
        <w:div w:id="1509563453">
          <w:marLeft w:val="640"/>
          <w:marRight w:val="0"/>
          <w:marTop w:val="0"/>
          <w:marBottom w:val="0"/>
          <w:divBdr>
            <w:top w:val="none" w:sz="0" w:space="0" w:color="auto"/>
            <w:left w:val="none" w:sz="0" w:space="0" w:color="auto"/>
            <w:bottom w:val="none" w:sz="0" w:space="0" w:color="auto"/>
            <w:right w:val="none" w:sz="0" w:space="0" w:color="auto"/>
          </w:divBdr>
        </w:div>
        <w:div w:id="1658067304">
          <w:marLeft w:val="640"/>
          <w:marRight w:val="0"/>
          <w:marTop w:val="0"/>
          <w:marBottom w:val="0"/>
          <w:divBdr>
            <w:top w:val="none" w:sz="0" w:space="0" w:color="auto"/>
            <w:left w:val="none" w:sz="0" w:space="0" w:color="auto"/>
            <w:bottom w:val="none" w:sz="0" w:space="0" w:color="auto"/>
            <w:right w:val="none" w:sz="0" w:space="0" w:color="auto"/>
          </w:divBdr>
        </w:div>
        <w:div w:id="971323601">
          <w:marLeft w:val="640"/>
          <w:marRight w:val="0"/>
          <w:marTop w:val="0"/>
          <w:marBottom w:val="0"/>
          <w:divBdr>
            <w:top w:val="none" w:sz="0" w:space="0" w:color="auto"/>
            <w:left w:val="none" w:sz="0" w:space="0" w:color="auto"/>
            <w:bottom w:val="none" w:sz="0" w:space="0" w:color="auto"/>
            <w:right w:val="none" w:sz="0" w:space="0" w:color="auto"/>
          </w:divBdr>
        </w:div>
        <w:div w:id="799346913">
          <w:marLeft w:val="640"/>
          <w:marRight w:val="0"/>
          <w:marTop w:val="0"/>
          <w:marBottom w:val="0"/>
          <w:divBdr>
            <w:top w:val="none" w:sz="0" w:space="0" w:color="auto"/>
            <w:left w:val="none" w:sz="0" w:space="0" w:color="auto"/>
            <w:bottom w:val="none" w:sz="0" w:space="0" w:color="auto"/>
            <w:right w:val="none" w:sz="0" w:space="0" w:color="auto"/>
          </w:divBdr>
        </w:div>
        <w:div w:id="219287324">
          <w:marLeft w:val="640"/>
          <w:marRight w:val="0"/>
          <w:marTop w:val="0"/>
          <w:marBottom w:val="0"/>
          <w:divBdr>
            <w:top w:val="none" w:sz="0" w:space="0" w:color="auto"/>
            <w:left w:val="none" w:sz="0" w:space="0" w:color="auto"/>
            <w:bottom w:val="none" w:sz="0" w:space="0" w:color="auto"/>
            <w:right w:val="none" w:sz="0" w:space="0" w:color="auto"/>
          </w:divBdr>
        </w:div>
        <w:div w:id="764418284">
          <w:marLeft w:val="640"/>
          <w:marRight w:val="0"/>
          <w:marTop w:val="0"/>
          <w:marBottom w:val="0"/>
          <w:divBdr>
            <w:top w:val="none" w:sz="0" w:space="0" w:color="auto"/>
            <w:left w:val="none" w:sz="0" w:space="0" w:color="auto"/>
            <w:bottom w:val="none" w:sz="0" w:space="0" w:color="auto"/>
            <w:right w:val="none" w:sz="0" w:space="0" w:color="auto"/>
          </w:divBdr>
        </w:div>
        <w:div w:id="462895317">
          <w:marLeft w:val="640"/>
          <w:marRight w:val="0"/>
          <w:marTop w:val="0"/>
          <w:marBottom w:val="0"/>
          <w:divBdr>
            <w:top w:val="none" w:sz="0" w:space="0" w:color="auto"/>
            <w:left w:val="none" w:sz="0" w:space="0" w:color="auto"/>
            <w:bottom w:val="none" w:sz="0" w:space="0" w:color="auto"/>
            <w:right w:val="none" w:sz="0" w:space="0" w:color="auto"/>
          </w:divBdr>
        </w:div>
        <w:div w:id="1614627059">
          <w:marLeft w:val="640"/>
          <w:marRight w:val="0"/>
          <w:marTop w:val="0"/>
          <w:marBottom w:val="0"/>
          <w:divBdr>
            <w:top w:val="none" w:sz="0" w:space="0" w:color="auto"/>
            <w:left w:val="none" w:sz="0" w:space="0" w:color="auto"/>
            <w:bottom w:val="none" w:sz="0" w:space="0" w:color="auto"/>
            <w:right w:val="none" w:sz="0" w:space="0" w:color="auto"/>
          </w:divBdr>
        </w:div>
        <w:div w:id="1136797325">
          <w:marLeft w:val="640"/>
          <w:marRight w:val="0"/>
          <w:marTop w:val="0"/>
          <w:marBottom w:val="0"/>
          <w:divBdr>
            <w:top w:val="none" w:sz="0" w:space="0" w:color="auto"/>
            <w:left w:val="none" w:sz="0" w:space="0" w:color="auto"/>
            <w:bottom w:val="none" w:sz="0" w:space="0" w:color="auto"/>
            <w:right w:val="none" w:sz="0" w:space="0" w:color="auto"/>
          </w:divBdr>
        </w:div>
        <w:div w:id="2115318152">
          <w:marLeft w:val="640"/>
          <w:marRight w:val="0"/>
          <w:marTop w:val="0"/>
          <w:marBottom w:val="0"/>
          <w:divBdr>
            <w:top w:val="none" w:sz="0" w:space="0" w:color="auto"/>
            <w:left w:val="none" w:sz="0" w:space="0" w:color="auto"/>
            <w:bottom w:val="none" w:sz="0" w:space="0" w:color="auto"/>
            <w:right w:val="none" w:sz="0" w:space="0" w:color="auto"/>
          </w:divBdr>
        </w:div>
        <w:div w:id="1242838902">
          <w:marLeft w:val="640"/>
          <w:marRight w:val="0"/>
          <w:marTop w:val="0"/>
          <w:marBottom w:val="0"/>
          <w:divBdr>
            <w:top w:val="none" w:sz="0" w:space="0" w:color="auto"/>
            <w:left w:val="none" w:sz="0" w:space="0" w:color="auto"/>
            <w:bottom w:val="none" w:sz="0" w:space="0" w:color="auto"/>
            <w:right w:val="none" w:sz="0" w:space="0" w:color="auto"/>
          </w:divBdr>
        </w:div>
        <w:div w:id="846480605">
          <w:marLeft w:val="640"/>
          <w:marRight w:val="0"/>
          <w:marTop w:val="0"/>
          <w:marBottom w:val="0"/>
          <w:divBdr>
            <w:top w:val="none" w:sz="0" w:space="0" w:color="auto"/>
            <w:left w:val="none" w:sz="0" w:space="0" w:color="auto"/>
            <w:bottom w:val="none" w:sz="0" w:space="0" w:color="auto"/>
            <w:right w:val="none" w:sz="0" w:space="0" w:color="auto"/>
          </w:divBdr>
        </w:div>
        <w:div w:id="1710572213">
          <w:marLeft w:val="640"/>
          <w:marRight w:val="0"/>
          <w:marTop w:val="0"/>
          <w:marBottom w:val="0"/>
          <w:divBdr>
            <w:top w:val="none" w:sz="0" w:space="0" w:color="auto"/>
            <w:left w:val="none" w:sz="0" w:space="0" w:color="auto"/>
            <w:bottom w:val="none" w:sz="0" w:space="0" w:color="auto"/>
            <w:right w:val="none" w:sz="0" w:space="0" w:color="auto"/>
          </w:divBdr>
        </w:div>
        <w:div w:id="663364553">
          <w:marLeft w:val="640"/>
          <w:marRight w:val="0"/>
          <w:marTop w:val="0"/>
          <w:marBottom w:val="0"/>
          <w:divBdr>
            <w:top w:val="none" w:sz="0" w:space="0" w:color="auto"/>
            <w:left w:val="none" w:sz="0" w:space="0" w:color="auto"/>
            <w:bottom w:val="none" w:sz="0" w:space="0" w:color="auto"/>
            <w:right w:val="none" w:sz="0" w:space="0" w:color="auto"/>
          </w:divBdr>
        </w:div>
        <w:div w:id="2026513662">
          <w:marLeft w:val="640"/>
          <w:marRight w:val="0"/>
          <w:marTop w:val="0"/>
          <w:marBottom w:val="0"/>
          <w:divBdr>
            <w:top w:val="none" w:sz="0" w:space="0" w:color="auto"/>
            <w:left w:val="none" w:sz="0" w:space="0" w:color="auto"/>
            <w:bottom w:val="none" w:sz="0" w:space="0" w:color="auto"/>
            <w:right w:val="none" w:sz="0" w:space="0" w:color="auto"/>
          </w:divBdr>
        </w:div>
        <w:div w:id="1089036806">
          <w:marLeft w:val="640"/>
          <w:marRight w:val="0"/>
          <w:marTop w:val="0"/>
          <w:marBottom w:val="0"/>
          <w:divBdr>
            <w:top w:val="none" w:sz="0" w:space="0" w:color="auto"/>
            <w:left w:val="none" w:sz="0" w:space="0" w:color="auto"/>
            <w:bottom w:val="none" w:sz="0" w:space="0" w:color="auto"/>
            <w:right w:val="none" w:sz="0" w:space="0" w:color="auto"/>
          </w:divBdr>
        </w:div>
        <w:div w:id="511068618">
          <w:marLeft w:val="640"/>
          <w:marRight w:val="0"/>
          <w:marTop w:val="0"/>
          <w:marBottom w:val="0"/>
          <w:divBdr>
            <w:top w:val="none" w:sz="0" w:space="0" w:color="auto"/>
            <w:left w:val="none" w:sz="0" w:space="0" w:color="auto"/>
            <w:bottom w:val="none" w:sz="0" w:space="0" w:color="auto"/>
            <w:right w:val="none" w:sz="0" w:space="0" w:color="auto"/>
          </w:divBdr>
        </w:div>
        <w:div w:id="1895239698">
          <w:marLeft w:val="640"/>
          <w:marRight w:val="0"/>
          <w:marTop w:val="0"/>
          <w:marBottom w:val="0"/>
          <w:divBdr>
            <w:top w:val="none" w:sz="0" w:space="0" w:color="auto"/>
            <w:left w:val="none" w:sz="0" w:space="0" w:color="auto"/>
            <w:bottom w:val="none" w:sz="0" w:space="0" w:color="auto"/>
            <w:right w:val="none" w:sz="0" w:space="0" w:color="auto"/>
          </w:divBdr>
        </w:div>
        <w:div w:id="198668025">
          <w:marLeft w:val="640"/>
          <w:marRight w:val="0"/>
          <w:marTop w:val="0"/>
          <w:marBottom w:val="0"/>
          <w:divBdr>
            <w:top w:val="none" w:sz="0" w:space="0" w:color="auto"/>
            <w:left w:val="none" w:sz="0" w:space="0" w:color="auto"/>
            <w:bottom w:val="none" w:sz="0" w:space="0" w:color="auto"/>
            <w:right w:val="none" w:sz="0" w:space="0" w:color="auto"/>
          </w:divBdr>
        </w:div>
        <w:div w:id="2111468571">
          <w:marLeft w:val="640"/>
          <w:marRight w:val="0"/>
          <w:marTop w:val="0"/>
          <w:marBottom w:val="0"/>
          <w:divBdr>
            <w:top w:val="none" w:sz="0" w:space="0" w:color="auto"/>
            <w:left w:val="none" w:sz="0" w:space="0" w:color="auto"/>
            <w:bottom w:val="none" w:sz="0" w:space="0" w:color="auto"/>
            <w:right w:val="none" w:sz="0" w:space="0" w:color="auto"/>
          </w:divBdr>
        </w:div>
        <w:div w:id="1219315591">
          <w:marLeft w:val="640"/>
          <w:marRight w:val="0"/>
          <w:marTop w:val="0"/>
          <w:marBottom w:val="0"/>
          <w:divBdr>
            <w:top w:val="none" w:sz="0" w:space="0" w:color="auto"/>
            <w:left w:val="none" w:sz="0" w:space="0" w:color="auto"/>
            <w:bottom w:val="none" w:sz="0" w:space="0" w:color="auto"/>
            <w:right w:val="none" w:sz="0" w:space="0" w:color="auto"/>
          </w:divBdr>
        </w:div>
        <w:div w:id="318074224">
          <w:marLeft w:val="640"/>
          <w:marRight w:val="0"/>
          <w:marTop w:val="0"/>
          <w:marBottom w:val="0"/>
          <w:divBdr>
            <w:top w:val="none" w:sz="0" w:space="0" w:color="auto"/>
            <w:left w:val="none" w:sz="0" w:space="0" w:color="auto"/>
            <w:bottom w:val="none" w:sz="0" w:space="0" w:color="auto"/>
            <w:right w:val="none" w:sz="0" w:space="0" w:color="auto"/>
          </w:divBdr>
        </w:div>
        <w:div w:id="320351023">
          <w:marLeft w:val="640"/>
          <w:marRight w:val="0"/>
          <w:marTop w:val="0"/>
          <w:marBottom w:val="0"/>
          <w:divBdr>
            <w:top w:val="none" w:sz="0" w:space="0" w:color="auto"/>
            <w:left w:val="none" w:sz="0" w:space="0" w:color="auto"/>
            <w:bottom w:val="none" w:sz="0" w:space="0" w:color="auto"/>
            <w:right w:val="none" w:sz="0" w:space="0" w:color="auto"/>
          </w:divBdr>
        </w:div>
        <w:div w:id="1242595316">
          <w:marLeft w:val="640"/>
          <w:marRight w:val="0"/>
          <w:marTop w:val="0"/>
          <w:marBottom w:val="0"/>
          <w:divBdr>
            <w:top w:val="none" w:sz="0" w:space="0" w:color="auto"/>
            <w:left w:val="none" w:sz="0" w:space="0" w:color="auto"/>
            <w:bottom w:val="none" w:sz="0" w:space="0" w:color="auto"/>
            <w:right w:val="none" w:sz="0" w:space="0" w:color="auto"/>
          </w:divBdr>
        </w:div>
        <w:div w:id="1494567858">
          <w:marLeft w:val="640"/>
          <w:marRight w:val="0"/>
          <w:marTop w:val="0"/>
          <w:marBottom w:val="0"/>
          <w:divBdr>
            <w:top w:val="none" w:sz="0" w:space="0" w:color="auto"/>
            <w:left w:val="none" w:sz="0" w:space="0" w:color="auto"/>
            <w:bottom w:val="none" w:sz="0" w:space="0" w:color="auto"/>
            <w:right w:val="none" w:sz="0" w:space="0" w:color="auto"/>
          </w:divBdr>
        </w:div>
        <w:div w:id="376585109">
          <w:marLeft w:val="640"/>
          <w:marRight w:val="0"/>
          <w:marTop w:val="0"/>
          <w:marBottom w:val="0"/>
          <w:divBdr>
            <w:top w:val="none" w:sz="0" w:space="0" w:color="auto"/>
            <w:left w:val="none" w:sz="0" w:space="0" w:color="auto"/>
            <w:bottom w:val="none" w:sz="0" w:space="0" w:color="auto"/>
            <w:right w:val="none" w:sz="0" w:space="0" w:color="auto"/>
          </w:divBdr>
        </w:div>
        <w:div w:id="1299871761">
          <w:marLeft w:val="640"/>
          <w:marRight w:val="0"/>
          <w:marTop w:val="0"/>
          <w:marBottom w:val="0"/>
          <w:divBdr>
            <w:top w:val="none" w:sz="0" w:space="0" w:color="auto"/>
            <w:left w:val="none" w:sz="0" w:space="0" w:color="auto"/>
            <w:bottom w:val="none" w:sz="0" w:space="0" w:color="auto"/>
            <w:right w:val="none" w:sz="0" w:space="0" w:color="auto"/>
          </w:divBdr>
        </w:div>
        <w:div w:id="1445421596">
          <w:marLeft w:val="640"/>
          <w:marRight w:val="0"/>
          <w:marTop w:val="0"/>
          <w:marBottom w:val="0"/>
          <w:divBdr>
            <w:top w:val="none" w:sz="0" w:space="0" w:color="auto"/>
            <w:left w:val="none" w:sz="0" w:space="0" w:color="auto"/>
            <w:bottom w:val="none" w:sz="0" w:space="0" w:color="auto"/>
            <w:right w:val="none" w:sz="0" w:space="0" w:color="auto"/>
          </w:divBdr>
        </w:div>
        <w:div w:id="1842620757">
          <w:marLeft w:val="640"/>
          <w:marRight w:val="0"/>
          <w:marTop w:val="0"/>
          <w:marBottom w:val="0"/>
          <w:divBdr>
            <w:top w:val="none" w:sz="0" w:space="0" w:color="auto"/>
            <w:left w:val="none" w:sz="0" w:space="0" w:color="auto"/>
            <w:bottom w:val="none" w:sz="0" w:space="0" w:color="auto"/>
            <w:right w:val="none" w:sz="0" w:space="0" w:color="auto"/>
          </w:divBdr>
        </w:div>
        <w:div w:id="963191836">
          <w:marLeft w:val="640"/>
          <w:marRight w:val="0"/>
          <w:marTop w:val="0"/>
          <w:marBottom w:val="0"/>
          <w:divBdr>
            <w:top w:val="none" w:sz="0" w:space="0" w:color="auto"/>
            <w:left w:val="none" w:sz="0" w:space="0" w:color="auto"/>
            <w:bottom w:val="none" w:sz="0" w:space="0" w:color="auto"/>
            <w:right w:val="none" w:sz="0" w:space="0" w:color="auto"/>
          </w:divBdr>
        </w:div>
        <w:div w:id="1250583393">
          <w:marLeft w:val="640"/>
          <w:marRight w:val="0"/>
          <w:marTop w:val="0"/>
          <w:marBottom w:val="0"/>
          <w:divBdr>
            <w:top w:val="none" w:sz="0" w:space="0" w:color="auto"/>
            <w:left w:val="none" w:sz="0" w:space="0" w:color="auto"/>
            <w:bottom w:val="none" w:sz="0" w:space="0" w:color="auto"/>
            <w:right w:val="none" w:sz="0" w:space="0" w:color="auto"/>
          </w:divBdr>
        </w:div>
        <w:div w:id="740563774">
          <w:marLeft w:val="640"/>
          <w:marRight w:val="0"/>
          <w:marTop w:val="0"/>
          <w:marBottom w:val="0"/>
          <w:divBdr>
            <w:top w:val="none" w:sz="0" w:space="0" w:color="auto"/>
            <w:left w:val="none" w:sz="0" w:space="0" w:color="auto"/>
            <w:bottom w:val="none" w:sz="0" w:space="0" w:color="auto"/>
            <w:right w:val="none" w:sz="0" w:space="0" w:color="auto"/>
          </w:divBdr>
        </w:div>
        <w:div w:id="572664510">
          <w:marLeft w:val="640"/>
          <w:marRight w:val="0"/>
          <w:marTop w:val="0"/>
          <w:marBottom w:val="0"/>
          <w:divBdr>
            <w:top w:val="none" w:sz="0" w:space="0" w:color="auto"/>
            <w:left w:val="none" w:sz="0" w:space="0" w:color="auto"/>
            <w:bottom w:val="none" w:sz="0" w:space="0" w:color="auto"/>
            <w:right w:val="none" w:sz="0" w:space="0" w:color="auto"/>
          </w:divBdr>
        </w:div>
        <w:div w:id="1261791505">
          <w:marLeft w:val="640"/>
          <w:marRight w:val="0"/>
          <w:marTop w:val="0"/>
          <w:marBottom w:val="0"/>
          <w:divBdr>
            <w:top w:val="none" w:sz="0" w:space="0" w:color="auto"/>
            <w:left w:val="none" w:sz="0" w:space="0" w:color="auto"/>
            <w:bottom w:val="none" w:sz="0" w:space="0" w:color="auto"/>
            <w:right w:val="none" w:sz="0" w:space="0" w:color="auto"/>
          </w:divBdr>
        </w:div>
        <w:div w:id="1756824380">
          <w:marLeft w:val="640"/>
          <w:marRight w:val="0"/>
          <w:marTop w:val="0"/>
          <w:marBottom w:val="0"/>
          <w:divBdr>
            <w:top w:val="none" w:sz="0" w:space="0" w:color="auto"/>
            <w:left w:val="none" w:sz="0" w:space="0" w:color="auto"/>
            <w:bottom w:val="none" w:sz="0" w:space="0" w:color="auto"/>
            <w:right w:val="none" w:sz="0" w:space="0" w:color="auto"/>
          </w:divBdr>
        </w:div>
        <w:div w:id="225385779">
          <w:marLeft w:val="640"/>
          <w:marRight w:val="0"/>
          <w:marTop w:val="0"/>
          <w:marBottom w:val="0"/>
          <w:divBdr>
            <w:top w:val="none" w:sz="0" w:space="0" w:color="auto"/>
            <w:left w:val="none" w:sz="0" w:space="0" w:color="auto"/>
            <w:bottom w:val="none" w:sz="0" w:space="0" w:color="auto"/>
            <w:right w:val="none" w:sz="0" w:space="0" w:color="auto"/>
          </w:divBdr>
        </w:div>
        <w:div w:id="1304458186">
          <w:marLeft w:val="640"/>
          <w:marRight w:val="0"/>
          <w:marTop w:val="0"/>
          <w:marBottom w:val="0"/>
          <w:divBdr>
            <w:top w:val="none" w:sz="0" w:space="0" w:color="auto"/>
            <w:left w:val="none" w:sz="0" w:space="0" w:color="auto"/>
            <w:bottom w:val="none" w:sz="0" w:space="0" w:color="auto"/>
            <w:right w:val="none" w:sz="0" w:space="0" w:color="auto"/>
          </w:divBdr>
        </w:div>
        <w:div w:id="1209102271">
          <w:marLeft w:val="640"/>
          <w:marRight w:val="0"/>
          <w:marTop w:val="0"/>
          <w:marBottom w:val="0"/>
          <w:divBdr>
            <w:top w:val="none" w:sz="0" w:space="0" w:color="auto"/>
            <w:left w:val="none" w:sz="0" w:space="0" w:color="auto"/>
            <w:bottom w:val="none" w:sz="0" w:space="0" w:color="auto"/>
            <w:right w:val="none" w:sz="0" w:space="0" w:color="auto"/>
          </w:divBdr>
        </w:div>
        <w:div w:id="585699097">
          <w:marLeft w:val="640"/>
          <w:marRight w:val="0"/>
          <w:marTop w:val="0"/>
          <w:marBottom w:val="0"/>
          <w:divBdr>
            <w:top w:val="none" w:sz="0" w:space="0" w:color="auto"/>
            <w:left w:val="none" w:sz="0" w:space="0" w:color="auto"/>
            <w:bottom w:val="none" w:sz="0" w:space="0" w:color="auto"/>
            <w:right w:val="none" w:sz="0" w:space="0" w:color="auto"/>
          </w:divBdr>
        </w:div>
        <w:div w:id="1171484830">
          <w:marLeft w:val="640"/>
          <w:marRight w:val="0"/>
          <w:marTop w:val="0"/>
          <w:marBottom w:val="0"/>
          <w:divBdr>
            <w:top w:val="none" w:sz="0" w:space="0" w:color="auto"/>
            <w:left w:val="none" w:sz="0" w:space="0" w:color="auto"/>
            <w:bottom w:val="none" w:sz="0" w:space="0" w:color="auto"/>
            <w:right w:val="none" w:sz="0" w:space="0" w:color="auto"/>
          </w:divBdr>
        </w:div>
        <w:div w:id="432744782">
          <w:marLeft w:val="640"/>
          <w:marRight w:val="0"/>
          <w:marTop w:val="0"/>
          <w:marBottom w:val="0"/>
          <w:divBdr>
            <w:top w:val="none" w:sz="0" w:space="0" w:color="auto"/>
            <w:left w:val="none" w:sz="0" w:space="0" w:color="auto"/>
            <w:bottom w:val="none" w:sz="0" w:space="0" w:color="auto"/>
            <w:right w:val="none" w:sz="0" w:space="0" w:color="auto"/>
          </w:divBdr>
        </w:div>
        <w:div w:id="994606997">
          <w:marLeft w:val="640"/>
          <w:marRight w:val="0"/>
          <w:marTop w:val="0"/>
          <w:marBottom w:val="0"/>
          <w:divBdr>
            <w:top w:val="none" w:sz="0" w:space="0" w:color="auto"/>
            <w:left w:val="none" w:sz="0" w:space="0" w:color="auto"/>
            <w:bottom w:val="none" w:sz="0" w:space="0" w:color="auto"/>
            <w:right w:val="none" w:sz="0" w:space="0" w:color="auto"/>
          </w:divBdr>
        </w:div>
        <w:div w:id="939141151">
          <w:marLeft w:val="640"/>
          <w:marRight w:val="0"/>
          <w:marTop w:val="0"/>
          <w:marBottom w:val="0"/>
          <w:divBdr>
            <w:top w:val="none" w:sz="0" w:space="0" w:color="auto"/>
            <w:left w:val="none" w:sz="0" w:space="0" w:color="auto"/>
            <w:bottom w:val="none" w:sz="0" w:space="0" w:color="auto"/>
            <w:right w:val="none" w:sz="0" w:space="0" w:color="auto"/>
          </w:divBdr>
        </w:div>
      </w:divsChild>
    </w:div>
    <w:div w:id="915241571">
      <w:bodyDiv w:val="1"/>
      <w:marLeft w:val="0"/>
      <w:marRight w:val="0"/>
      <w:marTop w:val="0"/>
      <w:marBottom w:val="0"/>
      <w:divBdr>
        <w:top w:val="none" w:sz="0" w:space="0" w:color="auto"/>
        <w:left w:val="none" w:sz="0" w:space="0" w:color="auto"/>
        <w:bottom w:val="none" w:sz="0" w:space="0" w:color="auto"/>
        <w:right w:val="none" w:sz="0" w:space="0" w:color="auto"/>
      </w:divBdr>
    </w:div>
    <w:div w:id="916285605">
      <w:bodyDiv w:val="1"/>
      <w:marLeft w:val="0"/>
      <w:marRight w:val="0"/>
      <w:marTop w:val="0"/>
      <w:marBottom w:val="0"/>
      <w:divBdr>
        <w:top w:val="none" w:sz="0" w:space="0" w:color="auto"/>
        <w:left w:val="none" w:sz="0" w:space="0" w:color="auto"/>
        <w:bottom w:val="none" w:sz="0" w:space="0" w:color="auto"/>
        <w:right w:val="none" w:sz="0" w:space="0" w:color="auto"/>
      </w:divBdr>
    </w:div>
    <w:div w:id="917203411">
      <w:bodyDiv w:val="1"/>
      <w:marLeft w:val="0"/>
      <w:marRight w:val="0"/>
      <w:marTop w:val="0"/>
      <w:marBottom w:val="0"/>
      <w:divBdr>
        <w:top w:val="none" w:sz="0" w:space="0" w:color="auto"/>
        <w:left w:val="none" w:sz="0" w:space="0" w:color="auto"/>
        <w:bottom w:val="none" w:sz="0" w:space="0" w:color="auto"/>
        <w:right w:val="none" w:sz="0" w:space="0" w:color="auto"/>
      </w:divBdr>
      <w:divsChild>
        <w:div w:id="1478571324">
          <w:marLeft w:val="640"/>
          <w:marRight w:val="0"/>
          <w:marTop w:val="0"/>
          <w:marBottom w:val="0"/>
          <w:divBdr>
            <w:top w:val="none" w:sz="0" w:space="0" w:color="auto"/>
            <w:left w:val="none" w:sz="0" w:space="0" w:color="auto"/>
            <w:bottom w:val="none" w:sz="0" w:space="0" w:color="auto"/>
            <w:right w:val="none" w:sz="0" w:space="0" w:color="auto"/>
          </w:divBdr>
        </w:div>
        <w:div w:id="1575049526">
          <w:marLeft w:val="640"/>
          <w:marRight w:val="0"/>
          <w:marTop w:val="0"/>
          <w:marBottom w:val="0"/>
          <w:divBdr>
            <w:top w:val="none" w:sz="0" w:space="0" w:color="auto"/>
            <w:left w:val="none" w:sz="0" w:space="0" w:color="auto"/>
            <w:bottom w:val="none" w:sz="0" w:space="0" w:color="auto"/>
            <w:right w:val="none" w:sz="0" w:space="0" w:color="auto"/>
          </w:divBdr>
        </w:div>
        <w:div w:id="2113433914">
          <w:marLeft w:val="640"/>
          <w:marRight w:val="0"/>
          <w:marTop w:val="0"/>
          <w:marBottom w:val="0"/>
          <w:divBdr>
            <w:top w:val="none" w:sz="0" w:space="0" w:color="auto"/>
            <w:left w:val="none" w:sz="0" w:space="0" w:color="auto"/>
            <w:bottom w:val="none" w:sz="0" w:space="0" w:color="auto"/>
            <w:right w:val="none" w:sz="0" w:space="0" w:color="auto"/>
          </w:divBdr>
        </w:div>
        <w:div w:id="1569918411">
          <w:marLeft w:val="640"/>
          <w:marRight w:val="0"/>
          <w:marTop w:val="0"/>
          <w:marBottom w:val="0"/>
          <w:divBdr>
            <w:top w:val="none" w:sz="0" w:space="0" w:color="auto"/>
            <w:left w:val="none" w:sz="0" w:space="0" w:color="auto"/>
            <w:bottom w:val="none" w:sz="0" w:space="0" w:color="auto"/>
            <w:right w:val="none" w:sz="0" w:space="0" w:color="auto"/>
          </w:divBdr>
        </w:div>
        <w:div w:id="1027557433">
          <w:marLeft w:val="640"/>
          <w:marRight w:val="0"/>
          <w:marTop w:val="0"/>
          <w:marBottom w:val="0"/>
          <w:divBdr>
            <w:top w:val="none" w:sz="0" w:space="0" w:color="auto"/>
            <w:left w:val="none" w:sz="0" w:space="0" w:color="auto"/>
            <w:bottom w:val="none" w:sz="0" w:space="0" w:color="auto"/>
            <w:right w:val="none" w:sz="0" w:space="0" w:color="auto"/>
          </w:divBdr>
        </w:div>
        <w:div w:id="1590966804">
          <w:marLeft w:val="640"/>
          <w:marRight w:val="0"/>
          <w:marTop w:val="0"/>
          <w:marBottom w:val="0"/>
          <w:divBdr>
            <w:top w:val="none" w:sz="0" w:space="0" w:color="auto"/>
            <w:left w:val="none" w:sz="0" w:space="0" w:color="auto"/>
            <w:bottom w:val="none" w:sz="0" w:space="0" w:color="auto"/>
            <w:right w:val="none" w:sz="0" w:space="0" w:color="auto"/>
          </w:divBdr>
        </w:div>
        <w:div w:id="774590999">
          <w:marLeft w:val="640"/>
          <w:marRight w:val="0"/>
          <w:marTop w:val="0"/>
          <w:marBottom w:val="0"/>
          <w:divBdr>
            <w:top w:val="none" w:sz="0" w:space="0" w:color="auto"/>
            <w:left w:val="none" w:sz="0" w:space="0" w:color="auto"/>
            <w:bottom w:val="none" w:sz="0" w:space="0" w:color="auto"/>
            <w:right w:val="none" w:sz="0" w:space="0" w:color="auto"/>
          </w:divBdr>
        </w:div>
        <w:div w:id="1416441327">
          <w:marLeft w:val="640"/>
          <w:marRight w:val="0"/>
          <w:marTop w:val="0"/>
          <w:marBottom w:val="0"/>
          <w:divBdr>
            <w:top w:val="none" w:sz="0" w:space="0" w:color="auto"/>
            <w:left w:val="none" w:sz="0" w:space="0" w:color="auto"/>
            <w:bottom w:val="none" w:sz="0" w:space="0" w:color="auto"/>
            <w:right w:val="none" w:sz="0" w:space="0" w:color="auto"/>
          </w:divBdr>
        </w:div>
        <w:div w:id="1055740317">
          <w:marLeft w:val="640"/>
          <w:marRight w:val="0"/>
          <w:marTop w:val="0"/>
          <w:marBottom w:val="0"/>
          <w:divBdr>
            <w:top w:val="none" w:sz="0" w:space="0" w:color="auto"/>
            <w:left w:val="none" w:sz="0" w:space="0" w:color="auto"/>
            <w:bottom w:val="none" w:sz="0" w:space="0" w:color="auto"/>
            <w:right w:val="none" w:sz="0" w:space="0" w:color="auto"/>
          </w:divBdr>
        </w:div>
        <w:div w:id="206915180">
          <w:marLeft w:val="640"/>
          <w:marRight w:val="0"/>
          <w:marTop w:val="0"/>
          <w:marBottom w:val="0"/>
          <w:divBdr>
            <w:top w:val="none" w:sz="0" w:space="0" w:color="auto"/>
            <w:left w:val="none" w:sz="0" w:space="0" w:color="auto"/>
            <w:bottom w:val="none" w:sz="0" w:space="0" w:color="auto"/>
            <w:right w:val="none" w:sz="0" w:space="0" w:color="auto"/>
          </w:divBdr>
        </w:div>
        <w:div w:id="933056059">
          <w:marLeft w:val="640"/>
          <w:marRight w:val="0"/>
          <w:marTop w:val="0"/>
          <w:marBottom w:val="0"/>
          <w:divBdr>
            <w:top w:val="none" w:sz="0" w:space="0" w:color="auto"/>
            <w:left w:val="none" w:sz="0" w:space="0" w:color="auto"/>
            <w:bottom w:val="none" w:sz="0" w:space="0" w:color="auto"/>
            <w:right w:val="none" w:sz="0" w:space="0" w:color="auto"/>
          </w:divBdr>
        </w:div>
        <w:div w:id="1472138306">
          <w:marLeft w:val="640"/>
          <w:marRight w:val="0"/>
          <w:marTop w:val="0"/>
          <w:marBottom w:val="0"/>
          <w:divBdr>
            <w:top w:val="none" w:sz="0" w:space="0" w:color="auto"/>
            <w:left w:val="none" w:sz="0" w:space="0" w:color="auto"/>
            <w:bottom w:val="none" w:sz="0" w:space="0" w:color="auto"/>
            <w:right w:val="none" w:sz="0" w:space="0" w:color="auto"/>
          </w:divBdr>
        </w:div>
        <w:div w:id="1242595310">
          <w:marLeft w:val="640"/>
          <w:marRight w:val="0"/>
          <w:marTop w:val="0"/>
          <w:marBottom w:val="0"/>
          <w:divBdr>
            <w:top w:val="none" w:sz="0" w:space="0" w:color="auto"/>
            <w:left w:val="none" w:sz="0" w:space="0" w:color="auto"/>
            <w:bottom w:val="none" w:sz="0" w:space="0" w:color="auto"/>
            <w:right w:val="none" w:sz="0" w:space="0" w:color="auto"/>
          </w:divBdr>
        </w:div>
        <w:div w:id="202985043">
          <w:marLeft w:val="640"/>
          <w:marRight w:val="0"/>
          <w:marTop w:val="0"/>
          <w:marBottom w:val="0"/>
          <w:divBdr>
            <w:top w:val="none" w:sz="0" w:space="0" w:color="auto"/>
            <w:left w:val="none" w:sz="0" w:space="0" w:color="auto"/>
            <w:bottom w:val="none" w:sz="0" w:space="0" w:color="auto"/>
            <w:right w:val="none" w:sz="0" w:space="0" w:color="auto"/>
          </w:divBdr>
        </w:div>
        <w:div w:id="1683623318">
          <w:marLeft w:val="640"/>
          <w:marRight w:val="0"/>
          <w:marTop w:val="0"/>
          <w:marBottom w:val="0"/>
          <w:divBdr>
            <w:top w:val="none" w:sz="0" w:space="0" w:color="auto"/>
            <w:left w:val="none" w:sz="0" w:space="0" w:color="auto"/>
            <w:bottom w:val="none" w:sz="0" w:space="0" w:color="auto"/>
            <w:right w:val="none" w:sz="0" w:space="0" w:color="auto"/>
          </w:divBdr>
        </w:div>
        <w:div w:id="1358315595">
          <w:marLeft w:val="640"/>
          <w:marRight w:val="0"/>
          <w:marTop w:val="0"/>
          <w:marBottom w:val="0"/>
          <w:divBdr>
            <w:top w:val="none" w:sz="0" w:space="0" w:color="auto"/>
            <w:left w:val="none" w:sz="0" w:space="0" w:color="auto"/>
            <w:bottom w:val="none" w:sz="0" w:space="0" w:color="auto"/>
            <w:right w:val="none" w:sz="0" w:space="0" w:color="auto"/>
          </w:divBdr>
        </w:div>
        <w:div w:id="139198809">
          <w:marLeft w:val="640"/>
          <w:marRight w:val="0"/>
          <w:marTop w:val="0"/>
          <w:marBottom w:val="0"/>
          <w:divBdr>
            <w:top w:val="none" w:sz="0" w:space="0" w:color="auto"/>
            <w:left w:val="none" w:sz="0" w:space="0" w:color="auto"/>
            <w:bottom w:val="none" w:sz="0" w:space="0" w:color="auto"/>
            <w:right w:val="none" w:sz="0" w:space="0" w:color="auto"/>
          </w:divBdr>
        </w:div>
        <w:div w:id="1130974989">
          <w:marLeft w:val="640"/>
          <w:marRight w:val="0"/>
          <w:marTop w:val="0"/>
          <w:marBottom w:val="0"/>
          <w:divBdr>
            <w:top w:val="none" w:sz="0" w:space="0" w:color="auto"/>
            <w:left w:val="none" w:sz="0" w:space="0" w:color="auto"/>
            <w:bottom w:val="none" w:sz="0" w:space="0" w:color="auto"/>
            <w:right w:val="none" w:sz="0" w:space="0" w:color="auto"/>
          </w:divBdr>
        </w:div>
        <w:div w:id="977612404">
          <w:marLeft w:val="640"/>
          <w:marRight w:val="0"/>
          <w:marTop w:val="0"/>
          <w:marBottom w:val="0"/>
          <w:divBdr>
            <w:top w:val="none" w:sz="0" w:space="0" w:color="auto"/>
            <w:left w:val="none" w:sz="0" w:space="0" w:color="auto"/>
            <w:bottom w:val="none" w:sz="0" w:space="0" w:color="auto"/>
            <w:right w:val="none" w:sz="0" w:space="0" w:color="auto"/>
          </w:divBdr>
        </w:div>
        <w:div w:id="530845583">
          <w:marLeft w:val="640"/>
          <w:marRight w:val="0"/>
          <w:marTop w:val="0"/>
          <w:marBottom w:val="0"/>
          <w:divBdr>
            <w:top w:val="none" w:sz="0" w:space="0" w:color="auto"/>
            <w:left w:val="none" w:sz="0" w:space="0" w:color="auto"/>
            <w:bottom w:val="none" w:sz="0" w:space="0" w:color="auto"/>
            <w:right w:val="none" w:sz="0" w:space="0" w:color="auto"/>
          </w:divBdr>
        </w:div>
        <w:div w:id="1837645368">
          <w:marLeft w:val="640"/>
          <w:marRight w:val="0"/>
          <w:marTop w:val="0"/>
          <w:marBottom w:val="0"/>
          <w:divBdr>
            <w:top w:val="none" w:sz="0" w:space="0" w:color="auto"/>
            <w:left w:val="none" w:sz="0" w:space="0" w:color="auto"/>
            <w:bottom w:val="none" w:sz="0" w:space="0" w:color="auto"/>
            <w:right w:val="none" w:sz="0" w:space="0" w:color="auto"/>
          </w:divBdr>
        </w:div>
        <w:div w:id="325785654">
          <w:marLeft w:val="640"/>
          <w:marRight w:val="0"/>
          <w:marTop w:val="0"/>
          <w:marBottom w:val="0"/>
          <w:divBdr>
            <w:top w:val="none" w:sz="0" w:space="0" w:color="auto"/>
            <w:left w:val="none" w:sz="0" w:space="0" w:color="auto"/>
            <w:bottom w:val="none" w:sz="0" w:space="0" w:color="auto"/>
            <w:right w:val="none" w:sz="0" w:space="0" w:color="auto"/>
          </w:divBdr>
        </w:div>
        <w:div w:id="1591231318">
          <w:marLeft w:val="640"/>
          <w:marRight w:val="0"/>
          <w:marTop w:val="0"/>
          <w:marBottom w:val="0"/>
          <w:divBdr>
            <w:top w:val="none" w:sz="0" w:space="0" w:color="auto"/>
            <w:left w:val="none" w:sz="0" w:space="0" w:color="auto"/>
            <w:bottom w:val="none" w:sz="0" w:space="0" w:color="auto"/>
            <w:right w:val="none" w:sz="0" w:space="0" w:color="auto"/>
          </w:divBdr>
        </w:div>
        <w:div w:id="1649214006">
          <w:marLeft w:val="640"/>
          <w:marRight w:val="0"/>
          <w:marTop w:val="0"/>
          <w:marBottom w:val="0"/>
          <w:divBdr>
            <w:top w:val="none" w:sz="0" w:space="0" w:color="auto"/>
            <w:left w:val="none" w:sz="0" w:space="0" w:color="auto"/>
            <w:bottom w:val="none" w:sz="0" w:space="0" w:color="auto"/>
            <w:right w:val="none" w:sz="0" w:space="0" w:color="auto"/>
          </w:divBdr>
        </w:div>
        <w:div w:id="1517846469">
          <w:marLeft w:val="640"/>
          <w:marRight w:val="0"/>
          <w:marTop w:val="0"/>
          <w:marBottom w:val="0"/>
          <w:divBdr>
            <w:top w:val="none" w:sz="0" w:space="0" w:color="auto"/>
            <w:left w:val="none" w:sz="0" w:space="0" w:color="auto"/>
            <w:bottom w:val="none" w:sz="0" w:space="0" w:color="auto"/>
            <w:right w:val="none" w:sz="0" w:space="0" w:color="auto"/>
          </w:divBdr>
        </w:div>
        <w:div w:id="1645962672">
          <w:marLeft w:val="640"/>
          <w:marRight w:val="0"/>
          <w:marTop w:val="0"/>
          <w:marBottom w:val="0"/>
          <w:divBdr>
            <w:top w:val="none" w:sz="0" w:space="0" w:color="auto"/>
            <w:left w:val="none" w:sz="0" w:space="0" w:color="auto"/>
            <w:bottom w:val="none" w:sz="0" w:space="0" w:color="auto"/>
            <w:right w:val="none" w:sz="0" w:space="0" w:color="auto"/>
          </w:divBdr>
        </w:div>
        <w:div w:id="859009266">
          <w:marLeft w:val="640"/>
          <w:marRight w:val="0"/>
          <w:marTop w:val="0"/>
          <w:marBottom w:val="0"/>
          <w:divBdr>
            <w:top w:val="none" w:sz="0" w:space="0" w:color="auto"/>
            <w:left w:val="none" w:sz="0" w:space="0" w:color="auto"/>
            <w:bottom w:val="none" w:sz="0" w:space="0" w:color="auto"/>
            <w:right w:val="none" w:sz="0" w:space="0" w:color="auto"/>
          </w:divBdr>
        </w:div>
        <w:div w:id="665743487">
          <w:marLeft w:val="640"/>
          <w:marRight w:val="0"/>
          <w:marTop w:val="0"/>
          <w:marBottom w:val="0"/>
          <w:divBdr>
            <w:top w:val="none" w:sz="0" w:space="0" w:color="auto"/>
            <w:left w:val="none" w:sz="0" w:space="0" w:color="auto"/>
            <w:bottom w:val="none" w:sz="0" w:space="0" w:color="auto"/>
            <w:right w:val="none" w:sz="0" w:space="0" w:color="auto"/>
          </w:divBdr>
        </w:div>
        <w:div w:id="1440759350">
          <w:marLeft w:val="640"/>
          <w:marRight w:val="0"/>
          <w:marTop w:val="0"/>
          <w:marBottom w:val="0"/>
          <w:divBdr>
            <w:top w:val="none" w:sz="0" w:space="0" w:color="auto"/>
            <w:left w:val="none" w:sz="0" w:space="0" w:color="auto"/>
            <w:bottom w:val="none" w:sz="0" w:space="0" w:color="auto"/>
            <w:right w:val="none" w:sz="0" w:space="0" w:color="auto"/>
          </w:divBdr>
        </w:div>
        <w:div w:id="666788434">
          <w:marLeft w:val="640"/>
          <w:marRight w:val="0"/>
          <w:marTop w:val="0"/>
          <w:marBottom w:val="0"/>
          <w:divBdr>
            <w:top w:val="none" w:sz="0" w:space="0" w:color="auto"/>
            <w:left w:val="none" w:sz="0" w:space="0" w:color="auto"/>
            <w:bottom w:val="none" w:sz="0" w:space="0" w:color="auto"/>
            <w:right w:val="none" w:sz="0" w:space="0" w:color="auto"/>
          </w:divBdr>
        </w:div>
        <w:div w:id="2057044820">
          <w:marLeft w:val="640"/>
          <w:marRight w:val="0"/>
          <w:marTop w:val="0"/>
          <w:marBottom w:val="0"/>
          <w:divBdr>
            <w:top w:val="none" w:sz="0" w:space="0" w:color="auto"/>
            <w:left w:val="none" w:sz="0" w:space="0" w:color="auto"/>
            <w:bottom w:val="none" w:sz="0" w:space="0" w:color="auto"/>
            <w:right w:val="none" w:sz="0" w:space="0" w:color="auto"/>
          </w:divBdr>
        </w:div>
        <w:div w:id="785660422">
          <w:marLeft w:val="640"/>
          <w:marRight w:val="0"/>
          <w:marTop w:val="0"/>
          <w:marBottom w:val="0"/>
          <w:divBdr>
            <w:top w:val="none" w:sz="0" w:space="0" w:color="auto"/>
            <w:left w:val="none" w:sz="0" w:space="0" w:color="auto"/>
            <w:bottom w:val="none" w:sz="0" w:space="0" w:color="auto"/>
            <w:right w:val="none" w:sz="0" w:space="0" w:color="auto"/>
          </w:divBdr>
        </w:div>
        <w:div w:id="372970300">
          <w:marLeft w:val="640"/>
          <w:marRight w:val="0"/>
          <w:marTop w:val="0"/>
          <w:marBottom w:val="0"/>
          <w:divBdr>
            <w:top w:val="none" w:sz="0" w:space="0" w:color="auto"/>
            <w:left w:val="none" w:sz="0" w:space="0" w:color="auto"/>
            <w:bottom w:val="none" w:sz="0" w:space="0" w:color="auto"/>
            <w:right w:val="none" w:sz="0" w:space="0" w:color="auto"/>
          </w:divBdr>
        </w:div>
        <w:div w:id="1733040668">
          <w:marLeft w:val="640"/>
          <w:marRight w:val="0"/>
          <w:marTop w:val="0"/>
          <w:marBottom w:val="0"/>
          <w:divBdr>
            <w:top w:val="none" w:sz="0" w:space="0" w:color="auto"/>
            <w:left w:val="none" w:sz="0" w:space="0" w:color="auto"/>
            <w:bottom w:val="none" w:sz="0" w:space="0" w:color="auto"/>
            <w:right w:val="none" w:sz="0" w:space="0" w:color="auto"/>
          </w:divBdr>
        </w:div>
        <w:div w:id="1021202457">
          <w:marLeft w:val="640"/>
          <w:marRight w:val="0"/>
          <w:marTop w:val="0"/>
          <w:marBottom w:val="0"/>
          <w:divBdr>
            <w:top w:val="none" w:sz="0" w:space="0" w:color="auto"/>
            <w:left w:val="none" w:sz="0" w:space="0" w:color="auto"/>
            <w:bottom w:val="none" w:sz="0" w:space="0" w:color="auto"/>
            <w:right w:val="none" w:sz="0" w:space="0" w:color="auto"/>
          </w:divBdr>
        </w:div>
        <w:div w:id="1861310394">
          <w:marLeft w:val="640"/>
          <w:marRight w:val="0"/>
          <w:marTop w:val="0"/>
          <w:marBottom w:val="0"/>
          <w:divBdr>
            <w:top w:val="none" w:sz="0" w:space="0" w:color="auto"/>
            <w:left w:val="none" w:sz="0" w:space="0" w:color="auto"/>
            <w:bottom w:val="none" w:sz="0" w:space="0" w:color="auto"/>
            <w:right w:val="none" w:sz="0" w:space="0" w:color="auto"/>
          </w:divBdr>
        </w:div>
        <w:div w:id="483350084">
          <w:marLeft w:val="640"/>
          <w:marRight w:val="0"/>
          <w:marTop w:val="0"/>
          <w:marBottom w:val="0"/>
          <w:divBdr>
            <w:top w:val="none" w:sz="0" w:space="0" w:color="auto"/>
            <w:left w:val="none" w:sz="0" w:space="0" w:color="auto"/>
            <w:bottom w:val="none" w:sz="0" w:space="0" w:color="auto"/>
            <w:right w:val="none" w:sz="0" w:space="0" w:color="auto"/>
          </w:divBdr>
        </w:div>
        <w:div w:id="215701456">
          <w:marLeft w:val="640"/>
          <w:marRight w:val="0"/>
          <w:marTop w:val="0"/>
          <w:marBottom w:val="0"/>
          <w:divBdr>
            <w:top w:val="none" w:sz="0" w:space="0" w:color="auto"/>
            <w:left w:val="none" w:sz="0" w:space="0" w:color="auto"/>
            <w:bottom w:val="none" w:sz="0" w:space="0" w:color="auto"/>
            <w:right w:val="none" w:sz="0" w:space="0" w:color="auto"/>
          </w:divBdr>
        </w:div>
        <w:div w:id="1630281075">
          <w:marLeft w:val="640"/>
          <w:marRight w:val="0"/>
          <w:marTop w:val="0"/>
          <w:marBottom w:val="0"/>
          <w:divBdr>
            <w:top w:val="none" w:sz="0" w:space="0" w:color="auto"/>
            <w:left w:val="none" w:sz="0" w:space="0" w:color="auto"/>
            <w:bottom w:val="none" w:sz="0" w:space="0" w:color="auto"/>
            <w:right w:val="none" w:sz="0" w:space="0" w:color="auto"/>
          </w:divBdr>
        </w:div>
        <w:div w:id="1515728739">
          <w:marLeft w:val="640"/>
          <w:marRight w:val="0"/>
          <w:marTop w:val="0"/>
          <w:marBottom w:val="0"/>
          <w:divBdr>
            <w:top w:val="none" w:sz="0" w:space="0" w:color="auto"/>
            <w:left w:val="none" w:sz="0" w:space="0" w:color="auto"/>
            <w:bottom w:val="none" w:sz="0" w:space="0" w:color="auto"/>
            <w:right w:val="none" w:sz="0" w:space="0" w:color="auto"/>
          </w:divBdr>
        </w:div>
        <w:div w:id="1985818754">
          <w:marLeft w:val="640"/>
          <w:marRight w:val="0"/>
          <w:marTop w:val="0"/>
          <w:marBottom w:val="0"/>
          <w:divBdr>
            <w:top w:val="none" w:sz="0" w:space="0" w:color="auto"/>
            <w:left w:val="none" w:sz="0" w:space="0" w:color="auto"/>
            <w:bottom w:val="none" w:sz="0" w:space="0" w:color="auto"/>
            <w:right w:val="none" w:sz="0" w:space="0" w:color="auto"/>
          </w:divBdr>
        </w:div>
        <w:div w:id="1925797386">
          <w:marLeft w:val="640"/>
          <w:marRight w:val="0"/>
          <w:marTop w:val="0"/>
          <w:marBottom w:val="0"/>
          <w:divBdr>
            <w:top w:val="none" w:sz="0" w:space="0" w:color="auto"/>
            <w:left w:val="none" w:sz="0" w:space="0" w:color="auto"/>
            <w:bottom w:val="none" w:sz="0" w:space="0" w:color="auto"/>
            <w:right w:val="none" w:sz="0" w:space="0" w:color="auto"/>
          </w:divBdr>
        </w:div>
        <w:div w:id="1861897483">
          <w:marLeft w:val="640"/>
          <w:marRight w:val="0"/>
          <w:marTop w:val="0"/>
          <w:marBottom w:val="0"/>
          <w:divBdr>
            <w:top w:val="none" w:sz="0" w:space="0" w:color="auto"/>
            <w:left w:val="none" w:sz="0" w:space="0" w:color="auto"/>
            <w:bottom w:val="none" w:sz="0" w:space="0" w:color="auto"/>
            <w:right w:val="none" w:sz="0" w:space="0" w:color="auto"/>
          </w:divBdr>
        </w:div>
        <w:div w:id="1131823885">
          <w:marLeft w:val="640"/>
          <w:marRight w:val="0"/>
          <w:marTop w:val="0"/>
          <w:marBottom w:val="0"/>
          <w:divBdr>
            <w:top w:val="none" w:sz="0" w:space="0" w:color="auto"/>
            <w:left w:val="none" w:sz="0" w:space="0" w:color="auto"/>
            <w:bottom w:val="none" w:sz="0" w:space="0" w:color="auto"/>
            <w:right w:val="none" w:sz="0" w:space="0" w:color="auto"/>
          </w:divBdr>
        </w:div>
        <w:div w:id="1644653654">
          <w:marLeft w:val="640"/>
          <w:marRight w:val="0"/>
          <w:marTop w:val="0"/>
          <w:marBottom w:val="0"/>
          <w:divBdr>
            <w:top w:val="none" w:sz="0" w:space="0" w:color="auto"/>
            <w:left w:val="none" w:sz="0" w:space="0" w:color="auto"/>
            <w:bottom w:val="none" w:sz="0" w:space="0" w:color="auto"/>
            <w:right w:val="none" w:sz="0" w:space="0" w:color="auto"/>
          </w:divBdr>
        </w:div>
        <w:div w:id="1180391033">
          <w:marLeft w:val="640"/>
          <w:marRight w:val="0"/>
          <w:marTop w:val="0"/>
          <w:marBottom w:val="0"/>
          <w:divBdr>
            <w:top w:val="none" w:sz="0" w:space="0" w:color="auto"/>
            <w:left w:val="none" w:sz="0" w:space="0" w:color="auto"/>
            <w:bottom w:val="none" w:sz="0" w:space="0" w:color="auto"/>
            <w:right w:val="none" w:sz="0" w:space="0" w:color="auto"/>
          </w:divBdr>
        </w:div>
        <w:div w:id="1956667084">
          <w:marLeft w:val="640"/>
          <w:marRight w:val="0"/>
          <w:marTop w:val="0"/>
          <w:marBottom w:val="0"/>
          <w:divBdr>
            <w:top w:val="none" w:sz="0" w:space="0" w:color="auto"/>
            <w:left w:val="none" w:sz="0" w:space="0" w:color="auto"/>
            <w:bottom w:val="none" w:sz="0" w:space="0" w:color="auto"/>
            <w:right w:val="none" w:sz="0" w:space="0" w:color="auto"/>
          </w:divBdr>
        </w:div>
        <w:div w:id="1602105260">
          <w:marLeft w:val="640"/>
          <w:marRight w:val="0"/>
          <w:marTop w:val="0"/>
          <w:marBottom w:val="0"/>
          <w:divBdr>
            <w:top w:val="none" w:sz="0" w:space="0" w:color="auto"/>
            <w:left w:val="none" w:sz="0" w:space="0" w:color="auto"/>
            <w:bottom w:val="none" w:sz="0" w:space="0" w:color="auto"/>
            <w:right w:val="none" w:sz="0" w:space="0" w:color="auto"/>
          </w:divBdr>
        </w:div>
        <w:div w:id="2111393774">
          <w:marLeft w:val="640"/>
          <w:marRight w:val="0"/>
          <w:marTop w:val="0"/>
          <w:marBottom w:val="0"/>
          <w:divBdr>
            <w:top w:val="none" w:sz="0" w:space="0" w:color="auto"/>
            <w:left w:val="none" w:sz="0" w:space="0" w:color="auto"/>
            <w:bottom w:val="none" w:sz="0" w:space="0" w:color="auto"/>
            <w:right w:val="none" w:sz="0" w:space="0" w:color="auto"/>
          </w:divBdr>
        </w:div>
        <w:div w:id="2114200637">
          <w:marLeft w:val="640"/>
          <w:marRight w:val="0"/>
          <w:marTop w:val="0"/>
          <w:marBottom w:val="0"/>
          <w:divBdr>
            <w:top w:val="none" w:sz="0" w:space="0" w:color="auto"/>
            <w:left w:val="none" w:sz="0" w:space="0" w:color="auto"/>
            <w:bottom w:val="none" w:sz="0" w:space="0" w:color="auto"/>
            <w:right w:val="none" w:sz="0" w:space="0" w:color="auto"/>
          </w:divBdr>
        </w:div>
        <w:div w:id="1272320907">
          <w:marLeft w:val="640"/>
          <w:marRight w:val="0"/>
          <w:marTop w:val="0"/>
          <w:marBottom w:val="0"/>
          <w:divBdr>
            <w:top w:val="none" w:sz="0" w:space="0" w:color="auto"/>
            <w:left w:val="none" w:sz="0" w:space="0" w:color="auto"/>
            <w:bottom w:val="none" w:sz="0" w:space="0" w:color="auto"/>
            <w:right w:val="none" w:sz="0" w:space="0" w:color="auto"/>
          </w:divBdr>
        </w:div>
        <w:div w:id="1454323997">
          <w:marLeft w:val="640"/>
          <w:marRight w:val="0"/>
          <w:marTop w:val="0"/>
          <w:marBottom w:val="0"/>
          <w:divBdr>
            <w:top w:val="none" w:sz="0" w:space="0" w:color="auto"/>
            <w:left w:val="none" w:sz="0" w:space="0" w:color="auto"/>
            <w:bottom w:val="none" w:sz="0" w:space="0" w:color="auto"/>
            <w:right w:val="none" w:sz="0" w:space="0" w:color="auto"/>
          </w:divBdr>
        </w:div>
        <w:div w:id="501626847">
          <w:marLeft w:val="640"/>
          <w:marRight w:val="0"/>
          <w:marTop w:val="0"/>
          <w:marBottom w:val="0"/>
          <w:divBdr>
            <w:top w:val="none" w:sz="0" w:space="0" w:color="auto"/>
            <w:left w:val="none" w:sz="0" w:space="0" w:color="auto"/>
            <w:bottom w:val="none" w:sz="0" w:space="0" w:color="auto"/>
            <w:right w:val="none" w:sz="0" w:space="0" w:color="auto"/>
          </w:divBdr>
        </w:div>
        <w:div w:id="1949238335">
          <w:marLeft w:val="640"/>
          <w:marRight w:val="0"/>
          <w:marTop w:val="0"/>
          <w:marBottom w:val="0"/>
          <w:divBdr>
            <w:top w:val="none" w:sz="0" w:space="0" w:color="auto"/>
            <w:left w:val="none" w:sz="0" w:space="0" w:color="auto"/>
            <w:bottom w:val="none" w:sz="0" w:space="0" w:color="auto"/>
            <w:right w:val="none" w:sz="0" w:space="0" w:color="auto"/>
          </w:divBdr>
        </w:div>
        <w:div w:id="1731029870">
          <w:marLeft w:val="640"/>
          <w:marRight w:val="0"/>
          <w:marTop w:val="0"/>
          <w:marBottom w:val="0"/>
          <w:divBdr>
            <w:top w:val="none" w:sz="0" w:space="0" w:color="auto"/>
            <w:left w:val="none" w:sz="0" w:space="0" w:color="auto"/>
            <w:bottom w:val="none" w:sz="0" w:space="0" w:color="auto"/>
            <w:right w:val="none" w:sz="0" w:space="0" w:color="auto"/>
          </w:divBdr>
        </w:div>
        <w:div w:id="116265832">
          <w:marLeft w:val="640"/>
          <w:marRight w:val="0"/>
          <w:marTop w:val="0"/>
          <w:marBottom w:val="0"/>
          <w:divBdr>
            <w:top w:val="none" w:sz="0" w:space="0" w:color="auto"/>
            <w:left w:val="none" w:sz="0" w:space="0" w:color="auto"/>
            <w:bottom w:val="none" w:sz="0" w:space="0" w:color="auto"/>
            <w:right w:val="none" w:sz="0" w:space="0" w:color="auto"/>
          </w:divBdr>
        </w:div>
        <w:div w:id="491525548">
          <w:marLeft w:val="640"/>
          <w:marRight w:val="0"/>
          <w:marTop w:val="0"/>
          <w:marBottom w:val="0"/>
          <w:divBdr>
            <w:top w:val="none" w:sz="0" w:space="0" w:color="auto"/>
            <w:left w:val="none" w:sz="0" w:space="0" w:color="auto"/>
            <w:bottom w:val="none" w:sz="0" w:space="0" w:color="auto"/>
            <w:right w:val="none" w:sz="0" w:space="0" w:color="auto"/>
          </w:divBdr>
        </w:div>
        <w:div w:id="1990477382">
          <w:marLeft w:val="640"/>
          <w:marRight w:val="0"/>
          <w:marTop w:val="0"/>
          <w:marBottom w:val="0"/>
          <w:divBdr>
            <w:top w:val="none" w:sz="0" w:space="0" w:color="auto"/>
            <w:left w:val="none" w:sz="0" w:space="0" w:color="auto"/>
            <w:bottom w:val="none" w:sz="0" w:space="0" w:color="auto"/>
            <w:right w:val="none" w:sz="0" w:space="0" w:color="auto"/>
          </w:divBdr>
        </w:div>
        <w:div w:id="2127505224">
          <w:marLeft w:val="640"/>
          <w:marRight w:val="0"/>
          <w:marTop w:val="0"/>
          <w:marBottom w:val="0"/>
          <w:divBdr>
            <w:top w:val="none" w:sz="0" w:space="0" w:color="auto"/>
            <w:left w:val="none" w:sz="0" w:space="0" w:color="auto"/>
            <w:bottom w:val="none" w:sz="0" w:space="0" w:color="auto"/>
            <w:right w:val="none" w:sz="0" w:space="0" w:color="auto"/>
          </w:divBdr>
        </w:div>
        <w:div w:id="459693529">
          <w:marLeft w:val="640"/>
          <w:marRight w:val="0"/>
          <w:marTop w:val="0"/>
          <w:marBottom w:val="0"/>
          <w:divBdr>
            <w:top w:val="none" w:sz="0" w:space="0" w:color="auto"/>
            <w:left w:val="none" w:sz="0" w:space="0" w:color="auto"/>
            <w:bottom w:val="none" w:sz="0" w:space="0" w:color="auto"/>
            <w:right w:val="none" w:sz="0" w:space="0" w:color="auto"/>
          </w:divBdr>
        </w:div>
        <w:div w:id="1896817193">
          <w:marLeft w:val="640"/>
          <w:marRight w:val="0"/>
          <w:marTop w:val="0"/>
          <w:marBottom w:val="0"/>
          <w:divBdr>
            <w:top w:val="none" w:sz="0" w:space="0" w:color="auto"/>
            <w:left w:val="none" w:sz="0" w:space="0" w:color="auto"/>
            <w:bottom w:val="none" w:sz="0" w:space="0" w:color="auto"/>
            <w:right w:val="none" w:sz="0" w:space="0" w:color="auto"/>
          </w:divBdr>
        </w:div>
        <w:div w:id="252206102">
          <w:marLeft w:val="640"/>
          <w:marRight w:val="0"/>
          <w:marTop w:val="0"/>
          <w:marBottom w:val="0"/>
          <w:divBdr>
            <w:top w:val="none" w:sz="0" w:space="0" w:color="auto"/>
            <w:left w:val="none" w:sz="0" w:space="0" w:color="auto"/>
            <w:bottom w:val="none" w:sz="0" w:space="0" w:color="auto"/>
            <w:right w:val="none" w:sz="0" w:space="0" w:color="auto"/>
          </w:divBdr>
        </w:div>
        <w:div w:id="1279415496">
          <w:marLeft w:val="640"/>
          <w:marRight w:val="0"/>
          <w:marTop w:val="0"/>
          <w:marBottom w:val="0"/>
          <w:divBdr>
            <w:top w:val="none" w:sz="0" w:space="0" w:color="auto"/>
            <w:left w:val="none" w:sz="0" w:space="0" w:color="auto"/>
            <w:bottom w:val="none" w:sz="0" w:space="0" w:color="auto"/>
            <w:right w:val="none" w:sz="0" w:space="0" w:color="auto"/>
          </w:divBdr>
        </w:div>
        <w:div w:id="280842081">
          <w:marLeft w:val="640"/>
          <w:marRight w:val="0"/>
          <w:marTop w:val="0"/>
          <w:marBottom w:val="0"/>
          <w:divBdr>
            <w:top w:val="none" w:sz="0" w:space="0" w:color="auto"/>
            <w:left w:val="none" w:sz="0" w:space="0" w:color="auto"/>
            <w:bottom w:val="none" w:sz="0" w:space="0" w:color="auto"/>
            <w:right w:val="none" w:sz="0" w:space="0" w:color="auto"/>
          </w:divBdr>
        </w:div>
        <w:div w:id="1782067145">
          <w:marLeft w:val="640"/>
          <w:marRight w:val="0"/>
          <w:marTop w:val="0"/>
          <w:marBottom w:val="0"/>
          <w:divBdr>
            <w:top w:val="none" w:sz="0" w:space="0" w:color="auto"/>
            <w:left w:val="none" w:sz="0" w:space="0" w:color="auto"/>
            <w:bottom w:val="none" w:sz="0" w:space="0" w:color="auto"/>
            <w:right w:val="none" w:sz="0" w:space="0" w:color="auto"/>
          </w:divBdr>
        </w:div>
        <w:div w:id="1037125137">
          <w:marLeft w:val="640"/>
          <w:marRight w:val="0"/>
          <w:marTop w:val="0"/>
          <w:marBottom w:val="0"/>
          <w:divBdr>
            <w:top w:val="none" w:sz="0" w:space="0" w:color="auto"/>
            <w:left w:val="none" w:sz="0" w:space="0" w:color="auto"/>
            <w:bottom w:val="none" w:sz="0" w:space="0" w:color="auto"/>
            <w:right w:val="none" w:sz="0" w:space="0" w:color="auto"/>
          </w:divBdr>
        </w:div>
        <w:div w:id="652757177">
          <w:marLeft w:val="640"/>
          <w:marRight w:val="0"/>
          <w:marTop w:val="0"/>
          <w:marBottom w:val="0"/>
          <w:divBdr>
            <w:top w:val="none" w:sz="0" w:space="0" w:color="auto"/>
            <w:left w:val="none" w:sz="0" w:space="0" w:color="auto"/>
            <w:bottom w:val="none" w:sz="0" w:space="0" w:color="auto"/>
            <w:right w:val="none" w:sz="0" w:space="0" w:color="auto"/>
          </w:divBdr>
        </w:div>
        <w:div w:id="114644065">
          <w:marLeft w:val="640"/>
          <w:marRight w:val="0"/>
          <w:marTop w:val="0"/>
          <w:marBottom w:val="0"/>
          <w:divBdr>
            <w:top w:val="none" w:sz="0" w:space="0" w:color="auto"/>
            <w:left w:val="none" w:sz="0" w:space="0" w:color="auto"/>
            <w:bottom w:val="none" w:sz="0" w:space="0" w:color="auto"/>
            <w:right w:val="none" w:sz="0" w:space="0" w:color="auto"/>
          </w:divBdr>
        </w:div>
        <w:div w:id="937254746">
          <w:marLeft w:val="640"/>
          <w:marRight w:val="0"/>
          <w:marTop w:val="0"/>
          <w:marBottom w:val="0"/>
          <w:divBdr>
            <w:top w:val="none" w:sz="0" w:space="0" w:color="auto"/>
            <w:left w:val="none" w:sz="0" w:space="0" w:color="auto"/>
            <w:bottom w:val="none" w:sz="0" w:space="0" w:color="auto"/>
            <w:right w:val="none" w:sz="0" w:space="0" w:color="auto"/>
          </w:divBdr>
        </w:div>
        <w:div w:id="695933799">
          <w:marLeft w:val="640"/>
          <w:marRight w:val="0"/>
          <w:marTop w:val="0"/>
          <w:marBottom w:val="0"/>
          <w:divBdr>
            <w:top w:val="none" w:sz="0" w:space="0" w:color="auto"/>
            <w:left w:val="none" w:sz="0" w:space="0" w:color="auto"/>
            <w:bottom w:val="none" w:sz="0" w:space="0" w:color="auto"/>
            <w:right w:val="none" w:sz="0" w:space="0" w:color="auto"/>
          </w:divBdr>
        </w:div>
        <w:div w:id="1596787552">
          <w:marLeft w:val="640"/>
          <w:marRight w:val="0"/>
          <w:marTop w:val="0"/>
          <w:marBottom w:val="0"/>
          <w:divBdr>
            <w:top w:val="none" w:sz="0" w:space="0" w:color="auto"/>
            <w:left w:val="none" w:sz="0" w:space="0" w:color="auto"/>
            <w:bottom w:val="none" w:sz="0" w:space="0" w:color="auto"/>
            <w:right w:val="none" w:sz="0" w:space="0" w:color="auto"/>
          </w:divBdr>
        </w:div>
        <w:div w:id="1819296421">
          <w:marLeft w:val="640"/>
          <w:marRight w:val="0"/>
          <w:marTop w:val="0"/>
          <w:marBottom w:val="0"/>
          <w:divBdr>
            <w:top w:val="none" w:sz="0" w:space="0" w:color="auto"/>
            <w:left w:val="none" w:sz="0" w:space="0" w:color="auto"/>
            <w:bottom w:val="none" w:sz="0" w:space="0" w:color="auto"/>
            <w:right w:val="none" w:sz="0" w:space="0" w:color="auto"/>
          </w:divBdr>
        </w:div>
        <w:div w:id="1305044193">
          <w:marLeft w:val="640"/>
          <w:marRight w:val="0"/>
          <w:marTop w:val="0"/>
          <w:marBottom w:val="0"/>
          <w:divBdr>
            <w:top w:val="none" w:sz="0" w:space="0" w:color="auto"/>
            <w:left w:val="none" w:sz="0" w:space="0" w:color="auto"/>
            <w:bottom w:val="none" w:sz="0" w:space="0" w:color="auto"/>
            <w:right w:val="none" w:sz="0" w:space="0" w:color="auto"/>
          </w:divBdr>
        </w:div>
        <w:div w:id="1104109077">
          <w:marLeft w:val="640"/>
          <w:marRight w:val="0"/>
          <w:marTop w:val="0"/>
          <w:marBottom w:val="0"/>
          <w:divBdr>
            <w:top w:val="none" w:sz="0" w:space="0" w:color="auto"/>
            <w:left w:val="none" w:sz="0" w:space="0" w:color="auto"/>
            <w:bottom w:val="none" w:sz="0" w:space="0" w:color="auto"/>
            <w:right w:val="none" w:sz="0" w:space="0" w:color="auto"/>
          </w:divBdr>
        </w:div>
        <w:div w:id="1835954424">
          <w:marLeft w:val="640"/>
          <w:marRight w:val="0"/>
          <w:marTop w:val="0"/>
          <w:marBottom w:val="0"/>
          <w:divBdr>
            <w:top w:val="none" w:sz="0" w:space="0" w:color="auto"/>
            <w:left w:val="none" w:sz="0" w:space="0" w:color="auto"/>
            <w:bottom w:val="none" w:sz="0" w:space="0" w:color="auto"/>
            <w:right w:val="none" w:sz="0" w:space="0" w:color="auto"/>
          </w:divBdr>
        </w:div>
        <w:div w:id="249319306">
          <w:marLeft w:val="640"/>
          <w:marRight w:val="0"/>
          <w:marTop w:val="0"/>
          <w:marBottom w:val="0"/>
          <w:divBdr>
            <w:top w:val="none" w:sz="0" w:space="0" w:color="auto"/>
            <w:left w:val="none" w:sz="0" w:space="0" w:color="auto"/>
            <w:bottom w:val="none" w:sz="0" w:space="0" w:color="auto"/>
            <w:right w:val="none" w:sz="0" w:space="0" w:color="auto"/>
          </w:divBdr>
        </w:div>
        <w:div w:id="1858763622">
          <w:marLeft w:val="640"/>
          <w:marRight w:val="0"/>
          <w:marTop w:val="0"/>
          <w:marBottom w:val="0"/>
          <w:divBdr>
            <w:top w:val="none" w:sz="0" w:space="0" w:color="auto"/>
            <w:left w:val="none" w:sz="0" w:space="0" w:color="auto"/>
            <w:bottom w:val="none" w:sz="0" w:space="0" w:color="auto"/>
            <w:right w:val="none" w:sz="0" w:space="0" w:color="auto"/>
          </w:divBdr>
        </w:div>
        <w:div w:id="650449039">
          <w:marLeft w:val="640"/>
          <w:marRight w:val="0"/>
          <w:marTop w:val="0"/>
          <w:marBottom w:val="0"/>
          <w:divBdr>
            <w:top w:val="none" w:sz="0" w:space="0" w:color="auto"/>
            <w:left w:val="none" w:sz="0" w:space="0" w:color="auto"/>
            <w:bottom w:val="none" w:sz="0" w:space="0" w:color="auto"/>
            <w:right w:val="none" w:sz="0" w:space="0" w:color="auto"/>
          </w:divBdr>
        </w:div>
        <w:div w:id="962659316">
          <w:marLeft w:val="640"/>
          <w:marRight w:val="0"/>
          <w:marTop w:val="0"/>
          <w:marBottom w:val="0"/>
          <w:divBdr>
            <w:top w:val="none" w:sz="0" w:space="0" w:color="auto"/>
            <w:left w:val="none" w:sz="0" w:space="0" w:color="auto"/>
            <w:bottom w:val="none" w:sz="0" w:space="0" w:color="auto"/>
            <w:right w:val="none" w:sz="0" w:space="0" w:color="auto"/>
          </w:divBdr>
        </w:div>
        <w:div w:id="797381982">
          <w:marLeft w:val="640"/>
          <w:marRight w:val="0"/>
          <w:marTop w:val="0"/>
          <w:marBottom w:val="0"/>
          <w:divBdr>
            <w:top w:val="none" w:sz="0" w:space="0" w:color="auto"/>
            <w:left w:val="none" w:sz="0" w:space="0" w:color="auto"/>
            <w:bottom w:val="none" w:sz="0" w:space="0" w:color="auto"/>
            <w:right w:val="none" w:sz="0" w:space="0" w:color="auto"/>
          </w:divBdr>
        </w:div>
        <w:div w:id="1365518726">
          <w:marLeft w:val="640"/>
          <w:marRight w:val="0"/>
          <w:marTop w:val="0"/>
          <w:marBottom w:val="0"/>
          <w:divBdr>
            <w:top w:val="none" w:sz="0" w:space="0" w:color="auto"/>
            <w:left w:val="none" w:sz="0" w:space="0" w:color="auto"/>
            <w:bottom w:val="none" w:sz="0" w:space="0" w:color="auto"/>
            <w:right w:val="none" w:sz="0" w:space="0" w:color="auto"/>
          </w:divBdr>
        </w:div>
        <w:div w:id="88932917">
          <w:marLeft w:val="640"/>
          <w:marRight w:val="0"/>
          <w:marTop w:val="0"/>
          <w:marBottom w:val="0"/>
          <w:divBdr>
            <w:top w:val="none" w:sz="0" w:space="0" w:color="auto"/>
            <w:left w:val="none" w:sz="0" w:space="0" w:color="auto"/>
            <w:bottom w:val="none" w:sz="0" w:space="0" w:color="auto"/>
            <w:right w:val="none" w:sz="0" w:space="0" w:color="auto"/>
          </w:divBdr>
        </w:div>
        <w:div w:id="1096631017">
          <w:marLeft w:val="640"/>
          <w:marRight w:val="0"/>
          <w:marTop w:val="0"/>
          <w:marBottom w:val="0"/>
          <w:divBdr>
            <w:top w:val="none" w:sz="0" w:space="0" w:color="auto"/>
            <w:left w:val="none" w:sz="0" w:space="0" w:color="auto"/>
            <w:bottom w:val="none" w:sz="0" w:space="0" w:color="auto"/>
            <w:right w:val="none" w:sz="0" w:space="0" w:color="auto"/>
          </w:divBdr>
        </w:div>
        <w:div w:id="1919557193">
          <w:marLeft w:val="640"/>
          <w:marRight w:val="0"/>
          <w:marTop w:val="0"/>
          <w:marBottom w:val="0"/>
          <w:divBdr>
            <w:top w:val="none" w:sz="0" w:space="0" w:color="auto"/>
            <w:left w:val="none" w:sz="0" w:space="0" w:color="auto"/>
            <w:bottom w:val="none" w:sz="0" w:space="0" w:color="auto"/>
            <w:right w:val="none" w:sz="0" w:space="0" w:color="auto"/>
          </w:divBdr>
        </w:div>
        <w:div w:id="1766807199">
          <w:marLeft w:val="640"/>
          <w:marRight w:val="0"/>
          <w:marTop w:val="0"/>
          <w:marBottom w:val="0"/>
          <w:divBdr>
            <w:top w:val="none" w:sz="0" w:space="0" w:color="auto"/>
            <w:left w:val="none" w:sz="0" w:space="0" w:color="auto"/>
            <w:bottom w:val="none" w:sz="0" w:space="0" w:color="auto"/>
            <w:right w:val="none" w:sz="0" w:space="0" w:color="auto"/>
          </w:divBdr>
        </w:div>
        <w:div w:id="892932439">
          <w:marLeft w:val="640"/>
          <w:marRight w:val="0"/>
          <w:marTop w:val="0"/>
          <w:marBottom w:val="0"/>
          <w:divBdr>
            <w:top w:val="none" w:sz="0" w:space="0" w:color="auto"/>
            <w:left w:val="none" w:sz="0" w:space="0" w:color="auto"/>
            <w:bottom w:val="none" w:sz="0" w:space="0" w:color="auto"/>
            <w:right w:val="none" w:sz="0" w:space="0" w:color="auto"/>
          </w:divBdr>
        </w:div>
        <w:div w:id="970403307">
          <w:marLeft w:val="640"/>
          <w:marRight w:val="0"/>
          <w:marTop w:val="0"/>
          <w:marBottom w:val="0"/>
          <w:divBdr>
            <w:top w:val="none" w:sz="0" w:space="0" w:color="auto"/>
            <w:left w:val="none" w:sz="0" w:space="0" w:color="auto"/>
            <w:bottom w:val="none" w:sz="0" w:space="0" w:color="auto"/>
            <w:right w:val="none" w:sz="0" w:space="0" w:color="auto"/>
          </w:divBdr>
        </w:div>
        <w:div w:id="604504952">
          <w:marLeft w:val="640"/>
          <w:marRight w:val="0"/>
          <w:marTop w:val="0"/>
          <w:marBottom w:val="0"/>
          <w:divBdr>
            <w:top w:val="none" w:sz="0" w:space="0" w:color="auto"/>
            <w:left w:val="none" w:sz="0" w:space="0" w:color="auto"/>
            <w:bottom w:val="none" w:sz="0" w:space="0" w:color="auto"/>
            <w:right w:val="none" w:sz="0" w:space="0" w:color="auto"/>
          </w:divBdr>
        </w:div>
        <w:div w:id="726034587">
          <w:marLeft w:val="640"/>
          <w:marRight w:val="0"/>
          <w:marTop w:val="0"/>
          <w:marBottom w:val="0"/>
          <w:divBdr>
            <w:top w:val="none" w:sz="0" w:space="0" w:color="auto"/>
            <w:left w:val="none" w:sz="0" w:space="0" w:color="auto"/>
            <w:bottom w:val="none" w:sz="0" w:space="0" w:color="auto"/>
            <w:right w:val="none" w:sz="0" w:space="0" w:color="auto"/>
          </w:divBdr>
        </w:div>
        <w:div w:id="545220803">
          <w:marLeft w:val="640"/>
          <w:marRight w:val="0"/>
          <w:marTop w:val="0"/>
          <w:marBottom w:val="0"/>
          <w:divBdr>
            <w:top w:val="none" w:sz="0" w:space="0" w:color="auto"/>
            <w:left w:val="none" w:sz="0" w:space="0" w:color="auto"/>
            <w:bottom w:val="none" w:sz="0" w:space="0" w:color="auto"/>
            <w:right w:val="none" w:sz="0" w:space="0" w:color="auto"/>
          </w:divBdr>
        </w:div>
      </w:divsChild>
    </w:div>
    <w:div w:id="918947965">
      <w:bodyDiv w:val="1"/>
      <w:marLeft w:val="0"/>
      <w:marRight w:val="0"/>
      <w:marTop w:val="0"/>
      <w:marBottom w:val="0"/>
      <w:divBdr>
        <w:top w:val="none" w:sz="0" w:space="0" w:color="auto"/>
        <w:left w:val="none" w:sz="0" w:space="0" w:color="auto"/>
        <w:bottom w:val="none" w:sz="0" w:space="0" w:color="auto"/>
        <w:right w:val="none" w:sz="0" w:space="0" w:color="auto"/>
      </w:divBdr>
    </w:div>
    <w:div w:id="928730186">
      <w:bodyDiv w:val="1"/>
      <w:marLeft w:val="0"/>
      <w:marRight w:val="0"/>
      <w:marTop w:val="0"/>
      <w:marBottom w:val="0"/>
      <w:divBdr>
        <w:top w:val="none" w:sz="0" w:space="0" w:color="auto"/>
        <w:left w:val="none" w:sz="0" w:space="0" w:color="auto"/>
        <w:bottom w:val="none" w:sz="0" w:space="0" w:color="auto"/>
        <w:right w:val="none" w:sz="0" w:space="0" w:color="auto"/>
      </w:divBdr>
      <w:divsChild>
        <w:div w:id="1794398618">
          <w:marLeft w:val="640"/>
          <w:marRight w:val="0"/>
          <w:marTop w:val="0"/>
          <w:marBottom w:val="0"/>
          <w:divBdr>
            <w:top w:val="none" w:sz="0" w:space="0" w:color="auto"/>
            <w:left w:val="none" w:sz="0" w:space="0" w:color="auto"/>
            <w:bottom w:val="none" w:sz="0" w:space="0" w:color="auto"/>
            <w:right w:val="none" w:sz="0" w:space="0" w:color="auto"/>
          </w:divBdr>
        </w:div>
        <w:div w:id="2105957251">
          <w:marLeft w:val="640"/>
          <w:marRight w:val="0"/>
          <w:marTop w:val="0"/>
          <w:marBottom w:val="0"/>
          <w:divBdr>
            <w:top w:val="none" w:sz="0" w:space="0" w:color="auto"/>
            <w:left w:val="none" w:sz="0" w:space="0" w:color="auto"/>
            <w:bottom w:val="none" w:sz="0" w:space="0" w:color="auto"/>
            <w:right w:val="none" w:sz="0" w:space="0" w:color="auto"/>
          </w:divBdr>
        </w:div>
        <w:div w:id="1161238161">
          <w:marLeft w:val="640"/>
          <w:marRight w:val="0"/>
          <w:marTop w:val="0"/>
          <w:marBottom w:val="0"/>
          <w:divBdr>
            <w:top w:val="none" w:sz="0" w:space="0" w:color="auto"/>
            <w:left w:val="none" w:sz="0" w:space="0" w:color="auto"/>
            <w:bottom w:val="none" w:sz="0" w:space="0" w:color="auto"/>
            <w:right w:val="none" w:sz="0" w:space="0" w:color="auto"/>
          </w:divBdr>
        </w:div>
        <w:div w:id="1321931266">
          <w:marLeft w:val="640"/>
          <w:marRight w:val="0"/>
          <w:marTop w:val="0"/>
          <w:marBottom w:val="0"/>
          <w:divBdr>
            <w:top w:val="none" w:sz="0" w:space="0" w:color="auto"/>
            <w:left w:val="none" w:sz="0" w:space="0" w:color="auto"/>
            <w:bottom w:val="none" w:sz="0" w:space="0" w:color="auto"/>
            <w:right w:val="none" w:sz="0" w:space="0" w:color="auto"/>
          </w:divBdr>
        </w:div>
        <w:div w:id="1845052372">
          <w:marLeft w:val="640"/>
          <w:marRight w:val="0"/>
          <w:marTop w:val="0"/>
          <w:marBottom w:val="0"/>
          <w:divBdr>
            <w:top w:val="none" w:sz="0" w:space="0" w:color="auto"/>
            <w:left w:val="none" w:sz="0" w:space="0" w:color="auto"/>
            <w:bottom w:val="none" w:sz="0" w:space="0" w:color="auto"/>
            <w:right w:val="none" w:sz="0" w:space="0" w:color="auto"/>
          </w:divBdr>
        </w:div>
        <w:div w:id="1170633357">
          <w:marLeft w:val="640"/>
          <w:marRight w:val="0"/>
          <w:marTop w:val="0"/>
          <w:marBottom w:val="0"/>
          <w:divBdr>
            <w:top w:val="none" w:sz="0" w:space="0" w:color="auto"/>
            <w:left w:val="none" w:sz="0" w:space="0" w:color="auto"/>
            <w:bottom w:val="none" w:sz="0" w:space="0" w:color="auto"/>
            <w:right w:val="none" w:sz="0" w:space="0" w:color="auto"/>
          </w:divBdr>
        </w:div>
        <w:div w:id="671106844">
          <w:marLeft w:val="640"/>
          <w:marRight w:val="0"/>
          <w:marTop w:val="0"/>
          <w:marBottom w:val="0"/>
          <w:divBdr>
            <w:top w:val="none" w:sz="0" w:space="0" w:color="auto"/>
            <w:left w:val="none" w:sz="0" w:space="0" w:color="auto"/>
            <w:bottom w:val="none" w:sz="0" w:space="0" w:color="auto"/>
            <w:right w:val="none" w:sz="0" w:space="0" w:color="auto"/>
          </w:divBdr>
        </w:div>
        <w:div w:id="310446966">
          <w:marLeft w:val="640"/>
          <w:marRight w:val="0"/>
          <w:marTop w:val="0"/>
          <w:marBottom w:val="0"/>
          <w:divBdr>
            <w:top w:val="none" w:sz="0" w:space="0" w:color="auto"/>
            <w:left w:val="none" w:sz="0" w:space="0" w:color="auto"/>
            <w:bottom w:val="none" w:sz="0" w:space="0" w:color="auto"/>
            <w:right w:val="none" w:sz="0" w:space="0" w:color="auto"/>
          </w:divBdr>
        </w:div>
        <w:div w:id="937298196">
          <w:marLeft w:val="640"/>
          <w:marRight w:val="0"/>
          <w:marTop w:val="0"/>
          <w:marBottom w:val="0"/>
          <w:divBdr>
            <w:top w:val="none" w:sz="0" w:space="0" w:color="auto"/>
            <w:left w:val="none" w:sz="0" w:space="0" w:color="auto"/>
            <w:bottom w:val="none" w:sz="0" w:space="0" w:color="auto"/>
            <w:right w:val="none" w:sz="0" w:space="0" w:color="auto"/>
          </w:divBdr>
        </w:div>
        <w:div w:id="1033310350">
          <w:marLeft w:val="640"/>
          <w:marRight w:val="0"/>
          <w:marTop w:val="0"/>
          <w:marBottom w:val="0"/>
          <w:divBdr>
            <w:top w:val="none" w:sz="0" w:space="0" w:color="auto"/>
            <w:left w:val="none" w:sz="0" w:space="0" w:color="auto"/>
            <w:bottom w:val="none" w:sz="0" w:space="0" w:color="auto"/>
            <w:right w:val="none" w:sz="0" w:space="0" w:color="auto"/>
          </w:divBdr>
        </w:div>
        <w:div w:id="378214385">
          <w:marLeft w:val="640"/>
          <w:marRight w:val="0"/>
          <w:marTop w:val="0"/>
          <w:marBottom w:val="0"/>
          <w:divBdr>
            <w:top w:val="none" w:sz="0" w:space="0" w:color="auto"/>
            <w:left w:val="none" w:sz="0" w:space="0" w:color="auto"/>
            <w:bottom w:val="none" w:sz="0" w:space="0" w:color="auto"/>
            <w:right w:val="none" w:sz="0" w:space="0" w:color="auto"/>
          </w:divBdr>
        </w:div>
        <w:div w:id="1954315219">
          <w:marLeft w:val="640"/>
          <w:marRight w:val="0"/>
          <w:marTop w:val="0"/>
          <w:marBottom w:val="0"/>
          <w:divBdr>
            <w:top w:val="none" w:sz="0" w:space="0" w:color="auto"/>
            <w:left w:val="none" w:sz="0" w:space="0" w:color="auto"/>
            <w:bottom w:val="none" w:sz="0" w:space="0" w:color="auto"/>
            <w:right w:val="none" w:sz="0" w:space="0" w:color="auto"/>
          </w:divBdr>
        </w:div>
        <w:div w:id="1743213810">
          <w:marLeft w:val="640"/>
          <w:marRight w:val="0"/>
          <w:marTop w:val="0"/>
          <w:marBottom w:val="0"/>
          <w:divBdr>
            <w:top w:val="none" w:sz="0" w:space="0" w:color="auto"/>
            <w:left w:val="none" w:sz="0" w:space="0" w:color="auto"/>
            <w:bottom w:val="none" w:sz="0" w:space="0" w:color="auto"/>
            <w:right w:val="none" w:sz="0" w:space="0" w:color="auto"/>
          </w:divBdr>
        </w:div>
        <w:div w:id="1492141339">
          <w:marLeft w:val="640"/>
          <w:marRight w:val="0"/>
          <w:marTop w:val="0"/>
          <w:marBottom w:val="0"/>
          <w:divBdr>
            <w:top w:val="none" w:sz="0" w:space="0" w:color="auto"/>
            <w:left w:val="none" w:sz="0" w:space="0" w:color="auto"/>
            <w:bottom w:val="none" w:sz="0" w:space="0" w:color="auto"/>
            <w:right w:val="none" w:sz="0" w:space="0" w:color="auto"/>
          </w:divBdr>
        </w:div>
        <w:div w:id="1078288766">
          <w:marLeft w:val="640"/>
          <w:marRight w:val="0"/>
          <w:marTop w:val="0"/>
          <w:marBottom w:val="0"/>
          <w:divBdr>
            <w:top w:val="none" w:sz="0" w:space="0" w:color="auto"/>
            <w:left w:val="none" w:sz="0" w:space="0" w:color="auto"/>
            <w:bottom w:val="none" w:sz="0" w:space="0" w:color="auto"/>
            <w:right w:val="none" w:sz="0" w:space="0" w:color="auto"/>
          </w:divBdr>
        </w:div>
        <w:div w:id="834028913">
          <w:marLeft w:val="640"/>
          <w:marRight w:val="0"/>
          <w:marTop w:val="0"/>
          <w:marBottom w:val="0"/>
          <w:divBdr>
            <w:top w:val="none" w:sz="0" w:space="0" w:color="auto"/>
            <w:left w:val="none" w:sz="0" w:space="0" w:color="auto"/>
            <w:bottom w:val="none" w:sz="0" w:space="0" w:color="auto"/>
            <w:right w:val="none" w:sz="0" w:space="0" w:color="auto"/>
          </w:divBdr>
        </w:div>
        <w:div w:id="186404901">
          <w:marLeft w:val="640"/>
          <w:marRight w:val="0"/>
          <w:marTop w:val="0"/>
          <w:marBottom w:val="0"/>
          <w:divBdr>
            <w:top w:val="none" w:sz="0" w:space="0" w:color="auto"/>
            <w:left w:val="none" w:sz="0" w:space="0" w:color="auto"/>
            <w:bottom w:val="none" w:sz="0" w:space="0" w:color="auto"/>
            <w:right w:val="none" w:sz="0" w:space="0" w:color="auto"/>
          </w:divBdr>
        </w:div>
        <w:div w:id="1259288509">
          <w:marLeft w:val="640"/>
          <w:marRight w:val="0"/>
          <w:marTop w:val="0"/>
          <w:marBottom w:val="0"/>
          <w:divBdr>
            <w:top w:val="none" w:sz="0" w:space="0" w:color="auto"/>
            <w:left w:val="none" w:sz="0" w:space="0" w:color="auto"/>
            <w:bottom w:val="none" w:sz="0" w:space="0" w:color="auto"/>
            <w:right w:val="none" w:sz="0" w:space="0" w:color="auto"/>
          </w:divBdr>
        </w:div>
        <w:div w:id="1442725182">
          <w:marLeft w:val="640"/>
          <w:marRight w:val="0"/>
          <w:marTop w:val="0"/>
          <w:marBottom w:val="0"/>
          <w:divBdr>
            <w:top w:val="none" w:sz="0" w:space="0" w:color="auto"/>
            <w:left w:val="none" w:sz="0" w:space="0" w:color="auto"/>
            <w:bottom w:val="none" w:sz="0" w:space="0" w:color="auto"/>
            <w:right w:val="none" w:sz="0" w:space="0" w:color="auto"/>
          </w:divBdr>
        </w:div>
        <w:div w:id="87821345">
          <w:marLeft w:val="640"/>
          <w:marRight w:val="0"/>
          <w:marTop w:val="0"/>
          <w:marBottom w:val="0"/>
          <w:divBdr>
            <w:top w:val="none" w:sz="0" w:space="0" w:color="auto"/>
            <w:left w:val="none" w:sz="0" w:space="0" w:color="auto"/>
            <w:bottom w:val="none" w:sz="0" w:space="0" w:color="auto"/>
            <w:right w:val="none" w:sz="0" w:space="0" w:color="auto"/>
          </w:divBdr>
        </w:div>
        <w:div w:id="1794594833">
          <w:marLeft w:val="640"/>
          <w:marRight w:val="0"/>
          <w:marTop w:val="0"/>
          <w:marBottom w:val="0"/>
          <w:divBdr>
            <w:top w:val="none" w:sz="0" w:space="0" w:color="auto"/>
            <w:left w:val="none" w:sz="0" w:space="0" w:color="auto"/>
            <w:bottom w:val="none" w:sz="0" w:space="0" w:color="auto"/>
            <w:right w:val="none" w:sz="0" w:space="0" w:color="auto"/>
          </w:divBdr>
        </w:div>
        <w:div w:id="578516272">
          <w:marLeft w:val="640"/>
          <w:marRight w:val="0"/>
          <w:marTop w:val="0"/>
          <w:marBottom w:val="0"/>
          <w:divBdr>
            <w:top w:val="none" w:sz="0" w:space="0" w:color="auto"/>
            <w:left w:val="none" w:sz="0" w:space="0" w:color="auto"/>
            <w:bottom w:val="none" w:sz="0" w:space="0" w:color="auto"/>
            <w:right w:val="none" w:sz="0" w:space="0" w:color="auto"/>
          </w:divBdr>
        </w:div>
        <w:div w:id="1669090688">
          <w:marLeft w:val="640"/>
          <w:marRight w:val="0"/>
          <w:marTop w:val="0"/>
          <w:marBottom w:val="0"/>
          <w:divBdr>
            <w:top w:val="none" w:sz="0" w:space="0" w:color="auto"/>
            <w:left w:val="none" w:sz="0" w:space="0" w:color="auto"/>
            <w:bottom w:val="none" w:sz="0" w:space="0" w:color="auto"/>
            <w:right w:val="none" w:sz="0" w:space="0" w:color="auto"/>
          </w:divBdr>
        </w:div>
        <w:div w:id="1152406939">
          <w:marLeft w:val="640"/>
          <w:marRight w:val="0"/>
          <w:marTop w:val="0"/>
          <w:marBottom w:val="0"/>
          <w:divBdr>
            <w:top w:val="none" w:sz="0" w:space="0" w:color="auto"/>
            <w:left w:val="none" w:sz="0" w:space="0" w:color="auto"/>
            <w:bottom w:val="none" w:sz="0" w:space="0" w:color="auto"/>
            <w:right w:val="none" w:sz="0" w:space="0" w:color="auto"/>
          </w:divBdr>
        </w:div>
        <w:div w:id="996299877">
          <w:marLeft w:val="640"/>
          <w:marRight w:val="0"/>
          <w:marTop w:val="0"/>
          <w:marBottom w:val="0"/>
          <w:divBdr>
            <w:top w:val="none" w:sz="0" w:space="0" w:color="auto"/>
            <w:left w:val="none" w:sz="0" w:space="0" w:color="auto"/>
            <w:bottom w:val="none" w:sz="0" w:space="0" w:color="auto"/>
            <w:right w:val="none" w:sz="0" w:space="0" w:color="auto"/>
          </w:divBdr>
        </w:div>
        <w:div w:id="1041632810">
          <w:marLeft w:val="640"/>
          <w:marRight w:val="0"/>
          <w:marTop w:val="0"/>
          <w:marBottom w:val="0"/>
          <w:divBdr>
            <w:top w:val="none" w:sz="0" w:space="0" w:color="auto"/>
            <w:left w:val="none" w:sz="0" w:space="0" w:color="auto"/>
            <w:bottom w:val="none" w:sz="0" w:space="0" w:color="auto"/>
            <w:right w:val="none" w:sz="0" w:space="0" w:color="auto"/>
          </w:divBdr>
        </w:div>
        <w:div w:id="1782609390">
          <w:marLeft w:val="640"/>
          <w:marRight w:val="0"/>
          <w:marTop w:val="0"/>
          <w:marBottom w:val="0"/>
          <w:divBdr>
            <w:top w:val="none" w:sz="0" w:space="0" w:color="auto"/>
            <w:left w:val="none" w:sz="0" w:space="0" w:color="auto"/>
            <w:bottom w:val="none" w:sz="0" w:space="0" w:color="auto"/>
            <w:right w:val="none" w:sz="0" w:space="0" w:color="auto"/>
          </w:divBdr>
        </w:div>
        <w:div w:id="1544320953">
          <w:marLeft w:val="640"/>
          <w:marRight w:val="0"/>
          <w:marTop w:val="0"/>
          <w:marBottom w:val="0"/>
          <w:divBdr>
            <w:top w:val="none" w:sz="0" w:space="0" w:color="auto"/>
            <w:left w:val="none" w:sz="0" w:space="0" w:color="auto"/>
            <w:bottom w:val="none" w:sz="0" w:space="0" w:color="auto"/>
            <w:right w:val="none" w:sz="0" w:space="0" w:color="auto"/>
          </w:divBdr>
        </w:div>
        <w:div w:id="218633418">
          <w:marLeft w:val="640"/>
          <w:marRight w:val="0"/>
          <w:marTop w:val="0"/>
          <w:marBottom w:val="0"/>
          <w:divBdr>
            <w:top w:val="none" w:sz="0" w:space="0" w:color="auto"/>
            <w:left w:val="none" w:sz="0" w:space="0" w:color="auto"/>
            <w:bottom w:val="none" w:sz="0" w:space="0" w:color="auto"/>
            <w:right w:val="none" w:sz="0" w:space="0" w:color="auto"/>
          </w:divBdr>
        </w:div>
        <w:div w:id="568423761">
          <w:marLeft w:val="640"/>
          <w:marRight w:val="0"/>
          <w:marTop w:val="0"/>
          <w:marBottom w:val="0"/>
          <w:divBdr>
            <w:top w:val="none" w:sz="0" w:space="0" w:color="auto"/>
            <w:left w:val="none" w:sz="0" w:space="0" w:color="auto"/>
            <w:bottom w:val="none" w:sz="0" w:space="0" w:color="auto"/>
            <w:right w:val="none" w:sz="0" w:space="0" w:color="auto"/>
          </w:divBdr>
        </w:div>
        <w:div w:id="1290433297">
          <w:marLeft w:val="640"/>
          <w:marRight w:val="0"/>
          <w:marTop w:val="0"/>
          <w:marBottom w:val="0"/>
          <w:divBdr>
            <w:top w:val="none" w:sz="0" w:space="0" w:color="auto"/>
            <w:left w:val="none" w:sz="0" w:space="0" w:color="auto"/>
            <w:bottom w:val="none" w:sz="0" w:space="0" w:color="auto"/>
            <w:right w:val="none" w:sz="0" w:space="0" w:color="auto"/>
          </w:divBdr>
        </w:div>
        <w:div w:id="106587433">
          <w:marLeft w:val="640"/>
          <w:marRight w:val="0"/>
          <w:marTop w:val="0"/>
          <w:marBottom w:val="0"/>
          <w:divBdr>
            <w:top w:val="none" w:sz="0" w:space="0" w:color="auto"/>
            <w:left w:val="none" w:sz="0" w:space="0" w:color="auto"/>
            <w:bottom w:val="none" w:sz="0" w:space="0" w:color="auto"/>
            <w:right w:val="none" w:sz="0" w:space="0" w:color="auto"/>
          </w:divBdr>
        </w:div>
        <w:div w:id="119417632">
          <w:marLeft w:val="640"/>
          <w:marRight w:val="0"/>
          <w:marTop w:val="0"/>
          <w:marBottom w:val="0"/>
          <w:divBdr>
            <w:top w:val="none" w:sz="0" w:space="0" w:color="auto"/>
            <w:left w:val="none" w:sz="0" w:space="0" w:color="auto"/>
            <w:bottom w:val="none" w:sz="0" w:space="0" w:color="auto"/>
            <w:right w:val="none" w:sz="0" w:space="0" w:color="auto"/>
          </w:divBdr>
        </w:div>
        <w:div w:id="230770654">
          <w:marLeft w:val="640"/>
          <w:marRight w:val="0"/>
          <w:marTop w:val="0"/>
          <w:marBottom w:val="0"/>
          <w:divBdr>
            <w:top w:val="none" w:sz="0" w:space="0" w:color="auto"/>
            <w:left w:val="none" w:sz="0" w:space="0" w:color="auto"/>
            <w:bottom w:val="none" w:sz="0" w:space="0" w:color="auto"/>
            <w:right w:val="none" w:sz="0" w:space="0" w:color="auto"/>
          </w:divBdr>
        </w:div>
        <w:div w:id="898441771">
          <w:marLeft w:val="640"/>
          <w:marRight w:val="0"/>
          <w:marTop w:val="0"/>
          <w:marBottom w:val="0"/>
          <w:divBdr>
            <w:top w:val="none" w:sz="0" w:space="0" w:color="auto"/>
            <w:left w:val="none" w:sz="0" w:space="0" w:color="auto"/>
            <w:bottom w:val="none" w:sz="0" w:space="0" w:color="auto"/>
            <w:right w:val="none" w:sz="0" w:space="0" w:color="auto"/>
          </w:divBdr>
        </w:div>
        <w:div w:id="1891724347">
          <w:marLeft w:val="640"/>
          <w:marRight w:val="0"/>
          <w:marTop w:val="0"/>
          <w:marBottom w:val="0"/>
          <w:divBdr>
            <w:top w:val="none" w:sz="0" w:space="0" w:color="auto"/>
            <w:left w:val="none" w:sz="0" w:space="0" w:color="auto"/>
            <w:bottom w:val="none" w:sz="0" w:space="0" w:color="auto"/>
            <w:right w:val="none" w:sz="0" w:space="0" w:color="auto"/>
          </w:divBdr>
        </w:div>
        <w:div w:id="977035779">
          <w:marLeft w:val="640"/>
          <w:marRight w:val="0"/>
          <w:marTop w:val="0"/>
          <w:marBottom w:val="0"/>
          <w:divBdr>
            <w:top w:val="none" w:sz="0" w:space="0" w:color="auto"/>
            <w:left w:val="none" w:sz="0" w:space="0" w:color="auto"/>
            <w:bottom w:val="none" w:sz="0" w:space="0" w:color="auto"/>
            <w:right w:val="none" w:sz="0" w:space="0" w:color="auto"/>
          </w:divBdr>
        </w:div>
        <w:div w:id="568804567">
          <w:marLeft w:val="640"/>
          <w:marRight w:val="0"/>
          <w:marTop w:val="0"/>
          <w:marBottom w:val="0"/>
          <w:divBdr>
            <w:top w:val="none" w:sz="0" w:space="0" w:color="auto"/>
            <w:left w:val="none" w:sz="0" w:space="0" w:color="auto"/>
            <w:bottom w:val="none" w:sz="0" w:space="0" w:color="auto"/>
            <w:right w:val="none" w:sz="0" w:space="0" w:color="auto"/>
          </w:divBdr>
        </w:div>
        <w:div w:id="109323581">
          <w:marLeft w:val="640"/>
          <w:marRight w:val="0"/>
          <w:marTop w:val="0"/>
          <w:marBottom w:val="0"/>
          <w:divBdr>
            <w:top w:val="none" w:sz="0" w:space="0" w:color="auto"/>
            <w:left w:val="none" w:sz="0" w:space="0" w:color="auto"/>
            <w:bottom w:val="none" w:sz="0" w:space="0" w:color="auto"/>
            <w:right w:val="none" w:sz="0" w:space="0" w:color="auto"/>
          </w:divBdr>
        </w:div>
        <w:div w:id="899368177">
          <w:marLeft w:val="640"/>
          <w:marRight w:val="0"/>
          <w:marTop w:val="0"/>
          <w:marBottom w:val="0"/>
          <w:divBdr>
            <w:top w:val="none" w:sz="0" w:space="0" w:color="auto"/>
            <w:left w:val="none" w:sz="0" w:space="0" w:color="auto"/>
            <w:bottom w:val="none" w:sz="0" w:space="0" w:color="auto"/>
            <w:right w:val="none" w:sz="0" w:space="0" w:color="auto"/>
          </w:divBdr>
        </w:div>
        <w:div w:id="1849367085">
          <w:marLeft w:val="640"/>
          <w:marRight w:val="0"/>
          <w:marTop w:val="0"/>
          <w:marBottom w:val="0"/>
          <w:divBdr>
            <w:top w:val="none" w:sz="0" w:space="0" w:color="auto"/>
            <w:left w:val="none" w:sz="0" w:space="0" w:color="auto"/>
            <w:bottom w:val="none" w:sz="0" w:space="0" w:color="auto"/>
            <w:right w:val="none" w:sz="0" w:space="0" w:color="auto"/>
          </w:divBdr>
        </w:div>
        <w:div w:id="951014814">
          <w:marLeft w:val="640"/>
          <w:marRight w:val="0"/>
          <w:marTop w:val="0"/>
          <w:marBottom w:val="0"/>
          <w:divBdr>
            <w:top w:val="none" w:sz="0" w:space="0" w:color="auto"/>
            <w:left w:val="none" w:sz="0" w:space="0" w:color="auto"/>
            <w:bottom w:val="none" w:sz="0" w:space="0" w:color="auto"/>
            <w:right w:val="none" w:sz="0" w:space="0" w:color="auto"/>
          </w:divBdr>
        </w:div>
        <w:div w:id="1024943798">
          <w:marLeft w:val="640"/>
          <w:marRight w:val="0"/>
          <w:marTop w:val="0"/>
          <w:marBottom w:val="0"/>
          <w:divBdr>
            <w:top w:val="none" w:sz="0" w:space="0" w:color="auto"/>
            <w:left w:val="none" w:sz="0" w:space="0" w:color="auto"/>
            <w:bottom w:val="none" w:sz="0" w:space="0" w:color="auto"/>
            <w:right w:val="none" w:sz="0" w:space="0" w:color="auto"/>
          </w:divBdr>
        </w:div>
        <w:div w:id="2112890864">
          <w:marLeft w:val="640"/>
          <w:marRight w:val="0"/>
          <w:marTop w:val="0"/>
          <w:marBottom w:val="0"/>
          <w:divBdr>
            <w:top w:val="none" w:sz="0" w:space="0" w:color="auto"/>
            <w:left w:val="none" w:sz="0" w:space="0" w:color="auto"/>
            <w:bottom w:val="none" w:sz="0" w:space="0" w:color="auto"/>
            <w:right w:val="none" w:sz="0" w:space="0" w:color="auto"/>
          </w:divBdr>
        </w:div>
        <w:div w:id="778649764">
          <w:marLeft w:val="640"/>
          <w:marRight w:val="0"/>
          <w:marTop w:val="0"/>
          <w:marBottom w:val="0"/>
          <w:divBdr>
            <w:top w:val="none" w:sz="0" w:space="0" w:color="auto"/>
            <w:left w:val="none" w:sz="0" w:space="0" w:color="auto"/>
            <w:bottom w:val="none" w:sz="0" w:space="0" w:color="auto"/>
            <w:right w:val="none" w:sz="0" w:space="0" w:color="auto"/>
          </w:divBdr>
        </w:div>
        <w:div w:id="1647852895">
          <w:marLeft w:val="640"/>
          <w:marRight w:val="0"/>
          <w:marTop w:val="0"/>
          <w:marBottom w:val="0"/>
          <w:divBdr>
            <w:top w:val="none" w:sz="0" w:space="0" w:color="auto"/>
            <w:left w:val="none" w:sz="0" w:space="0" w:color="auto"/>
            <w:bottom w:val="none" w:sz="0" w:space="0" w:color="auto"/>
            <w:right w:val="none" w:sz="0" w:space="0" w:color="auto"/>
          </w:divBdr>
        </w:div>
        <w:div w:id="1984000392">
          <w:marLeft w:val="640"/>
          <w:marRight w:val="0"/>
          <w:marTop w:val="0"/>
          <w:marBottom w:val="0"/>
          <w:divBdr>
            <w:top w:val="none" w:sz="0" w:space="0" w:color="auto"/>
            <w:left w:val="none" w:sz="0" w:space="0" w:color="auto"/>
            <w:bottom w:val="none" w:sz="0" w:space="0" w:color="auto"/>
            <w:right w:val="none" w:sz="0" w:space="0" w:color="auto"/>
          </w:divBdr>
        </w:div>
        <w:div w:id="715934128">
          <w:marLeft w:val="640"/>
          <w:marRight w:val="0"/>
          <w:marTop w:val="0"/>
          <w:marBottom w:val="0"/>
          <w:divBdr>
            <w:top w:val="none" w:sz="0" w:space="0" w:color="auto"/>
            <w:left w:val="none" w:sz="0" w:space="0" w:color="auto"/>
            <w:bottom w:val="none" w:sz="0" w:space="0" w:color="auto"/>
            <w:right w:val="none" w:sz="0" w:space="0" w:color="auto"/>
          </w:divBdr>
        </w:div>
        <w:div w:id="166136879">
          <w:marLeft w:val="640"/>
          <w:marRight w:val="0"/>
          <w:marTop w:val="0"/>
          <w:marBottom w:val="0"/>
          <w:divBdr>
            <w:top w:val="none" w:sz="0" w:space="0" w:color="auto"/>
            <w:left w:val="none" w:sz="0" w:space="0" w:color="auto"/>
            <w:bottom w:val="none" w:sz="0" w:space="0" w:color="auto"/>
            <w:right w:val="none" w:sz="0" w:space="0" w:color="auto"/>
          </w:divBdr>
        </w:div>
        <w:div w:id="49962054">
          <w:marLeft w:val="640"/>
          <w:marRight w:val="0"/>
          <w:marTop w:val="0"/>
          <w:marBottom w:val="0"/>
          <w:divBdr>
            <w:top w:val="none" w:sz="0" w:space="0" w:color="auto"/>
            <w:left w:val="none" w:sz="0" w:space="0" w:color="auto"/>
            <w:bottom w:val="none" w:sz="0" w:space="0" w:color="auto"/>
            <w:right w:val="none" w:sz="0" w:space="0" w:color="auto"/>
          </w:divBdr>
        </w:div>
        <w:div w:id="64187160">
          <w:marLeft w:val="640"/>
          <w:marRight w:val="0"/>
          <w:marTop w:val="0"/>
          <w:marBottom w:val="0"/>
          <w:divBdr>
            <w:top w:val="none" w:sz="0" w:space="0" w:color="auto"/>
            <w:left w:val="none" w:sz="0" w:space="0" w:color="auto"/>
            <w:bottom w:val="none" w:sz="0" w:space="0" w:color="auto"/>
            <w:right w:val="none" w:sz="0" w:space="0" w:color="auto"/>
          </w:divBdr>
        </w:div>
        <w:div w:id="705908107">
          <w:marLeft w:val="640"/>
          <w:marRight w:val="0"/>
          <w:marTop w:val="0"/>
          <w:marBottom w:val="0"/>
          <w:divBdr>
            <w:top w:val="none" w:sz="0" w:space="0" w:color="auto"/>
            <w:left w:val="none" w:sz="0" w:space="0" w:color="auto"/>
            <w:bottom w:val="none" w:sz="0" w:space="0" w:color="auto"/>
            <w:right w:val="none" w:sz="0" w:space="0" w:color="auto"/>
          </w:divBdr>
        </w:div>
        <w:div w:id="1923681556">
          <w:marLeft w:val="640"/>
          <w:marRight w:val="0"/>
          <w:marTop w:val="0"/>
          <w:marBottom w:val="0"/>
          <w:divBdr>
            <w:top w:val="none" w:sz="0" w:space="0" w:color="auto"/>
            <w:left w:val="none" w:sz="0" w:space="0" w:color="auto"/>
            <w:bottom w:val="none" w:sz="0" w:space="0" w:color="auto"/>
            <w:right w:val="none" w:sz="0" w:space="0" w:color="auto"/>
          </w:divBdr>
        </w:div>
        <w:div w:id="1248464306">
          <w:marLeft w:val="640"/>
          <w:marRight w:val="0"/>
          <w:marTop w:val="0"/>
          <w:marBottom w:val="0"/>
          <w:divBdr>
            <w:top w:val="none" w:sz="0" w:space="0" w:color="auto"/>
            <w:left w:val="none" w:sz="0" w:space="0" w:color="auto"/>
            <w:bottom w:val="none" w:sz="0" w:space="0" w:color="auto"/>
            <w:right w:val="none" w:sz="0" w:space="0" w:color="auto"/>
          </w:divBdr>
        </w:div>
        <w:div w:id="2050300354">
          <w:marLeft w:val="640"/>
          <w:marRight w:val="0"/>
          <w:marTop w:val="0"/>
          <w:marBottom w:val="0"/>
          <w:divBdr>
            <w:top w:val="none" w:sz="0" w:space="0" w:color="auto"/>
            <w:left w:val="none" w:sz="0" w:space="0" w:color="auto"/>
            <w:bottom w:val="none" w:sz="0" w:space="0" w:color="auto"/>
            <w:right w:val="none" w:sz="0" w:space="0" w:color="auto"/>
          </w:divBdr>
        </w:div>
        <w:div w:id="1081489225">
          <w:marLeft w:val="640"/>
          <w:marRight w:val="0"/>
          <w:marTop w:val="0"/>
          <w:marBottom w:val="0"/>
          <w:divBdr>
            <w:top w:val="none" w:sz="0" w:space="0" w:color="auto"/>
            <w:left w:val="none" w:sz="0" w:space="0" w:color="auto"/>
            <w:bottom w:val="none" w:sz="0" w:space="0" w:color="auto"/>
            <w:right w:val="none" w:sz="0" w:space="0" w:color="auto"/>
          </w:divBdr>
        </w:div>
        <w:div w:id="2015256359">
          <w:marLeft w:val="640"/>
          <w:marRight w:val="0"/>
          <w:marTop w:val="0"/>
          <w:marBottom w:val="0"/>
          <w:divBdr>
            <w:top w:val="none" w:sz="0" w:space="0" w:color="auto"/>
            <w:left w:val="none" w:sz="0" w:space="0" w:color="auto"/>
            <w:bottom w:val="none" w:sz="0" w:space="0" w:color="auto"/>
            <w:right w:val="none" w:sz="0" w:space="0" w:color="auto"/>
          </w:divBdr>
        </w:div>
        <w:div w:id="165218024">
          <w:marLeft w:val="640"/>
          <w:marRight w:val="0"/>
          <w:marTop w:val="0"/>
          <w:marBottom w:val="0"/>
          <w:divBdr>
            <w:top w:val="none" w:sz="0" w:space="0" w:color="auto"/>
            <w:left w:val="none" w:sz="0" w:space="0" w:color="auto"/>
            <w:bottom w:val="none" w:sz="0" w:space="0" w:color="auto"/>
            <w:right w:val="none" w:sz="0" w:space="0" w:color="auto"/>
          </w:divBdr>
        </w:div>
        <w:div w:id="2020810519">
          <w:marLeft w:val="640"/>
          <w:marRight w:val="0"/>
          <w:marTop w:val="0"/>
          <w:marBottom w:val="0"/>
          <w:divBdr>
            <w:top w:val="none" w:sz="0" w:space="0" w:color="auto"/>
            <w:left w:val="none" w:sz="0" w:space="0" w:color="auto"/>
            <w:bottom w:val="none" w:sz="0" w:space="0" w:color="auto"/>
            <w:right w:val="none" w:sz="0" w:space="0" w:color="auto"/>
          </w:divBdr>
        </w:div>
        <w:div w:id="1260483695">
          <w:marLeft w:val="640"/>
          <w:marRight w:val="0"/>
          <w:marTop w:val="0"/>
          <w:marBottom w:val="0"/>
          <w:divBdr>
            <w:top w:val="none" w:sz="0" w:space="0" w:color="auto"/>
            <w:left w:val="none" w:sz="0" w:space="0" w:color="auto"/>
            <w:bottom w:val="none" w:sz="0" w:space="0" w:color="auto"/>
            <w:right w:val="none" w:sz="0" w:space="0" w:color="auto"/>
          </w:divBdr>
        </w:div>
        <w:div w:id="2029483626">
          <w:marLeft w:val="640"/>
          <w:marRight w:val="0"/>
          <w:marTop w:val="0"/>
          <w:marBottom w:val="0"/>
          <w:divBdr>
            <w:top w:val="none" w:sz="0" w:space="0" w:color="auto"/>
            <w:left w:val="none" w:sz="0" w:space="0" w:color="auto"/>
            <w:bottom w:val="none" w:sz="0" w:space="0" w:color="auto"/>
            <w:right w:val="none" w:sz="0" w:space="0" w:color="auto"/>
          </w:divBdr>
        </w:div>
        <w:div w:id="1674139789">
          <w:marLeft w:val="640"/>
          <w:marRight w:val="0"/>
          <w:marTop w:val="0"/>
          <w:marBottom w:val="0"/>
          <w:divBdr>
            <w:top w:val="none" w:sz="0" w:space="0" w:color="auto"/>
            <w:left w:val="none" w:sz="0" w:space="0" w:color="auto"/>
            <w:bottom w:val="none" w:sz="0" w:space="0" w:color="auto"/>
            <w:right w:val="none" w:sz="0" w:space="0" w:color="auto"/>
          </w:divBdr>
        </w:div>
        <w:div w:id="1289316081">
          <w:marLeft w:val="640"/>
          <w:marRight w:val="0"/>
          <w:marTop w:val="0"/>
          <w:marBottom w:val="0"/>
          <w:divBdr>
            <w:top w:val="none" w:sz="0" w:space="0" w:color="auto"/>
            <w:left w:val="none" w:sz="0" w:space="0" w:color="auto"/>
            <w:bottom w:val="none" w:sz="0" w:space="0" w:color="auto"/>
            <w:right w:val="none" w:sz="0" w:space="0" w:color="auto"/>
          </w:divBdr>
        </w:div>
        <w:div w:id="1386567075">
          <w:marLeft w:val="640"/>
          <w:marRight w:val="0"/>
          <w:marTop w:val="0"/>
          <w:marBottom w:val="0"/>
          <w:divBdr>
            <w:top w:val="none" w:sz="0" w:space="0" w:color="auto"/>
            <w:left w:val="none" w:sz="0" w:space="0" w:color="auto"/>
            <w:bottom w:val="none" w:sz="0" w:space="0" w:color="auto"/>
            <w:right w:val="none" w:sz="0" w:space="0" w:color="auto"/>
          </w:divBdr>
        </w:div>
        <w:div w:id="2110810307">
          <w:marLeft w:val="640"/>
          <w:marRight w:val="0"/>
          <w:marTop w:val="0"/>
          <w:marBottom w:val="0"/>
          <w:divBdr>
            <w:top w:val="none" w:sz="0" w:space="0" w:color="auto"/>
            <w:left w:val="none" w:sz="0" w:space="0" w:color="auto"/>
            <w:bottom w:val="none" w:sz="0" w:space="0" w:color="auto"/>
            <w:right w:val="none" w:sz="0" w:space="0" w:color="auto"/>
          </w:divBdr>
        </w:div>
        <w:div w:id="906377022">
          <w:marLeft w:val="640"/>
          <w:marRight w:val="0"/>
          <w:marTop w:val="0"/>
          <w:marBottom w:val="0"/>
          <w:divBdr>
            <w:top w:val="none" w:sz="0" w:space="0" w:color="auto"/>
            <w:left w:val="none" w:sz="0" w:space="0" w:color="auto"/>
            <w:bottom w:val="none" w:sz="0" w:space="0" w:color="auto"/>
            <w:right w:val="none" w:sz="0" w:space="0" w:color="auto"/>
          </w:divBdr>
        </w:div>
        <w:div w:id="1378164297">
          <w:marLeft w:val="640"/>
          <w:marRight w:val="0"/>
          <w:marTop w:val="0"/>
          <w:marBottom w:val="0"/>
          <w:divBdr>
            <w:top w:val="none" w:sz="0" w:space="0" w:color="auto"/>
            <w:left w:val="none" w:sz="0" w:space="0" w:color="auto"/>
            <w:bottom w:val="none" w:sz="0" w:space="0" w:color="auto"/>
            <w:right w:val="none" w:sz="0" w:space="0" w:color="auto"/>
          </w:divBdr>
        </w:div>
        <w:div w:id="1988515699">
          <w:marLeft w:val="640"/>
          <w:marRight w:val="0"/>
          <w:marTop w:val="0"/>
          <w:marBottom w:val="0"/>
          <w:divBdr>
            <w:top w:val="none" w:sz="0" w:space="0" w:color="auto"/>
            <w:left w:val="none" w:sz="0" w:space="0" w:color="auto"/>
            <w:bottom w:val="none" w:sz="0" w:space="0" w:color="auto"/>
            <w:right w:val="none" w:sz="0" w:space="0" w:color="auto"/>
          </w:divBdr>
        </w:div>
        <w:div w:id="2060353460">
          <w:marLeft w:val="640"/>
          <w:marRight w:val="0"/>
          <w:marTop w:val="0"/>
          <w:marBottom w:val="0"/>
          <w:divBdr>
            <w:top w:val="none" w:sz="0" w:space="0" w:color="auto"/>
            <w:left w:val="none" w:sz="0" w:space="0" w:color="auto"/>
            <w:bottom w:val="none" w:sz="0" w:space="0" w:color="auto"/>
            <w:right w:val="none" w:sz="0" w:space="0" w:color="auto"/>
          </w:divBdr>
        </w:div>
        <w:div w:id="1537814166">
          <w:marLeft w:val="640"/>
          <w:marRight w:val="0"/>
          <w:marTop w:val="0"/>
          <w:marBottom w:val="0"/>
          <w:divBdr>
            <w:top w:val="none" w:sz="0" w:space="0" w:color="auto"/>
            <w:left w:val="none" w:sz="0" w:space="0" w:color="auto"/>
            <w:bottom w:val="none" w:sz="0" w:space="0" w:color="auto"/>
            <w:right w:val="none" w:sz="0" w:space="0" w:color="auto"/>
          </w:divBdr>
        </w:div>
      </w:divsChild>
    </w:div>
    <w:div w:id="929386156">
      <w:bodyDiv w:val="1"/>
      <w:marLeft w:val="0"/>
      <w:marRight w:val="0"/>
      <w:marTop w:val="0"/>
      <w:marBottom w:val="0"/>
      <w:divBdr>
        <w:top w:val="none" w:sz="0" w:space="0" w:color="auto"/>
        <w:left w:val="none" w:sz="0" w:space="0" w:color="auto"/>
        <w:bottom w:val="none" w:sz="0" w:space="0" w:color="auto"/>
        <w:right w:val="none" w:sz="0" w:space="0" w:color="auto"/>
      </w:divBdr>
    </w:div>
    <w:div w:id="932131512">
      <w:bodyDiv w:val="1"/>
      <w:marLeft w:val="0"/>
      <w:marRight w:val="0"/>
      <w:marTop w:val="0"/>
      <w:marBottom w:val="0"/>
      <w:divBdr>
        <w:top w:val="none" w:sz="0" w:space="0" w:color="auto"/>
        <w:left w:val="none" w:sz="0" w:space="0" w:color="auto"/>
        <w:bottom w:val="none" w:sz="0" w:space="0" w:color="auto"/>
        <w:right w:val="none" w:sz="0" w:space="0" w:color="auto"/>
      </w:divBdr>
      <w:divsChild>
        <w:div w:id="942883740">
          <w:marLeft w:val="640"/>
          <w:marRight w:val="0"/>
          <w:marTop w:val="0"/>
          <w:marBottom w:val="0"/>
          <w:divBdr>
            <w:top w:val="none" w:sz="0" w:space="0" w:color="auto"/>
            <w:left w:val="none" w:sz="0" w:space="0" w:color="auto"/>
            <w:bottom w:val="none" w:sz="0" w:space="0" w:color="auto"/>
            <w:right w:val="none" w:sz="0" w:space="0" w:color="auto"/>
          </w:divBdr>
        </w:div>
        <w:div w:id="1576471490">
          <w:marLeft w:val="640"/>
          <w:marRight w:val="0"/>
          <w:marTop w:val="0"/>
          <w:marBottom w:val="0"/>
          <w:divBdr>
            <w:top w:val="none" w:sz="0" w:space="0" w:color="auto"/>
            <w:left w:val="none" w:sz="0" w:space="0" w:color="auto"/>
            <w:bottom w:val="none" w:sz="0" w:space="0" w:color="auto"/>
            <w:right w:val="none" w:sz="0" w:space="0" w:color="auto"/>
          </w:divBdr>
        </w:div>
        <w:div w:id="396100183">
          <w:marLeft w:val="640"/>
          <w:marRight w:val="0"/>
          <w:marTop w:val="0"/>
          <w:marBottom w:val="0"/>
          <w:divBdr>
            <w:top w:val="none" w:sz="0" w:space="0" w:color="auto"/>
            <w:left w:val="none" w:sz="0" w:space="0" w:color="auto"/>
            <w:bottom w:val="none" w:sz="0" w:space="0" w:color="auto"/>
            <w:right w:val="none" w:sz="0" w:space="0" w:color="auto"/>
          </w:divBdr>
        </w:div>
        <w:div w:id="1575429571">
          <w:marLeft w:val="640"/>
          <w:marRight w:val="0"/>
          <w:marTop w:val="0"/>
          <w:marBottom w:val="0"/>
          <w:divBdr>
            <w:top w:val="none" w:sz="0" w:space="0" w:color="auto"/>
            <w:left w:val="none" w:sz="0" w:space="0" w:color="auto"/>
            <w:bottom w:val="none" w:sz="0" w:space="0" w:color="auto"/>
            <w:right w:val="none" w:sz="0" w:space="0" w:color="auto"/>
          </w:divBdr>
        </w:div>
        <w:div w:id="830560980">
          <w:marLeft w:val="640"/>
          <w:marRight w:val="0"/>
          <w:marTop w:val="0"/>
          <w:marBottom w:val="0"/>
          <w:divBdr>
            <w:top w:val="none" w:sz="0" w:space="0" w:color="auto"/>
            <w:left w:val="none" w:sz="0" w:space="0" w:color="auto"/>
            <w:bottom w:val="none" w:sz="0" w:space="0" w:color="auto"/>
            <w:right w:val="none" w:sz="0" w:space="0" w:color="auto"/>
          </w:divBdr>
        </w:div>
        <w:div w:id="387849908">
          <w:marLeft w:val="640"/>
          <w:marRight w:val="0"/>
          <w:marTop w:val="0"/>
          <w:marBottom w:val="0"/>
          <w:divBdr>
            <w:top w:val="none" w:sz="0" w:space="0" w:color="auto"/>
            <w:left w:val="none" w:sz="0" w:space="0" w:color="auto"/>
            <w:bottom w:val="none" w:sz="0" w:space="0" w:color="auto"/>
            <w:right w:val="none" w:sz="0" w:space="0" w:color="auto"/>
          </w:divBdr>
        </w:div>
        <w:div w:id="1746802582">
          <w:marLeft w:val="640"/>
          <w:marRight w:val="0"/>
          <w:marTop w:val="0"/>
          <w:marBottom w:val="0"/>
          <w:divBdr>
            <w:top w:val="none" w:sz="0" w:space="0" w:color="auto"/>
            <w:left w:val="none" w:sz="0" w:space="0" w:color="auto"/>
            <w:bottom w:val="none" w:sz="0" w:space="0" w:color="auto"/>
            <w:right w:val="none" w:sz="0" w:space="0" w:color="auto"/>
          </w:divBdr>
        </w:div>
        <w:div w:id="1948391430">
          <w:marLeft w:val="640"/>
          <w:marRight w:val="0"/>
          <w:marTop w:val="0"/>
          <w:marBottom w:val="0"/>
          <w:divBdr>
            <w:top w:val="none" w:sz="0" w:space="0" w:color="auto"/>
            <w:left w:val="none" w:sz="0" w:space="0" w:color="auto"/>
            <w:bottom w:val="none" w:sz="0" w:space="0" w:color="auto"/>
            <w:right w:val="none" w:sz="0" w:space="0" w:color="auto"/>
          </w:divBdr>
        </w:div>
        <w:div w:id="648559077">
          <w:marLeft w:val="640"/>
          <w:marRight w:val="0"/>
          <w:marTop w:val="0"/>
          <w:marBottom w:val="0"/>
          <w:divBdr>
            <w:top w:val="none" w:sz="0" w:space="0" w:color="auto"/>
            <w:left w:val="none" w:sz="0" w:space="0" w:color="auto"/>
            <w:bottom w:val="none" w:sz="0" w:space="0" w:color="auto"/>
            <w:right w:val="none" w:sz="0" w:space="0" w:color="auto"/>
          </w:divBdr>
        </w:div>
        <w:div w:id="306322357">
          <w:marLeft w:val="640"/>
          <w:marRight w:val="0"/>
          <w:marTop w:val="0"/>
          <w:marBottom w:val="0"/>
          <w:divBdr>
            <w:top w:val="none" w:sz="0" w:space="0" w:color="auto"/>
            <w:left w:val="none" w:sz="0" w:space="0" w:color="auto"/>
            <w:bottom w:val="none" w:sz="0" w:space="0" w:color="auto"/>
            <w:right w:val="none" w:sz="0" w:space="0" w:color="auto"/>
          </w:divBdr>
        </w:div>
        <w:div w:id="126170666">
          <w:marLeft w:val="640"/>
          <w:marRight w:val="0"/>
          <w:marTop w:val="0"/>
          <w:marBottom w:val="0"/>
          <w:divBdr>
            <w:top w:val="none" w:sz="0" w:space="0" w:color="auto"/>
            <w:left w:val="none" w:sz="0" w:space="0" w:color="auto"/>
            <w:bottom w:val="none" w:sz="0" w:space="0" w:color="auto"/>
            <w:right w:val="none" w:sz="0" w:space="0" w:color="auto"/>
          </w:divBdr>
        </w:div>
        <w:div w:id="2090730818">
          <w:marLeft w:val="640"/>
          <w:marRight w:val="0"/>
          <w:marTop w:val="0"/>
          <w:marBottom w:val="0"/>
          <w:divBdr>
            <w:top w:val="none" w:sz="0" w:space="0" w:color="auto"/>
            <w:left w:val="none" w:sz="0" w:space="0" w:color="auto"/>
            <w:bottom w:val="none" w:sz="0" w:space="0" w:color="auto"/>
            <w:right w:val="none" w:sz="0" w:space="0" w:color="auto"/>
          </w:divBdr>
        </w:div>
        <w:div w:id="1118453713">
          <w:marLeft w:val="640"/>
          <w:marRight w:val="0"/>
          <w:marTop w:val="0"/>
          <w:marBottom w:val="0"/>
          <w:divBdr>
            <w:top w:val="none" w:sz="0" w:space="0" w:color="auto"/>
            <w:left w:val="none" w:sz="0" w:space="0" w:color="auto"/>
            <w:bottom w:val="none" w:sz="0" w:space="0" w:color="auto"/>
            <w:right w:val="none" w:sz="0" w:space="0" w:color="auto"/>
          </w:divBdr>
        </w:div>
        <w:div w:id="1044407874">
          <w:marLeft w:val="640"/>
          <w:marRight w:val="0"/>
          <w:marTop w:val="0"/>
          <w:marBottom w:val="0"/>
          <w:divBdr>
            <w:top w:val="none" w:sz="0" w:space="0" w:color="auto"/>
            <w:left w:val="none" w:sz="0" w:space="0" w:color="auto"/>
            <w:bottom w:val="none" w:sz="0" w:space="0" w:color="auto"/>
            <w:right w:val="none" w:sz="0" w:space="0" w:color="auto"/>
          </w:divBdr>
        </w:div>
        <w:div w:id="451480567">
          <w:marLeft w:val="640"/>
          <w:marRight w:val="0"/>
          <w:marTop w:val="0"/>
          <w:marBottom w:val="0"/>
          <w:divBdr>
            <w:top w:val="none" w:sz="0" w:space="0" w:color="auto"/>
            <w:left w:val="none" w:sz="0" w:space="0" w:color="auto"/>
            <w:bottom w:val="none" w:sz="0" w:space="0" w:color="auto"/>
            <w:right w:val="none" w:sz="0" w:space="0" w:color="auto"/>
          </w:divBdr>
        </w:div>
        <w:div w:id="186605917">
          <w:marLeft w:val="640"/>
          <w:marRight w:val="0"/>
          <w:marTop w:val="0"/>
          <w:marBottom w:val="0"/>
          <w:divBdr>
            <w:top w:val="none" w:sz="0" w:space="0" w:color="auto"/>
            <w:left w:val="none" w:sz="0" w:space="0" w:color="auto"/>
            <w:bottom w:val="none" w:sz="0" w:space="0" w:color="auto"/>
            <w:right w:val="none" w:sz="0" w:space="0" w:color="auto"/>
          </w:divBdr>
        </w:div>
        <w:div w:id="1147623184">
          <w:marLeft w:val="640"/>
          <w:marRight w:val="0"/>
          <w:marTop w:val="0"/>
          <w:marBottom w:val="0"/>
          <w:divBdr>
            <w:top w:val="none" w:sz="0" w:space="0" w:color="auto"/>
            <w:left w:val="none" w:sz="0" w:space="0" w:color="auto"/>
            <w:bottom w:val="none" w:sz="0" w:space="0" w:color="auto"/>
            <w:right w:val="none" w:sz="0" w:space="0" w:color="auto"/>
          </w:divBdr>
        </w:div>
        <w:div w:id="568000690">
          <w:marLeft w:val="640"/>
          <w:marRight w:val="0"/>
          <w:marTop w:val="0"/>
          <w:marBottom w:val="0"/>
          <w:divBdr>
            <w:top w:val="none" w:sz="0" w:space="0" w:color="auto"/>
            <w:left w:val="none" w:sz="0" w:space="0" w:color="auto"/>
            <w:bottom w:val="none" w:sz="0" w:space="0" w:color="auto"/>
            <w:right w:val="none" w:sz="0" w:space="0" w:color="auto"/>
          </w:divBdr>
        </w:div>
        <w:div w:id="654525870">
          <w:marLeft w:val="640"/>
          <w:marRight w:val="0"/>
          <w:marTop w:val="0"/>
          <w:marBottom w:val="0"/>
          <w:divBdr>
            <w:top w:val="none" w:sz="0" w:space="0" w:color="auto"/>
            <w:left w:val="none" w:sz="0" w:space="0" w:color="auto"/>
            <w:bottom w:val="none" w:sz="0" w:space="0" w:color="auto"/>
            <w:right w:val="none" w:sz="0" w:space="0" w:color="auto"/>
          </w:divBdr>
        </w:div>
        <w:div w:id="1113785795">
          <w:marLeft w:val="640"/>
          <w:marRight w:val="0"/>
          <w:marTop w:val="0"/>
          <w:marBottom w:val="0"/>
          <w:divBdr>
            <w:top w:val="none" w:sz="0" w:space="0" w:color="auto"/>
            <w:left w:val="none" w:sz="0" w:space="0" w:color="auto"/>
            <w:bottom w:val="none" w:sz="0" w:space="0" w:color="auto"/>
            <w:right w:val="none" w:sz="0" w:space="0" w:color="auto"/>
          </w:divBdr>
        </w:div>
        <w:div w:id="410322931">
          <w:marLeft w:val="640"/>
          <w:marRight w:val="0"/>
          <w:marTop w:val="0"/>
          <w:marBottom w:val="0"/>
          <w:divBdr>
            <w:top w:val="none" w:sz="0" w:space="0" w:color="auto"/>
            <w:left w:val="none" w:sz="0" w:space="0" w:color="auto"/>
            <w:bottom w:val="none" w:sz="0" w:space="0" w:color="auto"/>
            <w:right w:val="none" w:sz="0" w:space="0" w:color="auto"/>
          </w:divBdr>
        </w:div>
        <w:div w:id="2072995684">
          <w:marLeft w:val="640"/>
          <w:marRight w:val="0"/>
          <w:marTop w:val="0"/>
          <w:marBottom w:val="0"/>
          <w:divBdr>
            <w:top w:val="none" w:sz="0" w:space="0" w:color="auto"/>
            <w:left w:val="none" w:sz="0" w:space="0" w:color="auto"/>
            <w:bottom w:val="none" w:sz="0" w:space="0" w:color="auto"/>
            <w:right w:val="none" w:sz="0" w:space="0" w:color="auto"/>
          </w:divBdr>
        </w:div>
        <w:div w:id="263731300">
          <w:marLeft w:val="640"/>
          <w:marRight w:val="0"/>
          <w:marTop w:val="0"/>
          <w:marBottom w:val="0"/>
          <w:divBdr>
            <w:top w:val="none" w:sz="0" w:space="0" w:color="auto"/>
            <w:left w:val="none" w:sz="0" w:space="0" w:color="auto"/>
            <w:bottom w:val="none" w:sz="0" w:space="0" w:color="auto"/>
            <w:right w:val="none" w:sz="0" w:space="0" w:color="auto"/>
          </w:divBdr>
        </w:div>
        <w:div w:id="1728142456">
          <w:marLeft w:val="640"/>
          <w:marRight w:val="0"/>
          <w:marTop w:val="0"/>
          <w:marBottom w:val="0"/>
          <w:divBdr>
            <w:top w:val="none" w:sz="0" w:space="0" w:color="auto"/>
            <w:left w:val="none" w:sz="0" w:space="0" w:color="auto"/>
            <w:bottom w:val="none" w:sz="0" w:space="0" w:color="auto"/>
            <w:right w:val="none" w:sz="0" w:space="0" w:color="auto"/>
          </w:divBdr>
        </w:div>
        <w:div w:id="195435631">
          <w:marLeft w:val="640"/>
          <w:marRight w:val="0"/>
          <w:marTop w:val="0"/>
          <w:marBottom w:val="0"/>
          <w:divBdr>
            <w:top w:val="none" w:sz="0" w:space="0" w:color="auto"/>
            <w:left w:val="none" w:sz="0" w:space="0" w:color="auto"/>
            <w:bottom w:val="none" w:sz="0" w:space="0" w:color="auto"/>
            <w:right w:val="none" w:sz="0" w:space="0" w:color="auto"/>
          </w:divBdr>
        </w:div>
        <w:div w:id="1549339899">
          <w:marLeft w:val="640"/>
          <w:marRight w:val="0"/>
          <w:marTop w:val="0"/>
          <w:marBottom w:val="0"/>
          <w:divBdr>
            <w:top w:val="none" w:sz="0" w:space="0" w:color="auto"/>
            <w:left w:val="none" w:sz="0" w:space="0" w:color="auto"/>
            <w:bottom w:val="none" w:sz="0" w:space="0" w:color="auto"/>
            <w:right w:val="none" w:sz="0" w:space="0" w:color="auto"/>
          </w:divBdr>
        </w:div>
        <w:div w:id="2110930742">
          <w:marLeft w:val="640"/>
          <w:marRight w:val="0"/>
          <w:marTop w:val="0"/>
          <w:marBottom w:val="0"/>
          <w:divBdr>
            <w:top w:val="none" w:sz="0" w:space="0" w:color="auto"/>
            <w:left w:val="none" w:sz="0" w:space="0" w:color="auto"/>
            <w:bottom w:val="none" w:sz="0" w:space="0" w:color="auto"/>
            <w:right w:val="none" w:sz="0" w:space="0" w:color="auto"/>
          </w:divBdr>
        </w:div>
        <w:div w:id="276912413">
          <w:marLeft w:val="640"/>
          <w:marRight w:val="0"/>
          <w:marTop w:val="0"/>
          <w:marBottom w:val="0"/>
          <w:divBdr>
            <w:top w:val="none" w:sz="0" w:space="0" w:color="auto"/>
            <w:left w:val="none" w:sz="0" w:space="0" w:color="auto"/>
            <w:bottom w:val="none" w:sz="0" w:space="0" w:color="auto"/>
            <w:right w:val="none" w:sz="0" w:space="0" w:color="auto"/>
          </w:divBdr>
        </w:div>
        <w:div w:id="1375352147">
          <w:marLeft w:val="640"/>
          <w:marRight w:val="0"/>
          <w:marTop w:val="0"/>
          <w:marBottom w:val="0"/>
          <w:divBdr>
            <w:top w:val="none" w:sz="0" w:space="0" w:color="auto"/>
            <w:left w:val="none" w:sz="0" w:space="0" w:color="auto"/>
            <w:bottom w:val="none" w:sz="0" w:space="0" w:color="auto"/>
            <w:right w:val="none" w:sz="0" w:space="0" w:color="auto"/>
          </w:divBdr>
        </w:div>
        <w:div w:id="1034042257">
          <w:marLeft w:val="640"/>
          <w:marRight w:val="0"/>
          <w:marTop w:val="0"/>
          <w:marBottom w:val="0"/>
          <w:divBdr>
            <w:top w:val="none" w:sz="0" w:space="0" w:color="auto"/>
            <w:left w:val="none" w:sz="0" w:space="0" w:color="auto"/>
            <w:bottom w:val="none" w:sz="0" w:space="0" w:color="auto"/>
            <w:right w:val="none" w:sz="0" w:space="0" w:color="auto"/>
          </w:divBdr>
        </w:div>
        <w:div w:id="1079601754">
          <w:marLeft w:val="640"/>
          <w:marRight w:val="0"/>
          <w:marTop w:val="0"/>
          <w:marBottom w:val="0"/>
          <w:divBdr>
            <w:top w:val="none" w:sz="0" w:space="0" w:color="auto"/>
            <w:left w:val="none" w:sz="0" w:space="0" w:color="auto"/>
            <w:bottom w:val="none" w:sz="0" w:space="0" w:color="auto"/>
            <w:right w:val="none" w:sz="0" w:space="0" w:color="auto"/>
          </w:divBdr>
        </w:div>
        <w:div w:id="522398057">
          <w:marLeft w:val="640"/>
          <w:marRight w:val="0"/>
          <w:marTop w:val="0"/>
          <w:marBottom w:val="0"/>
          <w:divBdr>
            <w:top w:val="none" w:sz="0" w:space="0" w:color="auto"/>
            <w:left w:val="none" w:sz="0" w:space="0" w:color="auto"/>
            <w:bottom w:val="none" w:sz="0" w:space="0" w:color="auto"/>
            <w:right w:val="none" w:sz="0" w:space="0" w:color="auto"/>
          </w:divBdr>
        </w:div>
        <w:div w:id="1119567204">
          <w:marLeft w:val="640"/>
          <w:marRight w:val="0"/>
          <w:marTop w:val="0"/>
          <w:marBottom w:val="0"/>
          <w:divBdr>
            <w:top w:val="none" w:sz="0" w:space="0" w:color="auto"/>
            <w:left w:val="none" w:sz="0" w:space="0" w:color="auto"/>
            <w:bottom w:val="none" w:sz="0" w:space="0" w:color="auto"/>
            <w:right w:val="none" w:sz="0" w:space="0" w:color="auto"/>
          </w:divBdr>
        </w:div>
        <w:div w:id="1224679764">
          <w:marLeft w:val="640"/>
          <w:marRight w:val="0"/>
          <w:marTop w:val="0"/>
          <w:marBottom w:val="0"/>
          <w:divBdr>
            <w:top w:val="none" w:sz="0" w:space="0" w:color="auto"/>
            <w:left w:val="none" w:sz="0" w:space="0" w:color="auto"/>
            <w:bottom w:val="none" w:sz="0" w:space="0" w:color="auto"/>
            <w:right w:val="none" w:sz="0" w:space="0" w:color="auto"/>
          </w:divBdr>
        </w:div>
        <w:div w:id="642079584">
          <w:marLeft w:val="640"/>
          <w:marRight w:val="0"/>
          <w:marTop w:val="0"/>
          <w:marBottom w:val="0"/>
          <w:divBdr>
            <w:top w:val="none" w:sz="0" w:space="0" w:color="auto"/>
            <w:left w:val="none" w:sz="0" w:space="0" w:color="auto"/>
            <w:bottom w:val="none" w:sz="0" w:space="0" w:color="auto"/>
            <w:right w:val="none" w:sz="0" w:space="0" w:color="auto"/>
          </w:divBdr>
        </w:div>
        <w:div w:id="635523578">
          <w:marLeft w:val="640"/>
          <w:marRight w:val="0"/>
          <w:marTop w:val="0"/>
          <w:marBottom w:val="0"/>
          <w:divBdr>
            <w:top w:val="none" w:sz="0" w:space="0" w:color="auto"/>
            <w:left w:val="none" w:sz="0" w:space="0" w:color="auto"/>
            <w:bottom w:val="none" w:sz="0" w:space="0" w:color="auto"/>
            <w:right w:val="none" w:sz="0" w:space="0" w:color="auto"/>
          </w:divBdr>
        </w:div>
        <w:div w:id="184682602">
          <w:marLeft w:val="640"/>
          <w:marRight w:val="0"/>
          <w:marTop w:val="0"/>
          <w:marBottom w:val="0"/>
          <w:divBdr>
            <w:top w:val="none" w:sz="0" w:space="0" w:color="auto"/>
            <w:left w:val="none" w:sz="0" w:space="0" w:color="auto"/>
            <w:bottom w:val="none" w:sz="0" w:space="0" w:color="auto"/>
            <w:right w:val="none" w:sz="0" w:space="0" w:color="auto"/>
          </w:divBdr>
        </w:div>
        <w:div w:id="1177498848">
          <w:marLeft w:val="640"/>
          <w:marRight w:val="0"/>
          <w:marTop w:val="0"/>
          <w:marBottom w:val="0"/>
          <w:divBdr>
            <w:top w:val="none" w:sz="0" w:space="0" w:color="auto"/>
            <w:left w:val="none" w:sz="0" w:space="0" w:color="auto"/>
            <w:bottom w:val="none" w:sz="0" w:space="0" w:color="auto"/>
            <w:right w:val="none" w:sz="0" w:space="0" w:color="auto"/>
          </w:divBdr>
        </w:div>
        <w:div w:id="168639107">
          <w:marLeft w:val="640"/>
          <w:marRight w:val="0"/>
          <w:marTop w:val="0"/>
          <w:marBottom w:val="0"/>
          <w:divBdr>
            <w:top w:val="none" w:sz="0" w:space="0" w:color="auto"/>
            <w:left w:val="none" w:sz="0" w:space="0" w:color="auto"/>
            <w:bottom w:val="none" w:sz="0" w:space="0" w:color="auto"/>
            <w:right w:val="none" w:sz="0" w:space="0" w:color="auto"/>
          </w:divBdr>
        </w:div>
        <w:div w:id="1450664707">
          <w:marLeft w:val="640"/>
          <w:marRight w:val="0"/>
          <w:marTop w:val="0"/>
          <w:marBottom w:val="0"/>
          <w:divBdr>
            <w:top w:val="none" w:sz="0" w:space="0" w:color="auto"/>
            <w:left w:val="none" w:sz="0" w:space="0" w:color="auto"/>
            <w:bottom w:val="none" w:sz="0" w:space="0" w:color="auto"/>
            <w:right w:val="none" w:sz="0" w:space="0" w:color="auto"/>
          </w:divBdr>
        </w:div>
        <w:div w:id="132454883">
          <w:marLeft w:val="640"/>
          <w:marRight w:val="0"/>
          <w:marTop w:val="0"/>
          <w:marBottom w:val="0"/>
          <w:divBdr>
            <w:top w:val="none" w:sz="0" w:space="0" w:color="auto"/>
            <w:left w:val="none" w:sz="0" w:space="0" w:color="auto"/>
            <w:bottom w:val="none" w:sz="0" w:space="0" w:color="auto"/>
            <w:right w:val="none" w:sz="0" w:space="0" w:color="auto"/>
          </w:divBdr>
        </w:div>
        <w:div w:id="866529127">
          <w:marLeft w:val="640"/>
          <w:marRight w:val="0"/>
          <w:marTop w:val="0"/>
          <w:marBottom w:val="0"/>
          <w:divBdr>
            <w:top w:val="none" w:sz="0" w:space="0" w:color="auto"/>
            <w:left w:val="none" w:sz="0" w:space="0" w:color="auto"/>
            <w:bottom w:val="none" w:sz="0" w:space="0" w:color="auto"/>
            <w:right w:val="none" w:sz="0" w:space="0" w:color="auto"/>
          </w:divBdr>
        </w:div>
        <w:div w:id="659818339">
          <w:marLeft w:val="640"/>
          <w:marRight w:val="0"/>
          <w:marTop w:val="0"/>
          <w:marBottom w:val="0"/>
          <w:divBdr>
            <w:top w:val="none" w:sz="0" w:space="0" w:color="auto"/>
            <w:left w:val="none" w:sz="0" w:space="0" w:color="auto"/>
            <w:bottom w:val="none" w:sz="0" w:space="0" w:color="auto"/>
            <w:right w:val="none" w:sz="0" w:space="0" w:color="auto"/>
          </w:divBdr>
        </w:div>
        <w:div w:id="1774394694">
          <w:marLeft w:val="640"/>
          <w:marRight w:val="0"/>
          <w:marTop w:val="0"/>
          <w:marBottom w:val="0"/>
          <w:divBdr>
            <w:top w:val="none" w:sz="0" w:space="0" w:color="auto"/>
            <w:left w:val="none" w:sz="0" w:space="0" w:color="auto"/>
            <w:bottom w:val="none" w:sz="0" w:space="0" w:color="auto"/>
            <w:right w:val="none" w:sz="0" w:space="0" w:color="auto"/>
          </w:divBdr>
        </w:div>
        <w:div w:id="273447038">
          <w:marLeft w:val="640"/>
          <w:marRight w:val="0"/>
          <w:marTop w:val="0"/>
          <w:marBottom w:val="0"/>
          <w:divBdr>
            <w:top w:val="none" w:sz="0" w:space="0" w:color="auto"/>
            <w:left w:val="none" w:sz="0" w:space="0" w:color="auto"/>
            <w:bottom w:val="none" w:sz="0" w:space="0" w:color="auto"/>
            <w:right w:val="none" w:sz="0" w:space="0" w:color="auto"/>
          </w:divBdr>
        </w:div>
        <w:div w:id="435684170">
          <w:marLeft w:val="640"/>
          <w:marRight w:val="0"/>
          <w:marTop w:val="0"/>
          <w:marBottom w:val="0"/>
          <w:divBdr>
            <w:top w:val="none" w:sz="0" w:space="0" w:color="auto"/>
            <w:left w:val="none" w:sz="0" w:space="0" w:color="auto"/>
            <w:bottom w:val="none" w:sz="0" w:space="0" w:color="auto"/>
            <w:right w:val="none" w:sz="0" w:space="0" w:color="auto"/>
          </w:divBdr>
        </w:div>
        <w:div w:id="661280527">
          <w:marLeft w:val="640"/>
          <w:marRight w:val="0"/>
          <w:marTop w:val="0"/>
          <w:marBottom w:val="0"/>
          <w:divBdr>
            <w:top w:val="none" w:sz="0" w:space="0" w:color="auto"/>
            <w:left w:val="none" w:sz="0" w:space="0" w:color="auto"/>
            <w:bottom w:val="none" w:sz="0" w:space="0" w:color="auto"/>
            <w:right w:val="none" w:sz="0" w:space="0" w:color="auto"/>
          </w:divBdr>
        </w:div>
        <w:div w:id="1914389739">
          <w:marLeft w:val="640"/>
          <w:marRight w:val="0"/>
          <w:marTop w:val="0"/>
          <w:marBottom w:val="0"/>
          <w:divBdr>
            <w:top w:val="none" w:sz="0" w:space="0" w:color="auto"/>
            <w:left w:val="none" w:sz="0" w:space="0" w:color="auto"/>
            <w:bottom w:val="none" w:sz="0" w:space="0" w:color="auto"/>
            <w:right w:val="none" w:sz="0" w:space="0" w:color="auto"/>
          </w:divBdr>
        </w:div>
        <w:div w:id="211116807">
          <w:marLeft w:val="640"/>
          <w:marRight w:val="0"/>
          <w:marTop w:val="0"/>
          <w:marBottom w:val="0"/>
          <w:divBdr>
            <w:top w:val="none" w:sz="0" w:space="0" w:color="auto"/>
            <w:left w:val="none" w:sz="0" w:space="0" w:color="auto"/>
            <w:bottom w:val="none" w:sz="0" w:space="0" w:color="auto"/>
            <w:right w:val="none" w:sz="0" w:space="0" w:color="auto"/>
          </w:divBdr>
        </w:div>
        <w:div w:id="606808994">
          <w:marLeft w:val="640"/>
          <w:marRight w:val="0"/>
          <w:marTop w:val="0"/>
          <w:marBottom w:val="0"/>
          <w:divBdr>
            <w:top w:val="none" w:sz="0" w:space="0" w:color="auto"/>
            <w:left w:val="none" w:sz="0" w:space="0" w:color="auto"/>
            <w:bottom w:val="none" w:sz="0" w:space="0" w:color="auto"/>
            <w:right w:val="none" w:sz="0" w:space="0" w:color="auto"/>
          </w:divBdr>
        </w:div>
        <w:div w:id="1759983519">
          <w:marLeft w:val="640"/>
          <w:marRight w:val="0"/>
          <w:marTop w:val="0"/>
          <w:marBottom w:val="0"/>
          <w:divBdr>
            <w:top w:val="none" w:sz="0" w:space="0" w:color="auto"/>
            <w:left w:val="none" w:sz="0" w:space="0" w:color="auto"/>
            <w:bottom w:val="none" w:sz="0" w:space="0" w:color="auto"/>
            <w:right w:val="none" w:sz="0" w:space="0" w:color="auto"/>
          </w:divBdr>
        </w:div>
        <w:div w:id="1562328918">
          <w:marLeft w:val="640"/>
          <w:marRight w:val="0"/>
          <w:marTop w:val="0"/>
          <w:marBottom w:val="0"/>
          <w:divBdr>
            <w:top w:val="none" w:sz="0" w:space="0" w:color="auto"/>
            <w:left w:val="none" w:sz="0" w:space="0" w:color="auto"/>
            <w:bottom w:val="none" w:sz="0" w:space="0" w:color="auto"/>
            <w:right w:val="none" w:sz="0" w:space="0" w:color="auto"/>
          </w:divBdr>
        </w:div>
        <w:div w:id="1433473455">
          <w:marLeft w:val="640"/>
          <w:marRight w:val="0"/>
          <w:marTop w:val="0"/>
          <w:marBottom w:val="0"/>
          <w:divBdr>
            <w:top w:val="none" w:sz="0" w:space="0" w:color="auto"/>
            <w:left w:val="none" w:sz="0" w:space="0" w:color="auto"/>
            <w:bottom w:val="none" w:sz="0" w:space="0" w:color="auto"/>
            <w:right w:val="none" w:sz="0" w:space="0" w:color="auto"/>
          </w:divBdr>
        </w:div>
        <w:div w:id="57368918">
          <w:marLeft w:val="640"/>
          <w:marRight w:val="0"/>
          <w:marTop w:val="0"/>
          <w:marBottom w:val="0"/>
          <w:divBdr>
            <w:top w:val="none" w:sz="0" w:space="0" w:color="auto"/>
            <w:left w:val="none" w:sz="0" w:space="0" w:color="auto"/>
            <w:bottom w:val="none" w:sz="0" w:space="0" w:color="auto"/>
            <w:right w:val="none" w:sz="0" w:space="0" w:color="auto"/>
          </w:divBdr>
        </w:div>
      </w:divsChild>
    </w:div>
    <w:div w:id="933854439">
      <w:bodyDiv w:val="1"/>
      <w:marLeft w:val="0"/>
      <w:marRight w:val="0"/>
      <w:marTop w:val="0"/>
      <w:marBottom w:val="0"/>
      <w:divBdr>
        <w:top w:val="none" w:sz="0" w:space="0" w:color="auto"/>
        <w:left w:val="none" w:sz="0" w:space="0" w:color="auto"/>
        <w:bottom w:val="none" w:sz="0" w:space="0" w:color="auto"/>
        <w:right w:val="none" w:sz="0" w:space="0" w:color="auto"/>
      </w:divBdr>
      <w:divsChild>
        <w:div w:id="1713580487">
          <w:marLeft w:val="640"/>
          <w:marRight w:val="0"/>
          <w:marTop w:val="0"/>
          <w:marBottom w:val="0"/>
          <w:divBdr>
            <w:top w:val="none" w:sz="0" w:space="0" w:color="auto"/>
            <w:left w:val="none" w:sz="0" w:space="0" w:color="auto"/>
            <w:bottom w:val="none" w:sz="0" w:space="0" w:color="auto"/>
            <w:right w:val="none" w:sz="0" w:space="0" w:color="auto"/>
          </w:divBdr>
        </w:div>
        <w:div w:id="1064262060">
          <w:marLeft w:val="640"/>
          <w:marRight w:val="0"/>
          <w:marTop w:val="0"/>
          <w:marBottom w:val="0"/>
          <w:divBdr>
            <w:top w:val="none" w:sz="0" w:space="0" w:color="auto"/>
            <w:left w:val="none" w:sz="0" w:space="0" w:color="auto"/>
            <w:bottom w:val="none" w:sz="0" w:space="0" w:color="auto"/>
            <w:right w:val="none" w:sz="0" w:space="0" w:color="auto"/>
          </w:divBdr>
        </w:div>
        <w:div w:id="1126201359">
          <w:marLeft w:val="640"/>
          <w:marRight w:val="0"/>
          <w:marTop w:val="0"/>
          <w:marBottom w:val="0"/>
          <w:divBdr>
            <w:top w:val="none" w:sz="0" w:space="0" w:color="auto"/>
            <w:left w:val="none" w:sz="0" w:space="0" w:color="auto"/>
            <w:bottom w:val="none" w:sz="0" w:space="0" w:color="auto"/>
            <w:right w:val="none" w:sz="0" w:space="0" w:color="auto"/>
          </w:divBdr>
        </w:div>
        <w:div w:id="161706626">
          <w:marLeft w:val="640"/>
          <w:marRight w:val="0"/>
          <w:marTop w:val="0"/>
          <w:marBottom w:val="0"/>
          <w:divBdr>
            <w:top w:val="none" w:sz="0" w:space="0" w:color="auto"/>
            <w:left w:val="none" w:sz="0" w:space="0" w:color="auto"/>
            <w:bottom w:val="none" w:sz="0" w:space="0" w:color="auto"/>
            <w:right w:val="none" w:sz="0" w:space="0" w:color="auto"/>
          </w:divBdr>
        </w:div>
        <w:div w:id="80180564">
          <w:marLeft w:val="640"/>
          <w:marRight w:val="0"/>
          <w:marTop w:val="0"/>
          <w:marBottom w:val="0"/>
          <w:divBdr>
            <w:top w:val="none" w:sz="0" w:space="0" w:color="auto"/>
            <w:left w:val="none" w:sz="0" w:space="0" w:color="auto"/>
            <w:bottom w:val="none" w:sz="0" w:space="0" w:color="auto"/>
            <w:right w:val="none" w:sz="0" w:space="0" w:color="auto"/>
          </w:divBdr>
        </w:div>
        <w:div w:id="1325930884">
          <w:marLeft w:val="640"/>
          <w:marRight w:val="0"/>
          <w:marTop w:val="0"/>
          <w:marBottom w:val="0"/>
          <w:divBdr>
            <w:top w:val="none" w:sz="0" w:space="0" w:color="auto"/>
            <w:left w:val="none" w:sz="0" w:space="0" w:color="auto"/>
            <w:bottom w:val="none" w:sz="0" w:space="0" w:color="auto"/>
            <w:right w:val="none" w:sz="0" w:space="0" w:color="auto"/>
          </w:divBdr>
        </w:div>
        <w:div w:id="1566454507">
          <w:marLeft w:val="640"/>
          <w:marRight w:val="0"/>
          <w:marTop w:val="0"/>
          <w:marBottom w:val="0"/>
          <w:divBdr>
            <w:top w:val="none" w:sz="0" w:space="0" w:color="auto"/>
            <w:left w:val="none" w:sz="0" w:space="0" w:color="auto"/>
            <w:bottom w:val="none" w:sz="0" w:space="0" w:color="auto"/>
            <w:right w:val="none" w:sz="0" w:space="0" w:color="auto"/>
          </w:divBdr>
        </w:div>
        <w:div w:id="99644865">
          <w:marLeft w:val="640"/>
          <w:marRight w:val="0"/>
          <w:marTop w:val="0"/>
          <w:marBottom w:val="0"/>
          <w:divBdr>
            <w:top w:val="none" w:sz="0" w:space="0" w:color="auto"/>
            <w:left w:val="none" w:sz="0" w:space="0" w:color="auto"/>
            <w:bottom w:val="none" w:sz="0" w:space="0" w:color="auto"/>
            <w:right w:val="none" w:sz="0" w:space="0" w:color="auto"/>
          </w:divBdr>
        </w:div>
        <w:div w:id="542522693">
          <w:marLeft w:val="640"/>
          <w:marRight w:val="0"/>
          <w:marTop w:val="0"/>
          <w:marBottom w:val="0"/>
          <w:divBdr>
            <w:top w:val="none" w:sz="0" w:space="0" w:color="auto"/>
            <w:left w:val="none" w:sz="0" w:space="0" w:color="auto"/>
            <w:bottom w:val="none" w:sz="0" w:space="0" w:color="auto"/>
            <w:right w:val="none" w:sz="0" w:space="0" w:color="auto"/>
          </w:divBdr>
        </w:div>
        <w:div w:id="381443824">
          <w:marLeft w:val="640"/>
          <w:marRight w:val="0"/>
          <w:marTop w:val="0"/>
          <w:marBottom w:val="0"/>
          <w:divBdr>
            <w:top w:val="none" w:sz="0" w:space="0" w:color="auto"/>
            <w:left w:val="none" w:sz="0" w:space="0" w:color="auto"/>
            <w:bottom w:val="none" w:sz="0" w:space="0" w:color="auto"/>
            <w:right w:val="none" w:sz="0" w:space="0" w:color="auto"/>
          </w:divBdr>
        </w:div>
        <w:div w:id="1363899615">
          <w:marLeft w:val="640"/>
          <w:marRight w:val="0"/>
          <w:marTop w:val="0"/>
          <w:marBottom w:val="0"/>
          <w:divBdr>
            <w:top w:val="none" w:sz="0" w:space="0" w:color="auto"/>
            <w:left w:val="none" w:sz="0" w:space="0" w:color="auto"/>
            <w:bottom w:val="none" w:sz="0" w:space="0" w:color="auto"/>
            <w:right w:val="none" w:sz="0" w:space="0" w:color="auto"/>
          </w:divBdr>
        </w:div>
        <w:div w:id="907419375">
          <w:marLeft w:val="640"/>
          <w:marRight w:val="0"/>
          <w:marTop w:val="0"/>
          <w:marBottom w:val="0"/>
          <w:divBdr>
            <w:top w:val="none" w:sz="0" w:space="0" w:color="auto"/>
            <w:left w:val="none" w:sz="0" w:space="0" w:color="auto"/>
            <w:bottom w:val="none" w:sz="0" w:space="0" w:color="auto"/>
            <w:right w:val="none" w:sz="0" w:space="0" w:color="auto"/>
          </w:divBdr>
        </w:div>
        <w:div w:id="1347900100">
          <w:marLeft w:val="640"/>
          <w:marRight w:val="0"/>
          <w:marTop w:val="0"/>
          <w:marBottom w:val="0"/>
          <w:divBdr>
            <w:top w:val="none" w:sz="0" w:space="0" w:color="auto"/>
            <w:left w:val="none" w:sz="0" w:space="0" w:color="auto"/>
            <w:bottom w:val="none" w:sz="0" w:space="0" w:color="auto"/>
            <w:right w:val="none" w:sz="0" w:space="0" w:color="auto"/>
          </w:divBdr>
        </w:div>
        <w:div w:id="1273395652">
          <w:marLeft w:val="640"/>
          <w:marRight w:val="0"/>
          <w:marTop w:val="0"/>
          <w:marBottom w:val="0"/>
          <w:divBdr>
            <w:top w:val="none" w:sz="0" w:space="0" w:color="auto"/>
            <w:left w:val="none" w:sz="0" w:space="0" w:color="auto"/>
            <w:bottom w:val="none" w:sz="0" w:space="0" w:color="auto"/>
            <w:right w:val="none" w:sz="0" w:space="0" w:color="auto"/>
          </w:divBdr>
        </w:div>
        <w:div w:id="2129157371">
          <w:marLeft w:val="640"/>
          <w:marRight w:val="0"/>
          <w:marTop w:val="0"/>
          <w:marBottom w:val="0"/>
          <w:divBdr>
            <w:top w:val="none" w:sz="0" w:space="0" w:color="auto"/>
            <w:left w:val="none" w:sz="0" w:space="0" w:color="auto"/>
            <w:bottom w:val="none" w:sz="0" w:space="0" w:color="auto"/>
            <w:right w:val="none" w:sz="0" w:space="0" w:color="auto"/>
          </w:divBdr>
        </w:div>
        <w:div w:id="718284502">
          <w:marLeft w:val="640"/>
          <w:marRight w:val="0"/>
          <w:marTop w:val="0"/>
          <w:marBottom w:val="0"/>
          <w:divBdr>
            <w:top w:val="none" w:sz="0" w:space="0" w:color="auto"/>
            <w:left w:val="none" w:sz="0" w:space="0" w:color="auto"/>
            <w:bottom w:val="none" w:sz="0" w:space="0" w:color="auto"/>
            <w:right w:val="none" w:sz="0" w:space="0" w:color="auto"/>
          </w:divBdr>
        </w:div>
        <w:div w:id="26565575">
          <w:marLeft w:val="640"/>
          <w:marRight w:val="0"/>
          <w:marTop w:val="0"/>
          <w:marBottom w:val="0"/>
          <w:divBdr>
            <w:top w:val="none" w:sz="0" w:space="0" w:color="auto"/>
            <w:left w:val="none" w:sz="0" w:space="0" w:color="auto"/>
            <w:bottom w:val="none" w:sz="0" w:space="0" w:color="auto"/>
            <w:right w:val="none" w:sz="0" w:space="0" w:color="auto"/>
          </w:divBdr>
        </w:div>
        <w:div w:id="183985275">
          <w:marLeft w:val="640"/>
          <w:marRight w:val="0"/>
          <w:marTop w:val="0"/>
          <w:marBottom w:val="0"/>
          <w:divBdr>
            <w:top w:val="none" w:sz="0" w:space="0" w:color="auto"/>
            <w:left w:val="none" w:sz="0" w:space="0" w:color="auto"/>
            <w:bottom w:val="none" w:sz="0" w:space="0" w:color="auto"/>
            <w:right w:val="none" w:sz="0" w:space="0" w:color="auto"/>
          </w:divBdr>
        </w:div>
        <w:div w:id="1991515479">
          <w:marLeft w:val="640"/>
          <w:marRight w:val="0"/>
          <w:marTop w:val="0"/>
          <w:marBottom w:val="0"/>
          <w:divBdr>
            <w:top w:val="none" w:sz="0" w:space="0" w:color="auto"/>
            <w:left w:val="none" w:sz="0" w:space="0" w:color="auto"/>
            <w:bottom w:val="none" w:sz="0" w:space="0" w:color="auto"/>
            <w:right w:val="none" w:sz="0" w:space="0" w:color="auto"/>
          </w:divBdr>
        </w:div>
        <w:div w:id="280647045">
          <w:marLeft w:val="640"/>
          <w:marRight w:val="0"/>
          <w:marTop w:val="0"/>
          <w:marBottom w:val="0"/>
          <w:divBdr>
            <w:top w:val="none" w:sz="0" w:space="0" w:color="auto"/>
            <w:left w:val="none" w:sz="0" w:space="0" w:color="auto"/>
            <w:bottom w:val="none" w:sz="0" w:space="0" w:color="auto"/>
            <w:right w:val="none" w:sz="0" w:space="0" w:color="auto"/>
          </w:divBdr>
        </w:div>
        <w:div w:id="19207225">
          <w:marLeft w:val="640"/>
          <w:marRight w:val="0"/>
          <w:marTop w:val="0"/>
          <w:marBottom w:val="0"/>
          <w:divBdr>
            <w:top w:val="none" w:sz="0" w:space="0" w:color="auto"/>
            <w:left w:val="none" w:sz="0" w:space="0" w:color="auto"/>
            <w:bottom w:val="none" w:sz="0" w:space="0" w:color="auto"/>
            <w:right w:val="none" w:sz="0" w:space="0" w:color="auto"/>
          </w:divBdr>
        </w:div>
        <w:div w:id="1826700100">
          <w:marLeft w:val="640"/>
          <w:marRight w:val="0"/>
          <w:marTop w:val="0"/>
          <w:marBottom w:val="0"/>
          <w:divBdr>
            <w:top w:val="none" w:sz="0" w:space="0" w:color="auto"/>
            <w:left w:val="none" w:sz="0" w:space="0" w:color="auto"/>
            <w:bottom w:val="none" w:sz="0" w:space="0" w:color="auto"/>
            <w:right w:val="none" w:sz="0" w:space="0" w:color="auto"/>
          </w:divBdr>
        </w:div>
        <w:div w:id="880480323">
          <w:marLeft w:val="640"/>
          <w:marRight w:val="0"/>
          <w:marTop w:val="0"/>
          <w:marBottom w:val="0"/>
          <w:divBdr>
            <w:top w:val="none" w:sz="0" w:space="0" w:color="auto"/>
            <w:left w:val="none" w:sz="0" w:space="0" w:color="auto"/>
            <w:bottom w:val="none" w:sz="0" w:space="0" w:color="auto"/>
            <w:right w:val="none" w:sz="0" w:space="0" w:color="auto"/>
          </w:divBdr>
        </w:div>
        <w:div w:id="1652756669">
          <w:marLeft w:val="640"/>
          <w:marRight w:val="0"/>
          <w:marTop w:val="0"/>
          <w:marBottom w:val="0"/>
          <w:divBdr>
            <w:top w:val="none" w:sz="0" w:space="0" w:color="auto"/>
            <w:left w:val="none" w:sz="0" w:space="0" w:color="auto"/>
            <w:bottom w:val="none" w:sz="0" w:space="0" w:color="auto"/>
            <w:right w:val="none" w:sz="0" w:space="0" w:color="auto"/>
          </w:divBdr>
        </w:div>
        <w:div w:id="1025250405">
          <w:marLeft w:val="640"/>
          <w:marRight w:val="0"/>
          <w:marTop w:val="0"/>
          <w:marBottom w:val="0"/>
          <w:divBdr>
            <w:top w:val="none" w:sz="0" w:space="0" w:color="auto"/>
            <w:left w:val="none" w:sz="0" w:space="0" w:color="auto"/>
            <w:bottom w:val="none" w:sz="0" w:space="0" w:color="auto"/>
            <w:right w:val="none" w:sz="0" w:space="0" w:color="auto"/>
          </w:divBdr>
        </w:div>
        <w:div w:id="67000160">
          <w:marLeft w:val="640"/>
          <w:marRight w:val="0"/>
          <w:marTop w:val="0"/>
          <w:marBottom w:val="0"/>
          <w:divBdr>
            <w:top w:val="none" w:sz="0" w:space="0" w:color="auto"/>
            <w:left w:val="none" w:sz="0" w:space="0" w:color="auto"/>
            <w:bottom w:val="none" w:sz="0" w:space="0" w:color="auto"/>
            <w:right w:val="none" w:sz="0" w:space="0" w:color="auto"/>
          </w:divBdr>
        </w:div>
        <w:div w:id="574172429">
          <w:marLeft w:val="640"/>
          <w:marRight w:val="0"/>
          <w:marTop w:val="0"/>
          <w:marBottom w:val="0"/>
          <w:divBdr>
            <w:top w:val="none" w:sz="0" w:space="0" w:color="auto"/>
            <w:left w:val="none" w:sz="0" w:space="0" w:color="auto"/>
            <w:bottom w:val="none" w:sz="0" w:space="0" w:color="auto"/>
            <w:right w:val="none" w:sz="0" w:space="0" w:color="auto"/>
          </w:divBdr>
        </w:div>
        <w:div w:id="1856920707">
          <w:marLeft w:val="640"/>
          <w:marRight w:val="0"/>
          <w:marTop w:val="0"/>
          <w:marBottom w:val="0"/>
          <w:divBdr>
            <w:top w:val="none" w:sz="0" w:space="0" w:color="auto"/>
            <w:left w:val="none" w:sz="0" w:space="0" w:color="auto"/>
            <w:bottom w:val="none" w:sz="0" w:space="0" w:color="auto"/>
            <w:right w:val="none" w:sz="0" w:space="0" w:color="auto"/>
          </w:divBdr>
        </w:div>
        <w:div w:id="628819494">
          <w:marLeft w:val="640"/>
          <w:marRight w:val="0"/>
          <w:marTop w:val="0"/>
          <w:marBottom w:val="0"/>
          <w:divBdr>
            <w:top w:val="none" w:sz="0" w:space="0" w:color="auto"/>
            <w:left w:val="none" w:sz="0" w:space="0" w:color="auto"/>
            <w:bottom w:val="none" w:sz="0" w:space="0" w:color="auto"/>
            <w:right w:val="none" w:sz="0" w:space="0" w:color="auto"/>
          </w:divBdr>
        </w:div>
        <w:div w:id="1694064807">
          <w:marLeft w:val="640"/>
          <w:marRight w:val="0"/>
          <w:marTop w:val="0"/>
          <w:marBottom w:val="0"/>
          <w:divBdr>
            <w:top w:val="none" w:sz="0" w:space="0" w:color="auto"/>
            <w:left w:val="none" w:sz="0" w:space="0" w:color="auto"/>
            <w:bottom w:val="none" w:sz="0" w:space="0" w:color="auto"/>
            <w:right w:val="none" w:sz="0" w:space="0" w:color="auto"/>
          </w:divBdr>
        </w:div>
        <w:div w:id="2110269107">
          <w:marLeft w:val="640"/>
          <w:marRight w:val="0"/>
          <w:marTop w:val="0"/>
          <w:marBottom w:val="0"/>
          <w:divBdr>
            <w:top w:val="none" w:sz="0" w:space="0" w:color="auto"/>
            <w:left w:val="none" w:sz="0" w:space="0" w:color="auto"/>
            <w:bottom w:val="none" w:sz="0" w:space="0" w:color="auto"/>
            <w:right w:val="none" w:sz="0" w:space="0" w:color="auto"/>
          </w:divBdr>
        </w:div>
        <w:div w:id="1025212293">
          <w:marLeft w:val="640"/>
          <w:marRight w:val="0"/>
          <w:marTop w:val="0"/>
          <w:marBottom w:val="0"/>
          <w:divBdr>
            <w:top w:val="none" w:sz="0" w:space="0" w:color="auto"/>
            <w:left w:val="none" w:sz="0" w:space="0" w:color="auto"/>
            <w:bottom w:val="none" w:sz="0" w:space="0" w:color="auto"/>
            <w:right w:val="none" w:sz="0" w:space="0" w:color="auto"/>
          </w:divBdr>
        </w:div>
        <w:div w:id="1086540688">
          <w:marLeft w:val="640"/>
          <w:marRight w:val="0"/>
          <w:marTop w:val="0"/>
          <w:marBottom w:val="0"/>
          <w:divBdr>
            <w:top w:val="none" w:sz="0" w:space="0" w:color="auto"/>
            <w:left w:val="none" w:sz="0" w:space="0" w:color="auto"/>
            <w:bottom w:val="none" w:sz="0" w:space="0" w:color="auto"/>
            <w:right w:val="none" w:sz="0" w:space="0" w:color="auto"/>
          </w:divBdr>
        </w:div>
        <w:div w:id="2132700132">
          <w:marLeft w:val="640"/>
          <w:marRight w:val="0"/>
          <w:marTop w:val="0"/>
          <w:marBottom w:val="0"/>
          <w:divBdr>
            <w:top w:val="none" w:sz="0" w:space="0" w:color="auto"/>
            <w:left w:val="none" w:sz="0" w:space="0" w:color="auto"/>
            <w:bottom w:val="none" w:sz="0" w:space="0" w:color="auto"/>
            <w:right w:val="none" w:sz="0" w:space="0" w:color="auto"/>
          </w:divBdr>
        </w:div>
        <w:div w:id="993222997">
          <w:marLeft w:val="640"/>
          <w:marRight w:val="0"/>
          <w:marTop w:val="0"/>
          <w:marBottom w:val="0"/>
          <w:divBdr>
            <w:top w:val="none" w:sz="0" w:space="0" w:color="auto"/>
            <w:left w:val="none" w:sz="0" w:space="0" w:color="auto"/>
            <w:bottom w:val="none" w:sz="0" w:space="0" w:color="auto"/>
            <w:right w:val="none" w:sz="0" w:space="0" w:color="auto"/>
          </w:divBdr>
        </w:div>
        <w:div w:id="668023483">
          <w:marLeft w:val="640"/>
          <w:marRight w:val="0"/>
          <w:marTop w:val="0"/>
          <w:marBottom w:val="0"/>
          <w:divBdr>
            <w:top w:val="none" w:sz="0" w:space="0" w:color="auto"/>
            <w:left w:val="none" w:sz="0" w:space="0" w:color="auto"/>
            <w:bottom w:val="none" w:sz="0" w:space="0" w:color="auto"/>
            <w:right w:val="none" w:sz="0" w:space="0" w:color="auto"/>
          </w:divBdr>
        </w:div>
        <w:div w:id="525144319">
          <w:marLeft w:val="640"/>
          <w:marRight w:val="0"/>
          <w:marTop w:val="0"/>
          <w:marBottom w:val="0"/>
          <w:divBdr>
            <w:top w:val="none" w:sz="0" w:space="0" w:color="auto"/>
            <w:left w:val="none" w:sz="0" w:space="0" w:color="auto"/>
            <w:bottom w:val="none" w:sz="0" w:space="0" w:color="auto"/>
            <w:right w:val="none" w:sz="0" w:space="0" w:color="auto"/>
          </w:divBdr>
        </w:div>
        <w:div w:id="201551582">
          <w:marLeft w:val="640"/>
          <w:marRight w:val="0"/>
          <w:marTop w:val="0"/>
          <w:marBottom w:val="0"/>
          <w:divBdr>
            <w:top w:val="none" w:sz="0" w:space="0" w:color="auto"/>
            <w:left w:val="none" w:sz="0" w:space="0" w:color="auto"/>
            <w:bottom w:val="none" w:sz="0" w:space="0" w:color="auto"/>
            <w:right w:val="none" w:sz="0" w:space="0" w:color="auto"/>
          </w:divBdr>
        </w:div>
        <w:div w:id="1484855578">
          <w:marLeft w:val="640"/>
          <w:marRight w:val="0"/>
          <w:marTop w:val="0"/>
          <w:marBottom w:val="0"/>
          <w:divBdr>
            <w:top w:val="none" w:sz="0" w:space="0" w:color="auto"/>
            <w:left w:val="none" w:sz="0" w:space="0" w:color="auto"/>
            <w:bottom w:val="none" w:sz="0" w:space="0" w:color="auto"/>
            <w:right w:val="none" w:sz="0" w:space="0" w:color="auto"/>
          </w:divBdr>
        </w:div>
        <w:div w:id="367223191">
          <w:marLeft w:val="640"/>
          <w:marRight w:val="0"/>
          <w:marTop w:val="0"/>
          <w:marBottom w:val="0"/>
          <w:divBdr>
            <w:top w:val="none" w:sz="0" w:space="0" w:color="auto"/>
            <w:left w:val="none" w:sz="0" w:space="0" w:color="auto"/>
            <w:bottom w:val="none" w:sz="0" w:space="0" w:color="auto"/>
            <w:right w:val="none" w:sz="0" w:space="0" w:color="auto"/>
          </w:divBdr>
        </w:div>
        <w:div w:id="2125146986">
          <w:marLeft w:val="640"/>
          <w:marRight w:val="0"/>
          <w:marTop w:val="0"/>
          <w:marBottom w:val="0"/>
          <w:divBdr>
            <w:top w:val="none" w:sz="0" w:space="0" w:color="auto"/>
            <w:left w:val="none" w:sz="0" w:space="0" w:color="auto"/>
            <w:bottom w:val="none" w:sz="0" w:space="0" w:color="auto"/>
            <w:right w:val="none" w:sz="0" w:space="0" w:color="auto"/>
          </w:divBdr>
        </w:div>
        <w:div w:id="636300801">
          <w:marLeft w:val="640"/>
          <w:marRight w:val="0"/>
          <w:marTop w:val="0"/>
          <w:marBottom w:val="0"/>
          <w:divBdr>
            <w:top w:val="none" w:sz="0" w:space="0" w:color="auto"/>
            <w:left w:val="none" w:sz="0" w:space="0" w:color="auto"/>
            <w:bottom w:val="none" w:sz="0" w:space="0" w:color="auto"/>
            <w:right w:val="none" w:sz="0" w:space="0" w:color="auto"/>
          </w:divBdr>
        </w:div>
        <w:div w:id="70129042">
          <w:marLeft w:val="640"/>
          <w:marRight w:val="0"/>
          <w:marTop w:val="0"/>
          <w:marBottom w:val="0"/>
          <w:divBdr>
            <w:top w:val="none" w:sz="0" w:space="0" w:color="auto"/>
            <w:left w:val="none" w:sz="0" w:space="0" w:color="auto"/>
            <w:bottom w:val="none" w:sz="0" w:space="0" w:color="auto"/>
            <w:right w:val="none" w:sz="0" w:space="0" w:color="auto"/>
          </w:divBdr>
        </w:div>
        <w:div w:id="30542889">
          <w:marLeft w:val="640"/>
          <w:marRight w:val="0"/>
          <w:marTop w:val="0"/>
          <w:marBottom w:val="0"/>
          <w:divBdr>
            <w:top w:val="none" w:sz="0" w:space="0" w:color="auto"/>
            <w:left w:val="none" w:sz="0" w:space="0" w:color="auto"/>
            <w:bottom w:val="none" w:sz="0" w:space="0" w:color="auto"/>
            <w:right w:val="none" w:sz="0" w:space="0" w:color="auto"/>
          </w:divBdr>
        </w:div>
        <w:div w:id="490995834">
          <w:marLeft w:val="640"/>
          <w:marRight w:val="0"/>
          <w:marTop w:val="0"/>
          <w:marBottom w:val="0"/>
          <w:divBdr>
            <w:top w:val="none" w:sz="0" w:space="0" w:color="auto"/>
            <w:left w:val="none" w:sz="0" w:space="0" w:color="auto"/>
            <w:bottom w:val="none" w:sz="0" w:space="0" w:color="auto"/>
            <w:right w:val="none" w:sz="0" w:space="0" w:color="auto"/>
          </w:divBdr>
        </w:div>
        <w:div w:id="1409156929">
          <w:marLeft w:val="640"/>
          <w:marRight w:val="0"/>
          <w:marTop w:val="0"/>
          <w:marBottom w:val="0"/>
          <w:divBdr>
            <w:top w:val="none" w:sz="0" w:space="0" w:color="auto"/>
            <w:left w:val="none" w:sz="0" w:space="0" w:color="auto"/>
            <w:bottom w:val="none" w:sz="0" w:space="0" w:color="auto"/>
            <w:right w:val="none" w:sz="0" w:space="0" w:color="auto"/>
          </w:divBdr>
        </w:div>
        <w:div w:id="1374496088">
          <w:marLeft w:val="640"/>
          <w:marRight w:val="0"/>
          <w:marTop w:val="0"/>
          <w:marBottom w:val="0"/>
          <w:divBdr>
            <w:top w:val="none" w:sz="0" w:space="0" w:color="auto"/>
            <w:left w:val="none" w:sz="0" w:space="0" w:color="auto"/>
            <w:bottom w:val="none" w:sz="0" w:space="0" w:color="auto"/>
            <w:right w:val="none" w:sz="0" w:space="0" w:color="auto"/>
          </w:divBdr>
        </w:div>
        <w:div w:id="909774516">
          <w:marLeft w:val="640"/>
          <w:marRight w:val="0"/>
          <w:marTop w:val="0"/>
          <w:marBottom w:val="0"/>
          <w:divBdr>
            <w:top w:val="none" w:sz="0" w:space="0" w:color="auto"/>
            <w:left w:val="none" w:sz="0" w:space="0" w:color="auto"/>
            <w:bottom w:val="none" w:sz="0" w:space="0" w:color="auto"/>
            <w:right w:val="none" w:sz="0" w:space="0" w:color="auto"/>
          </w:divBdr>
        </w:div>
        <w:div w:id="707535425">
          <w:marLeft w:val="640"/>
          <w:marRight w:val="0"/>
          <w:marTop w:val="0"/>
          <w:marBottom w:val="0"/>
          <w:divBdr>
            <w:top w:val="none" w:sz="0" w:space="0" w:color="auto"/>
            <w:left w:val="none" w:sz="0" w:space="0" w:color="auto"/>
            <w:bottom w:val="none" w:sz="0" w:space="0" w:color="auto"/>
            <w:right w:val="none" w:sz="0" w:space="0" w:color="auto"/>
          </w:divBdr>
        </w:div>
        <w:div w:id="719404711">
          <w:marLeft w:val="640"/>
          <w:marRight w:val="0"/>
          <w:marTop w:val="0"/>
          <w:marBottom w:val="0"/>
          <w:divBdr>
            <w:top w:val="none" w:sz="0" w:space="0" w:color="auto"/>
            <w:left w:val="none" w:sz="0" w:space="0" w:color="auto"/>
            <w:bottom w:val="none" w:sz="0" w:space="0" w:color="auto"/>
            <w:right w:val="none" w:sz="0" w:space="0" w:color="auto"/>
          </w:divBdr>
        </w:div>
        <w:div w:id="353001616">
          <w:marLeft w:val="640"/>
          <w:marRight w:val="0"/>
          <w:marTop w:val="0"/>
          <w:marBottom w:val="0"/>
          <w:divBdr>
            <w:top w:val="none" w:sz="0" w:space="0" w:color="auto"/>
            <w:left w:val="none" w:sz="0" w:space="0" w:color="auto"/>
            <w:bottom w:val="none" w:sz="0" w:space="0" w:color="auto"/>
            <w:right w:val="none" w:sz="0" w:space="0" w:color="auto"/>
          </w:divBdr>
        </w:div>
        <w:div w:id="443232883">
          <w:marLeft w:val="640"/>
          <w:marRight w:val="0"/>
          <w:marTop w:val="0"/>
          <w:marBottom w:val="0"/>
          <w:divBdr>
            <w:top w:val="none" w:sz="0" w:space="0" w:color="auto"/>
            <w:left w:val="none" w:sz="0" w:space="0" w:color="auto"/>
            <w:bottom w:val="none" w:sz="0" w:space="0" w:color="auto"/>
            <w:right w:val="none" w:sz="0" w:space="0" w:color="auto"/>
          </w:divBdr>
        </w:div>
        <w:div w:id="102463640">
          <w:marLeft w:val="640"/>
          <w:marRight w:val="0"/>
          <w:marTop w:val="0"/>
          <w:marBottom w:val="0"/>
          <w:divBdr>
            <w:top w:val="none" w:sz="0" w:space="0" w:color="auto"/>
            <w:left w:val="none" w:sz="0" w:space="0" w:color="auto"/>
            <w:bottom w:val="none" w:sz="0" w:space="0" w:color="auto"/>
            <w:right w:val="none" w:sz="0" w:space="0" w:color="auto"/>
          </w:divBdr>
        </w:div>
        <w:div w:id="103623364">
          <w:marLeft w:val="640"/>
          <w:marRight w:val="0"/>
          <w:marTop w:val="0"/>
          <w:marBottom w:val="0"/>
          <w:divBdr>
            <w:top w:val="none" w:sz="0" w:space="0" w:color="auto"/>
            <w:left w:val="none" w:sz="0" w:space="0" w:color="auto"/>
            <w:bottom w:val="none" w:sz="0" w:space="0" w:color="auto"/>
            <w:right w:val="none" w:sz="0" w:space="0" w:color="auto"/>
          </w:divBdr>
        </w:div>
        <w:div w:id="1051348561">
          <w:marLeft w:val="640"/>
          <w:marRight w:val="0"/>
          <w:marTop w:val="0"/>
          <w:marBottom w:val="0"/>
          <w:divBdr>
            <w:top w:val="none" w:sz="0" w:space="0" w:color="auto"/>
            <w:left w:val="none" w:sz="0" w:space="0" w:color="auto"/>
            <w:bottom w:val="none" w:sz="0" w:space="0" w:color="auto"/>
            <w:right w:val="none" w:sz="0" w:space="0" w:color="auto"/>
          </w:divBdr>
        </w:div>
        <w:div w:id="331565832">
          <w:marLeft w:val="640"/>
          <w:marRight w:val="0"/>
          <w:marTop w:val="0"/>
          <w:marBottom w:val="0"/>
          <w:divBdr>
            <w:top w:val="none" w:sz="0" w:space="0" w:color="auto"/>
            <w:left w:val="none" w:sz="0" w:space="0" w:color="auto"/>
            <w:bottom w:val="none" w:sz="0" w:space="0" w:color="auto"/>
            <w:right w:val="none" w:sz="0" w:space="0" w:color="auto"/>
          </w:divBdr>
        </w:div>
        <w:div w:id="293802920">
          <w:marLeft w:val="640"/>
          <w:marRight w:val="0"/>
          <w:marTop w:val="0"/>
          <w:marBottom w:val="0"/>
          <w:divBdr>
            <w:top w:val="none" w:sz="0" w:space="0" w:color="auto"/>
            <w:left w:val="none" w:sz="0" w:space="0" w:color="auto"/>
            <w:bottom w:val="none" w:sz="0" w:space="0" w:color="auto"/>
            <w:right w:val="none" w:sz="0" w:space="0" w:color="auto"/>
          </w:divBdr>
        </w:div>
        <w:div w:id="363285105">
          <w:marLeft w:val="640"/>
          <w:marRight w:val="0"/>
          <w:marTop w:val="0"/>
          <w:marBottom w:val="0"/>
          <w:divBdr>
            <w:top w:val="none" w:sz="0" w:space="0" w:color="auto"/>
            <w:left w:val="none" w:sz="0" w:space="0" w:color="auto"/>
            <w:bottom w:val="none" w:sz="0" w:space="0" w:color="auto"/>
            <w:right w:val="none" w:sz="0" w:space="0" w:color="auto"/>
          </w:divBdr>
        </w:div>
        <w:div w:id="2051612183">
          <w:marLeft w:val="640"/>
          <w:marRight w:val="0"/>
          <w:marTop w:val="0"/>
          <w:marBottom w:val="0"/>
          <w:divBdr>
            <w:top w:val="none" w:sz="0" w:space="0" w:color="auto"/>
            <w:left w:val="none" w:sz="0" w:space="0" w:color="auto"/>
            <w:bottom w:val="none" w:sz="0" w:space="0" w:color="auto"/>
            <w:right w:val="none" w:sz="0" w:space="0" w:color="auto"/>
          </w:divBdr>
        </w:div>
        <w:div w:id="1450976202">
          <w:marLeft w:val="640"/>
          <w:marRight w:val="0"/>
          <w:marTop w:val="0"/>
          <w:marBottom w:val="0"/>
          <w:divBdr>
            <w:top w:val="none" w:sz="0" w:space="0" w:color="auto"/>
            <w:left w:val="none" w:sz="0" w:space="0" w:color="auto"/>
            <w:bottom w:val="none" w:sz="0" w:space="0" w:color="auto"/>
            <w:right w:val="none" w:sz="0" w:space="0" w:color="auto"/>
          </w:divBdr>
        </w:div>
        <w:div w:id="210768368">
          <w:marLeft w:val="640"/>
          <w:marRight w:val="0"/>
          <w:marTop w:val="0"/>
          <w:marBottom w:val="0"/>
          <w:divBdr>
            <w:top w:val="none" w:sz="0" w:space="0" w:color="auto"/>
            <w:left w:val="none" w:sz="0" w:space="0" w:color="auto"/>
            <w:bottom w:val="none" w:sz="0" w:space="0" w:color="auto"/>
            <w:right w:val="none" w:sz="0" w:space="0" w:color="auto"/>
          </w:divBdr>
        </w:div>
        <w:div w:id="907807194">
          <w:marLeft w:val="640"/>
          <w:marRight w:val="0"/>
          <w:marTop w:val="0"/>
          <w:marBottom w:val="0"/>
          <w:divBdr>
            <w:top w:val="none" w:sz="0" w:space="0" w:color="auto"/>
            <w:left w:val="none" w:sz="0" w:space="0" w:color="auto"/>
            <w:bottom w:val="none" w:sz="0" w:space="0" w:color="auto"/>
            <w:right w:val="none" w:sz="0" w:space="0" w:color="auto"/>
          </w:divBdr>
        </w:div>
        <w:div w:id="2101825930">
          <w:marLeft w:val="640"/>
          <w:marRight w:val="0"/>
          <w:marTop w:val="0"/>
          <w:marBottom w:val="0"/>
          <w:divBdr>
            <w:top w:val="none" w:sz="0" w:space="0" w:color="auto"/>
            <w:left w:val="none" w:sz="0" w:space="0" w:color="auto"/>
            <w:bottom w:val="none" w:sz="0" w:space="0" w:color="auto"/>
            <w:right w:val="none" w:sz="0" w:space="0" w:color="auto"/>
          </w:divBdr>
        </w:div>
        <w:div w:id="1164006205">
          <w:marLeft w:val="640"/>
          <w:marRight w:val="0"/>
          <w:marTop w:val="0"/>
          <w:marBottom w:val="0"/>
          <w:divBdr>
            <w:top w:val="none" w:sz="0" w:space="0" w:color="auto"/>
            <w:left w:val="none" w:sz="0" w:space="0" w:color="auto"/>
            <w:bottom w:val="none" w:sz="0" w:space="0" w:color="auto"/>
            <w:right w:val="none" w:sz="0" w:space="0" w:color="auto"/>
          </w:divBdr>
        </w:div>
        <w:div w:id="1807166200">
          <w:marLeft w:val="640"/>
          <w:marRight w:val="0"/>
          <w:marTop w:val="0"/>
          <w:marBottom w:val="0"/>
          <w:divBdr>
            <w:top w:val="none" w:sz="0" w:space="0" w:color="auto"/>
            <w:left w:val="none" w:sz="0" w:space="0" w:color="auto"/>
            <w:bottom w:val="none" w:sz="0" w:space="0" w:color="auto"/>
            <w:right w:val="none" w:sz="0" w:space="0" w:color="auto"/>
          </w:divBdr>
        </w:div>
        <w:div w:id="1853108965">
          <w:marLeft w:val="640"/>
          <w:marRight w:val="0"/>
          <w:marTop w:val="0"/>
          <w:marBottom w:val="0"/>
          <w:divBdr>
            <w:top w:val="none" w:sz="0" w:space="0" w:color="auto"/>
            <w:left w:val="none" w:sz="0" w:space="0" w:color="auto"/>
            <w:bottom w:val="none" w:sz="0" w:space="0" w:color="auto"/>
            <w:right w:val="none" w:sz="0" w:space="0" w:color="auto"/>
          </w:divBdr>
        </w:div>
        <w:div w:id="542522154">
          <w:marLeft w:val="640"/>
          <w:marRight w:val="0"/>
          <w:marTop w:val="0"/>
          <w:marBottom w:val="0"/>
          <w:divBdr>
            <w:top w:val="none" w:sz="0" w:space="0" w:color="auto"/>
            <w:left w:val="none" w:sz="0" w:space="0" w:color="auto"/>
            <w:bottom w:val="none" w:sz="0" w:space="0" w:color="auto"/>
            <w:right w:val="none" w:sz="0" w:space="0" w:color="auto"/>
          </w:divBdr>
        </w:div>
        <w:div w:id="1651321334">
          <w:marLeft w:val="640"/>
          <w:marRight w:val="0"/>
          <w:marTop w:val="0"/>
          <w:marBottom w:val="0"/>
          <w:divBdr>
            <w:top w:val="none" w:sz="0" w:space="0" w:color="auto"/>
            <w:left w:val="none" w:sz="0" w:space="0" w:color="auto"/>
            <w:bottom w:val="none" w:sz="0" w:space="0" w:color="auto"/>
            <w:right w:val="none" w:sz="0" w:space="0" w:color="auto"/>
          </w:divBdr>
        </w:div>
        <w:div w:id="1607036684">
          <w:marLeft w:val="640"/>
          <w:marRight w:val="0"/>
          <w:marTop w:val="0"/>
          <w:marBottom w:val="0"/>
          <w:divBdr>
            <w:top w:val="none" w:sz="0" w:space="0" w:color="auto"/>
            <w:left w:val="none" w:sz="0" w:space="0" w:color="auto"/>
            <w:bottom w:val="none" w:sz="0" w:space="0" w:color="auto"/>
            <w:right w:val="none" w:sz="0" w:space="0" w:color="auto"/>
          </w:divBdr>
        </w:div>
        <w:div w:id="922832861">
          <w:marLeft w:val="640"/>
          <w:marRight w:val="0"/>
          <w:marTop w:val="0"/>
          <w:marBottom w:val="0"/>
          <w:divBdr>
            <w:top w:val="none" w:sz="0" w:space="0" w:color="auto"/>
            <w:left w:val="none" w:sz="0" w:space="0" w:color="auto"/>
            <w:bottom w:val="none" w:sz="0" w:space="0" w:color="auto"/>
            <w:right w:val="none" w:sz="0" w:space="0" w:color="auto"/>
          </w:divBdr>
        </w:div>
        <w:div w:id="1853569700">
          <w:marLeft w:val="640"/>
          <w:marRight w:val="0"/>
          <w:marTop w:val="0"/>
          <w:marBottom w:val="0"/>
          <w:divBdr>
            <w:top w:val="none" w:sz="0" w:space="0" w:color="auto"/>
            <w:left w:val="none" w:sz="0" w:space="0" w:color="auto"/>
            <w:bottom w:val="none" w:sz="0" w:space="0" w:color="auto"/>
            <w:right w:val="none" w:sz="0" w:space="0" w:color="auto"/>
          </w:divBdr>
        </w:div>
      </w:divsChild>
    </w:div>
    <w:div w:id="933974141">
      <w:bodyDiv w:val="1"/>
      <w:marLeft w:val="0"/>
      <w:marRight w:val="0"/>
      <w:marTop w:val="0"/>
      <w:marBottom w:val="0"/>
      <w:divBdr>
        <w:top w:val="none" w:sz="0" w:space="0" w:color="auto"/>
        <w:left w:val="none" w:sz="0" w:space="0" w:color="auto"/>
        <w:bottom w:val="none" w:sz="0" w:space="0" w:color="auto"/>
        <w:right w:val="none" w:sz="0" w:space="0" w:color="auto"/>
      </w:divBdr>
    </w:div>
    <w:div w:id="935944012">
      <w:bodyDiv w:val="1"/>
      <w:marLeft w:val="0"/>
      <w:marRight w:val="0"/>
      <w:marTop w:val="0"/>
      <w:marBottom w:val="0"/>
      <w:divBdr>
        <w:top w:val="none" w:sz="0" w:space="0" w:color="auto"/>
        <w:left w:val="none" w:sz="0" w:space="0" w:color="auto"/>
        <w:bottom w:val="none" w:sz="0" w:space="0" w:color="auto"/>
        <w:right w:val="none" w:sz="0" w:space="0" w:color="auto"/>
      </w:divBdr>
      <w:divsChild>
        <w:div w:id="1839224705">
          <w:marLeft w:val="640"/>
          <w:marRight w:val="0"/>
          <w:marTop w:val="0"/>
          <w:marBottom w:val="0"/>
          <w:divBdr>
            <w:top w:val="none" w:sz="0" w:space="0" w:color="auto"/>
            <w:left w:val="none" w:sz="0" w:space="0" w:color="auto"/>
            <w:bottom w:val="none" w:sz="0" w:space="0" w:color="auto"/>
            <w:right w:val="none" w:sz="0" w:space="0" w:color="auto"/>
          </w:divBdr>
        </w:div>
        <w:div w:id="616912866">
          <w:marLeft w:val="640"/>
          <w:marRight w:val="0"/>
          <w:marTop w:val="0"/>
          <w:marBottom w:val="0"/>
          <w:divBdr>
            <w:top w:val="none" w:sz="0" w:space="0" w:color="auto"/>
            <w:left w:val="none" w:sz="0" w:space="0" w:color="auto"/>
            <w:bottom w:val="none" w:sz="0" w:space="0" w:color="auto"/>
            <w:right w:val="none" w:sz="0" w:space="0" w:color="auto"/>
          </w:divBdr>
        </w:div>
        <w:div w:id="764883939">
          <w:marLeft w:val="640"/>
          <w:marRight w:val="0"/>
          <w:marTop w:val="0"/>
          <w:marBottom w:val="0"/>
          <w:divBdr>
            <w:top w:val="none" w:sz="0" w:space="0" w:color="auto"/>
            <w:left w:val="none" w:sz="0" w:space="0" w:color="auto"/>
            <w:bottom w:val="none" w:sz="0" w:space="0" w:color="auto"/>
            <w:right w:val="none" w:sz="0" w:space="0" w:color="auto"/>
          </w:divBdr>
        </w:div>
        <w:div w:id="831214704">
          <w:marLeft w:val="640"/>
          <w:marRight w:val="0"/>
          <w:marTop w:val="0"/>
          <w:marBottom w:val="0"/>
          <w:divBdr>
            <w:top w:val="none" w:sz="0" w:space="0" w:color="auto"/>
            <w:left w:val="none" w:sz="0" w:space="0" w:color="auto"/>
            <w:bottom w:val="none" w:sz="0" w:space="0" w:color="auto"/>
            <w:right w:val="none" w:sz="0" w:space="0" w:color="auto"/>
          </w:divBdr>
        </w:div>
        <w:div w:id="2096395497">
          <w:marLeft w:val="640"/>
          <w:marRight w:val="0"/>
          <w:marTop w:val="0"/>
          <w:marBottom w:val="0"/>
          <w:divBdr>
            <w:top w:val="none" w:sz="0" w:space="0" w:color="auto"/>
            <w:left w:val="none" w:sz="0" w:space="0" w:color="auto"/>
            <w:bottom w:val="none" w:sz="0" w:space="0" w:color="auto"/>
            <w:right w:val="none" w:sz="0" w:space="0" w:color="auto"/>
          </w:divBdr>
        </w:div>
        <w:div w:id="846217075">
          <w:marLeft w:val="640"/>
          <w:marRight w:val="0"/>
          <w:marTop w:val="0"/>
          <w:marBottom w:val="0"/>
          <w:divBdr>
            <w:top w:val="none" w:sz="0" w:space="0" w:color="auto"/>
            <w:left w:val="none" w:sz="0" w:space="0" w:color="auto"/>
            <w:bottom w:val="none" w:sz="0" w:space="0" w:color="auto"/>
            <w:right w:val="none" w:sz="0" w:space="0" w:color="auto"/>
          </w:divBdr>
        </w:div>
        <w:div w:id="712193810">
          <w:marLeft w:val="640"/>
          <w:marRight w:val="0"/>
          <w:marTop w:val="0"/>
          <w:marBottom w:val="0"/>
          <w:divBdr>
            <w:top w:val="none" w:sz="0" w:space="0" w:color="auto"/>
            <w:left w:val="none" w:sz="0" w:space="0" w:color="auto"/>
            <w:bottom w:val="none" w:sz="0" w:space="0" w:color="auto"/>
            <w:right w:val="none" w:sz="0" w:space="0" w:color="auto"/>
          </w:divBdr>
        </w:div>
        <w:div w:id="973829144">
          <w:marLeft w:val="640"/>
          <w:marRight w:val="0"/>
          <w:marTop w:val="0"/>
          <w:marBottom w:val="0"/>
          <w:divBdr>
            <w:top w:val="none" w:sz="0" w:space="0" w:color="auto"/>
            <w:left w:val="none" w:sz="0" w:space="0" w:color="auto"/>
            <w:bottom w:val="none" w:sz="0" w:space="0" w:color="auto"/>
            <w:right w:val="none" w:sz="0" w:space="0" w:color="auto"/>
          </w:divBdr>
        </w:div>
        <w:div w:id="1863475112">
          <w:marLeft w:val="640"/>
          <w:marRight w:val="0"/>
          <w:marTop w:val="0"/>
          <w:marBottom w:val="0"/>
          <w:divBdr>
            <w:top w:val="none" w:sz="0" w:space="0" w:color="auto"/>
            <w:left w:val="none" w:sz="0" w:space="0" w:color="auto"/>
            <w:bottom w:val="none" w:sz="0" w:space="0" w:color="auto"/>
            <w:right w:val="none" w:sz="0" w:space="0" w:color="auto"/>
          </w:divBdr>
        </w:div>
        <w:div w:id="1155996384">
          <w:marLeft w:val="640"/>
          <w:marRight w:val="0"/>
          <w:marTop w:val="0"/>
          <w:marBottom w:val="0"/>
          <w:divBdr>
            <w:top w:val="none" w:sz="0" w:space="0" w:color="auto"/>
            <w:left w:val="none" w:sz="0" w:space="0" w:color="auto"/>
            <w:bottom w:val="none" w:sz="0" w:space="0" w:color="auto"/>
            <w:right w:val="none" w:sz="0" w:space="0" w:color="auto"/>
          </w:divBdr>
        </w:div>
        <w:div w:id="556824616">
          <w:marLeft w:val="640"/>
          <w:marRight w:val="0"/>
          <w:marTop w:val="0"/>
          <w:marBottom w:val="0"/>
          <w:divBdr>
            <w:top w:val="none" w:sz="0" w:space="0" w:color="auto"/>
            <w:left w:val="none" w:sz="0" w:space="0" w:color="auto"/>
            <w:bottom w:val="none" w:sz="0" w:space="0" w:color="auto"/>
            <w:right w:val="none" w:sz="0" w:space="0" w:color="auto"/>
          </w:divBdr>
        </w:div>
        <w:div w:id="821889537">
          <w:marLeft w:val="640"/>
          <w:marRight w:val="0"/>
          <w:marTop w:val="0"/>
          <w:marBottom w:val="0"/>
          <w:divBdr>
            <w:top w:val="none" w:sz="0" w:space="0" w:color="auto"/>
            <w:left w:val="none" w:sz="0" w:space="0" w:color="auto"/>
            <w:bottom w:val="none" w:sz="0" w:space="0" w:color="auto"/>
            <w:right w:val="none" w:sz="0" w:space="0" w:color="auto"/>
          </w:divBdr>
        </w:div>
        <w:div w:id="1357467536">
          <w:marLeft w:val="640"/>
          <w:marRight w:val="0"/>
          <w:marTop w:val="0"/>
          <w:marBottom w:val="0"/>
          <w:divBdr>
            <w:top w:val="none" w:sz="0" w:space="0" w:color="auto"/>
            <w:left w:val="none" w:sz="0" w:space="0" w:color="auto"/>
            <w:bottom w:val="none" w:sz="0" w:space="0" w:color="auto"/>
            <w:right w:val="none" w:sz="0" w:space="0" w:color="auto"/>
          </w:divBdr>
        </w:div>
        <w:div w:id="1440563678">
          <w:marLeft w:val="640"/>
          <w:marRight w:val="0"/>
          <w:marTop w:val="0"/>
          <w:marBottom w:val="0"/>
          <w:divBdr>
            <w:top w:val="none" w:sz="0" w:space="0" w:color="auto"/>
            <w:left w:val="none" w:sz="0" w:space="0" w:color="auto"/>
            <w:bottom w:val="none" w:sz="0" w:space="0" w:color="auto"/>
            <w:right w:val="none" w:sz="0" w:space="0" w:color="auto"/>
          </w:divBdr>
        </w:div>
        <w:div w:id="198395521">
          <w:marLeft w:val="640"/>
          <w:marRight w:val="0"/>
          <w:marTop w:val="0"/>
          <w:marBottom w:val="0"/>
          <w:divBdr>
            <w:top w:val="none" w:sz="0" w:space="0" w:color="auto"/>
            <w:left w:val="none" w:sz="0" w:space="0" w:color="auto"/>
            <w:bottom w:val="none" w:sz="0" w:space="0" w:color="auto"/>
            <w:right w:val="none" w:sz="0" w:space="0" w:color="auto"/>
          </w:divBdr>
        </w:div>
        <w:div w:id="1616205594">
          <w:marLeft w:val="640"/>
          <w:marRight w:val="0"/>
          <w:marTop w:val="0"/>
          <w:marBottom w:val="0"/>
          <w:divBdr>
            <w:top w:val="none" w:sz="0" w:space="0" w:color="auto"/>
            <w:left w:val="none" w:sz="0" w:space="0" w:color="auto"/>
            <w:bottom w:val="none" w:sz="0" w:space="0" w:color="auto"/>
            <w:right w:val="none" w:sz="0" w:space="0" w:color="auto"/>
          </w:divBdr>
        </w:div>
        <w:div w:id="264580707">
          <w:marLeft w:val="640"/>
          <w:marRight w:val="0"/>
          <w:marTop w:val="0"/>
          <w:marBottom w:val="0"/>
          <w:divBdr>
            <w:top w:val="none" w:sz="0" w:space="0" w:color="auto"/>
            <w:left w:val="none" w:sz="0" w:space="0" w:color="auto"/>
            <w:bottom w:val="none" w:sz="0" w:space="0" w:color="auto"/>
            <w:right w:val="none" w:sz="0" w:space="0" w:color="auto"/>
          </w:divBdr>
        </w:div>
        <w:div w:id="314384177">
          <w:marLeft w:val="640"/>
          <w:marRight w:val="0"/>
          <w:marTop w:val="0"/>
          <w:marBottom w:val="0"/>
          <w:divBdr>
            <w:top w:val="none" w:sz="0" w:space="0" w:color="auto"/>
            <w:left w:val="none" w:sz="0" w:space="0" w:color="auto"/>
            <w:bottom w:val="none" w:sz="0" w:space="0" w:color="auto"/>
            <w:right w:val="none" w:sz="0" w:space="0" w:color="auto"/>
          </w:divBdr>
        </w:div>
        <w:div w:id="809054673">
          <w:marLeft w:val="640"/>
          <w:marRight w:val="0"/>
          <w:marTop w:val="0"/>
          <w:marBottom w:val="0"/>
          <w:divBdr>
            <w:top w:val="none" w:sz="0" w:space="0" w:color="auto"/>
            <w:left w:val="none" w:sz="0" w:space="0" w:color="auto"/>
            <w:bottom w:val="none" w:sz="0" w:space="0" w:color="auto"/>
            <w:right w:val="none" w:sz="0" w:space="0" w:color="auto"/>
          </w:divBdr>
        </w:div>
        <w:div w:id="737630064">
          <w:marLeft w:val="640"/>
          <w:marRight w:val="0"/>
          <w:marTop w:val="0"/>
          <w:marBottom w:val="0"/>
          <w:divBdr>
            <w:top w:val="none" w:sz="0" w:space="0" w:color="auto"/>
            <w:left w:val="none" w:sz="0" w:space="0" w:color="auto"/>
            <w:bottom w:val="none" w:sz="0" w:space="0" w:color="auto"/>
            <w:right w:val="none" w:sz="0" w:space="0" w:color="auto"/>
          </w:divBdr>
        </w:div>
        <w:div w:id="286932669">
          <w:marLeft w:val="640"/>
          <w:marRight w:val="0"/>
          <w:marTop w:val="0"/>
          <w:marBottom w:val="0"/>
          <w:divBdr>
            <w:top w:val="none" w:sz="0" w:space="0" w:color="auto"/>
            <w:left w:val="none" w:sz="0" w:space="0" w:color="auto"/>
            <w:bottom w:val="none" w:sz="0" w:space="0" w:color="auto"/>
            <w:right w:val="none" w:sz="0" w:space="0" w:color="auto"/>
          </w:divBdr>
        </w:div>
        <w:div w:id="1656882233">
          <w:marLeft w:val="640"/>
          <w:marRight w:val="0"/>
          <w:marTop w:val="0"/>
          <w:marBottom w:val="0"/>
          <w:divBdr>
            <w:top w:val="none" w:sz="0" w:space="0" w:color="auto"/>
            <w:left w:val="none" w:sz="0" w:space="0" w:color="auto"/>
            <w:bottom w:val="none" w:sz="0" w:space="0" w:color="auto"/>
            <w:right w:val="none" w:sz="0" w:space="0" w:color="auto"/>
          </w:divBdr>
        </w:div>
        <w:div w:id="1985500851">
          <w:marLeft w:val="640"/>
          <w:marRight w:val="0"/>
          <w:marTop w:val="0"/>
          <w:marBottom w:val="0"/>
          <w:divBdr>
            <w:top w:val="none" w:sz="0" w:space="0" w:color="auto"/>
            <w:left w:val="none" w:sz="0" w:space="0" w:color="auto"/>
            <w:bottom w:val="none" w:sz="0" w:space="0" w:color="auto"/>
            <w:right w:val="none" w:sz="0" w:space="0" w:color="auto"/>
          </w:divBdr>
        </w:div>
        <w:div w:id="1097408239">
          <w:marLeft w:val="640"/>
          <w:marRight w:val="0"/>
          <w:marTop w:val="0"/>
          <w:marBottom w:val="0"/>
          <w:divBdr>
            <w:top w:val="none" w:sz="0" w:space="0" w:color="auto"/>
            <w:left w:val="none" w:sz="0" w:space="0" w:color="auto"/>
            <w:bottom w:val="none" w:sz="0" w:space="0" w:color="auto"/>
            <w:right w:val="none" w:sz="0" w:space="0" w:color="auto"/>
          </w:divBdr>
        </w:div>
        <w:div w:id="1231771906">
          <w:marLeft w:val="640"/>
          <w:marRight w:val="0"/>
          <w:marTop w:val="0"/>
          <w:marBottom w:val="0"/>
          <w:divBdr>
            <w:top w:val="none" w:sz="0" w:space="0" w:color="auto"/>
            <w:left w:val="none" w:sz="0" w:space="0" w:color="auto"/>
            <w:bottom w:val="none" w:sz="0" w:space="0" w:color="auto"/>
            <w:right w:val="none" w:sz="0" w:space="0" w:color="auto"/>
          </w:divBdr>
        </w:div>
        <w:div w:id="845442948">
          <w:marLeft w:val="640"/>
          <w:marRight w:val="0"/>
          <w:marTop w:val="0"/>
          <w:marBottom w:val="0"/>
          <w:divBdr>
            <w:top w:val="none" w:sz="0" w:space="0" w:color="auto"/>
            <w:left w:val="none" w:sz="0" w:space="0" w:color="auto"/>
            <w:bottom w:val="none" w:sz="0" w:space="0" w:color="auto"/>
            <w:right w:val="none" w:sz="0" w:space="0" w:color="auto"/>
          </w:divBdr>
        </w:div>
        <w:div w:id="1040284930">
          <w:marLeft w:val="640"/>
          <w:marRight w:val="0"/>
          <w:marTop w:val="0"/>
          <w:marBottom w:val="0"/>
          <w:divBdr>
            <w:top w:val="none" w:sz="0" w:space="0" w:color="auto"/>
            <w:left w:val="none" w:sz="0" w:space="0" w:color="auto"/>
            <w:bottom w:val="none" w:sz="0" w:space="0" w:color="auto"/>
            <w:right w:val="none" w:sz="0" w:space="0" w:color="auto"/>
          </w:divBdr>
        </w:div>
        <w:div w:id="1589146554">
          <w:marLeft w:val="640"/>
          <w:marRight w:val="0"/>
          <w:marTop w:val="0"/>
          <w:marBottom w:val="0"/>
          <w:divBdr>
            <w:top w:val="none" w:sz="0" w:space="0" w:color="auto"/>
            <w:left w:val="none" w:sz="0" w:space="0" w:color="auto"/>
            <w:bottom w:val="none" w:sz="0" w:space="0" w:color="auto"/>
            <w:right w:val="none" w:sz="0" w:space="0" w:color="auto"/>
          </w:divBdr>
        </w:div>
        <w:div w:id="1248269817">
          <w:marLeft w:val="640"/>
          <w:marRight w:val="0"/>
          <w:marTop w:val="0"/>
          <w:marBottom w:val="0"/>
          <w:divBdr>
            <w:top w:val="none" w:sz="0" w:space="0" w:color="auto"/>
            <w:left w:val="none" w:sz="0" w:space="0" w:color="auto"/>
            <w:bottom w:val="none" w:sz="0" w:space="0" w:color="auto"/>
            <w:right w:val="none" w:sz="0" w:space="0" w:color="auto"/>
          </w:divBdr>
        </w:div>
        <w:div w:id="1928463592">
          <w:marLeft w:val="640"/>
          <w:marRight w:val="0"/>
          <w:marTop w:val="0"/>
          <w:marBottom w:val="0"/>
          <w:divBdr>
            <w:top w:val="none" w:sz="0" w:space="0" w:color="auto"/>
            <w:left w:val="none" w:sz="0" w:space="0" w:color="auto"/>
            <w:bottom w:val="none" w:sz="0" w:space="0" w:color="auto"/>
            <w:right w:val="none" w:sz="0" w:space="0" w:color="auto"/>
          </w:divBdr>
        </w:div>
        <w:div w:id="1368682761">
          <w:marLeft w:val="640"/>
          <w:marRight w:val="0"/>
          <w:marTop w:val="0"/>
          <w:marBottom w:val="0"/>
          <w:divBdr>
            <w:top w:val="none" w:sz="0" w:space="0" w:color="auto"/>
            <w:left w:val="none" w:sz="0" w:space="0" w:color="auto"/>
            <w:bottom w:val="none" w:sz="0" w:space="0" w:color="auto"/>
            <w:right w:val="none" w:sz="0" w:space="0" w:color="auto"/>
          </w:divBdr>
        </w:div>
        <w:div w:id="453599175">
          <w:marLeft w:val="640"/>
          <w:marRight w:val="0"/>
          <w:marTop w:val="0"/>
          <w:marBottom w:val="0"/>
          <w:divBdr>
            <w:top w:val="none" w:sz="0" w:space="0" w:color="auto"/>
            <w:left w:val="none" w:sz="0" w:space="0" w:color="auto"/>
            <w:bottom w:val="none" w:sz="0" w:space="0" w:color="auto"/>
            <w:right w:val="none" w:sz="0" w:space="0" w:color="auto"/>
          </w:divBdr>
        </w:div>
        <w:div w:id="127092733">
          <w:marLeft w:val="640"/>
          <w:marRight w:val="0"/>
          <w:marTop w:val="0"/>
          <w:marBottom w:val="0"/>
          <w:divBdr>
            <w:top w:val="none" w:sz="0" w:space="0" w:color="auto"/>
            <w:left w:val="none" w:sz="0" w:space="0" w:color="auto"/>
            <w:bottom w:val="none" w:sz="0" w:space="0" w:color="auto"/>
            <w:right w:val="none" w:sz="0" w:space="0" w:color="auto"/>
          </w:divBdr>
        </w:div>
        <w:div w:id="1695308465">
          <w:marLeft w:val="640"/>
          <w:marRight w:val="0"/>
          <w:marTop w:val="0"/>
          <w:marBottom w:val="0"/>
          <w:divBdr>
            <w:top w:val="none" w:sz="0" w:space="0" w:color="auto"/>
            <w:left w:val="none" w:sz="0" w:space="0" w:color="auto"/>
            <w:bottom w:val="none" w:sz="0" w:space="0" w:color="auto"/>
            <w:right w:val="none" w:sz="0" w:space="0" w:color="auto"/>
          </w:divBdr>
        </w:div>
        <w:div w:id="1451823606">
          <w:marLeft w:val="640"/>
          <w:marRight w:val="0"/>
          <w:marTop w:val="0"/>
          <w:marBottom w:val="0"/>
          <w:divBdr>
            <w:top w:val="none" w:sz="0" w:space="0" w:color="auto"/>
            <w:left w:val="none" w:sz="0" w:space="0" w:color="auto"/>
            <w:bottom w:val="none" w:sz="0" w:space="0" w:color="auto"/>
            <w:right w:val="none" w:sz="0" w:space="0" w:color="auto"/>
          </w:divBdr>
        </w:div>
        <w:div w:id="525295509">
          <w:marLeft w:val="640"/>
          <w:marRight w:val="0"/>
          <w:marTop w:val="0"/>
          <w:marBottom w:val="0"/>
          <w:divBdr>
            <w:top w:val="none" w:sz="0" w:space="0" w:color="auto"/>
            <w:left w:val="none" w:sz="0" w:space="0" w:color="auto"/>
            <w:bottom w:val="none" w:sz="0" w:space="0" w:color="auto"/>
            <w:right w:val="none" w:sz="0" w:space="0" w:color="auto"/>
          </w:divBdr>
        </w:div>
        <w:div w:id="1926836719">
          <w:marLeft w:val="640"/>
          <w:marRight w:val="0"/>
          <w:marTop w:val="0"/>
          <w:marBottom w:val="0"/>
          <w:divBdr>
            <w:top w:val="none" w:sz="0" w:space="0" w:color="auto"/>
            <w:left w:val="none" w:sz="0" w:space="0" w:color="auto"/>
            <w:bottom w:val="none" w:sz="0" w:space="0" w:color="auto"/>
            <w:right w:val="none" w:sz="0" w:space="0" w:color="auto"/>
          </w:divBdr>
        </w:div>
        <w:div w:id="1141269624">
          <w:marLeft w:val="640"/>
          <w:marRight w:val="0"/>
          <w:marTop w:val="0"/>
          <w:marBottom w:val="0"/>
          <w:divBdr>
            <w:top w:val="none" w:sz="0" w:space="0" w:color="auto"/>
            <w:left w:val="none" w:sz="0" w:space="0" w:color="auto"/>
            <w:bottom w:val="none" w:sz="0" w:space="0" w:color="auto"/>
            <w:right w:val="none" w:sz="0" w:space="0" w:color="auto"/>
          </w:divBdr>
        </w:div>
        <w:div w:id="122388374">
          <w:marLeft w:val="640"/>
          <w:marRight w:val="0"/>
          <w:marTop w:val="0"/>
          <w:marBottom w:val="0"/>
          <w:divBdr>
            <w:top w:val="none" w:sz="0" w:space="0" w:color="auto"/>
            <w:left w:val="none" w:sz="0" w:space="0" w:color="auto"/>
            <w:bottom w:val="none" w:sz="0" w:space="0" w:color="auto"/>
            <w:right w:val="none" w:sz="0" w:space="0" w:color="auto"/>
          </w:divBdr>
        </w:div>
        <w:div w:id="1521623483">
          <w:marLeft w:val="640"/>
          <w:marRight w:val="0"/>
          <w:marTop w:val="0"/>
          <w:marBottom w:val="0"/>
          <w:divBdr>
            <w:top w:val="none" w:sz="0" w:space="0" w:color="auto"/>
            <w:left w:val="none" w:sz="0" w:space="0" w:color="auto"/>
            <w:bottom w:val="none" w:sz="0" w:space="0" w:color="auto"/>
            <w:right w:val="none" w:sz="0" w:space="0" w:color="auto"/>
          </w:divBdr>
        </w:div>
        <w:div w:id="622612311">
          <w:marLeft w:val="640"/>
          <w:marRight w:val="0"/>
          <w:marTop w:val="0"/>
          <w:marBottom w:val="0"/>
          <w:divBdr>
            <w:top w:val="none" w:sz="0" w:space="0" w:color="auto"/>
            <w:left w:val="none" w:sz="0" w:space="0" w:color="auto"/>
            <w:bottom w:val="none" w:sz="0" w:space="0" w:color="auto"/>
            <w:right w:val="none" w:sz="0" w:space="0" w:color="auto"/>
          </w:divBdr>
        </w:div>
        <w:div w:id="1793788789">
          <w:marLeft w:val="640"/>
          <w:marRight w:val="0"/>
          <w:marTop w:val="0"/>
          <w:marBottom w:val="0"/>
          <w:divBdr>
            <w:top w:val="none" w:sz="0" w:space="0" w:color="auto"/>
            <w:left w:val="none" w:sz="0" w:space="0" w:color="auto"/>
            <w:bottom w:val="none" w:sz="0" w:space="0" w:color="auto"/>
            <w:right w:val="none" w:sz="0" w:space="0" w:color="auto"/>
          </w:divBdr>
        </w:div>
        <w:div w:id="501747615">
          <w:marLeft w:val="640"/>
          <w:marRight w:val="0"/>
          <w:marTop w:val="0"/>
          <w:marBottom w:val="0"/>
          <w:divBdr>
            <w:top w:val="none" w:sz="0" w:space="0" w:color="auto"/>
            <w:left w:val="none" w:sz="0" w:space="0" w:color="auto"/>
            <w:bottom w:val="none" w:sz="0" w:space="0" w:color="auto"/>
            <w:right w:val="none" w:sz="0" w:space="0" w:color="auto"/>
          </w:divBdr>
        </w:div>
        <w:div w:id="1660038591">
          <w:marLeft w:val="640"/>
          <w:marRight w:val="0"/>
          <w:marTop w:val="0"/>
          <w:marBottom w:val="0"/>
          <w:divBdr>
            <w:top w:val="none" w:sz="0" w:space="0" w:color="auto"/>
            <w:left w:val="none" w:sz="0" w:space="0" w:color="auto"/>
            <w:bottom w:val="none" w:sz="0" w:space="0" w:color="auto"/>
            <w:right w:val="none" w:sz="0" w:space="0" w:color="auto"/>
          </w:divBdr>
        </w:div>
        <w:div w:id="132791088">
          <w:marLeft w:val="640"/>
          <w:marRight w:val="0"/>
          <w:marTop w:val="0"/>
          <w:marBottom w:val="0"/>
          <w:divBdr>
            <w:top w:val="none" w:sz="0" w:space="0" w:color="auto"/>
            <w:left w:val="none" w:sz="0" w:space="0" w:color="auto"/>
            <w:bottom w:val="none" w:sz="0" w:space="0" w:color="auto"/>
            <w:right w:val="none" w:sz="0" w:space="0" w:color="auto"/>
          </w:divBdr>
        </w:div>
        <w:div w:id="910042127">
          <w:marLeft w:val="640"/>
          <w:marRight w:val="0"/>
          <w:marTop w:val="0"/>
          <w:marBottom w:val="0"/>
          <w:divBdr>
            <w:top w:val="none" w:sz="0" w:space="0" w:color="auto"/>
            <w:left w:val="none" w:sz="0" w:space="0" w:color="auto"/>
            <w:bottom w:val="none" w:sz="0" w:space="0" w:color="auto"/>
            <w:right w:val="none" w:sz="0" w:space="0" w:color="auto"/>
          </w:divBdr>
        </w:div>
        <w:div w:id="1637024666">
          <w:marLeft w:val="640"/>
          <w:marRight w:val="0"/>
          <w:marTop w:val="0"/>
          <w:marBottom w:val="0"/>
          <w:divBdr>
            <w:top w:val="none" w:sz="0" w:space="0" w:color="auto"/>
            <w:left w:val="none" w:sz="0" w:space="0" w:color="auto"/>
            <w:bottom w:val="none" w:sz="0" w:space="0" w:color="auto"/>
            <w:right w:val="none" w:sz="0" w:space="0" w:color="auto"/>
          </w:divBdr>
        </w:div>
        <w:div w:id="887956861">
          <w:marLeft w:val="640"/>
          <w:marRight w:val="0"/>
          <w:marTop w:val="0"/>
          <w:marBottom w:val="0"/>
          <w:divBdr>
            <w:top w:val="none" w:sz="0" w:space="0" w:color="auto"/>
            <w:left w:val="none" w:sz="0" w:space="0" w:color="auto"/>
            <w:bottom w:val="none" w:sz="0" w:space="0" w:color="auto"/>
            <w:right w:val="none" w:sz="0" w:space="0" w:color="auto"/>
          </w:divBdr>
        </w:div>
        <w:div w:id="984890613">
          <w:marLeft w:val="640"/>
          <w:marRight w:val="0"/>
          <w:marTop w:val="0"/>
          <w:marBottom w:val="0"/>
          <w:divBdr>
            <w:top w:val="none" w:sz="0" w:space="0" w:color="auto"/>
            <w:left w:val="none" w:sz="0" w:space="0" w:color="auto"/>
            <w:bottom w:val="none" w:sz="0" w:space="0" w:color="auto"/>
            <w:right w:val="none" w:sz="0" w:space="0" w:color="auto"/>
          </w:divBdr>
        </w:div>
        <w:div w:id="794175306">
          <w:marLeft w:val="640"/>
          <w:marRight w:val="0"/>
          <w:marTop w:val="0"/>
          <w:marBottom w:val="0"/>
          <w:divBdr>
            <w:top w:val="none" w:sz="0" w:space="0" w:color="auto"/>
            <w:left w:val="none" w:sz="0" w:space="0" w:color="auto"/>
            <w:bottom w:val="none" w:sz="0" w:space="0" w:color="auto"/>
            <w:right w:val="none" w:sz="0" w:space="0" w:color="auto"/>
          </w:divBdr>
        </w:div>
        <w:div w:id="1121532363">
          <w:marLeft w:val="640"/>
          <w:marRight w:val="0"/>
          <w:marTop w:val="0"/>
          <w:marBottom w:val="0"/>
          <w:divBdr>
            <w:top w:val="none" w:sz="0" w:space="0" w:color="auto"/>
            <w:left w:val="none" w:sz="0" w:space="0" w:color="auto"/>
            <w:bottom w:val="none" w:sz="0" w:space="0" w:color="auto"/>
            <w:right w:val="none" w:sz="0" w:space="0" w:color="auto"/>
          </w:divBdr>
        </w:div>
        <w:div w:id="761217797">
          <w:marLeft w:val="640"/>
          <w:marRight w:val="0"/>
          <w:marTop w:val="0"/>
          <w:marBottom w:val="0"/>
          <w:divBdr>
            <w:top w:val="none" w:sz="0" w:space="0" w:color="auto"/>
            <w:left w:val="none" w:sz="0" w:space="0" w:color="auto"/>
            <w:bottom w:val="none" w:sz="0" w:space="0" w:color="auto"/>
            <w:right w:val="none" w:sz="0" w:space="0" w:color="auto"/>
          </w:divBdr>
        </w:div>
        <w:div w:id="761417292">
          <w:marLeft w:val="640"/>
          <w:marRight w:val="0"/>
          <w:marTop w:val="0"/>
          <w:marBottom w:val="0"/>
          <w:divBdr>
            <w:top w:val="none" w:sz="0" w:space="0" w:color="auto"/>
            <w:left w:val="none" w:sz="0" w:space="0" w:color="auto"/>
            <w:bottom w:val="none" w:sz="0" w:space="0" w:color="auto"/>
            <w:right w:val="none" w:sz="0" w:space="0" w:color="auto"/>
          </w:divBdr>
        </w:div>
        <w:div w:id="1347487673">
          <w:marLeft w:val="640"/>
          <w:marRight w:val="0"/>
          <w:marTop w:val="0"/>
          <w:marBottom w:val="0"/>
          <w:divBdr>
            <w:top w:val="none" w:sz="0" w:space="0" w:color="auto"/>
            <w:left w:val="none" w:sz="0" w:space="0" w:color="auto"/>
            <w:bottom w:val="none" w:sz="0" w:space="0" w:color="auto"/>
            <w:right w:val="none" w:sz="0" w:space="0" w:color="auto"/>
          </w:divBdr>
        </w:div>
        <w:div w:id="1497770182">
          <w:marLeft w:val="640"/>
          <w:marRight w:val="0"/>
          <w:marTop w:val="0"/>
          <w:marBottom w:val="0"/>
          <w:divBdr>
            <w:top w:val="none" w:sz="0" w:space="0" w:color="auto"/>
            <w:left w:val="none" w:sz="0" w:space="0" w:color="auto"/>
            <w:bottom w:val="none" w:sz="0" w:space="0" w:color="auto"/>
            <w:right w:val="none" w:sz="0" w:space="0" w:color="auto"/>
          </w:divBdr>
        </w:div>
        <w:div w:id="951858838">
          <w:marLeft w:val="640"/>
          <w:marRight w:val="0"/>
          <w:marTop w:val="0"/>
          <w:marBottom w:val="0"/>
          <w:divBdr>
            <w:top w:val="none" w:sz="0" w:space="0" w:color="auto"/>
            <w:left w:val="none" w:sz="0" w:space="0" w:color="auto"/>
            <w:bottom w:val="none" w:sz="0" w:space="0" w:color="auto"/>
            <w:right w:val="none" w:sz="0" w:space="0" w:color="auto"/>
          </w:divBdr>
        </w:div>
      </w:divsChild>
    </w:div>
    <w:div w:id="942688873">
      <w:bodyDiv w:val="1"/>
      <w:marLeft w:val="0"/>
      <w:marRight w:val="0"/>
      <w:marTop w:val="0"/>
      <w:marBottom w:val="0"/>
      <w:divBdr>
        <w:top w:val="none" w:sz="0" w:space="0" w:color="auto"/>
        <w:left w:val="none" w:sz="0" w:space="0" w:color="auto"/>
        <w:bottom w:val="none" w:sz="0" w:space="0" w:color="auto"/>
        <w:right w:val="none" w:sz="0" w:space="0" w:color="auto"/>
      </w:divBdr>
      <w:divsChild>
        <w:div w:id="9110596">
          <w:marLeft w:val="640"/>
          <w:marRight w:val="0"/>
          <w:marTop w:val="0"/>
          <w:marBottom w:val="0"/>
          <w:divBdr>
            <w:top w:val="none" w:sz="0" w:space="0" w:color="auto"/>
            <w:left w:val="none" w:sz="0" w:space="0" w:color="auto"/>
            <w:bottom w:val="none" w:sz="0" w:space="0" w:color="auto"/>
            <w:right w:val="none" w:sz="0" w:space="0" w:color="auto"/>
          </w:divBdr>
        </w:div>
        <w:div w:id="1026903841">
          <w:marLeft w:val="640"/>
          <w:marRight w:val="0"/>
          <w:marTop w:val="0"/>
          <w:marBottom w:val="0"/>
          <w:divBdr>
            <w:top w:val="none" w:sz="0" w:space="0" w:color="auto"/>
            <w:left w:val="none" w:sz="0" w:space="0" w:color="auto"/>
            <w:bottom w:val="none" w:sz="0" w:space="0" w:color="auto"/>
            <w:right w:val="none" w:sz="0" w:space="0" w:color="auto"/>
          </w:divBdr>
        </w:div>
        <w:div w:id="1457143627">
          <w:marLeft w:val="640"/>
          <w:marRight w:val="0"/>
          <w:marTop w:val="0"/>
          <w:marBottom w:val="0"/>
          <w:divBdr>
            <w:top w:val="none" w:sz="0" w:space="0" w:color="auto"/>
            <w:left w:val="none" w:sz="0" w:space="0" w:color="auto"/>
            <w:bottom w:val="none" w:sz="0" w:space="0" w:color="auto"/>
            <w:right w:val="none" w:sz="0" w:space="0" w:color="auto"/>
          </w:divBdr>
        </w:div>
        <w:div w:id="926382950">
          <w:marLeft w:val="640"/>
          <w:marRight w:val="0"/>
          <w:marTop w:val="0"/>
          <w:marBottom w:val="0"/>
          <w:divBdr>
            <w:top w:val="none" w:sz="0" w:space="0" w:color="auto"/>
            <w:left w:val="none" w:sz="0" w:space="0" w:color="auto"/>
            <w:bottom w:val="none" w:sz="0" w:space="0" w:color="auto"/>
            <w:right w:val="none" w:sz="0" w:space="0" w:color="auto"/>
          </w:divBdr>
        </w:div>
        <w:div w:id="324869574">
          <w:marLeft w:val="640"/>
          <w:marRight w:val="0"/>
          <w:marTop w:val="0"/>
          <w:marBottom w:val="0"/>
          <w:divBdr>
            <w:top w:val="none" w:sz="0" w:space="0" w:color="auto"/>
            <w:left w:val="none" w:sz="0" w:space="0" w:color="auto"/>
            <w:bottom w:val="none" w:sz="0" w:space="0" w:color="auto"/>
            <w:right w:val="none" w:sz="0" w:space="0" w:color="auto"/>
          </w:divBdr>
        </w:div>
        <w:div w:id="1322930854">
          <w:marLeft w:val="640"/>
          <w:marRight w:val="0"/>
          <w:marTop w:val="0"/>
          <w:marBottom w:val="0"/>
          <w:divBdr>
            <w:top w:val="none" w:sz="0" w:space="0" w:color="auto"/>
            <w:left w:val="none" w:sz="0" w:space="0" w:color="auto"/>
            <w:bottom w:val="none" w:sz="0" w:space="0" w:color="auto"/>
            <w:right w:val="none" w:sz="0" w:space="0" w:color="auto"/>
          </w:divBdr>
        </w:div>
        <w:div w:id="1390618018">
          <w:marLeft w:val="640"/>
          <w:marRight w:val="0"/>
          <w:marTop w:val="0"/>
          <w:marBottom w:val="0"/>
          <w:divBdr>
            <w:top w:val="none" w:sz="0" w:space="0" w:color="auto"/>
            <w:left w:val="none" w:sz="0" w:space="0" w:color="auto"/>
            <w:bottom w:val="none" w:sz="0" w:space="0" w:color="auto"/>
            <w:right w:val="none" w:sz="0" w:space="0" w:color="auto"/>
          </w:divBdr>
        </w:div>
        <w:div w:id="1510101597">
          <w:marLeft w:val="640"/>
          <w:marRight w:val="0"/>
          <w:marTop w:val="0"/>
          <w:marBottom w:val="0"/>
          <w:divBdr>
            <w:top w:val="none" w:sz="0" w:space="0" w:color="auto"/>
            <w:left w:val="none" w:sz="0" w:space="0" w:color="auto"/>
            <w:bottom w:val="none" w:sz="0" w:space="0" w:color="auto"/>
            <w:right w:val="none" w:sz="0" w:space="0" w:color="auto"/>
          </w:divBdr>
        </w:div>
        <w:div w:id="1652711281">
          <w:marLeft w:val="640"/>
          <w:marRight w:val="0"/>
          <w:marTop w:val="0"/>
          <w:marBottom w:val="0"/>
          <w:divBdr>
            <w:top w:val="none" w:sz="0" w:space="0" w:color="auto"/>
            <w:left w:val="none" w:sz="0" w:space="0" w:color="auto"/>
            <w:bottom w:val="none" w:sz="0" w:space="0" w:color="auto"/>
            <w:right w:val="none" w:sz="0" w:space="0" w:color="auto"/>
          </w:divBdr>
        </w:div>
        <w:div w:id="304969041">
          <w:marLeft w:val="640"/>
          <w:marRight w:val="0"/>
          <w:marTop w:val="0"/>
          <w:marBottom w:val="0"/>
          <w:divBdr>
            <w:top w:val="none" w:sz="0" w:space="0" w:color="auto"/>
            <w:left w:val="none" w:sz="0" w:space="0" w:color="auto"/>
            <w:bottom w:val="none" w:sz="0" w:space="0" w:color="auto"/>
            <w:right w:val="none" w:sz="0" w:space="0" w:color="auto"/>
          </w:divBdr>
        </w:div>
        <w:div w:id="1138182124">
          <w:marLeft w:val="640"/>
          <w:marRight w:val="0"/>
          <w:marTop w:val="0"/>
          <w:marBottom w:val="0"/>
          <w:divBdr>
            <w:top w:val="none" w:sz="0" w:space="0" w:color="auto"/>
            <w:left w:val="none" w:sz="0" w:space="0" w:color="auto"/>
            <w:bottom w:val="none" w:sz="0" w:space="0" w:color="auto"/>
            <w:right w:val="none" w:sz="0" w:space="0" w:color="auto"/>
          </w:divBdr>
        </w:div>
        <w:div w:id="1434856640">
          <w:marLeft w:val="640"/>
          <w:marRight w:val="0"/>
          <w:marTop w:val="0"/>
          <w:marBottom w:val="0"/>
          <w:divBdr>
            <w:top w:val="none" w:sz="0" w:space="0" w:color="auto"/>
            <w:left w:val="none" w:sz="0" w:space="0" w:color="auto"/>
            <w:bottom w:val="none" w:sz="0" w:space="0" w:color="auto"/>
            <w:right w:val="none" w:sz="0" w:space="0" w:color="auto"/>
          </w:divBdr>
        </w:div>
        <w:div w:id="1706520097">
          <w:marLeft w:val="640"/>
          <w:marRight w:val="0"/>
          <w:marTop w:val="0"/>
          <w:marBottom w:val="0"/>
          <w:divBdr>
            <w:top w:val="none" w:sz="0" w:space="0" w:color="auto"/>
            <w:left w:val="none" w:sz="0" w:space="0" w:color="auto"/>
            <w:bottom w:val="none" w:sz="0" w:space="0" w:color="auto"/>
            <w:right w:val="none" w:sz="0" w:space="0" w:color="auto"/>
          </w:divBdr>
        </w:div>
        <w:div w:id="601232372">
          <w:marLeft w:val="640"/>
          <w:marRight w:val="0"/>
          <w:marTop w:val="0"/>
          <w:marBottom w:val="0"/>
          <w:divBdr>
            <w:top w:val="none" w:sz="0" w:space="0" w:color="auto"/>
            <w:left w:val="none" w:sz="0" w:space="0" w:color="auto"/>
            <w:bottom w:val="none" w:sz="0" w:space="0" w:color="auto"/>
            <w:right w:val="none" w:sz="0" w:space="0" w:color="auto"/>
          </w:divBdr>
        </w:div>
        <w:div w:id="387609397">
          <w:marLeft w:val="640"/>
          <w:marRight w:val="0"/>
          <w:marTop w:val="0"/>
          <w:marBottom w:val="0"/>
          <w:divBdr>
            <w:top w:val="none" w:sz="0" w:space="0" w:color="auto"/>
            <w:left w:val="none" w:sz="0" w:space="0" w:color="auto"/>
            <w:bottom w:val="none" w:sz="0" w:space="0" w:color="auto"/>
            <w:right w:val="none" w:sz="0" w:space="0" w:color="auto"/>
          </w:divBdr>
        </w:div>
        <w:div w:id="1733699930">
          <w:marLeft w:val="640"/>
          <w:marRight w:val="0"/>
          <w:marTop w:val="0"/>
          <w:marBottom w:val="0"/>
          <w:divBdr>
            <w:top w:val="none" w:sz="0" w:space="0" w:color="auto"/>
            <w:left w:val="none" w:sz="0" w:space="0" w:color="auto"/>
            <w:bottom w:val="none" w:sz="0" w:space="0" w:color="auto"/>
            <w:right w:val="none" w:sz="0" w:space="0" w:color="auto"/>
          </w:divBdr>
        </w:div>
        <w:div w:id="75321569">
          <w:marLeft w:val="640"/>
          <w:marRight w:val="0"/>
          <w:marTop w:val="0"/>
          <w:marBottom w:val="0"/>
          <w:divBdr>
            <w:top w:val="none" w:sz="0" w:space="0" w:color="auto"/>
            <w:left w:val="none" w:sz="0" w:space="0" w:color="auto"/>
            <w:bottom w:val="none" w:sz="0" w:space="0" w:color="auto"/>
            <w:right w:val="none" w:sz="0" w:space="0" w:color="auto"/>
          </w:divBdr>
        </w:div>
        <w:div w:id="1996102596">
          <w:marLeft w:val="640"/>
          <w:marRight w:val="0"/>
          <w:marTop w:val="0"/>
          <w:marBottom w:val="0"/>
          <w:divBdr>
            <w:top w:val="none" w:sz="0" w:space="0" w:color="auto"/>
            <w:left w:val="none" w:sz="0" w:space="0" w:color="auto"/>
            <w:bottom w:val="none" w:sz="0" w:space="0" w:color="auto"/>
            <w:right w:val="none" w:sz="0" w:space="0" w:color="auto"/>
          </w:divBdr>
        </w:div>
        <w:div w:id="951715406">
          <w:marLeft w:val="640"/>
          <w:marRight w:val="0"/>
          <w:marTop w:val="0"/>
          <w:marBottom w:val="0"/>
          <w:divBdr>
            <w:top w:val="none" w:sz="0" w:space="0" w:color="auto"/>
            <w:left w:val="none" w:sz="0" w:space="0" w:color="auto"/>
            <w:bottom w:val="none" w:sz="0" w:space="0" w:color="auto"/>
            <w:right w:val="none" w:sz="0" w:space="0" w:color="auto"/>
          </w:divBdr>
        </w:div>
        <w:div w:id="1697847044">
          <w:marLeft w:val="640"/>
          <w:marRight w:val="0"/>
          <w:marTop w:val="0"/>
          <w:marBottom w:val="0"/>
          <w:divBdr>
            <w:top w:val="none" w:sz="0" w:space="0" w:color="auto"/>
            <w:left w:val="none" w:sz="0" w:space="0" w:color="auto"/>
            <w:bottom w:val="none" w:sz="0" w:space="0" w:color="auto"/>
            <w:right w:val="none" w:sz="0" w:space="0" w:color="auto"/>
          </w:divBdr>
        </w:div>
        <w:div w:id="309868070">
          <w:marLeft w:val="640"/>
          <w:marRight w:val="0"/>
          <w:marTop w:val="0"/>
          <w:marBottom w:val="0"/>
          <w:divBdr>
            <w:top w:val="none" w:sz="0" w:space="0" w:color="auto"/>
            <w:left w:val="none" w:sz="0" w:space="0" w:color="auto"/>
            <w:bottom w:val="none" w:sz="0" w:space="0" w:color="auto"/>
            <w:right w:val="none" w:sz="0" w:space="0" w:color="auto"/>
          </w:divBdr>
        </w:div>
        <w:div w:id="1544904315">
          <w:marLeft w:val="640"/>
          <w:marRight w:val="0"/>
          <w:marTop w:val="0"/>
          <w:marBottom w:val="0"/>
          <w:divBdr>
            <w:top w:val="none" w:sz="0" w:space="0" w:color="auto"/>
            <w:left w:val="none" w:sz="0" w:space="0" w:color="auto"/>
            <w:bottom w:val="none" w:sz="0" w:space="0" w:color="auto"/>
            <w:right w:val="none" w:sz="0" w:space="0" w:color="auto"/>
          </w:divBdr>
        </w:div>
        <w:div w:id="695691928">
          <w:marLeft w:val="640"/>
          <w:marRight w:val="0"/>
          <w:marTop w:val="0"/>
          <w:marBottom w:val="0"/>
          <w:divBdr>
            <w:top w:val="none" w:sz="0" w:space="0" w:color="auto"/>
            <w:left w:val="none" w:sz="0" w:space="0" w:color="auto"/>
            <w:bottom w:val="none" w:sz="0" w:space="0" w:color="auto"/>
            <w:right w:val="none" w:sz="0" w:space="0" w:color="auto"/>
          </w:divBdr>
        </w:div>
        <w:div w:id="1924484450">
          <w:marLeft w:val="640"/>
          <w:marRight w:val="0"/>
          <w:marTop w:val="0"/>
          <w:marBottom w:val="0"/>
          <w:divBdr>
            <w:top w:val="none" w:sz="0" w:space="0" w:color="auto"/>
            <w:left w:val="none" w:sz="0" w:space="0" w:color="auto"/>
            <w:bottom w:val="none" w:sz="0" w:space="0" w:color="auto"/>
            <w:right w:val="none" w:sz="0" w:space="0" w:color="auto"/>
          </w:divBdr>
        </w:div>
        <w:div w:id="979579790">
          <w:marLeft w:val="640"/>
          <w:marRight w:val="0"/>
          <w:marTop w:val="0"/>
          <w:marBottom w:val="0"/>
          <w:divBdr>
            <w:top w:val="none" w:sz="0" w:space="0" w:color="auto"/>
            <w:left w:val="none" w:sz="0" w:space="0" w:color="auto"/>
            <w:bottom w:val="none" w:sz="0" w:space="0" w:color="auto"/>
            <w:right w:val="none" w:sz="0" w:space="0" w:color="auto"/>
          </w:divBdr>
        </w:div>
        <w:div w:id="1444032032">
          <w:marLeft w:val="640"/>
          <w:marRight w:val="0"/>
          <w:marTop w:val="0"/>
          <w:marBottom w:val="0"/>
          <w:divBdr>
            <w:top w:val="none" w:sz="0" w:space="0" w:color="auto"/>
            <w:left w:val="none" w:sz="0" w:space="0" w:color="auto"/>
            <w:bottom w:val="none" w:sz="0" w:space="0" w:color="auto"/>
            <w:right w:val="none" w:sz="0" w:space="0" w:color="auto"/>
          </w:divBdr>
        </w:div>
        <w:div w:id="686757594">
          <w:marLeft w:val="640"/>
          <w:marRight w:val="0"/>
          <w:marTop w:val="0"/>
          <w:marBottom w:val="0"/>
          <w:divBdr>
            <w:top w:val="none" w:sz="0" w:space="0" w:color="auto"/>
            <w:left w:val="none" w:sz="0" w:space="0" w:color="auto"/>
            <w:bottom w:val="none" w:sz="0" w:space="0" w:color="auto"/>
            <w:right w:val="none" w:sz="0" w:space="0" w:color="auto"/>
          </w:divBdr>
        </w:div>
        <w:div w:id="736905345">
          <w:marLeft w:val="640"/>
          <w:marRight w:val="0"/>
          <w:marTop w:val="0"/>
          <w:marBottom w:val="0"/>
          <w:divBdr>
            <w:top w:val="none" w:sz="0" w:space="0" w:color="auto"/>
            <w:left w:val="none" w:sz="0" w:space="0" w:color="auto"/>
            <w:bottom w:val="none" w:sz="0" w:space="0" w:color="auto"/>
            <w:right w:val="none" w:sz="0" w:space="0" w:color="auto"/>
          </w:divBdr>
        </w:div>
        <w:div w:id="686759526">
          <w:marLeft w:val="640"/>
          <w:marRight w:val="0"/>
          <w:marTop w:val="0"/>
          <w:marBottom w:val="0"/>
          <w:divBdr>
            <w:top w:val="none" w:sz="0" w:space="0" w:color="auto"/>
            <w:left w:val="none" w:sz="0" w:space="0" w:color="auto"/>
            <w:bottom w:val="none" w:sz="0" w:space="0" w:color="auto"/>
            <w:right w:val="none" w:sz="0" w:space="0" w:color="auto"/>
          </w:divBdr>
        </w:div>
        <w:div w:id="946039199">
          <w:marLeft w:val="640"/>
          <w:marRight w:val="0"/>
          <w:marTop w:val="0"/>
          <w:marBottom w:val="0"/>
          <w:divBdr>
            <w:top w:val="none" w:sz="0" w:space="0" w:color="auto"/>
            <w:left w:val="none" w:sz="0" w:space="0" w:color="auto"/>
            <w:bottom w:val="none" w:sz="0" w:space="0" w:color="auto"/>
            <w:right w:val="none" w:sz="0" w:space="0" w:color="auto"/>
          </w:divBdr>
        </w:div>
        <w:div w:id="339242259">
          <w:marLeft w:val="640"/>
          <w:marRight w:val="0"/>
          <w:marTop w:val="0"/>
          <w:marBottom w:val="0"/>
          <w:divBdr>
            <w:top w:val="none" w:sz="0" w:space="0" w:color="auto"/>
            <w:left w:val="none" w:sz="0" w:space="0" w:color="auto"/>
            <w:bottom w:val="none" w:sz="0" w:space="0" w:color="auto"/>
            <w:right w:val="none" w:sz="0" w:space="0" w:color="auto"/>
          </w:divBdr>
        </w:div>
        <w:div w:id="689724533">
          <w:marLeft w:val="640"/>
          <w:marRight w:val="0"/>
          <w:marTop w:val="0"/>
          <w:marBottom w:val="0"/>
          <w:divBdr>
            <w:top w:val="none" w:sz="0" w:space="0" w:color="auto"/>
            <w:left w:val="none" w:sz="0" w:space="0" w:color="auto"/>
            <w:bottom w:val="none" w:sz="0" w:space="0" w:color="auto"/>
            <w:right w:val="none" w:sz="0" w:space="0" w:color="auto"/>
          </w:divBdr>
        </w:div>
        <w:div w:id="253712036">
          <w:marLeft w:val="640"/>
          <w:marRight w:val="0"/>
          <w:marTop w:val="0"/>
          <w:marBottom w:val="0"/>
          <w:divBdr>
            <w:top w:val="none" w:sz="0" w:space="0" w:color="auto"/>
            <w:left w:val="none" w:sz="0" w:space="0" w:color="auto"/>
            <w:bottom w:val="none" w:sz="0" w:space="0" w:color="auto"/>
            <w:right w:val="none" w:sz="0" w:space="0" w:color="auto"/>
          </w:divBdr>
        </w:div>
        <w:div w:id="1812091727">
          <w:marLeft w:val="640"/>
          <w:marRight w:val="0"/>
          <w:marTop w:val="0"/>
          <w:marBottom w:val="0"/>
          <w:divBdr>
            <w:top w:val="none" w:sz="0" w:space="0" w:color="auto"/>
            <w:left w:val="none" w:sz="0" w:space="0" w:color="auto"/>
            <w:bottom w:val="none" w:sz="0" w:space="0" w:color="auto"/>
            <w:right w:val="none" w:sz="0" w:space="0" w:color="auto"/>
          </w:divBdr>
        </w:div>
        <w:div w:id="436219755">
          <w:marLeft w:val="640"/>
          <w:marRight w:val="0"/>
          <w:marTop w:val="0"/>
          <w:marBottom w:val="0"/>
          <w:divBdr>
            <w:top w:val="none" w:sz="0" w:space="0" w:color="auto"/>
            <w:left w:val="none" w:sz="0" w:space="0" w:color="auto"/>
            <w:bottom w:val="none" w:sz="0" w:space="0" w:color="auto"/>
            <w:right w:val="none" w:sz="0" w:space="0" w:color="auto"/>
          </w:divBdr>
        </w:div>
        <w:div w:id="598486406">
          <w:marLeft w:val="640"/>
          <w:marRight w:val="0"/>
          <w:marTop w:val="0"/>
          <w:marBottom w:val="0"/>
          <w:divBdr>
            <w:top w:val="none" w:sz="0" w:space="0" w:color="auto"/>
            <w:left w:val="none" w:sz="0" w:space="0" w:color="auto"/>
            <w:bottom w:val="none" w:sz="0" w:space="0" w:color="auto"/>
            <w:right w:val="none" w:sz="0" w:space="0" w:color="auto"/>
          </w:divBdr>
        </w:div>
        <w:div w:id="65106130">
          <w:marLeft w:val="640"/>
          <w:marRight w:val="0"/>
          <w:marTop w:val="0"/>
          <w:marBottom w:val="0"/>
          <w:divBdr>
            <w:top w:val="none" w:sz="0" w:space="0" w:color="auto"/>
            <w:left w:val="none" w:sz="0" w:space="0" w:color="auto"/>
            <w:bottom w:val="none" w:sz="0" w:space="0" w:color="auto"/>
            <w:right w:val="none" w:sz="0" w:space="0" w:color="auto"/>
          </w:divBdr>
        </w:div>
        <w:div w:id="1279488783">
          <w:marLeft w:val="640"/>
          <w:marRight w:val="0"/>
          <w:marTop w:val="0"/>
          <w:marBottom w:val="0"/>
          <w:divBdr>
            <w:top w:val="none" w:sz="0" w:space="0" w:color="auto"/>
            <w:left w:val="none" w:sz="0" w:space="0" w:color="auto"/>
            <w:bottom w:val="none" w:sz="0" w:space="0" w:color="auto"/>
            <w:right w:val="none" w:sz="0" w:space="0" w:color="auto"/>
          </w:divBdr>
        </w:div>
        <w:div w:id="694114431">
          <w:marLeft w:val="640"/>
          <w:marRight w:val="0"/>
          <w:marTop w:val="0"/>
          <w:marBottom w:val="0"/>
          <w:divBdr>
            <w:top w:val="none" w:sz="0" w:space="0" w:color="auto"/>
            <w:left w:val="none" w:sz="0" w:space="0" w:color="auto"/>
            <w:bottom w:val="none" w:sz="0" w:space="0" w:color="auto"/>
            <w:right w:val="none" w:sz="0" w:space="0" w:color="auto"/>
          </w:divBdr>
        </w:div>
        <w:div w:id="842937673">
          <w:marLeft w:val="640"/>
          <w:marRight w:val="0"/>
          <w:marTop w:val="0"/>
          <w:marBottom w:val="0"/>
          <w:divBdr>
            <w:top w:val="none" w:sz="0" w:space="0" w:color="auto"/>
            <w:left w:val="none" w:sz="0" w:space="0" w:color="auto"/>
            <w:bottom w:val="none" w:sz="0" w:space="0" w:color="auto"/>
            <w:right w:val="none" w:sz="0" w:space="0" w:color="auto"/>
          </w:divBdr>
        </w:div>
        <w:div w:id="1102381498">
          <w:marLeft w:val="640"/>
          <w:marRight w:val="0"/>
          <w:marTop w:val="0"/>
          <w:marBottom w:val="0"/>
          <w:divBdr>
            <w:top w:val="none" w:sz="0" w:space="0" w:color="auto"/>
            <w:left w:val="none" w:sz="0" w:space="0" w:color="auto"/>
            <w:bottom w:val="none" w:sz="0" w:space="0" w:color="auto"/>
            <w:right w:val="none" w:sz="0" w:space="0" w:color="auto"/>
          </w:divBdr>
        </w:div>
        <w:div w:id="887423452">
          <w:marLeft w:val="640"/>
          <w:marRight w:val="0"/>
          <w:marTop w:val="0"/>
          <w:marBottom w:val="0"/>
          <w:divBdr>
            <w:top w:val="none" w:sz="0" w:space="0" w:color="auto"/>
            <w:left w:val="none" w:sz="0" w:space="0" w:color="auto"/>
            <w:bottom w:val="none" w:sz="0" w:space="0" w:color="auto"/>
            <w:right w:val="none" w:sz="0" w:space="0" w:color="auto"/>
          </w:divBdr>
        </w:div>
        <w:div w:id="1623684450">
          <w:marLeft w:val="640"/>
          <w:marRight w:val="0"/>
          <w:marTop w:val="0"/>
          <w:marBottom w:val="0"/>
          <w:divBdr>
            <w:top w:val="none" w:sz="0" w:space="0" w:color="auto"/>
            <w:left w:val="none" w:sz="0" w:space="0" w:color="auto"/>
            <w:bottom w:val="none" w:sz="0" w:space="0" w:color="auto"/>
            <w:right w:val="none" w:sz="0" w:space="0" w:color="auto"/>
          </w:divBdr>
        </w:div>
        <w:div w:id="1547990582">
          <w:marLeft w:val="640"/>
          <w:marRight w:val="0"/>
          <w:marTop w:val="0"/>
          <w:marBottom w:val="0"/>
          <w:divBdr>
            <w:top w:val="none" w:sz="0" w:space="0" w:color="auto"/>
            <w:left w:val="none" w:sz="0" w:space="0" w:color="auto"/>
            <w:bottom w:val="none" w:sz="0" w:space="0" w:color="auto"/>
            <w:right w:val="none" w:sz="0" w:space="0" w:color="auto"/>
          </w:divBdr>
        </w:div>
        <w:div w:id="292369967">
          <w:marLeft w:val="640"/>
          <w:marRight w:val="0"/>
          <w:marTop w:val="0"/>
          <w:marBottom w:val="0"/>
          <w:divBdr>
            <w:top w:val="none" w:sz="0" w:space="0" w:color="auto"/>
            <w:left w:val="none" w:sz="0" w:space="0" w:color="auto"/>
            <w:bottom w:val="none" w:sz="0" w:space="0" w:color="auto"/>
            <w:right w:val="none" w:sz="0" w:space="0" w:color="auto"/>
          </w:divBdr>
        </w:div>
        <w:div w:id="1330517678">
          <w:marLeft w:val="640"/>
          <w:marRight w:val="0"/>
          <w:marTop w:val="0"/>
          <w:marBottom w:val="0"/>
          <w:divBdr>
            <w:top w:val="none" w:sz="0" w:space="0" w:color="auto"/>
            <w:left w:val="none" w:sz="0" w:space="0" w:color="auto"/>
            <w:bottom w:val="none" w:sz="0" w:space="0" w:color="auto"/>
            <w:right w:val="none" w:sz="0" w:space="0" w:color="auto"/>
          </w:divBdr>
        </w:div>
        <w:div w:id="643630454">
          <w:marLeft w:val="640"/>
          <w:marRight w:val="0"/>
          <w:marTop w:val="0"/>
          <w:marBottom w:val="0"/>
          <w:divBdr>
            <w:top w:val="none" w:sz="0" w:space="0" w:color="auto"/>
            <w:left w:val="none" w:sz="0" w:space="0" w:color="auto"/>
            <w:bottom w:val="none" w:sz="0" w:space="0" w:color="auto"/>
            <w:right w:val="none" w:sz="0" w:space="0" w:color="auto"/>
          </w:divBdr>
        </w:div>
        <w:div w:id="279841251">
          <w:marLeft w:val="640"/>
          <w:marRight w:val="0"/>
          <w:marTop w:val="0"/>
          <w:marBottom w:val="0"/>
          <w:divBdr>
            <w:top w:val="none" w:sz="0" w:space="0" w:color="auto"/>
            <w:left w:val="none" w:sz="0" w:space="0" w:color="auto"/>
            <w:bottom w:val="none" w:sz="0" w:space="0" w:color="auto"/>
            <w:right w:val="none" w:sz="0" w:space="0" w:color="auto"/>
          </w:divBdr>
        </w:div>
        <w:div w:id="1395817682">
          <w:marLeft w:val="640"/>
          <w:marRight w:val="0"/>
          <w:marTop w:val="0"/>
          <w:marBottom w:val="0"/>
          <w:divBdr>
            <w:top w:val="none" w:sz="0" w:space="0" w:color="auto"/>
            <w:left w:val="none" w:sz="0" w:space="0" w:color="auto"/>
            <w:bottom w:val="none" w:sz="0" w:space="0" w:color="auto"/>
            <w:right w:val="none" w:sz="0" w:space="0" w:color="auto"/>
          </w:divBdr>
        </w:div>
        <w:div w:id="734547694">
          <w:marLeft w:val="640"/>
          <w:marRight w:val="0"/>
          <w:marTop w:val="0"/>
          <w:marBottom w:val="0"/>
          <w:divBdr>
            <w:top w:val="none" w:sz="0" w:space="0" w:color="auto"/>
            <w:left w:val="none" w:sz="0" w:space="0" w:color="auto"/>
            <w:bottom w:val="none" w:sz="0" w:space="0" w:color="auto"/>
            <w:right w:val="none" w:sz="0" w:space="0" w:color="auto"/>
          </w:divBdr>
        </w:div>
        <w:div w:id="573246701">
          <w:marLeft w:val="640"/>
          <w:marRight w:val="0"/>
          <w:marTop w:val="0"/>
          <w:marBottom w:val="0"/>
          <w:divBdr>
            <w:top w:val="none" w:sz="0" w:space="0" w:color="auto"/>
            <w:left w:val="none" w:sz="0" w:space="0" w:color="auto"/>
            <w:bottom w:val="none" w:sz="0" w:space="0" w:color="auto"/>
            <w:right w:val="none" w:sz="0" w:space="0" w:color="auto"/>
          </w:divBdr>
        </w:div>
        <w:div w:id="1693266942">
          <w:marLeft w:val="640"/>
          <w:marRight w:val="0"/>
          <w:marTop w:val="0"/>
          <w:marBottom w:val="0"/>
          <w:divBdr>
            <w:top w:val="none" w:sz="0" w:space="0" w:color="auto"/>
            <w:left w:val="none" w:sz="0" w:space="0" w:color="auto"/>
            <w:bottom w:val="none" w:sz="0" w:space="0" w:color="auto"/>
            <w:right w:val="none" w:sz="0" w:space="0" w:color="auto"/>
          </w:divBdr>
        </w:div>
        <w:div w:id="1010182814">
          <w:marLeft w:val="640"/>
          <w:marRight w:val="0"/>
          <w:marTop w:val="0"/>
          <w:marBottom w:val="0"/>
          <w:divBdr>
            <w:top w:val="none" w:sz="0" w:space="0" w:color="auto"/>
            <w:left w:val="none" w:sz="0" w:space="0" w:color="auto"/>
            <w:bottom w:val="none" w:sz="0" w:space="0" w:color="auto"/>
            <w:right w:val="none" w:sz="0" w:space="0" w:color="auto"/>
          </w:divBdr>
        </w:div>
        <w:div w:id="346753021">
          <w:marLeft w:val="640"/>
          <w:marRight w:val="0"/>
          <w:marTop w:val="0"/>
          <w:marBottom w:val="0"/>
          <w:divBdr>
            <w:top w:val="none" w:sz="0" w:space="0" w:color="auto"/>
            <w:left w:val="none" w:sz="0" w:space="0" w:color="auto"/>
            <w:bottom w:val="none" w:sz="0" w:space="0" w:color="auto"/>
            <w:right w:val="none" w:sz="0" w:space="0" w:color="auto"/>
          </w:divBdr>
        </w:div>
        <w:div w:id="195386632">
          <w:marLeft w:val="640"/>
          <w:marRight w:val="0"/>
          <w:marTop w:val="0"/>
          <w:marBottom w:val="0"/>
          <w:divBdr>
            <w:top w:val="none" w:sz="0" w:space="0" w:color="auto"/>
            <w:left w:val="none" w:sz="0" w:space="0" w:color="auto"/>
            <w:bottom w:val="none" w:sz="0" w:space="0" w:color="auto"/>
            <w:right w:val="none" w:sz="0" w:space="0" w:color="auto"/>
          </w:divBdr>
        </w:div>
        <w:div w:id="421218270">
          <w:marLeft w:val="640"/>
          <w:marRight w:val="0"/>
          <w:marTop w:val="0"/>
          <w:marBottom w:val="0"/>
          <w:divBdr>
            <w:top w:val="none" w:sz="0" w:space="0" w:color="auto"/>
            <w:left w:val="none" w:sz="0" w:space="0" w:color="auto"/>
            <w:bottom w:val="none" w:sz="0" w:space="0" w:color="auto"/>
            <w:right w:val="none" w:sz="0" w:space="0" w:color="auto"/>
          </w:divBdr>
        </w:div>
        <w:div w:id="812990322">
          <w:marLeft w:val="640"/>
          <w:marRight w:val="0"/>
          <w:marTop w:val="0"/>
          <w:marBottom w:val="0"/>
          <w:divBdr>
            <w:top w:val="none" w:sz="0" w:space="0" w:color="auto"/>
            <w:left w:val="none" w:sz="0" w:space="0" w:color="auto"/>
            <w:bottom w:val="none" w:sz="0" w:space="0" w:color="auto"/>
            <w:right w:val="none" w:sz="0" w:space="0" w:color="auto"/>
          </w:divBdr>
        </w:div>
        <w:div w:id="98836013">
          <w:marLeft w:val="640"/>
          <w:marRight w:val="0"/>
          <w:marTop w:val="0"/>
          <w:marBottom w:val="0"/>
          <w:divBdr>
            <w:top w:val="none" w:sz="0" w:space="0" w:color="auto"/>
            <w:left w:val="none" w:sz="0" w:space="0" w:color="auto"/>
            <w:bottom w:val="none" w:sz="0" w:space="0" w:color="auto"/>
            <w:right w:val="none" w:sz="0" w:space="0" w:color="auto"/>
          </w:divBdr>
        </w:div>
        <w:div w:id="1059288313">
          <w:marLeft w:val="640"/>
          <w:marRight w:val="0"/>
          <w:marTop w:val="0"/>
          <w:marBottom w:val="0"/>
          <w:divBdr>
            <w:top w:val="none" w:sz="0" w:space="0" w:color="auto"/>
            <w:left w:val="none" w:sz="0" w:space="0" w:color="auto"/>
            <w:bottom w:val="none" w:sz="0" w:space="0" w:color="auto"/>
            <w:right w:val="none" w:sz="0" w:space="0" w:color="auto"/>
          </w:divBdr>
        </w:div>
        <w:div w:id="485897263">
          <w:marLeft w:val="640"/>
          <w:marRight w:val="0"/>
          <w:marTop w:val="0"/>
          <w:marBottom w:val="0"/>
          <w:divBdr>
            <w:top w:val="none" w:sz="0" w:space="0" w:color="auto"/>
            <w:left w:val="none" w:sz="0" w:space="0" w:color="auto"/>
            <w:bottom w:val="none" w:sz="0" w:space="0" w:color="auto"/>
            <w:right w:val="none" w:sz="0" w:space="0" w:color="auto"/>
          </w:divBdr>
        </w:div>
        <w:div w:id="138150899">
          <w:marLeft w:val="640"/>
          <w:marRight w:val="0"/>
          <w:marTop w:val="0"/>
          <w:marBottom w:val="0"/>
          <w:divBdr>
            <w:top w:val="none" w:sz="0" w:space="0" w:color="auto"/>
            <w:left w:val="none" w:sz="0" w:space="0" w:color="auto"/>
            <w:bottom w:val="none" w:sz="0" w:space="0" w:color="auto"/>
            <w:right w:val="none" w:sz="0" w:space="0" w:color="auto"/>
          </w:divBdr>
        </w:div>
        <w:div w:id="462426085">
          <w:marLeft w:val="640"/>
          <w:marRight w:val="0"/>
          <w:marTop w:val="0"/>
          <w:marBottom w:val="0"/>
          <w:divBdr>
            <w:top w:val="none" w:sz="0" w:space="0" w:color="auto"/>
            <w:left w:val="none" w:sz="0" w:space="0" w:color="auto"/>
            <w:bottom w:val="none" w:sz="0" w:space="0" w:color="auto"/>
            <w:right w:val="none" w:sz="0" w:space="0" w:color="auto"/>
          </w:divBdr>
        </w:div>
        <w:div w:id="1594125189">
          <w:marLeft w:val="640"/>
          <w:marRight w:val="0"/>
          <w:marTop w:val="0"/>
          <w:marBottom w:val="0"/>
          <w:divBdr>
            <w:top w:val="none" w:sz="0" w:space="0" w:color="auto"/>
            <w:left w:val="none" w:sz="0" w:space="0" w:color="auto"/>
            <w:bottom w:val="none" w:sz="0" w:space="0" w:color="auto"/>
            <w:right w:val="none" w:sz="0" w:space="0" w:color="auto"/>
          </w:divBdr>
        </w:div>
        <w:div w:id="1754425971">
          <w:marLeft w:val="640"/>
          <w:marRight w:val="0"/>
          <w:marTop w:val="0"/>
          <w:marBottom w:val="0"/>
          <w:divBdr>
            <w:top w:val="none" w:sz="0" w:space="0" w:color="auto"/>
            <w:left w:val="none" w:sz="0" w:space="0" w:color="auto"/>
            <w:bottom w:val="none" w:sz="0" w:space="0" w:color="auto"/>
            <w:right w:val="none" w:sz="0" w:space="0" w:color="auto"/>
          </w:divBdr>
        </w:div>
        <w:div w:id="1818641630">
          <w:marLeft w:val="640"/>
          <w:marRight w:val="0"/>
          <w:marTop w:val="0"/>
          <w:marBottom w:val="0"/>
          <w:divBdr>
            <w:top w:val="none" w:sz="0" w:space="0" w:color="auto"/>
            <w:left w:val="none" w:sz="0" w:space="0" w:color="auto"/>
            <w:bottom w:val="none" w:sz="0" w:space="0" w:color="auto"/>
            <w:right w:val="none" w:sz="0" w:space="0" w:color="auto"/>
          </w:divBdr>
        </w:div>
        <w:div w:id="232280222">
          <w:marLeft w:val="640"/>
          <w:marRight w:val="0"/>
          <w:marTop w:val="0"/>
          <w:marBottom w:val="0"/>
          <w:divBdr>
            <w:top w:val="none" w:sz="0" w:space="0" w:color="auto"/>
            <w:left w:val="none" w:sz="0" w:space="0" w:color="auto"/>
            <w:bottom w:val="none" w:sz="0" w:space="0" w:color="auto"/>
            <w:right w:val="none" w:sz="0" w:space="0" w:color="auto"/>
          </w:divBdr>
        </w:div>
        <w:div w:id="1661277128">
          <w:marLeft w:val="640"/>
          <w:marRight w:val="0"/>
          <w:marTop w:val="0"/>
          <w:marBottom w:val="0"/>
          <w:divBdr>
            <w:top w:val="none" w:sz="0" w:space="0" w:color="auto"/>
            <w:left w:val="none" w:sz="0" w:space="0" w:color="auto"/>
            <w:bottom w:val="none" w:sz="0" w:space="0" w:color="auto"/>
            <w:right w:val="none" w:sz="0" w:space="0" w:color="auto"/>
          </w:divBdr>
        </w:div>
        <w:div w:id="1803839348">
          <w:marLeft w:val="640"/>
          <w:marRight w:val="0"/>
          <w:marTop w:val="0"/>
          <w:marBottom w:val="0"/>
          <w:divBdr>
            <w:top w:val="none" w:sz="0" w:space="0" w:color="auto"/>
            <w:left w:val="none" w:sz="0" w:space="0" w:color="auto"/>
            <w:bottom w:val="none" w:sz="0" w:space="0" w:color="auto"/>
            <w:right w:val="none" w:sz="0" w:space="0" w:color="auto"/>
          </w:divBdr>
        </w:div>
        <w:div w:id="2117211182">
          <w:marLeft w:val="640"/>
          <w:marRight w:val="0"/>
          <w:marTop w:val="0"/>
          <w:marBottom w:val="0"/>
          <w:divBdr>
            <w:top w:val="none" w:sz="0" w:space="0" w:color="auto"/>
            <w:left w:val="none" w:sz="0" w:space="0" w:color="auto"/>
            <w:bottom w:val="none" w:sz="0" w:space="0" w:color="auto"/>
            <w:right w:val="none" w:sz="0" w:space="0" w:color="auto"/>
          </w:divBdr>
        </w:div>
      </w:divsChild>
    </w:div>
    <w:div w:id="945620342">
      <w:bodyDiv w:val="1"/>
      <w:marLeft w:val="0"/>
      <w:marRight w:val="0"/>
      <w:marTop w:val="0"/>
      <w:marBottom w:val="0"/>
      <w:divBdr>
        <w:top w:val="none" w:sz="0" w:space="0" w:color="auto"/>
        <w:left w:val="none" w:sz="0" w:space="0" w:color="auto"/>
        <w:bottom w:val="none" w:sz="0" w:space="0" w:color="auto"/>
        <w:right w:val="none" w:sz="0" w:space="0" w:color="auto"/>
      </w:divBdr>
      <w:divsChild>
        <w:div w:id="216092677">
          <w:marLeft w:val="640"/>
          <w:marRight w:val="0"/>
          <w:marTop w:val="0"/>
          <w:marBottom w:val="0"/>
          <w:divBdr>
            <w:top w:val="none" w:sz="0" w:space="0" w:color="auto"/>
            <w:left w:val="none" w:sz="0" w:space="0" w:color="auto"/>
            <w:bottom w:val="none" w:sz="0" w:space="0" w:color="auto"/>
            <w:right w:val="none" w:sz="0" w:space="0" w:color="auto"/>
          </w:divBdr>
        </w:div>
        <w:div w:id="1590429561">
          <w:marLeft w:val="640"/>
          <w:marRight w:val="0"/>
          <w:marTop w:val="0"/>
          <w:marBottom w:val="0"/>
          <w:divBdr>
            <w:top w:val="none" w:sz="0" w:space="0" w:color="auto"/>
            <w:left w:val="none" w:sz="0" w:space="0" w:color="auto"/>
            <w:bottom w:val="none" w:sz="0" w:space="0" w:color="auto"/>
            <w:right w:val="none" w:sz="0" w:space="0" w:color="auto"/>
          </w:divBdr>
        </w:div>
        <w:div w:id="860436874">
          <w:marLeft w:val="640"/>
          <w:marRight w:val="0"/>
          <w:marTop w:val="0"/>
          <w:marBottom w:val="0"/>
          <w:divBdr>
            <w:top w:val="none" w:sz="0" w:space="0" w:color="auto"/>
            <w:left w:val="none" w:sz="0" w:space="0" w:color="auto"/>
            <w:bottom w:val="none" w:sz="0" w:space="0" w:color="auto"/>
            <w:right w:val="none" w:sz="0" w:space="0" w:color="auto"/>
          </w:divBdr>
        </w:div>
        <w:div w:id="2046052343">
          <w:marLeft w:val="640"/>
          <w:marRight w:val="0"/>
          <w:marTop w:val="0"/>
          <w:marBottom w:val="0"/>
          <w:divBdr>
            <w:top w:val="none" w:sz="0" w:space="0" w:color="auto"/>
            <w:left w:val="none" w:sz="0" w:space="0" w:color="auto"/>
            <w:bottom w:val="none" w:sz="0" w:space="0" w:color="auto"/>
            <w:right w:val="none" w:sz="0" w:space="0" w:color="auto"/>
          </w:divBdr>
        </w:div>
        <w:div w:id="2079589983">
          <w:marLeft w:val="640"/>
          <w:marRight w:val="0"/>
          <w:marTop w:val="0"/>
          <w:marBottom w:val="0"/>
          <w:divBdr>
            <w:top w:val="none" w:sz="0" w:space="0" w:color="auto"/>
            <w:left w:val="none" w:sz="0" w:space="0" w:color="auto"/>
            <w:bottom w:val="none" w:sz="0" w:space="0" w:color="auto"/>
            <w:right w:val="none" w:sz="0" w:space="0" w:color="auto"/>
          </w:divBdr>
        </w:div>
        <w:div w:id="1801533073">
          <w:marLeft w:val="640"/>
          <w:marRight w:val="0"/>
          <w:marTop w:val="0"/>
          <w:marBottom w:val="0"/>
          <w:divBdr>
            <w:top w:val="none" w:sz="0" w:space="0" w:color="auto"/>
            <w:left w:val="none" w:sz="0" w:space="0" w:color="auto"/>
            <w:bottom w:val="none" w:sz="0" w:space="0" w:color="auto"/>
            <w:right w:val="none" w:sz="0" w:space="0" w:color="auto"/>
          </w:divBdr>
        </w:div>
        <w:div w:id="2039620684">
          <w:marLeft w:val="640"/>
          <w:marRight w:val="0"/>
          <w:marTop w:val="0"/>
          <w:marBottom w:val="0"/>
          <w:divBdr>
            <w:top w:val="none" w:sz="0" w:space="0" w:color="auto"/>
            <w:left w:val="none" w:sz="0" w:space="0" w:color="auto"/>
            <w:bottom w:val="none" w:sz="0" w:space="0" w:color="auto"/>
            <w:right w:val="none" w:sz="0" w:space="0" w:color="auto"/>
          </w:divBdr>
        </w:div>
        <w:div w:id="454641483">
          <w:marLeft w:val="640"/>
          <w:marRight w:val="0"/>
          <w:marTop w:val="0"/>
          <w:marBottom w:val="0"/>
          <w:divBdr>
            <w:top w:val="none" w:sz="0" w:space="0" w:color="auto"/>
            <w:left w:val="none" w:sz="0" w:space="0" w:color="auto"/>
            <w:bottom w:val="none" w:sz="0" w:space="0" w:color="auto"/>
            <w:right w:val="none" w:sz="0" w:space="0" w:color="auto"/>
          </w:divBdr>
        </w:div>
        <w:div w:id="338628810">
          <w:marLeft w:val="640"/>
          <w:marRight w:val="0"/>
          <w:marTop w:val="0"/>
          <w:marBottom w:val="0"/>
          <w:divBdr>
            <w:top w:val="none" w:sz="0" w:space="0" w:color="auto"/>
            <w:left w:val="none" w:sz="0" w:space="0" w:color="auto"/>
            <w:bottom w:val="none" w:sz="0" w:space="0" w:color="auto"/>
            <w:right w:val="none" w:sz="0" w:space="0" w:color="auto"/>
          </w:divBdr>
        </w:div>
        <w:div w:id="812060931">
          <w:marLeft w:val="640"/>
          <w:marRight w:val="0"/>
          <w:marTop w:val="0"/>
          <w:marBottom w:val="0"/>
          <w:divBdr>
            <w:top w:val="none" w:sz="0" w:space="0" w:color="auto"/>
            <w:left w:val="none" w:sz="0" w:space="0" w:color="auto"/>
            <w:bottom w:val="none" w:sz="0" w:space="0" w:color="auto"/>
            <w:right w:val="none" w:sz="0" w:space="0" w:color="auto"/>
          </w:divBdr>
        </w:div>
        <w:div w:id="610356510">
          <w:marLeft w:val="640"/>
          <w:marRight w:val="0"/>
          <w:marTop w:val="0"/>
          <w:marBottom w:val="0"/>
          <w:divBdr>
            <w:top w:val="none" w:sz="0" w:space="0" w:color="auto"/>
            <w:left w:val="none" w:sz="0" w:space="0" w:color="auto"/>
            <w:bottom w:val="none" w:sz="0" w:space="0" w:color="auto"/>
            <w:right w:val="none" w:sz="0" w:space="0" w:color="auto"/>
          </w:divBdr>
        </w:div>
        <w:div w:id="189532706">
          <w:marLeft w:val="640"/>
          <w:marRight w:val="0"/>
          <w:marTop w:val="0"/>
          <w:marBottom w:val="0"/>
          <w:divBdr>
            <w:top w:val="none" w:sz="0" w:space="0" w:color="auto"/>
            <w:left w:val="none" w:sz="0" w:space="0" w:color="auto"/>
            <w:bottom w:val="none" w:sz="0" w:space="0" w:color="auto"/>
            <w:right w:val="none" w:sz="0" w:space="0" w:color="auto"/>
          </w:divBdr>
        </w:div>
        <w:div w:id="1288971063">
          <w:marLeft w:val="640"/>
          <w:marRight w:val="0"/>
          <w:marTop w:val="0"/>
          <w:marBottom w:val="0"/>
          <w:divBdr>
            <w:top w:val="none" w:sz="0" w:space="0" w:color="auto"/>
            <w:left w:val="none" w:sz="0" w:space="0" w:color="auto"/>
            <w:bottom w:val="none" w:sz="0" w:space="0" w:color="auto"/>
            <w:right w:val="none" w:sz="0" w:space="0" w:color="auto"/>
          </w:divBdr>
        </w:div>
        <w:div w:id="51001174">
          <w:marLeft w:val="640"/>
          <w:marRight w:val="0"/>
          <w:marTop w:val="0"/>
          <w:marBottom w:val="0"/>
          <w:divBdr>
            <w:top w:val="none" w:sz="0" w:space="0" w:color="auto"/>
            <w:left w:val="none" w:sz="0" w:space="0" w:color="auto"/>
            <w:bottom w:val="none" w:sz="0" w:space="0" w:color="auto"/>
            <w:right w:val="none" w:sz="0" w:space="0" w:color="auto"/>
          </w:divBdr>
        </w:div>
        <w:div w:id="2047100757">
          <w:marLeft w:val="640"/>
          <w:marRight w:val="0"/>
          <w:marTop w:val="0"/>
          <w:marBottom w:val="0"/>
          <w:divBdr>
            <w:top w:val="none" w:sz="0" w:space="0" w:color="auto"/>
            <w:left w:val="none" w:sz="0" w:space="0" w:color="auto"/>
            <w:bottom w:val="none" w:sz="0" w:space="0" w:color="auto"/>
            <w:right w:val="none" w:sz="0" w:space="0" w:color="auto"/>
          </w:divBdr>
        </w:div>
        <w:div w:id="732043276">
          <w:marLeft w:val="640"/>
          <w:marRight w:val="0"/>
          <w:marTop w:val="0"/>
          <w:marBottom w:val="0"/>
          <w:divBdr>
            <w:top w:val="none" w:sz="0" w:space="0" w:color="auto"/>
            <w:left w:val="none" w:sz="0" w:space="0" w:color="auto"/>
            <w:bottom w:val="none" w:sz="0" w:space="0" w:color="auto"/>
            <w:right w:val="none" w:sz="0" w:space="0" w:color="auto"/>
          </w:divBdr>
        </w:div>
        <w:div w:id="239952082">
          <w:marLeft w:val="640"/>
          <w:marRight w:val="0"/>
          <w:marTop w:val="0"/>
          <w:marBottom w:val="0"/>
          <w:divBdr>
            <w:top w:val="none" w:sz="0" w:space="0" w:color="auto"/>
            <w:left w:val="none" w:sz="0" w:space="0" w:color="auto"/>
            <w:bottom w:val="none" w:sz="0" w:space="0" w:color="auto"/>
            <w:right w:val="none" w:sz="0" w:space="0" w:color="auto"/>
          </w:divBdr>
        </w:div>
        <w:div w:id="1949047040">
          <w:marLeft w:val="640"/>
          <w:marRight w:val="0"/>
          <w:marTop w:val="0"/>
          <w:marBottom w:val="0"/>
          <w:divBdr>
            <w:top w:val="none" w:sz="0" w:space="0" w:color="auto"/>
            <w:left w:val="none" w:sz="0" w:space="0" w:color="auto"/>
            <w:bottom w:val="none" w:sz="0" w:space="0" w:color="auto"/>
            <w:right w:val="none" w:sz="0" w:space="0" w:color="auto"/>
          </w:divBdr>
        </w:div>
        <w:div w:id="811295124">
          <w:marLeft w:val="640"/>
          <w:marRight w:val="0"/>
          <w:marTop w:val="0"/>
          <w:marBottom w:val="0"/>
          <w:divBdr>
            <w:top w:val="none" w:sz="0" w:space="0" w:color="auto"/>
            <w:left w:val="none" w:sz="0" w:space="0" w:color="auto"/>
            <w:bottom w:val="none" w:sz="0" w:space="0" w:color="auto"/>
            <w:right w:val="none" w:sz="0" w:space="0" w:color="auto"/>
          </w:divBdr>
        </w:div>
        <w:div w:id="206724321">
          <w:marLeft w:val="640"/>
          <w:marRight w:val="0"/>
          <w:marTop w:val="0"/>
          <w:marBottom w:val="0"/>
          <w:divBdr>
            <w:top w:val="none" w:sz="0" w:space="0" w:color="auto"/>
            <w:left w:val="none" w:sz="0" w:space="0" w:color="auto"/>
            <w:bottom w:val="none" w:sz="0" w:space="0" w:color="auto"/>
            <w:right w:val="none" w:sz="0" w:space="0" w:color="auto"/>
          </w:divBdr>
        </w:div>
        <w:div w:id="937056378">
          <w:marLeft w:val="640"/>
          <w:marRight w:val="0"/>
          <w:marTop w:val="0"/>
          <w:marBottom w:val="0"/>
          <w:divBdr>
            <w:top w:val="none" w:sz="0" w:space="0" w:color="auto"/>
            <w:left w:val="none" w:sz="0" w:space="0" w:color="auto"/>
            <w:bottom w:val="none" w:sz="0" w:space="0" w:color="auto"/>
            <w:right w:val="none" w:sz="0" w:space="0" w:color="auto"/>
          </w:divBdr>
        </w:div>
        <w:div w:id="1491361456">
          <w:marLeft w:val="640"/>
          <w:marRight w:val="0"/>
          <w:marTop w:val="0"/>
          <w:marBottom w:val="0"/>
          <w:divBdr>
            <w:top w:val="none" w:sz="0" w:space="0" w:color="auto"/>
            <w:left w:val="none" w:sz="0" w:space="0" w:color="auto"/>
            <w:bottom w:val="none" w:sz="0" w:space="0" w:color="auto"/>
            <w:right w:val="none" w:sz="0" w:space="0" w:color="auto"/>
          </w:divBdr>
        </w:div>
        <w:div w:id="485125283">
          <w:marLeft w:val="640"/>
          <w:marRight w:val="0"/>
          <w:marTop w:val="0"/>
          <w:marBottom w:val="0"/>
          <w:divBdr>
            <w:top w:val="none" w:sz="0" w:space="0" w:color="auto"/>
            <w:left w:val="none" w:sz="0" w:space="0" w:color="auto"/>
            <w:bottom w:val="none" w:sz="0" w:space="0" w:color="auto"/>
            <w:right w:val="none" w:sz="0" w:space="0" w:color="auto"/>
          </w:divBdr>
        </w:div>
        <w:div w:id="1402756203">
          <w:marLeft w:val="640"/>
          <w:marRight w:val="0"/>
          <w:marTop w:val="0"/>
          <w:marBottom w:val="0"/>
          <w:divBdr>
            <w:top w:val="none" w:sz="0" w:space="0" w:color="auto"/>
            <w:left w:val="none" w:sz="0" w:space="0" w:color="auto"/>
            <w:bottom w:val="none" w:sz="0" w:space="0" w:color="auto"/>
            <w:right w:val="none" w:sz="0" w:space="0" w:color="auto"/>
          </w:divBdr>
        </w:div>
        <w:div w:id="626081976">
          <w:marLeft w:val="640"/>
          <w:marRight w:val="0"/>
          <w:marTop w:val="0"/>
          <w:marBottom w:val="0"/>
          <w:divBdr>
            <w:top w:val="none" w:sz="0" w:space="0" w:color="auto"/>
            <w:left w:val="none" w:sz="0" w:space="0" w:color="auto"/>
            <w:bottom w:val="none" w:sz="0" w:space="0" w:color="auto"/>
            <w:right w:val="none" w:sz="0" w:space="0" w:color="auto"/>
          </w:divBdr>
        </w:div>
        <w:div w:id="1802309661">
          <w:marLeft w:val="640"/>
          <w:marRight w:val="0"/>
          <w:marTop w:val="0"/>
          <w:marBottom w:val="0"/>
          <w:divBdr>
            <w:top w:val="none" w:sz="0" w:space="0" w:color="auto"/>
            <w:left w:val="none" w:sz="0" w:space="0" w:color="auto"/>
            <w:bottom w:val="none" w:sz="0" w:space="0" w:color="auto"/>
            <w:right w:val="none" w:sz="0" w:space="0" w:color="auto"/>
          </w:divBdr>
        </w:div>
        <w:div w:id="919296031">
          <w:marLeft w:val="640"/>
          <w:marRight w:val="0"/>
          <w:marTop w:val="0"/>
          <w:marBottom w:val="0"/>
          <w:divBdr>
            <w:top w:val="none" w:sz="0" w:space="0" w:color="auto"/>
            <w:left w:val="none" w:sz="0" w:space="0" w:color="auto"/>
            <w:bottom w:val="none" w:sz="0" w:space="0" w:color="auto"/>
            <w:right w:val="none" w:sz="0" w:space="0" w:color="auto"/>
          </w:divBdr>
        </w:div>
        <w:div w:id="744258123">
          <w:marLeft w:val="640"/>
          <w:marRight w:val="0"/>
          <w:marTop w:val="0"/>
          <w:marBottom w:val="0"/>
          <w:divBdr>
            <w:top w:val="none" w:sz="0" w:space="0" w:color="auto"/>
            <w:left w:val="none" w:sz="0" w:space="0" w:color="auto"/>
            <w:bottom w:val="none" w:sz="0" w:space="0" w:color="auto"/>
            <w:right w:val="none" w:sz="0" w:space="0" w:color="auto"/>
          </w:divBdr>
        </w:div>
        <w:div w:id="1029335316">
          <w:marLeft w:val="640"/>
          <w:marRight w:val="0"/>
          <w:marTop w:val="0"/>
          <w:marBottom w:val="0"/>
          <w:divBdr>
            <w:top w:val="none" w:sz="0" w:space="0" w:color="auto"/>
            <w:left w:val="none" w:sz="0" w:space="0" w:color="auto"/>
            <w:bottom w:val="none" w:sz="0" w:space="0" w:color="auto"/>
            <w:right w:val="none" w:sz="0" w:space="0" w:color="auto"/>
          </w:divBdr>
        </w:div>
        <w:div w:id="1476295205">
          <w:marLeft w:val="640"/>
          <w:marRight w:val="0"/>
          <w:marTop w:val="0"/>
          <w:marBottom w:val="0"/>
          <w:divBdr>
            <w:top w:val="none" w:sz="0" w:space="0" w:color="auto"/>
            <w:left w:val="none" w:sz="0" w:space="0" w:color="auto"/>
            <w:bottom w:val="none" w:sz="0" w:space="0" w:color="auto"/>
            <w:right w:val="none" w:sz="0" w:space="0" w:color="auto"/>
          </w:divBdr>
        </w:div>
        <w:div w:id="224141845">
          <w:marLeft w:val="640"/>
          <w:marRight w:val="0"/>
          <w:marTop w:val="0"/>
          <w:marBottom w:val="0"/>
          <w:divBdr>
            <w:top w:val="none" w:sz="0" w:space="0" w:color="auto"/>
            <w:left w:val="none" w:sz="0" w:space="0" w:color="auto"/>
            <w:bottom w:val="none" w:sz="0" w:space="0" w:color="auto"/>
            <w:right w:val="none" w:sz="0" w:space="0" w:color="auto"/>
          </w:divBdr>
        </w:div>
        <w:div w:id="617563844">
          <w:marLeft w:val="640"/>
          <w:marRight w:val="0"/>
          <w:marTop w:val="0"/>
          <w:marBottom w:val="0"/>
          <w:divBdr>
            <w:top w:val="none" w:sz="0" w:space="0" w:color="auto"/>
            <w:left w:val="none" w:sz="0" w:space="0" w:color="auto"/>
            <w:bottom w:val="none" w:sz="0" w:space="0" w:color="auto"/>
            <w:right w:val="none" w:sz="0" w:space="0" w:color="auto"/>
          </w:divBdr>
        </w:div>
        <w:div w:id="1684014219">
          <w:marLeft w:val="640"/>
          <w:marRight w:val="0"/>
          <w:marTop w:val="0"/>
          <w:marBottom w:val="0"/>
          <w:divBdr>
            <w:top w:val="none" w:sz="0" w:space="0" w:color="auto"/>
            <w:left w:val="none" w:sz="0" w:space="0" w:color="auto"/>
            <w:bottom w:val="none" w:sz="0" w:space="0" w:color="auto"/>
            <w:right w:val="none" w:sz="0" w:space="0" w:color="auto"/>
          </w:divBdr>
        </w:div>
        <w:div w:id="1428041057">
          <w:marLeft w:val="640"/>
          <w:marRight w:val="0"/>
          <w:marTop w:val="0"/>
          <w:marBottom w:val="0"/>
          <w:divBdr>
            <w:top w:val="none" w:sz="0" w:space="0" w:color="auto"/>
            <w:left w:val="none" w:sz="0" w:space="0" w:color="auto"/>
            <w:bottom w:val="none" w:sz="0" w:space="0" w:color="auto"/>
            <w:right w:val="none" w:sz="0" w:space="0" w:color="auto"/>
          </w:divBdr>
        </w:div>
        <w:div w:id="144785518">
          <w:marLeft w:val="640"/>
          <w:marRight w:val="0"/>
          <w:marTop w:val="0"/>
          <w:marBottom w:val="0"/>
          <w:divBdr>
            <w:top w:val="none" w:sz="0" w:space="0" w:color="auto"/>
            <w:left w:val="none" w:sz="0" w:space="0" w:color="auto"/>
            <w:bottom w:val="none" w:sz="0" w:space="0" w:color="auto"/>
            <w:right w:val="none" w:sz="0" w:space="0" w:color="auto"/>
          </w:divBdr>
        </w:div>
        <w:div w:id="1217620270">
          <w:marLeft w:val="640"/>
          <w:marRight w:val="0"/>
          <w:marTop w:val="0"/>
          <w:marBottom w:val="0"/>
          <w:divBdr>
            <w:top w:val="none" w:sz="0" w:space="0" w:color="auto"/>
            <w:left w:val="none" w:sz="0" w:space="0" w:color="auto"/>
            <w:bottom w:val="none" w:sz="0" w:space="0" w:color="auto"/>
            <w:right w:val="none" w:sz="0" w:space="0" w:color="auto"/>
          </w:divBdr>
        </w:div>
        <w:div w:id="703092142">
          <w:marLeft w:val="640"/>
          <w:marRight w:val="0"/>
          <w:marTop w:val="0"/>
          <w:marBottom w:val="0"/>
          <w:divBdr>
            <w:top w:val="none" w:sz="0" w:space="0" w:color="auto"/>
            <w:left w:val="none" w:sz="0" w:space="0" w:color="auto"/>
            <w:bottom w:val="none" w:sz="0" w:space="0" w:color="auto"/>
            <w:right w:val="none" w:sz="0" w:space="0" w:color="auto"/>
          </w:divBdr>
        </w:div>
        <w:div w:id="302083020">
          <w:marLeft w:val="640"/>
          <w:marRight w:val="0"/>
          <w:marTop w:val="0"/>
          <w:marBottom w:val="0"/>
          <w:divBdr>
            <w:top w:val="none" w:sz="0" w:space="0" w:color="auto"/>
            <w:left w:val="none" w:sz="0" w:space="0" w:color="auto"/>
            <w:bottom w:val="none" w:sz="0" w:space="0" w:color="auto"/>
            <w:right w:val="none" w:sz="0" w:space="0" w:color="auto"/>
          </w:divBdr>
        </w:div>
        <w:div w:id="610825620">
          <w:marLeft w:val="640"/>
          <w:marRight w:val="0"/>
          <w:marTop w:val="0"/>
          <w:marBottom w:val="0"/>
          <w:divBdr>
            <w:top w:val="none" w:sz="0" w:space="0" w:color="auto"/>
            <w:left w:val="none" w:sz="0" w:space="0" w:color="auto"/>
            <w:bottom w:val="none" w:sz="0" w:space="0" w:color="auto"/>
            <w:right w:val="none" w:sz="0" w:space="0" w:color="auto"/>
          </w:divBdr>
        </w:div>
        <w:div w:id="1265304409">
          <w:marLeft w:val="640"/>
          <w:marRight w:val="0"/>
          <w:marTop w:val="0"/>
          <w:marBottom w:val="0"/>
          <w:divBdr>
            <w:top w:val="none" w:sz="0" w:space="0" w:color="auto"/>
            <w:left w:val="none" w:sz="0" w:space="0" w:color="auto"/>
            <w:bottom w:val="none" w:sz="0" w:space="0" w:color="auto"/>
            <w:right w:val="none" w:sz="0" w:space="0" w:color="auto"/>
          </w:divBdr>
        </w:div>
        <w:div w:id="1722748525">
          <w:marLeft w:val="640"/>
          <w:marRight w:val="0"/>
          <w:marTop w:val="0"/>
          <w:marBottom w:val="0"/>
          <w:divBdr>
            <w:top w:val="none" w:sz="0" w:space="0" w:color="auto"/>
            <w:left w:val="none" w:sz="0" w:space="0" w:color="auto"/>
            <w:bottom w:val="none" w:sz="0" w:space="0" w:color="auto"/>
            <w:right w:val="none" w:sz="0" w:space="0" w:color="auto"/>
          </w:divBdr>
        </w:div>
        <w:div w:id="65763526">
          <w:marLeft w:val="640"/>
          <w:marRight w:val="0"/>
          <w:marTop w:val="0"/>
          <w:marBottom w:val="0"/>
          <w:divBdr>
            <w:top w:val="none" w:sz="0" w:space="0" w:color="auto"/>
            <w:left w:val="none" w:sz="0" w:space="0" w:color="auto"/>
            <w:bottom w:val="none" w:sz="0" w:space="0" w:color="auto"/>
            <w:right w:val="none" w:sz="0" w:space="0" w:color="auto"/>
          </w:divBdr>
        </w:div>
        <w:div w:id="1765876634">
          <w:marLeft w:val="640"/>
          <w:marRight w:val="0"/>
          <w:marTop w:val="0"/>
          <w:marBottom w:val="0"/>
          <w:divBdr>
            <w:top w:val="none" w:sz="0" w:space="0" w:color="auto"/>
            <w:left w:val="none" w:sz="0" w:space="0" w:color="auto"/>
            <w:bottom w:val="none" w:sz="0" w:space="0" w:color="auto"/>
            <w:right w:val="none" w:sz="0" w:space="0" w:color="auto"/>
          </w:divBdr>
        </w:div>
        <w:div w:id="1816675883">
          <w:marLeft w:val="640"/>
          <w:marRight w:val="0"/>
          <w:marTop w:val="0"/>
          <w:marBottom w:val="0"/>
          <w:divBdr>
            <w:top w:val="none" w:sz="0" w:space="0" w:color="auto"/>
            <w:left w:val="none" w:sz="0" w:space="0" w:color="auto"/>
            <w:bottom w:val="none" w:sz="0" w:space="0" w:color="auto"/>
            <w:right w:val="none" w:sz="0" w:space="0" w:color="auto"/>
          </w:divBdr>
        </w:div>
        <w:div w:id="2024896033">
          <w:marLeft w:val="640"/>
          <w:marRight w:val="0"/>
          <w:marTop w:val="0"/>
          <w:marBottom w:val="0"/>
          <w:divBdr>
            <w:top w:val="none" w:sz="0" w:space="0" w:color="auto"/>
            <w:left w:val="none" w:sz="0" w:space="0" w:color="auto"/>
            <w:bottom w:val="none" w:sz="0" w:space="0" w:color="auto"/>
            <w:right w:val="none" w:sz="0" w:space="0" w:color="auto"/>
          </w:divBdr>
        </w:div>
        <w:div w:id="103968195">
          <w:marLeft w:val="640"/>
          <w:marRight w:val="0"/>
          <w:marTop w:val="0"/>
          <w:marBottom w:val="0"/>
          <w:divBdr>
            <w:top w:val="none" w:sz="0" w:space="0" w:color="auto"/>
            <w:left w:val="none" w:sz="0" w:space="0" w:color="auto"/>
            <w:bottom w:val="none" w:sz="0" w:space="0" w:color="auto"/>
            <w:right w:val="none" w:sz="0" w:space="0" w:color="auto"/>
          </w:divBdr>
        </w:div>
        <w:div w:id="1993824558">
          <w:marLeft w:val="640"/>
          <w:marRight w:val="0"/>
          <w:marTop w:val="0"/>
          <w:marBottom w:val="0"/>
          <w:divBdr>
            <w:top w:val="none" w:sz="0" w:space="0" w:color="auto"/>
            <w:left w:val="none" w:sz="0" w:space="0" w:color="auto"/>
            <w:bottom w:val="none" w:sz="0" w:space="0" w:color="auto"/>
            <w:right w:val="none" w:sz="0" w:space="0" w:color="auto"/>
          </w:divBdr>
        </w:div>
        <w:div w:id="1632900331">
          <w:marLeft w:val="640"/>
          <w:marRight w:val="0"/>
          <w:marTop w:val="0"/>
          <w:marBottom w:val="0"/>
          <w:divBdr>
            <w:top w:val="none" w:sz="0" w:space="0" w:color="auto"/>
            <w:left w:val="none" w:sz="0" w:space="0" w:color="auto"/>
            <w:bottom w:val="none" w:sz="0" w:space="0" w:color="auto"/>
            <w:right w:val="none" w:sz="0" w:space="0" w:color="auto"/>
          </w:divBdr>
        </w:div>
        <w:div w:id="2112045775">
          <w:marLeft w:val="640"/>
          <w:marRight w:val="0"/>
          <w:marTop w:val="0"/>
          <w:marBottom w:val="0"/>
          <w:divBdr>
            <w:top w:val="none" w:sz="0" w:space="0" w:color="auto"/>
            <w:left w:val="none" w:sz="0" w:space="0" w:color="auto"/>
            <w:bottom w:val="none" w:sz="0" w:space="0" w:color="auto"/>
            <w:right w:val="none" w:sz="0" w:space="0" w:color="auto"/>
          </w:divBdr>
        </w:div>
        <w:div w:id="258176312">
          <w:marLeft w:val="640"/>
          <w:marRight w:val="0"/>
          <w:marTop w:val="0"/>
          <w:marBottom w:val="0"/>
          <w:divBdr>
            <w:top w:val="none" w:sz="0" w:space="0" w:color="auto"/>
            <w:left w:val="none" w:sz="0" w:space="0" w:color="auto"/>
            <w:bottom w:val="none" w:sz="0" w:space="0" w:color="auto"/>
            <w:right w:val="none" w:sz="0" w:space="0" w:color="auto"/>
          </w:divBdr>
        </w:div>
        <w:div w:id="220142372">
          <w:marLeft w:val="640"/>
          <w:marRight w:val="0"/>
          <w:marTop w:val="0"/>
          <w:marBottom w:val="0"/>
          <w:divBdr>
            <w:top w:val="none" w:sz="0" w:space="0" w:color="auto"/>
            <w:left w:val="none" w:sz="0" w:space="0" w:color="auto"/>
            <w:bottom w:val="none" w:sz="0" w:space="0" w:color="auto"/>
            <w:right w:val="none" w:sz="0" w:space="0" w:color="auto"/>
          </w:divBdr>
        </w:div>
        <w:div w:id="1358699287">
          <w:marLeft w:val="640"/>
          <w:marRight w:val="0"/>
          <w:marTop w:val="0"/>
          <w:marBottom w:val="0"/>
          <w:divBdr>
            <w:top w:val="none" w:sz="0" w:space="0" w:color="auto"/>
            <w:left w:val="none" w:sz="0" w:space="0" w:color="auto"/>
            <w:bottom w:val="none" w:sz="0" w:space="0" w:color="auto"/>
            <w:right w:val="none" w:sz="0" w:space="0" w:color="auto"/>
          </w:divBdr>
        </w:div>
        <w:div w:id="1639332961">
          <w:marLeft w:val="640"/>
          <w:marRight w:val="0"/>
          <w:marTop w:val="0"/>
          <w:marBottom w:val="0"/>
          <w:divBdr>
            <w:top w:val="none" w:sz="0" w:space="0" w:color="auto"/>
            <w:left w:val="none" w:sz="0" w:space="0" w:color="auto"/>
            <w:bottom w:val="none" w:sz="0" w:space="0" w:color="auto"/>
            <w:right w:val="none" w:sz="0" w:space="0" w:color="auto"/>
          </w:divBdr>
        </w:div>
        <w:div w:id="1547328338">
          <w:marLeft w:val="640"/>
          <w:marRight w:val="0"/>
          <w:marTop w:val="0"/>
          <w:marBottom w:val="0"/>
          <w:divBdr>
            <w:top w:val="none" w:sz="0" w:space="0" w:color="auto"/>
            <w:left w:val="none" w:sz="0" w:space="0" w:color="auto"/>
            <w:bottom w:val="none" w:sz="0" w:space="0" w:color="auto"/>
            <w:right w:val="none" w:sz="0" w:space="0" w:color="auto"/>
          </w:divBdr>
        </w:div>
        <w:div w:id="192500543">
          <w:marLeft w:val="640"/>
          <w:marRight w:val="0"/>
          <w:marTop w:val="0"/>
          <w:marBottom w:val="0"/>
          <w:divBdr>
            <w:top w:val="none" w:sz="0" w:space="0" w:color="auto"/>
            <w:left w:val="none" w:sz="0" w:space="0" w:color="auto"/>
            <w:bottom w:val="none" w:sz="0" w:space="0" w:color="auto"/>
            <w:right w:val="none" w:sz="0" w:space="0" w:color="auto"/>
          </w:divBdr>
        </w:div>
        <w:div w:id="803542139">
          <w:marLeft w:val="640"/>
          <w:marRight w:val="0"/>
          <w:marTop w:val="0"/>
          <w:marBottom w:val="0"/>
          <w:divBdr>
            <w:top w:val="none" w:sz="0" w:space="0" w:color="auto"/>
            <w:left w:val="none" w:sz="0" w:space="0" w:color="auto"/>
            <w:bottom w:val="none" w:sz="0" w:space="0" w:color="auto"/>
            <w:right w:val="none" w:sz="0" w:space="0" w:color="auto"/>
          </w:divBdr>
        </w:div>
        <w:div w:id="1035614849">
          <w:marLeft w:val="640"/>
          <w:marRight w:val="0"/>
          <w:marTop w:val="0"/>
          <w:marBottom w:val="0"/>
          <w:divBdr>
            <w:top w:val="none" w:sz="0" w:space="0" w:color="auto"/>
            <w:left w:val="none" w:sz="0" w:space="0" w:color="auto"/>
            <w:bottom w:val="none" w:sz="0" w:space="0" w:color="auto"/>
            <w:right w:val="none" w:sz="0" w:space="0" w:color="auto"/>
          </w:divBdr>
        </w:div>
        <w:div w:id="2074768453">
          <w:marLeft w:val="640"/>
          <w:marRight w:val="0"/>
          <w:marTop w:val="0"/>
          <w:marBottom w:val="0"/>
          <w:divBdr>
            <w:top w:val="none" w:sz="0" w:space="0" w:color="auto"/>
            <w:left w:val="none" w:sz="0" w:space="0" w:color="auto"/>
            <w:bottom w:val="none" w:sz="0" w:space="0" w:color="auto"/>
            <w:right w:val="none" w:sz="0" w:space="0" w:color="auto"/>
          </w:divBdr>
        </w:div>
        <w:div w:id="950211716">
          <w:marLeft w:val="640"/>
          <w:marRight w:val="0"/>
          <w:marTop w:val="0"/>
          <w:marBottom w:val="0"/>
          <w:divBdr>
            <w:top w:val="none" w:sz="0" w:space="0" w:color="auto"/>
            <w:left w:val="none" w:sz="0" w:space="0" w:color="auto"/>
            <w:bottom w:val="none" w:sz="0" w:space="0" w:color="auto"/>
            <w:right w:val="none" w:sz="0" w:space="0" w:color="auto"/>
          </w:divBdr>
        </w:div>
        <w:div w:id="745609101">
          <w:marLeft w:val="640"/>
          <w:marRight w:val="0"/>
          <w:marTop w:val="0"/>
          <w:marBottom w:val="0"/>
          <w:divBdr>
            <w:top w:val="none" w:sz="0" w:space="0" w:color="auto"/>
            <w:left w:val="none" w:sz="0" w:space="0" w:color="auto"/>
            <w:bottom w:val="none" w:sz="0" w:space="0" w:color="auto"/>
            <w:right w:val="none" w:sz="0" w:space="0" w:color="auto"/>
          </w:divBdr>
        </w:div>
        <w:div w:id="305088005">
          <w:marLeft w:val="640"/>
          <w:marRight w:val="0"/>
          <w:marTop w:val="0"/>
          <w:marBottom w:val="0"/>
          <w:divBdr>
            <w:top w:val="none" w:sz="0" w:space="0" w:color="auto"/>
            <w:left w:val="none" w:sz="0" w:space="0" w:color="auto"/>
            <w:bottom w:val="none" w:sz="0" w:space="0" w:color="auto"/>
            <w:right w:val="none" w:sz="0" w:space="0" w:color="auto"/>
          </w:divBdr>
        </w:div>
        <w:div w:id="1206213579">
          <w:marLeft w:val="640"/>
          <w:marRight w:val="0"/>
          <w:marTop w:val="0"/>
          <w:marBottom w:val="0"/>
          <w:divBdr>
            <w:top w:val="none" w:sz="0" w:space="0" w:color="auto"/>
            <w:left w:val="none" w:sz="0" w:space="0" w:color="auto"/>
            <w:bottom w:val="none" w:sz="0" w:space="0" w:color="auto"/>
            <w:right w:val="none" w:sz="0" w:space="0" w:color="auto"/>
          </w:divBdr>
        </w:div>
        <w:div w:id="279578999">
          <w:marLeft w:val="640"/>
          <w:marRight w:val="0"/>
          <w:marTop w:val="0"/>
          <w:marBottom w:val="0"/>
          <w:divBdr>
            <w:top w:val="none" w:sz="0" w:space="0" w:color="auto"/>
            <w:left w:val="none" w:sz="0" w:space="0" w:color="auto"/>
            <w:bottom w:val="none" w:sz="0" w:space="0" w:color="auto"/>
            <w:right w:val="none" w:sz="0" w:space="0" w:color="auto"/>
          </w:divBdr>
        </w:div>
        <w:div w:id="762922230">
          <w:marLeft w:val="640"/>
          <w:marRight w:val="0"/>
          <w:marTop w:val="0"/>
          <w:marBottom w:val="0"/>
          <w:divBdr>
            <w:top w:val="none" w:sz="0" w:space="0" w:color="auto"/>
            <w:left w:val="none" w:sz="0" w:space="0" w:color="auto"/>
            <w:bottom w:val="none" w:sz="0" w:space="0" w:color="auto"/>
            <w:right w:val="none" w:sz="0" w:space="0" w:color="auto"/>
          </w:divBdr>
        </w:div>
        <w:div w:id="996154358">
          <w:marLeft w:val="640"/>
          <w:marRight w:val="0"/>
          <w:marTop w:val="0"/>
          <w:marBottom w:val="0"/>
          <w:divBdr>
            <w:top w:val="none" w:sz="0" w:space="0" w:color="auto"/>
            <w:left w:val="none" w:sz="0" w:space="0" w:color="auto"/>
            <w:bottom w:val="none" w:sz="0" w:space="0" w:color="auto"/>
            <w:right w:val="none" w:sz="0" w:space="0" w:color="auto"/>
          </w:divBdr>
        </w:div>
        <w:div w:id="1221095214">
          <w:marLeft w:val="640"/>
          <w:marRight w:val="0"/>
          <w:marTop w:val="0"/>
          <w:marBottom w:val="0"/>
          <w:divBdr>
            <w:top w:val="none" w:sz="0" w:space="0" w:color="auto"/>
            <w:left w:val="none" w:sz="0" w:space="0" w:color="auto"/>
            <w:bottom w:val="none" w:sz="0" w:space="0" w:color="auto"/>
            <w:right w:val="none" w:sz="0" w:space="0" w:color="auto"/>
          </w:divBdr>
        </w:div>
        <w:div w:id="1420446744">
          <w:marLeft w:val="640"/>
          <w:marRight w:val="0"/>
          <w:marTop w:val="0"/>
          <w:marBottom w:val="0"/>
          <w:divBdr>
            <w:top w:val="none" w:sz="0" w:space="0" w:color="auto"/>
            <w:left w:val="none" w:sz="0" w:space="0" w:color="auto"/>
            <w:bottom w:val="none" w:sz="0" w:space="0" w:color="auto"/>
            <w:right w:val="none" w:sz="0" w:space="0" w:color="auto"/>
          </w:divBdr>
        </w:div>
        <w:div w:id="1094278308">
          <w:marLeft w:val="640"/>
          <w:marRight w:val="0"/>
          <w:marTop w:val="0"/>
          <w:marBottom w:val="0"/>
          <w:divBdr>
            <w:top w:val="none" w:sz="0" w:space="0" w:color="auto"/>
            <w:left w:val="none" w:sz="0" w:space="0" w:color="auto"/>
            <w:bottom w:val="none" w:sz="0" w:space="0" w:color="auto"/>
            <w:right w:val="none" w:sz="0" w:space="0" w:color="auto"/>
          </w:divBdr>
        </w:div>
        <w:div w:id="884292446">
          <w:marLeft w:val="640"/>
          <w:marRight w:val="0"/>
          <w:marTop w:val="0"/>
          <w:marBottom w:val="0"/>
          <w:divBdr>
            <w:top w:val="none" w:sz="0" w:space="0" w:color="auto"/>
            <w:left w:val="none" w:sz="0" w:space="0" w:color="auto"/>
            <w:bottom w:val="none" w:sz="0" w:space="0" w:color="auto"/>
            <w:right w:val="none" w:sz="0" w:space="0" w:color="auto"/>
          </w:divBdr>
        </w:div>
        <w:div w:id="513228044">
          <w:marLeft w:val="640"/>
          <w:marRight w:val="0"/>
          <w:marTop w:val="0"/>
          <w:marBottom w:val="0"/>
          <w:divBdr>
            <w:top w:val="none" w:sz="0" w:space="0" w:color="auto"/>
            <w:left w:val="none" w:sz="0" w:space="0" w:color="auto"/>
            <w:bottom w:val="none" w:sz="0" w:space="0" w:color="auto"/>
            <w:right w:val="none" w:sz="0" w:space="0" w:color="auto"/>
          </w:divBdr>
        </w:div>
        <w:div w:id="35200847">
          <w:marLeft w:val="640"/>
          <w:marRight w:val="0"/>
          <w:marTop w:val="0"/>
          <w:marBottom w:val="0"/>
          <w:divBdr>
            <w:top w:val="none" w:sz="0" w:space="0" w:color="auto"/>
            <w:left w:val="none" w:sz="0" w:space="0" w:color="auto"/>
            <w:bottom w:val="none" w:sz="0" w:space="0" w:color="auto"/>
            <w:right w:val="none" w:sz="0" w:space="0" w:color="auto"/>
          </w:divBdr>
        </w:div>
        <w:div w:id="905527071">
          <w:marLeft w:val="640"/>
          <w:marRight w:val="0"/>
          <w:marTop w:val="0"/>
          <w:marBottom w:val="0"/>
          <w:divBdr>
            <w:top w:val="none" w:sz="0" w:space="0" w:color="auto"/>
            <w:left w:val="none" w:sz="0" w:space="0" w:color="auto"/>
            <w:bottom w:val="none" w:sz="0" w:space="0" w:color="auto"/>
            <w:right w:val="none" w:sz="0" w:space="0" w:color="auto"/>
          </w:divBdr>
        </w:div>
        <w:div w:id="755713895">
          <w:marLeft w:val="640"/>
          <w:marRight w:val="0"/>
          <w:marTop w:val="0"/>
          <w:marBottom w:val="0"/>
          <w:divBdr>
            <w:top w:val="none" w:sz="0" w:space="0" w:color="auto"/>
            <w:left w:val="none" w:sz="0" w:space="0" w:color="auto"/>
            <w:bottom w:val="none" w:sz="0" w:space="0" w:color="auto"/>
            <w:right w:val="none" w:sz="0" w:space="0" w:color="auto"/>
          </w:divBdr>
        </w:div>
        <w:div w:id="1188058577">
          <w:marLeft w:val="640"/>
          <w:marRight w:val="0"/>
          <w:marTop w:val="0"/>
          <w:marBottom w:val="0"/>
          <w:divBdr>
            <w:top w:val="none" w:sz="0" w:space="0" w:color="auto"/>
            <w:left w:val="none" w:sz="0" w:space="0" w:color="auto"/>
            <w:bottom w:val="none" w:sz="0" w:space="0" w:color="auto"/>
            <w:right w:val="none" w:sz="0" w:space="0" w:color="auto"/>
          </w:divBdr>
        </w:div>
        <w:div w:id="1503468954">
          <w:marLeft w:val="640"/>
          <w:marRight w:val="0"/>
          <w:marTop w:val="0"/>
          <w:marBottom w:val="0"/>
          <w:divBdr>
            <w:top w:val="none" w:sz="0" w:space="0" w:color="auto"/>
            <w:left w:val="none" w:sz="0" w:space="0" w:color="auto"/>
            <w:bottom w:val="none" w:sz="0" w:space="0" w:color="auto"/>
            <w:right w:val="none" w:sz="0" w:space="0" w:color="auto"/>
          </w:divBdr>
        </w:div>
        <w:div w:id="1029524997">
          <w:marLeft w:val="640"/>
          <w:marRight w:val="0"/>
          <w:marTop w:val="0"/>
          <w:marBottom w:val="0"/>
          <w:divBdr>
            <w:top w:val="none" w:sz="0" w:space="0" w:color="auto"/>
            <w:left w:val="none" w:sz="0" w:space="0" w:color="auto"/>
            <w:bottom w:val="none" w:sz="0" w:space="0" w:color="auto"/>
            <w:right w:val="none" w:sz="0" w:space="0" w:color="auto"/>
          </w:divBdr>
        </w:div>
        <w:div w:id="605700896">
          <w:marLeft w:val="640"/>
          <w:marRight w:val="0"/>
          <w:marTop w:val="0"/>
          <w:marBottom w:val="0"/>
          <w:divBdr>
            <w:top w:val="none" w:sz="0" w:space="0" w:color="auto"/>
            <w:left w:val="none" w:sz="0" w:space="0" w:color="auto"/>
            <w:bottom w:val="none" w:sz="0" w:space="0" w:color="auto"/>
            <w:right w:val="none" w:sz="0" w:space="0" w:color="auto"/>
          </w:divBdr>
        </w:div>
        <w:div w:id="756488046">
          <w:marLeft w:val="640"/>
          <w:marRight w:val="0"/>
          <w:marTop w:val="0"/>
          <w:marBottom w:val="0"/>
          <w:divBdr>
            <w:top w:val="none" w:sz="0" w:space="0" w:color="auto"/>
            <w:left w:val="none" w:sz="0" w:space="0" w:color="auto"/>
            <w:bottom w:val="none" w:sz="0" w:space="0" w:color="auto"/>
            <w:right w:val="none" w:sz="0" w:space="0" w:color="auto"/>
          </w:divBdr>
        </w:div>
        <w:div w:id="1419407158">
          <w:marLeft w:val="640"/>
          <w:marRight w:val="0"/>
          <w:marTop w:val="0"/>
          <w:marBottom w:val="0"/>
          <w:divBdr>
            <w:top w:val="none" w:sz="0" w:space="0" w:color="auto"/>
            <w:left w:val="none" w:sz="0" w:space="0" w:color="auto"/>
            <w:bottom w:val="none" w:sz="0" w:space="0" w:color="auto"/>
            <w:right w:val="none" w:sz="0" w:space="0" w:color="auto"/>
          </w:divBdr>
        </w:div>
        <w:div w:id="45221790">
          <w:marLeft w:val="640"/>
          <w:marRight w:val="0"/>
          <w:marTop w:val="0"/>
          <w:marBottom w:val="0"/>
          <w:divBdr>
            <w:top w:val="none" w:sz="0" w:space="0" w:color="auto"/>
            <w:left w:val="none" w:sz="0" w:space="0" w:color="auto"/>
            <w:bottom w:val="none" w:sz="0" w:space="0" w:color="auto"/>
            <w:right w:val="none" w:sz="0" w:space="0" w:color="auto"/>
          </w:divBdr>
        </w:div>
        <w:div w:id="1129779970">
          <w:marLeft w:val="640"/>
          <w:marRight w:val="0"/>
          <w:marTop w:val="0"/>
          <w:marBottom w:val="0"/>
          <w:divBdr>
            <w:top w:val="none" w:sz="0" w:space="0" w:color="auto"/>
            <w:left w:val="none" w:sz="0" w:space="0" w:color="auto"/>
            <w:bottom w:val="none" w:sz="0" w:space="0" w:color="auto"/>
            <w:right w:val="none" w:sz="0" w:space="0" w:color="auto"/>
          </w:divBdr>
        </w:div>
        <w:div w:id="1020351311">
          <w:marLeft w:val="640"/>
          <w:marRight w:val="0"/>
          <w:marTop w:val="0"/>
          <w:marBottom w:val="0"/>
          <w:divBdr>
            <w:top w:val="none" w:sz="0" w:space="0" w:color="auto"/>
            <w:left w:val="none" w:sz="0" w:space="0" w:color="auto"/>
            <w:bottom w:val="none" w:sz="0" w:space="0" w:color="auto"/>
            <w:right w:val="none" w:sz="0" w:space="0" w:color="auto"/>
          </w:divBdr>
        </w:div>
        <w:div w:id="289482708">
          <w:marLeft w:val="640"/>
          <w:marRight w:val="0"/>
          <w:marTop w:val="0"/>
          <w:marBottom w:val="0"/>
          <w:divBdr>
            <w:top w:val="none" w:sz="0" w:space="0" w:color="auto"/>
            <w:left w:val="none" w:sz="0" w:space="0" w:color="auto"/>
            <w:bottom w:val="none" w:sz="0" w:space="0" w:color="auto"/>
            <w:right w:val="none" w:sz="0" w:space="0" w:color="auto"/>
          </w:divBdr>
        </w:div>
        <w:div w:id="353531780">
          <w:marLeft w:val="640"/>
          <w:marRight w:val="0"/>
          <w:marTop w:val="0"/>
          <w:marBottom w:val="0"/>
          <w:divBdr>
            <w:top w:val="none" w:sz="0" w:space="0" w:color="auto"/>
            <w:left w:val="none" w:sz="0" w:space="0" w:color="auto"/>
            <w:bottom w:val="none" w:sz="0" w:space="0" w:color="auto"/>
            <w:right w:val="none" w:sz="0" w:space="0" w:color="auto"/>
          </w:divBdr>
        </w:div>
      </w:divsChild>
    </w:div>
    <w:div w:id="946739847">
      <w:bodyDiv w:val="1"/>
      <w:marLeft w:val="0"/>
      <w:marRight w:val="0"/>
      <w:marTop w:val="0"/>
      <w:marBottom w:val="0"/>
      <w:divBdr>
        <w:top w:val="none" w:sz="0" w:space="0" w:color="auto"/>
        <w:left w:val="none" w:sz="0" w:space="0" w:color="auto"/>
        <w:bottom w:val="none" w:sz="0" w:space="0" w:color="auto"/>
        <w:right w:val="none" w:sz="0" w:space="0" w:color="auto"/>
      </w:divBdr>
      <w:divsChild>
        <w:div w:id="1620795907">
          <w:marLeft w:val="640"/>
          <w:marRight w:val="0"/>
          <w:marTop w:val="0"/>
          <w:marBottom w:val="0"/>
          <w:divBdr>
            <w:top w:val="none" w:sz="0" w:space="0" w:color="auto"/>
            <w:left w:val="none" w:sz="0" w:space="0" w:color="auto"/>
            <w:bottom w:val="none" w:sz="0" w:space="0" w:color="auto"/>
            <w:right w:val="none" w:sz="0" w:space="0" w:color="auto"/>
          </w:divBdr>
        </w:div>
        <w:div w:id="976689397">
          <w:marLeft w:val="640"/>
          <w:marRight w:val="0"/>
          <w:marTop w:val="0"/>
          <w:marBottom w:val="0"/>
          <w:divBdr>
            <w:top w:val="none" w:sz="0" w:space="0" w:color="auto"/>
            <w:left w:val="none" w:sz="0" w:space="0" w:color="auto"/>
            <w:bottom w:val="none" w:sz="0" w:space="0" w:color="auto"/>
            <w:right w:val="none" w:sz="0" w:space="0" w:color="auto"/>
          </w:divBdr>
        </w:div>
        <w:div w:id="1827895002">
          <w:marLeft w:val="640"/>
          <w:marRight w:val="0"/>
          <w:marTop w:val="0"/>
          <w:marBottom w:val="0"/>
          <w:divBdr>
            <w:top w:val="none" w:sz="0" w:space="0" w:color="auto"/>
            <w:left w:val="none" w:sz="0" w:space="0" w:color="auto"/>
            <w:bottom w:val="none" w:sz="0" w:space="0" w:color="auto"/>
            <w:right w:val="none" w:sz="0" w:space="0" w:color="auto"/>
          </w:divBdr>
        </w:div>
        <w:div w:id="750270724">
          <w:marLeft w:val="640"/>
          <w:marRight w:val="0"/>
          <w:marTop w:val="0"/>
          <w:marBottom w:val="0"/>
          <w:divBdr>
            <w:top w:val="none" w:sz="0" w:space="0" w:color="auto"/>
            <w:left w:val="none" w:sz="0" w:space="0" w:color="auto"/>
            <w:bottom w:val="none" w:sz="0" w:space="0" w:color="auto"/>
            <w:right w:val="none" w:sz="0" w:space="0" w:color="auto"/>
          </w:divBdr>
        </w:div>
        <w:div w:id="1447652372">
          <w:marLeft w:val="640"/>
          <w:marRight w:val="0"/>
          <w:marTop w:val="0"/>
          <w:marBottom w:val="0"/>
          <w:divBdr>
            <w:top w:val="none" w:sz="0" w:space="0" w:color="auto"/>
            <w:left w:val="none" w:sz="0" w:space="0" w:color="auto"/>
            <w:bottom w:val="none" w:sz="0" w:space="0" w:color="auto"/>
            <w:right w:val="none" w:sz="0" w:space="0" w:color="auto"/>
          </w:divBdr>
        </w:div>
        <w:div w:id="1661959059">
          <w:marLeft w:val="640"/>
          <w:marRight w:val="0"/>
          <w:marTop w:val="0"/>
          <w:marBottom w:val="0"/>
          <w:divBdr>
            <w:top w:val="none" w:sz="0" w:space="0" w:color="auto"/>
            <w:left w:val="none" w:sz="0" w:space="0" w:color="auto"/>
            <w:bottom w:val="none" w:sz="0" w:space="0" w:color="auto"/>
            <w:right w:val="none" w:sz="0" w:space="0" w:color="auto"/>
          </w:divBdr>
        </w:div>
        <w:div w:id="1783963366">
          <w:marLeft w:val="640"/>
          <w:marRight w:val="0"/>
          <w:marTop w:val="0"/>
          <w:marBottom w:val="0"/>
          <w:divBdr>
            <w:top w:val="none" w:sz="0" w:space="0" w:color="auto"/>
            <w:left w:val="none" w:sz="0" w:space="0" w:color="auto"/>
            <w:bottom w:val="none" w:sz="0" w:space="0" w:color="auto"/>
            <w:right w:val="none" w:sz="0" w:space="0" w:color="auto"/>
          </w:divBdr>
        </w:div>
        <w:div w:id="1554463652">
          <w:marLeft w:val="640"/>
          <w:marRight w:val="0"/>
          <w:marTop w:val="0"/>
          <w:marBottom w:val="0"/>
          <w:divBdr>
            <w:top w:val="none" w:sz="0" w:space="0" w:color="auto"/>
            <w:left w:val="none" w:sz="0" w:space="0" w:color="auto"/>
            <w:bottom w:val="none" w:sz="0" w:space="0" w:color="auto"/>
            <w:right w:val="none" w:sz="0" w:space="0" w:color="auto"/>
          </w:divBdr>
        </w:div>
        <w:div w:id="429080788">
          <w:marLeft w:val="640"/>
          <w:marRight w:val="0"/>
          <w:marTop w:val="0"/>
          <w:marBottom w:val="0"/>
          <w:divBdr>
            <w:top w:val="none" w:sz="0" w:space="0" w:color="auto"/>
            <w:left w:val="none" w:sz="0" w:space="0" w:color="auto"/>
            <w:bottom w:val="none" w:sz="0" w:space="0" w:color="auto"/>
            <w:right w:val="none" w:sz="0" w:space="0" w:color="auto"/>
          </w:divBdr>
        </w:div>
        <w:div w:id="312223115">
          <w:marLeft w:val="640"/>
          <w:marRight w:val="0"/>
          <w:marTop w:val="0"/>
          <w:marBottom w:val="0"/>
          <w:divBdr>
            <w:top w:val="none" w:sz="0" w:space="0" w:color="auto"/>
            <w:left w:val="none" w:sz="0" w:space="0" w:color="auto"/>
            <w:bottom w:val="none" w:sz="0" w:space="0" w:color="auto"/>
            <w:right w:val="none" w:sz="0" w:space="0" w:color="auto"/>
          </w:divBdr>
        </w:div>
        <w:div w:id="1529685904">
          <w:marLeft w:val="640"/>
          <w:marRight w:val="0"/>
          <w:marTop w:val="0"/>
          <w:marBottom w:val="0"/>
          <w:divBdr>
            <w:top w:val="none" w:sz="0" w:space="0" w:color="auto"/>
            <w:left w:val="none" w:sz="0" w:space="0" w:color="auto"/>
            <w:bottom w:val="none" w:sz="0" w:space="0" w:color="auto"/>
            <w:right w:val="none" w:sz="0" w:space="0" w:color="auto"/>
          </w:divBdr>
        </w:div>
        <w:div w:id="1123229404">
          <w:marLeft w:val="640"/>
          <w:marRight w:val="0"/>
          <w:marTop w:val="0"/>
          <w:marBottom w:val="0"/>
          <w:divBdr>
            <w:top w:val="none" w:sz="0" w:space="0" w:color="auto"/>
            <w:left w:val="none" w:sz="0" w:space="0" w:color="auto"/>
            <w:bottom w:val="none" w:sz="0" w:space="0" w:color="auto"/>
            <w:right w:val="none" w:sz="0" w:space="0" w:color="auto"/>
          </w:divBdr>
        </w:div>
        <w:div w:id="1987783298">
          <w:marLeft w:val="640"/>
          <w:marRight w:val="0"/>
          <w:marTop w:val="0"/>
          <w:marBottom w:val="0"/>
          <w:divBdr>
            <w:top w:val="none" w:sz="0" w:space="0" w:color="auto"/>
            <w:left w:val="none" w:sz="0" w:space="0" w:color="auto"/>
            <w:bottom w:val="none" w:sz="0" w:space="0" w:color="auto"/>
            <w:right w:val="none" w:sz="0" w:space="0" w:color="auto"/>
          </w:divBdr>
        </w:div>
        <w:div w:id="1267809253">
          <w:marLeft w:val="640"/>
          <w:marRight w:val="0"/>
          <w:marTop w:val="0"/>
          <w:marBottom w:val="0"/>
          <w:divBdr>
            <w:top w:val="none" w:sz="0" w:space="0" w:color="auto"/>
            <w:left w:val="none" w:sz="0" w:space="0" w:color="auto"/>
            <w:bottom w:val="none" w:sz="0" w:space="0" w:color="auto"/>
            <w:right w:val="none" w:sz="0" w:space="0" w:color="auto"/>
          </w:divBdr>
        </w:div>
        <w:div w:id="1363022132">
          <w:marLeft w:val="640"/>
          <w:marRight w:val="0"/>
          <w:marTop w:val="0"/>
          <w:marBottom w:val="0"/>
          <w:divBdr>
            <w:top w:val="none" w:sz="0" w:space="0" w:color="auto"/>
            <w:left w:val="none" w:sz="0" w:space="0" w:color="auto"/>
            <w:bottom w:val="none" w:sz="0" w:space="0" w:color="auto"/>
            <w:right w:val="none" w:sz="0" w:space="0" w:color="auto"/>
          </w:divBdr>
        </w:div>
        <w:div w:id="55976211">
          <w:marLeft w:val="640"/>
          <w:marRight w:val="0"/>
          <w:marTop w:val="0"/>
          <w:marBottom w:val="0"/>
          <w:divBdr>
            <w:top w:val="none" w:sz="0" w:space="0" w:color="auto"/>
            <w:left w:val="none" w:sz="0" w:space="0" w:color="auto"/>
            <w:bottom w:val="none" w:sz="0" w:space="0" w:color="auto"/>
            <w:right w:val="none" w:sz="0" w:space="0" w:color="auto"/>
          </w:divBdr>
        </w:div>
        <w:div w:id="1530802800">
          <w:marLeft w:val="640"/>
          <w:marRight w:val="0"/>
          <w:marTop w:val="0"/>
          <w:marBottom w:val="0"/>
          <w:divBdr>
            <w:top w:val="none" w:sz="0" w:space="0" w:color="auto"/>
            <w:left w:val="none" w:sz="0" w:space="0" w:color="auto"/>
            <w:bottom w:val="none" w:sz="0" w:space="0" w:color="auto"/>
            <w:right w:val="none" w:sz="0" w:space="0" w:color="auto"/>
          </w:divBdr>
        </w:div>
        <w:div w:id="12659947">
          <w:marLeft w:val="640"/>
          <w:marRight w:val="0"/>
          <w:marTop w:val="0"/>
          <w:marBottom w:val="0"/>
          <w:divBdr>
            <w:top w:val="none" w:sz="0" w:space="0" w:color="auto"/>
            <w:left w:val="none" w:sz="0" w:space="0" w:color="auto"/>
            <w:bottom w:val="none" w:sz="0" w:space="0" w:color="auto"/>
            <w:right w:val="none" w:sz="0" w:space="0" w:color="auto"/>
          </w:divBdr>
        </w:div>
        <w:div w:id="1072890123">
          <w:marLeft w:val="640"/>
          <w:marRight w:val="0"/>
          <w:marTop w:val="0"/>
          <w:marBottom w:val="0"/>
          <w:divBdr>
            <w:top w:val="none" w:sz="0" w:space="0" w:color="auto"/>
            <w:left w:val="none" w:sz="0" w:space="0" w:color="auto"/>
            <w:bottom w:val="none" w:sz="0" w:space="0" w:color="auto"/>
            <w:right w:val="none" w:sz="0" w:space="0" w:color="auto"/>
          </w:divBdr>
        </w:div>
        <w:div w:id="252134637">
          <w:marLeft w:val="640"/>
          <w:marRight w:val="0"/>
          <w:marTop w:val="0"/>
          <w:marBottom w:val="0"/>
          <w:divBdr>
            <w:top w:val="none" w:sz="0" w:space="0" w:color="auto"/>
            <w:left w:val="none" w:sz="0" w:space="0" w:color="auto"/>
            <w:bottom w:val="none" w:sz="0" w:space="0" w:color="auto"/>
            <w:right w:val="none" w:sz="0" w:space="0" w:color="auto"/>
          </w:divBdr>
        </w:div>
        <w:div w:id="1256789112">
          <w:marLeft w:val="640"/>
          <w:marRight w:val="0"/>
          <w:marTop w:val="0"/>
          <w:marBottom w:val="0"/>
          <w:divBdr>
            <w:top w:val="none" w:sz="0" w:space="0" w:color="auto"/>
            <w:left w:val="none" w:sz="0" w:space="0" w:color="auto"/>
            <w:bottom w:val="none" w:sz="0" w:space="0" w:color="auto"/>
            <w:right w:val="none" w:sz="0" w:space="0" w:color="auto"/>
          </w:divBdr>
        </w:div>
        <w:div w:id="1141002598">
          <w:marLeft w:val="640"/>
          <w:marRight w:val="0"/>
          <w:marTop w:val="0"/>
          <w:marBottom w:val="0"/>
          <w:divBdr>
            <w:top w:val="none" w:sz="0" w:space="0" w:color="auto"/>
            <w:left w:val="none" w:sz="0" w:space="0" w:color="auto"/>
            <w:bottom w:val="none" w:sz="0" w:space="0" w:color="auto"/>
            <w:right w:val="none" w:sz="0" w:space="0" w:color="auto"/>
          </w:divBdr>
        </w:div>
        <w:div w:id="1742412247">
          <w:marLeft w:val="640"/>
          <w:marRight w:val="0"/>
          <w:marTop w:val="0"/>
          <w:marBottom w:val="0"/>
          <w:divBdr>
            <w:top w:val="none" w:sz="0" w:space="0" w:color="auto"/>
            <w:left w:val="none" w:sz="0" w:space="0" w:color="auto"/>
            <w:bottom w:val="none" w:sz="0" w:space="0" w:color="auto"/>
            <w:right w:val="none" w:sz="0" w:space="0" w:color="auto"/>
          </w:divBdr>
        </w:div>
        <w:div w:id="1384714661">
          <w:marLeft w:val="640"/>
          <w:marRight w:val="0"/>
          <w:marTop w:val="0"/>
          <w:marBottom w:val="0"/>
          <w:divBdr>
            <w:top w:val="none" w:sz="0" w:space="0" w:color="auto"/>
            <w:left w:val="none" w:sz="0" w:space="0" w:color="auto"/>
            <w:bottom w:val="none" w:sz="0" w:space="0" w:color="auto"/>
            <w:right w:val="none" w:sz="0" w:space="0" w:color="auto"/>
          </w:divBdr>
        </w:div>
        <w:div w:id="91441503">
          <w:marLeft w:val="640"/>
          <w:marRight w:val="0"/>
          <w:marTop w:val="0"/>
          <w:marBottom w:val="0"/>
          <w:divBdr>
            <w:top w:val="none" w:sz="0" w:space="0" w:color="auto"/>
            <w:left w:val="none" w:sz="0" w:space="0" w:color="auto"/>
            <w:bottom w:val="none" w:sz="0" w:space="0" w:color="auto"/>
            <w:right w:val="none" w:sz="0" w:space="0" w:color="auto"/>
          </w:divBdr>
        </w:div>
        <w:div w:id="1615867810">
          <w:marLeft w:val="640"/>
          <w:marRight w:val="0"/>
          <w:marTop w:val="0"/>
          <w:marBottom w:val="0"/>
          <w:divBdr>
            <w:top w:val="none" w:sz="0" w:space="0" w:color="auto"/>
            <w:left w:val="none" w:sz="0" w:space="0" w:color="auto"/>
            <w:bottom w:val="none" w:sz="0" w:space="0" w:color="auto"/>
            <w:right w:val="none" w:sz="0" w:space="0" w:color="auto"/>
          </w:divBdr>
        </w:div>
        <w:div w:id="1581284400">
          <w:marLeft w:val="640"/>
          <w:marRight w:val="0"/>
          <w:marTop w:val="0"/>
          <w:marBottom w:val="0"/>
          <w:divBdr>
            <w:top w:val="none" w:sz="0" w:space="0" w:color="auto"/>
            <w:left w:val="none" w:sz="0" w:space="0" w:color="auto"/>
            <w:bottom w:val="none" w:sz="0" w:space="0" w:color="auto"/>
            <w:right w:val="none" w:sz="0" w:space="0" w:color="auto"/>
          </w:divBdr>
        </w:div>
        <w:div w:id="1513570896">
          <w:marLeft w:val="640"/>
          <w:marRight w:val="0"/>
          <w:marTop w:val="0"/>
          <w:marBottom w:val="0"/>
          <w:divBdr>
            <w:top w:val="none" w:sz="0" w:space="0" w:color="auto"/>
            <w:left w:val="none" w:sz="0" w:space="0" w:color="auto"/>
            <w:bottom w:val="none" w:sz="0" w:space="0" w:color="auto"/>
            <w:right w:val="none" w:sz="0" w:space="0" w:color="auto"/>
          </w:divBdr>
        </w:div>
        <w:div w:id="294915297">
          <w:marLeft w:val="640"/>
          <w:marRight w:val="0"/>
          <w:marTop w:val="0"/>
          <w:marBottom w:val="0"/>
          <w:divBdr>
            <w:top w:val="none" w:sz="0" w:space="0" w:color="auto"/>
            <w:left w:val="none" w:sz="0" w:space="0" w:color="auto"/>
            <w:bottom w:val="none" w:sz="0" w:space="0" w:color="auto"/>
            <w:right w:val="none" w:sz="0" w:space="0" w:color="auto"/>
          </w:divBdr>
        </w:div>
        <w:div w:id="728110558">
          <w:marLeft w:val="640"/>
          <w:marRight w:val="0"/>
          <w:marTop w:val="0"/>
          <w:marBottom w:val="0"/>
          <w:divBdr>
            <w:top w:val="none" w:sz="0" w:space="0" w:color="auto"/>
            <w:left w:val="none" w:sz="0" w:space="0" w:color="auto"/>
            <w:bottom w:val="none" w:sz="0" w:space="0" w:color="auto"/>
            <w:right w:val="none" w:sz="0" w:space="0" w:color="auto"/>
          </w:divBdr>
        </w:div>
        <w:div w:id="1874534629">
          <w:marLeft w:val="640"/>
          <w:marRight w:val="0"/>
          <w:marTop w:val="0"/>
          <w:marBottom w:val="0"/>
          <w:divBdr>
            <w:top w:val="none" w:sz="0" w:space="0" w:color="auto"/>
            <w:left w:val="none" w:sz="0" w:space="0" w:color="auto"/>
            <w:bottom w:val="none" w:sz="0" w:space="0" w:color="auto"/>
            <w:right w:val="none" w:sz="0" w:space="0" w:color="auto"/>
          </w:divBdr>
        </w:div>
        <w:div w:id="6492854">
          <w:marLeft w:val="640"/>
          <w:marRight w:val="0"/>
          <w:marTop w:val="0"/>
          <w:marBottom w:val="0"/>
          <w:divBdr>
            <w:top w:val="none" w:sz="0" w:space="0" w:color="auto"/>
            <w:left w:val="none" w:sz="0" w:space="0" w:color="auto"/>
            <w:bottom w:val="none" w:sz="0" w:space="0" w:color="auto"/>
            <w:right w:val="none" w:sz="0" w:space="0" w:color="auto"/>
          </w:divBdr>
        </w:div>
        <w:div w:id="1471442894">
          <w:marLeft w:val="640"/>
          <w:marRight w:val="0"/>
          <w:marTop w:val="0"/>
          <w:marBottom w:val="0"/>
          <w:divBdr>
            <w:top w:val="none" w:sz="0" w:space="0" w:color="auto"/>
            <w:left w:val="none" w:sz="0" w:space="0" w:color="auto"/>
            <w:bottom w:val="none" w:sz="0" w:space="0" w:color="auto"/>
            <w:right w:val="none" w:sz="0" w:space="0" w:color="auto"/>
          </w:divBdr>
        </w:div>
        <w:div w:id="1391534135">
          <w:marLeft w:val="640"/>
          <w:marRight w:val="0"/>
          <w:marTop w:val="0"/>
          <w:marBottom w:val="0"/>
          <w:divBdr>
            <w:top w:val="none" w:sz="0" w:space="0" w:color="auto"/>
            <w:left w:val="none" w:sz="0" w:space="0" w:color="auto"/>
            <w:bottom w:val="none" w:sz="0" w:space="0" w:color="auto"/>
            <w:right w:val="none" w:sz="0" w:space="0" w:color="auto"/>
          </w:divBdr>
        </w:div>
        <w:div w:id="1620454621">
          <w:marLeft w:val="640"/>
          <w:marRight w:val="0"/>
          <w:marTop w:val="0"/>
          <w:marBottom w:val="0"/>
          <w:divBdr>
            <w:top w:val="none" w:sz="0" w:space="0" w:color="auto"/>
            <w:left w:val="none" w:sz="0" w:space="0" w:color="auto"/>
            <w:bottom w:val="none" w:sz="0" w:space="0" w:color="auto"/>
            <w:right w:val="none" w:sz="0" w:space="0" w:color="auto"/>
          </w:divBdr>
        </w:div>
        <w:div w:id="590822264">
          <w:marLeft w:val="640"/>
          <w:marRight w:val="0"/>
          <w:marTop w:val="0"/>
          <w:marBottom w:val="0"/>
          <w:divBdr>
            <w:top w:val="none" w:sz="0" w:space="0" w:color="auto"/>
            <w:left w:val="none" w:sz="0" w:space="0" w:color="auto"/>
            <w:bottom w:val="none" w:sz="0" w:space="0" w:color="auto"/>
            <w:right w:val="none" w:sz="0" w:space="0" w:color="auto"/>
          </w:divBdr>
        </w:div>
        <w:div w:id="368726514">
          <w:marLeft w:val="640"/>
          <w:marRight w:val="0"/>
          <w:marTop w:val="0"/>
          <w:marBottom w:val="0"/>
          <w:divBdr>
            <w:top w:val="none" w:sz="0" w:space="0" w:color="auto"/>
            <w:left w:val="none" w:sz="0" w:space="0" w:color="auto"/>
            <w:bottom w:val="none" w:sz="0" w:space="0" w:color="auto"/>
            <w:right w:val="none" w:sz="0" w:space="0" w:color="auto"/>
          </w:divBdr>
        </w:div>
        <w:div w:id="1566183974">
          <w:marLeft w:val="640"/>
          <w:marRight w:val="0"/>
          <w:marTop w:val="0"/>
          <w:marBottom w:val="0"/>
          <w:divBdr>
            <w:top w:val="none" w:sz="0" w:space="0" w:color="auto"/>
            <w:left w:val="none" w:sz="0" w:space="0" w:color="auto"/>
            <w:bottom w:val="none" w:sz="0" w:space="0" w:color="auto"/>
            <w:right w:val="none" w:sz="0" w:space="0" w:color="auto"/>
          </w:divBdr>
        </w:div>
        <w:div w:id="1045368069">
          <w:marLeft w:val="640"/>
          <w:marRight w:val="0"/>
          <w:marTop w:val="0"/>
          <w:marBottom w:val="0"/>
          <w:divBdr>
            <w:top w:val="none" w:sz="0" w:space="0" w:color="auto"/>
            <w:left w:val="none" w:sz="0" w:space="0" w:color="auto"/>
            <w:bottom w:val="none" w:sz="0" w:space="0" w:color="auto"/>
            <w:right w:val="none" w:sz="0" w:space="0" w:color="auto"/>
          </w:divBdr>
        </w:div>
        <w:div w:id="291792907">
          <w:marLeft w:val="640"/>
          <w:marRight w:val="0"/>
          <w:marTop w:val="0"/>
          <w:marBottom w:val="0"/>
          <w:divBdr>
            <w:top w:val="none" w:sz="0" w:space="0" w:color="auto"/>
            <w:left w:val="none" w:sz="0" w:space="0" w:color="auto"/>
            <w:bottom w:val="none" w:sz="0" w:space="0" w:color="auto"/>
            <w:right w:val="none" w:sz="0" w:space="0" w:color="auto"/>
          </w:divBdr>
        </w:div>
        <w:div w:id="257493617">
          <w:marLeft w:val="640"/>
          <w:marRight w:val="0"/>
          <w:marTop w:val="0"/>
          <w:marBottom w:val="0"/>
          <w:divBdr>
            <w:top w:val="none" w:sz="0" w:space="0" w:color="auto"/>
            <w:left w:val="none" w:sz="0" w:space="0" w:color="auto"/>
            <w:bottom w:val="none" w:sz="0" w:space="0" w:color="auto"/>
            <w:right w:val="none" w:sz="0" w:space="0" w:color="auto"/>
          </w:divBdr>
        </w:div>
        <w:div w:id="414982248">
          <w:marLeft w:val="640"/>
          <w:marRight w:val="0"/>
          <w:marTop w:val="0"/>
          <w:marBottom w:val="0"/>
          <w:divBdr>
            <w:top w:val="none" w:sz="0" w:space="0" w:color="auto"/>
            <w:left w:val="none" w:sz="0" w:space="0" w:color="auto"/>
            <w:bottom w:val="none" w:sz="0" w:space="0" w:color="auto"/>
            <w:right w:val="none" w:sz="0" w:space="0" w:color="auto"/>
          </w:divBdr>
        </w:div>
        <w:div w:id="1346634662">
          <w:marLeft w:val="640"/>
          <w:marRight w:val="0"/>
          <w:marTop w:val="0"/>
          <w:marBottom w:val="0"/>
          <w:divBdr>
            <w:top w:val="none" w:sz="0" w:space="0" w:color="auto"/>
            <w:left w:val="none" w:sz="0" w:space="0" w:color="auto"/>
            <w:bottom w:val="none" w:sz="0" w:space="0" w:color="auto"/>
            <w:right w:val="none" w:sz="0" w:space="0" w:color="auto"/>
          </w:divBdr>
        </w:div>
        <w:div w:id="1948466272">
          <w:marLeft w:val="640"/>
          <w:marRight w:val="0"/>
          <w:marTop w:val="0"/>
          <w:marBottom w:val="0"/>
          <w:divBdr>
            <w:top w:val="none" w:sz="0" w:space="0" w:color="auto"/>
            <w:left w:val="none" w:sz="0" w:space="0" w:color="auto"/>
            <w:bottom w:val="none" w:sz="0" w:space="0" w:color="auto"/>
            <w:right w:val="none" w:sz="0" w:space="0" w:color="auto"/>
          </w:divBdr>
        </w:div>
        <w:div w:id="1221407140">
          <w:marLeft w:val="640"/>
          <w:marRight w:val="0"/>
          <w:marTop w:val="0"/>
          <w:marBottom w:val="0"/>
          <w:divBdr>
            <w:top w:val="none" w:sz="0" w:space="0" w:color="auto"/>
            <w:left w:val="none" w:sz="0" w:space="0" w:color="auto"/>
            <w:bottom w:val="none" w:sz="0" w:space="0" w:color="auto"/>
            <w:right w:val="none" w:sz="0" w:space="0" w:color="auto"/>
          </w:divBdr>
        </w:div>
        <w:div w:id="1922713399">
          <w:marLeft w:val="640"/>
          <w:marRight w:val="0"/>
          <w:marTop w:val="0"/>
          <w:marBottom w:val="0"/>
          <w:divBdr>
            <w:top w:val="none" w:sz="0" w:space="0" w:color="auto"/>
            <w:left w:val="none" w:sz="0" w:space="0" w:color="auto"/>
            <w:bottom w:val="none" w:sz="0" w:space="0" w:color="auto"/>
            <w:right w:val="none" w:sz="0" w:space="0" w:color="auto"/>
          </w:divBdr>
        </w:div>
        <w:div w:id="320500215">
          <w:marLeft w:val="640"/>
          <w:marRight w:val="0"/>
          <w:marTop w:val="0"/>
          <w:marBottom w:val="0"/>
          <w:divBdr>
            <w:top w:val="none" w:sz="0" w:space="0" w:color="auto"/>
            <w:left w:val="none" w:sz="0" w:space="0" w:color="auto"/>
            <w:bottom w:val="none" w:sz="0" w:space="0" w:color="auto"/>
            <w:right w:val="none" w:sz="0" w:space="0" w:color="auto"/>
          </w:divBdr>
        </w:div>
        <w:div w:id="1124225775">
          <w:marLeft w:val="640"/>
          <w:marRight w:val="0"/>
          <w:marTop w:val="0"/>
          <w:marBottom w:val="0"/>
          <w:divBdr>
            <w:top w:val="none" w:sz="0" w:space="0" w:color="auto"/>
            <w:left w:val="none" w:sz="0" w:space="0" w:color="auto"/>
            <w:bottom w:val="none" w:sz="0" w:space="0" w:color="auto"/>
            <w:right w:val="none" w:sz="0" w:space="0" w:color="auto"/>
          </w:divBdr>
        </w:div>
        <w:div w:id="703142715">
          <w:marLeft w:val="640"/>
          <w:marRight w:val="0"/>
          <w:marTop w:val="0"/>
          <w:marBottom w:val="0"/>
          <w:divBdr>
            <w:top w:val="none" w:sz="0" w:space="0" w:color="auto"/>
            <w:left w:val="none" w:sz="0" w:space="0" w:color="auto"/>
            <w:bottom w:val="none" w:sz="0" w:space="0" w:color="auto"/>
            <w:right w:val="none" w:sz="0" w:space="0" w:color="auto"/>
          </w:divBdr>
        </w:div>
        <w:div w:id="1116561263">
          <w:marLeft w:val="640"/>
          <w:marRight w:val="0"/>
          <w:marTop w:val="0"/>
          <w:marBottom w:val="0"/>
          <w:divBdr>
            <w:top w:val="none" w:sz="0" w:space="0" w:color="auto"/>
            <w:left w:val="none" w:sz="0" w:space="0" w:color="auto"/>
            <w:bottom w:val="none" w:sz="0" w:space="0" w:color="auto"/>
            <w:right w:val="none" w:sz="0" w:space="0" w:color="auto"/>
          </w:divBdr>
        </w:div>
        <w:div w:id="1201822679">
          <w:marLeft w:val="640"/>
          <w:marRight w:val="0"/>
          <w:marTop w:val="0"/>
          <w:marBottom w:val="0"/>
          <w:divBdr>
            <w:top w:val="none" w:sz="0" w:space="0" w:color="auto"/>
            <w:left w:val="none" w:sz="0" w:space="0" w:color="auto"/>
            <w:bottom w:val="none" w:sz="0" w:space="0" w:color="auto"/>
            <w:right w:val="none" w:sz="0" w:space="0" w:color="auto"/>
          </w:divBdr>
        </w:div>
        <w:div w:id="1631788930">
          <w:marLeft w:val="640"/>
          <w:marRight w:val="0"/>
          <w:marTop w:val="0"/>
          <w:marBottom w:val="0"/>
          <w:divBdr>
            <w:top w:val="none" w:sz="0" w:space="0" w:color="auto"/>
            <w:left w:val="none" w:sz="0" w:space="0" w:color="auto"/>
            <w:bottom w:val="none" w:sz="0" w:space="0" w:color="auto"/>
            <w:right w:val="none" w:sz="0" w:space="0" w:color="auto"/>
          </w:divBdr>
        </w:div>
        <w:div w:id="1652907478">
          <w:marLeft w:val="640"/>
          <w:marRight w:val="0"/>
          <w:marTop w:val="0"/>
          <w:marBottom w:val="0"/>
          <w:divBdr>
            <w:top w:val="none" w:sz="0" w:space="0" w:color="auto"/>
            <w:left w:val="none" w:sz="0" w:space="0" w:color="auto"/>
            <w:bottom w:val="none" w:sz="0" w:space="0" w:color="auto"/>
            <w:right w:val="none" w:sz="0" w:space="0" w:color="auto"/>
          </w:divBdr>
        </w:div>
        <w:div w:id="2074234951">
          <w:marLeft w:val="640"/>
          <w:marRight w:val="0"/>
          <w:marTop w:val="0"/>
          <w:marBottom w:val="0"/>
          <w:divBdr>
            <w:top w:val="none" w:sz="0" w:space="0" w:color="auto"/>
            <w:left w:val="none" w:sz="0" w:space="0" w:color="auto"/>
            <w:bottom w:val="none" w:sz="0" w:space="0" w:color="auto"/>
            <w:right w:val="none" w:sz="0" w:space="0" w:color="auto"/>
          </w:divBdr>
        </w:div>
        <w:div w:id="1337920294">
          <w:marLeft w:val="640"/>
          <w:marRight w:val="0"/>
          <w:marTop w:val="0"/>
          <w:marBottom w:val="0"/>
          <w:divBdr>
            <w:top w:val="none" w:sz="0" w:space="0" w:color="auto"/>
            <w:left w:val="none" w:sz="0" w:space="0" w:color="auto"/>
            <w:bottom w:val="none" w:sz="0" w:space="0" w:color="auto"/>
            <w:right w:val="none" w:sz="0" w:space="0" w:color="auto"/>
          </w:divBdr>
        </w:div>
        <w:div w:id="1157572427">
          <w:marLeft w:val="640"/>
          <w:marRight w:val="0"/>
          <w:marTop w:val="0"/>
          <w:marBottom w:val="0"/>
          <w:divBdr>
            <w:top w:val="none" w:sz="0" w:space="0" w:color="auto"/>
            <w:left w:val="none" w:sz="0" w:space="0" w:color="auto"/>
            <w:bottom w:val="none" w:sz="0" w:space="0" w:color="auto"/>
            <w:right w:val="none" w:sz="0" w:space="0" w:color="auto"/>
          </w:divBdr>
        </w:div>
        <w:div w:id="22291750">
          <w:marLeft w:val="640"/>
          <w:marRight w:val="0"/>
          <w:marTop w:val="0"/>
          <w:marBottom w:val="0"/>
          <w:divBdr>
            <w:top w:val="none" w:sz="0" w:space="0" w:color="auto"/>
            <w:left w:val="none" w:sz="0" w:space="0" w:color="auto"/>
            <w:bottom w:val="none" w:sz="0" w:space="0" w:color="auto"/>
            <w:right w:val="none" w:sz="0" w:space="0" w:color="auto"/>
          </w:divBdr>
        </w:div>
        <w:div w:id="1197691461">
          <w:marLeft w:val="640"/>
          <w:marRight w:val="0"/>
          <w:marTop w:val="0"/>
          <w:marBottom w:val="0"/>
          <w:divBdr>
            <w:top w:val="none" w:sz="0" w:space="0" w:color="auto"/>
            <w:left w:val="none" w:sz="0" w:space="0" w:color="auto"/>
            <w:bottom w:val="none" w:sz="0" w:space="0" w:color="auto"/>
            <w:right w:val="none" w:sz="0" w:space="0" w:color="auto"/>
          </w:divBdr>
        </w:div>
        <w:div w:id="833566141">
          <w:marLeft w:val="640"/>
          <w:marRight w:val="0"/>
          <w:marTop w:val="0"/>
          <w:marBottom w:val="0"/>
          <w:divBdr>
            <w:top w:val="none" w:sz="0" w:space="0" w:color="auto"/>
            <w:left w:val="none" w:sz="0" w:space="0" w:color="auto"/>
            <w:bottom w:val="none" w:sz="0" w:space="0" w:color="auto"/>
            <w:right w:val="none" w:sz="0" w:space="0" w:color="auto"/>
          </w:divBdr>
        </w:div>
        <w:div w:id="601186806">
          <w:marLeft w:val="640"/>
          <w:marRight w:val="0"/>
          <w:marTop w:val="0"/>
          <w:marBottom w:val="0"/>
          <w:divBdr>
            <w:top w:val="none" w:sz="0" w:space="0" w:color="auto"/>
            <w:left w:val="none" w:sz="0" w:space="0" w:color="auto"/>
            <w:bottom w:val="none" w:sz="0" w:space="0" w:color="auto"/>
            <w:right w:val="none" w:sz="0" w:space="0" w:color="auto"/>
          </w:divBdr>
        </w:div>
        <w:div w:id="1212304808">
          <w:marLeft w:val="640"/>
          <w:marRight w:val="0"/>
          <w:marTop w:val="0"/>
          <w:marBottom w:val="0"/>
          <w:divBdr>
            <w:top w:val="none" w:sz="0" w:space="0" w:color="auto"/>
            <w:left w:val="none" w:sz="0" w:space="0" w:color="auto"/>
            <w:bottom w:val="none" w:sz="0" w:space="0" w:color="auto"/>
            <w:right w:val="none" w:sz="0" w:space="0" w:color="auto"/>
          </w:divBdr>
        </w:div>
      </w:divsChild>
    </w:div>
    <w:div w:id="947008201">
      <w:bodyDiv w:val="1"/>
      <w:marLeft w:val="0"/>
      <w:marRight w:val="0"/>
      <w:marTop w:val="0"/>
      <w:marBottom w:val="0"/>
      <w:divBdr>
        <w:top w:val="none" w:sz="0" w:space="0" w:color="auto"/>
        <w:left w:val="none" w:sz="0" w:space="0" w:color="auto"/>
        <w:bottom w:val="none" w:sz="0" w:space="0" w:color="auto"/>
        <w:right w:val="none" w:sz="0" w:space="0" w:color="auto"/>
      </w:divBdr>
      <w:divsChild>
        <w:div w:id="264506114">
          <w:marLeft w:val="640"/>
          <w:marRight w:val="0"/>
          <w:marTop w:val="0"/>
          <w:marBottom w:val="0"/>
          <w:divBdr>
            <w:top w:val="none" w:sz="0" w:space="0" w:color="auto"/>
            <w:left w:val="none" w:sz="0" w:space="0" w:color="auto"/>
            <w:bottom w:val="none" w:sz="0" w:space="0" w:color="auto"/>
            <w:right w:val="none" w:sz="0" w:space="0" w:color="auto"/>
          </w:divBdr>
        </w:div>
        <w:div w:id="1297688520">
          <w:marLeft w:val="640"/>
          <w:marRight w:val="0"/>
          <w:marTop w:val="0"/>
          <w:marBottom w:val="0"/>
          <w:divBdr>
            <w:top w:val="none" w:sz="0" w:space="0" w:color="auto"/>
            <w:left w:val="none" w:sz="0" w:space="0" w:color="auto"/>
            <w:bottom w:val="none" w:sz="0" w:space="0" w:color="auto"/>
            <w:right w:val="none" w:sz="0" w:space="0" w:color="auto"/>
          </w:divBdr>
        </w:div>
        <w:div w:id="701323642">
          <w:marLeft w:val="640"/>
          <w:marRight w:val="0"/>
          <w:marTop w:val="0"/>
          <w:marBottom w:val="0"/>
          <w:divBdr>
            <w:top w:val="none" w:sz="0" w:space="0" w:color="auto"/>
            <w:left w:val="none" w:sz="0" w:space="0" w:color="auto"/>
            <w:bottom w:val="none" w:sz="0" w:space="0" w:color="auto"/>
            <w:right w:val="none" w:sz="0" w:space="0" w:color="auto"/>
          </w:divBdr>
        </w:div>
        <w:div w:id="805585146">
          <w:marLeft w:val="640"/>
          <w:marRight w:val="0"/>
          <w:marTop w:val="0"/>
          <w:marBottom w:val="0"/>
          <w:divBdr>
            <w:top w:val="none" w:sz="0" w:space="0" w:color="auto"/>
            <w:left w:val="none" w:sz="0" w:space="0" w:color="auto"/>
            <w:bottom w:val="none" w:sz="0" w:space="0" w:color="auto"/>
            <w:right w:val="none" w:sz="0" w:space="0" w:color="auto"/>
          </w:divBdr>
        </w:div>
        <w:div w:id="1444812527">
          <w:marLeft w:val="640"/>
          <w:marRight w:val="0"/>
          <w:marTop w:val="0"/>
          <w:marBottom w:val="0"/>
          <w:divBdr>
            <w:top w:val="none" w:sz="0" w:space="0" w:color="auto"/>
            <w:left w:val="none" w:sz="0" w:space="0" w:color="auto"/>
            <w:bottom w:val="none" w:sz="0" w:space="0" w:color="auto"/>
            <w:right w:val="none" w:sz="0" w:space="0" w:color="auto"/>
          </w:divBdr>
        </w:div>
        <w:div w:id="1291857771">
          <w:marLeft w:val="640"/>
          <w:marRight w:val="0"/>
          <w:marTop w:val="0"/>
          <w:marBottom w:val="0"/>
          <w:divBdr>
            <w:top w:val="none" w:sz="0" w:space="0" w:color="auto"/>
            <w:left w:val="none" w:sz="0" w:space="0" w:color="auto"/>
            <w:bottom w:val="none" w:sz="0" w:space="0" w:color="auto"/>
            <w:right w:val="none" w:sz="0" w:space="0" w:color="auto"/>
          </w:divBdr>
        </w:div>
        <w:div w:id="1123426890">
          <w:marLeft w:val="640"/>
          <w:marRight w:val="0"/>
          <w:marTop w:val="0"/>
          <w:marBottom w:val="0"/>
          <w:divBdr>
            <w:top w:val="none" w:sz="0" w:space="0" w:color="auto"/>
            <w:left w:val="none" w:sz="0" w:space="0" w:color="auto"/>
            <w:bottom w:val="none" w:sz="0" w:space="0" w:color="auto"/>
            <w:right w:val="none" w:sz="0" w:space="0" w:color="auto"/>
          </w:divBdr>
        </w:div>
        <w:div w:id="243032066">
          <w:marLeft w:val="640"/>
          <w:marRight w:val="0"/>
          <w:marTop w:val="0"/>
          <w:marBottom w:val="0"/>
          <w:divBdr>
            <w:top w:val="none" w:sz="0" w:space="0" w:color="auto"/>
            <w:left w:val="none" w:sz="0" w:space="0" w:color="auto"/>
            <w:bottom w:val="none" w:sz="0" w:space="0" w:color="auto"/>
            <w:right w:val="none" w:sz="0" w:space="0" w:color="auto"/>
          </w:divBdr>
        </w:div>
        <w:div w:id="1363281235">
          <w:marLeft w:val="640"/>
          <w:marRight w:val="0"/>
          <w:marTop w:val="0"/>
          <w:marBottom w:val="0"/>
          <w:divBdr>
            <w:top w:val="none" w:sz="0" w:space="0" w:color="auto"/>
            <w:left w:val="none" w:sz="0" w:space="0" w:color="auto"/>
            <w:bottom w:val="none" w:sz="0" w:space="0" w:color="auto"/>
            <w:right w:val="none" w:sz="0" w:space="0" w:color="auto"/>
          </w:divBdr>
        </w:div>
        <w:div w:id="973565327">
          <w:marLeft w:val="640"/>
          <w:marRight w:val="0"/>
          <w:marTop w:val="0"/>
          <w:marBottom w:val="0"/>
          <w:divBdr>
            <w:top w:val="none" w:sz="0" w:space="0" w:color="auto"/>
            <w:left w:val="none" w:sz="0" w:space="0" w:color="auto"/>
            <w:bottom w:val="none" w:sz="0" w:space="0" w:color="auto"/>
            <w:right w:val="none" w:sz="0" w:space="0" w:color="auto"/>
          </w:divBdr>
        </w:div>
        <w:div w:id="816873360">
          <w:marLeft w:val="640"/>
          <w:marRight w:val="0"/>
          <w:marTop w:val="0"/>
          <w:marBottom w:val="0"/>
          <w:divBdr>
            <w:top w:val="none" w:sz="0" w:space="0" w:color="auto"/>
            <w:left w:val="none" w:sz="0" w:space="0" w:color="auto"/>
            <w:bottom w:val="none" w:sz="0" w:space="0" w:color="auto"/>
            <w:right w:val="none" w:sz="0" w:space="0" w:color="auto"/>
          </w:divBdr>
        </w:div>
        <w:div w:id="1427143608">
          <w:marLeft w:val="640"/>
          <w:marRight w:val="0"/>
          <w:marTop w:val="0"/>
          <w:marBottom w:val="0"/>
          <w:divBdr>
            <w:top w:val="none" w:sz="0" w:space="0" w:color="auto"/>
            <w:left w:val="none" w:sz="0" w:space="0" w:color="auto"/>
            <w:bottom w:val="none" w:sz="0" w:space="0" w:color="auto"/>
            <w:right w:val="none" w:sz="0" w:space="0" w:color="auto"/>
          </w:divBdr>
        </w:div>
        <w:div w:id="1823884542">
          <w:marLeft w:val="640"/>
          <w:marRight w:val="0"/>
          <w:marTop w:val="0"/>
          <w:marBottom w:val="0"/>
          <w:divBdr>
            <w:top w:val="none" w:sz="0" w:space="0" w:color="auto"/>
            <w:left w:val="none" w:sz="0" w:space="0" w:color="auto"/>
            <w:bottom w:val="none" w:sz="0" w:space="0" w:color="auto"/>
            <w:right w:val="none" w:sz="0" w:space="0" w:color="auto"/>
          </w:divBdr>
        </w:div>
        <w:div w:id="1851291469">
          <w:marLeft w:val="640"/>
          <w:marRight w:val="0"/>
          <w:marTop w:val="0"/>
          <w:marBottom w:val="0"/>
          <w:divBdr>
            <w:top w:val="none" w:sz="0" w:space="0" w:color="auto"/>
            <w:left w:val="none" w:sz="0" w:space="0" w:color="auto"/>
            <w:bottom w:val="none" w:sz="0" w:space="0" w:color="auto"/>
            <w:right w:val="none" w:sz="0" w:space="0" w:color="auto"/>
          </w:divBdr>
        </w:div>
        <w:div w:id="1751728864">
          <w:marLeft w:val="640"/>
          <w:marRight w:val="0"/>
          <w:marTop w:val="0"/>
          <w:marBottom w:val="0"/>
          <w:divBdr>
            <w:top w:val="none" w:sz="0" w:space="0" w:color="auto"/>
            <w:left w:val="none" w:sz="0" w:space="0" w:color="auto"/>
            <w:bottom w:val="none" w:sz="0" w:space="0" w:color="auto"/>
            <w:right w:val="none" w:sz="0" w:space="0" w:color="auto"/>
          </w:divBdr>
        </w:div>
        <w:div w:id="835078192">
          <w:marLeft w:val="640"/>
          <w:marRight w:val="0"/>
          <w:marTop w:val="0"/>
          <w:marBottom w:val="0"/>
          <w:divBdr>
            <w:top w:val="none" w:sz="0" w:space="0" w:color="auto"/>
            <w:left w:val="none" w:sz="0" w:space="0" w:color="auto"/>
            <w:bottom w:val="none" w:sz="0" w:space="0" w:color="auto"/>
            <w:right w:val="none" w:sz="0" w:space="0" w:color="auto"/>
          </w:divBdr>
        </w:div>
        <w:div w:id="46684396">
          <w:marLeft w:val="640"/>
          <w:marRight w:val="0"/>
          <w:marTop w:val="0"/>
          <w:marBottom w:val="0"/>
          <w:divBdr>
            <w:top w:val="none" w:sz="0" w:space="0" w:color="auto"/>
            <w:left w:val="none" w:sz="0" w:space="0" w:color="auto"/>
            <w:bottom w:val="none" w:sz="0" w:space="0" w:color="auto"/>
            <w:right w:val="none" w:sz="0" w:space="0" w:color="auto"/>
          </w:divBdr>
        </w:div>
        <w:div w:id="109278785">
          <w:marLeft w:val="640"/>
          <w:marRight w:val="0"/>
          <w:marTop w:val="0"/>
          <w:marBottom w:val="0"/>
          <w:divBdr>
            <w:top w:val="none" w:sz="0" w:space="0" w:color="auto"/>
            <w:left w:val="none" w:sz="0" w:space="0" w:color="auto"/>
            <w:bottom w:val="none" w:sz="0" w:space="0" w:color="auto"/>
            <w:right w:val="none" w:sz="0" w:space="0" w:color="auto"/>
          </w:divBdr>
        </w:div>
        <w:div w:id="1444303537">
          <w:marLeft w:val="640"/>
          <w:marRight w:val="0"/>
          <w:marTop w:val="0"/>
          <w:marBottom w:val="0"/>
          <w:divBdr>
            <w:top w:val="none" w:sz="0" w:space="0" w:color="auto"/>
            <w:left w:val="none" w:sz="0" w:space="0" w:color="auto"/>
            <w:bottom w:val="none" w:sz="0" w:space="0" w:color="auto"/>
            <w:right w:val="none" w:sz="0" w:space="0" w:color="auto"/>
          </w:divBdr>
        </w:div>
        <w:div w:id="1899512026">
          <w:marLeft w:val="640"/>
          <w:marRight w:val="0"/>
          <w:marTop w:val="0"/>
          <w:marBottom w:val="0"/>
          <w:divBdr>
            <w:top w:val="none" w:sz="0" w:space="0" w:color="auto"/>
            <w:left w:val="none" w:sz="0" w:space="0" w:color="auto"/>
            <w:bottom w:val="none" w:sz="0" w:space="0" w:color="auto"/>
            <w:right w:val="none" w:sz="0" w:space="0" w:color="auto"/>
          </w:divBdr>
        </w:div>
        <w:div w:id="383329925">
          <w:marLeft w:val="640"/>
          <w:marRight w:val="0"/>
          <w:marTop w:val="0"/>
          <w:marBottom w:val="0"/>
          <w:divBdr>
            <w:top w:val="none" w:sz="0" w:space="0" w:color="auto"/>
            <w:left w:val="none" w:sz="0" w:space="0" w:color="auto"/>
            <w:bottom w:val="none" w:sz="0" w:space="0" w:color="auto"/>
            <w:right w:val="none" w:sz="0" w:space="0" w:color="auto"/>
          </w:divBdr>
        </w:div>
        <w:div w:id="1461997018">
          <w:marLeft w:val="640"/>
          <w:marRight w:val="0"/>
          <w:marTop w:val="0"/>
          <w:marBottom w:val="0"/>
          <w:divBdr>
            <w:top w:val="none" w:sz="0" w:space="0" w:color="auto"/>
            <w:left w:val="none" w:sz="0" w:space="0" w:color="auto"/>
            <w:bottom w:val="none" w:sz="0" w:space="0" w:color="auto"/>
            <w:right w:val="none" w:sz="0" w:space="0" w:color="auto"/>
          </w:divBdr>
        </w:div>
        <w:div w:id="1343244235">
          <w:marLeft w:val="640"/>
          <w:marRight w:val="0"/>
          <w:marTop w:val="0"/>
          <w:marBottom w:val="0"/>
          <w:divBdr>
            <w:top w:val="none" w:sz="0" w:space="0" w:color="auto"/>
            <w:left w:val="none" w:sz="0" w:space="0" w:color="auto"/>
            <w:bottom w:val="none" w:sz="0" w:space="0" w:color="auto"/>
            <w:right w:val="none" w:sz="0" w:space="0" w:color="auto"/>
          </w:divBdr>
        </w:div>
        <w:div w:id="1682273421">
          <w:marLeft w:val="640"/>
          <w:marRight w:val="0"/>
          <w:marTop w:val="0"/>
          <w:marBottom w:val="0"/>
          <w:divBdr>
            <w:top w:val="none" w:sz="0" w:space="0" w:color="auto"/>
            <w:left w:val="none" w:sz="0" w:space="0" w:color="auto"/>
            <w:bottom w:val="none" w:sz="0" w:space="0" w:color="auto"/>
            <w:right w:val="none" w:sz="0" w:space="0" w:color="auto"/>
          </w:divBdr>
        </w:div>
        <w:div w:id="2124763953">
          <w:marLeft w:val="640"/>
          <w:marRight w:val="0"/>
          <w:marTop w:val="0"/>
          <w:marBottom w:val="0"/>
          <w:divBdr>
            <w:top w:val="none" w:sz="0" w:space="0" w:color="auto"/>
            <w:left w:val="none" w:sz="0" w:space="0" w:color="auto"/>
            <w:bottom w:val="none" w:sz="0" w:space="0" w:color="auto"/>
            <w:right w:val="none" w:sz="0" w:space="0" w:color="auto"/>
          </w:divBdr>
        </w:div>
        <w:div w:id="254216872">
          <w:marLeft w:val="640"/>
          <w:marRight w:val="0"/>
          <w:marTop w:val="0"/>
          <w:marBottom w:val="0"/>
          <w:divBdr>
            <w:top w:val="none" w:sz="0" w:space="0" w:color="auto"/>
            <w:left w:val="none" w:sz="0" w:space="0" w:color="auto"/>
            <w:bottom w:val="none" w:sz="0" w:space="0" w:color="auto"/>
            <w:right w:val="none" w:sz="0" w:space="0" w:color="auto"/>
          </w:divBdr>
        </w:div>
        <w:div w:id="1602563603">
          <w:marLeft w:val="640"/>
          <w:marRight w:val="0"/>
          <w:marTop w:val="0"/>
          <w:marBottom w:val="0"/>
          <w:divBdr>
            <w:top w:val="none" w:sz="0" w:space="0" w:color="auto"/>
            <w:left w:val="none" w:sz="0" w:space="0" w:color="auto"/>
            <w:bottom w:val="none" w:sz="0" w:space="0" w:color="auto"/>
            <w:right w:val="none" w:sz="0" w:space="0" w:color="auto"/>
          </w:divBdr>
        </w:div>
        <w:div w:id="824593342">
          <w:marLeft w:val="640"/>
          <w:marRight w:val="0"/>
          <w:marTop w:val="0"/>
          <w:marBottom w:val="0"/>
          <w:divBdr>
            <w:top w:val="none" w:sz="0" w:space="0" w:color="auto"/>
            <w:left w:val="none" w:sz="0" w:space="0" w:color="auto"/>
            <w:bottom w:val="none" w:sz="0" w:space="0" w:color="auto"/>
            <w:right w:val="none" w:sz="0" w:space="0" w:color="auto"/>
          </w:divBdr>
        </w:div>
        <w:div w:id="1287548142">
          <w:marLeft w:val="640"/>
          <w:marRight w:val="0"/>
          <w:marTop w:val="0"/>
          <w:marBottom w:val="0"/>
          <w:divBdr>
            <w:top w:val="none" w:sz="0" w:space="0" w:color="auto"/>
            <w:left w:val="none" w:sz="0" w:space="0" w:color="auto"/>
            <w:bottom w:val="none" w:sz="0" w:space="0" w:color="auto"/>
            <w:right w:val="none" w:sz="0" w:space="0" w:color="auto"/>
          </w:divBdr>
        </w:div>
        <w:div w:id="162664478">
          <w:marLeft w:val="640"/>
          <w:marRight w:val="0"/>
          <w:marTop w:val="0"/>
          <w:marBottom w:val="0"/>
          <w:divBdr>
            <w:top w:val="none" w:sz="0" w:space="0" w:color="auto"/>
            <w:left w:val="none" w:sz="0" w:space="0" w:color="auto"/>
            <w:bottom w:val="none" w:sz="0" w:space="0" w:color="auto"/>
            <w:right w:val="none" w:sz="0" w:space="0" w:color="auto"/>
          </w:divBdr>
        </w:div>
        <w:div w:id="1616523128">
          <w:marLeft w:val="640"/>
          <w:marRight w:val="0"/>
          <w:marTop w:val="0"/>
          <w:marBottom w:val="0"/>
          <w:divBdr>
            <w:top w:val="none" w:sz="0" w:space="0" w:color="auto"/>
            <w:left w:val="none" w:sz="0" w:space="0" w:color="auto"/>
            <w:bottom w:val="none" w:sz="0" w:space="0" w:color="auto"/>
            <w:right w:val="none" w:sz="0" w:space="0" w:color="auto"/>
          </w:divBdr>
        </w:div>
        <w:div w:id="860364858">
          <w:marLeft w:val="640"/>
          <w:marRight w:val="0"/>
          <w:marTop w:val="0"/>
          <w:marBottom w:val="0"/>
          <w:divBdr>
            <w:top w:val="none" w:sz="0" w:space="0" w:color="auto"/>
            <w:left w:val="none" w:sz="0" w:space="0" w:color="auto"/>
            <w:bottom w:val="none" w:sz="0" w:space="0" w:color="auto"/>
            <w:right w:val="none" w:sz="0" w:space="0" w:color="auto"/>
          </w:divBdr>
        </w:div>
        <w:div w:id="1406606271">
          <w:marLeft w:val="640"/>
          <w:marRight w:val="0"/>
          <w:marTop w:val="0"/>
          <w:marBottom w:val="0"/>
          <w:divBdr>
            <w:top w:val="none" w:sz="0" w:space="0" w:color="auto"/>
            <w:left w:val="none" w:sz="0" w:space="0" w:color="auto"/>
            <w:bottom w:val="none" w:sz="0" w:space="0" w:color="auto"/>
            <w:right w:val="none" w:sz="0" w:space="0" w:color="auto"/>
          </w:divBdr>
        </w:div>
        <w:div w:id="6174818">
          <w:marLeft w:val="640"/>
          <w:marRight w:val="0"/>
          <w:marTop w:val="0"/>
          <w:marBottom w:val="0"/>
          <w:divBdr>
            <w:top w:val="none" w:sz="0" w:space="0" w:color="auto"/>
            <w:left w:val="none" w:sz="0" w:space="0" w:color="auto"/>
            <w:bottom w:val="none" w:sz="0" w:space="0" w:color="auto"/>
            <w:right w:val="none" w:sz="0" w:space="0" w:color="auto"/>
          </w:divBdr>
        </w:div>
        <w:div w:id="372733535">
          <w:marLeft w:val="640"/>
          <w:marRight w:val="0"/>
          <w:marTop w:val="0"/>
          <w:marBottom w:val="0"/>
          <w:divBdr>
            <w:top w:val="none" w:sz="0" w:space="0" w:color="auto"/>
            <w:left w:val="none" w:sz="0" w:space="0" w:color="auto"/>
            <w:bottom w:val="none" w:sz="0" w:space="0" w:color="auto"/>
            <w:right w:val="none" w:sz="0" w:space="0" w:color="auto"/>
          </w:divBdr>
        </w:div>
        <w:div w:id="1029335812">
          <w:marLeft w:val="640"/>
          <w:marRight w:val="0"/>
          <w:marTop w:val="0"/>
          <w:marBottom w:val="0"/>
          <w:divBdr>
            <w:top w:val="none" w:sz="0" w:space="0" w:color="auto"/>
            <w:left w:val="none" w:sz="0" w:space="0" w:color="auto"/>
            <w:bottom w:val="none" w:sz="0" w:space="0" w:color="auto"/>
            <w:right w:val="none" w:sz="0" w:space="0" w:color="auto"/>
          </w:divBdr>
        </w:div>
        <w:div w:id="457257467">
          <w:marLeft w:val="640"/>
          <w:marRight w:val="0"/>
          <w:marTop w:val="0"/>
          <w:marBottom w:val="0"/>
          <w:divBdr>
            <w:top w:val="none" w:sz="0" w:space="0" w:color="auto"/>
            <w:left w:val="none" w:sz="0" w:space="0" w:color="auto"/>
            <w:bottom w:val="none" w:sz="0" w:space="0" w:color="auto"/>
            <w:right w:val="none" w:sz="0" w:space="0" w:color="auto"/>
          </w:divBdr>
        </w:div>
        <w:div w:id="1848867443">
          <w:marLeft w:val="640"/>
          <w:marRight w:val="0"/>
          <w:marTop w:val="0"/>
          <w:marBottom w:val="0"/>
          <w:divBdr>
            <w:top w:val="none" w:sz="0" w:space="0" w:color="auto"/>
            <w:left w:val="none" w:sz="0" w:space="0" w:color="auto"/>
            <w:bottom w:val="none" w:sz="0" w:space="0" w:color="auto"/>
            <w:right w:val="none" w:sz="0" w:space="0" w:color="auto"/>
          </w:divBdr>
        </w:div>
        <w:div w:id="1221407046">
          <w:marLeft w:val="640"/>
          <w:marRight w:val="0"/>
          <w:marTop w:val="0"/>
          <w:marBottom w:val="0"/>
          <w:divBdr>
            <w:top w:val="none" w:sz="0" w:space="0" w:color="auto"/>
            <w:left w:val="none" w:sz="0" w:space="0" w:color="auto"/>
            <w:bottom w:val="none" w:sz="0" w:space="0" w:color="auto"/>
            <w:right w:val="none" w:sz="0" w:space="0" w:color="auto"/>
          </w:divBdr>
        </w:div>
        <w:div w:id="1492284164">
          <w:marLeft w:val="640"/>
          <w:marRight w:val="0"/>
          <w:marTop w:val="0"/>
          <w:marBottom w:val="0"/>
          <w:divBdr>
            <w:top w:val="none" w:sz="0" w:space="0" w:color="auto"/>
            <w:left w:val="none" w:sz="0" w:space="0" w:color="auto"/>
            <w:bottom w:val="none" w:sz="0" w:space="0" w:color="auto"/>
            <w:right w:val="none" w:sz="0" w:space="0" w:color="auto"/>
          </w:divBdr>
        </w:div>
        <w:div w:id="2036495077">
          <w:marLeft w:val="640"/>
          <w:marRight w:val="0"/>
          <w:marTop w:val="0"/>
          <w:marBottom w:val="0"/>
          <w:divBdr>
            <w:top w:val="none" w:sz="0" w:space="0" w:color="auto"/>
            <w:left w:val="none" w:sz="0" w:space="0" w:color="auto"/>
            <w:bottom w:val="none" w:sz="0" w:space="0" w:color="auto"/>
            <w:right w:val="none" w:sz="0" w:space="0" w:color="auto"/>
          </w:divBdr>
        </w:div>
        <w:div w:id="1542400728">
          <w:marLeft w:val="640"/>
          <w:marRight w:val="0"/>
          <w:marTop w:val="0"/>
          <w:marBottom w:val="0"/>
          <w:divBdr>
            <w:top w:val="none" w:sz="0" w:space="0" w:color="auto"/>
            <w:left w:val="none" w:sz="0" w:space="0" w:color="auto"/>
            <w:bottom w:val="none" w:sz="0" w:space="0" w:color="auto"/>
            <w:right w:val="none" w:sz="0" w:space="0" w:color="auto"/>
          </w:divBdr>
        </w:div>
        <w:div w:id="792552243">
          <w:marLeft w:val="640"/>
          <w:marRight w:val="0"/>
          <w:marTop w:val="0"/>
          <w:marBottom w:val="0"/>
          <w:divBdr>
            <w:top w:val="none" w:sz="0" w:space="0" w:color="auto"/>
            <w:left w:val="none" w:sz="0" w:space="0" w:color="auto"/>
            <w:bottom w:val="none" w:sz="0" w:space="0" w:color="auto"/>
            <w:right w:val="none" w:sz="0" w:space="0" w:color="auto"/>
          </w:divBdr>
        </w:div>
        <w:div w:id="1239242482">
          <w:marLeft w:val="640"/>
          <w:marRight w:val="0"/>
          <w:marTop w:val="0"/>
          <w:marBottom w:val="0"/>
          <w:divBdr>
            <w:top w:val="none" w:sz="0" w:space="0" w:color="auto"/>
            <w:left w:val="none" w:sz="0" w:space="0" w:color="auto"/>
            <w:bottom w:val="none" w:sz="0" w:space="0" w:color="auto"/>
            <w:right w:val="none" w:sz="0" w:space="0" w:color="auto"/>
          </w:divBdr>
        </w:div>
        <w:div w:id="577207141">
          <w:marLeft w:val="640"/>
          <w:marRight w:val="0"/>
          <w:marTop w:val="0"/>
          <w:marBottom w:val="0"/>
          <w:divBdr>
            <w:top w:val="none" w:sz="0" w:space="0" w:color="auto"/>
            <w:left w:val="none" w:sz="0" w:space="0" w:color="auto"/>
            <w:bottom w:val="none" w:sz="0" w:space="0" w:color="auto"/>
            <w:right w:val="none" w:sz="0" w:space="0" w:color="auto"/>
          </w:divBdr>
        </w:div>
        <w:div w:id="76483916">
          <w:marLeft w:val="640"/>
          <w:marRight w:val="0"/>
          <w:marTop w:val="0"/>
          <w:marBottom w:val="0"/>
          <w:divBdr>
            <w:top w:val="none" w:sz="0" w:space="0" w:color="auto"/>
            <w:left w:val="none" w:sz="0" w:space="0" w:color="auto"/>
            <w:bottom w:val="none" w:sz="0" w:space="0" w:color="auto"/>
            <w:right w:val="none" w:sz="0" w:space="0" w:color="auto"/>
          </w:divBdr>
        </w:div>
        <w:div w:id="844512120">
          <w:marLeft w:val="640"/>
          <w:marRight w:val="0"/>
          <w:marTop w:val="0"/>
          <w:marBottom w:val="0"/>
          <w:divBdr>
            <w:top w:val="none" w:sz="0" w:space="0" w:color="auto"/>
            <w:left w:val="none" w:sz="0" w:space="0" w:color="auto"/>
            <w:bottom w:val="none" w:sz="0" w:space="0" w:color="auto"/>
            <w:right w:val="none" w:sz="0" w:space="0" w:color="auto"/>
          </w:divBdr>
        </w:div>
        <w:div w:id="356464263">
          <w:marLeft w:val="640"/>
          <w:marRight w:val="0"/>
          <w:marTop w:val="0"/>
          <w:marBottom w:val="0"/>
          <w:divBdr>
            <w:top w:val="none" w:sz="0" w:space="0" w:color="auto"/>
            <w:left w:val="none" w:sz="0" w:space="0" w:color="auto"/>
            <w:bottom w:val="none" w:sz="0" w:space="0" w:color="auto"/>
            <w:right w:val="none" w:sz="0" w:space="0" w:color="auto"/>
          </w:divBdr>
        </w:div>
        <w:div w:id="1581598994">
          <w:marLeft w:val="640"/>
          <w:marRight w:val="0"/>
          <w:marTop w:val="0"/>
          <w:marBottom w:val="0"/>
          <w:divBdr>
            <w:top w:val="none" w:sz="0" w:space="0" w:color="auto"/>
            <w:left w:val="none" w:sz="0" w:space="0" w:color="auto"/>
            <w:bottom w:val="none" w:sz="0" w:space="0" w:color="auto"/>
            <w:right w:val="none" w:sz="0" w:space="0" w:color="auto"/>
          </w:divBdr>
        </w:div>
        <w:div w:id="1495797985">
          <w:marLeft w:val="640"/>
          <w:marRight w:val="0"/>
          <w:marTop w:val="0"/>
          <w:marBottom w:val="0"/>
          <w:divBdr>
            <w:top w:val="none" w:sz="0" w:space="0" w:color="auto"/>
            <w:left w:val="none" w:sz="0" w:space="0" w:color="auto"/>
            <w:bottom w:val="none" w:sz="0" w:space="0" w:color="auto"/>
            <w:right w:val="none" w:sz="0" w:space="0" w:color="auto"/>
          </w:divBdr>
        </w:div>
        <w:div w:id="613710656">
          <w:marLeft w:val="640"/>
          <w:marRight w:val="0"/>
          <w:marTop w:val="0"/>
          <w:marBottom w:val="0"/>
          <w:divBdr>
            <w:top w:val="none" w:sz="0" w:space="0" w:color="auto"/>
            <w:left w:val="none" w:sz="0" w:space="0" w:color="auto"/>
            <w:bottom w:val="none" w:sz="0" w:space="0" w:color="auto"/>
            <w:right w:val="none" w:sz="0" w:space="0" w:color="auto"/>
          </w:divBdr>
        </w:div>
        <w:div w:id="40205640">
          <w:marLeft w:val="640"/>
          <w:marRight w:val="0"/>
          <w:marTop w:val="0"/>
          <w:marBottom w:val="0"/>
          <w:divBdr>
            <w:top w:val="none" w:sz="0" w:space="0" w:color="auto"/>
            <w:left w:val="none" w:sz="0" w:space="0" w:color="auto"/>
            <w:bottom w:val="none" w:sz="0" w:space="0" w:color="auto"/>
            <w:right w:val="none" w:sz="0" w:space="0" w:color="auto"/>
          </w:divBdr>
        </w:div>
        <w:div w:id="1702241617">
          <w:marLeft w:val="640"/>
          <w:marRight w:val="0"/>
          <w:marTop w:val="0"/>
          <w:marBottom w:val="0"/>
          <w:divBdr>
            <w:top w:val="none" w:sz="0" w:space="0" w:color="auto"/>
            <w:left w:val="none" w:sz="0" w:space="0" w:color="auto"/>
            <w:bottom w:val="none" w:sz="0" w:space="0" w:color="auto"/>
            <w:right w:val="none" w:sz="0" w:space="0" w:color="auto"/>
          </w:divBdr>
        </w:div>
        <w:div w:id="520048810">
          <w:marLeft w:val="640"/>
          <w:marRight w:val="0"/>
          <w:marTop w:val="0"/>
          <w:marBottom w:val="0"/>
          <w:divBdr>
            <w:top w:val="none" w:sz="0" w:space="0" w:color="auto"/>
            <w:left w:val="none" w:sz="0" w:space="0" w:color="auto"/>
            <w:bottom w:val="none" w:sz="0" w:space="0" w:color="auto"/>
            <w:right w:val="none" w:sz="0" w:space="0" w:color="auto"/>
          </w:divBdr>
        </w:div>
        <w:div w:id="835268097">
          <w:marLeft w:val="640"/>
          <w:marRight w:val="0"/>
          <w:marTop w:val="0"/>
          <w:marBottom w:val="0"/>
          <w:divBdr>
            <w:top w:val="none" w:sz="0" w:space="0" w:color="auto"/>
            <w:left w:val="none" w:sz="0" w:space="0" w:color="auto"/>
            <w:bottom w:val="none" w:sz="0" w:space="0" w:color="auto"/>
            <w:right w:val="none" w:sz="0" w:space="0" w:color="auto"/>
          </w:divBdr>
        </w:div>
        <w:div w:id="1829445735">
          <w:marLeft w:val="640"/>
          <w:marRight w:val="0"/>
          <w:marTop w:val="0"/>
          <w:marBottom w:val="0"/>
          <w:divBdr>
            <w:top w:val="none" w:sz="0" w:space="0" w:color="auto"/>
            <w:left w:val="none" w:sz="0" w:space="0" w:color="auto"/>
            <w:bottom w:val="none" w:sz="0" w:space="0" w:color="auto"/>
            <w:right w:val="none" w:sz="0" w:space="0" w:color="auto"/>
          </w:divBdr>
        </w:div>
        <w:div w:id="287855621">
          <w:marLeft w:val="640"/>
          <w:marRight w:val="0"/>
          <w:marTop w:val="0"/>
          <w:marBottom w:val="0"/>
          <w:divBdr>
            <w:top w:val="none" w:sz="0" w:space="0" w:color="auto"/>
            <w:left w:val="none" w:sz="0" w:space="0" w:color="auto"/>
            <w:bottom w:val="none" w:sz="0" w:space="0" w:color="auto"/>
            <w:right w:val="none" w:sz="0" w:space="0" w:color="auto"/>
          </w:divBdr>
        </w:div>
        <w:div w:id="1886285384">
          <w:marLeft w:val="640"/>
          <w:marRight w:val="0"/>
          <w:marTop w:val="0"/>
          <w:marBottom w:val="0"/>
          <w:divBdr>
            <w:top w:val="none" w:sz="0" w:space="0" w:color="auto"/>
            <w:left w:val="none" w:sz="0" w:space="0" w:color="auto"/>
            <w:bottom w:val="none" w:sz="0" w:space="0" w:color="auto"/>
            <w:right w:val="none" w:sz="0" w:space="0" w:color="auto"/>
          </w:divBdr>
        </w:div>
        <w:div w:id="1865483634">
          <w:marLeft w:val="640"/>
          <w:marRight w:val="0"/>
          <w:marTop w:val="0"/>
          <w:marBottom w:val="0"/>
          <w:divBdr>
            <w:top w:val="none" w:sz="0" w:space="0" w:color="auto"/>
            <w:left w:val="none" w:sz="0" w:space="0" w:color="auto"/>
            <w:bottom w:val="none" w:sz="0" w:space="0" w:color="auto"/>
            <w:right w:val="none" w:sz="0" w:space="0" w:color="auto"/>
          </w:divBdr>
        </w:div>
        <w:div w:id="1567105384">
          <w:marLeft w:val="640"/>
          <w:marRight w:val="0"/>
          <w:marTop w:val="0"/>
          <w:marBottom w:val="0"/>
          <w:divBdr>
            <w:top w:val="none" w:sz="0" w:space="0" w:color="auto"/>
            <w:left w:val="none" w:sz="0" w:space="0" w:color="auto"/>
            <w:bottom w:val="none" w:sz="0" w:space="0" w:color="auto"/>
            <w:right w:val="none" w:sz="0" w:space="0" w:color="auto"/>
          </w:divBdr>
        </w:div>
        <w:div w:id="765806687">
          <w:marLeft w:val="640"/>
          <w:marRight w:val="0"/>
          <w:marTop w:val="0"/>
          <w:marBottom w:val="0"/>
          <w:divBdr>
            <w:top w:val="none" w:sz="0" w:space="0" w:color="auto"/>
            <w:left w:val="none" w:sz="0" w:space="0" w:color="auto"/>
            <w:bottom w:val="none" w:sz="0" w:space="0" w:color="auto"/>
            <w:right w:val="none" w:sz="0" w:space="0" w:color="auto"/>
          </w:divBdr>
        </w:div>
        <w:div w:id="329723055">
          <w:marLeft w:val="640"/>
          <w:marRight w:val="0"/>
          <w:marTop w:val="0"/>
          <w:marBottom w:val="0"/>
          <w:divBdr>
            <w:top w:val="none" w:sz="0" w:space="0" w:color="auto"/>
            <w:left w:val="none" w:sz="0" w:space="0" w:color="auto"/>
            <w:bottom w:val="none" w:sz="0" w:space="0" w:color="auto"/>
            <w:right w:val="none" w:sz="0" w:space="0" w:color="auto"/>
          </w:divBdr>
        </w:div>
        <w:div w:id="1481851544">
          <w:marLeft w:val="640"/>
          <w:marRight w:val="0"/>
          <w:marTop w:val="0"/>
          <w:marBottom w:val="0"/>
          <w:divBdr>
            <w:top w:val="none" w:sz="0" w:space="0" w:color="auto"/>
            <w:left w:val="none" w:sz="0" w:space="0" w:color="auto"/>
            <w:bottom w:val="none" w:sz="0" w:space="0" w:color="auto"/>
            <w:right w:val="none" w:sz="0" w:space="0" w:color="auto"/>
          </w:divBdr>
        </w:div>
        <w:div w:id="1273902404">
          <w:marLeft w:val="640"/>
          <w:marRight w:val="0"/>
          <w:marTop w:val="0"/>
          <w:marBottom w:val="0"/>
          <w:divBdr>
            <w:top w:val="none" w:sz="0" w:space="0" w:color="auto"/>
            <w:left w:val="none" w:sz="0" w:space="0" w:color="auto"/>
            <w:bottom w:val="none" w:sz="0" w:space="0" w:color="auto"/>
            <w:right w:val="none" w:sz="0" w:space="0" w:color="auto"/>
          </w:divBdr>
        </w:div>
        <w:div w:id="58066842">
          <w:marLeft w:val="640"/>
          <w:marRight w:val="0"/>
          <w:marTop w:val="0"/>
          <w:marBottom w:val="0"/>
          <w:divBdr>
            <w:top w:val="none" w:sz="0" w:space="0" w:color="auto"/>
            <w:left w:val="none" w:sz="0" w:space="0" w:color="auto"/>
            <w:bottom w:val="none" w:sz="0" w:space="0" w:color="auto"/>
            <w:right w:val="none" w:sz="0" w:space="0" w:color="auto"/>
          </w:divBdr>
        </w:div>
        <w:div w:id="500203154">
          <w:marLeft w:val="640"/>
          <w:marRight w:val="0"/>
          <w:marTop w:val="0"/>
          <w:marBottom w:val="0"/>
          <w:divBdr>
            <w:top w:val="none" w:sz="0" w:space="0" w:color="auto"/>
            <w:left w:val="none" w:sz="0" w:space="0" w:color="auto"/>
            <w:bottom w:val="none" w:sz="0" w:space="0" w:color="auto"/>
            <w:right w:val="none" w:sz="0" w:space="0" w:color="auto"/>
          </w:divBdr>
        </w:div>
        <w:div w:id="1466850239">
          <w:marLeft w:val="640"/>
          <w:marRight w:val="0"/>
          <w:marTop w:val="0"/>
          <w:marBottom w:val="0"/>
          <w:divBdr>
            <w:top w:val="none" w:sz="0" w:space="0" w:color="auto"/>
            <w:left w:val="none" w:sz="0" w:space="0" w:color="auto"/>
            <w:bottom w:val="none" w:sz="0" w:space="0" w:color="auto"/>
            <w:right w:val="none" w:sz="0" w:space="0" w:color="auto"/>
          </w:divBdr>
        </w:div>
        <w:div w:id="1472098232">
          <w:marLeft w:val="640"/>
          <w:marRight w:val="0"/>
          <w:marTop w:val="0"/>
          <w:marBottom w:val="0"/>
          <w:divBdr>
            <w:top w:val="none" w:sz="0" w:space="0" w:color="auto"/>
            <w:left w:val="none" w:sz="0" w:space="0" w:color="auto"/>
            <w:bottom w:val="none" w:sz="0" w:space="0" w:color="auto"/>
            <w:right w:val="none" w:sz="0" w:space="0" w:color="auto"/>
          </w:divBdr>
        </w:div>
        <w:div w:id="5132510">
          <w:marLeft w:val="640"/>
          <w:marRight w:val="0"/>
          <w:marTop w:val="0"/>
          <w:marBottom w:val="0"/>
          <w:divBdr>
            <w:top w:val="none" w:sz="0" w:space="0" w:color="auto"/>
            <w:left w:val="none" w:sz="0" w:space="0" w:color="auto"/>
            <w:bottom w:val="none" w:sz="0" w:space="0" w:color="auto"/>
            <w:right w:val="none" w:sz="0" w:space="0" w:color="auto"/>
          </w:divBdr>
        </w:div>
        <w:div w:id="123696342">
          <w:marLeft w:val="640"/>
          <w:marRight w:val="0"/>
          <w:marTop w:val="0"/>
          <w:marBottom w:val="0"/>
          <w:divBdr>
            <w:top w:val="none" w:sz="0" w:space="0" w:color="auto"/>
            <w:left w:val="none" w:sz="0" w:space="0" w:color="auto"/>
            <w:bottom w:val="none" w:sz="0" w:space="0" w:color="auto"/>
            <w:right w:val="none" w:sz="0" w:space="0" w:color="auto"/>
          </w:divBdr>
        </w:div>
        <w:div w:id="1638796716">
          <w:marLeft w:val="640"/>
          <w:marRight w:val="0"/>
          <w:marTop w:val="0"/>
          <w:marBottom w:val="0"/>
          <w:divBdr>
            <w:top w:val="none" w:sz="0" w:space="0" w:color="auto"/>
            <w:left w:val="none" w:sz="0" w:space="0" w:color="auto"/>
            <w:bottom w:val="none" w:sz="0" w:space="0" w:color="auto"/>
            <w:right w:val="none" w:sz="0" w:space="0" w:color="auto"/>
          </w:divBdr>
        </w:div>
        <w:div w:id="98987300">
          <w:marLeft w:val="640"/>
          <w:marRight w:val="0"/>
          <w:marTop w:val="0"/>
          <w:marBottom w:val="0"/>
          <w:divBdr>
            <w:top w:val="none" w:sz="0" w:space="0" w:color="auto"/>
            <w:left w:val="none" w:sz="0" w:space="0" w:color="auto"/>
            <w:bottom w:val="none" w:sz="0" w:space="0" w:color="auto"/>
            <w:right w:val="none" w:sz="0" w:space="0" w:color="auto"/>
          </w:divBdr>
        </w:div>
        <w:div w:id="577402338">
          <w:marLeft w:val="640"/>
          <w:marRight w:val="0"/>
          <w:marTop w:val="0"/>
          <w:marBottom w:val="0"/>
          <w:divBdr>
            <w:top w:val="none" w:sz="0" w:space="0" w:color="auto"/>
            <w:left w:val="none" w:sz="0" w:space="0" w:color="auto"/>
            <w:bottom w:val="none" w:sz="0" w:space="0" w:color="auto"/>
            <w:right w:val="none" w:sz="0" w:space="0" w:color="auto"/>
          </w:divBdr>
        </w:div>
        <w:div w:id="2006008742">
          <w:marLeft w:val="640"/>
          <w:marRight w:val="0"/>
          <w:marTop w:val="0"/>
          <w:marBottom w:val="0"/>
          <w:divBdr>
            <w:top w:val="none" w:sz="0" w:space="0" w:color="auto"/>
            <w:left w:val="none" w:sz="0" w:space="0" w:color="auto"/>
            <w:bottom w:val="none" w:sz="0" w:space="0" w:color="auto"/>
            <w:right w:val="none" w:sz="0" w:space="0" w:color="auto"/>
          </w:divBdr>
        </w:div>
        <w:div w:id="1417902059">
          <w:marLeft w:val="640"/>
          <w:marRight w:val="0"/>
          <w:marTop w:val="0"/>
          <w:marBottom w:val="0"/>
          <w:divBdr>
            <w:top w:val="none" w:sz="0" w:space="0" w:color="auto"/>
            <w:left w:val="none" w:sz="0" w:space="0" w:color="auto"/>
            <w:bottom w:val="none" w:sz="0" w:space="0" w:color="auto"/>
            <w:right w:val="none" w:sz="0" w:space="0" w:color="auto"/>
          </w:divBdr>
        </w:div>
        <w:div w:id="789202744">
          <w:marLeft w:val="640"/>
          <w:marRight w:val="0"/>
          <w:marTop w:val="0"/>
          <w:marBottom w:val="0"/>
          <w:divBdr>
            <w:top w:val="none" w:sz="0" w:space="0" w:color="auto"/>
            <w:left w:val="none" w:sz="0" w:space="0" w:color="auto"/>
            <w:bottom w:val="none" w:sz="0" w:space="0" w:color="auto"/>
            <w:right w:val="none" w:sz="0" w:space="0" w:color="auto"/>
          </w:divBdr>
        </w:div>
        <w:div w:id="1118525156">
          <w:marLeft w:val="640"/>
          <w:marRight w:val="0"/>
          <w:marTop w:val="0"/>
          <w:marBottom w:val="0"/>
          <w:divBdr>
            <w:top w:val="none" w:sz="0" w:space="0" w:color="auto"/>
            <w:left w:val="none" w:sz="0" w:space="0" w:color="auto"/>
            <w:bottom w:val="none" w:sz="0" w:space="0" w:color="auto"/>
            <w:right w:val="none" w:sz="0" w:space="0" w:color="auto"/>
          </w:divBdr>
        </w:div>
        <w:div w:id="380131420">
          <w:marLeft w:val="640"/>
          <w:marRight w:val="0"/>
          <w:marTop w:val="0"/>
          <w:marBottom w:val="0"/>
          <w:divBdr>
            <w:top w:val="none" w:sz="0" w:space="0" w:color="auto"/>
            <w:left w:val="none" w:sz="0" w:space="0" w:color="auto"/>
            <w:bottom w:val="none" w:sz="0" w:space="0" w:color="auto"/>
            <w:right w:val="none" w:sz="0" w:space="0" w:color="auto"/>
          </w:divBdr>
        </w:div>
        <w:div w:id="1587492047">
          <w:marLeft w:val="640"/>
          <w:marRight w:val="0"/>
          <w:marTop w:val="0"/>
          <w:marBottom w:val="0"/>
          <w:divBdr>
            <w:top w:val="none" w:sz="0" w:space="0" w:color="auto"/>
            <w:left w:val="none" w:sz="0" w:space="0" w:color="auto"/>
            <w:bottom w:val="none" w:sz="0" w:space="0" w:color="auto"/>
            <w:right w:val="none" w:sz="0" w:space="0" w:color="auto"/>
          </w:divBdr>
        </w:div>
        <w:div w:id="2058430883">
          <w:marLeft w:val="640"/>
          <w:marRight w:val="0"/>
          <w:marTop w:val="0"/>
          <w:marBottom w:val="0"/>
          <w:divBdr>
            <w:top w:val="none" w:sz="0" w:space="0" w:color="auto"/>
            <w:left w:val="none" w:sz="0" w:space="0" w:color="auto"/>
            <w:bottom w:val="none" w:sz="0" w:space="0" w:color="auto"/>
            <w:right w:val="none" w:sz="0" w:space="0" w:color="auto"/>
          </w:divBdr>
        </w:div>
        <w:div w:id="2030063725">
          <w:marLeft w:val="640"/>
          <w:marRight w:val="0"/>
          <w:marTop w:val="0"/>
          <w:marBottom w:val="0"/>
          <w:divBdr>
            <w:top w:val="none" w:sz="0" w:space="0" w:color="auto"/>
            <w:left w:val="none" w:sz="0" w:space="0" w:color="auto"/>
            <w:bottom w:val="none" w:sz="0" w:space="0" w:color="auto"/>
            <w:right w:val="none" w:sz="0" w:space="0" w:color="auto"/>
          </w:divBdr>
        </w:div>
        <w:div w:id="60182808">
          <w:marLeft w:val="640"/>
          <w:marRight w:val="0"/>
          <w:marTop w:val="0"/>
          <w:marBottom w:val="0"/>
          <w:divBdr>
            <w:top w:val="none" w:sz="0" w:space="0" w:color="auto"/>
            <w:left w:val="none" w:sz="0" w:space="0" w:color="auto"/>
            <w:bottom w:val="none" w:sz="0" w:space="0" w:color="auto"/>
            <w:right w:val="none" w:sz="0" w:space="0" w:color="auto"/>
          </w:divBdr>
        </w:div>
        <w:div w:id="562569811">
          <w:marLeft w:val="640"/>
          <w:marRight w:val="0"/>
          <w:marTop w:val="0"/>
          <w:marBottom w:val="0"/>
          <w:divBdr>
            <w:top w:val="none" w:sz="0" w:space="0" w:color="auto"/>
            <w:left w:val="none" w:sz="0" w:space="0" w:color="auto"/>
            <w:bottom w:val="none" w:sz="0" w:space="0" w:color="auto"/>
            <w:right w:val="none" w:sz="0" w:space="0" w:color="auto"/>
          </w:divBdr>
        </w:div>
        <w:div w:id="1668946861">
          <w:marLeft w:val="640"/>
          <w:marRight w:val="0"/>
          <w:marTop w:val="0"/>
          <w:marBottom w:val="0"/>
          <w:divBdr>
            <w:top w:val="none" w:sz="0" w:space="0" w:color="auto"/>
            <w:left w:val="none" w:sz="0" w:space="0" w:color="auto"/>
            <w:bottom w:val="none" w:sz="0" w:space="0" w:color="auto"/>
            <w:right w:val="none" w:sz="0" w:space="0" w:color="auto"/>
          </w:divBdr>
        </w:div>
        <w:div w:id="1499466250">
          <w:marLeft w:val="640"/>
          <w:marRight w:val="0"/>
          <w:marTop w:val="0"/>
          <w:marBottom w:val="0"/>
          <w:divBdr>
            <w:top w:val="none" w:sz="0" w:space="0" w:color="auto"/>
            <w:left w:val="none" w:sz="0" w:space="0" w:color="auto"/>
            <w:bottom w:val="none" w:sz="0" w:space="0" w:color="auto"/>
            <w:right w:val="none" w:sz="0" w:space="0" w:color="auto"/>
          </w:divBdr>
        </w:div>
        <w:div w:id="440345375">
          <w:marLeft w:val="640"/>
          <w:marRight w:val="0"/>
          <w:marTop w:val="0"/>
          <w:marBottom w:val="0"/>
          <w:divBdr>
            <w:top w:val="none" w:sz="0" w:space="0" w:color="auto"/>
            <w:left w:val="none" w:sz="0" w:space="0" w:color="auto"/>
            <w:bottom w:val="none" w:sz="0" w:space="0" w:color="auto"/>
            <w:right w:val="none" w:sz="0" w:space="0" w:color="auto"/>
          </w:divBdr>
        </w:div>
        <w:div w:id="1560634362">
          <w:marLeft w:val="640"/>
          <w:marRight w:val="0"/>
          <w:marTop w:val="0"/>
          <w:marBottom w:val="0"/>
          <w:divBdr>
            <w:top w:val="none" w:sz="0" w:space="0" w:color="auto"/>
            <w:left w:val="none" w:sz="0" w:space="0" w:color="auto"/>
            <w:bottom w:val="none" w:sz="0" w:space="0" w:color="auto"/>
            <w:right w:val="none" w:sz="0" w:space="0" w:color="auto"/>
          </w:divBdr>
        </w:div>
        <w:div w:id="247275042">
          <w:marLeft w:val="640"/>
          <w:marRight w:val="0"/>
          <w:marTop w:val="0"/>
          <w:marBottom w:val="0"/>
          <w:divBdr>
            <w:top w:val="none" w:sz="0" w:space="0" w:color="auto"/>
            <w:left w:val="none" w:sz="0" w:space="0" w:color="auto"/>
            <w:bottom w:val="none" w:sz="0" w:space="0" w:color="auto"/>
            <w:right w:val="none" w:sz="0" w:space="0" w:color="auto"/>
          </w:divBdr>
        </w:div>
        <w:div w:id="90980817">
          <w:marLeft w:val="640"/>
          <w:marRight w:val="0"/>
          <w:marTop w:val="0"/>
          <w:marBottom w:val="0"/>
          <w:divBdr>
            <w:top w:val="none" w:sz="0" w:space="0" w:color="auto"/>
            <w:left w:val="none" w:sz="0" w:space="0" w:color="auto"/>
            <w:bottom w:val="none" w:sz="0" w:space="0" w:color="auto"/>
            <w:right w:val="none" w:sz="0" w:space="0" w:color="auto"/>
          </w:divBdr>
        </w:div>
        <w:div w:id="2054452311">
          <w:marLeft w:val="640"/>
          <w:marRight w:val="0"/>
          <w:marTop w:val="0"/>
          <w:marBottom w:val="0"/>
          <w:divBdr>
            <w:top w:val="none" w:sz="0" w:space="0" w:color="auto"/>
            <w:left w:val="none" w:sz="0" w:space="0" w:color="auto"/>
            <w:bottom w:val="none" w:sz="0" w:space="0" w:color="auto"/>
            <w:right w:val="none" w:sz="0" w:space="0" w:color="auto"/>
          </w:divBdr>
        </w:div>
        <w:div w:id="1249117013">
          <w:marLeft w:val="640"/>
          <w:marRight w:val="0"/>
          <w:marTop w:val="0"/>
          <w:marBottom w:val="0"/>
          <w:divBdr>
            <w:top w:val="none" w:sz="0" w:space="0" w:color="auto"/>
            <w:left w:val="none" w:sz="0" w:space="0" w:color="auto"/>
            <w:bottom w:val="none" w:sz="0" w:space="0" w:color="auto"/>
            <w:right w:val="none" w:sz="0" w:space="0" w:color="auto"/>
          </w:divBdr>
        </w:div>
        <w:div w:id="1558129725">
          <w:marLeft w:val="640"/>
          <w:marRight w:val="0"/>
          <w:marTop w:val="0"/>
          <w:marBottom w:val="0"/>
          <w:divBdr>
            <w:top w:val="none" w:sz="0" w:space="0" w:color="auto"/>
            <w:left w:val="none" w:sz="0" w:space="0" w:color="auto"/>
            <w:bottom w:val="none" w:sz="0" w:space="0" w:color="auto"/>
            <w:right w:val="none" w:sz="0" w:space="0" w:color="auto"/>
          </w:divBdr>
        </w:div>
        <w:div w:id="926966358">
          <w:marLeft w:val="640"/>
          <w:marRight w:val="0"/>
          <w:marTop w:val="0"/>
          <w:marBottom w:val="0"/>
          <w:divBdr>
            <w:top w:val="none" w:sz="0" w:space="0" w:color="auto"/>
            <w:left w:val="none" w:sz="0" w:space="0" w:color="auto"/>
            <w:bottom w:val="none" w:sz="0" w:space="0" w:color="auto"/>
            <w:right w:val="none" w:sz="0" w:space="0" w:color="auto"/>
          </w:divBdr>
        </w:div>
        <w:div w:id="655958340">
          <w:marLeft w:val="640"/>
          <w:marRight w:val="0"/>
          <w:marTop w:val="0"/>
          <w:marBottom w:val="0"/>
          <w:divBdr>
            <w:top w:val="none" w:sz="0" w:space="0" w:color="auto"/>
            <w:left w:val="none" w:sz="0" w:space="0" w:color="auto"/>
            <w:bottom w:val="none" w:sz="0" w:space="0" w:color="auto"/>
            <w:right w:val="none" w:sz="0" w:space="0" w:color="auto"/>
          </w:divBdr>
        </w:div>
      </w:divsChild>
    </w:div>
    <w:div w:id="949361406">
      <w:bodyDiv w:val="1"/>
      <w:marLeft w:val="0"/>
      <w:marRight w:val="0"/>
      <w:marTop w:val="0"/>
      <w:marBottom w:val="0"/>
      <w:divBdr>
        <w:top w:val="none" w:sz="0" w:space="0" w:color="auto"/>
        <w:left w:val="none" w:sz="0" w:space="0" w:color="auto"/>
        <w:bottom w:val="none" w:sz="0" w:space="0" w:color="auto"/>
        <w:right w:val="none" w:sz="0" w:space="0" w:color="auto"/>
      </w:divBdr>
      <w:divsChild>
        <w:div w:id="500856594">
          <w:marLeft w:val="640"/>
          <w:marRight w:val="0"/>
          <w:marTop w:val="0"/>
          <w:marBottom w:val="0"/>
          <w:divBdr>
            <w:top w:val="none" w:sz="0" w:space="0" w:color="auto"/>
            <w:left w:val="none" w:sz="0" w:space="0" w:color="auto"/>
            <w:bottom w:val="none" w:sz="0" w:space="0" w:color="auto"/>
            <w:right w:val="none" w:sz="0" w:space="0" w:color="auto"/>
          </w:divBdr>
        </w:div>
        <w:div w:id="479809310">
          <w:marLeft w:val="640"/>
          <w:marRight w:val="0"/>
          <w:marTop w:val="0"/>
          <w:marBottom w:val="0"/>
          <w:divBdr>
            <w:top w:val="none" w:sz="0" w:space="0" w:color="auto"/>
            <w:left w:val="none" w:sz="0" w:space="0" w:color="auto"/>
            <w:bottom w:val="none" w:sz="0" w:space="0" w:color="auto"/>
            <w:right w:val="none" w:sz="0" w:space="0" w:color="auto"/>
          </w:divBdr>
        </w:div>
        <w:div w:id="1290209637">
          <w:marLeft w:val="640"/>
          <w:marRight w:val="0"/>
          <w:marTop w:val="0"/>
          <w:marBottom w:val="0"/>
          <w:divBdr>
            <w:top w:val="none" w:sz="0" w:space="0" w:color="auto"/>
            <w:left w:val="none" w:sz="0" w:space="0" w:color="auto"/>
            <w:bottom w:val="none" w:sz="0" w:space="0" w:color="auto"/>
            <w:right w:val="none" w:sz="0" w:space="0" w:color="auto"/>
          </w:divBdr>
        </w:div>
        <w:div w:id="1930310686">
          <w:marLeft w:val="640"/>
          <w:marRight w:val="0"/>
          <w:marTop w:val="0"/>
          <w:marBottom w:val="0"/>
          <w:divBdr>
            <w:top w:val="none" w:sz="0" w:space="0" w:color="auto"/>
            <w:left w:val="none" w:sz="0" w:space="0" w:color="auto"/>
            <w:bottom w:val="none" w:sz="0" w:space="0" w:color="auto"/>
            <w:right w:val="none" w:sz="0" w:space="0" w:color="auto"/>
          </w:divBdr>
        </w:div>
        <w:div w:id="2126777423">
          <w:marLeft w:val="640"/>
          <w:marRight w:val="0"/>
          <w:marTop w:val="0"/>
          <w:marBottom w:val="0"/>
          <w:divBdr>
            <w:top w:val="none" w:sz="0" w:space="0" w:color="auto"/>
            <w:left w:val="none" w:sz="0" w:space="0" w:color="auto"/>
            <w:bottom w:val="none" w:sz="0" w:space="0" w:color="auto"/>
            <w:right w:val="none" w:sz="0" w:space="0" w:color="auto"/>
          </w:divBdr>
        </w:div>
        <w:div w:id="955676800">
          <w:marLeft w:val="640"/>
          <w:marRight w:val="0"/>
          <w:marTop w:val="0"/>
          <w:marBottom w:val="0"/>
          <w:divBdr>
            <w:top w:val="none" w:sz="0" w:space="0" w:color="auto"/>
            <w:left w:val="none" w:sz="0" w:space="0" w:color="auto"/>
            <w:bottom w:val="none" w:sz="0" w:space="0" w:color="auto"/>
            <w:right w:val="none" w:sz="0" w:space="0" w:color="auto"/>
          </w:divBdr>
        </w:div>
        <w:div w:id="1673024260">
          <w:marLeft w:val="640"/>
          <w:marRight w:val="0"/>
          <w:marTop w:val="0"/>
          <w:marBottom w:val="0"/>
          <w:divBdr>
            <w:top w:val="none" w:sz="0" w:space="0" w:color="auto"/>
            <w:left w:val="none" w:sz="0" w:space="0" w:color="auto"/>
            <w:bottom w:val="none" w:sz="0" w:space="0" w:color="auto"/>
            <w:right w:val="none" w:sz="0" w:space="0" w:color="auto"/>
          </w:divBdr>
        </w:div>
        <w:div w:id="1445534652">
          <w:marLeft w:val="640"/>
          <w:marRight w:val="0"/>
          <w:marTop w:val="0"/>
          <w:marBottom w:val="0"/>
          <w:divBdr>
            <w:top w:val="none" w:sz="0" w:space="0" w:color="auto"/>
            <w:left w:val="none" w:sz="0" w:space="0" w:color="auto"/>
            <w:bottom w:val="none" w:sz="0" w:space="0" w:color="auto"/>
            <w:right w:val="none" w:sz="0" w:space="0" w:color="auto"/>
          </w:divBdr>
        </w:div>
        <w:div w:id="252133639">
          <w:marLeft w:val="640"/>
          <w:marRight w:val="0"/>
          <w:marTop w:val="0"/>
          <w:marBottom w:val="0"/>
          <w:divBdr>
            <w:top w:val="none" w:sz="0" w:space="0" w:color="auto"/>
            <w:left w:val="none" w:sz="0" w:space="0" w:color="auto"/>
            <w:bottom w:val="none" w:sz="0" w:space="0" w:color="auto"/>
            <w:right w:val="none" w:sz="0" w:space="0" w:color="auto"/>
          </w:divBdr>
        </w:div>
        <w:div w:id="844437909">
          <w:marLeft w:val="640"/>
          <w:marRight w:val="0"/>
          <w:marTop w:val="0"/>
          <w:marBottom w:val="0"/>
          <w:divBdr>
            <w:top w:val="none" w:sz="0" w:space="0" w:color="auto"/>
            <w:left w:val="none" w:sz="0" w:space="0" w:color="auto"/>
            <w:bottom w:val="none" w:sz="0" w:space="0" w:color="auto"/>
            <w:right w:val="none" w:sz="0" w:space="0" w:color="auto"/>
          </w:divBdr>
        </w:div>
        <w:div w:id="1864785774">
          <w:marLeft w:val="640"/>
          <w:marRight w:val="0"/>
          <w:marTop w:val="0"/>
          <w:marBottom w:val="0"/>
          <w:divBdr>
            <w:top w:val="none" w:sz="0" w:space="0" w:color="auto"/>
            <w:left w:val="none" w:sz="0" w:space="0" w:color="auto"/>
            <w:bottom w:val="none" w:sz="0" w:space="0" w:color="auto"/>
            <w:right w:val="none" w:sz="0" w:space="0" w:color="auto"/>
          </w:divBdr>
        </w:div>
        <w:div w:id="524172756">
          <w:marLeft w:val="640"/>
          <w:marRight w:val="0"/>
          <w:marTop w:val="0"/>
          <w:marBottom w:val="0"/>
          <w:divBdr>
            <w:top w:val="none" w:sz="0" w:space="0" w:color="auto"/>
            <w:left w:val="none" w:sz="0" w:space="0" w:color="auto"/>
            <w:bottom w:val="none" w:sz="0" w:space="0" w:color="auto"/>
            <w:right w:val="none" w:sz="0" w:space="0" w:color="auto"/>
          </w:divBdr>
        </w:div>
        <w:div w:id="22679395">
          <w:marLeft w:val="640"/>
          <w:marRight w:val="0"/>
          <w:marTop w:val="0"/>
          <w:marBottom w:val="0"/>
          <w:divBdr>
            <w:top w:val="none" w:sz="0" w:space="0" w:color="auto"/>
            <w:left w:val="none" w:sz="0" w:space="0" w:color="auto"/>
            <w:bottom w:val="none" w:sz="0" w:space="0" w:color="auto"/>
            <w:right w:val="none" w:sz="0" w:space="0" w:color="auto"/>
          </w:divBdr>
        </w:div>
        <w:div w:id="1198546465">
          <w:marLeft w:val="640"/>
          <w:marRight w:val="0"/>
          <w:marTop w:val="0"/>
          <w:marBottom w:val="0"/>
          <w:divBdr>
            <w:top w:val="none" w:sz="0" w:space="0" w:color="auto"/>
            <w:left w:val="none" w:sz="0" w:space="0" w:color="auto"/>
            <w:bottom w:val="none" w:sz="0" w:space="0" w:color="auto"/>
            <w:right w:val="none" w:sz="0" w:space="0" w:color="auto"/>
          </w:divBdr>
        </w:div>
        <w:div w:id="1279263654">
          <w:marLeft w:val="640"/>
          <w:marRight w:val="0"/>
          <w:marTop w:val="0"/>
          <w:marBottom w:val="0"/>
          <w:divBdr>
            <w:top w:val="none" w:sz="0" w:space="0" w:color="auto"/>
            <w:left w:val="none" w:sz="0" w:space="0" w:color="auto"/>
            <w:bottom w:val="none" w:sz="0" w:space="0" w:color="auto"/>
            <w:right w:val="none" w:sz="0" w:space="0" w:color="auto"/>
          </w:divBdr>
        </w:div>
        <w:div w:id="156071816">
          <w:marLeft w:val="640"/>
          <w:marRight w:val="0"/>
          <w:marTop w:val="0"/>
          <w:marBottom w:val="0"/>
          <w:divBdr>
            <w:top w:val="none" w:sz="0" w:space="0" w:color="auto"/>
            <w:left w:val="none" w:sz="0" w:space="0" w:color="auto"/>
            <w:bottom w:val="none" w:sz="0" w:space="0" w:color="auto"/>
            <w:right w:val="none" w:sz="0" w:space="0" w:color="auto"/>
          </w:divBdr>
        </w:div>
        <w:div w:id="1404833513">
          <w:marLeft w:val="640"/>
          <w:marRight w:val="0"/>
          <w:marTop w:val="0"/>
          <w:marBottom w:val="0"/>
          <w:divBdr>
            <w:top w:val="none" w:sz="0" w:space="0" w:color="auto"/>
            <w:left w:val="none" w:sz="0" w:space="0" w:color="auto"/>
            <w:bottom w:val="none" w:sz="0" w:space="0" w:color="auto"/>
            <w:right w:val="none" w:sz="0" w:space="0" w:color="auto"/>
          </w:divBdr>
        </w:div>
        <w:div w:id="9915548">
          <w:marLeft w:val="640"/>
          <w:marRight w:val="0"/>
          <w:marTop w:val="0"/>
          <w:marBottom w:val="0"/>
          <w:divBdr>
            <w:top w:val="none" w:sz="0" w:space="0" w:color="auto"/>
            <w:left w:val="none" w:sz="0" w:space="0" w:color="auto"/>
            <w:bottom w:val="none" w:sz="0" w:space="0" w:color="auto"/>
            <w:right w:val="none" w:sz="0" w:space="0" w:color="auto"/>
          </w:divBdr>
        </w:div>
        <w:div w:id="184222635">
          <w:marLeft w:val="640"/>
          <w:marRight w:val="0"/>
          <w:marTop w:val="0"/>
          <w:marBottom w:val="0"/>
          <w:divBdr>
            <w:top w:val="none" w:sz="0" w:space="0" w:color="auto"/>
            <w:left w:val="none" w:sz="0" w:space="0" w:color="auto"/>
            <w:bottom w:val="none" w:sz="0" w:space="0" w:color="auto"/>
            <w:right w:val="none" w:sz="0" w:space="0" w:color="auto"/>
          </w:divBdr>
        </w:div>
        <w:div w:id="1291861451">
          <w:marLeft w:val="640"/>
          <w:marRight w:val="0"/>
          <w:marTop w:val="0"/>
          <w:marBottom w:val="0"/>
          <w:divBdr>
            <w:top w:val="none" w:sz="0" w:space="0" w:color="auto"/>
            <w:left w:val="none" w:sz="0" w:space="0" w:color="auto"/>
            <w:bottom w:val="none" w:sz="0" w:space="0" w:color="auto"/>
            <w:right w:val="none" w:sz="0" w:space="0" w:color="auto"/>
          </w:divBdr>
        </w:div>
        <w:div w:id="771366409">
          <w:marLeft w:val="640"/>
          <w:marRight w:val="0"/>
          <w:marTop w:val="0"/>
          <w:marBottom w:val="0"/>
          <w:divBdr>
            <w:top w:val="none" w:sz="0" w:space="0" w:color="auto"/>
            <w:left w:val="none" w:sz="0" w:space="0" w:color="auto"/>
            <w:bottom w:val="none" w:sz="0" w:space="0" w:color="auto"/>
            <w:right w:val="none" w:sz="0" w:space="0" w:color="auto"/>
          </w:divBdr>
        </w:div>
        <w:div w:id="1112940005">
          <w:marLeft w:val="640"/>
          <w:marRight w:val="0"/>
          <w:marTop w:val="0"/>
          <w:marBottom w:val="0"/>
          <w:divBdr>
            <w:top w:val="none" w:sz="0" w:space="0" w:color="auto"/>
            <w:left w:val="none" w:sz="0" w:space="0" w:color="auto"/>
            <w:bottom w:val="none" w:sz="0" w:space="0" w:color="auto"/>
            <w:right w:val="none" w:sz="0" w:space="0" w:color="auto"/>
          </w:divBdr>
        </w:div>
        <w:div w:id="1987778491">
          <w:marLeft w:val="640"/>
          <w:marRight w:val="0"/>
          <w:marTop w:val="0"/>
          <w:marBottom w:val="0"/>
          <w:divBdr>
            <w:top w:val="none" w:sz="0" w:space="0" w:color="auto"/>
            <w:left w:val="none" w:sz="0" w:space="0" w:color="auto"/>
            <w:bottom w:val="none" w:sz="0" w:space="0" w:color="auto"/>
            <w:right w:val="none" w:sz="0" w:space="0" w:color="auto"/>
          </w:divBdr>
        </w:div>
        <w:div w:id="1798832733">
          <w:marLeft w:val="640"/>
          <w:marRight w:val="0"/>
          <w:marTop w:val="0"/>
          <w:marBottom w:val="0"/>
          <w:divBdr>
            <w:top w:val="none" w:sz="0" w:space="0" w:color="auto"/>
            <w:left w:val="none" w:sz="0" w:space="0" w:color="auto"/>
            <w:bottom w:val="none" w:sz="0" w:space="0" w:color="auto"/>
            <w:right w:val="none" w:sz="0" w:space="0" w:color="auto"/>
          </w:divBdr>
        </w:div>
        <w:div w:id="1133256701">
          <w:marLeft w:val="640"/>
          <w:marRight w:val="0"/>
          <w:marTop w:val="0"/>
          <w:marBottom w:val="0"/>
          <w:divBdr>
            <w:top w:val="none" w:sz="0" w:space="0" w:color="auto"/>
            <w:left w:val="none" w:sz="0" w:space="0" w:color="auto"/>
            <w:bottom w:val="none" w:sz="0" w:space="0" w:color="auto"/>
            <w:right w:val="none" w:sz="0" w:space="0" w:color="auto"/>
          </w:divBdr>
        </w:div>
        <w:div w:id="816842789">
          <w:marLeft w:val="640"/>
          <w:marRight w:val="0"/>
          <w:marTop w:val="0"/>
          <w:marBottom w:val="0"/>
          <w:divBdr>
            <w:top w:val="none" w:sz="0" w:space="0" w:color="auto"/>
            <w:left w:val="none" w:sz="0" w:space="0" w:color="auto"/>
            <w:bottom w:val="none" w:sz="0" w:space="0" w:color="auto"/>
            <w:right w:val="none" w:sz="0" w:space="0" w:color="auto"/>
          </w:divBdr>
        </w:div>
        <w:div w:id="21903067">
          <w:marLeft w:val="640"/>
          <w:marRight w:val="0"/>
          <w:marTop w:val="0"/>
          <w:marBottom w:val="0"/>
          <w:divBdr>
            <w:top w:val="none" w:sz="0" w:space="0" w:color="auto"/>
            <w:left w:val="none" w:sz="0" w:space="0" w:color="auto"/>
            <w:bottom w:val="none" w:sz="0" w:space="0" w:color="auto"/>
            <w:right w:val="none" w:sz="0" w:space="0" w:color="auto"/>
          </w:divBdr>
        </w:div>
        <w:div w:id="2033989230">
          <w:marLeft w:val="640"/>
          <w:marRight w:val="0"/>
          <w:marTop w:val="0"/>
          <w:marBottom w:val="0"/>
          <w:divBdr>
            <w:top w:val="none" w:sz="0" w:space="0" w:color="auto"/>
            <w:left w:val="none" w:sz="0" w:space="0" w:color="auto"/>
            <w:bottom w:val="none" w:sz="0" w:space="0" w:color="auto"/>
            <w:right w:val="none" w:sz="0" w:space="0" w:color="auto"/>
          </w:divBdr>
        </w:div>
        <w:div w:id="525172483">
          <w:marLeft w:val="640"/>
          <w:marRight w:val="0"/>
          <w:marTop w:val="0"/>
          <w:marBottom w:val="0"/>
          <w:divBdr>
            <w:top w:val="none" w:sz="0" w:space="0" w:color="auto"/>
            <w:left w:val="none" w:sz="0" w:space="0" w:color="auto"/>
            <w:bottom w:val="none" w:sz="0" w:space="0" w:color="auto"/>
            <w:right w:val="none" w:sz="0" w:space="0" w:color="auto"/>
          </w:divBdr>
        </w:div>
        <w:div w:id="927735601">
          <w:marLeft w:val="640"/>
          <w:marRight w:val="0"/>
          <w:marTop w:val="0"/>
          <w:marBottom w:val="0"/>
          <w:divBdr>
            <w:top w:val="none" w:sz="0" w:space="0" w:color="auto"/>
            <w:left w:val="none" w:sz="0" w:space="0" w:color="auto"/>
            <w:bottom w:val="none" w:sz="0" w:space="0" w:color="auto"/>
            <w:right w:val="none" w:sz="0" w:space="0" w:color="auto"/>
          </w:divBdr>
        </w:div>
        <w:div w:id="907304519">
          <w:marLeft w:val="640"/>
          <w:marRight w:val="0"/>
          <w:marTop w:val="0"/>
          <w:marBottom w:val="0"/>
          <w:divBdr>
            <w:top w:val="none" w:sz="0" w:space="0" w:color="auto"/>
            <w:left w:val="none" w:sz="0" w:space="0" w:color="auto"/>
            <w:bottom w:val="none" w:sz="0" w:space="0" w:color="auto"/>
            <w:right w:val="none" w:sz="0" w:space="0" w:color="auto"/>
          </w:divBdr>
        </w:div>
        <w:div w:id="1802652821">
          <w:marLeft w:val="640"/>
          <w:marRight w:val="0"/>
          <w:marTop w:val="0"/>
          <w:marBottom w:val="0"/>
          <w:divBdr>
            <w:top w:val="none" w:sz="0" w:space="0" w:color="auto"/>
            <w:left w:val="none" w:sz="0" w:space="0" w:color="auto"/>
            <w:bottom w:val="none" w:sz="0" w:space="0" w:color="auto"/>
            <w:right w:val="none" w:sz="0" w:space="0" w:color="auto"/>
          </w:divBdr>
        </w:div>
        <w:div w:id="223611631">
          <w:marLeft w:val="640"/>
          <w:marRight w:val="0"/>
          <w:marTop w:val="0"/>
          <w:marBottom w:val="0"/>
          <w:divBdr>
            <w:top w:val="none" w:sz="0" w:space="0" w:color="auto"/>
            <w:left w:val="none" w:sz="0" w:space="0" w:color="auto"/>
            <w:bottom w:val="none" w:sz="0" w:space="0" w:color="auto"/>
            <w:right w:val="none" w:sz="0" w:space="0" w:color="auto"/>
          </w:divBdr>
        </w:div>
        <w:div w:id="2128766978">
          <w:marLeft w:val="640"/>
          <w:marRight w:val="0"/>
          <w:marTop w:val="0"/>
          <w:marBottom w:val="0"/>
          <w:divBdr>
            <w:top w:val="none" w:sz="0" w:space="0" w:color="auto"/>
            <w:left w:val="none" w:sz="0" w:space="0" w:color="auto"/>
            <w:bottom w:val="none" w:sz="0" w:space="0" w:color="auto"/>
            <w:right w:val="none" w:sz="0" w:space="0" w:color="auto"/>
          </w:divBdr>
        </w:div>
        <w:div w:id="1216433967">
          <w:marLeft w:val="640"/>
          <w:marRight w:val="0"/>
          <w:marTop w:val="0"/>
          <w:marBottom w:val="0"/>
          <w:divBdr>
            <w:top w:val="none" w:sz="0" w:space="0" w:color="auto"/>
            <w:left w:val="none" w:sz="0" w:space="0" w:color="auto"/>
            <w:bottom w:val="none" w:sz="0" w:space="0" w:color="auto"/>
            <w:right w:val="none" w:sz="0" w:space="0" w:color="auto"/>
          </w:divBdr>
        </w:div>
        <w:div w:id="1865822531">
          <w:marLeft w:val="640"/>
          <w:marRight w:val="0"/>
          <w:marTop w:val="0"/>
          <w:marBottom w:val="0"/>
          <w:divBdr>
            <w:top w:val="none" w:sz="0" w:space="0" w:color="auto"/>
            <w:left w:val="none" w:sz="0" w:space="0" w:color="auto"/>
            <w:bottom w:val="none" w:sz="0" w:space="0" w:color="auto"/>
            <w:right w:val="none" w:sz="0" w:space="0" w:color="auto"/>
          </w:divBdr>
        </w:div>
        <w:div w:id="1677152367">
          <w:marLeft w:val="640"/>
          <w:marRight w:val="0"/>
          <w:marTop w:val="0"/>
          <w:marBottom w:val="0"/>
          <w:divBdr>
            <w:top w:val="none" w:sz="0" w:space="0" w:color="auto"/>
            <w:left w:val="none" w:sz="0" w:space="0" w:color="auto"/>
            <w:bottom w:val="none" w:sz="0" w:space="0" w:color="auto"/>
            <w:right w:val="none" w:sz="0" w:space="0" w:color="auto"/>
          </w:divBdr>
        </w:div>
        <w:div w:id="1667972725">
          <w:marLeft w:val="640"/>
          <w:marRight w:val="0"/>
          <w:marTop w:val="0"/>
          <w:marBottom w:val="0"/>
          <w:divBdr>
            <w:top w:val="none" w:sz="0" w:space="0" w:color="auto"/>
            <w:left w:val="none" w:sz="0" w:space="0" w:color="auto"/>
            <w:bottom w:val="none" w:sz="0" w:space="0" w:color="auto"/>
            <w:right w:val="none" w:sz="0" w:space="0" w:color="auto"/>
          </w:divBdr>
        </w:div>
        <w:div w:id="1001203841">
          <w:marLeft w:val="640"/>
          <w:marRight w:val="0"/>
          <w:marTop w:val="0"/>
          <w:marBottom w:val="0"/>
          <w:divBdr>
            <w:top w:val="none" w:sz="0" w:space="0" w:color="auto"/>
            <w:left w:val="none" w:sz="0" w:space="0" w:color="auto"/>
            <w:bottom w:val="none" w:sz="0" w:space="0" w:color="auto"/>
            <w:right w:val="none" w:sz="0" w:space="0" w:color="auto"/>
          </w:divBdr>
        </w:div>
        <w:div w:id="1682782836">
          <w:marLeft w:val="640"/>
          <w:marRight w:val="0"/>
          <w:marTop w:val="0"/>
          <w:marBottom w:val="0"/>
          <w:divBdr>
            <w:top w:val="none" w:sz="0" w:space="0" w:color="auto"/>
            <w:left w:val="none" w:sz="0" w:space="0" w:color="auto"/>
            <w:bottom w:val="none" w:sz="0" w:space="0" w:color="auto"/>
            <w:right w:val="none" w:sz="0" w:space="0" w:color="auto"/>
          </w:divBdr>
        </w:div>
        <w:div w:id="24253582">
          <w:marLeft w:val="640"/>
          <w:marRight w:val="0"/>
          <w:marTop w:val="0"/>
          <w:marBottom w:val="0"/>
          <w:divBdr>
            <w:top w:val="none" w:sz="0" w:space="0" w:color="auto"/>
            <w:left w:val="none" w:sz="0" w:space="0" w:color="auto"/>
            <w:bottom w:val="none" w:sz="0" w:space="0" w:color="auto"/>
            <w:right w:val="none" w:sz="0" w:space="0" w:color="auto"/>
          </w:divBdr>
        </w:div>
        <w:div w:id="372389312">
          <w:marLeft w:val="640"/>
          <w:marRight w:val="0"/>
          <w:marTop w:val="0"/>
          <w:marBottom w:val="0"/>
          <w:divBdr>
            <w:top w:val="none" w:sz="0" w:space="0" w:color="auto"/>
            <w:left w:val="none" w:sz="0" w:space="0" w:color="auto"/>
            <w:bottom w:val="none" w:sz="0" w:space="0" w:color="auto"/>
            <w:right w:val="none" w:sz="0" w:space="0" w:color="auto"/>
          </w:divBdr>
        </w:div>
        <w:div w:id="726807661">
          <w:marLeft w:val="640"/>
          <w:marRight w:val="0"/>
          <w:marTop w:val="0"/>
          <w:marBottom w:val="0"/>
          <w:divBdr>
            <w:top w:val="none" w:sz="0" w:space="0" w:color="auto"/>
            <w:left w:val="none" w:sz="0" w:space="0" w:color="auto"/>
            <w:bottom w:val="none" w:sz="0" w:space="0" w:color="auto"/>
            <w:right w:val="none" w:sz="0" w:space="0" w:color="auto"/>
          </w:divBdr>
        </w:div>
        <w:div w:id="1573927824">
          <w:marLeft w:val="640"/>
          <w:marRight w:val="0"/>
          <w:marTop w:val="0"/>
          <w:marBottom w:val="0"/>
          <w:divBdr>
            <w:top w:val="none" w:sz="0" w:space="0" w:color="auto"/>
            <w:left w:val="none" w:sz="0" w:space="0" w:color="auto"/>
            <w:bottom w:val="none" w:sz="0" w:space="0" w:color="auto"/>
            <w:right w:val="none" w:sz="0" w:space="0" w:color="auto"/>
          </w:divBdr>
        </w:div>
        <w:div w:id="799306497">
          <w:marLeft w:val="640"/>
          <w:marRight w:val="0"/>
          <w:marTop w:val="0"/>
          <w:marBottom w:val="0"/>
          <w:divBdr>
            <w:top w:val="none" w:sz="0" w:space="0" w:color="auto"/>
            <w:left w:val="none" w:sz="0" w:space="0" w:color="auto"/>
            <w:bottom w:val="none" w:sz="0" w:space="0" w:color="auto"/>
            <w:right w:val="none" w:sz="0" w:space="0" w:color="auto"/>
          </w:divBdr>
        </w:div>
        <w:div w:id="182475211">
          <w:marLeft w:val="640"/>
          <w:marRight w:val="0"/>
          <w:marTop w:val="0"/>
          <w:marBottom w:val="0"/>
          <w:divBdr>
            <w:top w:val="none" w:sz="0" w:space="0" w:color="auto"/>
            <w:left w:val="none" w:sz="0" w:space="0" w:color="auto"/>
            <w:bottom w:val="none" w:sz="0" w:space="0" w:color="auto"/>
            <w:right w:val="none" w:sz="0" w:space="0" w:color="auto"/>
          </w:divBdr>
        </w:div>
        <w:div w:id="1684629442">
          <w:marLeft w:val="640"/>
          <w:marRight w:val="0"/>
          <w:marTop w:val="0"/>
          <w:marBottom w:val="0"/>
          <w:divBdr>
            <w:top w:val="none" w:sz="0" w:space="0" w:color="auto"/>
            <w:left w:val="none" w:sz="0" w:space="0" w:color="auto"/>
            <w:bottom w:val="none" w:sz="0" w:space="0" w:color="auto"/>
            <w:right w:val="none" w:sz="0" w:space="0" w:color="auto"/>
          </w:divBdr>
        </w:div>
        <w:div w:id="857700997">
          <w:marLeft w:val="640"/>
          <w:marRight w:val="0"/>
          <w:marTop w:val="0"/>
          <w:marBottom w:val="0"/>
          <w:divBdr>
            <w:top w:val="none" w:sz="0" w:space="0" w:color="auto"/>
            <w:left w:val="none" w:sz="0" w:space="0" w:color="auto"/>
            <w:bottom w:val="none" w:sz="0" w:space="0" w:color="auto"/>
            <w:right w:val="none" w:sz="0" w:space="0" w:color="auto"/>
          </w:divBdr>
        </w:div>
        <w:div w:id="1602294702">
          <w:marLeft w:val="640"/>
          <w:marRight w:val="0"/>
          <w:marTop w:val="0"/>
          <w:marBottom w:val="0"/>
          <w:divBdr>
            <w:top w:val="none" w:sz="0" w:space="0" w:color="auto"/>
            <w:left w:val="none" w:sz="0" w:space="0" w:color="auto"/>
            <w:bottom w:val="none" w:sz="0" w:space="0" w:color="auto"/>
            <w:right w:val="none" w:sz="0" w:space="0" w:color="auto"/>
          </w:divBdr>
        </w:div>
        <w:div w:id="2140688293">
          <w:marLeft w:val="640"/>
          <w:marRight w:val="0"/>
          <w:marTop w:val="0"/>
          <w:marBottom w:val="0"/>
          <w:divBdr>
            <w:top w:val="none" w:sz="0" w:space="0" w:color="auto"/>
            <w:left w:val="none" w:sz="0" w:space="0" w:color="auto"/>
            <w:bottom w:val="none" w:sz="0" w:space="0" w:color="auto"/>
            <w:right w:val="none" w:sz="0" w:space="0" w:color="auto"/>
          </w:divBdr>
        </w:div>
        <w:div w:id="126166272">
          <w:marLeft w:val="640"/>
          <w:marRight w:val="0"/>
          <w:marTop w:val="0"/>
          <w:marBottom w:val="0"/>
          <w:divBdr>
            <w:top w:val="none" w:sz="0" w:space="0" w:color="auto"/>
            <w:left w:val="none" w:sz="0" w:space="0" w:color="auto"/>
            <w:bottom w:val="none" w:sz="0" w:space="0" w:color="auto"/>
            <w:right w:val="none" w:sz="0" w:space="0" w:color="auto"/>
          </w:divBdr>
        </w:div>
        <w:div w:id="176426834">
          <w:marLeft w:val="640"/>
          <w:marRight w:val="0"/>
          <w:marTop w:val="0"/>
          <w:marBottom w:val="0"/>
          <w:divBdr>
            <w:top w:val="none" w:sz="0" w:space="0" w:color="auto"/>
            <w:left w:val="none" w:sz="0" w:space="0" w:color="auto"/>
            <w:bottom w:val="none" w:sz="0" w:space="0" w:color="auto"/>
            <w:right w:val="none" w:sz="0" w:space="0" w:color="auto"/>
          </w:divBdr>
        </w:div>
        <w:div w:id="1129319961">
          <w:marLeft w:val="640"/>
          <w:marRight w:val="0"/>
          <w:marTop w:val="0"/>
          <w:marBottom w:val="0"/>
          <w:divBdr>
            <w:top w:val="none" w:sz="0" w:space="0" w:color="auto"/>
            <w:left w:val="none" w:sz="0" w:space="0" w:color="auto"/>
            <w:bottom w:val="none" w:sz="0" w:space="0" w:color="auto"/>
            <w:right w:val="none" w:sz="0" w:space="0" w:color="auto"/>
          </w:divBdr>
        </w:div>
        <w:div w:id="1928997990">
          <w:marLeft w:val="640"/>
          <w:marRight w:val="0"/>
          <w:marTop w:val="0"/>
          <w:marBottom w:val="0"/>
          <w:divBdr>
            <w:top w:val="none" w:sz="0" w:space="0" w:color="auto"/>
            <w:left w:val="none" w:sz="0" w:space="0" w:color="auto"/>
            <w:bottom w:val="none" w:sz="0" w:space="0" w:color="auto"/>
            <w:right w:val="none" w:sz="0" w:space="0" w:color="auto"/>
          </w:divBdr>
        </w:div>
        <w:div w:id="1229456906">
          <w:marLeft w:val="640"/>
          <w:marRight w:val="0"/>
          <w:marTop w:val="0"/>
          <w:marBottom w:val="0"/>
          <w:divBdr>
            <w:top w:val="none" w:sz="0" w:space="0" w:color="auto"/>
            <w:left w:val="none" w:sz="0" w:space="0" w:color="auto"/>
            <w:bottom w:val="none" w:sz="0" w:space="0" w:color="auto"/>
            <w:right w:val="none" w:sz="0" w:space="0" w:color="auto"/>
          </w:divBdr>
        </w:div>
        <w:div w:id="801996569">
          <w:marLeft w:val="640"/>
          <w:marRight w:val="0"/>
          <w:marTop w:val="0"/>
          <w:marBottom w:val="0"/>
          <w:divBdr>
            <w:top w:val="none" w:sz="0" w:space="0" w:color="auto"/>
            <w:left w:val="none" w:sz="0" w:space="0" w:color="auto"/>
            <w:bottom w:val="none" w:sz="0" w:space="0" w:color="auto"/>
            <w:right w:val="none" w:sz="0" w:space="0" w:color="auto"/>
          </w:divBdr>
        </w:div>
        <w:div w:id="497228890">
          <w:marLeft w:val="640"/>
          <w:marRight w:val="0"/>
          <w:marTop w:val="0"/>
          <w:marBottom w:val="0"/>
          <w:divBdr>
            <w:top w:val="none" w:sz="0" w:space="0" w:color="auto"/>
            <w:left w:val="none" w:sz="0" w:space="0" w:color="auto"/>
            <w:bottom w:val="none" w:sz="0" w:space="0" w:color="auto"/>
            <w:right w:val="none" w:sz="0" w:space="0" w:color="auto"/>
          </w:divBdr>
        </w:div>
        <w:div w:id="883907521">
          <w:marLeft w:val="640"/>
          <w:marRight w:val="0"/>
          <w:marTop w:val="0"/>
          <w:marBottom w:val="0"/>
          <w:divBdr>
            <w:top w:val="none" w:sz="0" w:space="0" w:color="auto"/>
            <w:left w:val="none" w:sz="0" w:space="0" w:color="auto"/>
            <w:bottom w:val="none" w:sz="0" w:space="0" w:color="auto"/>
            <w:right w:val="none" w:sz="0" w:space="0" w:color="auto"/>
          </w:divBdr>
        </w:div>
        <w:div w:id="433206454">
          <w:marLeft w:val="640"/>
          <w:marRight w:val="0"/>
          <w:marTop w:val="0"/>
          <w:marBottom w:val="0"/>
          <w:divBdr>
            <w:top w:val="none" w:sz="0" w:space="0" w:color="auto"/>
            <w:left w:val="none" w:sz="0" w:space="0" w:color="auto"/>
            <w:bottom w:val="none" w:sz="0" w:space="0" w:color="auto"/>
            <w:right w:val="none" w:sz="0" w:space="0" w:color="auto"/>
          </w:divBdr>
        </w:div>
        <w:div w:id="1095828505">
          <w:marLeft w:val="640"/>
          <w:marRight w:val="0"/>
          <w:marTop w:val="0"/>
          <w:marBottom w:val="0"/>
          <w:divBdr>
            <w:top w:val="none" w:sz="0" w:space="0" w:color="auto"/>
            <w:left w:val="none" w:sz="0" w:space="0" w:color="auto"/>
            <w:bottom w:val="none" w:sz="0" w:space="0" w:color="auto"/>
            <w:right w:val="none" w:sz="0" w:space="0" w:color="auto"/>
          </w:divBdr>
        </w:div>
        <w:div w:id="1144615929">
          <w:marLeft w:val="640"/>
          <w:marRight w:val="0"/>
          <w:marTop w:val="0"/>
          <w:marBottom w:val="0"/>
          <w:divBdr>
            <w:top w:val="none" w:sz="0" w:space="0" w:color="auto"/>
            <w:left w:val="none" w:sz="0" w:space="0" w:color="auto"/>
            <w:bottom w:val="none" w:sz="0" w:space="0" w:color="auto"/>
            <w:right w:val="none" w:sz="0" w:space="0" w:color="auto"/>
          </w:divBdr>
        </w:div>
      </w:divsChild>
    </w:div>
    <w:div w:id="950011979">
      <w:bodyDiv w:val="1"/>
      <w:marLeft w:val="0"/>
      <w:marRight w:val="0"/>
      <w:marTop w:val="0"/>
      <w:marBottom w:val="0"/>
      <w:divBdr>
        <w:top w:val="none" w:sz="0" w:space="0" w:color="auto"/>
        <w:left w:val="none" w:sz="0" w:space="0" w:color="auto"/>
        <w:bottom w:val="none" w:sz="0" w:space="0" w:color="auto"/>
        <w:right w:val="none" w:sz="0" w:space="0" w:color="auto"/>
      </w:divBdr>
      <w:divsChild>
        <w:div w:id="1484002990">
          <w:marLeft w:val="640"/>
          <w:marRight w:val="0"/>
          <w:marTop w:val="0"/>
          <w:marBottom w:val="0"/>
          <w:divBdr>
            <w:top w:val="none" w:sz="0" w:space="0" w:color="auto"/>
            <w:left w:val="none" w:sz="0" w:space="0" w:color="auto"/>
            <w:bottom w:val="none" w:sz="0" w:space="0" w:color="auto"/>
            <w:right w:val="none" w:sz="0" w:space="0" w:color="auto"/>
          </w:divBdr>
        </w:div>
        <w:div w:id="385759029">
          <w:marLeft w:val="640"/>
          <w:marRight w:val="0"/>
          <w:marTop w:val="0"/>
          <w:marBottom w:val="0"/>
          <w:divBdr>
            <w:top w:val="none" w:sz="0" w:space="0" w:color="auto"/>
            <w:left w:val="none" w:sz="0" w:space="0" w:color="auto"/>
            <w:bottom w:val="none" w:sz="0" w:space="0" w:color="auto"/>
            <w:right w:val="none" w:sz="0" w:space="0" w:color="auto"/>
          </w:divBdr>
        </w:div>
        <w:div w:id="384984441">
          <w:marLeft w:val="640"/>
          <w:marRight w:val="0"/>
          <w:marTop w:val="0"/>
          <w:marBottom w:val="0"/>
          <w:divBdr>
            <w:top w:val="none" w:sz="0" w:space="0" w:color="auto"/>
            <w:left w:val="none" w:sz="0" w:space="0" w:color="auto"/>
            <w:bottom w:val="none" w:sz="0" w:space="0" w:color="auto"/>
            <w:right w:val="none" w:sz="0" w:space="0" w:color="auto"/>
          </w:divBdr>
        </w:div>
        <w:div w:id="477081">
          <w:marLeft w:val="640"/>
          <w:marRight w:val="0"/>
          <w:marTop w:val="0"/>
          <w:marBottom w:val="0"/>
          <w:divBdr>
            <w:top w:val="none" w:sz="0" w:space="0" w:color="auto"/>
            <w:left w:val="none" w:sz="0" w:space="0" w:color="auto"/>
            <w:bottom w:val="none" w:sz="0" w:space="0" w:color="auto"/>
            <w:right w:val="none" w:sz="0" w:space="0" w:color="auto"/>
          </w:divBdr>
        </w:div>
        <w:div w:id="1423380451">
          <w:marLeft w:val="640"/>
          <w:marRight w:val="0"/>
          <w:marTop w:val="0"/>
          <w:marBottom w:val="0"/>
          <w:divBdr>
            <w:top w:val="none" w:sz="0" w:space="0" w:color="auto"/>
            <w:left w:val="none" w:sz="0" w:space="0" w:color="auto"/>
            <w:bottom w:val="none" w:sz="0" w:space="0" w:color="auto"/>
            <w:right w:val="none" w:sz="0" w:space="0" w:color="auto"/>
          </w:divBdr>
        </w:div>
        <w:div w:id="2076001117">
          <w:marLeft w:val="640"/>
          <w:marRight w:val="0"/>
          <w:marTop w:val="0"/>
          <w:marBottom w:val="0"/>
          <w:divBdr>
            <w:top w:val="none" w:sz="0" w:space="0" w:color="auto"/>
            <w:left w:val="none" w:sz="0" w:space="0" w:color="auto"/>
            <w:bottom w:val="none" w:sz="0" w:space="0" w:color="auto"/>
            <w:right w:val="none" w:sz="0" w:space="0" w:color="auto"/>
          </w:divBdr>
        </w:div>
        <w:div w:id="1498227017">
          <w:marLeft w:val="640"/>
          <w:marRight w:val="0"/>
          <w:marTop w:val="0"/>
          <w:marBottom w:val="0"/>
          <w:divBdr>
            <w:top w:val="none" w:sz="0" w:space="0" w:color="auto"/>
            <w:left w:val="none" w:sz="0" w:space="0" w:color="auto"/>
            <w:bottom w:val="none" w:sz="0" w:space="0" w:color="auto"/>
            <w:right w:val="none" w:sz="0" w:space="0" w:color="auto"/>
          </w:divBdr>
        </w:div>
        <w:div w:id="1902672212">
          <w:marLeft w:val="640"/>
          <w:marRight w:val="0"/>
          <w:marTop w:val="0"/>
          <w:marBottom w:val="0"/>
          <w:divBdr>
            <w:top w:val="none" w:sz="0" w:space="0" w:color="auto"/>
            <w:left w:val="none" w:sz="0" w:space="0" w:color="auto"/>
            <w:bottom w:val="none" w:sz="0" w:space="0" w:color="auto"/>
            <w:right w:val="none" w:sz="0" w:space="0" w:color="auto"/>
          </w:divBdr>
        </w:div>
        <w:div w:id="703865346">
          <w:marLeft w:val="640"/>
          <w:marRight w:val="0"/>
          <w:marTop w:val="0"/>
          <w:marBottom w:val="0"/>
          <w:divBdr>
            <w:top w:val="none" w:sz="0" w:space="0" w:color="auto"/>
            <w:left w:val="none" w:sz="0" w:space="0" w:color="auto"/>
            <w:bottom w:val="none" w:sz="0" w:space="0" w:color="auto"/>
            <w:right w:val="none" w:sz="0" w:space="0" w:color="auto"/>
          </w:divBdr>
        </w:div>
        <w:div w:id="1036665151">
          <w:marLeft w:val="640"/>
          <w:marRight w:val="0"/>
          <w:marTop w:val="0"/>
          <w:marBottom w:val="0"/>
          <w:divBdr>
            <w:top w:val="none" w:sz="0" w:space="0" w:color="auto"/>
            <w:left w:val="none" w:sz="0" w:space="0" w:color="auto"/>
            <w:bottom w:val="none" w:sz="0" w:space="0" w:color="auto"/>
            <w:right w:val="none" w:sz="0" w:space="0" w:color="auto"/>
          </w:divBdr>
        </w:div>
        <w:div w:id="666245990">
          <w:marLeft w:val="640"/>
          <w:marRight w:val="0"/>
          <w:marTop w:val="0"/>
          <w:marBottom w:val="0"/>
          <w:divBdr>
            <w:top w:val="none" w:sz="0" w:space="0" w:color="auto"/>
            <w:left w:val="none" w:sz="0" w:space="0" w:color="auto"/>
            <w:bottom w:val="none" w:sz="0" w:space="0" w:color="auto"/>
            <w:right w:val="none" w:sz="0" w:space="0" w:color="auto"/>
          </w:divBdr>
        </w:div>
        <w:div w:id="384527422">
          <w:marLeft w:val="640"/>
          <w:marRight w:val="0"/>
          <w:marTop w:val="0"/>
          <w:marBottom w:val="0"/>
          <w:divBdr>
            <w:top w:val="none" w:sz="0" w:space="0" w:color="auto"/>
            <w:left w:val="none" w:sz="0" w:space="0" w:color="auto"/>
            <w:bottom w:val="none" w:sz="0" w:space="0" w:color="auto"/>
            <w:right w:val="none" w:sz="0" w:space="0" w:color="auto"/>
          </w:divBdr>
        </w:div>
        <w:div w:id="735977403">
          <w:marLeft w:val="640"/>
          <w:marRight w:val="0"/>
          <w:marTop w:val="0"/>
          <w:marBottom w:val="0"/>
          <w:divBdr>
            <w:top w:val="none" w:sz="0" w:space="0" w:color="auto"/>
            <w:left w:val="none" w:sz="0" w:space="0" w:color="auto"/>
            <w:bottom w:val="none" w:sz="0" w:space="0" w:color="auto"/>
            <w:right w:val="none" w:sz="0" w:space="0" w:color="auto"/>
          </w:divBdr>
        </w:div>
        <w:div w:id="1680042685">
          <w:marLeft w:val="640"/>
          <w:marRight w:val="0"/>
          <w:marTop w:val="0"/>
          <w:marBottom w:val="0"/>
          <w:divBdr>
            <w:top w:val="none" w:sz="0" w:space="0" w:color="auto"/>
            <w:left w:val="none" w:sz="0" w:space="0" w:color="auto"/>
            <w:bottom w:val="none" w:sz="0" w:space="0" w:color="auto"/>
            <w:right w:val="none" w:sz="0" w:space="0" w:color="auto"/>
          </w:divBdr>
        </w:div>
        <w:div w:id="1990547703">
          <w:marLeft w:val="640"/>
          <w:marRight w:val="0"/>
          <w:marTop w:val="0"/>
          <w:marBottom w:val="0"/>
          <w:divBdr>
            <w:top w:val="none" w:sz="0" w:space="0" w:color="auto"/>
            <w:left w:val="none" w:sz="0" w:space="0" w:color="auto"/>
            <w:bottom w:val="none" w:sz="0" w:space="0" w:color="auto"/>
            <w:right w:val="none" w:sz="0" w:space="0" w:color="auto"/>
          </w:divBdr>
        </w:div>
        <w:div w:id="792596495">
          <w:marLeft w:val="640"/>
          <w:marRight w:val="0"/>
          <w:marTop w:val="0"/>
          <w:marBottom w:val="0"/>
          <w:divBdr>
            <w:top w:val="none" w:sz="0" w:space="0" w:color="auto"/>
            <w:left w:val="none" w:sz="0" w:space="0" w:color="auto"/>
            <w:bottom w:val="none" w:sz="0" w:space="0" w:color="auto"/>
            <w:right w:val="none" w:sz="0" w:space="0" w:color="auto"/>
          </w:divBdr>
        </w:div>
        <w:div w:id="309944158">
          <w:marLeft w:val="640"/>
          <w:marRight w:val="0"/>
          <w:marTop w:val="0"/>
          <w:marBottom w:val="0"/>
          <w:divBdr>
            <w:top w:val="none" w:sz="0" w:space="0" w:color="auto"/>
            <w:left w:val="none" w:sz="0" w:space="0" w:color="auto"/>
            <w:bottom w:val="none" w:sz="0" w:space="0" w:color="auto"/>
            <w:right w:val="none" w:sz="0" w:space="0" w:color="auto"/>
          </w:divBdr>
        </w:div>
        <w:div w:id="788281273">
          <w:marLeft w:val="640"/>
          <w:marRight w:val="0"/>
          <w:marTop w:val="0"/>
          <w:marBottom w:val="0"/>
          <w:divBdr>
            <w:top w:val="none" w:sz="0" w:space="0" w:color="auto"/>
            <w:left w:val="none" w:sz="0" w:space="0" w:color="auto"/>
            <w:bottom w:val="none" w:sz="0" w:space="0" w:color="auto"/>
            <w:right w:val="none" w:sz="0" w:space="0" w:color="auto"/>
          </w:divBdr>
        </w:div>
        <w:div w:id="1160001828">
          <w:marLeft w:val="640"/>
          <w:marRight w:val="0"/>
          <w:marTop w:val="0"/>
          <w:marBottom w:val="0"/>
          <w:divBdr>
            <w:top w:val="none" w:sz="0" w:space="0" w:color="auto"/>
            <w:left w:val="none" w:sz="0" w:space="0" w:color="auto"/>
            <w:bottom w:val="none" w:sz="0" w:space="0" w:color="auto"/>
            <w:right w:val="none" w:sz="0" w:space="0" w:color="auto"/>
          </w:divBdr>
        </w:div>
        <w:div w:id="1142624832">
          <w:marLeft w:val="640"/>
          <w:marRight w:val="0"/>
          <w:marTop w:val="0"/>
          <w:marBottom w:val="0"/>
          <w:divBdr>
            <w:top w:val="none" w:sz="0" w:space="0" w:color="auto"/>
            <w:left w:val="none" w:sz="0" w:space="0" w:color="auto"/>
            <w:bottom w:val="none" w:sz="0" w:space="0" w:color="auto"/>
            <w:right w:val="none" w:sz="0" w:space="0" w:color="auto"/>
          </w:divBdr>
        </w:div>
        <w:div w:id="789476849">
          <w:marLeft w:val="640"/>
          <w:marRight w:val="0"/>
          <w:marTop w:val="0"/>
          <w:marBottom w:val="0"/>
          <w:divBdr>
            <w:top w:val="none" w:sz="0" w:space="0" w:color="auto"/>
            <w:left w:val="none" w:sz="0" w:space="0" w:color="auto"/>
            <w:bottom w:val="none" w:sz="0" w:space="0" w:color="auto"/>
            <w:right w:val="none" w:sz="0" w:space="0" w:color="auto"/>
          </w:divBdr>
        </w:div>
        <w:div w:id="1035349435">
          <w:marLeft w:val="640"/>
          <w:marRight w:val="0"/>
          <w:marTop w:val="0"/>
          <w:marBottom w:val="0"/>
          <w:divBdr>
            <w:top w:val="none" w:sz="0" w:space="0" w:color="auto"/>
            <w:left w:val="none" w:sz="0" w:space="0" w:color="auto"/>
            <w:bottom w:val="none" w:sz="0" w:space="0" w:color="auto"/>
            <w:right w:val="none" w:sz="0" w:space="0" w:color="auto"/>
          </w:divBdr>
        </w:div>
        <w:div w:id="1895968880">
          <w:marLeft w:val="640"/>
          <w:marRight w:val="0"/>
          <w:marTop w:val="0"/>
          <w:marBottom w:val="0"/>
          <w:divBdr>
            <w:top w:val="none" w:sz="0" w:space="0" w:color="auto"/>
            <w:left w:val="none" w:sz="0" w:space="0" w:color="auto"/>
            <w:bottom w:val="none" w:sz="0" w:space="0" w:color="auto"/>
            <w:right w:val="none" w:sz="0" w:space="0" w:color="auto"/>
          </w:divBdr>
        </w:div>
        <w:div w:id="1334650352">
          <w:marLeft w:val="640"/>
          <w:marRight w:val="0"/>
          <w:marTop w:val="0"/>
          <w:marBottom w:val="0"/>
          <w:divBdr>
            <w:top w:val="none" w:sz="0" w:space="0" w:color="auto"/>
            <w:left w:val="none" w:sz="0" w:space="0" w:color="auto"/>
            <w:bottom w:val="none" w:sz="0" w:space="0" w:color="auto"/>
            <w:right w:val="none" w:sz="0" w:space="0" w:color="auto"/>
          </w:divBdr>
        </w:div>
        <w:div w:id="1989703929">
          <w:marLeft w:val="640"/>
          <w:marRight w:val="0"/>
          <w:marTop w:val="0"/>
          <w:marBottom w:val="0"/>
          <w:divBdr>
            <w:top w:val="none" w:sz="0" w:space="0" w:color="auto"/>
            <w:left w:val="none" w:sz="0" w:space="0" w:color="auto"/>
            <w:bottom w:val="none" w:sz="0" w:space="0" w:color="auto"/>
            <w:right w:val="none" w:sz="0" w:space="0" w:color="auto"/>
          </w:divBdr>
        </w:div>
        <w:div w:id="128745429">
          <w:marLeft w:val="640"/>
          <w:marRight w:val="0"/>
          <w:marTop w:val="0"/>
          <w:marBottom w:val="0"/>
          <w:divBdr>
            <w:top w:val="none" w:sz="0" w:space="0" w:color="auto"/>
            <w:left w:val="none" w:sz="0" w:space="0" w:color="auto"/>
            <w:bottom w:val="none" w:sz="0" w:space="0" w:color="auto"/>
            <w:right w:val="none" w:sz="0" w:space="0" w:color="auto"/>
          </w:divBdr>
        </w:div>
        <w:div w:id="909997307">
          <w:marLeft w:val="640"/>
          <w:marRight w:val="0"/>
          <w:marTop w:val="0"/>
          <w:marBottom w:val="0"/>
          <w:divBdr>
            <w:top w:val="none" w:sz="0" w:space="0" w:color="auto"/>
            <w:left w:val="none" w:sz="0" w:space="0" w:color="auto"/>
            <w:bottom w:val="none" w:sz="0" w:space="0" w:color="auto"/>
            <w:right w:val="none" w:sz="0" w:space="0" w:color="auto"/>
          </w:divBdr>
        </w:div>
        <w:div w:id="1953050300">
          <w:marLeft w:val="640"/>
          <w:marRight w:val="0"/>
          <w:marTop w:val="0"/>
          <w:marBottom w:val="0"/>
          <w:divBdr>
            <w:top w:val="none" w:sz="0" w:space="0" w:color="auto"/>
            <w:left w:val="none" w:sz="0" w:space="0" w:color="auto"/>
            <w:bottom w:val="none" w:sz="0" w:space="0" w:color="auto"/>
            <w:right w:val="none" w:sz="0" w:space="0" w:color="auto"/>
          </w:divBdr>
        </w:div>
        <w:div w:id="106508218">
          <w:marLeft w:val="640"/>
          <w:marRight w:val="0"/>
          <w:marTop w:val="0"/>
          <w:marBottom w:val="0"/>
          <w:divBdr>
            <w:top w:val="none" w:sz="0" w:space="0" w:color="auto"/>
            <w:left w:val="none" w:sz="0" w:space="0" w:color="auto"/>
            <w:bottom w:val="none" w:sz="0" w:space="0" w:color="auto"/>
            <w:right w:val="none" w:sz="0" w:space="0" w:color="auto"/>
          </w:divBdr>
        </w:div>
        <w:div w:id="25376049">
          <w:marLeft w:val="640"/>
          <w:marRight w:val="0"/>
          <w:marTop w:val="0"/>
          <w:marBottom w:val="0"/>
          <w:divBdr>
            <w:top w:val="none" w:sz="0" w:space="0" w:color="auto"/>
            <w:left w:val="none" w:sz="0" w:space="0" w:color="auto"/>
            <w:bottom w:val="none" w:sz="0" w:space="0" w:color="auto"/>
            <w:right w:val="none" w:sz="0" w:space="0" w:color="auto"/>
          </w:divBdr>
        </w:div>
        <w:div w:id="1004280872">
          <w:marLeft w:val="640"/>
          <w:marRight w:val="0"/>
          <w:marTop w:val="0"/>
          <w:marBottom w:val="0"/>
          <w:divBdr>
            <w:top w:val="none" w:sz="0" w:space="0" w:color="auto"/>
            <w:left w:val="none" w:sz="0" w:space="0" w:color="auto"/>
            <w:bottom w:val="none" w:sz="0" w:space="0" w:color="auto"/>
            <w:right w:val="none" w:sz="0" w:space="0" w:color="auto"/>
          </w:divBdr>
        </w:div>
        <w:div w:id="1289238312">
          <w:marLeft w:val="640"/>
          <w:marRight w:val="0"/>
          <w:marTop w:val="0"/>
          <w:marBottom w:val="0"/>
          <w:divBdr>
            <w:top w:val="none" w:sz="0" w:space="0" w:color="auto"/>
            <w:left w:val="none" w:sz="0" w:space="0" w:color="auto"/>
            <w:bottom w:val="none" w:sz="0" w:space="0" w:color="auto"/>
            <w:right w:val="none" w:sz="0" w:space="0" w:color="auto"/>
          </w:divBdr>
        </w:div>
        <w:div w:id="248275686">
          <w:marLeft w:val="640"/>
          <w:marRight w:val="0"/>
          <w:marTop w:val="0"/>
          <w:marBottom w:val="0"/>
          <w:divBdr>
            <w:top w:val="none" w:sz="0" w:space="0" w:color="auto"/>
            <w:left w:val="none" w:sz="0" w:space="0" w:color="auto"/>
            <w:bottom w:val="none" w:sz="0" w:space="0" w:color="auto"/>
            <w:right w:val="none" w:sz="0" w:space="0" w:color="auto"/>
          </w:divBdr>
        </w:div>
        <w:div w:id="1075861374">
          <w:marLeft w:val="640"/>
          <w:marRight w:val="0"/>
          <w:marTop w:val="0"/>
          <w:marBottom w:val="0"/>
          <w:divBdr>
            <w:top w:val="none" w:sz="0" w:space="0" w:color="auto"/>
            <w:left w:val="none" w:sz="0" w:space="0" w:color="auto"/>
            <w:bottom w:val="none" w:sz="0" w:space="0" w:color="auto"/>
            <w:right w:val="none" w:sz="0" w:space="0" w:color="auto"/>
          </w:divBdr>
        </w:div>
        <w:div w:id="716900684">
          <w:marLeft w:val="640"/>
          <w:marRight w:val="0"/>
          <w:marTop w:val="0"/>
          <w:marBottom w:val="0"/>
          <w:divBdr>
            <w:top w:val="none" w:sz="0" w:space="0" w:color="auto"/>
            <w:left w:val="none" w:sz="0" w:space="0" w:color="auto"/>
            <w:bottom w:val="none" w:sz="0" w:space="0" w:color="auto"/>
            <w:right w:val="none" w:sz="0" w:space="0" w:color="auto"/>
          </w:divBdr>
        </w:div>
        <w:div w:id="939995747">
          <w:marLeft w:val="640"/>
          <w:marRight w:val="0"/>
          <w:marTop w:val="0"/>
          <w:marBottom w:val="0"/>
          <w:divBdr>
            <w:top w:val="none" w:sz="0" w:space="0" w:color="auto"/>
            <w:left w:val="none" w:sz="0" w:space="0" w:color="auto"/>
            <w:bottom w:val="none" w:sz="0" w:space="0" w:color="auto"/>
            <w:right w:val="none" w:sz="0" w:space="0" w:color="auto"/>
          </w:divBdr>
        </w:div>
        <w:div w:id="270937971">
          <w:marLeft w:val="640"/>
          <w:marRight w:val="0"/>
          <w:marTop w:val="0"/>
          <w:marBottom w:val="0"/>
          <w:divBdr>
            <w:top w:val="none" w:sz="0" w:space="0" w:color="auto"/>
            <w:left w:val="none" w:sz="0" w:space="0" w:color="auto"/>
            <w:bottom w:val="none" w:sz="0" w:space="0" w:color="auto"/>
            <w:right w:val="none" w:sz="0" w:space="0" w:color="auto"/>
          </w:divBdr>
        </w:div>
        <w:div w:id="1531138644">
          <w:marLeft w:val="640"/>
          <w:marRight w:val="0"/>
          <w:marTop w:val="0"/>
          <w:marBottom w:val="0"/>
          <w:divBdr>
            <w:top w:val="none" w:sz="0" w:space="0" w:color="auto"/>
            <w:left w:val="none" w:sz="0" w:space="0" w:color="auto"/>
            <w:bottom w:val="none" w:sz="0" w:space="0" w:color="auto"/>
            <w:right w:val="none" w:sz="0" w:space="0" w:color="auto"/>
          </w:divBdr>
        </w:div>
        <w:div w:id="168494811">
          <w:marLeft w:val="640"/>
          <w:marRight w:val="0"/>
          <w:marTop w:val="0"/>
          <w:marBottom w:val="0"/>
          <w:divBdr>
            <w:top w:val="none" w:sz="0" w:space="0" w:color="auto"/>
            <w:left w:val="none" w:sz="0" w:space="0" w:color="auto"/>
            <w:bottom w:val="none" w:sz="0" w:space="0" w:color="auto"/>
            <w:right w:val="none" w:sz="0" w:space="0" w:color="auto"/>
          </w:divBdr>
        </w:div>
        <w:div w:id="2007054640">
          <w:marLeft w:val="640"/>
          <w:marRight w:val="0"/>
          <w:marTop w:val="0"/>
          <w:marBottom w:val="0"/>
          <w:divBdr>
            <w:top w:val="none" w:sz="0" w:space="0" w:color="auto"/>
            <w:left w:val="none" w:sz="0" w:space="0" w:color="auto"/>
            <w:bottom w:val="none" w:sz="0" w:space="0" w:color="auto"/>
            <w:right w:val="none" w:sz="0" w:space="0" w:color="auto"/>
          </w:divBdr>
        </w:div>
        <w:div w:id="203447711">
          <w:marLeft w:val="640"/>
          <w:marRight w:val="0"/>
          <w:marTop w:val="0"/>
          <w:marBottom w:val="0"/>
          <w:divBdr>
            <w:top w:val="none" w:sz="0" w:space="0" w:color="auto"/>
            <w:left w:val="none" w:sz="0" w:space="0" w:color="auto"/>
            <w:bottom w:val="none" w:sz="0" w:space="0" w:color="auto"/>
            <w:right w:val="none" w:sz="0" w:space="0" w:color="auto"/>
          </w:divBdr>
        </w:div>
        <w:div w:id="1267931244">
          <w:marLeft w:val="640"/>
          <w:marRight w:val="0"/>
          <w:marTop w:val="0"/>
          <w:marBottom w:val="0"/>
          <w:divBdr>
            <w:top w:val="none" w:sz="0" w:space="0" w:color="auto"/>
            <w:left w:val="none" w:sz="0" w:space="0" w:color="auto"/>
            <w:bottom w:val="none" w:sz="0" w:space="0" w:color="auto"/>
            <w:right w:val="none" w:sz="0" w:space="0" w:color="auto"/>
          </w:divBdr>
        </w:div>
        <w:div w:id="89473449">
          <w:marLeft w:val="640"/>
          <w:marRight w:val="0"/>
          <w:marTop w:val="0"/>
          <w:marBottom w:val="0"/>
          <w:divBdr>
            <w:top w:val="none" w:sz="0" w:space="0" w:color="auto"/>
            <w:left w:val="none" w:sz="0" w:space="0" w:color="auto"/>
            <w:bottom w:val="none" w:sz="0" w:space="0" w:color="auto"/>
            <w:right w:val="none" w:sz="0" w:space="0" w:color="auto"/>
          </w:divBdr>
        </w:div>
        <w:div w:id="14314043">
          <w:marLeft w:val="640"/>
          <w:marRight w:val="0"/>
          <w:marTop w:val="0"/>
          <w:marBottom w:val="0"/>
          <w:divBdr>
            <w:top w:val="none" w:sz="0" w:space="0" w:color="auto"/>
            <w:left w:val="none" w:sz="0" w:space="0" w:color="auto"/>
            <w:bottom w:val="none" w:sz="0" w:space="0" w:color="auto"/>
            <w:right w:val="none" w:sz="0" w:space="0" w:color="auto"/>
          </w:divBdr>
        </w:div>
        <w:div w:id="2046367012">
          <w:marLeft w:val="640"/>
          <w:marRight w:val="0"/>
          <w:marTop w:val="0"/>
          <w:marBottom w:val="0"/>
          <w:divBdr>
            <w:top w:val="none" w:sz="0" w:space="0" w:color="auto"/>
            <w:left w:val="none" w:sz="0" w:space="0" w:color="auto"/>
            <w:bottom w:val="none" w:sz="0" w:space="0" w:color="auto"/>
            <w:right w:val="none" w:sz="0" w:space="0" w:color="auto"/>
          </w:divBdr>
        </w:div>
        <w:div w:id="83648209">
          <w:marLeft w:val="640"/>
          <w:marRight w:val="0"/>
          <w:marTop w:val="0"/>
          <w:marBottom w:val="0"/>
          <w:divBdr>
            <w:top w:val="none" w:sz="0" w:space="0" w:color="auto"/>
            <w:left w:val="none" w:sz="0" w:space="0" w:color="auto"/>
            <w:bottom w:val="none" w:sz="0" w:space="0" w:color="auto"/>
            <w:right w:val="none" w:sz="0" w:space="0" w:color="auto"/>
          </w:divBdr>
        </w:div>
        <w:div w:id="227884528">
          <w:marLeft w:val="640"/>
          <w:marRight w:val="0"/>
          <w:marTop w:val="0"/>
          <w:marBottom w:val="0"/>
          <w:divBdr>
            <w:top w:val="none" w:sz="0" w:space="0" w:color="auto"/>
            <w:left w:val="none" w:sz="0" w:space="0" w:color="auto"/>
            <w:bottom w:val="none" w:sz="0" w:space="0" w:color="auto"/>
            <w:right w:val="none" w:sz="0" w:space="0" w:color="auto"/>
          </w:divBdr>
        </w:div>
        <w:div w:id="983199716">
          <w:marLeft w:val="640"/>
          <w:marRight w:val="0"/>
          <w:marTop w:val="0"/>
          <w:marBottom w:val="0"/>
          <w:divBdr>
            <w:top w:val="none" w:sz="0" w:space="0" w:color="auto"/>
            <w:left w:val="none" w:sz="0" w:space="0" w:color="auto"/>
            <w:bottom w:val="none" w:sz="0" w:space="0" w:color="auto"/>
            <w:right w:val="none" w:sz="0" w:space="0" w:color="auto"/>
          </w:divBdr>
        </w:div>
        <w:div w:id="636374180">
          <w:marLeft w:val="640"/>
          <w:marRight w:val="0"/>
          <w:marTop w:val="0"/>
          <w:marBottom w:val="0"/>
          <w:divBdr>
            <w:top w:val="none" w:sz="0" w:space="0" w:color="auto"/>
            <w:left w:val="none" w:sz="0" w:space="0" w:color="auto"/>
            <w:bottom w:val="none" w:sz="0" w:space="0" w:color="auto"/>
            <w:right w:val="none" w:sz="0" w:space="0" w:color="auto"/>
          </w:divBdr>
        </w:div>
        <w:div w:id="1456172327">
          <w:marLeft w:val="640"/>
          <w:marRight w:val="0"/>
          <w:marTop w:val="0"/>
          <w:marBottom w:val="0"/>
          <w:divBdr>
            <w:top w:val="none" w:sz="0" w:space="0" w:color="auto"/>
            <w:left w:val="none" w:sz="0" w:space="0" w:color="auto"/>
            <w:bottom w:val="none" w:sz="0" w:space="0" w:color="auto"/>
            <w:right w:val="none" w:sz="0" w:space="0" w:color="auto"/>
          </w:divBdr>
        </w:div>
        <w:div w:id="477041807">
          <w:marLeft w:val="640"/>
          <w:marRight w:val="0"/>
          <w:marTop w:val="0"/>
          <w:marBottom w:val="0"/>
          <w:divBdr>
            <w:top w:val="none" w:sz="0" w:space="0" w:color="auto"/>
            <w:left w:val="none" w:sz="0" w:space="0" w:color="auto"/>
            <w:bottom w:val="none" w:sz="0" w:space="0" w:color="auto"/>
            <w:right w:val="none" w:sz="0" w:space="0" w:color="auto"/>
          </w:divBdr>
        </w:div>
        <w:div w:id="769935971">
          <w:marLeft w:val="640"/>
          <w:marRight w:val="0"/>
          <w:marTop w:val="0"/>
          <w:marBottom w:val="0"/>
          <w:divBdr>
            <w:top w:val="none" w:sz="0" w:space="0" w:color="auto"/>
            <w:left w:val="none" w:sz="0" w:space="0" w:color="auto"/>
            <w:bottom w:val="none" w:sz="0" w:space="0" w:color="auto"/>
            <w:right w:val="none" w:sz="0" w:space="0" w:color="auto"/>
          </w:divBdr>
        </w:div>
        <w:div w:id="1461650252">
          <w:marLeft w:val="640"/>
          <w:marRight w:val="0"/>
          <w:marTop w:val="0"/>
          <w:marBottom w:val="0"/>
          <w:divBdr>
            <w:top w:val="none" w:sz="0" w:space="0" w:color="auto"/>
            <w:left w:val="none" w:sz="0" w:space="0" w:color="auto"/>
            <w:bottom w:val="none" w:sz="0" w:space="0" w:color="auto"/>
            <w:right w:val="none" w:sz="0" w:space="0" w:color="auto"/>
          </w:divBdr>
        </w:div>
        <w:div w:id="1975328533">
          <w:marLeft w:val="640"/>
          <w:marRight w:val="0"/>
          <w:marTop w:val="0"/>
          <w:marBottom w:val="0"/>
          <w:divBdr>
            <w:top w:val="none" w:sz="0" w:space="0" w:color="auto"/>
            <w:left w:val="none" w:sz="0" w:space="0" w:color="auto"/>
            <w:bottom w:val="none" w:sz="0" w:space="0" w:color="auto"/>
            <w:right w:val="none" w:sz="0" w:space="0" w:color="auto"/>
          </w:divBdr>
        </w:div>
        <w:div w:id="1820070481">
          <w:marLeft w:val="640"/>
          <w:marRight w:val="0"/>
          <w:marTop w:val="0"/>
          <w:marBottom w:val="0"/>
          <w:divBdr>
            <w:top w:val="none" w:sz="0" w:space="0" w:color="auto"/>
            <w:left w:val="none" w:sz="0" w:space="0" w:color="auto"/>
            <w:bottom w:val="none" w:sz="0" w:space="0" w:color="auto"/>
            <w:right w:val="none" w:sz="0" w:space="0" w:color="auto"/>
          </w:divBdr>
        </w:div>
        <w:div w:id="799956153">
          <w:marLeft w:val="640"/>
          <w:marRight w:val="0"/>
          <w:marTop w:val="0"/>
          <w:marBottom w:val="0"/>
          <w:divBdr>
            <w:top w:val="none" w:sz="0" w:space="0" w:color="auto"/>
            <w:left w:val="none" w:sz="0" w:space="0" w:color="auto"/>
            <w:bottom w:val="none" w:sz="0" w:space="0" w:color="auto"/>
            <w:right w:val="none" w:sz="0" w:space="0" w:color="auto"/>
          </w:divBdr>
        </w:div>
        <w:div w:id="1075208325">
          <w:marLeft w:val="640"/>
          <w:marRight w:val="0"/>
          <w:marTop w:val="0"/>
          <w:marBottom w:val="0"/>
          <w:divBdr>
            <w:top w:val="none" w:sz="0" w:space="0" w:color="auto"/>
            <w:left w:val="none" w:sz="0" w:space="0" w:color="auto"/>
            <w:bottom w:val="none" w:sz="0" w:space="0" w:color="auto"/>
            <w:right w:val="none" w:sz="0" w:space="0" w:color="auto"/>
          </w:divBdr>
        </w:div>
        <w:div w:id="84111453">
          <w:marLeft w:val="640"/>
          <w:marRight w:val="0"/>
          <w:marTop w:val="0"/>
          <w:marBottom w:val="0"/>
          <w:divBdr>
            <w:top w:val="none" w:sz="0" w:space="0" w:color="auto"/>
            <w:left w:val="none" w:sz="0" w:space="0" w:color="auto"/>
            <w:bottom w:val="none" w:sz="0" w:space="0" w:color="auto"/>
            <w:right w:val="none" w:sz="0" w:space="0" w:color="auto"/>
          </w:divBdr>
        </w:div>
        <w:div w:id="1288971008">
          <w:marLeft w:val="640"/>
          <w:marRight w:val="0"/>
          <w:marTop w:val="0"/>
          <w:marBottom w:val="0"/>
          <w:divBdr>
            <w:top w:val="none" w:sz="0" w:space="0" w:color="auto"/>
            <w:left w:val="none" w:sz="0" w:space="0" w:color="auto"/>
            <w:bottom w:val="none" w:sz="0" w:space="0" w:color="auto"/>
            <w:right w:val="none" w:sz="0" w:space="0" w:color="auto"/>
          </w:divBdr>
        </w:div>
        <w:div w:id="1490514917">
          <w:marLeft w:val="640"/>
          <w:marRight w:val="0"/>
          <w:marTop w:val="0"/>
          <w:marBottom w:val="0"/>
          <w:divBdr>
            <w:top w:val="none" w:sz="0" w:space="0" w:color="auto"/>
            <w:left w:val="none" w:sz="0" w:space="0" w:color="auto"/>
            <w:bottom w:val="none" w:sz="0" w:space="0" w:color="auto"/>
            <w:right w:val="none" w:sz="0" w:space="0" w:color="auto"/>
          </w:divBdr>
        </w:div>
        <w:div w:id="1101070648">
          <w:marLeft w:val="640"/>
          <w:marRight w:val="0"/>
          <w:marTop w:val="0"/>
          <w:marBottom w:val="0"/>
          <w:divBdr>
            <w:top w:val="none" w:sz="0" w:space="0" w:color="auto"/>
            <w:left w:val="none" w:sz="0" w:space="0" w:color="auto"/>
            <w:bottom w:val="none" w:sz="0" w:space="0" w:color="auto"/>
            <w:right w:val="none" w:sz="0" w:space="0" w:color="auto"/>
          </w:divBdr>
        </w:div>
      </w:divsChild>
    </w:div>
    <w:div w:id="955020552">
      <w:bodyDiv w:val="1"/>
      <w:marLeft w:val="0"/>
      <w:marRight w:val="0"/>
      <w:marTop w:val="0"/>
      <w:marBottom w:val="0"/>
      <w:divBdr>
        <w:top w:val="none" w:sz="0" w:space="0" w:color="auto"/>
        <w:left w:val="none" w:sz="0" w:space="0" w:color="auto"/>
        <w:bottom w:val="none" w:sz="0" w:space="0" w:color="auto"/>
        <w:right w:val="none" w:sz="0" w:space="0" w:color="auto"/>
      </w:divBdr>
      <w:divsChild>
        <w:div w:id="1635984553">
          <w:marLeft w:val="640"/>
          <w:marRight w:val="0"/>
          <w:marTop w:val="0"/>
          <w:marBottom w:val="0"/>
          <w:divBdr>
            <w:top w:val="none" w:sz="0" w:space="0" w:color="auto"/>
            <w:left w:val="none" w:sz="0" w:space="0" w:color="auto"/>
            <w:bottom w:val="none" w:sz="0" w:space="0" w:color="auto"/>
            <w:right w:val="none" w:sz="0" w:space="0" w:color="auto"/>
          </w:divBdr>
        </w:div>
        <w:div w:id="51739657">
          <w:marLeft w:val="640"/>
          <w:marRight w:val="0"/>
          <w:marTop w:val="0"/>
          <w:marBottom w:val="0"/>
          <w:divBdr>
            <w:top w:val="none" w:sz="0" w:space="0" w:color="auto"/>
            <w:left w:val="none" w:sz="0" w:space="0" w:color="auto"/>
            <w:bottom w:val="none" w:sz="0" w:space="0" w:color="auto"/>
            <w:right w:val="none" w:sz="0" w:space="0" w:color="auto"/>
          </w:divBdr>
        </w:div>
        <w:div w:id="15037895">
          <w:marLeft w:val="640"/>
          <w:marRight w:val="0"/>
          <w:marTop w:val="0"/>
          <w:marBottom w:val="0"/>
          <w:divBdr>
            <w:top w:val="none" w:sz="0" w:space="0" w:color="auto"/>
            <w:left w:val="none" w:sz="0" w:space="0" w:color="auto"/>
            <w:bottom w:val="none" w:sz="0" w:space="0" w:color="auto"/>
            <w:right w:val="none" w:sz="0" w:space="0" w:color="auto"/>
          </w:divBdr>
        </w:div>
        <w:div w:id="139857445">
          <w:marLeft w:val="640"/>
          <w:marRight w:val="0"/>
          <w:marTop w:val="0"/>
          <w:marBottom w:val="0"/>
          <w:divBdr>
            <w:top w:val="none" w:sz="0" w:space="0" w:color="auto"/>
            <w:left w:val="none" w:sz="0" w:space="0" w:color="auto"/>
            <w:bottom w:val="none" w:sz="0" w:space="0" w:color="auto"/>
            <w:right w:val="none" w:sz="0" w:space="0" w:color="auto"/>
          </w:divBdr>
        </w:div>
        <w:div w:id="671957753">
          <w:marLeft w:val="640"/>
          <w:marRight w:val="0"/>
          <w:marTop w:val="0"/>
          <w:marBottom w:val="0"/>
          <w:divBdr>
            <w:top w:val="none" w:sz="0" w:space="0" w:color="auto"/>
            <w:left w:val="none" w:sz="0" w:space="0" w:color="auto"/>
            <w:bottom w:val="none" w:sz="0" w:space="0" w:color="auto"/>
            <w:right w:val="none" w:sz="0" w:space="0" w:color="auto"/>
          </w:divBdr>
        </w:div>
        <w:div w:id="1437747366">
          <w:marLeft w:val="640"/>
          <w:marRight w:val="0"/>
          <w:marTop w:val="0"/>
          <w:marBottom w:val="0"/>
          <w:divBdr>
            <w:top w:val="none" w:sz="0" w:space="0" w:color="auto"/>
            <w:left w:val="none" w:sz="0" w:space="0" w:color="auto"/>
            <w:bottom w:val="none" w:sz="0" w:space="0" w:color="auto"/>
            <w:right w:val="none" w:sz="0" w:space="0" w:color="auto"/>
          </w:divBdr>
        </w:div>
        <w:div w:id="355160992">
          <w:marLeft w:val="640"/>
          <w:marRight w:val="0"/>
          <w:marTop w:val="0"/>
          <w:marBottom w:val="0"/>
          <w:divBdr>
            <w:top w:val="none" w:sz="0" w:space="0" w:color="auto"/>
            <w:left w:val="none" w:sz="0" w:space="0" w:color="auto"/>
            <w:bottom w:val="none" w:sz="0" w:space="0" w:color="auto"/>
            <w:right w:val="none" w:sz="0" w:space="0" w:color="auto"/>
          </w:divBdr>
        </w:div>
        <w:div w:id="1070886977">
          <w:marLeft w:val="640"/>
          <w:marRight w:val="0"/>
          <w:marTop w:val="0"/>
          <w:marBottom w:val="0"/>
          <w:divBdr>
            <w:top w:val="none" w:sz="0" w:space="0" w:color="auto"/>
            <w:left w:val="none" w:sz="0" w:space="0" w:color="auto"/>
            <w:bottom w:val="none" w:sz="0" w:space="0" w:color="auto"/>
            <w:right w:val="none" w:sz="0" w:space="0" w:color="auto"/>
          </w:divBdr>
        </w:div>
        <w:div w:id="80493797">
          <w:marLeft w:val="640"/>
          <w:marRight w:val="0"/>
          <w:marTop w:val="0"/>
          <w:marBottom w:val="0"/>
          <w:divBdr>
            <w:top w:val="none" w:sz="0" w:space="0" w:color="auto"/>
            <w:left w:val="none" w:sz="0" w:space="0" w:color="auto"/>
            <w:bottom w:val="none" w:sz="0" w:space="0" w:color="auto"/>
            <w:right w:val="none" w:sz="0" w:space="0" w:color="auto"/>
          </w:divBdr>
        </w:div>
        <w:div w:id="927736683">
          <w:marLeft w:val="640"/>
          <w:marRight w:val="0"/>
          <w:marTop w:val="0"/>
          <w:marBottom w:val="0"/>
          <w:divBdr>
            <w:top w:val="none" w:sz="0" w:space="0" w:color="auto"/>
            <w:left w:val="none" w:sz="0" w:space="0" w:color="auto"/>
            <w:bottom w:val="none" w:sz="0" w:space="0" w:color="auto"/>
            <w:right w:val="none" w:sz="0" w:space="0" w:color="auto"/>
          </w:divBdr>
        </w:div>
        <w:div w:id="1557548541">
          <w:marLeft w:val="640"/>
          <w:marRight w:val="0"/>
          <w:marTop w:val="0"/>
          <w:marBottom w:val="0"/>
          <w:divBdr>
            <w:top w:val="none" w:sz="0" w:space="0" w:color="auto"/>
            <w:left w:val="none" w:sz="0" w:space="0" w:color="auto"/>
            <w:bottom w:val="none" w:sz="0" w:space="0" w:color="auto"/>
            <w:right w:val="none" w:sz="0" w:space="0" w:color="auto"/>
          </w:divBdr>
        </w:div>
        <w:div w:id="2021084066">
          <w:marLeft w:val="640"/>
          <w:marRight w:val="0"/>
          <w:marTop w:val="0"/>
          <w:marBottom w:val="0"/>
          <w:divBdr>
            <w:top w:val="none" w:sz="0" w:space="0" w:color="auto"/>
            <w:left w:val="none" w:sz="0" w:space="0" w:color="auto"/>
            <w:bottom w:val="none" w:sz="0" w:space="0" w:color="auto"/>
            <w:right w:val="none" w:sz="0" w:space="0" w:color="auto"/>
          </w:divBdr>
        </w:div>
        <w:div w:id="669796273">
          <w:marLeft w:val="640"/>
          <w:marRight w:val="0"/>
          <w:marTop w:val="0"/>
          <w:marBottom w:val="0"/>
          <w:divBdr>
            <w:top w:val="none" w:sz="0" w:space="0" w:color="auto"/>
            <w:left w:val="none" w:sz="0" w:space="0" w:color="auto"/>
            <w:bottom w:val="none" w:sz="0" w:space="0" w:color="auto"/>
            <w:right w:val="none" w:sz="0" w:space="0" w:color="auto"/>
          </w:divBdr>
        </w:div>
        <w:div w:id="1903905983">
          <w:marLeft w:val="640"/>
          <w:marRight w:val="0"/>
          <w:marTop w:val="0"/>
          <w:marBottom w:val="0"/>
          <w:divBdr>
            <w:top w:val="none" w:sz="0" w:space="0" w:color="auto"/>
            <w:left w:val="none" w:sz="0" w:space="0" w:color="auto"/>
            <w:bottom w:val="none" w:sz="0" w:space="0" w:color="auto"/>
            <w:right w:val="none" w:sz="0" w:space="0" w:color="auto"/>
          </w:divBdr>
        </w:div>
        <w:div w:id="1740327487">
          <w:marLeft w:val="640"/>
          <w:marRight w:val="0"/>
          <w:marTop w:val="0"/>
          <w:marBottom w:val="0"/>
          <w:divBdr>
            <w:top w:val="none" w:sz="0" w:space="0" w:color="auto"/>
            <w:left w:val="none" w:sz="0" w:space="0" w:color="auto"/>
            <w:bottom w:val="none" w:sz="0" w:space="0" w:color="auto"/>
            <w:right w:val="none" w:sz="0" w:space="0" w:color="auto"/>
          </w:divBdr>
        </w:div>
        <w:div w:id="1735271476">
          <w:marLeft w:val="640"/>
          <w:marRight w:val="0"/>
          <w:marTop w:val="0"/>
          <w:marBottom w:val="0"/>
          <w:divBdr>
            <w:top w:val="none" w:sz="0" w:space="0" w:color="auto"/>
            <w:left w:val="none" w:sz="0" w:space="0" w:color="auto"/>
            <w:bottom w:val="none" w:sz="0" w:space="0" w:color="auto"/>
            <w:right w:val="none" w:sz="0" w:space="0" w:color="auto"/>
          </w:divBdr>
        </w:div>
        <w:div w:id="1616405671">
          <w:marLeft w:val="640"/>
          <w:marRight w:val="0"/>
          <w:marTop w:val="0"/>
          <w:marBottom w:val="0"/>
          <w:divBdr>
            <w:top w:val="none" w:sz="0" w:space="0" w:color="auto"/>
            <w:left w:val="none" w:sz="0" w:space="0" w:color="auto"/>
            <w:bottom w:val="none" w:sz="0" w:space="0" w:color="auto"/>
            <w:right w:val="none" w:sz="0" w:space="0" w:color="auto"/>
          </w:divBdr>
        </w:div>
        <w:div w:id="1953857419">
          <w:marLeft w:val="640"/>
          <w:marRight w:val="0"/>
          <w:marTop w:val="0"/>
          <w:marBottom w:val="0"/>
          <w:divBdr>
            <w:top w:val="none" w:sz="0" w:space="0" w:color="auto"/>
            <w:left w:val="none" w:sz="0" w:space="0" w:color="auto"/>
            <w:bottom w:val="none" w:sz="0" w:space="0" w:color="auto"/>
            <w:right w:val="none" w:sz="0" w:space="0" w:color="auto"/>
          </w:divBdr>
        </w:div>
        <w:div w:id="851921666">
          <w:marLeft w:val="640"/>
          <w:marRight w:val="0"/>
          <w:marTop w:val="0"/>
          <w:marBottom w:val="0"/>
          <w:divBdr>
            <w:top w:val="none" w:sz="0" w:space="0" w:color="auto"/>
            <w:left w:val="none" w:sz="0" w:space="0" w:color="auto"/>
            <w:bottom w:val="none" w:sz="0" w:space="0" w:color="auto"/>
            <w:right w:val="none" w:sz="0" w:space="0" w:color="auto"/>
          </w:divBdr>
        </w:div>
        <w:div w:id="715815487">
          <w:marLeft w:val="640"/>
          <w:marRight w:val="0"/>
          <w:marTop w:val="0"/>
          <w:marBottom w:val="0"/>
          <w:divBdr>
            <w:top w:val="none" w:sz="0" w:space="0" w:color="auto"/>
            <w:left w:val="none" w:sz="0" w:space="0" w:color="auto"/>
            <w:bottom w:val="none" w:sz="0" w:space="0" w:color="auto"/>
            <w:right w:val="none" w:sz="0" w:space="0" w:color="auto"/>
          </w:divBdr>
        </w:div>
        <w:div w:id="2076734518">
          <w:marLeft w:val="640"/>
          <w:marRight w:val="0"/>
          <w:marTop w:val="0"/>
          <w:marBottom w:val="0"/>
          <w:divBdr>
            <w:top w:val="none" w:sz="0" w:space="0" w:color="auto"/>
            <w:left w:val="none" w:sz="0" w:space="0" w:color="auto"/>
            <w:bottom w:val="none" w:sz="0" w:space="0" w:color="auto"/>
            <w:right w:val="none" w:sz="0" w:space="0" w:color="auto"/>
          </w:divBdr>
        </w:div>
        <w:div w:id="1876455589">
          <w:marLeft w:val="640"/>
          <w:marRight w:val="0"/>
          <w:marTop w:val="0"/>
          <w:marBottom w:val="0"/>
          <w:divBdr>
            <w:top w:val="none" w:sz="0" w:space="0" w:color="auto"/>
            <w:left w:val="none" w:sz="0" w:space="0" w:color="auto"/>
            <w:bottom w:val="none" w:sz="0" w:space="0" w:color="auto"/>
            <w:right w:val="none" w:sz="0" w:space="0" w:color="auto"/>
          </w:divBdr>
        </w:div>
        <w:div w:id="372078449">
          <w:marLeft w:val="640"/>
          <w:marRight w:val="0"/>
          <w:marTop w:val="0"/>
          <w:marBottom w:val="0"/>
          <w:divBdr>
            <w:top w:val="none" w:sz="0" w:space="0" w:color="auto"/>
            <w:left w:val="none" w:sz="0" w:space="0" w:color="auto"/>
            <w:bottom w:val="none" w:sz="0" w:space="0" w:color="auto"/>
            <w:right w:val="none" w:sz="0" w:space="0" w:color="auto"/>
          </w:divBdr>
        </w:div>
        <w:div w:id="1170950002">
          <w:marLeft w:val="640"/>
          <w:marRight w:val="0"/>
          <w:marTop w:val="0"/>
          <w:marBottom w:val="0"/>
          <w:divBdr>
            <w:top w:val="none" w:sz="0" w:space="0" w:color="auto"/>
            <w:left w:val="none" w:sz="0" w:space="0" w:color="auto"/>
            <w:bottom w:val="none" w:sz="0" w:space="0" w:color="auto"/>
            <w:right w:val="none" w:sz="0" w:space="0" w:color="auto"/>
          </w:divBdr>
        </w:div>
        <w:div w:id="1809780777">
          <w:marLeft w:val="640"/>
          <w:marRight w:val="0"/>
          <w:marTop w:val="0"/>
          <w:marBottom w:val="0"/>
          <w:divBdr>
            <w:top w:val="none" w:sz="0" w:space="0" w:color="auto"/>
            <w:left w:val="none" w:sz="0" w:space="0" w:color="auto"/>
            <w:bottom w:val="none" w:sz="0" w:space="0" w:color="auto"/>
            <w:right w:val="none" w:sz="0" w:space="0" w:color="auto"/>
          </w:divBdr>
        </w:div>
        <w:div w:id="249587961">
          <w:marLeft w:val="640"/>
          <w:marRight w:val="0"/>
          <w:marTop w:val="0"/>
          <w:marBottom w:val="0"/>
          <w:divBdr>
            <w:top w:val="none" w:sz="0" w:space="0" w:color="auto"/>
            <w:left w:val="none" w:sz="0" w:space="0" w:color="auto"/>
            <w:bottom w:val="none" w:sz="0" w:space="0" w:color="auto"/>
            <w:right w:val="none" w:sz="0" w:space="0" w:color="auto"/>
          </w:divBdr>
        </w:div>
        <w:div w:id="1218931918">
          <w:marLeft w:val="640"/>
          <w:marRight w:val="0"/>
          <w:marTop w:val="0"/>
          <w:marBottom w:val="0"/>
          <w:divBdr>
            <w:top w:val="none" w:sz="0" w:space="0" w:color="auto"/>
            <w:left w:val="none" w:sz="0" w:space="0" w:color="auto"/>
            <w:bottom w:val="none" w:sz="0" w:space="0" w:color="auto"/>
            <w:right w:val="none" w:sz="0" w:space="0" w:color="auto"/>
          </w:divBdr>
        </w:div>
        <w:div w:id="1368414679">
          <w:marLeft w:val="640"/>
          <w:marRight w:val="0"/>
          <w:marTop w:val="0"/>
          <w:marBottom w:val="0"/>
          <w:divBdr>
            <w:top w:val="none" w:sz="0" w:space="0" w:color="auto"/>
            <w:left w:val="none" w:sz="0" w:space="0" w:color="auto"/>
            <w:bottom w:val="none" w:sz="0" w:space="0" w:color="auto"/>
            <w:right w:val="none" w:sz="0" w:space="0" w:color="auto"/>
          </w:divBdr>
        </w:div>
        <w:div w:id="944267421">
          <w:marLeft w:val="640"/>
          <w:marRight w:val="0"/>
          <w:marTop w:val="0"/>
          <w:marBottom w:val="0"/>
          <w:divBdr>
            <w:top w:val="none" w:sz="0" w:space="0" w:color="auto"/>
            <w:left w:val="none" w:sz="0" w:space="0" w:color="auto"/>
            <w:bottom w:val="none" w:sz="0" w:space="0" w:color="auto"/>
            <w:right w:val="none" w:sz="0" w:space="0" w:color="auto"/>
          </w:divBdr>
        </w:div>
        <w:div w:id="347876363">
          <w:marLeft w:val="640"/>
          <w:marRight w:val="0"/>
          <w:marTop w:val="0"/>
          <w:marBottom w:val="0"/>
          <w:divBdr>
            <w:top w:val="none" w:sz="0" w:space="0" w:color="auto"/>
            <w:left w:val="none" w:sz="0" w:space="0" w:color="auto"/>
            <w:bottom w:val="none" w:sz="0" w:space="0" w:color="auto"/>
            <w:right w:val="none" w:sz="0" w:space="0" w:color="auto"/>
          </w:divBdr>
        </w:div>
        <w:div w:id="615714959">
          <w:marLeft w:val="640"/>
          <w:marRight w:val="0"/>
          <w:marTop w:val="0"/>
          <w:marBottom w:val="0"/>
          <w:divBdr>
            <w:top w:val="none" w:sz="0" w:space="0" w:color="auto"/>
            <w:left w:val="none" w:sz="0" w:space="0" w:color="auto"/>
            <w:bottom w:val="none" w:sz="0" w:space="0" w:color="auto"/>
            <w:right w:val="none" w:sz="0" w:space="0" w:color="auto"/>
          </w:divBdr>
        </w:div>
        <w:div w:id="1470709625">
          <w:marLeft w:val="640"/>
          <w:marRight w:val="0"/>
          <w:marTop w:val="0"/>
          <w:marBottom w:val="0"/>
          <w:divBdr>
            <w:top w:val="none" w:sz="0" w:space="0" w:color="auto"/>
            <w:left w:val="none" w:sz="0" w:space="0" w:color="auto"/>
            <w:bottom w:val="none" w:sz="0" w:space="0" w:color="auto"/>
            <w:right w:val="none" w:sz="0" w:space="0" w:color="auto"/>
          </w:divBdr>
        </w:div>
        <w:div w:id="423453839">
          <w:marLeft w:val="640"/>
          <w:marRight w:val="0"/>
          <w:marTop w:val="0"/>
          <w:marBottom w:val="0"/>
          <w:divBdr>
            <w:top w:val="none" w:sz="0" w:space="0" w:color="auto"/>
            <w:left w:val="none" w:sz="0" w:space="0" w:color="auto"/>
            <w:bottom w:val="none" w:sz="0" w:space="0" w:color="auto"/>
            <w:right w:val="none" w:sz="0" w:space="0" w:color="auto"/>
          </w:divBdr>
        </w:div>
        <w:div w:id="1819105263">
          <w:marLeft w:val="640"/>
          <w:marRight w:val="0"/>
          <w:marTop w:val="0"/>
          <w:marBottom w:val="0"/>
          <w:divBdr>
            <w:top w:val="none" w:sz="0" w:space="0" w:color="auto"/>
            <w:left w:val="none" w:sz="0" w:space="0" w:color="auto"/>
            <w:bottom w:val="none" w:sz="0" w:space="0" w:color="auto"/>
            <w:right w:val="none" w:sz="0" w:space="0" w:color="auto"/>
          </w:divBdr>
        </w:div>
        <w:div w:id="9141928">
          <w:marLeft w:val="640"/>
          <w:marRight w:val="0"/>
          <w:marTop w:val="0"/>
          <w:marBottom w:val="0"/>
          <w:divBdr>
            <w:top w:val="none" w:sz="0" w:space="0" w:color="auto"/>
            <w:left w:val="none" w:sz="0" w:space="0" w:color="auto"/>
            <w:bottom w:val="none" w:sz="0" w:space="0" w:color="auto"/>
            <w:right w:val="none" w:sz="0" w:space="0" w:color="auto"/>
          </w:divBdr>
        </w:div>
        <w:div w:id="571817642">
          <w:marLeft w:val="640"/>
          <w:marRight w:val="0"/>
          <w:marTop w:val="0"/>
          <w:marBottom w:val="0"/>
          <w:divBdr>
            <w:top w:val="none" w:sz="0" w:space="0" w:color="auto"/>
            <w:left w:val="none" w:sz="0" w:space="0" w:color="auto"/>
            <w:bottom w:val="none" w:sz="0" w:space="0" w:color="auto"/>
            <w:right w:val="none" w:sz="0" w:space="0" w:color="auto"/>
          </w:divBdr>
        </w:div>
        <w:div w:id="735009592">
          <w:marLeft w:val="640"/>
          <w:marRight w:val="0"/>
          <w:marTop w:val="0"/>
          <w:marBottom w:val="0"/>
          <w:divBdr>
            <w:top w:val="none" w:sz="0" w:space="0" w:color="auto"/>
            <w:left w:val="none" w:sz="0" w:space="0" w:color="auto"/>
            <w:bottom w:val="none" w:sz="0" w:space="0" w:color="auto"/>
            <w:right w:val="none" w:sz="0" w:space="0" w:color="auto"/>
          </w:divBdr>
        </w:div>
        <w:div w:id="368842838">
          <w:marLeft w:val="640"/>
          <w:marRight w:val="0"/>
          <w:marTop w:val="0"/>
          <w:marBottom w:val="0"/>
          <w:divBdr>
            <w:top w:val="none" w:sz="0" w:space="0" w:color="auto"/>
            <w:left w:val="none" w:sz="0" w:space="0" w:color="auto"/>
            <w:bottom w:val="none" w:sz="0" w:space="0" w:color="auto"/>
            <w:right w:val="none" w:sz="0" w:space="0" w:color="auto"/>
          </w:divBdr>
        </w:div>
        <w:div w:id="921108848">
          <w:marLeft w:val="640"/>
          <w:marRight w:val="0"/>
          <w:marTop w:val="0"/>
          <w:marBottom w:val="0"/>
          <w:divBdr>
            <w:top w:val="none" w:sz="0" w:space="0" w:color="auto"/>
            <w:left w:val="none" w:sz="0" w:space="0" w:color="auto"/>
            <w:bottom w:val="none" w:sz="0" w:space="0" w:color="auto"/>
            <w:right w:val="none" w:sz="0" w:space="0" w:color="auto"/>
          </w:divBdr>
        </w:div>
        <w:div w:id="649749978">
          <w:marLeft w:val="640"/>
          <w:marRight w:val="0"/>
          <w:marTop w:val="0"/>
          <w:marBottom w:val="0"/>
          <w:divBdr>
            <w:top w:val="none" w:sz="0" w:space="0" w:color="auto"/>
            <w:left w:val="none" w:sz="0" w:space="0" w:color="auto"/>
            <w:bottom w:val="none" w:sz="0" w:space="0" w:color="auto"/>
            <w:right w:val="none" w:sz="0" w:space="0" w:color="auto"/>
          </w:divBdr>
        </w:div>
        <w:div w:id="62678759">
          <w:marLeft w:val="640"/>
          <w:marRight w:val="0"/>
          <w:marTop w:val="0"/>
          <w:marBottom w:val="0"/>
          <w:divBdr>
            <w:top w:val="none" w:sz="0" w:space="0" w:color="auto"/>
            <w:left w:val="none" w:sz="0" w:space="0" w:color="auto"/>
            <w:bottom w:val="none" w:sz="0" w:space="0" w:color="auto"/>
            <w:right w:val="none" w:sz="0" w:space="0" w:color="auto"/>
          </w:divBdr>
        </w:div>
        <w:div w:id="1131631334">
          <w:marLeft w:val="640"/>
          <w:marRight w:val="0"/>
          <w:marTop w:val="0"/>
          <w:marBottom w:val="0"/>
          <w:divBdr>
            <w:top w:val="none" w:sz="0" w:space="0" w:color="auto"/>
            <w:left w:val="none" w:sz="0" w:space="0" w:color="auto"/>
            <w:bottom w:val="none" w:sz="0" w:space="0" w:color="auto"/>
            <w:right w:val="none" w:sz="0" w:space="0" w:color="auto"/>
          </w:divBdr>
        </w:div>
        <w:div w:id="1757511410">
          <w:marLeft w:val="640"/>
          <w:marRight w:val="0"/>
          <w:marTop w:val="0"/>
          <w:marBottom w:val="0"/>
          <w:divBdr>
            <w:top w:val="none" w:sz="0" w:space="0" w:color="auto"/>
            <w:left w:val="none" w:sz="0" w:space="0" w:color="auto"/>
            <w:bottom w:val="none" w:sz="0" w:space="0" w:color="auto"/>
            <w:right w:val="none" w:sz="0" w:space="0" w:color="auto"/>
          </w:divBdr>
        </w:div>
        <w:div w:id="1017655978">
          <w:marLeft w:val="640"/>
          <w:marRight w:val="0"/>
          <w:marTop w:val="0"/>
          <w:marBottom w:val="0"/>
          <w:divBdr>
            <w:top w:val="none" w:sz="0" w:space="0" w:color="auto"/>
            <w:left w:val="none" w:sz="0" w:space="0" w:color="auto"/>
            <w:bottom w:val="none" w:sz="0" w:space="0" w:color="auto"/>
            <w:right w:val="none" w:sz="0" w:space="0" w:color="auto"/>
          </w:divBdr>
        </w:div>
        <w:div w:id="941499802">
          <w:marLeft w:val="640"/>
          <w:marRight w:val="0"/>
          <w:marTop w:val="0"/>
          <w:marBottom w:val="0"/>
          <w:divBdr>
            <w:top w:val="none" w:sz="0" w:space="0" w:color="auto"/>
            <w:left w:val="none" w:sz="0" w:space="0" w:color="auto"/>
            <w:bottom w:val="none" w:sz="0" w:space="0" w:color="auto"/>
            <w:right w:val="none" w:sz="0" w:space="0" w:color="auto"/>
          </w:divBdr>
        </w:div>
        <w:div w:id="404189400">
          <w:marLeft w:val="640"/>
          <w:marRight w:val="0"/>
          <w:marTop w:val="0"/>
          <w:marBottom w:val="0"/>
          <w:divBdr>
            <w:top w:val="none" w:sz="0" w:space="0" w:color="auto"/>
            <w:left w:val="none" w:sz="0" w:space="0" w:color="auto"/>
            <w:bottom w:val="none" w:sz="0" w:space="0" w:color="auto"/>
            <w:right w:val="none" w:sz="0" w:space="0" w:color="auto"/>
          </w:divBdr>
        </w:div>
        <w:div w:id="1145779743">
          <w:marLeft w:val="640"/>
          <w:marRight w:val="0"/>
          <w:marTop w:val="0"/>
          <w:marBottom w:val="0"/>
          <w:divBdr>
            <w:top w:val="none" w:sz="0" w:space="0" w:color="auto"/>
            <w:left w:val="none" w:sz="0" w:space="0" w:color="auto"/>
            <w:bottom w:val="none" w:sz="0" w:space="0" w:color="auto"/>
            <w:right w:val="none" w:sz="0" w:space="0" w:color="auto"/>
          </w:divBdr>
        </w:div>
        <w:div w:id="1668635092">
          <w:marLeft w:val="640"/>
          <w:marRight w:val="0"/>
          <w:marTop w:val="0"/>
          <w:marBottom w:val="0"/>
          <w:divBdr>
            <w:top w:val="none" w:sz="0" w:space="0" w:color="auto"/>
            <w:left w:val="none" w:sz="0" w:space="0" w:color="auto"/>
            <w:bottom w:val="none" w:sz="0" w:space="0" w:color="auto"/>
            <w:right w:val="none" w:sz="0" w:space="0" w:color="auto"/>
          </w:divBdr>
        </w:div>
        <w:div w:id="732849351">
          <w:marLeft w:val="640"/>
          <w:marRight w:val="0"/>
          <w:marTop w:val="0"/>
          <w:marBottom w:val="0"/>
          <w:divBdr>
            <w:top w:val="none" w:sz="0" w:space="0" w:color="auto"/>
            <w:left w:val="none" w:sz="0" w:space="0" w:color="auto"/>
            <w:bottom w:val="none" w:sz="0" w:space="0" w:color="auto"/>
            <w:right w:val="none" w:sz="0" w:space="0" w:color="auto"/>
          </w:divBdr>
        </w:div>
        <w:div w:id="1094089446">
          <w:marLeft w:val="640"/>
          <w:marRight w:val="0"/>
          <w:marTop w:val="0"/>
          <w:marBottom w:val="0"/>
          <w:divBdr>
            <w:top w:val="none" w:sz="0" w:space="0" w:color="auto"/>
            <w:left w:val="none" w:sz="0" w:space="0" w:color="auto"/>
            <w:bottom w:val="none" w:sz="0" w:space="0" w:color="auto"/>
            <w:right w:val="none" w:sz="0" w:space="0" w:color="auto"/>
          </w:divBdr>
        </w:div>
        <w:div w:id="1672902489">
          <w:marLeft w:val="640"/>
          <w:marRight w:val="0"/>
          <w:marTop w:val="0"/>
          <w:marBottom w:val="0"/>
          <w:divBdr>
            <w:top w:val="none" w:sz="0" w:space="0" w:color="auto"/>
            <w:left w:val="none" w:sz="0" w:space="0" w:color="auto"/>
            <w:bottom w:val="none" w:sz="0" w:space="0" w:color="auto"/>
            <w:right w:val="none" w:sz="0" w:space="0" w:color="auto"/>
          </w:divBdr>
        </w:div>
        <w:div w:id="1283877210">
          <w:marLeft w:val="640"/>
          <w:marRight w:val="0"/>
          <w:marTop w:val="0"/>
          <w:marBottom w:val="0"/>
          <w:divBdr>
            <w:top w:val="none" w:sz="0" w:space="0" w:color="auto"/>
            <w:left w:val="none" w:sz="0" w:space="0" w:color="auto"/>
            <w:bottom w:val="none" w:sz="0" w:space="0" w:color="auto"/>
            <w:right w:val="none" w:sz="0" w:space="0" w:color="auto"/>
          </w:divBdr>
        </w:div>
        <w:div w:id="965307478">
          <w:marLeft w:val="640"/>
          <w:marRight w:val="0"/>
          <w:marTop w:val="0"/>
          <w:marBottom w:val="0"/>
          <w:divBdr>
            <w:top w:val="none" w:sz="0" w:space="0" w:color="auto"/>
            <w:left w:val="none" w:sz="0" w:space="0" w:color="auto"/>
            <w:bottom w:val="none" w:sz="0" w:space="0" w:color="auto"/>
            <w:right w:val="none" w:sz="0" w:space="0" w:color="auto"/>
          </w:divBdr>
        </w:div>
        <w:div w:id="1031346069">
          <w:marLeft w:val="640"/>
          <w:marRight w:val="0"/>
          <w:marTop w:val="0"/>
          <w:marBottom w:val="0"/>
          <w:divBdr>
            <w:top w:val="none" w:sz="0" w:space="0" w:color="auto"/>
            <w:left w:val="none" w:sz="0" w:space="0" w:color="auto"/>
            <w:bottom w:val="none" w:sz="0" w:space="0" w:color="auto"/>
            <w:right w:val="none" w:sz="0" w:space="0" w:color="auto"/>
          </w:divBdr>
        </w:div>
        <w:div w:id="1114056016">
          <w:marLeft w:val="640"/>
          <w:marRight w:val="0"/>
          <w:marTop w:val="0"/>
          <w:marBottom w:val="0"/>
          <w:divBdr>
            <w:top w:val="none" w:sz="0" w:space="0" w:color="auto"/>
            <w:left w:val="none" w:sz="0" w:space="0" w:color="auto"/>
            <w:bottom w:val="none" w:sz="0" w:space="0" w:color="auto"/>
            <w:right w:val="none" w:sz="0" w:space="0" w:color="auto"/>
          </w:divBdr>
        </w:div>
        <w:div w:id="2118133166">
          <w:marLeft w:val="640"/>
          <w:marRight w:val="0"/>
          <w:marTop w:val="0"/>
          <w:marBottom w:val="0"/>
          <w:divBdr>
            <w:top w:val="none" w:sz="0" w:space="0" w:color="auto"/>
            <w:left w:val="none" w:sz="0" w:space="0" w:color="auto"/>
            <w:bottom w:val="none" w:sz="0" w:space="0" w:color="auto"/>
            <w:right w:val="none" w:sz="0" w:space="0" w:color="auto"/>
          </w:divBdr>
        </w:div>
        <w:div w:id="163594342">
          <w:marLeft w:val="640"/>
          <w:marRight w:val="0"/>
          <w:marTop w:val="0"/>
          <w:marBottom w:val="0"/>
          <w:divBdr>
            <w:top w:val="none" w:sz="0" w:space="0" w:color="auto"/>
            <w:left w:val="none" w:sz="0" w:space="0" w:color="auto"/>
            <w:bottom w:val="none" w:sz="0" w:space="0" w:color="auto"/>
            <w:right w:val="none" w:sz="0" w:space="0" w:color="auto"/>
          </w:divBdr>
        </w:div>
        <w:div w:id="588001524">
          <w:marLeft w:val="640"/>
          <w:marRight w:val="0"/>
          <w:marTop w:val="0"/>
          <w:marBottom w:val="0"/>
          <w:divBdr>
            <w:top w:val="none" w:sz="0" w:space="0" w:color="auto"/>
            <w:left w:val="none" w:sz="0" w:space="0" w:color="auto"/>
            <w:bottom w:val="none" w:sz="0" w:space="0" w:color="auto"/>
            <w:right w:val="none" w:sz="0" w:space="0" w:color="auto"/>
          </w:divBdr>
        </w:div>
        <w:div w:id="318730728">
          <w:marLeft w:val="640"/>
          <w:marRight w:val="0"/>
          <w:marTop w:val="0"/>
          <w:marBottom w:val="0"/>
          <w:divBdr>
            <w:top w:val="none" w:sz="0" w:space="0" w:color="auto"/>
            <w:left w:val="none" w:sz="0" w:space="0" w:color="auto"/>
            <w:bottom w:val="none" w:sz="0" w:space="0" w:color="auto"/>
            <w:right w:val="none" w:sz="0" w:space="0" w:color="auto"/>
          </w:divBdr>
        </w:div>
        <w:div w:id="106853993">
          <w:marLeft w:val="640"/>
          <w:marRight w:val="0"/>
          <w:marTop w:val="0"/>
          <w:marBottom w:val="0"/>
          <w:divBdr>
            <w:top w:val="none" w:sz="0" w:space="0" w:color="auto"/>
            <w:left w:val="none" w:sz="0" w:space="0" w:color="auto"/>
            <w:bottom w:val="none" w:sz="0" w:space="0" w:color="auto"/>
            <w:right w:val="none" w:sz="0" w:space="0" w:color="auto"/>
          </w:divBdr>
        </w:div>
        <w:div w:id="1252856191">
          <w:marLeft w:val="640"/>
          <w:marRight w:val="0"/>
          <w:marTop w:val="0"/>
          <w:marBottom w:val="0"/>
          <w:divBdr>
            <w:top w:val="none" w:sz="0" w:space="0" w:color="auto"/>
            <w:left w:val="none" w:sz="0" w:space="0" w:color="auto"/>
            <w:bottom w:val="none" w:sz="0" w:space="0" w:color="auto"/>
            <w:right w:val="none" w:sz="0" w:space="0" w:color="auto"/>
          </w:divBdr>
        </w:div>
        <w:div w:id="996572823">
          <w:marLeft w:val="640"/>
          <w:marRight w:val="0"/>
          <w:marTop w:val="0"/>
          <w:marBottom w:val="0"/>
          <w:divBdr>
            <w:top w:val="none" w:sz="0" w:space="0" w:color="auto"/>
            <w:left w:val="none" w:sz="0" w:space="0" w:color="auto"/>
            <w:bottom w:val="none" w:sz="0" w:space="0" w:color="auto"/>
            <w:right w:val="none" w:sz="0" w:space="0" w:color="auto"/>
          </w:divBdr>
        </w:div>
        <w:div w:id="50349703">
          <w:marLeft w:val="640"/>
          <w:marRight w:val="0"/>
          <w:marTop w:val="0"/>
          <w:marBottom w:val="0"/>
          <w:divBdr>
            <w:top w:val="none" w:sz="0" w:space="0" w:color="auto"/>
            <w:left w:val="none" w:sz="0" w:space="0" w:color="auto"/>
            <w:bottom w:val="none" w:sz="0" w:space="0" w:color="auto"/>
            <w:right w:val="none" w:sz="0" w:space="0" w:color="auto"/>
          </w:divBdr>
        </w:div>
        <w:div w:id="1005936686">
          <w:marLeft w:val="640"/>
          <w:marRight w:val="0"/>
          <w:marTop w:val="0"/>
          <w:marBottom w:val="0"/>
          <w:divBdr>
            <w:top w:val="none" w:sz="0" w:space="0" w:color="auto"/>
            <w:left w:val="none" w:sz="0" w:space="0" w:color="auto"/>
            <w:bottom w:val="none" w:sz="0" w:space="0" w:color="auto"/>
            <w:right w:val="none" w:sz="0" w:space="0" w:color="auto"/>
          </w:divBdr>
        </w:div>
        <w:div w:id="2041320341">
          <w:marLeft w:val="640"/>
          <w:marRight w:val="0"/>
          <w:marTop w:val="0"/>
          <w:marBottom w:val="0"/>
          <w:divBdr>
            <w:top w:val="none" w:sz="0" w:space="0" w:color="auto"/>
            <w:left w:val="none" w:sz="0" w:space="0" w:color="auto"/>
            <w:bottom w:val="none" w:sz="0" w:space="0" w:color="auto"/>
            <w:right w:val="none" w:sz="0" w:space="0" w:color="auto"/>
          </w:divBdr>
        </w:div>
        <w:div w:id="1020736319">
          <w:marLeft w:val="640"/>
          <w:marRight w:val="0"/>
          <w:marTop w:val="0"/>
          <w:marBottom w:val="0"/>
          <w:divBdr>
            <w:top w:val="none" w:sz="0" w:space="0" w:color="auto"/>
            <w:left w:val="none" w:sz="0" w:space="0" w:color="auto"/>
            <w:bottom w:val="none" w:sz="0" w:space="0" w:color="auto"/>
            <w:right w:val="none" w:sz="0" w:space="0" w:color="auto"/>
          </w:divBdr>
        </w:div>
        <w:div w:id="150830075">
          <w:marLeft w:val="640"/>
          <w:marRight w:val="0"/>
          <w:marTop w:val="0"/>
          <w:marBottom w:val="0"/>
          <w:divBdr>
            <w:top w:val="none" w:sz="0" w:space="0" w:color="auto"/>
            <w:left w:val="none" w:sz="0" w:space="0" w:color="auto"/>
            <w:bottom w:val="none" w:sz="0" w:space="0" w:color="auto"/>
            <w:right w:val="none" w:sz="0" w:space="0" w:color="auto"/>
          </w:divBdr>
        </w:div>
        <w:div w:id="1923178487">
          <w:marLeft w:val="640"/>
          <w:marRight w:val="0"/>
          <w:marTop w:val="0"/>
          <w:marBottom w:val="0"/>
          <w:divBdr>
            <w:top w:val="none" w:sz="0" w:space="0" w:color="auto"/>
            <w:left w:val="none" w:sz="0" w:space="0" w:color="auto"/>
            <w:bottom w:val="none" w:sz="0" w:space="0" w:color="auto"/>
            <w:right w:val="none" w:sz="0" w:space="0" w:color="auto"/>
          </w:divBdr>
        </w:div>
        <w:div w:id="731584807">
          <w:marLeft w:val="640"/>
          <w:marRight w:val="0"/>
          <w:marTop w:val="0"/>
          <w:marBottom w:val="0"/>
          <w:divBdr>
            <w:top w:val="none" w:sz="0" w:space="0" w:color="auto"/>
            <w:left w:val="none" w:sz="0" w:space="0" w:color="auto"/>
            <w:bottom w:val="none" w:sz="0" w:space="0" w:color="auto"/>
            <w:right w:val="none" w:sz="0" w:space="0" w:color="auto"/>
          </w:divBdr>
        </w:div>
        <w:div w:id="188883588">
          <w:marLeft w:val="640"/>
          <w:marRight w:val="0"/>
          <w:marTop w:val="0"/>
          <w:marBottom w:val="0"/>
          <w:divBdr>
            <w:top w:val="none" w:sz="0" w:space="0" w:color="auto"/>
            <w:left w:val="none" w:sz="0" w:space="0" w:color="auto"/>
            <w:bottom w:val="none" w:sz="0" w:space="0" w:color="auto"/>
            <w:right w:val="none" w:sz="0" w:space="0" w:color="auto"/>
          </w:divBdr>
        </w:div>
        <w:div w:id="957101338">
          <w:marLeft w:val="640"/>
          <w:marRight w:val="0"/>
          <w:marTop w:val="0"/>
          <w:marBottom w:val="0"/>
          <w:divBdr>
            <w:top w:val="none" w:sz="0" w:space="0" w:color="auto"/>
            <w:left w:val="none" w:sz="0" w:space="0" w:color="auto"/>
            <w:bottom w:val="none" w:sz="0" w:space="0" w:color="auto"/>
            <w:right w:val="none" w:sz="0" w:space="0" w:color="auto"/>
          </w:divBdr>
        </w:div>
        <w:div w:id="735395874">
          <w:marLeft w:val="640"/>
          <w:marRight w:val="0"/>
          <w:marTop w:val="0"/>
          <w:marBottom w:val="0"/>
          <w:divBdr>
            <w:top w:val="none" w:sz="0" w:space="0" w:color="auto"/>
            <w:left w:val="none" w:sz="0" w:space="0" w:color="auto"/>
            <w:bottom w:val="none" w:sz="0" w:space="0" w:color="auto"/>
            <w:right w:val="none" w:sz="0" w:space="0" w:color="auto"/>
          </w:divBdr>
        </w:div>
        <w:div w:id="1956328457">
          <w:marLeft w:val="640"/>
          <w:marRight w:val="0"/>
          <w:marTop w:val="0"/>
          <w:marBottom w:val="0"/>
          <w:divBdr>
            <w:top w:val="none" w:sz="0" w:space="0" w:color="auto"/>
            <w:left w:val="none" w:sz="0" w:space="0" w:color="auto"/>
            <w:bottom w:val="none" w:sz="0" w:space="0" w:color="auto"/>
            <w:right w:val="none" w:sz="0" w:space="0" w:color="auto"/>
          </w:divBdr>
        </w:div>
        <w:div w:id="1717509233">
          <w:marLeft w:val="640"/>
          <w:marRight w:val="0"/>
          <w:marTop w:val="0"/>
          <w:marBottom w:val="0"/>
          <w:divBdr>
            <w:top w:val="none" w:sz="0" w:space="0" w:color="auto"/>
            <w:left w:val="none" w:sz="0" w:space="0" w:color="auto"/>
            <w:bottom w:val="none" w:sz="0" w:space="0" w:color="auto"/>
            <w:right w:val="none" w:sz="0" w:space="0" w:color="auto"/>
          </w:divBdr>
        </w:div>
        <w:div w:id="417750900">
          <w:marLeft w:val="640"/>
          <w:marRight w:val="0"/>
          <w:marTop w:val="0"/>
          <w:marBottom w:val="0"/>
          <w:divBdr>
            <w:top w:val="none" w:sz="0" w:space="0" w:color="auto"/>
            <w:left w:val="none" w:sz="0" w:space="0" w:color="auto"/>
            <w:bottom w:val="none" w:sz="0" w:space="0" w:color="auto"/>
            <w:right w:val="none" w:sz="0" w:space="0" w:color="auto"/>
          </w:divBdr>
        </w:div>
        <w:div w:id="302976170">
          <w:marLeft w:val="640"/>
          <w:marRight w:val="0"/>
          <w:marTop w:val="0"/>
          <w:marBottom w:val="0"/>
          <w:divBdr>
            <w:top w:val="none" w:sz="0" w:space="0" w:color="auto"/>
            <w:left w:val="none" w:sz="0" w:space="0" w:color="auto"/>
            <w:bottom w:val="none" w:sz="0" w:space="0" w:color="auto"/>
            <w:right w:val="none" w:sz="0" w:space="0" w:color="auto"/>
          </w:divBdr>
        </w:div>
        <w:div w:id="1315526515">
          <w:marLeft w:val="640"/>
          <w:marRight w:val="0"/>
          <w:marTop w:val="0"/>
          <w:marBottom w:val="0"/>
          <w:divBdr>
            <w:top w:val="none" w:sz="0" w:space="0" w:color="auto"/>
            <w:left w:val="none" w:sz="0" w:space="0" w:color="auto"/>
            <w:bottom w:val="none" w:sz="0" w:space="0" w:color="auto"/>
            <w:right w:val="none" w:sz="0" w:space="0" w:color="auto"/>
          </w:divBdr>
        </w:div>
        <w:div w:id="133260847">
          <w:marLeft w:val="640"/>
          <w:marRight w:val="0"/>
          <w:marTop w:val="0"/>
          <w:marBottom w:val="0"/>
          <w:divBdr>
            <w:top w:val="none" w:sz="0" w:space="0" w:color="auto"/>
            <w:left w:val="none" w:sz="0" w:space="0" w:color="auto"/>
            <w:bottom w:val="none" w:sz="0" w:space="0" w:color="auto"/>
            <w:right w:val="none" w:sz="0" w:space="0" w:color="auto"/>
          </w:divBdr>
        </w:div>
        <w:div w:id="1323316277">
          <w:marLeft w:val="640"/>
          <w:marRight w:val="0"/>
          <w:marTop w:val="0"/>
          <w:marBottom w:val="0"/>
          <w:divBdr>
            <w:top w:val="none" w:sz="0" w:space="0" w:color="auto"/>
            <w:left w:val="none" w:sz="0" w:space="0" w:color="auto"/>
            <w:bottom w:val="none" w:sz="0" w:space="0" w:color="auto"/>
            <w:right w:val="none" w:sz="0" w:space="0" w:color="auto"/>
          </w:divBdr>
        </w:div>
        <w:div w:id="1888759343">
          <w:marLeft w:val="640"/>
          <w:marRight w:val="0"/>
          <w:marTop w:val="0"/>
          <w:marBottom w:val="0"/>
          <w:divBdr>
            <w:top w:val="none" w:sz="0" w:space="0" w:color="auto"/>
            <w:left w:val="none" w:sz="0" w:space="0" w:color="auto"/>
            <w:bottom w:val="none" w:sz="0" w:space="0" w:color="auto"/>
            <w:right w:val="none" w:sz="0" w:space="0" w:color="auto"/>
          </w:divBdr>
        </w:div>
        <w:div w:id="1154445469">
          <w:marLeft w:val="640"/>
          <w:marRight w:val="0"/>
          <w:marTop w:val="0"/>
          <w:marBottom w:val="0"/>
          <w:divBdr>
            <w:top w:val="none" w:sz="0" w:space="0" w:color="auto"/>
            <w:left w:val="none" w:sz="0" w:space="0" w:color="auto"/>
            <w:bottom w:val="none" w:sz="0" w:space="0" w:color="auto"/>
            <w:right w:val="none" w:sz="0" w:space="0" w:color="auto"/>
          </w:divBdr>
        </w:div>
        <w:div w:id="1572033628">
          <w:marLeft w:val="640"/>
          <w:marRight w:val="0"/>
          <w:marTop w:val="0"/>
          <w:marBottom w:val="0"/>
          <w:divBdr>
            <w:top w:val="none" w:sz="0" w:space="0" w:color="auto"/>
            <w:left w:val="none" w:sz="0" w:space="0" w:color="auto"/>
            <w:bottom w:val="none" w:sz="0" w:space="0" w:color="auto"/>
            <w:right w:val="none" w:sz="0" w:space="0" w:color="auto"/>
          </w:divBdr>
        </w:div>
        <w:div w:id="1856798407">
          <w:marLeft w:val="640"/>
          <w:marRight w:val="0"/>
          <w:marTop w:val="0"/>
          <w:marBottom w:val="0"/>
          <w:divBdr>
            <w:top w:val="none" w:sz="0" w:space="0" w:color="auto"/>
            <w:left w:val="none" w:sz="0" w:space="0" w:color="auto"/>
            <w:bottom w:val="none" w:sz="0" w:space="0" w:color="auto"/>
            <w:right w:val="none" w:sz="0" w:space="0" w:color="auto"/>
          </w:divBdr>
        </w:div>
        <w:div w:id="904991343">
          <w:marLeft w:val="640"/>
          <w:marRight w:val="0"/>
          <w:marTop w:val="0"/>
          <w:marBottom w:val="0"/>
          <w:divBdr>
            <w:top w:val="none" w:sz="0" w:space="0" w:color="auto"/>
            <w:left w:val="none" w:sz="0" w:space="0" w:color="auto"/>
            <w:bottom w:val="none" w:sz="0" w:space="0" w:color="auto"/>
            <w:right w:val="none" w:sz="0" w:space="0" w:color="auto"/>
          </w:divBdr>
        </w:div>
        <w:div w:id="1010185928">
          <w:marLeft w:val="640"/>
          <w:marRight w:val="0"/>
          <w:marTop w:val="0"/>
          <w:marBottom w:val="0"/>
          <w:divBdr>
            <w:top w:val="none" w:sz="0" w:space="0" w:color="auto"/>
            <w:left w:val="none" w:sz="0" w:space="0" w:color="auto"/>
            <w:bottom w:val="none" w:sz="0" w:space="0" w:color="auto"/>
            <w:right w:val="none" w:sz="0" w:space="0" w:color="auto"/>
          </w:divBdr>
        </w:div>
        <w:div w:id="903370609">
          <w:marLeft w:val="640"/>
          <w:marRight w:val="0"/>
          <w:marTop w:val="0"/>
          <w:marBottom w:val="0"/>
          <w:divBdr>
            <w:top w:val="none" w:sz="0" w:space="0" w:color="auto"/>
            <w:left w:val="none" w:sz="0" w:space="0" w:color="auto"/>
            <w:bottom w:val="none" w:sz="0" w:space="0" w:color="auto"/>
            <w:right w:val="none" w:sz="0" w:space="0" w:color="auto"/>
          </w:divBdr>
        </w:div>
        <w:div w:id="852570840">
          <w:marLeft w:val="640"/>
          <w:marRight w:val="0"/>
          <w:marTop w:val="0"/>
          <w:marBottom w:val="0"/>
          <w:divBdr>
            <w:top w:val="none" w:sz="0" w:space="0" w:color="auto"/>
            <w:left w:val="none" w:sz="0" w:space="0" w:color="auto"/>
            <w:bottom w:val="none" w:sz="0" w:space="0" w:color="auto"/>
            <w:right w:val="none" w:sz="0" w:space="0" w:color="auto"/>
          </w:divBdr>
        </w:div>
        <w:div w:id="605237673">
          <w:marLeft w:val="640"/>
          <w:marRight w:val="0"/>
          <w:marTop w:val="0"/>
          <w:marBottom w:val="0"/>
          <w:divBdr>
            <w:top w:val="none" w:sz="0" w:space="0" w:color="auto"/>
            <w:left w:val="none" w:sz="0" w:space="0" w:color="auto"/>
            <w:bottom w:val="none" w:sz="0" w:space="0" w:color="auto"/>
            <w:right w:val="none" w:sz="0" w:space="0" w:color="auto"/>
          </w:divBdr>
        </w:div>
        <w:div w:id="1010253070">
          <w:marLeft w:val="640"/>
          <w:marRight w:val="0"/>
          <w:marTop w:val="0"/>
          <w:marBottom w:val="0"/>
          <w:divBdr>
            <w:top w:val="none" w:sz="0" w:space="0" w:color="auto"/>
            <w:left w:val="none" w:sz="0" w:space="0" w:color="auto"/>
            <w:bottom w:val="none" w:sz="0" w:space="0" w:color="auto"/>
            <w:right w:val="none" w:sz="0" w:space="0" w:color="auto"/>
          </w:divBdr>
        </w:div>
        <w:div w:id="1328315856">
          <w:marLeft w:val="640"/>
          <w:marRight w:val="0"/>
          <w:marTop w:val="0"/>
          <w:marBottom w:val="0"/>
          <w:divBdr>
            <w:top w:val="none" w:sz="0" w:space="0" w:color="auto"/>
            <w:left w:val="none" w:sz="0" w:space="0" w:color="auto"/>
            <w:bottom w:val="none" w:sz="0" w:space="0" w:color="auto"/>
            <w:right w:val="none" w:sz="0" w:space="0" w:color="auto"/>
          </w:divBdr>
        </w:div>
        <w:div w:id="1346634370">
          <w:marLeft w:val="640"/>
          <w:marRight w:val="0"/>
          <w:marTop w:val="0"/>
          <w:marBottom w:val="0"/>
          <w:divBdr>
            <w:top w:val="none" w:sz="0" w:space="0" w:color="auto"/>
            <w:left w:val="none" w:sz="0" w:space="0" w:color="auto"/>
            <w:bottom w:val="none" w:sz="0" w:space="0" w:color="auto"/>
            <w:right w:val="none" w:sz="0" w:space="0" w:color="auto"/>
          </w:divBdr>
        </w:div>
        <w:div w:id="1282490473">
          <w:marLeft w:val="640"/>
          <w:marRight w:val="0"/>
          <w:marTop w:val="0"/>
          <w:marBottom w:val="0"/>
          <w:divBdr>
            <w:top w:val="none" w:sz="0" w:space="0" w:color="auto"/>
            <w:left w:val="none" w:sz="0" w:space="0" w:color="auto"/>
            <w:bottom w:val="none" w:sz="0" w:space="0" w:color="auto"/>
            <w:right w:val="none" w:sz="0" w:space="0" w:color="auto"/>
          </w:divBdr>
        </w:div>
        <w:div w:id="699086082">
          <w:marLeft w:val="640"/>
          <w:marRight w:val="0"/>
          <w:marTop w:val="0"/>
          <w:marBottom w:val="0"/>
          <w:divBdr>
            <w:top w:val="none" w:sz="0" w:space="0" w:color="auto"/>
            <w:left w:val="none" w:sz="0" w:space="0" w:color="auto"/>
            <w:bottom w:val="none" w:sz="0" w:space="0" w:color="auto"/>
            <w:right w:val="none" w:sz="0" w:space="0" w:color="auto"/>
          </w:divBdr>
        </w:div>
        <w:div w:id="647855748">
          <w:marLeft w:val="640"/>
          <w:marRight w:val="0"/>
          <w:marTop w:val="0"/>
          <w:marBottom w:val="0"/>
          <w:divBdr>
            <w:top w:val="none" w:sz="0" w:space="0" w:color="auto"/>
            <w:left w:val="none" w:sz="0" w:space="0" w:color="auto"/>
            <w:bottom w:val="none" w:sz="0" w:space="0" w:color="auto"/>
            <w:right w:val="none" w:sz="0" w:space="0" w:color="auto"/>
          </w:divBdr>
        </w:div>
      </w:divsChild>
    </w:div>
    <w:div w:id="958100729">
      <w:bodyDiv w:val="1"/>
      <w:marLeft w:val="0"/>
      <w:marRight w:val="0"/>
      <w:marTop w:val="0"/>
      <w:marBottom w:val="0"/>
      <w:divBdr>
        <w:top w:val="none" w:sz="0" w:space="0" w:color="auto"/>
        <w:left w:val="none" w:sz="0" w:space="0" w:color="auto"/>
        <w:bottom w:val="none" w:sz="0" w:space="0" w:color="auto"/>
        <w:right w:val="none" w:sz="0" w:space="0" w:color="auto"/>
      </w:divBdr>
      <w:divsChild>
        <w:div w:id="1445658881">
          <w:marLeft w:val="640"/>
          <w:marRight w:val="0"/>
          <w:marTop w:val="0"/>
          <w:marBottom w:val="0"/>
          <w:divBdr>
            <w:top w:val="none" w:sz="0" w:space="0" w:color="auto"/>
            <w:left w:val="none" w:sz="0" w:space="0" w:color="auto"/>
            <w:bottom w:val="none" w:sz="0" w:space="0" w:color="auto"/>
            <w:right w:val="none" w:sz="0" w:space="0" w:color="auto"/>
          </w:divBdr>
        </w:div>
        <w:div w:id="50885227">
          <w:marLeft w:val="640"/>
          <w:marRight w:val="0"/>
          <w:marTop w:val="0"/>
          <w:marBottom w:val="0"/>
          <w:divBdr>
            <w:top w:val="none" w:sz="0" w:space="0" w:color="auto"/>
            <w:left w:val="none" w:sz="0" w:space="0" w:color="auto"/>
            <w:bottom w:val="none" w:sz="0" w:space="0" w:color="auto"/>
            <w:right w:val="none" w:sz="0" w:space="0" w:color="auto"/>
          </w:divBdr>
        </w:div>
        <w:div w:id="706177951">
          <w:marLeft w:val="640"/>
          <w:marRight w:val="0"/>
          <w:marTop w:val="0"/>
          <w:marBottom w:val="0"/>
          <w:divBdr>
            <w:top w:val="none" w:sz="0" w:space="0" w:color="auto"/>
            <w:left w:val="none" w:sz="0" w:space="0" w:color="auto"/>
            <w:bottom w:val="none" w:sz="0" w:space="0" w:color="auto"/>
            <w:right w:val="none" w:sz="0" w:space="0" w:color="auto"/>
          </w:divBdr>
        </w:div>
        <w:div w:id="1732730302">
          <w:marLeft w:val="640"/>
          <w:marRight w:val="0"/>
          <w:marTop w:val="0"/>
          <w:marBottom w:val="0"/>
          <w:divBdr>
            <w:top w:val="none" w:sz="0" w:space="0" w:color="auto"/>
            <w:left w:val="none" w:sz="0" w:space="0" w:color="auto"/>
            <w:bottom w:val="none" w:sz="0" w:space="0" w:color="auto"/>
            <w:right w:val="none" w:sz="0" w:space="0" w:color="auto"/>
          </w:divBdr>
        </w:div>
        <w:div w:id="1490360942">
          <w:marLeft w:val="640"/>
          <w:marRight w:val="0"/>
          <w:marTop w:val="0"/>
          <w:marBottom w:val="0"/>
          <w:divBdr>
            <w:top w:val="none" w:sz="0" w:space="0" w:color="auto"/>
            <w:left w:val="none" w:sz="0" w:space="0" w:color="auto"/>
            <w:bottom w:val="none" w:sz="0" w:space="0" w:color="auto"/>
            <w:right w:val="none" w:sz="0" w:space="0" w:color="auto"/>
          </w:divBdr>
        </w:div>
        <w:div w:id="92668930">
          <w:marLeft w:val="640"/>
          <w:marRight w:val="0"/>
          <w:marTop w:val="0"/>
          <w:marBottom w:val="0"/>
          <w:divBdr>
            <w:top w:val="none" w:sz="0" w:space="0" w:color="auto"/>
            <w:left w:val="none" w:sz="0" w:space="0" w:color="auto"/>
            <w:bottom w:val="none" w:sz="0" w:space="0" w:color="auto"/>
            <w:right w:val="none" w:sz="0" w:space="0" w:color="auto"/>
          </w:divBdr>
        </w:div>
        <w:div w:id="1317223634">
          <w:marLeft w:val="640"/>
          <w:marRight w:val="0"/>
          <w:marTop w:val="0"/>
          <w:marBottom w:val="0"/>
          <w:divBdr>
            <w:top w:val="none" w:sz="0" w:space="0" w:color="auto"/>
            <w:left w:val="none" w:sz="0" w:space="0" w:color="auto"/>
            <w:bottom w:val="none" w:sz="0" w:space="0" w:color="auto"/>
            <w:right w:val="none" w:sz="0" w:space="0" w:color="auto"/>
          </w:divBdr>
        </w:div>
        <w:div w:id="1483814624">
          <w:marLeft w:val="640"/>
          <w:marRight w:val="0"/>
          <w:marTop w:val="0"/>
          <w:marBottom w:val="0"/>
          <w:divBdr>
            <w:top w:val="none" w:sz="0" w:space="0" w:color="auto"/>
            <w:left w:val="none" w:sz="0" w:space="0" w:color="auto"/>
            <w:bottom w:val="none" w:sz="0" w:space="0" w:color="auto"/>
            <w:right w:val="none" w:sz="0" w:space="0" w:color="auto"/>
          </w:divBdr>
        </w:div>
        <w:div w:id="1069234581">
          <w:marLeft w:val="640"/>
          <w:marRight w:val="0"/>
          <w:marTop w:val="0"/>
          <w:marBottom w:val="0"/>
          <w:divBdr>
            <w:top w:val="none" w:sz="0" w:space="0" w:color="auto"/>
            <w:left w:val="none" w:sz="0" w:space="0" w:color="auto"/>
            <w:bottom w:val="none" w:sz="0" w:space="0" w:color="auto"/>
            <w:right w:val="none" w:sz="0" w:space="0" w:color="auto"/>
          </w:divBdr>
        </w:div>
        <w:div w:id="672345612">
          <w:marLeft w:val="640"/>
          <w:marRight w:val="0"/>
          <w:marTop w:val="0"/>
          <w:marBottom w:val="0"/>
          <w:divBdr>
            <w:top w:val="none" w:sz="0" w:space="0" w:color="auto"/>
            <w:left w:val="none" w:sz="0" w:space="0" w:color="auto"/>
            <w:bottom w:val="none" w:sz="0" w:space="0" w:color="auto"/>
            <w:right w:val="none" w:sz="0" w:space="0" w:color="auto"/>
          </w:divBdr>
        </w:div>
        <w:div w:id="118109991">
          <w:marLeft w:val="640"/>
          <w:marRight w:val="0"/>
          <w:marTop w:val="0"/>
          <w:marBottom w:val="0"/>
          <w:divBdr>
            <w:top w:val="none" w:sz="0" w:space="0" w:color="auto"/>
            <w:left w:val="none" w:sz="0" w:space="0" w:color="auto"/>
            <w:bottom w:val="none" w:sz="0" w:space="0" w:color="auto"/>
            <w:right w:val="none" w:sz="0" w:space="0" w:color="auto"/>
          </w:divBdr>
        </w:div>
        <w:div w:id="1995255753">
          <w:marLeft w:val="640"/>
          <w:marRight w:val="0"/>
          <w:marTop w:val="0"/>
          <w:marBottom w:val="0"/>
          <w:divBdr>
            <w:top w:val="none" w:sz="0" w:space="0" w:color="auto"/>
            <w:left w:val="none" w:sz="0" w:space="0" w:color="auto"/>
            <w:bottom w:val="none" w:sz="0" w:space="0" w:color="auto"/>
            <w:right w:val="none" w:sz="0" w:space="0" w:color="auto"/>
          </w:divBdr>
        </w:div>
        <w:div w:id="949434528">
          <w:marLeft w:val="640"/>
          <w:marRight w:val="0"/>
          <w:marTop w:val="0"/>
          <w:marBottom w:val="0"/>
          <w:divBdr>
            <w:top w:val="none" w:sz="0" w:space="0" w:color="auto"/>
            <w:left w:val="none" w:sz="0" w:space="0" w:color="auto"/>
            <w:bottom w:val="none" w:sz="0" w:space="0" w:color="auto"/>
            <w:right w:val="none" w:sz="0" w:space="0" w:color="auto"/>
          </w:divBdr>
        </w:div>
        <w:div w:id="2059622049">
          <w:marLeft w:val="640"/>
          <w:marRight w:val="0"/>
          <w:marTop w:val="0"/>
          <w:marBottom w:val="0"/>
          <w:divBdr>
            <w:top w:val="none" w:sz="0" w:space="0" w:color="auto"/>
            <w:left w:val="none" w:sz="0" w:space="0" w:color="auto"/>
            <w:bottom w:val="none" w:sz="0" w:space="0" w:color="auto"/>
            <w:right w:val="none" w:sz="0" w:space="0" w:color="auto"/>
          </w:divBdr>
        </w:div>
        <w:div w:id="2140952359">
          <w:marLeft w:val="640"/>
          <w:marRight w:val="0"/>
          <w:marTop w:val="0"/>
          <w:marBottom w:val="0"/>
          <w:divBdr>
            <w:top w:val="none" w:sz="0" w:space="0" w:color="auto"/>
            <w:left w:val="none" w:sz="0" w:space="0" w:color="auto"/>
            <w:bottom w:val="none" w:sz="0" w:space="0" w:color="auto"/>
            <w:right w:val="none" w:sz="0" w:space="0" w:color="auto"/>
          </w:divBdr>
        </w:div>
        <w:div w:id="481385247">
          <w:marLeft w:val="640"/>
          <w:marRight w:val="0"/>
          <w:marTop w:val="0"/>
          <w:marBottom w:val="0"/>
          <w:divBdr>
            <w:top w:val="none" w:sz="0" w:space="0" w:color="auto"/>
            <w:left w:val="none" w:sz="0" w:space="0" w:color="auto"/>
            <w:bottom w:val="none" w:sz="0" w:space="0" w:color="auto"/>
            <w:right w:val="none" w:sz="0" w:space="0" w:color="auto"/>
          </w:divBdr>
        </w:div>
        <w:div w:id="1446920698">
          <w:marLeft w:val="640"/>
          <w:marRight w:val="0"/>
          <w:marTop w:val="0"/>
          <w:marBottom w:val="0"/>
          <w:divBdr>
            <w:top w:val="none" w:sz="0" w:space="0" w:color="auto"/>
            <w:left w:val="none" w:sz="0" w:space="0" w:color="auto"/>
            <w:bottom w:val="none" w:sz="0" w:space="0" w:color="auto"/>
            <w:right w:val="none" w:sz="0" w:space="0" w:color="auto"/>
          </w:divBdr>
        </w:div>
        <w:div w:id="837421448">
          <w:marLeft w:val="640"/>
          <w:marRight w:val="0"/>
          <w:marTop w:val="0"/>
          <w:marBottom w:val="0"/>
          <w:divBdr>
            <w:top w:val="none" w:sz="0" w:space="0" w:color="auto"/>
            <w:left w:val="none" w:sz="0" w:space="0" w:color="auto"/>
            <w:bottom w:val="none" w:sz="0" w:space="0" w:color="auto"/>
            <w:right w:val="none" w:sz="0" w:space="0" w:color="auto"/>
          </w:divBdr>
        </w:div>
        <w:div w:id="983268212">
          <w:marLeft w:val="640"/>
          <w:marRight w:val="0"/>
          <w:marTop w:val="0"/>
          <w:marBottom w:val="0"/>
          <w:divBdr>
            <w:top w:val="none" w:sz="0" w:space="0" w:color="auto"/>
            <w:left w:val="none" w:sz="0" w:space="0" w:color="auto"/>
            <w:bottom w:val="none" w:sz="0" w:space="0" w:color="auto"/>
            <w:right w:val="none" w:sz="0" w:space="0" w:color="auto"/>
          </w:divBdr>
        </w:div>
        <w:div w:id="969558388">
          <w:marLeft w:val="640"/>
          <w:marRight w:val="0"/>
          <w:marTop w:val="0"/>
          <w:marBottom w:val="0"/>
          <w:divBdr>
            <w:top w:val="none" w:sz="0" w:space="0" w:color="auto"/>
            <w:left w:val="none" w:sz="0" w:space="0" w:color="auto"/>
            <w:bottom w:val="none" w:sz="0" w:space="0" w:color="auto"/>
            <w:right w:val="none" w:sz="0" w:space="0" w:color="auto"/>
          </w:divBdr>
        </w:div>
        <w:div w:id="90206480">
          <w:marLeft w:val="640"/>
          <w:marRight w:val="0"/>
          <w:marTop w:val="0"/>
          <w:marBottom w:val="0"/>
          <w:divBdr>
            <w:top w:val="none" w:sz="0" w:space="0" w:color="auto"/>
            <w:left w:val="none" w:sz="0" w:space="0" w:color="auto"/>
            <w:bottom w:val="none" w:sz="0" w:space="0" w:color="auto"/>
            <w:right w:val="none" w:sz="0" w:space="0" w:color="auto"/>
          </w:divBdr>
        </w:div>
        <w:div w:id="564530054">
          <w:marLeft w:val="640"/>
          <w:marRight w:val="0"/>
          <w:marTop w:val="0"/>
          <w:marBottom w:val="0"/>
          <w:divBdr>
            <w:top w:val="none" w:sz="0" w:space="0" w:color="auto"/>
            <w:left w:val="none" w:sz="0" w:space="0" w:color="auto"/>
            <w:bottom w:val="none" w:sz="0" w:space="0" w:color="auto"/>
            <w:right w:val="none" w:sz="0" w:space="0" w:color="auto"/>
          </w:divBdr>
        </w:div>
        <w:div w:id="435952973">
          <w:marLeft w:val="640"/>
          <w:marRight w:val="0"/>
          <w:marTop w:val="0"/>
          <w:marBottom w:val="0"/>
          <w:divBdr>
            <w:top w:val="none" w:sz="0" w:space="0" w:color="auto"/>
            <w:left w:val="none" w:sz="0" w:space="0" w:color="auto"/>
            <w:bottom w:val="none" w:sz="0" w:space="0" w:color="auto"/>
            <w:right w:val="none" w:sz="0" w:space="0" w:color="auto"/>
          </w:divBdr>
        </w:div>
        <w:div w:id="851139402">
          <w:marLeft w:val="640"/>
          <w:marRight w:val="0"/>
          <w:marTop w:val="0"/>
          <w:marBottom w:val="0"/>
          <w:divBdr>
            <w:top w:val="none" w:sz="0" w:space="0" w:color="auto"/>
            <w:left w:val="none" w:sz="0" w:space="0" w:color="auto"/>
            <w:bottom w:val="none" w:sz="0" w:space="0" w:color="auto"/>
            <w:right w:val="none" w:sz="0" w:space="0" w:color="auto"/>
          </w:divBdr>
        </w:div>
        <w:div w:id="1366057010">
          <w:marLeft w:val="640"/>
          <w:marRight w:val="0"/>
          <w:marTop w:val="0"/>
          <w:marBottom w:val="0"/>
          <w:divBdr>
            <w:top w:val="none" w:sz="0" w:space="0" w:color="auto"/>
            <w:left w:val="none" w:sz="0" w:space="0" w:color="auto"/>
            <w:bottom w:val="none" w:sz="0" w:space="0" w:color="auto"/>
            <w:right w:val="none" w:sz="0" w:space="0" w:color="auto"/>
          </w:divBdr>
        </w:div>
        <w:div w:id="189300505">
          <w:marLeft w:val="640"/>
          <w:marRight w:val="0"/>
          <w:marTop w:val="0"/>
          <w:marBottom w:val="0"/>
          <w:divBdr>
            <w:top w:val="none" w:sz="0" w:space="0" w:color="auto"/>
            <w:left w:val="none" w:sz="0" w:space="0" w:color="auto"/>
            <w:bottom w:val="none" w:sz="0" w:space="0" w:color="auto"/>
            <w:right w:val="none" w:sz="0" w:space="0" w:color="auto"/>
          </w:divBdr>
        </w:div>
        <w:div w:id="305595914">
          <w:marLeft w:val="640"/>
          <w:marRight w:val="0"/>
          <w:marTop w:val="0"/>
          <w:marBottom w:val="0"/>
          <w:divBdr>
            <w:top w:val="none" w:sz="0" w:space="0" w:color="auto"/>
            <w:left w:val="none" w:sz="0" w:space="0" w:color="auto"/>
            <w:bottom w:val="none" w:sz="0" w:space="0" w:color="auto"/>
            <w:right w:val="none" w:sz="0" w:space="0" w:color="auto"/>
          </w:divBdr>
        </w:div>
        <w:div w:id="876235152">
          <w:marLeft w:val="640"/>
          <w:marRight w:val="0"/>
          <w:marTop w:val="0"/>
          <w:marBottom w:val="0"/>
          <w:divBdr>
            <w:top w:val="none" w:sz="0" w:space="0" w:color="auto"/>
            <w:left w:val="none" w:sz="0" w:space="0" w:color="auto"/>
            <w:bottom w:val="none" w:sz="0" w:space="0" w:color="auto"/>
            <w:right w:val="none" w:sz="0" w:space="0" w:color="auto"/>
          </w:divBdr>
        </w:div>
        <w:div w:id="640815394">
          <w:marLeft w:val="640"/>
          <w:marRight w:val="0"/>
          <w:marTop w:val="0"/>
          <w:marBottom w:val="0"/>
          <w:divBdr>
            <w:top w:val="none" w:sz="0" w:space="0" w:color="auto"/>
            <w:left w:val="none" w:sz="0" w:space="0" w:color="auto"/>
            <w:bottom w:val="none" w:sz="0" w:space="0" w:color="auto"/>
            <w:right w:val="none" w:sz="0" w:space="0" w:color="auto"/>
          </w:divBdr>
        </w:div>
        <w:div w:id="1480226545">
          <w:marLeft w:val="640"/>
          <w:marRight w:val="0"/>
          <w:marTop w:val="0"/>
          <w:marBottom w:val="0"/>
          <w:divBdr>
            <w:top w:val="none" w:sz="0" w:space="0" w:color="auto"/>
            <w:left w:val="none" w:sz="0" w:space="0" w:color="auto"/>
            <w:bottom w:val="none" w:sz="0" w:space="0" w:color="auto"/>
            <w:right w:val="none" w:sz="0" w:space="0" w:color="auto"/>
          </w:divBdr>
        </w:div>
        <w:div w:id="674957492">
          <w:marLeft w:val="640"/>
          <w:marRight w:val="0"/>
          <w:marTop w:val="0"/>
          <w:marBottom w:val="0"/>
          <w:divBdr>
            <w:top w:val="none" w:sz="0" w:space="0" w:color="auto"/>
            <w:left w:val="none" w:sz="0" w:space="0" w:color="auto"/>
            <w:bottom w:val="none" w:sz="0" w:space="0" w:color="auto"/>
            <w:right w:val="none" w:sz="0" w:space="0" w:color="auto"/>
          </w:divBdr>
        </w:div>
        <w:div w:id="2043479611">
          <w:marLeft w:val="640"/>
          <w:marRight w:val="0"/>
          <w:marTop w:val="0"/>
          <w:marBottom w:val="0"/>
          <w:divBdr>
            <w:top w:val="none" w:sz="0" w:space="0" w:color="auto"/>
            <w:left w:val="none" w:sz="0" w:space="0" w:color="auto"/>
            <w:bottom w:val="none" w:sz="0" w:space="0" w:color="auto"/>
            <w:right w:val="none" w:sz="0" w:space="0" w:color="auto"/>
          </w:divBdr>
        </w:div>
        <w:div w:id="374086229">
          <w:marLeft w:val="640"/>
          <w:marRight w:val="0"/>
          <w:marTop w:val="0"/>
          <w:marBottom w:val="0"/>
          <w:divBdr>
            <w:top w:val="none" w:sz="0" w:space="0" w:color="auto"/>
            <w:left w:val="none" w:sz="0" w:space="0" w:color="auto"/>
            <w:bottom w:val="none" w:sz="0" w:space="0" w:color="auto"/>
            <w:right w:val="none" w:sz="0" w:space="0" w:color="auto"/>
          </w:divBdr>
        </w:div>
        <w:div w:id="869420302">
          <w:marLeft w:val="640"/>
          <w:marRight w:val="0"/>
          <w:marTop w:val="0"/>
          <w:marBottom w:val="0"/>
          <w:divBdr>
            <w:top w:val="none" w:sz="0" w:space="0" w:color="auto"/>
            <w:left w:val="none" w:sz="0" w:space="0" w:color="auto"/>
            <w:bottom w:val="none" w:sz="0" w:space="0" w:color="auto"/>
            <w:right w:val="none" w:sz="0" w:space="0" w:color="auto"/>
          </w:divBdr>
        </w:div>
        <w:div w:id="734476913">
          <w:marLeft w:val="640"/>
          <w:marRight w:val="0"/>
          <w:marTop w:val="0"/>
          <w:marBottom w:val="0"/>
          <w:divBdr>
            <w:top w:val="none" w:sz="0" w:space="0" w:color="auto"/>
            <w:left w:val="none" w:sz="0" w:space="0" w:color="auto"/>
            <w:bottom w:val="none" w:sz="0" w:space="0" w:color="auto"/>
            <w:right w:val="none" w:sz="0" w:space="0" w:color="auto"/>
          </w:divBdr>
        </w:div>
        <w:div w:id="751514461">
          <w:marLeft w:val="640"/>
          <w:marRight w:val="0"/>
          <w:marTop w:val="0"/>
          <w:marBottom w:val="0"/>
          <w:divBdr>
            <w:top w:val="none" w:sz="0" w:space="0" w:color="auto"/>
            <w:left w:val="none" w:sz="0" w:space="0" w:color="auto"/>
            <w:bottom w:val="none" w:sz="0" w:space="0" w:color="auto"/>
            <w:right w:val="none" w:sz="0" w:space="0" w:color="auto"/>
          </w:divBdr>
        </w:div>
        <w:div w:id="459998815">
          <w:marLeft w:val="640"/>
          <w:marRight w:val="0"/>
          <w:marTop w:val="0"/>
          <w:marBottom w:val="0"/>
          <w:divBdr>
            <w:top w:val="none" w:sz="0" w:space="0" w:color="auto"/>
            <w:left w:val="none" w:sz="0" w:space="0" w:color="auto"/>
            <w:bottom w:val="none" w:sz="0" w:space="0" w:color="auto"/>
            <w:right w:val="none" w:sz="0" w:space="0" w:color="auto"/>
          </w:divBdr>
        </w:div>
        <w:div w:id="1997034049">
          <w:marLeft w:val="640"/>
          <w:marRight w:val="0"/>
          <w:marTop w:val="0"/>
          <w:marBottom w:val="0"/>
          <w:divBdr>
            <w:top w:val="none" w:sz="0" w:space="0" w:color="auto"/>
            <w:left w:val="none" w:sz="0" w:space="0" w:color="auto"/>
            <w:bottom w:val="none" w:sz="0" w:space="0" w:color="auto"/>
            <w:right w:val="none" w:sz="0" w:space="0" w:color="auto"/>
          </w:divBdr>
        </w:div>
        <w:div w:id="914708491">
          <w:marLeft w:val="640"/>
          <w:marRight w:val="0"/>
          <w:marTop w:val="0"/>
          <w:marBottom w:val="0"/>
          <w:divBdr>
            <w:top w:val="none" w:sz="0" w:space="0" w:color="auto"/>
            <w:left w:val="none" w:sz="0" w:space="0" w:color="auto"/>
            <w:bottom w:val="none" w:sz="0" w:space="0" w:color="auto"/>
            <w:right w:val="none" w:sz="0" w:space="0" w:color="auto"/>
          </w:divBdr>
        </w:div>
        <w:div w:id="1078482556">
          <w:marLeft w:val="640"/>
          <w:marRight w:val="0"/>
          <w:marTop w:val="0"/>
          <w:marBottom w:val="0"/>
          <w:divBdr>
            <w:top w:val="none" w:sz="0" w:space="0" w:color="auto"/>
            <w:left w:val="none" w:sz="0" w:space="0" w:color="auto"/>
            <w:bottom w:val="none" w:sz="0" w:space="0" w:color="auto"/>
            <w:right w:val="none" w:sz="0" w:space="0" w:color="auto"/>
          </w:divBdr>
        </w:div>
        <w:div w:id="87388453">
          <w:marLeft w:val="640"/>
          <w:marRight w:val="0"/>
          <w:marTop w:val="0"/>
          <w:marBottom w:val="0"/>
          <w:divBdr>
            <w:top w:val="none" w:sz="0" w:space="0" w:color="auto"/>
            <w:left w:val="none" w:sz="0" w:space="0" w:color="auto"/>
            <w:bottom w:val="none" w:sz="0" w:space="0" w:color="auto"/>
            <w:right w:val="none" w:sz="0" w:space="0" w:color="auto"/>
          </w:divBdr>
        </w:div>
        <w:div w:id="1013146537">
          <w:marLeft w:val="640"/>
          <w:marRight w:val="0"/>
          <w:marTop w:val="0"/>
          <w:marBottom w:val="0"/>
          <w:divBdr>
            <w:top w:val="none" w:sz="0" w:space="0" w:color="auto"/>
            <w:left w:val="none" w:sz="0" w:space="0" w:color="auto"/>
            <w:bottom w:val="none" w:sz="0" w:space="0" w:color="auto"/>
            <w:right w:val="none" w:sz="0" w:space="0" w:color="auto"/>
          </w:divBdr>
        </w:div>
        <w:div w:id="1723284786">
          <w:marLeft w:val="640"/>
          <w:marRight w:val="0"/>
          <w:marTop w:val="0"/>
          <w:marBottom w:val="0"/>
          <w:divBdr>
            <w:top w:val="none" w:sz="0" w:space="0" w:color="auto"/>
            <w:left w:val="none" w:sz="0" w:space="0" w:color="auto"/>
            <w:bottom w:val="none" w:sz="0" w:space="0" w:color="auto"/>
            <w:right w:val="none" w:sz="0" w:space="0" w:color="auto"/>
          </w:divBdr>
        </w:div>
        <w:div w:id="1274898207">
          <w:marLeft w:val="640"/>
          <w:marRight w:val="0"/>
          <w:marTop w:val="0"/>
          <w:marBottom w:val="0"/>
          <w:divBdr>
            <w:top w:val="none" w:sz="0" w:space="0" w:color="auto"/>
            <w:left w:val="none" w:sz="0" w:space="0" w:color="auto"/>
            <w:bottom w:val="none" w:sz="0" w:space="0" w:color="auto"/>
            <w:right w:val="none" w:sz="0" w:space="0" w:color="auto"/>
          </w:divBdr>
        </w:div>
        <w:div w:id="1187210778">
          <w:marLeft w:val="640"/>
          <w:marRight w:val="0"/>
          <w:marTop w:val="0"/>
          <w:marBottom w:val="0"/>
          <w:divBdr>
            <w:top w:val="none" w:sz="0" w:space="0" w:color="auto"/>
            <w:left w:val="none" w:sz="0" w:space="0" w:color="auto"/>
            <w:bottom w:val="none" w:sz="0" w:space="0" w:color="auto"/>
            <w:right w:val="none" w:sz="0" w:space="0" w:color="auto"/>
          </w:divBdr>
        </w:div>
        <w:div w:id="429551512">
          <w:marLeft w:val="640"/>
          <w:marRight w:val="0"/>
          <w:marTop w:val="0"/>
          <w:marBottom w:val="0"/>
          <w:divBdr>
            <w:top w:val="none" w:sz="0" w:space="0" w:color="auto"/>
            <w:left w:val="none" w:sz="0" w:space="0" w:color="auto"/>
            <w:bottom w:val="none" w:sz="0" w:space="0" w:color="auto"/>
            <w:right w:val="none" w:sz="0" w:space="0" w:color="auto"/>
          </w:divBdr>
        </w:div>
        <w:div w:id="1068500650">
          <w:marLeft w:val="640"/>
          <w:marRight w:val="0"/>
          <w:marTop w:val="0"/>
          <w:marBottom w:val="0"/>
          <w:divBdr>
            <w:top w:val="none" w:sz="0" w:space="0" w:color="auto"/>
            <w:left w:val="none" w:sz="0" w:space="0" w:color="auto"/>
            <w:bottom w:val="none" w:sz="0" w:space="0" w:color="auto"/>
            <w:right w:val="none" w:sz="0" w:space="0" w:color="auto"/>
          </w:divBdr>
        </w:div>
        <w:div w:id="1074670505">
          <w:marLeft w:val="640"/>
          <w:marRight w:val="0"/>
          <w:marTop w:val="0"/>
          <w:marBottom w:val="0"/>
          <w:divBdr>
            <w:top w:val="none" w:sz="0" w:space="0" w:color="auto"/>
            <w:left w:val="none" w:sz="0" w:space="0" w:color="auto"/>
            <w:bottom w:val="none" w:sz="0" w:space="0" w:color="auto"/>
            <w:right w:val="none" w:sz="0" w:space="0" w:color="auto"/>
          </w:divBdr>
        </w:div>
        <w:div w:id="268391929">
          <w:marLeft w:val="640"/>
          <w:marRight w:val="0"/>
          <w:marTop w:val="0"/>
          <w:marBottom w:val="0"/>
          <w:divBdr>
            <w:top w:val="none" w:sz="0" w:space="0" w:color="auto"/>
            <w:left w:val="none" w:sz="0" w:space="0" w:color="auto"/>
            <w:bottom w:val="none" w:sz="0" w:space="0" w:color="auto"/>
            <w:right w:val="none" w:sz="0" w:space="0" w:color="auto"/>
          </w:divBdr>
        </w:div>
        <w:div w:id="1692368880">
          <w:marLeft w:val="640"/>
          <w:marRight w:val="0"/>
          <w:marTop w:val="0"/>
          <w:marBottom w:val="0"/>
          <w:divBdr>
            <w:top w:val="none" w:sz="0" w:space="0" w:color="auto"/>
            <w:left w:val="none" w:sz="0" w:space="0" w:color="auto"/>
            <w:bottom w:val="none" w:sz="0" w:space="0" w:color="auto"/>
            <w:right w:val="none" w:sz="0" w:space="0" w:color="auto"/>
          </w:divBdr>
        </w:div>
        <w:div w:id="1215583501">
          <w:marLeft w:val="640"/>
          <w:marRight w:val="0"/>
          <w:marTop w:val="0"/>
          <w:marBottom w:val="0"/>
          <w:divBdr>
            <w:top w:val="none" w:sz="0" w:space="0" w:color="auto"/>
            <w:left w:val="none" w:sz="0" w:space="0" w:color="auto"/>
            <w:bottom w:val="none" w:sz="0" w:space="0" w:color="auto"/>
            <w:right w:val="none" w:sz="0" w:space="0" w:color="auto"/>
          </w:divBdr>
        </w:div>
        <w:div w:id="138108232">
          <w:marLeft w:val="640"/>
          <w:marRight w:val="0"/>
          <w:marTop w:val="0"/>
          <w:marBottom w:val="0"/>
          <w:divBdr>
            <w:top w:val="none" w:sz="0" w:space="0" w:color="auto"/>
            <w:left w:val="none" w:sz="0" w:space="0" w:color="auto"/>
            <w:bottom w:val="none" w:sz="0" w:space="0" w:color="auto"/>
            <w:right w:val="none" w:sz="0" w:space="0" w:color="auto"/>
          </w:divBdr>
        </w:div>
        <w:div w:id="968626366">
          <w:marLeft w:val="640"/>
          <w:marRight w:val="0"/>
          <w:marTop w:val="0"/>
          <w:marBottom w:val="0"/>
          <w:divBdr>
            <w:top w:val="none" w:sz="0" w:space="0" w:color="auto"/>
            <w:left w:val="none" w:sz="0" w:space="0" w:color="auto"/>
            <w:bottom w:val="none" w:sz="0" w:space="0" w:color="auto"/>
            <w:right w:val="none" w:sz="0" w:space="0" w:color="auto"/>
          </w:divBdr>
        </w:div>
        <w:div w:id="1137181547">
          <w:marLeft w:val="640"/>
          <w:marRight w:val="0"/>
          <w:marTop w:val="0"/>
          <w:marBottom w:val="0"/>
          <w:divBdr>
            <w:top w:val="none" w:sz="0" w:space="0" w:color="auto"/>
            <w:left w:val="none" w:sz="0" w:space="0" w:color="auto"/>
            <w:bottom w:val="none" w:sz="0" w:space="0" w:color="auto"/>
            <w:right w:val="none" w:sz="0" w:space="0" w:color="auto"/>
          </w:divBdr>
        </w:div>
        <w:div w:id="943074005">
          <w:marLeft w:val="640"/>
          <w:marRight w:val="0"/>
          <w:marTop w:val="0"/>
          <w:marBottom w:val="0"/>
          <w:divBdr>
            <w:top w:val="none" w:sz="0" w:space="0" w:color="auto"/>
            <w:left w:val="none" w:sz="0" w:space="0" w:color="auto"/>
            <w:bottom w:val="none" w:sz="0" w:space="0" w:color="auto"/>
            <w:right w:val="none" w:sz="0" w:space="0" w:color="auto"/>
          </w:divBdr>
        </w:div>
        <w:div w:id="817117093">
          <w:marLeft w:val="640"/>
          <w:marRight w:val="0"/>
          <w:marTop w:val="0"/>
          <w:marBottom w:val="0"/>
          <w:divBdr>
            <w:top w:val="none" w:sz="0" w:space="0" w:color="auto"/>
            <w:left w:val="none" w:sz="0" w:space="0" w:color="auto"/>
            <w:bottom w:val="none" w:sz="0" w:space="0" w:color="auto"/>
            <w:right w:val="none" w:sz="0" w:space="0" w:color="auto"/>
          </w:divBdr>
        </w:div>
        <w:div w:id="1425495132">
          <w:marLeft w:val="640"/>
          <w:marRight w:val="0"/>
          <w:marTop w:val="0"/>
          <w:marBottom w:val="0"/>
          <w:divBdr>
            <w:top w:val="none" w:sz="0" w:space="0" w:color="auto"/>
            <w:left w:val="none" w:sz="0" w:space="0" w:color="auto"/>
            <w:bottom w:val="none" w:sz="0" w:space="0" w:color="auto"/>
            <w:right w:val="none" w:sz="0" w:space="0" w:color="auto"/>
          </w:divBdr>
        </w:div>
        <w:div w:id="1794710094">
          <w:marLeft w:val="640"/>
          <w:marRight w:val="0"/>
          <w:marTop w:val="0"/>
          <w:marBottom w:val="0"/>
          <w:divBdr>
            <w:top w:val="none" w:sz="0" w:space="0" w:color="auto"/>
            <w:left w:val="none" w:sz="0" w:space="0" w:color="auto"/>
            <w:bottom w:val="none" w:sz="0" w:space="0" w:color="auto"/>
            <w:right w:val="none" w:sz="0" w:space="0" w:color="auto"/>
          </w:divBdr>
        </w:div>
        <w:div w:id="763107091">
          <w:marLeft w:val="640"/>
          <w:marRight w:val="0"/>
          <w:marTop w:val="0"/>
          <w:marBottom w:val="0"/>
          <w:divBdr>
            <w:top w:val="none" w:sz="0" w:space="0" w:color="auto"/>
            <w:left w:val="none" w:sz="0" w:space="0" w:color="auto"/>
            <w:bottom w:val="none" w:sz="0" w:space="0" w:color="auto"/>
            <w:right w:val="none" w:sz="0" w:space="0" w:color="auto"/>
          </w:divBdr>
        </w:div>
        <w:div w:id="1170757161">
          <w:marLeft w:val="640"/>
          <w:marRight w:val="0"/>
          <w:marTop w:val="0"/>
          <w:marBottom w:val="0"/>
          <w:divBdr>
            <w:top w:val="none" w:sz="0" w:space="0" w:color="auto"/>
            <w:left w:val="none" w:sz="0" w:space="0" w:color="auto"/>
            <w:bottom w:val="none" w:sz="0" w:space="0" w:color="auto"/>
            <w:right w:val="none" w:sz="0" w:space="0" w:color="auto"/>
          </w:divBdr>
        </w:div>
        <w:div w:id="2129003157">
          <w:marLeft w:val="640"/>
          <w:marRight w:val="0"/>
          <w:marTop w:val="0"/>
          <w:marBottom w:val="0"/>
          <w:divBdr>
            <w:top w:val="none" w:sz="0" w:space="0" w:color="auto"/>
            <w:left w:val="none" w:sz="0" w:space="0" w:color="auto"/>
            <w:bottom w:val="none" w:sz="0" w:space="0" w:color="auto"/>
            <w:right w:val="none" w:sz="0" w:space="0" w:color="auto"/>
          </w:divBdr>
        </w:div>
        <w:div w:id="260648110">
          <w:marLeft w:val="640"/>
          <w:marRight w:val="0"/>
          <w:marTop w:val="0"/>
          <w:marBottom w:val="0"/>
          <w:divBdr>
            <w:top w:val="none" w:sz="0" w:space="0" w:color="auto"/>
            <w:left w:val="none" w:sz="0" w:space="0" w:color="auto"/>
            <w:bottom w:val="none" w:sz="0" w:space="0" w:color="auto"/>
            <w:right w:val="none" w:sz="0" w:space="0" w:color="auto"/>
          </w:divBdr>
        </w:div>
        <w:div w:id="865828408">
          <w:marLeft w:val="640"/>
          <w:marRight w:val="0"/>
          <w:marTop w:val="0"/>
          <w:marBottom w:val="0"/>
          <w:divBdr>
            <w:top w:val="none" w:sz="0" w:space="0" w:color="auto"/>
            <w:left w:val="none" w:sz="0" w:space="0" w:color="auto"/>
            <w:bottom w:val="none" w:sz="0" w:space="0" w:color="auto"/>
            <w:right w:val="none" w:sz="0" w:space="0" w:color="auto"/>
          </w:divBdr>
        </w:div>
        <w:div w:id="1411151994">
          <w:marLeft w:val="640"/>
          <w:marRight w:val="0"/>
          <w:marTop w:val="0"/>
          <w:marBottom w:val="0"/>
          <w:divBdr>
            <w:top w:val="none" w:sz="0" w:space="0" w:color="auto"/>
            <w:left w:val="none" w:sz="0" w:space="0" w:color="auto"/>
            <w:bottom w:val="none" w:sz="0" w:space="0" w:color="auto"/>
            <w:right w:val="none" w:sz="0" w:space="0" w:color="auto"/>
          </w:divBdr>
        </w:div>
        <w:div w:id="339354128">
          <w:marLeft w:val="640"/>
          <w:marRight w:val="0"/>
          <w:marTop w:val="0"/>
          <w:marBottom w:val="0"/>
          <w:divBdr>
            <w:top w:val="none" w:sz="0" w:space="0" w:color="auto"/>
            <w:left w:val="none" w:sz="0" w:space="0" w:color="auto"/>
            <w:bottom w:val="none" w:sz="0" w:space="0" w:color="auto"/>
            <w:right w:val="none" w:sz="0" w:space="0" w:color="auto"/>
          </w:divBdr>
        </w:div>
        <w:div w:id="1153138596">
          <w:marLeft w:val="640"/>
          <w:marRight w:val="0"/>
          <w:marTop w:val="0"/>
          <w:marBottom w:val="0"/>
          <w:divBdr>
            <w:top w:val="none" w:sz="0" w:space="0" w:color="auto"/>
            <w:left w:val="none" w:sz="0" w:space="0" w:color="auto"/>
            <w:bottom w:val="none" w:sz="0" w:space="0" w:color="auto"/>
            <w:right w:val="none" w:sz="0" w:space="0" w:color="auto"/>
          </w:divBdr>
        </w:div>
        <w:div w:id="1889562457">
          <w:marLeft w:val="640"/>
          <w:marRight w:val="0"/>
          <w:marTop w:val="0"/>
          <w:marBottom w:val="0"/>
          <w:divBdr>
            <w:top w:val="none" w:sz="0" w:space="0" w:color="auto"/>
            <w:left w:val="none" w:sz="0" w:space="0" w:color="auto"/>
            <w:bottom w:val="none" w:sz="0" w:space="0" w:color="auto"/>
            <w:right w:val="none" w:sz="0" w:space="0" w:color="auto"/>
          </w:divBdr>
        </w:div>
        <w:div w:id="1351680340">
          <w:marLeft w:val="640"/>
          <w:marRight w:val="0"/>
          <w:marTop w:val="0"/>
          <w:marBottom w:val="0"/>
          <w:divBdr>
            <w:top w:val="none" w:sz="0" w:space="0" w:color="auto"/>
            <w:left w:val="none" w:sz="0" w:space="0" w:color="auto"/>
            <w:bottom w:val="none" w:sz="0" w:space="0" w:color="auto"/>
            <w:right w:val="none" w:sz="0" w:space="0" w:color="auto"/>
          </w:divBdr>
        </w:div>
        <w:div w:id="239214178">
          <w:marLeft w:val="640"/>
          <w:marRight w:val="0"/>
          <w:marTop w:val="0"/>
          <w:marBottom w:val="0"/>
          <w:divBdr>
            <w:top w:val="none" w:sz="0" w:space="0" w:color="auto"/>
            <w:left w:val="none" w:sz="0" w:space="0" w:color="auto"/>
            <w:bottom w:val="none" w:sz="0" w:space="0" w:color="auto"/>
            <w:right w:val="none" w:sz="0" w:space="0" w:color="auto"/>
          </w:divBdr>
        </w:div>
        <w:div w:id="604267527">
          <w:marLeft w:val="640"/>
          <w:marRight w:val="0"/>
          <w:marTop w:val="0"/>
          <w:marBottom w:val="0"/>
          <w:divBdr>
            <w:top w:val="none" w:sz="0" w:space="0" w:color="auto"/>
            <w:left w:val="none" w:sz="0" w:space="0" w:color="auto"/>
            <w:bottom w:val="none" w:sz="0" w:space="0" w:color="auto"/>
            <w:right w:val="none" w:sz="0" w:space="0" w:color="auto"/>
          </w:divBdr>
        </w:div>
        <w:div w:id="27066543">
          <w:marLeft w:val="640"/>
          <w:marRight w:val="0"/>
          <w:marTop w:val="0"/>
          <w:marBottom w:val="0"/>
          <w:divBdr>
            <w:top w:val="none" w:sz="0" w:space="0" w:color="auto"/>
            <w:left w:val="none" w:sz="0" w:space="0" w:color="auto"/>
            <w:bottom w:val="none" w:sz="0" w:space="0" w:color="auto"/>
            <w:right w:val="none" w:sz="0" w:space="0" w:color="auto"/>
          </w:divBdr>
        </w:div>
        <w:div w:id="917519261">
          <w:marLeft w:val="640"/>
          <w:marRight w:val="0"/>
          <w:marTop w:val="0"/>
          <w:marBottom w:val="0"/>
          <w:divBdr>
            <w:top w:val="none" w:sz="0" w:space="0" w:color="auto"/>
            <w:left w:val="none" w:sz="0" w:space="0" w:color="auto"/>
            <w:bottom w:val="none" w:sz="0" w:space="0" w:color="auto"/>
            <w:right w:val="none" w:sz="0" w:space="0" w:color="auto"/>
          </w:divBdr>
        </w:div>
        <w:div w:id="369039797">
          <w:marLeft w:val="640"/>
          <w:marRight w:val="0"/>
          <w:marTop w:val="0"/>
          <w:marBottom w:val="0"/>
          <w:divBdr>
            <w:top w:val="none" w:sz="0" w:space="0" w:color="auto"/>
            <w:left w:val="none" w:sz="0" w:space="0" w:color="auto"/>
            <w:bottom w:val="none" w:sz="0" w:space="0" w:color="auto"/>
            <w:right w:val="none" w:sz="0" w:space="0" w:color="auto"/>
          </w:divBdr>
        </w:div>
        <w:div w:id="1278492081">
          <w:marLeft w:val="640"/>
          <w:marRight w:val="0"/>
          <w:marTop w:val="0"/>
          <w:marBottom w:val="0"/>
          <w:divBdr>
            <w:top w:val="none" w:sz="0" w:space="0" w:color="auto"/>
            <w:left w:val="none" w:sz="0" w:space="0" w:color="auto"/>
            <w:bottom w:val="none" w:sz="0" w:space="0" w:color="auto"/>
            <w:right w:val="none" w:sz="0" w:space="0" w:color="auto"/>
          </w:divBdr>
        </w:div>
        <w:div w:id="1033307648">
          <w:marLeft w:val="640"/>
          <w:marRight w:val="0"/>
          <w:marTop w:val="0"/>
          <w:marBottom w:val="0"/>
          <w:divBdr>
            <w:top w:val="none" w:sz="0" w:space="0" w:color="auto"/>
            <w:left w:val="none" w:sz="0" w:space="0" w:color="auto"/>
            <w:bottom w:val="none" w:sz="0" w:space="0" w:color="auto"/>
            <w:right w:val="none" w:sz="0" w:space="0" w:color="auto"/>
          </w:divBdr>
        </w:div>
        <w:div w:id="630747890">
          <w:marLeft w:val="640"/>
          <w:marRight w:val="0"/>
          <w:marTop w:val="0"/>
          <w:marBottom w:val="0"/>
          <w:divBdr>
            <w:top w:val="none" w:sz="0" w:space="0" w:color="auto"/>
            <w:left w:val="none" w:sz="0" w:space="0" w:color="auto"/>
            <w:bottom w:val="none" w:sz="0" w:space="0" w:color="auto"/>
            <w:right w:val="none" w:sz="0" w:space="0" w:color="auto"/>
          </w:divBdr>
        </w:div>
        <w:div w:id="1174102582">
          <w:marLeft w:val="640"/>
          <w:marRight w:val="0"/>
          <w:marTop w:val="0"/>
          <w:marBottom w:val="0"/>
          <w:divBdr>
            <w:top w:val="none" w:sz="0" w:space="0" w:color="auto"/>
            <w:left w:val="none" w:sz="0" w:space="0" w:color="auto"/>
            <w:bottom w:val="none" w:sz="0" w:space="0" w:color="auto"/>
            <w:right w:val="none" w:sz="0" w:space="0" w:color="auto"/>
          </w:divBdr>
        </w:div>
        <w:div w:id="1141508025">
          <w:marLeft w:val="640"/>
          <w:marRight w:val="0"/>
          <w:marTop w:val="0"/>
          <w:marBottom w:val="0"/>
          <w:divBdr>
            <w:top w:val="none" w:sz="0" w:space="0" w:color="auto"/>
            <w:left w:val="none" w:sz="0" w:space="0" w:color="auto"/>
            <w:bottom w:val="none" w:sz="0" w:space="0" w:color="auto"/>
            <w:right w:val="none" w:sz="0" w:space="0" w:color="auto"/>
          </w:divBdr>
        </w:div>
        <w:div w:id="1530754783">
          <w:marLeft w:val="640"/>
          <w:marRight w:val="0"/>
          <w:marTop w:val="0"/>
          <w:marBottom w:val="0"/>
          <w:divBdr>
            <w:top w:val="none" w:sz="0" w:space="0" w:color="auto"/>
            <w:left w:val="none" w:sz="0" w:space="0" w:color="auto"/>
            <w:bottom w:val="none" w:sz="0" w:space="0" w:color="auto"/>
            <w:right w:val="none" w:sz="0" w:space="0" w:color="auto"/>
          </w:divBdr>
        </w:div>
        <w:div w:id="2134131386">
          <w:marLeft w:val="640"/>
          <w:marRight w:val="0"/>
          <w:marTop w:val="0"/>
          <w:marBottom w:val="0"/>
          <w:divBdr>
            <w:top w:val="none" w:sz="0" w:space="0" w:color="auto"/>
            <w:left w:val="none" w:sz="0" w:space="0" w:color="auto"/>
            <w:bottom w:val="none" w:sz="0" w:space="0" w:color="auto"/>
            <w:right w:val="none" w:sz="0" w:space="0" w:color="auto"/>
          </w:divBdr>
        </w:div>
        <w:div w:id="81417833">
          <w:marLeft w:val="640"/>
          <w:marRight w:val="0"/>
          <w:marTop w:val="0"/>
          <w:marBottom w:val="0"/>
          <w:divBdr>
            <w:top w:val="none" w:sz="0" w:space="0" w:color="auto"/>
            <w:left w:val="none" w:sz="0" w:space="0" w:color="auto"/>
            <w:bottom w:val="none" w:sz="0" w:space="0" w:color="auto"/>
            <w:right w:val="none" w:sz="0" w:space="0" w:color="auto"/>
          </w:divBdr>
        </w:div>
        <w:div w:id="249513500">
          <w:marLeft w:val="640"/>
          <w:marRight w:val="0"/>
          <w:marTop w:val="0"/>
          <w:marBottom w:val="0"/>
          <w:divBdr>
            <w:top w:val="none" w:sz="0" w:space="0" w:color="auto"/>
            <w:left w:val="none" w:sz="0" w:space="0" w:color="auto"/>
            <w:bottom w:val="none" w:sz="0" w:space="0" w:color="auto"/>
            <w:right w:val="none" w:sz="0" w:space="0" w:color="auto"/>
          </w:divBdr>
        </w:div>
        <w:div w:id="901908049">
          <w:marLeft w:val="640"/>
          <w:marRight w:val="0"/>
          <w:marTop w:val="0"/>
          <w:marBottom w:val="0"/>
          <w:divBdr>
            <w:top w:val="none" w:sz="0" w:space="0" w:color="auto"/>
            <w:left w:val="none" w:sz="0" w:space="0" w:color="auto"/>
            <w:bottom w:val="none" w:sz="0" w:space="0" w:color="auto"/>
            <w:right w:val="none" w:sz="0" w:space="0" w:color="auto"/>
          </w:divBdr>
        </w:div>
        <w:div w:id="1633318988">
          <w:marLeft w:val="640"/>
          <w:marRight w:val="0"/>
          <w:marTop w:val="0"/>
          <w:marBottom w:val="0"/>
          <w:divBdr>
            <w:top w:val="none" w:sz="0" w:space="0" w:color="auto"/>
            <w:left w:val="none" w:sz="0" w:space="0" w:color="auto"/>
            <w:bottom w:val="none" w:sz="0" w:space="0" w:color="auto"/>
            <w:right w:val="none" w:sz="0" w:space="0" w:color="auto"/>
          </w:divBdr>
        </w:div>
      </w:divsChild>
    </w:div>
    <w:div w:id="961231163">
      <w:bodyDiv w:val="1"/>
      <w:marLeft w:val="0"/>
      <w:marRight w:val="0"/>
      <w:marTop w:val="0"/>
      <w:marBottom w:val="0"/>
      <w:divBdr>
        <w:top w:val="none" w:sz="0" w:space="0" w:color="auto"/>
        <w:left w:val="none" w:sz="0" w:space="0" w:color="auto"/>
        <w:bottom w:val="none" w:sz="0" w:space="0" w:color="auto"/>
        <w:right w:val="none" w:sz="0" w:space="0" w:color="auto"/>
      </w:divBdr>
      <w:divsChild>
        <w:div w:id="461382350">
          <w:marLeft w:val="640"/>
          <w:marRight w:val="0"/>
          <w:marTop w:val="0"/>
          <w:marBottom w:val="0"/>
          <w:divBdr>
            <w:top w:val="none" w:sz="0" w:space="0" w:color="auto"/>
            <w:left w:val="none" w:sz="0" w:space="0" w:color="auto"/>
            <w:bottom w:val="none" w:sz="0" w:space="0" w:color="auto"/>
            <w:right w:val="none" w:sz="0" w:space="0" w:color="auto"/>
          </w:divBdr>
        </w:div>
        <w:div w:id="1105883563">
          <w:marLeft w:val="640"/>
          <w:marRight w:val="0"/>
          <w:marTop w:val="0"/>
          <w:marBottom w:val="0"/>
          <w:divBdr>
            <w:top w:val="none" w:sz="0" w:space="0" w:color="auto"/>
            <w:left w:val="none" w:sz="0" w:space="0" w:color="auto"/>
            <w:bottom w:val="none" w:sz="0" w:space="0" w:color="auto"/>
            <w:right w:val="none" w:sz="0" w:space="0" w:color="auto"/>
          </w:divBdr>
        </w:div>
        <w:div w:id="1590654731">
          <w:marLeft w:val="640"/>
          <w:marRight w:val="0"/>
          <w:marTop w:val="0"/>
          <w:marBottom w:val="0"/>
          <w:divBdr>
            <w:top w:val="none" w:sz="0" w:space="0" w:color="auto"/>
            <w:left w:val="none" w:sz="0" w:space="0" w:color="auto"/>
            <w:bottom w:val="none" w:sz="0" w:space="0" w:color="auto"/>
            <w:right w:val="none" w:sz="0" w:space="0" w:color="auto"/>
          </w:divBdr>
        </w:div>
        <w:div w:id="271523425">
          <w:marLeft w:val="640"/>
          <w:marRight w:val="0"/>
          <w:marTop w:val="0"/>
          <w:marBottom w:val="0"/>
          <w:divBdr>
            <w:top w:val="none" w:sz="0" w:space="0" w:color="auto"/>
            <w:left w:val="none" w:sz="0" w:space="0" w:color="auto"/>
            <w:bottom w:val="none" w:sz="0" w:space="0" w:color="auto"/>
            <w:right w:val="none" w:sz="0" w:space="0" w:color="auto"/>
          </w:divBdr>
        </w:div>
        <w:div w:id="2108305316">
          <w:marLeft w:val="640"/>
          <w:marRight w:val="0"/>
          <w:marTop w:val="0"/>
          <w:marBottom w:val="0"/>
          <w:divBdr>
            <w:top w:val="none" w:sz="0" w:space="0" w:color="auto"/>
            <w:left w:val="none" w:sz="0" w:space="0" w:color="auto"/>
            <w:bottom w:val="none" w:sz="0" w:space="0" w:color="auto"/>
            <w:right w:val="none" w:sz="0" w:space="0" w:color="auto"/>
          </w:divBdr>
        </w:div>
        <w:div w:id="1044938255">
          <w:marLeft w:val="640"/>
          <w:marRight w:val="0"/>
          <w:marTop w:val="0"/>
          <w:marBottom w:val="0"/>
          <w:divBdr>
            <w:top w:val="none" w:sz="0" w:space="0" w:color="auto"/>
            <w:left w:val="none" w:sz="0" w:space="0" w:color="auto"/>
            <w:bottom w:val="none" w:sz="0" w:space="0" w:color="auto"/>
            <w:right w:val="none" w:sz="0" w:space="0" w:color="auto"/>
          </w:divBdr>
        </w:div>
        <w:div w:id="990986733">
          <w:marLeft w:val="640"/>
          <w:marRight w:val="0"/>
          <w:marTop w:val="0"/>
          <w:marBottom w:val="0"/>
          <w:divBdr>
            <w:top w:val="none" w:sz="0" w:space="0" w:color="auto"/>
            <w:left w:val="none" w:sz="0" w:space="0" w:color="auto"/>
            <w:bottom w:val="none" w:sz="0" w:space="0" w:color="auto"/>
            <w:right w:val="none" w:sz="0" w:space="0" w:color="auto"/>
          </w:divBdr>
        </w:div>
        <w:div w:id="785806862">
          <w:marLeft w:val="640"/>
          <w:marRight w:val="0"/>
          <w:marTop w:val="0"/>
          <w:marBottom w:val="0"/>
          <w:divBdr>
            <w:top w:val="none" w:sz="0" w:space="0" w:color="auto"/>
            <w:left w:val="none" w:sz="0" w:space="0" w:color="auto"/>
            <w:bottom w:val="none" w:sz="0" w:space="0" w:color="auto"/>
            <w:right w:val="none" w:sz="0" w:space="0" w:color="auto"/>
          </w:divBdr>
        </w:div>
        <w:div w:id="666784398">
          <w:marLeft w:val="640"/>
          <w:marRight w:val="0"/>
          <w:marTop w:val="0"/>
          <w:marBottom w:val="0"/>
          <w:divBdr>
            <w:top w:val="none" w:sz="0" w:space="0" w:color="auto"/>
            <w:left w:val="none" w:sz="0" w:space="0" w:color="auto"/>
            <w:bottom w:val="none" w:sz="0" w:space="0" w:color="auto"/>
            <w:right w:val="none" w:sz="0" w:space="0" w:color="auto"/>
          </w:divBdr>
        </w:div>
        <w:div w:id="1155075288">
          <w:marLeft w:val="640"/>
          <w:marRight w:val="0"/>
          <w:marTop w:val="0"/>
          <w:marBottom w:val="0"/>
          <w:divBdr>
            <w:top w:val="none" w:sz="0" w:space="0" w:color="auto"/>
            <w:left w:val="none" w:sz="0" w:space="0" w:color="auto"/>
            <w:bottom w:val="none" w:sz="0" w:space="0" w:color="auto"/>
            <w:right w:val="none" w:sz="0" w:space="0" w:color="auto"/>
          </w:divBdr>
        </w:div>
        <w:div w:id="1084767078">
          <w:marLeft w:val="640"/>
          <w:marRight w:val="0"/>
          <w:marTop w:val="0"/>
          <w:marBottom w:val="0"/>
          <w:divBdr>
            <w:top w:val="none" w:sz="0" w:space="0" w:color="auto"/>
            <w:left w:val="none" w:sz="0" w:space="0" w:color="auto"/>
            <w:bottom w:val="none" w:sz="0" w:space="0" w:color="auto"/>
            <w:right w:val="none" w:sz="0" w:space="0" w:color="auto"/>
          </w:divBdr>
        </w:div>
        <w:div w:id="1214149600">
          <w:marLeft w:val="640"/>
          <w:marRight w:val="0"/>
          <w:marTop w:val="0"/>
          <w:marBottom w:val="0"/>
          <w:divBdr>
            <w:top w:val="none" w:sz="0" w:space="0" w:color="auto"/>
            <w:left w:val="none" w:sz="0" w:space="0" w:color="auto"/>
            <w:bottom w:val="none" w:sz="0" w:space="0" w:color="auto"/>
            <w:right w:val="none" w:sz="0" w:space="0" w:color="auto"/>
          </w:divBdr>
        </w:div>
        <w:div w:id="303118196">
          <w:marLeft w:val="640"/>
          <w:marRight w:val="0"/>
          <w:marTop w:val="0"/>
          <w:marBottom w:val="0"/>
          <w:divBdr>
            <w:top w:val="none" w:sz="0" w:space="0" w:color="auto"/>
            <w:left w:val="none" w:sz="0" w:space="0" w:color="auto"/>
            <w:bottom w:val="none" w:sz="0" w:space="0" w:color="auto"/>
            <w:right w:val="none" w:sz="0" w:space="0" w:color="auto"/>
          </w:divBdr>
        </w:div>
        <w:div w:id="2016691684">
          <w:marLeft w:val="640"/>
          <w:marRight w:val="0"/>
          <w:marTop w:val="0"/>
          <w:marBottom w:val="0"/>
          <w:divBdr>
            <w:top w:val="none" w:sz="0" w:space="0" w:color="auto"/>
            <w:left w:val="none" w:sz="0" w:space="0" w:color="auto"/>
            <w:bottom w:val="none" w:sz="0" w:space="0" w:color="auto"/>
            <w:right w:val="none" w:sz="0" w:space="0" w:color="auto"/>
          </w:divBdr>
        </w:div>
        <w:div w:id="1665278976">
          <w:marLeft w:val="640"/>
          <w:marRight w:val="0"/>
          <w:marTop w:val="0"/>
          <w:marBottom w:val="0"/>
          <w:divBdr>
            <w:top w:val="none" w:sz="0" w:space="0" w:color="auto"/>
            <w:left w:val="none" w:sz="0" w:space="0" w:color="auto"/>
            <w:bottom w:val="none" w:sz="0" w:space="0" w:color="auto"/>
            <w:right w:val="none" w:sz="0" w:space="0" w:color="auto"/>
          </w:divBdr>
        </w:div>
        <w:div w:id="541863551">
          <w:marLeft w:val="640"/>
          <w:marRight w:val="0"/>
          <w:marTop w:val="0"/>
          <w:marBottom w:val="0"/>
          <w:divBdr>
            <w:top w:val="none" w:sz="0" w:space="0" w:color="auto"/>
            <w:left w:val="none" w:sz="0" w:space="0" w:color="auto"/>
            <w:bottom w:val="none" w:sz="0" w:space="0" w:color="auto"/>
            <w:right w:val="none" w:sz="0" w:space="0" w:color="auto"/>
          </w:divBdr>
        </w:div>
        <w:div w:id="1164667966">
          <w:marLeft w:val="640"/>
          <w:marRight w:val="0"/>
          <w:marTop w:val="0"/>
          <w:marBottom w:val="0"/>
          <w:divBdr>
            <w:top w:val="none" w:sz="0" w:space="0" w:color="auto"/>
            <w:left w:val="none" w:sz="0" w:space="0" w:color="auto"/>
            <w:bottom w:val="none" w:sz="0" w:space="0" w:color="auto"/>
            <w:right w:val="none" w:sz="0" w:space="0" w:color="auto"/>
          </w:divBdr>
        </w:div>
        <w:div w:id="972711746">
          <w:marLeft w:val="640"/>
          <w:marRight w:val="0"/>
          <w:marTop w:val="0"/>
          <w:marBottom w:val="0"/>
          <w:divBdr>
            <w:top w:val="none" w:sz="0" w:space="0" w:color="auto"/>
            <w:left w:val="none" w:sz="0" w:space="0" w:color="auto"/>
            <w:bottom w:val="none" w:sz="0" w:space="0" w:color="auto"/>
            <w:right w:val="none" w:sz="0" w:space="0" w:color="auto"/>
          </w:divBdr>
        </w:div>
        <w:div w:id="1690833596">
          <w:marLeft w:val="640"/>
          <w:marRight w:val="0"/>
          <w:marTop w:val="0"/>
          <w:marBottom w:val="0"/>
          <w:divBdr>
            <w:top w:val="none" w:sz="0" w:space="0" w:color="auto"/>
            <w:left w:val="none" w:sz="0" w:space="0" w:color="auto"/>
            <w:bottom w:val="none" w:sz="0" w:space="0" w:color="auto"/>
            <w:right w:val="none" w:sz="0" w:space="0" w:color="auto"/>
          </w:divBdr>
        </w:div>
        <w:div w:id="1244878134">
          <w:marLeft w:val="640"/>
          <w:marRight w:val="0"/>
          <w:marTop w:val="0"/>
          <w:marBottom w:val="0"/>
          <w:divBdr>
            <w:top w:val="none" w:sz="0" w:space="0" w:color="auto"/>
            <w:left w:val="none" w:sz="0" w:space="0" w:color="auto"/>
            <w:bottom w:val="none" w:sz="0" w:space="0" w:color="auto"/>
            <w:right w:val="none" w:sz="0" w:space="0" w:color="auto"/>
          </w:divBdr>
        </w:div>
        <w:div w:id="160244310">
          <w:marLeft w:val="640"/>
          <w:marRight w:val="0"/>
          <w:marTop w:val="0"/>
          <w:marBottom w:val="0"/>
          <w:divBdr>
            <w:top w:val="none" w:sz="0" w:space="0" w:color="auto"/>
            <w:left w:val="none" w:sz="0" w:space="0" w:color="auto"/>
            <w:bottom w:val="none" w:sz="0" w:space="0" w:color="auto"/>
            <w:right w:val="none" w:sz="0" w:space="0" w:color="auto"/>
          </w:divBdr>
        </w:div>
        <w:div w:id="1531606726">
          <w:marLeft w:val="640"/>
          <w:marRight w:val="0"/>
          <w:marTop w:val="0"/>
          <w:marBottom w:val="0"/>
          <w:divBdr>
            <w:top w:val="none" w:sz="0" w:space="0" w:color="auto"/>
            <w:left w:val="none" w:sz="0" w:space="0" w:color="auto"/>
            <w:bottom w:val="none" w:sz="0" w:space="0" w:color="auto"/>
            <w:right w:val="none" w:sz="0" w:space="0" w:color="auto"/>
          </w:divBdr>
        </w:div>
        <w:div w:id="1088313314">
          <w:marLeft w:val="640"/>
          <w:marRight w:val="0"/>
          <w:marTop w:val="0"/>
          <w:marBottom w:val="0"/>
          <w:divBdr>
            <w:top w:val="none" w:sz="0" w:space="0" w:color="auto"/>
            <w:left w:val="none" w:sz="0" w:space="0" w:color="auto"/>
            <w:bottom w:val="none" w:sz="0" w:space="0" w:color="auto"/>
            <w:right w:val="none" w:sz="0" w:space="0" w:color="auto"/>
          </w:divBdr>
        </w:div>
        <w:div w:id="550506238">
          <w:marLeft w:val="640"/>
          <w:marRight w:val="0"/>
          <w:marTop w:val="0"/>
          <w:marBottom w:val="0"/>
          <w:divBdr>
            <w:top w:val="none" w:sz="0" w:space="0" w:color="auto"/>
            <w:left w:val="none" w:sz="0" w:space="0" w:color="auto"/>
            <w:bottom w:val="none" w:sz="0" w:space="0" w:color="auto"/>
            <w:right w:val="none" w:sz="0" w:space="0" w:color="auto"/>
          </w:divBdr>
        </w:div>
        <w:div w:id="755128889">
          <w:marLeft w:val="640"/>
          <w:marRight w:val="0"/>
          <w:marTop w:val="0"/>
          <w:marBottom w:val="0"/>
          <w:divBdr>
            <w:top w:val="none" w:sz="0" w:space="0" w:color="auto"/>
            <w:left w:val="none" w:sz="0" w:space="0" w:color="auto"/>
            <w:bottom w:val="none" w:sz="0" w:space="0" w:color="auto"/>
            <w:right w:val="none" w:sz="0" w:space="0" w:color="auto"/>
          </w:divBdr>
        </w:div>
        <w:div w:id="1307977700">
          <w:marLeft w:val="640"/>
          <w:marRight w:val="0"/>
          <w:marTop w:val="0"/>
          <w:marBottom w:val="0"/>
          <w:divBdr>
            <w:top w:val="none" w:sz="0" w:space="0" w:color="auto"/>
            <w:left w:val="none" w:sz="0" w:space="0" w:color="auto"/>
            <w:bottom w:val="none" w:sz="0" w:space="0" w:color="auto"/>
            <w:right w:val="none" w:sz="0" w:space="0" w:color="auto"/>
          </w:divBdr>
        </w:div>
        <w:div w:id="1947349851">
          <w:marLeft w:val="640"/>
          <w:marRight w:val="0"/>
          <w:marTop w:val="0"/>
          <w:marBottom w:val="0"/>
          <w:divBdr>
            <w:top w:val="none" w:sz="0" w:space="0" w:color="auto"/>
            <w:left w:val="none" w:sz="0" w:space="0" w:color="auto"/>
            <w:bottom w:val="none" w:sz="0" w:space="0" w:color="auto"/>
            <w:right w:val="none" w:sz="0" w:space="0" w:color="auto"/>
          </w:divBdr>
        </w:div>
        <w:div w:id="1410926496">
          <w:marLeft w:val="640"/>
          <w:marRight w:val="0"/>
          <w:marTop w:val="0"/>
          <w:marBottom w:val="0"/>
          <w:divBdr>
            <w:top w:val="none" w:sz="0" w:space="0" w:color="auto"/>
            <w:left w:val="none" w:sz="0" w:space="0" w:color="auto"/>
            <w:bottom w:val="none" w:sz="0" w:space="0" w:color="auto"/>
            <w:right w:val="none" w:sz="0" w:space="0" w:color="auto"/>
          </w:divBdr>
        </w:div>
        <w:div w:id="283736143">
          <w:marLeft w:val="640"/>
          <w:marRight w:val="0"/>
          <w:marTop w:val="0"/>
          <w:marBottom w:val="0"/>
          <w:divBdr>
            <w:top w:val="none" w:sz="0" w:space="0" w:color="auto"/>
            <w:left w:val="none" w:sz="0" w:space="0" w:color="auto"/>
            <w:bottom w:val="none" w:sz="0" w:space="0" w:color="auto"/>
            <w:right w:val="none" w:sz="0" w:space="0" w:color="auto"/>
          </w:divBdr>
        </w:div>
        <w:div w:id="482311429">
          <w:marLeft w:val="640"/>
          <w:marRight w:val="0"/>
          <w:marTop w:val="0"/>
          <w:marBottom w:val="0"/>
          <w:divBdr>
            <w:top w:val="none" w:sz="0" w:space="0" w:color="auto"/>
            <w:left w:val="none" w:sz="0" w:space="0" w:color="auto"/>
            <w:bottom w:val="none" w:sz="0" w:space="0" w:color="auto"/>
            <w:right w:val="none" w:sz="0" w:space="0" w:color="auto"/>
          </w:divBdr>
        </w:div>
        <w:div w:id="1191336154">
          <w:marLeft w:val="640"/>
          <w:marRight w:val="0"/>
          <w:marTop w:val="0"/>
          <w:marBottom w:val="0"/>
          <w:divBdr>
            <w:top w:val="none" w:sz="0" w:space="0" w:color="auto"/>
            <w:left w:val="none" w:sz="0" w:space="0" w:color="auto"/>
            <w:bottom w:val="none" w:sz="0" w:space="0" w:color="auto"/>
            <w:right w:val="none" w:sz="0" w:space="0" w:color="auto"/>
          </w:divBdr>
        </w:div>
        <w:div w:id="1253584291">
          <w:marLeft w:val="640"/>
          <w:marRight w:val="0"/>
          <w:marTop w:val="0"/>
          <w:marBottom w:val="0"/>
          <w:divBdr>
            <w:top w:val="none" w:sz="0" w:space="0" w:color="auto"/>
            <w:left w:val="none" w:sz="0" w:space="0" w:color="auto"/>
            <w:bottom w:val="none" w:sz="0" w:space="0" w:color="auto"/>
            <w:right w:val="none" w:sz="0" w:space="0" w:color="auto"/>
          </w:divBdr>
        </w:div>
        <w:div w:id="1500998421">
          <w:marLeft w:val="640"/>
          <w:marRight w:val="0"/>
          <w:marTop w:val="0"/>
          <w:marBottom w:val="0"/>
          <w:divBdr>
            <w:top w:val="none" w:sz="0" w:space="0" w:color="auto"/>
            <w:left w:val="none" w:sz="0" w:space="0" w:color="auto"/>
            <w:bottom w:val="none" w:sz="0" w:space="0" w:color="auto"/>
            <w:right w:val="none" w:sz="0" w:space="0" w:color="auto"/>
          </w:divBdr>
        </w:div>
        <w:div w:id="595746775">
          <w:marLeft w:val="640"/>
          <w:marRight w:val="0"/>
          <w:marTop w:val="0"/>
          <w:marBottom w:val="0"/>
          <w:divBdr>
            <w:top w:val="none" w:sz="0" w:space="0" w:color="auto"/>
            <w:left w:val="none" w:sz="0" w:space="0" w:color="auto"/>
            <w:bottom w:val="none" w:sz="0" w:space="0" w:color="auto"/>
            <w:right w:val="none" w:sz="0" w:space="0" w:color="auto"/>
          </w:divBdr>
        </w:div>
        <w:div w:id="1720780792">
          <w:marLeft w:val="640"/>
          <w:marRight w:val="0"/>
          <w:marTop w:val="0"/>
          <w:marBottom w:val="0"/>
          <w:divBdr>
            <w:top w:val="none" w:sz="0" w:space="0" w:color="auto"/>
            <w:left w:val="none" w:sz="0" w:space="0" w:color="auto"/>
            <w:bottom w:val="none" w:sz="0" w:space="0" w:color="auto"/>
            <w:right w:val="none" w:sz="0" w:space="0" w:color="auto"/>
          </w:divBdr>
        </w:div>
        <w:div w:id="1152139140">
          <w:marLeft w:val="640"/>
          <w:marRight w:val="0"/>
          <w:marTop w:val="0"/>
          <w:marBottom w:val="0"/>
          <w:divBdr>
            <w:top w:val="none" w:sz="0" w:space="0" w:color="auto"/>
            <w:left w:val="none" w:sz="0" w:space="0" w:color="auto"/>
            <w:bottom w:val="none" w:sz="0" w:space="0" w:color="auto"/>
            <w:right w:val="none" w:sz="0" w:space="0" w:color="auto"/>
          </w:divBdr>
        </w:div>
        <w:div w:id="1397973463">
          <w:marLeft w:val="640"/>
          <w:marRight w:val="0"/>
          <w:marTop w:val="0"/>
          <w:marBottom w:val="0"/>
          <w:divBdr>
            <w:top w:val="none" w:sz="0" w:space="0" w:color="auto"/>
            <w:left w:val="none" w:sz="0" w:space="0" w:color="auto"/>
            <w:bottom w:val="none" w:sz="0" w:space="0" w:color="auto"/>
            <w:right w:val="none" w:sz="0" w:space="0" w:color="auto"/>
          </w:divBdr>
        </w:div>
        <w:div w:id="239291414">
          <w:marLeft w:val="640"/>
          <w:marRight w:val="0"/>
          <w:marTop w:val="0"/>
          <w:marBottom w:val="0"/>
          <w:divBdr>
            <w:top w:val="none" w:sz="0" w:space="0" w:color="auto"/>
            <w:left w:val="none" w:sz="0" w:space="0" w:color="auto"/>
            <w:bottom w:val="none" w:sz="0" w:space="0" w:color="auto"/>
            <w:right w:val="none" w:sz="0" w:space="0" w:color="auto"/>
          </w:divBdr>
        </w:div>
        <w:div w:id="2098397810">
          <w:marLeft w:val="640"/>
          <w:marRight w:val="0"/>
          <w:marTop w:val="0"/>
          <w:marBottom w:val="0"/>
          <w:divBdr>
            <w:top w:val="none" w:sz="0" w:space="0" w:color="auto"/>
            <w:left w:val="none" w:sz="0" w:space="0" w:color="auto"/>
            <w:bottom w:val="none" w:sz="0" w:space="0" w:color="auto"/>
            <w:right w:val="none" w:sz="0" w:space="0" w:color="auto"/>
          </w:divBdr>
        </w:div>
        <w:div w:id="1703706555">
          <w:marLeft w:val="640"/>
          <w:marRight w:val="0"/>
          <w:marTop w:val="0"/>
          <w:marBottom w:val="0"/>
          <w:divBdr>
            <w:top w:val="none" w:sz="0" w:space="0" w:color="auto"/>
            <w:left w:val="none" w:sz="0" w:space="0" w:color="auto"/>
            <w:bottom w:val="none" w:sz="0" w:space="0" w:color="auto"/>
            <w:right w:val="none" w:sz="0" w:space="0" w:color="auto"/>
          </w:divBdr>
        </w:div>
        <w:div w:id="1355880135">
          <w:marLeft w:val="640"/>
          <w:marRight w:val="0"/>
          <w:marTop w:val="0"/>
          <w:marBottom w:val="0"/>
          <w:divBdr>
            <w:top w:val="none" w:sz="0" w:space="0" w:color="auto"/>
            <w:left w:val="none" w:sz="0" w:space="0" w:color="auto"/>
            <w:bottom w:val="none" w:sz="0" w:space="0" w:color="auto"/>
            <w:right w:val="none" w:sz="0" w:space="0" w:color="auto"/>
          </w:divBdr>
        </w:div>
        <w:div w:id="1275138097">
          <w:marLeft w:val="640"/>
          <w:marRight w:val="0"/>
          <w:marTop w:val="0"/>
          <w:marBottom w:val="0"/>
          <w:divBdr>
            <w:top w:val="none" w:sz="0" w:space="0" w:color="auto"/>
            <w:left w:val="none" w:sz="0" w:space="0" w:color="auto"/>
            <w:bottom w:val="none" w:sz="0" w:space="0" w:color="auto"/>
            <w:right w:val="none" w:sz="0" w:space="0" w:color="auto"/>
          </w:divBdr>
        </w:div>
        <w:div w:id="1194734957">
          <w:marLeft w:val="640"/>
          <w:marRight w:val="0"/>
          <w:marTop w:val="0"/>
          <w:marBottom w:val="0"/>
          <w:divBdr>
            <w:top w:val="none" w:sz="0" w:space="0" w:color="auto"/>
            <w:left w:val="none" w:sz="0" w:space="0" w:color="auto"/>
            <w:bottom w:val="none" w:sz="0" w:space="0" w:color="auto"/>
            <w:right w:val="none" w:sz="0" w:space="0" w:color="auto"/>
          </w:divBdr>
        </w:div>
        <w:div w:id="683945618">
          <w:marLeft w:val="640"/>
          <w:marRight w:val="0"/>
          <w:marTop w:val="0"/>
          <w:marBottom w:val="0"/>
          <w:divBdr>
            <w:top w:val="none" w:sz="0" w:space="0" w:color="auto"/>
            <w:left w:val="none" w:sz="0" w:space="0" w:color="auto"/>
            <w:bottom w:val="none" w:sz="0" w:space="0" w:color="auto"/>
            <w:right w:val="none" w:sz="0" w:space="0" w:color="auto"/>
          </w:divBdr>
        </w:div>
        <w:div w:id="941643916">
          <w:marLeft w:val="640"/>
          <w:marRight w:val="0"/>
          <w:marTop w:val="0"/>
          <w:marBottom w:val="0"/>
          <w:divBdr>
            <w:top w:val="none" w:sz="0" w:space="0" w:color="auto"/>
            <w:left w:val="none" w:sz="0" w:space="0" w:color="auto"/>
            <w:bottom w:val="none" w:sz="0" w:space="0" w:color="auto"/>
            <w:right w:val="none" w:sz="0" w:space="0" w:color="auto"/>
          </w:divBdr>
        </w:div>
        <w:div w:id="337078064">
          <w:marLeft w:val="640"/>
          <w:marRight w:val="0"/>
          <w:marTop w:val="0"/>
          <w:marBottom w:val="0"/>
          <w:divBdr>
            <w:top w:val="none" w:sz="0" w:space="0" w:color="auto"/>
            <w:left w:val="none" w:sz="0" w:space="0" w:color="auto"/>
            <w:bottom w:val="none" w:sz="0" w:space="0" w:color="auto"/>
            <w:right w:val="none" w:sz="0" w:space="0" w:color="auto"/>
          </w:divBdr>
        </w:div>
        <w:div w:id="1081028517">
          <w:marLeft w:val="640"/>
          <w:marRight w:val="0"/>
          <w:marTop w:val="0"/>
          <w:marBottom w:val="0"/>
          <w:divBdr>
            <w:top w:val="none" w:sz="0" w:space="0" w:color="auto"/>
            <w:left w:val="none" w:sz="0" w:space="0" w:color="auto"/>
            <w:bottom w:val="none" w:sz="0" w:space="0" w:color="auto"/>
            <w:right w:val="none" w:sz="0" w:space="0" w:color="auto"/>
          </w:divBdr>
        </w:div>
        <w:div w:id="1549609162">
          <w:marLeft w:val="640"/>
          <w:marRight w:val="0"/>
          <w:marTop w:val="0"/>
          <w:marBottom w:val="0"/>
          <w:divBdr>
            <w:top w:val="none" w:sz="0" w:space="0" w:color="auto"/>
            <w:left w:val="none" w:sz="0" w:space="0" w:color="auto"/>
            <w:bottom w:val="none" w:sz="0" w:space="0" w:color="auto"/>
            <w:right w:val="none" w:sz="0" w:space="0" w:color="auto"/>
          </w:divBdr>
        </w:div>
        <w:div w:id="1931238234">
          <w:marLeft w:val="640"/>
          <w:marRight w:val="0"/>
          <w:marTop w:val="0"/>
          <w:marBottom w:val="0"/>
          <w:divBdr>
            <w:top w:val="none" w:sz="0" w:space="0" w:color="auto"/>
            <w:left w:val="none" w:sz="0" w:space="0" w:color="auto"/>
            <w:bottom w:val="none" w:sz="0" w:space="0" w:color="auto"/>
            <w:right w:val="none" w:sz="0" w:space="0" w:color="auto"/>
          </w:divBdr>
        </w:div>
        <w:div w:id="1063454726">
          <w:marLeft w:val="640"/>
          <w:marRight w:val="0"/>
          <w:marTop w:val="0"/>
          <w:marBottom w:val="0"/>
          <w:divBdr>
            <w:top w:val="none" w:sz="0" w:space="0" w:color="auto"/>
            <w:left w:val="none" w:sz="0" w:space="0" w:color="auto"/>
            <w:bottom w:val="none" w:sz="0" w:space="0" w:color="auto"/>
            <w:right w:val="none" w:sz="0" w:space="0" w:color="auto"/>
          </w:divBdr>
        </w:div>
        <w:div w:id="1568876227">
          <w:marLeft w:val="640"/>
          <w:marRight w:val="0"/>
          <w:marTop w:val="0"/>
          <w:marBottom w:val="0"/>
          <w:divBdr>
            <w:top w:val="none" w:sz="0" w:space="0" w:color="auto"/>
            <w:left w:val="none" w:sz="0" w:space="0" w:color="auto"/>
            <w:bottom w:val="none" w:sz="0" w:space="0" w:color="auto"/>
            <w:right w:val="none" w:sz="0" w:space="0" w:color="auto"/>
          </w:divBdr>
        </w:div>
        <w:div w:id="477648511">
          <w:marLeft w:val="640"/>
          <w:marRight w:val="0"/>
          <w:marTop w:val="0"/>
          <w:marBottom w:val="0"/>
          <w:divBdr>
            <w:top w:val="none" w:sz="0" w:space="0" w:color="auto"/>
            <w:left w:val="none" w:sz="0" w:space="0" w:color="auto"/>
            <w:bottom w:val="none" w:sz="0" w:space="0" w:color="auto"/>
            <w:right w:val="none" w:sz="0" w:space="0" w:color="auto"/>
          </w:divBdr>
        </w:div>
        <w:div w:id="1566915700">
          <w:marLeft w:val="640"/>
          <w:marRight w:val="0"/>
          <w:marTop w:val="0"/>
          <w:marBottom w:val="0"/>
          <w:divBdr>
            <w:top w:val="none" w:sz="0" w:space="0" w:color="auto"/>
            <w:left w:val="none" w:sz="0" w:space="0" w:color="auto"/>
            <w:bottom w:val="none" w:sz="0" w:space="0" w:color="auto"/>
            <w:right w:val="none" w:sz="0" w:space="0" w:color="auto"/>
          </w:divBdr>
        </w:div>
        <w:div w:id="1477455340">
          <w:marLeft w:val="640"/>
          <w:marRight w:val="0"/>
          <w:marTop w:val="0"/>
          <w:marBottom w:val="0"/>
          <w:divBdr>
            <w:top w:val="none" w:sz="0" w:space="0" w:color="auto"/>
            <w:left w:val="none" w:sz="0" w:space="0" w:color="auto"/>
            <w:bottom w:val="none" w:sz="0" w:space="0" w:color="auto"/>
            <w:right w:val="none" w:sz="0" w:space="0" w:color="auto"/>
          </w:divBdr>
        </w:div>
      </w:divsChild>
    </w:div>
    <w:div w:id="961885451">
      <w:bodyDiv w:val="1"/>
      <w:marLeft w:val="0"/>
      <w:marRight w:val="0"/>
      <w:marTop w:val="0"/>
      <w:marBottom w:val="0"/>
      <w:divBdr>
        <w:top w:val="none" w:sz="0" w:space="0" w:color="auto"/>
        <w:left w:val="none" w:sz="0" w:space="0" w:color="auto"/>
        <w:bottom w:val="none" w:sz="0" w:space="0" w:color="auto"/>
        <w:right w:val="none" w:sz="0" w:space="0" w:color="auto"/>
      </w:divBdr>
      <w:divsChild>
        <w:div w:id="1762750287">
          <w:marLeft w:val="640"/>
          <w:marRight w:val="0"/>
          <w:marTop w:val="0"/>
          <w:marBottom w:val="0"/>
          <w:divBdr>
            <w:top w:val="none" w:sz="0" w:space="0" w:color="auto"/>
            <w:left w:val="none" w:sz="0" w:space="0" w:color="auto"/>
            <w:bottom w:val="none" w:sz="0" w:space="0" w:color="auto"/>
            <w:right w:val="none" w:sz="0" w:space="0" w:color="auto"/>
          </w:divBdr>
        </w:div>
        <w:div w:id="1679118265">
          <w:marLeft w:val="640"/>
          <w:marRight w:val="0"/>
          <w:marTop w:val="0"/>
          <w:marBottom w:val="0"/>
          <w:divBdr>
            <w:top w:val="none" w:sz="0" w:space="0" w:color="auto"/>
            <w:left w:val="none" w:sz="0" w:space="0" w:color="auto"/>
            <w:bottom w:val="none" w:sz="0" w:space="0" w:color="auto"/>
            <w:right w:val="none" w:sz="0" w:space="0" w:color="auto"/>
          </w:divBdr>
        </w:div>
        <w:div w:id="40444158">
          <w:marLeft w:val="640"/>
          <w:marRight w:val="0"/>
          <w:marTop w:val="0"/>
          <w:marBottom w:val="0"/>
          <w:divBdr>
            <w:top w:val="none" w:sz="0" w:space="0" w:color="auto"/>
            <w:left w:val="none" w:sz="0" w:space="0" w:color="auto"/>
            <w:bottom w:val="none" w:sz="0" w:space="0" w:color="auto"/>
            <w:right w:val="none" w:sz="0" w:space="0" w:color="auto"/>
          </w:divBdr>
        </w:div>
        <w:div w:id="933787089">
          <w:marLeft w:val="640"/>
          <w:marRight w:val="0"/>
          <w:marTop w:val="0"/>
          <w:marBottom w:val="0"/>
          <w:divBdr>
            <w:top w:val="none" w:sz="0" w:space="0" w:color="auto"/>
            <w:left w:val="none" w:sz="0" w:space="0" w:color="auto"/>
            <w:bottom w:val="none" w:sz="0" w:space="0" w:color="auto"/>
            <w:right w:val="none" w:sz="0" w:space="0" w:color="auto"/>
          </w:divBdr>
        </w:div>
        <w:div w:id="1961911340">
          <w:marLeft w:val="640"/>
          <w:marRight w:val="0"/>
          <w:marTop w:val="0"/>
          <w:marBottom w:val="0"/>
          <w:divBdr>
            <w:top w:val="none" w:sz="0" w:space="0" w:color="auto"/>
            <w:left w:val="none" w:sz="0" w:space="0" w:color="auto"/>
            <w:bottom w:val="none" w:sz="0" w:space="0" w:color="auto"/>
            <w:right w:val="none" w:sz="0" w:space="0" w:color="auto"/>
          </w:divBdr>
        </w:div>
        <w:div w:id="164975959">
          <w:marLeft w:val="640"/>
          <w:marRight w:val="0"/>
          <w:marTop w:val="0"/>
          <w:marBottom w:val="0"/>
          <w:divBdr>
            <w:top w:val="none" w:sz="0" w:space="0" w:color="auto"/>
            <w:left w:val="none" w:sz="0" w:space="0" w:color="auto"/>
            <w:bottom w:val="none" w:sz="0" w:space="0" w:color="auto"/>
            <w:right w:val="none" w:sz="0" w:space="0" w:color="auto"/>
          </w:divBdr>
        </w:div>
        <w:div w:id="483815324">
          <w:marLeft w:val="640"/>
          <w:marRight w:val="0"/>
          <w:marTop w:val="0"/>
          <w:marBottom w:val="0"/>
          <w:divBdr>
            <w:top w:val="none" w:sz="0" w:space="0" w:color="auto"/>
            <w:left w:val="none" w:sz="0" w:space="0" w:color="auto"/>
            <w:bottom w:val="none" w:sz="0" w:space="0" w:color="auto"/>
            <w:right w:val="none" w:sz="0" w:space="0" w:color="auto"/>
          </w:divBdr>
        </w:div>
        <w:div w:id="1661880634">
          <w:marLeft w:val="640"/>
          <w:marRight w:val="0"/>
          <w:marTop w:val="0"/>
          <w:marBottom w:val="0"/>
          <w:divBdr>
            <w:top w:val="none" w:sz="0" w:space="0" w:color="auto"/>
            <w:left w:val="none" w:sz="0" w:space="0" w:color="auto"/>
            <w:bottom w:val="none" w:sz="0" w:space="0" w:color="auto"/>
            <w:right w:val="none" w:sz="0" w:space="0" w:color="auto"/>
          </w:divBdr>
        </w:div>
        <w:div w:id="1492062396">
          <w:marLeft w:val="640"/>
          <w:marRight w:val="0"/>
          <w:marTop w:val="0"/>
          <w:marBottom w:val="0"/>
          <w:divBdr>
            <w:top w:val="none" w:sz="0" w:space="0" w:color="auto"/>
            <w:left w:val="none" w:sz="0" w:space="0" w:color="auto"/>
            <w:bottom w:val="none" w:sz="0" w:space="0" w:color="auto"/>
            <w:right w:val="none" w:sz="0" w:space="0" w:color="auto"/>
          </w:divBdr>
        </w:div>
        <w:div w:id="56436943">
          <w:marLeft w:val="640"/>
          <w:marRight w:val="0"/>
          <w:marTop w:val="0"/>
          <w:marBottom w:val="0"/>
          <w:divBdr>
            <w:top w:val="none" w:sz="0" w:space="0" w:color="auto"/>
            <w:left w:val="none" w:sz="0" w:space="0" w:color="auto"/>
            <w:bottom w:val="none" w:sz="0" w:space="0" w:color="auto"/>
            <w:right w:val="none" w:sz="0" w:space="0" w:color="auto"/>
          </w:divBdr>
        </w:div>
        <w:div w:id="750010574">
          <w:marLeft w:val="640"/>
          <w:marRight w:val="0"/>
          <w:marTop w:val="0"/>
          <w:marBottom w:val="0"/>
          <w:divBdr>
            <w:top w:val="none" w:sz="0" w:space="0" w:color="auto"/>
            <w:left w:val="none" w:sz="0" w:space="0" w:color="auto"/>
            <w:bottom w:val="none" w:sz="0" w:space="0" w:color="auto"/>
            <w:right w:val="none" w:sz="0" w:space="0" w:color="auto"/>
          </w:divBdr>
        </w:div>
        <w:div w:id="1085228267">
          <w:marLeft w:val="640"/>
          <w:marRight w:val="0"/>
          <w:marTop w:val="0"/>
          <w:marBottom w:val="0"/>
          <w:divBdr>
            <w:top w:val="none" w:sz="0" w:space="0" w:color="auto"/>
            <w:left w:val="none" w:sz="0" w:space="0" w:color="auto"/>
            <w:bottom w:val="none" w:sz="0" w:space="0" w:color="auto"/>
            <w:right w:val="none" w:sz="0" w:space="0" w:color="auto"/>
          </w:divBdr>
        </w:div>
        <w:div w:id="322202604">
          <w:marLeft w:val="640"/>
          <w:marRight w:val="0"/>
          <w:marTop w:val="0"/>
          <w:marBottom w:val="0"/>
          <w:divBdr>
            <w:top w:val="none" w:sz="0" w:space="0" w:color="auto"/>
            <w:left w:val="none" w:sz="0" w:space="0" w:color="auto"/>
            <w:bottom w:val="none" w:sz="0" w:space="0" w:color="auto"/>
            <w:right w:val="none" w:sz="0" w:space="0" w:color="auto"/>
          </w:divBdr>
        </w:div>
        <w:div w:id="1882864434">
          <w:marLeft w:val="640"/>
          <w:marRight w:val="0"/>
          <w:marTop w:val="0"/>
          <w:marBottom w:val="0"/>
          <w:divBdr>
            <w:top w:val="none" w:sz="0" w:space="0" w:color="auto"/>
            <w:left w:val="none" w:sz="0" w:space="0" w:color="auto"/>
            <w:bottom w:val="none" w:sz="0" w:space="0" w:color="auto"/>
            <w:right w:val="none" w:sz="0" w:space="0" w:color="auto"/>
          </w:divBdr>
        </w:div>
        <w:div w:id="39985312">
          <w:marLeft w:val="640"/>
          <w:marRight w:val="0"/>
          <w:marTop w:val="0"/>
          <w:marBottom w:val="0"/>
          <w:divBdr>
            <w:top w:val="none" w:sz="0" w:space="0" w:color="auto"/>
            <w:left w:val="none" w:sz="0" w:space="0" w:color="auto"/>
            <w:bottom w:val="none" w:sz="0" w:space="0" w:color="auto"/>
            <w:right w:val="none" w:sz="0" w:space="0" w:color="auto"/>
          </w:divBdr>
        </w:div>
        <w:div w:id="419373759">
          <w:marLeft w:val="640"/>
          <w:marRight w:val="0"/>
          <w:marTop w:val="0"/>
          <w:marBottom w:val="0"/>
          <w:divBdr>
            <w:top w:val="none" w:sz="0" w:space="0" w:color="auto"/>
            <w:left w:val="none" w:sz="0" w:space="0" w:color="auto"/>
            <w:bottom w:val="none" w:sz="0" w:space="0" w:color="auto"/>
            <w:right w:val="none" w:sz="0" w:space="0" w:color="auto"/>
          </w:divBdr>
        </w:div>
        <w:div w:id="121197849">
          <w:marLeft w:val="640"/>
          <w:marRight w:val="0"/>
          <w:marTop w:val="0"/>
          <w:marBottom w:val="0"/>
          <w:divBdr>
            <w:top w:val="none" w:sz="0" w:space="0" w:color="auto"/>
            <w:left w:val="none" w:sz="0" w:space="0" w:color="auto"/>
            <w:bottom w:val="none" w:sz="0" w:space="0" w:color="auto"/>
            <w:right w:val="none" w:sz="0" w:space="0" w:color="auto"/>
          </w:divBdr>
        </w:div>
        <w:div w:id="1407147909">
          <w:marLeft w:val="640"/>
          <w:marRight w:val="0"/>
          <w:marTop w:val="0"/>
          <w:marBottom w:val="0"/>
          <w:divBdr>
            <w:top w:val="none" w:sz="0" w:space="0" w:color="auto"/>
            <w:left w:val="none" w:sz="0" w:space="0" w:color="auto"/>
            <w:bottom w:val="none" w:sz="0" w:space="0" w:color="auto"/>
            <w:right w:val="none" w:sz="0" w:space="0" w:color="auto"/>
          </w:divBdr>
        </w:div>
        <w:div w:id="200673451">
          <w:marLeft w:val="640"/>
          <w:marRight w:val="0"/>
          <w:marTop w:val="0"/>
          <w:marBottom w:val="0"/>
          <w:divBdr>
            <w:top w:val="none" w:sz="0" w:space="0" w:color="auto"/>
            <w:left w:val="none" w:sz="0" w:space="0" w:color="auto"/>
            <w:bottom w:val="none" w:sz="0" w:space="0" w:color="auto"/>
            <w:right w:val="none" w:sz="0" w:space="0" w:color="auto"/>
          </w:divBdr>
        </w:div>
        <w:div w:id="245965508">
          <w:marLeft w:val="640"/>
          <w:marRight w:val="0"/>
          <w:marTop w:val="0"/>
          <w:marBottom w:val="0"/>
          <w:divBdr>
            <w:top w:val="none" w:sz="0" w:space="0" w:color="auto"/>
            <w:left w:val="none" w:sz="0" w:space="0" w:color="auto"/>
            <w:bottom w:val="none" w:sz="0" w:space="0" w:color="auto"/>
            <w:right w:val="none" w:sz="0" w:space="0" w:color="auto"/>
          </w:divBdr>
        </w:div>
        <w:div w:id="979262025">
          <w:marLeft w:val="640"/>
          <w:marRight w:val="0"/>
          <w:marTop w:val="0"/>
          <w:marBottom w:val="0"/>
          <w:divBdr>
            <w:top w:val="none" w:sz="0" w:space="0" w:color="auto"/>
            <w:left w:val="none" w:sz="0" w:space="0" w:color="auto"/>
            <w:bottom w:val="none" w:sz="0" w:space="0" w:color="auto"/>
            <w:right w:val="none" w:sz="0" w:space="0" w:color="auto"/>
          </w:divBdr>
        </w:div>
        <w:div w:id="1271161635">
          <w:marLeft w:val="640"/>
          <w:marRight w:val="0"/>
          <w:marTop w:val="0"/>
          <w:marBottom w:val="0"/>
          <w:divBdr>
            <w:top w:val="none" w:sz="0" w:space="0" w:color="auto"/>
            <w:left w:val="none" w:sz="0" w:space="0" w:color="auto"/>
            <w:bottom w:val="none" w:sz="0" w:space="0" w:color="auto"/>
            <w:right w:val="none" w:sz="0" w:space="0" w:color="auto"/>
          </w:divBdr>
        </w:div>
        <w:div w:id="1249775531">
          <w:marLeft w:val="640"/>
          <w:marRight w:val="0"/>
          <w:marTop w:val="0"/>
          <w:marBottom w:val="0"/>
          <w:divBdr>
            <w:top w:val="none" w:sz="0" w:space="0" w:color="auto"/>
            <w:left w:val="none" w:sz="0" w:space="0" w:color="auto"/>
            <w:bottom w:val="none" w:sz="0" w:space="0" w:color="auto"/>
            <w:right w:val="none" w:sz="0" w:space="0" w:color="auto"/>
          </w:divBdr>
        </w:div>
        <w:div w:id="445662175">
          <w:marLeft w:val="640"/>
          <w:marRight w:val="0"/>
          <w:marTop w:val="0"/>
          <w:marBottom w:val="0"/>
          <w:divBdr>
            <w:top w:val="none" w:sz="0" w:space="0" w:color="auto"/>
            <w:left w:val="none" w:sz="0" w:space="0" w:color="auto"/>
            <w:bottom w:val="none" w:sz="0" w:space="0" w:color="auto"/>
            <w:right w:val="none" w:sz="0" w:space="0" w:color="auto"/>
          </w:divBdr>
        </w:div>
        <w:div w:id="1839152763">
          <w:marLeft w:val="640"/>
          <w:marRight w:val="0"/>
          <w:marTop w:val="0"/>
          <w:marBottom w:val="0"/>
          <w:divBdr>
            <w:top w:val="none" w:sz="0" w:space="0" w:color="auto"/>
            <w:left w:val="none" w:sz="0" w:space="0" w:color="auto"/>
            <w:bottom w:val="none" w:sz="0" w:space="0" w:color="auto"/>
            <w:right w:val="none" w:sz="0" w:space="0" w:color="auto"/>
          </w:divBdr>
        </w:div>
        <w:div w:id="446851508">
          <w:marLeft w:val="640"/>
          <w:marRight w:val="0"/>
          <w:marTop w:val="0"/>
          <w:marBottom w:val="0"/>
          <w:divBdr>
            <w:top w:val="none" w:sz="0" w:space="0" w:color="auto"/>
            <w:left w:val="none" w:sz="0" w:space="0" w:color="auto"/>
            <w:bottom w:val="none" w:sz="0" w:space="0" w:color="auto"/>
            <w:right w:val="none" w:sz="0" w:space="0" w:color="auto"/>
          </w:divBdr>
        </w:div>
        <w:div w:id="1192185732">
          <w:marLeft w:val="640"/>
          <w:marRight w:val="0"/>
          <w:marTop w:val="0"/>
          <w:marBottom w:val="0"/>
          <w:divBdr>
            <w:top w:val="none" w:sz="0" w:space="0" w:color="auto"/>
            <w:left w:val="none" w:sz="0" w:space="0" w:color="auto"/>
            <w:bottom w:val="none" w:sz="0" w:space="0" w:color="auto"/>
            <w:right w:val="none" w:sz="0" w:space="0" w:color="auto"/>
          </w:divBdr>
        </w:div>
        <w:div w:id="306667483">
          <w:marLeft w:val="640"/>
          <w:marRight w:val="0"/>
          <w:marTop w:val="0"/>
          <w:marBottom w:val="0"/>
          <w:divBdr>
            <w:top w:val="none" w:sz="0" w:space="0" w:color="auto"/>
            <w:left w:val="none" w:sz="0" w:space="0" w:color="auto"/>
            <w:bottom w:val="none" w:sz="0" w:space="0" w:color="auto"/>
            <w:right w:val="none" w:sz="0" w:space="0" w:color="auto"/>
          </w:divBdr>
        </w:div>
        <w:div w:id="1825508653">
          <w:marLeft w:val="640"/>
          <w:marRight w:val="0"/>
          <w:marTop w:val="0"/>
          <w:marBottom w:val="0"/>
          <w:divBdr>
            <w:top w:val="none" w:sz="0" w:space="0" w:color="auto"/>
            <w:left w:val="none" w:sz="0" w:space="0" w:color="auto"/>
            <w:bottom w:val="none" w:sz="0" w:space="0" w:color="auto"/>
            <w:right w:val="none" w:sz="0" w:space="0" w:color="auto"/>
          </w:divBdr>
        </w:div>
        <w:div w:id="2102335480">
          <w:marLeft w:val="640"/>
          <w:marRight w:val="0"/>
          <w:marTop w:val="0"/>
          <w:marBottom w:val="0"/>
          <w:divBdr>
            <w:top w:val="none" w:sz="0" w:space="0" w:color="auto"/>
            <w:left w:val="none" w:sz="0" w:space="0" w:color="auto"/>
            <w:bottom w:val="none" w:sz="0" w:space="0" w:color="auto"/>
            <w:right w:val="none" w:sz="0" w:space="0" w:color="auto"/>
          </w:divBdr>
        </w:div>
        <w:div w:id="222253073">
          <w:marLeft w:val="640"/>
          <w:marRight w:val="0"/>
          <w:marTop w:val="0"/>
          <w:marBottom w:val="0"/>
          <w:divBdr>
            <w:top w:val="none" w:sz="0" w:space="0" w:color="auto"/>
            <w:left w:val="none" w:sz="0" w:space="0" w:color="auto"/>
            <w:bottom w:val="none" w:sz="0" w:space="0" w:color="auto"/>
            <w:right w:val="none" w:sz="0" w:space="0" w:color="auto"/>
          </w:divBdr>
        </w:div>
        <w:div w:id="912013516">
          <w:marLeft w:val="640"/>
          <w:marRight w:val="0"/>
          <w:marTop w:val="0"/>
          <w:marBottom w:val="0"/>
          <w:divBdr>
            <w:top w:val="none" w:sz="0" w:space="0" w:color="auto"/>
            <w:left w:val="none" w:sz="0" w:space="0" w:color="auto"/>
            <w:bottom w:val="none" w:sz="0" w:space="0" w:color="auto"/>
            <w:right w:val="none" w:sz="0" w:space="0" w:color="auto"/>
          </w:divBdr>
        </w:div>
        <w:div w:id="1969973547">
          <w:marLeft w:val="640"/>
          <w:marRight w:val="0"/>
          <w:marTop w:val="0"/>
          <w:marBottom w:val="0"/>
          <w:divBdr>
            <w:top w:val="none" w:sz="0" w:space="0" w:color="auto"/>
            <w:left w:val="none" w:sz="0" w:space="0" w:color="auto"/>
            <w:bottom w:val="none" w:sz="0" w:space="0" w:color="auto"/>
            <w:right w:val="none" w:sz="0" w:space="0" w:color="auto"/>
          </w:divBdr>
        </w:div>
        <w:div w:id="1028678077">
          <w:marLeft w:val="640"/>
          <w:marRight w:val="0"/>
          <w:marTop w:val="0"/>
          <w:marBottom w:val="0"/>
          <w:divBdr>
            <w:top w:val="none" w:sz="0" w:space="0" w:color="auto"/>
            <w:left w:val="none" w:sz="0" w:space="0" w:color="auto"/>
            <w:bottom w:val="none" w:sz="0" w:space="0" w:color="auto"/>
            <w:right w:val="none" w:sz="0" w:space="0" w:color="auto"/>
          </w:divBdr>
        </w:div>
        <w:div w:id="831722137">
          <w:marLeft w:val="640"/>
          <w:marRight w:val="0"/>
          <w:marTop w:val="0"/>
          <w:marBottom w:val="0"/>
          <w:divBdr>
            <w:top w:val="none" w:sz="0" w:space="0" w:color="auto"/>
            <w:left w:val="none" w:sz="0" w:space="0" w:color="auto"/>
            <w:bottom w:val="none" w:sz="0" w:space="0" w:color="auto"/>
            <w:right w:val="none" w:sz="0" w:space="0" w:color="auto"/>
          </w:divBdr>
        </w:div>
        <w:div w:id="124660262">
          <w:marLeft w:val="640"/>
          <w:marRight w:val="0"/>
          <w:marTop w:val="0"/>
          <w:marBottom w:val="0"/>
          <w:divBdr>
            <w:top w:val="none" w:sz="0" w:space="0" w:color="auto"/>
            <w:left w:val="none" w:sz="0" w:space="0" w:color="auto"/>
            <w:bottom w:val="none" w:sz="0" w:space="0" w:color="auto"/>
            <w:right w:val="none" w:sz="0" w:space="0" w:color="auto"/>
          </w:divBdr>
        </w:div>
        <w:div w:id="2011441181">
          <w:marLeft w:val="640"/>
          <w:marRight w:val="0"/>
          <w:marTop w:val="0"/>
          <w:marBottom w:val="0"/>
          <w:divBdr>
            <w:top w:val="none" w:sz="0" w:space="0" w:color="auto"/>
            <w:left w:val="none" w:sz="0" w:space="0" w:color="auto"/>
            <w:bottom w:val="none" w:sz="0" w:space="0" w:color="auto"/>
            <w:right w:val="none" w:sz="0" w:space="0" w:color="auto"/>
          </w:divBdr>
        </w:div>
        <w:div w:id="1895851050">
          <w:marLeft w:val="640"/>
          <w:marRight w:val="0"/>
          <w:marTop w:val="0"/>
          <w:marBottom w:val="0"/>
          <w:divBdr>
            <w:top w:val="none" w:sz="0" w:space="0" w:color="auto"/>
            <w:left w:val="none" w:sz="0" w:space="0" w:color="auto"/>
            <w:bottom w:val="none" w:sz="0" w:space="0" w:color="auto"/>
            <w:right w:val="none" w:sz="0" w:space="0" w:color="auto"/>
          </w:divBdr>
        </w:div>
        <w:div w:id="885333347">
          <w:marLeft w:val="640"/>
          <w:marRight w:val="0"/>
          <w:marTop w:val="0"/>
          <w:marBottom w:val="0"/>
          <w:divBdr>
            <w:top w:val="none" w:sz="0" w:space="0" w:color="auto"/>
            <w:left w:val="none" w:sz="0" w:space="0" w:color="auto"/>
            <w:bottom w:val="none" w:sz="0" w:space="0" w:color="auto"/>
            <w:right w:val="none" w:sz="0" w:space="0" w:color="auto"/>
          </w:divBdr>
        </w:div>
        <w:div w:id="2021159572">
          <w:marLeft w:val="640"/>
          <w:marRight w:val="0"/>
          <w:marTop w:val="0"/>
          <w:marBottom w:val="0"/>
          <w:divBdr>
            <w:top w:val="none" w:sz="0" w:space="0" w:color="auto"/>
            <w:left w:val="none" w:sz="0" w:space="0" w:color="auto"/>
            <w:bottom w:val="none" w:sz="0" w:space="0" w:color="auto"/>
            <w:right w:val="none" w:sz="0" w:space="0" w:color="auto"/>
          </w:divBdr>
        </w:div>
        <w:div w:id="1367751745">
          <w:marLeft w:val="640"/>
          <w:marRight w:val="0"/>
          <w:marTop w:val="0"/>
          <w:marBottom w:val="0"/>
          <w:divBdr>
            <w:top w:val="none" w:sz="0" w:space="0" w:color="auto"/>
            <w:left w:val="none" w:sz="0" w:space="0" w:color="auto"/>
            <w:bottom w:val="none" w:sz="0" w:space="0" w:color="auto"/>
            <w:right w:val="none" w:sz="0" w:space="0" w:color="auto"/>
          </w:divBdr>
        </w:div>
        <w:div w:id="387145705">
          <w:marLeft w:val="640"/>
          <w:marRight w:val="0"/>
          <w:marTop w:val="0"/>
          <w:marBottom w:val="0"/>
          <w:divBdr>
            <w:top w:val="none" w:sz="0" w:space="0" w:color="auto"/>
            <w:left w:val="none" w:sz="0" w:space="0" w:color="auto"/>
            <w:bottom w:val="none" w:sz="0" w:space="0" w:color="auto"/>
            <w:right w:val="none" w:sz="0" w:space="0" w:color="auto"/>
          </w:divBdr>
        </w:div>
        <w:div w:id="282732421">
          <w:marLeft w:val="640"/>
          <w:marRight w:val="0"/>
          <w:marTop w:val="0"/>
          <w:marBottom w:val="0"/>
          <w:divBdr>
            <w:top w:val="none" w:sz="0" w:space="0" w:color="auto"/>
            <w:left w:val="none" w:sz="0" w:space="0" w:color="auto"/>
            <w:bottom w:val="none" w:sz="0" w:space="0" w:color="auto"/>
            <w:right w:val="none" w:sz="0" w:space="0" w:color="auto"/>
          </w:divBdr>
        </w:div>
        <w:div w:id="449013999">
          <w:marLeft w:val="640"/>
          <w:marRight w:val="0"/>
          <w:marTop w:val="0"/>
          <w:marBottom w:val="0"/>
          <w:divBdr>
            <w:top w:val="none" w:sz="0" w:space="0" w:color="auto"/>
            <w:left w:val="none" w:sz="0" w:space="0" w:color="auto"/>
            <w:bottom w:val="none" w:sz="0" w:space="0" w:color="auto"/>
            <w:right w:val="none" w:sz="0" w:space="0" w:color="auto"/>
          </w:divBdr>
        </w:div>
        <w:div w:id="909268990">
          <w:marLeft w:val="640"/>
          <w:marRight w:val="0"/>
          <w:marTop w:val="0"/>
          <w:marBottom w:val="0"/>
          <w:divBdr>
            <w:top w:val="none" w:sz="0" w:space="0" w:color="auto"/>
            <w:left w:val="none" w:sz="0" w:space="0" w:color="auto"/>
            <w:bottom w:val="none" w:sz="0" w:space="0" w:color="auto"/>
            <w:right w:val="none" w:sz="0" w:space="0" w:color="auto"/>
          </w:divBdr>
        </w:div>
        <w:div w:id="1033074869">
          <w:marLeft w:val="640"/>
          <w:marRight w:val="0"/>
          <w:marTop w:val="0"/>
          <w:marBottom w:val="0"/>
          <w:divBdr>
            <w:top w:val="none" w:sz="0" w:space="0" w:color="auto"/>
            <w:left w:val="none" w:sz="0" w:space="0" w:color="auto"/>
            <w:bottom w:val="none" w:sz="0" w:space="0" w:color="auto"/>
            <w:right w:val="none" w:sz="0" w:space="0" w:color="auto"/>
          </w:divBdr>
        </w:div>
        <w:div w:id="1666780497">
          <w:marLeft w:val="640"/>
          <w:marRight w:val="0"/>
          <w:marTop w:val="0"/>
          <w:marBottom w:val="0"/>
          <w:divBdr>
            <w:top w:val="none" w:sz="0" w:space="0" w:color="auto"/>
            <w:left w:val="none" w:sz="0" w:space="0" w:color="auto"/>
            <w:bottom w:val="none" w:sz="0" w:space="0" w:color="auto"/>
            <w:right w:val="none" w:sz="0" w:space="0" w:color="auto"/>
          </w:divBdr>
        </w:div>
        <w:div w:id="1834564503">
          <w:marLeft w:val="640"/>
          <w:marRight w:val="0"/>
          <w:marTop w:val="0"/>
          <w:marBottom w:val="0"/>
          <w:divBdr>
            <w:top w:val="none" w:sz="0" w:space="0" w:color="auto"/>
            <w:left w:val="none" w:sz="0" w:space="0" w:color="auto"/>
            <w:bottom w:val="none" w:sz="0" w:space="0" w:color="auto"/>
            <w:right w:val="none" w:sz="0" w:space="0" w:color="auto"/>
          </w:divBdr>
        </w:div>
        <w:div w:id="739056380">
          <w:marLeft w:val="640"/>
          <w:marRight w:val="0"/>
          <w:marTop w:val="0"/>
          <w:marBottom w:val="0"/>
          <w:divBdr>
            <w:top w:val="none" w:sz="0" w:space="0" w:color="auto"/>
            <w:left w:val="none" w:sz="0" w:space="0" w:color="auto"/>
            <w:bottom w:val="none" w:sz="0" w:space="0" w:color="auto"/>
            <w:right w:val="none" w:sz="0" w:space="0" w:color="auto"/>
          </w:divBdr>
        </w:div>
        <w:div w:id="1269704139">
          <w:marLeft w:val="640"/>
          <w:marRight w:val="0"/>
          <w:marTop w:val="0"/>
          <w:marBottom w:val="0"/>
          <w:divBdr>
            <w:top w:val="none" w:sz="0" w:space="0" w:color="auto"/>
            <w:left w:val="none" w:sz="0" w:space="0" w:color="auto"/>
            <w:bottom w:val="none" w:sz="0" w:space="0" w:color="auto"/>
            <w:right w:val="none" w:sz="0" w:space="0" w:color="auto"/>
          </w:divBdr>
        </w:div>
        <w:div w:id="1750879293">
          <w:marLeft w:val="640"/>
          <w:marRight w:val="0"/>
          <w:marTop w:val="0"/>
          <w:marBottom w:val="0"/>
          <w:divBdr>
            <w:top w:val="none" w:sz="0" w:space="0" w:color="auto"/>
            <w:left w:val="none" w:sz="0" w:space="0" w:color="auto"/>
            <w:bottom w:val="none" w:sz="0" w:space="0" w:color="auto"/>
            <w:right w:val="none" w:sz="0" w:space="0" w:color="auto"/>
          </w:divBdr>
        </w:div>
        <w:div w:id="1895197239">
          <w:marLeft w:val="640"/>
          <w:marRight w:val="0"/>
          <w:marTop w:val="0"/>
          <w:marBottom w:val="0"/>
          <w:divBdr>
            <w:top w:val="none" w:sz="0" w:space="0" w:color="auto"/>
            <w:left w:val="none" w:sz="0" w:space="0" w:color="auto"/>
            <w:bottom w:val="none" w:sz="0" w:space="0" w:color="auto"/>
            <w:right w:val="none" w:sz="0" w:space="0" w:color="auto"/>
          </w:divBdr>
        </w:div>
        <w:div w:id="1727141057">
          <w:marLeft w:val="640"/>
          <w:marRight w:val="0"/>
          <w:marTop w:val="0"/>
          <w:marBottom w:val="0"/>
          <w:divBdr>
            <w:top w:val="none" w:sz="0" w:space="0" w:color="auto"/>
            <w:left w:val="none" w:sz="0" w:space="0" w:color="auto"/>
            <w:bottom w:val="none" w:sz="0" w:space="0" w:color="auto"/>
            <w:right w:val="none" w:sz="0" w:space="0" w:color="auto"/>
          </w:divBdr>
        </w:div>
        <w:div w:id="1284842876">
          <w:marLeft w:val="640"/>
          <w:marRight w:val="0"/>
          <w:marTop w:val="0"/>
          <w:marBottom w:val="0"/>
          <w:divBdr>
            <w:top w:val="none" w:sz="0" w:space="0" w:color="auto"/>
            <w:left w:val="none" w:sz="0" w:space="0" w:color="auto"/>
            <w:bottom w:val="none" w:sz="0" w:space="0" w:color="auto"/>
            <w:right w:val="none" w:sz="0" w:space="0" w:color="auto"/>
          </w:divBdr>
        </w:div>
        <w:div w:id="647393906">
          <w:marLeft w:val="640"/>
          <w:marRight w:val="0"/>
          <w:marTop w:val="0"/>
          <w:marBottom w:val="0"/>
          <w:divBdr>
            <w:top w:val="none" w:sz="0" w:space="0" w:color="auto"/>
            <w:left w:val="none" w:sz="0" w:space="0" w:color="auto"/>
            <w:bottom w:val="none" w:sz="0" w:space="0" w:color="auto"/>
            <w:right w:val="none" w:sz="0" w:space="0" w:color="auto"/>
          </w:divBdr>
        </w:div>
        <w:div w:id="391853101">
          <w:marLeft w:val="640"/>
          <w:marRight w:val="0"/>
          <w:marTop w:val="0"/>
          <w:marBottom w:val="0"/>
          <w:divBdr>
            <w:top w:val="none" w:sz="0" w:space="0" w:color="auto"/>
            <w:left w:val="none" w:sz="0" w:space="0" w:color="auto"/>
            <w:bottom w:val="none" w:sz="0" w:space="0" w:color="auto"/>
            <w:right w:val="none" w:sz="0" w:space="0" w:color="auto"/>
          </w:divBdr>
        </w:div>
        <w:div w:id="1054281205">
          <w:marLeft w:val="640"/>
          <w:marRight w:val="0"/>
          <w:marTop w:val="0"/>
          <w:marBottom w:val="0"/>
          <w:divBdr>
            <w:top w:val="none" w:sz="0" w:space="0" w:color="auto"/>
            <w:left w:val="none" w:sz="0" w:space="0" w:color="auto"/>
            <w:bottom w:val="none" w:sz="0" w:space="0" w:color="auto"/>
            <w:right w:val="none" w:sz="0" w:space="0" w:color="auto"/>
          </w:divBdr>
        </w:div>
        <w:div w:id="1830948060">
          <w:marLeft w:val="640"/>
          <w:marRight w:val="0"/>
          <w:marTop w:val="0"/>
          <w:marBottom w:val="0"/>
          <w:divBdr>
            <w:top w:val="none" w:sz="0" w:space="0" w:color="auto"/>
            <w:left w:val="none" w:sz="0" w:space="0" w:color="auto"/>
            <w:bottom w:val="none" w:sz="0" w:space="0" w:color="auto"/>
            <w:right w:val="none" w:sz="0" w:space="0" w:color="auto"/>
          </w:divBdr>
        </w:div>
        <w:div w:id="1515538676">
          <w:marLeft w:val="640"/>
          <w:marRight w:val="0"/>
          <w:marTop w:val="0"/>
          <w:marBottom w:val="0"/>
          <w:divBdr>
            <w:top w:val="none" w:sz="0" w:space="0" w:color="auto"/>
            <w:left w:val="none" w:sz="0" w:space="0" w:color="auto"/>
            <w:bottom w:val="none" w:sz="0" w:space="0" w:color="auto"/>
            <w:right w:val="none" w:sz="0" w:space="0" w:color="auto"/>
          </w:divBdr>
        </w:div>
        <w:div w:id="1524201116">
          <w:marLeft w:val="640"/>
          <w:marRight w:val="0"/>
          <w:marTop w:val="0"/>
          <w:marBottom w:val="0"/>
          <w:divBdr>
            <w:top w:val="none" w:sz="0" w:space="0" w:color="auto"/>
            <w:left w:val="none" w:sz="0" w:space="0" w:color="auto"/>
            <w:bottom w:val="none" w:sz="0" w:space="0" w:color="auto"/>
            <w:right w:val="none" w:sz="0" w:space="0" w:color="auto"/>
          </w:divBdr>
        </w:div>
        <w:div w:id="1464738152">
          <w:marLeft w:val="640"/>
          <w:marRight w:val="0"/>
          <w:marTop w:val="0"/>
          <w:marBottom w:val="0"/>
          <w:divBdr>
            <w:top w:val="none" w:sz="0" w:space="0" w:color="auto"/>
            <w:left w:val="none" w:sz="0" w:space="0" w:color="auto"/>
            <w:bottom w:val="none" w:sz="0" w:space="0" w:color="auto"/>
            <w:right w:val="none" w:sz="0" w:space="0" w:color="auto"/>
          </w:divBdr>
        </w:div>
        <w:div w:id="832600653">
          <w:marLeft w:val="640"/>
          <w:marRight w:val="0"/>
          <w:marTop w:val="0"/>
          <w:marBottom w:val="0"/>
          <w:divBdr>
            <w:top w:val="none" w:sz="0" w:space="0" w:color="auto"/>
            <w:left w:val="none" w:sz="0" w:space="0" w:color="auto"/>
            <w:bottom w:val="none" w:sz="0" w:space="0" w:color="auto"/>
            <w:right w:val="none" w:sz="0" w:space="0" w:color="auto"/>
          </w:divBdr>
        </w:div>
        <w:div w:id="146089344">
          <w:marLeft w:val="640"/>
          <w:marRight w:val="0"/>
          <w:marTop w:val="0"/>
          <w:marBottom w:val="0"/>
          <w:divBdr>
            <w:top w:val="none" w:sz="0" w:space="0" w:color="auto"/>
            <w:left w:val="none" w:sz="0" w:space="0" w:color="auto"/>
            <w:bottom w:val="none" w:sz="0" w:space="0" w:color="auto"/>
            <w:right w:val="none" w:sz="0" w:space="0" w:color="auto"/>
          </w:divBdr>
        </w:div>
        <w:div w:id="683943860">
          <w:marLeft w:val="640"/>
          <w:marRight w:val="0"/>
          <w:marTop w:val="0"/>
          <w:marBottom w:val="0"/>
          <w:divBdr>
            <w:top w:val="none" w:sz="0" w:space="0" w:color="auto"/>
            <w:left w:val="none" w:sz="0" w:space="0" w:color="auto"/>
            <w:bottom w:val="none" w:sz="0" w:space="0" w:color="auto"/>
            <w:right w:val="none" w:sz="0" w:space="0" w:color="auto"/>
          </w:divBdr>
        </w:div>
        <w:div w:id="748844188">
          <w:marLeft w:val="640"/>
          <w:marRight w:val="0"/>
          <w:marTop w:val="0"/>
          <w:marBottom w:val="0"/>
          <w:divBdr>
            <w:top w:val="none" w:sz="0" w:space="0" w:color="auto"/>
            <w:left w:val="none" w:sz="0" w:space="0" w:color="auto"/>
            <w:bottom w:val="none" w:sz="0" w:space="0" w:color="auto"/>
            <w:right w:val="none" w:sz="0" w:space="0" w:color="auto"/>
          </w:divBdr>
        </w:div>
        <w:div w:id="618225873">
          <w:marLeft w:val="640"/>
          <w:marRight w:val="0"/>
          <w:marTop w:val="0"/>
          <w:marBottom w:val="0"/>
          <w:divBdr>
            <w:top w:val="none" w:sz="0" w:space="0" w:color="auto"/>
            <w:left w:val="none" w:sz="0" w:space="0" w:color="auto"/>
            <w:bottom w:val="none" w:sz="0" w:space="0" w:color="auto"/>
            <w:right w:val="none" w:sz="0" w:space="0" w:color="auto"/>
          </w:divBdr>
        </w:div>
        <w:div w:id="1748922665">
          <w:marLeft w:val="640"/>
          <w:marRight w:val="0"/>
          <w:marTop w:val="0"/>
          <w:marBottom w:val="0"/>
          <w:divBdr>
            <w:top w:val="none" w:sz="0" w:space="0" w:color="auto"/>
            <w:left w:val="none" w:sz="0" w:space="0" w:color="auto"/>
            <w:bottom w:val="none" w:sz="0" w:space="0" w:color="auto"/>
            <w:right w:val="none" w:sz="0" w:space="0" w:color="auto"/>
          </w:divBdr>
        </w:div>
        <w:div w:id="1451630105">
          <w:marLeft w:val="640"/>
          <w:marRight w:val="0"/>
          <w:marTop w:val="0"/>
          <w:marBottom w:val="0"/>
          <w:divBdr>
            <w:top w:val="none" w:sz="0" w:space="0" w:color="auto"/>
            <w:left w:val="none" w:sz="0" w:space="0" w:color="auto"/>
            <w:bottom w:val="none" w:sz="0" w:space="0" w:color="auto"/>
            <w:right w:val="none" w:sz="0" w:space="0" w:color="auto"/>
          </w:divBdr>
        </w:div>
        <w:div w:id="1186137115">
          <w:marLeft w:val="640"/>
          <w:marRight w:val="0"/>
          <w:marTop w:val="0"/>
          <w:marBottom w:val="0"/>
          <w:divBdr>
            <w:top w:val="none" w:sz="0" w:space="0" w:color="auto"/>
            <w:left w:val="none" w:sz="0" w:space="0" w:color="auto"/>
            <w:bottom w:val="none" w:sz="0" w:space="0" w:color="auto"/>
            <w:right w:val="none" w:sz="0" w:space="0" w:color="auto"/>
          </w:divBdr>
        </w:div>
        <w:div w:id="1979533568">
          <w:marLeft w:val="640"/>
          <w:marRight w:val="0"/>
          <w:marTop w:val="0"/>
          <w:marBottom w:val="0"/>
          <w:divBdr>
            <w:top w:val="none" w:sz="0" w:space="0" w:color="auto"/>
            <w:left w:val="none" w:sz="0" w:space="0" w:color="auto"/>
            <w:bottom w:val="none" w:sz="0" w:space="0" w:color="auto"/>
            <w:right w:val="none" w:sz="0" w:space="0" w:color="auto"/>
          </w:divBdr>
        </w:div>
        <w:div w:id="307050164">
          <w:marLeft w:val="640"/>
          <w:marRight w:val="0"/>
          <w:marTop w:val="0"/>
          <w:marBottom w:val="0"/>
          <w:divBdr>
            <w:top w:val="none" w:sz="0" w:space="0" w:color="auto"/>
            <w:left w:val="none" w:sz="0" w:space="0" w:color="auto"/>
            <w:bottom w:val="none" w:sz="0" w:space="0" w:color="auto"/>
            <w:right w:val="none" w:sz="0" w:space="0" w:color="auto"/>
          </w:divBdr>
        </w:div>
        <w:div w:id="698815295">
          <w:marLeft w:val="640"/>
          <w:marRight w:val="0"/>
          <w:marTop w:val="0"/>
          <w:marBottom w:val="0"/>
          <w:divBdr>
            <w:top w:val="none" w:sz="0" w:space="0" w:color="auto"/>
            <w:left w:val="none" w:sz="0" w:space="0" w:color="auto"/>
            <w:bottom w:val="none" w:sz="0" w:space="0" w:color="auto"/>
            <w:right w:val="none" w:sz="0" w:space="0" w:color="auto"/>
          </w:divBdr>
        </w:div>
        <w:div w:id="1470587161">
          <w:marLeft w:val="640"/>
          <w:marRight w:val="0"/>
          <w:marTop w:val="0"/>
          <w:marBottom w:val="0"/>
          <w:divBdr>
            <w:top w:val="none" w:sz="0" w:space="0" w:color="auto"/>
            <w:left w:val="none" w:sz="0" w:space="0" w:color="auto"/>
            <w:bottom w:val="none" w:sz="0" w:space="0" w:color="auto"/>
            <w:right w:val="none" w:sz="0" w:space="0" w:color="auto"/>
          </w:divBdr>
        </w:div>
        <w:div w:id="744257291">
          <w:marLeft w:val="640"/>
          <w:marRight w:val="0"/>
          <w:marTop w:val="0"/>
          <w:marBottom w:val="0"/>
          <w:divBdr>
            <w:top w:val="none" w:sz="0" w:space="0" w:color="auto"/>
            <w:left w:val="none" w:sz="0" w:space="0" w:color="auto"/>
            <w:bottom w:val="none" w:sz="0" w:space="0" w:color="auto"/>
            <w:right w:val="none" w:sz="0" w:space="0" w:color="auto"/>
          </w:divBdr>
        </w:div>
        <w:div w:id="441338336">
          <w:marLeft w:val="640"/>
          <w:marRight w:val="0"/>
          <w:marTop w:val="0"/>
          <w:marBottom w:val="0"/>
          <w:divBdr>
            <w:top w:val="none" w:sz="0" w:space="0" w:color="auto"/>
            <w:left w:val="none" w:sz="0" w:space="0" w:color="auto"/>
            <w:bottom w:val="none" w:sz="0" w:space="0" w:color="auto"/>
            <w:right w:val="none" w:sz="0" w:space="0" w:color="auto"/>
          </w:divBdr>
        </w:div>
        <w:div w:id="1145512726">
          <w:marLeft w:val="640"/>
          <w:marRight w:val="0"/>
          <w:marTop w:val="0"/>
          <w:marBottom w:val="0"/>
          <w:divBdr>
            <w:top w:val="none" w:sz="0" w:space="0" w:color="auto"/>
            <w:left w:val="none" w:sz="0" w:space="0" w:color="auto"/>
            <w:bottom w:val="none" w:sz="0" w:space="0" w:color="auto"/>
            <w:right w:val="none" w:sz="0" w:space="0" w:color="auto"/>
          </w:divBdr>
        </w:div>
        <w:div w:id="448670528">
          <w:marLeft w:val="640"/>
          <w:marRight w:val="0"/>
          <w:marTop w:val="0"/>
          <w:marBottom w:val="0"/>
          <w:divBdr>
            <w:top w:val="none" w:sz="0" w:space="0" w:color="auto"/>
            <w:left w:val="none" w:sz="0" w:space="0" w:color="auto"/>
            <w:bottom w:val="none" w:sz="0" w:space="0" w:color="auto"/>
            <w:right w:val="none" w:sz="0" w:space="0" w:color="auto"/>
          </w:divBdr>
        </w:div>
        <w:div w:id="1545017663">
          <w:marLeft w:val="640"/>
          <w:marRight w:val="0"/>
          <w:marTop w:val="0"/>
          <w:marBottom w:val="0"/>
          <w:divBdr>
            <w:top w:val="none" w:sz="0" w:space="0" w:color="auto"/>
            <w:left w:val="none" w:sz="0" w:space="0" w:color="auto"/>
            <w:bottom w:val="none" w:sz="0" w:space="0" w:color="auto"/>
            <w:right w:val="none" w:sz="0" w:space="0" w:color="auto"/>
          </w:divBdr>
        </w:div>
        <w:div w:id="299264826">
          <w:marLeft w:val="640"/>
          <w:marRight w:val="0"/>
          <w:marTop w:val="0"/>
          <w:marBottom w:val="0"/>
          <w:divBdr>
            <w:top w:val="none" w:sz="0" w:space="0" w:color="auto"/>
            <w:left w:val="none" w:sz="0" w:space="0" w:color="auto"/>
            <w:bottom w:val="none" w:sz="0" w:space="0" w:color="auto"/>
            <w:right w:val="none" w:sz="0" w:space="0" w:color="auto"/>
          </w:divBdr>
        </w:div>
        <w:div w:id="659969541">
          <w:marLeft w:val="640"/>
          <w:marRight w:val="0"/>
          <w:marTop w:val="0"/>
          <w:marBottom w:val="0"/>
          <w:divBdr>
            <w:top w:val="none" w:sz="0" w:space="0" w:color="auto"/>
            <w:left w:val="none" w:sz="0" w:space="0" w:color="auto"/>
            <w:bottom w:val="none" w:sz="0" w:space="0" w:color="auto"/>
            <w:right w:val="none" w:sz="0" w:space="0" w:color="auto"/>
          </w:divBdr>
        </w:div>
        <w:div w:id="555969937">
          <w:marLeft w:val="640"/>
          <w:marRight w:val="0"/>
          <w:marTop w:val="0"/>
          <w:marBottom w:val="0"/>
          <w:divBdr>
            <w:top w:val="none" w:sz="0" w:space="0" w:color="auto"/>
            <w:left w:val="none" w:sz="0" w:space="0" w:color="auto"/>
            <w:bottom w:val="none" w:sz="0" w:space="0" w:color="auto"/>
            <w:right w:val="none" w:sz="0" w:space="0" w:color="auto"/>
          </w:divBdr>
        </w:div>
        <w:div w:id="2037804718">
          <w:marLeft w:val="640"/>
          <w:marRight w:val="0"/>
          <w:marTop w:val="0"/>
          <w:marBottom w:val="0"/>
          <w:divBdr>
            <w:top w:val="none" w:sz="0" w:space="0" w:color="auto"/>
            <w:left w:val="none" w:sz="0" w:space="0" w:color="auto"/>
            <w:bottom w:val="none" w:sz="0" w:space="0" w:color="auto"/>
            <w:right w:val="none" w:sz="0" w:space="0" w:color="auto"/>
          </w:divBdr>
        </w:div>
        <w:div w:id="1125658729">
          <w:marLeft w:val="640"/>
          <w:marRight w:val="0"/>
          <w:marTop w:val="0"/>
          <w:marBottom w:val="0"/>
          <w:divBdr>
            <w:top w:val="none" w:sz="0" w:space="0" w:color="auto"/>
            <w:left w:val="none" w:sz="0" w:space="0" w:color="auto"/>
            <w:bottom w:val="none" w:sz="0" w:space="0" w:color="auto"/>
            <w:right w:val="none" w:sz="0" w:space="0" w:color="auto"/>
          </w:divBdr>
        </w:div>
      </w:divsChild>
    </w:div>
    <w:div w:id="966621728">
      <w:bodyDiv w:val="1"/>
      <w:marLeft w:val="0"/>
      <w:marRight w:val="0"/>
      <w:marTop w:val="0"/>
      <w:marBottom w:val="0"/>
      <w:divBdr>
        <w:top w:val="none" w:sz="0" w:space="0" w:color="auto"/>
        <w:left w:val="none" w:sz="0" w:space="0" w:color="auto"/>
        <w:bottom w:val="none" w:sz="0" w:space="0" w:color="auto"/>
        <w:right w:val="none" w:sz="0" w:space="0" w:color="auto"/>
      </w:divBdr>
      <w:divsChild>
        <w:div w:id="1137911530">
          <w:marLeft w:val="640"/>
          <w:marRight w:val="0"/>
          <w:marTop w:val="0"/>
          <w:marBottom w:val="0"/>
          <w:divBdr>
            <w:top w:val="none" w:sz="0" w:space="0" w:color="auto"/>
            <w:left w:val="none" w:sz="0" w:space="0" w:color="auto"/>
            <w:bottom w:val="none" w:sz="0" w:space="0" w:color="auto"/>
            <w:right w:val="none" w:sz="0" w:space="0" w:color="auto"/>
          </w:divBdr>
        </w:div>
        <w:div w:id="1798716837">
          <w:marLeft w:val="640"/>
          <w:marRight w:val="0"/>
          <w:marTop w:val="0"/>
          <w:marBottom w:val="0"/>
          <w:divBdr>
            <w:top w:val="none" w:sz="0" w:space="0" w:color="auto"/>
            <w:left w:val="none" w:sz="0" w:space="0" w:color="auto"/>
            <w:bottom w:val="none" w:sz="0" w:space="0" w:color="auto"/>
            <w:right w:val="none" w:sz="0" w:space="0" w:color="auto"/>
          </w:divBdr>
        </w:div>
        <w:div w:id="58021590">
          <w:marLeft w:val="640"/>
          <w:marRight w:val="0"/>
          <w:marTop w:val="0"/>
          <w:marBottom w:val="0"/>
          <w:divBdr>
            <w:top w:val="none" w:sz="0" w:space="0" w:color="auto"/>
            <w:left w:val="none" w:sz="0" w:space="0" w:color="auto"/>
            <w:bottom w:val="none" w:sz="0" w:space="0" w:color="auto"/>
            <w:right w:val="none" w:sz="0" w:space="0" w:color="auto"/>
          </w:divBdr>
        </w:div>
        <w:div w:id="1902980341">
          <w:marLeft w:val="640"/>
          <w:marRight w:val="0"/>
          <w:marTop w:val="0"/>
          <w:marBottom w:val="0"/>
          <w:divBdr>
            <w:top w:val="none" w:sz="0" w:space="0" w:color="auto"/>
            <w:left w:val="none" w:sz="0" w:space="0" w:color="auto"/>
            <w:bottom w:val="none" w:sz="0" w:space="0" w:color="auto"/>
            <w:right w:val="none" w:sz="0" w:space="0" w:color="auto"/>
          </w:divBdr>
        </w:div>
        <w:div w:id="1305889521">
          <w:marLeft w:val="640"/>
          <w:marRight w:val="0"/>
          <w:marTop w:val="0"/>
          <w:marBottom w:val="0"/>
          <w:divBdr>
            <w:top w:val="none" w:sz="0" w:space="0" w:color="auto"/>
            <w:left w:val="none" w:sz="0" w:space="0" w:color="auto"/>
            <w:bottom w:val="none" w:sz="0" w:space="0" w:color="auto"/>
            <w:right w:val="none" w:sz="0" w:space="0" w:color="auto"/>
          </w:divBdr>
        </w:div>
        <w:div w:id="187108798">
          <w:marLeft w:val="640"/>
          <w:marRight w:val="0"/>
          <w:marTop w:val="0"/>
          <w:marBottom w:val="0"/>
          <w:divBdr>
            <w:top w:val="none" w:sz="0" w:space="0" w:color="auto"/>
            <w:left w:val="none" w:sz="0" w:space="0" w:color="auto"/>
            <w:bottom w:val="none" w:sz="0" w:space="0" w:color="auto"/>
            <w:right w:val="none" w:sz="0" w:space="0" w:color="auto"/>
          </w:divBdr>
        </w:div>
        <w:div w:id="930159628">
          <w:marLeft w:val="640"/>
          <w:marRight w:val="0"/>
          <w:marTop w:val="0"/>
          <w:marBottom w:val="0"/>
          <w:divBdr>
            <w:top w:val="none" w:sz="0" w:space="0" w:color="auto"/>
            <w:left w:val="none" w:sz="0" w:space="0" w:color="auto"/>
            <w:bottom w:val="none" w:sz="0" w:space="0" w:color="auto"/>
            <w:right w:val="none" w:sz="0" w:space="0" w:color="auto"/>
          </w:divBdr>
        </w:div>
        <w:div w:id="95641599">
          <w:marLeft w:val="640"/>
          <w:marRight w:val="0"/>
          <w:marTop w:val="0"/>
          <w:marBottom w:val="0"/>
          <w:divBdr>
            <w:top w:val="none" w:sz="0" w:space="0" w:color="auto"/>
            <w:left w:val="none" w:sz="0" w:space="0" w:color="auto"/>
            <w:bottom w:val="none" w:sz="0" w:space="0" w:color="auto"/>
            <w:right w:val="none" w:sz="0" w:space="0" w:color="auto"/>
          </w:divBdr>
        </w:div>
        <w:div w:id="1823233282">
          <w:marLeft w:val="640"/>
          <w:marRight w:val="0"/>
          <w:marTop w:val="0"/>
          <w:marBottom w:val="0"/>
          <w:divBdr>
            <w:top w:val="none" w:sz="0" w:space="0" w:color="auto"/>
            <w:left w:val="none" w:sz="0" w:space="0" w:color="auto"/>
            <w:bottom w:val="none" w:sz="0" w:space="0" w:color="auto"/>
            <w:right w:val="none" w:sz="0" w:space="0" w:color="auto"/>
          </w:divBdr>
        </w:div>
        <w:div w:id="1546485548">
          <w:marLeft w:val="640"/>
          <w:marRight w:val="0"/>
          <w:marTop w:val="0"/>
          <w:marBottom w:val="0"/>
          <w:divBdr>
            <w:top w:val="none" w:sz="0" w:space="0" w:color="auto"/>
            <w:left w:val="none" w:sz="0" w:space="0" w:color="auto"/>
            <w:bottom w:val="none" w:sz="0" w:space="0" w:color="auto"/>
            <w:right w:val="none" w:sz="0" w:space="0" w:color="auto"/>
          </w:divBdr>
        </w:div>
        <w:div w:id="1585526759">
          <w:marLeft w:val="640"/>
          <w:marRight w:val="0"/>
          <w:marTop w:val="0"/>
          <w:marBottom w:val="0"/>
          <w:divBdr>
            <w:top w:val="none" w:sz="0" w:space="0" w:color="auto"/>
            <w:left w:val="none" w:sz="0" w:space="0" w:color="auto"/>
            <w:bottom w:val="none" w:sz="0" w:space="0" w:color="auto"/>
            <w:right w:val="none" w:sz="0" w:space="0" w:color="auto"/>
          </w:divBdr>
        </w:div>
        <w:div w:id="1113937798">
          <w:marLeft w:val="640"/>
          <w:marRight w:val="0"/>
          <w:marTop w:val="0"/>
          <w:marBottom w:val="0"/>
          <w:divBdr>
            <w:top w:val="none" w:sz="0" w:space="0" w:color="auto"/>
            <w:left w:val="none" w:sz="0" w:space="0" w:color="auto"/>
            <w:bottom w:val="none" w:sz="0" w:space="0" w:color="auto"/>
            <w:right w:val="none" w:sz="0" w:space="0" w:color="auto"/>
          </w:divBdr>
        </w:div>
        <w:div w:id="1547990560">
          <w:marLeft w:val="640"/>
          <w:marRight w:val="0"/>
          <w:marTop w:val="0"/>
          <w:marBottom w:val="0"/>
          <w:divBdr>
            <w:top w:val="none" w:sz="0" w:space="0" w:color="auto"/>
            <w:left w:val="none" w:sz="0" w:space="0" w:color="auto"/>
            <w:bottom w:val="none" w:sz="0" w:space="0" w:color="auto"/>
            <w:right w:val="none" w:sz="0" w:space="0" w:color="auto"/>
          </w:divBdr>
        </w:div>
        <w:div w:id="1112746910">
          <w:marLeft w:val="640"/>
          <w:marRight w:val="0"/>
          <w:marTop w:val="0"/>
          <w:marBottom w:val="0"/>
          <w:divBdr>
            <w:top w:val="none" w:sz="0" w:space="0" w:color="auto"/>
            <w:left w:val="none" w:sz="0" w:space="0" w:color="auto"/>
            <w:bottom w:val="none" w:sz="0" w:space="0" w:color="auto"/>
            <w:right w:val="none" w:sz="0" w:space="0" w:color="auto"/>
          </w:divBdr>
        </w:div>
        <w:div w:id="1612474100">
          <w:marLeft w:val="640"/>
          <w:marRight w:val="0"/>
          <w:marTop w:val="0"/>
          <w:marBottom w:val="0"/>
          <w:divBdr>
            <w:top w:val="none" w:sz="0" w:space="0" w:color="auto"/>
            <w:left w:val="none" w:sz="0" w:space="0" w:color="auto"/>
            <w:bottom w:val="none" w:sz="0" w:space="0" w:color="auto"/>
            <w:right w:val="none" w:sz="0" w:space="0" w:color="auto"/>
          </w:divBdr>
        </w:div>
        <w:div w:id="1473449753">
          <w:marLeft w:val="640"/>
          <w:marRight w:val="0"/>
          <w:marTop w:val="0"/>
          <w:marBottom w:val="0"/>
          <w:divBdr>
            <w:top w:val="none" w:sz="0" w:space="0" w:color="auto"/>
            <w:left w:val="none" w:sz="0" w:space="0" w:color="auto"/>
            <w:bottom w:val="none" w:sz="0" w:space="0" w:color="auto"/>
            <w:right w:val="none" w:sz="0" w:space="0" w:color="auto"/>
          </w:divBdr>
        </w:div>
        <w:div w:id="1315140408">
          <w:marLeft w:val="640"/>
          <w:marRight w:val="0"/>
          <w:marTop w:val="0"/>
          <w:marBottom w:val="0"/>
          <w:divBdr>
            <w:top w:val="none" w:sz="0" w:space="0" w:color="auto"/>
            <w:left w:val="none" w:sz="0" w:space="0" w:color="auto"/>
            <w:bottom w:val="none" w:sz="0" w:space="0" w:color="auto"/>
            <w:right w:val="none" w:sz="0" w:space="0" w:color="auto"/>
          </w:divBdr>
        </w:div>
        <w:div w:id="1634406957">
          <w:marLeft w:val="640"/>
          <w:marRight w:val="0"/>
          <w:marTop w:val="0"/>
          <w:marBottom w:val="0"/>
          <w:divBdr>
            <w:top w:val="none" w:sz="0" w:space="0" w:color="auto"/>
            <w:left w:val="none" w:sz="0" w:space="0" w:color="auto"/>
            <w:bottom w:val="none" w:sz="0" w:space="0" w:color="auto"/>
            <w:right w:val="none" w:sz="0" w:space="0" w:color="auto"/>
          </w:divBdr>
        </w:div>
        <w:div w:id="1562247789">
          <w:marLeft w:val="640"/>
          <w:marRight w:val="0"/>
          <w:marTop w:val="0"/>
          <w:marBottom w:val="0"/>
          <w:divBdr>
            <w:top w:val="none" w:sz="0" w:space="0" w:color="auto"/>
            <w:left w:val="none" w:sz="0" w:space="0" w:color="auto"/>
            <w:bottom w:val="none" w:sz="0" w:space="0" w:color="auto"/>
            <w:right w:val="none" w:sz="0" w:space="0" w:color="auto"/>
          </w:divBdr>
        </w:div>
        <w:div w:id="214973176">
          <w:marLeft w:val="640"/>
          <w:marRight w:val="0"/>
          <w:marTop w:val="0"/>
          <w:marBottom w:val="0"/>
          <w:divBdr>
            <w:top w:val="none" w:sz="0" w:space="0" w:color="auto"/>
            <w:left w:val="none" w:sz="0" w:space="0" w:color="auto"/>
            <w:bottom w:val="none" w:sz="0" w:space="0" w:color="auto"/>
            <w:right w:val="none" w:sz="0" w:space="0" w:color="auto"/>
          </w:divBdr>
        </w:div>
        <w:div w:id="1490486898">
          <w:marLeft w:val="640"/>
          <w:marRight w:val="0"/>
          <w:marTop w:val="0"/>
          <w:marBottom w:val="0"/>
          <w:divBdr>
            <w:top w:val="none" w:sz="0" w:space="0" w:color="auto"/>
            <w:left w:val="none" w:sz="0" w:space="0" w:color="auto"/>
            <w:bottom w:val="none" w:sz="0" w:space="0" w:color="auto"/>
            <w:right w:val="none" w:sz="0" w:space="0" w:color="auto"/>
          </w:divBdr>
        </w:div>
        <w:div w:id="1104762011">
          <w:marLeft w:val="640"/>
          <w:marRight w:val="0"/>
          <w:marTop w:val="0"/>
          <w:marBottom w:val="0"/>
          <w:divBdr>
            <w:top w:val="none" w:sz="0" w:space="0" w:color="auto"/>
            <w:left w:val="none" w:sz="0" w:space="0" w:color="auto"/>
            <w:bottom w:val="none" w:sz="0" w:space="0" w:color="auto"/>
            <w:right w:val="none" w:sz="0" w:space="0" w:color="auto"/>
          </w:divBdr>
        </w:div>
        <w:div w:id="1619676529">
          <w:marLeft w:val="640"/>
          <w:marRight w:val="0"/>
          <w:marTop w:val="0"/>
          <w:marBottom w:val="0"/>
          <w:divBdr>
            <w:top w:val="none" w:sz="0" w:space="0" w:color="auto"/>
            <w:left w:val="none" w:sz="0" w:space="0" w:color="auto"/>
            <w:bottom w:val="none" w:sz="0" w:space="0" w:color="auto"/>
            <w:right w:val="none" w:sz="0" w:space="0" w:color="auto"/>
          </w:divBdr>
        </w:div>
        <w:div w:id="278685248">
          <w:marLeft w:val="640"/>
          <w:marRight w:val="0"/>
          <w:marTop w:val="0"/>
          <w:marBottom w:val="0"/>
          <w:divBdr>
            <w:top w:val="none" w:sz="0" w:space="0" w:color="auto"/>
            <w:left w:val="none" w:sz="0" w:space="0" w:color="auto"/>
            <w:bottom w:val="none" w:sz="0" w:space="0" w:color="auto"/>
            <w:right w:val="none" w:sz="0" w:space="0" w:color="auto"/>
          </w:divBdr>
        </w:div>
        <w:div w:id="1353915253">
          <w:marLeft w:val="640"/>
          <w:marRight w:val="0"/>
          <w:marTop w:val="0"/>
          <w:marBottom w:val="0"/>
          <w:divBdr>
            <w:top w:val="none" w:sz="0" w:space="0" w:color="auto"/>
            <w:left w:val="none" w:sz="0" w:space="0" w:color="auto"/>
            <w:bottom w:val="none" w:sz="0" w:space="0" w:color="auto"/>
            <w:right w:val="none" w:sz="0" w:space="0" w:color="auto"/>
          </w:divBdr>
        </w:div>
        <w:div w:id="1801342359">
          <w:marLeft w:val="640"/>
          <w:marRight w:val="0"/>
          <w:marTop w:val="0"/>
          <w:marBottom w:val="0"/>
          <w:divBdr>
            <w:top w:val="none" w:sz="0" w:space="0" w:color="auto"/>
            <w:left w:val="none" w:sz="0" w:space="0" w:color="auto"/>
            <w:bottom w:val="none" w:sz="0" w:space="0" w:color="auto"/>
            <w:right w:val="none" w:sz="0" w:space="0" w:color="auto"/>
          </w:divBdr>
        </w:div>
        <w:div w:id="683095961">
          <w:marLeft w:val="640"/>
          <w:marRight w:val="0"/>
          <w:marTop w:val="0"/>
          <w:marBottom w:val="0"/>
          <w:divBdr>
            <w:top w:val="none" w:sz="0" w:space="0" w:color="auto"/>
            <w:left w:val="none" w:sz="0" w:space="0" w:color="auto"/>
            <w:bottom w:val="none" w:sz="0" w:space="0" w:color="auto"/>
            <w:right w:val="none" w:sz="0" w:space="0" w:color="auto"/>
          </w:divBdr>
        </w:div>
        <w:div w:id="152070828">
          <w:marLeft w:val="640"/>
          <w:marRight w:val="0"/>
          <w:marTop w:val="0"/>
          <w:marBottom w:val="0"/>
          <w:divBdr>
            <w:top w:val="none" w:sz="0" w:space="0" w:color="auto"/>
            <w:left w:val="none" w:sz="0" w:space="0" w:color="auto"/>
            <w:bottom w:val="none" w:sz="0" w:space="0" w:color="auto"/>
            <w:right w:val="none" w:sz="0" w:space="0" w:color="auto"/>
          </w:divBdr>
        </w:div>
        <w:div w:id="1717046062">
          <w:marLeft w:val="640"/>
          <w:marRight w:val="0"/>
          <w:marTop w:val="0"/>
          <w:marBottom w:val="0"/>
          <w:divBdr>
            <w:top w:val="none" w:sz="0" w:space="0" w:color="auto"/>
            <w:left w:val="none" w:sz="0" w:space="0" w:color="auto"/>
            <w:bottom w:val="none" w:sz="0" w:space="0" w:color="auto"/>
            <w:right w:val="none" w:sz="0" w:space="0" w:color="auto"/>
          </w:divBdr>
        </w:div>
        <w:div w:id="1718384642">
          <w:marLeft w:val="640"/>
          <w:marRight w:val="0"/>
          <w:marTop w:val="0"/>
          <w:marBottom w:val="0"/>
          <w:divBdr>
            <w:top w:val="none" w:sz="0" w:space="0" w:color="auto"/>
            <w:left w:val="none" w:sz="0" w:space="0" w:color="auto"/>
            <w:bottom w:val="none" w:sz="0" w:space="0" w:color="auto"/>
            <w:right w:val="none" w:sz="0" w:space="0" w:color="auto"/>
          </w:divBdr>
        </w:div>
        <w:div w:id="390353366">
          <w:marLeft w:val="640"/>
          <w:marRight w:val="0"/>
          <w:marTop w:val="0"/>
          <w:marBottom w:val="0"/>
          <w:divBdr>
            <w:top w:val="none" w:sz="0" w:space="0" w:color="auto"/>
            <w:left w:val="none" w:sz="0" w:space="0" w:color="auto"/>
            <w:bottom w:val="none" w:sz="0" w:space="0" w:color="auto"/>
            <w:right w:val="none" w:sz="0" w:space="0" w:color="auto"/>
          </w:divBdr>
        </w:div>
        <w:div w:id="281502802">
          <w:marLeft w:val="640"/>
          <w:marRight w:val="0"/>
          <w:marTop w:val="0"/>
          <w:marBottom w:val="0"/>
          <w:divBdr>
            <w:top w:val="none" w:sz="0" w:space="0" w:color="auto"/>
            <w:left w:val="none" w:sz="0" w:space="0" w:color="auto"/>
            <w:bottom w:val="none" w:sz="0" w:space="0" w:color="auto"/>
            <w:right w:val="none" w:sz="0" w:space="0" w:color="auto"/>
          </w:divBdr>
        </w:div>
        <w:div w:id="1005983495">
          <w:marLeft w:val="640"/>
          <w:marRight w:val="0"/>
          <w:marTop w:val="0"/>
          <w:marBottom w:val="0"/>
          <w:divBdr>
            <w:top w:val="none" w:sz="0" w:space="0" w:color="auto"/>
            <w:left w:val="none" w:sz="0" w:space="0" w:color="auto"/>
            <w:bottom w:val="none" w:sz="0" w:space="0" w:color="auto"/>
            <w:right w:val="none" w:sz="0" w:space="0" w:color="auto"/>
          </w:divBdr>
        </w:div>
        <w:div w:id="2046590109">
          <w:marLeft w:val="640"/>
          <w:marRight w:val="0"/>
          <w:marTop w:val="0"/>
          <w:marBottom w:val="0"/>
          <w:divBdr>
            <w:top w:val="none" w:sz="0" w:space="0" w:color="auto"/>
            <w:left w:val="none" w:sz="0" w:space="0" w:color="auto"/>
            <w:bottom w:val="none" w:sz="0" w:space="0" w:color="auto"/>
            <w:right w:val="none" w:sz="0" w:space="0" w:color="auto"/>
          </w:divBdr>
        </w:div>
        <w:div w:id="764305292">
          <w:marLeft w:val="640"/>
          <w:marRight w:val="0"/>
          <w:marTop w:val="0"/>
          <w:marBottom w:val="0"/>
          <w:divBdr>
            <w:top w:val="none" w:sz="0" w:space="0" w:color="auto"/>
            <w:left w:val="none" w:sz="0" w:space="0" w:color="auto"/>
            <w:bottom w:val="none" w:sz="0" w:space="0" w:color="auto"/>
            <w:right w:val="none" w:sz="0" w:space="0" w:color="auto"/>
          </w:divBdr>
        </w:div>
        <w:div w:id="728652450">
          <w:marLeft w:val="640"/>
          <w:marRight w:val="0"/>
          <w:marTop w:val="0"/>
          <w:marBottom w:val="0"/>
          <w:divBdr>
            <w:top w:val="none" w:sz="0" w:space="0" w:color="auto"/>
            <w:left w:val="none" w:sz="0" w:space="0" w:color="auto"/>
            <w:bottom w:val="none" w:sz="0" w:space="0" w:color="auto"/>
            <w:right w:val="none" w:sz="0" w:space="0" w:color="auto"/>
          </w:divBdr>
        </w:div>
        <w:div w:id="267276024">
          <w:marLeft w:val="640"/>
          <w:marRight w:val="0"/>
          <w:marTop w:val="0"/>
          <w:marBottom w:val="0"/>
          <w:divBdr>
            <w:top w:val="none" w:sz="0" w:space="0" w:color="auto"/>
            <w:left w:val="none" w:sz="0" w:space="0" w:color="auto"/>
            <w:bottom w:val="none" w:sz="0" w:space="0" w:color="auto"/>
            <w:right w:val="none" w:sz="0" w:space="0" w:color="auto"/>
          </w:divBdr>
        </w:div>
        <w:div w:id="818807421">
          <w:marLeft w:val="640"/>
          <w:marRight w:val="0"/>
          <w:marTop w:val="0"/>
          <w:marBottom w:val="0"/>
          <w:divBdr>
            <w:top w:val="none" w:sz="0" w:space="0" w:color="auto"/>
            <w:left w:val="none" w:sz="0" w:space="0" w:color="auto"/>
            <w:bottom w:val="none" w:sz="0" w:space="0" w:color="auto"/>
            <w:right w:val="none" w:sz="0" w:space="0" w:color="auto"/>
          </w:divBdr>
        </w:div>
        <w:div w:id="1932616825">
          <w:marLeft w:val="640"/>
          <w:marRight w:val="0"/>
          <w:marTop w:val="0"/>
          <w:marBottom w:val="0"/>
          <w:divBdr>
            <w:top w:val="none" w:sz="0" w:space="0" w:color="auto"/>
            <w:left w:val="none" w:sz="0" w:space="0" w:color="auto"/>
            <w:bottom w:val="none" w:sz="0" w:space="0" w:color="auto"/>
            <w:right w:val="none" w:sz="0" w:space="0" w:color="auto"/>
          </w:divBdr>
        </w:div>
        <w:div w:id="737896126">
          <w:marLeft w:val="640"/>
          <w:marRight w:val="0"/>
          <w:marTop w:val="0"/>
          <w:marBottom w:val="0"/>
          <w:divBdr>
            <w:top w:val="none" w:sz="0" w:space="0" w:color="auto"/>
            <w:left w:val="none" w:sz="0" w:space="0" w:color="auto"/>
            <w:bottom w:val="none" w:sz="0" w:space="0" w:color="auto"/>
            <w:right w:val="none" w:sz="0" w:space="0" w:color="auto"/>
          </w:divBdr>
        </w:div>
        <w:div w:id="840314969">
          <w:marLeft w:val="640"/>
          <w:marRight w:val="0"/>
          <w:marTop w:val="0"/>
          <w:marBottom w:val="0"/>
          <w:divBdr>
            <w:top w:val="none" w:sz="0" w:space="0" w:color="auto"/>
            <w:left w:val="none" w:sz="0" w:space="0" w:color="auto"/>
            <w:bottom w:val="none" w:sz="0" w:space="0" w:color="auto"/>
            <w:right w:val="none" w:sz="0" w:space="0" w:color="auto"/>
          </w:divBdr>
        </w:div>
        <w:div w:id="1376154521">
          <w:marLeft w:val="640"/>
          <w:marRight w:val="0"/>
          <w:marTop w:val="0"/>
          <w:marBottom w:val="0"/>
          <w:divBdr>
            <w:top w:val="none" w:sz="0" w:space="0" w:color="auto"/>
            <w:left w:val="none" w:sz="0" w:space="0" w:color="auto"/>
            <w:bottom w:val="none" w:sz="0" w:space="0" w:color="auto"/>
            <w:right w:val="none" w:sz="0" w:space="0" w:color="auto"/>
          </w:divBdr>
        </w:div>
        <w:div w:id="1600020013">
          <w:marLeft w:val="640"/>
          <w:marRight w:val="0"/>
          <w:marTop w:val="0"/>
          <w:marBottom w:val="0"/>
          <w:divBdr>
            <w:top w:val="none" w:sz="0" w:space="0" w:color="auto"/>
            <w:left w:val="none" w:sz="0" w:space="0" w:color="auto"/>
            <w:bottom w:val="none" w:sz="0" w:space="0" w:color="auto"/>
            <w:right w:val="none" w:sz="0" w:space="0" w:color="auto"/>
          </w:divBdr>
        </w:div>
        <w:div w:id="96341159">
          <w:marLeft w:val="640"/>
          <w:marRight w:val="0"/>
          <w:marTop w:val="0"/>
          <w:marBottom w:val="0"/>
          <w:divBdr>
            <w:top w:val="none" w:sz="0" w:space="0" w:color="auto"/>
            <w:left w:val="none" w:sz="0" w:space="0" w:color="auto"/>
            <w:bottom w:val="none" w:sz="0" w:space="0" w:color="auto"/>
            <w:right w:val="none" w:sz="0" w:space="0" w:color="auto"/>
          </w:divBdr>
        </w:div>
        <w:div w:id="1910189531">
          <w:marLeft w:val="640"/>
          <w:marRight w:val="0"/>
          <w:marTop w:val="0"/>
          <w:marBottom w:val="0"/>
          <w:divBdr>
            <w:top w:val="none" w:sz="0" w:space="0" w:color="auto"/>
            <w:left w:val="none" w:sz="0" w:space="0" w:color="auto"/>
            <w:bottom w:val="none" w:sz="0" w:space="0" w:color="auto"/>
            <w:right w:val="none" w:sz="0" w:space="0" w:color="auto"/>
          </w:divBdr>
        </w:div>
        <w:div w:id="997341120">
          <w:marLeft w:val="640"/>
          <w:marRight w:val="0"/>
          <w:marTop w:val="0"/>
          <w:marBottom w:val="0"/>
          <w:divBdr>
            <w:top w:val="none" w:sz="0" w:space="0" w:color="auto"/>
            <w:left w:val="none" w:sz="0" w:space="0" w:color="auto"/>
            <w:bottom w:val="none" w:sz="0" w:space="0" w:color="auto"/>
            <w:right w:val="none" w:sz="0" w:space="0" w:color="auto"/>
          </w:divBdr>
        </w:div>
        <w:div w:id="1417900702">
          <w:marLeft w:val="640"/>
          <w:marRight w:val="0"/>
          <w:marTop w:val="0"/>
          <w:marBottom w:val="0"/>
          <w:divBdr>
            <w:top w:val="none" w:sz="0" w:space="0" w:color="auto"/>
            <w:left w:val="none" w:sz="0" w:space="0" w:color="auto"/>
            <w:bottom w:val="none" w:sz="0" w:space="0" w:color="auto"/>
            <w:right w:val="none" w:sz="0" w:space="0" w:color="auto"/>
          </w:divBdr>
        </w:div>
        <w:div w:id="892499513">
          <w:marLeft w:val="640"/>
          <w:marRight w:val="0"/>
          <w:marTop w:val="0"/>
          <w:marBottom w:val="0"/>
          <w:divBdr>
            <w:top w:val="none" w:sz="0" w:space="0" w:color="auto"/>
            <w:left w:val="none" w:sz="0" w:space="0" w:color="auto"/>
            <w:bottom w:val="none" w:sz="0" w:space="0" w:color="auto"/>
            <w:right w:val="none" w:sz="0" w:space="0" w:color="auto"/>
          </w:divBdr>
        </w:div>
        <w:div w:id="531698467">
          <w:marLeft w:val="640"/>
          <w:marRight w:val="0"/>
          <w:marTop w:val="0"/>
          <w:marBottom w:val="0"/>
          <w:divBdr>
            <w:top w:val="none" w:sz="0" w:space="0" w:color="auto"/>
            <w:left w:val="none" w:sz="0" w:space="0" w:color="auto"/>
            <w:bottom w:val="none" w:sz="0" w:space="0" w:color="auto"/>
            <w:right w:val="none" w:sz="0" w:space="0" w:color="auto"/>
          </w:divBdr>
        </w:div>
        <w:div w:id="951742098">
          <w:marLeft w:val="640"/>
          <w:marRight w:val="0"/>
          <w:marTop w:val="0"/>
          <w:marBottom w:val="0"/>
          <w:divBdr>
            <w:top w:val="none" w:sz="0" w:space="0" w:color="auto"/>
            <w:left w:val="none" w:sz="0" w:space="0" w:color="auto"/>
            <w:bottom w:val="none" w:sz="0" w:space="0" w:color="auto"/>
            <w:right w:val="none" w:sz="0" w:space="0" w:color="auto"/>
          </w:divBdr>
        </w:div>
        <w:div w:id="1964730942">
          <w:marLeft w:val="640"/>
          <w:marRight w:val="0"/>
          <w:marTop w:val="0"/>
          <w:marBottom w:val="0"/>
          <w:divBdr>
            <w:top w:val="none" w:sz="0" w:space="0" w:color="auto"/>
            <w:left w:val="none" w:sz="0" w:space="0" w:color="auto"/>
            <w:bottom w:val="none" w:sz="0" w:space="0" w:color="auto"/>
            <w:right w:val="none" w:sz="0" w:space="0" w:color="auto"/>
          </w:divBdr>
        </w:div>
        <w:div w:id="2080518727">
          <w:marLeft w:val="640"/>
          <w:marRight w:val="0"/>
          <w:marTop w:val="0"/>
          <w:marBottom w:val="0"/>
          <w:divBdr>
            <w:top w:val="none" w:sz="0" w:space="0" w:color="auto"/>
            <w:left w:val="none" w:sz="0" w:space="0" w:color="auto"/>
            <w:bottom w:val="none" w:sz="0" w:space="0" w:color="auto"/>
            <w:right w:val="none" w:sz="0" w:space="0" w:color="auto"/>
          </w:divBdr>
        </w:div>
        <w:div w:id="1835797956">
          <w:marLeft w:val="640"/>
          <w:marRight w:val="0"/>
          <w:marTop w:val="0"/>
          <w:marBottom w:val="0"/>
          <w:divBdr>
            <w:top w:val="none" w:sz="0" w:space="0" w:color="auto"/>
            <w:left w:val="none" w:sz="0" w:space="0" w:color="auto"/>
            <w:bottom w:val="none" w:sz="0" w:space="0" w:color="auto"/>
            <w:right w:val="none" w:sz="0" w:space="0" w:color="auto"/>
          </w:divBdr>
        </w:div>
        <w:div w:id="432017446">
          <w:marLeft w:val="640"/>
          <w:marRight w:val="0"/>
          <w:marTop w:val="0"/>
          <w:marBottom w:val="0"/>
          <w:divBdr>
            <w:top w:val="none" w:sz="0" w:space="0" w:color="auto"/>
            <w:left w:val="none" w:sz="0" w:space="0" w:color="auto"/>
            <w:bottom w:val="none" w:sz="0" w:space="0" w:color="auto"/>
            <w:right w:val="none" w:sz="0" w:space="0" w:color="auto"/>
          </w:divBdr>
        </w:div>
        <w:div w:id="130752285">
          <w:marLeft w:val="640"/>
          <w:marRight w:val="0"/>
          <w:marTop w:val="0"/>
          <w:marBottom w:val="0"/>
          <w:divBdr>
            <w:top w:val="none" w:sz="0" w:space="0" w:color="auto"/>
            <w:left w:val="none" w:sz="0" w:space="0" w:color="auto"/>
            <w:bottom w:val="none" w:sz="0" w:space="0" w:color="auto"/>
            <w:right w:val="none" w:sz="0" w:space="0" w:color="auto"/>
          </w:divBdr>
        </w:div>
        <w:div w:id="484905977">
          <w:marLeft w:val="640"/>
          <w:marRight w:val="0"/>
          <w:marTop w:val="0"/>
          <w:marBottom w:val="0"/>
          <w:divBdr>
            <w:top w:val="none" w:sz="0" w:space="0" w:color="auto"/>
            <w:left w:val="none" w:sz="0" w:space="0" w:color="auto"/>
            <w:bottom w:val="none" w:sz="0" w:space="0" w:color="auto"/>
            <w:right w:val="none" w:sz="0" w:space="0" w:color="auto"/>
          </w:divBdr>
        </w:div>
        <w:div w:id="1009255904">
          <w:marLeft w:val="640"/>
          <w:marRight w:val="0"/>
          <w:marTop w:val="0"/>
          <w:marBottom w:val="0"/>
          <w:divBdr>
            <w:top w:val="none" w:sz="0" w:space="0" w:color="auto"/>
            <w:left w:val="none" w:sz="0" w:space="0" w:color="auto"/>
            <w:bottom w:val="none" w:sz="0" w:space="0" w:color="auto"/>
            <w:right w:val="none" w:sz="0" w:space="0" w:color="auto"/>
          </w:divBdr>
        </w:div>
        <w:div w:id="1817991215">
          <w:marLeft w:val="640"/>
          <w:marRight w:val="0"/>
          <w:marTop w:val="0"/>
          <w:marBottom w:val="0"/>
          <w:divBdr>
            <w:top w:val="none" w:sz="0" w:space="0" w:color="auto"/>
            <w:left w:val="none" w:sz="0" w:space="0" w:color="auto"/>
            <w:bottom w:val="none" w:sz="0" w:space="0" w:color="auto"/>
            <w:right w:val="none" w:sz="0" w:space="0" w:color="auto"/>
          </w:divBdr>
        </w:div>
        <w:div w:id="492456964">
          <w:marLeft w:val="640"/>
          <w:marRight w:val="0"/>
          <w:marTop w:val="0"/>
          <w:marBottom w:val="0"/>
          <w:divBdr>
            <w:top w:val="none" w:sz="0" w:space="0" w:color="auto"/>
            <w:left w:val="none" w:sz="0" w:space="0" w:color="auto"/>
            <w:bottom w:val="none" w:sz="0" w:space="0" w:color="auto"/>
            <w:right w:val="none" w:sz="0" w:space="0" w:color="auto"/>
          </w:divBdr>
        </w:div>
        <w:div w:id="1294750678">
          <w:marLeft w:val="640"/>
          <w:marRight w:val="0"/>
          <w:marTop w:val="0"/>
          <w:marBottom w:val="0"/>
          <w:divBdr>
            <w:top w:val="none" w:sz="0" w:space="0" w:color="auto"/>
            <w:left w:val="none" w:sz="0" w:space="0" w:color="auto"/>
            <w:bottom w:val="none" w:sz="0" w:space="0" w:color="auto"/>
            <w:right w:val="none" w:sz="0" w:space="0" w:color="auto"/>
          </w:divBdr>
        </w:div>
        <w:div w:id="1628513887">
          <w:marLeft w:val="640"/>
          <w:marRight w:val="0"/>
          <w:marTop w:val="0"/>
          <w:marBottom w:val="0"/>
          <w:divBdr>
            <w:top w:val="none" w:sz="0" w:space="0" w:color="auto"/>
            <w:left w:val="none" w:sz="0" w:space="0" w:color="auto"/>
            <w:bottom w:val="none" w:sz="0" w:space="0" w:color="auto"/>
            <w:right w:val="none" w:sz="0" w:space="0" w:color="auto"/>
          </w:divBdr>
        </w:div>
        <w:div w:id="440297867">
          <w:marLeft w:val="640"/>
          <w:marRight w:val="0"/>
          <w:marTop w:val="0"/>
          <w:marBottom w:val="0"/>
          <w:divBdr>
            <w:top w:val="none" w:sz="0" w:space="0" w:color="auto"/>
            <w:left w:val="none" w:sz="0" w:space="0" w:color="auto"/>
            <w:bottom w:val="none" w:sz="0" w:space="0" w:color="auto"/>
            <w:right w:val="none" w:sz="0" w:space="0" w:color="auto"/>
          </w:divBdr>
        </w:div>
        <w:div w:id="659308381">
          <w:marLeft w:val="640"/>
          <w:marRight w:val="0"/>
          <w:marTop w:val="0"/>
          <w:marBottom w:val="0"/>
          <w:divBdr>
            <w:top w:val="none" w:sz="0" w:space="0" w:color="auto"/>
            <w:left w:val="none" w:sz="0" w:space="0" w:color="auto"/>
            <w:bottom w:val="none" w:sz="0" w:space="0" w:color="auto"/>
            <w:right w:val="none" w:sz="0" w:space="0" w:color="auto"/>
          </w:divBdr>
        </w:div>
        <w:div w:id="2073653436">
          <w:marLeft w:val="640"/>
          <w:marRight w:val="0"/>
          <w:marTop w:val="0"/>
          <w:marBottom w:val="0"/>
          <w:divBdr>
            <w:top w:val="none" w:sz="0" w:space="0" w:color="auto"/>
            <w:left w:val="none" w:sz="0" w:space="0" w:color="auto"/>
            <w:bottom w:val="none" w:sz="0" w:space="0" w:color="auto"/>
            <w:right w:val="none" w:sz="0" w:space="0" w:color="auto"/>
          </w:divBdr>
        </w:div>
        <w:div w:id="248855638">
          <w:marLeft w:val="640"/>
          <w:marRight w:val="0"/>
          <w:marTop w:val="0"/>
          <w:marBottom w:val="0"/>
          <w:divBdr>
            <w:top w:val="none" w:sz="0" w:space="0" w:color="auto"/>
            <w:left w:val="none" w:sz="0" w:space="0" w:color="auto"/>
            <w:bottom w:val="none" w:sz="0" w:space="0" w:color="auto"/>
            <w:right w:val="none" w:sz="0" w:space="0" w:color="auto"/>
          </w:divBdr>
        </w:div>
        <w:div w:id="920679157">
          <w:marLeft w:val="640"/>
          <w:marRight w:val="0"/>
          <w:marTop w:val="0"/>
          <w:marBottom w:val="0"/>
          <w:divBdr>
            <w:top w:val="none" w:sz="0" w:space="0" w:color="auto"/>
            <w:left w:val="none" w:sz="0" w:space="0" w:color="auto"/>
            <w:bottom w:val="none" w:sz="0" w:space="0" w:color="auto"/>
            <w:right w:val="none" w:sz="0" w:space="0" w:color="auto"/>
          </w:divBdr>
        </w:div>
        <w:div w:id="1546141384">
          <w:marLeft w:val="640"/>
          <w:marRight w:val="0"/>
          <w:marTop w:val="0"/>
          <w:marBottom w:val="0"/>
          <w:divBdr>
            <w:top w:val="none" w:sz="0" w:space="0" w:color="auto"/>
            <w:left w:val="none" w:sz="0" w:space="0" w:color="auto"/>
            <w:bottom w:val="none" w:sz="0" w:space="0" w:color="auto"/>
            <w:right w:val="none" w:sz="0" w:space="0" w:color="auto"/>
          </w:divBdr>
        </w:div>
        <w:div w:id="228538223">
          <w:marLeft w:val="640"/>
          <w:marRight w:val="0"/>
          <w:marTop w:val="0"/>
          <w:marBottom w:val="0"/>
          <w:divBdr>
            <w:top w:val="none" w:sz="0" w:space="0" w:color="auto"/>
            <w:left w:val="none" w:sz="0" w:space="0" w:color="auto"/>
            <w:bottom w:val="none" w:sz="0" w:space="0" w:color="auto"/>
            <w:right w:val="none" w:sz="0" w:space="0" w:color="auto"/>
          </w:divBdr>
        </w:div>
        <w:div w:id="794325435">
          <w:marLeft w:val="640"/>
          <w:marRight w:val="0"/>
          <w:marTop w:val="0"/>
          <w:marBottom w:val="0"/>
          <w:divBdr>
            <w:top w:val="none" w:sz="0" w:space="0" w:color="auto"/>
            <w:left w:val="none" w:sz="0" w:space="0" w:color="auto"/>
            <w:bottom w:val="none" w:sz="0" w:space="0" w:color="auto"/>
            <w:right w:val="none" w:sz="0" w:space="0" w:color="auto"/>
          </w:divBdr>
        </w:div>
        <w:div w:id="1159031956">
          <w:marLeft w:val="640"/>
          <w:marRight w:val="0"/>
          <w:marTop w:val="0"/>
          <w:marBottom w:val="0"/>
          <w:divBdr>
            <w:top w:val="none" w:sz="0" w:space="0" w:color="auto"/>
            <w:left w:val="none" w:sz="0" w:space="0" w:color="auto"/>
            <w:bottom w:val="none" w:sz="0" w:space="0" w:color="auto"/>
            <w:right w:val="none" w:sz="0" w:space="0" w:color="auto"/>
          </w:divBdr>
        </w:div>
        <w:div w:id="542794914">
          <w:marLeft w:val="640"/>
          <w:marRight w:val="0"/>
          <w:marTop w:val="0"/>
          <w:marBottom w:val="0"/>
          <w:divBdr>
            <w:top w:val="none" w:sz="0" w:space="0" w:color="auto"/>
            <w:left w:val="none" w:sz="0" w:space="0" w:color="auto"/>
            <w:bottom w:val="none" w:sz="0" w:space="0" w:color="auto"/>
            <w:right w:val="none" w:sz="0" w:space="0" w:color="auto"/>
          </w:divBdr>
        </w:div>
        <w:div w:id="1340548785">
          <w:marLeft w:val="640"/>
          <w:marRight w:val="0"/>
          <w:marTop w:val="0"/>
          <w:marBottom w:val="0"/>
          <w:divBdr>
            <w:top w:val="none" w:sz="0" w:space="0" w:color="auto"/>
            <w:left w:val="none" w:sz="0" w:space="0" w:color="auto"/>
            <w:bottom w:val="none" w:sz="0" w:space="0" w:color="auto"/>
            <w:right w:val="none" w:sz="0" w:space="0" w:color="auto"/>
          </w:divBdr>
        </w:div>
        <w:div w:id="1785150059">
          <w:marLeft w:val="640"/>
          <w:marRight w:val="0"/>
          <w:marTop w:val="0"/>
          <w:marBottom w:val="0"/>
          <w:divBdr>
            <w:top w:val="none" w:sz="0" w:space="0" w:color="auto"/>
            <w:left w:val="none" w:sz="0" w:space="0" w:color="auto"/>
            <w:bottom w:val="none" w:sz="0" w:space="0" w:color="auto"/>
            <w:right w:val="none" w:sz="0" w:space="0" w:color="auto"/>
          </w:divBdr>
        </w:div>
        <w:div w:id="1069770820">
          <w:marLeft w:val="640"/>
          <w:marRight w:val="0"/>
          <w:marTop w:val="0"/>
          <w:marBottom w:val="0"/>
          <w:divBdr>
            <w:top w:val="none" w:sz="0" w:space="0" w:color="auto"/>
            <w:left w:val="none" w:sz="0" w:space="0" w:color="auto"/>
            <w:bottom w:val="none" w:sz="0" w:space="0" w:color="auto"/>
            <w:right w:val="none" w:sz="0" w:space="0" w:color="auto"/>
          </w:divBdr>
        </w:div>
        <w:div w:id="482158645">
          <w:marLeft w:val="640"/>
          <w:marRight w:val="0"/>
          <w:marTop w:val="0"/>
          <w:marBottom w:val="0"/>
          <w:divBdr>
            <w:top w:val="none" w:sz="0" w:space="0" w:color="auto"/>
            <w:left w:val="none" w:sz="0" w:space="0" w:color="auto"/>
            <w:bottom w:val="none" w:sz="0" w:space="0" w:color="auto"/>
            <w:right w:val="none" w:sz="0" w:space="0" w:color="auto"/>
          </w:divBdr>
        </w:div>
        <w:div w:id="48772408">
          <w:marLeft w:val="640"/>
          <w:marRight w:val="0"/>
          <w:marTop w:val="0"/>
          <w:marBottom w:val="0"/>
          <w:divBdr>
            <w:top w:val="none" w:sz="0" w:space="0" w:color="auto"/>
            <w:left w:val="none" w:sz="0" w:space="0" w:color="auto"/>
            <w:bottom w:val="none" w:sz="0" w:space="0" w:color="auto"/>
            <w:right w:val="none" w:sz="0" w:space="0" w:color="auto"/>
          </w:divBdr>
        </w:div>
        <w:div w:id="1123036552">
          <w:marLeft w:val="640"/>
          <w:marRight w:val="0"/>
          <w:marTop w:val="0"/>
          <w:marBottom w:val="0"/>
          <w:divBdr>
            <w:top w:val="none" w:sz="0" w:space="0" w:color="auto"/>
            <w:left w:val="none" w:sz="0" w:space="0" w:color="auto"/>
            <w:bottom w:val="none" w:sz="0" w:space="0" w:color="auto"/>
            <w:right w:val="none" w:sz="0" w:space="0" w:color="auto"/>
          </w:divBdr>
        </w:div>
        <w:div w:id="1084254466">
          <w:marLeft w:val="640"/>
          <w:marRight w:val="0"/>
          <w:marTop w:val="0"/>
          <w:marBottom w:val="0"/>
          <w:divBdr>
            <w:top w:val="none" w:sz="0" w:space="0" w:color="auto"/>
            <w:left w:val="none" w:sz="0" w:space="0" w:color="auto"/>
            <w:bottom w:val="none" w:sz="0" w:space="0" w:color="auto"/>
            <w:right w:val="none" w:sz="0" w:space="0" w:color="auto"/>
          </w:divBdr>
        </w:div>
        <w:div w:id="345405089">
          <w:marLeft w:val="640"/>
          <w:marRight w:val="0"/>
          <w:marTop w:val="0"/>
          <w:marBottom w:val="0"/>
          <w:divBdr>
            <w:top w:val="none" w:sz="0" w:space="0" w:color="auto"/>
            <w:left w:val="none" w:sz="0" w:space="0" w:color="auto"/>
            <w:bottom w:val="none" w:sz="0" w:space="0" w:color="auto"/>
            <w:right w:val="none" w:sz="0" w:space="0" w:color="auto"/>
          </w:divBdr>
        </w:div>
        <w:div w:id="775714548">
          <w:marLeft w:val="640"/>
          <w:marRight w:val="0"/>
          <w:marTop w:val="0"/>
          <w:marBottom w:val="0"/>
          <w:divBdr>
            <w:top w:val="none" w:sz="0" w:space="0" w:color="auto"/>
            <w:left w:val="none" w:sz="0" w:space="0" w:color="auto"/>
            <w:bottom w:val="none" w:sz="0" w:space="0" w:color="auto"/>
            <w:right w:val="none" w:sz="0" w:space="0" w:color="auto"/>
          </w:divBdr>
        </w:div>
        <w:div w:id="635984850">
          <w:marLeft w:val="640"/>
          <w:marRight w:val="0"/>
          <w:marTop w:val="0"/>
          <w:marBottom w:val="0"/>
          <w:divBdr>
            <w:top w:val="none" w:sz="0" w:space="0" w:color="auto"/>
            <w:left w:val="none" w:sz="0" w:space="0" w:color="auto"/>
            <w:bottom w:val="none" w:sz="0" w:space="0" w:color="auto"/>
            <w:right w:val="none" w:sz="0" w:space="0" w:color="auto"/>
          </w:divBdr>
        </w:div>
      </w:divsChild>
    </w:div>
    <w:div w:id="967974866">
      <w:bodyDiv w:val="1"/>
      <w:marLeft w:val="0"/>
      <w:marRight w:val="0"/>
      <w:marTop w:val="0"/>
      <w:marBottom w:val="0"/>
      <w:divBdr>
        <w:top w:val="none" w:sz="0" w:space="0" w:color="auto"/>
        <w:left w:val="none" w:sz="0" w:space="0" w:color="auto"/>
        <w:bottom w:val="none" w:sz="0" w:space="0" w:color="auto"/>
        <w:right w:val="none" w:sz="0" w:space="0" w:color="auto"/>
      </w:divBdr>
    </w:div>
    <w:div w:id="968122592">
      <w:bodyDiv w:val="1"/>
      <w:marLeft w:val="0"/>
      <w:marRight w:val="0"/>
      <w:marTop w:val="0"/>
      <w:marBottom w:val="0"/>
      <w:divBdr>
        <w:top w:val="none" w:sz="0" w:space="0" w:color="auto"/>
        <w:left w:val="none" w:sz="0" w:space="0" w:color="auto"/>
        <w:bottom w:val="none" w:sz="0" w:space="0" w:color="auto"/>
        <w:right w:val="none" w:sz="0" w:space="0" w:color="auto"/>
      </w:divBdr>
      <w:divsChild>
        <w:div w:id="1740903477">
          <w:marLeft w:val="640"/>
          <w:marRight w:val="0"/>
          <w:marTop w:val="0"/>
          <w:marBottom w:val="0"/>
          <w:divBdr>
            <w:top w:val="none" w:sz="0" w:space="0" w:color="auto"/>
            <w:left w:val="none" w:sz="0" w:space="0" w:color="auto"/>
            <w:bottom w:val="none" w:sz="0" w:space="0" w:color="auto"/>
            <w:right w:val="none" w:sz="0" w:space="0" w:color="auto"/>
          </w:divBdr>
        </w:div>
        <w:div w:id="1112434704">
          <w:marLeft w:val="640"/>
          <w:marRight w:val="0"/>
          <w:marTop w:val="0"/>
          <w:marBottom w:val="0"/>
          <w:divBdr>
            <w:top w:val="none" w:sz="0" w:space="0" w:color="auto"/>
            <w:left w:val="none" w:sz="0" w:space="0" w:color="auto"/>
            <w:bottom w:val="none" w:sz="0" w:space="0" w:color="auto"/>
            <w:right w:val="none" w:sz="0" w:space="0" w:color="auto"/>
          </w:divBdr>
        </w:div>
        <w:div w:id="1396126787">
          <w:marLeft w:val="640"/>
          <w:marRight w:val="0"/>
          <w:marTop w:val="0"/>
          <w:marBottom w:val="0"/>
          <w:divBdr>
            <w:top w:val="none" w:sz="0" w:space="0" w:color="auto"/>
            <w:left w:val="none" w:sz="0" w:space="0" w:color="auto"/>
            <w:bottom w:val="none" w:sz="0" w:space="0" w:color="auto"/>
            <w:right w:val="none" w:sz="0" w:space="0" w:color="auto"/>
          </w:divBdr>
        </w:div>
        <w:div w:id="399132467">
          <w:marLeft w:val="640"/>
          <w:marRight w:val="0"/>
          <w:marTop w:val="0"/>
          <w:marBottom w:val="0"/>
          <w:divBdr>
            <w:top w:val="none" w:sz="0" w:space="0" w:color="auto"/>
            <w:left w:val="none" w:sz="0" w:space="0" w:color="auto"/>
            <w:bottom w:val="none" w:sz="0" w:space="0" w:color="auto"/>
            <w:right w:val="none" w:sz="0" w:space="0" w:color="auto"/>
          </w:divBdr>
        </w:div>
        <w:div w:id="58288996">
          <w:marLeft w:val="640"/>
          <w:marRight w:val="0"/>
          <w:marTop w:val="0"/>
          <w:marBottom w:val="0"/>
          <w:divBdr>
            <w:top w:val="none" w:sz="0" w:space="0" w:color="auto"/>
            <w:left w:val="none" w:sz="0" w:space="0" w:color="auto"/>
            <w:bottom w:val="none" w:sz="0" w:space="0" w:color="auto"/>
            <w:right w:val="none" w:sz="0" w:space="0" w:color="auto"/>
          </w:divBdr>
        </w:div>
        <w:div w:id="254484204">
          <w:marLeft w:val="640"/>
          <w:marRight w:val="0"/>
          <w:marTop w:val="0"/>
          <w:marBottom w:val="0"/>
          <w:divBdr>
            <w:top w:val="none" w:sz="0" w:space="0" w:color="auto"/>
            <w:left w:val="none" w:sz="0" w:space="0" w:color="auto"/>
            <w:bottom w:val="none" w:sz="0" w:space="0" w:color="auto"/>
            <w:right w:val="none" w:sz="0" w:space="0" w:color="auto"/>
          </w:divBdr>
        </w:div>
        <w:div w:id="1133905019">
          <w:marLeft w:val="640"/>
          <w:marRight w:val="0"/>
          <w:marTop w:val="0"/>
          <w:marBottom w:val="0"/>
          <w:divBdr>
            <w:top w:val="none" w:sz="0" w:space="0" w:color="auto"/>
            <w:left w:val="none" w:sz="0" w:space="0" w:color="auto"/>
            <w:bottom w:val="none" w:sz="0" w:space="0" w:color="auto"/>
            <w:right w:val="none" w:sz="0" w:space="0" w:color="auto"/>
          </w:divBdr>
        </w:div>
        <w:div w:id="2119905686">
          <w:marLeft w:val="640"/>
          <w:marRight w:val="0"/>
          <w:marTop w:val="0"/>
          <w:marBottom w:val="0"/>
          <w:divBdr>
            <w:top w:val="none" w:sz="0" w:space="0" w:color="auto"/>
            <w:left w:val="none" w:sz="0" w:space="0" w:color="auto"/>
            <w:bottom w:val="none" w:sz="0" w:space="0" w:color="auto"/>
            <w:right w:val="none" w:sz="0" w:space="0" w:color="auto"/>
          </w:divBdr>
        </w:div>
        <w:div w:id="1819612282">
          <w:marLeft w:val="640"/>
          <w:marRight w:val="0"/>
          <w:marTop w:val="0"/>
          <w:marBottom w:val="0"/>
          <w:divBdr>
            <w:top w:val="none" w:sz="0" w:space="0" w:color="auto"/>
            <w:left w:val="none" w:sz="0" w:space="0" w:color="auto"/>
            <w:bottom w:val="none" w:sz="0" w:space="0" w:color="auto"/>
            <w:right w:val="none" w:sz="0" w:space="0" w:color="auto"/>
          </w:divBdr>
        </w:div>
        <w:div w:id="278143384">
          <w:marLeft w:val="640"/>
          <w:marRight w:val="0"/>
          <w:marTop w:val="0"/>
          <w:marBottom w:val="0"/>
          <w:divBdr>
            <w:top w:val="none" w:sz="0" w:space="0" w:color="auto"/>
            <w:left w:val="none" w:sz="0" w:space="0" w:color="auto"/>
            <w:bottom w:val="none" w:sz="0" w:space="0" w:color="auto"/>
            <w:right w:val="none" w:sz="0" w:space="0" w:color="auto"/>
          </w:divBdr>
        </w:div>
        <w:div w:id="1534347645">
          <w:marLeft w:val="640"/>
          <w:marRight w:val="0"/>
          <w:marTop w:val="0"/>
          <w:marBottom w:val="0"/>
          <w:divBdr>
            <w:top w:val="none" w:sz="0" w:space="0" w:color="auto"/>
            <w:left w:val="none" w:sz="0" w:space="0" w:color="auto"/>
            <w:bottom w:val="none" w:sz="0" w:space="0" w:color="auto"/>
            <w:right w:val="none" w:sz="0" w:space="0" w:color="auto"/>
          </w:divBdr>
        </w:div>
        <w:div w:id="1793402578">
          <w:marLeft w:val="640"/>
          <w:marRight w:val="0"/>
          <w:marTop w:val="0"/>
          <w:marBottom w:val="0"/>
          <w:divBdr>
            <w:top w:val="none" w:sz="0" w:space="0" w:color="auto"/>
            <w:left w:val="none" w:sz="0" w:space="0" w:color="auto"/>
            <w:bottom w:val="none" w:sz="0" w:space="0" w:color="auto"/>
            <w:right w:val="none" w:sz="0" w:space="0" w:color="auto"/>
          </w:divBdr>
        </w:div>
        <w:div w:id="1414164437">
          <w:marLeft w:val="640"/>
          <w:marRight w:val="0"/>
          <w:marTop w:val="0"/>
          <w:marBottom w:val="0"/>
          <w:divBdr>
            <w:top w:val="none" w:sz="0" w:space="0" w:color="auto"/>
            <w:left w:val="none" w:sz="0" w:space="0" w:color="auto"/>
            <w:bottom w:val="none" w:sz="0" w:space="0" w:color="auto"/>
            <w:right w:val="none" w:sz="0" w:space="0" w:color="auto"/>
          </w:divBdr>
        </w:div>
        <w:div w:id="1537886122">
          <w:marLeft w:val="640"/>
          <w:marRight w:val="0"/>
          <w:marTop w:val="0"/>
          <w:marBottom w:val="0"/>
          <w:divBdr>
            <w:top w:val="none" w:sz="0" w:space="0" w:color="auto"/>
            <w:left w:val="none" w:sz="0" w:space="0" w:color="auto"/>
            <w:bottom w:val="none" w:sz="0" w:space="0" w:color="auto"/>
            <w:right w:val="none" w:sz="0" w:space="0" w:color="auto"/>
          </w:divBdr>
        </w:div>
        <w:div w:id="1594899671">
          <w:marLeft w:val="640"/>
          <w:marRight w:val="0"/>
          <w:marTop w:val="0"/>
          <w:marBottom w:val="0"/>
          <w:divBdr>
            <w:top w:val="none" w:sz="0" w:space="0" w:color="auto"/>
            <w:left w:val="none" w:sz="0" w:space="0" w:color="auto"/>
            <w:bottom w:val="none" w:sz="0" w:space="0" w:color="auto"/>
            <w:right w:val="none" w:sz="0" w:space="0" w:color="auto"/>
          </w:divBdr>
        </w:div>
        <w:div w:id="580332689">
          <w:marLeft w:val="640"/>
          <w:marRight w:val="0"/>
          <w:marTop w:val="0"/>
          <w:marBottom w:val="0"/>
          <w:divBdr>
            <w:top w:val="none" w:sz="0" w:space="0" w:color="auto"/>
            <w:left w:val="none" w:sz="0" w:space="0" w:color="auto"/>
            <w:bottom w:val="none" w:sz="0" w:space="0" w:color="auto"/>
            <w:right w:val="none" w:sz="0" w:space="0" w:color="auto"/>
          </w:divBdr>
        </w:div>
        <w:div w:id="1093434001">
          <w:marLeft w:val="640"/>
          <w:marRight w:val="0"/>
          <w:marTop w:val="0"/>
          <w:marBottom w:val="0"/>
          <w:divBdr>
            <w:top w:val="none" w:sz="0" w:space="0" w:color="auto"/>
            <w:left w:val="none" w:sz="0" w:space="0" w:color="auto"/>
            <w:bottom w:val="none" w:sz="0" w:space="0" w:color="auto"/>
            <w:right w:val="none" w:sz="0" w:space="0" w:color="auto"/>
          </w:divBdr>
        </w:div>
        <w:div w:id="886844441">
          <w:marLeft w:val="640"/>
          <w:marRight w:val="0"/>
          <w:marTop w:val="0"/>
          <w:marBottom w:val="0"/>
          <w:divBdr>
            <w:top w:val="none" w:sz="0" w:space="0" w:color="auto"/>
            <w:left w:val="none" w:sz="0" w:space="0" w:color="auto"/>
            <w:bottom w:val="none" w:sz="0" w:space="0" w:color="auto"/>
            <w:right w:val="none" w:sz="0" w:space="0" w:color="auto"/>
          </w:divBdr>
        </w:div>
        <w:div w:id="1478498230">
          <w:marLeft w:val="640"/>
          <w:marRight w:val="0"/>
          <w:marTop w:val="0"/>
          <w:marBottom w:val="0"/>
          <w:divBdr>
            <w:top w:val="none" w:sz="0" w:space="0" w:color="auto"/>
            <w:left w:val="none" w:sz="0" w:space="0" w:color="auto"/>
            <w:bottom w:val="none" w:sz="0" w:space="0" w:color="auto"/>
            <w:right w:val="none" w:sz="0" w:space="0" w:color="auto"/>
          </w:divBdr>
        </w:div>
        <w:div w:id="954212691">
          <w:marLeft w:val="640"/>
          <w:marRight w:val="0"/>
          <w:marTop w:val="0"/>
          <w:marBottom w:val="0"/>
          <w:divBdr>
            <w:top w:val="none" w:sz="0" w:space="0" w:color="auto"/>
            <w:left w:val="none" w:sz="0" w:space="0" w:color="auto"/>
            <w:bottom w:val="none" w:sz="0" w:space="0" w:color="auto"/>
            <w:right w:val="none" w:sz="0" w:space="0" w:color="auto"/>
          </w:divBdr>
        </w:div>
        <w:div w:id="267467028">
          <w:marLeft w:val="640"/>
          <w:marRight w:val="0"/>
          <w:marTop w:val="0"/>
          <w:marBottom w:val="0"/>
          <w:divBdr>
            <w:top w:val="none" w:sz="0" w:space="0" w:color="auto"/>
            <w:left w:val="none" w:sz="0" w:space="0" w:color="auto"/>
            <w:bottom w:val="none" w:sz="0" w:space="0" w:color="auto"/>
            <w:right w:val="none" w:sz="0" w:space="0" w:color="auto"/>
          </w:divBdr>
        </w:div>
        <w:div w:id="1610502643">
          <w:marLeft w:val="640"/>
          <w:marRight w:val="0"/>
          <w:marTop w:val="0"/>
          <w:marBottom w:val="0"/>
          <w:divBdr>
            <w:top w:val="none" w:sz="0" w:space="0" w:color="auto"/>
            <w:left w:val="none" w:sz="0" w:space="0" w:color="auto"/>
            <w:bottom w:val="none" w:sz="0" w:space="0" w:color="auto"/>
            <w:right w:val="none" w:sz="0" w:space="0" w:color="auto"/>
          </w:divBdr>
        </w:div>
        <w:div w:id="1989481451">
          <w:marLeft w:val="640"/>
          <w:marRight w:val="0"/>
          <w:marTop w:val="0"/>
          <w:marBottom w:val="0"/>
          <w:divBdr>
            <w:top w:val="none" w:sz="0" w:space="0" w:color="auto"/>
            <w:left w:val="none" w:sz="0" w:space="0" w:color="auto"/>
            <w:bottom w:val="none" w:sz="0" w:space="0" w:color="auto"/>
            <w:right w:val="none" w:sz="0" w:space="0" w:color="auto"/>
          </w:divBdr>
        </w:div>
        <w:div w:id="928852125">
          <w:marLeft w:val="640"/>
          <w:marRight w:val="0"/>
          <w:marTop w:val="0"/>
          <w:marBottom w:val="0"/>
          <w:divBdr>
            <w:top w:val="none" w:sz="0" w:space="0" w:color="auto"/>
            <w:left w:val="none" w:sz="0" w:space="0" w:color="auto"/>
            <w:bottom w:val="none" w:sz="0" w:space="0" w:color="auto"/>
            <w:right w:val="none" w:sz="0" w:space="0" w:color="auto"/>
          </w:divBdr>
        </w:div>
        <w:div w:id="318536557">
          <w:marLeft w:val="640"/>
          <w:marRight w:val="0"/>
          <w:marTop w:val="0"/>
          <w:marBottom w:val="0"/>
          <w:divBdr>
            <w:top w:val="none" w:sz="0" w:space="0" w:color="auto"/>
            <w:left w:val="none" w:sz="0" w:space="0" w:color="auto"/>
            <w:bottom w:val="none" w:sz="0" w:space="0" w:color="auto"/>
            <w:right w:val="none" w:sz="0" w:space="0" w:color="auto"/>
          </w:divBdr>
        </w:div>
        <w:div w:id="1047070136">
          <w:marLeft w:val="640"/>
          <w:marRight w:val="0"/>
          <w:marTop w:val="0"/>
          <w:marBottom w:val="0"/>
          <w:divBdr>
            <w:top w:val="none" w:sz="0" w:space="0" w:color="auto"/>
            <w:left w:val="none" w:sz="0" w:space="0" w:color="auto"/>
            <w:bottom w:val="none" w:sz="0" w:space="0" w:color="auto"/>
            <w:right w:val="none" w:sz="0" w:space="0" w:color="auto"/>
          </w:divBdr>
        </w:div>
        <w:div w:id="2017490894">
          <w:marLeft w:val="640"/>
          <w:marRight w:val="0"/>
          <w:marTop w:val="0"/>
          <w:marBottom w:val="0"/>
          <w:divBdr>
            <w:top w:val="none" w:sz="0" w:space="0" w:color="auto"/>
            <w:left w:val="none" w:sz="0" w:space="0" w:color="auto"/>
            <w:bottom w:val="none" w:sz="0" w:space="0" w:color="auto"/>
            <w:right w:val="none" w:sz="0" w:space="0" w:color="auto"/>
          </w:divBdr>
        </w:div>
        <w:div w:id="1439762427">
          <w:marLeft w:val="640"/>
          <w:marRight w:val="0"/>
          <w:marTop w:val="0"/>
          <w:marBottom w:val="0"/>
          <w:divBdr>
            <w:top w:val="none" w:sz="0" w:space="0" w:color="auto"/>
            <w:left w:val="none" w:sz="0" w:space="0" w:color="auto"/>
            <w:bottom w:val="none" w:sz="0" w:space="0" w:color="auto"/>
            <w:right w:val="none" w:sz="0" w:space="0" w:color="auto"/>
          </w:divBdr>
        </w:div>
        <w:div w:id="1039819508">
          <w:marLeft w:val="640"/>
          <w:marRight w:val="0"/>
          <w:marTop w:val="0"/>
          <w:marBottom w:val="0"/>
          <w:divBdr>
            <w:top w:val="none" w:sz="0" w:space="0" w:color="auto"/>
            <w:left w:val="none" w:sz="0" w:space="0" w:color="auto"/>
            <w:bottom w:val="none" w:sz="0" w:space="0" w:color="auto"/>
            <w:right w:val="none" w:sz="0" w:space="0" w:color="auto"/>
          </w:divBdr>
        </w:div>
        <w:div w:id="1249119650">
          <w:marLeft w:val="640"/>
          <w:marRight w:val="0"/>
          <w:marTop w:val="0"/>
          <w:marBottom w:val="0"/>
          <w:divBdr>
            <w:top w:val="none" w:sz="0" w:space="0" w:color="auto"/>
            <w:left w:val="none" w:sz="0" w:space="0" w:color="auto"/>
            <w:bottom w:val="none" w:sz="0" w:space="0" w:color="auto"/>
            <w:right w:val="none" w:sz="0" w:space="0" w:color="auto"/>
          </w:divBdr>
        </w:div>
        <w:div w:id="71777612">
          <w:marLeft w:val="640"/>
          <w:marRight w:val="0"/>
          <w:marTop w:val="0"/>
          <w:marBottom w:val="0"/>
          <w:divBdr>
            <w:top w:val="none" w:sz="0" w:space="0" w:color="auto"/>
            <w:left w:val="none" w:sz="0" w:space="0" w:color="auto"/>
            <w:bottom w:val="none" w:sz="0" w:space="0" w:color="auto"/>
            <w:right w:val="none" w:sz="0" w:space="0" w:color="auto"/>
          </w:divBdr>
        </w:div>
        <w:div w:id="493186931">
          <w:marLeft w:val="640"/>
          <w:marRight w:val="0"/>
          <w:marTop w:val="0"/>
          <w:marBottom w:val="0"/>
          <w:divBdr>
            <w:top w:val="none" w:sz="0" w:space="0" w:color="auto"/>
            <w:left w:val="none" w:sz="0" w:space="0" w:color="auto"/>
            <w:bottom w:val="none" w:sz="0" w:space="0" w:color="auto"/>
            <w:right w:val="none" w:sz="0" w:space="0" w:color="auto"/>
          </w:divBdr>
        </w:div>
        <w:div w:id="748186951">
          <w:marLeft w:val="640"/>
          <w:marRight w:val="0"/>
          <w:marTop w:val="0"/>
          <w:marBottom w:val="0"/>
          <w:divBdr>
            <w:top w:val="none" w:sz="0" w:space="0" w:color="auto"/>
            <w:left w:val="none" w:sz="0" w:space="0" w:color="auto"/>
            <w:bottom w:val="none" w:sz="0" w:space="0" w:color="auto"/>
            <w:right w:val="none" w:sz="0" w:space="0" w:color="auto"/>
          </w:divBdr>
        </w:div>
        <w:div w:id="1511409799">
          <w:marLeft w:val="640"/>
          <w:marRight w:val="0"/>
          <w:marTop w:val="0"/>
          <w:marBottom w:val="0"/>
          <w:divBdr>
            <w:top w:val="none" w:sz="0" w:space="0" w:color="auto"/>
            <w:left w:val="none" w:sz="0" w:space="0" w:color="auto"/>
            <w:bottom w:val="none" w:sz="0" w:space="0" w:color="auto"/>
            <w:right w:val="none" w:sz="0" w:space="0" w:color="auto"/>
          </w:divBdr>
        </w:div>
        <w:div w:id="213079021">
          <w:marLeft w:val="640"/>
          <w:marRight w:val="0"/>
          <w:marTop w:val="0"/>
          <w:marBottom w:val="0"/>
          <w:divBdr>
            <w:top w:val="none" w:sz="0" w:space="0" w:color="auto"/>
            <w:left w:val="none" w:sz="0" w:space="0" w:color="auto"/>
            <w:bottom w:val="none" w:sz="0" w:space="0" w:color="auto"/>
            <w:right w:val="none" w:sz="0" w:space="0" w:color="auto"/>
          </w:divBdr>
        </w:div>
        <w:div w:id="1047069354">
          <w:marLeft w:val="640"/>
          <w:marRight w:val="0"/>
          <w:marTop w:val="0"/>
          <w:marBottom w:val="0"/>
          <w:divBdr>
            <w:top w:val="none" w:sz="0" w:space="0" w:color="auto"/>
            <w:left w:val="none" w:sz="0" w:space="0" w:color="auto"/>
            <w:bottom w:val="none" w:sz="0" w:space="0" w:color="auto"/>
            <w:right w:val="none" w:sz="0" w:space="0" w:color="auto"/>
          </w:divBdr>
        </w:div>
        <w:div w:id="1321421614">
          <w:marLeft w:val="640"/>
          <w:marRight w:val="0"/>
          <w:marTop w:val="0"/>
          <w:marBottom w:val="0"/>
          <w:divBdr>
            <w:top w:val="none" w:sz="0" w:space="0" w:color="auto"/>
            <w:left w:val="none" w:sz="0" w:space="0" w:color="auto"/>
            <w:bottom w:val="none" w:sz="0" w:space="0" w:color="auto"/>
            <w:right w:val="none" w:sz="0" w:space="0" w:color="auto"/>
          </w:divBdr>
        </w:div>
        <w:div w:id="1343892711">
          <w:marLeft w:val="640"/>
          <w:marRight w:val="0"/>
          <w:marTop w:val="0"/>
          <w:marBottom w:val="0"/>
          <w:divBdr>
            <w:top w:val="none" w:sz="0" w:space="0" w:color="auto"/>
            <w:left w:val="none" w:sz="0" w:space="0" w:color="auto"/>
            <w:bottom w:val="none" w:sz="0" w:space="0" w:color="auto"/>
            <w:right w:val="none" w:sz="0" w:space="0" w:color="auto"/>
          </w:divBdr>
        </w:div>
        <w:div w:id="658071758">
          <w:marLeft w:val="640"/>
          <w:marRight w:val="0"/>
          <w:marTop w:val="0"/>
          <w:marBottom w:val="0"/>
          <w:divBdr>
            <w:top w:val="none" w:sz="0" w:space="0" w:color="auto"/>
            <w:left w:val="none" w:sz="0" w:space="0" w:color="auto"/>
            <w:bottom w:val="none" w:sz="0" w:space="0" w:color="auto"/>
            <w:right w:val="none" w:sz="0" w:space="0" w:color="auto"/>
          </w:divBdr>
        </w:div>
        <w:div w:id="1777283717">
          <w:marLeft w:val="640"/>
          <w:marRight w:val="0"/>
          <w:marTop w:val="0"/>
          <w:marBottom w:val="0"/>
          <w:divBdr>
            <w:top w:val="none" w:sz="0" w:space="0" w:color="auto"/>
            <w:left w:val="none" w:sz="0" w:space="0" w:color="auto"/>
            <w:bottom w:val="none" w:sz="0" w:space="0" w:color="auto"/>
            <w:right w:val="none" w:sz="0" w:space="0" w:color="auto"/>
          </w:divBdr>
        </w:div>
        <w:div w:id="997155124">
          <w:marLeft w:val="640"/>
          <w:marRight w:val="0"/>
          <w:marTop w:val="0"/>
          <w:marBottom w:val="0"/>
          <w:divBdr>
            <w:top w:val="none" w:sz="0" w:space="0" w:color="auto"/>
            <w:left w:val="none" w:sz="0" w:space="0" w:color="auto"/>
            <w:bottom w:val="none" w:sz="0" w:space="0" w:color="auto"/>
            <w:right w:val="none" w:sz="0" w:space="0" w:color="auto"/>
          </w:divBdr>
        </w:div>
        <w:div w:id="782960685">
          <w:marLeft w:val="640"/>
          <w:marRight w:val="0"/>
          <w:marTop w:val="0"/>
          <w:marBottom w:val="0"/>
          <w:divBdr>
            <w:top w:val="none" w:sz="0" w:space="0" w:color="auto"/>
            <w:left w:val="none" w:sz="0" w:space="0" w:color="auto"/>
            <w:bottom w:val="none" w:sz="0" w:space="0" w:color="auto"/>
            <w:right w:val="none" w:sz="0" w:space="0" w:color="auto"/>
          </w:divBdr>
        </w:div>
        <w:div w:id="543753234">
          <w:marLeft w:val="640"/>
          <w:marRight w:val="0"/>
          <w:marTop w:val="0"/>
          <w:marBottom w:val="0"/>
          <w:divBdr>
            <w:top w:val="none" w:sz="0" w:space="0" w:color="auto"/>
            <w:left w:val="none" w:sz="0" w:space="0" w:color="auto"/>
            <w:bottom w:val="none" w:sz="0" w:space="0" w:color="auto"/>
            <w:right w:val="none" w:sz="0" w:space="0" w:color="auto"/>
          </w:divBdr>
        </w:div>
        <w:div w:id="980698619">
          <w:marLeft w:val="640"/>
          <w:marRight w:val="0"/>
          <w:marTop w:val="0"/>
          <w:marBottom w:val="0"/>
          <w:divBdr>
            <w:top w:val="none" w:sz="0" w:space="0" w:color="auto"/>
            <w:left w:val="none" w:sz="0" w:space="0" w:color="auto"/>
            <w:bottom w:val="none" w:sz="0" w:space="0" w:color="auto"/>
            <w:right w:val="none" w:sz="0" w:space="0" w:color="auto"/>
          </w:divBdr>
        </w:div>
        <w:div w:id="1255239635">
          <w:marLeft w:val="640"/>
          <w:marRight w:val="0"/>
          <w:marTop w:val="0"/>
          <w:marBottom w:val="0"/>
          <w:divBdr>
            <w:top w:val="none" w:sz="0" w:space="0" w:color="auto"/>
            <w:left w:val="none" w:sz="0" w:space="0" w:color="auto"/>
            <w:bottom w:val="none" w:sz="0" w:space="0" w:color="auto"/>
            <w:right w:val="none" w:sz="0" w:space="0" w:color="auto"/>
          </w:divBdr>
        </w:div>
        <w:div w:id="442773215">
          <w:marLeft w:val="640"/>
          <w:marRight w:val="0"/>
          <w:marTop w:val="0"/>
          <w:marBottom w:val="0"/>
          <w:divBdr>
            <w:top w:val="none" w:sz="0" w:space="0" w:color="auto"/>
            <w:left w:val="none" w:sz="0" w:space="0" w:color="auto"/>
            <w:bottom w:val="none" w:sz="0" w:space="0" w:color="auto"/>
            <w:right w:val="none" w:sz="0" w:space="0" w:color="auto"/>
          </w:divBdr>
        </w:div>
        <w:div w:id="1032610581">
          <w:marLeft w:val="640"/>
          <w:marRight w:val="0"/>
          <w:marTop w:val="0"/>
          <w:marBottom w:val="0"/>
          <w:divBdr>
            <w:top w:val="none" w:sz="0" w:space="0" w:color="auto"/>
            <w:left w:val="none" w:sz="0" w:space="0" w:color="auto"/>
            <w:bottom w:val="none" w:sz="0" w:space="0" w:color="auto"/>
            <w:right w:val="none" w:sz="0" w:space="0" w:color="auto"/>
          </w:divBdr>
        </w:div>
        <w:div w:id="1083601444">
          <w:marLeft w:val="640"/>
          <w:marRight w:val="0"/>
          <w:marTop w:val="0"/>
          <w:marBottom w:val="0"/>
          <w:divBdr>
            <w:top w:val="none" w:sz="0" w:space="0" w:color="auto"/>
            <w:left w:val="none" w:sz="0" w:space="0" w:color="auto"/>
            <w:bottom w:val="none" w:sz="0" w:space="0" w:color="auto"/>
            <w:right w:val="none" w:sz="0" w:space="0" w:color="auto"/>
          </w:divBdr>
        </w:div>
        <w:div w:id="1736665490">
          <w:marLeft w:val="640"/>
          <w:marRight w:val="0"/>
          <w:marTop w:val="0"/>
          <w:marBottom w:val="0"/>
          <w:divBdr>
            <w:top w:val="none" w:sz="0" w:space="0" w:color="auto"/>
            <w:left w:val="none" w:sz="0" w:space="0" w:color="auto"/>
            <w:bottom w:val="none" w:sz="0" w:space="0" w:color="auto"/>
            <w:right w:val="none" w:sz="0" w:space="0" w:color="auto"/>
          </w:divBdr>
        </w:div>
        <w:div w:id="998575723">
          <w:marLeft w:val="640"/>
          <w:marRight w:val="0"/>
          <w:marTop w:val="0"/>
          <w:marBottom w:val="0"/>
          <w:divBdr>
            <w:top w:val="none" w:sz="0" w:space="0" w:color="auto"/>
            <w:left w:val="none" w:sz="0" w:space="0" w:color="auto"/>
            <w:bottom w:val="none" w:sz="0" w:space="0" w:color="auto"/>
            <w:right w:val="none" w:sz="0" w:space="0" w:color="auto"/>
          </w:divBdr>
        </w:div>
        <w:div w:id="753866252">
          <w:marLeft w:val="640"/>
          <w:marRight w:val="0"/>
          <w:marTop w:val="0"/>
          <w:marBottom w:val="0"/>
          <w:divBdr>
            <w:top w:val="none" w:sz="0" w:space="0" w:color="auto"/>
            <w:left w:val="none" w:sz="0" w:space="0" w:color="auto"/>
            <w:bottom w:val="none" w:sz="0" w:space="0" w:color="auto"/>
            <w:right w:val="none" w:sz="0" w:space="0" w:color="auto"/>
          </w:divBdr>
        </w:div>
        <w:div w:id="1279801838">
          <w:marLeft w:val="640"/>
          <w:marRight w:val="0"/>
          <w:marTop w:val="0"/>
          <w:marBottom w:val="0"/>
          <w:divBdr>
            <w:top w:val="none" w:sz="0" w:space="0" w:color="auto"/>
            <w:left w:val="none" w:sz="0" w:space="0" w:color="auto"/>
            <w:bottom w:val="none" w:sz="0" w:space="0" w:color="auto"/>
            <w:right w:val="none" w:sz="0" w:space="0" w:color="auto"/>
          </w:divBdr>
        </w:div>
        <w:div w:id="2064207838">
          <w:marLeft w:val="640"/>
          <w:marRight w:val="0"/>
          <w:marTop w:val="0"/>
          <w:marBottom w:val="0"/>
          <w:divBdr>
            <w:top w:val="none" w:sz="0" w:space="0" w:color="auto"/>
            <w:left w:val="none" w:sz="0" w:space="0" w:color="auto"/>
            <w:bottom w:val="none" w:sz="0" w:space="0" w:color="auto"/>
            <w:right w:val="none" w:sz="0" w:space="0" w:color="auto"/>
          </w:divBdr>
        </w:div>
        <w:div w:id="120881026">
          <w:marLeft w:val="640"/>
          <w:marRight w:val="0"/>
          <w:marTop w:val="0"/>
          <w:marBottom w:val="0"/>
          <w:divBdr>
            <w:top w:val="none" w:sz="0" w:space="0" w:color="auto"/>
            <w:left w:val="none" w:sz="0" w:space="0" w:color="auto"/>
            <w:bottom w:val="none" w:sz="0" w:space="0" w:color="auto"/>
            <w:right w:val="none" w:sz="0" w:space="0" w:color="auto"/>
          </w:divBdr>
        </w:div>
        <w:div w:id="1322389742">
          <w:marLeft w:val="640"/>
          <w:marRight w:val="0"/>
          <w:marTop w:val="0"/>
          <w:marBottom w:val="0"/>
          <w:divBdr>
            <w:top w:val="none" w:sz="0" w:space="0" w:color="auto"/>
            <w:left w:val="none" w:sz="0" w:space="0" w:color="auto"/>
            <w:bottom w:val="none" w:sz="0" w:space="0" w:color="auto"/>
            <w:right w:val="none" w:sz="0" w:space="0" w:color="auto"/>
          </w:divBdr>
        </w:div>
        <w:div w:id="179317721">
          <w:marLeft w:val="640"/>
          <w:marRight w:val="0"/>
          <w:marTop w:val="0"/>
          <w:marBottom w:val="0"/>
          <w:divBdr>
            <w:top w:val="none" w:sz="0" w:space="0" w:color="auto"/>
            <w:left w:val="none" w:sz="0" w:space="0" w:color="auto"/>
            <w:bottom w:val="none" w:sz="0" w:space="0" w:color="auto"/>
            <w:right w:val="none" w:sz="0" w:space="0" w:color="auto"/>
          </w:divBdr>
        </w:div>
        <w:div w:id="766924029">
          <w:marLeft w:val="640"/>
          <w:marRight w:val="0"/>
          <w:marTop w:val="0"/>
          <w:marBottom w:val="0"/>
          <w:divBdr>
            <w:top w:val="none" w:sz="0" w:space="0" w:color="auto"/>
            <w:left w:val="none" w:sz="0" w:space="0" w:color="auto"/>
            <w:bottom w:val="none" w:sz="0" w:space="0" w:color="auto"/>
            <w:right w:val="none" w:sz="0" w:space="0" w:color="auto"/>
          </w:divBdr>
        </w:div>
        <w:div w:id="476340800">
          <w:marLeft w:val="640"/>
          <w:marRight w:val="0"/>
          <w:marTop w:val="0"/>
          <w:marBottom w:val="0"/>
          <w:divBdr>
            <w:top w:val="none" w:sz="0" w:space="0" w:color="auto"/>
            <w:left w:val="none" w:sz="0" w:space="0" w:color="auto"/>
            <w:bottom w:val="none" w:sz="0" w:space="0" w:color="auto"/>
            <w:right w:val="none" w:sz="0" w:space="0" w:color="auto"/>
          </w:divBdr>
        </w:div>
        <w:div w:id="1600681347">
          <w:marLeft w:val="640"/>
          <w:marRight w:val="0"/>
          <w:marTop w:val="0"/>
          <w:marBottom w:val="0"/>
          <w:divBdr>
            <w:top w:val="none" w:sz="0" w:space="0" w:color="auto"/>
            <w:left w:val="none" w:sz="0" w:space="0" w:color="auto"/>
            <w:bottom w:val="none" w:sz="0" w:space="0" w:color="auto"/>
            <w:right w:val="none" w:sz="0" w:space="0" w:color="auto"/>
          </w:divBdr>
        </w:div>
        <w:div w:id="995379726">
          <w:marLeft w:val="640"/>
          <w:marRight w:val="0"/>
          <w:marTop w:val="0"/>
          <w:marBottom w:val="0"/>
          <w:divBdr>
            <w:top w:val="none" w:sz="0" w:space="0" w:color="auto"/>
            <w:left w:val="none" w:sz="0" w:space="0" w:color="auto"/>
            <w:bottom w:val="none" w:sz="0" w:space="0" w:color="auto"/>
            <w:right w:val="none" w:sz="0" w:space="0" w:color="auto"/>
          </w:divBdr>
        </w:div>
        <w:div w:id="635530829">
          <w:marLeft w:val="640"/>
          <w:marRight w:val="0"/>
          <w:marTop w:val="0"/>
          <w:marBottom w:val="0"/>
          <w:divBdr>
            <w:top w:val="none" w:sz="0" w:space="0" w:color="auto"/>
            <w:left w:val="none" w:sz="0" w:space="0" w:color="auto"/>
            <w:bottom w:val="none" w:sz="0" w:space="0" w:color="auto"/>
            <w:right w:val="none" w:sz="0" w:space="0" w:color="auto"/>
          </w:divBdr>
        </w:div>
        <w:div w:id="816409885">
          <w:marLeft w:val="640"/>
          <w:marRight w:val="0"/>
          <w:marTop w:val="0"/>
          <w:marBottom w:val="0"/>
          <w:divBdr>
            <w:top w:val="none" w:sz="0" w:space="0" w:color="auto"/>
            <w:left w:val="none" w:sz="0" w:space="0" w:color="auto"/>
            <w:bottom w:val="none" w:sz="0" w:space="0" w:color="auto"/>
            <w:right w:val="none" w:sz="0" w:space="0" w:color="auto"/>
          </w:divBdr>
        </w:div>
        <w:div w:id="236793171">
          <w:marLeft w:val="640"/>
          <w:marRight w:val="0"/>
          <w:marTop w:val="0"/>
          <w:marBottom w:val="0"/>
          <w:divBdr>
            <w:top w:val="none" w:sz="0" w:space="0" w:color="auto"/>
            <w:left w:val="none" w:sz="0" w:space="0" w:color="auto"/>
            <w:bottom w:val="none" w:sz="0" w:space="0" w:color="auto"/>
            <w:right w:val="none" w:sz="0" w:space="0" w:color="auto"/>
          </w:divBdr>
        </w:div>
        <w:div w:id="1852522785">
          <w:marLeft w:val="640"/>
          <w:marRight w:val="0"/>
          <w:marTop w:val="0"/>
          <w:marBottom w:val="0"/>
          <w:divBdr>
            <w:top w:val="none" w:sz="0" w:space="0" w:color="auto"/>
            <w:left w:val="none" w:sz="0" w:space="0" w:color="auto"/>
            <w:bottom w:val="none" w:sz="0" w:space="0" w:color="auto"/>
            <w:right w:val="none" w:sz="0" w:space="0" w:color="auto"/>
          </w:divBdr>
        </w:div>
        <w:div w:id="702824489">
          <w:marLeft w:val="640"/>
          <w:marRight w:val="0"/>
          <w:marTop w:val="0"/>
          <w:marBottom w:val="0"/>
          <w:divBdr>
            <w:top w:val="none" w:sz="0" w:space="0" w:color="auto"/>
            <w:left w:val="none" w:sz="0" w:space="0" w:color="auto"/>
            <w:bottom w:val="none" w:sz="0" w:space="0" w:color="auto"/>
            <w:right w:val="none" w:sz="0" w:space="0" w:color="auto"/>
          </w:divBdr>
        </w:div>
        <w:div w:id="316494650">
          <w:marLeft w:val="640"/>
          <w:marRight w:val="0"/>
          <w:marTop w:val="0"/>
          <w:marBottom w:val="0"/>
          <w:divBdr>
            <w:top w:val="none" w:sz="0" w:space="0" w:color="auto"/>
            <w:left w:val="none" w:sz="0" w:space="0" w:color="auto"/>
            <w:bottom w:val="none" w:sz="0" w:space="0" w:color="auto"/>
            <w:right w:val="none" w:sz="0" w:space="0" w:color="auto"/>
          </w:divBdr>
        </w:div>
        <w:div w:id="1868711475">
          <w:marLeft w:val="640"/>
          <w:marRight w:val="0"/>
          <w:marTop w:val="0"/>
          <w:marBottom w:val="0"/>
          <w:divBdr>
            <w:top w:val="none" w:sz="0" w:space="0" w:color="auto"/>
            <w:left w:val="none" w:sz="0" w:space="0" w:color="auto"/>
            <w:bottom w:val="none" w:sz="0" w:space="0" w:color="auto"/>
            <w:right w:val="none" w:sz="0" w:space="0" w:color="auto"/>
          </w:divBdr>
        </w:div>
      </w:divsChild>
    </w:div>
    <w:div w:id="972902260">
      <w:bodyDiv w:val="1"/>
      <w:marLeft w:val="0"/>
      <w:marRight w:val="0"/>
      <w:marTop w:val="0"/>
      <w:marBottom w:val="0"/>
      <w:divBdr>
        <w:top w:val="none" w:sz="0" w:space="0" w:color="auto"/>
        <w:left w:val="none" w:sz="0" w:space="0" w:color="auto"/>
        <w:bottom w:val="none" w:sz="0" w:space="0" w:color="auto"/>
        <w:right w:val="none" w:sz="0" w:space="0" w:color="auto"/>
      </w:divBdr>
      <w:divsChild>
        <w:div w:id="681198438">
          <w:marLeft w:val="640"/>
          <w:marRight w:val="0"/>
          <w:marTop w:val="0"/>
          <w:marBottom w:val="0"/>
          <w:divBdr>
            <w:top w:val="none" w:sz="0" w:space="0" w:color="auto"/>
            <w:left w:val="none" w:sz="0" w:space="0" w:color="auto"/>
            <w:bottom w:val="none" w:sz="0" w:space="0" w:color="auto"/>
            <w:right w:val="none" w:sz="0" w:space="0" w:color="auto"/>
          </w:divBdr>
        </w:div>
        <w:div w:id="774978286">
          <w:marLeft w:val="640"/>
          <w:marRight w:val="0"/>
          <w:marTop w:val="0"/>
          <w:marBottom w:val="0"/>
          <w:divBdr>
            <w:top w:val="none" w:sz="0" w:space="0" w:color="auto"/>
            <w:left w:val="none" w:sz="0" w:space="0" w:color="auto"/>
            <w:bottom w:val="none" w:sz="0" w:space="0" w:color="auto"/>
            <w:right w:val="none" w:sz="0" w:space="0" w:color="auto"/>
          </w:divBdr>
        </w:div>
        <w:div w:id="1228347034">
          <w:marLeft w:val="640"/>
          <w:marRight w:val="0"/>
          <w:marTop w:val="0"/>
          <w:marBottom w:val="0"/>
          <w:divBdr>
            <w:top w:val="none" w:sz="0" w:space="0" w:color="auto"/>
            <w:left w:val="none" w:sz="0" w:space="0" w:color="auto"/>
            <w:bottom w:val="none" w:sz="0" w:space="0" w:color="auto"/>
            <w:right w:val="none" w:sz="0" w:space="0" w:color="auto"/>
          </w:divBdr>
        </w:div>
        <w:div w:id="407771306">
          <w:marLeft w:val="640"/>
          <w:marRight w:val="0"/>
          <w:marTop w:val="0"/>
          <w:marBottom w:val="0"/>
          <w:divBdr>
            <w:top w:val="none" w:sz="0" w:space="0" w:color="auto"/>
            <w:left w:val="none" w:sz="0" w:space="0" w:color="auto"/>
            <w:bottom w:val="none" w:sz="0" w:space="0" w:color="auto"/>
            <w:right w:val="none" w:sz="0" w:space="0" w:color="auto"/>
          </w:divBdr>
        </w:div>
        <w:div w:id="807747082">
          <w:marLeft w:val="640"/>
          <w:marRight w:val="0"/>
          <w:marTop w:val="0"/>
          <w:marBottom w:val="0"/>
          <w:divBdr>
            <w:top w:val="none" w:sz="0" w:space="0" w:color="auto"/>
            <w:left w:val="none" w:sz="0" w:space="0" w:color="auto"/>
            <w:bottom w:val="none" w:sz="0" w:space="0" w:color="auto"/>
            <w:right w:val="none" w:sz="0" w:space="0" w:color="auto"/>
          </w:divBdr>
        </w:div>
        <w:div w:id="507914606">
          <w:marLeft w:val="640"/>
          <w:marRight w:val="0"/>
          <w:marTop w:val="0"/>
          <w:marBottom w:val="0"/>
          <w:divBdr>
            <w:top w:val="none" w:sz="0" w:space="0" w:color="auto"/>
            <w:left w:val="none" w:sz="0" w:space="0" w:color="auto"/>
            <w:bottom w:val="none" w:sz="0" w:space="0" w:color="auto"/>
            <w:right w:val="none" w:sz="0" w:space="0" w:color="auto"/>
          </w:divBdr>
        </w:div>
        <w:div w:id="10106666">
          <w:marLeft w:val="640"/>
          <w:marRight w:val="0"/>
          <w:marTop w:val="0"/>
          <w:marBottom w:val="0"/>
          <w:divBdr>
            <w:top w:val="none" w:sz="0" w:space="0" w:color="auto"/>
            <w:left w:val="none" w:sz="0" w:space="0" w:color="auto"/>
            <w:bottom w:val="none" w:sz="0" w:space="0" w:color="auto"/>
            <w:right w:val="none" w:sz="0" w:space="0" w:color="auto"/>
          </w:divBdr>
        </w:div>
        <w:div w:id="1279145597">
          <w:marLeft w:val="640"/>
          <w:marRight w:val="0"/>
          <w:marTop w:val="0"/>
          <w:marBottom w:val="0"/>
          <w:divBdr>
            <w:top w:val="none" w:sz="0" w:space="0" w:color="auto"/>
            <w:left w:val="none" w:sz="0" w:space="0" w:color="auto"/>
            <w:bottom w:val="none" w:sz="0" w:space="0" w:color="auto"/>
            <w:right w:val="none" w:sz="0" w:space="0" w:color="auto"/>
          </w:divBdr>
        </w:div>
        <w:div w:id="1676959004">
          <w:marLeft w:val="640"/>
          <w:marRight w:val="0"/>
          <w:marTop w:val="0"/>
          <w:marBottom w:val="0"/>
          <w:divBdr>
            <w:top w:val="none" w:sz="0" w:space="0" w:color="auto"/>
            <w:left w:val="none" w:sz="0" w:space="0" w:color="auto"/>
            <w:bottom w:val="none" w:sz="0" w:space="0" w:color="auto"/>
            <w:right w:val="none" w:sz="0" w:space="0" w:color="auto"/>
          </w:divBdr>
        </w:div>
        <w:div w:id="479536981">
          <w:marLeft w:val="640"/>
          <w:marRight w:val="0"/>
          <w:marTop w:val="0"/>
          <w:marBottom w:val="0"/>
          <w:divBdr>
            <w:top w:val="none" w:sz="0" w:space="0" w:color="auto"/>
            <w:left w:val="none" w:sz="0" w:space="0" w:color="auto"/>
            <w:bottom w:val="none" w:sz="0" w:space="0" w:color="auto"/>
            <w:right w:val="none" w:sz="0" w:space="0" w:color="auto"/>
          </w:divBdr>
        </w:div>
        <w:div w:id="62460374">
          <w:marLeft w:val="640"/>
          <w:marRight w:val="0"/>
          <w:marTop w:val="0"/>
          <w:marBottom w:val="0"/>
          <w:divBdr>
            <w:top w:val="none" w:sz="0" w:space="0" w:color="auto"/>
            <w:left w:val="none" w:sz="0" w:space="0" w:color="auto"/>
            <w:bottom w:val="none" w:sz="0" w:space="0" w:color="auto"/>
            <w:right w:val="none" w:sz="0" w:space="0" w:color="auto"/>
          </w:divBdr>
        </w:div>
        <w:div w:id="1586958490">
          <w:marLeft w:val="640"/>
          <w:marRight w:val="0"/>
          <w:marTop w:val="0"/>
          <w:marBottom w:val="0"/>
          <w:divBdr>
            <w:top w:val="none" w:sz="0" w:space="0" w:color="auto"/>
            <w:left w:val="none" w:sz="0" w:space="0" w:color="auto"/>
            <w:bottom w:val="none" w:sz="0" w:space="0" w:color="auto"/>
            <w:right w:val="none" w:sz="0" w:space="0" w:color="auto"/>
          </w:divBdr>
        </w:div>
        <w:div w:id="1721787110">
          <w:marLeft w:val="640"/>
          <w:marRight w:val="0"/>
          <w:marTop w:val="0"/>
          <w:marBottom w:val="0"/>
          <w:divBdr>
            <w:top w:val="none" w:sz="0" w:space="0" w:color="auto"/>
            <w:left w:val="none" w:sz="0" w:space="0" w:color="auto"/>
            <w:bottom w:val="none" w:sz="0" w:space="0" w:color="auto"/>
            <w:right w:val="none" w:sz="0" w:space="0" w:color="auto"/>
          </w:divBdr>
        </w:div>
        <w:div w:id="977225639">
          <w:marLeft w:val="640"/>
          <w:marRight w:val="0"/>
          <w:marTop w:val="0"/>
          <w:marBottom w:val="0"/>
          <w:divBdr>
            <w:top w:val="none" w:sz="0" w:space="0" w:color="auto"/>
            <w:left w:val="none" w:sz="0" w:space="0" w:color="auto"/>
            <w:bottom w:val="none" w:sz="0" w:space="0" w:color="auto"/>
            <w:right w:val="none" w:sz="0" w:space="0" w:color="auto"/>
          </w:divBdr>
        </w:div>
        <w:div w:id="2104111527">
          <w:marLeft w:val="640"/>
          <w:marRight w:val="0"/>
          <w:marTop w:val="0"/>
          <w:marBottom w:val="0"/>
          <w:divBdr>
            <w:top w:val="none" w:sz="0" w:space="0" w:color="auto"/>
            <w:left w:val="none" w:sz="0" w:space="0" w:color="auto"/>
            <w:bottom w:val="none" w:sz="0" w:space="0" w:color="auto"/>
            <w:right w:val="none" w:sz="0" w:space="0" w:color="auto"/>
          </w:divBdr>
        </w:div>
        <w:div w:id="1828814126">
          <w:marLeft w:val="640"/>
          <w:marRight w:val="0"/>
          <w:marTop w:val="0"/>
          <w:marBottom w:val="0"/>
          <w:divBdr>
            <w:top w:val="none" w:sz="0" w:space="0" w:color="auto"/>
            <w:left w:val="none" w:sz="0" w:space="0" w:color="auto"/>
            <w:bottom w:val="none" w:sz="0" w:space="0" w:color="auto"/>
            <w:right w:val="none" w:sz="0" w:space="0" w:color="auto"/>
          </w:divBdr>
        </w:div>
        <w:div w:id="1764449356">
          <w:marLeft w:val="640"/>
          <w:marRight w:val="0"/>
          <w:marTop w:val="0"/>
          <w:marBottom w:val="0"/>
          <w:divBdr>
            <w:top w:val="none" w:sz="0" w:space="0" w:color="auto"/>
            <w:left w:val="none" w:sz="0" w:space="0" w:color="auto"/>
            <w:bottom w:val="none" w:sz="0" w:space="0" w:color="auto"/>
            <w:right w:val="none" w:sz="0" w:space="0" w:color="auto"/>
          </w:divBdr>
        </w:div>
        <w:div w:id="1912889476">
          <w:marLeft w:val="640"/>
          <w:marRight w:val="0"/>
          <w:marTop w:val="0"/>
          <w:marBottom w:val="0"/>
          <w:divBdr>
            <w:top w:val="none" w:sz="0" w:space="0" w:color="auto"/>
            <w:left w:val="none" w:sz="0" w:space="0" w:color="auto"/>
            <w:bottom w:val="none" w:sz="0" w:space="0" w:color="auto"/>
            <w:right w:val="none" w:sz="0" w:space="0" w:color="auto"/>
          </w:divBdr>
        </w:div>
        <w:div w:id="1586645382">
          <w:marLeft w:val="640"/>
          <w:marRight w:val="0"/>
          <w:marTop w:val="0"/>
          <w:marBottom w:val="0"/>
          <w:divBdr>
            <w:top w:val="none" w:sz="0" w:space="0" w:color="auto"/>
            <w:left w:val="none" w:sz="0" w:space="0" w:color="auto"/>
            <w:bottom w:val="none" w:sz="0" w:space="0" w:color="auto"/>
            <w:right w:val="none" w:sz="0" w:space="0" w:color="auto"/>
          </w:divBdr>
        </w:div>
        <w:div w:id="1038967075">
          <w:marLeft w:val="640"/>
          <w:marRight w:val="0"/>
          <w:marTop w:val="0"/>
          <w:marBottom w:val="0"/>
          <w:divBdr>
            <w:top w:val="none" w:sz="0" w:space="0" w:color="auto"/>
            <w:left w:val="none" w:sz="0" w:space="0" w:color="auto"/>
            <w:bottom w:val="none" w:sz="0" w:space="0" w:color="auto"/>
            <w:right w:val="none" w:sz="0" w:space="0" w:color="auto"/>
          </w:divBdr>
        </w:div>
        <w:div w:id="379132892">
          <w:marLeft w:val="640"/>
          <w:marRight w:val="0"/>
          <w:marTop w:val="0"/>
          <w:marBottom w:val="0"/>
          <w:divBdr>
            <w:top w:val="none" w:sz="0" w:space="0" w:color="auto"/>
            <w:left w:val="none" w:sz="0" w:space="0" w:color="auto"/>
            <w:bottom w:val="none" w:sz="0" w:space="0" w:color="auto"/>
            <w:right w:val="none" w:sz="0" w:space="0" w:color="auto"/>
          </w:divBdr>
        </w:div>
        <w:div w:id="1724521715">
          <w:marLeft w:val="640"/>
          <w:marRight w:val="0"/>
          <w:marTop w:val="0"/>
          <w:marBottom w:val="0"/>
          <w:divBdr>
            <w:top w:val="none" w:sz="0" w:space="0" w:color="auto"/>
            <w:left w:val="none" w:sz="0" w:space="0" w:color="auto"/>
            <w:bottom w:val="none" w:sz="0" w:space="0" w:color="auto"/>
            <w:right w:val="none" w:sz="0" w:space="0" w:color="auto"/>
          </w:divBdr>
        </w:div>
        <w:div w:id="420764787">
          <w:marLeft w:val="640"/>
          <w:marRight w:val="0"/>
          <w:marTop w:val="0"/>
          <w:marBottom w:val="0"/>
          <w:divBdr>
            <w:top w:val="none" w:sz="0" w:space="0" w:color="auto"/>
            <w:left w:val="none" w:sz="0" w:space="0" w:color="auto"/>
            <w:bottom w:val="none" w:sz="0" w:space="0" w:color="auto"/>
            <w:right w:val="none" w:sz="0" w:space="0" w:color="auto"/>
          </w:divBdr>
        </w:div>
        <w:div w:id="1321425868">
          <w:marLeft w:val="640"/>
          <w:marRight w:val="0"/>
          <w:marTop w:val="0"/>
          <w:marBottom w:val="0"/>
          <w:divBdr>
            <w:top w:val="none" w:sz="0" w:space="0" w:color="auto"/>
            <w:left w:val="none" w:sz="0" w:space="0" w:color="auto"/>
            <w:bottom w:val="none" w:sz="0" w:space="0" w:color="auto"/>
            <w:right w:val="none" w:sz="0" w:space="0" w:color="auto"/>
          </w:divBdr>
        </w:div>
        <w:div w:id="978337146">
          <w:marLeft w:val="640"/>
          <w:marRight w:val="0"/>
          <w:marTop w:val="0"/>
          <w:marBottom w:val="0"/>
          <w:divBdr>
            <w:top w:val="none" w:sz="0" w:space="0" w:color="auto"/>
            <w:left w:val="none" w:sz="0" w:space="0" w:color="auto"/>
            <w:bottom w:val="none" w:sz="0" w:space="0" w:color="auto"/>
            <w:right w:val="none" w:sz="0" w:space="0" w:color="auto"/>
          </w:divBdr>
        </w:div>
        <w:div w:id="456878634">
          <w:marLeft w:val="640"/>
          <w:marRight w:val="0"/>
          <w:marTop w:val="0"/>
          <w:marBottom w:val="0"/>
          <w:divBdr>
            <w:top w:val="none" w:sz="0" w:space="0" w:color="auto"/>
            <w:left w:val="none" w:sz="0" w:space="0" w:color="auto"/>
            <w:bottom w:val="none" w:sz="0" w:space="0" w:color="auto"/>
            <w:right w:val="none" w:sz="0" w:space="0" w:color="auto"/>
          </w:divBdr>
        </w:div>
        <w:div w:id="1812019485">
          <w:marLeft w:val="640"/>
          <w:marRight w:val="0"/>
          <w:marTop w:val="0"/>
          <w:marBottom w:val="0"/>
          <w:divBdr>
            <w:top w:val="none" w:sz="0" w:space="0" w:color="auto"/>
            <w:left w:val="none" w:sz="0" w:space="0" w:color="auto"/>
            <w:bottom w:val="none" w:sz="0" w:space="0" w:color="auto"/>
            <w:right w:val="none" w:sz="0" w:space="0" w:color="auto"/>
          </w:divBdr>
        </w:div>
        <w:div w:id="607158054">
          <w:marLeft w:val="640"/>
          <w:marRight w:val="0"/>
          <w:marTop w:val="0"/>
          <w:marBottom w:val="0"/>
          <w:divBdr>
            <w:top w:val="none" w:sz="0" w:space="0" w:color="auto"/>
            <w:left w:val="none" w:sz="0" w:space="0" w:color="auto"/>
            <w:bottom w:val="none" w:sz="0" w:space="0" w:color="auto"/>
            <w:right w:val="none" w:sz="0" w:space="0" w:color="auto"/>
          </w:divBdr>
        </w:div>
        <w:div w:id="2007971799">
          <w:marLeft w:val="640"/>
          <w:marRight w:val="0"/>
          <w:marTop w:val="0"/>
          <w:marBottom w:val="0"/>
          <w:divBdr>
            <w:top w:val="none" w:sz="0" w:space="0" w:color="auto"/>
            <w:left w:val="none" w:sz="0" w:space="0" w:color="auto"/>
            <w:bottom w:val="none" w:sz="0" w:space="0" w:color="auto"/>
            <w:right w:val="none" w:sz="0" w:space="0" w:color="auto"/>
          </w:divBdr>
        </w:div>
        <w:div w:id="1413697144">
          <w:marLeft w:val="640"/>
          <w:marRight w:val="0"/>
          <w:marTop w:val="0"/>
          <w:marBottom w:val="0"/>
          <w:divBdr>
            <w:top w:val="none" w:sz="0" w:space="0" w:color="auto"/>
            <w:left w:val="none" w:sz="0" w:space="0" w:color="auto"/>
            <w:bottom w:val="none" w:sz="0" w:space="0" w:color="auto"/>
            <w:right w:val="none" w:sz="0" w:space="0" w:color="auto"/>
          </w:divBdr>
        </w:div>
        <w:div w:id="2121295053">
          <w:marLeft w:val="640"/>
          <w:marRight w:val="0"/>
          <w:marTop w:val="0"/>
          <w:marBottom w:val="0"/>
          <w:divBdr>
            <w:top w:val="none" w:sz="0" w:space="0" w:color="auto"/>
            <w:left w:val="none" w:sz="0" w:space="0" w:color="auto"/>
            <w:bottom w:val="none" w:sz="0" w:space="0" w:color="auto"/>
            <w:right w:val="none" w:sz="0" w:space="0" w:color="auto"/>
          </w:divBdr>
        </w:div>
        <w:div w:id="693269595">
          <w:marLeft w:val="640"/>
          <w:marRight w:val="0"/>
          <w:marTop w:val="0"/>
          <w:marBottom w:val="0"/>
          <w:divBdr>
            <w:top w:val="none" w:sz="0" w:space="0" w:color="auto"/>
            <w:left w:val="none" w:sz="0" w:space="0" w:color="auto"/>
            <w:bottom w:val="none" w:sz="0" w:space="0" w:color="auto"/>
            <w:right w:val="none" w:sz="0" w:space="0" w:color="auto"/>
          </w:divBdr>
        </w:div>
        <w:div w:id="1801804190">
          <w:marLeft w:val="640"/>
          <w:marRight w:val="0"/>
          <w:marTop w:val="0"/>
          <w:marBottom w:val="0"/>
          <w:divBdr>
            <w:top w:val="none" w:sz="0" w:space="0" w:color="auto"/>
            <w:left w:val="none" w:sz="0" w:space="0" w:color="auto"/>
            <w:bottom w:val="none" w:sz="0" w:space="0" w:color="auto"/>
            <w:right w:val="none" w:sz="0" w:space="0" w:color="auto"/>
          </w:divBdr>
        </w:div>
        <w:div w:id="773014775">
          <w:marLeft w:val="640"/>
          <w:marRight w:val="0"/>
          <w:marTop w:val="0"/>
          <w:marBottom w:val="0"/>
          <w:divBdr>
            <w:top w:val="none" w:sz="0" w:space="0" w:color="auto"/>
            <w:left w:val="none" w:sz="0" w:space="0" w:color="auto"/>
            <w:bottom w:val="none" w:sz="0" w:space="0" w:color="auto"/>
            <w:right w:val="none" w:sz="0" w:space="0" w:color="auto"/>
          </w:divBdr>
        </w:div>
        <w:div w:id="1267470486">
          <w:marLeft w:val="640"/>
          <w:marRight w:val="0"/>
          <w:marTop w:val="0"/>
          <w:marBottom w:val="0"/>
          <w:divBdr>
            <w:top w:val="none" w:sz="0" w:space="0" w:color="auto"/>
            <w:left w:val="none" w:sz="0" w:space="0" w:color="auto"/>
            <w:bottom w:val="none" w:sz="0" w:space="0" w:color="auto"/>
            <w:right w:val="none" w:sz="0" w:space="0" w:color="auto"/>
          </w:divBdr>
        </w:div>
        <w:div w:id="1363361113">
          <w:marLeft w:val="640"/>
          <w:marRight w:val="0"/>
          <w:marTop w:val="0"/>
          <w:marBottom w:val="0"/>
          <w:divBdr>
            <w:top w:val="none" w:sz="0" w:space="0" w:color="auto"/>
            <w:left w:val="none" w:sz="0" w:space="0" w:color="auto"/>
            <w:bottom w:val="none" w:sz="0" w:space="0" w:color="auto"/>
            <w:right w:val="none" w:sz="0" w:space="0" w:color="auto"/>
          </w:divBdr>
        </w:div>
        <w:div w:id="312564546">
          <w:marLeft w:val="640"/>
          <w:marRight w:val="0"/>
          <w:marTop w:val="0"/>
          <w:marBottom w:val="0"/>
          <w:divBdr>
            <w:top w:val="none" w:sz="0" w:space="0" w:color="auto"/>
            <w:left w:val="none" w:sz="0" w:space="0" w:color="auto"/>
            <w:bottom w:val="none" w:sz="0" w:space="0" w:color="auto"/>
            <w:right w:val="none" w:sz="0" w:space="0" w:color="auto"/>
          </w:divBdr>
        </w:div>
        <w:div w:id="387460430">
          <w:marLeft w:val="640"/>
          <w:marRight w:val="0"/>
          <w:marTop w:val="0"/>
          <w:marBottom w:val="0"/>
          <w:divBdr>
            <w:top w:val="none" w:sz="0" w:space="0" w:color="auto"/>
            <w:left w:val="none" w:sz="0" w:space="0" w:color="auto"/>
            <w:bottom w:val="none" w:sz="0" w:space="0" w:color="auto"/>
            <w:right w:val="none" w:sz="0" w:space="0" w:color="auto"/>
          </w:divBdr>
        </w:div>
        <w:div w:id="259066256">
          <w:marLeft w:val="640"/>
          <w:marRight w:val="0"/>
          <w:marTop w:val="0"/>
          <w:marBottom w:val="0"/>
          <w:divBdr>
            <w:top w:val="none" w:sz="0" w:space="0" w:color="auto"/>
            <w:left w:val="none" w:sz="0" w:space="0" w:color="auto"/>
            <w:bottom w:val="none" w:sz="0" w:space="0" w:color="auto"/>
            <w:right w:val="none" w:sz="0" w:space="0" w:color="auto"/>
          </w:divBdr>
        </w:div>
        <w:div w:id="1848672128">
          <w:marLeft w:val="640"/>
          <w:marRight w:val="0"/>
          <w:marTop w:val="0"/>
          <w:marBottom w:val="0"/>
          <w:divBdr>
            <w:top w:val="none" w:sz="0" w:space="0" w:color="auto"/>
            <w:left w:val="none" w:sz="0" w:space="0" w:color="auto"/>
            <w:bottom w:val="none" w:sz="0" w:space="0" w:color="auto"/>
            <w:right w:val="none" w:sz="0" w:space="0" w:color="auto"/>
          </w:divBdr>
        </w:div>
        <w:div w:id="2089115676">
          <w:marLeft w:val="640"/>
          <w:marRight w:val="0"/>
          <w:marTop w:val="0"/>
          <w:marBottom w:val="0"/>
          <w:divBdr>
            <w:top w:val="none" w:sz="0" w:space="0" w:color="auto"/>
            <w:left w:val="none" w:sz="0" w:space="0" w:color="auto"/>
            <w:bottom w:val="none" w:sz="0" w:space="0" w:color="auto"/>
            <w:right w:val="none" w:sz="0" w:space="0" w:color="auto"/>
          </w:divBdr>
        </w:div>
        <w:div w:id="682511914">
          <w:marLeft w:val="640"/>
          <w:marRight w:val="0"/>
          <w:marTop w:val="0"/>
          <w:marBottom w:val="0"/>
          <w:divBdr>
            <w:top w:val="none" w:sz="0" w:space="0" w:color="auto"/>
            <w:left w:val="none" w:sz="0" w:space="0" w:color="auto"/>
            <w:bottom w:val="none" w:sz="0" w:space="0" w:color="auto"/>
            <w:right w:val="none" w:sz="0" w:space="0" w:color="auto"/>
          </w:divBdr>
        </w:div>
        <w:div w:id="1249920949">
          <w:marLeft w:val="640"/>
          <w:marRight w:val="0"/>
          <w:marTop w:val="0"/>
          <w:marBottom w:val="0"/>
          <w:divBdr>
            <w:top w:val="none" w:sz="0" w:space="0" w:color="auto"/>
            <w:left w:val="none" w:sz="0" w:space="0" w:color="auto"/>
            <w:bottom w:val="none" w:sz="0" w:space="0" w:color="auto"/>
            <w:right w:val="none" w:sz="0" w:space="0" w:color="auto"/>
          </w:divBdr>
        </w:div>
        <w:div w:id="132869498">
          <w:marLeft w:val="640"/>
          <w:marRight w:val="0"/>
          <w:marTop w:val="0"/>
          <w:marBottom w:val="0"/>
          <w:divBdr>
            <w:top w:val="none" w:sz="0" w:space="0" w:color="auto"/>
            <w:left w:val="none" w:sz="0" w:space="0" w:color="auto"/>
            <w:bottom w:val="none" w:sz="0" w:space="0" w:color="auto"/>
            <w:right w:val="none" w:sz="0" w:space="0" w:color="auto"/>
          </w:divBdr>
        </w:div>
        <w:div w:id="20934594">
          <w:marLeft w:val="640"/>
          <w:marRight w:val="0"/>
          <w:marTop w:val="0"/>
          <w:marBottom w:val="0"/>
          <w:divBdr>
            <w:top w:val="none" w:sz="0" w:space="0" w:color="auto"/>
            <w:left w:val="none" w:sz="0" w:space="0" w:color="auto"/>
            <w:bottom w:val="none" w:sz="0" w:space="0" w:color="auto"/>
            <w:right w:val="none" w:sz="0" w:space="0" w:color="auto"/>
          </w:divBdr>
        </w:div>
        <w:div w:id="17970228">
          <w:marLeft w:val="640"/>
          <w:marRight w:val="0"/>
          <w:marTop w:val="0"/>
          <w:marBottom w:val="0"/>
          <w:divBdr>
            <w:top w:val="none" w:sz="0" w:space="0" w:color="auto"/>
            <w:left w:val="none" w:sz="0" w:space="0" w:color="auto"/>
            <w:bottom w:val="none" w:sz="0" w:space="0" w:color="auto"/>
            <w:right w:val="none" w:sz="0" w:space="0" w:color="auto"/>
          </w:divBdr>
        </w:div>
        <w:div w:id="1360860409">
          <w:marLeft w:val="640"/>
          <w:marRight w:val="0"/>
          <w:marTop w:val="0"/>
          <w:marBottom w:val="0"/>
          <w:divBdr>
            <w:top w:val="none" w:sz="0" w:space="0" w:color="auto"/>
            <w:left w:val="none" w:sz="0" w:space="0" w:color="auto"/>
            <w:bottom w:val="none" w:sz="0" w:space="0" w:color="auto"/>
            <w:right w:val="none" w:sz="0" w:space="0" w:color="auto"/>
          </w:divBdr>
        </w:div>
        <w:div w:id="635181197">
          <w:marLeft w:val="640"/>
          <w:marRight w:val="0"/>
          <w:marTop w:val="0"/>
          <w:marBottom w:val="0"/>
          <w:divBdr>
            <w:top w:val="none" w:sz="0" w:space="0" w:color="auto"/>
            <w:left w:val="none" w:sz="0" w:space="0" w:color="auto"/>
            <w:bottom w:val="none" w:sz="0" w:space="0" w:color="auto"/>
            <w:right w:val="none" w:sz="0" w:space="0" w:color="auto"/>
          </w:divBdr>
        </w:div>
        <w:div w:id="1642080413">
          <w:marLeft w:val="640"/>
          <w:marRight w:val="0"/>
          <w:marTop w:val="0"/>
          <w:marBottom w:val="0"/>
          <w:divBdr>
            <w:top w:val="none" w:sz="0" w:space="0" w:color="auto"/>
            <w:left w:val="none" w:sz="0" w:space="0" w:color="auto"/>
            <w:bottom w:val="none" w:sz="0" w:space="0" w:color="auto"/>
            <w:right w:val="none" w:sz="0" w:space="0" w:color="auto"/>
          </w:divBdr>
        </w:div>
        <w:div w:id="437650556">
          <w:marLeft w:val="640"/>
          <w:marRight w:val="0"/>
          <w:marTop w:val="0"/>
          <w:marBottom w:val="0"/>
          <w:divBdr>
            <w:top w:val="none" w:sz="0" w:space="0" w:color="auto"/>
            <w:left w:val="none" w:sz="0" w:space="0" w:color="auto"/>
            <w:bottom w:val="none" w:sz="0" w:space="0" w:color="auto"/>
            <w:right w:val="none" w:sz="0" w:space="0" w:color="auto"/>
          </w:divBdr>
        </w:div>
        <w:div w:id="258224322">
          <w:marLeft w:val="640"/>
          <w:marRight w:val="0"/>
          <w:marTop w:val="0"/>
          <w:marBottom w:val="0"/>
          <w:divBdr>
            <w:top w:val="none" w:sz="0" w:space="0" w:color="auto"/>
            <w:left w:val="none" w:sz="0" w:space="0" w:color="auto"/>
            <w:bottom w:val="none" w:sz="0" w:space="0" w:color="auto"/>
            <w:right w:val="none" w:sz="0" w:space="0" w:color="auto"/>
          </w:divBdr>
        </w:div>
        <w:div w:id="664170683">
          <w:marLeft w:val="640"/>
          <w:marRight w:val="0"/>
          <w:marTop w:val="0"/>
          <w:marBottom w:val="0"/>
          <w:divBdr>
            <w:top w:val="none" w:sz="0" w:space="0" w:color="auto"/>
            <w:left w:val="none" w:sz="0" w:space="0" w:color="auto"/>
            <w:bottom w:val="none" w:sz="0" w:space="0" w:color="auto"/>
            <w:right w:val="none" w:sz="0" w:space="0" w:color="auto"/>
          </w:divBdr>
        </w:div>
        <w:div w:id="1765300704">
          <w:marLeft w:val="640"/>
          <w:marRight w:val="0"/>
          <w:marTop w:val="0"/>
          <w:marBottom w:val="0"/>
          <w:divBdr>
            <w:top w:val="none" w:sz="0" w:space="0" w:color="auto"/>
            <w:left w:val="none" w:sz="0" w:space="0" w:color="auto"/>
            <w:bottom w:val="none" w:sz="0" w:space="0" w:color="auto"/>
            <w:right w:val="none" w:sz="0" w:space="0" w:color="auto"/>
          </w:divBdr>
        </w:div>
        <w:div w:id="350033344">
          <w:marLeft w:val="640"/>
          <w:marRight w:val="0"/>
          <w:marTop w:val="0"/>
          <w:marBottom w:val="0"/>
          <w:divBdr>
            <w:top w:val="none" w:sz="0" w:space="0" w:color="auto"/>
            <w:left w:val="none" w:sz="0" w:space="0" w:color="auto"/>
            <w:bottom w:val="none" w:sz="0" w:space="0" w:color="auto"/>
            <w:right w:val="none" w:sz="0" w:space="0" w:color="auto"/>
          </w:divBdr>
        </w:div>
        <w:div w:id="86075222">
          <w:marLeft w:val="640"/>
          <w:marRight w:val="0"/>
          <w:marTop w:val="0"/>
          <w:marBottom w:val="0"/>
          <w:divBdr>
            <w:top w:val="none" w:sz="0" w:space="0" w:color="auto"/>
            <w:left w:val="none" w:sz="0" w:space="0" w:color="auto"/>
            <w:bottom w:val="none" w:sz="0" w:space="0" w:color="auto"/>
            <w:right w:val="none" w:sz="0" w:space="0" w:color="auto"/>
          </w:divBdr>
        </w:div>
        <w:div w:id="2102069257">
          <w:marLeft w:val="640"/>
          <w:marRight w:val="0"/>
          <w:marTop w:val="0"/>
          <w:marBottom w:val="0"/>
          <w:divBdr>
            <w:top w:val="none" w:sz="0" w:space="0" w:color="auto"/>
            <w:left w:val="none" w:sz="0" w:space="0" w:color="auto"/>
            <w:bottom w:val="none" w:sz="0" w:space="0" w:color="auto"/>
            <w:right w:val="none" w:sz="0" w:space="0" w:color="auto"/>
          </w:divBdr>
        </w:div>
        <w:div w:id="1522626116">
          <w:marLeft w:val="640"/>
          <w:marRight w:val="0"/>
          <w:marTop w:val="0"/>
          <w:marBottom w:val="0"/>
          <w:divBdr>
            <w:top w:val="none" w:sz="0" w:space="0" w:color="auto"/>
            <w:left w:val="none" w:sz="0" w:space="0" w:color="auto"/>
            <w:bottom w:val="none" w:sz="0" w:space="0" w:color="auto"/>
            <w:right w:val="none" w:sz="0" w:space="0" w:color="auto"/>
          </w:divBdr>
        </w:div>
        <w:div w:id="1487895952">
          <w:marLeft w:val="640"/>
          <w:marRight w:val="0"/>
          <w:marTop w:val="0"/>
          <w:marBottom w:val="0"/>
          <w:divBdr>
            <w:top w:val="none" w:sz="0" w:space="0" w:color="auto"/>
            <w:left w:val="none" w:sz="0" w:space="0" w:color="auto"/>
            <w:bottom w:val="none" w:sz="0" w:space="0" w:color="auto"/>
            <w:right w:val="none" w:sz="0" w:space="0" w:color="auto"/>
          </w:divBdr>
        </w:div>
        <w:div w:id="935678589">
          <w:marLeft w:val="640"/>
          <w:marRight w:val="0"/>
          <w:marTop w:val="0"/>
          <w:marBottom w:val="0"/>
          <w:divBdr>
            <w:top w:val="none" w:sz="0" w:space="0" w:color="auto"/>
            <w:left w:val="none" w:sz="0" w:space="0" w:color="auto"/>
            <w:bottom w:val="none" w:sz="0" w:space="0" w:color="auto"/>
            <w:right w:val="none" w:sz="0" w:space="0" w:color="auto"/>
          </w:divBdr>
        </w:div>
        <w:div w:id="716665739">
          <w:marLeft w:val="640"/>
          <w:marRight w:val="0"/>
          <w:marTop w:val="0"/>
          <w:marBottom w:val="0"/>
          <w:divBdr>
            <w:top w:val="none" w:sz="0" w:space="0" w:color="auto"/>
            <w:left w:val="none" w:sz="0" w:space="0" w:color="auto"/>
            <w:bottom w:val="none" w:sz="0" w:space="0" w:color="auto"/>
            <w:right w:val="none" w:sz="0" w:space="0" w:color="auto"/>
          </w:divBdr>
        </w:div>
        <w:div w:id="1307664591">
          <w:marLeft w:val="640"/>
          <w:marRight w:val="0"/>
          <w:marTop w:val="0"/>
          <w:marBottom w:val="0"/>
          <w:divBdr>
            <w:top w:val="none" w:sz="0" w:space="0" w:color="auto"/>
            <w:left w:val="none" w:sz="0" w:space="0" w:color="auto"/>
            <w:bottom w:val="none" w:sz="0" w:space="0" w:color="auto"/>
            <w:right w:val="none" w:sz="0" w:space="0" w:color="auto"/>
          </w:divBdr>
        </w:div>
        <w:div w:id="2073117898">
          <w:marLeft w:val="640"/>
          <w:marRight w:val="0"/>
          <w:marTop w:val="0"/>
          <w:marBottom w:val="0"/>
          <w:divBdr>
            <w:top w:val="none" w:sz="0" w:space="0" w:color="auto"/>
            <w:left w:val="none" w:sz="0" w:space="0" w:color="auto"/>
            <w:bottom w:val="none" w:sz="0" w:space="0" w:color="auto"/>
            <w:right w:val="none" w:sz="0" w:space="0" w:color="auto"/>
          </w:divBdr>
        </w:div>
        <w:div w:id="551311513">
          <w:marLeft w:val="640"/>
          <w:marRight w:val="0"/>
          <w:marTop w:val="0"/>
          <w:marBottom w:val="0"/>
          <w:divBdr>
            <w:top w:val="none" w:sz="0" w:space="0" w:color="auto"/>
            <w:left w:val="none" w:sz="0" w:space="0" w:color="auto"/>
            <w:bottom w:val="none" w:sz="0" w:space="0" w:color="auto"/>
            <w:right w:val="none" w:sz="0" w:space="0" w:color="auto"/>
          </w:divBdr>
        </w:div>
        <w:div w:id="190149256">
          <w:marLeft w:val="640"/>
          <w:marRight w:val="0"/>
          <w:marTop w:val="0"/>
          <w:marBottom w:val="0"/>
          <w:divBdr>
            <w:top w:val="none" w:sz="0" w:space="0" w:color="auto"/>
            <w:left w:val="none" w:sz="0" w:space="0" w:color="auto"/>
            <w:bottom w:val="none" w:sz="0" w:space="0" w:color="auto"/>
            <w:right w:val="none" w:sz="0" w:space="0" w:color="auto"/>
          </w:divBdr>
        </w:div>
        <w:div w:id="1956905294">
          <w:marLeft w:val="640"/>
          <w:marRight w:val="0"/>
          <w:marTop w:val="0"/>
          <w:marBottom w:val="0"/>
          <w:divBdr>
            <w:top w:val="none" w:sz="0" w:space="0" w:color="auto"/>
            <w:left w:val="none" w:sz="0" w:space="0" w:color="auto"/>
            <w:bottom w:val="none" w:sz="0" w:space="0" w:color="auto"/>
            <w:right w:val="none" w:sz="0" w:space="0" w:color="auto"/>
          </w:divBdr>
        </w:div>
        <w:div w:id="467866922">
          <w:marLeft w:val="640"/>
          <w:marRight w:val="0"/>
          <w:marTop w:val="0"/>
          <w:marBottom w:val="0"/>
          <w:divBdr>
            <w:top w:val="none" w:sz="0" w:space="0" w:color="auto"/>
            <w:left w:val="none" w:sz="0" w:space="0" w:color="auto"/>
            <w:bottom w:val="none" w:sz="0" w:space="0" w:color="auto"/>
            <w:right w:val="none" w:sz="0" w:space="0" w:color="auto"/>
          </w:divBdr>
        </w:div>
        <w:div w:id="1825395147">
          <w:marLeft w:val="640"/>
          <w:marRight w:val="0"/>
          <w:marTop w:val="0"/>
          <w:marBottom w:val="0"/>
          <w:divBdr>
            <w:top w:val="none" w:sz="0" w:space="0" w:color="auto"/>
            <w:left w:val="none" w:sz="0" w:space="0" w:color="auto"/>
            <w:bottom w:val="none" w:sz="0" w:space="0" w:color="auto"/>
            <w:right w:val="none" w:sz="0" w:space="0" w:color="auto"/>
          </w:divBdr>
        </w:div>
        <w:div w:id="147944796">
          <w:marLeft w:val="640"/>
          <w:marRight w:val="0"/>
          <w:marTop w:val="0"/>
          <w:marBottom w:val="0"/>
          <w:divBdr>
            <w:top w:val="none" w:sz="0" w:space="0" w:color="auto"/>
            <w:left w:val="none" w:sz="0" w:space="0" w:color="auto"/>
            <w:bottom w:val="none" w:sz="0" w:space="0" w:color="auto"/>
            <w:right w:val="none" w:sz="0" w:space="0" w:color="auto"/>
          </w:divBdr>
        </w:div>
        <w:div w:id="2072463361">
          <w:marLeft w:val="640"/>
          <w:marRight w:val="0"/>
          <w:marTop w:val="0"/>
          <w:marBottom w:val="0"/>
          <w:divBdr>
            <w:top w:val="none" w:sz="0" w:space="0" w:color="auto"/>
            <w:left w:val="none" w:sz="0" w:space="0" w:color="auto"/>
            <w:bottom w:val="none" w:sz="0" w:space="0" w:color="auto"/>
            <w:right w:val="none" w:sz="0" w:space="0" w:color="auto"/>
          </w:divBdr>
        </w:div>
        <w:div w:id="2015110062">
          <w:marLeft w:val="640"/>
          <w:marRight w:val="0"/>
          <w:marTop w:val="0"/>
          <w:marBottom w:val="0"/>
          <w:divBdr>
            <w:top w:val="none" w:sz="0" w:space="0" w:color="auto"/>
            <w:left w:val="none" w:sz="0" w:space="0" w:color="auto"/>
            <w:bottom w:val="none" w:sz="0" w:space="0" w:color="auto"/>
            <w:right w:val="none" w:sz="0" w:space="0" w:color="auto"/>
          </w:divBdr>
        </w:div>
        <w:div w:id="1286040079">
          <w:marLeft w:val="640"/>
          <w:marRight w:val="0"/>
          <w:marTop w:val="0"/>
          <w:marBottom w:val="0"/>
          <w:divBdr>
            <w:top w:val="none" w:sz="0" w:space="0" w:color="auto"/>
            <w:left w:val="none" w:sz="0" w:space="0" w:color="auto"/>
            <w:bottom w:val="none" w:sz="0" w:space="0" w:color="auto"/>
            <w:right w:val="none" w:sz="0" w:space="0" w:color="auto"/>
          </w:divBdr>
        </w:div>
        <w:div w:id="1480074189">
          <w:marLeft w:val="640"/>
          <w:marRight w:val="0"/>
          <w:marTop w:val="0"/>
          <w:marBottom w:val="0"/>
          <w:divBdr>
            <w:top w:val="none" w:sz="0" w:space="0" w:color="auto"/>
            <w:left w:val="none" w:sz="0" w:space="0" w:color="auto"/>
            <w:bottom w:val="none" w:sz="0" w:space="0" w:color="auto"/>
            <w:right w:val="none" w:sz="0" w:space="0" w:color="auto"/>
          </w:divBdr>
        </w:div>
        <w:div w:id="2038190288">
          <w:marLeft w:val="640"/>
          <w:marRight w:val="0"/>
          <w:marTop w:val="0"/>
          <w:marBottom w:val="0"/>
          <w:divBdr>
            <w:top w:val="none" w:sz="0" w:space="0" w:color="auto"/>
            <w:left w:val="none" w:sz="0" w:space="0" w:color="auto"/>
            <w:bottom w:val="none" w:sz="0" w:space="0" w:color="auto"/>
            <w:right w:val="none" w:sz="0" w:space="0" w:color="auto"/>
          </w:divBdr>
        </w:div>
        <w:div w:id="1734766711">
          <w:marLeft w:val="640"/>
          <w:marRight w:val="0"/>
          <w:marTop w:val="0"/>
          <w:marBottom w:val="0"/>
          <w:divBdr>
            <w:top w:val="none" w:sz="0" w:space="0" w:color="auto"/>
            <w:left w:val="none" w:sz="0" w:space="0" w:color="auto"/>
            <w:bottom w:val="none" w:sz="0" w:space="0" w:color="auto"/>
            <w:right w:val="none" w:sz="0" w:space="0" w:color="auto"/>
          </w:divBdr>
        </w:div>
        <w:div w:id="548107982">
          <w:marLeft w:val="640"/>
          <w:marRight w:val="0"/>
          <w:marTop w:val="0"/>
          <w:marBottom w:val="0"/>
          <w:divBdr>
            <w:top w:val="none" w:sz="0" w:space="0" w:color="auto"/>
            <w:left w:val="none" w:sz="0" w:space="0" w:color="auto"/>
            <w:bottom w:val="none" w:sz="0" w:space="0" w:color="auto"/>
            <w:right w:val="none" w:sz="0" w:space="0" w:color="auto"/>
          </w:divBdr>
        </w:div>
        <w:div w:id="1954747836">
          <w:marLeft w:val="640"/>
          <w:marRight w:val="0"/>
          <w:marTop w:val="0"/>
          <w:marBottom w:val="0"/>
          <w:divBdr>
            <w:top w:val="none" w:sz="0" w:space="0" w:color="auto"/>
            <w:left w:val="none" w:sz="0" w:space="0" w:color="auto"/>
            <w:bottom w:val="none" w:sz="0" w:space="0" w:color="auto"/>
            <w:right w:val="none" w:sz="0" w:space="0" w:color="auto"/>
          </w:divBdr>
        </w:div>
        <w:div w:id="1432358510">
          <w:marLeft w:val="640"/>
          <w:marRight w:val="0"/>
          <w:marTop w:val="0"/>
          <w:marBottom w:val="0"/>
          <w:divBdr>
            <w:top w:val="none" w:sz="0" w:space="0" w:color="auto"/>
            <w:left w:val="none" w:sz="0" w:space="0" w:color="auto"/>
            <w:bottom w:val="none" w:sz="0" w:space="0" w:color="auto"/>
            <w:right w:val="none" w:sz="0" w:space="0" w:color="auto"/>
          </w:divBdr>
        </w:div>
        <w:div w:id="520170565">
          <w:marLeft w:val="640"/>
          <w:marRight w:val="0"/>
          <w:marTop w:val="0"/>
          <w:marBottom w:val="0"/>
          <w:divBdr>
            <w:top w:val="none" w:sz="0" w:space="0" w:color="auto"/>
            <w:left w:val="none" w:sz="0" w:space="0" w:color="auto"/>
            <w:bottom w:val="none" w:sz="0" w:space="0" w:color="auto"/>
            <w:right w:val="none" w:sz="0" w:space="0" w:color="auto"/>
          </w:divBdr>
        </w:div>
        <w:div w:id="1840272464">
          <w:marLeft w:val="640"/>
          <w:marRight w:val="0"/>
          <w:marTop w:val="0"/>
          <w:marBottom w:val="0"/>
          <w:divBdr>
            <w:top w:val="none" w:sz="0" w:space="0" w:color="auto"/>
            <w:left w:val="none" w:sz="0" w:space="0" w:color="auto"/>
            <w:bottom w:val="none" w:sz="0" w:space="0" w:color="auto"/>
            <w:right w:val="none" w:sz="0" w:space="0" w:color="auto"/>
          </w:divBdr>
        </w:div>
        <w:div w:id="522089840">
          <w:marLeft w:val="640"/>
          <w:marRight w:val="0"/>
          <w:marTop w:val="0"/>
          <w:marBottom w:val="0"/>
          <w:divBdr>
            <w:top w:val="none" w:sz="0" w:space="0" w:color="auto"/>
            <w:left w:val="none" w:sz="0" w:space="0" w:color="auto"/>
            <w:bottom w:val="none" w:sz="0" w:space="0" w:color="auto"/>
            <w:right w:val="none" w:sz="0" w:space="0" w:color="auto"/>
          </w:divBdr>
        </w:div>
        <w:div w:id="1832064426">
          <w:marLeft w:val="640"/>
          <w:marRight w:val="0"/>
          <w:marTop w:val="0"/>
          <w:marBottom w:val="0"/>
          <w:divBdr>
            <w:top w:val="none" w:sz="0" w:space="0" w:color="auto"/>
            <w:left w:val="none" w:sz="0" w:space="0" w:color="auto"/>
            <w:bottom w:val="none" w:sz="0" w:space="0" w:color="auto"/>
            <w:right w:val="none" w:sz="0" w:space="0" w:color="auto"/>
          </w:divBdr>
        </w:div>
      </w:divsChild>
    </w:div>
    <w:div w:id="973098455">
      <w:bodyDiv w:val="1"/>
      <w:marLeft w:val="0"/>
      <w:marRight w:val="0"/>
      <w:marTop w:val="0"/>
      <w:marBottom w:val="0"/>
      <w:divBdr>
        <w:top w:val="none" w:sz="0" w:space="0" w:color="auto"/>
        <w:left w:val="none" w:sz="0" w:space="0" w:color="auto"/>
        <w:bottom w:val="none" w:sz="0" w:space="0" w:color="auto"/>
        <w:right w:val="none" w:sz="0" w:space="0" w:color="auto"/>
      </w:divBdr>
      <w:divsChild>
        <w:div w:id="1812745222">
          <w:marLeft w:val="640"/>
          <w:marRight w:val="0"/>
          <w:marTop w:val="0"/>
          <w:marBottom w:val="0"/>
          <w:divBdr>
            <w:top w:val="none" w:sz="0" w:space="0" w:color="auto"/>
            <w:left w:val="none" w:sz="0" w:space="0" w:color="auto"/>
            <w:bottom w:val="none" w:sz="0" w:space="0" w:color="auto"/>
            <w:right w:val="none" w:sz="0" w:space="0" w:color="auto"/>
          </w:divBdr>
        </w:div>
        <w:div w:id="387847470">
          <w:marLeft w:val="640"/>
          <w:marRight w:val="0"/>
          <w:marTop w:val="0"/>
          <w:marBottom w:val="0"/>
          <w:divBdr>
            <w:top w:val="none" w:sz="0" w:space="0" w:color="auto"/>
            <w:left w:val="none" w:sz="0" w:space="0" w:color="auto"/>
            <w:bottom w:val="none" w:sz="0" w:space="0" w:color="auto"/>
            <w:right w:val="none" w:sz="0" w:space="0" w:color="auto"/>
          </w:divBdr>
        </w:div>
        <w:div w:id="128473597">
          <w:marLeft w:val="640"/>
          <w:marRight w:val="0"/>
          <w:marTop w:val="0"/>
          <w:marBottom w:val="0"/>
          <w:divBdr>
            <w:top w:val="none" w:sz="0" w:space="0" w:color="auto"/>
            <w:left w:val="none" w:sz="0" w:space="0" w:color="auto"/>
            <w:bottom w:val="none" w:sz="0" w:space="0" w:color="auto"/>
            <w:right w:val="none" w:sz="0" w:space="0" w:color="auto"/>
          </w:divBdr>
        </w:div>
        <w:div w:id="1524709884">
          <w:marLeft w:val="640"/>
          <w:marRight w:val="0"/>
          <w:marTop w:val="0"/>
          <w:marBottom w:val="0"/>
          <w:divBdr>
            <w:top w:val="none" w:sz="0" w:space="0" w:color="auto"/>
            <w:left w:val="none" w:sz="0" w:space="0" w:color="auto"/>
            <w:bottom w:val="none" w:sz="0" w:space="0" w:color="auto"/>
            <w:right w:val="none" w:sz="0" w:space="0" w:color="auto"/>
          </w:divBdr>
        </w:div>
        <w:div w:id="399987282">
          <w:marLeft w:val="640"/>
          <w:marRight w:val="0"/>
          <w:marTop w:val="0"/>
          <w:marBottom w:val="0"/>
          <w:divBdr>
            <w:top w:val="none" w:sz="0" w:space="0" w:color="auto"/>
            <w:left w:val="none" w:sz="0" w:space="0" w:color="auto"/>
            <w:bottom w:val="none" w:sz="0" w:space="0" w:color="auto"/>
            <w:right w:val="none" w:sz="0" w:space="0" w:color="auto"/>
          </w:divBdr>
        </w:div>
        <w:div w:id="660307606">
          <w:marLeft w:val="640"/>
          <w:marRight w:val="0"/>
          <w:marTop w:val="0"/>
          <w:marBottom w:val="0"/>
          <w:divBdr>
            <w:top w:val="none" w:sz="0" w:space="0" w:color="auto"/>
            <w:left w:val="none" w:sz="0" w:space="0" w:color="auto"/>
            <w:bottom w:val="none" w:sz="0" w:space="0" w:color="auto"/>
            <w:right w:val="none" w:sz="0" w:space="0" w:color="auto"/>
          </w:divBdr>
        </w:div>
        <w:div w:id="1956404385">
          <w:marLeft w:val="640"/>
          <w:marRight w:val="0"/>
          <w:marTop w:val="0"/>
          <w:marBottom w:val="0"/>
          <w:divBdr>
            <w:top w:val="none" w:sz="0" w:space="0" w:color="auto"/>
            <w:left w:val="none" w:sz="0" w:space="0" w:color="auto"/>
            <w:bottom w:val="none" w:sz="0" w:space="0" w:color="auto"/>
            <w:right w:val="none" w:sz="0" w:space="0" w:color="auto"/>
          </w:divBdr>
        </w:div>
        <w:div w:id="606078490">
          <w:marLeft w:val="640"/>
          <w:marRight w:val="0"/>
          <w:marTop w:val="0"/>
          <w:marBottom w:val="0"/>
          <w:divBdr>
            <w:top w:val="none" w:sz="0" w:space="0" w:color="auto"/>
            <w:left w:val="none" w:sz="0" w:space="0" w:color="auto"/>
            <w:bottom w:val="none" w:sz="0" w:space="0" w:color="auto"/>
            <w:right w:val="none" w:sz="0" w:space="0" w:color="auto"/>
          </w:divBdr>
        </w:div>
        <w:div w:id="373848053">
          <w:marLeft w:val="640"/>
          <w:marRight w:val="0"/>
          <w:marTop w:val="0"/>
          <w:marBottom w:val="0"/>
          <w:divBdr>
            <w:top w:val="none" w:sz="0" w:space="0" w:color="auto"/>
            <w:left w:val="none" w:sz="0" w:space="0" w:color="auto"/>
            <w:bottom w:val="none" w:sz="0" w:space="0" w:color="auto"/>
            <w:right w:val="none" w:sz="0" w:space="0" w:color="auto"/>
          </w:divBdr>
        </w:div>
        <w:div w:id="620696245">
          <w:marLeft w:val="640"/>
          <w:marRight w:val="0"/>
          <w:marTop w:val="0"/>
          <w:marBottom w:val="0"/>
          <w:divBdr>
            <w:top w:val="none" w:sz="0" w:space="0" w:color="auto"/>
            <w:left w:val="none" w:sz="0" w:space="0" w:color="auto"/>
            <w:bottom w:val="none" w:sz="0" w:space="0" w:color="auto"/>
            <w:right w:val="none" w:sz="0" w:space="0" w:color="auto"/>
          </w:divBdr>
        </w:div>
        <w:div w:id="647514185">
          <w:marLeft w:val="640"/>
          <w:marRight w:val="0"/>
          <w:marTop w:val="0"/>
          <w:marBottom w:val="0"/>
          <w:divBdr>
            <w:top w:val="none" w:sz="0" w:space="0" w:color="auto"/>
            <w:left w:val="none" w:sz="0" w:space="0" w:color="auto"/>
            <w:bottom w:val="none" w:sz="0" w:space="0" w:color="auto"/>
            <w:right w:val="none" w:sz="0" w:space="0" w:color="auto"/>
          </w:divBdr>
        </w:div>
        <w:div w:id="707610168">
          <w:marLeft w:val="640"/>
          <w:marRight w:val="0"/>
          <w:marTop w:val="0"/>
          <w:marBottom w:val="0"/>
          <w:divBdr>
            <w:top w:val="none" w:sz="0" w:space="0" w:color="auto"/>
            <w:left w:val="none" w:sz="0" w:space="0" w:color="auto"/>
            <w:bottom w:val="none" w:sz="0" w:space="0" w:color="auto"/>
            <w:right w:val="none" w:sz="0" w:space="0" w:color="auto"/>
          </w:divBdr>
        </w:div>
        <w:div w:id="1725913329">
          <w:marLeft w:val="640"/>
          <w:marRight w:val="0"/>
          <w:marTop w:val="0"/>
          <w:marBottom w:val="0"/>
          <w:divBdr>
            <w:top w:val="none" w:sz="0" w:space="0" w:color="auto"/>
            <w:left w:val="none" w:sz="0" w:space="0" w:color="auto"/>
            <w:bottom w:val="none" w:sz="0" w:space="0" w:color="auto"/>
            <w:right w:val="none" w:sz="0" w:space="0" w:color="auto"/>
          </w:divBdr>
        </w:div>
        <w:div w:id="687408627">
          <w:marLeft w:val="640"/>
          <w:marRight w:val="0"/>
          <w:marTop w:val="0"/>
          <w:marBottom w:val="0"/>
          <w:divBdr>
            <w:top w:val="none" w:sz="0" w:space="0" w:color="auto"/>
            <w:left w:val="none" w:sz="0" w:space="0" w:color="auto"/>
            <w:bottom w:val="none" w:sz="0" w:space="0" w:color="auto"/>
            <w:right w:val="none" w:sz="0" w:space="0" w:color="auto"/>
          </w:divBdr>
        </w:div>
        <w:div w:id="983048651">
          <w:marLeft w:val="640"/>
          <w:marRight w:val="0"/>
          <w:marTop w:val="0"/>
          <w:marBottom w:val="0"/>
          <w:divBdr>
            <w:top w:val="none" w:sz="0" w:space="0" w:color="auto"/>
            <w:left w:val="none" w:sz="0" w:space="0" w:color="auto"/>
            <w:bottom w:val="none" w:sz="0" w:space="0" w:color="auto"/>
            <w:right w:val="none" w:sz="0" w:space="0" w:color="auto"/>
          </w:divBdr>
        </w:div>
        <w:div w:id="1893537780">
          <w:marLeft w:val="640"/>
          <w:marRight w:val="0"/>
          <w:marTop w:val="0"/>
          <w:marBottom w:val="0"/>
          <w:divBdr>
            <w:top w:val="none" w:sz="0" w:space="0" w:color="auto"/>
            <w:left w:val="none" w:sz="0" w:space="0" w:color="auto"/>
            <w:bottom w:val="none" w:sz="0" w:space="0" w:color="auto"/>
            <w:right w:val="none" w:sz="0" w:space="0" w:color="auto"/>
          </w:divBdr>
        </w:div>
        <w:div w:id="1963537362">
          <w:marLeft w:val="640"/>
          <w:marRight w:val="0"/>
          <w:marTop w:val="0"/>
          <w:marBottom w:val="0"/>
          <w:divBdr>
            <w:top w:val="none" w:sz="0" w:space="0" w:color="auto"/>
            <w:left w:val="none" w:sz="0" w:space="0" w:color="auto"/>
            <w:bottom w:val="none" w:sz="0" w:space="0" w:color="auto"/>
            <w:right w:val="none" w:sz="0" w:space="0" w:color="auto"/>
          </w:divBdr>
        </w:div>
        <w:div w:id="473914730">
          <w:marLeft w:val="640"/>
          <w:marRight w:val="0"/>
          <w:marTop w:val="0"/>
          <w:marBottom w:val="0"/>
          <w:divBdr>
            <w:top w:val="none" w:sz="0" w:space="0" w:color="auto"/>
            <w:left w:val="none" w:sz="0" w:space="0" w:color="auto"/>
            <w:bottom w:val="none" w:sz="0" w:space="0" w:color="auto"/>
            <w:right w:val="none" w:sz="0" w:space="0" w:color="auto"/>
          </w:divBdr>
        </w:div>
        <w:div w:id="1274482554">
          <w:marLeft w:val="640"/>
          <w:marRight w:val="0"/>
          <w:marTop w:val="0"/>
          <w:marBottom w:val="0"/>
          <w:divBdr>
            <w:top w:val="none" w:sz="0" w:space="0" w:color="auto"/>
            <w:left w:val="none" w:sz="0" w:space="0" w:color="auto"/>
            <w:bottom w:val="none" w:sz="0" w:space="0" w:color="auto"/>
            <w:right w:val="none" w:sz="0" w:space="0" w:color="auto"/>
          </w:divBdr>
        </w:div>
        <w:div w:id="1352216832">
          <w:marLeft w:val="640"/>
          <w:marRight w:val="0"/>
          <w:marTop w:val="0"/>
          <w:marBottom w:val="0"/>
          <w:divBdr>
            <w:top w:val="none" w:sz="0" w:space="0" w:color="auto"/>
            <w:left w:val="none" w:sz="0" w:space="0" w:color="auto"/>
            <w:bottom w:val="none" w:sz="0" w:space="0" w:color="auto"/>
            <w:right w:val="none" w:sz="0" w:space="0" w:color="auto"/>
          </w:divBdr>
        </w:div>
        <w:div w:id="1448085274">
          <w:marLeft w:val="640"/>
          <w:marRight w:val="0"/>
          <w:marTop w:val="0"/>
          <w:marBottom w:val="0"/>
          <w:divBdr>
            <w:top w:val="none" w:sz="0" w:space="0" w:color="auto"/>
            <w:left w:val="none" w:sz="0" w:space="0" w:color="auto"/>
            <w:bottom w:val="none" w:sz="0" w:space="0" w:color="auto"/>
            <w:right w:val="none" w:sz="0" w:space="0" w:color="auto"/>
          </w:divBdr>
        </w:div>
        <w:div w:id="130828623">
          <w:marLeft w:val="640"/>
          <w:marRight w:val="0"/>
          <w:marTop w:val="0"/>
          <w:marBottom w:val="0"/>
          <w:divBdr>
            <w:top w:val="none" w:sz="0" w:space="0" w:color="auto"/>
            <w:left w:val="none" w:sz="0" w:space="0" w:color="auto"/>
            <w:bottom w:val="none" w:sz="0" w:space="0" w:color="auto"/>
            <w:right w:val="none" w:sz="0" w:space="0" w:color="auto"/>
          </w:divBdr>
        </w:div>
        <w:div w:id="1901407324">
          <w:marLeft w:val="640"/>
          <w:marRight w:val="0"/>
          <w:marTop w:val="0"/>
          <w:marBottom w:val="0"/>
          <w:divBdr>
            <w:top w:val="none" w:sz="0" w:space="0" w:color="auto"/>
            <w:left w:val="none" w:sz="0" w:space="0" w:color="auto"/>
            <w:bottom w:val="none" w:sz="0" w:space="0" w:color="auto"/>
            <w:right w:val="none" w:sz="0" w:space="0" w:color="auto"/>
          </w:divBdr>
        </w:div>
        <w:div w:id="1364096645">
          <w:marLeft w:val="640"/>
          <w:marRight w:val="0"/>
          <w:marTop w:val="0"/>
          <w:marBottom w:val="0"/>
          <w:divBdr>
            <w:top w:val="none" w:sz="0" w:space="0" w:color="auto"/>
            <w:left w:val="none" w:sz="0" w:space="0" w:color="auto"/>
            <w:bottom w:val="none" w:sz="0" w:space="0" w:color="auto"/>
            <w:right w:val="none" w:sz="0" w:space="0" w:color="auto"/>
          </w:divBdr>
        </w:div>
        <w:div w:id="138419521">
          <w:marLeft w:val="640"/>
          <w:marRight w:val="0"/>
          <w:marTop w:val="0"/>
          <w:marBottom w:val="0"/>
          <w:divBdr>
            <w:top w:val="none" w:sz="0" w:space="0" w:color="auto"/>
            <w:left w:val="none" w:sz="0" w:space="0" w:color="auto"/>
            <w:bottom w:val="none" w:sz="0" w:space="0" w:color="auto"/>
            <w:right w:val="none" w:sz="0" w:space="0" w:color="auto"/>
          </w:divBdr>
        </w:div>
        <w:div w:id="1510873607">
          <w:marLeft w:val="640"/>
          <w:marRight w:val="0"/>
          <w:marTop w:val="0"/>
          <w:marBottom w:val="0"/>
          <w:divBdr>
            <w:top w:val="none" w:sz="0" w:space="0" w:color="auto"/>
            <w:left w:val="none" w:sz="0" w:space="0" w:color="auto"/>
            <w:bottom w:val="none" w:sz="0" w:space="0" w:color="auto"/>
            <w:right w:val="none" w:sz="0" w:space="0" w:color="auto"/>
          </w:divBdr>
        </w:div>
        <w:div w:id="38210960">
          <w:marLeft w:val="640"/>
          <w:marRight w:val="0"/>
          <w:marTop w:val="0"/>
          <w:marBottom w:val="0"/>
          <w:divBdr>
            <w:top w:val="none" w:sz="0" w:space="0" w:color="auto"/>
            <w:left w:val="none" w:sz="0" w:space="0" w:color="auto"/>
            <w:bottom w:val="none" w:sz="0" w:space="0" w:color="auto"/>
            <w:right w:val="none" w:sz="0" w:space="0" w:color="auto"/>
          </w:divBdr>
        </w:div>
        <w:div w:id="1603994035">
          <w:marLeft w:val="640"/>
          <w:marRight w:val="0"/>
          <w:marTop w:val="0"/>
          <w:marBottom w:val="0"/>
          <w:divBdr>
            <w:top w:val="none" w:sz="0" w:space="0" w:color="auto"/>
            <w:left w:val="none" w:sz="0" w:space="0" w:color="auto"/>
            <w:bottom w:val="none" w:sz="0" w:space="0" w:color="auto"/>
            <w:right w:val="none" w:sz="0" w:space="0" w:color="auto"/>
          </w:divBdr>
        </w:div>
        <w:div w:id="1194802946">
          <w:marLeft w:val="640"/>
          <w:marRight w:val="0"/>
          <w:marTop w:val="0"/>
          <w:marBottom w:val="0"/>
          <w:divBdr>
            <w:top w:val="none" w:sz="0" w:space="0" w:color="auto"/>
            <w:left w:val="none" w:sz="0" w:space="0" w:color="auto"/>
            <w:bottom w:val="none" w:sz="0" w:space="0" w:color="auto"/>
            <w:right w:val="none" w:sz="0" w:space="0" w:color="auto"/>
          </w:divBdr>
        </w:div>
        <w:div w:id="1034774596">
          <w:marLeft w:val="640"/>
          <w:marRight w:val="0"/>
          <w:marTop w:val="0"/>
          <w:marBottom w:val="0"/>
          <w:divBdr>
            <w:top w:val="none" w:sz="0" w:space="0" w:color="auto"/>
            <w:left w:val="none" w:sz="0" w:space="0" w:color="auto"/>
            <w:bottom w:val="none" w:sz="0" w:space="0" w:color="auto"/>
            <w:right w:val="none" w:sz="0" w:space="0" w:color="auto"/>
          </w:divBdr>
        </w:div>
        <w:div w:id="804468844">
          <w:marLeft w:val="640"/>
          <w:marRight w:val="0"/>
          <w:marTop w:val="0"/>
          <w:marBottom w:val="0"/>
          <w:divBdr>
            <w:top w:val="none" w:sz="0" w:space="0" w:color="auto"/>
            <w:left w:val="none" w:sz="0" w:space="0" w:color="auto"/>
            <w:bottom w:val="none" w:sz="0" w:space="0" w:color="auto"/>
            <w:right w:val="none" w:sz="0" w:space="0" w:color="auto"/>
          </w:divBdr>
        </w:div>
        <w:div w:id="774519560">
          <w:marLeft w:val="640"/>
          <w:marRight w:val="0"/>
          <w:marTop w:val="0"/>
          <w:marBottom w:val="0"/>
          <w:divBdr>
            <w:top w:val="none" w:sz="0" w:space="0" w:color="auto"/>
            <w:left w:val="none" w:sz="0" w:space="0" w:color="auto"/>
            <w:bottom w:val="none" w:sz="0" w:space="0" w:color="auto"/>
            <w:right w:val="none" w:sz="0" w:space="0" w:color="auto"/>
          </w:divBdr>
        </w:div>
        <w:div w:id="767771559">
          <w:marLeft w:val="640"/>
          <w:marRight w:val="0"/>
          <w:marTop w:val="0"/>
          <w:marBottom w:val="0"/>
          <w:divBdr>
            <w:top w:val="none" w:sz="0" w:space="0" w:color="auto"/>
            <w:left w:val="none" w:sz="0" w:space="0" w:color="auto"/>
            <w:bottom w:val="none" w:sz="0" w:space="0" w:color="auto"/>
            <w:right w:val="none" w:sz="0" w:space="0" w:color="auto"/>
          </w:divBdr>
        </w:div>
        <w:div w:id="1758625769">
          <w:marLeft w:val="640"/>
          <w:marRight w:val="0"/>
          <w:marTop w:val="0"/>
          <w:marBottom w:val="0"/>
          <w:divBdr>
            <w:top w:val="none" w:sz="0" w:space="0" w:color="auto"/>
            <w:left w:val="none" w:sz="0" w:space="0" w:color="auto"/>
            <w:bottom w:val="none" w:sz="0" w:space="0" w:color="auto"/>
            <w:right w:val="none" w:sz="0" w:space="0" w:color="auto"/>
          </w:divBdr>
        </w:div>
        <w:div w:id="935942195">
          <w:marLeft w:val="640"/>
          <w:marRight w:val="0"/>
          <w:marTop w:val="0"/>
          <w:marBottom w:val="0"/>
          <w:divBdr>
            <w:top w:val="none" w:sz="0" w:space="0" w:color="auto"/>
            <w:left w:val="none" w:sz="0" w:space="0" w:color="auto"/>
            <w:bottom w:val="none" w:sz="0" w:space="0" w:color="auto"/>
            <w:right w:val="none" w:sz="0" w:space="0" w:color="auto"/>
          </w:divBdr>
        </w:div>
        <w:div w:id="860044526">
          <w:marLeft w:val="640"/>
          <w:marRight w:val="0"/>
          <w:marTop w:val="0"/>
          <w:marBottom w:val="0"/>
          <w:divBdr>
            <w:top w:val="none" w:sz="0" w:space="0" w:color="auto"/>
            <w:left w:val="none" w:sz="0" w:space="0" w:color="auto"/>
            <w:bottom w:val="none" w:sz="0" w:space="0" w:color="auto"/>
            <w:right w:val="none" w:sz="0" w:space="0" w:color="auto"/>
          </w:divBdr>
        </w:div>
        <w:div w:id="434444566">
          <w:marLeft w:val="640"/>
          <w:marRight w:val="0"/>
          <w:marTop w:val="0"/>
          <w:marBottom w:val="0"/>
          <w:divBdr>
            <w:top w:val="none" w:sz="0" w:space="0" w:color="auto"/>
            <w:left w:val="none" w:sz="0" w:space="0" w:color="auto"/>
            <w:bottom w:val="none" w:sz="0" w:space="0" w:color="auto"/>
            <w:right w:val="none" w:sz="0" w:space="0" w:color="auto"/>
          </w:divBdr>
        </w:div>
        <w:div w:id="1713725326">
          <w:marLeft w:val="640"/>
          <w:marRight w:val="0"/>
          <w:marTop w:val="0"/>
          <w:marBottom w:val="0"/>
          <w:divBdr>
            <w:top w:val="none" w:sz="0" w:space="0" w:color="auto"/>
            <w:left w:val="none" w:sz="0" w:space="0" w:color="auto"/>
            <w:bottom w:val="none" w:sz="0" w:space="0" w:color="auto"/>
            <w:right w:val="none" w:sz="0" w:space="0" w:color="auto"/>
          </w:divBdr>
        </w:div>
        <w:div w:id="1853259018">
          <w:marLeft w:val="640"/>
          <w:marRight w:val="0"/>
          <w:marTop w:val="0"/>
          <w:marBottom w:val="0"/>
          <w:divBdr>
            <w:top w:val="none" w:sz="0" w:space="0" w:color="auto"/>
            <w:left w:val="none" w:sz="0" w:space="0" w:color="auto"/>
            <w:bottom w:val="none" w:sz="0" w:space="0" w:color="auto"/>
            <w:right w:val="none" w:sz="0" w:space="0" w:color="auto"/>
          </w:divBdr>
        </w:div>
        <w:div w:id="199896748">
          <w:marLeft w:val="640"/>
          <w:marRight w:val="0"/>
          <w:marTop w:val="0"/>
          <w:marBottom w:val="0"/>
          <w:divBdr>
            <w:top w:val="none" w:sz="0" w:space="0" w:color="auto"/>
            <w:left w:val="none" w:sz="0" w:space="0" w:color="auto"/>
            <w:bottom w:val="none" w:sz="0" w:space="0" w:color="auto"/>
            <w:right w:val="none" w:sz="0" w:space="0" w:color="auto"/>
          </w:divBdr>
        </w:div>
        <w:div w:id="252251071">
          <w:marLeft w:val="640"/>
          <w:marRight w:val="0"/>
          <w:marTop w:val="0"/>
          <w:marBottom w:val="0"/>
          <w:divBdr>
            <w:top w:val="none" w:sz="0" w:space="0" w:color="auto"/>
            <w:left w:val="none" w:sz="0" w:space="0" w:color="auto"/>
            <w:bottom w:val="none" w:sz="0" w:space="0" w:color="auto"/>
            <w:right w:val="none" w:sz="0" w:space="0" w:color="auto"/>
          </w:divBdr>
        </w:div>
        <w:div w:id="876626930">
          <w:marLeft w:val="640"/>
          <w:marRight w:val="0"/>
          <w:marTop w:val="0"/>
          <w:marBottom w:val="0"/>
          <w:divBdr>
            <w:top w:val="none" w:sz="0" w:space="0" w:color="auto"/>
            <w:left w:val="none" w:sz="0" w:space="0" w:color="auto"/>
            <w:bottom w:val="none" w:sz="0" w:space="0" w:color="auto"/>
            <w:right w:val="none" w:sz="0" w:space="0" w:color="auto"/>
          </w:divBdr>
        </w:div>
        <w:div w:id="619653884">
          <w:marLeft w:val="640"/>
          <w:marRight w:val="0"/>
          <w:marTop w:val="0"/>
          <w:marBottom w:val="0"/>
          <w:divBdr>
            <w:top w:val="none" w:sz="0" w:space="0" w:color="auto"/>
            <w:left w:val="none" w:sz="0" w:space="0" w:color="auto"/>
            <w:bottom w:val="none" w:sz="0" w:space="0" w:color="auto"/>
            <w:right w:val="none" w:sz="0" w:space="0" w:color="auto"/>
          </w:divBdr>
        </w:div>
        <w:div w:id="313878390">
          <w:marLeft w:val="640"/>
          <w:marRight w:val="0"/>
          <w:marTop w:val="0"/>
          <w:marBottom w:val="0"/>
          <w:divBdr>
            <w:top w:val="none" w:sz="0" w:space="0" w:color="auto"/>
            <w:left w:val="none" w:sz="0" w:space="0" w:color="auto"/>
            <w:bottom w:val="none" w:sz="0" w:space="0" w:color="auto"/>
            <w:right w:val="none" w:sz="0" w:space="0" w:color="auto"/>
          </w:divBdr>
        </w:div>
        <w:div w:id="931549121">
          <w:marLeft w:val="640"/>
          <w:marRight w:val="0"/>
          <w:marTop w:val="0"/>
          <w:marBottom w:val="0"/>
          <w:divBdr>
            <w:top w:val="none" w:sz="0" w:space="0" w:color="auto"/>
            <w:left w:val="none" w:sz="0" w:space="0" w:color="auto"/>
            <w:bottom w:val="none" w:sz="0" w:space="0" w:color="auto"/>
            <w:right w:val="none" w:sz="0" w:space="0" w:color="auto"/>
          </w:divBdr>
        </w:div>
        <w:div w:id="868494854">
          <w:marLeft w:val="640"/>
          <w:marRight w:val="0"/>
          <w:marTop w:val="0"/>
          <w:marBottom w:val="0"/>
          <w:divBdr>
            <w:top w:val="none" w:sz="0" w:space="0" w:color="auto"/>
            <w:left w:val="none" w:sz="0" w:space="0" w:color="auto"/>
            <w:bottom w:val="none" w:sz="0" w:space="0" w:color="auto"/>
            <w:right w:val="none" w:sz="0" w:space="0" w:color="auto"/>
          </w:divBdr>
        </w:div>
        <w:div w:id="703941943">
          <w:marLeft w:val="640"/>
          <w:marRight w:val="0"/>
          <w:marTop w:val="0"/>
          <w:marBottom w:val="0"/>
          <w:divBdr>
            <w:top w:val="none" w:sz="0" w:space="0" w:color="auto"/>
            <w:left w:val="none" w:sz="0" w:space="0" w:color="auto"/>
            <w:bottom w:val="none" w:sz="0" w:space="0" w:color="auto"/>
            <w:right w:val="none" w:sz="0" w:space="0" w:color="auto"/>
          </w:divBdr>
        </w:div>
        <w:div w:id="1487478713">
          <w:marLeft w:val="640"/>
          <w:marRight w:val="0"/>
          <w:marTop w:val="0"/>
          <w:marBottom w:val="0"/>
          <w:divBdr>
            <w:top w:val="none" w:sz="0" w:space="0" w:color="auto"/>
            <w:left w:val="none" w:sz="0" w:space="0" w:color="auto"/>
            <w:bottom w:val="none" w:sz="0" w:space="0" w:color="auto"/>
            <w:right w:val="none" w:sz="0" w:space="0" w:color="auto"/>
          </w:divBdr>
        </w:div>
        <w:div w:id="2056765">
          <w:marLeft w:val="640"/>
          <w:marRight w:val="0"/>
          <w:marTop w:val="0"/>
          <w:marBottom w:val="0"/>
          <w:divBdr>
            <w:top w:val="none" w:sz="0" w:space="0" w:color="auto"/>
            <w:left w:val="none" w:sz="0" w:space="0" w:color="auto"/>
            <w:bottom w:val="none" w:sz="0" w:space="0" w:color="auto"/>
            <w:right w:val="none" w:sz="0" w:space="0" w:color="auto"/>
          </w:divBdr>
        </w:div>
        <w:div w:id="1677996796">
          <w:marLeft w:val="640"/>
          <w:marRight w:val="0"/>
          <w:marTop w:val="0"/>
          <w:marBottom w:val="0"/>
          <w:divBdr>
            <w:top w:val="none" w:sz="0" w:space="0" w:color="auto"/>
            <w:left w:val="none" w:sz="0" w:space="0" w:color="auto"/>
            <w:bottom w:val="none" w:sz="0" w:space="0" w:color="auto"/>
            <w:right w:val="none" w:sz="0" w:space="0" w:color="auto"/>
          </w:divBdr>
        </w:div>
        <w:div w:id="1989088769">
          <w:marLeft w:val="640"/>
          <w:marRight w:val="0"/>
          <w:marTop w:val="0"/>
          <w:marBottom w:val="0"/>
          <w:divBdr>
            <w:top w:val="none" w:sz="0" w:space="0" w:color="auto"/>
            <w:left w:val="none" w:sz="0" w:space="0" w:color="auto"/>
            <w:bottom w:val="none" w:sz="0" w:space="0" w:color="auto"/>
            <w:right w:val="none" w:sz="0" w:space="0" w:color="auto"/>
          </w:divBdr>
        </w:div>
        <w:div w:id="915553038">
          <w:marLeft w:val="640"/>
          <w:marRight w:val="0"/>
          <w:marTop w:val="0"/>
          <w:marBottom w:val="0"/>
          <w:divBdr>
            <w:top w:val="none" w:sz="0" w:space="0" w:color="auto"/>
            <w:left w:val="none" w:sz="0" w:space="0" w:color="auto"/>
            <w:bottom w:val="none" w:sz="0" w:space="0" w:color="auto"/>
            <w:right w:val="none" w:sz="0" w:space="0" w:color="auto"/>
          </w:divBdr>
        </w:div>
        <w:div w:id="610820567">
          <w:marLeft w:val="640"/>
          <w:marRight w:val="0"/>
          <w:marTop w:val="0"/>
          <w:marBottom w:val="0"/>
          <w:divBdr>
            <w:top w:val="none" w:sz="0" w:space="0" w:color="auto"/>
            <w:left w:val="none" w:sz="0" w:space="0" w:color="auto"/>
            <w:bottom w:val="none" w:sz="0" w:space="0" w:color="auto"/>
            <w:right w:val="none" w:sz="0" w:space="0" w:color="auto"/>
          </w:divBdr>
        </w:div>
        <w:div w:id="502278576">
          <w:marLeft w:val="640"/>
          <w:marRight w:val="0"/>
          <w:marTop w:val="0"/>
          <w:marBottom w:val="0"/>
          <w:divBdr>
            <w:top w:val="none" w:sz="0" w:space="0" w:color="auto"/>
            <w:left w:val="none" w:sz="0" w:space="0" w:color="auto"/>
            <w:bottom w:val="none" w:sz="0" w:space="0" w:color="auto"/>
            <w:right w:val="none" w:sz="0" w:space="0" w:color="auto"/>
          </w:divBdr>
        </w:div>
        <w:div w:id="1225071586">
          <w:marLeft w:val="640"/>
          <w:marRight w:val="0"/>
          <w:marTop w:val="0"/>
          <w:marBottom w:val="0"/>
          <w:divBdr>
            <w:top w:val="none" w:sz="0" w:space="0" w:color="auto"/>
            <w:left w:val="none" w:sz="0" w:space="0" w:color="auto"/>
            <w:bottom w:val="none" w:sz="0" w:space="0" w:color="auto"/>
            <w:right w:val="none" w:sz="0" w:space="0" w:color="auto"/>
          </w:divBdr>
        </w:div>
        <w:div w:id="737631489">
          <w:marLeft w:val="640"/>
          <w:marRight w:val="0"/>
          <w:marTop w:val="0"/>
          <w:marBottom w:val="0"/>
          <w:divBdr>
            <w:top w:val="none" w:sz="0" w:space="0" w:color="auto"/>
            <w:left w:val="none" w:sz="0" w:space="0" w:color="auto"/>
            <w:bottom w:val="none" w:sz="0" w:space="0" w:color="auto"/>
            <w:right w:val="none" w:sz="0" w:space="0" w:color="auto"/>
          </w:divBdr>
        </w:div>
        <w:div w:id="329404490">
          <w:marLeft w:val="640"/>
          <w:marRight w:val="0"/>
          <w:marTop w:val="0"/>
          <w:marBottom w:val="0"/>
          <w:divBdr>
            <w:top w:val="none" w:sz="0" w:space="0" w:color="auto"/>
            <w:left w:val="none" w:sz="0" w:space="0" w:color="auto"/>
            <w:bottom w:val="none" w:sz="0" w:space="0" w:color="auto"/>
            <w:right w:val="none" w:sz="0" w:space="0" w:color="auto"/>
          </w:divBdr>
        </w:div>
        <w:div w:id="1062168546">
          <w:marLeft w:val="640"/>
          <w:marRight w:val="0"/>
          <w:marTop w:val="0"/>
          <w:marBottom w:val="0"/>
          <w:divBdr>
            <w:top w:val="none" w:sz="0" w:space="0" w:color="auto"/>
            <w:left w:val="none" w:sz="0" w:space="0" w:color="auto"/>
            <w:bottom w:val="none" w:sz="0" w:space="0" w:color="auto"/>
            <w:right w:val="none" w:sz="0" w:space="0" w:color="auto"/>
          </w:divBdr>
        </w:div>
        <w:div w:id="1918901890">
          <w:marLeft w:val="640"/>
          <w:marRight w:val="0"/>
          <w:marTop w:val="0"/>
          <w:marBottom w:val="0"/>
          <w:divBdr>
            <w:top w:val="none" w:sz="0" w:space="0" w:color="auto"/>
            <w:left w:val="none" w:sz="0" w:space="0" w:color="auto"/>
            <w:bottom w:val="none" w:sz="0" w:space="0" w:color="auto"/>
            <w:right w:val="none" w:sz="0" w:space="0" w:color="auto"/>
          </w:divBdr>
        </w:div>
        <w:div w:id="1639802900">
          <w:marLeft w:val="640"/>
          <w:marRight w:val="0"/>
          <w:marTop w:val="0"/>
          <w:marBottom w:val="0"/>
          <w:divBdr>
            <w:top w:val="none" w:sz="0" w:space="0" w:color="auto"/>
            <w:left w:val="none" w:sz="0" w:space="0" w:color="auto"/>
            <w:bottom w:val="none" w:sz="0" w:space="0" w:color="auto"/>
            <w:right w:val="none" w:sz="0" w:space="0" w:color="auto"/>
          </w:divBdr>
        </w:div>
        <w:div w:id="1819376549">
          <w:marLeft w:val="640"/>
          <w:marRight w:val="0"/>
          <w:marTop w:val="0"/>
          <w:marBottom w:val="0"/>
          <w:divBdr>
            <w:top w:val="none" w:sz="0" w:space="0" w:color="auto"/>
            <w:left w:val="none" w:sz="0" w:space="0" w:color="auto"/>
            <w:bottom w:val="none" w:sz="0" w:space="0" w:color="auto"/>
            <w:right w:val="none" w:sz="0" w:space="0" w:color="auto"/>
          </w:divBdr>
        </w:div>
        <w:div w:id="179007280">
          <w:marLeft w:val="640"/>
          <w:marRight w:val="0"/>
          <w:marTop w:val="0"/>
          <w:marBottom w:val="0"/>
          <w:divBdr>
            <w:top w:val="none" w:sz="0" w:space="0" w:color="auto"/>
            <w:left w:val="none" w:sz="0" w:space="0" w:color="auto"/>
            <w:bottom w:val="none" w:sz="0" w:space="0" w:color="auto"/>
            <w:right w:val="none" w:sz="0" w:space="0" w:color="auto"/>
          </w:divBdr>
        </w:div>
        <w:div w:id="899293931">
          <w:marLeft w:val="640"/>
          <w:marRight w:val="0"/>
          <w:marTop w:val="0"/>
          <w:marBottom w:val="0"/>
          <w:divBdr>
            <w:top w:val="none" w:sz="0" w:space="0" w:color="auto"/>
            <w:left w:val="none" w:sz="0" w:space="0" w:color="auto"/>
            <w:bottom w:val="none" w:sz="0" w:space="0" w:color="auto"/>
            <w:right w:val="none" w:sz="0" w:space="0" w:color="auto"/>
          </w:divBdr>
        </w:div>
        <w:div w:id="801848267">
          <w:marLeft w:val="640"/>
          <w:marRight w:val="0"/>
          <w:marTop w:val="0"/>
          <w:marBottom w:val="0"/>
          <w:divBdr>
            <w:top w:val="none" w:sz="0" w:space="0" w:color="auto"/>
            <w:left w:val="none" w:sz="0" w:space="0" w:color="auto"/>
            <w:bottom w:val="none" w:sz="0" w:space="0" w:color="auto"/>
            <w:right w:val="none" w:sz="0" w:space="0" w:color="auto"/>
          </w:divBdr>
        </w:div>
        <w:div w:id="1766726172">
          <w:marLeft w:val="640"/>
          <w:marRight w:val="0"/>
          <w:marTop w:val="0"/>
          <w:marBottom w:val="0"/>
          <w:divBdr>
            <w:top w:val="none" w:sz="0" w:space="0" w:color="auto"/>
            <w:left w:val="none" w:sz="0" w:space="0" w:color="auto"/>
            <w:bottom w:val="none" w:sz="0" w:space="0" w:color="auto"/>
            <w:right w:val="none" w:sz="0" w:space="0" w:color="auto"/>
          </w:divBdr>
        </w:div>
        <w:div w:id="638413494">
          <w:marLeft w:val="640"/>
          <w:marRight w:val="0"/>
          <w:marTop w:val="0"/>
          <w:marBottom w:val="0"/>
          <w:divBdr>
            <w:top w:val="none" w:sz="0" w:space="0" w:color="auto"/>
            <w:left w:val="none" w:sz="0" w:space="0" w:color="auto"/>
            <w:bottom w:val="none" w:sz="0" w:space="0" w:color="auto"/>
            <w:right w:val="none" w:sz="0" w:space="0" w:color="auto"/>
          </w:divBdr>
        </w:div>
        <w:div w:id="1586262081">
          <w:marLeft w:val="640"/>
          <w:marRight w:val="0"/>
          <w:marTop w:val="0"/>
          <w:marBottom w:val="0"/>
          <w:divBdr>
            <w:top w:val="none" w:sz="0" w:space="0" w:color="auto"/>
            <w:left w:val="none" w:sz="0" w:space="0" w:color="auto"/>
            <w:bottom w:val="none" w:sz="0" w:space="0" w:color="auto"/>
            <w:right w:val="none" w:sz="0" w:space="0" w:color="auto"/>
          </w:divBdr>
        </w:div>
        <w:div w:id="457650645">
          <w:marLeft w:val="640"/>
          <w:marRight w:val="0"/>
          <w:marTop w:val="0"/>
          <w:marBottom w:val="0"/>
          <w:divBdr>
            <w:top w:val="none" w:sz="0" w:space="0" w:color="auto"/>
            <w:left w:val="none" w:sz="0" w:space="0" w:color="auto"/>
            <w:bottom w:val="none" w:sz="0" w:space="0" w:color="auto"/>
            <w:right w:val="none" w:sz="0" w:space="0" w:color="auto"/>
          </w:divBdr>
        </w:div>
        <w:div w:id="1239830298">
          <w:marLeft w:val="640"/>
          <w:marRight w:val="0"/>
          <w:marTop w:val="0"/>
          <w:marBottom w:val="0"/>
          <w:divBdr>
            <w:top w:val="none" w:sz="0" w:space="0" w:color="auto"/>
            <w:left w:val="none" w:sz="0" w:space="0" w:color="auto"/>
            <w:bottom w:val="none" w:sz="0" w:space="0" w:color="auto"/>
            <w:right w:val="none" w:sz="0" w:space="0" w:color="auto"/>
          </w:divBdr>
        </w:div>
      </w:divsChild>
    </w:div>
    <w:div w:id="975573554">
      <w:bodyDiv w:val="1"/>
      <w:marLeft w:val="0"/>
      <w:marRight w:val="0"/>
      <w:marTop w:val="0"/>
      <w:marBottom w:val="0"/>
      <w:divBdr>
        <w:top w:val="none" w:sz="0" w:space="0" w:color="auto"/>
        <w:left w:val="none" w:sz="0" w:space="0" w:color="auto"/>
        <w:bottom w:val="none" w:sz="0" w:space="0" w:color="auto"/>
        <w:right w:val="none" w:sz="0" w:space="0" w:color="auto"/>
      </w:divBdr>
      <w:divsChild>
        <w:div w:id="181478201">
          <w:marLeft w:val="640"/>
          <w:marRight w:val="0"/>
          <w:marTop w:val="0"/>
          <w:marBottom w:val="0"/>
          <w:divBdr>
            <w:top w:val="none" w:sz="0" w:space="0" w:color="auto"/>
            <w:left w:val="none" w:sz="0" w:space="0" w:color="auto"/>
            <w:bottom w:val="none" w:sz="0" w:space="0" w:color="auto"/>
            <w:right w:val="none" w:sz="0" w:space="0" w:color="auto"/>
          </w:divBdr>
        </w:div>
        <w:div w:id="1571840069">
          <w:marLeft w:val="640"/>
          <w:marRight w:val="0"/>
          <w:marTop w:val="0"/>
          <w:marBottom w:val="0"/>
          <w:divBdr>
            <w:top w:val="none" w:sz="0" w:space="0" w:color="auto"/>
            <w:left w:val="none" w:sz="0" w:space="0" w:color="auto"/>
            <w:bottom w:val="none" w:sz="0" w:space="0" w:color="auto"/>
            <w:right w:val="none" w:sz="0" w:space="0" w:color="auto"/>
          </w:divBdr>
        </w:div>
        <w:div w:id="1492596566">
          <w:marLeft w:val="640"/>
          <w:marRight w:val="0"/>
          <w:marTop w:val="0"/>
          <w:marBottom w:val="0"/>
          <w:divBdr>
            <w:top w:val="none" w:sz="0" w:space="0" w:color="auto"/>
            <w:left w:val="none" w:sz="0" w:space="0" w:color="auto"/>
            <w:bottom w:val="none" w:sz="0" w:space="0" w:color="auto"/>
            <w:right w:val="none" w:sz="0" w:space="0" w:color="auto"/>
          </w:divBdr>
        </w:div>
        <w:div w:id="1940596096">
          <w:marLeft w:val="640"/>
          <w:marRight w:val="0"/>
          <w:marTop w:val="0"/>
          <w:marBottom w:val="0"/>
          <w:divBdr>
            <w:top w:val="none" w:sz="0" w:space="0" w:color="auto"/>
            <w:left w:val="none" w:sz="0" w:space="0" w:color="auto"/>
            <w:bottom w:val="none" w:sz="0" w:space="0" w:color="auto"/>
            <w:right w:val="none" w:sz="0" w:space="0" w:color="auto"/>
          </w:divBdr>
        </w:div>
        <w:div w:id="713116705">
          <w:marLeft w:val="640"/>
          <w:marRight w:val="0"/>
          <w:marTop w:val="0"/>
          <w:marBottom w:val="0"/>
          <w:divBdr>
            <w:top w:val="none" w:sz="0" w:space="0" w:color="auto"/>
            <w:left w:val="none" w:sz="0" w:space="0" w:color="auto"/>
            <w:bottom w:val="none" w:sz="0" w:space="0" w:color="auto"/>
            <w:right w:val="none" w:sz="0" w:space="0" w:color="auto"/>
          </w:divBdr>
        </w:div>
        <w:div w:id="1056703756">
          <w:marLeft w:val="640"/>
          <w:marRight w:val="0"/>
          <w:marTop w:val="0"/>
          <w:marBottom w:val="0"/>
          <w:divBdr>
            <w:top w:val="none" w:sz="0" w:space="0" w:color="auto"/>
            <w:left w:val="none" w:sz="0" w:space="0" w:color="auto"/>
            <w:bottom w:val="none" w:sz="0" w:space="0" w:color="auto"/>
            <w:right w:val="none" w:sz="0" w:space="0" w:color="auto"/>
          </w:divBdr>
        </w:div>
        <w:div w:id="953633980">
          <w:marLeft w:val="640"/>
          <w:marRight w:val="0"/>
          <w:marTop w:val="0"/>
          <w:marBottom w:val="0"/>
          <w:divBdr>
            <w:top w:val="none" w:sz="0" w:space="0" w:color="auto"/>
            <w:left w:val="none" w:sz="0" w:space="0" w:color="auto"/>
            <w:bottom w:val="none" w:sz="0" w:space="0" w:color="auto"/>
            <w:right w:val="none" w:sz="0" w:space="0" w:color="auto"/>
          </w:divBdr>
        </w:div>
        <w:div w:id="1983801662">
          <w:marLeft w:val="640"/>
          <w:marRight w:val="0"/>
          <w:marTop w:val="0"/>
          <w:marBottom w:val="0"/>
          <w:divBdr>
            <w:top w:val="none" w:sz="0" w:space="0" w:color="auto"/>
            <w:left w:val="none" w:sz="0" w:space="0" w:color="auto"/>
            <w:bottom w:val="none" w:sz="0" w:space="0" w:color="auto"/>
            <w:right w:val="none" w:sz="0" w:space="0" w:color="auto"/>
          </w:divBdr>
        </w:div>
        <w:div w:id="356782726">
          <w:marLeft w:val="640"/>
          <w:marRight w:val="0"/>
          <w:marTop w:val="0"/>
          <w:marBottom w:val="0"/>
          <w:divBdr>
            <w:top w:val="none" w:sz="0" w:space="0" w:color="auto"/>
            <w:left w:val="none" w:sz="0" w:space="0" w:color="auto"/>
            <w:bottom w:val="none" w:sz="0" w:space="0" w:color="auto"/>
            <w:right w:val="none" w:sz="0" w:space="0" w:color="auto"/>
          </w:divBdr>
        </w:div>
        <w:div w:id="559487970">
          <w:marLeft w:val="640"/>
          <w:marRight w:val="0"/>
          <w:marTop w:val="0"/>
          <w:marBottom w:val="0"/>
          <w:divBdr>
            <w:top w:val="none" w:sz="0" w:space="0" w:color="auto"/>
            <w:left w:val="none" w:sz="0" w:space="0" w:color="auto"/>
            <w:bottom w:val="none" w:sz="0" w:space="0" w:color="auto"/>
            <w:right w:val="none" w:sz="0" w:space="0" w:color="auto"/>
          </w:divBdr>
        </w:div>
        <w:div w:id="874927872">
          <w:marLeft w:val="640"/>
          <w:marRight w:val="0"/>
          <w:marTop w:val="0"/>
          <w:marBottom w:val="0"/>
          <w:divBdr>
            <w:top w:val="none" w:sz="0" w:space="0" w:color="auto"/>
            <w:left w:val="none" w:sz="0" w:space="0" w:color="auto"/>
            <w:bottom w:val="none" w:sz="0" w:space="0" w:color="auto"/>
            <w:right w:val="none" w:sz="0" w:space="0" w:color="auto"/>
          </w:divBdr>
        </w:div>
        <w:div w:id="725832430">
          <w:marLeft w:val="640"/>
          <w:marRight w:val="0"/>
          <w:marTop w:val="0"/>
          <w:marBottom w:val="0"/>
          <w:divBdr>
            <w:top w:val="none" w:sz="0" w:space="0" w:color="auto"/>
            <w:left w:val="none" w:sz="0" w:space="0" w:color="auto"/>
            <w:bottom w:val="none" w:sz="0" w:space="0" w:color="auto"/>
            <w:right w:val="none" w:sz="0" w:space="0" w:color="auto"/>
          </w:divBdr>
        </w:div>
        <w:div w:id="200872085">
          <w:marLeft w:val="640"/>
          <w:marRight w:val="0"/>
          <w:marTop w:val="0"/>
          <w:marBottom w:val="0"/>
          <w:divBdr>
            <w:top w:val="none" w:sz="0" w:space="0" w:color="auto"/>
            <w:left w:val="none" w:sz="0" w:space="0" w:color="auto"/>
            <w:bottom w:val="none" w:sz="0" w:space="0" w:color="auto"/>
            <w:right w:val="none" w:sz="0" w:space="0" w:color="auto"/>
          </w:divBdr>
        </w:div>
        <w:div w:id="514003398">
          <w:marLeft w:val="640"/>
          <w:marRight w:val="0"/>
          <w:marTop w:val="0"/>
          <w:marBottom w:val="0"/>
          <w:divBdr>
            <w:top w:val="none" w:sz="0" w:space="0" w:color="auto"/>
            <w:left w:val="none" w:sz="0" w:space="0" w:color="auto"/>
            <w:bottom w:val="none" w:sz="0" w:space="0" w:color="auto"/>
            <w:right w:val="none" w:sz="0" w:space="0" w:color="auto"/>
          </w:divBdr>
        </w:div>
        <w:div w:id="1644845811">
          <w:marLeft w:val="640"/>
          <w:marRight w:val="0"/>
          <w:marTop w:val="0"/>
          <w:marBottom w:val="0"/>
          <w:divBdr>
            <w:top w:val="none" w:sz="0" w:space="0" w:color="auto"/>
            <w:left w:val="none" w:sz="0" w:space="0" w:color="auto"/>
            <w:bottom w:val="none" w:sz="0" w:space="0" w:color="auto"/>
            <w:right w:val="none" w:sz="0" w:space="0" w:color="auto"/>
          </w:divBdr>
        </w:div>
        <w:div w:id="1177766181">
          <w:marLeft w:val="640"/>
          <w:marRight w:val="0"/>
          <w:marTop w:val="0"/>
          <w:marBottom w:val="0"/>
          <w:divBdr>
            <w:top w:val="none" w:sz="0" w:space="0" w:color="auto"/>
            <w:left w:val="none" w:sz="0" w:space="0" w:color="auto"/>
            <w:bottom w:val="none" w:sz="0" w:space="0" w:color="auto"/>
            <w:right w:val="none" w:sz="0" w:space="0" w:color="auto"/>
          </w:divBdr>
        </w:div>
        <w:div w:id="895973691">
          <w:marLeft w:val="640"/>
          <w:marRight w:val="0"/>
          <w:marTop w:val="0"/>
          <w:marBottom w:val="0"/>
          <w:divBdr>
            <w:top w:val="none" w:sz="0" w:space="0" w:color="auto"/>
            <w:left w:val="none" w:sz="0" w:space="0" w:color="auto"/>
            <w:bottom w:val="none" w:sz="0" w:space="0" w:color="auto"/>
            <w:right w:val="none" w:sz="0" w:space="0" w:color="auto"/>
          </w:divBdr>
        </w:div>
        <w:div w:id="1867328473">
          <w:marLeft w:val="640"/>
          <w:marRight w:val="0"/>
          <w:marTop w:val="0"/>
          <w:marBottom w:val="0"/>
          <w:divBdr>
            <w:top w:val="none" w:sz="0" w:space="0" w:color="auto"/>
            <w:left w:val="none" w:sz="0" w:space="0" w:color="auto"/>
            <w:bottom w:val="none" w:sz="0" w:space="0" w:color="auto"/>
            <w:right w:val="none" w:sz="0" w:space="0" w:color="auto"/>
          </w:divBdr>
        </w:div>
        <w:div w:id="935866710">
          <w:marLeft w:val="640"/>
          <w:marRight w:val="0"/>
          <w:marTop w:val="0"/>
          <w:marBottom w:val="0"/>
          <w:divBdr>
            <w:top w:val="none" w:sz="0" w:space="0" w:color="auto"/>
            <w:left w:val="none" w:sz="0" w:space="0" w:color="auto"/>
            <w:bottom w:val="none" w:sz="0" w:space="0" w:color="auto"/>
            <w:right w:val="none" w:sz="0" w:space="0" w:color="auto"/>
          </w:divBdr>
        </w:div>
        <w:div w:id="1368948593">
          <w:marLeft w:val="640"/>
          <w:marRight w:val="0"/>
          <w:marTop w:val="0"/>
          <w:marBottom w:val="0"/>
          <w:divBdr>
            <w:top w:val="none" w:sz="0" w:space="0" w:color="auto"/>
            <w:left w:val="none" w:sz="0" w:space="0" w:color="auto"/>
            <w:bottom w:val="none" w:sz="0" w:space="0" w:color="auto"/>
            <w:right w:val="none" w:sz="0" w:space="0" w:color="auto"/>
          </w:divBdr>
        </w:div>
        <w:div w:id="1023819577">
          <w:marLeft w:val="640"/>
          <w:marRight w:val="0"/>
          <w:marTop w:val="0"/>
          <w:marBottom w:val="0"/>
          <w:divBdr>
            <w:top w:val="none" w:sz="0" w:space="0" w:color="auto"/>
            <w:left w:val="none" w:sz="0" w:space="0" w:color="auto"/>
            <w:bottom w:val="none" w:sz="0" w:space="0" w:color="auto"/>
            <w:right w:val="none" w:sz="0" w:space="0" w:color="auto"/>
          </w:divBdr>
        </w:div>
        <w:div w:id="315382312">
          <w:marLeft w:val="640"/>
          <w:marRight w:val="0"/>
          <w:marTop w:val="0"/>
          <w:marBottom w:val="0"/>
          <w:divBdr>
            <w:top w:val="none" w:sz="0" w:space="0" w:color="auto"/>
            <w:left w:val="none" w:sz="0" w:space="0" w:color="auto"/>
            <w:bottom w:val="none" w:sz="0" w:space="0" w:color="auto"/>
            <w:right w:val="none" w:sz="0" w:space="0" w:color="auto"/>
          </w:divBdr>
        </w:div>
        <w:div w:id="1335841111">
          <w:marLeft w:val="640"/>
          <w:marRight w:val="0"/>
          <w:marTop w:val="0"/>
          <w:marBottom w:val="0"/>
          <w:divBdr>
            <w:top w:val="none" w:sz="0" w:space="0" w:color="auto"/>
            <w:left w:val="none" w:sz="0" w:space="0" w:color="auto"/>
            <w:bottom w:val="none" w:sz="0" w:space="0" w:color="auto"/>
            <w:right w:val="none" w:sz="0" w:space="0" w:color="auto"/>
          </w:divBdr>
        </w:div>
        <w:div w:id="566764048">
          <w:marLeft w:val="640"/>
          <w:marRight w:val="0"/>
          <w:marTop w:val="0"/>
          <w:marBottom w:val="0"/>
          <w:divBdr>
            <w:top w:val="none" w:sz="0" w:space="0" w:color="auto"/>
            <w:left w:val="none" w:sz="0" w:space="0" w:color="auto"/>
            <w:bottom w:val="none" w:sz="0" w:space="0" w:color="auto"/>
            <w:right w:val="none" w:sz="0" w:space="0" w:color="auto"/>
          </w:divBdr>
        </w:div>
        <w:div w:id="1072890931">
          <w:marLeft w:val="640"/>
          <w:marRight w:val="0"/>
          <w:marTop w:val="0"/>
          <w:marBottom w:val="0"/>
          <w:divBdr>
            <w:top w:val="none" w:sz="0" w:space="0" w:color="auto"/>
            <w:left w:val="none" w:sz="0" w:space="0" w:color="auto"/>
            <w:bottom w:val="none" w:sz="0" w:space="0" w:color="auto"/>
            <w:right w:val="none" w:sz="0" w:space="0" w:color="auto"/>
          </w:divBdr>
        </w:div>
        <w:div w:id="602569146">
          <w:marLeft w:val="640"/>
          <w:marRight w:val="0"/>
          <w:marTop w:val="0"/>
          <w:marBottom w:val="0"/>
          <w:divBdr>
            <w:top w:val="none" w:sz="0" w:space="0" w:color="auto"/>
            <w:left w:val="none" w:sz="0" w:space="0" w:color="auto"/>
            <w:bottom w:val="none" w:sz="0" w:space="0" w:color="auto"/>
            <w:right w:val="none" w:sz="0" w:space="0" w:color="auto"/>
          </w:divBdr>
        </w:div>
        <w:div w:id="181628034">
          <w:marLeft w:val="640"/>
          <w:marRight w:val="0"/>
          <w:marTop w:val="0"/>
          <w:marBottom w:val="0"/>
          <w:divBdr>
            <w:top w:val="none" w:sz="0" w:space="0" w:color="auto"/>
            <w:left w:val="none" w:sz="0" w:space="0" w:color="auto"/>
            <w:bottom w:val="none" w:sz="0" w:space="0" w:color="auto"/>
            <w:right w:val="none" w:sz="0" w:space="0" w:color="auto"/>
          </w:divBdr>
        </w:div>
        <w:div w:id="1799227392">
          <w:marLeft w:val="640"/>
          <w:marRight w:val="0"/>
          <w:marTop w:val="0"/>
          <w:marBottom w:val="0"/>
          <w:divBdr>
            <w:top w:val="none" w:sz="0" w:space="0" w:color="auto"/>
            <w:left w:val="none" w:sz="0" w:space="0" w:color="auto"/>
            <w:bottom w:val="none" w:sz="0" w:space="0" w:color="auto"/>
            <w:right w:val="none" w:sz="0" w:space="0" w:color="auto"/>
          </w:divBdr>
        </w:div>
        <w:div w:id="2114204040">
          <w:marLeft w:val="640"/>
          <w:marRight w:val="0"/>
          <w:marTop w:val="0"/>
          <w:marBottom w:val="0"/>
          <w:divBdr>
            <w:top w:val="none" w:sz="0" w:space="0" w:color="auto"/>
            <w:left w:val="none" w:sz="0" w:space="0" w:color="auto"/>
            <w:bottom w:val="none" w:sz="0" w:space="0" w:color="auto"/>
            <w:right w:val="none" w:sz="0" w:space="0" w:color="auto"/>
          </w:divBdr>
        </w:div>
        <w:div w:id="875310606">
          <w:marLeft w:val="640"/>
          <w:marRight w:val="0"/>
          <w:marTop w:val="0"/>
          <w:marBottom w:val="0"/>
          <w:divBdr>
            <w:top w:val="none" w:sz="0" w:space="0" w:color="auto"/>
            <w:left w:val="none" w:sz="0" w:space="0" w:color="auto"/>
            <w:bottom w:val="none" w:sz="0" w:space="0" w:color="auto"/>
            <w:right w:val="none" w:sz="0" w:space="0" w:color="auto"/>
          </w:divBdr>
        </w:div>
        <w:div w:id="1475440892">
          <w:marLeft w:val="640"/>
          <w:marRight w:val="0"/>
          <w:marTop w:val="0"/>
          <w:marBottom w:val="0"/>
          <w:divBdr>
            <w:top w:val="none" w:sz="0" w:space="0" w:color="auto"/>
            <w:left w:val="none" w:sz="0" w:space="0" w:color="auto"/>
            <w:bottom w:val="none" w:sz="0" w:space="0" w:color="auto"/>
            <w:right w:val="none" w:sz="0" w:space="0" w:color="auto"/>
          </w:divBdr>
        </w:div>
        <w:div w:id="712773798">
          <w:marLeft w:val="640"/>
          <w:marRight w:val="0"/>
          <w:marTop w:val="0"/>
          <w:marBottom w:val="0"/>
          <w:divBdr>
            <w:top w:val="none" w:sz="0" w:space="0" w:color="auto"/>
            <w:left w:val="none" w:sz="0" w:space="0" w:color="auto"/>
            <w:bottom w:val="none" w:sz="0" w:space="0" w:color="auto"/>
            <w:right w:val="none" w:sz="0" w:space="0" w:color="auto"/>
          </w:divBdr>
        </w:div>
        <w:div w:id="1172911934">
          <w:marLeft w:val="640"/>
          <w:marRight w:val="0"/>
          <w:marTop w:val="0"/>
          <w:marBottom w:val="0"/>
          <w:divBdr>
            <w:top w:val="none" w:sz="0" w:space="0" w:color="auto"/>
            <w:left w:val="none" w:sz="0" w:space="0" w:color="auto"/>
            <w:bottom w:val="none" w:sz="0" w:space="0" w:color="auto"/>
            <w:right w:val="none" w:sz="0" w:space="0" w:color="auto"/>
          </w:divBdr>
        </w:div>
        <w:div w:id="1498577639">
          <w:marLeft w:val="640"/>
          <w:marRight w:val="0"/>
          <w:marTop w:val="0"/>
          <w:marBottom w:val="0"/>
          <w:divBdr>
            <w:top w:val="none" w:sz="0" w:space="0" w:color="auto"/>
            <w:left w:val="none" w:sz="0" w:space="0" w:color="auto"/>
            <w:bottom w:val="none" w:sz="0" w:space="0" w:color="auto"/>
            <w:right w:val="none" w:sz="0" w:space="0" w:color="auto"/>
          </w:divBdr>
        </w:div>
        <w:div w:id="334574586">
          <w:marLeft w:val="640"/>
          <w:marRight w:val="0"/>
          <w:marTop w:val="0"/>
          <w:marBottom w:val="0"/>
          <w:divBdr>
            <w:top w:val="none" w:sz="0" w:space="0" w:color="auto"/>
            <w:left w:val="none" w:sz="0" w:space="0" w:color="auto"/>
            <w:bottom w:val="none" w:sz="0" w:space="0" w:color="auto"/>
            <w:right w:val="none" w:sz="0" w:space="0" w:color="auto"/>
          </w:divBdr>
        </w:div>
        <w:div w:id="552734857">
          <w:marLeft w:val="640"/>
          <w:marRight w:val="0"/>
          <w:marTop w:val="0"/>
          <w:marBottom w:val="0"/>
          <w:divBdr>
            <w:top w:val="none" w:sz="0" w:space="0" w:color="auto"/>
            <w:left w:val="none" w:sz="0" w:space="0" w:color="auto"/>
            <w:bottom w:val="none" w:sz="0" w:space="0" w:color="auto"/>
            <w:right w:val="none" w:sz="0" w:space="0" w:color="auto"/>
          </w:divBdr>
        </w:div>
        <w:div w:id="1807310738">
          <w:marLeft w:val="640"/>
          <w:marRight w:val="0"/>
          <w:marTop w:val="0"/>
          <w:marBottom w:val="0"/>
          <w:divBdr>
            <w:top w:val="none" w:sz="0" w:space="0" w:color="auto"/>
            <w:left w:val="none" w:sz="0" w:space="0" w:color="auto"/>
            <w:bottom w:val="none" w:sz="0" w:space="0" w:color="auto"/>
            <w:right w:val="none" w:sz="0" w:space="0" w:color="auto"/>
          </w:divBdr>
        </w:div>
        <w:div w:id="66921397">
          <w:marLeft w:val="640"/>
          <w:marRight w:val="0"/>
          <w:marTop w:val="0"/>
          <w:marBottom w:val="0"/>
          <w:divBdr>
            <w:top w:val="none" w:sz="0" w:space="0" w:color="auto"/>
            <w:left w:val="none" w:sz="0" w:space="0" w:color="auto"/>
            <w:bottom w:val="none" w:sz="0" w:space="0" w:color="auto"/>
            <w:right w:val="none" w:sz="0" w:space="0" w:color="auto"/>
          </w:divBdr>
        </w:div>
        <w:div w:id="1823161598">
          <w:marLeft w:val="640"/>
          <w:marRight w:val="0"/>
          <w:marTop w:val="0"/>
          <w:marBottom w:val="0"/>
          <w:divBdr>
            <w:top w:val="none" w:sz="0" w:space="0" w:color="auto"/>
            <w:left w:val="none" w:sz="0" w:space="0" w:color="auto"/>
            <w:bottom w:val="none" w:sz="0" w:space="0" w:color="auto"/>
            <w:right w:val="none" w:sz="0" w:space="0" w:color="auto"/>
          </w:divBdr>
        </w:div>
        <w:div w:id="1940990460">
          <w:marLeft w:val="640"/>
          <w:marRight w:val="0"/>
          <w:marTop w:val="0"/>
          <w:marBottom w:val="0"/>
          <w:divBdr>
            <w:top w:val="none" w:sz="0" w:space="0" w:color="auto"/>
            <w:left w:val="none" w:sz="0" w:space="0" w:color="auto"/>
            <w:bottom w:val="none" w:sz="0" w:space="0" w:color="auto"/>
            <w:right w:val="none" w:sz="0" w:space="0" w:color="auto"/>
          </w:divBdr>
        </w:div>
        <w:div w:id="706564323">
          <w:marLeft w:val="640"/>
          <w:marRight w:val="0"/>
          <w:marTop w:val="0"/>
          <w:marBottom w:val="0"/>
          <w:divBdr>
            <w:top w:val="none" w:sz="0" w:space="0" w:color="auto"/>
            <w:left w:val="none" w:sz="0" w:space="0" w:color="auto"/>
            <w:bottom w:val="none" w:sz="0" w:space="0" w:color="auto"/>
            <w:right w:val="none" w:sz="0" w:space="0" w:color="auto"/>
          </w:divBdr>
        </w:div>
        <w:div w:id="654335639">
          <w:marLeft w:val="640"/>
          <w:marRight w:val="0"/>
          <w:marTop w:val="0"/>
          <w:marBottom w:val="0"/>
          <w:divBdr>
            <w:top w:val="none" w:sz="0" w:space="0" w:color="auto"/>
            <w:left w:val="none" w:sz="0" w:space="0" w:color="auto"/>
            <w:bottom w:val="none" w:sz="0" w:space="0" w:color="auto"/>
            <w:right w:val="none" w:sz="0" w:space="0" w:color="auto"/>
          </w:divBdr>
        </w:div>
        <w:div w:id="1596596056">
          <w:marLeft w:val="640"/>
          <w:marRight w:val="0"/>
          <w:marTop w:val="0"/>
          <w:marBottom w:val="0"/>
          <w:divBdr>
            <w:top w:val="none" w:sz="0" w:space="0" w:color="auto"/>
            <w:left w:val="none" w:sz="0" w:space="0" w:color="auto"/>
            <w:bottom w:val="none" w:sz="0" w:space="0" w:color="auto"/>
            <w:right w:val="none" w:sz="0" w:space="0" w:color="auto"/>
          </w:divBdr>
        </w:div>
        <w:div w:id="1951813716">
          <w:marLeft w:val="640"/>
          <w:marRight w:val="0"/>
          <w:marTop w:val="0"/>
          <w:marBottom w:val="0"/>
          <w:divBdr>
            <w:top w:val="none" w:sz="0" w:space="0" w:color="auto"/>
            <w:left w:val="none" w:sz="0" w:space="0" w:color="auto"/>
            <w:bottom w:val="none" w:sz="0" w:space="0" w:color="auto"/>
            <w:right w:val="none" w:sz="0" w:space="0" w:color="auto"/>
          </w:divBdr>
        </w:div>
        <w:div w:id="1235703655">
          <w:marLeft w:val="640"/>
          <w:marRight w:val="0"/>
          <w:marTop w:val="0"/>
          <w:marBottom w:val="0"/>
          <w:divBdr>
            <w:top w:val="none" w:sz="0" w:space="0" w:color="auto"/>
            <w:left w:val="none" w:sz="0" w:space="0" w:color="auto"/>
            <w:bottom w:val="none" w:sz="0" w:space="0" w:color="auto"/>
            <w:right w:val="none" w:sz="0" w:space="0" w:color="auto"/>
          </w:divBdr>
        </w:div>
        <w:div w:id="1022589847">
          <w:marLeft w:val="640"/>
          <w:marRight w:val="0"/>
          <w:marTop w:val="0"/>
          <w:marBottom w:val="0"/>
          <w:divBdr>
            <w:top w:val="none" w:sz="0" w:space="0" w:color="auto"/>
            <w:left w:val="none" w:sz="0" w:space="0" w:color="auto"/>
            <w:bottom w:val="none" w:sz="0" w:space="0" w:color="auto"/>
            <w:right w:val="none" w:sz="0" w:space="0" w:color="auto"/>
          </w:divBdr>
        </w:div>
        <w:div w:id="2117599702">
          <w:marLeft w:val="640"/>
          <w:marRight w:val="0"/>
          <w:marTop w:val="0"/>
          <w:marBottom w:val="0"/>
          <w:divBdr>
            <w:top w:val="none" w:sz="0" w:space="0" w:color="auto"/>
            <w:left w:val="none" w:sz="0" w:space="0" w:color="auto"/>
            <w:bottom w:val="none" w:sz="0" w:space="0" w:color="auto"/>
            <w:right w:val="none" w:sz="0" w:space="0" w:color="auto"/>
          </w:divBdr>
        </w:div>
        <w:div w:id="1715226851">
          <w:marLeft w:val="640"/>
          <w:marRight w:val="0"/>
          <w:marTop w:val="0"/>
          <w:marBottom w:val="0"/>
          <w:divBdr>
            <w:top w:val="none" w:sz="0" w:space="0" w:color="auto"/>
            <w:left w:val="none" w:sz="0" w:space="0" w:color="auto"/>
            <w:bottom w:val="none" w:sz="0" w:space="0" w:color="auto"/>
            <w:right w:val="none" w:sz="0" w:space="0" w:color="auto"/>
          </w:divBdr>
        </w:div>
        <w:div w:id="1403674766">
          <w:marLeft w:val="640"/>
          <w:marRight w:val="0"/>
          <w:marTop w:val="0"/>
          <w:marBottom w:val="0"/>
          <w:divBdr>
            <w:top w:val="none" w:sz="0" w:space="0" w:color="auto"/>
            <w:left w:val="none" w:sz="0" w:space="0" w:color="auto"/>
            <w:bottom w:val="none" w:sz="0" w:space="0" w:color="auto"/>
            <w:right w:val="none" w:sz="0" w:space="0" w:color="auto"/>
          </w:divBdr>
        </w:div>
        <w:div w:id="1110976303">
          <w:marLeft w:val="640"/>
          <w:marRight w:val="0"/>
          <w:marTop w:val="0"/>
          <w:marBottom w:val="0"/>
          <w:divBdr>
            <w:top w:val="none" w:sz="0" w:space="0" w:color="auto"/>
            <w:left w:val="none" w:sz="0" w:space="0" w:color="auto"/>
            <w:bottom w:val="none" w:sz="0" w:space="0" w:color="auto"/>
            <w:right w:val="none" w:sz="0" w:space="0" w:color="auto"/>
          </w:divBdr>
        </w:div>
        <w:div w:id="1270434909">
          <w:marLeft w:val="640"/>
          <w:marRight w:val="0"/>
          <w:marTop w:val="0"/>
          <w:marBottom w:val="0"/>
          <w:divBdr>
            <w:top w:val="none" w:sz="0" w:space="0" w:color="auto"/>
            <w:left w:val="none" w:sz="0" w:space="0" w:color="auto"/>
            <w:bottom w:val="none" w:sz="0" w:space="0" w:color="auto"/>
            <w:right w:val="none" w:sz="0" w:space="0" w:color="auto"/>
          </w:divBdr>
        </w:div>
        <w:div w:id="954096932">
          <w:marLeft w:val="640"/>
          <w:marRight w:val="0"/>
          <w:marTop w:val="0"/>
          <w:marBottom w:val="0"/>
          <w:divBdr>
            <w:top w:val="none" w:sz="0" w:space="0" w:color="auto"/>
            <w:left w:val="none" w:sz="0" w:space="0" w:color="auto"/>
            <w:bottom w:val="none" w:sz="0" w:space="0" w:color="auto"/>
            <w:right w:val="none" w:sz="0" w:space="0" w:color="auto"/>
          </w:divBdr>
        </w:div>
        <w:div w:id="1136072146">
          <w:marLeft w:val="640"/>
          <w:marRight w:val="0"/>
          <w:marTop w:val="0"/>
          <w:marBottom w:val="0"/>
          <w:divBdr>
            <w:top w:val="none" w:sz="0" w:space="0" w:color="auto"/>
            <w:left w:val="none" w:sz="0" w:space="0" w:color="auto"/>
            <w:bottom w:val="none" w:sz="0" w:space="0" w:color="auto"/>
            <w:right w:val="none" w:sz="0" w:space="0" w:color="auto"/>
          </w:divBdr>
        </w:div>
        <w:div w:id="382556507">
          <w:marLeft w:val="640"/>
          <w:marRight w:val="0"/>
          <w:marTop w:val="0"/>
          <w:marBottom w:val="0"/>
          <w:divBdr>
            <w:top w:val="none" w:sz="0" w:space="0" w:color="auto"/>
            <w:left w:val="none" w:sz="0" w:space="0" w:color="auto"/>
            <w:bottom w:val="none" w:sz="0" w:space="0" w:color="auto"/>
            <w:right w:val="none" w:sz="0" w:space="0" w:color="auto"/>
          </w:divBdr>
        </w:div>
        <w:div w:id="231820181">
          <w:marLeft w:val="640"/>
          <w:marRight w:val="0"/>
          <w:marTop w:val="0"/>
          <w:marBottom w:val="0"/>
          <w:divBdr>
            <w:top w:val="none" w:sz="0" w:space="0" w:color="auto"/>
            <w:left w:val="none" w:sz="0" w:space="0" w:color="auto"/>
            <w:bottom w:val="none" w:sz="0" w:space="0" w:color="auto"/>
            <w:right w:val="none" w:sz="0" w:space="0" w:color="auto"/>
          </w:divBdr>
        </w:div>
        <w:div w:id="787357411">
          <w:marLeft w:val="640"/>
          <w:marRight w:val="0"/>
          <w:marTop w:val="0"/>
          <w:marBottom w:val="0"/>
          <w:divBdr>
            <w:top w:val="none" w:sz="0" w:space="0" w:color="auto"/>
            <w:left w:val="none" w:sz="0" w:space="0" w:color="auto"/>
            <w:bottom w:val="none" w:sz="0" w:space="0" w:color="auto"/>
            <w:right w:val="none" w:sz="0" w:space="0" w:color="auto"/>
          </w:divBdr>
        </w:div>
        <w:div w:id="2082409586">
          <w:marLeft w:val="640"/>
          <w:marRight w:val="0"/>
          <w:marTop w:val="0"/>
          <w:marBottom w:val="0"/>
          <w:divBdr>
            <w:top w:val="none" w:sz="0" w:space="0" w:color="auto"/>
            <w:left w:val="none" w:sz="0" w:space="0" w:color="auto"/>
            <w:bottom w:val="none" w:sz="0" w:space="0" w:color="auto"/>
            <w:right w:val="none" w:sz="0" w:space="0" w:color="auto"/>
          </w:divBdr>
        </w:div>
        <w:div w:id="2112779896">
          <w:marLeft w:val="640"/>
          <w:marRight w:val="0"/>
          <w:marTop w:val="0"/>
          <w:marBottom w:val="0"/>
          <w:divBdr>
            <w:top w:val="none" w:sz="0" w:space="0" w:color="auto"/>
            <w:left w:val="none" w:sz="0" w:space="0" w:color="auto"/>
            <w:bottom w:val="none" w:sz="0" w:space="0" w:color="auto"/>
            <w:right w:val="none" w:sz="0" w:space="0" w:color="auto"/>
          </w:divBdr>
        </w:div>
        <w:div w:id="5137530">
          <w:marLeft w:val="640"/>
          <w:marRight w:val="0"/>
          <w:marTop w:val="0"/>
          <w:marBottom w:val="0"/>
          <w:divBdr>
            <w:top w:val="none" w:sz="0" w:space="0" w:color="auto"/>
            <w:left w:val="none" w:sz="0" w:space="0" w:color="auto"/>
            <w:bottom w:val="none" w:sz="0" w:space="0" w:color="auto"/>
            <w:right w:val="none" w:sz="0" w:space="0" w:color="auto"/>
          </w:divBdr>
        </w:div>
        <w:div w:id="1178814498">
          <w:marLeft w:val="640"/>
          <w:marRight w:val="0"/>
          <w:marTop w:val="0"/>
          <w:marBottom w:val="0"/>
          <w:divBdr>
            <w:top w:val="none" w:sz="0" w:space="0" w:color="auto"/>
            <w:left w:val="none" w:sz="0" w:space="0" w:color="auto"/>
            <w:bottom w:val="none" w:sz="0" w:space="0" w:color="auto"/>
            <w:right w:val="none" w:sz="0" w:space="0" w:color="auto"/>
          </w:divBdr>
        </w:div>
        <w:div w:id="1486437892">
          <w:marLeft w:val="640"/>
          <w:marRight w:val="0"/>
          <w:marTop w:val="0"/>
          <w:marBottom w:val="0"/>
          <w:divBdr>
            <w:top w:val="none" w:sz="0" w:space="0" w:color="auto"/>
            <w:left w:val="none" w:sz="0" w:space="0" w:color="auto"/>
            <w:bottom w:val="none" w:sz="0" w:space="0" w:color="auto"/>
            <w:right w:val="none" w:sz="0" w:space="0" w:color="auto"/>
          </w:divBdr>
        </w:div>
      </w:divsChild>
    </w:div>
    <w:div w:id="976103083">
      <w:bodyDiv w:val="1"/>
      <w:marLeft w:val="0"/>
      <w:marRight w:val="0"/>
      <w:marTop w:val="0"/>
      <w:marBottom w:val="0"/>
      <w:divBdr>
        <w:top w:val="none" w:sz="0" w:space="0" w:color="auto"/>
        <w:left w:val="none" w:sz="0" w:space="0" w:color="auto"/>
        <w:bottom w:val="none" w:sz="0" w:space="0" w:color="auto"/>
        <w:right w:val="none" w:sz="0" w:space="0" w:color="auto"/>
      </w:divBdr>
      <w:divsChild>
        <w:div w:id="1510099158">
          <w:marLeft w:val="640"/>
          <w:marRight w:val="0"/>
          <w:marTop w:val="0"/>
          <w:marBottom w:val="0"/>
          <w:divBdr>
            <w:top w:val="none" w:sz="0" w:space="0" w:color="auto"/>
            <w:left w:val="none" w:sz="0" w:space="0" w:color="auto"/>
            <w:bottom w:val="none" w:sz="0" w:space="0" w:color="auto"/>
            <w:right w:val="none" w:sz="0" w:space="0" w:color="auto"/>
          </w:divBdr>
        </w:div>
        <w:div w:id="1703823881">
          <w:marLeft w:val="640"/>
          <w:marRight w:val="0"/>
          <w:marTop w:val="0"/>
          <w:marBottom w:val="0"/>
          <w:divBdr>
            <w:top w:val="none" w:sz="0" w:space="0" w:color="auto"/>
            <w:left w:val="none" w:sz="0" w:space="0" w:color="auto"/>
            <w:bottom w:val="none" w:sz="0" w:space="0" w:color="auto"/>
            <w:right w:val="none" w:sz="0" w:space="0" w:color="auto"/>
          </w:divBdr>
        </w:div>
        <w:div w:id="1235511121">
          <w:marLeft w:val="640"/>
          <w:marRight w:val="0"/>
          <w:marTop w:val="0"/>
          <w:marBottom w:val="0"/>
          <w:divBdr>
            <w:top w:val="none" w:sz="0" w:space="0" w:color="auto"/>
            <w:left w:val="none" w:sz="0" w:space="0" w:color="auto"/>
            <w:bottom w:val="none" w:sz="0" w:space="0" w:color="auto"/>
            <w:right w:val="none" w:sz="0" w:space="0" w:color="auto"/>
          </w:divBdr>
        </w:div>
        <w:div w:id="932782011">
          <w:marLeft w:val="640"/>
          <w:marRight w:val="0"/>
          <w:marTop w:val="0"/>
          <w:marBottom w:val="0"/>
          <w:divBdr>
            <w:top w:val="none" w:sz="0" w:space="0" w:color="auto"/>
            <w:left w:val="none" w:sz="0" w:space="0" w:color="auto"/>
            <w:bottom w:val="none" w:sz="0" w:space="0" w:color="auto"/>
            <w:right w:val="none" w:sz="0" w:space="0" w:color="auto"/>
          </w:divBdr>
        </w:div>
        <w:div w:id="1758284044">
          <w:marLeft w:val="640"/>
          <w:marRight w:val="0"/>
          <w:marTop w:val="0"/>
          <w:marBottom w:val="0"/>
          <w:divBdr>
            <w:top w:val="none" w:sz="0" w:space="0" w:color="auto"/>
            <w:left w:val="none" w:sz="0" w:space="0" w:color="auto"/>
            <w:bottom w:val="none" w:sz="0" w:space="0" w:color="auto"/>
            <w:right w:val="none" w:sz="0" w:space="0" w:color="auto"/>
          </w:divBdr>
        </w:div>
        <w:div w:id="2084183111">
          <w:marLeft w:val="640"/>
          <w:marRight w:val="0"/>
          <w:marTop w:val="0"/>
          <w:marBottom w:val="0"/>
          <w:divBdr>
            <w:top w:val="none" w:sz="0" w:space="0" w:color="auto"/>
            <w:left w:val="none" w:sz="0" w:space="0" w:color="auto"/>
            <w:bottom w:val="none" w:sz="0" w:space="0" w:color="auto"/>
            <w:right w:val="none" w:sz="0" w:space="0" w:color="auto"/>
          </w:divBdr>
        </w:div>
        <w:div w:id="1626081644">
          <w:marLeft w:val="640"/>
          <w:marRight w:val="0"/>
          <w:marTop w:val="0"/>
          <w:marBottom w:val="0"/>
          <w:divBdr>
            <w:top w:val="none" w:sz="0" w:space="0" w:color="auto"/>
            <w:left w:val="none" w:sz="0" w:space="0" w:color="auto"/>
            <w:bottom w:val="none" w:sz="0" w:space="0" w:color="auto"/>
            <w:right w:val="none" w:sz="0" w:space="0" w:color="auto"/>
          </w:divBdr>
        </w:div>
        <w:div w:id="226035542">
          <w:marLeft w:val="640"/>
          <w:marRight w:val="0"/>
          <w:marTop w:val="0"/>
          <w:marBottom w:val="0"/>
          <w:divBdr>
            <w:top w:val="none" w:sz="0" w:space="0" w:color="auto"/>
            <w:left w:val="none" w:sz="0" w:space="0" w:color="auto"/>
            <w:bottom w:val="none" w:sz="0" w:space="0" w:color="auto"/>
            <w:right w:val="none" w:sz="0" w:space="0" w:color="auto"/>
          </w:divBdr>
        </w:div>
        <w:div w:id="120609299">
          <w:marLeft w:val="640"/>
          <w:marRight w:val="0"/>
          <w:marTop w:val="0"/>
          <w:marBottom w:val="0"/>
          <w:divBdr>
            <w:top w:val="none" w:sz="0" w:space="0" w:color="auto"/>
            <w:left w:val="none" w:sz="0" w:space="0" w:color="auto"/>
            <w:bottom w:val="none" w:sz="0" w:space="0" w:color="auto"/>
            <w:right w:val="none" w:sz="0" w:space="0" w:color="auto"/>
          </w:divBdr>
        </w:div>
        <w:div w:id="513155170">
          <w:marLeft w:val="640"/>
          <w:marRight w:val="0"/>
          <w:marTop w:val="0"/>
          <w:marBottom w:val="0"/>
          <w:divBdr>
            <w:top w:val="none" w:sz="0" w:space="0" w:color="auto"/>
            <w:left w:val="none" w:sz="0" w:space="0" w:color="auto"/>
            <w:bottom w:val="none" w:sz="0" w:space="0" w:color="auto"/>
            <w:right w:val="none" w:sz="0" w:space="0" w:color="auto"/>
          </w:divBdr>
        </w:div>
        <w:div w:id="1745909894">
          <w:marLeft w:val="640"/>
          <w:marRight w:val="0"/>
          <w:marTop w:val="0"/>
          <w:marBottom w:val="0"/>
          <w:divBdr>
            <w:top w:val="none" w:sz="0" w:space="0" w:color="auto"/>
            <w:left w:val="none" w:sz="0" w:space="0" w:color="auto"/>
            <w:bottom w:val="none" w:sz="0" w:space="0" w:color="auto"/>
            <w:right w:val="none" w:sz="0" w:space="0" w:color="auto"/>
          </w:divBdr>
        </w:div>
        <w:div w:id="1398672335">
          <w:marLeft w:val="640"/>
          <w:marRight w:val="0"/>
          <w:marTop w:val="0"/>
          <w:marBottom w:val="0"/>
          <w:divBdr>
            <w:top w:val="none" w:sz="0" w:space="0" w:color="auto"/>
            <w:left w:val="none" w:sz="0" w:space="0" w:color="auto"/>
            <w:bottom w:val="none" w:sz="0" w:space="0" w:color="auto"/>
            <w:right w:val="none" w:sz="0" w:space="0" w:color="auto"/>
          </w:divBdr>
        </w:div>
        <w:div w:id="396323493">
          <w:marLeft w:val="640"/>
          <w:marRight w:val="0"/>
          <w:marTop w:val="0"/>
          <w:marBottom w:val="0"/>
          <w:divBdr>
            <w:top w:val="none" w:sz="0" w:space="0" w:color="auto"/>
            <w:left w:val="none" w:sz="0" w:space="0" w:color="auto"/>
            <w:bottom w:val="none" w:sz="0" w:space="0" w:color="auto"/>
            <w:right w:val="none" w:sz="0" w:space="0" w:color="auto"/>
          </w:divBdr>
        </w:div>
        <w:div w:id="1703706418">
          <w:marLeft w:val="640"/>
          <w:marRight w:val="0"/>
          <w:marTop w:val="0"/>
          <w:marBottom w:val="0"/>
          <w:divBdr>
            <w:top w:val="none" w:sz="0" w:space="0" w:color="auto"/>
            <w:left w:val="none" w:sz="0" w:space="0" w:color="auto"/>
            <w:bottom w:val="none" w:sz="0" w:space="0" w:color="auto"/>
            <w:right w:val="none" w:sz="0" w:space="0" w:color="auto"/>
          </w:divBdr>
        </w:div>
        <w:div w:id="1104838588">
          <w:marLeft w:val="640"/>
          <w:marRight w:val="0"/>
          <w:marTop w:val="0"/>
          <w:marBottom w:val="0"/>
          <w:divBdr>
            <w:top w:val="none" w:sz="0" w:space="0" w:color="auto"/>
            <w:left w:val="none" w:sz="0" w:space="0" w:color="auto"/>
            <w:bottom w:val="none" w:sz="0" w:space="0" w:color="auto"/>
            <w:right w:val="none" w:sz="0" w:space="0" w:color="auto"/>
          </w:divBdr>
        </w:div>
        <w:div w:id="19555821">
          <w:marLeft w:val="640"/>
          <w:marRight w:val="0"/>
          <w:marTop w:val="0"/>
          <w:marBottom w:val="0"/>
          <w:divBdr>
            <w:top w:val="none" w:sz="0" w:space="0" w:color="auto"/>
            <w:left w:val="none" w:sz="0" w:space="0" w:color="auto"/>
            <w:bottom w:val="none" w:sz="0" w:space="0" w:color="auto"/>
            <w:right w:val="none" w:sz="0" w:space="0" w:color="auto"/>
          </w:divBdr>
        </w:div>
        <w:div w:id="1436246126">
          <w:marLeft w:val="640"/>
          <w:marRight w:val="0"/>
          <w:marTop w:val="0"/>
          <w:marBottom w:val="0"/>
          <w:divBdr>
            <w:top w:val="none" w:sz="0" w:space="0" w:color="auto"/>
            <w:left w:val="none" w:sz="0" w:space="0" w:color="auto"/>
            <w:bottom w:val="none" w:sz="0" w:space="0" w:color="auto"/>
            <w:right w:val="none" w:sz="0" w:space="0" w:color="auto"/>
          </w:divBdr>
        </w:div>
        <w:div w:id="283195898">
          <w:marLeft w:val="640"/>
          <w:marRight w:val="0"/>
          <w:marTop w:val="0"/>
          <w:marBottom w:val="0"/>
          <w:divBdr>
            <w:top w:val="none" w:sz="0" w:space="0" w:color="auto"/>
            <w:left w:val="none" w:sz="0" w:space="0" w:color="auto"/>
            <w:bottom w:val="none" w:sz="0" w:space="0" w:color="auto"/>
            <w:right w:val="none" w:sz="0" w:space="0" w:color="auto"/>
          </w:divBdr>
        </w:div>
        <w:div w:id="1368262947">
          <w:marLeft w:val="640"/>
          <w:marRight w:val="0"/>
          <w:marTop w:val="0"/>
          <w:marBottom w:val="0"/>
          <w:divBdr>
            <w:top w:val="none" w:sz="0" w:space="0" w:color="auto"/>
            <w:left w:val="none" w:sz="0" w:space="0" w:color="auto"/>
            <w:bottom w:val="none" w:sz="0" w:space="0" w:color="auto"/>
            <w:right w:val="none" w:sz="0" w:space="0" w:color="auto"/>
          </w:divBdr>
        </w:div>
        <w:div w:id="148522039">
          <w:marLeft w:val="640"/>
          <w:marRight w:val="0"/>
          <w:marTop w:val="0"/>
          <w:marBottom w:val="0"/>
          <w:divBdr>
            <w:top w:val="none" w:sz="0" w:space="0" w:color="auto"/>
            <w:left w:val="none" w:sz="0" w:space="0" w:color="auto"/>
            <w:bottom w:val="none" w:sz="0" w:space="0" w:color="auto"/>
            <w:right w:val="none" w:sz="0" w:space="0" w:color="auto"/>
          </w:divBdr>
        </w:div>
        <w:div w:id="352611765">
          <w:marLeft w:val="640"/>
          <w:marRight w:val="0"/>
          <w:marTop w:val="0"/>
          <w:marBottom w:val="0"/>
          <w:divBdr>
            <w:top w:val="none" w:sz="0" w:space="0" w:color="auto"/>
            <w:left w:val="none" w:sz="0" w:space="0" w:color="auto"/>
            <w:bottom w:val="none" w:sz="0" w:space="0" w:color="auto"/>
            <w:right w:val="none" w:sz="0" w:space="0" w:color="auto"/>
          </w:divBdr>
        </w:div>
        <w:div w:id="1463576153">
          <w:marLeft w:val="640"/>
          <w:marRight w:val="0"/>
          <w:marTop w:val="0"/>
          <w:marBottom w:val="0"/>
          <w:divBdr>
            <w:top w:val="none" w:sz="0" w:space="0" w:color="auto"/>
            <w:left w:val="none" w:sz="0" w:space="0" w:color="auto"/>
            <w:bottom w:val="none" w:sz="0" w:space="0" w:color="auto"/>
            <w:right w:val="none" w:sz="0" w:space="0" w:color="auto"/>
          </w:divBdr>
        </w:div>
        <w:div w:id="97258949">
          <w:marLeft w:val="640"/>
          <w:marRight w:val="0"/>
          <w:marTop w:val="0"/>
          <w:marBottom w:val="0"/>
          <w:divBdr>
            <w:top w:val="none" w:sz="0" w:space="0" w:color="auto"/>
            <w:left w:val="none" w:sz="0" w:space="0" w:color="auto"/>
            <w:bottom w:val="none" w:sz="0" w:space="0" w:color="auto"/>
            <w:right w:val="none" w:sz="0" w:space="0" w:color="auto"/>
          </w:divBdr>
        </w:div>
        <w:div w:id="989485597">
          <w:marLeft w:val="640"/>
          <w:marRight w:val="0"/>
          <w:marTop w:val="0"/>
          <w:marBottom w:val="0"/>
          <w:divBdr>
            <w:top w:val="none" w:sz="0" w:space="0" w:color="auto"/>
            <w:left w:val="none" w:sz="0" w:space="0" w:color="auto"/>
            <w:bottom w:val="none" w:sz="0" w:space="0" w:color="auto"/>
            <w:right w:val="none" w:sz="0" w:space="0" w:color="auto"/>
          </w:divBdr>
        </w:div>
        <w:div w:id="633603452">
          <w:marLeft w:val="640"/>
          <w:marRight w:val="0"/>
          <w:marTop w:val="0"/>
          <w:marBottom w:val="0"/>
          <w:divBdr>
            <w:top w:val="none" w:sz="0" w:space="0" w:color="auto"/>
            <w:left w:val="none" w:sz="0" w:space="0" w:color="auto"/>
            <w:bottom w:val="none" w:sz="0" w:space="0" w:color="auto"/>
            <w:right w:val="none" w:sz="0" w:space="0" w:color="auto"/>
          </w:divBdr>
        </w:div>
        <w:div w:id="2109157885">
          <w:marLeft w:val="640"/>
          <w:marRight w:val="0"/>
          <w:marTop w:val="0"/>
          <w:marBottom w:val="0"/>
          <w:divBdr>
            <w:top w:val="none" w:sz="0" w:space="0" w:color="auto"/>
            <w:left w:val="none" w:sz="0" w:space="0" w:color="auto"/>
            <w:bottom w:val="none" w:sz="0" w:space="0" w:color="auto"/>
            <w:right w:val="none" w:sz="0" w:space="0" w:color="auto"/>
          </w:divBdr>
        </w:div>
        <w:div w:id="1378160935">
          <w:marLeft w:val="640"/>
          <w:marRight w:val="0"/>
          <w:marTop w:val="0"/>
          <w:marBottom w:val="0"/>
          <w:divBdr>
            <w:top w:val="none" w:sz="0" w:space="0" w:color="auto"/>
            <w:left w:val="none" w:sz="0" w:space="0" w:color="auto"/>
            <w:bottom w:val="none" w:sz="0" w:space="0" w:color="auto"/>
            <w:right w:val="none" w:sz="0" w:space="0" w:color="auto"/>
          </w:divBdr>
        </w:div>
        <w:div w:id="71857146">
          <w:marLeft w:val="640"/>
          <w:marRight w:val="0"/>
          <w:marTop w:val="0"/>
          <w:marBottom w:val="0"/>
          <w:divBdr>
            <w:top w:val="none" w:sz="0" w:space="0" w:color="auto"/>
            <w:left w:val="none" w:sz="0" w:space="0" w:color="auto"/>
            <w:bottom w:val="none" w:sz="0" w:space="0" w:color="auto"/>
            <w:right w:val="none" w:sz="0" w:space="0" w:color="auto"/>
          </w:divBdr>
        </w:div>
        <w:div w:id="1958758260">
          <w:marLeft w:val="640"/>
          <w:marRight w:val="0"/>
          <w:marTop w:val="0"/>
          <w:marBottom w:val="0"/>
          <w:divBdr>
            <w:top w:val="none" w:sz="0" w:space="0" w:color="auto"/>
            <w:left w:val="none" w:sz="0" w:space="0" w:color="auto"/>
            <w:bottom w:val="none" w:sz="0" w:space="0" w:color="auto"/>
            <w:right w:val="none" w:sz="0" w:space="0" w:color="auto"/>
          </w:divBdr>
        </w:div>
        <w:div w:id="1169833497">
          <w:marLeft w:val="640"/>
          <w:marRight w:val="0"/>
          <w:marTop w:val="0"/>
          <w:marBottom w:val="0"/>
          <w:divBdr>
            <w:top w:val="none" w:sz="0" w:space="0" w:color="auto"/>
            <w:left w:val="none" w:sz="0" w:space="0" w:color="auto"/>
            <w:bottom w:val="none" w:sz="0" w:space="0" w:color="auto"/>
            <w:right w:val="none" w:sz="0" w:space="0" w:color="auto"/>
          </w:divBdr>
        </w:div>
        <w:div w:id="1738240964">
          <w:marLeft w:val="640"/>
          <w:marRight w:val="0"/>
          <w:marTop w:val="0"/>
          <w:marBottom w:val="0"/>
          <w:divBdr>
            <w:top w:val="none" w:sz="0" w:space="0" w:color="auto"/>
            <w:left w:val="none" w:sz="0" w:space="0" w:color="auto"/>
            <w:bottom w:val="none" w:sz="0" w:space="0" w:color="auto"/>
            <w:right w:val="none" w:sz="0" w:space="0" w:color="auto"/>
          </w:divBdr>
        </w:div>
        <w:div w:id="1076124308">
          <w:marLeft w:val="640"/>
          <w:marRight w:val="0"/>
          <w:marTop w:val="0"/>
          <w:marBottom w:val="0"/>
          <w:divBdr>
            <w:top w:val="none" w:sz="0" w:space="0" w:color="auto"/>
            <w:left w:val="none" w:sz="0" w:space="0" w:color="auto"/>
            <w:bottom w:val="none" w:sz="0" w:space="0" w:color="auto"/>
            <w:right w:val="none" w:sz="0" w:space="0" w:color="auto"/>
          </w:divBdr>
        </w:div>
        <w:div w:id="287471904">
          <w:marLeft w:val="640"/>
          <w:marRight w:val="0"/>
          <w:marTop w:val="0"/>
          <w:marBottom w:val="0"/>
          <w:divBdr>
            <w:top w:val="none" w:sz="0" w:space="0" w:color="auto"/>
            <w:left w:val="none" w:sz="0" w:space="0" w:color="auto"/>
            <w:bottom w:val="none" w:sz="0" w:space="0" w:color="auto"/>
            <w:right w:val="none" w:sz="0" w:space="0" w:color="auto"/>
          </w:divBdr>
        </w:div>
        <w:div w:id="1708136332">
          <w:marLeft w:val="640"/>
          <w:marRight w:val="0"/>
          <w:marTop w:val="0"/>
          <w:marBottom w:val="0"/>
          <w:divBdr>
            <w:top w:val="none" w:sz="0" w:space="0" w:color="auto"/>
            <w:left w:val="none" w:sz="0" w:space="0" w:color="auto"/>
            <w:bottom w:val="none" w:sz="0" w:space="0" w:color="auto"/>
            <w:right w:val="none" w:sz="0" w:space="0" w:color="auto"/>
          </w:divBdr>
        </w:div>
        <w:div w:id="1472088885">
          <w:marLeft w:val="640"/>
          <w:marRight w:val="0"/>
          <w:marTop w:val="0"/>
          <w:marBottom w:val="0"/>
          <w:divBdr>
            <w:top w:val="none" w:sz="0" w:space="0" w:color="auto"/>
            <w:left w:val="none" w:sz="0" w:space="0" w:color="auto"/>
            <w:bottom w:val="none" w:sz="0" w:space="0" w:color="auto"/>
            <w:right w:val="none" w:sz="0" w:space="0" w:color="auto"/>
          </w:divBdr>
        </w:div>
        <w:div w:id="1623724432">
          <w:marLeft w:val="640"/>
          <w:marRight w:val="0"/>
          <w:marTop w:val="0"/>
          <w:marBottom w:val="0"/>
          <w:divBdr>
            <w:top w:val="none" w:sz="0" w:space="0" w:color="auto"/>
            <w:left w:val="none" w:sz="0" w:space="0" w:color="auto"/>
            <w:bottom w:val="none" w:sz="0" w:space="0" w:color="auto"/>
            <w:right w:val="none" w:sz="0" w:space="0" w:color="auto"/>
          </w:divBdr>
        </w:div>
        <w:div w:id="1628314645">
          <w:marLeft w:val="640"/>
          <w:marRight w:val="0"/>
          <w:marTop w:val="0"/>
          <w:marBottom w:val="0"/>
          <w:divBdr>
            <w:top w:val="none" w:sz="0" w:space="0" w:color="auto"/>
            <w:left w:val="none" w:sz="0" w:space="0" w:color="auto"/>
            <w:bottom w:val="none" w:sz="0" w:space="0" w:color="auto"/>
            <w:right w:val="none" w:sz="0" w:space="0" w:color="auto"/>
          </w:divBdr>
        </w:div>
        <w:div w:id="1749499691">
          <w:marLeft w:val="640"/>
          <w:marRight w:val="0"/>
          <w:marTop w:val="0"/>
          <w:marBottom w:val="0"/>
          <w:divBdr>
            <w:top w:val="none" w:sz="0" w:space="0" w:color="auto"/>
            <w:left w:val="none" w:sz="0" w:space="0" w:color="auto"/>
            <w:bottom w:val="none" w:sz="0" w:space="0" w:color="auto"/>
            <w:right w:val="none" w:sz="0" w:space="0" w:color="auto"/>
          </w:divBdr>
        </w:div>
        <w:div w:id="1970354729">
          <w:marLeft w:val="640"/>
          <w:marRight w:val="0"/>
          <w:marTop w:val="0"/>
          <w:marBottom w:val="0"/>
          <w:divBdr>
            <w:top w:val="none" w:sz="0" w:space="0" w:color="auto"/>
            <w:left w:val="none" w:sz="0" w:space="0" w:color="auto"/>
            <w:bottom w:val="none" w:sz="0" w:space="0" w:color="auto"/>
            <w:right w:val="none" w:sz="0" w:space="0" w:color="auto"/>
          </w:divBdr>
        </w:div>
        <w:div w:id="1262562977">
          <w:marLeft w:val="640"/>
          <w:marRight w:val="0"/>
          <w:marTop w:val="0"/>
          <w:marBottom w:val="0"/>
          <w:divBdr>
            <w:top w:val="none" w:sz="0" w:space="0" w:color="auto"/>
            <w:left w:val="none" w:sz="0" w:space="0" w:color="auto"/>
            <w:bottom w:val="none" w:sz="0" w:space="0" w:color="auto"/>
            <w:right w:val="none" w:sz="0" w:space="0" w:color="auto"/>
          </w:divBdr>
        </w:div>
        <w:div w:id="1557085667">
          <w:marLeft w:val="640"/>
          <w:marRight w:val="0"/>
          <w:marTop w:val="0"/>
          <w:marBottom w:val="0"/>
          <w:divBdr>
            <w:top w:val="none" w:sz="0" w:space="0" w:color="auto"/>
            <w:left w:val="none" w:sz="0" w:space="0" w:color="auto"/>
            <w:bottom w:val="none" w:sz="0" w:space="0" w:color="auto"/>
            <w:right w:val="none" w:sz="0" w:space="0" w:color="auto"/>
          </w:divBdr>
        </w:div>
        <w:div w:id="1368919273">
          <w:marLeft w:val="640"/>
          <w:marRight w:val="0"/>
          <w:marTop w:val="0"/>
          <w:marBottom w:val="0"/>
          <w:divBdr>
            <w:top w:val="none" w:sz="0" w:space="0" w:color="auto"/>
            <w:left w:val="none" w:sz="0" w:space="0" w:color="auto"/>
            <w:bottom w:val="none" w:sz="0" w:space="0" w:color="auto"/>
            <w:right w:val="none" w:sz="0" w:space="0" w:color="auto"/>
          </w:divBdr>
        </w:div>
        <w:div w:id="1237783360">
          <w:marLeft w:val="640"/>
          <w:marRight w:val="0"/>
          <w:marTop w:val="0"/>
          <w:marBottom w:val="0"/>
          <w:divBdr>
            <w:top w:val="none" w:sz="0" w:space="0" w:color="auto"/>
            <w:left w:val="none" w:sz="0" w:space="0" w:color="auto"/>
            <w:bottom w:val="none" w:sz="0" w:space="0" w:color="auto"/>
            <w:right w:val="none" w:sz="0" w:space="0" w:color="auto"/>
          </w:divBdr>
        </w:div>
        <w:div w:id="361177644">
          <w:marLeft w:val="640"/>
          <w:marRight w:val="0"/>
          <w:marTop w:val="0"/>
          <w:marBottom w:val="0"/>
          <w:divBdr>
            <w:top w:val="none" w:sz="0" w:space="0" w:color="auto"/>
            <w:left w:val="none" w:sz="0" w:space="0" w:color="auto"/>
            <w:bottom w:val="none" w:sz="0" w:space="0" w:color="auto"/>
            <w:right w:val="none" w:sz="0" w:space="0" w:color="auto"/>
          </w:divBdr>
        </w:div>
        <w:div w:id="370692252">
          <w:marLeft w:val="640"/>
          <w:marRight w:val="0"/>
          <w:marTop w:val="0"/>
          <w:marBottom w:val="0"/>
          <w:divBdr>
            <w:top w:val="none" w:sz="0" w:space="0" w:color="auto"/>
            <w:left w:val="none" w:sz="0" w:space="0" w:color="auto"/>
            <w:bottom w:val="none" w:sz="0" w:space="0" w:color="auto"/>
            <w:right w:val="none" w:sz="0" w:space="0" w:color="auto"/>
          </w:divBdr>
        </w:div>
        <w:div w:id="2113889725">
          <w:marLeft w:val="640"/>
          <w:marRight w:val="0"/>
          <w:marTop w:val="0"/>
          <w:marBottom w:val="0"/>
          <w:divBdr>
            <w:top w:val="none" w:sz="0" w:space="0" w:color="auto"/>
            <w:left w:val="none" w:sz="0" w:space="0" w:color="auto"/>
            <w:bottom w:val="none" w:sz="0" w:space="0" w:color="auto"/>
            <w:right w:val="none" w:sz="0" w:space="0" w:color="auto"/>
          </w:divBdr>
        </w:div>
        <w:div w:id="884293028">
          <w:marLeft w:val="640"/>
          <w:marRight w:val="0"/>
          <w:marTop w:val="0"/>
          <w:marBottom w:val="0"/>
          <w:divBdr>
            <w:top w:val="none" w:sz="0" w:space="0" w:color="auto"/>
            <w:left w:val="none" w:sz="0" w:space="0" w:color="auto"/>
            <w:bottom w:val="none" w:sz="0" w:space="0" w:color="auto"/>
            <w:right w:val="none" w:sz="0" w:space="0" w:color="auto"/>
          </w:divBdr>
        </w:div>
        <w:div w:id="1242257030">
          <w:marLeft w:val="640"/>
          <w:marRight w:val="0"/>
          <w:marTop w:val="0"/>
          <w:marBottom w:val="0"/>
          <w:divBdr>
            <w:top w:val="none" w:sz="0" w:space="0" w:color="auto"/>
            <w:left w:val="none" w:sz="0" w:space="0" w:color="auto"/>
            <w:bottom w:val="none" w:sz="0" w:space="0" w:color="auto"/>
            <w:right w:val="none" w:sz="0" w:space="0" w:color="auto"/>
          </w:divBdr>
        </w:div>
        <w:div w:id="52969037">
          <w:marLeft w:val="640"/>
          <w:marRight w:val="0"/>
          <w:marTop w:val="0"/>
          <w:marBottom w:val="0"/>
          <w:divBdr>
            <w:top w:val="none" w:sz="0" w:space="0" w:color="auto"/>
            <w:left w:val="none" w:sz="0" w:space="0" w:color="auto"/>
            <w:bottom w:val="none" w:sz="0" w:space="0" w:color="auto"/>
            <w:right w:val="none" w:sz="0" w:space="0" w:color="auto"/>
          </w:divBdr>
        </w:div>
        <w:div w:id="664745085">
          <w:marLeft w:val="640"/>
          <w:marRight w:val="0"/>
          <w:marTop w:val="0"/>
          <w:marBottom w:val="0"/>
          <w:divBdr>
            <w:top w:val="none" w:sz="0" w:space="0" w:color="auto"/>
            <w:left w:val="none" w:sz="0" w:space="0" w:color="auto"/>
            <w:bottom w:val="none" w:sz="0" w:space="0" w:color="auto"/>
            <w:right w:val="none" w:sz="0" w:space="0" w:color="auto"/>
          </w:divBdr>
        </w:div>
        <w:div w:id="719860775">
          <w:marLeft w:val="640"/>
          <w:marRight w:val="0"/>
          <w:marTop w:val="0"/>
          <w:marBottom w:val="0"/>
          <w:divBdr>
            <w:top w:val="none" w:sz="0" w:space="0" w:color="auto"/>
            <w:left w:val="none" w:sz="0" w:space="0" w:color="auto"/>
            <w:bottom w:val="none" w:sz="0" w:space="0" w:color="auto"/>
            <w:right w:val="none" w:sz="0" w:space="0" w:color="auto"/>
          </w:divBdr>
        </w:div>
        <w:div w:id="1659186252">
          <w:marLeft w:val="640"/>
          <w:marRight w:val="0"/>
          <w:marTop w:val="0"/>
          <w:marBottom w:val="0"/>
          <w:divBdr>
            <w:top w:val="none" w:sz="0" w:space="0" w:color="auto"/>
            <w:left w:val="none" w:sz="0" w:space="0" w:color="auto"/>
            <w:bottom w:val="none" w:sz="0" w:space="0" w:color="auto"/>
            <w:right w:val="none" w:sz="0" w:space="0" w:color="auto"/>
          </w:divBdr>
        </w:div>
        <w:div w:id="87822298">
          <w:marLeft w:val="640"/>
          <w:marRight w:val="0"/>
          <w:marTop w:val="0"/>
          <w:marBottom w:val="0"/>
          <w:divBdr>
            <w:top w:val="none" w:sz="0" w:space="0" w:color="auto"/>
            <w:left w:val="none" w:sz="0" w:space="0" w:color="auto"/>
            <w:bottom w:val="none" w:sz="0" w:space="0" w:color="auto"/>
            <w:right w:val="none" w:sz="0" w:space="0" w:color="auto"/>
          </w:divBdr>
        </w:div>
        <w:div w:id="805126410">
          <w:marLeft w:val="640"/>
          <w:marRight w:val="0"/>
          <w:marTop w:val="0"/>
          <w:marBottom w:val="0"/>
          <w:divBdr>
            <w:top w:val="none" w:sz="0" w:space="0" w:color="auto"/>
            <w:left w:val="none" w:sz="0" w:space="0" w:color="auto"/>
            <w:bottom w:val="none" w:sz="0" w:space="0" w:color="auto"/>
            <w:right w:val="none" w:sz="0" w:space="0" w:color="auto"/>
          </w:divBdr>
        </w:div>
        <w:div w:id="1094202385">
          <w:marLeft w:val="640"/>
          <w:marRight w:val="0"/>
          <w:marTop w:val="0"/>
          <w:marBottom w:val="0"/>
          <w:divBdr>
            <w:top w:val="none" w:sz="0" w:space="0" w:color="auto"/>
            <w:left w:val="none" w:sz="0" w:space="0" w:color="auto"/>
            <w:bottom w:val="none" w:sz="0" w:space="0" w:color="auto"/>
            <w:right w:val="none" w:sz="0" w:space="0" w:color="auto"/>
          </w:divBdr>
        </w:div>
        <w:div w:id="200096980">
          <w:marLeft w:val="640"/>
          <w:marRight w:val="0"/>
          <w:marTop w:val="0"/>
          <w:marBottom w:val="0"/>
          <w:divBdr>
            <w:top w:val="none" w:sz="0" w:space="0" w:color="auto"/>
            <w:left w:val="none" w:sz="0" w:space="0" w:color="auto"/>
            <w:bottom w:val="none" w:sz="0" w:space="0" w:color="auto"/>
            <w:right w:val="none" w:sz="0" w:space="0" w:color="auto"/>
          </w:divBdr>
        </w:div>
        <w:div w:id="516891320">
          <w:marLeft w:val="640"/>
          <w:marRight w:val="0"/>
          <w:marTop w:val="0"/>
          <w:marBottom w:val="0"/>
          <w:divBdr>
            <w:top w:val="none" w:sz="0" w:space="0" w:color="auto"/>
            <w:left w:val="none" w:sz="0" w:space="0" w:color="auto"/>
            <w:bottom w:val="none" w:sz="0" w:space="0" w:color="auto"/>
            <w:right w:val="none" w:sz="0" w:space="0" w:color="auto"/>
          </w:divBdr>
        </w:div>
        <w:div w:id="1948542272">
          <w:marLeft w:val="640"/>
          <w:marRight w:val="0"/>
          <w:marTop w:val="0"/>
          <w:marBottom w:val="0"/>
          <w:divBdr>
            <w:top w:val="none" w:sz="0" w:space="0" w:color="auto"/>
            <w:left w:val="none" w:sz="0" w:space="0" w:color="auto"/>
            <w:bottom w:val="none" w:sz="0" w:space="0" w:color="auto"/>
            <w:right w:val="none" w:sz="0" w:space="0" w:color="auto"/>
          </w:divBdr>
        </w:div>
        <w:div w:id="1612056541">
          <w:marLeft w:val="640"/>
          <w:marRight w:val="0"/>
          <w:marTop w:val="0"/>
          <w:marBottom w:val="0"/>
          <w:divBdr>
            <w:top w:val="none" w:sz="0" w:space="0" w:color="auto"/>
            <w:left w:val="none" w:sz="0" w:space="0" w:color="auto"/>
            <w:bottom w:val="none" w:sz="0" w:space="0" w:color="auto"/>
            <w:right w:val="none" w:sz="0" w:space="0" w:color="auto"/>
          </w:divBdr>
        </w:div>
        <w:div w:id="947394829">
          <w:marLeft w:val="640"/>
          <w:marRight w:val="0"/>
          <w:marTop w:val="0"/>
          <w:marBottom w:val="0"/>
          <w:divBdr>
            <w:top w:val="none" w:sz="0" w:space="0" w:color="auto"/>
            <w:left w:val="none" w:sz="0" w:space="0" w:color="auto"/>
            <w:bottom w:val="none" w:sz="0" w:space="0" w:color="auto"/>
            <w:right w:val="none" w:sz="0" w:space="0" w:color="auto"/>
          </w:divBdr>
        </w:div>
        <w:div w:id="280115734">
          <w:marLeft w:val="640"/>
          <w:marRight w:val="0"/>
          <w:marTop w:val="0"/>
          <w:marBottom w:val="0"/>
          <w:divBdr>
            <w:top w:val="none" w:sz="0" w:space="0" w:color="auto"/>
            <w:left w:val="none" w:sz="0" w:space="0" w:color="auto"/>
            <w:bottom w:val="none" w:sz="0" w:space="0" w:color="auto"/>
            <w:right w:val="none" w:sz="0" w:space="0" w:color="auto"/>
          </w:divBdr>
        </w:div>
        <w:div w:id="2013215928">
          <w:marLeft w:val="640"/>
          <w:marRight w:val="0"/>
          <w:marTop w:val="0"/>
          <w:marBottom w:val="0"/>
          <w:divBdr>
            <w:top w:val="none" w:sz="0" w:space="0" w:color="auto"/>
            <w:left w:val="none" w:sz="0" w:space="0" w:color="auto"/>
            <w:bottom w:val="none" w:sz="0" w:space="0" w:color="auto"/>
            <w:right w:val="none" w:sz="0" w:space="0" w:color="auto"/>
          </w:divBdr>
        </w:div>
        <w:div w:id="1896119530">
          <w:marLeft w:val="640"/>
          <w:marRight w:val="0"/>
          <w:marTop w:val="0"/>
          <w:marBottom w:val="0"/>
          <w:divBdr>
            <w:top w:val="none" w:sz="0" w:space="0" w:color="auto"/>
            <w:left w:val="none" w:sz="0" w:space="0" w:color="auto"/>
            <w:bottom w:val="none" w:sz="0" w:space="0" w:color="auto"/>
            <w:right w:val="none" w:sz="0" w:space="0" w:color="auto"/>
          </w:divBdr>
        </w:div>
        <w:div w:id="1344163852">
          <w:marLeft w:val="640"/>
          <w:marRight w:val="0"/>
          <w:marTop w:val="0"/>
          <w:marBottom w:val="0"/>
          <w:divBdr>
            <w:top w:val="none" w:sz="0" w:space="0" w:color="auto"/>
            <w:left w:val="none" w:sz="0" w:space="0" w:color="auto"/>
            <w:bottom w:val="none" w:sz="0" w:space="0" w:color="auto"/>
            <w:right w:val="none" w:sz="0" w:space="0" w:color="auto"/>
          </w:divBdr>
        </w:div>
        <w:div w:id="173766708">
          <w:marLeft w:val="640"/>
          <w:marRight w:val="0"/>
          <w:marTop w:val="0"/>
          <w:marBottom w:val="0"/>
          <w:divBdr>
            <w:top w:val="none" w:sz="0" w:space="0" w:color="auto"/>
            <w:left w:val="none" w:sz="0" w:space="0" w:color="auto"/>
            <w:bottom w:val="none" w:sz="0" w:space="0" w:color="auto"/>
            <w:right w:val="none" w:sz="0" w:space="0" w:color="auto"/>
          </w:divBdr>
        </w:div>
        <w:div w:id="336468932">
          <w:marLeft w:val="640"/>
          <w:marRight w:val="0"/>
          <w:marTop w:val="0"/>
          <w:marBottom w:val="0"/>
          <w:divBdr>
            <w:top w:val="none" w:sz="0" w:space="0" w:color="auto"/>
            <w:left w:val="none" w:sz="0" w:space="0" w:color="auto"/>
            <w:bottom w:val="none" w:sz="0" w:space="0" w:color="auto"/>
            <w:right w:val="none" w:sz="0" w:space="0" w:color="auto"/>
          </w:divBdr>
        </w:div>
        <w:div w:id="1245334399">
          <w:marLeft w:val="640"/>
          <w:marRight w:val="0"/>
          <w:marTop w:val="0"/>
          <w:marBottom w:val="0"/>
          <w:divBdr>
            <w:top w:val="none" w:sz="0" w:space="0" w:color="auto"/>
            <w:left w:val="none" w:sz="0" w:space="0" w:color="auto"/>
            <w:bottom w:val="none" w:sz="0" w:space="0" w:color="auto"/>
            <w:right w:val="none" w:sz="0" w:space="0" w:color="auto"/>
          </w:divBdr>
        </w:div>
        <w:div w:id="1739554349">
          <w:marLeft w:val="640"/>
          <w:marRight w:val="0"/>
          <w:marTop w:val="0"/>
          <w:marBottom w:val="0"/>
          <w:divBdr>
            <w:top w:val="none" w:sz="0" w:space="0" w:color="auto"/>
            <w:left w:val="none" w:sz="0" w:space="0" w:color="auto"/>
            <w:bottom w:val="none" w:sz="0" w:space="0" w:color="auto"/>
            <w:right w:val="none" w:sz="0" w:space="0" w:color="auto"/>
          </w:divBdr>
        </w:div>
      </w:divsChild>
    </w:div>
    <w:div w:id="979265696">
      <w:bodyDiv w:val="1"/>
      <w:marLeft w:val="0"/>
      <w:marRight w:val="0"/>
      <w:marTop w:val="0"/>
      <w:marBottom w:val="0"/>
      <w:divBdr>
        <w:top w:val="none" w:sz="0" w:space="0" w:color="auto"/>
        <w:left w:val="none" w:sz="0" w:space="0" w:color="auto"/>
        <w:bottom w:val="none" w:sz="0" w:space="0" w:color="auto"/>
        <w:right w:val="none" w:sz="0" w:space="0" w:color="auto"/>
      </w:divBdr>
      <w:divsChild>
        <w:div w:id="1354501457">
          <w:marLeft w:val="640"/>
          <w:marRight w:val="0"/>
          <w:marTop w:val="0"/>
          <w:marBottom w:val="0"/>
          <w:divBdr>
            <w:top w:val="none" w:sz="0" w:space="0" w:color="auto"/>
            <w:left w:val="none" w:sz="0" w:space="0" w:color="auto"/>
            <w:bottom w:val="none" w:sz="0" w:space="0" w:color="auto"/>
            <w:right w:val="none" w:sz="0" w:space="0" w:color="auto"/>
          </w:divBdr>
        </w:div>
        <w:div w:id="1824226907">
          <w:marLeft w:val="640"/>
          <w:marRight w:val="0"/>
          <w:marTop w:val="0"/>
          <w:marBottom w:val="0"/>
          <w:divBdr>
            <w:top w:val="none" w:sz="0" w:space="0" w:color="auto"/>
            <w:left w:val="none" w:sz="0" w:space="0" w:color="auto"/>
            <w:bottom w:val="none" w:sz="0" w:space="0" w:color="auto"/>
            <w:right w:val="none" w:sz="0" w:space="0" w:color="auto"/>
          </w:divBdr>
        </w:div>
        <w:div w:id="438717201">
          <w:marLeft w:val="640"/>
          <w:marRight w:val="0"/>
          <w:marTop w:val="0"/>
          <w:marBottom w:val="0"/>
          <w:divBdr>
            <w:top w:val="none" w:sz="0" w:space="0" w:color="auto"/>
            <w:left w:val="none" w:sz="0" w:space="0" w:color="auto"/>
            <w:bottom w:val="none" w:sz="0" w:space="0" w:color="auto"/>
            <w:right w:val="none" w:sz="0" w:space="0" w:color="auto"/>
          </w:divBdr>
        </w:div>
        <w:div w:id="1713848498">
          <w:marLeft w:val="640"/>
          <w:marRight w:val="0"/>
          <w:marTop w:val="0"/>
          <w:marBottom w:val="0"/>
          <w:divBdr>
            <w:top w:val="none" w:sz="0" w:space="0" w:color="auto"/>
            <w:left w:val="none" w:sz="0" w:space="0" w:color="auto"/>
            <w:bottom w:val="none" w:sz="0" w:space="0" w:color="auto"/>
            <w:right w:val="none" w:sz="0" w:space="0" w:color="auto"/>
          </w:divBdr>
        </w:div>
        <w:div w:id="2068331137">
          <w:marLeft w:val="640"/>
          <w:marRight w:val="0"/>
          <w:marTop w:val="0"/>
          <w:marBottom w:val="0"/>
          <w:divBdr>
            <w:top w:val="none" w:sz="0" w:space="0" w:color="auto"/>
            <w:left w:val="none" w:sz="0" w:space="0" w:color="auto"/>
            <w:bottom w:val="none" w:sz="0" w:space="0" w:color="auto"/>
            <w:right w:val="none" w:sz="0" w:space="0" w:color="auto"/>
          </w:divBdr>
        </w:div>
        <w:div w:id="1927229096">
          <w:marLeft w:val="640"/>
          <w:marRight w:val="0"/>
          <w:marTop w:val="0"/>
          <w:marBottom w:val="0"/>
          <w:divBdr>
            <w:top w:val="none" w:sz="0" w:space="0" w:color="auto"/>
            <w:left w:val="none" w:sz="0" w:space="0" w:color="auto"/>
            <w:bottom w:val="none" w:sz="0" w:space="0" w:color="auto"/>
            <w:right w:val="none" w:sz="0" w:space="0" w:color="auto"/>
          </w:divBdr>
        </w:div>
        <w:div w:id="35200037">
          <w:marLeft w:val="640"/>
          <w:marRight w:val="0"/>
          <w:marTop w:val="0"/>
          <w:marBottom w:val="0"/>
          <w:divBdr>
            <w:top w:val="none" w:sz="0" w:space="0" w:color="auto"/>
            <w:left w:val="none" w:sz="0" w:space="0" w:color="auto"/>
            <w:bottom w:val="none" w:sz="0" w:space="0" w:color="auto"/>
            <w:right w:val="none" w:sz="0" w:space="0" w:color="auto"/>
          </w:divBdr>
        </w:div>
        <w:div w:id="1338387847">
          <w:marLeft w:val="640"/>
          <w:marRight w:val="0"/>
          <w:marTop w:val="0"/>
          <w:marBottom w:val="0"/>
          <w:divBdr>
            <w:top w:val="none" w:sz="0" w:space="0" w:color="auto"/>
            <w:left w:val="none" w:sz="0" w:space="0" w:color="auto"/>
            <w:bottom w:val="none" w:sz="0" w:space="0" w:color="auto"/>
            <w:right w:val="none" w:sz="0" w:space="0" w:color="auto"/>
          </w:divBdr>
        </w:div>
        <w:div w:id="420950156">
          <w:marLeft w:val="640"/>
          <w:marRight w:val="0"/>
          <w:marTop w:val="0"/>
          <w:marBottom w:val="0"/>
          <w:divBdr>
            <w:top w:val="none" w:sz="0" w:space="0" w:color="auto"/>
            <w:left w:val="none" w:sz="0" w:space="0" w:color="auto"/>
            <w:bottom w:val="none" w:sz="0" w:space="0" w:color="auto"/>
            <w:right w:val="none" w:sz="0" w:space="0" w:color="auto"/>
          </w:divBdr>
        </w:div>
        <w:div w:id="184877408">
          <w:marLeft w:val="640"/>
          <w:marRight w:val="0"/>
          <w:marTop w:val="0"/>
          <w:marBottom w:val="0"/>
          <w:divBdr>
            <w:top w:val="none" w:sz="0" w:space="0" w:color="auto"/>
            <w:left w:val="none" w:sz="0" w:space="0" w:color="auto"/>
            <w:bottom w:val="none" w:sz="0" w:space="0" w:color="auto"/>
            <w:right w:val="none" w:sz="0" w:space="0" w:color="auto"/>
          </w:divBdr>
        </w:div>
        <w:div w:id="1273513843">
          <w:marLeft w:val="640"/>
          <w:marRight w:val="0"/>
          <w:marTop w:val="0"/>
          <w:marBottom w:val="0"/>
          <w:divBdr>
            <w:top w:val="none" w:sz="0" w:space="0" w:color="auto"/>
            <w:left w:val="none" w:sz="0" w:space="0" w:color="auto"/>
            <w:bottom w:val="none" w:sz="0" w:space="0" w:color="auto"/>
            <w:right w:val="none" w:sz="0" w:space="0" w:color="auto"/>
          </w:divBdr>
        </w:div>
        <w:div w:id="786311337">
          <w:marLeft w:val="640"/>
          <w:marRight w:val="0"/>
          <w:marTop w:val="0"/>
          <w:marBottom w:val="0"/>
          <w:divBdr>
            <w:top w:val="none" w:sz="0" w:space="0" w:color="auto"/>
            <w:left w:val="none" w:sz="0" w:space="0" w:color="auto"/>
            <w:bottom w:val="none" w:sz="0" w:space="0" w:color="auto"/>
            <w:right w:val="none" w:sz="0" w:space="0" w:color="auto"/>
          </w:divBdr>
        </w:div>
        <w:div w:id="2075546636">
          <w:marLeft w:val="640"/>
          <w:marRight w:val="0"/>
          <w:marTop w:val="0"/>
          <w:marBottom w:val="0"/>
          <w:divBdr>
            <w:top w:val="none" w:sz="0" w:space="0" w:color="auto"/>
            <w:left w:val="none" w:sz="0" w:space="0" w:color="auto"/>
            <w:bottom w:val="none" w:sz="0" w:space="0" w:color="auto"/>
            <w:right w:val="none" w:sz="0" w:space="0" w:color="auto"/>
          </w:divBdr>
        </w:div>
        <w:div w:id="2070494162">
          <w:marLeft w:val="640"/>
          <w:marRight w:val="0"/>
          <w:marTop w:val="0"/>
          <w:marBottom w:val="0"/>
          <w:divBdr>
            <w:top w:val="none" w:sz="0" w:space="0" w:color="auto"/>
            <w:left w:val="none" w:sz="0" w:space="0" w:color="auto"/>
            <w:bottom w:val="none" w:sz="0" w:space="0" w:color="auto"/>
            <w:right w:val="none" w:sz="0" w:space="0" w:color="auto"/>
          </w:divBdr>
        </w:div>
        <w:div w:id="1879974249">
          <w:marLeft w:val="640"/>
          <w:marRight w:val="0"/>
          <w:marTop w:val="0"/>
          <w:marBottom w:val="0"/>
          <w:divBdr>
            <w:top w:val="none" w:sz="0" w:space="0" w:color="auto"/>
            <w:left w:val="none" w:sz="0" w:space="0" w:color="auto"/>
            <w:bottom w:val="none" w:sz="0" w:space="0" w:color="auto"/>
            <w:right w:val="none" w:sz="0" w:space="0" w:color="auto"/>
          </w:divBdr>
        </w:div>
        <w:div w:id="1245338902">
          <w:marLeft w:val="640"/>
          <w:marRight w:val="0"/>
          <w:marTop w:val="0"/>
          <w:marBottom w:val="0"/>
          <w:divBdr>
            <w:top w:val="none" w:sz="0" w:space="0" w:color="auto"/>
            <w:left w:val="none" w:sz="0" w:space="0" w:color="auto"/>
            <w:bottom w:val="none" w:sz="0" w:space="0" w:color="auto"/>
            <w:right w:val="none" w:sz="0" w:space="0" w:color="auto"/>
          </w:divBdr>
        </w:div>
        <w:div w:id="960382957">
          <w:marLeft w:val="640"/>
          <w:marRight w:val="0"/>
          <w:marTop w:val="0"/>
          <w:marBottom w:val="0"/>
          <w:divBdr>
            <w:top w:val="none" w:sz="0" w:space="0" w:color="auto"/>
            <w:left w:val="none" w:sz="0" w:space="0" w:color="auto"/>
            <w:bottom w:val="none" w:sz="0" w:space="0" w:color="auto"/>
            <w:right w:val="none" w:sz="0" w:space="0" w:color="auto"/>
          </w:divBdr>
        </w:div>
        <w:div w:id="1525704058">
          <w:marLeft w:val="640"/>
          <w:marRight w:val="0"/>
          <w:marTop w:val="0"/>
          <w:marBottom w:val="0"/>
          <w:divBdr>
            <w:top w:val="none" w:sz="0" w:space="0" w:color="auto"/>
            <w:left w:val="none" w:sz="0" w:space="0" w:color="auto"/>
            <w:bottom w:val="none" w:sz="0" w:space="0" w:color="auto"/>
            <w:right w:val="none" w:sz="0" w:space="0" w:color="auto"/>
          </w:divBdr>
        </w:div>
        <w:div w:id="755638062">
          <w:marLeft w:val="640"/>
          <w:marRight w:val="0"/>
          <w:marTop w:val="0"/>
          <w:marBottom w:val="0"/>
          <w:divBdr>
            <w:top w:val="none" w:sz="0" w:space="0" w:color="auto"/>
            <w:left w:val="none" w:sz="0" w:space="0" w:color="auto"/>
            <w:bottom w:val="none" w:sz="0" w:space="0" w:color="auto"/>
            <w:right w:val="none" w:sz="0" w:space="0" w:color="auto"/>
          </w:divBdr>
        </w:div>
        <w:div w:id="634528834">
          <w:marLeft w:val="640"/>
          <w:marRight w:val="0"/>
          <w:marTop w:val="0"/>
          <w:marBottom w:val="0"/>
          <w:divBdr>
            <w:top w:val="none" w:sz="0" w:space="0" w:color="auto"/>
            <w:left w:val="none" w:sz="0" w:space="0" w:color="auto"/>
            <w:bottom w:val="none" w:sz="0" w:space="0" w:color="auto"/>
            <w:right w:val="none" w:sz="0" w:space="0" w:color="auto"/>
          </w:divBdr>
        </w:div>
        <w:div w:id="368191048">
          <w:marLeft w:val="640"/>
          <w:marRight w:val="0"/>
          <w:marTop w:val="0"/>
          <w:marBottom w:val="0"/>
          <w:divBdr>
            <w:top w:val="none" w:sz="0" w:space="0" w:color="auto"/>
            <w:left w:val="none" w:sz="0" w:space="0" w:color="auto"/>
            <w:bottom w:val="none" w:sz="0" w:space="0" w:color="auto"/>
            <w:right w:val="none" w:sz="0" w:space="0" w:color="auto"/>
          </w:divBdr>
        </w:div>
        <w:div w:id="421803673">
          <w:marLeft w:val="640"/>
          <w:marRight w:val="0"/>
          <w:marTop w:val="0"/>
          <w:marBottom w:val="0"/>
          <w:divBdr>
            <w:top w:val="none" w:sz="0" w:space="0" w:color="auto"/>
            <w:left w:val="none" w:sz="0" w:space="0" w:color="auto"/>
            <w:bottom w:val="none" w:sz="0" w:space="0" w:color="auto"/>
            <w:right w:val="none" w:sz="0" w:space="0" w:color="auto"/>
          </w:divBdr>
        </w:div>
        <w:div w:id="759956031">
          <w:marLeft w:val="640"/>
          <w:marRight w:val="0"/>
          <w:marTop w:val="0"/>
          <w:marBottom w:val="0"/>
          <w:divBdr>
            <w:top w:val="none" w:sz="0" w:space="0" w:color="auto"/>
            <w:left w:val="none" w:sz="0" w:space="0" w:color="auto"/>
            <w:bottom w:val="none" w:sz="0" w:space="0" w:color="auto"/>
            <w:right w:val="none" w:sz="0" w:space="0" w:color="auto"/>
          </w:divBdr>
        </w:div>
        <w:div w:id="786506899">
          <w:marLeft w:val="640"/>
          <w:marRight w:val="0"/>
          <w:marTop w:val="0"/>
          <w:marBottom w:val="0"/>
          <w:divBdr>
            <w:top w:val="none" w:sz="0" w:space="0" w:color="auto"/>
            <w:left w:val="none" w:sz="0" w:space="0" w:color="auto"/>
            <w:bottom w:val="none" w:sz="0" w:space="0" w:color="auto"/>
            <w:right w:val="none" w:sz="0" w:space="0" w:color="auto"/>
          </w:divBdr>
        </w:div>
        <w:div w:id="857692532">
          <w:marLeft w:val="640"/>
          <w:marRight w:val="0"/>
          <w:marTop w:val="0"/>
          <w:marBottom w:val="0"/>
          <w:divBdr>
            <w:top w:val="none" w:sz="0" w:space="0" w:color="auto"/>
            <w:left w:val="none" w:sz="0" w:space="0" w:color="auto"/>
            <w:bottom w:val="none" w:sz="0" w:space="0" w:color="auto"/>
            <w:right w:val="none" w:sz="0" w:space="0" w:color="auto"/>
          </w:divBdr>
        </w:div>
        <w:div w:id="1665737238">
          <w:marLeft w:val="640"/>
          <w:marRight w:val="0"/>
          <w:marTop w:val="0"/>
          <w:marBottom w:val="0"/>
          <w:divBdr>
            <w:top w:val="none" w:sz="0" w:space="0" w:color="auto"/>
            <w:left w:val="none" w:sz="0" w:space="0" w:color="auto"/>
            <w:bottom w:val="none" w:sz="0" w:space="0" w:color="auto"/>
            <w:right w:val="none" w:sz="0" w:space="0" w:color="auto"/>
          </w:divBdr>
        </w:div>
        <w:div w:id="682243316">
          <w:marLeft w:val="640"/>
          <w:marRight w:val="0"/>
          <w:marTop w:val="0"/>
          <w:marBottom w:val="0"/>
          <w:divBdr>
            <w:top w:val="none" w:sz="0" w:space="0" w:color="auto"/>
            <w:left w:val="none" w:sz="0" w:space="0" w:color="auto"/>
            <w:bottom w:val="none" w:sz="0" w:space="0" w:color="auto"/>
            <w:right w:val="none" w:sz="0" w:space="0" w:color="auto"/>
          </w:divBdr>
        </w:div>
        <w:div w:id="480968751">
          <w:marLeft w:val="640"/>
          <w:marRight w:val="0"/>
          <w:marTop w:val="0"/>
          <w:marBottom w:val="0"/>
          <w:divBdr>
            <w:top w:val="none" w:sz="0" w:space="0" w:color="auto"/>
            <w:left w:val="none" w:sz="0" w:space="0" w:color="auto"/>
            <w:bottom w:val="none" w:sz="0" w:space="0" w:color="auto"/>
            <w:right w:val="none" w:sz="0" w:space="0" w:color="auto"/>
          </w:divBdr>
        </w:div>
        <w:div w:id="225266988">
          <w:marLeft w:val="640"/>
          <w:marRight w:val="0"/>
          <w:marTop w:val="0"/>
          <w:marBottom w:val="0"/>
          <w:divBdr>
            <w:top w:val="none" w:sz="0" w:space="0" w:color="auto"/>
            <w:left w:val="none" w:sz="0" w:space="0" w:color="auto"/>
            <w:bottom w:val="none" w:sz="0" w:space="0" w:color="auto"/>
            <w:right w:val="none" w:sz="0" w:space="0" w:color="auto"/>
          </w:divBdr>
        </w:div>
        <w:div w:id="647369232">
          <w:marLeft w:val="640"/>
          <w:marRight w:val="0"/>
          <w:marTop w:val="0"/>
          <w:marBottom w:val="0"/>
          <w:divBdr>
            <w:top w:val="none" w:sz="0" w:space="0" w:color="auto"/>
            <w:left w:val="none" w:sz="0" w:space="0" w:color="auto"/>
            <w:bottom w:val="none" w:sz="0" w:space="0" w:color="auto"/>
            <w:right w:val="none" w:sz="0" w:space="0" w:color="auto"/>
          </w:divBdr>
        </w:div>
        <w:div w:id="2130005395">
          <w:marLeft w:val="640"/>
          <w:marRight w:val="0"/>
          <w:marTop w:val="0"/>
          <w:marBottom w:val="0"/>
          <w:divBdr>
            <w:top w:val="none" w:sz="0" w:space="0" w:color="auto"/>
            <w:left w:val="none" w:sz="0" w:space="0" w:color="auto"/>
            <w:bottom w:val="none" w:sz="0" w:space="0" w:color="auto"/>
            <w:right w:val="none" w:sz="0" w:space="0" w:color="auto"/>
          </w:divBdr>
        </w:div>
        <w:div w:id="646326527">
          <w:marLeft w:val="640"/>
          <w:marRight w:val="0"/>
          <w:marTop w:val="0"/>
          <w:marBottom w:val="0"/>
          <w:divBdr>
            <w:top w:val="none" w:sz="0" w:space="0" w:color="auto"/>
            <w:left w:val="none" w:sz="0" w:space="0" w:color="auto"/>
            <w:bottom w:val="none" w:sz="0" w:space="0" w:color="auto"/>
            <w:right w:val="none" w:sz="0" w:space="0" w:color="auto"/>
          </w:divBdr>
        </w:div>
        <w:div w:id="1630545732">
          <w:marLeft w:val="640"/>
          <w:marRight w:val="0"/>
          <w:marTop w:val="0"/>
          <w:marBottom w:val="0"/>
          <w:divBdr>
            <w:top w:val="none" w:sz="0" w:space="0" w:color="auto"/>
            <w:left w:val="none" w:sz="0" w:space="0" w:color="auto"/>
            <w:bottom w:val="none" w:sz="0" w:space="0" w:color="auto"/>
            <w:right w:val="none" w:sz="0" w:space="0" w:color="auto"/>
          </w:divBdr>
        </w:div>
        <w:div w:id="2064480139">
          <w:marLeft w:val="640"/>
          <w:marRight w:val="0"/>
          <w:marTop w:val="0"/>
          <w:marBottom w:val="0"/>
          <w:divBdr>
            <w:top w:val="none" w:sz="0" w:space="0" w:color="auto"/>
            <w:left w:val="none" w:sz="0" w:space="0" w:color="auto"/>
            <w:bottom w:val="none" w:sz="0" w:space="0" w:color="auto"/>
            <w:right w:val="none" w:sz="0" w:space="0" w:color="auto"/>
          </w:divBdr>
        </w:div>
        <w:div w:id="1276205933">
          <w:marLeft w:val="640"/>
          <w:marRight w:val="0"/>
          <w:marTop w:val="0"/>
          <w:marBottom w:val="0"/>
          <w:divBdr>
            <w:top w:val="none" w:sz="0" w:space="0" w:color="auto"/>
            <w:left w:val="none" w:sz="0" w:space="0" w:color="auto"/>
            <w:bottom w:val="none" w:sz="0" w:space="0" w:color="auto"/>
            <w:right w:val="none" w:sz="0" w:space="0" w:color="auto"/>
          </w:divBdr>
        </w:div>
        <w:div w:id="1986229487">
          <w:marLeft w:val="640"/>
          <w:marRight w:val="0"/>
          <w:marTop w:val="0"/>
          <w:marBottom w:val="0"/>
          <w:divBdr>
            <w:top w:val="none" w:sz="0" w:space="0" w:color="auto"/>
            <w:left w:val="none" w:sz="0" w:space="0" w:color="auto"/>
            <w:bottom w:val="none" w:sz="0" w:space="0" w:color="auto"/>
            <w:right w:val="none" w:sz="0" w:space="0" w:color="auto"/>
          </w:divBdr>
        </w:div>
        <w:div w:id="502359992">
          <w:marLeft w:val="640"/>
          <w:marRight w:val="0"/>
          <w:marTop w:val="0"/>
          <w:marBottom w:val="0"/>
          <w:divBdr>
            <w:top w:val="none" w:sz="0" w:space="0" w:color="auto"/>
            <w:left w:val="none" w:sz="0" w:space="0" w:color="auto"/>
            <w:bottom w:val="none" w:sz="0" w:space="0" w:color="auto"/>
            <w:right w:val="none" w:sz="0" w:space="0" w:color="auto"/>
          </w:divBdr>
        </w:div>
        <w:div w:id="635841167">
          <w:marLeft w:val="640"/>
          <w:marRight w:val="0"/>
          <w:marTop w:val="0"/>
          <w:marBottom w:val="0"/>
          <w:divBdr>
            <w:top w:val="none" w:sz="0" w:space="0" w:color="auto"/>
            <w:left w:val="none" w:sz="0" w:space="0" w:color="auto"/>
            <w:bottom w:val="none" w:sz="0" w:space="0" w:color="auto"/>
            <w:right w:val="none" w:sz="0" w:space="0" w:color="auto"/>
          </w:divBdr>
        </w:div>
        <w:div w:id="1191917762">
          <w:marLeft w:val="640"/>
          <w:marRight w:val="0"/>
          <w:marTop w:val="0"/>
          <w:marBottom w:val="0"/>
          <w:divBdr>
            <w:top w:val="none" w:sz="0" w:space="0" w:color="auto"/>
            <w:left w:val="none" w:sz="0" w:space="0" w:color="auto"/>
            <w:bottom w:val="none" w:sz="0" w:space="0" w:color="auto"/>
            <w:right w:val="none" w:sz="0" w:space="0" w:color="auto"/>
          </w:divBdr>
        </w:div>
        <w:div w:id="2021078688">
          <w:marLeft w:val="640"/>
          <w:marRight w:val="0"/>
          <w:marTop w:val="0"/>
          <w:marBottom w:val="0"/>
          <w:divBdr>
            <w:top w:val="none" w:sz="0" w:space="0" w:color="auto"/>
            <w:left w:val="none" w:sz="0" w:space="0" w:color="auto"/>
            <w:bottom w:val="none" w:sz="0" w:space="0" w:color="auto"/>
            <w:right w:val="none" w:sz="0" w:space="0" w:color="auto"/>
          </w:divBdr>
        </w:div>
        <w:div w:id="621227355">
          <w:marLeft w:val="640"/>
          <w:marRight w:val="0"/>
          <w:marTop w:val="0"/>
          <w:marBottom w:val="0"/>
          <w:divBdr>
            <w:top w:val="none" w:sz="0" w:space="0" w:color="auto"/>
            <w:left w:val="none" w:sz="0" w:space="0" w:color="auto"/>
            <w:bottom w:val="none" w:sz="0" w:space="0" w:color="auto"/>
            <w:right w:val="none" w:sz="0" w:space="0" w:color="auto"/>
          </w:divBdr>
        </w:div>
        <w:div w:id="538132687">
          <w:marLeft w:val="640"/>
          <w:marRight w:val="0"/>
          <w:marTop w:val="0"/>
          <w:marBottom w:val="0"/>
          <w:divBdr>
            <w:top w:val="none" w:sz="0" w:space="0" w:color="auto"/>
            <w:left w:val="none" w:sz="0" w:space="0" w:color="auto"/>
            <w:bottom w:val="none" w:sz="0" w:space="0" w:color="auto"/>
            <w:right w:val="none" w:sz="0" w:space="0" w:color="auto"/>
          </w:divBdr>
        </w:div>
        <w:div w:id="1734155939">
          <w:marLeft w:val="640"/>
          <w:marRight w:val="0"/>
          <w:marTop w:val="0"/>
          <w:marBottom w:val="0"/>
          <w:divBdr>
            <w:top w:val="none" w:sz="0" w:space="0" w:color="auto"/>
            <w:left w:val="none" w:sz="0" w:space="0" w:color="auto"/>
            <w:bottom w:val="none" w:sz="0" w:space="0" w:color="auto"/>
            <w:right w:val="none" w:sz="0" w:space="0" w:color="auto"/>
          </w:divBdr>
        </w:div>
        <w:div w:id="1360663799">
          <w:marLeft w:val="640"/>
          <w:marRight w:val="0"/>
          <w:marTop w:val="0"/>
          <w:marBottom w:val="0"/>
          <w:divBdr>
            <w:top w:val="none" w:sz="0" w:space="0" w:color="auto"/>
            <w:left w:val="none" w:sz="0" w:space="0" w:color="auto"/>
            <w:bottom w:val="none" w:sz="0" w:space="0" w:color="auto"/>
            <w:right w:val="none" w:sz="0" w:space="0" w:color="auto"/>
          </w:divBdr>
        </w:div>
        <w:div w:id="1250655378">
          <w:marLeft w:val="640"/>
          <w:marRight w:val="0"/>
          <w:marTop w:val="0"/>
          <w:marBottom w:val="0"/>
          <w:divBdr>
            <w:top w:val="none" w:sz="0" w:space="0" w:color="auto"/>
            <w:left w:val="none" w:sz="0" w:space="0" w:color="auto"/>
            <w:bottom w:val="none" w:sz="0" w:space="0" w:color="auto"/>
            <w:right w:val="none" w:sz="0" w:space="0" w:color="auto"/>
          </w:divBdr>
        </w:div>
        <w:div w:id="443421833">
          <w:marLeft w:val="640"/>
          <w:marRight w:val="0"/>
          <w:marTop w:val="0"/>
          <w:marBottom w:val="0"/>
          <w:divBdr>
            <w:top w:val="none" w:sz="0" w:space="0" w:color="auto"/>
            <w:left w:val="none" w:sz="0" w:space="0" w:color="auto"/>
            <w:bottom w:val="none" w:sz="0" w:space="0" w:color="auto"/>
            <w:right w:val="none" w:sz="0" w:space="0" w:color="auto"/>
          </w:divBdr>
        </w:div>
        <w:div w:id="1272399742">
          <w:marLeft w:val="640"/>
          <w:marRight w:val="0"/>
          <w:marTop w:val="0"/>
          <w:marBottom w:val="0"/>
          <w:divBdr>
            <w:top w:val="none" w:sz="0" w:space="0" w:color="auto"/>
            <w:left w:val="none" w:sz="0" w:space="0" w:color="auto"/>
            <w:bottom w:val="none" w:sz="0" w:space="0" w:color="auto"/>
            <w:right w:val="none" w:sz="0" w:space="0" w:color="auto"/>
          </w:divBdr>
        </w:div>
        <w:div w:id="1551109486">
          <w:marLeft w:val="640"/>
          <w:marRight w:val="0"/>
          <w:marTop w:val="0"/>
          <w:marBottom w:val="0"/>
          <w:divBdr>
            <w:top w:val="none" w:sz="0" w:space="0" w:color="auto"/>
            <w:left w:val="none" w:sz="0" w:space="0" w:color="auto"/>
            <w:bottom w:val="none" w:sz="0" w:space="0" w:color="auto"/>
            <w:right w:val="none" w:sz="0" w:space="0" w:color="auto"/>
          </w:divBdr>
        </w:div>
        <w:div w:id="1101800181">
          <w:marLeft w:val="640"/>
          <w:marRight w:val="0"/>
          <w:marTop w:val="0"/>
          <w:marBottom w:val="0"/>
          <w:divBdr>
            <w:top w:val="none" w:sz="0" w:space="0" w:color="auto"/>
            <w:left w:val="none" w:sz="0" w:space="0" w:color="auto"/>
            <w:bottom w:val="none" w:sz="0" w:space="0" w:color="auto"/>
            <w:right w:val="none" w:sz="0" w:space="0" w:color="auto"/>
          </w:divBdr>
        </w:div>
        <w:div w:id="403187181">
          <w:marLeft w:val="640"/>
          <w:marRight w:val="0"/>
          <w:marTop w:val="0"/>
          <w:marBottom w:val="0"/>
          <w:divBdr>
            <w:top w:val="none" w:sz="0" w:space="0" w:color="auto"/>
            <w:left w:val="none" w:sz="0" w:space="0" w:color="auto"/>
            <w:bottom w:val="none" w:sz="0" w:space="0" w:color="auto"/>
            <w:right w:val="none" w:sz="0" w:space="0" w:color="auto"/>
          </w:divBdr>
        </w:div>
        <w:div w:id="111022865">
          <w:marLeft w:val="640"/>
          <w:marRight w:val="0"/>
          <w:marTop w:val="0"/>
          <w:marBottom w:val="0"/>
          <w:divBdr>
            <w:top w:val="none" w:sz="0" w:space="0" w:color="auto"/>
            <w:left w:val="none" w:sz="0" w:space="0" w:color="auto"/>
            <w:bottom w:val="none" w:sz="0" w:space="0" w:color="auto"/>
            <w:right w:val="none" w:sz="0" w:space="0" w:color="auto"/>
          </w:divBdr>
        </w:div>
        <w:div w:id="2147313096">
          <w:marLeft w:val="640"/>
          <w:marRight w:val="0"/>
          <w:marTop w:val="0"/>
          <w:marBottom w:val="0"/>
          <w:divBdr>
            <w:top w:val="none" w:sz="0" w:space="0" w:color="auto"/>
            <w:left w:val="none" w:sz="0" w:space="0" w:color="auto"/>
            <w:bottom w:val="none" w:sz="0" w:space="0" w:color="auto"/>
            <w:right w:val="none" w:sz="0" w:space="0" w:color="auto"/>
          </w:divBdr>
        </w:div>
        <w:div w:id="1609198085">
          <w:marLeft w:val="640"/>
          <w:marRight w:val="0"/>
          <w:marTop w:val="0"/>
          <w:marBottom w:val="0"/>
          <w:divBdr>
            <w:top w:val="none" w:sz="0" w:space="0" w:color="auto"/>
            <w:left w:val="none" w:sz="0" w:space="0" w:color="auto"/>
            <w:bottom w:val="none" w:sz="0" w:space="0" w:color="auto"/>
            <w:right w:val="none" w:sz="0" w:space="0" w:color="auto"/>
          </w:divBdr>
        </w:div>
        <w:div w:id="1978099595">
          <w:marLeft w:val="640"/>
          <w:marRight w:val="0"/>
          <w:marTop w:val="0"/>
          <w:marBottom w:val="0"/>
          <w:divBdr>
            <w:top w:val="none" w:sz="0" w:space="0" w:color="auto"/>
            <w:left w:val="none" w:sz="0" w:space="0" w:color="auto"/>
            <w:bottom w:val="none" w:sz="0" w:space="0" w:color="auto"/>
            <w:right w:val="none" w:sz="0" w:space="0" w:color="auto"/>
          </w:divBdr>
        </w:div>
        <w:div w:id="1942830494">
          <w:marLeft w:val="640"/>
          <w:marRight w:val="0"/>
          <w:marTop w:val="0"/>
          <w:marBottom w:val="0"/>
          <w:divBdr>
            <w:top w:val="none" w:sz="0" w:space="0" w:color="auto"/>
            <w:left w:val="none" w:sz="0" w:space="0" w:color="auto"/>
            <w:bottom w:val="none" w:sz="0" w:space="0" w:color="auto"/>
            <w:right w:val="none" w:sz="0" w:space="0" w:color="auto"/>
          </w:divBdr>
        </w:div>
        <w:div w:id="1886718678">
          <w:marLeft w:val="640"/>
          <w:marRight w:val="0"/>
          <w:marTop w:val="0"/>
          <w:marBottom w:val="0"/>
          <w:divBdr>
            <w:top w:val="none" w:sz="0" w:space="0" w:color="auto"/>
            <w:left w:val="none" w:sz="0" w:space="0" w:color="auto"/>
            <w:bottom w:val="none" w:sz="0" w:space="0" w:color="auto"/>
            <w:right w:val="none" w:sz="0" w:space="0" w:color="auto"/>
          </w:divBdr>
        </w:div>
        <w:div w:id="1018504244">
          <w:marLeft w:val="640"/>
          <w:marRight w:val="0"/>
          <w:marTop w:val="0"/>
          <w:marBottom w:val="0"/>
          <w:divBdr>
            <w:top w:val="none" w:sz="0" w:space="0" w:color="auto"/>
            <w:left w:val="none" w:sz="0" w:space="0" w:color="auto"/>
            <w:bottom w:val="none" w:sz="0" w:space="0" w:color="auto"/>
            <w:right w:val="none" w:sz="0" w:space="0" w:color="auto"/>
          </w:divBdr>
        </w:div>
        <w:div w:id="2141340633">
          <w:marLeft w:val="640"/>
          <w:marRight w:val="0"/>
          <w:marTop w:val="0"/>
          <w:marBottom w:val="0"/>
          <w:divBdr>
            <w:top w:val="none" w:sz="0" w:space="0" w:color="auto"/>
            <w:left w:val="none" w:sz="0" w:space="0" w:color="auto"/>
            <w:bottom w:val="none" w:sz="0" w:space="0" w:color="auto"/>
            <w:right w:val="none" w:sz="0" w:space="0" w:color="auto"/>
          </w:divBdr>
        </w:div>
        <w:div w:id="11611926">
          <w:marLeft w:val="640"/>
          <w:marRight w:val="0"/>
          <w:marTop w:val="0"/>
          <w:marBottom w:val="0"/>
          <w:divBdr>
            <w:top w:val="none" w:sz="0" w:space="0" w:color="auto"/>
            <w:left w:val="none" w:sz="0" w:space="0" w:color="auto"/>
            <w:bottom w:val="none" w:sz="0" w:space="0" w:color="auto"/>
            <w:right w:val="none" w:sz="0" w:space="0" w:color="auto"/>
          </w:divBdr>
        </w:div>
        <w:div w:id="2060785129">
          <w:marLeft w:val="640"/>
          <w:marRight w:val="0"/>
          <w:marTop w:val="0"/>
          <w:marBottom w:val="0"/>
          <w:divBdr>
            <w:top w:val="none" w:sz="0" w:space="0" w:color="auto"/>
            <w:left w:val="none" w:sz="0" w:space="0" w:color="auto"/>
            <w:bottom w:val="none" w:sz="0" w:space="0" w:color="auto"/>
            <w:right w:val="none" w:sz="0" w:space="0" w:color="auto"/>
          </w:divBdr>
        </w:div>
        <w:div w:id="643198441">
          <w:marLeft w:val="640"/>
          <w:marRight w:val="0"/>
          <w:marTop w:val="0"/>
          <w:marBottom w:val="0"/>
          <w:divBdr>
            <w:top w:val="none" w:sz="0" w:space="0" w:color="auto"/>
            <w:left w:val="none" w:sz="0" w:space="0" w:color="auto"/>
            <w:bottom w:val="none" w:sz="0" w:space="0" w:color="auto"/>
            <w:right w:val="none" w:sz="0" w:space="0" w:color="auto"/>
          </w:divBdr>
        </w:div>
        <w:div w:id="445465033">
          <w:marLeft w:val="640"/>
          <w:marRight w:val="0"/>
          <w:marTop w:val="0"/>
          <w:marBottom w:val="0"/>
          <w:divBdr>
            <w:top w:val="none" w:sz="0" w:space="0" w:color="auto"/>
            <w:left w:val="none" w:sz="0" w:space="0" w:color="auto"/>
            <w:bottom w:val="none" w:sz="0" w:space="0" w:color="auto"/>
            <w:right w:val="none" w:sz="0" w:space="0" w:color="auto"/>
          </w:divBdr>
        </w:div>
        <w:div w:id="1310400546">
          <w:marLeft w:val="640"/>
          <w:marRight w:val="0"/>
          <w:marTop w:val="0"/>
          <w:marBottom w:val="0"/>
          <w:divBdr>
            <w:top w:val="none" w:sz="0" w:space="0" w:color="auto"/>
            <w:left w:val="none" w:sz="0" w:space="0" w:color="auto"/>
            <w:bottom w:val="none" w:sz="0" w:space="0" w:color="auto"/>
            <w:right w:val="none" w:sz="0" w:space="0" w:color="auto"/>
          </w:divBdr>
        </w:div>
        <w:div w:id="1437940070">
          <w:marLeft w:val="640"/>
          <w:marRight w:val="0"/>
          <w:marTop w:val="0"/>
          <w:marBottom w:val="0"/>
          <w:divBdr>
            <w:top w:val="none" w:sz="0" w:space="0" w:color="auto"/>
            <w:left w:val="none" w:sz="0" w:space="0" w:color="auto"/>
            <w:bottom w:val="none" w:sz="0" w:space="0" w:color="auto"/>
            <w:right w:val="none" w:sz="0" w:space="0" w:color="auto"/>
          </w:divBdr>
        </w:div>
        <w:div w:id="143939038">
          <w:marLeft w:val="640"/>
          <w:marRight w:val="0"/>
          <w:marTop w:val="0"/>
          <w:marBottom w:val="0"/>
          <w:divBdr>
            <w:top w:val="none" w:sz="0" w:space="0" w:color="auto"/>
            <w:left w:val="none" w:sz="0" w:space="0" w:color="auto"/>
            <w:bottom w:val="none" w:sz="0" w:space="0" w:color="auto"/>
            <w:right w:val="none" w:sz="0" w:space="0" w:color="auto"/>
          </w:divBdr>
        </w:div>
        <w:div w:id="1090006234">
          <w:marLeft w:val="640"/>
          <w:marRight w:val="0"/>
          <w:marTop w:val="0"/>
          <w:marBottom w:val="0"/>
          <w:divBdr>
            <w:top w:val="none" w:sz="0" w:space="0" w:color="auto"/>
            <w:left w:val="none" w:sz="0" w:space="0" w:color="auto"/>
            <w:bottom w:val="none" w:sz="0" w:space="0" w:color="auto"/>
            <w:right w:val="none" w:sz="0" w:space="0" w:color="auto"/>
          </w:divBdr>
        </w:div>
        <w:div w:id="1019820665">
          <w:marLeft w:val="640"/>
          <w:marRight w:val="0"/>
          <w:marTop w:val="0"/>
          <w:marBottom w:val="0"/>
          <w:divBdr>
            <w:top w:val="none" w:sz="0" w:space="0" w:color="auto"/>
            <w:left w:val="none" w:sz="0" w:space="0" w:color="auto"/>
            <w:bottom w:val="none" w:sz="0" w:space="0" w:color="auto"/>
            <w:right w:val="none" w:sz="0" w:space="0" w:color="auto"/>
          </w:divBdr>
        </w:div>
        <w:div w:id="1371612308">
          <w:marLeft w:val="640"/>
          <w:marRight w:val="0"/>
          <w:marTop w:val="0"/>
          <w:marBottom w:val="0"/>
          <w:divBdr>
            <w:top w:val="none" w:sz="0" w:space="0" w:color="auto"/>
            <w:left w:val="none" w:sz="0" w:space="0" w:color="auto"/>
            <w:bottom w:val="none" w:sz="0" w:space="0" w:color="auto"/>
            <w:right w:val="none" w:sz="0" w:space="0" w:color="auto"/>
          </w:divBdr>
        </w:div>
        <w:div w:id="1354454092">
          <w:marLeft w:val="640"/>
          <w:marRight w:val="0"/>
          <w:marTop w:val="0"/>
          <w:marBottom w:val="0"/>
          <w:divBdr>
            <w:top w:val="none" w:sz="0" w:space="0" w:color="auto"/>
            <w:left w:val="none" w:sz="0" w:space="0" w:color="auto"/>
            <w:bottom w:val="none" w:sz="0" w:space="0" w:color="auto"/>
            <w:right w:val="none" w:sz="0" w:space="0" w:color="auto"/>
          </w:divBdr>
        </w:div>
        <w:div w:id="449133093">
          <w:marLeft w:val="640"/>
          <w:marRight w:val="0"/>
          <w:marTop w:val="0"/>
          <w:marBottom w:val="0"/>
          <w:divBdr>
            <w:top w:val="none" w:sz="0" w:space="0" w:color="auto"/>
            <w:left w:val="none" w:sz="0" w:space="0" w:color="auto"/>
            <w:bottom w:val="none" w:sz="0" w:space="0" w:color="auto"/>
            <w:right w:val="none" w:sz="0" w:space="0" w:color="auto"/>
          </w:divBdr>
        </w:div>
        <w:div w:id="1022634535">
          <w:marLeft w:val="640"/>
          <w:marRight w:val="0"/>
          <w:marTop w:val="0"/>
          <w:marBottom w:val="0"/>
          <w:divBdr>
            <w:top w:val="none" w:sz="0" w:space="0" w:color="auto"/>
            <w:left w:val="none" w:sz="0" w:space="0" w:color="auto"/>
            <w:bottom w:val="none" w:sz="0" w:space="0" w:color="auto"/>
            <w:right w:val="none" w:sz="0" w:space="0" w:color="auto"/>
          </w:divBdr>
        </w:div>
        <w:div w:id="977106632">
          <w:marLeft w:val="640"/>
          <w:marRight w:val="0"/>
          <w:marTop w:val="0"/>
          <w:marBottom w:val="0"/>
          <w:divBdr>
            <w:top w:val="none" w:sz="0" w:space="0" w:color="auto"/>
            <w:left w:val="none" w:sz="0" w:space="0" w:color="auto"/>
            <w:bottom w:val="none" w:sz="0" w:space="0" w:color="auto"/>
            <w:right w:val="none" w:sz="0" w:space="0" w:color="auto"/>
          </w:divBdr>
        </w:div>
        <w:div w:id="174346629">
          <w:marLeft w:val="640"/>
          <w:marRight w:val="0"/>
          <w:marTop w:val="0"/>
          <w:marBottom w:val="0"/>
          <w:divBdr>
            <w:top w:val="none" w:sz="0" w:space="0" w:color="auto"/>
            <w:left w:val="none" w:sz="0" w:space="0" w:color="auto"/>
            <w:bottom w:val="none" w:sz="0" w:space="0" w:color="auto"/>
            <w:right w:val="none" w:sz="0" w:space="0" w:color="auto"/>
          </w:divBdr>
        </w:div>
        <w:div w:id="55444514">
          <w:marLeft w:val="640"/>
          <w:marRight w:val="0"/>
          <w:marTop w:val="0"/>
          <w:marBottom w:val="0"/>
          <w:divBdr>
            <w:top w:val="none" w:sz="0" w:space="0" w:color="auto"/>
            <w:left w:val="none" w:sz="0" w:space="0" w:color="auto"/>
            <w:bottom w:val="none" w:sz="0" w:space="0" w:color="auto"/>
            <w:right w:val="none" w:sz="0" w:space="0" w:color="auto"/>
          </w:divBdr>
        </w:div>
        <w:div w:id="482890145">
          <w:marLeft w:val="640"/>
          <w:marRight w:val="0"/>
          <w:marTop w:val="0"/>
          <w:marBottom w:val="0"/>
          <w:divBdr>
            <w:top w:val="none" w:sz="0" w:space="0" w:color="auto"/>
            <w:left w:val="none" w:sz="0" w:space="0" w:color="auto"/>
            <w:bottom w:val="none" w:sz="0" w:space="0" w:color="auto"/>
            <w:right w:val="none" w:sz="0" w:space="0" w:color="auto"/>
          </w:divBdr>
        </w:div>
        <w:div w:id="520970652">
          <w:marLeft w:val="640"/>
          <w:marRight w:val="0"/>
          <w:marTop w:val="0"/>
          <w:marBottom w:val="0"/>
          <w:divBdr>
            <w:top w:val="none" w:sz="0" w:space="0" w:color="auto"/>
            <w:left w:val="none" w:sz="0" w:space="0" w:color="auto"/>
            <w:bottom w:val="none" w:sz="0" w:space="0" w:color="auto"/>
            <w:right w:val="none" w:sz="0" w:space="0" w:color="auto"/>
          </w:divBdr>
        </w:div>
        <w:div w:id="942224305">
          <w:marLeft w:val="640"/>
          <w:marRight w:val="0"/>
          <w:marTop w:val="0"/>
          <w:marBottom w:val="0"/>
          <w:divBdr>
            <w:top w:val="none" w:sz="0" w:space="0" w:color="auto"/>
            <w:left w:val="none" w:sz="0" w:space="0" w:color="auto"/>
            <w:bottom w:val="none" w:sz="0" w:space="0" w:color="auto"/>
            <w:right w:val="none" w:sz="0" w:space="0" w:color="auto"/>
          </w:divBdr>
        </w:div>
        <w:div w:id="778598627">
          <w:marLeft w:val="640"/>
          <w:marRight w:val="0"/>
          <w:marTop w:val="0"/>
          <w:marBottom w:val="0"/>
          <w:divBdr>
            <w:top w:val="none" w:sz="0" w:space="0" w:color="auto"/>
            <w:left w:val="none" w:sz="0" w:space="0" w:color="auto"/>
            <w:bottom w:val="none" w:sz="0" w:space="0" w:color="auto"/>
            <w:right w:val="none" w:sz="0" w:space="0" w:color="auto"/>
          </w:divBdr>
        </w:div>
        <w:div w:id="1258171505">
          <w:marLeft w:val="640"/>
          <w:marRight w:val="0"/>
          <w:marTop w:val="0"/>
          <w:marBottom w:val="0"/>
          <w:divBdr>
            <w:top w:val="none" w:sz="0" w:space="0" w:color="auto"/>
            <w:left w:val="none" w:sz="0" w:space="0" w:color="auto"/>
            <w:bottom w:val="none" w:sz="0" w:space="0" w:color="auto"/>
            <w:right w:val="none" w:sz="0" w:space="0" w:color="auto"/>
          </w:divBdr>
        </w:div>
        <w:div w:id="199243743">
          <w:marLeft w:val="640"/>
          <w:marRight w:val="0"/>
          <w:marTop w:val="0"/>
          <w:marBottom w:val="0"/>
          <w:divBdr>
            <w:top w:val="none" w:sz="0" w:space="0" w:color="auto"/>
            <w:left w:val="none" w:sz="0" w:space="0" w:color="auto"/>
            <w:bottom w:val="none" w:sz="0" w:space="0" w:color="auto"/>
            <w:right w:val="none" w:sz="0" w:space="0" w:color="auto"/>
          </w:divBdr>
        </w:div>
        <w:div w:id="2105302100">
          <w:marLeft w:val="640"/>
          <w:marRight w:val="0"/>
          <w:marTop w:val="0"/>
          <w:marBottom w:val="0"/>
          <w:divBdr>
            <w:top w:val="none" w:sz="0" w:space="0" w:color="auto"/>
            <w:left w:val="none" w:sz="0" w:space="0" w:color="auto"/>
            <w:bottom w:val="none" w:sz="0" w:space="0" w:color="auto"/>
            <w:right w:val="none" w:sz="0" w:space="0" w:color="auto"/>
          </w:divBdr>
        </w:div>
        <w:div w:id="640695259">
          <w:marLeft w:val="640"/>
          <w:marRight w:val="0"/>
          <w:marTop w:val="0"/>
          <w:marBottom w:val="0"/>
          <w:divBdr>
            <w:top w:val="none" w:sz="0" w:space="0" w:color="auto"/>
            <w:left w:val="none" w:sz="0" w:space="0" w:color="auto"/>
            <w:bottom w:val="none" w:sz="0" w:space="0" w:color="auto"/>
            <w:right w:val="none" w:sz="0" w:space="0" w:color="auto"/>
          </w:divBdr>
        </w:div>
        <w:div w:id="1594851144">
          <w:marLeft w:val="640"/>
          <w:marRight w:val="0"/>
          <w:marTop w:val="0"/>
          <w:marBottom w:val="0"/>
          <w:divBdr>
            <w:top w:val="none" w:sz="0" w:space="0" w:color="auto"/>
            <w:left w:val="none" w:sz="0" w:space="0" w:color="auto"/>
            <w:bottom w:val="none" w:sz="0" w:space="0" w:color="auto"/>
            <w:right w:val="none" w:sz="0" w:space="0" w:color="auto"/>
          </w:divBdr>
        </w:div>
        <w:div w:id="162864402">
          <w:marLeft w:val="640"/>
          <w:marRight w:val="0"/>
          <w:marTop w:val="0"/>
          <w:marBottom w:val="0"/>
          <w:divBdr>
            <w:top w:val="none" w:sz="0" w:space="0" w:color="auto"/>
            <w:left w:val="none" w:sz="0" w:space="0" w:color="auto"/>
            <w:bottom w:val="none" w:sz="0" w:space="0" w:color="auto"/>
            <w:right w:val="none" w:sz="0" w:space="0" w:color="auto"/>
          </w:divBdr>
        </w:div>
      </w:divsChild>
    </w:div>
    <w:div w:id="979308727">
      <w:bodyDiv w:val="1"/>
      <w:marLeft w:val="0"/>
      <w:marRight w:val="0"/>
      <w:marTop w:val="0"/>
      <w:marBottom w:val="0"/>
      <w:divBdr>
        <w:top w:val="none" w:sz="0" w:space="0" w:color="auto"/>
        <w:left w:val="none" w:sz="0" w:space="0" w:color="auto"/>
        <w:bottom w:val="none" w:sz="0" w:space="0" w:color="auto"/>
        <w:right w:val="none" w:sz="0" w:space="0" w:color="auto"/>
      </w:divBdr>
    </w:div>
    <w:div w:id="982269857">
      <w:bodyDiv w:val="1"/>
      <w:marLeft w:val="0"/>
      <w:marRight w:val="0"/>
      <w:marTop w:val="0"/>
      <w:marBottom w:val="0"/>
      <w:divBdr>
        <w:top w:val="none" w:sz="0" w:space="0" w:color="auto"/>
        <w:left w:val="none" w:sz="0" w:space="0" w:color="auto"/>
        <w:bottom w:val="none" w:sz="0" w:space="0" w:color="auto"/>
        <w:right w:val="none" w:sz="0" w:space="0" w:color="auto"/>
      </w:divBdr>
      <w:divsChild>
        <w:div w:id="153423052">
          <w:marLeft w:val="640"/>
          <w:marRight w:val="0"/>
          <w:marTop w:val="0"/>
          <w:marBottom w:val="0"/>
          <w:divBdr>
            <w:top w:val="none" w:sz="0" w:space="0" w:color="auto"/>
            <w:left w:val="none" w:sz="0" w:space="0" w:color="auto"/>
            <w:bottom w:val="none" w:sz="0" w:space="0" w:color="auto"/>
            <w:right w:val="none" w:sz="0" w:space="0" w:color="auto"/>
          </w:divBdr>
        </w:div>
        <w:div w:id="2435250">
          <w:marLeft w:val="640"/>
          <w:marRight w:val="0"/>
          <w:marTop w:val="0"/>
          <w:marBottom w:val="0"/>
          <w:divBdr>
            <w:top w:val="none" w:sz="0" w:space="0" w:color="auto"/>
            <w:left w:val="none" w:sz="0" w:space="0" w:color="auto"/>
            <w:bottom w:val="none" w:sz="0" w:space="0" w:color="auto"/>
            <w:right w:val="none" w:sz="0" w:space="0" w:color="auto"/>
          </w:divBdr>
        </w:div>
        <w:div w:id="1408696983">
          <w:marLeft w:val="640"/>
          <w:marRight w:val="0"/>
          <w:marTop w:val="0"/>
          <w:marBottom w:val="0"/>
          <w:divBdr>
            <w:top w:val="none" w:sz="0" w:space="0" w:color="auto"/>
            <w:left w:val="none" w:sz="0" w:space="0" w:color="auto"/>
            <w:bottom w:val="none" w:sz="0" w:space="0" w:color="auto"/>
            <w:right w:val="none" w:sz="0" w:space="0" w:color="auto"/>
          </w:divBdr>
        </w:div>
        <w:div w:id="1849564985">
          <w:marLeft w:val="640"/>
          <w:marRight w:val="0"/>
          <w:marTop w:val="0"/>
          <w:marBottom w:val="0"/>
          <w:divBdr>
            <w:top w:val="none" w:sz="0" w:space="0" w:color="auto"/>
            <w:left w:val="none" w:sz="0" w:space="0" w:color="auto"/>
            <w:bottom w:val="none" w:sz="0" w:space="0" w:color="auto"/>
            <w:right w:val="none" w:sz="0" w:space="0" w:color="auto"/>
          </w:divBdr>
        </w:div>
        <w:div w:id="1417821901">
          <w:marLeft w:val="640"/>
          <w:marRight w:val="0"/>
          <w:marTop w:val="0"/>
          <w:marBottom w:val="0"/>
          <w:divBdr>
            <w:top w:val="none" w:sz="0" w:space="0" w:color="auto"/>
            <w:left w:val="none" w:sz="0" w:space="0" w:color="auto"/>
            <w:bottom w:val="none" w:sz="0" w:space="0" w:color="auto"/>
            <w:right w:val="none" w:sz="0" w:space="0" w:color="auto"/>
          </w:divBdr>
        </w:div>
        <w:div w:id="1681663093">
          <w:marLeft w:val="640"/>
          <w:marRight w:val="0"/>
          <w:marTop w:val="0"/>
          <w:marBottom w:val="0"/>
          <w:divBdr>
            <w:top w:val="none" w:sz="0" w:space="0" w:color="auto"/>
            <w:left w:val="none" w:sz="0" w:space="0" w:color="auto"/>
            <w:bottom w:val="none" w:sz="0" w:space="0" w:color="auto"/>
            <w:right w:val="none" w:sz="0" w:space="0" w:color="auto"/>
          </w:divBdr>
        </w:div>
        <w:div w:id="888147131">
          <w:marLeft w:val="640"/>
          <w:marRight w:val="0"/>
          <w:marTop w:val="0"/>
          <w:marBottom w:val="0"/>
          <w:divBdr>
            <w:top w:val="none" w:sz="0" w:space="0" w:color="auto"/>
            <w:left w:val="none" w:sz="0" w:space="0" w:color="auto"/>
            <w:bottom w:val="none" w:sz="0" w:space="0" w:color="auto"/>
            <w:right w:val="none" w:sz="0" w:space="0" w:color="auto"/>
          </w:divBdr>
        </w:div>
        <w:div w:id="1625621671">
          <w:marLeft w:val="640"/>
          <w:marRight w:val="0"/>
          <w:marTop w:val="0"/>
          <w:marBottom w:val="0"/>
          <w:divBdr>
            <w:top w:val="none" w:sz="0" w:space="0" w:color="auto"/>
            <w:left w:val="none" w:sz="0" w:space="0" w:color="auto"/>
            <w:bottom w:val="none" w:sz="0" w:space="0" w:color="auto"/>
            <w:right w:val="none" w:sz="0" w:space="0" w:color="auto"/>
          </w:divBdr>
        </w:div>
        <w:div w:id="175968562">
          <w:marLeft w:val="640"/>
          <w:marRight w:val="0"/>
          <w:marTop w:val="0"/>
          <w:marBottom w:val="0"/>
          <w:divBdr>
            <w:top w:val="none" w:sz="0" w:space="0" w:color="auto"/>
            <w:left w:val="none" w:sz="0" w:space="0" w:color="auto"/>
            <w:bottom w:val="none" w:sz="0" w:space="0" w:color="auto"/>
            <w:right w:val="none" w:sz="0" w:space="0" w:color="auto"/>
          </w:divBdr>
        </w:div>
        <w:div w:id="847598797">
          <w:marLeft w:val="640"/>
          <w:marRight w:val="0"/>
          <w:marTop w:val="0"/>
          <w:marBottom w:val="0"/>
          <w:divBdr>
            <w:top w:val="none" w:sz="0" w:space="0" w:color="auto"/>
            <w:left w:val="none" w:sz="0" w:space="0" w:color="auto"/>
            <w:bottom w:val="none" w:sz="0" w:space="0" w:color="auto"/>
            <w:right w:val="none" w:sz="0" w:space="0" w:color="auto"/>
          </w:divBdr>
        </w:div>
        <w:div w:id="1517958268">
          <w:marLeft w:val="640"/>
          <w:marRight w:val="0"/>
          <w:marTop w:val="0"/>
          <w:marBottom w:val="0"/>
          <w:divBdr>
            <w:top w:val="none" w:sz="0" w:space="0" w:color="auto"/>
            <w:left w:val="none" w:sz="0" w:space="0" w:color="auto"/>
            <w:bottom w:val="none" w:sz="0" w:space="0" w:color="auto"/>
            <w:right w:val="none" w:sz="0" w:space="0" w:color="auto"/>
          </w:divBdr>
        </w:div>
        <w:div w:id="86583357">
          <w:marLeft w:val="640"/>
          <w:marRight w:val="0"/>
          <w:marTop w:val="0"/>
          <w:marBottom w:val="0"/>
          <w:divBdr>
            <w:top w:val="none" w:sz="0" w:space="0" w:color="auto"/>
            <w:left w:val="none" w:sz="0" w:space="0" w:color="auto"/>
            <w:bottom w:val="none" w:sz="0" w:space="0" w:color="auto"/>
            <w:right w:val="none" w:sz="0" w:space="0" w:color="auto"/>
          </w:divBdr>
        </w:div>
        <w:div w:id="1047333559">
          <w:marLeft w:val="640"/>
          <w:marRight w:val="0"/>
          <w:marTop w:val="0"/>
          <w:marBottom w:val="0"/>
          <w:divBdr>
            <w:top w:val="none" w:sz="0" w:space="0" w:color="auto"/>
            <w:left w:val="none" w:sz="0" w:space="0" w:color="auto"/>
            <w:bottom w:val="none" w:sz="0" w:space="0" w:color="auto"/>
            <w:right w:val="none" w:sz="0" w:space="0" w:color="auto"/>
          </w:divBdr>
        </w:div>
        <w:div w:id="197090195">
          <w:marLeft w:val="640"/>
          <w:marRight w:val="0"/>
          <w:marTop w:val="0"/>
          <w:marBottom w:val="0"/>
          <w:divBdr>
            <w:top w:val="none" w:sz="0" w:space="0" w:color="auto"/>
            <w:left w:val="none" w:sz="0" w:space="0" w:color="auto"/>
            <w:bottom w:val="none" w:sz="0" w:space="0" w:color="auto"/>
            <w:right w:val="none" w:sz="0" w:space="0" w:color="auto"/>
          </w:divBdr>
        </w:div>
        <w:div w:id="1017151081">
          <w:marLeft w:val="640"/>
          <w:marRight w:val="0"/>
          <w:marTop w:val="0"/>
          <w:marBottom w:val="0"/>
          <w:divBdr>
            <w:top w:val="none" w:sz="0" w:space="0" w:color="auto"/>
            <w:left w:val="none" w:sz="0" w:space="0" w:color="auto"/>
            <w:bottom w:val="none" w:sz="0" w:space="0" w:color="auto"/>
            <w:right w:val="none" w:sz="0" w:space="0" w:color="auto"/>
          </w:divBdr>
        </w:div>
        <w:div w:id="619146075">
          <w:marLeft w:val="640"/>
          <w:marRight w:val="0"/>
          <w:marTop w:val="0"/>
          <w:marBottom w:val="0"/>
          <w:divBdr>
            <w:top w:val="none" w:sz="0" w:space="0" w:color="auto"/>
            <w:left w:val="none" w:sz="0" w:space="0" w:color="auto"/>
            <w:bottom w:val="none" w:sz="0" w:space="0" w:color="auto"/>
            <w:right w:val="none" w:sz="0" w:space="0" w:color="auto"/>
          </w:divBdr>
        </w:div>
        <w:div w:id="396516656">
          <w:marLeft w:val="640"/>
          <w:marRight w:val="0"/>
          <w:marTop w:val="0"/>
          <w:marBottom w:val="0"/>
          <w:divBdr>
            <w:top w:val="none" w:sz="0" w:space="0" w:color="auto"/>
            <w:left w:val="none" w:sz="0" w:space="0" w:color="auto"/>
            <w:bottom w:val="none" w:sz="0" w:space="0" w:color="auto"/>
            <w:right w:val="none" w:sz="0" w:space="0" w:color="auto"/>
          </w:divBdr>
        </w:div>
        <w:div w:id="445008239">
          <w:marLeft w:val="640"/>
          <w:marRight w:val="0"/>
          <w:marTop w:val="0"/>
          <w:marBottom w:val="0"/>
          <w:divBdr>
            <w:top w:val="none" w:sz="0" w:space="0" w:color="auto"/>
            <w:left w:val="none" w:sz="0" w:space="0" w:color="auto"/>
            <w:bottom w:val="none" w:sz="0" w:space="0" w:color="auto"/>
            <w:right w:val="none" w:sz="0" w:space="0" w:color="auto"/>
          </w:divBdr>
        </w:div>
        <w:div w:id="884219220">
          <w:marLeft w:val="640"/>
          <w:marRight w:val="0"/>
          <w:marTop w:val="0"/>
          <w:marBottom w:val="0"/>
          <w:divBdr>
            <w:top w:val="none" w:sz="0" w:space="0" w:color="auto"/>
            <w:left w:val="none" w:sz="0" w:space="0" w:color="auto"/>
            <w:bottom w:val="none" w:sz="0" w:space="0" w:color="auto"/>
            <w:right w:val="none" w:sz="0" w:space="0" w:color="auto"/>
          </w:divBdr>
        </w:div>
        <w:div w:id="539782888">
          <w:marLeft w:val="640"/>
          <w:marRight w:val="0"/>
          <w:marTop w:val="0"/>
          <w:marBottom w:val="0"/>
          <w:divBdr>
            <w:top w:val="none" w:sz="0" w:space="0" w:color="auto"/>
            <w:left w:val="none" w:sz="0" w:space="0" w:color="auto"/>
            <w:bottom w:val="none" w:sz="0" w:space="0" w:color="auto"/>
            <w:right w:val="none" w:sz="0" w:space="0" w:color="auto"/>
          </w:divBdr>
        </w:div>
        <w:div w:id="1453667001">
          <w:marLeft w:val="640"/>
          <w:marRight w:val="0"/>
          <w:marTop w:val="0"/>
          <w:marBottom w:val="0"/>
          <w:divBdr>
            <w:top w:val="none" w:sz="0" w:space="0" w:color="auto"/>
            <w:left w:val="none" w:sz="0" w:space="0" w:color="auto"/>
            <w:bottom w:val="none" w:sz="0" w:space="0" w:color="auto"/>
            <w:right w:val="none" w:sz="0" w:space="0" w:color="auto"/>
          </w:divBdr>
        </w:div>
        <w:div w:id="51774272">
          <w:marLeft w:val="640"/>
          <w:marRight w:val="0"/>
          <w:marTop w:val="0"/>
          <w:marBottom w:val="0"/>
          <w:divBdr>
            <w:top w:val="none" w:sz="0" w:space="0" w:color="auto"/>
            <w:left w:val="none" w:sz="0" w:space="0" w:color="auto"/>
            <w:bottom w:val="none" w:sz="0" w:space="0" w:color="auto"/>
            <w:right w:val="none" w:sz="0" w:space="0" w:color="auto"/>
          </w:divBdr>
        </w:div>
        <w:div w:id="1019550127">
          <w:marLeft w:val="640"/>
          <w:marRight w:val="0"/>
          <w:marTop w:val="0"/>
          <w:marBottom w:val="0"/>
          <w:divBdr>
            <w:top w:val="none" w:sz="0" w:space="0" w:color="auto"/>
            <w:left w:val="none" w:sz="0" w:space="0" w:color="auto"/>
            <w:bottom w:val="none" w:sz="0" w:space="0" w:color="auto"/>
            <w:right w:val="none" w:sz="0" w:space="0" w:color="auto"/>
          </w:divBdr>
        </w:div>
        <w:div w:id="1799763908">
          <w:marLeft w:val="640"/>
          <w:marRight w:val="0"/>
          <w:marTop w:val="0"/>
          <w:marBottom w:val="0"/>
          <w:divBdr>
            <w:top w:val="none" w:sz="0" w:space="0" w:color="auto"/>
            <w:left w:val="none" w:sz="0" w:space="0" w:color="auto"/>
            <w:bottom w:val="none" w:sz="0" w:space="0" w:color="auto"/>
            <w:right w:val="none" w:sz="0" w:space="0" w:color="auto"/>
          </w:divBdr>
        </w:div>
        <w:div w:id="45304755">
          <w:marLeft w:val="640"/>
          <w:marRight w:val="0"/>
          <w:marTop w:val="0"/>
          <w:marBottom w:val="0"/>
          <w:divBdr>
            <w:top w:val="none" w:sz="0" w:space="0" w:color="auto"/>
            <w:left w:val="none" w:sz="0" w:space="0" w:color="auto"/>
            <w:bottom w:val="none" w:sz="0" w:space="0" w:color="auto"/>
            <w:right w:val="none" w:sz="0" w:space="0" w:color="auto"/>
          </w:divBdr>
        </w:div>
        <w:div w:id="520976335">
          <w:marLeft w:val="640"/>
          <w:marRight w:val="0"/>
          <w:marTop w:val="0"/>
          <w:marBottom w:val="0"/>
          <w:divBdr>
            <w:top w:val="none" w:sz="0" w:space="0" w:color="auto"/>
            <w:left w:val="none" w:sz="0" w:space="0" w:color="auto"/>
            <w:bottom w:val="none" w:sz="0" w:space="0" w:color="auto"/>
            <w:right w:val="none" w:sz="0" w:space="0" w:color="auto"/>
          </w:divBdr>
        </w:div>
        <w:div w:id="1689015527">
          <w:marLeft w:val="640"/>
          <w:marRight w:val="0"/>
          <w:marTop w:val="0"/>
          <w:marBottom w:val="0"/>
          <w:divBdr>
            <w:top w:val="none" w:sz="0" w:space="0" w:color="auto"/>
            <w:left w:val="none" w:sz="0" w:space="0" w:color="auto"/>
            <w:bottom w:val="none" w:sz="0" w:space="0" w:color="auto"/>
            <w:right w:val="none" w:sz="0" w:space="0" w:color="auto"/>
          </w:divBdr>
        </w:div>
        <w:div w:id="1168599930">
          <w:marLeft w:val="640"/>
          <w:marRight w:val="0"/>
          <w:marTop w:val="0"/>
          <w:marBottom w:val="0"/>
          <w:divBdr>
            <w:top w:val="none" w:sz="0" w:space="0" w:color="auto"/>
            <w:left w:val="none" w:sz="0" w:space="0" w:color="auto"/>
            <w:bottom w:val="none" w:sz="0" w:space="0" w:color="auto"/>
            <w:right w:val="none" w:sz="0" w:space="0" w:color="auto"/>
          </w:divBdr>
        </w:div>
        <w:div w:id="1626157082">
          <w:marLeft w:val="640"/>
          <w:marRight w:val="0"/>
          <w:marTop w:val="0"/>
          <w:marBottom w:val="0"/>
          <w:divBdr>
            <w:top w:val="none" w:sz="0" w:space="0" w:color="auto"/>
            <w:left w:val="none" w:sz="0" w:space="0" w:color="auto"/>
            <w:bottom w:val="none" w:sz="0" w:space="0" w:color="auto"/>
            <w:right w:val="none" w:sz="0" w:space="0" w:color="auto"/>
          </w:divBdr>
        </w:div>
        <w:div w:id="1919486026">
          <w:marLeft w:val="640"/>
          <w:marRight w:val="0"/>
          <w:marTop w:val="0"/>
          <w:marBottom w:val="0"/>
          <w:divBdr>
            <w:top w:val="none" w:sz="0" w:space="0" w:color="auto"/>
            <w:left w:val="none" w:sz="0" w:space="0" w:color="auto"/>
            <w:bottom w:val="none" w:sz="0" w:space="0" w:color="auto"/>
            <w:right w:val="none" w:sz="0" w:space="0" w:color="auto"/>
          </w:divBdr>
        </w:div>
        <w:div w:id="307370160">
          <w:marLeft w:val="640"/>
          <w:marRight w:val="0"/>
          <w:marTop w:val="0"/>
          <w:marBottom w:val="0"/>
          <w:divBdr>
            <w:top w:val="none" w:sz="0" w:space="0" w:color="auto"/>
            <w:left w:val="none" w:sz="0" w:space="0" w:color="auto"/>
            <w:bottom w:val="none" w:sz="0" w:space="0" w:color="auto"/>
            <w:right w:val="none" w:sz="0" w:space="0" w:color="auto"/>
          </w:divBdr>
        </w:div>
        <w:div w:id="498271439">
          <w:marLeft w:val="640"/>
          <w:marRight w:val="0"/>
          <w:marTop w:val="0"/>
          <w:marBottom w:val="0"/>
          <w:divBdr>
            <w:top w:val="none" w:sz="0" w:space="0" w:color="auto"/>
            <w:left w:val="none" w:sz="0" w:space="0" w:color="auto"/>
            <w:bottom w:val="none" w:sz="0" w:space="0" w:color="auto"/>
            <w:right w:val="none" w:sz="0" w:space="0" w:color="auto"/>
          </w:divBdr>
        </w:div>
        <w:div w:id="1952781187">
          <w:marLeft w:val="640"/>
          <w:marRight w:val="0"/>
          <w:marTop w:val="0"/>
          <w:marBottom w:val="0"/>
          <w:divBdr>
            <w:top w:val="none" w:sz="0" w:space="0" w:color="auto"/>
            <w:left w:val="none" w:sz="0" w:space="0" w:color="auto"/>
            <w:bottom w:val="none" w:sz="0" w:space="0" w:color="auto"/>
            <w:right w:val="none" w:sz="0" w:space="0" w:color="auto"/>
          </w:divBdr>
        </w:div>
        <w:div w:id="672293952">
          <w:marLeft w:val="640"/>
          <w:marRight w:val="0"/>
          <w:marTop w:val="0"/>
          <w:marBottom w:val="0"/>
          <w:divBdr>
            <w:top w:val="none" w:sz="0" w:space="0" w:color="auto"/>
            <w:left w:val="none" w:sz="0" w:space="0" w:color="auto"/>
            <w:bottom w:val="none" w:sz="0" w:space="0" w:color="auto"/>
            <w:right w:val="none" w:sz="0" w:space="0" w:color="auto"/>
          </w:divBdr>
        </w:div>
        <w:div w:id="539822401">
          <w:marLeft w:val="640"/>
          <w:marRight w:val="0"/>
          <w:marTop w:val="0"/>
          <w:marBottom w:val="0"/>
          <w:divBdr>
            <w:top w:val="none" w:sz="0" w:space="0" w:color="auto"/>
            <w:left w:val="none" w:sz="0" w:space="0" w:color="auto"/>
            <w:bottom w:val="none" w:sz="0" w:space="0" w:color="auto"/>
            <w:right w:val="none" w:sz="0" w:space="0" w:color="auto"/>
          </w:divBdr>
        </w:div>
        <w:div w:id="276644821">
          <w:marLeft w:val="640"/>
          <w:marRight w:val="0"/>
          <w:marTop w:val="0"/>
          <w:marBottom w:val="0"/>
          <w:divBdr>
            <w:top w:val="none" w:sz="0" w:space="0" w:color="auto"/>
            <w:left w:val="none" w:sz="0" w:space="0" w:color="auto"/>
            <w:bottom w:val="none" w:sz="0" w:space="0" w:color="auto"/>
            <w:right w:val="none" w:sz="0" w:space="0" w:color="auto"/>
          </w:divBdr>
        </w:div>
        <w:div w:id="1293092961">
          <w:marLeft w:val="640"/>
          <w:marRight w:val="0"/>
          <w:marTop w:val="0"/>
          <w:marBottom w:val="0"/>
          <w:divBdr>
            <w:top w:val="none" w:sz="0" w:space="0" w:color="auto"/>
            <w:left w:val="none" w:sz="0" w:space="0" w:color="auto"/>
            <w:bottom w:val="none" w:sz="0" w:space="0" w:color="auto"/>
            <w:right w:val="none" w:sz="0" w:space="0" w:color="auto"/>
          </w:divBdr>
        </w:div>
        <w:div w:id="1949043506">
          <w:marLeft w:val="640"/>
          <w:marRight w:val="0"/>
          <w:marTop w:val="0"/>
          <w:marBottom w:val="0"/>
          <w:divBdr>
            <w:top w:val="none" w:sz="0" w:space="0" w:color="auto"/>
            <w:left w:val="none" w:sz="0" w:space="0" w:color="auto"/>
            <w:bottom w:val="none" w:sz="0" w:space="0" w:color="auto"/>
            <w:right w:val="none" w:sz="0" w:space="0" w:color="auto"/>
          </w:divBdr>
        </w:div>
        <w:div w:id="123892629">
          <w:marLeft w:val="640"/>
          <w:marRight w:val="0"/>
          <w:marTop w:val="0"/>
          <w:marBottom w:val="0"/>
          <w:divBdr>
            <w:top w:val="none" w:sz="0" w:space="0" w:color="auto"/>
            <w:left w:val="none" w:sz="0" w:space="0" w:color="auto"/>
            <w:bottom w:val="none" w:sz="0" w:space="0" w:color="auto"/>
            <w:right w:val="none" w:sz="0" w:space="0" w:color="auto"/>
          </w:divBdr>
        </w:div>
        <w:div w:id="960499345">
          <w:marLeft w:val="640"/>
          <w:marRight w:val="0"/>
          <w:marTop w:val="0"/>
          <w:marBottom w:val="0"/>
          <w:divBdr>
            <w:top w:val="none" w:sz="0" w:space="0" w:color="auto"/>
            <w:left w:val="none" w:sz="0" w:space="0" w:color="auto"/>
            <w:bottom w:val="none" w:sz="0" w:space="0" w:color="auto"/>
            <w:right w:val="none" w:sz="0" w:space="0" w:color="auto"/>
          </w:divBdr>
        </w:div>
        <w:div w:id="1462504127">
          <w:marLeft w:val="640"/>
          <w:marRight w:val="0"/>
          <w:marTop w:val="0"/>
          <w:marBottom w:val="0"/>
          <w:divBdr>
            <w:top w:val="none" w:sz="0" w:space="0" w:color="auto"/>
            <w:left w:val="none" w:sz="0" w:space="0" w:color="auto"/>
            <w:bottom w:val="none" w:sz="0" w:space="0" w:color="auto"/>
            <w:right w:val="none" w:sz="0" w:space="0" w:color="auto"/>
          </w:divBdr>
        </w:div>
        <w:div w:id="1192912017">
          <w:marLeft w:val="640"/>
          <w:marRight w:val="0"/>
          <w:marTop w:val="0"/>
          <w:marBottom w:val="0"/>
          <w:divBdr>
            <w:top w:val="none" w:sz="0" w:space="0" w:color="auto"/>
            <w:left w:val="none" w:sz="0" w:space="0" w:color="auto"/>
            <w:bottom w:val="none" w:sz="0" w:space="0" w:color="auto"/>
            <w:right w:val="none" w:sz="0" w:space="0" w:color="auto"/>
          </w:divBdr>
        </w:div>
        <w:div w:id="697699094">
          <w:marLeft w:val="640"/>
          <w:marRight w:val="0"/>
          <w:marTop w:val="0"/>
          <w:marBottom w:val="0"/>
          <w:divBdr>
            <w:top w:val="none" w:sz="0" w:space="0" w:color="auto"/>
            <w:left w:val="none" w:sz="0" w:space="0" w:color="auto"/>
            <w:bottom w:val="none" w:sz="0" w:space="0" w:color="auto"/>
            <w:right w:val="none" w:sz="0" w:space="0" w:color="auto"/>
          </w:divBdr>
        </w:div>
        <w:div w:id="1634363846">
          <w:marLeft w:val="640"/>
          <w:marRight w:val="0"/>
          <w:marTop w:val="0"/>
          <w:marBottom w:val="0"/>
          <w:divBdr>
            <w:top w:val="none" w:sz="0" w:space="0" w:color="auto"/>
            <w:left w:val="none" w:sz="0" w:space="0" w:color="auto"/>
            <w:bottom w:val="none" w:sz="0" w:space="0" w:color="auto"/>
            <w:right w:val="none" w:sz="0" w:space="0" w:color="auto"/>
          </w:divBdr>
        </w:div>
        <w:div w:id="2080593169">
          <w:marLeft w:val="640"/>
          <w:marRight w:val="0"/>
          <w:marTop w:val="0"/>
          <w:marBottom w:val="0"/>
          <w:divBdr>
            <w:top w:val="none" w:sz="0" w:space="0" w:color="auto"/>
            <w:left w:val="none" w:sz="0" w:space="0" w:color="auto"/>
            <w:bottom w:val="none" w:sz="0" w:space="0" w:color="auto"/>
            <w:right w:val="none" w:sz="0" w:space="0" w:color="auto"/>
          </w:divBdr>
        </w:div>
        <w:div w:id="42757091">
          <w:marLeft w:val="640"/>
          <w:marRight w:val="0"/>
          <w:marTop w:val="0"/>
          <w:marBottom w:val="0"/>
          <w:divBdr>
            <w:top w:val="none" w:sz="0" w:space="0" w:color="auto"/>
            <w:left w:val="none" w:sz="0" w:space="0" w:color="auto"/>
            <w:bottom w:val="none" w:sz="0" w:space="0" w:color="auto"/>
            <w:right w:val="none" w:sz="0" w:space="0" w:color="auto"/>
          </w:divBdr>
        </w:div>
        <w:div w:id="2091197407">
          <w:marLeft w:val="640"/>
          <w:marRight w:val="0"/>
          <w:marTop w:val="0"/>
          <w:marBottom w:val="0"/>
          <w:divBdr>
            <w:top w:val="none" w:sz="0" w:space="0" w:color="auto"/>
            <w:left w:val="none" w:sz="0" w:space="0" w:color="auto"/>
            <w:bottom w:val="none" w:sz="0" w:space="0" w:color="auto"/>
            <w:right w:val="none" w:sz="0" w:space="0" w:color="auto"/>
          </w:divBdr>
        </w:div>
        <w:div w:id="1150252780">
          <w:marLeft w:val="640"/>
          <w:marRight w:val="0"/>
          <w:marTop w:val="0"/>
          <w:marBottom w:val="0"/>
          <w:divBdr>
            <w:top w:val="none" w:sz="0" w:space="0" w:color="auto"/>
            <w:left w:val="none" w:sz="0" w:space="0" w:color="auto"/>
            <w:bottom w:val="none" w:sz="0" w:space="0" w:color="auto"/>
            <w:right w:val="none" w:sz="0" w:space="0" w:color="auto"/>
          </w:divBdr>
        </w:div>
        <w:div w:id="1663119143">
          <w:marLeft w:val="640"/>
          <w:marRight w:val="0"/>
          <w:marTop w:val="0"/>
          <w:marBottom w:val="0"/>
          <w:divBdr>
            <w:top w:val="none" w:sz="0" w:space="0" w:color="auto"/>
            <w:left w:val="none" w:sz="0" w:space="0" w:color="auto"/>
            <w:bottom w:val="none" w:sz="0" w:space="0" w:color="auto"/>
            <w:right w:val="none" w:sz="0" w:space="0" w:color="auto"/>
          </w:divBdr>
        </w:div>
        <w:div w:id="2109042187">
          <w:marLeft w:val="640"/>
          <w:marRight w:val="0"/>
          <w:marTop w:val="0"/>
          <w:marBottom w:val="0"/>
          <w:divBdr>
            <w:top w:val="none" w:sz="0" w:space="0" w:color="auto"/>
            <w:left w:val="none" w:sz="0" w:space="0" w:color="auto"/>
            <w:bottom w:val="none" w:sz="0" w:space="0" w:color="auto"/>
            <w:right w:val="none" w:sz="0" w:space="0" w:color="auto"/>
          </w:divBdr>
        </w:div>
        <w:div w:id="1304198107">
          <w:marLeft w:val="640"/>
          <w:marRight w:val="0"/>
          <w:marTop w:val="0"/>
          <w:marBottom w:val="0"/>
          <w:divBdr>
            <w:top w:val="none" w:sz="0" w:space="0" w:color="auto"/>
            <w:left w:val="none" w:sz="0" w:space="0" w:color="auto"/>
            <w:bottom w:val="none" w:sz="0" w:space="0" w:color="auto"/>
            <w:right w:val="none" w:sz="0" w:space="0" w:color="auto"/>
          </w:divBdr>
        </w:div>
        <w:div w:id="691686271">
          <w:marLeft w:val="640"/>
          <w:marRight w:val="0"/>
          <w:marTop w:val="0"/>
          <w:marBottom w:val="0"/>
          <w:divBdr>
            <w:top w:val="none" w:sz="0" w:space="0" w:color="auto"/>
            <w:left w:val="none" w:sz="0" w:space="0" w:color="auto"/>
            <w:bottom w:val="none" w:sz="0" w:space="0" w:color="auto"/>
            <w:right w:val="none" w:sz="0" w:space="0" w:color="auto"/>
          </w:divBdr>
        </w:div>
        <w:div w:id="1474907390">
          <w:marLeft w:val="640"/>
          <w:marRight w:val="0"/>
          <w:marTop w:val="0"/>
          <w:marBottom w:val="0"/>
          <w:divBdr>
            <w:top w:val="none" w:sz="0" w:space="0" w:color="auto"/>
            <w:left w:val="none" w:sz="0" w:space="0" w:color="auto"/>
            <w:bottom w:val="none" w:sz="0" w:space="0" w:color="auto"/>
            <w:right w:val="none" w:sz="0" w:space="0" w:color="auto"/>
          </w:divBdr>
        </w:div>
        <w:div w:id="1414470603">
          <w:marLeft w:val="640"/>
          <w:marRight w:val="0"/>
          <w:marTop w:val="0"/>
          <w:marBottom w:val="0"/>
          <w:divBdr>
            <w:top w:val="none" w:sz="0" w:space="0" w:color="auto"/>
            <w:left w:val="none" w:sz="0" w:space="0" w:color="auto"/>
            <w:bottom w:val="none" w:sz="0" w:space="0" w:color="auto"/>
            <w:right w:val="none" w:sz="0" w:space="0" w:color="auto"/>
          </w:divBdr>
        </w:div>
        <w:div w:id="1483042902">
          <w:marLeft w:val="640"/>
          <w:marRight w:val="0"/>
          <w:marTop w:val="0"/>
          <w:marBottom w:val="0"/>
          <w:divBdr>
            <w:top w:val="none" w:sz="0" w:space="0" w:color="auto"/>
            <w:left w:val="none" w:sz="0" w:space="0" w:color="auto"/>
            <w:bottom w:val="none" w:sz="0" w:space="0" w:color="auto"/>
            <w:right w:val="none" w:sz="0" w:space="0" w:color="auto"/>
          </w:divBdr>
        </w:div>
        <w:div w:id="979194408">
          <w:marLeft w:val="640"/>
          <w:marRight w:val="0"/>
          <w:marTop w:val="0"/>
          <w:marBottom w:val="0"/>
          <w:divBdr>
            <w:top w:val="none" w:sz="0" w:space="0" w:color="auto"/>
            <w:left w:val="none" w:sz="0" w:space="0" w:color="auto"/>
            <w:bottom w:val="none" w:sz="0" w:space="0" w:color="auto"/>
            <w:right w:val="none" w:sz="0" w:space="0" w:color="auto"/>
          </w:divBdr>
        </w:div>
        <w:div w:id="1518423904">
          <w:marLeft w:val="640"/>
          <w:marRight w:val="0"/>
          <w:marTop w:val="0"/>
          <w:marBottom w:val="0"/>
          <w:divBdr>
            <w:top w:val="none" w:sz="0" w:space="0" w:color="auto"/>
            <w:left w:val="none" w:sz="0" w:space="0" w:color="auto"/>
            <w:bottom w:val="none" w:sz="0" w:space="0" w:color="auto"/>
            <w:right w:val="none" w:sz="0" w:space="0" w:color="auto"/>
          </w:divBdr>
        </w:div>
        <w:div w:id="1081869416">
          <w:marLeft w:val="640"/>
          <w:marRight w:val="0"/>
          <w:marTop w:val="0"/>
          <w:marBottom w:val="0"/>
          <w:divBdr>
            <w:top w:val="none" w:sz="0" w:space="0" w:color="auto"/>
            <w:left w:val="none" w:sz="0" w:space="0" w:color="auto"/>
            <w:bottom w:val="none" w:sz="0" w:space="0" w:color="auto"/>
            <w:right w:val="none" w:sz="0" w:space="0" w:color="auto"/>
          </w:divBdr>
        </w:div>
        <w:div w:id="254246582">
          <w:marLeft w:val="640"/>
          <w:marRight w:val="0"/>
          <w:marTop w:val="0"/>
          <w:marBottom w:val="0"/>
          <w:divBdr>
            <w:top w:val="none" w:sz="0" w:space="0" w:color="auto"/>
            <w:left w:val="none" w:sz="0" w:space="0" w:color="auto"/>
            <w:bottom w:val="none" w:sz="0" w:space="0" w:color="auto"/>
            <w:right w:val="none" w:sz="0" w:space="0" w:color="auto"/>
          </w:divBdr>
        </w:div>
        <w:div w:id="1242643244">
          <w:marLeft w:val="640"/>
          <w:marRight w:val="0"/>
          <w:marTop w:val="0"/>
          <w:marBottom w:val="0"/>
          <w:divBdr>
            <w:top w:val="none" w:sz="0" w:space="0" w:color="auto"/>
            <w:left w:val="none" w:sz="0" w:space="0" w:color="auto"/>
            <w:bottom w:val="none" w:sz="0" w:space="0" w:color="auto"/>
            <w:right w:val="none" w:sz="0" w:space="0" w:color="auto"/>
          </w:divBdr>
        </w:div>
        <w:div w:id="698818904">
          <w:marLeft w:val="640"/>
          <w:marRight w:val="0"/>
          <w:marTop w:val="0"/>
          <w:marBottom w:val="0"/>
          <w:divBdr>
            <w:top w:val="none" w:sz="0" w:space="0" w:color="auto"/>
            <w:left w:val="none" w:sz="0" w:space="0" w:color="auto"/>
            <w:bottom w:val="none" w:sz="0" w:space="0" w:color="auto"/>
            <w:right w:val="none" w:sz="0" w:space="0" w:color="auto"/>
          </w:divBdr>
        </w:div>
        <w:div w:id="789400333">
          <w:marLeft w:val="640"/>
          <w:marRight w:val="0"/>
          <w:marTop w:val="0"/>
          <w:marBottom w:val="0"/>
          <w:divBdr>
            <w:top w:val="none" w:sz="0" w:space="0" w:color="auto"/>
            <w:left w:val="none" w:sz="0" w:space="0" w:color="auto"/>
            <w:bottom w:val="none" w:sz="0" w:space="0" w:color="auto"/>
            <w:right w:val="none" w:sz="0" w:space="0" w:color="auto"/>
          </w:divBdr>
        </w:div>
        <w:div w:id="1061370173">
          <w:marLeft w:val="640"/>
          <w:marRight w:val="0"/>
          <w:marTop w:val="0"/>
          <w:marBottom w:val="0"/>
          <w:divBdr>
            <w:top w:val="none" w:sz="0" w:space="0" w:color="auto"/>
            <w:left w:val="none" w:sz="0" w:space="0" w:color="auto"/>
            <w:bottom w:val="none" w:sz="0" w:space="0" w:color="auto"/>
            <w:right w:val="none" w:sz="0" w:space="0" w:color="auto"/>
          </w:divBdr>
        </w:div>
        <w:div w:id="1793866842">
          <w:marLeft w:val="640"/>
          <w:marRight w:val="0"/>
          <w:marTop w:val="0"/>
          <w:marBottom w:val="0"/>
          <w:divBdr>
            <w:top w:val="none" w:sz="0" w:space="0" w:color="auto"/>
            <w:left w:val="none" w:sz="0" w:space="0" w:color="auto"/>
            <w:bottom w:val="none" w:sz="0" w:space="0" w:color="auto"/>
            <w:right w:val="none" w:sz="0" w:space="0" w:color="auto"/>
          </w:divBdr>
        </w:div>
        <w:div w:id="1644382495">
          <w:marLeft w:val="640"/>
          <w:marRight w:val="0"/>
          <w:marTop w:val="0"/>
          <w:marBottom w:val="0"/>
          <w:divBdr>
            <w:top w:val="none" w:sz="0" w:space="0" w:color="auto"/>
            <w:left w:val="none" w:sz="0" w:space="0" w:color="auto"/>
            <w:bottom w:val="none" w:sz="0" w:space="0" w:color="auto"/>
            <w:right w:val="none" w:sz="0" w:space="0" w:color="auto"/>
          </w:divBdr>
        </w:div>
        <w:div w:id="1144159133">
          <w:marLeft w:val="640"/>
          <w:marRight w:val="0"/>
          <w:marTop w:val="0"/>
          <w:marBottom w:val="0"/>
          <w:divBdr>
            <w:top w:val="none" w:sz="0" w:space="0" w:color="auto"/>
            <w:left w:val="none" w:sz="0" w:space="0" w:color="auto"/>
            <w:bottom w:val="none" w:sz="0" w:space="0" w:color="auto"/>
            <w:right w:val="none" w:sz="0" w:space="0" w:color="auto"/>
          </w:divBdr>
        </w:div>
        <w:div w:id="1624192579">
          <w:marLeft w:val="640"/>
          <w:marRight w:val="0"/>
          <w:marTop w:val="0"/>
          <w:marBottom w:val="0"/>
          <w:divBdr>
            <w:top w:val="none" w:sz="0" w:space="0" w:color="auto"/>
            <w:left w:val="none" w:sz="0" w:space="0" w:color="auto"/>
            <w:bottom w:val="none" w:sz="0" w:space="0" w:color="auto"/>
            <w:right w:val="none" w:sz="0" w:space="0" w:color="auto"/>
          </w:divBdr>
        </w:div>
        <w:div w:id="1164080631">
          <w:marLeft w:val="640"/>
          <w:marRight w:val="0"/>
          <w:marTop w:val="0"/>
          <w:marBottom w:val="0"/>
          <w:divBdr>
            <w:top w:val="none" w:sz="0" w:space="0" w:color="auto"/>
            <w:left w:val="none" w:sz="0" w:space="0" w:color="auto"/>
            <w:bottom w:val="none" w:sz="0" w:space="0" w:color="auto"/>
            <w:right w:val="none" w:sz="0" w:space="0" w:color="auto"/>
          </w:divBdr>
        </w:div>
        <w:div w:id="723915780">
          <w:marLeft w:val="640"/>
          <w:marRight w:val="0"/>
          <w:marTop w:val="0"/>
          <w:marBottom w:val="0"/>
          <w:divBdr>
            <w:top w:val="none" w:sz="0" w:space="0" w:color="auto"/>
            <w:left w:val="none" w:sz="0" w:space="0" w:color="auto"/>
            <w:bottom w:val="none" w:sz="0" w:space="0" w:color="auto"/>
            <w:right w:val="none" w:sz="0" w:space="0" w:color="auto"/>
          </w:divBdr>
        </w:div>
        <w:div w:id="2043941444">
          <w:marLeft w:val="640"/>
          <w:marRight w:val="0"/>
          <w:marTop w:val="0"/>
          <w:marBottom w:val="0"/>
          <w:divBdr>
            <w:top w:val="none" w:sz="0" w:space="0" w:color="auto"/>
            <w:left w:val="none" w:sz="0" w:space="0" w:color="auto"/>
            <w:bottom w:val="none" w:sz="0" w:space="0" w:color="auto"/>
            <w:right w:val="none" w:sz="0" w:space="0" w:color="auto"/>
          </w:divBdr>
        </w:div>
        <w:div w:id="1034579672">
          <w:marLeft w:val="640"/>
          <w:marRight w:val="0"/>
          <w:marTop w:val="0"/>
          <w:marBottom w:val="0"/>
          <w:divBdr>
            <w:top w:val="none" w:sz="0" w:space="0" w:color="auto"/>
            <w:left w:val="none" w:sz="0" w:space="0" w:color="auto"/>
            <w:bottom w:val="none" w:sz="0" w:space="0" w:color="auto"/>
            <w:right w:val="none" w:sz="0" w:space="0" w:color="auto"/>
          </w:divBdr>
        </w:div>
        <w:div w:id="1787192152">
          <w:marLeft w:val="640"/>
          <w:marRight w:val="0"/>
          <w:marTop w:val="0"/>
          <w:marBottom w:val="0"/>
          <w:divBdr>
            <w:top w:val="none" w:sz="0" w:space="0" w:color="auto"/>
            <w:left w:val="none" w:sz="0" w:space="0" w:color="auto"/>
            <w:bottom w:val="none" w:sz="0" w:space="0" w:color="auto"/>
            <w:right w:val="none" w:sz="0" w:space="0" w:color="auto"/>
          </w:divBdr>
        </w:div>
        <w:div w:id="1061908431">
          <w:marLeft w:val="640"/>
          <w:marRight w:val="0"/>
          <w:marTop w:val="0"/>
          <w:marBottom w:val="0"/>
          <w:divBdr>
            <w:top w:val="none" w:sz="0" w:space="0" w:color="auto"/>
            <w:left w:val="none" w:sz="0" w:space="0" w:color="auto"/>
            <w:bottom w:val="none" w:sz="0" w:space="0" w:color="auto"/>
            <w:right w:val="none" w:sz="0" w:space="0" w:color="auto"/>
          </w:divBdr>
        </w:div>
        <w:div w:id="2010786681">
          <w:marLeft w:val="640"/>
          <w:marRight w:val="0"/>
          <w:marTop w:val="0"/>
          <w:marBottom w:val="0"/>
          <w:divBdr>
            <w:top w:val="none" w:sz="0" w:space="0" w:color="auto"/>
            <w:left w:val="none" w:sz="0" w:space="0" w:color="auto"/>
            <w:bottom w:val="none" w:sz="0" w:space="0" w:color="auto"/>
            <w:right w:val="none" w:sz="0" w:space="0" w:color="auto"/>
          </w:divBdr>
        </w:div>
        <w:div w:id="1135366998">
          <w:marLeft w:val="640"/>
          <w:marRight w:val="0"/>
          <w:marTop w:val="0"/>
          <w:marBottom w:val="0"/>
          <w:divBdr>
            <w:top w:val="none" w:sz="0" w:space="0" w:color="auto"/>
            <w:left w:val="none" w:sz="0" w:space="0" w:color="auto"/>
            <w:bottom w:val="none" w:sz="0" w:space="0" w:color="auto"/>
            <w:right w:val="none" w:sz="0" w:space="0" w:color="auto"/>
          </w:divBdr>
        </w:div>
        <w:div w:id="534198734">
          <w:marLeft w:val="640"/>
          <w:marRight w:val="0"/>
          <w:marTop w:val="0"/>
          <w:marBottom w:val="0"/>
          <w:divBdr>
            <w:top w:val="none" w:sz="0" w:space="0" w:color="auto"/>
            <w:left w:val="none" w:sz="0" w:space="0" w:color="auto"/>
            <w:bottom w:val="none" w:sz="0" w:space="0" w:color="auto"/>
            <w:right w:val="none" w:sz="0" w:space="0" w:color="auto"/>
          </w:divBdr>
        </w:div>
        <w:div w:id="624771829">
          <w:marLeft w:val="640"/>
          <w:marRight w:val="0"/>
          <w:marTop w:val="0"/>
          <w:marBottom w:val="0"/>
          <w:divBdr>
            <w:top w:val="none" w:sz="0" w:space="0" w:color="auto"/>
            <w:left w:val="none" w:sz="0" w:space="0" w:color="auto"/>
            <w:bottom w:val="none" w:sz="0" w:space="0" w:color="auto"/>
            <w:right w:val="none" w:sz="0" w:space="0" w:color="auto"/>
          </w:divBdr>
        </w:div>
        <w:div w:id="1261720554">
          <w:marLeft w:val="640"/>
          <w:marRight w:val="0"/>
          <w:marTop w:val="0"/>
          <w:marBottom w:val="0"/>
          <w:divBdr>
            <w:top w:val="none" w:sz="0" w:space="0" w:color="auto"/>
            <w:left w:val="none" w:sz="0" w:space="0" w:color="auto"/>
            <w:bottom w:val="none" w:sz="0" w:space="0" w:color="auto"/>
            <w:right w:val="none" w:sz="0" w:space="0" w:color="auto"/>
          </w:divBdr>
        </w:div>
        <w:div w:id="1725830188">
          <w:marLeft w:val="640"/>
          <w:marRight w:val="0"/>
          <w:marTop w:val="0"/>
          <w:marBottom w:val="0"/>
          <w:divBdr>
            <w:top w:val="none" w:sz="0" w:space="0" w:color="auto"/>
            <w:left w:val="none" w:sz="0" w:space="0" w:color="auto"/>
            <w:bottom w:val="none" w:sz="0" w:space="0" w:color="auto"/>
            <w:right w:val="none" w:sz="0" w:space="0" w:color="auto"/>
          </w:divBdr>
        </w:div>
        <w:div w:id="1906722748">
          <w:marLeft w:val="640"/>
          <w:marRight w:val="0"/>
          <w:marTop w:val="0"/>
          <w:marBottom w:val="0"/>
          <w:divBdr>
            <w:top w:val="none" w:sz="0" w:space="0" w:color="auto"/>
            <w:left w:val="none" w:sz="0" w:space="0" w:color="auto"/>
            <w:bottom w:val="none" w:sz="0" w:space="0" w:color="auto"/>
            <w:right w:val="none" w:sz="0" w:space="0" w:color="auto"/>
          </w:divBdr>
        </w:div>
        <w:div w:id="410084901">
          <w:marLeft w:val="640"/>
          <w:marRight w:val="0"/>
          <w:marTop w:val="0"/>
          <w:marBottom w:val="0"/>
          <w:divBdr>
            <w:top w:val="none" w:sz="0" w:space="0" w:color="auto"/>
            <w:left w:val="none" w:sz="0" w:space="0" w:color="auto"/>
            <w:bottom w:val="none" w:sz="0" w:space="0" w:color="auto"/>
            <w:right w:val="none" w:sz="0" w:space="0" w:color="auto"/>
          </w:divBdr>
        </w:div>
        <w:div w:id="1162888402">
          <w:marLeft w:val="640"/>
          <w:marRight w:val="0"/>
          <w:marTop w:val="0"/>
          <w:marBottom w:val="0"/>
          <w:divBdr>
            <w:top w:val="none" w:sz="0" w:space="0" w:color="auto"/>
            <w:left w:val="none" w:sz="0" w:space="0" w:color="auto"/>
            <w:bottom w:val="none" w:sz="0" w:space="0" w:color="auto"/>
            <w:right w:val="none" w:sz="0" w:space="0" w:color="auto"/>
          </w:divBdr>
        </w:div>
        <w:div w:id="1184251520">
          <w:marLeft w:val="640"/>
          <w:marRight w:val="0"/>
          <w:marTop w:val="0"/>
          <w:marBottom w:val="0"/>
          <w:divBdr>
            <w:top w:val="none" w:sz="0" w:space="0" w:color="auto"/>
            <w:left w:val="none" w:sz="0" w:space="0" w:color="auto"/>
            <w:bottom w:val="none" w:sz="0" w:space="0" w:color="auto"/>
            <w:right w:val="none" w:sz="0" w:space="0" w:color="auto"/>
          </w:divBdr>
        </w:div>
        <w:div w:id="1062678215">
          <w:marLeft w:val="640"/>
          <w:marRight w:val="0"/>
          <w:marTop w:val="0"/>
          <w:marBottom w:val="0"/>
          <w:divBdr>
            <w:top w:val="none" w:sz="0" w:space="0" w:color="auto"/>
            <w:left w:val="none" w:sz="0" w:space="0" w:color="auto"/>
            <w:bottom w:val="none" w:sz="0" w:space="0" w:color="auto"/>
            <w:right w:val="none" w:sz="0" w:space="0" w:color="auto"/>
          </w:divBdr>
        </w:div>
        <w:div w:id="582223944">
          <w:marLeft w:val="640"/>
          <w:marRight w:val="0"/>
          <w:marTop w:val="0"/>
          <w:marBottom w:val="0"/>
          <w:divBdr>
            <w:top w:val="none" w:sz="0" w:space="0" w:color="auto"/>
            <w:left w:val="none" w:sz="0" w:space="0" w:color="auto"/>
            <w:bottom w:val="none" w:sz="0" w:space="0" w:color="auto"/>
            <w:right w:val="none" w:sz="0" w:space="0" w:color="auto"/>
          </w:divBdr>
        </w:div>
      </w:divsChild>
    </w:div>
    <w:div w:id="986013004">
      <w:bodyDiv w:val="1"/>
      <w:marLeft w:val="0"/>
      <w:marRight w:val="0"/>
      <w:marTop w:val="0"/>
      <w:marBottom w:val="0"/>
      <w:divBdr>
        <w:top w:val="none" w:sz="0" w:space="0" w:color="auto"/>
        <w:left w:val="none" w:sz="0" w:space="0" w:color="auto"/>
        <w:bottom w:val="none" w:sz="0" w:space="0" w:color="auto"/>
        <w:right w:val="none" w:sz="0" w:space="0" w:color="auto"/>
      </w:divBdr>
      <w:divsChild>
        <w:div w:id="1425418559">
          <w:marLeft w:val="640"/>
          <w:marRight w:val="0"/>
          <w:marTop w:val="0"/>
          <w:marBottom w:val="0"/>
          <w:divBdr>
            <w:top w:val="none" w:sz="0" w:space="0" w:color="auto"/>
            <w:left w:val="none" w:sz="0" w:space="0" w:color="auto"/>
            <w:bottom w:val="none" w:sz="0" w:space="0" w:color="auto"/>
            <w:right w:val="none" w:sz="0" w:space="0" w:color="auto"/>
          </w:divBdr>
        </w:div>
        <w:div w:id="2025279263">
          <w:marLeft w:val="640"/>
          <w:marRight w:val="0"/>
          <w:marTop w:val="0"/>
          <w:marBottom w:val="0"/>
          <w:divBdr>
            <w:top w:val="none" w:sz="0" w:space="0" w:color="auto"/>
            <w:left w:val="none" w:sz="0" w:space="0" w:color="auto"/>
            <w:bottom w:val="none" w:sz="0" w:space="0" w:color="auto"/>
            <w:right w:val="none" w:sz="0" w:space="0" w:color="auto"/>
          </w:divBdr>
        </w:div>
        <w:div w:id="2024672282">
          <w:marLeft w:val="640"/>
          <w:marRight w:val="0"/>
          <w:marTop w:val="0"/>
          <w:marBottom w:val="0"/>
          <w:divBdr>
            <w:top w:val="none" w:sz="0" w:space="0" w:color="auto"/>
            <w:left w:val="none" w:sz="0" w:space="0" w:color="auto"/>
            <w:bottom w:val="none" w:sz="0" w:space="0" w:color="auto"/>
            <w:right w:val="none" w:sz="0" w:space="0" w:color="auto"/>
          </w:divBdr>
        </w:div>
        <w:div w:id="1360743095">
          <w:marLeft w:val="640"/>
          <w:marRight w:val="0"/>
          <w:marTop w:val="0"/>
          <w:marBottom w:val="0"/>
          <w:divBdr>
            <w:top w:val="none" w:sz="0" w:space="0" w:color="auto"/>
            <w:left w:val="none" w:sz="0" w:space="0" w:color="auto"/>
            <w:bottom w:val="none" w:sz="0" w:space="0" w:color="auto"/>
            <w:right w:val="none" w:sz="0" w:space="0" w:color="auto"/>
          </w:divBdr>
        </w:div>
        <w:div w:id="1543442051">
          <w:marLeft w:val="640"/>
          <w:marRight w:val="0"/>
          <w:marTop w:val="0"/>
          <w:marBottom w:val="0"/>
          <w:divBdr>
            <w:top w:val="none" w:sz="0" w:space="0" w:color="auto"/>
            <w:left w:val="none" w:sz="0" w:space="0" w:color="auto"/>
            <w:bottom w:val="none" w:sz="0" w:space="0" w:color="auto"/>
            <w:right w:val="none" w:sz="0" w:space="0" w:color="auto"/>
          </w:divBdr>
        </w:div>
        <w:div w:id="984238573">
          <w:marLeft w:val="640"/>
          <w:marRight w:val="0"/>
          <w:marTop w:val="0"/>
          <w:marBottom w:val="0"/>
          <w:divBdr>
            <w:top w:val="none" w:sz="0" w:space="0" w:color="auto"/>
            <w:left w:val="none" w:sz="0" w:space="0" w:color="auto"/>
            <w:bottom w:val="none" w:sz="0" w:space="0" w:color="auto"/>
            <w:right w:val="none" w:sz="0" w:space="0" w:color="auto"/>
          </w:divBdr>
        </w:div>
        <w:div w:id="730083420">
          <w:marLeft w:val="640"/>
          <w:marRight w:val="0"/>
          <w:marTop w:val="0"/>
          <w:marBottom w:val="0"/>
          <w:divBdr>
            <w:top w:val="none" w:sz="0" w:space="0" w:color="auto"/>
            <w:left w:val="none" w:sz="0" w:space="0" w:color="auto"/>
            <w:bottom w:val="none" w:sz="0" w:space="0" w:color="auto"/>
            <w:right w:val="none" w:sz="0" w:space="0" w:color="auto"/>
          </w:divBdr>
        </w:div>
        <w:div w:id="1449398143">
          <w:marLeft w:val="640"/>
          <w:marRight w:val="0"/>
          <w:marTop w:val="0"/>
          <w:marBottom w:val="0"/>
          <w:divBdr>
            <w:top w:val="none" w:sz="0" w:space="0" w:color="auto"/>
            <w:left w:val="none" w:sz="0" w:space="0" w:color="auto"/>
            <w:bottom w:val="none" w:sz="0" w:space="0" w:color="auto"/>
            <w:right w:val="none" w:sz="0" w:space="0" w:color="auto"/>
          </w:divBdr>
        </w:div>
        <w:div w:id="394427790">
          <w:marLeft w:val="640"/>
          <w:marRight w:val="0"/>
          <w:marTop w:val="0"/>
          <w:marBottom w:val="0"/>
          <w:divBdr>
            <w:top w:val="none" w:sz="0" w:space="0" w:color="auto"/>
            <w:left w:val="none" w:sz="0" w:space="0" w:color="auto"/>
            <w:bottom w:val="none" w:sz="0" w:space="0" w:color="auto"/>
            <w:right w:val="none" w:sz="0" w:space="0" w:color="auto"/>
          </w:divBdr>
        </w:div>
        <w:div w:id="1863587617">
          <w:marLeft w:val="640"/>
          <w:marRight w:val="0"/>
          <w:marTop w:val="0"/>
          <w:marBottom w:val="0"/>
          <w:divBdr>
            <w:top w:val="none" w:sz="0" w:space="0" w:color="auto"/>
            <w:left w:val="none" w:sz="0" w:space="0" w:color="auto"/>
            <w:bottom w:val="none" w:sz="0" w:space="0" w:color="auto"/>
            <w:right w:val="none" w:sz="0" w:space="0" w:color="auto"/>
          </w:divBdr>
        </w:div>
        <w:div w:id="1601569883">
          <w:marLeft w:val="640"/>
          <w:marRight w:val="0"/>
          <w:marTop w:val="0"/>
          <w:marBottom w:val="0"/>
          <w:divBdr>
            <w:top w:val="none" w:sz="0" w:space="0" w:color="auto"/>
            <w:left w:val="none" w:sz="0" w:space="0" w:color="auto"/>
            <w:bottom w:val="none" w:sz="0" w:space="0" w:color="auto"/>
            <w:right w:val="none" w:sz="0" w:space="0" w:color="auto"/>
          </w:divBdr>
        </w:div>
        <w:div w:id="457382005">
          <w:marLeft w:val="640"/>
          <w:marRight w:val="0"/>
          <w:marTop w:val="0"/>
          <w:marBottom w:val="0"/>
          <w:divBdr>
            <w:top w:val="none" w:sz="0" w:space="0" w:color="auto"/>
            <w:left w:val="none" w:sz="0" w:space="0" w:color="auto"/>
            <w:bottom w:val="none" w:sz="0" w:space="0" w:color="auto"/>
            <w:right w:val="none" w:sz="0" w:space="0" w:color="auto"/>
          </w:divBdr>
        </w:div>
        <w:div w:id="1591818982">
          <w:marLeft w:val="640"/>
          <w:marRight w:val="0"/>
          <w:marTop w:val="0"/>
          <w:marBottom w:val="0"/>
          <w:divBdr>
            <w:top w:val="none" w:sz="0" w:space="0" w:color="auto"/>
            <w:left w:val="none" w:sz="0" w:space="0" w:color="auto"/>
            <w:bottom w:val="none" w:sz="0" w:space="0" w:color="auto"/>
            <w:right w:val="none" w:sz="0" w:space="0" w:color="auto"/>
          </w:divBdr>
        </w:div>
        <w:div w:id="817838997">
          <w:marLeft w:val="640"/>
          <w:marRight w:val="0"/>
          <w:marTop w:val="0"/>
          <w:marBottom w:val="0"/>
          <w:divBdr>
            <w:top w:val="none" w:sz="0" w:space="0" w:color="auto"/>
            <w:left w:val="none" w:sz="0" w:space="0" w:color="auto"/>
            <w:bottom w:val="none" w:sz="0" w:space="0" w:color="auto"/>
            <w:right w:val="none" w:sz="0" w:space="0" w:color="auto"/>
          </w:divBdr>
        </w:div>
        <w:div w:id="1385720382">
          <w:marLeft w:val="640"/>
          <w:marRight w:val="0"/>
          <w:marTop w:val="0"/>
          <w:marBottom w:val="0"/>
          <w:divBdr>
            <w:top w:val="none" w:sz="0" w:space="0" w:color="auto"/>
            <w:left w:val="none" w:sz="0" w:space="0" w:color="auto"/>
            <w:bottom w:val="none" w:sz="0" w:space="0" w:color="auto"/>
            <w:right w:val="none" w:sz="0" w:space="0" w:color="auto"/>
          </w:divBdr>
        </w:div>
        <w:div w:id="1819222965">
          <w:marLeft w:val="640"/>
          <w:marRight w:val="0"/>
          <w:marTop w:val="0"/>
          <w:marBottom w:val="0"/>
          <w:divBdr>
            <w:top w:val="none" w:sz="0" w:space="0" w:color="auto"/>
            <w:left w:val="none" w:sz="0" w:space="0" w:color="auto"/>
            <w:bottom w:val="none" w:sz="0" w:space="0" w:color="auto"/>
            <w:right w:val="none" w:sz="0" w:space="0" w:color="auto"/>
          </w:divBdr>
        </w:div>
        <w:div w:id="1471752887">
          <w:marLeft w:val="640"/>
          <w:marRight w:val="0"/>
          <w:marTop w:val="0"/>
          <w:marBottom w:val="0"/>
          <w:divBdr>
            <w:top w:val="none" w:sz="0" w:space="0" w:color="auto"/>
            <w:left w:val="none" w:sz="0" w:space="0" w:color="auto"/>
            <w:bottom w:val="none" w:sz="0" w:space="0" w:color="auto"/>
            <w:right w:val="none" w:sz="0" w:space="0" w:color="auto"/>
          </w:divBdr>
        </w:div>
        <w:div w:id="1174733623">
          <w:marLeft w:val="640"/>
          <w:marRight w:val="0"/>
          <w:marTop w:val="0"/>
          <w:marBottom w:val="0"/>
          <w:divBdr>
            <w:top w:val="none" w:sz="0" w:space="0" w:color="auto"/>
            <w:left w:val="none" w:sz="0" w:space="0" w:color="auto"/>
            <w:bottom w:val="none" w:sz="0" w:space="0" w:color="auto"/>
            <w:right w:val="none" w:sz="0" w:space="0" w:color="auto"/>
          </w:divBdr>
        </w:div>
        <w:div w:id="1820032401">
          <w:marLeft w:val="640"/>
          <w:marRight w:val="0"/>
          <w:marTop w:val="0"/>
          <w:marBottom w:val="0"/>
          <w:divBdr>
            <w:top w:val="none" w:sz="0" w:space="0" w:color="auto"/>
            <w:left w:val="none" w:sz="0" w:space="0" w:color="auto"/>
            <w:bottom w:val="none" w:sz="0" w:space="0" w:color="auto"/>
            <w:right w:val="none" w:sz="0" w:space="0" w:color="auto"/>
          </w:divBdr>
        </w:div>
        <w:div w:id="1072116712">
          <w:marLeft w:val="640"/>
          <w:marRight w:val="0"/>
          <w:marTop w:val="0"/>
          <w:marBottom w:val="0"/>
          <w:divBdr>
            <w:top w:val="none" w:sz="0" w:space="0" w:color="auto"/>
            <w:left w:val="none" w:sz="0" w:space="0" w:color="auto"/>
            <w:bottom w:val="none" w:sz="0" w:space="0" w:color="auto"/>
            <w:right w:val="none" w:sz="0" w:space="0" w:color="auto"/>
          </w:divBdr>
        </w:div>
        <w:div w:id="1885168042">
          <w:marLeft w:val="640"/>
          <w:marRight w:val="0"/>
          <w:marTop w:val="0"/>
          <w:marBottom w:val="0"/>
          <w:divBdr>
            <w:top w:val="none" w:sz="0" w:space="0" w:color="auto"/>
            <w:left w:val="none" w:sz="0" w:space="0" w:color="auto"/>
            <w:bottom w:val="none" w:sz="0" w:space="0" w:color="auto"/>
            <w:right w:val="none" w:sz="0" w:space="0" w:color="auto"/>
          </w:divBdr>
        </w:div>
        <w:div w:id="1298487799">
          <w:marLeft w:val="640"/>
          <w:marRight w:val="0"/>
          <w:marTop w:val="0"/>
          <w:marBottom w:val="0"/>
          <w:divBdr>
            <w:top w:val="none" w:sz="0" w:space="0" w:color="auto"/>
            <w:left w:val="none" w:sz="0" w:space="0" w:color="auto"/>
            <w:bottom w:val="none" w:sz="0" w:space="0" w:color="auto"/>
            <w:right w:val="none" w:sz="0" w:space="0" w:color="auto"/>
          </w:divBdr>
        </w:div>
        <w:div w:id="54278442">
          <w:marLeft w:val="640"/>
          <w:marRight w:val="0"/>
          <w:marTop w:val="0"/>
          <w:marBottom w:val="0"/>
          <w:divBdr>
            <w:top w:val="none" w:sz="0" w:space="0" w:color="auto"/>
            <w:left w:val="none" w:sz="0" w:space="0" w:color="auto"/>
            <w:bottom w:val="none" w:sz="0" w:space="0" w:color="auto"/>
            <w:right w:val="none" w:sz="0" w:space="0" w:color="auto"/>
          </w:divBdr>
        </w:div>
        <w:div w:id="397825315">
          <w:marLeft w:val="640"/>
          <w:marRight w:val="0"/>
          <w:marTop w:val="0"/>
          <w:marBottom w:val="0"/>
          <w:divBdr>
            <w:top w:val="none" w:sz="0" w:space="0" w:color="auto"/>
            <w:left w:val="none" w:sz="0" w:space="0" w:color="auto"/>
            <w:bottom w:val="none" w:sz="0" w:space="0" w:color="auto"/>
            <w:right w:val="none" w:sz="0" w:space="0" w:color="auto"/>
          </w:divBdr>
        </w:div>
        <w:div w:id="806363661">
          <w:marLeft w:val="640"/>
          <w:marRight w:val="0"/>
          <w:marTop w:val="0"/>
          <w:marBottom w:val="0"/>
          <w:divBdr>
            <w:top w:val="none" w:sz="0" w:space="0" w:color="auto"/>
            <w:left w:val="none" w:sz="0" w:space="0" w:color="auto"/>
            <w:bottom w:val="none" w:sz="0" w:space="0" w:color="auto"/>
            <w:right w:val="none" w:sz="0" w:space="0" w:color="auto"/>
          </w:divBdr>
        </w:div>
        <w:div w:id="1742290863">
          <w:marLeft w:val="640"/>
          <w:marRight w:val="0"/>
          <w:marTop w:val="0"/>
          <w:marBottom w:val="0"/>
          <w:divBdr>
            <w:top w:val="none" w:sz="0" w:space="0" w:color="auto"/>
            <w:left w:val="none" w:sz="0" w:space="0" w:color="auto"/>
            <w:bottom w:val="none" w:sz="0" w:space="0" w:color="auto"/>
            <w:right w:val="none" w:sz="0" w:space="0" w:color="auto"/>
          </w:divBdr>
        </w:div>
        <w:div w:id="655492406">
          <w:marLeft w:val="640"/>
          <w:marRight w:val="0"/>
          <w:marTop w:val="0"/>
          <w:marBottom w:val="0"/>
          <w:divBdr>
            <w:top w:val="none" w:sz="0" w:space="0" w:color="auto"/>
            <w:left w:val="none" w:sz="0" w:space="0" w:color="auto"/>
            <w:bottom w:val="none" w:sz="0" w:space="0" w:color="auto"/>
            <w:right w:val="none" w:sz="0" w:space="0" w:color="auto"/>
          </w:divBdr>
        </w:div>
        <w:div w:id="2008287093">
          <w:marLeft w:val="640"/>
          <w:marRight w:val="0"/>
          <w:marTop w:val="0"/>
          <w:marBottom w:val="0"/>
          <w:divBdr>
            <w:top w:val="none" w:sz="0" w:space="0" w:color="auto"/>
            <w:left w:val="none" w:sz="0" w:space="0" w:color="auto"/>
            <w:bottom w:val="none" w:sz="0" w:space="0" w:color="auto"/>
            <w:right w:val="none" w:sz="0" w:space="0" w:color="auto"/>
          </w:divBdr>
        </w:div>
        <w:div w:id="421531890">
          <w:marLeft w:val="640"/>
          <w:marRight w:val="0"/>
          <w:marTop w:val="0"/>
          <w:marBottom w:val="0"/>
          <w:divBdr>
            <w:top w:val="none" w:sz="0" w:space="0" w:color="auto"/>
            <w:left w:val="none" w:sz="0" w:space="0" w:color="auto"/>
            <w:bottom w:val="none" w:sz="0" w:space="0" w:color="auto"/>
            <w:right w:val="none" w:sz="0" w:space="0" w:color="auto"/>
          </w:divBdr>
        </w:div>
        <w:div w:id="605311516">
          <w:marLeft w:val="640"/>
          <w:marRight w:val="0"/>
          <w:marTop w:val="0"/>
          <w:marBottom w:val="0"/>
          <w:divBdr>
            <w:top w:val="none" w:sz="0" w:space="0" w:color="auto"/>
            <w:left w:val="none" w:sz="0" w:space="0" w:color="auto"/>
            <w:bottom w:val="none" w:sz="0" w:space="0" w:color="auto"/>
            <w:right w:val="none" w:sz="0" w:space="0" w:color="auto"/>
          </w:divBdr>
        </w:div>
        <w:div w:id="615789911">
          <w:marLeft w:val="640"/>
          <w:marRight w:val="0"/>
          <w:marTop w:val="0"/>
          <w:marBottom w:val="0"/>
          <w:divBdr>
            <w:top w:val="none" w:sz="0" w:space="0" w:color="auto"/>
            <w:left w:val="none" w:sz="0" w:space="0" w:color="auto"/>
            <w:bottom w:val="none" w:sz="0" w:space="0" w:color="auto"/>
            <w:right w:val="none" w:sz="0" w:space="0" w:color="auto"/>
          </w:divBdr>
        </w:div>
        <w:div w:id="1945335510">
          <w:marLeft w:val="640"/>
          <w:marRight w:val="0"/>
          <w:marTop w:val="0"/>
          <w:marBottom w:val="0"/>
          <w:divBdr>
            <w:top w:val="none" w:sz="0" w:space="0" w:color="auto"/>
            <w:left w:val="none" w:sz="0" w:space="0" w:color="auto"/>
            <w:bottom w:val="none" w:sz="0" w:space="0" w:color="auto"/>
            <w:right w:val="none" w:sz="0" w:space="0" w:color="auto"/>
          </w:divBdr>
        </w:div>
        <w:div w:id="685255660">
          <w:marLeft w:val="640"/>
          <w:marRight w:val="0"/>
          <w:marTop w:val="0"/>
          <w:marBottom w:val="0"/>
          <w:divBdr>
            <w:top w:val="none" w:sz="0" w:space="0" w:color="auto"/>
            <w:left w:val="none" w:sz="0" w:space="0" w:color="auto"/>
            <w:bottom w:val="none" w:sz="0" w:space="0" w:color="auto"/>
            <w:right w:val="none" w:sz="0" w:space="0" w:color="auto"/>
          </w:divBdr>
        </w:div>
        <w:div w:id="156767033">
          <w:marLeft w:val="640"/>
          <w:marRight w:val="0"/>
          <w:marTop w:val="0"/>
          <w:marBottom w:val="0"/>
          <w:divBdr>
            <w:top w:val="none" w:sz="0" w:space="0" w:color="auto"/>
            <w:left w:val="none" w:sz="0" w:space="0" w:color="auto"/>
            <w:bottom w:val="none" w:sz="0" w:space="0" w:color="auto"/>
            <w:right w:val="none" w:sz="0" w:space="0" w:color="auto"/>
          </w:divBdr>
        </w:div>
        <w:div w:id="2103062606">
          <w:marLeft w:val="640"/>
          <w:marRight w:val="0"/>
          <w:marTop w:val="0"/>
          <w:marBottom w:val="0"/>
          <w:divBdr>
            <w:top w:val="none" w:sz="0" w:space="0" w:color="auto"/>
            <w:left w:val="none" w:sz="0" w:space="0" w:color="auto"/>
            <w:bottom w:val="none" w:sz="0" w:space="0" w:color="auto"/>
            <w:right w:val="none" w:sz="0" w:space="0" w:color="auto"/>
          </w:divBdr>
        </w:div>
        <w:div w:id="786318104">
          <w:marLeft w:val="640"/>
          <w:marRight w:val="0"/>
          <w:marTop w:val="0"/>
          <w:marBottom w:val="0"/>
          <w:divBdr>
            <w:top w:val="none" w:sz="0" w:space="0" w:color="auto"/>
            <w:left w:val="none" w:sz="0" w:space="0" w:color="auto"/>
            <w:bottom w:val="none" w:sz="0" w:space="0" w:color="auto"/>
            <w:right w:val="none" w:sz="0" w:space="0" w:color="auto"/>
          </w:divBdr>
        </w:div>
        <w:div w:id="107042766">
          <w:marLeft w:val="640"/>
          <w:marRight w:val="0"/>
          <w:marTop w:val="0"/>
          <w:marBottom w:val="0"/>
          <w:divBdr>
            <w:top w:val="none" w:sz="0" w:space="0" w:color="auto"/>
            <w:left w:val="none" w:sz="0" w:space="0" w:color="auto"/>
            <w:bottom w:val="none" w:sz="0" w:space="0" w:color="auto"/>
            <w:right w:val="none" w:sz="0" w:space="0" w:color="auto"/>
          </w:divBdr>
        </w:div>
        <w:div w:id="757991994">
          <w:marLeft w:val="640"/>
          <w:marRight w:val="0"/>
          <w:marTop w:val="0"/>
          <w:marBottom w:val="0"/>
          <w:divBdr>
            <w:top w:val="none" w:sz="0" w:space="0" w:color="auto"/>
            <w:left w:val="none" w:sz="0" w:space="0" w:color="auto"/>
            <w:bottom w:val="none" w:sz="0" w:space="0" w:color="auto"/>
            <w:right w:val="none" w:sz="0" w:space="0" w:color="auto"/>
          </w:divBdr>
        </w:div>
        <w:div w:id="1475871951">
          <w:marLeft w:val="640"/>
          <w:marRight w:val="0"/>
          <w:marTop w:val="0"/>
          <w:marBottom w:val="0"/>
          <w:divBdr>
            <w:top w:val="none" w:sz="0" w:space="0" w:color="auto"/>
            <w:left w:val="none" w:sz="0" w:space="0" w:color="auto"/>
            <w:bottom w:val="none" w:sz="0" w:space="0" w:color="auto"/>
            <w:right w:val="none" w:sz="0" w:space="0" w:color="auto"/>
          </w:divBdr>
        </w:div>
        <w:div w:id="232089864">
          <w:marLeft w:val="640"/>
          <w:marRight w:val="0"/>
          <w:marTop w:val="0"/>
          <w:marBottom w:val="0"/>
          <w:divBdr>
            <w:top w:val="none" w:sz="0" w:space="0" w:color="auto"/>
            <w:left w:val="none" w:sz="0" w:space="0" w:color="auto"/>
            <w:bottom w:val="none" w:sz="0" w:space="0" w:color="auto"/>
            <w:right w:val="none" w:sz="0" w:space="0" w:color="auto"/>
          </w:divBdr>
        </w:div>
        <w:div w:id="1961691177">
          <w:marLeft w:val="640"/>
          <w:marRight w:val="0"/>
          <w:marTop w:val="0"/>
          <w:marBottom w:val="0"/>
          <w:divBdr>
            <w:top w:val="none" w:sz="0" w:space="0" w:color="auto"/>
            <w:left w:val="none" w:sz="0" w:space="0" w:color="auto"/>
            <w:bottom w:val="none" w:sz="0" w:space="0" w:color="auto"/>
            <w:right w:val="none" w:sz="0" w:space="0" w:color="auto"/>
          </w:divBdr>
        </w:div>
        <w:div w:id="577711486">
          <w:marLeft w:val="640"/>
          <w:marRight w:val="0"/>
          <w:marTop w:val="0"/>
          <w:marBottom w:val="0"/>
          <w:divBdr>
            <w:top w:val="none" w:sz="0" w:space="0" w:color="auto"/>
            <w:left w:val="none" w:sz="0" w:space="0" w:color="auto"/>
            <w:bottom w:val="none" w:sz="0" w:space="0" w:color="auto"/>
            <w:right w:val="none" w:sz="0" w:space="0" w:color="auto"/>
          </w:divBdr>
        </w:div>
        <w:div w:id="1437991359">
          <w:marLeft w:val="640"/>
          <w:marRight w:val="0"/>
          <w:marTop w:val="0"/>
          <w:marBottom w:val="0"/>
          <w:divBdr>
            <w:top w:val="none" w:sz="0" w:space="0" w:color="auto"/>
            <w:left w:val="none" w:sz="0" w:space="0" w:color="auto"/>
            <w:bottom w:val="none" w:sz="0" w:space="0" w:color="auto"/>
            <w:right w:val="none" w:sz="0" w:space="0" w:color="auto"/>
          </w:divBdr>
        </w:div>
        <w:div w:id="107701076">
          <w:marLeft w:val="640"/>
          <w:marRight w:val="0"/>
          <w:marTop w:val="0"/>
          <w:marBottom w:val="0"/>
          <w:divBdr>
            <w:top w:val="none" w:sz="0" w:space="0" w:color="auto"/>
            <w:left w:val="none" w:sz="0" w:space="0" w:color="auto"/>
            <w:bottom w:val="none" w:sz="0" w:space="0" w:color="auto"/>
            <w:right w:val="none" w:sz="0" w:space="0" w:color="auto"/>
          </w:divBdr>
        </w:div>
        <w:div w:id="996764271">
          <w:marLeft w:val="640"/>
          <w:marRight w:val="0"/>
          <w:marTop w:val="0"/>
          <w:marBottom w:val="0"/>
          <w:divBdr>
            <w:top w:val="none" w:sz="0" w:space="0" w:color="auto"/>
            <w:left w:val="none" w:sz="0" w:space="0" w:color="auto"/>
            <w:bottom w:val="none" w:sz="0" w:space="0" w:color="auto"/>
            <w:right w:val="none" w:sz="0" w:space="0" w:color="auto"/>
          </w:divBdr>
        </w:div>
        <w:div w:id="1254053789">
          <w:marLeft w:val="640"/>
          <w:marRight w:val="0"/>
          <w:marTop w:val="0"/>
          <w:marBottom w:val="0"/>
          <w:divBdr>
            <w:top w:val="none" w:sz="0" w:space="0" w:color="auto"/>
            <w:left w:val="none" w:sz="0" w:space="0" w:color="auto"/>
            <w:bottom w:val="none" w:sz="0" w:space="0" w:color="auto"/>
            <w:right w:val="none" w:sz="0" w:space="0" w:color="auto"/>
          </w:divBdr>
        </w:div>
        <w:div w:id="833766788">
          <w:marLeft w:val="640"/>
          <w:marRight w:val="0"/>
          <w:marTop w:val="0"/>
          <w:marBottom w:val="0"/>
          <w:divBdr>
            <w:top w:val="none" w:sz="0" w:space="0" w:color="auto"/>
            <w:left w:val="none" w:sz="0" w:space="0" w:color="auto"/>
            <w:bottom w:val="none" w:sz="0" w:space="0" w:color="auto"/>
            <w:right w:val="none" w:sz="0" w:space="0" w:color="auto"/>
          </w:divBdr>
        </w:div>
        <w:div w:id="2135783368">
          <w:marLeft w:val="640"/>
          <w:marRight w:val="0"/>
          <w:marTop w:val="0"/>
          <w:marBottom w:val="0"/>
          <w:divBdr>
            <w:top w:val="none" w:sz="0" w:space="0" w:color="auto"/>
            <w:left w:val="none" w:sz="0" w:space="0" w:color="auto"/>
            <w:bottom w:val="none" w:sz="0" w:space="0" w:color="auto"/>
            <w:right w:val="none" w:sz="0" w:space="0" w:color="auto"/>
          </w:divBdr>
        </w:div>
        <w:div w:id="1649093228">
          <w:marLeft w:val="640"/>
          <w:marRight w:val="0"/>
          <w:marTop w:val="0"/>
          <w:marBottom w:val="0"/>
          <w:divBdr>
            <w:top w:val="none" w:sz="0" w:space="0" w:color="auto"/>
            <w:left w:val="none" w:sz="0" w:space="0" w:color="auto"/>
            <w:bottom w:val="none" w:sz="0" w:space="0" w:color="auto"/>
            <w:right w:val="none" w:sz="0" w:space="0" w:color="auto"/>
          </w:divBdr>
        </w:div>
        <w:div w:id="333192529">
          <w:marLeft w:val="640"/>
          <w:marRight w:val="0"/>
          <w:marTop w:val="0"/>
          <w:marBottom w:val="0"/>
          <w:divBdr>
            <w:top w:val="none" w:sz="0" w:space="0" w:color="auto"/>
            <w:left w:val="none" w:sz="0" w:space="0" w:color="auto"/>
            <w:bottom w:val="none" w:sz="0" w:space="0" w:color="auto"/>
            <w:right w:val="none" w:sz="0" w:space="0" w:color="auto"/>
          </w:divBdr>
        </w:div>
        <w:div w:id="1001468026">
          <w:marLeft w:val="640"/>
          <w:marRight w:val="0"/>
          <w:marTop w:val="0"/>
          <w:marBottom w:val="0"/>
          <w:divBdr>
            <w:top w:val="none" w:sz="0" w:space="0" w:color="auto"/>
            <w:left w:val="none" w:sz="0" w:space="0" w:color="auto"/>
            <w:bottom w:val="none" w:sz="0" w:space="0" w:color="auto"/>
            <w:right w:val="none" w:sz="0" w:space="0" w:color="auto"/>
          </w:divBdr>
        </w:div>
        <w:div w:id="1154447365">
          <w:marLeft w:val="640"/>
          <w:marRight w:val="0"/>
          <w:marTop w:val="0"/>
          <w:marBottom w:val="0"/>
          <w:divBdr>
            <w:top w:val="none" w:sz="0" w:space="0" w:color="auto"/>
            <w:left w:val="none" w:sz="0" w:space="0" w:color="auto"/>
            <w:bottom w:val="none" w:sz="0" w:space="0" w:color="auto"/>
            <w:right w:val="none" w:sz="0" w:space="0" w:color="auto"/>
          </w:divBdr>
        </w:div>
        <w:div w:id="30041058">
          <w:marLeft w:val="640"/>
          <w:marRight w:val="0"/>
          <w:marTop w:val="0"/>
          <w:marBottom w:val="0"/>
          <w:divBdr>
            <w:top w:val="none" w:sz="0" w:space="0" w:color="auto"/>
            <w:left w:val="none" w:sz="0" w:space="0" w:color="auto"/>
            <w:bottom w:val="none" w:sz="0" w:space="0" w:color="auto"/>
            <w:right w:val="none" w:sz="0" w:space="0" w:color="auto"/>
          </w:divBdr>
        </w:div>
        <w:div w:id="2014380977">
          <w:marLeft w:val="640"/>
          <w:marRight w:val="0"/>
          <w:marTop w:val="0"/>
          <w:marBottom w:val="0"/>
          <w:divBdr>
            <w:top w:val="none" w:sz="0" w:space="0" w:color="auto"/>
            <w:left w:val="none" w:sz="0" w:space="0" w:color="auto"/>
            <w:bottom w:val="none" w:sz="0" w:space="0" w:color="auto"/>
            <w:right w:val="none" w:sz="0" w:space="0" w:color="auto"/>
          </w:divBdr>
        </w:div>
        <w:div w:id="868763577">
          <w:marLeft w:val="640"/>
          <w:marRight w:val="0"/>
          <w:marTop w:val="0"/>
          <w:marBottom w:val="0"/>
          <w:divBdr>
            <w:top w:val="none" w:sz="0" w:space="0" w:color="auto"/>
            <w:left w:val="none" w:sz="0" w:space="0" w:color="auto"/>
            <w:bottom w:val="none" w:sz="0" w:space="0" w:color="auto"/>
            <w:right w:val="none" w:sz="0" w:space="0" w:color="auto"/>
          </w:divBdr>
        </w:div>
        <w:div w:id="525754994">
          <w:marLeft w:val="640"/>
          <w:marRight w:val="0"/>
          <w:marTop w:val="0"/>
          <w:marBottom w:val="0"/>
          <w:divBdr>
            <w:top w:val="none" w:sz="0" w:space="0" w:color="auto"/>
            <w:left w:val="none" w:sz="0" w:space="0" w:color="auto"/>
            <w:bottom w:val="none" w:sz="0" w:space="0" w:color="auto"/>
            <w:right w:val="none" w:sz="0" w:space="0" w:color="auto"/>
          </w:divBdr>
        </w:div>
        <w:div w:id="1475441808">
          <w:marLeft w:val="640"/>
          <w:marRight w:val="0"/>
          <w:marTop w:val="0"/>
          <w:marBottom w:val="0"/>
          <w:divBdr>
            <w:top w:val="none" w:sz="0" w:space="0" w:color="auto"/>
            <w:left w:val="none" w:sz="0" w:space="0" w:color="auto"/>
            <w:bottom w:val="none" w:sz="0" w:space="0" w:color="auto"/>
            <w:right w:val="none" w:sz="0" w:space="0" w:color="auto"/>
          </w:divBdr>
        </w:div>
        <w:div w:id="1363896102">
          <w:marLeft w:val="640"/>
          <w:marRight w:val="0"/>
          <w:marTop w:val="0"/>
          <w:marBottom w:val="0"/>
          <w:divBdr>
            <w:top w:val="none" w:sz="0" w:space="0" w:color="auto"/>
            <w:left w:val="none" w:sz="0" w:space="0" w:color="auto"/>
            <w:bottom w:val="none" w:sz="0" w:space="0" w:color="auto"/>
            <w:right w:val="none" w:sz="0" w:space="0" w:color="auto"/>
          </w:divBdr>
        </w:div>
        <w:div w:id="1012799349">
          <w:marLeft w:val="640"/>
          <w:marRight w:val="0"/>
          <w:marTop w:val="0"/>
          <w:marBottom w:val="0"/>
          <w:divBdr>
            <w:top w:val="none" w:sz="0" w:space="0" w:color="auto"/>
            <w:left w:val="none" w:sz="0" w:space="0" w:color="auto"/>
            <w:bottom w:val="none" w:sz="0" w:space="0" w:color="auto"/>
            <w:right w:val="none" w:sz="0" w:space="0" w:color="auto"/>
          </w:divBdr>
        </w:div>
        <w:div w:id="1661078850">
          <w:marLeft w:val="640"/>
          <w:marRight w:val="0"/>
          <w:marTop w:val="0"/>
          <w:marBottom w:val="0"/>
          <w:divBdr>
            <w:top w:val="none" w:sz="0" w:space="0" w:color="auto"/>
            <w:left w:val="none" w:sz="0" w:space="0" w:color="auto"/>
            <w:bottom w:val="none" w:sz="0" w:space="0" w:color="auto"/>
            <w:right w:val="none" w:sz="0" w:space="0" w:color="auto"/>
          </w:divBdr>
        </w:div>
        <w:div w:id="531765179">
          <w:marLeft w:val="640"/>
          <w:marRight w:val="0"/>
          <w:marTop w:val="0"/>
          <w:marBottom w:val="0"/>
          <w:divBdr>
            <w:top w:val="none" w:sz="0" w:space="0" w:color="auto"/>
            <w:left w:val="none" w:sz="0" w:space="0" w:color="auto"/>
            <w:bottom w:val="none" w:sz="0" w:space="0" w:color="auto"/>
            <w:right w:val="none" w:sz="0" w:space="0" w:color="auto"/>
          </w:divBdr>
        </w:div>
        <w:div w:id="14426481">
          <w:marLeft w:val="640"/>
          <w:marRight w:val="0"/>
          <w:marTop w:val="0"/>
          <w:marBottom w:val="0"/>
          <w:divBdr>
            <w:top w:val="none" w:sz="0" w:space="0" w:color="auto"/>
            <w:left w:val="none" w:sz="0" w:space="0" w:color="auto"/>
            <w:bottom w:val="none" w:sz="0" w:space="0" w:color="auto"/>
            <w:right w:val="none" w:sz="0" w:space="0" w:color="auto"/>
          </w:divBdr>
        </w:div>
        <w:div w:id="1973629440">
          <w:marLeft w:val="640"/>
          <w:marRight w:val="0"/>
          <w:marTop w:val="0"/>
          <w:marBottom w:val="0"/>
          <w:divBdr>
            <w:top w:val="none" w:sz="0" w:space="0" w:color="auto"/>
            <w:left w:val="none" w:sz="0" w:space="0" w:color="auto"/>
            <w:bottom w:val="none" w:sz="0" w:space="0" w:color="auto"/>
            <w:right w:val="none" w:sz="0" w:space="0" w:color="auto"/>
          </w:divBdr>
        </w:div>
        <w:div w:id="1238982554">
          <w:marLeft w:val="640"/>
          <w:marRight w:val="0"/>
          <w:marTop w:val="0"/>
          <w:marBottom w:val="0"/>
          <w:divBdr>
            <w:top w:val="none" w:sz="0" w:space="0" w:color="auto"/>
            <w:left w:val="none" w:sz="0" w:space="0" w:color="auto"/>
            <w:bottom w:val="none" w:sz="0" w:space="0" w:color="auto"/>
            <w:right w:val="none" w:sz="0" w:space="0" w:color="auto"/>
          </w:divBdr>
        </w:div>
        <w:div w:id="805853044">
          <w:marLeft w:val="640"/>
          <w:marRight w:val="0"/>
          <w:marTop w:val="0"/>
          <w:marBottom w:val="0"/>
          <w:divBdr>
            <w:top w:val="none" w:sz="0" w:space="0" w:color="auto"/>
            <w:left w:val="none" w:sz="0" w:space="0" w:color="auto"/>
            <w:bottom w:val="none" w:sz="0" w:space="0" w:color="auto"/>
            <w:right w:val="none" w:sz="0" w:space="0" w:color="auto"/>
          </w:divBdr>
        </w:div>
        <w:div w:id="335966099">
          <w:marLeft w:val="640"/>
          <w:marRight w:val="0"/>
          <w:marTop w:val="0"/>
          <w:marBottom w:val="0"/>
          <w:divBdr>
            <w:top w:val="none" w:sz="0" w:space="0" w:color="auto"/>
            <w:left w:val="none" w:sz="0" w:space="0" w:color="auto"/>
            <w:bottom w:val="none" w:sz="0" w:space="0" w:color="auto"/>
            <w:right w:val="none" w:sz="0" w:space="0" w:color="auto"/>
          </w:divBdr>
        </w:div>
        <w:div w:id="44917413">
          <w:marLeft w:val="640"/>
          <w:marRight w:val="0"/>
          <w:marTop w:val="0"/>
          <w:marBottom w:val="0"/>
          <w:divBdr>
            <w:top w:val="none" w:sz="0" w:space="0" w:color="auto"/>
            <w:left w:val="none" w:sz="0" w:space="0" w:color="auto"/>
            <w:bottom w:val="none" w:sz="0" w:space="0" w:color="auto"/>
            <w:right w:val="none" w:sz="0" w:space="0" w:color="auto"/>
          </w:divBdr>
        </w:div>
        <w:div w:id="2116779832">
          <w:marLeft w:val="640"/>
          <w:marRight w:val="0"/>
          <w:marTop w:val="0"/>
          <w:marBottom w:val="0"/>
          <w:divBdr>
            <w:top w:val="none" w:sz="0" w:space="0" w:color="auto"/>
            <w:left w:val="none" w:sz="0" w:space="0" w:color="auto"/>
            <w:bottom w:val="none" w:sz="0" w:space="0" w:color="auto"/>
            <w:right w:val="none" w:sz="0" w:space="0" w:color="auto"/>
          </w:divBdr>
        </w:div>
        <w:div w:id="629630868">
          <w:marLeft w:val="640"/>
          <w:marRight w:val="0"/>
          <w:marTop w:val="0"/>
          <w:marBottom w:val="0"/>
          <w:divBdr>
            <w:top w:val="none" w:sz="0" w:space="0" w:color="auto"/>
            <w:left w:val="none" w:sz="0" w:space="0" w:color="auto"/>
            <w:bottom w:val="none" w:sz="0" w:space="0" w:color="auto"/>
            <w:right w:val="none" w:sz="0" w:space="0" w:color="auto"/>
          </w:divBdr>
        </w:div>
        <w:div w:id="1128930723">
          <w:marLeft w:val="640"/>
          <w:marRight w:val="0"/>
          <w:marTop w:val="0"/>
          <w:marBottom w:val="0"/>
          <w:divBdr>
            <w:top w:val="none" w:sz="0" w:space="0" w:color="auto"/>
            <w:left w:val="none" w:sz="0" w:space="0" w:color="auto"/>
            <w:bottom w:val="none" w:sz="0" w:space="0" w:color="auto"/>
            <w:right w:val="none" w:sz="0" w:space="0" w:color="auto"/>
          </w:divBdr>
        </w:div>
        <w:div w:id="57361153">
          <w:marLeft w:val="640"/>
          <w:marRight w:val="0"/>
          <w:marTop w:val="0"/>
          <w:marBottom w:val="0"/>
          <w:divBdr>
            <w:top w:val="none" w:sz="0" w:space="0" w:color="auto"/>
            <w:left w:val="none" w:sz="0" w:space="0" w:color="auto"/>
            <w:bottom w:val="none" w:sz="0" w:space="0" w:color="auto"/>
            <w:right w:val="none" w:sz="0" w:space="0" w:color="auto"/>
          </w:divBdr>
        </w:div>
        <w:div w:id="588270833">
          <w:marLeft w:val="640"/>
          <w:marRight w:val="0"/>
          <w:marTop w:val="0"/>
          <w:marBottom w:val="0"/>
          <w:divBdr>
            <w:top w:val="none" w:sz="0" w:space="0" w:color="auto"/>
            <w:left w:val="none" w:sz="0" w:space="0" w:color="auto"/>
            <w:bottom w:val="none" w:sz="0" w:space="0" w:color="auto"/>
            <w:right w:val="none" w:sz="0" w:space="0" w:color="auto"/>
          </w:divBdr>
        </w:div>
        <w:div w:id="1243218857">
          <w:marLeft w:val="640"/>
          <w:marRight w:val="0"/>
          <w:marTop w:val="0"/>
          <w:marBottom w:val="0"/>
          <w:divBdr>
            <w:top w:val="none" w:sz="0" w:space="0" w:color="auto"/>
            <w:left w:val="none" w:sz="0" w:space="0" w:color="auto"/>
            <w:bottom w:val="none" w:sz="0" w:space="0" w:color="auto"/>
            <w:right w:val="none" w:sz="0" w:space="0" w:color="auto"/>
          </w:divBdr>
        </w:div>
        <w:div w:id="1898474650">
          <w:marLeft w:val="640"/>
          <w:marRight w:val="0"/>
          <w:marTop w:val="0"/>
          <w:marBottom w:val="0"/>
          <w:divBdr>
            <w:top w:val="none" w:sz="0" w:space="0" w:color="auto"/>
            <w:left w:val="none" w:sz="0" w:space="0" w:color="auto"/>
            <w:bottom w:val="none" w:sz="0" w:space="0" w:color="auto"/>
            <w:right w:val="none" w:sz="0" w:space="0" w:color="auto"/>
          </w:divBdr>
        </w:div>
        <w:div w:id="1735423818">
          <w:marLeft w:val="640"/>
          <w:marRight w:val="0"/>
          <w:marTop w:val="0"/>
          <w:marBottom w:val="0"/>
          <w:divBdr>
            <w:top w:val="none" w:sz="0" w:space="0" w:color="auto"/>
            <w:left w:val="none" w:sz="0" w:space="0" w:color="auto"/>
            <w:bottom w:val="none" w:sz="0" w:space="0" w:color="auto"/>
            <w:right w:val="none" w:sz="0" w:space="0" w:color="auto"/>
          </w:divBdr>
        </w:div>
        <w:div w:id="2098162925">
          <w:marLeft w:val="640"/>
          <w:marRight w:val="0"/>
          <w:marTop w:val="0"/>
          <w:marBottom w:val="0"/>
          <w:divBdr>
            <w:top w:val="none" w:sz="0" w:space="0" w:color="auto"/>
            <w:left w:val="none" w:sz="0" w:space="0" w:color="auto"/>
            <w:bottom w:val="none" w:sz="0" w:space="0" w:color="auto"/>
            <w:right w:val="none" w:sz="0" w:space="0" w:color="auto"/>
          </w:divBdr>
        </w:div>
        <w:div w:id="1667785656">
          <w:marLeft w:val="640"/>
          <w:marRight w:val="0"/>
          <w:marTop w:val="0"/>
          <w:marBottom w:val="0"/>
          <w:divBdr>
            <w:top w:val="none" w:sz="0" w:space="0" w:color="auto"/>
            <w:left w:val="none" w:sz="0" w:space="0" w:color="auto"/>
            <w:bottom w:val="none" w:sz="0" w:space="0" w:color="auto"/>
            <w:right w:val="none" w:sz="0" w:space="0" w:color="auto"/>
          </w:divBdr>
        </w:div>
        <w:div w:id="724985976">
          <w:marLeft w:val="640"/>
          <w:marRight w:val="0"/>
          <w:marTop w:val="0"/>
          <w:marBottom w:val="0"/>
          <w:divBdr>
            <w:top w:val="none" w:sz="0" w:space="0" w:color="auto"/>
            <w:left w:val="none" w:sz="0" w:space="0" w:color="auto"/>
            <w:bottom w:val="none" w:sz="0" w:space="0" w:color="auto"/>
            <w:right w:val="none" w:sz="0" w:space="0" w:color="auto"/>
          </w:divBdr>
        </w:div>
        <w:div w:id="2088191141">
          <w:marLeft w:val="640"/>
          <w:marRight w:val="0"/>
          <w:marTop w:val="0"/>
          <w:marBottom w:val="0"/>
          <w:divBdr>
            <w:top w:val="none" w:sz="0" w:space="0" w:color="auto"/>
            <w:left w:val="none" w:sz="0" w:space="0" w:color="auto"/>
            <w:bottom w:val="none" w:sz="0" w:space="0" w:color="auto"/>
            <w:right w:val="none" w:sz="0" w:space="0" w:color="auto"/>
          </w:divBdr>
        </w:div>
        <w:div w:id="140540949">
          <w:marLeft w:val="640"/>
          <w:marRight w:val="0"/>
          <w:marTop w:val="0"/>
          <w:marBottom w:val="0"/>
          <w:divBdr>
            <w:top w:val="none" w:sz="0" w:space="0" w:color="auto"/>
            <w:left w:val="none" w:sz="0" w:space="0" w:color="auto"/>
            <w:bottom w:val="none" w:sz="0" w:space="0" w:color="auto"/>
            <w:right w:val="none" w:sz="0" w:space="0" w:color="auto"/>
          </w:divBdr>
        </w:div>
        <w:div w:id="1816218911">
          <w:marLeft w:val="640"/>
          <w:marRight w:val="0"/>
          <w:marTop w:val="0"/>
          <w:marBottom w:val="0"/>
          <w:divBdr>
            <w:top w:val="none" w:sz="0" w:space="0" w:color="auto"/>
            <w:left w:val="none" w:sz="0" w:space="0" w:color="auto"/>
            <w:bottom w:val="none" w:sz="0" w:space="0" w:color="auto"/>
            <w:right w:val="none" w:sz="0" w:space="0" w:color="auto"/>
          </w:divBdr>
        </w:div>
        <w:div w:id="1027759304">
          <w:marLeft w:val="640"/>
          <w:marRight w:val="0"/>
          <w:marTop w:val="0"/>
          <w:marBottom w:val="0"/>
          <w:divBdr>
            <w:top w:val="none" w:sz="0" w:space="0" w:color="auto"/>
            <w:left w:val="none" w:sz="0" w:space="0" w:color="auto"/>
            <w:bottom w:val="none" w:sz="0" w:space="0" w:color="auto"/>
            <w:right w:val="none" w:sz="0" w:space="0" w:color="auto"/>
          </w:divBdr>
        </w:div>
        <w:div w:id="145782482">
          <w:marLeft w:val="640"/>
          <w:marRight w:val="0"/>
          <w:marTop w:val="0"/>
          <w:marBottom w:val="0"/>
          <w:divBdr>
            <w:top w:val="none" w:sz="0" w:space="0" w:color="auto"/>
            <w:left w:val="none" w:sz="0" w:space="0" w:color="auto"/>
            <w:bottom w:val="none" w:sz="0" w:space="0" w:color="auto"/>
            <w:right w:val="none" w:sz="0" w:space="0" w:color="auto"/>
          </w:divBdr>
        </w:div>
        <w:div w:id="177081671">
          <w:marLeft w:val="640"/>
          <w:marRight w:val="0"/>
          <w:marTop w:val="0"/>
          <w:marBottom w:val="0"/>
          <w:divBdr>
            <w:top w:val="none" w:sz="0" w:space="0" w:color="auto"/>
            <w:left w:val="none" w:sz="0" w:space="0" w:color="auto"/>
            <w:bottom w:val="none" w:sz="0" w:space="0" w:color="auto"/>
            <w:right w:val="none" w:sz="0" w:space="0" w:color="auto"/>
          </w:divBdr>
        </w:div>
        <w:div w:id="1801223651">
          <w:marLeft w:val="640"/>
          <w:marRight w:val="0"/>
          <w:marTop w:val="0"/>
          <w:marBottom w:val="0"/>
          <w:divBdr>
            <w:top w:val="none" w:sz="0" w:space="0" w:color="auto"/>
            <w:left w:val="none" w:sz="0" w:space="0" w:color="auto"/>
            <w:bottom w:val="none" w:sz="0" w:space="0" w:color="auto"/>
            <w:right w:val="none" w:sz="0" w:space="0" w:color="auto"/>
          </w:divBdr>
        </w:div>
        <w:div w:id="233440548">
          <w:marLeft w:val="640"/>
          <w:marRight w:val="0"/>
          <w:marTop w:val="0"/>
          <w:marBottom w:val="0"/>
          <w:divBdr>
            <w:top w:val="none" w:sz="0" w:space="0" w:color="auto"/>
            <w:left w:val="none" w:sz="0" w:space="0" w:color="auto"/>
            <w:bottom w:val="none" w:sz="0" w:space="0" w:color="auto"/>
            <w:right w:val="none" w:sz="0" w:space="0" w:color="auto"/>
          </w:divBdr>
        </w:div>
        <w:div w:id="939070063">
          <w:marLeft w:val="640"/>
          <w:marRight w:val="0"/>
          <w:marTop w:val="0"/>
          <w:marBottom w:val="0"/>
          <w:divBdr>
            <w:top w:val="none" w:sz="0" w:space="0" w:color="auto"/>
            <w:left w:val="none" w:sz="0" w:space="0" w:color="auto"/>
            <w:bottom w:val="none" w:sz="0" w:space="0" w:color="auto"/>
            <w:right w:val="none" w:sz="0" w:space="0" w:color="auto"/>
          </w:divBdr>
        </w:div>
      </w:divsChild>
    </w:div>
    <w:div w:id="986864295">
      <w:bodyDiv w:val="1"/>
      <w:marLeft w:val="0"/>
      <w:marRight w:val="0"/>
      <w:marTop w:val="0"/>
      <w:marBottom w:val="0"/>
      <w:divBdr>
        <w:top w:val="none" w:sz="0" w:space="0" w:color="auto"/>
        <w:left w:val="none" w:sz="0" w:space="0" w:color="auto"/>
        <w:bottom w:val="none" w:sz="0" w:space="0" w:color="auto"/>
        <w:right w:val="none" w:sz="0" w:space="0" w:color="auto"/>
      </w:divBdr>
      <w:divsChild>
        <w:div w:id="870266459">
          <w:marLeft w:val="640"/>
          <w:marRight w:val="0"/>
          <w:marTop w:val="0"/>
          <w:marBottom w:val="0"/>
          <w:divBdr>
            <w:top w:val="none" w:sz="0" w:space="0" w:color="auto"/>
            <w:left w:val="none" w:sz="0" w:space="0" w:color="auto"/>
            <w:bottom w:val="none" w:sz="0" w:space="0" w:color="auto"/>
            <w:right w:val="none" w:sz="0" w:space="0" w:color="auto"/>
          </w:divBdr>
        </w:div>
        <w:div w:id="1715302436">
          <w:marLeft w:val="640"/>
          <w:marRight w:val="0"/>
          <w:marTop w:val="0"/>
          <w:marBottom w:val="0"/>
          <w:divBdr>
            <w:top w:val="none" w:sz="0" w:space="0" w:color="auto"/>
            <w:left w:val="none" w:sz="0" w:space="0" w:color="auto"/>
            <w:bottom w:val="none" w:sz="0" w:space="0" w:color="auto"/>
            <w:right w:val="none" w:sz="0" w:space="0" w:color="auto"/>
          </w:divBdr>
        </w:div>
        <w:div w:id="1071583619">
          <w:marLeft w:val="640"/>
          <w:marRight w:val="0"/>
          <w:marTop w:val="0"/>
          <w:marBottom w:val="0"/>
          <w:divBdr>
            <w:top w:val="none" w:sz="0" w:space="0" w:color="auto"/>
            <w:left w:val="none" w:sz="0" w:space="0" w:color="auto"/>
            <w:bottom w:val="none" w:sz="0" w:space="0" w:color="auto"/>
            <w:right w:val="none" w:sz="0" w:space="0" w:color="auto"/>
          </w:divBdr>
        </w:div>
        <w:div w:id="1551916230">
          <w:marLeft w:val="640"/>
          <w:marRight w:val="0"/>
          <w:marTop w:val="0"/>
          <w:marBottom w:val="0"/>
          <w:divBdr>
            <w:top w:val="none" w:sz="0" w:space="0" w:color="auto"/>
            <w:left w:val="none" w:sz="0" w:space="0" w:color="auto"/>
            <w:bottom w:val="none" w:sz="0" w:space="0" w:color="auto"/>
            <w:right w:val="none" w:sz="0" w:space="0" w:color="auto"/>
          </w:divBdr>
        </w:div>
        <w:div w:id="997804347">
          <w:marLeft w:val="640"/>
          <w:marRight w:val="0"/>
          <w:marTop w:val="0"/>
          <w:marBottom w:val="0"/>
          <w:divBdr>
            <w:top w:val="none" w:sz="0" w:space="0" w:color="auto"/>
            <w:left w:val="none" w:sz="0" w:space="0" w:color="auto"/>
            <w:bottom w:val="none" w:sz="0" w:space="0" w:color="auto"/>
            <w:right w:val="none" w:sz="0" w:space="0" w:color="auto"/>
          </w:divBdr>
        </w:div>
        <w:div w:id="1914006351">
          <w:marLeft w:val="640"/>
          <w:marRight w:val="0"/>
          <w:marTop w:val="0"/>
          <w:marBottom w:val="0"/>
          <w:divBdr>
            <w:top w:val="none" w:sz="0" w:space="0" w:color="auto"/>
            <w:left w:val="none" w:sz="0" w:space="0" w:color="auto"/>
            <w:bottom w:val="none" w:sz="0" w:space="0" w:color="auto"/>
            <w:right w:val="none" w:sz="0" w:space="0" w:color="auto"/>
          </w:divBdr>
        </w:div>
        <w:div w:id="1600331437">
          <w:marLeft w:val="640"/>
          <w:marRight w:val="0"/>
          <w:marTop w:val="0"/>
          <w:marBottom w:val="0"/>
          <w:divBdr>
            <w:top w:val="none" w:sz="0" w:space="0" w:color="auto"/>
            <w:left w:val="none" w:sz="0" w:space="0" w:color="auto"/>
            <w:bottom w:val="none" w:sz="0" w:space="0" w:color="auto"/>
            <w:right w:val="none" w:sz="0" w:space="0" w:color="auto"/>
          </w:divBdr>
        </w:div>
        <w:div w:id="1611666995">
          <w:marLeft w:val="640"/>
          <w:marRight w:val="0"/>
          <w:marTop w:val="0"/>
          <w:marBottom w:val="0"/>
          <w:divBdr>
            <w:top w:val="none" w:sz="0" w:space="0" w:color="auto"/>
            <w:left w:val="none" w:sz="0" w:space="0" w:color="auto"/>
            <w:bottom w:val="none" w:sz="0" w:space="0" w:color="auto"/>
            <w:right w:val="none" w:sz="0" w:space="0" w:color="auto"/>
          </w:divBdr>
        </w:div>
        <w:div w:id="1074013429">
          <w:marLeft w:val="640"/>
          <w:marRight w:val="0"/>
          <w:marTop w:val="0"/>
          <w:marBottom w:val="0"/>
          <w:divBdr>
            <w:top w:val="none" w:sz="0" w:space="0" w:color="auto"/>
            <w:left w:val="none" w:sz="0" w:space="0" w:color="auto"/>
            <w:bottom w:val="none" w:sz="0" w:space="0" w:color="auto"/>
            <w:right w:val="none" w:sz="0" w:space="0" w:color="auto"/>
          </w:divBdr>
        </w:div>
        <w:div w:id="1414088167">
          <w:marLeft w:val="640"/>
          <w:marRight w:val="0"/>
          <w:marTop w:val="0"/>
          <w:marBottom w:val="0"/>
          <w:divBdr>
            <w:top w:val="none" w:sz="0" w:space="0" w:color="auto"/>
            <w:left w:val="none" w:sz="0" w:space="0" w:color="auto"/>
            <w:bottom w:val="none" w:sz="0" w:space="0" w:color="auto"/>
            <w:right w:val="none" w:sz="0" w:space="0" w:color="auto"/>
          </w:divBdr>
        </w:div>
        <w:div w:id="981009994">
          <w:marLeft w:val="640"/>
          <w:marRight w:val="0"/>
          <w:marTop w:val="0"/>
          <w:marBottom w:val="0"/>
          <w:divBdr>
            <w:top w:val="none" w:sz="0" w:space="0" w:color="auto"/>
            <w:left w:val="none" w:sz="0" w:space="0" w:color="auto"/>
            <w:bottom w:val="none" w:sz="0" w:space="0" w:color="auto"/>
            <w:right w:val="none" w:sz="0" w:space="0" w:color="auto"/>
          </w:divBdr>
        </w:div>
        <w:div w:id="1464082184">
          <w:marLeft w:val="640"/>
          <w:marRight w:val="0"/>
          <w:marTop w:val="0"/>
          <w:marBottom w:val="0"/>
          <w:divBdr>
            <w:top w:val="none" w:sz="0" w:space="0" w:color="auto"/>
            <w:left w:val="none" w:sz="0" w:space="0" w:color="auto"/>
            <w:bottom w:val="none" w:sz="0" w:space="0" w:color="auto"/>
            <w:right w:val="none" w:sz="0" w:space="0" w:color="auto"/>
          </w:divBdr>
        </w:div>
        <w:div w:id="2071227414">
          <w:marLeft w:val="640"/>
          <w:marRight w:val="0"/>
          <w:marTop w:val="0"/>
          <w:marBottom w:val="0"/>
          <w:divBdr>
            <w:top w:val="none" w:sz="0" w:space="0" w:color="auto"/>
            <w:left w:val="none" w:sz="0" w:space="0" w:color="auto"/>
            <w:bottom w:val="none" w:sz="0" w:space="0" w:color="auto"/>
            <w:right w:val="none" w:sz="0" w:space="0" w:color="auto"/>
          </w:divBdr>
        </w:div>
        <w:div w:id="888688034">
          <w:marLeft w:val="640"/>
          <w:marRight w:val="0"/>
          <w:marTop w:val="0"/>
          <w:marBottom w:val="0"/>
          <w:divBdr>
            <w:top w:val="none" w:sz="0" w:space="0" w:color="auto"/>
            <w:left w:val="none" w:sz="0" w:space="0" w:color="auto"/>
            <w:bottom w:val="none" w:sz="0" w:space="0" w:color="auto"/>
            <w:right w:val="none" w:sz="0" w:space="0" w:color="auto"/>
          </w:divBdr>
        </w:div>
        <w:div w:id="1608076741">
          <w:marLeft w:val="640"/>
          <w:marRight w:val="0"/>
          <w:marTop w:val="0"/>
          <w:marBottom w:val="0"/>
          <w:divBdr>
            <w:top w:val="none" w:sz="0" w:space="0" w:color="auto"/>
            <w:left w:val="none" w:sz="0" w:space="0" w:color="auto"/>
            <w:bottom w:val="none" w:sz="0" w:space="0" w:color="auto"/>
            <w:right w:val="none" w:sz="0" w:space="0" w:color="auto"/>
          </w:divBdr>
        </w:div>
        <w:div w:id="718212572">
          <w:marLeft w:val="640"/>
          <w:marRight w:val="0"/>
          <w:marTop w:val="0"/>
          <w:marBottom w:val="0"/>
          <w:divBdr>
            <w:top w:val="none" w:sz="0" w:space="0" w:color="auto"/>
            <w:left w:val="none" w:sz="0" w:space="0" w:color="auto"/>
            <w:bottom w:val="none" w:sz="0" w:space="0" w:color="auto"/>
            <w:right w:val="none" w:sz="0" w:space="0" w:color="auto"/>
          </w:divBdr>
        </w:div>
        <w:div w:id="740756799">
          <w:marLeft w:val="640"/>
          <w:marRight w:val="0"/>
          <w:marTop w:val="0"/>
          <w:marBottom w:val="0"/>
          <w:divBdr>
            <w:top w:val="none" w:sz="0" w:space="0" w:color="auto"/>
            <w:left w:val="none" w:sz="0" w:space="0" w:color="auto"/>
            <w:bottom w:val="none" w:sz="0" w:space="0" w:color="auto"/>
            <w:right w:val="none" w:sz="0" w:space="0" w:color="auto"/>
          </w:divBdr>
        </w:div>
        <w:div w:id="895746573">
          <w:marLeft w:val="640"/>
          <w:marRight w:val="0"/>
          <w:marTop w:val="0"/>
          <w:marBottom w:val="0"/>
          <w:divBdr>
            <w:top w:val="none" w:sz="0" w:space="0" w:color="auto"/>
            <w:left w:val="none" w:sz="0" w:space="0" w:color="auto"/>
            <w:bottom w:val="none" w:sz="0" w:space="0" w:color="auto"/>
            <w:right w:val="none" w:sz="0" w:space="0" w:color="auto"/>
          </w:divBdr>
        </w:div>
        <w:div w:id="769355832">
          <w:marLeft w:val="640"/>
          <w:marRight w:val="0"/>
          <w:marTop w:val="0"/>
          <w:marBottom w:val="0"/>
          <w:divBdr>
            <w:top w:val="none" w:sz="0" w:space="0" w:color="auto"/>
            <w:left w:val="none" w:sz="0" w:space="0" w:color="auto"/>
            <w:bottom w:val="none" w:sz="0" w:space="0" w:color="auto"/>
            <w:right w:val="none" w:sz="0" w:space="0" w:color="auto"/>
          </w:divBdr>
        </w:div>
        <w:div w:id="1148933284">
          <w:marLeft w:val="640"/>
          <w:marRight w:val="0"/>
          <w:marTop w:val="0"/>
          <w:marBottom w:val="0"/>
          <w:divBdr>
            <w:top w:val="none" w:sz="0" w:space="0" w:color="auto"/>
            <w:left w:val="none" w:sz="0" w:space="0" w:color="auto"/>
            <w:bottom w:val="none" w:sz="0" w:space="0" w:color="auto"/>
            <w:right w:val="none" w:sz="0" w:space="0" w:color="auto"/>
          </w:divBdr>
        </w:div>
        <w:div w:id="791367897">
          <w:marLeft w:val="640"/>
          <w:marRight w:val="0"/>
          <w:marTop w:val="0"/>
          <w:marBottom w:val="0"/>
          <w:divBdr>
            <w:top w:val="none" w:sz="0" w:space="0" w:color="auto"/>
            <w:left w:val="none" w:sz="0" w:space="0" w:color="auto"/>
            <w:bottom w:val="none" w:sz="0" w:space="0" w:color="auto"/>
            <w:right w:val="none" w:sz="0" w:space="0" w:color="auto"/>
          </w:divBdr>
        </w:div>
        <w:div w:id="808010973">
          <w:marLeft w:val="640"/>
          <w:marRight w:val="0"/>
          <w:marTop w:val="0"/>
          <w:marBottom w:val="0"/>
          <w:divBdr>
            <w:top w:val="none" w:sz="0" w:space="0" w:color="auto"/>
            <w:left w:val="none" w:sz="0" w:space="0" w:color="auto"/>
            <w:bottom w:val="none" w:sz="0" w:space="0" w:color="auto"/>
            <w:right w:val="none" w:sz="0" w:space="0" w:color="auto"/>
          </w:divBdr>
        </w:div>
        <w:div w:id="1995839637">
          <w:marLeft w:val="640"/>
          <w:marRight w:val="0"/>
          <w:marTop w:val="0"/>
          <w:marBottom w:val="0"/>
          <w:divBdr>
            <w:top w:val="none" w:sz="0" w:space="0" w:color="auto"/>
            <w:left w:val="none" w:sz="0" w:space="0" w:color="auto"/>
            <w:bottom w:val="none" w:sz="0" w:space="0" w:color="auto"/>
            <w:right w:val="none" w:sz="0" w:space="0" w:color="auto"/>
          </w:divBdr>
        </w:div>
        <w:div w:id="437675086">
          <w:marLeft w:val="640"/>
          <w:marRight w:val="0"/>
          <w:marTop w:val="0"/>
          <w:marBottom w:val="0"/>
          <w:divBdr>
            <w:top w:val="none" w:sz="0" w:space="0" w:color="auto"/>
            <w:left w:val="none" w:sz="0" w:space="0" w:color="auto"/>
            <w:bottom w:val="none" w:sz="0" w:space="0" w:color="auto"/>
            <w:right w:val="none" w:sz="0" w:space="0" w:color="auto"/>
          </w:divBdr>
        </w:div>
        <w:div w:id="618294121">
          <w:marLeft w:val="640"/>
          <w:marRight w:val="0"/>
          <w:marTop w:val="0"/>
          <w:marBottom w:val="0"/>
          <w:divBdr>
            <w:top w:val="none" w:sz="0" w:space="0" w:color="auto"/>
            <w:left w:val="none" w:sz="0" w:space="0" w:color="auto"/>
            <w:bottom w:val="none" w:sz="0" w:space="0" w:color="auto"/>
            <w:right w:val="none" w:sz="0" w:space="0" w:color="auto"/>
          </w:divBdr>
        </w:div>
        <w:div w:id="1181579983">
          <w:marLeft w:val="640"/>
          <w:marRight w:val="0"/>
          <w:marTop w:val="0"/>
          <w:marBottom w:val="0"/>
          <w:divBdr>
            <w:top w:val="none" w:sz="0" w:space="0" w:color="auto"/>
            <w:left w:val="none" w:sz="0" w:space="0" w:color="auto"/>
            <w:bottom w:val="none" w:sz="0" w:space="0" w:color="auto"/>
            <w:right w:val="none" w:sz="0" w:space="0" w:color="auto"/>
          </w:divBdr>
        </w:div>
        <w:div w:id="307057729">
          <w:marLeft w:val="640"/>
          <w:marRight w:val="0"/>
          <w:marTop w:val="0"/>
          <w:marBottom w:val="0"/>
          <w:divBdr>
            <w:top w:val="none" w:sz="0" w:space="0" w:color="auto"/>
            <w:left w:val="none" w:sz="0" w:space="0" w:color="auto"/>
            <w:bottom w:val="none" w:sz="0" w:space="0" w:color="auto"/>
            <w:right w:val="none" w:sz="0" w:space="0" w:color="auto"/>
          </w:divBdr>
        </w:div>
        <w:div w:id="1729499798">
          <w:marLeft w:val="640"/>
          <w:marRight w:val="0"/>
          <w:marTop w:val="0"/>
          <w:marBottom w:val="0"/>
          <w:divBdr>
            <w:top w:val="none" w:sz="0" w:space="0" w:color="auto"/>
            <w:left w:val="none" w:sz="0" w:space="0" w:color="auto"/>
            <w:bottom w:val="none" w:sz="0" w:space="0" w:color="auto"/>
            <w:right w:val="none" w:sz="0" w:space="0" w:color="auto"/>
          </w:divBdr>
        </w:div>
        <w:div w:id="129253042">
          <w:marLeft w:val="640"/>
          <w:marRight w:val="0"/>
          <w:marTop w:val="0"/>
          <w:marBottom w:val="0"/>
          <w:divBdr>
            <w:top w:val="none" w:sz="0" w:space="0" w:color="auto"/>
            <w:left w:val="none" w:sz="0" w:space="0" w:color="auto"/>
            <w:bottom w:val="none" w:sz="0" w:space="0" w:color="auto"/>
            <w:right w:val="none" w:sz="0" w:space="0" w:color="auto"/>
          </w:divBdr>
        </w:div>
        <w:div w:id="1516916807">
          <w:marLeft w:val="640"/>
          <w:marRight w:val="0"/>
          <w:marTop w:val="0"/>
          <w:marBottom w:val="0"/>
          <w:divBdr>
            <w:top w:val="none" w:sz="0" w:space="0" w:color="auto"/>
            <w:left w:val="none" w:sz="0" w:space="0" w:color="auto"/>
            <w:bottom w:val="none" w:sz="0" w:space="0" w:color="auto"/>
            <w:right w:val="none" w:sz="0" w:space="0" w:color="auto"/>
          </w:divBdr>
        </w:div>
        <w:div w:id="1358191507">
          <w:marLeft w:val="640"/>
          <w:marRight w:val="0"/>
          <w:marTop w:val="0"/>
          <w:marBottom w:val="0"/>
          <w:divBdr>
            <w:top w:val="none" w:sz="0" w:space="0" w:color="auto"/>
            <w:left w:val="none" w:sz="0" w:space="0" w:color="auto"/>
            <w:bottom w:val="none" w:sz="0" w:space="0" w:color="auto"/>
            <w:right w:val="none" w:sz="0" w:space="0" w:color="auto"/>
          </w:divBdr>
        </w:div>
        <w:div w:id="839930283">
          <w:marLeft w:val="640"/>
          <w:marRight w:val="0"/>
          <w:marTop w:val="0"/>
          <w:marBottom w:val="0"/>
          <w:divBdr>
            <w:top w:val="none" w:sz="0" w:space="0" w:color="auto"/>
            <w:left w:val="none" w:sz="0" w:space="0" w:color="auto"/>
            <w:bottom w:val="none" w:sz="0" w:space="0" w:color="auto"/>
            <w:right w:val="none" w:sz="0" w:space="0" w:color="auto"/>
          </w:divBdr>
        </w:div>
        <w:div w:id="826286713">
          <w:marLeft w:val="640"/>
          <w:marRight w:val="0"/>
          <w:marTop w:val="0"/>
          <w:marBottom w:val="0"/>
          <w:divBdr>
            <w:top w:val="none" w:sz="0" w:space="0" w:color="auto"/>
            <w:left w:val="none" w:sz="0" w:space="0" w:color="auto"/>
            <w:bottom w:val="none" w:sz="0" w:space="0" w:color="auto"/>
            <w:right w:val="none" w:sz="0" w:space="0" w:color="auto"/>
          </w:divBdr>
        </w:div>
        <w:div w:id="509760489">
          <w:marLeft w:val="640"/>
          <w:marRight w:val="0"/>
          <w:marTop w:val="0"/>
          <w:marBottom w:val="0"/>
          <w:divBdr>
            <w:top w:val="none" w:sz="0" w:space="0" w:color="auto"/>
            <w:left w:val="none" w:sz="0" w:space="0" w:color="auto"/>
            <w:bottom w:val="none" w:sz="0" w:space="0" w:color="auto"/>
            <w:right w:val="none" w:sz="0" w:space="0" w:color="auto"/>
          </w:divBdr>
        </w:div>
        <w:div w:id="1053850414">
          <w:marLeft w:val="640"/>
          <w:marRight w:val="0"/>
          <w:marTop w:val="0"/>
          <w:marBottom w:val="0"/>
          <w:divBdr>
            <w:top w:val="none" w:sz="0" w:space="0" w:color="auto"/>
            <w:left w:val="none" w:sz="0" w:space="0" w:color="auto"/>
            <w:bottom w:val="none" w:sz="0" w:space="0" w:color="auto"/>
            <w:right w:val="none" w:sz="0" w:space="0" w:color="auto"/>
          </w:divBdr>
        </w:div>
        <w:div w:id="930310672">
          <w:marLeft w:val="640"/>
          <w:marRight w:val="0"/>
          <w:marTop w:val="0"/>
          <w:marBottom w:val="0"/>
          <w:divBdr>
            <w:top w:val="none" w:sz="0" w:space="0" w:color="auto"/>
            <w:left w:val="none" w:sz="0" w:space="0" w:color="auto"/>
            <w:bottom w:val="none" w:sz="0" w:space="0" w:color="auto"/>
            <w:right w:val="none" w:sz="0" w:space="0" w:color="auto"/>
          </w:divBdr>
        </w:div>
        <w:div w:id="391975073">
          <w:marLeft w:val="640"/>
          <w:marRight w:val="0"/>
          <w:marTop w:val="0"/>
          <w:marBottom w:val="0"/>
          <w:divBdr>
            <w:top w:val="none" w:sz="0" w:space="0" w:color="auto"/>
            <w:left w:val="none" w:sz="0" w:space="0" w:color="auto"/>
            <w:bottom w:val="none" w:sz="0" w:space="0" w:color="auto"/>
            <w:right w:val="none" w:sz="0" w:space="0" w:color="auto"/>
          </w:divBdr>
        </w:div>
        <w:div w:id="57872947">
          <w:marLeft w:val="640"/>
          <w:marRight w:val="0"/>
          <w:marTop w:val="0"/>
          <w:marBottom w:val="0"/>
          <w:divBdr>
            <w:top w:val="none" w:sz="0" w:space="0" w:color="auto"/>
            <w:left w:val="none" w:sz="0" w:space="0" w:color="auto"/>
            <w:bottom w:val="none" w:sz="0" w:space="0" w:color="auto"/>
            <w:right w:val="none" w:sz="0" w:space="0" w:color="auto"/>
          </w:divBdr>
        </w:div>
        <w:div w:id="840434005">
          <w:marLeft w:val="640"/>
          <w:marRight w:val="0"/>
          <w:marTop w:val="0"/>
          <w:marBottom w:val="0"/>
          <w:divBdr>
            <w:top w:val="none" w:sz="0" w:space="0" w:color="auto"/>
            <w:left w:val="none" w:sz="0" w:space="0" w:color="auto"/>
            <w:bottom w:val="none" w:sz="0" w:space="0" w:color="auto"/>
            <w:right w:val="none" w:sz="0" w:space="0" w:color="auto"/>
          </w:divBdr>
        </w:div>
        <w:div w:id="451485906">
          <w:marLeft w:val="640"/>
          <w:marRight w:val="0"/>
          <w:marTop w:val="0"/>
          <w:marBottom w:val="0"/>
          <w:divBdr>
            <w:top w:val="none" w:sz="0" w:space="0" w:color="auto"/>
            <w:left w:val="none" w:sz="0" w:space="0" w:color="auto"/>
            <w:bottom w:val="none" w:sz="0" w:space="0" w:color="auto"/>
            <w:right w:val="none" w:sz="0" w:space="0" w:color="auto"/>
          </w:divBdr>
        </w:div>
        <w:div w:id="856428707">
          <w:marLeft w:val="640"/>
          <w:marRight w:val="0"/>
          <w:marTop w:val="0"/>
          <w:marBottom w:val="0"/>
          <w:divBdr>
            <w:top w:val="none" w:sz="0" w:space="0" w:color="auto"/>
            <w:left w:val="none" w:sz="0" w:space="0" w:color="auto"/>
            <w:bottom w:val="none" w:sz="0" w:space="0" w:color="auto"/>
            <w:right w:val="none" w:sz="0" w:space="0" w:color="auto"/>
          </w:divBdr>
        </w:div>
        <w:div w:id="1455170798">
          <w:marLeft w:val="640"/>
          <w:marRight w:val="0"/>
          <w:marTop w:val="0"/>
          <w:marBottom w:val="0"/>
          <w:divBdr>
            <w:top w:val="none" w:sz="0" w:space="0" w:color="auto"/>
            <w:left w:val="none" w:sz="0" w:space="0" w:color="auto"/>
            <w:bottom w:val="none" w:sz="0" w:space="0" w:color="auto"/>
            <w:right w:val="none" w:sz="0" w:space="0" w:color="auto"/>
          </w:divBdr>
        </w:div>
        <w:div w:id="1160392123">
          <w:marLeft w:val="640"/>
          <w:marRight w:val="0"/>
          <w:marTop w:val="0"/>
          <w:marBottom w:val="0"/>
          <w:divBdr>
            <w:top w:val="none" w:sz="0" w:space="0" w:color="auto"/>
            <w:left w:val="none" w:sz="0" w:space="0" w:color="auto"/>
            <w:bottom w:val="none" w:sz="0" w:space="0" w:color="auto"/>
            <w:right w:val="none" w:sz="0" w:space="0" w:color="auto"/>
          </w:divBdr>
        </w:div>
        <w:div w:id="59326025">
          <w:marLeft w:val="640"/>
          <w:marRight w:val="0"/>
          <w:marTop w:val="0"/>
          <w:marBottom w:val="0"/>
          <w:divBdr>
            <w:top w:val="none" w:sz="0" w:space="0" w:color="auto"/>
            <w:left w:val="none" w:sz="0" w:space="0" w:color="auto"/>
            <w:bottom w:val="none" w:sz="0" w:space="0" w:color="auto"/>
            <w:right w:val="none" w:sz="0" w:space="0" w:color="auto"/>
          </w:divBdr>
        </w:div>
        <w:div w:id="602617958">
          <w:marLeft w:val="640"/>
          <w:marRight w:val="0"/>
          <w:marTop w:val="0"/>
          <w:marBottom w:val="0"/>
          <w:divBdr>
            <w:top w:val="none" w:sz="0" w:space="0" w:color="auto"/>
            <w:left w:val="none" w:sz="0" w:space="0" w:color="auto"/>
            <w:bottom w:val="none" w:sz="0" w:space="0" w:color="auto"/>
            <w:right w:val="none" w:sz="0" w:space="0" w:color="auto"/>
          </w:divBdr>
        </w:div>
        <w:div w:id="1249269741">
          <w:marLeft w:val="640"/>
          <w:marRight w:val="0"/>
          <w:marTop w:val="0"/>
          <w:marBottom w:val="0"/>
          <w:divBdr>
            <w:top w:val="none" w:sz="0" w:space="0" w:color="auto"/>
            <w:left w:val="none" w:sz="0" w:space="0" w:color="auto"/>
            <w:bottom w:val="none" w:sz="0" w:space="0" w:color="auto"/>
            <w:right w:val="none" w:sz="0" w:space="0" w:color="auto"/>
          </w:divBdr>
        </w:div>
        <w:div w:id="1120415913">
          <w:marLeft w:val="640"/>
          <w:marRight w:val="0"/>
          <w:marTop w:val="0"/>
          <w:marBottom w:val="0"/>
          <w:divBdr>
            <w:top w:val="none" w:sz="0" w:space="0" w:color="auto"/>
            <w:left w:val="none" w:sz="0" w:space="0" w:color="auto"/>
            <w:bottom w:val="none" w:sz="0" w:space="0" w:color="auto"/>
            <w:right w:val="none" w:sz="0" w:space="0" w:color="auto"/>
          </w:divBdr>
        </w:div>
        <w:div w:id="1562399932">
          <w:marLeft w:val="640"/>
          <w:marRight w:val="0"/>
          <w:marTop w:val="0"/>
          <w:marBottom w:val="0"/>
          <w:divBdr>
            <w:top w:val="none" w:sz="0" w:space="0" w:color="auto"/>
            <w:left w:val="none" w:sz="0" w:space="0" w:color="auto"/>
            <w:bottom w:val="none" w:sz="0" w:space="0" w:color="auto"/>
            <w:right w:val="none" w:sz="0" w:space="0" w:color="auto"/>
          </w:divBdr>
        </w:div>
        <w:div w:id="1558130120">
          <w:marLeft w:val="640"/>
          <w:marRight w:val="0"/>
          <w:marTop w:val="0"/>
          <w:marBottom w:val="0"/>
          <w:divBdr>
            <w:top w:val="none" w:sz="0" w:space="0" w:color="auto"/>
            <w:left w:val="none" w:sz="0" w:space="0" w:color="auto"/>
            <w:bottom w:val="none" w:sz="0" w:space="0" w:color="auto"/>
            <w:right w:val="none" w:sz="0" w:space="0" w:color="auto"/>
          </w:divBdr>
        </w:div>
        <w:div w:id="1814759127">
          <w:marLeft w:val="640"/>
          <w:marRight w:val="0"/>
          <w:marTop w:val="0"/>
          <w:marBottom w:val="0"/>
          <w:divBdr>
            <w:top w:val="none" w:sz="0" w:space="0" w:color="auto"/>
            <w:left w:val="none" w:sz="0" w:space="0" w:color="auto"/>
            <w:bottom w:val="none" w:sz="0" w:space="0" w:color="auto"/>
            <w:right w:val="none" w:sz="0" w:space="0" w:color="auto"/>
          </w:divBdr>
        </w:div>
        <w:div w:id="1927574661">
          <w:marLeft w:val="640"/>
          <w:marRight w:val="0"/>
          <w:marTop w:val="0"/>
          <w:marBottom w:val="0"/>
          <w:divBdr>
            <w:top w:val="none" w:sz="0" w:space="0" w:color="auto"/>
            <w:left w:val="none" w:sz="0" w:space="0" w:color="auto"/>
            <w:bottom w:val="none" w:sz="0" w:space="0" w:color="auto"/>
            <w:right w:val="none" w:sz="0" w:space="0" w:color="auto"/>
          </w:divBdr>
        </w:div>
        <w:div w:id="831606086">
          <w:marLeft w:val="640"/>
          <w:marRight w:val="0"/>
          <w:marTop w:val="0"/>
          <w:marBottom w:val="0"/>
          <w:divBdr>
            <w:top w:val="none" w:sz="0" w:space="0" w:color="auto"/>
            <w:left w:val="none" w:sz="0" w:space="0" w:color="auto"/>
            <w:bottom w:val="none" w:sz="0" w:space="0" w:color="auto"/>
            <w:right w:val="none" w:sz="0" w:space="0" w:color="auto"/>
          </w:divBdr>
        </w:div>
        <w:div w:id="456686049">
          <w:marLeft w:val="640"/>
          <w:marRight w:val="0"/>
          <w:marTop w:val="0"/>
          <w:marBottom w:val="0"/>
          <w:divBdr>
            <w:top w:val="none" w:sz="0" w:space="0" w:color="auto"/>
            <w:left w:val="none" w:sz="0" w:space="0" w:color="auto"/>
            <w:bottom w:val="none" w:sz="0" w:space="0" w:color="auto"/>
            <w:right w:val="none" w:sz="0" w:space="0" w:color="auto"/>
          </w:divBdr>
        </w:div>
        <w:div w:id="1767536917">
          <w:marLeft w:val="640"/>
          <w:marRight w:val="0"/>
          <w:marTop w:val="0"/>
          <w:marBottom w:val="0"/>
          <w:divBdr>
            <w:top w:val="none" w:sz="0" w:space="0" w:color="auto"/>
            <w:left w:val="none" w:sz="0" w:space="0" w:color="auto"/>
            <w:bottom w:val="none" w:sz="0" w:space="0" w:color="auto"/>
            <w:right w:val="none" w:sz="0" w:space="0" w:color="auto"/>
          </w:divBdr>
        </w:div>
        <w:div w:id="914435738">
          <w:marLeft w:val="640"/>
          <w:marRight w:val="0"/>
          <w:marTop w:val="0"/>
          <w:marBottom w:val="0"/>
          <w:divBdr>
            <w:top w:val="none" w:sz="0" w:space="0" w:color="auto"/>
            <w:left w:val="none" w:sz="0" w:space="0" w:color="auto"/>
            <w:bottom w:val="none" w:sz="0" w:space="0" w:color="auto"/>
            <w:right w:val="none" w:sz="0" w:space="0" w:color="auto"/>
          </w:divBdr>
        </w:div>
        <w:div w:id="1425951317">
          <w:marLeft w:val="640"/>
          <w:marRight w:val="0"/>
          <w:marTop w:val="0"/>
          <w:marBottom w:val="0"/>
          <w:divBdr>
            <w:top w:val="none" w:sz="0" w:space="0" w:color="auto"/>
            <w:left w:val="none" w:sz="0" w:space="0" w:color="auto"/>
            <w:bottom w:val="none" w:sz="0" w:space="0" w:color="auto"/>
            <w:right w:val="none" w:sz="0" w:space="0" w:color="auto"/>
          </w:divBdr>
        </w:div>
        <w:div w:id="923992215">
          <w:marLeft w:val="640"/>
          <w:marRight w:val="0"/>
          <w:marTop w:val="0"/>
          <w:marBottom w:val="0"/>
          <w:divBdr>
            <w:top w:val="none" w:sz="0" w:space="0" w:color="auto"/>
            <w:left w:val="none" w:sz="0" w:space="0" w:color="auto"/>
            <w:bottom w:val="none" w:sz="0" w:space="0" w:color="auto"/>
            <w:right w:val="none" w:sz="0" w:space="0" w:color="auto"/>
          </w:divBdr>
        </w:div>
        <w:div w:id="616986901">
          <w:marLeft w:val="640"/>
          <w:marRight w:val="0"/>
          <w:marTop w:val="0"/>
          <w:marBottom w:val="0"/>
          <w:divBdr>
            <w:top w:val="none" w:sz="0" w:space="0" w:color="auto"/>
            <w:left w:val="none" w:sz="0" w:space="0" w:color="auto"/>
            <w:bottom w:val="none" w:sz="0" w:space="0" w:color="auto"/>
            <w:right w:val="none" w:sz="0" w:space="0" w:color="auto"/>
          </w:divBdr>
        </w:div>
        <w:div w:id="1047215334">
          <w:marLeft w:val="640"/>
          <w:marRight w:val="0"/>
          <w:marTop w:val="0"/>
          <w:marBottom w:val="0"/>
          <w:divBdr>
            <w:top w:val="none" w:sz="0" w:space="0" w:color="auto"/>
            <w:left w:val="none" w:sz="0" w:space="0" w:color="auto"/>
            <w:bottom w:val="none" w:sz="0" w:space="0" w:color="auto"/>
            <w:right w:val="none" w:sz="0" w:space="0" w:color="auto"/>
          </w:divBdr>
        </w:div>
        <w:div w:id="1841501441">
          <w:marLeft w:val="640"/>
          <w:marRight w:val="0"/>
          <w:marTop w:val="0"/>
          <w:marBottom w:val="0"/>
          <w:divBdr>
            <w:top w:val="none" w:sz="0" w:space="0" w:color="auto"/>
            <w:left w:val="none" w:sz="0" w:space="0" w:color="auto"/>
            <w:bottom w:val="none" w:sz="0" w:space="0" w:color="auto"/>
            <w:right w:val="none" w:sz="0" w:space="0" w:color="auto"/>
          </w:divBdr>
        </w:div>
        <w:div w:id="1375228678">
          <w:marLeft w:val="640"/>
          <w:marRight w:val="0"/>
          <w:marTop w:val="0"/>
          <w:marBottom w:val="0"/>
          <w:divBdr>
            <w:top w:val="none" w:sz="0" w:space="0" w:color="auto"/>
            <w:left w:val="none" w:sz="0" w:space="0" w:color="auto"/>
            <w:bottom w:val="none" w:sz="0" w:space="0" w:color="auto"/>
            <w:right w:val="none" w:sz="0" w:space="0" w:color="auto"/>
          </w:divBdr>
        </w:div>
        <w:div w:id="561603530">
          <w:marLeft w:val="640"/>
          <w:marRight w:val="0"/>
          <w:marTop w:val="0"/>
          <w:marBottom w:val="0"/>
          <w:divBdr>
            <w:top w:val="none" w:sz="0" w:space="0" w:color="auto"/>
            <w:left w:val="none" w:sz="0" w:space="0" w:color="auto"/>
            <w:bottom w:val="none" w:sz="0" w:space="0" w:color="auto"/>
            <w:right w:val="none" w:sz="0" w:space="0" w:color="auto"/>
          </w:divBdr>
        </w:div>
        <w:div w:id="1920484545">
          <w:marLeft w:val="640"/>
          <w:marRight w:val="0"/>
          <w:marTop w:val="0"/>
          <w:marBottom w:val="0"/>
          <w:divBdr>
            <w:top w:val="none" w:sz="0" w:space="0" w:color="auto"/>
            <w:left w:val="none" w:sz="0" w:space="0" w:color="auto"/>
            <w:bottom w:val="none" w:sz="0" w:space="0" w:color="auto"/>
            <w:right w:val="none" w:sz="0" w:space="0" w:color="auto"/>
          </w:divBdr>
        </w:div>
        <w:div w:id="789862051">
          <w:marLeft w:val="640"/>
          <w:marRight w:val="0"/>
          <w:marTop w:val="0"/>
          <w:marBottom w:val="0"/>
          <w:divBdr>
            <w:top w:val="none" w:sz="0" w:space="0" w:color="auto"/>
            <w:left w:val="none" w:sz="0" w:space="0" w:color="auto"/>
            <w:bottom w:val="none" w:sz="0" w:space="0" w:color="auto"/>
            <w:right w:val="none" w:sz="0" w:space="0" w:color="auto"/>
          </w:divBdr>
        </w:div>
        <w:div w:id="1489862237">
          <w:marLeft w:val="640"/>
          <w:marRight w:val="0"/>
          <w:marTop w:val="0"/>
          <w:marBottom w:val="0"/>
          <w:divBdr>
            <w:top w:val="none" w:sz="0" w:space="0" w:color="auto"/>
            <w:left w:val="none" w:sz="0" w:space="0" w:color="auto"/>
            <w:bottom w:val="none" w:sz="0" w:space="0" w:color="auto"/>
            <w:right w:val="none" w:sz="0" w:space="0" w:color="auto"/>
          </w:divBdr>
        </w:div>
        <w:div w:id="1824468034">
          <w:marLeft w:val="640"/>
          <w:marRight w:val="0"/>
          <w:marTop w:val="0"/>
          <w:marBottom w:val="0"/>
          <w:divBdr>
            <w:top w:val="none" w:sz="0" w:space="0" w:color="auto"/>
            <w:left w:val="none" w:sz="0" w:space="0" w:color="auto"/>
            <w:bottom w:val="none" w:sz="0" w:space="0" w:color="auto"/>
            <w:right w:val="none" w:sz="0" w:space="0" w:color="auto"/>
          </w:divBdr>
        </w:div>
        <w:div w:id="2035185441">
          <w:marLeft w:val="640"/>
          <w:marRight w:val="0"/>
          <w:marTop w:val="0"/>
          <w:marBottom w:val="0"/>
          <w:divBdr>
            <w:top w:val="none" w:sz="0" w:space="0" w:color="auto"/>
            <w:left w:val="none" w:sz="0" w:space="0" w:color="auto"/>
            <w:bottom w:val="none" w:sz="0" w:space="0" w:color="auto"/>
            <w:right w:val="none" w:sz="0" w:space="0" w:color="auto"/>
          </w:divBdr>
        </w:div>
        <w:div w:id="1410544966">
          <w:marLeft w:val="640"/>
          <w:marRight w:val="0"/>
          <w:marTop w:val="0"/>
          <w:marBottom w:val="0"/>
          <w:divBdr>
            <w:top w:val="none" w:sz="0" w:space="0" w:color="auto"/>
            <w:left w:val="none" w:sz="0" w:space="0" w:color="auto"/>
            <w:bottom w:val="none" w:sz="0" w:space="0" w:color="auto"/>
            <w:right w:val="none" w:sz="0" w:space="0" w:color="auto"/>
          </w:divBdr>
        </w:div>
        <w:div w:id="1219853667">
          <w:marLeft w:val="640"/>
          <w:marRight w:val="0"/>
          <w:marTop w:val="0"/>
          <w:marBottom w:val="0"/>
          <w:divBdr>
            <w:top w:val="none" w:sz="0" w:space="0" w:color="auto"/>
            <w:left w:val="none" w:sz="0" w:space="0" w:color="auto"/>
            <w:bottom w:val="none" w:sz="0" w:space="0" w:color="auto"/>
            <w:right w:val="none" w:sz="0" w:space="0" w:color="auto"/>
          </w:divBdr>
        </w:div>
        <w:div w:id="1809931859">
          <w:marLeft w:val="640"/>
          <w:marRight w:val="0"/>
          <w:marTop w:val="0"/>
          <w:marBottom w:val="0"/>
          <w:divBdr>
            <w:top w:val="none" w:sz="0" w:space="0" w:color="auto"/>
            <w:left w:val="none" w:sz="0" w:space="0" w:color="auto"/>
            <w:bottom w:val="none" w:sz="0" w:space="0" w:color="auto"/>
            <w:right w:val="none" w:sz="0" w:space="0" w:color="auto"/>
          </w:divBdr>
        </w:div>
        <w:div w:id="830370109">
          <w:marLeft w:val="640"/>
          <w:marRight w:val="0"/>
          <w:marTop w:val="0"/>
          <w:marBottom w:val="0"/>
          <w:divBdr>
            <w:top w:val="none" w:sz="0" w:space="0" w:color="auto"/>
            <w:left w:val="none" w:sz="0" w:space="0" w:color="auto"/>
            <w:bottom w:val="none" w:sz="0" w:space="0" w:color="auto"/>
            <w:right w:val="none" w:sz="0" w:space="0" w:color="auto"/>
          </w:divBdr>
        </w:div>
        <w:div w:id="1353217193">
          <w:marLeft w:val="640"/>
          <w:marRight w:val="0"/>
          <w:marTop w:val="0"/>
          <w:marBottom w:val="0"/>
          <w:divBdr>
            <w:top w:val="none" w:sz="0" w:space="0" w:color="auto"/>
            <w:left w:val="none" w:sz="0" w:space="0" w:color="auto"/>
            <w:bottom w:val="none" w:sz="0" w:space="0" w:color="auto"/>
            <w:right w:val="none" w:sz="0" w:space="0" w:color="auto"/>
          </w:divBdr>
        </w:div>
        <w:div w:id="885218263">
          <w:marLeft w:val="640"/>
          <w:marRight w:val="0"/>
          <w:marTop w:val="0"/>
          <w:marBottom w:val="0"/>
          <w:divBdr>
            <w:top w:val="none" w:sz="0" w:space="0" w:color="auto"/>
            <w:left w:val="none" w:sz="0" w:space="0" w:color="auto"/>
            <w:bottom w:val="none" w:sz="0" w:space="0" w:color="auto"/>
            <w:right w:val="none" w:sz="0" w:space="0" w:color="auto"/>
          </w:divBdr>
        </w:div>
        <w:div w:id="1647780851">
          <w:marLeft w:val="640"/>
          <w:marRight w:val="0"/>
          <w:marTop w:val="0"/>
          <w:marBottom w:val="0"/>
          <w:divBdr>
            <w:top w:val="none" w:sz="0" w:space="0" w:color="auto"/>
            <w:left w:val="none" w:sz="0" w:space="0" w:color="auto"/>
            <w:bottom w:val="none" w:sz="0" w:space="0" w:color="auto"/>
            <w:right w:val="none" w:sz="0" w:space="0" w:color="auto"/>
          </w:divBdr>
        </w:div>
        <w:div w:id="1106736169">
          <w:marLeft w:val="640"/>
          <w:marRight w:val="0"/>
          <w:marTop w:val="0"/>
          <w:marBottom w:val="0"/>
          <w:divBdr>
            <w:top w:val="none" w:sz="0" w:space="0" w:color="auto"/>
            <w:left w:val="none" w:sz="0" w:space="0" w:color="auto"/>
            <w:bottom w:val="none" w:sz="0" w:space="0" w:color="auto"/>
            <w:right w:val="none" w:sz="0" w:space="0" w:color="auto"/>
          </w:divBdr>
        </w:div>
        <w:div w:id="69930745">
          <w:marLeft w:val="640"/>
          <w:marRight w:val="0"/>
          <w:marTop w:val="0"/>
          <w:marBottom w:val="0"/>
          <w:divBdr>
            <w:top w:val="none" w:sz="0" w:space="0" w:color="auto"/>
            <w:left w:val="none" w:sz="0" w:space="0" w:color="auto"/>
            <w:bottom w:val="none" w:sz="0" w:space="0" w:color="auto"/>
            <w:right w:val="none" w:sz="0" w:space="0" w:color="auto"/>
          </w:divBdr>
        </w:div>
        <w:div w:id="1760708489">
          <w:marLeft w:val="640"/>
          <w:marRight w:val="0"/>
          <w:marTop w:val="0"/>
          <w:marBottom w:val="0"/>
          <w:divBdr>
            <w:top w:val="none" w:sz="0" w:space="0" w:color="auto"/>
            <w:left w:val="none" w:sz="0" w:space="0" w:color="auto"/>
            <w:bottom w:val="none" w:sz="0" w:space="0" w:color="auto"/>
            <w:right w:val="none" w:sz="0" w:space="0" w:color="auto"/>
          </w:divBdr>
        </w:div>
        <w:div w:id="1733696352">
          <w:marLeft w:val="640"/>
          <w:marRight w:val="0"/>
          <w:marTop w:val="0"/>
          <w:marBottom w:val="0"/>
          <w:divBdr>
            <w:top w:val="none" w:sz="0" w:space="0" w:color="auto"/>
            <w:left w:val="none" w:sz="0" w:space="0" w:color="auto"/>
            <w:bottom w:val="none" w:sz="0" w:space="0" w:color="auto"/>
            <w:right w:val="none" w:sz="0" w:space="0" w:color="auto"/>
          </w:divBdr>
        </w:div>
        <w:div w:id="1217743335">
          <w:marLeft w:val="640"/>
          <w:marRight w:val="0"/>
          <w:marTop w:val="0"/>
          <w:marBottom w:val="0"/>
          <w:divBdr>
            <w:top w:val="none" w:sz="0" w:space="0" w:color="auto"/>
            <w:left w:val="none" w:sz="0" w:space="0" w:color="auto"/>
            <w:bottom w:val="none" w:sz="0" w:space="0" w:color="auto"/>
            <w:right w:val="none" w:sz="0" w:space="0" w:color="auto"/>
          </w:divBdr>
        </w:div>
        <w:div w:id="886842856">
          <w:marLeft w:val="640"/>
          <w:marRight w:val="0"/>
          <w:marTop w:val="0"/>
          <w:marBottom w:val="0"/>
          <w:divBdr>
            <w:top w:val="none" w:sz="0" w:space="0" w:color="auto"/>
            <w:left w:val="none" w:sz="0" w:space="0" w:color="auto"/>
            <w:bottom w:val="none" w:sz="0" w:space="0" w:color="auto"/>
            <w:right w:val="none" w:sz="0" w:space="0" w:color="auto"/>
          </w:divBdr>
        </w:div>
        <w:div w:id="959917428">
          <w:marLeft w:val="640"/>
          <w:marRight w:val="0"/>
          <w:marTop w:val="0"/>
          <w:marBottom w:val="0"/>
          <w:divBdr>
            <w:top w:val="none" w:sz="0" w:space="0" w:color="auto"/>
            <w:left w:val="none" w:sz="0" w:space="0" w:color="auto"/>
            <w:bottom w:val="none" w:sz="0" w:space="0" w:color="auto"/>
            <w:right w:val="none" w:sz="0" w:space="0" w:color="auto"/>
          </w:divBdr>
        </w:div>
        <w:div w:id="1616207436">
          <w:marLeft w:val="640"/>
          <w:marRight w:val="0"/>
          <w:marTop w:val="0"/>
          <w:marBottom w:val="0"/>
          <w:divBdr>
            <w:top w:val="none" w:sz="0" w:space="0" w:color="auto"/>
            <w:left w:val="none" w:sz="0" w:space="0" w:color="auto"/>
            <w:bottom w:val="none" w:sz="0" w:space="0" w:color="auto"/>
            <w:right w:val="none" w:sz="0" w:space="0" w:color="auto"/>
          </w:divBdr>
        </w:div>
      </w:divsChild>
    </w:div>
    <w:div w:id="988708171">
      <w:bodyDiv w:val="1"/>
      <w:marLeft w:val="0"/>
      <w:marRight w:val="0"/>
      <w:marTop w:val="0"/>
      <w:marBottom w:val="0"/>
      <w:divBdr>
        <w:top w:val="none" w:sz="0" w:space="0" w:color="auto"/>
        <w:left w:val="none" w:sz="0" w:space="0" w:color="auto"/>
        <w:bottom w:val="none" w:sz="0" w:space="0" w:color="auto"/>
        <w:right w:val="none" w:sz="0" w:space="0" w:color="auto"/>
      </w:divBdr>
      <w:divsChild>
        <w:div w:id="1713453816">
          <w:marLeft w:val="640"/>
          <w:marRight w:val="0"/>
          <w:marTop w:val="0"/>
          <w:marBottom w:val="0"/>
          <w:divBdr>
            <w:top w:val="none" w:sz="0" w:space="0" w:color="auto"/>
            <w:left w:val="none" w:sz="0" w:space="0" w:color="auto"/>
            <w:bottom w:val="none" w:sz="0" w:space="0" w:color="auto"/>
            <w:right w:val="none" w:sz="0" w:space="0" w:color="auto"/>
          </w:divBdr>
        </w:div>
        <w:div w:id="1311204681">
          <w:marLeft w:val="640"/>
          <w:marRight w:val="0"/>
          <w:marTop w:val="0"/>
          <w:marBottom w:val="0"/>
          <w:divBdr>
            <w:top w:val="none" w:sz="0" w:space="0" w:color="auto"/>
            <w:left w:val="none" w:sz="0" w:space="0" w:color="auto"/>
            <w:bottom w:val="none" w:sz="0" w:space="0" w:color="auto"/>
            <w:right w:val="none" w:sz="0" w:space="0" w:color="auto"/>
          </w:divBdr>
        </w:div>
        <w:div w:id="1155411727">
          <w:marLeft w:val="640"/>
          <w:marRight w:val="0"/>
          <w:marTop w:val="0"/>
          <w:marBottom w:val="0"/>
          <w:divBdr>
            <w:top w:val="none" w:sz="0" w:space="0" w:color="auto"/>
            <w:left w:val="none" w:sz="0" w:space="0" w:color="auto"/>
            <w:bottom w:val="none" w:sz="0" w:space="0" w:color="auto"/>
            <w:right w:val="none" w:sz="0" w:space="0" w:color="auto"/>
          </w:divBdr>
        </w:div>
        <w:div w:id="1671567759">
          <w:marLeft w:val="640"/>
          <w:marRight w:val="0"/>
          <w:marTop w:val="0"/>
          <w:marBottom w:val="0"/>
          <w:divBdr>
            <w:top w:val="none" w:sz="0" w:space="0" w:color="auto"/>
            <w:left w:val="none" w:sz="0" w:space="0" w:color="auto"/>
            <w:bottom w:val="none" w:sz="0" w:space="0" w:color="auto"/>
            <w:right w:val="none" w:sz="0" w:space="0" w:color="auto"/>
          </w:divBdr>
        </w:div>
        <w:div w:id="305820074">
          <w:marLeft w:val="640"/>
          <w:marRight w:val="0"/>
          <w:marTop w:val="0"/>
          <w:marBottom w:val="0"/>
          <w:divBdr>
            <w:top w:val="none" w:sz="0" w:space="0" w:color="auto"/>
            <w:left w:val="none" w:sz="0" w:space="0" w:color="auto"/>
            <w:bottom w:val="none" w:sz="0" w:space="0" w:color="auto"/>
            <w:right w:val="none" w:sz="0" w:space="0" w:color="auto"/>
          </w:divBdr>
        </w:div>
        <w:div w:id="823665799">
          <w:marLeft w:val="640"/>
          <w:marRight w:val="0"/>
          <w:marTop w:val="0"/>
          <w:marBottom w:val="0"/>
          <w:divBdr>
            <w:top w:val="none" w:sz="0" w:space="0" w:color="auto"/>
            <w:left w:val="none" w:sz="0" w:space="0" w:color="auto"/>
            <w:bottom w:val="none" w:sz="0" w:space="0" w:color="auto"/>
            <w:right w:val="none" w:sz="0" w:space="0" w:color="auto"/>
          </w:divBdr>
        </w:div>
        <w:div w:id="1657613813">
          <w:marLeft w:val="640"/>
          <w:marRight w:val="0"/>
          <w:marTop w:val="0"/>
          <w:marBottom w:val="0"/>
          <w:divBdr>
            <w:top w:val="none" w:sz="0" w:space="0" w:color="auto"/>
            <w:left w:val="none" w:sz="0" w:space="0" w:color="auto"/>
            <w:bottom w:val="none" w:sz="0" w:space="0" w:color="auto"/>
            <w:right w:val="none" w:sz="0" w:space="0" w:color="auto"/>
          </w:divBdr>
        </w:div>
        <w:div w:id="897476617">
          <w:marLeft w:val="640"/>
          <w:marRight w:val="0"/>
          <w:marTop w:val="0"/>
          <w:marBottom w:val="0"/>
          <w:divBdr>
            <w:top w:val="none" w:sz="0" w:space="0" w:color="auto"/>
            <w:left w:val="none" w:sz="0" w:space="0" w:color="auto"/>
            <w:bottom w:val="none" w:sz="0" w:space="0" w:color="auto"/>
            <w:right w:val="none" w:sz="0" w:space="0" w:color="auto"/>
          </w:divBdr>
        </w:div>
        <w:div w:id="1481267673">
          <w:marLeft w:val="640"/>
          <w:marRight w:val="0"/>
          <w:marTop w:val="0"/>
          <w:marBottom w:val="0"/>
          <w:divBdr>
            <w:top w:val="none" w:sz="0" w:space="0" w:color="auto"/>
            <w:left w:val="none" w:sz="0" w:space="0" w:color="auto"/>
            <w:bottom w:val="none" w:sz="0" w:space="0" w:color="auto"/>
            <w:right w:val="none" w:sz="0" w:space="0" w:color="auto"/>
          </w:divBdr>
        </w:div>
        <w:div w:id="1932426171">
          <w:marLeft w:val="640"/>
          <w:marRight w:val="0"/>
          <w:marTop w:val="0"/>
          <w:marBottom w:val="0"/>
          <w:divBdr>
            <w:top w:val="none" w:sz="0" w:space="0" w:color="auto"/>
            <w:left w:val="none" w:sz="0" w:space="0" w:color="auto"/>
            <w:bottom w:val="none" w:sz="0" w:space="0" w:color="auto"/>
            <w:right w:val="none" w:sz="0" w:space="0" w:color="auto"/>
          </w:divBdr>
        </w:div>
        <w:div w:id="1431124700">
          <w:marLeft w:val="640"/>
          <w:marRight w:val="0"/>
          <w:marTop w:val="0"/>
          <w:marBottom w:val="0"/>
          <w:divBdr>
            <w:top w:val="none" w:sz="0" w:space="0" w:color="auto"/>
            <w:left w:val="none" w:sz="0" w:space="0" w:color="auto"/>
            <w:bottom w:val="none" w:sz="0" w:space="0" w:color="auto"/>
            <w:right w:val="none" w:sz="0" w:space="0" w:color="auto"/>
          </w:divBdr>
        </w:div>
        <w:div w:id="720907948">
          <w:marLeft w:val="640"/>
          <w:marRight w:val="0"/>
          <w:marTop w:val="0"/>
          <w:marBottom w:val="0"/>
          <w:divBdr>
            <w:top w:val="none" w:sz="0" w:space="0" w:color="auto"/>
            <w:left w:val="none" w:sz="0" w:space="0" w:color="auto"/>
            <w:bottom w:val="none" w:sz="0" w:space="0" w:color="auto"/>
            <w:right w:val="none" w:sz="0" w:space="0" w:color="auto"/>
          </w:divBdr>
        </w:div>
        <w:div w:id="109589823">
          <w:marLeft w:val="640"/>
          <w:marRight w:val="0"/>
          <w:marTop w:val="0"/>
          <w:marBottom w:val="0"/>
          <w:divBdr>
            <w:top w:val="none" w:sz="0" w:space="0" w:color="auto"/>
            <w:left w:val="none" w:sz="0" w:space="0" w:color="auto"/>
            <w:bottom w:val="none" w:sz="0" w:space="0" w:color="auto"/>
            <w:right w:val="none" w:sz="0" w:space="0" w:color="auto"/>
          </w:divBdr>
        </w:div>
        <w:div w:id="1458137271">
          <w:marLeft w:val="640"/>
          <w:marRight w:val="0"/>
          <w:marTop w:val="0"/>
          <w:marBottom w:val="0"/>
          <w:divBdr>
            <w:top w:val="none" w:sz="0" w:space="0" w:color="auto"/>
            <w:left w:val="none" w:sz="0" w:space="0" w:color="auto"/>
            <w:bottom w:val="none" w:sz="0" w:space="0" w:color="auto"/>
            <w:right w:val="none" w:sz="0" w:space="0" w:color="auto"/>
          </w:divBdr>
        </w:div>
        <w:div w:id="1402675129">
          <w:marLeft w:val="640"/>
          <w:marRight w:val="0"/>
          <w:marTop w:val="0"/>
          <w:marBottom w:val="0"/>
          <w:divBdr>
            <w:top w:val="none" w:sz="0" w:space="0" w:color="auto"/>
            <w:left w:val="none" w:sz="0" w:space="0" w:color="auto"/>
            <w:bottom w:val="none" w:sz="0" w:space="0" w:color="auto"/>
            <w:right w:val="none" w:sz="0" w:space="0" w:color="auto"/>
          </w:divBdr>
        </w:div>
        <w:div w:id="508444468">
          <w:marLeft w:val="640"/>
          <w:marRight w:val="0"/>
          <w:marTop w:val="0"/>
          <w:marBottom w:val="0"/>
          <w:divBdr>
            <w:top w:val="none" w:sz="0" w:space="0" w:color="auto"/>
            <w:left w:val="none" w:sz="0" w:space="0" w:color="auto"/>
            <w:bottom w:val="none" w:sz="0" w:space="0" w:color="auto"/>
            <w:right w:val="none" w:sz="0" w:space="0" w:color="auto"/>
          </w:divBdr>
        </w:div>
        <w:div w:id="1494448766">
          <w:marLeft w:val="640"/>
          <w:marRight w:val="0"/>
          <w:marTop w:val="0"/>
          <w:marBottom w:val="0"/>
          <w:divBdr>
            <w:top w:val="none" w:sz="0" w:space="0" w:color="auto"/>
            <w:left w:val="none" w:sz="0" w:space="0" w:color="auto"/>
            <w:bottom w:val="none" w:sz="0" w:space="0" w:color="auto"/>
            <w:right w:val="none" w:sz="0" w:space="0" w:color="auto"/>
          </w:divBdr>
        </w:div>
        <w:div w:id="1900550191">
          <w:marLeft w:val="640"/>
          <w:marRight w:val="0"/>
          <w:marTop w:val="0"/>
          <w:marBottom w:val="0"/>
          <w:divBdr>
            <w:top w:val="none" w:sz="0" w:space="0" w:color="auto"/>
            <w:left w:val="none" w:sz="0" w:space="0" w:color="auto"/>
            <w:bottom w:val="none" w:sz="0" w:space="0" w:color="auto"/>
            <w:right w:val="none" w:sz="0" w:space="0" w:color="auto"/>
          </w:divBdr>
        </w:div>
        <w:div w:id="1273586590">
          <w:marLeft w:val="640"/>
          <w:marRight w:val="0"/>
          <w:marTop w:val="0"/>
          <w:marBottom w:val="0"/>
          <w:divBdr>
            <w:top w:val="none" w:sz="0" w:space="0" w:color="auto"/>
            <w:left w:val="none" w:sz="0" w:space="0" w:color="auto"/>
            <w:bottom w:val="none" w:sz="0" w:space="0" w:color="auto"/>
            <w:right w:val="none" w:sz="0" w:space="0" w:color="auto"/>
          </w:divBdr>
        </w:div>
        <w:div w:id="1410542338">
          <w:marLeft w:val="640"/>
          <w:marRight w:val="0"/>
          <w:marTop w:val="0"/>
          <w:marBottom w:val="0"/>
          <w:divBdr>
            <w:top w:val="none" w:sz="0" w:space="0" w:color="auto"/>
            <w:left w:val="none" w:sz="0" w:space="0" w:color="auto"/>
            <w:bottom w:val="none" w:sz="0" w:space="0" w:color="auto"/>
            <w:right w:val="none" w:sz="0" w:space="0" w:color="auto"/>
          </w:divBdr>
        </w:div>
        <w:div w:id="2139256055">
          <w:marLeft w:val="640"/>
          <w:marRight w:val="0"/>
          <w:marTop w:val="0"/>
          <w:marBottom w:val="0"/>
          <w:divBdr>
            <w:top w:val="none" w:sz="0" w:space="0" w:color="auto"/>
            <w:left w:val="none" w:sz="0" w:space="0" w:color="auto"/>
            <w:bottom w:val="none" w:sz="0" w:space="0" w:color="auto"/>
            <w:right w:val="none" w:sz="0" w:space="0" w:color="auto"/>
          </w:divBdr>
        </w:div>
        <w:div w:id="1445156712">
          <w:marLeft w:val="640"/>
          <w:marRight w:val="0"/>
          <w:marTop w:val="0"/>
          <w:marBottom w:val="0"/>
          <w:divBdr>
            <w:top w:val="none" w:sz="0" w:space="0" w:color="auto"/>
            <w:left w:val="none" w:sz="0" w:space="0" w:color="auto"/>
            <w:bottom w:val="none" w:sz="0" w:space="0" w:color="auto"/>
            <w:right w:val="none" w:sz="0" w:space="0" w:color="auto"/>
          </w:divBdr>
        </w:div>
        <w:div w:id="1557355688">
          <w:marLeft w:val="640"/>
          <w:marRight w:val="0"/>
          <w:marTop w:val="0"/>
          <w:marBottom w:val="0"/>
          <w:divBdr>
            <w:top w:val="none" w:sz="0" w:space="0" w:color="auto"/>
            <w:left w:val="none" w:sz="0" w:space="0" w:color="auto"/>
            <w:bottom w:val="none" w:sz="0" w:space="0" w:color="auto"/>
            <w:right w:val="none" w:sz="0" w:space="0" w:color="auto"/>
          </w:divBdr>
        </w:div>
        <w:div w:id="993340128">
          <w:marLeft w:val="640"/>
          <w:marRight w:val="0"/>
          <w:marTop w:val="0"/>
          <w:marBottom w:val="0"/>
          <w:divBdr>
            <w:top w:val="none" w:sz="0" w:space="0" w:color="auto"/>
            <w:left w:val="none" w:sz="0" w:space="0" w:color="auto"/>
            <w:bottom w:val="none" w:sz="0" w:space="0" w:color="auto"/>
            <w:right w:val="none" w:sz="0" w:space="0" w:color="auto"/>
          </w:divBdr>
        </w:div>
        <w:div w:id="1937666659">
          <w:marLeft w:val="640"/>
          <w:marRight w:val="0"/>
          <w:marTop w:val="0"/>
          <w:marBottom w:val="0"/>
          <w:divBdr>
            <w:top w:val="none" w:sz="0" w:space="0" w:color="auto"/>
            <w:left w:val="none" w:sz="0" w:space="0" w:color="auto"/>
            <w:bottom w:val="none" w:sz="0" w:space="0" w:color="auto"/>
            <w:right w:val="none" w:sz="0" w:space="0" w:color="auto"/>
          </w:divBdr>
        </w:div>
        <w:div w:id="1866095641">
          <w:marLeft w:val="640"/>
          <w:marRight w:val="0"/>
          <w:marTop w:val="0"/>
          <w:marBottom w:val="0"/>
          <w:divBdr>
            <w:top w:val="none" w:sz="0" w:space="0" w:color="auto"/>
            <w:left w:val="none" w:sz="0" w:space="0" w:color="auto"/>
            <w:bottom w:val="none" w:sz="0" w:space="0" w:color="auto"/>
            <w:right w:val="none" w:sz="0" w:space="0" w:color="auto"/>
          </w:divBdr>
        </w:div>
        <w:div w:id="1060786469">
          <w:marLeft w:val="640"/>
          <w:marRight w:val="0"/>
          <w:marTop w:val="0"/>
          <w:marBottom w:val="0"/>
          <w:divBdr>
            <w:top w:val="none" w:sz="0" w:space="0" w:color="auto"/>
            <w:left w:val="none" w:sz="0" w:space="0" w:color="auto"/>
            <w:bottom w:val="none" w:sz="0" w:space="0" w:color="auto"/>
            <w:right w:val="none" w:sz="0" w:space="0" w:color="auto"/>
          </w:divBdr>
        </w:div>
        <w:div w:id="257443792">
          <w:marLeft w:val="640"/>
          <w:marRight w:val="0"/>
          <w:marTop w:val="0"/>
          <w:marBottom w:val="0"/>
          <w:divBdr>
            <w:top w:val="none" w:sz="0" w:space="0" w:color="auto"/>
            <w:left w:val="none" w:sz="0" w:space="0" w:color="auto"/>
            <w:bottom w:val="none" w:sz="0" w:space="0" w:color="auto"/>
            <w:right w:val="none" w:sz="0" w:space="0" w:color="auto"/>
          </w:divBdr>
        </w:div>
        <w:div w:id="410857314">
          <w:marLeft w:val="640"/>
          <w:marRight w:val="0"/>
          <w:marTop w:val="0"/>
          <w:marBottom w:val="0"/>
          <w:divBdr>
            <w:top w:val="none" w:sz="0" w:space="0" w:color="auto"/>
            <w:left w:val="none" w:sz="0" w:space="0" w:color="auto"/>
            <w:bottom w:val="none" w:sz="0" w:space="0" w:color="auto"/>
            <w:right w:val="none" w:sz="0" w:space="0" w:color="auto"/>
          </w:divBdr>
        </w:div>
        <w:div w:id="1654793510">
          <w:marLeft w:val="640"/>
          <w:marRight w:val="0"/>
          <w:marTop w:val="0"/>
          <w:marBottom w:val="0"/>
          <w:divBdr>
            <w:top w:val="none" w:sz="0" w:space="0" w:color="auto"/>
            <w:left w:val="none" w:sz="0" w:space="0" w:color="auto"/>
            <w:bottom w:val="none" w:sz="0" w:space="0" w:color="auto"/>
            <w:right w:val="none" w:sz="0" w:space="0" w:color="auto"/>
          </w:divBdr>
        </w:div>
        <w:div w:id="788815699">
          <w:marLeft w:val="640"/>
          <w:marRight w:val="0"/>
          <w:marTop w:val="0"/>
          <w:marBottom w:val="0"/>
          <w:divBdr>
            <w:top w:val="none" w:sz="0" w:space="0" w:color="auto"/>
            <w:left w:val="none" w:sz="0" w:space="0" w:color="auto"/>
            <w:bottom w:val="none" w:sz="0" w:space="0" w:color="auto"/>
            <w:right w:val="none" w:sz="0" w:space="0" w:color="auto"/>
          </w:divBdr>
        </w:div>
        <w:div w:id="140079518">
          <w:marLeft w:val="640"/>
          <w:marRight w:val="0"/>
          <w:marTop w:val="0"/>
          <w:marBottom w:val="0"/>
          <w:divBdr>
            <w:top w:val="none" w:sz="0" w:space="0" w:color="auto"/>
            <w:left w:val="none" w:sz="0" w:space="0" w:color="auto"/>
            <w:bottom w:val="none" w:sz="0" w:space="0" w:color="auto"/>
            <w:right w:val="none" w:sz="0" w:space="0" w:color="auto"/>
          </w:divBdr>
        </w:div>
        <w:div w:id="1941571250">
          <w:marLeft w:val="640"/>
          <w:marRight w:val="0"/>
          <w:marTop w:val="0"/>
          <w:marBottom w:val="0"/>
          <w:divBdr>
            <w:top w:val="none" w:sz="0" w:space="0" w:color="auto"/>
            <w:left w:val="none" w:sz="0" w:space="0" w:color="auto"/>
            <w:bottom w:val="none" w:sz="0" w:space="0" w:color="auto"/>
            <w:right w:val="none" w:sz="0" w:space="0" w:color="auto"/>
          </w:divBdr>
        </w:div>
        <w:div w:id="1373723302">
          <w:marLeft w:val="640"/>
          <w:marRight w:val="0"/>
          <w:marTop w:val="0"/>
          <w:marBottom w:val="0"/>
          <w:divBdr>
            <w:top w:val="none" w:sz="0" w:space="0" w:color="auto"/>
            <w:left w:val="none" w:sz="0" w:space="0" w:color="auto"/>
            <w:bottom w:val="none" w:sz="0" w:space="0" w:color="auto"/>
            <w:right w:val="none" w:sz="0" w:space="0" w:color="auto"/>
          </w:divBdr>
        </w:div>
        <w:div w:id="1041132473">
          <w:marLeft w:val="640"/>
          <w:marRight w:val="0"/>
          <w:marTop w:val="0"/>
          <w:marBottom w:val="0"/>
          <w:divBdr>
            <w:top w:val="none" w:sz="0" w:space="0" w:color="auto"/>
            <w:left w:val="none" w:sz="0" w:space="0" w:color="auto"/>
            <w:bottom w:val="none" w:sz="0" w:space="0" w:color="auto"/>
            <w:right w:val="none" w:sz="0" w:space="0" w:color="auto"/>
          </w:divBdr>
        </w:div>
        <w:div w:id="1022122157">
          <w:marLeft w:val="640"/>
          <w:marRight w:val="0"/>
          <w:marTop w:val="0"/>
          <w:marBottom w:val="0"/>
          <w:divBdr>
            <w:top w:val="none" w:sz="0" w:space="0" w:color="auto"/>
            <w:left w:val="none" w:sz="0" w:space="0" w:color="auto"/>
            <w:bottom w:val="none" w:sz="0" w:space="0" w:color="auto"/>
            <w:right w:val="none" w:sz="0" w:space="0" w:color="auto"/>
          </w:divBdr>
        </w:div>
        <w:div w:id="2052924303">
          <w:marLeft w:val="640"/>
          <w:marRight w:val="0"/>
          <w:marTop w:val="0"/>
          <w:marBottom w:val="0"/>
          <w:divBdr>
            <w:top w:val="none" w:sz="0" w:space="0" w:color="auto"/>
            <w:left w:val="none" w:sz="0" w:space="0" w:color="auto"/>
            <w:bottom w:val="none" w:sz="0" w:space="0" w:color="auto"/>
            <w:right w:val="none" w:sz="0" w:space="0" w:color="auto"/>
          </w:divBdr>
        </w:div>
        <w:div w:id="778568696">
          <w:marLeft w:val="640"/>
          <w:marRight w:val="0"/>
          <w:marTop w:val="0"/>
          <w:marBottom w:val="0"/>
          <w:divBdr>
            <w:top w:val="none" w:sz="0" w:space="0" w:color="auto"/>
            <w:left w:val="none" w:sz="0" w:space="0" w:color="auto"/>
            <w:bottom w:val="none" w:sz="0" w:space="0" w:color="auto"/>
            <w:right w:val="none" w:sz="0" w:space="0" w:color="auto"/>
          </w:divBdr>
        </w:div>
        <w:div w:id="1021325281">
          <w:marLeft w:val="640"/>
          <w:marRight w:val="0"/>
          <w:marTop w:val="0"/>
          <w:marBottom w:val="0"/>
          <w:divBdr>
            <w:top w:val="none" w:sz="0" w:space="0" w:color="auto"/>
            <w:left w:val="none" w:sz="0" w:space="0" w:color="auto"/>
            <w:bottom w:val="none" w:sz="0" w:space="0" w:color="auto"/>
            <w:right w:val="none" w:sz="0" w:space="0" w:color="auto"/>
          </w:divBdr>
        </w:div>
        <w:div w:id="1360542519">
          <w:marLeft w:val="640"/>
          <w:marRight w:val="0"/>
          <w:marTop w:val="0"/>
          <w:marBottom w:val="0"/>
          <w:divBdr>
            <w:top w:val="none" w:sz="0" w:space="0" w:color="auto"/>
            <w:left w:val="none" w:sz="0" w:space="0" w:color="auto"/>
            <w:bottom w:val="none" w:sz="0" w:space="0" w:color="auto"/>
            <w:right w:val="none" w:sz="0" w:space="0" w:color="auto"/>
          </w:divBdr>
        </w:div>
        <w:div w:id="1366908115">
          <w:marLeft w:val="640"/>
          <w:marRight w:val="0"/>
          <w:marTop w:val="0"/>
          <w:marBottom w:val="0"/>
          <w:divBdr>
            <w:top w:val="none" w:sz="0" w:space="0" w:color="auto"/>
            <w:left w:val="none" w:sz="0" w:space="0" w:color="auto"/>
            <w:bottom w:val="none" w:sz="0" w:space="0" w:color="auto"/>
            <w:right w:val="none" w:sz="0" w:space="0" w:color="auto"/>
          </w:divBdr>
        </w:div>
        <w:div w:id="533419152">
          <w:marLeft w:val="640"/>
          <w:marRight w:val="0"/>
          <w:marTop w:val="0"/>
          <w:marBottom w:val="0"/>
          <w:divBdr>
            <w:top w:val="none" w:sz="0" w:space="0" w:color="auto"/>
            <w:left w:val="none" w:sz="0" w:space="0" w:color="auto"/>
            <w:bottom w:val="none" w:sz="0" w:space="0" w:color="auto"/>
            <w:right w:val="none" w:sz="0" w:space="0" w:color="auto"/>
          </w:divBdr>
        </w:div>
        <w:div w:id="1221675984">
          <w:marLeft w:val="640"/>
          <w:marRight w:val="0"/>
          <w:marTop w:val="0"/>
          <w:marBottom w:val="0"/>
          <w:divBdr>
            <w:top w:val="none" w:sz="0" w:space="0" w:color="auto"/>
            <w:left w:val="none" w:sz="0" w:space="0" w:color="auto"/>
            <w:bottom w:val="none" w:sz="0" w:space="0" w:color="auto"/>
            <w:right w:val="none" w:sz="0" w:space="0" w:color="auto"/>
          </w:divBdr>
        </w:div>
        <w:div w:id="2067491742">
          <w:marLeft w:val="640"/>
          <w:marRight w:val="0"/>
          <w:marTop w:val="0"/>
          <w:marBottom w:val="0"/>
          <w:divBdr>
            <w:top w:val="none" w:sz="0" w:space="0" w:color="auto"/>
            <w:left w:val="none" w:sz="0" w:space="0" w:color="auto"/>
            <w:bottom w:val="none" w:sz="0" w:space="0" w:color="auto"/>
            <w:right w:val="none" w:sz="0" w:space="0" w:color="auto"/>
          </w:divBdr>
        </w:div>
        <w:div w:id="966278394">
          <w:marLeft w:val="640"/>
          <w:marRight w:val="0"/>
          <w:marTop w:val="0"/>
          <w:marBottom w:val="0"/>
          <w:divBdr>
            <w:top w:val="none" w:sz="0" w:space="0" w:color="auto"/>
            <w:left w:val="none" w:sz="0" w:space="0" w:color="auto"/>
            <w:bottom w:val="none" w:sz="0" w:space="0" w:color="auto"/>
            <w:right w:val="none" w:sz="0" w:space="0" w:color="auto"/>
          </w:divBdr>
        </w:div>
        <w:div w:id="1361541437">
          <w:marLeft w:val="640"/>
          <w:marRight w:val="0"/>
          <w:marTop w:val="0"/>
          <w:marBottom w:val="0"/>
          <w:divBdr>
            <w:top w:val="none" w:sz="0" w:space="0" w:color="auto"/>
            <w:left w:val="none" w:sz="0" w:space="0" w:color="auto"/>
            <w:bottom w:val="none" w:sz="0" w:space="0" w:color="auto"/>
            <w:right w:val="none" w:sz="0" w:space="0" w:color="auto"/>
          </w:divBdr>
        </w:div>
        <w:div w:id="1167403432">
          <w:marLeft w:val="640"/>
          <w:marRight w:val="0"/>
          <w:marTop w:val="0"/>
          <w:marBottom w:val="0"/>
          <w:divBdr>
            <w:top w:val="none" w:sz="0" w:space="0" w:color="auto"/>
            <w:left w:val="none" w:sz="0" w:space="0" w:color="auto"/>
            <w:bottom w:val="none" w:sz="0" w:space="0" w:color="auto"/>
            <w:right w:val="none" w:sz="0" w:space="0" w:color="auto"/>
          </w:divBdr>
        </w:div>
        <w:div w:id="833955322">
          <w:marLeft w:val="640"/>
          <w:marRight w:val="0"/>
          <w:marTop w:val="0"/>
          <w:marBottom w:val="0"/>
          <w:divBdr>
            <w:top w:val="none" w:sz="0" w:space="0" w:color="auto"/>
            <w:left w:val="none" w:sz="0" w:space="0" w:color="auto"/>
            <w:bottom w:val="none" w:sz="0" w:space="0" w:color="auto"/>
            <w:right w:val="none" w:sz="0" w:space="0" w:color="auto"/>
          </w:divBdr>
        </w:div>
        <w:div w:id="1746411866">
          <w:marLeft w:val="640"/>
          <w:marRight w:val="0"/>
          <w:marTop w:val="0"/>
          <w:marBottom w:val="0"/>
          <w:divBdr>
            <w:top w:val="none" w:sz="0" w:space="0" w:color="auto"/>
            <w:left w:val="none" w:sz="0" w:space="0" w:color="auto"/>
            <w:bottom w:val="none" w:sz="0" w:space="0" w:color="auto"/>
            <w:right w:val="none" w:sz="0" w:space="0" w:color="auto"/>
          </w:divBdr>
        </w:div>
        <w:div w:id="344788116">
          <w:marLeft w:val="640"/>
          <w:marRight w:val="0"/>
          <w:marTop w:val="0"/>
          <w:marBottom w:val="0"/>
          <w:divBdr>
            <w:top w:val="none" w:sz="0" w:space="0" w:color="auto"/>
            <w:left w:val="none" w:sz="0" w:space="0" w:color="auto"/>
            <w:bottom w:val="none" w:sz="0" w:space="0" w:color="auto"/>
            <w:right w:val="none" w:sz="0" w:space="0" w:color="auto"/>
          </w:divBdr>
        </w:div>
        <w:div w:id="285626247">
          <w:marLeft w:val="640"/>
          <w:marRight w:val="0"/>
          <w:marTop w:val="0"/>
          <w:marBottom w:val="0"/>
          <w:divBdr>
            <w:top w:val="none" w:sz="0" w:space="0" w:color="auto"/>
            <w:left w:val="none" w:sz="0" w:space="0" w:color="auto"/>
            <w:bottom w:val="none" w:sz="0" w:space="0" w:color="auto"/>
            <w:right w:val="none" w:sz="0" w:space="0" w:color="auto"/>
          </w:divBdr>
        </w:div>
        <w:div w:id="543836878">
          <w:marLeft w:val="640"/>
          <w:marRight w:val="0"/>
          <w:marTop w:val="0"/>
          <w:marBottom w:val="0"/>
          <w:divBdr>
            <w:top w:val="none" w:sz="0" w:space="0" w:color="auto"/>
            <w:left w:val="none" w:sz="0" w:space="0" w:color="auto"/>
            <w:bottom w:val="none" w:sz="0" w:space="0" w:color="auto"/>
            <w:right w:val="none" w:sz="0" w:space="0" w:color="auto"/>
          </w:divBdr>
        </w:div>
        <w:div w:id="1548103750">
          <w:marLeft w:val="640"/>
          <w:marRight w:val="0"/>
          <w:marTop w:val="0"/>
          <w:marBottom w:val="0"/>
          <w:divBdr>
            <w:top w:val="none" w:sz="0" w:space="0" w:color="auto"/>
            <w:left w:val="none" w:sz="0" w:space="0" w:color="auto"/>
            <w:bottom w:val="none" w:sz="0" w:space="0" w:color="auto"/>
            <w:right w:val="none" w:sz="0" w:space="0" w:color="auto"/>
          </w:divBdr>
        </w:div>
        <w:div w:id="234976115">
          <w:marLeft w:val="640"/>
          <w:marRight w:val="0"/>
          <w:marTop w:val="0"/>
          <w:marBottom w:val="0"/>
          <w:divBdr>
            <w:top w:val="none" w:sz="0" w:space="0" w:color="auto"/>
            <w:left w:val="none" w:sz="0" w:space="0" w:color="auto"/>
            <w:bottom w:val="none" w:sz="0" w:space="0" w:color="auto"/>
            <w:right w:val="none" w:sz="0" w:space="0" w:color="auto"/>
          </w:divBdr>
        </w:div>
        <w:div w:id="448397595">
          <w:marLeft w:val="640"/>
          <w:marRight w:val="0"/>
          <w:marTop w:val="0"/>
          <w:marBottom w:val="0"/>
          <w:divBdr>
            <w:top w:val="none" w:sz="0" w:space="0" w:color="auto"/>
            <w:left w:val="none" w:sz="0" w:space="0" w:color="auto"/>
            <w:bottom w:val="none" w:sz="0" w:space="0" w:color="auto"/>
            <w:right w:val="none" w:sz="0" w:space="0" w:color="auto"/>
          </w:divBdr>
        </w:div>
        <w:div w:id="68965304">
          <w:marLeft w:val="640"/>
          <w:marRight w:val="0"/>
          <w:marTop w:val="0"/>
          <w:marBottom w:val="0"/>
          <w:divBdr>
            <w:top w:val="none" w:sz="0" w:space="0" w:color="auto"/>
            <w:left w:val="none" w:sz="0" w:space="0" w:color="auto"/>
            <w:bottom w:val="none" w:sz="0" w:space="0" w:color="auto"/>
            <w:right w:val="none" w:sz="0" w:space="0" w:color="auto"/>
          </w:divBdr>
        </w:div>
        <w:div w:id="1386948728">
          <w:marLeft w:val="640"/>
          <w:marRight w:val="0"/>
          <w:marTop w:val="0"/>
          <w:marBottom w:val="0"/>
          <w:divBdr>
            <w:top w:val="none" w:sz="0" w:space="0" w:color="auto"/>
            <w:left w:val="none" w:sz="0" w:space="0" w:color="auto"/>
            <w:bottom w:val="none" w:sz="0" w:space="0" w:color="auto"/>
            <w:right w:val="none" w:sz="0" w:space="0" w:color="auto"/>
          </w:divBdr>
        </w:div>
        <w:div w:id="95905669">
          <w:marLeft w:val="640"/>
          <w:marRight w:val="0"/>
          <w:marTop w:val="0"/>
          <w:marBottom w:val="0"/>
          <w:divBdr>
            <w:top w:val="none" w:sz="0" w:space="0" w:color="auto"/>
            <w:left w:val="none" w:sz="0" w:space="0" w:color="auto"/>
            <w:bottom w:val="none" w:sz="0" w:space="0" w:color="auto"/>
            <w:right w:val="none" w:sz="0" w:space="0" w:color="auto"/>
          </w:divBdr>
        </w:div>
        <w:div w:id="201017043">
          <w:marLeft w:val="640"/>
          <w:marRight w:val="0"/>
          <w:marTop w:val="0"/>
          <w:marBottom w:val="0"/>
          <w:divBdr>
            <w:top w:val="none" w:sz="0" w:space="0" w:color="auto"/>
            <w:left w:val="none" w:sz="0" w:space="0" w:color="auto"/>
            <w:bottom w:val="none" w:sz="0" w:space="0" w:color="auto"/>
            <w:right w:val="none" w:sz="0" w:space="0" w:color="auto"/>
          </w:divBdr>
        </w:div>
        <w:div w:id="920138672">
          <w:marLeft w:val="640"/>
          <w:marRight w:val="0"/>
          <w:marTop w:val="0"/>
          <w:marBottom w:val="0"/>
          <w:divBdr>
            <w:top w:val="none" w:sz="0" w:space="0" w:color="auto"/>
            <w:left w:val="none" w:sz="0" w:space="0" w:color="auto"/>
            <w:bottom w:val="none" w:sz="0" w:space="0" w:color="auto"/>
            <w:right w:val="none" w:sz="0" w:space="0" w:color="auto"/>
          </w:divBdr>
        </w:div>
        <w:div w:id="202376066">
          <w:marLeft w:val="640"/>
          <w:marRight w:val="0"/>
          <w:marTop w:val="0"/>
          <w:marBottom w:val="0"/>
          <w:divBdr>
            <w:top w:val="none" w:sz="0" w:space="0" w:color="auto"/>
            <w:left w:val="none" w:sz="0" w:space="0" w:color="auto"/>
            <w:bottom w:val="none" w:sz="0" w:space="0" w:color="auto"/>
            <w:right w:val="none" w:sz="0" w:space="0" w:color="auto"/>
          </w:divBdr>
        </w:div>
        <w:div w:id="217324702">
          <w:marLeft w:val="640"/>
          <w:marRight w:val="0"/>
          <w:marTop w:val="0"/>
          <w:marBottom w:val="0"/>
          <w:divBdr>
            <w:top w:val="none" w:sz="0" w:space="0" w:color="auto"/>
            <w:left w:val="none" w:sz="0" w:space="0" w:color="auto"/>
            <w:bottom w:val="none" w:sz="0" w:space="0" w:color="auto"/>
            <w:right w:val="none" w:sz="0" w:space="0" w:color="auto"/>
          </w:divBdr>
        </w:div>
        <w:div w:id="1733312116">
          <w:marLeft w:val="640"/>
          <w:marRight w:val="0"/>
          <w:marTop w:val="0"/>
          <w:marBottom w:val="0"/>
          <w:divBdr>
            <w:top w:val="none" w:sz="0" w:space="0" w:color="auto"/>
            <w:left w:val="none" w:sz="0" w:space="0" w:color="auto"/>
            <w:bottom w:val="none" w:sz="0" w:space="0" w:color="auto"/>
            <w:right w:val="none" w:sz="0" w:space="0" w:color="auto"/>
          </w:divBdr>
        </w:div>
        <w:div w:id="1937395653">
          <w:marLeft w:val="640"/>
          <w:marRight w:val="0"/>
          <w:marTop w:val="0"/>
          <w:marBottom w:val="0"/>
          <w:divBdr>
            <w:top w:val="none" w:sz="0" w:space="0" w:color="auto"/>
            <w:left w:val="none" w:sz="0" w:space="0" w:color="auto"/>
            <w:bottom w:val="none" w:sz="0" w:space="0" w:color="auto"/>
            <w:right w:val="none" w:sz="0" w:space="0" w:color="auto"/>
          </w:divBdr>
        </w:div>
        <w:div w:id="1714573654">
          <w:marLeft w:val="640"/>
          <w:marRight w:val="0"/>
          <w:marTop w:val="0"/>
          <w:marBottom w:val="0"/>
          <w:divBdr>
            <w:top w:val="none" w:sz="0" w:space="0" w:color="auto"/>
            <w:left w:val="none" w:sz="0" w:space="0" w:color="auto"/>
            <w:bottom w:val="none" w:sz="0" w:space="0" w:color="auto"/>
            <w:right w:val="none" w:sz="0" w:space="0" w:color="auto"/>
          </w:divBdr>
        </w:div>
        <w:div w:id="2047175895">
          <w:marLeft w:val="640"/>
          <w:marRight w:val="0"/>
          <w:marTop w:val="0"/>
          <w:marBottom w:val="0"/>
          <w:divBdr>
            <w:top w:val="none" w:sz="0" w:space="0" w:color="auto"/>
            <w:left w:val="none" w:sz="0" w:space="0" w:color="auto"/>
            <w:bottom w:val="none" w:sz="0" w:space="0" w:color="auto"/>
            <w:right w:val="none" w:sz="0" w:space="0" w:color="auto"/>
          </w:divBdr>
        </w:div>
        <w:div w:id="242883490">
          <w:marLeft w:val="640"/>
          <w:marRight w:val="0"/>
          <w:marTop w:val="0"/>
          <w:marBottom w:val="0"/>
          <w:divBdr>
            <w:top w:val="none" w:sz="0" w:space="0" w:color="auto"/>
            <w:left w:val="none" w:sz="0" w:space="0" w:color="auto"/>
            <w:bottom w:val="none" w:sz="0" w:space="0" w:color="auto"/>
            <w:right w:val="none" w:sz="0" w:space="0" w:color="auto"/>
          </w:divBdr>
        </w:div>
        <w:div w:id="431048627">
          <w:marLeft w:val="640"/>
          <w:marRight w:val="0"/>
          <w:marTop w:val="0"/>
          <w:marBottom w:val="0"/>
          <w:divBdr>
            <w:top w:val="none" w:sz="0" w:space="0" w:color="auto"/>
            <w:left w:val="none" w:sz="0" w:space="0" w:color="auto"/>
            <w:bottom w:val="none" w:sz="0" w:space="0" w:color="auto"/>
            <w:right w:val="none" w:sz="0" w:space="0" w:color="auto"/>
          </w:divBdr>
        </w:div>
        <w:div w:id="842744788">
          <w:marLeft w:val="640"/>
          <w:marRight w:val="0"/>
          <w:marTop w:val="0"/>
          <w:marBottom w:val="0"/>
          <w:divBdr>
            <w:top w:val="none" w:sz="0" w:space="0" w:color="auto"/>
            <w:left w:val="none" w:sz="0" w:space="0" w:color="auto"/>
            <w:bottom w:val="none" w:sz="0" w:space="0" w:color="auto"/>
            <w:right w:val="none" w:sz="0" w:space="0" w:color="auto"/>
          </w:divBdr>
        </w:div>
        <w:div w:id="1173254682">
          <w:marLeft w:val="640"/>
          <w:marRight w:val="0"/>
          <w:marTop w:val="0"/>
          <w:marBottom w:val="0"/>
          <w:divBdr>
            <w:top w:val="none" w:sz="0" w:space="0" w:color="auto"/>
            <w:left w:val="none" w:sz="0" w:space="0" w:color="auto"/>
            <w:bottom w:val="none" w:sz="0" w:space="0" w:color="auto"/>
            <w:right w:val="none" w:sz="0" w:space="0" w:color="auto"/>
          </w:divBdr>
        </w:div>
        <w:div w:id="15277724">
          <w:marLeft w:val="640"/>
          <w:marRight w:val="0"/>
          <w:marTop w:val="0"/>
          <w:marBottom w:val="0"/>
          <w:divBdr>
            <w:top w:val="none" w:sz="0" w:space="0" w:color="auto"/>
            <w:left w:val="none" w:sz="0" w:space="0" w:color="auto"/>
            <w:bottom w:val="none" w:sz="0" w:space="0" w:color="auto"/>
            <w:right w:val="none" w:sz="0" w:space="0" w:color="auto"/>
          </w:divBdr>
        </w:div>
        <w:div w:id="1707563294">
          <w:marLeft w:val="640"/>
          <w:marRight w:val="0"/>
          <w:marTop w:val="0"/>
          <w:marBottom w:val="0"/>
          <w:divBdr>
            <w:top w:val="none" w:sz="0" w:space="0" w:color="auto"/>
            <w:left w:val="none" w:sz="0" w:space="0" w:color="auto"/>
            <w:bottom w:val="none" w:sz="0" w:space="0" w:color="auto"/>
            <w:right w:val="none" w:sz="0" w:space="0" w:color="auto"/>
          </w:divBdr>
        </w:div>
        <w:div w:id="71321729">
          <w:marLeft w:val="640"/>
          <w:marRight w:val="0"/>
          <w:marTop w:val="0"/>
          <w:marBottom w:val="0"/>
          <w:divBdr>
            <w:top w:val="none" w:sz="0" w:space="0" w:color="auto"/>
            <w:left w:val="none" w:sz="0" w:space="0" w:color="auto"/>
            <w:bottom w:val="none" w:sz="0" w:space="0" w:color="auto"/>
            <w:right w:val="none" w:sz="0" w:space="0" w:color="auto"/>
          </w:divBdr>
        </w:div>
        <w:div w:id="141586911">
          <w:marLeft w:val="640"/>
          <w:marRight w:val="0"/>
          <w:marTop w:val="0"/>
          <w:marBottom w:val="0"/>
          <w:divBdr>
            <w:top w:val="none" w:sz="0" w:space="0" w:color="auto"/>
            <w:left w:val="none" w:sz="0" w:space="0" w:color="auto"/>
            <w:bottom w:val="none" w:sz="0" w:space="0" w:color="auto"/>
            <w:right w:val="none" w:sz="0" w:space="0" w:color="auto"/>
          </w:divBdr>
        </w:div>
        <w:div w:id="587275771">
          <w:marLeft w:val="640"/>
          <w:marRight w:val="0"/>
          <w:marTop w:val="0"/>
          <w:marBottom w:val="0"/>
          <w:divBdr>
            <w:top w:val="none" w:sz="0" w:space="0" w:color="auto"/>
            <w:left w:val="none" w:sz="0" w:space="0" w:color="auto"/>
            <w:bottom w:val="none" w:sz="0" w:space="0" w:color="auto"/>
            <w:right w:val="none" w:sz="0" w:space="0" w:color="auto"/>
          </w:divBdr>
        </w:div>
        <w:div w:id="1101411098">
          <w:marLeft w:val="640"/>
          <w:marRight w:val="0"/>
          <w:marTop w:val="0"/>
          <w:marBottom w:val="0"/>
          <w:divBdr>
            <w:top w:val="none" w:sz="0" w:space="0" w:color="auto"/>
            <w:left w:val="none" w:sz="0" w:space="0" w:color="auto"/>
            <w:bottom w:val="none" w:sz="0" w:space="0" w:color="auto"/>
            <w:right w:val="none" w:sz="0" w:space="0" w:color="auto"/>
          </w:divBdr>
        </w:div>
        <w:div w:id="176620801">
          <w:marLeft w:val="640"/>
          <w:marRight w:val="0"/>
          <w:marTop w:val="0"/>
          <w:marBottom w:val="0"/>
          <w:divBdr>
            <w:top w:val="none" w:sz="0" w:space="0" w:color="auto"/>
            <w:left w:val="none" w:sz="0" w:space="0" w:color="auto"/>
            <w:bottom w:val="none" w:sz="0" w:space="0" w:color="auto"/>
            <w:right w:val="none" w:sz="0" w:space="0" w:color="auto"/>
          </w:divBdr>
        </w:div>
        <w:div w:id="331223954">
          <w:marLeft w:val="640"/>
          <w:marRight w:val="0"/>
          <w:marTop w:val="0"/>
          <w:marBottom w:val="0"/>
          <w:divBdr>
            <w:top w:val="none" w:sz="0" w:space="0" w:color="auto"/>
            <w:left w:val="none" w:sz="0" w:space="0" w:color="auto"/>
            <w:bottom w:val="none" w:sz="0" w:space="0" w:color="auto"/>
            <w:right w:val="none" w:sz="0" w:space="0" w:color="auto"/>
          </w:divBdr>
        </w:div>
        <w:div w:id="1531994240">
          <w:marLeft w:val="640"/>
          <w:marRight w:val="0"/>
          <w:marTop w:val="0"/>
          <w:marBottom w:val="0"/>
          <w:divBdr>
            <w:top w:val="none" w:sz="0" w:space="0" w:color="auto"/>
            <w:left w:val="none" w:sz="0" w:space="0" w:color="auto"/>
            <w:bottom w:val="none" w:sz="0" w:space="0" w:color="auto"/>
            <w:right w:val="none" w:sz="0" w:space="0" w:color="auto"/>
          </w:divBdr>
        </w:div>
        <w:div w:id="930436063">
          <w:marLeft w:val="640"/>
          <w:marRight w:val="0"/>
          <w:marTop w:val="0"/>
          <w:marBottom w:val="0"/>
          <w:divBdr>
            <w:top w:val="none" w:sz="0" w:space="0" w:color="auto"/>
            <w:left w:val="none" w:sz="0" w:space="0" w:color="auto"/>
            <w:bottom w:val="none" w:sz="0" w:space="0" w:color="auto"/>
            <w:right w:val="none" w:sz="0" w:space="0" w:color="auto"/>
          </w:divBdr>
        </w:div>
        <w:div w:id="946349392">
          <w:marLeft w:val="640"/>
          <w:marRight w:val="0"/>
          <w:marTop w:val="0"/>
          <w:marBottom w:val="0"/>
          <w:divBdr>
            <w:top w:val="none" w:sz="0" w:space="0" w:color="auto"/>
            <w:left w:val="none" w:sz="0" w:space="0" w:color="auto"/>
            <w:bottom w:val="none" w:sz="0" w:space="0" w:color="auto"/>
            <w:right w:val="none" w:sz="0" w:space="0" w:color="auto"/>
          </w:divBdr>
        </w:div>
        <w:div w:id="1924535199">
          <w:marLeft w:val="640"/>
          <w:marRight w:val="0"/>
          <w:marTop w:val="0"/>
          <w:marBottom w:val="0"/>
          <w:divBdr>
            <w:top w:val="none" w:sz="0" w:space="0" w:color="auto"/>
            <w:left w:val="none" w:sz="0" w:space="0" w:color="auto"/>
            <w:bottom w:val="none" w:sz="0" w:space="0" w:color="auto"/>
            <w:right w:val="none" w:sz="0" w:space="0" w:color="auto"/>
          </w:divBdr>
        </w:div>
        <w:div w:id="1479106090">
          <w:marLeft w:val="640"/>
          <w:marRight w:val="0"/>
          <w:marTop w:val="0"/>
          <w:marBottom w:val="0"/>
          <w:divBdr>
            <w:top w:val="none" w:sz="0" w:space="0" w:color="auto"/>
            <w:left w:val="none" w:sz="0" w:space="0" w:color="auto"/>
            <w:bottom w:val="none" w:sz="0" w:space="0" w:color="auto"/>
            <w:right w:val="none" w:sz="0" w:space="0" w:color="auto"/>
          </w:divBdr>
        </w:div>
        <w:div w:id="412581710">
          <w:marLeft w:val="640"/>
          <w:marRight w:val="0"/>
          <w:marTop w:val="0"/>
          <w:marBottom w:val="0"/>
          <w:divBdr>
            <w:top w:val="none" w:sz="0" w:space="0" w:color="auto"/>
            <w:left w:val="none" w:sz="0" w:space="0" w:color="auto"/>
            <w:bottom w:val="none" w:sz="0" w:space="0" w:color="auto"/>
            <w:right w:val="none" w:sz="0" w:space="0" w:color="auto"/>
          </w:divBdr>
        </w:div>
        <w:div w:id="1897468848">
          <w:marLeft w:val="640"/>
          <w:marRight w:val="0"/>
          <w:marTop w:val="0"/>
          <w:marBottom w:val="0"/>
          <w:divBdr>
            <w:top w:val="none" w:sz="0" w:space="0" w:color="auto"/>
            <w:left w:val="none" w:sz="0" w:space="0" w:color="auto"/>
            <w:bottom w:val="none" w:sz="0" w:space="0" w:color="auto"/>
            <w:right w:val="none" w:sz="0" w:space="0" w:color="auto"/>
          </w:divBdr>
        </w:div>
        <w:div w:id="1655378866">
          <w:marLeft w:val="640"/>
          <w:marRight w:val="0"/>
          <w:marTop w:val="0"/>
          <w:marBottom w:val="0"/>
          <w:divBdr>
            <w:top w:val="none" w:sz="0" w:space="0" w:color="auto"/>
            <w:left w:val="none" w:sz="0" w:space="0" w:color="auto"/>
            <w:bottom w:val="none" w:sz="0" w:space="0" w:color="auto"/>
            <w:right w:val="none" w:sz="0" w:space="0" w:color="auto"/>
          </w:divBdr>
        </w:div>
        <w:div w:id="607854723">
          <w:marLeft w:val="640"/>
          <w:marRight w:val="0"/>
          <w:marTop w:val="0"/>
          <w:marBottom w:val="0"/>
          <w:divBdr>
            <w:top w:val="none" w:sz="0" w:space="0" w:color="auto"/>
            <w:left w:val="none" w:sz="0" w:space="0" w:color="auto"/>
            <w:bottom w:val="none" w:sz="0" w:space="0" w:color="auto"/>
            <w:right w:val="none" w:sz="0" w:space="0" w:color="auto"/>
          </w:divBdr>
        </w:div>
        <w:div w:id="1562785969">
          <w:marLeft w:val="640"/>
          <w:marRight w:val="0"/>
          <w:marTop w:val="0"/>
          <w:marBottom w:val="0"/>
          <w:divBdr>
            <w:top w:val="none" w:sz="0" w:space="0" w:color="auto"/>
            <w:left w:val="none" w:sz="0" w:space="0" w:color="auto"/>
            <w:bottom w:val="none" w:sz="0" w:space="0" w:color="auto"/>
            <w:right w:val="none" w:sz="0" w:space="0" w:color="auto"/>
          </w:divBdr>
        </w:div>
        <w:div w:id="156269944">
          <w:marLeft w:val="640"/>
          <w:marRight w:val="0"/>
          <w:marTop w:val="0"/>
          <w:marBottom w:val="0"/>
          <w:divBdr>
            <w:top w:val="none" w:sz="0" w:space="0" w:color="auto"/>
            <w:left w:val="none" w:sz="0" w:space="0" w:color="auto"/>
            <w:bottom w:val="none" w:sz="0" w:space="0" w:color="auto"/>
            <w:right w:val="none" w:sz="0" w:space="0" w:color="auto"/>
          </w:divBdr>
        </w:div>
        <w:div w:id="148643239">
          <w:marLeft w:val="640"/>
          <w:marRight w:val="0"/>
          <w:marTop w:val="0"/>
          <w:marBottom w:val="0"/>
          <w:divBdr>
            <w:top w:val="none" w:sz="0" w:space="0" w:color="auto"/>
            <w:left w:val="none" w:sz="0" w:space="0" w:color="auto"/>
            <w:bottom w:val="none" w:sz="0" w:space="0" w:color="auto"/>
            <w:right w:val="none" w:sz="0" w:space="0" w:color="auto"/>
          </w:divBdr>
        </w:div>
        <w:div w:id="510723171">
          <w:marLeft w:val="640"/>
          <w:marRight w:val="0"/>
          <w:marTop w:val="0"/>
          <w:marBottom w:val="0"/>
          <w:divBdr>
            <w:top w:val="none" w:sz="0" w:space="0" w:color="auto"/>
            <w:left w:val="none" w:sz="0" w:space="0" w:color="auto"/>
            <w:bottom w:val="none" w:sz="0" w:space="0" w:color="auto"/>
            <w:right w:val="none" w:sz="0" w:space="0" w:color="auto"/>
          </w:divBdr>
        </w:div>
        <w:div w:id="1616520932">
          <w:marLeft w:val="640"/>
          <w:marRight w:val="0"/>
          <w:marTop w:val="0"/>
          <w:marBottom w:val="0"/>
          <w:divBdr>
            <w:top w:val="none" w:sz="0" w:space="0" w:color="auto"/>
            <w:left w:val="none" w:sz="0" w:space="0" w:color="auto"/>
            <w:bottom w:val="none" w:sz="0" w:space="0" w:color="auto"/>
            <w:right w:val="none" w:sz="0" w:space="0" w:color="auto"/>
          </w:divBdr>
        </w:div>
        <w:div w:id="2130320283">
          <w:marLeft w:val="640"/>
          <w:marRight w:val="0"/>
          <w:marTop w:val="0"/>
          <w:marBottom w:val="0"/>
          <w:divBdr>
            <w:top w:val="none" w:sz="0" w:space="0" w:color="auto"/>
            <w:left w:val="none" w:sz="0" w:space="0" w:color="auto"/>
            <w:bottom w:val="none" w:sz="0" w:space="0" w:color="auto"/>
            <w:right w:val="none" w:sz="0" w:space="0" w:color="auto"/>
          </w:divBdr>
        </w:div>
        <w:div w:id="121845418">
          <w:marLeft w:val="640"/>
          <w:marRight w:val="0"/>
          <w:marTop w:val="0"/>
          <w:marBottom w:val="0"/>
          <w:divBdr>
            <w:top w:val="none" w:sz="0" w:space="0" w:color="auto"/>
            <w:left w:val="none" w:sz="0" w:space="0" w:color="auto"/>
            <w:bottom w:val="none" w:sz="0" w:space="0" w:color="auto"/>
            <w:right w:val="none" w:sz="0" w:space="0" w:color="auto"/>
          </w:divBdr>
        </w:div>
        <w:div w:id="704216585">
          <w:marLeft w:val="640"/>
          <w:marRight w:val="0"/>
          <w:marTop w:val="0"/>
          <w:marBottom w:val="0"/>
          <w:divBdr>
            <w:top w:val="none" w:sz="0" w:space="0" w:color="auto"/>
            <w:left w:val="none" w:sz="0" w:space="0" w:color="auto"/>
            <w:bottom w:val="none" w:sz="0" w:space="0" w:color="auto"/>
            <w:right w:val="none" w:sz="0" w:space="0" w:color="auto"/>
          </w:divBdr>
        </w:div>
      </w:divsChild>
    </w:div>
    <w:div w:id="989410136">
      <w:bodyDiv w:val="1"/>
      <w:marLeft w:val="0"/>
      <w:marRight w:val="0"/>
      <w:marTop w:val="0"/>
      <w:marBottom w:val="0"/>
      <w:divBdr>
        <w:top w:val="none" w:sz="0" w:space="0" w:color="auto"/>
        <w:left w:val="none" w:sz="0" w:space="0" w:color="auto"/>
        <w:bottom w:val="none" w:sz="0" w:space="0" w:color="auto"/>
        <w:right w:val="none" w:sz="0" w:space="0" w:color="auto"/>
      </w:divBdr>
      <w:divsChild>
        <w:div w:id="148182223">
          <w:marLeft w:val="640"/>
          <w:marRight w:val="0"/>
          <w:marTop w:val="0"/>
          <w:marBottom w:val="0"/>
          <w:divBdr>
            <w:top w:val="none" w:sz="0" w:space="0" w:color="auto"/>
            <w:left w:val="none" w:sz="0" w:space="0" w:color="auto"/>
            <w:bottom w:val="none" w:sz="0" w:space="0" w:color="auto"/>
            <w:right w:val="none" w:sz="0" w:space="0" w:color="auto"/>
          </w:divBdr>
        </w:div>
        <w:div w:id="1775707768">
          <w:marLeft w:val="640"/>
          <w:marRight w:val="0"/>
          <w:marTop w:val="0"/>
          <w:marBottom w:val="0"/>
          <w:divBdr>
            <w:top w:val="none" w:sz="0" w:space="0" w:color="auto"/>
            <w:left w:val="none" w:sz="0" w:space="0" w:color="auto"/>
            <w:bottom w:val="none" w:sz="0" w:space="0" w:color="auto"/>
            <w:right w:val="none" w:sz="0" w:space="0" w:color="auto"/>
          </w:divBdr>
        </w:div>
        <w:div w:id="1691645294">
          <w:marLeft w:val="640"/>
          <w:marRight w:val="0"/>
          <w:marTop w:val="0"/>
          <w:marBottom w:val="0"/>
          <w:divBdr>
            <w:top w:val="none" w:sz="0" w:space="0" w:color="auto"/>
            <w:left w:val="none" w:sz="0" w:space="0" w:color="auto"/>
            <w:bottom w:val="none" w:sz="0" w:space="0" w:color="auto"/>
            <w:right w:val="none" w:sz="0" w:space="0" w:color="auto"/>
          </w:divBdr>
        </w:div>
        <w:div w:id="837423299">
          <w:marLeft w:val="640"/>
          <w:marRight w:val="0"/>
          <w:marTop w:val="0"/>
          <w:marBottom w:val="0"/>
          <w:divBdr>
            <w:top w:val="none" w:sz="0" w:space="0" w:color="auto"/>
            <w:left w:val="none" w:sz="0" w:space="0" w:color="auto"/>
            <w:bottom w:val="none" w:sz="0" w:space="0" w:color="auto"/>
            <w:right w:val="none" w:sz="0" w:space="0" w:color="auto"/>
          </w:divBdr>
        </w:div>
        <w:div w:id="181627670">
          <w:marLeft w:val="640"/>
          <w:marRight w:val="0"/>
          <w:marTop w:val="0"/>
          <w:marBottom w:val="0"/>
          <w:divBdr>
            <w:top w:val="none" w:sz="0" w:space="0" w:color="auto"/>
            <w:left w:val="none" w:sz="0" w:space="0" w:color="auto"/>
            <w:bottom w:val="none" w:sz="0" w:space="0" w:color="auto"/>
            <w:right w:val="none" w:sz="0" w:space="0" w:color="auto"/>
          </w:divBdr>
        </w:div>
        <w:div w:id="1340962441">
          <w:marLeft w:val="640"/>
          <w:marRight w:val="0"/>
          <w:marTop w:val="0"/>
          <w:marBottom w:val="0"/>
          <w:divBdr>
            <w:top w:val="none" w:sz="0" w:space="0" w:color="auto"/>
            <w:left w:val="none" w:sz="0" w:space="0" w:color="auto"/>
            <w:bottom w:val="none" w:sz="0" w:space="0" w:color="auto"/>
            <w:right w:val="none" w:sz="0" w:space="0" w:color="auto"/>
          </w:divBdr>
        </w:div>
        <w:div w:id="388725083">
          <w:marLeft w:val="640"/>
          <w:marRight w:val="0"/>
          <w:marTop w:val="0"/>
          <w:marBottom w:val="0"/>
          <w:divBdr>
            <w:top w:val="none" w:sz="0" w:space="0" w:color="auto"/>
            <w:left w:val="none" w:sz="0" w:space="0" w:color="auto"/>
            <w:bottom w:val="none" w:sz="0" w:space="0" w:color="auto"/>
            <w:right w:val="none" w:sz="0" w:space="0" w:color="auto"/>
          </w:divBdr>
        </w:div>
        <w:div w:id="1194420516">
          <w:marLeft w:val="640"/>
          <w:marRight w:val="0"/>
          <w:marTop w:val="0"/>
          <w:marBottom w:val="0"/>
          <w:divBdr>
            <w:top w:val="none" w:sz="0" w:space="0" w:color="auto"/>
            <w:left w:val="none" w:sz="0" w:space="0" w:color="auto"/>
            <w:bottom w:val="none" w:sz="0" w:space="0" w:color="auto"/>
            <w:right w:val="none" w:sz="0" w:space="0" w:color="auto"/>
          </w:divBdr>
        </w:div>
        <w:div w:id="590045012">
          <w:marLeft w:val="640"/>
          <w:marRight w:val="0"/>
          <w:marTop w:val="0"/>
          <w:marBottom w:val="0"/>
          <w:divBdr>
            <w:top w:val="none" w:sz="0" w:space="0" w:color="auto"/>
            <w:left w:val="none" w:sz="0" w:space="0" w:color="auto"/>
            <w:bottom w:val="none" w:sz="0" w:space="0" w:color="auto"/>
            <w:right w:val="none" w:sz="0" w:space="0" w:color="auto"/>
          </w:divBdr>
        </w:div>
        <w:div w:id="845364756">
          <w:marLeft w:val="640"/>
          <w:marRight w:val="0"/>
          <w:marTop w:val="0"/>
          <w:marBottom w:val="0"/>
          <w:divBdr>
            <w:top w:val="none" w:sz="0" w:space="0" w:color="auto"/>
            <w:left w:val="none" w:sz="0" w:space="0" w:color="auto"/>
            <w:bottom w:val="none" w:sz="0" w:space="0" w:color="auto"/>
            <w:right w:val="none" w:sz="0" w:space="0" w:color="auto"/>
          </w:divBdr>
        </w:div>
        <w:div w:id="552278725">
          <w:marLeft w:val="640"/>
          <w:marRight w:val="0"/>
          <w:marTop w:val="0"/>
          <w:marBottom w:val="0"/>
          <w:divBdr>
            <w:top w:val="none" w:sz="0" w:space="0" w:color="auto"/>
            <w:left w:val="none" w:sz="0" w:space="0" w:color="auto"/>
            <w:bottom w:val="none" w:sz="0" w:space="0" w:color="auto"/>
            <w:right w:val="none" w:sz="0" w:space="0" w:color="auto"/>
          </w:divBdr>
        </w:div>
        <w:div w:id="67383481">
          <w:marLeft w:val="640"/>
          <w:marRight w:val="0"/>
          <w:marTop w:val="0"/>
          <w:marBottom w:val="0"/>
          <w:divBdr>
            <w:top w:val="none" w:sz="0" w:space="0" w:color="auto"/>
            <w:left w:val="none" w:sz="0" w:space="0" w:color="auto"/>
            <w:bottom w:val="none" w:sz="0" w:space="0" w:color="auto"/>
            <w:right w:val="none" w:sz="0" w:space="0" w:color="auto"/>
          </w:divBdr>
        </w:div>
        <w:div w:id="751701949">
          <w:marLeft w:val="640"/>
          <w:marRight w:val="0"/>
          <w:marTop w:val="0"/>
          <w:marBottom w:val="0"/>
          <w:divBdr>
            <w:top w:val="none" w:sz="0" w:space="0" w:color="auto"/>
            <w:left w:val="none" w:sz="0" w:space="0" w:color="auto"/>
            <w:bottom w:val="none" w:sz="0" w:space="0" w:color="auto"/>
            <w:right w:val="none" w:sz="0" w:space="0" w:color="auto"/>
          </w:divBdr>
        </w:div>
        <w:div w:id="1269003340">
          <w:marLeft w:val="640"/>
          <w:marRight w:val="0"/>
          <w:marTop w:val="0"/>
          <w:marBottom w:val="0"/>
          <w:divBdr>
            <w:top w:val="none" w:sz="0" w:space="0" w:color="auto"/>
            <w:left w:val="none" w:sz="0" w:space="0" w:color="auto"/>
            <w:bottom w:val="none" w:sz="0" w:space="0" w:color="auto"/>
            <w:right w:val="none" w:sz="0" w:space="0" w:color="auto"/>
          </w:divBdr>
        </w:div>
        <w:div w:id="714430173">
          <w:marLeft w:val="640"/>
          <w:marRight w:val="0"/>
          <w:marTop w:val="0"/>
          <w:marBottom w:val="0"/>
          <w:divBdr>
            <w:top w:val="none" w:sz="0" w:space="0" w:color="auto"/>
            <w:left w:val="none" w:sz="0" w:space="0" w:color="auto"/>
            <w:bottom w:val="none" w:sz="0" w:space="0" w:color="auto"/>
            <w:right w:val="none" w:sz="0" w:space="0" w:color="auto"/>
          </w:divBdr>
        </w:div>
        <w:div w:id="2146576945">
          <w:marLeft w:val="640"/>
          <w:marRight w:val="0"/>
          <w:marTop w:val="0"/>
          <w:marBottom w:val="0"/>
          <w:divBdr>
            <w:top w:val="none" w:sz="0" w:space="0" w:color="auto"/>
            <w:left w:val="none" w:sz="0" w:space="0" w:color="auto"/>
            <w:bottom w:val="none" w:sz="0" w:space="0" w:color="auto"/>
            <w:right w:val="none" w:sz="0" w:space="0" w:color="auto"/>
          </w:divBdr>
        </w:div>
        <w:div w:id="780106180">
          <w:marLeft w:val="640"/>
          <w:marRight w:val="0"/>
          <w:marTop w:val="0"/>
          <w:marBottom w:val="0"/>
          <w:divBdr>
            <w:top w:val="none" w:sz="0" w:space="0" w:color="auto"/>
            <w:left w:val="none" w:sz="0" w:space="0" w:color="auto"/>
            <w:bottom w:val="none" w:sz="0" w:space="0" w:color="auto"/>
            <w:right w:val="none" w:sz="0" w:space="0" w:color="auto"/>
          </w:divBdr>
        </w:div>
        <w:div w:id="1925408093">
          <w:marLeft w:val="640"/>
          <w:marRight w:val="0"/>
          <w:marTop w:val="0"/>
          <w:marBottom w:val="0"/>
          <w:divBdr>
            <w:top w:val="none" w:sz="0" w:space="0" w:color="auto"/>
            <w:left w:val="none" w:sz="0" w:space="0" w:color="auto"/>
            <w:bottom w:val="none" w:sz="0" w:space="0" w:color="auto"/>
            <w:right w:val="none" w:sz="0" w:space="0" w:color="auto"/>
          </w:divBdr>
        </w:div>
        <w:div w:id="1257053691">
          <w:marLeft w:val="640"/>
          <w:marRight w:val="0"/>
          <w:marTop w:val="0"/>
          <w:marBottom w:val="0"/>
          <w:divBdr>
            <w:top w:val="none" w:sz="0" w:space="0" w:color="auto"/>
            <w:left w:val="none" w:sz="0" w:space="0" w:color="auto"/>
            <w:bottom w:val="none" w:sz="0" w:space="0" w:color="auto"/>
            <w:right w:val="none" w:sz="0" w:space="0" w:color="auto"/>
          </w:divBdr>
        </w:div>
        <w:div w:id="641270375">
          <w:marLeft w:val="640"/>
          <w:marRight w:val="0"/>
          <w:marTop w:val="0"/>
          <w:marBottom w:val="0"/>
          <w:divBdr>
            <w:top w:val="none" w:sz="0" w:space="0" w:color="auto"/>
            <w:left w:val="none" w:sz="0" w:space="0" w:color="auto"/>
            <w:bottom w:val="none" w:sz="0" w:space="0" w:color="auto"/>
            <w:right w:val="none" w:sz="0" w:space="0" w:color="auto"/>
          </w:divBdr>
        </w:div>
        <w:div w:id="802232657">
          <w:marLeft w:val="640"/>
          <w:marRight w:val="0"/>
          <w:marTop w:val="0"/>
          <w:marBottom w:val="0"/>
          <w:divBdr>
            <w:top w:val="none" w:sz="0" w:space="0" w:color="auto"/>
            <w:left w:val="none" w:sz="0" w:space="0" w:color="auto"/>
            <w:bottom w:val="none" w:sz="0" w:space="0" w:color="auto"/>
            <w:right w:val="none" w:sz="0" w:space="0" w:color="auto"/>
          </w:divBdr>
        </w:div>
        <w:div w:id="1278219163">
          <w:marLeft w:val="640"/>
          <w:marRight w:val="0"/>
          <w:marTop w:val="0"/>
          <w:marBottom w:val="0"/>
          <w:divBdr>
            <w:top w:val="none" w:sz="0" w:space="0" w:color="auto"/>
            <w:left w:val="none" w:sz="0" w:space="0" w:color="auto"/>
            <w:bottom w:val="none" w:sz="0" w:space="0" w:color="auto"/>
            <w:right w:val="none" w:sz="0" w:space="0" w:color="auto"/>
          </w:divBdr>
        </w:div>
        <w:div w:id="855119224">
          <w:marLeft w:val="640"/>
          <w:marRight w:val="0"/>
          <w:marTop w:val="0"/>
          <w:marBottom w:val="0"/>
          <w:divBdr>
            <w:top w:val="none" w:sz="0" w:space="0" w:color="auto"/>
            <w:left w:val="none" w:sz="0" w:space="0" w:color="auto"/>
            <w:bottom w:val="none" w:sz="0" w:space="0" w:color="auto"/>
            <w:right w:val="none" w:sz="0" w:space="0" w:color="auto"/>
          </w:divBdr>
        </w:div>
        <w:div w:id="487206900">
          <w:marLeft w:val="640"/>
          <w:marRight w:val="0"/>
          <w:marTop w:val="0"/>
          <w:marBottom w:val="0"/>
          <w:divBdr>
            <w:top w:val="none" w:sz="0" w:space="0" w:color="auto"/>
            <w:left w:val="none" w:sz="0" w:space="0" w:color="auto"/>
            <w:bottom w:val="none" w:sz="0" w:space="0" w:color="auto"/>
            <w:right w:val="none" w:sz="0" w:space="0" w:color="auto"/>
          </w:divBdr>
        </w:div>
        <w:div w:id="852260280">
          <w:marLeft w:val="640"/>
          <w:marRight w:val="0"/>
          <w:marTop w:val="0"/>
          <w:marBottom w:val="0"/>
          <w:divBdr>
            <w:top w:val="none" w:sz="0" w:space="0" w:color="auto"/>
            <w:left w:val="none" w:sz="0" w:space="0" w:color="auto"/>
            <w:bottom w:val="none" w:sz="0" w:space="0" w:color="auto"/>
            <w:right w:val="none" w:sz="0" w:space="0" w:color="auto"/>
          </w:divBdr>
        </w:div>
        <w:div w:id="1120534794">
          <w:marLeft w:val="640"/>
          <w:marRight w:val="0"/>
          <w:marTop w:val="0"/>
          <w:marBottom w:val="0"/>
          <w:divBdr>
            <w:top w:val="none" w:sz="0" w:space="0" w:color="auto"/>
            <w:left w:val="none" w:sz="0" w:space="0" w:color="auto"/>
            <w:bottom w:val="none" w:sz="0" w:space="0" w:color="auto"/>
            <w:right w:val="none" w:sz="0" w:space="0" w:color="auto"/>
          </w:divBdr>
        </w:div>
        <w:div w:id="1851410454">
          <w:marLeft w:val="640"/>
          <w:marRight w:val="0"/>
          <w:marTop w:val="0"/>
          <w:marBottom w:val="0"/>
          <w:divBdr>
            <w:top w:val="none" w:sz="0" w:space="0" w:color="auto"/>
            <w:left w:val="none" w:sz="0" w:space="0" w:color="auto"/>
            <w:bottom w:val="none" w:sz="0" w:space="0" w:color="auto"/>
            <w:right w:val="none" w:sz="0" w:space="0" w:color="auto"/>
          </w:divBdr>
        </w:div>
        <w:div w:id="584411926">
          <w:marLeft w:val="640"/>
          <w:marRight w:val="0"/>
          <w:marTop w:val="0"/>
          <w:marBottom w:val="0"/>
          <w:divBdr>
            <w:top w:val="none" w:sz="0" w:space="0" w:color="auto"/>
            <w:left w:val="none" w:sz="0" w:space="0" w:color="auto"/>
            <w:bottom w:val="none" w:sz="0" w:space="0" w:color="auto"/>
            <w:right w:val="none" w:sz="0" w:space="0" w:color="auto"/>
          </w:divBdr>
        </w:div>
        <w:div w:id="1652053208">
          <w:marLeft w:val="640"/>
          <w:marRight w:val="0"/>
          <w:marTop w:val="0"/>
          <w:marBottom w:val="0"/>
          <w:divBdr>
            <w:top w:val="none" w:sz="0" w:space="0" w:color="auto"/>
            <w:left w:val="none" w:sz="0" w:space="0" w:color="auto"/>
            <w:bottom w:val="none" w:sz="0" w:space="0" w:color="auto"/>
            <w:right w:val="none" w:sz="0" w:space="0" w:color="auto"/>
          </w:divBdr>
        </w:div>
        <w:div w:id="65611600">
          <w:marLeft w:val="640"/>
          <w:marRight w:val="0"/>
          <w:marTop w:val="0"/>
          <w:marBottom w:val="0"/>
          <w:divBdr>
            <w:top w:val="none" w:sz="0" w:space="0" w:color="auto"/>
            <w:left w:val="none" w:sz="0" w:space="0" w:color="auto"/>
            <w:bottom w:val="none" w:sz="0" w:space="0" w:color="auto"/>
            <w:right w:val="none" w:sz="0" w:space="0" w:color="auto"/>
          </w:divBdr>
        </w:div>
        <w:div w:id="985552234">
          <w:marLeft w:val="640"/>
          <w:marRight w:val="0"/>
          <w:marTop w:val="0"/>
          <w:marBottom w:val="0"/>
          <w:divBdr>
            <w:top w:val="none" w:sz="0" w:space="0" w:color="auto"/>
            <w:left w:val="none" w:sz="0" w:space="0" w:color="auto"/>
            <w:bottom w:val="none" w:sz="0" w:space="0" w:color="auto"/>
            <w:right w:val="none" w:sz="0" w:space="0" w:color="auto"/>
          </w:divBdr>
        </w:div>
        <w:div w:id="1854034337">
          <w:marLeft w:val="640"/>
          <w:marRight w:val="0"/>
          <w:marTop w:val="0"/>
          <w:marBottom w:val="0"/>
          <w:divBdr>
            <w:top w:val="none" w:sz="0" w:space="0" w:color="auto"/>
            <w:left w:val="none" w:sz="0" w:space="0" w:color="auto"/>
            <w:bottom w:val="none" w:sz="0" w:space="0" w:color="auto"/>
            <w:right w:val="none" w:sz="0" w:space="0" w:color="auto"/>
          </w:divBdr>
        </w:div>
        <w:div w:id="762996075">
          <w:marLeft w:val="640"/>
          <w:marRight w:val="0"/>
          <w:marTop w:val="0"/>
          <w:marBottom w:val="0"/>
          <w:divBdr>
            <w:top w:val="none" w:sz="0" w:space="0" w:color="auto"/>
            <w:left w:val="none" w:sz="0" w:space="0" w:color="auto"/>
            <w:bottom w:val="none" w:sz="0" w:space="0" w:color="auto"/>
            <w:right w:val="none" w:sz="0" w:space="0" w:color="auto"/>
          </w:divBdr>
        </w:div>
        <w:div w:id="1816020286">
          <w:marLeft w:val="640"/>
          <w:marRight w:val="0"/>
          <w:marTop w:val="0"/>
          <w:marBottom w:val="0"/>
          <w:divBdr>
            <w:top w:val="none" w:sz="0" w:space="0" w:color="auto"/>
            <w:left w:val="none" w:sz="0" w:space="0" w:color="auto"/>
            <w:bottom w:val="none" w:sz="0" w:space="0" w:color="auto"/>
            <w:right w:val="none" w:sz="0" w:space="0" w:color="auto"/>
          </w:divBdr>
        </w:div>
        <w:div w:id="2031832611">
          <w:marLeft w:val="640"/>
          <w:marRight w:val="0"/>
          <w:marTop w:val="0"/>
          <w:marBottom w:val="0"/>
          <w:divBdr>
            <w:top w:val="none" w:sz="0" w:space="0" w:color="auto"/>
            <w:left w:val="none" w:sz="0" w:space="0" w:color="auto"/>
            <w:bottom w:val="none" w:sz="0" w:space="0" w:color="auto"/>
            <w:right w:val="none" w:sz="0" w:space="0" w:color="auto"/>
          </w:divBdr>
        </w:div>
        <w:div w:id="740760064">
          <w:marLeft w:val="640"/>
          <w:marRight w:val="0"/>
          <w:marTop w:val="0"/>
          <w:marBottom w:val="0"/>
          <w:divBdr>
            <w:top w:val="none" w:sz="0" w:space="0" w:color="auto"/>
            <w:left w:val="none" w:sz="0" w:space="0" w:color="auto"/>
            <w:bottom w:val="none" w:sz="0" w:space="0" w:color="auto"/>
            <w:right w:val="none" w:sz="0" w:space="0" w:color="auto"/>
          </w:divBdr>
        </w:div>
        <w:div w:id="47648989">
          <w:marLeft w:val="640"/>
          <w:marRight w:val="0"/>
          <w:marTop w:val="0"/>
          <w:marBottom w:val="0"/>
          <w:divBdr>
            <w:top w:val="none" w:sz="0" w:space="0" w:color="auto"/>
            <w:left w:val="none" w:sz="0" w:space="0" w:color="auto"/>
            <w:bottom w:val="none" w:sz="0" w:space="0" w:color="auto"/>
            <w:right w:val="none" w:sz="0" w:space="0" w:color="auto"/>
          </w:divBdr>
        </w:div>
        <w:div w:id="1948733352">
          <w:marLeft w:val="640"/>
          <w:marRight w:val="0"/>
          <w:marTop w:val="0"/>
          <w:marBottom w:val="0"/>
          <w:divBdr>
            <w:top w:val="none" w:sz="0" w:space="0" w:color="auto"/>
            <w:left w:val="none" w:sz="0" w:space="0" w:color="auto"/>
            <w:bottom w:val="none" w:sz="0" w:space="0" w:color="auto"/>
            <w:right w:val="none" w:sz="0" w:space="0" w:color="auto"/>
          </w:divBdr>
        </w:div>
        <w:div w:id="69500592">
          <w:marLeft w:val="640"/>
          <w:marRight w:val="0"/>
          <w:marTop w:val="0"/>
          <w:marBottom w:val="0"/>
          <w:divBdr>
            <w:top w:val="none" w:sz="0" w:space="0" w:color="auto"/>
            <w:left w:val="none" w:sz="0" w:space="0" w:color="auto"/>
            <w:bottom w:val="none" w:sz="0" w:space="0" w:color="auto"/>
            <w:right w:val="none" w:sz="0" w:space="0" w:color="auto"/>
          </w:divBdr>
        </w:div>
        <w:div w:id="1286350748">
          <w:marLeft w:val="640"/>
          <w:marRight w:val="0"/>
          <w:marTop w:val="0"/>
          <w:marBottom w:val="0"/>
          <w:divBdr>
            <w:top w:val="none" w:sz="0" w:space="0" w:color="auto"/>
            <w:left w:val="none" w:sz="0" w:space="0" w:color="auto"/>
            <w:bottom w:val="none" w:sz="0" w:space="0" w:color="auto"/>
            <w:right w:val="none" w:sz="0" w:space="0" w:color="auto"/>
          </w:divBdr>
        </w:div>
        <w:div w:id="500505498">
          <w:marLeft w:val="640"/>
          <w:marRight w:val="0"/>
          <w:marTop w:val="0"/>
          <w:marBottom w:val="0"/>
          <w:divBdr>
            <w:top w:val="none" w:sz="0" w:space="0" w:color="auto"/>
            <w:left w:val="none" w:sz="0" w:space="0" w:color="auto"/>
            <w:bottom w:val="none" w:sz="0" w:space="0" w:color="auto"/>
            <w:right w:val="none" w:sz="0" w:space="0" w:color="auto"/>
          </w:divBdr>
        </w:div>
        <w:div w:id="2166670">
          <w:marLeft w:val="640"/>
          <w:marRight w:val="0"/>
          <w:marTop w:val="0"/>
          <w:marBottom w:val="0"/>
          <w:divBdr>
            <w:top w:val="none" w:sz="0" w:space="0" w:color="auto"/>
            <w:left w:val="none" w:sz="0" w:space="0" w:color="auto"/>
            <w:bottom w:val="none" w:sz="0" w:space="0" w:color="auto"/>
            <w:right w:val="none" w:sz="0" w:space="0" w:color="auto"/>
          </w:divBdr>
        </w:div>
        <w:div w:id="1102847137">
          <w:marLeft w:val="640"/>
          <w:marRight w:val="0"/>
          <w:marTop w:val="0"/>
          <w:marBottom w:val="0"/>
          <w:divBdr>
            <w:top w:val="none" w:sz="0" w:space="0" w:color="auto"/>
            <w:left w:val="none" w:sz="0" w:space="0" w:color="auto"/>
            <w:bottom w:val="none" w:sz="0" w:space="0" w:color="auto"/>
            <w:right w:val="none" w:sz="0" w:space="0" w:color="auto"/>
          </w:divBdr>
        </w:div>
        <w:div w:id="1870876349">
          <w:marLeft w:val="640"/>
          <w:marRight w:val="0"/>
          <w:marTop w:val="0"/>
          <w:marBottom w:val="0"/>
          <w:divBdr>
            <w:top w:val="none" w:sz="0" w:space="0" w:color="auto"/>
            <w:left w:val="none" w:sz="0" w:space="0" w:color="auto"/>
            <w:bottom w:val="none" w:sz="0" w:space="0" w:color="auto"/>
            <w:right w:val="none" w:sz="0" w:space="0" w:color="auto"/>
          </w:divBdr>
        </w:div>
        <w:div w:id="986402301">
          <w:marLeft w:val="640"/>
          <w:marRight w:val="0"/>
          <w:marTop w:val="0"/>
          <w:marBottom w:val="0"/>
          <w:divBdr>
            <w:top w:val="none" w:sz="0" w:space="0" w:color="auto"/>
            <w:left w:val="none" w:sz="0" w:space="0" w:color="auto"/>
            <w:bottom w:val="none" w:sz="0" w:space="0" w:color="auto"/>
            <w:right w:val="none" w:sz="0" w:space="0" w:color="auto"/>
          </w:divBdr>
        </w:div>
        <w:div w:id="73284382">
          <w:marLeft w:val="640"/>
          <w:marRight w:val="0"/>
          <w:marTop w:val="0"/>
          <w:marBottom w:val="0"/>
          <w:divBdr>
            <w:top w:val="none" w:sz="0" w:space="0" w:color="auto"/>
            <w:left w:val="none" w:sz="0" w:space="0" w:color="auto"/>
            <w:bottom w:val="none" w:sz="0" w:space="0" w:color="auto"/>
            <w:right w:val="none" w:sz="0" w:space="0" w:color="auto"/>
          </w:divBdr>
        </w:div>
        <w:div w:id="307439777">
          <w:marLeft w:val="640"/>
          <w:marRight w:val="0"/>
          <w:marTop w:val="0"/>
          <w:marBottom w:val="0"/>
          <w:divBdr>
            <w:top w:val="none" w:sz="0" w:space="0" w:color="auto"/>
            <w:left w:val="none" w:sz="0" w:space="0" w:color="auto"/>
            <w:bottom w:val="none" w:sz="0" w:space="0" w:color="auto"/>
            <w:right w:val="none" w:sz="0" w:space="0" w:color="auto"/>
          </w:divBdr>
        </w:div>
        <w:div w:id="714892159">
          <w:marLeft w:val="640"/>
          <w:marRight w:val="0"/>
          <w:marTop w:val="0"/>
          <w:marBottom w:val="0"/>
          <w:divBdr>
            <w:top w:val="none" w:sz="0" w:space="0" w:color="auto"/>
            <w:left w:val="none" w:sz="0" w:space="0" w:color="auto"/>
            <w:bottom w:val="none" w:sz="0" w:space="0" w:color="auto"/>
            <w:right w:val="none" w:sz="0" w:space="0" w:color="auto"/>
          </w:divBdr>
        </w:div>
        <w:div w:id="417139492">
          <w:marLeft w:val="640"/>
          <w:marRight w:val="0"/>
          <w:marTop w:val="0"/>
          <w:marBottom w:val="0"/>
          <w:divBdr>
            <w:top w:val="none" w:sz="0" w:space="0" w:color="auto"/>
            <w:left w:val="none" w:sz="0" w:space="0" w:color="auto"/>
            <w:bottom w:val="none" w:sz="0" w:space="0" w:color="auto"/>
            <w:right w:val="none" w:sz="0" w:space="0" w:color="auto"/>
          </w:divBdr>
        </w:div>
        <w:div w:id="26761777">
          <w:marLeft w:val="640"/>
          <w:marRight w:val="0"/>
          <w:marTop w:val="0"/>
          <w:marBottom w:val="0"/>
          <w:divBdr>
            <w:top w:val="none" w:sz="0" w:space="0" w:color="auto"/>
            <w:left w:val="none" w:sz="0" w:space="0" w:color="auto"/>
            <w:bottom w:val="none" w:sz="0" w:space="0" w:color="auto"/>
            <w:right w:val="none" w:sz="0" w:space="0" w:color="auto"/>
          </w:divBdr>
        </w:div>
        <w:div w:id="971251848">
          <w:marLeft w:val="640"/>
          <w:marRight w:val="0"/>
          <w:marTop w:val="0"/>
          <w:marBottom w:val="0"/>
          <w:divBdr>
            <w:top w:val="none" w:sz="0" w:space="0" w:color="auto"/>
            <w:left w:val="none" w:sz="0" w:space="0" w:color="auto"/>
            <w:bottom w:val="none" w:sz="0" w:space="0" w:color="auto"/>
            <w:right w:val="none" w:sz="0" w:space="0" w:color="auto"/>
          </w:divBdr>
        </w:div>
        <w:div w:id="318387608">
          <w:marLeft w:val="640"/>
          <w:marRight w:val="0"/>
          <w:marTop w:val="0"/>
          <w:marBottom w:val="0"/>
          <w:divBdr>
            <w:top w:val="none" w:sz="0" w:space="0" w:color="auto"/>
            <w:left w:val="none" w:sz="0" w:space="0" w:color="auto"/>
            <w:bottom w:val="none" w:sz="0" w:space="0" w:color="auto"/>
            <w:right w:val="none" w:sz="0" w:space="0" w:color="auto"/>
          </w:divBdr>
        </w:div>
        <w:div w:id="315769030">
          <w:marLeft w:val="640"/>
          <w:marRight w:val="0"/>
          <w:marTop w:val="0"/>
          <w:marBottom w:val="0"/>
          <w:divBdr>
            <w:top w:val="none" w:sz="0" w:space="0" w:color="auto"/>
            <w:left w:val="none" w:sz="0" w:space="0" w:color="auto"/>
            <w:bottom w:val="none" w:sz="0" w:space="0" w:color="auto"/>
            <w:right w:val="none" w:sz="0" w:space="0" w:color="auto"/>
          </w:divBdr>
        </w:div>
        <w:div w:id="155658863">
          <w:marLeft w:val="640"/>
          <w:marRight w:val="0"/>
          <w:marTop w:val="0"/>
          <w:marBottom w:val="0"/>
          <w:divBdr>
            <w:top w:val="none" w:sz="0" w:space="0" w:color="auto"/>
            <w:left w:val="none" w:sz="0" w:space="0" w:color="auto"/>
            <w:bottom w:val="none" w:sz="0" w:space="0" w:color="auto"/>
            <w:right w:val="none" w:sz="0" w:space="0" w:color="auto"/>
          </w:divBdr>
        </w:div>
        <w:div w:id="1890140576">
          <w:marLeft w:val="640"/>
          <w:marRight w:val="0"/>
          <w:marTop w:val="0"/>
          <w:marBottom w:val="0"/>
          <w:divBdr>
            <w:top w:val="none" w:sz="0" w:space="0" w:color="auto"/>
            <w:left w:val="none" w:sz="0" w:space="0" w:color="auto"/>
            <w:bottom w:val="none" w:sz="0" w:space="0" w:color="auto"/>
            <w:right w:val="none" w:sz="0" w:space="0" w:color="auto"/>
          </w:divBdr>
        </w:div>
      </w:divsChild>
    </w:div>
    <w:div w:id="992754321">
      <w:bodyDiv w:val="1"/>
      <w:marLeft w:val="0"/>
      <w:marRight w:val="0"/>
      <w:marTop w:val="0"/>
      <w:marBottom w:val="0"/>
      <w:divBdr>
        <w:top w:val="none" w:sz="0" w:space="0" w:color="auto"/>
        <w:left w:val="none" w:sz="0" w:space="0" w:color="auto"/>
        <w:bottom w:val="none" w:sz="0" w:space="0" w:color="auto"/>
        <w:right w:val="none" w:sz="0" w:space="0" w:color="auto"/>
      </w:divBdr>
      <w:divsChild>
        <w:div w:id="76365861">
          <w:marLeft w:val="640"/>
          <w:marRight w:val="0"/>
          <w:marTop w:val="0"/>
          <w:marBottom w:val="0"/>
          <w:divBdr>
            <w:top w:val="none" w:sz="0" w:space="0" w:color="auto"/>
            <w:left w:val="none" w:sz="0" w:space="0" w:color="auto"/>
            <w:bottom w:val="none" w:sz="0" w:space="0" w:color="auto"/>
            <w:right w:val="none" w:sz="0" w:space="0" w:color="auto"/>
          </w:divBdr>
        </w:div>
        <w:div w:id="1943562376">
          <w:marLeft w:val="640"/>
          <w:marRight w:val="0"/>
          <w:marTop w:val="0"/>
          <w:marBottom w:val="0"/>
          <w:divBdr>
            <w:top w:val="none" w:sz="0" w:space="0" w:color="auto"/>
            <w:left w:val="none" w:sz="0" w:space="0" w:color="auto"/>
            <w:bottom w:val="none" w:sz="0" w:space="0" w:color="auto"/>
            <w:right w:val="none" w:sz="0" w:space="0" w:color="auto"/>
          </w:divBdr>
        </w:div>
        <w:div w:id="1621916176">
          <w:marLeft w:val="640"/>
          <w:marRight w:val="0"/>
          <w:marTop w:val="0"/>
          <w:marBottom w:val="0"/>
          <w:divBdr>
            <w:top w:val="none" w:sz="0" w:space="0" w:color="auto"/>
            <w:left w:val="none" w:sz="0" w:space="0" w:color="auto"/>
            <w:bottom w:val="none" w:sz="0" w:space="0" w:color="auto"/>
            <w:right w:val="none" w:sz="0" w:space="0" w:color="auto"/>
          </w:divBdr>
        </w:div>
        <w:div w:id="1522429089">
          <w:marLeft w:val="640"/>
          <w:marRight w:val="0"/>
          <w:marTop w:val="0"/>
          <w:marBottom w:val="0"/>
          <w:divBdr>
            <w:top w:val="none" w:sz="0" w:space="0" w:color="auto"/>
            <w:left w:val="none" w:sz="0" w:space="0" w:color="auto"/>
            <w:bottom w:val="none" w:sz="0" w:space="0" w:color="auto"/>
            <w:right w:val="none" w:sz="0" w:space="0" w:color="auto"/>
          </w:divBdr>
        </w:div>
        <w:div w:id="48504253">
          <w:marLeft w:val="640"/>
          <w:marRight w:val="0"/>
          <w:marTop w:val="0"/>
          <w:marBottom w:val="0"/>
          <w:divBdr>
            <w:top w:val="none" w:sz="0" w:space="0" w:color="auto"/>
            <w:left w:val="none" w:sz="0" w:space="0" w:color="auto"/>
            <w:bottom w:val="none" w:sz="0" w:space="0" w:color="auto"/>
            <w:right w:val="none" w:sz="0" w:space="0" w:color="auto"/>
          </w:divBdr>
        </w:div>
        <w:div w:id="1606841748">
          <w:marLeft w:val="640"/>
          <w:marRight w:val="0"/>
          <w:marTop w:val="0"/>
          <w:marBottom w:val="0"/>
          <w:divBdr>
            <w:top w:val="none" w:sz="0" w:space="0" w:color="auto"/>
            <w:left w:val="none" w:sz="0" w:space="0" w:color="auto"/>
            <w:bottom w:val="none" w:sz="0" w:space="0" w:color="auto"/>
            <w:right w:val="none" w:sz="0" w:space="0" w:color="auto"/>
          </w:divBdr>
        </w:div>
        <w:div w:id="1502700076">
          <w:marLeft w:val="640"/>
          <w:marRight w:val="0"/>
          <w:marTop w:val="0"/>
          <w:marBottom w:val="0"/>
          <w:divBdr>
            <w:top w:val="none" w:sz="0" w:space="0" w:color="auto"/>
            <w:left w:val="none" w:sz="0" w:space="0" w:color="auto"/>
            <w:bottom w:val="none" w:sz="0" w:space="0" w:color="auto"/>
            <w:right w:val="none" w:sz="0" w:space="0" w:color="auto"/>
          </w:divBdr>
        </w:div>
        <w:div w:id="1553345819">
          <w:marLeft w:val="640"/>
          <w:marRight w:val="0"/>
          <w:marTop w:val="0"/>
          <w:marBottom w:val="0"/>
          <w:divBdr>
            <w:top w:val="none" w:sz="0" w:space="0" w:color="auto"/>
            <w:left w:val="none" w:sz="0" w:space="0" w:color="auto"/>
            <w:bottom w:val="none" w:sz="0" w:space="0" w:color="auto"/>
            <w:right w:val="none" w:sz="0" w:space="0" w:color="auto"/>
          </w:divBdr>
        </w:div>
        <w:div w:id="55906743">
          <w:marLeft w:val="640"/>
          <w:marRight w:val="0"/>
          <w:marTop w:val="0"/>
          <w:marBottom w:val="0"/>
          <w:divBdr>
            <w:top w:val="none" w:sz="0" w:space="0" w:color="auto"/>
            <w:left w:val="none" w:sz="0" w:space="0" w:color="auto"/>
            <w:bottom w:val="none" w:sz="0" w:space="0" w:color="auto"/>
            <w:right w:val="none" w:sz="0" w:space="0" w:color="auto"/>
          </w:divBdr>
        </w:div>
        <w:div w:id="889656032">
          <w:marLeft w:val="640"/>
          <w:marRight w:val="0"/>
          <w:marTop w:val="0"/>
          <w:marBottom w:val="0"/>
          <w:divBdr>
            <w:top w:val="none" w:sz="0" w:space="0" w:color="auto"/>
            <w:left w:val="none" w:sz="0" w:space="0" w:color="auto"/>
            <w:bottom w:val="none" w:sz="0" w:space="0" w:color="auto"/>
            <w:right w:val="none" w:sz="0" w:space="0" w:color="auto"/>
          </w:divBdr>
        </w:div>
        <w:div w:id="677728781">
          <w:marLeft w:val="640"/>
          <w:marRight w:val="0"/>
          <w:marTop w:val="0"/>
          <w:marBottom w:val="0"/>
          <w:divBdr>
            <w:top w:val="none" w:sz="0" w:space="0" w:color="auto"/>
            <w:left w:val="none" w:sz="0" w:space="0" w:color="auto"/>
            <w:bottom w:val="none" w:sz="0" w:space="0" w:color="auto"/>
            <w:right w:val="none" w:sz="0" w:space="0" w:color="auto"/>
          </w:divBdr>
        </w:div>
        <w:div w:id="1285430815">
          <w:marLeft w:val="640"/>
          <w:marRight w:val="0"/>
          <w:marTop w:val="0"/>
          <w:marBottom w:val="0"/>
          <w:divBdr>
            <w:top w:val="none" w:sz="0" w:space="0" w:color="auto"/>
            <w:left w:val="none" w:sz="0" w:space="0" w:color="auto"/>
            <w:bottom w:val="none" w:sz="0" w:space="0" w:color="auto"/>
            <w:right w:val="none" w:sz="0" w:space="0" w:color="auto"/>
          </w:divBdr>
        </w:div>
        <w:div w:id="697969608">
          <w:marLeft w:val="640"/>
          <w:marRight w:val="0"/>
          <w:marTop w:val="0"/>
          <w:marBottom w:val="0"/>
          <w:divBdr>
            <w:top w:val="none" w:sz="0" w:space="0" w:color="auto"/>
            <w:left w:val="none" w:sz="0" w:space="0" w:color="auto"/>
            <w:bottom w:val="none" w:sz="0" w:space="0" w:color="auto"/>
            <w:right w:val="none" w:sz="0" w:space="0" w:color="auto"/>
          </w:divBdr>
        </w:div>
        <w:div w:id="612371021">
          <w:marLeft w:val="640"/>
          <w:marRight w:val="0"/>
          <w:marTop w:val="0"/>
          <w:marBottom w:val="0"/>
          <w:divBdr>
            <w:top w:val="none" w:sz="0" w:space="0" w:color="auto"/>
            <w:left w:val="none" w:sz="0" w:space="0" w:color="auto"/>
            <w:bottom w:val="none" w:sz="0" w:space="0" w:color="auto"/>
            <w:right w:val="none" w:sz="0" w:space="0" w:color="auto"/>
          </w:divBdr>
        </w:div>
        <w:div w:id="657081072">
          <w:marLeft w:val="640"/>
          <w:marRight w:val="0"/>
          <w:marTop w:val="0"/>
          <w:marBottom w:val="0"/>
          <w:divBdr>
            <w:top w:val="none" w:sz="0" w:space="0" w:color="auto"/>
            <w:left w:val="none" w:sz="0" w:space="0" w:color="auto"/>
            <w:bottom w:val="none" w:sz="0" w:space="0" w:color="auto"/>
            <w:right w:val="none" w:sz="0" w:space="0" w:color="auto"/>
          </w:divBdr>
        </w:div>
        <w:div w:id="509568240">
          <w:marLeft w:val="640"/>
          <w:marRight w:val="0"/>
          <w:marTop w:val="0"/>
          <w:marBottom w:val="0"/>
          <w:divBdr>
            <w:top w:val="none" w:sz="0" w:space="0" w:color="auto"/>
            <w:left w:val="none" w:sz="0" w:space="0" w:color="auto"/>
            <w:bottom w:val="none" w:sz="0" w:space="0" w:color="auto"/>
            <w:right w:val="none" w:sz="0" w:space="0" w:color="auto"/>
          </w:divBdr>
        </w:div>
        <w:div w:id="1970090193">
          <w:marLeft w:val="640"/>
          <w:marRight w:val="0"/>
          <w:marTop w:val="0"/>
          <w:marBottom w:val="0"/>
          <w:divBdr>
            <w:top w:val="none" w:sz="0" w:space="0" w:color="auto"/>
            <w:left w:val="none" w:sz="0" w:space="0" w:color="auto"/>
            <w:bottom w:val="none" w:sz="0" w:space="0" w:color="auto"/>
            <w:right w:val="none" w:sz="0" w:space="0" w:color="auto"/>
          </w:divBdr>
        </w:div>
        <w:div w:id="1222713118">
          <w:marLeft w:val="640"/>
          <w:marRight w:val="0"/>
          <w:marTop w:val="0"/>
          <w:marBottom w:val="0"/>
          <w:divBdr>
            <w:top w:val="none" w:sz="0" w:space="0" w:color="auto"/>
            <w:left w:val="none" w:sz="0" w:space="0" w:color="auto"/>
            <w:bottom w:val="none" w:sz="0" w:space="0" w:color="auto"/>
            <w:right w:val="none" w:sz="0" w:space="0" w:color="auto"/>
          </w:divBdr>
        </w:div>
        <w:div w:id="1703745345">
          <w:marLeft w:val="640"/>
          <w:marRight w:val="0"/>
          <w:marTop w:val="0"/>
          <w:marBottom w:val="0"/>
          <w:divBdr>
            <w:top w:val="none" w:sz="0" w:space="0" w:color="auto"/>
            <w:left w:val="none" w:sz="0" w:space="0" w:color="auto"/>
            <w:bottom w:val="none" w:sz="0" w:space="0" w:color="auto"/>
            <w:right w:val="none" w:sz="0" w:space="0" w:color="auto"/>
          </w:divBdr>
        </w:div>
        <w:div w:id="758913131">
          <w:marLeft w:val="640"/>
          <w:marRight w:val="0"/>
          <w:marTop w:val="0"/>
          <w:marBottom w:val="0"/>
          <w:divBdr>
            <w:top w:val="none" w:sz="0" w:space="0" w:color="auto"/>
            <w:left w:val="none" w:sz="0" w:space="0" w:color="auto"/>
            <w:bottom w:val="none" w:sz="0" w:space="0" w:color="auto"/>
            <w:right w:val="none" w:sz="0" w:space="0" w:color="auto"/>
          </w:divBdr>
        </w:div>
        <w:div w:id="1134062907">
          <w:marLeft w:val="640"/>
          <w:marRight w:val="0"/>
          <w:marTop w:val="0"/>
          <w:marBottom w:val="0"/>
          <w:divBdr>
            <w:top w:val="none" w:sz="0" w:space="0" w:color="auto"/>
            <w:left w:val="none" w:sz="0" w:space="0" w:color="auto"/>
            <w:bottom w:val="none" w:sz="0" w:space="0" w:color="auto"/>
            <w:right w:val="none" w:sz="0" w:space="0" w:color="auto"/>
          </w:divBdr>
        </w:div>
        <w:div w:id="208105554">
          <w:marLeft w:val="640"/>
          <w:marRight w:val="0"/>
          <w:marTop w:val="0"/>
          <w:marBottom w:val="0"/>
          <w:divBdr>
            <w:top w:val="none" w:sz="0" w:space="0" w:color="auto"/>
            <w:left w:val="none" w:sz="0" w:space="0" w:color="auto"/>
            <w:bottom w:val="none" w:sz="0" w:space="0" w:color="auto"/>
            <w:right w:val="none" w:sz="0" w:space="0" w:color="auto"/>
          </w:divBdr>
        </w:div>
        <w:div w:id="710618509">
          <w:marLeft w:val="640"/>
          <w:marRight w:val="0"/>
          <w:marTop w:val="0"/>
          <w:marBottom w:val="0"/>
          <w:divBdr>
            <w:top w:val="none" w:sz="0" w:space="0" w:color="auto"/>
            <w:left w:val="none" w:sz="0" w:space="0" w:color="auto"/>
            <w:bottom w:val="none" w:sz="0" w:space="0" w:color="auto"/>
            <w:right w:val="none" w:sz="0" w:space="0" w:color="auto"/>
          </w:divBdr>
        </w:div>
        <w:div w:id="300186857">
          <w:marLeft w:val="640"/>
          <w:marRight w:val="0"/>
          <w:marTop w:val="0"/>
          <w:marBottom w:val="0"/>
          <w:divBdr>
            <w:top w:val="none" w:sz="0" w:space="0" w:color="auto"/>
            <w:left w:val="none" w:sz="0" w:space="0" w:color="auto"/>
            <w:bottom w:val="none" w:sz="0" w:space="0" w:color="auto"/>
            <w:right w:val="none" w:sz="0" w:space="0" w:color="auto"/>
          </w:divBdr>
        </w:div>
        <w:div w:id="617612954">
          <w:marLeft w:val="640"/>
          <w:marRight w:val="0"/>
          <w:marTop w:val="0"/>
          <w:marBottom w:val="0"/>
          <w:divBdr>
            <w:top w:val="none" w:sz="0" w:space="0" w:color="auto"/>
            <w:left w:val="none" w:sz="0" w:space="0" w:color="auto"/>
            <w:bottom w:val="none" w:sz="0" w:space="0" w:color="auto"/>
            <w:right w:val="none" w:sz="0" w:space="0" w:color="auto"/>
          </w:divBdr>
        </w:div>
        <w:div w:id="1552234141">
          <w:marLeft w:val="640"/>
          <w:marRight w:val="0"/>
          <w:marTop w:val="0"/>
          <w:marBottom w:val="0"/>
          <w:divBdr>
            <w:top w:val="none" w:sz="0" w:space="0" w:color="auto"/>
            <w:left w:val="none" w:sz="0" w:space="0" w:color="auto"/>
            <w:bottom w:val="none" w:sz="0" w:space="0" w:color="auto"/>
            <w:right w:val="none" w:sz="0" w:space="0" w:color="auto"/>
          </w:divBdr>
        </w:div>
        <w:div w:id="1315718016">
          <w:marLeft w:val="640"/>
          <w:marRight w:val="0"/>
          <w:marTop w:val="0"/>
          <w:marBottom w:val="0"/>
          <w:divBdr>
            <w:top w:val="none" w:sz="0" w:space="0" w:color="auto"/>
            <w:left w:val="none" w:sz="0" w:space="0" w:color="auto"/>
            <w:bottom w:val="none" w:sz="0" w:space="0" w:color="auto"/>
            <w:right w:val="none" w:sz="0" w:space="0" w:color="auto"/>
          </w:divBdr>
        </w:div>
        <w:div w:id="868298939">
          <w:marLeft w:val="640"/>
          <w:marRight w:val="0"/>
          <w:marTop w:val="0"/>
          <w:marBottom w:val="0"/>
          <w:divBdr>
            <w:top w:val="none" w:sz="0" w:space="0" w:color="auto"/>
            <w:left w:val="none" w:sz="0" w:space="0" w:color="auto"/>
            <w:bottom w:val="none" w:sz="0" w:space="0" w:color="auto"/>
            <w:right w:val="none" w:sz="0" w:space="0" w:color="auto"/>
          </w:divBdr>
        </w:div>
        <w:div w:id="85272418">
          <w:marLeft w:val="640"/>
          <w:marRight w:val="0"/>
          <w:marTop w:val="0"/>
          <w:marBottom w:val="0"/>
          <w:divBdr>
            <w:top w:val="none" w:sz="0" w:space="0" w:color="auto"/>
            <w:left w:val="none" w:sz="0" w:space="0" w:color="auto"/>
            <w:bottom w:val="none" w:sz="0" w:space="0" w:color="auto"/>
            <w:right w:val="none" w:sz="0" w:space="0" w:color="auto"/>
          </w:divBdr>
        </w:div>
        <w:div w:id="2050490981">
          <w:marLeft w:val="640"/>
          <w:marRight w:val="0"/>
          <w:marTop w:val="0"/>
          <w:marBottom w:val="0"/>
          <w:divBdr>
            <w:top w:val="none" w:sz="0" w:space="0" w:color="auto"/>
            <w:left w:val="none" w:sz="0" w:space="0" w:color="auto"/>
            <w:bottom w:val="none" w:sz="0" w:space="0" w:color="auto"/>
            <w:right w:val="none" w:sz="0" w:space="0" w:color="auto"/>
          </w:divBdr>
        </w:div>
        <w:div w:id="1909028572">
          <w:marLeft w:val="640"/>
          <w:marRight w:val="0"/>
          <w:marTop w:val="0"/>
          <w:marBottom w:val="0"/>
          <w:divBdr>
            <w:top w:val="none" w:sz="0" w:space="0" w:color="auto"/>
            <w:left w:val="none" w:sz="0" w:space="0" w:color="auto"/>
            <w:bottom w:val="none" w:sz="0" w:space="0" w:color="auto"/>
            <w:right w:val="none" w:sz="0" w:space="0" w:color="auto"/>
          </w:divBdr>
        </w:div>
        <w:div w:id="2124152972">
          <w:marLeft w:val="640"/>
          <w:marRight w:val="0"/>
          <w:marTop w:val="0"/>
          <w:marBottom w:val="0"/>
          <w:divBdr>
            <w:top w:val="none" w:sz="0" w:space="0" w:color="auto"/>
            <w:left w:val="none" w:sz="0" w:space="0" w:color="auto"/>
            <w:bottom w:val="none" w:sz="0" w:space="0" w:color="auto"/>
            <w:right w:val="none" w:sz="0" w:space="0" w:color="auto"/>
          </w:divBdr>
        </w:div>
        <w:div w:id="2088376473">
          <w:marLeft w:val="640"/>
          <w:marRight w:val="0"/>
          <w:marTop w:val="0"/>
          <w:marBottom w:val="0"/>
          <w:divBdr>
            <w:top w:val="none" w:sz="0" w:space="0" w:color="auto"/>
            <w:left w:val="none" w:sz="0" w:space="0" w:color="auto"/>
            <w:bottom w:val="none" w:sz="0" w:space="0" w:color="auto"/>
            <w:right w:val="none" w:sz="0" w:space="0" w:color="auto"/>
          </w:divBdr>
        </w:div>
        <w:div w:id="900017633">
          <w:marLeft w:val="640"/>
          <w:marRight w:val="0"/>
          <w:marTop w:val="0"/>
          <w:marBottom w:val="0"/>
          <w:divBdr>
            <w:top w:val="none" w:sz="0" w:space="0" w:color="auto"/>
            <w:left w:val="none" w:sz="0" w:space="0" w:color="auto"/>
            <w:bottom w:val="none" w:sz="0" w:space="0" w:color="auto"/>
            <w:right w:val="none" w:sz="0" w:space="0" w:color="auto"/>
          </w:divBdr>
        </w:div>
        <w:div w:id="903875836">
          <w:marLeft w:val="640"/>
          <w:marRight w:val="0"/>
          <w:marTop w:val="0"/>
          <w:marBottom w:val="0"/>
          <w:divBdr>
            <w:top w:val="none" w:sz="0" w:space="0" w:color="auto"/>
            <w:left w:val="none" w:sz="0" w:space="0" w:color="auto"/>
            <w:bottom w:val="none" w:sz="0" w:space="0" w:color="auto"/>
            <w:right w:val="none" w:sz="0" w:space="0" w:color="auto"/>
          </w:divBdr>
        </w:div>
        <w:div w:id="933560841">
          <w:marLeft w:val="640"/>
          <w:marRight w:val="0"/>
          <w:marTop w:val="0"/>
          <w:marBottom w:val="0"/>
          <w:divBdr>
            <w:top w:val="none" w:sz="0" w:space="0" w:color="auto"/>
            <w:left w:val="none" w:sz="0" w:space="0" w:color="auto"/>
            <w:bottom w:val="none" w:sz="0" w:space="0" w:color="auto"/>
            <w:right w:val="none" w:sz="0" w:space="0" w:color="auto"/>
          </w:divBdr>
        </w:div>
        <w:div w:id="271210400">
          <w:marLeft w:val="640"/>
          <w:marRight w:val="0"/>
          <w:marTop w:val="0"/>
          <w:marBottom w:val="0"/>
          <w:divBdr>
            <w:top w:val="none" w:sz="0" w:space="0" w:color="auto"/>
            <w:left w:val="none" w:sz="0" w:space="0" w:color="auto"/>
            <w:bottom w:val="none" w:sz="0" w:space="0" w:color="auto"/>
            <w:right w:val="none" w:sz="0" w:space="0" w:color="auto"/>
          </w:divBdr>
        </w:div>
        <w:div w:id="1160733191">
          <w:marLeft w:val="640"/>
          <w:marRight w:val="0"/>
          <w:marTop w:val="0"/>
          <w:marBottom w:val="0"/>
          <w:divBdr>
            <w:top w:val="none" w:sz="0" w:space="0" w:color="auto"/>
            <w:left w:val="none" w:sz="0" w:space="0" w:color="auto"/>
            <w:bottom w:val="none" w:sz="0" w:space="0" w:color="auto"/>
            <w:right w:val="none" w:sz="0" w:space="0" w:color="auto"/>
          </w:divBdr>
        </w:div>
        <w:div w:id="1360937653">
          <w:marLeft w:val="640"/>
          <w:marRight w:val="0"/>
          <w:marTop w:val="0"/>
          <w:marBottom w:val="0"/>
          <w:divBdr>
            <w:top w:val="none" w:sz="0" w:space="0" w:color="auto"/>
            <w:left w:val="none" w:sz="0" w:space="0" w:color="auto"/>
            <w:bottom w:val="none" w:sz="0" w:space="0" w:color="auto"/>
            <w:right w:val="none" w:sz="0" w:space="0" w:color="auto"/>
          </w:divBdr>
        </w:div>
        <w:div w:id="688916234">
          <w:marLeft w:val="640"/>
          <w:marRight w:val="0"/>
          <w:marTop w:val="0"/>
          <w:marBottom w:val="0"/>
          <w:divBdr>
            <w:top w:val="none" w:sz="0" w:space="0" w:color="auto"/>
            <w:left w:val="none" w:sz="0" w:space="0" w:color="auto"/>
            <w:bottom w:val="none" w:sz="0" w:space="0" w:color="auto"/>
            <w:right w:val="none" w:sz="0" w:space="0" w:color="auto"/>
          </w:divBdr>
        </w:div>
        <w:div w:id="44834261">
          <w:marLeft w:val="640"/>
          <w:marRight w:val="0"/>
          <w:marTop w:val="0"/>
          <w:marBottom w:val="0"/>
          <w:divBdr>
            <w:top w:val="none" w:sz="0" w:space="0" w:color="auto"/>
            <w:left w:val="none" w:sz="0" w:space="0" w:color="auto"/>
            <w:bottom w:val="none" w:sz="0" w:space="0" w:color="auto"/>
            <w:right w:val="none" w:sz="0" w:space="0" w:color="auto"/>
          </w:divBdr>
        </w:div>
        <w:div w:id="246379685">
          <w:marLeft w:val="640"/>
          <w:marRight w:val="0"/>
          <w:marTop w:val="0"/>
          <w:marBottom w:val="0"/>
          <w:divBdr>
            <w:top w:val="none" w:sz="0" w:space="0" w:color="auto"/>
            <w:left w:val="none" w:sz="0" w:space="0" w:color="auto"/>
            <w:bottom w:val="none" w:sz="0" w:space="0" w:color="auto"/>
            <w:right w:val="none" w:sz="0" w:space="0" w:color="auto"/>
          </w:divBdr>
        </w:div>
        <w:div w:id="2056925302">
          <w:marLeft w:val="640"/>
          <w:marRight w:val="0"/>
          <w:marTop w:val="0"/>
          <w:marBottom w:val="0"/>
          <w:divBdr>
            <w:top w:val="none" w:sz="0" w:space="0" w:color="auto"/>
            <w:left w:val="none" w:sz="0" w:space="0" w:color="auto"/>
            <w:bottom w:val="none" w:sz="0" w:space="0" w:color="auto"/>
            <w:right w:val="none" w:sz="0" w:space="0" w:color="auto"/>
          </w:divBdr>
        </w:div>
        <w:div w:id="1208254310">
          <w:marLeft w:val="640"/>
          <w:marRight w:val="0"/>
          <w:marTop w:val="0"/>
          <w:marBottom w:val="0"/>
          <w:divBdr>
            <w:top w:val="none" w:sz="0" w:space="0" w:color="auto"/>
            <w:left w:val="none" w:sz="0" w:space="0" w:color="auto"/>
            <w:bottom w:val="none" w:sz="0" w:space="0" w:color="auto"/>
            <w:right w:val="none" w:sz="0" w:space="0" w:color="auto"/>
          </w:divBdr>
        </w:div>
        <w:div w:id="714938081">
          <w:marLeft w:val="640"/>
          <w:marRight w:val="0"/>
          <w:marTop w:val="0"/>
          <w:marBottom w:val="0"/>
          <w:divBdr>
            <w:top w:val="none" w:sz="0" w:space="0" w:color="auto"/>
            <w:left w:val="none" w:sz="0" w:space="0" w:color="auto"/>
            <w:bottom w:val="none" w:sz="0" w:space="0" w:color="auto"/>
            <w:right w:val="none" w:sz="0" w:space="0" w:color="auto"/>
          </w:divBdr>
        </w:div>
        <w:div w:id="1214121047">
          <w:marLeft w:val="640"/>
          <w:marRight w:val="0"/>
          <w:marTop w:val="0"/>
          <w:marBottom w:val="0"/>
          <w:divBdr>
            <w:top w:val="none" w:sz="0" w:space="0" w:color="auto"/>
            <w:left w:val="none" w:sz="0" w:space="0" w:color="auto"/>
            <w:bottom w:val="none" w:sz="0" w:space="0" w:color="auto"/>
            <w:right w:val="none" w:sz="0" w:space="0" w:color="auto"/>
          </w:divBdr>
        </w:div>
        <w:div w:id="280310826">
          <w:marLeft w:val="640"/>
          <w:marRight w:val="0"/>
          <w:marTop w:val="0"/>
          <w:marBottom w:val="0"/>
          <w:divBdr>
            <w:top w:val="none" w:sz="0" w:space="0" w:color="auto"/>
            <w:left w:val="none" w:sz="0" w:space="0" w:color="auto"/>
            <w:bottom w:val="none" w:sz="0" w:space="0" w:color="auto"/>
            <w:right w:val="none" w:sz="0" w:space="0" w:color="auto"/>
          </w:divBdr>
        </w:div>
        <w:div w:id="1103496916">
          <w:marLeft w:val="640"/>
          <w:marRight w:val="0"/>
          <w:marTop w:val="0"/>
          <w:marBottom w:val="0"/>
          <w:divBdr>
            <w:top w:val="none" w:sz="0" w:space="0" w:color="auto"/>
            <w:left w:val="none" w:sz="0" w:space="0" w:color="auto"/>
            <w:bottom w:val="none" w:sz="0" w:space="0" w:color="auto"/>
            <w:right w:val="none" w:sz="0" w:space="0" w:color="auto"/>
          </w:divBdr>
        </w:div>
        <w:div w:id="55671689">
          <w:marLeft w:val="640"/>
          <w:marRight w:val="0"/>
          <w:marTop w:val="0"/>
          <w:marBottom w:val="0"/>
          <w:divBdr>
            <w:top w:val="none" w:sz="0" w:space="0" w:color="auto"/>
            <w:left w:val="none" w:sz="0" w:space="0" w:color="auto"/>
            <w:bottom w:val="none" w:sz="0" w:space="0" w:color="auto"/>
            <w:right w:val="none" w:sz="0" w:space="0" w:color="auto"/>
          </w:divBdr>
        </w:div>
        <w:div w:id="1993412869">
          <w:marLeft w:val="640"/>
          <w:marRight w:val="0"/>
          <w:marTop w:val="0"/>
          <w:marBottom w:val="0"/>
          <w:divBdr>
            <w:top w:val="none" w:sz="0" w:space="0" w:color="auto"/>
            <w:left w:val="none" w:sz="0" w:space="0" w:color="auto"/>
            <w:bottom w:val="none" w:sz="0" w:space="0" w:color="auto"/>
            <w:right w:val="none" w:sz="0" w:space="0" w:color="auto"/>
          </w:divBdr>
        </w:div>
        <w:div w:id="1973823223">
          <w:marLeft w:val="640"/>
          <w:marRight w:val="0"/>
          <w:marTop w:val="0"/>
          <w:marBottom w:val="0"/>
          <w:divBdr>
            <w:top w:val="none" w:sz="0" w:space="0" w:color="auto"/>
            <w:left w:val="none" w:sz="0" w:space="0" w:color="auto"/>
            <w:bottom w:val="none" w:sz="0" w:space="0" w:color="auto"/>
            <w:right w:val="none" w:sz="0" w:space="0" w:color="auto"/>
          </w:divBdr>
        </w:div>
        <w:div w:id="1656377205">
          <w:marLeft w:val="640"/>
          <w:marRight w:val="0"/>
          <w:marTop w:val="0"/>
          <w:marBottom w:val="0"/>
          <w:divBdr>
            <w:top w:val="none" w:sz="0" w:space="0" w:color="auto"/>
            <w:left w:val="none" w:sz="0" w:space="0" w:color="auto"/>
            <w:bottom w:val="none" w:sz="0" w:space="0" w:color="auto"/>
            <w:right w:val="none" w:sz="0" w:space="0" w:color="auto"/>
          </w:divBdr>
        </w:div>
        <w:div w:id="1566454617">
          <w:marLeft w:val="640"/>
          <w:marRight w:val="0"/>
          <w:marTop w:val="0"/>
          <w:marBottom w:val="0"/>
          <w:divBdr>
            <w:top w:val="none" w:sz="0" w:space="0" w:color="auto"/>
            <w:left w:val="none" w:sz="0" w:space="0" w:color="auto"/>
            <w:bottom w:val="none" w:sz="0" w:space="0" w:color="auto"/>
            <w:right w:val="none" w:sz="0" w:space="0" w:color="auto"/>
          </w:divBdr>
        </w:div>
        <w:div w:id="2119912776">
          <w:marLeft w:val="640"/>
          <w:marRight w:val="0"/>
          <w:marTop w:val="0"/>
          <w:marBottom w:val="0"/>
          <w:divBdr>
            <w:top w:val="none" w:sz="0" w:space="0" w:color="auto"/>
            <w:left w:val="none" w:sz="0" w:space="0" w:color="auto"/>
            <w:bottom w:val="none" w:sz="0" w:space="0" w:color="auto"/>
            <w:right w:val="none" w:sz="0" w:space="0" w:color="auto"/>
          </w:divBdr>
        </w:div>
        <w:div w:id="1756782514">
          <w:marLeft w:val="640"/>
          <w:marRight w:val="0"/>
          <w:marTop w:val="0"/>
          <w:marBottom w:val="0"/>
          <w:divBdr>
            <w:top w:val="none" w:sz="0" w:space="0" w:color="auto"/>
            <w:left w:val="none" w:sz="0" w:space="0" w:color="auto"/>
            <w:bottom w:val="none" w:sz="0" w:space="0" w:color="auto"/>
            <w:right w:val="none" w:sz="0" w:space="0" w:color="auto"/>
          </w:divBdr>
        </w:div>
        <w:div w:id="1548368844">
          <w:marLeft w:val="640"/>
          <w:marRight w:val="0"/>
          <w:marTop w:val="0"/>
          <w:marBottom w:val="0"/>
          <w:divBdr>
            <w:top w:val="none" w:sz="0" w:space="0" w:color="auto"/>
            <w:left w:val="none" w:sz="0" w:space="0" w:color="auto"/>
            <w:bottom w:val="none" w:sz="0" w:space="0" w:color="auto"/>
            <w:right w:val="none" w:sz="0" w:space="0" w:color="auto"/>
          </w:divBdr>
        </w:div>
        <w:div w:id="643852898">
          <w:marLeft w:val="640"/>
          <w:marRight w:val="0"/>
          <w:marTop w:val="0"/>
          <w:marBottom w:val="0"/>
          <w:divBdr>
            <w:top w:val="none" w:sz="0" w:space="0" w:color="auto"/>
            <w:left w:val="none" w:sz="0" w:space="0" w:color="auto"/>
            <w:bottom w:val="none" w:sz="0" w:space="0" w:color="auto"/>
            <w:right w:val="none" w:sz="0" w:space="0" w:color="auto"/>
          </w:divBdr>
        </w:div>
        <w:div w:id="1778136760">
          <w:marLeft w:val="640"/>
          <w:marRight w:val="0"/>
          <w:marTop w:val="0"/>
          <w:marBottom w:val="0"/>
          <w:divBdr>
            <w:top w:val="none" w:sz="0" w:space="0" w:color="auto"/>
            <w:left w:val="none" w:sz="0" w:space="0" w:color="auto"/>
            <w:bottom w:val="none" w:sz="0" w:space="0" w:color="auto"/>
            <w:right w:val="none" w:sz="0" w:space="0" w:color="auto"/>
          </w:divBdr>
        </w:div>
      </w:divsChild>
    </w:div>
    <w:div w:id="997153371">
      <w:bodyDiv w:val="1"/>
      <w:marLeft w:val="0"/>
      <w:marRight w:val="0"/>
      <w:marTop w:val="0"/>
      <w:marBottom w:val="0"/>
      <w:divBdr>
        <w:top w:val="none" w:sz="0" w:space="0" w:color="auto"/>
        <w:left w:val="none" w:sz="0" w:space="0" w:color="auto"/>
        <w:bottom w:val="none" w:sz="0" w:space="0" w:color="auto"/>
        <w:right w:val="none" w:sz="0" w:space="0" w:color="auto"/>
      </w:divBdr>
    </w:div>
    <w:div w:id="997345796">
      <w:bodyDiv w:val="1"/>
      <w:marLeft w:val="0"/>
      <w:marRight w:val="0"/>
      <w:marTop w:val="0"/>
      <w:marBottom w:val="0"/>
      <w:divBdr>
        <w:top w:val="none" w:sz="0" w:space="0" w:color="auto"/>
        <w:left w:val="none" w:sz="0" w:space="0" w:color="auto"/>
        <w:bottom w:val="none" w:sz="0" w:space="0" w:color="auto"/>
        <w:right w:val="none" w:sz="0" w:space="0" w:color="auto"/>
      </w:divBdr>
      <w:divsChild>
        <w:div w:id="1365056721">
          <w:marLeft w:val="640"/>
          <w:marRight w:val="0"/>
          <w:marTop w:val="0"/>
          <w:marBottom w:val="0"/>
          <w:divBdr>
            <w:top w:val="none" w:sz="0" w:space="0" w:color="auto"/>
            <w:left w:val="none" w:sz="0" w:space="0" w:color="auto"/>
            <w:bottom w:val="none" w:sz="0" w:space="0" w:color="auto"/>
            <w:right w:val="none" w:sz="0" w:space="0" w:color="auto"/>
          </w:divBdr>
        </w:div>
        <w:div w:id="294944106">
          <w:marLeft w:val="640"/>
          <w:marRight w:val="0"/>
          <w:marTop w:val="0"/>
          <w:marBottom w:val="0"/>
          <w:divBdr>
            <w:top w:val="none" w:sz="0" w:space="0" w:color="auto"/>
            <w:left w:val="none" w:sz="0" w:space="0" w:color="auto"/>
            <w:bottom w:val="none" w:sz="0" w:space="0" w:color="auto"/>
            <w:right w:val="none" w:sz="0" w:space="0" w:color="auto"/>
          </w:divBdr>
        </w:div>
        <w:div w:id="1837185141">
          <w:marLeft w:val="640"/>
          <w:marRight w:val="0"/>
          <w:marTop w:val="0"/>
          <w:marBottom w:val="0"/>
          <w:divBdr>
            <w:top w:val="none" w:sz="0" w:space="0" w:color="auto"/>
            <w:left w:val="none" w:sz="0" w:space="0" w:color="auto"/>
            <w:bottom w:val="none" w:sz="0" w:space="0" w:color="auto"/>
            <w:right w:val="none" w:sz="0" w:space="0" w:color="auto"/>
          </w:divBdr>
        </w:div>
        <w:div w:id="105467478">
          <w:marLeft w:val="640"/>
          <w:marRight w:val="0"/>
          <w:marTop w:val="0"/>
          <w:marBottom w:val="0"/>
          <w:divBdr>
            <w:top w:val="none" w:sz="0" w:space="0" w:color="auto"/>
            <w:left w:val="none" w:sz="0" w:space="0" w:color="auto"/>
            <w:bottom w:val="none" w:sz="0" w:space="0" w:color="auto"/>
            <w:right w:val="none" w:sz="0" w:space="0" w:color="auto"/>
          </w:divBdr>
        </w:div>
        <w:div w:id="1651905102">
          <w:marLeft w:val="640"/>
          <w:marRight w:val="0"/>
          <w:marTop w:val="0"/>
          <w:marBottom w:val="0"/>
          <w:divBdr>
            <w:top w:val="none" w:sz="0" w:space="0" w:color="auto"/>
            <w:left w:val="none" w:sz="0" w:space="0" w:color="auto"/>
            <w:bottom w:val="none" w:sz="0" w:space="0" w:color="auto"/>
            <w:right w:val="none" w:sz="0" w:space="0" w:color="auto"/>
          </w:divBdr>
        </w:div>
        <w:div w:id="1490949757">
          <w:marLeft w:val="640"/>
          <w:marRight w:val="0"/>
          <w:marTop w:val="0"/>
          <w:marBottom w:val="0"/>
          <w:divBdr>
            <w:top w:val="none" w:sz="0" w:space="0" w:color="auto"/>
            <w:left w:val="none" w:sz="0" w:space="0" w:color="auto"/>
            <w:bottom w:val="none" w:sz="0" w:space="0" w:color="auto"/>
            <w:right w:val="none" w:sz="0" w:space="0" w:color="auto"/>
          </w:divBdr>
        </w:div>
        <w:div w:id="1047683040">
          <w:marLeft w:val="640"/>
          <w:marRight w:val="0"/>
          <w:marTop w:val="0"/>
          <w:marBottom w:val="0"/>
          <w:divBdr>
            <w:top w:val="none" w:sz="0" w:space="0" w:color="auto"/>
            <w:left w:val="none" w:sz="0" w:space="0" w:color="auto"/>
            <w:bottom w:val="none" w:sz="0" w:space="0" w:color="auto"/>
            <w:right w:val="none" w:sz="0" w:space="0" w:color="auto"/>
          </w:divBdr>
        </w:div>
        <w:div w:id="1252157895">
          <w:marLeft w:val="640"/>
          <w:marRight w:val="0"/>
          <w:marTop w:val="0"/>
          <w:marBottom w:val="0"/>
          <w:divBdr>
            <w:top w:val="none" w:sz="0" w:space="0" w:color="auto"/>
            <w:left w:val="none" w:sz="0" w:space="0" w:color="auto"/>
            <w:bottom w:val="none" w:sz="0" w:space="0" w:color="auto"/>
            <w:right w:val="none" w:sz="0" w:space="0" w:color="auto"/>
          </w:divBdr>
        </w:div>
        <w:div w:id="533924688">
          <w:marLeft w:val="640"/>
          <w:marRight w:val="0"/>
          <w:marTop w:val="0"/>
          <w:marBottom w:val="0"/>
          <w:divBdr>
            <w:top w:val="none" w:sz="0" w:space="0" w:color="auto"/>
            <w:left w:val="none" w:sz="0" w:space="0" w:color="auto"/>
            <w:bottom w:val="none" w:sz="0" w:space="0" w:color="auto"/>
            <w:right w:val="none" w:sz="0" w:space="0" w:color="auto"/>
          </w:divBdr>
        </w:div>
        <w:div w:id="2082016194">
          <w:marLeft w:val="640"/>
          <w:marRight w:val="0"/>
          <w:marTop w:val="0"/>
          <w:marBottom w:val="0"/>
          <w:divBdr>
            <w:top w:val="none" w:sz="0" w:space="0" w:color="auto"/>
            <w:left w:val="none" w:sz="0" w:space="0" w:color="auto"/>
            <w:bottom w:val="none" w:sz="0" w:space="0" w:color="auto"/>
            <w:right w:val="none" w:sz="0" w:space="0" w:color="auto"/>
          </w:divBdr>
        </w:div>
        <w:div w:id="363292758">
          <w:marLeft w:val="640"/>
          <w:marRight w:val="0"/>
          <w:marTop w:val="0"/>
          <w:marBottom w:val="0"/>
          <w:divBdr>
            <w:top w:val="none" w:sz="0" w:space="0" w:color="auto"/>
            <w:left w:val="none" w:sz="0" w:space="0" w:color="auto"/>
            <w:bottom w:val="none" w:sz="0" w:space="0" w:color="auto"/>
            <w:right w:val="none" w:sz="0" w:space="0" w:color="auto"/>
          </w:divBdr>
        </w:div>
        <w:div w:id="1403871436">
          <w:marLeft w:val="640"/>
          <w:marRight w:val="0"/>
          <w:marTop w:val="0"/>
          <w:marBottom w:val="0"/>
          <w:divBdr>
            <w:top w:val="none" w:sz="0" w:space="0" w:color="auto"/>
            <w:left w:val="none" w:sz="0" w:space="0" w:color="auto"/>
            <w:bottom w:val="none" w:sz="0" w:space="0" w:color="auto"/>
            <w:right w:val="none" w:sz="0" w:space="0" w:color="auto"/>
          </w:divBdr>
        </w:div>
        <w:div w:id="129399377">
          <w:marLeft w:val="640"/>
          <w:marRight w:val="0"/>
          <w:marTop w:val="0"/>
          <w:marBottom w:val="0"/>
          <w:divBdr>
            <w:top w:val="none" w:sz="0" w:space="0" w:color="auto"/>
            <w:left w:val="none" w:sz="0" w:space="0" w:color="auto"/>
            <w:bottom w:val="none" w:sz="0" w:space="0" w:color="auto"/>
            <w:right w:val="none" w:sz="0" w:space="0" w:color="auto"/>
          </w:divBdr>
        </w:div>
        <w:div w:id="430707722">
          <w:marLeft w:val="640"/>
          <w:marRight w:val="0"/>
          <w:marTop w:val="0"/>
          <w:marBottom w:val="0"/>
          <w:divBdr>
            <w:top w:val="none" w:sz="0" w:space="0" w:color="auto"/>
            <w:left w:val="none" w:sz="0" w:space="0" w:color="auto"/>
            <w:bottom w:val="none" w:sz="0" w:space="0" w:color="auto"/>
            <w:right w:val="none" w:sz="0" w:space="0" w:color="auto"/>
          </w:divBdr>
        </w:div>
        <w:div w:id="1294285492">
          <w:marLeft w:val="640"/>
          <w:marRight w:val="0"/>
          <w:marTop w:val="0"/>
          <w:marBottom w:val="0"/>
          <w:divBdr>
            <w:top w:val="none" w:sz="0" w:space="0" w:color="auto"/>
            <w:left w:val="none" w:sz="0" w:space="0" w:color="auto"/>
            <w:bottom w:val="none" w:sz="0" w:space="0" w:color="auto"/>
            <w:right w:val="none" w:sz="0" w:space="0" w:color="auto"/>
          </w:divBdr>
        </w:div>
        <w:div w:id="311953404">
          <w:marLeft w:val="640"/>
          <w:marRight w:val="0"/>
          <w:marTop w:val="0"/>
          <w:marBottom w:val="0"/>
          <w:divBdr>
            <w:top w:val="none" w:sz="0" w:space="0" w:color="auto"/>
            <w:left w:val="none" w:sz="0" w:space="0" w:color="auto"/>
            <w:bottom w:val="none" w:sz="0" w:space="0" w:color="auto"/>
            <w:right w:val="none" w:sz="0" w:space="0" w:color="auto"/>
          </w:divBdr>
        </w:div>
        <w:div w:id="1303850449">
          <w:marLeft w:val="640"/>
          <w:marRight w:val="0"/>
          <w:marTop w:val="0"/>
          <w:marBottom w:val="0"/>
          <w:divBdr>
            <w:top w:val="none" w:sz="0" w:space="0" w:color="auto"/>
            <w:left w:val="none" w:sz="0" w:space="0" w:color="auto"/>
            <w:bottom w:val="none" w:sz="0" w:space="0" w:color="auto"/>
            <w:right w:val="none" w:sz="0" w:space="0" w:color="auto"/>
          </w:divBdr>
        </w:div>
        <w:div w:id="919828371">
          <w:marLeft w:val="640"/>
          <w:marRight w:val="0"/>
          <w:marTop w:val="0"/>
          <w:marBottom w:val="0"/>
          <w:divBdr>
            <w:top w:val="none" w:sz="0" w:space="0" w:color="auto"/>
            <w:left w:val="none" w:sz="0" w:space="0" w:color="auto"/>
            <w:bottom w:val="none" w:sz="0" w:space="0" w:color="auto"/>
            <w:right w:val="none" w:sz="0" w:space="0" w:color="auto"/>
          </w:divBdr>
        </w:div>
        <w:div w:id="1529100343">
          <w:marLeft w:val="640"/>
          <w:marRight w:val="0"/>
          <w:marTop w:val="0"/>
          <w:marBottom w:val="0"/>
          <w:divBdr>
            <w:top w:val="none" w:sz="0" w:space="0" w:color="auto"/>
            <w:left w:val="none" w:sz="0" w:space="0" w:color="auto"/>
            <w:bottom w:val="none" w:sz="0" w:space="0" w:color="auto"/>
            <w:right w:val="none" w:sz="0" w:space="0" w:color="auto"/>
          </w:divBdr>
        </w:div>
        <w:div w:id="776607395">
          <w:marLeft w:val="640"/>
          <w:marRight w:val="0"/>
          <w:marTop w:val="0"/>
          <w:marBottom w:val="0"/>
          <w:divBdr>
            <w:top w:val="none" w:sz="0" w:space="0" w:color="auto"/>
            <w:left w:val="none" w:sz="0" w:space="0" w:color="auto"/>
            <w:bottom w:val="none" w:sz="0" w:space="0" w:color="auto"/>
            <w:right w:val="none" w:sz="0" w:space="0" w:color="auto"/>
          </w:divBdr>
        </w:div>
        <w:div w:id="1792701003">
          <w:marLeft w:val="640"/>
          <w:marRight w:val="0"/>
          <w:marTop w:val="0"/>
          <w:marBottom w:val="0"/>
          <w:divBdr>
            <w:top w:val="none" w:sz="0" w:space="0" w:color="auto"/>
            <w:left w:val="none" w:sz="0" w:space="0" w:color="auto"/>
            <w:bottom w:val="none" w:sz="0" w:space="0" w:color="auto"/>
            <w:right w:val="none" w:sz="0" w:space="0" w:color="auto"/>
          </w:divBdr>
        </w:div>
        <w:div w:id="1518496561">
          <w:marLeft w:val="640"/>
          <w:marRight w:val="0"/>
          <w:marTop w:val="0"/>
          <w:marBottom w:val="0"/>
          <w:divBdr>
            <w:top w:val="none" w:sz="0" w:space="0" w:color="auto"/>
            <w:left w:val="none" w:sz="0" w:space="0" w:color="auto"/>
            <w:bottom w:val="none" w:sz="0" w:space="0" w:color="auto"/>
            <w:right w:val="none" w:sz="0" w:space="0" w:color="auto"/>
          </w:divBdr>
        </w:div>
        <w:div w:id="1903055822">
          <w:marLeft w:val="640"/>
          <w:marRight w:val="0"/>
          <w:marTop w:val="0"/>
          <w:marBottom w:val="0"/>
          <w:divBdr>
            <w:top w:val="none" w:sz="0" w:space="0" w:color="auto"/>
            <w:left w:val="none" w:sz="0" w:space="0" w:color="auto"/>
            <w:bottom w:val="none" w:sz="0" w:space="0" w:color="auto"/>
            <w:right w:val="none" w:sz="0" w:space="0" w:color="auto"/>
          </w:divBdr>
        </w:div>
        <w:div w:id="643192931">
          <w:marLeft w:val="640"/>
          <w:marRight w:val="0"/>
          <w:marTop w:val="0"/>
          <w:marBottom w:val="0"/>
          <w:divBdr>
            <w:top w:val="none" w:sz="0" w:space="0" w:color="auto"/>
            <w:left w:val="none" w:sz="0" w:space="0" w:color="auto"/>
            <w:bottom w:val="none" w:sz="0" w:space="0" w:color="auto"/>
            <w:right w:val="none" w:sz="0" w:space="0" w:color="auto"/>
          </w:divBdr>
        </w:div>
        <w:div w:id="1958289345">
          <w:marLeft w:val="640"/>
          <w:marRight w:val="0"/>
          <w:marTop w:val="0"/>
          <w:marBottom w:val="0"/>
          <w:divBdr>
            <w:top w:val="none" w:sz="0" w:space="0" w:color="auto"/>
            <w:left w:val="none" w:sz="0" w:space="0" w:color="auto"/>
            <w:bottom w:val="none" w:sz="0" w:space="0" w:color="auto"/>
            <w:right w:val="none" w:sz="0" w:space="0" w:color="auto"/>
          </w:divBdr>
        </w:div>
        <w:div w:id="1101337069">
          <w:marLeft w:val="640"/>
          <w:marRight w:val="0"/>
          <w:marTop w:val="0"/>
          <w:marBottom w:val="0"/>
          <w:divBdr>
            <w:top w:val="none" w:sz="0" w:space="0" w:color="auto"/>
            <w:left w:val="none" w:sz="0" w:space="0" w:color="auto"/>
            <w:bottom w:val="none" w:sz="0" w:space="0" w:color="auto"/>
            <w:right w:val="none" w:sz="0" w:space="0" w:color="auto"/>
          </w:divBdr>
        </w:div>
        <w:div w:id="1323781229">
          <w:marLeft w:val="640"/>
          <w:marRight w:val="0"/>
          <w:marTop w:val="0"/>
          <w:marBottom w:val="0"/>
          <w:divBdr>
            <w:top w:val="none" w:sz="0" w:space="0" w:color="auto"/>
            <w:left w:val="none" w:sz="0" w:space="0" w:color="auto"/>
            <w:bottom w:val="none" w:sz="0" w:space="0" w:color="auto"/>
            <w:right w:val="none" w:sz="0" w:space="0" w:color="auto"/>
          </w:divBdr>
        </w:div>
        <w:div w:id="386688589">
          <w:marLeft w:val="640"/>
          <w:marRight w:val="0"/>
          <w:marTop w:val="0"/>
          <w:marBottom w:val="0"/>
          <w:divBdr>
            <w:top w:val="none" w:sz="0" w:space="0" w:color="auto"/>
            <w:left w:val="none" w:sz="0" w:space="0" w:color="auto"/>
            <w:bottom w:val="none" w:sz="0" w:space="0" w:color="auto"/>
            <w:right w:val="none" w:sz="0" w:space="0" w:color="auto"/>
          </w:divBdr>
        </w:div>
        <w:div w:id="1112479269">
          <w:marLeft w:val="640"/>
          <w:marRight w:val="0"/>
          <w:marTop w:val="0"/>
          <w:marBottom w:val="0"/>
          <w:divBdr>
            <w:top w:val="none" w:sz="0" w:space="0" w:color="auto"/>
            <w:left w:val="none" w:sz="0" w:space="0" w:color="auto"/>
            <w:bottom w:val="none" w:sz="0" w:space="0" w:color="auto"/>
            <w:right w:val="none" w:sz="0" w:space="0" w:color="auto"/>
          </w:divBdr>
        </w:div>
        <w:div w:id="377896105">
          <w:marLeft w:val="640"/>
          <w:marRight w:val="0"/>
          <w:marTop w:val="0"/>
          <w:marBottom w:val="0"/>
          <w:divBdr>
            <w:top w:val="none" w:sz="0" w:space="0" w:color="auto"/>
            <w:left w:val="none" w:sz="0" w:space="0" w:color="auto"/>
            <w:bottom w:val="none" w:sz="0" w:space="0" w:color="auto"/>
            <w:right w:val="none" w:sz="0" w:space="0" w:color="auto"/>
          </w:divBdr>
        </w:div>
        <w:div w:id="723407559">
          <w:marLeft w:val="640"/>
          <w:marRight w:val="0"/>
          <w:marTop w:val="0"/>
          <w:marBottom w:val="0"/>
          <w:divBdr>
            <w:top w:val="none" w:sz="0" w:space="0" w:color="auto"/>
            <w:left w:val="none" w:sz="0" w:space="0" w:color="auto"/>
            <w:bottom w:val="none" w:sz="0" w:space="0" w:color="auto"/>
            <w:right w:val="none" w:sz="0" w:space="0" w:color="auto"/>
          </w:divBdr>
        </w:div>
        <w:div w:id="1254362979">
          <w:marLeft w:val="640"/>
          <w:marRight w:val="0"/>
          <w:marTop w:val="0"/>
          <w:marBottom w:val="0"/>
          <w:divBdr>
            <w:top w:val="none" w:sz="0" w:space="0" w:color="auto"/>
            <w:left w:val="none" w:sz="0" w:space="0" w:color="auto"/>
            <w:bottom w:val="none" w:sz="0" w:space="0" w:color="auto"/>
            <w:right w:val="none" w:sz="0" w:space="0" w:color="auto"/>
          </w:divBdr>
        </w:div>
        <w:div w:id="1461461834">
          <w:marLeft w:val="640"/>
          <w:marRight w:val="0"/>
          <w:marTop w:val="0"/>
          <w:marBottom w:val="0"/>
          <w:divBdr>
            <w:top w:val="none" w:sz="0" w:space="0" w:color="auto"/>
            <w:left w:val="none" w:sz="0" w:space="0" w:color="auto"/>
            <w:bottom w:val="none" w:sz="0" w:space="0" w:color="auto"/>
            <w:right w:val="none" w:sz="0" w:space="0" w:color="auto"/>
          </w:divBdr>
        </w:div>
        <w:div w:id="1370452456">
          <w:marLeft w:val="640"/>
          <w:marRight w:val="0"/>
          <w:marTop w:val="0"/>
          <w:marBottom w:val="0"/>
          <w:divBdr>
            <w:top w:val="none" w:sz="0" w:space="0" w:color="auto"/>
            <w:left w:val="none" w:sz="0" w:space="0" w:color="auto"/>
            <w:bottom w:val="none" w:sz="0" w:space="0" w:color="auto"/>
            <w:right w:val="none" w:sz="0" w:space="0" w:color="auto"/>
          </w:divBdr>
        </w:div>
        <w:div w:id="1859153767">
          <w:marLeft w:val="640"/>
          <w:marRight w:val="0"/>
          <w:marTop w:val="0"/>
          <w:marBottom w:val="0"/>
          <w:divBdr>
            <w:top w:val="none" w:sz="0" w:space="0" w:color="auto"/>
            <w:left w:val="none" w:sz="0" w:space="0" w:color="auto"/>
            <w:bottom w:val="none" w:sz="0" w:space="0" w:color="auto"/>
            <w:right w:val="none" w:sz="0" w:space="0" w:color="auto"/>
          </w:divBdr>
        </w:div>
        <w:div w:id="1935623272">
          <w:marLeft w:val="640"/>
          <w:marRight w:val="0"/>
          <w:marTop w:val="0"/>
          <w:marBottom w:val="0"/>
          <w:divBdr>
            <w:top w:val="none" w:sz="0" w:space="0" w:color="auto"/>
            <w:left w:val="none" w:sz="0" w:space="0" w:color="auto"/>
            <w:bottom w:val="none" w:sz="0" w:space="0" w:color="auto"/>
            <w:right w:val="none" w:sz="0" w:space="0" w:color="auto"/>
          </w:divBdr>
        </w:div>
        <w:div w:id="2016490268">
          <w:marLeft w:val="640"/>
          <w:marRight w:val="0"/>
          <w:marTop w:val="0"/>
          <w:marBottom w:val="0"/>
          <w:divBdr>
            <w:top w:val="none" w:sz="0" w:space="0" w:color="auto"/>
            <w:left w:val="none" w:sz="0" w:space="0" w:color="auto"/>
            <w:bottom w:val="none" w:sz="0" w:space="0" w:color="auto"/>
            <w:right w:val="none" w:sz="0" w:space="0" w:color="auto"/>
          </w:divBdr>
        </w:div>
        <w:div w:id="1425109068">
          <w:marLeft w:val="640"/>
          <w:marRight w:val="0"/>
          <w:marTop w:val="0"/>
          <w:marBottom w:val="0"/>
          <w:divBdr>
            <w:top w:val="none" w:sz="0" w:space="0" w:color="auto"/>
            <w:left w:val="none" w:sz="0" w:space="0" w:color="auto"/>
            <w:bottom w:val="none" w:sz="0" w:space="0" w:color="auto"/>
            <w:right w:val="none" w:sz="0" w:space="0" w:color="auto"/>
          </w:divBdr>
        </w:div>
        <w:div w:id="1235778344">
          <w:marLeft w:val="640"/>
          <w:marRight w:val="0"/>
          <w:marTop w:val="0"/>
          <w:marBottom w:val="0"/>
          <w:divBdr>
            <w:top w:val="none" w:sz="0" w:space="0" w:color="auto"/>
            <w:left w:val="none" w:sz="0" w:space="0" w:color="auto"/>
            <w:bottom w:val="none" w:sz="0" w:space="0" w:color="auto"/>
            <w:right w:val="none" w:sz="0" w:space="0" w:color="auto"/>
          </w:divBdr>
        </w:div>
        <w:div w:id="1820415829">
          <w:marLeft w:val="640"/>
          <w:marRight w:val="0"/>
          <w:marTop w:val="0"/>
          <w:marBottom w:val="0"/>
          <w:divBdr>
            <w:top w:val="none" w:sz="0" w:space="0" w:color="auto"/>
            <w:left w:val="none" w:sz="0" w:space="0" w:color="auto"/>
            <w:bottom w:val="none" w:sz="0" w:space="0" w:color="auto"/>
            <w:right w:val="none" w:sz="0" w:space="0" w:color="auto"/>
          </w:divBdr>
        </w:div>
        <w:div w:id="2109308433">
          <w:marLeft w:val="640"/>
          <w:marRight w:val="0"/>
          <w:marTop w:val="0"/>
          <w:marBottom w:val="0"/>
          <w:divBdr>
            <w:top w:val="none" w:sz="0" w:space="0" w:color="auto"/>
            <w:left w:val="none" w:sz="0" w:space="0" w:color="auto"/>
            <w:bottom w:val="none" w:sz="0" w:space="0" w:color="auto"/>
            <w:right w:val="none" w:sz="0" w:space="0" w:color="auto"/>
          </w:divBdr>
        </w:div>
        <w:div w:id="2007512119">
          <w:marLeft w:val="640"/>
          <w:marRight w:val="0"/>
          <w:marTop w:val="0"/>
          <w:marBottom w:val="0"/>
          <w:divBdr>
            <w:top w:val="none" w:sz="0" w:space="0" w:color="auto"/>
            <w:left w:val="none" w:sz="0" w:space="0" w:color="auto"/>
            <w:bottom w:val="none" w:sz="0" w:space="0" w:color="auto"/>
            <w:right w:val="none" w:sz="0" w:space="0" w:color="auto"/>
          </w:divBdr>
        </w:div>
        <w:div w:id="1020811958">
          <w:marLeft w:val="640"/>
          <w:marRight w:val="0"/>
          <w:marTop w:val="0"/>
          <w:marBottom w:val="0"/>
          <w:divBdr>
            <w:top w:val="none" w:sz="0" w:space="0" w:color="auto"/>
            <w:left w:val="none" w:sz="0" w:space="0" w:color="auto"/>
            <w:bottom w:val="none" w:sz="0" w:space="0" w:color="auto"/>
            <w:right w:val="none" w:sz="0" w:space="0" w:color="auto"/>
          </w:divBdr>
        </w:div>
        <w:div w:id="647978229">
          <w:marLeft w:val="640"/>
          <w:marRight w:val="0"/>
          <w:marTop w:val="0"/>
          <w:marBottom w:val="0"/>
          <w:divBdr>
            <w:top w:val="none" w:sz="0" w:space="0" w:color="auto"/>
            <w:left w:val="none" w:sz="0" w:space="0" w:color="auto"/>
            <w:bottom w:val="none" w:sz="0" w:space="0" w:color="auto"/>
            <w:right w:val="none" w:sz="0" w:space="0" w:color="auto"/>
          </w:divBdr>
        </w:div>
        <w:div w:id="1337073730">
          <w:marLeft w:val="640"/>
          <w:marRight w:val="0"/>
          <w:marTop w:val="0"/>
          <w:marBottom w:val="0"/>
          <w:divBdr>
            <w:top w:val="none" w:sz="0" w:space="0" w:color="auto"/>
            <w:left w:val="none" w:sz="0" w:space="0" w:color="auto"/>
            <w:bottom w:val="none" w:sz="0" w:space="0" w:color="auto"/>
            <w:right w:val="none" w:sz="0" w:space="0" w:color="auto"/>
          </w:divBdr>
        </w:div>
        <w:div w:id="410467113">
          <w:marLeft w:val="640"/>
          <w:marRight w:val="0"/>
          <w:marTop w:val="0"/>
          <w:marBottom w:val="0"/>
          <w:divBdr>
            <w:top w:val="none" w:sz="0" w:space="0" w:color="auto"/>
            <w:left w:val="none" w:sz="0" w:space="0" w:color="auto"/>
            <w:bottom w:val="none" w:sz="0" w:space="0" w:color="auto"/>
            <w:right w:val="none" w:sz="0" w:space="0" w:color="auto"/>
          </w:divBdr>
        </w:div>
        <w:div w:id="585303254">
          <w:marLeft w:val="640"/>
          <w:marRight w:val="0"/>
          <w:marTop w:val="0"/>
          <w:marBottom w:val="0"/>
          <w:divBdr>
            <w:top w:val="none" w:sz="0" w:space="0" w:color="auto"/>
            <w:left w:val="none" w:sz="0" w:space="0" w:color="auto"/>
            <w:bottom w:val="none" w:sz="0" w:space="0" w:color="auto"/>
            <w:right w:val="none" w:sz="0" w:space="0" w:color="auto"/>
          </w:divBdr>
        </w:div>
        <w:div w:id="68235797">
          <w:marLeft w:val="640"/>
          <w:marRight w:val="0"/>
          <w:marTop w:val="0"/>
          <w:marBottom w:val="0"/>
          <w:divBdr>
            <w:top w:val="none" w:sz="0" w:space="0" w:color="auto"/>
            <w:left w:val="none" w:sz="0" w:space="0" w:color="auto"/>
            <w:bottom w:val="none" w:sz="0" w:space="0" w:color="auto"/>
            <w:right w:val="none" w:sz="0" w:space="0" w:color="auto"/>
          </w:divBdr>
        </w:div>
        <w:div w:id="1985430146">
          <w:marLeft w:val="640"/>
          <w:marRight w:val="0"/>
          <w:marTop w:val="0"/>
          <w:marBottom w:val="0"/>
          <w:divBdr>
            <w:top w:val="none" w:sz="0" w:space="0" w:color="auto"/>
            <w:left w:val="none" w:sz="0" w:space="0" w:color="auto"/>
            <w:bottom w:val="none" w:sz="0" w:space="0" w:color="auto"/>
            <w:right w:val="none" w:sz="0" w:space="0" w:color="auto"/>
          </w:divBdr>
        </w:div>
        <w:div w:id="365832472">
          <w:marLeft w:val="640"/>
          <w:marRight w:val="0"/>
          <w:marTop w:val="0"/>
          <w:marBottom w:val="0"/>
          <w:divBdr>
            <w:top w:val="none" w:sz="0" w:space="0" w:color="auto"/>
            <w:left w:val="none" w:sz="0" w:space="0" w:color="auto"/>
            <w:bottom w:val="none" w:sz="0" w:space="0" w:color="auto"/>
            <w:right w:val="none" w:sz="0" w:space="0" w:color="auto"/>
          </w:divBdr>
        </w:div>
        <w:div w:id="216280688">
          <w:marLeft w:val="640"/>
          <w:marRight w:val="0"/>
          <w:marTop w:val="0"/>
          <w:marBottom w:val="0"/>
          <w:divBdr>
            <w:top w:val="none" w:sz="0" w:space="0" w:color="auto"/>
            <w:left w:val="none" w:sz="0" w:space="0" w:color="auto"/>
            <w:bottom w:val="none" w:sz="0" w:space="0" w:color="auto"/>
            <w:right w:val="none" w:sz="0" w:space="0" w:color="auto"/>
          </w:divBdr>
        </w:div>
        <w:div w:id="141970533">
          <w:marLeft w:val="640"/>
          <w:marRight w:val="0"/>
          <w:marTop w:val="0"/>
          <w:marBottom w:val="0"/>
          <w:divBdr>
            <w:top w:val="none" w:sz="0" w:space="0" w:color="auto"/>
            <w:left w:val="none" w:sz="0" w:space="0" w:color="auto"/>
            <w:bottom w:val="none" w:sz="0" w:space="0" w:color="auto"/>
            <w:right w:val="none" w:sz="0" w:space="0" w:color="auto"/>
          </w:divBdr>
        </w:div>
        <w:div w:id="1504929605">
          <w:marLeft w:val="640"/>
          <w:marRight w:val="0"/>
          <w:marTop w:val="0"/>
          <w:marBottom w:val="0"/>
          <w:divBdr>
            <w:top w:val="none" w:sz="0" w:space="0" w:color="auto"/>
            <w:left w:val="none" w:sz="0" w:space="0" w:color="auto"/>
            <w:bottom w:val="none" w:sz="0" w:space="0" w:color="auto"/>
            <w:right w:val="none" w:sz="0" w:space="0" w:color="auto"/>
          </w:divBdr>
        </w:div>
        <w:div w:id="1704095906">
          <w:marLeft w:val="640"/>
          <w:marRight w:val="0"/>
          <w:marTop w:val="0"/>
          <w:marBottom w:val="0"/>
          <w:divBdr>
            <w:top w:val="none" w:sz="0" w:space="0" w:color="auto"/>
            <w:left w:val="none" w:sz="0" w:space="0" w:color="auto"/>
            <w:bottom w:val="none" w:sz="0" w:space="0" w:color="auto"/>
            <w:right w:val="none" w:sz="0" w:space="0" w:color="auto"/>
          </w:divBdr>
        </w:div>
        <w:div w:id="635069327">
          <w:marLeft w:val="640"/>
          <w:marRight w:val="0"/>
          <w:marTop w:val="0"/>
          <w:marBottom w:val="0"/>
          <w:divBdr>
            <w:top w:val="none" w:sz="0" w:space="0" w:color="auto"/>
            <w:left w:val="none" w:sz="0" w:space="0" w:color="auto"/>
            <w:bottom w:val="none" w:sz="0" w:space="0" w:color="auto"/>
            <w:right w:val="none" w:sz="0" w:space="0" w:color="auto"/>
          </w:divBdr>
        </w:div>
        <w:div w:id="457801419">
          <w:marLeft w:val="640"/>
          <w:marRight w:val="0"/>
          <w:marTop w:val="0"/>
          <w:marBottom w:val="0"/>
          <w:divBdr>
            <w:top w:val="none" w:sz="0" w:space="0" w:color="auto"/>
            <w:left w:val="none" w:sz="0" w:space="0" w:color="auto"/>
            <w:bottom w:val="none" w:sz="0" w:space="0" w:color="auto"/>
            <w:right w:val="none" w:sz="0" w:space="0" w:color="auto"/>
          </w:divBdr>
        </w:div>
        <w:div w:id="1790928652">
          <w:marLeft w:val="640"/>
          <w:marRight w:val="0"/>
          <w:marTop w:val="0"/>
          <w:marBottom w:val="0"/>
          <w:divBdr>
            <w:top w:val="none" w:sz="0" w:space="0" w:color="auto"/>
            <w:left w:val="none" w:sz="0" w:space="0" w:color="auto"/>
            <w:bottom w:val="none" w:sz="0" w:space="0" w:color="auto"/>
            <w:right w:val="none" w:sz="0" w:space="0" w:color="auto"/>
          </w:divBdr>
        </w:div>
        <w:div w:id="1456824695">
          <w:marLeft w:val="640"/>
          <w:marRight w:val="0"/>
          <w:marTop w:val="0"/>
          <w:marBottom w:val="0"/>
          <w:divBdr>
            <w:top w:val="none" w:sz="0" w:space="0" w:color="auto"/>
            <w:left w:val="none" w:sz="0" w:space="0" w:color="auto"/>
            <w:bottom w:val="none" w:sz="0" w:space="0" w:color="auto"/>
            <w:right w:val="none" w:sz="0" w:space="0" w:color="auto"/>
          </w:divBdr>
        </w:div>
        <w:div w:id="1148866754">
          <w:marLeft w:val="640"/>
          <w:marRight w:val="0"/>
          <w:marTop w:val="0"/>
          <w:marBottom w:val="0"/>
          <w:divBdr>
            <w:top w:val="none" w:sz="0" w:space="0" w:color="auto"/>
            <w:left w:val="none" w:sz="0" w:space="0" w:color="auto"/>
            <w:bottom w:val="none" w:sz="0" w:space="0" w:color="auto"/>
            <w:right w:val="none" w:sz="0" w:space="0" w:color="auto"/>
          </w:divBdr>
        </w:div>
      </w:divsChild>
    </w:div>
    <w:div w:id="999578173">
      <w:bodyDiv w:val="1"/>
      <w:marLeft w:val="0"/>
      <w:marRight w:val="0"/>
      <w:marTop w:val="0"/>
      <w:marBottom w:val="0"/>
      <w:divBdr>
        <w:top w:val="none" w:sz="0" w:space="0" w:color="auto"/>
        <w:left w:val="none" w:sz="0" w:space="0" w:color="auto"/>
        <w:bottom w:val="none" w:sz="0" w:space="0" w:color="auto"/>
        <w:right w:val="none" w:sz="0" w:space="0" w:color="auto"/>
      </w:divBdr>
      <w:divsChild>
        <w:div w:id="1525290573">
          <w:marLeft w:val="640"/>
          <w:marRight w:val="0"/>
          <w:marTop w:val="0"/>
          <w:marBottom w:val="0"/>
          <w:divBdr>
            <w:top w:val="none" w:sz="0" w:space="0" w:color="auto"/>
            <w:left w:val="none" w:sz="0" w:space="0" w:color="auto"/>
            <w:bottom w:val="none" w:sz="0" w:space="0" w:color="auto"/>
            <w:right w:val="none" w:sz="0" w:space="0" w:color="auto"/>
          </w:divBdr>
        </w:div>
        <w:div w:id="452480501">
          <w:marLeft w:val="640"/>
          <w:marRight w:val="0"/>
          <w:marTop w:val="0"/>
          <w:marBottom w:val="0"/>
          <w:divBdr>
            <w:top w:val="none" w:sz="0" w:space="0" w:color="auto"/>
            <w:left w:val="none" w:sz="0" w:space="0" w:color="auto"/>
            <w:bottom w:val="none" w:sz="0" w:space="0" w:color="auto"/>
            <w:right w:val="none" w:sz="0" w:space="0" w:color="auto"/>
          </w:divBdr>
        </w:div>
        <w:div w:id="1075081007">
          <w:marLeft w:val="640"/>
          <w:marRight w:val="0"/>
          <w:marTop w:val="0"/>
          <w:marBottom w:val="0"/>
          <w:divBdr>
            <w:top w:val="none" w:sz="0" w:space="0" w:color="auto"/>
            <w:left w:val="none" w:sz="0" w:space="0" w:color="auto"/>
            <w:bottom w:val="none" w:sz="0" w:space="0" w:color="auto"/>
            <w:right w:val="none" w:sz="0" w:space="0" w:color="auto"/>
          </w:divBdr>
        </w:div>
        <w:div w:id="268121963">
          <w:marLeft w:val="640"/>
          <w:marRight w:val="0"/>
          <w:marTop w:val="0"/>
          <w:marBottom w:val="0"/>
          <w:divBdr>
            <w:top w:val="none" w:sz="0" w:space="0" w:color="auto"/>
            <w:left w:val="none" w:sz="0" w:space="0" w:color="auto"/>
            <w:bottom w:val="none" w:sz="0" w:space="0" w:color="auto"/>
            <w:right w:val="none" w:sz="0" w:space="0" w:color="auto"/>
          </w:divBdr>
        </w:div>
        <w:div w:id="449056656">
          <w:marLeft w:val="640"/>
          <w:marRight w:val="0"/>
          <w:marTop w:val="0"/>
          <w:marBottom w:val="0"/>
          <w:divBdr>
            <w:top w:val="none" w:sz="0" w:space="0" w:color="auto"/>
            <w:left w:val="none" w:sz="0" w:space="0" w:color="auto"/>
            <w:bottom w:val="none" w:sz="0" w:space="0" w:color="auto"/>
            <w:right w:val="none" w:sz="0" w:space="0" w:color="auto"/>
          </w:divBdr>
        </w:div>
        <w:div w:id="324474344">
          <w:marLeft w:val="640"/>
          <w:marRight w:val="0"/>
          <w:marTop w:val="0"/>
          <w:marBottom w:val="0"/>
          <w:divBdr>
            <w:top w:val="none" w:sz="0" w:space="0" w:color="auto"/>
            <w:left w:val="none" w:sz="0" w:space="0" w:color="auto"/>
            <w:bottom w:val="none" w:sz="0" w:space="0" w:color="auto"/>
            <w:right w:val="none" w:sz="0" w:space="0" w:color="auto"/>
          </w:divBdr>
        </w:div>
        <w:div w:id="1641225230">
          <w:marLeft w:val="640"/>
          <w:marRight w:val="0"/>
          <w:marTop w:val="0"/>
          <w:marBottom w:val="0"/>
          <w:divBdr>
            <w:top w:val="none" w:sz="0" w:space="0" w:color="auto"/>
            <w:left w:val="none" w:sz="0" w:space="0" w:color="auto"/>
            <w:bottom w:val="none" w:sz="0" w:space="0" w:color="auto"/>
            <w:right w:val="none" w:sz="0" w:space="0" w:color="auto"/>
          </w:divBdr>
        </w:div>
        <w:div w:id="1343123217">
          <w:marLeft w:val="640"/>
          <w:marRight w:val="0"/>
          <w:marTop w:val="0"/>
          <w:marBottom w:val="0"/>
          <w:divBdr>
            <w:top w:val="none" w:sz="0" w:space="0" w:color="auto"/>
            <w:left w:val="none" w:sz="0" w:space="0" w:color="auto"/>
            <w:bottom w:val="none" w:sz="0" w:space="0" w:color="auto"/>
            <w:right w:val="none" w:sz="0" w:space="0" w:color="auto"/>
          </w:divBdr>
        </w:div>
        <w:div w:id="2037151566">
          <w:marLeft w:val="640"/>
          <w:marRight w:val="0"/>
          <w:marTop w:val="0"/>
          <w:marBottom w:val="0"/>
          <w:divBdr>
            <w:top w:val="none" w:sz="0" w:space="0" w:color="auto"/>
            <w:left w:val="none" w:sz="0" w:space="0" w:color="auto"/>
            <w:bottom w:val="none" w:sz="0" w:space="0" w:color="auto"/>
            <w:right w:val="none" w:sz="0" w:space="0" w:color="auto"/>
          </w:divBdr>
        </w:div>
        <w:div w:id="604654749">
          <w:marLeft w:val="640"/>
          <w:marRight w:val="0"/>
          <w:marTop w:val="0"/>
          <w:marBottom w:val="0"/>
          <w:divBdr>
            <w:top w:val="none" w:sz="0" w:space="0" w:color="auto"/>
            <w:left w:val="none" w:sz="0" w:space="0" w:color="auto"/>
            <w:bottom w:val="none" w:sz="0" w:space="0" w:color="auto"/>
            <w:right w:val="none" w:sz="0" w:space="0" w:color="auto"/>
          </w:divBdr>
        </w:div>
        <w:div w:id="871839912">
          <w:marLeft w:val="640"/>
          <w:marRight w:val="0"/>
          <w:marTop w:val="0"/>
          <w:marBottom w:val="0"/>
          <w:divBdr>
            <w:top w:val="none" w:sz="0" w:space="0" w:color="auto"/>
            <w:left w:val="none" w:sz="0" w:space="0" w:color="auto"/>
            <w:bottom w:val="none" w:sz="0" w:space="0" w:color="auto"/>
            <w:right w:val="none" w:sz="0" w:space="0" w:color="auto"/>
          </w:divBdr>
        </w:div>
        <w:div w:id="823007172">
          <w:marLeft w:val="640"/>
          <w:marRight w:val="0"/>
          <w:marTop w:val="0"/>
          <w:marBottom w:val="0"/>
          <w:divBdr>
            <w:top w:val="none" w:sz="0" w:space="0" w:color="auto"/>
            <w:left w:val="none" w:sz="0" w:space="0" w:color="auto"/>
            <w:bottom w:val="none" w:sz="0" w:space="0" w:color="auto"/>
            <w:right w:val="none" w:sz="0" w:space="0" w:color="auto"/>
          </w:divBdr>
        </w:div>
        <w:div w:id="1121461114">
          <w:marLeft w:val="640"/>
          <w:marRight w:val="0"/>
          <w:marTop w:val="0"/>
          <w:marBottom w:val="0"/>
          <w:divBdr>
            <w:top w:val="none" w:sz="0" w:space="0" w:color="auto"/>
            <w:left w:val="none" w:sz="0" w:space="0" w:color="auto"/>
            <w:bottom w:val="none" w:sz="0" w:space="0" w:color="auto"/>
            <w:right w:val="none" w:sz="0" w:space="0" w:color="auto"/>
          </w:divBdr>
        </w:div>
        <w:div w:id="568687526">
          <w:marLeft w:val="640"/>
          <w:marRight w:val="0"/>
          <w:marTop w:val="0"/>
          <w:marBottom w:val="0"/>
          <w:divBdr>
            <w:top w:val="none" w:sz="0" w:space="0" w:color="auto"/>
            <w:left w:val="none" w:sz="0" w:space="0" w:color="auto"/>
            <w:bottom w:val="none" w:sz="0" w:space="0" w:color="auto"/>
            <w:right w:val="none" w:sz="0" w:space="0" w:color="auto"/>
          </w:divBdr>
        </w:div>
        <w:div w:id="963313924">
          <w:marLeft w:val="640"/>
          <w:marRight w:val="0"/>
          <w:marTop w:val="0"/>
          <w:marBottom w:val="0"/>
          <w:divBdr>
            <w:top w:val="none" w:sz="0" w:space="0" w:color="auto"/>
            <w:left w:val="none" w:sz="0" w:space="0" w:color="auto"/>
            <w:bottom w:val="none" w:sz="0" w:space="0" w:color="auto"/>
            <w:right w:val="none" w:sz="0" w:space="0" w:color="auto"/>
          </w:divBdr>
        </w:div>
        <w:div w:id="291520054">
          <w:marLeft w:val="640"/>
          <w:marRight w:val="0"/>
          <w:marTop w:val="0"/>
          <w:marBottom w:val="0"/>
          <w:divBdr>
            <w:top w:val="none" w:sz="0" w:space="0" w:color="auto"/>
            <w:left w:val="none" w:sz="0" w:space="0" w:color="auto"/>
            <w:bottom w:val="none" w:sz="0" w:space="0" w:color="auto"/>
            <w:right w:val="none" w:sz="0" w:space="0" w:color="auto"/>
          </w:divBdr>
        </w:div>
        <w:div w:id="840047779">
          <w:marLeft w:val="640"/>
          <w:marRight w:val="0"/>
          <w:marTop w:val="0"/>
          <w:marBottom w:val="0"/>
          <w:divBdr>
            <w:top w:val="none" w:sz="0" w:space="0" w:color="auto"/>
            <w:left w:val="none" w:sz="0" w:space="0" w:color="auto"/>
            <w:bottom w:val="none" w:sz="0" w:space="0" w:color="auto"/>
            <w:right w:val="none" w:sz="0" w:space="0" w:color="auto"/>
          </w:divBdr>
        </w:div>
        <w:div w:id="451829589">
          <w:marLeft w:val="640"/>
          <w:marRight w:val="0"/>
          <w:marTop w:val="0"/>
          <w:marBottom w:val="0"/>
          <w:divBdr>
            <w:top w:val="none" w:sz="0" w:space="0" w:color="auto"/>
            <w:left w:val="none" w:sz="0" w:space="0" w:color="auto"/>
            <w:bottom w:val="none" w:sz="0" w:space="0" w:color="auto"/>
            <w:right w:val="none" w:sz="0" w:space="0" w:color="auto"/>
          </w:divBdr>
        </w:div>
        <w:div w:id="1768041158">
          <w:marLeft w:val="640"/>
          <w:marRight w:val="0"/>
          <w:marTop w:val="0"/>
          <w:marBottom w:val="0"/>
          <w:divBdr>
            <w:top w:val="none" w:sz="0" w:space="0" w:color="auto"/>
            <w:left w:val="none" w:sz="0" w:space="0" w:color="auto"/>
            <w:bottom w:val="none" w:sz="0" w:space="0" w:color="auto"/>
            <w:right w:val="none" w:sz="0" w:space="0" w:color="auto"/>
          </w:divBdr>
        </w:div>
        <w:div w:id="324625697">
          <w:marLeft w:val="640"/>
          <w:marRight w:val="0"/>
          <w:marTop w:val="0"/>
          <w:marBottom w:val="0"/>
          <w:divBdr>
            <w:top w:val="none" w:sz="0" w:space="0" w:color="auto"/>
            <w:left w:val="none" w:sz="0" w:space="0" w:color="auto"/>
            <w:bottom w:val="none" w:sz="0" w:space="0" w:color="auto"/>
            <w:right w:val="none" w:sz="0" w:space="0" w:color="auto"/>
          </w:divBdr>
        </w:div>
        <w:div w:id="1361197949">
          <w:marLeft w:val="640"/>
          <w:marRight w:val="0"/>
          <w:marTop w:val="0"/>
          <w:marBottom w:val="0"/>
          <w:divBdr>
            <w:top w:val="none" w:sz="0" w:space="0" w:color="auto"/>
            <w:left w:val="none" w:sz="0" w:space="0" w:color="auto"/>
            <w:bottom w:val="none" w:sz="0" w:space="0" w:color="auto"/>
            <w:right w:val="none" w:sz="0" w:space="0" w:color="auto"/>
          </w:divBdr>
        </w:div>
        <w:div w:id="991057323">
          <w:marLeft w:val="640"/>
          <w:marRight w:val="0"/>
          <w:marTop w:val="0"/>
          <w:marBottom w:val="0"/>
          <w:divBdr>
            <w:top w:val="none" w:sz="0" w:space="0" w:color="auto"/>
            <w:left w:val="none" w:sz="0" w:space="0" w:color="auto"/>
            <w:bottom w:val="none" w:sz="0" w:space="0" w:color="auto"/>
            <w:right w:val="none" w:sz="0" w:space="0" w:color="auto"/>
          </w:divBdr>
        </w:div>
        <w:div w:id="718549732">
          <w:marLeft w:val="640"/>
          <w:marRight w:val="0"/>
          <w:marTop w:val="0"/>
          <w:marBottom w:val="0"/>
          <w:divBdr>
            <w:top w:val="none" w:sz="0" w:space="0" w:color="auto"/>
            <w:left w:val="none" w:sz="0" w:space="0" w:color="auto"/>
            <w:bottom w:val="none" w:sz="0" w:space="0" w:color="auto"/>
            <w:right w:val="none" w:sz="0" w:space="0" w:color="auto"/>
          </w:divBdr>
        </w:div>
        <w:div w:id="1504735623">
          <w:marLeft w:val="640"/>
          <w:marRight w:val="0"/>
          <w:marTop w:val="0"/>
          <w:marBottom w:val="0"/>
          <w:divBdr>
            <w:top w:val="none" w:sz="0" w:space="0" w:color="auto"/>
            <w:left w:val="none" w:sz="0" w:space="0" w:color="auto"/>
            <w:bottom w:val="none" w:sz="0" w:space="0" w:color="auto"/>
            <w:right w:val="none" w:sz="0" w:space="0" w:color="auto"/>
          </w:divBdr>
        </w:div>
        <w:div w:id="2134327835">
          <w:marLeft w:val="640"/>
          <w:marRight w:val="0"/>
          <w:marTop w:val="0"/>
          <w:marBottom w:val="0"/>
          <w:divBdr>
            <w:top w:val="none" w:sz="0" w:space="0" w:color="auto"/>
            <w:left w:val="none" w:sz="0" w:space="0" w:color="auto"/>
            <w:bottom w:val="none" w:sz="0" w:space="0" w:color="auto"/>
            <w:right w:val="none" w:sz="0" w:space="0" w:color="auto"/>
          </w:divBdr>
        </w:div>
        <w:div w:id="564293658">
          <w:marLeft w:val="640"/>
          <w:marRight w:val="0"/>
          <w:marTop w:val="0"/>
          <w:marBottom w:val="0"/>
          <w:divBdr>
            <w:top w:val="none" w:sz="0" w:space="0" w:color="auto"/>
            <w:left w:val="none" w:sz="0" w:space="0" w:color="auto"/>
            <w:bottom w:val="none" w:sz="0" w:space="0" w:color="auto"/>
            <w:right w:val="none" w:sz="0" w:space="0" w:color="auto"/>
          </w:divBdr>
        </w:div>
        <w:div w:id="872839486">
          <w:marLeft w:val="640"/>
          <w:marRight w:val="0"/>
          <w:marTop w:val="0"/>
          <w:marBottom w:val="0"/>
          <w:divBdr>
            <w:top w:val="none" w:sz="0" w:space="0" w:color="auto"/>
            <w:left w:val="none" w:sz="0" w:space="0" w:color="auto"/>
            <w:bottom w:val="none" w:sz="0" w:space="0" w:color="auto"/>
            <w:right w:val="none" w:sz="0" w:space="0" w:color="auto"/>
          </w:divBdr>
        </w:div>
        <w:div w:id="2091652607">
          <w:marLeft w:val="640"/>
          <w:marRight w:val="0"/>
          <w:marTop w:val="0"/>
          <w:marBottom w:val="0"/>
          <w:divBdr>
            <w:top w:val="none" w:sz="0" w:space="0" w:color="auto"/>
            <w:left w:val="none" w:sz="0" w:space="0" w:color="auto"/>
            <w:bottom w:val="none" w:sz="0" w:space="0" w:color="auto"/>
            <w:right w:val="none" w:sz="0" w:space="0" w:color="auto"/>
          </w:divBdr>
        </w:div>
        <w:div w:id="1572933939">
          <w:marLeft w:val="640"/>
          <w:marRight w:val="0"/>
          <w:marTop w:val="0"/>
          <w:marBottom w:val="0"/>
          <w:divBdr>
            <w:top w:val="none" w:sz="0" w:space="0" w:color="auto"/>
            <w:left w:val="none" w:sz="0" w:space="0" w:color="auto"/>
            <w:bottom w:val="none" w:sz="0" w:space="0" w:color="auto"/>
            <w:right w:val="none" w:sz="0" w:space="0" w:color="auto"/>
          </w:divBdr>
        </w:div>
        <w:div w:id="1690177080">
          <w:marLeft w:val="640"/>
          <w:marRight w:val="0"/>
          <w:marTop w:val="0"/>
          <w:marBottom w:val="0"/>
          <w:divBdr>
            <w:top w:val="none" w:sz="0" w:space="0" w:color="auto"/>
            <w:left w:val="none" w:sz="0" w:space="0" w:color="auto"/>
            <w:bottom w:val="none" w:sz="0" w:space="0" w:color="auto"/>
            <w:right w:val="none" w:sz="0" w:space="0" w:color="auto"/>
          </w:divBdr>
        </w:div>
        <w:div w:id="32921115">
          <w:marLeft w:val="640"/>
          <w:marRight w:val="0"/>
          <w:marTop w:val="0"/>
          <w:marBottom w:val="0"/>
          <w:divBdr>
            <w:top w:val="none" w:sz="0" w:space="0" w:color="auto"/>
            <w:left w:val="none" w:sz="0" w:space="0" w:color="auto"/>
            <w:bottom w:val="none" w:sz="0" w:space="0" w:color="auto"/>
            <w:right w:val="none" w:sz="0" w:space="0" w:color="auto"/>
          </w:divBdr>
        </w:div>
        <w:div w:id="1955020164">
          <w:marLeft w:val="640"/>
          <w:marRight w:val="0"/>
          <w:marTop w:val="0"/>
          <w:marBottom w:val="0"/>
          <w:divBdr>
            <w:top w:val="none" w:sz="0" w:space="0" w:color="auto"/>
            <w:left w:val="none" w:sz="0" w:space="0" w:color="auto"/>
            <w:bottom w:val="none" w:sz="0" w:space="0" w:color="auto"/>
            <w:right w:val="none" w:sz="0" w:space="0" w:color="auto"/>
          </w:divBdr>
        </w:div>
        <w:div w:id="492306504">
          <w:marLeft w:val="640"/>
          <w:marRight w:val="0"/>
          <w:marTop w:val="0"/>
          <w:marBottom w:val="0"/>
          <w:divBdr>
            <w:top w:val="none" w:sz="0" w:space="0" w:color="auto"/>
            <w:left w:val="none" w:sz="0" w:space="0" w:color="auto"/>
            <w:bottom w:val="none" w:sz="0" w:space="0" w:color="auto"/>
            <w:right w:val="none" w:sz="0" w:space="0" w:color="auto"/>
          </w:divBdr>
        </w:div>
        <w:div w:id="1329988591">
          <w:marLeft w:val="640"/>
          <w:marRight w:val="0"/>
          <w:marTop w:val="0"/>
          <w:marBottom w:val="0"/>
          <w:divBdr>
            <w:top w:val="none" w:sz="0" w:space="0" w:color="auto"/>
            <w:left w:val="none" w:sz="0" w:space="0" w:color="auto"/>
            <w:bottom w:val="none" w:sz="0" w:space="0" w:color="auto"/>
            <w:right w:val="none" w:sz="0" w:space="0" w:color="auto"/>
          </w:divBdr>
        </w:div>
        <w:div w:id="2058359580">
          <w:marLeft w:val="640"/>
          <w:marRight w:val="0"/>
          <w:marTop w:val="0"/>
          <w:marBottom w:val="0"/>
          <w:divBdr>
            <w:top w:val="none" w:sz="0" w:space="0" w:color="auto"/>
            <w:left w:val="none" w:sz="0" w:space="0" w:color="auto"/>
            <w:bottom w:val="none" w:sz="0" w:space="0" w:color="auto"/>
            <w:right w:val="none" w:sz="0" w:space="0" w:color="auto"/>
          </w:divBdr>
        </w:div>
        <w:div w:id="968971522">
          <w:marLeft w:val="640"/>
          <w:marRight w:val="0"/>
          <w:marTop w:val="0"/>
          <w:marBottom w:val="0"/>
          <w:divBdr>
            <w:top w:val="none" w:sz="0" w:space="0" w:color="auto"/>
            <w:left w:val="none" w:sz="0" w:space="0" w:color="auto"/>
            <w:bottom w:val="none" w:sz="0" w:space="0" w:color="auto"/>
            <w:right w:val="none" w:sz="0" w:space="0" w:color="auto"/>
          </w:divBdr>
        </w:div>
        <w:div w:id="1211771665">
          <w:marLeft w:val="640"/>
          <w:marRight w:val="0"/>
          <w:marTop w:val="0"/>
          <w:marBottom w:val="0"/>
          <w:divBdr>
            <w:top w:val="none" w:sz="0" w:space="0" w:color="auto"/>
            <w:left w:val="none" w:sz="0" w:space="0" w:color="auto"/>
            <w:bottom w:val="none" w:sz="0" w:space="0" w:color="auto"/>
            <w:right w:val="none" w:sz="0" w:space="0" w:color="auto"/>
          </w:divBdr>
        </w:div>
        <w:div w:id="1021278891">
          <w:marLeft w:val="640"/>
          <w:marRight w:val="0"/>
          <w:marTop w:val="0"/>
          <w:marBottom w:val="0"/>
          <w:divBdr>
            <w:top w:val="none" w:sz="0" w:space="0" w:color="auto"/>
            <w:left w:val="none" w:sz="0" w:space="0" w:color="auto"/>
            <w:bottom w:val="none" w:sz="0" w:space="0" w:color="auto"/>
            <w:right w:val="none" w:sz="0" w:space="0" w:color="auto"/>
          </w:divBdr>
        </w:div>
        <w:div w:id="571545431">
          <w:marLeft w:val="640"/>
          <w:marRight w:val="0"/>
          <w:marTop w:val="0"/>
          <w:marBottom w:val="0"/>
          <w:divBdr>
            <w:top w:val="none" w:sz="0" w:space="0" w:color="auto"/>
            <w:left w:val="none" w:sz="0" w:space="0" w:color="auto"/>
            <w:bottom w:val="none" w:sz="0" w:space="0" w:color="auto"/>
            <w:right w:val="none" w:sz="0" w:space="0" w:color="auto"/>
          </w:divBdr>
        </w:div>
        <w:div w:id="6644468">
          <w:marLeft w:val="640"/>
          <w:marRight w:val="0"/>
          <w:marTop w:val="0"/>
          <w:marBottom w:val="0"/>
          <w:divBdr>
            <w:top w:val="none" w:sz="0" w:space="0" w:color="auto"/>
            <w:left w:val="none" w:sz="0" w:space="0" w:color="auto"/>
            <w:bottom w:val="none" w:sz="0" w:space="0" w:color="auto"/>
            <w:right w:val="none" w:sz="0" w:space="0" w:color="auto"/>
          </w:divBdr>
        </w:div>
        <w:div w:id="1555694388">
          <w:marLeft w:val="640"/>
          <w:marRight w:val="0"/>
          <w:marTop w:val="0"/>
          <w:marBottom w:val="0"/>
          <w:divBdr>
            <w:top w:val="none" w:sz="0" w:space="0" w:color="auto"/>
            <w:left w:val="none" w:sz="0" w:space="0" w:color="auto"/>
            <w:bottom w:val="none" w:sz="0" w:space="0" w:color="auto"/>
            <w:right w:val="none" w:sz="0" w:space="0" w:color="auto"/>
          </w:divBdr>
        </w:div>
        <w:div w:id="1976255559">
          <w:marLeft w:val="640"/>
          <w:marRight w:val="0"/>
          <w:marTop w:val="0"/>
          <w:marBottom w:val="0"/>
          <w:divBdr>
            <w:top w:val="none" w:sz="0" w:space="0" w:color="auto"/>
            <w:left w:val="none" w:sz="0" w:space="0" w:color="auto"/>
            <w:bottom w:val="none" w:sz="0" w:space="0" w:color="auto"/>
            <w:right w:val="none" w:sz="0" w:space="0" w:color="auto"/>
          </w:divBdr>
        </w:div>
        <w:div w:id="1822647975">
          <w:marLeft w:val="640"/>
          <w:marRight w:val="0"/>
          <w:marTop w:val="0"/>
          <w:marBottom w:val="0"/>
          <w:divBdr>
            <w:top w:val="none" w:sz="0" w:space="0" w:color="auto"/>
            <w:left w:val="none" w:sz="0" w:space="0" w:color="auto"/>
            <w:bottom w:val="none" w:sz="0" w:space="0" w:color="auto"/>
            <w:right w:val="none" w:sz="0" w:space="0" w:color="auto"/>
          </w:divBdr>
        </w:div>
        <w:div w:id="1072316873">
          <w:marLeft w:val="640"/>
          <w:marRight w:val="0"/>
          <w:marTop w:val="0"/>
          <w:marBottom w:val="0"/>
          <w:divBdr>
            <w:top w:val="none" w:sz="0" w:space="0" w:color="auto"/>
            <w:left w:val="none" w:sz="0" w:space="0" w:color="auto"/>
            <w:bottom w:val="none" w:sz="0" w:space="0" w:color="auto"/>
            <w:right w:val="none" w:sz="0" w:space="0" w:color="auto"/>
          </w:divBdr>
        </w:div>
        <w:div w:id="1366831677">
          <w:marLeft w:val="640"/>
          <w:marRight w:val="0"/>
          <w:marTop w:val="0"/>
          <w:marBottom w:val="0"/>
          <w:divBdr>
            <w:top w:val="none" w:sz="0" w:space="0" w:color="auto"/>
            <w:left w:val="none" w:sz="0" w:space="0" w:color="auto"/>
            <w:bottom w:val="none" w:sz="0" w:space="0" w:color="auto"/>
            <w:right w:val="none" w:sz="0" w:space="0" w:color="auto"/>
          </w:divBdr>
        </w:div>
        <w:div w:id="1664622599">
          <w:marLeft w:val="640"/>
          <w:marRight w:val="0"/>
          <w:marTop w:val="0"/>
          <w:marBottom w:val="0"/>
          <w:divBdr>
            <w:top w:val="none" w:sz="0" w:space="0" w:color="auto"/>
            <w:left w:val="none" w:sz="0" w:space="0" w:color="auto"/>
            <w:bottom w:val="none" w:sz="0" w:space="0" w:color="auto"/>
            <w:right w:val="none" w:sz="0" w:space="0" w:color="auto"/>
          </w:divBdr>
        </w:div>
        <w:div w:id="825703561">
          <w:marLeft w:val="640"/>
          <w:marRight w:val="0"/>
          <w:marTop w:val="0"/>
          <w:marBottom w:val="0"/>
          <w:divBdr>
            <w:top w:val="none" w:sz="0" w:space="0" w:color="auto"/>
            <w:left w:val="none" w:sz="0" w:space="0" w:color="auto"/>
            <w:bottom w:val="none" w:sz="0" w:space="0" w:color="auto"/>
            <w:right w:val="none" w:sz="0" w:space="0" w:color="auto"/>
          </w:divBdr>
        </w:div>
        <w:div w:id="1587378263">
          <w:marLeft w:val="640"/>
          <w:marRight w:val="0"/>
          <w:marTop w:val="0"/>
          <w:marBottom w:val="0"/>
          <w:divBdr>
            <w:top w:val="none" w:sz="0" w:space="0" w:color="auto"/>
            <w:left w:val="none" w:sz="0" w:space="0" w:color="auto"/>
            <w:bottom w:val="none" w:sz="0" w:space="0" w:color="auto"/>
            <w:right w:val="none" w:sz="0" w:space="0" w:color="auto"/>
          </w:divBdr>
        </w:div>
        <w:div w:id="1079643030">
          <w:marLeft w:val="640"/>
          <w:marRight w:val="0"/>
          <w:marTop w:val="0"/>
          <w:marBottom w:val="0"/>
          <w:divBdr>
            <w:top w:val="none" w:sz="0" w:space="0" w:color="auto"/>
            <w:left w:val="none" w:sz="0" w:space="0" w:color="auto"/>
            <w:bottom w:val="none" w:sz="0" w:space="0" w:color="auto"/>
            <w:right w:val="none" w:sz="0" w:space="0" w:color="auto"/>
          </w:divBdr>
        </w:div>
        <w:div w:id="176887423">
          <w:marLeft w:val="640"/>
          <w:marRight w:val="0"/>
          <w:marTop w:val="0"/>
          <w:marBottom w:val="0"/>
          <w:divBdr>
            <w:top w:val="none" w:sz="0" w:space="0" w:color="auto"/>
            <w:left w:val="none" w:sz="0" w:space="0" w:color="auto"/>
            <w:bottom w:val="none" w:sz="0" w:space="0" w:color="auto"/>
            <w:right w:val="none" w:sz="0" w:space="0" w:color="auto"/>
          </w:divBdr>
        </w:div>
        <w:div w:id="114833726">
          <w:marLeft w:val="640"/>
          <w:marRight w:val="0"/>
          <w:marTop w:val="0"/>
          <w:marBottom w:val="0"/>
          <w:divBdr>
            <w:top w:val="none" w:sz="0" w:space="0" w:color="auto"/>
            <w:left w:val="none" w:sz="0" w:space="0" w:color="auto"/>
            <w:bottom w:val="none" w:sz="0" w:space="0" w:color="auto"/>
            <w:right w:val="none" w:sz="0" w:space="0" w:color="auto"/>
          </w:divBdr>
        </w:div>
        <w:div w:id="479887028">
          <w:marLeft w:val="640"/>
          <w:marRight w:val="0"/>
          <w:marTop w:val="0"/>
          <w:marBottom w:val="0"/>
          <w:divBdr>
            <w:top w:val="none" w:sz="0" w:space="0" w:color="auto"/>
            <w:left w:val="none" w:sz="0" w:space="0" w:color="auto"/>
            <w:bottom w:val="none" w:sz="0" w:space="0" w:color="auto"/>
            <w:right w:val="none" w:sz="0" w:space="0" w:color="auto"/>
          </w:divBdr>
        </w:div>
        <w:div w:id="1575120302">
          <w:marLeft w:val="640"/>
          <w:marRight w:val="0"/>
          <w:marTop w:val="0"/>
          <w:marBottom w:val="0"/>
          <w:divBdr>
            <w:top w:val="none" w:sz="0" w:space="0" w:color="auto"/>
            <w:left w:val="none" w:sz="0" w:space="0" w:color="auto"/>
            <w:bottom w:val="none" w:sz="0" w:space="0" w:color="auto"/>
            <w:right w:val="none" w:sz="0" w:space="0" w:color="auto"/>
          </w:divBdr>
        </w:div>
        <w:div w:id="1631978143">
          <w:marLeft w:val="640"/>
          <w:marRight w:val="0"/>
          <w:marTop w:val="0"/>
          <w:marBottom w:val="0"/>
          <w:divBdr>
            <w:top w:val="none" w:sz="0" w:space="0" w:color="auto"/>
            <w:left w:val="none" w:sz="0" w:space="0" w:color="auto"/>
            <w:bottom w:val="none" w:sz="0" w:space="0" w:color="auto"/>
            <w:right w:val="none" w:sz="0" w:space="0" w:color="auto"/>
          </w:divBdr>
        </w:div>
        <w:div w:id="237323412">
          <w:marLeft w:val="640"/>
          <w:marRight w:val="0"/>
          <w:marTop w:val="0"/>
          <w:marBottom w:val="0"/>
          <w:divBdr>
            <w:top w:val="none" w:sz="0" w:space="0" w:color="auto"/>
            <w:left w:val="none" w:sz="0" w:space="0" w:color="auto"/>
            <w:bottom w:val="none" w:sz="0" w:space="0" w:color="auto"/>
            <w:right w:val="none" w:sz="0" w:space="0" w:color="auto"/>
          </w:divBdr>
        </w:div>
        <w:div w:id="103691839">
          <w:marLeft w:val="640"/>
          <w:marRight w:val="0"/>
          <w:marTop w:val="0"/>
          <w:marBottom w:val="0"/>
          <w:divBdr>
            <w:top w:val="none" w:sz="0" w:space="0" w:color="auto"/>
            <w:left w:val="none" w:sz="0" w:space="0" w:color="auto"/>
            <w:bottom w:val="none" w:sz="0" w:space="0" w:color="auto"/>
            <w:right w:val="none" w:sz="0" w:space="0" w:color="auto"/>
          </w:divBdr>
        </w:div>
        <w:div w:id="716733688">
          <w:marLeft w:val="640"/>
          <w:marRight w:val="0"/>
          <w:marTop w:val="0"/>
          <w:marBottom w:val="0"/>
          <w:divBdr>
            <w:top w:val="none" w:sz="0" w:space="0" w:color="auto"/>
            <w:left w:val="none" w:sz="0" w:space="0" w:color="auto"/>
            <w:bottom w:val="none" w:sz="0" w:space="0" w:color="auto"/>
            <w:right w:val="none" w:sz="0" w:space="0" w:color="auto"/>
          </w:divBdr>
        </w:div>
        <w:div w:id="1731728421">
          <w:marLeft w:val="640"/>
          <w:marRight w:val="0"/>
          <w:marTop w:val="0"/>
          <w:marBottom w:val="0"/>
          <w:divBdr>
            <w:top w:val="none" w:sz="0" w:space="0" w:color="auto"/>
            <w:left w:val="none" w:sz="0" w:space="0" w:color="auto"/>
            <w:bottom w:val="none" w:sz="0" w:space="0" w:color="auto"/>
            <w:right w:val="none" w:sz="0" w:space="0" w:color="auto"/>
          </w:divBdr>
        </w:div>
        <w:div w:id="1551914088">
          <w:marLeft w:val="640"/>
          <w:marRight w:val="0"/>
          <w:marTop w:val="0"/>
          <w:marBottom w:val="0"/>
          <w:divBdr>
            <w:top w:val="none" w:sz="0" w:space="0" w:color="auto"/>
            <w:left w:val="none" w:sz="0" w:space="0" w:color="auto"/>
            <w:bottom w:val="none" w:sz="0" w:space="0" w:color="auto"/>
            <w:right w:val="none" w:sz="0" w:space="0" w:color="auto"/>
          </w:divBdr>
        </w:div>
        <w:div w:id="1121148353">
          <w:marLeft w:val="640"/>
          <w:marRight w:val="0"/>
          <w:marTop w:val="0"/>
          <w:marBottom w:val="0"/>
          <w:divBdr>
            <w:top w:val="none" w:sz="0" w:space="0" w:color="auto"/>
            <w:left w:val="none" w:sz="0" w:space="0" w:color="auto"/>
            <w:bottom w:val="none" w:sz="0" w:space="0" w:color="auto"/>
            <w:right w:val="none" w:sz="0" w:space="0" w:color="auto"/>
          </w:divBdr>
        </w:div>
        <w:div w:id="1718554450">
          <w:marLeft w:val="640"/>
          <w:marRight w:val="0"/>
          <w:marTop w:val="0"/>
          <w:marBottom w:val="0"/>
          <w:divBdr>
            <w:top w:val="none" w:sz="0" w:space="0" w:color="auto"/>
            <w:left w:val="none" w:sz="0" w:space="0" w:color="auto"/>
            <w:bottom w:val="none" w:sz="0" w:space="0" w:color="auto"/>
            <w:right w:val="none" w:sz="0" w:space="0" w:color="auto"/>
          </w:divBdr>
        </w:div>
        <w:div w:id="1333145066">
          <w:marLeft w:val="640"/>
          <w:marRight w:val="0"/>
          <w:marTop w:val="0"/>
          <w:marBottom w:val="0"/>
          <w:divBdr>
            <w:top w:val="none" w:sz="0" w:space="0" w:color="auto"/>
            <w:left w:val="none" w:sz="0" w:space="0" w:color="auto"/>
            <w:bottom w:val="none" w:sz="0" w:space="0" w:color="auto"/>
            <w:right w:val="none" w:sz="0" w:space="0" w:color="auto"/>
          </w:divBdr>
        </w:div>
        <w:div w:id="1938515500">
          <w:marLeft w:val="640"/>
          <w:marRight w:val="0"/>
          <w:marTop w:val="0"/>
          <w:marBottom w:val="0"/>
          <w:divBdr>
            <w:top w:val="none" w:sz="0" w:space="0" w:color="auto"/>
            <w:left w:val="none" w:sz="0" w:space="0" w:color="auto"/>
            <w:bottom w:val="none" w:sz="0" w:space="0" w:color="auto"/>
            <w:right w:val="none" w:sz="0" w:space="0" w:color="auto"/>
          </w:divBdr>
        </w:div>
        <w:div w:id="1385909974">
          <w:marLeft w:val="640"/>
          <w:marRight w:val="0"/>
          <w:marTop w:val="0"/>
          <w:marBottom w:val="0"/>
          <w:divBdr>
            <w:top w:val="none" w:sz="0" w:space="0" w:color="auto"/>
            <w:left w:val="none" w:sz="0" w:space="0" w:color="auto"/>
            <w:bottom w:val="none" w:sz="0" w:space="0" w:color="auto"/>
            <w:right w:val="none" w:sz="0" w:space="0" w:color="auto"/>
          </w:divBdr>
        </w:div>
        <w:div w:id="175536921">
          <w:marLeft w:val="640"/>
          <w:marRight w:val="0"/>
          <w:marTop w:val="0"/>
          <w:marBottom w:val="0"/>
          <w:divBdr>
            <w:top w:val="none" w:sz="0" w:space="0" w:color="auto"/>
            <w:left w:val="none" w:sz="0" w:space="0" w:color="auto"/>
            <w:bottom w:val="none" w:sz="0" w:space="0" w:color="auto"/>
            <w:right w:val="none" w:sz="0" w:space="0" w:color="auto"/>
          </w:divBdr>
        </w:div>
        <w:div w:id="668751470">
          <w:marLeft w:val="640"/>
          <w:marRight w:val="0"/>
          <w:marTop w:val="0"/>
          <w:marBottom w:val="0"/>
          <w:divBdr>
            <w:top w:val="none" w:sz="0" w:space="0" w:color="auto"/>
            <w:left w:val="none" w:sz="0" w:space="0" w:color="auto"/>
            <w:bottom w:val="none" w:sz="0" w:space="0" w:color="auto"/>
            <w:right w:val="none" w:sz="0" w:space="0" w:color="auto"/>
          </w:divBdr>
        </w:div>
        <w:div w:id="1801802345">
          <w:marLeft w:val="640"/>
          <w:marRight w:val="0"/>
          <w:marTop w:val="0"/>
          <w:marBottom w:val="0"/>
          <w:divBdr>
            <w:top w:val="none" w:sz="0" w:space="0" w:color="auto"/>
            <w:left w:val="none" w:sz="0" w:space="0" w:color="auto"/>
            <w:bottom w:val="none" w:sz="0" w:space="0" w:color="auto"/>
            <w:right w:val="none" w:sz="0" w:space="0" w:color="auto"/>
          </w:divBdr>
        </w:div>
        <w:div w:id="634218804">
          <w:marLeft w:val="640"/>
          <w:marRight w:val="0"/>
          <w:marTop w:val="0"/>
          <w:marBottom w:val="0"/>
          <w:divBdr>
            <w:top w:val="none" w:sz="0" w:space="0" w:color="auto"/>
            <w:left w:val="none" w:sz="0" w:space="0" w:color="auto"/>
            <w:bottom w:val="none" w:sz="0" w:space="0" w:color="auto"/>
            <w:right w:val="none" w:sz="0" w:space="0" w:color="auto"/>
          </w:divBdr>
        </w:div>
        <w:div w:id="514421092">
          <w:marLeft w:val="640"/>
          <w:marRight w:val="0"/>
          <w:marTop w:val="0"/>
          <w:marBottom w:val="0"/>
          <w:divBdr>
            <w:top w:val="none" w:sz="0" w:space="0" w:color="auto"/>
            <w:left w:val="none" w:sz="0" w:space="0" w:color="auto"/>
            <w:bottom w:val="none" w:sz="0" w:space="0" w:color="auto"/>
            <w:right w:val="none" w:sz="0" w:space="0" w:color="auto"/>
          </w:divBdr>
        </w:div>
        <w:div w:id="1084104490">
          <w:marLeft w:val="640"/>
          <w:marRight w:val="0"/>
          <w:marTop w:val="0"/>
          <w:marBottom w:val="0"/>
          <w:divBdr>
            <w:top w:val="none" w:sz="0" w:space="0" w:color="auto"/>
            <w:left w:val="none" w:sz="0" w:space="0" w:color="auto"/>
            <w:bottom w:val="none" w:sz="0" w:space="0" w:color="auto"/>
            <w:right w:val="none" w:sz="0" w:space="0" w:color="auto"/>
          </w:divBdr>
        </w:div>
        <w:div w:id="288319402">
          <w:marLeft w:val="640"/>
          <w:marRight w:val="0"/>
          <w:marTop w:val="0"/>
          <w:marBottom w:val="0"/>
          <w:divBdr>
            <w:top w:val="none" w:sz="0" w:space="0" w:color="auto"/>
            <w:left w:val="none" w:sz="0" w:space="0" w:color="auto"/>
            <w:bottom w:val="none" w:sz="0" w:space="0" w:color="auto"/>
            <w:right w:val="none" w:sz="0" w:space="0" w:color="auto"/>
          </w:divBdr>
        </w:div>
        <w:div w:id="357702990">
          <w:marLeft w:val="640"/>
          <w:marRight w:val="0"/>
          <w:marTop w:val="0"/>
          <w:marBottom w:val="0"/>
          <w:divBdr>
            <w:top w:val="none" w:sz="0" w:space="0" w:color="auto"/>
            <w:left w:val="none" w:sz="0" w:space="0" w:color="auto"/>
            <w:bottom w:val="none" w:sz="0" w:space="0" w:color="auto"/>
            <w:right w:val="none" w:sz="0" w:space="0" w:color="auto"/>
          </w:divBdr>
        </w:div>
        <w:div w:id="1014184761">
          <w:marLeft w:val="640"/>
          <w:marRight w:val="0"/>
          <w:marTop w:val="0"/>
          <w:marBottom w:val="0"/>
          <w:divBdr>
            <w:top w:val="none" w:sz="0" w:space="0" w:color="auto"/>
            <w:left w:val="none" w:sz="0" w:space="0" w:color="auto"/>
            <w:bottom w:val="none" w:sz="0" w:space="0" w:color="auto"/>
            <w:right w:val="none" w:sz="0" w:space="0" w:color="auto"/>
          </w:divBdr>
        </w:div>
        <w:div w:id="373771840">
          <w:marLeft w:val="640"/>
          <w:marRight w:val="0"/>
          <w:marTop w:val="0"/>
          <w:marBottom w:val="0"/>
          <w:divBdr>
            <w:top w:val="none" w:sz="0" w:space="0" w:color="auto"/>
            <w:left w:val="none" w:sz="0" w:space="0" w:color="auto"/>
            <w:bottom w:val="none" w:sz="0" w:space="0" w:color="auto"/>
            <w:right w:val="none" w:sz="0" w:space="0" w:color="auto"/>
          </w:divBdr>
        </w:div>
        <w:div w:id="5790652">
          <w:marLeft w:val="640"/>
          <w:marRight w:val="0"/>
          <w:marTop w:val="0"/>
          <w:marBottom w:val="0"/>
          <w:divBdr>
            <w:top w:val="none" w:sz="0" w:space="0" w:color="auto"/>
            <w:left w:val="none" w:sz="0" w:space="0" w:color="auto"/>
            <w:bottom w:val="none" w:sz="0" w:space="0" w:color="auto"/>
            <w:right w:val="none" w:sz="0" w:space="0" w:color="auto"/>
          </w:divBdr>
        </w:div>
        <w:div w:id="1344556496">
          <w:marLeft w:val="640"/>
          <w:marRight w:val="0"/>
          <w:marTop w:val="0"/>
          <w:marBottom w:val="0"/>
          <w:divBdr>
            <w:top w:val="none" w:sz="0" w:space="0" w:color="auto"/>
            <w:left w:val="none" w:sz="0" w:space="0" w:color="auto"/>
            <w:bottom w:val="none" w:sz="0" w:space="0" w:color="auto"/>
            <w:right w:val="none" w:sz="0" w:space="0" w:color="auto"/>
          </w:divBdr>
        </w:div>
        <w:div w:id="1308819915">
          <w:marLeft w:val="640"/>
          <w:marRight w:val="0"/>
          <w:marTop w:val="0"/>
          <w:marBottom w:val="0"/>
          <w:divBdr>
            <w:top w:val="none" w:sz="0" w:space="0" w:color="auto"/>
            <w:left w:val="none" w:sz="0" w:space="0" w:color="auto"/>
            <w:bottom w:val="none" w:sz="0" w:space="0" w:color="auto"/>
            <w:right w:val="none" w:sz="0" w:space="0" w:color="auto"/>
          </w:divBdr>
        </w:div>
        <w:div w:id="1600260193">
          <w:marLeft w:val="640"/>
          <w:marRight w:val="0"/>
          <w:marTop w:val="0"/>
          <w:marBottom w:val="0"/>
          <w:divBdr>
            <w:top w:val="none" w:sz="0" w:space="0" w:color="auto"/>
            <w:left w:val="none" w:sz="0" w:space="0" w:color="auto"/>
            <w:bottom w:val="none" w:sz="0" w:space="0" w:color="auto"/>
            <w:right w:val="none" w:sz="0" w:space="0" w:color="auto"/>
          </w:divBdr>
        </w:div>
        <w:div w:id="26293625">
          <w:marLeft w:val="640"/>
          <w:marRight w:val="0"/>
          <w:marTop w:val="0"/>
          <w:marBottom w:val="0"/>
          <w:divBdr>
            <w:top w:val="none" w:sz="0" w:space="0" w:color="auto"/>
            <w:left w:val="none" w:sz="0" w:space="0" w:color="auto"/>
            <w:bottom w:val="none" w:sz="0" w:space="0" w:color="auto"/>
            <w:right w:val="none" w:sz="0" w:space="0" w:color="auto"/>
          </w:divBdr>
        </w:div>
        <w:div w:id="28649713">
          <w:marLeft w:val="640"/>
          <w:marRight w:val="0"/>
          <w:marTop w:val="0"/>
          <w:marBottom w:val="0"/>
          <w:divBdr>
            <w:top w:val="none" w:sz="0" w:space="0" w:color="auto"/>
            <w:left w:val="none" w:sz="0" w:space="0" w:color="auto"/>
            <w:bottom w:val="none" w:sz="0" w:space="0" w:color="auto"/>
            <w:right w:val="none" w:sz="0" w:space="0" w:color="auto"/>
          </w:divBdr>
        </w:div>
      </w:divsChild>
    </w:div>
    <w:div w:id="1001618325">
      <w:bodyDiv w:val="1"/>
      <w:marLeft w:val="0"/>
      <w:marRight w:val="0"/>
      <w:marTop w:val="0"/>
      <w:marBottom w:val="0"/>
      <w:divBdr>
        <w:top w:val="none" w:sz="0" w:space="0" w:color="auto"/>
        <w:left w:val="none" w:sz="0" w:space="0" w:color="auto"/>
        <w:bottom w:val="none" w:sz="0" w:space="0" w:color="auto"/>
        <w:right w:val="none" w:sz="0" w:space="0" w:color="auto"/>
      </w:divBdr>
      <w:divsChild>
        <w:div w:id="1690373645">
          <w:marLeft w:val="640"/>
          <w:marRight w:val="0"/>
          <w:marTop w:val="0"/>
          <w:marBottom w:val="0"/>
          <w:divBdr>
            <w:top w:val="none" w:sz="0" w:space="0" w:color="auto"/>
            <w:left w:val="none" w:sz="0" w:space="0" w:color="auto"/>
            <w:bottom w:val="none" w:sz="0" w:space="0" w:color="auto"/>
            <w:right w:val="none" w:sz="0" w:space="0" w:color="auto"/>
          </w:divBdr>
        </w:div>
        <w:div w:id="504631731">
          <w:marLeft w:val="640"/>
          <w:marRight w:val="0"/>
          <w:marTop w:val="0"/>
          <w:marBottom w:val="0"/>
          <w:divBdr>
            <w:top w:val="none" w:sz="0" w:space="0" w:color="auto"/>
            <w:left w:val="none" w:sz="0" w:space="0" w:color="auto"/>
            <w:bottom w:val="none" w:sz="0" w:space="0" w:color="auto"/>
            <w:right w:val="none" w:sz="0" w:space="0" w:color="auto"/>
          </w:divBdr>
        </w:div>
        <w:div w:id="185291874">
          <w:marLeft w:val="640"/>
          <w:marRight w:val="0"/>
          <w:marTop w:val="0"/>
          <w:marBottom w:val="0"/>
          <w:divBdr>
            <w:top w:val="none" w:sz="0" w:space="0" w:color="auto"/>
            <w:left w:val="none" w:sz="0" w:space="0" w:color="auto"/>
            <w:bottom w:val="none" w:sz="0" w:space="0" w:color="auto"/>
            <w:right w:val="none" w:sz="0" w:space="0" w:color="auto"/>
          </w:divBdr>
        </w:div>
        <w:div w:id="1260793086">
          <w:marLeft w:val="640"/>
          <w:marRight w:val="0"/>
          <w:marTop w:val="0"/>
          <w:marBottom w:val="0"/>
          <w:divBdr>
            <w:top w:val="none" w:sz="0" w:space="0" w:color="auto"/>
            <w:left w:val="none" w:sz="0" w:space="0" w:color="auto"/>
            <w:bottom w:val="none" w:sz="0" w:space="0" w:color="auto"/>
            <w:right w:val="none" w:sz="0" w:space="0" w:color="auto"/>
          </w:divBdr>
        </w:div>
        <w:div w:id="717515481">
          <w:marLeft w:val="640"/>
          <w:marRight w:val="0"/>
          <w:marTop w:val="0"/>
          <w:marBottom w:val="0"/>
          <w:divBdr>
            <w:top w:val="none" w:sz="0" w:space="0" w:color="auto"/>
            <w:left w:val="none" w:sz="0" w:space="0" w:color="auto"/>
            <w:bottom w:val="none" w:sz="0" w:space="0" w:color="auto"/>
            <w:right w:val="none" w:sz="0" w:space="0" w:color="auto"/>
          </w:divBdr>
        </w:div>
        <w:div w:id="835271389">
          <w:marLeft w:val="640"/>
          <w:marRight w:val="0"/>
          <w:marTop w:val="0"/>
          <w:marBottom w:val="0"/>
          <w:divBdr>
            <w:top w:val="none" w:sz="0" w:space="0" w:color="auto"/>
            <w:left w:val="none" w:sz="0" w:space="0" w:color="auto"/>
            <w:bottom w:val="none" w:sz="0" w:space="0" w:color="auto"/>
            <w:right w:val="none" w:sz="0" w:space="0" w:color="auto"/>
          </w:divBdr>
        </w:div>
        <w:div w:id="1267737428">
          <w:marLeft w:val="640"/>
          <w:marRight w:val="0"/>
          <w:marTop w:val="0"/>
          <w:marBottom w:val="0"/>
          <w:divBdr>
            <w:top w:val="none" w:sz="0" w:space="0" w:color="auto"/>
            <w:left w:val="none" w:sz="0" w:space="0" w:color="auto"/>
            <w:bottom w:val="none" w:sz="0" w:space="0" w:color="auto"/>
            <w:right w:val="none" w:sz="0" w:space="0" w:color="auto"/>
          </w:divBdr>
        </w:div>
        <w:div w:id="1430736452">
          <w:marLeft w:val="640"/>
          <w:marRight w:val="0"/>
          <w:marTop w:val="0"/>
          <w:marBottom w:val="0"/>
          <w:divBdr>
            <w:top w:val="none" w:sz="0" w:space="0" w:color="auto"/>
            <w:left w:val="none" w:sz="0" w:space="0" w:color="auto"/>
            <w:bottom w:val="none" w:sz="0" w:space="0" w:color="auto"/>
            <w:right w:val="none" w:sz="0" w:space="0" w:color="auto"/>
          </w:divBdr>
        </w:div>
        <w:div w:id="318002277">
          <w:marLeft w:val="640"/>
          <w:marRight w:val="0"/>
          <w:marTop w:val="0"/>
          <w:marBottom w:val="0"/>
          <w:divBdr>
            <w:top w:val="none" w:sz="0" w:space="0" w:color="auto"/>
            <w:left w:val="none" w:sz="0" w:space="0" w:color="auto"/>
            <w:bottom w:val="none" w:sz="0" w:space="0" w:color="auto"/>
            <w:right w:val="none" w:sz="0" w:space="0" w:color="auto"/>
          </w:divBdr>
        </w:div>
        <w:div w:id="1040328113">
          <w:marLeft w:val="640"/>
          <w:marRight w:val="0"/>
          <w:marTop w:val="0"/>
          <w:marBottom w:val="0"/>
          <w:divBdr>
            <w:top w:val="none" w:sz="0" w:space="0" w:color="auto"/>
            <w:left w:val="none" w:sz="0" w:space="0" w:color="auto"/>
            <w:bottom w:val="none" w:sz="0" w:space="0" w:color="auto"/>
            <w:right w:val="none" w:sz="0" w:space="0" w:color="auto"/>
          </w:divBdr>
        </w:div>
        <w:div w:id="162285411">
          <w:marLeft w:val="640"/>
          <w:marRight w:val="0"/>
          <w:marTop w:val="0"/>
          <w:marBottom w:val="0"/>
          <w:divBdr>
            <w:top w:val="none" w:sz="0" w:space="0" w:color="auto"/>
            <w:left w:val="none" w:sz="0" w:space="0" w:color="auto"/>
            <w:bottom w:val="none" w:sz="0" w:space="0" w:color="auto"/>
            <w:right w:val="none" w:sz="0" w:space="0" w:color="auto"/>
          </w:divBdr>
        </w:div>
        <w:div w:id="795415253">
          <w:marLeft w:val="640"/>
          <w:marRight w:val="0"/>
          <w:marTop w:val="0"/>
          <w:marBottom w:val="0"/>
          <w:divBdr>
            <w:top w:val="none" w:sz="0" w:space="0" w:color="auto"/>
            <w:left w:val="none" w:sz="0" w:space="0" w:color="auto"/>
            <w:bottom w:val="none" w:sz="0" w:space="0" w:color="auto"/>
            <w:right w:val="none" w:sz="0" w:space="0" w:color="auto"/>
          </w:divBdr>
        </w:div>
        <w:div w:id="80301814">
          <w:marLeft w:val="640"/>
          <w:marRight w:val="0"/>
          <w:marTop w:val="0"/>
          <w:marBottom w:val="0"/>
          <w:divBdr>
            <w:top w:val="none" w:sz="0" w:space="0" w:color="auto"/>
            <w:left w:val="none" w:sz="0" w:space="0" w:color="auto"/>
            <w:bottom w:val="none" w:sz="0" w:space="0" w:color="auto"/>
            <w:right w:val="none" w:sz="0" w:space="0" w:color="auto"/>
          </w:divBdr>
        </w:div>
        <w:div w:id="1444348061">
          <w:marLeft w:val="640"/>
          <w:marRight w:val="0"/>
          <w:marTop w:val="0"/>
          <w:marBottom w:val="0"/>
          <w:divBdr>
            <w:top w:val="none" w:sz="0" w:space="0" w:color="auto"/>
            <w:left w:val="none" w:sz="0" w:space="0" w:color="auto"/>
            <w:bottom w:val="none" w:sz="0" w:space="0" w:color="auto"/>
            <w:right w:val="none" w:sz="0" w:space="0" w:color="auto"/>
          </w:divBdr>
        </w:div>
        <w:div w:id="564950405">
          <w:marLeft w:val="640"/>
          <w:marRight w:val="0"/>
          <w:marTop w:val="0"/>
          <w:marBottom w:val="0"/>
          <w:divBdr>
            <w:top w:val="none" w:sz="0" w:space="0" w:color="auto"/>
            <w:left w:val="none" w:sz="0" w:space="0" w:color="auto"/>
            <w:bottom w:val="none" w:sz="0" w:space="0" w:color="auto"/>
            <w:right w:val="none" w:sz="0" w:space="0" w:color="auto"/>
          </w:divBdr>
        </w:div>
        <w:div w:id="759062144">
          <w:marLeft w:val="640"/>
          <w:marRight w:val="0"/>
          <w:marTop w:val="0"/>
          <w:marBottom w:val="0"/>
          <w:divBdr>
            <w:top w:val="none" w:sz="0" w:space="0" w:color="auto"/>
            <w:left w:val="none" w:sz="0" w:space="0" w:color="auto"/>
            <w:bottom w:val="none" w:sz="0" w:space="0" w:color="auto"/>
            <w:right w:val="none" w:sz="0" w:space="0" w:color="auto"/>
          </w:divBdr>
        </w:div>
        <w:div w:id="1825118631">
          <w:marLeft w:val="640"/>
          <w:marRight w:val="0"/>
          <w:marTop w:val="0"/>
          <w:marBottom w:val="0"/>
          <w:divBdr>
            <w:top w:val="none" w:sz="0" w:space="0" w:color="auto"/>
            <w:left w:val="none" w:sz="0" w:space="0" w:color="auto"/>
            <w:bottom w:val="none" w:sz="0" w:space="0" w:color="auto"/>
            <w:right w:val="none" w:sz="0" w:space="0" w:color="auto"/>
          </w:divBdr>
        </w:div>
        <w:div w:id="526530243">
          <w:marLeft w:val="640"/>
          <w:marRight w:val="0"/>
          <w:marTop w:val="0"/>
          <w:marBottom w:val="0"/>
          <w:divBdr>
            <w:top w:val="none" w:sz="0" w:space="0" w:color="auto"/>
            <w:left w:val="none" w:sz="0" w:space="0" w:color="auto"/>
            <w:bottom w:val="none" w:sz="0" w:space="0" w:color="auto"/>
            <w:right w:val="none" w:sz="0" w:space="0" w:color="auto"/>
          </w:divBdr>
        </w:div>
        <w:div w:id="1820222272">
          <w:marLeft w:val="640"/>
          <w:marRight w:val="0"/>
          <w:marTop w:val="0"/>
          <w:marBottom w:val="0"/>
          <w:divBdr>
            <w:top w:val="none" w:sz="0" w:space="0" w:color="auto"/>
            <w:left w:val="none" w:sz="0" w:space="0" w:color="auto"/>
            <w:bottom w:val="none" w:sz="0" w:space="0" w:color="auto"/>
            <w:right w:val="none" w:sz="0" w:space="0" w:color="auto"/>
          </w:divBdr>
        </w:div>
        <w:div w:id="551111848">
          <w:marLeft w:val="640"/>
          <w:marRight w:val="0"/>
          <w:marTop w:val="0"/>
          <w:marBottom w:val="0"/>
          <w:divBdr>
            <w:top w:val="none" w:sz="0" w:space="0" w:color="auto"/>
            <w:left w:val="none" w:sz="0" w:space="0" w:color="auto"/>
            <w:bottom w:val="none" w:sz="0" w:space="0" w:color="auto"/>
            <w:right w:val="none" w:sz="0" w:space="0" w:color="auto"/>
          </w:divBdr>
        </w:div>
        <w:div w:id="2060012986">
          <w:marLeft w:val="640"/>
          <w:marRight w:val="0"/>
          <w:marTop w:val="0"/>
          <w:marBottom w:val="0"/>
          <w:divBdr>
            <w:top w:val="none" w:sz="0" w:space="0" w:color="auto"/>
            <w:left w:val="none" w:sz="0" w:space="0" w:color="auto"/>
            <w:bottom w:val="none" w:sz="0" w:space="0" w:color="auto"/>
            <w:right w:val="none" w:sz="0" w:space="0" w:color="auto"/>
          </w:divBdr>
        </w:div>
        <w:div w:id="65299858">
          <w:marLeft w:val="640"/>
          <w:marRight w:val="0"/>
          <w:marTop w:val="0"/>
          <w:marBottom w:val="0"/>
          <w:divBdr>
            <w:top w:val="none" w:sz="0" w:space="0" w:color="auto"/>
            <w:left w:val="none" w:sz="0" w:space="0" w:color="auto"/>
            <w:bottom w:val="none" w:sz="0" w:space="0" w:color="auto"/>
            <w:right w:val="none" w:sz="0" w:space="0" w:color="auto"/>
          </w:divBdr>
        </w:div>
        <w:div w:id="1046877453">
          <w:marLeft w:val="640"/>
          <w:marRight w:val="0"/>
          <w:marTop w:val="0"/>
          <w:marBottom w:val="0"/>
          <w:divBdr>
            <w:top w:val="none" w:sz="0" w:space="0" w:color="auto"/>
            <w:left w:val="none" w:sz="0" w:space="0" w:color="auto"/>
            <w:bottom w:val="none" w:sz="0" w:space="0" w:color="auto"/>
            <w:right w:val="none" w:sz="0" w:space="0" w:color="auto"/>
          </w:divBdr>
        </w:div>
        <w:div w:id="492188813">
          <w:marLeft w:val="640"/>
          <w:marRight w:val="0"/>
          <w:marTop w:val="0"/>
          <w:marBottom w:val="0"/>
          <w:divBdr>
            <w:top w:val="none" w:sz="0" w:space="0" w:color="auto"/>
            <w:left w:val="none" w:sz="0" w:space="0" w:color="auto"/>
            <w:bottom w:val="none" w:sz="0" w:space="0" w:color="auto"/>
            <w:right w:val="none" w:sz="0" w:space="0" w:color="auto"/>
          </w:divBdr>
        </w:div>
        <w:div w:id="489829680">
          <w:marLeft w:val="640"/>
          <w:marRight w:val="0"/>
          <w:marTop w:val="0"/>
          <w:marBottom w:val="0"/>
          <w:divBdr>
            <w:top w:val="none" w:sz="0" w:space="0" w:color="auto"/>
            <w:left w:val="none" w:sz="0" w:space="0" w:color="auto"/>
            <w:bottom w:val="none" w:sz="0" w:space="0" w:color="auto"/>
            <w:right w:val="none" w:sz="0" w:space="0" w:color="auto"/>
          </w:divBdr>
        </w:div>
        <w:div w:id="286543290">
          <w:marLeft w:val="640"/>
          <w:marRight w:val="0"/>
          <w:marTop w:val="0"/>
          <w:marBottom w:val="0"/>
          <w:divBdr>
            <w:top w:val="none" w:sz="0" w:space="0" w:color="auto"/>
            <w:left w:val="none" w:sz="0" w:space="0" w:color="auto"/>
            <w:bottom w:val="none" w:sz="0" w:space="0" w:color="auto"/>
            <w:right w:val="none" w:sz="0" w:space="0" w:color="auto"/>
          </w:divBdr>
        </w:div>
        <w:div w:id="2026443073">
          <w:marLeft w:val="640"/>
          <w:marRight w:val="0"/>
          <w:marTop w:val="0"/>
          <w:marBottom w:val="0"/>
          <w:divBdr>
            <w:top w:val="none" w:sz="0" w:space="0" w:color="auto"/>
            <w:left w:val="none" w:sz="0" w:space="0" w:color="auto"/>
            <w:bottom w:val="none" w:sz="0" w:space="0" w:color="auto"/>
            <w:right w:val="none" w:sz="0" w:space="0" w:color="auto"/>
          </w:divBdr>
        </w:div>
        <w:div w:id="2084373084">
          <w:marLeft w:val="640"/>
          <w:marRight w:val="0"/>
          <w:marTop w:val="0"/>
          <w:marBottom w:val="0"/>
          <w:divBdr>
            <w:top w:val="none" w:sz="0" w:space="0" w:color="auto"/>
            <w:left w:val="none" w:sz="0" w:space="0" w:color="auto"/>
            <w:bottom w:val="none" w:sz="0" w:space="0" w:color="auto"/>
            <w:right w:val="none" w:sz="0" w:space="0" w:color="auto"/>
          </w:divBdr>
        </w:div>
        <w:div w:id="162674127">
          <w:marLeft w:val="640"/>
          <w:marRight w:val="0"/>
          <w:marTop w:val="0"/>
          <w:marBottom w:val="0"/>
          <w:divBdr>
            <w:top w:val="none" w:sz="0" w:space="0" w:color="auto"/>
            <w:left w:val="none" w:sz="0" w:space="0" w:color="auto"/>
            <w:bottom w:val="none" w:sz="0" w:space="0" w:color="auto"/>
            <w:right w:val="none" w:sz="0" w:space="0" w:color="auto"/>
          </w:divBdr>
        </w:div>
        <w:div w:id="1845897323">
          <w:marLeft w:val="640"/>
          <w:marRight w:val="0"/>
          <w:marTop w:val="0"/>
          <w:marBottom w:val="0"/>
          <w:divBdr>
            <w:top w:val="none" w:sz="0" w:space="0" w:color="auto"/>
            <w:left w:val="none" w:sz="0" w:space="0" w:color="auto"/>
            <w:bottom w:val="none" w:sz="0" w:space="0" w:color="auto"/>
            <w:right w:val="none" w:sz="0" w:space="0" w:color="auto"/>
          </w:divBdr>
        </w:div>
        <w:div w:id="357630436">
          <w:marLeft w:val="640"/>
          <w:marRight w:val="0"/>
          <w:marTop w:val="0"/>
          <w:marBottom w:val="0"/>
          <w:divBdr>
            <w:top w:val="none" w:sz="0" w:space="0" w:color="auto"/>
            <w:left w:val="none" w:sz="0" w:space="0" w:color="auto"/>
            <w:bottom w:val="none" w:sz="0" w:space="0" w:color="auto"/>
            <w:right w:val="none" w:sz="0" w:space="0" w:color="auto"/>
          </w:divBdr>
        </w:div>
        <w:div w:id="520437789">
          <w:marLeft w:val="640"/>
          <w:marRight w:val="0"/>
          <w:marTop w:val="0"/>
          <w:marBottom w:val="0"/>
          <w:divBdr>
            <w:top w:val="none" w:sz="0" w:space="0" w:color="auto"/>
            <w:left w:val="none" w:sz="0" w:space="0" w:color="auto"/>
            <w:bottom w:val="none" w:sz="0" w:space="0" w:color="auto"/>
            <w:right w:val="none" w:sz="0" w:space="0" w:color="auto"/>
          </w:divBdr>
        </w:div>
        <w:div w:id="611590847">
          <w:marLeft w:val="640"/>
          <w:marRight w:val="0"/>
          <w:marTop w:val="0"/>
          <w:marBottom w:val="0"/>
          <w:divBdr>
            <w:top w:val="none" w:sz="0" w:space="0" w:color="auto"/>
            <w:left w:val="none" w:sz="0" w:space="0" w:color="auto"/>
            <w:bottom w:val="none" w:sz="0" w:space="0" w:color="auto"/>
            <w:right w:val="none" w:sz="0" w:space="0" w:color="auto"/>
          </w:divBdr>
        </w:div>
        <w:div w:id="313222299">
          <w:marLeft w:val="640"/>
          <w:marRight w:val="0"/>
          <w:marTop w:val="0"/>
          <w:marBottom w:val="0"/>
          <w:divBdr>
            <w:top w:val="none" w:sz="0" w:space="0" w:color="auto"/>
            <w:left w:val="none" w:sz="0" w:space="0" w:color="auto"/>
            <w:bottom w:val="none" w:sz="0" w:space="0" w:color="auto"/>
            <w:right w:val="none" w:sz="0" w:space="0" w:color="auto"/>
          </w:divBdr>
        </w:div>
        <w:div w:id="983124658">
          <w:marLeft w:val="640"/>
          <w:marRight w:val="0"/>
          <w:marTop w:val="0"/>
          <w:marBottom w:val="0"/>
          <w:divBdr>
            <w:top w:val="none" w:sz="0" w:space="0" w:color="auto"/>
            <w:left w:val="none" w:sz="0" w:space="0" w:color="auto"/>
            <w:bottom w:val="none" w:sz="0" w:space="0" w:color="auto"/>
            <w:right w:val="none" w:sz="0" w:space="0" w:color="auto"/>
          </w:divBdr>
        </w:div>
        <w:div w:id="544218126">
          <w:marLeft w:val="640"/>
          <w:marRight w:val="0"/>
          <w:marTop w:val="0"/>
          <w:marBottom w:val="0"/>
          <w:divBdr>
            <w:top w:val="none" w:sz="0" w:space="0" w:color="auto"/>
            <w:left w:val="none" w:sz="0" w:space="0" w:color="auto"/>
            <w:bottom w:val="none" w:sz="0" w:space="0" w:color="auto"/>
            <w:right w:val="none" w:sz="0" w:space="0" w:color="auto"/>
          </w:divBdr>
        </w:div>
        <w:div w:id="1376539885">
          <w:marLeft w:val="640"/>
          <w:marRight w:val="0"/>
          <w:marTop w:val="0"/>
          <w:marBottom w:val="0"/>
          <w:divBdr>
            <w:top w:val="none" w:sz="0" w:space="0" w:color="auto"/>
            <w:left w:val="none" w:sz="0" w:space="0" w:color="auto"/>
            <w:bottom w:val="none" w:sz="0" w:space="0" w:color="auto"/>
            <w:right w:val="none" w:sz="0" w:space="0" w:color="auto"/>
          </w:divBdr>
        </w:div>
        <w:div w:id="786005908">
          <w:marLeft w:val="640"/>
          <w:marRight w:val="0"/>
          <w:marTop w:val="0"/>
          <w:marBottom w:val="0"/>
          <w:divBdr>
            <w:top w:val="none" w:sz="0" w:space="0" w:color="auto"/>
            <w:left w:val="none" w:sz="0" w:space="0" w:color="auto"/>
            <w:bottom w:val="none" w:sz="0" w:space="0" w:color="auto"/>
            <w:right w:val="none" w:sz="0" w:space="0" w:color="auto"/>
          </w:divBdr>
        </w:div>
        <w:div w:id="147866396">
          <w:marLeft w:val="640"/>
          <w:marRight w:val="0"/>
          <w:marTop w:val="0"/>
          <w:marBottom w:val="0"/>
          <w:divBdr>
            <w:top w:val="none" w:sz="0" w:space="0" w:color="auto"/>
            <w:left w:val="none" w:sz="0" w:space="0" w:color="auto"/>
            <w:bottom w:val="none" w:sz="0" w:space="0" w:color="auto"/>
            <w:right w:val="none" w:sz="0" w:space="0" w:color="auto"/>
          </w:divBdr>
        </w:div>
        <w:div w:id="448819007">
          <w:marLeft w:val="640"/>
          <w:marRight w:val="0"/>
          <w:marTop w:val="0"/>
          <w:marBottom w:val="0"/>
          <w:divBdr>
            <w:top w:val="none" w:sz="0" w:space="0" w:color="auto"/>
            <w:left w:val="none" w:sz="0" w:space="0" w:color="auto"/>
            <w:bottom w:val="none" w:sz="0" w:space="0" w:color="auto"/>
            <w:right w:val="none" w:sz="0" w:space="0" w:color="auto"/>
          </w:divBdr>
        </w:div>
        <w:div w:id="1912353011">
          <w:marLeft w:val="640"/>
          <w:marRight w:val="0"/>
          <w:marTop w:val="0"/>
          <w:marBottom w:val="0"/>
          <w:divBdr>
            <w:top w:val="none" w:sz="0" w:space="0" w:color="auto"/>
            <w:left w:val="none" w:sz="0" w:space="0" w:color="auto"/>
            <w:bottom w:val="none" w:sz="0" w:space="0" w:color="auto"/>
            <w:right w:val="none" w:sz="0" w:space="0" w:color="auto"/>
          </w:divBdr>
        </w:div>
        <w:div w:id="1913419126">
          <w:marLeft w:val="640"/>
          <w:marRight w:val="0"/>
          <w:marTop w:val="0"/>
          <w:marBottom w:val="0"/>
          <w:divBdr>
            <w:top w:val="none" w:sz="0" w:space="0" w:color="auto"/>
            <w:left w:val="none" w:sz="0" w:space="0" w:color="auto"/>
            <w:bottom w:val="none" w:sz="0" w:space="0" w:color="auto"/>
            <w:right w:val="none" w:sz="0" w:space="0" w:color="auto"/>
          </w:divBdr>
        </w:div>
        <w:div w:id="1789010254">
          <w:marLeft w:val="640"/>
          <w:marRight w:val="0"/>
          <w:marTop w:val="0"/>
          <w:marBottom w:val="0"/>
          <w:divBdr>
            <w:top w:val="none" w:sz="0" w:space="0" w:color="auto"/>
            <w:left w:val="none" w:sz="0" w:space="0" w:color="auto"/>
            <w:bottom w:val="none" w:sz="0" w:space="0" w:color="auto"/>
            <w:right w:val="none" w:sz="0" w:space="0" w:color="auto"/>
          </w:divBdr>
        </w:div>
        <w:div w:id="1210991278">
          <w:marLeft w:val="640"/>
          <w:marRight w:val="0"/>
          <w:marTop w:val="0"/>
          <w:marBottom w:val="0"/>
          <w:divBdr>
            <w:top w:val="none" w:sz="0" w:space="0" w:color="auto"/>
            <w:left w:val="none" w:sz="0" w:space="0" w:color="auto"/>
            <w:bottom w:val="none" w:sz="0" w:space="0" w:color="auto"/>
            <w:right w:val="none" w:sz="0" w:space="0" w:color="auto"/>
          </w:divBdr>
        </w:div>
        <w:div w:id="1000155736">
          <w:marLeft w:val="640"/>
          <w:marRight w:val="0"/>
          <w:marTop w:val="0"/>
          <w:marBottom w:val="0"/>
          <w:divBdr>
            <w:top w:val="none" w:sz="0" w:space="0" w:color="auto"/>
            <w:left w:val="none" w:sz="0" w:space="0" w:color="auto"/>
            <w:bottom w:val="none" w:sz="0" w:space="0" w:color="auto"/>
            <w:right w:val="none" w:sz="0" w:space="0" w:color="auto"/>
          </w:divBdr>
        </w:div>
        <w:div w:id="392655687">
          <w:marLeft w:val="640"/>
          <w:marRight w:val="0"/>
          <w:marTop w:val="0"/>
          <w:marBottom w:val="0"/>
          <w:divBdr>
            <w:top w:val="none" w:sz="0" w:space="0" w:color="auto"/>
            <w:left w:val="none" w:sz="0" w:space="0" w:color="auto"/>
            <w:bottom w:val="none" w:sz="0" w:space="0" w:color="auto"/>
            <w:right w:val="none" w:sz="0" w:space="0" w:color="auto"/>
          </w:divBdr>
        </w:div>
        <w:div w:id="368994514">
          <w:marLeft w:val="640"/>
          <w:marRight w:val="0"/>
          <w:marTop w:val="0"/>
          <w:marBottom w:val="0"/>
          <w:divBdr>
            <w:top w:val="none" w:sz="0" w:space="0" w:color="auto"/>
            <w:left w:val="none" w:sz="0" w:space="0" w:color="auto"/>
            <w:bottom w:val="none" w:sz="0" w:space="0" w:color="auto"/>
            <w:right w:val="none" w:sz="0" w:space="0" w:color="auto"/>
          </w:divBdr>
        </w:div>
        <w:div w:id="1494494176">
          <w:marLeft w:val="640"/>
          <w:marRight w:val="0"/>
          <w:marTop w:val="0"/>
          <w:marBottom w:val="0"/>
          <w:divBdr>
            <w:top w:val="none" w:sz="0" w:space="0" w:color="auto"/>
            <w:left w:val="none" w:sz="0" w:space="0" w:color="auto"/>
            <w:bottom w:val="none" w:sz="0" w:space="0" w:color="auto"/>
            <w:right w:val="none" w:sz="0" w:space="0" w:color="auto"/>
          </w:divBdr>
        </w:div>
        <w:div w:id="1178235731">
          <w:marLeft w:val="640"/>
          <w:marRight w:val="0"/>
          <w:marTop w:val="0"/>
          <w:marBottom w:val="0"/>
          <w:divBdr>
            <w:top w:val="none" w:sz="0" w:space="0" w:color="auto"/>
            <w:left w:val="none" w:sz="0" w:space="0" w:color="auto"/>
            <w:bottom w:val="none" w:sz="0" w:space="0" w:color="auto"/>
            <w:right w:val="none" w:sz="0" w:space="0" w:color="auto"/>
          </w:divBdr>
        </w:div>
        <w:div w:id="1838572660">
          <w:marLeft w:val="640"/>
          <w:marRight w:val="0"/>
          <w:marTop w:val="0"/>
          <w:marBottom w:val="0"/>
          <w:divBdr>
            <w:top w:val="none" w:sz="0" w:space="0" w:color="auto"/>
            <w:left w:val="none" w:sz="0" w:space="0" w:color="auto"/>
            <w:bottom w:val="none" w:sz="0" w:space="0" w:color="auto"/>
            <w:right w:val="none" w:sz="0" w:space="0" w:color="auto"/>
          </w:divBdr>
        </w:div>
        <w:div w:id="1417360445">
          <w:marLeft w:val="640"/>
          <w:marRight w:val="0"/>
          <w:marTop w:val="0"/>
          <w:marBottom w:val="0"/>
          <w:divBdr>
            <w:top w:val="none" w:sz="0" w:space="0" w:color="auto"/>
            <w:left w:val="none" w:sz="0" w:space="0" w:color="auto"/>
            <w:bottom w:val="none" w:sz="0" w:space="0" w:color="auto"/>
            <w:right w:val="none" w:sz="0" w:space="0" w:color="auto"/>
          </w:divBdr>
        </w:div>
        <w:div w:id="650251392">
          <w:marLeft w:val="640"/>
          <w:marRight w:val="0"/>
          <w:marTop w:val="0"/>
          <w:marBottom w:val="0"/>
          <w:divBdr>
            <w:top w:val="none" w:sz="0" w:space="0" w:color="auto"/>
            <w:left w:val="none" w:sz="0" w:space="0" w:color="auto"/>
            <w:bottom w:val="none" w:sz="0" w:space="0" w:color="auto"/>
            <w:right w:val="none" w:sz="0" w:space="0" w:color="auto"/>
          </w:divBdr>
        </w:div>
        <w:div w:id="562722030">
          <w:marLeft w:val="640"/>
          <w:marRight w:val="0"/>
          <w:marTop w:val="0"/>
          <w:marBottom w:val="0"/>
          <w:divBdr>
            <w:top w:val="none" w:sz="0" w:space="0" w:color="auto"/>
            <w:left w:val="none" w:sz="0" w:space="0" w:color="auto"/>
            <w:bottom w:val="none" w:sz="0" w:space="0" w:color="auto"/>
            <w:right w:val="none" w:sz="0" w:space="0" w:color="auto"/>
          </w:divBdr>
        </w:div>
        <w:div w:id="1838955948">
          <w:marLeft w:val="640"/>
          <w:marRight w:val="0"/>
          <w:marTop w:val="0"/>
          <w:marBottom w:val="0"/>
          <w:divBdr>
            <w:top w:val="none" w:sz="0" w:space="0" w:color="auto"/>
            <w:left w:val="none" w:sz="0" w:space="0" w:color="auto"/>
            <w:bottom w:val="none" w:sz="0" w:space="0" w:color="auto"/>
            <w:right w:val="none" w:sz="0" w:space="0" w:color="auto"/>
          </w:divBdr>
        </w:div>
        <w:div w:id="145705363">
          <w:marLeft w:val="640"/>
          <w:marRight w:val="0"/>
          <w:marTop w:val="0"/>
          <w:marBottom w:val="0"/>
          <w:divBdr>
            <w:top w:val="none" w:sz="0" w:space="0" w:color="auto"/>
            <w:left w:val="none" w:sz="0" w:space="0" w:color="auto"/>
            <w:bottom w:val="none" w:sz="0" w:space="0" w:color="auto"/>
            <w:right w:val="none" w:sz="0" w:space="0" w:color="auto"/>
          </w:divBdr>
        </w:div>
        <w:div w:id="598872377">
          <w:marLeft w:val="640"/>
          <w:marRight w:val="0"/>
          <w:marTop w:val="0"/>
          <w:marBottom w:val="0"/>
          <w:divBdr>
            <w:top w:val="none" w:sz="0" w:space="0" w:color="auto"/>
            <w:left w:val="none" w:sz="0" w:space="0" w:color="auto"/>
            <w:bottom w:val="none" w:sz="0" w:space="0" w:color="auto"/>
            <w:right w:val="none" w:sz="0" w:space="0" w:color="auto"/>
          </w:divBdr>
        </w:div>
        <w:div w:id="1187409650">
          <w:marLeft w:val="640"/>
          <w:marRight w:val="0"/>
          <w:marTop w:val="0"/>
          <w:marBottom w:val="0"/>
          <w:divBdr>
            <w:top w:val="none" w:sz="0" w:space="0" w:color="auto"/>
            <w:left w:val="none" w:sz="0" w:space="0" w:color="auto"/>
            <w:bottom w:val="none" w:sz="0" w:space="0" w:color="auto"/>
            <w:right w:val="none" w:sz="0" w:space="0" w:color="auto"/>
          </w:divBdr>
        </w:div>
        <w:div w:id="1817066708">
          <w:marLeft w:val="640"/>
          <w:marRight w:val="0"/>
          <w:marTop w:val="0"/>
          <w:marBottom w:val="0"/>
          <w:divBdr>
            <w:top w:val="none" w:sz="0" w:space="0" w:color="auto"/>
            <w:left w:val="none" w:sz="0" w:space="0" w:color="auto"/>
            <w:bottom w:val="none" w:sz="0" w:space="0" w:color="auto"/>
            <w:right w:val="none" w:sz="0" w:space="0" w:color="auto"/>
          </w:divBdr>
        </w:div>
        <w:div w:id="988172019">
          <w:marLeft w:val="640"/>
          <w:marRight w:val="0"/>
          <w:marTop w:val="0"/>
          <w:marBottom w:val="0"/>
          <w:divBdr>
            <w:top w:val="none" w:sz="0" w:space="0" w:color="auto"/>
            <w:left w:val="none" w:sz="0" w:space="0" w:color="auto"/>
            <w:bottom w:val="none" w:sz="0" w:space="0" w:color="auto"/>
            <w:right w:val="none" w:sz="0" w:space="0" w:color="auto"/>
          </w:divBdr>
        </w:div>
        <w:div w:id="1598829153">
          <w:marLeft w:val="640"/>
          <w:marRight w:val="0"/>
          <w:marTop w:val="0"/>
          <w:marBottom w:val="0"/>
          <w:divBdr>
            <w:top w:val="none" w:sz="0" w:space="0" w:color="auto"/>
            <w:left w:val="none" w:sz="0" w:space="0" w:color="auto"/>
            <w:bottom w:val="none" w:sz="0" w:space="0" w:color="auto"/>
            <w:right w:val="none" w:sz="0" w:space="0" w:color="auto"/>
          </w:divBdr>
        </w:div>
        <w:div w:id="1030109340">
          <w:marLeft w:val="640"/>
          <w:marRight w:val="0"/>
          <w:marTop w:val="0"/>
          <w:marBottom w:val="0"/>
          <w:divBdr>
            <w:top w:val="none" w:sz="0" w:space="0" w:color="auto"/>
            <w:left w:val="none" w:sz="0" w:space="0" w:color="auto"/>
            <w:bottom w:val="none" w:sz="0" w:space="0" w:color="auto"/>
            <w:right w:val="none" w:sz="0" w:space="0" w:color="auto"/>
          </w:divBdr>
        </w:div>
        <w:div w:id="1635797010">
          <w:marLeft w:val="640"/>
          <w:marRight w:val="0"/>
          <w:marTop w:val="0"/>
          <w:marBottom w:val="0"/>
          <w:divBdr>
            <w:top w:val="none" w:sz="0" w:space="0" w:color="auto"/>
            <w:left w:val="none" w:sz="0" w:space="0" w:color="auto"/>
            <w:bottom w:val="none" w:sz="0" w:space="0" w:color="auto"/>
            <w:right w:val="none" w:sz="0" w:space="0" w:color="auto"/>
          </w:divBdr>
        </w:div>
        <w:div w:id="37440297">
          <w:marLeft w:val="640"/>
          <w:marRight w:val="0"/>
          <w:marTop w:val="0"/>
          <w:marBottom w:val="0"/>
          <w:divBdr>
            <w:top w:val="none" w:sz="0" w:space="0" w:color="auto"/>
            <w:left w:val="none" w:sz="0" w:space="0" w:color="auto"/>
            <w:bottom w:val="none" w:sz="0" w:space="0" w:color="auto"/>
            <w:right w:val="none" w:sz="0" w:space="0" w:color="auto"/>
          </w:divBdr>
        </w:div>
        <w:div w:id="2073037423">
          <w:marLeft w:val="640"/>
          <w:marRight w:val="0"/>
          <w:marTop w:val="0"/>
          <w:marBottom w:val="0"/>
          <w:divBdr>
            <w:top w:val="none" w:sz="0" w:space="0" w:color="auto"/>
            <w:left w:val="none" w:sz="0" w:space="0" w:color="auto"/>
            <w:bottom w:val="none" w:sz="0" w:space="0" w:color="auto"/>
            <w:right w:val="none" w:sz="0" w:space="0" w:color="auto"/>
          </w:divBdr>
        </w:div>
        <w:div w:id="1073627635">
          <w:marLeft w:val="640"/>
          <w:marRight w:val="0"/>
          <w:marTop w:val="0"/>
          <w:marBottom w:val="0"/>
          <w:divBdr>
            <w:top w:val="none" w:sz="0" w:space="0" w:color="auto"/>
            <w:left w:val="none" w:sz="0" w:space="0" w:color="auto"/>
            <w:bottom w:val="none" w:sz="0" w:space="0" w:color="auto"/>
            <w:right w:val="none" w:sz="0" w:space="0" w:color="auto"/>
          </w:divBdr>
        </w:div>
        <w:div w:id="856818635">
          <w:marLeft w:val="640"/>
          <w:marRight w:val="0"/>
          <w:marTop w:val="0"/>
          <w:marBottom w:val="0"/>
          <w:divBdr>
            <w:top w:val="none" w:sz="0" w:space="0" w:color="auto"/>
            <w:left w:val="none" w:sz="0" w:space="0" w:color="auto"/>
            <w:bottom w:val="none" w:sz="0" w:space="0" w:color="auto"/>
            <w:right w:val="none" w:sz="0" w:space="0" w:color="auto"/>
          </w:divBdr>
        </w:div>
        <w:div w:id="2083134334">
          <w:marLeft w:val="640"/>
          <w:marRight w:val="0"/>
          <w:marTop w:val="0"/>
          <w:marBottom w:val="0"/>
          <w:divBdr>
            <w:top w:val="none" w:sz="0" w:space="0" w:color="auto"/>
            <w:left w:val="none" w:sz="0" w:space="0" w:color="auto"/>
            <w:bottom w:val="none" w:sz="0" w:space="0" w:color="auto"/>
            <w:right w:val="none" w:sz="0" w:space="0" w:color="auto"/>
          </w:divBdr>
        </w:div>
      </w:divsChild>
    </w:div>
    <w:div w:id="1005206022">
      <w:bodyDiv w:val="1"/>
      <w:marLeft w:val="0"/>
      <w:marRight w:val="0"/>
      <w:marTop w:val="0"/>
      <w:marBottom w:val="0"/>
      <w:divBdr>
        <w:top w:val="none" w:sz="0" w:space="0" w:color="auto"/>
        <w:left w:val="none" w:sz="0" w:space="0" w:color="auto"/>
        <w:bottom w:val="none" w:sz="0" w:space="0" w:color="auto"/>
        <w:right w:val="none" w:sz="0" w:space="0" w:color="auto"/>
      </w:divBdr>
      <w:divsChild>
        <w:div w:id="573272415">
          <w:marLeft w:val="640"/>
          <w:marRight w:val="0"/>
          <w:marTop w:val="0"/>
          <w:marBottom w:val="0"/>
          <w:divBdr>
            <w:top w:val="none" w:sz="0" w:space="0" w:color="auto"/>
            <w:left w:val="none" w:sz="0" w:space="0" w:color="auto"/>
            <w:bottom w:val="none" w:sz="0" w:space="0" w:color="auto"/>
            <w:right w:val="none" w:sz="0" w:space="0" w:color="auto"/>
          </w:divBdr>
        </w:div>
        <w:div w:id="1732188200">
          <w:marLeft w:val="640"/>
          <w:marRight w:val="0"/>
          <w:marTop w:val="0"/>
          <w:marBottom w:val="0"/>
          <w:divBdr>
            <w:top w:val="none" w:sz="0" w:space="0" w:color="auto"/>
            <w:left w:val="none" w:sz="0" w:space="0" w:color="auto"/>
            <w:bottom w:val="none" w:sz="0" w:space="0" w:color="auto"/>
            <w:right w:val="none" w:sz="0" w:space="0" w:color="auto"/>
          </w:divBdr>
        </w:div>
        <w:div w:id="956721702">
          <w:marLeft w:val="640"/>
          <w:marRight w:val="0"/>
          <w:marTop w:val="0"/>
          <w:marBottom w:val="0"/>
          <w:divBdr>
            <w:top w:val="none" w:sz="0" w:space="0" w:color="auto"/>
            <w:left w:val="none" w:sz="0" w:space="0" w:color="auto"/>
            <w:bottom w:val="none" w:sz="0" w:space="0" w:color="auto"/>
            <w:right w:val="none" w:sz="0" w:space="0" w:color="auto"/>
          </w:divBdr>
        </w:div>
        <w:div w:id="1795636217">
          <w:marLeft w:val="640"/>
          <w:marRight w:val="0"/>
          <w:marTop w:val="0"/>
          <w:marBottom w:val="0"/>
          <w:divBdr>
            <w:top w:val="none" w:sz="0" w:space="0" w:color="auto"/>
            <w:left w:val="none" w:sz="0" w:space="0" w:color="auto"/>
            <w:bottom w:val="none" w:sz="0" w:space="0" w:color="auto"/>
            <w:right w:val="none" w:sz="0" w:space="0" w:color="auto"/>
          </w:divBdr>
        </w:div>
        <w:div w:id="1652294840">
          <w:marLeft w:val="640"/>
          <w:marRight w:val="0"/>
          <w:marTop w:val="0"/>
          <w:marBottom w:val="0"/>
          <w:divBdr>
            <w:top w:val="none" w:sz="0" w:space="0" w:color="auto"/>
            <w:left w:val="none" w:sz="0" w:space="0" w:color="auto"/>
            <w:bottom w:val="none" w:sz="0" w:space="0" w:color="auto"/>
            <w:right w:val="none" w:sz="0" w:space="0" w:color="auto"/>
          </w:divBdr>
        </w:div>
        <w:div w:id="564145791">
          <w:marLeft w:val="640"/>
          <w:marRight w:val="0"/>
          <w:marTop w:val="0"/>
          <w:marBottom w:val="0"/>
          <w:divBdr>
            <w:top w:val="none" w:sz="0" w:space="0" w:color="auto"/>
            <w:left w:val="none" w:sz="0" w:space="0" w:color="auto"/>
            <w:bottom w:val="none" w:sz="0" w:space="0" w:color="auto"/>
            <w:right w:val="none" w:sz="0" w:space="0" w:color="auto"/>
          </w:divBdr>
        </w:div>
        <w:div w:id="1291866183">
          <w:marLeft w:val="640"/>
          <w:marRight w:val="0"/>
          <w:marTop w:val="0"/>
          <w:marBottom w:val="0"/>
          <w:divBdr>
            <w:top w:val="none" w:sz="0" w:space="0" w:color="auto"/>
            <w:left w:val="none" w:sz="0" w:space="0" w:color="auto"/>
            <w:bottom w:val="none" w:sz="0" w:space="0" w:color="auto"/>
            <w:right w:val="none" w:sz="0" w:space="0" w:color="auto"/>
          </w:divBdr>
        </w:div>
        <w:div w:id="1328285125">
          <w:marLeft w:val="640"/>
          <w:marRight w:val="0"/>
          <w:marTop w:val="0"/>
          <w:marBottom w:val="0"/>
          <w:divBdr>
            <w:top w:val="none" w:sz="0" w:space="0" w:color="auto"/>
            <w:left w:val="none" w:sz="0" w:space="0" w:color="auto"/>
            <w:bottom w:val="none" w:sz="0" w:space="0" w:color="auto"/>
            <w:right w:val="none" w:sz="0" w:space="0" w:color="auto"/>
          </w:divBdr>
        </w:div>
        <w:div w:id="1874920400">
          <w:marLeft w:val="640"/>
          <w:marRight w:val="0"/>
          <w:marTop w:val="0"/>
          <w:marBottom w:val="0"/>
          <w:divBdr>
            <w:top w:val="none" w:sz="0" w:space="0" w:color="auto"/>
            <w:left w:val="none" w:sz="0" w:space="0" w:color="auto"/>
            <w:bottom w:val="none" w:sz="0" w:space="0" w:color="auto"/>
            <w:right w:val="none" w:sz="0" w:space="0" w:color="auto"/>
          </w:divBdr>
        </w:div>
        <w:div w:id="1273781525">
          <w:marLeft w:val="640"/>
          <w:marRight w:val="0"/>
          <w:marTop w:val="0"/>
          <w:marBottom w:val="0"/>
          <w:divBdr>
            <w:top w:val="none" w:sz="0" w:space="0" w:color="auto"/>
            <w:left w:val="none" w:sz="0" w:space="0" w:color="auto"/>
            <w:bottom w:val="none" w:sz="0" w:space="0" w:color="auto"/>
            <w:right w:val="none" w:sz="0" w:space="0" w:color="auto"/>
          </w:divBdr>
        </w:div>
        <w:div w:id="141581965">
          <w:marLeft w:val="640"/>
          <w:marRight w:val="0"/>
          <w:marTop w:val="0"/>
          <w:marBottom w:val="0"/>
          <w:divBdr>
            <w:top w:val="none" w:sz="0" w:space="0" w:color="auto"/>
            <w:left w:val="none" w:sz="0" w:space="0" w:color="auto"/>
            <w:bottom w:val="none" w:sz="0" w:space="0" w:color="auto"/>
            <w:right w:val="none" w:sz="0" w:space="0" w:color="auto"/>
          </w:divBdr>
        </w:div>
        <w:div w:id="1895189563">
          <w:marLeft w:val="640"/>
          <w:marRight w:val="0"/>
          <w:marTop w:val="0"/>
          <w:marBottom w:val="0"/>
          <w:divBdr>
            <w:top w:val="none" w:sz="0" w:space="0" w:color="auto"/>
            <w:left w:val="none" w:sz="0" w:space="0" w:color="auto"/>
            <w:bottom w:val="none" w:sz="0" w:space="0" w:color="auto"/>
            <w:right w:val="none" w:sz="0" w:space="0" w:color="auto"/>
          </w:divBdr>
        </w:div>
        <w:div w:id="88083477">
          <w:marLeft w:val="640"/>
          <w:marRight w:val="0"/>
          <w:marTop w:val="0"/>
          <w:marBottom w:val="0"/>
          <w:divBdr>
            <w:top w:val="none" w:sz="0" w:space="0" w:color="auto"/>
            <w:left w:val="none" w:sz="0" w:space="0" w:color="auto"/>
            <w:bottom w:val="none" w:sz="0" w:space="0" w:color="auto"/>
            <w:right w:val="none" w:sz="0" w:space="0" w:color="auto"/>
          </w:divBdr>
        </w:div>
        <w:div w:id="140578984">
          <w:marLeft w:val="640"/>
          <w:marRight w:val="0"/>
          <w:marTop w:val="0"/>
          <w:marBottom w:val="0"/>
          <w:divBdr>
            <w:top w:val="none" w:sz="0" w:space="0" w:color="auto"/>
            <w:left w:val="none" w:sz="0" w:space="0" w:color="auto"/>
            <w:bottom w:val="none" w:sz="0" w:space="0" w:color="auto"/>
            <w:right w:val="none" w:sz="0" w:space="0" w:color="auto"/>
          </w:divBdr>
        </w:div>
        <w:div w:id="2013489652">
          <w:marLeft w:val="640"/>
          <w:marRight w:val="0"/>
          <w:marTop w:val="0"/>
          <w:marBottom w:val="0"/>
          <w:divBdr>
            <w:top w:val="none" w:sz="0" w:space="0" w:color="auto"/>
            <w:left w:val="none" w:sz="0" w:space="0" w:color="auto"/>
            <w:bottom w:val="none" w:sz="0" w:space="0" w:color="auto"/>
            <w:right w:val="none" w:sz="0" w:space="0" w:color="auto"/>
          </w:divBdr>
        </w:div>
        <w:div w:id="1664821207">
          <w:marLeft w:val="640"/>
          <w:marRight w:val="0"/>
          <w:marTop w:val="0"/>
          <w:marBottom w:val="0"/>
          <w:divBdr>
            <w:top w:val="none" w:sz="0" w:space="0" w:color="auto"/>
            <w:left w:val="none" w:sz="0" w:space="0" w:color="auto"/>
            <w:bottom w:val="none" w:sz="0" w:space="0" w:color="auto"/>
            <w:right w:val="none" w:sz="0" w:space="0" w:color="auto"/>
          </w:divBdr>
        </w:div>
        <w:div w:id="119423627">
          <w:marLeft w:val="640"/>
          <w:marRight w:val="0"/>
          <w:marTop w:val="0"/>
          <w:marBottom w:val="0"/>
          <w:divBdr>
            <w:top w:val="none" w:sz="0" w:space="0" w:color="auto"/>
            <w:left w:val="none" w:sz="0" w:space="0" w:color="auto"/>
            <w:bottom w:val="none" w:sz="0" w:space="0" w:color="auto"/>
            <w:right w:val="none" w:sz="0" w:space="0" w:color="auto"/>
          </w:divBdr>
        </w:div>
        <w:div w:id="1512143398">
          <w:marLeft w:val="640"/>
          <w:marRight w:val="0"/>
          <w:marTop w:val="0"/>
          <w:marBottom w:val="0"/>
          <w:divBdr>
            <w:top w:val="none" w:sz="0" w:space="0" w:color="auto"/>
            <w:left w:val="none" w:sz="0" w:space="0" w:color="auto"/>
            <w:bottom w:val="none" w:sz="0" w:space="0" w:color="auto"/>
            <w:right w:val="none" w:sz="0" w:space="0" w:color="auto"/>
          </w:divBdr>
        </w:div>
        <w:div w:id="489953090">
          <w:marLeft w:val="640"/>
          <w:marRight w:val="0"/>
          <w:marTop w:val="0"/>
          <w:marBottom w:val="0"/>
          <w:divBdr>
            <w:top w:val="none" w:sz="0" w:space="0" w:color="auto"/>
            <w:left w:val="none" w:sz="0" w:space="0" w:color="auto"/>
            <w:bottom w:val="none" w:sz="0" w:space="0" w:color="auto"/>
            <w:right w:val="none" w:sz="0" w:space="0" w:color="auto"/>
          </w:divBdr>
        </w:div>
        <w:div w:id="1603876451">
          <w:marLeft w:val="640"/>
          <w:marRight w:val="0"/>
          <w:marTop w:val="0"/>
          <w:marBottom w:val="0"/>
          <w:divBdr>
            <w:top w:val="none" w:sz="0" w:space="0" w:color="auto"/>
            <w:left w:val="none" w:sz="0" w:space="0" w:color="auto"/>
            <w:bottom w:val="none" w:sz="0" w:space="0" w:color="auto"/>
            <w:right w:val="none" w:sz="0" w:space="0" w:color="auto"/>
          </w:divBdr>
        </w:div>
        <w:div w:id="120000359">
          <w:marLeft w:val="640"/>
          <w:marRight w:val="0"/>
          <w:marTop w:val="0"/>
          <w:marBottom w:val="0"/>
          <w:divBdr>
            <w:top w:val="none" w:sz="0" w:space="0" w:color="auto"/>
            <w:left w:val="none" w:sz="0" w:space="0" w:color="auto"/>
            <w:bottom w:val="none" w:sz="0" w:space="0" w:color="auto"/>
            <w:right w:val="none" w:sz="0" w:space="0" w:color="auto"/>
          </w:divBdr>
        </w:div>
        <w:div w:id="1714575210">
          <w:marLeft w:val="640"/>
          <w:marRight w:val="0"/>
          <w:marTop w:val="0"/>
          <w:marBottom w:val="0"/>
          <w:divBdr>
            <w:top w:val="none" w:sz="0" w:space="0" w:color="auto"/>
            <w:left w:val="none" w:sz="0" w:space="0" w:color="auto"/>
            <w:bottom w:val="none" w:sz="0" w:space="0" w:color="auto"/>
            <w:right w:val="none" w:sz="0" w:space="0" w:color="auto"/>
          </w:divBdr>
        </w:div>
        <w:div w:id="282930168">
          <w:marLeft w:val="640"/>
          <w:marRight w:val="0"/>
          <w:marTop w:val="0"/>
          <w:marBottom w:val="0"/>
          <w:divBdr>
            <w:top w:val="none" w:sz="0" w:space="0" w:color="auto"/>
            <w:left w:val="none" w:sz="0" w:space="0" w:color="auto"/>
            <w:bottom w:val="none" w:sz="0" w:space="0" w:color="auto"/>
            <w:right w:val="none" w:sz="0" w:space="0" w:color="auto"/>
          </w:divBdr>
        </w:div>
        <w:div w:id="1609653570">
          <w:marLeft w:val="640"/>
          <w:marRight w:val="0"/>
          <w:marTop w:val="0"/>
          <w:marBottom w:val="0"/>
          <w:divBdr>
            <w:top w:val="none" w:sz="0" w:space="0" w:color="auto"/>
            <w:left w:val="none" w:sz="0" w:space="0" w:color="auto"/>
            <w:bottom w:val="none" w:sz="0" w:space="0" w:color="auto"/>
            <w:right w:val="none" w:sz="0" w:space="0" w:color="auto"/>
          </w:divBdr>
        </w:div>
        <w:div w:id="1623220337">
          <w:marLeft w:val="640"/>
          <w:marRight w:val="0"/>
          <w:marTop w:val="0"/>
          <w:marBottom w:val="0"/>
          <w:divBdr>
            <w:top w:val="none" w:sz="0" w:space="0" w:color="auto"/>
            <w:left w:val="none" w:sz="0" w:space="0" w:color="auto"/>
            <w:bottom w:val="none" w:sz="0" w:space="0" w:color="auto"/>
            <w:right w:val="none" w:sz="0" w:space="0" w:color="auto"/>
          </w:divBdr>
        </w:div>
        <w:div w:id="2095319477">
          <w:marLeft w:val="640"/>
          <w:marRight w:val="0"/>
          <w:marTop w:val="0"/>
          <w:marBottom w:val="0"/>
          <w:divBdr>
            <w:top w:val="none" w:sz="0" w:space="0" w:color="auto"/>
            <w:left w:val="none" w:sz="0" w:space="0" w:color="auto"/>
            <w:bottom w:val="none" w:sz="0" w:space="0" w:color="auto"/>
            <w:right w:val="none" w:sz="0" w:space="0" w:color="auto"/>
          </w:divBdr>
        </w:div>
        <w:div w:id="2104647241">
          <w:marLeft w:val="640"/>
          <w:marRight w:val="0"/>
          <w:marTop w:val="0"/>
          <w:marBottom w:val="0"/>
          <w:divBdr>
            <w:top w:val="none" w:sz="0" w:space="0" w:color="auto"/>
            <w:left w:val="none" w:sz="0" w:space="0" w:color="auto"/>
            <w:bottom w:val="none" w:sz="0" w:space="0" w:color="auto"/>
            <w:right w:val="none" w:sz="0" w:space="0" w:color="auto"/>
          </w:divBdr>
        </w:div>
        <w:div w:id="1164784119">
          <w:marLeft w:val="640"/>
          <w:marRight w:val="0"/>
          <w:marTop w:val="0"/>
          <w:marBottom w:val="0"/>
          <w:divBdr>
            <w:top w:val="none" w:sz="0" w:space="0" w:color="auto"/>
            <w:left w:val="none" w:sz="0" w:space="0" w:color="auto"/>
            <w:bottom w:val="none" w:sz="0" w:space="0" w:color="auto"/>
            <w:right w:val="none" w:sz="0" w:space="0" w:color="auto"/>
          </w:divBdr>
        </w:div>
        <w:div w:id="1940092794">
          <w:marLeft w:val="640"/>
          <w:marRight w:val="0"/>
          <w:marTop w:val="0"/>
          <w:marBottom w:val="0"/>
          <w:divBdr>
            <w:top w:val="none" w:sz="0" w:space="0" w:color="auto"/>
            <w:left w:val="none" w:sz="0" w:space="0" w:color="auto"/>
            <w:bottom w:val="none" w:sz="0" w:space="0" w:color="auto"/>
            <w:right w:val="none" w:sz="0" w:space="0" w:color="auto"/>
          </w:divBdr>
        </w:div>
        <w:div w:id="880939301">
          <w:marLeft w:val="640"/>
          <w:marRight w:val="0"/>
          <w:marTop w:val="0"/>
          <w:marBottom w:val="0"/>
          <w:divBdr>
            <w:top w:val="none" w:sz="0" w:space="0" w:color="auto"/>
            <w:left w:val="none" w:sz="0" w:space="0" w:color="auto"/>
            <w:bottom w:val="none" w:sz="0" w:space="0" w:color="auto"/>
            <w:right w:val="none" w:sz="0" w:space="0" w:color="auto"/>
          </w:divBdr>
        </w:div>
        <w:div w:id="1316372738">
          <w:marLeft w:val="640"/>
          <w:marRight w:val="0"/>
          <w:marTop w:val="0"/>
          <w:marBottom w:val="0"/>
          <w:divBdr>
            <w:top w:val="none" w:sz="0" w:space="0" w:color="auto"/>
            <w:left w:val="none" w:sz="0" w:space="0" w:color="auto"/>
            <w:bottom w:val="none" w:sz="0" w:space="0" w:color="auto"/>
            <w:right w:val="none" w:sz="0" w:space="0" w:color="auto"/>
          </w:divBdr>
        </w:div>
        <w:div w:id="2118869339">
          <w:marLeft w:val="640"/>
          <w:marRight w:val="0"/>
          <w:marTop w:val="0"/>
          <w:marBottom w:val="0"/>
          <w:divBdr>
            <w:top w:val="none" w:sz="0" w:space="0" w:color="auto"/>
            <w:left w:val="none" w:sz="0" w:space="0" w:color="auto"/>
            <w:bottom w:val="none" w:sz="0" w:space="0" w:color="auto"/>
            <w:right w:val="none" w:sz="0" w:space="0" w:color="auto"/>
          </w:divBdr>
        </w:div>
        <w:div w:id="2144542573">
          <w:marLeft w:val="640"/>
          <w:marRight w:val="0"/>
          <w:marTop w:val="0"/>
          <w:marBottom w:val="0"/>
          <w:divBdr>
            <w:top w:val="none" w:sz="0" w:space="0" w:color="auto"/>
            <w:left w:val="none" w:sz="0" w:space="0" w:color="auto"/>
            <w:bottom w:val="none" w:sz="0" w:space="0" w:color="auto"/>
            <w:right w:val="none" w:sz="0" w:space="0" w:color="auto"/>
          </w:divBdr>
        </w:div>
        <w:div w:id="438333957">
          <w:marLeft w:val="640"/>
          <w:marRight w:val="0"/>
          <w:marTop w:val="0"/>
          <w:marBottom w:val="0"/>
          <w:divBdr>
            <w:top w:val="none" w:sz="0" w:space="0" w:color="auto"/>
            <w:left w:val="none" w:sz="0" w:space="0" w:color="auto"/>
            <w:bottom w:val="none" w:sz="0" w:space="0" w:color="auto"/>
            <w:right w:val="none" w:sz="0" w:space="0" w:color="auto"/>
          </w:divBdr>
        </w:div>
        <w:div w:id="1558203937">
          <w:marLeft w:val="640"/>
          <w:marRight w:val="0"/>
          <w:marTop w:val="0"/>
          <w:marBottom w:val="0"/>
          <w:divBdr>
            <w:top w:val="none" w:sz="0" w:space="0" w:color="auto"/>
            <w:left w:val="none" w:sz="0" w:space="0" w:color="auto"/>
            <w:bottom w:val="none" w:sz="0" w:space="0" w:color="auto"/>
            <w:right w:val="none" w:sz="0" w:space="0" w:color="auto"/>
          </w:divBdr>
        </w:div>
        <w:div w:id="1970282560">
          <w:marLeft w:val="640"/>
          <w:marRight w:val="0"/>
          <w:marTop w:val="0"/>
          <w:marBottom w:val="0"/>
          <w:divBdr>
            <w:top w:val="none" w:sz="0" w:space="0" w:color="auto"/>
            <w:left w:val="none" w:sz="0" w:space="0" w:color="auto"/>
            <w:bottom w:val="none" w:sz="0" w:space="0" w:color="auto"/>
            <w:right w:val="none" w:sz="0" w:space="0" w:color="auto"/>
          </w:divBdr>
        </w:div>
        <w:div w:id="1298679889">
          <w:marLeft w:val="640"/>
          <w:marRight w:val="0"/>
          <w:marTop w:val="0"/>
          <w:marBottom w:val="0"/>
          <w:divBdr>
            <w:top w:val="none" w:sz="0" w:space="0" w:color="auto"/>
            <w:left w:val="none" w:sz="0" w:space="0" w:color="auto"/>
            <w:bottom w:val="none" w:sz="0" w:space="0" w:color="auto"/>
            <w:right w:val="none" w:sz="0" w:space="0" w:color="auto"/>
          </w:divBdr>
        </w:div>
        <w:div w:id="1663511601">
          <w:marLeft w:val="640"/>
          <w:marRight w:val="0"/>
          <w:marTop w:val="0"/>
          <w:marBottom w:val="0"/>
          <w:divBdr>
            <w:top w:val="none" w:sz="0" w:space="0" w:color="auto"/>
            <w:left w:val="none" w:sz="0" w:space="0" w:color="auto"/>
            <w:bottom w:val="none" w:sz="0" w:space="0" w:color="auto"/>
            <w:right w:val="none" w:sz="0" w:space="0" w:color="auto"/>
          </w:divBdr>
        </w:div>
        <w:div w:id="1999186947">
          <w:marLeft w:val="640"/>
          <w:marRight w:val="0"/>
          <w:marTop w:val="0"/>
          <w:marBottom w:val="0"/>
          <w:divBdr>
            <w:top w:val="none" w:sz="0" w:space="0" w:color="auto"/>
            <w:left w:val="none" w:sz="0" w:space="0" w:color="auto"/>
            <w:bottom w:val="none" w:sz="0" w:space="0" w:color="auto"/>
            <w:right w:val="none" w:sz="0" w:space="0" w:color="auto"/>
          </w:divBdr>
        </w:div>
        <w:div w:id="2133084601">
          <w:marLeft w:val="640"/>
          <w:marRight w:val="0"/>
          <w:marTop w:val="0"/>
          <w:marBottom w:val="0"/>
          <w:divBdr>
            <w:top w:val="none" w:sz="0" w:space="0" w:color="auto"/>
            <w:left w:val="none" w:sz="0" w:space="0" w:color="auto"/>
            <w:bottom w:val="none" w:sz="0" w:space="0" w:color="auto"/>
            <w:right w:val="none" w:sz="0" w:space="0" w:color="auto"/>
          </w:divBdr>
        </w:div>
        <w:div w:id="1677221771">
          <w:marLeft w:val="640"/>
          <w:marRight w:val="0"/>
          <w:marTop w:val="0"/>
          <w:marBottom w:val="0"/>
          <w:divBdr>
            <w:top w:val="none" w:sz="0" w:space="0" w:color="auto"/>
            <w:left w:val="none" w:sz="0" w:space="0" w:color="auto"/>
            <w:bottom w:val="none" w:sz="0" w:space="0" w:color="auto"/>
            <w:right w:val="none" w:sz="0" w:space="0" w:color="auto"/>
          </w:divBdr>
        </w:div>
        <w:div w:id="1819491026">
          <w:marLeft w:val="640"/>
          <w:marRight w:val="0"/>
          <w:marTop w:val="0"/>
          <w:marBottom w:val="0"/>
          <w:divBdr>
            <w:top w:val="none" w:sz="0" w:space="0" w:color="auto"/>
            <w:left w:val="none" w:sz="0" w:space="0" w:color="auto"/>
            <w:bottom w:val="none" w:sz="0" w:space="0" w:color="auto"/>
            <w:right w:val="none" w:sz="0" w:space="0" w:color="auto"/>
          </w:divBdr>
        </w:div>
        <w:div w:id="846677676">
          <w:marLeft w:val="640"/>
          <w:marRight w:val="0"/>
          <w:marTop w:val="0"/>
          <w:marBottom w:val="0"/>
          <w:divBdr>
            <w:top w:val="none" w:sz="0" w:space="0" w:color="auto"/>
            <w:left w:val="none" w:sz="0" w:space="0" w:color="auto"/>
            <w:bottom w:val="none" w:sz="0" w:space="0" w:color="auto"/>
            <w:right w:val="none" w:sz="0" w:space="0" w:color="auto"/>
          </w:divBdr>
        </w:div>
        <w:div w:id="1508985190">
          <w:marLeft w:val="640"/>
          <w:marRight w:val="0"/>
          <w:marTop w:val="0"/>
          <w:marBottom w:val="0"/>
          <w:divBdr>
            <w:top w:val="none" w:sz="0" w:space="0" w:color="auto"/>
            <w:left w:val="none" w:sz="0" w:space="0" w:color="auto"/>
            <w:bottom w:val="none" w:sz="0" w:space="0" w:color="auto"/>
            <w:right w:val="none" w:sz="0" w:space="0" w:color="auto"/>
          </w:divBdr>
        </w:div>
        <w:div w:id="1519464995">
          <w:marLeft w:val="640"/>
          <w:marRight w:val="0"/>
          <w:marTop w:val="0"/>
          <w:marBottom w:val="0"/>
          <w:divBdr>
            <w:top w:val="none" w:sz="0" w:space="0" w:color="auto"/>
            <w:left w:val="none" w:sz="0" w:space="0" w:color="auto"/>
            <w:bottom w:val="none" w:sz="0" w:space="0" w:color="auto"/>
            <w:right w:val="none" w:sz="0" w:space="0" w:color="auto"/>
          </w:divBdr>
        </w:div>
        <w:div w:id="294414530">
          <w:marLeft w:val="640"/>
          <w:marRight w:val="0"/>
          <w:marTop w:val="0"/>
          <w:marBottom w:val="0"/>
          <w:divBdr>
            <w:top w:val="none" w:sz="0" w:space="0" w:color="auto"/>
            <w:left w:val="none" w:sz="0" w:space="0" w:color="auto"/>
            <w:bottom w:val="none" w:sz="0" w:space="0" w:color="auto"/>
            <w:right w:val="none" w:sz="0" w:space="0" w:color="auto"/>
          </w:divBdr>
        </w:div>
        <w:div w:id="1874269994">
          <w:marLeft w:val="640"/>
          <w:marRight w:val="0"/>
          <w:marTop w:val="0"/>
          <w:marBottom w:val="0"/>
          <w:divBdr>
            <w:top w:val="none" w:sz="0" w:space="0" w:color="auto"/>
            <w:left w:val="none" w:sz="0" w:space="0" w:color="auto"/>
            <w:bottom w:val="none" w:sz="0" w:space="0" w:color="auto"/>
            <w:right w:val="none" w:sz="0" w:space="0" w:color="auto"/>
          </w:divBdr>
        </w:div>
        <w:div w:id="1202476267">
          <w:marLeft w:val="640"/>
          <w:marRight w:val="0"/>
          <w:marTop w:val="0"/>
          <w:marBottom w:val="0"/>
          <w:divBdr>
            <w:top w:val="none" w:sz="0" w:space="0" w:color="auto"/>
            <w:left w:val="none" w:sz="0" w:space="0" w:color="auto"/>
            <w:bottom w:val="none" w:sz="0" w:space="0" w:color="auto"/>
            <w:right w:val="none" w:sz="0" w:space="0" w:color="auto"/>
          </w:divBdr>
        </w:div>
        <w:div w:id="1867907659">
          <w:marLeft w:val="640"/>
          <w:marRight w:val="0"/>
          <w:marTop w:val="0"/>
          <w:marBottom w:val="0"/>
          <w:divBdr>
            <w:top w:val="none" w:sz="0" w:space="0" w:color="auto"/>
            <w:left w:val="none" w:sz="0" w:space="0" w:color="auto"/>
            <w:bottom w:val="none" w:sz="0" w:space="0" w:color="auto"/>
            <w:right w:val="none" w:sz="0" w:space="0" w:color="auto"/>
          </w:divBdr>
        </w:div>
        <w:div w:id="1978299687">
          <w:marLeft w:val="640"/>
          <w:marRight w:val="0"/>
          <w:marTop w:val="0"/>
          <w:marBottom w:val="0"/>
          <w:divBdr>
            <w:top w:val="none" w:sz="0" w:space="0" w:color="auto"/>
            <w:left w:val="none" w:sz="0" w:space="0" w:color="auto"/>
            <w:bottom w:val="none" w:sz="0" w:space="0" w:color="auto"/>
            <w:right w:val="none" w:sz="0" w:space="0" w:color="auto"/>
          </w:divBdr>
        </w:div>
        <w:div w:id="92749141">
          <w:marLeft w:val="640"/>
          <w:marRight w:val="0"/>
          <w:marTop w:val="0"/>
          <w:marBottom w:val="0"/>
          <w:divBdr>
            <w:top w:val="none" w:sz="0" w:space="0" w:color="auto"/>
            <w:left w:val="none" w:sz="0" w:space="0" w:color="auto"/>
            <w:bottom w:val="none" w:sz="0" w:space="0" w:color="auto"/>
            <w:right w:val="none" w:sz="0" w:space="0" w:color="auto"/>
          </w:divBdr>
        </w:div>
        <w:div w:id="1051847">
          <w:marLeft w:val="640"/>
          <w:marRight w:val="0"/>
          <w:marTop w:val="0"/>
          <w:marBottom w:val="0"/>
          <w:divBdr>
            <w:top w:val="none" w:sz="0" w:space="0" w:color="auto"/>
            <w:left w:val="none" w:sz="0" w:space="0" w:color="auto"/>
            <w:bottom w:val="none" w:sz="0" w:space="0" w:color="auto"/>
            <w:right w:val="none" w:sz="0" w:space="0" w:color="auto"/>
          </w:divBdr>
        </w:div>
        <w:div w:id="987779268">
          <w:marLeft w:val="640"/>
          <w:marRight w:val="0"/>
          <w:marTop w:val="0"/>
          <w:marBottom w:val="0"/>
          <w:divBdr>
            <w:top w:val="none" w:sz="0" w:space="0" w:color="auto"/>
            <w:left w:val="none" w:sz="0" w:space="0" w:color="auto"/>
            <w:bottom w:val="none" w:sz="0" w:space="0" w:color="auto"/>
            <w:right w:val="none" w:sz="0" w:space="0" w:color="auto"/>
          </w:divBdr>
        </w:div>
        <w:div w:id="205988411">
          <w:marLeft w:val="640"/>
          <w:marRight w:val="0"/>
          <w:marTop w:val="0"/>
          <w:marBottom w:val="0"/>
          <w:divBdr>
            <w:top w:val="none" w:sz="0" w:space="0" w:color="auto"/>
            <w:left w:val="none" w:sz="0" w:space="0" w:color="auto"/>
            <w:bottom w:val="none" w:sz="0" w:space="0" w:color="auto"/>
            <w:right w:val="none" w:sz="0" w:space="0" w:color="auto"/>
          </w:divBdr>
        </w:div>
        <w:div w:id="938870956">
          <w:marLeft w:val="640"/>
          <w:marRight w:val="0"/>
          <w:marTop w:val="0"/>
          <w:marBottom w:val="0"/>
          <w:divBdr>
            <w:top w:val="none" w:sz="0" w:space="0" w:color="auto"/>
            <w:left w:val="none" w:sz="0" w:space="0" w:color="auto"/>
            <w:bottom w:val="none" w:sz="0" w:space="0" w:color="auto"/>
            <w:right w:val="none" w:sz="0" w:space="0" w:color="auto"/>
          </w:divBdr>
        </w:div>
        <w:div w:id="1256863173">
          <w:marLeft w:val="640"/>
          <w:marRight w:val="0"/>
          <w:marTop w:val="0"/>
          <w:marBottom w:val="0"/>
          <w:divBdr>
            <w:top w:val="none" w:sz="0" w:space="0" w:color="auto"/>
            <w:left w:val="none" w:sz="0" w:space="0" w:color="auto"/>
            <w:bottom w:val="none" w:sz="0" w:space="0" w:color="auto"/>
            <w:right w:val="none" w:sz="0" w:space="0" w:color="auto"/>
          </w:divBdr>
        </w:div>
        <w:div w:id="1830705507">
          <w:marLeft w:val="640"/>
          <w:marRight w:val="0"/>
          <w:marTop w:val="0"/>
          <w:marBottom w:val="0"/>
          <w:divBdr>
            <w:top w:val="none" w:sz="0" w:space="0" w:color="auto"/>
            <w:left w:val="none" w:sz="0" w:space="0" w:color="auto"/>
            <w:bottom w:val="none" w:sz="0" w:space="0" w:color="auto"/>
            <w:right w:val="none" w:sz="0" w:space="0" w:color="auto"/>
          </w:divBdr>
        </w:div>
        <w:div w:id="1208951605">
          <w:marLeft w:val="640"/>
          <w:marRight w:val="0"/>
          <w:marTop w:val="0"/>
          <w:marBottom w:val="0"/>
          <w:divBdr>
            <w:top w:val="none" w:sz="0" w:space="0" w:color="auto"/>
            <w:left w:val="none" w:sz="0" w:space="0" w:color="auto"/>
            <w:bottom w:val="none" w:sz="0" w:space="0" w:color="auto"/>
            <w:right w:val="none" w:sz="0" w:space="0" w:color="auto"/>
          </w:divBdr>
        </w:div>
        <w:div w:id="772550174">
          <w:marLeft w:val="640"/>
          <w:marRight w:val="0"/>
          <w:marTop w:val="0"/>
          <w:marBottom w:val="0"/>
          <w:divBdr>
            <w:top w:val="none" w:sz="0" w:space="0" w:color="auto"/>
            <w:left w:val="none" w:sz="0" w:space="0" w:color="auto"/>
            <w:bottom w:val="none" w:sz="0" w:space="0" w:color="auto"/>
            <w:right w:val="none" w:sz="0" w:space="0" w:color="auto"/>
          </w:divBdr>
        </w:div>
      </w:divsChild>
    </w:div>
    <w:div w:id="1008097860">
      <w:bodyDiv w:val="1"/>
      <w:marLeft w:val="0"/>
      <w:marRight w:val="0"/>
      <w:marTop w:val="0"/>
      <w:marBottom w:val="0"/>
      <w:divBdr>
        <w:top w:val="none" w:sz="0" w:space="0" w:color="auto"/>
        <w:left w:val="none" w:sz="0" w:space="0" w:color="auto"/>
        <w:bottom w:val="none" w:sz="0" w:space="0" w:color="auto"/>
        <w:right w:val="none" w:sz="0" w:space="0" w:color="auto"/>
      </w:divBdr>
      <w:divsChild>
        <w:div w:id="347297122">
          <w:marLeft w:val="640"/>
          <w:marRight w:val="0"/>
          <w:marTop w:val="0"/>
          <w:marBottom w:val="0"/>
          <w:divBdr>
            <w:top w:val="none" w:sz="0" w:space="0" w:color="auto"/>
            <w:left w:val="none" w:sz="0" w:space="0" w:color="auto"/>
            <w:bottom w:val="none" w:sz="0" w:space="0" w:color="auto"/>
            <w:right w:val="none" w:sz="0" w:space="0" w:color="auto"/>
          </w:divBdr>
        </w:div>
        <w:div w:id="955328358">
          <w:marLeft w:val="640"/>
          <w:marRight w:val="0"/>
          <w:marTop w:val="0"/>
          <w:marBottom w:val="0"/>
          <w:divBdr>
            <w:top w:val="none" w:sz="0" w:space="0" w:color="auto"/>
            <w:left w:val="none" w:sz="0" w:space="0" w:color="auto"/>
            <w:bottom w:val="none" w:sz="0" w:space="0" w:color="auto"/>
            <w:right w:val="none" w:sz="0" w:space="0" w:color="auto"/>
          </w:divBdr>
        </w:div>
        <w:div w:id="254170623">
          <w:marLeft w:val="640"/>
          <w:marRight w:val="0"/>
          <w:marTop w:val="0"/>
          <w:marBottom w:val="0"/>
          <w:divBdr>
            <w:top w:val="none" w:sz="0" w:space="0" w:color="auto"/>
            <w:left w:val="none" w:sz="0" w:space="0" w:color="auto"/>
            <w:bottom w:val="none" w:sz="0" w:space="0" w:color="auto"/>
            <w:right w:val="none" w:sz="0" w:space="0" w:color="auto"/>
          </w:divBdr>
        </w:div>
        <w:div w:id="1256284960">
          <w:marLeft w:val="640"/>
          <w:marRight w:val="0"/>
          <w:marTop w:val="0"/>
          <w:marBottom w:val="0"/>
          <w:divBdr>
            <w:top w:val="none" w:sz="0" w:space="0" w:color="auto"/>
            <w:left w:val="none" w:sz="0" w:space="0" w:color="auto"/>
            <w:bottom w:val="none" w:sz="0" w:space="0" w:color="auto"/>
            <w:right w:val="none" w:sz="0" w:space="0" w:color="auto"/>
          </w:divBdr>
        </w:div>
        <w:div w:id="1693334586">
          <w:marLeft w:val="640"/>
          <w:marRight w:val="0"/>
          <w:marTop w:val="0"/>
          <w:marBottom w:val="0"/>
          <w:divBdr>
            <w:top w:val="none" w:sz="0" w:space="0" w:color="auto"/>
            <w:left w:val="none" w:sz="0" w:space="0" w:color="auto"/>
            <w:bottom w:val="none" w:sz="0" w:space="0" w:color="auto"/>
            <w:right w:val="none" w:sz="0" w:space="0" w:color="auto"/>
          </w:divBdr>
        </w:div>
        <w:div w:id="647712788">
          <w:marLeft w:val="640"/>
          <w:marRight w:val="0"/>
          <w:marTop w:val="0"/>
          <w:marBottom w:val="0"/>
          <w:divBdr>
            <w:top w:val="none" w:sz="0" w:space="0" w:color="auto"/>
            <w:left w:val="none" w:sz="0" w:space="0" w:color="auto"/>
            <w:bottom w:val="none" w:sz="0" w:space="0" w:color="auto"/>
            <w:right w:val="none" w:sz="0" w:space="0" w:color="auto"/>
          </w:divBdr>
        </w:div>
        <w:div w:id="620067471">
          <w:marLeft w:val="640"/>
          <w:marRight w:val="0"/>
          <w:marTop w:val="0"/>
          <w:marBottom w:val="0"/>
          <w:divBdr>
            <w:top w:val="none" w:sz="0" w:space="0" w:color="auto"/>
            <w:left w:val="none" w:sz="0" w:space="0" w:color="auto"/>
            <w:bottom w:val="none" w:sz="0" w:space="0" w:color="auto"/>
            <w:right w:val="none" w:sz="0" w:space="0" w:color="auto"/>
          </w:divBdr>
        </w:div>
        <w:div w:id="2013139902">
          <w:marLeft w:val="640"/>
          <w:marRight w:val="0"/>
          <w:marTop w:val="0"/>
          <w:marBottom w:val="0"/>
          <w:divBdr>
            <w:top w:val="none" w:sz="0" w:space="0" w:color="auto"/>
            <w:left w:val="none" w:sz="0" w:space="0" w:color="auto"/>
            <w:bottom w:val="none" w:sz="0" w:space="0" w:color="auto"/>
            <w:right w:val="none" w:sz="0" w:space="0" w:color="auto"/>
          </w:divBdr>
        </w:div>
        <w:div w:id="2053536020">
          <w:marLeft w:val="640"/>
          <w:marRight w:val="0"/>
          <w:marTop w:val="0"/>
          <w:marBottom w:val="0"/>
          <w:divBdr>
            <w:top w:val="none" w:sz="0" w:space="0" w:color="auto"/>
            <w:left w:val="none" w:sz="0" w:space="0" w:color="auto"/>
            <w:bottom w:val="none" w:sz="0" w:space="0" w:color="auto"/>
            <w:right w:val="none" w:sz="0" w:space="0" w:color="auto"/>
          </w:divBdr>
        </w:div>
        <w:div w:id="222763515">
          <w:marLeft w:val="640"/>
          <w:marRight w:val="0"/>
          <w:marTop w:val="0"/>
          <w:marBottom w:val="0"/>
          <w:divBdr>
            <w:top w:val="none" w:sz="0" w:space="0" w:color="auto"/>
            <w:left w:val="none" w:sz="0" w:space="0" w:color="auto"/>
            <w:bottom w:val="none" w:sz="0" w:space="0" w:color="auto"/>
            <w:right w:val="none" w:sz="0" w:space="0" w:color="auto"/>
          </w:divBdr>
        </w:div>
        <w:div w:id="1004165275">
          <w:marLeft w:val="640"/>
          <w:marRight w:val="0"/>
          <w:marTop w:val="0"/>
          <w:marBottom w:val="0"/>
          <w:divBdr>
            <w:top w:val="none" w:sz="0" w:space="0" w:color="auto"/>
            <w:left w:val="none" w:sz="0" w:space="0" w:color="auto"/>
            <w:bottom w:val="none" w:sz="0" w:space="0" w:color="auto"/>
            <w:right w:val="none" w:sz="0" w:space="0" w:color="auto"/>
          </w:divBdr>
        </w:div>
        <w:div w:id="1507745415">
          <w:marLeft w:val="640"/>
          <w:marRight w:val="0"/>
          <w:marTop w:val="0"/>
          <w:marBottom w:val="0"/>
          <w:divBdr>
            <w:top w:val="none" w:sz="0" w:space="0" w:color="auto"/>
            <w:left w:val="none" w:sz="0" w:space="0" w:color="auto"/>
            <w:bottom w:val="none" w:sz="0" w:space="0" w:color="auto"/>
            <w:right w:val="none" w:sz="0" w:space="0" w:color="auto"/>
          </w:divBdr>
        </w:div>
        <w:div w:id="236282865">
          <w:marLeft w:val="640"/>
          <w:marRight w:val="0"/>
          <w:marTop w:val="0"/>
          <w:marBottom w:val="0"/>
          <w:divBdr>
            <w:top w:val="none" w:sz="0" w:space="0" w:color="auto"/>
            <w:left w:val="none" w:sz="0" w:space="0" w:color="auto"/>
            <w:bottom w:val="none" w:sz="0" w:space="0" w:color="auto"/>
            <w:right w:val="none" w:sz="0" w:space="0" w:color="auto"/>
          </w:divBdr>
        </w:div>
        <w:div w:id="755327706">
          <w:marLeft w:val="640"/>
          <w:marRight w:val="0"/>
          <w:marTop w:val="0"/>
          <w:marBottom w:val="0"/>
          <w:divBdr>
            <w:top w:val="none" w:sz="0" w:space="0" w:color="auto"/>
            <w:left w:val="none" w:sz="0" w:space="0" w:color="auto"/>
            <w:bottom w:val="none" w:sz="0" w:space="0" w:color="auto"/>
            <w:right w:val="none" w:sz="0" w:space="0" w:color="auto"/>
          </w:divBdr>
        </w:div>
        <w:div w:id="1780055699">
          <w:marLeft w:val="640"/>
          <w:marRight w:val="0"/>
          <w:marTop w:val="0"/>
          <w:marBottom w:val="0"/>
          <w:divBdr>
            <w:top w:val="none" w:sz="0" w:space="0" w:color="auto"/>
            <w:left w:val="none" w:sz="0" w:space="0" w:color="auto"/>
            <w:bottom w:val="none" w:sz="0" w:space="0" w:color="auto"/>
            <w:right w:val="none" w:sz="0" w:space="0" w:color="auto"/>
          </w:divBdr>
        </w:div>
        <w:div w:id="73481950">
          <w:marLeft w:val="640"/>
          <w:marRight w:val="0"/>
          <w:marTop w:val="0"/>
          <w:marBottom w:val="0"/>
          <w:divBdr>
            <w:top w:val="none" w:sz="0" w:space="0" w:color="auto"/>
            <w:left w:val="none" w:sz="0" w:space="0" w:color="auto"/>
            <w:bottom w:val="none" w:sz="0" w:space="0" w:color="auto"/>
            <w:right w:val="none" w:sz="0" w:space="0" w:color="auto"/>
          </w:divBdr>
        </w:div>
        <w:div w:id="1778058043">
          <w:marLeft w:val="640"/>
          <w:marRight w:val="0"/>
          <w:marTop w:val="0"/>
          <w:marBottom w:val="0"/>
          <w:divBdr>
            <w:top w:val="none" w:sz="0" w:space="0" w:color="auto"/>
            <w:left w:val="none" w:sz="0" w:space="0" w:color="auto"/>
            <w:bottom w:val="none" w:sz="0" w:space="0" w:color="auto"/>
            <w:right w:val="none" w:sz="0" w:space="0" w:color="auto"/>
          </w:divBdr>
        </w:div>
        <w:div w:id="1880239496">
          <w:marLeft w:val="640"/>
          <w:marRight w:val="0"/>
          <w:marTop w:val="0"/>
          <w:marBottom w:val="0"/>
          <w:divBdr>
            <w:top w:val="none" w:sz="0" w:space="0" w:color="auto"/>
            <w:left w:val="none" w:sz="0" w:space="0" w:color="auto"/>
            <w:bottom w:val="none" w:sz="0" w:space="0" w:color="auto"/>
            <w:right w:val="none" w:sz="0" w:space="0" w:color="auto"/>
          </w:divBdr>
        </w:div>
        <w:div w:id="1212617512">
          <w:marLeft w:val="640"/>
          <w:marRight w:val="0"/>
          <w:marTop w:val="0"/>
          <w:marBottom w:val="0"/>
          <w:divBdr>
            <w:top w:val="none" w:sz="0" w:space="0" w:color="auto"/>
            <w:left w:val="none" w:sz="0" w:space="0" w:color="auto"/>
            <w:bottom w:val="none" w:sz="0" w:space="0" w:color="auto"/>
            <w:right w:val="none" w:sz="0" w:space="0" w:color="auto"/>
          </w:divBdr>
        </w:div>
        <w:div w:id="1756583810">
          <w:marLeft w:val="640"/>
          <w:marRight w:val="0"/>
          <w:marTop w:val="0"/>
          <w:marBottom w:val="0"/>
          <w:divBdr>
            <w:top w:val="none" w:sz="0" w:space="0" w:color="auto"/>
            <w:left w:val="none" w:sz="0" w:space="0" w:color="auto"/>
            <w:bottom w:val="none" w:sz="0" w:space="0" w:color="auto"/>
            <w:right w:val="none" w:sz="0" w:space="0" w:color="auto"/>
          </w:divBdr>
        </w:div>
        <w:div w:id="726488283">
          <w:marLeft w:val="640"/>
          <w:marRight w:val="0"/>
          <w:marTop w:val="0"/>
          <w:marBottom w:val="0"/>
          <w:divBdr>
            <w:top w:val="none" w:sz="0" w:space="0" w:color="auto"/>
            <w:left w:val="none" w:sz="0" w:space="0" w:color="auto"/>
            <w:bottom w:val="none" w:sz="0" w:space="0" w:color="auto"/>
            <w:right w:val="none" w:sz="0" w:space="0" w:color="auto"/>
          </w:divBdr>
        </w:div>
        <w:div w:id="2132740732">
          <w:marLeft w:val="640"/>
          <w:marRight w:val="0"/>
          <w:marTop w:val="0"/>
          <w:marBottom w:val="0"/>
          <w:divBdr>
            <w:top w:val="none" w:sz="0" w:space="0" w:color="auto"/>
            <w:left w:val="none" w:sz="0" w:space="0" w:color="auto"/>
            <w:bottom w:val="none" w:sz="0" w:space="0" w:color="auto"/>
            <w:right w:val="none" w:sz="0" w:space="0" w:color="auto"/>
          </w:divBdr>
        </w:div>
        <w:div w:id="912661785">
          <w:marLeft w:val="640"/>
          <w:marRight w:val="0"/>
          <w:marTop w:val="0"/>
          <w:marBottom w:val="0"/>
          <w:divBdr>
            <w:top w:val="none" w:sz="0" w:space="0" w:color="auto"/>
            <w:left w:val="none" w:sz="0" w:space="0" w:color="auto"/>
            <w:bottom w:val="none" w:sz="0" w:space="0" w:color="auto"/>
            <w:right w:val="none" w:sz="0" w:space="0" w:color="auto"/>
          </w:divBdr>
        </w:div>
        <w:div w:id="1297108525">
          <w:marLeft w:val="640"/>
          <w:marRight w:val="0"/>
          <w:marTop w:val="0"/>
          <w:marBottom w:val="0"/>
          <w:divBdr>
            <w:top w:val="none" w:sz="0" w:space="0" w:color="auto"/>
            <w:left w:val="none" w:sz="0" w:space="0" w:color="auto"/>
            <w:bottom w:val="none" w:sz="0" w:space="0" w:color="auto"/>
            <w:right w:val="none" w:sz="0" w:space="0" w:color="auto"/>
          </w:divBdr>
        </w:div>
        <w:div w:id="811562247">
          <w:marLeft w:val="640"/>
          <w:marRight w:val="0"/>
          <w:marTop w:val="0"/>
          <w:marBottom w:val="0"/>
          <w:divBdr>
            <w:top w:val="none" w:sz="0" w:space="0" w:color="auto"/>
            <w:left w:val="none" w:sz="0" w:space="0" w:color="auto"/>
            <w:bottom w:val="none" w:sz="0" w:space="0" w:color="auto"/>
            <w:right w:val="none" w:sz="0" w:space="0" w:color="auto"/>
          </w:divBdr>
        </w:div>
        <w:div w:id="870538003">
          <w:marLeft w:val="640"/>
          <w:marRight w:val="0"/>
          <w:marTop w:val="0"/>
          <w:marBottom w:val="0"/>
          <w:divBdr>
            <w:top w:val="none" w:sz="0" w:space="0" w:color="auto"/>
            <w:left w:val="none" w:sz="0" w:space="0" w:color="auto"/>
            <w:bottom w:val="none" w:sz="0" w:space="0" w:color="auto"/>
            <w:right w:val="none" w:sz="0" w:space="0" w:color="auto"/>
          </w:divBdr>
        </w:div>
        <w:div w:id="465245599">
          <w:marLeft w:val="640"/>
          <w:marRight w:val="0"/>
          <w:marTop w:val="0"/>
          <w:marBottom w:val="0"/>
          <w:divBdr>
            <w:top w:val="none" w:sz="0" w:space="0" w:color="auto"/>
            <w:left w:val="none" w:sz="0" w:space="0" w:color="auto"/>
            <w:bottom w:val="none" w:sz="0" w:space="0" w:color="auto"/>
            <w:right w:val="none" w:sz="0" w:space="0" w:color="auto"/>
          </w:divBdr>
        </w:div>
        <w:div w:id="1966306350">
          <w:marLeft w:val="640"/>
          <w:marRight w:val="0"/>
          <w:marTop w:val="0"/>
          <w:marBottom w:val="0"/>
          <w:divBdr>
            <w:top w:val="none" w:sz="0" w:space="0" w:color="auto"/>
            <w:left w:val="none" w:sz="0" w:space="0" w:color="auto"/>
            <w:bottom w:val="none" w:sz="0" w:space="0" w:color="auto"/>
            <w:right w:val="none" w:sz="0" w:space="0" w:color="auto"/>
          </w:divBdr>
        </w:div>
        <w:div w:id="1000431591">
          <w:marLeft w:val="640"/>
          <w:marRight w:val="0"/>
          <w:marTop w:val="0"/>
          <w:marBottom w:val="0"/>
          <w:divBdr>
            <w:top w:val="none" w:sz="0" w:space="0" w:color="auto"/>
            <w:left w:val="none" w:sz="0" w:space="0" w:color="auto"/>
            <w:bottom w:val="none" w:sz="0" w:space="0" w:color="auto"/>
            <w:right w:val="none" w:sz="0" w:space="0" w:color="auto"/>
          </w:divBdr>
        </w:div>
        <w:div w:id="1090348089">
          <w:marLeft w:val="640"/>
          <w:marRight w:val="0"/>
          <w:marTop w:val="0"/>
          <w:marBottom w:val="0"/>
          <w:divBdr>
            <w:top w:val="none" w:sz="0" w:space="0" w:color="auto"/>
            <w:left w:val="none" w:sz="0" w:space="0" w:color="auto"/>
            <w:bottom w:val="none" w:sz="0" w:space="0" w:color="auto"/>
            <w:right w:val="none" w:sz="0" w:space="0" w:color="auto"/>
          </w:divBdr>
        </w:div>
        <w:div w:id="9450941">
          <w:marLeft w:val="640"/>
          <w:marRight w:val="0"/>
          <w:marTop w:val="0"/>
          <w:marBottom w:val="0"/>
          <w:divBdr>
            <w:top w:val="none" w:sz="0" w:space="0" w:color="auto"/>
            <w:left w:val="none" w:sz="0" w:space="0" w:color="auto"/>
            <w:bottom w:val="none" w:sz="0" w:space="0" w:color="auto"/>
            <w:right w:val="none" w:sz="0" w:space="0" w:color="auto"/>
          </w:divBdr>
        </w:div>
        <w:div w:id="955601763">
          <w:marLeft w:val="640"/>
          <w:marRight w:val="0"/>
          <w:marTop w:val="0"/>
          <w:marBottom w:val="0"/>
          <w:divBdr>
            <w:top w:val="none" w:sz="0" w:space="0" w:color="auto"/>
            <w:left w:val="none" w:sz="0" w:space="0" w:color="auto"/>
            <w:bottom w:val="none" w:sz="0" w:space="0" w:color="auto"/>
            <w:right w:val="none" w:sz="0" w:space="0" w:color="auto"/>
          </w:divBdr>
        </w:div>
        <w:div w:id="330448652">
          <w:marLeft w:val="640"/>
          <w:marRight w:val="0"/>
          <w:marTop w:val="0"/>
          <w:marBottom w:val="0"/>
          <w:divBdr>
            <w:top w:val="none" w:sz="0" w:space="0" w:color="auto"/>
            <w:left w:val="none" w:sz="0" w:space="0" w:color="auto"/>
            <w:bottom w:val="none" w:sz="0" w:space="0" w:color="auto"/>
            <w:right w:val="none" w:sz="0" w:space="0" w:color="auto"/>
          </w:divBdr>
        </w:div>
        <w:div w:id="1460025933">
          <w:marLeft w:val="640"/>
          <w:marRight w:val="0"/>
          <w:marTop w:val="0"/>
          <w:marBottom w:val="0"/>
          <w:divBdr>
            <w:top w:val="none" w:sz="0" w:space="0" w:color="auto"/>
            <w:left w:val="none" w:sz="0" w:space="0" w:color="auto"/>
            <w:bottom w:val="none" w:sz="0" w:space="0" w:color="auto"/>
            <w:right w:val="none" w:sz="0" w:space="0" w:color="auto"/>
          </w:divBdr>
        </w:div>
        <w:div w:id="1097560858">
          <w:marLeft w:val="640"/>
          <w:marRight w:val="0"/>
          <w:marTop w:val="0"/>
          <w:marBottom w:val="0"/>
          <w:divBdr>
            <w:top w:val="none" w:sz="0" w:space="0" w:color="auto"/>
            <w:left w:val="none" w:sz="0" w:space="0" w:color="auto"/>
            <w:bottom w:val="none" w:sz="0" w:space="0" w:color="auto"/>
            <w:right w:val="none" w:sz="0" w:space="0" w:color="auto"/>
          </w:divBdr>
        </w:div>
        <w:div w:id="1509444325">
          <w:marLeft w:val="640"/>
          <w:marRight w:val="0"/>
          <w:marTop w:val="0"/>
          <w:marBottom w:val="0"/>
          <w:divBdr>
            <w:top w:val="none" w:sz="0" w:space="0" w:color="auto"/>
            <w:left w:val="none" w:sz="0" w:space="0" w:color="auto"/>
            <w:bottom w:val="none" w:sz="0" w:space="0" w:color="auto"/>
            <w:right w:val="none" w:sz="0" w:space="0" w:color="auto"/>
          </w:divBdr>
        </w:div>
        <w:div w:id="1272712543">
          <w:marLeft w:val="640"/>
          <w:marRight w:val="0"/>
          <w:marTop w:val="0"/>
          <w:marBottom w:val="0"/>
          <w:divBdr>
            <w:top w:val="none" w:sz="0" w:space="0" w:color="auto"/>
            <w:left w:val="none" w:sz="0" w:space="0" w:color="auto"/>
            <w:bottom w:val="none" w:sz="0" w:space="0" w:color="auto"/>
            <w:right w:val="none" w:sz="0" w:space="0" w:color="auto"/>
          </w:divBdr>
        </w:div>
        <w:div w:id="67194880">
          <w:marLeft w:val="640"/>
          <w:marRight w:val="0"/>
          <w:marTop w:val="0"/>
          <w:marBottom w:val="0"/>
          <w:divBdr>
            <w:top w:val="none" w:sz="0" w:space="0" w:color="auto"/>
            <w:left w:val="none" w:sz="0" w:space="0" w:color="auto"/>
            <w:bottom w:val="none" w:sz="0" w:space="0" w:color="auto"/>
            <w:right w:val="none" w:sz="0" w:space="0" w:color="auto"/>
          </w:divBdr>
        </w:div>
        <w:div w:id="797338247">
          <w:marLeft w:val="640"/>
          <w:marRight w:val="0"/>
          <w:marTop w:val="0"/>
          <w:marBottom w:val="0"/>
          <w:divBdr>
            <w:top w:val="none" w:sz="0" w:space="0" w:color="auto"/>
            <w:left w:val="none" w:sz="0" w:space="0" w:color="auto"/>
            <w:bottom w:val="none" w:sz="0" w:space="0" w:color="auto"/>
            <w:right w:val="none" w:sz="0" w:space="0" w:color="auto"/>
          </w:divBdr>
        </w:div>
        <w:div w:id="1434663909">
          <w:marLeft w:val="640"/>
          <w:marRight w:val="0"/>
          <w:marTop w:val="0"/>
          <w:marBottom w:val="0"/>
          <w:divBdr>
            <w:top w:val="none" w:sz="0" w:space="0" w:color="auto"/>
            <w:left w:val="none" w:sz="0" w:space="0" w:color="auto"/>
            <w:bottom w:val="none" w:sz="0" w:space="0" w:color="auto"/>
            <w:right w:val="none" w:sz="0" w:space="0" w:color="auto"/>
          </w:divBdr>
        </w:div>
        <w:div w:id="1697777375">
          <w:marLeft w:val="640"/>
          <w:marRight w:val="0"/>
          <w:marTop w:val="0"/>
          <w:marBottom w:val="0"/>
          <w:divBdr>
            <w:top w:val="none" w:sz="0" w:space="0" w:color="auto"/>
            <w:left w:val="none" w:sz="0" w:space="0" w:color="auto"/>
            <w:bottom w:val="none" w:sz="0" w:space="0" w:color="auto"/>
            <w:right w:val="none" w:sz="0" w:space="0" w:color="auto"/>
          </w:divBdr>
        </w:div>
        <w:div w:id="823812178">
          <w:marLeft w:val="640"/>
          <w:marRight w:val="0"/>
          <w:marTop w:val="0"/>
          <w:marBottom w:val="0"/>
          <w:divBdr>
            <w:top w:val="none" w:sz="0" w:space="0" w:color="auto"/>
            <w:left w:val="none" w:sz="0" w:space="0" w:color="auto"/>
            <w:bottom w:val="none" w:sz="0" w:space="0" w:color="auto"/>
            <w:right w:val="none" w:sz="0" w:space="0" w:color="auto"/>
          </w:divBdr>
        </w:div>
        <w:div w:id="1602377300">
          <w:marLeft w:val="640"/>
          <w:marRight w:val="0"/>
          <w:marTop w:val="0"/>
          <w:marBottom w:val="0"/>
          <w:divBdr>
            <w:top w:val="none" w:sz="0" w:space="0" w:color="auto"/>
            <w:left w:val="none" w:sz="0" w:space="0" w:color="auto"/>
            <w:bottom w:val="none" w:sz="0" w:space="0" w:color="auto"/>
            <w:right w:val="none" w:sz="0" w:space="0" w:color="auto"/>
          </w:divBdr>
        </w:div>
        <w:div w:id="1788743106">
          <w:marLeft w:val="640"/>
          <w:marRight w:val="0"/>
          <w:marTop w:val="0"/>
          <w:marBottom w:val="0"/>
          <w:divBdr>
            <w:top w:val="none" w:sz="0" w:space="0" w:color="auto"/>
            <w:left w:val="none" w:sz="0" w:space="0" w:color="auto"/>
            <w:bottom w:val="none" w:sz="0" w:space="0" w:color="auto"/>
            <w:right w:val="none" w:sz="0" w:space="0" w:color="auto"/>
          </w:divBdr>
        </w:div>
        <w:div w:id="1427726931">
          <w:marLeft w:val="640"/>
          <w:marRight w:val="0"/>
          <w:marTop w:val="0"/>
          <w:marBottom w:val="0"/>
          <w:divBdr>
            <w:top w:val="none" w:sz="0" w:space="0" w:color="auto"/>
            <w:left w:val="none" w:sz="0" w:space="0" w:color="auto"/>
            <w:bottom w:val="none" w:sz="0" w:space="0" w:color="auto"/>
            <w:right w:val="none" w:sz="0" w:space="0" w:color="auto"/>
          </w:divBdr>
        </w:div>
        <w:div w:id="698623717">
          <w:marLeft w:val="640"/>
          <w:marRight w:val="0"/>
          <w:marTop w:val="0"/>
          <w:marBottom w:val="0"/>
          <w:divBdr>
            <w:top w:val="none" w:sz="0" w:space="0" w:color="auto"/>
            <w:left w:val="none" w:sz="0" w:space="0" w:color="auto"/>
            <w:bottom w:val="none" w:sz="0" w:space="0" w:color="auto"/>
            <w:right w:val="none" w:sz="0" w:space="0" w:color="auto"/>
          </w:divBdr>
        </w:div>
        <w:div w:id="745759026">
          <w:marLeft w:val="640"/>
          <w:marRight w:val="0"/>
          <w:marTop w:val="0"/>
          <w:marBottom w:val="0"/>
          <w:divBdr>
            <w:top w:val="none" w:sz="0" w:space="0" w:color="auto"/>
            <w:left w:val="none" w:sz="0" w:space="0" w:color="auto"/>
            <w:bottom w:val="none" w:sz="0" w:space="0" w:color="auto"/>
            <w:right w:val="none" w:sz="0" w:space="0" w:color="auto"/>
          </w:divBdr>
        </w:div>
        <w:div w:id="1337613163">
          <w:marLeft w:val="640"/>
          <w:marRight w:val="0"/>
          <w:marTop w:val="0"/>
          <w:marBottom w:val="0"/>
          <w:divBdr>
            <w:top w:val="none" w:sz="0" w:space="0" w:color="auto"/>
            <w:left w:val="none" w:sz="0" w:space="0" w:color="auto"/>
            <w:bottom w:val="none" w:sz="0" w:space="0" w:color="auto"/>
            <w:right w:val="none" w:sz="0" w:space="0" w:color="auto"/>
          </w:divBdr>
        </w:div>
        <w:div w:id="1211846066">
          <w:marLeft w:val="640"/>
          <w:marRight w:val="0"/>
          <w:marTop w:val="0"/>
          <w:marBottom w:val="0"/>
          <w:divBdr>
            <w:top w:val="none" w:sz="0" w:space="0" w:color="auto"/>
            <w:left w:val="none" w:sz="0" w:space="0" w:color="auto"/>
            <w:bottom w:val="none" w:sz="0" w:space="0" w:color="auto"/>
            <w:right w:val="none" w:sz="0" w:space="0" w:color="auto"/>
          </w:divBdr>
        </w:div>
      </w:divsChild>
    </w:div>
    <w:div w:id="1009453421">
      <w:bodyDiv w:val="1"/>
      <w:marLeft w:val="0"/>
      <w:marRight w:val="0"/>
      <w:marTop w:val="0"/>
      <w:marBottom w:val="0"/>
      <w:divBdr>
        <w:top w:val="none" w:sz="0" w:space="0" w:color="auto"/>
        <w:left w:val="none" w:sz="0" w:space="0" w:color="auto"/>
        <w:bottom w:val="none" w:sz="0" w:space="0" w:color="auto"/>
        <w:right w:val="none" w:sz="0" w:space="0" w:color="auto"/>
      </w:divBdr>
      <w:divsChild>
        <w:div w:id="733116860">
          <w:marLeft w:val="640"/>
          <w:marRight w:val="0"/>
          <w:marTop w:val="0"/>
          <w:marBottom w:val="0"/>
          <w:divBdr>
            <w:top w:val="none" w:sz="0" w:space="0" w:color="auto"/>
            <w:left w:val="none" w:sz="0" w:space="0" w:color="auto"/>
            <w:bottom w:val="none" w:sz="0" w:space="0" w:color="auto"/>
            <w:right w:val="none" w:sz="0" w:space="0" w:color="auto"/>
          </w:divBdr>
        </w:div>
        <w:div w:id="1145510293">
          <w:marLeft w:val="640"/>
          <w:marRight w:val="0"/>
          <w:marTop w:val="0"/>
          <w:marBottom w:val="0"/>
          <w:divBdr>
            <w:top w:val="none" w:sz="0" w:space="0" w:color="auto"/>
            <w:left w:val="none" w:sz="0" w:space="0" w:color="auto"/>
            <w:bottom w:val="none" w:sz="0" w:space="0" w:color="auto"/>
            <w:right w:val="none" w:sz="0" w:space="0" w:color="auto"/>
          </w:divBdr>
        </w:div>
        <w:div w:id="2120907336">
          <w:marLeft w:val="640"/>
          <w:marRight w:val="0"/>
          <w:marTop w:val="0"/>
          <w:marBottom w:val="0"/>
          <w:divBdr>
            <w:top w:val="none" w:sz="0" w:space="0" w:color="auto"/>
            <w:left w:val="none" w:sz="0" w:space="0" w:color="auto"/>
            <w:bottom w:val="none" w:sz="0" w:space="0" w:color="auto"/>
            <w:right w:val="none" w:sz="0" w:space="0" w:color="auto"/>
          </w:divBdr>
        </w:div>
        <w:div w:id="1309016608">
          <w:marLeft w:val="640"/>
          <w:marRight w:val="0"/>
          <w:marTop w:val="0"/>
          <w:marBottom w:val="0"/>
          <w:divBdr>
            <w:top w:val="none" w:sz="0" w:space="0" w:color="auto"/>
            <w:left w:val="none" w:sz="0" w:space="0" w:color="auto"/>
            <w:bottom w:val="none" w:sz="0" w:space="0" w:color="auto"/>
            <w:right w:val="none" w:sz="0" w:space="0" w:color="auto"/>
          </w:divBdr>
        </w:div>
        <w:div w:id="319508775">
          <w:marLeft w:val="640"/>
          <w:marRight w:val="0"/>
          <w:marTop w:val="0"/>
          <w:marBottom w:val="0"/>
          <w:divBdr>
            <w:top w:val="none" w:sz="0" w:space="0" w:color="auto"/>
            <w:left w:val="none" w:sz="0" w:space="0" w:color="auto"/>
            <w:bottom w:val="none" w:sz="0" w:space="0" w:color="auto"/>
            <w:right w:val="none" w:sz="0" w:space="0" w:color="auto"/>
          </w:divBdr>
        </w:div>
        <w:div w:id="1686402249">
          <w:marLeft w:val="640"/>
          <w:marRight w:val="0"/>
          <w:marTop w:val="0"/>
          <w:marBottom w:val="0"/>
          <w:divBdr>
            <w:top w:val="none" w:sz="0" w:space="0" w:color="auto"/>
            <w:left w:val="none" w:sz="0" w:space="0" w:color="auto"/>
            <w:bottom w:val="none" w:sz="0" w:space="0" w:color="auto"/>
            <w:right w:val="none" w:sz="0" w:space="0" w:color="auto"/>
          </w:divBdr>
        </w:div>
        <w:div w:id="1731614366">
          <w:marLeft w:val="640"/>
          <w:marRight w:val="0"/>
          <w:marTop w:val="0"/>
          <w:marBottom w:val="0"/>
          <w:divBdr>
            <w:top w:val="none" w:sz="0" w:space="0" w:color="auto"/>
            <w:left w:val="none" w:sz="0" w:space="0" w:color="auto"/>
            <w:bottom w:val="none" w:sz="0" w:space="0" w:color="auto"/>
            <w:right w:val="none" w:sz="0" w:space="0" w:color="auto"/>
          </w:divBdr>
        </w:div>
        <w:div w:id="90128528">
          <w:marLeft w:val="640"/>
          <w:marRight w:val="0"/>
          <w:marTop w:val="0"/>
          <w:marBottom w:val="0"/>
          <w:divBdr>
            <w:top w:val="none" w:sz="0" w:space="0" w:color="auto"/>
            <w:left w:val="none" w:sz="0" w:space="0" w:color="auto"/>
            <w:bottom w:val="none" w:sz="0" w:space="0" w:color="auto"/>
            <w:right w:val="none" w:sz="0" w:space="0" w:color="auto"/>
          </w:divBdr>
        </w:div>
        <w:div w:id="1728531221">
          <w:marLeft w:val="640"/>
          <w:marRight w:val="0"/>
          <w:marTop w:val="0"/>
          <w:marBottom w:val="0"/>
          <w:divBdr>
            <w:top w:val="none" w:sz="0" w:space="0" w:color="auto"/>
            <w:left w:val="none" w:sz="0" w:space="0" w:color="auto"/>
            <w:bottom w:val="none" w:sz="0" w:space="0" w:color="auto"/>
            <w:right w:val="none" w:sz="0" w:space="0" w:color="auto"/>
          </w:divBdr>
        </w:div>
        <w:div w:id="2122994706">
          <w:marLeft w:val="640"/>
          <w:marRight w:val="0"/>
          <w:marTop w:val="0"/>
          <w:marBottom w:val="0"/>
          <w:divBdr>
            <w:top w:val="none" w:sz="0" w:space="0" w:color="auto"/>
            <w:left w:val="none" w:sz="0" w:space="0" w:color="auto"/>
            <w:bottom w:val="none" w:sz="0" w:space="0" w:color="auto"/>
            <w:right w:val="none" w:sz="0" w:space="0" w:color="auto"/>
          </w:divBdr>
        </w:div>
        <w:div w:id="1291091244">
          <w:marLeft w:val="640"/>
          <w:marRight w:val="0"/>
          <w:marTop w:val="0"/>
          <w:marBottom w:val="0"/>
          <w:divBdr>
            <w:top w:val="none" w:sz="0" w:space="0" w:color="auto"/>
            <w:left w:val="none" w:sz="0" w:space="0" w:color="auto"/>
            <w:bottom w:val="none" w:sz="0" w:space="0" w:color="auto"/>
            <w:right w:val="none" w:sz="0" w:space="0" w:color="auto"/>
          </w:divBdr>
        </w:div>
        <w:div w:id="1090156347">
          <w:marLeft w:val="640"/>
          <w:marRight w:val="0"/>
          <w:marTop w:val="0"/>
          <w:marBottom w:val="0"/>
          <w:divBdr>
            <w:top w:val="none" w:sz="0" w:space="0" w:color="auto"/>
            <w:left w:val="none" w:sz="0" w:space="0" w:color="auto"/>
            <w:bottom w:val="none" w:sz="0" w:space="0" w:color="auto"/>
            <w:right w:val="none" w:sz="0" w:space="0" w:color="auto"/>
          </w:divBdr>
        </w:div>
        <w:div w:id="727455785">
          <w:marLeft w:val="640"/>
          <w:marRight w:val="0"/>
          <w:marTop w:val="0"/>
          <w:marBottom w:val="0"/>
          <w:divBdr>
            <w:top w:val="none" w:sz="0" w:space="0" w:color="auto"/>
            <w:left w:val="none" w:sz="0" w:space="0" w:color="auto"/>
            <w:bottom w:val="none" w:sz="0" w:space="0" w:color="auto"/>
            <w:right w:val="none" w:sz="0" w:space="0" w:color="auto"/>
          </w:divBdr>
        </w:div>
        <w:div w:id="1689603188">
          <w:marLeft w:val="640"/>
          <w:marRight w:val="0"/>
          <w:marTop w:val="0"/>
          <w:marBottom w:val="0"/>
          <w:divBdr>
            <w:top w:val="none" w:sz="0" w:space="0" w:color="auto"/>
            <w:left w:val="none" w:sz="0" w:space="0" w:color="auto"/>
            <w:bottom w:val="none" w:sz="0" w:space="0" w:color="auto"/>
            <w:right w:val="none" w:sz="0" w:space="0" w:color="auto"/>
          </w:divBdr>
        </w:div>
        <w:div w:id="416946654">
          <w:marLeft w:val="640"/>
          <w:marRight w:val="0"/>
          <w:marTop w:val="0"/>
          <w:marBottom w:val="0"/>
          <w:divBdr>
            <w:top w:val="none" w:sz="0" w:space="0" w:color="auto"/>
            <w:left w:val="none" w:sz="0" w:space="0" w:color="auto"/>
            <w:bottom w:val="none" w:sz="0" w:space="0" w:color="auto"/>
            <w:right w:val="none" w:sz="0" w:space="0" w:color="auto"/>
          </w:divBdr>
        </w:div>
        <w:div w:id="1897818752">
          <w:marLeft w:val="640"/>
          <w:marRight w:val="0"/>
          <w:marTop w:val="0"/>
          <w:marBottom w:val="0"/>
          <w:divBdr>
            <w:top w:val="none" w:sz="0" w:space="0" w:color="auto"/>
            <w:left w:val="none" w:sz="0" w:space="0" w:color="auto"/>
            <w:bottom w:val="none" w:sz="0" w:space="0" w:color="auto"/>
            <w:right w:val="none" w:sz="0" w:space="0" w:color="auto"/>
          </w:divBdr>
        </w:div>
        <w:div w:id="1548300309">
          <w:marLeft w:val="640"/>
          <w:marRight w:val="0"/>
          <w:marTop w:val="0"/>
          <w:marBottom w:val="0"/>
          <w:divBdr>
            <w:top w:val="none" w:sz="0" w:space="0" w:color="auto"/>
            <w:left w:val="none" w:sz="0" w:space="0" w:color="auto"/>
            <w:bottom w:val="none" w:sz="0" w:space="0" w:color="auto"/>
            <w:right w:val="none" w:sz="0" w:space="0" w:color="auto"/>
          </w:divBdr>
        </w:div>
        <w:div w:id="595597266">
          <w:marLeft w:val="640"/>
          <w:marRight w:val="0"/>
          <w:marTop w:val="0"/>
          <w:marBottom w:val="0"/>
          <w:divBdr>
            <w:top w:val="none" w:sz="0" w:space="0" w:color="auto"/>
            <w:left w:val="none" w:sz="0" w:space="0" w:color="auto"/>
            <w:bottom w:val="none" w:sz="0" w:space="0" w:color="auto"/>
            <w:right w:val="none" w:sz="0" w:space="0" w:color="auto"/>
          </w:divBdr>
        </w:div>
        <w:div w:id="1577059068">
          <w:marLeft w:val="640"/>
          <w:marRight w:val="0"/>
          <w:marTop w:val="0"/>
          <w:marBottom w:val="0"/>
          <w:divBdr>
            <w:top w:val="none" w:sz="0" w:space="0" w:color="auto"/>
            <w:left w:val="none" w:sz="0" w:space="0" w:color="auto"/>
            <w:bottom w:val="none" w:sz="0" w:space="0" w:color="auto"/>
            <w:right w:val="none" w:sz="0" w:space="0" w:color="auto"/>
          </w:divBdr>
        </w:div>
        <w:div w:id="242034699">
          <w:marLeft w:val="640"/>
          <w:marRight w:val="0"/>
          <w:marTop w:val="0"/>
          <w:marBottom w:val="0"/>
          <w:divBdr>
            <w:top w:val="none" w:sz="0" w:space="0" w:color="auto"/>
            <w:left w:val="none" w:sz="0" w:space="0" w:color="auto"/>
            <w:bottom w:val="none" w:sz="0" w:space="0" w:color="auto"/>
            <w:right w:val="none" w:sz="0" w:space="0" w:color="auto"/>
          </w:divBdr>
        </w:div>
        <w:div w:id="969549787">
          <w:marLeft w:val="640"/>
          <w:marRight w:val="0"/>
          <w:marTop w:val="0"/>
          <w:marBottom w:val="0"/>
          <w:divBdr>
            <w:top w:val="none" w:sz="0" w:space="0" w:color="auto"/>
            <w:left w:val="none" w:sz="0" w:space="0" w:color="auto"/>
            <w:bottom w:val="none" w:sz="0" w:space="0" w:color="auto"/>
            <w:right w:val="none" w:sz="0" w:space="0" w:color="auto"/>
          </w:divBdr>
        </w:div>
        <w:div w:id="329676141">
          <w:marLeft w:val="640"/>
          <w:marRight w:val="0"/>
          <w:marTop w:val="0"/>
          <w:marBottom w:val="0"/>
          <w:divBdr>
            <w:top w:val="none" w:sz="0" w:space="0" w:color="auto"/>
            <w:left w:val="none" w:sz="0" w:space="0" w:color="auto"/>
            <w:bottom w:val="none" w:sz="0" w:space="0" w:color="auto"/>
            <w:right w:val="none" w:sz="0" w:space="0" w:color="auto"/>
          </w:divBdr>
        </w:div>
        <w:div w:id="1931814530">
          <w:marLeft w:val="640"/>
          <w:marRight w:val="0"/>
          <w:marTop w:val="0"/>
          <w:marBottom w:val="0"/>
          <w:divBdr>
            <w:top w:val="none" w:sz="0" w:space="0" w:color="auto"/>
            <w:left w:val="none" w:sz="0" w:space="0" w:color="auto"/>
            <w:bottom w:val="none" w:sz="0" w:space="0" w:color="auto"/>
            <w:right w:val="none" w:sz="0" w:space="0" w:color="auto"/>
          </w:divBdr>
        </w:div>
        <w:div w:id="1596400862">
          <w:marLeft w:val="640"/>
          <w:marRight w:val="0"/>
          <w:marTop w:val="0"/>
          <w:marBottom w:val="0"/>
          <w:divBdr>
            <w:top w:val="none" w:sz="0" w:space="0" w:color="auto"/>
            <w:left w:val="none" w:sz="0" w:space="0" w:color="auto"/>
            <w:bottom w:val="none" w:sz="0" w:space="0" w:color="auto"/>
            <w:right w:val="none" w:sz="0" w:space="0" w:color="auto"/>
          </w:divBdr>
        </w:div>
        <w:div w:id="1632134293">
          <w:marLeft w:val="640"/>
          <w:marRight w:val="0"/>
          <w:marTop w:val="0"/>
          <w:marBottom w:val="0"/>
          <w:divBdr>
            <w:top w:val="none" w:sz="0" w:space="0" w:color="auto"/>
            <w:left w:val="none" w:sz="0" w:space="0" w:color="auto"/>
            <w:bottom w:val="none" w:sz="0" w:space="0" w:color="auto"/>
            <w:right w:val="none" w:sz="0" w:space="0" w:color="auto"/>
          </w:divBdr>
        </w:div>
        <w:div w:id="1091321049">
          <w:marLeft w:val="640"/>
          <w:marRight w:val="0"/>
          <w:marTop w:val="0"/>
          <w:marBottom w:val="0"/>
          <w:divBdr>
            <w:top w:val="none" w:sz="0" w:space="0" w:color="auto"/>
            <w:left w:val="none" w:sz="0" w:space="0" w:color="auto"/>
            <w:bottom w:val="none" w:sz="0" w:space="0" w:color="auto"/>
            <w:right w:val="none" w:sz="0" w:space="0" w:color="auto"/>
          </w:divBdr>
        </w:div>
        <w:div w:id="2110539307">
          <w:marLeft w:val="640"/>
          <w:marRight w:val="0"/>
          <w:marTop w:val="0"/>
          <w:marBottom w:val="0"/>
          <w:divBdr>
            <w:top w:val="none" w:sz="0" w:space="0" w:color="auto"/>
            <w:left w:val="none" w:sz="0" w:space="0" w:color="auto"/>
            <w:bottom w:val="none" w:sz="0" w:space="0" w:color="auto"/>
            <w:right w:val="none" w:sz="0" w:space="0" w:color="auto"/>
          </w:divBdr>
        </w:div>
        <w:div w:id="1921871368">
          <w:marLeft w:val="640"/>
          <w:marRight w:val="0"/>
          <w:marTop w:val="0"/>
          <w:marBottom w:val="0"/>
          <w:divBdr>
            <w:top w:val="none" w:sz="0" w:space="0" w:color="auto"/>
            <w:left w:val="none" w:sz="0" w:space="0" w:color="auto"/>
            <w:bottom w:val="none" w:sz="0" w:space="0" w:color="auto"/>
            <w:right w:val="none" w:sz="0" w:space="0" w:color="auto"/>
          </w:divBdr>
        </w:div>
        <w:div w:id="1287271856">
          <w:marLeft w:val="640"/>
          <w:marRight w:val="0"/>
          <w:marTop w:val="0"/>
          <w:marBottom w:val="0"/>
          <w:divBdr>
            <w:top w:val="none" w:sz="0" w:space="0" w:color="auto"/>
            <w:left w:val="none" w:sz="0" w:space="0" w:color="auto"/>
            <w:bottom w:val="none" w:sz="0" w:space="0" w:color="auto"/>
            <w:right w:val="none" w:sz="0" w:space="0" w:color="auto"/>
          </w:divBdr>
        </w:div>
        <w:div w:id="1235504349">
          <w:marLeft w:val="640"/>
          <w:marRight w:val="0"/>
          <w:marTop w:val="0"/>
          <w:marBottom w:val="0"/>
          <w:divBdr>
            <w:top w:val="none" w:sz="0" w:space="0" w:color="auto"/>
            <w:left w:val="none" w:sz="0" w:space="0" w:color="auto"/>
            <w:bottom w:val="none" w:sz="0" w:space="0" w:color="auto"/>
            <w:right w:val="none" w:sz="0" w:space="0" w:color="auto"/>
          </w:divBdr>
        </w:div>
        <w:div w:id="1591816824">
          <w:marLeft w:val="640"/>
          <w:marRight w:val="0"/>
          <w:marTop w:val="0"/>
          <w:marBottom w:val="0"/>
          <w:divBdr>
            <w:top w:val="none" w:sz="0" w:space="0" w:color="auto"/>
            <w:left w:val="none" w:sz="0" w:space="0" w:color="auto"/>
            <w:bottom w:val="none" w:sz="0" w:space="0" w:color="auto"/>
            <w:right w:val="none" w:sz="0" w:space="0" w:color="auto"/>
          </w:divBdr>
        </w:div>
        <w:div w:id="1268733680">
          <w:marLeft w:val="640"/>
          <w:marRight w:val="0"/>
          <w:marTop w:val="0"/>
          <w:marBottom w:val="0"/>
          <w:divBdr>
            <w:top w:val="none" w:sz="0" w:space="0" w:color="auto"/>
            <w:left w:val="none" w:sz="0" w:space="0" w:color="auto"/>
            <w:bottom w:val="none" w:sz="0" w:space="0" w:color="auto"/>
            <w:right w:val="none" w:sz="0" w:space="0" w:color="auto"/>
          </w:divBdr>
        </w:div>
        <w:div w:id="1565412808">
          <w:marLeft w:val="640"/>
          <w:marRight w:val="0"/>
          <w:marTop w:val="0"/>
          <w:marBottom w:val="0"/>
          <w:divBdr>
            <w:top w:val="none" w:sz="0" w:space="0" w:color="auto"/>
            <w:left w:val="none" w:sz="0" w:space="0" w:color="auto"/>
            <w:bottom w:val="none" w:sz="0" w:space="0" w:color="auto"/>
            <w:right w:val="none" w:sz="0" w:space="0" w:color="auto"/>
          </w:divBdr>
        </w:div>
        <w:div w:id="181893842">
          <w:marLeft w:val="640"/>
          <w:marRight w:val="0"/>
          <w:marTop w:val="0"/>
          <w:marBottom w:val="0"/>
          <w:divBdr>
            <w:top w:val="none" w:sz="0" w:space="0" w:color="auto"/>
            <w:left w:val="none" w:sz="0" w:space="0" w:color="auto"/>
            <w:bottom w:val="none" w:sz="0" w:space="0" w:color="auto"/>
            <w:right w:val="none" w:sz="0" w:space="0" w:color="auto"/>
          </w:divBdr>
        </w:div>
        <w:div w:id="2027556812">
          <w:marLeft w:val="640"/>
          <w:marRight w:val="0"/>
          <w:marTop w:val="0"/>
          <w:marBottom w:val="0"/>
          <w:divBdr>
            <w:top w:val="none" w:sz="0" w:space="0" w:color="auto"/>
            <w:left w:val="none" w:sz="0" w:space="0" w:color="auto"/>
            <w:bottom w:val="none" w:sz="0" w:space="0" w:color="auto"/>
            <w:right w:val="none" w:sz="0" w:space="0" w:color="auto"/>
          </w:divBdr>
        </w:div>
        <w:div w:id="482890610">
          <w:marLeft w:val="640"/>
          <w:marRight w:val="0"/>
          <w:marTop w:val="0"/>
          <w:marBottom w:val="0"/>
          <w:divBdr>
            <w:top w:val="none" w:sz="0" w:space="0" w:color="auto"/>
            <w:left w:val="none" w:sz="0" w:space="0" w:color="auto"/>
            <w:bottom w:val="none" w:sz="0" w:space="0" w:color="auto"/>
            <w:right w:val="none" w:sz="0" w:space="0" w:color="auto"/>
          </w:divBdr>
        </w:div>
        <w:div w:id="1603025970">
          <w:marLeft w:val="640"/>
          <w:marRight w:val="0"/>
          <w:marTop w:val="0"/>
          <w:marBottom w:val="0"/>
          <w:divBdr>
            <w:top w:val="none" w:sz="0" w:space="0" w:color="auto"/>
            <w:left w:val="none" w:sz="0" w:space="0" w:color="auto"/>
            <w:bottom w:val="none" w:sz="0" w:space="0" w:color="auto"/>
            <w:right w:val="none" w:sz="0" w:space="0" w:color="auto"/>
          </w:divBdr>
        </w:div>
        <w:div w:id="1820996825">
          <w:marLeft w:val="640"/>
          <w:marRight w:val="0"/>
          <w:marTop w:val="0"/>
          <w:marBottom w:val="0"/>
          <w:divBdr>
            <w:top w:val="none" w:sz="0" w:space="0" w:color="auto"/>
            <w:left w:val="none" w:sz="0" w:space="0" w:color="auto"/>
            <w:bottom w:val="none" w:sz="0" w:space="0" w:color="auto"/>
            <w:right w:val="none" w:sz="0" w:space="0" w:color="auto"/>
          </w:divBdr>
        </w:div>
        <w:div w:id="211381832">
          <w:marLeft w:val="640"/>
          <w:marRight w:val="0"/>
          <w:marTop w:val="0"/>
          <w:marBottom w:val="0"/>
          <w:divBdr>
            <w:top w:val="none" w:sz="0" w:space="0" w:color="auto"/>
            <w:left w:val="none" w:sz="0" w:space="0" w:color="auto"/>
            <w:bottom w:val="none" w:sz="0" w:space="0" w:color="auto"/>
            <w:right w:val="none" w:sz="0" w:space="0" w:color="auto"/>
          </w:divBdr>
        </w:div>
        <w:div w:id="1519351496">
          <w:marLeft w:val="640"/>
          <w:marRight w:val="0"/>
          <w:marTop w:val="0"/>
          <w:marBottom w:val="0"/>
          <w:divBdr>
            <w:top w:val="none" w:sz="0" w:space="0" w:color="auto"/>
            <w:left w:val="none" w:sz="0" w:space="0" w:color="auto"/>
            <w:bottom w:val="none" w:sz="0" w:space="0" w:color="auto"/>
            <w:right w:val="none" w:sz="0" w:space="0" w:color="auto"/>
          </w:divBdr>
        </w:div>
        <w:div w:id="203446135">
          <w:marLeft w:val="640"/>
          <w:marRight w:val="0"/>
          <w:marTop w:val="0"/>
          <w:marBottom w:val="0"/>
          <w:divBdr>
            <w:top w:val="none" w:sz="0" w:space="0" w:color="auto"/>
            <w:left w:val="none" w:sz="0" w:space="0" w:color="auto"/>
            <w:bottom w:val="none" w:sz="0" w:space="0" w:color="auto"/>
            <w:right w:val="none" w:sz="0" w:space="0" w:color="auto"/>
          </w:divBdr>
        </w:div>
        <w:div w:id="283318843">
          <w:marLeft w:val="640"/>
          <w:marRight w:val="0"/>
          <w:marTop w:val="0"/>
          <w:marBottom w:val="0"/>
          <w:divBdr>
            <w:top w:val="none" w:sz="0" w:space="0" w:color="auto"/>
            <w:left w:val="none" w:sz="0" w:space="0" w:color="auto"/>
            <w:bottom w:val="none" w:sz="0" w:space="0" w:color="auto"/>
            <w:right w:val="none" w:sz="0" w:space="0" w:color="auto"/>
          </w:divBdr>
        </w:div>
        <w:div w:id="1694066948">
          <w:marLeft w:val="640"/>
          <w:marRight w:val="0"/>
          <w:marTop w:val="0"/>
          <w:marBottom w:val="0"/>
          <w:divBdr>
            <w:top w:val="none" w:sz="0" w:space="0" w:color="auto"/>
            <w:left w:val="none" w:sz="0" w:space="0" w:color="auto"/>
            <w:bottom w:val="none" w:sz="0" w:space="0" w:color="auto"/>
            <w:right w:val="none" w:sz="0" w:space="0" w:color="auto"/>
          </w:divBdr>
        </w:div>
        <w:div w:id="1418557014">
          <w:marLeft w:val="640"/>
          <w:marRight w:val="0"/>
          <w:marTop w:val="0"/>
          <w:marBottom w:val="0"/>
          <w:divBdr>
            <w:top w:val="none" w:sz="0" w:space="0" w:color="auto"/>
            <w:left w:val="none" w:sz="0" w:space="0" w:color="auto"/>
            <w:bottom w:val="none" w:sz="0" w:space="0" w:color="auto"/>
            <w:right w:val="none" w:sz="0" w:space="0" w:color="auto"/>
          </w:divBdr>
        </w:div>
        <w:div w:id="1784954355">
          <w:marLeft w:val="640"/>
          <w:marRight w:val="0"/>
          <w:marTop w:val="0"/>
          <w:marBottom w:val="0"/>
          <w:divBdr>
            <w:top w:val="none" w:sz="0" w:space="0" w:color="auto"/>
            <w:left w:val="none" w:sz="0" w:space="0" w:color="auto"/>
            <w:bottom w:val="none" w:sz="0" w:space="0" w:color="auto"/>
            <w:right w:val="none" w:sz="0" w:space="0" w:color="auto"/>
          </w:divBdr>
        </w:div>
        <w:div w:id="922299948">
          <w:marLeft w:val="640"/>
          <w:marRight w:val="0"/>
          <w:marTop w:val="0"/>
          <w:marBottom w:val="0"/>
          <w:divBdr>
            <w:top w:val="none" w:sz="0" w:space="0" w:color="auto"/>
            <w:left w:val="none" w:sz="0" w:space="0" w:color="auto"/>
            <w:bottom w:val="none" w:sz="0" w:space="0" w:color="auto"/>
            <w:right w:val="none" w:sz="0" w:space="0" w:color="auto"/>
          </w:divBdr>
        </w:div>
        <w:div w:id="1415056502">
          <w:marLeft w:val="640"/>
          <w:marRight w:val="0"/>
          <w:marTop w:val="0"/>
          <w:marBottom w:val="0"/>
          <w:divBdr>
            <w:top w:val="none" w:sz="0" w:space="0" w:color="auto"/>
            <w:left w:val="none" w:sz="0" w:space="0" w:color="auto"/>
            <w:bottom w:val="none" w:sz="0" w:space="0" w:color="auto"/>
            <w:right w:val="none" w:sz="0" w:space="0" w:color="auto"/>
          </w:divBdr>
        </w:div>
        <w:div w:id="199053192">
          <w:marLeft w:val="640"/>
          <w:marRight w:val="0"/>
          <w:marTop w:val="0"/>
          <w:marBottom w:val="0"/>
          <w:divBdr>
            <w:top w:val="none" w:sz="0" w:space="0" w:color="auto"/>
            <w:left w:val="none" w:sz="0" w:space="0" w:color="auto"/>
            <w:bottom w:val="none" w:sz="0" w:space="0" w:color="auto"/>
            <w:right w:val="none" w:sz="0" w:space="0" w:color="auto"/>
          </w:divBdr>
        </w:div>
        <w:div w:id="1171338125">
          <w:marLeft w:val="640"/>
          <w:marRight w:val="0"/>
          <w:marTop w:val="0"/>
          <w:marBottom w:val="0"/>
          <w:divBdr>
            <w:top w:val="none" w:sz="0" w:space="0" w:color="auto"/>
            <w:left w:val="none" w:sz="0" w:space="0" w:color="auto"/>
            <w:bottom w:val="none" w:sz="0" w:space="0" w:color="auto"/>
            <w:right w:val="none" w:sz="0" w:space="0" w:color="auto"/>
          </w:divBdr>
        </w:div>
        <w:div w:id="1115949059">
          <w:marLeft w:val="640"/>
          <w:marRight w:val="0"/>
          <w:marTop w:val="0"/>
          <w:marBottom w:val="0"/>
          <w:divBdr>
            <w:top w:val="none" w:sz="0" w:space="0" w:color="auto"/>
            <w:left w:val="none" w:sz="0" w:space="0" w:color="auto"/>
            <w:bottom w:val="none" w:sz="0" w:space="0" w:color="auto"/>
            <w:right w:val="none" w:sz="0" w:space="0" w:color="auto"/>
          </w:divBdr>
        </w:div>
        <w:div w:id="1754202507">
          <w:marLeft w:val="640"/>
          <w:marRight w:val="0"/>
          <w:marTop w:val="0"/>
          <w:marBottom w:val="0"/>
          <w:divBdr>
            <w:top w:val="none" w:sz="0" w:space="0" w:color="auto"/>
            <w:left w:val="none" w:sz="0" w:space="0" w:color="auto"/>
            <w:bottom w:val="none" w:sz="0" w:space="0" w:color="auto"/>
            <w:right w:val="none" w:sz="0" w:space="0" w:color="auto"/>
          </w:divBdr>
        </w:div>
        <w:div w:id="1020089436">
          <w:marLeft w:val="640"/>
          <w:marRight w:val="0"/>
          <w:marTop w:val="0"/>
          <w:marBottom w:val="0"/>
          <w:divBdr>
            <w:top w:val="none" w:sz="0" w:space="0" w:color="auto"/>
            <w:left w:val="none" w:sz="0" w:space="0" w:color="auto"/>
            <w:bottom w:val="none" w:sz="0" w:space="0" w:color="auto"/>
            <w:right w:val="none" w:sz="0" w:space="0" w:color="auto"/>
          </w:divBdr>
        </w:div>
        <w:div w:id="1976593862">
          <w:marLeft w:val="640"/>
          <w:marRight w:val="0"/>
          <w:marTop w:val="0"/>
          <w:marBottom w:val="0"/>
          <w:divBdr>
            <w:top w:val="none" w:sz="0" w:space="0" w:color="auto"/>
            <w:left w:val="none" w:sz="0" w:space="0" w:color="auto"/>
            <w:bottom w:val="none" w:sz="0" w:space="0" w:color="auto"/>
            <w:right w:val="none" w:sz="0" w:space="0" w:color="auto"/>
          </w:divBdr>
        </w:div>
        <w:div w:id="1527868993">
          <w:marLeft w:val="640"/>
          <w:marRight w:val="0"/>
          <w:marTop w:val="0"/>
          <w:marBottom w:val="0"/>
          <w:divBdr>
            <w:top w:val="none" w:sz="0" w:space="0" w:color="auto"/>
            <w:left w:val="none" w:sz="0" w:space="0" w:color="auto"/>
            <w:bottom w:val="none" w:sz="0" w:space="0" w:color="auto"/>
            <w:right w:val="none" w:sz="0" w:space="0" w:color="auto"/>
          </w:divBdr>
        </w:div>
        <w:div w:id="1573587103">
          <w:marLeft w:val="640"/>
          <w:marRight w:val="0"/>
          <w:marTop w:val="0"/>
          <w:marBottom w:val="0"/>
          <w:divBdr>
            <w:top w:val="none" w:sz="0" w:space="0" w:color="auto"/>
            <w:left w:val="none" w:sz="0" w:space="0" w:color="auto"/>
            <w:bottom w:val="none" w:sz="0" w:space="0" w:color="auto"/>
            <w:right w:val="none" w:sz="0" w:space="0" w:color="auto"/>
          </w:divBdr>
        </w:div>
        <w:div w:id="1071654424">
          <w:marLeft w:val="640"/>
          <w:marRight w:val="0"/>
          <w:marTop w:val="0"/>
          <w:marBottom w:val="0"/>
          <w:divBdr>
            <w:top w:val="none" w:sz="0" w:space="0" w:color="auto"/>
            <w:left w:val="none" w:sz="0" w:space="0" w:color="auto"/>
            <w:bottom w:val="none" w:sz="0" w:space="0" w:color="auto"/>
            <w:right w:val="none" w:sz="0" w:space="0" w:color="auto"/>
          </w:divBdr>
        </w:div>
        <w:div w:id="198594709">
          <w:marLeft w:val="640"/>
          <w:marRight w:val="0"/>
          <w:marTop w:val="0"/>
          <w:marBottom w:val="0"/>
          <w:divBdr>
            <w:top w:val="none" w:sz="0" w:space="0" w:color="auto"/>
            <w:left w:val="none" w:sz="0" w:space="0" w:color="auto"/>
            <w:bottom w:val="none" w:sz="0" w:space="0" w:color="auto"/>
            <w:right w:val="none" w:sz="0" w:space="0" w:color="auto"/>
          </w:divBdr>
        </w:div>
        <w:div w:id="271135597">
          <w:marLeft w:val="640"/>
          <w:marRight w:val="0"/>
          <w:marTop w:val="0"/>
          <w:marBottom w:val="0"/>
          <w:divBdr>
            <w:top w:val="none" w:sz="0" w:space="0" w:color="auto"/>
            <w:left w:val="none" w:sz="0" w:space="0" w:color="auto"/>
            <w:bottom w:val="none" w:sz="0" w:space="0" w:color="auto"/>
            <w:right w:val="none" w:sz="0" w:space="0" w:color="auto"/>
          </w:divBdr>
        </w:div>
        <w:div w:id="14307123">
          <w:marLeft w:val="640"/>
          <w:marRight w:val="0"/>
          <w:marTop w:val="0"/>
          <w:marBottom w:val="0"/>
          <w:divBdr>
            <w:top w:val="none" w:sz="0" w:space="0" w:color="auto"/>
            <w:left w:val="none" w:sz="0" w:space="0" w:color="auto"/>
            <w:bottom w:val="none" w:sz="0" w:space="0" w:color="auto"/>
            <w:right w:val="none" w:sz="0" w:space="0" w:color="auto"/>
          </w:divBdr>
        </w:div>
        <w:div w:id="1690641581">
          <w:marLeft w:val="640"/>
          <w:marRight w:val="0"/>
          <w:marTop w:val="0"/>
          <w:marBottom w:val="0"/>
          <w:divBdr>
            <w:top w:val="none" w:sz="0" w:space="0" w:color="auto"/>
            <w:left w:val="none" w:sz="0" w:space="0" w:color="auto"/>
            <w:bottom w:val="none" w:sz="0" w:space="0" w:color="auto"/>
            <w:right w:val="none" w:sz="0" w:space="0" w:color="auto"/>
          </w:divBdr>
        </w:div>
        <w:div w:id="155263913">
          <w:marLeft w:val="640"/>
          <w:marRight w:val="0"/>
          <w:marTop w:val="0"/>
          <w:marBottom w:val="0"/>
          <w:divBdr>
            <w:top w:val="none" w:sz="0" w:space="0" w:color="auto"/>
            <w:left w:val="none" w:sz="0" w:space="0" w:color="auto"/>
            <w:bottom w:val="none" w:sz="0" w:space="0" w:color="auto"/>
            <w:right w:val="none" w:sz="0" w:space="0" w:color="auto"/>
          </w:divBdr>
        </w:div>
        <w:div w:id="801119953">
          <w:marLeft w:val="640"/>
          <w:marRight w:val="0"/>
          <w:marTop w:val="0"/>
          <w:marBottom w:val="0"/>
          <w:divBdr>
            <w:top w:val="none" w:sz="0" w:space="0" w:color="auto"/>
            <w:left w:val="none" w:sz="0" w:space="0" w:color="auto"/>
            <w:bottom w:val="none" w:sz="0" w:space="0" w:color="auto"/>
            <w:right w:val="none" w:sz="0" w:space="0" w:color="auto"/>
          </w:divBdr>
        </w:div>
        <w:div w:id="1393309598">
          <w:marLeft w:val="640"/>
          <w:marRight w:val="0"/>
          <w:marTop w:val="0"/>
          <w:marBottom w:val="0"/>
          <w:divBdr>
            <w:top w:val="none" w:sz="0" w:space="0" w:color="auto"/>
            <w:left w:val="none" w:sz="0" w:space="0" w:color="auto"/>
            <w:bottom w:val="none" w:sz="0" w:space="0" w:color="auto"/>
            <w:right w:val="none" w:sz="0" w:space="0" w:color="auto"/>
          </w:divBdr>
        </w:div>
        <w:div w:id="1093626876">
          <w:marLeft w:val="640"/>
          <w:marRight w:val="0"/>
          <w:marTop w:val="0"/>
          <w:marBottom w:val="0"/>
          <w:divBdr>
            <w:top w:val="none" w:sz="0" w:space="0" w:color="auto"/>
            <w:left w:val="none" w:sz="0" w:space="0" w:color="auto"/>
            <w:bottom w:val="none" w:sz="0" w:space="0" w:color="auto"/>
            <w:right w:val="none" w:sz="0" w:space="0" w:color="auto"/>
          </w:divBdr>
        </w:div>
        <w:div w:id="938098024">
          <w:marLeft w:val="640"/>
          <w:marRight w:val="0"/>
          <w:marTop w:val="0"/>
          <w:marBottom w:val="0"/>
          <w:divBdr>
            <w:top w:val="none" w:sz="0" w:space="0" w:color="auto"/>
            <w:left w:val="none" w:sz="0" w:space="0" w:color="auto"/>
            <w:bottom w:val="none" w:sz="0" w:space="0" w:color="auto"/>
            <w:right w:val="none" w:sz="0" w:space="0" w:color="auto"/>
          </w:divBdr>
        </w:div>
        <w:div w:id="1301764877">
          <w:marLeft w:val="640"/>
          <w:marRight w:val="0"/>
          <w:marTop w:val="0"/>
          <w:marBottom w:val="0"/>
          <w:divBdr>
            <w:top w:val="none" w:sz="0" w:space="0" w:color="auto"/>
            <w:left w:val="none" w:sz="0" w:space="0" w:color="auto"/>
            <w:bottom w:val="none" w:sz="0" w:space="0" w:color="auto"/>
            <w:right w:val="none" w:sz="0" w:space="0" w:color="auto"/>
          </w:divBdr>
        </w:div>
        <w:div w:id="509107960">
          <w:marLeft w:val="640"/>
          <w:marRight w:val="0"/>
          <w:marTop w:val="0"/>
          <w:marBottom w:val="0"/>
          <w:divBdr>
            <w:top w:val="none" w:sz="0" w:space="0" w:color="auto"/>
            <w:left w:val="none" w:sz="0" w:space="0" w:color="auto"/>
            <w:bottom w:val="none" w:sz="0" w:space="0" w:color="auto"/>
            <w:right w:val="none" w:sz="0" w:space="0" w:color="auto"/>
          </w:divBdr>
        </w:div>
        <w:div w:id="2003704816">
          <w:marLeft w:val="640"/>
          <w:marRight w:val="0"/>
          <w:marTop w:val="0"/>
          <w:marBottom w:val="0"/>
          <w:divBdr>
            <w:top w:val="none" w:sz="0" w:space="0" w:color="auto"/>
            <w:left w:val="none" w:sz="0" w:space="0" w:color="auto"/>
            <w:bottom w:val="none" w:sz="0" w:space="0" w:color="auto"/>
            <w:right w:val="none" w:sz="0" w:space="0" w:color="auto"/>
          </w:divBdr>
        </w:div>
        <w:div w:id="1249533772">
          <w:marLeft w:val="640"/>
          <w:marRight w:val="0"/>
          <w:marTop w:val="0"/>
          <w:marBottom w:val="0"/>
          <w:divBdr>
            <w:top w:val="none" w:sz="0" w:space="0" w:color="auto"/>
            <w:left w:val="none" w:sz="0" w:space="0" w:color="auto"/>
            <w:bottom w:val="none" w:sz="0" w:space="0" w:color="auto"/>
            <w:right w:val="none" w:sz="0" w:space="0" w:color="auto"/>
          </w:divBdr>
        </w:div>
        <w:div w:id="2060200437">
          <w:marLeft w:val="640"/>
          <w:marRight w:val="0"/>
          <w:marTop w:val="0"/>
          <w:marBottom w:val="0"/>
          <w:divBdr>
            <w:top w:val="none" w:sz="0" w:space="0" w:color="auto"/>
            <w:left w:val="none" w:sz="0" w:space="0" w:color="auto"/>
            <w:bottom w:val="none" w:sz="0" w:space="0" w:color="auto"/>
            <w:right w:val="none" w:sz="0" w:space="0" w:color="auto"/>
          </w:divBdr>
        </w:div>
        <w:div w:id="930818486">
          <w:marLeft w:val="640"/>
          <w:marRight w:val="0"/>
          <w:marTop w:val="0"/>
          <w:marBottom w:val="0"/>
          <w:divBdr>
            <w:top w:val="none" w:sz="0" w:space="0" w:color="auto"/>
            <w:left w:val="none" w:sz="0" w:space="0" w:color="auto"/>
            <w:bottom w:val="none" w:sz="0" w:space="0" w:color="auto"/>
            <w:right w:val="none" w:sz="0" w:space="0" w:color="auto"/>
          </w:divBdr>
        </w:div>
        <w:div w:id="1380396080">
          <w:marLeft w:val="640"/>
          <w:marRight w:val="0"/>
          <w:marTop w:val="0"/>
          <w:marBottom w:val="0"/>
          <w:divBdr>
            <w:top w:val="none" w:sz="0" w:space="0" w:color="auto"/>
            <w:left w:val="none" w:sz="0" w:space="0" w:color="auto"/>
            <w:bottom w:val="none" w:sz="0" w:space="0" w:color="auto"/>
            <w:right w:val="none" w:sz="0" w:space="0" w:color="auto"/>
          </w:divBdr>
        </w:div>
        <w:div w:id="1014845783">
          <w:marLeft w:val="640"/>
          <w:marRight w:val="0"/>
          <w:marTop w:val="0"/>
          <w:marBottom w:val="0"/>
          <w:divBdr>
            <w:top w:val="none" w:sz="0" w:space="0" w:color="auto"/>
            <w:left w:val="none" w:sz="0" w:space="0" w:color="auto"/>
            <w:bottom w:val="none" w:sz="0" w:space="0" w:color="auto"/>
            <w:right w:val="none" w:sz="0" w:space="0" w:color="auto"/>
          </w:divBdr>
        </w:div>
        <w:div w:id="142628644">
          <w:marLeft w:val="640"/>
          <w:marRight w:val="0"/>
          <w:marTop w:val="0"/>
          <w:marBottom w:val="0"/>
          <w:divBdr>
            <w:top w:val="none" w:sz="0" w:space="0" w:color="auto"/>
            <w:left w:val="none" w:sz="0" w:space="0" w:color="auto"/>
            <w:bottom w:val="none" w:sz="0" w:space="0" w:color="auto"/>
            <w:right w:val="none" w:sz="0" w:space="0" w:color="auto"/>
          </w:divBdr>
        </w:div>
        <w:div w:id="715547935">
          <w:marLeft w:val="640"/>
          <w:marRight w:val="0"/>
          <w:marTop w:val="0"/>
          <w:marBottom w:val="0"/>
          <w:divBdr>
            <w:top w:val="none" w:sz="0" w:space="0" w:color="auto"/>
            <w:left w:val="none" w:sz="0" w:space="0" w:color="auto"/>
            <w:bottom w:val="none" w:sz="0" w:space="0" w:color="auto"/>
            <w:right w:val="none" w:sz="0" w:space="0" w:color="auto"/>
          </w:divBdr>
        </w:div>
        <w:div w:id="1865243262">
          <w:marLeft w:val="640"/>
          <w:marRight w:val="0"/>
          <w:marTop w:val="0"/>
          <w:marBottom w:val="0"/>
          <w:divBdr>
            <w:top w:val="none" w:sz="0" w:space="0" w:color="auto"/>
            <w:left w:val="none" w:sz="0" w:space="0" w:color="auto"/>
            <w:bottom w:val="none" w:sz="0" w:space="0" w:color="auto"/>
            <w:right w:val="none" w:sz="0" w:space="0" w:color="auto"/>
          </w:divBdr>
        </w:div>
        <w:div w:id="726686126">
          <w:marLeft w:val="640"/>
          <w:marRight w:val="0"/>
          <w:marTop w:val="0"/>
          <w:marBottom w:val="0"/>
          <w:divBdr>
            <w:top w:val="none" w:sz="0" w:space="0" w:color="auto"/>
            <w:left w:val="none" w:sz="0" w:space="0" w:color="auto"/>
            <w:bottom w:val="none" w:sz="0" w:space="0" w:color="auto"/>
            <w:right w:val="none" w:sz="0" w:space="0" w:color="auto"/>
          </w:divBdr>
        </w:div>
        <w:div w:id="2026784424">
          <w:marLeft w:val="640"/>
          <w:marRight w:val="0"/>
          <w:marTop w:val="0"/>
          <w:marBottom w:val="0"/>
          <w:divBdr>
            <w:top w:val="none" w:sz="0" w:space="0" w:color="auto"/>
            <w:left w:val="none" w:sz="0" w:space="0" w:color="auto"/>
            <w:bottom w:val="none" w:sz="0" w:space="0" w:color="auto"/>
            <w:right w:val="none" w:sz="0" w:space="0" w:color="auto"/>
          </w:divBdr>
        </w:div>
        <w:div w:id="1215040725">
          <w:marLeft w:val="640"/>
          <w:marRight w:val="0"/>
          <w:marTop w:val="0"/>
          <w:marBottom w:val="0"/>
          <w:divBdr>
            <w:top w:val="none" w:sz="0" w:space="0" w:color="auto"/>
            <w:left w:val="none" w:sz="0" w:space="0" w:color="auto"/>
            <w:bottom w:val="none" w:sz="0" w:space="0" w:color="auto"/>
            <w:right w:val="none" w:sz="0" w:space="0" w:color="auto"/>
          </w:divBdr>
        </w:div>
        <w:div w:id="1246260233">
          <w:marLeft w:val="640"/>
          <w:marRight w:val="0"/>
          <w:marTop w:val="0"/>
          <w:marBottom w:val="0"/>
          <w:divBdr>
            <w:top w:val="none" w:sz="0" w:space="0" w:color="auto"/>
            <w:left w:val="none" w:sz="0" w:space="0" w:color="auto"/>
            <w:bottom w:val="none" w:sz="0" w:space="0" w:color="auto"/>
            <w:right w:val="none" w:sz="0" w:space="0" w:color="auto"/>
          </w:divBdr>
        </w:div>
      </w:divsChild>
    </w:div>
    <w:div w:id="1016232859">
      <w:bodyDiv w:val="1"/>
      <w:marLeft w:val="0"/>
      <w:marRight w:val="0"/>
      <w:marTop w:val="0"/>
      <w:marBottom w:val="0"/>
      <w:divBdr>
        <w:top w:val="none" w:sz="0" w:space="0" w:color="auto"/>
        <w:left w:val="none" w:sz="0" w:space="0" w:color="auto"/>
        <w:bottom w:val="none" w:sz="0" w:space="0" w:color="auto"/>
        <w:right w:val="none" w:sz="0" w:space="0" w:color="auto"/>
      </w:divBdr>
      <w:divsChild>
        <w:div w:id="337083772">
          <w:marLeft w:val="640"/>
          <w:marRight w:val="0"/>
          <w:marTop w:val="0"/>
          <w:marBottom w:val="0"/>
          <w:divBdr>
            <w:top w:val="none" w:sz="0" w:space="0" w:color="auto"/>
            <w:left w:val="none" w:sz="0" w:space="0" w:color="auto"/>
            <w:bottom w:val="none" w:sz="0" w:space="0" w:color="auto"/>
            <w:right w:val="none" w:sz="0" w:space="0" w:color="auto"/>
          </w:divBdr>
        </w:div>
        <w:div w:id="869611953">
          <w:marLeft w:val="640"/>
          <w:marRight w:val="0"/>
          <w:marTop w:val="0"/>
          <w:marBottom w:val="0"/>
          <w:divBdr>
            <w:top w:val="none" w:sz="0" w:space="0" w:color="auto"/>
            <w:left w:val="none" w:sz="0" w:space="0" w:color="auto"/>
            <w:bottom w:val="none" w:sz="0" w:space="0" w:color="auto"/>
            <w:right w:val="none" w:sz="0" w:space="0" w:color="auto"/>
          </w:divBdr>
        </w:div>
        <w:div w:id="1390687958">
          <w:marLeft w:val="640"/>
          <w:marRight w:val="0"/>
          <w:marTop w:val="0"/>
          <w:marBottom w:val="0"/>
          <w:divBdr>
            <w:top w:val="none" w:sz="0" w:space="0" w:color="auto"/>
            <w:left w:val="none" w:sz="0" w:space="0" w:color="auto"/>
            <w:bottom w:val="none" w:sz="0" w:space="0" w:color="auto"/>
            <w:right w:val="none" w:sz="0" w:space="0" w:color="auto"/>
          </w:divBdr>
        </w:div>
        <w:div w:id="1394427445">
          <w:marLeft w:val="640"/>
          <w:marRight w:val="0"/>
          <w:marTop w:val="0"/>
          <w:marBottom w:val="0"/>
          <w:divBdr>
            <w:top w:val="none" w:sz="0" w:space="0" w:color="auto"/>
            <w:left w:val="none" w:sz="0" w:space="0" w:color="auto"/>
            <w:bottom w:val="none" w:sz="0" w:space="0" w:color="auto"/>
            <w:right w:val="none" w:sz="0" w:space="0" w:color="auto"/>
          </w:divBdr>
        </w:div>
        <w:div w:id="4402008">
          <w:marLeft w:val="640"/>
          <w:marRight w:val="0"/>
          <w:marTop w:val="0"/>
          <w:marBottom w:val="0"/>
          <w:divBdr>
            <w:top w:val="none" w:sz="0" w:space="0" w:color="auto"/>
            <w:left w:val="none" w:sz="0" w:space="0" w:color="auto"/>
            <w:bottom w:val="none" w:sz="0" w:space="0" w:color="auto"/>
            <w:right w:val="none" w:sz="0" w:space="0" w:color="auto"/>
          </w:divBdr>
        </w:div>
        <w:div w:id="1667438528">
          <w:marLeft w:val="640"/>
          <w:marRight w:val="0"/>
          <w:marTop w:val="0"/>
          <w:marBottom w:val="0"/>
          <w:divBdr>
            <w:top w:val="none" w:sz="0" w:space="0" w:color="auto"/>
            <w:left w:val="none" w:sz="0" w:space="0" w:color="auto"/>
            <w:bottom w:val="none" w:sz="0" w:space="0" w:color="auto"/>
            <w:right w:val="none" w:sz="0" w:space="0" w:color="auto"/>
          </w:divBdr>
        </w:div>
        <w:div w:id="769355504">
          <w:marLeft w:val="640"/>
          <w:marRight w:val="0"/>
          <w:marTop w:val="0"/>
          <w:marBottom w:val="0"/>
          <w:divBdr>
            <w:top w:val="none" w:sz="0" w:space="0" w:color="auto"/>
            <w:left w:val="none" w:sz="0" w:space="0" w:color="auto"/>
            <w:bottom w:val="none" w:sz="0" w:space="0" w:color="auto"/>
            <w:right w:val="none" w:sz="0" w:space="0" w:color="auto"/>
          </w:divBdr>
        </w:div>
        <w:div w:id="576939053">
          <w:marLeft w:val="640"/>
          <w:marRight w:val="0"/>
          <w:marTop w:val="0"/>
          <w:marBottom w:val="0"/>
          <w:divBdr>
            <w:top w:val="none" w:sz="0" w:space="0" w:color="auto"/>
            <w:left w:val="none" w:sz="0" w:space="0" w:color="auto"/>
            <w:bottom w:val="none" w:sz="0" w:space="0" w:color="auto"/>
            <w:right w:val="none" w:sz="0" w:space="0" w:color="auto"/>
          </w:divBdr>
        </w:div>
        <w:div w:id="1111238540">
          <w:marLeft w:val="640"/>
          <w:marRight w:val="0"/>
          <w:marTop w:val="0"/>
          <w:marBottom w:val="0"/>
          <w:divBdr>
            <w:top w:val="none" w:sz="0" w:space="0" w:color="auto"/>
            <w:left w:val="none" w:sz="0" w:space="0" w:color="auto"/>
            <w:bottom w:val="none" w:sz="0" w:space="0" w:color="auto"/>
            <w:right w:val="none" w:sz="0" w:space="0" w:color="auto"/>
          </w:divBdr>
        </w:div>
        <w:div w:id="990905853">
          <w:marLeft w:val="640"/>
          <w:marRight w:val="0"/>
          <w:marTop w:val="0"/>
          <w:marBottom w:val="0"/>
          <w:divBdr>
            <w:top w:val="none" w:sz="0" w:space="0" w:color="auto"/>
            <w:left w:val="none" w:sz="0" w:space="0" w:color="auto"/>
            <w:bottom w:val="none" w:sz="0" w:space="0" w:color="auto"/>
            <w:right w:val="none" w:sz="0" w:space="0" w:color="auto"/>
          </w:divBdr>
        </w:div>
        <w:div w:id="1318193176">
          <w:marLeft w:val="640"/>
          <w:marRight w:val="0"/>
          <w:marTop w:val="0"/>
          <w:marBottom w:val="0"/>
          <w:divBdr>
            <w:top w:val="none" w:sz="0" w:space="0" w:color="auto"/>
            <w:left w:val="none" w:sz="0" w:space="0" w:color="auto"/>
            <w:bottom w:val="none" w:sz="0" w:space="0" w:color="auto"/>
            <w:right w:val="none" w:sz="0" w:space="0" w:color="auto"/>
          </w:divBdr>
        </w:div>
        <w:div w:id="395907157">
          <w:marLeft w:val="640"/>
          <w:marRight w:val="0"/>
          <w:marTop w:val="0"/>
          <w:marBottom w:val="0"/>
          <w:divBdr>
            <w:top w:val="none" w:sz="0" w:space="0" w:color="auto"/>
            <w:left w:val="none" w:sz="0" w:space="0" w:color="auto"/>
            <w:bottom w:val="none" w:sz="0" w:space="0" w:color="auto"/>
            <w:right w:val="none" w:sz="0" w:space="0" w:color="auto"/>
          </w:divBdr>
        </w:div>
        <w:div w:id="566838153">
          <w:marLeft w:val="640"/>
          <w:marRight w:val="0"/>
          <w:marTop w:val="0"/>
          <w:marBottom w:val="0"/>
          <w:divBdr>
            <w:top w:val="none" w:sz="0" w:space="0" w:color="auto"/>
            <w:left w:val="none" w:sz="0" w:space="0" w:color="auto"/>
            <w:bottom w:val="none" w:sz="0" w:space="0" w:color="auto"/>
            <w:right w:val="none" w:sz="0" w:space="0" w:color="auto"/>
          </w:divBdr>
        </w:div>
        <w:div w:id="1829902310">
          <w:marLeft w:val="640"/>
          <w:marRight w:val="0"/>
          <w:marTop w:val="0"/>
          <w:marBottom w:val="0"/>
          <w:divBdr>
            <w:top w:val="none" w:sz="0" w:space="0" w:color="auto"/>
            <w:left w:val="none" w:sz="0" w:space="0" w:color="auto"/>
            <w:bottom w:val="none" w:sz="0" w:space="0" w:color="auto"/>
            <w:right w:val="none" w:sz="0" w:space="0" w:color="auto"/>
          </w:divBdr>
        </w:div>
        <w:div w:id="1464420420">
          <w:marLeft w:val="640"/>
          <w:marRight w:val="0"/>
          <w:marTop w:val="0"/>
          <w:marBottom w:val="0"/>
          <w:divBdr>
            <w:top w:val="none" w:sz="0" w:space="0" w:color="auto"/>
            <w:left w:val="none" w:sz="0" w:space="0" w:color="auto"/>
            <w:bottom w:val="none" w:sz="0" w:space="0" w:color="auto"/>
            <w:right w:val="none" w:sz="0" w:space="0" w:color="auto"/>
          </w:divBdr>
        </w:div>
        <w:div w:id="73934559">
          <w:marLeft w:val="640"/>
          <w:marRight w:val="0"/>
          <w:marTop w:val="0"/>
          <w:marBottom w:val="0"/>
          <w:divBdr>
            <w:top w:val="none" w:sz="0" w:space="0" w:color="auto"/>
            <w:left w:val="none" w:sz="0" w:space="0" w:color="auto"/>
            <w:bottom w:val="none" w:sz="0" w:space="0" w:color="auto"/>
            <w:right w:val="none" w:sz="0" w:space="0" w:color="auto"/>
          </w:divBdr>
        </w:div>
        <w:div w:id="993994360">
          <w:marLeft w:val="640"/>
          <w:marRight w:val="0"/>
          <w:marTop w:val="0"/>
          <w:marBottom w:val="0"/>
          <w:divBdr>
            <w:top w:val="none" w:sz="0" w:space="0" w:color="auto"/>
            <w:left w:val="none" w:sz="0" w:space="0" w:color="auto"/>
            <w:bottom w:val="none" w:sz="0" w:space="0" w:color="auto"/>
            <w:right w:val="none" w:sz="0" w:space="0" w:color="auto"/>
          </w:divBdr>
        </w:div>
        <w:div w:id="1304044700">
          <w:marLeft w:val="640"/>
          <w:marRight w:val="0"/>
          <w:marTop w:val="0"/>
          <w:marBottom w:val="0"/>
          <w:divBdr>
            <w:top w:val="none" w:sz="0" w:space="0" w:color="auto"/>
            <w:left w:val="none" w:sz="0" w:space="0" w:color="auto"/>
            <w:bottom w:val="none" w:sz="0" w:space="0" w:color="auto"/>
            <w:right w:val="none" w:sz="0" w:space="0" w:color="auto"/>
          </w:divBdr>
        </w:div>
        <w:div w:id="310986217">
          <w:marLeft w:val="640"/>
          <w:marRight w:val="0"/>
          <w:marTop w:val="0"/>
          <w:marBottom w:val="0"/>
          <w:divBdr>
            <w:top w:val="none" w:sz="0" w:space="0" w:color="auto"/>
            <w:left w:val="none" w:sz="0" w:space="0" w:color="auto"/>
            <w:bottom w:val="none" w:sz="0" w:space="0" w:color="auto"/>
            <w:right w:val="none" w:sz="0" w:space="0" w:color="auto"/>
          </w:divBdr>
        </w:div>
        <w:div w:id="231085542">
          <w:marLeft w:val="640"/>
          <w:marRight w:val="0"/>
          <w:marTop w:val="0"/>
          <w:marBottom w:val="0"/>
          <w:divBdr>
            <w:top w:val="none" w:sz="0" w:space="0" w:color="auto"/>
            <w:left w:val="none" w:sz="0" w:space="0" w:color="auto"/>
            <w:bottom w:val="none" w:sz="0" w:space="0" w:color="auto"/>
            <w:right w:val="none" w:sz="0" w:space="0" w:color="auto"/>
          </w:divBdr>
        </w:div>
        <w:div w:id="576213819">
          <w:marLeft w:val="640"/>
          <w:marRight w:val="0"/>
          <w:marTop w:val="0"/>
          <w:marBottom w:val="0"/>
          <w:divBdr>
            <w:top w:val="none" w:sz="0" w:space="0" w:color="auto"/>
            <w:left w:val="none" w:sz="0" w:space="0" w:color="auto"/>
            <w:bottom w:val="none" w:sz="0" w:space="0" w:color="auto"/>
            <w:right w:val="none" w:sz="0" w:space="0" w:color="auto"/>
          </w:divBdr>
        </w:div>
        <w:div w:id="560795260">
          <w:marLeft w:val="640"/>
          <w:marRight w:val="0"/>
          <w:marTop w:val="0"/>
          <w:marBottom w:val="0"/>
          <w:divBdr>
            <w:top w:val="none" w:sz="0" w:space="0" w:color="auto"/>
            <w:left w:val="none" w:sz="0" w:space="0" w:color="auto"/>
            <w:bottom w:val="none" w:sz="0" w:space="0" w:color="auto"/>
            <w:right w:val="none" w:sz="0" w:space="0" w:color="auto"/>
          </w:divBdr>
        </w:div>
        <w:div w:id="813792359">
          <w:marLeft w:val="640"/>
          <w:marRight w:val="0"/>
          <w:marTop w:val="0"/>
          <w:marBottom w:val="0"/>
          <w:divBdr>
            <w:top w:val="none" w:sz="0" w:space="0" w:color="auto"/>
            <w:left w:val="none" w:sz="0" w:space="0" w:color="auto"/>
            <w:bottom w:val="none" w:sz="0" w:space="0" w:color="auto"/>
            <w:right w:val="none" w:sz="0" w:space="0" w:color="auto"/>
          </w:divBdr>
        </w:div>
        <w:div w:id="784495928">
          <w:marLeft w:val="640"/>
          <w:marRight w:val="0"/>
          <w:marTop w:val="0"/>
          <w:marBottom w:val="0"/>
          <w:divBdr>
            <w:top w:val="none" w:sz="0" w:space="0" w:color="auto"/>
            <w:left w:val="none" w:sz="0" w:space="0" w:color="auto"/>
            <w:bottom w:val="none" w:sz="0" w:space="0" w:color="auto"/>
            <w:right w:val="none" w:sz="0" w:space="0" w:color="auto"/>
          </w:divBdr>
        </w:div>
        <w:div w:id="217934609">
          <w:marLeft w:val="640"/>
          <w:marRight w:val="0"/>
          <w:marTop w:val="0"/>
          <w:marBottom w:val="0"/>
          <w:divBdr>
            <w:top w:val="none" w:sz="0" w:space="0" w:color="auto"/>
            <w:left w:val="none" w:sz="0" w:space="0" w:color="auto"/>
            <w:bottom w:val="none" w:sz="0" w:space="0" w:color="auto"/>
            <w:right w:val="none" w:sz="0" w:space="0" w:color="auto"/>
          </w:divBdr>
        </w:div>
        <w:div w:id="377512853">
          <w:marLeft w:val="640"/>
          <w:marRight w:val="0"/>
          <w:marTop w:val="0"/>
          <w:marBottom w:val="0"/>
          <w:divBdr>
            <w:top w:val="none" w:sz="0" w:space="0" w:color="auto"/>
            <w:left w:val="none" w:sz="0" w:space="0" w:color="auto"/>
            <w:bottom w:val="none" w:sz="0" w:space="0" w:color="auto"/>
            <w:right w:val="none" w:sz="0" w:space="0" w:color="auto"/>
          </w:divBdr>
        </w:div>
        <w:div w:id="2023627663">
          <w:marLeft w:val="640"/>
          <w:marRight w:val="0"/>
          <w:marTop w:val="0"/>
          <w:marBottom w:val="0"/>
          <w:divBdr>
            <w:top w:val="none" w:sz="0" w:space="0" w:color="auto"/>
            <w:left w:val="none" w:sz="0" w:space="0" w:color="auto"/>
            <w:bottom w:val="none" w:sz="0" w:space="0" w:color="auto"/>
            <w:right w:val="none" w:sz="0" w:space="0" w:color="auto"/>
          </w:divBdr>
        </w:div>
        <w:div w:id="1077750818">
          <w:marLeft w:val="640"/>
          <w:marRight w:val="0"/>
          <w:marTop w:val="0"/>
          <w:marBottom w:val="0"/>
          <w:divBdr>
            <w:top w:val="none" w:sz="0" w:space="0" w:color="auto"/>
            <w:left w:val="none" w:sz="0" w:space="0" w:color="auto"/>
            <w:bottom w:val="none" w:sz="0" w:space="0" w:color="auto"/>
            <w:right w:val="none" w:sz="0" w:space="0" w:color="auto"/>
          </w:divBdr>
        </w:div>
        <w:div w:id="519394825">
          <w:marLeft w:val="640"/>
          <w:marRight w:val="0"/>
          <w:marTop w:val="0"/>
          <w:marBottom w:val="0"/>
          <w:divBdr>
            <w:top w:val="none" w:sz="0" w:space="0" w:color="auto"/>
            <w:left w:val="none" w:sz="0" w:space="0" w:color="auto"/>
            <w:bottom w:val="none" w:sz="0" w:space="0" w:color="auto"/>
            <w:right w:val="none" w:sz="0" w:space="0" w:color="auto"/>
          </w:divBdr>
        </w:div>
        <w:div w:id="975649235">
          <w:marLeft w:val="640"/>
          <w:marRight w:val="0"/>
          <w:marTop w:val="0"/>
          <w:marBottom w:val="0"/>
          <w:divBdr>
            <w:top w:val="none" w:sz="0" w:space="0" w:color="auto"/>
            <w:left w:val="none" w:sz="0" w:space="0" w:color="auto"/>
            <w:bottom w:val="none" w:sz="0" w:space="0" w:color="auto"/>
            <w:right w:val="none" w:sz="0" w:space="0" w:color="auto"/>
          </w:divBdr>
        </w:div>
        <w:div w:id="1777098730">
          <w:marLeft w:val="640"/>
          <w:marRight w:val="0"/>
          <w:marTop w:val="0"/>
          <w:marBottom w:val="0"/>
          <w:divBdr>
            <w:top w:val="none" w:sz="0" w:space="0" w:color="auto"/>
            <w:left w:val="none" w:sz="0" w:space="0" w:color="auto"/>
            <w:bottom w:val="none" w:sz="0" w:space="0" w:color="auto"/>
            <w:right w:val="none" w:sz="0" w:space="0" w:color="auto"/>
          </w:divBdr>
        </w:div>
        <w:div w:id="954143897">
          <w:marLeft w:val="640"/>
          <w:marRight w:val="0"/>
          <w:marTop w:val="0"/>
          <w:marBottom w:val="0"/>
          <w:divBdr>
            <w:top w:val="none" w:sz="0" w:space="0" w:color="auto"/>
            <w:left w:val="none" w:sz="0" w:space="0" w:color="auto"/>
            <w:bottom w:val="none" w:sz="0" w:space="0" w:color="auto"/>
            <w:right w:val="none" w:sz="0" w:space="0" w:color="auto"/>
          </w:divBdr>
        </w:div>
        <w:div w:id="776677987">
          <w:marLeft w:val="640"/>
          <w:marRight w:val="0"/>
          <w:marTop w:val="0"/>
          <w:marBottom w:val="0"/>
          <w:divBdr>
            <w:top w:val="none" w:sz="0" w:space="0" w:color="auto"/>
            <w:left w:val="none" w:sz="0" w:space="0" w:color="auto"/>
            <w:bottom w:val="none" w:sz="0" w:space="0" w:color="auto"/>
            <w:right w:val="none" w:sz="0" w:space="0" w:color="auto"/>
          </w:divBdr>
        </w:div>
        <w:div w:id="633678983">
          <w:marLeft w:val="640"/>
          <w:marRight w:val="0"/>
          <w:marTop w:val="0"/>
          <w:marBottom w:val="0"/>
          <w:divBdr>
            <w:top w:val="none" w:sz="0" w:space="0" w:color="auto"/>
            <w:left w:val="none" w:sz="0" w:space="0" w:color="auto"/>
            <w:bottom w:val="none" w:sz="0" w:space="0" w:color="auto"/>
            <w:right w:val="none" w:sz="0" w:space="0" w:color="auto"/>
          </w:divBdr>
        </w:div>
        <w:div w:id="1056973587">
          <w:marLeft w:val="640"/>
          <w:marRight w:val="0"/>
          <w:marTop w:val="0"/>
          <w:marBottom w:val="0"/>
          <w:divBdr>
            <w:top w:val="none" w:sz="0" w:space="0" w:color="auto"/>
            <w:left w:val="none" w:sz="0" w:space="0" w:color="auto"/>
            <w:bottom w:val="none" w:sz="0" w:space="0" w:color="auto"/>
            <w:right w:val="none" w:sz="0" w:space="0" w:color="auto"/>
          </w:divBdr>
        </w:div>
        <w:div w:id="471099837">
          <w:marLeft w:val="640"/>
          <w:marRight w:val="0"/>
          <w:marTop w:val="0"/>
          <w:marBottom w:val="0"/>
          <w:divBdr>
            <w:top w:val="none" w:sz="0" w:space="0" w:color="auto"/>
            <w:left w:val="none" w:sz="0" w:space="0" w:color="auto"/>
            <w:bottom w:val="none" w:sz="0" w:space="0" w:color="auto"/>
            <w:right w:val="none" w:sz="0" w:space="0" w:color="auto"/>
          </w:divBdr>
        </w:div>
        <w:div w:id="545146062">
          <w:marLeft w:val="640"/>
          <w:marRight w:val="0"/>
          <w:marTop w:val="0"/>
          <w:marBottom w:val="0"/>
          <w:divBdr>
            <w:top w:val="none" w:sz="0" w:space="0" w:color="auto"/>
            <w:left w:val="none" w:sz="0" w:space="0" w:color="auto"/>
            <w:bottom w:val="none" w:sz="0" w:space="0" w:color="auto"/>
            <w:right w:val="none" w:sz="0" w:space="0" w:color="auto"/>
          </w:divBdr>
        </w:div>
        <w:div w:id="771515527">
          <w:marLeft w:val="640"/>
          <w:marRight w:val="0"/>
          <w:marTop w:val="0"/>
          <w:marBottom w:val="0"/>
          <w:divBdr>
            <w:top w:val="none" w:sz="0" w:space="0" w:color="auto"/>
            <w:left w:val="none" w:sz="0" w:space="0" w:color="auto"/>
            <w:bottom w:val="none" w:sz="0" w:space="0" w:color="auto"/>
            <w:right w:val="none" w:sz="0" w:space="0" w:color="auto"/>
          </w:divBdr>
        </w:div>
        <w:div w:id="1151213270">
          <w:marLeft w:val="640"/>
          <w:marRight w:val="0"/>
          <w:marTop w:val="0"/>
          <w:marBottom w:val="0"/>
          <w:divBdr>
            <w:top w:val="none" w:sz="0" w:space="0" w:color="auto"/>
            <w:left w:val="none" w:sz="0" w:space="0" w:color="auto"/>
            <w:bottom w:val="none" w:sz="0" w:space="0" w:color="auto"/>
            <w:right w:val="none" w:sz="0" w:space="0" w:color="auto"/>
          </w:divBdr>
        </w:div>
        <w:div w:id="30611758">
          <w:marLeft w:val="640"/>
          <w:marRight w:val="0"/>
          <w:marTop w:val="0"/>
          <w:marBottom w:val="0"/>
          <w:divBdr>
            <w:top w:val="none" w:sz="0" w:space="0" w:color="auto"/>
            <w:left w:val="none" w:sz="0" w:space="0" w:color="auto"/>
            <w:bottom w:val="none" w:sz="0" w:space="0" w:color="auto"/>
            <w:right w:val="none" w:sz="0" w:space="0" w:color="auto"/>
          </w:divBdr>
        </w:div>
        <w:div w:id="332299686">
          <w:marLeft w:val="640"/>
          <w:marRight w:val="0"/>
          <w:marTop w:val="0"/>
          <w:marBottom w:val="0"/>
          <w:divBdr>
            <w:top w:val="none" w:sz="0" w:space="0" w:color="auto"/>
            <w:left w:val="none" w:sz="0" w:space="0" w:color="auto"/>
            <w:bottom w:val="none" w:sz="0" w:space="0" w:color="auto"/>
            <w:right w:val="none" w:sz="0" w:space="0" w:color="auto"/>
          </w:divBdr>
        </w:div>
        <w:div w:id="36588957">
          <w:marLeft w:val="640"/>
          <w:marRight w:val="0"/>
          <w:marTop w:val="0"/>
          <w:marBottom w:val="0"/>
          <w:divBdr>
            <w:top w:val="none" w:sz="0" w:space="0" w:color="auto"/>
            <w:left w:val="none" w:sz="0" w:space="0" w:color="auto"/>
            <w:bottom w:val="none" w:sz="0" w:space="0" w:color="auto"/>
            <w:right w:val="none" w:sz="0" w:space="0" w:color="auto"/>
          </w:divBdr>
        </w:div>
        <w:div w:id="531959047">
          <w:marLeft w:val="640"/>
          <w:marRight w:val="0"/>
          <w:marTop w:val="0"/>
          <w:marBottom w:val="0"/>
          <w:divBdr>
            <w:top w:val="none" w:sz="0" w:space="0" w:color="auto"/>
            <w:left w:val="none" w:sz="0" w:space="0" w:color="auto"/>
            <w:bottom w:val="none" w:sz="0" w:space="0" w:color="auto"/>
            <w:right w:val="none" w:sz="0" w:space="0" w:color="auto"/>
          </w:divBdr>
        </w:div>
        <w:div w:id="1163862641">
          <w:marLeft w:val="640"/>
          <w:marRight w:val="0"/>
          <w:marTop w:val="0"/>
          <w:marBottom w:val="0"/>
          <w:divBdr>
            <w:top w:val="none" w:sz="0" w:space="0" w:color="auto"/>
            <w:left w:val="none" w:sz="0" w:space="0" w:color="auto"/>
            <w:bottom w:val="none" w:sz="0" w:space="0" w:color="auto"/>
            <w:right w:val="none" w:sz="0" w:space="0" w:color="auto"/>
          </w:divBdr>
        </w:div>
        <w:div w:id="1338460610">
          <w:marLeft w:val="640"/>
          <w:marRight w:val="0"/>
          <w:marTop w:val="0"/>
          <w:marBottom w:val="0"/>
          <w:divBdr>
            <w:top w:val="none" w:sz="0" w:space="0" w:color="auto"/>
            <w:left w:val="none" w:sz="0" w:space="0" w:color="auto"/>
            <w:bottom w:val="none" w:sz="0" w:space="0" w:color="auto"/>
            <w:right w:val="none" w:sz="0" w:space="0" w:color="auto"/>
          </w:divBdr>
        </w:div>
        <w:div w:id="753211332">
          <w:marLeft w:val="640"/>
          <w:marRight w:val="0"/>
          <w:marTop w:val="0"/>
          <w:marBottom w:val="0"/>
          <w:divBdr>
            <w:top w:val="none" w:sz="0" w:space="0" w:color="auto"/>
            <w:left w:val="none" w:sz="0" w:space="0" w:color="auto"/>
            <w:bottom w:val="none" w:sz="0" w:space="0" w:color="auto"/>
            <w:right w:val="none" w:sz="0" w:space="0" w:color="auto"/>
          </w:divBdr>
        </w:div>
        <w:div w:id="1340162078">
          <w:marLeft w:val="640"/>
          <w:marRight w:val="0"/>
          <w:marTop w:val="0"/>
          <w:marBottom w:val="0"/>
          <w:divBdr>
            <w:top w:val="none" w:sz="0" w:space="0" w:color="auto"/>
            <w:left w:val="none" w:sz="0" w:space="0" w:color="auto"/>
            <w:bottom w:val="none" w:sz="0" w:space="0" w:color="auto"/>
            <w:right w:val="none" w:sz="0" w:space="0" w:color="auto"/>
          </w:divBdr>
        </w:div>
        <w:div w:id="1643003548">
          <w:marLeft w:val="640"/>
          <w:marRight w:val="0"/>
          <w:marTop w:val="0"/>
          <w:marBottom w:val="0"/>
          <w:divBdr>
            <w:top w:val="none" w:sz="0" w:space="0" w:color="auto"/>
            <w:left w:val="none" w:sz="0" w:space="0" w:color="auto"/>
            <w:bottom w:val="none" w:sz="0" w:space="0" w:color="auto"/>
            <w:right w:val="none" w:sz="0" w:space="0" w:color="auto"/>
          </w:divBdr>
        </w:div>
        <w:div w:id="1983654235">
          <w:marLeft w:val="640"/>
          <w:marRight w:val="0"/>
          <w:marTop w:val="0"/>
          <w:marBottom w:val="0"/>
          <w:divBdr>
            <w:top w:val="none" w:sz="0" w:space="0" w:color="auto"/>
            <w:left w:val="none" w:sz="0" w:space="0" w:color="auto"/>
            <w:bottom w:val="none" w:sz="0" w:space="0" w:color="auto"/>
            <w:right w:val="none" w:sz="0" w:space="0" w:color="auto"/>
          </w:divBdr>
        </w:div>
        <w:div w:id="745222443">
          <w:marLeft w:val="640"/>
          <w:marRight w:val="0"/>
          <w:marTop w:val="0"/>
          <w:marBottom w:val="0"/>
          <w:divBdr>
            <w:top w:val="none" w:sz="0" w:space="0" w:color="auto"/>
            <w:left w:val="none" w:sz="0" w:space="0" w:color="auto"/>
            <w:bottom w:val="none" w:sz="0" w:space="0" w:color="auto"/>
            <w:right w:val="none" w:sz="0" w:space="0" w:color="auto"/>
          </w:divBdr>
        </w:div>
        <w:div w:id="1691100747">
          <w:marLeft w:val="640"/>
          <w:marRight w:val="0"/>
          <w:marTop w:val="0"/>
          <w:marBottom w:val="0"/>
          <w:divBdr>
            <w:top w:val="none" w:sz="0" w:space="0" w:color="auto"/>
            <w:left w:val="none" w:sz="0" w:space="0" w:color="auto"/>
            <w:bottom w:val="none" w:sz="0" w:space="0" w:color="auto"/>
            <w:right w:val="none" w:sz="0" w:space="0" w:color="auto"/>
          </w:divBdr>
        </w:div>
        <w:div w:id="357781570">
          <w:marLeft w:val="640"/>
          <w:marRight w:val="0"/>
          <w:marTop w:val="0"/>
          <w:marBottom w:val="0"/>
          <w:divBdr>
            <w:top w:val="none" w:sz="0" w:space="0" w:color="auto"/>
            <w:left w:val="none" w:sz="0" w:space="0" w:color="auto"/>
            <w:bottom w:val="none" w:sz="0" w:space="0" w:color="auto"/>
            <w:right w:val="none" w:sz="0" w:space="0" w:color="auto"/>
          </w:divBdr>
        </w:div>
        <w:div w:id="535505454">
          <w:marLeft w:val="640"/>
          <w:marRight w:val="0"/>
          <w:marTop w:val="0"/>
          <w:marBottom w:val="0"/>
          <w:divBdr>
            <w:top w:val="none" w:sz="0" w:space="0" w:color="auto"/>
            <w:left w:val="none" w:sz="0" w:space="0" w:color="auto"/>
            <w:bottom w:val="none" w:sz="0" w:space="0" w:color="auto"/>
            <w:right w:val="none" w:sz="0" w:space="0" w:color="auto"/>
          </w:divBdr>
        </w:div>
        <w:div w:id="1248223086">
          <w:marLeft w:val="640"/>
          <w:marRight w:val="0"/>
          <w:marTop w:val="0"/>
          <w:marBottom w:val="0"/>
          <w:divBdr>
            <w:top w:val="none" w:sz="0" w:space="0" w:color="auto"/>
            <w:left w:val="none" w:sz="0" w:space="0" w:color="auto"/>
            <w:bottom w:val="none" w:sz="0" w:space="0" w:color="auto"/>
            <w:right w:val="none" w:sz="0" w:space="0" w:color="auto"/>
          </w:divBdr>
        </w:div>
        <w:div w:id="306322083">
          <w:marLeft w:val="640"/>
          <w:marRight w:val="0"/>
          <w:marTop w:val="0"/>
          <w:marBottom w:val="0"/>
          <w:divBdr>
            <w:top w:val="none" w:sz="0" w:space="0" w:color="auto"/>
            <w:left w:val="none" w:sz="0" w:space="0" w:color="auto"/>
            <w:bottom w:val="none" w:sz="0" w:space="0" w:color="auto"/>
            <w:right w:val="none" w:sz="0" w:space="0" w:color="auto"/>
          </w:divBdr>
        </w:div>
        <w:div w:id="14040152">
          <w:marLeft w:val="640"/>
          <w:marRight w:val="0"/>
          <w:marTop w:val="0"/>
          <w:marBottom w:val="0"/>
          <w:divBdr>
            <w:top w:val="none" w:sz="0" w:space="0" w:color="auto"/>
            <w:left w:val="none" w:sz="0" w:space="0" w:color="auto"/>
            <w:bottom w:val="none" w:sz="0" w:space="0" w:color="auto"/>
            <w:right w:val="none" w:sz="0" w:space="0" w:color="auto"/>
          </w:divBdr>
        </w:div>
        <w:div w:id="250506089">
          <w:marLeft w:val="640"/>
          <w:marRight w:val="0"/>
          <w:marTop w:val="0"/>
          <w:marBottom w:val="0"/>
          <w:divBdr>
            <w:top w:val="none" w:sz="0" w:space="0" w:color="auto"/>
            <w:left w:val="none" w:sz="0" w:space="0" w:color="auto"/>
            <w:bottom w:val="none" w:sz="0" w:space="0" w:color="auto"/>
            <w:right w:val="none" w:sz="0" w:space="0" w:color="auto"/>
          </w:divBdr>
        </w:div>
        <w:div w:id="1056390753">
          <w:marLeft w:val="640"/>
          <w:marRight w:val="0"/>
          <w:marTop w:val="0"/>
          <w:marBottom w:val="0"/>
          <w:divBdr>
            <w:top w:val="none" w:sz="0" w:space="0" w:color="auto"/>
            <w:left w:val="none" w:sz="0" w:space="0" w:color="auto"/>
            <w:bottom w:val="none" w:sz="0" w:space="0" w:color="auto"/>
            <w:right w:val="none" w:sz="0" w:space="0" w:color="auto"/>
          </w:divBdr>
        </w:div>
      </w:divsChild>
    </w:div>
    <w:div w:id="1017078974">
      <w:bodyDiv w:val="1"/>
      <w:marLeft w:val="0"/>
      <w:marRight w:val="0"/>
      <w:marTop w:val="0"/>
      <w:marBottom w:val="0"/>
      <w:divBdr>
        <w:top w:val="none" w:sz="0" w:space="0" w:color="auto"/>
        <w:left w:val="none" w:sz="0" w:space="0" w:color="auto"/>
        <w:bottom w:val="none" w:sz="0" w:space="0" w:color="auto"/>
        <w:right w:val="none" w:sz="0" w:space="0" w:color="auto"/>
      </w:divBdr>
      <w:divsChild>
        <w:div w:id="720404264">
          <w:marLeft w:val="640"/>
          <w:marRight w:val="0"/>
          <w:marTop w:val="0"/>
          <w:marBottom w:val="0"/>
          <w:divBdr>
            <w:top w:val="none" w:sz="0" w:space="0" w:color="auto"/>
            <w:left w:val="none" w:sz="0" w:space="0" w:color="auto"/>
            <w:bottom w:val="none" w:sz="0" w:space="0" w:color="auto"/>
            <w:right w:val="none" w:sz="0" w:space="0" w:color="auto"/>
          </w:divBdr>
        </w:div>
        <w:div w:id="1373841922">
          <w:marLeft w:val="640"/>
          <w:marRight w:val="0"/>
          <w:marTop w:val="0"/>
          <w:marBottom w:val="0"/>
          <w:divBdr>
            <w:top w:val="none" w:sz="0" w:space="0" w:color="auto"/>
            <w:left w:val="none" w:sz="0" w:space="0" w:color="auto"/>
            <w:bottom w:val="none" w:sz="0" w:space="0" w:color="auto"/>
            <w:right w:val="none" w:sz="0" w:space="0" w:color="auto"/>
          </w:divBdr>
        </w:div>
        <w:div w:id="351998135">
          <w:marLeft w:val="640"/>
          <w:marRight w:val="0"/>
          <w:marTop w:val="0"/>
          <w:marBottom w:val="0"/>
          <w:divBdr>
            <w:top w:val="none" w:sz="0" w:space="0" w:color="auto"/>
            <w:left w:val="none" w:sz="0" w:space="0" w:color="auto"/>
            <w:bottom w:val="none" w:sz="0" w:space="0" w:color="auto"/>
            <w:right w:val="none" w:sz="0" w:space="0" w:color="auto"/>
          </w:divBdr>
        </w:div>
        <w:div w:id="1317605571">
          <w:marLeft w:val="640"/>
          <w:marRight w:val="0"/>
          <w:marTop w:val="0"/>
          <w:marBottom w:val="0"/>
          <w:divBdr>
            <w:top w:val="none" w:sz="0" w:space="0" w:color="auto"/>
            <w:left w:val="none" w:sz="0" w:space="0" w:color="auto"/>
            <w:bottom w:val="none" w:sz="0" w:space="0" w:color="auto"/>
            <w:right w:val="none" w:sz="0" w:space="0" w:color="auto"/>
          </w:divBdr>
        </w:div>
        <w:div w:id="684476668">
          <w:marLeft w:val="640"/>
          <w:marRight w:val="0"/>
          <w:marTop w:val="0"/>
          <w:marBottom w:val="0"/>
          <w:divBdr>
            <w:top w:val="none" w:sz="0" w:space="0" w:color="auto"/>
            <w:left w:val="none" w:sz="0" w:space="0" w:color="auto"/>
            <w:bottom w:val="none" w:sz="0" w:space="0" w:color="auto"/>
            <w:right w:val="none" w:sz="0" w:space="0" w:color="auto"/>
          </w:divBdr>
        </w:div>
        <w:div w:id="268894633">
          <w:marLeft w:val="640"/>
          <w:marRight w:val="0"/>
          <w:marTop w:val="0"/>
          <w:marBottom w:val="0"/>
          <w:divBdr>
            <w:top w:val="none" w:sz="0" w:space="0" w:color="auto"/>
            <w:left w:val="none" w:sz="0" w:space="0" w:color="auto"/>
            <w:bottom w:val="none" w:sz="0" w:space="0" w:color="auto"/>
            <w:right w:val="none" w:sz="0" w:space="0" w:color="auto"/>
          </w:divBdr>
        </w:div>
        <w:div w:id="1093404438">
          <w:marLeft w:val="640"/>
          <w:marRight w:val="0"/>
          <w:marTop w:val="0"/>
          <w:marBottom w:val="0"/>
          <w:divBdr>
            <w:top w:val="none" w:sz="0" w:space="0" w:color="auto"/>
            <w:left w:val="none" w:sz="0" w:space="0" w:color="auto"/>
            <w:bottom w:val="none" w:sz="0" w:space="0" w:color="auto"/>
            <w:right w:val="none" w:sz="0" w:space="0" w:color="auto"/>
          </w:divBdr>
        </w:div>
        <w:div w:id="1513493936">
          <w:marLeft w:val="640"/>
          <w:marRight w:val="0"/>
          <w:marTop w:val="0"/>
          <w:marBottom w:val="0"/>
          <w:divBdr>
            <w:top w:val="none" w:sz="0" w:space="0" w:color="auto"/>
            <w:left w:val="none" w:sz="0" w:space="0" w:color="auto"/>
            <w:bottom w:val="none" w:sz="0" w:space="0" w:color="auto"/>
            <w:right w:val="none" w:sz="0" w:space="0" w:color="auto"/>
          </w:divBdr>
        </w:div>
        <w:div w:id="2105300551">
          <w:marLeft w:val="640"/>
          <w:marRight w:val="0"/>
          <w:marTop w:val="0"/>
          <w:marBottom w:val="0"/>
          <w:divBdr>
            <w:top w:val="none" w:sz="0" w:space="0" w:color="auto"/>
            <w:left w:val="none" w:sz="0" w:space="0" w:color="auto"/>
            <w:bottom w:val="none" w:sz="0" w:space="0" w:color="auto"/>
            <w:right w:val="none" w:sz="0" w:space="0" w:color="auto"/>
          </w:divBdr>
        </w:div>
        <w:div w:id="209458565">
          <w:marLeft w:val="640"/>
          <w:marRight w:val="0"/>
          <w:marTop w:val="0"/>
          <w:marBottom w:val="0"/>
          <w:divBdr>
            <w:top w:val="none" w:sz="0" w:space="0" w:color="auto"/>
            <w:left w:val="none" w:sz="0" w:space="0" w:color="auto"/>
            <w:bottom w:val="none" w:sz="0" w:space="0" w:color="auto"/>
            <w:right w:val="none" w:sz="0" w:space="0" w:color="auto"/>
          </w:divBdr>
        </w:div>
        <w:div w:id="262762096">
          <w:marLeft w:val="640"/>
          <w:marRight w:val="0"/>
          <w:marTop w:val="0"/>
          <w:marBottom w:val="0"/>
          <w:divBdr>
            <w:top w:val="none" w:sz="0" w:space="0" w:color="auto"/>
            <w:left w:val="none" w:sz="0" w:space="0" w:color="auto"/>
            <w:bottom w:val="none" w:sz="0" w:space="0" w:color="auto"/>
            <w:right w:val="none" w:sz="0" w:space="0" w:color="auto"/>
          </w:divBdr>
        </w:div>
        <w:div w:id="1768235264">
          <w:marLeft w:val="640"/>
          <w:marRight w:val="0"/>
          <w:marTop w:val="0"/>
          <w:marBottom w:val="0"/>
          <w:divBdr>
            <w:top w:val="none" w:sz="0" w:space="0" w:color="auto"/>
            <w:left w:val="none" w:sz="0" w:space="0" w:color="auto"/>
            <w:bottom w:val="none" w:sz="0" w:space="0" w:color="auto"/>
            <w:right w:val="none" w:sz="0" w:space="0" w:color="auto"/>
          </w:divBdr>
        </w:div>
        <w:div w:id="96486876">
          <w:marLeft w:val="640"/>
          <w:marRight w:val="0"/>
          <w:marTop w:val="0"/>
          <w:marBottom w:val="0"/>
          <w:divBdr>
            <w:top w:val="none" w:sz="0" w:space="0" w:color="auto"/>
            <w:left w:val="none" w:sz="0" w:space="0" w:color="auto"/>
            <w:bottom w:val="none" w:sz="0" w:space="0" w:color="auto"/>
            <w:right w:val="none" w:sz="0" w:space="0" w:color="auto"/>
          </w:divBdr>
        </w:div>
        <w:div w:id="361176699">
          <w:marLeft w:val="640"/>
          <w:marRight w:val="0"/>
          <w:marTop w:val="0"/>
          <w:marBottom w:val="0"/>
          <w:divBdr>
            <w:top w:val="none" w:sz="0" w:space="0" w:color="auto"/>
            <w:left w:val="none" w:sz="0" w:space="0" w:color="auto"/>
            <w:bottom w:val="none" w:sz="0" w:space="0" w:color="auto"/>
            <w:right w:val="none" w:sz="0" w:space="0" w:color="auto"/>
          </w:divBdr>
        </w:div>
        <w:div w:id="1840147817">
          <w:marLeft w:val="640"/>
          <w:marRight w:val="0"/>
          <w:marTop w:val="0"/>
          <w:marBottom w:val="0"/>
          <w:divBdr>
            <w:top w:val="none" w:sz="0" w:space="0" w:color="auto"/>
            <w:left w:val="none" w:sz="0" w:space="0" w:color="auto"/>
            <w:bottom w:val="none" w:sz="0" w:space="0" w:color="auto"/>
            <w:right w:val="none" w:sz="0" w:space="0" w:color="auto"/>
          </w:divBdr>
        </w:div>
        <w:div w:id="1814785545">
          <w:marLeft w:val="640"/>
          <w:marRight w:val="0"/>
          <w:marTop w:val="0"/>
          <w:marBottom w:val="0"/>
          <w:divBdr>
            <w:top w:val="none" w:sz="0" w:space="0" w:color="auto"/>
            <w:left w:val="none" w:sz="0" w:space="0" w:color="auto"/>
            <w:bottom w:val="none" w:sz="0" w:space="0" w:color="auto"/>
            <w:right w:val="none" w:sz="0" w:space="0" w:color="auto"/>
          </w:divBdr>
        </w:div>
        <w:div w:id="1901671463">
          <w:marLeft w:val="640"/>
          <w:marRight w:val="0"/>
          <w:marTop w:val="0"/>
          <w:marBottom w:val="0"/>
          <w:divBdr>
            <w:top w:val="none" w:sz="0" w:space="0" w:color="auto"/>
            <w:left w:val="none" w:sz="0" w:space="0" w:color="auto"/>
            <w:bottom w:val="none" w:sz="0" w:space="0" w:color="auto"/>
            <w:right w:val="none" w:sz="0" w:space="0" w:color="auto"/>
          </w:divBdr>
        </w:div>
        <w:div w:id="1385056591">
          <w:marLeft w:val="640"/>
          <w:marRight w:val="0"/>
          <w:marTop w:val="0"/>
          <w:marBottom w:val="0"/>
          <w:divBdr>
            <w:top w:val="none" w:sz="0" w:space="0" w:color="auto"/>
            <w:left w:val="none" w:sz="0" w:space="0" w:color="auto"/>
            <w:bottom w:val="none" w:sz="0" w:space="0" w:color="auto"/>
            <w:right w:val="none" w:sz="0" w:space="0" w:color="auto"/>
          </w:divBdr>
        </w:div>
        <w:div w:id="1935164735">
          <w:marLeft w:val="640"/>
          <w:marRight w:val="0"/>
          <w:marTop w:val="0"/>
          <w:marBottom w:val="0"/>
          <w:divBdr>
            <w:top w:val="none" w:sz="0" w:space="0" w:color="auto"/>
            <w:left w:val="none" w:sz="0" w:space="0" w:color="auto"/>
            <w:bottom w:val="none" w:sz="0" w:space="0" w:color="auto"/>
            <w:right w:val="none" w:sz="0" w:space="0" w:color="auto"/>
          </w:divBdr>
        </w:div>
        <w:div w:id="405759924">
          <w:marLeft w:val="640"/>
          <w:marRight w:val="0"/>
          <w:marTop w:val="0"/>
          <w:marBottom w:val="0"/>
          <w:divBdr>
            <w:top w:val="none" w:sz="0" w:space="0" w:color="auto"/>
            <w:left w:val="none" w:sz="0" w:space="0" w:color="auto"/>
            <w:bottom w:val="none" w:sz="0" w:space="0" w:color="auto"/>
            <w:right w:val="none" w:sz="0" w:space="0" w:color="auto"/>
          </w:divBdr>
        </w:div>
        <w:div w:id="452794335">
          <w:marLeft w:val="640"/>
          <w:marRight w:val="0"/>
          <w:marTop w:val="0"/>
          <w:marBottom w:val="0"/>
          <w:divBdr>
            <w:top w:val="none" w:sz="0" w:space="0" w:color="auto"/>
            <w:left w:val="none" w:sz="0" w:space="0" w:color="auto"/>
            <w:bottom w:val="none" w:sz="0" w:space="0" w:color="auto"/>
            <w:right w:val="none" w:sz="0" w:space="0" w:color="auto"/>
          </w:divBdr>
        </w:div>
        <w:div w:id="1733459381">
          <w:marLeft w:val="640"/>
          <w:marRight w:val="0"/>
          <w:marTop w:val="0"/>
          <w:marBottom w:val="0"/>
          <w:divBdr>
            <w:top w:val="none" w:sz="0" w:space="0" w:color="auto"/>
            <w:left w:val="none" w:sz="0" w:space="0" w:color="auto"/>
            <w:bottom w:val="none" w:sz="0" w:space="0" w:color="auto"/>
            <w:right w:val="none" w:sz="0" w:space="0" w:color="auto"/>
          </w:divBdr>
        </w:div>
        <w:div w:id="603733892">
          <w:marLeft w:val="640"/>
          <w:marRight w:val="0"/>
          <w:marTop w:val="0"/>
          <w:marBottom w:val="0"/>
          <w:divBdr>
            <w:top w:val="none" w:sz="0" w:space="0" w:color="auto"/>
            <w:left w:val="none" w:sz="0" w:space="0" w:color="auto"/>
            <w:bottom w:val="none" w:sz="0" w:space="0" w:color="auto"/>
            <w:right w:val="none" w:sz="0" w:space="0" w:color="auto"/>
          </w:divBdr>
        </w:div>
        <w:div w:id="905139917">
          <w:marLeft w:val="640"/>
          <w:marRight w:val="0"/>
          <w:marTop w:val="0"/>
          <w:marBottom w:val="0"/>
          <w:divBdr>
            <w:top w:val="none" w:sz="0" w:space="0" w:color="auto"/>
            <w:left w:val="none" w:sz="0" w:space="0" w:color="auto"/>
            <w:bottom w:val="none" w:sz="0" w:space="0" w:color="auto"/>
            <w:right w:val="none" w:sz="0" w:space="0" w:color="auto"/>
          </w:divBdr>
        </w:div>
        <w:div w:id="350300072">
          <w:marLeft w:val="640"/>
          <w:marRight w:val="0"/>
          <w:marTop w:val="0"/>
          <w:marBottom w:val="0"/>
          <w:divBdr>
            <w:top w:val="none" w:sz="0" w:space="0" w:color="auto"/>
            <w:left w:val="none" w:sz="0" w:space="0" w:color="auto"/>
            <w:bottom w:val="none" w:sz="0" w:space="0" w:color="auto"/>
            <w:right w:val="none" w:sz="0" w:space="0" w:color="auto"/>
          </w:divBdr>
        </w:div>
        <w:div w:id="1511795430">
          <w:marLeft w:val="640"/>
          <w:marRight w:val="0"/>
          <w:marTop w:val="0"/>
          <w:marBottom w:val="0"/>
          <w:divBdr>
            <w:top w:val="none" w:sz="0" w:space="0" w:color="auto"/>
            <w:left w:val="none" w:sz="0" w:space="0" w:color="auto"/>
            <w:bottom w:val="none" w:sz="0" w:space="0" w:color="auto"/>
            <w:right w:val="none" w:sz="0" w:space="0" w:color="auto"/>
          </w:divBdr>
        </w:div>
        <w:div w:id="1297688374">
          <w:marLeft w:val="640"/>
          <w:marRight w:val="0"/>
          <w:marTop w:val="0"/>
          <w:marBottom w:val="0"/>
          <w:divBdr>
            <w:top w:val="none" w:sz="0" w:space="0" w:color="auto"/>
            <w:left w:val="none" w:sz="0" w:space="0" w:color="auto"/>
            <w:bottom w:val="none" w:sz="0" w:space="0" w:color="auto"/>
            <w:right w:val="none" w:sz="0" w:space="0" w:color="auto"/>
          </w:divBdr>
        </w:div>
        <w:div w:id="1185634085">
          <w:marLeft w:val="640"/>
          <w:marRight w:val="0"/>
          <w:marTop w:val="0"/>
          <w:marBottom w:val="0"/>
          <w:divBdr>
            <w:top w:val="none" w:sz="0" w:space="0" w:color="auto"/>
            <w:left w:val="none" w:sz="0" w:space="0" w:color="auto"/>
            <w:bottom w:val="none" w:sz="0" w:space="0" w:color="auto"/>
            <w:right w:val="none" w:sz="0" w:space="0" w:color="auto"/>
          </w:divBdr>
        </w:div>
        <w:div w:id="1471939545">
          <w:marLeft w:val="640"/>
          <w:marRight w:val="0"/>
          <w:marTop w:val="0"/>
          <w:marBottom w:val="0"/>
          <w:divBdr>
            <w:top w:val="none" w:sz="0" w:space="0" w:color="auto"/>
            <w:left w:val="none" w:sz="0" w:space="0" w:color="auto"/>
            <w:bottom w:val="none" w:sz="0" w:space="0" w:color="auto"/>
            <w:right w:val="none" w:sz="0" w:space="0" w:color="auto"/>
          </w:divBdr>
        </w:div>
        <w:div w:id="543252647">
          <w:marLeft w:val="640"/>
          <w:marRight w:val="0"/>
          <w:marTop w:val="0"/>
          <w:marBottom w:val="0"/>
          <w:divBdr>
            <w:top w:val="none" w:sz="0" w:space="0" w:color="auto"/>
            <w:left w:val="none" w:sz="0" w:space="0" w:color="auto"/>
            <w:bottom w:val="none" w:sz="0" w:space="0" w:color="auto"/>
            <w:right w:val="none" w:sz="0" w:space="0" w:color="auto"/>
          </w:divBdr>
        </w:div>
        <w:div w:id="460465652">
          <w:marLeft w:val="640"/>
          <w:marRight w:val="0"/>
          <w:marTop w:val="0"/>
          <w:marBottom w:val="0"/>
          <w:divBdr>
            <w:top w:val="none" w:sz="0" w:space="0" w:color="auto"/>
            <w:left w:val="none" w:sz="0" w:space="0" w:color="auto"/>
            <w:bottom w:val="none" w:sz="0" w:space="0" w:color="auto"/>
            <w:right w:val="none" w:sz="0" w:space="0" w:color="auto"/>
          </w:divBdr>
        </w:div>
        <w:div w:id="546380396">
          <w:marLeft w:val="640"/>
          <w:marRight w:val="0"/>
          <w:marTop w:val="0"/>
          <w:marBottom w:val="0"/>
          <w:divBdr>
            <w:top w:val="none" w:sz="0" w:space="0" w:color="auto"/>
            <w:left w:val="none" w:sz="0" w:space="0" w:color="auto"/>
            <w:bottom w:val="none" w:sz="0" w:space="0" w:color="auto"/>
            <w:right w:val="none" w:sz="0" w:space="0" w:color="auto"/>
          </w:divBdr>
        </w:div>
        <w:div w:id="1107654056">
          <w:marLeft w:val="640"/>
          <w:marRight w:val="0"/>
          <w:marTop w:val="0"/>
          <w:marBottom w:val="0"/>
          <w:divBdr>
            <w:top w:val="none" w:sz="0" w:space="0" w:color="auto"/>
            <w:left w:val="none" w:sz="0" w:space="0" w:color="auto"/>
            <w:bottom w:val="none" w:sz="0" w:space="0" w:color="auto"/>
            <w:right w:val="none" w:sz="0" w:space="0" w:color="auto"/>
          </w:divBdr>
        </w:div>
        <w:div w:id="1548832911">
          <w:marLeft w:val="640"/>
          <w:marRight w:val="0"/>
          <w:marTop w:val="0"/>
          <w:marBottom w:val="0"/>
          <w:divBdr>
            <w:top w:val="none" w:sz="0" w:space="0" w:color="auto"/>
            <w:left w:val="none" w:sz="0" w:space="0" w:color="auto"/>
            <w:bottom w:val="none" w:sz="0" w:space="0" w:color="auto"/>
            <w:right w:val="none" w:sz="0" w:space="0" w:color="auto"/>
          </w:divBdr>
        </w:div>
        <w:div w:id="402414919">
          <w:marLeft w:val="640"/>
          <w:marRight w:val="0"/>
          <w:marTop w:val="0"/>
          <w:marBottom w:val="0"/>
          <w:divBdr>
            <w:top w:val="none" w:sz="0" w:space="0" w:color="auto"/>
            <w:left w:val="none" w:sz="0" w:space="0" w:color="auto"/>
            <w:bottom w:val="none" w:sz="0" w:space="0" w:color="auto"/>
            <w:right w:val="none" w:sz="0" w:space="0" w:color="auto"/>
          </w:divBdr>
        </w:div>
        <w:div w:id="383482810">
          <w:marLeft w:val="640"/>
          <w:marRight w:val="0"/>
          <w:marTop w:val="0"/>
          <w:marBottom w:val="0"/>
          <w:divBdr>
            <w:top w:val="none" w:sz="0" w:space="0" w:color="auto"/>
            <w:left w:val="none" w:sz="0" w:space="0" w:color="auto"/>
            <w:bottom w:val="none" w:sz="0" w:space="0" w:color="auto"/>
            <w:right w:val="none" w:sz="0" w:space="0" w:color="auto"/>
          </w:divBdr>
        </w:div>
        <w:div w:id="838420694">
          <w:marLeft w:val="640"/>
          <w:marRight w:val="0"/>
          <w:marTop w:val="0"/>
          <w:marBottom w:val="0"/>
          <w:divBdr>
            <w:top w:val="none" w:sz="0" w:space="0" w:color="auto"/>
            <w:left w:val="none" w:sz="0" w:space="0" w:color="auto"/>
            <w:bottom w:val="none" w:sz="0" w:space="0" w:color="auto"/>
            <w:right w:val="none" w:sz="0" w:space="0" w:color="auto"/>
          </w:divBdr>
        </w:div>
        <w:div w:id="1310479178">
          <w:marLeft w:val="640"/>
          <w:marRight w:val="0"/>
          <w:marTop w:val="0"/>
          <w:marBottom w:val="0"/>
          <w:divBdr>
            <w:top w:val="none" w:sz="0" w:space="0" w:color="auto"/>
            <w:left w:val="none" w:sz="0" w:space="0" w:color="auto"/>
            <w:bottom w:val="none" w:sz="0" w:space="0" w:color="auto"/>
            <w:right w:val="none" w:sz="0" w:space="0" w:color="auto"/>
          </w:divBdr>
        </w:div>
        <w:div w:id="1654991510">
          <w:marLeft w:val="640"/>
          <w:marRight w:val="0"/>
          <w:marTop w:val="0"/>
          <w:marBottom w:val="0"/>
          <w:divBdr>
            <w:top w:val="none" w:sz="0" w:space="0" w:color="auto"/>
            <w:left w:val="none" w:sz="0" w:space="0" w:color="auto"/>
            <w:bottom w:val="none" w:sz="0" w:space="0" w:color="auto"/>
            <w:right w:val="none" w:sz="0" w:space="0" w:color="auto"/>
          </w:divBdr>
        </w:div>
        <w:div w:id="1135565437">
          <w:marLeft w:val="640"/>
          <w:marRight w:val="0"/>
          <w:marTop w:val="0"/>
          <w:marBottom w:val="0"/>
          <w:divBdr>
            <w:top w:val="none" w:sz="0" w:space="0" w:color="auto"/>
            <w:left w:val="none" w:sz="0" w:space="0" w:color="auto"/>
            <w:bottom w:val="none" w:sz="0" w:space="0" w:color="auto"/>
            <w:right w:val="none" w:sz="0" w:space="0" w:color="auto"/>
          </w:divBdr>
        </w:div>
        <w:div w:id="521363550">
          <w:marLeft w:val="640"/>
          <w:marRight w:val="0"/>
          <w:marTop w:val="0"/>
          <w:marBottom w:val="0"/>
          <w:divBdr>
            <w:top w:val="none" w:sz="0" w:space="0" w:color="auto"/>
            <w:left w:val="none" w:sz="0" w:space="0" w:color="auto"/>
            <w:bottom w:val="none" w:sz="0" w:space="0" w:color="auto"/>
            <w:right w:val="none" w:sz="0" w:space="0" w:color="auto"/>
          </w:divBdr>
        </w:div>
        <w:div w:id="184102828">
          <w:marLeft w:val="640"/>
          <w:marRight w:val="0"/>
          <w:marTop w:val="0"/>
          <w:marBottom w:val="0"/>
          <w:divBdr>
            <w:top w:val="none" w:sz="0" w:space="0" w:color="auto"/>
            <w:left w:val="none" w:sz="0" w:space="0" w:color="auto"/>
            <w:bottom w:val="none" w:sz="0" w:space="0" w:color="auto"/>
            <w:right w:val="none" w:sz="0" w:space="0" w:color="auto"/>
          </w:divBdr>
        </w:div>
        <w:div w:id="1914772014">
          <w:marLeft w:val="640"/>
          <w:marRight w:val="0"/>
          <w:marTop w:val="0"/>
          <w:marBottom w:val="0"/>
          <w:divBdr>
            <w:top w:val="none" w:sz="0" w:space="0" w:color="auto"/>
            <w:left w:val="none" w:sz="0" w:space="0" w:color="auto"/>
            <w:bottom w:val="none" w:sz="0" w:space="0" w:color="auto"/>
            <w:right w:val="none" w:sz="0" w:space="0" w:color="auto"/>
          </w:divBdr>
        </w:div>
        <w:div w:id="1663973519">
          <w:marLeft w:val="640"/>
          <w:marRight w:val="0"/>
          <w:marTop w:val="0"/>
          <w:marBottom w:val="0"/>
          <w:divBdr>
            <w:top w:val="none" w:sz="0" w:space="0" w:color="auto"/>
            <w:left w:val="none" w:sz="0" w:space="0" w:color="auto"/>
            <w:bottom w:val="none" w:sz="0" w:space="0" w:color="auto"/>
            <w:right w:val="none" w:sz="0" w:space="0" w:color="auto"/>
          </w:divBdr>
        </w:div>
        <w:div w:id="1494251912">
          <w:marLeft w:val="640"/>
          <w:marRight w:val="0"/>
          <w:marTop w:val="0"/>
          <w:marBottom w:val="0"/>
          <w:divBdr>
            <w:top w:val="none" w:sz="0" w:space="0" w:color="auto"/>
            <w:left w:val="none" w:sz="0" w:space="0" w:color="auto"/>
            <w:bottom w:val="none" w:sz="0" w:space="0" w:color="auto"/>
            <w:right w:val="none" w:sz="0" w:space="0" w:color="auto"/>
          </w:divBdr>
        </w:div>
        <w:div w:id="1890989548">
          <w:marLeft w:val="640"/>
          <w:marRight w:val="0"/>
          <w:marTop w:val="0"/>
          <w:marBottom w:val="0"/>
          <w:divBdr>
            <w:top w:val="none" w:sz="0" w:space="0" w:color="auto"/>
            <w:left w:val="none" w:sz="0" w:space="0" w:color="auto"/>
            <w:bottom w:val="none" w:sz="0" w:space="0" w:color="auto"/>
            <w:right w:val="none" w:sz="0" w:space="0" w:color="auto"/>
          </w:divBdr>
        </w:div>
        <w:div w:id="1049718583">
          <w:marLeft w:val="640"/>
          <w:marRight w:val="0"/>
          <w:marTop w:val="0"/>
          <w:marBottom w:val="0"/>
          <w:divBdr>
            <w:top w:val="none" w:sz="0" w:space="0" w:color="auto"/>
            <w:left w:val="none" w:sz="0" w:space="0" w:color="auto"/>
            <w:bottom w:val="none" w:sz="0" w:space="0" w:color="auto"/>
            <w:right w:val="none" w:sz="0" w:space="0" w:color="auto"/>
          </w:divBdr>
        </w:div>
        <w:div w:id="1136290751">
          <w:marLeft w:val="640"/>
          <w:marRight w:val="0"/>
          <w:marTop w:val="0"/>
          <w:marBottom w:val="0"/>
          <w:divBdr>
            <w:top w:val="none" w:sz="0" w:space="0" w:color="auto"/>
            <w:left w:val="none" w:sz="0" w:space="0" w:color="auto"/>
            <w:bottom w:val="none" w:sz="0" w:space="0" w:color="auto"/>
            <w:right w:val="none" w:sz="0" w:space="0" w:color="auto"/>
          </w:divBdr>
        </w:div>
        <w:div w:id="941717808">
          <w:marLeft w:val="640"/>
          <w:marRight w:val="0"/>
          <w:marTop w:val="0"/>
          <w:marBottom w:val="0"/>
          <w:divBdr>
            <w:top w:val="none" w:sz="0" w:space="0" w:color="auto"/>
            <w:left w:val="none" w:sz="0" w:space="0" w:color="auto"/>
            <w:bottom w:val="none" w:sz="0" w:space="0" w:color="auto"/>
            <w:right w:val="none" w:sz="0" w:space="0" w:color="auto"/>
          </w:divBdr>
        </w:div>
        <w:div w:id="1701121523">
          <w:marLeft w:val="640"/>
          <w:marRight w:val="0"/>
          <w:marTop w:val="0"/>
          <w:marBottom w:val="0"/>
          <w:divBdr>
            <w:top w:val="none" w:sz="0" w:space="0" w:color="auto"/>
            <w:left w:val="none" w:sz="0" w:space="0" w:color="auto"/>
            <w:bottom w:val="none" w:sz="0" w:space="0" w:color="auto"/>
            <w:right w:val="none" w:sz="0" w:space="0" w:color="auto"/>
          </w:divBdr>
        </w:div>
        <w:div w:id="1036346109">
          <w:marLeft w:val="640"/>
          <w:marRight w:val="0"/>
          <w:marTop w:val="0"/>
          <w:marBottom w:val="0"/>
          <w:divBdr>
            <w:top w:val="none" w:sz="0" w:space="0" w:color="auto"/>
            <w:left w:val="none" w:sz="0" w:space="0" w:color="auto"/>
            <w:bottom w:val="none" w:sz="0" w:space="0" w:color="auto"/>
            <w:right w:val="none" w:sz="0" w:space="0" w:color="auto"/>
          </w:divBdr>
        </w:div>
        <w:div w:id="463894354">
          <w:marLeft w:val="640"/>
          <w:marRight w:val="0"/>
          <w:marTop w:val="0"/>
          <w:marBottom w:val="0"/>
          <w:divBdr>
            <w:top w:val="none" w:sz="0" w:space="0" w:color="auto"/>
            <w:left w:val="none" w:sz="0" w:space="0" w:color="auto"/>
            <w:bottom w:val="none" w:sz="0" w:space="0" w:color="auto"/>
            <w:right w:val="none" w:sz="0" w:space="0" w:color="auto"/>
          </w:divBdr>
        </w:div>
        <w:div w:id="925964596">
          <w:marLeft w:val="640"/>
          <w:marRight w:val="0"/>
          <w:marTop w:val="0"/>
          <w:marBottom w:val="0"/>
          <w:divBdr>
            <w:top w:val="none" w:sz="0" w:space="0" w:color="auto"/>
            <w:left w:val="none" w:sz="0" w:space="0" w:color="auto"/>
            <w:bottom w:val="none" w:sz="0" w:space="0" w:color="auto"/>
            <w:right w:val="none" w:sz="0" w:space="0" w:color="auto"/>
          </w:divBdr>
        </w:div>
        <w:div w:id="1926114332">
          <w:marLeft w:val="640"/>
          <w:marRight w:val="0"/>
          <w:marTop w:val="0"/>
          <w:marBottom w:val="0"/>
          <w:divBdr>
            <w:top w:val="none" w:sz="0" w:space="0" w:color="auto"/>
            <w:left w:val="none" w:sz="0" w:space="0" w:color="auto"/>
            <w:bottom w:val="none" w:sz="0" w:space="0" w:color="auto"/>
            <w:right w:val="none" w:sz="0" w:space="0" w:color="auto"/>
          </w:divBdr>
        </w:div>
        <w:div w:id="1380783726">
          <w:marLeft w:val="640"/>
          <w:marRight w:val="0"/>
          <w:marTop w:val="0"/>
          <w:marBottom w:val="0"/>
          <w:divBdr>
            <w:top w:val="none" w:sz="0" w:space="0" w:color="auto"/>
            <w:left w:val="none" w:sz="0" w:space="0" w:color="auto"/>
            <w:bottom w:val="none" w:sz="0" w:space="0" w:color="auto"/>
            <w:right w:val="none" w:sz="0" w:space="0" w:color="auto"/>
          </w:divBdr>
        </w:div>
        <w:div w:id="273251468">
          <w:marLeft w:val="640"/>
          <w:marRight w:val="0"/>
          <w:marTop w:val="0"/>
          <w:marBottom w:val="0"/>
          <w:divBdr>
            <w:top w:val="none" w:sz="0" w:space="0" w:color="auto"/>
            <w:left w:val="none" w:sz="0" w:space="0" w:color="auto"/>
            <w:bottom w:val="none" w:sz="0" w:space="0" w:color="auto"/>
            <w:right w:val="none" w:sz="0" w:space="0" w:color="auto"/>
          </w:divBdr>
        </w:div>
        <w:div w:id="944389840">
          <w:marLeft w:val="640"/>
          <w:marRight w:val="0"/>
          <w:marTop w:val="0"/>
          <w:marBottom w:val="0"/>
          <w:divBdr>
            <w:top w:val="none" w:sz="0" w:space="0" w:color="auto"/>
            <w:left w:val="none" w:sz="0" w:space="0" w:color="auto"/>
            <w:bottom w:val="none" w:sz="0" w:space="0" w:color="auto"/>
            <w:right w:val="none" w:sz="0" w:space="0" w:color="auto"/>
          </w:divBdr>
        </w:div>
        <w:div w:id="1128864638">
          <w:marLeft w:val="640"/>
          <w:marRight w:val="0"/>
          <w:marTop w:val="0"/>
          <w:marBottom w:val="0"/>
          <w:divBdr>
            <w:top w:val="none" w:sz="0" w:space="0" w:color="auto"/>
            <w:left w:val="none" w:sz="0" w:space="0" w:color="auto"/>
            <w:bottom w:val="none" w:sz="0" w:space="0" w:color="auto"/>
            <w:right w:val="none" w:sz="0" w:space="0" w:color="auto"/>
          </w:divBdr>
        </w:div>
      </w:divsChild>
    </w:div>
    <w:div w:id="1018119357">
      <w:bodyDiv w:val="1"/>
      <w:marLeft w:val="0"/>
      <w:marRight w:val="0"/>
      <w:marTop w:val="0"/>
      <w:marBottom w:val="0"/>
      <w:divBdr>
        <w:top w:val="none" w:sz="0" w:space="0" w:color="auto"/>
        <w:left w:val="none" w:sz="0" w:space="0" w:color="auto"/>
        <w:bottom w:val="none" w:sz="0" w:space="0" w:color="auto"/>
        <w:right w:val="none" w:sz="0" w:space="0" w:color="auto"/>
      </w:divBdr>
      <w:divsChild>
        <w:div w:id="1869492018">
          <w:marLeft w:val="640"/>
          <w:marRight w:val="0"/>
          <w:marTop w:val="0"/>
          <w:marBottom w:val="0"/>
          <w:divBdr>
            <w:top w:val="none" w:sz="0" w:space="0" w:color="auto"/>
            <w:left w:val="none" w:sz="0" w:space="0" w:color="auto"/>
            <w:bottom w:val="none" w:sz="0" w:space="0" w:color="auto"/>
            <w:right w:val="none" w:sz="0" w:space="0" w:color="auto"/>
          </w:divBdr>
        </w:div>
        <w:div w:id="734204117">
          <w:marLeft w:val="640"/>
          <w:marRight w:val="0"/>
          <w:marTop w:val="0"/>
          <w:marBottom w:val="0"/>
          <w:divBdr>
            <w:top w:val="none" w:sz="0" w:space="0" w:color="auto"/>
            <w:left w:val="none" w:sz="0" w:space="0" w:color="auto"/>
            <w:bottom w:val="none" w:sz="0" w:space="0" w:color="auto"/>
            <w:right w:val="none" w:sz="0" w:space="0" w:color="auto"/>
          </w:divBdr>
        </w:div>
        <w:div w:id="955328026">
          <w:marLeft w:val="640"/>
          <w:marRight w:val="0"/>
          <w:marTop w:val="0"/>
          <w:marBottom w:val="0"/>
          <w:divBdr>
            <w:top w:val="none" w:sz="0" w:space="0" w:color="auto"/>
            <w:left w:val="none" w:sz="0" w:space="0" w:color="auto"/>
            <w:bottom w:val="none" w:sz="0" w:space="0" w:color="auto"/>
            <w:right w:val="none" w:sz="0" w:space="0" w:color="auto"/>
          </w:divBdr>
        </w:div>
        <w:div w:id="1113674796">
          <w:marLeft w:val="640"/>
          <w:marRight w:val="0"/>
          <w:marTop w:val="0"/>
          <w:marBottom w:val="0"/>
          <w:divBdr>
            <w:top w:val="none" w:sz="0" w:space="0" w:color="auto"/>
            <w:left w:val="none" w:sz="0" w:space="0" w:color="auto"/>
            <w:bottom w:val="none" w:sz="0" w:space="0" w:color="auto"/>
            <w:right w:val="none" w:sz="0" w:space="0" w:color="auto"/>
          </w:divBdr>
        </w:div>
        <w:div w:id="1229655722">
          <w:marLeft w:val="640"/>
          <w:marRight w:val="0"/>
          <w:marTop w:val="0"/>
          <w:marBottom w:val="0"/>
          <w:divBdr>
            <w:top w:val="none" w:sz="0" w:space="0" w:color="auto"/>
            <w:left w:val="none" w:sz="0" w:space="0" w:color="auto"/>
            <w:bottom w:val="none" w:sz="0" w:space="0" w:color="auto"/>
            <w:right w:val="none" w:sz="0" w:space="0" w:color="auto"/>
          </w:divBdr>
        </w:div>
        <w:div w:id="775906956">
          <w:marLeft w:val="640"/>
          <w:marRight w:val="0"/>
          <w:marTop w:val="0"/>
          <w:marBottom w:val="0"/>
          <w:divBdr>
            <w:top w:val="none" w:sz="0" w:space="0" w:color="auto"/>
            <w:left w:val="none" w:sz="0" w:space="0" w:color="auto"/>
            <w:bottom w:val="none" w:sz="0" w:space="0" w:color="auto"/>
            <w:right w:val="none" w:sz="0" w:space="0" w:color="auto"/>
          </w:divBdr>
        </w:div>
        <w:div w:id="499462828">
          <w:marLeft w:val="640"/>
          <w:marRight w:val="0"/>
          <w:marTop w:val="0"/>
          <w:marBottom w:val="0"/>
          <w:divBdr>
            <w:top w:val="none" w:sz="0" w:space="0" w:color="auto"/>
            <w:left w:val="none" w:sz="0" w:space="0" w:color="auto"/>
            <w:bottom w:val="none" w:sz="0" w:space="0" w:color="auto"/>
            <w:right w:val="none" w:sz="0" w:space="0" w:color="auto"/>
          </w:divBdr>
        </w:div>
        <w:div w:id="174274248">
          <w:marLeft w:val="640"/>
          <w:marRight w:val="0"/>
          <w:marTop w:val="0"/>
          <w:marBottom w:val="0"/>
          <w:divBdr>
            <w:top w:val="none" w:sz="0" w:space="0" w:color="auto"/>
            <w:left w:val="none" w:sz="0" w:space="0" w:color="auto"/>
            <w:bottom w:val="none" w:sz="0" w:space="0" w:color="auto"/>
            <w:right w:val="none" w:sz="0" w:space="0" w:color="auto"/>
          </w:divBdr>
        </w:div>
        <w:div w:id="638535460">
          <w:marLeft w:val="640"/>
          <w:marRight w:val="0"/>
          <w:marTop w:val="0"/>
          <w:marBottom w:val="0"/>
          <w:divBdr>
            <w:top w:val="none" w:sz="0" w:space="0" w:color="auto"/>
            <w:left w:val="none" w:sz="0" w:space="0" w:color="auto"/>
            <w:bottom w:val="none" w:sz="0" w:space="0" w:color="auto"/>
            <w:right w:val="none" w:sz="0" w:space="0" w:color="auto"/>
          </w:divBdr>
        </w:div>
        <w:div w:id="1358431687">
          <w:marLeft w:val="640"/>
          <w:marRight w:val="0"/>
          <w:marTop w:val="0"/>
          <w:marBottom w:val="0"/>
          <w:divBdr>
            <w:top w:val="none" w:sz="0" w:space="0" w:color="auto"/>
            <w:left w:val="none" w:sz="0" w:space="0" w:color="auto"/>
            <w:bottom w:val="none" w:sz="0" w:space="0" w:color="auto"/>
            <w:right w:val="none" w:sz="0" w:space="0" w:color="auto"/>
          </w:divBdr>
        </w:div>
        <w:div w:id="924875625">
          <w:marLeft w:val="640"/>
          <w:marRight w:val="0"/>
          <w:marTop w:val="0"/>
          <w:marBottom w:val="0"/>
          <w:divBdr>
            <w:top w:val="none" w:sz="0" w:space="0" w:color="auto"/>
            <w:left w:val="none" w:sz="0" w:space="0" w:color="auto"/>
            <w:bottom w:val="none" w:sz="0" w:space="0" w:color="auto"/>
            <w:right w:val="none" w:sz="0" w:space="0" w:color="auto"/>
          </w:divBdr>
        </w:div>
        <w:div w:id="486438943">
          <w:marLeft w:val="640"/>
          <w:marRight w:val="0"/>
          <w:marTop w:val="0"/>
          <w:marBottom w:val="0"/>
          <w:divBdr>
            <w:top w:val="none" w:sz="0" w:space="0" w:color="auto"/>
            <w:left w:val="none" w:sz="0" w:space="0" w:color="auto"/>
            <w:bottom w:val="none" w:sz="0" w:space="0" w:color="auto"/>
            <w:right w:val="none" w:sz="0" w:space="0" w:color="auto"/>
          </w:divBdr>
        </w:div>
        <w:div w:id="1789811118">
          <w:marLeft w:val="640"/>
          <w:marRight w:val="0"/>
          <w:marTop w:val="0"/>
          <w:marBottom w:val="0"/>
          <w:divBdr>
            <w:top w:val="none" w:sz="0" w:space="0" w:color="auto"/>
            <w:left w:val="none" w:sz="0" w:space="0" w:color="auto"/>
            <w:bottom w:val="none" w:sz="0" w:space="0" w:color="auto"/>
            <w:right w:val="none" w:sz="0" w:space="0" w:color="auto"/>
          </w:divBdr>
        </w:div>
        <w:div w:id="372924032">
          <w:marLeft w:val="640"/>
          <w:marRight w:val="0"/>
          <w:marTop w:val="0"/>
          <w:marBottom w:val="0"/>
          <w:divBdr>
            <w:top w:val="none" w:sz="0" w:space="0" w:color="auto"/>
            <w:left w:val="none" w:sz="0" w:space="0" w:color="auto"/>
            <w:bottom w:val="none" w:sz="0" w:space="0" w:color="auto"/>
            <w:right w:val="none" w:sz="0" w:space="0" w:color="auto"/>
          </w:divBdr>
        </w:div>
        <w:div w:id="1944680646">
          <w:marLeft w:val="640"/>
          <w:marRight w:val="0"/>
          <w:marTop w:val="0"/>
          <w:marBottom w:val="0"/>
          <w:divBdr>
            <w:top w:val="none" w:sz="0" w:space="0" w:color="auto"/>
            <w:left w:val="none" w:sz="0" w:space="0" w:color="auto"/>
            <w:bottom w:val="none" w:sz="0" w:space="0" w:color="auto"/>
            <w:right w:val="none" w:sz="0" w:space="0" w:color="auto"/>
          </w:divBdr>
        </w:div>
        <w:div w:id="1782644751">
          <w:marLeft w:val="640"/>
          <w:marRight w:val="0"/>
          <w:marTop w:val="0"/>
          <w:marBottom w:val="0"/>
          <w:divBdr>
            <w:top w:val="none" w:sz="0" w:space="0" w:color="auto"/>
            <w:left w:val="none" w:sz="0" w:space="0" w:color="auto"/>
            <w:bottom w:val="none" w:sz="0" w:space="0" w:color="auto"/>
            <w:right w:val="none" w:sz="0" w:space="0" w:color="auto"/>
          </w:divBdr>
        </w:div>
        <w:div w:id="1008795751">
          <w:marLeft w:val="640"/>
          <w:marRight w:val="0"/>
          <w:marTop w:val="0"/>
          <w:marBottom w:val="0"/>
          <w:divBdr>
            <w:top w:val="none" w:sz="0" w:space="0" w:color="auto"/>
            <w:left w:val="none" w:sz="0" w:space="0" w:color="auto"/>
            <w:bottom w:val="none" w:sz="0" w:space="0" w:color="auto"/>
            <w:right w:val="none" w:sz="0" w:space="0" w:color="auto"/>
          </w:divBdr>
        </w:div>
        <w:div w:id="1731342403">
          <w:marLeft w:val="640"/>
          <w:marRight w:val="0"/>
          <w:marTop w:val="0"/>
          <w:marBottom w:val="0"/>
          <w:divBdr>
            <w:top w:val="none" w:sz="0" w:space="0" w:color="auto"/>
            <w:left w:val="none" w:sz="0" w:space="0" w:color="auto"/>
            <w:bottom w:val="none" w:sz="0" w:space="0" w:color="auto"/>
            <w:right w:val="none" w:sz="0" w:space="0" w:color="auto"/>
          </w:divBdr>
        </w:div>
        <w:div w:id="354893482">
          <w:marLeft w:val="640"/>
          <w:marRight w:val="0"/>
          <w:marTop w:val="0"/>
          <w:marBottom w:val="0"/>
          <w:divBdr>
            <w:top w:val="none" w:sz="0" w:space="0" w:color="auto"/>
            <w:left w:val="none" w:sz="0" w:space="0" w:color="auto"/>
            <w:bottom w:val="none" w:sz="0" w:space="0" w:color="auto"/>
            <w:right w:val="none" w:sz="0" w:space="0" w:color="auto"/>
          </w:divBdr>
        </w:div>
        <w:div w:id="683942324">
          <w:marLeft w:val="640"/>
          <w:marRight w:val="0"/>
          <w:marTop w:val="0"/>
          <w:marBottom w:val="0"/>
          <w:divBdr>
            <w:top w:val="none" w:sz="0" w:space="0" w:color="auto"/>
            <w:left w:val="none" w:sz="0" w:space="0" w:color="auto"/>
            <w:bottom w:val="none" w:sz="0" w:space="0" w:color="auto"/>
            <w:right w:val="none" w:sz="0" w:space="0" w:color="auto"/>
          </w:divBdr>
        </w:div>
        <w:div w:id="2016414531">
          <w:marLeft w:val="640"/>
          <w:marRight w:val="0"/>
          <w:marTop w:val="0"/>
          <w:marBottom w:val="0"/>
          <w:divBdr>
            <w:top w:val="none" w:sz="0" w:space="0" w:color="auto"/>
            <w:left w:val="none" w:sz="0" w:space="0" w:color="auto"/>
            <w:bottom w:val="none" w:sz="0" w:space="0" w:color="auto"/>
            <w:right w:val="none" w:sz="0" w:space="0" w:color="auto"/>
          </w:divBdr>
        </w:div>
        <w:div w:id="162089455">
          <w:marLeft w:val="640"/>
          <w:marRight w:val="0"/>
          <w:marTop w:val="0"/>
          <w:marBottom w:val="0"/>
          <w:divBdr>
            <w:top w:val="none" w:sz="0" w:space="0" w:color="auto"/>
            <w:left w:val="none" w:sz="0" w:space="0" w:color="auto"/>
            <w:bottom w:val="none" w:sz="0" w:space="0" w:color="auto"/>
            <w:right w:val="none" w:sz="0" w:space="0" w:color="auto"/>
          </w:divBdr>
        </w:div>
        <w:div w:id="1949728328">
          <w:marLeft w:val="640"/>
          <w:marRight w:val="0"/>
          <w:marTop w:val="0"/>
          <w:marBottom w:val="0"/>
          <w:divBdr>
            <w:top w:val="none" w:sz="0" w:space="0" w:color="auto"/>
            <w:left w:val="none" w:sz="0" w:space="0" w:color="auto"/>
            <w:bottom w:val="none" w:sz="0" w:space="0" w:color="auto"/>
            <w:right w:val="none" w:sz="0" w:space="0" w:color="auto"/>
          </w:divBdr>
        </w:div>
        <w:div w:id="776756270">
          <w:marLeft w:val="640"/>
          <w:marRight w:val="0"/>
          <w:marTop w:val="0"/>
          <w:marBottom w:val="0"/>
          <w:divBdr>
            <w:top w:val="none" w:sz="0" w:space="0" w:color="auto"/>
            <w:left w:val="none" w:sz="0" w:space="0" w:color="auto"/>
            <w:bottom w:val="none" w:sz="0" w:space="0" w:color="auto"/>
            <w:right w:val="none" w:sz="0" w:space="0" w:color="auto"/>
          </w:divBdr>
        </w:div>
        <w:div w:id="29109545">
          <w:marLeft w:val="640"/>
          <w:marRight w:val="0"/>
          <w:marTop w:val="0"/>
          <w:marBottom w:val="0"/>
          <w:divBdr>
            <w:top w:val="none" w:sz="0" w:space="0" w:color="auto"/>
            <w:left w:val="none" w:sz="0" w:space="0" w:color="auto"/>
            <w:bottom w:val="none" w:sz="0" w:space="0" w:color="auto"/>
            <w:right w:val="none" w:sz="0" w:space="0" w:color="auto"/>
          </w:divBdr>
        </w:div>
        <w:div w:id="172499247">
          <w:marLeft w:val="640"/>
          <w:marRight w:val="0"/>
          <w:marTop w:val="0"/>
          <w:marBottom w:val="0"/>
          <w:divBdr>
            <w:top w:val="none" w:sz="0" w:space="0" w:color="auto"/>
            <w:left w:val="none" w:sz="0" w:space="0" w:color="auto"/>
            <w:bottom w:val="none" w:sz="0" w:space="0" w:color="auto"/>
            <w:right w:val="none" w:sz="0" w:space="0" w:color="auto"/>
          </w:divBdr>
        </w:div>
        <w:div w:id="457648523">
          <w:marLeft w:val="640"/>
          <w:marRight w:val="0"/>
          <w:marTop w:val="0"/>
          <w:marBottom w:val="0"/>
          <w:divBdr>
            <w:top w:val="none" w:sz="0" w:space="0" w:color="auto"/>
            <w:left w:val="none" w:sz="0" w:space="0" w:color="auto"/>
            <w:bottom w:val="none" w:sz="0" w:space="0" w:color="auto"/>
            <w:right w:val="none" w:sz="0" w:space="0" w:color="auto"/>
          </w:divBdr>
        </w:div>
        <w:div w:id="1187593753">
          <w:marLeft w:val="640"/>
          <w:marRight w:val="0"/>
          <w:marTop w:val="0"/>
          <w:marBottom w:val="0"/>
          <w:divBdr>
            <w:top w:val="none" w:sz="0" w:space="0" w:color="auto"/>
            <w:left w:val="none" w:sz="0" w:space="0" w:color="auto"/>
            <w:bottom w:val="none" w:sz="0" w:space="0" w:color="auto"/>
            <w:right w:val="none" w:sz="0" w:space="0" w:color="auto"/>
          </w:divBdr>
        </w:div>
        <w:div w:id="1486240558">
          <w:marLeft w:val="640"/>
          <w:marRight w:val="0"/>
          <w:marTop w:val="0"/>
          <w:marBottom w:val="0"/>
          <w:divBdr>
            <w:top w:val="none" w:sz="0" w:space="0" w:color="auto"/>
            <w:left w:val="none" w:sz="0" w:space="0" w:color="auto"/>
            <w:bottom w:val="none" w:sz="0" w:space="0" w:color="auto"/>
            <w:right w:val="none" w:sz="0" w:space="0" w:color="auto"/>
          </w:divBdr>
        </w:div>
        <w:div w:id="2136563387">
          <w:marLeft w:val="640"/>
          <w:marRight w:val="0"/>
          <w:marTop w:val="0"/>
          <w:marBottom w:val="0"/>
          <w:divBdr>
            <w:top w:val="none" w:sz="0" w:space="0" w:color="auto"/>
            <w:left w:val="none" w:sz="0" w:space="0" w:color="auto"/>
            <w:bottom w:val="none" w:sz="0" w:space="0" w:color="auto"/>
            <w:right w:val="none" w:sz="0" w:space="0" w:color="auto"/>
          </w:divBdr>
        </w:div>
        <w:div w:id="1636060444">
          <w:marLeft w:val="640"/>
          <w:marRight w:val="0"/>
          <w:marTop w:val="0"/>
          <w:marBottom w:val="0"/>
          <w:divBdr>
            <w:top w:val="none" w:sz="0" w:space="0" w:color="auto"/>
            <w:left w:val="none" w:sz="0" w:space="0" w:color="auto"/>
            <w:bottom w:val="none" w:sz="0" w:space="0" w:color="auto"/>
            <w:right w:val="none" w:sz="0" w:space="0" w:color="auto"/>
          </w:divBdr>
        </w:div>
        <w:div w:id="1257447226">
          <w:marLeft w:val="640"/>
          <w:marRight w:val="0"/>
          <w:marTop w:val="0"/>
          <w:marBottom w:val="0"/>
          <w:divBdr>
            <w:top w:val="none" w:sz="0" w:space="0" w:color="auto"/>
            <w:left w:val="none" w:sz="0" w:space="0" w:color="auto"/>
            <w:bottom w:val="none" w:sz="0" w:space="0" w:color="auto"/>
            <w:right w:val="none" w:sz="0" w:space="0" w:color="auto"/>
          </w:divBdr>
        </w:div>
        <w:div w:id="185217974">
          <w:marLeft w:val="640"/>
          <w:marRight w:val="0"/>
          <w:marTop w:val="0"/>
          <w:marBottom w:val="0"/>
          <w:divBdr>
            <w:top w:val="none" w:sz="0" w:space="0" w:color="auto"/>
            <w:left w:val="none" w:sz="0" w:space="0" w:color="auto"/>
            <w:bottom w:val="none" w:sz="0" w:space="0" w:color="auto"/>
            <w:right w:val="none" w:sz="0" w:space="0" w:color="auto"/>
          </w:divBdr>
        </w:div>
        <w:div w:id="1816414913">
          <w:marLeft w:val="640"/>
          <w:marRight w:val="0"/>
          <w:marTop w:val="0"/>
          <w:marBottom w:val="0"/>
          <w:divBdr>
            <w:top w:val="none" w:sz="0" w:space="0" w:color="auto"/>
            <w:left w:val="none" w:sz="0" w:space="0" w:color="auto"/>
            <w:bottom w:val="none" w:sz="0" w:space="0" w:color="auto"/>
            <w:right w:val="none" w:sz="0" w:space="0" w:color="auto"/>
          </w:divBdr>
        </w:div>
        <w:div w:id="1622374440">
          <w:marLeft w:val="640"/>
          <w:marRight w:val="0"/>
          <w:marTop w:val="0"/>
          <w:marBottom w:val="0"/>
          <w:divBdr>
            <w:top w:val="none" w:sz="0" w:space="0" w:color="auto"/>
            <w:left w:val="none" w:sz="0" w:space="0" w:color="auto"/>
            <w:bottom w:val="none" w:sz="0" w:space="0" w:color="auto"/>
            <w:right w:val="none" w:sz="0" w:space="0" w:color="auto"/>
          </w:divBdr>
        </w:div>
        <w:div w:id="1122453394">
          <w:marLeft w:val="640"/>
          <w:marRight w:val="0"/>
          <w:marTop w:val="0"/>
          <w:marBottom w:val="0"/>
          <w:divBdr>
            <w:top w:val="none" w:sz="0" w:space="0" w:color="auto"/>
            <w:left w:val="none" w:sz="0" w:space="0" w:color="auto"/>
            <w:bottom w:val="none" w:sz="0" w:space="0" w:color="auto"/>
            <w:right w:val="none" w:sz="0" w:space="0" w:color="auto"/>
          </w:divBdr>
        </w:div>
        <w:div w:id="1110971285">
          <w:marLeft w:val="640"/>
          <w:marRight w:val="0"/>
          <w:marTop w:val="0"/>
          <w:marBottom w:val="0"/>
          <w:divBdr>
            <w:top w:val="none" w:sz="0" w:space="0" w:color="auto"/>
            <w:left w:val="none" w:sz="0" w:space="0" w:color="auto"/>
            <w:bottom w:val="none" w:sz="0" w:space="0" w:color="auto"/>
            <w:right w:val="none" w:sz="0" w:space="0" w:color="auto"/>
          </w:divBdr>
        </w:div>
        <w:div w:id="1526820861">
          <w:marLeft w:val="640"/>
          <w:marRight w:val="0"/>
          <w:marTop w:val="0"/>
          <w:marBottom w:val="0"/>
          <w:divBdr>
            <w:top w:val="none" w:sz="0" w:space="0" w:color="auto"/>
            <w:left w:val="none" w:sz="0" w:space="0" w:color="auto"/>
            <w:bottom w:val="none" w:sz="0" w:space="0" w:color="auto"/>
            <w:right w:val="none" w:sz="0" w:space="0" w:color="auto"/>
          </w:divBdr>
        </w:div>
        <w:div w:id="1934585580">
          <w:marLeft w:val="640"/>
          <w:marRight w:val="0"/>
          <w:marTop w:val="0"/>
          <w:marBottom w:val="0"/>
          <w:divBdr>
            <w:top w:val="none" w:sz="0" w:space="0" w:color="auto"/>
            <w:left w:val="none" w:sz="0" w:space="0" w:color="auto"/>
            <w:bottom w:val="none" w:sz="0" w:space="0" w:color="auto"/>
            <w:right w:val="none" w:sz="0" w:space="0" w:color="auto"/>
          </w:divBdr>
        </w:div>
        <w:div w:id="2088577816">
          <w:marLeft w:val="640"/>
          <w:marRight w:val="0"/>
          <w:marTop w:val="0"/>
          <w:marBottom w:val="0"/>
          <w:divBdr>
            <w:top w:val="none" w:sz="0" w:space="0" w:color="auto"/>
            <w:left w:val="none" w:sz="0" w:space="0" w:color="auto"/>
            <w:bottom w:val="none" w:sz="0" w:space="0" w:color="auto"/>
            <w:right w:val="none" w:sz="0" w:space="0" w:color="auto"/>
          </w:divBdr>
        </w:div>
        <w:div w:id="1423186015">
          <w:marLeft w:val="640"/>
          <w:marRight w:val="0"/>
          <w:marTop w:val="0"/>
          <w:marBottom w:val="0"/>
          <w:divBdr>
            <w:top w:val="none" w:sz="0" w:space="0" w:color="auto"/>
            <w:left w:val="none" w:sz="0" w:space="0" w:color="auto"/>
            <w:bottom w:val="none" w:sz="0" w:space="0" w:color="auto"/>
            <w:right w:val="none" w:sz="0" w:space="0" w:color="auto"/>
          </w:divBdr>
        </w:div>
        <w:div w:id="364135471">
          <w:marLeft w:val="640"/>
          <w:marRight w:val="0"/>
          <w:marTop w:val="0"/>
          <w:marBottom w:val="0"/>
          <w:divBdr>
            <w:top w:val="none" w:sz="0" w:space="0" w:color="auto"/>
            <w:left w:val="none" w:sz="0" w:space="0" w:color="auto"/>
            <w:bottom w:val="none" w:sz="0" w:space="0" w:color="auto"/>
            <w:right w:val="none" w:sz="0" w:space="0" w:color="auto"/>
          </w:divBdr>
        </w:div>
        <w:div w:id="1470198055">
          <w:marLeft w:val="640"/>
          <w:marRight w:val="0"/>
          <w:marTop w:val="0"/>
          <w:marBottom w:val="0"/>
          <w:divBdr>
            <w:top w:val="none" w:sz="0" w:space="0" w:color="auto"/>
            <w:left w:val="none" w:sz="0" w:space="0" w:color="auto"/>
            <w:bottom w:val="none" w:sz="0" w:space="0" w:color="auto"/>
            <w:right w:val="none" w:sz="0" w:space="0" w:color="auto"/>
          </w:divBdr>
        </w:div>
        <w:div w:id="213778954">
          <w:marLeft w:val="640"/>
          <w:marRight w:val="0"/>
          <w:marTop w:val="0"/>
          <w:marBottom w:val="0"/>
          <w:divBdr>
            <w:top w:val="none" w:sz="0" w:space="0" w:color="auto"/>
            <w:left w:val="none" w:sz="0" w:space="0" w:color="auto"/>
            <w:bottom w:val="none" w:sz="0" w:space="0" w:color="auto"/>
            <w:right w:val="none" w:sz="0" w:space="0" w:color="auto"/>
          </w:divBdr>
        </w:div>
        <w:div w:id="1429692383">
          <w:marLeft w:val="640"/>
          <w:marRight w:val="0"/>
          <w:marTop w:val="0"/>
          <w:marBottom w:val="0"/>
          <w:divBdr>
            <w:top w:val="none" w:sz="0" w:space="0" w:color="auto"/>
            <w:left w:val="none" w:sz="0" w:space="0" w:color="auto"/>
            <w:bottom w:val="none" w:sz="0" w:space="0" w:color="auto"/>
            <w:right w:val="none" w:sz="0" w:space="0" w:color="auto"/>
          </w:divBdr>
        </w:div>
        <w:div w:id="184253631">
          <w:marLeft w:val="640"/>
          <w:marRight w:val="0"/>
          <w:marTop w:val="0"/>
          <w:marBottom w:val="0"/>
          <w:divBdr>
            <w:top w:val="none" w:sz="0" w:space="0" w:color="auto"/>
            <w:left w:val="none" w:sz="0" w:space="0" w:color="auto"/>
            <w:bottom w:val="none" w:sz="0" w:space="0" w:color="auto"/>
            <w:right w:val="none" w:sz="0" w:space="0" w:color="auto"/>
          </w:divBdr>
        </w:div>
        <w:div w:id="1726441447">
          <w:marLeft w:val="640"/>
          <w:marRight w:val="0"/>
          <w:marTop w:val="0"/>
          <w:marBottom w:val="0"/>
          <w:divBdr>
            <w:top w:val="none" w:sz="0" w:space="0" w:color="auto"/>
            <w:left w:val="none" w:sz="0" w:space="0" w:color="auto"/>
            <w:bottom w:val="none" w:sz="0" w:space="0" w:color="auto"/>
            <w:right w:val="none" w:sz="0" w:space="0" w:color="auto"/>
          </w:divBdr>
        </w:div>
        <w:div w:id="850796937">
          <w:marLeft w:val="640"/>
          <w:marRight w:val="0"/>
          <w:marTop w:val="0"/>
          <w:marBottom w:val="0"/>
          <w:divBdr>
            <w:top w:val="none" w:sz="0" w:space="0" w:color="auto"/>
            <w:left w:val="none" w:sz="0" w:space="0" w:color="auto"/>
            <w:bottom w:val="none" w:sz="0" w:space="0" w:color="auto"/>
            <w:right w:val="none" w:sz="0" w:space="0" w:color="auto"/>
          </w:divBdr>
        </w:div>
        <w:div w:id="421344095">
          <w:marLeft w:val="640"/>
          <w:marRight w:val="0"/>
          <w:marTop w:val="0"/>
          <w:marBottom w:val="0"/>
          <w:divBdr>
            <w:top w:val="none" w:sz="0" w:space="0" w:color="auto"/>
            <w:left w:val="none" w:sz="0" w:space="0" w:color="auto"/>
            <w:bottom w:val="none" w:sz="0" w:space="0" w:color="auto"/>
            <w:right w:val="none" w:sz="0" w:space="0" w:color="auto"/>
          </w:divBdr>
        </w:div>
        <w:div w:id="1648783510">
          <w:marLeft w:val="640"/>
          <w:marRight w:val="0"/>
          <w:marTop w:val="0"/>
          <w:marBottom w:val="0"/>
          <w:divBdr>
            <w:top w:val="none" w:sz="0" w:space="0" w:color="auto"/>
            <w:left w:val="none" w:sz="0" w:space="0" w:color="auto"/>
            <w:bottom w:val="none" w:sz="0" w:space="0" w:color="auto"/>
            <w:right w:val="none" w:sz="0" w:space="0" w:color="auto"/>
          </w:divBdr>
        </w:div>
        <w:div w:id="1648126804">
          <w:marLeft w:val="640"/>
          <w:marRight w:val="0"/>
          <w:marTop w:val="0"/>
          <w:marBottom w:val="0"/>
          <w:divBdr>
            <w:top w:val="none" w:sz="0" w:space="0" w:color="auto"/>
            <w:left w:val="none" w:sz="0" w:space="0" w:color="auto"/>
            <w:bottom w:val="none" w:sz="0" w:space="0" w:color="auto"/>
            <w:right w:val="none" w:sz="0" w:space="0" w:color="auto"/>
          </w:divBdr>
        </w:div>
        <w:div w:id="285089510">
          <w:marLeft w:val="640"/>
          <w:marRight w:val="0"/>
          <w:marTop w:val="0"/>
          <w:marBottom w:val="0"/>
          <w:divBdr>
            <w:top w:val="none" w:sz="0" w:space="0" w:color="auto"/>
            <w:left w:val="none" w:sz="0" w:space="0" w:color="auto"/>
            <w:bottom w:val="none" w:sz="0" w:space="0" w:color="auto"/>
            <w:right w:val="none" w:sz="0" w:space="0" w:color="auto"/>
          </w:divBdr>
        </w:div>
        <w:div w:id="2026243081">
          <w:marLeft w:val="640"/>
          <w:marRight w:val="0"/>
          <w:marTop w:val="0"/>
          <w:marBottom w:val="0"/>
          <w:divBdr>
            <w:top w:val="none" w:sz="0" w:space="0" w:color="auto"/>
            <w:left w:val="none" w:sz="0" w:space="0" w:color="auto"/>
            <w:bottom w:val="none" w:sz="0" w:space="0" w:color="auto"/>
            <w:right w:val="none" w:sz="0" w:space="0" w:color="auto"/>
          </w:divBdr>
        </w:div>
        <w:div w:id="1333794548">
          <w:marLeft w:val="640"/>
          <w:marRight w:val="0"/>
          <w:marTop w:val="0"/>
          <w:marBottom w:val="0"/>
          <w:divBdr>
            <w:top w:val="none" w:sz="0" w:space="0" w:color="auto"/>
            <w:left w:val="none" w:sz="0" w:space="0" w:color="auto"/>
            <w:bottom w:val="none" w:sz="0" w:space="0" w:color="auto"/>
            <w:right w:val="none" w:sz="0" w:space="0" w:color="auto"/>
          </w:divBdr>
        </w:div>
        <w:div w:id="473722545">
          <w:marLeft w:val="640"/>
          <w:marRight w:val="0"/>
          <w:marTop w:val="0"/>
          <w:marBottom w:val="0"/>
          <w:divBdr>
            <w:top w:val="none" w:sz="0" w:space="0" w:color="auto"/>
            <w:left w:val="none" w:sz="0" w:space="0" w:color="auto"/>
            <w:bottom w:val="none" w:sz="0" w:space="0" w:color="auto"/>
            <w:right w:val="none" w:sz="0" w:space="0" w:color="auto"/>
          </w:divBdr>
        </w:div>
        <w:div w:id="896358627">
          <w:marLeft w:val="640"/>
          <w:marRight w:val="0"/>
          <w:marTop w:val="0"/>
          <w:marBottom w:val="0"/>
          <w:divBdr>
            <w:top w:val="none" w:sz="0" w:space="0" w:color="auto"/>
            <w:left w:val="none" w:sz="0" w:space="0" w:color="auto"/>
            <w:bottom w:val="none" w:sz="0" w:space="0" w:color="auto"/>
            <w:right w:val="none" w:sz="0" w:space="0" w:color="auto"/>
          </w:divBdr>
        </w:div>
        <w:div w:id="497353466">
          <w:marLeft w:val="640"/>
          <w:marRight w:val="0"/>
          <w:marTop w:val="0"/>
          <w:marBottom w:val="0"/>
          <w:divBdr>
            <w:top w:val="none" w:sz="0" w:space="0" w:color="auto"/>
            <w:left w:val="none" w:sz="0" w:space="0" w:color="auto"/>
            <w:bottom w:val="none" w:sz="0" w:space="0" w:color="auto"/>
            <w:right w:val="none" w:sz="0" w:space="0" w:color="auto"/>
          </w:divBdr>
        </w:div>
        <w:div w:id="1103769841">
          <w:marLeft w:val="640"/>
          <w:marRight w:val="0"/>
          <w:marTop w:val="0"/>
          <w:marBottom w:val="0"/>
          <w:divBdr>
            <w:top w:val="none" w:sz="0" w:space="0" w:color="auto"/>
            <w:left w:val="none" w:sz="0" w:space="0" w:color="auto"/>
            <w:bottom w:val="none" w:sz="0" w:space="0" w:color="auto"/>
            <w:right w:val="none" w:sz="0" w:space="0" w:color="auto"/>
          </w:divBdr>
        </w:div>
        <w:div w:id="497353538">
          <w:marLeft w:val="640"/>
          <w:marRight w:val="0"/>
          <w:marTop w:val="0"/>
          <w:marBottom w:val="0"/>
          <w:divBdr>
            <w:top w:val="none" w:sz="0" w:space="0" w:color="auto"/>
            <w:left w:val="none" w:sz="0" w:space="0" w:color="auto"/>
            <w:bottom w:val="none" w:sz="0" w:space="0" w:color="auto"/>
            <w:right w:val="none" w:sz="0" w:space="0" w:color="auto"/>
          </w:divBdr>
        </w:div>
        <w:div w:id="2100711372">
          <w:marLeft w:val="640"/>
          <w:marRight w:val="0"/>
          <w:marTop w:val="0"/>
          <w:marBottom w:val="0"/>
          <w:divBdr>
            <w:top w:val="none" w:sz="0" w:space="0" w:color="auto"/>
            <w:left w:val="none" w:sz="0" w:space="0" w:color="auto"/>
            <w:bottom w:val="none" w:sz="0" w:space="0" w:color="auto"/>
            <w:right w:val="none" w:sz="0" w:space="0" w:color="auto"/>
          </w:divBdr>
        </w:div>
        <w:div w:id="1784301628">
          <w:marLeft w:val="640"/>
          <w:marRight w:val="0"/>
          <w:marTop w:val="0"/>
          <w:marBottom w:val="0"/>
          <w:divBdr>
            <w:top w:val="none" w:sz="0" w:space="0" w:color="auto"/>
            <w:left w:val="none" w:sz="0" w:space="0" w:color="auto"/>
            <w:bottom w:val="none" w:sz="0" w:space="0" w:color="auto"/>
            <w:right w:val="none" w:sz="0" w:space="0" w:color="auto"/>
          </w:divBdr>
        </w:div>
        <w:div w:id="1345017184">
          <w:marLeft w:val="640"/>
          <w:marRight w:val="0"/>
          <w:marTop w:val="0"/>
          <w:marBottom w:val="0"/>
          <w:divBdr>
            <w:top w:val="none" w:sz="0" w:space="0" w:color="auto"/>
            <w:left w:val="none" w:sz="0" w:space="0" w:color="auto"/>
            <w:bottom w:val="none" w:sz="0" w:space="0" w:color="auto"/>
            <w:right w:val="none" w:sz="0" w:space="0" w:color="auto"/>
          </w:divBdr>
        </w:div>
        <w:div w:id="1887333400">
          <w:marLeft w:val="640"/>
          <w:marRight w:val="0"/>
          <w:marTop w:val="0"/>
          <w:marBottom w:val="0"/>
          <w:divBdr>
            <w:top w:val="none" w:sz="0" w:space="0" w:color="auto"/>
            <w:left w:val="none" w:sz="0" w:space="0" w:color="auto"/>
            <w:bottom w:val="none" w:sz="0" w:space="0" w:color="auto"/>
            <w:right w:val="none" w:sz="0" w:space="0" w:color="auto"/>
          </w:divBdr>
        </w:div>
        <w:div w:id="27151206">
          <w:marLeft w:val="640"/>
          <w:marRight w:val="0"/>
          <w:marTop w:val="0"/>
          <w:marBottom w:val="0"/>
          <w:divBdr>
            <w:top w:val="none" w:sz="0" w:space="0" w:color="auto"/>
            <w:left w:val="none" w:sz="0" w:space="0" w:color="auto"/>
            <w:bottom w:val="none" w:sz="0" w:space="0" w:color="auto"/>
            <w:right w:val="none" w:sz="0" w:space="0" w:color="auto"/>
          </w:divBdr>
        </w:div>
        <w:div w:id="481653880">
          <w:marLeft w:val="640"/>
          <w:marRight w:val="0"/>
          <w:marTop w:val="0"/>
          <w:marBottom w:val="0"/>
          <w:divBdr>
            <w:top w:val="none" w:sz="0" w:space="0" w:color="auto"/>
            <w:left w:val="none" w:sz="0" w:space="0" w:color="auto"/>
            <w:bottom w:val="none" w:sz="0" w:space="0" w:color="auto"/>
            <w:right w:val="none" w:sz="0" w:space="0" w:color="auto"/>
          </w:divBdr>
        </w:div>
        <w:div w:id="1207982661">
          <w:marLeft w:val="640"/>
          <w:marRight w:val="0"/>
          <w:marTop w:val="0"/>
          <w:marBottom w:val="0"/>
          <w:divBdr>
            <w:top w:val="none" w:sz="0" w:space="0" w:color="auto"/>
            <w:left w:val="none" w:sz="0" w:space="0" w:color="auto"/>
            <w:bottom w:val="none" w:sz="0" w:space="0" w:color="auto"/>
            <w:right w:val="none" w:sz="0" w:space="0" w:color="auto"/>
          </w:divBdr>
        </w:div>
      </w:divsChild>
    </w:div>
    <w:div w:id="1024748223">
      <w:bodyDiv w:val="1"/>
      <w:marLeft w:val="0"/>
      <w:marRight w:val="0"/>
      <w:marTop w:val="0"/>
      <w:marBottom w:val="0"/>
      <w:divBdr>
        <w:top w:val="none" w:sz="0" w:space="0" w:color="auto"/>
        <w:left w:val="none" w:sz="0" w:space="0" w:color="auto"/>
        <w:bottom w:val="none" w:sz="0" w:space="0" w:color="auto"/>
        <w:right w:val="none" w:sz="0" w:space="0" w:color="auto"/>
      </w:divBdr>
      <w:divsChild>
        <w:div w:id="1873951928">
          <w:marLeft w:val="640"/>
          <w:marRight w:val="0"/>
          <w:marTop w:val="0"/>
          <w:marBottom w:val="0"/>
          <w:divBdr>
            <w:top w:val="none" w:sz="0" w:space="0" w:color="auto"/>
            <w:left w:val="none" w:sz="0" w:space="0" w:color="auto"/>
            <w:bottom w:val="none" w:sz="0" w:space="0" w:color="auto"/>
            <w:right w:val="none" w:sz="0" w:space="0" w:color="auto"/>
          </w:divBdr>
        </w:div>
        <w:div w:id="1732384414">
          <w:marLeft w:val="640"/>
          <w:marRight w:val="0"/>
          <w:marTop w:val="0"/>
          <w:marBottom w:val="0"/>
          <w:divBdr>
            <w:top w:val="none" w:sz="0" w:space="0" w:color="auto"/>
            <w:left w:val="none" w:sz="0" w:space="0" w:color="auto"/>
            <w:bottom w:val="none" w:sz="0" w:space="0" w:color="auto"/>
            <w:right w:val="none" w:sz="0" w:space="0" w:color="auto"/>
          </w:divBdr>
        </w:div>
        <w:div w:id="751008837">
          <w:marLeft w:val="640"/>
          <w:marRight w:val="0"/>
          <w:marTop w:val="0"/>
          <w:marBottom w:val="0"/>
          <w:divBdr>
            <w:top w:val="none" w:sz="0" w:space="0" w:color="auto"/>
            <w:left w:val="none" w:sz="0" w:space="0" w:color="auto"/>
            <w:bottom w:val="none" w:sz="0" w:space="0" w:color="auto"/>
            <w:right w:val="none" w:sz="0" w:space="0" w:color="auto"/>
          </w:divBdr>
        </w:div>
        <w:div w:id="297498401">
          <w:marLeft w:val="640"/>
          <w:marRight w:val="0"/>
          <w:marTop w:val="0"/>
          <w:marBottom w:val="0"/>
          <w:divBdr>
            <w:top w:val="none" w:sz="0" w:space="0" w:color="auto"/>
            <w:left w:val="none" w:sz="0" w:space="0" w:color="auto"/>
            <w:bottom w:val="none" w:sz="0" w:space="0" w:color="auto"/>
            <w:right w:val="none" w:sz="0" w:space="0" w:color="auto"/>
          </w:divBdr>
        </w:div>
        <w:div w:id="1234042889">
          <w:marLeft w:val="640"/>
          <w:marRight w:val="0"/>
          <w:marTop w:val="0"/>
          <w:marBottom w:val="0"/>
          <w:divBdr>
            <w:top w:val="none" w:sz="0" w:space="0" w:color="auto"/>
            <w:left w:val="none" w:sz="0" w:space="0" w:color="auto"/>
            <w:bottom w:val="none" w:sz="0" w:space="0" w:color="auto"/>
            <w:right w:val="none" w:sz="0" w:space="0" w:color="auto"/>
          </w:divBdr>
        </w:div>
        <w:div w:id="1600485837">
          <w:marLeft w:val="640"/>
          <w:marRight w:val="0"/>
          <w:marTop w:val="0"/>
          <w:marBottom w:val="0"/>
          <w:divBdr>
            <w:top w:val="none" w:sz="0" w:space="0" w:color="auto"/>
            <w:left w:val="none" w:sz="0" w:space="0" w:color="auto"/>
            <w:bottom w:val="none" w:sz="0" w:space="0" w:color="auto"/>
            <w:right w:val="none" w:sz="0" w:space="0" w:color="auto"/>
          </w:divBdr>
        </w:div>
        <w:div w:id="1427573423">
          <w:marLeft w:val="640"/>
          <w:marRight w:val="0"/>
          <w:marTop w:val="0"/>
          <w:marBottom w:val="0"/>
          <w:divBdr>
            <w:top w:val="none" w:sz="0" w:space="0" w:color="auto"/>
            <w:left w:val="none" w:sz="0" w:space="0" w:color="auto"/>
            <w:bottom w:val="none" w:sz="0" w:space="0" w:color="auto"/>
            <w:right w:val="none" w:sz="0" w:space="0" w:color="auto"/>
          </w:divBdr>
        </w:div>
        <w:div w:id="1951083462">
          <w:marLeft w:val="640"/>
          <w:marRight w:val="0"/>
          <w:marTop w:val="0"/>
          <w:marBottom w:val="0"/>
          <w:divBdr>
            <w:top w:val="none" w:sz="0" w:space="0" w:color="auto"/>
            <w:left w:val="none" w:sz="0" w:space="0" w:color="auto"/>
            <w:bottom w:val="none" w:sz="0" w:space="0" w:color="auto"/>
            <w:right w:val="none" w:sz="0" w:space="0" w:color="auto"/>
          </w:divBdr>
        </w:div>
        <w:div w:id="1402680244">
          <w:marLeft w:val="640"/>
          <w:marRight w:val="0"/>
          <w:marTop w:val="0"/>
          <w:marBottom w:val="0"/>
          <w:divBdr>
            <w:top w:val="none" w:sz="0" w:space="0" w:color="auto"/>
            <w:left w:val="none" w:sz="0" w:space="0" w:color="auto"/>
            <w:bottom w:val="none" w:sz="0" w:space="0" w:color="auto"/>
            <w:right w:val="none" w:sz="0" w:space="0" w:color="auto"/>
          </w:divBdr>
        </w:div>
        <w:div w:id="109592236">
          <w:marLeft w:val="640"/>
          <w:marRight w:val="0"/>
          <w:marTop w:val="0"/>
          <w:marBottom w:val="0"/>
          <w:divBdr>
            <w:top w:val="none" w:sz="0" w:space="0" w:color="auto"/>
            <w:left w:val="none" w:sz="0" w:space="0" w:color="auto"/>
            <w:bottom w:val="none" w:sz="0" w:space="0" w:color="auto"/>
            <w:right w:val="none" w:sz="0" w:space="0" w:color="auto"/>
          </w:divBdr>
        </w:div>
        <w:div w:id="1708871424">
          <w:marLeft w:val="640"/>
          <w:marRight w:val="0"/>
          <w:marTop w:val="0"/>
          <w:marBottom w:val="0"/>
          <w:divBdr>
            <w:top w:val="none" w:sz="0" w:space="0" w:color="auto"/>
            <w:left w:val="none" w:sz="0" w:space="0" w:color="auto"/>
            <w:bottom w:val="none" w:sz="0" w:space="0" w:color="auto"/>
            <w:right w:val="none" w:sz="0" w:space="0" w:color="auto"/>
          </w:divBdr>
        </w:div>
        <w:div w:id="1514565386">
          <w:marLeft w:val="640"/>
          <w:marRight w:val="0"/>
          <w:marTop w:val="0"/>
          <w:marBottom w:val="0"/>
          <w:divBdr>
            <w:top w:val="none" w:sz="0" w:space="0" w:color="auto"/>
            <w:left w:val="none" w:sz="0" w:space="0" w:color="auto"/>
            <w:bottom w:val="none" w:sz="0" w:space="0" w:color="auto"/>
            <w:right w:val="none" w:sz="0" w:space="0" w:color="auto"/>
          </w:divBdr>
        </w:div>
        <w:div w:id="225995564">
          <w:marLeft w:val="640"/>
          <w:marRight w:val="0"/>
          <w:marTop w:val="0"/>
          <w:marBottom w:val="0"/>
          <w:divBdr>
            <w:top w:val="none" w:sz="0" w:space="0" w:color="auto"/>
            <w:left w:val="none" w:sz="0" w:space="0" w:color="auto"/>
            <w:bottom w:val="none" w:sz="0" w:space="0" w:color="auto"/>
            <w:right w:val="none" w:sz="0" w:space="0" w:color="auto"/>
          </w:divBdr>
        </w:div>
        <w:div w:id="431783916">
          <w:marLeft w:val="640"/>
          <w:marRight w:val="0"/>
          <w:marTop w:val="0"/>
          <w:marBottom w:val="0"/>
          <w:divBdr>
            <w:top w:val="none" w:sz="0" w:space="0" w:color="auto"/>
            <w:left w:val="none" w:sz="0" w:space="0" w:color="auto"/>
            <w:bottom w:val="none" w:sz="0" w:space="0" w:color="auto"/>
            <w:right w:val="none" w:sz="0" w:space="0" w:color="auto"/>
          </w:divBdr>
        </w:div>
        <w:div w:id="756095725">
          <w:marLeft w:val="640"/>
          <w:marRight w:val="0"/>
          <w:marTop w:val="0"/>
          <w:marBottom w:val="0"/>
          <w:divBdr>
            <w:top w:val="none" w:sz="0" w:space="0" w:color="auto"/>
            <w:left w:val="none" w:sz="0" w:space="0" w:color="auto"/>
            <w:bottom w:val="none" w:sz="0" w:space="0" w:color="auto"/>
            <w:right w:val="none" w:sz="0" w:space="0" w:color="auto"/>
          </w:divBdr>
        </w:div>
        <w:div w:id="116459750">
          <w:marLeft w:val="640"/>
          <w:marRight w:val="0"/>
          <w:marTop w:val="0"/>
          <w:marBottom w:val="0"/>
          <w:divBdr>
            <w:top w:val="none" w:sz="0" w:space="0" w:color="auto"/>
            <w:left w:val="none" w:sz="0" w:space="0" w:color="auto"/>
            <w:bottom w:val="none" w:sz="0" w:space="0" w:color="auto"/>
            <w:right w:val="none" w:sz="0" w:space="0" w:color="auto"/>
          </w:divBdr>
        </w:div>
        <w:div w:id="1877084613">
          <w:marLeft w:val="640"/>
          <w:marRight w:val="0"/>
          <w:marTop w:val="0"/>
          <w:marBottom w:val="0"/>
          <w:divBdr>
            <w:top w:val="none" w:sz="0" w:space="0" w:color="auto"/>
            <w:left w:val="none" w:sz="0" w:space="0" w:color="auto"/>
            <w:bottom w:val="none" w:sz="0" w:space="0" w:color="auto"/>
            <w:right w:val="none" w:sz="0" w:space="0" w:color="auto"/>
          </w:divBdr>
        </w:div>
        <w:div w:id="1751655544">
          <w:marLeft w:val="640"/>
          <w:marRight w:val="0"/>
          <w:marTop w:val="0"/>
          <w:marBottom w:val="0"/>
          <w:divBdr>
            <w:top w:val="none" w:sz="0" w:space="0" w:color="auto"/>
            <w:left w:val="none" w:sz="0" w:space="0" w:color="auto"/>
            <w:bottom w:val="none" w:sz="0" w:space="0" w:color="auto"/>
            <w:right w:val="none" w:sz="0" w:space="0" w:color="auto"/>
          </w:divBdr>
        </w:div>
        <w:div w:id="257906893">
          <w:marLeft w:val="640"/>
          <w:marRight w:val="0"/>
          <w:marTop w:val="0"/>
          <w:marBottom w:val="0"/>
          <w:divBdr>
            <w:top w:val="none" w:sz="0" w:space="0" w:color="auto"/>
            <w:left w:val="none" w:sz="0" w:space="0" w:color="auto"/>
            <w:bottom w:val="none" w:sz="0" w:space="0" w:color="auto"/>
            <w:right w:val="none" w:sz="0" w:space="0" w:color="auto"/>
          </w:divBdr>
        </w:div>
        <w:div w:id="1666980671">
          <w:marLeft w:val="640"/>
          <w:marRight w:val="0"/>
          <w:marTop w:val="0"/>
          <w:marBottom w:val="0"/>
          <w:divBdr>
            <w:top w:val="none" w:sz="0" w:space="0" w:color="auto"/>
            <w:left w:val="none" w:sz="0" w:space="0" w:color="auto"/>
            <w:bottom w:val="none" w:sz="0" w:space="0" w:color="auto"/>
            <w:right w:val="none" w:sz="0" w:space="0" w:color="auto"/>
          </w:divBdr>
        </w:div>
        <w:div w:id="1023894313">
          <w:marLeft w:val="640"/>
          <w:marRight w:val="0"/>
          <w:marTop w:val="0"/>
          <w:marBottom w:val="0"/>
          <w:divBdr>
            <w:top w:val="none" w:sz="0" w:space="0" w:color="auto"/>
            <w:left w:val="none" w:sz="0" w:space="0" w:color="auto"/>
            <w:bottom w:val="none" w:sz="0" w:space="0" w:color="auto"/>
            <w:right w:val="none" w:sz="0" w:space="0" w:color="auto"/>
          </w:divBdr>
        </w:div>
        <w:div w:id="904875658">
          <w:marLeft w:val="640"/>
          <w:marRight w:val="0"/>
          <w:marTop w:val="0"/>
          <w:marBottom w:val="0"/>
          <w:divBdr>
            <w:top w:val="none" w:sz="0" w:space="0" w:color="auto"/>
            <w:left w:val="none" w:sz="0" w:space="0" w:color="auto"/>
            <w:bottom w:val="none" w:sz="0" w:space="0" w:color="auto"/>
            <w:right w:val="none" w:sz="0" w:space="0" w:color="auto"/>
          </w:divBdr>
        </w:div>
        <w:div w:id="607540582">
          <w:marLeft w:val="640"/>
          <w:marRight w:val="0"/>
          <w:marTop w:val="0"/>
          <w:marBottom w:val="0"/>
          <w:divBdr>
            <w:top w:val="none" w:sz="0" w:space="0" w:color="auto"/>
            <w:left w:val="none" w:sz="0" w:space="0" w:color="auto"/>
            <w:bottom w:val="none" w:sz="0" w:space="0" w:color="auto"/>
            <w:right w:val="none" w:sz="0" w:space="0" w:color="auto"/>
          </w:divBdr>
        </w:div>
        <w:div w:id="1380855532">
          <w:marLeft w:val="640"/>
          <w:marRight w:val="0"/>
          <w:marTop w:val="0"/>
          <w:marBottom w:val="0"/>
          <w:divBdr>
            <w:top w:val="none" w:sz="0" w:space="0" w:color="auto"/>
            <w:left w:val="none" w:sz="0" w:space="0" w:color="auto"/>
            <w:bottom w:val="none" w:sz="0" w:space="0" w:color="auto"/>
            <w:right w:val="none" w:sz="0" w:space="0" w:color="auto"/>
          </w:divBdr>
        </w:div>
        <w:div w:id="672806605">
          <w:marLeft w:val="640"/>
          <w:marRight w:val="0"/>
          <w:marTop w:val="0"/>
          <w:marBottom w:val="0"/>
          <w:divBdr>
            <w:top w:val="none" w:sz="0" w:space="0" w:color="auto"/>
            <w:left w:val="none" w:sz="0" w:space="0" w:color="auto"/>
            <w:bottom w:val="none" w:sz="0" w:space="0" w:color="auto"/>
            <w:right w:val="none" w:sz="0" w:space="0" w:color="auto"/>
          </w:divBdr>
        </w:div>
        <w:div w:id="1877235390">
          <w:marLeft w:val="640"/>
          <w:marRight w:val="0"/>
          <w:marTop w:val="0"/>
          <w:marBottom w:val="0"/>
          <w:divBdr>
            <w:top w:val="none" w:sz="0" w:space="0" w:color="auto"/>
            <w:left w:val="none" w:sz="0" w:space="0" w:color="auto"/>
            <w:bottom w:val="none" w:sz="0" w:space="0" w:color="auto"/>
            <w:right w:val="none" w:sz="0" w:space="0" w:color="auto"/>
          </w:divBdr>
        </w:div>
        <w:div w:id="1567181810">
          <w:marLeft w:val="640"/>
          <w:marRight w:val="0"/>
          <w:marTop w:val="0"/>
          <w:marBottom w:val="0"/>
          <w:divBdr>
            <w:top w:val="none" w:sz="0" w:space="0" w:color="auto"/>
            <w:left w:val="none" w:sz="0" w:space="0" w:color="auto"/>
            <w:bottom w:val="none" w:sz="0" w:space="0" w:color="auto"/>
            <w:right w:val="none" w:sz="0" w:space="0" w:color="auto"/>
          </w:divBdr>
        </w:div>
        <w:div w:id="699671088">
          <w:marLeft w:val="640"/>
          <w:marRight w:val="0"/>
          <w:marTop w:val="0"/>
          <w:marBottom w:val="0"/>
          <w:divBdr>
            <w:top w:val="none" w:sz="0" w:space="0" w:color="auto"/>
            <w:left w:val="none" w:sz="0" w:space="0" w:color="auto"/>
            <w:bottom w:val="none" w:sz="0" w:space="0" w:color="auto"/>
            <w:right w:val="none" w:sz="0" w:space="0" w:color="auto"/>
          </w:divBdr>
        </w:div>
        <w:div w:id="268436403">
          <w:marLeft w:val="640"/>
          <w:marRight w:val="0"/>
          <w:marTop w:val="0"/>
          <w:marBottom w:val="0"/>
          <w:divBdr>
            <w:top w:val="none" w:sz="0" w:space="0" w:color="auto"/>
            <w:left w:val="none" w:sz="0" w:space="0" w:color="auto"/>
            <w:bottom w:val="none" w:sz="0" w:space="0" w:color="auto"/>
            <w:right w:val="none" w:sz="0" w:space="0" w:color="auto"/>
          </w:divBdr>
        </w:div>
        <w:div w:id="1627076641">
          <w:marLeft w:val="640"/>
          <w:marRight w:val="0"/>
          <w:marTop w:val="0"/>
          <w:marBottom w:val="0"/>
          <w:divBdr>
            <w:top w:val="none" w:sz="0" w:space="0" w:color="auto"/>
            <w:left w:val="none" w:sz="0" w:space="0" w:color="auto"/>
            <w:bottom w:val="none" w:sz="0" w:space="0" w:color="auto"/>
            <w:right w:val="none" w:sz="0" w:space="0" w:color="auto"/>
          </w:divBdr>
        </w:div>
        <w:div w:id="1598949299">
          <w:marLeft w:val="640"/>
          <w:marRight w:val="0"/>
          <w:marTop w:val="0"/>
          <w:marBottom w:val="0"/>
          <w:divBdr>
            <w:top w:val="none" w:sz="0" w:space="0" w:color="auto"/>
            <w:left w:val="none" w:sz="0" w:space="0" w:color="auto"/>
            <w:bottom w:val="none" w:sz="0" w:space="0" w:color="auto"/>
            <w:right w:val="none" w:sz="0" w:space="0" w:color="auto"/>
          </w:divBdr>
        </w:div>
        <w:div w:id="1577934824">
          <w:marLeft w:val="640"/>
          <w:marRight w:val="0"/>
          <w:marTop w:val="0"/>
          <w:marBottom w:val="0"/>
          <w:divBdr>
            <w:top w:val="none" w:sz="0" w:space="0" w:color="auto"/>
            <w:left w:val="none" w:sz="0" w:space="0" w:color="auto"/>
            <w:bottom w:val="none" w:sz="0" w:space="0" w:color="auto"/>
            <w:right w:val="none" w:sz="0" w:space="0" w:color="auto"/>
          </w:divBdr>
        </w:div>
        <w:div w:id="1674720646">
          <w:marLeft w:val="640"/>
          <w:marRight w:val="0"/>
          <w:marTop w:val="0"/>
          <w:marBottom w:val="0"/>
          <w:divBdr>
            <w:top w:val="none" w:sz="0" w:space="0" w:color="auto"/>
            <w:left w:val="none" w:sz="0" w:space="0" w:color="auto"/>
            <w:bottom w:val="none" w:sz="0" w:space="0" w:color="auto"/>
            <w:right w:val="none" w:sz="0" w:space="0" w:color="auto"/>
          </w:divBdr>
        </w:div>
        <w:div w:id="1933584667">
          <w:marLeft w:val="640"/>
          <w:marRight w:val="0"/>
          <w:marTop w:val="0"/>
          <w:marBottom w:val="0"/>
          <w:divBdr>
            <w:top w:val="none" w:sz="0" w:space="0" w:color="auto"/>
            <w:left w:val="none" w:sz="0" w:space="0" w:color="auto"/>
            <w:bottom w:val="none" w:sz="0" w:space="0" w:color="auto"/>
            <w:right w:val="none" w:sz="0" w:space="0" w:color="auto"/>
          </w:divBdr>
        </w:div>
        <w:div w:id="163666346">
          <w:marLeft w:val="640"/>
          <w:marRight w:val="0"/>
          <w:marTop w:val="0"/>
          <w:marBottom w:val="0"/>
          <w:divBdr>
            <w:top w:val="none" w:sz="0" w:space="0" w:color="auto"/>
            <w:left w:val="none" w:sz="0" w:space="0" w:color="auto"/>
            <w:bottom w:val="none" w:sz="0" w:space="0" w:color="auto"/>
            <w:right w:val="none" w:sz="0" w:space="0" w:color="auto"/>
          </w:divBdr>
        </w:div>
        <w:div w:id="1657371383">
          <w:marLeft w:val="640"/>
          <w:marRight w:val="0"/>
          <w:marTop w:val="0"/>
          <w:marBottom w:val="0"/>
          <w:divBdr>
            <w:top w:val="none" w:sz="0" w:space="0" w:color="auto"/>
            <w:left w:val="none" w:sz="0" w:space="0" w:color="auto"/>
            <w:bottom w:val="none" w:sz="0" w:space="0" w:color="auto"/>
            <w:right w:val="none" w:sz="0" w:space="0" w:color="auto"/>
          </w:divBdr>
        </w:div>
        <w:div w:id="35862793">
          <w:marLeft w:val="640"/>
          <w:marRight w:val="0"/>
          <w:marTop w:val="0"/>
          <w:marBottom w:val="0"/>
          <w:divBdr>
            <w:top w:val="none" w:sz="0" w:space="0" w:color="auto"/>
            <w:left w:val="none" w:sz="0" w:space="0" w:color="auto"/>
            <w:bottom w:val="none" w:sz="0" w:space="0" w:color="auto"/>
            <w:right w:val="none" w:sz="0" w:space="0" w:color="auto"/>
          </w:divBdr>
        </w:div>
        <w:div w:id="911502975">
          <w:marLeft w:val="640"/>
          <w:marRight w:val="0"/>
          <w:marTop w:val="0"/>
          <w:marBottom w:val="0"/>
          <w:divBdr>
            <w:top w:val="none" w:sz="0" w:space="0" w:color="auto"/>
            <w:left w:val="none" w:sz="0" w:space="0" w:color="auto"/>
            <w:bottom w:val="none" w:sz="0" w:space="0" w:color="auto"/>
            <w:right w:val="none" w:sz="0" w:space="0" w:color="auto"/>
          </w:divBdr>
        </w:div>
        <w:div w:id="340082890">
          <w:marLeft w:val="640"/>
          <w:marRight w:val="0"/>
          <w:marTop w:val="0"/>
          <w:marBottom w:val="0"/>
          <w:divBdr>
            <w:top w:val="none" w:sz="0" w:space="0" w:color="auto"/>
            <w:left w:val="none" w:sz="0" w:space="0" w:color="auto"/>
            <w:bottom w:val="none" w:sz="0" w:space="0" w:color="auto"/>
            <w:right w:val="none" w:sz="0" w:space="0" w:color="auto"/>
          </w:divBdr>
        </w:div>
        <w:div w:id="647823368">
          <w:marLeft w:val="640"/>
          <w:marRight w:val="0"/>
          <w:marTop w:val="0"/>
          <w:marBottom w:val="0"/>
          <w:divBdr>
            <w:top w:val="none" w:sz="0" w:space="0" w:color="auto"/>
            <w:left w:val="none" w:sz="0" w:space="0" w:color="auto"/>
            <w:bottom w:val="none" w:sz="0" w:space="0" w:color="auto"/>
            <w:right w:val="none" w:sz="0" w:space="0" w:color="auto"/>
          </w:divBdr>
        </w:div>
        <w:div w:id="983435584">
          <w:marLeft w:val="640"/>
          <w:marRight w:val="0"/>
          <w:marTop w:val="0"/>
          <w:marBottom w:val="0"/>
          <w:divBdr>
            <w:top w:val="none" w:sz="0" w:space="0" w:color="auto"/>
            <w:left w:val="none" w:sz="0" w:space="0" w:color="auto"/>
            <w:bottom w:val="none" w:sz="0" w:space="0" w:color="auto"/>
            <w:right w:val="none" w:sz="0" w:space="0" w:color="auto"/>
          </w:divBdr>
        </w:div>
        <w:div w:id="1863199020">
          <w:marLeft w:val="640"/>
          <w:marRight w:val="0"/>
          <w:marTop w:val="0"/>
          <w:marBottom w:val="0"/>
          <w:divBdr>
            <w:top w:val="none" w:sz="0" w:space="0" w:color="auto"/>
            <w:left w:val="none" w:sz="0" w:space="0" w:color="auto"/>
            <w:bottom w:val="none" w:sz="0" w:space="0" w:color="auto"/>
            <w:right w:val="none" w:sz="0" w:space="0" w:color="auto"/>
          </w:divBdr>
        </w:div>
        <w:div w:id="102505158">
          <w:marLeft w:val="640"/>
          <w:marRight w:val="0"/>
          <w:marTop w:val="0"/>
          <w:marBottom w:val="0"/>
          <w:divBdr>
            <w:top w:val="none" w:sz="0" w:space="0" w:color="auto"/>
            <w:left w:val="none" w:sz="0" w:space="0" w:color="auto"/>
            <w:bottom w:val="none" w:sz="0" w:space="0" w:color="auto"/>
            <w:right w:val="none" w:sz="0" w:space="0" w:color="auto"/>
          </w:divBdr>
        </w:div>
        <w:div w:id="496388345">
          <w:marLeft w:val="640"/>
          <w:marRight w:val="0"/>
          <w:marTop w:val="0"/>
          <w:marBottom w:val="0"/>
          <w:divBdr>
            <w:top w:val="none" w:sz="0" w:space="0" w:color="auto"/>
            <w:left w:val="none" w:sz="0" w:space="0" w:color="auto"/>
            <w:bottom w:val="none" w:sz="0" w:space="0" w:color="auto"/>
            <w:right w:val="none" w:sz="0" w:space="0" w:color="auto"/>
          </w:divBdr>
        </w:div>
        <w:div w:id="558327376">
          <w:marLeft w:val="640"/>
          <w:marRight w:val="0"/>
          <w:marTop w:val="0"/>
          <w:marBottom w:val="0"/>
          <w:divBdr>
            <w:top w:val="none" w:sz="0" w:space="0" w:color="auto"/>
            <w:left w:val="none" w:sz="0" w:space="0" w:color="auto"/>
            <w:bottom w:val="none" w:sz="0" w:space="0" w:color="auto"/>
            <w:right w:val="none" w:sz="0" w:space="0" w:color="auto"/>
          </w:divBdr>
        </w:div>
        <w:div w:id="1005328174">
          <w:marLeft w:val="640"/>
          <w:marRight w:val="0"/>
          <w:marTop w:val="0"/>
          <w:marBottom w:val="0"/>
          <w:divBdr>
            <w:top w:val="none" w:sz="0" w:space="0" w:color="auto"/>
            <w:left w:val="none" w:sz="0" w:space="0" w:color="auto"/>
            <w:bottom w:val="none" w:sz="0" w:space="0" w:color="auto"/>
            <w:right w:val="none" w:sz="0" w:space="0" w:color="auto"/>
          </w:divBdr>
        </w:div>
        <w:div w:id="1521821165">
          <w:marLeft w:val="640"/>
          <w:marRight w:val="0"/>
          <w:marTop w:val="0"/>
          <w:marBottom w:val="0"/>
          <w:divBdr>
            <w:top w:val="none" w:sz="0" w:space="0" w:color="auto"/>
            <w:left w:val="none" w:sz="0" w:space="0" w:color="auto"/>
            <w:bottom w:val="none" w:sz="0" w:space="0" w:color="auto"/>
            <w:right w:val="none" w:sz="0" w:space="0" w:color="auto"/>
          </w:divBdr>
        </w:div>
        <w:div w:id="82269152">
          <w:marLeft w:val="640"/>
          <w:marRight w:val="0"/>
          <w:marTop w:val="0"/>
          <w:marBottom w:val="0"/>
          <w:divBdr>
            <w:top w:val="none" w:sz="0" w:space="0" w:color="auto"/>
            <w:left w:val="none" w:sz="0" w:space="0" w:color="auto"/>
            <w:bottom w:val="none" w:sz="0" w:space="0" w:color="auto"/>
            <w:right w:val="none" w:sz="0" w:space="0" w:color="auto"/>
          </w:divBdr>
        </w:div>
        <w:div w:id="1562401621">
          <w:marLeft w:val="640"/>
          <w:marRight w:val="0"/>
          <w:marTop w:val="0"/>
          <w:marBottom w:val="0"/>
          <w:divBdr>
            <w:top w:val="none" w:sz="0" w:space="0" w:color="auto"/>
            <w:left w:val="none" w:sz="0" w:space="0" w:color="auto"/>
            <w:bottom w:val="none" w:sz="0" w:space="0" w:color="auto"/>
            <w:right w:val="none" w:sz="0" w:space="0" w:color="auto"/>
          </w:divBdr>
        </w:div>
        <w:div w:id="1728338288">
          <w:marLeft w:val="640"/>
          <w:marRight w:val="0"/>
          <w:marTop w:val="0"/>
          <w:marBottom w:val="0"/>
          <w:divBdr>
            <w:top w:val="none" w:sz="0" w:space="0" w:color="auto"/>
            <w:left w:val="none" w:sz="0" w:space="0" w:color="auto"/>
            <w:bottom w:val="none" w:sz="0" w:space="0" w:color="auto"/>
            <w:right w:val="none" w:sz="0" w:space="0" w:color="auto"/>
          </w:divBdr>
        </w:div>
        <w:div w:id="813183420">
          <w:marLeft w:val="640"/>
          <w:marRight w:val="0"/>
          <w:marTop w:val="0"/>
          <w:marBottom w:val="0"/>
          <w:divBdr>
            <w:top w:val="none" w:sz="0" w:space="0" w:color="auto"/>
            <w:left w:val="none" w:sz="0" w:space="0" w:color="auto"/>
            <w:bottom w:val="none" w:sz="0" w:space="0" w:color="auto"/>
            <w:right w:val="none" w:sz="0" w:space="0" w:color="auto"/>
          </w:divBdr>
        </w:div>
        <w:div w:id="409742461">
          <w:marLeft w:val="640"/>
          <w:marRight w:val="0"/>
          <w:marTop w:val="0"/>
          <w:marBottom w:val="0"/>
          <w:divBdr>
            <w:top w:val="none" w:sz="0" w:space="0" w:color="auto"/>
            <w:left w:val="none" w:sz="0" w:space="0" w:color="auto"/>
            <w:bottom w:val="none" w:sz="0" w:space="0" w:color="auto"/>
            <w:right w:val="none" w:sz="0" w:space="0" w:color="auto"/>
          </w:divBdr>
        </w:div>
        <w:div w:id="1223178196">
          <w:marLeft w:val="640"/>
          <w:marRight w:val="0"/>
          <w:marTop w:val="0"/>
          <w:marBottom w:val="0"/>
          <w:divBdr>
            <w:top w:val="none" w:sz="0" w:space="0" w:color="auto"/>
            <w:left w:val="none" w:sz="0" w:space="0" w:color="auto"/>
            <w:bottom w:val="none" w:sz="0" w:space="0" w:color="auto"/>
            <w:right w:val="none" w:sz="0" w:space="0" w:color="auto"/>
          </w:divBdr>
        </w:div>
        <w:div w:id="1666475841">
          <w:marLeft w:val="640"/>
          <w:marRight w:val="0"/>
          <w:marTop w:val="0"/>
          <w:marBottom w:val="0"/>
          <w:divBdr>
            <w:top w:val="none" w:sz="0" w:space="0" w:color="auto"/>
            <w:left w:val="none" w:sz="0" w:space="0" w:color="auto"/>
            <w:bottom w:val="none" w:sz="0" w:space="0" w:color="auto"/>
            <w:right w:val="none" w:sz="0" w:space="0" w:color="auto"/>
          </w:divBdr>
        </w:div>
        <w:div w:id="1175342238">
          <w:marLeft w:val="640"/>
          <w:marRight w:val="0"/>
          <w:marTop w:val="0"/>
          <w:marBottom w:val="0"/>
          <w:divBdr>
            <w:top w:val="none" w:sz="0" w:space="0" w:color="auto"/>
            <w:left w:val="none" w:sz="0" w:space="0" w:color="auto"/>
            <w:bottom w:val="none" w:sz="0" w:space="0" w:color="auto"/>
            <w:right w:val="none" w:sz="0" w:space="0" w:color="auto"/>
          </w:divBdr>
        </w:div>
        <w:div w:id="1615988478">
          <w:marLeft w:val="640"/>
          <w:marRight w:val="0"/>
          <w:marTop w:val="0"/>
          <w:marBottom w:val="0"/>
          <w:divBdr>
            <w:top w:val="none" w:sz="0" w:space="0" w:color="auto"/>
            <w:left w:val="none" w:sz="0" w:space="0" w:color="auto"/>
            <w:bottom w:val="none" w:sz="0" w:space="0" w:color="auto"/>
            <w:right w:val="none" w:sz="0" w:space="0" w:color="auto"/>
          </w:divBdr>
        </w:div>
      </w:divsChild>
    </w:div>
    <w:div w:id="1040781859">
      <w:bodyDiv w:val="1"/>
      <w:marLeft w:val="0"/>
      <w:marRight w:val="0"/>
      <w:marTop w:val="0"/>
      <w:marBottom w:val="0"/>
      <w:divBdr>
        <w:top w:val="none" w:sz="0" w:space="0" w:color="auto"/>
        <w:left w:val="none" w:sz="0" w:space="0" w:color="auto"/>
        <w:bottom w:val="none" w:sz="0" w:space="0" w:color="auto"/>
        <w:right w:val="none" w:sz="0" w:space="0" w:color="auto"/>
      </w:divBdr>
      <w:divsChild>
        <w:div w:id="1542864090">
          <w:marLeft w:val="640"/>
          <w:marRight w:val="0"/>
          <w:marTop w:val="0"/>
          <w:marBottom w:val="0"/>
          <w:divBdr>
            <w:top w:val="none" w:sz="0" w:space="0" w:color="auto"/>
            <w:left w:val="none" w:sz="0" w:space="0" w:color="auto"/>
            <w:bottom w:val="none" w:sz="0" w:space="0" w:color="auto"/>
            <w:right w:val="none" w:sz="0" w:space="0" w:color="auto"/>
          </w:divBdr>
        </w:div>
        <w:div w:id="318923266">
          <w:marLeft w:val="640"/>
          <w:marRight w:val="0"/>
          <w:marTop w:val="0"/>
          <w:marBottom w:val="0"/>
          <w:divBdr>
            <w:top w:val="none" w:sz="0" w:space="0" w:color="auto"/>
            <w:left w:val="none" w:sz="0" w:space="0" w:color="auto"/>
            <w:bottom w:val="none" w:sz="0" w:space="0" w:color="auto"/>
            <w:right w:val="none" w:sz="0" w:space="0" w:color="auto"/>
          </w:divBdr>
        </w:div>
        <w:div w:id="2050838431">
          <w:marLeft w:val="640"/>
          <w:marRight w:val="0"/>
          <w:marTop w:val="0"/>
          <w:marBottom w:val="0"/>
          <w:divBdr>
            <w:top w:val="none" w:sz="0" w:space="0" w:color="auto"/>
            <w:left w:val="none" w:sz="0" w:space="0" w:color="auto"/>
            <w:bottom w:val="none" w:sz="0" w:space="0" w:color="auto"/>
            <w:right w:val="none" w:sz="0" w:space="0" w:color="auto"/>
          </w:divBdr>
        </w:div>
        <w:div w:id="793065020">
          <w:marLeft w:val="640"/>
          <w:marRight w:val="0"/>
          <w:marTop w:val="0"/>
          <w:marBottom w:val="0"/>
          <w:divBdr>
            <w:top w:val="none" w:sz="0" w:space="0" w:color="auto"/>
            <w:left w:val="none" w:sz="0" w:space="0" w:color="auto"/>
            <w:bottom w:val="none" w:sz="0" w:space="0" w:color="auto"/>
            <w:right w:val="none" w:sz="0" w:space="0" w:color="auto"/>
          </w:divBdr>
        </w:div>
        <w:div w:id="1144854638">
          <w:marLeft w:val="640"/>
          <w:marRight w:val="0"/>
          <w:marTop w:val="0"/>
          <w:marBottom w:val="0"/>
          <w:divBdr>
            <w:top w:val="none" w:sz="0" w:space="0" w:color="auto"/>
            <w:left w:val="none" w:sz="0" w:space="0" w:color="auto"/>
            <w:bottom w:val="none" w:sz="0" w:space="0" w:color="auto"/>
            <w:right w:val="none" w:sz="0" w:space="0" w:color="auto"/>
          </w:divBdr>
        </w:div>
        <w:div w:id="1310398835">
          <w:marLeft w:val="640"/>
          <w:marRight w:val="0"/>
          <w:marTop w:val="0"/>
          <w:marBottom w:val="0"/>
          <w:divBdr>
            <w:top w:val="none" w:sz="0" w:space="0" w:color="auto"/>
            <w:left w:val="none" w:sz="0" w:space="0" w:color="auto"/>
            <w:bottom w:val="none" w:sz="0" w:space="0" w:color="auto"/>
            <w:right w:val="none" w:sz="0" w:space="0" w:color="auto"/>
          </w:divBdr>
        </w:div>
        <w:div w:id="1331181058">
          <w:marLeft w:val="640"/>
          <w:marRight w:val="0"/>
          <w:marTop w:val="0"/>
          <w:marBottom w:val="0"/>
          <w:divBdr>
            <w:top w:val="none" w:sz="0" w:space="0" w:color="auto"/>
            <w:left w:val="none" w:sz="0" w:space="0" w:color="auto"/>
            <w:bottom w:val="none" w:sz="0" w:space="0" w:color="auto"/>
            <w:right w:val="none" w:sz="0" w:space="0" w:color="auto"/>
          </w:divBdr>
        </w:div>
        <w:div w:id="291131224">
          <w:marLeft w:val="640"/>
          <w:marRight w:val="0"/>
          <w:marTop w:val="0"/>
          <w:marBottom w:val="0"/>
          <w:divBdr>
            <w:top w:val="none" w:sz="0" w:space="0" w:color="auto"/>
            <w:left w:val="none" w:sz="0" w:space="0" w:color="auto"/>
            <w:bottom w:val="none" w:sz="0" w:space="0" w:color="auto"/>
            <w:right w:val="none" w:sz="0" w:space="0" w:color="auto"/>
          </w:divBdr>
        </w:div>
        <w:div w:id="2121875476">
          <w:marLeft w:val="640"/>
          <w:marRight w:val="0"/>
          <w:marTop w:val="0"/>
          <w:marBottom w:val="0"/>
          <w:divBdr>
            <w:top w:val="none" w:sz="0" w:space="0" w:color="auto"/>
            <w:left w:val="none" w:sz="0" w:space="0" w:color="auto"/>
            <w:bottom w:val="none" w:sz="0" w:space="0" w:color="auto"/>
            <w:right w:val="none" w:sz="0" w:space="0" w:color="auto"/>
          </w:divBdr>
        </w:div>
        <w:div w:id="1772505616">
          <w:marLeft w:val="640"/>
          <w:marRight w:val="0"/>
          <w:marTop w:val="0"/>
          <w:marBottom w:val="0"/>
          <w:divBdr>
            <w:top w:val="none" w:sz="0" w:space="0" w:color="auto"/>
            <w:left w:val="none" w:sz="0" w:space="0" w:color="auto"/>
            <w:bottom w:val="none" w:sz="0" w:space="0" w:color="auto"/>
            <w:right w:val="none" w:sz="0" w:space="0" w:color="auto"/>
          </w:divBdr>
        </w:div>
        <w:div w:id="1468662450">
          <w:marLeft w:val="640"/>
          <w:marRight w:val="0"/>
          <w:marTop w:val="0"/>
          <w:marBottom w:val="0"/>
          <w:divBdr>
            <w:top w:val="none" w:sz="0" w:space="0" w:color="auto"/>
            <w:left w:val="none" w:sz="0" w:space="0" w:color="auto"/>
            <w:bottom w:val="none" w:sz="0" w:space="0" w:color="auto"/>
            <w:right w:val="none" w:sz="0" w:space="0" w:color="auto"/>
          </w:divBdr>
        </w:div>
        <w:div w:id="1629583421">
          <w:marLeft w:val="640"/>
          <w:marRight w:val="0"/>
          <w:marTop w:val="0"/>
          <w:marBottom w:val="0"/>
          <w:divBdr>
            <w:top w:val="none" w:sz="0" w:space="0" w:color="auto"/>
            <w:left w:val="none" w:sz="0" w:space="0" w:color="auto"/>
            <w:bottom w:val="none" w:sz="0" w:space="0" w:color="auto"/>
            <w:right w:val="none" w:sz="0" w:space="0" w:color="auto"/>
          </w:divBdr>
        </w:div>
        <w:div w:id="1969703351">
          <w:marLeft w:val="640"/>
          <w:marRight w:val="0"/>
          <w:marTop w:val="0"/>
          <w:marBottom w:val="0"/>
          <w:divBdr>
            <w:top w:val="none" w:sz="0" w:space="0" w:color="auto"/>
            <w:left w:val="none" w:sz="0" w:space="0" w:color="auto"/>
            <w:bottom w:val="none" w:sz="0" w:space="0" w:color="auto"/>
            <w:right w:val="none" w:sz="0" w:space="0" w:color="auto"/>
          </w:divBdr>
        </w:div>
        <w:div w:id="190650968">
          <w:marLeft w:val="640"/>
          <w:marRight w:val="0"/>
          <w:marTop w:val="0"/>
          <w:marBottom w:val="0"/>
          <w:divBdr>
            <w:top w:val="none" w:sz="0" w:space="0" w:color="auto"/>
            <w:left w:val="none" w:sz="0" w:space="0" w:color="auto"/>
            <w:bottom w:val="none" w:sz="0" w:space="0" w:color="auto"/>
            <w:right w:val="none" w:sz="0" w:space="0" w:color="auto"/>
          </w:divBdr>
        </w:div>
        <w:div w:id="986863222">
          <w:marLeft w:val="640"/>
          <w:marRight w:val="0"/>
          <w:marTop w:val="0"/>
          <w:marBottom w:val="0"/>
          <w:divBdr>
            <w:top w:val="none" w:sz="0" w:space="0" w:color="auto"/>
            <w:left w:val="none" w:sz="0" w:space="0" w:color="auto"/>
            <w:bottom w:val="none" w:sz="0" w:space="0" w:color="auto"/>
            <w:right w:val="none" w:sz="0" w:space="0" w:color="auto"/>
          </w:divBdr>
        </w:div>
        <w:div w:id="60911829">
          <w:marLeft w:val="640"/>
          <w:marRight w:val="0"/>
          <w:marTop w:val="0"/>
          <w:marBottom w:val="0"/>
          <w:divBdr>
            <w:top w:val="none" w:sz="0" w:space="0" w:color="auto"/>
            <w:left w:val="none" w:sz="0" w:space="0" w:color="auto"/>
            <w:bottom w:val="none" w:sz="0" w:space="0" w:color="auto"/>
            <w:right w:val="none" w:sz="0" w:space="0" w:color="auto"/>
          </w:divBdr>
        </w:div>
        <w:div w:id="844171337">
          <w:marLeft w:val="640"/>
          <w:marRight w:val="0"/>
          <w:marTop w:val="0"/>
          <w:marBottom w:val="0"/>
          <w:divBdr>
            <w:top w:val="none" w:sz="0" w:space="0" w:color="auto"/>
            <w:left w:val="none" w:sz="0" w:space="0" w:color="auto"/>
            <w:bottom w:val="none" w:sz="0" w:space="0" w:color="auto"/>
            <w:right w:val="none" w:sz="0" w:space="0" w:color="auto"/>
          </w:divBdr>
        </w:div>
        <w:div w:id="1877816616">
          <w:marLeft w:val="640"/>
          <w:marRight w:val="0"/>
          <w:marTop w:val="0"/>
          <w:marBottom w:val="0"/>
          <w:divBdr>
            <w:top w:val="none" w:sz="0" w:space="0" w:color="auto"/>
            <w:left w:val="none" w:sz="0" w:space="0" w:color="auto"/>
            <w:bottom w:val="none" w:sz="0" w:space="0" w:color="auto"/>
            <w:right w:val="none" w:sz="0" w:space="0" w:color="auto"/>
          </w:divBdr>
        </w:div>
        <w:div w:id="1729986114">
          <w:marLeft w:val="640"/>
          <w:marRight w:val="0"/>
          <w:marTop w:val="0"/>
          <w:marBottom w:val="0"/>
          <w:divBdr>
            <w:top w:val="none" w:sz="0" w:space="0" w:color="auto"/>
            <w:left w:val="none" w:sz="0" w:space="0" w:color="auto"/>
            <w:bottom w:val="none" w:sz="0" w:space="0" w:color="auto"/>
            <w:right w:val="none" w:sz="0" w:space="0" w:color="auto"/>
          </w:divBdr>
        </w:div>
        <w:div w:id="1283465293">
          <w:marLeft w:val="640"/>
          <w:marRight w:val="0"/>
          <w:marTop w:val="0"/>
          <w:marBottom w:val="0"/>
          <w:divBdr>
            <w:top w:val="none" w:sz="0" w:space="0" w:color="auto"/>
            <w:left w:val="none" w:sz="0" w:space="0" w:color="auto"/>
            <w:bottom w:val="none" w:sz="0" w:space="0" w:color="auto"/>
            <w:right w:val="none" w:sz="0" w:space="0" w:color="auto"/>
          </w:divBdr>
        </w:div>
        <w:div w:id="1087772233">
          <w:marLeft w:val="640"/>
          <w:marRight w:val="0"/>
          <w:marTop w:val="0"/>
          <w:marBottom w:val="0"/>
          <w:divBdr>
            <w:top w:val="none" w:sz="0" w:space="0" w:color="auto"/>
            <w:left w:val="none" w:sz="0" w:space="0" w:color="auto"/>
            <w:bottom w:val="none" w:sz="0" w:space="0" w:color="auto"/>
            <w:right w:val="none" w:sz="0" w:space="0" w:color="auto"/>
          </w:divBdr>
        </w:div>
        <w:div w:id="88545979">
          <w:marLeft w:val="640"/>
          <w:marRight w:val="0"/>
          <w:marTop w:val="0"/>
          <w:marBottom w:val="0"/>
          <w:divBdr>
            <w:top w:val="none" w:sz="0" w:space="0" w:color="auto"/>
            <w:left w:val="none" w:sz="0" w:space="0" w:color="auto"/>
            <w:bottom w:val="none" w:sz="0" w:space="0" w:color="auto"/>
            <w:right w:val="none" w:sz="0" w:space="0" w:color="auto"/>
          </w:divBdr>
        </w:div>
        <w:div w:id="71974868">
          <w:marLeft w:val="640"/>
          <w:marRight w:val="0"/>
          <w:marTop w:val="0"/>
          <w:marBottom w:val="0"/>
          <w:divBdr>
            <w:top w:val="none" w:sz="0" w:space="0" w:color="auto"/>
            <w:left w:val="none" w:sz="0" w:space="0" w:color="auto"/>
            <w:bottom w:val="none" w:sz="0" w:space="0" w:color="auto"/>
            <w:right w:val="none" w:sz="0" w:space="0" w:color="auto"/>
          </w:divBdr>
        </w:div>
        <w:div w:id="1136223046">
          <w:marLeft w:val="640"/>
          <w:marRight w:val="0"/>
          <w:marTop w:val="0"/>
          <w:marBottom w:val="0"/>
          <w:divBdr>
            <w:top w:val="none" w:sz="0" w:space="0" w:color="auto"/>
            <w:left w:val="none" w:sz="0" w:space="0" w:color="auto"/>
            <w:bottom w:val="none" w:sz="0" w:space="0" w:color="auto"/>
            <w:right w:val="none" w:sz="0" w:space="0" w:color="auto"/>
          </w:divBdr>
        </w:div>
        <w:div w:id="420877639">
          <w:marLeft w:val="640"/>
          <w:marRight w:val="0"/>
          <w:marTop w:val="0"/>
          <w:marBottom w:val="0"/>
          <w:divBdr>
            <w:top w:val="none" w:sz="0" w:space="0" w:color="auto"/>
            <w:left w:val="none" w:sz="0" w:space="0" w:color="auto"/>
            <w:bottom w:val="none" w:sz="0" w:space="0" w:color="auto"/>
            <w:right w:val="none" w:sz="0" w:space="0" w:color="auto"/>
          </w:divBdr>
        </w:div>
        <w:div w:id="1691642886">
          <w:marLeft w:val="640"/>
          <w:marRight w:val="0"/>
          <w:marTop w:val="0"/>
          <w:marBottom w:val="0"/>
          <w:divBdr>
            <w:top w:val="none" w:sz="0" w:space="0" w:color="auto"/>
            <w:left w:val="none" w:sz="0" w:space="0" w:color="auto"/>
            <w:bottom w:val="none" w:sz="0" w:space="0" w:color="auto"/>
            <w:right w:val="none" w:sz="0" w:space="0" w:color="auto"/>
          </w:divBdr>
        </w:div>
        <w:div w:id="1252661349">
          <w:marLeft w:val="640"/>
          <w:marRight w:val="0"/>
          <w:marTop w:val="0"/>
          <w:marBottom w:val="0"/>
          <w:divBdr>
            <w:top w:val="none" w:sz="0" w:space="0" w:color="auto"/>
            <w:left w:val="none" w:sz="0" w:space="0" w:color="auto"/>
            <w:bottom w:val="none" w:sz="0" w:space="0" w:color="auto"/>
            <w:right w:val="none" w:sz="0" w:space="0" w:color="auto"/>
          </w:divBdr>
        </w:div>
        <w:div w:id="1833061689">
          <w:marLeft w:val="640"/>
          <w:marRight w:val="0"/>
          <w:marTop w:val="0"/>
          <w:marBottom w:val="0"/>
          <w:divBdr>
            <w:top w:val="none" w:sz="0" w:space="0" w:color="auto"/>
            <w:left w:val="none" w:sz="0" w:space="0" w:color="auto"/>
            <w:bottom w:val="none" w:sz="0" w:space="0" w:color="auto"/>
            <w:right w:val="none" w:sz="0" w:space="0" w:color="auto"/>
          </w:divBdr>
        </w:div>
        <w:div w:id="648827435">
          <w:marLeft w:val="640"/>
          <w:marRight w:val="0"/>
          <w:marTop w:val="0"/>
          <w:marBottom w:val="0"/>
          <w:divBdr>
            <w:top w:val="none" w:sz="0" w:space="0" w:color="auto"/>
            <w:left w:val="none" w:sz="0" w:space="0" w:color="auto"/>
            <w:bottom w:val="none" w:sz="0" w:space="0" w:color="auto"/>
            <w:right w:val="none" w:sz="0" w:space="0" w:color="auto"/>
          </w:divBdr>
        </w:div>
        <w:div w:id="1414281507">
          <w:marLeft w:val="640"/>
          <w:marRight w:val="0"/>
          <w:marTop w:val="0"/>
          <w:marBottom w:val="0"/>
          <w:divBdr>
            <w:top w:val="none" w:sz="0" w:space="0" w:color="auto"/>
            <w:left w:val="none" w:sz="0" w:space="0" w:color="auto"/>
            <w:bottom w:val="none" w:sz="0" w:space="0" w:color="auto"/>
            <w:right w:val="none" w:sz="0" w:space="0" w:color="auto"/>
          </w:divBdr>
        </w:div>
        <w:div w:id="290868606">
          <w:marLeft w:val="640"/>
          <w:marRight w:val="0"/>
          <w:marTop w:val="0"/>
          <w:marBottom w:val="0"/>
          <w:divBdr>
            <w:top w:val="none" w:sz="0" w:space="0" w:color="auto"/>
            <w:left w:val="none" w:sz="0" w:space="0" w:color="auto"/>
            <w:bottom w:val="none" w:sz="0" w:space="0" w:color="auto"/>
            <w:right w:val="none" w:sz="0" w:space="0" w:color="auto"/>
          </w:divBdr>
        </w:div>
        <w:div w:id="1731728103">
          <w:marLeft w:val="640"/>
          <w:marRight w:val="0"/>
          <w:marTop w:val="0"/>
          <w:marBottom w:val="0"/>
          <w:divBdr>
            <w:top w:val="none" w:sz="0" w:space="0" w:color="auto"/>
            <w:left w:val="none" w:sz="0" w:space="0" w:color="auto"/>
            <w:bottom w:val="none" w:sz="0" w:space="0" w:color="auto"/>
            <w:right w:val="none" w:sz="0" w:space="0" w:color="auto"/>
          </w:divBdr>
        </w:div>
        <w:div w:id="664629120">
          <w:marLeft w:val="640"/>
          <w:marRight w:val="0"/>
          <w:marTop w:val="0"/>
          <w:marBottom w:val="0"/>
          <w:divBdr>
            <w:top w:val="none" w:sz="0" w:space="0" w:color="auto"/>
            <w:left w:val="none" w:sz="0" w:space="0" w:color="auto"/>
            <w:bottom w:val="none" w:sz="0" w:space="0" w:color="auto"/>
            <w:right w:val="none" w:sz="0" w:space="0" w:color="auto"/>
          </w:divBdr>
        </w:div>
        <w:div w:id="453064770">
          <w:marLeft w:val="640"/>
          <w:marRight w:val="0"/>
          <w:marTop w:val="0"/>
          <w:marBottom w:val="0"/>
          <w:divBdr>
            <w:top w:val="none" w:sz="0" w:space="0" w:color="auto"/>
            <w:left w:val="none" w:sz="0" w:space="0" w:color="auto"/>
            <w:bottom w:val="none" w:sz="0" w:space="0" w:color="auto"/>
            <w:right w:val="none" w:sz="0" w:space="0" w:color="auto"/>
          </w:divBdr>
        </w:div>
        <w:div w:id="1340810076">
          <w:marLeft w:val="640"/>
          <w:marRight w:val="0"/>
          <w:marTop w:val="0"/>
          <w:marBottom w:val="0"/>
          <w:divBdr>
            <w:top w:val="none" w:sz="0" w:space="0" w:color="auto"/>
            <w:left w:val="none" w:sz="0" w:space="0" w:color="auto"/>
            <w:bottom w:val="none" w:sz="0" w:space="0" w:color="auto"/>
            <w:right w:val="none" w:sz="0" w:space="0" w:color="auto"/>
          </w:divBdr>
        </w:div>
        <w:div w:id="591164838">
          <w:marLeft w:val="640"/>
          <w:marRight w:val="0"/>
          <w:marTop w:val="0"/>
          <w:marBottom w:val="0"/>
          <w:divBdr>
            <w:top w:val="none" w:sz="0" w:space="0" w:color="auto"/>
            <w:left w:val="none" w:sz="0" w:space="0" w:color="auto"/>
            <w:bottom w:val="none" w:sz="0" w:space="0" w:color="auto"/>
            <w:right w:val="none" w:sz="0" w:space="0" w:color="auto"/>
          </w:divBdr>
        </w:div>
        <w:div w:id="411507969">
          <w:marLeft w:val="640"/>
          <w:marRight w:val="0"/>
          <w:marTop w:val="0"/>
          <w:marBottom w:val="0"/>
          <w:divBdr>
            <w:top w:val="none" w:sz="0" w:space="0" w:color="auto"/>
            <w:left w:val="none" w:sz="0" w:space="0" w:color="auto"/>
            <w:bottom w:val="none" w:sz="0" w:space="0" w:color="auto"/>
            <w:right w:val="none" w:sz="0" w:space="0" w:color="auto"/>
          </w:divBdr>
        </w:div>
        <w:div w:id="1370300793">
          <w:marLeft w:val="640"/>
          <w:marRight w:val="0"/>
          <w:marTop w:val="0"/>
          <w:marBottom w:val="0"/>
          <w:divBdr>
            <w:top w:val="none" w:sz="0" w:space="0" w:color="auto"/>
            <w:left w:val="none" w:sz="0" w:space="0" w:color="auto"/>
            <w:bottom w:val="none" w:sz="0" w:space="0" w:color="auto"/>
            <w:right w:val="none" w:sz="0" w:space="0" w:color="auto"/>
          </w:divBdr>
        </w:div>
        <w:div w:id="720400232">
          <w:marLeft w:val="640"/>
          <w:marRight w:val="0"/>
          <w:marTop w:val="0"/>
          <w:marBottom w:val="0"/>
          <w:divBdr>
            <w:top w:val="none" w:sz="0" w:space="0" w:color="auto"/>
            <w:left w:val="none" w:sz="0" w:space="0" w:color="auto"/>
            <w:bottom w:val="none" w:sz="0" w:space="0" w:color="auto"/>
            <w:right w:val="none" w:sz="0" w:space="0" w:color="auto"/>
          </w:divBdr>
        </w:div>
        <w:div w:id="486093250">
          <w:marLeft w:val="640"/>
          <w:marRight w:val="0"/>
          <w:marTop w:val="0"/>
          <w:marBottom w:val="0"/>
          <w:divBdr>
            <w:top w:val="none" w:sz="0" w:space="0" w:color="auto"/>
            <w:left w:val="none" w:sz="0" w:space="0" w:color="auto"/>
            <w:bottom w:val="none" w:sz="0" w:space="0" w:color="auto"/>
            <w:right w:val="none" w:sz="0" w:space="0" w:color="auto"/>
          </w:divBdr>
        </w:div>
        <w:div w:id="2088770550">
          <w:marLeft w:val="640"/>
          <w:marRight w:val="0"/>
          <w:marTop w:val="0"/>
          <w:marBottom w:val="0"/>
          <w:divBdr>
            <w:top w:val="none" w:sz="0" w:space="0" w:color="auto"/>
            <w:left w:val="none" w:sz="0" w:space="0" w:color="auto"/>
            <w:bottom w:val="none" w:sz="0" w:space="0" w:color="auto"/>
            <w:right w:val="none" w:sz="0" w:space="0" w:color="auto"/>
          </w:divBdr>
        </w:div>
        <w:div w:id="839320045">
          <w:marLeft w:val="640"/>
          <w:marRight w:val="0"/>
          <w:marTop w:val="0"/>
          <w:marBottom w:val="0"/>
          <w:divBdr>
            <w:top w:val="none" w:sz="0" w:space="0" w:color="auto"/>
            <w:left w:val="none" w:sz="0" w:space="0" w:color="auto"/>
            <w:bottom w:val="none" w:sz="0" w:space="0" w:color="auto"/>
            <w:right w:val="none" w:sz="0" w:space="0" w:color="auto"/>
          </w:divBdr>
        </w:div>
        <w:div w:id="1592929712">
          <w:marLeft w:val="640"/>
          <w:marRight w:val="0"/>
          <w:marTop w:val="0"/>
          <w:marBottom w:val="0"/>
          <w:divBdr>
            <w:top w:val="none" w:sz="0" w:space="0" w:color="auto"/>
            <w:left w:val="none" w:sz="0" w:space="0" w:color="auto"/>
            <w:bottom w:val="none" w:sz="0" w:space="0" w:color="auto"/>
            <w:right w:val="none" w:sz="0" w:space="0" w:color="auto"/>
          </w:divBdr>
        </w:div>
        <w:div w:id="1616059386">
          <w:marLeft w:val="640"/>
          <w:marRight w:val="0"/>
          <w:marTop w:val="0"/>
          <w:marBottom w:val="0"/>
          <w:divBdr>
            <w:top w:val="none" w:sz="0" w:space="0" w:color="auto"/>
            <w:left w:val="none" w:sz="0" w:space="0" w:color="auto"/>
            <w:bottom w:val="none" w:sz="0" w:space="0" w:color="auto"/>
            <w:right w:val="none" w:sz="0" w:space="0" w:color="auto"/>
          </w:divBdr>
        </w:div>
        <w:div w:id="1689716767">
          <w:marLeft w:val="640"/>
          <w:marRight w:val="0"/>
          <w:marTop w:val="0"/>
          <w:marBottom w:val="0"/>
          <w:divBdr>
            <w:top w:val="none" w:sz="0" w:space="0" w:color="auto"/>
            <w:left w:val="none" w:sz="0" w:space="0" w:color="auto"/>
            <w:bottom w:val="none" w:sz="0" w:space="0" w:color="auto"/>
            <w:right w:val="none" w:sz="0" w:space="0" w:color="auto"/>
          </w:divBdr>
        </w:div>
        <w:div w:id="259532336">
          <w:marLeft w:val="640"/>
          <w:marRight w:val="0"/>
          <w:marTop w:val="0"/>
          <w:marBottom w:val="0"/>
          <w:divBdr>
            <w:top w:val="none" w:sz="0" w:space="0" w:color="auto"/>
            <w:left w:val="none" w:sz="0" w:space="0" w:color="auto"/>
            <w:bottom w:val="none" w:sz="0" w:space="0" w:color="auto"/>
            <w:right w:val="none" w:sz="0" w:space="0" w:color="auto"/>
          </w:divBdr>
        </w:div>
        <w:div w:id="144472465">
          <w:marLeft w:val="640"/>
          <w:marRight w:val="0"/>
          <w:marTop w:val="0"/>
          <w:marBottom w:val="0"/>
          <w:divBdr>
            <w:top w:val="none" w:sz="0" w:space="0" w:color="auto"/>
            <w:left w:val="none" w:sz="0" w:space="0" w:color="auto"/>
            <w:bottom w:val="none" w:sz="0" w:space="0" w:color="auto"/>
            <w:right w:val="none" w:sz="0" w:space="0" w:color="auto"/>
          </w:divBdr>
        </w:div>
        <w:div w:id="1340933744">
          <w:marLeft w:val="640"/>
          <w:marRight w:val="0"/>
          <w:marTop w:val="0"/>
          <w:marBottom w:val="0"/>
          <w:divBdr>
            <w:top w:val="none" w:sz="0" w:space="0" w:color="auto"/>
            <w:left w:val="none" w:sz="0" w:space="0" w:color="auto"/>
            <w:bottom w:val="none" w:sz="0" w:space="0" w:color="auto"/>
            <w:right w:val="none" w:sz="0" w:space="0" w:color="auto"/>
          </w:divBdr>
        </w:div>
        <w:div w:id="2017489912">
          <w:marLeft w:val="640"/>
          <w:marRight w:val="0"/>
          <w:marTop w:val="0"/>
          <w:marBottom w:val="0"/>
          <w:divBdr>
            <w:top w:val="none" w:sz="0" w:space="0" w:color="auto"/>
            <w:left w:val="none" w:sz="0" w:space="0" w:color="auto"/>
            <w:bottom w:val="none" w:sz="0" w:space="0" w:color="auto"/>
            <w:right w:val="none" w:sz="0" w:space="0" w:color="auto"/>
          </w:divBdr>
        </w:div>
        <w:div w:id="192576836">
          <w:marLeft w:val="640"/>
          <w:marRight w:val="0"/>
          <w:marTop w:val="0"/>
          <w:marBottom w:val="0"/>
          <w:divBdr>
            <w:top w:val="none" w:sz="0" w:space="0" w:color="auto"/>
            <w:left w:val="none" w:sz="0" w:space="0" w:color="auto"/>
            <w:bottom w:val="none" w:sz="0" w:space="0" w:color="auto"/>
            <w:right w:val="none" w:sz="0" w:space="0" w:color="auto"/>
          </w:divBdr>
        </w:div>
        <w:div w:id="1077050009">
          <w:marLeft w:val="640"/>
          <w:marRight w:val="0"/>
          <w:marTop w:val="0"/>
          <w:marBottom w:val="0"/>
          <w:divBdr>
            <w:top w:val="none" w:sz="0" w:space="0" w:color="auto"/>
            <w:left w:val="none" w:sz="0" w:space="0" w:color="auto"/>
            <w:bottom w:val="none" w:sz="0" w:space="0" w:color="auto"/>
            <w:right w:val="none" w:sz="0" w:space="0" w:color="auto"/>
          </w:divBdr>
        </w:div>
        <w:div w:id="1871646325">
          <w:marLeft w:val="640"/>
          <w:marRight w:val="0"/>
          <w:marTop w:val="0"/>
          <w:marBottom w:val="0"/>
          <w:divBdr>
            <w:top w:val="none" w:sz="0" w:space="0" w:color="auto"/>
            <w:left w:val="none" w:sz="0" w:space="0" w:color="auto"/>
            <w:bottom w:val="none" w:sz="0" w:space="0" w:color="auto"/>
            <w:right w:val="none" w:sz="0" w:space="0" w:color="auto"/>
          </w:divBdr>
        </w:div>
        <w:div w:id="844245986">
          <w:marLeft w:val="640"/>
          <w:marRight w:val="0"/>
          <w:marTop w:val="0"/>
          <w:marBottom w:val="0"/>
          <w:divBdr>
            <w:top w:val="none" w:sz="0" w:space="0" w:color="auto"/>
            <w:left w:val="none" w:sz="0" w:space="0" w:color="auto"/>
            <w:bottom w:val="none" w:sz="0" w:space="0" w:color="auto"/>
            <w:right w:val="none" w:sz="0" w:space="0" w:color="auto"/>
          </w:divBdr>
        </w:div>
        <w:div w:id="308365824">
          <w:marLeft w:val="640"/>
          <w:marRight w:val="0"/>
          <w:marTop w:val="0"/>
          <w:marBottom w:val="0"/>
          <w:divBdr>
            <w:top w:val="none" w:sz="0" w:space="0" w:color="auto"/>
            <w:left w:val="none" w:sz="0" w:space="0" w:color="auto"/>
            <w:bottom w:val="none" w:sz="0" w:space="0" w:color="auto"/>
            <w:right w:val="none" w:sz="0" w:space="0" w:color="auto"/>
          </w:divBdr>
        </w:div>
        <w:div w:id="38823639">
          <w:marLeft w:val="640"/>
          <w:marRight w:val="0"/>
          <w:marTop w:val="0"/>
          <w:marBottom w:val="0"/>
          <w:divBdr>
            <w:top w:val="none" w:sz="0" w:space="0" w:color="auto"/>
            <w:left w:val="none" w:sz="0" w:space="0" w:color="auto"/>
            <w:bottom w:val="none" w:sz="0" w:space="0" w:color="auto"/>
            <w:right w:val="none" w:sz="0" w:space="0" w:color="auto"/>
          </w:divBdr>
        </w:div>
        <w:div w:id="1800296065">
          <w:marLeft w:val="640"/>
          <w:marRight w:val="0"/>
          <w:marTop w:val="0"/>
          <w:marBottom w:val="0"/>
          <w:divBdr>
            <w:top w:val="none" w:sz="0" w:space="0" w:color="auto"/>
            <w:left w:val="none" w:sz="0" w:space="0" w:color="auto"/>
            <w:bottom w:val="none" w:sz="0" w:space="0" w:color="auto"/>
            <w:right w:val="none" w:sz="0" w:space="0" w:color="auto"/>
          </w:divBdr>
        </w:div>
        <w:div w:id="662202486">
          <w:marLeft w:val="640"/>
          <w:marRight w:val="0"/>
          <w:marTop w:val="0"/>
          <w:marBottom w:val="0"/>
          <w:divBdr>
            <w:top w:val="none" w:sz="0" w:space="0" w:color="auto"/>
            <w:left w:val="none" w:sz="0" w:space="0" w:color="auto"/>
            <w:bottom w:val="none" w:sz="0" w:space="0" w:color="auto"/>
            <w:right w:val="none" w:sz="0" w:space="0" w:color="auto"/>
          </w:divBdr>
        </w:div>
        <w:div w:id="788859193">
          <w:marLeft w:val="640"/>
          <w:marRight w:val="0"/>
          <w:marTop w:val="0"/>
          <w:marBottom w:val="0"/>
          <w:divBdr>
            <w:top w:val="none" w:sz="0" w:space="0" w:color="auto"/>
            <w:left w:val="none" w:sz="0" w:space="0" w:color="auto"/>
            <w:bottom w:val="none" w:sz="0" w:space="0" w:color="auto"/>
            <w:right w:val="none" w:sz="0" w:space="0" w:color="auto"/>
          </w:divBdr>
        </w:div>
        <w:div w:id="1448112988">
          <w:marLeft w:val="640"/>
          <w:marRight w:val="0"/>
          <w:marTop w:val="0"/>
          <w:marBottom w:val="0"/>
          <w:divBdr>
            <w:top w:val="none" w:sz="0" w:space="0" w:color="auto"/>
            <w:left w:val="none" w:sz="0" w:space="0" w:color="auto"/>
            <w:bottom w:val="none" w:sz="0" w:space="0" w:color="auto"/>
            <w:right w:val="none" w:sz="0" w:space="0" w:color="auto"/>
          </w:divBdr>
        </w:div>
        <w:div w:id="1151827730">
          <w:marLeft w:val="640"/>
          <w:marRight w:val="0"/>
          <w:marTop w:val="0"/>
          <w:marBottom w:val="0"/>
          <w:divBdr>
            <w:top w:val="none" w:sz="0" w:space="0" w:color="auto"/>
            <w:left w:val="none" w:sz="0" w:space="0" w:color="auto"/>
            <w:bottom w:val="none" w:sz="0" w:space="0" w:color="auto"/>
            <w:right w:val="none" w:sz="0" w:space="0" w:color="auto"/>
          </w:divBdr>
        </w:div>
        <w:div w:id="2041320109">
          <w:marLeft w:val="640"/>
          <w:marRight w:val="0"/>
          <w:marTop w:val="0"/>
          <w:marBottom w:val="0"/>
          <w:divBdr>
            <w:top w:val="none" w:sz="0" w:space="0" w:color="auto"/>
            <w:left w:val="none" w:sz="0" w:space="0" w:color="auto"/>
            <w:bottom w:val="none" w:sz="0" w:space="0" w:color="auto"/>
            <w:right w:val="none" w:sz="0" w:space="0" w:color="auto"/>
          </w:divBdr>
        </w:div>
        <w:div w:id="2024898378">
          <w:marLeft w:val="640"/>
          <w:marRight w:val="0"/>
          <w:marTop w:val="0"/>
          <w:marBottom w:val="0"/>
          <w:divBdr>
            <w:top w:val="none" w:sz="0" w:space="0" w:color="auto"/>
            <w:left w:val="none" w:sz="0" w:space="0" w:color="auto"/>
            <w:bottom w:val="none" w:sz="0" w:space="0" w:color="auto"/>
            <w:right w:val="none" w:sz="0" w:space="0" w:color="auto"/>
          </w:divBdr>
        </w:div>
        <w:div w:id="1627007617">
          <w:marLeft w:val="640"/>
          <w:marRight w:val="0"/>
          <w:marTop w:val="0"/>
          <w:marBottom w:val="0"/>
          <w:divBdr>
            <w:top w:val="none" w:sz="0" w:space="0" w:color="auto"/>
            <w:left w:val="none" w:sz="0" w:space="0" w:color="auto"/>
            <w:bottom w:val="none" w:sz="0" w:space="0" w:color="auto"/>
            <w:right w:val="none" w:sz="0" w:space="0" w:color="auto"/>
          </w:divBdr>
        </w:div>
        <w:div w:id="1044401782">
          <w:marLeft w:val="640"/>
          <w:marRight w:val="0"/>
          <w:marTop w:val="0"/>
          <w:marBottom w:val="0"/>
          <w:divBdr>
            <w:top w:val="none" w:sz="0" w:space="0" w:color="auto"/>
            <w:left w:val="none" w:sz="0" w:space="0" w:color="auto"/>
            <w:bottom w:val="none" w:sz="0" w:space="0" w:color="auto"/>
            <w:right w:val="none" w:sz="0" w:space="0" w:color="auto"/>
          </w:divBdr>
        </w:div>
        <w:div w:id="887913792">
          <w:marLeft w:val="640"/>
          <w:marRight w:val="0"/>
          <w:marTop w:val="0"/>
          <w:marBottom w:val="0"/>
          <w:divBdr>
            <w:top w:val="none" w:sz="0" w:space="0" w:color="auto"/>
            <w:left w:val="none" w:sz="0" w:space="0" w:color="auto"/>
            <w:bottom w:val="none" w:sz="0" w:space="0" w:color="auto"/>
            <w:right w:val="none" w:sz="0" w:space="0" w:color="auto"/>
          </w:divBdr>
        </w:div>
        <w:div w:id="1005282273">
          <w:marLeft w:val="640"/>
          <w:marRight w:val="0"/>
          <w:marTop w:val="0"/>
          <w:marBottom w:val="0"/>
          <w:divBdr>
            <w:top w:val="none" w:sz="0" w:space="0" w:color="auto"/>
            <w:left w:val="none" w:sz="0" w:space="0" w:color="auto"/>
            <w:bottom w:val="none" w:sz="0" w:space="0" w:color="auto"/>
            <w:right w:val="none" w:sz="0" w:space="0" w:color="auto"/>
          </w:divBdr>
        </w:div>
        <w:div w:id="1319847536">
          <w:marLeft w:val="640"/>
          <w:marRight w:val="0"/>
          <w:marTop w:val="0"/>
          <w:marBottom w:val="0"/>
          <w:divBdr>
            <w:top w:val="none" w:sz="0" w:space="0" w:color="auto"/>
            <w:left w:val="none" w:sz="0" w:space="0" w:color="auto"/>
            <w:bottom w:val="none" w:sz="0" w:space="0" w:color="auto"/>
            <w:right w:val="none" w:sz="0" w:space="0" w:color="auto"/>
          </w:divBdr>
        </w:div>
        <w:div w:id="1418407823">
          <w:marLeft w:val="640"/>
          <w:marRight w:val="0"/>
          <w:marTop w:val="0"/>
          <w:marBottom w:val="0"/>
          <w:divBdr>
            <w:top w:val="none" w:sz="0" w:space="0" w:color="auto"/>
            <w:left w:val="none" w:sz="0" w:space="0" w:color="auto"/>
            <w:bottom w:val="none" w:sz="0" w:space="0" w:color="auto"/>
            <w:right w:val="none" w:sz="0" w:space="0" w:color="auto"/>
          </w:divBdr>
        </w:div>
        <w:div w:id="484706600">
          <w:marLeft w:val="640"/>
          <w:marRight w:val="0"/>
          <w:marTop w:val="0"/>
          <w:marBottom w:val="0"/>
          <w:divBdr>
            <w:top w:val="none" w:sz="0" w:space="0" w:color="auto"/>
            <w:left w:val="none" w:sz="0" w:space="0" w:color="auto"/>
            <w:bottom w:val="none" w:sz="0" w:space="0" w:color="auto"/>
            <w:right w:val="none" w:sz="0" w:space="0" w:color="auto"/>
          </w:divBdr>
        </w:div>
        <w:div w:id="1048607168">
          <w:marLeft w:val="640"/>
          <w:marRight w:val="0"/>
          <w:marTop w:val="0"/>
          <w:marBottom w:val="0"/>
          <w:divBdr>
            <w:top w:val="none" w:sz="0" w:space="0" w:color="auto"/>
            <w:left w:val="none" w:sz="0" w:space="0" w:color="auto"/>
            <w:bottom w:val="none" w:sz="0" w:space="0" w:color="auto"/>
            <w:right w:val="none" w:sz="0" w:space="0" w:color="auto"/>
          </w:divBdr>
        </w:div>
        <w:div w:id="1560942552">
          <w:marLeft w:val="640"/>
          <w:marRight w:val="0"/>
          <w:marTop w:val="0"/>
          <w:marBottom w:val="0"/>
          <w:divBdr>
            <w:top w:val="none" w:sz="0" w:space="0" w:color="auto"/>
            <w:left w:val="none" w:sz="0" w:space="0" w:color="auto"/>
            <w:bottom w:val="none" w:sz="0" w:space="0" w:color="auto"/>
            <w:right w:val="none" w:sz="0" w:space="0" w:color="auto"/>
          </w:divBdr>
        </w:div>
        <w:div w:id="1175025505">
          <w:marLeft w:val="640"/>
          <w:marRight w:val="0"/>
          <w:marTop w:val="0"/>
          <w:marBottom w:val="0"/>
          <w:divBdr>
            <w:top w:val="none" w:sz="0" w:space="0" w:color="auto"/>
            <w:left w:val="none" w:sz="0" w:space="0" w:color="auto"/>
            <w:bottom w:val="none" w:sz="0" w:space="0" w:color="auto"/>
            <w:right w:val="none" w:sz="0" w:space="0" w:color="auto"/>
          </w:divBdr>
        </w:div>
        <w:div w:id="2101219022">
          <w:marLeft w:val="640"/>
          <w:marRight w:val="0"/>
          <w:marTop w:val="0"/>
          <w:marBottom w:val="0"/>
          <w:divBdr>
            <w:top w:val="none" w:sz="0" w:space="0" w:color="auto"/>
            <w:left w:val="none" w:sz="0" w:space="0" w:color="auto"/>
            <w:bottom w:val="none" w:sz="0" w:space="0" w:color="auto"/>
            <w:right w:val="none" w:sz="0" w:space="0" w:color="auto"/>
          </w:divBdr>
        </w:div>
        <w:div w:id="51586005">
          <w:marLeft w:val="640"/>
          <w:marRight w:val="0"/>
          <w:marTop w:val="0"/>
          <w:marBottom w:val="0"/>
          <w:divBdr>
            <w:top w:val="none" w:sz="0" w:space="0" w:color="auto"/>
            <w:left w:val="none" w:sz="0" w:space="0" w:color="auto"/>
            <w:bottom w:val="none" w:sz="0" w:space="0" w:color="auto"/>
            <w:right w:val="none" w:sz="0" w:space="0" w:color="auto"/>
          </w:divBdr>
        </w:div>
        <w:div w:id="1196700507">
          <w:marLeft w:val="640"/>
          <w:marRight w:val="0"/>
          <w:marTop w:val="0"/>
          <w:marBottom w:val="0"/>
          <w:divBdr>
            <w:top w:val="none" w:sz="0" w:space="0" w:color="auto"/>
            <w:left w:val="none" w:sz="0" w:space="0" w:color="auto"/>
            <w:bottom w:val="none" w:sz="0" w:space="0" w:color="auto"/>
            <w:right w:val="none" w:sz="0" w:space="0" w:color="auto"/>
          </w:divBdr>
        </w:div>
      </w:divsChild>
    </w:div>
    <w:div w:id="1045984212">
      <w:bodyDiv w:val="1"/>
      <w:marLeft w:val="0"/>
      <w:marRight w:val="0"/>
      <w:marTop w:val="0"/>
      <w:marBottom w:val="0"/>
      <w:divBdr>
        <w:top w:val="none" w:sz="0" w:space="0" w:color="auto"/>
        <w:left w:val="none" w:sz="0" w:space="0" w:color="auto"/>
        <w:bottom w:val="none" w:sz="0" w:space="0" w:color="auto"/>
        <w:right w:val="none" w:sz="0" w:space="0" w:color="auto"/>
      </w:divBdr>
    </w:div>
    <w:div w:id="1048796153">
      <w:bodyDiv w:val="1"/>
      <w:marLeft w:val="0"/>
      <w:marRight w:val="0"/>
      <w:marTop w:val="0"/>
      <w:marBottom w:val="0"/>
      <w:divBdr>
        <w:top w:val="none" w:sz="0" w:space="0" w:color="auto"/>
        <w:left w:val="none" w:sz="0" w:space="0" w:color="auto"/>
        <w:bottom w:val="none" w:sz="0" w:space="0" w:color="auto"/>
        <w:right w:val="none" w:sz="0" w:space="0" w:color="auto"/>
      </w:divBdr>
      <w:divsChild>
        <w:div w:id="572084637">
          <w:marLeft w:val="640"/>
          <w:marRight w:val="0"/>
          <w:marTop w:val="0"/>
          <w:marBottom w:val="0"/>
          <w:divBdr>
            <w:top w:val="none" w:sz="0" w:space="0" w:color="auto"/>
            <w:left w:val="none" w:sz="0" w:space="0" w:color="auto"/>
            <w:bottom w:val="none" w:sz="0" w:space="0" w:color="auto"/>
            <w:right w:val="none" w:sz="0" w:space="0" w:color="auto"/>
          </w:divBdr>
        </w:div>
        <w:div w:id="161092006">
          <w:marLeft w:val="640"/>
          <w:marRight w:val="0"/>
          <w:marTop w:val="0"/>
          <w:marBottom w:val="0"/>
          <w:divBdr>
            <w:top w:val="none" w:sz="0" w:space="0" w:color="auto"/>
            <w:left w:val="none" w:sz="0" w:space="0" w:color="auto"/>
            <w:bottom w:val="none" w:sz="0" w:space="0" w:color="auto"/>
            <w:right w:val="none" w:sz="0" w:space="0" w:color="auto"/>
          </w:divBdr>
        </w:div>
        <w:div w:id="163014605">
          <w:marLeft w:val="640"/>
          <w:marRight w:val="0"/>
          <w:marTop w:val="0"/>
          <w:marBottom w:val="0"/>
          <w:divBdr>
            <w:top w:val="none" w:sz="0" w:space="0" w:color="auto"/>
            <w:left w:val="none" w:sz="0" w:space="0" w:color="auto"/>
            <w:bottom w:val="none" w:sz="0" w:space="0" w:color="auto"/>
            <w:right w:val="none" w:sz="0" w:space="0" w:color="auto"/>
          </w:divBdr>
        </w:div>
        <w:div w:id="1350255908">
          <w:marLeft w:val="640"/>
          <w:marRight w:val="0"/>
          <w:marTop w:val="0"/>
          <w:marBottom w:val="0"/>
          <w:divBdr>
            <w:top w:val="none" w:sz="0" w:space="0" w:color="auto"/>
            <w:left w:val="none" w:sz="0" w:space="0" w:color="auto"/>
            <w:bottom w:val="none" w:sz="0" w:space="0" w:color="auto"/>
            <w:right w:val="none" w:sz="0" w:space="0" w:color="auto"/>
          </w:divBdr>
        </w:div>
        <w:div w:id="534778743">
          <w:marLeft w:val="640"/>
          <w:marRight w:val="0"/>
          <w:marTop w:val="0"/>
          <w:marBottom w:val="0"/>
          <w:divBdr>
            <w:top w:val="none" w:sz="0" w:space="0" w:color="auto"/>
            <w:left w:val="none" w:sz="0" w:space="0" w:color="auto"/>
            <w:bottom w:val="none" w:sz="0" w:space="0" w:color="auto"/>
            <w:right w:val="none" w:sz="0" w:space="0" w:color="auto"/>
          </w:divBdr>
        </w:div>
        <w:div w:id="971444368">
          <w:marLeft w:val="640"/>
          <w:marRight w:val="0"/>
          <w:marTop w:val="0"/>
          <w:marBottom w:val="0"/>
          <w:divBdr>
            <w:top w:val="none" w:sz="0" w:space="0" w:color="auto"/>
            <w:left w:val="none" w:sz="0" w:space="0" w:color="auto"/>
            <w:bottom w:val="none" w:sz="0" w:space="0" w:color="auto"/>
            <w:right w:val="none" w:sz="0" w:space="0" w:color="auto"/>
          </w:divBdr>
        </w:div>
        <w:div w:id="2067408547">
          <w:marLeft w:val="640"/>
          <w:marRight w:val="0"/>
          <w:marTop w:val="0"/>
          <w:marBottom w:val="0"/>
          <w:divBdr>
            <w:top w:val="none" w:sz="0" w:space="0" w:color="auto"/>
            <w:left w:val="none" w:sz="0" w:space="0" w:color="auto"/>
            <w:bottom w:val="none" w:sz="0" w:space="0" w:color="auto"/>
            <w:right w:val="none" w:sz="0" w:space="0" w:color="auto"/>
          </w:divBdr>
        </w:div>
        <w:div w:id="1356611700">
          <w:marLeft w:val="640"/>
          <w:marRight w:val="0"/>
          <w:marTop w:val="0"/>
          <w:marBottom w:val="0"/>
          <w:divBdr>
            <w:top w:val="none" w:sz="0" w:space="0" w:color="auto"/>
            <w:left w:val="none" w:sz="0" w:space="0" w:color="auto"/>
            <w:bottom w:val="none" w:sz="0" w:space="0" w:color="auto"/>
            <w:right w:val="none" w:sz="0" w:space="0" w:color="auto"/>
          </w:divBdr>
        </w:div>
        <w:div w:id="1067802602">
          <w:marLeft w:val="640"/>
          <w:marRight w:val="0"/>
          <w:marTop w:val="0"/>
          <w:marBottom w:val="0"/>
          <w:divBdr>
            <w:top w:val="none" w:sz="0" w:space="0" w:color="auto"/>
            <w:left w:val="none" w:sz="0" w:space="0" w:color="auto"/>
            <w:bottom w:val="none" w:sz="0" w:space="0" w:color="auto"/>
            <w:right w:val="none" w:sz="0" w:space="0" w:color="auto"/>
          </w:divBdr>
        </w:div>
        <w:div w:id="1202402439">
          <w:marLeft w:val="640"/>
          <w:marRight w:val="0"/>
          <w:marTop w:val="0"/>
          <w:marBottom w:val="0"/>
          <w:divBdr>
            <w:top w:val="none" w:sz="0" w:space="0" w:color="auto"/>
            <w:left w:val="none" w:sz="0" w:space="0" w:color="auto"/>
            <w:bottom w:val="none" w:sz="0" w:space="0" w:color="auto"/>
            <w:right w:val="none" w:sz="0" w:space="0" w:color="auto"/>
          </w:divBdr>
        </w:div>
        <w:div w:id="1139880562">
          <w:marLeft w:val="640"/>
          <w:marRight w:val="0"/>
          <w:marTop w:val="0"/>
          <w:marBottom w:val="0"/>
          <w:divBdr>
            <w:top w:val="none" w:sz="0" w:space="0" w:color="auto"/>
            <w:left w:val="none" w:sz="0" w:space="0" w:color="auto"/>
            <w:bottom w:val="none" w:sz="0" w:space="0" w:color="auto"/>
            <w:right w:val="none" w:sz="0" w:space="0" w:color="auto"/>
          </w:divBdr>
        </w:div>
        <w:div w:id="1556969787">
          <w:marLeft w:val="640"/>
          <w:marRight w:val="0"/>
          <w:marTop w:val="0"/>
          <w:marBottom w:val="0"/>
          <w:divBdr>
            <w:top w:val="none" w:sz="0" w:space="0" w:color="auto"/>
            <w:left w:val="none" w:sz="0" w:space="0" w:color="auto"/>
            <w:bottom w:val="none" w:sz="0" w:space="0" w:color="auto"/>
            <w:right w:val="none" w:sz="0" w:space="0" w:color="auto"/>
          </w:divBdr>
        </w:div>
        <w:div w:id="149446285">
          <w:marLeft w:val="640"/>
          <w:marRight w:val="0"/>
          <w:marTop w:val="0"/>
          <w:marBottom w:val="0"/>
          <w:divBdr>
            <w:top w:val="none" w:sz="0" w:space="0" w:color="auto"/>
            <w:left w:val="none" w:sz="0" w:space="0" w:color="auto"/>
            <w:bottom w:val="none" w:sz="0" w:space="0" w:color="auto"/>
            <w:right w:val="none" w:sz="0" w:space="0" w:color="auto"/>
          </w:divBdr>
        </w:div>
        <w:div w:id="2100829077">
          <w:marLeft w:val="640"/>
          <w:marRight w:val="0"/>
          <w:marTop w:val="0"/>
          <w:marBottom w:val="0"/>
          <w:divBdr>
            <w:top w:val="none" w:sz="0" w:space="0" w:color="auto"/>
            <w:left w:val="none" w:sz="0" w:space="0" w:color="auto"/>
            <w:bottom w:val="none" w:sz="0" w:space="0" w:color="auto"/>
            <w:right w:val="none" w:sz="0" w:space="0" w:color="auto"/>
          </w:divBdr>
        </w:div>
        <w:div w:id="572929898">
          <w:marLeft w:val="640"/>
          <w:marRight w:val="0"/>
          <w:marTop w:val="0"/>
          <w:marBottom w:val="0"/>
          <w:divBdr>
            <w:top w:val="none" w:sz="0" w:space="0" w:color="auto"/>
            <w:left w:val="none" w:sz="0" w:space="0" w:color="auto"/>
            <w:bottom w:val="none" w:sz="0" w:space="0" w:color="auto"/>
            <w:right w:val="none" w:sz="0" w:space="0" w:color="auto"/>
          </w:divBdr>
        </w:div>
        <w:div w:id="2093575803">
          <w:marLeft w:val="640"/>
          <w:marRight w:val="0"/>
          <w:marTop w:val="0"/>
          <w:marBottom w:val="0"/>
          <w:divBdr>
            <w:top w:val="none" w:sz="0" w:space="0" w:color="auto"/>
            <w:left w:val="none" w:sz="0" w:space="0" w:color="auto"/>
            <w:bottom w:val="none" w:sz="0" w:space="0" w:color="auto"/>
            <w:right w:val="none" w:sz="0" w:space="0" w:color="auto"/>
          </w:divBdr>
        </w:div>
        <w:div w:id="328824385">
          <w:marLeft w:val="640"/>
          <w:marRight w:val="0"/>
          <w:marTop w:val="0"/>
          <w:marBottom w:val="0"/>
          <w:divBdr>
            <w:top w:val="none" w:sz="0" w:space="0" w:color="auto"/>
            <w:left w:val="none" w:sz="0" w:space="0" w:color="auto"/>
            <w:bottom w:val="none" w:sz="0" w:space="0" w:color="auto"/>
            <w:right w:val="none" w:sz="0" w:space="0" w:color="auto"/>
          </w:divBdr>
        </w:div>
        <w:div w:id="1321889444">
          <w:marLeft w:val="640"/>
          <w:marRight w:val="0"/>
          <w:marTop w:val="0"/>
          <w:marBottom w:val="0"/>
          <w:divBdr>
            <w:top w:val="none" w:sz="0" w:space="0" w:color="auto"/>
            <w:left w:val="none" w:sz="0" w:space="0" w:color="auto"/>
            <w:bottom w:val="none" w:sz="0" w:space="0" w:color="auto"/>
            <w:right w:val="none" w:sz="0" w:space="0" w:color="auto"/>
          </w:divBdr>
        </w:div>
        <w:div w:id="912197508">
          <w:marLeft w:val="640"/>
          <w:marRight w:val="0"/>
          <w:marTop w:val="0"/>
          <w:marBottom w:val="0"/>
          <w:divBdr>
            <w:top w:val="none" w:sz="0" w:space="0" w:color="auto"/>
            <w:left w:val="none" w:sz="0" w:space="0" w:color="auto"/>
            <w:bottom w:val="none" w:sz="0" w:space="0" w:color="auto"/>
            <w:right w:val="none" w:sz="0" w:space="0" w:color="auto"/>
          </w:divBdr>
        </w:div>
        <w:div w:id="1819764252">
          <w:marLeft w:val="640"/>
          <w:marRight w:val="0"/>
          <w:marTop w:val="0"/>
          <w:marBottom w:val="0"/>
          <w:divBdr>
            <w:top w:val="none" w:sz="0" w:space="0" w:color="auto"/>
            <w:left w:val="none" w:sz="0" w:space="0" w:color="auto"/>
            <w:bottom w:val="none" w:sz="0" w:space="0" w:color="auto"/>
            <w:right w:val="none" w:sz="0" w:space="0" w:color="auto"/>
          </w:divBdr>
        </w:div>
        <w:div w:id="1645156308">
          <w:marLeft w:val="640"/>
          <w:marRight w:val="0"/>
          <w:marTop w:val="0"/>
          <w:marBottom w:val="0"/>
          <w:divBdr>
            <w:top w:val="none" w:sz="0" w:space="0" w:color="auto"/>
            <w:left w:val="none" w:sz="0" w:space="0" w:color="auto"/>
            <w:bottom w:val="none" w:sz="0" w:space="0" w:color="auto"/>
            <w:right w:val="none" w:sz="0" w:space="0" w:color="auto"/>
          </w:divBdr>
        </w:div>
        <w:div w:id="528682021">
          <w:marLeft w:val="640"/>
          <w:marRight w:val="0"/>
          <w:marTop w:val="0"/>
          <w:marBottom w:val="0"/>
          <w:divBdr>
            <w:top w:val="none" w:sz="0" w:space="0" w:color="auto"/>
            <w:left w:val="none" w:sz="0" w:space="0" w:color="auto"/>
            <w:bottom w:val="none" w:sz="0" w:space="0" w:color="auto"/>
            <w:right w:val="none" w:sz="0" w:space="0" w:color="auto"/>
          </w:divBdr>
        </w:div>
        <w:div w:id="2009864790">
          <w:marLeft w:val="640"/>
          <w:marRight w:val="0"/>
          <w:marTop w:val="0"/>
          <w:marBottom w:val="0"/>
          <w:divBdr>
            <w:top w:val="none" w:sz="0" w:space="0" w:color="auto"/>
            <w:left w:val="none" w:sz="0" w:space="0" w:color="auto"/>
            <w:bottom w:val="none" w:sz="0" w:space="0" w:color="auto"/>
            <w:right w:val="none" w:sz="0" w:space="0" w:color="auto"/>
          </w:divBdr>
        </w:div>
        <w:div w:id="1485316213">
          <w:marLeft w:val="640"/>
          <w:marRight w:val="0"/>
          <w:marTop w:val="0"/>
          <w:marBottom w:val="0"/>
          <w:divBdr>
            <w:top w:val="none" w:sz="0" w:space="0" w:color="auto"/>
            <w:left w:val="none" w:sz="0" w:space="0" w:color="auto"/>
            <w:bottom w:val="none" w:sz="0" w:space="0" w:color="auto"/>
            <w:right w:val="none" w:sz="0" w:space="0" w:color="auto"/>
          </w:divBdr>
        </w:div>
        <w:div w:id="1045059854">
          <w:marLeft w:val="640"/>
          <w:marRight w:val="0"/>
          <w:marTop w:val="0"/>
          <w:marBottom w:val="0"/>
          <w:divBdr>
            <w:top w:val="none" w:sz="0" w:space="0" w:color="auto"/>
            <w:left w:val="none" w:sz="0" w:space="0" w:color="auto"/>
            <w:bottom w:val="none" w:sz="0" w:space="0" w:color="auto"/>
            <w:right w:val="none" w:sz="0" w:space="0" w:color="auto"/>
          </w:divBdr>
        </w:div>
        <w:div w:id="484317825">
          <w:marLeft w:val="640"/>
          <w:marRight w:val="0"/>
          <w:marTop w:val="0"/>
          <w:marBottom w:val="0"/>
          <w:divBdr>
            <w:top w:val="none" w:sz="0" w:space="0" w:color="auto"/>
            <w:left w:val="none" w:sz="0" w:space="0" w:color="auto"/>
            <w:bottom w:val="none" w:sz="0" w:space="0" w:color="auto"/>
            <w:right w:val="none" w:sz="0" w:space="0" w:color="auto"/>
          </w:divBdr>
        </w:div>
        <w:div w:id="1285191691">
          <w:marLeft w:val="640"/>
          <w:marRight w:val="0"/>
          <w:marTop w:val="0"/>
          <w:marBottom w:val="0"/>
          <w:divBdr>
            <w:top w:val="none" w:sz="0" w:space="0" w:color="auto"/>
            <w:left w:val="none" w:sz="0" w:space="0" w:color="auto"/>
            <w:bottom w:val="none" w:sz="0" w:space="0" w:color="auto"/>
            <w:right w:val="none" w:sz="0" w:space="0" w:color="auto"/>
          </w:divBdr>
        </w:div>
        <w:div w:id="2051570895">
          <w:marLeft w:val="640"/>
          <w:marRight w:val="0"/>
          <w:marTop w:val="0"/>
          <w:marBottom w:val="0"/>
          <w:divBdr>
            <w:top w:val="none" w:sz="0" w:space="0" w:color="auto"/>
            <w:left w:val="none" w:sz="0" w:space="0" w:color="auto"/>
            <w:bottom w:val="none" w:sz="0" w:space="0" w:color="auto"/>
            <w:right w:val="none" w:sz="0" w:space="0" w:color="auto"/>
          </w:divBdr>
        </w:div>
        <w:div w:id="1201552778">
          <w:marLeft w:val="640"/>
          <w:marRight w:val="0"/>
          <w:marTop w:val="0"/>
          <w:marBottom w:val="0"/>
          <w:divBdr>
            <w:top w:val="none" w:sz="0" w:space="0" w:color="auto"/>
            <w:left w:val="none" w:sz="0" w:space="0" w:color="auto"/>
            <w:bottom w:val="none" w:sz="0" w:space="0" w:color="auto"/>
            <w:right w:val="none" w:sz="0" w:space="0" w:color="auto"/>
          </w:divBdr>
        </w:div>
        <w:div w:id="23218040">
          <w:marLeft w:val="640"/>
          <w:marRight w:val="0"/>
          <w:marTop w:val="0"/>
          <w:marBottom w:val="0"/>
          <w:divBdr>
            <w:top w:val="none" w:sz="0" w:space="0" w:color="auto"/>
            <w:left w:val="none" w:sz="0" w:space="0" w:color="auto"/>
            <w:bottom w:val="none" w:sz="0" w:space="0" w:color="auto"/>
            <w:right w:val="none" w:sz="0" w:space="0" w:color="auto"/>
          </w:divBdr>
        </w:div>
        <w:div w:id="1933246478">
          <w:marLeft w:val="640"/>
          <w:marRight w:val="0"/>
          <w:marTop w:val="0"/>
          <w:marBottom w:val="0"/>
          <w:divBdr>
            <w:top w:val="none" w:sz="0" w:space="0" w:color="auto"/>
            <w:left w:val="none" w:sz="0" w:space="0" w:color="auto"/>
            <w:bottom w:val="none" w:sz="0" w:space="0" w:color="auto"/>
            <w:right w:val="none" w:sz="0" w:space="0" w:color="auto"/>
          </w:divBdr>
        </w:div>
        <w:div w:id="827553341">
          <w:marLeft w:val="640"/>
          <w:marRight w:val="0"/>
          <w:marTop w:val="0"/>
          <w:marBottom w:val="0"/>
          <w:divBdr>
            <w:top w:val="none" w:sz="0" w:space="0" w:color="auto"/>
            <w:left w:val="none" w:sz="0" w:space="0" w:color="auto"/>
            <w:bottom w:val="none" w:sz="0" w:space="0" w:color="auto"/>
            <w:right w:val="none" w:sz="0" w:space="0" w:color="auto"/>
          </w:divBdr>
        </w:div>
        <w:div w:id="476000182">
          <w:marLeft w:val="640"/>
          <w:marRight w:val="0"/>
          <w:marTop w:val="0"/>
          <w:marBottom w:val="0"/>
          <w:divBdr>
            <w:top w:val="none" w:sz="0" w:space="0" w:color="auto"/>
            <w:left w:val="none" w:sz="0" w:space="0" w:color="auto"/>
            <w:bottom w:val="none" w:sz="0" w:space="0" w:color="auto"/>
            <w:right w:val="none" w:sz="0" w:space="0" w:color="auto"/>
          </w:divBdr>
        </w:div>
        <w:div w:id="1766074015">
          <w:marLeft w:val="640"/>
          <w:marRight w:val="0"/>
          <w:marTop w:val="0"/>
          <w:marBottom w:val="0"/>
          <w:divBdr>
            <w:top w:val="none" w:sz="0" w:space="0" w:color="auto"/>
            <w:left w:val="none" w:sz="0" w:space="0" w:color="auto"/>
            <w:bottom w:val="none" w:sz="0" w:space="0" w:color="auto"/>
            <w:right w:val="none" w:sz="0" w:space="0" w:color="auto"/>
          </w:divBdr>
        </w:div>
        <w:div w:id="741759534">
          <w:marLeft w:val="640"/>
          <w:marRight w:val="0"/>
          <w:marTop w:val="0"/>
          <w:marBottom w:val="0"/>
          <w:divBdr>
            <w:top w:val="none" w:sz="0" w:space="0" w:color="auto"/>
            <w:left w:val="none" w:sz="0" w:space="0" w:color="auto"/>
            <w:bottom w:val="none" w:sz="0" w:space="0" w:color="auto"/>
            <w:right w:val="none" w:sz="0" w:space="0" w:color="auto"/>
          </w:divBdr>
        </w:div>
        <w:div w:id="841506741">
          <w:marLeft w:val="640"/>
          <w:marRight w:val="0"/>
          <w:marTop w:val="0"/>
          <w:marBottom w:val="0"/>
          <w:divBdr>
            <w:top w:val="none" w:sz="0" w:space="0" w:color="auto"/>
            <w:left w:val="none" w:sz="0" w:space="0" w:color="auto"/>
            <w:bottom w:val="none" w:sz="0" w:space="0" w:color="auto"/>
            <w:right w:val="none" w:sz="0" w:space="0" w:color="auto"/>
          </w:divBdr>
        </w:div>
        <w:div w:id="1453207523">
          <w:marLeft w:val="640"/>
          <w:marRight w:val="0"/>
          <w:marTop w:val="0"/>
          <w:marBottom w:val="0"/>
          <w:divBdr>
            <w:top w:val="none" w:sz="0" w:space="0" w:color="auto"/>
            <w:left w:val="none" w:sz="0" w:space="0" w:color="auto"/>
            <w:bottom w:val="none" w:sz="0" w:space="0" w:color="auto"/>
            <w:right w:val="none" w:sz="0" w:space="0" w:color="auto"/>
          </w:divBdr>
        </w:div>
        <w:div w:id="590966204">
          <w:marLeft w:val="640"/>
          <w:marRight w:val="0"/>
          <w:marTop w:val="0"/>
          <w:marBottom w:val="0"/>
          <w:divBdr>
            <w:top w:val="none" w:sz="0" w:space="0" w:color="auto"/>
            <w:left w:val="none" w:sz="0" w:space="0" w:color="auto"/>
            <w:bottom w:val="none" w:sz="0" w:space="0" w:color="auto"/>
            <w:right w:val="none" w:sz="0" w:space="0" w:color="auto"/>
          </w:divBdr>
        </w:div>
        <w:div w:id="1774548499">
          <w:marLeft w:val="640"/>
          <w:marRight w:val="0"/>
          <w:marTop w:val="0"/>
          <w:marBottom w:val="0"/>
          <w:divBdr>
            <w:top w:val="none" w:sz="0" w:space="0" w:color="auto"/>
            <w:left w:val="none" w:sz="0" w:space="0" w:color="auto"/>
            <w:bottom w:val="none" w:sz="0" w:space="0" w:color="auto"/>
            <w:right w:val="none" w:sz="0" w:space="0" w:color="auto"/>
          </w:divBdr>
        </w:div>
        <w:div w:id="1508133920">
          <w:marLeft w:val="640"/>
          <w:marRight w:val="0"/>
          <w:marTop w:val="0"/>
          <w:marBottom w:val="0"/>
          <w:divBdr>
            <w:top w:val="none" w:sz="0" w:space="0" w:color="auto"/>
            <w:left w:val="none" w:sz="0" w:space="0" w:color="auto"/>
            <w:bottom w:val="none" w:sz="0" w:space="0" w:color="auto"/>
            <w:right w:val="none" w:sz="0" w:space="0" w:color="auto"/>
          </w:divBdr>
        </w:div>
        <w:div w:id="2063795076">
          <w:marLeft w:val="640"/>
          <w:marRight w:val="0"/>
          <w:marTop w:val="0"/>
          <w:marBottom w:val="0"/>
          <w:divBdr>
            <w:top w:val="none" w:sz="0" w:space="0" w:color="auto"/>
            <w:left w:val="none" w:sz="0" w:space="0" w:color="auto"/>
            <w:bottom w:val="none" w:sz="0" w:space="0" w:color="auto"/>
            <w:right w:val="none" w:sz="0" w:space="0" w:color="auto"/>
          </w:divBdr>
        </w:div>
        <w:div w:id="2030372004">
          <w:marLeft w:val="640"/>
          <w:marRight w:val="0"/>
          <w:marTop w:val="0"/>
          <w:marBottom w:val="0"/>
          <w:divBdr>
            <w:top w:val="none" w:sz="0" w:space="0" w:color="auto"/>
            <w:left w:val="none" w:sz="0" w:space="0" w:color="auto"/>
            <w:bottom w:val="none" w:sz="0" w:space="0" w:color="auto"/>
            <w:right w:val="none" w:sz="0" w:space="0" w:color="auto"/>
          </w:divBdr>
        </w:div>
        <w:div w:id="541943651">
          <w:marLeft w:val="640"/>
          <w:marRight w:val="0"/>
          <w:marTop w:val="0"/>
          <w:marBottom w:val="0"/>
          <w:divBdr>
            <w:top w:val="none" w:sz="0" w:space="0" w:color="auto"/>
            <w:left w:val="none" w:sz="0" w:space="0" w:color="auto"/>
            <w:bottom w:val="none" w:sz="0" w:space="0" w:color="auto"/>
            <w:right w:val="none" w:sz="0" w:space="0" w:color="auto"/>
          </w:divBdr>
        </w:div>
        <w:div w:id="1711034658">
          <w:marLeft w:val="640"/>
          <w:marRight w:val="0"/>
          <w:marTop w:val="0"/>
          <w:marBottom w:val="0"/>
          <w:divBdr>
            <w:top w:val="none" w:sz="0" w:space="0" w:color="auto"/>
            <w:left w:val="none" w:sz="0" w:space="0" w:color="auto"/>
            <w:bottom w:val="none" w:sz="0" w:space="0" w:color="auto"/>
            <w:right w:val="none" w:sz="0" w:space="0" w:color="auto"/>
          </w:divBdr>
        </w:div>
        <w:div w:id="655769262">
          <w:marLeft w:val="640"/>
          <w:marRight w:val="0"/>
          <w:marTop w:val="0"/>
          <w:marBottom w:val="0"/>
          <w:divBdr>
            <w:top w:val="none" w:sz="0" w:space="0" w:color="auto"/>
            <w:left w:val="none" w:sz="0" w:space="0" w:color="auto"/>
            <w:bottom w:val="none" w:sz="0" w:space="0" w:color="auto"/>
            <w:right w:val="none" w:sz="0" w:space="0" w:color="auto"/>
          </w:divBdr>
        </w:div>
        <w:div w:id="1151360613">
          <w:marLeft w:val="640"/>
          <w:marRight w:val="0"/>
          <w:marTop w:val="0"/>
          <w:marBottom w:val="0"/>
          <w:divBdr>
            <w:top w:val="none" w:sz="0" w:space="0" w:color="auto"/>
            <w:left w:val="none" w:sz="0" w:space="0" w:color="auto"/>
            <w:bottom w:val="none" w:sz="0" w:space="0" w:color="auto"/>
            <w:right w:val="none" w:sz="0" w:space="0" w:color="auto"/>
          </w:divBdr>
        </w:div>
        <w:div w:id="1810972272">
          <w:marLeft w:val="640"/>
          <w:marRight w:val="0"/>
          <w:marTop w:val="0"/>
          <w:marBottom w:val="0"/>
          <w:divBdr>
            <w:top w:val="none" w:sz="0" w:space="0" w:color="auto"/>
            <w:left w:val="none" w:sz="0" w:space="0" w:color="auto"/>
            <w:bottom w:val="none" w:sz="0" w:space="0" w:color="auto"/>
            <w:right w:val="none" w:sz="0" w:space="0" w:color="auto"/>
          </w:divBdr>
        </w:div>
        <w:div w:id="1453161724">
          <w:marLeft w:val="640"/>
          <w:marRight w:val="0"/>
          <w:marTop w:val="0"/>
          <w:marBottom w:val="0"/>
          <w:divBdr>
            <w:top w:val="none" w:sz="0" w:space="0" w:color="auto"/>
            <w:left w:val="none" w:sz="0" w:space="0" w:color="auto"/>
            <w:bottom w:val="none" w:sz="0" w:space="0" w:color="auto"/>
            <w:right w:val="none" w:sz="0" w:space="0" w:color="auto"/>
          </w:divBdr>
        </w:div>
        <w:div w:id="146560128">
          <w:marLeft w:val="640"/>
          <w:marRight w:val="0"/>
          <w:marTop w:val="0"/>
          <w:marBottom w:val="0"/>
          <w:divBdr>
            <w:top w:val="none" w:sz="0" w:space="0" w:color="auto"/>
            <w:left w:val="none" w:sz="0" w:space="0" w:color="auto"/>
            <w:bottom w:val="none" w:sz="0" w:space="0" w:color="auto"/>
            <w:right w:val="none" w:sz="0" w:space="0" w:color="auto"/>
          </w:divBdr>
        </w:div>
        <w:div w:id="1711487905">
          <w:marLeft w:val="640"/>
          <w:marRight w:val="0"/>
          <w:marTop w:val="0"/>
          <w:marBottom w:val="0"/>
          <w:divBdr>
            <w:top w:val="none" w:sz="0" w:space="0" w:color="auto"/>
            <w:left w:val="none" w:sz="0" w:space="0" w:color="auto"/>
            <w:bottom w:val="none" w:sz="0" w:space="0" w:color="auto"/>
            <w:right w:val="none" w:sz="0" w:space="0" w:color="auto"/>
          </w:divBdr>
        </w:div>
        <w:div w:id="641927363">
          <w:marLeft w:val="640"/>
          <w:marRight w:val="0"/>
          <w:marTop w:val="0"/>
          <w:marBottom w:val="0"/>
          <w:divBdr>
            <w:top w:val="none" w:sz="0" w:space="0" w:color="auto"/>
            <w:left w:val="none" w:sz="0" w:space="0" w:color="auto"/>
            <w:bottom w:val="none" w:sz="0" w:space="0" w:color="auto"/>
            <w:right w:val="none" w:sz="0" w:space="0" w:color="auto"/>
          </w:divBdr>
        </w:div>
        <w:div w:id="516504810">
          <w:marLeft w:val="640"/>
          <w:marRight w:val="0"/>
          <w:marTop w:val="0"/>
          <w:marBottom w:val="0"/>
          <w:divBdr>
            <w:top w:val="none" w:sz="0" w:space="0" w:color="auto"/>
            <w:left w:val="none" w:sz="0" w:space="0" w:color="auto"/>
            <w:bottom w:val="none" w:sz="0" w:space="0" w:color="auto"/>
            <w:right w:val="none" w:sz="0" w:space="0" w:color="auto"/>
          </w:divBdr>
        </w:div>
        <w:div w:id="2066485494">
          <w:marLeft w:val="640"/>
          <w:marRight w:val="0"/>
          <w:marTop w:val="0"/>
          <w:marBottom w:val="0"/>
          <w:divBdr>
            <w:top w:val="none" w:sz="0" w:space="0" w:color="auto"/>
            <w:left w:val="none" w:sz="0" w:space="0" w:color="auto"/>
            <w:bottom w:val="none" w:sz="0" w:space="0" w:color="auto"/>
            <w:right w:val="none" w:sz="0" w:space="0" w:color="auto"/>
          </w:divBdr>
        </w:div>
        <w:div w:id="1220290464">
          <w:marLeft w:val="640"/>
          <w:marRight w:val="0"/>
          <w:marTop w:val="0"/>
          <w:marBottom w:val="0"/>
          <w:divBdr>
            <w:top w:val="none" w:sz="0" w:space="0" w:color="auto"/>
            <w:left w:val="none" w:sz="0" w:space="0" w:color="auto"/>
            <w:bottom w:val="none" w:sz="0" w:space="0" w:color="auto"/>
            <w:right w:val="none" w:sz="0" w:space="0" w:color="auto"/>
          </w:divBdr>
        </w:div>
        <w:div w:id="1092966352">
          <w:marLeft w:val="640"/>
          <w:marRight w:val="0"/>
          <w:marTop w:val="0"/>
          <w:marBottom w:val="0"/>
          <w:divBdr>
            <w:top w:val="none" w:sz="0" w:space="0" w:color="auto"/>
            <w:left w:val="none" w:sz="0" w:space="0" w:color="auto"/>
            <w:bottom w:val="none" w:sz="0" w:space="0" w:color="auto"/>
            <w:right w:val="none" w:sz="0" w:space="0" w:color="auto"/>
          </w:divBdr>
        </w:div>
        <w:div w:id="1735346411">
          <w:marLeft w:val="640"/>
          <w:marRight w:val="0"/>
          <w:marTop w:val="0"/>
          <w:marBottom w:val="0"/>
          <w:divBdr>
            <w:top w:val="none" w:sz="0" w:space="0" w:color="auto"/>
            <w:left w:val="none" w:sz="0" w:space="0" w:color="auto"/>
            <w:bottom w:val="none" w:sz="0" w:space="0" w:color="auto"/>
            <w:right w:val="none" w:sz="0" w:space="0" w:color="auto"/>
          </w:divBdr>
        </w:div>
        <w:div w:id="1838694461">
          <w:marLeft w:val="640"/>
          <w:marRight w:val="0"/>
          <w:marTop w:val="0"/>
          <w:marBottom w:val="0"/>
          <w:divBdr>
            <w:top w:val="none" w:sz="0" w:space="0" w:color="auto"/>
            <w:left w:val="none" w:sz="0" w:space="0" w:color="auto"/>
            <w:bottom w:val="none" w:sz="0" w:space="0" w:color="auto"/>
            <w:right w:val="none" w:sz="0" w:space="0" w:color="auto"/>
          </w:divBdr>
        </w:div>
        <w:div w:id="1927304338">
          <w:marLeft w:val="640"/>
          <w:marRight w:val="0"/>
          <w:marTop w:val="0"/>
          <w:marBottom w:val="0"/>
          <w:divBdr>
            <w:top w:val="none" w:sz="0" w:space="0" w:color="auto"/>
            <w:left w:val="none" w:sz="0" w:space="0" w:color="auto"/>
            <w:bottom w:val="none" w:sz="0" w:space="0" w:color="auto"/>
            <w:right w:val="none" w:sz="0" w:space="0" w:color="auto"/>
          </w:divBdr>
        </w:div>
        <w:div w:id="7996524">
          <w:marLeft w:val="640"/>
          <w:marRight w:val="0"/>
          <w:marTop w:val="0"/>
          <w:marBottom w:val="0"/>
          <w:divBdr>
            <w:top w:val="none" w:sz="0" w:space="0" w:color="auto"/>
            <w:left w:val="none" w:sz="0" w:space="0" w:color="auto"/>
            <w:bottom w:val="none" w:sz="0" w:space="0" w:color="auto"/>
            <w:right w:val="none" w:sz="0" w:space="0" w:color="auto"/>
          </w:divBdr>
        </w:div>
        <w:div w:id="563835951">
          <w:marLeft w:val="640"/>
          <w:marRight w:val="0"/>
          <w:marTop w:val="0"/>
          <w:marBottom w:val="0"/>
          <w:divBdr>
            <w:top w:val="none" w:sz="0" w:space="0" w:color="auto"/>
            <w:left w:val="none" w:sz="0" w:space="0" w:color="auto"/>
            <w:bottom w:val="none" w:sz="0" w:space="0" w:color="auto"/>
            <w:right w:val="none" w:sz="0" w:space="0" w:color="auto"/>
          </w:divBdr>
        </w:div>
        <w:div w:id="1335961419">
          <w:marLeft w:val="640"/>
          <w:marRight w:val="0"/>
          <w:marTop w:val="0"/>
          <w:marBottom w:val="0"/>
          <w:divBdr>
            <w:top w:val="none" w:sz="0" w:space="0" w:color="auto"/>
            <w:left w:val="none" w:sz="0" w:space="0" w:color="auto"/>
            <w:bottom w:val="none" w:sz="0" w:space="0" w:color="auto"/>
            <w:right w:val="none" w:sz="0" w:space="0" w:color="auto"/>
          </w:divBdr>
        </w:div>
        <w:div w:id="1845589044">
          <w:marLeft w:val="640"/>
          <w:marRight w:val="0"/>
          <w:marTop w:val="0"/>
          <w:marBottom w:val="0"/>
          <w:divBdr>
            <w:top w:val="none" w:sz="0" w:space="0" w:color="auto"/>
            <w:left w:val="none" w:sz="0" w:space="0" w:color="auto"/>
            <w:bottom w:val="none" w:sz="0" w:space="0" w:color="auto"/>
            <w:right w:val="none" w:sz="0" w:space="0" w:color="auto"/>
          </w:divBdr>
        </w:div>
        <w:div w:id="748116248">
          <w:marLeft w:val="640"/>
          <w:marRight w:val="0"/>
          <w:marTop w:val="0"/>
          <w:marBottom w:val="0"/>
          <w:divBdr>
            <w:top w:val="none" w:sz="0" w:space="0" w:color="auto"/>
            <w:left w:val="none" w:sz="0" w:space="0" w:color="auto"/>
            <w:bottom w:val="none" w:sz="0" w:space="0" w:color="auto"/>
            <w:right w:val="none" w:sz="0" w:space="0" w:color="auto"/>
          </w:divBdr>
        </w:div>
        <w:div w:id="13000843">
          <w:marLeft w:val="640"/>
          <w:marRight w:val="0"/>
          <w:marTop w:val="0"/>
          <w:marBottom w:val="0"/>
          <w:divBdr>
            <w:top w:val="none" w:sz="0" w:space="0" w:color="auto"/>
            <w:left w:val="none" w:sz="0" w:space="0" w:color="auto"/>
            <w:bottom w:val="none" w:sz="0" w:space="0" w:color="auto"/>
            <w:right w:val="none" w:sz="0" w:space="0" w:color="auto"/>
          </w:divBdr>
        </w:div>
        <w:div w:id="1302465592">
          <w:marLeft w:val="640"/>
          <w:marRight w:val="0"/>
          <w:marTop w:val="0"/>
          <w:marBottom w:val="0"/>
          <w:divBdr>
            <w:top w:val="none" w:sz="0" w:space="0" w:color="auto"/>
            <w:left w:val="none" w:sz="0" w:space="0" w:color="auto"/>
            <w:bottom w:val="none" w:sz="0" w:space="0" w:color="auto"/>
            <w:right w:val="none" w:sz="0" w:space="0" w:color="auto"/>
          </w:divBdr>
        </w:div>
        <w:div w:id="1083842314">
          <w:marLeft w:val="640"/>
          <w:marRight w:val="0"/>
          <w:marTop w:val="0"/>
          <w:marBottom w:val="0"/>
          <w:divBdr>
            <w:top w:val="none" w:sz="0" w:space="0" w:color="auto"/>
            <w:left w:val="none" w:sz="0" w:space="0" w:color="auto"/>
            <w:bottom w:val="none" w:sz="0" w:space="0" w:color="auto"/>
            <w:right w:val="none" w:sz="0" w:space="0" w:color="auto"/>
          </w:divBdr>
        </w:div>
        <w:div w:id="1123378663">
          <w:marLeft w:val="640"/>
          <w:marRight w:val="0"/>
          <w:marTop w:val="0"/>
          <w:marBottom w:val="0"/>
          <w:divBdr>
            <w:top w:val="none" w:sz="0" w:space="0" w:color="auto"/>
            <w:left w:val="none" w:sz="0" w:space="0" w:color="auto"/>
            <w:bottom w:val="none" w:sz="0" w:space="0" w:color="auto"/>
            <w:right w:val="none" w:sz="0" w:space="0" w:color="auto"/>
          </w:divBdr>
        </w:div>
        <w:div w:id="87233660">
          <w:marLeft w:val="640"/>
          <w:marRight w:val="0"/>
          <w:marTop w:val="0"/>
          <w:marBottom w:val="0"/>
          <w:divBdr>
            <w:top w:val="none" w:sz="0" w:space="0" w:color="auto"/>
            <w:left w:val="none" w:sz="0" w:space="0" w:color="auto"/>
            <w:bottom w:val="none" w:sz="0" w:space="0" w:color="auto"/>
            <w:right w:val="none" w:sz="0" w:space="0" w:color="auto"/>
          </w:divBdr>
        </w:div>
        <w:div w:id="1480419072">
          <w:marLeft w:val="640"/>
          <w:marRight w:val="0"/>
          <w:marTop w:val="0"/>
          <w:marBottom w:val="0"/>
          <w:divBdr>
            <w:top w:val="none" w:sz="0" w:space="0" w:color="auto"/>
            <w:left w:val="none" w:sz="0" w:space="0" w:color="auto"/>
            <w:bottom w:val="none" w:sz="0" w:space="0" w:color="auto"/>
            <w:right w:val="none" w:sz="0" w:space="0" w:color="auto"/>
          </w:divBdr>
        </w:div>
        <w:div w:id="591472275">
          <w:marLeft w:val="640"/>
          <w:marRight w:val="0"/>
          <w:marTop w:val="0"/>
          <w:marBottom w:val="0"/>
          <w:divBdr>
            <w:top w:val="none" w:sz="0" w:space="0" w:color="auto"/>
            <w:left w:val="none" w:sz="0" w:space="0" w:color="auto"/>
            <w:bottom w:val="none" w:sz="0" w:space="0" w:color="auto"/>
            <w:right w:val="none" w:sz="0" w:space="0" w:color="auto"/>
          </w:divBdr>
        </w:div>
        <w:div w:id="2073960113">
          <w:marLeft w:val="640"/>
          <w:marRight w:val="0"/>
          <w:marTop w:val="0"/>
          <w:marBottom w:val="0"/>
          <w:divBdr>
            <w:top w:val="none" w:sz="0" w:space="0" w:color="auto"/>
            <w:left w:val="none" w:sz="0" w:space="0" w:color="auto"/>
            <w:bottom w:val="none" w:sz="0" w:space="0" w:color="auto"/>
            <w:right w:val="none" w:sz="0" w:space="0" w:color="auto"/>
          </w:divBdr>
        </w:div>
        <w:div w:id="92870931">
          <w:marLeft w:val="640"/>
          <w:marRight w:val="0"/>
          <w:marTop w:val="0"/>
          <w:marBottom w:val="0"/>
          <w:divBdr>
            <w:top w:val="none" w:sz="0" w:space="0" w:color="auto"/>
            <w:left w:val="none" w:sz="0" w:space="0" w:color="auto"/>
            <w:bottom w:val="none" w:sz="0" w:space="0" w:color="auto"/>
            <w:right w:val="none" w:sz="0" w:space="0" w:color="auto"/>
          </w:divBdr>
        </w:div>
        <w:div w:id="166023917">
          <w:marLeft w:val="640"/>
          <w:marRight w:val="0"/>
          <w:marTop w:val="0"/>
          <w:marBottom w:val="0"/>
          <w:divBdr>
            <w:top w:val="none" w:sz="0" w:space="0" w:color="auto"/>
            <w:left w:val="none" w:sz="0" w:space="0" w:color="auto"/>
            <w:bottom w:val="none" w:sz="0" w:space="0" w:color="auto"/>
            <w:right w:val="none" w:sz="0" w:space="0" w:color="auto"/>
          </w:divBdr>
        </w:div>
        <w:div w:id="2010211382">
          <w:marLeft w:val="640"/>
          <w:marRight w:val="0"/>
          <w:marTop w:val="0"/>
          <w:marBottom w:val="0"/>
          <w:divBdr>
            <w:top w:val="none" w:sz="0" w:space="0" w:color="auto"/>
            <w:left w:val="none" w:sz="0" w:space="0" w:color="auto"/>
            <w:bottom w:val="none" w:sz="0" w:space="0" w:color="auto"/>
            <w:right w:val="none" w:sz="0" w:space="0" w:color="auto"/>
          </w:divBdr>
        </w:div>
        <w:div w:id="2124422758">
          <w:marLeft w:val="640"/>
          <w:marRight w:val="0"/>
          <w:marTop w:val="0"/>
          <w:marBottom w:val="0"/>
          <w:divBdr>
            <w:top w:val="none" w:sz="0" w:space="0" w:color="auto"/>
            <w:left w:val="none" w:sz="0" w:space="0" w:color="auto"/>
            <w:bottom w:val="none" w:sz="0" w:space="0" w:color="auto"/>
            <w:right w:val="none" w:sz="0" w:space="0" w:color="auto"/>
          </w:divBdr>
        </w:div>
        <w:div w:id="1187138285">
          <w:marLeft w:val="640"/>
          <w:marRight w:val="0"/>
          <w:marTop w:val="0"/>
          <w:marBottom w:val="0"/>
          <w:divBdr>
            <w:top w:val="none" w:sz="0" w:space="0" w:color="auto"/>
            <w:left w:val="none" w:sz="0" w:space="0" w:color="auto"/>
            <w:bottom w:val="none" w:sz="0" w:space="0" w:color="auto"/>
            <w:right w:val="none" w:sz="0" w:space="0" w:color="auto"/>
          </w:divBdr>
        </w:div>
        <w:div w:id="1946844179">
          <w:marLeft w:val="640"/>
          <w:marRight w:val="0"/>
          <w:marTop w:val="0"/>
          <w:marBottom w:val="0"/>
          <w:divBdr>
            <w:top w:val="none" w:sz="0" w:space="0" w:color="auto"/>
            <w:left w:val="none" w:sz="0" w:space="0" w:color="auto"/>
            <w:bottom w:val="none" w:sz="0" w:space="0" w:color="auto"/>
            <w:right w:val="none" w:sz="0" w:space="0" w:color="auto"/>
          </w:divBdr>
        </w:div>
        <w:div w:id="25714726">
          <w:marLeft w:val="640"/>
          <w:marRight w:val="0"/>
          <w:marTop w:val="0"/>
          <w:marBottom w:val="0"/>
          <w:divBdr>
            <w:top w:val="none" w:sz="0" w:space="0" w:color="auto"/>
            <w:left w:val="none" w:sz="0" w:space="0" w:color="auto"/>
            <w:bottom w:val="none" w:sz="0" w:space="0" w:color="auto"/>
            <w:right w:val="none" w:sz="0" w:space="0" w:color="auto"/>
          </w:divBdr>
        </w:div>
        <w:div w:id="1080715229">
          <w:marLeft w:val="640"/>
          <w:marRight w:val="0"/>
          <w:marTop w:val="0"/>
          <w:marBottom w:val="0"/>
          <w:divBdr>
            <w:top w:val="none" w:sz="0" w:space="0" w:color="auto"/>
            <w:left w:val="none" w:sz="0" w:space="0" w:color="auto"/>
            <w:bottom w:val="none" w:sz="0" w:space="0" w:color="auto"/>
            <w:right w:val="none" w:sz="0" w:space="0" w:color="auto"/>
          </w:divBdr>
        </w:div>
        <w:div w:id="815998099">
          <w:marLeft w:val="640"/>
          <w:marRight w:val="0"/>
          <w:marTop w:val="0"/>
          <w:marBottom w:val="0"/>
          <w:divBdr>
            <w:top w:val="none" w:sz="0" w:space="0" w:color="auto"/>
            <w:left w:val="none" w:sz="0" w:space="0" w:color="auto"/>
            <w:bottom w:val="none" w:sz="0" w:space="0" w:color="auto"/>
            <w:right w:val="none" w:sz="0" w:space="0" w:color="auto"/>
          </w:divBdr>
        </w:div>
      </w:divsChild>
    </w:div>
    <w:div w:id="1050691710">
      <w:bodyDiv w:val="1"/>
      <w:marLeft w:val="0"/>
      <w:marRight w:val="0"/>
      <w:marTop w:val="0"/>
      <w:marBottom w:val="0"/>
      <w:divBdr>
        <w:top w:val="none" w:sz="0" w:space="0" w:color="auto"/>
        <w:left w:val="none" w:sz="0" w:space="0" w:color="auto"/>
        <w:bottom w:val="none" w:sz="0" w:space="0" w:color="auto"/>
        <w:right w:val="none" w:sz="0" w:space="0" w:color="auto"/>
      </w:divBdr>
      <w:divsChild>
        <w:div w:id="1851140520">
          <w:marLeft w:val="640"/>
          <w:marRight w:val="0"/>
          <w:marTop w:val="0"/>
          <w:marBottom w:val="0"/>
          <w:divBdr>
            <w:top w:val="none" w:sz="0" w:space="0" w:color="auto"/>
            <w:left w:val="none" w:sz="0" w:space="0" w:color="auto"/>
            <w:bottom w:val="none" w:sz="0" w:space="0" w:color="auto"/>
            <w:right w:val="none" w:sz="0" w:space="0" w:color="auto"/>
          </w:divBdr>
        </w:div>
        <w:div w:id="718162684">
          <w:marLeft w:val="640"/>
          <w:marRight w:val="0"/>
          <w:marTop w:val="0"/>
          <w:marBottom w:val="0"/>
          <w:divBdr>
            <w:top w:val="none" w:sz="0" w:space="0" w:color="auto"/>
            <w:left w:val="none" w:sz="0" w:space="0" w:color="auto"/>
            <w:bottom w:val="none" w:sz="0" w:space="0" w:color="auto"/>
            <w:right w:val="none" w:sz="0" w:space="0" w:color="auto"/>
          </w:divBdr>
        </w:div>
        <w:div w:id="1205289528">
          <w:marLeft w:val="640"/>
          <w:marRight w:val="0"/>
          <w:marTop w:val="0"/>
          <w:marBottom w:val="0"/>
          <w:divBdr>
            <w:top w:val="none" w:sz="0" w:space="0" w:color="auto"/>
            <w:left w:val="none" w:sz="0" w:space="0" w:color="auto"/>
            <w:bottom w:val="none" w:sz="0" w:space="0" w:color="auto"/>
            <w:right w:val="none" w:sz="0" w:space="0" w:color="auto"/>
          </w:divBdr>
        </w:div>
        <w:div w:id="1872567538">
          <w:marLeft w:val="640"/>
          <w:marRight w:val="0"/>
          <w:marTop w:val="0"/>
          <w:marBottom w:val="0"/>
          <w:divBdr>
            <w:top w:val="none" w:sz="0" w:space="0" w:color="auto"/>
            <w:left w:val="none" w:sz="0" w:space="0" w:color="auto"/>
            <w:bottom w:val="none" w:sz="0" w:space="0" w:color="auto"/>
            <w:right w:val="none" w:sz="0" w:space="0" w:color="auto"/>
          </w:divBdr>
        </w:div>
        <w:div w:id="320274574">
          <w:marLeft w:val="640"/>
          <w:marRight w:val="0"/>
          <w:marTop w:val="0"/>
          <w:marBottom w:val="0"/>
          <w:divBdr>
            <w:top w:val="none" w:sz="0" w:space="0" w:color="auto"/>
            <w:left w:val="none" w:sz="0" w:space="0" w:color="auto"/>
            <w:bottom w:val="none" w:sz="0" w:space="0" w:color="auto"/>
            <w:right w:val="none" w:sz="0" w:space="0" w:color="auto"/>
          </w:divBdr>
        </w:div>
        <w:div w:id="1652250986">
          <w:marLeft w:val="640"/>
          <w:marRight w:val="0"/>
          <w:marTop w:val="0"/>
          <w:marBottom w:val="0"/>
          <w:divBdr>
            <w:top w:val="none" w:sz="0" w:space="0" w:color="auto"/>
            <w:left w:val="none" w:sz="0" w:space="0" w:color="auto"/>
            <w:bottom w:val="none" w:sz="0" w:space="0" w:color="auto"/>
            <w:right w:val="none" w:sz="0" w:space="0" w:color="auto"/>
          </w:divBdr>
        </w:div>
        <w:div w:id="1377049354">
          <w:marLeft w:val="640"/>
          <w:marRight w:val="0"/>
          <w:marTop w:val="0"/>
          <w:marBottom w:val="0"/>
          <w:divBdr>
            <w:top w:val="none" w:sz="0" w:space="0" w:color="auto"/>
            <w:left w:val="none" w:sz="0" w:space="0" w:color="auto"/>
            <w:bottom w:val="none" w:sz="0" w:space="0" w:color="auto"/>
            <w:right w:val="none" w:sz="0" w:space="0" w:color="auto"/>
          </w:divBdr>
        </w:div>
        <w:div w:id="1659336548">
          <w:marLeft w:val="640"/>
          <w:marRight w:val="0"/>
          <w:marTop w:val="0"/>
          <w:marBottom w:val="0"/>
          <w:divBdr>
            <w:top w:val="none" w:sz="0" w:space="0" w:color="auto"/>
            <w:left w:val="none" w:sz="0" w:space="0" w:color="auto"/>
            <w:bottom w:val="none" w:sz="0" w:space="0" w:color="auto"/>
            <w:right w:val="none" w:sz="0" w:space="0" w:color="auto"/>
          </w:divBdr>
        </w:div>
        <w:div w:id="1656908748">
          <w:marLeft w:val="640"/>
          <w:marRight w:val="0"/>
          <w:marTop w:val="0"/>
          <w:marBottom w:val="0"/>
          <w:divBdr>
            <w:top w:val="none" w:sz="0" w:space="0" w:color="auto"/>
            <w:left w:val="none" w:sz="0" w:space="0" w:color="auto"/>
            <w:bottom w:val="none" w:sz="0" w:space="0" w:color="auto"/>
            <w:right w:val="none" w:sz="0" w:space="0" w:color="auto"/>
          </w:divBdr>
        </w:div>
        <w:div w:id="691608471">
          <w:marLeft w:val="640"/>
          <w:marRight w:val="0"/>
          <w:marTop w:val="0"/>
          <w:marBottom w:val="0"/>
          <w:divBdr>
            <w:top w:val="none" w:sz="0" w:space="0" w:color="auto"/>
            <w:left w:val="none" w:sz="0" w:space="0" w:color="auto"/>
            <w:bottom w:val="none" w:sz="0" w:space="0" w:color="auto"/>
            <w:right w:val="none" w:sz="0" w:space="0" w:color="auto"/>
          </w:divBdr>
        </w:div>
        <w:div w:id="231892470">
          <w:marLeft w:val="640"/>
          <w:marRight w:val="0"/>
          <w:marTop w:val="0"/>
          <w:marBottom w:val="0"/>
          <w:divBdr>
            <w:top w:val="none" w:sz="0" w:space="0" w:color="auto"/>
            <w:left w:val="none" w:sz="0" w:space="0" w:color="auto"/>
            <w:bottom w:val="none" w:sz="0" w:space="0" w:color="auto"/>
            <w:right w:val="none" w:sz="0" w:space="0" w:color="auto"/>
          </w:divBdr>
        </w:div>
        <w:div w:id="690110858">
          <w:marLeft w:val="640"/>
          <w:marRight w:val="0"/>
          <w:marTop w:val="0"/>
          <w:marBottom w:val="0"/>
          <w:divBdr>
            <w:top w:val="none" w:sz="0" w:space="0" w:color="auto"/>
            <w:left w:val="none" w:sz="0" w:space="0" w:color="auto"/>
            <w:bottom w:val="none" w:sz="0" w:space="0" w:color="auto"/>
            <w:right w:val="none" w:sz="0" w:space="0" w:color="auto"/>
          </w:divBdr>
        </w:div>
        <w:div w:id="1479297333">
          <w:marLeft w:val="640"/>
          <w:marRight w:val="0"/>
          <w:marTop w:val="0"/>
          <w:marBottom w:val="0"/>
          <w:divBdr>
            <w:top w:val="none" w:sz="0" w:space="0" w:color="auto"/>
            <w:left w:val="none" w:sz="0" w:space="0" w:color="auto"/>
            <w:bottom w:val="none" w:sz="0" w:space="0" w:color="auto"/>
            <w:right w:val="none" w:sz="0" w:space="0" w:color="auto"/>
          </w:divBdr>
        </w:div>
        <w:div w:id="306786716">
          <w:marLeft w:val="640"/>
          <w:marRight w:val="0"/>
          <w:marTop w:val="0"/>
          <w:marBottom w:val="0"/>
          <w:divBdr>
            <w:top w:val="none" w:sz="0" w:space="0" w:color="auto"/>
            <w:left w:val="none" w:sz="0" w:space="0" w:color="auto"/>
            <w:bottom w:val="none" w:sz="0" w:space="0" w:color="auto"/>
            <w:right w:val="none" w:sz="0" w:space="0" w:color="auto"/>
          </w:divBdr>
        </w:div>
        <w:div w:id="899288543">
          <w:marLeft w:val="640"/>
          <w:marRight w:val="0"/>
          <w:marTop w:val="0"/>
          <w:marBottom w:val="0"/>
          <w:divBdr>
            <w:top w:val="none" w:sz="0" w:space="0" w:color="auto"/>
            <w:left w:val="none" w:sz="0" w:space="0" w:color="auto"/>
            <w:bottom w:val="none" w:sz="0" w:space="0" w:color="auto"/>
            <w:right w:val="none" w:sz="0" w:space="0" w:color="auto"/>
          </w:divBdr>
        </w:div>
        <w:div w:id="505098410">
          <w:marLeft w:val="640"/>
          <w:marRight w:val="0"/>
          <w:marTop w:val="0"/>
          <w:marBottom w:val="0"/>
          <w:divBdr>
            <w:top w:val="none" w:sz="0" w:space="0" w:color="auto"/>
            <w:left w:val="none" w:sz="0" w:space="0" w:color="auto"/>
            <w:bottom w:val="none" w:sz="0" w:space="0" w:color="auto"/>
            <w:right w:val="none" w:sz="0" w:space="0" w:color="auto"/>
          </w:divBdr>
        </w:div>
        <w:div w:id="144669684">
          <w:marLeft w:val="640"/>
          <w:marRight w:val="0"/>
          <w:marTop w:val="0"/>
          <w:marBottom w:val="0"/>
          <w:divBdr>
            <w:top w:val="none" w:sz="0" w:space="0" w:color="auto"/>
            <w:left w:val="none" w:sz="0" w:space="0" w:color="auto"/>
            <w:bottom w:val="none" w:sz="0" w:space="0" w:color="auto"/>
            <w:right w:val="none" w:sz="0" w:space="0" w:color="auto"/>
          </w:divBdr>
        </w:div>
        <w:div w:id="1518545997">
          <w:marLeft w:val="640"/>
          <w:marRight w:val="0"/>
          <w:marTop w:val="0"/>
          <w:marBottom w:val="0"/>
          <w:divBdr>
            <w:top w:val="none" w:sz="0" w:space="0" w:color="auto"/>
            <w:left w:val="none" w:sz="0" w:space="0" w:color="auto"/>
            <w:bottom w:val="none" w:sz="0" w:space="0" w:color="auto"/>
            <w:right w:val="none" w:sz="0" w:space="0" w:color="auto"/>
          </w:divBdr>
        </w:div>
        <w:div w:id="302739332">
          <w:marLeft w:val="640"/>
          <w:marRight w:val="0"/>
          <w:marTop w:val="0"/>
          <w:marBottom w:val="0"/>
          <w:divBdr>
            <w:top w:val="none" w:sz="0" w:space="0" w:color="auto"/>
            <w:left w:val="none" w:sz="0" w:space="0" w:color="auto"/>
            <w:bottom w:val="none" w:sz="0" w:space="0" w:color="auto"/>
            <w:right w:val="none" w:sz="0" w:space="0" w:color="auto"/>
          </w:divBdr>
        </w:div>
        <w:div w:id="1092051676">
          <w:marLeft w:val="640"/>
          <w:marRight w:val="0"/>
          <w:marTop w:val="0"/>
          <w:marBottom w:val="0"/>
          <w:divBdr>
            <w:top w:val="none" w:sz="0" w:space="0" w:color="auto"/>
            <w:left w:val="none" w:sz="0" w:space="0" w:color="auto"/>
            <w:bottom w:val="none" w:sz="0" w:space="0" w:color="auto"/>
            <w:right w:val="none" w:sz="0" w:space="0" w:color="auto"/>
          </w:divBdr>
        </w:div>
        <w:div w:id="1123419931">
          <w:marLeft w:val="640"/>
          <w:marRight w:val="0"/>
          <w:marTop w:val="0"/>
          <w:marBottom w:val="0"/>
          <w:divBdr>
            <w:top w:val="none" w:sz="0" w:space="0" w:color="auto"/>
            <w:left w:val="none" w:sz="0" w:space="0" w:color="auto"/>
            <w:bottom w:val="none" w:sz="0" w:space="0" w:color="auto"/>
            <w:right w:val="none" w:sz="0" w:space="0" w:color="auto"/>
          </w:divBdr>
        </w:div>
        <w:div w:id="630212722">
          <w:marLeft w:val="640"/>
          <w:marRight w:val="0"/>
          <w:marTop w:val="0"/>
          <w:marBottom w:val="0"/>
          <w:divBdr>
            <w:top w:val="none" w:sz="0" w:space="0" w:color="auto"/>
            <w:left w:val="none" w:sz="0" w:space="0" w:color="auto"/>
            <w:bottom w:val="none" w:sz="0" w:space="0" w:color="auto"/>
            <w:right w:val="none" w:sz="0" w:space="0" w:color="auto"/>
          </w:divBdr>
        </w:div>
        <w:div w:id="1238174648">
          <w:marLeft w:val="640"/>
          <w:marRight w:val="0"/>
          <w:marTop w:val="0"/>
          <w:marBottom w:val="0"/>
          <w:divBdr>
            <w:top w:val="none" w:sz="0" w:space="0" w:color="auto"/>
            <w:left w:val="none" w:sz="0" w:space="0" w:color="auto"/>
            <w:bottom w:val="none" w:sz="0" w:space="0" w:color="auto"/>
            <w:right w:val="none" w:sz="0" w:space="0" w:color="auto"/>
          </w:divBdr>
        </w:div>
        <w:div w:id="637927483">
          <w:marLeft w:val="640"/>
          <w:marRight w:val="0"/>
          <w:marTop w:val="0"/>
          <w:marBottom w:val="0"/>
          <w:divBdr>
            <w:top w:val="none" w:sz="0" w:space="0" w:color="auto"/>
            <w:left w:val="none" w:sz="0" w:space="0" w:color="auto"/>
            <w:bottom w:val="none" w:sz="0" w:space="0" w:color="auto"/>
            <w:right w:val="none" w:sz="0" w:space="0" w:color="auto"/>
          </w:divBdr>
        </w:div>
        <w:div w:id="1476097670">
          <w:marLeft w:val="640"/>
          <w:marRight w:val="0"/>
          <w:marTop w:val="0"/>
          <w:marBottom w:val="0"/>
          <w:divBdr>
            <w:top w:val="none" w:sz="0" w:space="0" w:color="auto"/>
            <w:left w:val="none" w:sz="0" w:space="0" w:color="auto"/>
            <w:bottom w:val="none" w:sz="0" w:space="0" w:color="auto"/>
            <w:right w:val="none" w:sz="0" w:space="0" w:color="auto"/>
          </w:divBdr>
        </w:div>
        <w:div w:id="570388452">
          <w:marLeft w:val="640"/>
          <w:marRight w:val="0"/>
          <w:marTop w:val="0"/>
          <w:marBottom w:val="0"/>
          <w:divBdr>
            <w:top w:val="none" w:sz="0" w:space="0" w:color="auto"/>
            <w:left w:val="none" w:sz="0" w:space="0" w:color="auto"/>
            <w:bottom w:val="none" w:sz="0" w:space="0" w:color="auto"/>
            <w:right w:val="none" w:sz="0" w:space="0" w:color="auto"/>
          </w:divBdr>
        </w:div>
        <w:div w:id="436877029">
          <w:marLeft w:val="640"/>
          <w:marRight w:val="0"/>
          <w:marTop w:val="0"/>
          <w:marBottom w:val="0"/>
          <w:divBdr>
            <w:top w:val="none" w:sz="0" w:space="0" w:color="auto"/>
            <w:left w:val="none" w:sz="0" w:space="0" w:color="auto"/>
            <w:bottom w:val="none" w:sz="0" w:space="0" w:color="auto"/>
            <w:right w:val="none" w:sz="0" w:space="0" w:color="auto"/>
          </w:divBdr>
        </w:div>
        <w:div w:id="312570083">
          <w:marLeft w:val="640"/>
          <w:marRight w:val="0"/>
          <w:marTop w:val="0"/>
          <w:marBottom w:val="0"/>
          <w:divBdr>
            <w:top w:val="none" w:sz="0" w:space="0" w:color="auto"/>
            <w:left w:val="none" w:sz="0" w:space="0" w:color="auto"/>
            <w:bottom w:val="none" w:sz="0" w:space="0" w:color="auto"/>
            <w:right w:val="none" w:sz="0" w:space="0" w:color="auto"/>
          </w:divBdr>
        </w:div>
        <w:div w:id="1704475036">
          <w:marLeft w:val="640"/>
          <w:marRight w:val="0"/>
          <w:marTop w:val="0"/>
          <w:marBottom w:val="0"/>
          <w:divBdr>
            <w:top w:val="none" w:sz="0" w:space="0" w:color="auto"/>
            <w:left w:val="none" w:sz="0" w:space="0" w:color="auto"/>
            <w:bottom w:val="none" w:sz="0" w:space="0" w:color="auto"/>
            <w:right w:val="none" w:sz="0" w:space="0" w:color="auto"/>
          </w:divBdr>
        </w:div>
        <w:div w:id="777138424">
          <w:marLeft w:val="640"/>
          <w:marRight w:val="0"/>
          <w:marTop w:val="0"/>
          <w:marBottom w:val="0"/>
          <w:divBdr>
            <w:top w:val="none" w:sz="0" w:space="0" w:color="auto"/>
            <w:left w:val="none" w:sz="0" w:space="0" w:color="auto"/>
            <w:bottom w:val="none" w:sz="0" w:space="0" w:color="auto"/>
            <w:right w:val="none" w:sz="0" w:space="0" w:color="auto"/>
          </w:divBdr>
        </w:div>
        <w:div w:id="1039236247">
          <w:marLeft w:val="640"/>
          <w:marRight w:val="0"/>
          <w:marTop w:val="0"/>
          <w:marBottom w:val="0"/>
          <w:divBdr>
            <w:top w:val="none" w:sz="0" w:space="0" w:color="auto"/>
            <w:left w:val="none" w:sz="0" w:space="0" w:color="auto"/>
            <w:bottom w:val="none" w:sz="0" w:space="0" w:color="auto"/>
            <w:right w:val="none" w:sz="0" w:space="0" w:color="auto"/>
          </w:divBdr>
        </w:div>
        <w:div w:id="1420100774">
          <w:marLeft w:val="640"/>
          <w:marRight w:val="0"/>
          <w:marTop w:val="0"/>
          <w:marBottom w:val="0"/>
          <w:divBdr>
            <w:top w:val="none" w:sz="0" w:space="0" w:color="auto"/>
            <w:left w:val="none" w:sz="0" w:space="0" w:color="auto"/>
            <w:bottom w:val="none" w:sz="0" w:space="0" w:color="auto"/>
            <w:right w:val="none" w:sz="0" w:space="0" w:color="auto"/>
          </w:divBdr>
        </w:div>
        <w:div w:id="1741756998">
          <w:marLeft w:val="640"/>
          <w:marRight w:val="0"/>
          <w:marTop w:val="0"/>
          <w:marBottom w:val="0"/>
          <w:divBdr>
            <w:top w:val="none" w:sz="0" w:space="0" w:color="auto"/>
            <w:left w:val="none" w:sz="0" w:space="0" w:color="auto"/>
            <w:bottom w:val="none" w:sz="0" w:space="0" w:color="auto"/>
            <w:right w:val="none" w:sz="0" w:space="0" w:color="auto"/>
          </w:divBdr>
        </w:div>
        <w:div w:id="128282434">
          <w:marLeft w:val="640"/>
          <w:marRight w:val="0"/>
          <w:marTop w:val="0"/>
          <w:marBottom w:val="0"/>
          <w:divBdr>
            <w:top w:val="none" w:sz="0" w:space="0" w:color="auto"/>
            <w:left w:val="none" w:sz="0" w:space="0" w:color="auto"/>
            <w:bottom w:val="none" w:sz="0" w:space="0" w:color="auto"/>
            <w:right w:val="none" w:sz="0" w:space="0" w:color="auto"/>
          </w:divBdr>
        </w:div>
        <w:div w:id="1294864732">
          <w:marLeft w:val="640"/>
          <w:marRight w:val="0"/>
          <w:marTop w:val="0"/>
          <w:marBottom w:val="0"/>
          <w:divBdr>
            <w:top w:val="none" w:sz="0" w:space="0" w:color="auto"/>
            <w:left w:val="none" w:sz="0" w:space="0" w:color="auto"/>
            <w:bottom w:val="none" w:sz="0" w:space="0" w:color="auto"/>
            <w:right w:val="none" w:sz="0" w:space="0" w:color="auto"/>
          </w:divBdr>
        </w:div>
        <w:div w:id="352340460">
          <w:marLeft w:val="640"/>
          <w:marRight w:val="0"/>
          <w:marTop w:val="0"/>
          <w:marBottom w:val="0"/>
          <w:divBdr>
            <w:top w:val="none" w:sz="0" w:space="0" w:color="auto"/>
            <w:left w:val="none" w:sz="0" w:space="0" w:color="auto"/>
            <w:bottom w:val="none" w:sz="0" w:space="0" w:color="auto"/>
            <w:right w:val="none" w:sz="0" w:space="0" w:color="auto"/>
          </w:divBdr>
        </w:div>
        <w:div w:id="310333579">
          <w:marLeft w:val="640"/>
          <w:marRight w:val="0"/>
          <w:marTop w:val="0"/>
          <w:marBottom w:val="0"/>
          <w:divBdr>
            <w:top w:val="none" w:sz="0" w:space="0" w:color="auto"/>
            <w:left w:val="none" w:sz="0" w:space="0" w:color="auto"/>
            <w:bottom w:val="none" w:sz="0" w:space="0" w:color="auto"/>
            <w:right w:val="none" w:sz="0" w:space="0" w:color="auto"/>
          </w:divBdr>
        </w:div>
        <w:div w:id="1927493504">
          <w:marLeft w:val="640"/>
          <w:marRight w:val="0"/>
          <w:marTop w:val="0"/>
          <w:marBottom w:val="0"/>
          <w:divBdr>
            <w:top w:val="none" w:sz="0" w:space="0" w:color="auto"/>
            <w:left w:val="none" w:sz="0" w:space="0" w:color="auto"/>
            <w:bottom w:val="none" w:sz="0" w:space="0" w:color="auto"/>
            <w:right w:val="none" w:sz="0" w:space="0" w:color="auto"/>
          </w:divBdr>
        </w:div>
        <w:div w:id="1227179997">
          <w:marLeft w:val="640"/>
          <w:marRight w:val="0"/>
          <w:marTop w:val="0"/>
          <w:marBottom w:val="0"/>
          <w:divBdr>
            <w:top w:val="none" w:sz="0" w:space="0" w:color="auto"/>
            <w:left w:val="none" w:sz="0" w:space="0" w:color="auto"/>
            <w:bottom w:val="none" w:sz="0" w:space="0" w:color="auto"/>
            <w:right w:val="none" w:sz="0" w:space="0" w:color="auto"/>
          </w:divBdr>
        </w:div>
        <w:div w:id="2101683217">
          <w:marLeft w:val="640"/>
          <w:marRight w:val="0"/>
          <w:marTop w:val="0"/>
          <w:marBottom w:val="0"/>
          <w:divBdr>
            <w:top w:val="none" w:sz="0" w:space="0" w:color="auto"/>
            <w:left w:val="none" w:sz="0" w:space="0" w:color="auto"/>
            <w:bottom w:val="none" w:sz="0" w:space="0" w:color="auto"/>
            <w:right w:val="none" w:sz="0" w:space="0" w:color="auto"/>
          </w:divBdr>
        </w:div>
        <w:div w:id="772479074">
          <w:marLeft w:val="640"/>
          <w:marRight w:val="0"/>
          <w:marTop w:val="0"/>
          <w:marBottom w:val="0"/>
          <w:divBdr>
            <w:top w:val="none" w:sz="0" w:space="0" w:color="auto"/>
            <w:left w:val="none" w:sz="0" w:space="0" w:color="auto"/>
            <w:bottom w:val="none" w:sz="0" w:space="0" w:color="auto"/>
            <w:right w:val="none" w:sz="0" w:space="0" w:color="auto"/>
          </w:divBdr>
        </w:div>
        <w:div w:id="2093621378">
          <w:marLeft w:val="640"/>
          <w:marRight w:val="0"/>
          <w:marTop w:val="0"/>
          <w:marBottom w:val="0"/>
          <w:divBdr>
            <w:top w:val="none" w:sz="0" w:space="0" w:color="auto"/>
            <w:left w:val="none" w:sz="0" w:space="0" w:color="auto"/>
            <w:bottom w:val="none" w:sz="0" w:space="0" w:color="auto"/>
            <w:right w:val="none" w:sz="0" w:space="0" w:color="auto"/>
          </w:divBdr>
        </w:div>
        <w:div w:id="1064373508">
          <w:marLeft w:val="640"/>
          <w:marRight w:val="0"/>
          <w:marTop w:val="0"/>
          <w:marBottom w:val="0"/>
          <w:divBdr>
            <w:top w:val="none" w:sz="0" w:space="0" w:color="auto"/>
            <w:left w:val="none" w:sz="0" w:space="0" w:color="auto"/>
            <w:bottom w:val="none" w:sz="0" w:space="0" w:color="auto"/>
            <w:right w:val="none" w:sz="0" w:space="0" w:color="auto"/>
          </w:divBdr>
        </w:div>
        <w:div w:id="1832014742">
          <w:marLeft w:val="640"/>
          <w:marRight w:val="0"/>
          <w:marTop w:val="0"/>
          <w:marBottom w:val="0"/>
          <w:divBdr>
            <w:top w:val="none" w:sz="0" w:space="0" w:color="auto"/>
            <w:left w:val="none" w:sz="0" w:space="0" w:color="auto"/>
            <w:bottom w:val="none" w:sz="0" w:space="0" w:color="auto"/>
            <w:right w:val="none" w:sz="0" w:space="0" w:color="auto"/>
          </w:divBdr>
        </w:div>
        <w:div w:id="1154108320">
          <w:marLeft w:val="640"/>
          <w:marRight w:val="0"/>
          <w:marTop w:val="0"/>
          <w:marBottom w:val="0"/>
          <w:divBdr>
            <w:top w:val="none" w:sz="0" w:space="0" w:color="auto"/>
            <w:left w:val="none" w:sz="0" w:space="0" w:color="auto"/>
            <w:bottom w:val="none" w:sz="0" w:space="0" w:color="auto"/>
            <w:right w:val="none" w:sz="0" w:space="0" w:color="auto"/>
          </w:divBdr>
        </w:div>
        <w:div w:id="1446729997">
          <w:marLeft w:val="640"/>
          <w:marRight w:val="0"/>
          <w:marTop w:val="0"/>
          <w:marBottom w:val="0"/>
          <w:divBdr>
            <w:top w:val="none" w:sz="0" w:space="0" w:color="auto"/>
            <w:left w:val="none" w:sz="0" w:space="0" w:color="auto"/>
            <w:bottom w:val="none" w:sz="0" w:space="0" w:color="auto"/>
            <w:right w:val="none" w:sz="0" w:space="0" w:color="auto"/>
          </w:divBdr>
        </w:div>
        <w:div w:id="1762725657">
          <w:marLeft w:val="640"/>
          <w:marRight w:val="0"/>
          <w:marTop w:val="0"/>
          <w:marBottom w:val="0"/>
          <w:divBdr>
            <w:top w:val="none" w:sz="0" w:space="0" w:color="auto"/>
            <w:left w:val="none" w:sz="0" w:space="0" w:color="auto"/>
            <w:bottom w:val="none" w:sz="0" w:space="0" w:color="auto"/>
            <w:right w:val="none" w:sz="0" w:space="0" w:color="auto"/>
          </w:divBdr>
        </w:div>
        <w:div w:id="1310668813">
          <w:marLeft w:val="640"/>
          <w:marRight w:val="0"/>
          <w:marTop w:val="0"/>
          <w:marBottom w:val="0"/>
          <w:divBdr>
            <w:top w:val="none" w:sz="0" w:space="0" w:color="auto"/>
            <w:left w:val="none" w:sz="0" w:space="0" w:color="auto"/>
            <w:bottom w:val="none" w:sz="0" w:space="0" w:color="auto"/>
            <w:right w:val="none" w:sz="0" w:space="0" w:color="auto"/>
          </w:divBdr>
        </w:div>
        <w:div w:id="1815637082">
          <w:marLeft w:val="640"/>
          <w:marRight w:val="0"/>
          <w:marTop w:val="0"/>
          <w:marBottom w:val="0"/>
          <w:divBdr>
            <w:top w:val="none" w:sz="0" w:space="0" w:color="auto"/>
            <w:left w:val="none" w:sz="0" w:space="0" w:color="auto"/>
            <w:bottom w:val="none" w:sz="0" w:space="0" w:color="auto"/>
            <w:right w:val="none" w:sz="0" w:space="0" w:color="auto"/>
          </w:divBdr>
        </w:div>
        <w:div w:id="1416585312">
          <w:marLeft w:val="640"/>
          <w:marRight w:val="0"/>
          <w:marTop w:val="0"/>
          <w:marBottom w:val="0"/>
          <w:divBdr>
            <w:top w:val="none" w:sz="0" w:space="0" w:color="auto"/>
            <w:left w:val="none" w:sz="0" w:space="0" w:color="auto"/>
            <w:bottom w:val="none" w:sz="0" w:space="0" w:color="auto"/>
            <w:right w:val="none" w:sz="0" w:space="0" w:color="auto"/>
          </w:divBdr>
        </w:div>
        <w:div w:id="1860974009">
          <w:marLeft w:val="640"/>
          <w:marRight w:val="0"/>
          <w:marTop w:val="0"/>
          <w:marBottom w:val="0"/>
          <w:divBdr>
            <w:top w:val="none" w:sz="0" w:space="0" w:color="auto"/>
            <w:left w:val="none" w:sz="0" w:space="0" w:color="auto"/>
            <w:bottom w:val="none" w:sz="0" w:space="0" w:color="auto"/>
            <w:right w:val="none" w:sz="0" w:space="0" w:color="auto"/>
          </w:divBdr>
        </w:div>
        <w:div w:id="189800488">
          <w:marLeft w:val="640"/>
          <w:marRight w:val="0"/>
          <w:marTop w:val="0"/>
          <w:marBottom w:val="0"/>
          <w:divBdr>
            <w:top w:val="none" w:sz="0" w:space="0" w:color="auto"/>
            <w:left w:val="none" w:sz="0" w:space="0" w:color="auto"/>
            <w:bottom w:val="none" w:sz="0" w:space="0" w:color="auto"/>
            <w:right w:val="none" w:sz="0" w:space="0" w:color="auto"/>
          </w:divBdr>
        </w:div>
        <w:div w:id="541401929">
          <w:marLeft w:val="640"/>
          <w:marRight w:val="0"/>
          <w:marTop w:val="0"/>
          <w:marBottom w:val="0"/>
          <w:divBdr>
            <w:top w:val="none" w:sz="0" w:space="0" w:color="auto"/>
            <w:left w:val="none" w:sz="0" w:space="0" w:color="auto"/>
            <w:bottom w:val="none" w:sz="0" w:space="0" w:color="auto"/>
            <w:right w:val="none" w:sz="0" w:space="0" w:color="auto"/>
          </w:divBdr>
        </w:div>
        <w:div w:id="981739730">
          <w:marLeft w:val="640"/>
          <w:marRight w:val="0"/>
          <w:marTop w:val="0"/>
          <w:marBottom w:val="0"/>
          <w:divBdr>
            <w:top w:val="none" w:sz="0" w:space="0" w:color="auto"/>
            <w:left w:val="none" w:sz="0" w:space="0" w:color="auto"/>
            <w:bottom w:val="none" w:sz="0" w:space="0" w:color="auto"/>
            <w:right w:val="none" w:sz="0" w:space="0" w:color="auto"/>
          </w:divBdr>
        </w:div>
        <w:div w:id="158741481">
          <w:marLeft w:val="640"/>
          <w:marRight w:val="0"/>
          <w:marTop w:val="0"/>
          <w:marBottom w:val="0"/>
          <w:divBdr>
            <w:top w:val="none" w:sz="0" w:space="0" w:color="auto"/>
            <w:left w:val="none" w:sz="0" w:space="0" w:color="auto"/>
            <w:bottom w:val="none" w:sz="0" w:space="0" w:color="auto"/>
            <w:right w:val="none" w:sz="0" w:space="0" w:color="auto"/>
          </w:divBdr>
        </w:div>
        <w:div w:id="103037908">
          <w:marLeft w:val="640"/>
          <w:marRight w:val="0"/>
          <w:marTop w:val="0"/>
          <w:marBottom w:val="0"/>
          <w:divBdr>
            <w:top w:val="none" w:sz="0" w:space="0" w:color="auto"/>
            <w:left w:val="none" w:sz="0" w:space="0" w:color="auto"/>
            <w:bottom w:val="none" w:sz="0" w:space="0" w:color="auto"/>
            <w:right w:val="none" w:sz="0" w:space="0" w:color="auto"/>
          </w:divBdr>
        </w:div>
        <w:div w:id="1305041064">
          <w:marLeft w:val="640"/>
          <w:marRight w:val="0"/>
          <w:marTop w:val="0"/>
          <w:marBottom w:val="0"/>
          <w:divBdr>
            <w:top w:val="none" w:sz="0" w:space="0" w:color="auto"/>
            <w:left w:val="none" w:sz="0" w:space="0" w:color="auto"/>
            <w:bottom w:val="none" w:sz="0" w:space="0" w:color="auto"/>
            <w:right w:val="none" w:sz="0" w:space="0" w:color="auto"/>
          </w:divBdr>
        </w:div>
        <w:div w:id="1427922621">
          <w:marLeft w:val="640"/>
          <w:marRight w:val="0"/>
          <w:marTop w:val="0"/>
          <w:marBottom w:val="0"/>
          <w:divBdr>
            <w:top w:val="none" w:sz="0" w:space="0" w:color="auto"/>
            <w:left w:val="none" w:sz="0" w:space="0" w:color="auto"/>
            <w:bottom w:val="none" w:sz="0" w:space="0" w:color="auto"/>
            <w:right w:val="none" w:sz="0" w:space="0" w:color="auto"/>
          </w:divBdr>
        </w:div>
        <w:div w:id="747264181">
          <w:marLeft w:val="640"/>
          <w:marRight w:val="0"/>
          <w:marTop w:val="0"/>
          <w:marBottom w:val="0"/>
          <w:divBdr>
            <w:top w:val="none" w:sz="0" w:space="0" w:color="auto"/>
            <w:left w:val="none" w:sz="0" w:space="0" w:color="auto"/>
            <w:bottom w:val="none" w:sz="0" w:space="0" w:color="auto"/>
            <w:right w:val="none" w:sz="0" w:space="0" w:color="auto"/>
          </w:divBdr>
        </w:div>
      </w:divsChild>
    </w:div>
    <w:div w:id="1054810788">
      <w:bodyDiv w:val="1"/>
      <w:marLeft w:val="0"/>
      <w:marRight w:val="0"/>
      <w:marTop w:val="0"/>
      <w:marBottom w:val="0"/>
      <w:divBdr>
        <w:top w:val="none" w:sz="0" w:space="0" w:color="auto"/>
        <w:left w:val="none" w:sz="0" w:space="0" w:color="auto"/>
        <w:bottom w:val="none" w:sz="0" w:space="0" w:color="auto"/>
        <w:right w:val="none" w:sz="0" w:space="0" w:color="auto"/>
      </w:divBdr>
    </w:div>
    <w:div w:id="1056006060">
      <w:bodyDiv w:val="1"/>
      <w:marLeft w:val="0"/>
      <w:marRight w:val="0"/>
      <w:marTop w:val="0"/>
      <w:marBottom w:val="0"/>
      <w:divBdr>
        <w:top w:val="none" w:sz="0" w:space="0" w:color="auto"/>
        <w:left w:val="none" w:sz="0" w:space="0" w:color="auto"/>
        <w:bottom w:val="none" w:sz="0" w:space="0" w:color="auto"/>
        <w:right w:val="none" w:sz="0" w:space="0" w:color="auto"/>
      </w:divBdr>
      <w:divsChild>
        <w:div w:id="469713342">
          <w:marLeft w:val="640"/>
          <w:marRight w:val="0"/>
          <w:marTop w:val="0"/>
          <w:marBottom w:val="0"/>
          <w:divBdr>
            <w:top w:val="none" w:sz="0" w:space="0" w:color="auto"/>
            <w:left w:val="none" w:sz="0" w:space="0" w:color="auto"/>
            <w:bottom w:val="none" w:sz="0" w:space="0" w:color="auto"/>
            <w:right w:val="none" w:sz="0" w:space="0" w:color="auto"/>
          </w:divBdr>
        </w:div>
        <w:div w:id="566839168">
          <w:marLeft w:val="640"/>
          <w:marRight w:val="0"/>
          <w:marTop w:val="0"/>
          <w:marBottom w:val="0"/>
          <w:divBdr>
            <w:top w:val="none" w:sz="0" w:space="0" w:color="auto"/>
            <w:left w:val="none" w:sz="0" w:space="0" w:color="auto"/>
            <w:bottom w:val="none" w:sz="0" w:space="0" w:color="auto"/>
            <w:right w:val="none" w:sz="0" w:space="0" w:color="auto"/>
          </w:divBdr>
        </w:div>
        <w:div w:id="695077598">
          <w:marLeft w:val="640"/>
          <w:marRight w:val="0"/>
          <w:marTop w:val="0"/>
          <w:marBottom w:val="0"/>
          <w:divBdr>
            <w:top w:val="none" w:sz="0" w:space="0" w:color="auto"/>
            <w:left w:val="none" w:sz="0" w:space="0" w:color="auto"/>
            <w:bottom w:val="none" w:sz="0" w:space="0" w:color="auto"/>
            <w:right w:val="none" w:sz="0" w:space="0" w:color="auto"/>
          </w:divBdr>
        </w:div>
        <w:div w:id="1773435875">
          <w:marLeft w:val="640"/>
          <w:marRight w:val="0"/>
          <w:marTop w:val="0"/>
          <w:marBottom w:val="0"/>
          <w:divBdr>
            <w:top w:val="none" w:sz="0" w:space="0" w:color="auto"/>
            <w:left w:val="none" w:sz="0" w:space="0" w:color="auto"/>
            <w:bottom w:val="none" w:sz="0" w:space="0" w:color="auto"/>
            <w:right w:val="none" w:sz="0" w:space="0" w:color="auto"/>
          </w:divBdr>
        </w:div>
        <w:div w:id="1341468653">
          <w:marLeft w:val="640"/>
          <w:marRight w:val="0"/>
          <w:marTop w:val="0"/>
          <w:marBottom w:val="0"/>
          <w:divBdr>
            <w:top w:val="none" w:sz="0" w:space="0" w:color="auto"/>
            <w:left w:val="none" w:sz="0" w:space="0" w:color="auto"/>
            <w:bottom w:val="none" w:sz="0" w:space="0" w:color="auto"/>
            <w:right w:val="none" w:sz="0" w:space="0" w:color="auto"/>
          </w:divBdr>
        </w:div>
        <w:div w:id="948661996">
          <w:marLeft w:val="640"/>
          <w:marRight w:val="0"/>
          <w:marTop w:val="0"/>
          <w:marBottom w:val="0"/>
          <w:divBdr>
            <w:top w:val="none" w:sz="0" w:space="0" w:color="auto"/>
            <w:left w:val="none" w:sz="0" w:space="0" w:color="auto"/>
            <w:bottom w:val="none" w:sz="0" w:space="0" w:color="auto"/>
            <w:right w:val="none" w:sz="0" w:space="0" w:color="auto"/>
          </w:divBdr>
        </w:div>
        <w:div w:id="40642712">
          <w:marLeft w:val="640"/>
          <w:marRight w:val="0"/>
          <w:marTop w:val="0"/>
          <w:marBottom w:val="0"/>
          <w:divBdr>
            <w:top w:val="none" w:sz="0" w:space="0" w:color="auto"/>
            <w:left w:val="none" w:sz="0" w:space="0" w:color="auto"/>
            <w:bottom w:val="none" w:sz="0" w:space="0" w:color="auto"/>
            <w:right w:val="none" w:sz="0" w:space="0" w:color="auto"/>
          </w:divBdr>
        </w:div>
        <w:div w:id="1960405668">
          <w:marLeft w:val="640"/>
          <w:marRight w:val="0"/>
          <w:marTop w:val="0"/>
          <w:marBottom w:val="0"/>
          <w:divBdr>
            <w:top w:val="none" w:sz="0" w:space="0" w:color="auto"/>
            <w:left w:val="none" w:sz="0" w:space="0" w:color="auto"/>
            <w:bottom w:val="none" w:sz="0" w:space="0" w:color="auto"/>
            <w:right w:val="none" w:sz="0" w:space="0" w:color="auto"/>
          </w:divBdr>
        </w:div>
        <w:div w:id="1194684442">
          <w:marLeft w:val="640"/>
          <w:marRight w:val="0"/>
          <w:marTop w:val="0"/>
          <w:marBottom w:val="0"/>
          <w:divBdr>
            <w:top w:val="none" w:sz="0" w:space="0" w:color="auto"/>
            <w:left w:val="none" w:sz="0" w:space="0" w:color="auto"/>
            <w:bottom w:val="none" w:sz="0" w:space="0" w:color="auto"/>
            <w:right w:val="none" w:sz="0" w:space="0" w:color="auto"/>
          </w:divBdr>
        </w:div>
        <w:div w:id="1292589590">
          <w:marLeft w:val="640"/>
          <w:marRight w:val="0"/>
          <w:marTop w:val="0"/>
          <w:marBottom w:val="0"/>
          <w:divBdr>
            <w:top w:val="none" w:sz="0" w:space="0" w:color="auto"/>
            <w:left w:val="none" w:sz="0" w:space="0" w:color="auto"/>
            <w:bottom w:val="none" w:sz="0" w:space="0" w:color="auto"/>
            <w:right w:val="none" w:sz="0" w:space="0" w:color="auto"/>
          </w:divBdr>
        </w:div>
        <w:div w:id="322247198">
          <w:marLeft w:val="640"/>
          <w:marRight w:val="0"/>
          <w:marTop w:val="0"/>
          <w:marBottom w:val="0"/>
          <w:divBdr>
            <w:top w:val="none" w:sz="0" w:space="0" w:color="auto"/>
            <w:left w:val="none" w:sz="0" w:space="0" w:color="auto"/>
            <w:bottom w:val="none" w:sz="0" w:space="0" w:color="auto"/>
            <w:right w:val="none" w:sz="0" w:space="0" w:color="auto"/>
          </w:divBdr>
        </w:div>
        <w:div w:id="122356543">
          <w:marLeft w:val="640"/>
          <w:marRight w:val="0"/>
          <w:marTop w:val="0"/>
          <w:marBottom w:val="0"/>
          <w:divBdr>
            <w:top w:val="none" w:sz="0" w:space="0" w:color="auto"/>
            <w:left w:val="none" w:sz="0" w:space="0" w:color="auto"/>
            <w:bottom w:val="none" w:sz="0" w:space="0" w:color="auto"/>
            <w:right w:val="none" w:sz="0" w:space="0" w:color="auto"/>
          </w:divBdr>
        </w:div>
        <w:div w:id="384643034">
          <w:marLeft w:val="640"/>
          <w:marRight w:val="0"/>
          <w:marTop w:val="0"/>
          <w:marBottom w:val="0"/>
          <w:divBdr>
            <w:top w:val="none" w:sz="0" w:space="0" w:color="auto"/>
            <w:left w:val="none" w:sz="0" w:space="0" w:color="auto"/>
            <w:bottom w:val="none" w:sz="0" w:space="0" w:color="auto"/>
            <w:right w:val="none" w:sz="0" w:space="0" w:color="auto"/>
          </w:divBdr>
        </w:div>
        <w:div w:id="1549997669">
          <w:marLeft w:val="640"/>
          <w:marRight w:val="0"/>
          <w:marTop w:val="0"/>
          <w:marBottom w:val="0"/>
          <w:divBdr>
            <w:top w:val="none" w:sz="0" w:space="0" w:color="auto"/>
            <w:left w:val="none" w:sz="0" w:space="0" w:color="auto"/>
            <w:bottom w:val="none" w:sz="0" w:space="0" w:color="auto"/>
            <w:right w:val="none" w:sz="0" w:space="0" w:color="auto"/>
          </w:divBdr>
        </w:div>
        <w:div w:id="732703082">
          <w:marLeft w:val="640"/>
          <w:marRight w:val="0"/>
          <w:marTop w:val="0"/>
          <w:marBottom w:val="0"/>
          <w:divBdr>
            <w:top w:val="none" w:sz="0" w:space="0" w:color="auto"/>
            <w:left w:val="none" w:sz="0" w:space="0" w:color="auto"/>
            <w:bottom w:val="none" w:sz="0" w:space="0" w:color="auto"/>
            <w:right w:val="none" w:sz="0" w:space="0" w:color="auto"/>
          </w:divBdr>
        </w:div>
        <w:div w:id="1343556428">
          <w:marLeft w:val="640"/>
          <w:marRight w:val="0"/>
          <w:marTop w:val="0"/>
          <w:marBottom w:val="0"/>
          <w:divBdr>
            <w:top w:val="none" w:sz="0" w:space="0" w:color="auto"/>
            <w:left w:val="none" w:sz="0" w:space="0" w:color="auto"/>
            <w:bottom w:val="none" w:sz="0" w:space="0" w:color="auto"/>
            <w:right w:val="none" w:sz="0" w:space="0" w:color="auto"/>
          </w:divBdr>
        </w:div>
        <w:div w:id="1904484325">
          <w:marLeft w:val="640"/>
          <w:marRight w:val="0"/>
          <w:marTop w:val="0"/>
          <w:marBottom w:val="0"/>
          <w:divBdr>
            <w:top w:val="none" w:sz="0" w:space="0" w:color="auto"/>
            <w:left w:val="none" w:sz="0" w:space="0" w:color="auto"/>
            <w:bottom w:val="none" w:sz="0" w:space="0" w:color="auto"/>
            <w:right w:val="none" w:sz="0" w:space="0" w:color="auto"/>
          </w:divBdr>
        </w:div>
        <w:div w:id="842550270">
          <w:marLeft w:val="640"/>
          <w:marRight w:val="0"/>
          <w:marTop w:val="0"/>
          <w:marBottom w:val="0"/>
          <w:divBdr>
            <w:top w:val="none" w:sz="0" w:space="0" w:color="auto"/>
            <w:left w:val="none" w:sz="0" w:space="0" w:color="auto"/>
            <w:bottom w:val="none" w:sz="0" w:space="0" w:color="auto"/>
            <w:right w:val="none" w:sz="0" w:space="0" w:color="auto"/>
          </w:divBdr>
        </w:div>
        <w:div w:id="1685862468">
          <w:marLeft w:val="640"/>
          <w:marRight w:val="0"/>
          <w:marTop w:val="0"/>
          <w:marBottom w:val="0"/>
          <w:divBdr>
            <w:top w:val="none" w:sz="0" w:space="0" w:color="auto"/>
            <w:left w:val="none" w:sz="0" w:space="0" w:color="auto"/>
            <w:bottom w:val="none" w:sz="0" w:space="0" w:color="auto"/>
            <w:right w:val="none" w:sz="0" w:space="0" w:color="auto"/>
          </w:divBdr>
        </w:div>
        <w:div w:id="843589833">
          <w:marLeft w:val="640"/>
          <w:marRight w:val="0"/>
          <w:marTop w:val="0"/>
          <w:marBottom w:val="0"/>
          <w:divBdr>
            <w:top w:val="none" w:sz="0" w:space="0" w:color="auto"/>
            <w:left w:val="none" w:sz="0" w:space="0" w:color="auto"/>
            <w:bottom w:val="none" w:sz="0" w:space="0" w:color="auto"/>
            <w:right w:val="none" w:sz="0" w:space="0" w:color="auto"/>
          </w:divBdr>
        </w:div>
        <w:div w:id="1099136490">
          <w:marLeft w:val="640"/>
          <w:marRight w:val="0"/>
          <w:marTop w:val="0"/>
          <w:marBottom w:val="0"/>
          <w:divBdr>
            <w:top w:val="none" w:sz="0" w:space="0" w:color="auto"/>
            <w:left w:val="none" w:sz="0" w:space="0" w:color="auto"/>
            <w:bottom w:val="none" w:sz="0" w:space="0" w:color="auto"/>
            <w:right w:val="none" w:sz="0" w:space="0" w:color="auto"/>
          </w:divBdr>
        </w:div>
        <w:div w:id="384334972">
          <w:marLeft w:val="640"/>
          <w:marRight w:val="0"/>
          <w:marTop w:val="0"/>
          <w:marBottom w:val="0"/>
          <w:divBdr>
            <w:top w:val="none" w:sz="0" w:space="0" w:color="auto"/>
            <w:left w:val="none" w:sz="0" w:space="0" w:color="auto"/>
            <w:bottom w:val="none" w:sz="0" w:space="0" w:color="auto"/>
            <w:right w:val="none" w:sz="0" w:space="0" w:color="auto"/>
          </w:divBdr>
        </w:div>
        <w:div w:id="1533223488">
          <w:marLeft w:val="640"/>
          <w:marRight w:val="0"/>
          <w:marTop w:val="0"/>
          <w:marBottom w:val="0"/>
          <w:divBdr>
            <w:top w:val="none" w:sz="0" w:space="0" w:color="auto"/>
            <w:left w:val="none" w:sz="0" w:space="0" w:color="auto"/>
            <w:bottom w:val="none" w:sz="0" w:space="0" w:color="auto"/>
            <w:right w:val="none" w:sz="0" w:space="0" w:color="auto"/>
          </w:divBdr>
        </w:div>
        <w:div w:id="190732232">
          <w:marLeft w:val="640"/>
          <w:marRight w:val="0"/>
          <w:marTop w:val="0"/>
          <w:marBottom w:val="0"/>
          <w:divBdr>
            <w:top w:val="none" w:sz="0" w:space="0" w:color="auto"/>
            <w:left w:val="none" w:sz="0" w:space="0" w:color="auto"/>
            <w:bottom w:val="none" w:sz="0" w:space="0" w:color="auto"/>
            <w:right w:val="none" w:sz="0" w:space="0" w:color="auto"/>
          </w:divBdr>
        </w:div>
        <w:div w:id="764229622">
          <w:marLeft w:val="640"/>
          <w:marRight w:val="0"/>
          <w:marTop w:val="0"/>
          <w:marBottom w:val="0"/>
          <w:divBdr>
            <w:top w:val="none" w:sz="0" w:space="0" w:color="auto"/>
            <w:left w:val="none" w:sz="0" w:space="0" w:color="auto"/>
            <w:bottom w:val="none" w:sz="0" w:space="0" w:color="auto"/>
            <w:right w:val="none" w:sz="0" w:space="0" w:color="auto"/>
          </w:divBdr>
        </w:div>
        <w:div w:id="2143425146">
          <w:marLeft w:val="640"/>
          <w:marRight w:val="0"/>
          <w:marTop w:val="0"/>
          <w:marBottom w:val="0"/>
          <w:divBdr>
            <w:top w:val="none" w:sz="0" w:space="0" w:color="auto"/>
            <w:left w:val="none" w:sz="0" w:space="0" w:color="auto"/>
            <w:bottom w:val="none" w:sz="0" w:space="0" w:color="auto"/>
            <w:right w:val="none" w:sz="0" w:space="0" w:color="auto"/>
          </w:divBdr>
        </w:div>
        <w:div w:id="1417629101">
          <w:marLeft w:val="640"/>
          <w:marRight w:val="0"/>
          <w:marTop w:val="0"/>
          <w:marBottom w:val="0"/>
          <w:divBdr>
            <w:top w:val="none" w:sz="0" w:space="0" w:color="auto"/>
            <w:left w:val="none" w:sz="0" w:space="0" w:color="auto"/>
            <w:bottom w:val="none" w:sz="0" w:space="0" w:color="auto"/>
            <w:right w:val="none" w:sz="0" w:space="0" w:color="auto"/>
          </w:divBdr>
        </w:div>
        <w:div w:id="2014138890">
          <w:marLeft w:val="640"/>
          <w:marRight w:val="0"/>
          <w:marTop w:val="0"/>
          <w:marBottom w:val="0"/>
          <w:divBdr>
            <w:top w:val="none" w:sz="0" w:space="0" w:color="auto"/>
            <w:left w:val="none" w:sz="0" w:space="0" w:color="auto"/>
            <w:bottom w:val="none" w:sz="0" w:space="0" w:color="auto"/>
            <w:right w:val="none" w:sz="0" w:space="0" w:color="auto"/>
          </w:divBdr>
        </w:div>
        <w:div w:id="2011331806">
          <w:marLeft w:val="640"/>
          <w:marRight w:val="0"/>
          <w:marTop w:val="0"/>
          <w:marBottom w:val="0"/>
          <w:divBdr>
            <w:top w:val="none" w:sz="0" w:space="0" w:color="auto"/>
            <w:left w:val="none" w:sz="0" w:space="0" w:color="auto"/>
            <w:bottom w:val="none" w:sz="0" w:space="0" w:color="auto"/>
            <w:right w:val="none" w:sz="0" w:space="0" w:color="auto"/>
          </w:divBdr>
        </w:div>
        <w:div w:id="1854688616">
          <w:marLeft w:val="640"/>
          <w:marRight w:val="0"/>
          <w:marTop w:val="0"/>
          <w:marBottom w:val="0"/>
          <w:divBdr>
            <w:top w:val="none" w:sz="0" w:space="0" w:color="auto"/>
            <w:left w:val="none" w:sz="0" w:space="0" w:color="auto"/>
            <w:bottom w:val="none" w:sz="0" w:space="0" w:color="auto"/>
            <w:right w:val="none" w:sz="0" w:space="0" w:color="auto"/>
          </w:divBdr>
        </w:div>
        <w:div w:id="647635754">
          <w:marLeft w:val="640"/>
          <w:marRight w:val="0"/>
          <w:marTop w:val="0"/>
          <w:marBottom w:val="0"/>
          <w:divBdr>
            <w:top w:val="none" w:sz="0" w:space="0" w:color="auto"/>
            <w:left w:val="none" w:sz="0" w:space="0" w:color="auto"/>
            <w:bottom w:val="none" w:sz="0" w:space="0" w:color="auto"/>
            <w:right w:val="none" w:sz="0" w:space="0" w:color="auto"/>
          </w:divBdr>
        </w:div>
        <w:div w:id="359011380">
          <w:marLeft w:val="640"/>
          <w:marRight w:val="0"/>
          <w:marTop w:val="0"/>
          <w:marBottom w:val="0"/>
          <w:divBdr>
            <w:top w:val="none" w:sz="0" w:space="0" w:color="auto"/>
            <w:left w:val="none" w:sz="0" w:space="0" w:color="auto"/>
            <w:bottom w:val="none" w:sz="0" w:space="0" w:color="auto"/>
            <w:right w:val="none" w:sz="0" w:space="0" w:color="auto"/>
          </w:divBdr>
        </w:div>
        <w:div w:id="268705454">
          <w:marLeft w:val="640"/>
          <w:marRight w:val="0"/>
          <w:marTop w:val="0"/>
          <w:marBottom w:val="0"/>
          <w:divBdr>
            <w:top w:val="none" w:sz="0" w:space="0" w:color="auto"/>
            <w:left w:val="none" w:sz="0" w:space="0" w:color="auto"/>
            <w:bottom w:val="none" w:sz="0" w:space="0" w:color="auto"/>
            <w:right w:val="none" w:sz="0" w:space="0" w:color="auto"/>
          </w:divBdr>
        </w:div>
        <w:div w:id="253783989">
          <w:marLeft w:val="640"/>
          <w:marRight w:val="0"/>
          <w:marTop w:val="0"/>
          <w:marBottom w:val="0"/>
          <w:divBdr>
            <w:top w:val="none" w:sz="0" w:space="0" w:color="auto"/>
            <w:left w:val="none" w:sz="0" w:space="0" w:color="auto"/>
            <w:bottom w:val="none" w:sz="0" w:space="0" w:color="auto"/>
            <w:right w:val="none" w:sz="0" w:space="0" w:color="auto"/>
          </w:divBdr>
        </w:div>
        <w:div w:id="267348367">
          <w:marLeft w:val="640"/>
          <w:marRight w:val="0"/>
          <w:marTop w:val="0"/>
          <w:marBottom w:val="0"/>
          <w:divBdr>
            <w:top w:val="none" w:sz="0" w:space="0" w:color="auto"/>
            <w:left w:val="none" w:sz="0" w:space="0" w:color="auto"/>
            <w:bottom w:val="none" w:sz="0" w:space="0" w:color="auto"/>
            <w:right w:val="none" w:sz="0" w:space="0" w:color="auto"/>
          </w:divBdr>
        </w:div>
        <w:div w:id="749235548">
          <w:marLeft w:val="640"/>
          <w:marRight w:val="0"/>
          <w:marTop w:val="0"/>
          <w:marBottom w:val="0"/>
          <w:divBdr>
            <w:top w:val="none" w:sz="0" w:space="0" w:color="auto"/>
            <w:left w:val="none" w:sz="0" w:space="0" w:color="auto"/>
            <w:bottom w:val="none" w:sz="0" w:space="0" w:color="auto"/>
            <w:right w:val="none" w:sz="0" w:space="0" w:color="auto"/>
          </w:divBdr>
        </w:div>
        <w:div w:id="36858013">
          <w:marLeft w:val="640"/>
          <w:marRight w:val="0"/>
          <w:marTop w:val="0"/>
          <w:marBottom w:val="0"/>
          <w:divBdr>
            <w:top w:val="none" w:sz="0" w:space="0" w:color="auto"/>
            <w:left w:val="none" w:sz="0" w:space="0" w:color="auto"/>
            <w:bottom w:val="none" w:sz="0" w:space="0" w:color="auto"/>
            <w:right w:val="none" w:sz="0" w:space="0" w:color="auto"/>
          </w:divBdr>
        </w:div>
        <w:div w:id="1970744985">
          <w:marLeft w:val="640"/>
          <w:marRight w:val="0"/>
          <w:marTop w:val="0"/>
          <w:marBottom w:val="0"/>
          <w:divBdr>
            <w:top w:val="none" w:sz="0" w:space="0" w:color="auto"/>
            <w:left w:val="none" w:sz="0" w:space="0" w:color="auto"/>
            <w:bottom w:val="none" w:sz="0" w:space="0" w:color="auto"/>
            <w:right w:val="none" w:sz="0" w:space="0" w:color="auto"/>
          </w:divBdr>
        </w:div>
        <w:div w:id="1208223580">
          <w:marLeft w:val="640"/>
          <w:marRight w:val="0"/>
          <w:marTop w:val="0"/>
          <w:marBottom w:val="0"/>
          <w:divBdr>
            <w:top w:val="none" w:sz="0" w:space="0" w:color="auto"/>
            <w:left w:val="none" w:sz="0" w:space="0" w:color="auto"/>
            <w:bottom w:val="none" w:sz="0" w:space="0" w:color="auto"/>
            <w:right w:val="none" w:sz="0" w:space="0" w:color="auto"/>
          </w:divBdr>
        </w:div>
        <w:div w:id="1769738997">
          <w:marLeft w:val="640"/>
          <w:marRight w:val="0"/>
          <w:marTop w:val="0"/>
          <w:marBottom w:val="0"/>
          <w:divBdr>
            <w:top w:val="none" w:sz="0" w:space="0" w:color="auto"/>
            <w:left w:val="none" w:sz="0" w:space="0" w:color="auto"/>
            <w:bottom w:val="none" w:sz="0" w:space="0" w:color="auto"/>
            <w:right w:val="none" w:sz="0" w:space="0" w:color="auto"/>
          </w:divBdr>
        </w:div>
        <w:div w:id="1242328402">
          <w:marLeft w:val="640"/>
          <w:marRight w:val="0"/>
          <w:marTop w:val="0"/>
          <w:marBottom w:val="0"/>
          <w:divBdr>
            <w:top w:val="none" w:sz="0" w:space="0" w:color="auto"/>
            <w:left w:val="none" w:sz="0" w:space="0" w:color="auto"/>
            <w:bottom w:val="none" w:sz="0" w:space="0" w:color="auto"/>
            <w:right w:val="none" w:sz="0" w:space="0" w:color="auto"/>
          </w:divBdr>
        </w:div>
        <w:div w:id="179711166">
          <w:marLeft w:val="640"/>
          <w:marRight w:val="0"/>
          <w:marTop w:val="0"/>
          <w:marBottom w:val="0"/>
          <w:divBdr>
            <w:top w:val="none" w:sz="0" w:space="0" w:color="auto"/>
            <w:left w:val="none" w:sz="0" w:space="0" w:color="auto"/>
            <w:bottom w:val="none" w:sz="0" w:space="0" w:color="auto"/>
            <w:right w:val="none" w:sz="0" w:space="0" w:color="auto"/>
          </w:divBdr>
        </w:div>
        <w:div w:id="165486558">
          <w:marLeft w:val="640"/>
          <w:marRight w:val="0"/>
          <w:marTop w:val="0"/>
          <w:marBottom w:val="0"/>
          <w:divBdr>
            <w:top w:val="none" w:sz="0" w:space="0" w:color="auto"/>
            <w:left w:val="none" w:sz="0" w:space="0" w:color="auto"/>
            <w:bottom w:val="none" w:sz="0" w:space="0" w:color="auto"/>
            <w:right w:val="none" w:sz="0" w:space="0" w:color="auto"/>
          </w:divBdr>
        </w:div>
        <w:div w:id="461073325">
          <w:marLeft w:val="640"/>
          <w:marRight w:val="0"/>
          <w:marTop w:val="0"/>
          <w:marBottom w:val="0"/>
          <w:divBdr>
            <w:top w:val="none" w:sz="0" w:space="0" w:color="auto"/>
            <w:left w:val="none" w:sz="0" w:space="0" w:color="auto"/>
            <w:bottom w:val="none" w:sz="0" w:space="0" w:color="auto"/>
            <w:right w:val="none" w:sz="0" w:space="0" w:color="auto"/>
          </w:divBdr>
        </w:div>
        <w:div w:id="2064136845">
          <w:marLeft w:val="640"/>
          <w:marRight w:val="0"/>
          <w:marTop w:val="0"/>
          <w:marBottom w:val="0"/>
          <w:divBdr>
            <w:top w:val="none" w:sz="0" w:space="0" w:color="auto"/>
            <w:left w:val="none" w:sz="0" w:space="0" w:color="auto"/>
            <w:bottom w:val="none" w:sz="0" w:space="0" w:color="auto"/>
            <w:right w:val="none" w:sz="0" w:space="0" w:color="auto"/>
          </w:divBdr>
        </w:div>
        <w:div w:id="1272516094">
          <w:marLeft w:val="640"/>
          <w:marRight w:val="0"/>
          <w:marTop w:val="0"/>
          <w:marBottom w:val="0"/>
          <w:divBdr>
            <w:top w:val="none" w:sz="0" w:space="0" w:color="auto"/>
            <w:left w:val="none" w:sz="0" w:space="0" w:color="auto"/>
            <w:bottom w:val="none" w:sz="0" w:space="0" w:color="auto"/>
            <w:right w:val="none" w:sz="0" w:space="0" w:color="auto"/>
          </w:divBdr>
        </w:div>
        <w:div w:id="1577863063">
          <w:marLeft w:val="640"/>
          <w:marRight w:val="0"/>
          <w:marTop w:val="0"/>
          <w:marBottom w:val="0"/>
          <w:divBdr>
            <w:top w:val="none" w:sz="0" w:space="0" w:color="auto"/>
            <w:left w:val="none" w:sz="0" w:space="0" w:color="auto"/>
            <w:bottom w:val="none" w:sz="0" w:space="0" w:color="auto"/>
            <w:right w:val="none" w:sz="0" w:space="0" w:color="auto"/>
          </w:divBdr>
        </w:div>
        <w:div w:id="64229397">
          <w:marLeft w:val="640"/>
          <w:marRight w:val="0"/>
          <w:marTop w:val="0"/>
          <w:marBottom w:val="0"/>
          <w:divBdr>
            <w:top w:val="none" w:sz="0" w:space="0" w:color="auto"/>
            <w:left w:val="none" w:sz="0" w:space="0" w:color="auto"/>
            <w:bottom w:val="none" w:sz="0" w:space="0" w:color="auto"/>
            <w:right w:val="none" w:sz="0" w:space="0" w:color="auto"/>
          </w:divBdr>
        </w:div>
        <w:div w:id="4214085">
          <w:marLeft w:val="640"/>
          <w:marRight w:val="0"/>
          <w:marTop w:val="0"/>
          <w:marBottom w:val="0"/>
          <w:divBdr>
            <w:top w:val="none" w:sz="0" w:space="0" w:color="auto"/>
            <w:left w:val="none" w:sz="0" w:space="0" w:color="auto"/>
            <w:bottom w:val="none" w:sz="0" w:space="0" w:color="auto"/>
            <w:right w:val="none" w:sz="0" w:space="0" w:color="auto"/>
          </w:divBdr>
        </w:div>
        <w:div w:id="1594897444">
          <w:marLeft w:val="640"/>
          <w:marRight w:val="0"/>
          <w:marTop w:val="0"/>
          <w:marBottom w:val="0"/>
          <w:divBdr>
            <w:top w:val="none" w:sz="0" w:space="0" w:color="auto"/>
            <w:left w:val="none" w:sz="0" w:space="0" w:color="auto"/>
            <w:bottom w:val="none" w:sz="0" w:space="0" w:color="auto"/>
            <w:right w:val="none" w:sz="0" w:space="0" w:color="auto"/>
          </w:divBdr>
        </w:div>
        <w:div w:id="1305698150">
          <w:marLeft w:val="640"/>
          <w:marRight w:val="0"/>
          <w:marTop w:val="0"/>
          <w:marBottom w:val="0"/>
          <w:divBdr>
            <w:top w:val="none" w:sz="0" w:space="0" w:color="auto"/>
            <w:left w:val="none" w:sz="0" w:space="0" w:color="auto"/>
            <w:bottom w:val="none" w:sz="0" w:space="0" w:color="auto"/>
            <w:right w:val="none" w:sz="0" w:space="0" w:color="auto"/>
          </w:divBdr>
        </w:div>
        <w:div w:id="1913345905">
          <w:marLeft w:val="640"/>
          <w:marRight w:val="0"/>
          <w:marTop w:val="0"/>
          <w:marBottom w:val="0"/>
          <w:divBdr>
            <w:top w:val="none" w:sz="0" w:space="0" w:color="auto"/>
            <w:left w:val="none" w:sz="0" w:space="0" w:color="auto"/>
            <w:bottom w:val="none" w:sz="0" w:space="0" w:color="auto"/>
            <w:right w:val="none" w:sz="0" w:space="0" w:color="auto"/>
          </w:divBdr>
        </w:div>
        <w:div w:id="512185091">
          <w:marLeft w:val="640"/>
          <w:marRight w:val="0"/>
          <w:marTop w:val="0"/>
          <w:marBottom w:val="0"/>
          <w:divBdr>
            <w:top w:val="none" w:sz="0" w:space="0" w:color="auto"/>
            <w:left w:val="none" w:sz="0" w:space="0" w:color="auto"/>
            <w:bottom w:val="none" w:sz="0" w:space="0" w:color="auto"/>
            <w:right w:val="none" w:sz="0" w:space="0" w:color="auto"/>
          </w:divBdr>
        </w:div>
        <w:div w:id="847712514">
          <w:marLeft w:val="640"/>
          <w:marRight w:val="0"/>
          <w:marTop w:val="0"/>
          <w:marBottom w:val="0"/>
          <w:divBdr>
            <w:top w:val="none" w:sz="0" w:space="0" w:color="auto"/>
            <w:left w:val="none" w:sz="0" w:space="0" w:color="auto"/>
            <w:bottom w:val="none" w:sz="0" w:space="0" w:color="auto"/>
            <w:right w:val="none" w:sz="0" w:space="0" w:color="auto"/>
          </w:divBdr>
        </w:div>
        <w:div w:id="215238407">
          <w:marLeft w:val="640"/>
          <w:marRight w:val="0"/>
          <w:marTop w:val="0"/>
          <w:marBottom w:val="0"/>
          <w:divBdr>
            <w:top w:val="none" w:sz="0" w:space="0" w:color="auto"/>
            <w:left w:val="none" w:sz="0" w:space="0" w:color="auto"/>
            <w:bottom w:val="none" w:sz="0" w:space="0" w:color="auto"/>
            <w:right w:val="none" w:sz="0" w:space="0" w:color="auto"/>
          </w:divBdr>
        </w:div>
        <w:div w:id="109857659">
          <w:marLeft w:val="640"/>
          <w:marRight w:val="0"/>
          <w:marTop w:val="0"/>
          <w:marBottom w:val="0"/>
          <w:divBdr>
            <w:top w:val="none" w:sz="0" w:space="0" w:color="auto"/>
            <w:left w:val="none" w:sz="0" w:space="0" w:color="auto"/>
            <w:bottom w:val="none" w:sz="0" w:space="0" w:color="auto"/>
            <w:right w:val="none" w:sz="0" w:space="0" w:color="auto"/>
          </w:divBdr>
        </w:div>
        <w:div w:id="987436776">
          <w:marLeft w:val="640"/>
          <w:marRight w:val="0"/>
          <w:marTop w:val="0"/>
          <w:marBottom w:val="0"/>
          <w:divBdr>
            <w:top w:val="none" w:sz="0" w:space="0" w:color="auto"/>
            <w:left w:val="none" w:sz="0" w:space="0" w:color="auto"/>
            <w:bottom w:val="none" w:sz="0" w:space="0" w:color="auto"/>
            <w:right w:val="none" w:sz="0" w:space="0" w:color="auto"/>
          </w:divBdr>
        </w:div>
        <w:div w:id="1231886798">
          <w:marLeft w:val="640"/>
          <w:marRight w:val="0"/>
          <w:marTop w:val="0"/>
          <w:marBottom w:val="0"/>
          <w:divBdr>
            <w:top w:val="none" w:sz="0" w:space="0" w:color="auto"/>
            <w:left w:val="none" w:sz="0" w:space="0" w:color="auto"/>
            <w:bottom w:val="none" w:sz="0" w:space="0" w:color="auto"/>
            <w:right w:val="none" w:sz="0" w:space="0" w:color="auto"/>
          </w:divBdr>
        </w:div>
        <w:div w:id="190730284">
          <w:marLeft w:val="640"/>
          <w:marRight w:val="0"/>
          <w:marTop w:val="0"/>
          <w:marBottom w:val="0"/>
          <w:divBdr>
            <w:top w:val="none" w:sz="0" w:space="0" w:color="auto"/>
            <w:left w:val="none" w:sz="0" w:space="0" w:color="auto"/>
            <w:bottom w:val="none" w:sz="0" w:space="0" w:color="auto"/>
            <w:right w:val="none" w:sz="0" w:space="0" w:color="auto"/>
          </w:divBdr>
        </w:div>
        <w:div w:id="1315185972">
          <w:marLeft w:val="640"/>
          <w:marRight w:val="0"/>
          <w:marTop w:val="0"/>
          <w:marBottom w:val="0"/>
          <w:divBdr>
            <w:top w:val="none" w:sz="0" w:space="0" w:color="auto"/>
            <w:left w:val="none" w:sz="0" w:space="0" w:color="auto"/>
            <w:bottom w:val="none" w:sz="0" w:space="0" w:color="auto"/>
            <w:right w:val="none" w:sz="0" w:space="0" w:color="auto"/>
          </w:divBdr>
        </w:div>
        <w:div w:id="1061516766">
          <w:marLeft w:val="640"/>
          <w:marRight w:val="0"/>
          <w:marTop w:val="0"/>
          <w:marBottom w:val="0"/>
          <w:divBdr>
            <w:top w:val="none" w:sz="0" w:space="0" w:color="auto"/>
            <w:left w:val="none" w:sz="0" w:space="0" w:color="auto"/>
            <w:bottom w:val="none" w:sz="0" w:space="0" w:color="auto"/>
            <w:right w:val="none" w:sz="0" w:space="0" w:color="auto"/>
          </w:divBdr>
        </w:div>
        <w:div w:id="1732314318">
          <w:marLeft w:val="640"/>
          <w:marRight w:val="0"/>
          <w:marTop w:val="0"/>
          <w:marBottom w:val="0"/>
          <w:divBdr>
            <w:top w:val="none" w:sz="0" w:space="0" w:color="auto"/>
            <w:left w:val="none" w:sz="0" w:space="0" w:color="auto"/>
            <w:bottom w:val="none" w:sz="0" w:space="0" w:color="auto"/>
            <w:right w:val="none" w:sz="0" w:space="0" w:color="auto"/>
          </w:divBdr>
        </w:div>
        <w:div w:id="1658414704">
          <w:marLeft w:val="640"/>
          <w:marRight w:val="0"/>
          <w:marTop w:val="0"/>
          <w:marBottom w:val="0"/>
          <w:divBdr>
            <w:top w:val="none" w:sz="0" w:space="0" w:color="auto"/>
            <w:left w:val="none" w:sz="0" w:space="0" w:color="auto"/>
            <w:bottom w:val="none" w:sz="0" w:space="0" w:color="auto"/>
            <w:right w:val="none" w:sz="0" w:space="0" w:color="auto"/>
          </w:divBdr>
        </w:div>
        <w:div w:id="176502451">
          <w:marLeft w:val="640"/>
          <w:marRight w:val="0"/>
          <w:marTop w:val="0"/>
          <w:marBottom w:val="0"/>
          <w:divBdr>
            <w:top w:val="none" w:sz="0" w:space="0" w:color="auto"/>
            <w:left w:val="none" w:sz="0" w:space="0" w:color="auto"/>
            <w:bottom w:val="none" w:sz="0" w:space="0" w:color="auto"/>
            <w:right w:val="none" w:sz="0" w:space="0" w:color="auto"/>
          </w:divBdr>
        </w:div>
        <w:div w:id="2037152836">
          <w:marLeft w:val="640"/>
          <w:marRight w:val="0"/>
          <w:marTop w:val="0"/>
          <w:marBottom w:val="0"/>
          <w:divBdr>
            <w:top w:val="none" w:sz="0" w:space="0" w:color="auto"/>
            <w:left w:val="none" w:sz="0" w:space="0" w:color="auto"/>
            <w:bottom w:val="none" w:sz="0" w:space="0" w:color="auto"/>
            <w:right w:val="none" w:sz="0" w:space="0" w:color="auto"/>
          </w:divBdr>
        </w:div>
        <w:div w:id="1535265025">
          <w:marLeft w:val="640"/>
          <w:marRight w:val="0"/>
          <w:marTop w:val="0"/>
          <w:marBottom w:val="0"/>
          <w:divBdr>
            <w:top w:val="none" w:sz="0" w:space="0" w:color="auto"/>
            <w:left w:val="none" w:sz="0" w:space="0" w:color="auto"/>
            <w:bottom w:val="none" w:sz="0" w:space="0" w:color="auto"/>
            <w:right w:val="none" w:sz="0" w:space="0" w:color="auto"/>
          </w:divBdr>
        </w:div>
        <w:div w:id="1068263801">
          <w:marLeft w:val="640"/>
          <w:marRight w:val="0"/>
          <w:marTop w:val="0"/>
          <w:marBottom w:val="0"/>
          <w:divBdr>
            <w:top w:val="none" w:sz="0" w:space="0" w:color="auto"/>
            <w:left w:val="none" w:sz="0" w:space="0" w:color="auto"/>
            <w:bottom w:val="none" w:sz="0" w:space="0" w:color="auto"/>
            <w:right w:val="none" w:sz="0" w:space="0" w:color="auto"/>
          </w:divBdr>
        </w:div>
        <w:div w:id="2058622466">
          <w:marLeft w:val="640"/>
          <w:marRight w:val="0"/>
          <w:marTop w:val="0"/>
          <w:marBottom w:val="0"/>
          <w:divBdr>
            <w:top w:val="none" w:sz="0" w:space="0" w:color="auto"/>
            <w:left w:val="none" w:sz="0" w:space="0" w:color="auto"/>
            <w:bottom w:val="none" w:sz="0" w:space="0" w:color="auto"/>
            <w:right w:val="none" w:sz="0" w:space="0" w:color="auto"/>
          </w:divBdr>
        </w:div>
        <w:div w:id="1775323902">
          <w:marLeft w:val="640"/>
          <w:marRight w:val="0"/>
          <w:marTop w:val="0"/>
          <w:marBottom w:val="0"/>
          <w:divBdr>
            <w:top w:val="none" w:sz="0" w:space="0" w:color="auto"/>
            <w:left w:val="none" w:sz="0" w:space="0" w:color="auto"/>
            <w:bottom w:val="none" w:sz="0" w:space="0" w:color="auto"/>
            <w:right w:val="none" w:sz="0" w:space="0" w:color="auto"/>
          </w:divBdr>
        </w:div>
        <w:div w:id="460658670">
          <w:marLeft w:val="640"/>
          <w:marRight w:val="0"/>
          <w:marTop w:val="0"/>
          <w:marBottom w:val="0"/>
          <w:divBdr>
            <w:top w:val="none" w:sz="0" w:space="0" w:color="auto"/>
            <w:left w:val="none" w:sz="0" w:space="0" w:color="auto"/>
            <w:bottom w:val="none" w:sz="0" w:space="0" w:color="auto"/>
            <w:right w:val="none" w:sz="0" w:space="0" w:color="auto"/>
          </w:divBdr>
        </w:div>
        <w:div w:id="564950535">
          <w:marLeft w:val="640"/>
          <w:marRight w:val="0"/>
          <w:marTop w:val="0"/>
          <w:marBottom w:val="0"/>
          <w:divBdr>
            <w:top w:val="none" w:sz="0" w:space="0" w:color="auto"/>
            <w:left w:val="none" w:sz="0" w:space="0" w:color="auto"/>
            <w:bottom w:val="none" w:sz="0" w:space="0" w:color="auto"/>
            <w:right w:val="none" w:sz="0" w:space="0" w:color="auto"/>
          </w:divBdr>
        </w:div>
        <w:div w:id="373969042">
          <w:marLeft w:val="640"/>
          <w:marRight w:val="0"/>
          <w:marTop w:val="0"/>
          <w:marBottom w:val="0"/>
          <w:divBdr>
            <w:top w:val="none" w:sz="0" w:space="0" w:color="auto"/>
            <w:left w:val="none" w:sz="0" w:space="0" w:color="auto"/>
            <w:bottom w:val="none" w:sz="0" w:space="0" w:color="auto"/>
            <w:right w:val="none" w:sz="0" w:space="0" w:color="auto"/>
          </w:divBdr>
        </w:div>
        <w:div w:id="518664629">
          <w:marLeft w:val="640"/>
          <w:marRight w:val="0"/>
          <w:marTop w:val="0"/>
          <w:marBottom w:val="0"/>
          <w:divBdr>
            <w:top w:val="none" w:sz="0" w:space="0" w:color="auto"/>
            <w:left w:val="none" w:sz="0" w:space="0" w:color="auto"/>
            <w:bottom w:val="none" w:sz="0" w:space="0" w:color="auto"/>
            <w:right w:val="none" w:sz="0" w:space="0" w:color="auto"/>
          </w:divBdr>
        </w:div>
        <w:div w:id="126163111">
          <w:marLeft w:val="640"/>
          <w:marRight w:val="0"/>
          <w:marTop w:val="0"/>
          <w:marBottom w:val="0"/>
          <w:divBdr>
            <w:top w:val="none" w:sz="0" w:space="0" w:color="auto"/>
            <w:left w:val="none" w:sz="0" w:space="0" w:color="auto"/>
            <w:bottom w:val="none" w:sz="0" w:space="0" w:color="auto"/>
            <w:right w:val="none" w:sz="0" w:space="0" w:color="auto"/>
          </w:divBdr>
        </w:div>
        <w:div w:id="1210921160">
          <w:marLeft w:val="640"/>
          <w:marRight w:val="0"/>
          <w:marTop w:val="0"/>
          <w:marBottom w:val="0"/>
          <w:divBdr>
            <w:top w:val="none" w:sz="0" w:space="0" w:color="auto"/>
            <w:left w:val="none" w:sz="0" w:space="0" w:color="auto"/>
            <w:bottom w:val="none" w:sz="0" w:space="0" w:color="auto"/>
            <w:right w:val="none" w:sz="0" w:space="0" w:color="auto"/>
          </w:divBdr>
        </w:div>
        <w:div w:id="2081560637">
          <w:marLeft w:val="640"/>
          <w:marRight w:val="0"/>
          <w:marTop w:val="0"/>
          <w:marBottom w:val="0"/>
          <w:divBdr>
            <w:top w:val="none" w:sz="0" w:space="0" w:color="auto"/>
            <w:left w:val="none" w:sz="0" w:space="0" w:color="auto"/>
            <w:bottom w:val="none" w:sz="0" w:space="0" w:color="auto"/>
            <w:right w:val="none" w:sz="0" w:space="0" w:color="auto"/>
          </w:divBdr>
        </w:div>
        <w:div w:id="430660202">
          <w:marLeft w:val="640"/>
          <w:marRight w:val="0"/>
          <w:marTop w:val="0"/>
          <w:marBottom w:val="0"/>
          <w:divBdr>
            <w:top w:val="none" w:sz="0" w:space="0" w:color="auto"/>
            <w:left w:val="none" w:sz="0" w:space="0" w:color="auto"/>
            <w:bottom w:val="none" w:sz="0" w:space="0" w:color="auto"/>
            <w:right w:val="none" w:sz="0" w:space="0" w:color="auto"/>
          </w:divBdr>
        </w:div>
        <w:div w:id="781189401">
          <w:marLeft w:val="640"/>
          <w:marRight w:val="0"/>
          <w:marTop w:val="0"/>
          <w:marBottom w:val="0"/>
          <w:divBdr>
            <w:top w:val="none" w:sz="0" w:space="0" w:color="auto"/>
            <w:left w:val="none" w:sz="0" w:space="0" w:color="auto"/>
            <w:bottom w:val="none" w:sz="0" w:space="0" w:color="auto"/>
            <w:right w:val="none" w:sz="0" w:space="0" w:color="auto"/>
          </w:divBdr>
        </w:div>
        <w:div w:id="438377188">
          <w:marLeft w:val="640"/>
          <w:marRight w:val="0"/>
          <w:marTop w:val="0"/>
          <w:marBottom w:val="0"/>
          <w:divBdr>
            <w:top w:val="none" w:sz="0" w:space="0" w:color="auto"/>
            <w:left w:val="none" w:sz="0" w:space="0" w:color="auto"/>
            <w:bottom w:val="none" w:sz="0" w:space="0" w:color="auto"/>
            <w:right w:val="none" w:sz="0" w:space="0" w:color="auto"/>
          </w:divBdr>
        </w:div>
        <w:div w:id="535311892">
          <w:marLeft w:val="640"/>
          <w:marRight w:val="0"/>
          <w:marTop w:val="0"/>
          <w:marBottom w:val="0"/>
          <w:divBdr>
            <w:top w:val="none" w:sz="0" w:space="0" w:color="auto"/>
            <w:left w:val="none" w:sz="0" w:space="0" w:color="auto"/>
            <w:bottom w:val="none" w:sz="0" w:space="0" w:color="auto"/>
            <w:right w:val="none" w:sz="0" w:space="0" w:color="auto"/>
          </w:divBdr>
        </w:div>
        <w:div w:id="764769128">
          <w:marLeft w:val="640"/>
          <w:marRight w:val="0"/>
          <w:marTop w:val="0"/>
          <w:marBottom w:val="0"/>
          <w:divBdr>
            <w:top w:val="none" w:sz="0" w:space="0" w:color="auto"/>
            <w:left w:val="none" w:sz="0" w:space="0" w:color="auto"/>
            <w:bottom w:val="none" w:sz="0" w:space="0" w:color="auto"/>
            <w:right w:val="none" w:sz="0" w:space="0" w:color="auto"/>
          </w:divBdr>
        </w:div>
        <w:div w:id="194927103">
          <w:marLeft w:val="640"/>
          <w:marRight w:val="0"/>
          <w:marTop w:val="0"/>
          <w:marBottom w:val="0"/>
          <w:divBdr>
            <w:top w:val="none" w:sz="0" w:space="0" w:color="auto"/>
            <w:left w:val="none" w:sz="0" w:space="0" w:color="auto"/>
            <w:bottom w:val="none" w:sz="0" w:space="0" w:color="auto"/>
            <w:right w:val="none" w:sz="0" w:space="0" w:color="auto"/>
          </w:divBdr>
        </w:div>
        <w:div w:id="882255878">
          <w:marLeft w:val="640"/>
          <w:marRight w:val="0"/>
          <w:marTop w:val="0"/>
          <w:marBottom w:val="0"/>
          <w:divBdr>
            <w:top w:val="none" w:sz="0" w:space="0" w:color="auto"/>
            <w:left w:val="none" w:sz="0" w:space="0" w:color="auto"/>
            <w:bottom w:val="none" w:sz="0" w:space="0" w:color="auto"/>
            <w:right w:val="none" w:sz="0" w:space="0" w:color="auto"/>
          </w:divBdr>
        </w:div>
        <w:div w:id="351342219">
          <w:marLeft w:val="640"/>
          <w:marRight w:val="0"/>
          <w:marTop w:val="0"/>
          <w:marBottom w:val="0"/>
          <w:divBdr>
            <w:top w:val="none" w:sz="0" w:space="0" w:color="auto"/>
            <w:left w:val="none" w:sz="0" w:space="0" w:color="auto"/>
            <w:bottom w:val="none" w:sz="0" w:space="0" w:color="auto"/>
            <w:right w:val="none" w:sz="0" w:space="0" w:color="auto"/>
          </w:divBdr>
        </w:div>
        <w:div w:id="26637377">
          <w:marLeft w:val="640"/>
          <w:marRight w:val="0"/>
          <w:marTop w:val="0"/>
          <w:marBottom w:val="0"/>
          <w:divBdr>
            <w:top w:val="none" w:sz="0" w:space="0" w:color="auto"/>
            <w:left w:val="none" w:sz="0" w:space="0" w:color="auto"/>
            <w:bottom w:val="none" w:sz="0" w:space="0" w:color="auto"/>
            <w:right w:val="none" w:sz="0" w:space="0" w:color="auto"/>
          </w:divBdr>
        </w:div>
        <w:div w:id="2136629589">
          <w:marLeft w:val="640"/>
          <w:marRight w:val="0"/>
          <w:marTop w:val="0"/>
          <w:marBottom w:val="0"/>
          <w:divBdr>
            <w:top w:val="none" w:sz="0" w:space="0" w:color="auto"/>
            <w:left w:val="none" w:sz="0" w:space="0" w:color="auto"/>
            <w:bottom w:val="none" w:sz="0" w:space="0" w:color="auto"/>
            <w:right w:val="none" w:sz="0" w:space="0" w:color="auto"/>
          </w:divBdr>
        </w:div>
        <w:div w:id="712853721">
          <w:marLeft w:val="640"/>
          <w:marRight w:val="0"/>
          <w:marTop w:val="0"/>
          <w:marBottom w:val="0"/>
          <w:divBdr>
            <w:top w:val="none" w:sz="0" w:space="0" w:color="auto"/>
            <w:left w:val="none" w:sz="0" w:space="0" w:color="auto"/>
            <w:bottom w:val="none" w:sz="0" w:space="0" w:color="auto"/>
            <w:right w:val="none" w:sz="0" w:space="0" w:color="auto"/>
          </w:divBdr>
        </w:div>
        <w:div w:id="1313876316">
          <w:marLeft w:val="640"/>
          <w:marRight w:val="0"/>
          <w:marTop w:val="0"/>
          <w:marBottom w:val="0"/>
          <w:divBdr>
            <w:top w:val="none" w:sz="0" w:space="0" w:color="auto"/>
            <w:left w:val="none" w:sz="0" w:space="0" w:color="auto"/>
            <w:bottom w:val="none" w:sz="0" w:space="0" w:color="auto"/>
            <w:right w:val="none" w:sz="0" w:space="0" w:color="auto"/>
          </w:divBdr>
        </w:div>
        <w:div w:id="1367173156">
          <w:marLeft w:val="640"/>
          <w:marRight w:val="0"/>
          <w:marTop w:val="0"/>
          <w:marBottom w:val="0"/>
          <w:divBdr>
            <w:top w:val="none" w:sz="0" w:space="0" w:color="auto"/>
            <w:left w:val="none" w:sz="0" w:space="0" w:color="auto"/>
            <w:bottom w:val="none" w:sz="0" w:space="0" w:color="auto"/>
            <w:right w:val="none" w:sz="0" w:space="0" w:color="auto"/>
          </w:divBdr>
        </w:div>
        <w:div w:id="1351831469">
          <w:marLeft w:val="640"/>
          <w:marRight w:val="0"/>
          <w:marTop w:val="0"/>
          <w:marBottom w:val="0"/>
          <w:divBdr>
            <w:top w:val="none" w:sz="0" w:space="0" w:color="auto"/>
            <w:left w:val="none" w:sz="0" w:space="0" w:color="auto"/>
            <w:bottom w:val="none" w:sz="0" w:space="0" w:color="auto"/>
            <w:right w:val="none" w:sz="0" w:space="0" w:color="auto"/>
          </w:divBdr>
        </w:div>
        <w:div w:id="1275286093">
          <w:marLeft w:val="640"/>
          <w:marRight w:val="0"/>
          <w:marTop w:val="0"/>
          <w:marBottom w:val="0"/>
          <w:divBdr>
            <w:top w:val="none" w:sz="0" w:space="0" w:color="auto"/>
            <w:left w:val="none" w:sz="0" w:space="0" w:color="auto"/>
            <w:bottom w:val="none" w:sz="0" w:space="0" w:color="auto"/>
            <w:right w:val="none" w:sz="0" w:space="0" w:color="auto"/>
          </w:divBdr>
        </w:div>
        <w:div w:id="1682778483">
          <w:marLeft w:val="640"/>
          <w:marRight w:val="0"/>
          <w:marTop w:val="0"/>
          <w:marBottom w:val="0"/>
          <w:divBdr>
            <w:top w:val="none" w:sz="0" w:space="0" w:color="auto"/>
            <w:left w:val="none" w:sz="0" w:space="0" w:color="auto"/>
            <w:bottom w:val="none" w:sz="0" w:space="0" w:color="auto"/>
            <w:right w:val="none" w:sz="0" w:space="0" w:color="auto"/>
          </w:divBdr>
        </w:div>
        <w:div w:id="708534087">
          <w:marLeft w:val="640"/>
          <w:marRight w:val="0"/>
          <w:marTop w:val="0"/>
          <w:marBottom w:val="0"/>
          <w:divBdr>
            <w:top w:val="none" w:sz="0" w:space="0" w:color="auto"/>
            <w:left w:val="none" w:sz="0" w:space="0" w:color="auto"/>
            <w:bottom w:val="none" w:sz="0" w:space="0" w:color="auto"/>
            <w:right w:val="none" w:sz="0" w:space="0" w:color="auto"/>
          </w:divBdr>
        </w:div>
        <w:div w:id="1295409971">
          <w:marLeft w:val="640"/>
          <w:marRight w:val="0"/>
          <w:marTop w:val="0"/>
          <w:marBottom w:val="0"/>
          <w:divBdr>
            <w:top w:val="none" w:sz="0" w:space="0" w:color="auto"/>
            <w:left w:val="none" w:sz="0" w:space="0" w:color="auto"/>
            <w:bottom w:val="none" w:sz="0" w:space="0" w:color="auto"/>
            <w:right w:val="none" w:sz="0" w:space="0" w:color="auto"/>
          </w:divBdr>
        </w:div>
      </w:divsChild>
    </w:div>
    <w:div w:id="1059330945">
      <w:bodyDiv w:val="1"/>
      <w:marLeft w:val="0"/>
      <w:marRight w:val="0"/>
      <w:marTop w:val="0"/>
      <w:marBottom w:val="0"/>
      <w:divBdr>
        <w:top w:val="none" w:sz="0" w:space="0" w:color="auto"/>
        <w:left w:val="none" w:sz="0" w:space="0" w:color="auto"/>
        <w:bottom w:val="none" w:sz="0" w:space="0" w:color="auto"/>
        <w:right w:val="none" w:sz="0" w:space="0" w:color="auto"/>
      </w:divBdr>
      <w:divsChild>
        <w:div w:id="557205211">
          <w:marLeft w:val="640"/>
          <w:marRight w:val="0"/>
          <w:marTop w:val="0"/>
          <w:marBottom w:val="0"/>
          <w:divBdr>
            <w:top w:val="none" w:sz="0" w:space="0" w:color="auto"/>
            <w:left w:val="none" w:sz="0" w:space="0" w:color="auto"/>
            <w:bottom w:val="none" w:sz="0" w:space="0" w:color="auto"/>
            <w:right w:val="none" w:sz="0" w:space="0" w:color="auto"/>
          </w:divBdr>
        </w:div>
        <w:div w:id="1827356558">
          <w:marLeft w:val="640"/>
          <w:marRight w:val="0"/>
          <w:marTop w:val="0"/>
          <w:marBottom w:val="0"/>
          <w:divBdr>
            <w:top w:val="none" w:sz="0" w:space="0" w:color="auto"/>
            <w:left w:val="none" w:sz="0" w:space="0" w:color="auto"/>
            <w:bottom w:val="none" w:sz="0" w:space="0" w:color="auto"/>
            <w:right w:val="none" w:sz="0" w:space="0" w:color="auto"/>
          </w:divBdr>
        </w:div>
        <w:div w:id="1353147270">
          <w:marLeft w:val="640"/>
          <w:marRight w:val="0"/>
          <w:marTop w:val="0"/>
          <w:marBottom w:val="0"/>
          <w:divBdr>
            <w:top w:val="none" w:sz="0" w:space="0" w:color="auto"/>
            <w:left w:val="none" w:sz="0" w:space="0" w:color="auto"/>
            <w:bottom w:val="none" w:sz="0" w:space="0" w:color="auto"/>
            <w:right w:val="none" w:sz="0" w:space="0" w:color="auto"/>
          </w:divBdr>
        </w:div>
        <w:div w:id="852719364">
          <w:marLeft w:val="640"/>
          <w:marRight w:val="0"/>
          <w:marTop w:val="0"/>
          <w:marBottom w:val="0"/>
          <w:divBdr>
            <w:top w:val="none" w:sz="0" w:space="0" w:color="auto"/>
            <w:left w:val="none" w:sz="0" w:space="0" w:color="auto"/>
            <w:bottom w:val="none" w:sz="0" w:space="0" w:color="auto"/>
            <w:right w:val="none" w:sz="0" w:space="0" w:color="auto"/>
          </w:divBdr>
        </w:div>
        <w:div w:id="1910849190">
          <w:marLeft w:val="640"/>
          <w:marRight w:val="0"/>
          <w:marTop w:val="0"/>
          <w:marBottom w:val="0"/>
          <w:divBdr>
            <w:top w:val="none" w:sz="0" w:space="0" w:color="auto"/>
            <w:left w:val="none" w:sz="0" w:space="0" w:color="auto"/>
            <w:bottom w:val="none" w:sz="0" w:space="0" w:color="auto"/>
            <w:right w:val="none" w:sz="0" w:space="0" w:color="auto"/>
          </w:divBdr>
        </w:div>
        <w:div w:id="2125999441">
          <w:marLeft w:val="640"/>
          <w:marRight w:val="0"/>
          <w:marTop w:val="0"/>
          <w:marBottom w:val="0"/>
          <w:divBdr>
            <w:top w:val="none" w:sz="0" w:space="0" w:color="auto"/>
            <w:left w:val="none" w:sz="0" w:space="0" w:color="auto"/>
            <w:bottom w:val="none" w:sz="0" w:space="0" w:color="auto"/>
            <w:right w:val="none" w:sz="0" w:space="0" w:color="auto"/>
          </w:divBdr>
        </w:div>
        <w:div w:id="282074271">
          <w:marLeft w:val="640"/>
          <w:marRight w:val="0"/>
          <w:marTop w:val="0"/>
          <w:marBottom w:val="0"/>
          <w:divBdr>
            <w:top w:val="none" w:sz="0" w:space="0" w:color="auto"/>
            <w:left w:val="none" w:sz="0" w:space="0" w:color="auto"/>
            <w:bottom w:val="none" w:sz="0" w:space="0" w:color="auto"/>
            <w:right w:val="none" w:sz="0" w:space="0" w:color="auto"/>
          </w:divBdr>
        </w:div>
        <w:div w:id="57672383">
          <w:marLeft w:val="640"/>
          <w:marRight w:val="0"/>
          <w:marTop w:val="0"/>
          <w:marBottom w:val="0"/>
          <w:divBdr>
            <w:top w:val="none" w:sz="0" w:space="0" w:color="auto"/>
            <w:left w:val="none" w:sz="0" w:space="0" w:color="auto"/>
            <w:bottom w:val="none" w:sz="0" w:space="0" w:color="auto"/>
            <w:right w:val="none" w:sz="0" w:space="0" w:color="auto"/>
          </w:divBdr>
        </w:div>
        <w:div w:id="1862431252">
          <w:marLeft w:val="640"/>
          <w:marRight w:val="0"/>
          <w:marTop w:val="0"/>
          <w:marBottom w:val="0"/>
          <w:divBdr>
            <w:top w:val="none" w:sz="0" w:space="0" w:color="auto"/>
            <w:left w:val="none" w:sz="0" w:space="0" w:color="auto"/>
            <w:bottom w:val="none" w:sz="0" w:space="0" w:color="auto"/>
            <w:right w:val="none" w:sz="0" w:space="0" w:color="auto"/>
          </w:divBdr>
        </w:div>
        <w:div w:id="238641366">
          <w:marLeft w:val="640"/>
          <w:marRight w:val="0"/>
          <w:marTop w:val="0"/>
          <w:marBottom w:val="0"/>
          <w:divBdr>
            <w:top w:val="none" w:sz="0" w:space="0" w:color="auto"/>
            <w:left w:val="none" w:sz="0" w:space="0" w:color="auto"/>
            <w:bottom w:val="none" w:sz="0" w:space="0" w:color="auto"/>
            <w:right w:val="none" w:sz="0" w:space="0" w:color="auto"/>
          </w:divBdr>
        </w:div>
        <w:div w:id="260191030">
          <w:marLeft w:val="640"/>
          <w:marRight w:val="0"/>
          <w:marTop w:val="0"/>
          <w:marBottom w:val="0"/>
          <w:divBdr>
            <w:top w:val="none" w:sz="0" w:space="0" w:color="auto"/>
            <w:left w:val="none" w:sz="0" w:space="0" w:color="auto"/>
            <w:bottom w:val="none" w:sz="0" w:space="0" w:color="auto"/>
            <w:right w:val="none" w:sz="0" w:space="0" w:color="auto"/>
          </w:divBdr>
        </w:div>
        <w:div w:id="667975497">
          <w:marLeft w:val="640"/>
          <w:marRight w:val="0"/>
          <w:marTop w:val="0"/>
          <w:marBottom w:val="0"/>
          <w:divBdr>
            <w:top w:val="none" w:sz="0" w:space="0" w:color="auto"/>
            <w:left w:val="none" w:sz="0" w:space="0" w:color="auto"/>
            <w:bottom w:val="none" w:sz="0" w:space="0" w:color="auto"/>
            <w:right w:val="none" w:sz="0" w:space="0" w:color="auto"/>
          </w:divBdr>
        </w:div>
        <w:div w:id="1197886552">
          <w:marLeft w:val="640"/>
          <w:marRight w:val="0"/>
          <w:marTop w:val="0"/>
          <w:marBottom w:val="0"/>
          <w:divBdr>
            <w:top w:val="none" w:sz="0" w:space="0" w:color="auto"/>
            <w:left w:val="none" w:sz="0" w:space="0" w:color="auto"/>
            <w:bottom w:val="none" w:sz="0" w:space="0" w:color="auto"/>
            <w:right w:val="none" w:sz="0" w:space="0" w:color="auto"/>
          </w:divBdr>
        </w:div>
        <w:div w:id="1565021093">
          <w:marLeft w:val="640"/>
          <w:marRight w:val="0"/>
          <w:marTop w:val="0"/>
          <w:marBottom w:val="0"/>
          <w:divBdr>
            <w:top w:val="none" w:sz="0" w:space="0" w:color="auto"/>
            <w:left w:val="none" w:sz="0" w:space="0" w:color="auto"/>
            <w:bottom w:val="none" w:sz="0" w:space="0" w:color="auto"/>
            <w:right w:val="none" w:sz="0" w:space="0" w:color="auto"/>
          </w:divBdr>
        </w:div>
        <w:div w:id="228658359">
          <w:marLeft w:val="640"/>
          <w:marRight w:val="0"/>
          <w:marTop w:val="0"/>
          <w:marBottom w:val="0"/>
          <w:divBdr>
            <w:top w:val="none" w:sz="0" w:space="0" w:color="auto"/>
            <w:left w:val="none" w:sz="0" w:space="0" w:color="auto"/>
            <w:bottom w:val="none" w:sz="0" w:space="0" w:color="auto"/>
            <w:right w:val="none" w:sz="0" w:space="0" w:color="auto"/>
          </w:divBdr>
        </w:div>
        <w:div w:id="1689982594">
          <w:marLeft w:val="640"/>
          <w:marRight w:val="0"/>
          <w:marTop w:val="0"/>
          <w:marBottom w:val="0"/>
          <w:divBdr>
            <w:top w:val="none" w:sz="0" w:space="0" w:color="auto"/>
            <w:left w:val="none" w:sz="0" w:space="0" w:color="auto"/>
            <w:bottom w:val="none" w:sz="0" w:space="0" w:color="auto"/>
            <w:right w:val="none" w:sz="0" w:space="0" w:color="auto"/>
          </w:divBdr>
        </w:div>
        <w:div w:id="2068722615">
          <w:marLeft w:val="640"/>
          <w:marRight w:val="0"/>
          <w:marTop w:val="0"/>
          <w:marBottom w:val="0"/>
          <w:divBdr>
            <w:top w:val="none" w:sz="0" w:space="0" w:color="auto"/>
            <w:left w:val="none" w:sz="0" w:space="0" w:color="auto"/>
            <w:bottom w:val="none" w:sz="0" w:space="0" w:color="auto"/>
            <w:right w:val="none" w:sz="0" w:space="0" w:color="auto"/>
          </w:divBdr>
        </w:div>
        <w:div w:id="370345904">
          <w:marLeft w:val="640"/>
          <w:marRight w:val="0"/>
          <w:marTop w:val="0"/>
          <w:marBottom w:val="0"/>
          <w:divBdr>
            <w:top w:val="none" w:sz="0" w:space="0" w:color="auto"/>
            <w:left w:val="none" w:sz="0" w:space="0" w:color="auto"/>
            <w:bottom w:val="none" w:sz="0" w:space="0" w:color="auto"/>
            <w:right w:val="none" w:sz="0" w:space="0" w:color="auto"/>
          </w:divBdr>
        </w:div>
        <w:div w:id="1757557626">
          <w:marLeft w:val="640"/>
          <w:marRight w:val="0"/>
          <w:marTop w:val="0"/>
          <w:marBottom w:val="0"/>
          <w:divBdr>
            <w:top w:val="none" w:sz="0" w:space="0" w:color="auto"/>
            <w:left w:val="none" w:sz="0" w:space="0" w:color="auto"/>
            <w:bottom w:val="none" w:sz="0" w:space="0" w:color="auto"/>
            <w:right w:val="none" w:sz="0" w:space="0" w:color="auto"/>
          </w:divBdr>
        </w:div>
        <w:div w:id="1590656462">
          <w:marLeft w:val="640"/>
          <w:marRight w:val="0"/>
          <w:marTop w:val="0"/>
          <w:marBottom w:val="0"/>
          <w:divBdr>
            <w:top w:val="none" w:sz="0" w:space="0" w:color="auto"/>
            <w:left w:val="none" w:sz="0" w:space="0" w:color="auto"/>
            <w:bottom w:val="none" w:sz="0" w:space="0" w:color="auto"/>
            <w:right w:val="none" w:sz="0" w:space="0" w:color="auto"/>
          </w:divBdr>
        </w:div>
        <w:div w:id="1697342764">
          <w:marLeft w:val="640"/>
          <w:marRight w:val="0"/>
          <w:marTop w:val="0"/>
          <w:marBottom w:val="0"/>
          <w:divBdr>
            <w:top w:val="none" w:sz="0" w:space="0" w:color="auto"/>
            <w:left w:val="none" w:sz="0" w:space="0" w:color="auto"/>
            <w:bottom w:val="none" w:sz="0" w:space="0" w:color="auto"/>
            <w:right w:val="none" w:sz="0" w:space="0" w:color="auto"/>
          </w:divBdr>
        </w:div>
        <w:div w:id="2067412675">
          <w:marLeft w:val="640"/>
          <w:marRight w:val="0"/>
          <w:marTop w:val="0"/>
          <w:marBottom w:val="0"/>
          <w:divBdr>
            <w:top w:val="none" w:sz="0" w:space="0" w:color="auto"/>
            <w:left w:val="none" w:sz="0" w:space="0" w:color="auto"/>
            <w:bottom w:val="none" w:sz="0" w:space="0" w:color="auto"/>
            <w:right w:val="none" w:sz="0" w:space="0" w:color="auto"/>
          </w:divBdr>
        </w:div>
        <w:div w:id="1634284829">
          <w:marLeft w:val="640"/>
          <w:marRight w:val="0"/>
          <w:marTop w:val="0"/>
          <w:marBottom w:val="0"/>
          <w:divBdr>
            <w:top w:val="none" w:sz="0" w:space="0" w:color="auto"/>
            <w:left w:val="none" w:sz="0" w:space="0" w:color="auto"/>
            <w:bottom w:val="none" w:sz="0" w:space="0" w:color="auto"/>
            <w:right w:val="none" w:sz="0" w:space="0" w:color="auto"/>
          </w:divBdr>
        </w:div>
        <w:div w:id="628778452">
          <w:marLeft w:val="640"/>
          <w:marRight w:val="0"/>
          <w:marTop w:val="0"/>
          <w:marBottom w:val="0"/>
          <w:divBdr>
            <w:top w:val="none" w:sz="0" w:space="0" w:color="auto"/>
            <w:left w:val="none" w:sz="0" w:space="0" w:color="auto"/>
            <w:bottom w:val="none" w:sz="0" w:space="0" w:color="auto"/>
            <w:right w:val="none" w:sz="0" w:space="0" w:color="auto"/>
          </w:divBdr>
        </w:div>
        <w:div w:id="432629491">
          <w:marLeft w:val="640"/>
          <w:marRight w:val="0"/>
          <w:marTop w:val="0"/>
          <w:marBottom w:val="0"/>
          <w:divBdr>
            <w:top w:val="none" w:sz="0" w:space="0" w:color="auto"/>
            <w:left w:val="none" w:sz="0" w:space="0" w:color="auto"/>
            <w:bottom w:val="none" w:sz="0" w:space="0" w:color="auto"/>
            <w:right w:val="none" w:sz="0" w:space="0" w:color="auto"/>
          </w:divBdr>
        </w:div>
        <w:div w:id="399526143">
          <w:marLeft w:val="640"/>
          <w:marRight w:val="0"/>
          <w:marTop w:val="0"/>
          <w:marBottom w:val="0"/>
          <w:divBdr>
            <w:top w:val="none" w:sz="0" w:space="0" w:color="auto"/>
            <w:left w:val="none" w:sz="0" w:space="0" w:color="auto"/>
            <w:bottom w:val="none" w:sz="0" w:space="0" w:color="auto"/>
            <w:right w:val="none" w:sz="0" w:space="0" w:color="auto"/>
          </w:divBdr>
        </w:div>
        <w:div w:id="2137018564">
          <w:marLeft w:val="640"/>
          <w:marRight w:val="0"/>
          <w:marTop w:val="0"/>
          <w:marBottom w:val="0"/>
          <w:divBdr>
            <w:top w:val="none" w:sz="0" w:space="0" w:color="auto"/>
            <w:left w:val="none" w:sz="0" w:space="0" w:color="auto"/>
            <w:bottom w:val="none" w:sz="0" w:space="0" w:color="auto"/>
            <w:right w:val="none" w:sz="0" w:space="0" w:color="auto"/>
          </w:divBdr>
        </w:div>
        <w:div w:id="114953291">
          <w:marLeft w:val="640"/>
          <w:marRight w:val="0"/>
          <w:marTop w:val="0"/>
          <w:marBottom w:val="0"/>
          <w:divBdr>
            <w:top w:val="none" w:sz="0" w:space="0" w:color="auto"/>
            <w:left w:val="none" w:sz="0" w:space="0" w:color="auto"/>
            <w:bottom w:val="none" w:sz="0" w:space="0" w:color="auto"/>
            <w:right w:val="none" w:sz="0" w:space="0" w:color="auto"/>
          </w:divBdr>
        </w:div>
        <w:div w:id="795567644">
          <w:marLeft w:val="640"/>
          <w:marRight w:val="0"/>
          <w:marTop w:val="0"/>
          <w:marBottom w:val="0"/>
          <w:divBdr>
            <w:top w:val="none" w:sz="0" w:space="0" w:color="auto"/>
            <w:left w:val="none" w:sz="0" w:space="0" w:color="auto"/>
            <w:bottom w:val="none" w:sz="0" w:space="0" w:color="auto"/>
            <w:right w:val="none" w:sz="0" w:space="0" w:color="auto"/>
          </w:divBdr>
        </w:div>
        <w:div w:id="1535576464">
          <w:marLeft w:val="640"/>
          <w:marRight w:val="0"/>
          <w:marTop w:val="0"/>
          <w:marBottom w:val="0"/>
          <w:divBdr>
            <w:top w:val="none" w:sz="0" w:space="0" w:color="auto"/>
            <w:left w:val="none" w:sz="0" w:space="0" w:color="auto"/>
            <w:bottom w:val="none" w:sz="0" w:space="0" w:color="auto"/>
            <w:right w:val="none" w:sz="0" w:space="0" w:color="auto"/>
          </w:divBdr>
        </w:div>
        <w:div w:id="1852137082">
          <w:marLeft w:val="640"/>
          <w:marRight w:val="0"/>
          <w:marTop w:val="0"/>
          <w:marBottom w:val="0"/>
          <w:divBdr>
            <w:top w:val="none" w:sz="0" w:space="0" w:color="auto"/>
            <w:left w:val="none" w:sz="0" w:space="0" w:color="auto"/>
            <w:bottom w:val="none" w:sz="0" w:space="0" w:color="auto"/>
            <w:right w:val="none" w:sz="0" w:space="0" w:color="auto"/>
          </w:divBdr>
        </w:div>
        <w:div w:id="325208713">
          <w:marLeft w:val="640"/>
          <w:marRight w:val="0"/>
          <w:marTop w:val="0"/>
          <w:marBottom w:val="0"/>
          <w:divBdr>
            <w:top w:val="none" w:sz="0" w:space="0" w:color="auto"/>
            <w:left w:val="none" w:sz="0" w:space="0" w:color="auto"/>
            <w:bottom w:val="none" w:sz="0" w:space="0" w:color="auto"/>
            <w:right w:val="none" w:sz="0" w:space="0" w:color="auto"/>
          </w:divBdr>
        </w:div>
        <w:div w:id="2078622589">
          <w:marLeft w:val="640"/>
          <w:marRight w:val="0"/>
          <w:marTop w:val="0"/>
          <w:marBottom w:val="0"/>
          <w:divBdr>
            <w:top w:val="none" w:sz="0" w:space="0" w:color="auto"/>
            <w:left w:val="none" w:sz="0" w:space="0" w:color="auto"/>
            <w:bottom w:val="none" w:sz="0" w:space="0" w:color="auto"/>
            <w:right w:val="none" w:sz="0" w:space="0" w:color="auto"/>
          </w:divBdr>
        </w:div>
        <w:div w:id="1053195788">
          <w:marLeft w:val="640"/>
          <w:marRight w:val="0"/>
          <w:marTop w:val="0"/>
          <w:marBottom w:val="0"/>
          <w:divBdr>
            <w:top w:val="none" w:sz="0" w:space="0" w:color="auto"/>
            <w:left w:val="none" w:sz="0" w:space="0" w:color="auto"/>
            <w:bottom w:val="none" w:sz="0" w:space="0" w:color="auto"/>
            <w:right w:val="none" w:sz="0" w:space="0" w:color="auto"/>
          </w:divBdr>
        </w:div>
        <w:div w:id="951089529">
          <w:marLeft w:val="640"/>
          <w:marRight w:val="0"/>
          <w:marTop w:val="0"/>
          <w:marBottom w:val="0"/>
          <w:divBdr>
            <w:top w:val="none" w:sz="0" w:space="0" w:color="auto"/>
            <w:left w:val="none" w:sz="0" w:space="0" w:color="auto"/>
            <w:bottom w:val="none" w:sz="0" w:space="0" w:color="auto"/>
            <w:right w:val="none" w:sz="0" w:space="0" w:color="auto"/>
          </w:divBdr>
        </w:div>
        <w:div w:id="956907025">
          <w:marLeft w:val="640"/>
          <w:marRight w:val="0"/>
          <w:marTop w:val="0"/>
          <w:marBottom w:val="0"/>
          <w:divBdr>
            <w:top w:val="none" w:sz="0" w:space="0" w:color="auto"/>
            <w:left w:val="none" w:sz="0" w:space="0" w:color="auto"/>
            <w:bottom w:val="none" w:sz="0" w:space="0" w:color="auto"/>
            <w:right w:val="none" w:sz="0" w:space="0" w:color="auto"/>
          </w:divBdr>
        </w:div>
        <w:div w:id="751656384">
          <w:marLeft w:val="640"/>
          <w:marRight w:val="0"/>
          <w:marTop w:val="0"/>
          <w:marBottom w:val="0"/>
          <w:divBdr>
            <w:top w:val="none" w:sz="0" w:space="0" w:color="auto"/>
            <w:left w:val="none" w:sz="0" w:space="0" w:color="auto"/>
            <w:bottom w:val="none" w:sz="0" w:space="0" w:color="auto"/>
            <w:right w:val="none" w:sz="0" w:space="0" w:color="auto"/>
          </w:divBdr>
        </w:div>
        <w:div w:id="850074227">
          <w:marLeft w:val="640"/>
          <w:marRight w:val="0"/>
          <w:marTop w:val="0"/>
          <w:marBottom w:val="0"/>
          <w:divBdr>
            <w:top w:val="none" w:sz="0" w:space="0" w:color="auto"/>
            <w:left w:val="none" w:sz="0" w:space="0" w:color="auto"/>
            <w:bottom w:val="none" w:sz="0" w:space="0" w:color="auto"/>
            <w:right w:val="none" w:sz="0" w:space="0" w:color="auto"/>
          </w:divBdr>
        </w:div>
        <w:div w:id="1274282639">
          <w:marLeft w:val="640"/>
          <w:marRight w:val="0"/>
          <w:marTop w:val="0"/>
          <w:marBottom w:val="0"/>
          <w:divBdr>
            <w:top w:val="none" w:sz="0" w:space="0" w:color="auto"/>
            <w:left w:val="none" w:sz="0" w:space="0" w:color="auto"/>
            <w:bottom w:val="none" w:sz="0" w:space="0" w:color="auto"/>
            <w:right w:val="none" w:sz="0" w:space="0" w:color="auto"/>
          </w:divBdr>
        </w:div>
        <w:div w:id="717241006">
          <w:marLeft w:val="640"/>
          <w:marRight w:val="0"/>
          <w:marTop w:val="0"/>
          <w:marBottom w:val="0"/>
          <w:divBdr>
            <w:top w:val="none" w:sz="0" w:space="0" w:color="auto"/>
            <w:left w:val="none" w:sz="0" w:space="0" w:color="auto"/>
            <w:bottom w:val="none" w:sz="0" w:space="0" w:color="auto"/>
            <w:right w:val="none" w:sz="0" w:space="0" w:color="auto"/>
          </w:divBdr>
        </w:div>
        <w:div w:id="1008874573">
          <w:marLeft w:val="640"/>
          <w:marRight w:val="0"/>
          <w:marTop w:val="0"/>
          <w:marBottom w:val="0"/>
          <w:divBdr>
            <w:top w:val="none" w:sz="0" w:space="0" w:color="auto"/>
            <w:left w:val="none" w:sz="0" w:space="0" w:color="auto"/>
            <w:bottom w:val="none" w:sz="0" w:space="0" w:color="auto"/>
            <w:right w:val="none" w:sz="0" w:space="0" w:color="auto"/>
          </w:divBdr>
        </w:div>
        <w:div w:id="382992910">
          <w:marLeft w:val="640"/>
          <w:marRight w:val="0"/>
          <w:marTop w:val="0"/>
          <w:marBottom w:val="0"/>
          <w:divBdr>
            <w:top w:val="none" w:sz="0" w:space="0" w:color="auto"/>
            <w:left w:val="none" w:sz="0" w:space="0" w:color="auto"/>
            <w:bottom w:val="none" w:sz="0" w:space="0" w:color="auto"/>
            <w:right w:val="none" w:sz="0" w:space="0" w:color="auto"/>
          </w:divBdr>
        </w:div>
        <w:div w:id="1735932159">
          <w:marLeft w:val="640"/>
          <w:marRight w:val="0"/>
          <w:marTop w:val="0"/>
          <w:marBottom w:val="0"/>
          <w:divBdr>
            <w:top w:val="none" w:sz="0" w:space="0" w:color="auto"/>
            <w:left w:val="none" w:sz="0" w:space="0" w:color="auto"/>
            <w:bottom w:val="none" w:sz="0" w:space="0" w:color="auto"/>
            <w:right w:val="none" w:sz="0" w:space="0" w:color="auto"/>
          </w:divBdr>
        </w:div>
        <w:div w:id="471947529">
          <w:marLeft w:val="640"/>
          <w:marRight w:val="0"/>
          <w:marTop w:val="0"/>
          <w:marBottom w:val="0"/>
          <w:divBdr>
            <w:top w:val="none" w:sz="0" w:space="0" w:color="auto"/>
            <w:left w:val="none" w:sz="0" w:space="0" w:color="auto"/>
            <w:bottom w:val="none" w:sz="0" w:space="0" w:color="auto"/>
            <w:right w:val="none" w:sz="0" w:space="0" w:color="auto"/>
          </w:divBdr>
        </w:div>
        <w:div w:id="1055085497">
          <w:marLeft w:val="640"/>
          <w:marRight w:val="0"/>
          <w:marTop w:val="0"/>
          <w:marBottom w:val="0"/>
          <w:divBdr>
            <w:top w:val="none" w:sz="0" w:space="0" w:color="auto"/>
            <w:left w:val="none" w:sz="0" w:space="0" w:color="auto"/>
            <w:bottom w:val="none" w:sz="0" w:space="0" w:color="auto"/>
            <w:right w:val="none" w:sz="0" w:space="0" w:color="auto"/>
          </w:divBdr>
        </w:div>
        <w:div w:id="2095199427">
          <w:marLeft w:val="640"/>
          <w:marRight w:val="0"/>
          <w:marTop w:val="0"/>
          <w:marBottom w:val="0"/>
          <w:divBdr>
            <w:top w:val="none" w:sz="0" w:space="0" w:color="auto"/>
            <w:left w:val="none" w:sz="0" w:space="0" w:color="auto"/>
            <w:bottom w:val="none" w:sz="0" w:space="0" w:color="auto"/>
            <w:right w:val="none" w:sz="0" w:space="0" w:color="auto"/>
          </w:divBdr>
        </w:div>
        <w:div w:id="668563238">
          <w:marLeft w:val="640"/>
          <w:marRight w:val="0"/>
          <w:marTop w:val="0"/>
          <w:marBottom w:val="0"/>
          <w:divBdr>
            <w:top w:val="none" w:sz="0" w:space="0" w:color="auto"/>
            <w:left w:val="none" w:sz="0" w:space="0" w:color="auto"/>
            <w:bottom w:val="none" w:sz="0" w:space="0" w:color="auto"/>
            <w:right w:val="none" w:sz="0" w:space="0" w:color="auto"/>
          </w:divBdr>
        </w:div>
        <w:div w:id="153692517">
          <w:marLeft w:val="640"/>
          <w:marRight w:val="0"/>
          <w:marTop w:val="0"/>
          <w:marBottom w:val="0"/>
          <w:divBdr>
            <w:top w:val="none" w:sz="0" w:space="0" w:color="auto"/>
            <w:left w:val="none" w:sz="0" w:space="0" w:color="auto"/>
            <w:bottom w:val="none" w:sz="0" w:space="0" w:color="auto"/>
            <w:right w:val="none" w:sz="0" w:space="0" w:color="auto"/>
          </w:divBdr>
        </w:div>
        <w:div w:id="577011566">
          <w:marLeft w:val="640"/>
          <w:marRight w:val="0"/>
          <w:marTop w:val="0"/>
          <w:marBottom w:val="0"/>
          <w:divBdr>
            <w:top w:val="none" w:sz="0" w:space="0" w:color="auto"/>
            <w:left w:val="none" w:sz="0" w:space="0" w:color="auto"/>
            <w:bottom w:val="none" w:sz="0" w:space="0" w:color="auto"/>
            <w:right w:val="none" w:sz="0" w:space="0" w:color="auto"/>
          </w:divBdr>
        </w:div>
        <w:div w:id="1581524132">
          <w:marLeft w:val="640"/>
          <w:marRight w:val="0"/>
          <w:marTop w:val="0"/>
          <w:marBottom w:val="0"/>
          <w:divBdr>
            <w:top w:val="none" w:sz="0" w:space="0" w:color="auto"/>
            <w:left w:val="none" w:sz="0" w:space="0" w:color="auto"/>
            <w:bottom w:val="none" w:sz="0" w:space="0" w:color="auto"/>
            <w:right w:val="none" w:sz="0" w:space="0" w:color="auto"/>
          </w:divBdr>
        </w:div>
        <w:div w:id="947856028">
          <w:marLeft w:val="640"/>
          <w:marRight w:val="0"/>
          <w:marTop w:val="0"/>
          <w:marBottom w:val="0"/>
          <w:divBdr>
            <w:top w:val="none" w:sz="0" w:space="0" w:color="auto"/>
            <w:left w:val="none" w:sz="0" w:space="0" w:color="auto"/>
            <w:bottom w:val="none" w:sz="0" w:space="0" w:color="auto"/>
            <w:right w:val="none" w:sz="0" w:space="0" w:color="auto"/>
          </w:divBdr>
        </w:div>
        <w:div w:id="1564363901">
          <w:marLeft w:val="640"/>
          <w:marRight w:val="0"/>
          <w:marTop w:val="0"/>
          <w:marBottom w:val="0"/>
          <w:divBdr>
            <w:top w:val="none" w:sz="0" w:space="0" w:color="auto"/>
            <w:left w:val="none" w:sz="0" w:space="0" w:color="auto"/>
            <w:bottom w:val="none" w:sz="0" w:space="0" w:color="auto"/>
            <w:right w:val="none" w:sz="0" w:space="0" w:color="auto"/>
          </w:divBdr>
        </w:div>
        <w:div w:id="1663510713">
          <w:marLeft w:val="640"/>
          <w:marRight w:val="0"/>
          <w:marTop w:val="0"/>
          <w:marBottom w:val="0"/>
          <w:divBdr>
            <w:top w:val="none" w:sz="0" w:space="0" w:color="auto"/>
            <w:left w:val="none" w:sz="0" w:space="0" w:color="auto"/>
            <w:bottom w:val="none" w:sz="0" w:space="0" w:color="auto"/>
            <w:right w:val="none" w:sz="0" w:space="0" w:color="auto"/>
          </w:divBdr>
        </w:div>
        <w:div w:id="1291284601">
          <w:marLeft w:val="640"/>
          <w:marRight w:val="0"/>
          <w:marTop w:val="0"/>
          <w:marBottom w:val="0"/>
          <w:divBdr>
            <w:top w:val="none" w:sz="0" w:space="0" w:color="auto"/>
            <w:left w:val="none" w:sz="0" w:space="0" w:color="auto"/>
            <w:bottom w:val="none" w:sz="0" w:space="0" w:color="auto"/>
            <w:right w:val="none" w:sz="0" w:space="0" w:color="auto"/>
          </w:divBdr>
        </w:div>
        <w:div w:id="224417681">
          <w:marLeft w:val="640"/>
          <w:marRight w:val="0"/>
          <w:marTop w:val="0"/>
          <w:marBottom w:val="0"/>
          <w:divBdr>
            <w:top w:val="none" w:sz="0" w:space="0" w:color="auto"/>
            <w:left w:val="none" w:sz="0" w:space="0" w:color="auto"/>
            <w:bottom w:val="none" w:sz="0" w:space="0" w:color="auto"/>
            <w:right w:val="none" w:sz="0" w:space="0" w:color="auto"/>
          </w:divBdr>
        </w:div>
        <w:div w:id="176627662">
          <w:marLeft w:val="640"/>
          <w:marRight w:val="0"/>
          <w:marTop w:val="0"/>
          <w:marBottom w:val="0"/>
          <w:divBdr>
            <w:top w:val="none" w:sz="0" w:space="0" w:color="auto"/>
            <w:left w:val="none" w:sz="0" w:space="0" w:color="auto"/>
            <w:bottom w:val="none" w:sz="0" w:space="0" w:color="auto"/>
            <w:right w:val="none" w:sz="0" w:space="0" w:color="auto"/>
          </w:divBdr>
        </w:div>
        <w:div w:id="540216586">
          <w:marLeft w:val="640"/>
          <w:marRight w:val="0"/>
          <w:marTop w:val="0"/>
          <w:marBottom w:val="0"/>
          <w:divBdr>
            <w:top w:val="none" w:sz="0" w:space="0" w:color="auto"/>
            <w:left w:val="none" w:sz="0" w:space="0" w:color="auto"/>
            <w:bottom w:val="none" w:sz="0" w:space="0" w:color="auto"/>
            <w:right w:val="none" w:sz="0" w:space="0" w:color="auto"/>
          </w:divBdr>
        </w:div>
        <w:div w:id="1180117221">
          <w:marLeft w:val="640"/>
          <w:marRight w:val="0"/>
          <w:marTop w:val="0"/>
          <w:marBottom w:val="0"/>
          <w:divBdr>
            <w:top w:val="none" w:sz="0" w:space="0" w:color="auto"/>
            <w:left w:val="none" w:sz="0" w:space="0" w:color="auto"/>
            <w:bottom w:val="none" w:sz="0" w:space="0" w:color="auto"/>
            <w:right w:val="none" w:sz="0" w:space="0" w:color="auto"/>
          </w:divBdr>
        </w:div>
        <w:div w:id="1781143372">
          <w:marLeft w:val="640"/>
          <w:marRight w:val="0"/>
          <w:marTop w:val="0"/>
          <w:marBottom w:val="0"/>
          <w:divBdr>
            <w:top w:val="none" w:sz="0" w:space="0" w:color="auto"/>
            <w:left w:val="none" w:sz="0" w:space="0" w:color="auto"/>
            <w:bottom w:val="none" w:sz="0" w:space="0" w:color="auto"/>
            <w:right w:val="none" w:sz="0" w:space="0" w:color="auto"/>
          </w:divBdr>
        </w:div>
        <w:div w:id="1145001506">
          <w:marLeft w:val="640"/>
          <w:marRight w:val="0"/>
          <w:marTop w:val="0"/>
          <w:marBottom w:val="0"/>
          <w:divBdr>
            <w:top w:val="none" w:sz="0" w:space="0" w:color="auto"/>
            <w:left w:val="none" w:sz="0" w:space="0" w:color="auto"/>
            <w:bottom w:val="none" w:sz="0" w:space="0" w:color="auto"/>
            <w:right w:val="none" w:sz="0" w:space="0" w:color="auto"/>
          </w:divBdr>
        </w:div>
        <w:div w:id="1996251955">
          <w:marLeft w:val="640"/>
          <w:marRight w:val="0"/>
          <w:marTop w:val="0"/>
          <w:marBottom w:val="0"/>
          <w:divBdr>
            <w:top w:val="none" w:sz="0" w:space="0" w:color="auto"/>
            <w:left w:val="none" w:sz="0" w:space="0" w:color="auto"/>
            <w:bottom w:val="none" w:sz="0" w:space="0" w:color="auto"/>
            <w:right w:val="none" w:sz="0" w:space="0" w:color="auto"/>
          </w:divBdr>
        </w:div>
        <w:div w:id="789400960">
          <w:marLeft w:val="640"/>
          <w:marRight w:val="0"/>
          <w:marTop w:val="0"/>
          <w:marBottom w:val="0"/>
          <w:divBdr>
            <w:top w:val="none" w:sz="0" w:space="0" w:color="auto"/>
            <w:left w:val="none" w:sz="0" w:space="0" w:color="auto"/>
            <w:bottom w:val="none" w:sz="0" w:space="0" w:color="auto"/>
            <w:right w:val="none" w:sz="0" w:space="0" w:color="auto"/>
          </w:divBdr>
        </w:div>
        <w:div w:id="1498425660">
          <w:marLeft w:val="640"/>
          <w:marRight w:val="0"/>
          <w:marTop w:val="0"/>
          <w:marBottom w:val="0"/>
          <w:divBdr>
            <w:top w:val="none" w:sz="0" w:space="0" w:color="auto"/>
            <w:left w:val="none" w:sz="0" w:space="0" w:color="auto"/>
            <w:bottom w:val="none" w:sz="0" w:space="0" w:color="auto"/>
            <w:right w:val="none" w:sz="0" w:space="0" w:color="auto"/>
          </w:divBdr>
        </w:div>
        <w:div w:id="146170936">
          <w:marLeft w:val="640"/>
          <w:marRight w:val="0"/>
          <w:marTop w:val="0"/>
          <w:marBottom w:val="0"/>
          <w:divBdr>
            <w:top w:val="none" w:sz="0" w:space="0" w:color="auto"/>
            <w:left w:val="none" w:sz="0" w:space="0" w:color="auto"/>
            <w:bottom w:val="none" w:sz="0" w:space="0" w:color="auto"/>
            <w:right w:val="none" w:sz="0" w:space="0" w:color="auto"/>
          </w:divBdr>
        </w:div>
        <w:div w:id="1336573197">
          <w:marLeft w:val="640"/>
          <w:marRight w:val="0"/>
          <w:marTop w:val="0"/>
          <w:marBottom w:val="0"/>
          <w:divBdr>
            <w:top w:val="none" w:sz="0" w:space="0" w:color="auto"/>
            <w:left w:val="none" w:sz="0" w:space="0" w:color="auto"/>
            <w:bottom w:val="none" w:sz="0" w:space="0" w:color="auto"/>
            <w:right w:val="none" w:sz="0" w:space="0" w:color="auto"/>
          </w:divBdr>
        </w:div>
        <w:div w:id="355470414">
          <w:marLeft w:val="640"/>
          <w:marRight w:val="0"/>
          <w:marTop w:val="0"/>
          <w:marBottom w:val="0"/>
          <w:divBdr>
            <w:top w:val="none" w:sz="0" w:space="0" w:color="auto"/>
            <w:left w:val="none" w:sz="0" w:space="0" w:color="auto"/>
            <w:bottom w:val="none" w:sz="0" w:space="0" w:color="auto"/>
            <w:right w:val="none" w:sz="0" w:space="0" w:color="auto"/>
          </w:divBdr>
        </w:div>
        <w:div w:id="420874903">
          <w:marLeft w:val="640"/>
          <w:marRight w:val="0"/>
          <w:marTop w:val="0"/>
          <w:marBottom w:val="0"/>
          <w:divBdr>
            <w:top w:val="none" w:sz="0" w:space="0" w:color="auto"/>
            <w:left w:val="none" w:sz="0" w:space="0" w:color="auto"/>
            <w:bottom w:val="none" w:sz="0" w:space="0" w:color="auto"/>
            <w:right w:val="none" w:sz="0" w:space="0" w:color="auto"/>
          </w:divBdr>
        </w:div>
        <w:div w:id="1544711410">
          <w:marLeft w:val="640"/>
          <w:marRight w:val="0"/>
          <w:marTop w:val="0"/>
          <w:marBottom w:val="0"/>
          <w:divBdr>
            <w:top w:val="none" w:sz="0" w:space="0" w:color="auto"/>
            <w:left w:val="none" w:sz="0" w:space="0" w:color="auto"/>
            <w:bottom w:val="none" w:sz="0" w:space="0" w:color="auto"/>
            <w:right w:val="none" w:sz="0" w:space="0" w:color="auto"/>
          </w:divBdr>
        </w:div>
        <w:div w:id="706612401">
          <w:marLeft w:val="640"/>
          <w:marRight w:val="0"/>
          <w:marTop w:val="0"/>
          <w:marBottom w:val="0"/>
          <w:divBdr>
            <w:top w:val="none" w:sz="0" w:space="0" w:color="auto"/>
            <w:left w:val="none" w:sz="0" w:space="0" w:color="auto"/>
            <w:bottom w:val="none" w:sz="0" w:space="0" w:color="auto"/>
            <w:right w:val="none" w:sz="0" w:space="0" w:color="auto"/>
          </w:divBdr>
        </w:div>
        <w:div w:id="2044862462">
          <w:marLeft w:val="640"/>
          <w:marRight w:val="0"/>
          <w:marTop w:val="0"/>
          <w:marBottom w:val="0"/>
          <w:divBdr>
            <w:top w:val="none" w:sz="0" w:space="0" w:color="auto"/>
            <w:left w:val="none" w:sz="0" w:space="0" w:color="auto"/>
            <w:bottom w:val="none" w:sz="0" w:space="0" w:color="auto"/>
            <w:right w:val="none" w:sz="0" w:space="0" w:color="auto"/>
          </w:divBdr>
        </w:div>
        <w:div w:id="1966308650">
          <w:marLeft w:val="640"/>
          <w:marRight w:val="0"/>
          <w:marTop w:val="0"/>
          <w:marBottom w:val="0"/>
          <w:divBdr>
            <w:top w:val="none" w:sz="0" w:space="0" w:color="auto"/>
            <w:left w:val="none" w:sz="0" w:space="0" w:color="auto"/>
            <w:bottom w:val="none" w:sz="0" w:space="0" w:color="auto"/>
            <w:right w:val="none" w:sz="0" w:space="0" w:color="auto"/>
          </w:divBdr>
        </w:div>
        <w:div w:id="1900241719">
          <w:marLeft w:val="640"/>
          <w:marRight w:val="0"/>
          <w:marTop w:val="0"/>
          <w:marBottom w:val="0"/>
          <w:divBdr>
            <w:top w:val="none" w:sz="0" w:space="0" w:color="auto"/>
            <w:left w:val="none" w:sz="0" w:space="0" w:color="auto"/>
            <w:bottom w:val="none" w:sz="0" w:space="0" w:color="auto"/>
            <w:right w:val="none" w:sz="0" w:space="0" w:color="auto"/>
          </w:divBdr>
        </w:div>
        <w:div w:id="1706369630">
          <w:marLeft w:val="640"/>
          <w:marRight w:val="0"/>
          <w:marTop w:val="0"/>
          <w:marBottom w:val="0"/>
          <w:divBdr>
            <w:top w:val="none" w:sz="0" w:space="0" w:color="auto"/>
            <w:left w:val="none" w:sz="0" w:space="0" w:color="auto"/>
            <w:bottom w:val="none" w:sz="0" w:space="0" w:color="auto"/>
            <w:right w:val="none" w:sz="0" w:space="0" w:color="auto"/>
          </w:divBdr>
        </w:div>
        <w:div w:id="258684762">
          <w:marLeft w:val="640"/>
          <w:marRight w:val="0"/>
          <w:marTop w:val="0"/>
          <w:marBottom w:val="0"/>
          <w:divBdr>
            <w:top w:val="none" w:sz="0" w:space="0" w:color="auto"/>
            <w:left w:val="none" w:sz="0" w:space="0" w:color="auto"/>
            <w:bottom w:val="none" w:sz="0" w:space="0" w:color="auto"/>
            <w:right w:val="none" w:sz="0" w:space="0" w:color="auto"/>
          </w:divBdr>
        </w:div>
        <w:div w:id="526140058">
          <w:marLeft w:val="640"/>
          <w:marRight w:val="0"/>
          <w:marTop w:val="0"/>
          <w:marBottom w:val="0"/>
          <w:divBdr>
            <w:top w:val="none" w:sz="0" w:space="0" w:color="auto"/>
            <w:left w:val="none" w:sz="0" w:space="0" w:color="auto"/>
            <w:bottom w:val="none" w:sz="0" w:space="0" w:color="auto"/>
            <w:right w:val="none" w:sz="0" w:space="0" w:color="auto"/>
          </w:divBdr>
        </w:div>
        <w:div w:id="786508975">
          <w:marLeft w:val="640"/>
          <w:marRight w:val="0"/>
          <w:marTop w:val="0"/>
          <w:marBottom w:val="0"/>
          <w:divBdr>
            <w:top w:val="none" w:sz="0" w:space="0" w:color="auto"/>
            <w:left w:val="none" w:sz="0" w:space="0" w:color="auto"/>
            <w:bottom w:val="none" w:sz="0" w:space="0" w:color="auto"/>
            <w:right w:val="none" w:sz="0" w:space="0" w:color="auto"/>
          </w:divBdr>
        </w:div>
        <w:div w:id="965890522">
          <w:marLeft w:val="640"/>
          <w:marRight w:val="0"/>
          <w:marTop w:val="0"/>
          <w:marBottom w:val="0"/>
          <w:divBdr>
            <w:top w:val="none" w:sz="0" w:space="0" w:color="auto"/>
            <w:left w:val="none" w:sz="0" w:space="0" w:color="auto"/>
            <w:bottom w:val="none" w:sz="0" w:space="0" w:color="auto"/>
            <w:right w:val="none" w:sz="0" w:space="0" w:color="auto"/>
          </w:divBdr>
        </w:div>
        <w:div w:id="1157842459">
          <w:marLeft w:val="640"/>
          <w:marRight w:val="0"/>
          <w:marTop w:val="0"/>
          <w:marBottom w:val="0"/>
          <w:divBdr>
            <w:top w:val="none" w:sz="0" w:space="0" w:color="auto"/>
            <w:left w:val="none" w:sz="0" w:space="0" w:color="auto"/>
            <w:bottom w:val="none" w:sz="0" w:space="0" w:color="auto"/>
            <w:right w:val="none" w:sz="0" w:space="0" w:color="auto"/>
          </w:divBdr>
        </w:div>
        <w:div w:id="532117610">
          <w:marLeft w:val="640"/>
          <w:marRight w:val="0"/>
          <w:marTop w:val="0"/>
          <w:marBottom w:val="0"/>
          <w:divBdr>
            <w:top w:val="none" w:sz="0" w:space="0" w:color="auto"/>
            <w:left w:val="none" w:sz="0" w:space="0" w:color="auto"/>
            <w:bottom w:val="none" w:sz="0" w:space="0" w:color="auto"/>
            <w:right w:val="none" w:sz="0" w:space="0" w:color="auto"/>
          </w:divBdr>
        </w:div>
        <w:div w:id="366566173">
          <w:marLeft w:val="640"/>
          <w:marRight w:val="0"/>
          <w:marTop w:val="0"/>
          <w:marBottom w:val="0"/>
          <w:divBdr>
            <w:top w:val="none" w:sz="0" w:space="0" w:color="auto"/>
            <w:left w:val="none" w:sz="0" w:space="0" w:color="auto"/>
            <w:bottom w:val="none" w:sz="0" w:space="0" w:color="auto"/>
            <w:right w:val="none" w:sz="0" w:space="0" w:color="auto"/>
          </w:divBdr>
        </w:div>
        <w:div w:id="338972863">
          <w:marLeft w:val="640"/>
          <w:marRight w:val="0"/>
          <w:marTop w:val="0"/>
          <w:marBottom w:val="0"/>
          <w:divBdr>
            <w:top w:val="none" w:sz="0" w:space="0" w:color="auto"/>
            <w:left w:val="none" w:sz="0" w:space="0" w:color="auto"/>
            <w:bottom w:val="none" w:sz="0" w:space="0" w:color="auto"/>
            <w:right w:val="none" w:sz="0" w:space="0" w:color="auto"/>
          </w:divBdr>
        </w:div>
        <w:div w:id="1572547450">
          <w:marLeft w:val="640"/>
          <w:marRight w:val="0"/>
          <w:marTop w:val="0"/>
          <w:marBottom w:val="0"/>
          <w:divBdr>
            <w:top w:val="none" w:sz="0" w:space="0" w:color="auto"/>
            <w:left w:val="none" w:sz="0" w:space="0" w:color="auto"/>
            <w:bottom w:val="none" w:sz="0" w:space="0" w:color="auto"/>
            <w:right w:val="none" w:sz="0" w:space="0" w:color="auto"/>
          </w:divBdr>
        </w:div>
        <w:div w:id="1930112763">
          <w:marLeft w:val="640"/>
          <w:marRight w:val="0"/>
          <w:marTop w:val="0"/>
          <w:marBottom w:val="0"/>
          <w:divBdr>
            <w:top w:val="none" w:sz="0" w:space="0" w:color="auto"/>
            <w:left w:val="none" w:sz="0" w:space="0" w:color="auto"/>
            <w:bottom w:val="none" w:sz="0" w:space="0" w:color="auto"/>
            <w:right w:val="none" w:sz="0" w:space="0" w:color="auto"/>
          </w:divBdr>
        </w:div>
        <w:div w:id="1876305896">
          <w:marLeft w:val="640"/>
          <w:marRight w:val="0"/>
          <w:marTop w:val="0"/>
          <w:marBottom w:val="0"/>
          <w:divBdr>
            <w:top w:val="none" w:sz="0" w:space="0" w:color="auto"/>
            <w:left w:val="none" w:sz="0" w:space="0" w:color="auto"/>
            <w:bottom w:val="none" w:sz="0" w:space="0" w:color="auto"/>
            <w:right w:val="none" w:sz="0" w:space="0" w:color="auto"/>
          </w:divBdr>
        </w:div>
        <w:div w:id="269898543">
          <w:marLeft w:val="640"/>
          <w:marRight w:val="0"/>
          <w:marTop w:val="0"/>
          <w:marBottom w:val="0"/>
          <w:divBdr>
            <w:top w:val="none" w:sz="0" w:space="0" w:color="auto"/>
            <w:left w:val="none" w:sz="0" w:space="0" w:color="auto"/>
            <w:bottom w:val="none" w:sz="0" w:space="0" w:color="auto"/>
            <w:right w:val="none" w:sz="0" w:space="0" w:color="auto"/>
          </w:divBdr>
        </w:div>
        <w:div w:id="1587181261">
          <w:marLeft w:val="640"/>
          <w:marRight w:val="0"/>
          <w:marTop w:val="0"/>
          <w:marBottom w:val="0"/>
          <w:divBdr>
            <w:top w:val="none" w:sz="0" w:space="0" w:color="auto"/>
            <w:left w:val="none" w:sz="0" w:space="0" w:color="auto"/>
            <w:bottom w:val="none" w:sz="0" w:space="0" w:color="auto"/>
            <w:right w:val="none" w:sz="0" w:space="0" w:color="auto"/>
          </w:divBdr>
        </w:div>
        <w:div w:id="984553718">
          <w:marLeft w:val="640"/>
          <w:marRight w:val="0"/>
          <w:marTop w:val="0"/>
          <w:marBottom w:val="0"/>
          <w:divBdr>
            <w:top w:val="none" w:sz="0" w:space="0" w:color="auto"/>
            <w:left w:val="none" w:sz="0" w:space="0" w:color="auto"/>
            <w:bottom w:val="none" w:sz="0" w:space="0" w:color="auto"/>
            <w:right w:val="none" w:sz="0" w:space="0" w:color="auto"/>
          </w:divBdr>
        </w:div>
        <w:div w:id="741146796">
          <w:marLeft w:val="640"/>
          <w:marRight w:val="0"/>
          <w:marTop w:val="0"/>
          <w:marBottom w:val="0"/>
          <w:divBdr>
            <w:top w:val="none" w:sz="0" w:space="0" w:color="auto"/>
            <w:left w:val="none" w:sz="0" w:space="0" w:color="auto"/>
            <w:bottom w:val="none" w:sz="0" w:space="0" w:color="auto"/>
            <w:right w:val="none" w:sz="0" w:space="0" w:color="auto"/>
          </w:divBdr>
        </w:div>
        <w:div w:id="1135634979">
          <w:marLeft w:val="640"/>
          <w:marRight w:val="0"/>
          <w:marTop w:val="0"/>
          <w:marBottom w:val="0"/>
          <w:divBdr>
            <w:top w:val="none" w:sz="0" w:space="0" w:color="auto"/>
            <w:left w:val="none" w:sz="0" w:space="0" w:color="auto"/>
            <w:bottom w:val="none" w:sz="0" w:space="0" w:color="auto"/>
            <w:right w:val="none" w:sz="0" w:space="0" w:color="auto"/>
          </w:divBdr>
        </w:div>
        <w:div w:id="2010326597">
          <w:marLeft w:val="640"/>
          <w:marRight w:val="0"/>
          <w:marTop w:val="0"/>
          <w:marBottom w:val="0"/>
          <w:divBdr>
            <w:top w:val="none" w:sz="0" w:space="0" w:color="auto"/>
            <w:left w:val="none" w:sz="0" w:space="0" w:color="auto"/>
            <w:bottom w:val="none" w:sz="0" w:space="0" w:color="auto"/>
            <w:right w:val="none" w:sz="0" w:space="0" w:color="auto"/>
          </w:divBdr>
        </w:div>
        <w:div w:id="1113288960">
          <w:marLeft w:val="640"/>
          <w:marRight w:val="0"/>
          <w:marTop w:val="0"/>
          <w:marBottom w:val="0"/>
          <w:divBdr>
            <w:top w:val="none" w:sz="0" w:space="0" w:color="auto"/>
            <w:left w:val="none" w:sz="0" w:space="0" w:color="auto"/>
            <w:bottom w:val="none" w:sz="0" w:space="0" w:color="auto"/>
            <w:right w:val="none" w:sz="0" w:space="0" w:color="auto"/>
          </w:divBdr>
        </w:div>
        <w:div w:id="709261042">
          <w:marLeft w:val="640"/>
          <w:marRight w:val="0"/>
          <w:marTop w:val="0"/>
          <w:marBottom w:val="0"/>
          <w:divBdr>
            <w:top w:val="none" w:sz="0" w:space="0" w:color="auto"/>
            <w:left w:val="none" w:sz="0" w:space="0" w:color="auto"/>
            <w:bottom w:val="none" w:sz="0" w:space="0" w:color="auto"/>
            <w:right w:val="none" w:sz="0" w:space="0" w:color="auto"/>
          </w:divBdr>
        </w:div>
        <w:div w:id="1017149000">
          <w:marLeft w:val="640"/>
          <w:marRight w:val="0"/>
          <w:marTop w:val="0"/>
          <w:marBottom w:val="0"/>
          <w:divBdr>
            <w:top w:val="none" w:sz="0" w:space="0" w:color="auto"/>
            <w:left w:val="none" w:sz="0" w:space="0" w:color="auto"/>
            <w:bottom w:val="none" w:sz="0" w:space="0" w:color="auto"/>
            <w:right w:val="none" w:sz="0" w:space="0" w:color="auto"/>
          </w:divBdr>
        </w:div>
        <w:div w:id="1577931897">
          <w:marLeft w:val="640"/>
          <w:marRight w:val="0"/>
          <w:marTop w:val="0"/>
          <w:marBottom w:val="0"/>
          <w:divBdr>
            <w:top w:val="none" w:sz="0" w:space="0" w:color="auto"/>
            <w:left w:val="none" w:sz="0" w:space="0" w:color="auto"/>
            <w:bottom w:val="none" w:sz="0" w:space="0" w:color="auto"/>
            <w:right w:val="none" w:sz="0" w:space="0" w:color="auto"/>
          </w:divBdr>
        </w:div>
        <w:div w:id="915213117">
          <w:marLeft w:val="640"/>
          <w:marRight w:val="0"/>
          <w:marTop w:val="0"/>
          <w:marBottom w:val="0"/>
          <w:divBdr>
            <w:top w:val="none" w:sz="0" w:space="0" w:color="auto"/>
            <w:left w:val="none" w:sz="0" w:space="0" w:color="auto"/>
            <w:bottom w:val="none" w:sz="0" w:space="0" w:color="auto"/>
            <w:right w:val="none" w:sz="0" w:space="0" w:color="auto"/>
          </w:divBdr>
        </w:div>
      </w:divsChild>
    </w:div>
    <w:div w:id="1061709521">
      <w:bodyDiv w:val="1"/>
      <w:marLeft w:val="0"/>
      <w:marRight w:val="0"/>
      <w:marTop w:val="0"/>
      <w:marBottom w:val="0"/>
      <w:divBdr>
        <w:top w:val="none" w:sz="0" w:space="0" w:color="auto"/>
        <w:left w:val="none" w:sz="0" w:space="0" w:color="auto"/>
        <w:bottom w:val="none" w:sz="0" w:space="0" w:color="auto"/>
        <w:right w:val="none" w:sz="0" w:space="0" w:color="auto"/>
      </w:divBdr>
      <w:divsChild>
        <w:div w:id="1604070595">
          <w:marLeft w:val="640"/>
          <w:marRight w:val="0"/>
          <w:marTop w:val="0"/>
          <w:marBottom w:val="0"/>
          <w:divBdr>
            <w:top w:val="none" w:sz="0" w:space="0" w:color="auto"/>
            <w:left w:val="none" w:sz="0" w:space="0" w:color="auto"/>
            <w:bottom w:val="none" w:sz="0" w:space="0" w:color="auto"/>
            <w:right w:val="none" w:sz="0" w:space="0" w:color="auto"/>
          </w:divBdr>
        </w:div>
        <w:div w:id="1253466244">
          <w:marLeft w:val="640"/>
          <w:marRight w:val="0"/>
          <w:marTop w:val="0"/>
          <w:marBottom w:val="0"/>
          <w:divBdr>
            <w:top w:val="none" w:sz="0" w:space="0" w:color="auto"/>
            <w:left w:val="none" w:sz="0" w:space="0" w:color="auto"/>
            <w:bottom w:val="none" w:sz="0" w:space="0" w:color="auto"/>
            <w:right w:val="none" w:sz="0" w:space="0" w:color="auto"/>
          </w:divBdr>
        </w:div>
        <w:div w:id="1180242334">
          <w:marLeft w:val="640"/>
          <w:marRight w:val="0"/>
          <w:marTop w:val="0"/>
          <w:marBottom w:val="0"/>
          <w:divBdr>
            <w:top w:val="none" w:sz="0" w:space="0" w:color="auto"/>
            <w:left w:val="none" w:sz="0" w:space="0" w:color="auto"/>
            <w:bottom w:val="none" w:sz="0" w:space="0" w:color="auto"/>
            <w:right w:val="none" w:sz="0" w:space="0" w:color="auto"/>
          </w:divBdr>
        </w:div>
        <w:div w:id="1826125500">
          <w:marLeft w:val="640"/>
          <w:marRight w:val="0"/>
          <w:marTop w:val="0"/>
          <w:marBottom w:val="0"/>
          <w:divBdr>
            <w:top w:val="none" w:sz="0" w:space="0" w:color="auto"/>
            <w:left w:val="none" w:sz="0" w:space="0" w:color="auto"/>
            <w:bottom w:val="none" w:sz="0" w:space="0" w:color="auto"/>
            <w:right w:val="none" w:sz="0" w:space="0" w:color="auto"/>
          </w:divBdr>
        </w:div>
        <w:div w:id="1058701013">
          <w:marLeft w:val="640"/>
          <w:marRight w:val="0"/>
          <w:marTop w:val="0"/>
          <w:marBottom w:val="0"/>
          <w:divBdr>
            <w:top w:val="none" w:sz="0" w:space="0" w:color="auto"/>
            <w:left w:val="none" w:sz="0" w:space="0" w:color="auto"/>
            <w:bottom w:val="none" w:sz="0" w:space="0" w:color="auto"/>
            <w:right w:val="none" w:sz="0" w:space="0" w:color="auto"/>
          </w:divBdr>
        </w:div>
        <w:div w:id="1376277801">
          <w:marLeft w:val="640"/>
          <w:marRight w:val="0"/>
          <w:marTop w:val="0"/>
          <w:marBottom w:val="0"/>
          <w:divBdr>
            <w:top w:val="none" w:sz="0" w:space="0" w:color="auto"/>
            <w:left w:val="none" w:sz="0" w:space="0" w:color="auto"/>
            <w:bottom w:val="none" w:sz="0" w:space="0" w:color="auto"/>
            <w:right w:val="none" w:sz="0" w:space="0" w:color="auto"/>
          </w:divBdr>
        </w:div>
        <w:div w:id="653725984">
          <w:marLeft w:val="640"/>
          <w:marRight w:val="0"/>
          <w:marTop w:val="0"/>
          <w:marBottom w:val="0"/>
          <w:divBdr>
            <w:top w:val="none" w:sz="0" w:space="0" w:color="auto"/>
            <w:left w:val="none" w:sz="0" w:space="0" w:color="auto"/>
            <w:bottom w:val="none" w:sz="0" w:space="0" w:color="auto"/>
            <w:right w:val="none" w:sz="0" w:space="0" w:color="auto"/>
          </w:divBdr>
        </w:div>
        <w:div w:id="2055347066">
          <w:marLeft w:val="640"/>
          <w:marRight w:val="0"/>
          <w:marTop w:val="0"/>
          <w:marBottom w:val="0"/>
          <w:divBdr>
            <w:top w:val="none" w:sz="0" w:space="0" w:color="auto"/>
            <w:left w:val="none" w:sz="0" w:space="0" w:color="auto"/>
            <w:bottom w:val="none" w:sz="0" w:space="0" w:color="auto"/>
            <w:right w:val="none" w:sz="0" w:space="0" w:color="auto"/>
          </w:divBdr>
        </w:div>
        <w:div w:id="698504626">
          <w:marLeft w:val="640"/>
          <w:marRight w:val="0"/>
          <w:marTop w:val="0"/>
          <w:marBottom w:val="0"/>
          <w:divBdr>
            <w:top w:val="none" w:sz="0" w:space="0" w:color="auto"/>
            <w:left w:val="none" w:sz="0" w:space="0" w:color="auto"/>
            <w:bottom w:val="none" w:sz="0" w:space="0" w:color="auto"/>
            <w:right w:val="none" w:sz="0" w:space="0" w:color="auto"/>
          </w:divBdr>
        </w:div>
        <w:div w:id="1004086098">
          <w:marLeft w:val="640"/>
          <w:marRight w:val="0"/>
          <w:marTop w:val="0"/>
          <w:marBottom w:val="0"/>
          <w:divBdr>
            <w:top w:val="none" w:sz="0" w:space="0" w:color="auto"/>
            <w:left w:val="none" w:sz="0" w:space="0" w:color="auto"/>
            <w:bottom w:val="none" w:sz="0" w:space="0" w:color="auto"/>
            <w:right w:val="none" w:sz="0" w:space="0" w:color="auto"/>
          </w:divBdr>
        </w:div>
        <w:div w:id="478813547">
          <w:marLeft w:val="640"/>
          <w:marRight w:val="0"/>
          <w:marTop w:val="0"/>
          <w:marBottom w:val="0"/>
          <w:divBdr>
            <w:top w:val="none" w:sz="0" w:space="0" w:color="auto"/>
            <w:left w:val="none" w:sz="0" w:space="0" w:color="auto"/>
            <w:bottom w:val="none" w:sz="0" w:space="0" w:color="auto"/>
            <w:right w:val="none" w:sz="0" w:space="0" w:color="auto"/>
          </w:divBdr>
        </w:div>
        <w:div w:id="656807031">
          <w:marLeft w:val="640"/>
          <w:marRight w:val="0"/>
          <w:marTop w:val="0"/>
          <w:marBottom w:val="0"/>
          <w:divBdr>
            <w:top w:val="none" w:sz="0" w:space="0" w:color="auto"/>
            <w:left w:val="none" w:sz="0" w:space="0" w:color="auto"/>
            <w:bottom w:val="none" w:sz="0" w:space="0" w:color="auto"/>
            <w:right w:val="none" w:sz="0" w:space="0" w:color="auto"/>
          </w:divBdr>
        </w:div>
        <w:div w:id="939409033">
          <w:marLeft w:val="640"/>
          <w:marRight w:val="0"/>
          <w:marTop w:val="0"/>
          <w:marBottom w:val="0"/>
          <w:divBdr>
            <w:top w:val="none" w:sz="0" w:space="0" w:color="auto"/>
            <w:left w:val="none" w:sz="0" w:space="0" w:color="auto"/>
            <w:bottom w:val="none" w:sz="0" w:space="0" w:color="auto"/>
            <w:right w:val="none" w:sz="0" w:space="0" w:color="auto"/>
          </w:divBdr>
        </w:div>
        <w:div w:id="895966422">
          <w:marLeft w:val="640"/>
          <w:marRight w:val="0"/>
          <w:marTop w:val="0"/>
          <w:marBottom w:val="0"/>
          <w:divBdr>
            <w:top w:val="none" w:sz="0" w:space="0" w:color="auto"/>
            <w:left w:val="none" w:sz="0" w:space="0" w:color="auto"/>
            <w:bottom w:val="none" w:sz="0" w:space="0" w:color="auto"/>
            <w:right w:val="none" w:sz="0" w:space="0" w:color="auto"/>
          </w:divBdr>
        </w:div>
        <w:div w:id="834608658">
          <w:marLeft w:val="640"/>
          <w:marRight w:val="0"/>
          <w:marTop w:val="0"/>
          <w:marBottom w:val="0"/>
          <w:divBdr>
            <w:top w:val="none" w:sz="0" w:space="0" w:color="auto"/>
            <w:left w:val="none" w:sz="0" w:space="0" w:color="auto"/>
            <w:bottom w:val="none" w:sz="0" w:space="0" w:color="auto"/>
            <w:right w:val="none" w:sz="0" w:space="0" w:color="auto"/>
          </w:divBdr>
        </w:div>
        <w:div w:id="824665066">
          <w:marLeft w:val="640"/>
          <w:marRight w:val="0"/>
          <w:marTop w:val="0"/>
          <w:marBottom w:val="0"/>
          <w:divBdr>
            <w:top w:val="none" w:sz="0" w:space="0" w:color="auto"/>
            <w:left w:val="none" w:sz="0" w:space="0" w:color="auto"/>
            <w:bottom w:val="none" w:sz="0" w:space="0" w:color="auto"/>
            <w:right w:val="none" w:sz="0" w:space="0" w:color="auto"/>
          </w:divBdr>
        </w:div>
        <w:div w:id="1088775626">
          <w:marLeft w:val="640"/>
          <w:marRight w:val="0"/>
          <w:marTop w:val="0"/>
          <w:marBottom w:val="0"/>
          <w:divBdr>
            <w:top w:val="none" w:sz="0" w:space="0" w:color="auto"/>
            <w:left w:val="none" w:sz="0" w:space="0" w:color="auto"/>
            <w:bottom w:val="none" w:sz="0" w:space="0" w:color="auto"/>
            <w:right w:val="none" w:sz="0" w:space="0" w:color="auto"/>
          </w:divBdr>
        </w:div>
        <w:div w:id="531575749">
          <w:marLeft w:val="640"/>
          <w:marRight w:val="0"/>
          <w:marTop w:val="0"/>
          <w:marBottom w:val="0"/>
          <w:divBdr>
            <w:top w:val="none" w:sz="0" w:space="0" w:color="auto"/>
            <w:left w:val="none" w:sz="0" w:space="0" w:color="auto"/>
            <w:bottom w:val="none" w:sz="0" w:space="0" w:color="auto"/>
            <w:right w:val="none" w:sz="0" w:space="0" w:color="auto"/>
          </w:divBdr>
        </w:div>
        <w:div w:id="771314706">
          <w:marLeft w:val="640"/>
          <w:marRight w:val="0"/>
          <w:marTop w:val="0"/>
          <w:marBottom w:val="0"/>
          <w:divBdr>
            <w:top w:val="none" w:sz="0" w:space="0" w:color="auto"/>
            <w:left w:val="none" w:sz="0" w:space="0" w:color="auto"/>
            <w:bottom w:val="none" w:sz="0" w:space="0" w:color="auto"/>
            <w:right w:val="none" w:sz="0" w:space="0" w:color="auto"/>
          </w:divBdr>
        </w:div>
        <w:div w:id="1187526100">
          <w:marLeft w:val="640"/>
          <w:marRight w:val="0"/>
          <w:marTop w:val="0"/>
          <w:marBottom w:val="0"/>
          <w:divBdr>
            <w:top w:val="none" w:sz="0" w:space="0" w:color="auto"/>
            <w:left w:val="none" w:sz="0" w:space="0" w:color="auto"/>
            <w:bottom w:val="none" w:sz="0" w:space="0" w:color="auto"/>
            <w:right w:val="none" w:sz="0" w:space="0" w:color="auto"/>
          </w:divBdr>
        </w:div>
        <w:div w:id="456291222">
          <w:marLeft w:val="640"/>
          <w:marRight w:val="0"/>
          <w:marTop w:val="0"/>
          <w:marBottom w:val="0"/>
          <w:divBdr>
            <w:top w:val="none" w:sz="0" w:space="0" w:color="auto"/>
            <w:left w:val="none" w:sz="0" w:space="0" w:color="auto"/>
            <w:bottom w:val="none" w:sz="0" w:space="0" w:color="auto"/>
            <w:right w:val="none" w:sz="0" w:space="0" w:color="auto"/>
          </w:divBdr>
        </w:div>
        <w:div w:id="2049522066">
          <w:marLeft w:val="640"/>
          <w:marRight w:val="0"/>
          <w:marTop w:val="0"/>
          <w:marBottom w:val="0"/>
          <w:divBdr>
            <w:top w:val="none" w:sz="0" w:space="0" w:color="auto"/>
            <w:left w:val="none" w:sz="0" w:space="0" w:color="auto"/>
            <w:bottom w:val="none" w:sz="0" w:space="0" w:color="auto"/>
            <w:right w:val="none" w:sz="0" w:space="0" w:color="auto"/>
          </w:divBdr>
        </w:div>
        <w:div w:id="555819129">
          <w:marLeft w:val="640"/>
          <w:marRight w:val="0"/>
          <w:marTop w:val="0"/>
          <w:marBottom w:val="0"/>
          <w:divBdr>
            <w:top w:val="none" w:sz="0" w:space="0" w:color="auto"/>
            <w:left w:val="none" w:sz="0" w:space="0" w:color="auto"/>
            <w:bottom w:val="none" w:sz="0" w:space="0" w:color="auto"/>
            <w:right w:val="none" w:sz="0" w:space="0" w:color="auto"/>
          </w:divBdr>
        </w:div>
        <w:div w:id="1090857953">
          <w:marLeft w:val="640"/>
          <w:marRight w:val="0"/>
          <w:marTop w:val="0"/>
          <w:marBottom w:val="0"/>
          <w:divBdr>
            <w:top w:val="none" w:sz="0" w:space="0" w:color="auto"/>
            <w:left w:val="none" w:sz="0" w:space="0" w:color="auto"/>
            <w:bottom w:val="none" w:sz="0" w:space="0" w:color="auto"/>
            <w:right w:val="none" w:sz="0" w:space="0" w:color="auto"/>
          </w:divBdr>
        </w:div>
        <w:div w:id="1927808299">
          <w:marLeft w:val="640"/>
          <w:marRight w:val="0"/>
          <w:marTop w:val="0"/>
          <w:marBottom w:val="0"/>
          <w:divBdr>
            <w:top w:val="none" w:sz="0" w:space="0" w:color="auto"/>
            <w:left w:val="none" w:sz="0" w:space="0" w:color="auto"/>
            <w:bottom w:val="none" w:sz="0" w:space="0" w:color="auto"/>
            <w:right w:val="none" w:sz="0" w:space="0" w:color="auto"/>
          </w:divBdr>
        </w:div>
        <w:div w:id="1594778229">
          <w:marLeft w:val="640"/>
          <w:marRight w:val="0"/>
          <w:marTop w:val="0"/>
          <w:marBottom w:val="0"/>
          <w:divBdr>
            <w:top w:val="none" w:sz="0" w:space="0" w:color="auto"/>
            <w:left w:val="none" w:sz="0" w:space="0" w:color="auto"/>
            <w:bottom w:val="none" w:sz="0" w:space="0" w:color="auto"/>
            <w:right w:val="none" w:sz="0" w:space="0" w:color="auto"/>
          </w:divBdr>
        </w:div>
        <w:div w:id="1136606813">
          <w:marLeft w:val="640"/>
          <w:marRight w:val="0"/>
          <w:marTop w:val="0"/>
          <w:marBottom w:val="0"/>
          <w:divBdr>
            <w:top w:val="none" w:sz="0" w:space="0" w:color="auto"/>
            <w:left w:val="none" w:sz="0" w:space="0" w:color="auto"/>
            <w:bottom w:val="none" w:sz="0" w:space="0" w:color="auto"/>
            <w:right w:val="none" w:sz="0" w:space="0" w:color="auto"/>
          </w:divBdr>
        </w:div>
        <w:div w:id="371925187">
          <w:marLeft w:val="640"/>
          <w:marRight w:val="0"/>
          <w:marTop w:val="0"/>
          <w:marBottom w:val="0"/>
          <w:divBdr>
            <w:top w:val="none" w:sz="0" w:space="0" w:color="auto"/>
            <w:left w:val="none" w:sz="0" w:space="0" w:color="auto"/>
            <w:bottom w:val="none" w:sz="0" w:space="0" w:color="auto"/>
            <w:right w:val="none" w:sz="0" w:space="0" w:color="auto"/>
          </w:divBdr>
        </w:div>
        <w:div w:id="1709645383">
          <w:marLeft w:val="640"/>
          <w:marRight w:val="0"/>
          <w:marTop w:val="0"/>
          <w:marBottom w:val="0"/>
          <w:divBdr>
            <w:top w:val="none" w:sz="0" w:space="0" w:color="auto"/>
            <w:left w:val="none" w:sz="0" w:space="0" w:color="auto"/>
            <w:bottom w:val="none" w:sz="0" w:space="0" w:color="auto"/>
            <w:right w:val="none" w:sz="0" w:space="0" w:color="auto"/>
          </w:divBdr>
        </w:div>
        <w:div w:id="488594872">
          <w:marLeft w:val="640"/>
          <w:marRight w:val="0"/>
          <w:marTop w:val="0"/>
          <w:marBottom w:val="0"/>
          <w:divBdr>
            <w:top w:val="none" w:sz="0" w:space="0" w:color="auto"/>
            <w:left w:val="none" w:sz="0" w:space="0" w:color="auto"/>
            <w:bottom w:val="none" w:sz="0" w:space="0" w:color="auto"/>
            <w:right w:val="none" w:sz="0" w:space="0" w:color="auto"/>
          </w:divBdr>
        </w:div>
        <w:div w:id="160969386">
          <w:marLeft w:val="640"/>
          <w:marRight w:val="0"/>
          <w:marTop w:val="0"/>
          <w:marBottom w:val="0"/>
          <w:divBdr>
            <w:top w:val="none" w:sz="0" w:space="0" w:color="auto"/>
            <w:left w:val="none" w:sz="0" w:space="0" w:color="auto"/>
            <w:bottom w:val="none" w:sz="0" w:space="0" w:color="auto"/>
            <w:right w:val="none" w:sz="0" w:space="0" w:color="auto"/>
          </w:divBdr>
        </w:div>
        <w:div w:id="1060591735">
          <w:marLeft w:val="640"/>
          <w:marRight w:val="0"/>
          <w:marTop w:val="0"/>
          <w:marBottom w:val="0"/>
          <w:divBdr>
            <w:top w:val="none" w:sz="0" w:space="0" w:color="auto"/>
            <w:left w:val="none" w:sz="0" w:space="0" w:color="auto"/>
            <w:bottom w:val="none" w:sz="0" w:space="0" w:color="auto"/>
            <w:right w:val="none" w:sz="0" w:space="0" w:color="auto"/>
          </w:divBdr>
        </w:div>
        <w:div w:id="1640183726">
          <w:marLeft w:val="640"/>
          <w:marRight w:val="0"/>
          <w:marTop w:val="0"/>
          <w:marBottom w:val="0"/>
          <w:divBdr>
            <w:top w:val="none" w:sz="0" w:space="0" w:color="auto"/>
            <w:left w:val="none" w:sz="0" w:space="0" w:color="auto"/>
            <w:bottom w:val="none" w:sz="0" w:space="0" w:color="auto"/>
            <w:right w:val="none" w:sz="0" w:space="0" w:color="auto"/>
          </w:divBdr>
        </w:div>
        <w:div w:id="887767828">
          <w:marLeft w:val="640"/>
          <w:marRight w:val="0"/>
          <w:marTop w:val="0"/>
          <w:marBottom w:val="0"/>
          <w:divBdr>
            <w:top w:val="none" w:sz="0" w:space="0" w:color="auto"/>
            <w:left w:val="none" w:sz="0" w:space="0" w:color="auto"/>
            <w:bottom w:val="none" w:sz="0" w:space="0" w:color="auto"/>
            <w:right w:val="none" w:sz="0" w:space="0" w:color="auto"/>
          </w:divBdr>
        </w:div>
        <w:div w:id="2012678233">
          <w:marLeft w:val="640"/>
          <w:marRight w:val="0"/>
          <w:marTop w:val="0"/>
          <w:marBottom w:val="0"/>
          <w:divBdr>
            <w:top w:val="none" w:sz="0" w:space="0" w:color="auto"/>
            <w:left w:val="none" w:sz="0" w:space="0" w:color="auto"/>
            <w:bottom w:val="none" w:sz="0" w:space="0" w:color="auto"/>
            <w:right w:val="none" w:sz="0" w:space="0" w:color="auto"/>
          </w:divBdr>
        </w:div>
        <w:div w:id="935678387">
          <w:marLeft w:val="640"/>
          <w:marRight w:val="0"/>
          <w:marTop w:val="0"/>
          <w:marBottom w:val="0"/>
          <w:divBdr>
            <w:top w:val="none" w:sz="0" w:space="0" w:color="auto"/>
            <w:left w:val="none" w:sz="0" w:space="0" w:color="auto"/>
            <w:bottom w:val="none" w:sz="0" w:space="0" w:color="auto"/>
            <w:right w:val="none" w:sz="0" w:space="0" w:color="auto"/>
          </w:divBdr>
        </w:div>
        <w:div w:id="1765685358">
          <w:marLeft w:val="640"/>
          <w:marRight w:val="0"/>
          <w:marTop w:val="0"/>
          <w:marBottom w:val="0"/>
          <w:divBdr>
            <w:top w:val="none" w:sz="0" w:space="0" w:color="auto"/>
            <w:left w:val="none" w:sz="0" w:space="0" w:color="auto"/>
            <w:bottom w:val="none" w:sz="0" w:space="0" w:color="auto"/>
            <w:right w:val="none" w:sz="0" w:space="0" w:color="auto"/>
          </w:divBdr>
        </w:div>
        <w:div w:id="1759911884">
          <w:marLeft w:val="640"/>
          <w:marRight w:val="0"/>
          <w:marTop w:val="0"/>
          <w:marBottom w:val="0"/>
          <w:divBdr>
            <w:top w:val="none" w:sz="0" w:space="0" w:color="auto"/>
            <w:left w:val="none" w:sz="0" w:space="0" w:color="auto"/>
            <w:bottom w:val="none" w:sz="0" w:space="0" w:color="auto"/>
            <w:right w:val="none" w:sz="0" w:space="0" w:color="auto"/>
          </w:divBdr>
        </w:div>
        <w:div w:id="1999117373">
          <w:marLeft w:val="640"/>
          <w:marRight w:val="0"/>
          <w:marTop w:val="0"/>
          <w:marBottom w:val="0"/>
          <w:divBdr>
            <w:top w:val="none" w:sz="0" w:space="0" w:color="auto"/>
            <w:left w:val="none" w:sz="0" w:space="0" w:color="auto"/>
            <w:bottom w:val="none" w:sz="0" w:space="0" w:color="auto"/>
            <w:right w:val="none" w:sz="0" w:space="0" w:color="auto"/>
          </w:divBdr>
        </w:div>
        <w:div w:id="1400591144">
          <w:marLeft w:val="640"/>
          <w:marRight w:val="0"/>
          <w:marTop w:val="0"/>
          <w:marBottom w:val="0"/>
          <w:divBdr>
            <w:top w:val="none" w:sz="0" w:space="0" w:color="auto"/>
            <w:left w:val="none" w:sz="0" w:space="0" w:color="auto"/>
            <w:bottom w:val="none" w:sz="0" w:space="0" w:color="auto"/>
            <w:right w:val="none" w:sz="0" w:space="0" w:color="auto"/>
          </w:divBdr>
        </w:div>
        <w:div w:id="1396079949">
          <w:marLeft w:val="640"/>
          <w:marRight w:val="0"/>
          <w:marTop w:val="0"/>
          <w:marBottom w:val="0"/>
          <w:divBdr>
            <w:top w:val="none" w:sz="0" w:space="0" w:color="auto"/>
            <w:left w:val="none" w:sz="0" w:space="0" w:color="auto"/>
            <w:bottom w:val="none" w:sz="0" w:space="0" w:color="auto"/>
            <w:right w:val="none" w:sz="0" w:space="0" w:color="auto"/>
          </w:divBdr>
        </w:div>
        <w:div w:id="549342136">
          <w:marLeft w:val="640"/>
          <w:marRight w:val="0"/>
          <w:marTop w:val="0"/>
          <w:marBottom w:val="0"/>
          <w:divBdr>
            <w:top w:val="none" w:sz="0" w:space="0" w:color="auto"/>
            <w:left w:val="none" w:sz="0" w:space="0" w:color="auto"/>
            <w:bottom w:val="none" w:sz="0" w:space="0" w:color="auto"/>
            <w:right w:val="none" w:sz="0" w:space="0" w:color="auto"/>
          </w:divBdr>
        </w:div>
        <w:div w:id="1878271496">
          <w:marLeft w:val="640"/>
          <w:marRight w:val="0"/>
          <w:marTop w:val="0"/>
          <w:marBottom w:val="0"/>
          <w:divBdr>
            <w:top w:val="none" w:sz="0" w:space="0" w:color="auto"/>
            <w:left w:val="none" w:sz="0" w:space="0" w:color="auto"/>
            <w:bottom w:val="none" w:sz="0" w:space="0" w:color="auto"/>
            <w:right w:val="none" w:sz="0" w:space="0" w:color="auto"/>
          </w:divBdr>
        </w:div>
        <w:div w:id="477769633">
          <w:marLeft w:val="640"/>
          <w:marRight w:val="0"/>
          <w:marTop w:val="0"/>
          <w:marBottom w:val="0"/>
          <w:divBdr>
            <w:top w:val="none" w:sz="0" w:space="0" w:color="auto"/>
            <w:left w:val="none" w:sz="0" w:space="0" w:color="auto"/>
            <w:bottom w:val="none" w:sz="0" w:space="0" w:color="auto"/>
            <w:right w:val="none" w:sz="0" w:space="0" w:color="auto"/>
          </w:divBdr>
        </w:div>
        <w:div w:id="1223760129">
          <w:marLeft w:val="640"/>
          <w:marRight w:val="0"/>
          <w:marTop w:val="0"/>
          <w:marBottom w:val="0"/>
          <w:divBdr>
            <w:top w:val="none" w:sz="0" w:space="0" w:color="auto"/>
            <w:left w:val="none" w:sz="0" w:space="0" w:color="auto"/>
            <w:bottom w:val="none" w:sz="0" w:space="0" w:color="auto"/>
            <w:right w:val="none" w:sz="0" w:space="0" w:color="auto"/>
          </w:divBdr>
        </w:div>
        <w:div w:id="1080785462">
          <w:marLeft w:val="640"/>
          <w:marRight w:val="0"/>
          <w:marTop w:val="0"/>
          <w:marBottom w:val="0"/>
          <w:divBdr>
            <w:top w:val="none" w:sz="0" w:space="0" w:color="auto"/>
            <w:left w:val="none" w:sz="0" w:space="0" w:color="auto"/>
            <w:bottom w:val="none" w:sz="0" w:space="0" w:color="auto"/>
            <w:right w:val="none" w:sz="0" w:space="0" w:color="auto"/>
          </w:divBdr>
        </w:div>
        <w:div w:id="361248846">
          <w:marLeft w:val="640"/>
          <w:marRight w:val="0"/>
          <w:marTop w:val="0"/>
          <w:marBottom w:val="0"/>
          <w:divBdr>
            <w:top w:val="none" w:sz="0" w:space="0" w:color="auto"/>
            <w:left w:val="none" w:sz="0" w:space="0" w:color="auto"/>
            <w:bottom w:val="none" w:sz="0" w:space="0" w:color="auto"/>
            <w:right w:val="none" w:sz="0" w:space="0" w:color="auto"/>
          </w:divBdr>
        </w:div>
        <w:div w:id="454367270">
          <w:marLeft w:val="640"/>
          <w:marRight w:val="0"/>
          <w:marTop w:val="0"/>
          <w:marBottom w:val="0"/>
          <w:divBdr>
            <w:top w:val="none" w:sz="0" w:space="0" w:color="auto"/>
            <w:left w:val="none" w:sz="0" w:space="0" w:color="auto"/>
            <w:bottom w:val="none" w:sz="0" w:space="0" w:color="auto"/>
            <w:right w:val="none" w:sz="0" w:space="0" w:color="auto"/>
          </w:divBdr>
        </w:div>
        <w:div w:id="1793134888">
          <w:marLeft w:val="640"/>
          <w:marRight w:val="0"/>
          <w:marTop w:val="0"/>
          <w:marBottom w:val="0"/>
          <w:divBdr>
            <w:top w:val="none" w:sz="0" w:space="0" w:color="auto"/>
            <w:left w:val="none" w:sz="0" w:space="0" w:color="auto"/>
            <w:bottom w:val="none" w:sz="0" w:space="0" w:color="auto"/>
            <w:right w:val="none" w:sz="0" w:space="0" w:color="auto"/>
          </w:divBdr>
        </w:div>
        <w:div w:id="631179429">
          <w:marLeft w:val="640"/>
          <w:marRight w:val="0"/>
          <w:marTop w:val="0"/>
          <w:marBottom w:val="0"/>
          <w:divBdr>
            <w:top w:val="none" w:sz="0" w:space="0" w:color="auto"/>
            <w:left w:val="none" w:sz="0" w:space="0" w:color="auto"/>
            <w:bottom w:val="none" w:sz="0" w:space="0" w:color="auto"/>
            <w:right w:val="none" w:sz="0" w:space="0" w:color="auto"/>
          </w:divBdr>
        </w:div>
        <w:div w:id="845826431">
          <w:marLeft w:val="640"/>
          <w:marRight w:val="0"/>
          <w:marTop w:val="0"/>
          <w:marBottom w:val="0"/>
          <w:divBdr>
            <w:top w:val="none" w:sz="0" w:space="0" w:color="auto"/>
            <w:left w:val="none" w:sz="0" w:space="0" w:color="auto"/>
            <w:bottom w:val="none" w:sz="0" w:space="0" w:color="auto"/>
            <w:right w:val="none" w:sz="0" w:space="0" w:color="auto"/>
          </w:divBdr>
        </w:div>
        <w:div w:id="565650544">
          <w:marLeft w:val="640"/>
          <w:marRight w:val="0"/>
          <w:marTop w:val="0"/>
          <w:marBottom w:val="0"/>
          <w:divBdr>
            <w:top w:val="none" w:sz="0" w:space="0" w:color="auto"/>
            <w:left w:val="none" w:sz="0" w:space="0" w:color="auto"/>
            <w:bottom w:val="none" w:sz="0" w:space="0" w:color="auto"/>
            <w:right w:val="none" w:sz="0" w:space="0" w:color="auto"/>
          </w:divBdr>
        </w:div>
        <w:div w:id="1784614817">
          <w:marLeft w:val="640"/>
          <w:marRight w:val="0"/>
          <w:marTop w:val="0"/>
          <w:marBottom w:val="0"/>
          <w:divBdr>
            <w:top w:val="none" w:sz="0" w:space="0" w:color="auto"/>
            <w:left w:val="none" w:sz="0" w:space="0" w:color="auto"/>
            <w:bottom w:val="none" w:sz="0" w:space="0" w:color="auto"/>
            <w:right w:val="none" w:sz="0" w:space="0" w:color="auto"/>
          </w:divBdr>
        </w:div>
        <w:div w:id="643311271">
          <w:marLeft w:val="640"/>
          <w:marRight w:val="0"/>
          <w:marTop w:val="0"/>
          <w:marBottom w:val="0"/>
          <w:divBdr>
            <w:top w:val="none" w:sz="0" w:space="0" w:color="auto"/>
            <w:left w:val="none" w:sz="0" w:space="0" w:color="auto"/>
            <w:bottom w:val="none" w:sz="0" w:space="0" w:color="auto"/>
            <w:right w:val="none" w:sz="0" w:space="0" w:color="auto"/>
          </w:divBdr>
        </w:div>
        <w:div w:id="1962878634">
          <w:marLeft w:val="640"/>
          <w:marRight w:val="0"/>
          <w:marTop w:val="0"/>
          <w:marBottom w:val="0"/>
          <w:divBdr>
            <w:top w:val="none" w:sz="0" w:space="0" w:color="auto"/>
            <w:left w:val="none" w:sz="0" w:space="0" w:color="auto"/>
            <w:bottom w:val="none" w:sz="0" w:space="0" w:color="auto"/>
            <w:right w:val="none" w:sz="0" w:space="0" w:color="auto"/>
          </w:divBdr>
        </w:div>
        <w:div w:id="1232807342">
          <w:marLeft w:val="640"/>
          <w:marRight w:val="0"/>
          <w:marTop w:val="0"/>
          <w:marBottom w:val="0"/>
          <w:divBdr>
            <w:top w:val="none" w:sz="0" w:space="0" w:color="auto"/>
            <w:left w:val="none" w:sz="0" w:space="0" w:color="auto"/>
            <w:bottom w:val="none" w:sz="0" w:space="0" w:color="auto"/>
            <w:right w:val="none" w:sz="0" w:space="0" w:color="auto"/>
          </w:divBdr>
        </w:div>
        <w:div w:id="160388699">
          <w:marLeft w:val="640"/>
          <w:marRight w:val="0"/>
          <w:marTop w:val="0"/>
          <w:marBottom w:val="0"/>
          <w:divBdr>
            <w:top w:val="none" w:sz="0" w:space="0" w:color="auto"/>
            <w:left w:val="none" w:sz="0" w:space="0" w:color="auto"/>
            <w:bottom w:val="none" w:sz="0" w:space="0" w:color="auto"/>
            <w:right w:val="none" w:sz="0" w:space="0" w:color="auto"/>
          </w:divBdr>
        </w:div>
        <w:div w:id="9990381">
          <w:marLeft w:val="640"/>
          <w:marRight w:val="0"/>
          <w:marTop w:val="0"/>
          <w:marBottom w:val="0"/>
          <w:divBdr>
            <w:top w:val="none" w:sz="0" w:space="0" w:color="auto"/>
            <w:left w:val="none" w:sz="0" w:space="0" w:color="auto"/>
            <w:bottom w:val="none" w:sz="0" w:space="0" w:color="auto"/>
            <w:right w:val="none" w:sz="0" w:space="0" w:color="auto"/>
          </w:divBdr>
        </w:div>
        <w:div w:id="1656569410">
          <w:marLeft w:val="640"/>
          <w:marRight w:val="0"/>
          <w:marTop w:val="0"/>
          <w:marBottom w:val="0"/>
          <w:divBdr>
            <w:top w:val="none" w:sz="0" w:space="0" w:color="auto"/>
            <w:left w:val="none" w:sz="0" w:space="0" w:color="auto"/>
            <w:bottom w:val="none" w:sz="0" w:space="0" w:color="auto"/>
            <w:right w:val="none" w:sz="0" w:space="0" w:color="auto"/>
          </w:divBdr>
        </w:div>
        <w:div w:id="140735091">
          <w:marLeft w:val="640"/>
          <w:marRight w:val="0"/>
          <w:marTop w:val="0"/>
          <w:marBottom w:val="0"/>
          <w:divBdr>
            <w:top w:val="none" w:sz="0" w:space="0" w:color="auto"/>
            <w:left w:val="none" w:sz="0" w:space="0" w:color="auto"/>
            <w:bottom w:val="none" w:sz="0" w:space="0" w:color="auto"/>
            <w:right w:val="none" w:sz="0" w:space="0" w:color="auto"/>
          </w:divBdr>
        </w:div>
        <w:div w:id="1562250873">
          <w:marLeft w:val="640"/>
          <w:marRight w:val="0"/>
          <w:marTop w:val="0"/>
          <w:marBottom w:val="0"/>
          <w:divBdr>
            <w:top w:val="none" w:sz="0" w:space="0" w:color="auto"/>
            <w:left w:val="none" w:sz="0" w:space="0" w:color="auto"/>
            <w:bottom w:val="none" w:sz="0" w:space="0" w:color="auto"/>
            <w:right w:val="none" w:sz="0" w:space="0" w:color="auto"/>
          </w:divBdr>
        </w:div>
        <w:div w:id="988247902">
          <w:marLeft w:val="640"/>
          <w:marRight w:val="0"/>
          <w:marTop w:val="0"/>
          <w:marBottom w:val="0"/>
          <w:divBdr>
            <w:top w:val="none" w:sz="0" w:space="0" w:color="auto"/>
            <w:left w:val="none" w:sz="0" w:space="0" w:color="auto"/>
            <w:bottom w:val="none" w:sz="0" w:space="0" w:color="auto"/>
            <w:right w:val="none" w:sz="0" w:space="0" w:color="auto"/>
          </w:divBdr>
        </w:div>
        <w:div w:id="219560878">
          <w:marLeft w:val="640"/>
          <w:marRight w:val="0"/>
          <w:marTop w:val="0"/>
          <w:marBottom w:val="0"/>
          <w:divBdr>
            <w:top w:val="none" w:sz="0" w:space="0" w:color="auto"/>
            <w:left w:val="none" w:sz="0" w:space="0" w:color="auto"/>
            <w:bottom w:val="none" w:sz="0" w:space="0" w:color="auto"/>
            <w:right w:val="none" w:sz="0" w:space="0" w:color="auto"/>
          </w:divBdr>
        </w:div>
        <w:div w:id="548733629">
          <w:marLeft w:val="640"/>
          <w:marRight w:val="0"/>
          <w:marTop w:val="0"/>
          <w:marBottom w:val="0"/>
          <w:divBdr>
            <w:top w:val="none" w:sz="0" w:space="0" w:color="auto"/>
            <w:left w:val="none" w:sz="0" w:space="0" w:color="auto"/>
            <w:bottom w:val="none" w:sz="0" w:space="0" w:color="auto"/>
            <w:right w:val="none" w:sz="0" w:space="0" w:color="auto"/>
          </w:divBdr>
        </w:div>
        <w:div w:id="95643413">
          <w:marLeft w:val="640"/>
          <w:marRight w:val="0"/>
          <w:marTop w:val="0"/>
          <w:marBottom w:val="0"/>
          <w:divBdr>
            <w:top w:val="none" w:sz="0" w:space="0" w:color="auto"/>
            <w:left w:val="none" w:sz="0" w:space="0" w:color="auto"/>
            <w:bottom w:val="none" w:sz="0" w:space="0" w:color="auto"/>
            <w:right w:val="none" w:sz="0" w:space="0" w:color="auto"/>
          </w:divBdr>
        </w:div>
        <w:div w:id="1009059675">
          <w:marLeft w:val="640"/>
          <w:marRight w:val="0"/>
          <w:marTop w:val="0"/>
          <w:marBottom w:val="0"/>
          <w:divBdr>
            <w:top w:val="none" w:sz="0" w:space="0" w:color="auto"/>
            <w:left w:val="none" w:sz="0" w:space="0" w:color="auto"/>
            <w:bottom w:val="none" w:sz="0" w:space="0" w:color="auto"/>
            <w:right w:val="none" w:sz="0" w:space="0" w:color="auto"/>
          </w:divBdr>
        </w:div>
        <w:div w:id="1222981871">
          <w:marLeft w:val="640"/>
          <w:marRight w:val="0"/>
          <w:marTop w:val="0"/>
          <w:marBottom w:val="0"/>
          <w:divBdr>
            <w:top w:val="none" w:sz="0" w:space="0" w:color="auto"/>
            <w:left w:val="none" w:sz="0" w:space="0" w:color="auto"/>
            <w:bottom w:val="none" w:sz="0" w:space="0" w:color="auto"/>
            <w:right w:val="none" w:sz="0" w:space="0" w:color="auto"/>
          </w:divBdr>
        </w:div>
        <w:div w:id="1069114213">
          <w:marLeft w:val="640"/>
          <w:marRight w:val="0"/>
          <w:marTop w:val="0"/>
          <w:marBottom w:val="0"/>
          <w:divBdr>
            <w:top w:val="none" w:sz="0" w:space="0" w:color="auto"/>
            <w:left w:val="none" w:sz="0" w:space="0" w:color="auto"/>
            <w:bottom w:val="none" w:sz="0" w:space="0" w:color="auto"/>
            <w:right w:val="none" w:sz="0" w:space="0" w:color="auto"/>
          </w:divBdr>
        </w:div>
        <w:div w:id="955716756">
          <w:marLeft w:val="640"/>
          <w:marRight w:val="0"/>
          <w:marTop w:val="0"/>
          <w:marBottom w:val="0"/>
          <w:divBdr>
            <w:top w:val="none" w:sz="0" w:space="0" w:color="auto"/>
            <w:left w:val="none" w:sz="0" w:space="0" w:color="auto"/>
            <w:bottom w:val="none" w:sz="0" w:space="0" w:color="auto"/>
            <w:right w:val="none" w:sz="0" w:space="0" w:color="auto"/>
          </w:divBdr>
        </w:div>
        <w:div w:id="196552926">
          <w:marLeft w:val="640"/>
          <w:marRight w:val="0"/>
          <w:marTop w:val="0"/>
          <w:marBottom w:val="0"/>
          <w:divBdr>
            <w:top w:val="none" w:sz="0" w:space="0" w:color="auto"/>
            <w:left w:val="none" w:sz="0" w:space="0" w:color="auto"/>
            <w:bottom w:val="none" w:sz="0" w:space="0" w:color="auto"/>
            <w:right w:val="none" w:sz="0" w:space="0" w:color="auto"/>
          </w:divBdr>
        </w:div>
        <w:div w:id="1771117937">
          <w:marLeft w:val="640"/>
          <w:marRight w:val="0"/>
          <w:marTop w:val="0"/>
          <w:marBottom w:val="0"/>
          <w:divBdr>
            <w:top w:val="none" w:sz="0" w:space="0" w:color="auto"/>
            <w:left w:val="none" w:sz="0" w:space="0" w:color="auto"/>
            <w:bottom w:val="none" w:sz="0" w:space="0" w:color="auto"/>
            <w:right w:val="none" w:sz="0" w:space="0" w:color="auto"/>
          </w:divBdr>
        </w:div>
        <w:div w:id="336731161">
          <w:marLeft w:val="640"/>
          <w:marRight w:val="0"/>
          <w:marTop w:val="0"/>
          <w:marBottom w:val="0"/>
          <w:divBdr>
            <w:top w:val="none" w:sz="0" w:space="0" w:color="auto"/>
            <w:left w:val="none" w:sz="0" w:space="0" w:color="auto"/>
            <w:bottom w:val="none" w:sz="0" w:space="0" w:color="auto"/>
            <w:right w:val="none" w:sz="0" w:space="0" w:color="auto"/>
          </w:divBdr>
        </w:div>
        <w:div w:id="2051330">
          <w:marLeft w:val="640"/>
          <w:marRight w:val="0"/>
          <w:marTop w:val="0"/>
          <w:marBottom w:val="0"/>
          <w:divBdr>
            <w:top w:val="none" w:sz="0" w:space="0" w:color="auto"/>
            <w:left w:val="none" w:sz="0" w:space="0" w:color="auto"/>
            <w:bottom w:val="none" w:sz="0" w:space="0" w:color="auto"/>
            <w:right w:val="none" w:sz="0" w:space="0" w:color="auto"/>
          </w:divBdr>
        </w:div>
        <w:div w:id="1526097029">
          <w:marLeft w:val="640"/>
          <w:marRight w:val="0"/>
          <w:marTop w:val="0"/>
          <w:marBottom w:val="0"/>
          <w:divBdr>
            <w:top w:val="none" w:sz="0" w:space="0" w:color="auto"/>
            <w:left w:val="none" w:sz="0" w:space="0" w:color="auto"/>
            <w:bottom w:val="none" w:sz="0" w:space="0" w:color="auto"/>
            <w:right w:val="none" w:sz="0" w:space="0" w:color="auto"/>
          </w:divBdr>
        </w:div>
        <w:div w:id="1767192136">
          <w:marLeft w:val="640"/>
          <w:marRight w:val="0"/>
          <w:marTop w:val="0"/>
          <w:marBottom w:val="0"/>
          <w:divBdr>
            <w:top w:val="none" w:sz="0" w:space="0" w:color="auto"/>
            <w:left w:val="none" w:sz="0" w:space="0" w:color="auto"/>
            <w:bottom w:val="none" w:sz="0" w:space="0" w:color="auto"/>
            <w:right w:val="none" w:sz="0" w:space="0" w:color="auto"/>
          </w:divBdr>
        </w:div>
        <w:div w:id="252592063">
          <w:marLeft w:val="640"/>
          <w:marRight w:val="0"/>
          <w:marTop w:val="0"/>
          <w:marBottom w:val="0"/>
          <w:divBdr>
            <w:top w:val="none" w:sz="0" w:space="0" w:color="auto"/>
            <w:left w:val="none" w:sz="0" w:space="0" w:color="auto"/>
            <w:bottom w:val="none" w:sz="0" w:space="0" w:color="auto"/>
            <w:right w:val="none" w:sz="0" w:space="0" w:color="auto"/>
          </w:divBdr>
        </w:div>
        <w:div w:id="694575913">
          <w:marLeft w:val="640"/>
          <w:marRight w:val="0"/>
          <w:marTop w:val="0"/>
          <w:marBottom w:val="0"/>
          <w:divBdr>
            <w:top w:val="none" w:sz="0" w:space="0" w:color="auto"/>
            <w:left w:val="none" w:sz="0" w:space="0" w:color="auto"/>
            <w:bottom w:val="none" w:sz="0" w:space="0" w:color="auto"/>
            <w:right w:val="none" w:sz="0" w:space="0" w:color="auto"/>
          </w:divBdr>
        </w:div>
        <w:div w:id="885138098">
          <w:marLeft w:val="640"/>
          <w:marRight w:val="0"/>
          <w:marTop w:val="0"/>
          <w:marBottom w:val="0"/>
          <w:divBdr>
            <w:top w:val="none" w:sz="0" w:space="0" w:color="auto"/>
            <w:left w:val="none" w:sz="0" w:space="0" w:color="auto"/>
            <w:bottom w:val="none" w:sz="0" w:space="0" w:color="auto"/>
            <w:right w:val="none" w:sz="0" w:space="0" w:color="auto"/>
          </w:divBdr>
        </w:div>
        <w:div w:id="339041685">
          <w:marLeft w:val="640"/>
          <w:marRight w:val="0"/>
          <w:marTop w:val="0"/>
          <w:marBottom w:val="0"/>
          <w:divBdr>
            <w:top w:val="none" w:sz="0" w:space="0" w:color="auto"/>
            <w:left w:val="none" w:sz="0" w:space="0" w:color="auto"/>
            <w:bottom w:val="none" w:sz="0" w:space="0" w:color="auto"/>
            <w:right w:val="none" w:sz="0" w:space="0" w:color="auto"/>
          </w:divBdr>
        </w:div>
        <w:div w:id="1268998729">
          <w:marLeft w:val="640"/>
          <w:marRight w:val="0"/>
          <w:marTop w:val="0"/>
          <w:marBottom w:val="0"/>
          <w:divBdr>
            <w:top w:val="none" w:sz="0" w:space="0" w:color="auto"/>
            <w:left w:val="none" w:sz="0" w:space="0" w:color="auto"/>
            <w:bottom w:val="none" w:sz="0" w:space="0" w:color="auto"/>
            <w:right w:val="none" w:sz="0" w:space="0" w:color="auto"/>
          </w:divBdr>
        </w:div>
        <w:div w:id="607540144">
          <w:marLeft w:val="640"/>
          <w:marRight w:val="0"/>
          <w:marTop w:val="0"/>
          <w:marBottom w:val="0"/>
          <w:divBdr>
            <w:top w:val="none" w:sz="0" w:space="0" w:color="auto"/>
            <w:left w:val="none" w:sz="0" w:space="0" w:color="auto"/>
            <w:bottom w:val="none" w:sz="0" w:space="0" w:color="auto"/>
            <w:right w:val="none" w:sz="0" w:space="0" w:color="auto"/>
          </w:divBdr>
        </w:div>
        <w:div w:id="681857365">
          <w:marLeft w:val="640"/>
          <w:marRight w:val="0"/>
          <w:marTop w:val="0"/>
          <w:marBottom w:val="0"/>
          <w:divBdr>
            <w:top w:val="none" w:sz="0" w:space="0" w:color="auto"/>
            <w:left w:val="none" w:sz="0" w:space="0" w:color="auto"/>
            <w:bottom w:val="none" w:sz="0" w:space="0" w:color="auto"/>
            <w:right w:val="none" w:sz="0" w:space="0" w:color="auto"/>
          </w:divBdr>
        </w:div>
        <w:div w:id="1343971411">
          <w:marLeft w:val="640"/>
          <w:marRight w:val="0"/>
          <w:marTop w:val="0"/>
          <w:marBottom w:val="0"/>
          <w:divBdr>
            <w:top w:val="none" w:sz="0" w:space="0" w:color="auto"/>
            <w:left w:val="none" w:sz="0" w:space="0" w:color="auto"/>
            <w:bottom w:val="none" w:sz="0" w:space="0" w:color="auto"/>
            <w:right w:val="none" w:sz="0" w:space="0" w:color="auto"/>
          </w:divBdr>
        </w:div>
        <w:div w:id="85273081">
          <w:marLeft w:val="640"/>
          <w:marRight w:val="0"/>
          <w:marTop w:val="0"/>
          <w:marBottom w:val="0"/>
          <w:divBdr>
            <w:top w:val="none" w:sz="0" w:space="0" w:color="auto"/>
            <w:left w:val="none" w:sz="0" w:space="0" w:color="auto"/>
            <w:bottom w:val="none" w:sz="0" w:space="0" w:color="auto"/>
            <w:right w:val="none" w:sz="0" w:space="0" w:color="auto"/>
          </w:divBdr>
        </w:div>
      </w:divsChild>
    </w:div>
    <w:div w:id="1062564405">
      <w:bodyDiv w:val="1"/>
      <w:marLeft w:val="0"/>
      <w:marRight w:val="0"/>
      <w:marTop w:val="0"/>
      <w:marBottom w:val="0"/>
      <w:divBdr>
        <w:top w:val="none" w:sz="0" w:space="0" w:color="auto"/>
        <w:left w:val="none" w:sz="0" w:space="0" w:color="auto"/>
        <w:bottom w:val="none" w:sz="0" w:space="0" w:color="auto"/>
        <w:right w:val="none" w:sz="0" w:space="0" w:color="auto"/>
      </w:divBdr>
      <w:divsChild>
        <w:div w:id="1972858597">
          <w:marLeft w:val="640"/>
          <w:marRight w:val="0"/>
          <w:marTop w:val="0"/>
          <w:marBottom w:val="0"/>
          <w:divBdr>
            <w:top w:val="none" w:sz="0" w:space="0" w:color="auto"/>
            <w:left w:val="none" w:sz="0" w:space="0" w:color="auto"/>
            <w:bottom w:val="none" w:sz="0" w:space="0" w:color="auto"/>
            <w:right w:val="none" w:sz="0" w:space="0" w:color="auto"/>
          </w:divBdr>
        </w:div>
        <w:div w:id="1682466712">
          <w:marLeft w:val="640"/>
          <w:marRight w:val="0"/>
          <w:marTop w:val="0"/>
          <w:marBottom w:val="0"/>
          <w:divBdr>
            <w:top w:val="none" w:sz="0" w:space="0" w:color="auto"/>
            <w:left w:val="none" w:sz="0" w:space="0" w:color="auto"/>
            <w:bottom w:val="none" w:sz="0" w:space="0" w:color="auto"/>
            <w:right w:val="none" w:sz="0" w:space="0" w:color="auto"/>
          </w:divBdr>
        </w:div>
        <w:div w:id="1493641293">
          <w:marLeft w:val="640"/>
          <w:marRight w:val="0"/>
          <w:marTop w:val="0"/>
          <w:marBottom w:val="0"/>
          <w:divBdr>
            <w:top w:val="none" w:sz="0" w:space="0" w:color="auto"/>
            <w:left w:val="none" w:sz="0" w:space="0" w:color="auto"/>
            <w:bottom w:val="none" w:sz="0" w:space="0" w:color="auto"/>
            <w:right w:val="none" w:sz="0" w:space="0" w:color="auto"/>
          </w:divBdr>
        </w:div>
        <w:div w:id="932666455">
          <w:marLeft w:val="640"/>
          <w:marRight w:val="0"/>
          <w:marTop w:val="0"/>
          <w:marBottom w:val="0"/>
          <w:divBdr>
            <w:top w:val="none" w:sz="0" w:space="0" w:color="auto"/>
            <w:left w:val="none" w:sz="0" w:space="0" w:color="auto"/>
            <w:bottom w:val="none" w:sz="0" w:space="0" w:color="auto"/>
            <w:right w:val="none" w:sz="0" w:space="0" w:color="auto"/>
          </w:divBdr>
        </w:div>
        <w:div w:id="109786303">
          <w:marLeft w:val="640"/>
          <w:marRight w:val="0"/>
          <w:marTop w:val="0"/>
          <w:marBottom w:val="0"/>
          <w:divBdr>
            <w:top w:val="none" w:sz="0" w:space="0" w:color="auto"/>
            <w:left w:val="none" w:sz="0" w:space="0" w:color="auto"/>
            <w:bottom w:val="none" w:sz="0" w:space="0" w:color="auto"/>
            <w:right w:val="none" w:sz="0" w:space="0" w:color="auto"/>
          </w:divBdr>
        </w:div>
        <w:div w:id="218513995">
          <w:marLeft w:val="640"/>
          <w:marRight w:val="0"/>
          <w:marTop w:val="0"/>
          <w:marBottom w:val="0"/>
          <w:divBdr>
            <w:top w:val="none" w:sz="0" w:space="0" w:color="auto"/>
            <w:left w:val="none" w:sz="0" w:space="0" w:color="auto"/>
            <w:bottom w:val="none" w:sz="0" w:space="0" w:color="auto"/>
            <w:right w:val="none" w:sz="0" w:space="0" w:color="auto"/>
          </w:divBdr>
        </w:div>
        <w:div w:id="1292050415">
          <w:marLeft w:val="640"/>
          <w:marRight w:val="0"/>
          <w:marTop w:val="0"/>
          <w:marBottom w:val="0"/>
          <w:divBdr>
            <w:top w:val="none" w:sz="0" w:space="0" w:color="auto"/>
            <w:left w:val="none" w:sz="0" w:space="0" w:color="auto"/>
            <w:bottom w:val="none" w:sz="0" w:space="0" w:color="auto"/>
            <w:right w:val="none" w:sz="0" w:space="0" w:color="auto"/>
          </w:divBdr>
        </w:div>
        <w:div w:id="557395866">
          <w:marLeft w:val="640"/>
          <w:marRight w:val="0"/>
          <w:marTop w:val="0"/>
          <w:marBottom w:val="0"/>
          <w:divBdr>
            <w:top w:val="none" w:sz="0" w:space="0" w:color="auto"/>
            <w:left w:val="none" w:sz="0" w:space="0" w:color="auto"/>
            <w:bottom w:val="none" w:sz="0" w:space="0" w:color="auto"/>
            <w:right w:val="none" w:sz="0" w:space="0" w:color="auto"/>
          </w:divBdr>
        </w:div>
        <w:div w:id="1115950490">
          <w:marLeft w:val="640"/>
          <w:marRight w:val="0"/>
          <w:marTop w:val="0"/>
          <w:marBottom w:val="0"/>
          <w:divBdr>
            <w:top w:val="none" w:sz="0" w:space="0" w:color="auto"/>
            <w:left w:val="none" w:sz="0" w:space="0" w:color="auto"/>
            <w:bottom w:val="none" w:sz="0" w:space="0" w:color="auto"/>
            <w:right w:val="none" w:sz="0" w:space="0" w:color="auto"/>
          </w:divBdr>
        </w:div>
        <w:div w:id="1258251758">
          <w:marLeft w:val="640"/>
          <w:marRight w:val="0"/>
          <w:marTop w:val="0"/>
          <w:marBottom w:val="0"/>
          <w:divBdr>
            <w:top w:val="none" w:sz="0" w:space="0" w:color="auto"/>
            <w:left w:val="none" w:sz="0" w:space="0" w:color="auto"/>
            <w:bottom w:val="none" w:sz="0" w:space="0" w:color="auto"/>
            <w:right w:val="none" w:sz="0" w:space="0" w:color="auto"/>
          </w:divBdr>
        </w:div>
        <w:div w:id="12388015">
          <w:marLeft w:val="640"/>
          <w:marRight w:val="0"/>
          <w:marTop w:val="0"/>
          <w:marBottom w:val="0"/>
          <w:divBdr>
            <w:top w:val="none" w:sz="0" w:space="0" w:color="auto"/>
            <w:left w:val="none" w:sz="0" w:space="0" w:color="auto"/>
            <w:bottom w:val="none" w:sz="0" w:space="0" w:color="auto"/>
            <w:right w:val="none" w:sz="0" w:space="0" w:color="auto"/>
          </w:divBdr>
        </w:div>
        <w:div w:id="2003897144">
          <w:marLeft w:val="640"/>
          <w:marRight w:val="0"/>
          <w:marTop w:val="0"/>
          <w:marBottom w:val="0"/>
          <w:divBdr>
            <w:top w:val="none" w:sz="0" w:space="0" w:color="auto"/>
            <w:left w:val="none" w:sz="0" w:space="0" w:color="auto"/>
            <w:bottom w:val="none" w:sz="0" w:space="0" w:color="auto"/>
            <w:right w:val="none" w:sz="0" w:space="0" w:color="auto"/>
          </w:divBdr>
        </w:div>
        <w:div w:id="1897011773">
          <w:marLeft w:val="640"/>
          <w:marRight w:val="0"/>
          <w:marTop w:val="0"/>
          <w:marBottom w:val="0"/>
          <w:divBdr>
            <w:top w:val="none" w:sz="0" w:space="0" w:color="auto"/>
            <w:left w:val="none" w:sz="0" w:space="0" w:color="auto"/>
            <w:bottom w:val="none" w:sz="0" w:space="0" w:color="auto"/>
            <w:right w:val="none" w:sz="0" w:space="0" w:color="auto"/>
          </w:divBdr>
        </w:div>
        <w:div w:id="741488041">
          <w:marLeft w:val="640"/>
          <w:marRight w:val="0"/>
          <w:marTop w:val="0"/>
          <w:marBottom w:val="0"/>
          <w:divBdr>
            <w:top w:val="none" w:sz="0" w:space="0" w:color="auto"/>
            <w:left w:val="none" w:sz="0" w:space="0" w:color="auto"/>
            <w:bottom w:val="none" w:sz="0" w:space="0" w:color="auto"/>
            <w:right w:val="none" w:sz="0" w:space="0" w:color="auto"/>
          </w:divBdr>
        </w:div>
        <w:div w:id="687294919">
          <w:marLeft w:val="640"/>
          <w:marRight w:val="0"/>
          <w:marTop w:val="0"/>
          <w:marBottom w:val="0"/>
          <w:divBdr>
            <w:top w:val="none" w:sz="0" w:space="0" w:color="auto"/>
            <w:left w:val="none" w:sz="0" w:space="0" w:color="auto"/>
            <w:bottom w:val="none" w:sz="0" w:space="0" w:color="auto"/>
            <w:right w:val="none" w:sz="0" w:space="0" w:color="auto"/>
          </w:divBdr>
        </w:div>
        <w:div w:id="1734625020">
          <w:marLeft w:val="640"/>
          <w:marRight w:val="0"/>
          <w:marTop w:val="0"/>
          <w:marBottom w:val="0"/>
          <w:divBdr>
            <w:top w:val="none" w:sz="0" w:space="0" w:color="auto"/>
            <w:left w:val="none" w:sz="0" w:space="0" w:color="auto"/>
            <w:bottom w:val="none" w:sz="0" w:space="0" w:color="auto"/>
            <w:right w:val="none" w:sz="0" w:space="0" w:color="auto"/>
          </w:divBdr>
        </w:div>
        <w:div w:id="1424763675">
          <w:marLeft w:val="640"/>
          <w:marRight w:val="0"/>
          <w:marTop w:val="0"/>
          <w:marBottom w:val="0"/>
          <w:divBdr>
            <w:top w:val="none" w:sz="0" w:space="0" w:color="auto"/>
            <w:left w:val="none" w:sz="0" w:space="0" w:color="auto"/>
            <w:bottom w:val="none" w:sz="0" w:space="0" w:color="auto"/>
            <w:right w:val="none" w:sz="0" w:space="0" w:color="auto"/>
          </w:divBdr>
        </w:div>
        <w:div w:id="1289699716">
          <w:marLeft w:val="640"/>
          <w:marRight w:val="0"/>
          <w:marTop w:val="0"/>
          <w:marBottom w:val="0"/>
          <w:divBdr>
            <w:top w:val="none" w:sz="0" w:space="0" w:color="auto"/>
            <w:left w:val="none" w:sz="0" w:space="0" w:color="auto"/>
            <w:bottom w:val="none" w:sz="0" w:space="0" w:color="auto"/>
            <w:right w:val="none" w:sz="0" w:space="0" w:color="auto"/>
          </w:divBdr>
        </w:div>
        <w:div w:id="1848985671">
          <w:marLeft w:val="640"/>
          <w:marRight w:val="0"/>
          <w:marTop w:val="0"/>
          <w:marBottom w:val="0"/>
          <w:divBdr>
            <w:top w:val="none" w:sz="0" w:space="0" w:color="auto"/>
            <w:left w:val="none" w:sz="0" w:space="0" w:color="auto"/>
            <w:bottom w:val="none" w:sz="0" w:space="0" w:color="auto"/>
            <w:right w:val="none" w:sz="0" w:space="0" w:color="auto"/>
          </w:divBdr>
        </w:div>
        <w:div w:id="1950233845">
          <w:marLeft w:val="640"/>
          <w:marRight w:val="0"/>
          <w:marTop w:val="0"/>
          <w:marBottom w:val="0"/>
          <w:divBdr>
            <w:top w:val="none" w:sz="0" w:space="0" w:color="auto"/>
            <w:left w:val="none" w:sz="0" w:space="0" w:color="auto"/>
            <w:bottom w:val="none" w:sz="0" w:space="0" w:color="auto"/>
            <w:right w:val="none" w:sz="0" w:space="0" w:color="auto"/>
          </w:divBdr>
        </w:div>
        <w:div w:id="583228420">
          <w:marLeft w:val="640"/>
          <w:marRight w:val="0"/>
          <w:marTop w:val="0"/>
          <w:marBottom w:val="0"/>
          <w:divBdr>
            <w:top w:val="none" w:sz="0" w:space="0" w:color="auto"/>
            <w:left w:val="none" w:sz="0" w:space="0" w:color="auto"/>
            <w:bottom w:val="none" w:sz="0" w:space="0" w:color="auto"/>
            <w:right w:val="none" w:sz="0" w:space="0" w:color="auto"/>
          </w:divBdr>
        </w:div>
        <w:div w:id="370615419">
          <w:marLeft w:val="640"/>
          <w:marRight w:val="0"/>
          <w:marTop w:val="0"/>
          <w:marBottom w:val="0"/>
          <w:divBdr>
            <w:top w:val="none" w:sz="0" w:space="0" w:color="auto"/>
            <w:left w:val="none" w:sz="0" w:space="0" w:color="auto"/>
            <w:bottom w:val="none" w:sz="0" w:space="0" w:color="auto"/>
            <w:right w:val="none" w:sz="0" w:space="0" w:color="auto"/>
          </w:divBdr>
        </w:div>
        <w:div w:id="652179220">
          <w:marLeft w:val="640"/>
          <w:marRight w:val="0"/>
          <w:marTop w:val="0"/>
          <w:marBottom w:val="0"/>
          <w:divBdr>
            <w:top w:val="none" w:sz="0" w:space="0" w:color="auto"/>
            <w:left w:val="none" w:sz="0" w:space="0" w:color="auto"/>
            <w:bottom w:val="none" w:sz="0" w:space="0" w:color="auto"/>
            <w:right w:val="none" w:sz="0" w:space="0" w:color="auto"/>
          </w:divBdr>
        </w:div>
        <w:div w:id="1389113809">
          <w:marLeft w:val="640"/>
          <w:marRight w:val="0"/>
          <w:marTop w:val="0"/>
          <w:marBottom w:val="0"/>
          <w:divBdr>
            <w:top w:val="none" w:sz="0" w:space="0" w:color="auto"/>
            <w:left w:val="none" w:sz="0" w:space="0" w:color="auto"/>
            <w:bottom w:val="none" w:sz="0" w:space="0" w:color="auto"/>
            <w:right w:val="none" w:sz="0" w:space="0" w:color="auto"/>
          </w:divBdr>
        </w:div>
        <w:div w:id="966937093">
          <w:marLeft w:val="640"/>
          <w:marRight w:val="0"/>
          <w:marTop w:val="0"/>
          <w:marBottom w:val="0"/>
          <w:divBdr>
            <w:top w:val="none" w:sz="0" w:space="0" w:color="auto"/>
            <w:left w:val="none" w:sz="0" w:space="0" w:color="auto"/>
            <w:bottom w:val="none" w:sz="0" w:space="0" w:color="auto"/>
            <w:right w:val="none" w:sz="0" w:space="0" w:color="auto"/>
          </w:divBdr>
        </w:div>
        <w:div w:id="1069811647">
          <w:marLeft w:val="640"/>
          <w:marRight w:val="0"/>
          <w:marTop w:val="0"/>
          <w:marBottom w:val="0"/>
          <w:divBdr>
            <w:top w:val="none" w:sz="0" w:space="0" w:color="auto"/>
            <w:left w:val="none" w:sz="0" w:space="0" w:color="auto"/>
            <w:bottom w:val="none" w:sz="0" w:space="0" w:color="auto"/>
            <w:right w:val="none" w:sz="0" w:space="0" w:color="auto"/>
          </w:divBdr>
        </w:div>
        <w:div w:id="931738949">
          <w:marLeft w:val="640"/>
          <w:marRight w:val="0"/>
          <w:marTop w:val="0"/>
          <w:marBottom w:val="0"/>
          <w:divBdr>
            <w:top w:val="none" w:sz="0" w:space="0" w:color="auto"/>
            <w:left w:val="none" w:sz="0" w:space="0" w:color="auto"/>
            <w:bottom w:val="none" w:sz="0" w:space="0" w:color="auto"/>
            <w:right w:val="none" w:sz="0" w:space="0" w:color="auto"/>
          </w:divBdr>
        </w:div>
        <w:div w:id="696850160">
          <w:marLeft w:val="640"/>
          <w:marRight w:val="0"/>
          <w:marTop w:val="0"/>
          <w:marBottom w:val="0"/>
          <w:divBdr>
            <w:top w:val="none" w:sz="0" w:space="0" w:color="auto"/>
            <w:left w:val="none" w:sz="0" w:space="0" w:color="auto"/>
            <w:bottom w:val="none" w:sz="0" w:space="0" w:color="auto"/>
            <w:right w:val="none" w:sz="0" w:space="0" w:color="auto"/>
          </w:divBdr>
        </w:div>
        <w:div w:id="223682549">
          <w:marLeft w:val="640"/>
          <w:marRight w:val="0"/>
          <w:marTop w:val="0"/>
          <w:marBottom w:val="0"/>
          <w:divBdr>
            <w:top w:val="none" w:sz="0" w:space="0" w:color="auto"/>
            <w:left w:val="none" w:sz="0" w:space="0" w:color="auto"/>
            <w:bottom w:val="none" w:sz="0" w:space="0" w:color="auto"/>
            <w:right w:val="none" w:sz="0" w:space="0" w:color="auto"/>
          </w:divBdr>
        </w:div>
        <w:div w:id="322513693">
          <w:marLeft w:val="640"/>
          <w:marRight w:val="0"/>
          <w:marTop w:val="0"/>
          <w:marBottom w:val="0"/>
          <w:divBdr>
            <w:top w:val="none" w:sz="0" w:space="0" w:color="auto"/>
            <w:left w:val="none" w:sz="0" w:space="0" w:color="auto"/>
            <w:bottom w:val="none" w:sz="0" w:space="0" w:color="auto"/>
            <w:right w:val="none" w:sz="0" w:space="0" w:color="auto"/>
          </w:divBdr>
        </w:div>
        <w:div w:id="2049915723">
          <w:marLeft w:val="640"/>
          <w:marRight w:val="0"/>
          <w:marTop w:val="0"/>
          <w:marBottom w:val="0"/>
          <w:divBdr>
            <w:top w:val="none" w:sz="0" w:space="0" w:color="auto"/>
            <w:left w:val="none" w:sz="0" w:space="0" w:color="auto"/>
            <w:bottom w:val="none" w:sz="0" w:space="0" w:color="auto"/>
            <w:right w:val="none" w:sz="0" w:space="0" w:color="auto"/>
          </w:divBdr>
        </w:div>
        <w:div w:id="1362588466">
          <w:marLeft w:val="640"/>
          <w:marRight w:val="0"/>
          <w:marTop w:val="0"/>
          <w:marBottom w:val="0"/>
          <w:divBdr>
            <w:top w:val="none" w:sz="0" w:space="0" w:color="auto"/>
            <w:left w:val="none" w:sz="0" w:space="0" w:color="auto"/>
            <w:bottom w:val="none" w:sz="0" w:space="0" w:color="auto"/>
            <w:right w:val="none" w:sz="0" w:space="0" w:color="auto"/>
          </w:divBdr>
        </w:div>
        <w:div w:id="1793556474">
          <w:marLeft w:val="640"/>
          <w:marRight w:val="0"/>
          <w:marTop w:val="0"/>
          <w:marBottom w:val="0"/>
          <w:divBdr>
            <w:top w:val="none" w:sz="0" w:space="0" w:color="auto"/>
            <w:left w:val="none" w:sz="0" w:space="0" w:color="auto"/>
            <w:bottom w:val="none" w:sz="0" w:space="0" w:color="auto"/>
            <w:right w:val="none" w:sz="0" w:space="0" w:color="auto"/>
          </w:divBdr>
        </w:div>
        <w:div w:id="1488857952">
          <w:marLeft w:val="640"/>
          <w:marRight w:val="0"/>
          <w:marTop w:val="0"/>
          <w:marBottom w:val="0"/>
          <w:divBdr>
            <w:top w:val="none" w:sz="0" w:space="0" w:color="auto"/>
            <w:left w:val="none" w:sz="0" w:space="0" w:color="auto"/>
            <w:bottom w:val="none" w:sz="0" w:space="0" w:color="auto"/>
            <w:right w:val="none" w:sz="0" w:space="0" w:color="auto"/>
          </w:divBdr>
        </w:div>
        <w:div w:id="575290054">
          <w:marLeft w:val="640"/>
          <w:marRight w:val="0"/>
          <w:marTop w:val="0"/>
          <w:marBottom w:val="0"/>
          <w:divBdr>
            <w:top w:val="none" w:sz="0" w:space="0" w:color="auto"/>
            <w:left w:val="none" w:sz="0" w:space="0" w:color="auto"/>
            <w:bottom w:val="none" w:sz="0" w:space="0" w:color="auto"/>
            <w:right w:val="none" w:sz="0" w:space="0" w:color="auto"/>
          </w:divBdr>
        </w:div>
        <w:div w:id="1228298923">
          <w:marLeft w:val="640"/>
          <w:marRight w:val="0"/>
          <w:marTop w:val="0"/>
          <w:marBottom w:val="0"/>
          <w:divBdr>
            <w:top w:val="none" w:sz="0" w:space="0" w:color="auto"/>
            <w:left w:val="none" w:sz="0" w:space="0" w:color="auto"/>
            <w:bottom w:val="none" w:sz="0" w:space="0" w:color="auto"/>
            <w:right w:val="none" w:sz="0" w:space="0" w:color="auto"/>
          </w:divBdr>
        </w:div>
        <w:div w:id="9916881">
          <w:marLeft w:val="640"/>
          <w:marRight w:val="0"/>
          <w:marTop w:val="0"/>
          <w:marBottom w:val="0"/>
          <w:divBdr>
            <w:top w:val="none" w:sz="0" w:space="0" w:color="auto"/>
            <w:left w:val="none" w:sz="0" w:space="0" w:color="auto"/>
            <w:bottom w:val="none" w:sz="0" w:space="0" w:color="auto"/>
            <w:right w:val="none" w:sz="0" w:space="0" w:color="auto"/>
          </w:divBdr>
        </w:div>
        <w:div w:id="1560626476">
          <w:marLeft w:val="640"/>
          <w:marRight w:val="0"/>
          <w:marTop w:val="0"/>
          <w:marBottom w:val="0"/>
          <w:divBdr>
            <w:top w:val="none" w:sz="0" w:space="0" w:color="auto"/>
            <w:left w:val="none" w:sz="0" w:space="0" w:color="auto"/>
            <w:bottom w:val="none" w:sz="0" w:space="0" w:color="auto"/>
            <w:right w:val="none" w:sz="0" w:space="0" w:color="auto"/>
          </w:divBdr>
        </w:div>
        <w:div w:id="970138346">
          <w:marLeft w:val="640"/>
          <w:marRight w:val="0"/>
          <w:marTop w:val="0"/>
          <w:marBottom w:val="0"/>
          <w:divBdr>
            <w:top w:val="none" w:sz="0" w:space="0" w:color="auto"/>
            <w:left w:val="none" w:sz="0" w:space="0" w:color="auto"/>
            <w:bottom w:val="none" w:sz="0" w:space="0" w:color="auto"/>
            <w:right w:val="none" w:sz="0" w:space="0" w:color="auto"/>
          </w:divBdr>
        </w:div>
        <w:div w:id="272591453">
          <w:marLeft w:val="640"/>
          <w:marRight w:val="0"/>
          <w:marTop w:val="0"/>
          <w:marBottom w:val="0"/>
          <w:divBdr>
            <w:top w:val="none" w:sz="0" w:space="0" w:color="auto"/>
            <w:left w:val="none" w:sz="0" w:space="0" w:color="auto"/>
            <w:bottom w:val="none" w:sz="0" w:space="0" w:color="auto"/>
            <w:right w:val="none" w:sz="0" w:space="0" w:color="auto"/>
          </w:divBdr>
        </w:div>
        <w:div w:id="580875569">
          <w:marLeft w:val="640"/>
          <w:marRight w:val="0"/>
          <w:marTop w:val="0"/>
          <w:marBottom w:val="0"/>
          <w:divBdr>
            <w:top w:val="none" w:sz="0" w:space="0" w:color="auto"/>
            <w:left w:val="none" w:sz="0" w:space="0" w:color="auto"/>
            <w:bottom w:val="none" w:sz="0" w:space="0" w:color="auto"/>
            <w:right w:val="none" w:sz="0" w:space="0" w:color="auto"/>
          </w:divBdr>
        </w:div>
        <w:div w:id="111747232">
          <w:marLeft w:val="640"/>
          <w:marRight w:val="0"/>
          <w:marTop w:val="0"/>
          <w:marBottom w:val="0"/>
          <w:divBdr>
            <w:top w:val="none" w:sz="0" w:space="0" w:color="auto"/>
            <w:left w:val="none" w:sz="0" w:space="0" w:color="auto"/>
            <w:bottom w:val="none" w:sz="0" w:space="0" w:color="auto"/>
            <w:right w:val="none" w:sz="0" w:space="0" w:color="auto"/>
          </w:divBdr>
        </w:div>
        <w:div w:id="414404472">
          <w:marLeft w:val="640"/>
          <w:marRight w:val="0"/>
          <w:marTop w:val="0"/>
          <w:marBottom w:val="0"/>
          <w:divBdr>
            <w:top w:val="none" w:sz="0" w:space="0" w:color="auto"/>
            <w:left w:val="none" w:sz="0" w:space="0" w:color="auto"/>
            <w:bottom w:val="none" w:sz="0" w:space="0" w:color="auto"/>
            <w:right w:val="none" w:sz="0" w:space="0" w:color="auto"/>
          </w:divBdr>
        </w:div>
        <w:div w:id="1159270007">
          <w:marLeft w:val="640"/>
          <w:marRight w:val="0"/>
          <w:marTop w:val="0"/>
          <w:marBottom w:val="0"/>
          <w:divBdr>
            <w:top w:val="none" w:sz="0" w:space="0" w:color="auto"/>
            <w:left w:val="none" w:sz="0" w:space="0" w:color="auto"/>
            <w:bottom w:val="none" w:sz="0" w:space="0" w:color="auto"/>
            <w:right w:val="none" w:sz="0" w:space="0" w:color="auto"/>
          </w:divBdr>
        </w:div>
        <w:div w:id="1903250861">
          <w:marLeft w:val="640"/>
          <w:marRight w:val="0"/>
          <w:marTop w:val="0"/>
          <w:marBottom w:val="0"/>
          <w:divBdr>
            <w:top w:val="none" w:sz="0" w:space="0" w:color="auto"/>
            <w:left w:val="none" w:sz="0" w:space="0" w:color="auto"/>
            <w:bottom w:val="none" w:sz="0" w:space="0" w:color="auto"/>
            <w:right w:val="none" w:sz="0" w:space="0" w:color="auto"/>
          </w:divBdr>
        </w:div>
        <w:div w:id="315954988">
          <w:marLeft w:val="640"/>
          <w:marRight w:val="0"/>
          <w:marTop w:val="0"/>
          <w:marBottom w:val="0"/>
          <w:divBdr>
            <w:top w:val="none" w:sz="0" w:space="0" w:color="auto"/>
            <w:left w:val="none" w:sz="0" w:space="0" w:color="auto"/>
            <w:bottom w:val="none" w:sz="0" w:space="0" w:color="auto"/>
            <w:right w:val="none" w:sz="0" w:space="0" w:color="auto"/>
          </w:divBdr>
        </w:div>
        <w:div w:id="245117957">
          <w:marLeft w:val="640"/>
          <w:marRight w:val="0"/>
          <w:marTop w:val="0"/>
          <w:marBottom w:val="0"/>
          <w:divBdr>
            <w:top w:val="none" w:sz="0" w:space="0" w:color="auto"/>
            <w:left w:val="none" w:sz="0" w:space="0" w:color="auto"/>
            <w:bottom w:val="none" w:sz="0" w:space="0" w:color="auto"/>
            <w:right w:val="none" w:sz="0" w:space="0" w:color="auto"/>
          </w:divBdr>
        </w:div>
        <w:div w:id="957220431">
          <w:marLeft w:val="640"/>
          <w:marRight w:val="0"/>
          <w:marTop w:val="0"/>
          <w:marBottom w:val="0"/>
          <w:divBdr>
            <w:top w:val="none" w:sz="0" w:space="0" w:color="auto"/>
            <w:left w:val="none" w:sz="0" w:space="0" w:color="auto"/>
            <w:bottom w:val="none" w:sz="0" w:space="0" w:color="auto"/>
            <w:right w:val="none" w:sz="0" w:space="0" w:color="auto"/>
          </w:divBdr>
        </w:div>
        <w:div w:id="424157779">
          <w:marLeft w:val="640"/>
          <w:marRight w:val="0"/>
          <w:marTop w:val="0"/>
          <w:marBottom w:val="0"/>
          <w:divBdr>
            <w:top w:val="none" w:sz="0" w:space="0" w:color="auto"/>
            <w:left w:val="none" w:sz="0" w:space="0" w:color="auto"/>
            <w:bottom w:val="none" w:sz="0" w:space="0" w:color="auto"/>
            <w:right w:val="none" w:sz="0" w:space="0" w:color="auto"/>
          </w:divBdr>
        </w:div>
        <w:div w:id="1734039028">
          <w:marLeft w:val="640"/>
          <w:marRight w:val="0"/>
          <w:marTop w:val="0"/>
          <w:marBottom w:val="0"/>
          <w:divBdr>
            <w:top w:val="none" w:sz="0" w:space="0" w:color="auto"/>
            <w:left w:val="none" w:sz="0" w:space="0" w:color="auto"/>
            <w:bottom w:val="none" w:sz="0" w:space="0" w:color="auto"/>
            <w:right w:val="none" w:sz="0" w:space="0" w:color="auto"/>
          </w:divBdr>
        </w:div>
        <w:div w:id="420032491">
          <w:marLeft w:val="640"/>
          <w:marRight w:val="0"/>
          <w:marTop w:val="0"/>
          <w:marBottom w:val="0"/>
          <w:divBdr>
            <w:top w:val="none" w:sz="0" w:space="0" w:color="auto"/>
            <w:left w:val="none" w:sz="0" w:space="0" w:color="auto"/>
            <w:bottom w:val="none" w:sz="0" w:space="0" w:color="auto"/>
            <w:right w:val="none" w:sz="0" w:space="0" w:color="auto"/>
          </w:divBdr>
        </w:div>
        <w:div w:id="1850220407">
          <w:marLeft w:val="640"/>
          <w:marRight w:val="0"/>
          <w:marTop w:val="0"/>
          <w:marBottom w:val="0"/>
          <w:divBdr>
            <w:top w:val="none" w:sz="0" w:space="0" w:color="auto"/>
            <w:left w:val="none" w:sz="0" w:space="0" w:color="auto"/>
            <w:bottom w:val="none" w:sz="0" w:space="0" w:color="auto"/>
            <w:right w:val="none" w:sz="0" w:space="0" w:color="auto"/>
          </w:divBdr>
        </w:div>
        <w:div w:id="1011223659">
          <w:marLeft w:val="640"/>
          <w:marRight w:val="0"/>
          <w:marTop w:val="0"/>
          <w:marBottom w:val="0"/>
          <w:divBdr>
            <w:top w:val="none" w:sz="0" w:space="0" w:color="auto"/>
            <w:left w:val="none" w:sz="0" w:space="0" w:color="auto"/>
            <w:bottom w:val="none" w:sz="0" w:space="0" w:color="auto"/>
            <w:right w:val="none" w:sz="0" w:space="0" w:color="auto"/>
          </w:divBdr>
        </w:div>
        <w:div w:id="1872495682">
          <w:marLeft w:val="640"/>
          <w:marRight w:val="0"/>
          <w:marTop w:val="0"/>
          <w:marBottom w:val="0"/>
          <w:divBdr>
            <w:top w:val="none" w:sz="0" w:space="0" w:color="auto"/>
            <w:left w:val="none" w:sz="0" w:space="0" w:color="auto"/>
            <w:bottom w:val="none" w:sz="0" w:space="0" w:color="auto"/>
            <w:right w:val="none" w:sz="0" w:space="0" w:color="auto"/>
          </w:divBdr>
        </w:div>
        <w:div w:id="1743604782">
          <w:marLeft w:val="640"/>
          <w:marRight w:val="0"/>
          <w:marTop w:val="0"/>
          <w:marBottom w:val="0"/>
          <w:divBdr>
            <w:top w:val="none" w:sz="0" w:space="0" w:color="auto"/>
            <w:left w:val="none" w:sz="0" w:space="0" w:color="auto"/>
            <w:bottom w:val="none" w:sz="0" w:space="0" w:color="auto"/>
            <w:right w:val="none" w:sz="0" w:space="0" w:color="auto"/>
          </w:divBdr>
        </w:div>
        <w:div w:id="736513995">
          <w:marLeft w:val="640"/>
          <w:marRight w:val="0"/>
          <w:marTop w:val="0"/>
          <w:marBottom w:val="0"/>
          <w:divBdr>
            <w:top w:val="none" w:sz="0" w:space="0" w:color="auto"/>
            <w:left w:val="none" w:sz="0" w:space="0" w:color="auto"/>
            <w:bottom w:val="none" w:sz="0" w:space="0" w:color="auto"/>
            <w:right w:val="none" w:sz="0" w:space="0" w:color="auto"/>
          </w:divBdr>
        </w:div>
        <w:div w:id="1238636023">
          <w:marLeft w:val="640"/>
          <w:marRight w:val="0"/>
          <w:marTop w:val="0"/>
          <w:marBottom w:val="0"/>
          <w:divBdr>
            <w:top w:val="none" w:sz="0" w:space="0" w:color="auto"/>
            <w:left w:val="none" w:sz="0" w:space="0" w:color="auto"/>
            <w:bottom w:val="none" w:sz="0" w:space="0" w:color="auto"/>
            <w:right w:val="none" w:sz="0" w:space="0" w:color="auto"/>
          </w:divBdr>
        </w:div>
        <w:div w:id="1023752129">
          <w:marLeft w:val="640"/>
          <w:marRight w:val="0"/>
          <w:marTop w:val="0"/>
          <w:marBottom w:val="0"/>
          <w:divBdr>
            <w:top w:val="none" w:sz="0" w:space="0" w:color="auto"/>
            <w:left w:val="none" w:sz="0" w:space="0" w:color="auto"/>
            <w:bottom w:val="none" w:sz="0" w:space="0" w:color="auto"/>
            <w:right w:val="none" w:sz="0" w:space="0" w:color="auto"/>
          </w:divBdr>
        </w:div>
        <w:div w:id="233904729">
          <w:marLeft w:val="640"/>
          <w:marRight w:val="0"/>
          <w:marTop w:val="0"/>
          <w:marBottom w:val="0"/>
          <w:divBdr>
            <w:top w:val="none" w:sz="0" w:space="0" w:color="auto"/>
            <w:left w:val="none" w:sz="0" w:space="0" w:color="auto"/>
            <w:bottom w:val="none" w:sz="0" w:space="0" w:color="auto"/>
            <w:right w:val="none" w:sz="0" w:space="0" w:color="auto"/>
          </w:divBdr>
        </w:div>
        <w:div w:id="1283685257">
          <w:marLeft w:val="640"/>
          <w:marRight w:val="0"/>
          <w:marTop w:val="0"/>
          <w:marBottom w:val="0"/>
          <w:divBdr>
            <w:top w:val="none" w:sz="0" w:space="0" w:color="auto"/>
            <w:left w:val="none" w:sz="0" w:space="0" w:color="auto"/>
            <w:bottom w:val="none" w:sz="0" w:space="0" w:color="auto"/>
            <w:right w:val="none" w:sz="0" w:space="0" w:color="auto"/>
          </w:divBdr>
        </w:div>
        <w:div w:id="1369796413">
          <w:marLeft w:val="640"/>
          <w:marRight w:val="0"/>
          <w:marTop w:val="0"/>
          <w:marBottom w:val="0"/>
          <w:divBdr>
            <w:top w:val="none" w:sz="0" w:space="0" w:color="auto"/>
            <w:left w:val="none" w:sz="0" w:space="0" w:color="auto"/>
            <w:bottom w:val="none" w:sz="0" w:space="0" w:color="auto"/>
            <w:right w:val="none" w:sz="0" w:space="0" w:color="auto"/>
          </w:divBdr>
        </w:div>
        <w:div w:id="464660792">
          <w:marLeft w:val="640"/>
          <w:marRight w:val="0"/>
          <w:marTop w:val="0"/>
          <w:marBottom w:val="0"/>
          <w:divBdr>
            <w:top w:val="none" w:sz="0" w:space="0" w:color="auto"/>
            <w:left w:val="none" w:sz="0" w:space="0" w:color="auto"/>
            <w:bottom w:val="none" w:sz="0" w:space="0" w:color="auto"/>
            <w:right w:val="none" w:sz="0" w:space="0" w:color="auto"/>
          </w:divBdr>
        </w:div>
        <w:div w:id="1806119048">
          <w:marLeft w:val="640"/>
          <w:marRight w:val="0"/>
          <w:marTop w:val="0"/>
          <w:marBottom w:val="0"/>
          <w:divBdr>
            <w:top w:val="none" w:sz="0" w:space="0" w:color="auto"/>
            <w:left w:val="none" w:sz="0" w:space="0" w:color="auto"/>
            <w:bottom w:val="none" w:sz="0" w:space="0" w:color="auto"/>
            <w:right w:val="none" w:sz="0" w:space="0" w:color="auto"/>
          </w:divBdr>
        </w:div>
        <w:div w:id="1940143327">
          <w:marLeft w:val="640"/>
          <w:marRight w:val="0"/>
          <w:marTop w:val="0"/>
          <w:marBottom w:val="0"/>
          <w:divBdr>
            <w:top w:val="none" w:sz="0" w:space="0" w:color="auto"/>
            <w:left w:val="none" w:sz="0" w:space="0" w:color="auto"/>
            <w:bottom w:val="none" w:sz="0" w:space="0" w:color="auto"/>
            <w:right w:val="none" w:sz="0" w:space="0" w:color="auto"/>
          </w:divBdr>
        </w:div>
        <w:div w:id="1088648427">
          <w:marLeft w:val="640"/>
          <w:marRight w:val="0"/>
          <w:marTop w:val="0"/>
          <w:marBottom w:val="0"/>
          <w:divBdr>
            <w:top w:val="none" w:sz="0" w:space="0" w:color="auto"/>
            <w:left w:val="none" w:sz="0" w:space="0" w:color="auto"/>
            <w:bottom w:val="none" w:sz="0" w:space="0" w:color="auto"/>
            <w:right w:val="none" w:sz="0" w:space="0" w:color="auto"/>
          </w:divBdr>
        </w:div>
        <w:div w:id="387151581">
          <w:marLeft w:val="640"/>
          <w:marRight w:val="0"/>
          <w:marTop w:val="0"/>
          <w:marBottom w:val="0"/>
          <w:divBdr>
            <w:top w:val="none" w:sz="0" w:space="0" w:color="auto"/>
            <w:left w:val="none" w:sz="0" w:space="0" w:color="auto"/>
            <w:bottom w:val="none" w:sz="0" w:space="0" w:color="auto"/>
            <w:right w:val="none" w:sz="0" w:space="0" w:color="auto"/>
          </w:divBdr>
        </w:div>
        <w:div w:id="373964770">
          <w:marLeft w:val="640"/>
          <w:marRight w:val="0"/>
          <w:marTop w:val="0"/>
          <w:marBottom w:val="0"/>
          <w:divBdr>
            <w:top w:val="none" w:sz="0" w:space="0" w:color="auto"/>
            <w:left w:val="none" w:sz="0" w:space="0" w:color="auto"/>
            <w:bottom w:val="none" w:sz="0" w:space="0" w:color="auto"/>
            <w:right w:val="none" w:sz="0" w:space="0" w:color="auto"/>
          </w:divBdr>
        </w:div>
        <w:div w:id="1762876854">
          <w:marLeft w:val="640"/>
          <w:marRight w:val="0"/>
          <w:marTop w:val="0"/>
          <w:marBottom w:val="0"/>
          <w:divBdr>
            <w:top w:val="none" w:sz="0" w:space="0" w:color="auto"/>
            <w:left w:val="none" w:sz="0" w:space="0" w:color="auto"/>
            <w:bottom w:val="none" w:sz="0" w:space="0" w:color="auto"/>
            <w:right w:val="none" w:sz="0" w:space="0" w:color="auto"/>
          </w:divBdr>
        </w:div>
      </w:divsChild>
    </w:div>
    <w:div w:id="1063988490">
      <w:bodyDiv w:val="1"/>
      <w:marLeft w:val="0"/>
      <w:marRight w:val="0"/>
      <w:marTop w:val="0"/>
      <w:marBottom w:val="0"/>
      <w:divBdr>
        <w:top w:val="none" w:sz="0" w:space="0" w:color="auto"/>
        <w:left w:val="none" w:sz="0" w:space="0" w:color="auto"/>
        <w:bottom w:val="none" w:sz="0" w:space="0" w:color="auto"/>
        <w:right w:val="none" w:sz="0" w:space="0" w:color="auto"/>
      </w:divBdr>
      <w:divsChild>
        <w:div w:id="1168984181">
          <w:marLeft w:val="640"/>
          <w:marRight w:val="0"/>
          <w:marTop w:val="0"/>
          <w:marBottom w:val="0"/>
          <w:divBdr>
            <w:top w:val="none" w:sz="0" w:space="0" w:color="auto"/>
            <w:left w:val="none" w:sz="0" w:space="0" w:color="auto"/>
            <w:bottom w:val="none" w:sz="0" w:space="0" w:color="auto"/>
            <w:right w:val="none" w:sz="0" w:space="0" w:color="auto"/>
          </w:divBdr>
        </w:div>
        <w:div w:id="1354842813">
          <w:marLeft w:val="640"/>
          <w:marRight w:val="0"/>
          <w:marTop w:val="0"/>
          <w:marBottom w:val="0"/>
          <w:divBdr>
            <w:top w:val="none" w:sz="0" w:space="0" w:color="auto"/>
            <w:left w:val="none" w:sz="0" w:space="0" w:color="auto"/>
            <w:bottom w:val="none" w:sz="0" w:space="0" w:color="auto"/>
            <w:right w:val="none" w:sz="0" w:space="0" w:color="auto"/>
          </w:divBdr>
        </w:div>
        <w:div w:id="1564678345">
          <w:marLeft w:val="640"/>
          <w:marRight w:val="0"/>
          <w:marTop w:val="0"/>
          <w:marBottom w:val="0"/>
          <w:divBdr>
            <w:top w:val="none" w:sz="0" w:space="0" w:color="auto"/>
            <w:left w:val="none" w:sz="0" w:space="0" w:color="auto"/>
            <w:bottom w:val="none" w:sz="0" w:space="0" w:color="auto"/>
            <w:right w:val="none" w:sz="0" w:space="0" w:color="auto"/>
          </w:divBdr>
        </w:div>
        <w:div w:id="1828813706">
          <w:marLeft w:val="640"/>
          <w:marRight w:val="0"/>
          <w:marTop w:val="0"/>
          <w:marBottom w:val="0"/>
          <w:divBdr>
            <w:top w:val="none" w:sz="0" w:space="0" w:color="auto"/>
            <w:left w:val="none" w:sz="0" w:space="0" w:color="auto"/>
            <w:bottom w:val="none" w:sz="0" w:space="0" w:color="auto"/>
            <w:right w:val="none" w:sz="0" w:space="0" w:color="auto"/>
          </w:divBdr>
        </w:div>
        <w:div w:id="263618281">
          <w:marLeft w:val="640"/>
          <w:marRight w:val="0"/>
          <w:marTop w:val="0"/>
          <w:marBottom w:val="0"/>
          <w:divBdr>
            <w:top w:val="none" w:sz="0" w:space="0" w:color="auto"/>
            <w:left w:val="none" w:sz="0" w:space="0" w:color="auto"/>
            <w:bottom w:val="none" w:sz="0" w:space="0" w:color="auto"/>
            <w:right w:val="none" w:sz="0" w:space="0" w:color="auto"/>
          </w:divBdr>
        </w:div>
        <w:div w:id="1604798017">
          <w:marLeft w:val="640"/>
          <w:marRight w:val="0"/>
          <w:marTop w:val="0"/>
          <w:marBottom w:val="0"/>
          <w:divBdr>
            <w:top w:val="none" w:sz="0" w:space="0" w:color="auto"/>
            <w:left w:val="none" w:sz="0" w:space="0" w:color="auto"/>
            <w:bottom w:val="none" w:sz="0" w:space="0" w:color="auto"/>
            <w:right w:val="none" w:sz="0" w:space="0" w:color="auto"/>
          </w:divBdr>
        </w:div>
        <w:div w:id="940724165">
          <w:marLeft w:val="640"/>
          <w:marRight w:val="0"/>
          <w:marTop w:val="0"/>
          <w:marBottom w:val="0"/>
          <w:divBdr>
            <w:top w:val="none" w:sz="0" w:space="0" w:color="auto"/>
            <w:left w:val="none" w:sz="0" w:space="0" w:color="auto"/>
            <w:bottom w:val="none" w:sz="0" w:space="0" w:color="auto"/>
            <w:right w:val="none" w:sz="0" w:space="0" w:color="auto"/>
          </w:divBdr>
        </w:div>
        <w:div w:id="1504933024">
          <w:marLeft w:val="640"/>
          <w:marRight w:val="0"/>
          <w:marTop w:val="0"/>
          <w:marBottom w:val="0"/>
          <w:divBdr>
            <w:top w:val="none" w:sz="0" w:space="0" w:color="auto"/>
            <w:left w:val="none" w:sz="0" w:space="0" w:color="auto"/>
            <w:bottom w:val="none" w:sz="0" w:space="0" w:color="auto"/>
            <w:right w:val="none" w:sz="0" w:space="0" w:color="auto"/>
          </w:divBdr>
        </w:div>
        <w:div w:id="1528063300">
          <w:marLeft w:val="640"/>
          <w:marRight w:val="0"/>
          <w:marTop w:val="0"/>
          <w:marBottom w:val="0"/>
          <w:divBdr>
            <w:top w:val="none" w:sz="0" w:space="0" w:color="auto"/>
            <w:left w:val="none" w:sz="0" w:space="0" w:color="auto"/>
            <w:bottom w:val="none" w:sz="0" w:space="0" w:color="auto"/>
            <w:right w:val="none" w:sz="0" w:space="0" w:color="auto"/>
          </w:divBdr>
        </w:div>
        <w:div w:id="349642247">
          <w:marLeft w:val="640"/>
          <w:marRight w:val="0"/>
          <w:marTop w:val="0"/>
          <w:marBottom w:val="0"/>
          <w:divBdr>
            <w:top w:val="none" w:sz="0" w:space="0" w:color="auto"/>
            <w:left w:val="none" w:sz="0" w:space="0" w:color="auto"/>
            <w:bottom w:val="none" w:sz="0" w:space="0" w:color="auto"/>
            <w:right w:val="none" w:sz="0" w:space="0" w:color="auto"/>
          </w:divBdr>
        </w:div>
        <w:div w:id="190462650">
          <w:marLeft w:val="640"/>
          <w:marRight w:val="0"/>
          <w:marTop w:val="0"/>
          <w:marBottom w:val="0"/>
          <w:divBdr>
            <w:top w:val="none" w:sz="0" w:space="0" w:color="auto"/>
            <w:left w:val="none" w:sz="0" w:space="0" w:color="auto"/>
            <w:bottom w:val="none" w:sz="0" w:space="0" w:color="auto"/>
            <w:right w:val="none" w:sz="0" w:space="0" w:color="auto"/>
          </w:divBdr>
        </w:div>
        <w:div w:id="2095585403">
          <w:marLeft w:val="640"/>
          <w:marRight w:val="0"/>
          <w:marTop w:val="0"/>
          <w:marBottom w:val="0"/>
          <w:divBdr>
            <w:top w:val="none" w:sz="0" w:space="0" w:color="auto"/>
            <w:left w:val="none" w:sz="0" w:space="0" w:color="auto"/>
            <w:bottom w:val="none" w:sz="0" w:space="0" w:color="auto"/>
            <w:right w:val="none" w:sz="0" w:space="0" w:color="auto"/>
          </w:divBdr>
        </w:div>
        <w:div w:id="1029329964">
          <w:marLeft w:val="640"/>
          <w:marRight w:val="0"/>
          <w:marTop w:val="0"/>
          <w:marBottom w:val="0"/>
          <w:divBdr>
            <w:top w:val="none" w:sz="0" w:space="0" w:color="auto"/>
            <w:left w:val="none" w:sz="0" w:space="0" w:color="auto"/>
            <w:bottom w:val="none" w:sz="0" w:space="0" w:color="auto"/>
            <w:right w:val="none" w:sz="0" w:space="0" w:color="auto"/>
          </w:divBdr>
        </w:div>
        <w:div w:id="1280840526">
          <w:marLeft w:val="640"/>
          <w:marRight w:val="0"/>
          <w:marTop w:val="0"/>
          <w:marBottom w:val="0"/>
          <w:divBdr>
            <w:top w:val="none" w:sz="0" w:space="0" w:color="auto"/>
            <w:left w:val="none" w:sz="0" w:space="0" w:color="auto"/>
            <w:bottom w:val="none" w:sz="0" w:space="0" w:color="auto"/>
            <w:right w:val="none" w:sz="0" w:space="0" w:color="auto"/>
          </w:divBdr>
        </w:div>
        <w:div w:id="405152744">
          <w:marLeft w:val="640"/>
          <w:marRight w:val="0"/>
          <w:marTop w:val="0"/>
          <w:marBottom w:val="0"/>
          <w:divBdr>
            <w:top w:val="none" w:sz="0" w:space="0" w:color="auto"/>
            <w:left w:val="none" w:sz="0" w:space="0" w:color="auto"/>
            <w:bottom w:val="none" w:sz="0" w:space="0" w:color="auto"/>
            <w:right w:val="none" w:sz="0" w:space="0" w:color="auto"/>
          </w:divBdr>
        </w:div>
        <w:div w:id="37710479">
          <w:marLeft w:val="640"/>
          <w:marRight w:val="0"/>
          <w:marTop w:val="0"/>
          <w:marBottom w:val="0"/>
          <w:divBdr>
            <w:top w:val="none" w:sz="0" w:space="0" w:color="auto"/>
            <w:left w:val="none" w:sz="0" w:space="0" w:color="auto"/>
            <w:bottom w:val="none" w:sz="0" w:space="0" w:color="auto"/>
            <w:right w:val="none" w:sz="0" w:space="0" w:color="auto"/>
          </w:divBdr>
        </w:div>
        <w:div w:id="527642955">
          <w:marLeft w:val="640"/>
          <w:marRight w:val="0"/>
          <w:marTop w:val="0"/>
          <w:marBottom w:val="0"/>
          <w:divBdr>
            <w:top w:val="none" w:sz="0" w:space="0" w:color="auto"/>
            <w:left w:val="none" w:sz="0" w:space="0" w:color="auto"/>
            <w:bottom w:val="none" w:sz="0" w:space="0" w:color="auto"/>
            <w:right w:val="none" w:sz="0" w:space="0" w:color="auto"/>
          </w:divBdr>
        </w:div>
        <w:div w:id="826240240">
          <w:marLeft w:val="640"/>
          <w:marRight w:val="0"/>
          <w:marTop w:val="0"/>
          <w:marBottom w:val="0"/>
          <w:divBdr>
            <w:top w:val="none" w:sz="0" w:space="0" w:color="auto"/>
            <w:left w:val="none" w:sz="0" w:space="0" w:color="auto"/>
            <w:bottom w:val="none" w:sz="0" w:space="0" w:color="auto"/>
            <w:right w:val="none" w:sz="0" w:space="0" w:color="auto"/>
          </w:divBdr>
        </w:div>
        <w:div w:id="1324427982">
          <w:marLeft w:val="640"/>
          <w:marRight w:val="0"/>
          <w:marTop w:val="0"/>
          <w:marBottom w:val="0"/>
          <w:divBdr>
            <w:top w:val="none" w:sz="0" w:space="0" w:color="auto"/>
            <w:left w:val="none" w:sz="0" w:space="0" w:color="auto"/>
            <w:bottom w:val="none" w:sz="0" w:space="0" w:color="auto"/>
            <w:right w:val="none" w:sz="0" w:space="0" w:color="auto"/>
          </w:divBdr>
        </w:div>
        <w:div w:id="708605567">
          <w:marLeft w:val="640"/>
          <w:marRight w:val="0"/>
          <w:marTop w:val="0"/>
          <w:marBottom w:val="0"/>
          <w:divBdr>
            <w:top w:val="none" w:sz="0" w:space="0" w:color="auto"/>
            <w:left w:val="none" w:sz="0" w:space="0" w:color="auto"/>
            <w:bottom w:val="none" w:sz="0" w:space="0" w:color="auto"/>
            <w:right w:val="none" w:sz="0" w:space="0" w:color="auto"/>
          </w:divBdr>
        </w:div>
        <w:div w:id="513376178">
          <w:marLeft w:val="640"/>
          <w:marRight w:val="0"/>
          <w:marTop w:val="0"/>
          <w:marBottom w:val="0"/>
          <w:divBdr>
            <w:top w:val="none" w:sz="0" w:space="0" w:color="auto"/>
            <w:left w:val="none" w:sz="0" w:space="0" w:color="auto"/>
            <w:bottom w:val="none" w:sz="0" w:space="0" w:color="auto"/>
            <w:right w:val="none" w:sz="0" w:space="0" w:color="auto"/>
          </w:divBdr>
        </w:div>
        <w:div w:id="1919945676">
          <w:marLeft w:val="640"/>
          <w:marRight w:val="0"/>
          <w:marTop w:val="0"/>
          <w:marBottom w:val="0"/>
          <w:divBdr>
            <w:top w:val="none" w:sz="0" w:space="0" w:color="auto"/>
            <w:left w:val="none" w:sz="0" w:space="0" w:color="auto"/>
            <w:bottom w:val="none" w:sz="0" w:space="0" w:color="auto"/>
            <w:right w:val="none" w:sz="0" w:space="0" w:color="auto"/>
          </w:divBdr>
        </w:div>
        <w:div w:id="518004436">
          <w:marLeft w:val="640"/>
          <w:marRight w:val="0"/>
          <w:marTop w:val="0"/>
          <w:marBottom w:val="0"/>
          <w:divBdr>
            <w:top w:val="none" w:sz="0" w:space="0" w:color="auto"/>
            <w:left w:val="none" w:sz="0" w:space="0" w:color="auto"/>
            <w:bottom w:val="none" w:sz="0" w:space="0" w:color="auto"/>
            <w:right w:val="none" w:sz="0" w:space="0" w:color="auto"/>
          </w:divBdr>
        </w:div>
        <w:div w:id="959846607">
          <w:marLeft w:val="640"/>
          <w:marRight w:val="0"/>
          <w:marTop w:val="0"/>
          <w:marBottom w:val="0"/>
          <w:divBdr>
            <w:top w:val="none" w:sz="0" w:space="0" w:color="auto"/>
            <w:left w:val="none" w:sz="0" w:space="0" w:color="auto"/>
            <w:bottom w:val="none" w:sz="0" w:space="0" w:color="auto"/>
            <w:right w:val="none" w:sz="0" w:space="0" w:color="auto"/>
          </w:divBdr>
        </w:div>
        <w:div w:id="1417828607">
          <w:marLeft w:val="640"/>
          <w:marRight w:val="0"/>
          <w:marTop w:val="0"/>
          <w:marBottom w:val="0"/>
          <w:divBdr>
            <w:top w:val="none" w:sz="0" w:space="0" w:color="auto"/>
            <w:left w:val="none" w:sz="0" w:space="0" w:color="auto"/>
            <w:bottom w:val="none" w:sz="0" w:space="0" w:color="auto"/>
            <w:right w:val="none" w:sz="0" w:space="0" w:color="auto"/>
          </w:divBdr>
        </w:div>
        <w:div w:id="1425804970">
          <w:marLeft w:val="640"/>
          <w:marRight w:val="0"/>
          <w:marTop w:val="0"/>
          <w:marBottom w:val="0"/>
          <w:divBdr>
            <w:top w:val="none" w:sz="0" w:space="0" w:color="auto"/>
            <w:left w:val="none" w:sz="0" w:space="0" w:color="auto"/>
            <w:bottom w:val="none" w:sz="0" w:space="0" w:color="auto"/>
            <w:right w:val="none" w:sz="0" w:space="0" w:color="auto"/>
          </w:divBdr>
        </w:div>
        <w:div w:id="590696897">
          <w:marLeft w:val="640"/>
          <w:marRight w:val="0"/>
          <w:marTop w:val="0"/>
          <w:marBottom w:val="0"/>
          <w:divBdr>
            <w:top w:val="none" w:sz="0" w:space="0" w:color="auto"/>
            <w:left w:val="none" w:sz="0" w:space="0" w:color="auto"/>
            <w:bottom w:val="none" w:sz="0" w:space="0" w:color="auto"/>
            <w:right w:val="none" w:sz="0" w:space="0" w:color="auto"/>
          </w:divBdr>
        </w:div>
        <w:div w:id="2109503317">
          <w:marLeft w:val="640"/>
          <w:marRight w:val="0"/>
          <w:marTop w:val="0"/>
          <w:marBottom w:val="0"/>
          <w:divBdr>
            <w:top w:val="none" w:sz="0" w:space="0" w:color="auto"/>
            <w:left w:val="none" w:sz="0" w:space="0" w:color="auto"/>
            <w:bottom w:val="none" w:sz="0" w:space="0" w:color="auto"/>
            <w:right w:val="none" w:sz="0" w:space="0" w:color="auto"/>
          </w:divBdr>
        </w:div>
        <w:div w:id="305164968">
          <w:marLeft w:val="640"/>
          <w:marRight w:val="0"/>
          <w:marTop w:val="0"/>
          <w:marBottom w:val="0"/>
          <w:divBdr>
            <w:top w:val="none" w:sz="0" w:space="0" w:color="auto"/>
            <w:left w:val="none" w:sz="0" w:space="0" w:color="auto"/>
            <w:bottom w:val="none" w:sz="0" w:space="0" w:color="auto"/>
            <w:right w:val="none" w:sz="0" w:space="0" w:color="auto"/>
          </w:divBdr>
        </w:div>
        <w:div w:id="1023559969">
          <w:marLeft w:val="640"/>
          <w:marRight w:val="0"/>
          <w:marTop w:val="0"/>
          <w:marBottom w:val="0"/>
          <w:divBdr>
            <w:top w:val="none" w:sz="0" w:space="0" w:color="auto"/>
            <w:left w:val="none" w:sz="0" w:space="0" w:color="auto"/>
            <w:bottom w:val="none" w:sz="0" w:space="0" w:color="auto"/>
            <w:right w:val="none" w:sz="0" w:space="0" w:color="auto"/>
          </w:divBdr>
        </w:div>
        <w:div w:id="41558371">
          <w:marLeft w:val="640"/>
          <w:marRight w:val="0"/>
          <w:marTop w:val="0"/>
          <w:marBottom w:val="0"/>
          <w:divBdr>
            <w:top w:val="none" w:sz="0" w:space="0" w:color="auto"/>
            <w:left w:val="none" w:sz="0" w:space="0" w:color="auto"/>
            <w:bottom w:val="none" w:sz="0" w:space="0" w:color="auto"/>
            <w:right w:val="none" w:sz="0" w:space="0" w:color="auto"/>
          </w:divBdr>
        </w:div>
        <w:div w:id="1474133014">
          <w:marLeft w:val="640"/>
          <w:marRight w:val="0"/>
          <w:marTop w:val="0"/>
          <w:marBottom w:val="0"/>
          <w:divBdr>
            <w:top w:val="none" w:sz="0" w:space="0" w:color="auto"/>
            <w:left w:val="none" w:sz="0" w:space="0" w:color="auto"/>
            <w:bottom w:val="none" w:sz="0" w:space="0" w:color="auto"/>
            <w:right w:val="none" w:sz="0" w:space="0" w:color="auto"/>
          </w:divBdr>
        </w:div>
        <w:div w:id="45685228">
          <w:marLeft w:val="640"/>
          <w:marRight w:val="0"/>
          <w:marTop w:val="0"/>
          <w:marBottom w:val="0"/>
          <w:divBdr>
            <w:top w:val="none" w:sz="0" w:space="0" w:color="auto"/>
            <w:left w:val="none" w:sz="0" w:space="0" w:color="auto"/>
            <w:bottom w:val="none" w:sz="0" w:space="0" w:color="auto"/>
            <w:right w:val="none" w:sz="0" w:space="0" w:color="auto"/>
          </w:divBdr>
        </w:div>
        <w:div w:id="355615276">
          <w:marLeft w:val="640"/>
          <w:marRight w:val="0"/>
          <w:marTop w:val="0"/>
          <w:marBottom w:val="0"/>
          <w:divBdr>
            <w:top w:val="none" w:sz="0" w:space="0" w:color="auto"/>
            <w:left w:val="none" w:sz="0" w:space="0" w:color="auto"/>
            <w:bottom w:val="none" w:sz="0" w:space="0" w:color="auto"/>
            <w:right w:val="none" w:sz="0" w:space="0" w:color="auto"/>
          </w:divBdr>
        </w:div>
        <w:div w:id="1081562898">
          <w:marLeft w:val="640"/>
          <w:marRight w:val="0"/>
          <w:marTop w:val="0"/>
          <w:marBottom w:val="0"/>
          <w:divBdr>
            <w:top w:val="none" w:sz="0" w:space="0" w:color="auto"/>
            <w:left w:val="none" w:sz="0" w:space="0" w:color="auto"/>
            <w:bottom w:val="none" w:sz="0" w:space="0" w:color="auto"/>
            <w:right w:val="none" w:sz="0" w:space="0" w:color="auto"/>
          </w:divBdr>
        </w:div>
        <w:div w:id="1765611275">
          <w:marLeft w:val="640"/>
          <w:marRight w:val="0"/>
          <w:marTop w:val="0"/>
          <w:marBottom w:val="0"/>
          <w:divBdr>
            <w:top w:val="none" w:sz="0" w:space="0" w:color="auto"/>
            <w:left w:val="none" w:sz="0" w:space="0" w:color="auto"/>
            <w:bottom w:val="none" w:sz="0" w:space="0" w:color="auto"/>
            <w:right w:val="none" w:sz="0" w:space="0" w:color="auto"/>
          </w:divBdr>
        </w:div>
        <w:div w:id="348718404">
          <w:marLeft w:val="640"/>
          <w:marRight w:val="0"/>
          <w:marTop w:val="0"/>
          <w:marBottom w:val="0"/>
          <w:divBdr>
            <w:top w:val="none" w:sz="0" w:space="0" w:color="auto"/>
            <w:left w:val="none" w:sz="0" w:space="0" w:color="auto"/>
            <w:bottom w:val="none" w:sz="0" w:space="0" w:color="auto"/>
            <w:right w:val="none" w:sz="0" w:space="0" w:color="auto"/>
          </w:divBdr>
        </w:div>
        <w:div w:id="266499847">
          <w:marLeft w:val="640"/>
          <w:marRight w:val="0"/>
          <w:marTop w:val="0"/>
          <w:marBottom w:val="0"/>
          <w:divBdr>
            <w:top w:val="none" w:sz="0" w:space="0" w:color="auto"/>
            <w:left w:val="none" w:sz="0" w:space="0" w:color="auto"/>
            <w:bottom w:val="none" w:sz="0" w:space="0" w:color="auto"/>
            <w:right w:val="none" w:sz="0" w:space="0" w:color="auto"/>
          </w:divBdr>
        </w:div>
        <w:div w:id="7410355">
          <w:marLeft w:val="640"/>
          <w:marRight w:val="0"/>
          <w:marTop w:val="0"/>
          <w:marBottom w:val="0"/>
          <w:divBdr>
            <w:top w:val="none" w:sz="0" w:space="0" w:color="auto"/>
            <w:left w:val="none" w:sz="0" w:space="0" w:color="auto"/>
            <w:bottom w:val="none" w:sz="0" w:space="0" w:color="auto"/>
            <w:right w:val="none" w:sz="0" w:space="0" w:color="auto"/>
          </w:divBdr>
        </w:div>
        <w:div w:id="1465076102">
          <w:marLeft w:val="640"/>
          <w:marRight w:val="0"/>
          <w:marTop w:val="0"/>
          <w:marBottom w:val="0"/>
          <w:divBdr>
            <w:top w:val="none" w:sz="0" w:space="0" w:color="auto"/>
            <w:left w:val="none" w:sz="0" w:space="0" w:color="auto"/>
            <w:bottom w:val="none" w:sz="0" w:space="0" w:color="auto"/>
            <w:right w:val="none" w:sz="0" w:space="0" w:color="auto"/>
          </w:divBdr>
        </w:div>
        <w:div w:id="829565073">
          <w:marLeft w:val="640"/>
          <w:marRight w:val="0"/>
          <w:marTop w:val="0"/>
          <w:marBottom w:val="0"/>
          <w:divBdr>
            <w:top w:val="none" w:sz="0" w:space="0" w:color="auto"/>
            <w:left w:val="none" w:sz="0" w:space="0" w:color="auto"/>
            <w:bottom w:val="none" w:sz="0" w:space="0" w:color="auto"/>
            <w:right w:val="none" w:sz="0" w:space="0" w:color="auto"/>
          </w:divBdr>
        </w:div>
        <w:div w:id="1482844133">
          <w:marLeft w:val="640"/>
          <w:marRight w:val="0"/>
          <w:marTop w:val="0"/>
          <w:marBottom w:val="0"/>
          <w:divBdr>
            <w:top w:val="none" w:sz="0" w:space="0" w:color="auto"/>
            <w:left w:val="none" w:sz="0" w:space="0" w:color="auto"/>
            <w:bottom w:val="none" w:sz="0" w:space="0" w:color="auto"/>
            <w:right w:val="none" w:sz="0" w:space="0" w:color="auto"/>
          </w:divBdr>
        </w:div>
        <w:div w:id="1768579603">
          <w:marLeft w:val="640"/>
          <w:marRight w:val="0"/>
          <w:marTop w:val="0"/>
          <w:marBottom w:val="0"/>
          <w:divBdr>
            <w:top w:val="none" w:sz="0" w:space="0" w:color="auto"/>
            <w:left w:val="none" w:sz="0" w:space="0" w:color="auto"/>
            <w:bottom w:val="none" w:sz="0" w:space="0" w:color="auto"/>
            <w:right w:val="none" w:sz="0" w:space="0" w:color="auto"/>
          </w:divBdr>
        </w:div>
        <w:div w:id="588008855">
          <w:marLeft w:val="640"/>
          <w:marRight w:val="0"/>
          <w:marTop w:val="0"/>
          <w:marBottom w:val="0"/>
          <w:divBdr>
            <w:top w:val="none" w:sz="0" w:space="0" w:color="auto"/>
            <w:left w:val="none" w:sz="0" w:space="0" w:color="auto"/>
            <w:bottom w:val="none" w:sz="0" w:space="0" w:color="auto"/>
            <w:right w:val="none" w:sz="0" w:space="0" w:color="auto"/>
          </w:divBdr>
        </w:div>
        <w:div w:id="881481155">
          <w:marLeft w:val="640"/>
          <w:marRight w:val="0"/>
          <w:marTop w:val="0"/>
          <w:marBottom w:val="0"/>
          <w:divBdr>
            <w:top w:val="none" w:sz="0" w:space="0" w:color="auto"/>
            <w:left w:val="none" w:sz="0" w:space="0" w:color="auto"/>
            <w:bottom w:val="none" w:sz="0" w:space="0" w:color="auto"/>
            <w:right w:val="none" w:sz="0" w:space="0" w:color="auto"/>
          </w:divBdr>
        </w:div>
        <w:div w:id="1309289920">
          <w:marLeft w:val="640"/>
          <w:marRight w:val="0"/>
          <w:marTop w:val="0"/>
          <w:marBottom w:val="0"/>
          <w:divBdr>
            <w:top w:val="none" w:sz="0" w:space="0" w:color="auto"/>
            <w:left w:val="none" w:sz="0" w:space="0" w:color="auto"/>
            <w:bottom w:val="none" w:sz="0" w:space="0" w:color="auto"/>
            <w:right w:val="none" w:sz="0" w:space="0" w:color="auto"/>
          </w:divBdr>
        </w:div>
        <w:div w:id="1151559684">
          <w:marLeft w:val="640"/>
          <w:marRight w:val="0"/>
          <w:marTop w:val="0"/>
          <w:marBottom w:val="0"/>
          <w:divBdr>
            <w:top w:val="none" w:sz="0" w:space="0" w:color="auto"/>
            <w:left w:val="none" w:sz="0" w:space="0" w:color="auto"/>
            <w:bottom w:val="none" w:sz="0" w:space="0" w:color="auto"/>
            <w:right w:val="none" w:sz="0" w:space="0" w:color="auto"/>
          </w:divBdr>
        </w:div>
        <w:div w:id="1997755331">
          <w:marLeft w:val="640"/>
          <w:marRight w:val="0"/>
          <w:marTop w:val="0"/>
          <w:marBottom w:val="0"/>
          <w:divBdr>
            <w:top w:val="none" w:sz="0" w:space="0" w:color="auto"/>
            <w:left w:val="none" w:sz="0" w:space="0" w:color="auto"/>
            <w:bottom w:val="none" w:sz="0" w:space="0" w:color="auto"/>
            <w:right w:val="none" w:sz="0" w:space="0" w:color="auto"/>
          </w:divBdr>
        </w:div>
        <w:div w:id="2039354817">
          <w:marLeft w:val="640"/>
          <w:marRight w:val="0"/>
          <w:marTop w:val="0"/>
          <w:marBottom w:val="0"/>
          <w:divBdr>
            <w:top w:val="none" w:sz="0" w:space="0" w:color="auto"/>
            <w:left w:val="none" w:sz="0" w:space="0" w:color="auto"/>
            <w:bottom w:val="none" w:sz="0" w:space="0" w:color="auto"/>
            <w:right w:val="none" w:sz="0" w:space="0" w:color="auto"/>
          </w:divBdr>
        </w:div>
        <w:div w:id="421952069">
          <w:marLeft w:val="640"/>
          <w:marRight w:val="0"/>
          <w:marTop w:val="0"/>
          <w:marBottom w:val="0"/>
          <w:divBdr>
            <w:top w:val="none" w:sz="0" w:space="0" w:color="auto"/>
            <w:left w:val="none" w:sz="0" w:space="0" w:color="auto"/>
            <w:bottom w:val="none" w:sz="0" w:space="0" w:color="auto"/>
            <w:right w:val="none" w:sz="0" w:space="0" w:color="auto"/>
          </w:divBdr>
        </w:div>
        <w:div w:id="1297492779">
          <w:marLeft w:val="640"/>
          <w:marRight w:val="0"/>
          <w:marTop w:val="0"/>
          <w:marBottom w:val="0"/>
          <w:divBdr>
            <w:top w:val="none" w:sz="0" w:space="0" w:color="auto"/>
            <w:left w:val="none" w:sz="0" w:space="0" w:color="auto"/>
            <w:bottom w:val="none" w:sz="0" w:space="0" w:color="auto"/>
            <w:right w:val="none" w:sz="0" w:space="0" w:color="auto"/>
          </w:divBdr>
        </w:div>
        <w:div w:id="526918078">
          <w:marLeft w:val="640"/>
          <w:marRight w:val="0"/>
          <w:marTop w:val="0"/>
          <w:marBottom w:val="0"/>
          <w:divBdr>
            <w:top w:val="none" w:sz="0" w:space="0" w:color="auto"/>
            <w:left w:val="none" w:sz="0" w:space="0" w:color="auto"/>
            <w:bottom w:val="none" w:sz="0" w:space="0" w:color="auto"/>
            <w:right w:val="none" w:sz="0" w:space="0" w:color="auto"/>
          </w:divBdr>
        </w:div>
        <w:div w:id="317079406">
          <w:marLeft w:val="640"/>
          <w:marRight w:val="0"/>
          <w:marTop w:val="0"/>
          <w:marBottom w:val="0"/>
          <w:divBdr>
            <w:top w:val="none" w:sz="0" w:space="0" w:color="auto"/>
            <w:left w:val="none" w:sz="0" w:space="0" w:color="auto"/>
            <w:bottom w:val="none" w:sz="0" w:space="0" w:color="auto"/>
            <w:right w:val="none" w:sz="0" w:space="0" w:color="auto"/>
          </w:divBdr>
        </w:div>
        <w:div w:id="1809668993">
          <w:marLeft w:val="640"/>
          <w:marRight w:val="0"/>
          <w:marTop w:val="0"/>
          <w:marBottom w:val="0"/>
          <w:divBdr>
            <w:top w:val="none" w:sz="0" w:space="0" w:color="auto"/>
            <w:left w:val="none" w:sz="0" w:space="0" w:color="auto"/>
            <w:bottom w:val="none" w:sz="0" w:space="0" w:color="auto"/>
            <w:right w:val="none" w:sz="0" w:space="0" w:color="auto"/>
          </w:divBdr>
        </w:div>
        <w:div w:id="317002251">
          <w:marLeft w:val="640"/>
          <w:marRight w:val="0"/>
          <w:marTop w:val="0"/>
          <w:marBottom w:val="0"/>
          <w:divBdr>
            <w:top w:val="none" w:sz="0" w:space="0" w:color="auto"/>
            <w:left w:val="none" w:sz="0" w:space="0" w:color="auto"/>
            <w:bottom w:val="none" w:sz="0" w:space="0" w:color="auto"/>
            <w:right w:val="none" w:sz="0" w:space="0" w:color="auto"/>
          </w:divBdr>
        </w:div>
        <w:div w:id="1192114435">
          <w:marLeft w:val="640"/>
          <w:marRight w:val="0"/>
          <w:marTop w:val="0"/>
          <w:marBottom w:val="0"/>
          <w:divBdr>
            <w:top w:val="none" w:sz="0" w:space="0" w:color="auto"/>
            <w:left w:val="none" w:sz="0" w:space="0" w:color="auto"/>
            <w:bottom w:val="none" w:sz="0" w:space="0" w:color="auto"/>
            <w:right w:val="none" w:sz="0" w:space="0" w:color="auto"/>
          </w:divBdr>
        </w:div>
        <w:div w:id="950209278">
          <w:marLeft w:val="640"/>
          <w:marRight w:val="0"/>
          <w:marTop w:val="0"/>
          <w:marBottom w:val="0"/>
          <w:divBdr>
            <w:top w:val="none" w:sz="0" w:space="0" w:color="auto"/>
            <w:left w:val="none" w:sz="0" w:space="0" w:color="auto"/>
            <w:bottom w:val="none" w:sz="0" w:space="0" w:color="auto"/>
            <w:right w:val="none" w:sz="0" w:space="0" w:color="auto"/>
          </w:divBdr>
        </w:div>
        <w:div w:id="905992620">
          <w:marLeft w:val="640"/>
          <w:marRight w:val="0"/>
          <w:marTop w:val="0"/>
          <w:marBottom w:val="0"/>
          <w:divBdr>
            <w:top w:val="none" w:sz="0" w:space="0" w:color="auto"/>
            <w:left w:val="none" w:sz="0" w:space="0" w:color="auto"/>
            <w:bottom w:val="none" w:sz="0" w:space="0" w:color="auto"/>
            <w:right w:val="none" w:sz="0" w:space="0" w:color="auto"/>
          </w:divBdr>
        </w:div>
        <w:div w:id="1116486765">
          <w:marLeft w:val="640"/>
          <w:marRight w:val="0"/>
          <w:marTop w:val="0"/>
          <w:marBottom w:val="0"/>
          <w:divBdr>
            <w:top w:val="none" w:sz="0" w:space="0" w:color="auto"/>
            <w:left w:val="none" w:sz="0" w:space="0" w:color="auto"/>
            <w:bottom w:val="none" w:sz="0" w:space="0" w:color="auto"/>
            <w:right w:val="none" w:sz="0" w:space="0" w:color="auto"/>
          </w:divBdr>
        </w:div>
        <w:div w:id="1129713309">
          <w:marLeft w:val="640"/>
          <w:marRight w:val="0"/>
          <w:marTop w:val="0"/>
          <w:marBottom w:val="0"/>
          <w:divBdr>
            <w:top w:val="none" w:sz="0" w:space="0" w:color="auto"/>
            <w:left w:val="none" w:sz="0" w:space="0" w:color="auto"/>
            <w:bottom w:val="none" w:sz="0" w:space="0" w:color="auto"/>
            <w:right w:val="none" w:sz="0" w:space="0" w:color="auto"/>
          </w:divBdr>
        </w:div>
        <w:div w:id="863712457">
          <w:marLeft w:val="640"/>
          <w:marRight w:val="0"/>
          <w:marTop w:val="0"/>
          <w:marBottom w:val="0"/>
          <w:divBdr>
            <w:top w:val="none" w:sz="0" w:space="0" w:color="auto"/>
            <w:left w:val="none" w:sz="0" w:space="0" w:color="auto"/>
            <w:bottom w:val="none" w:sz="0" w:space="0" w:color="auto"/>
            <w:right w:val="none" w:sz="0" w:space="0" w:color="auto"/>
          </w:divBdr>
        </w:div>
        <w:div w:id="143741106">
          <w:marLeft w:val="640"/>
          <w:marRight w:val="0"/>
          <w:marTop w:val="0"/>
          <w:marBottom w:val="0"/>
          <w:divBdr>
            <w:top w:val="none" w:sz="0" w:space="0" w:color="auto"/>
            <w:left w:val="none" w:sz="0" w:space="0" w:color="auto"/>
            <w:bottom w:val="none" w:sz="0" w:space="0" w:color="auto"/>
            <w:right w:val="none" w:sz="0" w:space="0" w:color="auto"/>
          </w:divBdr>
        </w:div>
        <w:div w:id="1866476415">
          <w:marLeft w:val="640"/>
          <w:marRight w:val="0"/>
          <w:marTop w:val="0"/>
          <w:marBottom w:val="0"/>
          <w:divBdr>
            <w:top w:val="none" w:sz="0" w:space="0" w:color="auto"/>
            <w:left w:val="none" w:sz="0" w:space="0" w:color="auto"/>
            <w:bottom w:val="none" w:sz="0" w:space="0" w:color="auto"/>
            <w:right w:val="none" w:sz="0" w:space="0" w:color="auto"/>
          </w:divBdr>
        </w:div>
        <w:div w:id="964117974">
          <w:marLeft w:val="640"/>
          <w:marRight w:val="0"/>
          <w:marTop w:val="0"/>
          <w:marBottom w:val="0"/>
          <w:divBdr>
            <w:top w:val="none" w:sz="0" w:space="0" w:color="auto"/>
            <w:left w:val="none" w:sz="0" w:space="0" w:color="auto"/>
            <w:bottom w:val="none" w:sz="0" w:space="0" w:color="auto"/>
            <w:right w:val="none" w:sz="0" w:space="0" w:color="auto"/>
          </w:divBdr>
        </w:div>
        <w:div w:id="905259984">
          <w:marLeft w:val="640"/>
          <w:marRight w:val="0"/>
          <w:marTop w:val="0"/>
          <w:marBottom w:val="0"/>
          <w:divBdr>
            <w:top w:val="none" w:sz="0" w:space="0" w:color="auto"/>
            <w:left w:val="none" w:sz="0" w:space="0" w:color="auto"/>
            <w:bottom w:val="none" w:sz="0" w:space="0" w:color="auto"/>
            <w:right w:val="none" w:sz="0" w:space="0" w:color="auto"/>
          </w:divBdr>
        </w:div>
        <w:div w:id="1766263001">
          <w:marLeft w:val="640"/>
          <w:marRight w:val="0"/>
          <w:marTop w:val="0"/>
          <w:marBottom w:val="0"/>
          <w:divBdr>
            <w:top w:val="none" w:sz="0" w:space="0" w:color="auto"/>
            <w:left w:val="none" w:sz="0" w:space="0" w:color="auto"/>
            <w:bottom w:val="none" w:sz="0" w:space="0" w:color="auto"/>
            <w:right w:val="none" w:sz="0" w:space="0" w:color="auto"/>
          </w:divBdr>
        </w:div>
        <w:div w:id="109327688">
          <w:marLeft w:val="640"/>
          <w:marRight w:val="0"/>
          <w:marTop w:val="0"/>
          <w:marBottom w:val="0"/>
          <w:divBdr>
            <w:top w:val="none" w:sz="0" w:space="0" w:color="auto"/>
            <w:left w:val="none" w:sz="0" w:space="0" w:color="auto"/>
            <w:bottom w:val="none" w:sz="0" w:space="0" w:color="auto"/>
            <w:right w:val="none" w:sz="0" w:space="0" w:color="auto"/>
          </w:divBdr>
        </w:div>
        <w:div w:id="530998105">
          <w:marLeft w:val="640"/>
          <w:marRight w:val="0"/>
          <w:marTop w:val="0"/>
          <w:marBottom w:val="0"/>
          <w:divBdr>
            <w:top w:val="none" w:sz="0" w:space="0" w:color="auto"/>
            <w:left w:val="none" w:sz="0" w:space="0" w:color="auto"/>
            <w:bottom w:val="none" w:sz="0" w:space="0" w:color="auto"/>
            <w:right w:val="none" w:sz="0" w:space="0" w:color="auto"/>
          </w:divBdr>
        </w:div>
        <w:div w:id="2005165611">
          <w:marLeft w:val="640"/>
          <w:marRight w:val="0"/>
          <w:marTop w:val="0"/>
          <w:marBottom w:val="0"/>
          <w:divBdr>
            <w:top w:val="none" w:sz="0" w:space="0" w:color="auto"/>
            <w:left w:val="none" w:sz="0" w:space="0" w:color="auto"/>
            <w:bottom w:val="none" w:sz="0" w:space="0" w:color="auto"/>
            <w:right w:val="none" w:sz="0" w:space="0" w:color="auto"/>
          </w:divBdr>
        </w:div>
        <w:div w:id="518465778">
          <w:marLeft w:val="640"/>
          <w:marRight w:val="0"/>
          <w:marTop w:val="0"/>
          <w:marBottom w:val="0"/>
          <w:divBdr>
            <w:top w:val="none" w:sz="0" w:space="0" w:color="auto"/>
            <w:left w:val="none" w:sz="0" w:space="0" w:color="auto"/>
            <w:bottom w:val="none" w:sz="0" w:space="0" w:color="auto"/>
            <w:right w:val="none" w:sz="0" w:space="0" w:color="auto"/>
          </w:divBdr>
        </w:div>
        <w:div w:id="1670209864">
          <w:marLeft w:val="640"/>
          <w:marRight w:val="0"/>
          <w:marTop w:val="0"/>
          <w:marBottom w:val="0"/>
          <w:divBdr>
            <w:top w:val="none" w:sz="0" w:space="0" w:color="auto"/>
            <w:left w:val="none" w:sz="0" w:space="0" w:color="auto"/>
            <w:bottom w:val="none" w:sz="0" w:space="0" w:color="auto"/>
            <w:right w:val="none" w:sz="0" w:space="0" w:color="auto"/>
          </w:divBdr>
        </w:div>
        <w:div w:id="453446460">
          <w:marLeft w:val="640"/>
          <w:marRight w:val="0"/>
          <w:marTop w:val="0"/>
          <w:marBottom w:val="0"/>
          <w:divBdr>
            <w:top w:val="none" w:sz="0" w:space="0" w:color="auto"/>
            <w:left w:val="none" w:sz="0" w:space="0" w:color="auto"/>
            <w:bottom w:val="none" w:sz="0" w:space="0" w:color="auto"/>
            <w:right w:val="none" w:sz="0" w:space="0" w:color="auto"/>
          </w:divBdr>
        </w:div>
        <w:div w:id="119301362">
          <w:marLeft w:val="640"/>
          <w:marRight w:val="0"/>
          <w:marTop w:val="0"/>
          <w:marBottom w:val="0"/>
          <w:divBdr>
            <w:top w:val="none" w:sz="0" w:space="0" w:color="auto"/>
            <w:left w:val="none" w:sz="0" w:space="0" w:color="auto"/>
            <w:bottom w:val="none" w:sz="0" w:space="0" w:color="auto"/>
            <w:right w:val="none" w:sz="0" w:space="0" w:color="auto"/>
          </w:divBdr>
        </w:div>
        <w:div w:id="971130252">
          <w:marLeft w:val="640"/>
          <w:marRight w:val="0"/>
          <w:marTop w:val="0"/>
          <w:marBottom w:val="0"/>
          <w:divBdr>
            <w:top w:val="none" w:sz="0" w:space="0" w:color="auto"/>
            <w:left w:val="none" w:sz="0" w:space="0" w:color="auto"/>
            <w:bottom w:val="none" w:sz="0" w:space="0" w:color="auto"/>
            <w:right w:val="none" w:sz="0" w:space="0" w:color="auto"/>
          </w:divBdr>
        </w:div>
        <w:div w:id="538664004">
          <w:marLeft w:val="640"/>
          <w:marRight w:val="0"/>
          <w:marTop w:val="0"/>
          <w:marBottom w:val="0"/>
          <w:divBdr>
            <w:top w:val="none" w:sz="0" w:space="0" w:color="auto"/>
            <w:left w:val="none" w:sz="0" w:space="0" w:color="auto"/>
            <w:bottom w:val="none" w:sz="0" w:space="0" w:color="auto"/>
            <w:right w:val="none" w:sz="0" w:space="0" w:color="auto"/>
          </w:divBdr>
        </w:div>
        <w:div w:id="989141338">
          <w:marLeft w:val="640"/>
          <w:marRight w:val="0"/>
          <w:marTop w:val="0"/>
          <w:marBottom w:val="0"/>
          <w:divBdr>
            <w:top w:val="none" w:sz="0" w:space="0" w:color="auto"/>
            <w:left w:val="none" w:sz="0" w:space="0" w:color="auto"/>
            <w:bottom w:val="none" w:sz="0" w:space="0" w:color="auto"/>
            <w:right w:val="none" w:sz="0" w:space="0" w:color="auto"/>
          </w:divBdr>
        </w:div>
        <w:div w:id="363865936">
          <w:marLeft w:val="640"/>
          <w:marRight w:val="0"/>
          <w:marTop w:val="0"/>
          <w:marBottom w:val="0"/>
          <w:divBdr>
            <w:top w:val="none" w:sz="0" w:space="0" w:color="auto"/>
            <w:left w:val="none" w:sz="0" w:space="0" w:color="auto"/>
            <w:bottom w:val="none" w:sz="0" w:space="0" w:color="auto"/>
            <w:right w:val="none" w:sz="0" w:space="0" w:color="auto"/>
          </w:divBdr>
        </w:div>
      </w:divsChild>
    </w:div>
    <w:div w:id="1072580450">
      <w:bodyDiv w:val="1"/>
      <w:marLeft w:val="0"/>
      <w:marRight w:val="0"/>
      <w:marTop w:val="0"/>
      <w:marBottom w:val="0"/>
      <w:divBdr>
        <w:top w:val="none" w:sz="0" w:space="0" w:color="auto"/>
        <w:left w:val="none" w:sz="0" w:space="0" w:color="auto"/>
        <w:bottom w:val="none" w:sz="0" w:space="0" w:color="auto"/>
        <w:right w:val="none" w:sz="0" w:space="0" w:color="auto"/>
      </w:divBdr>
      <w:divsChild>
        <w:div w:id="1589382934">
          <w:marLeft w:val="640"/>
          <w:marRight w:val="0"/>
          <w:marTop w:val="0"/>
          <w:marBottom w:val="0"/>
          <w:divBdr>
            <w:top w:val="none" w:sz="0" w:space="0" w:color="auto"/>
            <w:left w:val="none" w:sz="0" w:space="0" w:color="auto"/>
            <w:bottom w:val="none" w:sz="0" w:space="0" w:color="auto"/>
            <w:right w:val="none" w:sz="0" w:space="0" w:color="auto"/>
          </w:divBdr>
        </w:div>
        <w:div w:id="1048800027">
          <w:marLeft w:val="640"/>
          <w:marRight w:val="0"/>
          <w:marTop w:val="0"/>
          <w:marBottom w:val="0"/>
          <w:divBdr>
            <w:top w:val="none" w:sz="0" w:space="0" w:color="auto"/>
            <w:left w:val="none" w:sz="0" w:space="0" w:color="auto"/>
            <w:bottom w:val="none" w:sz="0" w:space="0" w:color="auto"/>
            <w:right w:val="none" w:sz="0" w:space="0" w:color="auto"/>
          </w:divBdr>
        </w:div>
        <w:div w:id="328217730">
          <w:marLeft w:val="640"/>
          <w:marRight w:val="0"/>
          <w:marTop w:val="0"/>
          <w:marBottom w:val="0"/>
          <w:divBdr>
            <w:top w:val="none" w:sz="0" w:space="0" w:color="auto"/>
            <w:left w:val="none" w:sz="0" w:space="0" w:color="auto"/>
            <w:bottom w:val="none" w:sz="0" w:space="0" w:color="auto"/>
            <w:right w:val="none" w:sz="0" w:space="0" w:color="auto"/>
          </w:divBdr>
        </w:div>
        <w:div w:id="2029134778">
          <w:marLeft w:val="640"/>
          <w:marRight w:val="0"/>
          <w:marTop w:val="0"/>
          <w:marBottom w:val="0"/>
          <w:divBdr>
            <w:top w:val="none" w:sz="0" w:space="0" w:color="auto"/>
            <w:left w:val="none" w:sz="0" w:space="0" w:color="auto"/>
            <w:bottom w:val="none" w:sz="0" w:space="0" w:color="auto"/>
            <w:right w:val="none" w:sz="0" w:space="0" w:color="auto"/>
          </w:divBdr>
        </w:div>
        <w:div w:id="696347119">
          <w:marLeft w:val="640"/>
          <w:marRight w:val="0"/>
          <w:marTop w:val="0"/>
          <w:marBottom w:val="0"/>
          <w:divBdr>
            <w:top w:val="none" w:sz="0" w:space="0" w:color="auto"/>
            <w:left w:val="none" w:sz="0" w:space="0" w:color="auto"/>
            <w:bottom w:val="none" w:sz="0" w:space="0" w:color="auto"/>
            <w:right w:val="none" w:sz="0" w:space="0" w:color="auto"/>
          </w:divBdr>
        </w:div>
        <w:div w:id="627666408">
          <w:marLeft w:val="640"/>
          <w:marRight w:val="0"/>
          <w:marTop w:val="0"/>
          <w:marBottom w:val="0"/>
          <w:divBdr>
            <w:top w:val="none" w:sz="0" w:space="0" w:color="auto"/>
            <w:left w:val="none" w:sz="0" w:space="0" w:color="auto"/>
            <w:bottom w:val="none" w:sz="0" w:space="0" w:color="auto"/>
            <w:right w:val="none" w:sz="0" w:space="0" w:color="auto"/>
          </w:divBdr>
        </w:div>
        <w:div w:id="102236866">
          <w:marLeft w:val="640"/>
          <w:marRight w:val="0"/>
          <w:marTop w:val="0"/>
          <w:marBottom w:val="0"/>
          <w:divBdr>
            <w:top w:val="none" w:sz="0" w:space="0" w:color="auto"/>
            <w:left w:val="none" w:sz="0" w:space="0" w:color="auto"/>
            <w:bottom w:val="none" w:sz="0" w:space="0" w:color="auto"/>
            <w:right w:val="none" w:sz="0" w:space="0" w:color="auto"/>
          </w:divBdr>
        </w:div>
        <w:div w:id="1220438726">
          <w:marLeft w:val="640"/>
          <w:marRight w:val="0"/>
          <w:marTop w:val="0"/>
          <w:marBottom w:val="0"/>
          <w:divBdr>
            <w:top w:val="none" w:sz="0" w:space="0" w:color="auto"/>
            <w:left w:val="none" w:sz="0" w:space="0" w:color="auto"/>
            <w:bottom w:val="none" w:sz="0" w:space="0" w:color="auto"/>
            <w:right w:val="none" w:sz="0" w:space="0" w:color="auto"/>
          </w:divBdr>
        </w:div>
        <w:div w:id="1195970637">
          <w:marLeft w:val="640"/>
          <w:marRight w:val="0"/>
          <w:marTop w:val="0"/>
          <w:marBottom w:val="0"/>
          <w:divBdr>
            <w:top w:val="none" w:sz="0" w:space="0" w:color="auto"/>
            <w:left w:val="none" w:sz="0" w:space="0" w:color="auto"/>
            <w:bottom w:val="none" w:sz="0" w:space="0" w:color="auto"/>
            <w:right w:val="none" w:sz="0" w:space="0" w:color="auto"/>
          </w:divBdr>
        </w:div>
        <w:div w:id="1543590890">
          <w:marLeft w:val="640"/>
          <w:marRight w:val="0"/>
          <w:marTop w:val="0"/>
          <w:marBottom w:val="0"/>
          <w:divBdr>
            <w:top w:val="none" w:sz="0" w:space="0" w:color="auto"/>
            <w:left w:val="none" w:sz="0" w:space="0" w:color="auto"/>
            <w:bottom w:val="none" w:sz="0" w:space="0" w:color="auto"/>
            <w:right w:val="none" w:sz="0" w:space="0" w:color="auto"/>
          </w:divBdr>
        </w:div>
        <w:div w:id="1558009277">
          <w:marLeft w:val="640"/>
          <w:marRight w:val="0"/>
          <w:marTop w:val="0"/>
          <w:marBottom w:val="0"/>
          <w:divBdr>
            <w:top w:val="none" w:sz="0" w:space="0" w:color="auto"/>
            <w:left w:val="none" w:sz="0" w:space="0" w:color="auto"/>
            <w:bottom w:val="none" w:sz="0" w:space="0" w:color="auto"/>
            <w:right w:val="none" w:sz="0" w:space="0" w:color="auto"/>
          </w:divBdr>
        </w:div>
        <w:div w:id="1521241527">
          <w:marLeft w:val="640"/>
          <w:marRight w:val="0"/>
          <w:marTop w:val="0"/>
          <w:marBottom w:val="0"/>
          <w:divBdr>
            <w:top w:val="none" w:sz="0" w:space="0" w:color="auto"/>
            <w:left w:val="none" w:sz="0" w:space="0" w:color="auto"/>
            <w:bottom w:val="none" w:sz="0" w:space="0" w:color="auto"/>
            <w:right w:val="none" w:sz="0" w:space="0" w:color="auto"/>
          </w:divBdr>
        </w:div>
        <w:div w:id="2074354924">
          <w:marLeft w:val="640"/>
          <w:marRight w:val="0"/>
          <w:marTop w:val="0"/>
          <w:marBottom w:val="0"/>
          <w:divBdr>
            <w:top w:val="none" w:sz="0" w:space="0" w:color="auto"/>
            <w:left w:val="none" w:sz="0" w:space="0" w:color="auto"/>
            <w:bottom w:val="none" w:sz="0" w:space="0" w:color="auto"/>
            <w:right w:val="none" w:sz="0" w:space="0" w:color="auto"/>
          </w:divBdr>
        </w:div>
        <w:div w:id="199361089">
          <w:marLeft w:val="640"/>
          <w:marRight w:val="0"/>
          <w:marTop w:val="0"/>
          <w:marBottom w:val="0"/>
          <w:divBdr>
            <w:top w:val="none" w:sz="0" w:space="0" w:color="auto"/>
            <w:left w:val="none" w:sz="0" w:space="0" w:color="auto"/>
            <w:bottom w:val="none" w:sz="0" w:space="0" w:color="auto"/>
            <w:right w:val="none" w:sz="0" w:space="0" w:color="auto"/>
          </w:divBdr>
        </w:div>
        <w:div w:id="1889953923">
          <w:marLeft w:val="640"/>
          <w:marRight w:val="0"/>
          <w:marTop w:val="0"/>
          <w:marBottom w:val="0"/>
          <w:divBdr>
            <w:top w:val="none" w:sz="0" w:space="0" w:color="auto"/>
            <w:left w:val="none" w:sz="0" w:space="0" w:color="auto"/>
            <w:bottom w:val="none" w:sz="0" w:space="0" w:color="auto"/>
            <w:right w:val="none" w:sz="0" w:space="0" w:color="auto"/>
          </w:divBdr>
        </w:div>
        <w:div w:id="2115010085">
          <w:marLeft w:val="640"/>
          <w:marRight w:val="0"/>
          <w:marTop w:val="0"/>
          <w:marBottom w:val="0"/>
          <w:divBdr>
            <w:top w:val="none" w:sz="0" w:space="0" w:color="auto"/>
            <w:left w:val="none" w:sz="0" w:space="0" w:color="auto"/>
            <w:bottom w:val="none" w:sz="0" w:space="0" w:color="auto"/>
            <w:right w:val="none" w:sz="0" w:space="0" w:color="auto"/>
          </w:divBdr>
        </w:div>
        <w:div w:id="285236612">
          <w:marLeft w:val="640"/>
          <w:marRight w:val="0"/>
          <w:marTop w:val="0"/>
          <w:marBottom w:val="0"/>
          <w:divBdr>
            <w:top w:val="none" w:sz="0" w:space="0" w:color="auto"/>
            <w:left w:val="none" w:sz="0" w:space="0" w:color="auto"/>
            <w:bottom w:val="none" w:sz="0" w:space="0" w:color="auto"/>
            <w:right w:val="none" w:sz="0" w:space="0" w:color="auto"/>
          </w:divBdr>
        </w:div>
        <w:div w:id="1056930496">
          <w:marLeft w:val="640"/>
          <w:marRight w:val="0"/>
          <w:marTop w:val="0"/>
          <w:marBottom w:val="0"/>
          <w:divBdr>
            <w:top w:val="none" w:sz="0" w:space="0" w:color="auto"/>
            <w:left w:val="none" w:sz="0" w:space="0" w:color="auto"/>
            <w:bottom w:val="none" w:sz="0" w:space="0" w:color="auto"/>
            <w:right w:val="none" w:sz="0" w:space="0" w:color="auto"/>
          </w:divBdr>
        </w:div>
        <w:div w:id="1091120059">
          <w:marLeft w:val="640"/>
          <w:marRight w:val="0"/>
          <w:marTop w:val="0"/>
          <w:marBottom w:val="0"/>
          <w:divBdr>
            <w:top w:val="none" w:sz="0" w:space="0" w:color="auto"/>
            <w:left w:val="none" w:sz="0" w:space="0" w:color="auto"/>
            <w:bottom w:val="none" w:sz="0" w:space="0" w:color="auto"/>
            <w:right w:val="none" w:sz="0" w:space="0" w:color="auto"/>
          </w:divBdr>
        </w:div>
        <w:div w:id="927226849">
          <w:marLeft w:val="640"/>
          <w:marRight w:val="0"/>
          <w:marTop w:val="0"/>
          <w:marBottom w:val="0"/>
          <w:divBdr>
            <w:top w:val="none" w:sz="0" w:space="0" w:color="auto"/>
            <w:left w:val="none" w:sz="0" w:space="0" w:color="auto"/>
            <w:bottom w:val="none" w:sz="0" w:space="0" w:color="auto"/>
            <w:right w:val="none" w:sz="0" w:space="0" w:color="auto"/>
          </w:divBdr>
        </w:div>
        <w:div w:id="2096785647">
          <w:marLeft w:val="640"/>
          <w:marRight w:val="0"/>
          <w:marTop w:val="0"/>
          <w:marBottom w:val="0"/>
          <w:divBdr>
            <w:top w:val="none" w:sz="0" w:space="0" w:color="auto"/>
            <w:left w:val="none" w:sz="0" w:space="0" w:color="auto"/>
            <w:bottom w:val="none" w:sz="0" w:space="0" w:color="auto"/>
            <w:right w:val="none" w:sz="0" w:space="0" w:color="auto"/>
          </w:divBdr>
        </w:div>
        <w:div w:id="1310016773">
          <w:marLeft w:val="640"/>
          <w:marRight w:val="0"/>
          <w:marTop w:val="0"/>
          <w:marBottom w:val="0"/>
          <w:divBdr>
            <w:top w:val="none" w:sz="0" w:space="0" w:color="auto"/>
            <w:left w:val="none" w:sz="0" w:space="0" w:color="auto"/>
            <w:bottom w:val="none" w:sz="0" w:space="0" w:color="auto"/>
            <w:right w:val="none" w:sz="0" w:space="0" w:color="auto"/>
          </w:divBdr>
        </w:div>
        <w:div w:id="1697343029">
          <w:marLeft w:val="640"/>
          <w:marRight w:val="0"/>
          <w:marTop w:val="0"/>
          <w:marBottom w:val="0"/>
          <w:divBdr>
            <w:top w:val="none" w:sz="0" w:space="0" w:color="auto"/>
            <w:left w:val="none" w:sz="0" w:space="0" w:color="auto"/>
            <w:bottom w:val="none" w:sz="0" w:space="0" w:color="auto"/>
            <w:right w:val="none" w:sz="0" w:space="0" w:color="auto"/>
          </w:divBdr>
        </w:div>
        <w:div w:id="840974621">
          <w:marLeft w:val="640"/>
          <w:marRight w:val="0"/>
          <w:marTop w:val="0"/>
          <w:marBottom w:val="0"/>
          <w:divBdr>
            <w:top w:val="none" w:sz="0" w:space="0" w:color="auto"/>
            <w:left w:val="none" w:sz="0" w:space="0" w:color="auto"/>
            <w:bottom w:val="none" w:sz="0" w:space="0" w:color="auto"/>
            <w:right w:val="none" w:sz="0" w:space="0" w:color="auto"/>
          </w:divBdr>
        </w:div>
        <w:div w:id="158663692">
          <w:marLeft w:val="640"/>
          <w:marRight w:val="0"/>
          <w:marTop w:val="0"/>
          <w:marBottom w:val="0"/>
          <w:divBdr>
            <w:top w:val="none" w:sz="0" w:space="0" w:color="auto"/>
            <w:left w:val="none" w:sz="0" w:space="0" w:color="auto"/>
            <w:bottom w:val="none" w:sz="0" w:space="0" w:color="auto"/>
            <w:right w:val="none" w:sz="0" w:space="0" w:color="auto"/>
          </w:divBdr>
        </w:div>
        <w:div w:id="1255237897">
          <w:marLeft w:val="640"/>
          <w:marRight w:val="0"/>
          <w:marTop w:val="0"/>
          <w:marBottom w:val="0"/>
          <w:divBdr>
            <w:top w:val="none" w:sz="0" w:space="0" w:color="auto"/>
            <w:left w:val="none" w:sz="0" w:space="0" w:color="auto"/>
            <w:bottom w:val="none" w:sz="0" w:space="0" w:color="auto"/>
            <w:right w:val="none" w:sz="0" w:space="0" w:color="auto"/>
          </w:divBdr>
        </w:div>
        <w:div w:id="726270813">
          <w:marLeft w:val="640"/>
          <w:marRight w:val="0"/>
          <w:marTop w:val="0"/>
          <w:marBottom w:val="0"/>
          <w:divBdr>
            <w:top w:val="none" w:sz="0" w:space="0" w:color="auto"/>
            <w:left w:val="none" w:sz="0" w:space="0" w:color="auto"/>
            <w:bottom w:val="none" w:sz="0" w:space="0" w:color="auto"/>
            <w:right w:val="none" w:sz="0" w:space="0" w:color="auto"/>
          </w:divBdr>
        </w:div>
        <w:div w:id="255939653">
          <w:marLeft w:val="640"/>
          <w:marRight w:val="0"/>
          <w:marTop w:val="0"/>
          <w:marBottom w:val="0"/>
          <w:divBdr>
            <w:top w:val="none" w:sz="0" w:space="0" w:color="auto"/>
            <w:left w:val="none" w:sz="0" w:space="0" w:color="auto"/>
            <w:bottom w:val="none" w:sz="0" w:space="0" w:color="auto"/>
            <w:right w:val="none" w:sz="0" w:space="0" w:color="auto"/>
          </w:divBdr>
        </w:div>
        <w:div w:id="17858440">
          <w:marLeft w:val="640"/>
          <w:marRight w:val="0"/>
          <w:marTop w:val="0"/>
          <w:marBottom w:val="0"/>
          <w:divBdr>
            <w:top w:val="none" w:sz="0" w:space="0" w:color="auto"/>
            <w:left w:val="none" w:sz="0" w:space="0" w:color="auto"/>
            <w:bottom w:val="none" w:sz="0" w:space="0" w:color="auto"/>
            <w:right w:val="none" w:sz="0" w:space="0" w:color="auto"/>
          </w:divBdr>
        </w:div>
        <w:div w:id="598028358">
          <w:marLeft w:val="640"/>
          <w:marRight w:val="0"/>
          <w:marTop w:val="0"/>
          <w:marBottom w:val="0"/>
          <w:divBdr>
            <w:top w:val="none" w:sz="0" w:space="0" w:color="auto"/>
            <w:left w:val="none" w:sz="0" w:space="0" w:color="auto"/>
            <w:bottom w:val="none" w:sz="0" w:space="0" w:color="auto"/>
            <w:right w:val="none" w:sz="0" w:space="0" w:color="auto"/>
          </w:divBdr>
        </w:div>
        <w:div w:id="2134590678">
          <w:marLeft w:val="640"/>
          <w:marRight w:val="0"/>
          <w:marTop w:val="0"/>
          <w:marBottom w:val="0"/>
          <w:divBdr>
            <w:top w:val="none" w:sz="0" w:space="0" w:color="auto"/>
            <w:left w:val="none" w:sz="0" w:space="0" w:color="auto"/>
            <w:bottom w:val="none" w:sz="0" w:space="0" w:color="auto"/>
            <w:right w:val="none" w:sz="0" w:space="0" w:color="auto"/>
          </w:divBdr>
        </w:div>
        <w:div w:id="1954896844">
          <w:marLeft w:val="640"/>
          <w:marRight w:val="0"/>
          <w:marTop w:val="0"/>
          <w:marBottom w:val="0"/>
          <w:divBdr>
            <w:top w:val="none" w:sz="0" w:space="0" w:color="auto"/>
            <w:left w:val="none" w:sz="0" w:space="0" w:color="auto"/>
            <w:bottom w:val="none" w:sz="0" w:space="0" w:color="auto"/>
            <w:right w:val="none" w:sz="0" w:space="0" w:color="auto"/>
          </w:divBdr>
        </w:div>
        <w:div w:id="846869374">
          <w:marLeft w:val="640"/>
          <w:marRight w:val="0"/>
          <w:marTop w:val="0"/>
          <w:marBottom w:val="0"/>
          <w:divBdr>
            <w:top w:val="none" w:sz="0" w:space="0" w:color="auto"/>
            <w:left w:val="none" w:sz="0" w:space="0" w:color="auto"/>
            <w:bottom w:val="none" w:sz="0" w:space="0" w:color="auto"/>
            <w:right w:val="none" w:sz="0" w:space="0" w:color="auto"/>
          </w:divBdr>
        </w:div>
        <w:div w:id="1979996739">
          <w:marLeft w:val="640"/>
          <w:marRight w:val="0"/>
          <w:marTop w:val="0"/>
          <w:marBottom w:val="0"/>
          <w:divBdr>
            <w:top w:val="none" w:sz="0" w:space="0" w:color="auto"/>
            <w:left w:val="none" w:sz="0" w:space="0" w:color="auto"/>
            <w:bottom w:val="none" w:sz="0" w:space="0" w:color="auto"/>
            <w:right w:val="none" w:sz="0" w:space="0" w:color="auto"/>
          </w:divBdr>
        </w:div>
        <w:div w:id="1805810712">
          <w:marLeft w:val="640"/>
          <w:marRight w:val="0"/>
          <w:marTop w:val="0"/>
          <w:marBottom w:val="0"/>
          <w:divBdr>
            <w:top w:val="none" w:sz="0" w:space="0" w:color="auto"/>
            <w:left w:val="none" w:sz="0" w:space="0" w:color="auto"/>
            <w:bottom w:val="none" w:sz="0" w:space="0" w:color="auto"/>
            <w:right w:val="none" w:sz="0" w:space="0" w:color="auto"/>
          </w:divBdr>
        </w:div>
        <w:div w:id="1289971530">
          <w:marLeft w:val="640"/>
          <w:marRight w:val="0"/>
          <w:marTop w:val="0"/>
          <w:marBottom w:val="0"/>
          <w:divBdr>
            <w:top w:val="none" w:sz="0" w:space="0" w:color="auto"/>
            <w:left w:val="none" w:sz="0" w:space="0" w:color="auto"/>
            <w:bottom w:val="none" w:sz="0" w:space="0" w:color="auto"/>
            <w:right w:val="none" w:sz="0" w:space="0" w:color="auto"/>
          </w:divBdr>
        </w:div>
        <w:div w:id="968978052">
          <w:marLeft w:val="640"/>
          <w:marRight w:val="0"/>
          <w:marTop w:val="0"/>
          <w:marBottom w:val="0"/>
          <w:divBdr>
            <w:top w:val="none" w:sz="0" w:space="0" w:color="auto"/>
            <w:left w:val="none" w:sz="0" w:space="0" w:color="auto"/>
            <w:bottom w:val="none" w:sz="0" w:space="0" w:color="auto"/>
            <w:right w:val="none" w:sz="0" w:space="0" w:color="auto"/>
          </w:divBdr>
        </w:div>
        <w:div w:id="1544059170">
          <w:marLeft w:val="640"/>
          <w:marRight w:val="0"/>
          <w:marTop w:val="0"/>
          <w:marBottom w:val="0"/>
          <w:divBdr>
            <w:top w:val="none" w:sz="0" w:space="0" w:color="auto"/>
            <w:left w:val="none" w:sz="0" w:space="0" w:color="auto"/>
            <w:bottom w:val="none" w:sz="0" w:space="0" w:color="auto"/>
            <w:right w:val="none" w:sz="0" w:space="0" w:color="auto"/>
          </w:divBdr>
        </w:div>
        <w:div w:id="677274392">
          <w:marLeft w:val="640"/>
          <w:marRight w:val="0"/>
          <w:marTop w:val="0"/>
          <w:marBottom w:val="0"/>
          <w:divBdr>
            <w:top w:val="none" w:sz="0" w:space="0" w:color="auto"/>
            <w:left w:val="none" w:sz="0" w:space="0" w:color="auto"/>
            <w:bottom w:val="none" w:sz="0" w:space="0" w:color="auto"/>
            <w:right w:val="none" w:sz="0" w:space="0" w:color="auto"/>
          </w:divBdr>
        </w:div>
        <w:div w:id="645165524">
          <w:marLeft w:val="640"/>
          <w:marRight w:val="0"/>
          <w:marTop w:val="0"/>
          <w:marBottom w:val="0"/>
          <w:divBdr>
            <w:top w:val="none" w:sz="0" w:space="0" w:color="auto"/>
            <w:left w:val="none" w:sz="0" w:space="0" w:color="auto"/>
            <w:bottom w:val="none" w:sz="0" w:space="0" w:color="auto"/>
            <w:right w:val="none" w:sz="0" w:space="0" w:color="auto"/>
          </w:divBdr>
        </w:div>
        <w:div w:id="1974172595">
          <w:marLeft w:val="640"/>
          <w:marRight w:val="0"/>
          <w:marTop w:val="0"/>
          <w:marBottom w:val="0"/>
          <w:divBdr>
            <w:top w:val="none" w:sz="0" w:space="0" w:color="auto"/>
            <w:left w:val="none" w:sz="0" w:space="0" w:color="auto"/>
            <w:bottom w:val="none" w:sz="0" w:space="0" w:color="auto"/>
            <w:right w:val="none" w:sz="0" w:space="0" w:color="auto"/>
          </w:divBdr>
        </w:div>
        <w:div w:id="480121361">
          <w:marLeft w:val="640"/>
          <w:marRight w:val="0"/>
          <w:marTop w:val="0"/>
          <w:marBottom w:val="0"/>
          <w:divBdr>
            <w:top w:val="none" w:sz="0" w:space="0" w:color="auto"/>
            <w:left w:val="none" w:sz="0" w:space="0" w:color="auto"/>
            <w:bottom w:val="none" w:sz="0" w:space="0" w:color="auto"/>
            <w:right w:val="none" w:sz="0" w:space="0" w:color="auto"/>
          </w:divBdr>
        </w:div>
        <w:div w:id="470681892">
          <w:marLeft w:val="640"/>
          <w:marRight w:val="0"/>
          <w:marTop w:val="0"/>
          <w:marBottom w:val="0"/>
          <w:divBdr>
            <w:top w:val="none" w:sz="0" w:space="0" w:color="auto"/>
            <w:left w:val="none" w:sz="0" w:space="0" w:color="auto"/>
            <w:bottom w:val="none" w:sz="0" w:space="0" w:color="auto"/>
            <w:right w:val="none" w:sz="0" w:space="0" w:color="auto"/>
          </w:divBdr>
        </w:div>
        <w:div w:id="701398608">
          <w:marLeft w:val="640"/>
          <w:marRight w:val="0"/>
          <w:marTop w:val="0"/>
          <w:marBottom w:val="0"/>
          <w:divBdr>
            <w:top w:val="none" w:sz="0" w:space="0" w:color="auto"/>
            <w:left w:val="none" w:sz="0" w:space="0" w:color="auto"/>
            <w:bottom w:val="none" w:sz="0" w:space="0" w:color="auto"/>
            <w:right w:val="none" w:sz="0" w:space="0" w:color="auto"/>
          </w:divBdr>
        </w:div>
        <w:div w:id="17825971">
          <w:marLeft w:val="640"/>
          <w:marRight w:val="0"/>
          <w:marTop w:val="0"/>
          <w:marBottom w:val="0"/>
          <w:divBdr>
            <w:top w:val="none" w:sz="0" w:space="0" w:color="auto"/>
            <w:left w:val="none" w:sz="0" w:space="0" w:color="auto"/>
            <w:bottom w:val="none" w:sz="0" w:space="0" w:color="auto"/>
            <w:right w:val="none" w:sz="0" w:space="0" w:color="auto"/>
          </w:divBdr>
        </w:div>
        <w:div w:id="1647903164">
          <w:marLeft w:val="640"/>
          <w:marRight w:val="0"/>
          <w:marTop w:val="0"/>
          <w:marBottom w:val="0"/>
          <w:divBdr>
            <w:top w:val="none" w:sz="0" w:space="0" w:color="auto"/>
            <w:left w:val="none" w:sz="0" w:space="0" w:color="auto"/>
            <w:bottom w:val="none" w:sz="0" w:space="0" w:color="auto"/>
            <w:right w:val="none" w:sz="0" w:space="0" w:color="auto"/>
          </w:divBdr>
        </w:div>
        <w:div w:id="423309004">
          <w:marLeft w:val="640"/>
          <w:marRight w:val="0"/>
          <w:marTop w:val="0"/>
          <w:marBottom w:val="0"/>
          <w:divBdr>
            <w:top w:val="none" w:sz="0" w:space="0" w:color="auto"/>
            <w:left w:val="none" w:sz="0" w:space="0" w:color="auto"/>
            <w:bottom w:val="none" w:sz="0" w:space="0" w:color="auto"/>
            <w:right w:val="none" w:sz="0" w:space="0" w:color="auto"/>
          </w:divBdr>
        </w:div>
        <w:div w:id="1841701005">
          <w:marLeft w:val="640"/>
          <w:marRight w:val="0"/>
          <w:marTop w:val="0"/>
          <w:marBottom w:val="0"/>
          <w:divBdr>
            <w:top w:val="none" w:sz="0" w:space="0" w:color="auto"/>
            <w:left w:val="none" w:sz="0" w:space="0" w:color="auto"/>
            <w:bottom w:val="none" w:sz="0" w:space="0" w:color="auto"/>
            <w:right w:val="none" w:sz="0" w:space="0" w:color="auto"/>
          </w:divBdr>
        </w:div>
        <w:div w:id="1421636018">
          <w:marLeft w:val="640"/>
          <w:marRight w:val="0"/>
          <w:marTop w:val="0"/>
          <w:marBottom w:val="0"/>
          <w:divBdr>
            <w:top w:val="none" w:sz="0" w:space="0" w:color="auto"/>
            <w:left w:val="none" w:sz="0" w:space="0" w:color="auto"/>
            <w:bottom w:val="none" w:sz="0" w:space="0" w:color="auto"/>
            <w:right w:val="none" w:sz="0" w:space="0" w:color="auto"/>
          </w:divBdr>
        </w:div>
        <w:div w:id="1619793633">
          <w:marLeft w:val="640"/>
          <w:marRight w:val="0"/>
          <w:marTop w:val="0"/>
          <w:marBottom w:val="0"/>
          <w:divBdr>
            <w:top w:val="none" w:sz="0" w:space="0" w:color="auto"/>
            <w:left w:val="none" w:sz="0" w:space="0" w:color="auto"/>
            <w:bottom w:val="none" w:sz="0" w:space="0" w:color="auto"/>
            <w:right w:val="none" w:sz="0" w:space="0" w:color="auto"/>
          </w:divBdr>
        </w:div>
        <w:div w:id="1413316337">
          <w:marLeft w:val="640"/>
          <w:marRight w:val="0"/>
          <w:marTop w:val="0"/>
          <w:marBottom w:val="0"/>
          <w:divBdr>
            <w:top w:val="none" w:sz="0" w:space="0" w:color="auto"/>
            <w:left w:val="none" w:sz="0" w:space="0" w:color="auto"/>
            <w:bottom w:val="none" w:sz="0" w:space="0" w:color="auto"/>
            <w:right w:val="none" w:sz="0" w:space="0" w:color="auto"/>
          </w:divBdr>
        </w:div>
        <w:div w:id="2121800928">
          <w:marLeft w:val="640"/>
          <w:marRight w:val="0"/>
          <w:marTop w:val="0"/>
          <w:marBottom w:val="0"/>
          <w:divBdr>
            <w:top w:val="none" w:sz="0" w:space="0" w:color="auto"/>
            <w:left w:val="none" w:sz="0" w:space="0" w:color="auto"/>
            <w:bottom w:val="none" w:sz="0" w:space="0" w:color="auto"/>
            <w:right w:val="none" w:sz="0" w:space="0" w:color="auto"/>
          </w:divBdr>
        </w:div>
        <w:div w:id="1021399320">
          <w:marLeft w:val="640"/>
          <w:marRight w:val="0"/>
          <w:marTop w:val="0"/>
          <w:marBottom w:val="0"/>
          <w:divBdr>
            <w:top w:val="none" w:sz="0" w:space="0" w:color="auto"/>
            <w:left w:val="none" w:sz="0" w:space="0" w:color="auto"/>
            <w:bottom w:val="none" w:sz="0" w:space="0" w:color="auto"/>
            <w:right w:val="none" w:sz="0" w:space="0" w:color="auto"/>
          </w:divBdr>
        </w:div>
        <w:div w:id="915633597">
          <w:marLeft w:val="640"/>
          <w:marRight w:val="0"/>
          <w:marTop w:val="0"/>
          <w:marBottom w:val="0"/>
          <w:divBdr>
            <w:top w:val="none" w:sz="0" w:space="0" w:color="auto"/>
            <w:left w:val="none" w:sz="0" w:space="0" w:color="auto"/>
            <w:bottom w:val="none" w:sz="0" w:space="0" w:color="auto"/>
            <w:right w:val="none" w:sz="0" w:space="0" w:color="auto"/>
          </w:divBdr>
        </w:div>
        <w:div w:id="1831405851">
          <w:marLeft w:val="640"/>
          <w:marRight w:val="0"/>
          <w:marTop w:val="0"/>
          <w:marBottom w:val="0"/>
          <w:divBdr>
            <w:top w:val="none" w:sz="0" w:space="0" w:color="auto"/>
            <w:left w:val="none" w:sz="0" w:space="0" w:color="auto"/>
            <w:bottom w:val="none" w:sz="0" w:space="0" w:color="auto"/>
            <w:right w:val="none" w:sz="0" w:space="0" w:color="auto"/>
          </w:divBdr>
        </w:div>
        <w:div w:id="1594969206">
          <w:marLeft w:val="640"/>
          <w:marRight w:val="0"/>
          <w:marTop w:val="0"/>
          <w:marBottom w:val="0"/>
          <w:divBdr>
            <w:top w:val="none" w:sz="0" w:space="0" w:color="auto"/>
            <w:left w:val="none" w:sz="0" w:space="0" w:color="auto"/>
            <w:bottom w:val="none" w:sz="0" w:space="0" w:color="auto"/>
            <w:right w:val="none" w:sz="0" w:space="0" w:color="auto"/>
          </w:divBdr>
        </w:div>
        <w:div w:id="1521506292">
          <w:marLeft w:val="640"/>
          <w:marRight w:val="0"/>
          <w:marTop w:val="0"/>
          <w:marBottom w:val="0"/>
          <w:divBdr>
            <w:top w:val="none" w:sz="0" w:space="0" w:color="auto"/>
            <w:left w:val="none" w:sz="0" w:space="0" w:color="auto"/>
            <w:bottom w:val="none" w:sz="0" w:space="0" w:color="auto"/>
            <w:right w:val="none" w:sz="0" w:space="0" w:color="auto"/>
          </w:divBdr>
        </w:div>
        <w:div w:id="1614752233">
          <w:marLeft w:val="640"/>
          <w:marRight w:val="0"/>
          <w:marTop w:val="0"/>
          <w:marBottom w:val="0"/>
          <w:divBdr>
            <w:top w:val="none" w:sz="0" w:space="0" w:color="auto"/>
            <w:left w:val="none" w:sz="0" w:space="0" w:color="auto"/>
            <w:bottom w:val="none" w:sz="0" w:space="0" w:color="auto"/>
            <w:right w:val="none" w:sz="0" w:space="0" w:color="auto"/>
          </w:divBdr>
        </w:div>
        <w:div w:id="1702047851">
          <w:marLeft w:val="640"/>
          <w:marRight w:val="0"/>
          <w:marTop w:val="0"/>
          <w:marBottom w:val="0"/>
          <w:divBdr>
            <w:top w:val="none" w:sz="0" w:space="0" w:color="auto"/>
            <w:left w:val="none" w:sz="0" w:space="0" w:color="auto"/>
            <w:bottom w:val="none" w:sz="0" w:space="0" w:color="auto"/>
            <w:right w:val="none" w:sz="0" w:space="0" w:color="auto"/>
          </w:divBdr>
        </w:div>
        <w:div w:id="365372637">
          <w:marLeft w:val="640"/>
          <w:marRight w:val="0"/>
          <w:marTop w:val="0"/>
          <w:marBottom w:val="0"/>
          <w:divBdr>
            <w:top w:val="none" w:sz="0" w:space="0" w:color="auto"/>
            <w:left w:val="none" w:sz="0" w:space="0" w:color="auto"/>
            <w:bottom w:val="none" w:sz="0" w:space="0" w:color="auto"/>
            <w:right w:val="none" w:sz="0" w:space="0" w:color="auto"/>
          </w:divBdr>
        </w:div>
        <w:div w:id="1137800694">
          <w:marLeft w:val="640"/>
          <w:marRight w:val="0"/>
          <w:marTop w:val="0"/>
          <w:marBottom w:val="0"/>
          <w:divBdr>
            <w:top w:val="none" w:sz="0" w:space="0" w:color="auto"/>
            <w:left w:val="none" w:sz="0" w:space="0" w:color="auto"/>
            <w:bottom w:val="none" w:sz="0" w:space="0" w:color="auto"/>
            <w:right w:val="none" w:sz="0" w:space="0" w:color="auto"/>
          </w:divBdr>
        </w:div>
        <w:div w:id="124201348">
          <w:marLeft w:val="640"/>
          <w:marRight w:val="0"/>
          <w:marTop w:val="0"/>
          <w:marBottom w:val="0"/>
          <w:divBdr>
            <w:top w:val="none" w:sz="0" w:space="0" w:color="auto"/>
            <w:left w:val="none" w:sz="0" w:space="0" w:color="auto"/>
            <w:bottom w:val="none" w:sz="0" w:space="0" w:color="auto"/>
            <w:right w:val="none" w:sz="0" w:space="0" w:color="auto"/>
          </w:divBdr>
        </w:div>
        <w:div w:id="1303198807">
          <w:marLeft w:val="640"/>
          <w:marRight w:val="0"/>
          <w:marTop w:val="0"/>
          <w:marBottom w:val="0"/>
          <w:divBdr>
            <w:top w:val="none" w:sz="0" w:space="0" w:color="auto"/>
            <w:left w:val="none" w:sz="0" w:space="0" w:color="auto"/>
            <w:bottom w:val="none" w:sz="0" w:space="0" w:color="auto"/>
            <w:right w:val="none" w:sz="0" w:space="0" w:color="auto"/>
          </w:divBdr>
        </w:div>
        <w:div w:id="11803385">
          <w:marLeft w:val="640"/>
          <w:marRight w:val="0"/>
          <w:marTop w:val="0"/>
          <w:marBottom w:val="0"/>
          <w:divBdr>
            <w:top w:val="none" w:sz="0" w:space="0" w:color="auto"/>
            <w:left w:val="none" w:sz="0" w:space="0" w:color="auto"/>
            <w:bottom w:val="none" w:sz="0" w:space="0" w:color="auto"/>
            <w:right w:val="none" w:sz="0" w:space="0" w:color="auto"/>
          </w:divBdr>
        </w:div>
        <w:div w:id="1121656357">
          <w:marLeft w:val="640"/>
          <w:marRight w:val="0"/>
          <w:marTop w:val="0"/>
          <w:marBottom w:val="0"/>
          <w:divBdr>
            <w:top w:val="none" w:sz="0" w:space="0" w:color="auto"/>
            <w:left w:val="none" w:sz="0" w:space="0" w:color="auto"/>
            <w:bottom w:val="none" w:sz="0" w:space="0" w:color="auto"/>
            <w:right w:val="none" w:sz="0" w:space="0" w:color="auto"/>
          </w:divBdr>
        </w:div>
        <w:div w:id="48917270">
          <w:marLeft w:val="640"/>
          <w:marRight w:val="0"/>
          <w:marTop w:val="0"/>
          <w:marBottom w:val="0"/>
          <w:divBdr>
            <w:top w:val="none" w:sz="0" w:space="0" w:color="auto"/>
            <w:left w:val="none" w:sz="0" w:space="0" w:color="auto"/>
            <w:bottom w:val="none" w:sz="0" w:space="0" w:color="auto"/>
            <w:right w:val="none" w:sz="0" w:space="0" w:color="auto"/>
          </w:divBdr>
        </w:div>
        <w:div w:id="1112166258">
          <w:marLeft w:val="640"/>
          <w:marRight w:val="0"/>
          <w:marTop w:val="0"/>
          <w:marBottom w:val="0"/>
          <w:divBdr>
            <w:top w:val="none" w:sz="0" w:space="0" w:color="auto"/>
            <w:left w:val="none" w:sz="0" w:space="0" w:color="auto"/>
            <w:bottom w:val="none" w:sz="0" w:space="0" w:color="auto"/>
            <w:right w:val="none" w:sz="0" w:space="0" w:color="auto"/>
          </w:divBdr>
        </w:div>
        <w:div w:id="1611936650">
          <w:marLeft w:val="640"/>
          <w:marRight w:val="0"/>
          <w:marTop w:val="0"/>
          <w:marBottom w:val="0"/>
          <w:divBdr>
            <w:top w:val="none" w:sz="0" w:space="0" w:color="auto"/>
            <w:left w:val="none" w:sz="0" w:space="0" w:color="auto"/>
            <w:bottom w:val="none" w:sz="0" w:space="0" w:color="auto"/>
            <w:right w:val="none" w:sz="0" w:space="0" w:color="auto"/>
          </w:divBdr>
        </w:div>
        <w:div w:id="1249539549">
          <w:marLeft w:val="640"/>
          <w:marRight w:val="0"/>
          <w:marTop w:val="0"/>
          <w:marBottom w:val="0"/>
          <w:divBdr>
            <w:top w:val="none" w:sz="0" w:space="0" w:color="auto"/>
            <w:left w:val="none" w:sz="0" w:space="0" w:color="auto"/>
            <w:bottom w:val="none" w:sz="0" w:space="0" w:color="auto"/>
            <w:right w:val="none" w:sz="0" w:space="0" w:color="auto"/>
          </w:divBdr>
        </w:div>
        <w:div w:id="1130127348">
          <w:marLeft w:val="640"/>
          <w:marRight w:val="0"/>
          <w:marTop w:val="0"/>
          <w:marBottom w:val="0"/>
          <w:divBdr>
            <w:top w:val="none" w:sz="0" w:space="0" w:color="auto"/>
            <w:left w:val="none" w:sz="0" w:space="0" w:color="auto"/>
            <w:bottom w:val="none" w:sz="0" w:space="0" w:color="auto"/>
            <w:right w:val="none" w:sz="0" w:space="0" w:color="auto"/>
          </w:divBdr>
        </w:div>
        <w:div w:id="652952230">
          <w:marLeft w:val="640"/>
          <w:marRight w:val="0"/>
          <w:marTop w:val="0"/>
          <w:marBottom w:val="0"/>
          <w:divBdr>
            <w:top w:val="none" w:sz="0" w:space="0" w:color="auto"/>
            <w:left w:val="none" w:sz="0" w:space="0" w:color="auto"/>
            <w:bottom w:val="none" w:sz="0" w:space="0" w:color="auto"/>
            <w:right w:val="none" w:sz="0" w:space="0" w:color="auto"/>
          </w:divBdr>
        </w:div>
        <w:div w:id="97259394">
          <w:marLeft w:val="640"/>
          <w:marRight w:val="0"/>
          <w:marTop w:val="0"/>
          <w:marBottom w:val="0"/>
          <w:divBdr>
            <w:top w:val="none" w:sz="0" w:space="0" w:color="auto"/>
            <w:left w:val="none" w:sz="0" w:space="0" w:color="auto"/>
            <w:bottom w:val="none" w:sz="0" w:space="0" w:color="auto"/>
            <w:right w:val="none" w:sz="0" w:space="0" w:color="auto"/>
          </w:divBdr>
        </w:div>
        <w:div w:id="1976838079">
          <w:marLeft w:val="640"/>
          <w:marRight w:val="0"/>
          <w:marTop w:val="0"/>
          <w:marBottom w:val="0"/>
          <w:divBdr>
            <w:top w:val="none" w:sz="0" w:space="0" w:color="auto"/>
            <w:left w:val="none" w:sz="0" w:space="0" w:color="auto"/>
            <w:bottom w:val="none" w:sz="0" w:space="0" w:color="auto"/>
            <w:right w:val="none" w:sz="0" w:space="0" w:color="auto"/>
          </w:divBdr>
        </w:div>
        <w:div w:id="1887522348">
          <w:marLeft w:val="640"/>
          <w:marRight w:val="0"/>
          <w:marTop w:val="0"/>
          <w:marBottom w:val="0"/>
          <w:divBdr>
            <w:top w:val="none" w:sz="0" w:space="0" w:color="auto"/>
            <w:left w:val="none" w:sz="0" w:space="0" w:color="auto"/>
            <w:bottom w:val="none" w:sz="0" w:space="0" w:color="auto"/>
            <w:right w:val="none" w:sz="0" w:space="0" w:color="auto"/>
          </w:divBdr>
        </w:div>
        <w:div w:id="497116205">
          <w:marLeft w:val="640"/>
          <w:marRight w:val="0"/>
          <w:marTop w:val="0"/>
          <w:marBottom w:val="0"/>
          <w:divBdr>
            <w:top w:val="none" w:sz="0" w:space="0" w:color="auto"/>
            <w:left w:val="none" w:sz="0" w:space="0" w:color="auto"/>
            <w:bottom w:val="none" w:sz="0" w:space="0" w:color="auto"/>
            <w:right w:val="none" w:sz="0" w:space="0" w:color="auto"/>
          </w:divBdr>
        </w:div>
        <w:div w:id="917515149">
          <w:marLeft w:val="640"/>
          <w:marRight w:val="0"/>
          <w:marTop w:val="0"/>
          <w:marBottom w:val="0"/>
          <w:divBdr>
            <w:top w:val="none" w:sz="0" w:space="0" w:color="auto"/>
            <w:left w:val="none" w:sz="0" w:space="0" w:color="auto"/>
            <w:bottom w:val="none" w:sz="0" w:space="0" w:color="auto"/>
            <w:right w:val="none" w:sz="0" w:space="0" w:color="auto"/>
          </w:divBdr>
        </w:div>
        <w:div w:id="1280841266">
          <w:marLeft w:val="640"/>
          <w:marRight w:val="0"/>
          <w:marTop w:val="0"/>
          <w:marBottom w:val="0"/>
          <w:divBdr>
            <w:top w:val="none" w:sz="0" w:space="0" w:color="auto"/>
            <w:left w:val="none" w:sz="0" w:space="0" w:color="auto"/>
            <w:bottom w:val="none" w:sz="0" w:space="0" w:color="auto"/>
            <w:right w:val="none" w:sz="0" w:space="0" w:color="auto"/>
          </w:divBdr>
        </w:div>
        <w:div w:id="2050688399">
          <w:marLeft w:val="640"/>
          <w:marRight w:val="0"/>
          <w:marTop w:val="0"/>
          <w:marBottom w:val="0"/>
          <w:divBdr>
            <w:top w:val="none" w:sz="0" w:space="0" w:color="auto"/>
            <w:left w:val="none" w:sz="0" w:space="0" w:color="auto"/>
            <w:bottom w:val="none" w:sz="0" w:space="0" w:color="auto"/>
            <w:right w:val="none" w:sz="0" w:space="0" w:color="auto"/>
          </w:divBdr>
        </w:div>
      </w:divsChild>
    </w:div>
    <w:div w:id="1074664106">
      <w:bodyDiv w:val="1"/>
      <w:marLeft w:val="0"/>
      <w:marRight w:val="0"/>
      <w:marTop w:val="0"/>
      <w:marBottom w:val="0"/>
      <w:divBdr>
        <w:top w:val="none" w:sz="0" w:space="0" w:color="auto"/>
        <w:left w:val="none" w:sz="0" w:space="0" w:color="auto"/>
        <w:bottom w:val="none" w:sz="0" w:space="0" w:color="auto"/>
        <w:right w:val="none" w:sz="0" w:space="0" w:color="auto"/>
      </w:divBdr>
    </w:div>
    <w:div w:id="1085616731">
      <w:bodyDiv w:val="1"/>
      <w:marLeft w:val="0"/>
      <w:marRight w:val="0"/>
      <w:marTop w:val="0"/>
      <w:marBottom w:val="0"/>
      <w:divBdr>
        <w:top w:val="none" w:sz="0" w:space="0" w:color="auto"/>
        <w:left w:val="none" w:sz="0" w:space="0" w:color="auto"/>
        <w:bottom w:val="none" w:sz="0" w:space="0" w:color="auto"/>
        <w:right w:val="none" w:sz="0" w:space="0" w:color="auto"/>
      </w:divBdr>
      <w:divsChild>
        <w:div w:id="315187752">
          <w:marLeft w:val="640"/>
          <w:marRight w:val="0"/>
          <w:marTop w:val="0"/>
          <w:marBottom w:val="0"/>
          <w:divBdr>
            <w:top w:val="none" w:sz="0" w:space="0" w:color="auto"/>
            <w:left w:val="none" w:sz="0" w:space="0" w:color="auto"/>
            <w:bottom w:val="none" w:sz="0" w:space="0" w:color="auto"/>
            <w:right w:val="none" w:sz="0" w:space="0" w:color="auto"/>
          </w:divBdr>
        </w:div>
        <w:div w:id="1137337156">
          <w:marLeft w:val="640"/>
          <w:marRight w:val="0"/>
          <w:marTop w:val="0"/>
          <w:marBottom w:val="0"/>
          <w:divBdr>
            <w:top w:val="none" w:sz="0" w:space="0" w:color="auto"/>
            <w:left w:val="none" w:sz="0" w:space="0" w:color="auto"/>
            <w:bottom w:val="none" w:sz="0" w:space="0" w:color="auto"/>
            <w:right w:val="none" w:sz="0" w:space="0" w:color="auto"/>
          </w:divBdr>
        </w:div>
        <w:div w:id="1432818185">
          <w:marLeft w:val="640"/>
          <w:marRight w:val="0"/>
          <w:marTop w:val="0"/>
          <w:marBottom w:val="0"/>
          <w:divBdr>
            <w:top w:val="none" w:sz="0" w:space="0" w:color="auto"/>
            <w:left w:val="none" w:sz="0" w:space="0" w:color="auto"/>
            <w:bottom w:val="none" w:sz="0" w:space="0" w:color="auto"/>
            <w:right w:val="none" w:sz="0" w:space="0" w:color="auto"/>
          </w:divBdr>
        </w:div>
        <w:div w:id="1942956238">
          <w:marLeft w:val="640"/>
          <w:marRight w:val="0"/>
          <w:marTop w:val="0"/>
          <w:marBottom w:val="0"/>
          <w:divBdr>
            <w:top w:val="none" w:sz="0" w:space="0" w:color="auto"/>
            <w:left w:val="none" w:sz="0" w:space="0" w:color="auto"/>
            <w:bottom w:val="none" w:sz="0" w:space="0" w:color="auto"/>
            <w:right w:val="none" w:sz="0" w:space="0" w:color="auto"/>
          </w:divBdr>
        </w:div>
        <w:div w:id="2061245113">
          <w:marLeft w:val="640"/>
          <w:marRight w:val="0"/>
          <w:marTop w:val="0"/>
          <w:marBottom w:val="0"/>
          <w:divBdr>
            <w:top w:val="none" w:sz="0" w:space="0" w:color="auto"/>
            <w:left w:val="none" w:sz="0" w:space="0" w:color="auto"/>
            <w:bottom w:val="none" w:sz="0" w:space="0" w:color="auto"/>
            <w:right w:val="none" w:sz="0" w:space="0" w:color="auto"/>
          </w:divBdr>
        </w:div>
        <w:div w:id="702633787">
          <w:marLeft w:val="640"/>
          <w:marRight w:val="0"/>
          <w:marTop w:val="0"/>
          <w:marBottom w:val="0"/>
          <w:divBdr>
            <w:top w:val="none" w:sz="0" w:space="0" w:color="auto"/>
            <w:left w:val="none" w:sz="0" w:space="0" w:color="auto"/>
            <w:bottom w:val="none" w:sz="0" w:space="0" w:color="auto"/>
            <w:right w:val="none" w:sz="0" w:space="0" w:color="auto"/>
          </w:divBdr>
        </w:div>
        <w:div w:id="261115102">
          <w:marLeft w:val="640"/>
          <w:marRight w:val="0"/>
          <w:marTop w:val="0"/>
          <w:marBottom w:val="0"/>
          <w:divBdr>
            <w:top w:val="none" w:sz="0" w:space="0" w:color="auto"/>
            <w:left w:val="none" w:sz="0" w:space="0" w:color="auto"/>
            <w:bottom w:val="none" w:sz="0" w:space="0" w:color="auto"/>
            <w:right w:val="none" w:sz="0" w:space="0" w:color="auto"/>
          </w:divBdr>
        </w:div>
        <w:div w:id="1895774192">
          <w:marLeft w:val="640"/>
          <w:marRight w:val="0"/>
          <w:marTop w:val="0"/>
          <w:marBottom w:val="0"/>
          <w:divBdr>
            <w:top w:val="none" w:sz="0" w:space="0" w:color="auto"/>
            <w:left w:val="none" w:sz="0" w:space="0" w:color="auto"/>
            <w:bottom w:val="none" w:sz="0" w:space="0" w:color="auto"/>
            <w:right w:val="none" w:sz="0" w:space="0" w:color="auto"/>
          </w:divBdr>
        </w:div>
        <w:div w:id="479005649">
          <w:marLeft w:val="640"/>
          <w:marRight w:val="0"/>
          <w:marTop w:val="0"/>
          <w:marBottom w:val="0"/>
          <w:divBdr>
            <w:top w:val="none" w:sz="0" w:space="0" w:color="auto"/>
            <w:left w:val="none" w:sz="0" w:space="0" w:color="auto"/>
            <w:bottom w:val="none" w:sz="0" w:space="0" w:color="auto"/>
            <w:right w:val="none" w:sz="0" w:space="0" w:color="auto"/>
          </w:divBdr>
        </w:div>
        <w:div w:id="1561868601">
          <w:marLeft w:val="640"/>
          <w:marRight w:val="0"/>
          <w:marTop w:val="0"/>
          <w:marBottom w:val="0"/>
          <w:divBdr>
            <w:top w:val="none" w:sz="0" w:space="0" w:color="auto"/>
            <w:left w:val="none" w:sz="0" w:space="0" w:color="auto"/>
            <w:bottom w:val="none" w:sz="0" w:space="0" w:color="auto"/>
            <w:right w:val="none" w:sz="0" w:space="0" w:color="auto"/>
          </w:divBdr>
        </w:div>
        <w:div w:id="1641769337">
          <w:marLeft w:val="640"/>
          <w:marRight w:val="0"/>
          <w:marTop w:val="0"/>
          <w:marBottom w:val="0"/>
          <w:divBdr>
            <w:top w:val="none" w:sz="0" w:space="0" w:color="auto"/>
            <w:left w:val="none" w:sz="0" w:space="0" w:color="auto"/>
            <w:bottom w:val="none" w:sz="0" w:space="0" w:color="auto"/>
            <w:right w:val="none" w:sz="0" w:space="0" w:color="auto"/>
          </w:divBdr>
        </w:div>
        <w:div w:id="2034266106">
          <w:marLeft w:val="640"/>
          <w:marRight w:val="0"/>
          <w:marTop w:val="0"/>
          <w:marBottom w:val="0"/>
          <w:divBdr>
            <w:top w:val="none" w:sz="0" w:space="0" w:color="auto"/>
            <w:left w:val="none" w:sz="0" w:space="0" w:color="auto"/>
            <w:bottom w:val="none" w:sz="0" w:space="0" w:color="auto"/>
            <w:right w:val="none" w:sz="0" w:space="0" w:color="auto"/>
          </w:divBdr>
        </w:div>
        <w:div w:id="1963221097">
          <w:marLeft w:val="640"/>
          <w:marRight w:val="0"/>
          <w:marTop w:val="0"/>
          <w:marBottom w:val="0"/>
          <w:divBdr>
            <w:top w:val="none" w:sz="0" w:space="0" w:color="auto"/>
            <w:left w:val="none" w:sz="0" w:space="0" w:color="auto"/>
            <w:bottom w:val="none" w:sz="0" w:space="0" w:color="auto"/>
            <w:right w:val="none" w:sz="0" w:space="0" w:color="auto"/>
          </w:divBdr>
        </w:div>
        <w:div w:id="1340502644">
          <w:marLeft w:val="640"/>
          <w:marRight w:val="0"/>
          <w:marTop w:val="0"/>
          <w:marBottom w:val="0"/>
          <w:divBdr>
            <w:top w:val="none" w:sz="0" w:space="0" w:color="auto"/>
            <w:left w:val="none" w:sz="0" w:space="0" w:color="auto"/>
            <w:bottom w:val="none" w:sz="0" w:space="0" w:color="auto"/>
            <w:right w:val="none" w:sz="0" w:space="0" w:color="auto"/>
          </w:divBdr>
        </w:div>
        <w:div w:id="1667325616">
          <w:marLeft w:val="640"/>
          <w:marRight w:val="0"/>
          <w:marTop w:val="0"/>
          <w:marBottom w:val="0"/>
          <w:divBdr>
            <w:top w:val="none" w:sz="0" w:space="0" w:color="auto"/>
            <w:left w:val="none" w:sz="0" w:space="0" w:color="auto"/>
            <w:bottom w:val="none" w:sz="0" w:space="0" w:color="auto"/>
            <w:right w:val="none" w:sz="0" w:space="0" w:color="auto"/>
          </w:divBdr>
        </w:div>
        <w:div w:id="812261677">
          <w:marLeft w:val="640"/>
          <w:marRight w:val="0"/>
          <w:marTop w:val="0"/>
          <w:marBottom w:val="0"/>
          <w:divBdr>
            <w:top w:val="none" w:sz="0" w:space="0" w:color="auto"/>
            <w:left w:val="none" w:sz="0" w:space="0" w:color="auto"/>
            <w:bottom w:val="none" w:sz="0" w:space="0" w:color="auto"/>
            <w:right w:val="none" w:sz="0" w:space="0" w:color="auto"/>
          </w:divBdr>
        </w:div>
        <w:div w:id="1262881224">
          <w:marLeft w:val="640"/>
          <w:marRight w:val="0"/>
          <w:marTop w:val="0"/>
          <w:marBottom w:val="0"/>
          <w:divBdr>
            <w:top w:val="none" w:sz="0" w:space="0" w:color="auto"/>
            <w:left w:val="none" w:sz="0" w:space="0" w:color="auto"/>
            <w:bottom w:val="none" w:sz="0" w:space="0" w:color="auto"/>
            <w:right w:val="none" w:sz="0" w:space="0" w:color="auto"/>
          </w:divBdr>
        </w:div>
        <w:div w:id="915165437">
          <w:marLeft w:val="640"/>
          <w:marRight w:val="0"/>
          <w:marTop w:val="0"/>
          <w:marBottom w:val="0"/>
          <w:divBdr>
            <w:top w:val="none" w:sz="0" w:space="0" w:color="auto"/>
            <w:left w:val="none" w:sz="0" w:space="0" w:color="auto"/>
            <w:bottom w:val="none" w:sz="0" w:space="0" w:color="auto"/>
            <w:right w:val="none" w:sz="0" w:space="0" w:color="auto"/>
          </w:divBdr>
        </w:div>
        <w:div w:id="357237856">
          <w:marLeft w:val="640"/>
          <w:marRight w:val="0"/>
          <w:marTop w:val="0"/>
          <w:marBottom w:val="0"/>
          <w:divBdr>
            <w:top w:val="none" w:sz="0" w:space="0" w:color="auto"/>
            <w:left w:val="none" w:sz="0" w:space="0" w:color="auto"/>
            <w:bottom w:val="none" w:sz="0" w:space="0" w:color="auto"/>
            <w:right w:val="none" w:sz="0" w:space="0" w:color="auto"/>
          </w:divBdr>
        </w:div>
        <w:div w:id="1930503040">
          <w:marLeft w:val="640"/>
          <w:marRight w:val="0"/>
          <w:marTop w:val="0"/>
          <w:marBottom w:val="0"/>
          <w:divBdr>
            <w:top w:val="none" w:sz="0" w:space="0" w:color="auto"/>
            <w:left w:val="none" w:sz="0" w:space="0" w:color="auto"/>
            <w:bottom w:val="none" w:sz="0" w:space="0" w:color="auto"/>
            <w:right w:val="none" w:sz="0" w:space="0" w:color="auto"/>
          </w:divBdr>
        </w:div>
        <w:div w:id="1899515082">
          <w:marLeft w:val="640"/>
          <w:marRight w:val="0"/>
          <w:marTop w:val="0"/>
          <w:marBottom w:val="0"/>
          <w:divBdr>
            <w:top w:val="none" w:sz="0" w:space="0" w:color="auto"/>
            <w:left w:val="none" w:sz="0" w:space="0" w:color="auto"/>
            <w:bottom w:val="none" w:sz="0" w:space="0" w:color="auto"/>
            <w:right w:val="none" w:sz="0" w:space="0" w:color="auto"/>
          </w:divBdr>
        </w:div>
        <w:div w:id="99303757">
          <w:marLeft w:val="640"/>
          <w:marRight w:val="0"/>
          <w:marTop w:val="0"/>
          <w:marBottom w:val="0"/>
          <w:divBdr>
            <w:top w:val="none" w:sz="0" w:space="0" w:color="auto"/>
            <w:left w:val="none" w:sz="0" w:space="0" w:color="auto"/>
            <w:bottom w:val="none" w:sz="0" w:space="0" w:color="auto"/>
            <w:right w:val="none" w:sz="0" w:space="0" w:color="auto"/>
          </w:divBdr>
        </w:div>
        <w:div w:id="1141079057">
          <w:marLeft w:val="640"/>
          <w:marRight w:val="0"/>
          <w:marTop w:val="0"/>
          <w:marBottom w:val="0"/>
          <w:divBdr>
            <w:top w:val="none" w:sz="0" w:space="0" w:color="auto"/>
            <w:left w:val="none" w:sz="0" w:space="0" w:color="auto"/>
            <w:bottom w:val="none" w:sz="0" w:space="0" w:color="auto"/>
            <w:right w:val="none" w:sz="0" w:space="0" w:color="auto"/>
          </w:divBdr>
        </w:div>
        <w:div w:id="1326014214">
          <w:marLeft w:val="640"/>
          <w:marRight w:val="0"/>
          <w:marTop w:val="0"/>
          <w:marBottom w:val="0"/>
          <w:divBdr>
            <w:top w:val="none" w:sz="0" w:space="0" w:color="auto"/>
            <w:left w:val="none" w:sz="0" w:space="0" w:color="auto"/>
            <w:bottom w:val="none" w:sz="0" w:space="0" w:color="auto"/>
            <w:right w:val="none" w:sz="0" w:space="0" w:color="auto"/>
          </w:divBdr>
        </w:div>
        <w:div w:id="2055158897">
          <w:marLeft w:val="640"/>
          <w:marRight w:val="0"/>
          <w:marTop w:val="0"/>
          <w:marBottom w:val="0"/>
          <w:divBdr>
            <w:top w:val="none" w:sz="0" w:space="0" w:color="auto"/>
            <w:left w:val="none" w:sz="0" w:space="0" w:color="auto"/>
            <w:bottom w:val="none" w:sz="0" w:space="0" w:color="auto"/>
            <w:right w:val="none" w:sz="0" w:space="0" w:color="auto"/>
          </w:divBdr>
        </w:div>
        <w:div w:id="1259413238">
          <w:marLeft w:val="640"/>
          <w:marRight w:val="0"/>
          <w:marTop w:val="0"/>
          <w:marBottom w:val="0"/>
          <w:divBdr>
            <w:top w:val="none" w:sz="0" w:space="0" w:color="auto"/>
            <w:left w:val="none" w:sz="0" w:space="0" w:color="auto"/>
            <w:bottom w:val="none" w:sz="0" w:space="0" w:color="auto"/>
            <w:right w:val="none" w:sz="0" w:space="0" w:color="auto"/>
          </w:divBdr>
        </w:div>
        <w:div w:id="1421292676">
          <w:marLeft w:val="640"/>
          <w:marRight w:val="0"/>
          <w:marTop w:val="0"/>
          <w:marBottom w:val="0"/>
          <w:divBdr>
            <w:top w:val="none" w:sz="0" w:space="0" w:color="auto"/>
            <w:left w:val="none" w:sz="0" w:space="0" w:color="auto"/>
            <w:bottom w:val="none" w:sz="0" w:space="0" w:color="auto"/>
            <w:right w:val="none" w:sz="0" w:space="0" w:color="auto"/>
          </w:divBdr>
        </w:div>
        <w:div w:id="960383269">
          <w:marLeft w:val="640"/>
          <w:marRight w:val="0"/>
          <w:marTop w:val="0"/>
          <w:marBottom w:val="0"/>
          <w:divBdr>
            <w:top w:val="none" w:sz="0" w:space="0" w:color="auto"/>
            <w:left w:val="none" w:sz="0" w:space="0" w:color="auto"/>
            <w:bottom w:val="none" w:sz="0" w:space="0" w:color="auto"/>
            <w:right w:val="none" w:sz="0" w:space="0" w:color="auto"/>
          </w:divBdr>
        </w:div>
        <w:div w:id="1018628381">
          <w:marLeft w:val="640"/>
          <w:marRight w:val="0"/>
          <w:marTop w:val="0"/>
          <w:marBottom w:val="0"/>
          <w:divBdr>
            <w:top w:val="none" w:sz="0" w:space="0" w:color="auto"/>
            <w:left w:val="none" w:sz="0" w:space="0" w:color="auto"/>
            <w:bottom w:val="none" w:sz="0" w:space="0" w:color="auto"/>
            <w:right w:val="none" w:sz="0" w:space="0" w:color="auto"/>
          </w:divBdr>
        </w:div>
        <w:div w:id="491682372">
          <w:marLeft w:val="640"/>
          <w:marRight w:val="0"/>
          <w:marTop w:val="0"/>
          <w:marBottom w:val="0"/>
          <w:divBdr>
            <w:top w:val="none" w:sz="0" w:space="0" w:color="auto"/>
            <w:left w:val="none" w:sz="0" w:space="0" w:color="auto"/>
            <w:bottom w:val="none" w:sz="0" w:space="0" w:color="auto"/>
            <w:right w:val="none" w:sz="0" w:space="0" w:color="auto"/>
          </w:divBdr>
        </w:div>
        <w:div w:id="505560970">
          <w:marLeft w:val="640"/>
          <w:marRight w:val="0"/>
          <w:marTop w:val="0"/>
          <w:marBottom w:val="0"/>
          <w:divBdr>
            <w:top w:val="none" w:sz="0" w:space="0" w:color="auto"/>
            <w:left w:val="none" w:sz="0" w:space="0" w:color="auto"/>
            <w:bottom w:val="none" w:sz="0" w:space="0" w:color="auto"/>
            <w:right w:val="none" w:sz="0" w:space="0" w:color="auto"/>
          </w:divBdr>
        </w:div>
        <w:div w:id="725685481">
          <w:marLeft w:val="640"/>
          <w:marRight w:val="0"/>
          <w:marTop w:val="0"/>
          <w:marBottom w:val="0"/>
          <w:divBdr>
            <w:top w:val="none" w:sz="0" w:space="0" w:color="auto"/>
            <w:left w:val="none" w:sz="0" w:space="0" w:color="auto"/>
            <w:bottom w:val="none" w:sz="0" w:space="0" w:color="auto"/>
            <w:right w:val="none" w:sz="0" w:space="0" w:color="auto"/>
          </w:divBdr>
        </w:div>
        <w:div w:id="1049038703">
          <w:marLeft w:val="640"/>
          <w:marRight w:val="0"/>
          <w:marTop w:val="0"/>
          <w:marBottom w:val="0"/>
          <w:divBdr>
            <w:top w:val="none" w:sz="0" w:space="0" w:color="auto"/>
            <w:left w:val="none" w:sz="0" w:space="0" w:color="auto"/>
            <w:bottom w:val="none" w:sz="0" w:space="0" w:color="auto"/>
            <w:right w:val="none" w:sz="0" w:space="0" w:color="auto"/>
          </w:divBdr>
        </w:div>
        <w:div w:id="360281023">
          <w:marLeft w:val="640"/>
          <w:marRight w:val="0"/>
          <w:marTop w:val="0"/>
          <w:marBottom w:val="0"/>
          <w:divBdr>
            <w:top w:val="none" w:sz="0" w:space="0" w:color="auto"/>
            <w:left w:val="none" w:sz="0" w:space="0" w:color="auto"/>
            <w:bottom w:val="none" w:sz="0" w:space="0" w:color="auto"/>
            <w:right w:val="none" w:sz="0" w:space="0" w:color="auto"/>
          </w:divBdr>
        </w:div>
        <w:div w:id="467862026">
          <w:marLeft w:val="640"/>
          <w:marRight w:val="0"/>
          <w:marTop w:val="0"/>
          <w:marBottom w:val="0"/>
          <w:divBdr>
            <w:top w:val="none" w:sz="0" w:space="0" w:color="auto"/>
            <w:left w:val="none" w:sz="0" w:space="0" w:color="auto"/>
            <w:bottom w:val="none" w:sz="0" w:space="0" w:color="auto"/>
            <w:right w:val="none" w:sz="0" w:space="0" w:color="auto"/>
          </w:divBdr>
        </w:div>
        <w:div w:id="1353264930">
          <w:marLeft w:val="640"/>
          <w:marRight w:val="0"/>
          <w:marTop w:val="0"/>
          <w:marBottom w:val="0"/>
          <w:divBdr>
            <w:top w:val="none" w:sz="0" w:space="0" w:color="auto"/>
            <w:left w:val="none" w:sz="0" w:space="0" w:color="auto"/>
            <w:bottom w:val="none" w:sz="0" w:space="0" w:color="auto"/>
            <w:right w:val="none" w:sz="0" w:space="0" w:color="auto"/>
          </w:divBdr>
        </w:div>
        <w:div w:id="1066953175">
          <w:marLeft w:val="640"/>
          <w:marRight w:val="0"/>
          <w:marTop w:val="0"/>
          <w:marBottom w:val="0"/>
          <w:divBdr>
            <w:top w:val="none" w:sz="0" w:space="0" w:color="auto"/>
            <w:left w:val="none" w:sz="0" w:space="0" w:color="auto"/>
            <w:bottom w:val="none" w:sz="0" w:space="0" w:color="auto"/>
            <w:right w:val="none" w:sz="0" w:space="0" w:color="auto"/>
          </w:divBdr>
        </w:div>
        <w:div w:id="111216881">
          <w:marLeft w:val="640"/>
          <w:marRight w:val="0"/>
          <w:marTop w:val="0"/>
          <w:marBottom w:val="0"/>
          <w:divBdr>
            <w:top w:val="none" w:sz="0" w:space="0" w:color="auto"/>
            <w:left w:val="none" w:sz="0" w:space="0" w:color="auto"/>
            <w:bottom w:val="none" w:sz="0" w:space="0" w:color="auto"/>
            <w:right w:val="none" w:sz="0" w:space="0" w:color="auto"/>
          </w:divBdr>
        </w:div>
        <w:div w:id="2139295150">
          <w:marLeft w:val="640"/>
          <w:marRight w:val="0"/>
          <w:marTop w:val="0"/>
          <w:marBottom w:val="0"/>
          <w:divBdr>
            <w:top w:val="none" w:sz="0" w:space="0" w:color="auto"/>
            <w:left w:val="none" w:sz="0" w:space="0" w:color="auto"/>
            <w:bottom w:val="none" w:sz="0" w:space="0" w:color="auto"/>
            <w:right w:val="none" w:sz="0" w:space="0" w:color="auto"/>
          </w:divBdr>
        </w:div>
        <w:div w:id="1698848740">
          <w:marLeft w:val="640"/>
          <w:marRight w:val="0"/>
          <w:marTop w:val="0"/>
          <w:marBottom w:val="0"/>
          <w:divBdr>
            <w:top w:val="none" w:sz="0" w:space="0" w:color="auto"/>
            <w:left w:val="none" w:sz="0" w:space="0" w:color="auto"/>
            <w:bottom w:val="none" w:sz="0" w:space="0" w:color="auto"/>
            <w:right w:val="none" w:sz="0" w:space="0" w:color="auto"/>
          </w:divBdr>
        </w:div>
        <w:div w:id="1155143904">
          <w:marLeft w:val="640"/>
          <w:marRight w:val="0"/>
          <w:marTop w:val="0"/>
          <w:marBottom w:val="0"/>
          <w:divBdr>
            <w:top w:val="none" w:sz="0" w:space="0" w:color="auto"/>
            <w:left w:val="none" w:sz="0" w:space="0" w:color="auto"/>
            <w:bottom w:val="none" w:sz="0" w:space="0" w:color="auto"/>
            <w:right w:val="none" w:sz="0" w:space="0" w:color="auto"/>
          </w:divBdr>
        </w:div>
        <w:div w:id="1354071660">
          <w:marLeft w:val="640"/>
          <w:marRight w:val="0"/>
          <w:marTop w:val="0"/>
          <w:marBottom w:val="0"/>
          <w:divBdr>
            <w:top w:val="none" w:sz="0" w:space="0" w:color="auto"/>
            <w:left w:val="none" w:sz="0" w:space="0" w:color="auto"/>
            <w:bottom w:val="none" w:sz="0" w:space="0" w:color="auto"/>
            <w:right w:val="none" w:sz="0" w:space="0" w:color="auto"/>
          </w:divBdr>
        </w:div>
        <w:div w:id="668942191">
          <w:marLeft w:val="640"/>
          <w:marRight w:val="0"/>
          <w:marTop w:val="0"/>
          <w:marBottom w:val="0"/>
          <w:divBdr>
            <w:top w:val="none" w:sz="0" w:space="0" w:color="auto"/>
            <w:left w:val="none" w:sz="0" w:space="0" w:color="auto"/>
            <w:bottom w:val="none" w:sz="0" w:space="0" w:color="auto"/>
            <w:right w:val="none" w:sz="0" w:space="0" w:color="auto"/>
          </w:divBdr>
        </w:div>
        <w:div w:id="322322619">
          <w:marLeft w:val="640"/>
          <w:marRight w:val="0"/>
          <w:marTop w:val="0"/>
          <w:marBottom w:val="0"/>
          <w:divBdr>
            <w:top w:val="none" w:sz="0" w:space="0" w:color="auto"/>
            <w:left w:val="none" w:sz="0" w:space="0" w:color="auto"/>
            <w:bottom w:val="none" w:sz="0" w:space="0" w:color="auto"/>
            <w:right w:val="none" w:sz="0" w:space="0" w:color="auto"/>
          </w:divBdr>
        </w:div>
        <w:div w:id="1520660916">
          <w:marLeft w:val="640"/>
          <w:marRight w:val="0"/>
          <w:marTop w:val="0"/>
          <w:marBottom w:val="0"/>
          <w:divBdr>
            <w:top w:val="none" w:sz="0" w:space="0" w:color="auto"/>
            <w:left w:val="none" w:sz="0" w:space="0" w:color="auto"/>
            <w:bottom w:val="none" w:sz="0" w:space="0" w:color="auto"/>
            <w:right w:val="none" w:sz="0" w:space="0" w:color="auto"/>
          </w:divBdr>
        </w:div>
        <w:div w:id="552080606">
          <w:marLeft w:val="640"/>
          <w:marRight w:val="0"/>
          <w:marTop w:val="0"/>
          <w:marBottom w:val="0"/>
          <w:divBdr>
            <w:top w:val="none" w:sz="0" w:space="0" w:color="auto"/>
            <w:left w:val="none" w:sz="0" w:space="0" w:color="auto"/>
            <w:bottom w:val="none" w:sz="0" w:space="0" w:color="auto"/>
            <w:right w:val="none" w:sz="0" w:space="0" w:color="auto"/>
          </w:divBdr>
        </w:div>
        <w:div w:id="586236407">
          <w:marLeft w:val="640"/>
          <w:marRight w:val="0"/>
          <w:marTop w:val="0"/>
          <w:marBottom w:val="0"/>
          <w:divBdr>
            <w:top w:val="none" w:sz="0" w:space="0" w:color="auto"/>
            <w:left w:val="none" w:sz="0" w:space="0" w:color="auto"/>
            <w:bottom w:val="none" w:sz="0" w:space="0" w:color="auto"/>
            <w:right w:val="none" w:sz="0" w:space="0" w:color="auto"/>
          </w:divBdr>
        </w:div>
        <w:div w:id="970787670">
          <w:marLeft w:val="640"/>
          <w:marRight w:val="0"/>
          <w:marTop w:val="0"/>
          <w:marBottom w:val="0"/>
          <w:divBdr>
            <w:top w:val="none" w:sz="0" w:space="0" w:color="auto"/>
            <w:left w:val="none" w:sz="0" w:space="0" w:color="auto"/>
            <w:bottom w:val="none" w:sz="0" w:space="0" w:color="auto"/>
            <w:right w:val="none" w:sz="0" w:space="0" w:color="auto"/>
          </w:divBdr>
        </w:div>
        <w:div w:id="1553031235">
          <w:marLeft w:val="640"/>
          <w:marRight w:val="0"/>
          <w:marTop w:val="0"/>
          <w:marBottom w:val="0"/>
          <w:divBdr>
            <w:top w:val="none" w:sz="0" w:space="0" w:color="auto"/>
            <w:left w:val="none" w:sz="0" w:space="0" w:color="auto"/>
            <w:bottom w:val="none" w:sz="0" w:space="0" w:color="auto"/>
            <w:right w:val="none" w:sz="0" w:space="0" w:color="auto"/>
          </w:divBdr>
        </w:div>
        <w:div w:id="2078817217">
          <w:marLeft w:val="640"/>
          <w:marRight w:val="0"/>
          <w:marTop w:val="0"/>
          <w:marBottom w:val="0"/>
          <w:divBdr>
            <w:top w:val="none" w:sz="0" w:space="0" w:color="auto"/>
            <w:left w:val="none" w:sz="0" w:space="0" w:color="auto"/>
            <w:bottom w:val="none" w:sz="0" w:space="0" w:color="auto"/>
            <w:right w:val="none" w:sz="0" w:space="0" w:color="auto"/>
          </w:divBdr>
        </w:div>
        <w:div w:id="2085952516">
          <w:marLeft w:val="640"/>
          <w:marRight w:val="0"/>
          <w:marTop w:val="0"/>
          <w:marBottom w:val="0"/>
          <w:divBdr>
            <w:top w:val="none" w:sz="0" w:space="0" w:color="auto"/>
            <w:left w:val="none" w:sz="0" w:space="0" w:color="auto"/>
            <w:bottom w:val="none" w:sz="0" w:space="0" w:color="auto"/>
            <w:right w:val="none" w:sz="0" w:space="0" w:color="auto"/>
          </w:divBdr>
        </w:div>
        <w:div w:id="1131826973">
          <w:marLeft w:val="640"/>
          <w:marRight w:val="0"/>
          <w:marTop w:val="0"/>
          <w:marBottom w:val="0"/>
          <w:divBdr>
            <w:top w:val="none" w:sz="0" w:space="0" w:color="auto"/>
            <w:left w:val="none" w:sz="0" w:space="0" w:color="auto"/>
            <w:bottom w:val="none" w:sz="0" w:space="0" w:color="auto"/>
            <w:right w:val="none" w:sz="0" w:space="0" w:color="auto"/>
          </w:divBdr>
        </w:div>
        <w:div w:id="846601590">
          <w:marLeft w:val="640"/>
          <w:marRight w:val="0"/>
          <w:marTop w:val="0"/>
          <w:marBottom w:val="0"/>
          <w:divBdr>
            <w:top w:val="none" w:sz="0" w:space="0" w:color="auto"/>
            <w:left w:val="none" w:sz="0" w:space="0" w:color="auto"/>
            <w:bottom w:val="none" w:sz="0" w:space="0" w:color="auto"/>
            <w:right w:val="none" w:sz="0" w:space="0" w:color="auto"/>
          </w:divBdr>
        </w:div>
        <w:div w:id="1048798955">
          <w:marLeft w:val="640"/>
          <w:marRight w:val="0"/>
          <w:marTop w:val="0"/>
          <w:marBottom w:val="0"/>
          <w:divBdr>
            <w:top w:val="none" w:sz="0" w:space="0" w:color="auto"/>
            <w:left w:val="none" w:sz="0" w:space="0" w:color="auto"/>
            <w:bottom w:val="none" w:sz="0" w:space="0" w:color="auto"/>
            <w:right w:val="none" w:sz="0" w:space="0" w:color="auto"/>
          </w:divBdr>
        </w:div>
        <w:div w:id="1669286739">
          <w:marLeft w:val="640"/>
          <w:marRight w:val="0"/>
          <w:marTop w:val="0"/>
          <w:marBottom w:val="0"/>
          <w:divBdr>
            <w:top w:val="none" w:sz="0" w:space="0" w:color="auto"/>
            <w:left w:val="none" w:sz="0" w:space="0" w:color="auto"/>
            <w:bottom w:val="none" w:sz="0" w:space="0" w:color="auto"/>
            <w:right w:val="none" w:sz="0" w:space="0" w:color="auto"/>
          </w:divBdr>
        </w:div>
        <w:div w:id="1434007632">
          <w:marLeft w:val="640"/>
          <w:marRight w:val="0"/>
          <w:marTop w:val="0"/>
          <w:marBottom w:val="0"/>
          <w:divBdr>
            <w:top w:val="none" w:sz="0" w:space="0" w:color="auto"/>
            <w:left w:val="none" w:sz="0" w:space="0" w:color="auto"/>
            <w:bottom w:val="none" w:sz="0" w:space="0" w:color="auto"/>
            <w:right w:val="none" w:sz="0" w:space="0" w:color="auto"/>
          </w:divBdr>
        </w:div>
        <w:div w:id="1837725033">
          <w:marLeft w:val="640"/>
          <w:marRight w:val="0"/>
          <w:marTop w:val="0"/>
          <w:marBottom w:val="0"/>
          <w:divBdr>
            <w:top w:val="none" w:sz="0" w:space="0" w:color="auto"/>
            <w:left w:val="none" w:sz="0" w:space="0" w:color="auto"/>
            <w:bottom w:val="none" w:sz="0" w:space="0" w:color="auto"/>
            <w:right w:val="none" w:sz="0" w:space="0" w:color="auto"/>
          </w:divBdr>
        </w:div>
        <w:div w:id="1433815077">
          <w:marLeft w:val="640"/>
          <w:marRight w:val="0"/>
          <w:marTop w:val="0"/>
          <w:marBottom w:val="0"/>
          <w:divBdr>
            <w:top w:val="none" w:sz="0" w:space="0" w:color="auto"/>
            <w:left w:val="none" w:sz="0" w:space="0" w:color="auto"/>
            <w:bottom w:val="none" w:sz="0" w:space="0" w:color="auto"/>
            <w:right w:val="none" w:sz="0" w:space="0" w:color="auto"/>
          </w:divBdr>
        </w:div>
        <w:div w:id="1313632373">
          <w:marLeft w:val="640"/>
          <w:marRight w:val="0"/>
          <w:marTop w:val="0"/>
          <w:marBottom w:val="0"/>
          <w:divBdr>
            <w:top w:val="none" w:sz="0" w:space="0" w:color="auto"/>
            <w:left w:val="none" w:sz="0" w:space="0" w:color="auto"/>
            <w:bottom w:val="none" w:sz="0" w:space="0" w:color="auto"/>
            <w:right w:val="none" w:sz="0" w:space="0" w:color="auto"/>
          </w:divBdr>
        </w:div>
        <w:div w:id="1586458531">
          <w:marLeft w:val="640"/>
          <w:marRight w:val="0"/>
          <w:marTop w:val="0"/>
          <w:marBottom w:val="0"/>
          <w:divBdr>
            <w:top w:val="none" w:sz="0" w:space="0" w:color="auto"/>
            <w:left w:val="none" w:sz="0" w:space="0" w:color="auto"/>
            <w:bottom w:val="none" w:sz="0" w:space="0" w:color="auto"/>
            <w:right w:val="none" w:sz="0" w:space="0" w:color="auto"/>
          </w:divBdr>
        </w:div>
        <w:div w:id="1499614178">
          <w:marLeft w:val="640"/>
          <w:marRight w:val="0"/>
          <w:marTop w:val="0"/>
          <w:marBottom w:val="0"/>
          <w:divBdr>
            <w:top w:val="none" w:sz="0" w:space="0" w:color="auto"/>
            <w:left w:val="none" w:sz="0" w:space="0" w:color="auto"/>
            <w:bottom w:val="none" w:sz="0" w:space="0" w:color="auto"/>
            <w:right w:val="none" w:sz="0" w:space="0" w:color="auto"/>
          </w:divBdr>
        </w:div>
        <w:div w:id="735009534">
          <w:marLeft w:val="640"/>
          <w:marRight w:val="0"/>
          <w:marTop w:val="0"/>
          <w:marBottom w:val="0"/>
          <w:divBdr>
            <w:top w:val="none" w:sz="0" w:space="0" w:color="auto"/>
            <w:left w:val="none" w:sz="0" w:space="0" w:color="auto"/>
            <w:bottom w:val="none" w:sz="0" w:space="0" w:color="auto"/>
            <w:right w:val="none" w:sz="0" w:space="0" w:color="auto"/>
          </w:divBdr>
        </w:div>
        <w:div w:id="1652516818">
          <w:marLeft w:val="640"/>
          <w:marRight w:val="0"/>
          <w:marTop w:val="0"/>
          <w:marBottom w:val="0"/>
          <w:divBdr>
            <w:top w:val="none" w:sz="0" w:space="0" w:color="auto"/>
            <w:left w:val="none" w:sz="0" w:space="0" w:color="auto"/>
            <w:bottom w:val="none" w:sz="0" w:space="0" w:color="auto"/>
            <w:right w:val="none" w:sz="0" w:space="0" w:color="auto"/>
          </w:divBdr>
        </w:div>
        <w:div w:id="2024286019">
          <w:marLeft w:val="640"/>
          <w:marRight w:val="0"/>
          <w:marTop w:val="0"/>
          <w:marBottom w:val="0"/>
          <w:divBdr>
            <w:top w:val="none" w:sz="0" w:space="0" w:color="auto"/>
            <w:left w:val="none" w:sz="0" w:space="0" w:color="auto"/>
            <w:bottom w:val="none" w:sz="0" w:space="0" w:color="auto"/>
            <w:right w:val="none" w:sz="0" w:space="0" w:color="auto"/>
          </w:divBdr>
        </w:div>
        <w:div w:id="1257711598">
          <w:marLeft w:val="640"/>
          <w:marRight w:val="0"/>
          <w:marTop w:val="0"/>
          <w:marBottom w:val="0"/>
          <w:divBdr>
            <w:top w:val="none" w:sz="0" w:space="0" w:color="auto"/>
            <w:left w:val="none" w:sz="0" w:space="0" w:color="auto"/>
            <w:bottom w:val="none" w:sz="0" w:space="0" w:color="auto"/>
            <w:right w:val="none" w:sz="0" w:space="0" w:color="auto"/>
          </w:divBdr>
        </w:div>
        <w:div w:id="1893418184">
          <w:marLeft w:val="640"/>
          <w:marRight w:val="0"/>
          <w:marTop w:val="0"/>
          <w:marBottom w:val="0"/>
          <w:divBdr>
            <w:top w:val="none" w:sz="0" w:space="0" w:color="auto"/>
            <w:left w:val="none" w:sz="0" w:space="0" w:color="auto"/>
            <w:bottom w:val="none" w:sz="0" w:space="0" w:color="auto"/>
            <w:right w:val="none" w:sz="0" w:space="0" w:color="auto"/>
          </w:divBdr>
        </w:div>
        <w:div w:id="1471939626">
          <w:marLeft w:val="640"/>
          <w:marRight w:val="0"/>
          <w:marTop w:val="0"/>
          <w:marBottom w:val="0"/>
          <w:divBdr>
            <w:top w:val="none" w:sz="0" w:space="0" w:color="auto"/>
            <w:left w:val="none" w:sz="0" w:space="0" w:color="auto"/>
            <w:bottom w:val="none" w:sz="0" w:space="0" w:color="auto"/>
            <w:right w:val="none" w:sz="0" w:space="0" w:color="auto"/>
          </w:divBdr>
        </w:div>
      </w:divsChild>
    </w:div>
    <w:div w:id="1086076452">
      <w:bodyDiv w:val="1"/>
      <w:marLeft w:val="0"/>
      <w:marRight w:val="0"/>
      <w:marTop w:val="0"/>
      <w:marBottom w:val="0"/>
      <w:divBdr>
        <w:top w:val="none" w:sz="0" w:space="0" w:color="auto"/>
        <w:left w:val="none" w:sz="0" w:space="0" w:color="auto"/>
        <w:bottom w:val="none" w:sz="0" w:space="0" w:color="auto"/>
        <w:right w:val="none" w:sz="0" w:space="0" w:color="auto"/>
      </w:divBdr>
      <w:divsChild>
        <w:div w:id="782310639">
          <w:marLeft w:val="640"/>
          <w:marRight w:val="0"/>
          <w:marTop w:val="0"/>
          <w:marBottom w:val="0"/>
          <w:divBdr>
            <w:top w:val="none" w:sz="0" w:space="0" w:color="auto"/>
            <w:left w:val="none" w:sz="0" w:space="0" w:color="auto"/>
            <w:bottom w:val="none" w:sz="0" w:space="0" w:color="auto"/>
            <w:right w:val="none" w:sz="0" w:space="0" w:color="auto"/>
          </w:divBdr>
        </w:div>
        <w:div w:id="331839838">
          <w:marLeft w:val="640"/>
          <w:marRight w:val="0"/>
          <w:marTop w:val="0"/>
          <w:marBottom w:val="0"/>
          <w:divBdr>
            <w:top w:val="none" w:sz="0" w:space="0" w:color="auto"/>
            <w:left w:val="none" w:sz="0" w:space="0" w:color="auto"/>
            <w:bottom w:val="none" w:sz="0" w:space="0" w:color="auto"/>
            <w:right w:val="none" w:sz="0" w:space="0" w:color="auto"/>
          </w:divBdr>
        </w:div>
        <w:div w:id="892619659">
          <w:marLeft w:val="640"/>
          <w:marRight w:val="0"/>
          <w:marTop w:val="0"/>
          <w:marBottom w:val="0"/>
          <w:divBdr>
            <w:top w:val="none" w:sz="0" w:space="0" w:color="auto"/>
            <w:left w:val="none" w:sz="0" w:space="0" w:color="auto"/>
            <w:bottom w:val="none" w:sz="0" w:space="0" w:color="auto"/>
            <w:right w:val="none" w:sz="0" w:space="0" w:color="auto"/>
          </w:divBdr>
        </w:div>
        <w:div w:id="809052021">
          <w:marLeft w:val="640"/>
          <w:marRight w:val="0"/>
          <w:marTop w:val="0"/>
          <w:marBottom w:val="0"/>
          <w:divBdr>
            <w:top w:val="none" w:sz="0" w:space="0" w:color="auto"/>
            <w:left w:val="none" w:sz="0" w:space="0" w:color="auto"/>
            <w:bottom w:val="none" w:sz="0" w:space="0" w:color="auto"/>
            <w:right w:val="none" w:sz="0" w:space="0" w:color="auto"/>
          </w:divBdr>
        </w:div>
        <w:div w:id="989408718">
          <w:marLeft w:val="640"/>
          <w:marRight w:val="0"/>
          <w:marTop w:val="0"/>
          <w:marBottom w:val="0"/>
          <w:divBdr>
            <w:top w:val="none" w:sz="0" w:space="0" w:color="auto"/>
            <w:left w:val="none" w:sz="0" w:space="0" w:color="auto"/>
            <w:bottom w:val="none" w:sz="0" w:space="0" w:color="auto"/>
            <w:right w:val="none" w:sz="0" w:space="0" w:color="auto"/>
          </w:divBdr>
        </w:div>
        <w:div w:id="1216503754">
          <w:marLeft w:val="640"/>
          <w:marRight w:val="0"/>
          <w:marTop w:val="0"/>
          <w:marBottom w:val="0"/>
          <w:divBdr>
            <w:top w:val="none" w:sz="0" w:space="0" w:color="auto"/>
            <w:left w:val="none" w:sz="0" w:space="0" w:color="auto"/>
            <w:bottom w:val="none" w:sz="0" w:space="0" w:color="auto"/>
            <w:right w:val="none" w:sz="0" w:space="0" w:color="auto"/>
          </w:divBdr>
        </w:div>
        <w:div w:id="2118408295">
          <w:marLeft w:val="640"/>
          <w:marRight w:val="0"/>
          <w:marTop w:val="0"/>
          <w:marBottom w:val="0"/>
          <w:divBdr>
            <w:top w:val="none" w:sz="0" w:space="0" w:color="auto"/>
            <w:left w:val="none" w:sz="0" w:space="0" w:color="auto"/>
            <w:bottom w:val="none" w:sz="0" w:space="0" w:color="auto"/>
            <w:right w:val="none" w:sz="0" w:space="0" w:color="auto"/>
          </w:divBdr>
        </w:div>
        <w:div w:id="7609829">
          <w:marLeft w:val="640"/>
          <w:marRight w:val="0"/>
          <w:marTop w:val="0"/>
          <w:marBottom w:val="0"/>
          <w:divBdr>
            <w:top w:val="none" w:sz="0" w:space="0" w:color="auto"/>
            <w:left w:val="none" w:sz="0" w:space="0" w:color="auto"/>
            <w:bottom w:val="none" w:sz="0" w:space="0" w:color="auto"/>
            <w:right w:val="none" w:sz="0" w:space="0" w:color="auto"/>
          </w:divBdr>
        </w:div>
        <w:div w:id="1809323767">
          <w:marLeft w:val="640"/>
          <w:marRight w:val="0"/>
          <w:marTop w:val="0"/>
          <w:marBottom w:val="0"/>
          <w:divBdr>
            <w:top w:val="none" w:sz="0" w:space="0" w:color="auto"/>
            <w:left w:val="none" w:sz="0" w:space="0" w:color="auto"/>
            <w:bottom w:val="none" w:sz="0" w:space="0" w:color="auto"/>
            <w:right w:val="none" w:sz="0" w:space="0" w:color="auto"/>
          </w:divBdr>
        </w:div>
        <w:div w:id="60104704">
          <w:marLeft w:val="640"/>
          <w:marRight w:val="0"/>
          <w:marTop w:val="0"/>
          <w:marBottom w:val="0"/>
          <w:divBdr>
            <w:top w:val="none" w:sz="0" w:space="0" w:color="auto"/>
            <w:left w:val="none" w:sz="0" w:space="0" w:color="auto"/>
            <w:bottom w:val="none" w:sz="0" w:space="0" w:color="auto"/>
            <w:right w:val="none" w:sz="0" w:space="0" w:color="auto"/>
          </w:divBdr>
        </w:div>
        <w:div w:id="892230291">
          <w:marLeft w:val="640"/>
          <w:marRight w:val="0"/>
          <w:marTop w:val="0"/>
          <w:marBottom w:val="0"/>
          <w:divBdr>
            <w:top w:val="none" w:sz="0" w:space="0" w:color="auto"/>
            <w:left w:val="none" w:sz="0" w:space="0" w:color="auto"/>
            <w:bottom w:val="none" w:sz="0" w:space="0" w:color="auto"/>
            <w:right w:val="none" w:sz="0" w:space="0" w:color="auto"/>
          </w:divBdr>
        </w:div>
        <w:div w:id="1656564953">
          <w:marLeft w:val="640"/>
          <w:marRight w:val="0"/>
          <w:marTop w:val="0"/>
          <w:marBottom w:val="0"/>
          <w:divBdr>
            <w:top w:val="none" w:sz="0" w:space="0" w:color="auto"/>
            <w:left w:val="none" w:sz="0" w:space="0" w:color="auto"/>
            <w:bottom w:val="none" w:sz="0" w:space="0" w:color="auto"/>
            <w:right w:val="none" w:sz="0" w:space="0" w:color="auto"/>
          </w:divBdr>
        </w:div>
        <w:div w:id="131334704">
          <w:marLeft w:val="640"/>
          <w:marRight w:val="0"/>
          <w:marTop w:val="0"/>
          <w:marBottom w:val="0"/>
          <w:divBdr>
            <w:top w:val="none" w:sz="0" w:space="0" w:color="auto"/>
            <w:left w:val="none" w:sz="0" w:space="0" w:color="auto"/>
            <w:bottom w:val="none" w:sz="0" w:space="0" w:color="auto"/>
            <w:right w:val="none" w:sz="0" w:space="0" w:color="auto"/>
          </w:divBdr>
        </w:div>
        <w:div w:id="1665931359">
          <w:marLeft w:val="640"/>
          <w:marRight w:val="0"/>
          <w:marTop w:val="0"/>
          <w:marBottom w:val="0"/>
          <w:divBdr>
            <w:top w:val="none" w:sz="0" w:space="0" w:color="auto"/>
            <w:left w:val="none" w:sz="0" w:space="0" w:color="auto"/>
            <w:bottom w:val="none" w:sz="0" w:space="0" w:color="auto"/>
            <w:right w:val="none" w:sz="0" w:space="0" w:color="auto"/>
          </w:divBdr>
        </w:div>
        <w:div w:id="2114402132">
          <w:marLeft w:val="640"/>
          <w:marRight w:val="0"/>
          <w:marTop w:val="0"/>
          <w:marBottom w:val="0"/>
          <w:divBdr>
            <w:top w:val="none" w:sz="0" w:space="0" w:color="auto"/>
            <w:left w:val="none" w:sz="0" w:space="0" w:color="auto"/>
            <w:bottom w:val="none" w:sz="0" w:space="0" w:color="auto"/>
            <w:right w:val="none" w:sz="0" w:space="0" w:color="auto"/>
          </w:divBdr>
        </w:div>
        <w:div w:id="531114500">
          <w:marLeft w:val="640"/>
          <w:marRight w:val="0"/>
          <w:marTop w:val="0"/>
          <w:marBottom w:val="0"/>
          <w:divBdr>
            <w:top w:val="none" w:sz="0" w:space="0" w:color="auto"/>
            <w:left w:val="none" w:sz="0" w:space="0" w:color="auto"/>
            <w:bottom w:val="none" w:sz="0" w:space="0" w:color="auto"/>
            <w:right w:val="none" w:sz="0" w:space="0" w:color="auto"/>
          </w:divBdr>
        </w:div>
        <w:div w:id="1753626962">
          <w:marLeft w:val="640"/>
          <w:marRight w:val="0"/>
          <w:marTop w:val="0"/>
          <w:marBottom w:val="0"/>
          <w:divBdr>
            <w:top w:val="none" w:sz="0" w:space="0" w:color="auto"/>
            <w:left w:val="none" w:sz="0" w:space="0" w:color="auto"/>
            <w:bottom w:val="none" w:sz="0" w:space="0" w:color="auto"/>
            <w:right w:val="none" w:sz="0" w:space="0" w:color="auto"/>
          </w:divBdr>
        </w:div>
        <w:div w:id="272128089">
          <w:marLeft w:val="640"/>
          <w:marRight w:val="0"/>
          <w:marTop w:val="0"/>
          <w:marBottom w:val="0"/>
          <w:divBdr>
            <w:top w:val="none" w:sz="0" w:space="0" w:color="auto"/>
            <w:left w:val="none" w:sz="0" w:space="0" w:color="auto"/>
            <w:bottom w:val="none" w:sz="0" w:space="0" w:color="auto"/>
            <w:right w:val="none" w:sz="0" w:space="0" w:color="auto"/>
          </w:divBdr>
        </w:div>
        <w:div w:id="1662807058">
          <w:marLeft w:val="640"/>
          <w:marRight w:val="0"/>
          <w:marTop w:val="0"/>
          <w:marBottom w:val="0"/>
          <w:divBdr>
            <w:top w:val="none" w:sz="0" w:space="0" w:color="auto"/>
            <w:left w:val="none" w:sz="0" w:space="0" w:color="auto"/>
            <w:bottom w:val="none" w:sz="0" w:space="0" w:color="auto"/>
            <w:right w:val="none" w:sz="0" w:space="0" w:color="auto"/>
          </w:divBdr>
        </w:div>
        <w:div w:id="172842286">
          <w:marLeft w:val="640"/>
          <w:marRight w:val="0"/>
          <w:marTop w:val="0"/>
          <w:marBottom w:val="0"/>
          <w:divBdr>
            <w:top w:val="none" w:sz="0" w:space="0" w:color="auto"/>
            <w:left w:val="none" w:sz="0" w:space="0" w:color="auto"/>
            <w:bottom w:val="none" w:sz="0" w:space="0" w:color="auto"/>
            <w:right w:val="none" w:sz="0" w:space="0" w:color="auto"/>
          </w:divBdr>
        </w:div>
        <w:div w:id="1532917520">
          <w:marLeft w:val="640"/>
          <w:marRight w:val="0"/>
          <w:marTop w:val="0"/>
          <w:marBottom w:val="0"/>
          <w:divBdr>
            <w:top w:val="none" w:sz="0" w:space="0" w:color="auto"/>
            <w:left w:val="none" w:sz="0" w:space="0" w:color="auto"/>
            <w:bottom w:val="none" w:sz="0" w:space="0" w:color="auto"/>
            <w:right w:val="none" w:sz="0" w:space="0" w:color="auto"/>
          </w:divBdr>
        </w:div>
        <w:div w:id="1232034620">
          <w:marLeft w:val="640"/>
          <w:marRight w:val="0"/>
          <w:marTop w:val="0"/>
          <w:marBottom w:val="0"/>
          <w:divBdr>
            <w:top w:val="none" w:sz="0" w:space="0" w:color="auto"/>
            <w:left w:val="none" w:sz="0" w:space="0" w:color="auto"/>
            <w:bottom w:val="none" w:sz="0" w:space="0" w:color="auto"/>
            <w:right w:val="none" w:sz="0" w:space="0" w:color="auto"/>
          </w:divBdr>
        </w:div>
        <w:div w:id="836921783">
          <w:marLeft w:val="640"/>
          <w:marRight w:val="0"/>
          <w:marTop w:val="0"/>
          <w:marBottom w:val="0"/>
          <w:divBdr>
            <w:top w:val="none" w:sz="0" w:space="0" w:color="auto"/>
            <w:left w:val="none" w:sz="0" w:space="0" w:color="auto"/>
            <w:bottom w:val="none" w:sz="0" w:space="0" w:color="auto"/>
            <w:right w:val="none" w:sz="0" w:space="0" w:color="auto"/>
          </w:divBdr>
        </w:div>
        <w:div w:id="1104807780">
          <w:marLeft w:val="640"/>
          <w:marRight w:val="0"/>
          <w:marTop w:val="0"/>
          <w:marBottom w:val="0"/>
          <w:divBdr>
            <w:top w:val="none" w:sz="0" w:space="0" w:color="auto"/>
            <w:left w:val="none" w:sz="0" w:space="0" w:color="auto"/>
            <w:bottom w:val="none" w:sz="0" w:space="0" w:color="auto"/>
            <w:right w:val="none" w:sz="0" w:space="0" w:color="auto"/>
          </w:divBdr>
        </w:div>
        <w:div w:id="499080646">
          <w:marLeft w:val="640"/>
          <w:marRight w:val="0"/>
          <w:marTop w:val="0"/>
          <w:marBottom w:val="0"/>
          <w:divBdr>
            <w:top w:val="none" w:sz="0" w:space="0" w:color="auto"/>
            <w:left w:val="none" w:sz="0" w:space="0" w:color="auto"/>
            <w:bottom w:val="none" w:sz="0" w:space="0" w:color="auto"/>
            <w:right w:val="none" w:sz="0" w:space="0" w:color="auto"/>
          </w:divBdr>
        </w:div>
        <w:div w:id="643512826">
          <w:marLeft w:val="640"/>
          <w:marRight w:val="0"/>
          <w:marTop w:val="0"/>
          <w:marBottom w:val="0"/>
          <w:divBdr>
            <w:top w:val="none" w:sz="0" w:space="0" w:color="auto"/>
            <w:left w:val="none" w:sz="0" w:space="0" w:color="auto"/>
            <w:bottom w:val="none" w:sz="0" w:space="0" w:color="auto"/>
            <w:right w:val="none" w:sz="0" w:space="0" w:color="auto"/>
          </w:divBdr>
        </w:div>
        <w:div w:id="1139495923">
          <w:marLeft w:val="640"/>
          <w:marRight w:val="0"/>
          <w:marTop w:val="0"/>
          <w:marBottom w:val="0"/>
          <w:divBdr>
            <w:top w:val="none" w:sz="0" w:space="0" w:color="auto"/>
            <w:left w:val="none" w:sz="0" w:space="0" w:color="auto"/>
            <w:bottom w:val="none" w:sz="0" w:space="0" w:color="auto"/>
            <w:right w:val="none" w:sz="0" w:space="0" w:color="auto"/>
          </w:divBdr>
        </w:div>
        <w:div w:id="857548433">
          <w:marLeft w:val="640"/>
          <w:marRight w:val="0"/>
          <w:marTop w:val="0"/>
          <w:marBottom w:val="0"/>
          <w:divBdr>
            <w:top w:val="none" w:sz="0" w:space="0" w:color="auto"/>
            <w:left w:val="none" w:sz="0" w:space="0" w:color="auto"/>
            <w:bottom w:val="none" w:sz="0" w:space="0" w:color="auto"/>
            <w:right w:val="none" w:sz="0" w:space="0" w:color="auto"/>
          </w:divBdr>
        </w:div>
        <w:div w:id="570585126">
          <w:marLeft w:val="640"/>
          <w:marRight w:val="0"/>
          <w:marTop w:val="0"/>
          <w:marBottom w:val="0"/>
          <w:divBdr>
            <w:top w:val="none" w:sz="0" w:space="0" w:color="auto"/>
            <w:left w:val="none" w:sz="0" w:space="0" w:color="auto"/>
            <w:bottom w:val="none" w:sz="0" w:space="0" w:color="auto"/>
            <w:right w:val="none" w:sz="0" w:space="0" w:color="auto"/>
          </w:divBdr>
        </w:div>
        <w:div w:id="4866552">
          <w:marLeft w:val="640"/>
          <w:marRight w:val="0"/>
          <w:marTop w:val="0"/>
          <w:marBottom w:val="0"/>
          <w:divBdr>
            <w:top w:val="none" w:sz="0" w:space="0" w:color="auto"/>
            <w:left w:val="none" w:sz="0" w:space="0" w:color="auto"/>
            <w:bottom w:val="none" w:sz="0" w:space="0" w:color="auto"/>
            <w:right w:val="none" w:sz="0" w:space="0" w:color="auto"/>
          </w:divBdr>
        </w:div>
        <w:div w:id="1399786800">
          <w:marLeft w:val="640"/>
          <w:marRight w:val="0"/>
          <w:marTop w:val="0"/>
          <w:marBottom w:val="0"/>
          <w:divBdr>
            <w:top w:val="none" w:sz="0" w:space="0" w:color="auto"/>
            <w:left w:val="none" w:sz="0" w:space="0" w:color="auto"/>
            <w:bottom w:val="none" w:sz="0" w:space="0" w:color="auto"/>
            <w:right w:val="none" w:sz="0" w:space="0" w:color="auto"/>
          </w:divBdr>
        </w:div>
        <w:div w:id="1953970161">
          <w:marLeft w:val="640"/>
          <w:marRight w:val="0"/>
          <w:marTop w:val="0"/>
          <w:marBottom w:val="0"/>
          <w:divBdr>
            <w:top w:val="none" w:sz="0" w:space="0" w:color="auto"/>
            <w:left w:val="none" w:sz="0" w:space="0" w:color="auto"/>
            <w:bottom w:val="none" w:sz="0" w:space="0" w:color="auto"/>
            <w:right w:val="none" w:sz="0" w:space="0" w:color="auto"/>
          </w:divBdr>
        </w:div>
        <w:div w:id="1040130652">
          <w:marLeft w:val="640"/>
          <w:marRight w:val="0"/>
          <w:marTop w:val="0"/>
          <w:marBottom w:val="0"/>
          <w:divBdr>
            <w:top w:val="none" w:sz="0" w:space="0" w:color="auto"/>
            <w:left w:val="none" w:sz="0" w:space="0" w:color="auto"/>
            <w:bottom w:val="none" w:sz="0" w:space="0" w:color="auto"/>
            <w:right w:val="none" w:sz="0" w:space="0" w:color="auto"/>
          </w:divBdr>
        </w:div>
        <w:div w:id="1018776260">
          <w:marLeft w:val="640"/>
          <w:marRight w:val="0"/>
          <w:marTop w:val="0"/>
          <w:marBottom w:val="0"/>
          <w:divBdr>
            <w:top w:val="none" w:sz="0" w:space="0" w:color="auto"/>
            <w:left w:val="none" w:sz="0" w:space="0" w:color="auto"/>
            <w:bottom w:val="none" w:sz="0" w:space="0" w:color="auto"/>
            <w:right w:val="none" w:sz="0" w:space="0" w:color="auto"/>
          </w:divBdr>
        </w:div>
        <w:div w:id="1352298039">
          <w:marLeft w:val="640"/>
          <w:marRight w:val="0"/>
          <w:marTop w:val="0"/>
          <w:marBottom w:val="0"/>
          <w:divBdr>
            <w:top w:val="none" w:sz="0" w:space="0" w:color="auto"/>
            <w:left w:val="none" w:sz="0" w:space="0" w:color="auto"/>
            <w:bottom w:val="none" w:sz="0" w:space="0" w:color="auto"/>
            <w:right w:val="none" w:sz="0" w:space="0" w:color="auto"/>
          </w:divBdr>
        </w:div>
        <w:div w:id="1732918323">
          <w:marLeft w:val="640"/>
          <w:marRight w:val="0"/>
          <w:marTop w:val="0"/>
          <w:marBottom w:val="0"/>
          <w:divBdr>
            <w:top w:val="none" w:sz="0" w:space="0" w:color="auto"/>
            <w:left w:val="none" w:sz="0" w:space="0" w:color="auto"/>
            <w:bottom w:val="none" w:sz="0" w:space="0" w:color="auto"/>
            <w:right w:val="none" w:sz="0" w:space="0" w:color="auto"/>
          </w:divBdr>
        </w:div>
        <w:div w:id="210728537">
          <w:marLeft w:val="640"/>
          <w:marRight w:val="0"/>
          <w:marTop w:val="0"/>
          <w:marBottom w:val="0"/>
          <w:divBdr>
            <w:top w:val="none" w:sz="0" w:space="0" w:color="auto"/>
            <w:left w:val="none" w:sz="0" w:space="0" w:color="auto"/>
            <w:bottom w:val="none" w:sz="0" w:space="0" w:color="auto"/>
            <w:right w:val="none" w:sz="0" w:space="0" w:color="auto"/>
          </w:divBdr>
        </w:div>
        <w:div w:id="1320574322">
          <w:marLeft w:val="640"/>
          <w:marRight w:val="0"/>
          <w:marTop w:val="0"/>
          <w:marBottom w:val="0"/>
          <w:divBdr>
            <w:top w:val="none" w:sz="0" w:space="0" w:color="auto"/>
            <w:left w:val="none" w:sz="0" w:space="0" w:color="auto"/>
            <w:bottom w:val="none" w:sz="0" w:space="0" w:color="auto"/>
            <w:right w:val="none" w:sz="0" w:space="0" w:color="auto"/>
          </w:divBdr>
        </w:div>
        <w:div w:id="1965386684">
          <w:marLeft w:val="640"/>
          <w:marRight w:val="0"/>
          <w:marTop w:val="0"/>
          <w:marBottom w:val="0"/>
          <w:divBdr>
            <w:top w:val="none" w:sz="0" w:space="0" w:color="auto"/>
            <w:left w:val="none" w:sz="0" w:space="0" w:color="auto"/>
            <w:bottom w:val="none" w:sz="0" w:space="0" w:color="auto"/>
            <w:right w:val="none" w:sz="0" w:space="0" w:color="auto"/>
          </w:divBdr>
        </w:div>
        <w:div w:id="719521964">
          <w:marLeft w:val="640"/>
          <w:marRight w:val="0"/>
          <w:marTop w:val="0"/>
          <w:marBottom w:val="0"/>
          <w:divBdr>
            <w:top w:val="none" w:sz="0" w:space="0" w:color="auto"/>
            <w:left w:val="none" w:sz="0" w:space="0" w:color="auto"/>
            <w:bottom w:val="none" w:sz="0" w:space="0" w:color="auto"/>
            <w:right w:val="none" w:sz="0" w:space="0" w:color="auto"/>
          </w:divBdr>
        </w:div>
        <w:div w:id="908689110">
          <w:marLeft w:val="640"/>
          <w:marRight w:val="0"/>
          <w:marTop w:val="0"/>
          <w:marBottom w:val="0"/>
          <w:divBdr>
            <w:top w:val="none" w:sz="0" w:space="0" w:color="auto"/>
            <w:left w:val="none" w:sz="0" w:space="0" w:color="auto"/>
            <w:bottom w:val="none" w:sz="0" w:space="0" w:color="auto"/>
            <w:right w:val="none" w:sz="0" w:space="0" w:color="auto"/>
          </w:divBdr>
        </w:div>
        <w:div w:id="64689519">
          <w:marLeft w:val="640"/>
          <w:marRight w:val="0"/>
          <w:marTop w:val="0"/>
          <w:marBottom w:val="0"/>
          <w:divBdr>
            <w:top w:val="none" w:sz="0" w:space="0" w:color="auto"/>
            <w:left w:val="none" w:sz="0" w:space="0" w:color="auto"/>
            <w:bottom w:val="none" w:sz="0" w:space="0" w:color="auto"/>
            <w:right w:val="none" w:sz="0" w:space="0" w:color="auto"/>
          </w:divBdr>
        </w:div>
        <w:div w:id="1447505202">
          <w:marLeft w:val="640"/>
          <w:marRight w:val="0"/>
          <w:marTop w:val="0"/>
          <w:marBottom w:val="0"/>
          <w:divBdr>
            <w:top w:val="none" w:sz="0" w:space="0" w:color="auto"/>
            <w:left w:val="none" w:sz="0" w:space="0" w:color="auto"/>
            <w:bottom w:val="none" w:sz="0" w:space="0" w:color="auto"/>
            <w:right w:val="none" w:sz="0" w:space="0" w:color="auto"/>
          </w:divBdr>
        </w:div>
        <w:div w:id="1948780204">
          <w:marLeft w:val="640"/>
          <w:marRight w:val="0"/>
          <w:marTop w:val="0"/>
          <w:marBottom w:val="0"/>
          <w:divBdr>
            <w:top w:val="none" w:sz="0" w:space="0" w:color="auto"/>
            <w:left w:val="none" w:sz="0" w:space="0" w:color="auto"/>
            <w:bottom w:val="none" w:sz="0" w:space="0" w:color="auto"/>
            <w:right w:val="none" w:sz="0" w:space="0" w:color="auto"/>
          </w:divBdr>
        </w:div>
        <w:div w:id="183323052">
          <w:marLeft w:val="640"/>
          <w:marRight w:val="0"/>
          <w:marTop w:val="0"/>
          <w:marBottom w:val="0"/>
          <w:divBdr>
            <w:top w:val="none" w:sz="0" w:space="0" w:color="auto"/>
            <w:left w:val="none" w:sz="0" w:space="0" w:color="auto"/>
            <w:bottom w:val="none" w:sz="0" w:space="0" w:color="auto"/>
            <w:right w:val="none" w:sz="0" w:space="0" w:color="auto"/>
          </w:divBdr>
        </w:div>
        <w:div w:id="1658340531">
          <w:marLeft w:val="640"/>
          <w:marRight w:val="0"/>
          <w:marTop w:val="0"/>
          <w:marBottom w:val="0"/>
          <w:divBdr>
            <w:top w:val="none" w:sz="0" w:space="0" w:color="auto"/>
            <w:left w:val="none" w:sz="0" w:space="0" w:color="auto"/>
            <w:bottom w:val="none" w:sz="0" w:space="0" w:color="auto"/>
            <w:right w:val="none" w:sz="0" w:space="0" w:color="auto"/>
          </w:divBdr>
        </w:div>
        <w:div w:id="710610161">
          <w:marLeft w:val="640"/>
          <w:marRight w:val="0"/>
          <w:marTop w:val="0"/>
          <w:marBottom w:val="0"/>
          <w:divBdr>
            <w:top w:val="none" w:sz="0" w:space="0" w:color="auto"/>
            <w:left w:val="none" w:sz="0" w:space="0" w:color="auto"/>
            <w:bottom w:val="none" w:sz="0" w:space="0" w:color="auto"/>
            <w:right w:val="none" w:sz="0" w:space="0" w:color="auto"/>
          </w:divBdr>
        </w:div>
        <w:div w:id="1947034607">
          <w:marLeft w:val="640"/>
          <w:marRight w:val="0"/>
          <w:marTop w:val="0"/>
          <w:marBottom w:val="0"/>
          <w:divBdr>
            <w:top w:val="none" w:sz="0" w:space="0" w:color="auto"/>
            <w:left w:val="none" w:sz="0" w:space="0" w:color="auto"/>
            <w:bottom w:val="none" w:sz="0" w:space="0" w:color="auto"/>
            <w:right w:val="none" w:sz="0" w:space="0" w:color="auto"/>
          </w:divBdr>
        </w:div>
        <w:div w:id="1867984428">
          <w:marLeft w:val="640"/>
          <w:marRight w:val="0"/>
          <w:marTop w:val="0"/>
          <w:marBottom w:val="0"/>
          <w:divBdr>
            <w:top w:val="none" w:sz="0" w:space="0" w:color="auto"/>
            <w:left w:val="none" w:sz="0" w:space="0" w:color="auto"/>
            <w:bottom w:val="none" w:sz="0" w:space="0" w:color="auto"/>
            <w:right w:val="none" w:sz="0" w:space="0" w:color="auto"/>
          </w:divBdr>
        </w:div>
        <w:div w:id="1446268402">
          <w:marLeft w:val="640"/>
          <w:marRight w:val="0"/>
          <w:marTop w:val="0"/>
          <w:marBottom w:val="0"/>
          <w:divBdr>
            <w:top w:val="none" w:sz="0" w:space="0" w:color="auto"/>
            <w:left w:val="none" w:sz="0" w:space="0" w:color="auto"/>
            <w:bottom w:val="none" w:sz="0" w:space="0" w:color="auto"/>
            <w:right w:val="none" w:sz="0" w:space="0" w:color="auto"/>
          </w:divBdr>
        </w:div>
        <w:div w:id="1634368305">
          <w:marLeft w:val="640"/>
          <w:marRight w:val="0"/>
          <w:marTop w:val="0"/>
          <w:marBottom w:val="0"/>
          <w:divBdr>
            <w:top w:val="none" w:sz="0" w:space="0" w:color="auto"/>
            <w:left w:val="none" w:sz="0" w:space="0" w:color="auto"/>
            <w:bottom w:val="none" w:sz="0" w:space="0" w:color="auto"/>
            <w:right w:val="none" w:sz="0" w:space="0" w:color="auto"/>
          </w:divBdr>
        </w:div>
        <w:div w:id="1064910874">
          <w:marLeft w:val="640"/>
          <w:marRight w:val="0"/>
          <w:marTop w:val="0"/>
          <w:marBottom w:val="0"/>
          <w:divBdr>
            <w:top w:val="none" w:sz="0" w:space="0" w:color="auto"/>
            <w:left w:val="none" w:sz="0" w:space="0" w:color="auto"/>
            <w:bottom w:val="none" w:sz="0" w:space="0" w:color="auto"/>
            <w:right w:val="none" w:sz="0" w:space="0" w:color="auto"/>
          </w:divBdr>
        </w:div>
        <w:div w:id="1047729045">
          <w:marLeft w:val="640"/>
          <w:marRight w:val="0"/>
          <w:marTop w:val="0"/>
          <w:marBottom w:val="0"/>
          <w:divBdr>
            <w:top w:val="none" w:sz="0" w:space="0" w:color="auto"/>
            <w:left w:val="none" w:sz="0" w:space="0" w:color="auto"/>
            <w:bottom w:val="none" w:sz="0" w:space="0" w:color="auto"/>
            <w:right w:val="none" w:sz="0" w:space="0" w:color="auto"/>
          </w:divBdr>
        </w:div>
        <w:div w:id="1250193313">
          <w:marLeft w:val="640"/>
          <w:marRight w:val="0"/>
          <w:marTop w:val="0"/>
          <w:marBottom w:val="0"/>
          <w:divBdr>
            <w:top w:val="none" w:sz="0" w:space="0" w:color="auto"/>
            <w:left w:val="none" w:sz="0" w:space="0" w:color="auto"/>
            <w:bottom w:val="none" w:sz="0" w:space="0" w:color="auto"/>
            <w:right w:val="none" w:sz="0" w:space="0" w:color="auto"/>
          </w:divBdr>
        </w:div>
        <w:div w:id="496268132">
          <w:marLeft w:val="640"/>
          <w:marRight w:val="0"/>
          <w:marTop w:val="0"/>
          <w:marBottom w:val="0"/>
          <w:divBdr>
            <w:top w:val="none" w:sz="0" w:space="0" w:color="auto"/>
            <w:left w:val="none" w:sz="0" w:space="0" w:color="auto"/>
            <w:bottom w:val="none" w:sz="0" w:space="0" w:color="auto"/>
            <w:right w:val="none" w:sz="0" w:space="0" w:color="auto"/>
          </w:divBdr>
        </w:div>
        <w:div w:id="1999066932">
          <w:marLeft w:val="640"/>
          <w:marRight w:val="0"/>
          <w:marTop w:val="0"/>
          <w:marBottom w:val="0"/>
          <w:divBdr>
            <w:top w:val="none" w:sz="0" w:space="0" w:color="auto"/>
            <w:left w:val="none" w:sz="0" w:space="0" w:color="auto"/>
            <w:bottom w:val="none" w:sz="0" w:space="0" w:color="auto"/>
            <w:right w:val="none" w:sz="0" w:space="0" w:color="auto"/>
          </w:divBdr>
        </w:div>
        <w:div w:id="422647399">
          <w:marLeft w:val="640"/>
          <w:marRight w:val="0"/>
          <w:marTop w:val="0"/>
          <w:marBottom w:val="0"/>
          <w:divBdr>
            <w:top w:val="none" w:sz="0" w:space="0" w:color="auto"/>
            <w:left w:val="none" w:sz="0" w:space="0" w:color="auto"/>
            <w:bottom w:val="none" w:sz="0" w:space="0" w:color="auto"/>
            <w:right w:val="none" w:sz="0" w:space="0" w:color="auto"/>
          </w:divBdr>
        </w:div>
        <w:div w:id="1954435800">
          <w:marLeft w:val="640"/>
          <w:marRight w:val="0"/>
          <w:marTop w:val="0"/>
          <w:marBottom w:val="0"/>
          <w:divBdr>
            <w:top w:val="none" w:sz="0" w:space="0" w:color="auto"/>
            <w:left w:val="none" w:sz="0" w:space="0" w:color="auto"/>
            <w:bottom w:val="none" w:sz="0" w:space="0" w:color="auto"/>
            <w:right w:val="none" w:sz="0" w:space="0" w:color="auto"/>
          </w:divBdr>
        </w:div>
        <w:div w:id="1359551291">
          <w:marLeft w:val="640"/>
          <w:marRight w:val="0"/>
          <w:marTop w:val="0"/>
          <w:marBottom w:val="0"/>
          <w:divBdr>
            <w:top w:val="none" w:sz="0" w:space="0" w:color="auto"/>
            <w:left w:val="none" w:sz="0" w:space="0" w:color="auto"/>
            <w:bottom w:val="none" w:sz="0" w:space="0" w:color="auto"/>
            <w:right w:val="none" w:sz="0" w:space="0" w:color="auto"/>
          </w:divBdr>
        </w:div>
        <w:div w:id="1139572644">
          <w:marLeft w:val="640"/>
          <w:marRight w:val="0"/>
          <w:marTop w:val="0"/>
          <w:marBottom w:val="0"/>
          <w:divBdr>
            <w:top w:val="none" w:sz="0" w:space="0" w:color="auto"/>
            <w:left w:val="none" w:sz="0" w:space="0" w:color="auto"/>
            <w:bottom w:val="none" w:sz="0" w:space="0" w:color="auto"/>
            <w:right w:val="none" w:sz="0" w:space="0" w:color="auto"/>
          </w:divBdr>
        </w:div>
        <w:div w:id="1490905762">
          <w:marLeft w:val="640"/>
          <w:marRight w:val="0"/>
          <w:marTop w:val="0"/>
          <w:marBottom w:val="0"/>
          <w:divBdr>
            <w:top w:val="none" w:sz="0" w:space="0" w:color="auto"/>
            <w:left w:val="none" w:sz="0" w:space="0" w:color="auto"/>
            <w:bottom w:val="none" w:sz="0" w:space="0" w:color="auto"/>
            <w:right w:val="none" w:sz="0" w:space="0" w:color="auto"/>
          </w:divBdr>
        </w:div>
        <w:div w:id="1670870316">
          <w:marLeft w:val="640"/>
          <w:marRight w:val="0"/>
          <w:marTop w:val="0"/>
          <w:marBottom w:val="0"/>
          <w:divBdr>
            <w:top w:val="none" w:sz="0" w:space="0" w:color="auto"/>
            <w:left w:val="none" w:sz="0" w:space="0" w:color="auto"/>
            <w:bottom w:val="none" w:sz="0" w:space="0" w:color="auto"/>
            <w:right w:val="none" w:sz="0" w:space="0" w:color="auto"/>
          </w:divBdr>
        </w:div>
        <w:div w:id="1089275250">
          <w:marLeft w:val="640"/>
          <w:marRight w:val="0"/>
          <w:marTop w:val="0"/>
          <w:marBottom w:val="0"/>
          <w:divBdr>
            <w:top w:val="none" w:sz="0" w:space="0" w:color="auto"/>
            <w:left w:val="none" w:sz="0" w:space="0" w:color="auto"/>
            <w:bottom w:val="none" w:sz="0" w:space="0" w:color="auto"/>
            <w:right w:val="none" w:sz="0" w:space="0" w:color="auto"/>
          </w:divBdr>
        </w:div>
        <w:div w:id="1837572850">
          <w:marLeft w:val="640"/>
          <w:marRight w:val="0"/>
          <w:marTop w:val="0"/>
          <w:marBottom w:val="0"/>
          <w:divBdr>
            <w:top w:val="none" w:sz="0" w:space="0" w:color="auto"/>
            <w:left w:val="none" w:sz="0" w:space="0" w:color="auto"/>
            <w:bottom w:val="none" w:sz="0" w:space="0" w:color="auto"/>
            <w:right w:val="none" w:sz="0" w:space="0" w:color="auto"/>
          </w:divBdr>
        </w:div>
        <w:div w:id="881751208">
          <w:marLeft w:val="640"/>
          <w:marRight w:val="0"/>
          <w:marTop w:val="0"/>
          <w:marBottom w:val="0"/>
          <w:divBdr>
            <w:top w:val="none" w:sz="0" w:space="0" w:color="auto"/>
            <w:left w:val="none" w:sz="0" w:space="0" w:color="auto"/>
            <w:bottom w:val="none" w:sz="0" w:space="0" w:color="auto"/>
            <w:right w:val="none" w:sz="0" w:space="0" w:color="auto"/>
          </w:divBdr>
        </w:div>
        <w:div w:id="1775395845">
          <w:marLeft w:val="640"/>
          <w:marRight w:val="0"/>
          <w:marTop w:val="0"/>
          <w:marBottom w:val="0"/>
          <w:divBdr>
            <w:top w:val="none" w:sz="0" w:space="0" w:color="auto"/>
            <w:left w:val="none" w:sz="0" w:space="0" w:color="auto"/>
            <w:bottom w:val="none" w:sz="0" w:space="0" w:color="auto"/>
            <w:right w:val="none" w:sz="0" w:space="0" w:color="auto"/>
          </w:divBdr>
        </w:div>
        <w:div w:id="1107576901">
          <w:marLeft w:val="640"/>
          <w:marRight w:val="0"/>
          <w:marTop w:val="0"/>
          <w:marBottom w:val="0"/>
          <w:divBdr>
            <w:top w:val="none" w:sz="0" w:space="0" w:color="auto"/>
            <w:left w:val="none" w:sz="0" w:space="0" w:color="auto"/>
            <w:bottom w:val="none" w:sz="0" w:space="0" w:color="auto"/>
            <w:right w:val="none" w:sz="0" w:space="0" w:color="auto"/>
          </w:divBdr>
        </w:div>
        <w:div w:id="598762136">
          <w:marLeft w:val="640"/>
          <w:marRight w:val="0"/>
          <w:marTop w:val="0"/>
          <w:marBottom w:val="0"/>
          <w:divBdr>
            <w:top w:val="none" w:sz="0" w:space="0" w:color="auto"/>
            <w:left w:val="none" w:sz="0" w:space="0" w:color="auto"/>
            <w:bottom w:val="none" w:sz="0" w:space="0" w:color="auto"/>
            <w:right w:val="none" w:sz="0" w:space="0" w:color="auto"/>
          </w:divBdr>
        </w:div>
        <w:div w:id="9839440">
          <w:marLeft w:val="640"/>
          <w:marRight w:val="0"/>
          <w:marTop w:val="0"/>
          <w:marBottom w:val="0"/>
          <w:divBdr>
            <w:top w:val="none" w:sz="0" w:space="0" w:color="auto"/>
            <w:left w:val="none" w:sz="0" w:space="0" w:color="auto"/>
            <w:bottom w:val="none" w:sz="0" w:space="0" w:color="auto"/>
            <w:right w:val="none" w:sz="0" w:space="0" w:color="auto"/>
          </w:divBdr>
        </w:div>
        <w:div w:id="1258752416">
          <w:marLeft w:val="640"/>
          <w:marRight w:val="0"/>
          <w:marTop w:val="0"/>
          <w:marBottom w:val="0"/>
          <w:divBdr>
            <w:top w:val="none" w:sz="0" w:space="0" w:color="auto"/>
            <w:left w:val="none" w:sz="0" w:space="0" w:color="auto"/>
            <w:bottom w:val="none" w:sz="0" w:space="0" w:color="auto"/>
            <w:right w:val="none" w:sz="0" w:space="0" w:color="auto"/>
          </w:divBdr>
        </w:div>
        <w:div w:id="1093167465">
          <w:marLeft w:val="640"/>
          <w:marRight w:val="0"/>
          <w:marTop w:val="0"/>
          <w:marBottom w:val="0"/>
          <w:divBdr>
            <w:top w:val="none" w:sz="0" w:space="0" w:color="auto"/>
            <w:left w:val="none" w:sz="0" w:space="0" w:color="auto"/>
            <w:bottom w:val="none" w:sz="0" w:space="0" w:color="auto"/>
            <w:right w:val="none" w:sz="0" w:space="0" w:color="auto"/>
          </w:divBdr>
        </w:div>
        <w:div w:id="226454736">
          <w:marLeft w:val="640"/>
          <w:marRight w:val="0"/>
          <w:marTop w:val="0"/>
          <w:marBottom w:val="0"/>
          <w:divBdr>
            <w:top w:val="none" w:sz="0" w:space="0" w:color="auto"/>
            <w:left w:val="none" w:sz="0" w:space="0" w:color="auto"/>
            <w:bottom w:val="none" w:sz="0" w:space="0" w:color="auto"/>
            <w:right w:val="none" w:sz="0" w:space="0" w:color="auto"/>
          </w:divBdr>
        </w:div>
        <w:div w:id="241180013">
          <w:marLeft w:val="640"/>
          <w:marRight w:val="0"/>
          <w:marTop w:val="0"/>
          <w:marBottom w:val="0"/>
          <w:divBdr>
            <w:top w:val="none" w:sz="0" w:space="0" w:color="auto"/>
            <w:left w:val="none" w:sz="0" w:space="0" w:color="auto"/>
            <w:bottom w:val="none" w:sz="0" w:space="0" w:color="auto"/>
            <w:right w:val="none" w:sz="0" w:space="0" w:color="auto"/>
          </w:divBdr>
        </w:div>
        <w:div w:id="1937328103">
          <w:marLeft w:val="640"/>
          <w:marRight w:val="0"/>
          <w:marTop w:val="0"/>
          <w:marBottom w:val="0"/>
          <w:divBdr>
            <w:top w:val="none" w:sz="0" w:space="0" w:color="auto"/>
            <w:left w:val="none" w:sz="0" w:space="0" w:color="auto"/>
            <w:bottom w:val="none" w:sz="0" w:space="0" w:color="auto"/>
            <w:right w:val="none" w:sz="0" w:space="0" w:color="auto"/>
          </w:divBdr>
        </w:div>
        <w:div w:id="376662087">
          <w:marLeft w:val="640"/>
          <w:marRight w:val="0"/>
          <w:marTop w:val="0"/>
          <w:marBottom w:val="0"/>
          <w:divBdr>
            <w:top w:val="none" w:sz="0" w:space="0" w:color="auto"/>
            <w:left w:val="none" w:sz="0" w:space="0" w:color="auto"/>
            <w:bottom w:val="none" w:sz="0" w:space="0" w:color="auto"/>
            <w:right w:val="none" w:sz="0" w:space="0" w:color="auto"/>
          </w:divBdr>
        </w:div>
        <w:div w:id="632176801">
          <w:marLeft w:val="640"/>
          <w:marRight w:val="0"/>
          <w:marTop w:val="0"/>
          <w:marBottom w:val="0"/>
          <w:divBdr>
            <w:top w:val="none" w:sz="0" w:space="0" w:color="auto"/>
            <w:left w:val="none" w:sz="0" w:space="0" w:color="auto"/>
            <w:bottom w:val="none" w:sz="0" w:space="0" w:color="auto"/>
            <w:right w:val="none" w:sz="0" w:space="0" w:color="auto"/>
          </w:divBdr>
        </w:div>
        <w:div w:id="1818179764">
          <w:marLeft w:val="640"/>
          <w:marRight w:val="0"/>
          <w:marTop w:val="0"/>
          <w:marBottom w:val="0"/>
          <w:divBdr>
            <w:top w:val="none" w:sz="0" w:space="0" w:color="auto"/>
            <w:left w:val="none" w:sz="0" w:space="0" w:color="auto"/>
            <w:bottom w:val="none" w:sz="0" w:space="0" w:color="auto"/>
            <w:right w:val="none" w:sz="0" w:space="0" w:color="auto"/>
          </w:divBdr>
        </w:div>
        <w:div w:id="1968389892">
          <w:marLeft w:val="640"/>
          <w:marRight w:val="0"/>
          <w:marTop w:val="0"/>
          <w:marBottom w:val="0"/>
          <w:divBdr>
            <w:top w:val="none" w:sz="0" w:space="0" w:color="auto"/>
            <w:left w:val="none" w:sz="0" w:space="0" w:color="auto"/>
            <w:bottom w:val="none" w:sz="0" w:space="0" w:color="auto"/>
            <w:right w:val="none" w:sz="0" w:space="0" w:color="auto"/>
          </w:divBdr>
        </w:div>
        <w:div w:id="660352337">
          <w:marLeft w:val="640"/>
          <w:marRight w:val="0"/>
          <w:marTop w:val="0"/>
          <w:marBottom w:val="0"/>
          <w:divBdr>
            <w:top w:val="none" w:sz="0" w:space="0" w:color="auto"/>
            <w:left w:val="none" w:sz="0" w:space="0" w:color="auto"/>
            <w:bottom w:val="none" w:sz="0" w:space="0" w:color="auto"/>
            <w:right w:val="none" w:sz="0" w:space="0" w:color="auto"/>
          </w:divBdr>
        </w:div>
        <w:div w:id="365057695">
          <w:marLeft w:val="640"/>
          <w:marRight w:val="0"/>
          <w:marTop w:val="0"/>
          <w:marBottom w:val="0"/>
          <w:divBdr>
            <w:top w:val="none" w:sz="0" w:space="0" w:color="auto"/>
            <w:left w:val="none" w:sz="0" w:space="0" w:color="auto"/>
            <w:bottom w:val="none" w:sz="0" w:space="0" w:color="auto"/>
            <w:right w:val="none" w:sz="0" w:space="0" w:color="auto"/>
          </w:divBdr>
        </w:div>
        <w:div w:id="711072128">
          <w:marLeft w:val="640"/>
          <w:marRight w:val="0"/>
          <w:marTop w:val="0"/>
          <w:marBottom w:val="0"/>
          <w:divBdr>
            <w:top w:val="none" w:sz="0" w:space="0" w:color="auto"/>
            <w:left w:val="none" w:sz="0" w:space="0" w:color="auto"/>
            <w:bottom w:val="none" w:sz="0" w:space="0" w:color="auto"/>
            <w:right w:val="none" w:sz="0" w:space="0" w:color="auto"/>
          </w:divBdr>
        </w:div>
        <w:div w:id="1331371055">
          <w:marLeft w:val="640"/>
          <w:marRight w:val="0"/>
          <w:marTop w:val="0"/>
          <w:marBottom w:val="0"/>
          <w:divBdr>
            <w:top w:val="none" w:sz="0" w:space="0" w:color="auto"/>
            <w:left w:val="none" w:sz="0" w:space="0" w:color="auto"/>
            <w:bottom w:val="none" w:sz="0" w:space="0" w:color="auto"/>
            <w:right w:val="none" w:sz="0" w:space="0" w:color="auto"/>
          </w:divBdr>
        </w:div>
      </w:divsChild>
    </w:div>
    <w:div w:id="1088771293">
      <w:bodyDiv w:val="1"/>
      <w:marLeft w:val="0"/>
      <w:marRight w:val="0"/>
      <w:marTop w:val="0"/>
      <w:marBottom w:val="0"/>
      <w:divBdr>
        <w:top w:val="none" w:sz="0" w:space="0" w:color="auto"/>
        <w:left w:val="none" w:sz="0" w:space="0" w:color="auto"/>
        <w:bottom w:val="none" w:sz="0" w:space="0" w:color="auto"/>
        <w:right w:val="none" w:sz="0" w:space="0" w:color="auto"/>
      </w:divBdr>
      <w:divsChild>
        <w:div w:id="1650793029">
          <w:marLeft w:val="640"/>
          <w:marRight w:val="0"/>
          <w:marTop w:val="0"/>
          <w:marBottom w:val="0"/>
          <w:divBdr>
            <w:top w:val="none" w:sz="0" w:space="0" w:color="auto"/>
            <w:left w:val="none" w:sz="0" w:space="0" w:color="auto"/>
            <w:bottom w:val="none" w:sz="0" w:space="0" w:color="auto"/>
            <w:right w:val="none" w:sz="0" w:space="0" w:color="auto"/>
          </w:divBdr>
        </w:div>
        <w:div w:id="1662344548">
          <w:marLeft w:val="640"/>
          <w:marRight w:val="0"/>
          <w:marTop w:val="0"/>
          <w:marBottom w:val="0"/>
          <w:divBdr>
            <w:top w:val="none" w:sz="0" w:space="0" w:color="auto"/>
            <w:left w:val="none" w:sz="0" w:space="0" w:color="auto"/>
            <w:bottom w:val="none" w:sz="0" w:space="0" w:color="auto"/>
            <w:right w:val="none" w:sz="0" w:space="0" w:color="auto"/>
          </w:divBdr>
        </w:div>
        <w:div w:id="2054496985">
          <w:marLeft w:val="640"/>
          <w:marRight w:val="0"/>
          <w:marTop w:val="0"/>
          <w:marBottom w:val="0"/>
          <w:divBdr>
            <w:top w:val="none" w:sz="0" w:space="0" w:color="auto"/>
            <w:left w:val="none" w:sz="0" w:space="0" w:color="auto"/>
            <w:bottom w:val="none" w:sz="0" w:space="0" w:color="auto"/>
            <w:right w:val="none" w:sz="0" w:space="0" w:color="auto"/>
          </w:divBdr>
        </w:div>
        <w:div w:id="2016103417">
          <w:marLeft w:val="640"/>
          <w:marRight w:val="0"/>
          <w:marTop w:val="0"/>
          <w:marBottom w:val="0"/>
          <w:divBdr>
            <w:top w:val="none" w:sz="0" w:space="0" w:color="auto"/>
            <w:left w:val="none" w:sz="0" w:space="0" w:color="auto"/>
            <w:bottom w:val="none" w:sz="0" w:space="0" w:color="auto"/>
            <w:right w:val="none" w:sz="0" w:space="0" w:color="auto"/>
          </w:divBdr>
        </w:div>
        <w:div w:id="910432397">
          <w:marLeft w:val="640"/>
          <w:marRight w:val="0"/>
          <w:marTop w:val="0"/>
          <w:marBottom w:val="0"/>
          <w:divBdr>
            <w:top w:val="none" w:sz="0" w:space="0" w:color="auto"/>
            <w:left w:val="none" w:sz="0" w:space="0" w:color="auto"/>
            <w:bottom w:val="none" w:sz="0" w:space="0" w:color="auto"/>
            <w:right w:val="none" w:sz="0" w:space="0" w:color="auto"/>
          </w:divBdr>
        </w:div>
        <w:div w:id="1797218690">
          <w:marLeft w:val="640"/>
          <w:marRight w:val="0"/>
          <w:marTop w:val="0"/>
          <w:marBottom w:val="0"/>
          <w:divBdr>
            <w:top w:val="none" w:sz="0" w:space="0" w:color="auto"/>
            <w:left w:val="none" w:sz="0" w:space="0" w:color="auto"/>
            <w:bottom w:val="none" w:sz="0" w:space="0" w:color="auto"/>
            <w:right w:val="none" w:sz="0" w:space="0" w:color="auto"/>
          </w:divBdr>
        </w:div>
        <w:div w:id="1327437842">
          <w:marLeft w:val="640"/>
          <w:marRight w:val="0"/>
          <w:marTop w:val="0"/>
          <w:marBottom w:val="0"/>
          <w:divBdr>
            <w:top w:val="none" w:sz="0" w:space="0" w:color="auto"/>
            <w:left w:val="none" w:sz="0" w:space="0" w:color="auto"/>
            <w:bottom w:val="none" w:sz="0" w:space="0" w:color="auto"/>
            <w:right w:val="none" w:sz="0" w:space="0" w:color="auto"/>
          </w:divBdr>
        </w:div>
        <w:div w:id="1866751266">
          <w:marLeft w:val="640"/>
          <w:marRight w:val="0"/>
          <w:marTop w:val="0"/>
          <w:marBottom w:val="0"/>
          <w:divBdr>
            <w:top w:val="none" w:sz="0" w:space="0" w:color="auto"/>
            <w:left w:val="none" w:sz="0" w:space="0" w:color="auto"/>
            <w:bottom w:val="none" w:sz="0" w:space="0" w:color="auto"/>
            <w:right w:val="none" w:sz="0" w:space="0" w:color="auto"/>
          </w:divBdr>
        </w:div>
        <w:div w:id="338387924">
          <w:marLeft w:val="640"/>
          <w:marRight w:val="0"/>
          <w:marTop w:val="0"/>
          <w:marBottom w:val="0"/>
          <w:divBdr>
            <w:top w:val="none" w:sz="0" w:space="0" w:color="auto"/>
            <w:left w:val="none" w:sz="0" w:space="0" w:color="auto"/>
            <w:bottom w:val="none" w:sz="0" w:space="0" w:color="auto"/>
            <w:right w:val="none" w:sz="0" w:space="0" w:color="auto"/>
          </w:divBdr>
        </w:div>
        <w:div w:id="1650860654">
          <w:marLeft w:val="640"/>
          <w:marRight w:val="0"/>
          <w:marTop w:val="0"/>
          <w:marBottom w:val="0"/>
          <w:divBdr>
            <w:top w:val="none" w:sz="0" w:space="0" w:color="auto"/>
            <w:left w:val="none" w:sz="0" w:space="0" w:color="auto"/>
            <w:bottom w:val="none" w:sz="0" w:space="0" w:color="auto"/>
            <w:right w:val="none" w:sz="0" w:space="0" w:color="auto"/>
          </w:divBdr>
        </w:div>
        <w:div w:id="1970741632">
          <w:marLeft w:val="640"/>
          <w:marRight w:val="0"/>
          <w:marTop w:val="0"/>
          <w:marBottom w:val="0"/>
          <w:divBdr>
            <w:top w:val="none" w:sz="0" w:space="0" w:color="auto"/>
            <w:left w:val="none" w:sz="0" w:space="0" w:color="auto"/>
            <w:bottom w:val="none" w:sz="0" w:space="0" w:color="auto"/>
            <w:right w:val="none" w:sz="0" w:space="0" w:color="auto"/>
          </w:divBdr>
        </w:div>
        <w:div w:id="1060593120">
          <w:marLeft w:val="640"/>
          <w:marRight w:val="0"/>
          <w:marTop w:val="0"/>
          <w:marBottom w:val="0"/>
          <w:divBdr>
            <w:top w:val="none" w:sz="0" w:space="0" w:color="auto"/>
            <w:left w:val="none" w:sz="0" w:space="0" w:color="auto"/>
            <w:bottom w:val="none" w:sz="0" w:space="0" w:color="auto"/>
            <w:right w:val="none" w:sz="0" w:space="0" w:color="auto"/>
          </w:divBdr>
        </w:div>
        <w:div w:id="1976063451">
          <w:marLeft w:val="640"/>
          <w:marRight w:val="0"/>
          <w:marTop w:val="0"/>
          <w:marBottom w:val="0"/>
          <w:divBdr>
            <w:top w:val="none" w:sz="0" w:space="0" w:color="auto"/>
            <w:left w:val="none" w:sz="0" w:space="0" w:color="auto"/>
            <w:bottom w:val="none" w:sz="0" w:space="0" w:color="auto"/>
            <w:right w:val="none" w:sz="0" w:space="0" w:color="auto"/>
          </w:divBdr>
        </w:div>
        <w:div w:id="1215963442">
          <w:marLeft w:val="640"/>
          <w:marRight w:val="0"/>
          <w:marTop w:val="0"/>
          <w:marBottom w:val="0"/>
          <w:divBdr>
            <w:top w:val="none" w:sz="0" w:space="0" w:color="auto"/>
            <w:left w:val="none" w:sz="0" w:space="0" w:color="auto"/>
            <w:bottom w:val="none" w:sz="0" w:space="0" w:color="auto"/>
            <w:right w:val="none" w:sz="0" w:space="0" w:color="auto"/>
          </w:divBdr>
        </w:div>
        <w:div w:id="108091196">
          <w:marLeft w:val="640"/>
          <w:marRight w:val="0"/>
          <w:marTop w:val="0"/>
          <w:marBottom w:val="0"/>
          <w:divBdr>
            <w:top w:val="none" w:sz="0" w:space="0" w:color="auto"/>
            <w:left w:val="none" w:sz="0" w:space="0" w:color="auto"/>
            <w:bottom w:val="none" w:sz="0" w:space="0" w:color="auto"/>
            <w:right w:val="none" w:sz="0" w:space="0" w:color="auto"/>
          </w:divBdr>
        </w:div>
        <w:div w:id="1211723734">
          <w:marLeft w:val="640"/>
          <w:marRight w:val="0"/>
          <w:marTop w:val="0"/>
          <w:marBottom w:val="0"/>
          <w:divBdr>
            <w:top w:val="none" w:sz="0" w:space="0" w:color="auto"/>
            <w:left w:val="none" w:sz="0" w:space="0" w:color="auto"/>
            <w:bottom w:val="none" w:sz="0" w:space="0" w:color="auto"/>
            <w:right w:val="none" w:sz="0" w:space="0" w:color="auto"/>
          </w:divBdr>
        </w:div>
        <w:div w:id="503668570">
          <w:marLeft w:val="640"/>
          <w:marRight w:val="0"/>
          <w:marTop w:val="0"/>
          <w:marBottom w:val="0"/>
          <w:divBdr>
            <w:top w:val="none" w:sz="0" w:space="0" w:color="auto"/>
            <w:left w:val="none" w:sz="0" w:space="0" w:color="auto"/>
            <w:bottom w:val="none" w:sz="0" w:space="0" w:color="auto"/>
            <w:right w:val="none" w:sz="0" w:space="0" w:color="auto"/>
          </w:divBdr>
        </w:div>
        <w:div w:id="924807612">
          <w:marLeft w:val="640"/>
          <w:marRight w:val="0"/>
          <w:marTop w:val="0"/>
          <w:marBottom w:val="0"/>
          <w:divBdr>
            <w:top w:val="none" w:sz="0" w:space="0" w:color="auto"/>
            <w:left w:val="none" w:sz="0" w:space="0" w:color="auto"/>
            <w:bottom w:val="none" w:sz="0" w:space="0" w:color="auto"/>
            <w:right w:val="none" w:sz="0" w:space="0" w:color="auto"/>
          </w:divBdr>
        </w:div>
        <w:div w:id="1356804355">
          <w:marLeft w:val="640"/>
          <w:marRight w:val="0"/>
          <w:marTop w:val="0"/>
          <w:marBottom w:val="0"/>
          <w:divBdr>
            <w:top w:val="none" w:sz="0" w:space="0" w:color="auto"/>
            <w:left w:val="none" w:sz="0" w:space="0" w:color="auto"/>
            <w:bottom w:val="none" w:sz="0" w:space="0" w:color="auto"/>
            <w:right w:val="none" w:sz="0" w:space="0" w:color="auto"/>
          </w:divBdr>
        </w:div>
        <w:div w:id="1311406068">
          <w:marLeft w:val="640"/>
          <w:marRight w:val="0"/>
          <w:marTop w:val="0"/>
          <w:marBottom w:val="0"/>
          <w:divBdr>
            <w:top w:val="none" w:sz="0" w:space="0" w:color="auto"/>
            <w:left w:val="none" w:sz="0" w:space="0" w:color="auto"/>
            <w:bottom w:val="none" w:sz="0" w:space="0" w:color="auto"/>
            <w:right w:val="none" w:sz="0" w:space="0" w:color="auto"/>
          </w:divBdr>
        </w:div>
        <w:div w:id="1922835265">
          <w:marLeft w:val="640"/>
          <w:marRight w:val="0"/>
          <w:marTop w:val="0"/>
          <w:marBottom w:val="0"/>
          <w:divBdr>
            <w:top w:val="none" w:sz="0" w:space="0" w:color="auto"/>
            <w:left w:val="none" w:sz="0" w:space="0" w:color="auto"/>
            <w:bottom w:val="none" w:sz="0" w:space="0" w:color="auto"/>
            <w:right w:val="none" w:sz="0" w:space="0" w:color="auto"/>
          </w:divBdr>
        </w:div>
        <w:div w:id="396516997">
          <w:marLeft w:val="640"/>
          <w:marRight w:val="0"/>
          <w:marTop w:val="0"/>
          <w:marBottom w:val="0"/>
          <w:divBdr>
            <w:top w:val="none" w:sz="0" w:space="0" w:color="auto"/>
            <w:left w:val="none" w:sz="0" w:space="0" w:color="auto"/>
            <w:bottom w:val="none" w:sz="0" w:space="0" w:color="auto"/>
            <w:right w:val="none" w:sz="0" w:space="0" w:color="auto"/>
          </w:divBdr>
        </w:div>
        <w:div w:id="839663488">
          <w:marLeft w:val="640"/>
          <w:marRight w:val="0"/>
          <w:marTop w:val="0"/>
          <w:marBottom w:val="0"/>
          <w:divBdr>
            <w:top w:val="none" w:sz="0" w:space="0" w:color="auto"/>
            <w:left w:val="none" w:sz="0" w:space="0" w:color="auto"/>
            <w:bottom w:val="none" w:sz="0" w:space="0" w:color="auto"/>
            <w:right w:val="none" w:sz="0" w:space="0" w:color="auto"/>
          </w:divBdr>
        </w:div>
        <w:div w:id="912466743">
          <w:marLeft w:val="640"/>
          <w:marRight w:val="0"/>
          <w:marTop w:val="0"/>
          <w:marBottom w:val="0"/>
          <w:divBdr>
            <w:top w:val="none" w:sz="0" w:space="0" w:color="auto"/>
            <w:left w:val="none" w:sz="0" w:space="0" w:color="auto"/>
            <w:bottom w:val="none" w:sz="0" w:space="0" w:color="auto"/>
            <w:right w:val="none" w:sz="0" w:space="0" w:color="auto"/>
          </w:divBdr>
        </w:div>
        <w:div w:id="364135241">
          <w:marLeft w:val="640"/>
          <w:marRight w:val="0"/>
          <w:marTop w:val="0"/>
          <w:marBottom w:val="0"/>
          <w:divBdr>
            <w:top w:val="none" w:sz="0" w:space="0" w:color="auto"/>
            <w:left w:val="none" w:sz="0" w:space="0" w:color="auto"/>
            <w:bottom w:val="none" w:sz="0" w:space="0" w:color="auto"/>
            <w:right w:val="none" w:sz="0" w:space="0" w:color="auto"/>
          </w:divBdr>
        </w:div>
        <w:div w:id="1714694535">
          <w:marLeft w:val="640"/>
          <w:marRight w:val="0"/>
          <w:marTop w:val="0"/>
          <w:marBottom w:val="0"/>
          <w:divBdr>
            <w:top w:val="none" w:sz="0" w:space="0" w:color="auto"/>
            <w:left w:val="none" w:sz="0" w:space="0" w:color="auto"/>
            <w:bottom w:val="none" w:sz="0" w:space="0" w:color="auto"/>
            <w:right w:val="none" w:sz="0" w:space="0" w:color="auto"/>
          </w:divBdr>
        </w:div>
        <w:div w:id="1008366188">
          <w:marLeft w:val="640"/>
          <w:marRight w:val="0"/>
          <w:marTop w:val="0"/>
          <w:marBottom w:val="0"/>
          <w:divBdr>
            <w:top w:val="none" w:sz="0" w:space="0" w:color="auto"/>
            <w:left w:val="none" w:sz="0" w:space="0" w:color="auto"/>
            <w:bottom w:val="none" w:sz="0" w:space="0" w:color="auto"/>
            <w:right w:val="none" w:sz="0" w:space="0" w:color="auto"/>
          </w:divBdr>
        </w:div>
        <w:div w:id="1102259653">
          <w:marLeft w:val="640"/>
          <w:marRight w:val="0"/>
          <w:marTop w:val="0"/>
          <w:marBottom w:val="0"/>
          <w:divBdr>
            <w:top w:val="none" w:sz="0" w:space="0" w:color="auto"/>
            <w:left w:val="none" w:sz="0" w:space="0" w:color="auto"/>
            <w:bottom w:val="none" w:sz="0" w:space="0" w:color="auto"/>
            <w:right w:val="none" w:sz="0" w:space="0" w:color="auto"/>
          </w:divBdr>
        </w:div>
        <w:div w:id="195428434">
          <w:marLeft w:val="640"/>
          <w:marRight w:val="0"/>
          <w:marTop w:val="0"/>
          <w:marBottom w:val="0"/>
          <w:divBdr>
            <w:top w:val="none" w:sz="0" w:space="0" w:color="auto"/>
            <w:left w:val="none" w:sz="0" w:space="0" w:color="auto"/>
            <w:bottom w:val="none" w:sz="0" w:space="0" w:color="auto"/>
            <w:right w:val="none" w:sz="0" w:space="0" w:color="auto"/>
          </w:divBdr>
        </w:div>
        <w:div w:id="1235121031">
          <w:marLeft w:val="640"/>
          <w:marRight w:val="0"/>
          <w:marTop w:val="0"/>
          <w:marBottom w:val="0"/>
          <w:divBdr>
            <w:top w:val="none" w:sz="0" w:space="0" w:color="auto"/>
            <w:left w:val="none" w:sz="0" w:space="0" w:color="auto"/>
            <w:bottom w:val="none" w:sz="0" w:space="0" w:color="auto"/>
            <w:right w:val="none" w:sz="0" w:space="0" w:color="auto"/>
          </w:divBdr>
        </w:div>
        <w:div w:id="961766040">
          <w:marLeft w:val="640"/>
          <w:marRight w:val="0"/>
          <w:marTop w:val="0"/>
          <w:marBottom w:val="0"/>
          <w:divBdr>
            <w:top w:val="none" w:sz="0" w:space="0" w:color="auto"/>
            <w:left w:val="none" w:sz="0" w:space="0" w:color="auto"/>
            <w:bottom w:val="none" w:sz="0" w:space="0" w:color="auto"/>
            <w:right w:val="none" w:sz="0" w:space="0" w:color="auto"/>
          </w:divBdr>
        </w:div>
        <w:div w:id="209651618">
          <w:marLeft w:val="640"/>
          <w:marRight w:val="0"/>
          <w:marTop w:val="0"/>
          <w:marBottom w:val="0"/>
          <w:divBdr>
            <w:top w:val="none" w:sz="0" w:space="0" w:color="auto"/>
            <w:left w:val="none" w:sz="0" w:space="0" w:color="auto"/>
            <w:bottom w:val="none" w:sz="0" w:space="0" w:color="auto"/>
            <w:right w:val="none" w:sz="0" w:space="0" w:color="auto"/>
          </w:divBdr>
        </w:div>
        <w:div w:id="1230731081">
          <w:marLeft w:val="640"/>
          <w:marRight w:val="0"/>
          <w:marTop w:val="0"/>
          <w:marBottom w:val="0"/>
          <w:divBdr>
            <w:top w:val="none" w:sz="0" w:space="0" w:color="auto"/>
            <w:left w:val="none" w:sz="0" w:space="0" w:color="auto"/>
            <w:bottom w:val="none" w:sz="0" w:space="0" w:color="auto"/>
            <w:right w:val="none" w:sz="0" w:space="0" w:color="auto"/>
          </w:divBdr>
        </w:div>
        <w:div w:id="1311246489">
          <w:marLeft w:val="640"/>
          <w:marRight w:val="0"/>
          <w:marTop w:val="0"/>
          <w:marBottom w:val="0"/>
          <w:divBdr>
            <w:top w:val="none" w:sz="0" w:space="0" w:color="auto"/>
            <w:left w:val="none" w:sz="0" w:space="0" w:color="auto"/>
            <w:bottom w:val="none" w:sz="0" w:space="0" w:color="auto"/>
            <w:right w:val="none" w:sz="0" w:space="0" w:color="auto"/>
          </w:divBdr>
        </w:div>
        <w:div w:id="1715956662">
          <w:marLeft w:val="640"/>
          <w:marRight w:val="0"/>
          <w:marTop w:val="0"/>
          <w:marBottom w:val="0"/>
          <w:divBdr>
            <w:top w:val="none" w:sz="0" w:space="0" w:color="auto"/>
            <w:left w:val="none" w:sz="0" w:space="0" w:color="auto"/>
            <w:bottom w:val="none" w:sz="0" w:space="0" w:color="auto"/>
            <w:right w:val="none" w:sz="0" w:space="0" w:color="auto"/>
          </w:divBdr>
        </w:div>
        <w:div w:id="1374303695">
          <w:marLeft w:val="640"/>
          <w:marRight w:val="0"/>
          <w:marTop w:val="0"/>
          <w:marBottom w:val="0"/>
          <w:divBdr>
            <w:top w:val="none" w:sz="0" w:space="0" w:color="auto"/>
            <w:left w:val="none" w:sz="0" w:space="0" w:color="auto"/>
            <w:bottom w:val="none" w:sz="0" w:space="0" w:color="auto"/>
            <w:right w:val="none" w:sz="0" w:space="0" w:color="auto"/>
          </w:divBdr>
        </w:div>
        <w:div w:id="1308314197">
          <w:marLeft w:val="640"/>
          <w:marRight w:val="0"/>
          <w:marTop w:val="0"/>
          <w:marBottom w:val="0"/>
          <w:divBdr>
            <w:top w:val="none" w:sz="0" w:space="0" w:color="auto"/>
            <w:left w:val="none" w:sz="0" w:space="0" w:color="auto"/>
            <w:bottom w:val="none" w:sz="0" w:space="0" w:color="auto"/>
            <w:right w:val="none" w:sz="0" w:space="0" w:color="auto"/>
          </w:divBdr>
        </w:div>
        <w:div w:id="935593509">
          <w:marLeft w:val="640"/>
          <w:marRight w:val="0"/>
          <w:marTop w:val="0"/>
          <w:marBottom w:val="0"/>
          <w:divBdr>
            <w:top w:val="none" w:sz="0" w:space="0" w:color="auto"/>
            <w:left w:val="none" w:sz="0" w:space="0" w:color="auto"/>
            <w:bottom w:val="none" w:sz="0" w:space="0" w:color="auto"/>
            <w:right w:val="none" w:sz="0" w:space="0" w:color="auto"/>
          </w:divBdr>
        </w:div>
        <w:div w:id="1372001556">
          <w:marLeft w:val="640"/>
          <w:marRight w:val="0"/>
          <w:marTop w:val="0"/>
          <w:marBottom w:val="0"/>
          <w:divBdr>
            <w:top w:val="none" w:sz="0" w:space="0" w:color="auto"/>
            <w:left w:val="none" w:sz="0" w:space="0" w:color="auto"/>
            <w:bottom w:val="none" w:sz="0" w:space="0" w:color="auto"/>
            <w:right w:val="none" w:sz="0" w:space="0" w:color="auto"/>
          </w:divBdr>
        </w:div>
        <w:div w:id="1099448446">
          <w:marLeft w:val="640"/>
          <w:marRight w:val="0"/>
          <w:marTop w:val="0"/>
          <w:marBottom w:val="0"/>
          <w:divBdr>
            <w:top w:val="none" w:sz="0" w:space="0" w:color="auto"/>
            <w:left w:val="none" w:sz="0" w:space="0" w:color="auto"/>
            <w:bottom w:val="none" w:sz="0" w:space="0" w:color="auto"/>
            <w:right w:val="none" w:sz="0" w:space="0" w:color="auto"/>
          </w:divBdr>
        </w:div>
        <w:div w:id="1131824408">
          <w:marLeft w:val="640"/>
          <w:marRight w:val="0"/>
          <w:marTop w:val="0"/>
          <w:marBottom w:val="0"/>
          <w:divBdr>
            <w:top w:val="none" w:sz="0" w:space="0" w:color="auto"/>
            <w:left w:val="none" w:sz="0" w:space="0" w:color="auto"/>
            <w:bottom w:val="none" w:sz="0" w:space="0" w:color="auto"/>
            <w:right w:val="none" w:sz="0" w:space="0" w:color="auto"/>
          </w:divBdr>
        </w:div>
        <w:div w:id="924803836">
          <w:marLeft w:val="640"/>
          <w:marRight w:val="0"/>
          <w:marTop w:val="0"/>
          <w:marBottom w:val="0"/>
          <w:divBdr>
            <w:top w:val="none" w:sz="0" w:space="0" w:color="auto"/>
            <w:left w:val="none" w:sz="0" w:space="0" w:color="auto"/>
            <w:bottom w:val="none" w:sz="0" w:space="0" w:color="auto"/>
            <w:right w:val="none" w:sz="0" w:space="0" w:color="auto"/>
          </w:divBdr>
        </w:div>
        <w:div w:id="88551381">
          <w:marLeft w:val="640"/>
          <w:marRight w:val="0"/>
          <w:marTop w:val="0"/>
          <w:marBottom w:val="0"/>
          <w:divBdr>
            <w:top w:val="none" w:sz="0" w:space="0" w:color="auto"/>
            <w:left w:val="none" w:sz="0" w:space="0" w:color="auto"/>
            <w:bottom w:val="none" w:sz="0" w:space="0" w:color="auto"/>
            <w:right w:val="none" w:sz="0" w:space="0" w:color="auto"/>
          </w:divBdr>
        </w:div>
        <w:div w:id="566842929">
          <w:marLeft w:val="640"/>
          <w:marRight w:val="0"/>
          <w:marTop w:val="0"/>
          <w:marBottom w:val="0"/>
          <w:divBdr>
            <w:top w:val="none" w:sz="0" w:space="0" w:color="auto"/>
            <w:left w:val="none" w:sz="0" w:space="0" w:color="auto"/>
            <w:bottom w:val="none" w:sz="0" w:space="0" w:color="auto"/>
            <w:right w:val="none" w:sz="0" w:space="0" w:color="auto"/>
          </w:divBdr>
        </w:div>
        <w:div w:id="616061691">
          <w:marLeft w:val="640"/>
          <w:marRight w:val="0"/>
          <w:marTop w:val="0"/>
          <w:marBottom w:val="0"/>
          <w:divBdr>
            <w:top w:val="none" w:sz="0" w:space="0" w:color="auto"/>
            <w:left w:val="none" w:sz="0" w:space="0" w:color="auto"/>
            <w:bottom w:val="none" w:sz="0" w:space="0" w:color="auto"/>
            <w:right w:val="none" w:sz="0" w:space="0" w:color="auto"/>
          </w:divBdr>
        </w:div>
        <w:div w:id="2136635136">
          <w:marLeft w:val="640"/>
          <w:marRight w:val="0"/>
          <w:marTop w:val="0"/>
          <w:marBottom w:val="0"/>
          <w:divBdr>
            <w:top w:val="none" w:sz="0" w:space="0" w:color="auto"/>
            <w:left w:val="none" w:sz="0" w:space="0" w:color="auto"/>
            <w:bottom w:val="none" w:sz="0" w:space="0" w:color="auto"/>
            <w:right w:val="none" w:sz="0" w:space="0" w:color="auto"/>
          </w:divBdr>
        </w:div>
        <w:div w:id="1473477937">
          <w:marLeft w:val="640"/>
          <w:marRight w:val="0"/>
          <w:marTop w:val="0"/>
          <w:marBottom w:val="0"/>
          <w:divBdr>
            <w:top w:val="none" w:sz="0" w:space="0" w:color="auto"/>
            <w:left w:val="none" w:sz="0" w:space="0" w:color="auto"/>
            <w:bottom w:val="none" w:sz="0" w:space="0" w:color="auto"/>
            <w:right w:val="none" w:sz="0" w:space="0" w:color="auto"/>
          </w:divBdr>
        </w:div>
        <w:div w:id="1984773081">
          <w:marLeft w:val="640"/>
          <w:marRight w:val="0"/>
          <w:marTop w:val="0"/>
          <w:marBottom w:val="0"/>
          <w:divBdr>
            <w:top w:val="none" w:sz="0" w:space="0" w:color="auto"/>
            <w:left w:val="none" w:sz="0" w:space="0" w:color="auto"/>
            <w:bottom w:val="none" w:sz="0" w:space="0" w:color="auto"/>
            <w:right w:val="none" w:sz="0" w:space="0" w:color="auto"/>
          </w:divBdr>
        </w:div>
        <w:div w:id="228879372">
          <w:marLeft w:val="640"/>
          <w:marRight w:val="0"/>
          <w:marTop w:val="0"/>
          <w:marBottom w:val="0"/>
          <w:divBdr>
            <w:top w:val="none" w:sz="0" w:space="0" w:color="auto"/>
            <w:left w:val="none" w:sz="0" w:space="0" w:color="auto"/>
            <w:bottom w:val="none" w:sz="0" w:space="0" w:color="auto"/>
            <w:right w:val="none" w:sz="0" w:space="0" w:color="auto"/>
          </w:divBdr>
        </w:div>
        <w:div w:id="774636054">
          <w:marLeft w:val="640"/>
          <w:marRight w:val="0"/>
          <w:marTop w:val="0"/>
          <w:marBottom w:val="0"/>
          <w:divBdr>
            <w:top w:val="none" w:sz="0" w:space="0" w:color="auto"/>
            <w:left w:val="none" w:sz="0" w:space="0" w:color="auto"/>
            <w:bottom w:val="none" w:sz="0" w:space="0" w:color="auto"/>
            <w:right w:val="none" w:sz="0" w:space="0" w:color="auto"/>
          </w:divBdr>
        </w:div>
        <w:div w:id="2134862686">
          <w:marLeft w:val="640"/>
          <w:marRight w:val="0"/>
          <w:marTop w:val="0"/>
          <w:marBottom w:val="0"/>
          <w:divBdr>
            <w:top w:val="none" w:sz="0" w:space="0" w:color="auto"/>
            <w:left w:val="none" w:sz="0" w:space="0" w:color="auto"/>
            <w:bottom w:val="none" w:sz="0" w:space="0" w:color="auto"/>
            <w:right w:val="none" w:sz="0" w:space="0" w:color="auto"/>
          </w:divBdr>
        </w:div>
        <w:div w:id="323627238">
          <w:marLeft w:val="640"/>
          <w:marRight w:val="0"/>
          <w:marTop w:val="0"/>
          <w:marBottom w:val="0"/>
          <w:divBdr>
            <w:top w:val="none" w:sz="0" w:space="0" w:color="auto"/>
            <w:left w:val="none" w:sz="0" w:space="0" w:color="auto"/>
            <w:bottom w:val="none" w:sz="0" w:space="0" w:color="auto"/>
            <w:right w:val="none" w:sz="0" w:space="0" w:color="auto"/>
          </w:divBdr>
        </w:div>
        <w:div w:id="370806454">
          <w:marLeft w:val="640"/>
          <w:marRight w:val="0"/>
          <w:marTop w:val="0"/>
          <w:marBottom w:val="0"/>
          <w:divBdr>
            <w:top w:val="none" w:sz="0" w:space="0" w:color="auto"/>
            <w:left w:val="none" w:sz="0" w:space="0" w:color="auto"/>
            <w:bottom w:val="none" w:sz="0" w:space="0" w:color="auto"/>
            <w:right w:val="none" w:sz="0" w:space="0" w:color="auto"/>
          </w:divBdr>
        </w:div>
        <w:div w:id="1568690756">
          <w:marLeft w:val="640"/>
          <w:marRight w:val="0"/>
          <w:marTop w:val="0"/>
          <w:marBottom w:val="0"/>
          <w:divBdr>
            <w:top w:val="none" w:sz="0" w:space="0" w:color="auto"/>
            <w:left w:val="none" w:sz="0" w:space="0" w:color="auto"/>
            <w:bottom w:val="none" w:sz="0" w:space="0" w:color="auto"/>
            <w:right w:val="none" w:sz="0" w:space="0" w:color="auto"/>
          </w:divBdr>
        </w:div>
        <w:div w:id="613707640">
          <w:marLeft w:val="640"/>
          <w:marRight w:val="0"/>
          <w:marTop w:val="0"/>
          <w:marBottom w:val="0"/>
          <w:divBdr>
            <w:top w:val="none" w:sz="0" w:space="0" w:color="auto"/>
            <w:left w:val="none" w:sz="0" w:space="0" w:color="auto"/>
            <w:bottom w:val="none" w:sz="0" w:space="0" w:color="auto"/>
            <w:right w:val="none" w:sz="0" w:space="0" w:color="auto"/>
          </w:divBdr>
        </w:div>
        <w:div w:id="2091846635">
          <w:marLeft w:val="640"/>
          <w:marRight w:val="0"/>
          <w:marTop w:val="0"/>
          <w:marBottom w:val="0"/>
          <w:divBdr>
            <w:top w:val="none" w:sz="0" w:space="0" w:color="auto"/>
            <w:left w:val="none" w:sz="0" w:space="0" w:color="auto"/>
            <w:bottom w:val="none" w:sz="0" w:space="0" w:color="auto"/>
            <w:right w:val="none" w:sz="0" w:space="0" w:color="auto"/>
          </w:divBdr>
        </w:div>
        <w:div w:id="1230504129">
          <w:marLeft w:val="640"/>
          <w:marRight w:val="0"/>
          <w:marTop w:val="0"/>
          <w:marBottom w:val="0"/>
          <w:divBdr>
            <w:top w:val="none" w:sz="0" w:space="0" w:color="auto"/>
            <w:left w:val="none" w:sz="0" w:space="0" w:color="auto"/>
            <w:bottom w:val="none" w:sz="0" w:space="0" w:color="auto"/>
            <w:right w:val="none" w:sz="0" w:space="0" w:color="auto"/>
          </w:divBdr>
        </w:div>
        <w:div w:id="2125146999">
          <w:marLeft w:val="640"/>
          <w:marRight w:val="0"/>
          <w:marTop w:val="0"/>
          <w:marBottom w:val="0"/>
          <w:divBdr>
            <w:top w:val="none" w:sz="0" w:space="0" w:color="auto"/>
            <w:left w:val="none" w:sz="0" w:space="0" w:color="auto"/>
            <w:bottom w:val="none" w:sz="0" w:space="0" w:color="auto"/>
            <w:right w:val="none" w:sz="0" w:space="0" w:color="auto"/>
          </w:divBdr>
        </w:div>
        <w:div w:id="2081979143">
          <w:marLeft w:val="640"/>
          <w:marRight w:val="0"/>
          <w:marTop w:val="0"/>
          <w:marBottom w:val="0"/>
          <w:divBdr>
            <w:top w:val="none" w:sz="0" w:space="0" w:color="auto"/>
            <w:left w:val="none" w:sz="0" w:space="0" w:color="auto"/>
            <w:bottom w:val="none" w:sz="0" w:space="0" w:color="auto"/>
            <w:right w:val="none" w:sz="0" w:space="0" w:color="auto"/>
          </w:divBdr>
        </w:div>
        <w:div w:id="1636644968">
          <w:marLeft w:val="640"/>
          <w:marRight w:val="0"/>
          <w:marTop w:val="0"/>
          <w:marBottom w:val="0"/>
          <w:divBdr>
            <w:top w:val="none" w:sz="0" w:space="0" w:color="auto"/>
            <w:left w:val="none" w:sz="0" w:space="0" w:color="auto"/>
            <w:bottom w:val="none" w:sz="0" w:space="0" w:color="auto"/>
            <w:right w:val="none" w:sz="0" w:space="0" w:color="auto"/>
          </w:divBdr>
        </w:div>
        <w:div w:id="377171112">
          <w:marLeft w:val="640"/>
          <w:marRight w:val="0"/>
          <w:marTop w:val="0"/>
          <w:marBottom w:val="0"/>
          <w:divBdr>
            <w:top w:val="none" w:sz="0" w:space="0" w:color="auto"/>
            <w:left w:val="none" w:sz="0" w:space="0" w:color="auto"/>
            <w:bottom w:val="none" w:sz="0" w:space="0" w:color="auto"/>
            <w:right w:val="none" w:sz="0" w:space="0" w:color="auto"/>
          </w:divBdr>
        </w:div>
        <w:div w:id="787699304">
          <w:marLeft w:val="640"/>
          <w:marRight w:val="0"/>
          <w:marTop w:val="0"/>
          <w:marBottom w:val="0"/>
          <w:divBdr>
            <w:top w:val="none" w:sz="0" w:space="0" w:color="auto"/>
            <w:left w:val="none" w:sz="0" w:space="0" w:color="auto"/>
            <w:bottom w:val="none" w:sz="0" w:space="0" w:color="auto"/>
            <w:right w:val="none" w:sz="0" w:space="0" w:color="auto"/>
          </w:divBdr>
        </w:div>
        <w:div w:id="1797793228">
          <w:marLeft w:val="640"/>
          <w:marRight w:val="0"/>
          <w:marTop w:val="0"/>
          <w:marBottom w:val="0"/>
          <w:divBdr>
            <w:top w:val="none" w:sz="0" w:space="0" w:color="auto"/>
            <w:left w:val="none" w:sz="0" w:space="0" w:color="auto"/>
            <w:bottom w:val="none" w:sz="0" w:space="0" w:color="auto"/>
            <w:right w:val="none" w:sz="0" w:space="0" w:color="auto"/>
          </w:divBdr>
        </w:div>
        <w:div w:id="97524230">
          <w:marLeft w:val="640"/>
          <w:marRight w:val="0"/>
          <w:marTop w:val="0"/>
          <w:marBottom w:val="0"/>
          <w:divBdr>
            <w:top w:val="none" w:sz="0" w:space="0" w:color="auto"/>
            <w:left w:val="none" w:sz="0" w:space="0" w:color="auto"/>
            <w:bottom w:val="none" w:sz="0" w:space="0" w:color="auto"/>
            <w:right w:val="none" w:sz="0" w:space="0" w:color="auto"/>
          </w:divBdr>
        </w:div>
        <w:div w:id="1858040725">
          <w:marLeft w:val="640"/>
          <w:marRight w:val="0"/>
          <w:marTop w:val="0"/>
          <w:marBottom w:val="0"/>
          <w:divBdr>
            <w:top w:val="none" w:sz="0" w:space="0" w:color="auto"/>
            <w:left w:val="none" w:sz="0" w:space="0" w:color="auto"/>
            <w:bottom w:val="none" w:sz="0" w:space="0" w:color="auto"/>
            <w:right w:val="none" w:sz="0" w:space="0" w:color="auto"/>
          </w:divBdr>
        </w:div>
        <w:div w:id="931205892">
          <w:marLeft w:val="640"/>
          <w:marRight w:val="0"/>
          <w:marTop w:val="0"/>
          <w:marBottom w:val="0"/>
          <w:divBdr>
            <w:top w:val="none" w:sz="0" w:space="0" w:color="auto"/>
            <w:left w:val="none" w:sz="0" w:space="0" w:color="auto"/>
            <w:bottom w:val="none" w:sz="0" w:space="0" w:color="auto"/>
            <w:right w:val="none" w:sz="0" w:space="0" w:color="auto"/>
          </w:divBdr>
        </w:div>
        <w:div w:id="2091779164">
          <w:marLeft w:val="640"/>
          <w:marRight w:val="0"/>
          <w:marTop w:val="0"/>
          <w:marBottom w:val="0"/>
          <w:divBdr>
            <w:top w:val="none" w:sz="0" w:space="0" w:color="auto"/>
            <w:left w:val="none" w:sz="0" w:space="0" w:color="auto"/>
            <w:bottom w:val="none" w:sz="0" w:space="0" w:color="auto"/>
            <w:right w:val="none" w:sz="0" w:space="0" w:color="auto"/>
          </w:divBdr>
        </w:div>
        <w:div w:id="1312564547">
          <w:marLeft w:val="640"/>
          <w:marRight w:val="0"/>
          <w:marTop w:val="0"/>
          <w:marBottom w:val="0"/>
          <w:divBdr>
            <w:top w:val="none" w:sz="0" w:space="0" w:color="auto"/>
            <w:left w:val="none" w:sz="0" w:space="0" w:color="auto"/>
            <w:bottom w:val="none" w:sz="0" w:space="0" w:color="auto"/>
            <w:right w:val="none" w:sz="0" w:space="0" w:color="auto"/>
          </w:divBdr>
        </w:div>
        <w:div w:id="535509414">
          <w:marLeft w:val="640"/>
          <w:marRight w:val="0"/>
          <w:marTop w:val="0"/>
          <w:marBottom w:val="0"/>
          <w:divBdr>
            <w:top w:val="none" w:sz="0" w:space="0" w:color="auto"/>
            <w:left w:val="none" w:sz="0" w:space="0" w:color="auto"/>
            <w:bottom w:val="none" w:sz="0" w:space="0" w:color="auto"/>
            <w:right w:val="none" w:sz="0" w:space="0" w:color="auto"/>
          </w:divBdr>
        </w:div>
        <w:div w:id="991714746">
          <w:marLeft w:val="640"/>
          <w:marRight w:val="0"/>
          <w:marTop w:val="0"/>
          <w:marBottom w:val="0"/>
          <w:divBdr>
            <w:top w:val="none" w:sz="0" w:space="0" w:color="auto"/>
            <w:left w:val="none" w:sz="0" w:space="0" w:color="auto"/>
            <w:bottom w:val="none" w:sz="0" w:space="0" w:color="auto"/>
            <w:right w:val="none" w:sz="0" w:space="0" w:color="auto"/>
          </w:divBdr>
        </w:div>
        <w:div w:id="1257011552">
          <w:marLeft w:val="640"/>
          <w:marRight w:val="0"/>
          <w:marTop w:val="0"/>
          <w:marBottom w:val="0"/>
          <w:divBdr>
            <w:top w:val="none" w:sz="0" w:space="0" w:color="auto"/>
            <w:left w:val="none" w:sz="0" w:space="0" w:color="auto"/>
            <w:bottom w:val="none" w:sz="0" w:space="0" w:color="auto"/>
            <w:right w:val="none" w:sz="0" w:space="0" w:color="auto"/>
          </w:divBdr>
        </w:div>
        <w:div w:id="328488487">
          <w:marLeft w:val="640"/>
          <w:marRight w:val="0"/>
          <w:marTop w:val="0"/>
          <w:marBottom w:val="0"/>
          <w:divBdr>
            <w:top w:val="none" w:sz="0" w:space="0" w:color="auto"/>
            <w:left w:val="none" w:sz="0" w:space="0" w:color="auto"/>
            <w:bottom w:val="none" w:sz="0" w:space="0" w:color="auto"/>
            <w:right w:val="none" w:sz="0" w:space="0" w:color="auto"/>
          </w:divBdr>
        </w:div>
        <w:div w:id="1175464108">
          <w:marLeft w:val="640"/>
          <w:marRight w:val="0"/>
          <w:marTop w:val="0"/>
          <w:marBottom w:val="0"/>
          <w:divBdr>
            <w:top w:val="none" w:sz="0" w:space="0" w:color="auto"/>
            <w:left w:val="none" w:sz="0" w:space="0" w:color="auto"/>
            <w:bottom w:val="none" w:sz="0" w:space="0" w:color="auto"/>
            <w:right w:val="none" w:sz="0" w:space="0" w:color="auto"/>
          </w:divBdr>
        </w:div>
        <w:div w:id="1433355575">
          <w:marLeft w:val="640"/>
          <w:marRight w:val="0"/>
          <w:marTop w:val="0"/>
          <w:marBottom w:val="0"/>
          <w:divBdr>
            <w:top w:val="none" w:sz="0" w:space="0" w:color="auto"/>
            <w:left w:val="none" w:sz="0" w:space="0" w:color="auto"/>
            <w:bottom w:val="none" w:sz="0" w:space="0" w:color="auto"/>
            <w:right w:val="none" w:sz="0" w:space="0" w:color="auto"/>
          </w:divBdr>
        </w:div>
        <w:div w:id="1754622775">
          <w:marLeft w:val="640"/>
          <w:marRight w:val="0"/>
          <w:marTop w:val="0"/>
          <w:marBottom w:val="0"/>
          <w:divBdr>
            <w:top w:val="none" w:sz="0" w:space="0" w:color="auto"/>
            <w:left w:val="none" w:sz="0" w:space="0" w:color="auto"/>
            <w:bottom w:val="none" w:sz="0" w:space="0" w:color="auto"/>
            <w:right w:val="none" w:sz="0" w:space="0" w:color="auto"/>
          </w:divBdr>
        </w:div>
        <w:div w:id="1256012117">
          <w:marLeft w:val="640"/>
          <w:marRight w:val="0"/>
          <w:marTop w:val="0"/>
          <w:marBottom w:val="0"/>
          <w:divBdr>
            <w:top w:val="none" w:sz="0" w:space="0" w:color="auto"/>
            <w:left w:val="none" w:sz="0" w:space="0" w:color="auto"/>
            <w:bottom w:val="none" w:sz="0" w:space="0" w:color="auto"/>
            <w:right w:val="none" w:sz="0" w:space="0" w:color="auto"/>
          </w:divBdr>
        </w:div>
        <w:div w:id="130366463">
          <w:marLeft w:val="640"/>
          <w:marRight w:val="0"/>
          <w:marTop w:val="0"/>
          <w:marBottom w:val="0"/>
          <w:divBdr>
            <w:top w:val="none" w:sz="0" w:space="0" w:color="auto"/>
            <w:left w:val="none" w:sz="0" w:space="0" w:color="auto"/>
            <w:bottom w:val="none" w:sz="0" w:space="0" w:color="auto"/>
            <w:right w:val="none" w:sz="0" w:space="0" w:color="auto"/>
          </w:divBdr>
        </w:div>
        <w:div w:id="1111508718">
          <w:marLeft w:val="640"/>
          <w:marRight w:val="0"/>
          <w:marTop w:val="0"/>
          <w:marBottom w:val="0"/>
          <w:divBdr>
            <w:top w:val="none" w:sz="0" w:space="0" w:color="auto"/>
            <w:left w:val="none" w:sz="0" w:space="0" w:color="auto"/>
            <w:bottom w:val="none" w:sz="0" w:space="0" w:color="auto"/>
            <w:right w:val="none" w:sz="0" w:space="0" w:color="auto"/>
          </w:divBdr>
        </w:div>
        <w:div w:id="794520465">
          <w:marLeft w:val="640"/>
          <w:marRight w:val="0"/>
          <w:marTop w:val="0"/>
          <w:marBottom w:val="0"/>
          <w:divBdr>
            <w:top w:val="none" w:sz="0" w:space="0" w:color="auto"/>
            <w:left w:val="none" w:sz="0" w:space="0" w:color="auto"/>
            <w:bottom w:val="none" w:sz="0" w:space="0" w:color="auto"/>
            <w:right w:val="none" w:sz="0" w:space="0" w:color="auto"/>
          </w:divBdr>
        </w:div>
        <w:div w:id="1210535411">
          <w:marLeft w:val="640"/>
          <w:marRight w:val="0"/>
          <w:marTop w:val="0"/>
          <w:marBottom w:val="0"/>
          <w:divBdr>
            <w:top w:val="none" w:sz="0" w:space="0" w:color="auto"/>
            <w:left w:val="none" w:sz="0" w:space="0" w:color="auto"/>
            <w:bottom w:val="none" w:sz="0" w:space="0" w:color="auto"/>
            <w:right w:val="none" w:sz="0" w:space="0" w:color="auto"/>
          </w:divBdr>
        </w:div>
        <w:div w:id="184759571">
          <w:marLeft w:val="640"/>
          <w:marRight w:val="0"/>
          <w:marTop w:val="0"/>
          <w:marBottom w:val="0"/>
          <w:divBdr>
            <w:top w:val="none" w:sz="0" w:space="0" w:color="auto"/>
            <w:left w:val="none" w:sz="0" w:space="0" w:color="auto"/>
            <w:bottom w:val="none" w:sz="0" w:space="0" w:color="auto"/>
            <w:right w:val="none" w:sz="0" w:space="0" w:color="auto"/>
          </w:divBdr>
        </w:div>
        <w:div w:id="653143092">
          <w:marLeft w:val="640"/>
          <w:marRight w:val="0"/>
          <w:marTop w:val="0"/>
          <w:marBottom w:val="0"/>
          <w:divBdr>
            <w:top w:val="none" w:sz="0" w:space="0" w:color="auto"/>
            <w:left w:val="none" w:sz="0" w:space="0" w:color="auto"/>
            <w:bottom w:val="none" w:sz="0" w:space="0" w:color="auto"/>
            <w:right w:val="none" w:sz="0" w:space="0" w:color="auto"/>
          </w:divBdr>
        </w:div>
        <w:div w:id="1450200184">
          <w:marLeft w:val="640"/>
          <w:marRight w:val="0"/>
          <w:marTop w:val="0"/>
          <w:marBottom w:val="0"/>
          <w:divBdr>
            <w:top w:val="none" w:sz="0" w:space="0" w:color="auto"/>
            <w:left w:val="none" w:sz="0" w:space="0" w:color="auto"/>
            <w:bottom w:val="none" w:sz="0" w:space="0" w:color="auto"/>
            <w:right w:val="none" w:sz="0" w:space="0" w:color="auto"/>
          </w:divBdr>
        </w:div>
      </w:divsChild>
    </w:div>
    <w:div w:id="1090738647">
      <w:bodyDiv w:val="1"/>
      <w:marLeft w:val="0"/>
      <w:marRight w:val="0"/>
      <w:marTop w:val="0"/>
      <w:marBottom w:val="0"/>
      <w:divBdr>
        <w:top w:val="none" w:sz="0" w:space="0" w:color="auto"/>
        <w:left w:val="none" w:sz="0" w:space="0" w:color="auto"/>
        <w:bottom w:val="none" w:sz="0" w:space="0" w:color="auto"/>
        <w:right w:val="none" w:sz="0" w:space="0" w:color="auto"/>
      </w:divBdr>
      <w:divsChild>
        <w:div w:id="1371568682">
          <w:marLeft w:val="0"/>
          <w:marRight w:val="0"/>
          <w:marTop w:val="0"/>
          <w:marBottom w:val="0"/>
          <w:divBdr>
            <w:top w:val="none" w:sz="0" w:space="0" w:color="auto"/>
            <w:left w:val="none" w:sz="0" w:space="0" w:color="auto"/>
            <w:bottom w:val="none" w:sz="0" w:space="0" w:color="auto"/>
            <w:right w:val="none" w:sz="0" w:space="0" w:color="auto"/>
          </w:divBdr>
          <w:divsChild>
            <w:div w:id="309673360">
              <w:marLeft w:val="0"/>
              <w:marRight w:val="0"/>
              <w:marTop w:val="0"/>
              <w:marBottom w:val="0"/>
              <w:divBdr>
                <w:top w:val="none" w:sz="0" w:space="0" w:color="auto"/>
                <w:left w:val="none" w:sz="0" w:space="0" w:color="auto"/>
                <w:bottom w:val="none" w:sz="0" w:space="0" w:color="auto"/>
                <w:right w:val="none" w:sz="0" w:space="0" w:color="auto"/>
              </w:divBdr>
              <w:divsChild>
                <w:div w:id="408119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831555">
          <w:marLeft w:val="0"/>
          <w:marRight w:val="0"/>
          <w:marTop w:val="100"/>
          <w:marBottom w:val="0"/>
          <w:divBdr>
            <w:top w:val="none" w:sz="0" w:space="0" w:color="auto"/>
            <w:left w:val="none" w:sz="0" w:space="0" w:color="auto"/>
            <w:bottom w:val="none" w:sz="0" w:space="0" w:color="auto"/>
            <w:right w:val="none" w:sz="0" w:space="0" w:color="auto"/>
          </w:divBdr>
        </w:div>
      </w:divsChild>
    </w:div>
    <w:div w:id="1097293750">
      <w:bodyDiv w:val="1"/>
      <w:marLeft w:val="0"/>
      <w:marRight w:val="0"/>
      <w:marTop w:val="0"/>
      <w:marBottom w:val="0"/>
      <w:divBdr>
        <w:top w:val="none" w:sz="0" w:space="0" w:color="auto"/>
        <w:left w:val="none" w:sz="0" w:space="0" w:color="auto"/>
        <w:bottom w:val="none" w:sz="0" w:space="0" w:color="auto"/>
        <w:right w:val="none" w:sz="0" w:space="0" w:color="auto"/>
      </w:divBdr>
    </w:div>
    <w:div w:id="1101612242">
      <w:bodyDiv w:val="1"/>
      <w:marLeft w:val="0"/>
      <w:marRight w:val="0"/>
      <w:marTop w:val="0"/>
      <w:marBottom w:val="0"/>
      <w:divBdr>
        <w:top w:val="none" w:sz="0" w:space="0" w:color="auto"/>
        <w:left w:val="none" w:sz="0" w:space="0" w:color="auto"/>
        <w:bottom w:val="none" w:sz="0" w:space="0" w:color="auto"/>
        <w:right w:val="none" w:sz="0" w:space="0" w:color="auto"/>
      </w:divBdr>
      <w:divsChild>
        <w:div w:id="1546406097">
          <w:marLeft w:val="640"/>
          <w:marRight w:val="0"/>
          <w:marTop w:val="0"/>
          <w:marBottom w:val="0"/>
          <w:divBdr>
            <w:top w:val="none" w:sz="0" w:space="0" w:color="auto"/>
            <w:left w:val="none" w:sz="0" w:space="0" w:color="auto"/>
            <w:bottom w:val="none" w:sz="0" w:space="0" w:color="auto"/>
            <w:right w:val="none" w:sz="0" w:space="0" w:color="auto"/>
          </w:divBdr>
        </w:div>
        <w:div w:id="206724571">
          <w:marLeft w:val="640"/>
          <w:marRight w:val="0"/>
          <w:marTop w:val="0"/>
          <w:marBottom w:val="0"/>
          <w:divBdr>
            <w:top w:val="none" w:sz="0" w:space="0" w:color="auto"/>
            <w:left w:val="none" w:sz="0" w:space="0" w:color="auto"/>
            <w:bottom w:val="none" w:sz="0" w:space="0" w:color="auto"/>
            <w:right w:val="none" w:sz="0" w:space="0" w:color="auto"/>
          </w:divBdr>
        </w:div>
        <w:div w:id="730813192">
          <w:marLeft w:val="640"/>
          <w:marRight w:val="0"/>
          <w:marTop w:val="0"/>
          <w:marBottom w:val="0"/>
          <w:divBdr>
            <w:top w:val="none" w:sz="0" w:space="0" w:color="auto"/>
            <w:left w:val="none" w:sz="0" w:space="0" w:color="auto"/>
            <w:bottom w:val="none" w:sz="0" w:space="0" w:color="auto"/>
            <w:right w:val="none" w:sz="0" w:space="0" w:color="auto"/>
          </w:divBdr>
        </w:div>
        <w:div w:id="1986470239">
          <w:marLeft w:val="640"/>
          <w:marRight w:val="0"/>
          <w:marTop w:val="0"/>
          <w:marBottom w:val="0"/>
          <w:divBdr>
            <w:top w:val="none" w:sz="0" w:space="0" w:color="auto"/>
            <w:left w:val="none" w:sz="0" w:space="0" w:color="auto"/>
            <w:bottom w:val="none" w:sz="0" w:space="0" w:color="auto"/>
            <w:right w:val="none" w:sz="0" w:space="0" w:color="auto"/>
          </w:divBdr>
        </w:div>
        <w:div w:id="1135219731">
          <w:marLeft w:val="640"/>
          <w:marRight w:val="0"/>
          <w:marTop w:val="0"/>
          <w:marBottom w:val="0"/>
          <w:divBdr>
            <w:top w:val="none" w:sz="0" w:space="0" w:color="auto"/>
            <w:left w:val="none" w:sz="0" w:space="0" w:color="auto"/>
            <w:bottom w:val="none" w:sz="0" w:space="0" w:color="auto"/>
            <w:right w:val="none" w:sz="0" w:space="0" w:color="auto"/>
          </w:divBdr>
        </w:div>
        <w:div w:id="428430945">
          <w:marLeft w:val="640"/>
          <w:marRight w:val="0"/>
          <w:marTop w:val="0"/>
          <w:marBottom w:val="0"/>
          <w:divBdr>
            <w:top w:val="none" w:sz="0" w:space="0" w:color="auto"/>
            <w:left w:val="none" w:sz="0" w:space="0" w:color="auto"/>
            <w:bottom w:val="none" w:sz="0" w:space="0" w:color="auto"/>
            <w:right w:val="none" w:sz="0" w:space="0" w:color="auto"/>
          </w:divBdr>
        </w:div>
        <w:div w:id="1689867525">
          <w:marLeft w:val="640"/>
          <w:marRight w:val="0"/>
          <w:marTop w:val="0"/>
          <w:marBottom w:val="0"/>
          <w:divBdr>
            <w:top w:val="none" w:sz="0" w:space="0" w:color="auto"/>
            <w:left w:val="none" w:sz="0" w:space="0" w:color="auto"/>
            <w:bottom w:val="none" w:sz="0" w:space="0" w:color="auto"/>
            <w:right w:val="none" w:sz="0" w:space="0" w:color="auto"/>
          </w:divBdr>
        </w:div>
        <w:div w:id="1360817683">
          <w:marLeft w:val="640"/>
          <w:marRight w:val="0"/>
          <w:marTop w:val="0"/>
          <w:marBottom w:val="0"/>
          <w:divBdr>
            <w:top w:val="none" w:sz="0" w:space="0" w:color="auto"/>
            <w:left w:val="none" w:sz="0" w:space="0" w:color="auto"/>
            <w:bottom w:val="none" w:sz="0" w:space="0" w:color="auto"/>
            <w:right w:val="none" w:sz="0" w:space="0" w:color="auto"/>
          </w:divBdr>
        </w:div>
        <w:div w:id="1981811407">
          <w:marLeft w:val="640"/>
          <w:marRight w:val="0"/>
          <w:marTop w:val="0"/>
          <w:marBottom w:val="0"/>
          <w:divBdr>
            <w:top w:val="none" w:sz="0" w:space="0" w:color="auto"/>
            <w:left w:val="none" w:sz="0" w:space="0" w:color="auto"/>
            <w:bottom w:val="none" w:sz="0" w:space="0" w:color="auto"/>
            <w:right w:val="none" w:sz="0" w:space="0" w:color="auto"/>
          </w:divBdr>
        </w:div>
        <w:div w:id="1115564526">
          <w:marLeft w:val="640"/>
          <w:marRight w:val="0"/>
          <w:marTop w:val="0"/>
          <w:marBottom w:val="0"/>
          <w:divBdr>
            <w:top w:val="none" w:sz="0" w:space="0" w:color="auto"/>
            <w:left w:val="none" w:sz="0" w:space="0" w:color="auto"/>
            <w:bottom w:val="none" w:sz="0" w:space="0" w:color="auto"/>
            <w:right w:val="none" w:sz="0" w:space="0" w:color="auto"/>
          </w:divBdr>
        </w:div>
        <w:div w:id="746610807">
          <w:marLeft w:val="640"/>
          <w:marRight w:val="0"/>
          <w:marTop w:val="0"/>
          <w:marBottom w:val="0"/>
          <w:divBdr>
            <w:top w:val="none" w:sz="0" w:space="0" w:color="auto"/>
            <w:left w:val="none" w:sz="0" w:space="0" w:color="auto"/>
            <w:bottom w:val="none" w:sz="0" w:space="0" w:color="auto"/>
            <w:right w:val="none" w:sz="0" w:space="0" w:color="auto"/>
          </w:divBdr>
        </w:div>
        <w:div w:id="1585216541">
          <w:marLeft w:val="640"/>
          <w:marRight w:val="0"/>
          <w:marTop w:val="0"/>
          <w:marBottom w:val="0"/>
          <w:divBdr>
            <w:top w:val="none" w:sz="0" w:space="0" w:color="auto"/>
            <w:left w:val="none" w:sz="0" w:space="0" w:color="auto"/>
            <w:bottom w:val="none" w:sz="0" w:space="0" w:color="auto"/>
            <w:right w:val="none" w:sz="0" w:space="0" w:color="auto"/>
          </w:divBdr>
        </w:div>
        <w:div w:id="272053910">
          <w:marLeft w:val="640"/>
          <w:marRight w:val="0"/>
          <w:marTop w:val="0"/>
          <w:marBottom w:val="0"/>
          <w:divBdr>
            <w:top w:val="none" w:sz="0" w:space="0" w:color="auto"/>
            <w:left w:val="none" w:sz="0" w:space="0" w:color="auto"/>
            <w:bottom w:val="none" w:sz="0" w:space="0" w:color="auto"/>
            <w:right w:val="none" w:sz="0" w:space="0" w:color="auto"/>
          </w:divBdr>
        </w:div>
        <w:div w:id="505173178">
          <w:marLeft w:val="640"/>
          <w:marRight w:val="0"/>
          <w:marTop w:val="0"/>
          <w:marBottom w:val="0"/>
          <w:divBdr>
            <w:top w:val="none" w:sz="0" w:space="0" w:color="auto"/>
            <w:left w:val="none" w:sz="0" w:space="0" w:color="auto"/>
            <w:bottom w:val="none" w:sz="0" w:space="0" w:color="auto"/>
            <w:right w:val="none" w:sz="0" w:space="0" w:color="auto"/>
          </w:divBdr>
        </w:div>
        <w:div w:id="1974212705">
          <w:marLeft w:val="640"/>
          <w:marRight w:val="0"/>
          <w:marTop w:val="0"/>
          <w:marBottom w:val="0"/>
          <w:divBdr>
            <w:top w:val="none" w:sz="0" w:space="0" w:color="auto"/>
            <w:left w:val="none" w:sz="0" w:space="0" w:color="auto"/>
            <w:bottom w:val="none" w:sz="0" w:space="0" w:color="auto"/>
            <w:right w:val="none" w:sz="0" w:space="0" w:color="auto"/>
          </w:divBdr>
        </w:div>
        <w:div w:id="1111164426">
          <w:marLeft w:val="640"/>
          <w:marRight w:val="0"/>
          <w:marTop w:val="0"/>
          <w:marBottom w:val="0"/>
          <w:divBdr>
            <w:top w:val="none" w:sz="0" w:space="0" w:color="auto"/>
            <w:left w:val="none" w:sz="0" w:space="0" w:color="auto"/>
            <w:bottom w:val="none" w:sz="0" w:space="0" w:color="auto"/>
            <w:right w:val="none" w:sz="0" w:space="0" w:color="auto"/>
          </w:divBdr>
        </w:div>
        <w:div w:id="626010727">
          <w:marLeft w:val="640"/>
          <w:marRight w:val="0"/>
          <w:marTop w:val="0"/>
          <w:marBottom w:val="0"/>
          <w:divBdr>
            <w:top w:val="none" w:sz="0" w:space="0" w:color="auto"/>
            <w:left w:val="none" w:sz="0" w:space="0" w:color="auto"/>
            <w:bottom w:val="none" w:sz="0" w:space="0" w:color="auto"/>
            <w:right w:val="none" w:sz="0" w:space="0" w:color="auto"/>
          </w:divBdr>
        </w:div>
        <w:div w:id="1445538022">
          <w:marLeft w:val="640"/>
          <w:marRight w:val="0"/>
          <w:marTop w:val="0"/>
          <w:marBottom w:val="0"/>
          <w:divBdr>
            <w:top w:val="none" w:sz="0" w:space="0" w:color="auto"/>
            <w:left w:val="none" w:sz="0" w:space="0" w:color="auto"/>
            <w:bottom w:val="none" w:sz="0" w:space="0" w:color="auto"/>
            <w:right w:val="none" w:sz="0" w:space="0" w:color="auto"/>
          </w:divBdr>
        </w:div>
        <w:div w:id="115635958">
          <w:marLeft w:val="640"/>
          <w:marRight w:val="0"/>
          <w:marTop w:val="0"/>
          <w:marBottom w:val="0"/>
          <w:divBdr>
            <w:top w:val="none" w:sz="0" w:space="0" w:color="auto"/>
            <w:left w:val="none" w:sz="0" w:space="0" w:color="auto"/>
            <w:bottom w:val="none" w:sz="0" w:space="0" w:color="auto"/>
            <w:right w:val="none" w:sz="0" w:space="0" w:color="auto"/>
          </w:divBdr>
        </w:div>
        <w:div w:id="1657344577">
          <w:marLeft w:val="640"/>
          <w:marRight w:val="0"/>
          <w:marTop w:val="0"/>
          <w:marBottom w:val="0"/>
          <w:divBdr>
            <w:top w:val="none" w:sz="0" w:space="0" w:color="auto"/>
            <w:left w:val="none" w:sz="0" w:space="0" w:color="auto"/>
            <w:bottom w:val="none" w:sz="0" w:space="0" w:color="auto"/>
            <w:right w:val="none" w:sz="0" w:space="0" w:color="auto"/>
          </w:divBdr>
        </w:div>
        <w:div w:id="1535801192">
          <w:marLeft w:val="640"/>
          <w:marRight w:val="0"/>
          <w:marTop w:val="0"/>
          <w:marBottom w:val="0"/>
          <w:divBdr>
            <w:top w:val="none" w:sz="0" w:space="0" w:color="auto"/>
            <w:left w:val="none" w:sz="0" w:space="0" w:color="auto"/>
            <w:bottom w:val="none" w:sz="0" w:space="0" w:color="auto"/>
            <w:right w:val="none" w:sz="0" w:space="0" w:color="auto"/>
          </w:divBdr>
        </w:div>
        <w:div w:id="1840345088">
          <w:marLeft w:val="640"/>
          <w:marRight w:val="0"/>
          <w:marTop w:val="0"/>
          <w:marBottom w:val="0"/>
          <w:divBdr>
            <w:top w:val="none" w:sz="0" w:space="0" w:color="auto"/>
            <w:left w:val="none" w:sz="0" w:space="0" w:color="auto"/>
            <w:bottom w:val="none" w:sz="0" w:space="0" w:color="auto"/>
            <w:right w:val="none" w:sz="0" w:space="0" w:color="auto"/>
          </w:divBdr>
        </w:div>
        <w:div w:id="1259368821">
          <w:marLeft w:val="640"/>
          <w:marRight w:val="0"/>
          <w:marTop w:val="0"/>
          <w:marBottom w:val="0"/>
          <w:divBdr>
            <w:top w:val="none" w:sz="0" w:space="0" w:color="auto"/>
            <w:left w:val="none" w:sz="0" w:space="0" w:color="auto"/>
            <w:bottom w:val="none" w:sz="0" w:space="0" w:color="auto"/>
            <w:right w:val="none" w:sz="0" w:space="0" w:color="auto"/>
          </w:divBdr>
        </w:div>
        <w:div w:id="945842699">
          <w:marLeft w:val="640"/>
          <w:marRight w:val="0"/>
          <w:marTop w:val="0"/>
          <w:marBottom w:val="0"/>
          <w:divBdr>
            <w:top w:val="none" w:sz="0" w:space="0" w:color="auto"/>
            <w:left w:val="none" w:sz="0" w:space="0" w:color="auto"/>
            <w:bottom w:val="none" w:sz="0" w:space="0" w:color="auto"/>
            <w:right w:val="none" w:sz="0" w:space="0" w:color="auto"/>
          </w:divBdr>
        </w:div>
        <w:div w:id="1376272569">
          <w:marLeft w:val="640"/>
          <w:marRight w:val="0"/>
          <w:marTop w:val="0"/>
          <w:marBottom w:val="0"/>
          <w:divBdr>
            <w:top w:val="none" w:sz="0" w:space="0" w:color="auto"/>
            <w:left w:val="none" w:sz="0" w:space="0" w:color="auto"/>
            <w:bottom w:val="none" w:sz="0" w:space="0" w:color="auto"/>
            <w:right w:val="none" w:sz="0" w:space="0" w:color="auto"/>
          </w:divBdr>
        </w:div>
        <w:div w:id="652416337">
          <w:marLeft w:val="640"/>
          <w:marRight w:val="0"/>
          <w:marTop w:val="0"/>
          <w:marBottom w:val="0"/>
          <w:divBdr>
            <w:top w:val="none" w:sz="0" w:space="0" w:color="auto"/>
            <w:left w:val="none" w:sz="0" w:space="0" w:color="auto"/>
            <w:bottom w:val="none" w:sz="0" w:space="0" w:color="auto"/>
            <w:right w:val="none" w:sz="0" w:space="0" w:color="auto"/>
          </w:divBdr>
        </w:div>
        <w:div w:id="1553882545">
          <w:marLeft w:val="640"/>
          <w:marRight w:val="0"/>
          <w:marTop w:val="0"/>
          <w:marBottom w:val="0"/>
          <w:divBdr>
            <w:top w:val="none" w:sz="0" w:space="0" w:color="auto"/>
            <w:left w:val="none" w:sz="0" w:space="0" w:color="auto"/>
            <w:bottom w:val="none" w:sz="0" w:space="0" w:color="auto"/>
            <w:right w:val="none" w:sz="0" w:space="0" w:color="auto"/>
          </w:divBdr>
        </w:div>
        <w:div w:id="1984309022">
          <w:marLeft w:val="640"/>
          <w:marRight w:val="0"/>
          <w:marTop w:val="0"/>
          <w:marBottom w:val="0"/>
          <w:divBdr>
            <w:top w:val="none" w:sz="0" w:space="0" w:color="auto"/>
            <w:left w:val="none" w:sz="0" w:space="0" w:color="auto"/>
            <w:bottom w:val="none" w:sz="0" w:space="0" w:color="auto"/>
            <w:right w:val="none" w:sz="0" w:space="0" w:color="auto"/>
          </w:divBdr>
        </w:div>
        <w:div w:id="874852585">
          <w:marLeft w:val="640"/>
          <w:marRight w:val="0"/>
          <w:marTop w:val="0"/>
          <w:marBottom w:val="0"/>
          <w:divBdr>
            <w:top w:val="none" w:sz="0" w:space="0" w:color="auto"/>
            <w:left w:val="none" w:sz="0" w:space="0" w:color="auto"/>
            <w:bottom w:val="none" w:sz="0" w:space="0" w:color="auto"/>
            <w:right w:val="none" w:sz="0" w:space="0" w:color="auto"/>
          </w:divBdr>
        </w:div>
        <w:div w:id="1727604974">
          <w:marLeft w:val="640"/>
          <w:marRight w:val="0"/>
          <w:marTop w:val="0"/>
          <w:marBottom w:val="0"/>
          <w:divBdr>
            <w:top w:val="none" w:sz="0" w:space="0" w:color="auto"/>
            <w:left w:val="none" w:sz="0" w:space="0" w:color="auto"/>
            <w:bottom w:val="none" w:sz="0" w:space="0" w:color="auto"/>
            <w:right w:val="none" w:sz="0" w:space="0" w:color="auto"/>
          </w:divBdr>
        </w:div>
        <w:div w:id="1304040948">
          <w:marLeft w:val="640"/>
          <w:marRight w:val="0"/>
          <w:marTop w:val="0"/>
          <w:marBottom w:val="0"/>
          <w:divBdr>
            <w:top w:val="none" w:sz="0" w:space="0" w:color="auto"/>
            <w:left w:val="none" w:sz="0" w:space="0" w:color="auto"/>
            <w:bottom w:val="none" w:sz="0" w:space="0" w:color="auto"/>
            <w:right w:val="none" w:sz="0" w:space="0" w:color="auto"/>
          </w:divBdr>
        </w:div>
        <w:div w:id="1375736854">
          <w:marLeft w:val="640"/>
          <w:marRight w:val="0"/>
          <w:marTop w:val="0"/>
          <w:marBottom w:val="0"/>
          <w:divBdr>
            <w:top w:val="none" w:sz="0" w:space="0" w:color="auto"/>
            <w:left w:val="none" w:sz="0" w:space="0" w:color="auto"/>
            <w:bottom w:val="none" w:sz="0" w:space="0" w:color="auto"/>
            <w:right w:val="none" w:sz="0" w:space="0" w:color="auto"/>
          </w:divBdr>
        </w:div>
        <w:div w:id="476997351">
          <w:marLeft w:val="640"/>
          <w:marRight w:val="0"/>
          <w:marTop w:val="0"/>
          <w:marBottom w:val="0"/>
          <w:divBdr>
            <w:top w:val="none" w:sz="0" w:space="0" w:color="auto"/>
            <w:left w:val="none" w:sz="0" w:space="0" w:color="auto"/>
            <w:bottom w:val="none" w:sz="0" w:space="0" w:color="auto"/>
            <w:right w:val="none" w:sz="0" w:space="0" w:color="auto"/>
          </w:divBdr>
        </w:div>
        <w:div w:id="1477994026">
          <w:marLeft w:val="640"/>
          <w:marRight w:val="0"/>
          <w:marTop w:val="0"/>
          <w:marBottom w:val="0"/>
          <w:divBdr>
            <w:top w:val="none" w:sz="0" w:space="0" w:color="auto"/>
            <w:left w:val="none" w:sz="0" w:space="0" w:color="auto"/>
            <w:bottom w:val="none" w:sz="0" w:space="0" w:color="auto"/>
            <w:right w:val="none" w:sz="0" w:space="0" w:color="auto"/>
          </w:divBdr>
        </w:div>
        <w:div w:id="107704172">
          <w:marLeft w:val="640"/>
          <w:marRight w:val="0"/>
          <w:marTop w:val="0"/>
          <w:marBottom w:val="0"/>
          <w:divBdr>
            <w:top w:val="none" w:sz="0" w:space="0" w:color="auto"/>
            <w:left w:val="none" w:sz="0" w:space="0" w:color="auto"/>
            <w:bottom w:val="none" w:sz="0" w:space="0" w:color="auto"/>
            <w:right w:val="none" w:sz="0" w:space="0" w:color="auto"/>
          </w:divBdr>
        </w:div>
        <w:div w:id="859003676">
          <w:marLeft w:val="640"/>
          <w:marRight w:val="0"/>
          <w:marTop w:val="0"/>
          <w:marBottom w:val="0"/>
          <w:divBdr>
            <w:top w:val="none" w:sz="0" w:space="0" w:color="auto"/>
            <w:left w:val="none" w:sz="0" w:space="0" w:color="auto"/>
            <w:bottom w:val="none" w:sz="0" w:space="0" w:color="auto"/>
            <w:right w:val="none" w:sz="0" w:space="0" w:color="auto"/>
          </w:divBdr>
        </w:div>
        <w:div w:id="1937009158">
          <w:marLeft w:val="640"/>
          <w:marRight w:val="0"/>
          <w:marTop w:val="0"/>
          <w:marBottom w:val="0"/>
          <w:divBdr>
            <w:top w:val="none" w:sz="0" w:space="0" w:color="auto"/>
            <w:left w:val="none" w:sz="0" w:space="0" w:color="auto"/>
            <w:bottom w:val="none" w:sz="0" w:space="0" w:color="auto"/>
            <w:right w:val="none" w:sz="0" w:space="0" w:color="auto"/>
          </w:divBdr>
        </w:div>
        <w:div w:id="241841148">
          <w:marLeft w:val="640"/>
          <w:marRight w:val="0"/>
          <w:marTop w:val="0"/>
          <w:marBottom w:val="0"/>
          <w:divBdr>
            <w:top w:val="none" w:sz="0" w:space="0" w:color="auto"/>
            <w:left w:val="none" w:sz="0" w:space="0" w:color="auto"/>
            <w:bottom w:val="none" w:sz="0" w:space="0" w:color="auto"/>
            <w:right w:val="none" w:sz="0" w:space="0" w:color="auto"/>
          </w:divBdr>
        </w:div>
        <w:div w:id="1787769450">
          <w:marLeft w:val="640"/>
          <w:marRight w:val="0"/>
          <w:marTop w:val="0"/>
          <w:marBottom w:val="0"/>
          <w:divBdr>
            <w:top w:val="none" w:sz="0" w:space="0" w:color="auto"/>
            <w:left w:val="none" w:sz="0" w:space="0" w:color="auto"/>
            <w:bottom w:val="none" w:sz="0" w:space="0" w:color="auto"/>
            <w:right w:val="none" w:sz="0" w:space="0" w:color="auto"/>
          </w:divBdr>
        </w:div>
        <w:div w:id="712271881">
          <w:marLeft w:val="640"/>
          <w:marRight w:val="0"/>
          <w:marTop w:val="0"/>
          <w:marBottom w:val="0"/>
          <w:divBdr>
            <w:top w:val="none" w:sz="0" w:space="0" w:color="auto"/>
            <w:left w:val="none" w:sz="0" w:space="0" w:color="auto"/>
            <w:bottom w:val="none" w:sz="0" w:space="0" w:color="auto"/>
            <w:right w:val="none" w:sz="0" w:space="0" w:color="auto"/>
          </w:divBdr>
        </w:div>
        <w:div w:id="1534995354">
          <w:marLeft w:val="640"/>
          <w:marRight w:val="0"/>
          <w:marTop w:val="0"/>
          <w:marBottom w:val="0"/>
          <w:divBdr>
            <w:top w:val="none" w:sz="0" w:space="0" w:color="auto"/>
            <w:left w:val="none" w:sz="0" w:space="0" w:color="auto"/>
            <w:bottom w:val="none" w:sz="0" w:space="0" w:color="auto"/>
            <w:right w:val="none" w:sz="0" w:space="0" w:color="auto"/>
          </w:divBdr>
        </w:div>
        <w:div w:id="980693384">
          <w:marLeft w:val="640"/>
          <w:marRight w:val="0"/>
          <w:marTop w:val="0"/>
          <w:marBottom w:val="0"/>
          <w:divBdr>
            <w:top w:val="none" w:sz="0" w:space="0" w:color="auto"/>
            <w:left w:val="none" w:sz="0" w:space="0" w:color="auto"/>
            <w:bottom w:val="none" w:sz="0" w:space="0" w:color="auto"/>
            <w:right w:val="none" w:sz="0" w:space="0" w:color="auto"/>
          </w:divBdr>
        </w:div>
        <w:div w:id="1053772878">
          <w:marLeft w:val="640"/>
          <w:marRight w:val="0"/>
          <w:marTop w:val="0"/>
          <w:marBottom w:val="0"/>
          <w:divBdr>
            <w:top w:val="none" w:sz="0" w:space="0" w:color="auto"/>
            <w:left w:val="none" w:sz="0" w:space="0" w:color="auto"/>
            <w:bottom w:val="none" w:sz="0" w:space="0" w:color="auto"/>
            <w:right w:val="none" w:sz="0" w:space="0" w:color="auto"/>
          </w:divBdr>
        </w:div>
        <w:div w:id="1872185186">
          <w:marLeft w:val="640"/>
          <w:marRight w:val="0"/>
          <w:marTop w:val="0"/>
          <w:marBottom w:val="0"/>
          <w:divBdr>
            <w:top w:val="none" w:sz="0" w:space="0" w:color="auto"/>
            <w:left w:val="none" w:sz="0" w:space="0" w:color="auto"/>
            <w:bottom w:val="none" w:sz="0" w:space="0" w:color="auto"/>
            <w:right w:val="none" w:sz="0" w:space="0" w:color="auto"/>
          </w:divBdr>
        </w:div>
        <w:div w:id="673266209">
          <w:marLeft w:val="640"/>
          <w:marRight w:val="0"/>
          <w:marTop w:val="0"/>
          <w:marBottom w:val="0"/>
          <w:divBdr>
            <w:top w:val="none" w:sz="0" w:space="0" w:color="auto"/>
            <w:left w:val="none" w:sz="0" w:space="0" w:color="auto"/>
            <w:bottom w:val="none" w:sz="0" w:space="0" w:color="auto"/>
            <w:right w:val="none" w:sz="0" w:space="0" w:color="auto"/>
          </w:divBdr>
        </w:div>
        <w:div w:id="190187714">
          <w:marLeft w:val="640"/>
          <w:marRight w:val="0"/>
          <w:marTop w:val="0"/>
          <w:marBottom w:val="0"/>
          <w:divBdr>
            <w:top w:val="none" w:sz="0" w:space="0" w:color="auto"/>
            <w:left w:val="none" w:sz="0" w:space="0" w:color="auto"/>
            <w:bottom w:val="none" w:sz="0" w:space="0" w:color="auto"/>
            <w:right w:val="none" w:sz="0" w:space="0" w:color="auto"/>
          </w:divBdr>
        </w:div>
        <w:div w:id="2037189201">
          <w:marLeft w:val="640"/>
          <w:marRight w:val="0"/>
          <w:marTop w:val="0"/>
          <w:marBottom w:val="0"/>
          <w:divBdr>
            <w:top w:val="none" w:sz="0" w:space="0" w:color="auto"/>
            <w:left w:val="none" w:sz="0" w:space="0" w:color="auto"/>
            <w:bottom w:val="none" w:sz="0" w:space="0" w:color="auto"/>
            <w:right w:val="none" w:sz="0" w:space="0" w:color="auto"/>
          </w:divBdr>
        </w:div>
        <w:div w:id="1472819292">
          <w:marLeft w:val="640"/>
          <w:marRight w:val="0"/>
          <w:marTop w:val="0"/>
          <w:marBottom w:val="0"/>
          <w:divBdr>
            <w:top w:val="none" w:sz="0" w:space="0" w:color="auto"/>
            <w:left w:val="none" w:sz="0" w:space="0" w:color="auto"/>
            <w:bottom w:val="none" w:sz="0" w:space="0" w:color="auto"/>
            <w:right w:val="none" w:sz="0" w:space="0" w:color="auto"/>
          </w:divBdr>
        </w:div>
        <w:div w:id="488057699">
          <w:marLeft w:val="640"/>
          <w:marRight w:val="0"/>
          <w:marTop w:val="0"/>
          <w:marBottom w:val="0"/>
          <w:divBdr>
            <w:top w:val="none" w:sz="0" w:space="0" w:color="auto"/>
            <w:left w:val="none" w:sz="0" w:space="0" w:color="auto"/>
            <w:bottom w:val="none" w:sz="0" w:space="0" w:color="auto"/>
            <w:right w:val="none" w:sz="0" w:space="0" w:color="auto"/>
          </w:divBdr>
        </w:div>
        <w:div w:id="2013021358">
          <w:marLeft w:val="640"/>
          <w:marRight w:val="0"/>
          <w:marTop w:val="0"/>
          <w:marBottom w:val="0"/>
          <w:divBdr>
            <w:top w:val="none" w:sz="0" w:space="0" w:color="auto"/>
            <w:left w:val="none" w:sz="0" w:space="0" w:color="auto"/>
            <w:bottom w:val="none" w:sz="0" w:space="0" w:color="auto"/>
            <w:right w:val="none" w:sz="0" w:space="0" w:color="auto"/>
          </w:divBdr>
        </w:div>
        <w:div w:id="1888373488">
          <w:marLeft w:val="640"/>
          <w:marRight w:val="0"/>
          <w:marTop w:val="0"/>
          <w:marBottom w:val="0"/>
          <w:divBdr>
            <w:top w:val="none" w:sz="0" w:space="0" w:color="auto"/>
            <w:left w:val="none" w:sz="0" w:space="0" w:color="auto"/>
            <w:bottom w:val="none" w:sz="0" w:space="0" w:color="auto"/>
            <w:right w:val="none" w:sz="0" w:space="0" w:color="auto"/>
          </w:divBdr>
        </w:div>
        <w:div w:id="1733231876">
          <w:marLeft w:val="640"/>
          <w:marRight w:val="0"/>
          <w:marTop w:val="0"/>
          <w:marBottom w:val="0"/>
          <w:divBdr>
            <w:top w:val="none" w:sz="0" w:space="0" w:color="auto"/>
            <w:left w:val="none" w:sz="0" w:space="0" w:color="auto"/>
            <w:bottom w:val="none" w:sz="0" w:space="0" w:color="auto"/>
            <w:right w:val="none" w:sz="0" w:space="0" w:color="auto"/>
          </w:divBdr>
        </w:div>
        <w:div w:id="1818763002">
          <w:marLeft w:val="640"/>
          <w:marRight w:val="0"/>
          <w:marTop w:val="0"/>
          <w:marBottom w:val="0"/>
          <w:divBdr>
            <w:top w:val="none" w:sz="0" w:space="0" w:color="auto"/>
            <w:left w:val="none" w:sz="0" w:space="0" w:color="auto"/>
            <w:bottom w:val="none" w:sz="0" w:space="0" w:color="auto"/>
            <w:right w:val="none" w:sz="0" w:space="0" w:color="auto"/>
          </w:divBdr>
        </w:div>
        <w:div w:id="2092582549">
          <w:marLeft w:val="640"/>
          <w:marRight w:val="0"/>
          <w:marTop w:val="0"/>
          <w:marBottom w:val="0"/>
          <w:divBdr>
            <w:top w:val="none" w:sz="0" w:space="0" w:color="auto"/>
            <w:left w:val="none" w:sz="0" w:space="0" w:color="auto"/>
            <w:bottom w:val="none" w:sz="0" w:space="0" w:color="auto"/>
            <w:right w:val="none" w:sz="0" w:space="0" w:color="auto"/>
          </w:divBdr>
        </w:div>
        <w:div w:id="1771121166">
          <w:marLeft w:val="640"/>
          <w:marRight w:val="0"/>
          <w:marTop w:val="0"/>
          <w:marBottom w:val="0"/>
          <w:divBdr>
            <w:top w:val="none" w:sz="0" w:space="0" w:color="auto"/>
            <w:left w:val="none" w:sz="0" w:space="0" w:color="auto"/>
            <w:bottom w:val="none" w:sz="0" w:space="0" w:color="auto"/>
            <w:right w:val="none" w:sz="0" w:space="0" w:color="auto"/>
          </w:divBdr>
        </w:div>
        <w:div w:id="1886915835">
          <w:marLeft w:val="640"/>
          <w:marRight w:val="0"/>
          <w:marTop w:val="0"/>
          <w:marBottom w:val="0"/>
          <w:divBdr>
            <w:top w:val="none" w:sz="0" w:space="0" w:color="auto"/>
            <w:left w:val="none" w:sz="0" w:space="0" w:color="auto"/>
            <w:bottom w:val="none" w:sz="0" w:space="0" w:color="auto"/>
            <w:right w:val="none" w:sz="0" w:space="0" w:color="auto"/>
          </w:divBdr>
        </w:div>
        <w:div w:id="1919055709">
          <w:marLeft w:val="640"/>
          <w:marRight w:val="0"/>
          <w:marTop w:val="0"/>
          <w:marBottom w:val="0"/>
          <w:divBdr>
            <w:top w:val="none" w:sz="0" w:space="0" w:color="auto"/>
            <w:left w:val="none" w:sz="0" w:space="0" w:color="auto"/>
            <w:bottom w:val="none" w:sz="0" w:space="0" w:color="auto"/>
            <w:right w:val="none" w:sz="0" w:space="0" w:color="auto"/>
          </w:divBdr>
        </w:div>
        <w:div w:id="1227499112">
          <w:marLeft w:val="640"/>
          <w:marRight w:val="0"/>
          <w:marTop w:val="0"/>
          <w:marBottom w:val="0"/>
          <w:divBdr>
            <w:top w:val="none" w:sz="0" w:space="0" w:color="auto"/>
            <w:left w:val="none" w:sz="0" w:space="0" w:color="auto"/>
            <w:bottom w:val="none" w:sz="0" w:space="0" w:color="auto"/>
            <w:right w:val="none" w:sz="0" w:space="0" w:color="auto"/>
          </w:divBdr>
        </w:div>
        <w:div w:id="2067559821">
          <w:marLeft w:val="640"/>
          <w:marRight w:val="0"/>
          <w:marTop w:val="0"/>
          <w:marBottom w:val="0"/>
          <w:divBdr>
            <w:top w:val="none" w:sz="0" w:space="0" w:color="auto"/>
            <w:left w:val="none" w:sz="0" w:space="0" w:color="auto"/>
            <w:bottom w:val="none" w:sz="0" w:space="0" w:color="auto"/>
            <w:right w:val="none" w:sz="0" w:space="0" w:color="auto"/>
          </w:divBdr>
        </w:div>
        <w:div w:id="1557811411">
          <w:marLeft w:val="640"/>
          <w:marRight w:val="0"/>
          <w:marTop w:val="0"/>
          <w:marBottom w:val="0"/>
          <w:divBdr>
            <w:top w:val="none" w:sz="0" w:space="0" w:color="auto"/>
            <w:left w:val="none" w:sz="0" w:space="0" w:color="auto"/>
            <w:bottom w:val="none" w:sz="0" w:space="0" w:color="auto"/>
            <w:right w:val="none" w:sz="0" w:space="0" w:color="auto"/>
          </w:divBdr>
        </w:div>
        <w:div w:id="1584800570">
          <w:marLeft w:val="640"/>
          <w:marRight w:val="0"/>
          <w:marTop w:val="0"/>
          <w:marBottom w:val="0"/>
          <w:divBdr>
            <w:top w:val="none" w:sz="0" w:space="0" w:color="auto"/>
            <w:left w:val="none" w:sz="0" w:space="0" w:color="auto"/>
            <w:bottom w:val="none" w:sz="0" w:space="0" w:color="auto"/>
            <w:right w:val="none" w:sz="0" w:space="0" w:color="auto"/>
          </w:divBdr>
        </w:div>
        <w:div w:id="2032684145">
          <w:marLeft w:val="640"/>
          <w:marRight w:val="0"/>
          <w:marTop w:val="0"/>
          <w:marBottom w:val="0"/>
          <w:divBdr>
            <w:top w:val="none" w:sz="0" w:space="0" w:color="auto"/>
            <w:left w:val="none" w:sz="0" w:space="0" w:color="auto"/>
            <w:bottom w:val="none" w:sz="0" w:space="0" w:color="auto"/>
            <w:right w:val="none" w:sz="0" w:space="0" w:color="auto"/>
          </w:divBdr>
        </w:div>
        <w:div w:id="619148658">
          <w:marLeft w:val="640"/>
          <w:marRight w:val="0"/>
          <w:marTop w:val="0"/>
          <w:marBottom w:val="0"/>
          <w:divBdr>
            <w:top w:val="none" w:sz="0" w:space="0" w:color="auto"/>
            <w:left w:val="none" w:sz="0" w:space="0" w:color="auto"/>
            <w:bottom w:val="none" w:sz="0" w:space="0" w:color="auto"/>
            <w:right w:val="none" w:sz="0" w:space="0" w:color="auto"/>
          </w:divBdr>
        </w:div>
      </w:divsChild>
    </w:div>
    <w:div w:id="1101876976">
      <w:bodyDiv w:val="1"/>
      <w:marLeft w:val="0"/>
      <w:marRight w:val="0"/>
      <w:marTop w:val="0"/>
      <w:marBottom w:val="0"/>
      <w:divBdr>
        <w:top w:val="none" w:sz="0" w:space="0" w:color="auto"/>
        <w:left w:val="none" w:sz="0" w:space="0" w:color="auto"/>
        <w:bottom w:val="none" w:sz="0" w:space="0" w:color="auto"/>
        <w:right w:val="none" w:sz="0" w:space="0" w:color="auto"/>
      </w:divBdr>
      <w:divsChild>
        <w:div w:id="1039816133">
          <w:marLeft w:val="640"/>
          <w:marRight w:val="0"/>
          <w:marTop w:val="0"/>
          <w:marBottom w:val="0"/>
          <w:divBdr>
            <w:top w:val="none" w:sz="0" w:space="0" w:color="auto"/>
            <w:left w:val="none" w:sz="0" w:space="0" w:color="auto"/>
            <w:bottom w:val="none" w:sz="0" w:space="0" w:color="auto"/>
            <w:right w:val="none" w:sz="0" w:space="0" w:color="auto"/>
          </w:divBdr>
        </w:div>
        <w:div w:id="133521870">
          <w:marLeft w:val="640"/>
          <w:marRight w:val="0"/>
          <w:marTop w:val="0"/>
          <w:marBottom w:val="0"/>
          <w:divBdr>
            <w:top w:val="none" w:sz="0" w:space="0" w:color="auto"/>
            <w:left w:val="none" w:sz="0" w:space="0" w:color="auto"/>
            <w:bottom w:val="none" w:sz="0" w:space="0" w:color="auto"/>
            <w:right w:val="none" w:sz="0" w:space="0" w:color="auto"/>
          </w:divBdr>
        </w:div>
        <w:div w:id="1393000432">
          <w:marLeft w:val="640"/>
          <w:marRight w:val="0"/>
          <w:marTop w:val="0"/>
          <w:marBottom w:val="0"/>
          <w:divBdr>
            <w:top w:val="none" w:sz="0" w:space="0" w:color="auto"/>
            <w:left w:val="none" w:sz="0" w:space="0" w:color="auto"/>
            <w:bottom w:val="none" w:sz="0" w:space="0" w:color="auto"/>
            <w:right w:val="none" w:sz="0" w:space="0" w:color="auto"/>
          </w:divBdr>
        </w:div>
        <w:div w:id="1342048746">
          <w:marLeft w:val="640"/>
          <w:marRight w:val="0"/>
          <w:marTop w:val="0"/>
          <w:marBottom w:val="0"/>
          <w:divBdr>
            <w:top w:val="none" w:sz="0" w:space="0" w:color="auto"/>
            <w:left w:val="none" w:sz="0" w:space="0" w:color="auto"/>
            <w:bottom w:val="none" w:sz="0" w:space="0" w:color="auto"/>
            <w:right w:val="none" w:sz="0" w:space="0" w:color="auto"/>
          </w:divBdr>
        </w:div>
        <w:div w:id="1533419866">
          <w:marLeft w:val="640"/>
          <w:marRight w:val="0"/>
          <w:marTop w:val="0"/>
          <w:marBottom w:val="0"/>
          <w:divBdr>
            <w:top w:val="none" w:sz="0" w:space="0" w:color="auto"/>
            <w:left w:val="none" w:sz="0" w:space="0" w:color="auto"/>
            <w:bottom w:val="none" w:sz="0" w:space="0" w:color="auto"/>
            <w:right w:val="none" w:sz="0" w:space="0" w:color="auto"/>
          </w:divBdr>
        </w:div>
        <w:div w:id="220140069">
          <w:marLeft w:val="640"/>
          <w:marRight w:val="0"/>
          <w:marTop w:val="0"/>
          <w:marBottom w:val="0"/>
          <w:divBdr>
            <w:top w:val="none" w:sz="0" w:space="0" w:color="auto"/>
            <w:left w:val="none" w:sz="0" w:space="0" w:color="auto"/>
            <w:bottom w:val="none" w:sz="0" w:space="0" w:color="auto"/>
            <w:right w:val="none" w:sz="0" w:space="0" w:color="auto"/>
          </w:divBdr>
        </w:div>
        <w:div w:id="822237372">
          <w:marLeft w:val="640"/>
          <w:marRight w:val="0"/>
          <w:marTop w:val="0"/>
          <w:marBottom w:val="0"/>
          <w:divBdr>
            <w:top w:val="none" w:sz="0" w:space="0" w:color="auto"/>
            <w:left w:val="none" w:sz="0" w:space="0" w:color="auto"/>
            <w:bottom w:val="none" w:sz="0" w:space="0" w:color="auto"/>
            <w:right w:val="none" w:sz="0" w:space="0" w:color="auto"/>
          </w:divBdr>
        </w:div>
        <w:div w:id="1248543346">
          <w:marLeft w:val="640"/>
          <w:marRight w:val="0"/>
          <w:marTop w:val="0"/>
          <w:marBottom w:val="0"/>
          <w:divBdr>
            <w:top w:val="none" w:sz="0" w:space="0" w:color="auto"/>
            <w:left w:val="none" w:sz="0" w:space="0" w:color="auto"/>
            <w:bottom w:val="none" w:sz="0" w:space="0" w:color="auto"/>
            <w:right w:val="none" w:sz="0" w:space="0" w:color="auto"/>
          </w:divBdr>
        </w:div>
        <w:div w:id="901713899">
          <w:marLeft w:val="640"/>
          <w:marRight w:val="0"/>
          <w:marTop w:val="0"/>
          <w:marBottom w:val="0"/>
          <w:divBdr>
            <w:top w:val="none" w:sz="0" w:space="0" w:color="auto"/>
            <w:left w:val="none" w:sz="0" w:space="0" w:color="auto"/>
            <w:bottom w:val="none" w:sz="0" w:space="0" w:color="auto"/>
            <w:right w:val="none" w:sz="0" w:space="0" w:color="auto"/>
          </w:divBdr>
        </w:div>
        <w:div w:id="934284421">
          <w:marLeft w:val="640"/>
          <w:marRight w:val="0"/>
          <w:marTop w:val="0"/>
          <w:marBottom w:val="0"/>
          <w:divBdr>
            <w:top w:val="none" w:sz="0" w:space="0" w:color="auto"/>
            <w:left w:val="none" w:sz="0" w:space="0" w:color="auto"/>
            <w:bottom w:val="none" w:sz="0" w:space="0" w:color="auto"/>
            <w:right w:val="none" w:sz="0" w:space="0" w:color="auto"/>
          </w:divBdr>
        </w:div>
        <w:div w:id="1426268493">
          <w:marLeft w:val="640"/>
          <w:marRight w:val="0"/>
          <w:marTop w:val="0"/>
          <w:marBottom w:val="0"/>
          <w:divBdr>
            <w:top w:val="none" w:sz="0" w:space="0" w:color="auto"/>
            <w:left w:val="none" w:sz="0" w:space="0" w:color="auto"/>
            <w:bottom w:val="none" w:sz="0" w:space="0" w:color="auto"/>
            <w:right w:val="none" w:sz="0" w:space="0" w:color="auto"/>
          </w:divBdr>
        </w:div>
        <w:div w:id="714623368">
          <w:marLeft w:val="640"/>
          <w:marRight w:val="0"/>
          <w:marTop w:val="0"/>
          <w:marBottom w:val="0"/>
          <w:divBdr>
            <w:top w:val="none" w:sz="0" w:space="0" w:color="auto"/>
            <w:left w:val="none" w:sz="0" w:space="0" w:color="auto"/>
            <w:bottom w:val="none" w:sz="0" w:space="0" w:color="auto"/>
            <w:right w:val="none" w:sz="0" w:space="0" w:color="auto"/>
          </w:divBdr>
        </w:div>
        <w:div w:id="10108327">
          <w:marLeft w:val="640"/>
          <w:marRight w:val="0"/>
          <w:marTop w:val="0"/>
          <w:marBottom w:val="0"/>
          <w:divBdr>
            <w:top w:val="none" w:sz="0" w:space="0" w:color="auto"/>
            <w:left w:val="none" w:sz="0" w:space="0" w:color="auto"/>
            <w:bottom w:val="none" w:sz="0" w:space="0" w:color="auto"/>
            <w:right w:val="none" w:sz="0" w:space="0" w:color="auto"/>
          </w:divBdr>
        </w:div>
        <w:div w:id="977763750">
          <w:marLeft w:val="640"/>
          <w:marRight w:val="0"/>
          <w:marTop w:val="0"/>
          <w:marBottom w:val="0"/>
          <w:divBdr>
            <w:top w:val="none" w:sz="0" w:space="0" w:color="auto"/>
            <w:left w:val="none" w:sz="0" w:space="0" w:color="auto"/>
            <w:bottom w:val="none" w:sz="0" w:space="0" w:color="auto"/>
            <w:right w:val="none" w:sz="0" w:space="0" w:color="auto"/>
          </w:divBdr>
        </w:div>
        <w:div w:id="6715797">
          <w:marLeft w:val="640"/>
          <w:marRight w:val="0"/>
          <w:marTop w:val="0"/>
          <w:marBottom w:val="0"/>
          <w:divBdr>
            <w:top w:val="none" w:sz="0" w:space="0" w:color="auto"/>
            <w:left w:val="none" w:sz="0" w:space="0" w:color="auto"/>
            <w:bottom w:val="none" w:sz="0" w:space="0" w:color="auto"/>
            <w:right w:val="none" w:sz="0" w:space="0" w:color="auto"/>
          </w:divBdr>
        </w:div>
        <w:div w:id="1826436747">
          <w:marLeft w:val="640"/>
          <w:marRight w:val="0"/>
          <w:marTop w:val="0"/>
          <w:marBottom w:val="0"/>
          <w:divBdr>
            <w:top w:val="none" w:sz="0" w:space="0" w:color="auto"/>
            <w:left w:val="none" w:sz="0" w:space="0" w:color="auto"/>
            <w:bottom w:val="none" w:sz="0" w:space="0" w:color="auto"/>
            <w:right w:val="none" w:sz="0" w:space="0" w:color="auto"/>
          </w:divBdr>
        </w:div>
        <w:div w:id="2035419430">
          <w:marLeft w:val="640"/>
          <w:marRight w:val="0"/>
          <w:marTop w:val="0"/>
          <w:marBottom w:val="0"/>
          <w:divBdr>
            <w:top w:val="none" w:sz="0" w:space="0" w:color="auto"/>
            <w:left w:val="none" w:sz="0" w:space="0" w:color="auto"/>
            <w:bottom w:val="none" w:sz="0" w:space="0" w:color="auto"/>
            <w:right w:val="none" w:sz="0" w:space="0" w:color="auto"/>
          </w:divBdr>
        </w:div>
        <w:div w:id="259728794">
          <w:marLeft w:val="640"/>
          <w:marRight w:val="0"/>
          <w:marTop w:val="0"/>
          <w:marBottom w:val="0"/>
          <w:divBdr>
            <w:top w:val="none" w:sz="0" w:space="0" w:color="auto"/>
            <w:left w:val="none" w:sz="0" w:space="0" w:color="auto"/>
            <w:bottom w:val="none" w:sz="0" w:space="0" w:color="auto"/>
            <w:right w:val="none" w:sz="0" w:space="0" w:color="auto"/>
          </w:divBdr>
        </w:div>
        <w:div w:id="652218397">
          <w:marLeft w:val="640"/>
          <w:marRight w:val="0"/>
          <w:marTop w:val="0"/>
          <w:marBottom w:val="0"/>
          <w:divBdr>
            <w:top w:val="none" w:sz="0" w:space="0" w:color="auto"/>
            <w:left w:val="none" w:sz="0" w:space="0" w:color="auto"/>
            <w:bottom w:val="none" w:sz="0" w:space="0" w:color="auto"/>
            <w:right w:val="none" w:sz="0" w:space="0" w:color="auto"/>
          </w:divBdr>
        </w:div>
        <w:div w:id="1075518789">
          <w:marLeft w:val="640"/>
          <w:marRight w:val="0"/>
          <w:marTop w:val="0"/>
          <w:marBottom w:val="0"/>
          <w:divBdr>
            <w:top w:val="none" w:sz="0" w:space="0" w:color="auto"/>
            <w:left w:val="none" w:sz="0" w:space="0" w:color="auto"/>
            <w:bottom w:val="none" w:sz="0" w:space="0" w:color="auto"/>
            <w:right w:val="none" w:sz="0" w:space="0" w:color="auto"/>
          </w:divBdr>
        </w:div>
        <w:div w:id="1760980260">
          <w:marLeft w:val="640"/>
          <w:marRight w:val="0"/>
          <w:marTop w:val="0"/>
          <w:marBottom w:val="0"/>
          <w:divBdr>
            <w:top w:val="none" w:sz="0" w:space="0" w:color="auto"/>
            <w:left w:val="none" w:sz="0" w:space="0" w:color="auto"/>
            <w:bottom w:val="none" w:sz="0" w:space="0" w:color="auto"/>
            <w:right w:val="none" w:sz="0" w:space="0" w:color="auto"/>
          </w:divBdr>
        </w:div>
        <w:div w:id="599802265">
          <w:marLeft w:val="640"/>
          <w:marRight w:val="0"/>
          <w:marTop w:val="0"/>
          <w:marBottom w:val="0"/>
          <w:divBdr>
            <w:top w:val="none" w:sz="0" w:space="0" w:color="auto"/>
            <w:left w:val="none" w:sz="0" w:space="0" w:color="auto"/>
            <w:bottom w:val="none" w:sz="0" w:space="0" w:color="auto"/>
            <w:right w:val="none" w:sz="0" w:space="0" w:color="auto"/>
          </w:divBdr>
        </w:div>
        <w:div w:id="471405868">
          <w:marLeft w:val="640"/>
          <w:marRight w:val="0"/>
          <w:marTop w:val="0"/>
          <w:marBottom w:val="0"/>
          <w:divBdr>
            <w:top w:val="none" w:sz="0" w:space="0" w:color="auto"/>
            <w:left w:val="none" w:sz="0" w:space="0" w:color="auto"/>
            <w:bottom w:val="none" w:sz="0" w:space="0" w:color="auto"/>
            <w:right w:val="none" w:sz="0" w:space="0" w:color="auto"/>
          </w:divBdr>
        </w:div>
        <w:div w:id="905189428">
          <w:marLeft w:val="640"/>
          <w:marRight w:val="0"/>
          <w:marTop w:val="0"/>
          <w:marBottom w:val="0"/>
          <w:divBdr>
            <w:top w:val="none" w:sz="0" w:space="0" w:color="auto"/>
            <w:left w:val="none" w:sz="0" w:space="0" w:color="auto"/>
            <w:bottom w:val="none" w:sz="0" w:space="0" w:color="auto"/>
            <w:right w:val="none" w:sz="0" w:space="0" w:color="auto"/>
          </w:divBdr>
        </w:div>
        <w:div w:id="129177066">
          <w:marLeft w:val="640"/>
          <w:marRight w:val="0"/>
          <w:marTop w:val="0"/>
          <w:marBottom w:val="0"/>
          <w:divBdr>
            <w:top w:val="none" w:sz="0" w:space="0" w:color="auto"/>
            <w:left w:val="none" w:sz="0" w:space="0" w:color="auto"/>
            <w:bottom w:val="none" w:sz="0" w:space="0" w:color="auto"/>
            <w:right w:val="none" w:sz="0" w:space="0" w:color="auto"/>
          </w:divBdr>
        </w:div>
        <w:div w:id="1136921129">
          <w:marLeft w:val="640"/>
          <w:marRight w:val="0"/>
          <w:marTop w:val="0"/>
          <w:marBottom w:val="0"/>
          <w:divBdr>
            <w:top w:val="none" w:sz="0" w:space="0" w:color="auto"/>
            <w:left w:val="none" w:sz="0" w:space="0" w:color="auto"/>
            <w:bottom w:val="none" w:sz="0" w:space="0" w:color="auto"/>
            <w:right w:val="none" w:sz="0" w:space="0" w:color="auto"/>
          </w:divBdr>
        </w:div>
        <w:div w:id="1366759657">
          <w:marLeft w:val="640"/>
          <w:marRight w:val="0"/>
          <w:marTop w:val="0"/>
          <w:marBottom w:val="0"/>
          <w:divBdr>
            <w:top w:val="none" w:sz="0" w:space="0" w:color="auto"/>
            <w:left w:val="none" w:sz="0" w:space="0" w:color="auto"/>
            <w:bottom w:val="none" w:sz="0" w:space="0" w:color="auto"/>
            <w:right w:val="none" w:sz="0" w:space="0" w:color="auto"/>
          </w:divBdr>
        </w:div>
        <w:div w:id="1053961288">
          <w:marLeft w:val="640"/>
          <w:marRight w:val="0"/>
          <w:marTop w:val="0"/>
          <w:marBottom w:val="0"/>
          <w:divBdr>
            <w:top w:val="none" w:sz="0" w:space="0" w:color="auto"/>
            <w:left w:val="none" w:sz="0" w:space="0" w:color="auto"/>
            <w:bottom w:val="none" w:sz="0" w:space="0" w:color="auto"/>
            <w:right w:val="none" w:sz="0" w:space="0" w:color="auto"/>
          </w:divBdr>
        </w:div>
        <w:div w:id="1340619321">
          <w:marLeft w:val="640"/>
          <w:marRight w:val="0"/>
          <w:marTop w:val="0"/>
          <w:marBottom w:val="0"/>
          <w:divBdr>
            <w:top w:val="none" w:sz="0" w:space="0" w:color="auto"/>
            <w:left w:val="none" w:sz="0" w:space="0" w:color="auto"/>
            <w:bottom w:val="none" w:sz="0" w:space="0" w:color="auto"/>
            <w:right w:val="none" w:sz="0" w:space="0" w:color="auto"/>
          </w:divBdr>
        </w:div>
        <w:div w:id="855922385">
          <w:marLeft w:val="640"/>
          <w:marRight w:val="0"/>
          <w:marTop w:val="0"/>
          <w:marBottom w:val="0"/>
          <w:divBdr>
            <w:top w:val="none" w:sz="0" w:space="0" w:color="auto"/>
            <w:left w:val="none" w:sz="0" w:space="0" w:color="auto"/>
            <w:bottom w:val="none" w:sz="0" w:space="0" w:color="auto"/>
            <w:right w:val="none" w:sz="0" w:space="0" w:color="auto"/>
          </w:divBdr>
        </w:div>
        <w:div w:id="796529455">
          <w:marLeft w:val="640"/>
          <w:marRight w:val="0"/>
          <w:marTop w:val="0"/>
          <w:marBottom w:val="0"/>
          <w:divBdr>
            <w:top w:val="none" w:sz="0" w:space="0" w:color="auto"/>
            <w:left w:val="none" w:sz="0" w:space="0" w:color="auto"/>
            <w:bottom w:val="none" w:sz="0" w:space="0" w:color="auto"/>
            <w:right w:val="none" w:sz="0" w:space="0" w:color="auto"/>
          </w:divBdr>
        </w:div>
        <w:div w:id="281306960">
          <w:marLeft w:val="640"/>
          <w:marRight w:val="0"/>
          <w:marTop w:val="0"/>
          <w:marBottom w:val="0"/>
          <w:divBdr>
            <w:top w:val="none" w:sz="0" w:space="0" w:color="auto"/>
            <w:left w:val="none" w:sz="0" w:space="0" w:color="auto"/>
            <w:bottom w:val="none" w:sz="0" w:space="0" w:color="auto"/>
            <w:right w:val="none" w:sz="0" w:space="0" w:color="auto"/>
          </w:divBdr>
        </w:div>
        <w:div w:id="407968783">
          <w:marLeft w:val="640"/>
          <w:marRight w:val="0"/>
          <w:marTop w:val="0"/>
          <w:marBottom w:val="0"/>
          <w:divBdr>
            <w:top w:val="none" w:sz="0" w:space="0" w:color="auto"/>
            <w:left w:val="none" w:sz="0" w:space="0" w:color="auto"/>
            <w:bottom w:val="none" w:sz="0" w:space="0" w:color="auto"/>
            <w:right w:val="none" w:sz="0" w:space="0" w:color="auto"/>
          </w:divBdr>
        </w:div>
        <w:div w:id="8920144">
          <w:marLeft w:val="640"/>
          <w:marRight w:val="0"/>
          <w:marTop w:val="0"/>
          <w:marBottom w:val="0"/>
          <w:divBdr>
            <w:top w:val="none" w:sz="0" w:space="0" w:color="auto"/>
            <w:left w:val="none" w:sz="0" w:space="0" w:color="auto"/>
            <w:bottom w:val="none" w:sz="0" w:space="0" w:color="auto"/>
            <w:right w:val="none" w:sz="0" w:space="0" w:color="auto"/>
          </w:divBdr>
        </w:div>
        <w:div w:id="1062601053">
          <w:marLeft w:val="640"/>
          <w:marRight w:val="0"/>
          <w:marTop w:val="0"/>
          <w:marBottom w:val="0"/>
          <w:divBdr>
            <w:top w:val="none" w:sz="0" w:space="0" w:color="auto"/>
            <w:left w:val="none" w:sz="0" w:space="0" w:color="auto"/>
            <w:bottom w:val="none" w:sz="0" w:space="0" w:color="auto"/>
            <w:right w:val="none" w:sz="0" w:space="0" w:color="auto"/>
          </w:divBdr>
        </w:div>
        <w:div w:id="1247958539">
          <w:marLeft w:val="640"/>
          <w:marRight w:val="0"/>
          <w:marTop w:val="0"/>
          <w:marBottom w:val="0"/>
          <w:divBdr>
            <w:top w:val="none" w:sz="0" w:space="0" w:color="auto"/>
            <w:left w:val="none" w:sz="0" w:space="0" w:color="auto"/>
            <w:bottom w:val="none" w:sz="0" w:space="0" w:color="auto"/>
            <w:right w:val="none" w:sz="0" w:space="0" w:color="auto"/>
          </w:divBdr>
        </w:div>
        <w:div w:id="67921509">
          <w:marLeft w:val="640"/>
          <w:marRight w:val="0"/>
          <w:marTop w:val="0"/>
          <w:marBottom w:val="0"/>
          <w:divBdr>
            <w:top w:val="none" w:sz="0" w:space="0" w:color="auto"/>
            <w:left w:val="none" w:sz="0" w:space="0" w:color="auto"/>
            <w:bottom w:val="none" w:sz="0" w:space="0" w:color="auto"/>
            <w:right w:val="none" w:sz="0" w:space="0" w:color="auto"/>
          </w:divBdr>
        </w:div>
        <w:div w:id="1170754391">
          <w:marLeft w:val="640"/>
          <w:marRight w:val="0"/>
          <w:marTop w:val="0"/>
          <w:marBottom w:val="0"/>
          <w:divBdr>
            <w:top w:val="none" w:sz="0" w:space="0" w:color="auto"/>
            <w:left w:val="none" w:sz="0" w:space="0" w:color="auto"/>
            <w:bottom w:val="none" w:sz="0" w:space="0" w:color="auto"/>
            <w:right w:val="none" w:sz="0" w:space="0" w:color="auto"/>
          </w:divBdr>
        </w:div>
        <w:div w:id="1989548936">
          <w:marLeft w:val="640"/>
          <w:marRight w:val="0"/>
          <w:marTop w:val="0"/>
          <w:marBottom w:val="0"/>
          <w:divBdr>
            <w:top w:val="none" w:sz="0" w:space="0" w:color="auto"/>
            <w:left w:val="none" w:sz="0" w:space="0" w:color="auto"/>
            <w:bottom w:val="none" w:sz="0" w:space="0" w:color="auto"/>
            <w:right w:val="none" w:sz="0" w:space="0" w:color="auto"/>
          </w:divBdr>
        </w:div>
        <w:div w:id="1356274691">
          <w:marLeft w:val="640"/>
          <w:marRight w:val="0"/>
          <w:marTop w:val="0"/>
          <w:marBottom w:val="0"/>
          <w:divBdr>
            <w:top w:val="none" w:sz="0" w:space="0" w:color="auto"/>
            <w:left w:val="none" w:sz="0" w:space="0" w:color="auto"/>
            <w:bottom w:val="none" w:sz="0" w:space="0" w:color="auto"/>
            <w:right w:val="none" w:sz="0" w:space="0" w:color="auto"/>
          </w:divBdr>
        </w:div>
        <w:div w:id="739448487">
          <w:marLeft w:val="640"/>
          <w:marRight w:val="0"/>
          <w:marTop w:val="0"/>
          <w:marBottom w:val="0"/>
          <w:divBdr>
            <w:top w:val="none" w:sz="0" w:space="0" w:color="auto"/>
            <w:left w:val="none" w:sz="0" w:space="0" w:color="auto"/>
            <w:bottom w:val="none" w:sz="0" w:space="0" w:color="auto"/>
            <w:right w:val="none" w:sz="0" w:space="0" w:color="auto"/>
          </w:divBdr>
        </w:div>
        <w:div w:id="487672317">
          <w:marLeft w:val="640"/>
          <w:marRight w:val="0"/>
          <w:marTop w:val="0"/>
          <w:marBottom w:val="0"/>
          <w:divBdr>
            <w:top w:val="none" w:sz="0" w:space="0" w:color="auto"/>
            <w:left w:val="none" w:sz="0" w:space="0" w:color="auto"/>
            <w:bottom w:val="none" w:sz="0" w:space="0" w:color="auto"/>
            <w:right w:val="none" w:sz="0" w:space="0" w:color="auto"/>
          </w:divBdr>
        </w:div>
        <w:div w:id="105740282">
          <w:marLeft w:val="640"/>
          <w:marRight w:val="0"/>
          <w:marTop w:val="0"/>
          <w:marBottom w:val="0"/>
          <w:divBdr>
            <w:top w:val="none" w:sz="0" w:space="0" w:color="auto"/>
            <w:left w:val="none" w:sz="0" w:space="0" w:color="auto"/>
            <w:bottom w:val="none" w:sz="0" w:space="0" w:color="auto"/>
            <w:right w:val="none" w:sz="0" w:space="0" w:color="auto"/>
          </w:divBdr>
        </w:div>
        <w:div w:id="1584333152">
          <w:marLeft w:val="640"/>
          <w:marRight w:val="0"/>
          <w:marTop w:val="0"/>
          <w:marBottom w:val="0"/>
          <w:divBdr>
            <w:top w:val="none" w:sz="0" w:space="0" w:color="auto"/>
            <w:left w:val="none" w:sz="0" w:space="0" w:color="auto"/>
            <w:bottom w:val="none" w:sz="0" w:space="0" w:color="auto"/>
            <w:right w:val="none" w:sz="0" w:space="0" w:color="auto"/>
          </w:divBdr>
        </w:div>
        <w:div w:id="1003240834">
          <w:marLeft w:val="640"/>
          <w:marRight w:val="0"/>
          <w:marTop w:val="0"/>
          <w:marBottom w:val="0"/>
          <w:divBdr>
            <w:top w:val="none" w:sz="0" w:space="0" w:color="auto"/>
            <w:left w:val="none" w:sz="0" w:space="0" w:color="auto"/>
            <w:bottom w:val="none" w:sz="0" w:space="0" w:color="auto"/>
            <w:right w:val="none" w:sz="0" w:space="0" w:color="auto"/>
          </w:divBdr>
        </w:div>
        <w:div w:id="864826481">
          <w:marLeft w:val="640"/>
          <w:marRight w:val="0"/>
          <w:marTop w:val="0"/>
          <w:marBottom w:val="0"/>
          <w:divBdr>
            <w:top w:val="none" w:sz="0" w:space="0" w:color="auto"/>
            <w:left w:val="none" w:sz="0" w:space="0" w:color="auto"/>
            <w:bottom w:val="none" w:sz="0" w:space="0" w:color="auto"/>
            <w:right w:val="none" w:sz="0" w:space="0" w:color="auto"/>
          </w:divBdr>
        </w:div>
        <w:div w:id="1504859812">
          <w:marLeft w:val="640"/>
          <w:marRight w:val="0"/>
          <w:marTop w:val="0"/>
          <w:marBottom w:val="0"/>
          <w:divBdr>
            <w:top w:val="none" w:sz="0" w:space="0" w:color="auto"/>
            <w:left w:val="none" w:sz="0" w:space="0" w:color="auto"/>
            <w:bottom w:val="none" w:sz="0" w:space="0" w:color="auto"/>
            <w:right w:val="none" w:sz="0" w:space="0" w:color="auto"/>
          </w:divBdr>
        </w:div>
        <w:div w:id="1890804218">
          <w:marLeft w:val="640"/>
          <w:marRight w:val="0"/>
          <w:marTop w:val="0"/>
          <w:marBottom w:val="0"/>
          <w:divBdr>
            <w:top w:val="none" w:sz="0" w:space="0" w:color="auto"/>
            <w:left w:val="none" w:sz="0" w:space="0" w:color="auto"/>
            <w:bottom w:val="none" w:sz="0" w:space="0" w:color="auto"/>
            <w:right w:val="none" w:sz="0" w:space="0" w:color="auto"/>
          </w:divBdr>
        </w:div>
        <w:div w:id="1529686267">
          <w:marLeft w:val="640"/>
          <w:marRight w:val="0"/>
          <w:marTop w:val="0"/>
          <w:marBottom w:val="0"/>
          <w:divBdr>
            <w:top w:val="none" w:sz="0" w:space="0" w:color="auto"/>
            <w:left w:val="none" w:sz="0" w:space="0" w:color="auto"/>
            <w:bottom w:val="none" w:sz="0" w:space="0" w:color="auto"/>
            <w:right w:val="none" w:sz="0" w:space="0" w:color="auto"/>
          </w:divBdr>
        </w:div>
        <w:div w:id="963149650">
          <w:marLeft w:val="640"/>
          <w:marRight w:val="0"/>
          <w:marTop w:val="0"/>
          <w:marBottom w:val="0"/>
          <w:divBdr>
            <w:top w:val="none" w:sz="0" w:space="0" w:color="auto"/>
            <w:left w:val="none" w:sz="0" w:space="0" w:color="auto"/>
            <w:bottom w:val="none" w:sz="0" w:space="0" w:color="auto"/>
            <w:right w:val="none" w:sz="0" w:space="0" w:color="auto"/>
          </w:divBdr>
        </w:div>
        <w:div w:id="296224116">
          <w:marLeft w:val="640"/>
          <w:marRight w:val="0"/>
          <w:marTop w:val="0"/>
          <w:marBottom w:val="0"/>
          <w:divBdr>
            <w:top w:val="none" w:sz="0" w:space="0" w:color="auto"/>
            <w:left w:val="none" w:sz="0" w:space="0" w:color="auto"/>
            <w:bottom w:val="none" w:sz="0" w:space="0" w:color="auto"/>
            <w:right w:val="none" w:sz="0" w:space="0" w:color="auto"/>
          </w:divBdr>
        </w:div>
        <w:div w:id="1279873007">
          <w:marLeft w:val="640"/>
          <w:marRight w:val="0"/>
          <w:marTop w:val="0"/>
          <w:marBottom w:val="0"/>
          <w:divBdr>
            <w:top w:val="none" w:sz="0" w:space="0" w:color="auto"/>
            <w:left w:val="none" w:sz="0" w:space="0" w:color="auto"/>
            <w:bottom w:val="none" w:sz="0" w:space="0" w:color="auto"/>
            <w:right w:val="none" w:sz="0" w:space="0" w:color="auto"/>
          </w:divBdr>
        </w:div>
        <w:div w:id="329866112">
          <w:marLeft w:val="640"/>
          <w:marRight w:val="0"/>
          <w:marTop w:val="0"/>
          <w:marBottom w:val="0"/>
          <w:divBdr>
            <w:top w:val="none" w:sz="0" w:space="0" w:color="auto"/>
            <w:left w:val="none" w:sz="0" w:space="0" w:color="auto"/>
            <w:bottom w:val="none" w:sz="0" w:space="0" w:color="auto"/>
            <w:right w:val="none" w:sz="0" w:space="0" w:color="auto"/>
          </w:divBdr>
        </w:div>
        <w:div w:id="1516529065">
          <w:marLeft w:val="640"/>
          <w:marRight w:val="0"/>
          <w:marTop w:val="0"/>
          <w:marBottom w:val="0"/>
          <w:divBdr>
            <w:top w:val="none" w:sz="0" w:space="0" w:color="auto"/>
            <w:left w:val="none" w:sz="0" w:space="0" w:color="auto"/>
            <w:bottom w:val="none" w:sz="0" w:space="0" w:color="auto"/>
            <w:right w:val="none" w:sz="0" w:space="0" w:color="auto"/>
          </w:divBdr>
        </w:div>
        <w:div w:id="863248695">
          <w:marLeft w:val="640"/>
          <w:marRight w:val="0"/>
          <w:marTop w:val="0"/>
          <w:marBottom w:val="0"/>
          <w:divBdr>
            <w:top w:val="none" w:sz="0" w:space="0" w:color="auto"/>
            <w:left w:val="none" w:sz="0" w:space="0" w:color="auto"/>
            <w:bottom w:val="none" w:sz="0" w:space="0" w:color="auto"/>
            <w:right w:val="none" w:sz="0" w:space="0" w:color="auto"/>
          </w:divBdr>
        </w:div>
        <w:div w:id="1207836798">
          <w:marLeft w:val="640"/>
          <w:marRight w:val="0"/>
          <w:marTop w:val="0"/>
          <w:marBottom w:val="0"/>
          <w:divBdr>
            <w:top w:val="none" w:sz="0" w:space="0" w:color="auto"/>
            <w:left w:val="none" w:sz="0" w:space="0" w:color="auto"/>
            <w:bottom w:val="none" w:sz="0" w:space="0" w:color="auto"/>
            <w:right w:val="none" w:sz="0" w:space="0" w:color="auto"/>
          </w:divBdr>
        </w:div>
        <w:div w:id="205458915">
          <w:marLeft w:val="640"/>
          <w:marRight w:val="0"/>
          <w:marTop w:val="0"/>
          <w:marBottom w:val="0"/>
          <w:divBdr>
            <w:top w:val="none" w:sz="0" w:space="0" w:color="auto"/>
            <w:left w:val="none" w:sz="0" w:space="0" w:color="auto"/>
            <w:bottom w:val="none" w:sz="0" w:space="0" w:color="auto"/>
            <w:right w:val="none" w:sz="0" w:space="0" w:color="auto"/>
          </w:divBdr>
        </w:div>
      </w:divsChild>
    </w:div>
    <w:div w:id="1105462355">
      <w:bodyDiv w:val="1"/>
      <w:marLeft w:val="0"/>
      <w:marRight w:val="0"/>
      <w:marTop w:val="0"/>
      <w:marBottom w:val="0"/>
      <w:divBdr>
        <w:top w:val="none" w:sz="0" w:space="0" w:color="auto"/>
        <w:left w:val="none" w:sz="0" w:space="0" w:color="auto"/>
        <w:bottom w:val="none" w:sz="0" w:space="0" w:color="auto"/>
        <w:right w:val="none" w:sz="0" w:space="0" w:color="auto"/>
      </w:divBdr>
      <w:divsChild>
        <w:div w:id="570391917">
          <w:marLeft w:val="640"/>
          <w:marRight w:val="0"/>
          <w:marTop w:val="0"/>
          <w:marBottom w:val="0"/>
          <w:divBdr>
            <w:top w:val="none" w:sz="0" w:space="0" w:color="auto"/>
            <w:left w:val="none" w:sz="0" w:space="0" w:color="auto"/>
            <w:bottom w:val="none" w:sz="0" w:space="0" w:color="auto"/>
            <w:right w:val="none" w:sz="0" w:space="0" w:color="auto"/>
          </w:divBdr>
        </w:div>
        <w:div w:id="1661225349">
          <w:marLeft w:val="640"/>
          <w:marRight w:val="0"/>
          <w:marTop w:val="0"/>
          <w:marBottom w:val="0"/>
          <w:divBdr>
            <w:top w:val="none" w:sz="0" w:space="0" w:color="auto"/>
            <w:left w:val="none" w:sz="0" w:space="0" w:color="auto"/>
            <w:bottom w:val="none" w:sz="0" w:space="0" w:color="auto"/>
            <w:right w:val="none" w:sz="0" w:space="0" w:color="auto"/>
          </w:divBdr>
        </w:div>
        <w:div w:id="2115591031">
          <w:marLeft w:val="640"/>
          <w:marRight w:val="0"/>
          <w:marTop w:val="0"/>
          <w:marBottom w:val="0"/>
          <w:divBdr>
            <w:top w:val="none" w:sz="0" w:space="0" w:color="auto"/>
            <w:left w:val="none" w:sz="0" w:space="0" w:color="auto"/>
            <w:bottom w:val="none" w:sz="0" w:space="0" w:color="auto"/>
            <w:right w:val="none" w:sz="0" w:space="0" w:color="auto"/>
          </w:divBdr>
        </w:div>
        <w:div w:id="45185711">
          <w:marLeft w:val="640"/>
          <w:marRight w:val="0"/>
          <w:marTop w:val="0"/>
          <w:marBottom w:val="0"/>
          <w:divBdr>
            <w:top w:val="none" w:sz="0" w:space="0" w:color="auto"/>
            <w:left w:val="none" w:sz="0" w:space="0" w:color="auto"/>
            <w:bottom w:val="none" w:sz="0" w:space="0" w:color="auto"/>
            <w:right w:val="none" w:sz="0" w:space="0" w:color="auto"/>
          </w:divBdr>
        </w:div>
        <w:div w:id="911357337">
          <w:marLeft w:val="640"/>
          <w:marRight w:val="0"/>
          <w:marTop w:val="0"/>
          <w:marBottom w:val="0"/>
          <w:divBdr>
            <w:top w:val="none" w:sz="0" w:space="0" w:color="auto"/>
            <w:left w:val="none" w:sz="0" w:space="0" w:color="auto"/>
            <w:bottom w:val="none" w:sz="0" w:space="0" w:color="auto"/>
            <w:right w:val="none" w:sz="0" w:space="0" w:color="auto"/>
          </w:divBdr>
        </w:div>
        <w:div w:id="1312516108">
          <w:marLeft w:val="640"/>
          <w:marRight w:val="0"/>
          <w:marTop w:val="0"/>
          <w:marBottom w:val="0"/>
          <w:divBdr>
            <w:top w:val="none" w:sz="0" w:space="0" w:color="auto"/>
            <w:left w:val="none" w:sz="0" w:space="0" w:color="auto"/>
            <w:bottom w:val="none" w:sz="0" w:space="0" w:color="auto"/>
            <w:right w:val="none" w:sz="0" w:space="0" w:color="auto"/>
          </w:divBdr>
        </w:div>
        <w:div w:id="1002197949">
          <w:marLeft w:val="640"/>
          <w:marRight w:val="0"/>
          <w:marTop w:val="0"/>
          <w:marBottom w:val="0"/>
          <w:divBdr>
            <w:top w:val="none" w:sz="0" w:space="0" w:color="auto"/>
            <w:left w:val="none" w:sz="0" w:space="0" w:color="auto"/>
            <w:bottom w:val="none" w:sz="0" w:space="0" w:color="auto"/>
            <w:right w:val="none" w:sz="0" w:space="0" w:color="auto"/>
          </w:divBdr>
        </w:div>
        <w:div w:id="444229426">
          <w:marLeft w:val="640"/>
          <w:marRight w:val="0"/>
          <w:marTop w:val="0"/>
          <w:marBottom w:val="0"/>
          <w:divBdr>
            <w:top w:val="none" w:sz="0" w:space="0" w:color="auto"/>
            <w:left w:val="none" w:sz="0" w:space="0" w:color="auto"/>
            <w:bottom w:val="none" w:sz="0" w:space="0" w:color="auto"/>
            <w:right w:val="none" w:sz="0" w:space="0" w:color="auto"/>
          </w:divBdr>
        </w:div>
        <w:div w:id="306784578">
          <w:marLeft w:val="640"/>
          <w:marRight w:val="0"/>
          <w:marTop w:val="0"/>
          <w:marBottom w:val="0"/>
          <w:divBdr>
            <w:top w:val="none" w:sz="0" w:space="0" w:color="auto"/>
            <w:left w:val="none" w:sz="0" w:space="0" w:color="auto"/>
            <w:bottom w:val="none" w:sz="0" w:space="0" w:color="auto"/>
            <w:right w:val="none" w:sz="0" w:space="0" w:color="auto"/>
          </w:divBdr>
        </w:div>
        <w:div w:id="1399478299">
          <w:marLeft w:val="640"/>
          <w:marRight w:val="0"/>
          <w:marTop w:val="0"/>
          <w:marBottom w:val="0"/>
          <w:divBdr>
            <w:top w:val="none" w:sz="0" w:space="0" w:color="auto"/>
            <w:left w:val="none" w:sz="0" w:space="0" w:color="auto"/>
            <w:bottom w:val="none" w:sz="0" w:space="0" w:color="auto"/>
            <w:right w:val="none" w:sz="0" w:space="0" w:color="auto"/>
          </w:divBdr>
        </w:div>
        <w:div w:id="888883126">
          <w:marLeft w:val="640"/>
          <w:marRight w:val="0"/>
          <w:marTop w:val="0"/>
          <w:marBottom w:val="0"/>
          <w:divBdr>
            <w:top w:val="none" w:sz="0" w:space="0" w:color="auto"/>
            <w:left w:val="none" w:sz="0" w:space="0" w:color="auto"/>
            <w:bottom w:val="none" w:sz="0" w:space="0" w:color="auto"/>
            <w:right w:val="none" w:sz="0" w:space="0" w:color="auto"/>
          </w:divBdr>
        </w:div>
        <w:div w:id="561058142">
          <w:marLeft w:val="640"/>
          <w:marRight w:val="0"/>
          <w:marTop w:val="0"/>
          <w:marBottom w:val="0"/>
          <w:divBdr>
            <w:top w:val="none" w:sz="0" w:space="0" w:color="auto"/>
            <w:left w:val="none" w:sz="0" w:space="0" w:color="auto"/>
            <w:bottom w:val="none" w:sz="0" w:space="0" w:color="auto"/>
            <w:right w:val="none" w:sz="0" w:space="0" w:color="auto"/>
          </w:divBdr>
        </w:div>
        <w:div w:id="1489710197">
          <w:marLeft w:val="640"/>
          <w:marRight w:val="0"/>
          <w:marTop w:val="0"/>
          <w:marBottom w:val="0"/>
          <w:divBdr>
            <w:top w:val="none" w:sz="0" w:space="0" w:color="auto"/>
            <w:left w:val="none" w:sz="0" w:space="0" w:color="auto"/>
            <w:bottom w:val="none" w:sz="0" w:space="0" w:color="auto"/>
            <w:right w:val="none" w:sz="0" w:space="0" w:color="auto"/>
          </w:divBdr>
        </w:div>
        <w:div w:id="665210917">
          <w:marLeft w:val="640"/>
          <w:marRight w:val="0"/>
          <w:marTop w:val="0"/>
          <w:marBottom w:val="0"/>
          <w:divBdr>
            <w:top w:val="none" w:sz="0" w:space="0" w:color="auto"/>
            <w:left w:val="none" w:sz="0" w:space="0" w:color="auto"/>
            <w:bottom w:val="none" w:sz="0" w:space="0" w:color="auto"/>
            <w:right w:val="none" w:sz="0" w:space="0" w:color="auto"/>
          </w:divBdr>
        </w:div>
        <w:div w:id="975640681">
          <w:marLeft w:val="640"/>
          <w:marRight w:val="0"/>
          <w:marTop w:val="0"/>
          <w:marBottom w:val="0"/>
          <w:divBdr>
            <w:top w:val="none" w:sz="0" w:space="0" w:color="auto"/>
            <w:left w:val="none" w:sz="0" w:space="0" w:color="auto"/>
            <w:bottom w:val="none" w:sz="0" w:space="0" w:color="auto"/>
            <w:right w:val="none" w:sz="0" w:space="0" w:color="auto"/>
          </w:divBdr>
        </w:div>
        <w:div w:id="169221450">
          <w:marLeft w:val="640"/>
          <w:marRight w:val="0"/>
          <w:marTop w:val="0"/>
          <w:marBottom w:val="0"/>
          <w:divBdr>
            <w:top w:val="none" w:sz="0" w:space="0" w:color="auto"/>
            <w:left w:val="none" w:sz="0" w:space="0" w:color="auto"/>
            <w:bottom w:val="none" w:sz="0" w:space="0" w:color="auto"/>
            <w:right w:val="none" w:sz="0" w:space="0" w:color="auto"/>
          </w:divBdr>
        </w:div>
        <w:div w:id="621156649">
          <w:marLeft w:val="640"/>
          <w:marRight w:val="0"/>
          <w:marTop w:val="0"/>
          <w:marBottom w:val="0"/>
          <w:divBdr>
            <w:top w:val="none" w:sz="0" w:space="0" w:color="auto"/>
            <w:left w:val="none" w:sz="0" w:space="0" w:color="auto"/>
            <w:bottom w:val="none" w:sz="0" w:space="0" w:color="auto"/>
            <w:right w:val="none" w:sz="0" w:space="0" w:color="auto"/>
          </w:divBdr>
        </w:div>
        <w:div w:id="1324747848">
          <w:marLeft w:val="640"/>
          <w:marRight w:val="0"/>
          <w:marTop w:val="0"/>
          <w:marBottom w:val="0"/>
          <w:divBdr>
            <w:top w:val="none" w:sz="0" w:space="0" w:color="auto"/>
            <w:left w:val="none" w:sz="0" w:space="0" w:color="auto"/>
            <w:bottom w:val="none" w:sz="0" w:space="0" w:color="auto"/>
            <w:right w:val="none" w:sz="0" w:space="0" w:color="auto"/>
          </w:divBdr>
        </w:div>
        <w:div w:id="887649865">
          <w:marLeft w:val="640"/>
          <w:marRight w:val="0"/>
          <w:marTop w:val="0"/>
          <w:marBottom w:val="0"/>
          <w:divBdr>
            <w:top w:val="none" w:sz="0" w:space="0" w:color="auto"/>
            <w:left w:val="none" w:sz="0" w:space="0" w:color="auto"/>
            <w:bottom w:val="none" w:sz="0" w:space="0" w:color="auto"/>
            <w:right w:val="none" w:sz="0" w:space="0" w:color="auto"/>
          </w:divBdr>
        </w:div>
        <w:div w:id="173692598">
          <w:marLeft w:val="640"/>
          <w:marRight w:val="0"/>
          <w:marTop w:val="0"/>
          <w:marBottom w:val="0"/>
          <w:divBdr>
            <w:top w:val="none" w:sz="0" w:space="0" w:color="auto"/>
            <w:left w:val="none" w:sz="0" w:space="0" w:color="auto"/>
            <w:bottom w:val="none" w:sz="0" w:space="0" w:color="auto"/>
            <w:right w:val="none" w:sz="0" w:space="0" w:color="auto"/>
          </w:divBdr>
        </w:div>
        <w:div w:id="447355981">
          <w:marLeft w:val="640"/>
          <w:marRight w:val="0"/>
          <w:marTop w:val="0"/>
          <w:marBottom w:val="0"/>
          <w:divBdr>
            <w:top w:val="none" w:sz="0" w:space="0" w:color="auto"/>
            <w:left w:val="none" w:sz="0" w:space="0" w:color="auto"/>
            <w:bottom w:val="none" w:sz="0" w:space="0" w:color="auto"/>
            <w:right w:val="none" w:sz="0" w:space="0" w:color="auto"/>
          </w:divBdr>
        </w:div>
        <w:div w:id="936867631">
          <w:marLeft w:val="640"/>
          <w:marRight w:val="0"/>
          <w:marTop w:val="0"/>
          <w:marBottom w:val="0"/>
          <w:divBdr>
            <w:top w:val="none" w:sz="0" w:space="0" w:color="auto"/>
            <w:left w:val="none" w:sz="0" w:space="0" w:color="auto"/>
            <w:bottom w:val="none" w:sz="0" w:space="0" w:color="auto"/>
            <w:right w:val="none" w:sz="0" w:space="0" w:color="auto"/>
          </w:divBdr>
        </w:div>
        <w:div w:id="2037273735">
          <w:marLeft w:val="640"/>
          <w:marRight w:val="0"/>
          <w:marTop w:val="0"/>
          <w:marBottom w:val="0"/>
          <w:divBdr>
            <w:top w:val="none" w:sz="0" w:space="0" w:color="auto"/>
            <w:left w:val="none" w:sz="0" w:space="0" w:color="auto"/>
            <w:bottom w:val="none" w:sz="0" w:space="0" w:color="auto"/>
            <w:right w:val="none" w:sz="0" w:space="0" w:color="auto"/>
          </w:divBdr>
        </w:div>
        <w:div w:id="1725761298">
          <w:marLeft w:val="640"/>
          <w:marRight w:val="0"/>
          <w:marTop w:val="0"/>
          <w:marBottom w:val="0"/>
          <w:divBdr>
            <w:top w:val="none" w:sz="0" w:space="0" w:color="auto"/>
            <w:left w:val="none" w:sz="0" w:space="0" w:color="auto"/>
            <w:bottom w:val="none" w:sz="0" w:space="0" w:color="auto"/>
            <w:right w:val="none" w:sz="0" w:space="0" w:color="auto"/>
          </w:divBdr>
        </w:div>
        <w:div w:id="1464812696">
          <w:marLeft w:val="640"/>
          <w:marRight w:val="0"/>
          <w:marTop w:val="0"/>
          <w:marBottom w:val="0"/>
          <w:divBdr>
            <w:top w:val="none" w:sz="0" w:space="0" w:color="auto"/>
            <w:left w:val="none" w:sz="0" w:space="0" w:color="auto"/>
            <w:bottom w:val="none" w:sz="0" w:space="0" w:color="auto"/>
            <w:right w:val="none" w:sz="0" w:space="0" w:color="auto"/>
          </w:divBdr>
        </w:div>
        <w:div w:id="680472849">
          <w:marLeft w:val="640"/>
          <w:marRight w:val="0"/>
          <w:marTop w:val="0"/>
          <w:marBottom w:val="0"/>
          <w:divBdr>
            <w:top w:val="none" w:sz="0" w:space="0" w:color="auto"/>
            <w:left w:val="none" w:sz="0" w:space="0" w:color="auto"/>
            <w:bottom w:val="none" w:sz="0" w:space="0" w:color="auto"/>
            <w:right w:val="none" w:sz="0" w:space="0" w:color="auto"/>
          </w:divBdr>
        </w:div>
        <w:div w:id="1988586312">
          <w:marLeft w:val="640"/>
          <w:marRight w:val="0"/>
          <w:marTop w:val="0"/>
          <w:marBottom w:val="0"/>
          <w:divBdr>
            <w:top w:val="none" w:sz="0" w:space="0" w:color="auto"/>
            <w:left w:val="none" w:sz="0" w:space="0" w:color="auto"/>
            <w:bottom w:val="none" w:sz="0" w:space="0" w:color="auto"/>
            <w:right w:val="none" w:sz="0" w:space="0" w:color="auto"/>
          </w:divBdr>
        </w:div>
        <w:div w:id="1317219341">
          <w:marLeft w:val="640"/>
          <w:marRight w:val="0"/>
          <w:marTop w:val="0"/>
          <w:marBottom w:val="0"/>
          <w:divBdr>
            <w:top w:val="none" w:sz="0" w:space="0" w:color="auto"/>
            <w:left w:val="none" w:sz="0" w:space="0" w:color="auto"/>
            <w:bottom w:val="none" w:sz="0" w:space="0" w:color="auto"/>
            <w:right w:val="none" w:sz="0" w:space="0" w:color="auto"/>
          </w:divBdr>
        </w:div>
        <w:div w:id="31614024">
          <w:marLeft w:val="640"/>
          <w:marRight w:val="0"/>
          <w:marTop w:val="0"/>
          <w:marBottom w:val="0"/>
          <w:divBdr>
            <w:top w:val="none" w:sz="0" w:space="0" w:color="auto"/>
            <w:left w:val="none" w:sz="0" w:space="0" w:color="auto"/>
            <w:bottom w:val="none" w:sz="0" w:space="0" w:color="auto"/>
            <w:right w:val="none" w:sz="0" w:space="0" w:color="auto"/>
          </w:divBdr>
        </w:div>
        <w:div w:id="1032269514">
          <w:marLeft w:val="640"/>
          <w:marRight w:val="0"/>
          <w:marTop w:val="0"/>
          <w:marBottom w:val="0"/>
          <w:divBdr>
            <w:top w:val="none" w:sz="0" w:space="0" w:color="auto"/>
            <w:left w:val="none" w:sz="0" w:space="0" w:color="auto"/>
            <w:bottom w:val="none" w:sz="0" w:space="0" w:color="auto"/>
            <w:right w:val="none" w:sz="0" w:space="0" w:color="auto"/>
          </w:divBdr>
        </w:div>
        <w:div w:id="364210665">
          <w:marLeft w:val="640"/>
          <w:marRight w:val="0"/>
          <w:marTop w:val="0"/>
          <w:marBottom w:val="0"/>
          <w:divBdr>
            <w:top w:val="none" w:sz="0" w:space="0" w:color="auto"/>
            <w:left w:val="none" w:sz="0" w:space="0" w:color="auto"/>
            <w:bottom w:val="none" w:sz="0" w:space="0" w:color="auto"/>
            <w:right w:val="none" w:sz="0" w:space="0" w:color="auto"/>
          </w:divBdr>
        </w:div>
        <w:div w:id="885793529">
          <w:marLeft w:val="640"/>
          <w:marRight w:val="0"/>
          <w:marTop w:val="0"/>
          <w:marBottom w:val="0"/>
          <w:divBdr>
            <w:top w:val="none" w:sz="0" w:space="0" w:color="auto"/>
            <w:left w:val="none" w:sz="0" w:space="0" w:color="auto"/>
            <w:bottom w:val="none" w:sz="0" w:space="0" w:color="auto"/>
            <w:right w:val="none" w:sz="0" w:space="0" w:color="auto"/>
          </w:divBdr>
        </w:div>
        <w:div w:id="772016003">
          <w:marLeft w:val="640"/>
          <w:marRight w:val="0"/>
          <w:marTop w:val="0"/>
          <w:marBottom w:val="0"/>
          <w:divBdr>
            <w:top w:val="none" w:sz="0" w:space="0" w:color="auto"/>
            <w:left w:val="none" w:sz="0" w:space="0" w:color="auto"/>
            <w:bottom w:val="none" w:sz="0" w:space="0" w:color="auto"/>
            <w:right w:val="none" w:sz="0" w:space="0" w:color="auto"/>
          </w:divBdr>
        </w:div>
        <w:div w:id="682978936">
          <w:marLeft w:val="640"/>
          <w:marRight w:val="0"/>
          <w:marTop w:val="0"/>
          <w:marBottom w:val="0"/>
          <w:divBdr>
            <w:top w:val="none" w:sz="0" w:space="0" w:color="auto"/>
            <w:left w:val="none" w:sz="0" w:space="0" w:color="auto"/>
            <w:bottom w:val="none" w:sz="0" w:space="0" w:color="auto"/>
            <w:right w:val="none" w:sz="0" w:space="0" w:color="auto"/>
          </w:divBdr>
        </w:div>
        <w:div w:id="408582007">
          <w:marLeft w:val="640"/>
          <w:marRight w:val="0"/>
          <w:marTop w:val="0"/>
          <w:marBottom w:val="0"/>
          <w:divBdr>
            <w:top w:val="none" w:sz="0" w:space="0" w:color="auto"/>
            <w:left w:val="none" w:sz="0" w:space="0" w:color="auto"/>
            <w:bottom w:val="none" w:sz="0" w:space="0" w:color="auto"/>
            <w:right w:val="none" w:sz="0" w:space="0" w:color="auto"/>
          </w:divBdr>
        </w:div>
        <w:div w:id="898710607">
          <w:marLeft w:val="640"/>
          <w:marRight w:val="0"/>
          <w:marTop w:val="0"/>
          <w:marBottom w:val="0"/>
          <w:divBdr>
            <w:top w:val="none" w:sz="0" w:space="0" w:color="auto"/>
            <w:left w:val="none" w:sz="0" w:space="0" w:color="auto"/>
            <w:bottom w:val="none" w:sz="0" w:space="0" w:color="auto"/>
            <w:right w:val="none" w:sz="0" w:space="0" w:color="auto"/>
          </w:divBdr>
        </w:div>
        <w:div w:id="875967256">
          <w:marLeft w:val="640"/>
          <w:marRight w:val="0"/>
          <w:marTop w:val="0"/>
          <w:marBottom w:val="0"/>
          <w:divBdr>
            <w:top w:val="none" w:sz="0" w:space="0" w:color="auto"/>
            <w:left w:val="none" w:sz="0" w:space="0" w:color="auto"/>
            <w:bottom w:val="none" w:sz="0" w:space="0" w:color="auto"/>
            <w:right w:val="none" w:sz="0" w:space="0" w:color="auto"/>
          </w:divBdr>
        </w:div>
        <w:div w:id="1204443600">
          <w:marLeft w:val="640"/>
          <w:marRight w:val="0"/>
          <w:marTop w:val="0"/>
          <w:marBottom w:val="0"/>
          <w:divBdr>
            <w:top w:val="none" w:sz="0" w:space="0" w:color="auto"/>
            <w:left w:val="none" w:sz="0" w:space="0" w:color="auto"/>
            <w:bottom w:val="none" w:sz="0" w:space="0" w:color="auto"/>
            <w:right w:val="none" w:sz="0" w:space="0" w:color="auto"/>
          </w:divBdr>
        </w:div>
        <w:div w:id="887257418">
          <w:marLeft w:val="640"/>
          <w:marRight w:val="0"/>
          <w:marTop w:val="0"/>
          <w:marBottom w:val="0"/>
          <w:divBdr>
            <w:top w:val="none" w:sz="0" w:space="0" w:color="auto"/>
            <w:left w:val="none" w:sz="0" w:space="0" w:color="auto"/>
            <w:bottom w:val="none" w:sz="0" w:space="0" w:color="auto"/>
            <w:right w:val="none" w:sz="0" w:space="0" w:color="auto"/>
          </w:divBdr>
        </w:div>
        <w:div w:id="980233840">
          <w:marLeft w:val="640"/>
          <w:marRight w:val="0"/>
          <w:marTop w:val="0"/>
          <w:marBottom w:val="0"/>
          <w:divBdr>
            <w:top w:val="none" w:sz="0" w:space="0" w:color="auto"/>
            <w:left w:val="none" w:sz="0" w:space="0" w:color="auto"/>
            <w:bottom w:val="none" w:sz="0" w:space="0" w:color="auto"/>
            <w:right w:val="none" w:sz="0" w:space="0" w:color="auto"/>
          </w:divBdr>
        </w:div>
        <w:div w:id="625551887">
          <w:marLeft w:val="640"/>
          <w:marRight w:val="0"/>
          <w:marTop w:val="0"/>
          <w:marBottom w:val="0"/>
          <w:divBdr>
            <w:top w:val="none" w:sz="0" w:space="0" w:color="auto"/>
            <w:left w:val="none" w:sz="0" w:space="0" w:color="auto"/>
            <w:bottom w:val="none" w:sz="0" w:space="0" w:color="auto"/>
            <w:right w:val="none" w:sz="0" w:space="0" w:color="auto"/>
          </w:divBdr>
        </w:div>
        <w:div w:id="252394943">
          <w:marLeft w:val="640"/>
          <w:marRight w:val="0"/>
          <w:marTop w:val="0"/>
          <w:marBottom w:val="0"/>
          <w:divBdr>
            <w:top w:val="none" w:sz="0" w:space="0" w:color="auto"/>
            <w:left w:val="none" w:sz="0" w:space="0" w:color="auto"/>
            <w:bottom w:val="none" w:sz="0" w:space="0" w:color="auto"/>
            <w:right w:val="none" w:sz="0" w:space="0" w:color="auto"/>
          </w:divBdr>
        </w:div>
        <w:div w:id="1736010873">
          <w:marLeft w:val="640"/>
          <w:marRight w:val="0"/>
          <w:marTop w:val="0"/>
          <w:marBottom w:val="0"/>
          <w:divBdr>
            <w:top w:val="none" w:sz="0" w:space="0" w:color="auto"/>
            <w:left w:val="none" w:sz="0" w:space="0" w:color="auto"/>
            <w:bottom w:val="none" w:sz="0" w:space="0" w:color="auto"/>
            <w:right w:val="none" w:sz="0" w:space="0" w:color="auto"/>
          </w:divBdr>
        </w:div>
        <w:div w:id="14234288">
          <w:marLeft w:val="640"/>
          <w:marRight w:val="0"/>
          <w:marTop w:val="0"/>
          <w:marBottom w:val="0"/>
          <w:divBdr>
            <w:top w:val="none" w:sz="0" w:space="0" w:color="auto"/>
            <w:left w:val="none" w:sz="0" w:space="0" w:color="auto"/>
            <w:bottom w:val="none" w:sz="0" w:space="0" w:color="auto"/>
            <w:right w:val="none" w:sz="0" w:space="0" w:color="auto"/>
          </w:divBdr>
        </w:div>
        <w:div w:id="665059837">
          <w:marLeft w:val="640"/>
          <w:marRight w:val="0"/>
          <w:marTop w:val="0"/>
          <w:marBottom w:val="0"/>
          <w:divBdr>
            <w:top w:val="none" w:sz="0" w:space="0" w:color="auto"/>
            <w:left w:val="none" w:sz="0" w:space="0" w:color="auto"/>
            <w:bottom w:val="none" w:sz="0" w:space="0" w:color="auto"/>
            <w:right w:val="none" w:sz="0" w:space="0" w:color="auto"/>
          </w:divBdr>
        </w:div>
        <w:div w:id="1010373602">
          <w:marLeft w:val="640"/>
          <w:marRight w:val="0"/>
          <w:marTop w:val="0"/>
          <w:marBottom w:val="0"/>
          <w:divBdr>
            <w:top w:val="none" w:sz="0" w:space="0" w:color="auto"/>
            <w:left w:val="none" w:sz="0" w:space="0" w:color="auto"/>
            <w:bottom w:val="none" w:sz="0" w:space="0" w:color="auto"/>
            <w:right w:val="none" w:sz="0" w:space="0" w:color="auto"/>
          </w:divBdr>
        </w:div>
        <w:div w:id="1520317132">
          <w:marLeft w:val="640"/>
          <w:marRight w:val="0"/>
          <w:marTop w:val="0"/>
          <w:marBottom w:val="0"/>
          <w:divBdr>
            <w:top w:val="none" w:sz="0" w:space="0" w:color="auto"/>
            <w:left w:val="none" w:sz="0" w:space="0" w:color="auto"/>
            <w:bottom w:val="none" w:sz="0" w:space="0" w:color="auto"/>
            <w:right w:val="none" w:sz="0" w:space="0" w:color="auto"/>
          </w:divBdr>
        </w:div>
        <w:div w:id="1583296424">
          <w:marLeft w:val="640"/>
          <w:marRight w:val="0"/>
          <w:marTop w:val="0"/>
          <w:marBottom w:val="0"/>
          <w:divBdr>
            <w:top w:val="none" w:sz="0" w:space="0" w:color="auto"/>
            <w:left w:val="none" w:sz="0" w:space="0" w:color="auto"/>
            <w:bottom w:val="none" w:sz="0" w:space="0" w:color="auto"/>
            <w:right w:val="none" w:sz="0" w:space="0" w:color="auto"/>
          </w:divBdr>
        </w:div>
        <w:div w:id="1719010675">
          <w:marLeft w:val="640"/>
          <w:marRight w:val="0"/>
          <w:marTop w:val="0"/>
          <w:marBottom w:val="0"/>
          <w:divBdr>
            <w:top w:val="none" w:sz="0" w:space="0" w:color="auto"/>
            <w:left w:val="none" w:sz="0" w:space="0" w:color="auto"/>
            <w:bottom w:val="none" w:sz="0" w:space="0" w:color="auto"/>
            <w:right w:val="none" w:sz="0" w:space="0" w:color="auto"/>
          </w:divBdr>
        </w:div>
        <w:div w:id="420419782">
          <w:marLeft w:val="640"/>
          <w:marRight w:val="0"/>
          <w:marTop w:val="0"/>
          <w:marBottom w:val="0"/>
          <w:divBdr>
            <w:top w:val="none" w:sz="0" w:space="0" w:color="auto"/>
            <w:left w:val="none" w:sz="0" w:space="0" w:color="auto"/>
            <w:bottom w:val="none" w:sz="0" w:space="0" w:color="auto"/>
            <w:right w:val="none" w:sz="0" w:space="0" w:color="auto"/>
          </w:divBdr>
        </w:div>
        <w:div w:id="1724407426">
          <w:marLeft w:val="640"/>
          <w:marRight w:val="0"/>
          <w:marTop w:val="0"/>
          <w:marBottom w:val="0"/>
          <w:divBdr>
            <w:top w:val="none" w:sz="0" w:space="0" w:color="auto"/>
            <w:left w:val="none" w:sz="0" w:space="0" w:color="auto"/>
            <w:bottom w:val="none" w:sz="0" w:space="0" w:color="auto"/>
            <w:right w:val="none" w:sz="0" w:space="0" w:color="auto"/>
          </w:divBdr>
        </w:div>
        <w:div w:id="878250308">
          <w:marLeft w:val="640"/>
          <w:marRight w:val="0"/>
          <w:marTop w:val="0"/>
          <w:marBottom w:val="0"/>
          <w:divBdr>
            <w:top w:val="none" w:sz="0" w:space="0" w:color="auto"/>
            <w:left w:val="none" w:sz="0" w:space="0" w:color="auto"/>
            <w:bottom w:val="none" w:sz="0" w:space="0" w:color="auto"/>
            <w:right w:val="none" w:sz="0" w:space="0" w:color="auto"/>
          </w:divBdr>
        </w:div>
        <w:div w:id="1897011373">
          <w:marLeft w:val="640"/>
          <w:marRight w:val="0"/>
          <w:marTop w:val="0"/>
          <w:marBottom w:val="0"/>
          <w:divBdr>
            <w:top w:val="none" w:sz="0" w:space="0" w:color="auto"/>
            <w:left w:val="none" w:sz="0" w:space="0" w:color="auto"/>
            <w:bottom w:val="none" w:sz="0" w:space="0" w:color="auto"/>
            <w:right w:val="none" w:sz="0" w:space="0" w:color="auto"/>
          </w:divBdr>
        </w:div>
        <w:div w:id="584611837">
          <w:marLeft w:val="640"/>
          <w:marRight w:val="0"/>
          <w:marTop w:val="0"/>
          <w:marBottom w:val="0"/>
          <w:divBdr>
            <w:top w:val="none" w:sz="0" w:space="0" w:color="auto"/>
            <w:left w:val="none" w:sz="0" w:space="0" w:color="auto"/>
            <w:bottom w:val="none" w:sz="0" w:space="0" w:color="auto"/>
            <w:right w:val="none" w:sz="0" w:space="0" w:color="auto"/>
          </w:divBdr>
        </w:div>
        <w:div w:id="1346710724">
          <w:marLeft w:val="640"/>
          <w:marRight w:val="0"/>
          <w:marTop w:val="0"/>
          <w:marBottom w:val="0"/>
          <w:divBdr>
            <w:top w:val="none" w:sz="0" w:space="0" w:color="auto"/>
            <w:left w:val="none" w:sz="0" w:space="0" w:color="auto"/>
            <w:bottom w:val="none" w:sz="0" w:space="0" w:color="auto"/>
            <w:right w:val="none" w:sz="0" w:space="0" w:color="auto"/>
          </w:divBdr>
        </w:div>
        <w:div w:id="1928534354">
          <w:marLeft w:val="640"/>
          <w:marRight w:val="0"/>
          <w:marTop w:val="0"/>
          <w:marBottom w:val="0"/>
          <w:divBdr>
            <w:top w:val="none" w:sz="0" w:space="0" w:color="auto"/>
            <w:left w:val="none" w:sz="0" w:space="0" w:color="auto"/>
            <w:bottom w:val="none" w:sz="0" w:space="0" w:color="auto"/>
            <w:right w:val="none" w:sz="0" w:space="0" w:color="auto"/>
          </w:divBdr>
        </w:div>
        <w:div w:id="1587610520">
          <w:marLeft w:val="640"/>
          <w:marRight w:val="0"/>
          <w:marTop w:val="0"/>
          <w:marBottom w:val="0"/>
          <w:divBdr>
            <w:top w:val="none" w:sz="0" w:space="0" w:color="auto"/>
            <w:left w:val="none" w:sz="0" w:space="0" w:color="auto"/>
            <w:bottom w:val="none" w:sz="0" w:space="0" w:color="auto"/>
            <w:right w:val="none" w:sz="0" w:space="0" w:color="auto"/>
          </w:divBdr>
        </w:div>
        <w:div w:id="1625306863">
          <w:marLeft w:val="640"/>
          <w:marRight w:val="0"/>
          <w:marTop w:val="0"/>
          <w:marBottom w:val="0"/>
          <w:divBdr>
            <w:top w:val="none" w:sz="0" w:space="0" w:color="auto"/>
            <w:left w:val="none" w:sz="0" w:space="0" w:color="auto"/>
            <w:bottom w:val="none" w:sz="0" w:space="0" w:color="auto"/>
            <w:right w:val="none" w:sz="0" w:space="0" w:color="auto"/>
          </w:divBdr>
        </w:div>
        <w:div w:id="353069539">
          <w:marLeft w:val="640"/>
          <w:marRight w:val="0"/>
          <w:marTop w:val="0"/>
          <w:marBottom w:val="0"/>
          <w:divBdr>
            <w:top w:val="none" w:sz="0" w:space="0" w:color="auto"/>
            <w:left w:val="none" w:sz="0" w:space="0" w:color="auto"/>
            <w:bottom w:val="none" w:sz="0" w:space="0" w:color="auto"/>
            <w:right w:val="none" w:sz="0" w:space="0" w:color="auto"/>
          </w:divBdr>
        </w:div>
        <w:div w:id="1239250171">
          <w:marLeft w:val="640"/>
          <w:marRight w:val="0"/>
          <w:marTop w:val="0"/>
          <w:marBottom w:val="0"/>
          <w:divBdr>
            <w:top w:val="none" w:sz="0" w:space="0" w:color="auto"/>
            <w:left w:val="none" w:sz="0" w:space="0" w:color="auto"/>
            <w:bottom w:val="none" w:sz="0" w:space="0" w:color="auto"/>
            <w:right w:val="none" w:sz="0" w:space="0" w:color="auto"/>
          </w:divBdr>
        </w:div>
        <w:div w:id="1879932154">
          <w:marLeft w:val="640"/>
          <w:marRight w:val="0"/>
          <w:marTop w:val="0"/>
          <w:marBottom w:val="0"/>
          <w:divBdr>
            <w:top w:val="none" w:sz="0" w:space="0" w:color="auto"/>
            <w:left w:val="none" w:sz="0" w:space="0" w:color="auto"/>
            <w:bottom w:val="none" w:sz="0" w:space="0" w:color="auto"/>
            <w:right w:val="none" w:sz="0" w:space="0" w:color="auto"/>
          </w:divBdr>
        </w:div>
        <w:div w:id="1012954501">
          <w:marLeft w:val="640"/>
          <w:marRight w:val="0"/>
          <w:marTop w:val="0"/>
          <w:marBottom w:val="0"/>
          <w:divBdr>
            <w:top w:val="none" w:sz="0" w:space="0" w:color="auto"/>
            <w:left w:val="none" w:sz="0" w:space="0" w:color="auto"/>
            <w:bottom w:val="none" w:sz="0" w:space="0" w:color="auto"/>
            <w:right w:val="none" w:sz="0" w:space="0" w:color="auto"/>
          </w:divBdr>
        </w:div>
        <w:div w:id="402023043">
          <w:marLeft w:val="640"/>
          <w:marRight w:val="0"/>
          <w:marTop w:val="0"/>
          <w:marBottom w:val="0"/>
          <w:divBdr>
            <w:top w:val="none" w:sz="0" w:space="0" w:color="auto"/>
            <w:left w:val="none" w:sz="0" w:space="0" w:color="auto"/>
            <w:bottom w:val="none" w:sz="0" w:space="0" w:color="auto"/>
            <w:right w:val="none" w:sz="0" w:space="0" w:color="auto"/>
          </w:divBdr>
        </w:div>
        <w:div w:id="1836874871">
          <w:marLeft w:val="640"/>
          <w:marRight w:val="0"/>
          <w:marTop w:val="0"/>
          <w:marBottom w:val="0"/>
          <w:divBdr>
            <w:top w:val="none" w:sz="0" w:space="0" w:color="auto"/>
            <w:left w:val="none" w:sz="0" w:space="0" w:color="auto"/>
            <w:bottom w:val="none" w:sz="0" w:space="0" w:color="auto"/>
            <w:right w:val="none" w:sz="0" w:space="0" w:color="auto"/>
          </w:divBdr>
        </w:div>
        <w:div w:id="134614900">
          <w:marLeft w:val="640"/>
          <w:marRight w:val="0"/>
          <w:marTop w:val="0"/>
          <w:marBottom w:val="0"/>
          <w:divBdr>
            <w:top w:val="none" w:sz="0" w:space="0" w:color="auto"/>
            <w:left w:val="none" w:sz="0" w:space="0" w:color="auto"/>
            <w:bottom w:val="none" w:sz="0" w:space="0" w:color="auto"/>
            <w:right w:val="none" w:sz="0" w:space="0" w:color="auto"/>
          </w:divBdr>
        </w:div>
        <w:div w:id="1754542358">
          <w:marLeft w:val="640"/>
          <w:marRight w:val="0"/>
          <w:marTop w:val="0"/>
          <w:marBottom w:val="0"/>
          <w:divBdr>
            <w:top w:val="none" w:sz="0" w:space="0" w:color="auto"/>
            <w:left w:val="none" w:sz="0" w:space="0" w:color="auto"/>
            <w:bottom w:val="none" w:sz="0" w:space="0" w:color="auto"/>
            <w:right w:val="none" w:sz="0" w:space="0" w:color="auto"/>
          </w:divBdr>
        </w:div>
        <w:div w:id="551962321">
          <w:marLeft w:val="640"/>
          <w:marRight w:val="0"/>
          <w:marTop w:val="0"/>
          <w:marBottom w:val="0"/>
          <w:divBdr>
            <w:top w:val="none" w:sz="0" w:space="0" w:color="auto"/>
            <w:left w:val="none" w:sz="0" w:space="0" w:color="auto"/>
            <w:bottom w:val="none" w:sz="0" w:space="0" w:color="auto"/>
            <w:right w:val="none" w:sz="0" w:space="0" w:color="auto"/>
          </w:divBdr>
        </w:div>
        <w:div w:id="1482238432">
          <w:marLeft w:val="640"/>
          <w:marRight w:val="0"/>
          <w:marTop w:val="0"/>
          <w:marBottom w:val="0"/>
          <w:divBdr>
            <w:top w:val="none" w:sz="0" w:space="0" w:color="auto"/>
            <w:left w:val="none" w:sz="0" w:space="0" w:color="auto"/>
            <w:bottom w:val="none" w:sz="0" w:space="0" w:color="auto"/>
            <w:right w:val="none" w:sz="0" w:space="0" w:color="auto"/>
          </w:divBdr>
        </w:div>
        <w:div w:id="408894064">
          <w:marLeft w:val="640"/>
          <w:marRight w:val="0"/>
          <w:marTop w:val="0"/>
          <w:marBottom w:val="0"/>
          <w:divBdr>
            <w:top w:val="none" w:sz="0" w:space="0" w:color="auto"/>
            <w:left w:val="none" w:sz="0" w:space="0" w:color="auto"/>
            <w:bottom w:val="none" w:sz="0" w:space="0" w:color="auto"/>
            <w:right w:val="none" w:sz="0" w:space="0" w:color="auto"/>
          </w:divBdr>
        </w:div>
        <w:div w:id="1646550042">
          <w:marLeft w:val="640"/>
          <w:marRight w:val="0"/>
          <w:marTop w:val="0"/>
          <w:marBottom w:val="0"/>
          <w:divBdr>
            <w:top w:val="none" w:sz="0" w:space="0" w:color="auto"/>
            <w:left w:val="none" w:sz="0" w:space="0" w:color="auto"/>
            <w:bottom w:val="none" w:sz="0" w:space="0" w:color="auto"/>
            <w:right w:val="none" w:sz="0" w:space="0" w:color="auto"/>
          </w:divBdr>
        </w:div>
        <w:div w:id="2037846810">
          <w:marLeft w:val="640"/>
          <w:marRight w:val="0"/>
          <w:marTop w:val="0"/>
          <w:marBottom w:val="0"/>
          <w:divBdr>
            <w:top w:val="none" w:sz="0" w:space="0" w:color="auto"/>
            <w:left w:val="none" w:sz="0" w:space="0" w:color="auto"/>
            <w:bottom w:val="none" w:sz="0" w:space="0" w:color="auto"/>
            <w:right w:val="none" w:sz="0" w:space="0" w:color="auto"/>
          </w:divBdr>
        </w:div>
        <w:div w:id="1332176044">
          <w:marLeft w:val="640"/>
          <w:marRight w:val="0"/>
          <w:marTop w:val="0"/>
          <w:marBottom w:val="0"/>
          <w:divBdr>
            <w:top w:val="none" w:sz="0" w:space="0" w:color="auto"/>
            <w:left w:val="none" w:sz="0" w:space="0" w:color="auto"/>
            <w:bottom w:val="none" w:sz="0" w:space="0" w:color="auto"/>
            <w:right w:val="none" w:sz="0" w:space="0" w:color="auto"/>
          </w:divBdr>
        </w:div>
        <w:div w:id="1244487837">
          <w:marLeft w:val="640"/>
          <w:marRight w:val="0"/>
          <w:marTop w:val="0"/>
          <w:marBottom w:val="0"/>
          <w:divBdr>
            <w:top w:val="none" w:sz="0" w:space="0" w:color="auto"/>
            <w:left w:val="none" w:sz="0" w:space="0" w:color="auto"/>
            <w:bottom w:val="none" w:sz="0" w:space="0" w:color="auto"/>
            <w:right w:val="none" w:sz="0" w:space="0" w:color="auto"/>
          </w:divBdr>
        </w:div>
        <w:div w:id="214705141">
          <w:marLeft w:val="640"/>
          <w:marRight w:val="0"/>
          <w:marTop w:val="0"/>
          <w:marBottom w:val="0"/>
          <w:divBdr>
            <w:top w:val="none" w:sz="0" w:space="0" w:color="auto"/>
            <w:left w:val="none" w:sz="0" w:space="0" w:color="auto"/>
            <w:bottom w:val="none" w:sz="0" w:space="0" w:color="auto"/>
            <w:right w:val="none" w:sz="0" w:space="0" w:color="auto"/>
          </w:divBdr>
        </w:div>
        <w:div w:id="137840798">
          <w:marLeft w:val="640"/>
          <w:marRight w:val="0"/>
          <w:marTop w:val="0"/>
          <w:marBottom w:val="0"/>
          <w:divBdr>
            <w:top w:val="none" w:sz="0" w:space="0" w:color="auto"/>
            <w:left w:val="none" w:sz="0" w:space="0" w:color="auto"/>
            <w:bottom w:val="none" w:sz="0" w:space="0" w:color="auto"/>
            <w:right w:val="none" w:sz="0" w:space="0" w:color="auto"/>
          </w:divBdr>
        </w:div>
        <w:div w:id="2118525172">
          <w:marLeft w:val="640"/>
          <w:marRight w:val="0"/>
          <w:marTop w:val="0"/>
          <w:marBottom w:val="0"/>
          <w:divBdr>
            <w:top w:val="none" w:sz="0" w:space="0" w:color="auto"/>
            <w:left w:val="none" w:sz="0" w:space="0" w:color="auto"/>
            <w:bottom w:val="none" w:sz="0" w:space="0" w:color="auto"/>
            <w:right w:val="none" w:sz="0" w:space="0" w:color="auto"/>
          </w:divBdr>
        </w:div>
        <w:div w:id="1317959138">
          <w:marLeft w:val="640"/>
          <w:marRight w:val="0"/>
          <w:marTop w:val="0"/>
          <w:marBottom w:val="0"/>
          <w:divBdr>
            <w:top w:val="none" w:sz="0" w:space="0" w:color="auto"/>
            <w:left w:val="none" w:sz="0" w:space="0" w:color="auto"/>
            <w:bottom w:val="none" w:sz="0" w:space="0" w:color="auto"/>
            <w:right w:val="none" w:sz="0" w:space="0" w:color="auto"/>
          </w:divBdr>
        </w:div>
        <w:div w:id="32388602">
          <w:marLeft w:val="640"/>
          <w:marRight w:val="0"/>
          <w:marTop w:val="0"/>
          <w:marBottom w:val="0"/>
          <w:divBdr>
            <w:top w:val="none" w:sz="0" w:space="0" w:color="auto"/>
            <w:left w:val="none" w:sz="0" w:space="0" w:color="auto"/>
            <w:bottom w:val="none" w:sz="0" w:space="0" w:color="auto"/>
            <w:right w:val="none" w:sz="0" w:space="0" w:color="auto"/>
          </w:divBdr>
        </w:div>
        <w:div w:id="1088379571">
          <w:marLeft w:val="640"/>
          <w:marRight w:val="0"/>
          <w:marTop w:val="0"/>
          <w:marBottom w:val="0"/>
          <w:divBdr>
            <w:top w:val="none" w:sz="0" w:space="0" w:color="auto"/>
            <w:left w:val="none" w:sz="0" w:space="0" w:color="auto"/>
            <w:bottom w:val="none" w:sz="0" w:space="0" w:color="auto"/>
            <w:right w:val="none" w:sz="0" w:space="0" w:color="auto"/>
          </w:divBdr>
        </w:div>
        <w:div w:id="882837443">
          <w:marLeft w:val="640"/>
          <w:marRight w:val="0"/>
          <w:marTop w:val="0"/>
          <w:marBottom w:val="0"/>
          <w:divBdr>
            <w:top w:val="none" w:sz="0" w:space="0" w:color="auto"/>
            <w:left w:val="none" w:sz="0" w:space="0" w:color="auto"/>
            <w:bottom w:val="none" w:sz="0" w:space="0" w:color="auto"/>
            <w:right w:val="none" w:sz="0" w:space="0" w:color="auto"/>
          </w:divBdr>
        </w:div>
        <w:div w:id="1251701299">
          <w:marLeft w:val="640"/>
          <w:marRight w:val="0"/>
          <w:marTop w:val="0"/>
          <w:marBottom w:val="0"/>
          <w:divBdr>
            <w:top w:val="none" w:sz="0" w:space="0" w:color="auto"/>
            <w:left w:val="none" w:sz="0" w:space="0" w:color="auto"/>
            <w:bottom w:val="none" w:sz="0" w:space="0" w:color="auto"/>
            <w:right w:val="none" w:sz="0" w:space="0" w:color="auto"/>
          </w:divBdr>
        </w:div>
        <w:div w:id="735737652">
          <w:marLeft w:val="640"/>
          <w:marRight w:val="0"/>
          <w:marTop w:val="0"/>
          <w:marBottom w:val="0"/>
          <w:divBdr>
            <w:top w:val="none" w:sz="0" w:space="0" w:color="auto"/>
            <w:left w:val="none" w:sz="0" w:space="0" w:color="auto"/>
            <w:bottom w:val="none" w:sz="0" w:space="0" w:color="auto"/>
            <w:right w:val="none" w:sz="0" w:space="0" w:color="auto"/>
          </w:divBdr>
        </w:div>
        <w:div w:id="569384770">
          <w:marLeft w:val="640"/>
          <w:marRight w:val="0"/>
          <w:marTop w:val="0"/>
          <w:marBottom w:val="0"/>
          <w:divBdr>
            <w:top w:val="none" w:sz="0" w:space="0" w:color="auto"/>
            <w:left w:val="none" w:sz="0" w:space="0" w:color="auto"/>
            <w:bottom w:val="none" w:sz="0" w:space="0" w:color="auto"/>
            <w:right w:val="none" w:sz="0" w:space="0" w:color="auto"/>
          </w:divBdr>
        </w:div>
        <w:div w:id="875002599">
          <w:marLeft w:val="640"/>
          <w:marRight w:val="0"/>
          <w:marTop w:val="0"/>
          <w:marBottom w:val="0"/>
          <w:divBdr>
            <w:top w:val="none" w:sz="0" w:space="0" w:color="auto"/>
            <w:left w:val="none" w:sz="0" w:space="0" w:color="auto"/>
            <w:bottom w:val="none" w:sz="0" w:space="0" w:color="auto"/>
            <w:right w:val="none" w:sz="0" w:space="0" w:color="auto"/>
          </w:divBdr>
        </w:div>
        <w:div w:id="420685349">
          <w:marLeft w:val="640"/>
          <w:marRight w:val="0"/>
          <w:marTop w:val="0"/>
          <w:marBottom w:val="0"/>
          <w:divBdr>
            <w:top w:val="none" w:sz="0" w:space="0" w:color="auto"/>
            <w:left w:val="none" w:sz="0" w:space="0" w:color="auto"/>
            <w:bottom w:val="none" w:sz="0" w:space="0" w:color="auto"/>
            <w:right w:val="none" w:sz="0" w:space="0" w:color="auto"/>
          </w:divBdr>
        </w:div>
        <w:div w:id="2022199451">
          <w:marLeft w:val="640"/>
          <w:marRight w:val="0"/>
          <w:marTop w:val="0"/>
          <w:marBottom w:val="0"/>
          <w:divBdr>
            <w:top w:val="none" w:sz="0" w:space="0" w:color="auto"/>
            <w:left w:val="none" w:sz="0" w:space="0" w:color="auto"/>
            <w:bottom w:val="none" w:sz="0" w:space="0" w:color="auto"/>
            <w:right w:val="none" w:sz="0" w:space="0" w:color="auto"/>
          </w:divBdr>
        </w:div>
        <w:div w:id="1927377327">
          <w:marLeft w:val="640"/>
          <w:marRight w:val="0"/>
          <w:marTop w:val="0"/>
          <w:marBottom w:val="0"/>
          <w:divBdr>
            <w:top w:val="none" w:sz="0" w:space="0" w:color="auto"/>
            <w:left w:val="none" w:sz="0" w:space="0" w:color="auto"/>
            <w:bottom w:val="none" w:sz="0" w:space="0" w:color="auto"/>
            <w:right w:val="none" w:sz="0" w:space="0" w:color="auto"/>
          </w:divBdr>
        </w:div>
        <w:div w:id="1839424561">
          <w:marLeft w:val="640"/>
          <w:marRight w:val="0"/>
          <w:marTop w:val="0"/>
          <w:marBottom w:val="0"/>
          <w:divBdr>
            <w:top w:val="none" w:sz="0" w:space="0" w:color="auto"/>
            <w:left w:val="none" w:sz="0" w:space="0" w:color="auto"/>
            <w:bottom w:val="none" w:sz="0" w:space="0" w:color="auto"/>
            <w:right w:val="none" w:sz="0" w:space="0" w:color="auto"/>
          </w:divBdr>
        </w:div>
        <w:div w:id="1617560411">
          <w:marLeft w:val="640"/>
          <w:marRight w:val="0"/>
          <w:marTop w:val="0"/>
          <w:marBottom w:val="0"/>
          <w:divBdr>
            <w:top w:val="none" w:sz="0" w:space="0" w:color="auto"/>
            <w:left w:val="none" w:sz="0" w:space="0" w:color="auto"/>
            <w:bottom w:val="none" w:sz="0" w:space="0" w:color="auto"/>
            <w:right w:val="none" w:sz="0" w:space="0" w:color="auto"/>
          </w:divBdr>
        </w:div>
      </w:divsChild>
    </w:div>
    <w:div w:id="1106537829">
      <w:bodyDiv w:val="1"/>
      <w:marLeft w:val="0"/>
      <w:marRight w:val="0"/>
      <w:marTop w:val="0"/>
      <w:marBottom w:val="0"/>
      <w:divBdr>
        <w:top w:val="none" w:sz="0" w:space="0" w:color="auto"/>
        <w:left w:val="none" w:sz="0" w:space="0" w:color="auto"/>
        <w:bottom w:val="none" w:sz="0" w:space="0" w:color="auto"/>
        <w:right w:val="none" w:sz="0" w:space="0" w:color="auto"/>
      </w:divBdr>
      <w:divsChild>
        <w:div w:id="1445034789">
          <w:marLeft w:val="640"/>
          <w:marRight w:val="0"/>
          <w:marTop w:val="0"/>
          <w:marBottom w:val="0"/>
          <w:divBdr>
            <w:top w:val="none" w:sz="0" w:space="0" w:color="auto"/>
            <w:left w:val="none" w:sz="0" w:space="0" w:color="auto"/>
            <w:bottom w:val="none" w:sz="0" w:space="0" w:color="auto"/>
            <w:right w:val="none" w:sz="0" w:space="0" w:color="auto"/>
          </w:divBdr>
        </w:div>
        <w:div w:id="1483887250">
          <w:marLeft w:val="640"/>
          <w:marRight w:val="0"/>
          <w:marTop w:val="0"/>
          <w:marBottom w:val="0"/>
          <w:divBdr>
            <w:top w:val="none" w:sz="0" w:space="0" w:color="auto"/>
            <w:left w:val="none" w:sz="0" w:space="0" w:color="auto"/>
            <w:bottom w:val="none" w:sz="0" w:space="0" w:color="auto"/>
            <w:right w:val="none" w:sz="0" w:space="0" w:color="auto"/>
          </w:divBdr>
        </w:div>
        <w:div w:id="1009285867">
          <w:marLeft w:val="640"/>
          <w:marRight w:val="0"/>
          <w:marTop w:val="0"/>
          <w:marBottom w:val="0"/>
          <w:divBdr>
            <w:top w:val="none" w:sz="0" w:space="0" w:color="auto"/>
            <w:left w:val="none" w:sz="0" w:space="0" w:color="auto"/>
            <w:bottom w:val="none" w:sz="0" w:space="0" w:color="auto"/>
            <w:right w:val="none" w:sz="0" w:space="0" w:color="auto"/>
          </w:divBdr>
        </w:div>
        <w:div w:id="922495072">
          <w:marLeft w:val="640"/>
          <w:marRight w:val="0"/>
          <w:marTop w:val="0"/>
          <w:marBottom w:val="0"/>
          <w:divBdr>
            <w:top w:val="none" w:sz="0" w:space="0" w:color="auto"/>
            <w:left w:val="none" w:sz="0" w:space="0" w:color="auto"/>
            <w:bottom w:val="none" w:sz="0" w:space="0" w:color="auto"/>
            <w:right w:val="none" w:sz="0" w:space="0" w:color="auto"/>
          </w:divBdr>
        </w:div>
        <w:div w:id="156386782">
          <w:marLeft w:val="640"/>
          <w:marRight w:val="0"/>
          <w:marTop w:val="0"/>
          <w:marBottom w:val="0"/>
          <w:divBdr>
            <w:top w:val="none" w:sz="0" w:space="0" w:color="auto"/>
            <w:left w:val="none" w:sz="0" w:space="0" w:color="auto"/>
            <w:bottom w:val="none" w:sz="0" w:space="0" w:color="auto"/>
            <w:right w:val="none" w:sz="0" w:space="0" w:color="auto"/>
          </w:divBdr>
        </w:div>
        <w:div w:id="1624924688">
          <w:marLeft w:val="640"/>
          <w:marRight w:val="0"/>
          <w:marTop w:val="0"/>
          <w:marBottom w:val="0"/>
          <w:divBdr>
            <w:top w:val="none" w:sz="0" w:space="0" w:color="auto"/>
            <w:left w:val="none" w:sz="0" w:space="0" w:color="auto"/>
            <w:bottom w:val="none" w:sz="0" w:space="0" w:color="auto"/>
            <w:right w:val="none" w:sz="0" w:space="0" w:color="auto"/>
          </w:divBdr>
        </w:div>
        <w:div w:id="553397126">
          <w:marLeft w:val="640"/>
          <w:marRight w:val="0"/>
          <w:marTop w:val="0"/>
          <w:marBottom w:val="0"/>
          <w:divBdr>
            <w:top w:val="none" w:sz="0" w:space="0" w:color="auto"/>
            <w:left w:val="none" w:sz="0" w:space="0" w:color="auto"/>
            <w:bottom w:val="none" w:sz="0" w:space="0" w:color="auto"/>
            <w:right w:val="none" w:sz="0" w:space="0" w:color="auto"/>
          </w:divBdr>
        </w:div>
        <w:div w:id="1051811206">
          <w:marLeft w:val="640"/>
          <w:marRight w:val="0"/>
          <w:marTop w:val="0"/>
          <w:marBottom w:val="0"/>
          <w:divBdr>
            <w:top w:val="none" w:sz="0" w:space="0" w:color="auto"/>
            <w:left w:val="none" w:sz="0" w:space="0" w:color="auto"/>
            <w:bottom w:val="none" w:sz="0" w:space="0" w:color="auto"/>
            <w:right w:val="none" w:sz="0" w:space="0" w:color="auto"/>
          </w:divBdr>
        </w:div>
        <w:div w:id="191723038">
          <w:marLeft w:val="640"/>
          <w:marRight w:val="0"/>
          <w:marTop w:val="0"/>
          <w:marBottom w:val="0"/>
          <w:divBdr>
            <w:top w:val="none" w:sz="0" w:space="0" w:color="auto"/>
            <w:left w:val="none" w:sz="0" w:space="0" w:color="auto"/>
            <w:bottom w:val="none" w:sz="0" w:space="0" w:color="auto"/>
            <w:right w:val="none" w:sz="0" w:space="0" w:color="auto"/>
          </w:divBdr>
        </w:div>
        <w:div w:id="401106809">
          <w:marLeft w:val="640"/>
          <w:marRight w:val="0"/>
          <w:marTop w:val="0"/>
          <w:marBottom w:val="0"/>
          <w:divBdr>
            <w:top w:val="none" w:sz="0" w:space="0" w:color="auto"/>
            <w:left w:val="none" w:sz="0" w:space="0" w:color="auto"/>
            <w:bottom w:val="none" w:sz="0" w:space="0" w:color="auto"/>
            <w:right w:val="none" w:sz="0" w:space="0" w:color="auto"/>
          </w:divBdr>
        </w:div>
        <w:div w:id="728651491">
          <w:marLeft w:val="640"/>
          <w:marRight w:val="0"/>
          <w:marTop w:val="0"/>
          <w:marBottom w:val="0"/>
          <w:divBdr>
            <w:top w:val="none" w:sz="0" w:space="0" w:color="auto"/>
            <w:left w:val="none" w:sz="0" w:space="0" w:color="auto"/>
            <w:bottom w:val="none" w:sz="0" w:space="0" w:color="auto"/>
            <w:right w:val="none" w:sz="0" w:space="0" w:color="auto"/>
          </w:divBdr>
        </w:div>
        <w:div w:id="1431773845">
          <w:marLeft w:val="640"/>
          <w:marRight w:val="0"/>
          <w:marTop w:val="0"/>
          <w:marBottom w:val="0"/>
          <w:divBdr>
            <w:top w:val="none" w:sz="0" w:space="0" w:color="auto"/>
            <w:left w:val="none" w:sz="0" w:space="0" w:color="auto"/>
            <w:bottom w:val="none" w:sz="0" w:space="0" w:color="auto"/>
            <w:right w:val="none" w:sz="0" w:space="0" w:color="auto"/>
          </w:divBdr>
        </w:div>
        <w:div w:id="1352991482">
          <w:marLeft w:val="640"/>
          <w:marRight w:val="0"/>
          <w:marTop w:val="0"/>
          <w:marBottom w:val="0"/>
          <w:divBdr>
            <w:top w:val="none" w:sz="0" w:space="0" w:color="auto"/>
            <w:left w:val="none" w:sz="0" w:space="0" w:color="auto"/>
            <w:bottom w:val="none" w:sz="0" w:space="0" w:color="auto"/>
            <w:right w:val="none" w:sz="0" w:space="0" w:color="auto"/>
          </w:divBdr>
        </w:div>
        <w:div w:id="1280453410">
          <w:marLeft w:val="640"/>
          <w:marRight w:val="0"/>
          <w:marTop w:val="0"/>
          <w:marBottom w:val="0"/>
          <w:divBdr>
            <w:top w:val="none" w:sz="0" w:space="0" w:color="auto"/>
            <w:left w:val="none" w:sz="0" w:space="0" w:color="auto"/>
            <w:bottom w:val="none" w:sz="0" w:space="0" w:color="auto"/>
            <w:right w:val="none" w:sz="0" w:space="0" w:color="auto"/>
          </w:divBdr>
        </w:div>
        <w:div w:id="1443959486">
          <w:marLeft w:val="640"/>
          <w:marRight w:val="0"/>
          <w:marTop w:val="0"/>
          <w:marBottom w:val="0"/>
          <w:divBdr>
            <w:top w:val="none" w:sz="0" w:space="0" w:color="auto"/>
            <w:left w:val="none" w:sz="0" w:space="0" w:color="auto"/>
            <w:bottom w:val="none" w:sz="0" w:space="0" w:color="auto"/>
            <w:right w:val="none" w:sz="0" w:space="0" w:color="auto"/>
          </w:divBdr>
        </w:div>
        <w:div w:id="396126511">
          <w:marLeft w:val="640"/>
          <w:marRight w:val="0"/>
          <w:marTop w:val="0"/>
          <w:marBottom w:val="0"/>
          <w:divBdr>
            <w:top w:val="none" w:sz="0" w:space="0" w:color="auto"/>
            <w:left w:val="none" w:sz="0" w:space="0" w:color="auto"/>
            <w:bottom w:val="none" w:sz="0" w:space="0" w:color="auto"/>
            <w:right w:val="none" w:sz="0" w:space="0" w:color="auto"/>
          </w:divBdr>
        </w:div>
        <w:div w:id="1456296229">
          <w:marLeft w:val="640"/>
          <w:marRight w:val="0"/>
          <w:marTop w:val="0"/>
          <w:marBottom w:val="0"/>
          <w:divBdr>
            <w:top w:val="none" w:sz="0" w:space="0" w:color="auto"/>
            <w:left w:val="none" w:sz="0" w:space="0" w:color="auto"/>
            <w:bottom w:val="none" w:sz="0" w:space="0" w:color="auto"/>
            <w:right w:val="none" w:sz="0" w:space="0" w:color="auto"/>
          </w:divBdr>
        </w:div>
        <w:div w:id="649095463">
          <w:marLeft w:val="640"/>
          <w:marRight w:val="0"/>
          <w:marTop w:val="0"/>
          <w:marBottom w:val="0"/>
          <w:divBdr>
            <w:top w:val="none" w:sz="0" w:space="0" w:color="auto"/>
            <w:left w:val="none" w:sz="0" w:space="0" w:color="auto"/>
            <w:bottom w:val="none" w:sz="0" w:space="0" w:color="auto"/>
            <w:right w:val="none" w:sz="0" w:space="0" w:color="auto"/>
          </w:divBdr>
        </w:div>
        <w:div w:id="486630499">
          <w:marLeft w:val="640"/>
          <w:marRight w:val="0"/>
          <w:marTop w:val="0"/>
          <w:marBottom w:val="0"/>
          <w:divBdr>
            <w:top w:val="none" w:sz="0" w:space="0" w:color="auto"/>
            <w:left w:val="none" w:sz="0" w:space="0" w:color="auto"/>
            <w:bottom w:val="none" w:sz="0" w:space="0" w:color="auto"/>
            <w:right w:val="none" w:sz="0" w:space="0" w:color="auto"/>
          </w:divBdr>
        </w:div>
        <w:div w:id="1383166086">
          <w:marLeft w:val="640"/>
          <w:marRight w:val="0"/>
          <w:marTop w:val="0"/>
          <w:marBottom w:val="0"/>
          <w:divBdr>
            <w:top w:val="none" w:sz="0" w:space="0" w:color="auto"/>
            <w:left w:val="none" w:sz="0" w:space="0" w:color="auto"/>
            <w:bottom w:val="none" w:sz="0" w:space="0" w:color="auto"/>
            <w:right w:val="none" w:sz="0" w:space="0" w:color="auto"/>
          </w:divBdr>
        </w:div>
        <w:div w:id="1662781214">
          <w:marLeft w:val="640"/>
          <w:marRight w:val="0"/>
          <w:marTop w:val="0"/>
          <w:marBottom w:val="0"/>
          <w:divBdr>
            <w:top w:val="none" w:sz="0" w:space="0" w:color="auto"/>
            <w:left w:val="none" w:sz="0" w:space="0" w:color="auto"/>
            <w:bottom w:val="none" w:sz="0" w:space="0" w:color="auto"/>
            <w:right w:val="none" w:sz="0" w:space="0" w:color="auto"/>
          </w:divBdr>
        </w:div>
        <w:div w:id="212928580">
          <w:marLeft w:val="640"/>
          <w:marRight w:val="0"/>
          <w:marTop w:val="0"/>
          <w:marBottom w:val="0"/>
          <w:divBdr>
            <w:top w:val="none" w:sz="0" w:space="0" w:color="auto"/>
            <w:left w:val="none" w:sz="0" w:space="0" w:color="auto"/>
            <w:bottom w:val="none" w:sz="0" w:space="0" w:color="auto"/>
            <w:right w:val="none" w:sz="0" w:space="0" w:color="auto"/>
          </w:divBdr>
        </w:div>
        <w:div w:id="499976548">
          <w:marLeft w:val="640"/>
          <w:marRight w:val="0"/>
          <w:marTop w:val="0"/>
          <w:marBottom w:val="0"/>
          <w:divBdr>
            <w:top w:val="none" w:sz="0" w:space="0" w:color="auto"/>
            <w:left w:val="none" w:sz="0" w:space="0" w:color="auto"/>
            <w:bottom w:val="none" w:sz="0" w:space="0" w:color="auto"/>
            <w:right w:val="none" w:sz="0" w:space="0" w:color="auto"/>
          </w:divBdr>
        </w:div>
        <w:div w:id="1107695777">
          <w:marLeft w:val="640"/>
          <w:marRight w:val="0"/>
          <w:marTop w:val="0"/>
          <w:marBottom w:val="0"/>
          <w:divBdr>
            <w:top w:val="none" w:sz="0" w:space="0" w:color="auto"/>
            <w:left w:val="none" w:sz="0" w:space="0" w:color="auto"/>
            <w:bottom w:val="none" w:sz="0" w:space="0" w:color="auto"/>
            <w:right w:val="none" w:sz="0" w:space="0" w:color="auto"/>
          </w:divBdr>
        </w:div>
        <w:div w:id="1909802796">
          <w:marLeft w:val="640"/>
          <w:marRight w:val="0"/>
          <w:marTop w:val="0"/>
          <w:marBottom w:val="0"/>
          <w:divBdr>
            <w:top w:val="none" w:sz="0" w:space="0" w:color="auto"/>
            <w:left w:val="none" w:sz="0" w:space="0" w:color="auto"/>
            <w:bottom w:val="none" w:sz="0" w:space="0" w:color="auto"/>
            <w:right w:val="none" w:sz="0" w:space="0" w:color="auto"/>
          </w:divBdr>
        </w:div>
        <w:div w:id="1902053132">
          <w:marLeft w:val="640"/>
          <w:marRight w:val="0"/>
          <w:marTop w:val="0"/>
          <w:marBottom w:val="0"/>
          <w:divBdr>
            <w:top w:val="none" w:sz="0" w:space="0" w:color="auto"/>
            <w:left w:val="none" w:sz="0" w:space="0" w:color="auto"/>
            <w:bottom w:val="none" w:sz="0" w:space="0" w:color="auto"/>
            <w:right w:val="none" w:sz="0" w:space="0" w:color="auto"/>
          </w:divBdr>
        </w:div>
        <w:div w:id="1590112624">
          <w:marLeft w:val="640"/>
          <w:marRight w:val="0"/>
          <w:marTop w:val="0"/>
          <w:marBottom w:val="0"/>
          <w:divBdr>
            <w:top w:val="none" w:sz="0" w:space="0" w:color="auto"/>
            <w:left w:val="none" w:sz="0" w:space="0" w:color="auto"/>
            <w:bottom w:val="none" w:sz="0" w:space="0" w:color="auto"/>
            <w:right w:val="none" w:sz="0" w:space="0" w:color="auto"/>
          </w:divBdr>
        </w:div>
        <w:div w:id="567611519">
          <w:marLeft w:val="640"/>
          <w:marRight w:val="0"/>
          <w:marTop w:val="0"/>
          <w:marBottom w:val="0"/>
          <w:divBdr>
            <w:top w:val="none" w:sz="0" w:space="0" w:color="auto"/>
            <w:left w:val="none" w:sz="0" w:space="0" w:color="auto"/>
            <w:bottom w:val="none" w:sz="0" w:space="0" w:color="auto"/>
            <w:right w:val="none" w:sz="0" w:space="0" w:color="auto"/>
          </w:divBdr>
        </w:div>
        <w:div w:id="1722097736">
          <w:marLeft w:val="640"/>
          <w:marRight w:val="0"/>
          <w:marTop w:val="0"/>
          <w:marBottom w:val="0"/>
          <w:divBdr>
            <w:top w:val="none" w:sz="0" w:space="0" w:color="auto"/>
            <w:left w:val="none" w:sz="0" w:space="0" w:color="auto"/>
            <w:bottom w:val="none" w:sz="0" w:space="0" w:color="auto"/>
            <w:right w:val="none" w:sz="0" w:space="0" w:color="auto"/>
          </w:divBdr>
        </w:div>
        <w:div w:id="104348133">
          <w:marLeft w:val="640"/>
          <w:marRight w:val="0"/>
          <w:marTop w:val="0"/>
          <w:marBottom w:val="0"/>
          <w:divBdr>
            <w:top w:val="none" w:sz="0" w:space="0" w:color="auto"/>
            <w:left w:val="none" w:sz="0" w:space="0" w:color="auto"/>
            <w:bottom w:val="none" w:sz="0" w:space="0" w:color="auto"/>
            <w:right w:val="none" w:sz="0" w:space="0" w:color="auto"/>
          </w:divBdr>
        </w:div>
        <w:div w:id="408229823">
          <w:marLeft w:val="640"/>
          <w:marRight w:val="0"/>
          <w:marTop w:val="0"/>
          <w:marBottom w:val="0"/>
          <w:divBdr>
            <w:top w:val="none" w:sz="0" w:space="0" w:color="auto"/>
            <w:left w:val="none" w:sz="0" w:space="0" w:color="auto"/>
            <w:bottom w:val="none" w:sz="0" w:space="0" w:color="auto"/>
            <w:right w:val="none" w:sz="0" w:space="0" w:color="auto"/>
          </w:divBdr>
        </w:div>
        <w:div w:id="202983185">
          <w:marLeft w:val="640"/>
          <w:marRight w:val="0"/>
          <w:marTop w:val="0"/>
          <w:marBottom w:val="0"/>
          <w:divBdr>
            <w:top w:val="none" w:sz="0" w:space="0" w:color="auto"/>
            <w:left w:val="none" w:sz="0" w:space="0" w:color="auto"/>
            <w:bottom w:val="none" w:sz="0" w:space="0" w:color="auto"/>
            <w:right w:val="none" w:sz="0" w:space="0" w:color="auto"/>
          </w:divBdr>
        </w:div>
        <w:div w:id="1887910610">
          <w:marLeft w:val="640"/>
          <w:marRight w:val="0"/>
          <w:marTop w:val="0"/>
          <w:marBottom w:val="0"/>
          <w:divBdr>
            <w:top w:val="none" w:sz="0" w:space="0" w:color="auto"/>
            <w:left w:val="none" w:sz="0" w:space="0" w:color="auto"/>
            <w:bottom w:val="none" w:sz="0" w:space="0" w:color="auto"/>
            <w:right w:val="none" w:sz="0" w:space="0" w:color="auto"/>
          </w:divBdr>
        </w:div>
        <w:div w:id="657730211">
          <w:marLeft w:val="640"/>
          <w:marRight w:val="0"/>
          <w:marTop w:val="0"/>
          <w:marBottom w:val="0"/>
          <w:divBdr>
            <w:top w:val="none" w:sz="0" w:space="0" w:color="auto"/>
            <w:left w:val="none" w:sz="0" w:space="0" w:color="auto"/>
            <w:bottom w:val="none" w:sz="0" w:space="0" w:color="auto"/>
            <w:right w:val="none" w:sz="0" w:space="0" w:color="auto"/>
          </w:divBdr>
        </w:div>
        <w:div w:id="1025249875">
          <w:marLeft w:val="640"/>
          <w:marRight w:val="0"/>
          <w:marTop w:val="0"/>
          <w:marBottom w:val="0"/>
          <w:divBdr>
            <w:top w:val="none" w:sz="0" w:space="0" w:color="auto"/>
            <w:left w:val="none" w:sz="0" w:space="0" w:color="auto"/>
            <w:bottom w:val="none" w:sz="0" w:space="0" w:color="auto"/>
            <w:right w:val="none" w:sz="0" w:space="0" w:color="auto"/>
          </w:divBdr>
        </w:div>
        <w:div w:id="195385375">
          <w:marLeft w:val="640"/>
          <w:marRight w:val="0"/>
          <w:marTop w:val="0"/>
          <w:marBottom w:val="0"/>
          <w:divBdr>
            <w:top w:val="none" w:sz="0" w:space="0" w:color="auto"/>
            <w:left w:val="none" w:sz="0" w:space="0" w:color="auto"/>
            <w:bottom w:val="none" w:sz="0" w:space="0" w:color="auto"/>
            <w:right w:val="none" w:sz="0" w:space="0" w:color="auto"/>
          </w:divBdr>
        </w:div>
        <w:div w:id="904607891">
          <w:marLeft w:val="640"/>
          <w:marRight w:val="0"/>
          <w:marTop w:val="0"/>
          <w:marBottom w:val="0"/>
          <w:divBdr>
            <w:top w:val="none" w:sz="0" w:space="0" w:color="auto"/>
            <w:left w:val="none" w:sz="0" w:space="0" w:color="auto"/>
            <w:bottom w:val="none" w:sz="0" w:space="0" w:color="auto"/>
            <w:right w:val="none" w:sz="0" w:space="0" w:color="auto"/>
          </w:divBdr>
        </w:div>
        <w:div w:id="1878351694">
          <w:marLeft w:val="640"/>
          <w:marRight w:val="0"/>
          <w:marTop w:val="0"/>
          <w:marBottom w:val="0"/>
          <w:divBdr>
            <w:top w:val="none" w:sz="0" w:space="0" w:color="auto"/>
            <w:left w:val="none" w:sz="0" w:space="0" w:color="auto"/>
            <w:bottom w:val="none" w:sz="0" w:space="0" w:color="auto"/>
            <w:right w:val="none" w:sz="0" w:space="0" w:color="auto"/>
          </w:divBdr>
        </w:div>
        <w:div w:id="1470515056">
          <w:marLeft w:val="640"/>
          <w:marRight w:val="0"/>
          <w:marTop w:val="0"/>
          <w:marBottom w:val="0"/>
          <w:divBdr>
            <w:top w:val="none" w:sz="0" w:space="0" w:color="auto"/>
            <w:left w:val="none" w:sz="0" w:space="0" w:color="auto"/>
            <w:bottom w:val="none" w:sz="0" w:space="0" w:color="auto"/>
            <w:right w:val="none" w:sz="0" w:space="0" w:color="auto"/>
          </w:divBdr>
        </w:div>
        <w:div w:id="828983817">
          <w:marLeft w:val="640"/>
          <w:marRight w:val="0"/>
          <w:marTop w:val="0"/>
          <w:marBottom w:val="0"/>
          <w:divBdr>
            <w:top w:val="none" w:sz="0" w:space="0" w:color="auto"/>
            <w:left w:val="none" w:sz="0" w:space="0" w:color="auto"/>
            <w:bottom w:val="none" w:sz="0" w:space="0" w:color="auto"/>
            <w:right w:val="none" w:sz="0" w:space="0" w:color="auto"/>
          </w:divBdr>
        </w:div>
        <w:div w:id="1499420687">
          <w:marLeft w:val="640"/>
          <w:marRight w:val="0"/>
          <w:marTop w:val="0"/>
          <w:marBottom w:val="0"/>
          <w:divBdr>
            <w:top w:val="none" w:sz="0" w:space="0" w:color="auto"/>
            <w:left w:val="none" w:sz="0" w:space="0" w:color="auto"/>
            <w:bottom w:val="none" w:sz="0" w:space="0" w:color="auto"/>
            <w:right w:val="none" w:sz="0" w:space="0" w:color="auto"/>
          </w:divBdr>
        </w:div>
        <w:div w:id="1482892066">
          <w:marLeft w:val="640"/>
          <w:marRight w:val="0"/>
          <w:marTop w:val="0"/>
          <w:marBottom w:val="0"/>
          <w:divBdr>
            <w:top w:val="none" w:sz="0" w:space="0" w:color="auto"/>
            <w:left w:val="none" w:sz="0" w:space="0" w:color="auto"/>
            <w:bottom w:val="none" w:sz="0" w:space="0" w:color="auto"/>
            <w:right w:val="none" w:sz="0" w:space="0" w:color="auto"/>
          </w:divBdr>
        </w:div>
        <w:div w:id="1896508906">
          <w:marLeft w:val="640"/>
          <w:marRight w:val="0"/>
          <w:marTop w:val="0"/>
          <w:marBottom w:val="0"/>
          <w:divBdr>
            <w:top w:val="none" w:sz="0" w:space="0" w:color="auto"/>
            <w:left w:val="none" w:sz="0" w:space="0" w:color="auto"/>
            <w:bottom w:val="none" w:sz="0" w:space="0" w:color="auto"/>
            <w:right w:val="none" w:sz="0" w:space="0" w:color="auto"/>
          </w:divBdr>
        </w:div>
        <w:div w:id="1150319112">
          <w:marLeft w:val="640"/>
          <w:marRight w:val="0"/>
          <w:marTop w:val="0"/>
          <w:marBottom w:val="0"/>
          <w:divBdr>
            <w:top w:val="none" w:sz="0" w:space="0" w:color="auto"/>
            <w:left w:val="none" w:sz="0" w:space="0" w:color="auto"/>
            <w:bottom w:val="none" w:sz="0" w:space="0" w:color="auto"/>
            <w:right w:val="none" w:sz="0" w:space="0" w:color="auto"/>
          </w:divBdr>
        </w:div>
        <w:div w:id="725764679">
          <w:marLeft w:val="640"/>
          <w:marRight w:val="0"/>
          <w:marTop w:val="0"/>
          <w:marBottom w:val="0"/>
          <w:divBdr>
            <w:top w:val="none" w:sz="0" w:space="0" w:color="auto"/>
            <w:left w:val="none" w:sz="0" w:space="0" w:color="auto"/>
            <w:bottom w:val="none" w:sz="0" w:space="0" w:color="auto"/>
            <w:right w:val="none" w:sz="0" w:space="0" w:color="auto"/>
          </w:divBdr>
        </w:div>
        <w:div w:id="514392071">
          <w:marLeft w:val="640"/>
          <w:marRight w:val="0"/>
          <w:marTop w:val="0"/>
          <w:marBottom w:val="0"/>
          <w:divBdr>
            <w:top w:val="none" w:sz="0" w:space="0" w:color="auto"/>
            <w:left w:val="none" w:sz="0" w:space="0" w:color="auto"/>
            <w:bottom w:val="none" w:sz="0" w:space="0" w:color="auto"/>
            <w:right w:val="none" w:sz="0" w:space="0" w:color="auto"/>
          </w:divBdr>
        </w:div>
        <w:div w:id="412316111">
          <w:marLeft w:val="640"/>
          <w:marRight w:val="0"/>
          <w:marTop w:val="0"/>
          <w:marBottom w:val="0"/>
          <w:divBdr>
            <w:top w:val="none" w:sz="0" w:space="0" w:color="auto"/>
            <w:left w:val="none" w:sz="0" w:space="0" w:color="auto"/>
            <w:bottom w:val="none" w:sz="0" w:space="0" w:color="auto"/>
            <w:right w:val="none" w:sz="0" w:space="0" w:color="auto"/>
          </w:divBdr>
        </w:div>
        <w:div w:id="687759036">
          <w:marLeft w:val="640"/>
          <w:marRight w:val="0"/>
          <w:marTop w:val="0"/>
          <w:marBottom w:val="0"/>
          <w:divBdr>
            <w:top w:val="none" w:sz="0" w:space="0" w:color="auto"/>
            <w:left w:val="none" w:sz="0" w:space="0" w:color="auto"/>
            <w:bottom w:val="none" w:sz="0" w:space="0" w:color="auto"/>
            <w:right w:val="none" w:sz="0" w:space="0" w:color="auto"/>
          </w:divBdr>
        </w:div>
        <w:div w:id="65883543">
          <w:marLeft w:val="640"/>
          <w:marRight w:val="0"/>
          <w:marTop w:val="0"/>
          <w:marBottom w:val="0"/>
          <w:divBdr>
            <w:top w:val="none" w:sz="0" w:space="0" w:color="auto"/>
            <w:left w:val="none" w:sz="0" w:space="0" w:color="auto"/>
            <w:bottom w:val="none" w:sz="0" w:space="0" w:color="auto"/>
            <w:right w:val="none" w:sz="0" w:space="0" w:color="auto"/>
          </w:divBdr>
        </w:div>
        <w:div w:id="842742428">
          <w:marLeft w:val="640"/>
          <w:marRight w:val="0"/>
          <w:marTop w:val="0"/>
          <w:marBottom w:val="0"/>
          <w:divBdr>
            <w:top w:val="none" w:sz="0" w:space="0" w:color="auto"/>
            <w:left w:val="none" w:sz="0" w:space="0" w:color="auto"/>
            <w:bottom w:val="none" w:sz="0" w:space="0" w:color="auto"/>
            <w:right w:val="none" w:sz="0" w:space="0" w:color="auto"/>
          </w:divBdr>
        </w:div>
        <w:div w:id="191187418">
          <w:marLeft w:val="640"/>
          <w:marRight w:val="0"/>
          <w:marTop w:val="0"/>
          <w:marBottom w:val="0"/>
          <w:divBdr>
            <w:top w:val="none" w:sz="0" w:space="0" w:color="auto"/>
            <w:left w:val="none" w:sz="0" w:space="0" w:color="auto"/>
            <w:bottom w:val="none" w:sz="0" w:space="0" w:color="auto"/>
            <w:right w:val="none" w:sz="0" w:space="0" w:color="auto"/>
          </w:divBdr>
        </w:div>
        <w:div w:id="1160267085">
          <w:marLeft w:val="640"/>
          <w:marRight w:val="0"/>
          <w:marTop w:val="0"/>
          <w:marBottom w:val="0"/>
          <w:divBdr>
            <w:top w:val="none" w:sz="0" w:space="0" w:color="auto"/>
            <w:left w:val="none" w:sz="0" w:space="0" w:color="auto"/>
            <w:bottom w:val="none" w:sz="0" w:space="0" w:color="auto"/>
            <w:right w:val="none" w:sz="0" w:space="0" w:color="auto"/>
          </w:divBdr>
        </w:div>
        <w:div w:id="978724794">
          <w:marLeft w:val="640"/>
          <w:marRight w:val="0"/>
          <w:marTop w:val="0"/>
          <w:marBottom w:val="0"/>
          <w:divBdr>
            <w:top w:val="none" w:sz="0" w:space="0" w:color="auto"/>
            <w:left w:val="none" w:sz="0" w:space="0" w:color="auto"/>
            <w:bottom w:val="none" w:sz="0" w:space="0" w:color="auto"/>
            <w:right w:val="none" w:sz="0" w:space="0" w:color="auto"/>
          </w:divBdr>
        </w:div>
        <w:div w:id="428278900">
          <w:marLeft w:val="640"/>
          <w:marRight w:val="0"/>
          <w:marTop w:val="0"/>
          <w:marBottom w:val="0"/>
          <w:divBdr>
            <w:top w:val="none" w:sz="0" w:space="0" w:color="auto"/>
            <w:left w:val="none" w:sz="0" w:space="0" w:color="auto"/>
            <w:bottom w:val="none" w:sz="0" w:space="0" w:color="auto"/>
            <w:right w:val="none" w:sz="0" w:space="0" w:color="auto"/>
          </w:divBdr>
        </w:div>
        <w:div w:id="1595547865">
          <w:marLeft w:val="640"/>
          <w:marRight w:val="0"/>
          <w:marTop w:val="0"/>
          <w:marBottom w:val="0"/>
          <w:divBdr>
            <w:top w:val="none" w:sz="0" w:space="0" w:color="auto"/>
            <w:left w:val="none" w:sz="0" w:space="0" w:color="auto"/>
            <w:bottom w:val="none" w:sz="0" w:space="0" w:color="auto"/>
            <w:right w:val="none" w:sz="0" w:space="0" w:color="auto"/>
          </w:divBdr>
        </w:div>
        <w:div w:id="751045900">
          <w:marLeft w:val="640"/>
          <w:marRight w:val="0"/>
          <w:marTop w:val="0"/>
          <w:marBottom w:val="0"/>
          <w:divBdr>
            <w:top w:val="none" w:sz="0" w:space="0" w:color="auto"/>
            <w:left w:val="none" w:sz="0" w:space="0" w:color="auto"/>
            <w:bottom w:val="none" w:sz="0" w:space="0" w:color="auto"/>
            <w:right w:val="none" w:sz="0" w:space="0" w:color="auto"/>
          </w:divBdr>
        </w:div>
        <w:div w:id="211382520">
          <w:marLeft w:val="640"/>
          <w:marRight w:val="0"/>
          <w:marTop w:val="0"/>
          <w:marBottom w:val="0"/>
          <w:divBdr>
            <w:top w:val="none" w:sz="0" w:space="0" w:color="auto"/>
            <w:left w:val="none" w:sz="0" w:space="0" w:color="auto"/>
            <w:bottom w:val="none" w:sz="0" w:space="0" w:color="auto"/>
            <w:right w:val="none" w:sz="0" w:space="0" w:color="auto"/>
          </w:divBdr>
        </w:div>
        <w:div w:id="1920946637">
          <w:marLeft w:val="640"/>
          <w:marRight w:val="0"/>
          <w:marTop w:val="0"/>
          <w:marBottom w:val="0"/>
          <w:divBdr>
            <w:top w:val="none" w:sz="0" w:space="0" w:color="auto"/>
            <w:left w:val="none" w:sz="0" w:space="0" w:color="auto"/>
            <w:bottom w:val="none" w:sz="0" w:space="0" w:color="auto"/>
            <w:right w:val="none" w:sz="0" w:space="0" w:color="auto"/>
          </w:divBdr>
        </w:div>
        <w:div w:id="1163426372">
          <w:marLeft w:val="640"/>
          <w:marRight w:val="0"/>
          <w:marTop w:val="0"/>
          <w:marBottom w:val="0"/>
          <w:divBdr>
            <w:top w:val="none" w:sz="0" w:space="0" w:color="auto"/>
            <w:left w:val="none" w:sz="0" w:space="0" w:color="auto"/>
            <w:bottom w:val="none" w:sz="0" w:space="0" w:color="auto"/>
            <w:right w:val="none" w:sz="0" w:space="0" w:color="auto"/>
          </w:divBdr>
        </w:div>
        <w:div w:id="739719133">
          <w:marLeft w:val="640"/>
          <w:marRight w:val="0"/>
          <w:marTop w:val="0"/>
          <w:marBottom w:val="0"/>
          <w:divBdr>
            <w:top w:val="none" w:sz="0" w:space="0" w:color="auto"/>
            <w:left w:val="none" w:sz="0" w:space="0" w:color="auto"/>
            <w:bottom w:val="none" w:sz="0" w:space="0" w:color="auto"/>
            <w:right w:val="none" w:sz="0" w:space="0" w:color="auto"/>
          </w:divBdr>
        </w:div>
        <w:div w:id="794521789">
          <w:marLeft w:val="640"/>
          <w:marRight w:val="0"/>
          <w:marTop w:val="0"/>
          <w:marBottom w:val="0"/>
          <w:divBdr>
            <w:top w:val="none" w:sz="0" w:space="0" w:color="auto"/>
            <w:left w:val="none" w:sz="0" w:space="0" w:color="auto"/>
            <w:bottom w:val="none" w:sz="0" w:space="0" w:color="auto"/>
            <w:right w:val="none" w:sz="0" w:space="0" w:color="auto"/>
          </w:divBdr>
        </w:div>
        <w:div w:id="954601774">
          <w:marLeft w:val="640"/>
          <w:marRight w:val="0"/>
          <w:marTop w:val="0"/>
          <w:marBottom w:val="0"/>
          <w:divBdr>
            <w:top w:val="none" w:sz="0" w:space="0" w:color="auto"/>
            <w:left w:val="none" w:sz="0" w:space="0" w:color="auto"/>
            <w:bottom w:val="none" w:sz="0" w:space="0" w:color="auto"/>
            <w:right w:val="none" w:sz="0" w:space="0" w:color="auto"/>
          </w:divBdr>
        </w:div>
        <w:div w:id="477843032">
          <w:marLeft w:val="640"/>
          <w:marRight w:val="0"/>
          <w:marTop w:val="0"/>
          <w:marBottom w:val="0"/>
          <w:divBdr>
            <w:top w:val="none" w:sz="0" w:space="0" w:color="auto"/>
            <w:left w:val="none" w:sz="0" w:space="0" w:color="auto"/>
            <w:bottom w:val="none" w:sz="0" w:space="0" w:color="auto"/>
            <w:right w:val="none" w:sz="0" w:space="0" w:color="auto"/>
          </w:divBdr>
        </w:div>
        <w:div w:id="926619498">
          <w:marLeft w:val="640"/>
          <w:marRight w:val="0"/>
          <w:marTop w:val="0"/>
          <w:marBottom w:val="0"/>
          <w:divBdr>
            <w:top w:val="none" w:sz="0" w:space="0" w:color="auto"/>
            <w:left w:val="none" w:sz="0" w:space="0" w:color="auto"/>
            <w:bottom w:val="none" w:sz="0" w:space="0" w:color="auto"/>
            <w:right w:val="none" w:sz="0" w:space="0" w:color="auto"/>
          </w:divBdr>
        </w:div>
        <w:div w:id="1223180347">
          <w:marLeft w:val="640"/>
          <w:marRight w:val="0"/>
          <w:marTop w:val="0"/>
          <w:marBottom w:val="0"/>
          <w:divBdr>
            <w:top w:val="none" w:sz="0" w:space="0" w:color="auto"/>
            <w:left w:val="none" w:sz="0" w:space="0" w:color="auto"/>
            <w:bottom w:val="none" w:sz="0" w:space="0" w:color="auto"/>
            <w:right w:val="none" w:sz="0" w:space="0" w:color="auto"/>
          </w:divBdr>
        </w:div>
        <w:div w:id="680398728">
          <w:marLeft w:val="640"/>
          <w:marRight w:val="0"/>
          <w:marTop w:val="0"/>
          <w:marBottom w:val="0"/>
          <w:divBdr>
            <w:top w:val="none" w:sz="0" w:space="0" w:color="auto"/>
            <w:left w:val="none" w:sz="0" w:space="0" w:color="auto"/>
            <w:bottom w:val="none" w:sz="0" w:space="0" w:color="auto"/>
            <w:right w:val="none" w:sz="0" w:space="0" w:color="auto"/>
          </w:divBdr>
        </w:div>
        <w:div w:id="1746340818">
          <w:marLeft w:val="640"/>
          <w:marRight w:val="0"/>
          <w:marTop w:val="0"/>
          <w:marBottom w:val="0"/>
          <w:divBdr>
            <w:top w:val="none" w:sz="0" w:space="0" w:color="auto"/>
            <w:left w:val="none" w:sz="0" w:space="0" w:color="auto"/>
            <w:bottom w:val="none" w:sz="0" w:space="0" w:color="auto"/>
            <w:right w:val="none" w:sz="0" w:space="0" w:color="auto"/>
          </w:divBdr>
        </w:div>
        <w:div w:id="2144229777">
          <w:marLeft w:val="640"/>
          <w:marRight w:val="0"/>
          <w:marTop w:val="0"/>
          <w:marBottom w:val="0"/>
          <w:divBdr>
            <w:top w:val="none" w:sz="0" w:space="0" w:color="auto"/>
            <w:left w:val="none" w:sz="0" w:space="0" w:color="auto"/>
            <w:bottom w:val="none" w:sz="0" w:space="0" w:color="auto"/>
            <w:right w:val="none" w:sz="0" w:space="0" w:color="auto"/>
          </w:divBdr>
        </w:div>
      </w:divsChild>
    </w:div>
    <w:div w:id="1107965568">
      <w:bodyDiv w:val="1"/>
      <w:marLeft w:val="0"/>
      <w:marRight w:val="0"/>
      <w:marTop w:val="0"/>
      <w:marBottom w:val="0"/>
      <w:divBdr>
        <w:top w:val="none" w:sz="0" w:space="0" w:color="auto"/>
        <w:left w:val="none" w:sz="0" w:space="0" w:color="auto"/>
        <w:bottom w:val="none" w:sz="0" w:space="0" w:color="auto"/>
        <w:right w:val="none" w:sz="0" w:space="0" w:color="auto"/>
      </w:divBdr>
      <w:divsChild>
        <w:div w:id="503084516">
          <w:marLeft w:val="640"/>
          <w:marRight w:val="0"/>
          <w:marTop w:val="0"/>
          <w:marBottom w:val="0"/>
          <w:divBdr>
            <w:top w:val="none" w:sz="0" w:space="0" w:color="auto"/>
            <w:left w:val="none" w:sz="0" w:space="0" w:color="auto"/>
            <w:bottom w:val="none" w:sz="0" w:space="0" w:color="auto"/>
            <w:right w:val="none" w:sz="0" w:space="0" w:color="auto"/>
          </w:divBdr>
        </w:div>
        <w:div w:id="1692225379">
          <w:marLeft w:val="640"/>
          <w:marRight w:val="0"/>
          <w:marTop w:val="0"/>
          <w:marBottom w:val="0"/>
          <w:divBdr>
            <w:top w:val="none" w:sz="0" w:space="0" w:color="auto"/>
            <w:left w:val="none" w:sz="0" w:space="0" w:color="auto"/>
            <w:bottom w:val="none" w:sz="0" w:space="0" w:color="auto"/>
            <w:right w:val="none" w:sz="0" w:space="0" w:color="auto"/>
          </w:divBdr>
        </w:div>
        <w:div w:id="540821830">
          <w:marLeft w:val="640"/>
          <w:marRight w:val="0"/>
          <w:marTop w:val="0"/>
          <w:marBottom w:val="0"/>
          <w:divBdr>
            <w:top w:val="none" w:sz="0" w:space="0" w:color="auto"/>
            <w:left w:val="none" w:sz="0" w:space="0" w:color="auto"/>
            <w:bottom w:val="none" w:sz="0" w:space="0" w:color="auto"/>
            <w:right w:val="none" w:sz="0" w:space="0" w:color="auto"/>
          </w:divBdr>
        </w:div>
        <w:div w:id="341663894">
          <w:marLeft w:val="640"/>
          <w:marRight w:val="0"/>
          <w:marTop w:val="0"/>
          <w:marBottom w:val="0"/>
          <w:divBdr>
            <w:top w:val="none" w:sz="0" w:space="0" w:color="auto"/>
            <w:left w:val="none" w:sz="0" w:space="0" w:color="auto"/>
            <w:bottom w:val="none" w:sz="0" w:space="0" w:color="auto"/>
            <w:right w:val="none" w:sz="0" w:space="0" w:color="auto"/>
          </w:divBdr>
        </w:div>
        <w:div w:id="2076467032">
          <w:marLeft w:val="640"/>
          <w:marRight w:val="0"/>
          <w:marTop w:val="0"/>
          <w:marBottom w:val="0"/>
          <w:divBdr>
            <w:top w:val="none" w:sz="0" w:space="0" w:color="auto"/>
            <w:left w:val="none" w:sz="0" w:space="0" w:color="auto"/>
            <w:bottom w:val="none" w:sz="0" w:space="0" w:color="auto"/>
            <w:right w:val="none" w:sz="0" w:space="0" w:color="auto"/>
          </w:divBdr>
        </w:div>
        <w:div w:id="1497958118">
          <w:marLeft w:val="640"/>
          <w:marRight w:val="0"/>
          <w:marTop w:val="0"/>
          <w:marBottom w:val="0"/>
          <w:divBdr>
            <w:top w:val="none" w:sz="0" w:space="0" w:color="auto"/>
            <w:left w:val="none" w:sz="0" w:space="0" w:color="auto"/>
            <w:bottom w:val="none" w:sz="0" w:space="0" w:color="auto"/>
            <w:right w:val="none" w:sz="0" w:space="0" w:color="auto"/>
          </w:divBdr>
        </w:div>
        <w:div w:id="677123879">
          <w:marLeft w:val="640"/>
          <w:marRight w:val="0"/>
          <w:marTop w:val="0"/>
          <w:marBottom w:val="0"/>
          <w:divBdr>
            <w:top w:val="none" w:sz="0" w:space="0" w:color="auto"/>
            <w:left w:val="none" w:sz="0" w:space="0" w:color="auto"/>
            <w:bottom w:val="none" w:sz="0" w:space="0" w:color="auto"/>
            <w:right w:val="none" w:sz="0" w:space="0" w:color="auto"/>
          </w:divBdr>
        </w:div>
        <w:div w:id="1277252481">
          <w:marLeft w:val="640"/>
          <w:marRight w:val="0"/>
          <w:marTop w:val="0"/>
          <w:marBottom w:val="0"/>
          <w:divBdr>
            <w:top w:val="none" w:sz="0" w:space="0" w:color="auto"/>
            <w:left w:val="none" w:sz="0" w:space="0" w:color="auto"/>
            <w:bottom w:val="none" w:sz="0" w:space="0" w:color="auto"/>
            <w:right w:val="none" w:sz="0" w:space="0" w:color="auto"/>
          </w:divBdr>
        </w:div>
        <w:div w:id="294220717">
          <w:marLeft w:val="640"/>
          <w:marRight w:val="0"/>
          <w:marTop w:val="0"/>
          <w:marBottom w:val="0"/>
          <w:divBdr>
            <w:top w:val="none" w:sz="0" w:space="0" w:color="auto"/>
            <w:left w:val="none" w:sz="0" w:space="0" w:color="auto"/>
            <w:bottom w:val="none" w:sz="0" w:space="0" w:color="auto"/>
            <w:right w:val="none" w:sz="0" w:space="0" w:color="auto"/>
          </w:divBdr>
        </w:div>
        <w:div w:id="1449279951">
          <w:marLeft w:val="640"/>
          <w:marRight w:val="0"/>
          <w:marTop w:val="0"/>
          <w:marBottom w:val="0"/>
          <w:divBdr>
            <w:top w:val="none" w:sz="0" w:space="0" w:color="auto"/>
            <w:left w:val="none" w:sz="0" w:space="0" w:color="auto"/>
            <w:bottom w:val="none" w:sz="0" w:space="0" w:color="auto"/>
            <w:right w:val="none" w:sz="0" w:space="0" w:color="auto"/>
          </w:divBdr>
        </w:div>
        <w:div w:id="1210726611">
          <w:marLeft w:val="640"/>
          <w:marRight w:val="0"/>
          <w:marTop w:val="0"/>
          <w:marBottom w:val="0"/>
          <w:divBdr>
            <w:top w:val="none" w:sz="0" w:space="0" w:color="auto"/>
            <w:left w:val="none" w:sz="0" w:space="0" w:color="auto"/>
            <w:bottom w:val="none" w:sz="0" w:space="0" w:color="auto"/>
            <w:right w:val="none" w:sz="0" w:space="0" w:color="auto"/>
          </w:divBdr>
        </w:div>
        <w:div w:id="67971048">
          <w:marLeft w:val="640"/>
          <w:marRight w:val="0"/>
          <w:marTop w:val="0"/>
          <w:marBottom w:val="0"/>
          <w:divBdr>
            <w:top w:val="none" w:sz="0" w:space="0" w:color="auto"/>
            <w:left w:val="none" w:sz="0" w:space="0" w:color="auto"/>
            <w:bottom w:val="none" w:sz="0" w:space="0" w:color="auto"/>
            <w:right w:val="none" w:sz="0" w:space="0" w:color="auto"/>
          </w:divBdr>
        </w:div>
        <w:div w:id="1919098639">
          <w:marLeft w:val="640"/>
          <w:marRight w:val="0"/>
          <w:marTop w:val="0"/>
          <w:marBottom w:val="0"/>
          <w:divBdr>
            <w:top w:val="none" w:sz="0" w:space="0" w:color="auto"/>
            <w:left w:val="none" w:sz="0" w:space="0" w:color="auto"/>
            <w:bottom w:val="none" w:sz="0" w:space="0" w:color="auto"/>
            <w:right w:val="none" w:sz="0" w:space="0" w:color="auto"/>
          </w:divBdr>
        </w:div>
        <w:div w:id="351958985">
          <w:marLeft w:val="640"/>
          <w:marRight w:val="0"/>
          <w:marTop w:val="0"/>
          <w:marBottom w:val="0"/>
          <w:divBdr>
            <w:top w:val="none" w:sz="0" w:space="0" w:color="auto"/>
            <w:left w:val="none" w:sz="0" w:space="0" w:color="auto"/>
            <w:bottom w:val="none" w:sz="0" w:space="0" w:color="auto"/>
            <w:right w:val="none" w:sz="0" w:space="0" w:color="auto"/>
          </w:divBdr>
        </w:div>
        <w:div w:id="272785220">
          <w:marLeft w:val="640"/>
          <w:marRight w:val="0"/>
          <w:marTop w:val="0"/>
          <w:marBottom w:val="0"/>
          <w:divBdr>
            <w:top w:val="none" w:sz="0" w:space="0" w:color="auto"/>
            <w:left w:val="none" w:sz="0" w:space="0" w:color="auto"/>
            <w:bottom w:val="none" w:sz="0" w:space="0" w:color="auto"/>
            <w:right w:val="none" w:sz="0" w:space="0" w:color="auto"/>
          </w:divBdr>
        </w:div>
        <w:div w:id="1453282547">
          <w:marLeft w:val="640"/>
          <w:marRight w:val="0"/>
          <w:marTop w:val="0"/>
          <w:marBottom w:val="0"/>
          <w:divBdr>
            <w:top w:val="none" w:sz="0" w:space="0" w:color="auto"/>
            <w:left w:val="none" w:sz="0" w:space="0" w:color="auto"/>
            <w:bottom w:val="none" w:sz="0" w:space="0" w:color="auto"/>
            <w:right w:val="none" w:sz="0" w:space="0" w:color="auto"/>
          </w:divBdr>
        </w:div>
        <w:div w:id="174227054">
          <w:marLeft w:val="640"/>
          <w:marRight w:val="0"/>
          <w:marTop w:val="0"/>
          <w:marBottom w:val="0"/>
          <w:divBdr>
            <w:top w:val="none" w:sz="0" w:space="0" w:color="auto"/>
            <w:left w:val="none" w:sz="0" w:space="0" w:color="auto"/>
            <w:bottom w:val="none" w:sz="0" w:space="0" w:color="auto"/>
            <w:right w:val="none" w:sz="0" w:space="0" w:color="auto"/>
          </w:divBdr>
        </w:div>
        <w:div w:id="4596456">
          <w:marLeft w:val="640"/>
          <w:marRight w:val="0"/>
          <w:marTop w:val="0"/>
          <w:marBottom w:val="0"/>
          <w:divBdr>
            <w:top w:val="none" w:sz="0" w:space="0" w:color="auto"/>
            <w:left w:val="none" w:sz="0" w:space="0" w:color="auto"/>
            <w:bottom w:val="none" w:sz="0" w:space="0" w:color="auto"/>
            <w:right w:val="none" w:sz="0" w:space="0" w:color="auto"/>
          </w:divBdr>
        </w:div>
        <w:div w:id="613753948">
          <w:marLeft w:val="640"/>
          <w:marRight w:val="0"/>
          <w:marTop w:val="0"/>
          <w:marBottom w:val="0"/>
          <w:divBdr>
            <w:top w:val="none" w:sz="0" w:space="0" w:color="auto"/>
            <w:left w:val="none" w:sz="0" w:space="0" w:color="auto"/>
            <w:bottom w:val="none" w:sz="0" w:space="0" w:color="auto"/>
            <w:right w:val="none" w:sz="0" w:space="0" w:color="auto"/>
          </w:divBdr>
        </w:div>
        <w:div w:id="1563248703">
          <w:marLeft w:val="640"/>
          <w:marRight w:val="0"/>
          <w:marTop w:val="0"/>
          <w:marBottom w:val="0"/>
          <w:divBdr>
            <w:top w:val="none" w:sz="0" w:space="0" w:color="auto"/>
            <w:left w:val="none" w:sz="0" w:space="0" w:color="auto"/>
            <w:bottom w:val="none" w:sz="0" w:space="0" w:color="auto"/>
            <w:right w:val="none" w:sz="0" w:space="0" w:color="auto"/>
          </w:divBdr>
        </w:div>
        <w:div w:id="1219050819">
          <w:marLeft w:val="640"/>
          <w:marRight w:val="0"/>
          <w:marTop w:val="0"/>
          <w:marBottom w:val="0"/>
          <w:divBdr>
            <w:top w:val="none" w:sz="0" w:space="0" w:color="auto"/>
            <w:left w:val="none" w:sz="0" w:space="0" w:color="auto"/>
            <w:bottom w:val="none" w:sz="0" w:space="0" w:color="auto"/>
            <w:right w:val="none" w:sz="0" w:space="0" w:color="auto"/>
          </w:divBdr>
        </w:div>
        <w:div w:id="1048920983">
          <w:marLeft w:val="640"/>
          <w:marRight w:val="0"/>
          <w:marTop w:val="0"/>
          <w:marBottom w:val="0"/>
          <w:divBdr>
            <w:top w:val="none" w:sz="0" w:space="0" w:color="auto"/>
            <w:left w:val="none" w:sz="0" w:space="0" w:color="auto"/>
            <w:bottom w:val="none" w:sz="0" w:space="0" w:color="auto"/>
            <w:right w:val="none" w:sz="0" w:space="0" w:color="auto"/>
          </w:divBdr>
        </w:div>
        <w:div w:id="225343344">
          <w:marLeft w:val="640"/>
          <w:marRight w:val="0"/>
          <w:marTop w:val="0"/>
          <w:marBottom w:val="0"/>
          <w:divBdr>
            <w:top w:val="none" w:sz="0" w:space="0" w:color="auto"/>
            <w:left w:val="none" w:sz="0" w:space="0" w:color="auto"/>
            <w:bottom w:val="none" w:sz="0" w:space="0" w:color="auto"/>
            <w:right w:val="none" w:sz="0" w:space="0" w:color="auto"/>
          </w:divBdr>
        </w:div>
        <w:div w:id="714886005">
          <w:marLeft w:val="640"/>
          <w:marRight w:val="0"/>
          <w:marTop w:val="0"/>
          <w:marBottom w:val="0"/>
          <w:divBdr>
            <w:top w:val="none" w:sz="0" w:space="0" w:color="auto"/>
            <w:left w:val="none" w:sz="0" w:space="0" w:color="auto"/>
            <w:bottom w:val="none" w:sz="0" w:space="0" w:color="auto"/>
            <w:right w:val="none" w:sz="0" w:space="0" w:color="auto"/>
          </w:divBdr>
        </w:div>
        <w:div w:id="1698581500">
          <w:marLeft w:val="640"/>
          <w:marRight w:val="0"/>
          <w:marTop w:val="0"/>
          <w:marBottom w:val="0"/>
          <w:divBdr>
            <w:top w:val="none" w:sz="0" w:space="0" w:color="auto"/>
            <w:left w:val="none" w:sz="0" w:space="0" w:color="auto"/>
            <w:bottom w:val="none" w:sz="0" w:space="0" w:color="auto"/>
            <w:right w:val="none" w:sz="0" w:space="0" w:color="auto"/>
          </w:divBdr>
        </w:div>
        <w:div w:id="400101741">
          <w:marLeft w:val="640"/>
          <w:marRight w:val="0"/>
          <w:marTop w:val="0"/>
          <w:marBottom w:val="0"/>
          <w:divBdr>
            <w:top w:val="none" w:sz="0" w:space="0" w:color="auto"/>
            <w:left w:val="none" w:sz="0" w:space="0" w:color="auto"/>
            <w:bottom w:val="none" w:sz="0" w:space="0" w:color="auto"/>
            <w:right w:val="none" w:sz="0" w:space="0" w:color="auto"/>
          </w:divBdr>
        </w:div>
        <w:div w:id="2090613931">
          <w:marLeft w:val="640"/>
          <w:marRight w:val="0"/>
          <w:marTop w:val="0"/>
          <w:marBottom w:val="0"/>
          <w:divBdr>
            <w:top w:val="none" w:sz="0" w:space="0" w:color="auto"/>
            <w:left w:val="none" w:sz="0" w:space="0" w:color="auto"/>
            <w:bottom w:val="none" w:sz="0" w:space="0" w:color="auto"/>
            <w:right w:val="none" w:sz="0" w:space="0" w:color="auto"/>
          </w:divBdr>
        </w:div>
        <w:div w:id="328947149">
          <w:marLeft w:val="640"/>
          <w:marRight w:val="0"/>
          <w:marTop w:val="0"/>
          <w:marBottom w:val="0"/>
          <w:divBdr>
            <w:top w:val="none" w:sz="0" w:space="0" w:color="auto"/>
            <w:left w:val="none" w:sz="0" w:space="0" w:color="auto"/>
            <w:bottom w:val="none" w:sz="0" w:space="0" w:color="auto"/>
            <w:right w:val="none" w:sz="0" w:space="0" w:color="auto"/>
          </w:divBdr>
        </w:div>
        <w:div w:id="800810418">
          <w:marLeft w:val="640"/>
          <w:marRight w:val="0"/>
          <w:marTop w:val="0"/>
          <w:marBottom w:val="0"/>
          <w:divBdr>
            <w:top w:val="none" w:sz="0" w:space="0" w:color="auto"/>
            <w:left w:val="none" w:sz="0" w:space="0" w:color="auto"/>
            <w:bottom w:val="none" w:sz="0" w:space="0" w:color="auto"/>
            <w:right w:val="none" w:sz="0" w:space="0" w:color="auto"/>
          </w:divBdr>
        </w:div>
        <w:div w:id="2136219229">
          <w:marLeft w:val="640"/>
          <w:marRight w:val="0"/>
          <w:marTop w:val="0"/>
          <w:marBottom w:val="0"/>
          <w:divBdr>
            <w:top w:val="none" w:sz="0" w:space="0" w:color="auto"/>
            <w:left w:val="none" w:sz="0" w:space="0" w:color="auto"/>
            <w:bottom w:val="none" w:sz="0" w:space="0" w:color="auto"/>
            <w:right w:val="none" w:sz="0" w:space="0" w:color="auto"/>
          </w:divBdr>
        </w:div>
        <w:div w:id="1849638744">
          <w:marLeft w:val="640"/>
          <w:marRight w:val="0"/>
          <w:marTop w:val="0"/>
          <w:marBottom w:val="0"/>
          <w:divBdr>
            <w:top w:val="none" w:sz="0" w:space="0" w:color="auto"/>
            <w:left w:val="none" w:sz="0" w:space="0" w:color="auto"/>
            <w:bottom w:val="none" w:sz="0" w:space="0" w:color="auto"/>
            <w:right w:val="none" w:sz="0" w:space="0" w:color="auto"/>
          </w:divBdr>
        </w:div>
        <w:div w:id="569386911">
          <w:marLeft w:val="640"/>
          <w:marRight w:val="0"/>
          <w:marTop w:val="0"/>
          <w:marBottom w:val="0"/>
          <w:divBdr>
            <w:top w:val="none" w:sz="0" w:space="0" w:color="auto"/>
            <w:left w:val="none" w:sz="0" w:space="0" w:color="auto"/>
            <w:bottom w:val="none" w:sz="0" w:space="0" w:color="auto"/>
            <w:right w:val="none" w:sz="0" w:space="0" w:color="auto"/>
          </w:divBdr>
        </w:div>
        <w:div w:id="445540714">
          <w:marLeft w:val="640"/>
          <w:marRight w:val="0"/>
          <w:marTop w:val="0"/>
          <w:marBottom w:val="0"/>
          <w:divBdr>
            <w:top w:val="none" w:sz="0" w:space="0" w:color="auto"/>
            <w:left w:val="none" w:sz="0" w:space="0" w:color="auto"/>
            <w:bottom w:val="none" w:sz="0" w:space="0" w:color="auto"/>
            <w:right w:val="none" w:sz="0" w:space="0" w:color="auto"/>
          </w:divBdr>
        </w:div>
        <w:div w:id="894463787">
          <w:marLeft w:val="640"/>
          <w:marRight w:val="0"/>
          <w:marTop w:val="0"/>
          <w:marBottom w:val="0"/>
          <w:divBdr>
            <w:top w:val="none" w:sz="0" w:space="0" w:color="auto"/>
            <w:left w:val="none" w:sz="0" w:space="0" w:color="auto"/>
            <w:bottom w:val="none" w:sz="0" w:space="0" w:color="auto"/>
            <w:right w:val="none" w:sz="0" w:space="0" w:color="auto"/>
          </w:divBdr>
        </w:div>
        <w:div w:id="2002156195">
          <w:marLeft w:val="640"/>
          <w:marRight w:val="0"/>
          <w:marTop w:val="0"/>
          <w:marBottom w:val="0"/>
          <w:divBdr>
            <w:top w:val="none" w:sz="0" w:space="0" w:color="auto"/>
            <w:left w:val="none" w:sz="0" w:space="0" w:color="auto"/>
            <w:bottom w:val="none" w:sz="0" w:space="0" w:color="auto"/>
            <w:right w:val="none" w:sz="0" w:space="0" w:color="auto"/>
          </w:divBdr>
        </w:div>
        <w:div w:id="2057271482">
          <w:marLeft w:val="640"/>
          <w:marRight w:val="0"/>
          <w:marTop w:val="0"/>
          <w:marBottom w:val="0"/>
          <w:divBdr>
            <w:top w:val="none" w:sz="0" w:space="0" w:color="auto"/>
            <w:left w:val="none" w:sz="0" w:space="0" w:color="auto"/>
            <w:bottom w:val="none" w:sz="0" w:space="0" w:color="auto"/>
            <w:right w:val="none" w:sz="0" w:space="0" w:color="auto"/>
          </w:divBdr>
        </w:div>
        <w:div w:id="909773638">
          <w:marLeft w:val="640"/>
          <w:marRight w:val="0"/>
          <w:marTop w:val="0"/>
          <w:marBottom w:val="0"/>
          <w:divBdr>
            <w:top w:val="none" w:sz="0" w:space="0" w:color="auto"/>
            <w:left w:val="none" w:sz="0" w:space="0" w:color="auto"/>
            <w:bottom w:val="none" w:sz="0" w:space="0" w:color="auto"/>
            <w:right w:val="none" w:sz="0" w:space="0" w:color="auto"/>
          </w:divBdr>
        </w:div>
        <w:div w:id="345181111">
          <w:marLeft w:val="640"/>
          <w:marRight w:val="0"/>
          <w:marTop w:val="0"/>
          <w:marBottom w:val="0"/>
          <w:divBdr>
            <w:top w:val="none" w:sz="0" w:space="0" w:color="auto"/>
            <w:left w:val="none" w:sz="0" w:space="0" w:color="auto"/>
            <w:bottom w:val="none" w:sz="0" w:space="0" w:color="auto"/>
            <w:right w:val="none" w:sz="0" w:space="0" w:color="auto"/>
          </w:divBdr>
        </w:div>
        <w:div w:id="1904296335">
          <w:marLeft w:val="640"/>
          <w:marRight w:val="0"/>
          <w:marTop w:val="0"/>
          <w:marBottom w:val="0"/>
          <w:divBdr>
            <w:top w:val="none" w:sz="0" w:space="0" w:color="auto"/>
            <w:left w:val="none" w:sz="0" w:space="0" w:color="auto"/>
            <w:bottom w:val="none" w:sz="0" w:space="0" w:color="auto"/>
            <w:right w:val="none" w:sz="0" w:space="0" w:color="auto"/>
          </w:divBdr>
        </w:div>
        <w:div w:id="433090209">
          <w:marLeft w:val="640"/>
          <w:marRight w:val="0"/>
          <w:marTop w:val="0"/>
          <w:marBottom w:val="0"/>
          <w:divBdr>
            <w:top w:val="none" w:sz="0" w:space="0" w:color="auto"/>
            <w:left w:val="none" w:sz="0" w:space="0" w:color="auto"/>
            <w:bottom w:val="none" w:sz="0" w:space="0" w:color="auto"/>
            <w:right w:val="none" w:sz="0" w:space="0" w:color="auto"/>
          </w:divBdr>
        </w:div>
        <w:div w:id="1225407951">
          <w:marLeft w:val="640"/>
          <w:marRight w:val="0"/>
          <w:marTop w:val="0"/>
          <w:marBottom w:val="0"/>
          <w:divBdr>
            <w:top w:val="none" w:sz="0" w:space="0" w:color="auto"/>
            <w:left w:val="none" w:sz="0" w:space="0" w:color="auto"/>
            <w:bottom w:val="none" w:sz="0" w:space="0" w:color="auto"/>
            <w:right w:val="none" w:sz="0" w:space="0" w:color="auto"/>
          </w:divBdr>
        </w:div>
        <w:div w:id="1338270882">
          <w:marLeft w:val="640"/>
          <w:marRight w:val="0"/>
          <w:marTop w:val="0"/>
          <w:marBottom w:val="0"/>
          <w:divBdr>
            <w:top w:val="none" w:sz="0" w:space="0" w:color="auto"/>
            <w:left w:val="none" w:sz="0" w:space="0" w:color="auto"/>
            <w:bottom w:val="none" w:sz="0" w:space="0" w:color="auto"/>
            <w:right w:val="none" w:sz="0" w:space="0" w:color="auto"/>
          </w:divBdr>
        </w:div>
        <w:div w:id="1410158087">
          <w:marLeft w:val="640"/>
          <w:marRight w:val="0"/>
          <w:marTop w:val="0"/>
          <w:marBottom w:val="0"/>
          <w:divBdr>
            <w:top w:val="none" w:sz="0" w:space="0" w:color="auto"/>
            <w:left w:val="none" w:sz="0" w:space="0" w:color="auto"/>
            <w:bottom w:val="none" w:sz="0" w:space="0" w:color="auto"/>
            <w:right w:val="none" w:sz="0" w:space="0" w:color="auto"/>
          </w:divBdr>
        </w:div>
        <w:div w:id="2136097684">
          <w:marLeft w:val="640"/>
          <w:marRight w:val="0"/>
          <w:marTop w:val="0"/>
          <w:marBottom w:val="0"/>
          <w:divBdr>
            <w:top w:val="none" w:sz="0" w:space="0" w:color="auto"/>
            <w:left w:val="none" w:sz="0" w:space="0" w:color="auto"/>
            <w:bottom w:val="none" w:sz="0" w:space="0" w:color="auto"/>
            <w:right w:val="none" w:sz="0" w:space="0" w:color="auto"/>
          </w:divBdr>
        </w:div>
        <w:div w:id="636882301">
          <w:marLeft w:val="640"/>
          <w:marRight w:val="0"/>
          <w:marTop w:val="0"/>
          <w:marBottom w:val="0"/>
          <w:divBdr>
            <w:top w:val="none" w:sz="0" w:space="0" w:color="auto"/>
            <w:left w:val="none" w:sz="0" w:space="0" w:color="auto"/>
            <w:bottom w:val="none" w:sz="0" w:space="0" w:color="auto"/>
            <w:right w:val="none" w:sz="0" w:space="0" w:color="auto"/>
          </w:divBdr>
        </w:div>
        <w:div w:id="98109214">
          <w:marLeft w:val="640"/>
          <w:marRight w:val="0"/>
          <w:marTop w:val="0"/>
          <w:marBottom w:val="0"/>
          <w:divBdr>
            <w:top w:val="none" w:sz="0" w:space="0" w:color="auto"/>
            <w:left w:val="none" w:sz="0" w:space="0" w:color="auto"/>
            <w:bottom w:val="none" w:sz="0" w:space="0" w:color="auto"/>
            <w:right w:val="none" w:sz="0" w:space="0" w:color="auto"/>
          </w:divBdr>
        </w:div>
        <w:div w:id="482817468">
          <w:marLeft w:val="640"/>
          <w:marRight w:val="0"/>
          <w:marTop w:val="0"/>
          <w:marBottom w:val="0"/>
          <w:divBdr>
            <w:top w:val="none" w:sz="0" w:space="0" w:color="auto"/>
            <w:left w:val="none" w:sz="0" w:space="0" w:color="auto"/>
            <w:bottom w:val="none" w:sz="0" w:space="0" w:color="auto"/>
            <w:right w:val="none" w:sz="0" w:space="0" w:color="auto"/>
          </w:divBdr>
        </w:div>
        <w:div w:id="376702833">
          <w:marLeft w:val="640"/>
          <w:marRight w:val="0"/>
          <w:marTop w:val="0"/>
          <w:marBottom w:val="0"/>
          <w:divBdr>
            <w:top w:val="none" w:sz="0" w:space="0" w:color="auto"/>
            <w:left w:val="none" w:sz="0" w:space="0" w:color="auto"/>
            <w:bottom w:val="none" w:sz="0" w:space="0" w:color="auto"/>
            <w:right w:val="none" w:sz="0" w:space="0" w:color="auto"/>
          </w:divBdr>
        </w:div>
        <w:div w:id="27531948">
          <w:marLeft w:val="640"/>
          <w:marRight w:val="0"/>
          <w:marTop w:val="0"/>
          <w:marBottom w:val="0"/>
          <w:divBdr>
            <w:top w:val="none" w:sz="0" w:space="0" w:color="auto"/>
            <w:left w:val="none" w:sz="0" w:space="0" w:color="auto"/>
            <w:bottom w:val="none" w:sz="0" w:space="0" w:color="auto"/>
            <w:right w:val="none" w:sz="0" w:space="0" w:color="auto"/>
          </w:divBdr>
        </w:div>
        <w:div w:id="1140686257">
          <w:marLeft w:val="640"/>
          <w:marRight w:val="0"/>
          <w:marTop w:val="0"/>
          <w:marBottom w:val="0"/>
          <w:divBdr>
            <w:top w:val="none" w:sz="0" w:space="0" w:color="auto"/>
            <w:left w:val="none" w:sz="0" w:space="0" w:color="auto"/>
            <w:bottom w:val="none" w:sz="0" w:space="0" w:color="auto"/>
            <w:right w:val="none" w:sz="0" w:space="0" w:color="auto"/>
          </w:divBdr>
        </w:div>
        <w:div w:id="239027371">
          <w:marLeft w:val="640"/>
          <w:marRight w:val="0"/>
          <w:marTop w:val="0"/>
          <w:marBottom w:val="0"/>
          <w:divBdr>
            <w:top w:val="none" w:sz="0" w:space="0" w:color="auto"/>
            <w:left w:val="none" w:sz="0" w:space="0" w:color="auto"/>
            <w:bottom w:val="none" w:sz="0" w:space="0" w:color="auto"/>
            <w:right w:val="none" w:sz="0" w:space="0" w:color="auto"/>
          </w:divBdr>
        </w:div>
        <w:div w:id="1934587446">
          <w:marLeft w:val="640"/>
          <w:marRight w:val="0"/>
          <w:marTop w:val="0"/>
          <w:marBottom w:val="0"/>
          <w:divBdr>
            <w:top w:val="none" w:sz="0" w:space="0" w:color="auto"/>
            <w:left w:val="none" w:sz="0" w:space="0" w:color="auto"/>
            <w:bottom w:val="none" w:sz="0" w:space="0" w:color="auto"/>
            <w:right w:val="none" w:sz="0" w:space="0" w:color="auto"/>
          </w:divBdr>
        </w:div>
        <w:div w:id="693842962">
          <w:marLeft w:val="640"/>
          <w:marRight w:val="0"/>
          <w:marTop w:val="0"/>
          <w:marBottom w:val="0"/>
          <w:divBdr>
            <w:top w:val="none" w:sz="0" w:space="0" w:color="auto"/>
            <w:left w:val="none" w:sz="0" w:space="0" w:color="auto"/>
            <w:bottom w:val="none" w:sz="0" w:space="0" w:color="auto"/>
            <w:right w:val="none" w:sz="0" w:space="0" w:color="auto"/>
          </w:divBdr>
        </w:div>
        <w:div w:id="709493769">
          <w:marLeft w:val="640"/>
          <w:marRight w:val="0"/>
          <w:marTop w:val="0"/>
          <w:marBottom w:val="0"/>
          <w:divBdr>
            <w:top w:val="none" w:sz="0" w:space="0" w:color="auto"/>
            <w:left w:val="none" w:sz="0" w:space="0" w:color="auto"/>
            <w:bottom w:val="none" w:sz="0" w:space="0" w:color="auto"/>
            <w:right w:val="none" w:sz="0" w:space="0" w:color="auto"/>
          </w:divBdr>
        </w:div>
        <w:div w:id="1202325324">
          <w:marLeft w:val="640"/>
          <w:marRight w:val="0"/>
          <w:marTop w:val="0"/>
          <w:marBottom w:val="0"/>
          <w:divBdr>
            <w:top w:val="none" w:sz="0" w:space="0" w:color="auto"/>
            <w:left w:val="none" w:sz="0" w:space="0" w:color="auto"/>
            <w:bottom w:val="none" w:sz="0" w:space="0" w:color="auto"/>
            <w:right w:val="none" w:sz="0" w:space="0" w:color="auto"/>
          </w:divBdr>
        </w:div>
        <w:div w:id="1847549249">
          <w:marLeft w:val="640"/>
          <w:marRight w:val="0"/>
          <w:marTop w:val="0"/>
          <w:marBottom w:val="0"/>
          <w:divBdr>
            <w:top w:val="none" w:sz="0" w:space="0" w:color="auto"/>
            <w:left w:val="none" w:sz="0" w:space="0" w:color="auto"/>
            <w:bottom w:val="none" w:sz="0" w:space="0" w:color="auto"/>
            <w:right w:val="none" w:sz="0" w:space="0" w:color="auto"/>
          </w:divBdr>
        </w:div>
        <w:div w:id="566577703">
          <w:marLeft w:val="640"/>
          <w:marRight w:val="0"/>
          <w:marTop w:val="0"/>
          <w:marBottom w:val="0"/>
          <w:divBdr>
            <w:top w:val="none" w:sz="0" w:space="0" w:color="auto"/>
            <w:left w:val="none" w:sz="0" w:space="0" w:color="auto"/>
            <w:bottom w:val="none" w:sz="0" w:space="0" w:color="auto"/>
            <w:right w:val="none" w:sz="0" w:space="0" w:color="auto"/>
          </w:divBdr>
        </w:div>
        <w:div w:id="1756130866">
          <w:marLeft w:val="640"/>
          <w:marRight w:val="0"/>
          <w:marTop w:val="0"/>
          <w:marBottom w:val="0"/>
          <w:divBdr>
            <w:top w:val="none" w:sz="0" w:space="0" w:color="auto"/>
            <w:left w:val="none" w:sz="0" w:space="0" w:color="auto"/>
            <w:bottom w:val="none" w:sz="0" w:space="0" w:color="auto"/>
            <w:right w:val="none" w:sz="0" w:space="0" w:color="auto"/>
          </w:divBdr>
        </w:div>
        <w:div w:id="459306989">
          <w:marLeft w:val="640"/>
          <w:marRight w:val="0"/>
          <w:marTop w:val="0"/>
          <w:marBottom w:val="0"/>
          <w:divBdr>
            <w:top w:val="none" w:sz="0" w:space="0" w:color="auto"/>
            <w:left w:val="none" w:sz="0" w:space="0" w:color="auto"/>
            <w:bottom w:val="none" w:sz="0" w:space="0" w:color="auto"/>
            <w:right w:val="none" w:sz="0" w:space="0" w:color="auto"/>
          </w:divBdr>
        </w:div>
        <w:div w:id="1933971074">
          <w:marLeft w:val="640"/>
          <w:marRight w:val="0"/>
          <w:marTop w:val="0"/>
          <w:marBottom w:val="0"/>
          <w:divBdr>
            <w:top w:val="none" w:sz="0" w:space="0" w:color="auto"/>
            <w:left w:val="none" w:sz="0" w:space="0" w:color="auto"/>
            <w:bottom w:val="none" w:sz="0" w:space="0" w:color="auto"/>
            <w:right w:val="none" w:sz="0" w:space="0" w:color="auto"/>
          </w:divBdr>
        </w:div>
        <w:div w:id="756177207">
          <w:marLeft w:val="640"/>
          <w:marRight w:val="0"/>
          <w:marTop w:val="0"/>
          <w:marBottom w:val="0"/>
          <w:divBdr>
            <w:top w:val="none" w:sz="0" w:space="0" w:color="auto"/>
            <w:left w:val="none" w:sz="0" w:space="0" w:color="auto"/>
            <w:bottom w:val="none" w:sz="0" w:space="0" w:color="auto"/>
            <w:right w:val="none" w:sz="0" w:space="0" w:color="auto"/>
          </w:divBdr>
        </w:div>
        <w:div w:id="1067072051">
          <w:marLeft w:val="640"/>
          <w:marRight w:val="0"/>
          <w:marTop w:val="0"/>
          <w:marBottom w:val="0"/>
          <w:divBdr>
            <w:top w:val="none" w:sz="0" w:space="0" w:color="auto"/>
            <w:left w:val="none" w:sz="0" w:space="0" w:color="auto"/>
            <w:bottom w:val="none" w:sz="0" w:space="0" w:color="auto"/>
            <w:right w:val="none" w:sz="0" w:space="0" w:color="auto"/>
          </w:divBdr>
        </w:div>
        <w:div w:id="1064336105">
          <w:marLeft w:val="640"/>
          <w:marRight w:val="0"/>
          <w:marTop w:val="0"/>
          <w:marBottom w:val="0"/>
          <w:divBdr>
            <w:top w:val="none" w:sz="0" w:space="0" w:color="auto"/>
            <w:left w:val="none" w:sz="0" w:space="0" w:color="auto"/>
            <w:bottom w:val="none" w:sz="0" w:space="0" w:color="auto"/>
            <w:right w:val="none" w:sz="0" w:space="0" w:color="auto"/>
          </w:divBdr>
        </w:div>
        <w:div w:id="1978220456">
          <w:marLeft w:val="640"/>
          <w:marRight w:val="0"/>
          <w:marTop w:val="0"/>
          <w:marBottom w:val="0"/>
          <w:divBdr>
            <w:top w:val="none" w:sz="0" w:space="0" w:color="auto"/>
            <w:left w:val="none" w:sz="0" w:space="0" w:color="auto"/>
            <w:bottom w:val="none" w:sz="0" w:space="0" w:color="auto"/>
            <w:right w:val="none" w:sz="0" w:space="0" w:color="auto"/>
          </w:divBdr>
        </w:div>
        <w:div w:id="868644009">
          <w:marLeft w:val="640"/>
          <w:marRight w:val="0"/>
          <w:marTop w:val="0"/>
          <w:marBottom w:val="0"/>
          <w:divBdr>
            <w:top w:val="none" w:sz="0" w:space="0" w:color="auto"/>
            <w:left w:val="none" w:sz="0" w:space="0" w:color="auto"/>
            <w:bottom w:val="none" w:sz="0" w:space="0" w:color="auto"/>
            <w:right w:val="none" w:sz="0" w:space="0" w:color="auto"/>
          </w:divBdr>
        </w:div>
        <w:div w:id="491604131">
          <w:marLeft w:val="640"/>
          <w:marRight w:val="0"/>
          <w:marTop w:val="0"/>
          <w:marBottom w:val="0"/>
          <w:divBdr>
            <w:top w:val="none" w:sz="0" w:space="0" w:color="auto"/>
            <w:left w:val="none" w:sz="0" w:space="0" w:color="auto"/>
            <w:bottom w:val="none" w:sz="0" w:space="0" w:color="auto"/>
            <w:right w:val="none" w:sz="0" w:space="0" w:color="auto"/>
          </w:divBdr>
        </w:div>
        <w:div w:id="1050956232">
          <w:marLeft w:val="640"/>
          <w:marRight w:val="0"/>
          <w:marTop w:val="0"/>
          <w:marBottom w:val="0"/>
          <w:divBdr>
            <w:top w:val="none" w:sz="0" w:space="0" w:color="auto"/>
            <w:left w:val="none" w:sz="0" w:space="0" w:color="auto"/>
            <w:bottom w:val="none" w:sz="0" w:space="0" w:color="auto"/>
            <w:right w:val="none" w:sz="0" w:space="0" w:color="auto"/>
          </w:divBdr>
        </w:div>
        <w:div w:id="181405568">
          <w:marLeft w:val="640"/>
          <w:marRight w:val="0"/>
          <w:marTop w:val="0"/>
          <w:marBottom w:val="0"/>
          <w:divBdr>
            <w:top w:val="none" w:sz="0" w:space="0" w:color="auto"/>
            <w:left w:val="none" w:sz="0" w:space="0" w:color="auto"/>
            <w:bottom w:val="none" w:sz="0" w:space="0" w:color="auto"/>
            <w:right w:val="none" w:sz="0" w:space="0" w:color="auto"/>
          </w:divBdr>
        </w:div>
        <w:div w:id="1063522857">
          <w:marLeft w:val="640"/>
          <w:marRight w:val="0"/>
          <w:marTop w:val="0"/>
          <w:marBottom w:val="0"/>
          <w:divBdr>
            <w:top w:val="none" w:sz="0" w:space="0" w:color="auto"/>
            <w:left w:val="none" w:sz="0" w:space="0" w:color="auto"/>
            <w:bottom w:val="none" w:sz="0" w:space="0" w:color="auto"/>
            <w:right w:val="none" w:sz="0" w:space="0" w:color="auto"/>
          </w:divBdr>
        </w:div>
        <w:div w:id="844517674">
          <w:marLeft w:val="640"/>
          <w:marRight w:val="0"/>
          <w:marTop w:val="0"/>
          <w:marBottom w:val="0"/>
          <w:divBdr>
            <w:top w:val="none" w:sz="0" w:space="0" w:color="auto"/>
            <w:left w:val="none" w:sz="0" w:space="0" w:color="auto"/>
            <w:bottom w:val="none" w:sz="0" w:space="0" w:color="auto"/>
            <w:right w:val="none" w:sz="0" w:space="0" w:color="auto"/>
          </w:divBdr>
        </w:div>
        <w:div w:id="1761026616">
          <w:marLeft w:val="640"/>
          <w:marRight w:val="0"/>
          <w:marTop w:val="0"/>
          <w:marBottom w:val="0"/>
          <w:divBdr>
            <w:top w:val="none" w:sz="0" w:space="0" w:color="auto"/>
            <w:left w:val="none" w:sz="0" w:space="0" w:color="auto"/>
            <w:bottom w:val="none" w:sz="0" w:space="0" w:color="auto"/>
            <w:right w:val="none" w:sz="0" w:space="0" w:color="auto"/>
          </w:divBdr>
        </w:div>
        <w:div w:id="1271742897">
          <w:marLeft w:val="640"/>
          <w:marRight w:val="0"/>
          <w:marTop w:val="0"/>
          <w:marBottom w:val="0"/>
          <w:divBdr>
            <w:top w:val="none" w:sz="0" w:space="0" w:color="auto"/>
            <w:left w:val="none" w:sz="0" w:space="0" w:color="auto"/>
            <w:bottom w:val="none" w:sz="0" w:space="0" w:color="auto"/>
            <w:right w:val="none" w:sz="0" w:space="0" w:color="auto"/>
          </w:divBdr>
        </w:div>
        <w:div w:id="1258056896">
          <w:marLeft w:val="640"/>
          <w:marRight w:val="0"/>
          <w:marTop w:val="0"/>
          <w:marBottom w:val="0"/>
          <w:divBdr>
            <w:top w:val="none" w:sz="0" w:space="0" w:color="auto"/>
            <w:left w:val="none" w:sz="0" w:space="0" w:color="auto"/>
            <w:bottom w:val="none" w:sz="0" w:space="0" w:color="auto"/>
            <w:right w:val="none" w:sz="0" w:space="0" w:color="auto"/>
          </w:divBdr>
        </w:div>
        <w:div w:id="407583756">
          <w:marLeft w:val="640"/>
          <w:marRight w:val="0"/>
          <w:marTop w:val="0"/>
          <w:marBottom w:val="0"/>
          <w:divBdr>
            <w:top w:val="none" w:sz="0" w:space="0" w:color="auto"/>
            <w:left w:val="none" w:sz="0" w:space="0" w:color="auto"/>
            <w:bottom w:val="none" w:sz="0" w:space="0" w:color="auto"/>
            <w:right w:val="none" w:sz="0" w:space="0" w:color="auto"/>
          </w:divBdr>
        </w:div>
        <w:div w:id="1067188705">
          <w:marLeft w:val="640"/>
          <w:marRight w:val="0"/>
          <w:marTop w:val="0"/>
          <w:marBottom w:val="0"/>
          <w:divBdr>
            <w:top w:val="none" w:sz="0" w:space="0" w:color="auto"/>
            <w:left w:val="none" w:sz="0" w:space="0" w:color="auto"/>
            <w:bottom w:val="none" w:sz="0" w:space="0" w:color="auto"/>
            <w:right w:val="none" w:sz="0" w:space="0" w:color="auto"/>
          </w:divBdr>
        </w:div>
        <w:div w:id="398134959">
          <w:marLeft w:val="640"/>
          <w:marRight w:val="0"/>
          <w:marTop w:val="0"/>
          <w:marBottom w:val="0"/>
          <w:divBdr>
            <w:top w:val="none" w:sz="0" w:space="0" w:color="auto"/>
            <w:left w:val="none" w:sz="0" w:space="0" w:color="auto"/>
            <w:bottom w:val="none" w:sz="0" w:space="0" w:color="auto"/>
            <w:right w:val="none" w:sz="0" w:space="0" w:color="auto"/>
          </w:divBdr>
        </w:div>
        <w:div w:id="1500316785">
          <w:marLeft w:val="640"/>
          <w:marRight w:val="0"/>
          <w:marTop w:val="0"/>
          <w:marBottom w:val="0"/>
          <w:divBdr>
            <w:top w:val="none" w:sz="0" w:space="0" w:color="auto"/>
            <w:left w:val="none" w:sz="0" w:space="0" w:color="auto"/>
            <w:bottom w:val="none" w:sz="0" w:space="0" w:color="auto"/>
            <w:right w:val="none" w:sz="0" w:space="0" w:color="auto"/>
          </w:divBdr>
        </w:div>
        <w:div w:id="1533301617">
          <w:marLeft w:val="640"/>
          <w:marRight w:val="0"/>
          <w:marTop w:val="0"/>
          <w:marBottom w:val="0"/>
          <w:divBdr>
            <w:top w:val="none" w:sz="0" w:space="0" w:color="auto"/>
            <w:left w:val="none" w:sz="0" w:space="0" w:color="auto"/>
            <w:bottom w:val="none" w:sz="0" w:space="0" w:color="auto"/>
            <w:right w:val="none" w:sz="0" w:space="0" w:color="auto"/>
          </w:divBdr>
        </w:div>
        <w:div w:id="1003823726">
          <w:marLeft w:val="640"/>
          <w:marRight w:val="0"/>
          <w:marTop w:val="0"/>
          <w:marBottom w:val="0"/>
          <w:divBdr>
            <w:top w:val="none" w:sz="0" w:space="0" w:color="auto"/>
            <w:left w:val="none" w:sz="0" w:space="0" w:color="auto"/>
            <w:bottom w:val="none" w:sz="0" w:space="0" w:color="auto"/>
            <w:right w:val="none" w:sz="0" w:space="0" w:color="auto"/>
          </w:divBdr>
        </w:div>
        <w:div w:id="1593002838">
          <w:marLeft w:val="640"/>
          <w:marRight w:val="0"/>
          <w:marTop w:val="0"/>
          <w:marBottom w:val="0"/>
          <w:divBdr>
            <w:top w:val="none" w:sz="0" w:space="0" w:color="auto"/>
            <w:left w:val="none" w:sz="0" w:space="0" w:color="auto"/>
            <w:bottom w:val="none" w:sz="0" w:space="0" w:color="auto"/>
            <w:right w:val="none" w:sz="0" w:space="0" w:color="auto"/>
          </w:divBdr>
        </w:div>
        <w:div w:id="1140999968">
          <w:marLeft w:val="640"/>
          <w:marRight w:val="0"/>
          <w:marTop w:val="0"/>
          <w:marBottom w:val="0"/>
          <w:divBdr>
            <w:top w:val="none" w:sz="0" w:space="0" w:color="auto"/>
            <w:left w:val="none" w:sz="0" w:space="0" w:color="auto"/>
            <w:bottom w:val="none" w:sz="0" w:space="0" w:color="auto"/>
            <w:right w:val="none" w:sz="0" w:space="0" w:color="auto"/>
          </w:divBdr>
        </w:div>
      </w:divsChild>
    </w:div>
    <w:div w:id="1108311219">
      <w:bodyDiv w:val="1"/>
      <w:marLeft w:val="0"/>
      <w:marRight w:val="0"/>
      <w:marTop w:val="0"/>
      <w:marBottom w:val="0"/>
      <w:divBdr>
        <w:top w:val="none" w:sz="0" w:space="0" w:color="auto"/>
        <w:left w:val="none" w:sz="0" w:space="0" w:color="auto"/>
        <w:bottom w:val="none" w:sz="0" w:space="0" w:color="auto"/>
        <w:right w:val="none" w:sz="0" w:space="0" w:color="auto"/>
      </w:divBdr>
    </w:div>
    <w:div w:id="1109281068">
      <w:bodyDiv w:val="1"/>
      <w:marLeft w:val="0"/>
      <w:marRight w:val="0"/>
      <w:marTop w:val="0"/>
      <w:marBottom w:val="0"/>
      <w:divBdr>
        <w:top w:val="none" w:sz="0" w:space="0" w:color="auto"/>
        <w:left w:val="none" w:sz="0" w:space="0" w:color="auto"/>
        <w:bottom w:val="none" w:sz="0" w:space="0" w:color="auto"/>
        <w:right w:val="none" w:sz="0" w:space="0" w:color="auto"/>
      </w:divBdr>
      <w:divsChild>
        <w:div w:id="2124687995">
          <w:marLeft w:val="640"/>
          <w:marRight w:val="0"/>
          <w:marTop w:val="0"/>
          <w:marBottom w:val="0"/>
          <w:divBdr>
            <w:top w:val="none" w:sz="0" w:space="0" w:color="auto"/>
            <w:left w:val="none" w:sz="0" w:space="0" w:color="auto"/>
            <w:bottom w:val="none" w:sz="0" w:space="0" w:color="auto"/>
            <w:right w:val="none" w:sz="0" w:space="0" w:color="auto"/>
          </w:divBdr>
        </w:div>
        <w:div w:id="931546527">
          <w:marLeft w:val="640"/>
          <w:marRight w:val="0"/>
          <w:marTop w:val="0"/>
          <w:marBottom w:val="0"/>
          <w:divBdr>
            <w:top w:val="none" w:sz="0" w:space="0" w:color="auto"/>
            <w:left w:val="none" w:sz="0" w:space="0" w:color="auto"/>
            <w:bottom w:val="none" w:sz="0" w:space="0" w:color="auto"/>
            <w:right w:val="none" w:sz="0" w:space="0" w:color="auto"/>
          </w:divBdr>
        </w:div>
        <w:div w:id="2113863787">
          <w:marLeft w:val="640"/>
          <w:marRight w:val="0"/>
          <w:marTop w:val="0"/>
          <w:marBottom w:val="0"/>
          <w:divBdr>
            <w:top w:val="none" w:sz="0" w:space="0" w:color="auto"/>
            <w:left w:val="none" w:sz="0" w:space="0" w:color="auto"/>
            <w:bottom w:val="none" w:sz="0" w:space="0" w:color="auto"/>
            <w:right w:val="none" w:sz="0" w:space="0" w:color="auto"/>
          </w:divBdr>
        </w:div>
        <w:div w:id="8027">
          <w:marLeft w:val="640"/>
          <w:marRight w:val="0"/>
          <w:marTop w:val="0"/>
          <w:marBottom w:val="0"/>
          <w:divBdr>
            <w:top w:val="none" w:sz="0" w:space="0" w:color="auto"/>
            <w:left w:val="none" w:sz="0" w:space="0" w:color="auto"/>
            <w:bottom w:val="none" w:sz="0" w:space="0" w:color="auto"/>
            <w:right w:val="none" w:sz="0" w:space="0" w:color="auto"/>
          </w:divBdr>
        </w:div>
        <w:div w:id="129400065">
          <w:marLeft w:val="640"/>
          <w:marRight w:val="0"/>
          <w:marTop w:val="0"/>
          <w:marBottom w:val="0"/>
          <w:divBdr>
            <w:top w:val="none" w:sz="0" w:space="0" w:color="auto"/>
            <w:left w:val="none" w:sz="0" w:space="0" w:color="auto"/>
            <w:bottom w:val="none" w:sz="0" w:space="0" w:color="auto"/>
            <w:right w:val="none" w:sz="0" w:space="0" w:color="auto"/>
          </w:divBdr>
        </w:div>
        <w:div w:id="972099365">
          <w:marLeft w:val="640"/>
          <w:marRight w:val="0"/>
          <w:marTop w:val="0"/>
          <w:marBottom w:val="0"/>
          <w:divBdr>
            <w:top w:val="none" w:sz="0" w:space="0" w:color="auto"/>
            <w:left w:val="none" w:sz="0" w:space="0" w:color="auto"/>
            <w:bottom w:val="none" w:sz="0" w:space="0" w:color="auto"/>
            <w:right w:val="none" w:sz="0" w:space="0" w:color="auto"/>
          </w:divBdr>
        </w:div>
        <w:div w:id="361984059">
          <w:marLeft w:val="640"/>
          <w:marRight w:val="0"/>
          <w:marTop w:val="0"/>
          <w:marBottom w:val="0"/>
          <w:divBdr>
            <w:top w:val="none" w:sz="0" w:space="0" w:color="auto"/>
            <w:left w:val="none" w:sz="0" w:space="0" w:color="auto"/>
            <w:bottom w:val="none" w:sz="0" w:space="0" w:color="auto"/>
            <w:right w:val="none" w:sz="0" w:space="0" w:color="auto"/>
          </w:divBdr>
        </w:div>
        <w:div w:id="511995319">
          <w:marLeft w:val="640"/>
          <w:marRight w:val="0"/>
          <w:marTop w:val="0"/>
          <w:marBottom w:val="0"/>
          <w:divBdr>
            <w:top w:val="none" w:sz="0" w:space="0" w:color="auto"/>
            <w:left w:val="none" w:sz="0" w:space="0" w:color="auto"/>
            <w:bottom w:val="none" w:sz="0" w:space="0" w:color="auto"/>
            <w:right w:val="none" w:sz="0" w:space="0" w:color="auto"/>
          </w:divBdr>
        </w:div>
        <w:div w:id="833688138">
          <w:marLeft w:val="640"/>
          <w:marRight w:val="0"/>
          <w:marTop w:val="0"/>
          <w:marBottom w:val="0"/>
          <w:divBdr>
            <w:top w:val="none" w:sz="0" w:space="0" w:color="auto"/>
            <w:left w:val="none" w:sz="0" w:space="0" w:color="auto"/>
            <w:bottom w:val="none" w:sz="0" w:space="0" w:color="auto"/>
            <w:right w:val="none" w:sz="0" w:space="0" w:color="auto"/>
          </w:divBdr>
        </w:div>
        <w:div w:id="570584276">
          <w:marLeft w:val="640"/>
          <w:marRight w:val="0"/>
          <w:marTop w:val="0"/>
          <w:marBottom w:val="0"/>
          <w:divBdr>
            <w:top w:val="none" w:sz="0" w:space="0" w:color="auto"/>
            <w:left w:val="none" w:sz="0" w:space="0" w:color="auto"/>
            <w:bottom w:val="none" w:sz="0" w:space="0" w:color="auto"/>
            <w:right w:val="none" w:sz="0" w:space="0" w:color="auto"/>
          </w:divBdr>
        </w:div>
        <w:div w:id="620041910">
          <w:marLeft w:val="640"/>
          <w:marRight w:val="0"/>
          <w:marTop w:val="0"/>
          <w:marBottom w:val="0"/>
          <w:divBdr>
            <w:top w:val="none" w:sz="0" w:space="0" w:color="auto"/>
            <w:left w:val="none" w:sz="0" w:space="0" w:color="auto"/>
            <w:bottom w:val="none" w:sz="0" w:space="0" w:color="auto"/>
            <w:right w:val="none" w:sz="0" w:space="0" w:color="auto"/>
          </w:divBdr>
        </w:div>
        <w:div w:id="1553803800">
          <w:marLeft w:val="640"/>
          <w:marRight w:val="0"/>
          <w:marTop w:val="0"/>
          <w:marBottom w:val="0"/>
          <w:divBdr>
            <w:top w:val="none" w:sz="0" w:space="0" w:color="auto"/>
            <w:left w:val="none" w:sz="0" w:space="0" w:color="auto"/>
            <w:bottom w:val="none" w:sz="0" w:space="0" w:color="auto"/>
            <w:right w:val="none" w:sz="0" w:space="0" w:color="auto"/>
          </w:divBdr>
        </w:div>
        <w:div w:id="1833372660">
          <w:marLeft w:val="640"/>
          <w:marRight w:val="0"/>
          <w:marTop w:val="0"/>
          <w:marBottom w:val="0"/>
          <w:divBdr>
            <w:top w:val="none" w:sz="0" w:space="0" w:color="auto"/>
            <w:left w:val="none" w:sz="0" w:space="0" w:color="auto"/>
            <w:bottom w:val="none" w:sz="0" w:space="0" w:color="auto"/>
            <w:right w:val="none" w:sz="0" w:space="0" w:color="auto"/>
          </w:divBdr>
        </w:div>
        <w:div w:id="688718459">
          <w:marLeft w:val="640"/>
          <w:marRight w:val="0"/>
          <w:marTop w:val="0"/>
          <w:marBottom w:val="0"/>
          <w:divBdr>
            <w:top w:val="none" w:sz="0" w:space="0" w:color="auto"/>
            <w:left w:val="none" w:sz="0" w:space="0" w:color="auto"/>
            <w:bottom w:val="none" w:sz="0" w:space="0" w:color="auto"/>
            <w:right w:val="none" w:sz="0" w:space="0" w:color="auto"/>
          </w:divBdr>
        </w:div>
        <w:div w:id="1023214431">
          <w:marLeft w:val="640"/>
          <w:marRight w:val="0"/>
          <w:marTop w:val="0"/>
          <w:marBottom w:val="0"/>
          <w:divBdr>
            <w:top w:val="none" w:sz="0" w:space="0" w:color="auto"/>
            <w:left w:val="none" w:sz="0" w:space="0" w:color="auto"/>
            <w:bottom w:val="none" w:sz="0" w:space="0" w:color="auto"/>
            <w:right w:val="none" w:sz="0" w:space="0" w:color="auto"/>
          </w:divBdr>
        </w:div>
        <w:div w:id="1783303212">
          <w:marLeft w:val="640"/>
          <w:marRight w:val="0"/>
          <w:marTop w:val="0"/>
          <w:marBottom w:val="0"/>
          <w:divBdr>
            <w:top w:val="none" w:sz="0" w:space="0" w:color="auto"/>
            <w:left w:val="none" w:sz="0" w:space="0" w:color="auto"/>
            <w:bottom w:val="none" w:sz="0" w:space="0" w:color="auto"/>
            <w:right w:val="none" w:sz="0" w:space="0" w:color="auto"/>
          </w:divBdr>
        </w:div>
        <w:div w:id="256671440">
          <w:marLeft w:val="640"/>
          <w:marRight w:val="0"/>
          <w:marTop w:val="0"/>
          <w:marBottom w:val="0"/>
          <w:divBdr>
            <w:top w:val="none" w:sz="0" w:space="0" w:color="auto"/>
            <w:left w:val="none" w:sz="0" w:space="0" w:color="auto"/>
            <w:bottom w:val="none" w:sz="0" w:space="0" w:color="auto"/>
            <w:right w:val="none" w:sz="0" w:space="0" w:color="auto"/>
          </w:divBdr>
        </w:div>
        <w:div w:id="375353917">
          <w:marLeft w:val="640"/>
          <w:marRight w:val="0"/>
          <w:marTop w:val="0"/>
          <w:marBottom w:val="0"/>
          <w:divBdr>
            <w:top w:val="none" w:sz="0" w:space="0" w:color="auto"/>
            <w:left w:val="none" w:sz="0" w:space="0" w:color="auto"/>
            <w:bottom w:val="none" w:sz="0" w:space="0" w:color="auto"/>
            <w:right w:val="none" w:sz="0" w:space="0" w:color="auto"/>
          </w:divBdr>
        </w:div>
        <w:div w:id="956523654">
          <w:marLeft w:val="640"/>
          <w:marRight w:val="0"/>
          <w:marTop w:val="0"/>
          <w:marBottom w:val="0"/>
          <w:divBdr>
            <w:top w:val="none" w:sz="0" w:space="0" w:color="auto"/>
            <w:left w:val="none" w:sz="0" w:space="0" w:color="auto"/>
            <w:bottom w:val="none" w:sz="0" w:space="0" w:color="auto"/>
            <w:right w:val="none" w:sz="0" w:space="0" w:color="auto"/>
          </w:divBdr>
        </w:div>
        <w:div w:id="439371762">
          <w:marLeft w:val="640"/>
          <w:marRight w:val="0"/>
          <w:marTop w:val="0"/>
          <w:marBottom w:val="0"/>
          <w:divBdr>
            <w:top w:val="none" w:sz="0" w:space="0" w:color="auto"/>
            <w:left w:val="none" w:sz="0" w:space="0" w:color="auto"/>
            <w:bottom w:val="none" w:sz="0" w:space="0" w:color="auto"/>
            <w:right w:val="none" w:sz="0" w:space="0" w:color="auto"/>
          </w:divBdr>
        </w:div>
        <w:div w:id="746072642">
          <w:marLeft w:val="640"/>
          <w:marRight w:val="0"/>
          <w:marTop w:val="0"/>
          <w:marBottom w:val="0"/>
          <w:divBdr>
            <w:top w:val="none" w:sz="0" w:space="0" w:color="auto"/>
            <w:left w:val="none" w:sz="0" w:space="0" w:color="auto"/>
            <w:bottom w:val="none" w:sz="0" w:space="0" w:color="auto"/>
            <w:right w:val="none" w:sz="0" w:space="0" w:color="auto"/>
          </w:divBdr>
        </w:div>
        <w:div w:id="809370782">
          <w:marLeft w:val="640"/>
          <w:marRight w:val="0"/>
          <w:marTop w:val="0"/>
          <w:marBottom w:val="0"/>
          <w:divBdr>
            <w:top w:val="none" w:sz="0" w:space="0" w:color="auto"/>
            <w:left w:val="none" w:sz="0" w:space="0" w:color="auto"/>
            <w:bottom w:val="none" w:sz="0" w:space="0" w:color="auto"/>
            <w:right w:val="none" w:sz="0" w:space="0" w:color="auto"/>
          </w:divBdr>
        </w:div>
        <w:div w:id="514273199">
          <w:marLeft w:val="640"/>
          <w:marRight w:val="0"/>
          <w:marTop w:val="0"/>
          <w:marBottom w:val="0"/>
          <w:divBdr>
            <w:top w:val="none" w:sz="0" w:space="0" w:color="auto"/>
            <w:left w:val="none" w:sz="0" w:space="0" w:color="auto"/>
            <w:bottom w:val="none" w:sz="0" w:space="0" w:color="auto"/>
            <w:right w:val="none" w:sz="0" w:space="0" w:color="auto"/>
          </w:divBdr>
        </w:div>
        <w:div w:id="1469519668">
          <w:marLeft w:val="640"/>
          <w:marRight w:val="0"/>
          <w:marTop w:val="0"/>
          <w:marBottom w:val="0"/>
          <w:divBdr>
            <w:top w:val="none" w:sz="0" w:space="0" w:color="auto"/>
            <w:left w:val="none" w:sz="0" w:space="0" w:color="auto"/>
            <w:bottom w:val="none" w:sz="0" w:space="0" w:color="auto"/>
            <w:right w:val="none" w:sz="0" w:space="0" w:color="auto"/>
          </w:divBdr>
        </w:div>
        <w:div w:id="803699656">
          <w:marLeft w:val="640"/>
          <w:marRight w:val="0"/>
          <w:marTop w:val="0"/>
          <w:marBottom w:val="0"/>
          <w:divBdr>
            <w:top w:val="none" w:sz="0" w:space="0" w:color="auto"/>
            <w:left w:val="none" w:sz="0" w:space="0" w:color="auto"/>
            <w:bottom w:val="none" w:sz="0" w:space="0" w:color="auto"/>
            <w:right w:val="none" w:sz="0" w:space="0" w:color="auto"/>
          </w:divBdr>
        </w:div>
        <w:div w:id="1523469399">
          <w:marLeft w:val="640"/>
          <w:marRight w:val="0"/>
          <w:marTop w:val="0"/>
          <w:marBottom w:val="0"/>
          <w:divBdr>
            <w:top w:val="none" w:sz="0" w:space="0" w:color="auto"/>
            <w:left w:val="none" w:sz="0" w:space="0" w:color="auto"/>
            <w:bottom w:val="none" w:sz="0" w:space="0" w:color="auto"/>
            <w:right w:val="none" w:sz="0" w:space="0" w:color="auto"/>
          </w:divBdr>
        </w:div>
        <w:div w:id="835877791">
          <w:marLeft w:val="640"/>
          <w:marRight w:val="0"/>
          <w:marTop w:val="0"/>
          <w:marBottom w:val="0"/>
          <w:divBdr>
            <w:top w:val="none" w:sz="0" w:space="0" w:color="auto"/>
            <w:left w:val="none" w:sz="0" w:space="0" w:color="auto"/>
            <w:bottom w:val="none" w:sz="0" w:space="0" w:color="auto"/>
            <w:right w:val="none" w:sz="0" w:space="0" w:color="auto"/>
          </w:divBdr>
        </w:div>
        <w:div w:id="719398155">
          <w:marLeft w:val="640"/>
          <w:marRight w:val="0"/>
          <w:marTop w:val="0"/>
          <w:marBottom w:val="0"/>
          <w:divBdr>
            <w:top w:val="none" w:sz="0" w:space="0" w:color="auto"/>
            <w:left w:val="none" w:sz="0" w:space="0" w:color="auto"/>
            <w:bottom w:val="none" w:sz="0" w:space="0" w:color="auto"/>
            <w:right w:val="none" w:sz="0" w:space="0" w:color="auto"/>
          </w:divBdr>
        </w:div>
        <w:div w:id="712385142">
          <w:marLeft w:val="640"/>
          <w:marRight w:val="0"/>
          <w:marTop w:val="0"/>
          <w:marBottom w:val="0"/>
          <w:divBdr>
            <w:top w:val="none" w:sz="0" w:space="0" w:color="auto"/>
            <w:left w:val="none" w:sz="0" w:space="0" w:color="auto"/>
            <w:bottom w:val="none" w:sz="0" w:space="0" w:color="auto"/>
            <w:right w:val="none" w:sz="0" w:space="0" w:color="auto"/>
          </w:divBdr>
        </w:div>
        <w:div w:id="349379910">
          <w:marLeft w:val="640"/>
          <w:marRight w:val="0"/>
          <w:marTop w:val="0"/>
          <w:marBottom w:val="0"/>
          <w:divBdr>
            <w:top w:val="none" w:sz="0" w:space="0" w:color="auto"/>
            <w:left w:val="none" w:sz="0" w:space="0" w:color="auto"/>
            <w:bottom w:val="none" w:sz="0" w:space="0" w:color="auto"/>
            <w:right w:val="none" w:sz="0" w:space="0" w:color="auto"/>
          </w:divBdr>
        </w:div>
        <w:div w:id="119880995">
          <w:marLeft w:val="640"/>
          <w:marRight w:val="0"/>
          <w:marTop w:val="0"/>
          <w:marBottom w:val="0"/>
          <w:divBdr>
            <w:top w:val="none" w:sz="0" w:space="0" w:color="auto"/>
            <w:left w:val="none" w:sz="0" w:space="0" w:color="auto"/>
            <w:bottom w:val="none" w:sz="0" w:space="0" w:color="auto"/>
            <w:right w:val="none" w:sz="0" w:space="0" w:color="auto"/>
          </w:divBdr>
        </w:div>
        <w:div w:id="287320015">
          <w:marLeft w:val="640"/>
          <w:marRight w:val="0"/>
          <w:marTop w:val="0"/>
          <w:marBottom w:val="0"/>
          <w:divBdr>
            <w:top w:val="none" w:sz="0" w:space="0" w:color="auto"/>
            <w:left w:val="none" w:sz="0" w:space="0" w:color="auto"/>
            <w:bottom w:val="none" w:sz="0" w:space="0" w:color="auto"/>
            <w:right w:val="none" w:sz="0" w:space="0" w:color="auto"/>
          </w:divBdr>
        </w:div>
        <w:div w:id="827013250">
          <w:marLeft w:val="640"/>
          <w:marRight w:val="0"/>
          <w:marTop w:val="0"/>
          <w:marBottom w:val="0"/>
          <w:divBdr>
            <w:top w:val="none" w:sz="0" w:space="0" w:color="auto"/>
            <w:left w:val="none" w:sz="0" w:space="0" w:color="auto"/>
            <w:bottom w:val="none" w:sz="0" w:space="0" w:color="auto"/>
            <w:right w:val="none" w:sz="0" w:space="0" w:color="auto"/>
          </w:divBdr>
        </w:div>
        <w:div w:id="1922444927">
          <w:marLeft w:val="640"/>
          <w:marRight w:val="0"/>
          <w:marTop w:val="0"/>
          <w:marBottom w:val="0"/>
          <w:divBdr>
            <w:top w:val="none" w:sz="0" w:space="0" w:color="auto"/>
            <w:left w:val="none" w:sz="0" w:space="0" w:color="auto"/>
            <w:bottom w:val="none" w:sz="0" w:space="0" w:color="auto"/>
            <w:right w:val="none" w:sz="0" w:space="0" w:color="auto"/>
          </w:divBdr>
        </w:div>
        <w:div w:id="1240554917">
          <w:marLeft w:val="640"/>
          <w:marRight w:val="0"/>
          <w:marTop w:val="0"/>
          <w:marBottom w:val="0"/>
          <w:divBdr>
            <w:top w:val="none" w:sz="0" w:space="0" w:color="auto"/>
            <w:left w:val="none" w:sz="0" w:space="0" w:color="auto"/>
            <w:bottom w:val="none" w:sz="0" w:space="0" w:color="auto"/>
            <w:right w:val="none" w:sz="0" w:space="0" w:color="auto"/>
          </w:divBdr>
        </w:div>
        <w:div w:id="651760701">
          <w:marLeft w:val="640"/>
          <w:marRight w:val="0"/>
          <w:marTop w:val="0"/>
          <w:marBottom w:val="0"/>
          <w:divBdr>
            <w:top w:val="none" w:sz="0" w:space="0" w:color="auto"/>
            <w:left w:val="none" w:sz="0" w:space="0" w:color="auto"/>
            <w:bottom w:val="none" w:sz="0" w:space="0" w:color="auto"/>
            <w:right w:val="none" w:sz="0" w:space="0" w:color="auto"/>
          </w:divBdr>
        </w:div>
        <w:div w:id="1754620627">
          <w:marLeft w:val="640"/>
          <w:marRight w:val="0"/>
          <w:marTop w:val="0"/>
          <w:marBottom w:val="0"/>
          <w:divBdr>
            <w:top w:val="none" w:sz="0" w:space="0" w:color="auto"/>
            <w:left w:val="none" w:sz="0" w:space="0" w:color="auto"/>
            <w:bottom w:val="none" w:sz="0" w:space="0" w:color="auto"/>
            <w:right w:val="none" w:sz="0" w:space="0" w:color="auto"/>
          </w:divBdr>
        </w:div>
        <w:div w:id="1892884151">
          <w:marLeft w:val="640"/>
          <w:marRight w:val="0"/>
          <w:marTop w:val="0"/>
          <w:marBottom w:val="0"/>
          <w:divBdr>
            <w:top w:val="none" w:sz="0" w:space="0" w:color="auto"/>
            <w:left w:val="none" w:sz="0" w:space="0" w:color="auto"/>
            <w:bottom w:val="none" w:sz="0" w:space="0" w:color="auto"/>
            <w:right w:val="none" w:sz="0" w:space="0" w:color="auto"/>
          </w:divBdr>
        </w:div>
        <w:div w:id="1633438173">
          <w:marLeft w:val="640"/>
          <w:marRight w:val="0"/>
          <w:marTop w:val="0"/>
          <w:marBottom w:val="0"/>
          <w:divBdr>
            <w:top w:val="none" w:sz="0" w:space="0" w:color="auto"/>
            <w:left w:val="none" w:sz="0" w:space="0" w:color="auto"/>
            <w:bottom w:val="none" w:sz="0" w:space="0" w:color="auto"/>
            <w:right w:val="none" w:sz="0" w:space="0" w:color="auto"/>
          </w:divBdr>
        </w:div>
        <w:div w:id="1365670621">
          <w:marLeft w:val="640"/>
          <w:marRight w:val="0"/>
          <w:marTop w:val="0"/>
          <w:marBottom w:val="0"/>
          <w:divBdr>
            <w:top w:val="none" w:sz="0" w:space="0" w:color="auto"/>
            <w:left w:val="none" w:sz="0" w:space="0" w:color="auto"/>
            <w:bottom w:val="none" w:sz="0" w:space="0" w:color="auto"/>
            <w:right w:val="none" w:sz="0" w:space="0" w:color="auto"/>
          </w:divBdr>
        </w:div>
        <w:div w:id="271936213">
          <w:marLeft w:val="640"/>
          <w:marRight w:val="0"/>
          <w:marTop w:val="0"/>
          <w:marBottom w:val="0"/>
          <w:divBdr>
            <w:top w:val="none" w:sz="0" w:space="0" w:color="auto"/>
            <w:left w:val="none" w:sz="0" w:space="0" w:color="auto"/>
            <w:bottom w:val="none" w:sz="0" w:space="0" w:color="auto"/>
            <w:right w:val="none" w:sz="0" w:space="0" w:color="auto"/>
          </w:divBdr>
        </w:div>
        <w:div w:id="555436856">
          <w:marLeft w:val="640"/>
          <w:marRight w:val="0"/>
          <w:marTop w:val="0"/>
          <w:marBottom w:val="0"/>
          <w:divBdr>
            <w:top w:val="none" w:sz="0" w:space="0" w:color="auto"/>
            <w:left w:val="none" w:sz="0" w:space="0" w:color="auto"/>
            <w:bottom w:val="none" w:sz="0" w:space="0" w:color="auto"/>
            <w:right w:val="none" w:sz="0" w:space="0" w:color="auto"/>
          </w:divBdr>
        </w:div>
        <w:div w:id="953632591">
          <w:marLeft w:val="640"/>
          <w:marRight w:val="0"/>
          <w:marTop w:val="0"/>
          <w:marBottom w:val="0"/>
          <w:divBdr>
            <w:top w:val="none" w:sz="0" w:space="0" w:color="auto"/>
            <w:left w:val="none" w:sz="0" w:space="0" w:color="auto"/>
            <w:bottom w:val="none" w:sz="0" w:space="0" w:color="auto"/>
            <w:right w:val="none" w:sz="0" w:space="0" w:color="auto"/>
          </w:divBdr>
        </w:div>
        <w:div w:id="1235748844">
          <w:marLeft w:val="640"/>
          <w:marRight w:val="0"/>
          <w:marTop w:val="0"/>
          <w:marBottom w:val="0"/>
          <w:divBdr>
            <w:top w:val="none" w:sz="0" w:space="0" w:color="auto"/>
            <w:left w:val="none" w:sz="0" w:space="0" w:color="auto"/>
            <w:bottom w:val="none" w:sz="0" w:space="0" w:color="auto"/>
            <w:right w:val="none" w:sz="0" w:space="0" w:color="auto"/>
          </w:divBdr>
        </w:div>
        <w:div w:id="1987078619">
          <w:marLeft w:val="640"/>
          <w:marRight w:val="0"/>
          <w:marTop w:val="0"/>
          <w:marBottom w:val="0"/>
          <w:divBdr>
            <w:top w:val="none" w:sz="0" w:space="0" w:color="auto"/>
            <w:left w:val="none" w:sz="0" w:space="0" w:color="auto"/>
            <w:bottom w:val="none" w:sz="0" w:space="0" w:color="auto"/>
            <w:right w:val="none" w:sz="0" w:space="0" w:color="auto"/>
          </w:divBdr>
        </w:div>
        <w:div w:id="719476757">
          <w:marLeft w:val="640"/>
          <w:marRight w:val="0"/>
          <w:marTop w:val="0"/>
          <w:marBottom w:val="0"/>
          <w:divBdr>
            <w:top w:val="none" w:sz="0" w:space="0" w:color="auto"/>
            <w:left w:val="none" w:sz="0" w:space="0" w:color="auto"/>
            <w:bottom w:val="none" w:sz="0" w:space="0" w:color="auto"/>
            <w:right w:val="none" w:sz="0" w:space="0" w:color="auto"/>
          </w:divBdr>
        </w:div>
        <w:div w:id="868294884">
          <w:marLeft w:val="640"/>
          <w:marRight w:val="0"/>
          <w:marTop w:val="0"/>
          <w:marBottom w:val="0"/>
          <w:divBdr>
            <w:top w:val="none" w:sz="0" w:space="0" w:color="auto"/>
            <w:left w:val="none" w:sz="0" w:space="0" w:color="auto"/>
            <w:bottom w:val="none" w:sz="0" w:space="0" w:color="auto"/>
            <w:right w:val="none" w:sz="0" w:space="0" w:color="auto"/>
          </w:divBdr>
        </w:div>
        <w:div w:id="1548637195">
          <w:marLeft w:val="640"/>
          <w:marRight w:val="0"/>
          <w:marTop w:val="0"/>
          <w:marBottom w:val="0"/>
          <w:divBdr>
            <w:top w:val="none" w:sz="0" w:space="0" w:color="auto"/>
            <w:left w:val="none" w:sz="0" w:space="0" w:color="auto"/>
            <w:bottom w:val="none" w:sz="0" w:space="0" w:color="auto"/>
            <w:right w:val="none" w:sz="0" w:space="0" w:color="auto"/>
          </w:divBdr>
        </w:div>
        <w:div w:id="1150748463">
          <w:marLeft w:val="640"/>
          <w:marRight w:val="0"/>
          <w:marTop w:val="0"/>
          <w:marBottom w:val="0"/>
          <w:divBdr>
            <w:top w:val="none" w:sz="0" w:space="0" w:color="auto"/>
            <w:left w:val="none" w:sz="0" w:space="0" w:color="auto"/>
            <w:bottom w:val="none" w:sz="0" w:space="0" w:color="auto"/>
            <w:right w:val="none" w:sz="0" w:space="0" w:color="auto"/>
          </w:divBdr>
        </w:div>
        <w:div w:id="506945762">
          <w:marLeft w:val="640"/>
          <w:marRight w:val="0"/>
          <w:marTop w:val="0"/>
          <w:marBottom w:val="0"/>
          <w:divBdr>
            <w:top w:val="none" w:sz="0" w:space="0" w:color="auto"/>
            <w:left w:val="none" w:sz="0" w:space="0" w:color="auto"/>
            <w:bottom w:val="none" w:sz="0" w:space="0" w:color="auto"/>
            <w:right w:val="none" w:sz="0" w:space="0" w:color="auto"/>
          </w:divBdr>
        </w:div>
        <w:div w:id="1742285706">
          <w:marLeft w:val="640"/>
          <w:marRight w:val="0"/>
          <w:marTop w:val="0"/>
          <w:marBottom w:val="0"/>
          <w:divBdr>
            <w:top w:val="none" w:sz="0" w:space="0" w:color="auto"/>
            <w:left w:val="none" w:sz="0" w:space="0" w:color="auto"/>
            <w:bottom w:val="none" w:sz="0" w:space="0" w:color="auto"/>
            <w:right w:val="none" w:sz="0" w:space="0" w:color="auto"/>
          </w:divBdr>
        </w:div>
        <w:div w:id="1393430425">
          <w:marLeft w:val="640"/>
          <w:marRight w:val="0"/>
          <w:marTop w:val="0"/>
          <w:marBottom w:val="0"/>
          <w:divBdr>
            <w:top w:val="none" w:sz="0" w:space="0" w:color="auto"/>
            <w:left w:val="none" w:sz="0" w:space="0" w:color="auto"/>
            <w:bottom w:val="none" w:sz="0" w:space="0" w:color="auto"/>
            <w:right w:val="none" w:sz="0" w:space="0" w:color="auto"/>
          </w:divBdr>
        </w:div>
        <w:div w:id="1695305116">
          <w:marLeft w:val="640"/>
          <w:marRight w:val="0"/>
          <w:marTop w:val="0"/>
          <w:marBottom w:val="0"/>
          <w:divBdr>
            <w:top w:val="none" w:sz="0" w:space="0" w:color="auto"/>
            <w:left w:val="none" w:sz="0" w:space="0" w:color="auto"/>
            <w:bottom w:val="none" w:sz="0" w:space="0" w:color="auto"/>
            <w:right w:val="none" w:sz="0" w:space="0" w:color="auto"/>
          </w:divBdr>
        </w:div>
        <w:div w:id="1909531087">
          <w:marLeft w:val="640"/>
          <w:marRight w:val="0"/>
          <w:marTop w:val="0"/>
          <w:marBottom w:val="0"/>
          <w:divBdr>
            <w:top w:val="none" w:sz="0" w:space="0" w:color="auto"/>
            <w:left w:val="none" w:sz="0" w:space="0" w:color="auto"/>
            <w:bottom w:val="none" w:sz="0" w:space="0" w:color="auto"/>
            <w:right w:val="none" w:sz="0" w:space="0" w:color="auto"/>
          </w:divBdr>
        </w:div>
        <w:div w:id="304969480">
          <w:marLeft w:val="640"/>
          <w:marRight w:val="0"/>
          <w:marTop w:val="0"/>
          <w:marBottom w:val="0"/>
          <w:divBdr>
            <w:top w:val="none" w:sz="0" w:space="0" w:color="auto"/>
            <w:left w:val="none" w:sz="0" w:space="0" w:color="auto"/>
            <w:bottom w:val="none" w:sz="0" w:space="0" w:color="auto"/>
            <w:right w:val="none" w:sz="0" w:space="0" w:color="auto"/>
          </w:divBdr>
        </w:div>
        <w:div w:id="424545407">
          <w:marLeft w:val="640"/>
          <w:marRight w:val="0"/>
          <w:marTop w:val="0"/>
          <w:marBottom w:val="0"/>
          <w:divBdr>
            <w:top w:val="none" w:sz="0" w:space="0" w:color="auto"/>
            <w:left w:val="none" w:sz="0" w:space="0" w:color="auto"/>
            <w:bottom w:val="none" w:sz="0" w:space="0" w:color="auto"/>
            <w:right w:val="none" w:sz="0" w:space="0" w:color="auto"/>
          </w:divBdr>
        </w:div>
        <w:div w:id="1868830181">
          <w:marLeft w:val="640"/>
          <w:marRight w:val="0"/>
          <w:marTop w:val="0"/>
          <w:marBottom w:val="0"/>
          <w:divBdr>
            <w:top w:val="none" w:sz="0" w:space="0" w:color="auto"/>
            <w:left w:val="none" w:sz="0" w:space="0" w:color="auto"/>
            <w:bottom w:val="none" w:sz="0" w:space="0" w:color="auto"/>
            <w:right w:val="none" w:sz="0" w:space="0" w:color="auto"/>
          </w:divBdr>
        </w:div>
        <w:div w:id="193273726">
          <w:marLeft w:val="640"/>
          <w:marRight w:val="0"/>
          <w:marTop w:val="0"/>
          <w:marBottom w:val="0"/>
          <w:divBdr>
            <w:top w:val="none" w:sz="0" w:space="0" w:color="auto"/>
            <w:left w:val="none" w:sz="0" w:space="0" w:color="auto"/>
            <w:bottom w:val="none" w:sz="0" w:space="0" w:color="auto"/>
            <w:right w:val="none" w:sz="0" w:space="0" w:color="auto"/>
          </w:divBdr>
        </w:div>
        <w:div w:id="901136609">
          <w:marLeft w:val="640"/>
          <w:marRight w:val="0"/>
          <w:marTop w:val="0"/>
          <w:marBottom w:val="0"/>
          <w:divBdr>
            <w:top w:val="none" w:sz="0" w:space="0" w:color="auto"/>
            <w:left w:val="none" w:sz="0" w:space="0" w:color="auto"/>
            <w:bottom w:val="none" w:sz="0" w:space="0" w:color="auto"/>
            <w:right w:val="none" w:sz="0" w:space="0" w:color="auto"/>
          </w:divBdr>
        </w:div>
        <w:div w:id="46883983">
          <w:marLeft w:val="640"/>
          <w:marRight w:val="0"/>
          <w:marTop w:val="0"/>
          <w:marBottom w:val="0"/>
          <w:divBdr>
            <w:top w:val="none" w:sz="0" w:space="0" w:color="auto"/>
            <w:left w:val="none" w:sz="0" w:space="0" w:color="auto"/>
            <w:bottom w:val="none" w:sz="0" w:space="0" w:color="auto"/>
            <w:right w:val="none" w:sz="0" w:space="0" w:color="auto"/>
          </w:divBdr>
        </w:div>
        <w:div w:id="1852838395">
          <w:marLeft w:val="640"/>
          <w:marRight w:val="0"/>
          <w:marTop w:val="0"/>
          <w:marBottom w:val="0"/>
          <w:divBdr>
            <w:top w:val="none" w:sz="0" w:space="0" w:color="auto"/>
            <w:left w:val="none" w:sz="0" w:space="0" w:color="auto"/>
            <w:bottom w:val="none" w:sz="0" w:space="0" w:color="auto"/>
            <w:right w:val="none" w:sz="0" w:space="0" w:color="auto"/>
          </w:divBdr>
        </w:div>
        <w:div w:id="1427650956">
          <w:marLeft w:val="640"/>
          <w:marRight w:val="0"/>
          <w:marTop w:val="0"/>
          <w:marBottom w:val="0"/>
          <w:divBdr>
            <w:top w:val="none" w:sz="0" w:space="0" w:color="auto"/>
            <w:left w:val="none" w:sz="0" w:space="0" w:color="auto"/>
            <w:bottom w:val="none" w:sz="0" w:space="0" w:color="auto"/>
            <w:right w:val="none" w:sz="0" w:space="0" w:color="auto"/>
          </w:divBdr>
        </w:div>
      </w:divsChild>
    </w:div>
    <w:div w:id="1110667394">
      <w:bodyDiv w:val="1"/>
      <w:marLeft w:val="0"/>
      <w:marRight w:val="0"/>
      <w:marTop w:val="0"/>
      <w:marBottom w:val="0"/>
      <w:divBdr>
        <w:top w:val="none" w:sz="0" w:space="0" w:color="auto"/>
        <w:left w:val="none" w:sz="0" w:space="0" w:color="auto"/>
        <w:bottom w:val="none" w:sz="0" w:space="0" w:color="auto"/>
        <w:right w:val="none" w:sz="0" w:space="0" w:color="auto"/>
      </w:divBdr>
    </w:div>
    <w:div w:id="1111126015">
      <w:bodyDiv w:val="1"/>
      <w:marLeft w:val="0"/>
      <w:marRight w:val="0"/>
      <w:marTop w:val="0"/>
      <w:marBottom w:val="0"/>
      <w:divBdr>
        <w:top w:val="none" w:sz="0" w:space="0" w:color="auto"/>
        <w:left w:val="none" w:sz="0" w:space="0" w:color="auto"/>
        <w:bottom w:val="none" w:sz="0" w:space="0" w:color="auto"/>
        <w:right w:val="none" w:sz="0" w:space="0" w:color="auto"/>
      </w:divBdr>
    </w:div>
    <w:div w:id="1111513634">
      <w:bodyDiv w:val="1"/>
      <w:marLeft w:val="0"/>
      <w:marRight w:val="0"/>
      <w:marTop w:val="0"/>
      <w:marBottom w:val="0"/>
      <w:divBdr>
        <w:top w:val="none" w:sz="0" w:space="0" w:color="auto"/>
        <w:left w:val="none" w:sz="0" w:space="0" w:color="auto"/>
        <w:bottom w:val="none" w:sz="0" w:space="0" w:color="auto"/>
        <w:right w:val="none" w:sz="0" w:space="0" w:color="auto"/>
      </w:divBdr>
    </w:div>
    <w:div w:id="1112364609">
      <w:bodyDiv w:val="1"/>
      <w:marLeft w:val="0"/>
      <w:marRight w:val="0"/>
      <w:marTop w:val="0"/>
      <w:marBottom w:val="0"/>
      <w:divBdr>
        <w:top w:val="none" w:sz="0" w:space="0" w:color="auto"/>
        <w:left w:val="none" w:sz="0" w:space="0" w:color="auto"/>
        <w:bottom w:val="none" w:sz="0" w:space="0" w:color="auto"/>
        <w:right w:val="none" w:sz="0" w:space="0" w:color="auto"/>
      </w:divBdr>
      <w:divsChild>
        <w:div w:id="1364094648">
          <w:marLeft w:val="640"/>
          <w:marRight w:val="0"/>
          <w:marTop w:val="0"/>
          <w:marBottom w:val="0"/>
          <w:divBdr>
            <w:top w:val="none" w:sz="0" w:space="0" w:color="auto"/>
            <w:left w:val="none" w:sz="0" w:space="0" w:color="auto"/>
            <w:bottom w:val="none" w:sz="0" w:space="0" w:color="auto"/>
            <w:right w:val="none" w:sz="0" w:space="0" w:color="auto"/>
          </w:divBdr>
        </w:div>
        <w:div w:id="801383345">
          <w:marLeft w:val="640"/>
          <w:marRight w:val="0"/>
          <w:marTop w:val="0"/>
          <w:marBottom w:val="0"/>
          <w:divBdr>
            <w:top w:val="none" w:sz="0" w:space="0" w:color="auto"/>
            <w:left w:val="none" w:sz="0" w:space="0" w:color="auto"/>
            <w:bottom w:val="none" w:sz="0" w:space="0" w:color="auto"/>
            <w:right w:val="none" w:sz="0" w:space="0" w:color="auto"/>
          </w:divBdr>
        </w:div>
        <w:div w:id="1356075025">
          <w:marLeft w:val="640"/>
          <w:marRight w:val="0"/>
          <w:marTop w:val="0"/>
          <w:marBottom w:val="0"/>
          <w:divBdr>
            <w:top w:val="none" w:sz="0" w:space="0" w:color="auto"/>
            <w:left w:val="none" w:sz="0" w:space="0" w:color="auto"/>
            <w:bottom w:val="none" w:sz="0" w:space="0" w:color="auto"/>
            <w:right w:val="none" w:sz="0" w:space="0" w:color="auto"/>
          </w:divBdr>
        </w:div>
        <w:div w:id="2042129321">
          <w:marLeft w:val="640"/>
          <w:marRight w:val="0"/>
          <w:marTop w:val="0"/>
          <w:marBottom w:val="0"/>
          <w:divBdr>
            <w:top w:val="none" w:sz="0" w:space="0" w:color="auto"/>
            <w:left w:val="none" w:sz="0" w:space="0" w:color="auto"/>
            <w:bottom w:val="none" w:sz="0" w:space="0" w:color="auto"/>
            <w:right w:val="none" w:sz="0" w:space="0" w:color="auto"/>
          </w:divBdr>
        </w:div>
        <w:div w:id="1639725184">
          <w:marLeft w:val="640"/>
          <w:marRight w:val="0"/>
          <w:marTop w:val="0"/>
          <w:marBottom w:val="0"/>
          <w:divBdr>
            <w:top w:val="none" w:sz="0" w:space="0" w:color="auto"/>
            <w:left w:val="none" w:sz="0" w:space="0" w:color="auto"/>
            <w:bottom w:val="none" w:sz="0" w:space="0" w:color="auto"/>
            <w:right w:val="none" w:sz="0" w:space="0" w:color="auto"/>
          </w:divBdr>
        </w:div>
        <w:div w:id="207106730">
          <w:marLeft w:val="640"/>
          <w:marRight w:val="0"/>
          <w:marTop w:val="0"/>
          <w:marBottom w:val="0"/>
          <w:divBdr>
            <w:top w:val="none" w:sz="0" w:space="0" w:color="auto"/>
            <w:left w:val="none" w:sz="0" w:space="0" w:color="auto"/>
            <w:bottom w:val="none" w:sz="0" w:space="0" w:color="auto"/>
            <w:right w:val="none" w:sz="0" w:space="0" w:color="auto"/>
          </w:divBdr>
        </w:div>
        <w:div w:id="823669291">
          <w:marLeft w:val="640"/>
          <w:marRight w:val="0"/>
          <w:marTop w:val="0"/>
          <w:marBottom w:val="0"/>
          <w:divBdr>
            <w:top w:val="none" w:sz="0" w:space="0" w:color="auto"/>
            <w:left w:val="none" w:sz="0" w:space="0" w:color="auto"/>
            <w:bottom w:val="none" w:sz="0" w:space="0" w:color="auto"/>
            <w:right w:val="none" w:sz="0" w:space="0" w:color="auto"/>
          </w:divBdr>
        </w:div>
        <w:div w:id="1068384770">
          <w:marLeft w:val="640"/>
          <w:marRight w:val="0"/>
          <w:marTop w:val="0"/>
          <w:marBottom w:val="0"/>
          <w:divBdr>
            <w:top w:val="none" w:sz="0" w:space="0" w:color="auto"/>
            <w:left w:val="none" w:sz="0" w:space="0" w:color="auto"/>
            <w:bottom w:val="none" w:sz="0" w:space="0" w:color="auto"/>
            <w:right w:val="none" w:sz="0" w:space="0" w:color="auto"/>
          </w:divBdr>
        </w:div>
        <w:div w:id="1575772681">
          <w:marLeft w:val="640"/>
          <w:marRight w:val="0"/>
          <w:marTop w:val="0"/>
          <w:marBottom w:val="0"/>
          <w:divBdr>
            <w:top w:val="none" w:sz="0" w:space="0" w:color="auto"/>
            <w:left w:val="none" w:sz="0" w:space="0" w:color="auto"/>
            <w:bottom w:val="none" w:sz="0" w:space="0" w:color="auto"/>
            <w:right w:val="none" w:sz="0" w:space="0" w:color="auto"/>
          </w:divBdr>
        </w:div>
        <w:div w:id="300893269">
          <w:marLeft w:val="640"/>
          <w:marRight w:val="0"/>
          <w:marTop w:val="0"/>
          <w:marBottom w:val="0"/>
          <w:divBdr>
            <w:top w:val="none" w:sz="0" w:space="0" w:color="auto"/>
            <w:left w:val="none" w:sz="0" w:space="0" w:color="auto"/>
            <w:bottom w:val="none" w:sz="0" w:space="0" w:color="auto"/>
            <w:right w:val="none" w:sz="0" w:space="0" w:color="auto"/>
          </w:divBdr>
        </w:div>
        <w:div w:id="352655582">
          <w:marLeft w:val="640"/>
          <w:marRight w:val="0"/>
          <w:marTop w:val="0"/>
          <w:marBottom w:val="0"/>
          <w:divBdr>
            <w:top w:val="none" w:sz="0" w:space="0" w:color="auto"/>
            <w:left w:val="none" w:sz="0" w:space="0" w:color="auto"/>
            <w:bottom w:val="none" w:sz="0" w:space="0" w:color="auto"/>
            <w:right w:val="none" w:sz="0" w:space="0" w:color="auto"/>
          </w:divBdr>
        </w:div>
        <w:div w:id="263802434">
          <w:marLeft w:val="640"/>
          <w:marRight w:val="0"/>
          <w:marTop w:val="0"/>
          <w:marBottom w:val="0"/>
          <w:divBdr>
            <w:top w:val="none" w:sz="0" w:space="0" w:color="auto"/>
            <w:left w:val="none" w:sz="0" w:space="0" w:color="auto"/>
            <w:bottom w:val="none" w:sz="0" w:space="0" w:color="auto"/>
            <w:right w:val="none" w:sz="0" w:space="0" w:color="auto"/>
          </w:divBdr>
        </w:div>
        <w:div w:id="1687294088">
          <w:marLeft w:val="640"/>
          <w:marRight w:val="0"/>
          <w:marTop w:val="0"/>
          <w:marBottom w:val="0"/>
          <w:divBdr>
            <w:top w:val="none" w:sz="0" w:space="0" w:color="auto"/>
            <w:left w:val="none" w:sz="0" w:space="0" w:color="auto"/>
            <w:bottom w:val="none" w:sz="0" w:space="0" w:color="auto"/>
            <w:right w:val="none" w:sz="0" w:space="0" w:color="auto"/>
          </w:divBdr>
        </w:div>
        <w:div w:id="866522351">
          <w:marLeft w:val="640"/>
          <w:marRight w:val="0"/>
          <w:marTop w:val="0"/>
          <w:marBottom w:val="0"/>
          <w:divBdr>
            <w:top w:val="none" w:sz="0" w:space="0" w:color="auto"/>
            <w:left w:val="none" w:sz="0" w:space="0" w:color="auto"/>
            <w:bottom w:val="none" w:sz="0" w:space="0" w:color="auto"/>
            <w:right w:val="none" w:sz="0" w:space="0" w:color="auto"/>
          </w:divBdr>
        </w:div>
        <w:div w:id="609046046">
          <w:marLeft w:val="640"/>
          <w:marRight w:val="0"/>
          <w:marTop w:val="0"/>
          <w:marBottom w:val="0"/>
          <w:divBdr>
            <w:top w:val="none" w:sz="0" w:space="0" w:color="auto"/>
            <w:left w:val="none" w:sz="0" w:space="0" w:color="auto"/>
            <w:bottom w:val="none" w:sz="0" w:space="0" w:color="auto"/>
            <w:right w:val="none" w:sz="0" w:space="0" w:color="auto"/>
          </w:divBdr>
        </w:div>
        <w:div w:id="1661301072">
          <w:marLeft w:val="640"/>
          <w:marRight w:val="0"/>
          <w:marTop w:val="0"/>
          <w:marBottom w:val="0"/>
          <w:divBdr>
            <w:top w:val="none" w:sz="0" w:space="0" w:color="auto"/>
            <w:left w:val="none" w:sz="0" w:space="0" w:color="auto"/>
            <w:bottom w:val="none" w:sz="0" w:space="0" w:color="auto"/>
            <w:right w:val="none" w:sz="0" w:space="0" w:color="auto"/>
          </w:divBdr>
        </w:div>
        <w:div w:id="1180966022">
          <w:marLeft w:val="640"/>
          <w:marRight w:val="0"/>
          <w:marTop w:val="0"/>
          <w:marBottom w:val="0"/>
          <w:divBdr>
            <w:top w:val="none" w:sz="0" w:space="0" w:color="auto"/>
            <w:left w:val="none" w:sz="0" w:space="0" w:color="auto"/>
            <w:bottom w:val="none" w:sz="0" w:space="0" w:color="auto"/>
            <w:right w:val="none" w:sz="0" w:space="0" w:color="auto"/>
          </w:divBdr>
        </w:div>
        <w:div w:id="1662809216">
          <w:marLeft w:val="640"/>
          <w:marRight w:val="0"/>
          <w:marTop w:val="0"/>
          <w:marBottom w:val="0"/>
          <w:divBdr>
            <w:top w:val="none" w:sz="0" w:space="0" w:color="auto"/>
            <w:left w:val="none" w:sz="0" w:space="0" w:color="auto"/>
            <w:bottom w:val="none" w:sz="0" w:space="0" w:color="auto"/>
            <w:right w:val="none" w:sz="0" w:space="0" w:color="auto"/>
          </w:divBdr>
        </w:div>
        <w:div w:id="1941327589">
          <w:marLeft w:val="640"/>
          <w:marRight w:val="0"/>
          <w:marTop w:val="0"/>
          <w:marBottom w:val="0"/>
          <w:divBdr>
            <w:top w:val="none" w:sz="0" w:space="0" w:color="auto"/>
            <w:left w:val="none" w:sz="0" w:space="0" w:color="auto"/>
            <w:bottom w:val="none" w:sz="0" w:space="0" w:color="auto"/>
            <w:right w:val="none" w:sz="0" w:space="0" w:color="auto"/>
          </w:divBdr>
        </w:div>
        <w:div w:id="1015351621">
          <w:marLeft w:val="640"/>
          <w:marRight w:val="0"/>
          <w:marTop w:val="0"/>
          <w:marBottom w:val="0"/>
          <w:divBdr>
            <w:top w:val="none" w:sz="0" w:space="0" w:color="auto"/>
            <w:left w:val="none" w:sz="0" w:space="0" w:color="auto"/>
            <w:bottom w:val="none" w:sz="0" w:space="0" w:color="auto"/>
            <w:right w:val="none" w:sz="0" w:space="0" w:color="auto"/>
          </w:divBdr>
        </w:div>
        <w:div w:id="513419712">
          <w:marLeft w:val="640"/>
          <w:marRight w:val="0"/>
          <w:marTop w:val="0"/>
          <w:marBottom w:val="0"/>
          <w:divBdr>
            <w:top w:val="none" w:sz="0" w:space="0" w:color="auto"/>
            <w:left w:val="none" w:sz="0" w:space="0" w:color="auto"/>
            <w:bottom w:val="none" w:sz="0" w:space="0" w:color="auto"/>
            <w:right w:val="none" w:sz="0" w:space="0" w:color="auto"/>
          </w:divBdr>
        </w:div>
        <w:div w:id="1348480147">
          <w:marLeft w:val="640"/>
          <w:marRight w:val="0"/>
          <w:marTop w:val="0"/>
          <w:marBottom w:val="0"/>
          <w:divBdr>
            <w:top w:val="none" w:sz="0" w:space="0" w:color="auto"/>
            <w:left w:val="none" w:sz="0" w:space="0" w:color="auto"/>
            <w:bottom w:val="none" w:sz="0" w:space="0" w:color="auto"/>
            <w:right w:val="none" w:sz="0" w:space="0" w:color="auto"/>
          </w:divBdr>
        </w:div>
        <w:div w:id="488138877">
          <w:marLeft w:val="640"/>
          <w:marRight w:val="0"/>
          <w:marTop w:val="0"/>
          <w:marBottom w:val="0"/>
          <w:divBdr>
            <w:top w:val="none" w:sz="0" w:space="0" w:color="auto"/>
            <w:left w:val="none" w:sz="0" w:space="0" w:color="auto"/>
            <w:bottom w:val="none" w:sz="0" w:space="0" w:color="auto"/>
            <w:right w:val="none" w:sz="0" w:space="0" w:color="auto"/>
          </w:divBdr>
        </w:div>
        <w:div w:id="538277567">
          <w:marLeft w:val="640"/>
          <w:marRight w:val="0"/>
          <w:marTop w:val="0"/>
          <w:marBottom w:val="0"/>
          <w:divBdr>
            <w:top w:val="none" w:sz="0" w:space="0" w:color="auto"/>
            <w:left w:val="none" w:sz="0" w:space="0" w:color="auto"/>
            <w:bottom w:val="none" w:sz="0" w:space="0" w:color="auto"/>
            <w:right w:val="none" w:sz="0" w:space="0" w:color="auto"/>
          </w:divBdr>
        </w:div>
        <w:div w:id="945386924">
          <w:marLeft w:val="640"/>
          <w:marRight w:val="0"/>
          <w:marTop w:val="0"/>
          <w:marBottom w:val="0"/>
          <w:divBdr>
            <w:top w:val="none" w:sz="0" w:space="0" w:color="auto"/>
            <w:left w:val="none" w:sz="0" w:space="0" w:color="auto"/>
            <w:bottom w:val="none" w:sz="0" w:space="0" w:color="auto"/>
            <w:right w:val="none" w:sz="0" w:space="0" w:color="auto"/>
          </w:divBdr>
        </w:div>
        <w:div w:id="1791320625">
          <w:marLeft w:val="640"/>
          <w:marRight w:val="0"/>
          <w:marTop w:val="0"/>
          <w:marBottom w:val="0"/>
          <w:divBdr>
            <w:top w:val="none" w:sz="0" w:space="0" w:color="auto"/>
            <w:left w:val="none" w:sz="0" w:space="0" w:color="auto"/>
            <w:bottom w:val="none" w:sz="0" w:space="0" w:color="auto"/>
            <w:right w:val="none" w:sz="0" w:space="0" w:color="auto"/>
          </w:divBdr>
        </w:div>
        <w:div w:id="684988721">
          <w:marLeft w:val="640"/>
          <w:marRight w:val="0"/>
          <w:marTop w:val="0"/>
          <w:marBottom w:val="0"/>
          <w:divBdr>
            <w:top w:val="none" w:sz="0" w:space="0" w:color="auto"/>
            <w:left w:val="none" w:sz="0" w:space="0" w:color="auto"/>
            <w:bottom w:val="none" w:sz="0" w:space="0" w:color="auto"/>
            <w:right w:val="none" w:sz="0" w:space="0" w:color="auto"/>
          </w:divBdr>
        </w:div>
        <w:div w:id="18627198">
          <w:marLeft w:val="640"/>
          <w:marRight w:val="0"/>
          <w:marTop w:val="0"/>
          <w:marBottom w:val="0"/>
          <w:divBdr>
            <w:top w:val="none" w:sz="0" w:space="0" w:color="auto"/>
            <w:left w:val="none" w:sz="0" w:space="0" w:color="auto"/>
            <w:bottom w:val="none" w:sz="0" w:space="0" w:color="auto"/>
            <w:right w:val="none" w:sz="0" w:space="0" w:color="auto"/>
          </w:divBdr>
        </w:div>
        <w:div w:id="54863206">
          <w:marLeft w:val="640"/>
          <w:marRight w:val="0"/>
          <w:marTop w:val="0"/>
          <w:marBottom w:val="0"/>
          <w:divBdr>
            <w:top w:val="none" w:sz="0" w:space="0" w:color="auto"/>
            <w:left w:val="none" w:sz="0" w:space="0" w:color="auto"/>
            <w:bottom w:val="none" w:sz="0" w:space="0" w:color="auto"/>
            <w:right w:val="none" w:sz="0" w:space="0" w:color="auto"/>
          </w:divBdr>
        </w:div>
        <w:div w:id="1028415577">
          <w:marLeft w:val="640"/>
          <w:marRight w:val="0"/>
          <w:marTop w:val="0"/>
          <w:marBottom w:val="0"/>
          <w:divBdr>
            <w:top w:val="none" w:sz="0" w:space="0" w:color="auto"/>
            <w:left w:val="none" w:sz="0" w:space="0" w:color="auto"/>
            <w:bottom w:val="none" w:sz="0" w:space="0" w:color="auto"/>
            <w:right w:val="none" w:sz="0" w:space="0" w:color="auto"/>
          </w:divBdr>
        </w:div>
        <w:div w:id="1827892137">
          <w:marLeft w:val="640"/>
          <w:marRight w:val="0"/>
          <w:marTop w:val="0"/>
          <w:marBottom w:val="0"/>
          <w:divBdr>
            <w:top w:val="none" w:sz="0" w:space="0" w:color="auto"/>
            <w:left w:val="none" w:sz="0" w:space="0" w:color="auto"/>
            <w:bottom w:val="none" w:sz="0" w:space="0" w:color="auto"/>
            <w:right w:val="none" w:sz="0" w:space="0" w:color="auto"/>
          </w:divBdr>
        </w:div>
        <w:div w:id="1208763383">
          <w:marLeft w:val="640"/>
          <w:marRight w:val="0"/>
          <w:marTop w:val="0"/>
          <w:marBottom w:val="0"/>
          <w:divBdr>
            <w:top w:val="none" w:sz="0" w:space="0" w:color="auto"/>
            <w:left w:val="none" w:sz="0" w:space="0" w:color="auto"/>
            <w:bottom w:val="none" w:sz="0" w:space="0" w:color="auto"/>
            <w:right w:val="none" w:sz="0" w:space="0" w:color="auto"/>
          </w:divBdr>
        </w:div>
        <w:div w:id="1701974936">
          <w:marLeft w:val="640"/>
          <w:marRight w:val="0"/>
          <w:marTop w:val="0"/>
          <w:marBottom w:val="0"/>
          <w:divBdr>
            <w:top w:val="none" w:sz="0" w:space="0" w:color="auto"/>
            <w:left w:val="none" w:sz="0" w:space="0" w:color="auto"/>
            <w:bottom w:val="none" w:sz="0" w:space="0" w:color="auto"/>
            <w:right w:val="none" w:sz="0" w:space="0" w:color="auto"/>
          </w:divBdr>
        </w:div>
        <w:div w:id="968587041">
          <w:marLeft w:val="640"/>
          <w:marRight w:val="0"/>
          <w:marTop w:val="0"/>
          <w:marBottom w:val="0"/>
          <w:divBdr>
            <w:top w:val="none" w:sz="0" w:space="0" w:color="auto"/>
            <w:left w:val="none" w:sz="0" w:space="0" w:color="auto"/>
            <w:bottom w:val="none" w:sz="0" w:space="0" w:color="auto"/>
            <w:right w:val="none" w:sz="0" w:space="0" w:color="auto"/>
          </w:divBdr>
        </w:div>
        <w:div w:id="1212427913">
          <w:marLeft w:val="640"/>
          <w:marRight w:val="0"/>
          <w:marTop w:val="0"/>
          <w:marBottom w:val="0"/>
          <w:divBdr>
            <w:top w:val="none" w:sz="0" w:space="0" w:color="auto"/>
            <w:left w:val="none" w:sz="0" w:space="0" w:color="auto"/>
            <w:bottom w:val="none" w:sz="0" w:space="0" w:color="auto"/>
            <w:right w:val="none" w:sz="0" w:space="0" w:color="auto"/>
          </w:divBdr>
        </w:div>
        <w:div w:id="1159423678">
          <w:marLeft w:val="640"/>
          <w:marRight w:val="0"/>
          <w:marTop w:val="0"/>
          <w:marBottom w:val="0"/>
          <w:divBdr>
            <w:top w:val="none" w:sz="0" w:space="0" w:color="auto"/>
            <w:left w:val="none" w:sz="0" w:space="0" w:color="auto"/>
            <w:bottom w:val="none" w:sz="0" w:space="0" w:color="auto"/>
            <w:right w:val="none" w:sz="0" w:space="0" w:color="auto"/>
          </w:divBdr>
        </w:div>
        <w:div w:id="1039401782">
          <w:marLeft w:val="640"/>
          <w:marRight w:val="0"/>
          <w:marTop w:val="0"/>
          <w:marBottom w:val="0"/>
          <w:divBdr>
            <w:top w:val="none" w:sz="0" w:space="0" w:color="auto"/>
            <w:left w:val="none" w:sz="0" w:space="0" w:color="auto"/>
            <w:bottom w:val="none" w:sz="0" w:space="0" w:color="auto"/>
            <w:right w:val="none" w:sz="0" w:space="0" w:color="auto"/>
          </w:divBdr>
        </w:div>
        <w:div w:id="1214268502">
          <w:marLeft w:val="640"/>
          <w:marRight w:val="0"/>
          <w:marTop w:val="0"/>
          <w:marBottom w:val="0"/>
          <w:divBdr>
            <w:top w:val="none" w:sz="0" w:space="0" w:color="auto"/>
            <w:left w:val="none" w:sz="0" w:space="0" w:color="auto"/>
            <w:bottom w:val="none" w:sz="0" w:space="0" w:color="auto"/>
            <w:right w:val="none" w:sz="0" w:space="0" w:color="auto"/>
          </w:divBdr>
        </w:div>
        <w:div w:id="955797043">
          <w:marLeft w:val="640"/>
          <w:marRight w:val="0"/>
          <w:marTop w:val="0"/>
          <w:marBottom w:val="0"/>
          <w:divBdr>
            <w:top w:val="none" w:sz="0" w:space="0" w:color="auto"/>
            <w:left w:val="none" w:sz="0" w:space="0" w:color="auto"/>
            <w:bottom w:val="none" w:sz="0" w:space="0" w:color="auto"/>
            <w:right w:val="none" w:sz="0" w:space="0" w:color="auto"/>
          </w:divBdr>
        </w:div>
        <w:div w:id="156000279">
          <w:marLeft w:val="640"/>
          <w:marRight w:val="0"/>
          <w:marTop w:val="0"/>
          <w:marBottom w:val="0"/>
          <w:divBdr>
            <w:top w:val="none" w:sz="0" w:space="0" w:color="auto"/>
            <w:left w:val="none" w:sz="0" w:space="0" w:color="auto"/>
            <w:bottom w:val="none" w:sz="0" w:space="0" w:color="auto"/>
            <w:right w:val="none" w:sz="0" w:space="0" w:color="auto"/>
          </w:divBdr>
        </w:div>
        <w:div w:id="82604544">
          <w:marLeft w:val="640"/>
          <w:marRight w:val="0"/>
          <w:marTop w:val="0"/>
          <w:marBottom w:val="0"/>
          <w:divBdr>
            <w:top w:val="none" w:sz="0" w:space="0" w:color="auto"/>
            <w:left w:val="none" w:sz="0" w:space="0" w:color="auto"/>
            <w:bottom w:val="none" w:sz="0" w:space="0" w:color="auto"/>
            <w:right w:val="none" w:sz="0" w:space="0" w:color="auto"/>
          </w:divBdr>
        </w:div>
        <w:div w:id="333385301">
          <w:marLeft w:val="640"/>
          <w:marRight w:val="0"/>
          <w:marTop w:val="0"/>
          <w:marBottom w:val="0"/>
          <w:divBdr>
            <w:top w:val="none" w:sz="0" w:space="0" w:color="auto"/>
            <w:left w:val="none" w:sz="0" w:space="0" w:color="auto"/>
            <w:bottom w:val="none" w:sz="0" w:space="0" w:color="auto"/>
            <w:right w:val="none" w:sz="0" w:space="0" w:color="auto"/>
          </w:divBdr>
        </w:div>
        <w:div w:id="1805731635">
          <w:marLeft w:val="640"/>
          <w:marRight w:val="0"/>
          <w:marTop w:val="0"/>
          <w:marBottom w:val="0"/>
          <w:divBdr>
            <w:top w:val="none" w:sz="0" w:space="0" w:color="auto"/>
            <w:left w:val="none" w:sz="0" w:space="0" w:color="auto"/>
            <w:bottom w:val="none" w:sz="0" w:space="0" w:color="auto"/>
            <w:right w:val="none" w:sz="0" w:space="0" w:color="auto"/>
          </w:divBdr>
        </w:div>
        <w:div w:id="2060934998">
          <w:marLeft w:val="640"/>
          <w:marRight w:val="0"/>
          <w:marTop w:val="0"/>
          <w:marBottom w:val="0"/>
          <w:divBdr>
            <w:top w:val="none" w:sz="0" w:space="0" w:color="auto"/>
            <w:left w:val="none" w:sz="0" w:space="0" w:color="auto"/>
            <w:bottom w:val="none" w:sz="0" w:space="0" w:color="auto"/>
            <w:right w:val="none" w:sz="0" w:space="0" w:color="auto"/>
          </w:divBdr>
        </w:div>
        <w:div w:id="41290762">
          <w:marLeft w:val="640"/>
          <w:marRight w:val="0"/>
          <w:marTop w:val="0"/>
          <w:marBottom w:val="0"/>
          <w:divBdr>
            <w:top w:val="none" w:sz="0" w:space="0" w:color="auto"/>
            <w:left w:val="none" w:sz="0" w:space="0" w:color="auto"/>
            <w:bottom w:val="none" w:sz="0" w:space="0" w:color="auto"/>
            <w:right w:val="none" w:sz="0" w:space="0" w:color="auto"/>
          </w:divBdr>
        </w:div>
        <w:div w:id="1781946698">
          <w:marLeft w:val="640"/>
          <w:marRight w:val="0"/>
          <w:marTop w:val="0"/>
          <w:marBottom w:val="0"/>
          <w:divBdr>
            <w:top w:val="none" w:sz="0" w:space="0" w:color="auto"/>
            <w:left w:val="none" w:sz="0" w:space="0" w:color="auto"/>
            <w:bottom w:val="none" w:sz="0" w:space="0" w:color="auto"/>
            <w:right w:val="none" w:sz="0" w:space="0" w:color="auto"/>
          </w:divBdr>
        </w:div>
        <w:div w:id="378942434">
          <w:marLeft w:val="640"/>
          <w:marRight w:val="0"/>
          <w:marTop w:val="0"/>
          <w:marBottom w:val="0"/>
          <w:divBdr>
            <w:top w:val="none" w:sz="0" w:space="0" w:color="auto"/>
            <w:left w:val="none" w:sz="0" w:space="0" w:color="auto"/>
            <w:bottom w:val="none" w:sz="0" w:space="0" w:color="auto"/>
            <w:right w:val="none" w:sz="0" w:space="0" w:color="auto"/>
          </w:divBdr>
        </w:div>
        <w:div w:id="1969582546">
          <w:marLeft w:val="640"/>
          <w:marRight w:val="0"/>
          <w:marTop w:val="0"/>
          <w:marBottom w:val="0"/>
          <w:divBdr>
            <w:top w:val="none" w:sz="0" w:space="0" w:color="auto"/>
            <w:left w:val="none" w:sz="0" w:space="0" w:color="auto"/>
            <w:bottom w:val="none" w:sz="0" w:space="0" w:color="auto"/>
            <w:right w:val="none" w:sz="0" w:space="0" w:color="auto"/>
          </w:divBdr>
        </w:div>
        <w:div w:id="594633227">
          <w:marLeft w:val="640"/>
          <w:marRight w:val="0"/>
          <w:marTop w:val="0"/>
          <w:marBottom w:val="0"/>
          <w:divBdr>
            <w:top w:val="none" w:sz="0" w:space="0" w:color="auto"/>
            <w:left w:val="none" w:sz="0" w:space="0" w:color="auto"/>
            <w:bottom w:val="none" w:sz="0" w:space="0" w:color="auto"/>
            <w:right w:val="none" w:sz="0" w:space="0" w:color="auto"/>
          </w:divBdr>
        </w:div>
        <w:div w:id="1971980199">
          <w:marLeft w:val="640"/>
          <w:marRight w:val="0"/>
          <w:marTop w:val="0"/>
          <w:marBottom w:val="0"/>
          <w:divBdr>
            <w:top w:val="none" w:sz="0" w:space="0" w:color="auto"/>
            <w:left w:val="none" w:sz="0" w:space="0" w:color="auto"/>
            <w:bottom w:val="none" w:sz="0" w:space="0" w:color="auto"/>
            <w:right w:val="none" w:sz="0" w:space="0" w:color="auto"/>
          </w:divBdr>
        </w:div>
        <w:div w:id="281812490">
          <w:marLeft w:val="640"/>
          <w:marRight w:val="0"/>
          <w:marTop w:val="0"/>
          <w:marBottom w:val="0"/>
          <w:divBdr>
            <w:top w:val="none" w:sz="0" w:space="0" w:color="auto"/>
            <w:left w:val="none" w:sz="0" w:space="0" w:color="auto"/>
            <w:bottom w:val="none" w:sz="0" w:space="0" w:color="auto"/>
            <w:right w:val="none" w:sz="0" w:space="0" w:color="auto"/>
          </w:divBdr>
        </w:div>
        <w:div w:id="1707218928">
          <w:marLeft w:val="640"/>
          <w:marRight w:val="0"/>
          <w:marTop w:val="0"/>
          <w:marBottom w:val="0"/>
          <w:divBdr>
            <w:top w:val="none" w:sz="0" w:space="0" w:color="auto"/>
            <w:left w:val="none" w:sz="0" w:space="0" w:color="auto"/>
            <w:bottom w:val="none" w:sz="0" w:space="0" w:color="auto"/>
            <w:right w:val="none" w:sz="0" w:space="0" w:color="auto"/>
          </w:divBdr>
        </w:div>
        <w:div w:id="1714036382">
          <w:marLeft w:val="640"/>
          <w:marRight w:val="0"/>
          <w:marTop w:val="0"/>
          <w:marBottom w:val="0"/>
          <w:divBdr>
            <w:top w:val="none" w:sz="0" w:space="0" w:color="auto"/>
            <w:left w:val="none" w:sz="0" w:space="0" w:color="auto"/>
            <w:bottom w:val="none" w:sz="0" w:space="0" w:color="auto"/>
            <w:right w:val="none" w:sz="0" w:space="0" w:color="auto"/>
          </w:divBdr>
        </w:div>
        <w:div w:id="609971315">
          <w:marLeft w:val="640"/>
          <w:marRight w:val="0"/>
          <w:marTop w:val="0"/>
          <w:marBottom w:val="0"/>
          <w:divBdr>
            <w:top w:val="none" w:sz="0" w:space="0" w:color="auto"/>
            <w:left w:val="none" w:sz="0" w:space="0" w:color="auto"/>
            <w:bottom w:val="none" w:sz="0" w:space="0" w:color="auto"/>
            <w:right w:val="none" w:sz="0" w:space="0" w:color="auto"/>
          </w:divBdr>
        </w:div>
        <w:div w:id="573055014">
          <w:marLeft w:val="640"/>
          <w:marRight w:val="0"/>
          <w:marTop w:val="0"/>
          <w:marBottom w:val="0"/>
          <w:divBdr>
            <w:top w:val="none" w:sz="0" w:space="0" w:color="auto"/>
            <w:left w:val="none" w:sz="0" w:space="0" w:color="auto"/>
            <w:bottom w:val="none" w:sz="0" w:space="0" w:color="auto"/>
            <w:right w:val="none" w:sz="0" w:space="0" w:color="auto"/>
          </w:divBdr>
        </w:div>
        <w:div w:id="1538270960">
          <w:marLeft w:val="640"/>
          <w:marRight w:val="0"/>
          <w:marTop w:val="0"/>
          <w:marBottom w:val="0"/>
          <w:divBdr>
            <w:top w:val="none" w:sz="0" w:space="0" w:color="auto"/>
            <w:left w:val="none" w:sz="0" w:space="0" w:color="auto"/>
            <w:bottom w:val="none" w:sz="0" w:space="0" w:color="auto"/>
            <w:right w:val="none" w:sz="0" w:space="0" w:color="auto"/>
          </w:divBdr>
        </w:div>
        <w:div w:id="1572619535">
          <w:marLeft w:val="640"/>
          <w:marRight w:val="0"/>
          <w:marTop w:val="0"/>
          <w:marBottom w:val="0"/>
          <w:divBdr>
            <w:top w:val="none" w:sz="0" w:space="0" w:color="auto"/>
            <w:left w:val="none" w:sz="0" w:space="0" w:color="auto"/>
            <w:bottom w:val="none" w:sz="0" w:space="0" w:color="auto"/>
            <w:right w:val="none" w:sz="0" w:space="0" w:color="auto"/>
          </w:divBdr>
        </w:div>
        <w:div w:id="1951084922">
          <w:marLeft w:val="640"/>
          <w:marRight w:val="0"/>
          <w:marTop w:val="0"/>
          <w:marBottom w:val="0"/>
          <w:divBdr>
            <w:top w:val="none" w:sz="0" w:space="0" w:color="auto"/>
            <w:left w:val="none" w:sz="0" w:space="0" w:color="auto"/>
            <w:bottom w:val="none" w:sz="0" w:space="0" w:color="auto"/>
            <w:right w:val="none" w:sz="0" w:space="0" w:color="auto"/>
          </w:divBdr>
        </w:div>
        <w:div w:id="1055929676">
          <w:marLeft w:val="640"/>
          <w:marRight w:val="0"/>
          <w:marTop w:val="0"/>
          <w:marBottom w:val="0"/>
          <w:divBdr>
            <w:top w:val="none" w:sz="0" w:space="0" w:color="auto"/>
            <w:left w:val="none" w:sz="0" w:space="0" w:color="auto"/>
            <w:bottom w:val="none" w:sz="0" w:space="0" w:color="auto"/>
            <w:right w:val="none" w:sz="0" w:space="0" w:color="auto"/>
          </w:divBdr>
        </w:div>
      </w:divsChild>
    </w:div>
    <w:div w:id="1113475328">
      <w:bodyDiv w:val="1"/>
      <w:marLeft w:val="0"/>
      <w:marRight w:val="0"/>
      <w:marTop w:val="0"/>
      <w:marBottom w:val="0"/>
      <w:divBdr>
        <w:top w:val="none" w:sz="0" w:space="0" w:color="auto"/>
        <w:left w:val="none" w:sz="0" w:space="0" w:color="auto"/>
        <w:bottom w:val="none" w:sz="0" w:space="0" w:color="auto"/>
        <w:right w:val="none" w:sz="0" w:space="0" w:color="auto"/>
      </w:divBdr>
      <w:divsChild>
        <w:div w:id="649675584">
          <w:marLeft w:val="640"/>
          <w:marRight w:val="0"/>
          <w:marTop w:val="0"/>
          <w:marBottom w:val="0"/>
          <w:divBdr>
            <w:top w:val="none" w:sz="0" w:space="0" w:color="auto"/>
            <w:left w:val="none" w:sz="0" w:space="0" w:color="auto"/>
            <w:bottom w:val="none" w:sz="0" w:space="0" w:color="auto"/>
            <w:right w:val="none" w:sz="0" w:space="0" w:color="auto"/>
          </w:divBdr>
        </w:div>
        <w:div w:id="292635932">
          <w:marLeft w:val="640"/>
          <w:marRight w:val="0"/>
          <w:marTop w:val="0"/>
          <w:marBottom w:val="0"/>
          <w:divBdr>
            <w:top w:val="none" w:sz="0" w:space="0" w:color="auto"/>
            <w:left w:val="none" w:sz="0" w:space="0" w:color="auto"/>
            <w:bottom w:val="none" w:sz="0" w:space="0" w:color="auto"/>
            <w:right w:val="none" w:sz="0" w:space="0" w:color="auto"/>
          </w:divBdr>
        </w:div>
        <w:div w:id="1586181222">
          <w:marLeft w:val="640"/>
          <w:marRight w:val="0"/>
          <w:marTop w:val="0"/>
          <w:marBottom w:val="0"/>
          <w:divBdr>
            <w:top w:val="none" w:sz="0" w:space="0" w:color="auto"/>
            <w:left w:val="none" w:sz="0" w:space="0" w:color="auto"/>
            <w:bottom w:val="none" w:sz="0" w:space="0" w:color="auto"/>
            <w:right w:val="none" w:sz="0" w:space="0" w:color="auto"/>
          </w:divBdr>
        </w:div>
        <w:div w:id="851381311">
          <w:marLeft w:val="640"/>
          <w:marRight w:val="0"/>
          <w:marTop w:val="0"/>
          <w:marBottom w:val="0"/>
          <w:divBdr>
            <w:top w:val="none" w:sz="0" w:space="0" w:color="auto"/>
            <w:left w:val="none" w:sz="0" w:space="0" w:color="auto"/>
            <w:bottom w:val="none" w:sz="0" w:space="0" w:color="auto"/>
            <w:right w:val="none" w:sz="0" w:space="0" w:color="auto"/>
          </w:divBdr>
        </w:div>
        <w:div w:id="1785072846">
          <w:marLeft w:val="640"/>
          <w:marRight w:val="0"/>
          <w:marTop w:val="0"/>
          <w:marBottom w:val="0"/>
          <w:divBdr>
            <w:top w:val="none" w:sz="0" w:space="0" w:color="auto"/>
            <w:left w:val="none" w:sz="0" w:space="0" w:color="auto"/>
            <w:bottom w:val="none" w:sz="0" w:space="0" w:color="auto"/>
            <w:right w:val="none" w:sz="0" w:space="0" w:color="auto"/>
          </w:divBdr>
        </w:div>
        <w:div w:id="1276601005">
          <w:marLeft w:val="640"/>
          <w:marRight w:val="0"/>
          <w:marTop w:val="0"/>
          <w:marBottom w:val="0"/>
          <w:divBdr>
            <w:top w:val="none" w:sz="0" w:space="0" w:color="auto"/>
            <w:left w:val="none" w:sz="0" w:space="0" w:color="auto"/>
            <w:bottom w:val="none" w:sz="0" w:space="0" w:color="auto"/>
            <w:right w:val="none" w:sz="0" w:space="0" w:color="auto"/>
          </w:divBdr>
        </w:div>
        <w:div w:id="460924731">
          <w:marLeft w:val="640"/>
          <w:marRight w:val="0"/>
          <w:marTop w:val="0"/>
          <w:marBottom w:val="0"/>
          <w:divBdr>
            <w:top w:val="none" w:sz="0" w:space="0" w:color="auto"/>
            <w:left w:val="none" w:sz="0" w:space="0" w:color="auto"/>
            <w:bottom w:val="none" w:sz="0" w:space="0" w:color="auto"/>
            <w:right w:val="none" w:sz="0" w:space="0" w:color="auto"/>
          </w:divBdr>
        </w:div>
        <w:div w:id="108819360">
          <w:marLeft w:val="640"/>
          <w:marRight w:val="0"/>
          <w:marTop w:val="0"/>
          <w:marBottom w:val="0"/>
          <w:divBdr>
            <w:top w:val="none" w:sz="0" w:space="0" w:color="auto"/>
            <w:left w:val="none" w:sz="0" w:space="0" w:color="auto"/>
            <w:bottom w:val="none" w:sz="0" w:space="0" w:color="auto"/>
            <w:right w:val="none" w:sz="0" w:space="0" w:color="auto"/>
          </w:divBdr>
        </w:div>
        <w:div w:id="2064285431">
          <w:marLeft w:val="640"/>
          <w:marRight w:val="0"/>
          <w:marTop w:val="0"/>
          <w:marBottom w:val="0"/>
          <w:divBdr>
            <w:top w:val="none" w:sz="0" w:space="0" w:color="auto"/>
            <w:left w:val="none" w:sz="0" w:space="0" w:color="auto"/>
            <w:bottom w:val="none" w:sz="0" w:space="0" w:color="auto"/>
            <w:right w:val="none" w:sz="0" w:space="0" w:color="auto"/>
          </w:divBdr>
        </w:div>
        <w:div w:id="1933390287">
          <w:marLeft w:val="640"/>
          <w:marRight w:val="0"/>
          <w:marTop w:val="0"/>
          <w:marBottom w:val="0"/>
          <w:divBdr>
            <w:top w:val="none" w:sz="0" w:space="0" w:color="auto"/>
            <w:left w:val="none" w:sz="0" w:space="0" w:color="auto"/>
            <w:bottom w:val="none" w:sz="0" w:space="0" w:color="auto"/>
            <w:right w:val="none" w:sz="0" w:space="0" w:color="auto"/>
          </w:divBdr>
        </w:div>
        <w:div w:id="1828325634">
          <w:marLeft w:val="640"/>
          <w:marRight w:val="0"/>
          <w:marTop w:val="0"/>
          <w:marBottom w:val="0"/>
          <w:divBdr>
            <w:top w:val="none" w:sz="0" w:space="0" w:color="auto"/>
            <w:left w:val="none" w:sz="0" w:space="0" w:color="auto"/>
            <w:bottom w:val="none" w:sz="0" w:space="0" w:color="auto"/>
            <w:right w:val="none" w:sz="0" w:space="0" w:color="auto"/>
          </w:divBdr>
        </w:div>
        <w:div w:id="765343932">
          <w:marLeft w:val="640"/>
          <w:marRight w:val="0"/>
          <w:marTop w:val="0"/>
          <w:marBottom w:val="0"/>
          <w:divBdr>
            <w:top w:val="none" w:sz="0" w:space="0" w:color="auto"/>
            <w:left w:val="none" w:sz="0" w:space="0" w:color="auto"/>
            <w:bottom w:val="none" w:sz="0" w:space="0" w:color="auto"/>
            <w:right w:val="none" w:sz="0" w:space="0" w:color="auto"/>
          </w:divBdr>
        </w:div>
        <w:div w:id="188878997">
          <w:marLeft w:val="640"/>
          <w:marRight w:val="0"/>
          <w:marTop w:val="0"/>
          <w:marBottom w:val="0"/>
          <w:divBdr>
            <w:top w:val="none" w:sz="0" w:space="0" w:color="auto"/>
            <w:left w:val="none" w:sz="0" w:space="0" w:color="auto"/>
            <w:bottom w:val="none" w:sz="0" w:space="0" w:color="auto"/>
            <w:right w:val="none" w:sz="0" w:space="0" w:color="auto"/>
          </w:divBdr>
        </w:div>
        <w:div w:id="623656481">
          <w:marLeft w:val="640"/>
          <w:marRight w:val="0"/>
          <w:marTop w:val="0"/>
          <w:marBottom w:val="0"/>
          <w:divBdr>
            <w:top w:val="none" w:sz="0" w:space="0" w:color="auto"/>
            <w:left w:val="none" w:sz="0" w:space="0" w:color="auto"/>
            <w:bottom w:val="none" w:sz="0" w:space="0" w:color="auto"/>
            <w:right w:val="none" w:sz="0" w:space="0" w:color="auto"/>
          </w:divBdr>
        </w:div>
        <w:div w:id="72093574">
          <w:marLeft w:val="640"/>
          <w:marRight w:val="0"/>
          <w:marTop w:val="0"/>
          <w:marBottom w:val="0"/>
          <w:divBdr>
            <w:top w:val="none" w:sz="0" w:space="0" w:color="auto"/>
            <w:left w:val="none" w:sz="0" w:space="0" w:color="auto"/>
            <w:bottom w:val="none" w:sz="0" w:space="0" w:color="auto"/>
            <w:right w:val="none" w:sz="0" w:space="0" w:color="auto"/>
          </w:divBdr>
        </w:div>
        <w:div w:id="241960831">
          <w:marLeft w:val="640"/>
          <w:marRight w:val="0"/>
          <w:marTop w:val="0"/>
          <w:marBottom w:val="0"/>
          <w:divBdr>
            <w:top w:val="none" w:sz="0" w:space="0" w:color="auto"/>
            <w:left w:val="none" w:sz="0" w:space="0" w:color="auto"/>
            <w:bottom w:val="none" w:sz="0" w:space="0" w:color="auto"/>
            <w:right w:val="none" w:sz="0" w:space="0" w:color="auto"/>
          </w:divBdr>
        </w:div>
        <w:div w:id="323363405">
          <w:marLeft w:val="640"/>
          <w:marRight w:val="0"/>
          <w:marTop w:val="0"/>
          <w:marBottom w:val="0"/>
          <w:divBdr>
            <w:top w:val="none" w:sz="0" w:space="0" w:color="auto"/>
            <w:left w:val="none" w:sz="0" w:space="0" w:color="auto"/>
            <w:bottom w:val="none" w:sz="0" w:space="0" w:color="auto"/>
            <w:right w:val="none" w:sz="0" w:space="0" w:color="auto"/>
          </w:divBdr>
        </w:div>
        <w:div w:id="2069261279">
          <w:marLeft w:val="640"/>
          <w:marRight w:val="0"/>
          <w:marTop w:val="0"/>
          <w:marBottom w:val="0"/>
          <w:divBdr>
            <w:top w:val="none" w:sz="0" w:space="0" w:color="auto"/>
            <w:left w:val="none" w:sz="0" w:space="0" w:color="auto"/>
            <w:bottom w:val="none" w:sz="0" w:space="0" w:color="auto"/>
            <w:right w:val="none" w:sz="0" w:space="0" w:color="auto"/>
          </w:divBdr>
        </w:div>
        <w:div w:id="2105414564">
          <w:marLeft w:val="640"/>
          <w:marRight w:val="0"/>
          <w:marTop w:val="0"/>
          <w:marBottom w:val="0"/>
          <w:divBdr>
            <w:top w:val="none" w:sz="0" w:space="0" w:color="auto"/>
            <w:left w:val="none" w:sz="0" w:space="0" w:color="auto"/>
            <w:bottom w:val="none" w:sz="0" w:space="0" w:color="auto"/>
            <w:right w:val="none" w:sz="0" w:space="0" w:color="auto"/>
          </w:divBdr>
        </w:div>
        <w:div w:id="1980764683">
          <w:marLeft w:val="640"/>
          <w:marRight w:val="0"/>
          <w:marTop w:val="0"/>
          <w:marBottom w:val="0"/>
          <w:divBdr>
            <w:top w:val="none" w:sz="0" w:space="0" w:color="auto"/>
            <w:left w:val="none" w:sz="0" w:space="0" w:color="auto"/>
            <w:bottom w:val="none" w:sz="0" w:space="0" w:color="auto"/>
            <w:right w:val="none" w:sz="0" w:space="0" w:color="auto"/>
          </w:divBdr>
        </w:div>
        <w:div w:id="1309478516">
          <w:marLeft w:val="640"/>
          <w:marRight w:val="0"/>
          <w:marTop w:val="0"/>
          <w:marBottom w:val="0"/>
          <w:divBdr>
            <w:top w:val="none" w:sz="0" w:space="0" w:color="auto"/>
            <w:left w:val="none" w:sz="0" w:space="0" w:color="auto"/>
            <w:bottom w:val="none" w:sz="0" w:space="0" w:color="auto"/>
            <w:right w:val="none" w:sz="0" w:space="0" w:color="auto"/>
          </w:divBdr>
        </w:div>
        <w:div w:id="259069761">
          <w:marLeft w:val="640"/>
          <w:marRight w:val="0"/>
          <w:marTop w:val="0"/>
          <w:marBottom w:val="0"/>
          <w:divBdr>
            <w:top w:val="none" w:sz="0" w:space="0" w:color="auto"/>
            <w:left w:val="none" w:sz="0" w:space="0" w:color="auto"/>
            <w:bottom w:val="none" w:sz="0" w:space="0" w:color="auto"/>
            <w:right w:val="none" w:sz="0" w:space="0" w:color="auto"/>
          </w:divBdr>
        </w:div>
        <w:div w:id="636256141">
          <w:marLeft w:val="640"/>
          <w:marRight w:val="0"/>
          <w:marTop w:val="0"/>
          <w:marBottom w:val="0"/>
          <w:divBdr>
            <w:top w:val="none" w:sz="0" w:space="0" w:color="auto"/>
            <w:left w:val="none" w:sz="0" w:space="0" w:color="auto"/>
            <w:bottom w:val="none" w:sz="0" w:space="0" w:color="auto"/>
            <w:right w:val="none" w:sz="0" w:space="0" w:color="auto"/>
          </w:divBdr>
        </w:div>
        <w:div w:id="2039238741">
          <w:marLeft w:val="640"/>
          <w:marRight w:val="0"/>
          <w:marTop w:val="0"/>
          <w:marBottom w:val="0"/>
          <w:divBdr>
            <w:top w:val="none" w:sz="0" w:space="0" w:color="auto"/>
            <w:left w:val="none" w:sz="0" w:space="0" w:color="auto"/>
            <w:bottom w:val="none" w:sz="0" w:space="0" w:color="auto"/>
            <w:right w:val="none" w:sz="0" w:space="0" w:color="auto"/>
          </w:divBdr>
        </w:div>
        <w:div w:id="1869292174">
          <w:marLeft w:val="640"/>
          <w:marRight w:val="0"/>
          <w:marTop w:val="0"/>
          <w:marBottom w:val="0"/>
          <w:divBdr>
            <w:top w:val="none" w:sz="0" w:space="0" w:color="auto"/>
            <w:left w:val="none" w:sz="0" w:space="0" w:color="auto"/>
            <w:bottom w:val="none" w:sz="0" w:space="0" w:color="auto"/>
            <w:right w:val="none" w:sz="0" w:space="0" w:color="auto"/>
          </w:divBdr>
        </w:div>
        <w:div w:id="802817818">
          <w:marLeft w:val="640"/>
          <w:marRight w:val="0"/>
          <w:marTop w:val="0"/>
          <w:marBottom w:val="0"/>
          <w:divBdr>
            <w:top w:val="none" w:sz="0" w:space="0" w:color="auto"/>
            <w:left w:val="none" w:sz="0" w:space="0" w:color="auto"/>
            <w:bottom w:val="none" w:sz="0" w:space="0" w:color="auto"/>
            <w:right w:val="none" w:sz="0" w:space="0" w:color="auto"/>
          </w:divBdr>
        </w:div>
        <w:div w:id="1846362441">
          <w:marLeft w:val="640"/>
          <w:marRight w:val="0"/>
          <w:marTop w:val="0"/>
          <w:marBottom w:val="0"/>
          <w:divBdr>
            <w:top w:val="none" w:sz="0" w:space="0" w:color="auto"/>
            <w:left w:val="none" w:sz="0" w:space="0" w:color="auto"/>
            <w:bottom w:val="none" w:sz="0" w:space="0" w:color="auto"/>
            <w:right w:val="none" w:sz="0" w:space="0" w:color="auto"/>
          </w:divBdr>
        </w:div>
        <w:div w:id="454180116">
          <w:marLeft w:val="640"/>
          <w:marRight w:val="0"/>
          <w:marTop w:val="0"/>
          <w:marBottom w:val="0"/>
          <w:divBdr>
            <w:top w:val="none" w:sz="0" w:space="0" w:color="auto"/>
            <w:left w:val="none" w:sz="0" w:space="0" w:color="auto"/>
            <w:bottom w:val="none" w:sz="0" w:space="0" w:color="auto"/>
            <w:right w:val="none" w:sz="0" w:space="0" w:color="auto"/>
          </w:divBdr>
        </w:div>
        <w:div w:id="1252274053">
          <w:marLeft w:val="640"/>
          <w:marRight w:val="0"/>
          <w:marTop w:val="0"/>
          <w:marBottom w:val="0"/>
          <w:divBdr>
            <w:top w:val="none" w:sz="0" w:space="0" w:color="auto"/>
            <w:left w:val="none" w:sz="0" w:space="0" w:color="auto"/>
            <w:bottom w:val="none" w:sz="0" w:space="0" w:color="auto"/>
            <w:right w:val="none" w:sz="0" w:space="0" w:color="auto"/>
          </w:divBdr>
        </w:div>
        <w:div w:id="303388008">
          <w:marLeft w:val="640"/>
          <w:marRight w:val="0"/>
          <w:marTop w:val="0"/>
          <w:marBottom w:val="0"/>
          <w:divBdr>
            <w:top w:val="none" w:sz="0" w:space="0" w:color="auto"/>
            <w:left w:val="none" w:sz="0" w:space="0" w:color="auto"/>
            <w:bottom w:val="none" w:sz="0" w:space="0" w:color="auto"/>
            <w:right w:val="none" w:sz="0" w:space="0" w:color="auto"/>
          </w:divBdr>
        </w:div>
        <w:div w:id="412361080">
          <w:marLeft w:val="640"/>
          <w:marRight w:val="0"/>
          <w:marTop w:val="0"/>
          <w:marBottom w:val="0"/>
          <w:divBdr>
            <w:top w:val="none" w:sz="0" w:space="0" w:color="auto"/>
            <w:left w:val="none" w:sz="0" w:space="0" w:color="auto"/>
            <w:bottom w:val="none" w:sz="0" w:space="0" w:color="auto"/>
            <w:right w:val="none" w:sz="0" w:space="0" w:color="auto"/>
          </w:divBdr>
        </w:div>
        <w:div w:id="72091915">
          <w:marLeft w:val="640"/>
          <w:marRight w:val="0"/>
          <w:marTop w:val="0"/>
          <w:marBottom w:val="0"/>
          <w:divBdr>
            <w:top w:val="none" w:sz="0" w:space="0" w:color="auto"/>
            <w:left w:val="none" w:sz="0" w:space="0" w:color="auto"/>
            <w:bottom w:val="none" w:sz="0" w:space="0" w:color="auto"/>
            <w:right w:val="none" w:sz="0" w:space="0" w:color="auto"/>
          </w:divBdr>
        </w:div>
        <w:div w:id="128129906">
          <w:marLeft w:val="640"/>
          <w:marRight w:val="0"/>
          <w:marTop w:val="0"/>
          <w:marBottom w:val="0"/>
          <w:divBdr>
            <w:top w:val="none" w:sz="0" w:space="0" w:color="auto"/>
            <w:left w:val="none" w:sz="0" w:space="0" w:color="auto"/>
            <w:bottom w:val="none" w:sz="0" w:space="0" w:color="auto"/>
            <w:right w:val="none" w:sz="0" w:space="0" w:color="auto"/>
          </w:divBdr>
        </w:div>
        <w:div w:id="1826167020">
          <w:marLeft w:val="640"/>
          <w:marRight w:val="0"/>
          <w:marTop w:val="0"/>
          <w:marBottom w:val="0"/>
          <w:divBdr>
            <w:top w:val="none" w:sz="0" w:space="0" w:color="auto"/>
            <w:left w:val="none" w:sz="0" w:space="0" w:color="auto"/>
            <w:bottom w:val="none" w:sz="0" w:space="0" w:color="auto"/>
            <w:right w:val="none" w:sz="0" w:space="0" w:color="auto"/>
          </w:divBdr>
        </w:div>
        <w:div w:id="471211336">
          <w:marLeft w:val="640"/>
          <w:marRight w:val="0"/>
          <w:marTop w:val="0"/>
          <w:marBottom w:val="0"/>
          <w:divBdr>
            <w:top w:val="none" w:sz="0" w:space="0" w:color="auto"/>
            <w:left w:val="none" w:sz="0" w:space="0" w:color="auto"/>
            <w:bottom w:val="none" w:sz="0" w:space="0" w:color="auto"/>
            <w:right w:val="none" w:sz="0" w:space="0" w:color="auto"/>
          </w:divBdr>
        </w:div>
        <w:div w:id="1978560267">
          <w:marLeft w:val="640"/>
          <w:marRight w:val="0"/>
          <w:marTop w:val="0"/>
          <w:marBottom w:val="0"/>
          <w:divBdr>
            <w:top w:val="none" w:sz="0" w:space="0" w:color="auto"/>
            <w:left w:val="none" w:sz="0" w:space="0" w:color="auto"/>
            <w:bottom w:val="none" w:sz="0" w:space="0" w:color="auto"/>
            <w:right w:val="none" w:sz="0" w:space="0" w:color="auto"/>
          </w:divBdr>
        </w:div>
        <w:div w:id="494997830">
          <w:marLeft w:val="640"/>
          <w:marRight w:val="0"/>
          <w:marTop w:val="0"/>
          <w:marBottom w:val="0"/>
          <w:divBdr>
            <w:top w:val="none" w:sz="0" w:space="0" w:color="auto"/>
            <w:left w:val="none" w:sz="0" w:space="0" w:color="auto"/>
            <w:bottom w:val="none" w:sz="0" w:space="0" w:color="auto"/>
            <w:right w:val="none" w:sz="0" w:space="0" w:color="auto"/>
          </w:divBdr>
        </w:div>
        <w:div w:id="768349291">
          <w:marLeft w:val="640"/>
          <w:marRight w:val="0"/>
          <w:marTop w:val="0"/>
          <w:marBottom w:val="0"/>
          <w:divBdr>
            <w:top w:val="none" w:sz="0" w:space="0" w:color="auto"/>
            <w:left w:val="none" w:sz="0" w:space="0" w:color="auto"/>
            <w:bottom w:val="none" w:sz="0" w:space="0" w:color="auto"/>
            <w:right w:val="none" w:sz="0" w:space="0" w:color="auto"/>
          </w:divBdr>
        </w:div>
        <w:div w:id="1296906245">
          <w:marLeft w:val="640"/>
          <w:marRight w:val="0"/>
          <w:marTop w:val="0"/>
          <w:marBottom w:val="0"/>
          <w:divBdr>
            <w:top w:val="none" w:sz="0" w:space="0" w:color="auto"/>
            <w:left w:val="none" w:sz="0" w:space="0" w:color="auto"/>
            <w:bottom w:val="none" w:sz="0" w:space="0" w:color="auto"/>
            <w:right w:val="none" w:sz="0" w:space="0" w:color="auto"/>
          </w:divBdr>
        </w:div>
        <w:div w:id="516427153">
          <w:marLeft w:val="640"/>
          <w:marRight w:val="0"/>
          <w:marTop w:val="0"/>
          <w:marBottom w:val="0"/>
          <w:divBdr>
            <w:top w:val="none" w:sz="0" w:space="0" w:color="auto"/>
            <w:left w:val="none" w:sz="0" w:space="0" w:color="auto"/>
            <w:bottom w:val="none" w:sz="0" w:space="0" w:color="auto"/>
            <w:right w:val="none" w:sz="0" w:space="0" w:color="auto"/>
          </w:divBdr>
        </w:div>
        <w:div w:id="190581737">
          <w:marLeft w:val="640"/>
          <w:marRight w:val="0"/>
          <w:marTop w:val="0"/>
          <w:marBottom w:val="0"/>
          <w:divBdr>
            <w:top w:val="none" w:sz="0" w:space="0" w:color="auto"/>
            <w:left w:val="none" w:sz="0" w:space="0" w:color="auto"/>
            <w:bottom w:val="none" w:sz="0" w:space="0" w:color="auto"/>
            <w:right w:val="none" w:sz="0" w:space="0" w:color="auto"/>
          </w:divBdr>
        </w:div>
        <w:div w:id="1889368303">
          <w:marLeft w:val="640"/>
          <w:marRight w:val="0"/>
          <w:marTop w:val="0"/>
          <w:marBottom w:val="0"/>
          <w:divBdr>
            <w:top w:val="none" w:sz="0" w:space="0" w:color="auto"/>
            <w:left w:val="none" w:sz="0" w:space="0" w:color="auto"/>
            <w:bottom w:val="none" w:sz="0" w:space="0" w:color="auto"/>
            <w:right w:val="none" w:sz="0" w:space="0" w:color="auto"/>
          </w:divBdr>
        </w:div>
        <w:div w:id="600380352">
          <w:marLeft w:val="640"/>
          <w:marRight w:val="0"/>
          <w:marTop w:val="0"/>
          <w:marBottom w:val="0"/>
          <w:divBdr>
            <w:top w:val="none" w:sz="0" w:space="0" w:color="auto"/>
            <w:left w:val="none" w:sz="0" w:space="0" w:color="auto"/>
            <w:bottom w:val="none" w:sz="0" w:space="0" w:color="auto"/>
            <w:right w:val="none" w:sz="0" w:space="0" w:color="auto"/>
          </w:divBdr>
        </w:div>
        <w:div w:id="977564725">
          <w:marLeft w:val="640"/>
          <w:marRight w:val="0"/>
          <w:marTop w:val="0"/>
          <w:marBottom w:val="0"/>
          <w:divBdr>
            <w:top w:val="none" w:sz="0" w:space="0" w:color="auto"/>
            <w:left w:val="none" w:sz="0" w:space="0" w:color="auto"/>
            <w:bottom w:val="none" w:sz="0" w:space="0" w:color="auto"/>
            <w:right w:val="none" w:sz="0" w:space="0" w:color="auto"/>
          </w:divBdr>
        </w:div>
        <w:div w:id="1165244910">
          <w:marLeft w:val="640"/>
          <w:marRight w:val="0"/>
          <w:marTop w:val="0"/>
          <w:marBottom w:val="0"/>
          <w:divBdr>
            <w:top w:val="none" w:sz="0" w:space="0" w:color="auto"/>
            <w:left w:val="none" w:sz="0" w:space="0" w:color="auto"/>
            <w:bottom w:val="none" w:sz="0" w:space="0" w:color="auto"/>
            <w:right w:val="none" w:sz="0" w:space="0" w:color="auto"/>
          </w:divBdr>
        </w:div>
        <w:div w:id="57243524">
          <w:marLeft w:val="640"/>
          <w:marRight w:val="0"/>
          <w:marTop w:val="0"/>
          <w:marBottom w:val="0"/>
          <w:divBdr>
            <w:top w:val="none" w:sz="0" w:space="0" w:color="auto"/>
            <w:left w:val="none" w:sz="0" w:space="0" w:color="auto"/>
            <w:bottom w:val="none" w:sz="0" w:space="0" w:color="auto"/>
            <w:right w:val="none" w:sz="0" w:space="0" w:color="auto"/>
          </w:divBdr>
        </w:div>
        <w:div w:id="504133885">
          <w:marLeft w:val="640"/>
          <w:marRight w:val="0"/>
          <w:marTop w:val="0"/>
          <w:marBottom w:val="0"/>
          <w:divBdr>
            <w:top w:val="none" w:sz="0" w:space="0" w:color="auto"/>
            <w:left w:val="none" w:sz="0" w:space="0" w:color="auto"/>
            <w:bottom w:val="none" w:sz="0" w:space="0" w:color="auto"/>
            <w:right w:val="none" w:sz="0" w:space="0" w:color="auto"/>
          </w:divBdr>
        </w:div>
        <w:div w:id="512456112">
          <w:marLeft w:val="640"/>
          <w:marRight w:val="0"/>
          <w:marTop w:val="0"/>
          <w:marBottom w:val="0"/>
          <w:divBdr>
            <w:top w:val="none" w:sz="0" w:space="0" w:color="auto"/>
            <w:left w:val="none" w:sz="0" w:space="0" w:color="auto"/>
            <w:bottom w:val="none" w:sz="0" w:space="0" w:color="auto"/>
            <w:right w:val="none" w:sz="0" w:space="0" w:color="auto"/>
          </w:divBdr>
        </w:div>
        <w:div w:id="102772294">
          <w:marLeft w:val="640"/>
          <w:marRight w:val="0"/>
          <w:marTop w:val="0"/>
          <w:marBottom w:val="0"/>
          <w:divBdr>
            <w:top w:val="none" w:sz="0" w:space="0" w:color="auto"/>
            <w:left w:val="none" w:sz="0" w:space="0" w:color="auto"/>
            <w:bottom w:val="none" w:sz="0" w:space="0" w:color="auto"/>
            <w:right w:val="none" w:sz="0" w:space="0" w:color="auto"/>
          </w:divBdr>
        </w:div>
        <w:div w:id="1399597221">
          <w:marLeft w:val="640"/>
          <w:marRight w:val="0"/>
          <w:marTop w:val="0"/>
          <w:marBottom w:val="0"/>
          <w:divBdr>
            <w:top w:val="none" w:sz="0" w:space="0" w:color="auto"/>
            <w:left w:val="none" w:sz="0" w:space="0" w:color="auto"/>
            <w:bottom w:val="none" w:sz="0" w:space="0" w:color="auto"/>
            <w:right w:val="none" w:sz="0" w:space="0" w:color="auto"/>
          </w:divBdr>
        </w:div>
        <w:div w:id="1472019029">
          <w:marLeft w:val="640"/>
          <w:marRight w:val="0"/>
          <w:marTop w:val="0"/>
          <w:marBottom w:val="0"/>
          <w:divBdr>
            <w:top w:val="none" w:sz="0" w:space="0" w:color="auto"/>
            <w:left w:val="none" w:sz="0" w:space="0" w:color="auto"/>
            <w:bottom w:val="none" w:sz="0" w:space="0" w:color="auto"/>
            <w:right w:val="none" w:sz="0" w:space="0" w:color="auto"/>
          </w:divBdr>
        </w:div>
        <w:div w:id="1596396572">
          <w:marLeft w:val="640"/>
          <w:marRight w:val="0"/>
          <w:marTop w:val="0"/>
          <w:marBottom w:val="0"/>
          <w:divBdr>
            <w:top w:val="none" w:sz="0" w:space="0" w:color="auto"/>
            <w:left w:val="none" w:sz="0" w:space="0" w:color="auto"/>
            <w:bottom w:val="none" w:sz="0" w:space="0" w:color="auto"/>
            <w:right w:val="none" w:sz="0" w:space="0" w:color="auto"/>
          </w:divBdr>
        </w:div>
        <w:div w:id="233702909">
          <w:marLeft w:val="640"/>
          <w:marRight w:val="0"/>
          <w:marTop w:val="0"/>
          <w:marBottom w:val="0"/>
          <w:divBdr>
            <w:top w:val="none" w:sz="0" w:space="0" w:color="auto"/>
            <w:left w:val="none" w:sz="0" w:space="0" w:color="auto"/>
            <w:bottom w:val="none" w:sz="0" w:space="0" w:color="auto"/>
            <w:right w:val="none" w:sz="0" w:space="0" w:color="auto"/>
          </w:divBdr>
        </w:div>
        <w:div w:id="1226915221">
          <w:marLeft w:val="640"/>
          <w:marRight w:val="0"/>
          <w:marTop w:val="0"/>
          <w:marBottom w:val="0"/>
          <w:divBdr>
            <w:top w:val="none" w:sz="0" w:space="0" w:color="auto"/>
            <w:left w:val="none" w:sz="0" w:space="0" w:color="auto"/>
            <w:bottom w:val="none" w:sz="0" w:space="0" w:color="auto"/>
            <w:right w:val="none" w:sz="0" w:space="0" w:color="auto"/>
          </w:divBdr>
        </w:div>
        <w:div w:id="195509694">
          <w:marLeft w:val="640"/>
          <w:marRight w:val="0"/>
          <w:marTop w:val="0"/>
          <w:marBottom w:val="0"/>
          <w:divBdr>
            <w:top w:val="none" w:sz="0" w:space="0" w:color="auto"/>
            <w:left w:val="none" w:sz="0" w:space="0" w:color="auto"/>
            <w:bottom w:val="none" w:sz="0" w:space="0" w:color="auto"/>
            <w:right w:val="none" w:sz="0" w:space="0" w:color="auto"/>
          </w:divBdr>
        </w:div>
        <w:div w:id="1313632060">
          <w:marLeft w:val="640"/>
          <w:marRight w:val="0"/>
          <w:marTop w:val="0"/>
          <w:marBottom w:val="0"/>
          <w:divBdr>
            <w:top w:val="none" w:sz="0" w:space="0" w:color="auto"/>
            <w:left w:val="none" w:sz="0" w:space="0" w:color="auto"/>
            <w:bottom w:val="none" w:sz="0" w:space="0" w:color="auto"/>
            <w:right w:val="none" w:sz="0" w:space="0" w:color="auto"/>
          </w:divBdr>
        </w:div>
        <w:div w:id="1892302400">
          <w:marLeft w:val="640"/>
          <w:marRight w:val="0"/>
          <w:marTop w:val="0"/>
          <w:marBottom w:val="0"/>
          <w:divBdr>
            <w:top w:val="none" w:sz="0" w:space="0" w:color="auto"/>
            <w:left w:val="none" w:sz="0" w:space="0" w:color="auto"/>
            <w:bottom w:val="none" w:sz="0" w:space="0" w:color="auto"/>
            <w:right w:val="none" w:sz="0" w:space="0" w:color="auto"/>
          </w:divBdr>
        </w:div>
        <w:div w:id="650136011">
          <w:marLeft w:val="640"/>
          <w:marRight w:val="0"/>
          <w:marTop w:val="0"/>
          <w:marBottom w:val="0"/>
          <w:divBdr>
            <w:top w:val="none" w:sz="0" w:space="0" w:color="auto"/>
            <w:left w:val="none" w:sz="0" w:space="0" w:color="auto"/>
            <w:bottom w:val="none" w:sz="0" w:space="0" w:color="auto"/>
            <w:right w:val="none" w:sz="0" w:space="0" w:color="auto"/>
          </w:divBdr>
        </w:div>
        <w:div w:id="388000740">
          <w:marLeft w:val="640"/>
          <w:marRight w:val="0"/>
          <w:marTop w:val="0"/>
          <w:marBottom w:val="0"/>
          <w:divBdr>
            <w:top w:val="none" w:sz="0" w:space="0" w:color="auto"/>
            <w:left w:val="none" w:sz="0" w:space="0" w:color="auto"/>
            <w:bottom w:val="none" w:sz="0" w:space="0" w:color="auto"/>
            <w:right w:val="none" w:sz="0" w:space="0" w:color="auto"/>
          </w:divBdr>
        </w:div>
        <w:div w:id="668368652">
          <w:marLeft w:val="640"/>
          <w:marRight w:val="0"/>
          <w:marTop w:val="0"/>
          <w:marBottom w:val="0"/>
          <w:divBdr>
            <w:top w:val="none" w:sz="0" w:space="0" w:color="auto"/>
            <w:left w:val="none" w:sz="0" w:space="0" w:color="auto"/>
            <w:bottom w:val="none" w:sz="0" w:space="0" w:color="auto"/>
            <w:right w:val="none" w:sz="0" w:space="0" w:color="auto"/>
          </w:divBdr>
        </w:div>
        <w:div w:id="669257220">
          <w:marLeft w:val="640"/>
          <w:marRight w:val="0"/>
          <w:marTop w:val="0"/>
          <w:marBottom w:val="0"/>
          <w:divBdr>
            <w:top w:val="none" w:sz="0" w:space="0" w:color="auto"/>
            <w:left w:val="none" w:sz="0" w:space="0" w:color="auto"/>
            <w:bottom w:val="none" w:sz="0" w:space="0" w:color="auto"/>
            <w:right w:val="none" w:sz="0" w:space="0" w:color="auto"/>
          </w:divBdr>
        </w:div>
        <w:div w:id="1147553201">
          <w:marLeft w:val="640"/>
          <w:marRight w:val="0"/>
          <w:marTop w:val="0"/>
          <w:marBottom w:val="0"/>
          <w:divBdr>
            <w:top w:val="none" w:sz="0" w:space="0" w:color="auto"/>
            <w:left w:val="none" w:sz="0" w:space="0" w:color="auto"/>
            <w:bottom w:val="none" w:sz="0" w:space="0" w:color="auto"/>
            <w:right w:val="none" w:sz="0" w:space="0" w:color="auto"/>
          </w:divBdr>
        </w:div>
      </w:divsChild>
    </w:div>
    <w:div w:id="1114204639">
      <w:bodyDiv w:val="1"/>
      <w:marLeft w:val="0"/>
      <w:marRight w:val="0"/>
      <w:marTop w:val="0"/>
      <w:marBottom w:val="0"/>
      <w:divBdr>
        <w:top w:val="none" w:sz="0" w:space="0" w:color="auto"/>
        <w:left w:val="none" w:sz="0" w:space="0" w:color="auto"/>
        <w:bottom w:val="none" w:sz="0" w:space="0" w:color="auto"/>
        <w:right w:val="none" w:sz="0" w:space="0" w:color="auto"/>
      </w:divBdr>
    </w:div>
    <w:div w:id="1115101497">
      <w:bodyDiv w:val="1"/>
      <w:marLeft w:val="0"/>
      <w:marRight w:val="0"/>
      <w:marTop w:val="0"/>
      <w:marBottom w:val="0"/>
      <w:divBdr>
        <w:top w:val="none" w:sz="0" w:space="0" w:color="auto"/>
        <w:left w:val="none" w:sz="0" w:space="0" w:color="auto"/>
        <w:bottom w:val="none" w:sz="0" w:space="0" w:color="auto"/>
        <w:right w:val="none" w:sz="0" w:space="0" w:color="auto"/>
      </w:divBdr>
    </w:div>
    <w:div w:id="1115640448">
      <w:bodyDiv w:val="1"/>
      <w:marLeft w:val="0"/>
      <w:marRight w:val="0"/>
      <w:marTop w:val="0"/>
      <w:marBottom w:val="0"/>
      <w:divBdr>
        <w:top w:val="none" w:sz="0" w:space="0" w:color="auto"/>
        <w:left w:val="none" w:sz="0" w:space="0" w:color="auto"/>
        <w:bottom w:val="none" w:sz="0" w:space="0" w:color="auto"/>
        <w:right w:val="none" w:sz="0" w:space="0" w:color="auto"/>
      </w:divBdr>
    </w:div>
    <w:div w:id="1116096097">
      <w:bodyDiv w:val="1"/>
      <w:marLeft w:val="0"/>
      <w:marRight w:val="0"/>
      <w:marTop w:val="0"/>
      <w:marBottom w:val="0"/>
      <w:divBdr>
        <w:top w:val="none" w:sz="0" w:space="0" w:color="auto"/>
        <w:left w:val="none" w:sz="0" w:space="0" w:color="auto"/>
        <w:bottom w:val="none" w:sz="0" w:space="0" w:color="auto"/>
        <w:right w:val="none" w:sz="0" w:space="0" w:color="auto"/>
      </w:divBdr>
    </w:div>
    <w:div w:id="1116481079">
      <w:bodyDiv w:val="1"/>
      <w:marLeft w:val="0"/>
      <w:marRight w:val="0"/>
      <w:marTop w:val="0"/>
      <w:marBottom w:val="0"/>
      <w:divBdr>
        <w:top w:val="none" w:sz="0" w:space="0" w:color="auto"/>
        <w:left w:val="none" w:sz="0" w:space="0" w:color="auto"/>
        <w:bottom w:val="none" w:sz="0" w:space="0" w:color="auto"/>
        <w:right w:val="none" w:sz="0" w:space="0" w:color="auto"/>
      </w:divBdr>
      <w:divsChild>
        <w:div w:id="762383794">
          <w:marLeft w:val="640"/>
          <w:marRight w:val="0"/>
          <w:marTop w:val="0"/>
          <w:marBottom w:val="0"/>
          <w:divBdr>
            <w:top w:val="none" w:sz="0" w:space="0" w:color="auto"/>
            <w:left w:val="none" w:sz="0" w:space="0" w:color="auto"/>
            <w:bottom w:val="none" w:sz="0" w:space="0" w:color="auto"/>
            <w:right w:val="none" w:sz="0" w:space="0" w:color="auto"/>
          </w:divBdr>
        </w:div>
        <w:div w:id="1976179218">
          <w:marLeft w:val="640"/>
          <w:marRight w:val="0"/>
          <w:marTop w:val="0"/>
          <w:marBottom w:val="0"/>
          <w:divBdr>
            <w:top w:val="none" w:sz="0" w:space="0" w:color="auto"/>
            <w:left w:val="none" w:sz="0" w:space="0" w:color="auto"/>
            <w:bottom w:val="none" w:sz="0" w:space="0" w:color="auto"/>
            <w:right w:val="none" w:sz="0" w:space="0" w:color="auto"/>
          </w:divBdr>
        </w:div>
        <w:div w:id="695929989">
          <w:marLeft w:val="640"/>
          <w:marRight w:val="0"/>
          <w:marTop w:val="0"/>
          <w:marBottom w:val="0"/>
          <w:divBdr>
            <w:top w:val="none" w:sz="0" w:space="0" w:color="auto"/>
            <w:left w:val="none" w:sz="0" w:space="0" w:color="auto"/>
            <w:bottom w:val="none" w:sz="0" w:space="0" w:color="auto"/>
            <w:right w:val="none" w:sz="0" w:space="0" w:color="auto"/>
          </w:divBdr>
        </w:div>
        <w:div w:id="1640303383">
          <w:marLeft w:val="640"/>
          <w:marRight w:val="0"/>
          <w:marTop w:val="0"/>
          <w:marBottom w:val="0"/>
          <w:divBdr>
            <w:top w:val="none" w:sz="0" w:space="0" w:color="auto"/>
            <w:left w:val="none" w:sz="0" w:space="0" w:color="auto"/>
            <w:bottom w:val="none" w:sz="0" w:space="0" w:color="auto"/>
            <w:right w:val="none" w:sz="0" w:space="0" w:color="auto"/>
          </w:divBdr>
        </w:div>
        <w:div w:id="2007241787">
          <w:marLeft w:val="640"/>
          <w:marRight w:val="0"/>
          <w:marTop w:val="0"/>
          <w:marBottom w:val="0"/>
          <w:divBdr>
            <w:top w:val="none" w:sz="0" w:space="0" w:color="auto"/>
            <w:left w:val="none" w:sz="0" w:space="0" w:color="auto"/>
            <w:bottom w:val="none" w:sz="0" w:space="0" w:color="auto"/>
            <w:right w:val="none" w:sz="0" w:space="0" w:color="auto"/>
          </w:divBdr>
        </w:div>
        <w:div w:id="970213918">
          <w:marLeft w:val="640"/>
          <w:marRight w:val="0"/>
          <w:marTop w:val="0"/>
          <w:marBottom w:val="0"/>
          <w:divBdr>
            <w:top w:val="none" w:sz="0" w:space="0" w:color="auto"/>
            <w:left w:val="none" w:sz="0" w:space="0" w:color="auto"/>
            <w:bottom w:val="none" w:sz="0" w:space="0" w:color="auto"/>
            <w:right w:val="none" w:sz="0" w:space="0" w:color="auto"/>
          </w:divBdr>
        </w:div>
        <w:div w:id="108399607">
          <w:marLeft w:val="640"/>
          <w:marRight w:val="0"/>
          <w:marTop w:val="0"/>
          <w:marBottom w:val="0"/>
          <w:divBdr>
            <w:top w:val="none" w:sz="0" w:space="0" w:color="auto"/>
            <w:left w:val="none" w:sz="0" w:space="0" w:color="auto"/>
            <w:bottom w:val="none" w:sz="0" w:space="0" w:color="auto"/>
            <w:right w:val="none" w:sz="0" w:space="0" w:color="auto"/>
          </w:divBdr>
        </w:div>
        <w:div w:id="54015989">
          <w:marLeft w:val="640"/>
          <w:marRight w:val="0"/>
          <w:marTop w:val="0"/>
          <w:marBottom w:val="0"/>
          <w:divBdr>
            <w:top w:val="none" w:sz="0" w:space="0" w:color="auto"/>
            <w:left w:val="none" w:sz="0" w:space="0" w:color="auto"/>
            <w:bottom w:val="none" w:sz="0" w:space="0" w:color="auto"/>
            <w:right w:val="none" w:sz="0" w:space="0" w:color="auto"/>
          </w:divBdr>
        </w:div>
        <w:div w:id="1209756172">
          <w:marLeft w:val="640"/>
          <w:marRight w:val="0"/>
          <w:marTop w:val="0"/>
          <w:marBottom w:val="0"/>
          <w:divBdr>
            <w:top w:val="none" w:sz="0" w:space="0" w:color="auto"/>
            <w:left w:val="none" w:sz="0" w:space="0" w:color="auto"/>
            <w:bottom w:val="none" w:sz="0" w:space="0" w:color="auto"/>
            <w:right w:val="none" w:sz="0" w:space="0" w:color="auto"/>
          </w:divBdr>
        </w:div>
        <w:div w:id="1810633754">
          <w:marLeft w:val="640"/>
          <w:marRight w:val="0"/>
          <w:marTop w:val="0"/>
          <w:marBottom w:val="0"/>
          <w:divBdr>
            <w:top w:val="none" w:sz="0" w:space="0" w:color="auto"/>
            <w:left w:val="none" w:sz="0" w:space="0" w:color="auto"/>
            <w:bottom w:val="none" w:sz="0" w:space="0" w:color="auto"/>
            <w:right w:val="none" w:sz="0" w:space="0" w:color="auto"/>
          </w:divBdr>
        </w:div>
        <w:div w:id="962033471">
          <w:marLeft w:val="640"/>
          <w:marRight w:val="0"/>
          <w:marTop w:val="0"/>
          <w:marBottom w:val="0"/>
          <w:divBdr>
            <w:top w:val="none" w:sz="0" w:space="0" w:color="auto"/>
            <w:left w:val="none" w:sz="0" w:space="0" w:color="auto"/>
            <w:bottom w:val="none" w:sz="0" w:space="0" w:color="auto"/>
            <w:right w:val="none" w:sz="0" w:space="0" w:color="auto"/>
          </w:divBdr>
        </w:div>
        <w:div w:id="1173494489">
          <w:marLeft w:val="640"/>
          <w:marRight w:val="0"/>
          <w:marTop w:val="0"/>
          <w:marBottom w:val="0"/>
          <w:divBdr>
            <w:top w:val="none" w:sz="0" w:space="0" w:color="auto"/>
            <w:left w:val="none" w:sz="0" w:space="0" w:color="auto"/>
            <w:bottom w:val="none" w:sz="0" w:space="0" w:color="auto"/>
            <w:right w:val="none" w:sz="0" w:space="0" w:color="auto"/>
          </w:divBdr>
        </w:div>
        <w:div w:id="355740876">
          <w:marLeft w:val="640"/>
          <w:marRight w:val="0"/>
          <w:marTop w:val="0"/>
          <w:marBottom w:val="0"/>
          <w:divBdr>
            <w:top w:val="none" w:sz="0" w:space="0" w:color="auto"/>
            <w:left w:val="none" w:sz="0" w:space="0" w:color="auto"/>
            <w:bottom w:val="none" w:sz="0" w:space="0" w:color="auto"/>
            <w:right w:val="none" w:sz="0" w:space="0" w:color="auto"/>
          </w:divBdr>
        </w:div>
        <w:div w:id="651131801">
          <w:marLeft w:val="640"/>
          <w:marRight w:val="0"/>
          <w:marTop w:val="0"/>
          <w:marBottom w:val="0"/>
          <w:divBdr>
            <w:top w:val="none" w:sz="0" w:space="0" w:color="auto"/>
            <w:left w:val="none" w:sz="0" w:space="0" w:color="auto"/>
            <w:bottom w:val="none" w:sz="0" w:space="0" w:color="auto"/>
            <w:right w:val="none" w:sz="0" w:space="0" w:color="auto"/>
          </w:divBdr>
        </w:div>
        <w:div w:id="1535998981">
          <w:marLeft w:val="640"/>
          <w:marRight w:val="0"/>
          <w:marTop w:val="0"/>
          <w:marBottom w:val="0"/>
          <w:divBdr>
            <w:top w:val="none" w:sz="0" w:space="0" w:color="auto"/>
            <w:left w:val="none" w:sz="0" w:space="0" w:color="auto"/>
            <w:bottom w:val="none" w:sz="0" w:space="0" w:color="auto"/>
            <w:right w:val="none" w:sz="0" w:space="0" w:color="auto"/>
          </w:divBdr>
        </w:div>
        <w:div w:id="2059355866">
          <w:marLeft w:val="640"/>
          <w:marRight w:val="0"/>
          <w:marTop w:val="0"/>
          <w:marBottom w:val="0"/>
          <w:divBdr>
            <w:top w:val="none" w:sz="0" w:space="0" w:color="auto"/>
            <w:left w:val="none" w:sz="0" w:space="0" w:color="auto"/>
            <w:bottom w:val="none" w:sz="0" w:space="0" w:color="auto"/>
            <w:right w:val="none" w:sz="0" w:space="0" w:color="auto"/>
          </w:divBdr>
        </w:div>
        <w:div w:id="1211264650">
          <w:marLeft w:val="640"/>
          <w:marRight w:val="0"/>
          <w:marTop w:val="0"/>
          <w:marBottom w:val="0"/>
          <w:divBdr>
            <w:top w:val="none" w:sz="0" w:space="0" w:color="auto"/>
            <w:left w:val="none" w:sz="0" w:space="0" w:color="auto"/>
            <w:bottom w:val="none" w:sz="0" w:space="0" w:color="auto"/>
            <w:right w:val="none" w:sz="0" w:space="0" w:color="auto"/>
          </w:divBdr>
        </w:div>
        <w:div w:id="1327441170">
          <w:marLeft w:val="640"/>
          <w:marRight w:val="0"/>
          <w:marTop w:val="0"/>
          <w:marBottom w:val="0"/>
          <w:divBdr>
            <w:top w:val="none" w:sz="0" w:space="0" w:color="auto"/>
            <w:left w:val="none" w:sz="0" w:space="0" w:color="auto"/>
            <w:bottom w:val="none" w:sz="0" w:space="0" w:color="auto"/>
            <w:right w:val="none" w:sz="0" w:space="0" w:color="auto"/>
          </w:divBdr>
        </w:div>
        <w:div w:id="769273373">
          <w:marLeft w:val="640"/>
          <w:marRight w:val="0"/>
          <w:marTop w:val="0"/>
          <w:marBottom w:val="0"/>
          <w:divBdr>
            <w:top w:val="none" w:sz="0" w:space="0" w:color="auto"/>
            <w:left w:val="none" w:sz="0" w:space="0" w:color="auto"/>
            <w:bottom w:val="none" w:sz="0" w:space="0" w:color="auto"/>
            <w:right w:val="none" w:sz="0" w:space="0" w:color="auto"/>
          </w:divBdr>
        </w:div>
        <w:div w:id="832138545">
          <w:marLeft w:val="640"/>
          <w:marRight w:val="0"/>
          <w:marTop w:val="0"/>
          <w:marBottom w:val="0"/>
          <w:divBdr>
            <w:top w:val="none" w:sz="0" w:space="0" w:color="auto"/>
            <w:left w:val="none" w:sz="0" w:space="0" w:color="auto"/>
            <w:bottom w:val="none" w:sz="0" w:space="0" w:color="auto"/>
            <w:right w:val="none" w:sz="0" w:space="0" w:color="auto"/>
          </w:divBdr>
        </w:div>
        <w:div w:id="624510582">
          <w:marLeft w:val="640"/>
          <w:marRight w:val="0"/>
          <w:marTop w:val="0"/>
          <w:marBottom w:val="0"/>
          <w:divBdr>
            <w:top w:val="none" w:sz="0" w:space="0" w:color="auto"/>
            <w:left w:val="none" w:sz="0" w:space="0" w:color="auto"/>
            <w:bottom w:val="none" w:sz="0" w:space="0" w:color="auto"/>
            <w:right w:val="none" w:sz="0" w:space="0" w:color="auto"/>
          </w:divBdr>
        </w:div>
        <w:div w:id="939485601">
          <w:marLeft w:val="640"/>
          <w:marRight w:val="0"/>
          <w:marTop w:val="0"/>
          <w:marBottom w:val="0"/>
          <w:divBdr>
            <w:top w:val="none" w:sz="0" w:space="0" w:color="auto"/>
            <w:left w:val="none" w:sz="0" w:space="0" w:color="auto"/>
            <w:bottom w:val="none" w:sz="0" w:space="0" w:color="auto"/>
            <w:right w:val="none" w:sz="0" w:space="0" w:color="auto"/>
          </w:divBdr>
        </w:div>
        <w:div w:id="1887183636">
          <w:marLeft w:val="640"/>
          <w:marRight w:val="0"/>
          <w:marTop w:val="0"/>
          <w:marBottom w:val="0"/>
          <w:divBdr>
            <w:top w:val="none" w:sz="0" w:space="0" w:color="auto"/>
            <w:left w:val="none" w:sz="0" w:space="0" w:color="auto"/>
            <w:bottom w:val="none" w:sz="0" w:space="0" w:color="auto"/>
            <w:right w:val="none" w:sz="0" w:space="0" w:color="auto"/>
          </w:divBdr>
        </w:div>
        <w:div w:id="1017661906">
          <w:marLeft w:val="640"/>
          <w:marRight w:val="0"/>
          <w:marTop w:val="0"/>
          <w:marBottom w:val="0"/>
          <w:divBdr>
            <w:top w:val="none" w:sz="0" w:space="0" w:color="auto"/>
            <w:left w:val="none" w:sz="0" w:space="0" w:color="auto"/>
            <w:bottom w:val="none" w:sz="0" w:space="0" w:color="auto"/>
            <w:right w:val="none" w:sz="0" w:space="0" w:color="auto"/>
          </w:divBdr>
        </w:div>
        <w:div w:id="398288225">
          <w:marLeft w:val="640"/>
          <w:marRight w:val="0"/>
          <w:marTop w:val="0"/>
          <w:marBottom w:val="0"/>
          <w:divBdr>
            <w:top w:val="none" w:sz="0" w:space="0" w:color="auto"/>
            <w:left w:val="none" w:sz="0" w:space="0" w:color="auto"/>
            <w:bottom w:val="none" w:sz="0" w:space="0" w:color="auto"/>
            <w:right w:val="none" w:sz="0" w:space="0" w:color="auto"/>
          </w:divBdr>
        </w:div>
        <w:div w:id="1351297683">
          <w:marLeft w:val="640"/>
          <w:marRight w:val="0"/>
          <w:marTop w:val="0"/>
          <w:marBottom w:val="0"/>
          <w:divBdr>
            <w:top w:val="none" w:sz="0" w:space="0" w:color="auto"/>
            <w:left w:val="none" w:sz="0" w:space="0" w:color="auto"/>
            <w:bottom w:val="none" w:sz="0" w:space="0" w:color="auto"/>
            <w:right w:val="none" w:sz="0" w:space="0" w:color="auto"/>
          </w:divBdr>
        </w:div>
        <w:div w:id="1853450899">
          <w:marLeft w:val="640"/>
          <w:marRight w:val="0"/>
          <w:marTop w:val="0"/>
          <w:marBottom w:val="0"/>
          <w:divBdr>
            <w:top w:val="none" w:sz="0" w:space="0" w:color="auto"/>
            <w:left w:val="none" w:sz="0" w:space="0" w:color="auto"/>
            <w:bottom w:val="none" w:sz="0" w:space="0" w:color="auto"/>
            <w:right w:val="none" w:sz="0" w:space="0" w:color="auto"/>
          </w:divBdr>
        </w:div>
        <w:div w:id="730542212">
          <w:marLeft w:val="640"/>
          <w:marRight w:val="0"/>
          <w:marTop w:val="0"/>
          <w:marBottom w:val="0"/>
          <w:divBdr>
            <w:top w:val="none" w:sz="0" w:space="0" w:color="auto"/>
            <w:left w:val="none" w:sz="0" w:space="0" w:color="auto"/>
            <w:bottom w:val="none" w:sz="0" w:space="0" w:color="auto"/>
            <w:right w:val="none" w:sz="0" w:space="0" w:color="auto"/>
          </w:divBdr>
        </w:div>
        <w:div w:id="1008409014">
          <w:marLeft w:val="640"/>
          <w:marRight w:val="0"/>
          <w:marTop w:val="0"/>
          <w:marBottom w:val="0"/>
          <w:divBdr>
            <w:top w:val="none" w:sz="0" w:space="0" w:color="auto"/>
            <w:left w:val="none" w:sz="0" w:space="0" w:color="auto"/>
            <w:bottom w:val="none" w:sz="0" w:space="0" w:color="auto"/>
            <w:right w:val="none" w:sz="0" w:space="0" w:color="auto"/>
          </w:divBdr>
        </w:div>
        <w:div w:id="1596014834">
          <w:marLeft w:val="640"/>
          <w:marRight w:val="0"/>
          <w:marTop w:val="0"/>
          <w:marBottom w:val="0"/>
          <w:divBdr>
            <w:top w:val="none" w:sz="0" w:space="0" w:color="auto"/>
            <w:left w:val="none" w:sz="0" w:space="0" w:color="auto"/>
            <w:bottom w:val="none" w:sz="0" w:space="0" w:color="auto"/>
            <w:right w:val="none" w:sz="0" w:space="0" w:color="auto"/>
          </w:divBdr>
        </w:div>
        <w:div w:id="411971662">
          <w:marLeft w:val="640"/>
          <w:marRight w:val="0"/>
          <w:marTop w:val="0"/>
          <w:marBottom w:val="0"/>
          <w:divBdr>
            <w:top w:val="none" w:sz="0" w:space="0" w:color="auto"/>
            <w:left w:val="none" w:sz="0" w:space="0" w:color="auto"/>
            <w:bottom w:val="none" w:sz="0" w:space="0" w:color="auto"/>
            <w:right w:val="none" w:sz="0" w:space="0" w:color="auto"/>
          </w:divBdr>
        </w:div>
        <w:div w:id="1154834308">
          <w:marLeft w:val="640"/>
          <w:marRight w:val="0"/>
          <w:marTop w:val="0"/>
          <w:marBottom w:val="0"/>
          <w:divBdr>
            <w:top w:val="none" w:sz="0" w:space="0" w:color="auto"/>
            <w:left w:val="none" w:sz="0" w:space="0" w:color="auto"/>
            <w:bottom w:val="none" w:sz="0" w:space="0" w:color="auto"/>
            <w:right w:val="none" w:sz="0" w:space="0" w:color="auto"/>
          </w:divBdr>
        </w:div>
        <w:div w:id="2025091423">
          <w:marLeft w:val="640"/>
          <w:marRight w:val="0"/>
          <w:marTop w:val="0"/>
          <w:marBottom w:val="0"/>
          <w:divBdr>
            <w:top w:val="none" w:sz="0" w:space="0" w:color="auto"/>
            <w:left w:val="none" w:sz="0" w:space="0" w:color="auto"/>
            <w:bottom w:val="none" w:sz="0" w:space="0" w:color="auto"/>
            <w:right w:val="none" w:sz="0" w:space="0" w:color="auto"/>
          </w:divBdr>
        </w:div>
        <w:div w:id="1636984696">
          <w:marLeft w:val="640"/>
          <w:marRight w:val="0"/>
          <w:marTop w:val="0"/>
          <w:marBottom w:val="0"/>
          <w:divBdr>
            <w:top w:val="none" w:sz="0" w:space="0" w:color="auto"/>
            <w:left w:val="none" w:sz="0" w:space="0" w:color="auto"/>
            <w:bottom w:val="none" w:sz="0" w:space="0" w:color="auto"/>
            <w:right w:val="none" w:sz="0" w:space="0" w:color="auto"/>
          </w:divBdr>
        </w:div>
        <w:div w:id="116994484">
          <w:marLeft w:val="640"/>
          <w:marRight w:val="0"/>
          <w:marTop w:val="0"/>
          <w:marBottom w:val="0"/>
          <w:divBdr>
            <w:top w:val="none" w:sz="0" w:space="0" w:color="auto"/>
            <w:left w:val="none" w:sz="0" w:space="0" w:color="auto"/>
            <w:bottom w:val="none" w:sz="0" w:space="0" w:color="auto"/>
            <w:right w:val="none" w:sz="0" w:space="0" w:color="auto"/>
          </w:divBdr>
        </w:div>
        <w:div w:id="1565094082">
          <w:marLeft w:val="640"/>
          <w:marRight w:val="0"/>
          <w:marTop w:val="0"/>
          <w:marBottom w:val="0"/>
          <w:divBdr>
            <w:top w:val="none" w:sz="0" w:space="0" w:color="auto"/>
            <w:left w:val="none" w:sz="0" w:space="0" w:color="auto"/>
            <w:bottom w:val="none" w:sz="0" w:space="0" w:color="auto"/>
            <w:right w:val="none" w:sz="0" w:space="0" w:color="auto"/>
          </w:divBdr>
        </w:div>
        <w:div w:id="1684086658">
          <w:marLeft w:val="640"/>
          <w:marRight w:val="0"/>
          <w:marTop w:val="0"/>
          <w:marBottom w:val="0"/>
          <w:divBdr>
            <w:top w:val="none" w:sz="0" w:space="0" w:color="auto"/>
            <w:left w:val="none" w:sz="0" w:space="0" w:color="auto"/>
            <w:bottom w:val="none" w:sz="0" w:space="0" w:color="auto"/>
            <w:right w:val="none" w:sz="0" w:space="0" w:color="auto"/>
          </w:divBdr>
        </w:div>
        <w:div w:id="1226337401">
          <w:marLeft w:val="640"/>
          <w:marRight w:val="0"/>
          <w:marTop w:val="0"/>
          <w:marBottom w:val="0"/>
          <w:divBdr>
            <w:top w:val="none" w:sz="0" w:space="0" w:color="auto"/>
            <w:left w:val="none" w:sz="0" w:space="0" w:color="auto"/>
            <w:bottom w:val="none" w:sz="0" w:space="0" w:color="auto"/>
            <w:right w:val="none" w:sz="0" w:space="0" w:color="auto"/>
          </w:divBdr>
        </w:div>
        <w:div w:id="339744618">
          <w:marLeft w:val="640"/>
          <w:marRight w:val="0"/>
          <w:marTop w:val="0"/>
          <w:marBottom w:val="0"/>
          <w:divBdr>
            <w:top w:val="none" w:sz="0" w:space="0" w:color="auto"/>
            <w:left w:val="none" w:sz="0" w:space="0" w:color="auto"/>
            <w:bottom w:val="none" w:sz="0" w:space="0" w:color="auto"/>
            <w:right w:val="none" w:sz="0" w:space="0" w:color="auto"/>
          </w:divBdr>
        </w:div>
        <w:div w:id="1103958545">
          <w:marLeft w:val="640"/>
          <w:marRight w:val="0"/>
          <w:marTop w:val="0"/>
          <w:marBottom w:val="0"/>
          <w:divBdr>
            <w:top w:val="none" w:sz="0" w:space="0" w:color="auto"/>
            <w:left w:val="none" w:sz="0" w:space="0" w:color="auto"/>
            <w:bottom w:val="none" w:sz="0" w:space="0" w:color="auto"/>
            <w:right w:val="none" w:sz="0" w:space="0" w:color="auto"/>
          </w:divBdr>
        </w:div>
        <w:div w:id="746999878">
          <w:marLeft w:val="640"/>
          <w:marRight w:val="0"/>
          <w:marTop w:val="0"/>
          <w:marBottom w:val="0"/>
          <w:divBdr>
            <w:top w:val="none" w:sz="0" w:space="0" w:color="auto"/>
            <w:left w:val="none" w:sz="0" w:space="0" w:color="auto"/>
            <w:bottom w:val="none" w:sz="0" w:space="0" w:color="auto"/>
            <w:right w:val="none" w:sz="0" w:space="0" w:color="auto"/>
          </w:divBdr>
        </w:div>
        <w:div w:id="641889384">
          <w:marLeft w:val="640"/>
          <w:marRight w:val="0"/>
          <w:marTop w:val="0"/>
          <w:marBottom w:val="0"/>
          <w:divBdr>
            <w:top w:val="none" w:sz="0" w:space="0" w:color="auto"/>
            <w:left w:val="none" w:sz="0" w:space="0" w:color="auto"/>
            <w:bottom w:val="none" w:sz="0" w:space="0" w:color="auto"/>
            <w:right w:val="none" w:sz="0" w:space="0" w:color="auto"/>
          </w:divBdr>
        </w:div>
        <w:div w:id="1781953448">
          <w:marLeft w:val="640"/>
          <w:marRight w:val="0"/>
          <w:marTop w:val="0"/>
          <w:marBottom w:val="0"/>
          <w:divBdr>
            <w:top w:val="none" w:sz="0" w:space="0" w:color="auto"/>
            <w:left w:val="none" w:sz="0" w:space="0" w:color="auto"/>
            <w:bottom w:val="none" w:sz="0" w:space="0" w:color="auto"/>
            <w:right w:val="none" w:sz="0" w:space="0" w:color="auto"/>
          </w:divBdr>
        </w:div>
        <w:div w:id="755981644">
          <w:marLeft w:val="640"/>
          <w:marRight w:val="0"/>
          <w:marTop w:val="0"/>
          <w:marBottom w:val="0"/>
          <w:divBdr>
            <w:top w:val="none" w:sz="0" w:space="0" w:color="auto"/>
            <w:left w:val="none" w:sz="0" w:space="0" w:color="auto"/>
            <w:bottom w:val="none" w:sz="0" w:space="0" w:color="auto"/>
            <w:right w:val="none" w:sz="0" w:space="0" w:color="auto"/>
          </w:divBdr>
        </w:div>
        <w:div w:id="1568957634">
          <w:marLeft w:val="640"/>
          <w:marRight w:val="0"/>
          <w:marTop w:val="0"/>
          <w:marBottom w:val="0"/>
          <w:divBdr>
            <w:top w:val="none" w:sz="0" w:space="0" w:color="auto"/>
            <w:left w:val="none" w:sz="0" w:space="0" w:color="auto"/>
            <w:bottom w:val="none" w:sz="0" w:space="0" w:color="auto"/>
            <w:right w:val="none" w:sz="0" w:space="0" w:color="auto"/>
          </w:divBdr>
        </w:div>
        <w:div w:id="502210311">
          <w:marLeft w:val="640"/>
          <w:marRight w:val="0"/>
          <w:marTop w:val="0"/>
          <w:marBottom w:val="0"/>
          <w:divBdr>
            <w:top w:val="none" w:sz="0" w:space="0" w:color="auto"/>
            <w:left w:val="none" w:sz="0" w:space="0" w:color="auto"/>
            <w:bottom w:val="none" w:sz="0" w:space="0" w:color="auto"/>
            <w:right w:val="none" w:sz="0" w:space="0" w:color="auto"/>
          </w:divBdr>
        </w:div>
        <w:div w:id="1565262088">
          <w:marLeft w:val="640"/>
          <w:marRight w:val="0"/>
          <w:marTop w:val="0"/>
          <w:marBottom w:val="0"/>
          <w:divBdr>
            <w:top w:val="none" w:sz="0" w:space="0" w:color="auto"/>
            <w:left w:val="none" w:sz="0" w:space="0" w:color="auto"/>
            <w:bottom w:val="none" w:sz="0" w:space="0" w:color="auto"/>
            <w:right w:val="none" w:sz="0" w:space="0" w:color="auto"/>
          </w:divBdr>
        </w:div>
        <w:div w:id="363336794">
          <w:marLeft w:val="640"/>
          <w:marRight w:val="0"/>
          <w:marTop w:val="0"/>
          <w:marBottom w:val="0"/>
          <w:divBdr>
            <w:top w:val="none" w:sz="0" w:space="0" w:color="auto"/>
            <w:left w:val="none" w:sz="0" w:space="0" w:color="auto"/>
            <w:bottom w:val="none" w:sz="0" w:space="0" w:color="auto"/>
            <w:right w:val="none" w:sz="0" w:space="0" w:color="auto"/>
          </w:divBdr>
        </w:div>
        <w:div w:id="1148978398">
          <w:marLeft w:val="640"/>
          <w:marRight w:val="0"/>
          <w:marTop w:val="0"/>
          <w:marBottom w:val="0"/>
          <w:divBdr>
            <w:top w:val="none" w:sz="0" w:space="0" w:color="auto"/>
            <w:left w:val="none" w:sz="0" w:space="0" w:color="auto"/>
            <w:bottom w:val="none" w:sz="0" w:space="0" w:color="auto"/>
            <w:right w:val="none" w:sz="0" w:space="0" w:color="auto"/>
          </w:divBdr>
        </w:div>
        <w:div w:id="1004016547">
          <w:marLeft w:val="640"/>
          <w:marRight w:val="0"/>
          <w:marTop w:val="0"/>
          <w:marBottom w:val="0"/>
          <w:divBdr>
            <w:top w:val="none" w:sz="0" w:space="0" w:color="auto"/>
            <w:left w:val="none" w:sz="0" w:space="0" w:color="auto"/>
            <w:bottom w:val="none" w:sz="0" w:space="0" w:color="auto"/>
            <w:right w:val="none" w:sz="0" w:space="0" w:color="auto"/>
          </w:divBdr>
        </w:div>
        <w:div w:id="1835409417">
          <w:marLeft w:val="640"/>
          <w:marRight w:val="0"/>
          <w:marTop w:val="0"/>
          <w:marBottom w:val="0"/>
          <w:divBdr>
            <w:top w:val="none" w:sz="0" w:space="0" w:color="auto"/>
            <w:left w:val="none" w:sz="0" w:space="0" w:color="auto"/>
            <w:bottom w:val="none" w:sz="0" w:space="0" w:color="auto"/>
            <w:right w:val="none" w:sz="0" w:space="0" w:color="auto"/>
          </w:divBdr>
        </w:div>
        <w:div w:id="2129348466">
          <w:marLeft w:val="640"/>
          <w:marRight w:val="0"/>
          <w:marTop w:val="0"/>
          <w:marBottom w:val="0"/>
          <w:divBdr>
            <w:top w:val="none" w:sz="0" w:space="0" w:color="auto"/>
            <w:left w:val="none" w:sz="0" w:space="0" w:color="auto"/>
            <w:bottom w:val="none" w:sz="0" w:space="0" w:color="auto"/>
            <w:right w:val="none" w:sz="0" w:space="0" w:color="auto"/>
          </w:divBdr>
        </w:div>
        <w:div w:id="69081634">
          <w:marLeft w:val="640"/>
          <w:marRight w:val="0"/>
          <w:marTop w:val="0"/>
          <w:marBottom w:val="0"/>
          <w:divBdr>
            <w:top w:val="none" w:sz="0" w:space="0" w:color="auto"/>
            <w:left w:val="none" w:sz="0" w:space="0" w:color="auto"/>
            <w:bottom w:val="none" w:sz="0" w:space="0" w:color="auto"/>
            <w:right w:val="none" w:sz="0" w:space="0" w:color="auto"/>
          </w:divBdr>
        </w:div>
        <w:div w:id="296179762">
          <w:marLeft w:val="640"/>
          <w:marRight w:val="0"/>
          <w:marTop w:val="0"/>
          <w:marBottom w:val="0"/>
          <w:divBdr>
            <w:top w:val="none" w:sz="0" w:space="0" w:color="auto"/>
            <w:left w:val="none" w:sz="0" w:space="0" w:color="auto"/>
            <w:bottom w:val="none" w:sz="0" w:space="0" w:color="auto"/>
            <w:right w:val="none" w:sz="0" w:space="0" w:color="auto"/>
          </w:divBdr>
        </w:div>
        <w:div w:id="333076381">
          <w:marLeft w:val="640"/>
          <w:marRight w:val="0"/>
          <w:marTop w:val="0"/>
          <w:marBottom w:val="0"/>
          <w:divBdr>
            <w:top w:val="none" w:sz="0" w:space="0" w:color="auto"/>
            <w:left w:val="none" w:sz="0" w:space="0" w:color="auto"/>
            <w:bottom w:val="none" w:sz="0" w:space="0" w:color="auto"/>
            <w:right w:val="none" w:sz="0" w:space="0" w:color="auto"/>
          </w:divBdr>
        </w:div>
        <w:div w:id="1449467990">
          <w:marLeft w:val="640"/>
          <w:marRight w:val="0"/>
          <w:marTop w:val="0"/>
          <w:marBottom w:val="0"/>
          <w:divBdr>
            <w:top w:val="none" w:sz="0" w:space="0" w:color="auto"/>
            <w:left w:val="none" w:sz="0" w:space="0" w:color="auto"/>
            <w:bottom w:val="none" w:sz="0" w:space="0" w:color="auto"/>
            <w:right w:val="none" w:sz="0" w:space="0" w:color="auto"/>
          </w:divBdr>
        </w:div>
        <w:div w:id="503594013">
          <w:marLeft w:val="640"/>
          <w:marRight w:val="0"/>
          <w:marTop w:val="0"/>
          <w:marBottom w:val="0"/>
          <w:divBdr>
            <w:top w:val="none" w:sz="0" w:space="0" w:color="auto"/>
            <w:left w:val="none" w:sz="0" w:space="0" w:color="auto"/>
            <w:bottom w:val="none" w:sz="0" w:space="0" w:color="auto"/>
            <w:right w:val="none" w:sz="0" w:space="0" w:color="auto"/>
          </w:divBdr>
        </w:div>
        <w:div w:id="1161000899">
          <w:marLeft w:val="640"/>
          <w:marRight w:val="0"/>
          <w:marTop w:val="0"/>
          <w:marBottom w:val="0"/>
          <w:divBdr>
            <w:top w:val="none" w:sz="0" w:space="0" w:color="auto"/>
            <w:left w:val="none" w:sz="0" w:space="0" w:color="auto"/>
            <w:bottom w:val="none" w:sz="0" w:space="0" w:color="auto"/>
            <w:right w:val="none" w:sz="0" w:space="0" w:color="auto"/>
          </w:divBdr>
        </w:div>
        <w:div w:id="793402072">
          <w:marLeft w:val="640"/>
          <w:marRight w:val="0"/>
          <w:marTop w:val="0"/>
          <w:marBottom w:val="0"/>
          <w:divBdr>
            <w:top w:val="none" w:sz="0" w:space="0" w:color="auto"/>
            <w:left w:val="none" w:sz="0" w:space="0" w:color="auto"/>
            <w:bottom w:val="none" w:sz="0" w:space="0" w:color="auto"/>
            <w:right w:val="none" w:sz="0" w:space="0" w:color="auto"/>
          </w:divBdr>
        </w:div>
        <w:div w:id="873151717">
          <w:marLeft w:val="640"/>
          <w:marRight w:val="0"/>
          <w:marTop w:val="0"/>
          <w:marBottom w:val="0"/>
          <w:divBdr>
            <w:top w:val="none" w:sz="0" w:space="0" w:color="auto"/>
            <w:left w:val="none" w:sz="0" w:space="0" w:color="auto"/>
            <w:bottom w:val="none" w:sz="0" w:space="0" w:color="auto"/>
            <w:right w:val="none" w:sz="0" w:space="0" w:color="auto"/>
          </w:divBdr>
        </w:div>
        <w:div w:id="649596199">
          <w:marLeft w:val="640"/>
          <w:marRight w:val="0"/>
          <w:marTop w:val="0"/>
          <w:marBottom w:val="0"/>
          <w:divBdr>
            <w:top w:val="none" w:sz="0" w:space="0" w:color="auto"/>
            <w:left w:val="none" w:sz="0" w:space="0" w:color="auto"/>
            <w:bottom w:val="none" w:sz="0" w:space="0" w:color="auto"/>
            <w:right w:val="none" w:sz="0" w:space="0" w:color="auto"/>
          </w:divBdr>
        </w:div>
        <w:div w:id="437069178">
          <w:marLeft w:val="640"/>
          <w:marRight w:val="0"/>
          <w:marTop w:val="0"/>
          <w:marBottom w:val="0"/>
          <w:divBdr>
            <w:top w:val="none" w:sz="0" w:space="0" w:color="auto"/>
            <w:left w:val="none" w:sz="0" w:space="0" w:color="auto"/>
            <w:bottom w:val="none" w:sz="0" w:space="0" w:color="auto"/>
            <w:right w:val="none" w:sz="0" w:space="0" w:color="auto"/>
          </w:divBdr>
        </w:div>
        <w:div w:id="1509321799">
          <w:marLeft w:val="640"/>
          <w:marRight w:val="0"/>
          <w:marTop w:val="0"/>
          <w:marBottom w:val="0"/>
          <w:divBdr>
            <w:top w:val="none" w:sz="0" w:space="0" w:color="auto"/>
            <w:left w:val="none" w:sz="0" w:space="0" w:color="auto"/>
            <w:bottom w:val="none" w:sz="0" w:space="0" w:color="auto"/>
            <w:right w:val="none" w:sz="0" w:space="0" w:color="auto"/>
          </w:divBdr>
        </w:div>
        <w:div w:id="364061659">
          <w:marLeft w:val="640"/>
          <w:marRight w:val="0"/>
          <w:marTop w:val="0"/>
          <w:marBottom w:val="0"/>
          <w:divBdr>
            <w:top w:val="none" w:sz="0" w:space="0" w:color="auto"/>
            <w:left w:val="none" w:sz="0" w:space="0" w:color="auto"/>
            <w:bottom w:val="none" w:sz="0" w:space="0" w:color="auto"/>
            <w:right w:val="none" w:sz="0" w:space="0" w:color="auto"/>
          </w:divBdr>
        </w:div>
        <w:div w:id="330913882">
          <w:marLeft w:val="640"/>
          <w:marRight w:val="0"/>
          <w:marTop w:val="0"/>
          <w:marBottom w:val="0"/>
          <w:divBdr>
            <w:top w:val="none" w:sz="0" w:space="0" w:color="auto"/>
            <w:left w:val="none" w:sz="0" w:space="0" w:color="auto"/>
            <w:bottom w:val="none" w:sz="0" w:space="0" w:color="auto"/>
            <w:right w:val="none" w:sz="0" w:space="0" w:color="auto"/>
          </w:divBdr>
        </w:div>
        <w:div w:id="619268001">
          <w:marLeft w:val="640"/>
          <w:marRight w:val="0"/>
          <w:marTop w:val="0"/>
          <w:marBottom w:val="0"/>
          <w:divBdr>
            <w:top w:val="none" w:sz="0" w:space="0" w:color="auto"/>
            <w:left w:val="none" w:sz="0" w:space="0" w:color="auto"/>
            <w:bottom w:val="none" w:sz="0" w:space="0" w:color="auto"/>
            <w:right w:val="none" w:sz="0" w:space="0" w:color="auto"/>
          </w:divBdr>
        </w:div>
        <w:div w:id="417748587">
          <w:marLeft w:val="640"/>
          <w:marRight w:val="0"/>
          <w:marTop w:val="0"/>
          <w:marBottom w:val="0"/>
          <w:divBdr>
            <w:top w:val="none" w:sz="0" w:space="0" w:color="auto"/>
            <w:left w:val="none" w:sz="0" w:space="0" w:color="auto"/>
            <w:bottom w:val="none" w:sz="0" w:space="0" w:color="auto"/>
            <w:right w:val="none" w:sz="0" w:space="0" w:color="auto"/>
          </w:divBdr>
        </w:div>
        <w:div w:id="1661080740">
          <w:marLeft w:val="640"/>
          <w:marRight w:val="0"/>
          <w:marTop w:val="0"/>
          <w:marBottom w:val="0"/>
          <w:divBdr>
            <w:top w:val="none" w:sz="0" w:space="0" w:color="auto"/>
            <w:left w:val="none" w:sz="0" w:space="0" w:color="auto"/>
            <w:bottom w:val="none" w:sz="0" w:space="0" w:color="auto"/>
            <w:right w:val="none" w:sz="0" w:space="0" w:color="auto"/>
          </w:divBdr>
        </w:div>
        <w:div w:id="1432626585">
          <w:marLeft w:val="640"/>
          <w:marRight w:val="0"/>
          <w:marTop w:val="0"/>
          <w:marBottom w:val="0"/>
          <w:divBdr>
            <w:top w:val="none" w:sz="0" w:space="0" w:color="auto"/>
            <w:left w:val="none" w:sz="0" w:space="0" w:color="auto"/>
            <w:bottom w:val="none" w:sz="0" w:space="0" w:color="auto"/>
            <w:right w:val="none" w:sz="0" w:space="0" w:color="auto"/>
          </w:divBdr>
        </w:div>
        <w:div w:id="72286959">
          <w:marLeft w:val="640"/>
          <w:marRight w:val="0"/>
          <w:marTop w:val="0"/>
          <w:marBottom w:val="0"/>
          <w:divBdr>
            <w:top w:val="none" w:sz="0" w:space="0" w:color="auto"/>
            <w:left w:val="none" w:sz="0" w:space="0" w:color="auto"/>
            <w:bottom w:val="none" w:sz="0" w:space="0" w:color="auto"/>
            <w:right w:val="none" w:sz="0" w:space="0" w:color="auto"/>
          </w:divBdr>
        </w:div>
        <w:div w:id="332731472">
          <w:marLeft w:val="640"/>
          <w:marRight w:val="0"/>
          <w:marTop w:val="0"/>
          <w:marBottom w:val="0"/>
          <w:divBdr>
            <w:top w:val="none" w:sz="0" w:space="0" w:color="auto"/>
            <w:left w:val="none" w:sz="0" w:space="0" w:color="auto"/>
            <w:bottom w:val="none" w:sz="0" w:space="0" w:color="auto"/>
            <w:right w:val="none" w:sz="0" w:space="0" w:color="auto"/>
          </w:divBdr>
        </w:div>
        <w:div w:id="1134064319">
          <w:marLeft w:val="640"/>
          <w:marRight w:val="0"/>
          <w:marTop w:val="0"/>
          <w:marBottom w:val="0"/>
          <w:divBdr>
            <w:top w:val="none" w:sz="0" w:space="0" w:color="auto"/>
            <w:left w:val="none" w:sz="0" w:space="0" w:color="auto"/>
            <w:bottom w:val="none" w:sz="0" w:space="0" w:color="auto"/>
            <w:right w:val="none" w:sz="0" w:space="0" w:color="auto"/>
          </w:divBdr>
        </w:div>
        <w:div w:id="997080072">
          <w:marLeft w:val="640"/>
          <w:marRight w:val="0"/>
          <w:marTop w:val="0"/>
          <w:marBottom w:val="0"/>
          <w:divBdr>
            <w:top w:val="none" w:sz="0" w:space="0" w:color="auto"/>
            <w:left w:val="none" w:sz="0" w:space="0" w:color="auto"/>
            <w:bottom w:val="none" w:sz="0" w:space="0" w:color="auto"/>
            <w:right w:val="none" w:sz="0" w:space="0" w:color="auto"/>
          </w:divBdr>
        </w:div>
        <w:div w:id="579801221">
          <w:marLeft w:val="640"/>
          <w:marRight w:val="0"/>
          <w:marTop w:val="0"/>
          <w:marBottom w:val="0"/>
          <w:divBdr>
            <w:top w:val="none" w:sz="0" w:space="0" w:color="auto"/>
            <w:left w:val="none" w:sz="0" w:space="0" w:color="auto"/>
            <w:bottom w:val="none" w:sz="0" w:space="0" w:color="auto"/>
            <w:right w:val="none" w:sz="0" w:space="0" w:color="auto"/>
          </w:divBdr>
        </w:div>
        <w:div w:id="1047685211">
          <w:marLeft w:val="640"/>
          <w:marRight w:val="0"/>
          <w:marTop w:val="0"/>
          <w:marBottom w:val="0"/>
          <w:divBdr>
            <w:top w:val="none" w:sz="0" w:space="0" w:color="auto"/>
            <w:left w:val="none" w:sz="0" w:space="0" w:color="auto"/>
            <w:bottom w:val="none" w:sz="0" w:space="0" w:color="auto"/>
            <w:right w:val="none" w:sz="0" w:space="0" w:color="auto"/>
          </w:divBdr>
        </w:div>
        <w:div w:id="136607209">
          <w:marLeft w:val="640"/>
          <w:marRight w:val="0"/>
          <w:marTop w:val="0"/>
          <w:marBottom w:val="0"/>
          <w:divBdr>
            <w:top w:val="none" w:sz="0" w:space="0" w:color="auto"/>
            <w:left w:val="none" w:sz="0" w:space="0" w:color="auto"/>
            <w:bottom w:val="none" w:sz="0" w:space="0" w:color="auto"/>
            <w:right w:val="none" w:sz="0" w:space="0" w:color="auto"/>
          </w:divBdr>
        </w:div>
        <w:div w:id="337734598">
          <w:marLeft w:val="640"/>
          <w:marRight w:val="0"/>
          <w:marTop w:val="0"/>
          <w:marBottom w:val="0"/>
          <w:divBdr>
            <w:top w:val="none" w:sz="0" w:space="0" w:color="auto"/>
            <w:left w:val="none" w:sz="0" w:space="0" w:color="auto"/>
            <w:bottom w:val="none" w:sz="0" w:space="0" w:color="auto"/>
            <w:right w:val="none" w:sz="0" w:space="0" w:color="auto"/>
          </w:divBdr>
        </w:div>
        <w:div w:id="854537538">
          <w:marLeft w:val="640"/>
          <w:marRight w:val="0"/>
          <w:marTop w:val="0"/>
          <w:marBottom w:val="0"/>
          <w:divBdr>
            <w:top w:val="none" w:sz="0" w:space="0" w:color="auto"/>
            <w:left w:val="none" w:sz="0" w:space="0" w:color="auto"/>
            <w:bottom w:val="none" w:sz="0" w:space="0" w:color="auto"/>
            <w:right w:val="none" w:sz="0" w:space="0" w:color="auto"/>
          </w:divBdr>
        </w:div>
        <w:div w:id="1026563958">
          <w:marLeft w:val="640"/>
          <w:marRight w:val="0"/>
          <w:marTop w:val="0"/>
          <w:marBottom w:val="0"/>
          <w:divBdr>
            <w:top w:val="none" w:sz="0" w:space="0" w:color="auto"/>
            <w:left w:val="none" w:sz="0" w:space="0" w:color="auto"/>
            <w:bottom w:val="none" w:sz="0" w:space="0" w:color="auto"/>
            <w:right w:val="none" w:sz="0" w:space="0" w:color="auto"/>
          </w:divBdr>
        </w:div>
        <w:div w:id="312024491">
          <w:marLeft w:val="640"/>
          <w:marRight w:val="0"/>
          <w:marTop w:val="0"/>
          <w:marBottom w:val="0"/>
          <w:divBdr>
            <w:top w:val="none" w:sz="0" w:space="0" w:color="auto"/>
            <w:left w:val="none" w:sz="0" w:space="0" w:color="auto"/>
            <w:bottom w:val="none" w:sz="0" w:space="0" w:color="auto"/>
            <w:right w:val="none" w:sz="0" w:space="0" w:color="auto"/>
          </w:divBdr>
        </w:div>
        <w:div w:id="1075593560">
          <w:marLeft w:val="640"/>
          <w:marRight w:val="0"/>
          <w:marTop w:val="0"/>
          <w:marBottom w:val="0"/>
          <w:divBdr>
            <w:top w:val="none" w:sz="0" w:space="0" w:color="auto"/>
            <w:left w:val="none" w:sz="0" w:space="0" w:color="auto"/>
            <w:bottom w:val="none" w:sz="0" w:space="0" w:color="auto"/>
            <w:right w:val="none" w:sz="0" w:space="0" w:color="auto"/>
          </w:divBdr>
        </w:div>
        <w:div w:id="2020540982">
          <w:marLeft w:val="640"/>
          <w:marRight w:val="0"/>
          <w:marTop w:val="0"/>
          <w:marBottom w:val="0"/>
          <w:divBdr>
            <w:top w:val="none" w:sz="0" w:space="0" w:color="auto"/>
            <w:left w:val="none" w:sz="0" w:space="0" w:color="auto"/>
            <w:bottom w:val="none" w:sz="0" w:space="0" w:color="auto"/>
            <w:right w:val="none" w:sz="0" w:space="0" w:color="auto"/>
          </w:divBdr>
        </w:div>
        <w:div w:id="1719083391">
          <w:marLeft w:val="640"/>
          <w:marRight w:val="0"/>
          <w:marTop w:val="0"/>
          <w:marBottom w:val="0"/>
          <w:divBdr>
            <w:top w:val="none" w:sz="0" w:space="0" w:color="auto"/>
            <w:left w:val="none" w:sz="0" w:space="0" w:color="auto"/>
            <w:bottom w:val="none" w:sz="0" w:space="0" w:color="auto"/>
            <w:right w:val="none" w:sz="0" w:space="0" w:color="auto"/>
          </w:divBdr>
        </w:div>
        <w:div w:id="159741111">
          <w:marLeft w:val="640"/>
          <w:marRight w:val="0"/>
          <w:marTop w:val="0"/>
          <w:marBottom w:val="0"/>
          <w:divBdr>
            <w:top w:val="none" w:sz="0" w:space="0" w:color="auto"/>
            <w:left w:val="none" w:sz="0" w:space="0" w:color="auto"/>
            <w:bottom w:val="none" w:sz="0" w:space="0" w:color="auto"/>
            <w:right w:val="none" w:sz="0" w:space="0" w:color="auto"/>
          </w:divBdr>
        </w:div>
        <w:div w:id="1189373236">
          <w:marLeft w:val="640"/>
          <w:marRight w:val="0"/>
          <w:marTop w:val="0"/>
          <w:marBottom w:val="0"/>
          <w:divBdr>
            <w:top w:val="none" w:sz="0" w:space="0" w:color="auto"/>
            <w:left w:val="none" w:sz="0" w:space="0" w:color="auto"/>
            <w:bottom w:val="none" w:sz="0" w:space="0" w:color="auto"/>
            <w:right w:val="none" w:sz="0" w:space="0" w:color="auto"/>
          </w:divBdr>
        </w:div>
        <w:div w:id="480196152">
          <w:marLeft w:val="640"/>
          <w:marRight w:val="0"/>
          <w:marTop w:val="0"/>
          <w:marBottom w:val="0"/>
          <w:divBdr>
            <w:top w:val="none" w:sz="0" w:space="0" w:color="auto"/>
            <w:left w:val="none" w:sz="0" w:space="0" w:color="auto"/>
            <w:bottom w:val="none" w:sz="0" w:space="0" w:color="auto"/>
            <w:right w:val="none" w:sz="0" w:space="0" w:color="auto"/>
          </w:divBdr>
        </w:div>
        <w:div w:id="433744919">
          <w:marLeft w:val="640"/>
          <w:marRight w:val="0"/>
          <w:marTop w:val="0"/>
          <w:marBottom w:val="0"/>
          <w:divBdr>
            <w:top w:val="none" w:sz="0" w:space="0" w:color="auto"/>
            <w:left w:val="none" w:sz="0" w:space="0" w:color="auto"/>
            <w:bottom w:val="none" w:sz="0" w:space="0" w:color="auto"/>
            <w:right w:val="none" w:sz="0" w:space="0" w:color="auto"/>
          </w:divBdr>
        </w:div>
        <w:div w:id="1365248045">
          <w:marLeft w:val="640"/>
          <w:marRight w:val="0"/>
          <w:marTop w:val="0"/>
          <w:marBottom w:val="0"/>
          <w:divBdr>
            <w:top w:val="none" w:sz="0" w:space="0" w:color="auto"/>
            <w:left w:val="none" w:sz="0" w:space="0" w:color="auto"/>
            <w:bottom w:val="none" w:sz="0" w:space="0" w:color="auto"/>
            <w:right w:val="none" w:sz="0" w:space="0" w:color="auto"/>
          </w:divBdr>
        </w:div>
        <w:div w:id="1027680717">
          <w:marLeft w:val="640"/>
          <w:marRight w:val="0"/>
          <w:marTop w:val="0"/>
          <w:marBottom w:val="0"/>
          <w:divBdr>
            <w:top w:val="none" w:sz="0" w:space="0" w:color="auto"/>
            <w:left w:val="none" w:sz="0" w:space="0" w:color="auto"/>
            <w:bottom w:val="none" w:sz="0" w:space="0" w:color="auto"/>
            <w:right w:val="none" w:sz="0" w:space="0" w:color="auto"/>
          </w:divBdr>
        </w:div>
        <w:div w:id="1085417979">
          <w:marLeft w:val="640"/>
          <w:marRight w:val="0"/>
          <w:marTop w:val="0"/>
          <w:marBottom w:val="0"/>
          <w:divBdr>
            <w:top w:val="none" w:sz="0" w:space="0" w:color="auto"/>
            <w:left w:val="none" w:sz="0" w:space="0" w:color="auto"/>
            <w:bottom w:val="none" w:sz="0" w:space="0" w:color="auto"/>
            <w:right w:val="none" w:sz="0" w:space="0" w:color="auto"/>
          </w:divBdr>
        </w:div>
        <w:div w:id="595986743">
          <w:marLeft w:val="640"/>
          <w:marRight w:val="0"/>
          <w:marTop w:val="0"/>
          <w:marBottom w:val="0"/>
          <w:divBdr>
            <w:top w:val="none" w:sz="0" w:space="0" w:color="auto"/>
            <w:left w:val="none" w:sz="0" w:space="0" w:color="auto"/>
            <w:bottom w:val="none" w:sz="0" w:space="0" w:color="auto"/>
            <w:right w:val="none" w:sz="0" w:space="0" w:color="auto"/>
          </w:divBdr>
        </w:div>
        <w:div w:id="396975881">
          <w:marLeft w:val="640"/>
          <w:marRight w:val="0"/>
          <w:marTop w:val="0"/>
          <w:marBottom w:val="0"/>
          <w:divBdr>
            <w:top w:val="none" w:sz="0" w:space="0" w:color="auto"/>
            <w:left w:val="none" w:sz="0" w:space="0" w:color="auto"/>
            <w:bottom w:val="none" w:sz="0" w:space="0" w:color="auto"/>
            <w:right w:val="none" w:sz="0" w:space="0" w:color="auto"/>
          </w:divBdr>
        </w:div>
        <w:div w:id="2075735707">
          <w:marLeft w:val="640"/>
          <w:marRight w:val="0"/>
          <w:marTop w:val="0"/>
          <w:marBottom w:val="0"/>
          <w:divBdr>
            <w:top w:val="none" w:sz="0" w:space="0" w:color="auto"/>
            <w:left w:val="none" w:sz="0" w:space="0" w:color="auto"/>
            <w:bottom w:val="none" w:sz="0" w:space="0" w:color="auto"/>
            <w:right w:val="none" w:sz="0" w:space="0" w:color="auto"/>
          </w:divBdr>
        </w:div>
        <w:div w:id="2083984697">
          <w:marLeft w:val="640"/>
          <w:marRight w:val="0"/>
          <w:marTop w:val="0"/>
          <w:marBottom w:val="0"/>
          <w:divBdr>
            <w:top w:val="none" w:sz="0" w:space="0" w:color="auto"/>
            <w:left w:val="none" w:sz="0" w:space="0" w:color="auto"/>
            <w:bottom w:val="none" w:sz="0" w:space="0" w:color="auto"/>
            <w:right w:val="none" w:sz="0" w:space="0" w:color="auto"/>
          </w:divBdr>
        </w:div>
        <w:div w:id="777406156">
          <w:marLeft w:val="640"/>
          <w:marRight w:val="0"/>
          <w:marTop w:val="0"/>
          <w:marBottom w:val="0"/>
          <w:divBdr>
            <w:top w:val="none" w:sz="0" w:space="0" w:color="auto"/>
            <w:left w:val="none" w:sz="0" w:space="0" w:color="auto"/>
            <w:bottom w:val="none" w:sz="0" w:space="0" w:color="auto"/>
            <w:right w:val="none" w:sz="0" w:space="0" w:color="auto"/>
          </w:divBdr>
        </w:div>
        <w:div w:id="586378409">
          <w:marLeft w:val="640"/>
          <w:marRight w:val="0"/>
          <w:marTop w:val="0"/>
          <w:marBottom w:val="0"/>
          <w:divBdr>
            <w:top w:val="none" w:sz="0" w:space="0" w:color="auto"/>
            <w:left w:val="none" w:sz="0" w:space="0" w:color="auto"/>
            <w:bottom w:val="none" w:sz="0" w:space="0" w:color="auto"/>
            <w:right w:val="none" w:sz="0" w:space="0" w:color="auto"/>
          </w:divBdr>
        </w:div>
      </w:divsChild>
    </w:div>
    <w:div w:id="1117526479">
      <w:bodyDiv w:val="1"/>
      <w:marLeft w:val="0"/>
      <w:marRight w:val="0"/>
      <w:marTop w:val="0"/>
      <w:marBottom w:val="0"/>
      <w:divBdr>
        <w:top w:val="none" w:sz="0" w:space="0" w:color="auto"/>
        <w:left w:val="none" w:sz="0" w:space="0" w:color="auto"/>
        <w:bottom w:val="none" w:sz="0" w:space="0" w:color="auto"/>
        <w:right w:val="none" w:sz="0" w:space="0" w:color="auto"/>
      </w:divBdr>
      <w:divsChild>
        <w:div w:id="1608148723">
          <w:marLeft w:val="640"/>
          <w:marRight w:val="0"/>
          <w:marTop w:val="0"/>
          <w:marBottom w:val="0"/>
          <w:divBdr>
            <w:top w:val="none" w:sz="0" w:space="0" w:color="auto"/>
            <w:left w:val="none" w:sz="0" w:space="0" w:color="auto"/>
            <w:bottom w:val="none" w:sz="0" w:space="0" w:color="auto"/>
            <w:right w:val="none" w:sz="0" w:space="0" w:color="auto"/>
          </w:divBdr>
        </w:div>
        <w:div w:id="325256145">
          <w:marLeft w:val="640"/>
          <w:marRight w:val="0"/>
          <w:marTop w:val="0"/>
          <w:marBottom w:val="0"/>
          <w:divBdr>
            <w:top w:val="none" w:sz="0" w:space="0" w:color="auto"/>
            <w:left w:val="none" w:sz="0" w:space="0" w:color="auto"/>
            <w:bottom w:val="none" w:sz="0" w:space="0" w:color="auto"/>
            <w:right w:val="none" w:sz="0" w:space="0" w:color="auto"/>
          </w:divBdr>
        </w:div>
        <w:div w:id="1813473815">
          <w:marLeft w:val="640"/>
          <w:marRight w:val="0"/>
          <w:marTop w:val="0"/>
          <w:marBottom w:val="0"/>
          <w:divBdr>
            <w:top w:val="none" w:sz="0" w:space="0" w:color="auto"/>
            <w:left w:val="none" w:sz="0" w:space="0" w:color="auto"/>
            <w:bottom w:val="none" w:sz="0" w:space="0" w:color="auto"/>
            <w:right w:val="none" w:sz="0" w:space="0" w:color="auto"/>
          </w:divBdr>
        </w:div>
        <w:div w:id="244805264">
          <w:marLeft w:val="640"/>
          <w:marRight w:val="0"/>
          <w:marTop w:val="0"/>
          <w:marBottom w:val="0"/>
          <w:divBdr>
            <w:top w:val="none" w:sz="0" w:space="0" w:color="auto"/>
            <w:left w:val="none" w:sz="0" w:space="0" w:color="auto"/>
            <w:bottom w:val="none" w:sz="0" w:space="0" w:color="auto"/>
            <w:right w:val="none" w:sz="0" w:space="0" w:color="auto"/>
          </w:divBdr>
        </w:div>
        <w:div w:id="663246584">
          <w:marLeft w:val="640"/>
          <w:marRight w:val="0"/>
          <w:marTop w:val="0"/>
          <w:marBottom w:val="0"/>
          <w:divBdr>
            <w:top w:val="none" w:sz="0" w:space="0" w:color="auto"/>
            <w:left w:val="none" w:sz="0" w:space="0" w:color="auto"/>
            <w:bottom w:val="none" w:sz="0" w:space="0" w:color="auto"/>
            <w:right w:val="none" w:sz="0" w:space="0" w:color="auto"/>
          </w:divBdr>
        </w:div>
        <w:div w:id="244582339">
          <w:marLeft w:val="640"/>
          <w:marRight w:val="0"/>
          <w:marTop w:val="0"/>
          <w:marBottom w:val="0"/>
          <w:divBdr>
            <w:top w:val="none" w:sz="0" w:space="0" w:color="auto"/>
            <w:left w:val="none" w:sz="0" w:space="0" w:color="auto"/>
            <w:bottom w:val="none" w:sz="0" w:space="0" w:color="auto"/>
            <w:right w:val="none" w:sz="0" w:space="0" w:color="auto"/>
          </w:divBdr>
        </w:div>
        <w:div w:id="1371494943">
          <w:marLeft w:val="640"/>
          <w:marRight w:val="0"/>
          <w:marTop w:val="0"/>
          <w:marBottom w:val="0"/>
          <w:divBdr>
            <w:top w:val="none" w:sz="0" w:space="0" w:color="auto"/>
            <w:left w:val="none" w:sz="0" w:space="0" w:color="auto"/>
            <w:bottom w:val="none" w:sz="0" w:space="0" w:color="auto"/>
            <w:right w:val="none" w:sz="0" w:space="0" w:color="auto"/>
          </w:divBdr>
        </w:div>
        <w:div w:id="1873884476">
          <w:marLeft w:val="640"/>
          <w:marRight w:val="0"/>
          <w:marTop w:val="0"/>
          <w:marBottom w:val="0"/>
          <w:divBdr>
            <w:top w:val="none" w:sz="0" w:space="0" w:color="auto"/>
            <w:left w:val="none" w:sz="0" w:space="0" w:color="auto"/>
            <w:bottom w:val="none" w:sz="0" w:space="0" w:color="auto"/>
            <w:right w:val="none" w:sz="0" w:space="0" w:color="auto"/>
          </w:divBdr>
        </w:div>
        <w:div w:id="1643534968">
          <w:marLeft w:val="640"/>
          <w:marRight w:val="0"/>
          <w:marTop w:val="0"/>
          <w:marBottom w:val="0"/>
          <w:divBdr>
            <w:top w:val="none" w:sz="0" w:space="0" w:color="auto"/>
            <w:left w:val="none" w:sz="0" w:space="0" w:color="auto"/>
            <w:bottom w:val="none" w:sz="0" w:space="0" w:color="auto"/>
            <w:right w:val="none" w:sz="0" w:space="0" w:color="auto"/>
          </w:divBdr>
        </w:div>
        <w:div w:id="1253276031">
          <w:marLeft w:val="640"/>
          <w:marRight w:val="0"/>
          <w:marTop w:val="0"/>
          <w:marBottom w:val="0"/>
          <w:divBdr>
            <w:top w:val="none" w:sz="0" w:space="0" w:color="auto"/>
            <w:left w:val="none" w:sz="0" w:space="0" w:color="auto"/>
            <w:bottom w:val="none" w:sz="0" w:space="0" w:color="auto"/>
            <w:right w:val="none" w:sz="0" w:space="0" w:color="auto"/>
          </w:divBdr>
        </w:div>
        <w:div w:id="808521753">
          <w:marLeft w:val="640"/>
          <w:marRight w:val="0"/>
          <w:marTop w:val="0"/>
          <w:marBottom w:val="0"/>
          <w:divBdr>
            <w:top w:val="none" w:sz="0" w:space="0" w:color="auto"/>
            <w:left w:val="none" w:sz="0" w:space="0" w:color="auto"/>
            <w:bottom w:val="none" w:sz="0" w:space="0" w:color="auto"/>
            <w:right w:val="none" w:sz="0" w:space="0" w:color="auto"/>
          </w:divBdr>
        </w:div>
        <w:div w:id="601495496">
          <w:marLeft w:val="640"/>
          <w:marRight w:val="0"/>
          <w:marTop w:val="0"/>
          <w:marBottom w:val="0"/>
          <w:divBdr>
            <w:top w:val="none" w:sz="0" w:space="0" w:color="auto"/>
            <w:left w:val="none" w:sz="0" w:space="0" w:color="auto"/>
            <w:bottom w:val="none" w:sz="0" w:space="0" w:color="auto"/>
            <w:right w:val="none" w:sz="0" w:space="0" w:color="auto"/>
          </w:divBdr>
        </w:div>
        <w:div w:id="1499812218">
          <w:marLeft w:val="640"/>
          <w:marRight w:val="0"/>
          <w:marTop w:val="0"/>
          <w:marBottom w:val="0"/>
          <w:divBdr>
            <w:top w:val="none" w:sz="0" w:space="0" w:color="auto"/>
            <w:left w:val="none" w:sz="0" w:space="0" w:color="auto"/>
            <w:bottom w:val="none" w:sz="0" w:space="0" w:color="auto"/>
            <w:right w:val="none" w:sz="0" w:space="0" w:color="auto"/>
          </w:divBdr>
        </w:div>
        <w:div w:id="1474371400">
          <w:marLeft w:val="640"/>
          <w:marRight w:val="0"/>
          <w:marTop w:val="0"/>
          <w:marBottom w:val="0"/>
          <w:divBdr>
            <w:top w:val="none" w:sz="0" w:space="0" w:color="auto"/>
            <w:left w:val="none" w:sz="0" w:space="0" w:color="auto"/>
            <w:bottom w:val="none" w:sz="0" w:space="0" w:color="auto"/>
            <w:right w:val="none" w:sz="0" w:space="0" w:color="auto"/>
          </w:divBdr>
        </w:div>
        <w:div w:id="769861718">
          <w:marLeft w:val="640"/>
          <w:marRight w:val="0"/>
          <w:marTop w:val="0"/>
          <w:marBottom w:val="0"/>
          <w:divBdr>
            <w:top w:val="none" w:sz="0" w:space="0" w:color="auto"/>
            <w:left w:val="none" w:sz="0" w:space="0" w:color="auto"/>
            <w:bottom w:val="none" w:sz="0" w:space="0" w:color="auto"/>
            <w:right w:val="none" w:sz="0" w:space="0" w:color="auto"/>
          </w:divBdr>
        </w:div>
        <w:div w:id="2085178973">
          <w:marLeft w:val="640"/>
          <w:marRight w:val="0"/>
          <w:marTop w:val="0"/>
          <w:marBottom w:val="0"/>
          <w:divBdr>
            <w:top w:val="none" w:sz="0" w:space="0" w:color="auto"/>
            <w:left w:val="none" w:sz="0" w:space="0" w:color="auto"/>
            <w:bottom w:val="none" w:sz="0" w:space="0" w:color="auto"/>
            <w:right w:val="none" w:sz="0" w:space="0" w:color="auto"/>
          </w:divBdr>
        </w:div>
        <w:div w:id="1478302299">
          <w:marLeft w:val="640"/>
          <w:marRight w:val="0"/>
          <w:marTop w:val="0"/>
          <w:marBottom w:val="0"/>
          <w:divBdr>
            <w:top w:val="none" w:sz="0" w:space="0" w:color="auto"/>
            <w:left w:val="none" w:sz="0" w:space="0" w:color="auto"/>
            <w:bottom w:val="none" w:sz="0" w:space="0" w:color="auto"/>
            <w:right w:val="none" w:sz="0" w:space="0" w:color="auto"/>
          </w:divBdr>
        </w:div>
        <w:div w:id="746734707">
          <w:marLeft w:val="640"/>
          <w:marRight w:val="0"/>
          <w:marTop w:val="0"/>
          <w:marBottom w:val="0"/>
          <w:divBdr>
            <w:top w:val="none" w:sz="0" w:space="0" w:color="auto"/>
            <w:left w:val="none" w:sz="0" w:space="0" w:color="auto"/>
            <w:bottom w:val="none" w:sz="0" w:space="0" w:color="auto"/>
            <w:right w:val="none" w:sz="0" w:space="0" w:color="auto"/>
          </w:divBdr>
        </w:div>
        <w:div w:id="3627582">
          <w:marLeft w:val="640"/>
          <w:marRight w:val="0"/>
          <w:marTop w:val="0"/>
          <w:marBottom w:val="0"/>
          <w:divBdr>
            <w:top w:val="none" w:sz="0" w:space="0" w:color="auto"/>
            <w:left w:val="none" w:sz="0" w:space="0" w:color="auto"/>
            <w:bottom w:val="none" w:sz="0" w:space="0" w:color="auto"/>
            <w:right w:val="none" w:sz="0" w:space="0" w:color="auto"/>
          </w:divBdr>
        </w:div>
        <w:div w:id="291055211">
          <w:marLeft w:val="640"/>
          <w:marRight w:val="0"/>
          <w:marTop w:val="0"/>
          <w:marBottom w:val="0"/>
          <w:divBdr>
            <w:top w:val="none" w:sz="0" w:space="0" w:color="auto"/>
            <w:left w:val="none" w:sz="0" w:space="0" w:color="auto"/>
            <w:bottom w:val="none" w:sz="0" w:space="0" w:color="auto"/>
            <w:right w:val="none" w:sz="0" w:space="0" w:color="auto"/>
          </w:divBdr>
        </w:div>
        <w:div w:id="1939633200">
          <w:marLeft w:val="640"/>
          <w:marRight w:val="0"/>
          <w:marTop w:val="0"/>
          <w:marBottom w:val="0"/>
          <w:divBdr>
            <w:top w:val="none" w:sz="0" w:space="0" w:color="auto"/>
            <w:left w:val="none" w:sz="0" w:space="0" w:color="auto"/>
            <w:bottom w:val="none" w:sz="0" w:space="0" w:color="auto"/>
            <w:right w:val="none" w:sz="0" w:space="0" w:color="auto"/>
          </w:divBdr>
        </w:div>
        <w:div w:id="1891991171">
          <w:marLeft w:val="640"/>
          <w:marRight w:val="0"/>
          <w:marTop w:val="0"/>
          <w:marBottom w:val="0"/>
          <w:divBdr>
            <w:top w:val="none" w:sz="0" w:space="0" w:color="auto"/>
            <w:left w:val="none" w:sz="0" w:space="0" w:color="auto"/>
            <w:bottom w:val="none" w:sz="0" w:space="0" w:color="auto"/>
            <w:right w:val="none" w:sz="0" w:space="0" w:color="auto"/>
          </w:divBdr>
        </w:div>
        <w:div w:id="222301817">
          <w:marLeft w:val="640"/>
          <w:marRight w:val="0"/>
          <w:marTop w:val="0"/>
          <w:marBottom w:val="0"/>
          <w:divBdr>
            <w:top w:val="none" w:sz="0" w:space="0" w:color="auto"/>
            <w:left w:val="none" w:sz="0" w:space="0" w:color="auto"/>
            <w:bottom w:val="none" w:sz="0" w:space="0" w:color="auto"/>
            <w:right w:val="none" w:sz="0" w:space="0" w:color="auto"/>
          </w:divBdr>
        </w:div>
        <w:div w:id="895505750">
          <w:marLeft w:val="640"/>
          <w:marRight w:val="0"/>
          <w:marTop w:val="0"/>
          <w:marBottom w:val="0"/>
          <w:divBdr>
            <w:top w:val="none" w:sz="0" w:space="0" w:color="auto"/>
            <w:left w:val="none" w:sz="0" w:space="0" w:color="auto"/>
            <w:bottom w:val="none" w:sz="0" w:space="0" w:color="auto"/>
            <w:right w:val="none" w:sz="0" w:space="0" w:color="auto"/>
          </w:divBdr>
        </w:div>
        <w:div w:id="1682395225">
          <w:marLeft w:val="640"/>
          <w:marRight w:val="0"/>
          <w:marTop w:val="0"/>
          <w:marBottom w:val="0"/>
          <w:divBdr>
            <w:top w:val="none" w:sz="0" w:space="0" w:color="auto"/>
            <w:left w:val="none" w:sz="0" w:space="0" w:color="auto"/>
            <w:bottom w:val="none" w:sz="0" w:space="0" w:color="auto"/>
            <w:right w:val="none" w:sz="0" w:space="0" w:color="auto"/>
          </w:divBdr>
        </w:div>
        <w:div w:id="248924902">
          <w:marLeft w:val="640"/>
          <w:marRight w:val="0"/>
          <w:marTop w:val="0"/>
          <w:marBottom w:val="0"/>
          <w:divBdr>
            <w:top w:val="none" w:sz="0" w:space="0" w:color="auto"/>
            <w:left w:val="none" w:sz="0" w:space="0" w:color="auto"/>
            <w:bottom w:val="none" w:sz="0" w:space="0" w:color="auto"/>
            <w:right w:val="none" w:sz="0" w:space="0" w:color="auto"/>
          </w:divBdr>
        </w:div>
        <w:div w:id="159740933">
          <w:marLeft w:val="640"/>
          <w:marRight w:val="0"/>
          <w:marTop w:val="0"/>
          <w:marBottom w:val="0"/>
          <w:divBdr>
            <w:top w:val="none" w:sz="0" w:space="0" w:color="auto"/>
            <w:left w:val="none" w:sz="0" w:space="0" w:color="auto"/>
            <w:bottom w:val="none" w:sz="0" w:space="0" w:color="auto"/>
            <w:right w:val="none" w:sz="0" w:space="0" w:color="auto"/>
          </w:divBdr>
        </w:div>
        <w:div w:id="183638999">
          <w:marLeft w:val="640"/>
          <w:marRight w:val="0"/>
          <w:marTop w:val="0"/>
          <w:marBottom w:val="0"/>
          <w:divBdr>
            <w:top w:val="none" w:sz="0" w:space="0" w:color="auto"/>
            <w:left w:val="none" w:sz="0" w:space="0" w:color="auto"/>
            <w:bottom w:val="none" w:sz="0" w:space="0" w:color="auto"/>
            <w:right w:val="none" w:sz="0" w:space="0" w:color="auto"/>
          </w:divBdr>
        </w:div>
        <w:div w:id="413353903">
          <w:marLeft w:val="640"/>
          <w:marRight w:val="0"/>
          <w:marTop w:val="0"/>
          <w:marBottom w:val="0"/>
          <w:divBdr>
            <w:top w:val="none" w:sz="0" w:space="0" w:color="auto"/>
            <w:left w:val="none" w:sz="0" w:space="0" w:color="auto"/>
            <w:bottom w:val="none" w:sz="0" w:space="0" w:color="auto"/>
            <w:right w:val="none" w:sz="0" w:space="0" w:color="auto"/>
          </w:divBdr>
        </w:div>
        <w:div w:id="630131335">
          <w:marLeft w:val="640"/>
          <w:marRight w:val="0"/>
          <w:marTop w:val="0"/>
          <w:marBottom w:val="0"/>
          <w:divBdr>
            <w:top w:val="none" w:sz="0" w:space="0" w:color="auto"/>
            <w:left w:val="none" w:sz="0" w:space="0" w:color="auto"/>
            <w:bottom w:val="none" w:sz="0" w:space="0" w:color="auto"/>
            <w:right w:val="none" w:sz="0" w:space="0" w:color="auto"/>
          </w:divBdr>
        </w:div>
        <w:div w:id="1665624610">
          <w:marLeft w:val="640"/>
          <w:marRight w:val="0"/>
          <w:marTop w:val="0"/>
          <w:marBottom w:val="0"/>
          <w:divBdr>
            <w:top w:val="none" w:sz="0" w:space="0" w:color="auto"/>
            <w:left w:val="none" w:sz="0" w:space="0" w:color="auto"/>
            <w:bottom w:val="none" w:sz="0" w:space="0" w:color="auto"/>
            <w:right w:val="none" w:sz="0" w:space="0" w:color="auto"/>
          </w:divBdr>
        </w:div>
        <w:div w:id="1033849456">
          <w:marLeft w:val="640"/>
          <w:marRight w:val="0"/>
          <w:marTop w:val="0"/>
          <w:marBottom w:val="0"/>
          <w:divBdr>
            <w:top w:val="none" w:sz="0" w:space="0" w:color="auto"/>
            <w:left w:val="none" w:sz="0" w:space="0" w:color="auto"/>
            <w:bottom w:val="none" w:sz="0" w:space="0" w:color="auto"/>
            <w:right w:val="none" w:sz="0" w:space="0" w:color="auto"/>
          </w:divBdr>
        </w:div>
        <w:div w:id="987249073">
          <w:marLeft w:val="640"/>
          <w:marRight w:val="0"/>
          <w:marTop w:val="0"/>
          <w:marBottom w:val="0"/>
          <w:divBdr>
            <w:top w:val="none" w:sz="0" w:space="0" w:color="auto"/>
            <w:left w:val="none" w:sz="0" w:space="0" w:color="auto"/>
            <w:bottom w:val="none" w:sz="0" w:space="0" w:color="auto"/>
            <w:right w:val="none" w:sz="0" w:space="0" w:color="auto"/>
          </w:divBdr>
        </w:div>
        <w:div w:id="1423914686">
          <w:marLeft w:val="640"/>
          <w:marRight w:val="0"/>
          <w:marTop w:val="0"/>
          <w:marBottom w:val="0"/>
          <w:divBdr>
            <w:top w:val="none" w:sz="0" w:space="0" w:color="auto"/>
            <w:left w:val="none" w:sz="0" w:space="0" w:color="auto"/>
            <w:bottom w:val="none" w:sz="0" w:space="0" w:color="auto"/>
            <w:right w:val="none" w:sz="0" w:space="0" w:color="auto"/>
          </w:divBdr>
        </w:div>
        <w:div w:id="923685822">
          <w:marLeft w:val="640"/>
          <w:marRight w:val="0"/>
          <w:marTop w:val="0"/>
          <w:marBottom w:val="0"/>
          <w:divBdr>
            <w:top w:val="none" w:sz="0" w:space="0" w:color="auto"/>
            <w:left w:val="none" w:sz="0" w:space="0" w:color="auto"/>
            <w:bottom w:val="none" w:sz="0" w:space="0" w:color="auto"/>
            <w:right w:val="none" w:sz="0" w:space="0" w:color="auto"/>
          </w:divBdr>
        </w:div>
        <w:div w:id="1278677842">
          <w:marLeft w:val="640"/>
          <w:marRight w:val="0"/>
          <w:marTop w:val="0"/>
          <w:marBottom w:val="0"/>
          <w:divBdr>
            <w:top w:val="none" w:sz="0" w:space="0" w:color="auto"/>
            <w:left w:val="none" w:sz="0" w:space="0" w:color="auto"/>
            <w:bottom w:val="none" w:sz="0" w:space="0" w:color="auto"/>
            <w:right w:val="none" w:sz="0" w:space="0" w:color="auto"/>
          </w:divBdr>
        </w:div>
        <w:div w:id="923344033">
          <w:marLeft w:val="640"/>
          <w:marRight w:val="0"/>
          <w:marTop w:val="0"/>
          <w:marBottom w:val="0"/>
          <w:divBdr>
            <w:top w:val="none" w:sz="0" w:space="0" w:color="auto"/>
            <w:left w:val="none" w:sz="0" w:space="0" w:color="auto"/>
            <w:bottom w:val="none" w:sz="0" w:space="0" w:color="auto"/>
            <w:right w:val="none" w:sz="0" w:space="0" w:color="auto"/>
          </w:divBdr>
        </w:div>
        <w:div w:id="1640836931">
          <w:marLeft w:val="640"/>
          <w:marRight w:val="0"/>
          <w:marTop w:val="0"/>
          <w:marBottom w:val="0"/>
          <w:divBdr>
            <w:top w:val="none" w:sz="0" w:space="0" w:color="auto"/>
            <w:left w:val="none" w:sz="0" w:space="0" w:color="auto"/>
            <w:bottom w:val="none" w:sz="0" w:space="0" w:color="auto"/>
            <w:right w:val="none" w:sz="0" w:space="0" w:color="auto"/>
          </w:divBdr>
        </w:div>
        <w:div w:id="1005284224">
          <w:marLeft w:val="640"/>
          <w:marRight w:val="0"/>
          <w:marTop w:val="0"/>
          <w:marBottom w:val="0"/>
          <w:divBdr>
            <w:top w:val="none" w:sz="0" w:space="0" w:color="auto"/>
            <w:left w:val="none" w:sz="0" w:space="0" w:color="auto"/>
            <w:bottom w:val="none" w:sz="0" w:space="0" w:color="auto"/>
            <w:right w:val="none" w:sz="0" w:space="0" w:color="auto"/>
          </w:divBdr>
        </w:div>
        <w:div w:id="854657013">
          <w:marLeft w:val="640"/>
          <w:marRight w:val="0"/>
          <w:marTop w:val="0"/>
          <w:marBottom w:val="0"/>
          <w:divBdr>
            <w:top w:val="none" w:sz="0" w:space="0" w:color="auto"/>
            <w:left w:val="none" w:sz="0" w:space="0" w:color="auto"/>
            <w:bottom w:val="none" w:sz="0" w:space="0" w:color="auto"/>
            <w:right w:val="none" w:sz="0" w:space="0" w:color="auto"/>
          </w:divBdr>
        </w:div>
        <w:div w:id="1342127744">
          <w:marLeft w:val="640"/>
          <w:marRight w:val="0"/>
          <w:marTop w:val="0"/>
          <w:marBottom w:val="0"/>
          <w:divBdr>
            <w:top w:val="none" w:sz="0" w:space="0" w:color="auto"/>
            <w:left w:val="none" w:sz="0" w:space="0" w:color="auto"/>
            <w:bottom w:val="none" w:sz="0" w:space="0" w:color="auto"/>
            <w:right w:val="none" w:sz="0" w:space="0" w:color="auto"/>
          </w:divBdr>
        </w:div>
        <w:div w:id="1102383090">
          <w:marLeft w:val="640"/>
          <w:marRight w:val="0"/>
          <w:marTop w:val="0"/>
          <w:marBottom w:val="0"/>
          <w:divBdr>
            <w:top w:val="none" w:sz="0" w:space="0" w:color="auto"/>
            <w:left w:val="none" w:sz="0" w:space="0" w:color="auto"/>
            <w:bottom w:val="none" w:sz="0" w:space="0" w:color="auto"/>
            <w:right w:val="none" w:sz="0" w:space="0" w:color="auto"/>
          </w:divBdr>
        </w:div>
        <w:div w:id="1616447050">
          <w:marLeft w:val="640"/>
          <w:marRight w:val="0"/>
          <w:marTop w:val="0"/>
          <w:marBottom w:val="0"/>
          <w:divBdr>
            <w:top w:val="none" w:sz="0" w:space="0" w:color="auto"/>
            <w:left w:val="none" w:sz="0" w:space="0" w:color="auto"/>
            <w:bottom w:val="none" w:sz="0" w:space="0" w:color="auto"/>
            <w:right w:val="none" w:sz="0" w:space="0" w:color="auto"/>
          </w:divBdr>
        </w:div>
        <w:div w:id="1453747982">
          <w:marLeft w:val="640"/>
          <w:marRight w:val="0"/>
          <w:marTop w:val="0"/>
          <w:marBottom w:val="0"/>
          <w:divBdr>
            <w:top w:val="none" w:sz="0" w:space="0" w:color="auto"/>
            <w:left w:val="none" w:sz="0" w:space="0" w:color="auto"/>
            <w:bottom w:val="none" w:sz="0" w:space="0" w:color="auto"/>
            <w:right w:val="none" w:sz="0" w:space="0" w:color="auto"/>
          </w:divBdr>
        </w:div>
        <w:div w:id="610554684">
          <w:marLeft w:val="640"/>
          <w:marRight w:val="0"/>
          <w:marTop w:val="0"/>
          <w:marBottom w:val="0"/>
          <w:divBdr>
            <w:top w:val="none" w:sz="0" w:space="0" w:color="auto"/>
            <w:left w:val="none" w:sz="0" w:space="0" w:color="auto"/>
            <w:bottom w:val="none" w:sz="0" w:space="0" w:color="auto"/>
            <w:right w:val="none" w:sz="0" w:space="0" w:color="auto"/>
          </w:divBdr>
        </w:div>
        <w:div w:id="1371298268">
          <w:marLeft w:val="640"/>
          <w:marRight w:val="0"/>
          <w:marTop w:val="0"/>
          <w:marBottom w:val="0"/>
          <w:divBdr>
            <w:top w:val="none" w:sz="0" w:space="0" w:color="auto"/>
            <w:left w:val="none" w:sz="0" w:space="0" w:color="auto"/>
            <w:bottom w:val="none" w:sz="0" w:space="0" w:color="auto"/>
            <w:right w:val="none" w:sz="0" w:space="0" w:color="auto"/>
          </w:divBdr>
        </w:div>
        <w:div w:id="1562599629">
          <w:marLeft w:val="640"/>
          <w:marRight w:val="0"/>
          <w:marTop w:val="0"/>
          <w:marBottom w:val="0"/>
          <w:divBdr>
            <w:top w:val="none" w:sz="0" w:space="0" w:color="auto"/>
            <w:left w:val="none" w:sz="0" w:space="0" w:color="auto"/>
            <w:bottom w:val="none" w:sz="0" w:space="0" w:color="auto"/>
            <w:right w:val="none" w:sz="0" w:space="0" w:color="auto"/>
          </w:divBdr>
        </w:div>
        <w:div w:id="1255552613">
          <w:marLeft w:val="640"/>
          <w:marRight w:val="0"/>
          <w:marTop w:val="0"/>
          <w:marBottom w:val="0"/>
          <w:divBdr>
            <w:top w:val="none" w:sz="0" w:space="0" w:color="auto"/>
            <w:left w:val="none" w:sz="0" w:space="0" w:color="auto"/>
            <w:bottom w:val="none" w:sz="0" w:space="0" w:color="auto"/>
            <w:right w:val="none" w:sz="0" w:space="0" w:color="auto"/>
          </w:divBdr>
        </w:div>
        <w:div w:id="1356493201">
          <w:marLeft w:val="640"/>
          <w:marRight w:val="0"/>
          <w:marTop w:val="0"/>
          <w:marBottom w:val="0"/>
          <w:divBdr>
            <w:top w:val="none" w:sz="0" w:space="0" w:color="auto"/>
            <w:left w:val="none" w:sz="0" w:space="0" w:color="auto"/>
            <w:bottom w:val="none" w:sz="0" w:space="0" w:color="auto"/>
            <w:right w:val="none" w:sz="0" w:space="0" w:color="auto"/>
          </w:divBdr>
        </w:div>
        <w:div w:id="45371612">
          <w:marLeft w:val="640"/>
          <w:marRight w:val="0"/>
          <w:marTop w:val="0"/>
          <w:marBottom w:val="0"/>
          <w:divBdr>
            <w:top w:val="none" w:sz="0" w:space="0" w:color="auto"/>
            <w:left w:val="none" w:sz="0" w:space="0" w:color="auto"/>
            <w:bottom w:val="none" w:sz="0" w:space="0" w:color="auto"/>
            <w:right w:val="none" w:sz="0" w:space="0" w:color="auto"/>
          </w:divBdr>
        </w:div>
        <w:div w:id="349917562">
          <w:marLeft w:val="640"/>
          <w:marRight w:val="0"/>
          <w:marTop w:val="0"/>
          <w:marBottom w:val="0"/>
          <w:divBdr>
            <w:top w:val="none" w:sz="0" w:space="0" w:color="auto"/>
            <w:left w:val="none" w:sz="0" w:space="0" w:color="auto"/>
            <w:bottom w:val="none" w:sz="0" w:space="0" w:color="auto"/>
            <w:right w:val="none" w:sz="0" w:space="0" w:color="auto"/>
          </w:divBdr>
        </w:div>
        <w:div w:id="1731925125">
          <w:marLeft w:val="640"/>
          <w:marRight w:val="0"/>
          <w:marTop w:val="0"/>
          <w:marBottom w:val="0"/>
          <w:divBdr>
            <w:top w:val="none" w:sz="0" w:space="0" w:color="auto"/>
            <w:left w:val="none" w:sz="0" w:space="0" w:color="auto"/>
            <w:bottom w:val="none" w:sz="0" w:space="0" w:color="auto"/>
            <w:right w:val="none" w:sz="0" w:space="0" w:color="auto"/>
          </w:divBdr>
        </w:div>
        <w:div w:id="1370181220">
          <w:marLeft w:val="640"/>
          <w:marRight w:val="0"/>
          <w:marTop w:val="0"/>
          <w:marBottom w:val="0"/>
          <w:divBdr>
            <w:top w:val="none" w:sz="0" w:space="0" w:color="auto"/>
            <w:left w:val="none" w:sz="0" w:space="0" w:color="auto"/>
            <w:bottom w:val="none" w:sz="0" w:space="0" w:color="auto"/>
            <w:right w:val="none" w:sz="0" w:space="0" w:color="auto"/>
          </w:divBdr>
        </w:div>
        <w:div w:id="1720787777">
          <w:marLeft w:val="640"/>
          <w:marRight w:val="0"/>
          <w:marTop w:val="0"/>
          <w:marBottom w:val="0"/>
          <w:divBdr>
            <w:top w:val="none" w:sz="0" w:space="0" w:color="auto"/>
            <w:left w:val="none" w:sz="0" w:space="0" w:color="auto"/>
            <w:bottom w:val="none" w:sz="0" w:space="0" w:color="auto"/>
            <w:right w:val="none" w:sz="0" w:space="0" w:color="auto"/>
          </w:divBdr>
        </w:div>
        <w:div w:id="192349428">
          <w:marLeft w:val="640"/>
          <w:marRight w:val="0"/>
          <w:marTop w:val="0"/>
          <w:marBottom w:val="0"/>
          <w:divBdr>
            <w:top w:val="none" w:sz="0" w:space="0" w:color="auto"/>
            <w:left w:val="none" w:sz="0" w:space="0" w:color="auto"/>
            <w:bottom w:val="none" w:sz="0" w:space="0" w:color="auto"/>
            <w:right w:val="none" w:sz="0" w:space="0" w:color="auto"/>
          </w:divBdr>
        </w:div>
        <w:div w:id="424109382">
          <w:marLeft w:val="640"/>
          <w:marRight w:val="0"/>
          <w:marTop w:val="0"/>
          <w:marBottom w:val="0"/>
          <w:divBdr>
            <w:top w:val="none" w:sz="0" w:space="0" w:color="auto"/>
            <w:left w:val="none" w:sz="0" w:space="0" w:color="auto"/>
            <w:bottom w:val="none" w:sz="0" w:space="0" w:color="auto"/>
            <w:right w:val="none" w:sz="0" w:space="0" w:color="auto"/>
          </w:divBdr>
        </w:div>
        <w:div w:id="1498501674">
          <w:marLeft w:val="640"/>
          <w:marRight w:val="0"/>
          <w:marTop w:val="0"/>
          <w:marBottom w:val="0"/>
          <w:divBdr>
            <w:top w:val="none" w:sz="0" w:space="0" w:color="auto"/>
            <w:left w:val="none" w:sz="0" w:space="0" w:color="auto"/>
            <w:bottom w:val="none" w:sz="0" w:space="0" w:color="auto"/>
            <w:right w:val="none" w:sz="0" w:space="0" w:color="auto"/>
          </w:divBdr>
        </w:div>
        <w:div w:id="718748165">
          <w:marLeft w:val="640"/>
          <w:marRight w:val="0"/>
          <w:marTop w:val="0"/>
          <w:marBottom w:val="0"/>
          <w:divBdr>
            <w:top w:val="none" w:sz="0" w:space="0" w:color="auto"/>
            <w:left w:val="none" w:sz="0" w:space="0" w:color="auto"/>
            <w:bottom w:val="none" w:sz="0" w:space="0" w:color="auto"/>
            <w:right w:val="none" w:sz="0" w:space="0" w:color="auto"/>
          </w:divBdr>
        </w:div>
        <w:div w:id="2050256489">
          <w:marLeft w:val="640"/>
          <w:marRight w:val="0"/>
          <w:marTop w:val="0"/>
          <w:marBottom w:val="0"/>
          <w:divBdr>
            <w:top w:val="none" w:sz="0" w:space="0" w:color="auto"/>
            <w:left w:val="none" w:sz="0" w:space="0" w:color="auto"/>
            <w:bottom w:val="none" w:sz="0" w:space="0" w:color="auto"/>
            <w:right w:val="none" w:sz="0" w:space="0" w:color="auto"/>
          </w:divBdr>
        </w:div>
        <w:div w:id="1529487043">
          <w:marLeft w:val="640"/>
          <w:marRight w:val="0"/>
          <w:marTop w:val="0"/>
          <w:marBottom w:val="0"/>
          <w:divBdr>
            <w:top w:val="none" w:sz="0" w:space="0" w:color="auto"/>
            <w:left w:val="none" w:sz="0" w:space="0" w:color="auto"/>
            <w:bottom w:val="none" w:sz="0" w:space="0" w:color="auto"/>
            <w:right w:val="none" w:sz="0" w:space="0" w:color="auto"/>
          </w:divBdr>
        </w:div>
        <w:div w:id="1028412822">
          <w:marLeft w:val="640"/>
          <w:marRight w:val="0"/>
          <w:marTop w:val="0"/>
          <w:marBottom w:val="0"/>
          <w:divBdr>
            <w:top w:val="none" w:sz="0" w:space="0" w:color="auto"/>
            <w:left w:val="none" w:sz="0" w:space="0" w:color="auto"/>
            <w:bottom w:val="none" w:sz="0" w:space="0" w:color="auto"/>
            <w:right w:val="none" w:sz="0" w:space="0" w:color="auto"/>
          </w:divBdr>
        </w:div>
        <w:div w:id="2055500945">
          <w:marLeft w:val="640"/>
          <w:marRight w:val="0"/>
          <w:marTop w:val="0"/>
          <w:marBottom w:val="0"/>
          <w:divBdr>
            <w:top w:val="none" w:sz="0" w:space="0" w:color="auto"/>
            <w:left w:val="none" w:sz="0" w:space="0" w:color="auto"/>
            <w:bottom w:val="none" w:sz="0" w:space="0" w:color="auto"/>
            <w:right w:val="none" w:sz="0" w:space="0" w:color="auto"/>
          </w:divBdr>
        </w:div>
        <w:div w:id="403719779">
          <w:marLeft w:val="640"/>
          <w:marRight w:val="0"/>
          <w:marTop w:val="0"/>
          <w:marBottom w:val="0"/>
          <w:divBdr>
            <w:top w:val="none" w:sz="0" w:space="0" w:color="auto"/>
            <w:left w:val="none" w:sz="0" w:space="0" w:color="auto"/>
            <w:bottom w:val="none" w:sz="0" w:space="0" w:color="auto"/>
            <w:right w:val="none" w:sz="0" w:space="0" w:color="auto"/>
          </w:divBdr>
        </w:div>
        <w:div w:id="1545866393">
          <w:marLeft w:val="640"/>
          <w:marRight w:val="0"/>
          <w:marTop w:val="0"/>
          <w:marBottom w:val="0"/>
          <w:divBdr>
            <w:top w:val="none" w:sz="0" w:space="0" w:color="auto"/>
            <w:left w:val="none" w:sz="0" w:space="0" w:color="auto"/>
            <w:bottom w:val="none" w:sz="0" w:space="0" w:color="auto"/>
            <w:right w:val="none" w:sz="0" w:space="0" w:color="auto"/>
          </w:divBdr>
        </w:div>
        <w:div w:id="1437094369">
          <w:marLeft w:val="640"/>
          <w:marRight w:val="0"/>
          <w:marTop w:val="0"/>
          <w:marBottom w:val="0"/>
          <w:divBdr>
            <w:top w:val="none" w:sz="0" w:space="0" w:color="auto"/>
            <w:left w:val="none" w:sz="0" w:space="0" w:color="auto"/>
            <w:bottom w:val="none" w:sz="0" w:space="0" w:color="auto"/>
            <w:right w:val="none" w:sz="0" w:space="0" w:color="auto"/>
          </w:divBdr>
        </w:div>
        <w:div w:id="1146359880">
          <w:marLeft w:val="640"/>
          <w:marRight w:val="0"/>
          <w:marTop w:val="0"/>
          <w:marBottom w:val="0"/>
          <w:divBdr>
            <w:top w:val="none" w:sz="0" w:space="0" w:color="auto"/>
            <w:left w:val="none" w:sz="0" w:space="0" w:color="auto"/>
            <w:bottom w:val="none" w:sz="0" w:space="0" w:color="auto"/>
            <w:right w:val="none" w:sz="0" w:space="0" w:color="auto"/>
          </w:divBdr>
        </w:div>
        <w:div w:id="705719620">
          <w:marLeft w:val="640"/>
          <w:marRight w:val="0"/>
          <w:marTop w:val="0"/>
          <w:marBottom w:val="0"/>
          <w:divBdr>
            <w:top w:val="none" w:sz="0" w:space="0" w:color="auto"/>
            <w:left w:val="none" w:sz="0" w:space="0" w:color="auto"/>
            <w:bottom w:val="none" w:sz="0" w:space="0" w:color="auto"/>
            <w:right w:val="none" w:sz="0" w:space="0" w:color="auto"/>
          </w:divBdr>
        </w:div>
        <w:div w:id="1912160012">
          <w:marLeft w:val="640"/>
          <w:marRight w:val="0"/>
          <w:marTop w:val="0"/>
          <w:marBottom w:val="0"/>
          <w:divBdr>
            <w:top w:val="none" w:sz="0" w:space="0" w:color="auto"/>
            <w:left w:val="none" w:sz="0" w:space="0" w:color="auto"/>
            <w:bottom w:val="none" w:sz="0" w:space="0" w:color="auto"/>
            <w:right w:val="none" w:sz="0" w:space="0" w:color="auto"/>
          </w:divBdr>
        </w:div>
      </w:divsChild>
    </w:div>
    <w:div w:id="1122919013">
      <w:bodyDiv w:val="1"/>
      <w:marLeft w:val="0"/>
      <w:marRight w:val="0"/>
      <w:marTop w:val="0"/>
      <w:marBottom w:val="0"/>
      <w:divBdr>
        <w:top w:val="none" w:sz="0" w:space="0" w:color="auto"/>
        <w:left w:val="none" w:sz="0" w:space="0" w:color="auto"/>
        <w:bottom w:val="none" w:sz="0" w:space="0" w:color="auto"/>
        <w:right w:val="none" w:sz="0" w:space="0" w:color="auto"/>
      </w:divBdr>
      <w:divsChild>
        <w:div w:id="445009004">
          <w:marLeft w:val="640"/>
          <w:marRight w:val="0"/>
          <w:marTop w:val="0"/>
          <w:marBottom w:val="0"/>
          <w:divBdr>
            <w:top w:val="none" w:sz="0" w:space="0" w:color="auto"/>
            <w:left w:val="none" w:sz="0" w:space="0" w:color="auto"/>
            <w:bottom w:val="none" w:sz="0" w:space="0" w:color="auto"/>
            <w:right w:val="none" w:sz="0" w:space="0" w:color="auto"/>
          </w:divBdr>
        </w:div>
        <w:div w:id="1783305466">
          <w:marLeft w:val="640"/>
          <w:marRight w:val="0"/>
          <w:marTop w:val="0"/>
          <w:marBottom w:val="0"/>
          <w:divBdr>
            <w:top w:val="none" w:sz="0" w:space="0" w:color="auto"/>
            <w:left w:val="none" w:sz="0" w:space="0" w:color="auto"/>
            <w:bottom w:val="none" w:sz="0" w:space="0" w:color="auto"/>
            <w:right w:val="none" w:sz="0" w:space="0" w:color="auto"/>
          </w:divBdr>
        </w:div>
        <w:div w:id="942960551">
          <w:marLeft w:val="640"/>
          <w:marRight w:val="0"/>
          <w:marTop w:val="0"/>
          <w:marBottom w:val="0"/>
          <w:divBdr>
            <w:top w:val="none" w:sz="0" w:space="0" w:color="auto"/>
            <w:left w:val="none" w:sz="0" w:space="0" w:color="auto"/>
            <w:bottom w:val="none" w:sz="0" w:space="0" w:color="auto"/>
            <w:right w:val="none" w:sz="0" w:space="0" w:color="auto"/>
          </w:divBdr>
        </w:div>
        <w:div w:id="2077700891">
          <w:marLeft w:val="640"/>
          <w:marRight w:val="0"/>
          <w:marTop w:val="0"/>
          <w:marBottom w:val="0"/>
          <w:divBdr>
            <w:top w:val="none" w:sz="0" w:space="0" w:color="auto"/>
            <w:left w:val="none" w:sz="0" w:space="0" w:color="auto"/>
            <w:bottom w:val="none" w:sz="0" w:space="0" w:color="auto"/>
            <w:right w:val="none" w:sz="0" w:space="0" w:color="auto"/>
          </w:divBdr>
        </w:div>
        <w:div w:id="477723186">
          <w:marLeft w:val="640"/>
          <w:marRight w:val="0"/>
          <w:marTop w:val="0"/>
          <w:marBottom w:val="0"/>
          <w:divBdr>
            <w:top w:val="none" w:sz="0" w:space="0" w:color="auto"/>
            <w:left w:val="none" w:sz="0" w:space="0" w:color="auto"/>
            <w:bottom w:val="none" w:sz="0" w:space="0" w:color="auto"/>
            <w:right w:val="none" w:sz="0" w:space="0" w:color="auto"/>
          </w:divBdr>
        </w:div>
        <w:div w:id="1956209594">
          <w:marLeft w:val="640"/>
          <w:marRight w:val="0"/>
          <w:marTop w:val="0"/>
          <w:marBottom w:val="0"/>
          <w:divBdr>
            <w:top w:val="none" w:sz="0" w:space="0" w:color="auto"/>
            <w:left w:val="none" w:sz="0" w:space="0" w:color="auto"/>
            <w:bottom w:val="none" w:sz="0" w:space="0" w:color="auto"/>
            <w:right w:val="none" w:sz="0" w:space="0" w:color="auto"/>
          </w:divBdr>
        </w:div>
        <w:div w:id="1934316308">
          <w:marLeft w:val="640"/>
          <w:marRight w:val="0"/>
          <w:marTop w:val="0"/>
          <w:marBottom w:val="0"/>
          <w:divBdr>
            <w:top w:val="none" w:sz="0" w:space="0" w:color="auto"/>
            <w:left w:val="none" w:sz="0" w:space="0" w:color="auto"/>
            <w:bottom w:val="none" w:sz="0" w:space="0" w:color="auto"/>
            <w:right w:val="none" w:sz="0" w:space="0" w:color="auto"/>
          </w:divBdr>
        </w:div>
        <w:div w:id="1293511833">
          <w:marLeft w:val="640"/>
          <w:marRight w:val="0"/>
          <w:marTop w:val="0"/>
          <w:marBottom w:val="0"/>
          <w:divBdr>
            <w:top w:val="none" w:sz="0" w:space="0" w:color="auto"/>
            <w:left w:val="none" w:sz="0" w:space="0" w:color="auto"/>
            <w:bottom w:val="none" w:sz="0" w:space="0" w:color="auto"/>
            <w:right w:val="none" w:sz="0" w:space="0" w:color="auto"/>
          </w:divBdr>
        </w:div>
        <w:div w:id="1386490928">
          <w:marLeft w:val="640"/>
          <w:marRight w:val="0"/>
          <w:marTop w:val="0"/>
          <w:marBottom w:val="0"/>
          <w:divBdr>
            <w:top w:val="none" w:sz="0" w:space="0" w:color="auto"/>
            <w:left w:val="none" w:sz="0" w:space="0" w:color="auto"/>
            <w:bottom w:val="none" w:sz="0" w:space="0" w:color="auto"/>
            <w:right w:val="none" w:sz="0" w:space="0" w:color="auto"/>
          </w:divBdr>
        </w:div>
        <w:div w:id="1296133608">
          <w:marLeft w:val="640"/>
          <w:marRight w:val="0"/>
          <w:marTop w:val="0"/>
          <w:marBottom w:val="0"/>
          <w:divBdr>
            <w:top w:val="none" w:sz="0" w:space="0" w:color="auto"/>
            <w:left w:val="none" w:sz="0" w:space="0" w:color="auto"/>
            <w:bottom w:val="none" w:sz="0" w:space="0" w:color="auto"/>
            <w:right w:val="none" w:sz="0" w:space="0" w:color="auto"/>
          </w:divBdr>
        </w:div>
        <w:div w:id="2020691626">
          <w:marLeft w:val="640"/>
          <w:marRight w:val="0"/>
          <w:marTop w:val="0"/>
          <w:marBottom w:val="0"/>
          <w:divBdr>
            <w:top w:val="none" w:sz="0" w:space="0" w:color="auto"/>
            <w:left w:val="none" w:sz="0" w:space="0" w:color="auto"/>
            <w:bottom w:val="none" w:sz="0" w:space="0" w:color="auto"/>
            <w:right w:val="none" w:sz="0" w:space="0" w:color="auto"/>
          </w:divBdr>
        </w:div>
        <w:div w:id="2052923468">
          <w:marLeft w:val="640"/>
          <w:marRight w:val="0"/>
          <w:marTop w:val="0"/>
          <w:marBottom w:val="0"/>
          <w:divBdr>
            <w:top w:val="none" w:sz="0" w:space="0" w:color="auto"/>
            <w:left w:val="none" w:sz="0" w:space="0" w:color="auto"/>
            <w:bottom w:val="none" w:sz="0" w:space="0" w:color="auto"/>
            <w:right w:val="none" w:sz="0" w:space="0" w:color="auto"/>
          </w:divBdr>
        </w:div>
        <w:div w:id="620185232">
          <w:marLeft w:val="640"/>
          <w:marRight w:val="0"/>
          <w:marTop w:val="0"/>
          <w:marBottom w:val="0"/>
          <w:divBdr>
            <w:top w:val="none" w:sz="0" w:space="0" w:color="auto"/>
            <w:left w:val="none" w:sz="0" w:space="0" w:color="auto"/>
            <w:bottom w:val="none" w:sz="0" w:space="0" w:color="auto"/>
            <w:right w:val="none" w:sz="0" w:space="0" w:color="auto"/>
          </w:divBdr>
        </w:div>
        <w:div w:id="471023813">
          <w:marLeft w:val="640"/>
          <w:marRight w:val="0"/>
          <w:marTop w:val="0"/>
          <w:marBottom w:val="0"/>
          <w:divBdr>
            <w:top w:val="none" w:sz="0" w:space="0" w:color="auto"/>
            <w:left w:val="none" w:sz="0" w:space="0" w:color="auto"/>
            <w:bottom w:val="none" w:sz="0" w:space="0" w:color="auto"/>
            <w:right w:val="none" w:sz="0" w:space="0" w:color="auto"/>
          </w:divBdr>
        </w:div>
        <w:div w:id="1920091296">
          <w:marLeft w:val="640"/>
          <w:marRight w:val="0"/>
          <w:marTop w:val="0"/>
          <w:marBottom w:val="0"/>
          <w:divBdr>
            <w:top w:val="none" w:sz="0" w:space="0" w:color="auto"/>
            <w:left w:val="none" w:sz="0" w:space="0" w:color="auto"/>
            <w:bottom w:val="none" w:sz="0" w:space="0" w:color="auto"/>
            <w:right w:val="none" w:sz="0" w:space="0" w:color="auto"/>
          </w:divBdr>
        </w:div>
        <w:div w:id="1081803219">
          <w:marLeft w:val="640"/>
          <w:marRight w:val="0"/>
          <w:marTop w:val="0"/>
          <w:marBottom w:val="0"/>
          <w:divBdr>
            <w:top w:val="none" w:sz="0" w:space="0" w:color="auto"/>
            <w:left w:val="none" w:sz="0" w:space="0" w:color="auto"/>
            <w:bottom w:val="none" w:sz="0" w:space="0" w:color="auto"/>
            <w:right w:val="none" w:sz="0" w:space="0" w:color="auto"/>
          </w:divBdr>
        </w:div>
        <w:div w:id="1984500967">
          <w:marLeft w:val="640"/>
          <w:marRight w:val="0"/>
          <w:marTop w:val="0"/>
          <w:marBottom w:val="0"/>
          <w:divBdr>
            <w:top w:val="none" w:sz="0" w:space="0" w:color="auto"/>
            <w:left w:val="none" w:sz="0" w:space="0" w:color="auto"/>
            <w:bottom w:val="none" w:sz="0" w:space="0" w:color="auto"/>
            <w:right w:val="none" w:sz="0" w:space="0" w:color="auto"/>
          </w:divBdr>
        </w:div>
        <w:div w:id="1741637438">
          <w:marLeft w:val="640"/>
          <w:marRight w:val="0"/>
          <w:marTop w:val="0"/>
          <w:marBottom w:val="0"/>
          <w:divBdr>
            <w:top w:val="none" w:sz="0" w:space="0" w:color="auto"/>
            <w:left w:val="none" w:sz="0" w:space="0" w:color="auto"/>
            <w:bottom w:val="none" w:sz="0" w:space="0" w:color="auto"/>
            <w:right w:val="none" w:sz="0" w:space="0" w:color="auto"/>
          </w:divBdr>
        </w:div>
        <w:div w:id="577060768">
          <w:marLeft w:val="640"/>
          <w:marRight w:val="0"/>
          <w:marTop w:val="0"/>
          <w:marBottom w:val="0"/>
          <w:divBdr>
            <w:top w:val="none" w:sz="0" w:space="0" w:color="auto"/>
            <w:left w:val="none" w:sz="0" w:space="0" w:color="auto"/>
            <w:bottom w:val="none" w:sz="0" w:space="0" w:color="auto"/>
            <w:right w:val="none" w:sz="0" w:space="0" w:color="auto"/>
          </w:divBdr>
        </w:div>
        <w:div w:id="1972056456">
          <w:marLeft w:val="640"/>
          <w:marRight w:val="0"/>
          <w:marTop w:val="0"/>
          <w:marBottom w:val="0"/>
          <w:divBdr>
            <w:top w:val="none" w:sz="0" w:space="0" w:color="auto"/>
            <w:left w:val="none" w:sz="0" w:space="0" w:color="auto"/>
            <w:bottom w:val="none" w:sz="0" w:space="0" w:color="auto"/>
            <w:right w:val="none" w:sz="0" w:space="0" w:color="auto"/>
          </w:divBdr>
        </w:div>
        <w:div w:id="917057528">
          <w:marLeft w:val="640"/>
          <w:marRight w:val="0"/>
          <w:marTop w:val="0"/>
          <w:marBottom w:val="0"/>
          <w:divBdr>
            <w:top w:val="none" w:sz="0" w:space="0" w:color="auto"/>
            <w:left w:val="none" w:sz="0" w:space="0" w:color="auto"/>
            <w:bottom w:val="none" w:sz="0" w:space="0" w:color="auto"/>
            <w:right w:val="none" w:sz="0" w:space="0" w:color="auto"/>
          </w:divBdr>
        </w:div>
        <w:div w:id="1159689098">
          <w:marLeft w:val="640"/>
          <w:marRight w:val="0"/>
          <w:marTop w:val="0"/>
          <w:marBottom w:val="0"/>
          <w:divBdr>
            <w:top w:val="none" w:sz="0" w:space="0" w:color="auto"/>
            <w:left w:val="none" w:sz="0" w:space="0" w:color="auto"/>
            <w:bottom w:val="none" w:sz="0" w:space="0" w:color="auto"/>
            <w:right w:val="none" w:sz="0" w:space="0" w:color="auto"/>
          </w:divBdr>
        </w:div>
        <w:div w:id="541870219">
          <w:marLeft w:val="640"/>
          <w:marRight w:val="0"/>
          <w:marTop w:val="0"/>
          <w:marBottom w:val="0"/>
          <w:divBdr>
            <w:top w:val="none" w:sz="0" w:space="0" w:color="auto"/>
            <w:left w:val="none" w:sz="0" w:space="0" w:color="auto"/>
            <w:bottom w:val="none" w:sz="0" w:space="0" w:color="auto"/>
            <w:right w:val="none" w:sz="0" w:space="0" w:color="auto"/>
          </w:divBdr>
        </w:div>
        <w:div w:id="715619313">
          <w:marLeft w:val="640"/>
          <w:marRight w:val="0"/>
          <w:marTop w:val="0"/>
          <w:marBottom w:val="0"/>
          <w:divBdr>
            <w:top w:val="none" w:sz="0" w:space="0" w:color="auto"/>
            <w:left w:val="none" w:sz="0" w:space="0" w:color="auto"/>
            <w:bottom w:val="none" w:sz="0" w:space="0" w:color="auto"/>
            <w:right w:val="none" w:sz="0" w:space="0" w:color="auto"/>
          </w:divBdr>
        </w:div>
        <w:div w:id="1934387636">
          <w:marLeft w:val="640"/>
          <w:marRight w:val="0"/>
          <w:marTop w:val="0"/>
          <w:marBottom w:val="0"/>
          <w:divBdr>
            <w:top w:val="none" w:sz="0" w:space="0" w:color="auto"/>
            <w:left w:val="none" w:sz="0" w:space="0" w:color="auto"/>
            <w:bottom w:val="none" w:sz="0" w:space="0" w:color="auto"/>
            <w:right w:val="none" w:sz="0" w:space="0" w:color="auto"/>
          </w:divBdr>
        </w:div>
        <w:div w:id="1437481175">
          <w:marLeft w:val="640"/>
          <w:marRight w:val="0"/>
          <w:marTop w:val="0"/>
          <w:marBottom w:val="0"/>
          <w:divBdr>
            <w:top w:val="none" w:sz="0" w:space="0" w:color="auto"/>
            <w:left w:val="none" w:sz="0" w:space="0" w:color="auto"/>
            <w:bottom w:val="none" w:sz="0" w:space="0" w:color="auto"/>
            <w:right w:val="none" w:sz="0" w:space="0" w:color="auto"/>
          </w:divBdr>
        </w:div>
        <w:div w:id="416483203">
          <w:marLeft w:val="640"/>
          <w:marRight w:val="0"/>
          <w:marTop w:val="0"/>
          <w:marBottom w:val="0"/>
          <w:divBdr>
            <w:top w:val="none" w:sz="0" w:space="0" w:color="auto"/>
            <w:left w:val="none" w:sz="0" w:space="0" w:color="auto"/>
            <w:bottom w:val="none" w:sz="0" w:space="0" w:color="auto"/>
            <w:right w:val="none" w:sz="0" w:space="0" w:color="auto"/>
          </w:divBdr>
        </w:div>
        <w:div w:id="865826195">
          <w:marLeft w:val="640"/>
          <w:marRight w:val="0"/>
          <w:marTop w:val="0"/>
          <w:marBottom w:val="0"/>
          <w:divBdr>
            <w:top w:val="none" w:sz="0" w:space="0" w:color="auto"/>
            <w:left w:val="none" w:sz="0" w:space="0" w:color="auto"/>
            <w:bottom w:val="none" w:sz="0" w:space="0" w:color="auto"/>
            <w:right w:val="none" w:sz="0" w:space="0" w:color="auto"/>
          </w:divBdr>
        </w:div>
        <w:div w:id="986251604">
          <w:marLeft w:val="640"/>
          <w:marRight w:val="0"/>
          <w:marTop w:val="0"/>
          <w:marBottom w:val="0"/>
          <w:divBdr>
            <w:top w:val="none" w:sz="0" w:space="0" w:color="auto"/>
            <w:left w:val="none" w:sz="0" w:space="0" w:color="auto"/>
            <w:bottom w:val="none" w:sz="0" w:space="0" w:color="auto"/>
            <w:right w:val="none" w:sz="0" w:space="0" w:color="auto"/>
          </w:divBdr>
        </w:div>
        <w:div w:id="1810710375">
          <w:marLeft w:val="640"/>
          <w:marRight w:val="0"/>
          <w:marTop w:val="0"/>
          <w:marBottom w:val="0"/>
          <w:divBdr>
            <w:top w:val="none" w:sz="0" w:space="0" w:color="auto"/>
            <w:left w:val="none" w:sz="0" w:space="0" w:color="auto"/>
            <w:bottom w:val="none" w:sz="0" w:space="0" w:color="auto"/>
            <w:right w:val="none" w:sz="0" w:space="0" w:color="auto"/>
          </w:divBdr>
        </w:div>
        <w:div w:id="1951426112">
          <w:marLeft w:val="640"/>
          <w:marRight w:val="0"/>
          <w:marTop w:val="0"/>
          <w:marBottom w:val="0"/>
          <w:divBdr>
            <w:top w:val="none" w:sz="0" w:space="0" w:color="auto"/>
            <w:left w:val="none" w:sz="0" w:space="0" w:color="auto"/>
            <w:bottom w:val="none" w:sz="0" w:space="0" w:color="auto"/>
            <w:right w:val="none" w:sz="0" w:space="0" w:color="auto"/>
          </w:divBdr>
        </w:div>
        <w:div w:id="1415543098">
          <w:marLeft w:val="640"/>
          <w:marRight w:val="0"/>
          <w:marTop w:val="0"/>
          <w:marBottom w:val="0"/>
          <w:divBdr>
            <w:top w:val="none" w:sz="0" w:space="0" w:color="auto"/>
            <w:left w:val="none" w:sz="0" w:space="0" w:color="auto"/>
            <w:bottom w:val="none" w:sz="0" w:space="0" w:color="auto"/>
            <w:right w:val="none" w:sz="0" w:space="0" w:color="auto"/>
          </w:divBdr>
        </w:div>
        <w:div w:id="1487822497">
          <w:marLeft w:val="640"/>
          <w:marRight w:val="0"/>
          <w:marTop w:val="0"/>
          <w:marBottom w:val="0"/>
          <w:divBdr>
            <w:top w:val="none" w:sz="0" w:space="0" w:color="auto"/>
            <w:left w:val="none" w:sz="0" w:space="0" w:color="auto"/>
            <w:bottom w:val="none" w:sz="0" w:space="0" w:color="auto"/>
            <w:right w:val="none" w:sz="0" w:space="0" w:color="auto"/>
          </w:divBdr>
        </w:div>
        <w:div w:id="1539470967">
          <w:marLeft w:val="640"/>
          <w:marRight w:val="0"/>
          <w:marTop w:val="0"/>
          <w:marBottom w:val="0"/>
          <w:divBdr>
            <w:top w:val="none" w:sz="0" w:space="0" w:color="auto"/>
            <w:left w:val="none" w:sz="0" w:space="0" w:color="auto"/>
            <w:bottom w:val="none" w:sz="0" w:space="0" w:color="auto"/>
            <w:right w:val="none" w:sz="0" w:space="0" w:color="auto"/>
          </w:divBdr>
        </w:div>
        <w:div w:id="1863013465">
          <w:marLeft w:val="640"/>
          <w:marRight w:val="0"/>
          <w:marTop w:val="0"/>
          <w:marBottom w:val="0"/>
          <w:divBdr>
            <w:top w:val="none" w:sz="0" w:space="0" w:color="auto"/>
            <w:left w:val="none" w:sz="0" w:space="0" w:color="auto"/>
            <w:bottom w:val="none" w:sz="0" w:space="0" w:color="auto"/>
            <w:right w:val="none" w:sz="0" w:space="0" w:color="auto"/>
          </w:divBdr>
        </w:div>
        <w:div w:id="1919629711">
          <w:marLeft w:val="640"/>
          <w:marRight w:val="0"/>
          <w:marTop w:val="0"/>
          <w:marBottom w:val="0"/>
          <w:divBdr>
            <w:top w:val="none" w:sz="0" w:space="0" w:color="auto"/>
            <w:left w:val="none" w:sz="0" w:space="0" w:color="auto"/>
            <w:bottom w:val="none" w:sz="0" w:space="0" w:color="auto"/>
            <w:right w:val="none" w:sz="0" w:space="0" w:color="auto"/>
          </w:divBdr>
        </w:div>
        <w:div w:id="1155997734">
          <w:marLeft w:val="640"/>
          <w:marRight w:val="0"/>
          <w:marTop w:val="0"/>
          <w:marBottom w:val="0"/>
          <w:divBdr>
            <w:top w:val="none" w:sz="0" w:space="0" w:color="auto"/>
            <w:left w:val="none" w:sz="0" w:space="0" w:color="auto"/>
            <w:bottom w:val="none" w:sz="0" w:space="0" w:color="auto"/>
            <w:right w:val="none" w:sz="0" w:space="0" w:color="auto"/>
          </w:divBdr>
        </w:div>
        <w:div w:id="1489398558">
          <w:marLeft w:val="640"/>
          <w:marRight w:val="0"/>
          <w:marTop w:val="0"/>
          <w:marBottom w:val="0"/>
          <w:divBdr>
            <w:top w:val="none" w:sz="0" w:space="0" w:color="auto"/>
            <w:left w:val="none" w:sz="0" w:space="0" w:color="auto"/>
            <w:bottom w:val="none" w:sz="0" w:space="0" w:color="auto"/>
            <w:right w:val="none" w:sz="0" w:space="0" w:color="auto"/>
          </w:divBdr>
        </w:div>
        <w:div w:id="344405489">
          <w:marLeft w:val="640"/>
          <w:marRight w:val="0"/>
          <w:marTop w:val="0"/>
          <w:marBottom w:val="0"/>
          <w:divBdr>
            <w:top w:val="none" w:sz="0" w:space="0" w:color="auto"/>
            <w:left w:val="none" w:sz="0" w:space="0" w:color="auto"/>
            <w:bottom w:val="none" w:sz="0" w:space="0" w:color="auto"/>
            <w:right w:val="none" w:sz="0" w:space="0" w:color="auto"/>
          </w:divBdr>
        </w:div>
        <w:div w:id="107163395">
          <w:marLeft w:val="640"/>
          <w:marRight w:val="0"/>
          <w:marTop w:val="0"/>
          <w:marBottom w:val="0"/>
          <w:divBdr>
            <w:top w:val="none" w:sz="0" w:space="0" w:color="auto"/>
            <w:left w:val="none" w:sz="0" w:space="0" w:color="auto"/>
            <w:bottom w:val="none" w:sz="0" w:space="0" w:color="auto"/>
            <w:right w:val="none" w:sz="0" w:space="0" w:color="auto"/>
          </w:divBdr>
        </w:div>
        <w:div w:id="771898812">
          <w:marLeft w:val="640"/>
          <w:marRight w:val="0"/>
          <w:marTop w:val="0"/>
          <w:marBottom w:val="0"/>
          <w:divBdr>
            <w:top w:val="none" w:sz="0" w:space="0" w:color="auto"/>
            <w:left w:val="none" w:sz="0" w:space="0" w:color="auto"/>
            <w:bottom w:val="none" w:sz="0" w:space="0" w:color="auto"/>
            <w:right w:val="none" w:sz="0" w:space="0" w:color="auto"/>
          </w:divBdr>
        </w:div>
        <w:div w:id="1963031889">
          <w:marLeft w:val="640"/>
          <w:marRight w:val="0"/>
          <w:marTop w:val="0"/>
          <w:marBottom w:val="0"/>
          <w:divBdr>
            <w:top w:val="none" w:sz="0" w:space="0" w:color="auto"/>
            <w:left w:val="none" w:sz="0" w:space="0" w:color="auto"/>
            <w:bottom w:val="none" w:sz="0" w:space="0" w:color="auto"/>
            <w:right w:val="none" w:sz="0" w:space="0" w:color="auto"/>
          </w:divBdr>
        </w:div>
        <w:div w:id="1113599094">
          <w:marLeft w:val="640"/>
          <w:marRight w:val="0"/>
          <w:marTop w:val="0"/>
          <w:marBottom w:val="0"/>
          <w:divBdr>
            <w:top w:val="none" w:sz="0" w:space="0" w:color="auto"/>
            <w:left w:val="none" w:sz="0" w:space="0" w:color="auto"/>
            <w:bottom w:val="none" w:sz="0" w:space="0" w:color="auto"/>
            <w:right w:val="none" w:sz="0" w:space="0" w:color="auto"/>
          </w:divBdr>
        </w:div>
        <w:div w:id="1041594550">
          <w:marLeft w:val="640"/>
          <w:marRight w:val="0"/>
          <w:marTop w:val="0"/>
          <w:marBottom w:val="0"/>
          <w:divBdr>
            <w:top w:val="none" w:sz="0" w:space="0" w:color="auto"/>
            <w:left w:val="none" w:sz="0" w:space="0" w:color="auto"/>
            <w:bottom w:val="none" w:sz="0" w:space="0" w:color="auto"/>
            <w:right w:val="none" w:sz="0" w:space="0" w:color="auto"/>
          </w:divBdr>
        </w:div>
        <w:div w:id="260845950">
          <w:marLeft w:val="640"/>
          <w:marRight w:val="0"/>
          <w:marTop w:val="0"/>
          <w:marBottom w:val="0"/>
          <w:divBdr>
            <w:top w:val="none" w:sz="0" w:space="0" w:color="auto"/>
            <w:left w:val="none" w:sz="0" w:space="0" w:color="auto"/>
            <w:bottom w:val="none" w:sz="0" w:space="0" w:color="auto"/>
            <w:right w:val="none" w:sz="0" w:space="0" w:color="auto"/>
          </w:divBdr>
        </w:div>
        <w:div w:id="1357853347">
          <w:marLeft w:val="640"/>
          <w:marRight w:val="0"/>
          <w:marTop w:val="0"/>
          <w:marBottom w:val="0"/>
          <w:divBdr>
            <w:top w:val="none" w:sz="0" w:space="0" w:color="auto"/>
            <w:left w:val="none" w:sz="0" w:space="0" w:color="auto"/>
            <w:bottom w:val="none" w:sz="0" w:space="0" w:color="auto"/>
            <w:right w:val="none" w:sz="0" w:space="0" w:color="auto"/>
          </w:divBdr>
        </w:div>
        <w:div w:id="819232272">
          <w:marLeft w:val="640"/>
          <w:marRight w:val="0"/>
          <w:marTop w:val="0"/>
          <w:marBottom w:val="0"/>
          <w:divBdr>
            <w:top w:val="none" w:sz="0" w:space="0" w:color="auto"/>
            <w:left w:val="none" w:sz="0" w:space="0" w:color="auto"/>
            <w:bottom w:val="none" w:sz="0" w:space="0" w:color="auto"/>
            <w:right w:val="none" w:sz="0" w:space="0" w:color="auto"/>
          </w:divBdr>
        </w:div>
        <w:div w:id="1565139364">
          <w:marLeft w:val="640"/>
          <w:marRight w:val="0"/>
          <w:marTop w:val="0"/>
          <w:marBottom w:val="0"/>
          <w:divBdr>
            <w:top w:val="none" w:sz="0" w:space="0" w:color="auto"/>
            <w:left w:val="none" w:sz="0" w:space="0" w:color="auto"/>
            <w:bottom w:val="none" w:sz="0" w:space="0" w:color="auto"/>
            <w:right w:val="none" w:sz="0" w:space="0" w:color="auto"/>
          </w:divBdr>
        </w:div>
        <w:div w:id="447435541">
          <w:marLeft w:val="640"/>
          <w:marRight w:val="0"/>
          <w:marTop w:val="0"/>
          <w:marBottom w:val="0"/>
          <w:divBdr>
            <w:top w:val="none" w:sz="0" w:space="0" w:color="auto"/>
            <w:left w:val="none" w:sz="0" w:space="0" w:color="auto"/>
            <w:bottom w:val="none" w:sz="0" w:space="0" w:color="auto"/>
            <w:right w:val="none" w:sz="0" w:space="0" w:color="auto"/>
          </w:divBdr>
        </w:div>
        <w:div w:id="1934973578">
          <w:marLeft w:val="640"/>
          <w:marRight w:val="0"/>
          <w:marTop w:val="0"/>
          <w:marBottom w:val="0"/>
          <w:divBdr>
            <w:top w:val="none" w:sz="0" w:space="0" w:color="auto"/>
            <w:left w:val="none" w:sz="0" w:space="0" w:color="auto"/>
            <w:bottom w:val="none" w:sz="0" w:space="0" w:color="auto"/>
            <w:right w:val="none" w:sz="0" w:space="0" w:color="auto"/>
          </w:divBdr>
        </w:div>
        <w:div w:id="23409534">
          <w:marLeft w:val="640"/>
          <w:marRight w:val="0"/>
          <w:marTop w:val="0"/>
          <w:marBottom w:val="0"/>
          <w:divBdr>
            <w:top w:val="none" w:sz="0" w:space="0" w:color="auto"/>
            <w:left w:val="none" w:sz="0" w:space="0" w:color="auto"/>
            <w:bottom w:val="none" w:sz="0" w:space="0" w:color="auto"/>
            <w:right w:val="none" w:sz="0" w:space="0" w:color="auto"/>
          </w:divBdr>
        </w:div>
        <w:div w:id="1997147045">
          <w:marLeft w:val="640"/>
          <w:marRight w:val="0"/>
          <w:marTop w:val="0"/>
          <w:marBottom w:val="0"/>
          <w:divBdr>
            <w:top w:val="none" w:sz="0" w:space="0" w:color="auto"/>
            <w:left w:val="none" w:sz="0" w:space="0" w:color="auto"/>
            <w:bottom w:val="none" w:sz="0" w:space="0" w:color="auto"/>
            <w:right w:val="none" w:sz="0" w:space="0" w:color="auto"/>
          </w:divBdr>
        </w:div>
        <w:div w:id="1192038829">
          <w:marLeft w:val="640"/>
          <w:marRight w:val="0"/>
          <w:marTop w:val="0"/>
          <w:marBottom w:val="0"/>
          <w:divBdr>
            <w:top w:val="none" w:sz="0" w:space="0" w:color="auto"/>
            <w:left w:val="none" w:sz="0" w:space="0" w:color="auto"/>
            <w:bottom w:val="none" w:sz="0" w:space="0" w:color="auto"/>
            <w:right w:val="none" w:sz="0" w:space="0" w:color="auto"/>
          </w:divBdr>
        </w:div>
        <w:div w:id="742871044">
          <w:marLeft w:val="640"/>
          <w:marRight w:val="0"/>
          <w:marTop w:val="0"/>
          <w:marBottom w:val="0"/>
          <w:divBdr>
            <w:top w:val="none" w:sz="0" w:space="0" w:color="auto"/>
            <w:left w:val="none" w:sz="0" w:space="0" w:color="auto"/>
            <w:bottom w:val="none" w:sz="0" w:space="0" w:color="auto"/>
            <w:right w:val="none" w:sz="0" w:space="0" w:color="auto"/>
          </w:divBdr>
        </w:div>
        <w:div w:id="1266383310">
          <w:marLeft w:val="640"/>
          <w:marRight w:val="0"/>
          <w:marTop w:val="0"/>
          <w:marBottom w:val="0"/>
          <w:divBdr>
            <w:top w:val="none" w:sz="0" w:space="0" w:color="auto"/>
            <w:left w:val="none" w:sz="0" w:space="0" w:color="auto"/>
            <w:bottom w:val="none" w:sz="0" w:space="0" w:color="auto"/>
            <w:right w:val="none" w:sz="0" w:space="0" w:color="auto"/>
          </w:divBdr>
        </w:div>
        <w:div w:id="213203707">
          <w:marLeft w:val="640"/>
          <w:marRight w:val="0"/>
          <w:marTop w:val="0"/>
          <w:marBottom w:val="0"/>
          <w:divBdr>
            <w:top w:val="none" w:sz="0" w:space="0" w:color="auto"/>
            <w:left w:val="none" w:sz="0" w:space="0" w:color="auto"/>
            <w:bottom w:val="none" w:sz="0" w:space="0" w:color="auto"/>
            <w:right w:val="none" w:sz="0" w:space="0" w:color="auto"/>
          </w:divBdr>
        </w:div>
        <w:div w:id="915482058">
          <w:marLeft w:val="640"/>
          <w:marRight w:val="0"/>
          <w:marTop w:val="0"/>
          <w:marBottom w:val="0"/>
          <w:divBdr>
            <w:top w:val="none" w:sz="0" w:space="0" w:color="auto"/>
            <w:left w:val="none" w:sz="0" w:space="0" w:color="auto"/>
            <w:bottom w:val="none" w:sz="0" w:space="0" w:color="auto"/>
            <w:right w:val="none" w:sz="0" w:space="0" w:color="auto"/>
          </w:divBdr>
        </w:div>
      </w:divsChild>
    </w:div>
    <w:div w:id="1124419515">
      <w:bodyDiv w:val="1"/>
      <w:marLeft w:val="0"/>
      <w:marRight w:val="0"/>
      <w:marTop w:val="0"/>
      <w:marBottom w:val="0"/>
      <w:divBdr>
        <w:top w:val="none" w:sz="0" w:space="0" w:color="auto"/>
        <w:left w:val="none" w:sz="0" w:space="0" w:color="auto"/>
        <w:bottom w:val="none" w:sz="0" w:space="0" w:color="auto"/>
        <w:right w:val="none" w:sz="0" w:space="0" w:color="auto"/>
      </w:divBdr>
    </w:div>
    <w:div w:id="1130200785">
      <w:bodyDiv w:val="1"/>
      <w:marLeft w:val="0"/>
      <w:marRight w:val="0"/>
      <w:marTop w:val="0"/>
      <w:marBottom w:val="0"/>
      <w:divBdr>
        <w:top w:val="none" w:sz="0" w:space="0" w:color="auto"/>
        <w:left w:val="none" w:sz="0" w:space="0" w:color="auto"/>
        <w:bottom w:val="none" w:sz="0" w:space="0" w:color="auto"/>
        <w:right w:val="none" w:sz="0" w:space="0" w:color="auto"/>
      </w:divBdr>
      <w:divsChild>
        <w:div w:id="1697347556">
          <w:marLeft w:val="640"/>
          <w:marRight w:val="0"/>
          <w:marTop w:val="0"/>
          <w:marBottom w:val="0"/>
          <w:divBdr>
            <w:top w:val="none" w:sz="0" w:space="0" w:color="auto"/>
            <w:left w:val="none" w:sz="0" w:space="0" w:color="auto"/>
            <w:bottom w:val="none" w:sz="0" w:space="0" w:color="auto"/>
            <w:right w:val="none" w:sz="0" w:space="0" w:color="auto"/>
          </w:divBdr>
        </w:div>
        <w:div w:id="467017453">
          <w:marLeft w:val="640"/>
          <w:marRight w:val="0"/>
          <w:marTop w:val="0"/>
          <w:marBottom w:val="0"/>
          <w:divBdr>
            <w:top w:val="none" w:sz="0" w:space="0" w:color="auto"/>
            <w:left w:val="none" w:sz="0" w:space="0" w:color="auto"/>
            <w:bottom w:val="none" w:sz="0" w:space="0" w:color="auto"/>
            <w:right w:val="none" w:sz="0" w:space="0" w:color="auto"/>
          </w:divBdr>
        </w:div>
        <w:div w:id="1792018858">
          <w:marLeft w:val="640"/>
          <w:marRight w:val="0"/>
          <w:marTop w:val="0"/>
          <w:marBottom w:val="0"/>
          <w:divBdr>
            <w:top w:val="none" w:sz="0" w:space="0" w:color="auto"/>
            <w:left w:val="none" w:sz="0" w:space="0" w:color="auto"/>
            <w:bottom w:val="none" w:sz="0" w:space="0" w:color="auto"/>
            <w:right w:val="none" w:sz="0" w:space="0" w:color="auto"/>
          </w:divBdr>
        </w:div>
        <w:div w:id="1166702570">
          <w:marLeft w:val="640"/>
          <w:marRight w:val="0"/>
          <w:marTop w:val="0"/>
          <w:marBottom w:val="0"/>
          <w:divBdr>
            <w:top w:val="none" w:sz="0" w:space="0" w:color="auto"/>
            <w:left w:val="none" w:sz="0" w:space="0" w:color="auto"/>
            <w:bottom w:val="none" w:sz="0" w:space="0" w:color="auto"/>
            <w:right w:val="none" w:sz="0" w:space="0" w:color="auto"/>
          </w:divBdr>
        </w:div>
        <w:div w:id="1867325681">
          <w:marLeft w:val="640"/>
          <w:marRight w:val="0"/>
          <w:marTop w:val="0"/>
          <w:marBottom w:val="0"/>
          <w:divBdr>
            <w:top w:val="none" w:sz="0" w:space="0" w:color="auto"/>
            <w:left w:val="none" w:sz="0" w:space="0" w:color="auto"/>
            <w:bottom w:val="none" w:sz="0" w:space="0" w:color="auto"/>
            <w:right w:val="none" w:sz="0" w:space="0" w:color="auto"/>
          </w:divBdr>
        </w:div>
        <w:div w:id="1114592878">
          <w:marLeft w:val="640"/>
          <w:marRight w:val="0"/>
          <w:marTop w:val="0"/>
          <w:marBottom w:val="0"/>
          <w:divBdr>
            <w:top w:val="none" w:sz="0" w:space="0" w:color="auto"/>
            <w:left w:val="none" w:sz="0" w:space="0" w:color="auto"/>
            <w:bottom w:val="none" w:sz="0" w:space="0" w:color="auto"/>
            <w:right w:val="none" w:sz="0" w:space="0" w:color="auto"/>
          </w:divBdr>
        </w:div>
        <w:div w:id="1258296465">
          <w:marLeft w:val="640"/>
          <w:marRight w:val="0"/>
          <w:marTop w:val="0"/>
          <w:marBottom w:val="0"/>
          <w:divBdr>
            <w:top w:val="none" w:sz="0" w:space="0" w:color="auto"/>
            <w:left w:val="none" w:sz="0" w:space="0" w:color="auto"/>
            <w:bottom w:val="none" w:sz="0" w:space="0" w:color="auto"/>
            <w:right w:val="none" w:sz="0" w:space="0" w:color="auto"/>
          </w:divBdr>
        </w:div>
        <w:div w:id="403383630">
          <w:marLeft w:val="640"/>
          <w:marRight w:val="0"/>
          <w:marTop w:val="0"/>
          <w:marBottom w:val="0"/>
          <w:divBdr>
            <w:top w:val="none" w:sz="0" w:space="0" w:color="auto"/>
            <w:left w:val="none" w:sz="0" w:space="0" w:color="auto"/>
            <w:bottom w:val="none" w:sz="0" w:space="0" w:color="auto"/>
            <w:right w:val="none" w:sz="0" w:space="0" w:color="auto"/>
          </w:divBdr>
        </w:div>
        <w:div w:id="707873066">
          <w:marLeft w:val="640"/>
          <w:marRight w:val="0"/>
          <w:marTop w:val="0"/>
          <w:marBottom w:val="0"/>
          <w:divBdr>
            <w:top w:val="none" w:sz="0" w:space="0" w:color="auto"/>
            <w:left w:val="none" w:sz="0" w:space="0" w:color="auto"/>
            <w:bottom w:val="none" w:sz="0" w:space="0" w:color="auto"/>
            <w:right w:val="none" w:sz="0" w:space="0" w:color="auto"/>
          </w:divBdr>
        </w:div>
        <w:div w:id="1887257353">
          <w:marLeft w:val="640"/>
          <w:marRight w:val="0"/>
          <w:marTop w:val="0"/>
          <w:marBottom w:val="0"/>
          <w:divBdr>
            <w:top w:val="none" w:sz="0" w:space="0" w:color="auto"/>
            <w:left w:val="none" w:sz="0" w:space="0" w:color="auto"/>
            <w:bottom w:val="none" w:sz="0" w:space="0" w:color="auto"/>
            <w:right w:val="none" w:sz="0" w:space="0" w:color="auto"/>
          </w:divBdr>
        </w:div>
        <w:div w:id="1082026874">
          <w:marLeft w:val="640"/>
          <w:marRight w:val="0"/>
          <w:marTop w:val="0"/>
          <w:marBottom w:val="0"/>
          <w:divBdr>
            <w:top w:val="none" w:sz="0" w:space="0" w:color="auto"/>
            <w:left w:val="none" w:sz="0" w:space="0" w:color="auto"/>
            <w:bottom w:val="none" w:sz="0" w:space="0" w:color="auto"/>
            <w:right w:val="none" w:sz="0" w:space="0" w:color="auto"/>
          </w:divBdr>
        </w:div>
        <w:div w:id="1096093862">
          <w:marLeft w:val="640"/>
          <w:marRight w:val="0"/>
          <w:marTop w:val="0"/>
          <w:marBottom w:val="0"/>
          <w:divBdr>
            <w:top w:val="none" w:sz="0" w:space="0" w:color="auto"/>
            <w:left w:val="none" w:sz="0" w:space="0" w:color="auto"/>
            <w:bottom w:val="none" w:sz="0" w:space="0" w:color="auto"/>
            <w:right w:val="none" w:sz="0" w:space="0" w:color="auto"/>
          </w:divBdr>
        </w:div>
        <w:div w:id="769274747">
          <w:marLeft w:val="640"/>
          <w:marRight w:val="0"/>
          <w:marTop w:val="0"/>
          <w:marBottom w:val="0"/>
          <w:divBdr>
            <w:top w:val="none" w:sz="0" w:space="0" w:color="auto"/>
            <w:left w:val="none" w:sz="0" w:space="0" w:color="auto"/>
            <w:bottom w:val="none" w:sz="0" w:space="0" w:color="auto"/>
            <w:right w:val="none" w:sz="0" w:space="0" w:color="auto"/>
          </w:divBdr>
        </w:div>
        <w:div w:id="293683277">
          <w:marLeft w:val="640"/>
          <w:marRight w:val="0"/>
          <w:marTop w:val="0"/>
          <w:marBottom w:val="0"/>
          <w:divBdr>
            <w:top w:val="none" w:sz="0" w:space="0" w:color="auto"/>
            <w:left w:val="none" w:sz="0" w:space="0" w:color="auto"/>
            <w:bottom w:val="none" w:sz="0" w:space="0" w:color="auto"/>
            <w:right w:val="none" w:sz="0" w:space="0" w:color="auto"/>
          </w:divBdr>
        </w:div>
        <w:div w:id="1453326832">
          <w:marLeft w:val="640"/>
          <w:marRight w:val="0"/>
          <w:marTop w:val="0"/>
          <w:marBottom w:val="0"/>
          <w:divBdr>
            <w:top w:val="none" w:sz="0" w:space="0" w:color="auto"/>
            <w:left w:val="none" w:sz="0" w:space="0" w:color="auto"/>
            <w:bottom w:val="none" w:sz="0" w:space="0" w:color="auto"/>
            <w:right w:val="none" w:sz="0" w:space="0" w:color="auto"/>
          </w:divBdr>
        </w:div>
        <w:div w:id="1803617349">
          <w:marLeft w:val="640"/>
          <w:marRight w:val="0"/>
          <w:marTop w:val="0"/>
          <w:marBottom w:val="0"/>
          <w:divBdr>
            <w:top w:val="none" w:sz="0" w:space="0" w:color="auto"/>
            <w:left w:val="none" w:sz="0" w:space="0" w:color="auto"/>
            <w:bottom w:val="none" w:sz="0" w:space="0" w:color="auto"/>
            <w:right w:val="none" w:sz="0" w:space="0" w:color="auto"/>
          </w:divBdr>
        </w:div>
        <w:div w:id="1319990872">
          <w:marLeft w:val="640"/>
          <w:marRight w:val="0"/>
          <w:marTop w:val="0"/>
          <w:marBottom w:val="0"/>
          <w:divBdr>
            <w:top w:val="none" w:sz="0" w:space="0" w:color="auto"/>
            <w:left w:val="none" w:sz="0" w:space="0" w:color="auto"/>
            <w:bottom w:val="none" w:sz="0" w:space="0" w:color="auto"/>
            <w:right w:val="none" w:sz="0" w:space="0" w:color="auto"/>
          </w:divBdr>
        </w:div>
        <w:div w:id="1145663192">
          <w:marLeft w:val="640"/>
          <w:marRight w:val="0"/>
          <w:marTop w:val="0"/>
          <w:marBottom w:val="0"/>
          <w:divBdr>
            <w:top w:val="none" w:sz="0" w:space="0" w:color="auto"/>
            <w:left w:val="none" w:sz="0" w:space="0" w:color="auto"/>
            <w:bottom w:val="none" w:sz="0" w:space="0" w:color="auto"/>
            <w:right w:val="none" w:sz="0" w:space="0" w:color="auto"/>
          </w:divBdr>
        </w:div>
        <w:div w:id="2056856148">
          <w:marLeft w:val="640"/>
          <w:marRight w:val="0"/>
          <w:marTop w:val="0"/>
          <w:marBottom w:val="0"/>
          <w:divBdr>
            <w:top w:val="none" w:sz="0" w:space="0" w:color="auto"/>
            <w:left w:val="none" w:sz="0" w:space="0" w:color="auto"/>
            <w:bottom w:val="none" w:sz="0" w:space="0" w:color="auto"/>
            <w:right w:val="none" w:sz="0" w:space="0" w:color="auto"/>
          </w:divBdr>
        </w:div>
        <w:div w:id="90782286">
          <w:marLeft w:val="640"/>
          <w:marRight w:val="0"/>
          <w:marTop w:val="0"/>
          <w:marBottom w:val="0"/>
          <w:divBdr>
            <w:top w:val="none" w:sz="0" w:space="0" w:color="auto"/>
            <w:left w:val="none" w:sz="0" w:space="0" w:color="auto"/>
            <w:bottom w:val="none" w:sz="0" w:space="0" w:color="auto"/>
            <w:right w:val="none" w:sz="0" w:space="0" w:color="auto"/>
          </w:divBdr>
        </w:div>
        <w:div w:id="1545293699">
          <w:marLeft w:val="640"/>
          <w:marRight w:val="0"/>
          <w:marTop w:val="0"/>
          <w:marBottom w:val="0"/>
          <w:divBdr>
            <w:top w:val="none" w:sz="0" w:space="0" w:color="auto"/>
            <w:left w:val="none" w:sz="0" w:space="0" w:color="auto"/>
            <w:bottom w:val="none" w:sz="0" w:space="0" w:color="auto"/>
            <w:right w:val="none" w:sz="0" w:space="0" w:color="auto"/>
          </w:divBdr>
        </w:div>
        <w:div w:id="1718889635">
          <w:marLeft w:val="640"/>
          <w:marRight w:val="0"/>
          <w:marTop w:val="0"/>
          <w:marBottom w:val="0"/>
          <w:divBdr>
            <w:top w:val="none" w:sz="0" w:space="0" w:color="auto"/>
            <w:left w:val="none" w:sz="0" w:space="0" w:color="auto"/>
            <w:bottom w:val="none" w:sz="0" w:space="0" w:color="auto"/>
            <w:right w:val="none" w:sz="0" w:space="0" w:color="auto"/>
          </w:divBdr>
        </w:div>
        <w:div w:id="167524124">
          <w:marLeft w:val="640"/>
          <w:marRight w:val="0"/>
          <w:marTop w:val="0"/>
          <w:marBottom w:val="0"/>
          <w:divBdr>
            <w:top w:val="none" w:sz="0" w:space="0" w:color="auto"/>
            <w:left w:val="none" w:sz="0" w:space="0" w:color="auto"/>
            <w:bottom w:val="none" w:sz="0" w:space="0" w:color="auto"/>
            <w:right w:val="none" w:sz="0" w:space="0" w:color="auto"/>
          </w:divBdr>
        </w:div>
        <w:div w:id="1293943550">
          <w:marLeft w:val="640"/>
          <w:marRight w:val="0"/>
          <w:marTop w:val="0"/>
          <w:marBottom w:val="0"/>
          <w:divBdr>
            <w:top w:val="none" w:sz="0" w:space="0" w:color="auto"/>
            <w:left w:val="none" w:sz="0" w:space="0" w:color="auto"/>
            <w:bottom w:val="none" w:sz="0" w:space="0" w:color="auto"/>
            <w:right w:val="none" w:sz="0" w:space="0" w:color="auto"/>
          </w:divBdr>
        </w:div>
        <w:div w:id="1635410199">
          <w:marLeft w:val="640"/>
          <w:marRight w:val="0"/>
          <w:marTop w:val="0"/>
          <w:marBottom w:val="0"/>
          <w:divBdr>
            <w:top w:val="none" w:sz="0" w:space="0" w:color="auto"/>
            <w:left w:val="none" w:sz="0" w:space="0" w:color="auto"/>
            <w:bottom w:val="none" w:sz="0" w:space="0" w:color="auto"/>
            <w:right w:val="none" w:sz="0" w:space="0" w:color="auto"/>
          </w:divBdr>
        </w:div>
        <w:div w:id="1606419335">
          <w:marLeft w:val="640"/>
          <w:marRight w:val="0"/>
          <w:marTop w:val="0"/>
          <w:marBottom w:val="0"/>
          <w:divBdr>
            <w:top w:val="none" w:sz="0" w:space="0" w:color="auto"/>
            <w:left w:val="none" w:sz="0" w:space="0" w:color="auto"/>
            <w:bottom w:val="none" w:sz="0" w:space="0" w:color="auto"/>
            <w:right w:val="none" w:sz="0" w:space="0" w:color="auto"/>
          </w:divBdr>
        </w:div>
        <w:div w:id="1490516665">
          <w:marLeft w:val="640"/>
          <w:marRight w:val="0"/>
          <w:marTop w:val="0"/>
          <w:marBottom w:val="0"/>
          <w:divBdr>
            <w:top w:val="none" w:sz="0" w:space="0" w:color="auto"/>
            <w:left w:val="none" w:sz="0" w:space="0" w:color="auto"/>
            <w:bottom w:val="none" w:sz="0" w:space="0" w:color="auto"/>
            <w:right w:val="none" w:sz="0" w:space="0" w:color="auto"/>
          </w:divBdr>
        </w:div>
        <w:div w:id="1049498077">
          <w:marLeft w:val="640"/>
          <w:marRight w:val="0"/>
          <w:marTop w:val="0"/>
          <w:marBottom w:val="0"/>
          <w:divBdr>
            <w:top w:val="none" w:sz="0" w:space="0" w:color="auto"/>
            <w:left w:val="none" w:sz="0" w:space="0" w:color="auto"/>
            <w:bottom w:val="none" w:sz="0" w:space="0" w:color="auto"/>
            <w:right w:val="none" w:sz="0" w:space="0" w:color="auto"/>
          </w:divBdr>
        </w:div>
        <w:div w:id="1519124740">
          <w:marLeft w:val="640"/>
          <w:marRight w:val="0"/>
          <w:marTop w:val="0"/>
          <w:marBottom w:val="0"/>
          <w:divBdr>
            <w:top w:val="none" w:sz="0" w:space="0" w:color="auto"/>
            <w:left w:val="none" w:sz="0" w:space="0" w:color="auto"/>
            <w:bottom w:val="none" w:sz="0" w:space="0" w:color="auto"/>
            <w:right w:val="none" w:sz="0" w:space="0" w:color="auto"/>
          </w:divBdr>
        </w:div>
        <w:div w:id="1940723452">
          <w:marLeft w:val="640"/>
          <w:marRight w:val="0"/>
          <w:marTop w:val="0"/>
          <w:marBottom w:val="0"/>
          <w:divBdr>
            <w:top w:val="none" w:sz="0" w:space="0" w:color="auto"/>
            <w:left w:val="none" w:sz="0" w:space="0" w:color="auto"/>
            <w:bottom w:val="none" w:sz="0" w:space="0" w:color="auto"/>
            <w:right w:val="none" w:sz="0" w:space="0" w:color="auto"/>
          </w:divBdr>
        </w:div>
        <w:div w:id="1518037796">
          <w:marLeft w:val="640"/>
          <w:marRight w:val="0"/>
          <w:marTop w:val="0"/>
          <w:marBottom w:val="0"/>
          <w:divBdr>
            <w:top w:val="none" w:sz="0" w:space="0" w:color="auto"/>
            <w:left w:val="none" w:sz="0" w:space="0" w:color="auto"/>
            <w:bottom w:val="none" w:sz="0" w:space="0" w:color="auto"/>
            <w:right w:val="none" w:sz="0" w:space="0" w:color="auto"/>
          </w:divBdr>
        </w:div>
        <w:div w:id="1737167208">
          <w:marLeft w:val="640"/>
          <w:marRight w:val="0"/>
          <w:marTop w:val="0"/>
          <w:marBottom w:val="0"/>
          <w:divBdr>
            <w:top w:val="none" w:sz="0" w:space="0" w:color="auto"/>
            <w:left w:val="none" w:sz="0" w:space="0" w:color="auto"/>
            <w:bottom w:val="none" w:sz="0" w:space="0" w:color="auto"/>
            <w:right w:val="none" w:sz="0" w:space="0" w:color="auto"/>
          </w:divBdr>
        </w:div>
        <w:div w:id="1156610611">
          <w:marLeft w:val="640"/>
          <w:marRight w:val="0"/>
          <w:marTop w:val="0"/>
          <w:marBottom w:val="0"/>
          <w:divBdr>
            <w:top w:val="none" w:sz="0" w:space="0" w:color="auto"/>
            <w:left w:val="none" w:sz="0" w:space="0" w:color="auto"/>
            <w:bottom w:val="none" w:sz="0" w:space="0" w:color="auto"/>
            <w:right w:val="none" w:sz="0" w:space="0" w:color="auto"/>
          </w:divBdr>
        </w:div>
        <w:div w:id="403182757">
          <w:marLeft w:val="640"/>
          <w:marRight w:val="0"/>
          <w:marTop w:val="0"/>
          <w:marBottom w:val="0"/>
          <w:divBdr>
            <w:top w:val="none" w:sz="0" w:space="0" w:color="auto"/>
            <w:left w:val="none" w:sz="0" w:space="0" w:color="auto"/>
            <w:bottom w:val="none" w:sz="0" w:space="0" w:color="auto"/>
            <w:right w:val="none" w:sz="0" w:space="0" w:color="auto"/>
          </w:divBdr>
        </w:div>
        <w:div w:id="86466941">
          <w:marLeft w:val="640"/>
          <w:marRight w:val="0"/>
          <w:marTop w:val="0"/>
          <w:marBottom w:val="0"/>
          <w:divBdr>
            <w:top w:val="none" w:sz="0" w:space="0" w:color="auto"/>
            <w:left w:val="none" w:sz="0" w:space="0" w:color="auto"/>
            <w:bottom w:val="none" w:sz="0" w:space="0" w:color="auto"/>
            <w:right w:val="none" w:sz="0" w:space="0" w:color="auto"/>
          </w:divBdr>
        </w:div>
        <w:div w:id="488137962">
          <w:marLeft w:val="640"/>
          <w:marRight w:val="0"/>
          <w:marTop w:val="0"/>
          <w:marBottom w:val="0"/>
          <w:divBdr>
            <w:top w:val="none" w:sz="0" w:space="0" w:color="auto"/>
            <w:left w:val="none" w:sz="0" w:space="0" w:color="auto"/>
            <w:bottom w:val="none" w:sz="0" w:space="0" w:color="auto"/>
            <w:right w:val="none" w:sz="0" w:space="0" w:color="auto"/>
          </w:divBdr>
        </w:div>
        <w:div w:id="2069451042">
          <w:marLeft w:val="640"/>
          <w:marRight w:val="0"/>
          <w:marTop w:val="0"/>
          <w:marBottom w:val="0"/>
          <w:divBdr>
            <w:top w:val="none" w:sz="0" w:space="0" w:color="auto"/>
            <w:left w:val="none" w:sz="0" w:space="0" w:color="auto"/>
            <w:bottom w:val="none" w:sz="0" w:space="0" w:color="auto"/>
            <w:right w:val="none" w:sz="0" w:space="0" w:color="auto"/>
          </w:divBdr>
        </w:div>
        <w:div w:id="604659636">
          <w:marLeft w:val="640"/>
          <w:marRight w:val="0"/>
          <w:marTop w:val="0"/>
          <w:marBottom w:val="0"/>
          <w:divBdr>
            <w:top w:val="none" w:sz="0" w:space="0" w:color="auto"/>
            <w:left w:val="none" w:sz="0" w:space="0" w:color="auto"/>
            <w:bottom w:val="none" w:sz="0" w:space="0" w:color="auto"/>
            <w:right w:val="none" w:sz="0" w:space="0" w:color="auto"/>
          </w:divBdr>
        </w:div>
        <w:div w:id="557864668">
          <w:marLeft w:val="640"/>
          <w:marRight w:val="0"/>
          <w:marTop w:val="0"/>
          <w:marBottom w:val="0"/>
          <w:divBdr>
            <w:top w:val="none" w:sz="0" w:space="0" w:color="auto"/>
            <w:left w:val="none" w:sz="0" w:space="0" w:color="auto"/>
            <w:bottom w:val="none" w:sz="0" w:space="0" w:color="auto"/>
            <w:right w:val="none" w:sz="0" w:space="0" w:color="auto"/>
          </w:divBdr>
        </w:div>
        <w:div w:id="1589383765">
          <w:marLeft w:val="640"/>
          <w:marRight w:val="0"/>
          <w:marTop w:val="0"/>
          <w:marBottom w:val="0"/>
          <w:divBdr>
            <w:top w:val="none" w:sz="0" w:space="0" w:color="auto"/>
            <w:left w:val="none" w:sz="0" w:space="0" w:color="auto"/>
            <w:bottom w:val="none" w:sz="0" w:space="0" w:color="auto"/>
            <w:right w:val="none" w:sz="0" w:space="0" w:color="auto"/>
          </w:divBdr>
        </w:div>
        <w:div w:id="1332374995">
          <w:marLeft w:val="640"/>
          <w:marRight w:val="0"/>
          <w:marTop w:val="0"/>
          <w:marBottom w:val="0"/>
          <w:divBdr>
            <w:top w:val="none" w:sz="0" w:space="0" w:color="auto"/>
            <w:left w:val="none" w:sz="0" w:space="0" w:color="auto"/>
            <w:bottom w:val="none" w:sz="0" w:space="0" w:color="auto"/>
            <w:right w:val="none" w:sz="0" w:space="0" w:color="auto"/>
          </w:divBdr>
        </w:div>
        <w:div w:id="1435251778">
          <w:marLeft w:val="640"/>
          <w:marRight w:val="0"/>
          <w:marTop w:val="0"/>
          <w:marBottom w:val="0"/>
          <w:divBdr>
            <w:top w:val="none" w:sz="0" w:space="0" w:color="auto"/>
            <w:left w:val="none" w:sz="0" w:space="0" w:color="auto"/>
            <w:bottom w:val="none" w:sz="0" w:space="0" w:color="auto"/>
            <w:right w:val="none" w:sz="0" w:space="0" w:color="auto"/>
          </w:divBdr>
        </w:div>
        <w:div w:id="1711875986">
          <w:marLeft w:val="640"/>
          <w:marRight w:val="0"/>
          <w:marTop w:val="0"/>
          <w:marBottom w:val="0"/>
          <w:divBdr>
            <w:top w:val="none" w:sz="0" w:space="0" w:color="auto"/>
            <w:left w:val="none" w:sz="0" w:space="0" w:color="auto"/>
            <w:bottom w:val="none" w:sz="0" w:space="0" w:color="auto"/>
            <w:right w:val="none" w:sz="0" w:space="0" w:color="auto"/>
          </w:divBdr>
        </w:div>
        <w:div w:id="524251258">
          <w:marLeft w:val="640"/>
          <w:marRight w:val="0"/>
          <w:marTop w:val="0"/>
          <w:marBottom w:val="0"/>
          <w:divBdr>
            <w:top w:val="none" w:sz="0" w:space="0" w:color="auto"/>
            <w:left w:val="none" w:sz="0" w:space="0" w:color="auto"/>
            <w:bottom w:val="none" w:sz="0" w:space="0" w:color="auto"/>
            <w:right w:val="none" w:sz="0" w:space="0" w:color="auto"/>
          </w:divBdr>
        </w:div>
        <w:div w:id="664404618">
          <w:marLeft w:val="640"/>
          <w:marRight w:val="0"/>
          <w:marTop w:val="0"/>
          <w:marBottom w:val="0"/>
          <w:divBdr>
            <w:top w:val="none" w:sz="0" w:space="0" w:color="auto"/>
            <w:left w:val="none" w:sz="0" w:space="0" w:color="auto"/>
            <w:bottom w:val="none" w:sz="0" w:space="0" w:color="auto"/>
            <w:right w:val="none" w:sz="0" w:space="0" w:color="auto"/>
          </w:divBdr>
        </w:div>
        <w:div w:id="1707947908">
          <w:marLeft w:val="640"/>
          <w:marRight w:val="0"/>
          <w:marTop w:val="0"/>
          <w:marBottom w:val="0"/>
          <w:divBdr>
            <w:top w:val="none" w:sz="0" w:space="0" w:color="auto"/>
            <w:left w:val="none" w:sz="0" w:space="0" w:color="auto"/>
            <w:bottom w:val="none" w:sz="0" w:space="0" w:color="auto"/>
            <w:right w:val="none" w:sz="0" w:space="0" w:color="auto"/>
          </w:divBdr>
        </w:div>
        <w:div w:id="1821919875">
          <w:marLeft w:val="640"/>
          <w:marRight w:val="0"/>
          <w:marTop w:val="0"/>
          <w:marBottom w:val="0"/>
          <w:divBdr>
            <w:top w:val="none" w:sz="0" w:space="0" w:color="auto"/>
            <w:left w:val="none" w:sz="0" w:space="0" w:color="auto"/>
            <w:bottom w:val="none" w:sz="0" w:space="0" w:color="auto"/>
            <w:right w:val="none" w:sz="0" w:space="0" w:color="auto"/>
          </w:divBdr>
        </w:div>
        <w:div w:id="855003263">
          <w:marLeft w:val="640"/>
          <w:marRight w:val="0"/>
          <w:marTop w:val="0"/>
          <w:marBottom w:val="0"/>
          <w:divBdr>
            <w:top w:val="none" w:sz="0" w:space="0" w:color="auto"/>
            <w:left w:val="none" w:sz="0" w:space="0" w:color="auto"/>
            <w:bottom w:val="none" w:sz="0" w:space="0" w:color="auto"/>
            <w:right w:val="none" w:sz="0" w:space="0" w:color="auto"/>
          </w:divBdr>
        </w:div>
        <w:div w:id="802231559">
          <w:marLeft w:val="640"/>
          <w:marRight w:val="0"/>
          <w:marTop w:val="0"/>
          <w:marBottom w:val="0"/>
          <w:divBdr>
            <w:top w:val="none" w:sz="0" w:space="0" w:color="auto"/>
            <w:left w:val="none" w:sz="0" w:space="0" w:color="auto"/>
            <w:bottom w:val="none" w:sz="0" w:space="0" w:color="auto"/>
            <w:right w:val="none" w:sz="0" w:space="0" w:color="auto"/>
          </w:divBdr>
        </w:div>
        <w:div w:id="1185553695">
          <w:marLeft w:val="640"/>
          <w:marRight w:val="0"/>
          <w:marTop w:val="0"/>
          <w:marBottom w:val="0"/>
          <w:divBdr>
            <w:top w:val="none" w:sz="0" w:space="0" w:color="auto"/>
            <w:left w:val="none" w:sz="0" w:space="0" w:color="auto"/>
            <w:bottom w:val="none" w:sz="0" w:space="0" w:color="auto"/>
            <w:right w:val="none" w:sz="0" w:space="0" w:color="auto"/>
          </w:divBdr>
        </w:div>
        <w:div w:id="953712272">
          <w:marLeft w:val="640"/>
          <w:marRight w:val="0"/>
          <w:marTop w:val="0"/>
          <w:marBottom w:val="0"/>
          <w:divBdr>
            <w:top w:val="none" w:sz="0" w:space="0" w:color="auto"/>
            <w:left w:val="none" w:sz="0" w:space="0" w:color="auto"/>
            <w:bottom w:val="none" w:sz="0" w:space="0" w:color="auto"/>
            <w:right w:val="none" w:sz="0" w:space="0" w:color="auto"/>
          </w:divBdr>
        </w:div>
        <w:div w:id="228618853">
          <w:marLeft w:val="640"/>
          <w:marRight w:val="0"/>
          <w:marTop w:val="0"/>
          <w:marBottom w:val="0"/>
          <w:divBdr>
            <w:top w:val="none" w:sz="0" w:space="0" w:color="auto"/>
            <w:left w:val="none" w:sz="0" w:space="0" w:color="auto"/>
            <w:bottom w:val="none" w:sz="0" w:space="0" w:color="auto"/>
            <w:right w:val="none" w:sz="0" w:space="0" w:color="auto"/>
          </w:divBdr>
        </w:div>
        <w:div w:id="1198739987">
          <w:marLeft w:val="640"/>
          <w:marRight w:val="0"/>
          <w:marTop w:val="0"/>
          <w:marBottom w:val="0"/>
          <w:divBdr>
            <w:top w:val="none" w:sz="0" w:space="0" w:color="auto"/>
            <w:left w:val="none" w:sz="0" w:space="0" w:color="auto"/>
            <w:bottom w:val="none" w:sz="0" w:space="0" w:color="auto"/>
            <w:right w:val="none" w:sz="0" w:space="0" w:color="auto"/>
          </w:divBdr>
        </w:div>
        <w:div w:id="823080908">
          <w:marLeft w:val="640"/>
          <w:marRight w:val="0"/>
          <w:marTop w:val="0"/>
          <w:marBottom w:val="0"/>
          <w:divBdr>
            <w:top w:val="none" w:sz="0" w:space="0" w:color="auto"/>
            <w:left w:val="none" w:sz="0" w:space="0" w:color="auto"/>
            <w:bottom w:val="none" w:sz="0" w:space="0" w:color="auto"/>
            <w:right w:val="none" w:sz="0" w:space="0" w:color="auto"/>
          </w:divBdr>
        </w:div>
        <w:div w:id="683552422">
          <w:marLeft w:val="640"/>
          <w:marRight w:val="0"/>
          <w:marTop w:val="0"/>
          <w:marBottom w:val="0"/>
          <w:divBdr>
            <w:top w:val="none" w:sz="0" w:space="0" w:color="auto"/>
            <w:left w:val="none" w:sz="0" w:space="0" w:color="auto"/>
            <w:bottom w:val="none" w:sz="0" w:space="0" w:color="auto"/>
            <w:right w:val="none" w:sz="0" w:space="0" w:color="auto"/>
          </w:divBdr>
        </w:div>
        <w:div w:id="814417793">
          <w:marLeft w:val="640"/>
          <w:marRight w:val="0"/>
          <w:marTop w:val="0"/>
          <w:marBottom w:val="0"/>
          <w:divBdr>
            <w:top w:val="none" w:sz="0" w:space="0" w:color="auto"/>
            <w:left w:val="none" w:sz="0" w:space="0" w:color="auto"/>
            <w:bottom w:val="none" w:sz="0" w:space="0" w:color="auto"/>
            <w:right w:val="none" w:sz="0" w:space="0" w:color="auto"/>
          </w:divBdr>
        </w:div>
        <w:div w:id="2028098613">
          <w:marLeft w:val="640"/>
          <w:marRight w:val="0"/>
          <w:marTop w:val="0"/>
          <w:marBottom w:val="0"/>
          <w:divBdr>
            <w:top w:val="none" w:sz="0" w:space="0" w:color="auto"/>
            <w:left w:val="none" w:sz="0" w:space="0" w:color="auto"/>
            <w:bottom w:val="none" w:sz="0" w:space="0" w:color="auto"/>
            <w:right w:val="none" w:sz="0" w:space="0" w:color="auto"/>
          </w:divBdr>
        </w:div>
        <w:div w:id="266230340">
          <w:marLeft w:val="640"/>
          <w:marRight w:val="0"/>
          <w:marTop w:val="0"/>
          <w:marBottom w:val="0"/>
          <w:divBdr>
            <w:top w:val="none" w:sz="0" w:space="0" w:color="auto"/>
            <w:left w:val="none" w:sz="0" w:space="0" w:color="auto"/>
            <w:bottom w:val="none" w:sz="0" w:space="0" w:color="auto"/>
            <w:right w:val="none" w:sz="0" w:space="0" w:color="auto"/>
          </w:divBdr>
        </w:div>
        <w:div w:id="16349326">
          <w:marLeft w:val="640"/>
          <w:marRight w:val="0"/>
          <w:marTop w:val="0"/>
          <w:marBottom w:val="0"/>
          <w:divBdr>
            <w:top w:val="none" w:sz="0" w:space="0" w:color="auto"/>
            <w:left w:val="none" w:sz="0" w:space="0" w:color="auto"/>
            <w:bottom w:val="none" w:sz="0" w:space="0" w:color="auto"/>
            <w:right w:val="none" w:sz="0" w:space="0" w:color="auto"/>
          </w:divBdr>
        </w:div>
        <w:div w:id="2093312190">
          <w:marLeft w:val="640"/>
          <w:marRight w:val="0"/>
          <w:marTop w:val="0"/>
          <w:marBottom w:val="0"/>
          <w:divBdr>
            <w:top w:val="none" w:sz="0" w:space="0" w:color="auto"/>
            <w:left w:val="none" w:sz="0" w:space="0" w:color="auto"/>
            <w:bottom w:val="none" w:sz="0" w:space="0" w:color="auto"/>
            <w:right w:val="none" w:sz="0" w:space="0" w:color="auto"/>
          </w:divBdr>
        </w:div>
        <w:div w:id="1904872198">
          <w:marLeft w:val="640"/>
          <w:marRight w:val="0"/>
          <w:marTop w:val="0"/>
          <w:marBottom w:val="0"/>
          <w:divBdr>
            <w:top w:val="none" w:sz="0" w:space="0" w:color="auto"/>
            <w:left w:val="none" w:sz="0" w:space="0" w:color="auto"/>
            <w:bottom w:val="none" w:sz="0" w:space="0" w:color="auto"/>
            <w:right w:val="none" w:sz="0" w:space="0" w:color="auto"/>
          </w:divBdr>
        </w:div>
        <w:div w:id="1920477600">
          <w:marLeft w:val="640"/>
          <w:marRight w:val="0"/>
          <w:marTop w:val="0"/>
          <w:marBottom w:val="0"/>
          <w:divBdr>
            <w:top w:val="none" w:sz="0" w:space="0" w:color="auto"/>
            <w:left w:val="none" w:sz="0" w:space="0" w:color="auto"/>
            <w:bottom w:val="none" w:sz="0" w:space="0" w:color="auto"/>
            <w:right w:val="none" w:sz="0" w:space="0" w:color="auto"/>
          </w:divBdr>
        </w:div>
        <w:div w:id="2017922256">
          <w:marLeft w:val="640"/>
          <w:marRight w:val="0"/>
          <w:marTop w:val="0"/>
          <w:marBottom w:val="0"/>
          <w:divBdr>
            <w:top w:val="none" w:sz="0" w:space="0" w:color="auto"/>
            <w:left w:val="none" w:sz="0" w:space="0" w:color="auto"/>
            <w:bottom w:val="none" w:sz="0" w:space="0" w:color="auto"/>
            <w:right w:val="none" w:sz="0" w:space="0" w:color="auto"/>
          </w:divBdr>
        </w:div>
        <w:div w:id="592592038">
          <w:marLeft w:val="640"/>
          <w:marRight w:val="0"/>
          <w:marTop w:val="0"/>
          <w:marBottom w:val="0"/>
          <w:divBdr>
            <w:top w:val="none" w:sz="0" w:space="0" w:color="auto"/>
            <w:left w:val="none" w:sz="0" w:space="0" w:color="auto"/>
            <w:bottom w:val="none" w:sz="0" w:space="0" w:color="auto"/>
            <w:right w:val="none" w:sz="0" w:space="0" w:color="auto"/>
          </w:divBdr>
        </w:div>
        <w:div w:id="1346202162">
          <w:marLeft w:val="640"/>
          <w:marRight w:val="0"/>
          <w:marTop w:val="0"/>
          <w:marBottom w:val="0"/>
          <w:divBdr>
            <w:top w:val="none" w:sz="0" w:space="0" w:color="auto"/>
            <w:left w:val="none" w:sz="0" w:space="0" w:color="auto"/>
            <w:bottom w:val="none" w:sz="0" w:space="0" w:color="auto"/>
            <w:right w:val="none" w:sz="0" w:space="0" w:color="auto"/>
          </w:divBdr>
        </w:div>
        <w:div w:id="929852748">
          <w:marLeft w:val="640"/>
          <w:marRight w:val="0"/>
          <w:marTop w:val="0"/>
          <w:marBottom w:val="0"/>
          <w:divBdr>
            <w:top w:val="none" w:sz="0" w:space="0" w:color="auto"/>
            <w:left w:val="none" w:sz="0" w:space="0" w:color="auto"/>
            <w:bottom w:val="none" w:sz="0" w:space="0" w:color="auto"/>
            <w:right w:val="none" w:sz="0" w:space="0" w:color="auto"/>
          </w:divBdr>
        </w:div>
        <w:div w:id="654652162">
          <w:marLeft w:val="640"/>
          <w:marRight w:val="0"/>
          <w:marTop w:val="0"/>
          <w:marBottom w:val="0"/>
          <w:divBdr>
            <w:top w:val="none" w:sz="0" w:space="0" w:color="auto"/>
            <w:left w:val="none" w:sz="0" w:space="0" w:color="auto"/>
            <w:bottom w:val="none" w:sz="0" w:space="0" w:color="auto"/>
            <w:right w:val="none" w:sz="0" w:space="0" w:color="auto"/>
          </w:divBdr>
        </w:div>
        <w:div w:id="1677423164">
          <w:marLeft w:val="640"/>
          <w:marRight w:val="0"/>
          <w:marTop w:val="0"/>
          <w:marBottom w:val="0"/>
          <w:divBdr>
            <w:top w:val="none" w:sz="0" w:space="0" w:color="auto"/>
            <w:left w:val="none" w:sz="0" w:space="0" w:color="auto"/>
            <w:bottom w:val="none" w:sz="0" w:space="0" w:color="auto"/>
            <w:right w:val="none" w:sz="0" w:space="0" w:color="auto"/>
          </w:divBdr>
        </w:div>
        <w:div w:id="127935749">
          <w:marLeft w:val="640"/>
          <w:marRight w:val="0"/>
          <w:marTop w:val="0"/>
          <w:marBottom w:val="0"/>
          <w:divBdr>
            <w:top w:val="none" w:sz="0" w:space="0" w:color="auto"/>
            <w:left w:val="none" w:sz="0" w:space="0" w:color="auto"/>
            <w:bottom w:val="none" w:sz="0" w:space="0" w:color="auto"/>
            <w:right w:val="none" w:sz="0" w:space="0" w:color="auto"/>
          </w:divBdr>
        </w:div>
        <w:div w:id="1355375433">
          <w:marLeft w:val="640"/>
          <w:marRight w:val="0"/>
          <w:marTop w:val="0"/>
          <w:marBottom w:val="0"/>
          <w:divBdr>
            <w:top w:val="none" w:sz="0" w:space="0" w:color="auto"/>
            <w:left w:val="none" w:sz="0" w:space="0" w:color="auto"/>
            <w:bottom w:val="none" w:sz="0" w:space="0" w:color="auto"/>
            <w:right w:val="none" w:sz="0" w:space="0" w:color="auto"/>
          </w:divBdr>
        </w:div>
        <w:div w:id="413357604">
          <w:marLeft w:val="640"/>
          <w:marRight w:val="0"/>
          <w:marTop w:val="0"/>
          <w:marBottom w:val="0"/>
          <w:divBdr>
            <w:top w:val="none" w:sz="0" w:space="0" w:color="auto"/>
            <w:left w:val="none" w:sz="0" w:space="0" w:color="auto"/>
            <w:bottom w:val="none" w:sz="0" w:space="0" w:color="auto"/>
            <w:right w:val="none" w:sz="0" w:space="0" w:color="auto"/>
          </w:divBdr>
        </w:div>
        <w:div w:id="1271476152">
          <w:marLeft w:val="640"/>
          <w:marRight w:val="0"/>
          <w:marTop w:val="0"/>
          <w:marBottom w:val="0"/>
          <w:divBdr>
            <w:top w:val="none" w:sz="0" w:space="0" w:color="auto"/>
            <w:left w:val="none" w:sz="0" w:space="0" w:color="auto"/>
            <w:bottom w:val="none" w:sz="0" w:space="0" w:color="auto"/>
            <w:right w:val="none" w:sz="0" w:space="0" w:color="auto"/>
          </w:divBdr>
        </w:div>
        <w:div w:id="895361152">
          <w:marLeft w:val="640"/>
          <w:marRight w:val="0"/>
          <w:marTop w:val="0"/>
          <w:marBottom w:val="0"/>
          <w:divBdr>
            <w:top w:val="none" w:sz="0" w:space="0" w:color="auto"/>
            <w:left w:val="none" w:sz="0" w:space="0" w:color="auto"/>
            <w:bottom w:val="none" w:sz="0" w:space="0" w:color="auto"/>
            <w:right w:val="none" w:sz="0" w:space="0" w:color="auto"/>
          </w:divBdr>
        </w:div>
        <w:div w:id="1331252582">
          <w:marLeft w:val="640"/>
          <w:marRight w:val="0"/>
          <w:marTop w:val="0"/>
          <w:marBottom w:val="0"/>
          <w:divBdr>
            <w:top w:val="none" w:sz="0" w:space="0" w:color="auto"/>
            <w:left w:val="none" w:sz="0" w:space="0" w:color="auto"/>
            <w:bottom w:val="none" w:sz="0" w:space="0" w:color="auto"/>
            <w:right w:val="none" w:sz="0" w:space="0" w:color="auto"/>
          </w:divBdr>
        </w:div>
        <w:div w:id="1477796949">
          <w:marLeft w:val="640"/>
          <w:marRight w:val="0"/>
          <w:marTop w:val="0"/>
          <w:marBottom w:val="0"/>
          <w:divBdr>
            <w:top w:val="none" w:sz="0" w:space="0" w:color="auto"/>
            <w:left w:val="none" w:sz="0" w:space="0" w:color="auto"/>
            <w:bottom w:val="none" w:sz="0" w:space="0" w:color="auto"/>
            <w:right w:val="none" w:sz="0" w:space="0" w:color="auto"/>
          </w:divBdr>
        </w:div>
        <w:div w:id="836002007">
          <w:marLeft w:val="640"/>
          <w:marRight w:val="0"/>
          <w:marTop w:val="0"/>
          <w:marBottom w:val="0"/>
          <w:divBdr>
            <w:top w:val="none" w:sz="0" w:space="0" w:color="auto"/>
            <w:left w:val="none" w:sz="0" w:space="0" w:color="auto"/>
            <w:bottom w:val="none" w:sz="0" w:space="0" w:color="auto"/>
            <w:right w:val="none" w:sz="0" w:space="0" w:color="auto"/>
          </w:divBdr>
        </w:div>
        <w:div w:id="1280140070">
          <w:marLeft w:val="640"/>
          <w:marRight w:val="0"/>
          <w:marTop w:val="0"/>
          <w:marBottom w:val="0"/>
          <w:divBdr>
            <w:top w:val="none" w:sz="0" w:space="0" w:color="auto"/>
            <w:left w:val="none" w:sz="0" w:space="0" w:color="auto"/>
            <w:bottom w:val="none" w:sz="0" w:space="0" w:color="auto"/>
            <w:right w:val="none" w:sz="0" w:space="0" w:color="auto"/>
          </w:divBdr>
        </w:div>
        <w:div w:id="1280381338">
          <w:marLeft w:val="640"/>
          <w:marRight w:val="0"/>
          <w:marTop w:val="0"/>
          <w:marBottom w:val="0"/>
          <w:divBdr>
            <w:top w:val="none" w:sz="0" w:space="0" w:color="auto"/>
            <w:left w:val="none" w:sz="0" w:space="0" w:color="auto"/>
            <w:bottom w:val="none" w:sz="0" w:space="0" w:color="auto"/>
            <w:right w:val="none" w:sz="0" w:space="0" w:color="auto"/>
          </w:divBdr>
        </w:div>
        <w:div w:id="1383748983">
          <w:marLeft w:val="640"/>
          <w:marRight w:val="0"/>
          <w:marTop w:val="0"/>
          <w:marBottom w:val="0"/>
          <w:divBdr>
            <w:top w:val="none" w:sz="0" w:space="0" w:color="auto"/>
            <w:left w:val="none" w:sz="0" w:space="0" w:color="auto"/>
            <w:bottom w:val="none" w:sz="0" w:space="0" w:color="auto"/>
            <w:right w:val="none" w:sz="0" w:space="0" w:color="auto"/>
          </w:divBdr>
        </w:div>
        <w:div w:id="1321541937">
          <w:marLeft w:val="640"/>
          <w:marRight w:val="0"/>
          <w:marTop w:val="0"/>
          <w:marBottom w:val="0"/>
          <w:divBdr>
            <w:top w:val="none" w:sz="0" w:space="0" w:color="auto"/>
            <w:left w:val="none" w:sz="0" w:space="0" w:color="auto"/>
            <w:bottom w:val="none" w:sz="0" w:space="0" w:color="auto"/>
            <w:right w:val="none" w:sz="0" w:space="0" w:color="auto"/>
          </w:divBdr>
        </w:div>
        <w:div w:id="1964922010">
          <w:marLeft w:val="640"/>
          <w:marRight w:val="0"/>
          <w:marTop w:val="0"/>
          <w:marBottom w:val="0"/>
          <w:divBdr>
            <w:top w:val="none" w:sz="0" w:space="0" w:color="auto"/>
            <w:left w:val="none" w:sz="0" w:space="0" w:color="auto"/>
            <w:bottom w:val="none" w:sz="0" w:space="0" w:color="auto"/>
            <w:right w:val="none" w:sz="0" w:space="0" w:color="auto"/>
          </w:divBdr>
        </w:div>
        <w:div w:id="696196678">
          <w:marLeft w:val="640"/>
          <w:marRight w:val="0"/>
          <w:marTop w:val="0"/>
          <w:marBottom w:val="0"/>
          <w:divBdr>
            <w:top w:val="none" w:sz="0" w:space="0" w:color="auto"/>
            <w:left w:val="none" w:sz="0" w:space="0" w:color="auto"/>
            <w:bottom w:val="none" w:sz="0" w:space="0" w:color="auto"/>
            <w:right w:val="none" w:sz="0" w:space="0" w:color="auto"/>
          </w:divBdr>
        </w:div>
        <w:div w:id="1632780151">
          <w:marLeft w:val="640"/>
          <w:marRight w:val="0"/>
          <w:marTop w:val="0"/>
          <w:marBottom w:val="0"/>
          <w:divBdr>
            <w:top w:val="none" w:sz="0" w:space="0" w:color="auto"/>
            <w:left w:val="none" w:sz="0" w:space="0" w:color="auto"/>
            <w:bottom w:val="none" w:sz="0" w:space="0" w:color="auto"/>
            <w:right w:val="none" w:sz="0" w:space="0" w:color="auto"/>
          </w:divBdr>
        </w:div>
      </w:divsChild>
    </w:div>
    <w:div w:id="1132867618">
      <w:bodyDiv w:val="1"/>
      <w:marLeft w:val="0"/>
      <w:marRight w:val="0"/>
      <w:marTop w:val="0"/>
      <w:marBottom w:val="0"/>
      <w:divBdr>
        <w:top w:val="none" w:sz="0" w:space="0" w:color="auto"/>
        <w:left w:val="none" w:sz="0" w:space="0" w:color="auto"/>
        <w:bottom w:val="none" w:sz="0" w:space="0" w:color="auto"/>
        <w:right w:val="none" w:sz="0" w:space="0" w:color="auto"/>
      </w:divBdr>
      <w:divsChild>
        <w:div w:id="980814155">
          <w:marLeft w:val="640"/>
          <w:marRight w:val="0"/>
          <w:marTop w:val="0"/>
          <w:marBottom w:val="0"/>
          <w:divBdr>
            <w:top w:val="none" w:sz="0" w:space="0" w:color="auto"/>
            <w:left w:val="none" w:sz="0" w:space="0" w:color="auto"/>
            <w:bottom w:val="none" w:sz="0" w:space="0" w:color="auto"/>
            <w:right w:val="none" w:sz="0" w:space="0" w:color="auto"/>
          </w:divBdr>
        </w:div>
        <w:div w:id="413161514">
          <w:marLeft w:val="640"/>
          <w:marRight w:val="0"/>
          <w:marTop w:val="0"/>
          <w:marBottom w:val="0"/>
          <w:divBdr>
            <w:top w:val="none" w:sz="0" w:space="0" w:color="auto"/>
            <w:left w:val="none" w:sz="0" w:space="0" w:color="auto"/>
            <w:bottom w:val="none" w:sz="0" w:space="0" w:color="auto"/>
            <w:right w:val="none" w:sz="0" w:space="0" w:color="auto"/>
          </w:divBdr>
        </w:div>
        <w:div w:id="1684435256">
          <w:marLeft w:val="640"/>
          <w:marRight w:val="0"/>
          <w:marTop w:val="0"/>
          <w:marBottom w:val="0"/>
          <w:divBdr>
            <w:top w:val="none" w:sz="0" w:space="0" w:color="auto"/>
            <w:left w:val="none" w:sz="0" w:space="0" w:color="auto"/>
            <w:bottom w:val="none" w:sz="0" w:space="0" w:color="auto"/>
            <w:right w:val="none" w:sz="0" w:space="0" w:color="auto"/>
          </w:divBdr>
        </w:div>
        <w:div w:id="669063566">
          <w:marLeft w:val="640"/>
          <w:marRight w:val="0"/>
          <w:marTop w:val="0"/>
          <w:marBottom w:val="0"/>
          <w:divBdr>
            <w:top w:val="none" w:sz="0" w:space="0" w:color="auto"/>
            <w:left w:val="none" w:sz="0" w:space="0" w:color="auto"/>
            <w:bottom w:val="none" w:sz="0" w:space="0" w:color="auto"/>
            <w:right w:val="none" w:sz="0" w:space="0" w:color="auto"/>
          </w:divBdr>
        </w:div>
        <w:div w:id="1692409946">
          <w:marLeft w:val="640"/>
          <w:marRight w:val="0"/>
          <w:marTop w:val="0"/>
          <w:marBottom w:val="0"/>
          <w:divBdr>
            <w:top w:val="none" w:sz="0" w:space="0" w:color="auto"/>
            <w:left w:val="none" w:sz="0" w:space="0" w:color="auto"/>
            <w:bottom w:val="none" w:sz="0" w:space="0" w:color="auto"/>
            <w:right w:val="none" w:sz="0" w:space="0" w:color="auto"/>
          </w:divBdr>
        </w:div>
        <w:div w:id="618025033">
          <w:marLeft w:val="640"/>
          <w:marRight w:val="0"/>
          <w:marTop w:val="0"/>
          <w:marBottom w:val="0"/>
          <w:divBdr>
            <w:top w:val="none" w:sz="0" w:space="0" w:color="auto"/>
            <w:left w:val="none" w:sz="0" w:space="0" w:color="auto"/>
            <w:bottom w:val="none" w:sz="0" w:space="0" w:color="auto"/>
            <w:right w:val="none" w:sz="0" w:space="0" w:color="auto"/>
          </w:divBdr>
        </w:div>
        <w:div w:id="838497344">
          <w:marLeft w:val="640"/>
          <w:marRight w:val="0"/>
          <w:marTop w:val="0"/>
          <w:marBottom w:val="0"/>
          <w:divBdr>
            <w:top w:val="none" w:sz="0" w:space="0" w:color="auto"/>
            <w:left w:val="none" w:sz="0" w:space="0" w:color="auto"/>
            <w:bottom w:val="none" w:sz="0" w:space="0" w:color="auto"/>
            <w:right w:val="none" w:sz="0" w:space="0" w:color="auto"/>
          </w:divBdr>
        </w:div>
        <w:div w:id="1587417006">
          <w:marLeft w:val="640"/>
          <w:marRight w:val="0"/>
          <w:marTop w:val="0"/>
          <w:marBottom w:val="0"/>
          <w:divBdr>
            <w:top w:val="none" w:sz="0" w:space="0" w:color="auto"/>
            <w:left w:val="none" w:sz="0" w:space="0" w:color="auto"/>
            <w:bottom w:val="none" w:sz="0" w:space="0" w:color="auto"/>
            <w:right w:val="none" w:sz="0" w:space="0" w:color="auto"/>
          </w:divBdr>
        </w:div>
        <w:div w:id="621961494">
          <w:marLeft w:val="640"/>
          <w:marRight w:val="0"/>
          <w:marTop w:val="0"/>
          <w:marBottom w:val="0"/>
          <w:divBdr>
            <w:top w:val="none" w:sz="0" w:space="0" w:color="auto"/>
            <w:left w:val="none" w:sz="0" w:space="0" w:color="auto"/>
            <w:bottom w:val="none" w:sz="0" w:space="0" w:color="auto"/>
            <w:right w:val="none" w:sz="0" w:space="0" w:color="auto"/>
          </w:divBdr>
        </w:div>
        <w:div w:id="823741928">
          <w:marLeft w:val="640"/>
          <w:marRight w:val="0"/>
          <w:marTop w:val="0"/>
          <w:marBottom w:val="0"/>
          <w:divBdr>
            <w:top w:val="none" w:sz="0" w:space="0" w:color="auto"/>
            <w:left w:val="none" w:sz="0" w:space="0" w:color="auto"/>
            <w:bottom w:val="none" w:sz="0" w:space="0" w:color="auto"/>
            <w:right w:val="none" w:sz="0" w:space="0" w:color="auto"/>
          </w:divBdr>
        </w:div>
        <w:div w:id="1782457366">
          <w:marLeft w:val="640"/>
          <w:marRight w:val="0"/>
          <w:marTop w:val="0"/>
          <w:marBottom w:val="0"/>
          <w:divBdr>
            <w:top w:val="none" w:sz="0" w:space="0" w:color="auto"/>
            <w:left w:val="none" w:sz="0" w:space="0" w:color="auto"/>
            <w:bottom w:val="none" w:sz="0" w:space="0" w:color="auto"/>
            <w:right w:val="none" w:sz="0" w:space="0" w:color="auto"/>
          </w:divBdr>
        </w:div>
        <w:div w:id="1952856258">
          <w:marLeft w:val="640"/>
          <w:marRight w:val="0"/>
          <w:marTop w:val="0"/>
          <w:marBottom w:val="0"/>
          <w:divBdr>
            <w:top w:val="none" w:sz="0" w:space="0" w:color="auto"/>
            <w:left w:val="none" w:sz="0" w:space="0" w:color="auto"/>
            <w:bottom w:val="none" w:sz="0" w:space="0" w:color="auto"/>
            <w:right w:val="none" w:sz="0" w:space="0" w:color="auto"/>
          </w:divBdr>
        </w:div>
        <w:div w:id="2058043441">
          <w:marLeft w:val="640"/>
          <w:marRight w:val="0"/>
          <w:marTop w:val="0"/>
          <w:marBottom w:val="0"/>
          <w:divBdr>
            <w:top w:val="none" w:sz="0" w:space="0" w:color="auto"/>
            <w:left w:val="none" w:sz="0" w:space="0" w:color="auto"/>
            <w:bottom w:val="none" w:sz="0" w:space="0" w:color="auto"/>
            <w:right w:val="none" w:sz="0" w:space="0" w:color="auto"/>
          </w:divBdr>
        </w:div>
        <w:div w:id="585726906">
          <w:marLeft w:val="640"/>
          <w:marRight w:val="0"/>
          <w:marTop w:val="0"/>
          <w:marBottom w:val="0"/>
          <w:divBdr>
            <w:top w:val="none" w:sz="0" w:space="0" w:color="auto"/>
            <w:left w:val="none" w:sz="0" w:space="0" w:color="auto"/>
            <w:bottom w:val="none" w:sz="0" w:space="0" w:color="auto"/>
            <w:right w:val="none" w:sz="0" w:space="0" w:color="auto"/>
          </w:divBdr>
        </w:div>
        <w:div w:id="1109200861">
          <w:marLeft w:val="640"/>
          <w:marRight w:val="0"/>
          <w:marTop w:val="0"/>
          <w:marBottom w:val="0"/>
          <w:divBdr>
            <w:top w:val="none" w:sz="0" w:space="0" w:color="auto"/>
            <w:left w:val="none" w:sz="0" w:space="0" w:color="auto"/>
            <w:bottom w:val="none" w:sz="0" w:space="0" w:color="auto"/>
            <w:right w:val="none" w:sz="0" w:space="0" w:color="auto"/>
          </w:divBdr>
        </w:div>
        <w:div w:id="312879168">
          <w:marLeft w:val="640"/>
          <w:marRight w:val="0"/>
          <w:marTop w:val="0"/>
          <w:marBottom w:val="0"/>
          <w:divBdr>
            <w:top w:val="none" w:sz="0" w:space="0" w:color="auto"/>
            <w:left w:val="none" w:sz="0" w:space="0" w:color="auto"/>
            <w:bottom w:val="none" w:sz="0" w:space="0" w:color="auto"/>
            <w:right w:val="none" w:sz="0" w:space="0" w:color="auto"/>
          </w:divBdr>
        </w:div>
        <w:div w:id="697002411">
          <w:marLeft w:val="640"/>
          <w:marRight w:val="0"/>
          <w:marTop w:val="0"/>
          <w:marBottom w:val="0"/>
          <w:divBdr>
            <w:top w:val="none" w:sz="0" w:space="0" w:color="auto"/>
            <w:left w:val="none" w:sz="0" w:space="0" w:color="auto"/>
            <w:bottom w:val="none" w:sz="0" w:space="0" w:color="auto"/>
            <w:right w:val="none" w:sz="0" w:space="0" w:color="auto"/>
          </w:divBdr>
        </w:div>
        <w:div w:id="1811357534">
          <w:marLeft w:val="640"/>
          <w:marRight w:val="0"/>
          <w:marTop w:val="0"/>
          <w:marBottom w:val="0"/>
          <w:divBdr>
            <w:top w:val="none" w:sz="0" w:space="0" w:color="auto"/>
            <w:left w:val="none" w:sz="0" w:space="0" w:color="auto"/>
            <w:bottom w:val="none" w:sz="0" w:space="0" w:color="auto"/>
            <w:right w:val="none" w:sz="0" w:space="0" w:color="auto"/>
          </w:divBdr>
        </w:div>
        <w:div w:id="2076195972">
          <w:marLeft w:val="640"/>
          <w:marRight w:val="0"/>
          <w:marTop w:val="0"/>
          <w:marBottom w:val="0"/>
          <w:divBdr>
            <w:top w:val="none" w:sz="0" w:space="0" w:color="auto"/>
            <w:left w:val="none" w:sz="0" w:space="0" w:color="auto"/>
            <w:bottom w:val="none" w:sz="0" w:space="0" w:color="auto"/>
            <w:right w:val="none" w:sz="0" w:space="0" w:color="auto"/>
          </w:divBdr>
        </w:div>
        <w:div w:id="629092085">
          <w:marLeft w:val="640"/>
          <w:marRight w:val="0"/>
          <w:marTop w:val="0"/>
          <w:marBottom w:val="0"/>
          <w:divBdr>
            <w:top w:val="none" w:sz="0" w:space="0" w:color="auto"/>
            <w:left w:val="none" w:sz="0" w:space="0" w:color="auto"/>
            <w:bottom w:val="none" w:sz="0" w:space="0" w:color="auto"/>
            <w:right w:val="none" w:sz="0" w:space="0" w:color="auto"/>
          </w:divBdr>
        </w:div>
        <w:div w:id="1948586727">
          <w:marLeft w:val="640"/>
          <w:marRight w:val="0"/>
          <w:marTop w:val="0"/>
          <w:marBottom w:val="0"/>
          <w:divBdr>
            <w:top w:val="none" w:sz="0" w:space="0" w:color="auto"/>
            <w:left w:val="none" w:sz="0" w:space="0" w:color="auto"/>
            <w:bottom w:val="none" w:sz="0" w:space="0" w:color="auto"/>
            <w:right w:val="none" w:sz="0" w:space="0" w:color="auto"/>
          </w:divBdr>
        </w:div>
        <w:div w:id="803815870">
          <w:marLeft w:val="640"/>
          <w:marRight w:val="0"/>
          <w:marTop w:val="0"/>
          <w:marBottom w:val="0"/>
          <w:divBdr>
            <w:top w:val="none" w:sz="0" w:space="0" w:color="auto"/>
            <w:left w:val="none" w:sz="0" w:space="0" w:color="auto"/>
            <w:bottom w:val="none" w:sz="0" w:space="0" w:color="auto"/>
            <w:right w:val="none" w:sz="0" w:space="0" w:color="auto"/>
          </w:divBdr>
        </w:div>
        <w:div w:id="1078944607">
          <w:marLeft w:val="640"/>
          <w:marRight w:val="0"/>
          <w:marTop w:val="0"/>
          <w:marBottom w:val="0"/>
          <w:divBdr>
            <w:top w:val="none" w:sz="0" w:space="0" w:color="auto"/>
            <w:left w:val="none" w:sz="0" w:space="0" w:color="auto"/>
            <w:bottom w:val="none" w:sz="0" w:space="0" w:color="auto"/>
            <w:right w:val="none" w:sz="0" w:space="0" w:color="auto"/>
          </w:divBdr>
        </w:div>
        <w:div w:id="1478061704">
          <w:marLeft w:val="640"/>
          <w:marRight w:val="0"/>
          <w:marTop w:val="0"/>
          <w:marBottom w:val="0"/>
          <w:divBdr>
            <w:top w:val="none" w:sz="0" w:space="0" w:color="auto"/>
            <w:left w:val="none" w:sz="0" w:space="0" w:color="auto"/>
            <w:bottom w:val="none" w:sz="0" w:space="0" w:color="auto"/>
            <w:right w:val="none" w:sz="0" w:space="0" w:color="auto"/>
          </w:divBdr>
        </w:div>
        <w:div w:id="2036425656">
          <w:marLeft w:val="640"/>
          <w:marRight w:val="0"/>
          <w:marTop w:val="0"/>
          <w:marBottom w:val="0"/>
          <w:divBdr>
            <w:top w:val="none" w:sz="0" w:space="0" w:color="auto"/>
            <w:left w:val="none" w:sz="0" w:space="0" w:color="auto"/>
            <w:bottom w:val="none" w:sz="0" w:space="0" w:color="auto"/>
            <w:right w:val="none" w:sz="0" w:space="0" w:color="auto"/>
          </w:divBdr>
        </w:div>
        <w:div w:id="973409146">
          <w:marLeft w:val="640"/>
          <w:marRight w:val="0"/>
          <w:marTop w:val="0"/>
          <w:marBottom w:val="0"/>
          <w:divBdr>
            <w:top w:val="none" w:sz="0" w:space="0" w:color="auto"/>
            <w:left w:val="none" w:sz="0" w:space="0" w:color="auto"/>
            <w:bottom w:val="none" w:sz="0" w:space="0" w:color="auto"/>
            <w:right w:val="none" w:sz="0" w:space="0" w:color="auto"/>
          </w:divBdr>
        </w:div>
        <w:div w:id="1523593066">
          <w:marLeft w:val="640"/>
          <w:marRight w:val="0"/>
          <w:marTop w:val="0"/>
          <w:marBottom w:val="0"/>
          <w:divBdr>
            <w:top w:val="none" w:sz="0" w:space="0" w:color="auto"/>
            <w:left w:val="none" w:sz="0" w:space="0" w:color="auto"/>
            <w:bottom w:val="none" w:sz="0" w:space="0" w:color="auto"/>
            <w:right w:val="none" w:sz="0" w:space="0" w:color="auto"/>
          </w:divBdr>
        </w:div>
        <w:div w:id="2070153130">
          <w:marLeft w:val="640"/>
          <w:marRight w:val="0"/>
          <w:marTop w:val="0"/>
          <w:marBottom w:val="0"/>
          <w:divBdr>
            <w:top w:val="none" w:sz="0" w:space="0" w:color="auto"/>
            <w:left w:val="none" w:sz="0" w:space="0" w:color="auto"/>
            <w:bottom w:val="none" w:sz="0" w:space="0" w:color="auto"/>
            <w:right w:val="none" w:sz="0" w:space="0" w:color="auto"/>
          </w:divBdr>
        </w:div>
        <w:div w:id="2098209554">
          <w:marLeft w:val="640"/>
          <w:marRight w:val="0"/>
          <w:marTop w:val="0"/>
          <w:marBottom w:val="0"/>
          <w:divBdr>
            <w:top w:val="none" w:sz="0" w:space="0" w:color="auto"/>
            <w:left w:val="none" w:sz="0" w:space="0" w:color="auto"/>
            <w:bottom w:val="none" w:sz="0" w:space="0" w:color="auto"/>
            <w:right w:val="none" w:sz="0" w:space="0" w:color="auto"/>
          </w:divBdr>
        </w:div>
        <w:div w:id="2074770173">
          <w:marLeft w:val="640"/>
          <w:marRight w:val="0"/>
          <w:marTop w:val="0"/>
          <w:marBottom w:val="0"/>
          <w:divBdr>
            <w:top w:val="none" w:sz="0" w:space="0" w:color="auto"/>
            <w:left w:val="none" w:sz="0" w:space="0" w:color="auto"/>
            <w:bottom w:val="none" w:sz="0" w:space="0" w:color="auto"/>
            <w:right w:val="none" w:sz="0" w:space="0" w:color="auto"/>
          </w:divBdr>
        </w:div>
        <w:div w:id="1799685988">
          <w:marLeft w:val="640"/>
          <w:marRight w:val="0"/>
          <w:marTop w:val="0"/>
          <w:marBottom w:val="0"/>
          <w:divBdr>
            <w:top w:val="none" w:sz="0" w:space="0" w:color="auto"/>
            <w:left w:val="none" w:sz="0" w:space="0" w:color="auto"/>
            <w:bottom w:val="none" w:sz="0" w:space="0" w:color="auto"/>
            <w:right w:val="none" w:sz="0" w:space="0" w:color="auto"/>
          </w:divBdr>
        </w:div>
        <w:div w:id="397674244">
          <w:marLeft w:val="640"/>
          <w:marRight w:val="0"/>
          <w:marTop w:val="0"/>
          <w:marBottom w:val="0"/>
          <w:divBdr>
            <w:top w:val="none" w:sz="0" w:space="0" w:color="auto"/>
            <w:left w:val="none" w:sz="0" w:space="0" w:color="auto"/>
            <w:bottom w:val="none" w:sz="0" w:space="0" w:color="auto"/>
            <w:right w:val="none" w:sz="0" w:space="0" w:color="auto"/>
          </w:divBdr>
        </w:div>
        <w:div w:id="870656030">
          <w:marLeft w:val="640"/>
          <w:marRight w:val="0"/>
          <w:marTop w:val="0"/>
          <w:marBottom w:val="0"/>
          <w:divBdr>
            <w:top w:val="none" w:sz="0" w:space="0" w:color="auto"/>
            <w:left w:val="none" w:sz="0" w:space="0" w:color="auto"/>
            <w:bottom w:val="none" w:sz="0" w:space="0" w:color="auto"/>
            <w:right w:val="none" w:sz="0" w:space="0" w:color="auto"/>
          </w:divBdr>
        </w:div>
        <w:div w:id="339236823">
          <w:marLeft w:val="640"/>
          <w:marRight w:val="0"/>
          <w:marTop w:val="0"/>
          <w:marBottom w:val="0"/>
          <w:divBdr>
            <w:top w:val="none" w:sz="0" w:space="0" w:color="auto"/>
            <w:left w:val="none" w:sz="0" w:space="0" w:color="auto"/>
            <w:bottom w:val="none" w:sz="0" w:space="0" w:color="auto"/>
            <w:right w:val="none" w:sz="0" w:space="0" w:color="auto"/>
          </w:divBdr>
        </w:div>
        <w:div w:id="1890846745">
          <w:marLeft w:val="640"/>
          <w:marRight w:val="0"/>
          <w:marTop w:val="0"/>
          <w:marBottom w:val="0"/>
          <w:divBdr>
            <w:top w:val="none" w:sz="0" w:space="0" w:color="auto"/>
            <w:left w:val="none" w:sz="0" w:space="0" w:color="auto"/>
            <w:bottom w:val="none" w:sz="0" w:space="0" w:color="auto"/>
            <w:right w:val="none" w:sz="0" w:space="0" w:color="auto"/>
          </w:divBdr>
        </w:div>
        <w:div w:id="768432425">
          <w:marLeft w:val="640"/>
          <w:marRight w:val="0"/>
          <w:marTop w:val="0"/>
          <w:marBottom w:val="0"/>
          <w:divBdr>
            <w:top w:val="none" w:sz="0" w:space="0" w:color="auto"/>
            <w:left w:val="none" w:sz="0" w:space="0" w:color="auto"/>
            <w:bottom w:val="none" w:sz="0" w:space="0" w:color="auto"/>
            <w:right w:val="none" w:sz="0" w:space="0" w:color="auto"/>
          </w:divBdr>
        </w:div>
        <w:div w:id="615405713">
          <w:marLeft w:val="640"/>
          <w:marRight w:val="0"/>
          <w:marTop w:val="0"/>
          <w:marBottom w:val="0"/>
          <w:divBdr>
            <w:top w:val="none" w:sz="0" w:space="0" w:color="auto"/>
            <w:left w:val="none" w:sz="0" w:space="0" w:color="auto"/>
            <w:bottom w:val="none" w:sz="0" w:space="0" w:color="auto"/>
            <w:right w:val="none" w:sz="0" w:space="0" w:color="auto"/>
          </w:divBdr>
        </w:div>
        <w:div w:id="1336305323">
          <w:marLeft w:val="640"/>
          <w:marRight w:val="0"/>
          <w:marTop w:val="0"/>
          <w:marBottom w:val="0"/>
          <w:divBdr>
            <w:top w:val="none" w:sz="0" w:space="0" w:color="auto"/>
            <w:left w:val="none" w:sz="0" w:space="0" w:color="auto"/>
            <w:bottom w:val="none" w:sz="0" w:space="0" w:color="auto"/>
            <w:right w:val="none" w:sz="0" w:space="0" w:color="auto"/>
          </w:divBdr>
        </w:div>
        <w:div w:id="1478301296">
          <w:marLeft w:val="640"/>
          <w:marRight w:val="0"/>
          <w:marTop w:val="0"/>
          <w:marBottom w:val="0"/>
          <w:divBdr>
            <w:top w:val="none" w:sz="0" w:space="0" w:color="auto"/>
            <w:left w:val="none" w:sz="0" w:space="0" w:color="auto"/>
            <w:bottom w:val="none" w:sz="0" w:space="0" w:color="auto"/>
            <w:right w:val="none" w:sz="0" w:space="0" w:color="auto"/>
          </w:divBdr>
        </w:div>
        <w:div w:id="1641572592">
          <w:marLeft w:val="640"/>
          <w:marRight w:val="0"/>
          <w:marTop w:val="0"/>
          <w:marBottom w:val="0"/>
          <w:divBdr>
            <w:top w:val="none" w:sz="0" w:space="0" w:color="auto"/>
            <w:left w:val="none" w:sz="0" w:space="0" w:color="auto"/>
            <w:bottom w:val="none" w:sz="0" w:space="0" w:color="auto"/>
            <w:right w:val="none" w:sz="0" w:space="0" w:color="auto"/>
          </w:divBdr>
        </w:div>
        <w:div w:id="1991788229">
          <w:marLeft w:val="640"/>
          <w:marRight w:val="0"/>
          <w:marTop w:val="0"/>
          <w:marBottom w:val="0"/>
          <w:divBdr>
            <w:top w:val="none" w:sz="0" w:space="0" w:color="auto"/>
            <w:left w:val="none" w:sz="0" w:space="0" w:color="auto"/>
            <w:bottom w:val="none" w:sz="0" w:space="0" w:color="auto"/>
            <w:right w:val="none" w:sz="0" w:space="0" w:color="auto"/>
          </w:divBdr>
        </w:div>
        <w:div w:id="555511509">
          <w:marLeft w:val="640"/>
          <w:marRight w:val="0"/>
          <w:marTop w:val="0"/>
          <w:marBottom w:val="0"/>
          <w:divBdr>
            <w:top w:val="none" w:sz="0" w:space="0" w:color="auto"/>
            <w:left w:val="none" w:sz="0" w:space="0" w:color="auto"/>
            <w:bottom w:val="none" w:sz="0" w:space="0" w:color="auto"/>
            <w:right w:val="none" w:sz="0" w:space="0" w:color="auto"/>
          </w:divBdr>
        </w:div>
        <w:div w:id="328753888">
          <w:marLeft w:val="640"/>
          <w:marRight w:val="0"/>
          <w:marTop w:val="0"/>
          <w:marBottom w:val="0"/>
          <w:divBdr>
            <w:top w:val="none" w:sz="0" w:space="0" w:color="auto"/>
            <w:left w:val="none" w:sz="0" w:space="0" w:color="auto"/>
            <w:bottom w:val="none" w:sz="0" w:space="0" w:color="auto"/>
            <w:right w:val="none" w:sz="0" w:space="0" w:color="auto"/>
          </w:divBdr>
        </w:div>
        <w:div w:id="1541167995">
          <w:marLeft w:val="640"/>
          <w:marRight w:val="0"/>
          <w:marTop w:val="0"/>
          <w:marBottom w:val="0"/>
          <w:divBdr>
            <w:top w:val="none" w:sz="0" w:space="0" w:color="auto"/>
            <w:left w:val="none" w:sz="0" w:space="0" w:color="auto"/>
            <w:bottom w:val="none" w:sz="0" w:space="0" w:color="auto"/>
            <w:right w:val="none" w:sz="0" w:space="0" w:color="auto"/>
          </w:divBdr>
        </w:div>
        <w:div w:id="327632501">
          <w:marLeft w:val="640"/>
          <w:marRight w:val="0"/>
          <w:marTop w:val="0"/>
          <w:marBottom w:val="0"/>
          <w:divBdr>
            <w:top w:val="none" w:sz="0" w:space="0" w:color="auto"/>
            <w:left w:val="none" w:sz="0" w:space="0" w:color="auto"/>
            <w:bottom w:val="none" w:sz="0" w:space="0" w:color="auto"/>
            <w:right w:val="none" w:sz="0" w:space="0" w:color="auto"/>
          </w:divBdr>
        </w:div>
        <w:div w:id="338506212">
          <w:marLeft w:val="640"/>
          <w:marRight w:val="0"/>
          <w:marTop w:val="0"/>
          <w:marBottom w:val="0"/>
          <w:divBdr>
            <w:top w:val="none" w:sz="0" w:space="0" w:color="auto"/>
            <w:left w:val="none" w:sz="0" w:space="0" w:color="auto"/>
            <w:bottom w:val="none" w:sz="0" w:space="0" w:color="auto"/>
            <w:right w:val="none" w:sz="0" w:space="0" w:color="auto"/>
          </w:divBdr>
        </w:div>
        <w:div w:id="2092920377">
          <w:marLeft w:val="640"/>
          <w:marRight w:val="0"/>
          <w:marTop w:val="0"/>
          <w:marBottom w:val="0"/>
          <w:divBdr>
            <w:top w:val="none" w:sz="0" w:space="0" w:color="auto"/>
            <w:left w:val="none" w:sz="0" w:space="0" w:color="auto"/>
            <w:bottom w:val="none" w:sz="0" w:space="0" w:color="auto"/>
            <w:right w:val="none" w:sz="0" w:space="0" w:color="auto"/>
          </w:divBdr>
        </w:div>
        <w:div w:id="425417504">
          <w:marLeft w:val="640"/>
          <w:marRight w:val="0"/>
          <w:marTop w:val="0"/>
          <w:marBottom w:val="0"/>
          <w:divBdr>
            <w:top w:val="none" w:sz="0" w:space="0" w:color="auto"/>
            <w:left w:val="none" w:sz="0" w:space="0" w:color="auto"/>
            <w:bottom w:val="none" w:sz="0" w:space="0" w:color="auto"/>
            <w:right w:val="none" w:sz="0" w:space="0" w:color="auto"/>
          </w:divBdr>
        </w:div>
        <w:div w:id="1967544405">
          <w:marLeft w:val="640"/>
          <w:marRight w:val="0"/>
          <w:marTop w:val="0"/>
          <w:marBottom w:val="0"/>
          <w:divBdr>
            <w:top w:val="none" w:sz="0" w:space="0" w:color="auto"/>
            <w:left w:val="none" w:sz="0" w:space="0" w:color="auto"/>
            <w:bottom w:val="none" w:sz="0" w:space="0" w:color="auto"/>
            <w:right w:val="none" w:sz="0" w:space="0" w:color="auto"/>
          </w:divBdr>
        </w:div>
        <w:div w:id="1300840576">
          <w:marLeft w:val="640"/>
          <w:marRight w:val="0"/>
          <w:marTop w:val="0"/>
          <w:marBottom w:val="0"/>
          <w:divBdr>
            <w:top w:val="none" w:sz="0" w:space="0" w:color="auto"/>
            <w:left w:val="none" w:sz="0" w:space="0" w:color="auto"/>
            <w:bottom w:val="none" w:sz="0" w:space="0" w:color="auto"/>
            <w:right w:val="none" w:sz="0" w:space="0" w:color="auto"/>
          </w:divBdr>
        </w:div>
        <w:div w:id="158808799">
          <w:marLeft w:val="640"/>
          <w:marRight w:val="0"/>
          <w:marTop w:val="0"/>
          <w:marBottom w:val="0"/>
          <w:divBdr>
            <w:top w:val="none" w:sz="0" w:space="0" w:color="auto"/>
            <w:left w:val="none" w:sz="0" w:space="0" w:color="auto"/>
            <w:bottom w:val="none" w:sz="0" w:space="0" w:color="auto"/>
            <w:right w:val="none" w:sz="0" w:space="0" w:color="auto"/>
          </w:divBdr>
        </w:div>
        <w:div w:id="457264105">
          <w:marLeft w:val="640"/>
          <w:marRight w:val="0"/>
          <w:marTop w:val="0"/>
          <w:marBottom w:val="0"/>
          <w:divBdr>
            <w:top w:val="none" w:sz="0" w:space="0" w:color="auto"/>
            <w:left w:val="none" w:sz="0" w:space="0" w:color="auto"/>
            <w:bottom w:val="none" w:sz="0" w:space="0" w:color="auto"/>
            <w:right w:val="none" w:sz="0" w:space="0" w:color="auto"/>
          </w:divBdr>
        </w:div>
        <w:div w:id="1373775060">
          <w:marLeft w:val="640"/>
          <w:marRight w:val="0"/>
          <w:marTop w:val="0"/>
          <w:marBottom w:val="0"/>
          <w:divBdr>
            <w:top w:val="none" w:sz="0" w:space="0" w:color="auto"/>
            <w:left w:val="none" w:sz="0" w:space="0" w:color="auto"/>
            <w:bottom w:val="none" w:sz="0" w:space="0" w:color="auto"/>
            <w:right w:val="none" w:sz="0" w:space="0" w:color="auto"/>
          </w:divBdr>
        </w:div>
        <w:div w:id="2000502105">
          <w:marLeft w:val="640"/>
          <w:marRight w:val="0"/>
          <w:marTop w:val="0"/>
          <w:marBottom w:val="0"/>
          <w:divBdr>
            <w:top w:val="none" w:sz="0" w:space="0" w:color="auto"/>
            <w:left w:val="none" w:sz="0" w:space="0" w:color="auto"/>
            <w:bottom w:val="none" w:sz="0" w:space="0" w:color="auto"/>
            <w:right w:val="none" w:sz="0" w:space="0" w:color="auto"/>
          </w:divBdr>
        </w:div>
        <w:div w:id="496768133">
          <w:marLeft w:val="640"/>
          <w:marRight w:val="0"/>
          <w:marTop w:val="0"/>
          <w:marBottom w:val="0"/>
          <w:divBdr>
            <w:top w:val="none" w:sz="0" w:space="0" w:color="auto"/>
            <w:left w:val="none" w:sz="0" w:space="0" w:color="auto"/>
            <w:bottom w:val="none" w:sz="0" w:space="0" w:color="auto"/>
            <w:right w:val="none" w:sz="0" w:space="0" w:color="auto"/>
          </w:divBdr>
        </w:div>
        <w:div w:id="1124233173">
          <w:marLeft w:val="640"/>
          <w:marRight w:val="0"/>
          <w:marTop w:val="0"/>
          <w:marBottom w:val="0"/>
          <w:divBdr>
            <w:top w:val="none" w:sz="0" w:space="0" w:color="auto"/>
            <w:left w:val="none" w:sz="0" w:space="0" w:color="auto"/>
            <w:bottom w:val="none" w:sz="0" w:space="0" w:color="auto"/>
            <w:right w:val="none" w:sz="0" w:space="0" w:color="auto"/>
          </w:divBdr>
        </w:div>
        <w:div w:id="1497382604">
          <w:marLeft w:val="640"/>
          <w:marRight w:val="0"/>
          <w:marTop w:val="0"/>
          <w:marBottom w:val="0"/>
          <w:divBdr>
            <w:top w:val="none" w:sz="0" w:space="0" w:color="auto"/>
            <w:left w:val="none" w:sz="0" w:space="0" w:color="auto"/>
            <w:bottom w:val="none" w:sz="0" w:space="0" w:color="auto"/>
            <w:right w:val="none" w:sz="0" w:space="0" w:color="auto"/>
          </w:divBdr>
        </w:div>
        <w:div w:id="544369875">
          <w:marLeft w:val="640"/>
          <w:marRight w:val="0"/>
          <w:marTop w:val="0"/>
          <w:marBottom w:val="0"/>
          <w:divBdr>
            <w:top w:val="none" w:sz="0" w:space="0" w:color="auto"/>
            <w:left w:val="none" w:sz="0" w:space="0" w:color="auto"/>
            <w:bottom w:val="none" w:sz="0" w:space="0" w:color="auto"/>
            <w:right w:val="none" w:sz="0" w:space="0" w:color="auto"/>
          </w:divBdr>
        </w:div>
        <w:div w:id="281233193">
          <w:marLeft w:val="640"/>
          <w:marRight w:val="0"/>
          <w:marTop w:val="0"/>
          <w:marBottom w:val="0"/>
          <w:divBdr>
            <w:top w:val="none" w:sz="0" w:space="0" w:color="auto"/>
            <w:left w:val="none" w:sz="0" w:space="0" w:color="auto"/>
            <w:bottom w:val="none" w:sz="0" w:space="0" w:color="auto"/>
            <w:right w:val="none" w:sz="0" w:space="0" w:color="auto"/>
          </w:divBdr>
        </w:div>
        <w:div w:id="139543059">
          <w:marLeft w:val="640"/>
          <w:marRight w:val="0"/>
          <w:marTop w:val="0"/>
          <w:marBottom w:val="0"/>
          <w:divBdr>
            <w:top w:val="none" w:sz="0" w:space="0" w:color="auto"/>
            <w:left w:val="none" w:sz="0" w:space="0" w:color="auto"/>
            <w:bottom w:val="none" w:sz="0" w:space="0" w:color="auto"/>
            <w:right w:val="none" w:sz="0" w:space="0" w:color="auto"/>
          </w:divBdr>
        </w:div>
        <w:div w:id="1581520058">
          <w:marLeft w:val="640"/>
          <w:marRight w:val="0"/>
          <w:marTop w:val="0"/>
          <w:marBottom w:val="0"/>
          <w:divBdr>
            <w:top w:val="none" w:sz="0" w:space="0" w:color="auto"/>
            <w:left w:val="none" w:sz="0" w:space="0" w:color="auto"/>
            <w:bottom w:val="none" w:sz="0" w:space="0" w:color="auto"/>
            <w:right w:val="none" w:sz="0" w:space="0" w:color="auto"/>
          </w:divBdr>
        </w:div>
        <w:div w:id="1058018324">
          <w:marLeft w:val="640"/>
          <w:marRight w:val="0"/>
          <w:marTop w:val="0"/>
          <w:marBottom w:val="0"/>
          <w:divBdr>
            <w:top w:val="none" w:sz="0" w:space="0" w:color="auto"/>
            <w:left w:val="none" w:sz="0" w:space="0" w:color="auto"/>
            <w:bottom w:val="none" w:sz="0" w:space="0" w:color="auto"/>
            <w:right w:val="none" w:sz="0" w:space="0" w:color="auto"/>
          </w:divBdr>
        </w:div>
        <w:div w:id="1280642876">
          <w:marLeft w:val="640"/>
          <w:marRight w:val="0"/>
          <w:marTop w:val="0"/>
          <w:marBottom w:val="0"/>
          <w:divBdr>
            <w:top w:val="none" w:sz="0" w:space="0" w:color="auto"/>
            <w:left w:val="none" w:sz="0" w:space="0" w:color="auto"/>
            <w:bottom w:val="none" w:sz="0" w:space="0" w:color="auto"/>
            <w:right w:val="none" w:sz="0" w:space="0" w:color="auto"/>
          </w:divBdr>
        </w:div>
        <w:div w:id="32655727">
          <w:marLeft w:val="640"/>
          <w:marRight w:val="0"/>
          <w:marTop w:val="0"/>
          <w:marBottom w:val="0"/>
          <w:divBdr>
            <w:top w:val="none" w:sz="0" w:space="0" w:color="auto"/>
            <w:left w:val="none" w:sz="0" w:space="0" w:color="auto"/>
            <w:bottom w:val="none" w:sz="0" w:space="0" w:color="auto"/>
            <w:right w:val="none" w:sz="0" w:space="0" w:color="auto"/>
          </w:divBdr>
        </w:div>
      </w:divsChild>
    </w:div>
    <w:div w:id="1134909736">
      <w:bodyDiv w:val="1"/>
      <w:marLeft w:val="0"/>
      <w:marRight w:val="0"/>
      <w:marTop w:val="0"/>
      <w:marBottom w:val="0"/>
      <w:divBdr>
        <w:top w:val="none" w:sz="0" w:space="0" w:color="auto"/>
        <w:left w:val="none" w:sz="0" w:space="0" w:color="auto"/>
        <w:bottom w:val="none" w:sz="0" w:space="0" w:color="auto"/>
        <w:right w:val="none" w:sz="0" w:space="0" w:color="auto"/>
      </w:divBdr>
      <w:divsChild>
        <w:div w:id="792209002">
          <w:marLeft w:val="640"/>
          <w:marRight w:val="0"/>
          <w:marTop w:val="0"/>
          <w:marBottom w:val="0"/>
          <w:divBdr>
            <w:top w:val="none" w:sz="0" w:space="0" w:color="auto"/>
            <w:left w:val="none" w:sz="0" w:space="0" w:color="auto"/>
            <w:bottom w:val="none" w:sz="0" w:space="0" w:color="auto"/>
            <w:right w:val="none" w:sz="0" w:space="0" w:color="auto"/>
          </w:divBdr>
        </w:div>
        <w:div w:id="1218399305">
          <w:marLeft w:val="640"/>
          <w:marRight w:val="0"/>
          <w:marTop w:val="0"/>
          <w:marBottom w:val="0"/>
          <w:divBdr>
            <w:top w:val="none" w:sz="0" w:space="0" w:color="auto"/>
            <w:left w:val="none" w:sz="0" w:space="0" w:color="auto"/>
            <w:bottom w:val="none" w:sz="0" w:space="0" w:color="auto"/>
            <w:right w:val="none" w:sz="0" w:space="0" w:color="auto"/>
          </w:divBdr>
        </w:div>
        <w:div w:id="442195320">
          <w:marLeft w:val="640"/>
          <w:marRight w:val="0"/>
          <w:marTop w:val="0"/>
          <w:marBottom w:val="0"/>
          <w:divBdr>
            <w:top w:val="none" w:sz="0" w:space="0" w:color="auto"/>
            <w:left w:val="none" w:sz="0" w:space="0" w:color="auto"/>
            <w:bottom w:val="none" w:sz="0" w:space="0" w:color="auto"/>
            <w:right w:val="none" w:sz="0" w:space="0" w:color="auto"/>
          </w:divBdr>
        </w:div>
        <w:div w:id="1517234063">
          <w:marLeft w:val="640"/>
          <w:marRight w:val="0"/>
          <w:marTop w:val="0"/>
          <w:marBottom w:val="0"/>
          <w:divBdr>
            <w:top w:val="none" w:sz="0" w:space="0" w:color="auto"/>
            <w:left w:val="none" w:sz="0" w:space="0" w:color="auto"/>
            <w:bottom w:val="none" w:sz="0" w:space="0" w:color="auto"/>
            <w:right w:val="none" w:sz="0" w:space="0" w:color="auto"/>
          </w:divBdr>
        </w:div>
        <w:div w:id="591089640">
          <w:marLeft w:val="640"/>
          <w:marRight w:val="0"/>
          <w:marTop w:val="0"/>
          <w:marBottom w:val="0"/>
          <w:divBdr>
            <w:top w:val="none" w:sz="0" w:space="0" w:color="auto"/>
            <w:left w:val="none" w:sz="0" w:space="0" w:color="auto"/>
            <w:bottom w:val="none" w:sz="0" w:space="0" w:color="auto"/>
            <w:right w:val="none" w:sz="0" w:space="0" w:color="auto"/>
          </w:divBdr>
        </w:div>
        <w:div w:id="521282745">
          <w:marLeft w:val="640"/>
          <w:marRight w:val="0"/>
          <w:marTop w:val="0"/>
          <w:marBottom w:val="0"/>
          <w:divBdr>
            <w:top w:val="none" w:sz="0" w:space="0" w:color="auto"/>
            <w:left w:val="none" w:sz="0" w:space="0" w:color="auto"/>
            <w:bottom w:val="none" w:sz="0" w:space="0" w:color="auto"/>
            <w:right w:val="none" w:sz="0" w:space="0" w:color="auto"/>
          </w:divBdr>
        </w:div>
        <w:div w:id="1579441238">
          <w:marLeft w:val="640"/>
          <w:marRight w:val="0"/>
          <w:marTop w:val="0"/>
          <w:marBottom w:val="0"/>
          <w:divBdr>
            <w:top w:val="none" w:sz="0" w:space="0" w:color="auto"/>
            <w:left w:val="none" w:sz="0" w:space="0" w:color="auto"/>
            <w:bottom w:val="none" w:sz="0" w:space="0" w:color="auto"/>
            <w:right w:val="none" w:sz="0" w:space="0" w:color="auto"/>
          </w:divBdr>
        </w:div>
        <w:div w:id="1623611403">
          <w:marLeft w:val="640"/>
          <w:marRight w:val="0"/>
          <w:marTop w:val="0"/>
          <w:marBottom w:val="0"/>
          <w:divBdr>
            <w:top w:val="none" w:sz="0" w:space="0" w:color="auto"/>
            <w:left w:val="none" w:sz="0" w:space="0" w:color="auto"/>
            <w:bottom w:val="none" w:sz="0" w:space="0" w:color="auto"/>
            <w:right w:val="none" w:sz="0" w:space="0" w:color="auto"/>
          </w:divBdr>
        </w:div>
        <w:div w:id="1379210204">
          <w:marLeft w:val="640"/>
          <w:marRight w:val="0"/>
          <w:marTop w:val="0"/>
          <w:marBottom w:val="0"/>
          <w:divBdr>
            <w:top w:val="none" w:sz="0" w:space="0" w:color="auto"/>
            <w:left w:val="none" w:sz="0" w:space="0" w:color="auto"/>
            <w:bottom w:val="none" w:sz="0" w:space="0" w:color="auto"/>
            <w:right w:val="none" w:sz="0" w:space="0" w:color="auto"/>
          </w:divBdr>
        </w:div>
        <w:div w:id="1697273888">
          <w:marLeft w:val="640"/>
          <w:marRight w:val="0"/>
          <w:marTop w:val="0"/>
          <w:marBottom w:val="0"/>
          <w:divBdr>
            <w:top w:val="none" w:sz="0" w:space="0" w:color="auto"/>
            <w:left w:val="none" w:sz="0" w:space="0" w:color="auto"/>
            <w:bottom w:val="none" w:sz="0" w:space="0" w:color="auto"/>
            <w:right w:val="none" w:sz="0" w:space="0" w:color="auto"/>
          </w:divBdr>
        </w:div>
        <w:div w:id="1957561452">
          <w:marLeft w:val="640"/>
          <w:marRight w:val="0"/>
          <w:marTop w:val="0"/>
          <w:marBottom w:val="0"/>
          <w:divBdr>
            <w:top w:val="none" w:sz="0" w:space="0" w:color="auto"/>
            <w:left w:val="none" w:sz="0" w:space="0" w:color="auto"/>
            <w:bottom w:val="none" w:sz="0" w:space="0" w:color="auto"/>
            <w:right w:val="none" w:sz="0" w:space="0" w:color="auto"/>
          </w:divBdr>
        </w:div>
        <w:div w:id="449397321">
          <w:marLeft w:val="640"/>
          <w:marRight w:val="0"/>
          <w:marTop w:val="0"/>
          <w:marBottom w:val="0"/>
          <w:divBdr>
            <w:top w:val="none" w:sz="0" w:space="0" w:color="auto"/>
            <w:left w:val="none" w:sz="0" w:space="0" w:color="auto"/>
            <w:bottom w:val="none" w:sz="0" w:space="0" w:color="auto"/>
            <w:right w:val="none" w:sz="0" w:space="0" w:color="auto"/>
          </w:divBdr>
        </w:div>
        <w:div w:id="388694768">
          <w:marLeft w:val="640"/>
          <w:marRight w:val="0"/>
          <w:marTop w:val="0"/>
          <w:marBottom w:val="0"/>
          <w:divBdr>
            <w:top w:val="none" w:sz="0" w:space="0" w:color="auto"/>
            <w:left w:val="none" w:sz="0" w:space="0" w:color="auto"/>
            <w:bottom w:val="none" w:sz="0" w:space="0" w:color="auto"/>
            <w:right w:val="none" w:sz="0" w:space="0" w:color="auto"/>
          </w:divBdr>
        </w:div>
        <w:div w:id="974800520">
          <w:marLeft w:val="640"/>
          <w:marRight w:val="0"/>
          <w:marTop w:val="0"/>
          <w:marBottom w:val="0"/>
          <w:divBdr>
            <w:top w:val="none" w:sz="0" w:space="0" w:color="auto"/>
            <w:left w:val="none" w:sz="0" w:space="0" w:color="auto"/>
            <w:bottom w:val="none" w:sz="0" w:space="0" w:color="auto"/>
            <w:right w:val="none" w:sz="0" w:space="0" w:color="auto"/>
          </w:divBdr>
        </w:div>
        <w:div w:id="1507986211">
          <w:marLeft w:val="640"/>
          <w:marRight w:val="0"/>
          <w:marTop w:val="0"/>
          <w:marBottom w:val="0"/>
          <w:divBdr>
            <w:top w:val="none" w:sz="0" w:space="0" w:color="auto"/>
            <w:left w:val="none" w:sz="0" w:space="0" w:color="auto"/>
            <w:bottom w:val="none" w:sz="0" w:space="0" w:color="auto"/>
            <w:right w:val="none" w:sz="0" w:space="0" w:color="auto"/>
          </w:divBdr>
        </w:div>
        <w:div w:id="937252123">
          <w:marLeft w:val="640"/>
          <w:marRight w:val="0"/>
          <w:marTop w:val="0"/>
          <w:marBottom w:val="0"/>
          <w:divBdr>
            <w:top w:val="none" w:sz="0" w:space="0" w:color="auto"/>
            <w:left w:val="none" w:sz="0" w:space="0" w:color="auto"/>
            <w:bottom w:val="none" w:sz="0" w:space="0" w:color="auto"/>
            <w:right w:val="none" w:sz="0" w:space="0" w:color="auto"/>
          </w:divBdr>
        </w:div>
        <w:div w:id="17390757">
          <w:marLeft w:val="640"/>
          <w:marRight w:val="0"/>
          <w:marTop w:val="0"/>
          <w:marBottom w:val="0"/>
          <w:divBdr>
            <w:top w:val="none" w:sz="0" w:space="0" w:color="auto"/>
            <w:left w:val="none" w:sz="0" w:space="0" w:color="auto"/>
            <w:bottom w:val="none" w:sz="0" w:space="0" w:color="auto"/>
            <w:right w:val="none" w:sz="0" w:space="0" w:color="auto"/>
          </w:divBdr>
        </w:div>
        <w:div w:id="956641019">
          <w:marLeft w:val="640"/>
          <w:marRight w:val="0"/>
          <w:marTop w:val="0"/>
          <w:marBottom w:val="0"/>
          <w:divBdr>
            <w:top w:val="none" w:sz="0" w:space="0" w:color="auto"/>
            <w:left w:val="none" w:sz="0" w:space="0" w:color="auto"/>
            <w:bottom w:val="none" w:sz="0" w:space="0" w:color="auto"/>
            <w:right w:val="none" w:sz="0" w:space="0" w:color="auto"/>
          </w:divBdr>
        </w:div>
        <w:div w:id="1939017139">
          <w:marLeft w:val="640"/>
          <w:marRight w:val="0"/>
          <w:marTop w:val="0"/>
          <w:marBottom w:val="0"/>
          <w:divBdr>
            <w:top w:val="none" w:sz="0" w:space="0" w:color="auto"/>
            <w:left w:val="none" w:sz="0" w:space="0" w:color="auto"/>
            <w:bottom w:val="none" w:sz="0" w:space="0" w:color="auto"/>
            <w:right w:val="none" w:sz="0" w:space="0" w:color="auto"/>
          </w:divBdr>
        </w:div>
        <w:div w:id="524707860">
          <w:marLeft w:val="640"/>
          <w:marRight w:val="0"/>
          <w:marTop w:val="0"/>
          <w:marBottom w:val="0"/>
          <w:divBdr>
            <w:top w:val="none" w:sz="0" w:space="0" w:color="auto"/>
            <w:left w:val="none" w:sz="0" w:space="0" w:color="auto"/>
            <w:bottom w:val="none" w:sz="0" w:space="0" w:color="auto"/>
            <w:right w:val="none" w:sz="0" w:space="0" w:color="auto"/>
          </w:divBdr>
        </w:div>
        <w:div w:id="2025672286">
          <w:marLeft w:val="640"/>
          <w:marRight w:val="0"/>
          <w:marTop w:val="0"/>
          <w:marBottom w:val="0"/>
          <w:divBdr>
            <w:top w:val="none" w:sz="0" w:space="0" w:color="auto"/>
            <w:left w:val="none" w:sz="0" w:space="0" w:color="auto"/>
            <w:bottom w:val="none" w:sz="0" w:space="0" w:color="auto"/>
            <w:right w:val="none" w:sz="0" w:space="0" w:color="auto"/>
          </w:divBdr>
        </w:div>
        <w:div w:id="44109734">
          <w:marLeft w:val="640"/>
          <w:marRight w:val="0"/>
          <w:marTop w:val="0"/>
          <w:marBottom w:val="0"/>
          <w:divBdr>
            <w:top w:val="none" w:sz="0" w:space="0" w:color="auto"/>
            <w:left w:val="none" w:sz="0" w:space="0" w:color="auto"/>
            <w:bottom w:val="none" w:sz="0" w:space="0" w:color="auto"/>
            <w:right w:val="none" w:sz="0" w:space="0" w:color="auto"/>
          </w:divBdr>
        </w:div>
        <w:div w:id="1434862256">
          <w:marLeft w:val="640"/>
          <w:marRight w:val="0"/>
          <w:marTop w:val="0"/>
          <w:marBottom w:val="0"/>
          <w:divBdr>
            <w:top w:val="none" w:sz="0" w:space="0" w:color="auto"/>
            <w:left w:val="none" w:sz="0" w:space="0" w:color="auto"/>
            <w:bottom w:val="none" w:sz="0" w:space="0" w:color="auto"/>
            <w:right w:val="none" w:sz="0" w:space="0" w:color="auto"/>
          </w:divBdr>
        </w:div>
        <w:div w:id="1870875958">
          <w:marLeft w:val="640"/>
          <w:marRight w:val="0"/>
          <w:marTop w:val="0"/>
          <w:marBottom w:val="0"/>
          <w:divBdr>
            <w:top w:val="none" w:sz="0" w:space="0" w:color="auto"/>
            <w:left w:val="none" w:sz="0" w:space="0" w:color="auto"/>
            <w:bottom w:val="none" w:sz="0" w:space="0" w:color="auto"/>
            <w:right w:val="none" w:sz="0" w:space="0" w:color="auto"/>
          </w:divBdr>
        </w:div>
        <w:div w:id="612369851">
          <w:marLeft w:val="640"/>
          <w:marRight w:val="0"/>
          <w:marTop w:val="0"/>
          <w:marBottom w:val="0"/>
          <w:divBdr>
            <w:top w:val="none" w:sz="0" w:space="0" w:color="auto"/>
            <w:left w:val="none" w:sz="0" w:space="0" w:color="auto"/>
            <w:bottom w:val="none" w:sz="0" w:space="0" w:color="auto"/>
            <w:right w:val="none" w:sz="0" w:space="0" w:color="auto"/>
          </w:divBdr>
        </w:div>
        <w:div w:id="1755659381">
          <w:marLeft w:val="640"/>
          <w:marRight w:val="0"/>
          <w:marTop w:val="0"/>
          <w:marBottom w:val="0"/>
          <w:divBdr>
            <w:top w:val="none" w:sz="0" w:space="0" w:color="auto"/>
            <w:left w:val="none" w:sz="0" w:space="0" w:color="auto"/>
            <w:bottom w:val="none" w:sz="0" w:space="0" w:color="auto"/>
            <w:right w:val="none" w:sz="0" w:space="0" w:color="auto"/>
          </w:divBdr>
        </w:div>
        <w:div w:id="1583224140">
          <w:marLeft w:val="640"/>
          <w:marRight w:val="0"/>
          <w:marTop w:val="0"/>
          <w:marBottom w:val="0"/>
          <w:divBdr>
            <w:top w:val="none" w:sz="0" w:space="0" w:color="auto"/>
            <w:left w:val="none" w:sz="0" w:space="0" w:color="auto"/>
            <w:bottom w:val="none" w:sz="0" w:space="0" w:color="auto"/>
            <w:right w:val="none" w:sz="0" w:space="0" w:color="auto"/>
          </w:divBdr>
        </w:div>
        <w:div w:id="176233759">
          <w:marLeft w:val="640"/>
          <w:marRight w:val="0"/>
          <w:marTop w:val="0"/>
          <w:marBottom w:val="0"/>
          <w:divBdr>
            <w:top w:val="none" w:sz="0" w:space="0" w:color="auto"/>
            <w:left w:val="none" w:sz="0" w:space="0" w:color="auto"/>
            <w:bottom w:val="none" w:sz="0" w:space="0" w:color="auto"/>
            <w:right w:val="none" w:sz="0" w:space="0" w:color="auto"/>
          </w:divBdr>
        </w:div>
        <w:div w:id="1293828210">
          <w:marLeft w:val="640"/>
          <w:marRight w:val="0"/>
          <w:marTop w:val="0"/>
          <w:marBottom w:val="0"/>
          <w:divBdr>
            <w:top w:val="none" w:sz="0" w:space="0" w:color="auto"/>
            <w:left w:val="none" w:sz="0" w:space="0" w:color="auto"/>
            <w:bottom w:val="none" w:sz="0" w:space="0" w:color="auto"/>
            <w:right w:val="none" w:sz="0" w:space="0" w:color="auto"/>
          </w:divBdr>
        </w:div>
        <w:div w:id="2013288626">
          <w:marLeft w:val="640"/>
          <w:marRight w:val="0"/>
          <w:marTop w:val="0"/>
          <w:marBottom w:val="0"/>
          <w:divBdr>
            <w:top w:val="none" w:sz="0" w:space="0" w:color="auto"/>
            <w:left w:val="none" w:sz="0" w:space="0" w:color="auto"/>
            <w:bottom w:val="none" w:sz="0" w:space="0" w:color="auto"/>
            <w:right w:val="none" w:sz="0" w:space="0" w:color="auto"/>
          </w:divBdr>
        </w:div>
        <w:div w:id="1052315306">
          <w:marLeft w:val="640"/>
          <w:marRight w:val="0"/>
          <w:marTop w:val="0"/>
          <w:marBottom w:val="0"/>
          <w:divBdr>
            <w:top w:val="none" w:sz="0" w:space="0" w:color="auto"/>
            <w:left w:val="none" w:sz="0" w:space="0" w:color="auto"/>
            <w:bottom w:val="none" w:sz="0" w:space="0" w:color="auto"/>
            <w:right w:val="none" w:sz="0" w:space="0" w:color="auto"/>
          </w:divBdr>
        </w:div>
        <w:div w:id="498040626">
          <w:marLeft w:val="640"/>
          <w:marRight w:val="0"/>
          <w:marTop w:val="0"/>
          <w:marBottom w:val="0"/>
          <w:divBdr>
            <w:top w:val="none" w:sz="0" w:space="0" w:color="auto"/>
            <w:left w:val="none" w:sz="0" w:space="0" w:color="auto"/>
            <w:bottom w:val="none" w:sz="0" w:space="0" w:color="auto"/>
            <w:right w:val="none" w:sz="0" w:space="0" w:color="auto"/>
          </w:divBdr>
        </w:div>
        <w:div w:id="1136802802">
          <w:marLeft w:val="640"/>
          <w:marRight w:val="0"/>
          <w:marTop w:val="0"/>
          <w:marBottom w:val="0"/>
          <w:divBdr>
            <w:top w:val="none" w:sz="0" w:space="0" w:color="auto"/>
            <w:left w:val="none" w:sz="0" w:space="0" w:color="auto"/>
            <w:bottom w:val="none" w:sz="0" w:space="0" w:color="auto"/>
            <w:right w:val="none" w:sz="0" w:space="0" w:color="auto"/>
          </w:divBdr>
        </w:div>
        <w:div w:id="1129669751">
          <w:marLeft w:val="640"/>
          <w:marRight w:val="0"/>
          <w:marTop w:val="0"/>
          <w:marBottom w:val="0"/>
          <w:divBdr>
            <w:top w:val="none" w:sz="0" w:space="0" w:color="auto"/>
            <w:left w:val="none" w:sz="0" w:space="0" w:color="auto"/>
            <w:bottom w:val="none" w:sz="0" w:space="0" w:color="auto"/>
            <w:right w:val="none" w:sz="0" w:space="0" w:color="auto"/>
          </w:divBdr>
        </w:div>
        <w:div w:id="1138180562">
          <w:marLeft w:val="640"/>
          <w:marRight w:val="0"/>
          <w:marTop w:val="0"/>
          <w:marBottom w:val="0"/>
          <w:divBdr>
            <w:top w:val="none" w:sz="0" w:space="0" w:color="auto"/>
            <w:left w:val="none" w:sz="0" w:space="0" w:color="auto"/>
            <w:bottom w:val="none" w:sz="0" w:space="0" w:color="auto"/>
            <w:right w:val="none" w:sz="0" w:space="0" w:color="auto"/>
          </w:divBdr>
        </w:div>
        <w:div w:id="785662031">
          <w:marLeft w:val="640"/>
          <w:marRight w:val="0"/>
          <w:marTop w:val="0"/>
          <w:marBottom w:val="0"/>
          <w:divBdr>
            <w:top w:val="none" w:sz="0" w:space="0" w:color="auto"/>
            <w:left w:val="none" w:sz="0" w:space="0" w:color="auto"/>
            <w:bottom w:val="none" w:sz="0" w:space="0" w:color="auto"/>
            <w:right w:val="none" w:sz="0" w:space="0" w:color="auto"/>
          </w:divBdr>
        </w:div>
        <w:div w:id="704335632">
          <w:marLeft w:val="640"/>
          <w:marRight w:val="0"/>
          <w:marTop w:val="0"/>
          <w:marBottom w:val="0"/>
          <w:divBdr>
            <w:top w:val="none" w:sz="0" w:space="0" w:color="auto"/>
            <w:left w:val="none" w:sz="0" w:space="0" w:color="auto"/>
            <w:bottom w:val="none" w:sz="0" w:space="0" w:color="auto"/>
            <w:right w:val="none" w:sz="0" w:space="0" w:color="auto"/>
          </w:divBdr>
        </w:div>
        <w:div w:id="1031422326">
          <w:marLeft w:val="640"/>
          <w:marRight w:val="0"/>
          <w:marTop w:val="0"/>
          <w:marBottom w:val="0"/>
          <w:divBdr>
            <w:top w:val="none" w:sz="0" w:space="0" w:color="auto"/>
            <w:left w:val="none" w:sz="0" w:space="0" w:color="auto"/>
            <w:bottom w:val="none" w:sz="0" w:space="0" w:color="auto"/>
            <w:right w:val="none" w:sz="0" w:space="0" w:color="auto"/>
          </w:divBdr>
        </w:div>
        <w:div w:id="1839149166">
          <w:marLeft w:val="640"/>
          <w:marRight w:val="0"/>
          <w:marTop w:val="0"/>
          <w:marBottom w:val="0"/>
          <w:divBdr>
            <w:top w:val="none" w:sz="0" w:space="0" w:color="auto"/>
            <w:left w:val="none" w:sz="0" w:space="0" w:color="auto"/>
            <w:bottom w:val="none" w:sz="0" w:space="0" w:color="auto"/>
            <w:right w:val="none" w:sz="0" w:space="0" w:color="auto"/>
          </w:divBdr>
        </w:div>
        <w:div w:id="344479664">
          <w:marLeft w:val="640"/>
          <w:marRight w:val="0"/>
          <w:marTop w:val="0"/>
          <w:marBottom w:val="0"/>
          <w:divBdr>
            <w:top w:val="none" w:sz="0" w:space="0" w:color="auto"/>
            <w:left w:val="none" w:sz="0" w:space="0" w:color="auto"/>
            <w:bottom w:val="none" w:sz="0" w:space="0" w:color="auto"/>
            <w:right w:val="none" w:sz="0" w:space="0" w:color="auto"/>
          </w:divBdr>
        </w:div>
        <w:div w:id="303200992">
          <w:marLeft w:val="640"/>
          <w:marRight w:val="0"/>
          <w:marTop w:val="0"/>
          <w:marBottom w:val="0"/>
          <w:divBdr>
            <w:top w:val="none" w:sz="0" w:space="0" w:color="auto"/>
            <w:left w:val="none" w:sz="0" w:space="0" w:color="auto"/>
            <w:bottom w:val="none" w:sz="0" w:space="0" w:color="auto"/>
            <w:right w:val="none" w:sz="0" w:space="0" w:color="auto"/>
          </w:divBdr>
        </w:div>
        <w:div w:id="584069454">
          <w:marLeft w:val="640"/>
          <w:marRight w:val="0"/>
          <w:marTop w:val="0"/>
          <w:marBottom w:val="0"/>
          <w:divBdr>
            <w:top w:val="none" w:sz="0" w:space="0" w:color="auto"/>
            <w:left w:val="none" w:sz="0" w:space="0" w:color="auto"/>
            <w:bottom w:val="none" w:sz="0" w:space="0" w:color="auto"/>
            <w:right w:val="none" w:sz="0" w:space="0" w:color="auto"/>
          </w:divBdr>
        </w:div>
        <w:div w:id="226233496">
          <w:marLeft w:val="640"/>
          <w:marRight w:val="0"/>
          <w:marTop w:val="0"/>
          <w:marBottom w:val="0"/>
          <w:divBdr>
            <w:top w:val="none" w:sz="0" w:space="0" w:color="auto"/>
            <w:left w:val="none" w:sz="0" w:space="0" w:color="auto"/>
            <w:bottom w:val="none" w:sz="0" w:space="0" w:color="auto"/>
            <w:right w:val="none" w:sz="0" w:space="0" w:color="auto"/>
          </w:divBdr>
        </w:div>
        <w:div w:id="976305045">
          <w:marLeft w:val="640"/>
          <w:marRight w:val="0"/>
          <w:marTop w:val="0"/>
          <w:marBottom w:val="0"/>
          <w:divBdr>
            <w:top w:val="none" w:sz="0" w:space="0" w:color="auto"/>
            <w:left w:val="none" w:sz="0" w:space="0" w:color="auto"/>
            <w:bottom w:val="none" w:sz="0" w:space="0" w:color="auto"/>
            <w:right w:val="none" w:sz="0" w:space="0" w:color="auto"/>
          </w:divBdr>
        </w:div>
        <w:div w:id="1879005706">
          <w:marLeft w:val="640"/>
          <w:marRight w:val="0"/>
          <w:marTop w:val="0"/>
          <w:marBottom w:val="0"/>
          <w:divBdr>
            <w:top w:val="none" w:sz="0" w:space="0" w:color="auto"/>
            <w:left w:val="none" w:sz="0" w:space="0" w:color="auto"/>
            <w:bottom w:val="none" w:sz="0" w:space="0" w:color="auto"/>
            <w:right w:val="none" w:sz="0" w:space="0" w:color="auto"/>
          </w:divBdr>
        </w:div>
        <w:div w:id="1333411920">
          <w:marLeft w:val="640"/>
          <w:marRight w:val="0"/>
          <w:marTop w:val="0"/>
          <w:marBottom w:val="0"/>
          <w:divBdr>
            <w:top w:val="none" w:sz="0" w:space="0" w:color="auto"/>
            <w:left w:val="none" w:sz="0" w:space="0" w:color="auto"/>
            <w:bottom w:val="none" w:sz="0" w:space="0" w:color="auto"/>
            <w:right w:val="none" w:sz="0" w:space="0" w:color="auto"/>
          </w:divBdr>
        </w:div>
        <w:div w:id="1728722874">
          <w:marLeft w:val="640"/>
          <w:marRight w:val="0"/>
          <w:marTop w:val="0"/>
          <w:marBottom w:val="0"/>
          <w:divBdr>
            <w:top w:val="none" w:sz="0" w:space="0" w:color="auto"/>
            <w:left w:val="none" w:sz="0" w:space="0" w:color="auto"/>
            <w:bottom w:val="none" w:sz="0" w:space="0" w:color="auto"/>
            <w:right w:val="none" w:sz="0" w:space="0" w:color="auto"/>
          </w:divBdr>
        </w:div>
        <w:div w:id="1866017437">
          <w:marLeft w:val="640"/>
          <w:marRight w:val="0"/>
          <w:marTop w:val="0"/>
          <w:marBottom w:val="0"/>
          <w:divBdr>
            <w:top w:val="none" w:sz="0" w:space="0" w:color="auto"/>
            <w:left w:val="none" w:sz="0" w:space="0" w:color="auto"/>
            <w:bottom w:val="none" w:sz="0" w:space="0" w:color="auto"/>
            <w:right w:val="none" w:sz="0" w:space="0" w:color="auto"/>
          </w:divBdr>
        </w:div>
        <w:div w:id="1550529674">
          <w:marLeft w:val="640"/>
          <w:marRight w:val="0"/>
          <w:marTop w:val="0"/>
          <w:marBottom w:val="0"/>
          <w:divBdr>
            <w:top w:val="none" w:sz="0" w:space="0" w:color="auto"/>
            <w:left w:val="none" w:sz="0" w:space="0" w:color="auto"/>
            <w:bottom w:val="none" w:sz="0" w:space="0" w:color="auto"/>
            <w:right w:val="none" w:sz="0" w:space="0" w:color="auto"/>
          </w:divBdr>
        </w:div>
        <w:div w:id="818689022">
          <w:marLeft w:val="640"/>
          <w:marRight w:val="0"/>
          <w:marTop w:val="0"/>
          <w:marBottom w:val="0"/>
          <w:divBdr>
            <w:top w:val="none" w:sz="0" w:space="0" w:color="auto"/>
            <w:left w:val="none" w:sz="0" w:space="0" w:color="auto"/>
            <w:bottom w:val="none" w:sz="0" w:space="0" w:color="auto"/>
            <w:right w:val="none" w:sz="0" w:space="0" w:color="auto"/>
          </w:divBdr>
        </w:div>
        <w:div w:id="709111955">
          <w:marLeft w:val="640"/>
          <w:marRight w:val="0"/>
          <w:marTop w:val="0"/>
          <w:marBottom w:val="0"/>
          <w:divBdr>
            <w:top w:val="none" w:sz="0" w:space="0" w:color="auto"/>
            <w:left w:val="none" w:sz="0" w:space="0" w:color="auto"/>
            <w:bottom w:val="none" w:sz="0" w:space="0" w:color="auto"/>
            <w:right w:val="none" w:sz="0" w:space="0" w:color="auto"/>
          </w:divBdr>
        </w:div>
        <w:div w:id="486287117">
          <w:marLeft w:val="640"/>
          <w:marRight w:val="0"/>
          <w:marTop w:val="0"/>
          <w:marBottom w:val="0"/>
          <w:divBdr>
            <w:top w:val="none" w:sz="0" w:space="0" w:color="auto"/>
            <w:left w:val="none" w:sz="0" w:space="0" w:color="auto"/>
            <w:bottom w:val="none" w:sz="0" w:space="0" w:color="auto"/>
            <w:right w:val="none" w:sz="0" w:space="0" w:color="auto"/>
          </w:divBdr>
        </w:div>
        <w:div w:id="1145121837">
          <w:marLeft w:val="640"/>
          <w:marRight w:val="0"/>
          <w:marTop w:val="0"/>
          <w:marBottom w:val="0"/>
          <w:divBdr>
            <w:top w:val="none" w:sz="0" w:space="0" w:color="auto"/>
            <w:left w:val="none" w:sz="0" w:space="0" w:color="auto"/>
            <w:bottom w:val="none" w:sz="0" w:space="0" w:color="auto"/>
            <w:right w:val="none" w:sz="0" w:space="0" w:color="auto"/>
          </w:divBdr>
        </w:div>
        <w:div w:id="1107627678">
          <w:marLeft w:val="640"/>
          <w:marRight w:val="0"/>
          <w:marTop w:val="0"/>
          <w:marBottom w:val="0"/>
          <w:divBdr>
            <w:top w:val="none" w:sz="0" w:space="0" w:color="auto"/>
            <w:left w:val="none" w:sz="0" w:space="0" w:color="auto"/>
            <w:bottom w:val="none" w:sz="0" w:space="0" w:color="auto"/>
            <w:right w:val="none" w:sz="0" w:space="0" w:color="auto"/>
          </w:divBdr>
        </w:div>
        <w:div w:id="1216117026">
          <w:marLeft w:val="640"/>
          <w:marRight w:val="0"/>
          <w:marTop w:val="0"/>
          <w:marBottom w:val="0"/>
          <w:divBdr>
            <w:top w:val="none" w:sz="0" w:space="0" w:color="auto"/>
            <w:left w:val="none" w:sz="0" w:space="0" w:color="auto"/>
            <w:bottom w:val="none" w:sz="0" w:space="0" w:color="auto"/>
            <w:right w:val="none" w:sz="0" w:space="0" w:color="auto"/>
          </w:divBdr>
        </w:div>
        <w:div w:id="1255825330">
          <w:marLeft w:val="640"/>
          <w:marRight w:val="0"/>
          <w:marTop w:val="0"/>
          <w:marBottom w:val="0"/>
          <w:divBdr>
            <w:top w:val="none" w:sz="0" w:space="0" w:color="auto"/>
            <w:left w:val="none" w:sz="0" w:space="0" w:color="auto"/>
            <w:bottom w:val="none" w:sz="0" w:space="0" w:color="auto"/>
            <w:right w:val="none" w:sz="0" w:space="0" w:color="auto"/>
          </w:divBdr>
        </w:div>
      </w:divsChild>
    </w:div>
    <w:div w:id="1135371718">
      <w:bodyDiv w:val="1"/>
      <w:marLeft w:val="0"/>
      <w:marRight w:val="0"/>
      <w:marTop w:val="0"/>
      <w:marBottom w:val="0"/>
      <w:divBdr>
        <w:top w:val="none" w:sz="0" w:space="0" w:color="auto"/>
        <w:left w:val="none" w:sz="0" w:space="0" w:color="auto"/>
        <w:bottom w:val="none" w:sz="0" w:space="0" w:color="auto"/>
        <w:right w:val="none" w:sz="0" w:space="0" w:color="auto"/>
      </w:divBdr>
    </w:div>
    <w:div w:id="1135756944">
      <w:bodyDiv w:val="1"/>
      <w:marLeft w:val="0"/>
      <w:marRight w:val="0"/>
      <w:marTop w:val="0"/>
      <w:marBottom w:val="0"/>
      <w:divBdr>
        <w:top w:val="none" w:sz="0" w:space="0" w:color="auto"/>
        <w:left w:val="none" w:sz="0" w:space="0" w:color="auto"/>
        <w:bottom w:val="none" w:sz="0" w:space="0" w:color="auto"/>
        <w:right w:val="none" w:sz="0" w:space="0" w:color="auto"/>
      </w:divBdr>
      <w:divsChild>
        <w:div w:id="817258726">
          <w:marLeft w:val="640"/>
          <w:marRight w:val="0"/>
          <w:marTop w:val="0"/>
          <w:marBottom w:val="0"/>
          <w:divBdr>
            <w:top w:val="none" w:sz="0" w:space="0" w:color="auto"/>
            <w:left w:val="none" w:sz="0" w:space="0" w:color="auto"/>
            <w:bottom w:val="none" w:sz="0" w:space="0" w:color="auto"/>
            <w:right w:val="none" w:sz="0" w:space="0" w:color="auto"/>
          </w:divBdr>
        </w:div>
        <w:div w:id="2132166440">
          <w:marLeft w:val="640"/>
          <w:marRight w:val="0"/>
          <w:marTop w:val="0"/>
          <w:marBottom w:val="0"/>
          <w:divBdr>
            <w:top w:val="none" w:sz="0" w:space="0" w:color="auto"/>
            <w:left w:val="none" w:sz="0" w:space="0" w:color="auto"/>
            <w:bottom w:val="none" w:sz="0" w:space="0" w:color="auto"/>
            <w:right w:val="none" w:sz="0" w:space="0" w:color="auto"/>
          </w:divBdr>
        </w:div>
        <w:div w:id="1403213741">
          <w:marLeft w:val="640"/>
          <w:marRight w:val="0"/>
          <w:marTop w:val="0"/>
          <w:marBottom w:val="0"/>
          <w:divBdr>
            <w:top w:val="none" w:sz="0" w:space="0" w:color="auto"/>
            <w:left w:val="none" w:sz="0" w:space="0" w:color="auto"/>
            <w:bottom w:val="none" w:sz="0" w:space="0" w:color="auto"/>
            <w:right w:val="none" w:sz="0" w:space="0" w:color="auto"/>
          </w:divBdr>
        </w:div>
        <w:div w:id="690030234">
          <w:marLeft w:val="640"/>
          <w:marRight w:val="0"/>
          <w:marTop w:val="0"/>
          <w:marBottom w:val="0"/>
          <w:divBdr>
            <w:top w:val="none" w:sz="0" w:space="0" w:color="auto"/>
            <w:left w:val="none" w:sz="0" w:space="0" w:color="auto"/>
            <w:bottom w:val="none" w:sz="0" w:space="0" w:color="auto"/>
            <w:right w:val="none" w:sz="0" w:space="0" w:color="auto"/>
          </w:divBdr>
        </w:div>
        <w:div w:id="1222447475">
          <w:marLeft w:val="640"/>
          <w:marRight w:val="0"/>
          <w:marTop w:val="0"/>
          <w:marBottom w:val="0"/>
          <w:divBdr>
            <w:top w:val="none" w:sz="0" w:space="0" w:color="auto"/>
            <w:left w:val="none" w:sz="0" w:space="0" w:color="auto"/>
            <w:bottom w:val="none" w:sz="0" w:space="0" w:color="auto"/>
            <w:right w:val="none" w:sz="0" w:space="0" w:color="auto"/>
          </w:divBdr>
        </w:div>
        <w:div w:id="2036686289">
          <w:marLeft w:val="640"/>
          <w:marRight w:val="0"/>
          <w:marTop w:val="0"/>
          <w:marBottom w:val="0"/>
          <w:divBdr>
            <w:top w:val="none" w:sz="0" w:space="0" w:color="auto"/>
            <w:left w:val="none" w:sz="0" w:space="0" w:color="auto"/>
            <w:bottom w:val="none" w:sz="0" w:space="0" w:color="auto"/>
            <w:right w:val="none" w:sz="0" w:space="0" w:color="auto"/>
          </w:divBdr>
        </w:div>
        <w:div w:id="943149345">
          <w:marLeft w:val="640"/>
          <w:marRight w:val="0"/>
          <w:marTop w:val="0"/>
          <w:marBottom w:val="0"/>
          <w:divBdr>
            <w:top w:val="none" w:sz="0" w:space="0" w:color="auto"/>
            <w:left w:val="none" w:sz="0" w:space="0" w:color="auto"/>
            <w:bottom w:val="none" w:sz="0" w:space="0" w:color="auto"/>
            <w:right w:val="none" w:sz="0" w:space="0" w:color="auto"/>
          </w:divBdr>
        </w:div>
        <w:div w:id="11612682">
          <w:marLeft w:val="640"/>
          <w:marRight w:val="0"/>
          <w:marTop w:val="0"/>
          <w:marBottom w:val="0"/>
          <w:divBdr>
            <w:top w:val="none" w:sz="0" w:space="0" w:color="auto"/>
            <w:left w:val="none" w:sz="0" w:space="0" w:color="auto"/>
            <w:bottom w:val="none" w:sz="0" w:space="0" w:color="auto"/>
            <w:right w:val="none" w:sz="0" w:space="0" w:color="auto"/>
          </w:divBdr>
        </w:div>
        <w:div w:id="1308050093">
          <w:marLeft w:val="640"/>
          <w:marRight w:val="0"/>
          <w:marTop w:val="0"/>
          <w:marBottom w:val="0"/>
          <w:divBdr>
            <w:top w:val="none" w:sz="0" w:space="0" w:color="auto"/>
            <w:left w:val="none" w:sz="0" w:space="0" w:color="auto"/>
            <w:bottom w:val="none" w:sz="0" w:space="0" w:color="auto"/>
            <w:right w:val="none" w:sz="0" w:space="0" w:color="auto"/>
          </w:divBdr>
        </w:div>
        <w:div w:id="201135336">
          <w:marLeft w:val="640"/>
          <w:marRight w:val="0"/>
          <w:marTop w:val="0"/>
          <w:marBottom w:val="0"/>
          <w:divBdr>
            <w:top w:val="none" w:sz="0" w:space="0" w:color="auto"/>
            <w:left w:val="none" w:sz="0" w:space="0" w:color="auto"/>
            <w:bottom w:val="none" w:sz="0" w:space="0" w:color="auto"/>
            <w:right w:val="none" w:sz="0" w:space="0" w:color="auto"/>
          </w:divBdr>
        </w:div>
        <w:div w:id="257904655">
          <w:marLeft w:val="640"/>
          <w:marRight w:val="0"/>
          <w:marTop w:val="0"/>
          <w:marBottom w:val="0"/>
          <w:divBdr>
            <w:top w:val="none" w:sz="0" w:space="0" w:color="auto"/>
            <w:left w:val="none" w:sz="0" w:space="0" w:color="auto"/>
            <w:bottom w:val="none" w:sz="0" w:space="0" w:color="auto"/>
            <w:right w:val="none" w:sz="0" w:space="0" w:color="auto"/>
          </w:divBdr>
        </w:div>
        <w:div w:id="1675183207">
          <w:marLeft w:val="640"/>
          <w:marRight w:val="0"/>
          <w:marTop w:val="0"/>
          <w:marBottom w:val="0"/>
          <w:divBdr>
            <w:top w:val="none" w:sz="0" w:space="0" w:color="auto"/>
            <w:left w:val="none" w:sz="0" w:space="0" w:color="auto"/>
            <w:bottom w:val="none" w:sz="0" w:space="0" w:color="auto"/>
            <w:right w:val="none" w:sz="0" w:space="0" w:color="auto"/>
          </w:divBdr>
        </w:div>
        <w:div w:id="1247425891">
          <w:marLeft w:val="640"/>
          <w:marRight w:val="0"/>
          <w:marTop w:val="0"/>
          <w:marBottom w:val="0"/>
          <w:divBdr>
            <w:top w:val="none" w:sz="0" w:space="0" w:color="auto"/>
            <w:left w:val="none" w:sz="0" w:space="0" w:color="auto"/>
            <w:bottom w:val="none" w:sz="0" w:space="0" w:color="auto"/>
            <w:right w:val="none" w:sz="0" w:space="0" w:color="auto"/>
          </w:divBdr>
        </w:div>
        <w:div w:id="566770375">
          <w:marLeft w:val="640"/>
          <w:marRight w:val="0"/>
          <w:marTop w:val="0"/>
          <w:marBottom w:val="0"/>
          <w:divBdr>
            <w:top w:val="none" w:sz="0" w:space="0" w:color="auto"/>
            <w:left w:val="none" w:sz="0" w:space="0" w:color="auto"/>
            <w:bottom w:val="none" w:sz="0" w:space="0" w:color="auto"/>
            <w:right w:val="none" w:sz="0" w:space="0" w:color="auto"/>
          </w:divBdr>
        </w:div>
        <w:div w:id="2028025083">
          <w:marLeft w:val="640"/>
          <w:marRight w:val="0"/>
          <w:marTop w:val="0"/>
          <w:marBottom w:val="0"/>
          <w:divBdr>
            <w:top w:val="none" w:sz="0" w:space="0" w:color="auto"/>
            <w:left w:val="none" w:sz="0" w:space="0" w:color="auto"/>
            <w:bottom w:val="none" w:sz="0" w:space="0" w:color="auto"/>
            <w:right w:val="none" w:sz="0" w:space="0" w:color="auto"/>
          </w:divBdr>
        </w:div>
        <w:div w:id="101847033">
          <w:marLeft w:val="640"/>
          <w:marRight w:val="0"/>
          <w:marTop w:val="0"/>
          <w:marBottom w:val="0"/>
          <w:divBdr>
            <w:top w:val="none" w:sz="0" w:space="0" w:color="auto"/>
            <w:left w:val="none" w:sz="0" w:space="0" w:color="auto"/>
            <w:bottom w:val="none" w:sz="0" w:space="0" w:color="auto"/>
            <w:right w:val="none" w:sz="0" w:space="0" w:color="auto"/>
          </w:divBdr>
        </w:div>
        <w:div w:id="1098595288">
          <w:marLeft w:val="640"/>
          <w:marRight w:val="0"/>
          <w:marTop w:val="0"/>
          <w:marBottom w:val="0"/>
          <w:divBdr>
            <w:top w:val="none" w:sz="0" w:space="0" w:color="auto"/>
            <w:left w:val="none" w:sz="0" w:space="0" w:color="auto"/>
            <w:bottom w:val="none" w:sz="0" w:space="0" w:color="auto"/>
            <w:right w:val="none" w:sz="0" w:space="0" w:color="auto"/>
          </w:divBdr>
        </w:div>
        <w:div w:id="1453859672">
          <w:marLeft w:val="640"/>
          <w:marRight w:val="0"/>
          <w:marTop w:val="0"/>
          <w:marBottom w:val="0"/>
          <w:divBdr>
            <w:top w:val="none" w:sz="0" w:space="0" w:color="auto"/>
            <w:left w:val="none" w:sz="0" w:space="0" w:color="auto"/>
            <w:bottom w:val="none" w:sz="0" w:space="0" w:color="auto"/>
            <w:right w:val="none" w:sz="0" w:space="0" w:color="auto"/>
          </w:divBdr>
        </w:div>
        <w:div w:id="48652404">
          <w:marLeft w:val="640"/>
          <w:marRight w:val="0"/>
          <w:marTop w:val="0"/>
          <w:marBottom w:val="0"/>
          <w:divBdr>
            <w:top w:val="none" w:sz="0" w:space="0" w:color="auto"/>
            <w:left w:val="none" w:sz="0" w:space="0" w:color="auto"/>
            <w:bottom w:val="none" w:sz="0" w:space="0" w:color="auto"/>
            <w:right w:val="none" w:sz="0" w:space="0" w:color="auto"/>
          </w:divBdr>
        </w:div>
        <w:div w:id="1480418410">
          <w:marLeft w:val="640"/>
          <w:marRight w:val="0"/>
          <w:marTop w:val="0"/>
          <w:marBottom w:val="0"/>
          <w:divBdr>
            <w:top w:val="none" w:sz="0" w:space="0" w:color="auto"/>
            <w:left w:val="none" w:sz="0" w:space="0" w:color="auto"/>
            <w:bottom w:val="none" w:sz="0" w:space="0" w:color="auto"/>
            <w:right w:val="none" w:sz="0" w:space="0" w:color="auto"/>
          </w:divBdr>
        </w:div>
        <w:div w:id="1677878433">
          <w:marLeft w:val="640"/>
          <w:marRight w:val="0"/>
          <w:marTop w:val="0"/>
          <w:marBottom w:val="0"/>
          <w:divBdr>
            <w:top w:val="none" w:sz="0" w:space="0" w:color="auto"/>
            <w:left w:val="none" w:sz="0" w:space="0" w:color="auto"/>
            <w:bottom w:val="none" w:sz="0" w:space="0" w:color="auto"/>
            <w:right w:val="none" w:sz="0" w:space="0" w:color="auto"/>
          </w:divBdr>
        </w:div>
        <w:div w:id="276178898">
          <w:marLeft w:val="640"/>
          <w:marRight w:val="0"/>
          <w:marTop w:val="0"/>
          <w:marBottom w:val="0"/>
          <w:divBdr>
            <w:top w:val="none" w:sz="0" w:space="0" w:color="auto"/>
            <w:left w:val="none" w:sz="0" w:space="0" w:color="auto"/>
            <w:bottom w:val="none" w:sz="0" w:space="0" w:color="auto"/>
            <w:right w:val="none" w:sz="0" w:space="0" w:color="auto"/>
          </w:divBdr>
        </w:div>
        <w:div w:id="741829751">
          <w:marLeft w:val="640"/>
          <w:marRight w:val="0"/>
          <w:marTop w:val="0"/>
          <w:marBottom w:val="0"/>
          <w:divBdr>
            <w:top w:val="none" w:sz="0" w:space="0" w:color="auto"/>
            <w:left w:val="none" w:sz="0" w:space="0" w:color="auto"/>
            <w:bottom w:val="none" w:sz="0" w:space="0" w:color="auto"/>
            <w:right w:val="none" w:sz="0" w:space="0" w:color="auto"/>
          </w:divBdr>
        </w:div>
        <w:div w:id="1258901363">
          <w:marLeft w:val="640"/>
          <w:marRight w:val="0"/>
          <w:marTop w:val="0"/>
          <w:marBottom w:val="0"/>
          <w:divBdr>
            <w:top w:val="none" w:sz="0" w:space="0" w:color="auto"/>
            <w:left w:val="none" w:sz="0" w:space="0" w:color="auto"/>
            <w:bottom w:val="none" w:sz="0" w:space="0" w:color="auto"/>
            <w:right w:val="none" w:sz="0" w:space="0" w:color="auto"/>
          </w:divBdr>
        </w:div>
        <w:div w:id="139925424">
          <w:marLeft w:val="640"/>
          <w:marRight w:val="0"/>
          <w:marTop w:val="0"/>
          <w:marBottom w:val="0"/>
          <w:divBdr>
            <w:top w:val="none" w:sz="0" w:space="0" w:color="auto"/>
            <w:left w:val="none" w:sz="0" w:space="0" w:color="auto"/>
            <w:bottom w:val="none" w:sz="0" w:space="0" w:color="auto"/>
            <w:right w:val="none" w:sz="0" w:space="0" w:color="auto"/>
          </w:divBdr>
        </w:div>
        <w:div w:id="1343357137">
          <w:marLeft w:val="640"/>
          <w:marRight w:val="0"/>
          <w:marTop w:val="0"/>
          <w:marBottom w:val="0"/>
          <w:divBdr>
            <w:top w:val="none" w:sz="0" w:space="0" w:color="auto"/>
            <w:left w:val="none" w:sz="0" w:space="0" w:color="auto"/>
            <w:bottom w:val="none" w:sz="0" w:space="0" w:color="auto"/>
            <w:right w:val="none" w:sz="0" w:space="0" w:color="auto"/>
          </w:divBdr>
        </w:div>
        <w:div w:id="1690520726">
          <w:marLeft w:val="640"/>
          <w:marRight w:val="0"/>
          <w:marTop w:val="0"/>
          <w:marBottom w:val="0"/>
          <w:divBdr>
            <w:top w:val="none" w:sz="0" w:space="0" w:color="auto"/>
            <w:left w:val="none" w:sz="0" w:space="0" w:color="auto"/>
            <w:bottom w:val="none" w:sz="0" w:space="0" w:color="auto"/>
            <w:right w:val="none" w:sz="0" w:space="0" w:color="auto"/>
          </w:divBdr>
        </w:div>
        <w:div w:id="1059668337">
          <w:marLeft w:val="640"/>
          <w:marRight w:val="0"/>
          <w:marTop w:val="0"/>
          <w:marBottom w:val="0"/>
          <w:divBdr>
            <w:top w:val="none" w:sz="0" w:space="0" w:color="auto"/>
            <w:left w:val="none" w:sz="0" w:space="0" w:color="auto"/>
            <w:bottom w:val="none" w:sz="0" w:space="0" w:color="auto"/>
            <w:right w:val="none" w:sz="0" w:space="0" w:color="auto"/>
          </w:divBdr>
        </w:div>
        <w:div w:id="444420227">
          <w:marLeft w:val="640"/>
          <w:marRight w:val="0"/>
          <w:marTop w:val="0"/>
          <w:marBottom w:val="0"/>
          <w:divBdr>
            <w:top w:val="none" w:sz="0" w:space="0" w:color="auto"/>
            <w:left w:val="none" w:sz="0" w:space="0" w:color="auto"/>
            <w:bottom w:val="none" w:sz="0" w:space="0" w:color="auto"/>
            <w:right w:val="none" w:sz="0" w:space="0" w:color="auto"/>
          </w:divBdr>
        </w:div>
        <w:div w:id="1600793446">
          <w:marLeft w:val="640"/>
          <w:marRight w:val="0"/>
          <w:marTop w:val="0"/>
          <w:marBottom w:val="0"/>
          <w:divBdr>
            <w:top w:val="none" w:sz="0" w:space="0" w:color="auto"/>
            <w:left w:val="none" w:sz="0" w:space="0" w:color="auto"/>
            <w:bottom w:val="none" w:sz="0" w:space="0" w:color="auto"/>
            <w:right w:val="none" w:sz="0" w:space="0" w:color="auto"/>
          </w:divBdr>
        </w:div>
        <w:div w:id="246424385">
          <w:marLeft w:val="640"/>
          <w:marRight w:val="0"/>
          <w:marTop w:val="0"/>
          <w:marBottom w:val="0"/>
          <w:divBdr>
            <w:top w:val="none" w:sz="0" w:space="0" w:color="auto"/>
            <w:left w:val="none" w:sz="0" w:space="0" w:color="auto"/>
            <w:bottom w:val="none" w:sz="0" w:space="0" w:color="auto"/>
            <w:right w:val="none" w:sz="0" w:space="0" w:color="auto"/>
          </w:divBdr>
        </w:div>
        <w:div w:id="79374139">
          <w:marLeft w:val="640"/>
          <w:marRight w:val="0"/>
          <w:marTop w:val="0"/>
          <w:marBottom w:val="0"/>
          <w:divBdr>
            <w:top w:val="none" w:sz="0" w:space="0" w:color="auto"/>
            <w:left w:val="none" w:sz="0" w:space="0" w:color="auto"/>
            <w:bottom w:val="none" w:sz="0" w:space="0" w:color="auto"/>
            <w:right w:val="none" w:sz="0" w:space="0" w:color="auto"/>
          </w:divBdr>
        </w:div>
        <w:div w:id="560798504">
          <w:marLeft w:val="640"/>
          <w:marRight w:val="0"/>
          <w:marTop w:val="0"/>
          <w:marBottom w:val="0"/>
          <w:divBdr>
            <w:top w:val="none" w:sz="0" w:space="0" w:color="auto"/>
            <w:left w:val="none" w:sz="0" w:space="0" w:color="auto"/>
            <w:bottom w:val="none" w:sz="0" w:space="0" w:color="auto"/>
            <w:right w:val="none" w:sz="0" w:space="0" w:color="auto"/>
          </w:divBdr>
        </w:div>
        <w:div w:id="1777825486">
          <w:marLeft w:val="640"/>
          <w:marRight w:val="0"/>
          <w:marTop w:val="0"/>
          <w:marBottom w:val="0"/>
          <w:divBdr>
            <w:top w:val="none" w:sz="0" w:space="0" w:color="auto"/>
            <w:left w:val="none" w:sz="0" w:space="0" w:color="auto"/>
            <w:bottom w:val="none" w:sz="0" w:space="0" w:color="auto"/>
            <w:right w:val="none" w:sz="0" w:space="0" w:color="auto"/>
          </w:divBdr>
        </w:div>
        <w:div w:id="1516262249">
          <w:marLeft w:val="640"/>
          <w:marRight w:val="0"/>
          <w:marTop w:val="0"/>
          <w:marBottom w:val="0"/>
          <w:divBdr>
            <w:top w:val="none" w:sz="0" w:space="0" w:color="auto"/>
            <w:left w:val="none" w:sz="0" w:space="0" w:color="auto"/>
            <w:bottom w:val="none" w:sz="0" w:space="0" w:color="auto"/>
            <w:right w:val="none" w:sz="0" w:space="0" w:color="auto"/>
          </w:divBdr>
        </w:div>
        <w:div w:id="6833861">
          <w:marLeft w:val="640"/>
          <w:marRight w:val="0"/>
          <w:marTop w:val="0"/>
          <w:marBottom w:val="0"/>
          <w:divBdr>
            <w:top w:val="none" w:sz="0" w:space="0" w:color="auto"/>
            <w:left w:val="none" w:sz="0" w:space="0" w:color="auto"/>
            <w:bottom w:val="none" w:sz="0" w:space="0" w:color="auto"/>
            <w:right w:val="none" w:sz="0" w:space="0" w:color="auto"/>
          </w:divBdr>
        </w:div>
        <w:div w:id="462427398">
          <w:marLeft w:val="640"/>
          <w:marRight w:val="0"/>
          <w:marTop w:val="0"/>
          <w:marBottom w:val="0"/>
          <w:divBdr>
            <w:top w:val="none" w:sz="0" w:space="0" w:color="auto"/>
            <w:left w:val="none" w:sz="0" w:space="0" w:color="auto"/>
            <w:bottom w:val="none" w:sz="0" w:space="0" w:color="auto"/>
            <w:right w:val="none" w:sz="0" w:space="0" w:color="auto"/>
          </w:divBdr>
        </w:div>
        <w:div w:id="623267935">
          <w:marLeft w:val="640"/>
          <w:marRight w:val="0"/>
          <w:marTop w:val="0"/>
          <w:marBottom w:val="0"/>
          <w:divBdr>
            <w:top w:val="none" w:sz="0" w:space="0" w:color="auto"/>
            <w:left w:val="none" w:sz="0" w:space="0" w:color="auto"/>
            <w:bottom w:val="none" w:sz="0" w:space="0" w:color="auto"/>
            <w:right w:val="none" w:sz="0" w:space="0" w:color="auto"/>
          </w:divBdr>
        </w:div>
        <w:div w:id="2114743312">
          <w:marLeft w:val="640"/>
          <w:marRight w:val="0"/>
          <w:marTop w:val="0"/>
          <w:marBottom w:val="0"/>
          <w:divBdr>
            <w:top w:val="none" w:sz="0" w:space="0" w:color="auto"/>
            <w:left w:val="none" w:sz="0" w:space="0" w:color="auto"/>
            <w:bottom w:val="none" w:sz="0" w:space="0" w:color="auto"/>
            <w:right w:val="none" w:sz="0" w:space="0" w:color="auto"/>
          </w:divBdr>
        </w:div>
        <w:div w:id="1561668903">
          <w:marLeft w:val="640"/>
          <w:marRight w:val="0"/>
          <w:marTop w:val="0"/>
          <w:marBottom w:val="0"/>
          <w:divBdr>
            <w:top w:val="none" w:sz="0" w:space="0" w:color="auto"/>
            <w:left w:val="none" w:sz="0" w:space="0" w:color="auto"/>
            <w:bottom w:val="none" w:sz="0" w:space="0" w:color="auto"/>
            <w:right w:val="none" w:sz="0" w:space="0" w:color="auto"/>
          </w:divBdr>
        </w:div>
        <w:div w:id="962032757">
          <w:marLeft w:val="640"/>
          <w:marRight w:val="0"/>
          <w:marTop w:val="0"/>
          <w:marBottom w:val="0"/>
          <w:divBdr>
            <w:top w:val="none" w:sz="0" w:space="0" w:color="auto"/>
            <w:left w:val="none" w:sz="0" w:space="0" w:color="auto"/>
            <w:bottom w:val="none" w:sz="0" w:space="0" w:color="auto"/>
            <w:right w:val="none" w:sz="0" w:space="0" w:color="auto"/>
          </w:divBdr>
        </w:div>
        <w:div w:id="1694334651">
          <w:marLeft w:val="640"/>
          <w:marRight w:val="0"/>
          <w:marTop w:val="0"/>
          <w:marBottom w:val="0"/>
          <w:divBdr>
            <w:top w:val="none" w:sz="0" w:space="0" w:color="auto"/>
            <w:left w:val="none" w:sz="0" w:space="0" w:color="auto"/>
            <w:bottom w:val="none" w:sz="0" w:space="0" w:color="auto"/>
            <w:right w:val="none" w:sz="0" w:space="0" w:color="auto"/>
          </w:divBdr>
        </w:div>
        <w:div w:id="168376410">
          <w:marLeft w:val="640"/>
          <w:marRight w:val="0"/>
          <w:marTop w:val="0"/>
          <w:marBottom w:val="0"/>
          <w:divBdr>
            <w:top w:val="none" w:sz="0" w:space="0" w:color="auto"/>
            <w:left w:val="none" w:sz="0" w:space="0" w:color="auto"/>
            <w:bottom w:val="none" w:sz="0" w:space="0" w:color="auto"/>
            <w:right w:val="none" w:sz="0" w:space="0" w:color="auto"/>
          </w:divBdr>
        </w:div>
        <w:div w:id="1779132758">
          <w:marLeft w:val="640"/>
          <w:marRight w:val="0"/>
          <w:marTop w:val="0"/>
          <w:marBottom w:val="0"/>
          <w:divBdr>
            <w:top w:val="none" w:sz="0" w:space="0" w:color="auto"/>
            <w:left w:val="none" w:sz="0" w:space="0" w:color="auto"/>
            <w:bottom w:val="none" w:sz="0" w:space="0" w:color="auto"/>
            <w:right w:val="none" w:sz="0" w:space="0" w:color="auto"/>
          </w:divBdr>
        </w:div>
        <w:div w:id="893472101">
          <w:marLeft w:val="640"/>
          <w:marRight w:val="0"/>
          <w:marTop w:val="0"/>
          <w:marBottom w:val="0"/>
          <w:divBdr>
            <w:top w:val="none" w:sz="0" w:space="0" w:color="auto"/>
            <w:left w:val="none" w:sz="0" w:space="0" w:color="auto"/>
            <w:bottom w:val="none" w:sz="0" w:space="0" w:color="auto"/>
            <w:right w:val="none" w:sz="0" w:space="0" w:color="auto"/>
          </w:divBdr>
        </w:div>
        <w:div w:id="1262027982">
          <w:marLeft w:val="640"/>
          <w:marRight w:val="0"/>
          <w:marTop w:val="0"/>
          <w:marBottom w:val="0"/>
          <w:divBdr>
            <w:top w:val="none" w:sz="0" w:space="0" w:color="auto"/>
            <w:left w:val="none" w:sz="0" w:space="0" w:color="auto"/>
            <w:bottom w:val="none" w:sz="0" w:space="0" w:color="auto"/>
            <w:right w:val="none" w:sz="0" w:space="0" w:color="auto"/>
          </w:divBdr>
        </w:div>
        <w:div w:id="1780904931">
          <w:marLeft w:val="640"/>
          <w:marRight w:val="0"/>
          <w:marTop w:val="0"/>
          <w:marBottom w:val="0"/>
          <w:divBdr>
            <w:top w:val="none" w:sz="0" w:space="0" w:color="auto"/>
            <w:left w:val="none" w:sz="0" w:space="0" w:color="auto"/>
            <w:bottom w:val="none" w:sz="0" w:space="0" w:color="auto"/>
            <w:right w:val="none" w:sz="0" w:space="0" w:color="auto"/>
          </w:divBdr>
        </w:div>
        <w:div w:id="2105564774">
          <w:marLeft w:val="640"/>
          <w:marRight w:val="0"/>
          <w:marTop w:val="0"/>
          <w:marBottom w:val="0"/>
          <w:divBdr>
            <w:top w:val="none" w:sz="0" w:space="0" w:color="auto"/>
            <w:left w:val="none" w:sz="0" w:space="0" w:color="auto"/>
            <w:bottom w:val="none" w:sz="0" w:space="0" w:color="auto"/>
            <w:right w:val="none" w:sz="0" w:space="0" w:color="auto"/>
          </w:divBdr>
        </w:div>
        <w:div w:id="497235253">
          <w:marLeft w:val="640"/>
          <w:marRight w:val="0"/>
          <w:marTop w:val="0"/>
          <w:marBottom w:val="0"/>
          <w:divBdr>
            <w:top w:val="none" w:sz="0" w:space="0" w:color="auto"/>
            <w:left w:val="none" w:sz="0" w:space="0" w:color="auto"/>
            <w:bottom w:val="none" w:sz="0" w:space="0" w:color="auto"/>
            <w:right w:val="none" w:sz="0" w:space="0" w:color="auto"/>
          </w:divBdr>
        </w:div>
        <w:div w:id="1309287268">
          <w:marLeft w:val="640"/>
          <w:marRight w:val="0"/>
          <w:marTop w:val="0"/>
          <w:marBottom w:val="0"/>
          <w:divBdr>
            <w:top w:val="none" w:sz="0" w:space="0" w:color="auto"/>
            <w:left w:val="none" w:sz="0" w:space="0" w:color="auto"/>
            <w:bottom w:val="none" w:sz="0" w:space="0" w:color="auto"/>
            <w:right w:val="none" w:sz="0" w:space="0" w:color="auto"/>
          </w:divBdr>
        </w:div>
        <w:div w:id="1053961768">
          <w:marLeft w:val="640"/>
          <w:marRight w:val="0"/>
          <w:marTop w:val="0"/>
          <w:marBottom w:val="0"/>
          <w:divBdr>
            <w:top w:val="none" w:sz="0" w:space="0" w:color="auto"/>
            <w:left w:val="none" w:sz="0" w:space="0" w:color="auto"/>
            <w:bottom w:val="none" w:sz="0" w:space="0" w:color="auto"/>
            <w:right w:val="none" w:sz="0" w:space="0" w:color="auto"/>
          </w:divBdr>
        </w:div>
        <w:div w:id="1216507224">
          <w:marLeft w:val="640"/>
          <w:marRight w:val="0"/>
          <w:marTop w:val="0"/>
          <w:marBottom w:val="0"/>
          <w:divBdr>
            <w:top w:val="none" w:sz="0" w:space="0" w:color="auto"/>
            <w:left w:val="none" w:sz="0" w:space="0" w:color="auto"/>
            <w:bottom w:val="none" w:sz="0" w:space="0" w:color="auto"/>
            <w:right w:val="none" w:sz="0" w:space="0" w:color="auto"/>
          </w:divBdr>
        </w:div>
        <w:div w:id="2014449297">
          <w:marLeft w:val="640"/>
          <w:marRight w:val="0"/>
          <w:marTop w:val="0"/>
          <w:marBottom w:val="0"/>
          <w:divBdr>
            <w:top w:val="none" w:sz="0" w:space="0" w:color="auto"/>
            <w:left w:val="none" w:sz="0" w:space="0" w:color="auto"/>
            <w:bottom w:val="none" w:sz="0" w:space="0" w:color="auto"/>
            <w:right w:val="none" w:sz="0" w:space="0" w:color="auto"/>
          </w:divBdr>
        </w:div>
        <w:div w:id="1315447622">
          <w:marLeft w:val="640"/>
          <w:marRight w:val="0"/>
          <w:marTop w:val="0"/>
          <w:marBottom w:val="0"/>
          <w:divBdr>
            <w:top w:val="none" w:sz="0" w:space="0" w:color="auto"/>
            <w:left w:val="none" w:sz="0" w:space="0" w:color="auto"/>
            <w:bottom w:val="none" w:sz="0" w:space="0" w:color="auto"/>
            <w:right w:val="none" w:sz="0" w:space="0" w:color="auto"/>
          </w:divBdr>
        </w:div>
        <w:div w:id="1110855109">
          <w:marLeft w:val="640"/>
          <w:marRight w:val="0"/>
          <w:marTop w:val="0"/>
          <w:marBottom w:val="0"/>
          <w:divBdr>
            <w:top w:val="none" w:sz="0" w:space="0" w:color="auto"/>
            <w:left w:val="none" w:sz="0" w:space="0" w:color="auto"/>
            <w:bottom w:val="none" w:sz="0" w:space="0" w:color="auto"/>
            <w:right w:val="none" w:sz="0" w:space="0" w:color="auto"/>
          </w:divBdr>
        </w:div>
        <w:div w:id="481045228">
          <w:marLeft w:val="640"/>
          <w:marRight w:val="0"/>
          <w:marTop w:val="0"/>
          <w:marBottom w:val="0"/>
          <w:divBdr>
            <w:top w:val="none" w:sz="0" w:space="0" w:color="auto"/>
            <w:left w:val="none" w:sz="0" w:space="0" w:color="auto"/>
            <w:bottom w:val="none" w:sz="0" w:space="0" w:color="auto"/>
            <w:right w:val="none" w:sz="0" w:space="0" w:color="auto"/>
          </w:divBdr>
        </w:div>
        <w:div w:id="1026369411">
          <w:marLeft w:val="640"/>
          <w:marRight w:val="0"/>
          <w:marTop w:val="0"/>
          <w:marBottom w:val="0"/>
          <w:divBdr>
            <w:top w:val="none" w:sz="0" w:space="0" w:color="auto"/>
            <w:left w:val="none" w:sz="0" w:space="0" w:color="auto"/>
            <w:bottom w:val="none" w:sz="0" w:space="0" w:color="auto"/>
            <w:right w:val="none" w:sz="0" w:space="0" w:color="auto"/>
          </w:divBdr>
        </w:div>
        <w:div w:id="1664117274">
          <w:marLeft w:val="640"/>
          <w:marRight w:val="0"/>
          <w:marTop w:val="0"/>
          <w:marBottom w:val="0"/>
          <w:divBdr>
            <w:top w:val="none" w:sz="0" w:space="0" w:color="auto"/>
            <w:left w:val="none" w:sz="0" w:space="0" w:color="auto"/>
            <w:bottom w:val="none" w:sz="0" w:space="0" w:color="auto"/>
            <w:right w:val="none" w:sz="0" w:space="0" w:color="auto"/>
          </w:divBdr>
        </w:div>
        <w:div w:id="370231170">
          <w:marLeft w:val="640"/>
          <w:marRight w:val="0"/>
          <w:marTop w:val="0"/>
          <w:marBottom w:val="0"/>
          <w:divBdr>
            <w:top w:val="none" w:sz="0" w:space="0" w:color="auto"/>
            <w:left w:val="none" w:sz="0" w:space="0" w:color="auto"/>
            <w:bottom w:val="none" w:sz="0" w:space="0" w:color="auto"/>
            <w:right w:val="none" w:sz="0" w:space="0" w:color="auto"/>
          </w:divBdr>
        </w:div>
        <w:div w:id="1364287505">
          <w:marLeft w:val="640"/>
          <w:marRight w:val="0"/>
          <w:marTop w:val="0"/>
          <w:marBottom w:val="0"/>
          <w:divBdr>
            <w:top w:val="none" w:sz="0" w:space="0" w:color="auto"/>
            <w:left w:val="none" w:sz="0" w:space="0" w:color="auto"/>
            <w:bottom w:val="none" w:sz="0" w:space="0" w:color="auto"/>
            <w:right w:val="none" w:sz="0" w:space="0" w:color="auto"/>
          </w:divBdr>
        </w:div>
        <w:div w:id="226572163">
          <w:marLeft w:val="640"/>
          <w:marRight w:val="0"/>
          <w:marTop w:val="0"/>
          <w:marBottom w:val="0"/>
          <w:divBdr>
            <w:top w:val="none" w:sz="0" w:space="0" w:color="auto"/>
            <w:left w:val="none" w:sz="0" w:space="0" w:color="auto"/>
            <w:bottom w:val="none" w:sz="0" w:space="0" w:color="auto"/>
            <w:right w:val="none" w:sz="0" w:space="0" w:color="auto"/>
          </w:divBdr>
        </w:div>
        <w:div w:id="632029838">
          <w:marLeft w:val="640"/>
          <w:marRight w:val="0"/>
          <w:marTop w:val="0"/>
          <w:marBottom w:val="0"/>
          <w:divBdr>
            <w:top w:val="none" w:sz="0" w:space="0" w:color="auto"/>
            <w:left w:val="none" w:sz="0" w:space="0" w:color="auto"/>
            <w:bottom w:val="none" w:sz="0" w:space="0" w:color="auto"/>
            <w:right w:val="none" w:sz="0" w:space="0" w:color="auto"/>
          </w:divBdr>
        </w:div>
        <w:div w:id="2004235486">
          <w:marLeft w:val="640"/>
          <w:marRight w:val="0"/>
          <w:marTop w:val="0"/>
          <w:marBottom w:val="0"/>
          <w:divBdr>
            <w:top w:val="none" w:sz="0" w:space="0" w:color="auto"/>
            <w:left w:val="none" w:sz="0" w:space="0" w:color="auto"/>
            <w:bottom w:val="none" w:sz="0" w:space="0" w:color="auto"/>
            <w:right w:val="none" w:sz="0" w:space="0" w:color="auto"/>
          </w:divBdr>
        </w:div>
        <w:div w:id="815924590">
          <w:marLeft w:val="640"/>
          <w:marRight w:val="0"/>
          <w:marTop w:val="0"/>
          <w:marBottom w:val="0"/>
          <w:divBdr>
            <w:top w:val="none" w:sz="0" w:space="0" w:color="auto"/>
            <w:left w:val="none" w:sz="0" w:space="0" w:color="auto"/>
            <w:bottom w:val="none" w:sz="0" w:space="0" w:color="auto"/>
            <w:right w:val="none" w:sz="0" w:space="0" w:color="auto"/>
          </w:divBdr>
        </w:div>
        <w:div w:id="1666350141">
          <w:marLeft w:val="640"/>
          <w:marRight w:val="0"/>
          <w:marTop w:val="0"/>
          <w:marBottom w:val="0"/>
          <w:divBdr>
            <w:top w:val="none" w:sz="0" w:space="0" w:color="auto"/>
            <w:left w:val="none" w:sz="0" w:space="0" w:color="auto"/>
            <w:bottom w:val="none" w:sz="0" w:space="0" w:color="auto"/>
            <w:right w:val="none" w:sz="0" w:space="0" w:color="auto"/>
          </w:divBdr>
        </w:div>
        <w:div w:id="1793088217">
          <w:marLeft w:val="640"/>
          <w:marRight w:val="0"/>
          <w:marTop w:val="0"/>
          <w:marBottom w:val="0"/>
          <w:divBdr>
            <w:top w:val="none" w:sz="0" w:space="0" w:color="auto"/>
            <w:left w:val="none" w:sz="0" w:space="0" w:color="auto"/>
            <w:bottom w:val="none" w:sz="0" w:space="0" w:color="auto"/>
            <w:right w:val="none" w:sz="0" w:space="0" w:color="auto"/>
          </w:divBdr>
        </w:div>
        <w:div w:id="1500195092">
          <w:marLeft w:val="640"/>
          <w:marRight w:val="0"/>
          <w:marTop w:val="0"/>
          <w:marBottom w:val="0"/>
          <w:divBdr>
            <w:top w:val="none" w:sz="0" w:space="0" w:color="auto"/>
            <w:left w:val="none" w:sz="0" w:space="0" w:color="auto"/>
            <w:bottom w:val="none" w:sz="0" w:space="0" w:color="auto"/>
            <w:right w:val="none" w:sz="0" w:space="0" w:color="auto"/>
          </w:divBdr>
        </w:div>
        <w:div w:id="1815026880">
          <w:marLeft w:val="640"/>
          <w:marRight w:val="0"/>
          <w:marTop w:val="0"/>
          <w:marBottom w:val="0"/>
          <w:divBdr>
            <w:top w:val="none" w:sz="0" w:space="0" w:color="auto"/>
            <w:left w:val="none" w:sz="0" w:space="0" w:color="auto"/>
            <w:bottom w:val="none" w:sz="0" w:space="0" w:color="auto"/>
            <w:right w:val="none" w:sz="0" w:space="0" w:color="auto"/>
          </w:divBdr>
        </w:div>
        <w:div w:id="311521933">
          <w:marLeft w:val="640"/>
          <w:marRight w:val="0"/>
          <w:marTop w:val="0"/>
          <w:marBottom w:val="0"/>
          <w:divBdr>
            <w:top w:val="none" w:sz="0" w:space="0" w:color="auto"/>
            <w:left w:val="none" w:sz="0" w:space="0" w:color="auto"/>
            <w:bottom w:val="none" w:sz="0" w:space="0" w:color="auto"/>
            <w:right w:val="none" w:sz="0" w:space="0" w:color="auto"/>
          </w:divBdr>
        </w:div>
        <w:div w:id="768745277">
          <w:marLeft w:val="640"/>
          <w:marRight w:val="0"/>
          <w:marTop w:val="0"/>
          <w:marBottom w:val="0"/>
          <w:divBdr>
            <w:top w:val="none" w:sz="0" w:space="0" w:color="auto"/>
            <w:left w:val="none" w:sz="0" w:space="0" w:color="auto"/>
            <w:bottom w:val="none" w:sz="0" w:space="0" w:color="auto"/>
            <w:right w:val="none" w:sz="0" w:space="0" w:color="auto"/>
          </w:divBdr>
        </w:div>
        <w:div w:id="1830748987">
          <w:marLeft w:val="640"/>
          <w:marRight w:val="0"/>
          <w:marTop w:val="0"/>
          <w:marBottom w:val="0"/>
          <w:divBdr>
            <w:top w:val="none" w:sz="0" w:space="0" w:color="auto"/>
            <w:left w:val="none" w:sz="0" w:space="0" w:color="auto"/>
            <w:bottom w:val="none" w:sz="0" w:space="0" w:color="auto"/>
            <w:right w:val="none" w:sz="0" w:space="0" w:color="auto"/>
          </w:divBdr>
        </w:div>
        <w:div w:id="1824348591">
          <w:marLeft w:val="640"/>
          <w:marRight w:val="0"/>
          <w:marTop w:val="0"/>
          <w:marBottom w:val="0"/>
          <w:divBdr>
            <w:top w:val="none" w:sz="0" w:space="0" w:color="auto"/>
            <w:left w:val="none" w:sz="0" w:space="0" w:color="auto"/>
            <w:bottom w:val="none" w:sz="0" w:space="0" w:color="auto"/>
            <w:right w:val="none" w:sz="0" w:space="0" w:color="auto"/>
          </w:divBdr>
        </w:div>
        <w:div w:id="1054889433">
          <w:marLeft w:val="640"/>
          <w:marRight w:val="0"/>
          <w:marTop w:val="0"/>
          <w:marBottom w:val="0"/>
          <w:divBdr>
            <w:top w:val="none" w:sz="0" w:space="0" w:color="auto"/>
            <w:left w:val="none" w:sz="0" w:space="0" w:color="auto"/>
            <w:bottom w:val="none" w:sz="0" w:space="0" w:color="auto"/>
            <w:right w:val="none" w:sz="0" w:space="0" w:color="auto"/>
          </w:divBdr>
        </w:div>
        <w:div w:id="243035747">
          <w:marLeft w:val="640"/>
          <w:marRight w:val="0"/>
          <w:marTop w:val="0"/>
          <w:marBottom w:val="0"/>
          <w:divBdr>
            <w:top w:val="none" w:sz="0" w:space="0" w:color="auto"/>
            <w:left w:val="none" w:sz="0" w:space="0" w:color="auto"/>
            <w:bottom w:val="none" w:sz="0" w:space="0" w:color="auto"/>
            <w:right w:val="none" w:sz="0" w:space="0" w:color="auto"/>
          </w:divBdr>
        </w:div>
        <w:div w:id="1975714135">
          <w:marLeft w:val="640"/>
          <w:marRight w:val="0"/>
          <w:marTop w:val="0"/>
          <w:marBottom w:val="0"/>
          <w:divBdr>
            <w:top w:val="none" w:sz="0" w:space="0" w:color="auto"/>
            <w:left w:val="none" w:sz="0" w:space="0" w:color="auto"/>
            <w:bottom w:val="none" w:sz="0" w:space="0" w:color="auto"/>
            <w:right w:val="none" w:sz="0" w:space="0" w:color="auto"/>
          </w:divBdr>
        </w:div>
        <w:div w:id="1680353935">
          <w:marLeft w:val="640"/>
          <w:marRight w:val="0"/>
          <w:marTop w:val="0"/>
          <w:marBottom w:val="0"/>
          <w:divBdr>
            <w:top w:val="none" w:sz="0" w:space="0" w:color="auto"/>
            <w:left w:val="none" w:sz="0" w:space="0" w:color="auto"/>
            <w:bottom w:val="none" w:sz="0" w:space="0" w:color="auto"/>
            <w:right w:val="none" w:sz="0" w:space="0" w:color="auto"/>
          </w:divBdr>
        </w:div>
        <w:div w:id="1152793761">
          <w:marLeft w:val="640"/>
          <w:marRight w:val="0"/>
          <w:marTop w:val="0"/>
          <w:marBottom w:val="0"/>
          <w:divBdr>
            <w:top w:val="none" w:sz="0" w:space="0" w:color="auto"/>
            <w:left w:val="none" w:sz="0" w:space="0" w:color="auto"/>
            <w:bottom w:val="none" w:sz="0" w:space="0" w:color="auto"/>
            <w:right w:val="none" w:sz="0" w:space="0" w:color="auto"/>
          </w:divBdr>
        </w:div>
        <w:div w:id="1993945604">
          <w:marLeft w:val="640"/>
          <w:marRight w:val="0"/>
          <w:marTop w:val="0"/>
          <w:marBottom w:val="0"/>
          <w:divBdr>
            <w:top w:val="none" w:sz="0" w:space="0" w:color="auto"/>
            <w:left w:val="none" w:sz="0" w:space="0" w:color="auto"/>
            <w:bottom w:val="none" w:sz="0" w:space="0" w:color="auto"/>
            <w:right w:val="none" w:sz="0" w:space="0" w:color="auto"/>
          </w:divBdr>
        </w:div>
        <w:div w:id="1630742296">
          <w:marLeft w:val="640"/>
          <w:marRight w:val="0"/>
          <w:marTop w:val="0"/>
          <w:marBottom w:val="0"/>
          <w:divBdr>
            <w:top w:val="none" w:sz="0" w:space="0" w:color="auto"/>
            <w:left w:val="none" w:sz="0" w:space="0" w:color="auto"/>
            <w:bottom w:val="none" w:sz="0" w:space="0" w:color="auto"/>
            <w:right w:val="none" w:sz="0" w:space="0" w:color="auto"/>
          </w:divBdr>
        </w:div>
        <w:div w:id="1598447084">
          <w:marLeft w:val="640"/>
          <w:marRight w:val="0"/>
          <w:marTop w:val="0"/>
          <w:marBottom w:val="0"/>
          <w:divBdr>
            <w:top w:val="none" w:sz="0" w:space="0" w:color="auto"/>
            <w:left w:val="none" w:sz="0" w:space="0" w:color="auto"/>
            <w:bottom w:val="none" w:sz="0" w:space="0" w:color="auto"/>
            <w:right w:val="none" w:sz="0" w:space="0" w:color="auto"/>
          </w:divBdr>
        </w:div>
        <w:div w:id="1084493481">
          <w:marLeft w:val="640"/>
          <w:marRight w:val="0"/>
          <w:marTop w:val="0"/>
          <w:marBottom w:val="0"/>
          <w:divBdr>
            <w:top w:val="none" w:sz="0" w:space="0" w:color="auto"/>
            <w:left w:val="none" w:sz="0" w:space="0" w:color="auto"/>
            <w:bottom w:val="none" w:sz="0" w:space="0" w:color="auto"/>
            <w:right w:val="none" w:sz="0" w:space="0" w:color="auto"/>
          </w:divBdr>
        </w:div>
        <w:div w:id="1989284283">
          <w:marLeft w:val="640"/>
          <w:marRight w:val="0"/>
          <w:marTop w:val="0"/>
          <w:marBottom w:val="0"/>
          <w:divBdr>
            <w:top w:val="none" w:sz="0" w:space="0" w:color="auto"/>
            <w:left w:val="none" w:sz="0" w:space="0" w:color="auto"/>
            <w:bottom w:val="none" w:sz="0" w:space="0" w:color="auto"/>
            <w:right w:val="none" w:sz="0" w:space="0" w:color="auto"/>
          </w:divBdr>
        </w:div>
        <w:div w:id="886796026">
          <w:marLeft w:val="640"/>
          <w:marRight w:val="0"/>
          <w:marTop w:val="0"/>
          <w:marBottom w:val="0"/>
          <w:divBdr>
            <w:top w:val="none" w:sz="0" w:space="0" w:color="auto"/>
            <w:left w:val="none" w:sz="0" w:space="0" w:color="auto"/>
            <w:bottom w:val="none" w:sz="0" w:space="0" w:color="auto"/>
            <w:right w:val="none" w:sz="0" w:space="0" w:color="auto"/>
          </w:divBdr>
        </w:div>
        <w:div w:id="501773849">
          <w:marLeft w:val="640"/>
          <w:marRight w:val="0"/>
          <w:marTop w:val="0"/>
          <w:marBottom w:val="0"/>
          <w:divBdr>
            <w:top w:val="none" w:sz="0" w:space="0" w:color="auto"/>
            <w:left w:val="none" w:sz="0" w:space="0" w:color="auto"/>
            <w:bottom w:val="none" w:sz="0" w:space="0" w:color="auto"/>
            <w:right w:val="none" w:sz="0" w:space="0" w:color="auto"/>
          </w:divBdr>
        </w:div>
        <w:div w:id="1201893461">
          <w:marLeft w:val="640"/>
          <w:marRight w:val="0"/>
          <w:marTop w:val="0"/>
          <w:marBottom w:val="0"/>
          <w:divBdr>
            <w:top w:val="none" w:sz="0" w:space="0" w:color="auto"/>
            <w:left w:val="none" w:sz="0" w:space="0" w:color="auto"/>
            <w:bottom w:val="none" w:sz="0" w:space="0" w:color="auto"/>
            <w:right w:val="none" w:sz="0" w:space="0" w:color="auto"/>
          </w:divBdr>
        </w:div>
        <w:div w:id="586505371">
          <w:marLeft w:val="640"/>
          <w:marRight w:val="0"/>
          <w:marTop w:val="0"/>
          <w:marBottom w:val="0"/>
          <w:divBdr>
            <w:top w:val="none" w:sz="0" w:space="0" w:color="auto"/>
            <w:left w:val="none" w:sz="0" w:space="0" w:color="auto"/>
            <w:bottom w:val="none" w:sz="0" w:space="0" w:color="auto"/>
            <w:right w:val="none" w:sz="0" w:space="0" w:color="auto"/>
          </w:divBdr>
        </w:div>
        <w:div w:id="1027368057">
          <w:marLeft w:val="640"/>
          <w:marRight w:val="0"/>
          <w:marTop w:val="0"/>
          <w:marBottom w:val="0"/>
          <w:divBdr>
            <w:top w:val="none" w:sz="0" w:space="0" w:color="auto"/>
            <w:left w:val="none" w:sz="0" w:space="0" w:color="auto"/>
            <w:bottom w:val="none" w:sz="0" w:space="0" w:color="auto"/>
            <w:right w:val="none" w:sz="0" w:space="0" w:color="auto"/>
          </w:divBdr>
        </w:div>
        <w:div w:id="176626648">
          <w:marLeft w:val="640"/>
          <w:marRight w:val="0"/>
          <w:marTop w:val="0"/>
          <w:marBottom w:val="0"/>
          <w:divBdr>
            <w:top w:val="none" w:sz="0" w:space="0" w:color="auto"/>
            <w:left w:val="none" w:sz="0" w:space="0" w:color="auto"/>
            <w:bottom w:val="none" w:sz="0" w:space="0" w:color="auto"/>
            <w:right w:val="none" w:sz="0" w:space="0" w:color="auto"/>
          </w:divBdr>
        </w:div>
        <w:div w:id="769854406">
          <w:marLeft w:val="640"/>
          <w:marRight w:val="0"/>
          <w:marTop w:val="0"/>
          <w:marBottom w:val="0"/>
          <w:divBdr>
            <w:top w:val="none" w:sz="0" w:space="0" w:color="auto"/>
            <w:left w:val="none" w:sz="0" w:space="0" w:color="auto"/>
            <w:bottom w:val="none" w:sz="0" w:space="0" w:color="auto"/>
            <w:right w:val="none" w:sz="0" w:space="0" w:color="auto"/>
          </w:divBdr>
        </w:div>
        <w:div w:id="664088623">
          <w:marLeft w:val="640"/>
          <w:marRight w:val="0"/>
          <w:marTop w:val="0"/>
          <w:marBottom w:val="0"/>
          <w:divBdr>
            <w:top w:val="none" w:sz="0" w:space="0" w:color="auto"/>
            <w:left w:val="none" w:sz="0" w:space="0" w:color="auto"/>
            <w:bottom w:val="none" w:sz="0" w:space="0" w:color="auto"/>
            <w:right w:val="none" w:sz="0" w:space="0" w:color="auto"/>
          </w:divBdr>
        </w:div>
        <w:div w:id="173954926">
          <w:marLeft w:val="640"/>
          <w:marRight w:val="0"/>
          <w:marTop w:val="0"/>
          <w:marBottom w:val="0"/>
          <w:divBdr>
            <w:top w:val="none" w:sz="0" w:space="0" w:color="auto"/>
            <w:left w:val="none" w:sz="0" w:space="0" w:color="auto"/>
            <w:bottom w:val="none" w:sz="0" w:space="0" w:color="auto"/>
            <w:right w:val="none" w:sz="0" w:space="0" w:color="auto"/>
          </w:divBdr>
        </w:div>
        <w:div w:id="706104862">
          <w:marLeft w:val="640"/>
          <w:marRight w:val="0"/>
          <w:marTop w:val="0"/>
          <w:marBottom w:val="0"/>
          <w:divBdr>
            <w:top w:val="none" w:sz="0" w:space="0" w:color="auto"/>
            <w:left w:val="none" w:sz="0" w:space="0" w:color="auto"/>
            <w:bottom w:val="none" w:sz="0" w:space="0" w:color="auto"/>
            <w:right w:val="none" w:sz="0" w:space="0" w:color="auto"/>
          </w:divBdr>
        </w:div>
        <w:div w:id="1790856385">
          <w:marLeft w:val="640"/>
          <w:marRight w:val="0"/>
          <w:marTop w:val="0"/>
          <w:marBottom w:val="0"/>
          <w:divBdr>
            <w:top w:val="none" w:sz="0" w:space="0" w:color="auto"/>
            <w:left w:val="none" w:sz="0" w:space="0" w:color="auto"/>
            <w:bottom w:val="none" w:sz="0" w:space="0" w:color="auto"/>
            <w:right w:val="none" w:sz="0" w:space="0" w:color="auto"/>
          </w:divBdr>
        </w:div>
        <w:div w:id="930700567">
          <w:marLeft w:val="640"/>
          <w:marRight w:val="0"/>
          <w:marTop w:val="0"/>
          <w:marBottom w:val="0"/>
          <w:divBdr>
            <w:top w:val="none" w:sz="0" w:space="0" w:color="auto"/>
            <w:left w:val="none" w:sz="0" w:space="0" w:color="auto"/>
            <w:bottom w:val="none" w:sz="0" w:space="0" w:color="auto"/>
            <w:right w:val="none" w:sz="0" w:space="0" w:color="auto"/>
          </w:divBdr>
        </w:div>
        <w:div w:id="1365867610">
          <w:marLeft w:val="640"/>
          <w:marRight w:val="0"/>
          <w:marTop w:val="0"/>
          <w:marBottom w:val="0"/>
          <w:divBdr>
            <w:top w:val="none" w:sz="0" w:space="0" w:color="auto"/>
            <w:left w:val="none" w:sz="0" w:space="0" w:color="auto"/>
            <w:bottom w:val="none" w:sz="0" w:space="0" w:color="auto"/>
            <w:right w:val="none" w:sz="0" w:space="0" w:color="auto"/>
          </w:divBdr>
        </w:div>
        <w:div w:id="1088380610">
          <w:marLeft w:val="640"/>
          <w:marRight w:val="0"/>
          <w:marTop w:val="0"/>
          <w:marBottom w:val="0"/>
          <w:divBdr>
            <w:top w:val="none" w:sz="0" w:space="0" w:color="auto"/>
            <w:left w:val="none" w:sz="0" w:space="0" w:color="auto"/>
            <w:bottom w:val="none" w:sz="0" w:space="0" w:color="auto"/>
            <w:right w:val="none" w:sz="0" w:space="0" w:color="auto"/>
          </w:divBdr>
        </w:div>
        <w:div w:id="1630239200">
          <w:marLeft w:val="640"/>
          <w:marRight w:val="0"/>
          <w:marTop w:val="0"/>
          <w:marBottom w:val="0"/>
          <w:divBdr>
            <w:top w:val="none" w:sz="0" w:space="0" w:color="auto"/>
            <w:left w:val="none" w:sz="0" w:space="0" w:color="auto"/>
            <w:bottom w:val="none" w:sz="0" w:space="0" w:color="auto"/>
            <w:right w:val="none" w:sz="0" w:space="0" w:color="auto"/>
          </w:divBdr>
        </w:div>
      </w:divsChild>
    </w:div>
    <w:div w:id="1135760628">
      <w:bodyDiv w:val="1"/>
      <w:marLeft w:val="0"/>
      <w:marRight w:val="0"/>
      <w:marTop w:val="0"/>
      <w:marBottom w:val="0"/>
      <w:divBdr>
        <w:top w:val="none" w:sz="0" w:space="0" w:color="auto"/>
        <w:left w:val="none" w:sz="0" w:space="0" w:color="auto"/>
        <w:bottom w:val="none" w:sz="0" w:space="0" w:color="auto"/>
        <w:right w:val="none" w:sz="0" w:space="0" w:color="auto"/>
      </w:divBdr>
      <w:divsChild>
        <w:div w:id="209923312">
          <w:marLeft w:val="640"/>
          <w:marRight w:val="0"/>
          <w:marTop w:val="0"/>
          <w:marBottom w:val="0"/>
          <w:divBdr>
            <w:top w:val="none" w:sz="0" w:space="0" w:color="auto"/>
            <w:left w:val="none" w:sz="0" w:space="0" w:color="auto"/>
            <w:bottom w:val="none" w:sz="0" w:space="0" w:color="auto"/>
            <w:right w:val="none" w:sz="0" w:space="0" w:color="auto"/>
          </w:divBdr>
        </w:div>
        <w:div w:id="289366629">
          <w:marLeft w:val="640"/>
          <w:marRight w:val="0"/>
          <w:marTop w:val="0"/>
          <w:marBottom w:val="0"/>
          <w:divBdr>
            <w:top w:val="none" w:sz="0" w:space="0" w:color="auto"/>
            <w:left w:val="none" w:sz="0" w:space="0" w:color="auto"/>
            <w:bottom w:val="none" w:sz="0" w:space="0" w:color="auto"/>
            <w:right w:val="none" w:sz="0" w:space="0" w:color="auto"/>
          </w:divBdr>
        </w:div>
        <w:div w:id="1942637906">
          <w:marLeft w:val="640"/>
          <w:marRight w:val="0"/>
          <w:marTop w:val="0"/>
          <w:marBottom w:val="0"/>
          <w:divBdr>
            <w:top w:val="none" w:sz="0" w:space="0" w:color="auto"/>
            <w:left w:val="none" w:sz="0" w:space="0" w:color="auto"/>
            <w:bottom w:val="none" w:sz="0" w:space="0" w:color="auto"/>
            <w:right w:val="none" w:sz="0" w:space="0" w:color="auto"/>
          </w:divBdr>
        </w:div>
        <w:div w:id="1581988179">
          <w:marLeft w:val="640"/>
          <w:marRight w:val="0"/>
          <w:marTop w:val="0"/>
          <w:marBottom w:val="0"/>
          <w:divBdr>
            <w:top w:val="none" w:sz="0" w:space="0" w:color="auto"/>
            <w:left w:val="none" w:sz="0" w:space="0" w:color="auto"/>
            <w:bottom w:val="none" w:sz="0" w:space="0" w:color="auto"/>
            <w:right w:val="none" w:sz="0" w:space="0" w:color="auto"/>
          </w:divBdr>
        </w:div>
        <w:div w:id="1232691432">
          <w:marLeft w:val="640"/>
          <w:marRight w:val="0"/>
          <w:marTop w:val="0"/>
          <w:marBottom w:val="0"/>
          <w:divBdr>
            <w:top w:val="none" w:sz="0" w:space="0" w:color="auto"/>
            <w:left w:val="none" w:sz="0" w:space="0" w:color="auto"/>
            <w:bottom w:val="none" w:sz="0" w:space="0" w:color="auto"/>
            <w:right w:val="none" w:sz="0" w:space="0" w:color="auto"/>
          </w:divBdr>
        </w:div>
        <w:div w:id="1503819623">
          <w:marLeft w:val="640"/>
          <w:marRight w:val="0"/>
          <w:marTop w:val="0"/>
          <w:marBottom w:val="0"/>
          <w:divBdr>
            <w:top w:val="none" w:sz="0" w:space="0" w:color="auto"/>
            <w:left w:val="none" w:sz="0" w:space="0" w:color="auto"/>
            <w:bottom w:val="none" w:sz="0" w:space="0" w:color="auto"/>
            <w:right w:val="none" w:sz="0" w:space="0" w:color="auto"/>
          </w:divBdr>
        </w:div>
        <w:div w:id="1541555539">
          <w:marLeft w:val="640"/>
          <w:marRight w:val="0"/>
          <w:marTop w:val="0"/>
          <w:marBottom w:val="0"/>
          <w:divBdr>
            <w:top w:val="none" w:sz="0" w:space="0" w:color="auto"/>
            <w:left w:val="none" w:sz="0" w:space="0" w:color="auto"/>
            <w:bottom w:val="none" w:sz="0" w:space="0" w:color="auto"/>
            <w:right w:val="none" w:sz="0" w:space="0" w:color="auto"/>
          </w:divBdr>
        </w:div>
        <w:div w:id="376516562">
          <w:marLeft w:val="640"/>
          <w:marRight w:val="0"/>
          <w:marTop w:val="0"/>
          <w:marBottom w:val="0"/>
          <w:divBdr>
            <w:top w:val="none" w:sz="0" w:space="0" w:color="auto"/>
            <w:left w:val="none" w:sz="0" w:space="0" w:color="auto"/>
            <w:bottom w:val="none" w:sz="0" w:space="0" w:color="auto"/>
            <w:right w:val="none" w:sz="0" w:space="0" w:color="auto"/>
          </w:divBdr>
        </w:div>
        <w:div w:id="349795910">
          <w:marLeft w:val="640"/>
          <w:marRight w:val="0"/>
          <w:marTop w:val="0"/>
          <w:marBottom w:val="0"/>
          <w:divBdr>
            <w:top w:val="none" w:sz="0" w:space="0" w:color="auto"/>
            <w:left w:val="none" w:sz="0" w:space="0" w:color="auto"/>
            <w:bottom w:val="none" w:sz="0" w:space="0" w:color="auto"/>
            <w:right w:val="none" w:sz="0" w:space="0" w:color="auto"/>
          </w:divBdr>
        </w:div>
        <w:div w:id="108938242">
          <w:marLeft w:val="640"/>
          <w:marRight w:val="0"/>
          <w:marTop w:val="0"/>
          <w:marBottom w:val="0"/>
          <w:divBdr>
            <w:top w:val="none" w:sz="0" w:space="0" w:color="auto"/>
            <w:left w:val="none" w:sz="0" w:space="0" w:color="auto"/>
            <w:bottom w:val="none" w:sz="0" w:space="0" w:color="auto"/>
            <w:right w:val="none" w:sz="0" w:space="0" w:color="auto"/>
          </w:divBdr>
        </w:div>
        <w:div w:id="466048043">
          <w:marLeft w:val="640"/>
          <w:marRight w:val="0"/>
          <w:marTop w:val="0"/>
          <w:marBottom w:val="0"/>
          <w:divBdr>
            <w:top w:val="none" w:sz="0" w:space="0" w:color="auto"/>
            <w:left w:val="none" w:sz="0" w:space="0" w:color="auto"/>
            <w:bottom w:val="none" w:sz="0" w:space="0" w:color="auto"/>
            <w:right w:val="none" w:sz="0" w:space="0" w:color="auto"/>
          </w:divBdr>
        </w:div>
        <w:div w:id="64766145">
          <w:marLeft w:val="640"/>
          <w:marRight w:val="0"/>
          <w:marTop w:val="0"/>
          <w:marBottom w:val="0"/>
          <w:divBdr>
            <w:top w:val="none" w:sz="0" w:space="0" w:color="auto"/>
            <w:left w:val="none" w:sz="0" w:space="0" w:color="auto"/>
            <w:bottom w:val="none" w:sz="0" w:space="0" w:color="auto"/>
            <w:right w:val="none" w:sz="0" w:space="0" w:color="auto"/>
          </w:divBdr>
        </w:div>
        <w:div w:id="1018582665">
          <w:marLeft w:val="640"/>
          <w:marRight w:val="0"/>
          <w:marTop w:val="0"/>
          <w:marBottom w:val="0"/>
          <w:divBdr>
            <w:top w:val="none" w:sz="0" w:space="0" w:color="auto"/>
            <w:left w:val="none" w:sz="0" w:space="0" w:color="auto"/>
            <w:bottom w:val="none" w:sz="0" w:space="0" w:color="auto"/>
            <w:right w:val="none" w:sz="0" w:space="0" w:color="auto"/>
          </w:divBdr>
        </w:div>
        <w:div w:id="1714571028">
          <w:marLeft w:val="640"/>
          <w:marRight w:val="0"/>
          <w:marTop w:val="0"/>
          <w:marBottom w:val="0"/>
          <w:divBdr>
            <w:top w:val="none" w:sz="0" w:space="0" w:color="auto"/>
            <w:left w:val="none" w:sz="0" w:space="0" w:color="auto"/>
            <w:bottom w:val="none" w:sz="0" w:space="0" w:color="auto"/>
            <w:right w:val="none" w:sz="0" w:space="0" w:color="auto"/>
          </w:divBdr>
        </w:div>
        <w:div w:id="1432581117">
          <w:marLeft w:val="640"/>
          <w:marRight w:val="0"/>
          <w:marTop w:val="0"/>
          <w:marBottom w:val="0"/>
          <w:divBdr>
            <w:top w:val="none" w:sz="0" w:space="0" w:color="auto"/>
            <w:left w:val="none" w:sz="0" w:space="0" w:color="auto"/>
            <w:bottom w:val="none" w:sz="0" w:space="0" w:color="auto"/>
            <w:right w:val="none" w:sz="0" w:space="0" w:color="auto"/>
          </w:divBdr>
        </w:div>
        <w:div w:id="1800954468">
          <w:marLeft w:val="640"/>
          <w:marRight w:val="0"/>
          <w:marTop w:val="0"/>
          <w:marBottom w:val="0"/>
          <w:divBdr>
            <w:top w:val="none" w:sz="0" w:space="0" w:color="auto"/>
            <w:left w:val="none" w:sz="0" w:space="0" w:color="auto"/>
            <w:bottom w:val="none" w:sz="0" w:space="0" w:color="auto"/>
            <w:right w:val="none" w:sz="0" w:space="0" w:color="auto"/>
          </w:divBdr>
        </w:div>
        <w:div w:id="1024868330">
          <w:marLeft w:val="640"/>
          <w:marRight w:val="0"/>
          <w:marTop w:val="0"/>
          <w:marBottom w:val="0"/>
          <w:divBdr>
            <w:top w:val="none" w:sz="0" w:space="0" w:color="auto"/>
            <w:left w:val="none" w:sz="0" w:space="0" w:color="auto"/>
            <w:bottom w:val="none" w:sz="0" w:space="0" w:color="auto"/>
            <w:right w:val="none" w:sz="0" w:space="0" w:color="auto"/>
          </w:divBdr>
        </w:div>
        <w:div w:id="349913120">
          <w:marLeft w:val="640"/>
          <w:marRight w:val="0"/>
          <w:marTop w:val="0"/>
          <w:marBottom w:val="0"/>
          <w:divBdr>
            <w:top w:val="none" w:sz="0" w:space="0" w:color="auto"/>
            <w:left w:val="none" w:sz="0" w:space="0" w:color="auto"/>
            <w:bottom w:val="none" w:sz="0" w:space="0" w:color="auto"/>
            <w:right w:val="none" w:sz="0" w:space="0" w:color="auto"/>
          </w:divBdr>
        </w:div>
        <w:div w:id="512233606">
          <w:marLeft w:val="640"/>
          <w:marRight w:val="0"/>
          <w:marTop w:val="0"/>
          <w:marBottom w:val="0"/>
          <w:divBdr>
            <w:top w:val="none" w:sz="0" w:space="0" w:color="auto"/>
            <w:left w:val="none" w:sz="0" w:space="0" w:color="auto"/>
            <w:bottom w:val="none" w:sz="0" w:space="0" w:color="auto"/>
            <w:right w:val="none" w:sz="0" w:space="0" w:color="auto"/>
          </w:divBdr>
        </w:div>
        <w:div w:id="1654211740">
          <w:marLeft w:val="640"/>
          <w:marRight w:val="0"/>
          <w:marTop w:val="0"/>
          <w:marBottom w:val="0"/>
          <w:divBdr>
            <w:top w:val="none" w:sz="0" w:space="0" w:color="auto"/>
            <w:left w:val="none" w:sz="0" w:space="0" w:color="auto"/>
            <w:bottom w:val="none" w:sz="0" w:space="0" w:color="auto"/>
            <w:right w:val="none" w:sz="0" w:space="0" w:color="auto"/>
          </w:divBdr>
        </w:div>
        <w:div w:id="998384144">
          <w:marLeft w:val="640"/>
          <w:marRight w:val="0"/>
          <w:marTop w:val="0"/>
          <w:marBottom w:val="0"/>
          <w:divBdr>
            <w:top w:val="none" w:sz="0" w:space="0" w:color="auto"/>
            <w:left w:val="none" w:sz="0" w:space="0" w:color="auto"/>
            <w:bottom w:val="none" w:sz="0" w:space="0" w:color="auto"/>
            <w:right w:val="none" w:sz="0" w:space="0" w:color="auto"/>
          </w:divBdr>
        </w:div>
        <w:div w:id="1196189379">
          <w:marLeft w:val="640"/>
          <w:marRight w:val="0"/>
          <w:marTop w:val="0"/>
          <w:marBottom w:val="0"/>
          <w:divBdr>
            <w:top w:val="none" w:sz="0" w:space="0" w:color="auto"/>
            <w:left w:val="none" w:sz="0" w:space="0" w:color="auto"/>
            <w:bottom w:val="none" w:sz="0" w:space="0" w:color="auto"/>
            <w:right w:val="none" w:sz="0" w:space="0" w:color="auto"/>
          </w:divBdr>
        </w:div>
        <w:div w:id="1683513523">
          <w:marLeft w:val="640"/>
          <w:marRight w:val="0"/>
          <w:marTop w:val="0"/>
          <w:marBottom w:val="0"/>
          <w:divBdr>
            <w:top w:val="none" w:sz="0" w:space="0" w:color="auto"/>
            <w:left w:val="none" w:sz="0" w:space="0" w:color="auto"/>
            <w:bottom w:val="none" w:sz="0" w:space="0" w:color="auto"/>
            <w:right w:val="none" w:sz="0" w:space="0" w:color="auto"/>
          </w:divBdr>
        </w:div>
        <w:div w:id="1781486045">
          <w:marLeft w:val="640"/>
          <w:marRight w:val="0"/>
          <w:marTop w:val="0"/>
          <w:marBottom w:val="0"/>
          <w:divBdr>
            <w:top w:val="none" w:sz="0" w:space="0" w:color="auto"/>
            <w:left w:val="none" w:sz="0" w:space="0" w:color="auto"/>
            <w:bottom w:val="none" w:sz="0" w:space="0" w:color="auto"/>
            <w:right w:val="none" w:sz="0" w:space="0" w:color="auto"/>
          </w:divBdr>
        </w:div>
        <w:div w:id="610165892">
          <w:marLeft w:val="640"/>
          <w:marRight w:val="0"/>
          <w:marTop w:val="0"/>
          <w:marBottom w:val="0"/>
          <w:divBdr>
            <w:top w:val="none" w:sz="0" w:space="0" w:color="auto"/>
            <w:left w:val="none" w:sz="0" w:space="0" w:color="auto"/>
            <w:bottom w:val="none" w:sz="0" w:space="0" w:color="auto"/>
            <w:right w:val="none" w:sz="0" w:space="0" w:color="auto"/>
          </w:divBdr>
        </w:div>
        <w:div w:id="1312446306">
          <w:marLeft w:val="640"/>
          <w:marRight w:val="0"/>
          <w:marTop w:val="0"/>
          <w:marBottom w:val="0"/>
          <w:divBdr>
            <w:top w:val="none" w:sz="0" w:space="0" w:color="auto"/>
            <w:left w:val="none" w:sz="0" w:space="0" w:color="auto"/>
            <w:bottom w:val="none" w:sz="0" w:space="0" w:color="auto"/>
            <w:right w:val="none" w:sz="0" w:space="0" w:color="auto"/>
          </w:divBdr>
        </w:div>
        <w:div w:id="1978492303">
          <w:marLeft w:val="640"/>
          <w:marRight w:val="0"/>
          <w:marTop w:val="0"/>
          <w:marBottom w:val="0"/>
          <w:divBdr>
            <w:top w:val="none" w:sz="0" w:space="0" w:color="auto"/>
            <w:left w:val="none" w:sz="0" w:space="0" w:color="auto"/>
            <w:bottom w:val="none" w:sz="0" w:space="0" w:color="auto"/>
            <w:right w:val="none" w:sz="0" w:space="0" w:color="auto"/>
          </w:divBdr>
        </w:div>
        <w:div w:id="968900007">
          <w:marLeft w:val="640"/>
          <w:marRight w:val="0"/>
          <w:marTop w:val="0"/>
          <w:marBottom w:val="0"/>
          <w:divBdr>
            <w:top w:val="none" w:sz="0" w:space="0" w:color="auto"/>
            <w:left w:val="none" w:sz="0" w:space="0" w:color="auto"/>
            <w:bottom w:val="none" w:sz="0" w:space="0" w:color="auto"/>
            <w:right w:val="none" w:sz="0" w:space="0" w:color="auto"/>
          </w:divBdr>
        </w:div>
        <w:div w:id="1114255712">
          <w:marLeft w:val="640"/>
          <w:marRight w:val="0"/>
          <w:marTop w:val="0"/>
          <w:marBottom w:val="0"/>
          <w:divBdr>
            <w:top w:val="none" w:sz="0" w:space="0" w:color="auto"/>
            <w:left w:val="none" w:sz="0" w:space="0" w:color="auto"/>
            <w:bottom w:val="none" w:sz="0" w:space="0" w:color="auto"/>
            <w:right w:val="none" w:sz="0" w:space="0" w:color="auto"/>
          </w:divBdr>
        </w:div>
        <w:div w:id="1081761013">
          <w:marLeft w:val="640"/>
          <w:marRight w:val="0"/>
          <w:marTop w:val="0"/>
          <w:marBottom w:val="0"/>
          <w:divBdr>
            <w:top w:val="none" w:sz="0" w:space="0" w:color="auto"/>
            <w:left w:val="none" w:sz="0" w:space="0" w:color="auto"/>
            <w:bottom w:val="none" w:sz="0" w:space="0" w:color="auto"/>
            <w:right w:val="none" w:sz="0" w:space="0" w:color="auto"/>
          </w:divBdr>
        </w:div>
        <w:div w:id="1079398897">
          <w:marLeft w:val="640"/>
          <w:marRight w:val="0"/>
          <w:marTop w:val="0"/>
          <w:marBottom w:val="0"/>
          <w:divBdr>
            <w:top w:val="none" w:sz="0" w:space="0" w:color="auto"/>
            <w:left w:val="none" w:sz="0" w:space="0" w:color="auto"/>
            <w:bottom w:val="none" w:sz="0" w:space="0" w:color="auto"/>
            <w:right w:val="none" w:sz="0" w:space="0" w:color="auto"/>
          </w:divBdr>
        </w:div>
        <w:div w:id="951017801">
          <w:marLeft w:val="640"/>
          <w:marRight w:val="0"/>
          <w:marTop w:val="0"/>
          <w:marBottom w:val="0"/>
          <w:divBdr>
            <w:top w:val="none" w:sz="0" w:space="0" w:color="auto"/>
            <w:left w:val="none" w:sz="0" w:space="0" w:color="auto"/>
            <w:bottom w:val="none" w:sz="0" w:space="0" w:color="auto"/>
            <w:right w:val="none" w:sz="0" w:space="0" w:color="auto"/>
          </w:divBdr>
        </w:div>
        <w:div w:id="1382557450">
          <w:marLeft w:val="640"/>
          <w:marRight w:val="0"/>
          <w:marTop w:val="0"/>
          <w:marBottom w:val="0"/>
          <w:divBdr>
            <w:top w:val="none" w:sz="0" w:space="0" w:color="auto"/>
            <w:left w:val="none" w:sz="0" w:space="0" w:color="auto"/>
            <w:bottom w:val="none" w:sz="0" w:space="0" w:color="auto"/>
            <w:right w:val="none" w:sz="0" w:space="0" w:color="auto"/>
          </w:divBdr>
        </w:div>
        <w:div w:id="1051804344">
          <w:marLeft w:val="640"/>
          <w:marRight w:val="0"/>
          <w:marTop w:val="0"/>
          <w:marBottom w:val="0"/>
          <w:divBdr>
            <w:top w:val="none" w:sz="0" w:space="0" w:color="auto"/>
            <w:left w:val="none" w:sz="0" w:space="0" w:color="auto"/>
            <w:bottom w:val="none" w:sz="0" w:space="0" w:color="auto"/>
            <w:right w:val="none" w:sz="0" w:space="0" w:color="auto"/>
          </w:divBdr>
        </w:div>
        <w:div w:id="613444658">
          <w:marLeft w:val="640"/>
          <w:marRight w:val="0"/>
          <w:marTop w:val="0"/>
          <w:marBottom w:val="0"/>
          <w:divBdr>
            <w:top w:val="none" w:sz="0" w:space="0" w:color="auto"/>
            <w:left w:val="none" w:sz="0" w:space="0" w:color="auto"/>
            <w:bottom w:val="none" w:sz="0" w:space="0" w:color="auto"/>
            <w:right w:val="none" w:sz="0" w:space="0" w:color="auto"/>
          </w:divBdr>
        </w:div>
        <w:div w:id="1944267456">
          <w:marLeft w:val="640"/>
          <w:marRight w:val="0"/>
          <w:marTop w:val="0"/>
          <w:marBottom w:val="0"/>
          <w:divBdr>
            <w:top w:val="none" w:sz="0" w:space="0" w:color="auto"/>
            <w:left w:val="none" w:sz="0" w:space="0" w:color="auto"/>
            <w:bottom w:val="none" w:sz="0" w:space="0" w:color="auto"/>
            <w:right w:val="none" w:sz="0" w:space="0" w:color="auto"/>
          </w:divBdr>
        </w:div>
        <w:div w:id="280114217">
          <w:marLeft w:val="640"/>
          <w:marRight w:val="0"/>
          <w:marTop w:val="0"/>
          <w:marBottom w:val="0"/>
          <w:divBdr>
            <w:top w:val="none" w:sz="0" w:space="0" w:color="auto"/>
            <w:left w:val="none" w:sz="0" w:space="0" w:color="auto"/>
            <w:bottom w:val="none" w:sz="0" w:space="0" w:color="auto"/>
            <w:right w:val="none" w:sz="0" w:space="0" w:color="auto"/>
          </w:divBdr>
        </w:div>
        <w:div w:id="488131105">
          <w:marLeft w:val="640"/>
          <w:marRight w:val="0"/>
          <w:marTop w:val="0"/>
          <w:marBottom w:val="0"/>
          <w:divBdr>
            <w:top w:val="none" w:sz="0" w:space="0" w:color="auto"/>
            <w:left w:val="none" w:sz="0" w:space="0" w:color="auto"/>
            <w:bottom w:val="none" w:sz="0" w:space="0" w:color="auto"/>
            <w:right w:val="none" w:sz="0" w:space="0" w:color="auto"/>
          </w:divBdr>
        </w:div>
        <w:div w:id="1642537737">
          <w:marLeft w:val="640"/>
          <w:marRight w:val="0"/>
          <w:marTop w:val="0"/>
          <w:marBottom w:val="0"/>
          <w:divBdr>
            <w:top w:val="none" w:sz="0" w:space="0" w:color="auto"/>
            <w:left w:val="none" w:sz="0" w:space="0" w:color="auto"/>
            <w:bottom w:val="none" w:sz="0" w:space="0" w:color="auto"/>
            <w:right w:val="none" w:sz="0" w:space="0" w:color="auto"/>
          </w:divBdr>
        </w:div>
        <w:div w:id="795954390">
          <w:marLeft w:val="640"/>
          <w:marRight w:val="0"/>
          <w:marTop w:val="0"/>
          <w:marBottom w:val="0"/>
          <w:divBdr>
            <w:top w:val="none" w:sz="0" w:space="0" w:color="auto"/>
            <w:left w:val="none" w:sz="0" w:space="0" w:color="auto"/>
            <w:bottom w:val="none" w:sz="0" w:space="0" w:color="auto"/>
            <w:right w:val="none" w:sz="0" w:space="0" w:color="auto"/>
          </w:divBdr>
        </w:div>
        <w:div w:id="1407991656">
          <w:marLeft w:val="640"/>
          <w:marRight w:val="0"/>
          <w:marTop w:val="0"/>
          <w:marBottom w:val="0"/>
          <w:divBdr>
            <w:top w:val="none" w:sz="0" w:space="0" w:color="auto"/>
            <w:left w:val="none" w:sz="0" w:space="0" w:color="auto"/>
            <w:bottom w:val="none" w:sz="0" w:space="0" w:color="auto"/>
            <w:right w:val="none" w:sz="0" w:space="0" w:color="auto"/>
          </w:divBdr>
        </w:div>
        <w:div w:id="544761370">
          <w:marLeft w:val="640"/>
          <w:marRight w:val="0"/>
          <w:marTop w:val="0"/>
          <w:marBottom w:val="0"/>
          <w:divBdr>
            <w:top w:val="none" w:sz="0" w:space="0" w:color="auto"/>
            <w:left w:val="none" w:sz="0" w:space="0" w:color="auto"/>
            <w:bottom w:val="none" w:sz="0" w:space="0" w:color="auto"/>
            <w:right w:val="none" w:sz="0" w:space="0" w:color="auto"/>
          </w:divBdr>
        </w:div>
        <w:div w:id="328683186">
          <w:marLeft w:val="640"/>
          <w:marRight w:val="0"/>
          <w:marTop w:val="0"/>
          <w:marBottom w:val="0"/>
          <w:divBdr>
            <w:top w:val="none" w:sz="0" w:space="0" w:color="auto"/>
            <w:left w:val="none" w:sz="0" w:space="0" w:color="auto"/>
            <w:bottom w:val="none" w:sz="0" w:space="0" w:color="auto"/>
            <w:right w:val="none" w:sz="0" w:space="0" w:color="auto"/>
          </w:divBdr>
        </w:div>
        <w:div w:id="463043363">
          <w:marLeft w:val="640"/>
          <w:marRight w:val="0"/>
          <w:marTop w:val="0"/>
          <w:marBottom w:val="0"/>
          <w:divBdr>
            <w:top w:val="none" w:sz="0" w:space="0" w:color="auto"/>
            <w:left w:val="none" w:sz="0" w:space="0" w:color="auto"/>
            <w:bottom w:val="none" w:sz="0" w:space="0" w:color="auto"/>
            <w:right w:val="none" w:sz="0" w:space="0" w:color="auto"/>
          </w:divBdr>
        </w:div>
        <w:div w:id="311107330">
          <w:marLeft w:val="640"/>
          <w:marRight w:val="0"/>
          <w:marTop w:val="0"/>
          <w:marBottom w:val="0"/>
          <w:divBdr>
            <w:top w:val="none" w:sz="0" w:space="0" w:color="auto"/>
            <w:left w:val="none" w:sz="0" w:space="0" w:color="auto"/>
            <w:bottom w:val="none" w:sz="0" w:space="0" w:color="auto"/>
            <w:right w:val="none" w:sz="0" w:space="0" w:color="auto"/>
          </w:divBdr>
        </w:div>
        <w:div w:id="242418573">
          <w:marLeft w:val="640"/>
          <w:marRight w:val="0"/>
          <w:marTop w:val="0"/>
          <w:marBottom w:val="0"/>
          <w:divBdr>
            <w:top w:val="none" w:sz="0" w:space="0" w:color="auto"/>
            <w:left w:val="none" w:sz="0" w:space="0" w:color="auto"/>
            <w:bottom w:val="none" w:sz="0" w:space="0" w:color="auto"/>
            <w:right w:val="none" w:sz="0" w:space="0" w:color="auto"/>
          </w:divBdr>
        </w:div>
        <w:div w:id="839541042">
          <w:marLeft w:val="640"/>
          <w:marRight w:val="0"/>
          <w:marTop w:val="0"/>
          <w:marBottom w:val="0"/>
          <w:divBdr>
            <w:top w:val="none" w:sz="0" w:space="0" w:color="auto"/>
            <w:left w:val="none" w:sz="0" w:space="0" w:color="auto"/>
            <w:bottom w:val="none" w:sz="0" w:space="0" w:color="auto"/>
            <w:right w:val="none" w:sz="0" w:space="0" w:color="auto"/>
          </w:divBdr>
        </w:div>
        <w:div w:id="1750926089">
          <w:marLeft w:val="640"/>
          <w:marRight w:val="0"/>
          <w:marTop w:val="0"/>
          <w:marBottom w:val="0"/>
          <w:divBdr>
            <w:top w:val="none" w:sz="0" w:space="0" w:color="auto"/>
            <w:left w:val="none" w:sz="0" w:space="0" w:color="auto"/>
            <w:bottom w:val="none" w:sz="0" w:space="0" w:color="auto"/>
            <w:right w:val="none" w:sz="0" w:space="0" w:color="auto"/>
          </w:divBdr>
        </w:div>
        <w:div w:id="2076779218">
          <w:marLeft w:val="640"/>
          <w:marRight w:val="0"/>
          <w:marTop w:val="0"/>
          <w:marBottom w:val="0"/>
          <w:divBdr>
            <w:top w:val="none" w:sz="0" w:space="0" w:color="auto"/>
            <w:left w:val="none" w:sz="0" w:space="0" w:color="auto"/>
            <w:bottom w:val="none" w:sz="0" w:space="0" w:color="auto"/>
            <w:right w:val="none" w:sz="0" w:space="0" w:color="auto"/>
          </w:divBdr>
        </w:div>
        <w:div w:id="1945723897">
          <w:marLeft w:val="640"/>
          <w:marRight w:val="0"/>
          <w:marTop w:val="0"/>
          <w:marBottom w:val="0"/>
          <w:divBdr>
            <w:top w:val="none" w:sz="0" w:space="0" w:color="auto"/>
            <w:left w:val="none" w:sz="0" w:space="0" w:color="auto"/>
            <w:bottom w:val="none" w:sz="0" w:space="0" w:color="auto"/>
            <w:right w:val="none" w:sz="0" w:space="0" w:color="auto"/>
          </w:divBdr>
        </w:div>
        <w:div w:id="1586573545">
          <w:marLeft w:val="640"/>
          <w:marRight w:val="0"/>
          <w:marTop w:val="0"/>
          <w:marBottom w:val="0"/>
          <w:divBdr>
            <w:top w:val="none" w:sz="0" w:space="0" w:color="auto"/>
            <w:left w:val="none" w:sz="0" w:space="0" w:color="auto"/>
            <w:bottom w:val="none" w:sz="0" w:space="0" w:color="auto"/>
            <w:right w:val="none" w:sz="0" w:space="0" w:color="auto"/>
          </w:divBdr>
        </w:div>
        <w:div w:id="1813251596">
          <w:marLeft w:val="640"/>
          <w:marRight w:val="0"/>
          <w:marTop w:val="0"/>
          <w:marBottom w:val="0"/>
          <w:divBdr>
            <w:top w:val="none" w:sz="0" w:space="0" w:color="auto"/>
            <w:left w:val="none" w:sz="0" w:space="0" w:color="auto"/>
            <w:bottom w:val="none" w:sz="0" w:space="0" w:color="auto"/>
            <w:right w:val="none" w:sz="0" w:space="0" w:color="auto"/>
          </w:divBdr>
        </w:div>
        <w:div w:id="112021833">
          <w:marLeft w:val="640"/>
          <w:marRight w:val="0"/>
          <w:marTop w:val="0"/>
          <w:marBottom w:val="0"/>
          <w:divBdr>
            <w:top w:val="none" w:sz="0" w:space="0" w:color="auto"/>
            <w:left w:val="none" w:sz="0" w:space="0" w:color="auto"/>
            <w:bottom w:val="none" w:sz="0" w:space="0" w:color="auto"/>
            <w:right w:val="none" w:sz="0" w:space="0" w:color="auto"/>
          </w:divBdr>
        </w:div>
        <w:div w:id="90972981">
          <w:marLeft w:val="640"/>
          <w:marRight w:val="0"/>
          <w:marTop w:val="0"/>
          <w:marBottom w:val="0"/>
          <w:divBdr>
            <w:top w:val="none" w:sz="0" w:space="0" w:color="auto"/>
            <w:left w:val="none" w:sz="0" w:space="0" w:color="auto"/>
            <w:bottom w:val="none" w:sz="0" w:space="0" w:color="auto"/>
            <w:right w:val="none" w:sz="0" w:space="0" w:color="auto"/>
          </w:divBdr>
        </w:div>
        <w:div w:id="1117486443">
          <w:marLeft w:val="640"/>
          <w:marRight w:val="0"/>
          <w:marTop w:val="0"/>
          <w:marBottom w:val="0"/>
          <w:divBdr>
            <w:top w:val="none" w:sz="0" w:space="0" w:color="auto"/>
            <w:left w:val="none" w:sz="0" w:space="0" w:color="auto"/>
            <w:bottom w:val="none" w:sz="0" w:space="0" w:color="auto"/>
            <w:right w:val="none" w:sz="0" w:space="0" w:color="auto"/>
          </w:divBdr>
        </w:div>
        <w:div w:id="534512396">
          <w:marLeft w:val="640"/>
          <w:marRight w:val="0"/>
          <w:marTop w:val="0"/>
          <w:marBottom w:val="0"/>
          <w:divBdr>
            <w:top w:val="none" w:sz="0" w:space="0" w:color="auto"/>
            <w:left w:val="none" w:sz="0" w:space="0" w:color="auto"/>
            <w:bottom w:val="none" w:sz="0" w:space="0" w:color="auto"/>
            <w:right w:val="none" w:sz="0" w:space="0" w:color="auto"/>
          </w:divBdr>
        </w:div>
        <w:div w:id="1934120586">
          <w:marLeft w:val="640"/>
          <w:marRight w:val="0"/>
          <w:marTop w:val="0"/>
          <w:marBottom w:val="0"/>
          <w:divBdr>
            <w:top w:val="none" w:sz="0" w:space="0" w:color="auto"/>
            <w:left w:val="none" w:sz="0" w:space="0" w:color="auto"/>
            <w:bottom w:val="none" w:sz="0" w:space="0" w:color="auto"/>
            <w:right w:val="none" w:sz="0" w:space="0" w:color="auto"/>
          </w:divBdr>
        </w:div>
        <w:div w:id="84495498">
          <w:marLeft w:val="640"/>
          <w:marRight w:val="0"/>
          <w:marTop w:val="0"/>
          <w:marBottom w:val="0"/>
          <w:divBdr>
            <w:top w:val="none" w:sz="0" w:space="0" w:color="auto"/>
            <w:left w:val="none" w:sz="0" w:space="0" w:color="auto"/>
            <w:bottom w:val="none" w:sz="0" w:space="0" w:color="auto"/>
            <w:right w:val="none" w:sz="0" w:space="0" w:color="auto"/>
          </w:divBdr>
        </w:div>
        <w:div w:id="1591695233">
          <w:marLeft w:val="640"/>
          <w:marRight w:val="0"/>
          <w:marTop w:val="0"/>
          <w:marBottom w:val="0"/>
          <w:divBdr>
            <w:top w:val="none" w:sz="0" w:space="0" w:color="auto"/>
            <w:left w:val="none" w:sz="0" w:space="0" w:color="auto"/>
            <w:bottom w:val="none" w:sz="0" w:space="0" w:color="auto"/>
            <w:right w:val="none" w:sz="0" w:space="0" w:color="auto"/>
          </w:divBdr>
        </w:div>
        <w:div w:id="97412284">
          <w:marLeft w:val="640"/>
          <w:marRight w:val="0"/>
          <w:marTop w:val="0"/>
          <w:marBottom w:val="0"/>
          <w:divBdr>
            <w:top w:val="none" w:sz="0" w:space="0" w:color="auto"/>
            <w:left w:val="none" w:sz="0" w:space="0" w:color="auto"/>
            <w:bottom w:val="none" w:sz="0" w:space="0" w:color="auto"/>
            <w:right w:val="none" w:sz="0" w:space="0" w:color="auto"/>
          </w:divBdr>
        </w:div>
        <w:div w:id="331297153">
          <w:marLeft w:val="640"/>
          <w:marRight w:val="0"/>
          <w:marTop w:val="0"/>
          <w:marBottom w:val="0"/>
          <w:divBdr>
            <w:top w:val="none" w:sz="0" w:space="0" w:color="auto"/>
            <w:left w:val="none" w:sz="0" w:space="0" w:color="auto"/>
            <w:bottom w:val="none" w:sz="0" w:space="0" w:color="auto"/>
            <w:right w:val="none" w:sz="0" w:space="0" w:color="auto"/>
          </w:divBdr>
        </w:div>
      </w:divsChild>
    </w:div>
    <w:div w:id="1136263481">
      <w:bodyDiv w:val="1"/>
      <w:marLeft w:val="0"/>
      <w:marRight w:val="0"/>
      <w:marTop w:val="0"/>
      <w:marBottom w:val="0"/>
      <w:divBdr>
        <w:top w:val="none" w:sz="0" w:space="0" w:color="auto"/>
        <w:left w:val="none" w:sz="0" w:space="0" w:color="auto"/>
        <w:bottom w:val="none" w:sz="0" w:space="0" w:color="auto"/>
        <w:right w:val="none" w:sz="0" w:space="0" w:color="auto"/>
      </w:divBdr>
      <w:divsChild>
        <w:div w:id="1918439597">
          <w:marLeft w:val="640"/>
          <w:marRight w:val="0"/>
          <w:marTop w:val="0"/>
          <w:marBottom w:val="0"/>
          <w:divBdr>
            <w:top w:val="none" w:sz="0" w:space="0" w:color="auto"/>
            <w:left w:val="none" w:sz="0" w:space="0" w:color="auto"/>
            <w:bottom w:val="none" w:sz="0" w:space="0" w:color="auto"/>
            <w:right w:val="none" w:sz="0" w:space="0" w:color="auto"/>
          </w:divBdr>
        </w:div>
        <w:div w:id="1435251688">
          <w:marLeft w:val="640"/>
          <w:marRight w:val="0"/>
          <w:marTop w:val="0"/>
          <w:marBottom w:val="0"/>
          <w:divBdr>
            <w:top w:val="none" w:sz="0" w:space="0" w:color="auto"/>
            <w:left w:val="none" w:sz="0" w:space="0" w:color="auto"/>
            <w:bottom w:val="none" w:sz="0" w:space="0" w:color="auto"/>
            <w:right w:val="none" w:sz="0" w:space="0" w:color="auto"/>
          </w:divBdr>
        </w:div>
        <w:div w:id="1342125964">
          <w:marLeft w:val="640"/>
          <w:marRight w:val="0"/>
          <w:marTop w:val="0"/>
          <w:marBottom w:val="0"/>
          <w:divBdr>
            <w:top w:val="none" w:sz="0" w:space="0" w:color="auto"/>
            <w:left w:val="none" w:sz="0" w:space="0" w:color="auto"/>
            <w:bottom w:val="none" w:sz="0" w:space="0" w:color="auto"/>
            <w:right w:val="none" w:sz="0" w:space="0" w:color="auto"/>
          </w:divBdr>
        </w:div>
        <w:div w:id="165245485">
          <w:marLeft w:val="640"/>
          <w:marRight w:val="0"/>
          <w:marTop w:val="0"/>
          <w:marBottom w:val="0"/>
          <w:divBdr>
            <w:top w:val="none" w:sz="0" w:space="0" w:color="auto"/>
            <w:left w:val="none" w:sz="0" w:space="0" w:color="auto"/>
            <w:bottom w:val="none" w:sz="0" w:space="0" w:color="auto"/>
            <w:right w:val="none" w:sz="0" w:space="0" w:color="auto"/>
          </w:divBdr>
        </w:div>
        <w:div w:id="1526022665">
          <w:marLeft w:val="640"/>
          <w:marRight w:val="0"/>
          <w:marTop w:val="0"/>
          <w:marBottom w:val="0"/>
          <w:divBdr>
            <w:top w:val="none" w:sz="0" w:space="0" w:color="auto"/>
            <w:left w:val="none" w:sz="0" w:space="0" w:color="auto"/>
            <w:bottom w:val="none" w:sz="0" w:space="0" w:color="auto"/>
            <w:right w:val="none" w:sz="0" w:space="0" w:color="auto"/>
          </w:divBdr>
        </w:div>
        <w:div w:id="1913154279">
          <w:marLeft w:val="640"/>
          <w:marRight w:val="0"/>
          <w:marTop w:val="0"/>
          <w:marBottom w:val="0"/>
          <w:divBdr>
            <w:top w:val="none" w:sz="0" w:space="0" w:color="auto"/>
            <w:left w:val="none" w:sz="0" w:space="0" w:color="auto"/>
            <w:bottom w:val="none" w:sz="0" w:space="0" w:color="auto"/>
            <w:right w:val="none" w:sz="0" w:space="0" w:color="auto"/>
          </w:divBdr>
        </w:div>
        <w:div w:id="1311210449">
          <w:marLeft w:val="640"/>
          <w:marRight w:val="0"/>
          <w:marTop w:val="0"/>
          <w:marBottom w:val="0"/>
          <w:divBdr>
            <w:top w:val="none" w:sz="0" w:space="0" w:color="auto"/>
            <w:left w:val="none" w:sz="0" w:space="0" w:color="auto"/>
            <w:bottom w:val="none" w:sz="0" w:space="0" w:color="auto"/>
            <w:right w:val="none" w:sz="0" w:space="0" w:color="auto"/>
          </w:divBdr>
        </w:div>
        <w:div w:id="774177283">
          <w:marLeft w:val="640"/>
          <w:marRight w:val="0"/>
          <w:marTop w:val="0"/>
          <w:marBottom w:val="0"/>
          <w:divBdr>
            <w:top w:val="none" w:sz="0" w:space="0" w:color="auto"/>
            <w:left w:val="none" w:sz="0" w:space="0" w:color="auto"/>
            <w:bottom w:val="none" w:sz="0" w:space="0" w:color="auto"/>
            <w:right w:val="none" w:sz="0" w:space="0" w:color="auto"/>
          </w:divBdr>
        </w:div>
        <w:div w:id="1175652636">
          <w:marLeft w:val="640"/>
          <w:marRight w:val="0"/>
          <w:marTop w:val="0"/>
          <w:marBottom w:val="0"/>
          <w:divBdr>
            <w:top w:val="none" w:sz="0" w:space="0" w:color="auto"/>
            <w:left w:val="none" w:sz="0" w:space="0" w:color="auto"/>
            <w:bottom w:val="none" w:sz="0" w:space="0" w:color="auto"/>
            <w:right w:val="none" w:sz="0" w:space="0" w:color="auto"/>
          </w:divBdr>
        </w:div>
        <w:div w:id="323552978">
          <w:marLeft w:val="640"/>
          <w:marRight w:val="0"/>
          <w:marTop w:val="0"/>
          <w:marBottom w:val="0"/>
          <w:divBdr>
            <w:top w:val="none" w:sz="0" w:space="0" w:color="auto"/>
            <w:left w:val="none" w:sz="0" w:space="0" w:color="auto"/>
            <w:bottom w:val="none" w:sz="0" w:space="0" w:color="auto"/>
            <w:right w:val="none" w:sz="0" w:space="0" w:color="auto"/>
          </w:divBdr>
        </w:div>
        <w:div w:id="923145438">
          <w:marLeft w:val="640"/>
          <w:marRight w:val="0"/>
          <w:marTop w:val="0"/>
          <w:marBottom w:val="0"/>
          <w:divBdr>
            <w:top w:val="none" w:sz="0" w:space="0" w:color="auto"/>
            <w:left w:val="none" w:sz="0" w:space="0" w:color="auto"/>
            <w:bottom w:val="none" w:sz="0" w:space="0" w:color="auto"/>
            <w:right w:val="none" w:sz="0" w:space="0" w:color="auto"/>
          </w:divBdr>
        </w:div>
        <w:div w:id="668480958">
          <w:marLeft w:val="640"/>
          <w:marRight w:val="0"/>
          <w:marTop w:val="0"/>
          <w:marBottom w:val="0"/>
          <w:divBdr>
            <w:top w:val="none" w:sz="0" w:space="0" w:color="auto"/>
            <w:left w:val="none" w:sz="0" w:space="0" w:color="auto"/>
            <w:bottom w:val="none" w:sz="0" w:space="0" w:color="auto"/>
            <w:right w:val="none" w:sz="0" w:space="0" w:color="auto"/>
          </w:divBdr>
        </w:div>
        <w:div w:id="1142192152">
          <w:marLeft w:val="640"/>
          <w:marRight w:val="0"/>
          <w:marTop w:val="0"/>
          <w:marBottom w:val="0"/>
          <w:divBdr>
            <w:top w:val="none" w:sz="0" w:space="0" w:color="auto"/>
            <w:left w:val="none" w:sz="0" w:space="0" w:color="auto"/>
            <w:bottom w:val="none" w:sz="0" w:space="0" w:color="auto"/>
            <w:right w:val="none" w:sz="0" w:space="0" w:color="auto"/>
          </w:divBdr>
        </w:div>
        <w:div w:id="1457062675">
          <w:marLeft w:val="640"/>
          <w:marRight w:val="0"/>
          <w:marTop w:val="0"/>
          <w:marBottom w:val="0"/>
          <w:divBdr>
            <w:top w:val="none" w:sz="0" w:space="0" w:color="auto"/>
            <w:left w:val="none" w:sz="0" w:space="0" w:color="auto"/>
            <w:bottom w:val="none" w:sz="0" w:space="0" w:color="auto"/>
            <w:right w:val="none" w:sz="0" w:space="0" w:color="auto"/>
          </w:divBdr>
        </w:div>
        <w:div w:id="2020499139">
          <w:marLeft w:val="640"/>
          <w:marRight w:val="0"/>
          <w:marTop w:val="0"/>
          <w:marBottom w:val="0"/>
          <w:divBdr>
            <w:top w:val="none" w:sz="0" w:space="0" w:color="auto"/>
            <w:left w:val="none" w:sz="0" w:space="0" w:color="auto"/>
            <w:bottom w:val="none" w:sz="0" w:space="0" w:color="auto"/>
            <w:right w:val="none" w:sz="0" w:space="0" w:color="auto"/>
          </w:divBdr>
        </w:div>
        <w:div w:id="1890068993">
          <w:marLeft w:val="640"/>
          <w:marRight w:val="0"/>
          <w:marTop w:val="0"/>
          <w:marBottom w:val="0"/>
          <w:divBdr>
            <w:top w:val="none" w:sz="0" w:space="0" w:color="auto"/>
            <w:left w:val="none" w:sz="0" w:space="0" w:color="auto"/>
            <w:bottom w:val="none" w:sz="0" w:space="0" w:color="auto"/>
            <w:right w:val="none" w:sz="0" w:space="0" w:color="auto"/>
          </w:divBdr>
        </w:div>
        <w:div w:id="1959992817">
          <w:marLeft w:val="640"/>
          <w:marRight w:val="0"/>
          <w:marTop w:val="0"/>
          <w:marBottom w:val="0"/>
          <w:divBdr>
            <w:top w:val="none" w:sz="0" w:space="0" w:color="auto"/>
            <w:left w:val="none" w:sz="0" w:space="0" w:color="auto"/>
            <w:bottom w:val="none" w:sz="0" w:space="0" w:color="auto"/>
            <w:right w:val="none" w:sz="0" w:space="0" w:color="auto"/>
          </w:divBdr>
        </w:div>
        <w:div w:id="981694328">
          <w:marLeft w:val="640"/>
          <w:marRight w:val="0"/>
          <w:marTop w:val="0"/>
          <w:marBottom w:val="0"/>
          <w:divBdr>
            <w:top w:val="none" w:sz="0" w:space="0" w:color="auto"/>
            <w:left w:val="none" w:sz="0" w:space="0" w:color="auto"/>
            <w:bottom w:val="none" w:sz="0" w:space="0" w:color="auto"/>
            <w:right w:val="none" w:sz="0" w:space="0" w:color="auto"/>
          </w:divBdr>
        </w:div>
        <w:div w:id="1664120601">
          <w:marLeft w:val="640"/>
          <w:marRight w:val="0"/>
          <w:marTop w:val="0"/>
          <w:marBottom w:val="0"/>
          <w:divBdr>
            <w:top w:val="none" w:sz="0" w:space="0" w:color="auto"/>
            <w:left w:val="none" w:sz="0" w:space="0" w:color="auto"/>
            <w:bottom w:val="none" w:sz="0" w:space="0" w:color="auto"/>
            <w:right w:val="none" w:sz="0" w:space="0" w:color="auto"/>
          </w:divBdr>
        </w:div>
        <w:div w:id="738213067">
          <w:marLeft w:val="640"/>
          <w:marRight w:val="0"/>
          <w:marTop w:val="0"/>
          <w:marBottom w:val="0"/>
          <w:divBdr>
            <w:top w:val="none" w:sz="0" w:space="0" w:color="auto"/>
            <w:left w:val="none" w:sz="0" w:space="0" w:color="auto"/>
            <w:bottom w:val="none" w:sz="0" w:space="0" w:color="auto"/>
            <w:right w:val="none" w:sz="0" w:space="0" w:color="auto"/>
          </w:divBdr>
        </w:div>
        <w:div w:id="1268854537">
          <w:marLeft w:val="640"/>
          <w:marRight w:val="0"/>
          <w:marTop w:val="0"/>
          <w:marBottom w:val="0"/>
          <w:divBdr>
            <w:top w:val="none" w:sz="0" w:space="0" w:color="auto"/>
            <w:left w:val="none" w:sz="0" w:space="0" w:color="auto"/>
            <w:bottom w:val="none" w:sz="0" w:space="0" w:color="auto"/>
            <w:right w:val="none" w:sz="0" w:space="0" w:color="auto"/>
          </w:divBdr>
        </w:div>
        <w:div w:id="172648989">
          <w:marLeft w:val="640"/>
          <w:marRight w:val="0"/>
          <w:marTop w:val="0"/>
          <w:marBottom w:val="0"/>
          <w:divBdr>
            <w:top w:val="none" w:sz="0" w:space="0" w:color="auto"/>
            <w:left w:val="none" w:sz="0" w:space="0" w:color="auto"/>
            <w:bottom w:val="none" w:sz="0" w:space="0" w:color="auto"/>
            <w:right w:val="none" w:sz="0" w:space="0" w:color="auto"/>
          </w:divBdr>
        </w:div>
        <w:div w:id="2122991885">
          <w:marLeft w:val="640"/>
          <w:marRight w:val="0"/>
          <w:marTop w:val="0"/>
          <w:marBottom w:val="0"/>
          <w:divBdr>
            <w:top w:val="none" w:sz="0" w:space="0" w:color="auto"/>
            <w:left w:val="none" w:sz="0" w:space="0" w:color="auto"/>
            <w:bottom w:val="none" w:sz="0" w:space="0" w:color="auto"/>
            <w:right w:val="none" w:sz="0" w:space="0" w:color="auto"/>
          </w:divBdr>
        </w:div>
        <w:div w:id="413476867">
          <w:marLeft w:val="640"/>
          <w:marRight w:val="0"/>
          <w:marTop w:val="0"/>
          <w:marBottom w:val="0"/>
          <w:divBdr>
            <w:top w:val="none" w:sz="0" w:space="0" w:color="auto"/>
            <w:left w:val="none" w:sz="0" w:space="0" w:color="auto"/>
            <w:bottom w:val="none" w:sz="0" w:space="0" w:color="auto"/>
            <w:right w:val="none" w:sz="0" w:space="0" w:color="auto"/>
          </w:divBdr>
        </w:div>
        <w:div w:id="356196283">
          <w:marLeft w:val="640"/>
          <w:marRight w:val="0"/>
          <w:marTop w:val="0"/>
          <w:marBottom w:val="0"/>
          <w:divBdr>
            <w:top w:val="none" w:sz="0" w:space="0" w:color="auto"/>
            <w:left w:val="none" w:sz="0" w:space="0" w:color="auto"/>
            <w:bottom w:val="none" w:sz="0" w:space="0" w:color="auto"/>
            <w:right w:val="none" w:sz="0" w:space="0" w:color="auto"/>
          </w:divBdr>
        </w:div>
        <w:div w:id="1496456529">
          <w:marLeft w:val="640"/>
          <w:marRight w:val="0"/>
          <w:marTop w:val="0"/>
          <w:marBottom w:val="0"/>
          <w:divBdr>
            <w:top w:val="none" w:sz="0" w:space="0" w:color="auto"/>
            <w:left w:val="none" w:sz="0" w:space="0" w:color="auto"/>
            <w:bottom w:val="none" w:sz="0" w:space="0" w:color="auto"/>
            <w:right w:val="none" w:sz="0" w:space="0" w:color="auto"/>
          </w:divBdr>
        </w:div>
        <w:div w:id="1162283708">
          <w:marLeft w:val="640"/>
          <w:marRight w:val="0"/>
          <w:marTop w:val="0"/>
          <w:marBottom w:val="0"/>
          <w:divBdr>
            <w:top w:val="none" w:sz="0" w:space="0" w:color="auto"/>
            <w:left w:val="none" w:sz="0" w:space="0" w:color="auto"/>
            <w:bottom w:val="none" w:sz="0" w:space="0" w:color="auto"/>
            <w:right w:val="none" w:sz="0" w:space="0" w:color="auto"/>
          </w:divBdr>
        </w:div>
        <w:div w:id="1573470838">
          <w:marLeft w:val="640"/>
          <w:marRight w:val="0"/>
          <w:marTop w:val="0"/>
          <w:marBottom w:val="0"/>
          <w:divBdr>
            <w:top w:val="none" w:sz="0" w:space="0" w:color="auto"/>
            <w:left w:val="none" w:sz="0" w:space="0" w:color="auto"/>
            <w:bottom w:val="none" w:sz="0" w:space="0" w:color="auto"/>
            <w:right w:val="none" w:sz="0" w:space="0" w:color="auto"/>
          </w:divBdr>
        </w:div>
        <w:div w:id="1433546273">
          <w:marLeft w:val="640"/>
          <w:marRight w:val="0"/>
          <w:marTop w:val="0"/>
          <w:marBottom w:val="0"/>
          <w:divBdr>
            <w:top w:val="none" w:sz="0" w:space="0" w:color="auto"/>
            <w:left w:val="none" w:sz="0" w:space="0" w:color="auto"/>
            <w:bottom w:val="none" w:sz="0" w:space="0" w:color="auto"/>
            <w:right w:val="none" w:sz="0" w:space="0" w:color="auto"/>
          </w:divBdr>
        </w:div>
        <w:div w:id="1306350784">
          <w:marLeft w:val="640"/>
          <w:marRight w:val="0"/>
          <w:marTop w:val="0"/>
          <w:marBottom w:val="0"/>
          <w:divBdr>
            <w:top w:val="none" w:sz="0" w:space="0" w:color="auto"/>
            <w:left w:val="none" w:sz="0" w:space="0" w:color="auto"/>
            <w:bottom w:val="none" w:sz="0" w:space="0" w:color="auto"/>
            <w:right w:val="none" w:sz="0" w:space="0" w:color="auto"/>
          </w:divBdr>
        </w:div>
        <w:div w:id="2065328056">
          <w:marLeft w:val="640"/>
          <w:marRight w:val="0"/>
          <w:marTop w:val="0"/>
          <w:marBottom w:val="0"/>
          <w:divBdr>
            <w:top w:val="none" w:sz="0" w:space="0" w:color="auto"/>
            <w:left w:val="none" w:sz="0" w:space="0" w:color="auto"/>
            <w:bottom w:val="none" w:sz="0" w:space="0" w:color="auto"/>
            <w:right w:val="none" w:sz="0" w:space="0" w:color="auto"/>
          </w:divBdr>
        </w:div>
        <w:div w:id="659692759">
          <w:marLeft w:val="640"/>
          <w:marRight w:val="0"/>
          <w:marTop w:val="0"/>
          <w:marBottom w:val="0"/>
          <w:divBdr>
            <w:top w:val="none" w:sz="0" w:space="0" w:color="auto"/>
            <w:left w:val="none" w:sz="0" w:space="0" w:color="auto"/>
            <w:bottom w:val="none" w:sz="0" w:space="0" w:color="auto"/>
            <w:right w:val="none" w:sz="0" w:space="0" w:color="auto"/>
          </w:divBdr>
        </w:div>
        <w:div w:id="1764690185">
          <w:marLeft w:val="640"/>
          <w:marRight w:val="0"/>
          <w:marTop w:val="0"/>
          <w:marBottom w:val="0"/>
          <w:divBdr>
            <w:top w:val="none" w:sz="0" w:space="0" w:color="auto"/>
            <w:left w:val="none" w:sz="0" w:space="0" w:color="auto"/>
            <w:bottom w:val="none" w:sz="0" w:space="0" w:color="auto"/>
            <w:right w:val="none" w:sz="0" w:space="0" w:color="auto"/>
          </w:divBdr>
        </w:div>
        <w:div w:id="833684156">
          <w:marLeft w:val="640"/>
          <w:marRight w:val="0"/>
          <w:marTop w:val="0"/>
          <w:marBottom w:val="0"/>
          <w:divBdr>
            <w:top w:val="none" w:sz="0" w:space="0" w:color="auto"/>
            <w:left w:val="none" w:sz="0" w:space="0" w:color="auto"/>
            <w:bottom w:val="none" w:sz="0" w:space="0" w:color="auto"/>
            <w:right w:val="none" w:sz="0" w:space="0" w:color="auto"/>
          </w:divBdr>
        </w:div>
        <w:div w:id="1889880053">
          <w:marLeft w:val="640"/>
          <w:marRight w:val="0"/>
          <w:marTop w:val="0"/>
          <w:marBottom w:val="0"/>
          <w:divBdr>
            <w:top w:val="none" w:sz="0" w:space="0" w:color="auto"/>
            <w:left w:val="none" w:sz="0" w:space="0" w:color="auto"/>
            <w:bottom w:val="none" w:sz="0" w:space="0" w:color="auto"/>
            <w:right w:val="none" w:sz="0" w:space="0" w:color="auto"/>
          </w:divBdr>
        </w:div>
        <w:div w:id="298269404">
          <w:marLeft w:val="640"/>
          <w:marRight w:val="0"/>
          <w:marTop w:val="0"/>
          <w:marBottom w:val="0"/>
          <w:divBdr>
            <w:top w:val="none" w:sz="0" w:space="0" w:color="auto"/>
            <w:left w:val="none" w:sz="0" w:space="0" w:color="auto"/>
            <w:bottom w:val="none" w:sz="0" w:space="0" w:color="auto"/>
            <w:right w:val="none" w:sz="0" w:space="0" w:color="auto"/>
          </w:divBdr>
        </w:div>
        <w:div w:id="683631695">
          <w:marLeft w:val="640"/>
          <w:marRight w:val="0"/>
          <w:marTop w:val="0"/>
          <w:marBottom w:val="0"/>
          <w:divBdr>
            <w:top w:val="none" w:sz="0" w:space="0" w:color="auto"/>
            <w:left w:val="none" w:sz="0" w:space="0" w:color="auto"/>
            <w:bottom w:val="none" w:sz="0" w:space="0" w:color="auto"/>
            <w:right w:val="none" w:sz="0" w:space="0" w:color="auto"/>
          </w:divBdr>
        </w:div>
        <w:div w:id="1509634696">
          <w:marLeft w:val="640"/>
          <w:marRight w:val="0"/>
          <w:marTop w:val="0"/>
          <w:marBottom w:val="0"/>
          <w:divBdr>
            <w:top w:val="none" w:sz="0" w:space="0" w:color="auto"/>
            <w:left w:val="none" w:sz="0" w:space="0" w:color="auto"/>
            <w:bottom w:val="none" w:sz="0" w:space="0" w:color="auto"/>
            <w:right w:val="none" w:sz="0" w:space="0" w:color="auto"/>
          </w:divBdr>
        </w:div>
        <w:div w:id="326713923">
          <w:marLeft w:val="640"/>
          <w:marRight w:val="0"/>
          <w:marTop w:val="0"/>
          <w:marBottom w:val="0"/>
          <w:divBdr>
            <w:top w:val="none" w:sz="0" w:space="0" w:color="auto"/>
            <w:left w:val="none" w:sz="0" w:space="0" w:color="auto"/>
            <w:bottom w:val="none" w:sz="0" w:space="0" w:color="auto"/>
            <w:right w:val="none" w:sz="0" w:space="0" w:color="auto"/>
          </w:divBdr>
        </w:div>
        <w:div w:id="422996844">
          <w:marLeft w:val="640"/>
          <w:marRight w:val="0"/>
          <w:marTop w:val="0"/>
          <w:marBottom w:val="0"/>
          <w:divBdr>
            <w:top w:val="none" w:sz="0" w:space="0" w:color="auto"/>
            <w:left w:val="none" w:sz="0" w:space="0" w:color="auto"/>
            <w:bottom w:val="none" w:sz="0" w:space="0" w:color="auto"/>
            <w:right w:val="none" w:sz="0" w:space="0" w:color="auto"/>
          </w:divBdr>
        </w:div>
        <w:div w:id="1032925240">
          <w:marLeft w:val="640"/>
          <w:marRight w:val="0"/>
          <w:marTop w:val="0"/>
          <w:marBottom w:val="0"/>
          <w:divBdr>
            <w:top w:val="none" w:sz="0" w:space="0" w:color="auto"/>
            <w:left w:val="none" w:sz="0" w:space="0" w:color="auto"/>
            <w:bottom w:val="none" w:sz="0" w:space="0" w:color="auto"/>
            <w:right w:val="none" w:sz="0" w:space="0" w:color="auto"/>
          </w:divBdr>
        </w:div>
        <w:div w:id="1720082509">
          <w:marLeft w:val="640"/>
          <w:marRight w:val="0"/>
          <w:marTop w:val="0"/>
          <w:marBottom w:val="0"/>
          <w:divBdr>
            <w:top w:val="none" w:sz="0" w:space="0" w:color="auto"/>
            <w:left w:val="none" w:sz="0" w:space="0" w:color="auto"/>
            <w:bottom w:val="none" w:sz="0" w:space="0" w:color="auto"/>
            <w:right w:val="none" w:sz="0" w:space="0" w:color="auto"/>
          </w:divBdr>
        </w:div>
        <w:div w:id="514073611">
          <w:marLeft w:val="640"/>
          <w:marRight w:val="0"/>
          <w:marTop w:val="0"/>
          <w:marBottom w:val="0"/>
          <w:divBdr>
            <w:top w:val="none" w:sz="0" w:space="0" w:color="auto"/>
            <w:left w:val="none" w:sz="0" w:space="0" w:color="auto"/>
            <w:bottom w:val="none" w:sz="0" w:space="0" w:color="auto"/>
            <w:right w:val="none" w:sz="0" w:space="0" w:color="auto"/>
          </w:divBdr>
        </w:div>
        <w:div w:id="1083910331">
          <w:marLeft w:val="640"/>
          <w:marRight w:val="0"/>
          <w:marTop w:val="0"/>
          <w:marBottom w:val="0"/>
          <w:divBdr>
            <w:top w:val="none" w:sz="0" w:space="0" w:color="auto"/>
            <w:left w:val="none" w:sz="0" w:space="0" w:color="auto"/>
            <w:bottom w:val="none" w:sz="0" w:space="0" w:color="auto"/>
            <w:right w:val="none" w:sz="0" w:space="0" w:color="auto"/>
          </w:divBdr>
        </w:div>
        <w:div w:id="848368075">
          <w:marLeft w:val="640"/>
          <w:marRight w:val="0"/>
          <w:marTop w:val="0"/>
          <w:marBottom w:val="0"/>
          <w:divBdr>
            <w:top w:val="none" w:sz="0" w:space="0" w:color="auto"/>
            <w:left w:val="none" w:sz="0" w:space="0" w:color="auto"/>
            <w:bottom w:val="none" w:sz="0" w:space="0" w:color="auto"/>
            <w:right w:val="none" w:sz="0" w:space="0" w:color="auto"/>
          </w:divBdr>
        </w:div>
        <w:div w:id="906649685">
          <w:marLeft w:val="640"/>
          <w:marRight w:val="0"/>
          <w:marTop w:val="0"/>
          <w:marBottom w:val="0"/>
          <w:divBdr>
            <w:top w:val="none" w:sz="0" w:space="0" w:color="auto"/>
            <w:left w:val="none" w:sz="0" w:space="0" w:color="auto"/>
            <w:bottom w:val="none" w:sz="0" w:space="0" w:color="auto"/>
            <w:right w:val="none" w:sz="0" w:space="0" w:color="auto"/>
          </w:divBdr>
        </w:div>
        <w:div w:id="927229201">
          <w:marLeft w:val="640"/>
          <w:marRight w:val="0"/>
          <w:marTop w:val="0"/>
          <w:marBottom w:val="0"/>
          <w:divBdr>
            <w:top w:val="none" w:sz="0" w:space="0" w:color="auto"/>
            <w:left w:val="none" w:sz="0" w:space="0" w:color="auto"/>
            <w:bottom w:val="none" w:sz="0" w:space="0" w:color="auto"/>
            <w:right w:val="none" w:sz="0" w:space="0" w:color="auto"/>
          </w:divBdr>
        </w:div>
        <w:div w:id="1668898682">
          <w:marLeft w:val="640"/>
          <w:marRight w:val="0"/>
          <w:marTop w:val="0"/>
          <w:marBottom w:val="0"/>
          <w:divBdr>
            <w:top w:val="none" w:sz="0" w:space="0" w:color="auto"/>
            <w:left w:val="none" w:sz="0" w:space="0" w:color="auto"/>
            <w:bottom w:val="none" w:sz="0" w:space="0" w:color="auto"/>
            <w:right w:val="none" w:sz="0" w:space="0" w:color="auto"/>
          </w:divBdr>
        </w:div>
        <w:div w:id="1647706956">
          <w:marLeft w:val="640"/>
          <w:marRight w:val="0"/>
          <w:marTop w:val="0"/>
          <w:marBottom w:val="0"/>
          <w:divBdr>
            <w:top w:val="none" w:sz="0" w:space="0" w:color="auto"/>
            <w:left w:val="none" w:sz="0" w:space="0" w:color="auto"/>
            <w:bottom w:val="none" w:sz="0" w:space="0" w:color="auto"/>
            <w:right w:val="none" w:sz="0" w:space="0" w:color="auto"/>
          </w:divBdr>
        </w:div>
        <w:div w:id="19167634">
          <w:marLeft w:val="640"/>
          <w:marRight w:val="0"/>
          <w:marTop w:val="0"/>
          <w:marBottom w:val="0"/>
          <w:divBdr>
            <w:top w:val="none" w:sz="0" w:space="0" w:color="auto"/>
            <w:left w:val="none" w:sz="0" w:space="0" w:color="auto"/>
            <w:bottom w:val="none" w:sz="0" w:space="0" w:color="auto"/>
            <w:right w:val="none" w:sz="0" w:space="0" w:color="auto"/>
          </w:divBdr>
        </w:div>
        <w:div w:id="304354172">
          <w:marLeft w:val="640"/>
          <w:marRight w:val="0"/>
          <w:marTop w:val="0"/>
          <w:marBottom w:val="0"/>
          <w:divBdr>
            <w:top w:val="none" w:sz="0" w:space="0" w:color="auto"/>
            <w:left w:val="none" w:sz="0" w:space="0" w:color="auto"/>
            <w:bottom w:val="none" w:sz="0" w:space="0" w:color="auto"/>
            <w:right w:val="none" w:sz="0" w:space="0" w:color="auto"/>
          </w:divBdr>
        </w:div>
        <w:div w:id="111480884">
          <w:marLeft w:val="640"/>
          <w:marRight w:val="0"/>
          <w:marTop w:val="0"/>
          <w:marBottom w:val="0"/>
          <w:divBdr>
            <w:top w:val="none" w:sz="0" w:space="0" w:color="auto"/>
            <w:left w:val="none" w:sz="0" w:space="0" w:color="auto"/>
            <w:bottom w:val="none" w:sz="0" w:space="0" w:color="auto"/>
            <w:right w:val="none" w:sz="0" w:space="0" w:color="auto"/>
          </w:divBdr>
        </w:div>
        <w:div w:id="445319433">
          <w:marLeft w:val="640"/>
          <w:marRight w:val="0"/>
          <w:marTop w:val="0"/>
          <w:marBottom w:val="0"/>
          <w:divBdr>
            <w:top w:val="none" w:sz="0" w:space="0" w:color="auto"/>
            <w:left w:val="none" w:sz="0" w:space="0" w:color="auto"/>
            <w:bottom w:val="none" w:sz="0" w:space="0" w:color="auto"/>
            <w:right w:val="none" w:sz="0" w:space="0" w:color="auto"/>
          </w:divBdr>
        </w:div>
        <w:div w:id="377626986">
          <w:marLeft w:val="640"/>
          <w:marRight w:val="0"/>
          <w:marTop w:val="0"/>
          <w:marBottom w:val="0"/>
          <w:divBdr>
            <w:top w:val="none" w:sz="0" w:space="0" w:color="auto"/>
            <w:left w:val="none" w:sz="0" w:space="0" w:color="auto"/>
            <w:bottom w:val="none" w:sz="0" w:space="0" w:color="auto"/>
            <w:right w:val="none" w:sz="0" w:space="0" w:color="auto"/>
          </w:divBdr>
        </w:div>
        <w:div w:id="2034989392">
          <w:marLeft w:val="640"/>
          <w:marRight w:val="0"/>
          <w:marTop w:val="0"/>
          <w:marBottom w:val="0"/>
          <w:divBdr>
            <w:top w:val="none" w:sz="0" w:space="0" w:color="auto"/>
            <w:left w:val="none" w:sz="0" w:space="0" w:color="auto"/>
            <w:bottom w:val="none" w:sz="0" w:space="0" w:color="auto"/>
            <w:right w:val="none" w:sz="0" w:space="0" w:color="auto"/>
          </w:divBdr>
        </w:div>
        <w:div w:id="528882136">
          <w:marLeft w:val="640"/>
          <w:marRight w:val="0"/>
          <w:marTop w:val="0"/>
          <w:marBottom w:val="0"/>
          <w:divBdr>
            <w:top w:val="none" w:sz="0" w:space="0" w:color="auto"/>
            <w:left w:val="none" w:sz="0" w:space="0" w:color="auto"/>
            <w:bottom w:val="none" w:sz="0" w:space="0" w:color="auto"/>
            <w:right w:val="none" w:sz="0" w:space="0" w:color="auto"/>
          </w:divBdr>
        </w:div>
        <w:div w:id="2061174226">
          <w:marLeft w:val="640"/>
          <w:marRight w:val="0"/>
          <w:marTop w:val="0"/>
          <w:marBottom w:val="0"/>
          <w:divBdr>
            <w:top w:val="none" w:sz="0" w:space="0" w:color="auto"/>
            <w:left w:val="none" w:sz="0" w:space="0" w:color="auto"/>
            <w:bottom w:val="none" w:sz="0" w:space="0" w:color="auto"/>
            <w:right w:val="none" w:sz="0" w:space="0" w:color="auto"/>
          </w:divBdr>
        </w:div>
        <w:div w:id="1325860802">
          <w:marLeft w:val="640"/>
          <w:marRight w:val="0"/>
          <w:marTop w:val="0"/>
          <w:marBottom w:val="0"/>
          <w:divBdr>
            <w:top w:val="none" w:sz="0" w:space="0" w:color="auto"/>
            <w:left w:val="none" w:sz="0" w:space="0" w:color="auto"/>
            <w:bottom w:val="none" w:sz="0" w:space="0" w:color="auto"/>
            <w:right w:val="none" w:sz="0" w:space="0" w:color="auto"/>
          </w:divBdr>
        </w:div>
        <w:div w:id="698241516">
          <w:marLeft w:val="640"/>
          <w:marRight w:val="0"/>
          <w:marTop w:val="0"/>
          <w:marBottom w:val="0"/>
          <w:divBdr>
            <w:top w:val="none" w:sz="0" w:space="0" w:color="auto"/>
            <w:left w:val="none" w:sz="0" w:space="0" w:color="auto"/>
            <w:bottom w:val="none" w:sz="0" w:space="0" w:color="auto"/>
            <w:right w:val="none" w:sz="0" w:space="0" w:color="auto"/>
          </w:divBdr>
        </w:div>
        <w:div w:id="1608543784">
          <w:marLeft w:val="640"/>
          <w:marRight w:val="0"/>
          <w:marTop w:val="0"/>
          <w:marBottom w:val="0"/>
          <w:divBdr>
            <w:top w:val="none" w:sz="0" w:space="0" w:color="auto"/>
            <w:left w:val="none" w:sz="0" w:space="0" w:color="auto"/>
            <w:bottom w:val="none" w:sz="0" w:space="0" w:color="auto"/>
            <w:right w:val="none" w:sz="0" w:space="0" w:color="auto"/>
          </w:divBdr>
        </w:div>
        <w:div w:id="725685203">
          <w:marLeft w:val="640"/>
          <w:marRight w:val="0"/>
          <w:marTop w:val="0"/>
          <w:marBottom w:val="0"/>
          <w:divBdr>
            <w:top w:val="none" w:sz="0" w:space="0" w:color="auto"/>
            <w:left w:val="none" w:sz="0" w:space="0" w:color="auto"/>
            <w:bottom w:val="none" w:sz="0" w:space="0" w:color="auto"/>
            <w:right w:val="none" w:sz="0" w:space="0" w:color="auto"/>
          </w:divBdr>
        </w:div>
        <w:div w:id="320500231">
          <w:marLeft w:val="640"/>
          <w:marRight w:val="0"/>
          <w:marTop w:val="0"/>
          <w:marBottom w:val="0"/>
          <w:divBdr>
            <w:top w:val="none" w:sz="0" w:space="0" w:color="auto"/>
            <w:left w:val="none" w:sz="0" w:space="0" w:color="auto"/>
            <w:bottom w:val="none" w:sz="0" w:space="0" w:color="auto"/>
            <w:right w:val="none" w:sz="0" w:space="0" w:color="auto"/>
          </w:divBdr>
        </w:div>
        <w:div w:id="571701167">
          <w:marLeft w:val="640"/>
          <w:marRight w:val="0"/>
          <w:marTop w:val="0"/>
          <w:marBottom w:val="0"/>
          <w:divBdr>
            <w:top w:val="none" w:sz="0" w:space="0" w:color="auto"/>
            <w:left w:val="none" w:sz="0" w:space="0" w:color="auto"/>
            <w:bottom w:val="none" w:sz="0" w:space="0" w:color="auto"/>
            <w:right w:val="none" w:sz="0" w:space="0" w:color="auto"/>
          </w:divBdr>
        </w:div>
        <w:div w:id="832724941">
          <w:marLeft w:val="640"/>
          <w:marRight w:val="0"/>
          <w:marTop w:val="0"/>
          <w:marBottom w:val="0"/>
          <w:divBdr>
            <w:top w:val="none" w:sz="0" w:space="0" w:color="auto"/>
            <w:left w:val="none" w:sz="0" w:space="0" w:color="auto"/>
            <w:bottom w:val="none" w:sz="0" w:space="0" w:color="auto"/>
            <w:right w:val="none" w:sz="0" w:space="0" w:color="auto"/>
          </w:divBdr>
        </w:div>
        <w:div w:id="1788308470">
          <w:marLeft w:val="640"/>
          <w:marRight w:val="0"/>
          <w:marTop w:val="0"/>
          <w:marBottom w:val="0"/>
          <w:divBdr>
            <w:top w:val="none" w:sz="0" w:space="0" w:color="auto"/>
            <w:left w:val="none" w:sz="0" w:space="0" w:color="auto"/>
            <w:bottom w:val="none" w:sz="0" w:space="0" w:color="auto"/>
            <w:right w:val="none" w:sz="0" w:space="0" w:color="auto"/>
          </w:divBdr>
        </w:div>
        <w:div w:id="1613242205">
          <w:marLeft w:val="640"/>
          <w:marRight w:val="0"/>
          <w:marTop w:val="0"/>
          <w:marBottom w:val="0"/>
          <w:divBdr>
            <w:top w:val="none" w:sz="0" w:space="0" w:color="auto"/>
            <w:left w:val="none" w:sz="0" w:space="0" w:color="auto"/>
            <w:bottom w:val="none" w:sz="0" w:space="0" w:color="auto"/>
            <w:right w:val="none" w:sz="0" w:space="0" w:color="auto"/>
          </w:divBdr>
        </w:div>
      </w:divsChild>
    </w:div>
    <w:div w:id="1141115959">
      <w:bodyDiv w:val="1"/>
      <w:marLeft w:val="0"/>
      <w:marRight w:val="0"/>
      <w:marTop w:val="0"/>
      <w:marBottom w:val="0"/>
      <w:divBdr>
        <w:top w:val="none" w:sz="0" w:space="0" w:color="auto"/>
        <w:left w:val="none" w:sz="0" w:space="0" w:color="auto"/>
        <w:bottom w:val="none" w:sz="0" w:space="0" w:color="auto"/>
        <w:right w:val="none" w:sz="0" w:space="0" w:color="auto"/>
      </w:divBdr>
      <w:divsChild>
        <w:div w:id="384572117">
          <w:marLeft w:val="640"/>
          <w:marRight w:val="0"/>
          <w:marTop w:val="0"/>
          <w:marBottom w:val="0"/>
          <w:divBdr>
            <w:top w:val="none" w:sz="0" w:space="0" w:color="auto"/>
            <w:left w:val="none" w:sz="0" w:space="0" w:color="auto"/>
            <w:bottom w:val="none" w:sz="0" w:space="0" w:color="auto"/>
            <w:right w:val="none" w:sz="0" w:space="0" w:color="auto"/>
          </w:divBdr>
        </w:div>
        <w:div w:id="1704404355">
          <w:marLeft w:val="640"/>
          <w:marRight w:val="0"/>
          <w:marTop w:val="0"/>
          <w:marBottom w:val="0"/>
          <w:divBdr>
            <w:top w:val="none" w:sz="0" w:space="0" w:color="auto"/>
            <w:left w:val="none" w:sz="0" w:space="0" w:color="auto"/>
            <w:bottom w:val="none" w:sz="0" w:space="0" w:color="auto"/>
            <w:right w:val="none" w:sz="0" w:space="0" w:color="auto"/>
          </w:divBdr>
        </w:div>
        <w:div w:id="551118793">
          <w:marLeft w:val="640"/>
          <w:marRight w:val="0"/>
          <w:marTop w:val="0"/>
          <w:marBottom w:val="0"/>
          <w:divBdr>
            <w:top w:val="none" w:sz="0" w:space="0" w:color="auto"/>
            <w:left w:val="none" w:sz="0" w:space="0" w:color="auto"/>
            <w:bottom w:val="none" w:sz="0" w:space="0" w:color="auto"/>
            <w:right w:val="none" w:sz="0" w:space="0" w:color="auto"/>
          </w:divBdr>
        </w:div>
        <w:div w:id="832528999">
          <w:marLeft w:val="640"/>
          <w:marRight w:val="0"/>
          <w:marTop w:val="0"/>
          <w:marBottom w:val="0"/>
          <w:divBdr>
            <w:top w:val="none" w:sz="0" w:space="0" w:color="auto"/>
            <w:left w:val="none" w:sz="0" w:space="0" w:color="auto"/>
            <w:bottom w:val="none" w:sz="0" w:space="0" w:color="auto"/>
            <w:right w:val="none" w:sz="0" w:space="0" w:color="auto"/>
          </w:divBdr>
        </w:div>
        <w:div w:id="533807563">
          <w:marLeft w:val="640"/>
          <w:marRight w:val="0"/>
          <w:marTop w:val="0"/>
          <w:marBottom w:val="0"/>
          <w:divBdr>
            <w:top w:val="none" w:sz="0" w:space="0" w:color="auto"/>
            <w:left w:val="none" w:sz="0" w:space="0" w:color="auto"/>
            <w:bottom w:val="none" w:sz="0" w:space="0" w:color="auto"/>
            <w:right w:val="none" w:sz="0" w:space="0" w:color="auto"/>
          </w:divBdr>
        </w:div>
        <w:div w:id="501899199">
          <w:marLeft w:val="640"/>
          <w:marRight w:val="0"/>
          <w:marTop w:val="0"/>
          <w:marBottom w:val="0"/>
          <w:divBdr>
            <w:top w:val="none" w:sz="0" w:space="0" w:color="auto"/>
            <w:left w:val="none" w:sz="0" w:space="0" w:color="auto"/>
            <w:bottom w:val="none" w:sz="0" w:space="0" w:color="auto"/>
            <w:right w:val="none" w:sz="0" w:space="0" w:color="auto"/>
          </w:divBdr>
        </w:div>
        <w:div w:id="1137721371">
          <w:marLeft w:val="640"/>
          <w:marRight w:val="0"/>
          <w:marTop w:val="0"/>
          <w:marBottom w:val="0"/>
          <w:divBdr>
            <w:top w:val="none" w:sz="0" w:space="0" w:color="auto"/>
            <w:left w:val="none" w:sz="0" w:space="0" w:color="auto"/>
            <w:bottom w:val="none" w:sz="0" w:space="0" w:color="auto"/>
            <w:right w:val="none" w:sz="0" w:space="0" w:color="auto"/>
          </w:divBdr>
        </w:div>
        <w:div w:id="1797521651">
          <w:marLeft w:val="640"/>
          <w:marRight w:val="0"/>
          <w:marTop w:val="0"/>
          <w:marBottom w:val="0"/>
          <w:divBdr>
            <w:top w:val="none" w:sz="0" w:space="0" w:color="auto"/>
            <w:left w:val="none" w:sz="0" w:space="0" w:color="auto"/>
            <w:bottom w:val="none" w:sz="0" w:space="0" w:color="auto"/>
            <w:right w:val="none" w:sz="0" w:space="0" w:color="auto"/>
          </w:divBdr>
        </w:div>
        <w:div w:id="1609658483">
          <w:marLeft w:val="640"/>
          <w:marRight w:val="0"/>
          <w:marTop w:val="0"/>
          <w:marBottom w:val="0"/>
          <w:divBdr>
            <w:top w:val="none" w:sz="0" w:space="0" w:color="auto"/>
            <w:left w:val="none" w:sz="0" w:space="0" w:color="auto"/>
            <w:bottom w:val="none" w:sz="0" w:space="0" w:color="auto"/>
            <w:right w:val="none" w:sz="0" w:space="0" w:color="auto"/>
          </w:divBdr>
        </w:div>
        <w:div w:id="105778965">
          <w:marLeft w:val="640"/>
          <w:marRight w:val="0"/>
          <w:marTop w:val="0"/>
          <w:marBottom w:val="0"/>
          <w:divBdr>
            <w:top w:val="none" w:sz="0" w:space="0" w:color="auto"/>
            <w:left w:val="none" w:sz="0" w:space="0" w:color="auto"/>
            <w:bottom w:val="none" w:sz="0" w:space="0" w:color="auto"/>
            <w:right w:val="none" w:sz="0" w:space="0" w:color="auto"/>
          </w:divBdr>
        </w:div>
        <w:div w:id="735203477">
          <w:marLeft w:val="640"/>
          <w:marRight w:val="0"/>
          <w:marTop w:val="0"/>
          <w:marBottom w:val="0"/>
          <w:divBdr>
            <w:top w:val="none" w:sz="0" w:space="0" w:color="auto"/>
            <w:left w:val="none" w:sz="0" w:space="0" w:color="auto"/>
            <w:bottom w:val="none" w:sz="0" w:space="0" w:color="auto"/>
            <w:right w:val="none" w:sz="0" w:space="0" w:color="auto"/>
          </w:divBdr>
        </w:div>
        <w:div w:id="359358470">
          <w:marLeft w:val="640"/>
          <w:marRight w:val="0"/>
          <w:marTop w:val="0"/>
          <w:marBottom w:val="0"/>
          <w:divBdr>
            <w:top w:val="none" w:sz="0" w:space="0" w:color="auto"/>
            <w:left w:val="none" w:sz="0" w:space="0" w:color="auto"/>
            <w:bottom w:val="none" w:sz="0" w:space="0" w:color="auto"/>
            <w:right w:val="none" w:sz="0" w:space="0" w:color="auto"/>
          </w:divBdr>
        </w:div>
        <w:div w:id="2067020511">
          <w:marLeft w:val="640"/>
          <w:marRight w:val="0"/>
          <w:marTop w:val="0"/>
          <w:marBottom w:val="0"/>
          <w:divBdr>
            <w:top w:val="none" w:sz="0" w:space="0" w:color="auto"/>
            <w:left w:val="none" w:sz="0" w:space="0" w:color="auto"/>
            <w:bottom w:val="none" w:sz="0" w:space="0" w:color="auto"/>
            <w:right w:val="none" w:sz="0" w:space="0" w:color="auto"/>
          </w:divBdr>
        </w:div>
        <w:div w:id="331954601">
          <w:marLeft w:val="640"/>
          <w:marRight w:val="0"/>
          <w:marTop w:val="0"/>
          <w:marBottom w:val="0"/>
          <w:divBdr>
            <w:top w:val="none" w:sz="0" w:space="0" w:color="auto"/>
            <w:left w:val="none" w:sz="0" w:space="0" w:color="auto"/>
            <w:bottom w:val="none" w:sz="0" w:space="0" w:color="auto"/>
            <w:right w:val="none" w:sz="0" w:space="0" w:color="auto"/>
          </w:divBdr>
        </w:div>
        <w:div w:id="737166102">
          <w:marLeft w:val="640"/>
          <w:marRight w:val="0"/>
          <w:marTop w:val="0"/>
          <w:marBottom w:val="0"/>
          <w:divBdr>
            <w:top w:val="none" w:sz="0" w:space="0" w:color="auto"/>
            <w:left w:val="none" w:sz="0" w:space="0" w:color="auto"/>
            <w:bottom w:val="none" w:sz="0" w:space="0" w:color="auto"/>
            <w:right w:val="none" w:sz="0" w:space="0" w:color="auto"/>
          </w:divBdr>
        </w:div>
        <w:div w:id="1038354601">
          <w:marLeft w:val="640"/>
          <w:marRight w:val="0"/>
          <w:marTop w:val="0"/>
          <w:marBottom w:val="0"/>
          <w:divBdr>
            <w:top w:val="none" w:sz="0" w:space="0" w:color="auto"/>
            <w:left w:val="none" w:sz="0" w:space="0" w:color="auto"/>
            <w:bottom w:val="none" w:sz="0" w:space="0" w:color="auto"/>
            <w:right w:val="none" w:sz="0" w:space="0" w:color="auto"/>
          </w:divBdr>
        </w:div>
        <w:div w:id="1461068846">
          <w:marLeft w:val="640"/>
          <w:marRight w:val="0"/>
          <w:marTop w:val="0"/>
          <w:marBottom w:val="0"/>
          <w:divBdr>
            <w:top w:val="none" w:sz="0" w:space="0" w:color="auto"/>
            <w:left w:val="none" w:sz="0" w:space="0" w:color="auto"/>
            <w:bottom w:val="none" w:sz="0" w:space="0" w:color="auto"/>
            <w:right w:val="none" w:sz="0" w:space="0" w:color="auto"/>
          </w:divBdr>
        </w:div>
        <w:div w:id="340398684">
          <w:marLeft w:val="640"/>
          <w:marRight w:val="0"/>
          <w:marTop w:val="0"/>
          <w:marBottom w:val="0"/>
          <w:divBdr>
            <w:top w:val="none" w:sz="0" w:space="0" w:color="auto"/>
            <w:left w:val="none" w:sz="0" w:space="0" w:color="auto"/>
            <w:bottom w:val="none" w:sz="0" w:space="0" w:color="auto"/>
            <w:right w:val="none" w:sz="0" w:space="0" w:color="auto"/>
          </w:divBdr>
        </w:div>
        <w:div w:id="1901331273">
          <w:marLeft w:val="640"/>
          <w:marRight w:val="0"/>
          <w:marTop w:val="0"/>
          <w:marBottom w:val="0"/>
          <w:divBdr>
            <w:top w:val="none" w:sz="0" w:space="0" w:color="auto"/>
            <w:left w:val="none" w:sz="0" w:space="0" w:color="auto"/>
            <w:bottom w:val="none" w:sz="0" w:space="0" w:color="auto"/>
            <w:right w:val="none" w:sz="0" w:space="0" w:color="auto"/>
          </w:divBdr>
        </w:div>
        <w:div w:id="141503803">
          <w:marLeft w:val="640"/>
          <w:marRight w:val="0"/>
          <w:marTop w:val="0"/>
          <w:marBottom w:val="0"/>
          <w:divBdr>
            <w:top w:val="none" w:sz="0" w:space="0" w:color="auto"/>
            <w:left w:val="none" w:sz="0" w:space="0" w:color="auto"/>
            <w:bottom w:val="none" w:sz="0" w:space="0" w:color="auto"/>
            <w:right w:val="none" w:sz="0" w:space="0" w:color="auto"/>
          </w:divBdr>
        </w:div>
        <w:div w:id="1198205380">
          <w:marLeft w:val="640"/>
          <w:marRight w:val="0"/>
          <w:marTop w:val="0"/>
          <w:marBottom w:val="0"/>
          <w:divBdr>
            <w:top w:val="none" w:sz="0" w:space="0" w:color="auto"/>
            <w:left w:val="none" w:sz="0" w:space="0" w:color="auto"/>
            <w:bottom w:val="none" w:sz="0" w:space="0" w:color="auto"/>
            <w:right w:val="none" w:sz="0" w:space="0" w:color="auto"/>
          </w:divBdr>
        </w:div>
        <w:div w:id="1432163865">
          <w:marLeft w:val="640"/>
          <w:marRight w:val="0"/>
          <w:marTop w:val="0"/>
          <w:marBottom w:val="0"/>
          <w:divBdr>
            <w:top w:val="none" w:sz="0" w:space="0" w:color="auto"/>
            <w:left w:val="none" w:sz="0" w:space="0" w:color="auto"/>
            <w:bottom w:val="none" w:sz="0" w:space="0" w:color="auto"/>
            <w:right w:val="none" w:sz="0" w:space="0" w:color="auto"/>
          </w:divBdr>
        </w:div>
        <w:div w:id="1354114816">
          <w:marLeft w:val="640"/>
          <w:marRight w:val="0"/>
          <w:marTop w:val="0"/>
          <w:marBottom w:val="0"/>
          <w:divBdr>
            <w:top w:val="none" w:sz="0" w:space="0" w:color="auto"/>
            <w:left w:val="none" w:sz="0" w:space="0" w:color="auto"/>
            <w:bottom w:val="none" w:sz="0" w:space="0" w:color="auto"/>
            <w:right w:val="none" w:sz="0" w:space="0" w:color="auto"/>
          </w:divBdr>
        </w:div>
        <w:div w:id="1308436169">
          <w:marLeft w:val="640"/>
          <w:marRight w:val="0"/>
          <w:marTop w:val="0"/>
          <w:marBottom w:val="0"/>
          <w:divBdr>
            <w:top w:val="none" w:sz="0" w:space="0" w:color="auto"/>
            <w:left w:val="none" w:sz="0" w:space="0" w:color="auto"/>
            <w:bottom w:val="none" w:sz="0" w:space="0" w:color="auto"/>
            <w:right w:val="none" w:sz="0" w:space="0" w:color="auto"/>
          </w:divBdr>
        </w:div>
        <w:div w:id="89475553">
          <w:marLeft w:val="640"/>
          <w:marRight w:val="0"/>
          <w:marTop w:val="0"/>
          <w:marBottom w:val="0"/>
          <w:divBdr>
            <w:top w:val="none" w:sz="0" w:space="0" w:color="auto"/>
            <w:left w:val="none" w:sz="0" w:space="0" w:color="auto"/>
            <w:bottom w:val="none" w:sz="0" w:space="0" w:color="auto"/>
            <w:right w:val="none" w:sz="0" w:space="0" w:color="auto"/>
          </w:divBdr>
        </w:div>
        <w:div w:id="1587491564">
          <w:marLeft w:val="640"/>
          <w:marRight w:val="0"/>
          <w:marTop w:val="0"/>
          <w:marBottom w:val="0"/>
          <w:divBdr>
            <w:top w:val="none" w:sz="0" w:space="0" w:color="auto"/>
            <w:left w:val="none" w:sz="0" w:space="0" w:color="auto"/>
            <w:bottom w:val="none" w:sz="0" w:space="0" w:color="auto"/>
            <w:right w:val="none" w:sz="0" w:space="0" w:color="auto"/>
          </w:divBdr>
        </w:div>
        <w:div w:id="820003598">
          <w:marLeft w:val="640"/>
          <w:marRight w:val="0"/>
          <w:marTop w:val="0"/>
          <w:marBottom w:val="0"/>
          <w:divBdr>
            <w:top w:val="none" w:sz="0" w:space="0" w:color="auto"/>
            <w:left w:val="none" w:sz="0" w:space="0" w:color="auto"/>
            <w:bottom w:val="none" w:sz="0" w:space="0" w:color="auto"/>
            <w:right w:val="none" w:sz="0" w:space="0" w:color="auto"/>
          </w:divBdr>
        </w:div>
        <w:div w:id="80564806">
          <w:marLeft w:val="640"/>
          <w:marRight w:val="0"/>
          <w:marTop w:val="0"/>
          <w:marBottom w:val="0"/>
          <w:divBdr>
            <w:top w:val="none" w:sz="0" w:space="0" w:color="auto"/>
            <w:left w:val="none" w:sz="0" w:space="0" w:color="auto"/>
            <w:bottom w:val="none" w:sz="0" w:space="0" w:color="auto"/>
            <w:right w:val="none" w:sz="0" w:space="0" w:color="auto"/>
          </w:divBdr>
        </w:div>
        <w:div w:id="1696343734">
          <w:marLeft w:val="640"/>
          <w:marRight w:val="0"/>
          <w:marTop w:val="0"/>
          <w:marBottom w:val="0"/>
          <w:divBdr>
            <w:top w:val="none" w:sz="0" w:space="0" w:color="auto"/>
            <w:left w:val="none" w:sz="0" w:space="0" w:color="auto"/>
            <w:bottom w:val="none" w:sz="0" w:space="0" w:color="auto"/>
            <w:right w:val="none" w:sz="0" w:space="0" w:color="auto"/>
          </w:divBdr>
        </w:div>
        <w:div w:id="354624685">
          <w:marLeft w:val="640"/>
          <w:marRight w:val="0"/>
          <w:marTop w:val="0"/>
          <w:marBottom w:val="0"/>
          <w:divBdr>
            <w:top w:val="none" w:sz="0" w:space="0" w:color="auto"/>
            <w:left w:val="none" w:sz="0" w:space="0" w:color="auto"/>
            <w:bottom w:val="none" w:sz="0" w:space="0" w:color="auto"/>
            <w:right w:val="none" w:sz="0" w:space="0" w:color="auto"/>
          </w:divBdr>
        </w:div>
        <w:div w:id="233206645">
          <w:marLeft w:val="640"/>
          <w:marRight w:val="0"/>
          <w:marTop w:val="0"/>
          <w:marBottom w:val="0"/>
          <w:divBdr>
            <w:top w:val="none" w:sz="0" w:space="0" w:color="auto"/>
            <w:left w:val="none" w:sz="0" w:space="0" w:color="auto"/>
            <w:bottom w:val="none" w:sz="0" w:space="0" w:color="auto"/>
            <w:right w:val="none" w:sz="0" w:space="0" w:color="auto"/>
          </w:divBdr>
        </w:div>
        <w:div w:id="2052873896">
          <w:marLeft w:val="640"/>
          <w:marRight w:val="0"/>
          <w:marTop w:val="0"/>
          <w:marBottom w:val="0"/>
          <w:divBdr>
            <w:top w:val="none" w:sz="0" w:space="0" w:color="auto"/>
            <w:left w:val="none" w:sz="0" w:space="0" w:color="auto"/>
            <w:bottom w:val="none" w:sz="0" w:space="0" w:color="auto"/>
            <w:right w:val="none" w:sz="0" w:space="0" w:color="auto"/>
          </w:divBdr>
        </w:div>
        <w:div w:id="1720009492">
          <w:marLeft w:val="640"/>
          <w:marRight w:val="0"/>
          <w:marTop w:val="0"/>
          <w:marBottom w:val="0"/>
          <w:divBdr>
            <w:top w:val="none" w:sz="0" w:space="0" w:color="auto"/>
            <w:left w:val="none" w:sz="0" w:space="0" w:color="auto"/>
            <w:bottom w:val="none" w:sz="0" w:space="0" w:color="auto"/>
            <w:right w:val="none" w:sz="0" w:space="0" w:color="auto"/>
          </w:divBdr>
        </w:div>
        <w:div w:id="2012558691">
          <w:marLeft w:val="640"/>
          <w:marRight w:val="0"/>
          <w:marTop w:val="0"/>
          <w:marBottom w:val="0"/>
          <w:divBdr>
            <w:top w:val="none" w:sz="0" w:space="0" w:color="auto"/>
            <w:left w:val="none" w:sz="0" w:space="0" w:color="auto"/>
            <w:bottom w:val="none" w:sz="0" w:space="0" w:color="auto"/>
            <w:right w:val="none" w:sz="0" w:space="0" w:color="auto"/>
          </w:divBdr>
        </w:div>
        <w:div w:id="1068311385">
          <w:marLeft w:val="640"/>
          <w:marRight w:val="0"/>
          <w:marTop w:val="0"/>
          <w:marBottom w:val="0"/>
          <w:divBdr>
            <w:top w:val="none" w:sz="0" w:space="0" w:color="auto"/>
            <w:left w:val="none" w:sz="0" w:space="0" w:color="auto"/>
            <w:bottom w:val="none" w:sz="0" w:space="0" w:color="auto"/>
            <w:right w:val="none" w:sz="0" w:space="0" w:color="auto"/>
          </w:divBdr>
        </w:div>
        <w:div w:id="527913275">
          <w:marLeft w:val="640"/>
          <w:marRight w:val="0"/>
          <w:marTop w:val="0"/>
          <w:marBottom w:val="0"/>
          <w:divBdr>
            <w:top w:val="none" w:sz="0" w:space="0" w:color="auto"/>
            <w:left w:val="none" w:sz="0" w:space="0" w:color="auto"/>
            <w:bottom w:val="none" w:sz="0" w:space="0" w:color="auto"/>
            <w:right w:val="none" w:sz="0" w:space="0" w:color="auto"/>
          </w:divBdr>
        </w:div>
        <w:div w:id="1577936745">
          <w:marLeft w:val="640"/>
          <w:marRight w:val="0"/>
          <w:marTop w:val="0"/>
          <w:marBottom w:val="0"/>
          <w:divBdr>
            <w:top w:val="none" w:sz="0" w:space="0" w:color="auto"/>
            <w:left w:val="none" w:sz="0" w:space="0" w:color="auto"/>
            <w:bottom w:val="none" w:sz="0" w:space="0" w:color="auto"/>
            <w:right w:val="none" w:sz="0" w:space="0" w:color="auto"/>
          </w:divBdr>
        </w:div>
        <w:div w:id="1580286203">
          <w:marLeft w:val="640"/>
          <w:marRight w:val="0"/>
          <w:marTop w:val="0"/>
          <w:marBottom w:val="0"/>
          <w:divBdr>
            <w:top w:val="none" w:sz="0" w:space="0" w:color="auto"/>
            <w:left w:val="none" w:sz="0" w:space="0" w:color="auto"/>
            <w:bottom w:val="none" w:sz="0" w:space="0" w:color="auto"/>
            <w:right w:val="none" w:sz="0" w:space="0" w:color="auto"/>
          </w:divBdr>
        </w:div>
        <w:div w:id="94324955">
          <w:marLeft w:val="640"/>
          <w:marRight w:val="0"/>
          <w:marTop w:val="0"/>
          <w:marBottom w:val="0"/>
          <w:divBdr>
            <w:top w:val="none" w:sz="0" w:space="0" w:color="auto"/>
            <w:left w:val="none" w:sz="0" w:space="0" w:color="auto"/>
            <w:bottom w:val="none" w:sz="0" w:space="0" w:color="auto"/>
            <w:right w:val="none" w:sz="0" w:space="0" w:color="auto"/>
          </w:divBdr>
        </w:div>
        <w:div w:id="165634008">
          <w:marLeft w:val="640"/>
          <w:marRight w:val="0"/>
          <w:marTop w:val="0"/>
          <w:marBottom w:val="0"/>
          <w:divBdr>
            <w:top w:val="none" w:sz="0" w:space="0" w:color="auto"/>
            <w:left w:val="none" w:sz="0" w:space="0" w:color="auto"/>
            <w:bottom w:val="none" w:sz="0" w:space="0" w:color="auto"/>
            <w:right w:val="none" w:sz="0" w:space="0" w:color="auto"/>
          </w:divBdr>
        </w:div>
        <w:div w:id="384959353">
          <w:marLeft w:val="640"/>
          <w:marRight w:val="0"/>
          <w:marTop w:val="0"/>
          <w:marBottom w:val="0"/>
          <w:divBdr>
            <w:top w:val="none" w:sz="0" w:space="0" w:color="auto"/>
            <w:left w:val="none" w:sz="0" w:space="0" w:color="auto"/>
            <w:bottom w:val="none" w:sz="0" w:space="0" w:color="auto"/>
            <w:right w:val="none" w:sz="0" w:space="0" w:color="auto"/>
          </w:divBdr>
        </w:div>
        <w:div w:id="1101802650">
          <w:marLeft w:val="640"/>
          <w:marRight w:val="0"/>
          <w:marTop w:val="0"/>
          <w:marBottom w:val="0"/>
          <w:divBdr>
            <w:top w:val="none" w:sz="0" w:space="0" w:color="auto"/>
            <w:left w:val="none" w:sz="0" w:space="0" w:color="auto"/>
            <w:bottom w:val="none" w:sz="0" w:space="0" w:color="auto"/>
            <w:right w:val="none" w:sz="0" w:space="0" w:color="auto"/>
          </w:divBdr>
        </w:div>
        <w:div w:id="793600876">
          <w:marLeft w:val="640"/>
          <w:marRight w:val="0"/>
          <w:marTop w:val="0"/>
          <w:marBottom w:val="0"/>
          <w:divBdr>
            <w:top w:val="none" w:sz="0" w:space="0" w:color="auto"/>
            <w:left w:val="none" w:sz="0" w:space="0" w:color="auto"/>
            <w:bottom w:val="none" w:sz="0" w:space="0" w:color="auto"/>
            <w:right w:val="none" w:sz="0" w:space="0" w:color="auto"/>
          </w:divBdr>
        </w:div>
        <w:div w:id="1168323949">
          <w:marLeft w:val="640"/>
          <w:marRight w:val="0"/>
          <w:marTop w:val="0"/>
          <w:marBottom w:val="0"/>
          <w:divBdr>
            <w:top w:val="none" w:sz="0" w:space="0" w:color="auto"/>
            <w:left w:val="none" w:sz="0" w:space="0" w:color="auto"/>
            <w:bottom w:val="none" w:sz="0" w:space="0" w:color="auto"/>
            <w:right w:val="none" w:sz="0" w:space="0" w:color="auto"/>
          </w:divBdr>
        </w:div>
        <w:div w:id="728116251">
          <w:marLeft w:val="640"/>
          <w:marRight w:val="0"/>
          <w:marTop w:val="0"/>
          <w:marBottom w:val="0"/>
          <w:divBdr>
            <w:top w:val="none" w:sz="0" w:space="0" w:color="auto"/>
            <w:left w:val="none" w:sz="0" w:space="0" w:color="auto"/>
            <w:bottom w:val="none" w:sz="0" w:space="0" w:color="auto"/>
            <w:right w:val="none" w:sz="0" w:space="0" w:color="auto"/>
          </w:divBdr>
        </w:div>
        <w:div w:id="173494769">
          <w:marLeft w:val="640"/>
          <w:marRight w:val="0"/>
          <w:marTop w:val="0"/>
          <w:marBottom w:val="0"/>
          <w:divBdr>
            <w:top w:val="none" w:sz="0" w:space="0" w:color="auto"/>
            <w:left w:val="none" w:sz="0" w:space="0" w:color="auto"/>
            <w:bottom w:val="none" w:sz="0" w:space="0" w:color="auto"/>
            <w:right w:val="none" w:sz="0" w:space="0" w:color="auto"/>
          </w:divBdr>
        </w:div>
        <w:div w:id="584340834">
          <w:marLeft w:val="640"/>
          <w:marRight w:val="0"/>
          <w:marTop w:val="0"/>
          <w:marBottom w:val="0"/>
          <w:divBdr>
            <w:top w:val="none" w:sz="0" w:space="0" w:color="auto"/>
            <w:left w:val="none" w:sz="0" w:space="0" w:color="auto"/>
            <w:bottom w:val="none" w:sz="0" w:space="0" w:color="auto"/>
            <w:right w:val="none" w:sz="0" w:space="0" w:color="auto"/>
          </w:divBdr>
        </w:div>
        <w:div w:id="951478705">
          <w:marLeft w:val="640"/>
          <w:marRight w:val="0"/>
          <w:marTop w:val="0"/>
          <w:marBottom w:val="0"/>
          <w:divBdr>
            <w:top w:val="none" w:sz="0" w:space="0" w:color="auto"/>
            <w:left w:val="none" w:sz="0" w:space="0" w:color="auto"/>
            <w:bottom w:val="none" w:sz="0" w:space="0" w:color="auto"/>
            <w:right w:val="none" w:sz="0" w:space="0" w:color="auto"/>
          </w:divBdr>
        </w:div>
        <w:div w:id="1616207484">
          <w:marLeft w:val="640"/>
          <w:marRight w:val="0"/>
          <w:marTop w:val="0"/>
          <w:marBottom w:val="0"/>
          <w:divBdr>
            <w:top w:val="none" w:sz="0" w:space="0" w:color="auto"/>
            <w:left w:val="none" w:sz="0" w:space="0" w:color="auto"/>
            <w:bottom w:val="none" w:sz="0" w:space="0" w:color="auto"/>
            <w:right w:val="none" w:sz="0" w:space="0" w:color="auto"/>
          </w:divBdr>
        </w:div>
        <w:div w:id="1626811356">
          <w:marLeft w:val="640"/>
          <w:marRight w:val="0"/>
          <w:marTop w:val="0"/>
          <w:marBottom w:val="0"/>
          <w:divBdr>
            <w:top w:val="none" w:sz="0" w:space="0" w:color="auto"/>
            <w:left w:val="none" w:sz="0" w:space="0" w:color="auto"/>
            <w:bottom w:val="none" w:sz="0" w:space="0" w:color="auto"/>
            <w:right w:val="none" w:sz="0" w:space="0" w:color="auto"/>
          </w:divBdr>
        </w:div>
        <w:div w:id="591161691">
          <w:marLeft w:val="640"/>
          <w:marRight w:val="0"/>
          <w:marTop w:val="0"/>
          <w:marBottom w:val="0"/>
          <w:divBdr>
            <w:top w:val="none" w:sz="0" w:space="0" w:color="auto"/>
            <w:left w:val="none" w:sz="0" w:space="0" w:color="auto"/>
            <w:bottom w:val="none" w:sz="0" w:space="0" w:color="auto"/>
            <w:right w:val="none" w:sz="0" w:space="0" w:color="auto"/>
          </w:divBdr>
        </w:div>
        <w:div w:id="1756366243">
          <w:marLeft w:val="640"/>
          <w:marRight w:val="0"/>
          <w:marTop w:val="0"/>
          <w:marBottom w:val="0"/>
          <w:divBdr>
            <w:top w:val="none" w:sz="0" w:space="0" w:color="auto"/>
            <w:left w:val="none" w:sz="0" w:space="0" w:color="auto"/>
            <w:bottom w:val="none" w:sz="0" w:space="0" w:color="auto"/>
            <w:right w:val="none" w:sz="0" w:space="0" w:color="auto"/>
          </w:divBdr>
        </w:div>
        <w:div w:id="946083603">
          <w:marLeft w:val="640"/>
          <w:marRight w:val="0"/>
          <w:marTop w:val="0"/>
          <w:marBottom w:val="0"/>
          <w:divBdr>
            <w:top w:val="none" w:sz="0" w:space="0" w:color="auto"/>
            <w:left w:val="none" w:sz="0" w:space="0" w:color="auto"/>
            <w:bottom w:val="none" w:sz="0" w:space="0" w:color="auto"/>
            <w:right w:val="none" w:sz="0" w:space="0" w:color="auto"/>
          </w:divBdr>
        </w:div>
        <w:div w:id="1198157670">
          <w:marLeft w:val="640"/>
          <w:marRight w:val="0"/>
          <w:marTop w:val="0"/>
          <w:marBottom w:val="0"/>
          <w:divBdr>
            <w:top w:val="none" w:sz="0" w:space="0" w:color="auto"/>
            <w:left w:val="none" w:sz="0" w:space="0" w:color="auto"/>
            <w:bottom w:val="none" w:sz="0" w:space="0" w:color="auto"/>
            <w:right w:val="none" w:sz="0" w:space="0" w:color="auto"/>
          </w:divBdr>
        </w:div>
        <w:div w:id="1430541669">
          <w:marLeft w:val="640"/>
          <w:marRight w:val="0"/>
          <w:marTop w:val="0"/>
          <w:marBottom w:val="0"/>
          <w:divBdr>
            <w:top w:val="none" w:sz="0" w:space="0" w:color="auto"/>
            <w:left w:val="none" w:sz="0" w:space="0" w:color="auto"/>
            <w:bottom w:val="none" w:sz="0" w:space="0" w:color="auto"/>
            <w:right w:val="none" w:sz="0" w:space="0" w:color="auto"/>
          </w:divBdr>
        </w:div>
        <w:div w:id="435250074">
          <w:marLeft w:val="640"/>
          <w:marRight w:val="0"/>
          <w:marTop w:val="0"/>
          <w:marBottom w:val="0"/>
          <w:divBdr>
            <w:top w:val="none" w:sz="0" w:space="0" w:color="auto"/>
            <w:left w:val="none" w:sz="0" w:space="0" w:color="auto"/>
            <w:bottom w:val="none" w:sz="0" w:space="0" w:color="auto"/>
            <w:right w:val="none" w:sz="0" w:space="0" w:color="auto"/>
          </w:divBdr>
        </w:div>
        <w:div w:id="956833239">
          <w:marLeft w:val="640"/>
          <w:marRight w:val="0"/>
          <w:marTop w:val="0"/>
          <w:marBottom w:val="0"/>
          <w:divBdr>
            <w:top w:val="none" w:sz="0" w:space="0" w:color="auto"/>
            <w:left w:val="none" w:sz="0" w:space="0" w:color="auto"/>
            <w:bottom w:val="none" w:sz="0" w:space="0" w:color="auto"/>
            <w:right w:val="none" w:sz="0" w:space="0" w:color="auto"/>
          </w:divBdr>
        </w:div>
        <w:div w:id="1548175827">
          <w:marLeft w:val="640"/>
          <w:marRight w:val="0"/>
          <w:marTop w:val="0"/>
          <w:marBottom w:val="0"/>
          <w:divBdr>
            <w:top w:val="none" w:sz="0" w:space="0" w:color="auto"/>
            <w:left w:val="none" w:sz="0" w:space="0" w:color="auto"/>
            <w:bottom w:val="none" w:sz="0" w:space="0" w:color="auto"/>
            <w:right w:val="none" w:sz="0" w:space="0" w:color="auto"/>
          </w:divBdr>
        </w:div>
        <w:div w:id="947783084">
          <w:marLeft w:val="640"/>
          <w:marRight w:val="0"/>
          <w:marTop w:val="0"/>
          <w:marBottom w:val="0"/>
          <w:divBdr>
            <w:top w:val="none" w:sz="0" w:space="0" w:color="auto"/>
            <w:left w:val="none" w:sz="0" w:space="0" w:color="auto"/>
            <w:bottom w:val="none" w:sz="0" w:space="0" w:color="auto"/>
            <w:right w:val="none" w:sz="0" w:space="0" w:color="auto"/>
          </w:divBdr>
        </w:div>
        <w:div w:id="605040494">
          <w:marLeft w:val="640"/>
          <w:marRight w:val="0"/>
          <w:marTop w:val="0"/>
          <w:marBottom w:val="0"/>
          <w:divBdr>
            <w:top w:val="none" w:sz="0" w:space="0" w:color="auto"/>
            <w:left w:val="none" w:sz="0" w:space="0" w:color="auto"/>
            <w:bottom w:val="none" w:sz="0" w:space="0" w:color="auto"/>
            <w:right w:val="none" w:sz="0" w:space="0" w:color="auto"/>
          </w:divBdr>
        </w:div>
        <w:div w:id="611672694">
          <w:marLeft w:val="640"/>
          <w:marRight w:val="0"/>
          <w:marTop w:val="0"/>
          <w:marBottom w:val="0"/>
          <w:divBdr>
            <w:top w:val="none" w:sz="0" w:space="0" w:color="auto"/>
            <w:left w:val="none" w:sz="0" w:space="0" w:color="auto"/>
            <w:bottom w:val="none" w:sz="0" w:space="0" w:color="auto"/>
            <w:right w:val="none" w:sz="0" w:space="0" w:color="auto"/>
          </w:divBdr>
        </w:div>
        <w:div w:id="1948417973">
          <w:marLeft w:val="640"/>
          <w:marRight w:val="0"/>
          <w:marTop w:val="0"/>
          <w:marBottom w:val="0"/>
          <w:divBdr>
            <w:top w:val="none" w:sz="0" w:space="0" w:color="auto"/>
            <w:left w:val="none" w:sz="0" w:space="0" w:color="auto"/>
            <w:bottom w:val="none" w:sz="0" w:space="0" w:color="auto"/>
            <w:right w:val="none" w:sz="0" w:space="0" w:color="auto"/>
          </w:divBdr>
        </w:div>
        <w:div w:id="1778331656">
          <w:marLeft w:val="640"/>
          <w:marRight w:val="0"/>
          <w:marTop w:val="0"/>
          <w:marBottom w:val="0"/>
          <w:divBdr>
            <w:top w:val="none" w:sz="0" w:space="0" w:color="auto"/>
            <w:left w:val="none" w:sz="0" w:space="0" w:color="auto"/>
            <w:bottom w:val="none" w:sz="0" w:space="0" w:color="auto"/>
            <w:right w:val="none" w:sz="0" w:space="0" w:color="auto"/>
          </w:divBdr>
        </w:div>
        <w:div w:id="1008412177">
          <w:marLeft w:val="640"/>
          <w:marRight w:val="0"/>
          <w:marTop w:val="0"/>
          <w:marBottom w:val="0"/>
          <w:divBdr>
            <w:top w:val="none" w:sz="0" w:space="0" w:color="auto"/>
            <w:left w:val="none" w:sz="0" w:space="0" w:color="auto"/>
            <w:bottom w:val="none" w:sz="0" w:space="0" w:color="auto"/>
            <w:right w:val="none" w:sz="0" w:space="0" w:color="auto"/>
          </w:divBdr>
        </w:div>
        <w:div w:id="1519998708">
          <w:marLeft w:val="640"/>
          <w:marRight w:val="0"/>
          <w:marTop w:val="0"/>
          <w:marBottom w:val="0"/>
          <w:divBdr>
            <w:top w:val="none" w:sz="0" w:space="0" w:color="auto"/>
            <w:left w:val="none" w:sz="0" w:space="0" w:color="auto"/>
            <w:bottom w:val="none" w:sz="0" w:space="0" w:color="auto"/>
            <w:right w:val="none" w:sz="0" w:space="0" w:color="auto"/>
          </w:divBdr>
        </w:div>
        <w:div w:id="1820615395">
          <w:marLeft w:val="640"/>
          <w:marRight w:val="0"/>
          <w:marTop w:val="0"/>
          <w:marBottom w:val="0"/>
          <w:divBdr>
            <w:top w:val="none" w:sz="0" w:space="0" w:color="auto"/>
            <w:left w:val="none" w:sz="0" w:space="0" w:color="auto"/>
            <w:bottom w:val="none" w:sz="0" w:space="0" w:color="auto"/>
            <w:right w:val="none" w:sz="0" w:space="0" w:color="auto"/>
          </w:divBdr>
        </w:div>
        <w:div w:id="990133842">
          <w:marLeft w:val="640"/>
          <w:marRight w:val="0"/>
          <w:marTop w:val="0"/>
          <w:marBottom w:val="0"/>
          <w:divBdr>
            <w:top w:val="none" w:sz="0" w:space="0" w:color="auto"/>
            <w:left w:val="none" w:sz="0" w:space="0" w:color="auto"/>
            <w:bottom w:val="none" w:sz="0" w:space="0" w:color="auto"/>
            <w:right w:val="none" w:sz="0" w:space="0" w:color="auto"/>
          </w:divBdr>
        </w:div>
        <w:div w:id="1550604776">
          <w:marLeft w:val="640"/>
          <w:marRight w:val="0"/>
          <w:marTop w:val="0"/>
          <w:marBottom w:val="0"/>
          <w:divBdr>
            <w:top w:val="none" w:sz="0" w:space="0" w:color="auto"/>
            <w:left w:val="none" w:sz="0" w:space="0" w:color="auto"/>
            <w:bottom w:val="none" w:sz="0" w:space="0" w:color="auto"/>
            <w:right w:val="none" w:sz="0" w:space="0" w:color="auto"/>
          </w:divBdr>
        </w:div>
      </w:divsChild>
    </w:div>
    <w:div w:id="1141993777">
      <w:bodyDiv w:val="1"/>
      <w:marLeft w:val="0"/>
      <w:marRight w:val="0"/>
      <w:marTop w:val="0"/>
      <w:marBottom w:val="0"/>
      <w:divBdr>
        <w:top w:val="none" w:sz="0" w:space="0" w:color="auto"/>
        <w:left w:val="none" w:sz="0" w:space="0" w:color="auto"/>
        <w:bottom w:val="none" w:sz="0" w:space="0" w:color="auto"/>
        <w:right w:val="none" w:sz="0" w:space="0" w:color="auto"/>
      </w:divBdr>
      <w:divsChild>
        <w:div w:id="4676292">
          <w:marLeft w:val="640"/>
          <w:marRight w:val="0"/>
          <w:marTop w:val="0"/>
          <w:marBottom w:val="0"/>
          <w:divBdr>
            <w:top w:val="none" w:sz="0" w:space="0" w:color="auto"/>
            <w:left w:val="none" w:sz="0" w:space="0" w:color="auto"/>
            <w:bottom w:val="none" w:sz="0" w:space="0" w:color="auto"/>
            <w:right w:val="none" w:sz="0" w:space="0" w:color="auto"/>
          </w:divBdr>
        </w:div>
        <w:div w:id="1050495372">
          <w:marLeft w:val="640"/>
          <w:marRight w:val="0"/>
          <w:marTop w:val="0"/>
          <w:marBottom w:val="0"/>
          <w:divBdr>
            <w:top w:val="none" w:sz="0" w:space="0" w:color="auto"/>
            <w:left w:val="none" w:sz="0" w:space="0" w:color="auto"/>
            <w:bottom w:val="none" w:sz="0" w:space="0" w:color="auto"/>
            <w:right w:val="none" w:sz="0" w:space="0" w:color="auto"/>
          </w:divBdr>
        </w:div>
        <w:div w:id="522671298">
          <w:marLeft w:val="640"/>
          <w:marRight w:val="0"/>
          <w:marTop w:val="0"/>
          <w:marBottom w:val="0"/>
          <w:divBdr>
            <w:top w:val="none" w:sz="0" w:space="0" w:color="auto"/>
            <w:left w:val="none" w:sz="0" w:space="0" w:color="auto"/>
            <w:bottom w:val="none" w:sz="0" w:space="0" w:color="auto"/>
            <w:right w:val="none" w:sz="0" w:space="0" w:color="auto"/>
          </w:divBdr>
        </w:div>
        <w:div w:id="626929358">
          <w:marLeft w:val="640"/>
          <w:marRight w:val="0"/>
          <w:marTop w:val="0"/>
          <w:marBottom w:val="0"/>
          <w:divBdr>
            <w:top w:val="none" w:sz="0" w:space="0" w:color="auto"/>
            <w:left w:val="none" w:sz="0" w:space="0" w:color="auto"/>
            <w:bottom w:val="none" w:sz="0" w:space="0" w:color="auto"/>
            <w:right w:val="none" w:sz="0" w:space="0" w:color="auto"/>
          </w:divBdr>
        </w:div>
        <w:div w:id="606548368">
          <w:marLeft w:val="640"/>
          <w:marRight w:val="0"/>
          <w:marTop w:val="0"/>
          <w:marBottom w:val="0"/>
          <w:divBdr>
            <w:top w:val="none" w:sz="0" w:space="0" w:color="auto"/>
            <w:left w:val="none" w:sz="0" w:space="0" w:color="auto"/>
            <w:bottom w:val="none" w:sz="0" w:space="0" w:color="auto"/>
            <w:right w:val="none" w:sz="0" w:space="0" w:color="auto"/>
          </w:divBdr>
        </w:div>
        <w:div w:id="2068872114">
          <w:marLeft w:val="640"/>
          <w:marRight w:val="0"/>
          <w:marTop w:val="0"/>
          <w:marBottom w:val="0"/>
          <w:divBdr>
            <w:top w:val="none" w:sz="0" w:space="0" w:color="auto"/>
            <w:left w:val="none" w:sz="0" w:space="0" w:color="auto"/>
            <w:bottom w:val="none" w:sz="0" w:space="0" w:color="auto"/>
            <w:right w:val="none" w:sz="0" w:space="0" w:color="auto"/>
          </w:divBdr>
        </w:div>
        <w:div w:id="272061172">
          <w:marLeft w:val="640"/>
          <w:marRight w:val="0"/>
          <w:marTop w:val="0"/>
          <w:marBottom w:val="0"/>
          <w:divBdr>
            <w:top w:val="none" w:sz="0" w:space="0" w:color="auto"/>
            <w:left w:val="none" w:sz="0" w:space="0" w:color="auto"/>
            <w:bottom w:val="none" w:sz="0" w:space="0" w:color="auto"/>
            <w:right w:val="none" w:sz="0" w:space="0" w:color="auto"/>
          </w:divBdr>
        </w:div>
        <w:div w:id="2090074559">
          <w:marLeft w:val="640"/>
          <w:marRight w:val="0"/>
          <w:marTop w:val="0"/>
          <w:marBottom w:val="0"/>
          <w:divBdr>
            <w:top w:val="none" w:sz="0" w:space="0" w:color="auto"/>
            <w:left w:val="none" w:sz="0" w:space="0" w:color="auto"/>
            <w:bottom w:val="none" w:sz="0" w:space="0" w:color="auto"/>
            <w:right w:val="none" w:sz="0" w:space="0" w:color="auto"/>
          </w:divBdr>
        </w:div>
        <w:div w:id="95030459">
          <w:marLeft w:val="640"/>
          <w:marRight w:val="0"/>
          <w:marTop w:val="0"/>
          <w:marBottom w:val="0"/>
          <w:divBdr>
            <w:top w:val="none" w:sz="0" w:space="0" w:color="auto"/>
            <w:left w:val="none" w:sz="0" w:space="0" w:color="auto"/>
            <w:bottom w:val="none" w:sz="0" w:space="0" w:color="auto"/>
            <w:right w:val="none" w:sz="0" w:space="0" w:color="auto"/>
          </w:divBdr>
        </w:div>
        <w:div w:id="1865440781">
          <w:marLeft w:val="640"/>
          <w:marRight w:val="0"/>
          <w:marTop w:val="0"/>
          <w:marBottom w:val="0"/>
          <w:divBdr>
            <w:top w:val="none" w:sz="0" w:space="0" w:color="auto"/>
            <w:left w:val="none" w:sz="0" w:space="0" w:color="auto"/>
            <w:bottom w:val="none" w:sz="0" w:space="0" w:color="auto"/>
            <w:right w:val="none" w:sz="0" w:space="0" w:color="auto"/>
          </w:divBdr>
        </w:div>
        <w:div w:id="1209143771">
          <w:marLeft w:val="640"/>
          <w:marRight w:val="0"/>
          <w:marTop w:val="0"/>
          <w:marBottom w:val="0"/>
          <w:divBdr>
            <w:top w:val="none" w:sz="0" w:space="0" w:color="auto"/>
            <w:left w:val="none" w:sz="0" w:space="0" w:color="auto"/>
            <w:bottom w:val="none" w:sz="0" w:space="0" w:color="auto"/>
            <w:right w:val="none" w:sz="0" w:space="0" w:color="auto"/>
          </w:divBdr>
        </w:div>
        <w:div w:id="313459938">
          <w:marLeft w:val="640"/>
          <w:marRight w:val="0"/>
          <w:marTop w:val="0"/>
          <w:marBottom w:val="0"/>
          <w:divBdr>
            <w:top w:val="none" w:sz="0" w:space="0" w:color="auto"/>
            <w:left w:val="none" w:sz="0" w:space="0" w:color="auto"/>
            <w:bottom w:val="none" w:sz="0" w:space="0" w:color="auto"/>
            <w:right w:val="none" w:sz="0" w:space="0" w:color="auto"/>
          </w:divBdr>
        </w:div>
        <w:div w:id="1561820968">
          <w:marLeft w:val="640"/>
          <w:marRight w:val="0"/>
          <w:marTop w:val="0"/>
          <w:marBottom w:val="0"/>
          <w:divBdr>
            <w:top w:val="none" w:sz="0" w:space="0" w:color="auto"/>
            <w:left w:val="none" w:sz="0" w:space="0" w:color="auto"/>
            <w:bottom w:val="none" w:sz="0" w:space="0" w:color="auto"/>
            <w:right w:val="none" w:sz="0" w:space="0" w:color="auto"/>
          </w:divBdr>
        </w:div>
        <w:div w:id="1223716346">
          <w:marLeft w:val="640"/>
          <w:marRight w:val="0"/>
          <w:marTop w:val="0"/>
          <w:marBottom w:val="0"/>
          <w:divBdr>
            <w:top w:val="none" w:sz="0" w:space="0" w:color="auto"/>
            <w:left w:val="none" w:sz="0" w:space="0" w:color="auto"/>
            <w:bottom w:val="none" w:sz="0" w:space="0" w:color="auto"/>
            <w:right w:val="none" w:sz="0" w:space="0" w:color="auto"/>
          </w:divBdr>
        </w:div>
        <w:div w:id="694959483">
          <w:marLeft w:val="640"/>
          <w:marRight w:val="0"/>
          <w:marTop w:val="0"/>
          <w:marBottom w:val="0"/>
          <w:divBdr>
            <w:top w:val="none" w:sz="0" w:space="0" w:color="auto"/>
            <w:left w:val="none" w:sz="0" w:space="0" w:color="auto"/>
            <w:bottom w:val="none" w:sz="0" w:space="0" w:color="auto"/>
            <w:right w:val="none" w:sz="0" w:space="0" w:color="auto"/>
          </w:divBdr>
        </w:div>
        <w:div w:id="1136945021">
          <w:marLeft w:val="640"/>
          <w:marRight w:val="0"/>
          <w:marTop w:val="0"/>
          <w:marBottom w:val="0"/>
          <w:divBdr>
            <w:top w:val="none" w:sz="0" w:space="0" w:color="auto"/>
            <w:left w:val="none" w:sz="0" w:space="0" w:color="auto"/>
            <w:bottom w:val="none" w:sz="0" w:space="0" w:color="auto"/>
            <w:right w:val="none" w:sz="0" w:space="0" w:color="auto"/>
          </w:divBdr>
        </w:div>
        <w:div w:id="1032537490">
          <w:marLeft w:val="640"/>
          <w:marRight w:val="0"/>
          <w:marTop w:val="0"/>
          <w:marBottom w:val="0"/>
          <w:divBdr>
            <w:top w:val="none" w:sz="0" w:space="0" w:color="auto"/>
            <w:left w:val="none" w:sz="0" w:space="0" w:color="auto"/>
            <w:bottom w:val="none" w:sz="0" w:space="0" w:color="auto"/>
            <w:right w:val="none" w:sz="0" w:space="0" w:color="auto"/>
          </w:divBdr>
        </w:div>
        <w:div w:id="306789918">
          <w:marLeft w:val="640"/>
          <w:marRight w:val="0"/>
          <w:marTop w:val="0"/>
          <w:marBottom w:val="0"/>
          <w:divBdr>
            <w:top w:val="none" w:sz="0" w:space="0" w:color="auto"/>
            <w:left w:val="none" w:sz="0" w:space="0" w:color="auto"/>
            <w:bottom w:val="none" w:sz="0" w:space="0" w:color="auto"/>
            <w:right w:val="none" w:sz="0" w:space="0" w:color="auto"/>
          </w:divBdr>
        </w:div>
        <w:div w:id="754740139">
          <w:marLeft w:val="640"/>
          <w:marRight w:val="0"/>
          <w:marTop w:val="0"/>
          <w:marBottom w:val="0"/>
          <w:divBdr>
            <w:top w:val="none" w:sz="0" w:space="0" w:color="auto"/>
            <w:left w:val="none" w:sz="0" w:space="0" w:color="auto"/>
            <w:bottom w:val="none" w:sz="0" w:space="0" w:color="auto"/>
            <w:right w:val="none" w:sz="0" w:space="0" w:color="auto"/>
          </w:divBdr>
        </w:div>
        <w:div w:id="486363896">
          <w:marLeft w:val="640"/>
          <w:marRight w:val="0"/>
          <w:marTop w:val="0"/>
          <w:marBottom w:val="0"/>
          <w:divBdr>
            <w:top w:val="none" w:sz="0" w:space="0" w:color="auto"/>
            <w:left w:val="none" w:sz="0" w:space="0" w:color="auto"/>
            <w:bottom w:val="none" w:sz="0" w:space="0" w:color="auto"/>
            <w:right w:val="none" w:sz="0" w:space="0" w:color="auto"/>
          </w:divBdr>
        </w:div>
        <w:div w:id="425082621">
          <w:marLeft w:val="640"/>
          <w:marRight w:val="0"/>
          <w:marTop w:val="0"/>
          <w:marBottom w:val="0"/>
          <w:divBdr>
            <w:top w:val="none" w:sz="0" w:space="0" w:color="auto"/>
            <w:left w:val="none" w:sz="0" w:space="0" w:color="auto"/>
            <w:bottom w:val="none" w:sz="0" w:space="0" w:color="auto"/>
            <w:right w:val="none" w:sz="0" w:space="0" w:color="auto"/>
          </w:divBdr>
        </w:div>
        <w:div w:id="2106223378">
          <w:marLeft w:val="640"/>
          <w:marRight w:val="0"/>
          <w:marTop w:val="0"/>
          <w:marBottom w:val="0"/>
          <w:divBdr>
            <w:top w:val="none" w:sz="0" w:space="0" w:color="auto"/>
            <w:left w:val="none" w:sz="0" w:space="0" w:color="auto"/>
            <w:bottom w:val="none" w:sz="0" w:space="0" w:color="auto"/>
            <w:right w:val="none" w:sz="0" w:space="0" w:color="auto"/>
          </w:divBdr>
        </w:div>
        <w:div w:id="1036586993">
          <w:marLeft w:val="640"/>
          <w:marRight w:val="0"/>
          <w:marTop w:val="0"/>
          <w:marBottom w:val="0"/>
          <w:divBdr>
            <w:top w:val="none" w:sz="0" w:space="0" w:color="auto"/>
            <w:left w:val="none" w:sz="0" w:space="0" w:color="auto"/>
            <w:bottom w:val="none" w:sz="0" w:space="0" w:color="auto"/>
            <w:right w:val="none" w:sz="0" w:space="0" w:color="auto"/>
          </w:divBdr>
        </w:div>
        <w:div w:id="257251679">
          <w:marLeft w:val="640"/>
          <w:marRight w:val="0"/>
          <w:marTop w:val="0"/>
          <w:marBottom w:val="0"/>
          <w:divBdr>
            <w:top w:val="none" w:sz="0" w:space="0" w:color="auto"/>
            <w:left w:val="none" w:sz="0" w:space="0" w:color="auto"/>
            <w:bottom w:val="none" w:sz="0" w:space="0" w:color="auto"/>
            <w:right w:val="none" w:sz="0" w:space="0" w:color="auto"/>
          </w:divBdr>
        </w:div>
        <w:div w:id="1144159970">
          <w:marLeft w:val="640"/>
          <w:marRight w:val="0"/>
          <w:marTop w:val="0"/>
          <w:marBottom w:val="0"/>
          <w:divBdr>
            <w:top w:val="none" w:sz="0" w:space="0" w:color="auto"/>
            <w:left w:val="none" w:sz="0" w:space="0" w:color="auto"/>
            <w:bottom w:val="none" w:sz="0" w:space="0" w:color="auto"/>
            <w:right w:val="none" w:sz="0" w:space="0" w:color="auto"/>
          </w:divBdr>
        </w:div>
        <w:div w:id="1369377745">
          <w:marLeft w:val="640"/>
          <w:marRight w:val="0"/>
          <w:marTop w:val="0"/>
          <w:marBottom w:val="0"/>
          <w:divBdr>
            <w:top w:val="none" w:sz="0" w:space="0" w:color="auto"/>
            <w:left w:val="none" w:sz="0" w:space="0" w:color="auto"/>
            <w:bottom w:val="none" w:sz="0" w:space="0" w:color="auto"/>
            <w:right w:val="none" w:sz="0" w:space="0" w:color="auto"/>
          </w:divBdr>
        </w:div>
        <w:div w:id="1858351782">
          <w:marLeft w:val="640"/>
          <w:marRight w:val="0"/>
          <w:marTop w:val="0"/>
          <w:marBottom w:val="0"/>
          <w:divBdr>
            <w:top w:val="none" w:sz="0" w:space="0" w:color="auto"/>
            <w:left w:val="none" w:sz="0" w:space="0" w:color="auto"/>
            <w:bottom w:val="none" w:sz="0" w:space="0" w:color="auto"/>
            <w:right w:val="none" w:sz="0" w:space="0" w:color="auto"/>
          </w:divBdr>
        </w:div>
        <w:div w:id="555972059">
          <w:marLeft w:val="640"/>
          <w:marRight w:val="0"/>
          <w:marTop w:val="0"/>
          <w:marBottom w:val="0"/>
          <w:divBdr>
            <w:top w:val="none" w:sz="0" w:space="0" w:color="auto"/>
            <w:left w:val="none" w:sz="0" w:space="0" w:color="auto"/>
            <w:bottom w:val="none" w:sz="0" w:space="0" w:color="auto"/>
            <w:right w:val="none" w:sz="0" w:space="0" w:color="auto"/>
          </w:divBdr>
        </w:div>
        <w:div w:id="38359914">
          <w:marLeft w:val="640"/>
          <w:marRight w:val="0"/>
          <w:marTop w:val="0"/>
          <w:marBottom w:val="0"/>
          <w:divBdr>
            <w:top w:val="none" w:sz="0" w:space="0" w:color="auto"/>
            <w:left w:val="none" w:sz="0" w:space="0" w:color="auto"/>
            <w:bottom w:val="none" w:sz="0" w:space="0" w:color="auto"/>
            <w:right w:val="none" w:sz="0" w:space="0" w:color="auto"/>
          </w:divBdr>
        </w:div>
        <w:div w:id="804542592">
          <w:marLeft w:val="640"/>
          <w:marRight w:val="0"/>
          <w:marTop w:val="0"/>
          <w:marBottom w:val="0"/>
          <w:divBdr>
            <w:top w:val="none" w:sz="0" w:space="0" w:color="auto"/>
            <w:left w:val="none" w:sz="0" w:space="0" w:color="auto"/>
            <w:bottom w:val="none" w:sz="0" w:space="0" w:color="auto"/>
            <w:right w:val="none" w:sz="0" w:space="0" w:color="auto"/>
          </w:divBdr>
        </w:div>
        <w:div w:id="1059981044">
          <w:marLeft w:val="640"/>
          <w:marRight w:val="0"/>
          <w:marTop w:val="0"/>
          <w:marBottom w:val="0"/>
          <w:divBdr>
            <w:top w:val="none" w:sz="0" w:space="0" w:color="auto"/>
            <w:left w:val="none" w:sz="0" w:space="0" w:color="auto"/>
            <w:bottom w:val="none" w:sz="0" w:space="0" w:color="auto"/>
            <w:right w:val="none" w:sz="0" w:space="0" w:color="auto"/>
          </w:divBdr>
        </w:div>
        <w:div w:id="1288320227">
          <w:marLeft w:val="640"/>
          <w:marRight w:val="0"/>
          <w:marTop w:val="0"/>
          <w:marBottom w:val="0"/>
          <w:divBdr>
            <w:top w:val="none" w:sz="0" w:space="0" w:color="auto"/>
            <w:left w:val="none" w:sz="0" w:space="0" w:color="auto"/>
            <w:bottom w:val="none" w:sz="0" w:space="0" w:color="auto"/>
            <w:right w:val="none" w:sz="0" w:space="0" w:color="auto"/>
          </w:divBdr>
        </w:div>
        <w:div w:id="2068409198">
          <w:marLeft w:val="640"/>
          <w:marRight w:val="0"/>
          <w:marTop w:val="0"/>
          <w:marBottom w:val="0"/>
          <w:divBdr>
            <w:top w:val="none" w:sz="0" w:space="0" w:color="auto"/>
            <w:left w:val="none" w:sz="0" w:space="0" w:color="auto"/>
            <w:bottom w:val="none" w:sz="0" w:space="0" w:color="auto"/>
            <w:right w:val="none" w:sz="0" w:space="0" w:color="auto"/>
          </w:divBdr>
        </w:div>
        <w:div w:id="210003062">
          <w:marLeft w:val="640"/>
          <w:marRight w:val="0"/>
          <w:marTop w:val="0"/>
          <w:marBottom w:val="0"/>
          <w:divBdr>
            <w:top w:val="none" w:sz="0" w:space="0" w:color="auto"/>
            <w:left w:val="none" w:sz="0" w:space="0" w:color="auto"/>
            <w:bottom w:val="none" w:sz="0" w:space="0" w:color="auto"/>
            <w:right w:val="none" w:sz="0" w:space="0" w:color="auto"/>
          </w:divBdr>
        </w:div>
        <w:div w:id="803694630">
          <w:marLeft w:val="640"/>
          <w:marRight w:val="0"/>
          <w:marTop w:val="0"/>
          <w:marBottom w:val="0"/>
          <w:divBdr>
            <w:top w:val="none" w:sz="0" w:space="0" w:color="auto"/>
            <w:left w:val="none" w:sz="0" w:space="0" w:color="auto"/>
            <w:bottom w:val="none" w:sz="0" w:space="0" w:color="auto"/>
            <w:right w:val="none" w:sz="0" w:space="0" w:color="auto"/>
          </w:divBdr>
        </w:div>
        <w:div w:id="341933451">
          <w:marLeft w:val="640"/>
          <w:marRight w:val="0"/>
          <w:marTop w:val="0"/>
          <w:marBottom w:val="0"/>
          <w:divBdr>
            <w:top w:val="none" w:sz="0" w:space="0" w:color="auto"/>
            <w:left w:val="none" w:sz="0" w:space="0" w:color="auto"/>
            <w:bottom w:val="none" w:sz="0" w:space="0" w:color="auto"/>
            <w:right w:val="none" w:sz="0" w:space="0" w:color="auto"/>
          </w:divBdr>
        </w:div>
        <w:div w:id="1551843545">
          <w:marLeft w:val="640"/>
          <w:marRight w:val="0"/>
          <w:marTop w:val="0"/>
          <w:marBottom w:val="0"/>
          <w:divBdr>
            <w:top w:val="none" w:sz="0" w:space="0" w:color="auto"/>
            <w:left w:val="none" w:sz="0" w:space="0" w:color="auto"/>
            <w:bottom w:val="none" w:sz="0" w:space="0" w:color="auto"/>
            <w:right w:val="none" w:sz="0" w:space="0" w:color="auto"/>
          </w:divBdr>
        </w:div>
        <w:div w:id="1623344863">
          <w:marLeft w:val="640"/>
          <w:marRight w:val="0"/>
          <w:marTop w:val="0"/>
          <w:marBottom w:val="0"/>
          <w:divBdr>
            <w:top w:val="none" w:sz="0" w:space="0" w:color="auto"/>
            <w:left w:val="none" w:sz="0" w:space="0" w:color="auto"/>
            <w:bottom w:val="none" w:sz="0" w:space="0" w:color="auto"/>
            <w:right w:val="none" w:sz="0" w:space="0" w:color="auto"/>
          </w:divBdr>
        </w:div>
        <w:div w:id="144008135">
          <w:marLeft w:val="640"/>
          <w:marRight w:val="0"/>
          <w:marTop w:val="0"/>
          <w:marBottom w:val="0"/>
          <w:divBdr>
            <w:top w:val="none" w:sz="0" w:space="0" w:color="auto"/>
            <w:left w:val="none" w:sz="0" w:space="0" w:color="auto"/>
            <w:bottom w:val="none" w:sz="0" w:space="0" w:color="auto"/>
            <w:right w:val="none" w:sz="0" w:space="0" w:color="auto"/>
          </w:divBdr>
        </w:div>
        <w:div w:id="1855656199">
          <w:marLeft w:val="640"/>
          <w:marRight w:val="0"/>
          <w:marTop w:val="0"/>
          <w:marBottom w:val="0"/>
          <w:divBdr>
            <w:top w:val="none" w:sz="0" w:space="0" w:color="auto"/>
            <w:left w:val="none" w:sz="0" w:space="0" w:color="auto"/>
            <w:bottom w:val="none" w:sz="0" w:space="0" w:color="auto"/>
            <w:right w:val="none" w:sz="0" w:space="0" w:color="auto"/>
          </w:divBdr>
        </w:div>
        <w:div w:id="1363674973">
          <w:marLeft w:val="640"/>
          <w:marRight w:val="0"/>
          <w:marTop w:val="0"/>
          <w:marBottom w:val="0"/>
          <w:divBdr>
            <w:top w:val="none" w:sz="0" w:space="0" w:color="auto"/>
            <w:left w:val="none" w:sz="0" w:space="0" w:color="auto"/>
            <w:bottom w:val="none" w:sz="0" w:space="0" w:color="auto"/>
            <w:right w:val="none" w:sz="0" w:space="0" w:color="auto"/>
          </w:divBdr>
        </w:div>
        <w:div w:id="1944459694">
          <w:marLeft w:val="640"/>
          <w:marRight w:val="0"/>
          <w:marTop w:val="0"/>
          <w:marBottom w:val="0"/>
          <w:divBdr>
            <w:top w:val="none" w:sz="0" w:space="0" w:color="auto"/>
            <w:left w:val="none" w:sz="0" w:space="0" w:color="auto"/>
            <w:bottom w:val="none" w:sz="0" w:space="0" w:color="auto"/>
            <w:right w:val="none" w:sz="0" w:space="0" w:color="auto"/>
          </w:divBdr>
        </w:div>
        <w:div w:id="1242569156">
          <w:marLeft w:val="640"/>
          <w:marRight w:val="0"/>
          <w:marTop w:val="0"/>
          <w:marBottom w:val="0"/>
          <w:divBdr>
            <w:top w:val="none" w:sz="0" w:space="0" w:color="auto"/>
            <w:left w:val="none" w:sz="0" w:space="0" w:color="auto"/>
            <w:bottom w:val="none" w:sz="0" w:space="0" w:color="auto"/>
            <w:right w:val="none" w:sz="0" w:space="0" w:color="auto"/>
          </w:divBdr>
        </w:div>
        <w:div w:id="53162927">
          <w:marLeft w:val="640"/>
          <w:marRight w:val="0"/>
          <w:marTop w:val="0"/>
          <w:marBottom w:val="0"/>
          <w:divBdr>
            <w:top w:val="none" w:sz="0" w:space="0" w:color="auto"/>
            <w:left w:val="none" w:sz="0" w:space="0" w:color="auto"/>
            <w:bottom w:val="none" w:sz="0" w:space="0" w:color="auto"/>
            <w:right w:val="none" w:sz="0" w:space="0" w:color="auto"/>
          </w:divBdr>
        </w:div>
        <w:div w:id="1776554215">
          <w:marLeft w:val="640"/>
          <w:marRight w:val="0"/>
          <w:marTop w:val="0"/>
          <w:marBottom w:val="0"/>
          <w:divBdr>
            <w:top w:val="none" w:sz="0" w:space="0" w:color="auto"/>
            <w:left w:val="none" w:sz="0" w:space="0" w:color="auto"/>
            <w:bottom w:val="none" w:sz="0" w:space="0" w:color="auto"/>
            <w:right w:val="none" w:sz="0" w:space="0" w:color="auto"/>
          </w:divBdr>
        </w:div>
        <w:div w:id="2077242269">
          <w:marLeft w:val="640"/>
          <w:marRight w:val="0"/>
          <w:marTop w:val="0"/>
          <w:marBottom w:val="0"/>
          <w:divBdr>
            <w:top w:val="none" w:sz="0" w:space="0" w:color="auto"/>
            <w:left w:val="none" w:sz="0" w:space="0" w:color="auto"/>
            <w:bottom w:val="none" w:sz="0" w:space="0" w:color="auto"/>
            <w:right w:val="none" w:sz="0" w:space="0" w:color="auto"/>
          </w:divBdr>
        </w:div>
        <w:div w:id="593172124">
          <w:marLeft w:val="640"/>
          <w:marRight w:val="0"/>
          <w:marTop w:val="0"/>
          <w:marBottom w:val="0"/>
          <w:divBdr>
            <w:top w:val="none" w:sz="0" w:space="0" w:color="auto"/>
            <w:left w:val="none" w:sz="0" w:space="0" w:color="auto"/>
            <w:bottom w:val="none" w:sz="0" w:space="0" w:color="auto"/>
            <w:right w:val="none" w:sz="0" w:space="0" w:color="auto"/>
          </w:divBdr>
        </w:div>
        <w:div w:id="1810974330">
          <w:marLeft w:val="640"/>
          <w:marRight w:val="0"/>
          <w:marTop w:val="0"/>
          <w:marBottom w:val="0"/>
          <w:divBdr>
            <w:top w:val="none" w:sz="0" w:space="0" w:color="auto"/>
            <w:left w:val="none" w:sz="0" w:space="0" w:color="auto"/>
            <w:bottom w:val="none" w:sz="0" w:space="0" w:color="auto"/>
            <w:right w:val="none" w:sz="0" w:space="0" w:color="auto"/>
          </w:divBdr>
        </w:div>
        <w:div w:id="1407191637">
          <w:marLeft w:val="640"/>
          <w:marRight w:val="0"/>
          <w:marTop w:val="0"/>
          <w:marBottom w:val="0"/>
          <w:divBdr>
            <w:top w:val="none" w:sz="0" w:space="0" w:color="auto"/>
            <w:left w:val="none" w:sz="0" w:space="0" w:color="auto"/>
            <w:bottom w:val="none" w:sz="0" w:space="0" w:color="auto"/>
            <w:right w:val="none" w:sz="0" w:space="0" w:color="auto"/>
          </w:divBdr>
        </w:div>
        <w:div w:id="1903784306">
          <w:marLeft w:val="640"/>
          <w:marRight w:val="0"/>
          <w:marTop w:val="0"/>
          <w:marBottom w:val="0"/>
          <w:divBdr>
            <w:top w:val="none" w:sz="0" w:space="0" w:color="auto"/>
            <w:left w:val="none" w:sz="0" w:space="0" w:color="auto"/>
            <w:bottom w:val="none" w:sz="0" w:space="0" w:color="auto"/>
            <w:right w:val="none" w:sz="0" w:space="0" w:color="auto"/>
          </w:divBdr>
        </w:div>
        <w:div w:id="1268268097">
          <w:marLeft w:val="640"/>
          <w:marRight w:val="0"/>
          <w:marTop w:val="0"/>
          <w:marBottom w:val="0"/>
          <w:divBdr>
            <w:top w:val="none" w:sz="0" w:space="0" w:color="auto"/>
            <w:left w:val="none" w:sz="0" w:space="0" w:color="auto"/>
            <w:bottom w:val="none" w:sz="0" w:space="0" w:color="auto"/>
            <w:right w:val="none" w:sz="0" w:space="0" w:color="auto"/>
          </w:divBdr>
        </w:div>
        <w:div w:id="598410410">
          <w:marLeft w:val="640"/>
          <w:marRight w:val="0"/>
          <w:marTop w:val="0"/>
          <w:marBottom w:val="0"/>
          <w:divBdr>
            <w:top w:val="none" w:sz="0" w:space="0" w:color="auto"/>
            <w:left w:val="none" w:sz="0" w:space="0" w:color="auto"/>
            <w:bottom w:val="none" w:sz="0" w:space="0" w:color="auto"/>
            <w:right w:val="none" w:sz="0" w:space="0" w:color="auto"/>
          </w:divBdr>
        </w:div>
        <w:div w:id="1995792916">
          <w:marLeft w:val="640"/>
          <w:marRight w:val="0"/>
          <w:marTop w:val="0"/>
          <w:marBottom w:val="0"/>
          <w:divBdr>
            <w:top w:val="none" w:sz="0" w:space="0" w:color="auto"/>
            <w:left w:val="none" w:sz="0" w:space="0" w:color="auto"/>
            <w:bottom w:val="none" w:sz="0" w:space="0" w:color="auto"/>
            <w:right w:val="none" w:sz="0" w:space="0" w:color="auto"/>
          </w:divBdr>
        </w:div>
        <w:div w:id="1222521243">
          <w:marLeft w:val="640"/>
          <w:marRight w:val="0"/>
          <w:marTop w:val="0"/>
          <w:marBottom w:val="0"/>
          <w:divBdr>
            <w:top w:val="none" w:sz="0" w:space="0" w:color="auto"/>
            <w:left w:val="none" w:sz="0" w:space="0" w:color="auto"/>
            <w:bottom w:val="none" w:sz="0" w:space="0" w:color="auto"/>
            <w:right w:val="none" w:sz="0" w:space="0" w:color="auto"/>
          </w:divBdr>
        </w:div>
        <w:div w:id="747658565">
          <w:marLeft w:val="640"/>
          <w:marRight w:val="0"/>
          <w:marTop w:val="0"/>
          <w:marBottom w:val="0"/>
          <w:divBdr>
            <w:top w:val="none" w:sz="0" w:space="0" w:color="auto"/>
            <w:left w:val="none" w:sz="0" w:space="0" w:color="auto"/>
            <w:bottom w:val="none" w:sz="0" w:space="0" w:color="auto"/>
            <w:right w:val="none" w:sz="0" w:space="0" w:color="auto"/>
          </w:divBdr>
        </w:div>
        <w:div w:id="874541186">
          <w:marLeft w:val="640"/>
          <w:marRight w:val="0"/>
          <w:marTop w:val="0"/>
          <w:marBottom w:val="0"/>
          <w:divBdr>
            <w:top w:val="none" w:sz="0" w:space="0" w:color="auto"/>
            <w:left w:val="none" w:sz="0" w:space="0" w:color="auto"/>
            <w:bottom w:val="none" w:sz="0" w:space="0" w:color="auto"/>
            <w:right w:val="none" w:sz="0" w:space="0" w:color="auto"/>
          </w:divBdr>
        </w:div>
      </w:divsChild>
    </w:div>
    <w:div w:id="1145242833">
      <w:bodyDiv w:val="1"/>
      <w:marLeft w:val="0"/>
      <w:marRight w:val="0"/>
      <w:marTop w:val="0"/>
      <w:marBottom w:val="0"/>
      <w:divBdr>
        <w:top w:val="none" w:sz="0" w:space="0" w:color="auto"/>
        <w:left w:val="none" w:sz="0" w:space="0" w:color="auto"/>
        <w:bottom w:val="none" w:sz="0" w:space="0" w:color="auto"/>
        <w:right w:val="none" w:sz="0" w:space="0" w:color="auto"/>
      </w:divBdr>
      <w:divsChild>
        <w:div w:id="363869011">
          <w:marLeft w:val="640"/>
          <w:marRight w:val="0"/>
          <w:marTop w:val="0"/>
          <w:marBottom w:val="0"/>
          <w:divBdr>
            <w:top w:val="none" w:sz="0" w:space="0" w:color="auto"/>
            <w:left w:val="none" w:sz="0" w:space="0" w:color="auto"/>
            <w:bottom w:val="none" w:sz="0" w:space="0" w:color="auto"/>
            <w:right w:val="none" w:sz="0" w:space="0" w:color="auto"/>
          </w:divBdr>
        </w:div>
        <w:div w:id="560992004">
          <w:marLeft w:val="640"/>
          <w:marRight w:val="0"/>
          <w:marTop w:val="0"/>
          <w:marBottom w:val="0"/>
          <w:divBdr>
            <w:top w:val="none" w:sz="0" w:space="0" w:color="auto"/>
            <w:left w:val="none" w:sz="0" w:space="0" w:color="auto"/>
            <w:bottom w:val="none" w:sz="0" w:space="0" w:color="auto"/>
            <w:right w:val="none" w:sz="0" w:space="0" w:color="auto"/>
          </w:divBdr>
        </w:div>
        <w:div w:id="436946264">
          <w:marLeft w:val="640"/>
          <w:marRight w:val="0"/>
          <w:marTop w:val="0"/>
          <w:marBottom w:val="0"/>
          <w:divBdr>
            <w:top w:val="none" w:sz="0" w:space="0" w:color="auto"/>
            <w:left w:val="none" w:sz="0" w:space="0" w:color="auto"/>
            <w:bottom w:val="none" w:sz="0" w:space="0" w:color="auto"/>
            <w:right w:val="none" w:sz="0" w:space="0" w:color="auto"/>
          </w:divBdr>
        </w:div>
        <w:div w:id="1427653692">
          <w:marLeft w:val="640"/>
          <w:marRight w:val="0"/>
          <w:marTop w:val="0"/>
          <w:marBottom w:val="0"/>
          <w:divBdr>
            <w:top w:val="none" w:sz="0" w:space="0" w:color="auto"/>
            <w:left w:val="none" w:sz="0" w:space="0" w:color="auto"/>
            <w:bottom w:val="none" w:sz="0" w:space="0" w:color="auto"/>
            <w:right w:val="none" w:sz="0" w:space="0" w:color="auto"/>
          </w:divBdr>
        </w:div>
        <w:div w:id="1075012518">
          <w:marLeft w:val="640"/>
          <w:marRight w:val="0"/>
          <w:marTop w:val="0"/>
          <w:marBottom w:val="0"/>
          <w:divBdr>
            <w:top w:val="none" w:sz="0" w:space="0" w:color="auto"/>
            <w:left w:val="none" w:sz="0" w:space="0" w:color="auto"/>
            <w:bottom w:val="none" w:sz="0" w:space="0" w:color="auto"/>
            <w:right w:val="none" w:sz="0" w:space="0" w:color="auto"/>
          </w:divBdr>
        </w:div>
        <w:div w:id="2061200573">
          <w:marLeft w:val="640"/>
          <w:marRight w:val="0"/>
          <w:marTop w:val="0"/>
          <w:marBottom w:val="0"/>
          <w:divBdr>
            <w:top w:val="none" w:sz="0" w:space="0" w:color="auto"/>
            <w:left w:val="none" w:sz="0" w:space="0" w:color="auto"/>
            <w:bottom w:val="none" w:sz="0" w:space="0" w:color="auto"/>
            <w:right w:val="none" w:sz="0" w:space="0" w:color="auto"/>
          </w:divBdr>
        </w:div>
        <w:div w:id="874583822">
          <w:marLeft w:val="640"/>
          <w:marRight w:val="0"/>
          <w:marTop w:val="0"/>
          <w:marBottom w:val="0"/>
          <w:divBdr>
            <w:top w:val="none" w:sz="0" w:space="0" w:color="auto"/>
            <w:left w:val="none" w:sz="0" w:space="0" w:color="auto"/>
            <w:bottom w:val="none" w:sz="0" w:space="0" w:color="auto"/>
            <w:right w:val="none" w:sz="0" w:space="0" w:color="auto"/>
          </w:divBdr>
        </w:div>
        <w:div w:id="43719295">
          <w:marLeft w:val="640"/>
          <w:marRight w:val="0"/>
          <w:marTop w:val="0"/>
          <w:marBottom w:val="0"/>
          <w:divBdr>
            <w:top w:val="none" w:sz="0" w:space="0" w:color="auto"/>
            <w:left w:val="none" w:sz="0" w:space="0" w:color="auto"/>
            <w:bottom w:val="none" w:sz="0" w:space="0" w:color="auto"/>
            <w:right w:val="none" w:sz="0" w:space="0" w:color="auto"/>
          </w:divBdr>
        </w:div>
        <w:div w:id="2007244428">
          <w:marLeft w:val="640"/>
          <w:marRight w:val="0"/>
          <w:marTop w:val="0"/>
          <w:marBottom w:val="0"/>
          <w:divBdr>
            <w:top w:val="none" w:sz="0" w:space="0" w:color="auto"/>
            <w:left w:val="none" w:sz="0" w:space="0" w:color="auto"/>
            <w:bottom w:val="none" w:sz="0" w:space="0" w:color="auto"/>
            <w:right w:val="none" w:sz="0" w:space="0" w:color="auto"/>
          </w:divBdr>
        </w:div>
        <w:div w:id="1837770814">
          <w:marLeft w:val="640"/>
          <w:marRight w:val="0"/>
          <w:marTop w:val="0"/>
          <w:marBottom w:val="0"/>
          <w:divBdr>
            <w:top w:val="none" w:sz="0" w:space="0" w:color="auto"/>
            <w:left w:val="none" w:sz="0" w:space="0" w:color="auto"/>
            <w:bottom w:val="none" w:sz="0" w:space="0" w:color="auto"/>
            <w:right w:val="none" w:sz="0" w:space="0" w:color="auto"/>
          </w:divBdr>
        </w:div>
        <w:div w:id="1772431260">
          <w:marLeft w:val="640"/>
          <w:marRight w:val="0"/>
          <w:marTop w:val="0"/>
          <w:marBottom w:val="0"/>
          <w:divBdr>
            <w:top w:val="none" w:sz="0" w:space="0" w:color="auto"/>
            <w:left w:val="none" w:sz="0" w:space="0" w:color="auto"/>
            <w:bottom w:val="none" w:sz="0" w:space="0" w:color="auto"/>
            <w:right w:val="none" w:sz="0" w:space="0" w:color="auto"/>
          </w:divBdr>
        </w:div>
        <w:div w:id="592864248">
          <w:marLeft w:val="640"/>
          <w:marRight w:val="0"/>
          <w:marTop w:val="0"/>
          <w:marBottom w:val="0"/>
          <w:divBdr>
            <w:top w:val="none" w:sz="0" w:space="0" w:color="auto"/>
            <w:left w:val="none" w:sz="0" w:space="0" w:color="auto"/>
            <w:bottom w:val="none" w:sz="0" w:space="0" w:color="auto"/>
            <w:right w:val="none" w:sz="0" w:space="0" w:color="auto"/>
          </w:divBdr>
        </w:div>
        <w:div w:id="1460026685">
          <w:marLeft w:val="640"/>
          <w:marRight w:val="0"/>
          <w:marTop w:val="0"/>
          <w:marBottom w:val="0"/>
          <w:divBdr>
            <w:top w:val="none" w:sz="0" w:space="0" w:color="auto"/>
            <w:left w:val="none" w:sz="0" w:space="0" w:color="auto"/>
            <w:bottom w:val="none" w:sz="0" w:space="0" w:color="auto"/>
            <w:right w:val="none" w:sz="0" w:space="0" w:color="auto"/>
          </w:divBdr>
        </w:div>
        <w:div w:id="1783106807">
          <w:marLeft w:val="640"/>
          <w:marRight w:val="0"/>
          <w:marTop w:val="0"/>
          <w:marBottom w:val="0"/>
          <w:divBdr>
            <w:top w:val="none" w:sz="0" w:space="0" w:color="auto"/>
            <w:left w:val="none" w:sz="0" w:space="0" w:color="auto"/>
            <w:bottom w:val="none" w:sz="0" w:space="0" w:color="auto"/>
            <w:right w:val="none" w:sz="0" w:space="0" w:color="auto"/>
          </w:divBdr>
        </w:div>
        <w:div w:id="1665159825">
          <w:marLeft w:val="640"/>
          <w:marRight w:val="0"/>
          <w:marTop w:val="0"/>
          <w:marBottom w:val="0"/>
          <w:divBdr>
            <w:top w:val="none" w:sz="0" w:space="0" w:color="auto"/>
            <w:left w:val="none" w:sz="0" w:space="0" w:color="auto"/>
            <w:bottom w:val="none" w:sz="0" w:space="0" w:color="auto"/>
            <w:right w:val="none" w:sz="0" w:space="0" w:color="auto"/>
          </w:divBdr>
        </w:div>
        <w:div w:id="630132613">
          <w:marLeft w:val="640"/>
          <w:marRight w:val="0"/>
          <w:marTop w:val="0"/>
          <w:marBottom w:val="0"/>
          <w:divBdr>
            <w:top w:val="none" w:sz="0" w:space="0" w:color="auto"/>
            <w:left w:val="none" w:sz="0" w:space="0" w:color="auto"/>
            <w:bottom w:val="none" w:sz="0" w:space="0" w:color="auto"/>
            <w:right w:val="none" w:sz="0" w:space="0" w:color="auto"/>
          </w:divBdr>
        </w:div>
        <w:div w:id="1754203542">
          <w:marLeft w:val="640"/>
          <w:marRight w:val="0"/>
          <w:marTop w:val="0"/>
          <w:marBottom w:val="0"/>
          <w:divBdr>
            <w:top w:val="none" w:sz="0" w:space="0" w:color="auto"/>
            <w:left w:val="none" w:sz="0" w:space="0" w:color="auto"/>
            <w:bottom w:val="none" w:sz="0" w:space="0" w:color="auto"/>
            <w:right w:val="none" w:sz="0" w:space="0" w:color="auto"/>
          </w:divBdr>
        </w:div>
        <w:div w:id="1250113428">
          <w:marLeft w:val="640"/>
          <w:marRight w:val="0"/>
          <w:marTop w:val="0"/>
          <w:marBottom w:val="0"/>
          <w:divBdr>
            <w:top w:val="none" w:sz="0" w:space="0" w:color="auto"/>
            <w:left w:val="none" w:sz="0" w:space="0" w:color="auto"/>
            <w:bottom w:val="none" w:sz="0" w:space="0" w:color="auto"/>
            <w:right w:val="none" w:sz="0" w:space="0" w:color="auto"/>
          </w:divBdr>
        </w:div>
        <w:div w:id="805272750">
          <w:marLeft w:val="640"/>
          <w:marRight w:val="0"/>
          <w:marTop w:val="0"/>
          <w:marBottom w:val="0"/>
          <w:divBdr>
            <w:top w:val="none" w:sz="0" w:space="0" w:color="auto"/>
            <w:left w:val="none" w:sz="0" w:space="0" w:color="auto"/>
            <w:bottom w:val="none" w:sz="0" w:space="0" w:color="auto"/>
            <w:right w:val="none" w:sz="0" w:space="0" w:color="auto"/>
          </w:divBdr>
        </w:div>
        <w:div w:id="1127815770">
          <w:marLeft w:val="640"/>
          <w:marRight w:val="0"/>
          <w:marTop w:val="0"/>
          <w:marBottom w:val="0"/>
          <w:divBdr>
            <w:top w:val="none" w:sz="0" w:space="0" w:color="auto"/>
            <w:left w:val="none" w:sz="0" w:space="0" w:color="auto"/>
            <w:bottom w:val="none" w:sz="0" w:space="0" w:color="auto"/>
            <w:right w:val="none" w:sz="0" w:space="0" w:color="auto"/>
          </w:divBdr>
        </w:div>
        <w:div w:id="2052533492">
          <w:marLeft w:val="640"/>
          <w:marRight w:val="0"/>
          <w:marTop w:val="0"/>
          <w:marBottom w:val="0"/>
          <w:divBdr>
            <w:top w:val="none" w:sz="0" w:space="0" w:color="auto"/>
            <w:left w:val="none" w:sz="0" w:space="0" w:color="auto"/>
            <w:bottom w:val="none" w:sz="0" w:space="0" w:color="auto"/>
            <w:right w:val="none" w:sz="0" w:space="0" w:color="auto"/>
          </w:divBdr>
        </w:div>
        <w:div w:id="260839141">
          <w:marLeft w:val="640"/>
          <w:marRight w:val="0"/>
          <w:marTop w:val="0"/>
          <w:marBottom w:val="0"/>
          <w:divBdr>
            <w:top w:val="none" w:sz="0" w:space="0" w:color="auto"/>
            <w:left w:val="none" w:sz="0" w:space="0" w:color="auto"/>
            <w:bottom w:val="none" w:sz="0" w:space="0" w:color="auto"/>
            <w:right w:val="none" w:sz="0" w:space="0" w:color="auto"/>
          </w:divBdr>
        </w:div>
        <w:div w:id="1692797365">
          <w:marLeft w:val="640"/>
          <w:marRight w:val="0"/>
          <w:marTop w:val="0"/>
          <w:marBottom w:val="0"/>
          <w:divBdr>
            <w:top w:val="none" w:sz="0" w:space="0" w:color="auto"/>
            <w:left w:val="none" w:sz="0" w:space="0" w:color="auto"/>
            <w:bottom w:val="none" w:sz="0" w:space="0" w:color="auto"/>
            <w:right w:val="none" w:sz="0" w:space="0" w:color="auto"/>
          </w:divBdr>
        </w:div>
        <w:div w:id="1787120312">
          <w:marLeft w:val="640"/>
          <w:marRight w:val="0"/>
          <w:marTop w:val="0"/>
          <w:marBottom w:val="0"/>
          <w:divBdr>
            <w:top w:val="none" w:sz="0" w:space="0" w:color="auto"/>
            <w:left w:val="none" w:sz="0" w:space="0" w:color="auto"/>
            <w:bottom w:val="none" w:sz="0" w:space="0" w:color="auto"/>
            <w:right w:val="none" w:sz="0" w:space="0" w:color="auto"/>
          </w:divBdr>
        </w:div>
        <w:div w:id="80760703">
          <w:marLeft w:val="640"/>
          <w:marRight w:val="0"/>
          <w:marTop w:val="0"/>
          <w:marBottom w:val="0"/>
          <w:divBdr>
            <w:top w:val="none" w:sz="0" w:space="0" w:color="auto"/>
            <w:left w:val="none" w:sz="0" w:space="0" w:color="auto"/>
            <w:bottom w:val="none" w:sz="0" w:space="0" w:color="auto"/>
            <w:right w:val="none" w:sz="0" w:space="0" w:color="auto"/>
          </w:divBdr>
        </w:div>
        <w:div w:id="1492260838">
          <w:marLeft w:val="640"/>
          <w:marRight w:val="0"/>
          <w:marTop w:val="0"/>
          <w:marBottom w:val="0"/>
          <w:divBdr>
            <w:top w:val="none" w:sz="0" w:space="0" w:color="auto"/>
            <w:left w:val="none" w:sz="0" w:space="0" w:color="auto"/>
            <w:bottom w:val="none" w:sz="0" w:space="0" w:color="auto"/>
            <w:right w:val="none" w:sz="0" w:space="0" w:color="auto"/>
          </w:divBdr>
        </w:div>
        <w:div w:id="1606379830">
          <w:marLeft w:val="640"/>
          <w:marRight w:val="0"/>
          <w:marTop w:val="0"/>
          <w:marBottom w:val="0"/>
          <w:divBdr>
            <w:top w:val="none" w:sz="0" w:space="0" w:color="auto"/>
            <w:left w:val="none" w:sz="0" w:space="0" w:color="auto"/>
            <w:bottom w:val="none" w:sz="0" w:space="0" w:color="auto"/>
            <w:right w:val="none" w:sz="0" w:space="0" w:color="auto"/>
          </w:divBdr>
        </w:div>
        <w:div w:id="1937209800">
          <w:marLeft w:val="640"/>
          <w:marRight w:val="0"/>
          <w:marTop w:val="0"/>
          <w:marBottom w:val="0"/>
          <w:divBdr>
            <w:top w:val="none" w:sz="0" w:space="0" w:color="auto"/>
            <w:left w:val="none" w:sz="0" w:space="0" w:color="auto"/>
            <w:bottom w:val="none" w:sz="0" w:space="0" w:color="auto"/>
            <w:right w:val="none" w:sz="0" w:space="0" w:color="auto"/>
          </w:divBdr>
        </w:div>
        <w:div w:id="428090279">
          <w:marLeft w:val="640"/>
          <w:marRight w:val="0"/>
          <w:marTop w:val="0"/>
          <w:marBottom w:val="0"/>
          <w:divBdr>
            <w:top w:val="none" w:sz="0" w:space="0" w:color="auto"/>
            <w:left w:val="none" w:sz="0" w:space="0" w:color="auto"/>
            <w:bottom w:val="none" w:sz="0" w:space="0" w:color="auto"/>
            <w:right w:val="none" w:sz="0" w:space="0" w:color="auto"/>
          </w:divBdr>
        </w:div>
        <w:div w:id="1611663267">
          <w:marLeft w:val="640"/>
          <w:marRight w:val="0"/>
          <w:marTop w:val="0"/>
          <w:marBottom w:val="0"/>
          <w:divBdr>
            <w:top w:val="none" w:sz="0" w:space="0" w:color="auto"/>
            <w:left w:val="none" w:sz="0" w:space="0" w:color="auto"/>
            <w:bottom w:val="none" w:sz="0" w:space="0" w:color="auto"/>
            <w:right w:val="none" w:sz="0" w:space="0" w:color="auto"/>
          </w:divBdr>
        </w:div>
        <w:div w:id="80107803">
          <w:marLeft w:val="640"/>
          <w:marRight w:val="0"/>
          <w:marTop w:val="0"/>
          <w:marBottom w:val="0"/>
          <w:divBdr>
            <w:top w:val="none" w:sz="0" w:space="0" w:color="auto"/>
            <w:left w:val="none" w:sz="0" w:space="0" w:color="auto"/>
            <w:bottom w:val="none" w:sz="0" w:space="0" w:color="auto"/>
            <w:right w:val="none" w:sz="0" w:space="0" w:color="auto"/>
          </w:divBdr>
        </w:div>
        <w:div w:id="2126339633">
          <w:marLeft w:val="640"/>
          <w:marRight w:val="0"/>
          <w:marTop w:val="0"/>
          <w:marBottom w:val="0"/>
          <w:divBdr>
            <w:top w:val="none" w:sz="0" w:space="0" w:color="auto"/>
            <w:left w:val="none" w:sz="0" w:space="0" w:color="auto"/>
            <w:bottom w:val="none" w:sz="0" w:space="0" w:color="auto"/>
            <w:right w:val="none" w:sz="0" w:space="0" w:color="auto"/>
          </w:divBdr>
        </w:div>
        <w:div w:id="267667333">
          <w:marLeft w:val="640"/>
          <w:marRight w:val="0"/>
          <w:marTop w:val="0"/>
          <w:marBottom w:val="0"/>
          <w:divBdr>
            <w:top w:val="none" w:sz="0" w:space="0" w:color="auto"/>
            <w:left w:val="none" w:sz="0" w:space="0" w:color="auto"/>
            <w:bottom w:val="none" w:sz="0" w:space="0" w:color="auto"/>
            <w:right w:val="none" w:sz="0" w:space="0" w:color="auto"/>
          </w:divBdr>
        </w:div>
        <w:div w:id="1636330249">
          <w:marLeft w:val="640"/>
          <w:marRight w:val="0"/>
          <w:marTop w:val="0"/>
          <w:marBottom w:val="0"/>
          <w:divBdr>
            <w:top w:val="none" w:sz="0" w:space="0" w:color="auto"/>
            <w:left w:val="none" w:sz="0" w:space="0" w:color="auto"/>
            <w:bottom w:val="none" w:sz="0" w:space="0" w:color="auto"/>
            <w:right w:val="none" w:sz="0" w:space="0" w:color="auto"/>
          </w:divBdr>
        </w:div>
        <w:div w:id="1576815385">
          <w:marLeft w:val="640"/>
          <w:marRight w:val="0"/>
          <w:marTop w:val="0"/>
          <w:marBottom w:val="0"/>
          <w:divBdr>
            <w:top w:val="none" w:sz="0" w:space="0" w:color="auto"/>
            <w:left w:val="none" w:sz="0" w:space="0" w:color="auto"/>
            <w:bottom w:val="none" w:sz="0" w:space="0" w:color="auto"/>
            <w:right w:val="none" w:sz="0" w:space="0" w:color="auto"/>
          </w:divBdr>
        </w:div>
        <w:div w:id="613906006">
          <w:marLeft w:val="640"/>
          <w:marRight w:val="0"/>
          <w:marTop w:val="0"/>
          <w:marBottom w:val="0"/>
          <w:divBdr>
            <w:top w:val="none" w:sz="0" w:space="0" w:color="auto"/>
            <w:left w:val="none" w:sz="0" w:space="0" w:color="auto"/>
            <w:bottom w:val="none" w:sz="0" w:space="0" w:color="auto"/>
            <w:right w:val="none" w:sz="0" w:space="0" w:color="auto"/>
          </w:divBdr>
        </w:div>
        <w:div w:id="2136942672">
          <w:marLeft w:val="640"/>
          <w:marRight w:val="0"/>
          <w:marTop w:val="0"/>
          <w:marBottom w:val="0"/>
          <w:divBdr>
            <w:top w:val="none" w:sz="0" w:space="0" w:color="auto"/>
            <w:left w:val="none" w:sz="0" w:space="0" w:color="auto"/>
            <w:bottom w:val="none" w:sz="0" w:space="0" w:color="auto"/>
            <w:right w:val="none" w:sz="0" w:space="0" w:color="auto"/>
          </w:divBdr>
        </w:div>
        <w:div w:id="694647920">
          <w:marLeft w:val="640"/>
          <w:marRight w:val="0"/>
          <w:marTop w:val="0"/>
          <w:marBottom w:val="0"/>
          <w:divBdr>
            <w:top w:val="none" w:sz="0" w:space="0" w:color="auto"/>
            <w:left w:val="none" w:sz="0" w:space="0" w:color="auto"/>
            <w:bottom w:val="none" w:sz="0" w:space="0" w:color="auto"/>
            <w:right w:val="none" w:sz="0" w:space="0" w:color="auto"/>
          </w:divBdr>
        </w:div>
        <w:div w:id="1947033936">
          <w:marLeft w:val="640"/>
          <w:marRight w:val="0"/>
          <w:marTop w:val="0"/>
          <w:marBottom w:val="0"/>
          <w:divBdr>
            <w:top w:val="none" w:sz="0" w:space="0" w:color="auto"/>
            <w:left w:val="none" w:sz="0" w:space="0" w:color="auto"/>
            <w:bottom w:val="none" w:sz="0" w:space="0" w:color="auto"/>
            <w:right w:val="none" w:sz="0" w:space="0" w:color="auto"/>
          </w:divBdr>
        </w:div>
        <w:div w:id="1573008469">
          <w:marLeft w:val="640"/>
          <w:marRight w:val="0"/>
          <w:marTop w:val="0"/>
          <w:marBottom w:val="0"/>
          <w:divBdr>
            <w:top w:val="none" w:sz="0" w:space="0" w:color="auto"/>
            <w:left w:val="none" w:sz="0" w:space="0" w:color="auto"/>
            <w:bottom w:val="none" w:sz="0" w:space="0" w:color="auto"/>
            <w:right w:val="none" w:sz="0" w:space="0" w:color="auto"/>
          </w:divBdr>
        </w:div>
        <w:div w:id="654454484">
          <w:marLeft w:val="640"/>
          <w:marRight w:val="0"/>
          <w:marTop w:val="0"/>
          <w:marBottom w:val="0"/>
          <w:divBdr>
            <w:top w:val="none" w:sz="0" w:space="0" w:color="auto"/>
            <w:left w:val="none" w:sz="0" w:space="0" w:color="auto"/>
            <w:bottom w:val="none" w:sz="0" w:space="0" w:color="auto"/>
            <w:right w:val="none" w:sz="0" w:space="0" w:color="auto"/>
          </w:divBdr>
        </w:div>
        <w:div w:id="229771777">
          <w:marLeft w:val="640"/>
          <w:marRight w:val="0"/>
          <w:marTop w:val="0"/>
          <w:marBottom w:val="0"/>
          <w:divBdr>
            <w:top w:val="none" w:sz="0" w:space="0" w:color="auto"/>
            <w:left w:val="none" w:sz="0" w:space="0" w:color="auto"/>
            <w:bottom w:val="none" w:sz="0" w:space="0" w:color="auto"/>
            <w:right w:val="none" w:sz="0" w:space="0" w:color="auto"/>
          </w:divBdr>
        </w:div>
        <w:div w:id="1508861731">
          <w:marLeft w:val="640"/>
          <w:marRight w:val="0"/>
          <w:marTop w:val="0"/>
          <w:marBottom w:val="0"/>
          <w:divBdr>
            <w:top w:val="none" w:sz="0" w:space="0" w:color="auto"/>
            <w:left w:val="none" w:sz="0" w:space="0" w:color="auto"/>
            <w:bottom w:val="none" w:sz="0" w:space="0" w:color="auto"/>
            <w:right w:val="none" w:sz="0" w:space="0" w:color="auto"/>
          </w:divBdr>
        </w:div>
        <w:div w:id="1399549833">
          <w:marLeft w:val="640"/>
          <w:marRight w:val="0"/>
          <w:marTop w:val="0"/>
          <w:marBottom w:val="0"/>
          <w:divBdr>
            <w:top w:val="none" w:sz="0" w:space="0" w:color="auto"/>
            <w:left w:val="none" w:sz="0" w:space="0" w:color="auto"/>
            <w:bottom w:val="none" w:sz="0" w:space="0" w:color="auto"/>
            <w:right w:val="none" w:sz="0" w:space="0" w:color="auto"/>
          </w:divBdr>
        </w:div>
        <w:div w:id="1981230450">
          <w:marLeft w:val="640"/>
          <w:marRight w:val="0"/>
          <w:marTop w:val="0"/>
          <w:marBottom w:val="0"/>
          <w:divBdr>
            <w:top w:val="none" w:sz="0" w:space="0" w:color="auto"/>
            <w:left w:val="none" w:sz="0" w:space="0" w:color="auto"/>
            <w:bottom w:val="none" w:sz="0" w:space="0" w:color="auto"/>
            <w:right w:val="none" w:sz="0" w:space="0" w:color="auto"/>
          </w:divBdr>
        </w:div>
        <w:div w:id="2015567976">
          <w:marLeft w:val="640"/>
          <w:marRight w:val="0"/>
          <w:marTop w:val="0"/>
          <w:marBottom w:val="0"/>
          <w:divBdr>
            <w:top w:val="none" w:sz="0" w:space="0" w:color="auto"/>
            <w:left w:val="none" w:sz="0" w:space="0" w:color="auto"/>
            <w:bottom w:val="none" w:sz="0" w:space="0" w:color="auto"/>
            <w:right w:val="none" w:sz="0" w:space="0" w:color="auto"/>
          </w:divBdr>
        </w:div>
        <w:div w:id="1375228148">
          <w:marLeft w:val="640"/>
          <w:marRight w:val="0"/>
          <w:marTop w:val="0"/>
          <w:marBottom w:val="0"/>
          <w:divBdr>
            <w:top w:val="none" w:sz="0" w:space="0" w:color="auto"/>
            <w:left w:val="none" w:sz="0" w:space="0" w:color="auto"/>
            <w:bottom w:val="none" w:sz="0" w:space="0" w:color="auto"/>
            <w:right w:val="none" w:sz="0" w:space="0" w:color="auto"/>
          </w:divBdr>
        </w:div>
        <w:div w:id="1298800003">
          <w:marLeft w:val="640"/>
          <w:marRight w:val="0"/>
          <w:marTop w:val="0"/>
          <w:marBottom w:val="0"/>
          <w:divBdr>
            <w:top w:val="none" w:sz="0" w:space="0" w:color="auto"/>
            <w:left w:val="none" w:sz="0" w:space="0" w:color="auto"/>
            <w:bottom w:val="none" w:sz="0" w:space="0" w:color="auto"/>
            <w:right w:val="none" w:sz="0" w:space="0" w:color="auto"/>
          </w:divBdr>
        </w:div>
        <w:div w:id="698318565">
          <w:marLeft w:val="640"/>
          <w:marRight w:val="0"/>
          <w:marTop w:val="0"/>
          <w:marBottom w:val="0"/>
          <w:divBdr>
            <w:top w:val="none" w:sz="0" w:space="0" w:color="auto"/>
            <w:left w:val="none" w:sz="0" w:space="0" w:color="auto"/>
            <w:bottom w:val="none" w:sz="0" w:space="0" w:color="auto"/>
            <w:right w:val="none" w:sz="0" w:space="0" w:color="auto"/>
          </w:divBdr>
        </w:div>
        <w:div w:id="996687721">
          <w:marLeft w:val="640"/>
          <w:marRight w:val="0"/>
          <w:marTop w:val="0"/>
          <w:marBottom w:val="0"/>
          <w:divBdr>
            <w:top w:val="none" w:sz="0" w:space="0" w:color="auto"/>
            <w:left w:val="none" w:sz="0" w:space="0" w:color="auto"/>
            <w:bottom w:val="none" w:sz="0" w:space="0" w:color="auto"/>
            <w:right w:val="none" w:sz="0" w:space="0" w:color="auto"/>
          </w:divBdr>
        </w:div>
        <w:div w:id="820200126">
          <w:marLeft w:val="640"/>
          <w:marRight w:val="0"/>
          <w:marTop w:val="0"/>
          <w:marBottom w:val="0"/>
          <w:divBdr>
            <w:top w:val="none" w:sz="0" w:space="0" w:color="auto"/>
            <w:left w:val="none" w:sz="0" w:space="0" w:color="auto"/>
            <w:bottom w:val="none" w:sz="0" w:space="0" w:color="auto"/>
            <w:right w:val="none" w:sz="0" w:space="0" w:color="auto"/>
          </w:divBdr>
        </w:div>
        <w:div w:id="384138736">
          <w:marLeft w:val="640"/>
          <w:marRight w:val="0"/>
          <w:marTop w:val="0"/>
          <w:marBottom w:val="0"/>
          <w:divBdr>
            <w:top w:val="none" w:sz="0" w:space="0" w:color="auto"/>
            <w:left w:val="none" w:sz="0" w:space="0" w:color="auto"/>
            <w:bottom w:val="none" w:sz="0" w:space="0" w:color="auto"/>
            <w:right w:val="none" w:sz="0" w:space="0" w:color="auto"/>
          </w:divBdr>
        </w:div>
        <w:div w:id="2102488206">
          <w:marLeft w:val="640"/>
          <w:marRight w:val="0"/>
          <w:marTop w:val="0"/>
          <w:marBottom w:val="0"/>
          <w:divBdr>
            <w:top w:val="none" w:sz="0" w:space="0" w:color="auto"/>
            <w:left w:val="none" w:sz="0" w:space="0" w:color="auto"/>
            <w:bottom w:val="none" w:sz="0" w:space="0" w:color="auto"/>
            <w:right w:val="none" w:sz="0" w:space="0" w:color="auto"/>
          </w:divBdr>
        </w:div>
        <w:div w:id="932586322">
          <w:marLeft w:val="640"/>
          <w:marRight w:val="0"/>
          <w:marTop w:val="0"/>
          <w:marBottom w:val="0"/>
          <w:divBdr>
            <w:top w:val="none" w:sz="0" w:space="0" w:color="auto"/>
            <w:left w:val="none" w:sz="0" w:space="0" w:color="auto"/>
            <w:bottom w:val="none" w:sz="0" w:space="0" w:color="auto"/>
            <w:right w:val="none" w:sz="0" w:space="0" w:color="auto"/>
          </w:divBdr>
        </w:div>
        <w:div w:id="361709199">
          <w:marLeft w:val="640"/>
          <w:marRight w:val="0"/>
          <w:marTop w:val="0"/>
          <w:marBottom w:val="0"/>
          <w:divBdr>
            <w:top w:val="none" w:sz="0" w:space="0" w:color="auto"/>
            <w:left w:val="none" w:sz="0" w:space="0" w:color="auto"/>
            <w:bottom w:val="none" w:sz="0" w:space="0" w:color="auto"/>
            <w:right w:val="none" w:sz="0" w:space="0" w:color="auto"/>
          </w:divBdr>
        </w:div>
        <w:div w:id="388962157">
          <w:marLeft w:val="640"/>
          <w:marRight w:val="0"/>
          <w:marTop w:val="0"/>
          <w:marBottom w:val="0"/>
          <w:divBdr>
            <w:top w:val="none" w:sz="0" w:space="0" w:color="auto"/>
            <w:left w:val="none" w:sz="0" w:space="0" w:color="auto"/>
            <w:bottom w:val="none" w:sz="0" w:space="0" w:color="auto"/>
            <w:right w:val="none" w:sz="0" w:space="0" w:color="auto"/>
          </w:divBdr>
        </w:div>
        <w:div w:id="963074902">
          <w:marLeft w:val="640"/>
          <w:marRight w:val="0"/>
          <w:marTop w:val="0"/>
          <w:marBottom w:val="0"/>
          <w:divBdr>
            <w:top w:val="none" w:sz="0" w:space="0" w:color="auto"/>
            <w:left w:val="none" w:sz="0" w:space="0" w:color="auto"/>
            <w:bottom w:val="none" w:sz="0" w:space="0" w:color="auto"/>
            <w:right w:val="none" w:sz="0" w:space="0" w:color="auto"/>
          </w:divBdr>
        </w:div>
        <w:div w:id="292641435">
          <w:marLeft w:val="640"/>
          <w:marRight w:val="0"/>
          <w:marTop w:val="0"/>
          <w:marBottom w:val="0"/>
          <w:divBdr>
            <w:top w:val="none" w:sz="0" w:space="0" w:color="auto"/>
            <w:left w:val="none" w:sz="0" w:space="0" w:color="auto"/>
            <w:bottom w:val="none" w:sz="0" w:space="0" w:color="auto"/>
            <w:right w:val="none" w:sz="0" w:space="0" w:color="auto"/>
          </w:divBdr>
        </w:div>
        <w:div w:id="370231033">
          <w:marLeft w:val="640"/>
          <w:marRight w:val="0"/>
          <w:marTop w:val="0"/>
          <w:marBottom w:val="0"/>
          <w:divBdr>
            <w:top w:val="none" w:sz="0" w:space="0" w:color="auto"/>
            <w:left w:val="none" w:sz="0" w:space="0" w:color="auto"/>
            <w:bottom w:val="none" w:sz="0" w:space="0" w:color="auto"/>
            <w:right w:val="none" w:sz="0" w:space="0" w:color="auto"/>
          </w:divBdr>
        </w:div>
        <w:div w:id="1403333647">
          <w:marLeft w:val="640"/>
          <w:marRight w:val="0"/>
          <w:marTop w:val="0"/>
          <w:marBottom w:val="0"/>
          <w:divBdr>
            <w:top w:val="none" w:sz="0" w:space="0" w:color="auto"/>
            <w:left w:val="none" w:sz="0" w:space="0" w:color="auto"/>
            <w:bottom w:val="none" w:sz="0" w:space="0" w:color="auto"/>
            <w:right w:val="none" w:sz="0" w:space="0" w:color="auto"/>
          </w:divBdr>
        </w:div>
        <w:div w:id="1479687647">
          <w:marLeft w:val="640"/>
          <w:marRight w:val="0"/>
          <w:marTop w:val="0"/>
          <w:marBottom w:val="0"/>
          <w:divBdr>
            <w:top w:val="none" w:sz="0" w:space="0" w:color="auto"/>
            <w:left w:val="none" w:sz="0" w:space="0" w:color="auto"/>
            <w:bottom w:val="none" w:sz="0" w:space="0" w:color="auto"/>
            <w:right w:val="none" w:sz="0" w:space="0" w:color="auto"/>
          </w:divBdr>
        </w:div>
        <w:div w:id="884021690">
          <w:marLeft w:val="640"/>
          <w:marRight w:val="0"/>
          <w:marTop w:val="0"/>
          <w:marBottom w:val="0"/>
          <w:divBdr>
            <w:top w:val="none" w:sz="0" w:space="0" w:color="auto"/>
            <w:left w:val="none" w:sz="0" w:space="0" w:color="auto"/>
            <w:bottom w:val="none" w:sz="0" w:space="0" w:color="auto"/>
            <w:right w:val="none" w:sz="0" w:space="0" w:color="auto"/>
          </w:divBdr>
        </w:div>
        <w:div w:id="205411259">
          <w:marLeft w:val="640"/>
          <w:marRight w:val="0"/>
          <w:marTop w:val="0"/>
          <w:marBottom w:val="0"/>
          <w:divBdr>
            <w:top w:val="none" w:sz="0" w:space="0" w:color="auto"/>
            <w:left w:val="none" w:sz="0" w:space="0" w:color="auto"/>
            <w:bottom w:val="none" w:sz="0" w:space="0" w:color="auto"/>
            <w:right w:val="none" w:sz="0" w:space="0" w:color="auto"/>
          </w:divBdr>
        </w:div>
        <w:div w:id="1147816056">
          <w:marLeft w:val="640"/>
          <w:marRight w:val="0"/>
          <w:marTop w:val="0"/>
          <w:marBottom w:val="0"/>
          <w:divBdr>
            <w:top w:val="none" w:sz="0" w:space="0" w:color="auto"/>
            <w:left w:val="none" w:sz="0" w:space="0" w:color="auto"/>
            <w:bottom w:val="none" w:sz="0" w:space="0" w:color="auto"/>
            <w:right w:val="none" w:sz="0" w:space="0" w:color="auto"/>
          </w:divBdr>
        </w:div>
        <w:div w:id="1061825733">
          <w:marLeft w:val="640"/>
          <w:marRight w:val="0"/>
          <w:marTop w:val="0"/>
          <w:marBottom w:val="0"/>
          <w:divBdr>
            <w:top w:val="none" w:sz="0" w:space="0" w:color="auto"/>
            <w:left w:val="none" w:sz="0" w:space="0" w:color="auto"/>
            <w:bottom w:val="none" w:sz="0" w:space="0" w:color="auto"/>
            <w:right w:val="none" w:sz="0" w:space="0" w:color="auto"/>
          </w:divBdr>
        </w:div>
        <w:div w:id="78718286">
          <w:marLeft w:val="640"/>
          <w:marRight w:val="0"/>
          <w:marTop w:val="0"/>
          <w:marBottom w:val="0"/>
          <w:divBdr>
            <w:top w:val="none" w:sz="0" w:space="0" w:color="auto"/>
            <w:left w:val="none" w:sz="0" w:space="0" w:color="auto"/>
            <w:bottom w:val="none" w:sz="0" w:space="0" w:color="auto"/>
            <w:right w:val="none" w:sz="0" w:space="0" w:color="auto"/>
          </w:divBdr>
        </w:div>
        <w:div w:id="1007561919">
          <w:marLeft w:val="640"/>
          <w:marRight w:val="0"/>
          <w:marTop w:val="0"/>
          <w:marBottom w:val="0"/>
          <w:divBdr>
            <w:top w:val="none" w:sz="0" w:space="0" w:color="auto"/>
            <w:left w:val="none" w:sz="0" w:space="0" w:color="auto"/>
            <w:bottom w:val="none" w:sz="0" w:space="0" w:color="auto"/>
            <w:right w:val="none" w:sz="0" w:space="0" w:color="auto"/>
          </w:divBdr>
        </w:div>
        <w:div w:id="553201769">
          <w:marLeft w:val="640"/>
          <w:marRight w:val="0"/>
          <w:marTop w:val="0"/>
          <w:marBottom w:val="0"/>
          <w:divBdr>
            <w:top w:val="none" w:sz="0" w:space="0" w:color="auto"/>
            <w:left w:val="none" w:sz="0" w:space="0" w:color="auto"/>
            <w:bottom w:val="none" w:sz="0" w:space="0" w:color="auto"/>
            <w:right w:val="none" w:sz="0" w:space="0" w:color="auto"/>
          </w:divBdr>
        </w:div>
        <w:div w:id="1305039677">
          <w:marLeft w:val="640"/>
          <w:marRight w:val="0"/>
          <w:marTop w:val="0"/>
          <w:marBottom w:val="0"/>
          <w:divBdr>
            <w:top w:val="none" w:sz="0" w:space="0" w:color="auto"/>
            <w:left w:val="none" w:sz="0" w:space="0" w:color="auto"/>
            <w:bottom w:val="none" w:sz="0" w:space="0" w:color="auto"/>
            <w:right w:val="none" w:sz="0" w:space="0" w:color="auto"/>
          </w:divBdr>
        </w:div>
        <w:div w:id="1738212011">
          <w:marLeft w:val="640"/>
          <w:marRight w:val="0"/>
          <w:marTop w:val="0"/>
          <w:marBottom w:val="0"/>
          <w:divBdr>
            <w:top w:val="none" w:sz="0" w:space="0" w:color="auto"/>
            <w:left w:val="none" w:sz="0" w:space="0" w:color="auto"/>
            <w:bottom w:val="none" w:sz="0" w:space="0" w:color="auto"/>
            <w:right w:val="none" w:sz="0" w:space="0" w:color="auto"/>
          </w:divBdr>
        </w:div>
        <w:div w:id="1852646856">
          <w:marLeft w:val="640"/>
          <w:marRight w:val="0"/>
          <w:marTop w:val="0"/>
          <w:marBottom w:val="0"/>
          <w:divBdr>
            <w:top w:val="none" w:sz="0" w:space="0" w:color="auto"/>
            <w:left w:val="none" w:sz="0" w:space="0" w:color="auto"/>
            <w:bottom w:val="none" w:sz="0" w:space="0" w:color="auto"/>
            <w:right w:val="none" w:sz="0" w:space="0" w:color="auto"/>
          </w:divBdr>
        </w:div>
        <w:div w:id="2027822107">
          <w:marLeft w:val="640"/>
          <w:marRight w:val="0"/>
          <w:marTop w:val="0"/>
          <w:marBottom w:val="0"/>
          <w:divBdr>
            <w:top w:val="none" w:sz="0" w:space="0" w:color="auto"/>
            <w:left w:val="none" w:sz="0" w:space="0" w:color="auto"/>
            <w:bottom w:val="none" w:sz="0" w:space="0" w:color="auto"/>
            <w:right w:val="none" w:sz="0" w:space="0" w:color="auto"/>
          </w:divBdr>
        </w:div>
        <w:div w:id="1368682524">
          <w:marLeft w:val="640"/>
          <w:marRight w:val="0"/>
          <w:marTop w:val="0"/>
          <w:marBottom w:val="0"/>
          <w:divBdr>
            <w:top w:val="none" w:sz="0" w:space="0" w:color="auto"/>
            <w:left w:val="none" w:sz="0" w:space="0" w:color="auto"/>
            <w:bottom w:val="none" w:sz="0" w:space="0" w:color="auto"/>
            <w:right w:val="none" w:sz="0" w:space="0" w:color="auto"/>
          </w:divBdr>
        </w:div>
        <w:div w:id="28461926">
          <w:marLeft w:val="640"/>
          <w:marRight w:val="0"/>
          <w:marTop w:val="0"/>
          <w:marBottom w:val="0"/>
          <w:divBdr>
            <w:top w:val="none" w:sz="0" w:space="0" w:color="auto"/>
            <w:left w:val="none" w:sz="0" w:space="0" w:color="auto"/>
            <w:bottom w:val="none" w:sz="0" w:space="0" w:color="auto"/>
            <w:right w:val="none" w:sz="0" w:space="0" w:color="auto"/>
          </w:divBdr>
        </w:div>
        <w:div w:id="819420805">
          <w:marLeft w:val="640"/>
          <w:marRight w:val="0"/>
          <w:marTop w:val="0"/>
          <w:marBottom w:val="0"/>
          <w:divBdr>
            <w:top w:val="none" w:sz="0" w:space="0" w:color="auto"/>
            <w:left w:val="none" w:sz="0" w:space="0" w:color="auto"/>
            <w:bottom w:val="none" w:sz="0" w:space="0" w:color="auto"/>
            <w:right w:val="none" w:sz="0" w:space="0" w:color="auto"/>
          </w:divBdr>
        </w:div>
        <w:div w:id="631910177">
          <w:marLeft w:val="640"/>
          <w:marRight w:val="0"/>
          <w:marTop w:val="0"/>
          <w:marBottom w:val="0"/>
          <w:divBdr>
            <w:top w:val="none" w:sz="0" w:space="0" w:color="auto"/>
            <w:left w:val="none" w:sz="0" w:space="0" w:color="auto"/>
            <w:bottom w:val="none" w:sz="0" w:space="0" w:color="auto"/>
            <w:right w:val="none" w:sz="0" w:space="0" w:color="auto"/>
          </w:divBdr>
        </w:div>
        <w:div w:id="457840854">
          <w:marLeft w:val="640"/>
          <w:marRight w:val="0"/>
          <w:marTop w:val="0"/>
          <w:marBottom w:val="0"/>
          <w:divBdr>
            <w:top w:val="none" w:sz="0" w:space="0" w:color="auto"/>
            <w:left w:val="none" w:sz="0" w:space="0" w:color="auto"/>
            <w:bottom w:val="none" w:sz="0" w:space="0" w:color="auto"/>
            <w:right w:val="none" w:sz="0" w:space="0" w:color="auto"/>
          </w:divBdr>
        </w:div>
        <w:div w:id="1593010703">
          <w:marLeft w:val="640"/>
          <w:marRight w:val="0"/>
          <w:marTop w:val="0"/>
          <w:marBottom w:val="0"/>
          <w:divBdr>
            <w:top w:val="none" w:sz="0" w:space="0" w:color="auto"/>
            <w:left w:val="none" w:sz="0" w:space="0" w:color="auto"/>
            <w:bottom w:val="none" w:sz="0" w:space="0" w:color="auto"/>
            <w:right w:val="none" w:sz="0" w:space="0" w:color="auto"/>
          </w:divBdr>
        </w:div>
        <w:div w:id="1635215113">
          <w:marLeft w:val="640"/>
          <w:marRight w:val="0"/>
          <w:marTop w:val="0"/>
          <w:marBottom w:val="0"/>
          <w:divBdr>
            <w:top w:val="none" w:sz="0" w:space="0" w:color="auto"/>
            <w:left w:val="none" w:sz="0" w:space="0" w:color="auto"/>
            <w:bottom w:val="none" w:sz="0" w:space="0" w:color="auto"/>
            <w:right w:val="none" w:sz="0" w:space="0" w:color="auto"/>
          </w:divBdr>
        </w:div>
        <w:div w:id="1775780339">
          <w:marLeft w:val="640"/>
          <w:marRight w:val="0"/>
          <w:marTop w:val="0"/>
          <w:marBottom w:val="0"/>
          <w:divBdr>
            <w:top w:val="none" w:sz="0" w:space="0" w:color="auto"/>
            <w:left w:val="none" w:sz="0" w:space="0" w:color="auto"/>
            <w:bottom w:val="none" w:sz="0" w:space="0" w:color="auto"/>
            <w:right w:val="none" w:sz="0" w:space="0" w:color="auto"/>
          </w:divBdr>
        </w:div>
        <w:div w:id="535696569">
          <w:marLeft w:val="640"/>
          <w:marRight w:val="0"/>
          <w:marTop w:val="0"/>
          <w:marBottom w:val="0"/>
          <w:divBdr>
            <w:top w:val="none" w:sz="0" w:space="0" w:color="auto"/>
            <w:left w:val="none" w:sz="0" w:space="0" w:color="auto"/>
            <w:bottom w:val="none" w:sz="0" w:space="0" w:color="auto"/>
            <w:right w:val="none" w:sz="0" w:space="0" w:color="auto"/>
          </w:divBdr>
        </w:div>
        <w:div w:id="2119790260">
          <w:marLeft w:val="640"/>
          <w:marRight w:val="0"/>
          <w:marTop w:val="0"/>
          <w:marBottom w:val="0"/>
          <w:divBdr>
            <w:top w:val="none" w:sz="0" w:space="0" w:color="auto"/>
            <w:left w:val="none" w:sz="0" w:space="0" w:color="auto"/>
            <w:bottom w:val="none" w:sz="0" w:space="0" w:color="auto"/>
            <w:right w:val="none" w:sz="0" w:space="0" w:color="auto"/>
          </w:divBdr>
        </w:div>
        <w:div w:id="111436025">
          <w:marLeft w:val="640"/>
          <w:marRight w:val="0"/>
          <w:marTop w:val="0"/>
          <w:marBottom w:val="0"/>
          <w:divBdr>
            <w:top w:val="none" w:sz="0" w:space="0" w:color="auto"/>
            <w:left w:val="none" w:sz="0" w:space="0" w:color="auto"/>
            <w:bottom w:val="none" w:sz="0" w:space="0" w:color="auto"/>
            <w:right w:val="none" w:sz="0" w:space="0" w:color="auto"/>
          </w:divBdr>
        </w:div>
      </w:divsChild>
    </w:div>
    <w:div w:id="1146894291">
      <w:bodyDiv w:val="1"/>
      <w:marLeft w:val="0"/>
      <w:marRight w:val="0"/>
      <w:marTop w:val="0"/>
      <w:marBottom w:val="0"/>
      <w:divBdr>
        <w:top w:val="none" w:sz="0" w:space="0" w:color="auto"/>
        <w:left w:val="none" w:sz="0" w:space="0" w:color="auto"/>
        <w:bottom w:val="none" w:sz="0" w:space="0" w:color="auto"/>
        <w:right w:val="none" w:sz="0" w:space="0" w:color="auto"/>
      </w:divBdr>
      <w:divsChild>
        <w:div w:id="636300246">
          <w:marLeft w:val="640"/>
          <w:marRight w:val="0"/>
          <w:marTop w:val="0"/>
          <w:marBottom w:val="0"/>
          <w:divBdr>
            <w:top w:val="none" w:sz="0" w:space="0" w:color="auto"/>
            <w:left w:val="none" w:sz="0" w:space="0" w:color="auto"/>
            <w:bottom w:val="none" w:sz="0" w:space="0" w:color="auto"/>
            <w:right w:val="none" w:sz="0" w:space="0" w:color="auto"/>
          </w:divBdr>
        </w:div>
        <w:div w:id="930117782">
          <w:marLeft w:val="640"/>
          <w:marRight w:val="0"/>
          <w:marTop w:val="0"/>
          <w:marBottom w:val="0"/>
          <w:divBdr>
            <w:top w:val="none" w:sz="0" w:space="0" w:color="auto"/>
            <w:left w:val="none" w:sz="0" w:space="0" w:color="auto"/>
            <w:bottom w:val="none" w:sz="0" w:space="0" w:color="auto"/>
            <w:right w:val="none" w:sz="0" w:space="0" w:color="auto"/>
          </w:divBdr>
        </w:div>
        <w:div w:id="916285471">
          <w:marLeft w:val="640"/>
          <w:marRight w:val="0"/>
          <w:marTop w:val="0"/>
          <w:marBottom w:val="0"/>
          <w:divBdr>
            <w:top w:val="none" w:sz="0" w:space="0" w:color="auto"/>
            <w:left w:val="none" w:sz="0" w:space="0" w:color="auto"/>
            <w:bottom w:val="none" w:sz="0" w:space="0" w:color="auto"/>
            <w:right w:val="none" w:sz="0" w:space="0" w:color="auto"/>
          </w:divBdr>
        </w:div>
        <w:div w:id="413283056">
          <w:marLeft w:val="640"/>
          <w:marRight w:val="0"/>
          <w:marTop w:val="0"/>
          <w:marBottom w:val="0"/>
          <w:divBdr>
            <w:top w:val="none" w:sz="0" w:space="0" w:color="auto"/>
            <w:left w:val="none" w:sz="0" w:space="0" w:color="auto"/>
            <w:bottom w:val="none" w:sz="0" w:space="0" w:color="auto"/>
            <w:right w:val="none" w:sz="0" w:space="0" w:color="auto"/>
          </w:divBdr>
        </w:div>
        <w:div w:id="626473881">
          <w:marLeft w:val="640"/>
          <w:marRight w:val="0"/>
          <w:marTop w:val="0"/>
          <w:marBottom w:val="0"/>
          <w:divBdr>
            <w:top w:val="none" w:sz="0" w:space="0" w:color="auto"/>
            <w:left w:val="none" w:sz="0" w:space="0" w:color="auto"/>
            <w:bottom w:val="none" w:sz="0" w:space="0" w:color="auto"/>
            <w:right w:val="none" w:sz="0" w:space="0" w:color="auto"/>
          </w:divBdr>
        </w:div>
        <w:div w:id="1727341561">
          <w:marLeft w:val="640"/>
          <w:marRight w:val="0"/>
          <w:marTop w:val="0"/>
          <w:marBottom w:val="0"/>
          <w:divBdr>
            <w:top w:val="none" w:sz="0" w:space="0" w:color="auto"/>
            <w:left w:val="none" w:sz="0" w:space="0" w:color="auto"/>
            <w:bottom w:val="none" w:sz="0" w:space="0" w:color="auto"/>
            <w:right w:val="none" w:sz="0" w:space="0" w:color="auto"/>
          </w:divBdr>
        </w:div>
        <w:div w:id="229000319">
          <w:marLeft w:val="640"/>
          <w:marRight w:val="0"/>
          <w:marTop w:val="0"/>
          <w:marBottom w:val="0"/>
          <w:divBdr>
            <w:top w:val="none" w:sz="0" w:space="0" w:color="auto"/>
            <w:left w:val="none" w:sz="0" w:space="0" w:color="auto"/>
            <w:bottom w:val="none" w:sz="0" w:space="0" w:color="auto"/>
            <w:right w:val="none" w:sz="0" w:space="0" w:color="auto"/>
          </w:divBdr>
        </w:div>
        <w:div w:id="1512064379">
          <w:marLeft w:val="640"/>
          <w:marRight w:val="0"/>
          <w:marTop w:val="0"/>
          <w:marBottom w:val="0"/>
          <w:divBdr>
            <w:top w:val="none" w:sz="0" w:space="0" w:color="auto"/>
            <w:left w:val="none" w:sz="0" w:space="0" w:color="auto"/>
            <w:bottom w:val="none" w:sz="0" w:space="0" w:color="auto"/>
            <w:right w:val="none" w:sz="0" w:space="0" w:color="auto"/>
          </w:divBdr>
        </w:div>
        <w:div w:id="302783264">
          <w:marLeft w:val="640"/>
          <w:marRight w:val="0"/>
          <w:marTop w:val="0"/>
          <w:marBottom w:val="0"/>
          <w:divBdr>
            <w:top w:val="none" w:sz="0" w:space="0" w:color="auto"/>
            <w:left w:val="none" w:sz="0" w:space="0" w:color="auto"/>
            <w:bottom w:val="none" w:sz="0" w:space="0" w:color="auto"/>
            <w:right w:val="none" w:sz="0" w:space="0" w:color="auto"/>
          </w:divBdr>
        </w:div>
        <w:div w:id="401567497">
          <w:marLeft w:val="640"/>
          <w:marRight w:val="0"/>
          <w:marTop w:val="0"/>
          <w:marBottom w:val="0"/>
          <w:divBdr>
            <w:top w:val="none" w:sz="0" w:space="0" w:color="auto"/>
            <w:left w:val="none" w:sz="0" w:space="0" w:color="auto"/>
            <w:bottom w:val="none" w:sz="0" w:space="0" w:color="auto"/>
            <w:right w:val="none" w:sz="0" w:space="0" w:color="auto"/>
          </w:divBdr>
        </w:div>
        <w:div w:id="1299069789">
          <w:marLeft w:val="640"/>
          <w:marRight w:val="0"/>
          <w:marTop w:val="0"/>
          <w:marBottom w:val="0"/>
          <w:divBdr>
            <w:top w:val="none" w:sz="0" w:space="0" w:color="auto"/>
            <w:left w:val="none" w:sz="0" w:space="0" w:color="auto"/>
            <w:bottom w:val="none" w:sz="0" w:space="0" w:color="auto"/>
            <w:right w:val="none" w:sz="0" w:space="0" w:color="auto"/>
          </w:divBdr>
        </w:div>
        <w:div w:id="1774209168">
          <w:marLeft w:val="640"/>
          <w:marRight w:val="0"/>
          <w:marTop w:val="0"/>
          <w:marBottom w:val="0"/>
          <w:divBdr>
            <w:top w:val="none" w:sz="0" w:space="0" w:color="auto"/>
            <w:left w:val="none" w:sz="0" w:space="0" w:color="auto"/>
            <w:bottom w:val="none" w:sz="0" w:space="0" w:color="auto"/>
            <w:right w:val="none" w:sz="0" w:space="0" w:color="auto"/>
          </w:divBdr>
        </w:div>
        <w:div w:id="1712071697">
          <w:marLeft w:val="640"/>
          <w:marRight w:val="0"/>
          <w:marTop w:val="0"/>
          <w:marBottom w:val="0"/>
          <w:divBdr>
            <w:top w:val="none" w:sz="0" w:space="0" w:color="auto"/>
            <w:left w:val="none" w:sz="0" w:space="0" w:color="auto"/>
            <w:bottom w:val="none" w:sz="0" w:space="0" w:color="auto"/>
            <w:right w:val="none" w:sz="0" w:space="0" w:color="auto"/>
          </w:divBdr>
        </w:div>
        <w:div w:id="589773278">
          <w:marLeft w:val="640"/>
          <w:marRight w:val="0"/>
          <w:marTop w:val="0"/>
          <w:marBottom w:val="0"/>
          <w:divBdr>
            <w:top w:val="none" w:sz="0" w:space="0" w:color="auto"/>
            <w:left w:val="none" w:sz="0" w:space="0" w:color="auto"/>
            <w:bottom w:val="none" w:sz="0" w:space="0" w:color="auto"/>
            <w:right w:val="none" w:sz="0" w:space="0" w:color="auto"/>
          </w:divBdr>
        </w:div>
        <w:div w:id="246229319">
          <w:marLeft w:val="640"/>
          <w:marRight w:val="0"/>
          <w:marTop w:val="0"/>
          <w:marBottom w:val="0"/>
          <w:divBdr>
            <w:top w:val="none" w:sz="0" w:space="0" w:color="auto"/>
            <w:left w:val="none" w:sz="0" w:space="0" w:color="auto"/>
            <w:bottom w:val="none" w:sz="0" w:space="0" w:color="auto"/>
            <w:right w:val="none" w:sz="0" w:space="0" w:color="auto"/>
          </w:divBdr>
        </w:div>
        <w:div w:id="576087542">
          <w:marLeft w:val="640"/>
          <w:marRight w:val="0"/>
          <w:marTop w:val="0"/>
          <w:marBottom w:val="0"/>
          <w:divBdr>
            <w:top w:val="none" w:sz="0" w:space="0" w:color="auto"/>
            <w:left w:val="none" w:sz="0" w:space="0" w:color="auto"/>
            <w:bottom w:val="none" w:sz="0" w:space="0" w:color="auto"/>
            <w:right w:val="none" w:sz="0" w:space="0" w:color="auto"/>
          </w:divBdr>
        </w:div>
        <w:div w:id="924652679">
          <w:marLeft w:val="640"/>
          <w:marRight w:val="0"/>
          <w:marTop w:val="0"/>
          <w:marBottom w:val="0"/>
          <w:divBdr>
            <w:top w:val="none" w:sz="0" w:space="0" w:color="auto"/>
            <w:left w:val="none" w:sz="0" w:space="0" w:color="auto"/>
            <w:bottom w:val="none" w:sz="0" w:space="0" w:color="auto"/>
            <w:right w:val="none" w:sz="0" w:space="0" w:color="auto"/>
          </w:divBdr>
        </w:div>
        <w:div w:id="78186552">
          <w:marLeft w:val="640"/>
          <w:marRight w:val="0"/>
          <w:marTop w:val="0"/>
          <w:marBottom w:val="0"/>
          <w:divBdr>
            <w:top w:val="none" w:sz="0" w:space="0" w:color="auto"/>
            <w:left w:val="none" w:sz="0" w:space="0" w:color="auto"/>
            <w:bottom w:val="none" w:sz="0" w:space="0" w:color="auto"/>
            <w:right w:val="none" w:sz="0" w:space="0" w:color="auto"/>
          </w:divBdr>
        </w:div>
        <w:div w:id="1139222121">
          <w:marLeft w:val="640"/>
          <w:marRight w:val="0"/>
          <w:marTop w:val="0"/>
          <w:marBottom w:val="0"/>
          <w:divBdr>
            <w:top w:val="none" w:sz="0" w:space="0" w:color="auto"/>
            <w:left w:val="none" w:sz="0" w:space="0" w:color="auto"/>
            <w:bottom w:val="none" w:sz="0" w:space="0" w:color="auto"/>
            <w:right w:val="none" w:sz="0" w:space="0" w:color="auto"/>
          </w:divBdr>
        </w:div>
        <w:div w:id="219707994">
          <w:marLeft w:val="640"/>
          <w:marRight w:val="0"/>
          <w:marTop w:val="0"/>
          <w:marBottom w:val="0"/>
          <w:divBdr>
            <w:top w:val="none" w:sz="0" w:space="0" w:color="auto"/>
            <w:left w:val="none" w:sz="0" w:space="0" w:color="auto"/>
            <w:bottom w:val="none" w:sz="0" w:space="0" w:color="auto"/>
            <w:right w:val="none" w:sz="0" w:space="0" w:color="auto"/>
          </w:divBdr>
        </w:div>
        <w:div w:id="2107342576">
          <w:marLeft w:val="640"/>
          <w:marRight w:val="0"/>
          <w:marTop w:val="0"/>
          <w:marBottom w:val="0"/>
          <w:divBdr>
            <w:top w:val="none" w:sz="0" w:space="0" w:color="auto"/>
            <w:left w:val="none" w:sz="0" w:space="0" w:color="auto"/>
            <w:bottom w:val="none" w:sz="0" w:space="0" w:color="auto"/>
            <w:right w:val="none" w:sz="0" w:space="0" w:color="auto"/>
          </w:divBdr>
        </w:div>
        <w:div w:id="1880778142">
          <w:marLeft w:val="640"/>
          <w:marRight w:val="0"/>
          <w:marTop w:val="0"/>
          <w:marBottom w:val="0"/>
          <w:divBdr>
            <w:top w:val="none" w:sz="0" w:space="0" w:color="auto"/>
            <w:left w:val="none" w:sz="0" w:space="0" w:color="auto"/>
            <w:bottom w:val="none" w:sz="0" w:space="0" w:color="auto"/>
            <w:right w:val="none" w:sz="0" w:space="0" w:color="auto"/>
          </w:divBdr>
        </w:div>
        <w:div w:id="287666113">
          <w:marLeft w:val="640"/>
          <w:marRight w:val="0"/>
          <w:marTop w:val="0"/>
          <w:marBottom w:val="0"/>
          <w:divBdr>
            <w:top w:val="none" w:sz="0" w:space="0" w:color="auto"/>
            <w:left w:val="none" w:sz="0" w:space="0" w:color="auto"/>
            <w:bottom w:val="none" w:sz="0" w:space="0" w:color="auto"/>
            <w:right w:val="none" w:sz="0" w:space="0" w:color="auto"/>
          </w:divBdr>
        </w:div>
        <w:div w:id="1482889381">
          <w:marLeft w:val="640"/>
          <w:marRight w:val="0"/>
          <w:marTop w:val="0"/>
          <w:marBottom w:val="0"/>
          <w:divBdr>
            <w:top w:val="none" w:sz="0" w:space="0" w:color="auto"/>
            <w:left w:val="none" w:sz="0" w:space="0" w:color="auto"/>
            <w:bottom w:val="none" w:sz="0" w:space="0" w:color="auto"/>
            <w:right w:val="none" w:sz="0" w:space="0" w:color="auto"/>
          </w:divBdr>
        </w:div>
        <w:div w:id="249000333">
          <w:marLeft w:val="640"/>
          <w:marRight w:val="0"/>
          <w:marTop w:val="0"/>
          <w:marBottom w:val="0"/>
          <w:divBdr>
            <w:top w:val="none" w:sz="0" w:space="0" w:color="auto"/>
            <w:left w:val="none" w:sz="0" w:space="0" w:color="auto"/>
            <w:bottom w:val="none" w:sz="0" w:space="0" w:color="auto"/>
            <w:right w:val="none" w:sz="0" w:space="0" w:color="auto"/>
          </w:divBdr>
        </w:div>
        <w:div w:id="1367221862">
          <w:marLeft w:val="640"/>
          <w:marRight w:val="0"/>
          <w:marTop w:val="0"/>
          <w:marBottom w:val="0"/>
          <w:divBdr>
            <w:top w:val="none" w:sz="0" w:space="0" w:color="auto"/>
            <w:left w:val="none" w:sz="0" w:space="0" w:color="auto"/>
            <w:bottom w:val="none" w:sz="0" w:space="0" w:color="auto"/>
            <w:right w:val="none" w:sz="0" w:space="0" w:color="auto"/>
          </w:divBdr>
        </w:div>
        <w:div w:id="531110839">
          <w:marLeft w:val="640"/>
          <w:marRight w:val="0"/>
          <w:marTop w:val="0"/>
          <w:marBottom w:val="0"/>
          <w:divBdr>
            <w:top w:val="none" w:sz="0" w:space="0" w:color="auto"/>
            <w:left w:val="none" w:sz="0" w:space="0" w:color="auto"/>
            <w:bottom w:val="none" w:sz="0" w:space="0" w:color="auto"/>
            <w:right w:val="none" w:sz="0" w:space="0" w:color="auto"/>
          </w:divBdr>
        </w:div>
        <w:div w:id="1043365726">
          <w:marLeft w:val="640"/>
          <w:marRight w:val="0"/>
          <w:marTop w:val="0"/>
          <w:marBottom w:val="0"/>
          <w:divBdr>
            <w:top w:val="none" w:sz="0" w:space="0" w:color="auto"/>
            <w:left w:val="none" w:sz="0" w:space="0" w:color="auto"/>
            <w:bottom w:val="none" w:sz="0" w:space="0" w:color="auto"/>
            <w:right w:val="none" w:sz="0" w:space="0" w:color="auto"/>
          </w:divBdr>
        </w:div>
        <w:div w:id="1651639412">
          <w:marLeft w:val="640"/>
          <w:marRight w:val="0"/>
          <w:marTop w:val="0"/>
          <w:marBottom w:val="0"/>
          <w:divBdr>
            <w:top w:val="none" w:sz="0" w:space="0" w:color="auto"/>
            <w:left w:val="none" w:sz="0" w:space="0" w:color="auto"/>
            <w:bottom w:val="none" w:sz="0" w:space="0" w:color="auto"/>
            <w:right w:val="none" w:sz="0" w:space="0" w:color="auto"/>
          </w:divBdr>
        </w:div>
        <w:div w:id="1528715057">
          <w:marLeft w:val="640"/>
          <w:marRight w:val="0"/>
          <w:marTop w:val="0"/>
          <w:marBottom w:val="0"/>
          <w:divBdr>
            <w:top w:val="none" w:sz="0" w:space="0" w:color="auto"/>
            <w:left w:val="none" w:sz="0" w:space="0" w:color="auto"/>
            <w:bottom w:val="none" w:sz="0" w:space="0" w:color="auto"/>
            <w:right w:val="none" w:sz="0" w:space="0" w:color="auto"/>
          </w:divBdr>
        </w:div>
        <w:div w:id="75979609">
          <w:marLeft w:val="640"/>
          <w:marRight w:val="0"/>
          <w:marTop w:val="0"/>
          <w:marBottom w:val="0"/>
          <w:divBdr>
            <w:top w:val="none" w:sz="0" w:space="0" w:color="auto"/>
            <w:left w:val="none" w:sz="0" w:space="0" w:color="auto"/>
            <w:bottom w:val="none" w:sz="0" w:space="0" w:color="auto"/>
            <w:right w:val="none" w:sz="0" w:space="0" w:color="auto"/>
          </w:divBdr>
        </w:div>
        <w:div w:id="110974042">
          <w:marLeft w:val="640"/>
          <w:marRight w:val="0"/>
          <w:marTop w:val="0"/>
          <w:marBottom w:val="0"/>
          <w:divBdr>
            <w:top w:val="none" w:sz="0" w:space="0" w:color="auto"/>
            <w:left w:val="none" w:sz="0" w:space="0" w:color="auto"/>
            <w:bottom w:val="none" w:sz="0" w:space="0" w:color="auto"/>
            <w:right w:val="none" w:sz="0" w:space="0" w:color="auto"/>
          </w:divBdr>
        </w:div>
        <w:div w:id="840897364">
          <w:marLeft w:val="640"/>
          <w:marRight w:val="0"/>
          <w:marTop w:val="0"/>
          <w:marBottom w:val="0"/>
          <w:divBdr>
            <w:top w:val="none" w:sz="0" w:space="0" w:color="auto"/>
            <w:left w:val="none" w:sz="0" w:space="0" w:color="auto"/>
            <w:bottom w:val="none" w:sz="0" w:space="0" w:color="auto"/>
            <w:right w:val="none" w:sz="0" w:space="0" w:color="auto"/>
          </w:divBdr>
        </w:div>
        <w:div w:id="503127552">
          <w:marLeft w:val="640"/>
          <w:marRight w:val="0"/>
          <w:marTop w:val="0"/>
          <w:marBottom w:val="0"/>
          <w:divBdr>
            <w:top w:val="none" w:sz="0" w:space="0" w:color="auto"/>
            <w:left w:val="none" w:sz="0" w:space="0" w:color="auto"/>
            <w:bottom w:val="none" w:sz="0" w:space="0" w:color="auto"/>
            <w:right w:val="none" w:sz="0" w:space="0" w:color="auto"/>
          </w:divBdr>
        </w:div>
        <w:div w:id="2058702452">
          <w:marLeft w:val="640"/>
          <w:marRight w:val="0"/>
          <w:marTop w:val="0"/>
          <w:marBottom w:val="0"/>
          <w:divBdr>
            <w:top w:val="none" w:sz="0" w:space="0" w:color="auto"/>
            <w:left w:val="none" w:sz="0" w:space="0" w:color="auto"/>
            <w:bottom w:val="none" w:sz="0" w:space="0" w:color="auto"/>
            <w:right w:val="none" w:sz="0" w:space="0" w:color="auto"/>
          </w:divBdr>
        </w:div>
        <w:div w:id="1428306121">
          <w:marLeft w:val="640"/>
          <w:marRight w:val="0"/>
          <w:marTop w:val="0"/>
          <w:marBottom w:val="0"/>
          <w:divBdr>
            <w:top w:val="none" w:sz="0" w:space="0" w:color="auto"/>
            <w:left w:val="none" w:sz="0" w:space="0" w:color="auto"/>
            <w:bottom w:val="none" w:sz="0" w:space="0" w:color="auto"/>
            <w:right w:val="none" w:sz="0" w:space="0" w:color="auto"/>
          </w:divBdr>
        </w:div>
        <w:div w:id="403726607">
          <w:marLeft w:val="640"/>
          <w:marRight w:val="0"/>
          <w:marTop w:val="0"/>
          <w:marBottom w:val="0"/>
          <w:divBdr>
            <w:top w:val="none" w:sz="0" w:space="0" w:color="auto"/>
            <w:left w:val="none" w:sz="0" w:space="0" w:color="auto"/>
            <w:bottom w:val="none" w:sz="0" w:space="0" w:color="auto"/>
            <w:right w:val="none" w:sz="0" w:space="0" w:color="auto"/>
          </w:divBdr>
        </w:div>
        <w:div w:id="315498245">
          <w:marLeft w:val="640"/>
          <w:marRight w:val="0"/>
          <w:marTop w:val="0"/>
          <w:marBottom w:val="0"/>
          <w:divBdr>
            <w:top w:val="none" w:sz="0" w:space="0" w:color="auto"/>
            <w:left w:val="none" w:sz="0" w:space="0" w:color="auto"/>
            <w:bottom w:val="none" w:sz="0" w:space="0" w:color="auto"/>
            <w:right w:val="none" w:sz="0" w:space="0" w:color="auto"/>
          </w:divBdr>
        </w:div>
        <w:div w:id="204103648">
          <w:marLeft w:val="640"/>
          <w:marRight w:val="0"/>
          <w:marTop w:val="0"/>
          <w:marBottom w:val="0"/>
          <w:divBdr>
            <w:top w:val="none" w:sz="0" w:space="0" w:color="auto"/>
            <w:left w:val="none" w:sz="0" w:space="0" w:color="auto"/>
            <w:bottom w:val="none" w:sz="0" w:space="0" w:color="auto"/>
            <w:right w:val="none" w:sz="0" w:space="0" w:color="auto"/>
          </w:divBdr>
        </w:div>
        <w:div w:id="1274051895">
          <w:marLeft w:val="640"/>
          <w:marRight w:val="0"/>
          <w:marTop w:val="0"/>
          <w:marBottom w:val="0"/>
          <w:divBdr>
            <w:top w:val="none" w:sz="0" w:space="0" w:color="auto"/>
            <w:left w:val="none" w:sz="0" w:space="0" w:color="auto"/>
            <w:bottom w:val="none" w:sz="0" w:space="0" w:color="auto"/>
            <w:right w:val="none" w:sz="0" w:space="0" w:color="auto"/>
          </w:divBdr>
        </w:div>
        <w:div w:id="1490363169">
          <w:marLeft w:val="640"/>
          <w:marRight w:val="0"/>
          <w:marTop w:val="0"/>
          <w:marBottom w:val="0"/>
          <w:divBdr>
            <w:top w:val="none" w:sz="0" w:space="0" w:color="auto"/>
            <w:left w:val="none" w:sz="0" w:space="0" w:color="auto"/>
            <w:bottom w:val="none" w:sz="0" w:space="0" w:color="auto"/>
            <w:right w:val="none" w:sz="0" w:space="0" w:color="auto"/>
          </w:divBdr>
        </w:div>
        <w:div w:id="1191260904">
          <w:marLeft w:val="640"/>
          <w:marRight w:val="0"/>
          <w:marTop w:val="0"/>
          <w:marBottom w:val="0"/>
          <w:divBdr>
            <w:top w:val="none" w:sz="0" w:space="0" w:color="auto"/>
            <w:left w:val="none" w:sz="0" w:space="0" w:color="auto"/>
            <w:bottom w:val="none" w:sz="0" w:space="0" w:color="auto"/>
            <w:right w:val="none" w:sz="0" w:space="0" w:color="auto"/>
          </w:divBdr>
        </w:div>
        <w:div w:id="2127457070">
          <w:marLeft w:val="640"/>
          <w:marRight w:val="0"/>
          <w:marTop w:val="0"/>
          <w:marBottom w:val="0"/>
          <w:divBdr>
            <w:top w:val="none" w:sz="0" w:space="0" w:color="auto"/>
            <w:left w:val="none" w:sz="0" w:space="0" w:color="auto"/>
            <w:bottom w:val="none" w:sz="0" w:space="0" w:color="auto"/>
            <w:right w:val="none" w:sz="0" w:space="0" w:color="auto"/>
          </w:divBdr>
        </w:div>
        <w:div w:id="1491602898">
          <w:marLeft w:val="640"/>
          <w:marRight w:val="0"/>
          <w:marTop w:val="0"/>
          <w:marBottom w:val="0"/>
          <w:divBdr>
            <w:top w:val="none" w:sz="0" w:space="0" w:color="auto"/>
            <w:left w:val="none" w:sz="0" w:space="0" w:color="auto"/>
            <w:bottom w:val="none" w:sz="0" w:space="0" w:color="auto"/>
            <w:right w:val="none" w:sz="0" w:space="0" w:color="auto"/>
          </w:divBdr>
        </w:div>
        <w:div w:id="1073968342">
          <w:marLeft w:val="640"/>
          <w:marRight w:val="0"/>
          <w:marTop w:val="0"/>
          <w:marBottom w:val="0"/>
          <w:divBdr>
            <w:top w:val="none" w:sz="0" w:space="0" w:color="auto"/>
            <w:left w:val="none" w:sz="0" w:space="0" w:color="auto"/>
            <w:bottom w:val="none" w:sz="0" w:space="0" w:color="auto"/>
            <w:right w:val="none" w:sz="0" w:space="0" w:color="auto"/>
          </w:divBdr>
        </w:div>
        <w:div w:id="1669558149">
          <w:marLeft w:val="640"/>
          <w:marRight w:val="0"/>
          <w:marTop w:val="0"/>
          <w:marBottom w:val="0"/>
          <w:divBdr>
            <w:top w:val="none" w:sz="0" w:space="0" w:color="auto"/>
            <w:left w:val="none" w:sz="0" w:space="0" w:color="auto"/>
            <w:bottom w:val="none" w:sz="0" w:space="0" w:color="auto"/>
            <w:right w:val="none" w:sz="0" w:space="0" w:color="auto"/>
          </w:divBdr>
        </w:div>
        <w:div w:id="1597791518">
          <w:marLeft w:val="640"/>
          <w:marRight w:val="0"/>
          <w:marTop w:val="0"/>
          <w:marBottom w:val="0"/>
          <w:divBdr>
            <w:top w:val="none" w:sz="0" w:space="0" w:color="auto"/>
            <w:left w:val="none" w:sz="0" w:space="0" w:color="auto"/>
            <w:bottom w:val="none" w:sz="0" w:space="0" w:color="auto"/>
            <w:right w:val="none" w:sz="0" w:space="0" w:color="auto"/>
          </w:divBdr>
        </w:div>
        <w:div w:id="1931161658">
          <w:marLeft w:val="640"/>
          <w:marRight w:val="0"/>
          <w:marTop w:val="0"/>
          <w:marBottom w:val="0"/>
          <w:divBdr>
            <w:top w:val="none" w:sz="0" w:space="0" w:color="auto"/>
            <w:left w:val="none" w:sz="0" w:space="0" w:color="auto"/>
            <w:bottom w:val="none" w:sz="0" w:space="0" w:color="auto"/>
            <w:right w:val="none" w:sz="0" w:space="0" w:color="auto"/>
          </w:divBdr>
        </w:div>
        <w:div w:id="1031344592">
          <w:marLeft w:val="640"/>
          <w:marRight w:val="0"/>
          <w:marTop w:val="0"/>
          <w:marBottom w:val="0"/>
          <w:divBdr>
            <w:top w:val="none" w:sz="0" w:space="0" w:color="auto"/>
            <w:left w:val="none" w:sz="0" w:space="0" w:color="auto"/>
            <w:bottom w:val="none" w:sz="0" w:space="0" w:color="auto"/>
            <w:right w:val="none" w:sz="0" w:space="0" w:color="auto"/>
          </w:divBdr>
        </w:div>
        <w:div w:id="1423333758">
          <w:marLeft w:val="640"/>
          <w:marRight w:val="0"/>
          <w:marTop w:val="0"/>
          <w:marBottom w:val="0"/>
          <w:divBdr>
            <w:top w:val="none" w:sz="0" w:space="0" w:color="auto"/>
            <w:left w:val="none" w:sz="0" w:space="0" w:color="auto"/>
            <w:bottom w:val="none" w:sz="0" w:space="0" w:color="auto"/>
            <w:right w:val="none" w:sz="0" w:space="0" w:color="auto"/>
          </w:divBdr>
        </w:div>
        <w:div w:id="1629429762">
          <w:marLeft w:val="640"/>
          <w:marRight w:val="0"/>
          <w:marTop w:val="0"/>
          <w:marBottom w:val="0"/>
          <w:divBdr>
            <w:top w:val="none" w:sz="0" w:space="0" w:color="auto"/>
            <w:left w:val="none" w:sz="0" w:space="0" w:color="auto"/>
            <w:bottom w:val="none" w:sz="0" w:space="0" w:color="auto"/>
            <w:right w:val="none" w:sz="0" w:space="0" w:color="auto"/>
          </w:divBdr>
        </w:div>
        <w:div w:id="1830172078">
          <w:marLeft w:val="640"/>
          <w:marRight w:val="0"/>
          <w:marTop w:val="0"/>
          <w:marBottom w:val="0"/>
          <w:divBdr>
            <w:top w:val="none" w:sz="0" w:space="0" w:color="auto"/>
            <w:left w:val="none" w:sz="0" w:space="0" w:color="auto"/>
            <w:bottom w:val="none" w:sz="0" w:space="0" w:color="auto"/>
            <w:right w:val="none" w:sz="0" w:space="0" w:color="auto"/>
          </w:divBdr>
        </w:div>
        <w:div w:id="1818767106">
          <w:marLeft w:val="640"/>
          <w:marRight w:val="0"/>
          <w:marTop w:val="0"/>
          <w:marBottom w:val="0"/>
          <w:divBdr>
            <w:top w:val="none" w:sz="0" w:space="0" w:color="auto"/>
            <w:left w:val="none" w:sz="0" w:space="0" w:color="auto"/>
            <w:bottom w:val="none" w:sz="0" w:space="0" w:color="auto"/>
            <w:right w:val="none" w:sz="0" w:space="0" w:color="auto"/>
          </w:divBdr>
        </w:div>
        <w:div w:id="1955667315">
          <w:marLeft w:val="640"/>
          <w:marRight w:val="0"/>
          <w:marTop w:val="0"/>
          <w:marBottom w:val="0"/>
          <w:divBdr>
            <w:top w:val="none" w:sz="0" w:space="0" w:color="auto"/>
            <w:left w:val="none" w:sz="0" w:space="0" w:color="auto"/>
            <w:bottom w:val="none" w:sz="0" w:space="0" w:color="auto"/>
            <w:right w:val="none" w:sz="0" w:space="0" w:color="auto"/>
          </w:divBdr>
        </w:div>
        <w:div w:id="1181819993">
          <w:marLeft w:val="640"/>
          <w:marRight w:val="0"/>
          <w:marTop w:val="0"/>
          <w:marBottom w:val="0"/>
          <w:divBdr>
            <w:top w:val="none" w:sz="0" w:space="0" w:color="auto"/>
            <w:left w:val="none" w:sz="0" w:space="0" w:color="auto"/>
            <w:bottom w:val="none" w:sz="0" w:space="0" w:color="auto"/>
            <w:right w:val="none" w:sz="0" w:space="0" w:color="auto"/>
          </w:divBdr>
        </w:div>
        <w:div w:id="1829593006">
          <w:marLeft w:val="640"/>
          <w:marRight w:val="0"/>
          <w:marTop w:val="0"/>
          <w:marBottom w:val="0"/>
          <w:divBdr>
            <w:top w:val="none" w:sz="0" w:space="0" w:color="auto"/>
            <w:left w:val="none" w:sz="0" w:space="0" w:color="auto"/>
            <w:bottom w:val="none" w:sz="0" w:space="0" w:color="auto"/>
            <w:right w:val="none" w:sz="0" w:space="0" w:color="auto"/>
          </w:divBdr>
        </w:div>
        <w:div w:id="1165826173">
          <w:marLeft w:val="640"/>
          <w:marRight w:val="0"/>
          <w:marTop w:val="0"/>
          <w:marBottom w:val="0"/>
          <w:divBdr>
            <w:top w:val="none" w:sz="0" w:space="0" w:color="auto"/>
            <w:left w:val="none" w:sz="0" w:space="0" w:color="auto"/>
            <w:bottom w:val="none" w:sz="0" w:space="0" w:color="auto"/>
            <w:right w:val="none" w:sz="0" w:space="0" w:color="auto"/>
          </w:divBdr>
        </w:div>
        <w:div w:id="1877353659">
          <w:marLeft w:val="640"/>
          <w:marRight w:val="0"/>
          <w:marTop w:val="0"/>
          <w:marBottom w:val="0"/>
          <w:divBdr>
            <w:top w:val="none" w:sz="0" w:space="0" w:color="auto"/>
            <w:left w:val="none" w:sz="0" w:space="0" w:color="auto"/>
            <w:bottom w:val="none" w:sz="0" w:space="0" w:color="auto"/>
            <w:right w:val="none" w:sz="0" w:space="0" w:color="auto"/>
          </w:divBdr>
        </w:div>
        <w:div w:id="702436399">
          <w:marLeft w:val="640"/>
          <w:marRight w:val="0"/>
          <w:marTop w:val="0"/>
          <w:marBottom w:val="0"/>
          <w:divBdr>
            <w:top w:val="none" w:sz="0" w:space="0" w:color="auto"/>
            <w:left w:val="none" w:sz="0" w:space="0" w:color="auto"/>
            <w:bottom w:val="none" w:sz="0" w:space="0" w:color="auto"/>
            <w:right w:val="none" w:sz="0" w:space="0" w:color="auto"/>
          </w:divBdr>
        </w:div>
        <w:div w:id="1092121016">
          <w:marLeft w:val="640"/>
          <w:marRight w:val="0"/>
          <w:marTop w:val="0"/>
          <w:marBottom w:val="0"/>
          <w:divBdr>
            <w:top w:val="none" w:sz="0" w:space="0" w:color="auto"/>
            <w:left w:val="none" w:sz="0" w:space="0" w:color="auto"/>
            <w:bottom w:val="none" w:sz="0" w:space="0" w:color="auto"/>
            <w:right w:val="none" w:sz="0" w:space="0" w:color="auto"/>
          </w:divBdr>
        </w:div>
        <w:div w:id="1327855723">
          <w:marLeft w:val="640"/>
          <w:marRight w:val="0"/>
          <w:marTop w:val="0"/>
          <w:marBottom w:val="0"/>
          <w:divBdr>
            <w:top w:val="none" w:sz="0" w:space="0" w:color="auto"/>
            <w:left w:val="none" w:sz="0" w:space="0" w:color="auto"/>
            <w:bottom w:val="none" w:sz="0" w:space="0" w:color="auto"/>
            <w:right w:val="none" w:sz="0" w:space="0" w:color="auto"/>
          </w:divBdr>
        </w:div>
        <w:div w:id="1431316905">
          <w:marLeft w:val="640"/>
          <w:marRight w:val="0"/>
          <w:marTop w:val="0"/>
          <w:marBottom w:val="0"/>
          <w:divBdr>
            <w:top w:val="none" w:sz="0" w:space="0" w:color="auto"/>
            <w:left w:val="none" w:sz="0" w:space="0" w:color="auto"/>
            <w:bottom w:val="none" w:sz="0" w:space="0" w:color="auto"/>
            <w:right w:val="none" w:sz="0" w:space="0" w:color="auto"/>
          </w:divBdr>
        </w:div>
        <w:div w:id="1132745552">
          <w:marLeft w:val="640"/>
          <w:marRight w:val="0"/>
          <w:marTop w:val="0"/>
          <w:marBottom w:val="0"/>
          <w:divBdr>
            <w:top w:val="none" w:sz="0" w:space="0" w:color="auto"/>
            <w:left w:val="none" w:sz="0" w:space="0" w:color="auto"/>
            <w:bottom w:val="none" w:sz="0" w:space="0" w:color="auto"/>
            <w:right w:val="none" w:sz="0" w:space="0" w:color="auto"/>
          </w:divBdr>
        </w:div>
        <w:div w:id="870997735">
          <w:marLeft w:val="640"/>
          <w:marRight w:val="0"/>
          <w:marTop w:val="0"/>
          <w:marBottom w:val="0"/>
          <w:divBdr>
            <w:top w:val="none" w:sz="0" w:space="0" w:color="auto"/>
            <w:left w:val="none" w:sz="0" w:space="0" w:color="auto"/>
            <w:bottom w:val="none" w:sz="0" w:space="0" w:color="auto"/>
            <w:right w:val="none" w:sz="0" w:space="0" w:color="auto"/>
          </w:divBdr>
        </w:div>
        <w:div w:id="1878858771">
          <w:marLeft w:val="640"/>
          <w:marRight w:val="0"/>
          <w:marTop w:val="0"/>
          <w:marBottom w:val="0"/>
          <w:divBdr>
            <w:top w:val="none" w:sz="0" w:space="0" w:color="auto"/>
            <w:left w:val="none" w:sz="0" w:space="0" w:color="auto"/>
            <w:bottom w:val="none" w:sz="0" w:space="0" w:color="auto"/>
            <w:right w:val="none" w:sz="0" w:space="0" w:color="auto"/>
          </w:divBdr>
        </w:div>
        <w:div w:id="221911366">
          <w:marLeft w:val="640"/>
          <w:marRight w:val="0"/>
          <w:marTop w:val="0"/>
          <w:marBottom w:val="0"/>
          <w:divBdr>
            <w:top w:val="none" w:sz="0" w:space="0" w:color="auto"/>
            <w:left w:val="none" w:sz="0" w:space="0" w:color="auto"/>
            <w:bottom w:val="none" w:sz="0" w:space="0" w:color="auto"/>
            <w:right w:val="none" w:sz="0" w:space="0" w:color="auto"/>
          </w:divBdr>
        </w:div>
        <w:div w:id="684328628">
          <w:marLeft w:val="640"/>
          <w:marRight w:val="0"/>
          <w:marTop w:val="0"/>
          <w:marBottom w:val="0"/>
          <w:divBdr>
            <w:top w:val="none" w:sz="0" w:space="0" w:color="auto"/>
            <w:left w:val="none" w:sz="0" w:space="0" w:color="auto"/>
            <w:bottom w:val="none" w:sz="0" w:space="0" w:color="auto"/>
            <w:right w:val="none" w:sz="0" w:space="0" w:color="auto"/>
          </w:divBdr>
        </w:div>
        <w:div w:id="903218062">
          <w:marLeft w:val="640"/>
          <w:marRight w:val="0"/>
          <w:marTop w:val="0"/>
          <w:marBottom w:val="0"/>
          <w:divBdr>
            <w:top w:val="none" w:sz="0" w:space="0" w:color="auto"/>
            <w:left w:val="none" w:sz="0" w:space="0" w:color="auto"/>
            <w:bottom w:val="none" w:sz="0" w:space="0" w:color="auto"/>
            <w:right w:val="none" w:sz="0" w:space="0" w:color="auto"/>
          </w:divBdr>
        </w:div>
        <w:div w:id="1828744956">
          <w:marLeft w:val="640"/>
          <w:marRight w:val="0"/>
          <w:marTop w:val="0"/>
          <w:marBottom w:val="0"/>
          <w:divBdr>
            <w:top w:val="none" w:sz="0" w:space="0" w:color="auto"/>
            <w:left w:val="none" w:sz="0" w:space="0" w:color="auto"/>
            <w:bottom w:val="none" w:sz="0" w:space="0" w:color="auto"/>
            <w:right w:val="none" w:sz="0" w:space="0" w:color="auto"/>
          </w:divBdr>
        </w:div>
        <w:div w:id="1777211407">
          <w:marLeft w:val="640"/>
          <w:marRight w:val="0"/>
          <w:marTop w:val="0"/>
          <w:marBottom w:val="0"/>
          <w:divBdr>
            <w:top w:val="none" w:sz="0" w:space="0" w:color="auto"/>
            <w:left w:val="none" w:sz="0" w:space="0" w:color="auto"/>
            <w:bottom w:val="none" w:sz="0" w:space="0" w:color="auto"/>
            <w:right w:val="none" w:sz="0" w:space="0" w:color="auto"/>
          </w:divBdr>
        </w:div>
        <w:div w:id="2073965160">
          <w:marLeft w:val="640"/>
          <w:marRight w:val="0"/>
          <w:marTop w:val="0"/>
          <w:marBottom w:val="0"/>
          <w:divBdr>
            <w:top w:val="none" w:sz="0" w:space="0" w:color="auto"/>
            <w:left w:val="none" w:sz="0" w:space="0" w:color="auto"/>
            <w:bottom w:val="none" w:sz="0" w:space="0" w:color="auto"/>
            <w:right w:val="none" w:sz="0" w:space="0" w:color="auto"/>
          </w:divBdr>
        </w:div>
        <w:div w:id="1180195110">
          <w:marLeft w:val="640"/>
          <w:marRight w:val="0"/>
          <w:marTop w:val="0"/>
          <w:marBottom w:val="0"/>
          <w:divBdr>
            <w:top w:val="none" w:sz="0" w:space="0" w:color="auto"/>
            <w:left w:val="none" w:sz="0" w:space="0" w:color="auto"/>
            <w:bottom w:val="none" w:sz="0" w:space="0" w:color="auto"/>
            <w:right w:val="none" w:sz="0" w:space="0" w:color="auto"/>
          </w:divBdr>
        </w:div>
        <w:div w:id="737093275">
          <w:marLeft w:val="640"/>
          <w:marRight w:val="0"/>
          <w:marTop w:val="0"/>
          <w:marBottom w:val="0"/>
          <w:divBdr>
            <w:top w:val="none" w:sz="0" w:space="0" w:color="auto"/>
            <w:left w:val="none" w:sz="0" w:space="0" w:color="auto"/>
            <w:bottom w:val="none" w:sz="0" w:space="0" w:color="auto"/>
            <w:right w:val="none" w:sz="0" w:space="0" w:color="auto"/>
          </w:divBdr>
        </w:div>
        <w:div w:id="784542670">
          <w:marLeft w:val="640"/>
          <w:marRight w:val="0"/>
          <w:marTop w:val="0"/>
          <w:marBottom w:val="0"/>
          <w:divBdr>
            <w:top w:val="none" w:sz="0" w:space="0" w:color="auto"/>
            <w:left w:val="none" w:sz="0" w:space="0" w:color="auto"/>
            <w:bottom w:val="none" w:sz="0" w:space="0" w:color="auto"/>
            <w:right w:val="none" w:sz="0" w:space="0" w:color="auto"/>
          </w:divBdr>
        </w:div>
        <w:div w:id="196624295">
          <w:marLeft w:val="640"/>
          <w:marRight w:val="0"/>
          <w:marTop w:val="0"/>
          <w:marBottom w:val="0"/>
          <w:divBdr>
            <w:top w:val="none" w:sz="0" w:space="0" w:color="auto"/>
            <w:left w:val="none" w:sz="0" w:space="0" w:color="auto"/>
            <w:bottom w:val="none" w:sz="0" w:space="0" w:color="auto"/>
            <w:right w:val="none" w:sz="0" w:space="0" w:color="auto"/>
          </w:divBdr>
        </w:div>
        <w:div w:id="1968657330">
          <w:marLeft w:val="640"/>
          <w:marRight w:val="0"/>
          <w:marTop w:val="0"/>
          <w:marBottom w:val="0"/>
          <w:divBdr>
            <w:top w:val="none" w:sz="0" w:space="0" w:color="auto"/>
            <w:left w:val="none" w:sz="0" w:space="0" w:color="auto"/>
            <w:bottom w:val="none" w:sz="0" w:space="0" w:color="auto"/>
            <w:right w:val="none" w:sz="0" w:space="0" w:color="auto"/>
          </w:divBdr>
        </w:div>
        <w:div w:id="1879976698">
          <w:marLeft w:val="640"/>
          <w:marRight w:val="0"/>
          <w:marTop w:val="0"/>
          <w:marBottom w:val="0"/>
          <w:divBdr>
            <w:top w:val="none" w:sz="0" w:space="0" w:color="auto"/>
            <w:left w:val="none" w:sz="0" w:space="0" w:color="auto"/>
            <w:bottom w:val="none" w:sz="0" w:space="0" w:color="auto"/>
            <w:right w:val="none" w:sz="0" w:space="0" w:color="auto"/>
          </w:divBdr>
        </w:div>
        <w:div w:id="1026952908">
          <w:marLeft w:val="640"/>
          <w:marRight w:val="0"/>
          <w:marTop w:val="0"/>
          <w:marBottom w:val="0"/>
          <w:divBdr>
            <w:top w:val="none" w:sz="0" w:space="0" w:color="auto"/>
            <w:left w:val="none" w:sz="0" w:space="0" w:color="auto"/>
            <w:bottom w:val="none" w:sz="0" w:space="0" w:color="auto"/>
            <w:right w:val="none" w:sz="0" w:space="0" w:color="auto"/>
          </w:divBdr>
        </w:div>
        <w:div w:id="683626692">
          <w:marLeft w:val="640"/>
          <w:marRight w:val="0"/>
          <w:marTop w:val="0"/>
          <w:marBottom w:val="0"/>
          <w:divBdr>
            <w:top w:val="none" w:sz="0" w:space="0" w:color="auto"/>
            <w:left w:val="none" w:sz="0" w:space="0" w:color="auto"/>
            <w:bottom w:val="none" w:sz="0" w:space="0" w:color="auto"/>
            <w:right w:val="none" w:sz="0" w:space="0" w:color="auto"/>
          </w:divBdr>
        </w:div>
        <w:div w:id="428506819">
          <w:marLeft w:val="640"/>
          <w:marRight w:val="0"/>
          <w:marTop w:val="0"/>
          <w:marBottom w:val="0"/>
          <w:divBdr>
            <w:top w:val="none" w:sz="0" w:space="0" w:color="auto"/>
            <w:left w:val="none" w:sz="0" w:space="0" w:color="auto"/>
            <w:bottom w:val="none" w:sz="0" w:space="0" w:color="auto"/>
            <w:right w:val="none" w:sz="0" w:space="0" w:color="auto"/>
          </w:divBdr>
        </w:div>
        <w:div w:id="645088838">
          <w:marLeft w:val="640"/>
          <w:marRight w:val="0"/>
          <w:marTop w:val="0"/>
          <w:marBottom w:val="0"/>
          <w:divBdr>
            <w:top w:val="none" w:sz="0" w:space="0" w:color="auto"/>
            <w:left w:val="none" w:sz="0" w:space="0" w:color="auto"/>
            <w:bottom w:val="none" w:sz="0" w:space="0" w:color="auto"/>
            <w:right w:val="none" w:sz="0" w:space="0" w:color="auto"/>
          </w:divBdr>
        </w:div>
        <w:div w:id="2116823437">
          <w:marLeft w:val="640"/>
          <w:marRight w:val="0"/>
          <w:marTop w:val="0"/>
          <w:marBottom w:val="0"/>
          <w:divBdr>
            <w:top w:val="none" w:sz="0" w:space="0" w:color="auto"/>
            <w:left w:val="none" w:sz="0" w:space="0" w:color="auto"/>
            <w:bottom w:val="none" w:sz="0" w:space="0" w:color="auto"/>
            <w:right w:val="none" w:sz="0" w:space="0" w:color="auto"/>
          </w:divBdr>
        </w:div>
        <w:div w:id="234631001">
          <w:marLeft w:val="640"/>
          <w:marRight w:val="0"/>
          <w:marTop w:val="0"/>
          <w:marBottom w:val="0"/>
          <w:divBdr>
            <w:top w:val="none" w:sz="0" w:space="0" w:color="auto"/>
            <w:left w:val="none" w:sz="0" w:space="0" w:color="auto"/>
            <w:bottom w:val="none" w:sz="0" w:space="0" w:color="auto"/>
            <w:right w:val="none" w:sz="0" w:space="0" w:color="auto"/>
          </w:divBdr>
        </w:div>
        <w:div w:id="79451409">
          <w:marLeft w:val="640"/>
          <w:marRight w:val="0"/>
          <w:marTop w:val="0"/>
          <w:marBottom w:val="0"/>
          <w:divBdr>
            <w:top w:val="none" w:sz="0" w:space="0" w:color="auto"/>
            <w:left w:val="none" w:sz="0" w:space="0" w:color="auto"/>
            <w:bottom w:val="none" w:sz="0" w:space="0" w:color="auto"/>
            <w:right w:val="none" w:sz="0" w:space="0" w:color="auto"/>
          </w:divBdr>
        </w:div>
        <w:div w:id="373625536">
          <w:marLeft w:val="640"/>
          <w:marRight w:val="0"/>
          <w:marTop w:val="0"/>
          <w:marBottom w:val="0"/>
          <w:divBdr>
            <w:top w:val="none" w:sz="0" w:space="0" w:color="auto"/>
            <w:left w:val="none" w:sz="0" w:space="0" w:color="auto"/>
            <w:bottom w:val="none" w:sz="0" w:space="0" w:color="auto"/>
            <w:right w:val="none" w:sz="0" w:space="0" w:color="auto"/>
          </w:divBdr>
        </w:div>
        <w:div w:id="1857113243">
          <w:marLeft w:val="640"/>
          <w:marRight w:val="0"/>
          <w:marTop w:val="0"/>
          <w:marBottom w:val="0"/>
          <w:divBdr>
            <w:top w:val="none" w:sz="0" w:space="0" w:color="auto"/>
            <w:left w:val="none" w:sz="0" w:space="0" w:color="auto"/>
            <w:bottom w:val="none" w:sz="0" w:space="0" w:color="auto"/>
            <w:right w:val="none" w:sz="0" w:space="0" w:color="auto"/>
          </w:divBdr>
        </w:div>
        <w:div w:id="1821732024">
          <w:marLeft w:val="640"/>
          <w:marRight w:val="0"/>
          <w:marTop w:val="0"/>
          <w:marBottom w:val="0"/>
          <w:divBdr>
            <w:top w:val="none" w:sz="0" w:space="0" w:color="auto"/>
            <w:left w:val="none" w:sz="0" w:space="0" w:color="auto"/>
            <w:bottom w:val="none" w:sz="0" w:space="0" w:color="auto"/>
            <w:right w:val="none" w:sz="0" w:space="0" w:color="auto"/>
          </w:divBdr>
        </w:div>
        <w:div w:id="1812936884">
          <w:marLeft w:val="640"/>
          <w:marRight w:val="0"/>
          <w:marTop w:val="0"/>
          <w:marBottom w:val="0"/>
          <w:divBdr>
            <w:top w:val="none" w:sz="0" w:space="0" w:color="auto"/>
            <w:left w:val="none" w:sz="0" w:space="0" w:color="auto"/>
            <w:bottom w:val="none" w:sz="0" w:space="0" w:color="auto"/>
            <w:right w:val="none" w:sz="0" w:space="0" w:color="auto"/>
          </w:divBdr>
        </w:div>
        <w:div w:id="1737512084">
          <w:marLeft w:val="640"/>
          <w:marRight w:val="0"/>
          <w:marTop w:val="0"/>
          <w:marBottom w:val="0"/>
          <w:divBdr>
            <w:top w:val="none" w:sz="0" w:space="0" w:color="auto"/>
            <w:left w:val="none" w:sz="0" w:space="0" w:color="auto"/>
            <w:bottom w:val="none" w:sz="0" w:space="0" w:color="auto"/>
            <w:right w:val="none" w:sz="0" w:space="0" w:color="auto"/>
          </w:divBdr>
        </w:div>
        <w:div w:id="1135489285">
          <w:marLeft w:val="640"/>
          <w:marRight w:val="0"/>
          <w:marTop w:val="0"/>
          <w:marBottom w:val="0"/>
          <w:divBdr>
            <w:top w:val="none" w:sz="0" w:space="0" w:color="auto"/>
            <w:left w:val="none" w:sz="0" w:space="0" w:color="auto"/>
            <w:bottom w:val="none" w:sz="0" w:space="0" w:color="auto"/>
            <w:right w:val="none" w:sz="0" w:space="0" w:color="auto"/>
          </w:divBdr>
        </w:div>
        <w:div w:id="345324800">
          <w:marLeft w:val="640"/>
          <w:marRight w:val="0"/>
          <w:marTop w:val="0"/>
          <w:marBottom w:val="0"/>
          <w:divBdr>
            <w:top w:val="none" w:sz="0" w:space="0" w:color="auto"/>
            <w:left w:val="none" w:sz="0" w:space="0" w:color="auto"/>
            <w:bottom w:val="none" w:sz="0" w:space="0" w:color="auto"/>
            <w:right w:val="none" w:sz="0" w:space="0" w:color="auto"/>
          </w:divBdr>
        </w:div>
        <w:div w:id="1083719347">
          <w:marLeft w:val="640"/>
          <w:marRight w:val="0"/>
          <w:marTop w:val="0"/>
          <w:marBottom w:val="0"/>
          <w:divBdr>
            <w:top w:val="none" w:sz="0" w:space="0" w:color="auto"/>
            <w:left w:val="none" w:sz="0" w:space="0" w:color="auto"/>
            <w:bottom w:val="none" w:sz="0" w:space="0" w:color="auto"/>
            <w:right w:val="none" w:sz="0" w:space="0" w:color="auto"/>
          </w:divBdr>
        </w:div>
        <w:div w:id="2005086897">
          <w:marLeft w:val="640"/>
          <w:marRight w:val="0"/>
          <w:marTop w:val="0"/>
          <w:marBottom w:val="0"/>
          <w:divBdr>
            <w:top w:val="none" w:sz="0" w:space="0" w:color="auto"/>
            <w:left w:val="none" w:sz="0" w:space="0" w:color="auto"/>
            <w:bottom w:val="none" w:sz="0" w:space="0" w:color="auto"/>
            <w:right w:val="none" w:sz="0" w:space="0" w:color="auto"/>
          </w:divBdr>
        </w:div>
        <w:div w:id="1139491926">
          <w:marLeft w:val="640"/>
          <w:marRight w:val="0"/>
          <w:marTop w:val="0"/>
          <w:marBottom w:val="0"/>
          <w:divBdr>
            <w:top w:val="none" w:sz="0" w:space="0" w:color="auto"/>
            <w:left w:val="none" w:sz="0" w:space="0" w:color="auto"/>
            <w:bottom w:val="none" w:sz="0" w:space="0" w:color="auto"/>
            <w:right w:val="none" w:sz="0" w:space="0" w:color="auto"/>
          </w:divBdr>
        </w:div>
      </w:divsChild>
    </w:div>
    <w:div w:id="1152409542">
      <w:bodyDiv w:val="1"/>
      <w:marLeft w:val="0"/>
      <w:marRight w:val="0"/>
      <w:marTop w:val="0"/>
      <w:marBottom w:val="0"/>
      <w:divBdr>
        <w:top w:val="none" w:sz="0" w:space="0" w:color="auto"/>
        <w:left w:val="none" w:sz="0" w:space="0" w:color="auto"/>
        <w:bottom w:val="none" w:sz="0" w:space="0" w:color="auto"/>
        <w:right w:val="none" w:sz="0" w:space="0" w:color="auto"/>
      </w:divBdr>
      <w:divsChild>
        <w:div w:id="1969510270">
          <w:marLeft w:val="640"/>
          <w:marRight w:val="0"/>
          <w:marTop w:val="0"/>
          <w:marBottom w:val="0"/>
          <w:divBdr>
            <w:top w:val="none" w:sz="0" w:space="0" w:color="auto"/>
            <w:left w:val="none" w:sz="0" w:space="0" w:color="auto"/>
            <w:bottom w:val="none" w:sz="0" w:space="0" w:color="auto"/>
            <w:right w:val="none" w:sz="0" w:space="0" w:color="auto"/>
          </w:divBdr>
        </w:div>
        <w:div w:id="699934493">
          <w:marLeft w:val="640"/>
          <w:marRight w:val="0"/>
          <w:marTop w:val="0"/>
          <w:marBottom w:val="0"/>
          <w:divBdr>
            <w:top w:val="none" w:sz="0" w:space="0" w:color="auto"/>
            <w:left w:val="none" w:sz="0" w:space="0" w:color="auto"/>
            <w:bottom w:val="none" w:sz="0" w:space="0" w:color="auto"/>
            <w:right w:val="none" w:sz="0" w:space="0" w:color="auto"/>
          </w:divBdr>
        </w:div>
        <w:div w:id="139008390">
          <w:marLeft w:val="640"/>
          <w:marRight w:val="0"/>
          <w:marTop w:val="0"/>
          <w:marBottom w:val="0"/>
          <w:divBdr>
            <w:top w:val="none" w:sz="0" w:space="0" w:color="auto"/>
            <w:left w:val="none" w:sz="0" w:space="0" w:color="auto"/>
            <w:bottom w:val="none" w:sz="0" w:space="0" w:color="auto"/>
            <w:right w:val="none" w:sz="0" w:space="0" w:color="auto"/>
          </w:divBdr>
        </w:div>
        <w:div w:id="1064643372">
          <w:marLeft w:val="640"/>
          <w:marRight w:val="0"/>
          <w:marTop w:val="0"/>
          <w:marBottom w:val="0"/>
          <w:divBdr>
            <w:top w:val="none" w:sz="0" w:space="0" w:color="auto"/>
            <w:left w:val="none" w:sz="0" w:space="0" w:color="auto"/>
            <w:bottom w:val="none" w:sz="0" w:space="0" w:color="auto"/>
            <w:right w:val="none" w:sz="0" w:space="0" w:color="auto"/>
          </w:divBdr>
        </w:div>
        <w:div w:id="1414283822">
          <w:marLeft w:val="640"/>
          <w:marRight w:val="0"/>
          <w:marTop w:val="0"/>
          <w:marBottom w:val="0"/>
          <w:divBdr>
            <w:top w:val="none" w:sz="0" w:space="0" w:color="auto"/>
            <w:left w:val="none" w:sz="0" w:space="0" w:color="auto"/>
            <w:bottom w:val="none" w:sz="0" w:space="0" w:color="auto"/>
            <w:right w:val="none" w:sz="0" w:space="0" w:color="auto"/>
          </w:divBdr>
        </w:div>
        <w:div w:id="2141724017">
          <w:marLeft w:val="640"/>
          <w:marRight w:val="0"/>
          <w:marTop w:val="0"/>
          <w:marBottom w:val="0"/>
          <w:divBdr>
            <w:top w:val="none" w:sz="0" w:space="0" w:color="auto"/>
            <w:left w:val="none" w:sz="0" w:space="0" w:color="auto"/>
            <w:bottom w:val="none" w:sz="0" w:space="0" w:color="auto"/>
            <w:right w:val="none" w:sz="0" w:space="0" w:color="auto"/>
          </w:divBdr>
        </w:div>
        <w:div w:id="2030447403">
          <w:marLeft w:val="640"/>
          <w:marRight w:val="0"/>
          <w:marTop w:val="0"/>
          <w:marBottom w:val="0"/>
          <w:divBdr>
            <w:top w:val="none" w:sz="0" w:space="0" w:color="auto"/>
            <w:left w:val="none" w:sz="0" w:space="0" w:color="auto"/>
            <w:bottom w:val="none" w:sz="0" w:space="0" w:color="auto"/>
            <w:right w:val="none" w:sz="0" w:space="0" w:color="auto"/>
          </w:divBdr>
        </w:div>
        <w:div w:id="717165346">
          <w:marLeft w:val="640"/>
          <w:marRight w:val="0"/>
          <w:marTop w:val="0"/>
          <w:marBottom w:val="0"/>
          <w:divBdr>
            <w:top w:val="none" w:sz="0" w:space="0" w:color="auto"/>
            <w:left w:val="none" w:sz="0" w:space="0" w:color="auto"/>
            <w:bottom w:val="none" w:sz="0" w:space="0" w:color="auto"/>
            <w:right w:val="none" w:sz="0" w:space="0" w:color="auto"/>
          </w:divBdr>
        </w:div>
        <w:div w:id="2045129827">
          <w:marLeft w:val="640"/>
          <w:marRight w:val="0"/>
          <w:marTop w:val="0"/>
          <w:marBottom w:val="0"/>
          <w:divBdr>
            <w:top w:val="none" w:sz="0" w:space="0" w:color="auto"/>
            <w:left w:val="none" w:sz="0" w:space="0" w:color="auto"/>
            <w:bottom w:val="none" w:sz="0" w:space="0" w:color="auto"/>
            <w:right w:val="none" w:sz="0" w:space="0" w:color="auto"/>
          </w:divBdr>
        </w:div>
        <w:div w:id="1333099043">
          <w:marLeft w:val="640"/>
          <w:marRight w:val="0"/>
          <w:marTop w:val="0"/>
          <w:marBottom w:val="0"/>
          <w:divBdr>
            <w:top w:val="none" w:sz="0" w:space="0" w:color="auto"/>
            <w:left w:val="none" w:sz="0" w:space="0" w:color="auto"/>
            <w:bottom w:val="none" w:sz="0" w:space="0" w:color="auto"/>
            <w:right w:val="none" w:sz="0" w:space="0" w:color="auto"/>
          </w:divBdr>
        </w:div>
        <w:div w:id="800731844">
          <w:marLeft w:val="640"/>
          <w:marRight w:val="0"/>
          <w:marTop w:val="0"/>
          <w:marBottom w:val="0"/>
          <w:divBdr>
            <w:top w:val="none" w:sz="0" w:space="0" w:color="auto"/>
            <w:left w:val="none" w:sz="0" w:space="0" w:color="auto"/>
            <w:bottom w:val="none" w:sz="0" w:space="0" w:color="auto"/>
            <w:right w:val="none" w:sz="0" w:space="0" w:color="auto"/>
          </w:divBdr>
        </w:div>
        <w:div w:id="307587283">
          <w:marLeft w:val="640"/>
          <w:marRight w:val="0"/>
          <w:marTop w:val="0"/>
          <w:marBottom w:val="0"/>
          <w:divBdr>
            <w:top w:val="none" w:sz="0" w:space="0" w:color="auto"/>
            <w:left w:val="none" w:sz="0" w:space="0" w:color="auto"/>
            <w:bottom w:val="none" w:sz="0" w:space="0" w:color="auto"/>
            <w:right w:val="none" w:sz="0" w:space="0" w:color="auto"/>
          </w:divBdr>
        </w:div>
        <w:div w:id="57016588">
          <w:marLeft w:val="640"/>
          <w:marRight w:val="0"/>
          <w:marTop w:val="0"/>
          <w:marBottom w:val="0"/>
          <w:divBdr>
            <w:top w:val="none" w:sz="0" w:space="0" w:color="auto"/>
            <w:left w:val="none" w:sz="0" w:space="0" w:color="auto"/>
            <w:bottom w:val="none" w:sz="0" w:space="0" w:color="auto"/>
            <w:right w:val="none" w:sz="0" w:space="0" w:color="auto"/>
          </w:divBdr>
        </w:div>
        <w:div w:id="1075979750">
          <w:marLeft w:val="640"/>
          <w:marRight w:val="0"/>
          <w:marTop w:val="0"/>
          <w:marBottom w:val="0"/>
          <w:divBdr>
            <w:top w:val="none" w:sz="0" w:space="0" w:color="auto"/>
            <w:left w:val="none" w:sz="0" w:space="0" w:color="auto"/>
            <w:bottom w:val="none" w:sz="0" w:space="0" w:color="auto"/>
            <w:right w:val="none" w:sz="0" w:space="0" w:color="auto"/>
          </w:divBdr>
        </w:div>
        <w:div w:id="2002543425">
          <w:marLeft w:val="640"/>
          <w:marRight w:val="0"/>
          <w:marTop w:val="0"/>
          <w:marBottom w:val="0"/>
          <w:divBdr>
            <w:top w:val="none" w:sz="0" w:space="0" w:color="auto"/>
            <w:left w:val="none" w:sz="0" w:space="0" w:color="auto"/>
            <w:bottom w:val="none" w:sz="0" w:space="0" w:color="auto"/>
            <w:right w:val="none" w:sz="0" w:space="0" w:color="auto"/>
          </w:divBdr>
        </w:div>
        <w:div w:id="1696030012">
          <w:marLeft w:val="640"/>
          <w:marRight w:val="0"/>
          <w:marTop w:val="0"/>
          <w:marBottom w:val="0"/>
          <w:divBdr>
            <w:top w:val="none" w:sz="0" w:space="0" w:color="auto"/>
            <w:left w:val="none" w:sz="0" w:space="0" w:color="auto"/>
            <w:bottom w:val="none" w:sz="0" w:space="0" w:color="auto"/>
            <w:right w:val="none" w:sz="0" w:space="0" w:color="auto"/>
          </w:divBdr>
        </w:div>
        <w:div w:id="2054453365">
          <w:marLeft w:val="640"/>
          <w:marRight w:val="0"/>
          <w:marTop w:val="0"/>
          <w:marBottom w:val="0"/>
          <w:divBdr>
            <w:top w:val="none" w:sz="0" w:space="0" w:color="auto"/>
            <w:left w:val="none" w:sz="0" w:space="0" w:color="auto"/>
            <w:bottom w:val="none" w:sz="0" w:space="0" w:color="auto"/>
            <w:right w:val="none" w:sz="0" w:space="0" w:color="auto"/>
          </w:divBdr>
        </w:div>
        <w:div w:id="974529728">
          <w:marLeft w:val="640"/>
          <w:marRight w:val="0"/>
          <w:marTop w:val="0"/>
          <w:marBottom w:val="0"/>
          <w:divBdr>
            <w:top w:val="none" w:sz="0" w:space="0" w:color="auto"/>
            <w:left w:val="none" w:sz="0" w:space="0" w:color="auto"/>
            <w:bottom w:val="none" w:sz="0" w:space="0" w:color="auto"/>
            <w:right w:val="none" w:sz="0" w:space="0" w:color="auto"/>
          </w:divBdr>
        </w:div>
        <w:div w:id="1715620509">
          <w:marLeft w:val="640"/>
          <w:marRight w:val="0"/>
          <w:marTop w:val="0"/>
          <w:marBottom w:val="0"/>
          <w:divBdr>
            <w:top w:val="none" w:sz="0" w:space="0" w:color="auto"/>
            <w:left w:val="none" w:sz="0" w:space="0" w:color="auto"/>
            <w:bottom w:val="none" w:sz="0" w:space="0" w:color="auto"/>
            <w:right w:val="none" w:sz="0" w:space="0" w:color="auto"/>
          </w:divBdr>
        </w:div>
        <w:div w:id="2117938889">
          <w:marLeft w:val="640"/>
          <w:marRight w:val="0"/>
          <w:marTop w:val="0"/>
          <w:marBottom w:val="0"/>
          <w:divBdr>
            <w:top w:val="none" w:sz="0" w:space="0" w:color="auto"/>
            <w:left w:val="none" w:sz="0" w:space="0" w:color="auto"/>
            <w:bottom w:val="none" w:sz="0" w:space="0" w:color="auto"/>
            <w:right w:val="none" w:sz="0" w:space="0" w:color="auto"/>
          </w:divBdr>
        </w:div>
        <w:div w:id="1514950730">
          <w:marLeft w:val="640"/>
          <w:marRight w:val="0"/>
          <w:marTop w:val="0"/>
          <w:marBottom w:val="0"/>
          <w:divBdr>
            <w:top w:val="none" w:sz="0" w:space="0" w:color="auto"/>
            <w:left w:val="none" w:sz="0" w:space="0" w:color="auto"/>
            <w:bottom w:val="none" w:sz="0" w:space="0" w:color="auto"/>
            <w:right w:val="none" w:sz="0" w:space="0" w:color="auto"/>
          </w:divBdr>
        </w:div>
        <w:div w:id="1355686951">
          <w:marLeft w:val="640"/>
          <w:marRight w:val="0"/>
          <w:marTop w:val="0"/>
          <w:marBottom w:val="0"/>
          <w:divBdr>
            <w:top w:val="none" w:sz="0" w:space="0" w:color="auto"/>
            <w:left w:val="none" w:sz="0" w:space="0" w:color="auto"/>
            <w:bottom w:val="none" w:sz="0" w:space="0" w:color="auto"/>
            <w:right w:val="none" w:sz="0" w:space="0" w:color="auto"/>
          </w:divBdr>
        </w:div>
        <w:div w:id="3360686">
          <w:marLeft w:val="640"/>
          <w:marRight w:val="0"/>
          <w:marTop w:val="0"/>
          <w:marBottom w:val="0"/>
          <w:divBdr>
            <w:top w:val="none" w:sz="0" w:space="0" w:color="auto"/>
            <w:left w:val="none" w:sz="0" w:space="0" w:color="auto"/>
            <w:bottom w:val="none" w:sz="0" w:space="0" w:color="auto"/>
            <w:right w:val="none" w:sz="0" w:space="0" w:color="auto"/>
          </w:divBdr>
        </w:div>
        <w:div w:id="1945502466">
          <w:marLeft w:val="640"/>
          <w:marRight w:val="0"/>
          <w:marTop w:val="0"/>
          <w:marBottom w:val="0"/>
          <w:divBdr>
            <w:top w:val="none" w:sz="0" w:space="0" w:color="auto"/>
            <w:left w:val="none" w:sz="0" w:space="0" w:color="auto"/>
            <w:bottom w:val="none" w:sz="0" w:space="0" w:color="auto"/>
            <w:right w:val="none" w:sz="0" w:space="0" w:color="auto"/>
          </w:divBdr>
        </w:div>
        <w:div w:id="1839802489">
          <w:marLeft w:val="640"/>
          <w:marRight w:val="0"/>
          <w:marTop w:val="0"/>
          <w:marBottom w:val="0"/>
          <w:divBdr>
            <w:top w:val="none" w:sz="0" w:space="0" w:color="auto"/>
            <w:left w:val="none" w:sz="0" w:space="0" w:color="auto"/>
            <w:bottom w:val="none" w:sz="0" w:space="0" w:color="auto"/>
            <w:right w:val="none" w:sz="0" w:space="0" w:color="auto"/>
          </w:divBdr>
        </w:div>
        <w:div w:id="1118136241">
          <w:marLeft w:val="640"/>
          <w:marRight w:val="0"/>
          <w:marTop w:val="0"/>
          <w:marBottom w:val="0"/>
          <w:divBdr>
            <w:top w:val="none" w:sz="0" w:space="0" w:color="auto"/>
            <w:left w:val="none" w:sz="0" w:space="0" w:color="auto"/>
            <w:bottom w:val="none" w:sz="0" w:space="0" w:color="auto"/>
            <w:right w:val="none" w:sz="0" w:space="0" w:color="auto"/>
          </w:divBdr>
        </w:div>
        <w:div w:id="515311648">
          <w:marLeft w:val="640"/>
          <w:marRight w:val="0"/>
          <w:marTop w:val="0"/>
          <w:marBottom w:val="0"/>
          <w:divBdr>
            <w:top w:val="none" w:sz="0" w:space="0" w:color="auto"/>
            <w:left w:val="none" w:sz="0" w:space="0" w:color="auto"/>
            <w:bottom w:val="none" w:sz="0" w:space="0" w:color="auto"/>
            <w:right w:val="none" w:sz="0" w:space="0" w:color="auto"/>
          </w:divBdr>
        </w:div>
        <w:div w:id="1327901594">
          <w:marLeft w:val="640"/>
          <w:marRight w:val="0"/>
          <w:marTop w:val="0"/>
          <w:marBottom w:val="0"/>
          <w:divBdr>
            <w:top w:val="none" w:sz="0" w:space="0" w:color="auto"/>
            <w:left w:val="none" w:sz="0" w:space="0" w:color="auto"/>
            <w:bottom w:val="none" w:sz="0" w:space="0" w:color="auto"/>
            <w:right w:val="none" w:sz="0" w:space="0" w:color="auto"/>
          </w:divBdr>
        </w:div>
        <w:div w:id="1340232140">
          <w:marLeft w:val="640"/>
          <w:marRight w:val="0"/>
          <w:marTop w:val="0"/>
          <w:marBottom w:val="0"/>
          <w:divBdr>
            <w:top w:val="none" w:sz="0" w:space="0" w:color="auto"/>
            <w:left w:val="none" w:sz="0" w:space="0" w:color="auto"/>
            <w:bottom w:val="none" w:sz="0" w:space="0" w:color="auto"/>
            <w:right w:val="none" w:sz="0" w:space="0" w:color="auto"/>
          </w:divBdr>
        </w:div>
        <w:div w:id="608464334">
          <w:marLeft w:val="640"/>
          <w:marRight w:val="0"/>
          <w:marTop w:val="0"/>
          <w:marBottom w:val="0"/>
          <w:divBdr>
            <w:top w:val="none" w:sz="0" w:space="0" w:color="auto"/>
            <w:left w:val="none" w:sz="0" w:space="0" w:color="auto"/>
            <w:bottom w:val="none" w:sz="0" w:space="0" w:color="auto"/>
            <w:right w:val="none" w:sz="0" w:space="0" w:color="auto"/>
          </w:divBdr>
        </w:div>
        <w:div w:id="690643346">
          <w:marLeft w:val="640"/>
          <w:marRight w:val="0"/>
          <w:marTop w:val="0"/>
          <w:marBottom w:val="0"/>
          <w:divBdr>
            <w:top w:val="none" w:sz="0" w:space="0" w:color="auto"/>
            <w:left w:val="none" w:sz="0" w:space="0" w:color="auto"/>
            <w:bottom w:val="none" w:sz="0" w:space="0" w:color="auto"/>
            <w:right w:val="none" w:sz="0" w:space="0" w:color="auto"/>
          </w:divBdr>
        </w:div>
        <w:div w:id="1447039244">
          <w:marLeft w:val="640"/>
          <w:marRight w:val="0"/>
          <w:marTop w:val="0"/>
          <w:marBottom w:val="0"/>
          <w:divBdr>
            <w:top w:val="none" w:sz="0" w:space="0" w:color="auto"/>
            <w:left w:val="none" w:sz="0" w:space="0" w:color="auto"/>
            <w:bottom w:val="none" w:sz="0" w:space="0" w:color="auto"/>
            <w:right w:val="none" w:sz="0" w:space="0" w:color="auto"/>
          </w:divBdr>
        </w:div>
        <w:div w:id="1981154963">
          <w:marLeft w:val="640"/>
          <w:marRight w:val="0"/>
          <w:marTop w:val="0"/>
          <w:marBottom w:val="0"/>
          <w:divBdr>
            <w:top w:val="none" w:sz="0" w:space="0" w:color="auto"/>
            <w:left w:val="none" w:sz="0" w:space="0" w:color="auto"/>
            <w:bottom w:val="none" w:sz="0" w:space="0" w:color="auto"/>
            <w:right w:val="none" w:sz="0" w:space="0" w:color="auto"/>
          </w:divBdr>
        </w:div>
        <w:div w:id="1311904359">
          <w:marLeft w:val="640"/>
          <w:marRight w:val="0"/>
          <w:marTop w:val="0"/>
          <w:marBottom w:val="0"/>
          <w:divBdr>
            <w:top w:val="none" w:sz="0" w:space="0" w:color="auto"/>
            <w:left w:val="none" w:sz="0" w:space="0" w:color="auto"/>
            <w:bottom w:val="none" w:sz="0" w:space="0" w:color="auto"/>
            <w:right w:val="none" w:sz="0" w:space="0" w:color="auto"/>
          </w:divBdr>
        </w:div>
        <w:div w:id="121457867">
          <w:marLeft w:val="640"/>
          <w:marRight w:val="0"/>
          <w:marTop w:val="0"/>
          <w:marBottom w:val="0"/>
          <w:divBdr>
            <w:top w:val="none" w:sz="0" w:space="0" w:color="auto"/>
            <w:left w:val="none" w:sz="0" w:space="0" w:color="auto"/>
            <w:bottom w:val="none" w:sz="0" w:space="0" w:color="auto"/>
            <w:right w:val="none" w:sz="0" w:space="0" w:color="auto"/>
          </w:divBdr>
        </w:div>
        <w:div w:id="707875449">
          <w:marLeft w:val="640"/>
          <w:marRight w:val="0"/>
          <w:marTop w:val="0"/>
          <w:marBottom w:val="0"/>
          <w:divBdr>
            <w:top w:val="none" w:sz="0" w:space="0" w:color="auto"/>
            <w:left w:val="none" w:sz="0" w:space="0" w:color="auto"/>
            <w:bottom w:val="none" w:sz="0" w:space="0" w:color="auto"/>
            <w:right w:val="none" w:sz="0" w:space="0" w:color="auto"/>
          </w:divBdr>
        </w:div>
        <w:div w:id="420684775">
          <w:marLeft w:val="640"/>
          <w:marRight w:val="0"/>
          <w:marTop w:val="0"/>
          <w:marBottom w:val="0"/>
          <w:divBdr>
            <w:top w:val="none" w:sz="0" w:space="0" w:color="auto"/>
            <w:left w:val="none" w:sz="0" w:space="0" w:color="auto"/>
            <w:bottom w:val="none" w:sz="0" w:space="0" w:color="auto"/>
            <w:right w:val="none" w:sz="0" w:space="0" w:color="auto"/>
          </w:divBdr>
        </w:div>
        <w:div w:id="1828352894">
          <w:marLeft w:val="640"/>
          <w:marRight w:val="0"/>
          <w:marTop w:val="0"/>
          <w:marBottom w:val="0"/>
          <w:divBdr>
            <w:top w:val="none" w:sz="0" w:space="0" w:color="auto"/>
            <w:left w:val="none" w:sz="0" w:space="0" w:color="auto"/>
            <w:bottom w:val="none" w:sz="0" w:space="0" w:color="auto"/>
            <w:right w:val="none" w:sz="0" w:space="0" w:color="auto"/>
          </w:divBdr>
        </w:div>
        <w:div w:id="1158885367">
          <w:marLeft w:val="640"/>
          <w:marRight w:val="0"/>
          <w:marTop w:val="0"/>
          <w:marBottom w:val="0"/>
          <w:divBdr>
            <w:top w:val="none" w:sz="0" w:space="0" w:color="auto"/>
            <w:left w:val="none" w:sz="0" w:space="0" w:color="auto"/>
            <w:bottom w:val="none" w:sz="0" w:space="0" w:color="auto"/>
            <w:right w:val="none" w:sz="0" w:space="0" w:color="auto"/>
          </w:divBdr>
        </w:div>
        <w:div w:id="744765109">
          <w:marLeft w:val="640"/>
          <w:marRight w:val="0"/>
          <w:marTop w:val="0"/>
          <w:marBottom w:val="0"/>
          <w:divBdr>
            <w:top w:val="none" w:sz="0" w:space="0" w:color="auto"/>
            <w:left w:val="none" w:sz="0" w:space="0" w:color="auto"/>
            <w:bottom w:val="none" w:sz="0" w:space="0" w:color="auto"/>
            <w:right w:val="none" w:sz="0" w:space="0" w:color="auto"/>
          </w:divBdr>
        </w:div>
        <w:div w:id="1182207904">
          <w:marLeft w:val="640"/>
          <w:marRight w:val="0"/>
          <w:marTop w:val="0"/>
          <w:marBottom w:val="0"/>
          <w:divBdr>
            <w:top w:val="none" w:sz="0" w:space="0" w:color="auto"/>
            <w:left w:val="none" w:sz="0" w:space="0" w:color="auto"/>
            <w:bottom w:val="none" w:sz="0" w:space="0" w:color="auto"/>
            <w:right w:val="none" w:sz="0" w:space="0" w:color="auto"/>
          </w:divBdr>
        </w:div>
        <w:div w:id="1844320473">
          <w:marLeft w:val="640"/>
          <w:marRight w:val="0"/>
          <w:marTop w:val="0"/>
          <w:marBottom w:val="0"/>
          <w:divBdr>
            <w:top w:val="none" w:sz="0" w:space="0" w:color="auto"/>
            <w:left w:val="none" w:sz="0" w:space="0" w:color="auto"/>
            <w:bottom w:val="none" w:sz="0" w:space="0" w:color="auto"/>
            <w:right w:val="none" w:sz="0" w:space="0" w:color="auto"/>
          </w:divBdr>
        </w:div>
        <w:div w:id="1523199485">
          <w:marLeft w:val="640"/>
          <w:marRight w:val="0"/>
          <w:marTop w:val="0"/>
          <w:marBottom w:val="0"/>
          <w:divBdr>
            <w:top w:val="none" w:sz="0" w:space="0" w:color="auto"/>
            <w:left w:val="none" w:sz="0" w:space="0" w:color="auto"/>
            <w:bottom w:val="none" w:sz="0" w:space="0" w:color="auto"/>
            <w:right w:val="none" w:sz="0" w:space="0" w:color="auto"/>
          </w:divBdr>
        </w:div>
        <w:div w:id="1565213129">
          <w:marLeft w:val="640"/>
          <w:marRight w:val="0"/>
          <w:marTop w:val="0"/>
          <w:marBottom w:val="0"/>
          <w:divBdr>
            <w:top w:val="none" w:sz="0" w:space="0" w:color="auto"/>
            <w:left w:val="none" w:sz="0" w:space="0" w:color="auto"/>
            <w:bottom w:val="none" w:sz="0" w:space="0" w:color="auto"/>
            <w:right w:val="none" w:sz="0" w:space="0" w:color="auto"/>
          </w:divBdr>
        </w:div>
        <w:div w:id="1329747932">
          <w:marLeft w:val="640"/>
          <w:marRight w:val="0"/>
          <w:marTop w:val="0"/>
          <w:marBottom w:val="0"/>
          <w:divBdr>
            <w:top w:val="none" w:sz="0" w:space="0" w:color="auto"/>
            <w:left w:val="none" w:sz="0" w:space="0" w:color="auto"/>
            <w:bottom w:val="none" w:sz="0" w:space="0" w:color="auto"/>
            <w:right w:val="none" w:sz="0" w:space="0" w:color="auto"/>
          </w:divBdr>
        </w:div>
        <w:div w:id="868686143">
          <w:marLeft w:val="640"/>
          <w:marRight w:val="0"/>
          <w:marTop w:val="0"/>
          <w:marBottom w:val="0"/>
          <w:divBdr>
            <w:top w:val="none" w:sz="0" w:space="0" w:color="auto"/>
            <w:left w:val="none" w:sz="0" w:space="0" w:color="auto"/>
            <w:bottom w:val="none" w:sz="0" w:space="0" w:color="auto"/>
            <w:right w:val="none" w:sz="0" w:space="0" w:color="auto"/>
          </w:divBdr>
        </w:div>
        <w:div w:id="632098273">
          <w:marLeft w:val="640"/>
          <w:marRight w:val="0"/>
          <w:marTop w:val="0"/>
          <w:marBottom w:val="0"/>
          <w:divBdr>
            <w:top w:val="none" w:sz="0" w:space="0" w:color="auto"/>
            <w:left w:val="none" w:sz="0" w:space="0" w:color="auto"/>
            <w:bottom w:val="none" w:sz="0" w:space="0" w:color="auto"/>
            <w:right w:val="none" w:sz="0" w:space="0" w:color="auto"/>
          </w:divBdr>
        </w:div>
        <w:div w:id="60517814">
          <w:marLeft w:val="640"/>
          <w:marRight w:val="0"/>
          <w:marTop w:val="0"/>
          <w:marBottom w:val="0"/>
          <w:divBdr>
            <w:top w:val="none" w:sz="0" w:space="0" w:color="auto"/>
            <w:left w:val="none" w:sz="0" w:space="0" w:color="auto"/>
            <w:bottom w:val="none" w:sz="0" w:space="0" w:color="auto"/>
            <w:right w:val="none" w:sz="0" w:space="0" w:color="auto"/>
          </w:divBdr>
        </w:div>
        <w:div w:id="2057465421">
          <w:marLeft w:val="640"/>
          <w:marRight w:val="0"/>
          <w:marTop w:val="0"/>
          <w:marBottom w:val="0"/>
          <w:divBdr>
            <w:top w:val="none" w:sz="0" w:space="0" w:color="auto"/>
            <w:left w:val="none" w:sz="0" w:space="0" w:color="auto"/>
            <w:bottom w:val="none" w:sz="0" w:space="0" w:color="auto"/>
            <w:right w:val="none" w:sz="0" w:space="0" w:color="auto"/>
          </w:divBdr>
        </w:div>
        <w:div w:id="995381672">
          <w:marLeft w:val="640"/>
          <w:marRight w:val="0"/>
          <w:marTop w:val="0"/>
          <w:marBottom w:val="0"/>
          <w:divBdr>
            <w:top w:val="none" w:sz="0" w:space="0" w:color="auto"/>
            <w:left w:val="none" w:sz="0" w:space="0" w:color="auto"/>
            <w:bottom w:val="none" w:sz="0" w:space="0" w:color="auto"/>
            <w:right w:val="none" w:sz="0" w:space="0" w:color="auto"/>
          </w:divBdr>
        </w:div>
        <w:div w:id="680350067">
          <w:marLeft w:val="640"/>
          <w:marRight w:val="0"/>
          <w:marTop w:val="0"/>
          <w:marBottom w:val="0"/>
          <w:divBdr>
            <w:top w:val="none" w:sz="0" w:space="0" w:color="auto"/>
            <w:left w:val="none" w:sz="0" w:space="0" w:color="auto"/>
            <w:bottom w:val="none" w:sz="0" w:space="0" w:color="auto"/>
            <w:right w:val="none" w:sz="0" w:space="0" w:color="auto"/>
          </w:divBdr>
        </w:div>
        <w:div w:id="1387676807">
          <w:marLeft w:val="640"/>
          <w:marRight w:val="0"/>
          <w:marTop w:val="0"/>
          <w:marBottom w:val="0"/>
          <w:divBdr>
            <w:top w:val="none" w:sz="0" w:space="0" w:color="auto"/>
            <w:left w:val="none" w:sz="0" w:space="0" w:color="auto"/>
            <w:bottom w:val="none" w:sz="0" w:space="0" w:color="auto"/>
            <w:right w:val="none" w:sz="0" w:space="0" w:color="auto"/>
          </w:divBdr>
        </w:div>
        <w:div w:id="2030254981">
          <w:marLeft w:val="640"/>
          <w:marRight w:val="0"/>
          <w:marTop w:val="0"/>
          <w:marBottom w:val="0"/>
          <w:divBdr>
            <w:top w:val="none" w:sz="0" w:space="0" w:color="auto"/>
            <w:left w:val="none" w:sz="0" w:space="0" w:color="auto"/>
            <w:bottom w:val="none" w:sz="0" w:space="0" w:color="auto"/>
            <w:right w:val="none" w:sz="0" w:space="0" w:color="auto"/>
          </w:divBdr>
        </w:div>
        <w:div w:id="1844860445">
          <w:marLeft w:val="640"/>
          <w:marRight w:val="0"/>
          <w:marTop w:val="0"/>
          <w:marBottom w:val="0"/>
          <w:divBdr>
            <w:top w:val="none" w:sz="0" w:space="0" w:color="auto"/>
            <w:left w:val="none" w:sz="0" w:space="0" w:color="auto"/>
            <w:bottom w:val="none" w:sz="0" w:space="0" w:color="auto"/>
            <w:right w:val="none" w:sz="0" w:space="0" w:color="auto"/>
          </w:divBdr>
        </w:div>
        <w:div w:id="879324016">
          <w:marLeft w:val="640"/>
          <w:marRight w:val="0"/>
          <w:marTop w:val="0"/>
          <w:marBottom w:val="0"/>
          <w:divBdr>
            <w:top w:val="none" w:sz="0" w:space="0" w:color="auto"/>
            <w:left w:val="none" w:sz="0" w:space="0" w:color="auto"/>
            <w:bottom w:val="none" w:sz="0" w:space="0" w:color="auto"/>
            <w:right w:val="none" w:sz="0" w:space="0" w:color="auto"/>
          </w:divBdr>
        </w:div>
        <w:div w:id="1472136552">
          <w:marLeft w:val="640"/>
          <w:marRight w:val="0"/>
          <w:marTop w:val="0"/>
          <w:marBottom w:val="0"/>
          <w:divBdr>
            <w:top w:val="none" w:sz="0" w:space="0" w:color="auto"/>
            <w:left w:val="none" w:sz="0" w:space="0" w:color="auto"/>
            <w:bottom w:val="none" w:sz="0" w:space="0" w:color="auto"/>
            <w:right w:val="none" w:sz="0" w:space="0" w:color="auto"/>
          </w:divBdr>
        </w:div>
        <w:div w:id="2050907452">
          <w:marLeft w:val="640"/>
          <w:marRight w:val="0"/>
          <w:marTop w:val="0"/>
          <w:marBottom w:val="0"/>
          <w:divBdr>
            <w:top w:val="none" w:sz="0" w:space="0" w:color="auto"/>
            <w:left w:val="none" w:sz="0" w:space="0" w:color="auto"/>
            <w:bottom w:val="none" w:sz="0" w:space="0" w:color="auto"/>
            <w:right w:val="none" w:sz="0" w:space="0" w:color="auto"/>
          </w:divBdr>
        </w:div>
        <w:div w:id="1900480805">
          <w:marLeft w:val="640"/>
          <w:marRight w:val="0"/>
          <w:marTop w:val="0"/>
          <w:marBottom w:val="0"/>
          <w:divBdr>
            <w:top w:val="none" w:sz="0" w:space="0" w:color="auto"/>
            <w:left w:val="none" w:sz="0" w:space="0" w:color="auto"/>
            <w:bottom w:val="none" w:sz="0" w:space="0" w:color="auto"/>
            <w:right w:val="none" w:sz="0" w:space="0" w:color="auto"/>
          </w:divBdr>
        </w:div>
        <w:div w:id="1593200297">
          <w:marLeft w:val="640"/>
          <w:marRight w:val="0"/>
          <w:marTop w:val="0"/>
          <w:marBottom w:val="0"/>
          <w:divBdr>
            <w:top w:val="none" w:sz="0" w:space="0" w:color="auto"/>
            <w:left w:val="none" w:sz="0" w:space="0" w:color="auto"/>
            <w:bottom w:val="none" w:sz="0" w:space="0" w:color="auto"/>
            <w:right w:val="none" w:sz="0" w:space="0" w:color="auto"/>
          </w:divBdr>
        </w:div>
        <w:div w:id="1428428938">
          <w:marLeft w:val="640"/>
          <w:marRight w:val="0"/>
          <w:marTop w:val="0"/>
          <w:marBottom w:val="0"/>
          <w:divBdr>
            <w:top w:val="none" w:sz="0" w:space="0" w:color="auto"/>
            <w:left w:val="none" w:sz="0" w:space="0" w:color="auto"/>
            <w:bottom w:val="none" w:sz="0" w:space="0" w:color="auto"/>
            <w:right w:val="none" w:sz="0" w:space="0" w:color="auto"/>
          </w:divBdr>
        </w:div>
        <w:div w:id="2145349180">
          <w:marLeft w:val="640"/>
          <w:marRight w:val="0"/>
          <w:marTop w:val="0"/>
          <w:marBottom w:val="0"/>
          <w:divBdr>
            <w:top w:val="none" w:sz="0" w:space="0" w:color="auto"/>
            <w:left w:val="none" w:sz="0" w:space="0" w:color="auto"/>
            <w:bottom w:val="none" w:sz="0" w:space="0" w:color="auto"/>
            <w:right w:val="none" w:sz="0" w:space="0" w:color="auto"/>
          </w:divBdr>
        </w:div>
        <w:div w:id="207381495">
          <w:marLeft w:val="640"/>
          <w:marRight w:val="0"/>
          <w:marTop w:val="0"/>
          <w:marBottom w:val="0"/>
          <w:divBdr>
            <w:top w:val="none" w:sz="0" w:space="0" w:color="auto"/>
            <w:left w:val="none" w:sz="0" w:space="0" w:color="auto"/>
            <w:bottom w:val="none" w:sz="0" w:space="0" w:color="auto"/>
            <w:right w:val="none" w:sz="0" w:space="0" w:color="auto"/>
          </w:divBdr>
        </w:div>
        <w:div w:id="671299746">
          <w:marLeft w:val="640"/>
          <w:marRight w:val="0"/>
          <w:marTop w:val="0"/>
          <w:marBottom w:val="0"/>
          <w:divBdr>
            <w:top w:val="none" w:sz="0" w:space="0" w:color="auto"/>
            <w:left w:val="none" w:sz="0" w:space="0" w:color="auto"/>
            <w:bottom w:val="none" w:sz="0" w:space="0" w:color="auto"/>
            <w:right w:val="none" w:sz="0" w:space="0" w:color="auto"/>
          </w:divBdr>
        </w:div>
        <w:div w:id="949438711">
          <w:marLeft w:val="640"/>
          <w:marRight w:val="0"/>
          <w:marTop w:val="0"/>
          <w:marBottom w:val="0"/>
          <w:divBdr>
            <w:top w:val="none" w:sz="0" w:space="0" w:color="auto"/>
            <w:left w:val="none" w:sz="0" w:space="0" w:color="auto"/>
            <w:bottom w:val="none" w:sz="0" w:space="0" w:color="auto"/>
            <w:right w:val="none" w:sz="0" w:space="0" w:color="auto"/>
          </w:divBdr>
        </w:div>
        <w:div w:id="1210073796">
          <w:marLeft w:val="640"/>
          <w:marRight w:val="0"/>
          <w:marTop w:val="0"/>
          <w:marBottom w:val="0"/>
          <w:divBdr>
            <w:top w:val="none" w:sz="0" w:space="0" w:color="auto"/>
            <w:left w:val="none" w:sz="0" w:space="0" w:color="auto"/>
            <w:bottom w:val="none" w:sz="0" w:space="0" w:color="auto"/>
            <w:right w:val="none" w:sz="0" w:space="0" w:color="auto"/>
          </w:divBdr>
        </w:div>
        <w:div w:id="2048069858">
          <w:marLeft w:val="640"/>
          <w:marRight w:val="0"/>
          <w:marTop w:val="0"/>
          <w:marBottom w:val="0"/>
          <w:divBdr>
            <w:top w:val="none" w:sz="0" w:space="0" w:color="auto"/>
            <w:left w:val="none" w:sz="0" w:space="0" w:color="auto"/>
            <w:bottom w:val="none" w:sz="0" w:space="0" w:color="auto"/>
            <w:right w:val="none" w:sz="0" w:space="0" w:color="auto"/>
          </w:divBdr>
        </w:div>
      </w:divsChild>
    </w:div>
    <w:div w:id="1153061206">
      <w:bodyDiv w:val="1"/>
      <w:marLeft w:val="0"/>
      <w:marRight w:val="0"/>
      <w:marTop w:val="0"/>
      <w:marBottom w:val="0"/>
      <w:divBdr>
        <w:top w:val="none" w:sz="0" w:space="0" w:color="auto"/>
        <w:left w:val="none" w:sz="0" w:space="0" w:color="auto"/>
        <w:bottom w:val="none" w:sz="0" w:space="0" w:color="auto"/>
        <w:right w:val="none" w:sz="0" w:space="0" w:color="auto"/>
      </w:divBdr>
      <w:divsChild>
        <w:div w:id="548416336">
          <w:marLeft w:val="640"/>
          <w:marRight w:val="0"/>
          <w:marTop w:val="0"/>
          <w:marBottom w:val="0"/>
          <w:divBdr>
            <w:top w:val="none" w:sz="0" w:space="0" w:color="auto"/>
            <w:left w:val="none" w:sz="0" w:space="0" w:color="auto"/>
            <w:bottom w:val="none" w:sz="0" w:space="0" w:color="auto"/>
            <w:right w:val="none" w:sz="0" w:space="0" w:color="auto"/>
          </w:divBdr>
        </w:div>
        <w:div w:id="1021971678">
          <w:marLeft w:val="640"/>
          <w:marRight w:val="0"/>
          <w:marTop w:val="0"/>
          <w:marBottom w:val="0"/>
          <w:divBdr>
            <w:top w:val="none" w:sz="0" w:space="0" w:color="auto"/>
            <w:left w:val="none" w:sz="0" w:space="0" w:color="auto"/>
            <w:bottom w:val="none" w:sz="0" w:space="0" w:color="auto"/>
            <w:right w:val="none" w:sz="0" w:space="0" w:color="auto"/>
          </w:divBdr>
        </w:div>
        <w:div w:id="888102861">
          <w:marLeft w:val="640"/>
          <w:marRight w:val="0"/>
          <w:marTop w:val="0"/>
          <w:marBottom w:val="0"/>
          <w:divBdr>
            <w:top w:val="none" w:sz="0" w:space="0" w:color="auto"/>
            <w:left w:val="none" w:sz="0" w:space="0" w:color="auto"/>
            <w:bottom w:val="none" w:sz="0" w:space="0" w:color="auto"/>
            <w:right w:val="none" w:sz="0" w:space="0" w:color="auto"/>
          </w:divBdr>
        </w:div>
        <w:div w:id="1657680555">
          <w:marLeft w:val="640"/>
          <w:marRight w:val="0"/>
          <w:marTop w:val="0"/>
          <w:marBottom w:val="0"/>
          <w:divBdr>
            <w:top w:val="none" w:sz="0" w:space="0" w:color="auto"/>
            <w:left w:val="none" w:sz="0" w:space="0" w:color="auto"/>
            <w:bottom w:val="none" w:sz="0" w:space="0" w:color="auto"/>
            <w:right w:val="none" w:sz="0" w:space="0" w:color="auto"/>
          </w:divBdr>
        </w:div>
        <w:div w:id="1342585672">
          <w:marLeft w:val="640"/>
          <w:marRight w:val="0"/>
          <w:marTop w:val="0"/>
          <w:marBottom w:val="0"/>
          <w:divBdr>
            <w:top w:val="none" w:sz="0" w:space="0" w:color="auto"/>
            <w:left w:val="none" w:sz="0" w:space="0" w:color="auto"/>
            <w:bottom w:val="none" w:sz="0" w:space="0" w:color="auto"/>
            <w:right w:val="none" w:sz="0" w:space="0" w:color="auto"/>
          </w:divBdr>
        </w:div>
        <w:div w:id="1258053578">
          <w:marLeft w:val="640"/>
          <w:marRight w:val="0"/>
          <w:marTop w:val="0"/>
          <w:marBottom w:val="0"/>
          <w:divBdr>
            <w:top w:val="none" w:sz="0" w:space="0" w:color="auto"/>
            <w:left w:val="none" w:sz="0" w:space="0" w:color="auto"/>
            <w:bottom w:val="none" w:sz="0" w:space="0" w:color="auto"/>
            <w:right w:val="none" w:sz="0" w:space="0" w:color="auto"/>
          </w:divBdr>
        </w:div>
        <w:div w:id="2012101065">
          <w:marLeft w:val="640"/>
          <w:marRight w:val="0"/>
          <w:marTop w:val="0"/>
          <w:marBottom w:val="0"/>
          <w:divBdr>
            <w:top w:val="none" w:sz="0" w:space="0" w:color="auto"/>
            <w:left w:val="none" w:sz="0" w:space="0" w:color="auto"/>
            <w:bottom w:val="none" w:sz="0" w:space="0" w:color="auto"/>
            <w:right w:val="none" w:sz="0" w:space="0" w:color="auto"/>
          </w:divBdr>
        </w:div>
        <w:div w:id="1695227396">
          <w:marLeft w:val="640"/>
          <w:marRight w:val="0"/>
          <w:marTop w:val="0"/>
          <w:marBottom w:val="0"/>
          <w:divBdr>
            <w:top w:val="none" w:sz="0" w:space="0" w:color="auto"/>
            <w:left w:val="none" w:sz="0" w:space="0" w:color="auto"/>
            <w:bottom w:val="none" w:sz="0" w:space="0" w:color="auto"/>
            <w:right w:val="none" w:sz="0" w:space="0" w:color="auto"/>
          </w:divBdr>
        </w:div>
        <w:div w:id="293215601">
          <w:marLeft w:val="640"/>
          <w:marRight w:val="0"/>
          <w:marTop w:val="0"/>
          <w:marBottom w:val="0"/>
          <w:divBdr>
            <w:top w:val="none" w:sz="0" w:space="0" w:color="auto"/>
            <w:left w:val="none" w:sz="0" w:space="0" w:color="auto"/>
            <w:bottom w:val="none" w:sz="0" w:space="0" w:color="auto"/>
            <w:right w:val="none" w:sz="0" w:space="0" w:color="auto"/>
          </w:divBdr>
        </w:div>
        <w:div w:id="352650331">
          <w:marLeft w:val="640"/>
          <w:marRight w:val="0"/>
          <w:marTop w:val="0"/>
          <w:marBottom w:val="0"/>
          <w:divBdr>
            <w:top w:val="none" w:sz="0" w:space="0" w:color="auto"/>
            <w:left w:val="none" w:sz="0" w:space="0" w:color="auto"/>
            <w:bottom w:val="none" w:sz="0" w:space="0" w:color="auto"/>
            <w:right w:val="none" w:sz="0" w:space="0" w:color="auto"/>
          </w:divBdr>
        </w:div>
        <w:div w:id="690883868">
          <w:marLeft w:val="640"/>
          <w:marRight w:val="0"/>
          <w:marTop w:val="0"/>
          <w:marBottom w:val="0"/>
          <w:divBdr>
            <w:top w:val="none" w:sz="0" w:space="0" w:color="auto"/>
            <w:left w:val="none" w:sz="0" w:space="0" w:color="auto"/>
            <w:bottom w:val="none" w:sz="0" w:space="0" w:color="auto"/>
            <w:right w:val="none" w:sz="0" w:space="0" w:color="auto"/>
          </w:divBdr>
        </w:div>
        <w:div w:id="1719552147">
          <w:marLeft w:val="640"/>
          <w:marRight w:val="0"/>
          <w:marTop w:val="0"/>
          <w:marBottom w:val="0"/>
          <w:divBdr>
            <w:top w:val="none" w:sz="0" w:space="0" w:color="auto"/>
            <w:left w:val="none" w:sz="0" w:space="0" w:color="auto"/>
            <w:bottom w:val="none" w:sz="0" w:space="0" w:color="auto"/>
            <w:right w:val="none" w:sz="0" w:space="0" w:color="auto"/>
          </w:divBdr>
        </w:div>
        <w:div w:id="988245408">
          <w:marLeft w:val="640"/>
          <w:marRight w:val="0"/>
          <w:marTop w:val="0"/>
          <w:marBottom w:val="0"/>
          <w:divBdr>
            <w:top w:val="none" w:sz="0" w:space="0" w:color="auto"/>
            <w:left w:val="none" w:sz="0" w:space="0" w:color="auto"/>
            <w:bottom w:val="none" w:sz="0" w:space="0" w:color="auto"/>
            <w:right w:val="none" w:sz="0" w:space="0" w:color="auto"/>
          </w:divBdr>
        </w:div>
        <w:div w:id="1090657327">
          <w:marLeft w:val="640"/>
          <w:marRight w:val="0"/>
          <w:marTop w:val="0"/>
          <w:marBottom w:val="0"/>
          <w:divBdr>
            <w:top w:val="none" w:sz="0" w:space="0" w:color="auto"/>
            <w:left w:val="none" w:sz="0" w:space="0" w:color="auto"/>
            <w:bottom w:val="none" w:sz="0" w:space="0" w:color="auto"/>
            <w:right w:val="none" w:sz="0" w:space="0" w:color="auto"/>
          </w:divBdr>
        </w:div>
        <w:div w:id="1079669877">
          <w:marLeft w:val="640"/>
          <w:marRight w:val="0"/>
          <w:marTop w:val="0"/>
          <w:marBottom w:val="0"/>
          <w:divBdr>
            <w:top w:val="none" w:sz="0" w:space="0" w:color="auto"/>
            <w:left w:val="none" w:sz="0" w:space="0" w:color="auto"/>
            <w:bottom w:val="none" w:sz="0" w:space="0" w:color="auto"/>
            <w:right w:val="none" w:sz="0" w:space="0" w:color="auto"/>
          </w:divBdr>
        </w:div>
        <w:div w:id="1666861587">
          <w:marLeft w:val="640"/>
          <w:marRight w:val="0"/>
          <w:marTop w:val="0"/>
          <w:marBottom w:val="0"/>
          <w:divBdr>
            <w:top w:val="none" w:sz="0" w:space="0" w:color="auto"/>
            <w:left w:val="none" w:sz="0" w:space="0" w:color="auto"/>
            <w:bottom w:val="none" w:sz="0" w:space="0" w:color="auto"/>
            <w:right w:val="none" w:sz="0" w:space="0" w:color="auto"/>
          </w:divBdr>
        </w:div>
        <w:div w:id="1207791508">
          <w:marLeft w:val="640"/>
          <w:marRight w:val="0"/>
          <w:marTop w:val="0"/>
          <w:marBottom w:val="0"/>
          <w:divBdr>
            <w:top w:val="none" w:sz="0" w:space="0" w:color="auto"/>
            <w:left w:val="none" w:sz="0" w:space="0" w:color="auto"/>
            <w:bottom w:val="none" w:sz="0" w:space="0" w:color="auto"/>
            <w:right w:val="none" w:sz="0" w:space="0" w:color="auto"/>
          </w:divBdr>
        </w:div>
        <w:div w:id="626664618">
          <w:marLeft w:val="640"/>
          <w:marRight w:val="0"/>
          <w:marTop w:val="0"/>
          <w:marBottom w:val="0"/>
          <w:divBdr>
            <w:top w:val="none" w:sz="0" w:space="0" w:color="auto"/>
            <w:left w:val="none" w:sz="0" w:space="0" w:color="auto"/>
            <w:bottom w:val="none" w:sz="0" w:space="0" w:color="auto"/>
            <w:right w:val="none" w:sz="0" w:space="0" w:color="auto"/>
          </w:divBdr>
        </w:div>
        <w:div w:id="412557356">
          <w:marLeft w:val="640"/>
          <w:marRight w:val="0"/>
          <w:marTop w:val="0"/>
          <w:marBottom w:val="0"/>
          <w:divBdr>
            <w:top w:val="none" w:sz="0" w:space="0" w:color="auto"/>
            <w:left w:val="none" w:sz="0" w:space="0" w:color="auto"/>
            <w:bottom w:val="none" w:sz="0" w:space="0" w:color="auto"/>
            <w:right w:val="none" w:sz="0" w:space="0" w:color="auto"/>
          </w:divBdr>
        </w:div>
        <w:div w:id="1443837232">
          <w:marLeft w:val="640"/>
          <w:marRight w:val="0"/>
          <w:marTop w:val="0"/>
          <w:marBottom w:val="0"/>
          <w:divBdr>
            <w:top w:val="none" w:sz="0" w:space="0" w:color="auto"/>
            <w:left w:val="none" w:sz="0" w:space="0" w:color="auto"/>
            <w:bottom w:val="none" w:sz="0" w:space="0" w:color="auto"/>
            <w:right w:val="none" w:sz="0" w:space="0" w:color="auto"/>
          </w:divBdr>
        </w:div>
        <w:div w:id="404451119">
          <w:marLeft w:val="640"/>
          <w:marRight w:val="0"/>
          <w:marTop w:val="0"/>
          <w:marBottom w:val="0"/>
          <w:divBdr>
            <w:top w:val="none" w:sz="0" w:space="0" w:color="auto"/>
            <w:left w:val="none" w:sz="0" w:space="0" w:color="auto"/>
            <w:bottom w:val="none" w:sz="0" w:space="0" w:color="auto"/>
            <w:right w:val="none" w:sz="0" w:space="0" w:color="auto"/>
          </w:divBdr>
        </w:div>
        <w:div w:id="44306176">
          <w:marLeft w:val="640"/>
          <w:marRight w:val="0"/>
          <w:marTop w:val="0"/>
          <w:marBottom w:val="0"/>
          <w:divBdr>
            <w:top w:val="none" w:sz="0" w:space="0" w:color="auto"/>
            <w:left w:val="none" w:sz="0" w:space="0" w:color="auto"/>
            <w:bottom w:val="none" w:sz="0" w:space="0" w:color="auto"/>
            <w:right w:val="none" w:sz="0" w:space="0" w:color="auto"/>
          </w:divBdr>
        </w:div>
        <w:div w:id="66458579">
          <w:marLeft w:val="640"/>
          <w:marRight w:val="0"/>
          <w:marTop w:val="0"/>
          <w:marBottom w:val="0"/>
          <w:divBdr>
            <w:top w:val="none" w:sz="0" w:space="0" w:color="auto"/>
            <w:left w:val="none" w:sz="0" w:space="0" w:color="auto"/>
            <w:bottom w:val="none" w:sz="0" w:space="0" w:color="auto"/>
            <w:right w:val="none" w:sz="0" w:space="0" w:color="auto"/>
          </w:divBdr>
        </w:div>
        <w:div w:id="468477367">
          <w:marLeft w:val="640"/>
          <w:marRight w:val="0"/>
          <w:marTop w:val="0"/>
          <w:marBottom w:val="0"/>
          <w:divBdr>
            <w:top w:val="none" w:sz="0" w:space="0" w:color="auto"/>
            <w:left w:val="none" w:sz="0" w:space="0" w:color="auto"/>
            <w:bottom w:val="none" w:sz="0" w:space="0" w:color="auto"/>
            <w:right w:val="none" w:sz="0" w:space="0" w:color="auto"/>
          </w:divBdr>
        </w:div>
        <w:div w:id="874120583">
          <w:marLeft w:val="640"/>
          <w:marRight w:val="0"/>
          <w:marTop w:val="0"/>
          <w:marBottom w:val="0"/>
          <w:divBdr>
            <w:top w:val="none" w:sz="0" w:space="0" w:color="auto"/>
            <w:left w:val="none" w:sz="0" w:space="0" w:color="auto"/>
            <w:bottom w:val="none" w:sz="0" w:space="0" w:color="auto"/>
            <w:right w:val="none" w:sz="0" w:space="0" w:color="auto"/>
          </w:divBdr>
        </w:div>
        <w:div w:id="112405640">
          <w:marLeft w:val="640"/>
          <w:marRight w:val="0"/>
          <w:marTop w:val="0"/>
          <w:marBottom w:val="0"/>
          <w:divBdr>
            <w:top w:val="none" w:sz="0" w:space="0" w:color="auto"/>
            <w:left w:val="none" w:sz="0" w:space="0" w:color="auto"/>
            <w:bottom w:val="none" w:sz="0" w:space="0" w:color="auto"/>
            <w:right w:val="none" w:sz="0" w:space="0" w:color="auto"/>
          </w:divBdr>
        </w:div>
        <w:div w:id="2054191388">
          <w:marLeft w:val="640"/>
          <w:marRight w:val="0"/>
          <w:marTop w:val="0"/>
          <w:marBottom w:val="0"/>
          <w:divBdr>
            <w:top w:val="none" w:sz="0" w:space="0" w:color="auto"/>
            <w:left w:val="none" w:sz="0" w:space="0" w:color="auto"/>
            <w:bottom w:val="none" w:sz="0" w:space="0" w:color="auto"/>
            <w:right w:val="none" w:sz="0" w:space="0" w:color="auto"/>
          </w:divBdr>
        </w:div>
        <w:div w:id="1595045115">
          <w:marLeft w:val="640"/>
          <w:marRight w:val="0"/>
          <w:marTop w:val="0"/>
          <w:marBottom w:val="0"/>
          <w:divBdr>
            <w:top w:val="none" w:sz="0" w:space="0" w:color="auto"/>
            <w:left w:val="none" w:sz="0" w:space="0" w:color="auto"/>
            <w:bottom w:val="none" w:sz="0" w:space="0" w:color="auto"/>
            <w:right w:val="none" w:sz="0" w:space="0" w:color="auto"/>
          </w:divBdr>
        </w:div>
        <w:div w:id="1869482918">
          <w:marLeft w:val="640"/>
          <w:marRight w:val="0"/>
          <w:marTop w:val="0"/>
          <w:marBottom w:val="0"/>
          <w:divBdr>
            <w:top w:val="none" w:sz="0" w:space="0" w:color="auto"/>
            <w:left w:val="none" w:sz="0" w:space="0" w:color="auto"/>
            <w:bottom w:val="none" w:sz="0" w:space="0" w:color="auto"/>
            <w:right w:val="none" w:sz="0" w:space="0" w:color="auto"/>
          </w:divBdr>
        </w:div>
        <w:div w:id="1849445558">
          <w:marLeft w:val="640"/>
          <w:marRight w:val="0"/>
          <w:marTop w:val="0"/>
          <w:marBottom w:val="0"/>
          <w:divBdr>
            <w:top w:val="none" w:sz="0" w:space="0" w:color="auto"/>
            <w:left w:val="none" w:sz="0" w:space="0" w:color="auto"/>
            <w:bottom w:val="none" w:sz="0" w:space="0" w:color="auto"/>
            <w:right w:val="none" w:sz="0" w:space="0" w:color="auto"/>
          </w:divBdr>
        </w:div>
        <w:div w:id="12348756">
          <w:marLeft w:val="640"/>
          <w:marRight w:val="0"/>
          <w:marTop w:val="0"/>
          <w:marBottom w:val="0"/>
          <w:divBdr>
            <w:top w:val="none" w:sz="0" w:space="0" w:color="auto"/>
            <w:left w:val="none" w:sz="0" w:space="0" w:color="auto"/>
            <w:bottom w:val="none" w:sz="0" w:space="0" w:color="auto"/>
            <w:right w:val="none" w:sz="0" w:space="0" w:color="auto"/>
          </w:divBdr>
        </w:div>
        <w:div w:id="1296256737">
          <w:marLeft w:val="640"/>
          <w:marRight w:val="0"/>
          <w:marTop w:val="0"/>
          <w:marBottom w:val="0"/>
          <w:divBdr>
            <w:top w:val="none" w:sz="0" w:space="0" w:color="auto"/>
            <w:left w:val="none" w:sz="0" w:space="0" w:color="auto"/>
            <w:bottom w:val="none" w:sz="0" w:space="0" w:color="auto"/>
            <w:right w:val="none" w:sz="0" w:space="0" w:color="auto"/>
          </w:divBdr>
        </w:div>
        <w:div w:id="870848885">
          <w:marLeft w:val="640"/>
          <w:marRight w:val="0"/>
          <w:marTop w:val="0"/>
          <w:marBottom w:val="0"/>
          <w:divBdr>
            <w:top w:val="none" w:sz="0" w:space="0" w:color="auto"/>
            <w:left w:val="none" w:sz="0" w:space="0" w:color="auto"/>
            <w:bottom w:val="none" w:sz="0" w:space="0" w:color="auto"/>
            <w:right w:val="none" w:sz="0" w:space="0" w:color="auto"/>
          </w:divBdr>
        </w:div>
        <w:div w:id="791171422">
          <w:marLeft w:val="640"/>
          <w:marRight w:val="0"/>
          <w:marTop w:val="0"/>
          <w:marBottom w:val="0"/>
          <w:divBdr>
            <w:top w:val="none" w:sz="0" w:space="0" w:color="auto"/>
            <w:left w:val="none" w:sz="0" w:space="0" w:color="auto"/>
            <w:bottom w:val="none" w:sz="0" w:space="0" w:color="auto"/>
            <w:right w:val="none" w:sz="0" w:space="0" w:color="auto"/>
          </w:divBdr>
        </w:div>
        <w:div w:id="556622126">
          <w:marLeft w:val="640"/>
          <w:marRight w:val="0"/>
          <w:marTop w:val="0"/>
          <w:marBottom w:val="0"/>
          <w:divBdr>
            <w:top w:val="none" w:sz="0" w:space="0" w:color="auto"/>
            <w:left w:val="none" w:sz="0" w:space="0" w:color="auto"/>
            <w:bottom w:val="none" w:sz="0" w:space="0" w:color="auto"/>
            <w:right w:val="none" w:sz="0" w:space="0" w:color="auto"/>
          </w:divBdr>
        </w:div>
        <w:div w:id="1047951304">
          <w:marLeft w:val="640"/>
          <w:marRight w:val="0"/>
          <w:marTop w:val="0"/>
          <w:marBottom w:val="0"/>
          <w:divBdr>
            <w:top w:val="none" w:sz="0" w:space="0" w:color="auto"/>
            <w:left w:val="none" w:sz="0" w:space="0" w:color="auto"/>
            <w:bottom w:val="none" w:sz="0" w:space="0" w:color="auto"/>
            <w:right w:val="none" w:sz="0" w:space="0" w:color="auto"/>
          </w:divBdr>
        </w:div>
        <w:div w:id="1890874969">
          <w:marLeft w:val="640"/>
          <w:marRight w:val="0"/>
          <w:marTop w:val="0"/>
          <w:marBottom w:val="0"/>
          <w:divBdr>
            <w:top w:val="none" w:sz="0" w:space="0" w:color="auto"/>
            <w:left w:val="none" w:sz="0" w:space="0" w:color="auto"/>
            <w:bottom w:val="none" w:sz="0" w:space="0" w:color="auto"/>
            <w:right w:val="none" w:sz="0" w:space="0" w:color="auto"/>
          </w:divBdr>
        </w:div>
        <w:div w:id="1753819827">
          <w:marLeft w:val="640"/>
          <w:marRight w:val="0"/>
          <w:marTop w:val="0"/>
          <w:marBottom w:val="0"/>
          <w:divBdr>
            <w:top w:val="none" w:sz="0" w:space="0" w:color="auto"/>
            <w:left w:val="none" w:sz="0" w:space="0" w:color="auto"/>
            <w:bottom w:val="none" w:sz="0" w:space="0" w:color="auto"/>
            <w:right w:val="none" w:sz="0" w:space="0" w:color="auto"/>
          </w:divBdr>
        </w:div>
        <w:div w:id="842205410">
          <w:marLeft w:val="640"/>
          <w:marRight w:val="0"/>
          <w:marTop w:val="0"/>
          <w:marBottom w:val="0"/>
          <w:divBdr>
            <w:top w:val="none" w:sz="0" w:space="0" w:color="auto"/>
            <w:left w:val="none" w:sz="0" w:space="0" w:color="auto"/>
            <w:bottom w:val="none" w:sz="0" w:space="0" w:color="auto"/>
            <w:right w:val="none" w:sz="0" w:space="0" w:color="auto"/>
          </w:divBdr>
        </w:div>
        <w:div w:id="1059748314">
          <w:marLeft w:val="640"/>
          <w:marRight w:val="0"/>
          <w:marTop w:val="0"/>
          <w:marBottom w:val="0"/>
          <w:divBdr>
            <w:top w:val="none" w:sz="0" w:space="0" w:color="auto"/>
            <w:left w:val="none" w:sz="0" w:space="0" w:color="auto"/>
            <w:bottom w:val="none" w:sz="0" w:space="0" w:color="auto"/>
            <w:right w:val="none" w:sz="0" w:space="0" w:color="auto"/>
          </w:divBdr>
        </w:div>
        <w:div w:id="1115639986">
          <w:marLeft w:val="640"/>
          <w:marRight w:val="0"/>
          <w:marTop w:val="0"/>
          <w:marBottom w:val="0"/>
          <w:divBdr>
            <w:top w:val="none" w:sz="0" w:space="0" w:color="auto"/>
            <w:left w:val="none" w:sz="0" w:space="0" w:color="auto"/>
            <w:bottom w:val="none" w:sz="0" w:space="0" w:color="auto"/>
            <w:right w:val="none" w:sz="0" w:space="0" w:color="auto"/>
          </w:divBdr>
        </w:div>
        <w:div w:id="1776439509">
          <w:marLeft w:val="640"/>
          <w:marRight w:val="0"/>
          <w:marTop w:val="0"/>
          <w:marBottom w:val="0"/>
          <w:divBdr>
            <w:top w:val="none" w:sz="0" w:space="0" w:color="auto"/>
            <w:left w:val="none" w:sz="0" w:space="0" w:color="auto"/>
            <w:bottom w:val="none" w:sz="0" w:space="0" w:color="auto"/>
            <w:right w:val="none" w:sz="0" w:space="0" w:color="auto"/>
          </w:divBdr>
        </w:div>
        <w:div w:id="282007712">
          <w:marLeft w:val="640"/>
          <w:marRight w:val="0"/>
          <w:marTop w:val="0"/>
          <w:marBottom w:val="0"/>
          <w:divBdr>
            <w:top w:val="none" w:sz="0" w:space="0" w:color="auto"/>
            <w:left w:val="none" w:sz="0" w:space="0" w:color="auto"/>
            <w:bottom w:val="none" w:sz="0" w:space="0" w:color="auto"/>
            <w:right w:val="none" w:sz="0" w:space="0" w:color="auto"/>
          </w:divBdr>
        </w:div>
        <w:div w:id="894895169">
          <w:marLeft w:val="640"/>
          <w:marRight w:val="0"/>
          <w:marTop w:val="0"/>
          <w:marBottom w:val="0"/>
          <w:divBdr>
            <w:top w:val="none" w:sz="0" w:space="0" w:color="auto"/>
            <w:left w:val="none" w:sz="0" w:space="0" w:color="auto"/>
            <w:bottom w:val="none" w:sz="0" w:space="0" w:color="auto"/>
            <w:right w:val="none" w:sz="0" w:space="0" w:color="auto"/>
          </w:divBdr>
        </w:div>
        <w:div w:id="1211959158">
          <w:marLeft w:val="640"/>
          <w:marRight w:val="0"/>
          <w:marTop w:val="0"/>
          <w:marBottom w:val="0"/>
          <w:divBdr>
            <w:top w:val="none" w:sz="0" w:space="0" w:color="auto"/>
            <w:left w:val="none" w:sz="0" w:space="0" w:color="auto"/>
            <w:bottom w:val="none" w:sz="0" w:space="0" w:color="auto"/>
            <w:right w:val="none" w:sz="0" w:space="0" w:color="auto"/>
          </w:divBdr>
        </w:div>
        <w:div w:id="838811631">
          <w:marLeft w:val="640"/>
          <w:marRight w:val="0"/>
          <w:marTop w:val="0"/>
          <w:marBottom w:val="0"/>
          <w:divBdr>
            <w:top w:val="none" w:sz="0" w:space="0" w:color="auto"/>
            <w:left w:val="none" w:sz="0" w:space="0" w:color="auto"/>
            <w:bottom w:val="none" w:sz="0" w:space="0" w:color="auto"/>
            <w:right w:val="none" w:sz="0" w:space="0" w:color="auto"/>
          </w:divBdr>
        </w:div>
        <w:div w:id="1091773844">
          <w:marLeft w:val="640"/>
          <w:marRight w:val="0"/>
          <w:marTop w:val="0"/>
          <w:marBottom w:val="0"/>
          <w:divBdr>
            <w:top w:val="none" w:sz="0" w:space="0" w:color="auto"/>
            <w:left w:val="none" w:sz="0" w:space="0" w:color="auto"/>
            <w:bottom w:val="none" w:sz="0" w:space="0" w:color="auto"/>
            <w:right w:val="none" w:sz="0" w:space="0" w:color="auto"/>
          </w:divBdr>
        </w:div>
        <w:div w:id="649099191">
          <w:marLeft w:val="640"/>
          <w:marRight w:val="0"/>
          <w:marTop w:val="0"/>
          <w:marBottom w:val="0"/>
          <w:divBdr>
            <w:top w:val="none" w:sz="0" w:space="0" w:color="auto"/>
            <w:left w:val="none" w:sz="0" w:space="0" w:color="auto"/>
            <w:bottom w:val="none" w:sz="0" w:space="0" w:color="auto"/>
            <w:right w:val="none" w:sz="0" w:space="0" w:color="auto"/>
          </w:divBdr>
        </w:div>
        <w:div w:id="1331524779">
          <w:marLeft w:val="640"/>
          <w:marRight w:val="0"/>
          <w:marTop w:val="0"/>
          <w:marBottom w:val="0"/>
          <w:divBdr>
            <w:top w:val="none" w:sz="0" w:space="0" w:color="auto"/>
            <w:left w:val="none" w:sz="0" w:space="0" w:color="auto"/>
            <w:bottom w:val="none" w:sz="0" w:space="0" w:color="auto"/>
            <w:right w:val="none" w:sz="0" w:space="0" w:color="auto"/>
          </w:divBdr>
        </w:div>
        <w:div w:id="1999723842">
          <w:marLeft w:val="640"/>
          <w:marRight w:val="0"/>
          <w:marTop w:val="0"/>
          <w:marBottom w:val="0"/>
          <w:divBdr>
            <w:top w:val="none" w:sz="0" w:space="0" w:color="auto"/>
            <w:left w:val="none" w:sz="0" w:space="0" w:color="auto"/>
            <w:bottom w:val="none" w:sz="0" w:space="0" w:color="auto"/>
            <w:right w:val="none" w:sz="0" w:space="0" w:color="auto"/>
          </w:divBdr>
        </w:div>
        <w:div w:id="1504662870">
          <w:marLeft w:val="640"/>
          <w:marRight w:val="0"/>
          <w:marTop w:val="0"/>
          <w:marBottom w:val="0"/>
          <w:divBdr>
            <w:top w:val="none" w:sz="0" w:space="0" w:color="auto"/>
            <w:left w:val="none" w:sz="0" w:space="0" w:color="auto"/>
            <w:bottom w:val="none" w:sz="0" w:space="0" w:color="auto"/>
            <w:right w:val="none" w:sz="0" w:space="0" w:color="auto"/>
          </w:divBdr>
        </w:div>
        <w:div w:id="2015304396">
          <w:marLeft w:val="640"/>
          <w:marRight w:val="0"/>
          <w:marTop w:val="0"/>
          <w:marBottom w:val="0"/>
          <w:divBdr>
            <w:top w:val="none" w:sz="0" w:space="0" w:color="auto"/>
            <w:left w:val="none" w:sz="0" w:space="0" w:color="auto"/>
            <w:bottom w:val="none" w:sz="0" w:space="0" w:color="auto"/>
            <w:right w:val="none" w:sz="0" w:space="0" w:color="auto"/>
          </w:divBdr>
        </w:div>
        <w:div w:id="165874446">
          <w:marLeft w:val="640"/>
          <w:marRight w:val="0"/>
          <w:marTop w:val="0"/>
          <w:marBottom w:val="0"/>
          <w:divBdr>
            <w:top w:val="none" w:sz="0" w:space="0" w:color="auto"/>
            <w:left w:val="none" w:sz="0" w:space="0" w:color="auto"/>
            <w:bottom w:val="none" w:sz="0" w:space="0" w:color="auto"/>
            <w:right w:val="none" w:sz="0" w:space="0" w:color="auto"/>
          </w:divBdr>
        </w:div>
        <w:div w:id="632297725">
          <w:marLeft w:val="640"/>
          <w:marRight w:val="0"/>
          <w:marTop w:val="0"/>
          <w:marBottom w:val="0"/>
          <w:divBdr>
            <w:top w:val="none" w:sz="0" w:space="0" w:color="auto"/>
            <w:left w:val="none" w:sz="0" w:space="0" w:color="auto"/>
            <w:bottom w:val="none" w:sz="0" w:space="0" w:color="auto"/>
            <w:right w:val="none" w:sz="0" w:space="0" w:color="auto"/>
          </w:divBdr>
        </w:div>
        <w:div w:id="984235722">
          <w:marLeft w:val="640"/>
          <w:marRight w:val="0"/>
          <w:marTop w:val="0"/>
          <w:marBottom w:val="0"/>
          <w:divBdr>
            <w:top w:val="none" w:sz="0" w:space="0" w:color="auto"/>
            <w:left w:val="none" w:sz="0" w:space="0" w:color="auto"/>
            <w:bottom w:val="none" w:sz="0" w:space="0" w:color="auto"/>
            <w:right w:val="none" w:sz="0" w:space="0" w:color="auto"/>
          </w:divBdr>
        </w:div>
        <w:div w:id="1666544892">
          <w:marLeft w:val="640"/>
          <w:marRight w:val="0"/>
          <w:marTop w:val="0"/>
          <w:marBottom w:val="0"/>
          <w:divBdr>
            <w:top w:val="none" w:sz="0" w:space="0" w:color="auto"/>
            <w:left w:val="none" w:sz="0" w:space="0" w:color="auto"/>
            <w:bottom w:val="none" w:sz="0" w:space="0" w:color="auto"/>
            <w:right w:val="none" w:sz="0" w:space="0" w:color="auto"/>
          </w:divBdr>
        </w:div>
        <w:div w:id="423886918">
          <w:marLeft w:val="640"/>
          <w:marRight w:val="0"/>
          <w:marTop w:val="0"/>
          <w:marBottom w:val="0"/>
          <w:divBdr>
            <w:top w:val="none" w:sz="0" w:space="0" w:color="auto"/>
            <w:left w:val="none" w:sz="0" w:space="0" w:color="auto"/>
            <w:bottom w:val="none" w:sz="0" w:space="0" w:color="auto"/>
            <w:right w:val="none" w:sz="0" w:space="0" w:color="auto"/>
          </w:divBdr>
        </w:div>
        <w:div w:id="2071804331">
          <w:marLeft w:val="640"/>
          <w:marRight w:val="0"/>
          <w:marTop w:val="0"/>
          <w:marBottom w:val="0"/>
          <w:divBdr>
            <w:top w:val="none" w:sz="0" w:space="0" w:color="auto"/>
            <w:left w:val="none" w:sz="0" w:space="0" w:color="auto"/>
            <w:bottom w:val="none" w:sz="0" w:space="0" w:color="auto"/>
            <w:right w:val="none" w:sz="0" w:space="0" w:color="auto"/>
          </w:divBdr>
        </w:div>
        <w:div w:id="1705714777">
          <w:marLeft w:val="640"/>
          <w:marRight w:val="0"/>
          <w:marTop w:val="0"/>
          <w:marBottom w:val="0"/>
          <w:divBdr>
            <w:top w:val="none" w:sz="0" w:space="0" w:color="auto"/>
            <w:left w:val="none" w:sz="0" w:space="0" w:color="auto"/>
            <w:bottom w:val="none" w:sz="0" w:space="0" w:color="auto"/>
            <w:right w:val="none" w:sz="0" w:space="0" w:color="auto"/>
          </w:divBdr>
        </w:div>
        <w:div w:id="114059763">
          <w:marLeft w:val="640"/>
          <w:marRight w:val="0"/>
          <w:marTop w:val="0"/>
          <w:marBottom w:val="0"/>
          <w:divBdr>
            <w:top w:val="none" w:sz="0" w:space="0" w:color="auto"/>
            <w:left w:val="none" w:sz="0" w:space="0" w:color="auto"/>
            <w:bottom w:val="none" w:sz="0" w:space="0" w:color="auto"/>
            <w:right w:val="none" w:sz="0" w:space="0" w:color="auto"/>
          </w:divBdr>
        </w:div>
        <w:div w:id="1120148323">
          <w:marLeft w:val="640"/>
          <w:marRight w:val="0"/>
          <w:marTop w:val="0"/>
          <w:marBottom w:val="0"/>
          <w:divBdr>
            <w:top w:val="none" w:sz="0" w:space="0" w:color="auto"/>
            <w:left w:val="none" w:sz="0" w:space="0" w:color="auto"/>
            <w:bottom w:val="none" w:sz="0" w:space="0" w:color="auto"/>
            <w:right w:val="none" w:sz="0" w:space="0" w:color="auto"/>
          </w:divBdr>
        </w:div>
        <w:div w:id="607812512">
          <w:marLeft w:val="640"/>
          <w:marRight w:val="0"/>
          <w:marTop w:val="0"/>
          <w:marBottom w:val="0"/>
          <w:divBdr>
            <w:top w:val="none" w:sz="0" w:space="0" w:color="auto"/>
            <w:left w:val="none" w:sz="0" w:space="0" w:color="auto"/>
            <w:bottom w:val="none" w:sz="0" w:space="0" w:color="auto"/>
            <w:right w:val="none" w:sz="0" w:space="0" w:color="auto"/>
          </w:divBdr>
        </w:div>
        <w:div w:id="1212039239">
          <w:marLeft w:val="640"/>
          <w:marRight w:val="0"/>
          <w:marTop w:val="0"/>
          <w:marBottom w:val="0"/>
          <w:divBdr>
            <w:top w:val="none" w:sz="0" w:space="0" w:color="auto"/>
            <w:left w:val="none" w:sz="0" w:space="0" w:color="auto"/>
            <w:bottom w:val="none" w:sz="0" w:space="0" w:color="auto"/>
            <w:right w:val="none" w:sz="0" w:space="0" w:color="auto"/>
          </w:divBdr>
        </w:div>
        <w:div w:id="187067903">
          <w:marLeft w:val="640"/>
          <w:marRight w:val="0"/>
          <w:marTop w:val="0"/>
          <w:marBottom w:val="0"/>
          <w:divBdr>
            <w:top w:val="none" w:sz="0" w:space="0" w:color="auto"/>
            <w:left w:val="none" w:sz="0" w:space="0" w:color="auto"/>
            <w:bottom w:val="none" w:sz="0" w:space="0" w:color="auto"/>
            <w:right w:val="none" w:sz="0" w:space="0" w:color="auto"/>
          </w:divBdr>
        </w:div>
        <w:div w:id="1832716810">
          <w:marLeft w:val="640"/>
          <w:marRight w:val="0"/>
          <w:marTop w:val="0"/>
          <w:marBottom w:val="0"/>
          <w:divBdr>
            <w:top w:val="none" w:sz="0" w:space="0" w:color="auto"/>
            <w:left w:val="none" w:sz="0" w:space="0" w:color="auto"/>
            <w:bottom w:val="none" w:sz="0" w:space="0" w:color="auto"/>
            <w:right w:val="none" w:sz="0" w:space="0" w:color="auto"/>
          </w:divBdr>
        </w:div>
        <w:div w:id="967734426">
          <w:marLeft w:val="640"/>
          <w:marRight w:val="0"/>
          <w:marTop w:val="0"/>
          <w:marBottom w:val="0"/>
          <w:divBdr>
            <w:top w:val="none" w:sz="0" w:space="0" w:color="auto"/>
            <w:left w:val="none" w:sz="0" w:space="0" w:color="auto"/>
            <w:bottom w:val="none" w:sz="0" w:space="0" w:color="auto"/>
            <w:right w:val="none" w:sz="0" w:space="0" w:color="auto"/>
          </w:divBdr>
        </w:div>
        <w:div w:id="1471632803">
          <w:marLeft w:val="640"/>
          <w:marRight w:val="0"/>
          <w:marTop w:val="0"/>
          <w:marBottom w:val="0"/>
          <w:divBdr>
            <w:top w:val="none" w:sz="0" w:space="0" w:color="auto"/>
            <w:left w:val="none" w:sz="0" w:space="0" w:color="auto"/>
            <w:bottom w:val="none" w:sz="0" w:space="0" w:color="auto"/>
            <w:right w:val="none" w:sz="0" w:space="0" w:color="auto"/>
          </w:divBdr>
        </w:div>
        <w:div w:id="1805584808">
          <w:marLeft w:val="640"/>
          <w:marRight w:val="0"/>
          <w:marTop w:val="0"/>
          <w:marBottom w:val="0"/>
          <w:divBdr>
            <w:top w:val="none" w:sz="0" w:space="0" w:color="auto"/>
            <w:left w:val="none" w:sz="0" w:space="0" w:color="auto"/>
            <w:bottom w:val="none" w:sz="0" w:space="0" w:color="auto"/>
            <w:right w:val="none" w:sz="0" w:space="0" w:color="auto"/>
          </w:divBdr>
        </w:div>
        <w:div w:id="232544417">
          <w:marLeft w:val="640"/>
          <w:marRight w:val="0"/>
          <w:marTop w:val="0"/>
          <w:marBottom w:val="0"/>
          <w:divBdr>
            <w:top w:val="none" w:sz="0" w:space="0" w:color="auto"/>
            <w:left w:val="none" w:sz="0" w:space="0" w:color="auto"/>
            <w:bottom w:val="none" w:sz="0" w:space="0" w:color="auto"/>
            <w:right w:val="none" w:sz="0" w:space="0" w:color="auto"/>
          </w:divBdr>
        </w:div>
        <w:div w:id="909929531">
          <w:marLeft w:val="640"/>
          <w:marRight w:val="0"/>
          <w:marTop w:val="0"/>
          <w:marBottom w:val="0"/>
          <w:divBdr>
            <w:top w:val="none" w:sz="0" w:space="0" w:color="auto"/>
            <w:left w:val="none" w:sz="0" w:space="0" w:color="auto"/>
            <w:bottom w:val="none" w:sz="0" w:space="0" w:color="auto"/>
            <w:right w:val="none" w:sz="0" w:space="0" w:color="auto"/>
          </w:divBdr>
        </w:div>
        <w:div w:id="1117259689">
          <w:marLeft w:val="640"/>
          <w:marRight w:val="0"/>
          <w:marTop w:val="0"/>
          <w:marBottom w:val="0"/>
          <w:divBdr>
            <w:top w:val="none" w:sz="0" w:space="0" w:color="auto"/>
            <w:left w:val="none" w:sz="0" w:space="0" w:color="auto"/>
            <w:bottom w:val="none" w:sz="0" w:space="0" w:color="auto"/>
            <w:right w:val="none" w:sz="0" w:space="0" w:color="auto"/>
          </w:divBdr>
        </w:div>
        <w:div w:id="1546523889">
          <w:marLeft w:val="640"/>
          <w:marRight w:val="0"/>
          <w:marTop w:val="0"/>
          <w:marBottom w:val="0"/>
          <w:divBdr>
            <w:top w:val="none" w:sz="0" w:space="0" w:color="auto"/>
            <w:left w:val="none" w:sz="0" w:space="0" w:color="auto"/>
            <w:bottom w:val="none" w:sz="0" w:space="0" w:color="auto"/>
            <w:right w:val="none" w:sz="0" w:space="0" w:color="auto"/>
          </w:divBdr>
        </w:div>
        <w:div w:id="2117479518">
          <w:marLeft w:val="640"/>
          <w:marRight w:val="0"/>
          <w:marTop w:val="0"/>
          <w:marBottom w:val="0"/>
          <w:divBdr>
            <w:top w:val="none" w:sz="0" w:space="0" w:color="auto"/>
            <w:left w:val="none" w:sz="0" w:space="0" w:color="auto"/>
            <w:bottom w:val="none" w:sz="0" w:space="0" w:color="auto"/>
            <w:right w:val="none" w:sz="0" w:space="0" w:color="auto"/>
          </w:divBdr>
        </w:div>
        <w:div w:id="791633550">
          <w:marLeft w:val="640"/>
          <w:marRight w:val="0"/>
          <w:marTop w:val="0"/>
          <w:marBottom w:val="0"/>
          <w:divBdr>
            <w:top w:val="none" w:sz="0" w:space="0" w:color="auto"/>
            <w:left w:val="none" w:sz="0" w:space="0" w:color="auto"/>
            <w:bottom w:val="none" w:sz="0" w:space="0" w:color="auto"/>
            <w:right w:val="none" w:sz="0" w:space="0" w:color="auto"/>
          </w:divBdr>
        </w:div>
        <w:div w:id="545920581">
          <w:marLeft w:val="640"/>
          <w:marRight w:val="0"/>
          <w:marTop w:val="0"/>
          <w:marBottom w:val="0"/>
          <w:divBdr>
            <w:top w:val="none" w:sz="0" w:space="0" w:color="auto"/>
            <w:left w:val="none" w:sz="0" w:space="0" w:color="auto"/>
            <w:bottom w:val="none" w:sz="0" w:space="0" w:color="auto"/>
            <w:right w:val="none" w:sz="0" w:space="0" w:color="auto"/>
          </w:divBdr>
        </w:div>
        <w:div w:id="1539314910">
          <w:marLeft w:val="640"/>
          <w:marRight w:val="0"/>
          <w:marTop w:val="0"/>
          <w:marBottom w:val="0"/>
          <w:divBdr>
            <w:top w:val="none" w:sz="0" w:space="0" w:color="auto"/>
            <w:left w:val="none" w:sz="0" w:space="0" w:color="auto"/>
            <w:bottom w:val="none" w:sz="0" w:space="0" w:color="auto"/>
            <w:right w:val="none" w:sz="0" w:space="0" w:color="auto"/>
          </w:divBdr>
        </w:div>
        <w:div w:id="138692360">
          <w:marLeft w:val="640"/>
          <w:marRight w:val="0"/>
          <w:marTop w:val="0"/>
          <w:marBottom w:val="0"/>
          <w:divBdr>
            <w:top w:val="none" w:sz="0" w:space="0" w:color="auto"/>
            <w:left w:val="none" w:sz="0" w:space="0" w:color="auto"/>
            <w:bottom w:val="none" w:sz="0" w:space="0" w:color="auto"/>
            <w:right w:val="none" w:sz="0" w:space="0" w:color="auto"/>
          </w:divBdr>
        </w:div>
        <w:div w:id="522059875">
          <w:marLeft w:val="640"/>
          <w:marRight w:val="0"/>
          <w:marTop w:val="0"/>
          <w:marBottom w:val="0"/>
          <w:divBdr>
            <w:top w:val="none" w:sz="0" w:space="0" w:color="auto"/>
            <w:left w:val="none" w:sz="0" w:space="0" w:color="auto"/>
            <w:bottom w:val="none" w:sz="0" w:space="0" w:color="auto"/>
            <w:right w:val="none" w:sz="0" w:space="0" w:color="auto"/>
          </w:divBdr>
        </w:div>
        <w:div w:id="1654021105">
          <w:marLeft w:val="640"/>
          <w:marRight w:val="0"/>
          <w:marTop w:val="0"/>
          <w:marBottom w:val="0"/>
          <w:divBdr>
            <w:top w:val="none" w:sz="0" w:space="0" w:color="auto"/>
            <w:left w:val="none" w:sz="0" w:space="0" w:color="auto"/>
            <w:bottom w:val="none" w:sz="0" w:space="0" w:color="auto"/>
            <w:right w:val="none" w:sz="0" w:space="0" w:color="auto"/>
          </w:divBdr>
        </w:div>
        <w:div w:id="1646549721">
          <w:marLeft w:val="640"/>
          <w:marRight w:val="0"/>
          <w:marTop w:val="0"/>
          <w:marBottom w:val="0"/>
          <w:divBdr>
            <w:top w:val="none" w:sz="0" w:space="0" w:color="auto"/>
            <w:left w:val="none" w:sz="0" w:space="0" w:color="auto"/>
            <w:bottom w:val="none" w:sz="0" w:space="0" w:color="auto"/>
            <w:right w:val="none" w:sz="0" w:space="0" w:color="auto"/>
          </w:divBdr>
        </w:div>
        <w:div w:id="1559632896">
          <w:marLeft w:val="640"/>
          <w:marRight w:val="0"/>
          <w:marTop w:val="0"/>
          <w:marBottom w:val="0"/>
          <w:divBdr>
            <w:top w:val="none" w:sz="0" w:space="0" w:color="auto"/>
            <w:left w:val="none" w:sz="0" w:space="0" w:color="auto"/>
            <w:bottom w:val="none" w:sz="0" w:space="0" w:color="auto"/>
            <w:right w:val="none" w:sz="0" w:space="0" w:color="auto"/>
          </w:divBdr>
        </w:div>
      </w:divsChild>
    </w:div>
    <w:div w:id="1158231274">
      <w:bodyDiv w:val="1"/>
      <w:marLeft w:val="0"/>
      <w:marRight w:val="0"/>
      <w:marTop w:val="0"/>
      <w:marBottom w:val="0"/>
      <w:divBdr>
        <w:top w:val="none" w:sz="0" w:space="0" w:color="auto"/>
        <w:left w:val="none" w:sz="0" w:space="0" w:color="auto"/>
        <w:bottom w:val="none" w:sz="0" w:space="0" w:color="auto"/>
        <w:right w:val="none" w:sz="0" w:space="0" w:color="auto"/>
      </w:divBdr>
      <w:divsChild>
        <w:div w:id="743918876">
          <w:marLeft w:val="640"/>
          <w:marRight w:val="0"/>
          <w:marTop w:val="0"/>
          <w:marBottom w:val="0"/>
          <w:divBdr>
            <w:top w:val="none" w:sz="0" w:space="0" w:color="auto"/>
            <w:left w:val="none" w:sz="0" w:space="0" w:color="auto"/>
            <w:bottom w:val="none" w:sz="0" w:space="0" w:color="auto"/>
            <w:right w:val="none" w:sz="0" w:space="0" w:color="auto"/>
          </w:divBdr>
        </w:div>
        <w:div w:id="1128090802">
          <w:marLeft w:val="640"/>
          <w:marRight w:val="0"/>
          <w:marTop w:val="0"/>
          <w:marBottom w:val="0"/>
          <w:divBdr>
            <w:top w:val="none" w:sz="0" w:space="0" w:color="auto"/>
            <w:left w:val="none" w:sz="0" w:space="0" w:color="auto"/>
            <w:bottom w:val="none" w:sz="0" w:space="0" w:color="auto"/>
            <w:right w:val="none" w:sz="0" w:space="0" w:color="auto"/>
          </w:divBdr>
        </w:div>
        <w:div w:id="1638795486">
          <w:marLeft w:val="640"/>
          <w:marRight w:val="0"/>
          <w:marTop w:val="0"/>
          <w:marBottom w:val="0"/>
          <w:divBdr>
            <w:top w:val="none" w:sz="0" w:space="0" w:color="auto"/>
            <w:left w:val="none" w:sz="0" w:space="0" w:color="auto"/>
            <w:bottom w:val="none" w:sz="0" w:space="0" w:color="auto"/>
            <w:right w:val="none" w:sz="0" w:space="0" w:color="auto"/>
          </w:divBdr>
        </w:div>
        <w:div w:id="816386431">
          <w:marLeft w:val="640"/>
          <w:marRight w:val="0"/>
          <w:marTop w:val="0"/>
          <w:marBottom w:val="0"/>
          <w:divBdr>
            <w:top w:val="none" w:sz="0" w:space="0" w:color="auto"/>
            <w:left w:val="none" w:sz="0" w:space="0" w:color="auto"/>
            <w:bottom w:val="none" w:sz="0" w:space="0" w:color="auto"/>
            <w:right w:val="none" w:sz="0" w:space="0" w:color="auto"/>
          </w:divBdr>
        </w:div>
        <w:div w:id="1256095206">
          <w:marLeft w:val="640"/>
          <w:marRight w:val="0"/>
          <w:marTop w:val="0"/>
          <w:marBottom w:val="0"/>
          <w:divBdr>
            <w:top w:val="none" w:sz="0" w:space="0" w:color="auto"/>
            <w:left w:val="none" w:sz="0" w:space="0" w:color="auto"/>
            <w:bottom w:val="none" w:sz="0" w:space="0" w:color="auto"/>
            <w:right w:val="none" w:sz="0" w:space="0" w:color="auto"/>
          </w:divBdr>
        </w:div>
        <w:div w:id="2128428728">
          <w:marLeft w:val="640"/>
          <w:marRight w:val="0"/>
          <w:marTop w:val="0"/>
          <w:marBottom w:val="0"/>
          <w:divBdr>
            <w:top w:val="none" w:sz="0" w:space="0" w:color="auto"/>
            <w:left w:val="none" w:sz="0" w:space="0" w:color="auto"/>
            <w:bottom w:val="none" w:sz="0" w:space="0" w:color="auto"/>
            <w:right w:val="none" w:sz="0" w:space="0" w:color="auto"/>
          </w:divBdr>
        </w:div>
        <w:div w:id="1132361416">
          <w:marLeft w:val="640"/>
          <w:marRight w:val="0"/>
          <w:marTop w:val="0"/>
          <w:marBottom w:val="0"/>
          <w:divBdr>
            <w:top w:val="none" w:sz="0" w:space="0" w:color="auto"/>
            <w:left w:val="none" w:sz="0" w:space="0" w:color="auto"/>
            <w:bottom w:val="none" w:sz="0" w:space="0" w:color="auto"/>
            <w:right w:val="none" w:sz="0" w:space="0" w:color="auto"/>
          </w:divBdr>
        </w:div>
        <w:div w:id="172574828">
          <w:marLeft w:val="640"/>
          <w:marRight w:val="0"/>
          <w:marTop w:val="0"/>
          <w:marBottom w:val="0"/>
          <w:divBdr>
            <w:top w:val="none" w:sz="0" w:space="0" w:color="auto"/>
            <w:left w:val="none" w:sz="0" w:space="0" w:color="auto"/>
            <w:bottom w:val="none" w:sz="0" w:space="0" w:color="auto"/>
            <w:right w:val="none" w:sz="0" w:space="0" w:color="auto"/>
          </w:divBdr>
        </w:div>
        <w:div w:id="1719474747">
          <w:marLeft w:val="640"/>
          <w:marRight w:val="0"/>
          <w:marTop w:val="0"/>
          <w:marBottom w:val="0"/>
          <w:divBdr>
            <w:top w:val="none" w:sz="0" w:space="0" w:color="auto"/>
            <w:left w:val="none" w:sz="0" w:space="0" w:color="auto"/>
            <w:bottom w:val="none" w:sz="0" w:space="0" w:color="auto"/>
            <w:right w:val="none" w:sz="0" w:space="0" w:color="auto"/>
          </w:divBdr>
        </w:div>
        <w:div w:id="1733775177">
          <w:marLeft w:val="640"/>
          <w:marRight w:val="0"/>
          <w:marTop w:val="0"/>
          <w:marBottom w:val="0"/>
          <w:divBdr>
            <w:top w:val="none" w:sz="0" w:space="0" w:color="auto"/>
            <w:left w:val="none" w:sz="0" w:space="0" w:color="auto"/>
            <w:bottom w:val="none" w:sz="0" w:space="0" w:color="auto"/>
            <w:right w:val="none" w:sz="0" w:space="0" w:color="auto"/>
          </w:divBdr>
        </w:div>
        <w:div w:id="1160805690">
          <w:marLeft w:val="640"/>
          <w:marRight w:val="0"/>
          <w:marTop w:val="0"/>
          <w:marBottom w:val="0"/>
          <w:divBdr>
            <w:top w:val="none" w:sz="0" w:space="0" w:color="auto"/>
            <w:left w:val="none" w:sz="0" w:space="0" w:color="auto"/>
            <w:bottom w:val="none" w:sz="0" w:space="0" w:color="auto"/>
            <w:right w:val="none" w:sz="0" w:space="0" w:color="auto"/>
          </w:divBdr>
        </w:div>
        <w:div w:id="1035302795">
          <w:marLeft w:val="640"/>
          <w:marRight w:val="0"/>
          <w:marTop w:val="0"/>
          <w:marBottom w:val="0"/>
          <w:divBdr>
            <w:top w:val="none" w:sz="0" w:space="0" w:color="auto"/>
            <w:left w:val="none" w:sz="0" w:space="0" w:color="auto"/>
            <w:bottom w:val="none" w:sz="0" w:space="0" w:color="auto"/>
            <w:right w:val="none" w:sz="0" w:space="0" w:color="auto"/>
          </w:divBdr>
        </w:div>
        <w:div w:id="1108113529">
          <w:marLeft w:val="640"/>
          <w:marRight w:val="0"/>
          <w:marTop w:val="0"/>
          <w:marBottom w:val="0"/>
          <w:divBdr>
            <w:top w:val="none" w:sz="0" w:space="0" w:color="auto"/>
            <w:left w:val="none" w:sz="0" w:space="0" w:color="auto"/>
            <w:bottom w:val="none" w:sz="0" w:space="0" w:color="auto"/>
            <w:right w:val="none" w:sz="0" w:space="0" w:color="auto"/>
          </w:divBdr>
        </w:div>
        <w:div w:id="1498883442">
          <w:marLeft w:val="640"/>
          <w:marRight w:val="0"/>
          <w:marTop w:val="0"/>
          <w:marBottom w:val="0"/>
          <w:divBdr>
            <w:top w:val="none" w:sz="0" w:space="0" w:color="auto"/>
            <w:left w:val="none" w:sz="0" w:space="0" w:color="auto"/>
            <w:bottom w:val="none" w:sz="0" w:space="0" w:color="auto"/>
            <w:right w:val="none" w:sz="0" w:space="0" w:color="auto"/>
          </w:divBdr>
        </w:div>
        <w:div w:id="651250892">
          <w:marLeft w:val="640"/>
          <w:marRight w:val="0"/>
          <w:marTop w:val="0"/>
          <w:marBottom w:val="0"/>
          <w:divBdr>
            <w:top w:val="none" w:sz="0" w:space="0" w:color="auto"/>
            <w:left w:val="none" w:sz="0" w:space="0" w:color="auto"/>
            <w:bottom w:val="none" w:sz="0" w:space="0" w:color="auto"/>
            <w:right w:val="none" w:sz="0" w:space="0" w:color="auto"/>
          </w:divBdr>
        </w:div>
        <w:div w:id="1434937744">
          <w:marLeft w:val="640"/>
          <w:marRight w:val="0"/>
          <w:marTop w:val="0"/>
          <w:marBottom w:val="0"/>
          <w:divBdr>
            <w:top w:val="none" w:sz="0" w:space="0" w:color="auto"/>
            <w:left w:val="none" w:sz="0" w:space="0" w:color="auto"/>
            <w:bottom w:val="none" w:sz="0" w:space="0" w:color="auto"/>
            <w:right w:val="none" w:sz="0" w:space="0" w:color="auto"/>
          </w:divBdr>
        </w:div>
        <w:div w:id="1876117229">
          <w:marLeft w:val="640"/>
          <w:marRight w:val="0"/>
          <w:marTop w:val="0"/>
          <w:marBottom w:val="0"/>
          <w:divBdr>
            <w:top w:val="none" w:sz="0" w:space="0" w:color="auto"/>
            <w:left w:val="none" w:sz="0" w:space="0" w:color="auto"/>
            <w:bottom w:val="none" w:sz="0" w:space="0" w:color="auto"/>
            <w:right w:val="none" w:sz="0" w:space="0" w:color="auto"/>
          </w:divBdr>
        </w:div>
        <w:div w:id="137769638">
          <w:marLeft w:val="640"/>
          <w:marRight w:val="0"/>
          <w:marTop w:val="0"/>
          <w:marBottom w:val="0"/>
          <w:divBdr>
            <w:top w:val="none" w:sz="0" w:space="0" w:color="auto"/>
            <w:left w:val="none" w:sz="0" w:space="0" w:color="auto"/>
            <w:bottom w:val="none" w:sz="0" w:space="0" w:color="auto"/>
            <w:right w:val="none" w:sz="0" w:space="0" w:color="auto"/>
          </w:divBdr>
        </w:div>
        <w:div w:id="267662434">
          <w:marLeft w:val="640"/>
          <w:marRight w:val="0"/>
          <w:marTop w:val="0"/>
          <w:marBottom w:val="0"/>
          <w:divBdr>
            <w:top w:val="none" w:sz="0" w:space="0" w:color="auto"/>
            <w:left w:val="none" w:sz="0" w:space="0" w:color="auto"/>
            <w:bottom w:val="none" w:sz="0" w:space="0" w:color="auto"/>
            <w:right w:val="none" w:sz="0" w:space="0" w:color="auto"/>
          </w:divBdr>
        </w:div>
        <w:div w:id="1017734854">
          <w:marLeft w:val="640"/>
          <w:marRight w:val="0"/>
          <w:marTop w:val="0"/>
          <w:marBottom w:val="0"/>
          <w:divBdr>
            <w:top w:val="none" w:sz="0" w:space="0" w:color="auto"/>
            <w:left w:val="none" w:sz="0" w:space="0" w:color="auto"/>
            <w:bottom w:val="none" w:sz="0" w:space="0" w:color="auto"/>
            <w:right w:val="none" w:sz="0" w:space="0" w:color="auto"/>
          </w:divBdr>
        </w:div>
        <w:div w:id="1393044929">
          <w:marLeft w:val="640"/>
          <w:marRight w:val="0"/>
          <w:marTop w:val="0"/>
          <w:marBottom w:val="0"/>
          <w:divBdr>
            <w:top w:val="none" w:sz="0" w:space="0" w:color="auto"/>
            <w:left w:val="none" w:sz="0" w:space="0" w:color="auto"/>
            <w:bottom w:val="none" w:sz="0" w:space="0" w:color="auto"/>
            <w:right w:val="none" w:sz="0" w:space="0" w:color="auto"/>
          </w:divBdr>
        </w:div>
        <w:div w:id="1503426922">
          <w:marLeft w:val="640"/>
          <w:marRight w:val="0"/>
          <w:marTop w:val="0"/>
          <w:marBottom w:val="0"/>
          <w:divBdr>
            <w:top w:val="none" w:sz="0" w:space="0" w:color="auto"/>
            <w:left w:val="none" w:sz="0" w:space="0" w:color="auto"/>
            <w:bottom w:val="none" w:sz="0" w:space="0" w:color="auto"/>
            <w:right w:val="none" w:sz="0" w:space="0" w:color="auto"/>
          </w:divBdr>
        </w:div>
        <w:div w:id="2084254370">
          <w:marLeft w:val="640"/>
          <w:marRight w:val="0"/>
          <w:marTop w:val="0"/>
          <w:marBottom w:val="0"/>
          <w:divBdr>
            <w:top w:val="none" w:sz="0" w:space="0" w:color="auto"/>
            <w:left w:val="none" w:sz="0" w:space="0" w:color="auto"/>
            <w:bottom w:val="none" w:sz="0" w:space="0" w:color="auto"/>
            <w:right w:val="none" w:sz="0" w:space="0" w:color="auto"/>
          </w:divBdr>
        </w:div>
        <w:div w:id="8262508">
          <w:marLeft w:val="640"/>
          <w:marRight w:val="0"/>
          <w:marTop w:val="0"/>
          <w:marBottom w:val="0"/>
          <w:divBdr>
            <w:top w:val="none" w:sz="0" w:space="0" w:color="auto"/>
            <w:left w:val="none" w:sz="0" w:space="0" w:color="auto"/>
            <w:bottom w:val="none" w:sz="0" w:space="0" w:color="auto"/>
            <w:right w:val="none" w:sz="0" w:space="0" w:color="auto"/>
          </w:divBdr>
        </w:div>
        <w:div w:id="330375855">
          <w:marLeft w:val="640"/>
          <w:marRight w:val="0"/>
          <w:marTop w:val="0"/>
          <w:marBottom w:val="0"/>
          <w:divBdr>
            <w:top w:val="none" w:sz="0" w:space="0" w:color="auto"/>
            <w:left w:val="none" w:sz="0" w:space="0" w:color="auto"/>
            <w:bottom w:val="none" w:sz="0" w:space="0" w:color="auto"/>
            <w:right w:val="none" w:sz="0" w:space="0" w:color="auto"/>
          </w:divBdr>
        </w:div>
        <w:div w:id="372730070">
          <w:marLeft w:val="640"/>
          <w:marRight w:val="0"/>
          <w:marTop w:val="0"/>
          <w:marBottom w:val="0"/>
          <w:divBdr>
            <w:top w:val="none" w:sz="0" w:space="0" w:color="auto"/>
            <w:left w:val="none" w:sz="0" w:space="0" w:color="auto"/>
            <w:bottom w:val="none" w:sz="0" w:space="0" w:color="auto"/>
            <w:right w:val="none" w:sz="0" w:space="0" w:color="auto"/>
          </w:divBdr>
        </w:div>
        <w:div w:id="2036032353">
          <w:marLeft w:val="640"/>
          <w:marRight w:val="0"/>
          <w:marTop w:val="0"/>
          <w:marBottom w:val="0"/>
          <w:divBdr>
            <w:top w:val="none" w:sz="0" w:space="0" w:color="auto"/>
            <w:left w:val="none" w:sz="0" w:space="0" w:color="auto"/>
            <w:bottom w:val="none" w:sz="0" w:space="0" w:color="auto"/>
            <w:right w:val="none" w:sz="0" w:space="0" w:color="auto"/>
          </w:divBdr>
        </w:div>
        <w:div w:id="645279586">
          <w:marLeft w:val="640"/>
          <w:marRight w:val="0"/>
          <w:marTop w:val="0"/>
          <w:marBottom w:val="0"/>
          <w:divBdr>
            <w:top w:val="none" w:sz="0" w:space="0" w:color="auto"/>
            <w:left w:val="none" w:sz="0" w:space="0" w:color="auto"/>
            <w:bottom w:val="none" w:sz="0" w:space="0" w:color="auto"/>
            <w:right w:val="none" w:sz="0" w:space="0" w:color="auto"/>
          </w:divBdr>
        </w:div>
        <w:div w:id="1384910160">
          <w:marLeft w:val="640"/>
          <w:marRight w:val="0"/>
          <w:marTop w:val="0"/>
          <w:marBottom w:val="0"/>
          <w:divBdr>
            <w:top w:val="none" w:sz="0" w:space="0" w:color="auto"/>
            <w:left w:val="none" w:sz="0" w:space="0" w:color="auto"/>
            <w:bottom w:val="none" w:sz="0" w:space="0" w:color="auto"/>
            <w:right w:val="none" w:sz="0" w:space="0" w:color="auto"/>
          </w:divBdr>
        </w:div>
        <w:div w:id="1248081077">
          <w:marLeft w:val="640"/>
          <w:marRight w:val="0"/>
          <w:marTop w:val="0"/>
          <w:marBottom w:val="0"/>
          <w:divBdr>
            <w:top w:val="none" w:sz="0" w:space="0" w:color="auto"/>
            <w:left w:val="none" w:sz="0" w:space="0" w:color="auto"/>
            <w:bottom w:val="none" w:sz="0" w:space="0" w:color="auto"/>
            <w:right w:val="none" w:sz="0" w:space="0" w:color="auto"/>
          </w:divBdr>
        </w:div>
        <w:div w:id="762341717">
          <w:marLeft w:val="640"/>
          <w:marRight w:val="0"/>
          <w:marTop w:val="0"/>
          <w:marBottom w:val="0"/>
          <w:divBdr>
            <w:top w:val="none" w:sz="0" w:space="0" w:color="auto"/>
            <w:left w:val="none" w:sz="0" w:space="0" w:color="auto"/>
            <w:bottom w:val="none" w:sz="0" w:space="0" w:color="auto"/>
            <w:right w:val="none" w:sz="0" w:space="0" w:color="auto"/>
          </w:divBdr>
        </w:div>
        <w:div w:id="449205034">
          <w:marLeft w:val="640"/>
          <w:marRight w:val="0"/>
          <w:marTop w:val="0"/>
          <w:marBottom w:val="0"/>
          <w:divBdr>
            <w:top w:val="none" w:sz="0" w:space="0" w:color="auto"/>
            <w:left w:val="none" w:sz="0" w:space="0" w:color="auto"/>
            <w:bottom w:val="none" w:sz="0" w:space="0" w:color="auto"/>
            <w:right w:val="none" w:sz="0" w:space="0" w:color="auto"/>
          </w:divBdr>
        </w:div>
        <w:div w:id="436025714">
          <w:marLeft w:val="640"/>
          <w:marRight w:val="0"/>
          <w:marTop w:val="0"/>
          <w:marBottom w:val="0"/>
          <w:divBdr>
            <w:top w:val="none" w:sz="0" w:space="0" w:color="auto"/>
            <w:left w:val="none" w:sz="0" w:space="0" w:color="auto"/>
            <w:bottom w:val="none" w:sz="0" w:space="0" w:color="auto"/>
            <w:right w:val="none" w:sz="0" w:space="0" w:color="auto"/>
          </w:divBdr>
        </w:div>
        <w:div w:id="1615747412">
          <w:marLeft w:val="640"/>
          <w:marRight w:val="0"/>
          <w:marTop w:val="0"/>
          <w:marBottom w:val="0"/>
          <w:divBdr>
            <w:top w:val="none" w:sz="0" w:space="0" w:color="auto"/>
            <w:left w:val="none" w:sz="0" w:space="0" w:color="auto"/>
            <w:bottom w:val="none" w:sz="0" w:space="0" w:color="auto"/>
            <w:right w:val="none" w:sz="0" w:space="0" w:color="auto"/>
          </w:divBdr>
        </w:div>
        <w:div w:id="487093631">
          <w:marLeft w:val="640"/>
          <w:marRight w:val="0"/>
          <w:marTop w:val="0"/>
          <w:marBottom w:val="0"/>
          <w:divBdr>
            <w:top w:val="none" w:sz="0" w:space="0" w:color="auto"/>
            <w:left w:val="none" w:sz="0" w:space="0" w:color="auto"/>
            <w:bottom w:val="none" w:sz="0" w:space="0" w:color="auto"/>
            <w:right w:val="none" w:sz="0" w:space="0" w:color="auto"/>
          </w:divBdr>
        </w:div>
        <w:div w:id="1115365933">
          <w:marLeft w:val="640"/>
          <w:marRight w:val="0"/>
          <w:marTop w:val="0"/>
          <w:marBottom w:val="0"/>
          <w:divBdr>
            <w:top w:val="none" w:sz="0" w:space="0" w:color="auto"/>
            <w:left w:val="none" w:sz="0" w:space="0" w:color="auto"/>
            <w:bottom w:val="none" w:sz="0" w:space="0" w:color="auto"/>
            <w:right w:val="none" w:sz="0" w:space="0" w:color="auto"/>
          </w:divBdr>
        </w:div>
        <w:div w:id="637029040">
          <w:marLeft w:val="640"/>
          <w:marRight w:val="0"/>
          <w:marTop w:val="0"/>
          <w:marBottom w:val="0"/>
          <w:divBdr>
            <w:top w:val="none" w:sz="0" w:space="0" w:color="auto"/>
            <w:left w:val="none" w:sz="0" w:space="0" w:color="auto"/>
            <w:bottom w:val="none" w:sz="0" w:space="0" w:color="auto"/>
            <w:right w:val="none" w:sz="0" w:space="0" w:color="auto"/>
          </w:divBdr>
        </w:div>
        <w:div w:id="1743789635">
          <w:marLeft w:val="640"/>
          <w:marRight w:val="0"/>
          <w:marTop w:val="0"/>
          <w:marBottom w:val="0"/>
          <w:divBdr>
            <w:top w:val="none" w:sz="0" w:space="0" w:color="auto"/>
            <w:left w:val="none" w:sz="0" w:space="0" w:color="auto"/>
            <w:bottom w:val="none" w:sz="0" w:space="0" w:color="auto"/>
            <w:right w:val="none" w:sz="0" w:space="0" w:color="auto"/>
          </w:divBdr>
        </w:div>
        <w:div w:id="2040738033">
          <w:marLeft w:val="640"/>
          <w:marRight w:val="0"/>
          <w:marTop w:val="0"/>
          <w:marBottom w:val="0"/>
          <w:divBdr>
            <w:top w:val="none" w:sz="0" w:space="0" w:color="auto"/>
            <w:left w:val="none" w:sz="0" w:space="0" w:color="auto"/>
            <w:bottom w:val="none" w:sz="0" w:space="0" w:color="auto"/>
            <w:right w:val="none" w:sz="0" w:space="0" w:color="auto"/>
          </w:divBdr>
        </w:div>
        <w:div w:id="720860786">
          <w:marLeft w:val="640"/>
          <w:marRight w:val="0"/>
          <w:marTop w:val="0"/>
          <w:marBottom w:val="0"/>
          <w:divBdr>
            <w:top w:val="none" w:sz="0" w:space="0" w:color="auto"/>
            <w:left w:val="none" w:sz="0" w:space="0" w:color="auto"/>
            <w:bottom w:val="none" w:sz="0" w:space="0" w:color="auto"/>
            <w:right w:val="none" w:sz="0" w:space="0" w:color="auto"/>
          </w:divBdr>
        </w:div>
        <w:div w:id="346324907">
          <w:marLeft w:val="640"/>
          <w:marRight w:val="0"/>
          <w:marTop w:val="0"/>
          <w:marBottom w:val="0"/>
          <w:divBdr>
            <w:top w:val="none" w:sz="0" w:space="0" w:color="auto"/>
            <w:left w:val="none" w:sz="0" w:space="0" w:color="auto"/>
            <w:bottom w:val="none" w:sz="0" w:space="0" w:color="auto"/>
            <w:right w:val="none" w:sz="0" w:space="0" w:color="auto"/>
          </w:divBdr>
        </w:div>
        <w:div w:id="2048329003">
          <w:marLeft w:val="640"/>
          <w:marRight w:val="0"/>
          <w:marTop w:val="0"/>
          <w:marBottom w:val="0"/>
          <w:divBdr>
            <w:top w:val="none" w:sz="0" w:space="0" w:color="auto"/>
            <w:left w:val="none" w:sz="0" w:space="0" w:color="auto"/>
            <w:bottom w:val="none" w:sz="0" w:space="0" w:color="auto"/>
            <w:right w:val="none" w:sz="0" w:space="0" w:color="auto"/>
          </w:divBdr>
        </w:div>
        <w:div w:id="1475638198">
          <w:marLeft w:val="640"/>
          <w:marRight w:val="0"/>
          <w:marTop w:val="0"/>
          <w:marBottom w:val="0"/>
          <w:divBdr>
            <w:top w:val="none" w:sz="0" w:space="0" w:color="auto"/>
            <w:left w:val="none" w:sz="0" w:space="0" w:color="auto"/>
            <w:bottom w:val="none" w:sz="0" w:space="0" w:color="auto"/>
            <w:right w:val="none" w:sz="0" w:space="0" w:color="auto"/>
          </w:divBdr>
        </w:div>
        <w:div w:id="959922885">
          <w:marLeft w:val="640"/>
          <w:marRight w:val="0"/>
          <w:marTop w:val="0"/>
          <w:marBottom w:val="0"/>
          <w:divBdr>
            <w:top w:val="none" w:sz="0" w:space="0" w:color="auto"/>
            <w:left w:val="none" w:sz="0" w:space="0" w:color="auto"/>
            <w:bottom w:val="none" w:sz="0" w:space="0" w:color="auto"/>
            <w:right w:val="none" w:sz="0" w:space="0" w:color="auto"/>
          </w:divBdr>
        </w:div>
        <w:div w:id="283658180">
          <w:marLeft w:val="640"/>
          <w:marRight w:val="0"/>
          <w:marTop w:val="0"/>
          <w:marBottom w:val="0"/>
          <w:divBdr>
            <w:top w:val="none" w:sz="0" w:space="0" w:color="auto"/>
            <w:left w:val="none" w:sz="0" w:space="0" w:color="auto"/>
            <w:bottom w:val="none" w:sz="0" w:space="0" w:color="auto"/>
            <w:right w:val="none" w:sz="0" w:space="0" w:color="auto"/>
          </w:divBdr>
        </w:div>
        <w:div w:id="1298876630">
          <w:marLeft w:val="640"/>
          <w:marRight w:val="0"/>
          <w:marTop w:val="0"/>
          <w:marBottom w:val="0"/>
          <w:divBdr>
            <w:top w:val="none" w:sz="0" w:space="0" w:color="auto"/>
            <w:left w:val="none" w:sz="0" w:space="0" w:color="auto"/>
            <w:bottom w:val="none" w:sz="0" w:space="0" w:color="auto"/>
            <w:right w:val="none" w:sz="0" w:space="0" w:color="auto"/>
          </w:divBdr>
        </w:div>
        <w:div w:id="1378773510">
          <w:marLeft w:val="640"/>
          <w:marRight w:val="0"/>
          <w:marTop w:val="0"/>
          <w:marBottom w:val="0"/>
          <w:divBdr>
            <w:top w:val="none" w:sz="0" w:space="0" w:color="auto"/>
            <w:left w:val="none" w:sz="0" w:space="0" w:color="auto"/>
            <w:bottom w:val="none" w:sz="0" w:space="0" w:color="auto"/>
            <w:right w:val="none" w:sz="0" w:space="0" w:color="auto"/>
          </w:divBdr>
        </w:div>
        <w:div w:id="200440266">
          <w:marLeft w:val="640"/>
          <w:marRight w:val="0"/>
          <w:marTop w:val="0"/>
          <w:marBottom w:val="0"/>
          <w:divBdr>
            <w:top w:val="none" w:sz="0" w:space="0" w:color="auto"/>
            <w:left w:val="none" w:sz="0" w:space="0" w:color="auto"/>
            <w:bottom w:val="none" w:sz="0" w:space="0" w:color="auto"/>
            <w:right w:val="none" w:sz="0" w:space="0" w:color="auto"/>
          </w:divBdr>
        </w:div>
        <w:div w:id="1941985061">
          <w:marLeft w:val="640"/>
          <w:marRight w:val="0"/>
          <w:marTop w:val="0"/>
          <w:marBottom w:val="0"/>
          <w:divBdr>
            <w:top w:val="none" w:sz="0" w:space="0" w:color="auto"/>
            <w:left w:val="none" w:sz="0" w:space="0" w:color="auto"/>
            <w:bottom w:val="none" w:sz="0" w:space="0" w:color="auto"/>
            <w:right w:val="none" w:sz="0" w:space="0" w:color="auto"/>
          </w:divBdr>
        </w:div>
        <w:div w:id="1039665490">
          <w:marLeft w:val="640"/>
          <w:marRight w:val="0"/>
          <w:marTop w:val="0"/>
          <w:marBottom w:val="0"/>
          <w:divBdr>
            <w:top w:val="none" w:sz="0" w:space="0" w:color="auto"/>
            <w:left w:val="none" w:sz="0" w:space="0" w:color="auto"/>
            <w:bottom w:val="none" w:sz="0" w:space="0" w:color="auto"/>
            <w:right w:val="none" w:sz="0" w:space="0" w:color="auto"/>
          </w:divBdr>
        </w:div>
        <w:div w:id="533345366">
          <w:marLeft w:val="640"/>
          <w:marRight w:val="0"/>
          <w:marTop w:val="0"/>
          <w:marBottom w:val="0"/>
          <w:divBdr>
            <w:top w:val="none" w:sz="0" w:space="0" w:color="auto"/>
            <w:left w:val="none" w:sz="0" w:space="0" w:color="auto"/>
            <w:bottom w:val="none" w:sz="0" w:space="0" w:color="auto"/>
            <w:right w:val="none" w:sz="0" w:space="0" w:color="auto"/>
          </w:divBdr>
        </w:div>
        <w:div w:id="1705903065">
          <w:marLeft w:val="640"/>
          <w:marRight w:val="0"/>
          <w:marTop w:val="0"/>
          <w:marBottom w:val="0"/>
          <w:divBdr>
            <w:top w:val="none" w:sz="0" w:space="0" w:color="auto"/>
            <w:left w:val="none" w:sz="0" w:space="0" w:color="auto"/>
            <w:bottom w:val="none" w:sz="0" w:space="0" w:color="auto"/>
            <w:right w:val="none" w:sz="0" w:space="0" w:color="auto"/>
          </w:divBdr>
        </w:div>
        <w:div w:id="617638180">
          <w:marLeft w:val="640"/>
          <w:marRight w:val="0"/>
          <w:marTop w:val="0"/>
          <w:marBottom w:val="0"/>
          <w:divBdr>
            <w:top w:val="none" w:sz="0" w:space="0" w:color="auto"/>
            <w:left w:val="none" w:sz="0" w:space="0" w:color="auto"/>
            <w:bottom w:val="none" w:sz="0" w:space="0" w:color="auto"/>
            <w:right w:val="none" w:sz="0" w:space="0" w:color="auto"/>
          </w:divBdr>
        </w:div>
        <w:div w:id="728188271">
          <w:marLeft w:val="640"/>
          <w:marRight w:val="0"/>
          <w:marTop w:val="0"/>
          <w:marBottom w:val="0"/>
          <w:divBdr>
            <w:top w:val="none" w:sz="0" w:space="0" w:color="auto"/>
            <w:left w:val="none" w:sz="0" w:space="0" w:color="auto"/>
            <w:bottom w:val="none" w:sz="0" w:space="0" w:color="auto"/>
            <w:right w:val="none" w:sz="0" w:space="0" w:color="auto"/>
          </w:divBdr>
        </w:div>
        <w:div w:id="1254515326">
          <w:marLeft w:val="640"/>
          <w:marRight w:val="0"/>
          <w:marTop w:val="0"/>
          <w:marBottom w:val="0"/>
          <w:divBdr>
            <w:top w:val="none" w:sz="0" w:space="0" w:color="auto"/>
            <w:left w:val="none" w:sz="0" w:space="0" w:color="auto"/>
            <w:bottom w:val="none" w:sz="0" w:space="0" w:color="auto"/>
            <w:right w:val="none" w:sz="0" w:space="0" w:color="auto"/>
          </w:divBdr>
        </w:div>
        <w:div w:id="796753542">
          <w:marLeft w:val="640"/>
          <w:marRight w:val="0"/>
          <w:marTop w:val="0"/>
          <w:marBottom w:val="0"/>
          <w:divBdr>
            <w:top w:val="none" w:sz="0" w:space="0" w:color="auto"/>
            <w:left w:val="none" w:sz="0" w:space="0" w:color="auto"/>
            <w:bottom w:val="none" w:sz="0" w:space="0" w:color="auto"/>
            <w:right w:val="none" w:sz="0" w:space="0" w:color="auto"/>
          </w:divBdr>
        </w:div>
        <w:div w:id="297996446">
          <w:marLeft w:val="640"/>
          <w:marRight w:val="0"/>
          <w:marTop w:val="0"/>
          <w:marBottom w:val="0"/>
          <w:divBdr>
            <w:top w:val="none" w:sz="0" w:space="0" w:color="auto"/>
            <w:left w:val="none" w:sz="0" w:space="0" w:color="auto"/>
            <w:bottom w:val="none" w:sz="0" w:space="0" w:color="auto"/>
            <w:right w:val="none" w:sz="0" w:space="0" w:color="auto"/>
          </w:divBdr>
        </w:div>
        <w:div w:id="354314054">
          <w:marLeft w:val="640"/>
          <w:marRight w:val="0"/>
          <w:marTop w:val="0"/>
          <w:marBottom w:val="0"/>
          <w:divBdr>
            <w:top w:val="none" w:sz="0" w:space="0" w:color="auto"/>
            <w:left w:val="none" w:sz="0" w:space="0" w:color="auto"/>
            <w:bottom w:val="none" w:sz="0" w:space="0" w:color="auto"/>
            <w:right w:val="none" w:sz="0" w:space="0" w:color="auto"/>
          </w:divBdr>
        </w:div>
        <w:div w:id="552423227">
          <w:marLeft w:val="640"/>
          <w:marRight w:val="0"/>
          <w:marTop w:val="0"/>
          <w:marBottom w:val="0"/>
          <w:divBdr>
            <w:top w:val="none" w:sz="0" w:space="0" w:color="auto"/>
            <w:left w:val="none" w:sz="0" w:space="0" w:color="auto"/>
            <w:bottom w:val="none" w:sz="0" w:space="0" w:color="auto"/>
            <w:right w:val="none" w:sz="0" w:space="0" w:color="auto"/>
          </w:divBdr>
        </w:div>
        <w:div w:id="604190097">
          <w:marLeft w:val="640"/>
          <w:marRight w:val="0"/>
          <w:marTop w:val="0"/>
          <w:marBottom w:val="0"/>
          <w:divBdr>
            <w:top w:val="none" w:sz="0" w:space="0" w:color="auto"/>
            <w:left w:val="none" w:sz="0" w:space="0" w:color="auto"/>
            <w:bottom w:val="none" w:sz="0" w:space="0" w:color="auto"/>
            <w:right w:val="none" w:sz="0" w:space="0" w:color="auto"/>
          </w:divBdr>
        </w:div>
        <w:div w:id="261651940">
          <w:marLeft w:val="640"/>
          <w:marRight w:val="0"/>
          <w:marTop w:val="0"/>
          <w:marBottom w:val="0"/>
          <w:divBdr>
            <w:top w:val="none" w:sz="0" w:space="0" w:color="auto"/>
            <w:left w:val="none" w:sz="0" w:space="0" w:color="auto"/>
            <w:bottom w:val="none" w:sz="0" w:space="0" w:color="auto"/>
            <w:right w:val="none" w:sz="0" w:space="0" w:color="auto"/>
          </w:divBdr>
        </w:div>
      </w:divsChild>
    </w:div>
    <w:div w:id="1159077154">
      <w:bodyDiv w:val="1"/>
      <w:marLeft w:val="0"/>
      <w:marRight w:val="0"/>
      <w:marTop w:val="0"/>
      <w:marBottom w:val="0"/>
      <w:divBdr>
        <w:top w:val="none" w:sz="0" w:space="0" w:color="auto"/>
        <w:left w:val="none" w:sz="0" w:space="0" w:color="auto"/>
        <w:bottom w:val="none" w:sz="0" w:space="0" w:color="auto"/>
        <w:right w:val="none" w:sz="0" w:space="0" w:color="auto"/>
      </w:divBdr>
    </w:div>
    <w:div w:id="1162968541">
      <w:bodyDiv w:val="1"/>
      <w:marLeft w:val="0"/>
      <w:marRight w:val="0"/>
      <w:marTop w:val="0"/>
      <w:marBottom w:val="0"/>
      <w:divBdr>
        <w:top w:val="none" w:sz="0" w:space="0" w:color="auto"/>
        <w:left w:val="none" w:sz="0" w:space="0" w:color="auto"/>
        <w:bottom w:val="none" w:sz="0" w:space="0" w:color="auto"/>
        <w:right w:val="none" w:sz="0" w:space="0" w:color="auto"/>
      </w:divBdr>
      <w:divsChild>
        <w:div w:id="1194273734">
          <w:marLeft w:val="640"/>
          <w:marRight w:val="0"/>
          <w:marTop w:val="0"/>
          <w:marBottom w:val="0"/>
          <w:divBdr>
            <w:top w:val="none" w:sz="0" w:space="0" w:color="auto"/>
            <w:left w:val="none" w:sz="0" w:space="0" w:color="auto"/>
            <w:bottom w:val="none" w:sz="0" w:space="0" w:color="auto"/>
            <w:right w:val="none" w:sz="0" w:space="0" w:color="auto"/>
          </w:divBdr>
        </w:div>
        <w:div w:id="1887374974">
          <w:marLeft w:val="640"/>
          <w:marRight w:val="0"/>
          <w:marTop w:val="0"/>
          <w:marBottom w:val="0"/>
          <w:divBdr>
            <w:top w:val="none" w:sz="0" w:space="0" w:color="auto"/>
            <w:left w:val="none" w:sz="0" w:space="0" w:color="auto"/>
            <w:bottom w:val="none" w:sz="0" w:space="0" w:color="auto"/>
            <w:right w:val="none" w:sz="0" w:space="0" w:color="auto"/>
          </w:divBdr>
        </w:div>
        <w:div w:id="116529634">
          <w:marLeft w:val="640"/>
          <w:marRight w:val="0"/>
          <w:marTop w:val="0"/>
          <w:marBottom w:val="0"/>
          <w:divBdr>
            <w:top w:val="none" w:sz="0" w:space="0" w:color="auto"/>
            <w:left w:val="none" w:sz="0" w:space="0" w:color="auto"/>
            <w:bottom w:val="none" w:sz="0" w:space="0" w:color="auto"/>
            <w:right w:val="none" w:sz="0" w:space="0" w:color="auto"/>
          </w:divBdr>
        </w:div>
        <w:div w:id="2084571189">
          <w:marLeft w:val="640"/>
          <w:marRight w:val="0"/>
          <w:marTop w:val="0"/>
          <w:marBottom w:val="0"/>
          <w:divBdr>
            <w:top w:val="none" w:sz="0" w:space="0" w:color="auto"/>
            <w:left w:val="none" w:sz="0" w:space="0" w:color="auto"/>
            <w:bottom w:val="none" w:sz="0" w:space="0" w:color="auto"/>
            <w:right w:val="none" w:sz="0" w:space="0" w:color="auto"/>
          </w:divBdr>
        </w:div>
        <w:div w:id="1966816009">
          <w:marLeft w:val="640"/>
          <w:marRight w:val="0"/>
          <w:marTop w:val="0"/>
          <w:marBottom w:val="0"/>
          <w:divBdr>
            <w:top w:val="none" w:sz="0" w:space="0" w:color="auto"/>
            <w:left w:val="none" w:sz="0" w:space="0" w:color="auto"/>
            <w:bottom w:val="none" w:sz="0" w:space="0" w:color="auto"/>
            <w:right w:val="none" w:sz="0" w:space="0" w:color="auto"/>
          </w:divBdr>
        </w:div>
        <w:div w:id="1880436317">
          <w:marLeft w:val="640"/>
          <w:marRight w:val="0"/>
          <w:marTop w:val="0"/>
          <w:marBottom w:val="0"/>
          <w:divBdr>
            <w:top w:val="none" w:sz="0" w:space="0" w:color="auto"/>
            <w:left w:val="none" w:sz="0" w:space="0" w:color="auto"/>
            <w:bottom w:val="none" w:sz="0" w:space="0" w:color="auto"/>
            <w:right w:val="none" w:sz="0" w:space="0" w:color="auto"/>
          </w:divBdr>
        </w:div>
        <w:div w:id="773087050">
          <w:marLeft w:val="640"/>
          <w:marRight w:val="0"/>
          <w:marTop w:val="0"/>
          <w:marBottom w:val="0"/>
          <w:divBdr>
            <w:top w:val="none" w:sz="0" w:space="0" w:color="auto"/>
            <w:left w:val="none" w:sz="0" w:space="0" w:color="auto"/>
            <w:bottom w:val="none" w:sz="0" w:space="0" w:color="auto"/>
            <w:right w:val="none" w:sz="0" w:space="0" w:color="auto"/>
          </w:divBdr>
        </w:div>
        <w:div w:id="996616130">
          <w:marLeft w:val="640"/>
          <w:marRight w:val="0"/>
          <w:marTop w:val="0"/>
          <w:marBottom w:val="0"/>
          <w:divBdr>
            <w:top w:val="none" w:sz="0" w:space="0" w:color="auto"/>
            <w:left w:val="none" w:sz="0" w:space="0" w:color="auto"/>
            <w:bottom w:val="none" w:sz="0" w:space="0" w:color="auto"/>
            <w:right w:val="none" w:sz="0" w:space="0" w:color="auto"/>
          </w:divBdr>
        </w:div>
        <w:div w:id="1505852987">
          <w:marLeft w:val="640"/>
          <w:marRight w:val="0"/>
          <w:marTop w:val="0"/>
          <w:marBottom w:val="0"/>
          <w:divBdr>
            <w:top w:val="none" w:sz="0" w:space="0" w:color="auto"/>
            <w:left w:val="none" w:sz="0" w:space="0" w:color="auto"/>
            <w:bottom w:val="none" w:sz="0" w:space="0" w:color="auto"/>
            <w:right w:val="none" w:sz="0" w:space="0" w:color="auto"/>
          </w:divBdr>
        </w:div>
        <w:div w:id="1345090466">
          <w:marLeft w:val="640"/>
          <w:marRight w:val="0"/>
          <w:marTop w:val="0"/>
          <w:marBottom w:val="0"/>
          <w:divBdr>
            <w:top w:val="none" w:sz="0" w:space="0" w:color="auto"/>
            <w:left w:val="none" w:sz="0" w:space="0" w:color="auto"/>
            <w:bottom w:val="none" w:sz="0" w:space="0" w:color="auto"/>
            <w:right w:val="none" w:sz="0" w:space="0" w:color="auto"/>
          </w:divBdr>
        </w:div>
        <w:div w:id="841357067">
          <w:marLeft w:val="640"/>
          <w:marRight w:val="0"/>
          <w:marTop w:val="0"/>
          <w:marBottom w:val="0"/>
          <w:divBdr>
            <w:top w:val="none" w:sz="0" w:space="0" w:color="auto"/>
            <w:left w:val="none" w:sz="0" w:space="0" w:color="auto"/>
            <w:bottom w:val="none" w:sz="0" w:space="0" w:color="auto"/>
            <w:right w:val="none" w:sz="0" w:space="0" w:color="auto"/>
          </w:divBdr>
        </w:div>
        <w:div w:id="540556072">
          <w:marLeft w:val="640"/>
          <w:marRight w:val="0"/>
          <w:marTop w:val="0"/>
          <w:marBottom w:val="0"/>
          <w:divBdr>
            <w:top w:val="none" w:sz="0" w:space="0" w:color="auto"/>
            <w:left w:val="none" w:sz="0" w:space="0" w:color="auto"/>
            <w:bottom w:val="none" w:sz="0" w:space="0" w:color="auto"/>
            <w:right w:val="none" w:sz="0" w:space="0" w:color="auto"/>
          </w:divBdr>
        </w:div>
        <w:div w:id="224923669">
          <w:marLeft w:val="640"/>
          <w:marRight w:val="0"/>
          <w:marTop w:val="0"/>
          <w:marBottom w:val="0"/>
          <w:divBdr>
            <w:top w:val="none" w:sz="0" w:space="0" w:color="auto"/>
            <w:left w:val="none" w:sz="0" w:space="0" w:color="auto"/>
            <w:bottom w:val="none" w:sz="0" w:space="0" w:color="auto"/>
            <w:right w:val="none" w:sz="0" w:space="0" w:color="auto"/>
          </w:divBdr>
        </w:div>
        <w:div w:id="1888487938">
          <w:marLeft w:val="640"/>
          <w:marRight w:val="0"/>
          <w:marTop w:val="0"/>
          <w:marBottom w:val="0"/>
          <w:divBdr>
            <w:top w:val="none" w:sz="0" w:space="0" w:color="auto"/>
            <w:left w:val="none" w:sz="0" w:space="0" w:color="auto"/>
            <w:bottom w:val="none" w:sz="0" w:space="0" w:color="auto"/>
            <w:right w:val="none" w:sz="0" w:space="0" w:color="auto"/>
          </w:divBdr>
        </w:div>
        <w:div w:id="1959294394">
          <w:marLeft w:val="640"/>
          <w:marRight w:val="0"/>
          <w:marTop w:val="0"/>
          <w:marBottom w:val="0"/>
          <w:divBdr>
            <w:top w:val="none" w:sz="0" w:space="0" w:color="auto"/>
            <w:left w:val="none" w:sz="0" w:space="0" w:color="auto"/>
            <w:bottom w:val="none" w:sz="0" w:space="0" w:color="auto"/>
            <w:right w:val="none" w:sz="0" w:space="0" w:color="auto"/>
          </w:divBdr>
        </w:div>
        <w:div w:id="117915624">
          <w:marLeft w:val="640"/>
          <w:marRight w:val="0"/>
          <w:marTop w:val="0"/>
          <w:marBottom w:val="0"/>
          <w:divBdr>
            <w:top w:val="none" w:sz="0" w:space="0" w:color="auto"/>
            <w:left w:val="none" w:sz="0" w:space="0" w:color="auto"/>
            <w:bottom w:val="none" w:sz="0" w:space="0" w:color="auto"/>
            <w:right w:val="none" w:sz="0" w:space="0" w:color="auto"/>
          </w:divBdr>
        </w:div>
        <w:div w:id="1182277844">
          <w:marLeft w:val="640"/>
          <w:marRight w:val="0"/>
          <w:marTop w:val="0"/>
          <w:marBottom w:val="0"/>
          <w:divBdr>
            <w:top w:val="none" w:sz="0" w:space="0" w:color="auto"/>
            <w:left w:val="none" w:sz="0" w:space="0" w:color="auto"/>
            <w:bottom w:val="none" w:sz="0" w:space="0" w:color="auto"/>
            <w:right w:val="none" w:sz="0" w:space="0" w:color="auto"/>
          </w:divBdr>
        </w:div>
        <w:div w:id="1917398091">
          <w:marLeft w:val="640"/>
          <w:marRight w:val="0"/>
          <w:marTop w:val="0"/>
          <w:marBottom w:val="0"/>
          <w:divBdr>
            <w:top w:val="none" w:sz="0" w:space="0" w:color="auto"/>
            <w:left w:val="none" w:sz="0" w:space="0" w:color="auto"/>
            <w:bottom w:val="none" w:sz="0" w:space="0" w:color="auto"/>
            <w:right w:val="none" w:sz="0" w:space="0" w:color="auto"/>
          </w:divBdr>
        </w:div>
        <w:div w:id="1631284078">
          <w:marLeft w:val="640"/>
          <w:marRight w:val="0"/>
          <w:marTop w:val="0"/>
          <w:marBottom w:val="0"/>
          <w:divBdr>
            <w:top w:val="none" w:sz="0" w:space="0" w:color="auto"/>
            <w:left w:val="none" w:sz="0" w:space="0" w:color="auto"/>
            <w:bottom w:val="none" w:sz="0" w:space="0" w:color="auto"/>
            <w:right w:val="none" w:sz="0" w:space="0" w:color="auto"/>
          </w:divBdr>
        </w:div>
        <w:div w:id="247735152">
          <w:marLeft w:val="640"/>
          <w:marRight w:val="0"/>
          <w:marTop w:val="0"/>
          <w:marBottom w:val="0"/>
          <w:divBdr>
            <w:top w:val="none" w:sz="0" w:space="0" w:color="auto"/>
            <w:left w:val="none" w:sz="0" w:space="0" w:color="auto"/>
            <w:bottom w:val="none" w:sz="0" w:space="0" w:color="auto"/>
            <w:right w:val="none" w:sz="0" w:space="0" w:color="auto"/>
          </w:divBdr>
        </w:div>
        <w:div w:id="41751539">
          <w:marLeft w:val="640"/>
          <w:marRight w:val="0"/>
          <w:marTop w:val="0"/>
          <w:marBottom w:val="0"/>
          <w:divBdr>
            <w:top w:val="none" w:sz="0" w:space="0" w:color="auto"/>
            <w:left w:val="none" w:sz="0" w:space="0" w:color="auto"/>
            <w:bottom w:val="none" w:sz="0" w:space="0" w:color="auto"/>
            <w:right w:val="none" w:sz="0" w:space="0" w:color="auto"/>
          </w:divBdr>
        </w:div>
        <w:div w:id="1695033907">
          <w:marLeft w:val="640"/>
          <w:marRight w:val="0"/>
          <w:marTop w:val="0"/>
          <w:marBottom w:val="0"/>
          <w:divBdr>
            <w:top w:val="none" w:sz="0" w:space="0" w:color="auto"/>
            <w:left w:val="none" w:sz="0" w:space="0" w:color="auto"/>
            <w:bottom w:val="none" w:sz="0" w:space="0" w:color="auto"/>
            <w:right w:val="none" w:sz="0" w:space="0" w:color="auto"/>
          </w:divBdr>
        </w:div>
        <w:div w:id="53165193">
          <w:marLeft w:val="640"/>
          <w:marRight w:val="0"/>
          <w:marTop w:val="0"/>
          <w:marBottom w:val="0"/>
          <w:divBdr>
            <w:top w:val="none" w:sz="0" w:space="0" w:color="auto"/>
            <w:left w:val="none" w:sz="0" w:space="0" w:color="auto"/>
            <w:bottom w:val="none" w:sz="0" w:space="0" w:color="auto"/>
            <w:right w:val="none" w:sz="0" w:space="0" w:color="auto"/>
          </w:divBdr>
        </w:div>
        <w:div w:id="1868326797">
          <w:marLeft w:val="640"/>
          <w:marRight w:val="0"/>
          <w:marTop w:val="0"/>
          <w:marBottom w:val="0"/>
          <w:divBdr>
            <w:top w:val="none" w:sz="0" w:space="0" w:color="auto"/>
            <w:left w:val="none" w:sz="0" w:space="0" w:color="auto"/>
            <w:bottom w:val="none" w:sz="0" w:space="0" w:color="auto"/>
            <w:right w:val="none" w:sz="0" w:space="0" w:color="auto"/>
          </w:divBdr>
        </w:div>
        <w:div w:id="724720182">
          <w:marLeft w:val="640"/>
          <w:marRight w:val="0"/>
          <w:marTop w:val="0"/>
          <w:marBottom w:val="0"/>
          <w:divBdr>
            <w:top w:val="none" w:sz="0" w:space="0" w:color="auto"/>
            <w:left w:val="none" w:sz="0" w:space="0" w:color="auto"/>
            <w:bottom w:val="none" w:sz="0" w:space="0" w:color="auto"/>
            <w:right w:val="none" w:sz="0" w:space="0" w:color="auto"/>
          </w:divBdr>
        </w:div>
        <w:div w:id="2129079751">
          <w:marLeft w:val="640"/>
          <w:marRight w:val="0"/>
          <w:marTop w:val="0"/>
          <w:marBottom w:val="0"/>
          <w:divBdr>
            <w:top w:val="none" w:sz="0" w:space="0" w:color="auto"/>
            <w:left w:val="none" w:sz="0" w:space="0" w:color="auto"/>
            <w:bottom w:val="none" w:sz="0" w:space="0" w:color="auto"/>
            <w:right w:val="none" w:sz="0" w:space="0" w:color="auto"/>
          </w:divBdr>
        </w:div>
        <w:div w:id="1162353159">
          <w:marLeft w:val="640"/>
          <w:marRight w:val="0"/>
          <w:marTop w:val="0"/>
          <w:marBottom w:val="0"/>
          <w:divBdr>
            <w:top w:val="none" w:sz="0" w:space="0" w:color="auto"/>
            <w:left w:val="none" w:sz="0" w:space="0" w:color="auto"/>
            <w:bottom w:val="none" w:sz="0" w:space="0" w:color="auto"/>
            <w:right w:val="none" w:sz="0" w:space="0" w:color="auto"/>
          </w:divBdr>
        </w:div>
        <w:div w:id="89592646">
          <w:marLeft w:val="640"/>
          <w:marRight w:val="0"/>
          <w:marTop w:val="0"/>
          <w:marBottom w:val="0"/>
          <w:divBdr>
            <w:top w:val="none" w:sz="0" w:space="0" w:color="auto"/>
            <w:left w:val="none" w:sz="0" w:space="0" w:color="auto"/>
            <w:bottom w:val="none" w:sz="0" w:space="0" w:color="auto"/>
            <w:right w:val="none" w:sz="0" w:space="0" w:color="auto"/>
          </w:divBdr>
        </w:div>
        <w:div w:id="1698584244">
          <w:marLeft w:val="640"/>
          <w:marRight w:val="0"/>
          <w:marTop w:val="0"/>
          <w:marBottom w:val="0"/>
          <w:divBdr>
            <w:top w:val="none" w:sz="0" w:space="0" w:color="auto"/>
            <w:left w:val="none" w:sz="0" w:space="0" w:color="auto"/>
            <w:bottom w:val="none" w:sz="0" w:space="0" w:color="auto"/>
            <w:right w:val="none" w:sz="0" w:space="0" w:color="auto"/>
          </w:divBdr>
        </w:div>
        <w:div w:id="1214586939">
          <w:marLeft w:val="640"/>
          <w:marRight w:val="0"/>
          <w:marTop w:val="0"/>
          <w:marBottom w:val="0"/>
          <w:divBdr>
            <w:top w:val="none" w:sz="0" w:space="0" w:color="auto"/>
            <w:left w:val="none" w:sz="0" w:space="0" w:color="auto"/>
            <w:bottom w:val="none" w:sz="0" w:space="0" w:color="auto"/>
            <w:right w:val="none" w:sz="0" w:space="0" w:color="auto"/>
          </w:divBdr>
        </w:div>
        <w:div w:id="2130270545">
          <w:marLeft w:val="640"/>
          <w:marRight w:val="0"/>
          <w:marTop w:val="0"/>
          <w:marBottom w:val="0"/>
          <w:divBdr>
            <w:top w:val="none" w:sz="0" w:space="0" w:color="auto"/>
            <w:left w:val="none" w:sz="0" w:space="0" w:color="auto"/>
            <w:bottom w:val="none" w:sz="0" w:space="0" w:color="auto"/>
            <w:right w:val="none" w:sz="0" w:space="0" w:color="auto"/>
          </w:divBdr>
        </w:div>
        <w:div w:id="435172321">
          <w:marLeft w:val="640"/>
          <w:marRight w:val="0"/>
          <w:marTop w:val="0"/>
          <w:marBottom w:val="0"/>
          <w:divBdr>
            <w:top w:val="none" w:sz="0" w:space="0" w:color="auto"/>
            <w:left w:val="none" w:sz="0" w:space="0" w:color="auto"/>
            <w:bottom w:val="none" w:sz="0" w:space="0" w:color="auto"/>
            <w:right w:val="none" w:sz="0" w:space="0" w:color="auto"/>
          </w:divBdr>
        </w:div>
        <w:div w:id="1344162467">
          <w:marLeft w:val="640"/>
          <w:marRight w:val="0"/>
          <w:marTop w:val="0"/>
          <w:marBottom w:val="0"/>
          <w:divBdr>
            <w:top w:val="none" w:sz="0" w:space="0" w:color="auto"/>
            <w:left w:val="none" w:sz="0" w:space="0" w:color="auto"/>
            <w:bottom w:val="none" w:sz="0" w:space="0" w:color="auto"/>
            <w:right w:val="none" w:sz="0" w:space="0" w:color="auto"/>
          </w:divBdr>
        </w:div>
        <w:div w:id="1754859429">
          <w:marLeft w:val="640"/>
          <w:marRight w:val="0"/>
          <w:marTop w:val="0"/>
          <w:marBottom w:val="0"/>
          <w:divBdr>
            <w:top w:val="none" w:sz="0" w:space="0" w:color="auto"/>
            <w:left w:val="none" w:sz="0" w:space="0" w:color="auto"/>
            <w:bottom w:val="none" w:sz="0" w:space="0" w:color="auto"/>
            <w:right w:val="none" w:sz="0" w:space="0" w:color="auto"/>
          </w:divBdr>
        </w:div>
        <w:div w:id="1055658818">
          <w:marLeft w:val="640"/>
          <w:marRight w:val="0"/>
          <w:marTop w:val="0"/>
          <w:marBottom w:val="0"/>
          <w:divBdr>
            <w:top w:val="none" w:sz="0" w:space="0" w:color="auto"/>
            <w:left w:val="none" w:sz="0" w:space="0" w:color="auto"/>
            <w:bottom w:val="none" w:sz="0" w:space="0" w:color="auto"/>
            <w:right w:val="none" w:sz="0" w:space="0" w:color="auto"/>
          </w:divBdr>
        </w:div>
        <w:div w:id="1530297464">
          <w:marLeft w:val="640"/>
          <w:marRight w:val="0"/>
          <w:marTop w:val="0"/>
          <w:marBottom w:val="0"/>
          <w:divBdr>
            <w:top w:val="none" w:sz="0" w:space="0" w:color="auto"/>
            <w:left w:val="none" w:sz="0" w:space="0" w:color="auto"/>
            <w:bottom w:val="none" w:sz="0" w:space="0" w:color="auto"/>
            <w:right w:val="none" w:sz="0" w:space="0" w:color="auto"/>
          </w:divBdr>
        </w:div>
        <w:div w:id="1062829116">
          <w:marLeft w:val="640"/>
          <w:marRight w:val="0"/>
          <w:marTop w:val="0"/>
          <w:marBottom w:val="0"/>
          <w:divBdr>
            <w:top w:val="none" w:sz="0" w:space="0" w:color="auto"/>
            <w:left w:val="none" w:sz="0" w:space="0" w:color="auto"/>
            <w:bottom w:val="none" w:sz="0" w:space="0" w:color="auto"/>
            <w:right w:val="none" w:sz="0" w:space="0" w:color="auto"/>
          </w:divBdr>
        </w:div>
        <w:div w:id="912009142">
          <w:marLeft w:val="640"/>
          <w:marRight w:val="0"/>
          <w:marTop w:val="0"/>
          <w:marBottom w:val="0"/>
          <w:divBdr>
            <w:top w:val="none" w:sz="0" w:space="0" w:color="auto"/>
            <w:left w:val="none" w:sz="0" w:space="0" w:color="auto"/>
            <w:bottom w:val="none" w:sz="0" w:space="0" w:color="auto"/>
            <w:right w:val="none" w:sz="0" w:space="0" w:color="auto"/>
          </w:divBdr>
        </w:div>
        <w:div w:id="2142727688">
          <w:marLeft w:val="640"/>
          <w:marRight w:val="0"/>
          <w:marTop w:val="0"/>
          <w:marBottom w:val="0"/>
          <w:divBdr>
            <w:top w:val="none" w:sz="0" w:space="0" w:color="auto"/>
            <w:left w:val="none" w:sz="0" w:space="0" w:color="auto"/>
            <w:bottom w:val="none" w:sz="0" w:space="0" w:color="auto"/>
            <w:right w:val="none" w:sz="0" w:space="0" w:color="auto"/>
          </w:divBdr>
        </w:div>
        <w:div w:id="1252086235">
          <w:marLeft w:val="640"/>
          <w:marRight w:val="0"/>
          <w:marTop w:val="0"/>
          <w:marBottom w:val="0"/>
          <w:divBdr>
            <w:top w:val="none" w:sz="0" w:space="0" w:color="auto"/>
            <w:left w:val="none" w:sz="0" w:space="0" w:color="auto"/>
            <w:bottom w:val="none" w:sz="0" w:space="0" w:color="auto"/>
            <w:right w:val="none" w:sz="0" w:space="0" w:color="auto"/>
          </w:divBdr>
        </w:div>
        <w:div w:id="1509372117">
          <w:marLeft w:val="640"/>
          <w:marRight w:val="0"/>
          <w:marTop w:val="0"/>
          <w:marBottom w:val="0"/>
          <w:divBdr>
            <w:top w:val="none" w:sz="0" w:space="0" w:color="auto"/>
            <w:left w:val="none" w:sz="0" w:space="0" w:color="auto"/>
            <w:bottom w:val="none" w:sz="0" w:space="0" w:color="auto"/>
            <w:right w:val="none" w:sz="0" w:space="0" w:color="auto"/>
          </w:divBdr>
        </w:div>
        <w:div w:id="1778063951">
          <w:marLeft w:val="640"/>
          <w:marRight w:val="0"/>
          <w:marTop w:val="0"/>
          <w:marBottom w:val="0"/>
          <w:divBdr>
            <w:top w:val="none" w:sz="0" w:space="0" w:color="auto"/>
            <w:left w:val="none" w:sz="0" w:space="0" w:color="auto"/>
            <w:bottom w:val="none" w:sz="0" w:space="0" w:color="auto"/>
            <w:right w:val="none" w:sz="0" w:space="0" w:color="auto"/>
          </w:divBdr>
        </w:div>
        <w:div w:id="1182621938">
          <w:marLeft w:val="640"/>
          <w:marRight w:val="0"/>
          <w:marTop w:val="0"/>
          <w:marBottom w:val="0"/>
          <w:divBdr>
            <w:top w:val="none" w:sz="0" w:space="0" w:color="auto"/>
            <w:left w:val="none" w:sz="0" w:space="0" w:color="auto"/>
            <w:bottom w:val="none" w:sz="0" w:space="0" w:color="auto"/>
            <w:right w:val="none" w:sz="0" w:space="0" w:color="auto"/>
          </w:divBdr>
        </w:div>
        <w:div w:id="1144660824">
          <w:marLeft w:val="640"/>
          <w:marRight w:val="0"/>
          <w:marTop w:val="0"/>
          <w:marBottom w:val="0"/>
          <w:divBdr>
            <w:top w:val="none" w:sz="0" w:space="0" w:color="auto"/>
            <w:left w:val="none" w:sz="0" w:space="0" w:color="auto"/>
            <w:bottom w:val="none" w:sz="0" w:space="0" w:color="auto"/>
            <w:right w:val="none" w:sz="0" w:space="0" w:color="auto"/>
          </w:divBdr>
        </w:div>
        <w:div w:id="186716652">
          <w:marLeft w:val="640"/>
          <w:marRight w:val="0"/>
          <w:marTop w:val="0"/>
          <w:marBottom w:val="0"/>
          <w:divBdr>
            <w:top w:val="none" w:sz="0" w:space="0" w:color="auto"/>
            <w:left w:val="none" w:sz="0" w:space="0" w:color="auto"/>
            <w:bottom w:val="none" w:sz="0" w:space="0" w:color="auto"/>
            <w:right w:val="none" w:sz="0" w:space="0" w:color="auto"/>
          </w:divBdr>
        </w:div>
        <w:div w:id="120464217">
          <w:marLeft w:val="640"/>
          <w:marRight w:val="0"/>
          <w:marTop w:val="0"/>
          <w:marBottom w:val="0"/>
          <w:divBdr>
            <w:top w:val="none" w:sz="0" w:space="0" w:color="auto"/>
            <w:left w:val="none" w:sz="0" w:space="0" w:color="auto"/>
            <w:bottom w:val="none" w:sz="0" w:space="0" w:color="auto"/>
            <w:right w:val="none" w:sz="0" w:space="0" w:color="auto"/>
          </w:divBdr>
        </w:div>
        <w:div w:id="230308169">
          <w:marLeft w:val="640"/>
          <w:marRight w:val="0"/>
          <w:marTop w:val="0"/>
          <w:marBottom w:val="0"/>
          <w:divBdr>
            <w:top w:val="none" w:sz="0" w:space="0" w:color="auto"/>
            <w:left w:val="none" w:sz="0" w:space="0" w:color="auto"/>
            <w:bottom w:val="none" w:sz="0" w:space="0" w:color="auto"/>
            <w:right w:val="none" w:sz="0" w:space="0" w:color="auto"/>
          </w:divBdr>
        </w:div>
        <w:div w:id="1035077063">
          <w:marLeft w:val="640"/>
          <w:marRight w:val="0"/>
          <w:marTop w:val="0"/>
          <w:marBottom w:val="0"/>
          <w:divBdr>
            <w:top w:val="none" w:sz="0" w:space="0" w:color="auto"/>
            <w:left w:val="none" w:sz="0" w:space="0" w:color="auto"/>
            <w:bottom w:val="none" w:sz="0" w:space="0" w:color="auto"/>
            <w:right w:val="none" w:sz="0" w:space="0" w:color="auto"/>
          </w:divBdr>
        </w:div>
        <w:div w:id="481432265">
          <w:marLeft w:val="640"/>
          <w:marRight w:val="0"/>
          <w:marTop w:val="0"/>
          <w:marBottom w:val="0"/>
          <w:divBdr>
            <w:top w:val="none" w:sz="0" w:space="0" w:color="auto"/>
            <w:left w:val="none" w:sz="0" w:space="0" w:color="auto"/>
            <w:bottom w:val="none" w:sz="0" w:space="0" w:color="auto"/>
            <w:right w:val="none" w:sz="0" w:space="0" w:color="auto"/>
          </w:divBdr>
        </w:div>
        <w:div w:id="1022055140">
          <w:marLeft w:val="640"/>
          <w:marRight w:val="0"/>
          <w:marTop w:val="0"/>
          <w:marBottom w:val="0"/>
          <w:divBdr>
            <w:top w:val="none" w:sz="0" w:space="0" w:color="auto"/>
            <w:left w:val="none" w:sz="0" w:space="0" w:color="auto"/>
            <w:bottom w:val="none" w:sz="0" w:space="0" w:color="auto"/>
            <w:right w:val="none" w:sz="0" w:space="0" w:color="auto"/>
          </w:divBdr>
        </w:div>
        <w:div w:id="378821044">
          <w:marLeft w:val="640"/>
          <w:marRight w:val="0"/>
          <w:marTop w:val="0"/>
          <w:marBottom w:val="0"/>
          <w:divBdr>
            <w:top w:val="none" w:sz="0" w:space="0" w:color="auto"/>
            <w:left w:val="none" w:sz="0" w:space="0" w:color="auto"/>
            <w:bottom w:val="none" w:sz="0" w:space="0" w:color="auto"/>
            <w:right w:val="none" w:sz="0" w:space="0" w:color="auto"/>
          </w:divBdr>
        </w:div>
        <w:div w:id="1805082894">
          <w:marLeft w:val="640"/>
          <w:marRight w:val="0"/>
          <w:marTop w:val="0"/>
          <w:marBottom w:val="0"/>
          <w:divBdr>
            <w:top w:val="none" w:sz="0" w:space="0" w:color="auto"/>
            <w:left w:val="none" w:sz="0" w:space="0" w:color="auto"/>
            <w:bottom w:val="none" w:sz="0" w:space="0" w:color="auto"/>
            <w:right w:val="none" w:sz="0" w:space="0" w:color="auto"/>
          </w:divBdr>
        </w:div>
        <w:div w:id="2081059182">
          <w:marLeft w:val="640"/>
          <w:marRight w:val="0"/>
          <w:marTop w:val="0"/>
          <w:marBottom w:val="0"/>
          <w:divBdr>
            <w:top w:val="none" w:sz="0" w:space="0" w:color="auto"/>
            <w:left w:val="none" w:sz="0" w:space="0" w:color="auto"/>
            <w:bottom w:val="none" w:sz="0" w:space="0" w:color="auto"/>
            <w:right w:val="none" w:sz="0" w:space="0" w:color="auto"/>
          </w:divBdr>
        </w:div>
        <w:div w:id="1084912298">
          <w:marLeft w:val="640"/>
          <w:marRight w:val="0"/>
          <w:marTop w:val="0"/>
          <w:marBottom w:val="0"/>
          <w:divBdr>
            <w:top w:val="none" w:sz="0" w:space="0" w:color="auto"/>
            <w:left w:val="none" w:sz="0" w:space="0" w:color="auto"/>
            <w:bottom w:val="none" w:sz="0" w:space="0" w:color="auto"/>
            <w:right w:val="none" w:sz="0" w:space="0" w:color="auto"/>
          </w:divBdr>
        </w:div>
        <w:div w:id="362442465">
          <w:marLeft w:val="640"/>
          <w:marRight w:val="0"/>
          <w:marTop w:val="0"/>
          <w:marBottom w:val="0"/>
          <w:divBdr>
            <w:top w:val="none" w:sz="0" w:space="0" w:color="auto"/>
            <w:left w:val="none" w:sz="0" w:space="0" w:color="auto"/>
            <w:bottom w:val="none" w:sz="0" w:space="0" w:color="auto"/>
            <w:right w:val="none" w:sz="0" w:space="0" w:color="auto"/>
          </w:divBdr>
        </w:div>
        <w:div w:id="1649939646">
          <w:marLeft w:val="640"/>
          <w:marRight w:val="0"/>
          <w:marTop w:val="0"/>
          <w:marBottom w:val="0"/>
          <w:divBdr>
            <w:top w:val="none" w:sz="0" w:space="0" w:color="auto"/>
            <w:left w:val="none" w:sz="0" w:space="0" w:color="auto"/>
            <w:bottom w:val="none" w:sz="0" w:space="0" w:color="auto"/>
            <w:right w:val="none" w:sz="0" w:space="0" w:color="auto"/>
          </w:divBdr>
        </w:div>
        <w:div w:id="1561282091">
          <w:marLeft w:val="640"/>
          <w:marRight w:val="0"/>
          <w:marTop w:val="0"/>
          <w:marBottom w:val="0"/>
          <w:divBdr>
            <w:top w:val="none" w:sz="0" w:space="0" w:color="auto"/>
            <w:left w:val="none" w:sz="0" w:space="0" w:color="auto"/>
            <w:bottom w:val="none" w:sz="0" w:space="0" w:color="auto"/>
            <w:right w:val="none" w:sz="0" w:space="0" w:color="auto"/>
          </w:divBdr>
        </w:div>
        <w:div w:id="108862554">
          <w:marLeft w:val="640"/>
          <w:marRight w:val="0"/>
          <w:marTop w:val="0"/>
          <w:marBottom w:val="0"/>
          <w:divBdr>
            <w:top w:val="none" w:sz="0" w:space="0" w:color="auto"/>
            <w:left w:val="none" w:sz="0" w:space="0" w:color="auto"/>
            <w:bottom w:val="none" w:sz="0" w:space="0" w:color="auto"/>
            <w:right w:val="none" w:sz="0" w:space="0" w:color="auto"/>
          </w:divBdr>
        </w:div>
        <w:div w:id="993147513">
          <w:marLeft w:val="640"/>
          <w:marRight w:val="0"/>
          <w:marTop w:val="0"/>
          <w:marBottom w:val="0"/>
          <w:divBdr>
            <w:top w:val="none" w:sz="0" w:space="0" w:color="auto"/>
            <w:left w:val="none" w:sz="0" w:space="0" w:color="auto"/>
            <w:bottom w:val="none" w:sz="0" w:space="0" w:color="auto"/>
            <w:right w:val="none" w:sz="0" w:space="0" w:color="auto"/>
          </w:divBdr>
        </w:div>
        <w:div w:id="1119909862">
          <w:marLeft w:val="640"/>
          <w:marRight w:val="0"/>
          <w:marTop w:val="0"/>
          <w:marBottom w:val="0"/>
          <w:divBdr>
            <w:top w:val="none" w:sz="0" w:space="0" w:color="auto"/>
            <w:left w:val="none" w:sz="0" w:space="0" w:color="auto"/>
            <w:bottom w:val="none" w:sz="0" w:space="0" w:color="auto"/>
            <w:right w:val="none" w:sz="0" w:space="0" w:color="auto"/>
          </w:divBdr>
        </w:div>
        <w:div w:id="1528520387">
          <w:marLeft w:val="640"/>
          <w:marRight w:val="0"/>
          <w:marTop w:val="0"/>
          <w:marBottom w:val="0"/>
          <w:divBdr>
            <w:top w:val="none" w:sz="0" w:space="0" w:color="auto"/>
            <w:left w:val="none" w:sz="0" w:space="0" w:color="auto"/>
            <w:bottom w:val="none" w:sz="0" w:space="0" w:color="auto"/>
            <w:right w:val="none" w:sz="0" w:space="0" w:color="auto"/>
          </w:divBdr>
        </w:div>
        <w:div w:id="128133679">
          <w:marLeft w:val="640"/>
          <w:marRight w:val="0"/>
          <w:marTop w:val="0"/>
          <w:marBottom w:val="0"/>
          <w:divBdr>
            <w:top w:val="none" w:sz="0" w:space="0" w:color="auto"/>
            <w:left w:val="none" w:sz="0" w:space="0" w:color="auto"/>
            <w:bottom w:val="none" w:sz="0" w:space="0" w:color="auto"/>
            <w:right w:val="none" w:sz="0" w:space="0" w:color="auto"/>
          </w:divBdr>
        </w:div>
        <w:div w:id="1701322260">
          <w:marLeft w:val="640"/>
          <w:marRight w:val="0"/>
          <w:marTop w:val="0"/>
          <w:marBottom w:val="0"/>
          <w:divBdr>
            <w:top w:val="none" w:sz="0" w:space="0" w:color="auto"/>
            <w:left w:val="none" w:sz="0" w:space="0" w:color="auto"/>
            <w:bottom w:val="none" w:sz="0" w:space="0" w:color="auto"/>
            <w:right w:val="none" w:sz="0" w:space="0" w:color="auto"/>
          </w:divBdr>
        </w:div>
        <w:div w:id="50424396">
          <w:marLeft w:val="640"/>
          <w:marRight w:val="0"/>
          <w:marTop w:val="0"/>
          <w:marBottom w:val="0"/>
          <w:divBdr>
            <w:top w:val="none" w:sz="0" w:space="0" w:color="auto"/>
            <w:left w:val="none" w:sz="0" w:space="0" w:color="auto"/>
            <w:bottom w:val="none" w:sz="0" w:space="0" w:color="auto"/>
            <w:right w:val="none" w:sz="0" w:space="0" w:color="auto"/>
          </w:divBdr>
        </w:div>
        <w:div w:id="2125347596">
          <w:marLeft w:val="640"/>
          <w:marRight w:val="0"/>
          <w:marTop w:val="0"/>
          <w:marBottom w:val="0"/>
          <w:divBdr>
            <w:top w:val="none" w:sz="0" w:space="0" w:color="auto"/>
            <w:left w:val="none" w:sz="0" w:space="0" w:color="auto"/>
            <w:bottom w:val="none" w:sz="0" w:space="0" w:color="auto"/>
            <w:right w:val="none" w:sz="0" w:space="0" w:color="auto"/>
          </w:divBdr>
        </w:div>
        <w:div w:id="1432120518">
          <w:marLeft w:val="640"/>
          <w:marRight w:val="0"/>
          <w:marTop w:val="0"/>
          <w:marBottom w:val="0"/>
          <w:divBdr>
            <w:top w:val="none" w:sz="0" w:space="0" w:color="auto"/>
            <w:left w:val="none" w:sz="0" w:space="0" w:color="auto"/>
            <w:bottom w:val="none" w:sz="0" w:space="0" w:color="auto"/>
            <w:right w:val="none" w:sz="0" w:space="0" w:color="auto"/>
          </w:divBdr>
        </w:div>
        <w:div w:id="138426247">
          <w:marLeft w:val="640"/>
          <w:marRight w:val="0"/>
          <w:marTop w:val="0"/>
          <w:marBottom w:val="0"/>
          <w:divBdr>
            <w:top w:val="none" w:sz="0" w:space="0" w:color="auto"/>
            <w:left w:val="none" w:sz="0" w:space="0" w:color="auto"/>
            <w:bottom w:val="none" w:sz="0" w:space="0" w:color="auto"/>
            <w:right w:val="none" w:sz="0" w:space="0" w:color="auto"/>
          </w:divBdr>
        </w:div>
        <w:div w:id="1154882303">
          <w:marLeft w:val="640"/>
          <w:marRight w:val="0"/>
          <w:marTop w:val="0"/>
          <w:marBottom w:val="0"/>
          <w:divBdr>
            <w:top w:val="none" w:sz="0" w:space="0" w:color="auto"/>
            <w:left w:val="none" w:sz="0" w:space="0" w:color="auto"/>
            <w:bottom w:val="none" w:sz="0" w:space="0" w:color="auto"/>
            <w:right w:val="none" w:sz="0" w:space="0" w:color="auto"/>
          </w:divBdr>
        </w:div>
      </w:divsChild>
    </w:div>
    <w:div w:id="1166289366">
      <w:bodyDiv w:val="1"/>
      <w:marLeft w:val="0"/>
      <w:marRight w:val="0"/>
      <w:marTop w:val="0"/>
      <w:marBottom w:val="0"/>
      <w:divBdr>
        <w:top w:val="none" w:sz="0" w:space="0" w:color="auto"/>
        <w:left w:val="none" w:sz="0" w:space="0" w:color="auto"/>
        <w:bottom w:val="none" w:sz="0" w:space="0" w:color="auto"/>
        <w:right w:val="none" w:sz="0" w:space="0" w:color="auto"/>
      </w:divBdr>
      <w:divsChild>
        <w:div w:id="1045449094">
          <w:marLeft w:val="640"/>
          <w:marRight w:val="0"/>
          <w:marTop w:val="0"/>
          <w:marBottom w:val="0"/>
          <w:divBdr>
            <w:top w:val="none" w:sz="0" w:space="0" w:color="auto"/>
            <w:left w:val="none" w:sz="0" w:space="0" w:color="auto"/>
            <w:bottom w:val="none" w:sz="0" w:space="0" w:color="auto"/>
            <w:right w:val="none" w:sz="0" w:space="0" w:color="auto"/>
          </w:divBdr>
        </w:div>
        <w:div w:id="816579524">
          <w:marLeft w:val="640"/>
          <w:marRight w:val="0"/>
          <w:marTop w:val="0"/>
          <w:marBottom w:val="0"/>
          <w:divBdr>
            <w:top w:val="none" w:sz="0" w:space="0" w:color="auto"/>
            <w:left w:val="none" w:sz="0" w:space="0" w:color="auto"/>
            <w:bottom w:val="none" w:sz="0" w:space="0" w:color="auto"/>
            <w:right w:val="none" w:sz="0" w:space="0" w:color="auto"/>
          </w:divBdr>
        </w:div>
        <w:div w:id="152454458">
          <w:marLeft w:val="640"/>
          <w:marRight w:val="0"/>
          <w:marTop w:val="0"/>
          <w:marBottom w:val="0"/>
          <w:divBdr>
            <w:top w:val="none" w:sz="0" w:space="0" w:color="auto"/>
            <w:left w:val="none" w:sz="0" w:space="0" w:color="auto"/>
            <w:bottom w:val="none" w:sz="0" w:space="0" w:color="auto"/>
            <w:right w:val="none" w:sz="0" w:space="0" w:color="auto"/>
          </w:divBdr>
        </w:div>
        <w:div w:id="1826777935">
          <w:marLeft w:val="640"/>
          <w:marRight w:val="0"/>
          <w:marTop w:val="0"/>
          <w:marBottom w:val="0"/>
          <w:divBdr>
            <w:top w:val="none" w:sz="0" w:space="0" w:color="auto"/>
            <w:left w:val="none" w:sz="0" w:space="0" w:color="auto"/>
            <w:bottom w:val="none" w:sz="0" w:space="0" w:color="auto"/>
            <w:right w:val="none" w:sz="0" w:space="0" w:color="auto"/>
          </w:divBdr>
        </w:div>
        <w:div w:id="1618682265">
          <w:marLeft w:val="640"/>
          <w:marRight w:val="0"/>
          <w:marTop w:val="0"/>
          <w:marBottom w:val="0"/>
          <w:divBdr>
            <w:top w:val="none" w:sz="0" w:space="0" w:color="auto"/>
            <w:left w:val="none" w:sz="0" w:space="0" w:color="auto"/>
            <w:bottom w:val="none" w:sz="0" w:space="0" w:color="auto"/>
            <w:right w:val="none" w:sz="0" w:space="0" w:color="auto"/>
          </w:divBdr>
        </w:div>
        <w:div w:id="2091805793">
          <w:marLeft w:val="640"/>
          <w:marRight w:val="0"/>
          <w:marTop w:val="0"/>
          <w:marBottom w:val="0"/>
          <w:divBdr>
            <w:top w:val="none" w:sz="0" w:space="0" w:color="auto"/>
            <w:left w:val="none" w:sz="0" w:space="0" w:color="auto"/>
            <w:bottom w:val="none" w:sz="0" w:space="0" w:color="auto"/>
            <w:right w:val="none" w:sz="0" w:space="0" w:color="auto"/>
          </w:divBdr>
        </w:div>
        <w:div w:id="2075080658">
          <w:marLeft w:val="640"/>
          <w:marRight w:val="0"/>
          <w:marTop w:val="0"/>
          <w:marBottom w:val="0"/>
          <w:divBdr>
            <w:top w:val="none" w:sz="0" w:space="0" w:color="auto"/>
            <w:left w:val="none" w:sz="0" w:space="0" w:color="auto"/>
            <w:bottom w:val="none" w:sz="0" w:space="0" w:color="auto"/>
            <w:right w:val="none" w:sz="0" w:space="0" w:color="auto"/>
          </w:divBdr>
        </w:div>
        <w:div w:id="150294860">
          <w:marLeft w:val="640"/>
          <w:marRight w:val="0"/>
          <w:marTop w:val="0"/>
          <w:marBottom w:val="0"/>
          <w:divBdr>
            <w:top w:val="none" w:sz="0" w:space="0" w:color="auto"/>
            <w:left w:val="none" w:sz="0" w:space="0" w:color="auto"/>
            <w:bottom w:val="none" w:sz="0" w:space="0" w:color="auto"/>
            <w:right w:val="none" w:sz="0" w:space="0" w:color="auto"/>
          </w:divBdr>
        </w:div>
        <w:div w:id="1798914450">
          <w:marLeft w:val="640"/>
          <w:marRight w:val="0"/>
          <w:marTop w:val="0"/>
          <w:marBottom w:val="0"/>
          <w:divBdr>
            <w:top w:val="none" w:sz="0" w:space="0" w:color="auto"/>
            <w:left w:val="none" w:sz="0" w:space="0" w:color="auto"/>
            <w:bottom w:val="none" w:sz="0" w:space="0" w:color="auto"/>
            <w:right w:val="none" w:sz="0" w:space="0" w:color="auto"/>
          </w:divBdr>
        </w:div>
        <w:div w:id="381251818">
          <w:marLeft w:val="640"/>
          <w:marRight w:val="0"/>
          <w:marTop w:val="0"/>
          <w:marBottom w:val="0"/>
          <w:divBdr>
            <w:top w:val="none" w:sz="0" w:space="0" w:color="auto"/>
            <w:left w:val="none" w:sz="0" w:space="0" w:color="auto"/>
            <w:bottom w:val="none" w:sz="0" w:space="0" w:color="auto"/>
            <w:right w:val="none" w:sz="0" w:space="0" w:color="auto"/>
          </w:divBdr>
        </w:div>
        <w:div w:id="1986422329">
          <w:marLeft w:val="640"/>
          <w:marRight w:val="0"/>
          <w:marTop w:val="0"/>
          <w:marBottom w:val="0"/>
          <w:divBdr>
            <w:top w:val="none" w:sz="0" w:space="0" w:color="auto"/>
            <w:left w:val="none" w:sz="0" w:space="0" w:color="auto"/>
            <w:bottom w:val="none" w:sz="0" w:space="0" w:color="auto"/>
            <w:right w:val="none" w:sz="0" w:space="0" w:color="auto"/>
          </w:divBdr>
        </w:div>
        <w:div w:id="772942974">
          <w:marLeft w:val="640"/>
          <w:marRight w:val="0"/>
          <w:marTop w:val="0"/>
          <w:marBottom w:val="0"/>
          <w:divBdr>
            <w:top w:val="none" w:sz="0" w:space="0" w:color="auto"/>
            <w:left w:val="none" w:sz="0" w:space="0" w:color="auto"/>
            <w:bottom w:val="none" w:sz="0" w:space="0" w:color="auto"/>
            <w:right w:val="none" w:sz="0" w:space="0" w:color="auto"/>
          </w:divBdr>
        </w:div>
        <w:div w:id="2073233851">
          <w:marLeft w:val="640"/>
          <w:marRight w:val="0"/>
          <w:marTop w:val="0"/>
          <w:marBottom w:val="0"/>
          <w:divBdr>
            <w:top w:val="none" w:sz="0" w:space="0" w:color="auto"/>
            <w:left w:val="none" w:sz="0" w:space="0" w:color="auto"/>
            <w:bottom w:val="none" w:sz="0" w:space="0" w:color="auto"/>
            <w:right w:val="none" w:sz="0" w:space="0" w:color="auto"/>
          </w:divBdr>
        </w:div>
        <w:div w:id="1698265005">
          <w:marLeft w:val="640"/>
          <w:marRight w:val="0"/>
          <w:marTop w:val="0"/>
          <w:marBottom w:val="0"/>
          <w:divBdr>
            <w:top w:val="none" w:sz="0" w:space="0" w:color="auto"/>
            <w:left w:val="none" w:sz="0" w:space="0" w:color="auto"/>
            <w:bottom w:val="none" w:sz="0" w:space="0" w:color="auto"/>
            <w:right w:val="none" w:sz="0" w:space="0" w:color="auto"/>
          </w:divBdr>
        </w:div>
        <w:div w:id="1251624909">
          <w:marLeft w:val="640"/>
          <w:marRight w:val="0"/>
          <w:marTop w:val="0"/>
          <w:marBottom w:val="0"/>
          <w:divBdr>
            <w:top w:val="none" w:sz="0" w:space="0" w:color="auto"/>
            <w:left w:val="none" w:sz="0" w:space="0" w:color="auto"/>
            <w:bottom w:val="none" w:sz="0" w:space="0" w:color="auto"/>
            <w:right w:val="none" w:sz="0" w:space="0" w:color="auto"/>
          </w:divBdr>
        </w:div>
        <w:div w:id="341326199">
          <w:marLeft w:val="640"/>
          <w:marRight w:val="0"/>
          <w:marTop w:val="0"/>
          <w:marBottom w:val="0"/>
          <w:divBdr>
            <w:top w:val="none" w:sz="0" w:space="0" w:color="auto"/>
            <w:left w:val="none" w:sz="0" w:space="0" w:color="auto"/>
            <w:bottom w:val="none" w:sz="0" w:space="0" w:color="auto"/>
            <w:right w:val="none" w:sz="0" w:space="0" w:color="auto"/>
          </w:divBdr>
        </w:div>
        <w:div w:id="639648869">
          <w:marLeft w:val="640"/>
          <w:marRight w:val="0"/>
          <w:marTop w:val="0"/>
          <w:marBottom w:val="0"/>
          <w:divBdr>
            <w:top w:val="none" w:sz="0" w:space="0" w:color="auto"/>
            <w:left w:val="none" w:sz="0" w:space="0" w:color="auto"/>
            <w:bottom w:val="none" w:sz="0" w:space="0" w:color="auto"/>
            <w:right w:val="none" w:sz="0" w:space="0" w:color="auto"/>
          </w:divBdr>
        </w:div>
        <w:div w:id="2047019465">
          <w:marLeft w:val="640"/>
          <w:marRight w:val="0"/>
          <w:marTop w:val="0"/>
          <w:marBottom w:val="0"/>
          <w:divBdr>
            <w:top w:val="none" w:sz="0" w:space="0" w:color="auto"/>
            <w:left w:val="none" w:sz="0" w:space="0" w:color="auto"/>
            <w:bottom w:val="none" w:sz="0" w:space="0" w:color="auto"/>
            <w:right w:val="none" w:sz="0" w:space="0" w:color="auto"/>
          </w:divBdr>
        </w:div>
        <w:div w:id="1927301447">
          <w:marLeft w:val="640"/>
          <w:marRight w:val="0"/>
          <w:marTop w:val="0"/>
          <w:marBottom w:val="0"/>
          <w:divBdr>
            <w:top w:val="none" w:sz="0" w:space="0" w:color="auto"/>
            <w:left w:val="none" w:sz="0" w:space="0" w:color="auto"/>
            <w:bottom w:val="none" w:sz="0" w:space="0" w:color="auto"/>
            <w:right w:val="none" w:sz="0" w:space="0" w:color="auto"/>
          </w:divBdr>
        </w:div>
        <w:div w:id="1384253795">
          <w:marLeft w:val="640"/>
          <w:marRight w:val="0"/>
          <w:marTop w:val="0"/>
          <w:marBottom w:val="0"/>
          <w:divBdr>
            <w:top w:val="none" w:sz="0" w:space="0" w:color="auto"/>
            <w:left w:val="none" w:sz="0" w:space="0" w:color="auto"/>
            <w:bottom w:val="none" w:sz="0" w:space="0" w:color="auto"/>
            <w:right w:val="none" w:sz="0" w:space="0" w:color="auto"/>
          </w:divBdr>
        </w:div>
        <w:div w:id="505249174">
          <w:marLeft w:val="640"/>
          <w:marRight w:val="0"/>
          <w:marTop w:val="0"/>
          <w:marBottom w:val="0"/>
          <w:divBdr>
            <w:top w:val="none" w:sz="0" w:space="0" w:color="auto"/>
            <w:left w:val="none" w:sz="0" w:space="0" w:color="auto"/>
            <w:bottom w:val="none" w:sz="0" w:space="0" w:color="auto"/>
            <w:right w:val="none" w:sz="0" w:space="0" w:color="auto"/>
          </w:divBdr>
        </w:div>
        <w:div w:id="45446622">
          <w:marLeft w:val="640"/>
          <w:marRight w:val="0"/>
          <w:marTop w:val="0"/>
          <w:marBottom w:val="0"/>
          <w:divBdr>
            <w:top w:val="none" w:sz="0" w:space="0" w:color="auto"/>
            <w:left w:val="none" w:sz="0" w:space="0" w:color="auto"/>
            <w:bottom w:val="none" w:sz="0" w:space="0" w:color="auto"/>
            <w:right w:val="none" w:sz="0" w:space="0" w:color="auto"/>
          </w:divBdr>
        </w:div>
        <w:div w:id="1721661451">
          <w:marLeft w:val="640"/>
          <w:marRight w:val="0"/>
          <w:marTop w:val="0"/>
          <w:marBottom w:val="0"/>
          <w:divBdr>
            <w:top w:val="none" w:sz="0" w:space="0" w:color="auto"/>
            <w:left w:val="none" w:sz="0" w:space="0" w:color="auto"/>
            <w:bottom w:val="none" w:sz="0" w:space="0" w:color="auto"/>
            <w:right w:val="none" w:sz="0" w:space="0" w:color="auto"/>
          </w:divBdr>
        </w:div>
        <w:div w:id="2094741891">
          <w:marLeft w:val="640"/>
          <w:marRight w:val="0"/>
          <w:marTop w:val="0"/>
          <w:marBottom w:val="0"/>
          <w:divBdr>
            <w:top w:val="none" w:sz="0" w:space="0" w:color="auto"/>
            <w:left w:val="none" w:sz="0" w:space="0" w:color="auto"/>
            <w:bottom w:val="none" w:sz="0" w:space="0" w:color="auto"/>
            <w:right w:val="none" w:sz="0" w:space="0" w:color="auto"/>
          </w:divBdr>
        </w:div>
        <w:div w:id="2143843002">
          <w:marLeft w:val="640"/>
          <w:marRight w:val="0"/>
          <w:marTop w:val="0"/>
          <w:marBottom w:val="0"/>
          <w:divBdr>
            <w:top w:val="none" w:sz="0" w:space="0" w:color="auto"/>
            <w:left w:val="none" w:sz="0" w:space="0" w:color="auto"/>
            <w:bottom w:val="none" w:sz="0" w:space="0" w:color="auto"/>
            <w:right w:val="none" w:sz="0" w:space="0" w:color="auto"/>
          </w:divBdr>
        </w:div>
        <w:div w:id="1887254479">
          <w:marLeft w:val="640"/>
          <w:marRight w:val="0"/>
          <w:marTop w:val="0"/>
          <w:marBottom w:val="0"/>
          <w:divBdr>
            <w:top w:val="none" w:sz="0" w:space="0" w:color="auto"/>
            <w:left w:val="none" w:sz="0" w:space="0" w:color="auto"/>
            <w:bottom w:val="none" w:sz="0" w:space="0" w:color="auto"/>
            <w:right w:val="none" w:sz="0" w:space="0" w:color="auto"/>
          </w:divBdr>
        </w:div>
        <w:div w:id="340819878">
          <w:marLeft w:val="640"/>
          <w:marRight w:val="0"/>
          <w:marTop w:val="0"/>
          <w:marBottom w:val="0"/>
          <w:divBdr>
            <w:top w:val="none" w:sz="0" w:space="0" w:color="auto"/>
            <w:left w:val="none" w:sz="0" w:space="0" w:color="auto"/>
            <w:bottom w:val="none" w:sz="0" w:space="0" w:color="auto"/>
            <w:right w:val="none" w:sz="0" w:space="0" w:color="auto"/>
          </w:divBdr>
        </w:div>
        <w:div w:id="754940853">
          <w:marLeft w:val="640"/>
          <w:marRight w:val="0"/>
          <w:marTop w:val="0"/>
          <w:marBottom w:val="0"/>
          <w:divBdr>
            <w:top w:val="none" w:sz="0" w:space="0" w:color="auto"/>
            <w:left w:val="none" w:sz="0" w:space="0" w:color="auto"/>
            <w:bottom w:val="none" w:sz="0" w:space="0" w:color="auto"/>
            <w:right w:val="none" w:sz="0" w:space="0" w:color="auto"/>
          </w:divBdr>
        </w:div>
        <w:div w:id="1943802359">
          <w:marLeft w:val="640"/>
          <w:marRight w:val="0"/>
          <w:marTop w:val="0"/>
          <w:marBottom w:val="0"/>
          <w:divBdr>
            <w:top w:val="none" w:sz="0" w:space="0" w:color="auto"/>
            <w:left w:val="none" w:sz="0" w:space="0" w:color="auto"/>
            <w:bottom w:val="none" w:sz="0" w:space="0" w:color="auto"/>
            <w:right w:val="none" w:sz="0" w:space="0" w:color="auto"/>
          </w:divBdr>
        </w:div>
        <w:div w:id="793132506">
          <w:marLeft w:val="640"/>
          <w:marRight w:val="0"/>
          <w:marTop w:val="0"/>
          <w:marBottom w:val="0"/>
          <w:divBdr>
            <w:top w:val="none" w:sz="0" w:space="0" w:color="auto"/>
            <w:left w:val="none" w:sz="0" w:space="0" w:color="auto"/>
            <w:bottom w:val="none" w:sz="0" w:space="0" w:color="auto"/>
            <w:right w:val="none" w:sz="0" w:space="0" w:color="auto"/>
          </w:divBdr>
        </w:div>
        <w:div w:id="1609042804">
          <w:marLeft w:val="640"/>
          <w:marRight w:val="0"/>
          <w:marTop w:val="0"/>
          <w:marBottom w:val="0"/>
          <w:divBdr>
            <w:top w:val="none" w:sz="0" w:space="0" w:color="auto"/>
            <w:left w:val="none" w:sz="0" w:space="0" w:color="auto"/>
            <w:bottom w:val="none" w:sz="0" w:space="0" w:color="auto"/>
            <w:right w:val="none" w:sz="0" w:space="0" w:color="auto"/>
          </w:divBdr>
        </w:div>
        <w:div w:id="2081177059">
          <w:marLeft w:val="640"/>
          <w:marRight w:val="0"/>
          <w:marTop w:val="0"/>
          <w:marBottom w:val="0"/>
          <w:divBdr>
            <w:top w:val="none" w:sz="0" w:space="0" w:color="auto"/>
            <w:left w:val="none" w:sz="0" w:space="0" w:color="auto"/>
            <w:bottom w:val="none" w:sz="0" w:space="0" w:color="auto"/>
            <w:right w:val="none" w:sz="0" w:space="0" w:color="auto"/>
          </w:divBdr>
        </w:div>
        <w:div w:id="1296331445">
          <w:marLeft w:val="640"/>
          <w:marRight w:val="0"/>
          <w:marTop w:val="0"/>
          <w:marBottom w:val="0"/>
          <w:divBdr>
            <w:top w:val="none" w:sz="0" w:space="0" w:color="auto"/>
            <w:left w:val="none" w:sz="0" w:space="0" w:color="auto"/>
            <w:bottom w:val="none" w:sz="0" w:space="0" w:color="auto"/>
            <w:right w:val="none" w:sz="0" w:space="0" w:color="auto"/>
          </w:divBdr>
        </w:div>
        <w:div w:id="768739350">
          <w:marLeft w:val="640"/>
          <w:marRight w:val="0"/>
          <w:marTop w:val="0"/>
          <w:marBottom w:val="0"/>
          <w:divBdr>
            <w:top w:val="none" w:sz="0" w:space="0" w:color="auto"/>
            <w:left w:val="none" w:sz="0" w:space="0" w:color="auto"/>
            <w:bottom w:val="none" w:sz="0" w:space="0" w:color="auto"/>
            <w:right w:val="none" w:sz="0" w:space="0" w:color="auto"/>
          </w:divBdr>
        </w:div>
        <w:div w:id="1337423728">
          <w:marLeft w:val="640"/>
          <w:marRight w:val="0"/>
          <w:marTop w:val="0"/>
          <w:marBottom w:val="0"/>
          <w:divBdr>
            <w:top w:val="none" w:sz="0" w:space="0" w:color="auto"/>
            <w:left w:val="none" w:sz="0" w:space="0" w:color="auto"/>
            <w:bottom w:val="none" w:sz="0" w:space="0" w:color="auto"/>
            <w:right w:val="none" w:sz="0" w:space="0" w:color="auto"/>
          </w:divBdr>
        </w:div>
        <w:div w:id="757944051">
          <w:marLeft w:val="640"/>
          <w:marRight w:val="0"/>
          <w:marTop w:val="0"/>
          <w:marBottom w:val="0"/>
          <w:divBdr>
            <w:top w:val="none" w:sz="0" w:space="0" w:color="auto"/>
            <w:left w:val="none" w:sz="0" w:space="0" w:color="auto"/>
            <w:bottom w:val="none" w:sz="0" w:space="0" w:color="auto"/>
            <w:right w:val="none" w:sz="0" w:space="0" w:color="auto"/>
          </w:divBdr>
        </w:div>
        <w:div w:id="1644963887">
          <w:marLeft w:val="640"/>
          <w:marRight w:val="0"/>
          <w:marTop w:val="0"/>
          <w:marBottom w:val="0"/>
          <w:divBdr>
            <w:top w:val="none" w:sz="0" w:space="0" w:color="auto"/>
            <w:left w:val="none" w:sz="0" w:space="0" w:color="auto"/>
            <w:bottom w:val="none" w:sz="0" w:space="0" w:color="auto"/>
            <w:right w:val="none" w:sz="0" w:space="0" w:color="auto"/>
          </w:divBdr>
        </w:div>
        <w:div w:id="633215144">
          <w:marLeft w:val="640"/>
          <w:marRight w:val="0"/>
          <w:marTop w:val="0"/>
          <w:marBottom w:val="0"/>
          <w:divBdr>
            <w:top w:val="none" w:sz="0" w:space="0" w:color="auto"/>
            <w:left w:val="none" w:sz="0" w:space="0" w:color="auto"/>
            <w:bottom w:val="none" w:sz="0" w:space="0" w:color="auto"/>
            <w:right w:val="none" w:sz="0" w:space="0" w:color="auto"/>
          </w:divBdr>
        </w:div>
        <w:div w:id="61102662">
          <w:marLeft w:val="640"/>
          <w:marRight w:val="0"/>
          <w:marTop w:val="0"/>
          <w:marBottom w:val="0"/>
          <w:divBdr>
            <w:top w:val="none" w:sz="0" w:space="0" w:color="auto"/>
            <w:left w:val="none" w:sz="0" w:space="0" w:color="auto"/>
            <w:bottom w:val="none" w:sz="0" w:space="0" w:color="auto"/>
            <w:right w:val="none" w:sz="0" w:space="0" w:color="auto"/>
          </w:divBdr>
        </w:div>
        <w:div w:id="1524515143">
          <w:marLeft w:val="640"/>
          <w:marRight w:val="0"/>
          <w:marTop w:val="0"/>
          <w:marBottom w:val="0"/>
          <w:divBdr>
            <w:top w:val="none" w:sz="0" w:space="0" w:color="auto"/>
            <w:left w:val="none" w:sz="0" w:space="0" w:color="auto"/>
            <w:bottom w:val="none" w:sz="0" w:space="0" w:color="auto"/>
            <w:right w:val="none" w:sz="0" w:space="0" w:color="auto"/>
          </w:divBdr>
        </w:div>
        <w:div w:id="1410155825">
          <w:marLeft w:val="640"/>
          <w:marRight w:val="0"/>
          <w:marTop w:val="0"/>
          <w:marBottom w:val="0"/>
          <w:divBdr>
            <w:top w:val="none" w:sz="0" w:space="0" w:color="auto"/>
            <w:left w:val="none" w:sz="0" w:space="0" w:color="auto"/>
            <w:bottom w:val="none" w:sz="0" w:space="0" w:color="auto"/>
            <w:right w:val="none" w:sz="0" w:space="0" w:color="auto"/>
          </w:divBdr>
        </w:div>
        <w:div w:id="248122685">
          <w:marLeft w:val="640"/>
          <w:marRight w:val="0"/>
          <w:marTop w:val="0"/>
          <w:marBottom w:val="0"/>
          <w:divBdr>
            <w:top w:val="none" w:sz="0" w:space="0" w:color="auto"/>
            <w:left w:val="none" w:sz="0" w:space="0" w:color="auto"/>
            <w:bottom w:val="none" w:sz="0" w:space="0" w:color="auto"/>
            <w:right w:val="none" w:sz="0" w:space="0" w:color="auto"/>
          </w:divBdr>
        </w:div>
        <w:div w:id="1485853818">
          <w:marLeft w:val="640"/>
          <w:marRight w:val="0"/>
          <w:marTop w:val="0"/>
          <w:marBottom w:val="0"/>
          <w:divBdr>
            <w:top w:val="none" w:sz="0" w:space="0" w:color="auto"/>
            <w:left w:val="none" w:sz="0" w:space="0" w:color="auto"/>
            <w:bottom w:val="none" w:sz="0" w:space="0" w:color="auto"/>
            <w:right w:val="none" w:sz="0" w:space="0" w:color="auto"/>
          </w:divBdr>
        </w:div>
        <w:div w:id="1555501844">
          <w:marLeft w:val="640"/>
          <w:marRight w:val="0"/>
          <w:marTop w:val="0"/>
          <w:marBottom w:val="0"/>
          <w:divBdr>
            <w:top w:val="none" w:sz="0" w:space="0" w:color="auto"/>
            <w:left w:val="none" w:sz="0" w:space="0" w:color="auto"/>
            <w:bottom w:val="none" w:sz="0" w:space="0" w:color="auto"/>
            <w:right w:val="none" w:sz="0" w:space="0" w:color="auto"/>
          </w:divBdr>
        </w:div>
        <w:div w:id="1901669414">
          <w:marLeft w:val="640"/>
          <w:marRight w:val="0"/>
          <w:marTop w:val="0"/>
          <w:marBottom w:val="0"/>
          <w:divBdr>
            <w:top w:val="none" w:sz="0" w:space="0" w:color="auto"/>
            <w:left w:val="none" w:sz="0" w:space="0" w:color="auto"/>
            <w:bottom w:val="none" w:sz="0" w:space="0" w:color="auto"/>
            <w:right w:val="none" w:sz="0" w:space="0" w:color="auto"/>
          </w:divBdr>
        </w:div>
        <w:div w:id="1252936336">
          <w:marLeft w:val="640"/>
          <w:marRight w:val="0"/>
          <w:marTop w:val="0"/>
          <w:marBottom w:val="0"/>
          <w:divBdr>
            <w:top w:val="none" w:sz="0" w:space="0" w:color="auto"/>
            <w:left w:val="none" w:sz="0" w:space="0" w:color="auto"/>
            <w:bottom w:val="none" w:sz="0" w:space="0" w:color="auto"/>
            <w:right w:val="none" w:sz="0" w:space="0" w:color="auto"/>
          </w:divBdr>
        </w:div>
        <w:div w:id="420029117">
          <w:marLeft w:val="640"/>
          <w:marRight w:val="0"/>
          <w:marTop w:val="0"/>
          <w:marBottom w:val="0"/>
          <w:divBdr>
            <w:top w:val="none" w:sz="0" w:space="0" w:color="auto"/>
            <w:left w:val="none" w:sz="0" w:space="0" w:color="auto"/>
            <w:bottom w:val="none" w:sz="0" w:space="0" w:color="auto"/>
            <w:right w:val="none" w:sz="0" w:space="0" w:color="auto"/>
          </w:divBdr>
        </w:div>
        <w:div w:id="955019636">
          <w:marLeft w:val="640"/>
          <w:marRight w:val="0"/>
          <w:marTop w:val="0"/>
          <w:marBottom w:val="0"/>
          <w:divBdr>
            <w:top w:val="none" w:sz="0" w:space="0" w:color="auto"/>
            <w:left w:val="none" w:sz="0" w:space="0" w:color="auto"/>
            <w:bottom w:val="none" w:sz="0" w:space="0" w:color="auto"/>
            <w:right w:val="none" w:sz="0" w:space="0" w:color="auto"/>
          </w:divBdr>
        </w:div>
        <w:div w:id="500046376">
          <w:marLeft w:val="640"/>
          <w:marRight w:val="0"/>
          <w:marTop w:val="0"/>
          <w:marBottom w:val="0"/>
          <w:divBdr>
            <w:top w:val="none" w:sz="0" w:space="0" w:color="auto"/>
            <w:left w:val="none" w:sz="0" w:space="0" w:color="auto"/>
            <w:bottom w:val="none" w:sz="0" w:space="0" w:color="auto"/>
            <w:right w:val="none" w:sz="0" w:space="0" w:color="auto"/>
          </w:divBdr>
        </w:div>
        <w:div w:id="93786581">
          <w:marLeft w:val="640"/>
          <w:marRight w:val="0"/>
          <w:marTop w:val="0"/>
          <w:marBottom w:val="0"/>
          <w:divBdr>
            <w:top w:val="none" w:sz="0" w:space="0" w:color="auto"/>
            <w:left w:val="none" w:sz="0" w:space="0" w:color="auto"/>
            <w:bottom w:val="none" w:sz="0" w:space="0" w:color="auto"/>
            <w:right w:val="none" w:sz="0" w:space="0" w:color="auto"/>
          </w:divBdr>
        </w:div>
        <w:div w:id="665322216">
          <w:marLeft w:val="640"/>
          <w:marRight w:val="0"/>
          <w:marTop w:val="0"/>
          <w:marBottom w:val="0"/>
          <w:divBdr>
            <w:top w:val="none" w:sz="0" w:space="0" w:color="auto"/>
            <w:left w:val="none" w:sz="0" w:space="0" w:color="auto"/>
            <w:bottom w:val="none" w:sz="0" w:space="0" w:color="auto"/>
            <w:right w:val="none" w:sz="0" w:space="0" w:color="auto"/>
          </w:divBdr>
        </w:div>
        <w:div w:id="55512182">
          <w:marLeft w:val="640"/>
          <w:marRight w:val="0"/>
          <w:marTop w:val="0"/>
          <w:marBottom w:val="0"/>
          <w:divBdr>
            <w:top w:val="none" w:sz="0" w:space="0" w:color="auto"/>
            <w:left w:val="none" w:sz="0" w:space="0" w:color="auto"/>
            <w:bottom w:val="none" w:sz="0" w:space="0" w:color="auto"/>
            <w:right w:val="none" w:sz="0" w:space="0" w:color="auto"/>
          </w:divBdr>
        </w:div>
        <w:div w:id="464007848">
          <w:marLeft w:val="640"/>
          <w:marRight w:val="0"/>
          <w:marTop w:val="0"/>
          <w:marBottom w:val="0"/>
          <w:divBdr>
            <w:top w:val="none" w:sz="0" w:space="0" w:color="auto"/>
            <w:left w:val="none" w:sz="0" w:space="0" w:color="auto"/>
            <w:bottom w:val="none" w:sz="0" w:space="0" w:color="auto"/>
            <w:right w:val="none" w:sz="0" w:space="0" w:color="auto"/>
          </w:divBdr>
        </w:div>
        <w:div w:id="1838155284">
          <w:marLeft w:val="640"/>
          <w:marRight w:val="0"/>
          <w:marTop w:val="0"/>
          <w:marBottom w:val="0"/>
          <w:divBdr>
            <w:top w:val="none" w:sz="0" w:space="0" w:color="auto"/>
            <w:left w:val="none" w:sz="0" w:space="0" w:color="auto"/>
            <w:bottom w:val="none" w:sz="0" w:space="0" w:color="auto"/>
            <w:right w:val="none" w:sz="0" w:space="0" w:color="auto"/>
          </w:divBdr>
        </w:div>
        <w:div w:id="1173257149">
          <w:marLeft w:val="640"/>
          <w:marRight w:val="0"/>
          <w:marTop w:val="0"/>
          <w:marBottom w:val="0"/>
          <w:divBdr>
            <w:top w:val="none" w:sz="0" w:space="0" w:color="auto"/>
            <w:left w:val="none" w:sz="0" w:space="0" w:color="auto"/>
            <w:bottom w:val="none" w:sz="0" w:space="0" w:color="auto"/>
            <w:right w:val="none" w:sz="0" w:space="0" w:color="auto"/>
          </w:divBdr>
        </w:div>
        <w:div w:id="656152146">
          <w:marLeft w:val="640"/>
          <w:marRight w:val="0"/>
          <w:marTop w:val="0"/>
          <w:marBottom w:val="0"/>
          <w:divBdr>
            <w:top w:val="none" w:sz="0" w:space="0" w:color="auto"/>
            <w:left w:val="none" w:sz="0" w:space="0" w:color="auto"/>
            <w:bottom w:val="none" w:sz="0" w:space="0" w:color="auto"/>
            <w:right w:val="none" w:sz="0" w:space="0" w:color="auto"/>
          </w:divBdr>
        </w:div>
        <w:div w:id="1760833258">
          <w:marLeft w:val="640"/>
          <w:marRight w:val="0"/>
          <w:marTop w:val="0"/>
          <w:marBottom w:val="0"/>
          <w:divBdr>
            <w:top w:val="none" w:sz="0" w:space="0" w:color="auto"/>
            <w:left w:val="none" w:sz="0" w:space="0" w:color="auto"/>
            <w:bottom w:val="none" w:sz="0" w:space="0" w:color="auto"/>
            <w:right w:val="none" w:sz="0" w:space="0" w:color="auto"/>
          </w:divBdr>
        </w:div>
        <w:div w:id="1253078010">
          <w:marLeft w:val="640"/>
          <w:marRight w:val="0"/>
          <w:marTop w:val="0"/>
          <w:marBottom w:val="0"/>
          <w:divBdr>
            <w:top w:val="none" w:sz="0" w:space="0" w:color="auto"/>
            <w:left w:val="none" w:sz="0" w:space="0" w:color="auto"/>
            <w:bottom w:val="none" w:sz="0" w:space="0" w:color="auto"/>
            <w:right w:val="none" w:sz="0" w:space="0" w:color="auto"/>
          </w:divBdr>
        </w:div>
        <w:div w:id="1866482580">
          <w:marLeft w:val="640"/>
          <w:marRight w:val="0"/>
          <w:marTop w:val="0"/>
          <w:marBottom w:val="0"/>
          <w:divBdr>
            <w:top w:val="none" w:sz="0" w:space="0" w:color="auto"/>
            <w:left w:val="none" w:sz="0" w:space="0" w:color="auto"/>
            <w:bottom w:val="none" w:sz="0" w:space="0" w:color="auto"/>
            <w:right w:val="none" w:sz="0" w:space="0" w:color="auto"/>
          </w:divBdr>
        </w:div>
        <w:div w:id="346756375">
          <w:marLeft w:val="640"/>
          <w:marRight w:val="0"/>
          <w:marTop w:val="0"/>
          <w:marBottom w:val="0"/>
          <w:divBdr>
            <w:top w:val="none" w:sz="0" w:space="0" w:color="auto"/>
            <w:left w:val="none" w:sz="0" w:space="0" w:color="auto"/>
            <w:bottom w:val="none" w:sz="0" w:space="0" w:color="auto"/>
            <w:right w:val="none" w:sz="0" w:space="0" w:color="auto"/>
          </w:divBdr>
        </w:div>
        <w:div w:id="854077122">
          <w:marLeft w:val="640"/>
          <w:marRight w:val="0"/>
          <w:marTop w:val="0"/>
          <w:marBottom w:val="0"/>
          <w:divBdr>
            <w:top w:val="none" w:sz="0" w:space="0" w:color="auto"/>
            <w:left w:val="none" w:sz="0" w:space="0" w:color="auto"/>
            <w:bottom w:val="none" w:sz="0" w:space="0" w:color="auto"/>
            <w:right w:val="none" w:sz="0" w:space="0" w:color="auto"/>
          </w:divBdr>
        </w:div>
        <w:div w:id="1561938459">
          <w:marLeft w:val="640"/>
          <w:marRight w:val="0"/>
          <w:marTop w:val="0"/>
          <w:marBottom w:val="0"/>
          <w:divBdr>
            <w:top w:val="none" w:sz="0" w:space="0" w:color="auto"/>
            <w:left w:val="none" w:sz="0" w:space="0" w:color="auto"/>
            <w:bottom w:val="none" w:sz="0" w:space="0" w:color="auto"/>
            <w:right w:val="none" w:sz="0" w:space="0" w:color="auto"/>
          </w:divBdr>
        </w:div>
        <w:div w:id="50690887">
          <w:marLeft w:val="640"/>
          <w:marRight w:val="0"/>
          <w:marTop w:val="0"/>
          <w:marBottom w:val="0"/>
          <w:divBdr>
            <w:top w:val="none" w:sz="0" w:space="0" w:color="auto"/>
            <w:left w:val="none" w:sz="0" w:space="0" w:color="auto"/>
            <w:bottom w:val="none" w:sz="0" w:space="0" w:color="auto"/>
            <w:right w:val="none" w:sz="0" w:space="0" w:color="auto"/>
          </w:divBdr>
        </w:div>
        <w:div w:id="2037463629">
          <w:marLeft w:val="640"/>
          <w:marRight w:val="0"/>
          <w:marTop w:val="0"/>
          <w:marBottom w:val="0"/>
          <w:divBdr>
            <w:top w:val="none" w:sz="0" w:space="0" w:color="auto"/>
            <w:left w:val="none" w:sz="0" w:space="0" w:color="auto"/>
            <w:bottom w:val="none" w:sz="0" w:space="0" w:color="auto"/>
            <w:right w:val="none" w:sz="0" w:space="0" w:color="auto"/>
          </w:divBdr>
        </w:div>
        <w:div w:id="961227792">
          <w:marLeft w:val="640"/>
          <w:marRight w:val="0"/>
          <w:marTop w:val="0"/>
          <w:marBottom w:val="0"/>
          <w:divBdr>
            <w:top w:val="none" w:sz="0" w:space="0" w:color="auto"/>
            <w:left w:val="none" w:sz="0" w:space="0" w:color="auto"/>
            <w:bottom w:val="none" w:sz="0" w:space="0" w:color="auto"/>
            <w:right w:val="none" w:sz="0" w:space="0" w:color="auto"/>
          </w:divBdr>
        </w:div>
        <w:div w:id="1885942204">
          <w:marLeft w:val="640"/>
          <w:marRight w:val="0"/>
          <w:marTop w:val="0"/>
          <w:marBottom w:val="0"/>
          <w:divBdr>
            <w:top w:val="none" w:sz="0" w:space="0" w:color="auto"/>
            <w:left w:val="none" w:sz="0" w:space="0" w:color="auto"/>
            <w:bottom w:val="none" w:sz="0" w:space="0" w:color="auto"/>
            <w:right w:val="none" w:sz="0" w:space="0" w:color="auto"/>
          </w:divBdr>
        </w:div>
        <w:div w:id="452096427">
          <w:marLeft w:val="640"/>
          <w:marRight w:val="0"/>
          <w:marTop w:val="0"/>
          <w:marBottom w:val="0"/>
          <w:divBdr>
            <w:top w:val="none" w:sz="0" w:space="0" w:color="auto"/>
            <w:left w:val="none" w:sz="0" w:space="0" w:color="auto"/>
            <w:bottom w:val="none" w:sz="0" w:space="0" w:color="auto"/>
            <w:right w:val="none" w:sz="0" w:space="0" w:color="auto"/>
          </w:divBdr>
        </w:div>
        <w:div w:id="1491018406">
          <w:marLeft w:val="640"/>
          <w:marRight w:val="0"/>
          <w:marTop w:val="0"/>
          <w:marBottom w:val="0"/>
          <w:divBdr>
            <w:top w:val="none" w:sz="0" w:space="0" w:color="auto"/>
            <w:left w:val="none" w:sz="0" w:space="0" w:color="auto"/>
            <w:bottom w:val="none" w:sz="0" w:space="0" w:color="auto"/>
            <w:right w:val="none" w:sz="0" w:space="0" w:color="auto"/>
          </w:divBdr>
        </w:div>
      </w:divsChild>
    </w:div>
    <w:div w:id="1168136466">
      <w:bodyDiv w:val="1"/>
      <w:marLeft w:val="0"/>
      <w:marRight w:val="0"/>
      <w:marTop w:val="0"/>
      <w:marBottom w:val="0"/>
      <w:divBdr>
        <w:top w:val="none" w:sz="0" w:space="0" w:color="auto"/>
        <w:left w:val="none" w:sz="0" w:space="0" w:color="auto"/>
        <w:bottom w:val="none" w:sz="0" w:space="0" w:color="auto"/>
        <w:right w:val="none" w:sz="0" w:space="0" w:color="auto"/>
      </w:divBdr>
    </w:div>
    <w:div w:id="1169364302">
      <w:bodyDiv w:val="1"/>
      <w:marLeft w:val="0"/>
      <w:marRight w:val="0"/>
      <w:marTop w:val="0"/>
      <w:marBottom w:val="0"/>
      <w:divBdr>
        <w:top w:val="none" w:sz="0" w:space="0" w:color="auto"/>
        <w:left w:val="none" w:sz="0" w:space="0" w:color="auto"/>
        <w:bottom w:val="none" w:sz="0" w:space="0" w:color="auto"/>
        <w:right w:val="none" w:sz="0" w:space="0" w:color="auto"/>
      </w:divBdr>
      <w:divsChild>
        <w:div w:id="1802726788">
          <w:marLeft w:val="640"/>
          <w:marRight w:val="0"/>
          <w:marTop w:val="0"/>
          <w:marBottom w:val="0"/>
          <w:divBdr>
            <w:top w:val="none" w:sz="0" w:space="0" w:color="auto"/>
            <w:left w:val="none" w:sz="0" w:space="0" w:color="auto"/>
            <w:bottom w:val="none" w:sz="0" w:space="0" w:color="auto"/>
            <w:right w:val="none" w:sz="0" w:space="0" w:color="auto"/>
          </w:divBdr>
        </w:div>
        <w:div w:id="2046831842">
          <w:marLeft w:val="640"/>
          <w:marRight w:val="0"/>
          <w:marTop w:val="0"/>
          <w:marBottom w:val="0"/>
          <w:divBdr>
            <w:top w:val="none" w:sz="0" w:space="0" w:color="auto"/>
            <w:left w:val="none" w:sz="0" w:space="0" w:color="auto"/>
            <w:bottom w:val="none" w:sz="0" w:space="0" w:color="auto"/>
            <w:right w:val="none" w:sz="0" w:space="0" w:color="auto"/>
          </w:divBdr>
        </w:div>
        <w:div w:id="1596666052">
          <w:marLeft w:val="640"/>
          <w:marRight w:val="0"/>
          <w:marTop w:val="0"/>
          <w:marBottom w:val="0"/>
          <w:divBdr>
            <w:top w:val="none" w:sz="0" w:space="0" w:color="auto"/>
            <w:left w:val="none" w:sz="0" w:space="0" w:color="auto"/>
            <w:bottom w:val="none" w:sz="0" w:space="0" w:color="auto"/>
            <w:right w:val="none" w:sz="0" w:space="0" w:color="auto"/>
          </w:divBdr>
        </w:div>
        <w:div w:id="1959947335">
          <w:marLeft w:val="640"/>
          <w:marRight w:val="0"/>
          <w:marTop w:val="0"/>
          <w:marBottom w:val="0"/>
          <w:divBdr>
            <w:top w:val="none" w:sz="0" w:space="0" w:color="auto"/>
            <w:left w:val="none" w:sz="0" w:space="0" w:color="auto"/>
            <w:bottom w:val="none" w:sz="0" w:space="0" w:color="auto"/>
            <w:right w:val="none" w:sz="0" w:space="0" w:color="auto"/>
          </w:divBdr>
        </w:div>
        <w:div w:id="179784088">
          <w:marLeft w:val="640"/>
          <w:marRight w:val="0"/>
          <w:marTop w:val="0"/>
          <w:marBottom w:val="0"/>
          <w:divBdr>
            <w:top w:val="none" w:sz="0" w:space="0" w:color="auto"/>
            <w:left w:val="none" w:sz="0" w:space="0" w:color="auto"/>
            <w:bottom w:val="none" w:sz="0" w:space="0" w:color="auto"/>
            <w:right w:val="none" w:sz="0" w:space="0" w:color="auto"/>
          </w:divBdr>
        </w:div>
        <w:div w:id="1701399152">
          <w:marLeft w:val="640"/>
          <w:marRight w:val="0"/>
          <w:marTop w:val="0"/>
          <w:marBottom w:val="0"/>
          <w:divBdr>
            <w:top w:val="none" w:sz="0" w:space="0" w:color="auto"/>
            <w:left w:val="none" w:sz="0" w:space="0" w:color="auto"/>
            <w:bottom w:val="none" w:sz="0" w:space="0" w:color="auto"/>
            <w:right w:val="none" w:sz="0" w:space="0" w:color="auto"/>
          </w:divBdr>
        </w:div>
        <w:div w:id="1061445059">
          <w:marLeft w:val="640"/>
          <w:marRight w:val="0"/>
          <w:marTop w:val="0"/>
          <w:marBottom w:val="0"/>
          <w:divBdr>
            <w:top w:val="none" w:sz="0" w:space="0" w:color="auto"/>
            <w:left w:val="none" w:sz="0" w:space="0" w:color="auto"/>
            <w:bottom w:val="none" w:sz="0" w:space="0" w:color="auto"/>
            <w:right w:val="none" w:sz="0" w:space="0" w:color="auto"/>
          </w:divBdr>
        </w:div>
        <w:div w:id="386342739">
          <w:marLeft w:val="640"/>
          <w:marRight w:val="0"/>
          <w:marTop w:val="0"/>
          <w:marBottom w:val="0"/>
          <w:divBdr>
            <w:top w:val="none" w:sz="0" w:space="0" w:color="auto"/>
            <w:left w:val="none" w:sz="0" w:space="0" w:color="auto"/>
            <w:bottom w:val="none" w:sz="0" w:space="0" w:color="auto"/>
            <w:right w:val="none" w:sz="0" w:space="0" w:color="auto"/>
          </w:divBdr>
        </w:div>
        <w:div w:id="1417703285">
          <w:marLeft w:val="640"/>
          <w:marRight w:val="0"/>
          <w:marTop w:val="0"/>
          <w:marBottom w:val="0"/>
          <w:divBdr>
            <w:top w:val="none" w:sz="0" w:space="0" w:color="auto"/>
            <w:left w:val="none" w:sz="0" w:space="0" w:color="auto"/>
            <w:bottom w:val="none" w:sz="0" w:space="0" w:color="auto"/>
            <w:right w:val="none" w:sz="0" w:space="0" w:color="auto"/>
          </w:divBdr>
        </w:div>
        <w:div w:id="264926101">
          <w:marLeft w:val="640"/>
          <w:marRight w:val="0"/>
          <w:marTop w:val="0"/>
          <w:marBottom w:val="0"/>
          <w:divBdr>
            <w:top w:val="none" w:sz="0" w:space="0" w:color="auto"/>
            <w:left w:val="none" w:sz="0" w:space="0" w:color="auto"/>
            <w:bottom w:val="none" w:sz="0" w:space="0" w:color="auto"/>
            <w:right w:val="none" w:sz="0" w:space="0" w:color="auto"/>
          </w:divBdr>
        </w:div>
        <w:div w:id="1463881185">
          <w:marLeft w:val="640"/>
          <w:marRight w:val="0"/>
          <w:marTop w:val="0"/>
          <w:marBottom w:val="0"/>
          <w:divBdr>
            <w:top w:val="none" w:sz="0" w:space="0" w:color="auto"/>
            <w:left w:val="none" w:sz="0" w:space="0" w:color="auto"/>
            <w:bottom w:val="none" w:sz="0" w:space="0" w:color="auto"/>
            <w:right w:val="none" w:sz="0" w:space="0" w:color="auto"/>
          </w:divBdr>
        </w:div>
        <w:div w:id="2059932835">
          <w:marLeft w:val="640"/>
          <w:marRight w:val="0"/>
          <w:marTop w:val="0"/>
          <w:marBottom w:val="0"/>
          <w:divBdr>
            <w:top w:val="none" w:sz="0" w:space="0" w:color="auto"/>
            <w:left w:val="none" w:sz="0" w:space="0" w:color="auto"/>
            <w:bottom w:val="none" w:sz="0" w:space="0" w:color="auto"/>
            <w:right w:val="none" w:sz="0" w:space="0" w:color="auto"/>
          </w:divBdr>
        </w:div>
        <w:div w:id="1350330617">
          <w:marLeft w:val="640"/>
          <w:marRight w:val="0"/>
          <w:marTop w:val="0"/>
          <w:marBottom w:val="0"/>
          <w:divBdr>
            <w:top w:val="none" w:sz="0" w:space="0" w:color="auto"/>
            <w:left w:val="none" w:sz="0" w:space="0" w:color="auto"/>
            <w:bottom w:val="none" w:sz="0" w:space="0" w:color="auto"/>
            <w:right w:val="none" w:sz="0" w:space="0" w:color="auto"/>
          </w:divBdr>
        </w:div>
        <w:div w:id="831258651">
          <w:marLeft w:val="640"/>
          <w:marRight w:val="0"/>
          <w:marTop w:val="0"/>
          <w:marBottom w:val="0"/>
          <w:divBdr>
            <w:top w:val="none" w:sz="0" w:space="0" w:color="auto"/>
            <w:left w:val="none" w:sz="0" w:space="0" w:color="auto"/>
            <w:bottom w:val="none" w:sz="0" w:space="0" w:color="auto"/>
            <w:right w:val="none" w:sz="0" w:space="0" w:color="auto"/>
          </w:divBdr>
        </w:div>
        <w:div w:id="490410448">
          <w:marLeft w:val="640"/>
          <w:marRight w:val="0"/>
          <w:marTop w:val="0"/>
          <w:marBottom w:val="0"/>
          <w:divBdr>
            <w:top w:val="none" w:sz="0" w:space="0" w:color="auto"/>
            <w:left w:val="none" w:sz="0" w:space="0" w:color="auto"/>
            <w:bottom w:val="none" w:sz="0" w:space="0" w:color="auto"/>
            <w:right w:val="none" w:sz="0" w:space="0" w:color="auto"/>
          </w:divBdr>
        </w:div>
        <w:div w:id="1898932083">
          <w:marLeft w:val="640"/>
          <w:marRight w:val="0"/>
          <w:marTop w:val="0"/>
          <w:marBottom w:val="0"/>
          <w:divBdr>
            <w:top w:val="none" w:sz="0" w:space="0" w:color="auto"/>
            <w:left w:val="none" w:sz="0" w:space="0" w:color="auto"/>
            <w:bottom w:val="none" w:sz="0" w:space="0" w:color="auto"/>
            <w:right w:val="none" w:sz="0" w:space="0" w:color="auto"/>
          </w:divBdr>
        </w:div>
        <w:div w:id="1315336786">
          <w:marLeft w:val="640"/>
          <w:marRight w:val="0"/>
          <w:marTop w:val="0"/>
          <w:marBottom w:val="0"/>
          <w:divBdr>
            <w:top w:val="none" w:sz="0" w:space="0" w:color="auto"/>
            <w:left w:val="none" w:sz="0" w:space="0" w:color="auto"/>
            <w:bottom w:val="none" w:sz="0" w:space="0" w:color="auto"/>
            <w:right w:val="none" w:sz="0" w:space="0" w:color="auto"/>
          </w:divBdr>
        </w:div>
        <w:div w:id="1857302789">
          <w:marLeft w:val="640"/>
          <w:marRight w:val="0"/>
          <w:marTop w:val="0"/>
          <w:marBottom w:val="0"/>
          <w:divBdr>
            <w:top w:val="none" w:sz="0" w:space="0" w:color="auto"/>
            <w:left w:val="none" w:sz="0" w:space="0" w:color="auto"/>
            <w:bottom w:val="none" w:sz="0" w:space="0" w:color="auto"/>
            <w:right w:val="none" w:sz="0" w:space="0" w:color="auto"/>
          </w:divBdr>
        </w:div>
        <w:div w:id="465316028">
          <w:marLeft w:val="640"/>
          <w:marRight w:val="0"/>
          <w:marTop w:val="0"/>
          <w:marBottom w:val="0"/>
          <w:divBdr>
            <w:top w:val="none" w:sz="0" w:space="0" w:color="auto"/>
            <w:left w:val="none" w:sz="0" w:space="0" w:color="auto"/>
            <w:bottom w:val="none" w:sz="0" w:space="0" w:color="auto"/>
            <w:right w:val="none" w:sz="0" w:space="0" w:color="auto"/>
          </w:divBdr>
        </w:div>
        <w:div w:id="994720029">
          <w:marLeft w:val="640"/>
          <w:marRight w:val="0"/>
          <w:marTop w:val="0"/>
          <w:marBottom w:val="0"/>
          <w:divBdr>
            <w:top w:val="none" w:sz="0" w:space="0" w:color="auto"/>
            <w:left w:val="none" w:sz="0" w:space="0" w:color="auto"/>
            <w:bottom w:val="none" w:sz="0" w:space="0" w:color="auto"/>
            <w:right w:val="none" w:sz="0" w:space="0" w:color="auto"/>
          </w:divBdr>
        </w:div>
        <w:div w:id="687949161">
          <w:marLeft w:val="640"/>
          <w:marRight w:val="0"/>
          <w:marTop w:val="0"/>
          <w:marBottom w:val="0"/>
          <w:divBdr>
            <w:top w:val="none" w:sz="0" w:space="0" w:color="auto"/>
            <w:left w:val="none" w:sz="0" w:space="0" w:color="auto"/>
            <w:bottom w:val="none" w:sz="0" w:space="0" w:color="auto"/>
            <w:right w:val="none" w:sz="0" w:space="0" w:color="auto"/>
          </w:divBdr>
        </w:div>
        <w:div w:id="1610890764">
          <w:marLeft w:val="640"/>
          <w:marRight w:val="0"/>
          <w:marTop w:val="0"/>
          <w:marBottom w:val="0"/>
          <w:divBdr>
            <w:top w:val="none" w:sz="0" w:space="0" w:color="auto"/>
            <w:left w:val="none" w:sz="0" w:space="0" w:color="auto"/>
            <w:bottom w:val="none" w:sz="0" w:space="0" w:color="auto"/>
            <w:right w:val="none" w:sz="0" w:space="0" w:color="auto"/>
          </w:divBdr>
        </w:div>
        <w:div w:id="1821384150">
          <w:marLeft w:val="640"/>
          <w:marRight w:val="0"/>
          <w:marTop w:val="0"/>
          <w:marBottom w:val="0"/>
          <w:divBdr>
            <w:top w:val="none" w:sz="0" w:space="0" w:color="auto"/>
            <w:left w:val="none" w:sz="0" w:space="0" w:color="auto"/>
            <w:bottom w:val="none" w:sz="0" w:space="0" w:color="auto"/>
            <w:right w:val="none" w:sz="0" w:space="0" w:color="auto"/>
          </w:divBdr>
        </w:div>
        <w:div w:id="666327619">
          <w:marLeft w:val="640"/>
          <w:marRight w:val="0"/>
          <w:marTop w:val="0"/>
          <w:marBottom w:val="0"/>
          <w:divBdr>
            <w:top w:val="none" w:sz="0" w:space="0" w:color="auto"/>
            <w:left w:val="none" w:sz="0" w:space="0" w:color="auto"/>
            <w:bottom w:val="none" w:sz="0" w:space="0" w:color="auto"/>
            <w:right w:val="none" w:sz="0" w:space="0" w:color="auto"/>
          </w:divBdr>
        </w:div>
        <w:div w:id="1345474089">
          <w:marLeft w:val="640"/>
          <w:marRight w:val="0"/>
          <w:marTop w:val="0"/>
          <w:marBottom w:val="0"/>
          <w:divBdr>
            <w:top w:val="none" w:sz="0" w:space="0" w:color="auto"/>
            <w:left w:val="none" w:sz="0" w:space="0" w:color="auto"/>
            <w:bottom w:val="none" w:sz="0" w:space="0" w:color="auto"/>
            <w:right w:val="none" w:sz="0" w:space="0" w:color="auto"/>
          </w:divBdr>
        </w:div>
        <w:div w:id="679627747">
          <w:marLeft w:val="640"/>
          <w:marRight w:val="0"/>
          <w:marTop w:val="0"/>
          <w:marBottom w:val="0"/>
          <w:divBdr>
            <w:top w:val="none" w:sz="0" w:space="0" w:color="auto"/>
            <w:left w:val="none" w:sz="0" w:space="0" w:color="auto"/>
            <w:bottom w:val="none" w:sz="0" w:space="0" w:color="auto"/>
            <w:right w:val="none" w:sz="0" w:space="0" w:color="auto"/>
          </w:divBdr>
        </w:div>
        <w:div w:id="1348290323">
          <w:marLeft w:val="640"/>
          <w:marRight w:val="0"/>
          <w:marTop w:val="0"/>
          <w:marBottom w:val="0"/>
          <w:divBdr>
            <w:top w:val="none" w:sz="0" w:space="0" w:color="auto"/>
            <w:left w:val="none" w:sz="0" w:space="0" w:color="auto"/>
            <w:bottom w:val="none" w:sz="0" w:space="0" w:color="auto"/>
            <w:right w:val="none" w:sz="0" w:space="0" w:color="auto"/>
          </w:divBdr>
        </w:div>
        <w:div w:id="833256506">
          <w:marLeft w:val="640"/>
          <w:marRight w:val="0"/>
          <w:marTop w:val="0"/>
          <w:marBottom w:val="0"/>
          <w:divBdr>
            <w:top w:val="none" w:sz="0" w:space="0" w:color="auto"/>
            <w:left w:val="none" w:sz="0" w:space="0" w:color="auto"/>
            <w:bottom w:val="none" w:sz="0" w:space="0" w:color="auto"/>
            <w:right w:val="none" w:sz="0" w:space="0" w:color="auto"/>
          </w:divBdr>
        </w:div>
        <w:div w:id="1967661183">
          <w:marLeft w:val="640"/>
          <w:marRight w:val="0"/>
          <w:marTop w:val="0"/>
          <w:marBottom w:val="0"/>
          <w:divBdr>
            <w:top w:val="none" w:sz="0" w:space="0" w:color="auto"/>
            <w:left w:val="none" w:sz="0" w:space="0" w:color="auto"/>
            <w:bottom w:val="none" w:sz="0" w:space="0" w:color="auto"/>
            <w:right w:val="none" w:sz="0" w:space="0" w:color="auto"/>
          </w:divBdr>
        </w:div>
        <w:div w:id="924917553">
          <w:marLeft w:val="640"/>
          <w:marRight w:val="0"/>
          <w:marTop w:val="0"/>
          <w:marBottom w:val="0"/>
          <w:divBdr>
            <w:top w:val="none" w:sz="0" w:space="0" w:color="auto"/>
            <w:left w:val="none" w:sz="0" w:space="0" w:color="auto"/>
            <w:bottom w:val="none" w:sz="0" w:space="0" w:color="auto"/>
            <w:right w:val="none" w:sz="0" w:space="0" w:color="auto"/>
          </w:divBdr>
        </w:div>
        <w:div w:id="883366782">
          <w:marLeft w:val="640"/>
          <w:marRight w:val="0"/>
          <w:marTop w:val="0"/>
          <w:marBottom w:val="0"/>
          <w:divBdr>
            <w:top w:val="none" w:sz="0" w:space="0" w:color="auto"/>
            <w:left w:val="none" w:sz="0" w:space="0" w:color="auto"/>
            <w:bottom w:val="none" w:sz="0" w:space="0" w:color="auto"/>
            <w:right w:val="none" w:sz="0" w:space="0" w:color="auto"/>
          </w:divBdr>
        </w:div>
        <w:div w:id="959192304">
          <w:marLeft w:val="640"/>
          <w:marRight w:val="0"/>
          <w:marTop w:val="0"/>
          <w:marBottom w:val="0"/>
          <w:divBdr>
            <w:top w:val="none" w:sz="0" w:space="0" w:color="auto"/>
            <w:left w:val="none" w:sz="0" w:space="0" w:color="auto"/>
            <w:bottom w:val="none" w:sz="0" w:space="0" w:color="auto"/>
            <w:right w:val="none" w:sz="0" w:space="0" w:color="auto"/>
          </w:divBdr>
        </w:div>
        <w:div w:id="793476785">
          <w:marLeft w:val="640"/>
          <w:marRight w:val="0"/>
          <w:marTop w:val="0"/>
          <w:marBottom w:val="0"/>
          <w:divBdr>
            <w:top w:val="none" w:sz="0" w:space="0" w:color="auto"/>
            <w:left w:val="none" w:sz="0" w:space="0" w:color="auto"/>
            <w:bottom w:val="none" w:sz="0" w:space="0" w:color="auto"/>
            <w:right w:val="none" w:sz="0" w:space="0" w:color="auto"/>
          </w:divBdr>
        </w:div>
        <w:div w:id="164592912">
          <w:marLeft w:val="640"/>
          <w:marRight w:val="0"/>
          <w:marTop w:val="0"/>
          <w:marBottom w:val="0"/>
          <w:divBdr>
            <w:top w:val="none" w:sz="0" w:space="0" w:color="auto"/>
            <w:left w:val="none" w:sz="0" w:space="0" w:color="auto"/>
            <w:bottom w:val="none" w:sz="0" w:space="0" w:color="auto"/>
            <w:right w:val="none" w:sz="0" w:space="0" w:color="auto"/>
          </w:divBdr>
        </w:div>
        <w:div w:id="135145745">
          <w:marLeft w:val="640"/>
          <w:marRight w:val="0"/>
          <w:marTop w:val="0"/>
          <w:marBottom w:val="0"/>
          <w:divBdr>
            <w:top w:val="none" w:sz="0" w:space="0" w:color="auto"/>
            <w:left w:val="none" w:sz="0" w:space="0" w:color="auto"/>
            <w:bottom w:val="none" w:sz="0" w:space="0" w:color="auto"/>
            <w:right w:val="none" w:sz="0" w:space="0" w:color="auto"/>
          </w:divBdr>
        </w:div>
        <w:div w:id="326326872">
          <w:marLeft w:val="640"/>
          <w:marRight w:val="0"/>
          <w:marTop w:val="0"/>
          <w:marBottom w:val="0"/>
          <w:divBdr>
            <w:top w:val="none" w:sz="0" w:space="0" w:color="auto"/>
            <w:left w:val="none" w:sz="0" w:space="0" w:color="auto"/>
            <w:bottom w:val="none" w:sz="0" w:space="0" w:color="auto"/>
            <w:right w:val="none" w:sz="0" w:space="0" w:color="auto"/>
          </w:divBdr>
        </w:div>
        <w:div w:id="7610713">
          <w:marLeft w:val="640"/>
          <w:marRight w:val="0"/>
          <w:marTop w:val="0"/>
          <w:marBottom w:val="0"/>
          <w:divBdr>
            <w:top w:val="none" w:sz="0" w:space="0" w:color="auto"/>
            <w:left w:val="none" w:sz="0" w:space="0" w:color="auto"/>
            <w:bottom w:val="none" w:sz="0" w:space="0" w:color="auto"/>
            <w:right w:val="none" w:sz="0" w:space="0" w:color="auto"/>
          </w:divBdr>
        </w:div>
        <w:div w:id="1666085939">
          <w:marLeft w:val="640"/>
          <w:marRight w:val="0"/>
          <w:marTop w:val="0"/>
          <w:marBottom w:val="0"/>
          <w:divBdr>
            <w:top w:val="none" w:sz="0" w:space="0" w:color="auto"/>
            <w:left w:val="none" w:sz="0" w:space="0" w:color="auto"/>
            <w:bottom w:val="none" w:sz="0" w:space="0" w:color="auto"/>
            <w:right w:val="none" w:sz="0" w:space="0" w:color="auto"/>
          </w:divBdr>
        </w:div>
        <w:div w:id="1647734034">
          <w:marLeft w:val="640"/>
          <w:marRight w:val="0"/>
          <w:marTop w:val="0"/>
          <w:marBottom w:val="0"/>
          <w:divBdr>
            <w:top w:val="none" w:sz="0" w:space="0" w:color="auto"/>
            <w:left w:val="none" w:sz="0" w:space="0" w:color="auto"/>
            <w:bottom w:val="none" w:sz="0" w:space="0" w:color="auto"/>
            <w:right w:val="none" w:sz="0" w:space="0" w:color="auto"/>
          </w:divBdr>
        </w:div>
        <w:div w:id="1803766779">
          <w:marLeft w:val="640"/>
          <w:marRight w:val="0"/>
          <w:marTop w:val="0"/>
          <w:marBottom w:val="0"/>
          <w:divBdr>
            <w:top w:val="none" w:sz="0" w:space="0" w:color="auto"/>
            <w:left w:val="none" w:sz="0" w:space="0" w:color="auto"/>
            <w:bottom w:val="none" w:sz="0" w:space="0" w:color="auto"/>
            <w:right w:val="none" w:sz="0" w:space="0" w:color="auto"/>
          </w:divBdr>
        </w:div>
        <w:div w:id="52120757">
          <w:marLeft w:val="640"/>
          <w:marRight w:val="0"/>
          <w:marTop w:val="0"/>
          <w:marBottom w:val="0"/>
          <w:divBdr>
            <w:top w:val="none" w:sz="0" w:space="0" w:color="auto"/>
            <w:left w:val="none" w:sz="0" w:space="0" w:color="auto"/>
            <w:bottom w:val="none" w:sz="0" w:space="0" w:color="auto"/>
            <w:right w:val="none" w:sz="0" w:space="0" w:color="auto"/>
          </w:divBdr>
        </w:div>
        <w:div w:id="1227883770">
          <w:marLeft w:val="640"/>
          <w:marRight w:val="0"/>
          <w:marTop w:val="0"/>
          <w:marBottom w:val="0"/>
          <w:divBdr>
            <w:top w:val="none" w:sz="0" w:space="0" w:color="auto"/>
            <w:left w:val="none" w:sz="0" w:space="0" w:color="auto"/>
            <w:bottom w:val="none" w:sz="0" w:space="0" w:color="auto"/>
            <w:right w:val="none" w:sz="0" w:space="0" w:color="auto"/>
          </w:divBdr>
        </w:div>
        <w:div w:id="70123772">
          <w:marLeft w:val="640"/>
          <w:marRight w:val="0"/>
          <w:marTop w:val="0"/>
          <w:marBottom w:val="0"/>
          <w:divBdr>
            <w:top w:val="none" w:sz="0" w:space="0" w:color="auto"/>
            <w:left w:val="none" w:sz="0" w:space="0" w:color="auto"/>
            <w:bottom w:val="none" w:sz="0" w:space="0" w:color="auto"/>
            <w:right w:val="none" w:sz="0" w:space="0" w:color="auto"/>
          </w:divBdr>
        </w:div>
        <w:div w:id="1586375177">
          <w:marLeft w:val="640"/>
          <w:marRight w:val="0"/>
          <w:marTop w:val="0"/>
          <w:marBottom w:val="0"/>
          <w:divBdr>
            <w:top w:val="none" w:sz="0" w:space="0" w:color="auto"/>
            <w:left w:val="none" w:sz="0" w:space="0" w:color="auto"/>
            <w:bottom w:val="none" w:sz="0" w:space="0" w:color="auto"/>
            <w:right w:val="none" w:sz="0" w:space="0" w:color="auto"/>
          </w:divBdr>
        </w:div>
        <w:div w:id="571043175">
          <w:marLeft w:val="640"/>
          <w:marRight w:val="0"/>
          <w:marTop w:val="0"/>
          <w:marBottom w:val="0"/>
          <w:divBdr>
            <w:top w:val="none" w:sz="0" w:space="0" w:color="auto"/>
            <w:left w:val="none" w:sz="0" w:space="0" w:color="auto"/>
            <w:bottom w:val="none" w:sz="0" w:space="0" w:color="auto"/>
            <w:right w:val="none" w:sz="0" w:space="0" w:color="auto"/>
          </w:divBdr>
        </w:div>
        <w:div w:id="793330548">
          <w:marLeft w:val="640"/>
          <w:marRight w:val="0"/>
          <w:marTop w:val="0"/>
          <w:marBottom w:val="0"/>
          <w:divBdr>
            <w:top w:val="none" w:sz="0" w:space="0" w:color="auto"/>
            <w:left w:val="none" w:sz="0" w:space="0" w:color="auto"/>
            <w:bottom w:val="none" w:sz="0" w:space="0" w:color="auto"/>
            <w:right w:val="none" w:sz="0" w:space="0" w:color="auto"/>
          </w:divBdr>
        </w:div>
        <w:div w:id="1134443682">
          <w:marLeft w:val="640"/>
          <w:marRight w:val="0"/>
          <w:marTop w:val="0"/>
          <w:marBottom w:val="0"/>
          <w:divBdr>
            <w:top w:val="none" w:sz="0" w:space="0" w:color="auto"/>
            <w:left w:val="none" w:sz="0" w:space="0" w:color="auto"/>
            <w:bottom w:val="none" w:sz="0" w:space="0" w:color="auto"/>
            <w:right w:val="none" w:sz="0" w:space="0" w:color="auto"/>
          </w:divBdr>
        </w:div>
        <w:div w:id="495339920">
          <w:marLeft w:val="640"/>
          <w:marRight w:val="0"/>
          <w:marTop w:val="0"/>
          <w:marBottom w:val="0"/>
          <w:divBdr>
            <w:top w:val="none" w:sz="0" w:space="0" w:color="auto"/>
            <w:left w:val="none" w:sz="0" w:space="0" w:color="auto"/>
            <w:bottom w:val="none" w:sz="0" w:space="0" w:color="auto"/>
            <w:right w:val="none" w:sz="0" w:space="0" w:color="auto"/>
          </w:divBdr>
        </w:div>
        <w:div w:id="607544428">
          <w:marLeft w:val="640"/>
          <w:marRight w:val="0"/>
          <w:marTop w:val="0"/>
          <w:marBottom w:val="0"/>
          <w:divBdr>
            <w:top w:val="none" w:sz="0" w:space="0" w:color="auto"/>
            <w:left w:val="none" w:sz="0" w:space="0" w:color="auto"/>
            <w:bottom w:val="none" w:sz="0" w:space="0" w:color="auto"/>
            <w:right w:val="none" w:sz="0" w:space="0" w:color="auto"/>
          </w:divBdr>
        </w:div>
        <w:div w:id="919798271">
          <w:marLeft w:val="640"/>
          <w:marRight w:val="0"/>
          <w:marTop w:val="0"/>
          <w:marBottom w:val="0"/>
          <w:divBdr>
            <w:top w:val="none" w:sz="0" w:space="0" w:color="auto"/>
            <w:left w:val="none" w:sz="0" w:space="0" w:color="auto"/>
            <w:bottom w:val="none" w:sz="0" w:space="0" w:color="auto"/>
            <w:right w:val="none" w:sz="0" w:space="0" w:color="auto"/>
          </w:divBdr>
        </w:div>
        <w:div w:id="224999140">
          <w:marLeft w:val="640"/>
          <w:marRight w:val="0"/>
          <w:marTop w:val="0"/>
          <w:marBottom w:val="0"/>
          <w:divBdr>
            <w:top w:val="none" w:sz="0" w:space="0" w:color="auto"/>
            <w:left w:val="none" w:sz="0" w:space="0" w:color="auto"/>
            <w:bottom w:val="none" w:sz="0" w:space="0" w:color="auto"/>
            <w:right w:val="none" w:sz="0" w:space="0" w:color="auto"/>
          </w:divBdr>
        </w:div>
        <w:div w:id="1354571387">
          <w:marLeft w:val="640"/>
          <w:marRight w:val="0"/>
          <w:marTop w:val="0"/>
          <w:marBottom w:val="0"/>
          <w:divBdr>
            <w:top w:val="none" w:sz="0" w:space="0" w:color="auto"/>
            <w:left w:val="none" w:sz="0" w:space="0" w:color="auto"/>
            <w:bottom w:val="none" w:sz="0" w:space="0" w:color="auto"/>
            <w:right w:val="none" w:sz="0" w:space="0" w:color="auto"/>
          </w:divBdr>
        </w:div>
        <w:div w:id="1723676143">
          <w:marLeft w:val="640"/>
          <w:marRight w:val="0"/>
          <w:marTop w:val="0"/>
          <w:marBottom w:val="0"/>
          <w:divBdr>
            <w:top w:val="none" w:sz="0" w:space="0" w:color="auto"/>
            <w:left w:val="none" w:sz="0" w:space="0" w:color="auto"/>
            <w:bottom w:val="none" w:sz="0" w:space="0" w:color="auto"/>
            <w:right w:val="none" w:sz="0" w:space="0" w:color="auto"/>
          </w:divBdr>
        </w:div>
        <w:div w:id="727529241">
          <w:marLeft w:val="640"/>
          <w:marRight w:val="0"/>
          <w:marTop w:val="0"/>
          <w:marBottom w:val="0"/>
          <w:divBdr>
            <w:top w:val="none" w:sz="0" w:space="0" w:color="auto"/>
            <w:left w:val="none" w:sz="0" w:space="0" w:color="auto"/>
            <w:bottom w:val="none" w:sz="0" w:space="0" w:color="auto"/>
            <w:right w:val="none" w:sz="0" w:space="0" w:color="auto"/>
          </w:divBdr>
        </w:div>
        <w:div w:id="1252197721">
          <w:marLeft w:val="640"/>
          <w:marRight w:val="0"/>
          <w:marTop w:val="0"/>
          <w:marBottom w:val="0"/>
          <w:divBdr>
            <w:top w:val="none" w:sz="0" w:space="0" w:color="auto"/>
            <w:left w:val="none" w:sz="0" w:space="0" w:color="auto"/>
            <w:bottom w:val="none" w:sz="0" w:space="0" w:color="auto"/>
            <w:right w:val="none" w:sz="0" w:space="0" w:color="auto"/>
          </w:divBdr>
        </w:div>
        <w:div w:id="884488523">
          <w:marLeft w:val="640"/>
          <w:marRight w:val="0"/>
          <w:marTop w:val="0"/>
          <w:marBottom w:val="0"/>
          <w:divBdr>
            <w:top w:val="none" w:sz="0" w:space="0" w:color="auto"/>
            <w:left w:val="none" w:sz="0" w:space="0" w:color="auto"/>
            <w:bottom w:val="none" w:sz="0" w:space="0" w:color="auto"/>
            <w:right w:val="none" w:sz="0" w:space="0" w:color="auto"/>
          </w:divBdr>
        </w:div>
        <w:div w:id="2127194529">
          <w:marLeft w:val="640"/>
          <w:marRight w:val="0"/>
          <w:marTop w:val="0"/>
          <w:marBottom w:val="0"/>
          <w:divBdr>
            <w:top w:val="none" w:sz="0" w:space="0" w:color="auto"/>
            <w:left w:val="none" w:sz="0" w:space="0" w:color="auto"/>
            <w:bottom w:val="none" w:sz="0" w:space="0" w:color="auto"/>
            <w:right w:val="none" w:sz="0" w:space="0" w:color="auto"/>
          </w:divBdr>
        </w:div>
        <w:div w:id="1578661779">
          <w:marLeft w:val="640"/>
          <w:marRight w:val="0"/>
          <w:marTop w:val="0"/>
          <w:marBottom w:val="0"/>
          <w:divBdr>
            <w:top w:val="none" w:sz="0" w:space="0" w:color="auto"/>
            <w:left w:val="none" w:sz="0" w:space="0" w:color="auto"/>
            <w:bottom w:val="none" w:sz="0" w:space="0" w:color="auto"/>
            <w:right w:val="none" w:sz="0" w:space="0" w:color="auto"/>
          </w:divBdr>
        </w:div>
        <w:div w:id="1725518624">
          <w:marLeft w:val="640"/>
          <w:marRight w:val="0"/>
          <w:marTop w:val="0"/>
          <w:marBottom w:val="0"/>
          <w:divBdr>
            <w:top w:val="none" w:sz="0" w:space="0" w:color="auto"/>
            <w:left w:val="none" w:sz="0" w:space="0" w:color="auto"/>
            <w:bottom w:val="none" w:sz="0" w:space="0" w:color="auto"/>
            <w:right w:val="none" w:sz="0" w:space="0" w:color="auto"/>
          </w:divBdr>
        </w:div>
        <w:div w:id="338118603">
          <w:marLeft w:val="640"/>
          <w:marRight w:val="0"/>
          <w:marTop w:val="0"/>
          <w:marBottom w:val="0"/>
          <w:divBdr>
            <w:top w:val="none" w:sz="0" w:space="0" w:color="auto"/>
            <w:left w:val="none" w:sz="0" w:space="0" w:color="auto"/>
            <w:bottom w:val="none" w:sz="0" w:space="0" w:color="auto"/>
            <w:right w:val="none" w:sz="0" w:space="0" w:color="auto"/>
          </w:divBdr>
        </w:div>
        <w:div w:id="1720982294">
          <w:marLeft w:val="640"/>
          <w:marRight w:val="0"/>
          <w:marTop w:val="0"/>
          <w:marBottom w:val="0"/>
          <w:divBdr>
            <w:top w:val="none" w:sz="0" w:space="0" w:color="auto"/>
            <w:left w:val="none" w:sz="0" w:space="0" w:color="auto"/>
            <w:bottom w:val="none" w:sz="0" w:space="0" w:color="auto"/>
            <w:right w:val="none" w:sz="0" w:space="0" w:color="auto"/>
          </w:divBdr>
        </w:div>
        <w:div w:id="502088720">
          <w:marLeft w:val="640"/>
          <w:marRight w:val="0"/>
          <w:marTop w:val="0"/>
          <w:marBottom w:val="0"/>
          <w:divBdr>
            <w:top w:val="none" w:sz="0" w:space="0" w:color="auto"/>
            <w:left w:val="none" w:sz="0" w:space="0" w:color="auto"/>
            <w:bottom w:val="none" w:sz="0" w:space="0" w:color="auto"/>
            <w:right w:val="none" w:sz="0" w:space="0" w:color="auto"/>
          </w:divBdr>
        </w:div>
        <w:div w:id="1226062780">
          <w:marLeft w:val="640"/>
          <w:marRight w:val="0"/>
          <w:marTop w:val="0"/>
          <w:marBottom w:val="0"/>
          <w:divBdr>
            <w:top w:val="none" w:sz="0" w:space="0" w:color="auto"/>
            <w:left w:val="none" w:sz="0" w:space="0" w:color="auto"/>
            <w:bottom w:val="none" w:sz="0" w:space="0" w:color="auto"/>
            <w:right w:val="none" w:sz="0" w:space="0" w:color="auto"/>
          </w:divBdr>
        </w:div>
        <w:div w:id="869029174">
          <w:marLeft w:val="640"/>
          <w:marRight w:val="0"/>
          <w:marTop w:val="0"/>
          <w:marBottom w:val="0"/>
          <w:divBdr>
            <w:top w:val="none" w:sz="0" w:space="0" w:color="auto"/>
            <w:left w:val="none" w:sz="0" w:space="0" w:color="auto"/>
            <w:bottom w:val="none" w:sz="0" w:space="0" w:color="auto"/>
            <w:right w:val="none" w:sz="0" w:space="0" w:color="auto"/>
          </w:divBdr>
        </w:div>
        <w:div w:id="700546637">
          <w:marLeft w:val="640"/>
          <w:marRight w:val="0"/>
          <w:marTop w:val="0"/>
          <w:marBottom w:val="0"/>
          <w:divBdr>
            <w:top w:val="none" w:sz="0" w:space="0" w:color="auto"/>
            <w:left w:val="none" w:sz="0" w:space="0" w:color="auto"/>
            <w:bottom w:val="none" w:sz="0" w:space="0" w:color="auto"/>
            <w:right w:val="none" w:sz="0" w:space="0" w:color="auto"/>
          </w:divBdr>
        </w:div>
        <w:div w:id="1888376924">
          <w:marLeft w:val="640"/>
          <w:marRight w:val="0"/>
          <w:marTop w:val="0"/>
          <w:marBottom w:val="0"/>
          <w:divBdr>
            <w:top w:val="none" w:sz="0" w:space="0" w:color="auto"/>
            <w:left w:val="none" w:sz="0" w:space="0" w:color="auto"/>
            <w:bottom w:val="none" w:sz="0" w:space="0" w:color="auto"/>
            <w:right w:val="none" w:sz="0" w:space="0" w:color="auto"/>
          </w:divBdr>
        </w:div>
        <w:div w:id="1771201429">
          <w:marLeft w:val="640"/>
          <w:marRight w:val="0"/>
          <w:marTop w:val="0"/>
          <w:marBottom w:val="0"/>
          <w:divBdr>
            <w:top w:val="none" w:sz="0" w:space="0" w:color="auto"/>
            <w:left w:val="none" w:sz="0" w:space="0" w:color="auto"/>
            <w:bottom w:val="none" w:sz="0" w:space="0" w:color="auto"/>
            <w:right w:val="none" w:sz="0" w:space="0" w:color="auto"/>
          </w:divBdr>
        </w:div>
        <w:div w:id="1623534180">
          <w:marLeft w:val="640"/>
          <w:marRight w:val="0"/>
          <w:marTop w:val="0"/>
          <w:marBottom w:val="0"/>
          <w:divBdr>
            <w:top w:val="none" w:sz="0" w:space="0" w:color="auto"/>
            <w:left w:val="none" w:sz="0" w:space="0" w:color="auto"/>
            <w:bottom w:val="none" w:sz="0" w:space="0" w:color="auto"/>
            <w:right w:val="none" w:sz="0" w:space="0" w:color="auto"/>
          </w:divBdr>
        </w:div>
      </w:divsChild>
    </w:div>
    <w:div w:id="1178420443">
      <w:bodyDiv w:val="1"/>
      <w:marLeft w:val="0"/>
      <w:marRight w:val="0"/>
      <w:marTop w:val="0"/>
      <w:marBottom w:val="0"/>
      <w:divBdr>
        <w:top w:val="none" w:sz="0" w:space="0" w:color="auto"/>
        <w:left w:val="none" w:sz="0" w:space="0" w:color="auto"/>
        <w:bottom w:val="none" w:sz="0" w:space="0" w:color="auto"/>
        <w:right w:val="none" w:sz="0" w:space="0" w:color="auto"/>
      </w:divBdr>
    </w:div>
    <w:div w:id="1180269551">
      <w:bodyDiv w:val="1"/>
      <w:marLeft w:val="0"/>
      <w:marRight w:val="0"/>
      <w:marTop w:val="0"/>
      <w:marBottom w:val="0"/>
      <w:divBdr>
        <w:top w:val="none" w:sz="0" w:space="0" w:color="auto"/>
        <w:left w:val="none" w:sz="0" w:space="0" w:color="auto"/>
        <w:bottom w:val="none" w:sz="0" w:space="0" w:color="auto"/>
        <w:right w:val="none" w:sz="0" w:space="0" w:color="auto"/>
      </w:divBdr>
      <w:divsChild>
        <w:div w:id="2090033475">
          <w:marLeft w:val="640"/>
          <w:marRight w:val="0"/>
          <w:marTop w:val="0"/>
          <w:marBottom w:val="0"/>
          <w:divBdr>
            <w:top w:val="none" w:sz="0" w:space="0" w:color="auto"/>
            <w:left w:val="none" w:sz="0" w:space="0" w:color="auto"/>
            <w:bottom w:val="none" w:sz="0" w:space="0" w:color="auto"/>
            <w:right w:val="none" w:sz="0" w:space="0" w:color="auto"/>
          </w:divBdr>
        </w:div>
        <w:div w:id="1612204854">
          <w:marLeft w:val="640"/>
          <w:marRight w:val="0"/>
          <w:marTop w:val="0"/>
          <w:marBottom w:val="0"/>
          <w:divBdr>
            <w:top w:val="none" w:sz="0" w:space="0" w:color="auto"/>
            <w:left w:val="none" w:sz="0" w:space="0" w:color="auto"/>
            <w:bottom w:val="none" w:sz="0" w:space="0" w:color="auto"/>
            <w:right w:val="none" w:sz="0" w:space="0" w:color="auto"/>
          </w:divBdr>
        </w:div>
        <w:div w:id="2070296936">
          <w:marLeft w:val="640"/>
          <w:marRight w:val="0"/>
          <w:marTop w:val="0"/>
          <w:marBottom w:val="0"/>
          <w:divBdr>
            <w:top w:val="none" w:sz="0" w:space="0" w:color="auto"/>
            <w:left w:val="none" w:sz="0" w:space="0" w:color="auto"/>
            <w:bottom w:val="none" w:sz="0" w:space="0" w:color="auto"/>
            <w:right w:val="none" w:sz="0" w:space="0" w:color="auto"/>
          </w:divBdr>
        </w:div>
        <w:div w:id="1988583017">
          <w:marLeft w:val="640"/>
          <w:marRight w:val="0"/>
          <w:marTop w:val="0"/>
          <w:marBottom w:val="0"/>
          <w:divBdr>
            <w:top w:val="none" w:sz="0" w:space="0" w:color="auto"/>
            <w:left w:val="none" w:sz="0" w:space="0" w:color="auto"/>
            <w:bottom w:val="none" w:sz="0" w:space="0" w:color="auto"/>
            <w:right w:val="none" w:sz="0" w:space="0" w:color="auto"/>
          </w:divBdr>
        </w:div>
        <w:div w:id="149251995">
          <w:marLeft w:val="640"/>
          <w:marRight w:val="0"/>
          <w:marTop w:val="0"/>
          <w:marBottom w:val="0"/>
          <w:divBdr>
            <w:top w:val="none" w:sz="0" w:space="0" w:color="auto"/>
            <w:left w:val="none" w:sz="0" w:space="0" w:color="auto"/>
            <w:bottom w:val="none" w:sz="0" w:space="0" w:color="auto"/>
            <w:right w:val="none" w:sz="0" w:space="0" w:color="auto"/>
          </w:divBdr>
        </w:div>
        <w:div w:id="1327973741">
          <w:marLeft w:val="640"/>
          <w:marRight w:val="0"/>
          <w:marTop w:val="0"/>
          <w:marBottom w:val="0"/>
          <w:divBdr>
            <w:top w:val="none" w:sz="0" w:space="0" w:color="auto"/>
            <w:left w:val="none" w:sz="0" w:space="0" w:color="auto"/>
            <w:bottom w:val="none" w:sz="0" w:space="0" w:color="auto"/>
            <w:right w:val="none" w:sz="0" w:space="0" w:color="auto"/>
          </w:divBdr>
        </w:div>
        <w:div w:id="1927036233">
          <w:marLeft w:val="640"/>
          <w:marRight w:val="0"/>
          <w:marTop w:val="0"/>
          <w:marBottom w:val="0"/>
          <w:divBdr>
            <w:top w:val="none" w:sz="0" w:space="0" w:color="auto"/>
            <w:left w:val="none" w:sz="0" w:space="0" w:color="auto"/>
            <w:bottom w:val="none" w:sz="0" w:space="0" w:color="auto"/>
            <w:right w:val="none" w:sz="0" w:space="0" w:color="auto"/>
          </w:divBdr>
        </w:div>
        <w:div w:id="777456105">
          <w:marLeft w:val="640"/>
          <w:marRight w:val="0"/>
          <w:marTop w:val="0"/>
          <w:marBottom w:val="0"/>
          <w:divBdr>
            <w:top w:val="none" w:sz="0" w:space="0" w:color="auto"/>
            <w:left w:val="none" w:sz="0" w:space="0" w:color="auto"/>
            <w:bottom w:val="none" w:sz="0" w:space="0" w:color="auto"/>
            <w:right w:val="none" w:sz="0" w:space="0" w:color="auto"/>
          </w:divBdr>
        </w:div>
        <w:div w:id="898827012">
          <w:marLeft w:val="640"/>
          <w:marRight w:val="0"/>
          <w:marTop w:val="0"/>
          <w:marBottom w:val="0"/>
          <w:divBdr>
            <w:top w:val="none" w:sz="0" w:space="0" w:color="auto"/>
            <w:left w:val="none" w:sz="0" w:space="0" w:color="auto"/>
            <w:bottom w:val="none" w:sz="0" w:space="0" w:color="auto"/>
            <w:right w:val="none" w:sz="0" w:space="0" w:color="auto"/>
          </w:divBdr>
        </w:div>
        <w:div w:id="880287825">
          <w:marLeft w:val="640"/>
          <w:marRight w:val="0"/>
          <w:marTop w:val="0"/>
          <w:marBottom w:val="0"/>
          <w:divBdr>
            <w:top w:val="none" w:sz="0" w:space="0" w:color="auto"/>
            <w:left w:val="none" w:sz="0" w:space="0" w:color="auto"/>
            <w:bottom w:val="none" w:sz="0" w:space="0" w:color="auto"/>
            <w:right w:val="none" w:sz="0" w:space="0" w:color="auto"/>
          </w:divBdr>
        </w:div>
        <w:div w:id="1335570084">
          <w:marLeft w:val="640"/>
          <w:marRight w:val="0"/>
          <w:marTop w:val="0"/>
          <w:marBottom w:val="0"/>
          <w:divBdr>
            <w:top w:val="none" w:sz="0" w:space="0" w:color="auto"/>
            <w:left w:val="none" w:sz="0" w:space="0" w:color="auto"/>
            <w:bottom w:val="none" w:sz="0" w:space="0" w:color="auto"/>
            <w:right w:val="none" w:sz="0" w:space="0" w:color="auto"/>
          </w:divBdr>
        </w:div>
        <w:div w:id="1449935294">
          <w:marLeft w:val="640"/>
          <w:marRight w:val="0"/>
          <w:marTop w:val="0"/>
          <w:marBottom w:val="0"/>
          <w:divBdr>
            <w:top w:val="none" w:sz="0" w:space="0" w:color="auto"/>
            <w:left w:val="none" w:sz="0" w:space="0" w:color="auto"/>
            <w:bottom w:val="none" w:sz="0" w:space="0" w:color="auto"/>
            <w:right w:val="none" w:sz="0" w:space="0" w:color="auto"/>
          </w:divBdr>
        </w:div>
        <w:div w:id="886256127">
          <w:marLeft w:val="640"/>
          <w:marRight w:val="0"/>
          <w:marTop w:val="0"/>
          <w:marBottom w:val="0"/>
          <w:divBdr>
            <w:top w:val="none" w:sz="0" w:space="0" w:color="auto"/>
            <w:left w:val="none" w:sz="0" w:space="0" w:color="auto"/>
            <w:bottom w:val="none" w:sz="0" w:space="0" w:color="auto"/>
            <w:right w:val="none" w:sz="0" w:space="0" w:color="auto"/>
          </w:divBdr>
        </w:div>
        <w:div w:id="591663261">
          <w:marLeft w:val="640"/>
          <w:marRight w:val="0"/>
          <w:marTop w:val="0"/>
          <w:marBottom w:val="0"/>
          <w:divBdr>
            <w:top w:val="none" w:sz="0" w:space="0" w:color="auto"/>
            <w:left w:val="none" w:sz="0" w:space="0" w:color="auto"/>
            <w:bottom w:val="none" w:sz="0" w:space="0" w:color="auto"/>
            <w:right w:val="none" w:sz="0" w:space="0" w:color="auto"/>
          </w:divBdr>
        </w:div>
        <w:div w:id="1429931646">
          <w:marLeft w:val="640"/>
          <w:marRight w:val="0"/>
          <w:marTop w:val="0"/>
          <w:marBottom w:val="0"/>
          <w:divBdr>
            <w:top w:val="none" w:sz="0" w:space="0" w:color="auto"/>
            <w:left w:val="none" w:sz="0" w:space="0" w:color="auto"/>
            <w:bottom w:val="none" w:sz="0" w:space="0" w:color="auto"/>
            <w:right w:val="none" w:sz="0" w:space="0" w:color="auto"/>
          </w:divBdr>
        </w:div>
        <w:div w:id="152448836">
          <w:marLeft w:val="640"/>
          <w:marRight w:val="0"/>
          <w:marTop w:val="0"/>
          <w:marBottom w:val="0"/>
          <w:divBdr>
            <w:top w:val="none" w:sz="0" w:space="0" w:color="auto"/>
            <w:left w:val="none" w:sz="0" w:space="0" w:color="auto"/>
            <w:bottom w:val="none" w:sz="0" w:space="0" w:color="auto"/>
            <w:right w:val="none" w:sz="0" w:space="0" w:color="auto"/>
          </w:divBdr>
        </w:div>
        <w:div w:id="1277178575">
          <w:marLeft w:val="640"/>
          <w:marRight w:val="0"/>
          <w:marTop w:val="0"/>
          <w:marBottom w:val="0"/>
          <w:divBdr>
            <w:top w:val="none" w:sz="0" w:space="0" w:color="auto"/>
            <w:left w:val="none" w:sz="0" w:space="0" w:color="auto"/>
            <w:bottom w:val="none" w:sz="0" w:space="0" w:color="auto"/>
            <w:right w:val="none" w:sz="0" w:space="0" w:color="auto"/>
          </w:divBdr>
        </w:div>
        <w:div w:id="1306160813">
          <w:marLeft w:val="640"/>
          <w:marRight w:val="0"/>
          <w:marTop w:val="0"/>
          <w:marBottom w:val="0"/>
          <w:divBdr>
            <w:top w:val="none" w:sz="0" w:space="0" w:color="auto"/>
            <w:left w:val="none" w:sz="0" w:space="0" w:color="auto"/>
            <w:bottom w:val="none" w:sz="0" w:space="0" w:color="auto"/>
            <w:right w:val="none" w:sz="0" w:space="0" w:color="auto"/>
          </w:divBdr>
        </w:div>
        <w:div w:id="116799112">
          <w:marLeft w:val="640"/>
          <w:marRight w:val="0"/>
          <w:marTop w:val="0"/>
          <w:marBottom w:val="0"/>
          <w:divBdr>
            <w:top w:val="none" w:sz="0" w:space="0" w:color="auto"/>
            <w:left w:val="none" w:sz="0" w:space="0" w:color="auto"/>
            <w:bottom w:val="none" w:sz="0" w:space="0" w:color="auto"/>
            <w:right w:val="none" w:sz="0" w:space="0" w:color="auto"/>
          </w:divBdr>
        </w:div>
        <w:div w:id="92364942">
          <w:marLeft w:val="640"/>
          <w:marRight w:val="0"/>
          <w:marTop w:val="0"/>
          <w:marBottom w:val="0"/>
          <w:divBdr>
            <w:top w:val="none" w:sz="0" w:space="0" w:color="auto"/>
            <w:left w:val="none" w:sz="0" w:space="0" w:color="auto"/>
            <w:bottom w:val="none" w:sz="0" w:space="0" w:color="auto"/>
            <w:right w:val="none" w:sz="0" w:space="0" w:color="auto"/>
          </w:divBdr>
        </w:div>
        <w:div w:id="1152210713">
          <w:marLeft w:val="640"/>
          <w:marRight w:val="0"/>
          <w:marTop w:val="0"/>
          <w:marBottom w:val="0"/>
          <w:divBdr>
            <w:top w:val="none" w:sz="0" w:space="0" w:color="auto"/>
            <w:left w:val="none" w:sz="0" w:space="0" w:color="auto"/>
            <w:bottom w:val="none" w:sz="0" w:space="0" w:color="auto"/>
            <w:right w:val="none" w:sz="0" w:space="0" w:color="auto"/>
          </w:divBdr>
        </w:div>
        <w:div w:id="1832943500">
          <w:marLeft w:val="640"/>
          <w:marRight w:val="0"/>
          <w:marTop w:val="0"/>
          <w:marBottom w:val="0"/>
          <w:divBdr>
            <w:top w:val="none" w:sz="0" w:space="0" w:color="auto"/>
            <w:left w:val="none" w:sz="0" w:space="0" w:color="auto"/>
            <w:bottom w:val="none" w:sz="0" w:space="0" w:color="auto"/>
            <w:right w:val="none" w:sz="0" w:space="0" w:color="auto"/>
          </w:divBdr>
        </w:div>
        <w:div w:id="1241672845">
          <w:marLeft w:val="640"/>
          <w:marRight w:val="0"/>
          <w:marTop w:val="0"/>
          <w:marBottom w:val="0"/>
          <w:divBdr>
            <w:top w:val="none" w:sz="0" w:space="0" w:color="auto"/>
            <w:left w:val="none" w:sz="0" w:space="0" w:color="auto"/>
            <w:bottom w:val="none" w:sz="0" w:space="0" w:color="auto"/>
            <w:right w:val="none" w:sz="0" w:space="0" w:color="auto"/>
          </w:divBdr>
        </w:div>
        <w:div w:id="2093164256">
          <w:marLeft w:val="640"/>
          <w:marRight w:val="0"/>
          <w:marTop w:val="0"/>
          <w:marBottom w:val="0"/>
          <w:divBdr>
            <w:top w:val="none" w:sz="0" w:space="0" w:color="auto"/>
            <w:left w:val="none" w:sz="0" w:space="0" w:color="auto"/>
            <w:bottom w:val="none" w:sz="0" w:space="0" w:color="auto"/>
            <w:right w:val="none" w:sz="0" w:space="0" w:color="auto"/>
          </w:divBdr>
        </w:div>
        <w:div w:id="2134712309">
          <w:marLeft w:val="640"/>
          <w:marRight w:val="0"/>
          <w:marTop w:val="0"/>
          <w:marBottom w:val="0"/>
          <w:divBdr>
            <w:top w:val="none" w:sz="0" w:space="0" w:color="auto"/>
            <w:left w:val="none" w:sz="0" w:space="0" w:color="auto"/>
            <w:bottom w:val="none" w:sz="0" w:space="0" w:color="auto"/>
            <w:right w:val="none" w:sz="0" w:space="0" w:color="auto"/>
          </w:divBdr>
        </w:div>
        <w:div w:id="294415527">
          <w:marLeft w:val="640"/>
          <w:marRight w:val="0"/>
          <w:marTop w:val="0"/>
          <w:marBottom w:val="0"/>
          <w:divBdr>
            <w:top w:val="none" w:sz="0" w:space="0" w:color="auto"/>
            <w:left w:val="none" w:sz="0" w:space="0" w:color="auto"/>
            <w:bottom w:val="none" w:sz="0" w:space="0" w:color="auto"/>
            <w:right w:val="none" w:sz="0" w:space="0" w:color="auto"/>
          </w:divBdr>
        </w:div>
        <w:div w:id="2009013990">
          <w:marLeft w:val="640"/>
          <w:marRight w:val="0"/>
          <w:marTop w:val="0"/>
          <w:marBottom w:val="0"/>
          <w:divBdr>
            <w:top w:val="none" w:sz="0" w:space="0" w:color="auto"/>
            <w:left w:val="none" w:sz="0" w:space="0" w:color="auto"/>
            <w:bottom w:val="none" w:sz="0" w:space="0" w:color="auto"/>
            <w:right w:val="none" w:sz="0" w:space="0" w:color="auto"/>
          </w:divBdr>
        </w:div>
        <w:div w:id="2146240497">
          <w:marLeft w:val="640"/>
          <w:marRight w:val="0"/>
          <w:marTop w:val="0"/>
          <w:marBottom w:val="0"/>
          <w:divBdr>
            <w:top w:val="none" w:sz="0" w:space="0" w:color="auto"/>
            <w:left w:val="none" w:sz="0" w:space="0" w:color="auto"/>
            <w:bottom w:val="none" w:sz="0" w:space="0" w:color="auto"/>
            <w:right w:val="none" w:sz="0" w:space="0" w:color="auto"/>
          </w:divBdr>
        </w:div>
        <w:div w:id="945966633">
          <w:marLeft w:val="640"/>
          <w:marRight w:val="0"/>
          <w:marTop w:val="0"/>
          <w:marBottom w:val="0"/>
          <w:divBdr>
            <w:top w:val="none" w:sz="0" w:space="0" w:color="auto"/>
            <w:left w:val="none" w:sz="0" w:space="0" w:color="auto"/>
            <w:bottom w:val="none" w:sz="0" w:space="0" w:color="auto"/>
            <w:right w:val="none" w:sz="0" w:space="0" w:color="auto"/>
          </w:divBdr>
        </w:div>
        <w:div w:id="505831974">
          <w:marLeft w:val="640"/>
          <w:marRight w:val="0"/>
          <w:marTop w:val="0"/>
          <w:marBottom w:val="0"/>
          <w:divBdr>
            <w:top w:val="none" w:sz="0" w:space="0" w:color="auto"/>
            <w:left w:val="none" w:sz="0" w:space="0" w:color="auto"/>
            <w:bottom w:val="none" w:sz="0" w:space="0" w:color="auto"/>
            <w:right w:val="none" w:sz="0" w:space="0" w:color="auto"/>
          </w:divBdr>
        </w:div>
        <w:div w:id="1818841357">
          <w:marLeft w:val="640"/>
          <w:marRight w:val="0"/>
          <w:marTop w:val="0"/>
          <w:marBottom w:val="0"/>
          <w:divBdr>
            <w:top w:val="none" w:sz="0" w:space="0" w:color="auto"/>
            <w:left w:val="none" w:sz="0" w:space="0" w:color="auto"/>
            <w:bottom w:val="none" w:sz="0" w:space="0" w:color="auto"/>
            <w:right w:val="none" w:sz="0" w:space="0" w:color="auto"/>
          </w:divBdr>
        </w:div>
        <w:div w:id="211306960">
          <w:marLeft w:val="640"/>
          <w:marRight w:val="0"/>
          <w:marTop w:val="0"/>
          <w:marBottom w:val="0"/>
          <w:divBdr>
            <w:top w:val="none" w:sz="0" w:space="0" w:color="auto"/>
            <w:left w:val="none" w:sz="0" w:space="0" w:color="auto"/>
            <w:bottom w:val="none" w:sz="0" w:space="0" w:color="auto"/>
            <w:right w:val="none" w:sz="0" w:space="0" w:color="auto"/>
          </w:divBdr>
        </w:div>
        <w:div w:id="1012996802">
          <w:marLeft w:val="640"/>
          <w:marRight w:val="0"/>
          <w:marTop w:val="0"/>
          <w:marBottom w:val="0"/>
          <w:divBdr>
            <w:top w:val="none" w:sz="0" w:space="0" w:color="auto"/>
            <w:left w:val="none" w:sz="0" w:space="0" w:color="auto"/>
            <w:bottom w:val="none" w:sz="0" w:space="0" w:color="auto"/>
            <w:right w:val="none" w:sz="0" w:space="0" w:color="auto"/>
          </w:divBdr>
        </w:div>
        <w:div w:id="100301443">
          <w:marLeft w:val="640"/>
          <w:marRight w:val="0"/>
          <w:marTop w:val="0"/>
          <w:marBottom w:val="0"/>
          <w:divBdr>
            <w:top w:val="none" w:sz="0" w:space="0" w:color="auto"/>
            <w:left w:val="none" w:sz="0" w:space="0" w:color="auto"/>
            <w:bottom w:val="none" w:sz="0" w:space="0" w:color="auto"/>
            <w:right w:val="none" w:sz="0" w:space="0" w:color="auto"/>
          </w:divBdr>
        </w:div>
        <w:div w:id="428744418">
          <w:marLeft w:val="640"/>
          <w:marRight w:val="0"/>
          <w:marTop w:val="0"/>
          <w:marBottom w:val="0"/>
          <w:divBdr>
            <w:top w:val="none" w:sz="0" w:space="0" w:color="auto"/>
            <w:left w:val="none" w:sz="0" w:space="0" w:color="auto"/>
            <w:bottom w:val="none" w:sz="0" w:space="0" w:color="auto"/>
            <w:right w:val="none" w:sz="0" w:space="0" w:color="auto"/>
          </w:divBdr>
        </w:div>
        <w:div w:id="1703480675">
          <w:marLeft w:val="640"/>
          <w:marRight w:val="0"/>
          <w:marTop w:val="0"/>
          <w:marBottom w:val="0"/>
          <w:divBdr>
            <w:top w:val="none" w:sz="0" w:space="0" w:color="auto"/>
            <w:left w:val="none" w:sz="0" w:space="0" w:color="auto"/>
            <w:bottom w:val="none" w:sz="0" w:space="0" w:color="auto"/>
            <w:right w:val="none" w:sz="0" w:space="0" w:color="auto"/>
          </w:divBdr>
        </w:div>
        <w:div w:id="461382406">
          <w:marLeft w:val="640"/>
          <w:marRight w:val="0"/>
          <w:marTop w:val="0"/>
          <w:marBottom w:val="0"/>
          <w:divBdr>
            <w:top w:val="none" w:sz="0" w:space="0" w:color="auto"/>
            <w:left w:val="none" w:sz="0" w:space="0" w:color="auto"/>
            <w:bottom w:val="none" w:sz="0" w:space="0" w:color="auto"/>
            <w:right w:val="none" w:sz="0" w:space="0" w:color="auto"/>
          </w:divBdr>
        </w:div>
        <w:div w:id="663628094">
          <w:marLeft w:val="640"/>
          <w:marRight w:val="0"/>
          <w:marTop w:val="0"/>
          <w:marBottom w:val="0"/>
          <w:divBdr>
            <w:top w:val="none" w:sz="0" w:space="0" w:color="auto"/>
            <w:left w:val="none" w:sz="0" w:space="0" w:color="auto"/>
            <w:bottom w:val="none" w:sz="0" w:space="0" w:color="auto"/>
            <w:right w:val="none" w:sz="0" w:space="0" w:color="auto"/>
          </w:divBdr>
        </w:div>
        <w:div w:id="1263882063">
          <w:marLeft w:val="640"/>
          <w:marRight w:val="0"/>
          <w:marTop w:val="0"/>
          <w:marBottom w:val="0"/>
          <w:divBdr>
            <w:top w:val="none" w:sz="0" w:space="0" w:color="auto"/>
            <w:left w:val="none" w:sz="0" w:space="0" w:color="auto"/>
            <w:bottom w:val="none" w:sz="0" w:space="0" w:color="auto"/>
            <w:right w:val="none" w:sz="0" w:space="0" w:color="auto"/>
          </w:divBdr>
        </w:div>
        <w:div w:id="847062290">
          <w:marLeft w:val="640"/>
          <w:marRight w:val="0"/>
          <w:marTop w:val="0"/>
          <w:marBottom w:val="0"/>
          <w:divBdr>
            <w:top w:val="none" w:sz="0" w:space="0" w:color="auto"/>
            <w:left w:val="none" w:sz="0" w:space="0" w:color="auto"/>
            <w:bottom w:val="none" w:sz="0" w:space="0" w:color="auto"/>
            <w:right w:val="none" w:sz="0" w:space="0" w:color="auto"/>
          </w:divBdr>
        </w:div>
        <w:div w:id="738132186">
          <w:marLeft w:val="640"/>
          <w:marRight w:val="0"/>
          <w:marTop w:val="0"/>
          <w:marBottom w:val="0"/>
          <w:divBdr>
            <w:top w:val="none" w:sz="0" w:space="0" w:color="auto"/>
            <w:left w:val="none" w:sz="0" w:space="0" w:color="auto"/>
            <w:bottom w:val="none" w:sz="0" w:space="0" w:color="auto"/>
            <w:right w:val="none" w:sz="0" w:space="0" w:color="auto"/>
          </w:divBdr>
        </w:div>
        <w:div w:id="694842728">
          <w:marLeft w:val="640"/>
          <w:marRight w:val="0"/>
          <w:marTop w:val="0"/>
          <w:marBottom w:val="0"/>
          <w:divBdr>
            <w:top w:val="none" w:sz="0" w:space="0" w:color="auto"/>
            <w:left w:val="none" w:sz="0" w:space="0" w:color="auto"/>
            <w:bottom w:val="none" w:sz="0" w:space="0" w:color="auto"/>
            <w:right w:val="none" w:sz="0" w:space="0" w:color="auto"/>
          </w:divBdr>
        </w:div>
        <w:div w:id="1293751055">
          <w:marLeft w:val="640"/>
          <w:marRight w:val="0"/>
          <w:marTop w:val="0"/>
          <w:marBottom w:val="0"/>
          <w:divBdr>
            <w:top w:val="none" w:sz="0" w:space="0" w:color="auto"/>
            <w:left w:val="none" w:sz="0" w:space="0" w:color="auto"/>
            <w:bottom w:val="none" w:sz="0" w:space="0" w:color="auto"/>
            <w:right w:val="none" w:sz="0" w:space="0" w:color="auto"/>
          </w:divBdr>
        </w:div>
        <w:div w:id="1078480643">
          <w:marLeft w:val="640"/>
          <w:marRight w:val="0"/>
          <w:marTop w:val="0"/>
          <w:marBottom w:val="0"/>
          <w:divBdr>
            <w:top w:val="none" w:sz="0" w:space="0" w:color="auto"/>
            <w:left w:val="none" w:sz="0" w:space="0" w:color="auto"/>
            <w:bottom w:val="none" w:sz="0" w:space="0" w:color="auto"/>
            <w:right w:val="none" w:sz="0" w:space="0" w:color="auto"/>
          </w:divBdr>
        </w:div>
        <w:div w:id="846753168">
          <w:marLeft w:val="640"/>
          <w:marRight w:val="0"/>
          <w:marTop w:val="0"/>
          <w:marBottom w:val="0"/>
          <w:divBdr>
            <w:top w:val="none" w:sz="0" w:space="0" w:color="auto"/>
            <w:left w:val="none" w:sz="0" w:space="0" w:color="auto"/>
            <w:bottom w:val="none" w:sz="0" w:space="0" w:color="auto"/>
            <w:right w:val="none" w:sz="0" w:space="0" w:color="auto"/>
          </w:divBdr>
        </w:div>
        <w:div w:id="1571387407">
          <w:marLeft w:val="640"/>
          <w:marRight w:val="0"/>
          <w:marTop w:val="0"/>
          <w:marBottom w:val="0"/>
          <w:divBdr>
            <w:top w:val="none" w:sz="0" w:space="0" w:color="auto"/>
            <w:left w:val="none" w:sz="0" w:space="0" w:color="auto"/>
            <w:bottom w:val="none" w:sz="0" w:space="0" w:color="auto"/>
            <w:right w:val="none" w:sz="0" w:space="0" w:color="auto"/>
          </w:divBdr>
        </w:div>
        <w:div w:id="65954275">
          <w:marLeft w:val="640"/>
          <w:marRight w:val="0"/>
          <w:marTop w:val="0"/>
          <w:marBottom w:val="0"/>
          <w:divBdr>
            <w:top w:val="none" w:sz="0" w:space="0" w:color="auto"/>
            <w:left w:val="none" w:sz="0" w:space="0" w:color="auto"/>
            <w:bottom w:val="none" w:sz="0" w:space="0" w:color="auto"/>
            <w:right w:val="none" w:sz="0" w:space="0" w:color="auto"/>
          </w:divBdr>
        </w:div>
        <w:div w:id="1941790425">
          <w:marLeft w:val="640"/>
          <w:marRight w:val="0"/>
          <w:marTop w:val="0"/>
          <w:marBottom w:val="0"/>
          <w:divBdr>
            <w:top w:val="none" w:sz="0" w:space="0" w:color="auto"/>
            <w:left w:val="none" w:sz="0" w:space="0" w:color="auto"/>
            <w:bottom w:val="none" w:sz="0" w:space="0" w:color="auto"/>
            <w:right w:val="none" w:sz="0" w:space="0" w:color="auto"/>
          </w:divBdr>
        </w:div>
        <w:div w:id="1043674294">
          <w:marLeft w:val="640"/>
          <w:marRight w:val="0"/>
          <w:marTop w:val="0"/>
          <w:marBottom w:val="0"/>
          <w:divBdr>
            <w:top w:val="none" w:sz="0" w:space="0" w:color="auto"/>
            <w:left w:val="none" w:sz="0" w:space="0" w:color="auto"/>
            <w:bottom w:val="none" w:sz="0" w:space="0" w:color="auto"/>
            <w:right w:val="none" w:sz="0" w:space="0" w:color="auto"/>
          </w:divBdr>
        </w:div>
        <w:div w:id="1415080791">
          <w:marLeft w:val="640"/>
          <w:marRight w:val="0"/>
          <w:marTop w:val="0"/>
          <w:marBottom w:val="0"/>
          <w:divBdr>
            <w:top w:val="none" w:sz="0" w:space="0" w:color="auto"/>
            <w:left w:val="none" w:sz="0" w:space="0" w:color="auto"/>
            <w:bottom w:val="none" w:sz="0" w:space="0" w:color="auto"/>
            <w:right w:val="none" w:sz="0" w:space="0" w:color="auto"/>
          </w:divBdr>
        </w:div>
        <w:div w:id="284582462">
          <w:marLeft w:val="640"/>
          <w:marRight w:val="0"/>
          <w:marTop w:val="0"/>
          <w:marBottom w:val="0"/>
          <w:divBdr>
            <w:top w:val="none" w:sz="0" w:space="0" w:color="auto"/>
            <w:left w:val="none" w:sz="0" w:space="0" w:color="auto"/>
            <w:bottom w:val="none" w:sz="0" w:space="0" w:color="auto"/>
            <w:right w:val="none" w:sz="0" w:space="0" w:color="auto"/>
          </w:divBdr>
        </w:div>
        <w:div w:id="2115325593">
          <w:marLeft w:val="640"/>
          <w:marRight w:val="0"/>
          <w:marTop w:val="0"/>
          <w:marBottom w:val="0"/>
          <w:divBdr>
            <w:top w:val="none" w:sz="0" w:space="0" w:color="auto"/>
            <w:left w:val="none" w:sz="0" w:space="0" w:color="auto"/>
            <w:bottom w:val="none" w:sz="0" w:space="0" w:color="auto"/>
            <w:right w:val="none" w:sz="0" w:space="0" w:color="auto"/>
          </w:divBdr>
        </w:div>
        <w:div w:id="1640652171">
          <w:marLeft w:val="640"/>
          <w:marRight w:val="0"/>
          <w:marTop w:val="0"/>
          <w:marBottom w:val="0"/>
          <w:divBdr>
            <w:top w:val="none" w:sz="0" w:space="0" w:color="auto"/>
            <w:left w:val="none" w:sz="0" w:space="0" w:color="auto"/>
            <w:bottom w:val="none" w:sz="0" w:space="0" w:color="auto"/>
            <w:right w:val="none" w:sz="0" w:space="0" w:color="auto"/>
          </w:divBdr>
        </w:div>
        <w:div w:id="1028679430">
          <w:marLeft w:val="640"/>
          <w:marRight w:val="0"/>
          <w:marTop w:val="0"/>
          <w:marBottom w:val="0"/>
          <w:divBdr>
            <w:top w:val="none" w:sz="0" w:space="0" w:color="auto"/>
            <w:left w:val="none" w:sz="0" w:space="0" w:color="auto"/>
            <w:bottom w:val="none" w:sz="0" w:space="0" w:color="auto"/>
            <w:right w:val="none" w:sz="0" w:space="0" w:color="auto"/>
          </w:divBdr>
        </w:div>
        <w:div w:id="1779060383">
          <w:marLeft w:val="640"/>
          <w:marRight w:val="0"/>
          <w:marTop w:val="0"/>
          <w:marBottom w:val="0"/>
          <w:divBdr>
            <w:top w:val="none" w:sz="0" w:space="0" w:color="auto"/>
            <w:left w:val="none" w:sz="0" w:space="0" w:color="auto"/>
            <w:bottom w:val="none" w:sz="0" w:space="0" w:color="auto"/>
            <w:right w:val="none" w:sz="0" w:space="0" w:color="auto"/>
          </w:divBdr>
        </w:div>
        <w:div w:id="1250624911">
          <w:marLeft w:val="640"/>
          <w:marRight w:val="0"/>
          <w:marTop w:val="0"/>
          <w:marBottom w:val="0"/>
          <w:divBdr>
            <w:top w:val="none" w:sz="0" w:space="0" w:color="auto"/>
            <w:left w:val="none" w:sz="0" w:space="0" w:color="auto"/>
            <w:bottom w:val="none" w:sz="0" w:space="0" w:color="auto"/>
            <w:right w:val="none" w:sz="0" w:space="0" w:color="auto"/>
          </w:divBdr>
        </w:div>
      </w:divsChild>
    </w:div>
    <w:div w:id="1184057862">
      <w:bodyDiv w:val="1"/>
      <w:marLeft w:val="0"/>
      <w:marRight w:val="0"/>
      <w:marTop w:val="0"/>
      <w:marBottom w:val="0"/>
      <w:divBdr>
        <w:top w:val="none" w:sz="0" w:space="0" w:color="auto"/>
        <w:left w:val="none" w:sz="0" w:space="0" w:color="auto"/>
        <w:bottom w:val="none" w:sz="0" w:space="0" w:color="auto"/>
        <w:right w:val="none" w:sz="0" w:space="0" w:color="auto"/>
      </w:divBdr>
      <w:divsChild>
        <w:div w:id="1448427239">
          <w:marLeft w:val="640"/>
          <w:marRight w:val="0"/>
          <w:marTop w:val="0"/>
          <w:marBottom w:val="0"/>
          <w:divBdr>
            <w:top w:val="none" w:sz="0" w:space="0" w:color="auto"/>
            <w:left w:val="none" w:sz="0" w:space="0" w:color="auto"/>
            <w:bottom w:val="none" w:sz="0" w:space="0" w:color="auto"/>
            <w:right w:val="none" w:sz="0" w:space="0" w:color="auto"/>
          </w:divBdr>
        </w:div>
        <w:div w:id="868301408">
          <w:marLeft w:val="640"/>
          <w:marRight w:val="0"/>
          <w:marTop w:val="0"/>
          <w:marBottom w:val="0"/>
          <w:divBdr>
            <w:top w:val="none" w:sz="0" w:space="0" w:color="auto"/>
            <w:left w:val="none" w:sz="0" w:space="0" w:color="auto"/>
            <w:bottom w:val="none" w:sz="0" w:space="0" w:color="auto"/>
            <w:right w:val="none" w:sz="0" w:space="0" w:color="auto"/>
          </w:divBdr>
        </w:div>
        <w:div w:id="2145193234">
          <w:marLeft w:val="640"/>
          <w:marRight w:val="0"/>
          <w:marTop w:val="0"/>
          <w:marBottom w:val="0"/>
          <w:divBdr>
            <w:top w:val="none" w:sz="0" w:space="0" w:color="auto"/>
            <w:left w:val="none" w:sz="0" w:space="0" w:color="auto"/>
            <w:bottom w:val="none" w:sz="0" w:space="0" w:color="auto"/>
            <w:right w:val="none" w:sz="0" w:space="0" w:color="auto"/>
          </w:divBdr>
        </w:div>
        <w:div w:id="167212237">
          <w:marLeft w:val="640"/>
          <w:marRight w:val="0"/>
          <w:marTop w:val="0"/>
          <w:marBottom w:val="0"/>
          <w:divBdr>
            <w:top w:val="none" w:sz="0" w:space="0" w:color="auto"/>
            <w:left w:val="none" w:sz="0" w:space="0" w:color="auto"/>
            <w:bottom w:val="none" w:sz="0" w:space="0" w:color="auto"/>
            <w:right w:val="none" w:sz="0" w:space="0" w:color="auto"/>
          </w:divBdr>
        </w:div>
        <w:div w:id="235634643">
          <w:marLeft w:val="640"/>
          <w:marRight w:val="0"/>
          <w:marTop w:val="0"/>
          <w:marBottom w:val="0"/>
          <w:divBdr>
            <w:top w:val="none" w:sz="0" w:space="0" w:color="auto"/>
            <w:left w:val="none" w:sz="0" w:space="0" w:color="auto"/>
            <w:bottom w:val="none" w:sz="0" w:space="0" w:color="auto"/>
            <w:right w:val="none" w:sz="0" w:space="0" w:color="auto"/>
          </w:divBdr>
        </w:div>
        <w:div w:id="1661806531">
          <w:marLeft w:val="640"/>
          <w:marRight w:val="0"/>
          <w:marTop w:val="0"/>
          <w:marBottom w:val="0"/>
          <w:divBdr>
            <w:top w:val="none" w:sz="0" w:space="0" w:color="auto"/>
            <w:left w:val="none" w:sz="0" w:space="0" w:color="auto"/>
            <w:bottom w:val="none" w:sz="0" w:space="0" w:color="auto"/>
            <w:right w:val="none" w:sz="0" w:space="0" w:color="auto"/>
          </w:divBdr>
        </w:div>
        <w:div w:id="91631887">
          <w:marLeft w:val="640"/>
          <w:marRight w:val="0"/>
          <w:marTop w:val="0"/>
          <w:marBottom w:val="0"/>
          <w:divBdr>
            <w:top w:val="none" w:sz="0" w:space="0" w:color="auto"/>
            <w:left w:val="none" w:sz="0" w:space="0" w:color="auto"/>
            <w:bottom w:val="none" w:sz="0" w:space="0" w:color="auto"/>
            <w:right w:val="none" w:sz="0" w:space="0" w:color="auto"/>
          </w:divBdr>
        </w:div>
        <w:div w:id="738333317">
          <w:marLeft w:val="640"/>
          <w:marRight w:val="0"/>
          <w:marTop w:val="0"/>
          <w:marBottom w:val="0"/>
          <w:divBdr>
            <w:top w:val="none" w:sz="0" w:space="0" w:color="auto"/>
            <w:left w:val="none" w:sz="0" w:space="0" w:color="auto"/>
            <w:bottom w:val="none" w:sz="0" w:space="0" w:color="auto"/>
            <w:right w:val="none" w:sz="0" w:space="0" w:color="auto"/>
          </w:divBdr>
        </w:div>
        <w:div w:id="380444904">
          <w:marLeft w:val="640"/>
          <w:marRight w:val="0"/>
          <w:marTop w:val="0"/>
          <w:marBottom w:val="0"/>
          <w:divBdr>
            <w:top w:val="none" w:sz="0" w:space="0" w:color="auto"/>
            <w:left w:val="none" w:sz="0" w:space="0" w:color="auto"/>
            <w:bottom w:val="none" w:sz="0" w:space="0" w:color="auto"/>
            <w:right w:val="none" w:sz="0" w:space="0" w:color="auto"/>
          </w:divBdr>
        </w:div>
        <w:div w:id="1881891724">
          <w:marLeft w:val="640"/>
          <w:marRight w:val="0"/>
          <w:marTop w:val="0"/>
          <w:marBottom w:val="0"/>
          <w:divBdr>
            <w:top w:val="none" w:sz="0" w:space="0" w:color="auto"/>
            <w:left w:val="none" w:sz="0" w:space="0" w:color="auto"/>
            <w:bottom w:val="none" w:sz="0" w:space="0" w:color="auto"/>
            <w:right w:val="none" w:sz="0" w:space="0" w:color="auto"/>
          </w:divBdr>
        </w:div>
        <w:div w:id="250506113">
          <w:marLeft w:val="640"/>
          <w:marRight w:val="0"/>
          <w:marTop w:val="0"/>
          <w:marBottom w:val="0"/>
          <w:divBdr>
            <w:top w:val="none" w:sz="0" w:space="0" w:color="auto"/>
            <w:left w:val="none" w:sz="0" w:space="0" w:color="auto"/>
            <w:bottom w:val="none" w:sz="0" w:space="0" w:color="auto"/>
            <w:right w:val="none" w:sz="0" w:space="0" w:color="auto"/>
          </w:divBdr>
        </w:div>
        <w:div w:id="1358508542">
          <w:marLeft w:val="640"/>
          <w:marRight w:val="0"/>
          <w:marTop w:val="0"/>
          <w:marBottom w:val="0"/>
          <w:divBdr>
            <w:top w:val="none" w:sz="0" w:space="0" w:color="auto"/>
            <w:left w:val="none" w:sz="0" w:space="0" w:color="auto"/>
            <w:bottom w:val="none" w:sz="0" w:space="0" w:color="auto"/>
            <w:right w:val="none" w:sz="0" w:space="0" w:color="auto"/>
          </w:divBdr>
        </w:div>
        <w:div w:id="1897858820">
          <w:marLeft w:val="640"/>
          <w:marRight w:val="0"/>
          <w:marTop w:val="0"/>
          <w:marBottom w:val="0"/>
          <w:divBdr>
            <w:top w:val="none" w:sz="0" w:space="0" w:color="auto"/>
            <w:left w:val="none" w:sz="0" w:space="0" w:color="auto"/>
            <w:bottom w:val="none" w:sz="0" w:space="0" w:color="auto"/>
            <w:right w:val="none" w:sz="0" w:space="0" w:color="auto"/>
          </w:divBdr>
        </w:div>
        <w:div w:id="503672714">
          <w:marLeft w:val="640"/>
          <w:marRight w:val="0"/>
          <w:marTop w:val="0"/>
          <w:marBottom w:val="0"/>
          <w:divBdr>
            <w:top w:val="none" w:sz="0" w:space="0" w:color="auto"/>
            <w:left w:val="none" w:sz="0" w:space="0" w:color="auto"/>
            <w:bottom w:val="none" w:sz="0" w:space="0" w:color="auto"/>
            <w:right w:val="none" w:sz="0" w:space="0" w:color="auto"/>
          </w:divBdr>
        </w:div>
        <w:div w:id="952204373">
          <w:marLeft w:val="640"/>
          <w:marRight w:val="0"/>
          <w:marTop w:val="0"/>
          <w:marBottom w:val="0"/>
          <w:divBdr>
            <w:top w:val="none" w:sz="0" w:space="0" w:color="auto"/>
            <w:left w:val="none" w:sz="0" w:space="0" w:color="auto"/>
            <w:bottom w:val="none" w:sz="0" w:space="0" w:color="auto"/>
            <w:right w:val="none" w:sz="0" w:space="0" w:color="auto"/>
          </w:divBdr>
        </w:div>
        <w:div w:id="1754399557">
          <w:marLeft w:val="640"/>
          <w:marRight w:val="0"/>
          <w:marTop w:val="0"/>
          <w:marBottom w:val="0"/>
          <w:divBdr>
            <w:top w:val="none" w:sz="0" w:space="0" w:color="auto"/>
            <w:left w:val="none" w:sz="0" w:space="0" w:color="auto"/>
            <w:bottom w:val="none" w:sz="0" w:space="0" w:color="auto"/>
            <w:right w:val="none" w:sz="0" w:space="0" w:color="auto"/>
          </w:divBdr>
        </w:div>
        <w:div w:id="1761684434">
          <w:marLeft w:val="640"/>
          <w:marRight w:val="0"/>
          <w:marTop w:val="0"/>
          <w:marBottom w:val="0"/>
          <w:divBdr>
            <w:top w:val="none" w:sz="0" w:space="0" w:color="auto"/>
            <w:left w:val="none" w:sz="0" w:space="0" w:color="auto"/>
            <w:bottom w:val="none" w:sz="0" w:space="0" w:color="auto"/>
            <w:right w:val="none" w:sz="0" w:space="0" w:color="auto"/>
          </w:divBdr>
        </w:div>
        <w:div w:id="537398355">
          <w:marLeft w:val="640"/>
          <w:marRight w:val="0"/>
          <w:marTop w:val="0"/>
          <w:marBottom w:val="0"/>
          <w:divBdr>
            <w:top w:val="none" w:sz="0" w:space="0" w:color="auto"/>
            <w:left w:val="none" w:sz="0" w:space="0" w:color="auto"/>
            <w:bottom w:val="none" w:sz="0" w:space="0" w:color="auto"/>
            <w:right w:val="none" w:sz="0" w:space="0" w:color="auto"/>
          </w:divBdr>
        </w:div>
        <w:div w:id="1722826156">
          <w:marLeft w:val="640"/>
          <w:marRight w:val="0"/>
          <w:marTop w:val="0"/>
          <w:marBottom w:val="0"/>
          <w:divBdr>
            <w:top w:val="none" w:sz="0" w:space="0" w:color="auto"/>
            <w:left w:val="none" w:sz="0" w:space="0" w:color="auto"/>
            <w:bottom w:val="none" w:sz="0" w:space="0" w:color="auto"/>
            <w:right w:val="none" w:sz="0" w:space="0" w:color="auto"/>
          </w:divBdr>
        </w:div>
        <w:div w:id="63457567">
          <w:marLeft w:val="640"/>
          <w:marRight w:val="0"/>
          <w:marTop w:val="0"/>
          <w:marBottom w:val="0"/>
          <w:divBdr>
            <w:top w:val="none" w:sz="0" w:space="0" w:color="auto"/>
            <w:left w:val="none" w:sz="0" w:space="0" w:color="auto"/>
            <w:bottom w:val="none" w:sz="0" w:space="0" w:color="auto"/>
            <w:right w:val="none" w:sz="0" w:space="0" w:color="auto"/>
          </w:divBdr>
        </w:div>
        <w:div w:id="1156651240">
          <w:marLeft w:val="640"/>
          <w:marRight w:val="0"/>
          <w:marTop w:val="0"/>
          <w:marBottom w:val="0"/>
          <w:divBdr>
            <w:top w:val="none" w:sz="0" w:space="0" w:color="auto"/>
            <w:left w:val="none" w:sz="0" w:space="0" w:color="auto"/>
            <w:bottom w:val="none" w:sz="0" w:space="0" w:color="auto"/>
            <w:right w:val="none" w:sz="0" w:space="0" w:color="auto"/>
          </w:divBdr>
        </w:div>
        <w:div w:id="287899942">
          <w:marLeft w:val="640"/>
          <w:marRight w:val="0"/>
          <w:marTop w:val="0"/>
          <w:marBottom w:val="0"/>
          <w:divBdr>
            <w:top w:val="none" w:sz="0" w:space="0" w:color="auto"/>
            <w:left w:val="none" w:sz="0" w:space="0" w:color="auto"/>
            <w:bottom w:val="none" w:sz="0" w:space="0" w:color="auto"/>
            <w:right w:val="none" w:sz="0" w:space="0" w:color="auto"/>
          </w:divBdr>
        </w:div>
        <w:div w:id="558399479">
          <w:marLeft w:val="640"/>
          <w:marRight w:val="0"/>
          <w:marTop w:val="0"/>
          <w:marBottom w:val="0"/>
          <w:divBdr>
            <w:top w:val="none" w:sz="0" w:space="0" w:color="auto"/>
            <w:left w:val="none" w:sz="0" w:space="0" w:color="auto"/>
            <w:bottom w:val="none" w:sz="0" w:space="0" w:color="auto"/>
            <w:right w:val="none" w:sz="0" w:space="0" w:color="auto"/>
          </w:divBdr>
        </w:div>
        <w:div w:id="1479227933">
          <w:marLeft w:val="640"/>
          <w:marRight w:val="0"/>
          <w:marTop w:val="0"/>
          <w:marBottom w:val="0"/>
          <w:divBdr>
            <w:top w:val="none" w:sz="0" w:space="0" w:color="auto"/>
            <w:left w:val="none" w:sz="0" w:space="0" w:color="auto"/>
            <w:bottom w:val="none" w:sz="0" w:space="0" w:color="auto"/>
            <w:right w:val="none" w:sz="0" w:space="0" w:color="auto"/>
          </w:divBdr>
        </w:div>
        <w:div w:id="313989235">
          <w:marLeft w:val="640"/>
          <w:marRight w:val="0"/>
          <w:marTop w:val="0"/>
          <w:marBottom w:val="0"/>
          <w:divBdr>
            <w:top w:val="none" w:sz="0" w:space="0" w:color="auto"/>
            <w:left w:val="none" w:sz="0" w:space="0" w:color="auto"/>
            <w:bottom w:val="none" w:sz="0" w:space="0" w:color="auto"/>
            <w:right w:val="none" w:sz="0" w:space="0" w:color="auto"/>
          </w:divBdr>
        </w:div>
        <w:div w:id="1982031661">
          <w:marLeft w:val="640"/>
          <w:marRight w:val="0"/>
          <w:marTop w:val="0"/>
          <w:marBottom w:val="0"/>
          <w:divBdr>
            <w:top w:val="none" w:sz="0" w:space="0" w:color="auto"/>
            <w:left w:val="none" w:sz="0" w:space="0" w:color="auto"/>
            <w:bottom w:val="none" w:sz="0" w:space="0" w:color="auto"/>
            <w:right w:val="none" w:sz="0" w:space="0" w:color="auto"/>
          </w:divBdr>
        </w:div>
        <w:div w:id="1386375176">
          <w:marLeft w:val="640"/>
          <w:marRight w:val="0"/>
          <w:marTop w:val="0"/>
          <w:marBottom w:val="0"/>
          <w:divBdr>
            <w:top w:val="none" w:sz="0" w:space="0" w:color="auto"/>
            <w:left w:val="none" w:sz="0" w:space="0" w:color="auto"/>
            <w:bottom w:val="none" w:sz="0" w:space="0" w:color="auto"/>
            <w:right w:val="none" w:sz="0" w:space="0" w:color="auto"/>
          </w:divBdr>
        </w:div>
        <w:div w:id="291597327">
          <w:marLeft w:val="640"/>
          <w:marRight w:val="0"/>
          <w:marTop w:val="0"/>
          <w:marBottom w:val="0"/>
          <w:divBdr>
            <w:top w:val="none" w:sz="0" w:space="0" w:color="auto"/>
            <w:left w:val="none" w:sz="0" w:space="0" w:color="auto"/>
            <w:bottom w:val="none" w:sz="0" w:space="0" w:color="auto"/>
            <w:right w:val="none" w:sz="0" w:space="0" w:color="auto"/>
          </w:divBdr>
        </w:div>
        <w:div w:id="715347751">
          <w:marLeft w:val="640"/>
          <w:marRight w:val="0"/>
          <w:marTop w:val="0"/>
          <w:marBottom w:val="0"/>
          <w:divBdr>
            <w:top w:val="none" w:sz="0" w:space="0" w:color="auto"/>
            <w:left w:val="none" w:sz="0" w:space="0" w:color="auto"/>
            <w:bottom w:val="none" w:sz="0" w:space="0" w:color="auto"/>
            <w:right w:val="none" w:sz="0" w:space="0" w:color="auto"/>
          </w:divBdr>
        </w:div>
        <w:div w:id="577985719">
          <w:marLeft w:val="640"/>
          <w:marRight w:val="0"/>
          <w:marTop w:val="0"/>
          <w:marBottom w:val="0"/>
          <w:divBdr>
            <w:top w:val="none" w:sz="0" w:space="0" w:color="auto"/>
            <w:left w:val="none" w:sz="0" w:space="0" w:color="auto"/>
            <w:bottom w:val="none" w:sz="0" w:space="0" w:color="auto"/>
            <w:right w:val="none" w:sz="0" w:space="0" w:color="auto"/>
          </w:divBdr>
        </w:div>
        <w:div w:id="1831173270">
          <w:marLeft w:val="640"/>
          <w:marRight w:val="0"/>
          <w:marTop w:val="0"/>
          <w:marBottom w:val="0"/>
          <w:divBdr>
            <w:top w:val="none" w:sz="0" w:space="0" w:color="auto"/>
            <w:left w:val="none" w:sz="0" w:space="0" w:color="auto"/>
            <w:bottom w:val="none" w:sz="0" w:space="0" w:color="auto"/>
            <w:right w:val="none" w:sz="0" w:space="0" w:color="auto"/>
          </w:divBdr>
        </w:div>
        <w:div w:id="1039934723">
          <w:marLeft w:val="640"/>
          <w:marRight w:val="0"/>
          <w:marTop w:val="0"/>
          <w:marBottom w:val="0"/>
          <w:divBdr>
            <w:top w:val="none" w:sz="0" w:space="0" w:color="auto"/>
            <w:left w:val="none" w:sz="0" w:space="0" w:color="auto"/>
            <w:bottom w:val="none" w:sz="0" w:space="0" w:color="auto"/>
            <w:right w:val="none" w:sz="0" w:space="0" w:color="auto"/>
          </w:divBdr>
        </w:div>
        <w:div w:id="2015836308">
          <w:marLeft w:val="640"/>
          <w:marRight w:val="0"/>
          <w:marTop w:val="0"/>
          <w:marBottom w:val="0"/>
          <w:divBdr>
            <w:top w:val="none" w:sz="0" w:space="0" w:color="auto"/>
            <w:left w:val="none" w:sz="0" w:space="0" w:color="auto"/>
            <w:bottom w:val="none" w:sz="0" w:space="0" w:color="auto"/>
            <w:right w:val="none" w:sz="0" w:space="0" w:color="auto"/>
          </w:divBdr>
        </w:div>
        <w:div w:id="552279207">
          <w:marLeft w:val="640"/>
          <w:marRight w:val="0"/>
          <w:marTop w:val="0"/>
          <w:marBottom w:val="0"/>
          <w:divBdr>
            <w:top w:val="none" w:sz="0" w:space="0" w:color="auto"/>
            <w:left w:val="none" w:sz="0" w:space="0" w:color="auto"/>
            <w:bottom w:val="none" w:sz="0" w:space="0" w:color="auto"/>
            <w:right w:val="none" w:sz="0" w:space="0" w:color="auto"/>
          </w:divBdr>
        </w:div>
        <w:div w:id="1359820863">
          <w:marLeft w:val="640"/>
          <w:marRight w:val="0"/>
          <w:marTop w:val="0"/>
          <w:marBottom w:val="0"/>
          <w:divBdr>
            <w:top w:val="none" w:sz="0" w:space="0" w:color="auto"/>
            <w:left w:val="none" w:sz="0" w:space="0" w:color="auto"/>
            <w:bottom w:val="none" w:sz="0" w:space="0" w:color="auto"/>
            <w:right w:val="none" w:sz="0" w:space="0" w:color="auto"/>
          </w:divBdr>
        </w:div>
        <w:div w:id="1401977906">
          <w:marLeft w:val="640"/>
          <w:marRight w:val="0"/>
          <w:marTop w:val="0"/>
          <w:marBottom w:val="0"/>
          <w:divBdr>
            <w:top w:val="none" w:sz="0" w:space="0" w:color="auto"/>
            <w:left w:val="none" w:sz="0" w:space="0" w:color="auto"/>
            <w:bottom w:val="none" w:sz="0" w:space="0" w:color="auto"/>
            <w:right w:val="none" w:sz="0" w:space="0" w:color="auto"/>
          </w:divBdr>
        </w:div>
        <w:div w:id="645666726">
          <w:marLeft w:val="640"/>
          <w:marRight w:val="0"/>
          <w:marTop w:val="0"/>
          <w:marBottom w:val="0"/>
          <w:divBdr>
            <w:top w:val="none" w:sz="0" w:space="0" w:color="auto"/>
            <w:left w:val="none" w:sz="0" w:space="0" w:color="auto"/>
            <w:bottom w:val="none" w:sz="0" w:space="0" w:color="auto"/>
            <w:right w:val="none" w:sz="0" w:space="0" w:color="auto"/>
          </w:divBdr>
        </w:div>
        <w:div w:id="1458522761">
          <w:marLeft w:val="640"/>
          <w:marRight w:val="0"/>
          <w:marTop w:val="0"/>
          <w:marBottom w:val="0"/>
          <w:divBdr>
            <w:top w:val="none" w:sz="0" w:space="0" w:color="auto"/>
            <w:left w:val="none" w:sz="0" w:space="0" w:color="auto"/>
            <w:bottom w:val="none" w:sz="0" w:space="0" w:color="auto"/>
            <w:right w:val="none" w:sz="0" w:space="0" w:color="auto"/>
          </w:divBdr>
        </w:div>
        <w:div w:id="287515646">
          <w:marLeft w:val="640"/>
          <w:marRight w:val="0"/>
          <w:marTop w:val="0"/>
          <w:marBottom w:val="0"/>
          <w:divBdr>
            <w:top w:val="none" w:sz="0" w:space="0" w:color="auto"/>
            <w:left w:val="none" w:sz="0" w:space="0" w:color="auto"/>
            <w:bottom w:val="none" w:sz="0" w:space="0" w:color="auto"/>
            <w:right w:val="none" w:sz="0" w:space="0" w:color="auto"/>
          </w:divBdr>
        </w:div>
        <w:div w:id="1398431966">
          <w:marLeft w:val="640"/>
          <w:marRight w:val="0"/>
          <w:marTop w:val="0"/>
          <w:marBottom w:val="0"/>
          <w:divBdr>
            <w:top w:val="none" w:sz="0" w:space="0" w:color="auto"/>
            <w:left w:val="none" w:sz="0" w:space="0" w:color="auto"/>
            <w:bottom w:val="none" w:sz="0" w:space="0" w:color="auto"/>
            <w:right w:val="none" w:sz="0" w:space="0" w:color="auto"/>
          </w:divBdr>
        </w:div>
        <w:div w:id="1031809017">
          <w:marLeft w:val="640"/>
          <w:marRight w:val="0"/>
          <w:marTop w:val="0"/>
          <w:marBottom w:val="0"/>
          <w:divBdr>
            <w:top w:val="none" w:sz="0" w:space="0" w:color="auto"/>
            <w:left w:val="none" w:sz="0" w:space="0" w:color="auto"/>
            <w:bottom w:val="none" w:sz="0" w:space="0" w:color="auto"/>
            <w:right w:val="none" w:sz="0" w:space="0" w:color="auto"/>
          </w:divBdr>
        </w:div>
        <w:div w:id="261643623">
          <w:marLeft w:val="640"/>
          <w:marRight w:val="0"/>
          <w:marTop w:val="0"/>
          <w:marBottom w:val="0"/>
          <w:divBdr>
            <w:top w:val="none" w:sz="0" w:space="0" w:color="auto"/>
            <w:left w:val="none" w:sz="0" w:space="0" w:color="auto"/>
            <w:bottom w:val="none" w:sz="0" w:space="0" w:color="auto"/>
            <w:right w:val="none" w:sz="0" w:space="0" w:color="auto"/>
          </w:divBdr>
        </w:div>
        <w:div w:id="1325472861">
          <w:marLeft w:val="640"/>
          <w:marRight w:val="0"/>
          <w:marTop w:val="0"/>
          <w:marBottom w:val="0"/>
          <w:divBdr>
            <w:top w:val="none" w:sz="0" w:space="0" w:color="auto"/>
            <w:left w:val="none" w:sz="0" w:space="0" w:color="auto"/>
            <w:bottom w:val="none" w:sz="0" w:space="0" w:color="auto"/>
            <w:right w:val="none" w:sz="0" w:space="0" w:color="auto"/>
          </w:divBdr>
        </w:div>
        <w:div w:id="921992603">
          <w:marLeft w:val="640"/>
          <w:marRight w:val="0"/>
          <w:marTop w:val="0"/>
          <w:marBottom w:val="0"/>
          <w:divBdr>
            <w:top w:val="none" w:sz="0" w:space="0" w:color="auto"/>
            <w:left w:val="none" w:sz="0" w:space="0" w:color="auto"/>
            <w:bottom w:val="none" w:sz="0" w:space="0" w:color="auto"/>
            <w:right w:val="none" w:sz="0" w:space="0" w:color="auto"/>
          </w:divBdr>
        </w:div>
        <w:div w:id="1446657131">
          <w:marLeft w:val="640"/>
          <w:marRight w:val="0"/>
          <w:marTop w:val="0"/>
          <w:marBottom w:val="0"/>
          <w:divBdr>
            <w:top w:val="none" w:sz="0" w:space="0" w:color="auto"/>
            <w:left w:val="none" w:sz="0" w:space="0" w:color="auto"/>
            <w:bottom w:val="none" w:sz="0" w:space="0" w:color="auto"/>
            <w:right w:val="none" w:sz="0" w:space="0" w:color="auto"/>
          </w:divBdr>
        </w:div>
        <w:div w:id="2131000974">
          <w:marLeft w:val="640"/>
          <w:marRight w:val="0"/>
          <w:marTop w:val="0"/>
          <w:marBottom w:val="0"/>
          <w:divBdr>
            <w:top w:val="none" w:sz="0" w:space="0" w:color="auto"/>
            <w:left w:val="none" w:sz="0" w:space="0" w:color="auto"/>
            <w:bottom w:val="none" w:sz="0" w:space="0" w:color="auto"/>
            <w:right w:val="none" w:sz="0" w:space="0" w:color="auto"/>
          </w:divBdr>
        </w:div>
        <w:div w:id="832992695">
          <w:marLeft w:val="640"/>
          <w:marRight w:val="0"/>
          <w:marTop w:val="0"/>
          <w:marBottom w:val="0"/>
          <w:divBdr>
            <w:top w:val="none" w:sz="0" w:space="0" w:color="auto"/>
            <w:left w:val="none" w:sz="0" w:space="0" w:color="auto"/>
            <w:bottom w:val="none" w:sz="0" w:space="0" w:color="auto"/>
            <w:right w:val="none" w:sz="0" w:space="0" w:color="auto"/>
          </w:divBdr>
        </w:div>
        <w:div w:id="111748023">
          <w:marLeft w:val="640"/>
          <w:marRight w:val="0"/>
          <w:marTop w:val="0"/>
          <w:marBottom w:val="0"/>
          <w:divBdr>
            <w:top w:val="none" w:sz="0" w:space="0" w:color="auto"/>
            <w:left w:val="none" w:sz="0" w:space="0" w:color="auto"/>
            <w:bottom w:val="none" w:sz="0" w:space="0" w:color="auto"/>
            <w:right w:val="none" w:sz="0" w:space="0" w:color="auto"/>
          </w:divBdr>
        </w:div>
        <w:div w:id="671032561">
          <w:marLeft w:val="640"/>
          <w:marRight w:val="0"/>
          <w:marTop w:val="0"/>
          <w:marBottom w:val="0"/>
          <w:divBdr>
            <w:top w:val="none" w:sz="0" w:space="0" w:color="auto"/>
            <w:left w:val="none" w:sz="0" w:space="0" w:color="auto"/>
            <w:bottom w:val="none" w:sz="0" w:space="0" w:color="auto"/>
            <w:right w:val="none" w:sz="0" w:space="0" w:color="auto"/>
          </w:divBdr>
        </w:div>
        <w:div w:id="1409842674">
          <w:marLeft w:val="640"/>
          <w:marRight w:val="0"/>
          <w:marTop w:val="0"/>
          <w:marBottom w:val="0"/>
          <w:divBdr>
            <w:top w:val="none" w:sz="0" w:space="0" w:color="auto"/>
            <w:left w:val="none" w:sz="0" w:space="0" w:color="auto"/>
            <w:bottom w:val="none" w:sz="0" w:space="0" w:color="auto"/>
            <w:right w:val="none" w:sz="0" w:space="0" w:color="auto"/>
          </w:divBdr>
        </w:div>
        <w:div w:id="1635715004">
          <w:marLeft w:val="640"/>
          <w:marRight w:val="0"/>
          <w:marTop w:val="0"/>
          <w:marBottom w:val="0"/>
          <w:divBdr>
            <w:top w:val="none" w:sz="0" w:space="0" w:color="auto"/>
            <w:left w:val="none" w:sz="0" w:space="0" w:color="auto"/>
            <w:bottom w:val="none" w:sz="0" w:space="0" w:color="auto"/>
            <w:right w:val="none" w:sz="0" w:space="0" w:color="auto"/>
          </w:divBdr>
        </w:div>
        <w:div w:id="965701121">
          <w:marLeft w:val="640"/>
          <w:marRight w:val="0"/>
          <w:marTop w:val="0"/>
          <w:marBottom w:val="0"/>
          <w:divBdr>
            <w:top w:val="none" w:sz="0" w:space="0" w:color="auto"/>
            <w:left w:val="none" w:sz="0" w:space="0" w:color="auto"/>
            <w:bottom w:val="none" w:sz="0" w:space="0" w:color="auto"/>
            <w:right w:val="none" w:sz="0" w:space="0" w:color="auto"/>
          </w:divBdr>
        </w:div>
        <w:div w:id="1408722254">
          <w:marLeft w:val="640"/>
          <w:marRight w:val="0"/>
          <w:marTop w:val="0"/>
          <w:marBottom w:val="0"/>
          <w:divBdr>
            <w:top w:val="none" w:sz="0" w:space="0" w:color="auto"/>
            <w:left w:val="none" w:sz="0" w:space="0" w:color="auto"/>
            <w:bottom w:val="none" w:sz="0" w:space="0" w:color="auto"/>
            <w:right w:val="none" w:sz="0" w:space="0" w:color="auto"/>
          </w:divBdr>
        </w:div>
        <w:div w:id="434787410">
          <w:marLeft w:val="640"/>
          <w:marRight w:val="0"/>
          <w:marTop w:val="0"/>
          <w:marBottom w:val="0"/>
          <w:divBdr>
            <w:top w:val="none" w:sz="0" w:space="0" w:color="auto"/>
            <w:left w:val="none" w:sz="0" w:space="0" w:color="auto"/>
            <w:bottom w:val="none" w:sz="0" w:space="0" w:color="auto"/>
            <w:right w:val="none" w:sz="0" w:space="0" w:color="auto"/>
          </w:divBdr>
        </w:div>
        <w:div w:id="2127385280">
          <w:marLeft w:val="640"/>
          <w:marRight w:val="0"/>
          <w:marTop w:val="0"/>
          <w:marBottom w:val="0"/>
          <w:divBdr>
            <w:top w:val="none" w:sz="0" w:space="0" w:color="auto"/>
            <w:left w:val="none" w:sz="0" w:space="0" w:color="auto"/>
            <w:bottom w:val="none" w:sz="0" w:space="0" w:color="auto"/>
            <w:right w:val="none" w:sz="0" w:space="0" w:color="auto"/>
          </w:divBdr>
        </w:div>
        <w:div w:id="632828537">
          <w:marLeft w:val="640"/>
          <w:marRight w:val="0"/>
          <w:marTop w:val="0"/>
          <w:marBottom w:val="0"/>
          <w:divBdr>
            <w:top w:val="none" w:sz="0" w:space="0" w:color="auto"/>
            <w:left w:val="none" w:sz="0" w:space="0" w:color="auto"/>
            <w:bottom w:val="none" w:sz="0" w:space="0" w:color="auto"/>
            <w:right w:val="none" w:sz="0" w:space="0" w:color="auto"/>
          </w:divBdr>
        </w:div>
        <w:div w:id="1890260462">
          <w:marLeft w:val="640"/>
          <w:marRight w:val="0"/>
          <w:marTop w:val="0"/>
          <w:marBottom w:val="0"/>
          <w:divBdr>
            <w:top w:val="none" w:sz="0" w:space="0" w:color="auto"/>
            <w:left w:val="none" w:sz="0" w:space="0" w:color="auto"/>
            <w:bottom w:val="none" w:sz="0" w:space="0" w:color="auto"/>
            <w:right w:val="none" w:sz="0" w:space="0" w:color="auto"/>
          </w:divBdr>
        </w:div>
        <w:div w:id="1753772199">
          <w:marLeft w:val="640"/>
          <w:marRight w:val="0"/>
          <w:marTop w:val="0"/>
          <w:marBottom w:val="0"/>
          <w:divBdr>
            <w:top w:val="none" w:sz="0" w:space="0" w:color="auto"/>
            <w:left w:val="none" w:sz="0" w:space="0" w:color="auto"/>
            <w:bottom w:val="none" w:sz="0" w:space="0" w:color="auto"/>
            <w:right w:val="none" w:sz="0" w:space="0" w:color="auto"/>
          </w:divBdr>
        </w:div>
        <w:div w:id="1876041427">
          <w:marLeft w:val="640"/>
          <w:marRight w:val="0"/>
          <w:marTop w:val="0"/>
          <w:marBottom w:val="0"/>
          <w:divBdr>
            <w:top w:val="none" w:sz="0" w:space="0" w:color="auto"/>
            <w:left w:val="none" w:sz="0" w:space="0" w:color="auto"/>
            <w:bottom w:val="none" w:sz="0" w:space="0" w:color="auto"/>
            <w:right w:val="none" w:sz="0" w:space="0" w:color="auto"/>
          </w:divBdr>
        </w:div>
        <w:div w:id="404454920">
          <w:marLeft w:val="640"/>
          <w:marRight w:val="0"/>
          <w:marTop w:val="0"/>
          <w:marBottom w:val="0"/>
          <w:divBdr>
            <w:top w:val="none" w:sz="0" w:space="0" w:color="auto"/>
            <w:left w:val="none" w:sz="0" w:space="0" w:color="auto"/>
            <w:bottom w:val="none" w:sz="0" w:space="0" w:color="auto"/>
            <w:right w:val="none" w:sz="0" w:space="0" w:color="auto"/>
          </w:divBdr>
        </w:div>
        <w:div w:id="670260295">
          <w:marLeft w:val="640"/>
          <w:marRight w:val="0"/>
          <w:marTop w:val="0"/>
          <w:marBottom w:val="0"/>
          <w:divBdr>
            <w:top w:val="none" w:sz="0" w:space="0" w:color="auto"/>
            <w:left w:val="none" w:sz="0" w:space="0" w:color="auto"/>
            <w:bottom w:val="none" w:sz="0" w:space="0" w:color="auto"/>
            <w:right w:val="none" w:sz="0" w:space="0" w:color="auto"/>
          </w:divBdr>
        </w:div>
        <w:div w:id="713505966">
          <w:marLeft w:val="640"/>
          <w:marRight w:val="0"/>
          <w:marTop w:val="0"/>
          <w:marBottom w:val="0"/>
          <w:divBdr>
            <w:top w:val="none" w:sz="0" w:space="0" w:color="auto"/>
            <w:left w:val="none" w:sz="0" w:space="0" w:color="auto"/>
            <w:bottom w:val="none" w:sz="0" w:space="0" w:color="auto"/>
            <w:right w:val="none" w:sz="0" w:space="0" w:color="auto"/>
          </w:divBdr>
        </w:div>
        <w:div w:id="1985158572">
          <w:marLeft w:val="640"/>
          <w:marRight w:val="0"/>
          <w:marTop w:val="0"/>
          <w:marBottom w:val="0"/>
          <w:divBdr>
            <w:top w:val="none" w:sz="0" w:space="0" w:color="auto"/>
            <w:left w:val="none" w:sz="0" w:space="0" w:color="auto"/>
            <w:bottom w:val="none" w:sz="0" w:space="0" w:color="auto"/>
            <w:right w:val="none" w:sz="0" w:space="0" w:color="auto"/>
          </w:divBdr>
        </w:div>
        <w:div w:id="1742632794">
          <w:marLeft w:val="640"/>
          <w:marRight w:val="0"/>
          <w:marTop w:val="0"/>
          <w:marBottom w:val="0"/>
          <w:divBdr>
            <w:top w:val="none" w:sz="0" w:space="0" w:color="auto"/>
            <w:left w:val="none" w:sz="0" w:space="0" w:color="auto"/>
            <w:bottom w:val="none" w:sz="0" w:space="0" w:color="auto"/>
            <w:right w:val="none" w:sz="0" w:space="0" w:color="auto"/>
          </w:divBdr>
        </w:div>
        <w:div w:id="1361662373">
          <w:marLeft w:val="640"/>
          <w:marRight w:val="0"/>
          <w:marTop w:val="0"/>
          <w:marBottom w:val="0"/>
          <w:divBdr>
            <w:top w:val="none" w:sz="0" w:space="0" w:color="auto"/>
            <w:left w:val="none" w:sz="0" w:space="0" w:color="auto"/>
            <w:bottom w:val="none" w:sz="0" w:space="0" w:color="auto"/>
            <w:right w:val="none" w:sz="0" w:space="0" w:color="auto"/>
          </w:divBdr>
        </w:div>
        <w:div w:id="1085373446">
          <w:marLeft w:val="640"/>
          <w:marRight w:val="0"/>
          <w:marTop w:val="0"/>
          <w:marBottom w:val="0"/>
          <w:divBdr>
            <w:top w:val="none" w:sz="0" w:space="0" w:color="auto"/>
            <w:left w:val="none" w:sz="0" w:space="0" w:color="auto"/>
            <w:bottom w:val="none" w:sz="0" w:space="0" w:color="auto"/>
            <w:right w:val="none" w:sz="0" w:space="0" w:color="auto"/>
          </w:divBdr>
        </w:div>
        <w:div w:id="572205618">
          <w:marLeft w:val="640"/>
          <w:marRight w:val="0"/>
          <w:marTop w:val="0"/>
          <w:marBottom w:val="0"/>
          <w:divBdr>
            <w:top w:val="none" w:sz="0" w:space="0" w:color="auto"/>
            <w:left w:val="none" w:sz="0" w:space="0" w:color="auto"/>
            <w:bottom w:val="none" w:sz="0" w:space="0" w:color="auto"/>
            <w:right w:val="none" w:sz="0" w:space="0" w:color="auto"/>
          </w:divBdr>
        </w:div>
        <w:div w:id="1633092211">
          <w:marLeft w:val="640"/>
          <w:marRight w:val="0"/>
          <w:marTop w:val="0"/>
          <w:marBottom w:val="0"/>
          <w:divBdr>
            <w:top w:val="none" w:sz="0" w:space="0" w:color="auto"/>
            <w:left w:val="none" w:sz="0" w:space="0" w:color="auto"/>
            <w:bottom w:val="none" w:sz="0" w:space="0" w:color="auto"/>
            <w:right w:val="none" w:sz="0" w:space="0" w:color="auto"/>
          </w:divBdr>
        </w:div>
        <w:div w:id="2044790693">
          <w:marLeft w:val="640"/>
          <w:marRight w:val="0"/>
          <w:marTop w:val="0"/>
          <w:marBottom w:val="0"/>
          <w:divBdr>
            <w:top w:val="none" w:sz="0" w:space="0" w:color="auto"/>
            <w:left w:val="none" w:sz="0" w:space="0" w:color="auto"/>
            <w:bottom w:val="none" w:sz="0" w:space="0" w:color="auto"/>
            <w:right w:val="none" w:sz="0" w:space="0" w:color="auto"/>
          </w:divBdr>
        </w:div>
      </w:divsChild>
    </w:div>
    <w:div w:id="1185554821">
      <w:bodyDiv w:val="1"/>
      <w:marLeft w:val="0"/>
      <w:marRight w:val="0"/>
      <w:marTop w:val="0"/>
      <w:marBottom w:val="0"/>
      <w:divBdr>
        <w:top w:val="none" w:sz="0" w:space="0" w:color="auto"/>
        <w:left w:val="none" w:sz="0" w:space="0" w:color="auto"/>
        <w:bottom w:val="none" w:sz="0" w:space="0" w:color="auto"/>
        <w:right w:val="none" w:sz="0" w:space="0" w:color="auto"/>
      </w:divBdr>
      <w:divsChild>
        <w:div w:id="1770154761">
          <w:marLeft w:val="640"/>
          <w:marRight w:val="0"/>
          <w:marTop w:val="0"/>
          <w:marBottom w:val="0"/>
          <w:divBdr>
            <w:top w:val="none" w:sz="0" w:space="0" w:color="auto"/>
            <w:left w:val="none" w:sz="0" w:space="0" w:color="auto"/>
            <w:bottom w:val="none" w:sz="0" w:space="0" w:color="auto"/>
            <w:right w:val="none" w:sz="0" w:space="0" w:color="auto"/>
          </w:divBdr>
        </w:div>
        <w:div w:id="1589382454">
          <w:marLeft w:val="640"/>
          <w:marRight w:val="0"/>
          <w:marTop w:val="0"/>
          <w:marBottom w:val="0"/>
          <w:divBdr>
            <w:top w:val="none" w:sz="0" w:space="0" w:color="auto"/>
            <w:left w:val="none" w:sz="0" w:space="0" w:color="auto"/>
            <w:bottom w:val="none" w:sz="0" w:space="0" w:color="auto"/>
            <w:right w:val="none" w:sz="0" w:space="0" w:color="auto"/>
          </w:divBdr>
        </w:div>
        <w:div w:id="1288900971">
          <w:marLeft w:val="640"/>
          <w:marRight w:val="0"/>
          <w:marTop w:val="0"/>
          <w:marBottom w:val="0"/>
          <w:divBdr>
            <w:top w:val="none" w:sz="0" w:space="0" w:color="auto"/>
            <w:left w:val="none" w:sz="0" w:space="0" w:color="auto"/>
            <w:bottom w:val="none" w:sz="0" w:space="0" w:color="auto"/>
            <w:right w:val="none" w:sz="0" w:space="0" w:color="auto"/>
          </w:divBdr>
        </w:div>
        <w:div w:id="1042444233">
          <w:marLeft w:val="640"/>
          <w:marRight w:val="0"/>
          <w:marTop w:val="0"/>
          <w:marBottom w:val="0"/>
          <w:divBdr>
            <w:top w:val="none" w:sz="0" w:space="0" w:color="auto"/>
            <w:left w:val="none" w:sz="0" w:space="0" w:color="auto"/>
            <w:bottom w:val="none" w:sz="0" w:space="0" w:color="auto"/>
            <w:right w:val="none" w:sz="0" w:space="0" w:color="auto"/>
          </w:divBdr>
        </w:div>
        <w:div w:id="269893012">
          <w:marLeft w:val="640"/>
          <w:marRight w:val="0"/>
          <w:marTop w:val="0"/>
          <w:marBottom w:val="0"/>
          <w:divBdr>
            <w:top w:val="none" w:sz="0" w:space="0" w:color="auto"/>
            <w:left w:val="none" w:sz="0" w:space="0" w:color="auto"/>
            <w:bottom w:val="none" w:sz="0" w:space="0" w:color="auto"/>
            <w:right w:val="none" w:sz="0" w:space="0" w:color="auto"/>
          </w:divBdr>
        </w:div>
        <w:div w:id="68354779">
          <w:marLeft w:val="640"/>
          <w:marRight w:val="0"/>
          <w:marTop w:val="0"/>
          <w:marBottom w:val="0"/>
          <w:divBdr>
            <w:top w:val="none" w:sz="0" w:space="0" w:color="auto"/>
            <w:left w:val="none" w:sz="0" w:space="0" w:color="auto"/>
            <w:bottom w:val="none" w:sz="0" w:space="0" w:color="auto"/>
            <w:right w:val="none" w:sz="0" w:space="0" w:color="auto"/>
          </w:divBdr>
        </w:div>
        <w:div w:id="149292277">
          <w:marLeft w:val="640"/>
          <w:marRight w:val="0"/>
          <w:marTop w:val="0"/>
          <w:marBottom w:val="0"/>
          <w:divBdr>
            <w:top w:val="none" w:sz="0" w:space="0" w:color="auto"/>
            <w:left w:val="none" w:sz="0" w:space="0" w:color="auto"/>
            <w:bottom w:val="none" w:sz="0" w:space="0" w:color="auto"/>
            <w:right w:val="none" w:sz="0" w:space="0" w:color="auto"/>
          </w:divBdr>
        </w:div>
        <w:div w:id="1138301429">
          <w:marLeft w:val="640"/>
          <w:marRight w:val="0"/>
          <w:marTop w:val="0"/>
          <w:marBottom w:val="0"/>
          <w:divBdr>
            <w:top w:val="none" w:sz="0" w:space="0" w:color="auto"/>
            <w:left w:val="none" w:sz="0" w:space="0" w:color="auto"/>
            <w:bottom w:val="none" w:sz="0" w:space="0" w:color="auto"/>
            <w:right w:val="none" w:sz="0" w:space="0" w:color="auto"/>
          </w:divBdr>
        </w:div>
        <w:div w:id="1801531332">
          <w:marLeft w:val="640"/>
          <w:marRight w:val="0"/>
          <w:marTop w:val="0"/>
          <w:marBottom w:val="0"/>
          <w:divBdr>
            <w:top w:val="none" w:sz="0" w:space="0" w:color="auto"/>
            <w:left w:val="none" w:sz="0" w:space="0" w:color="auto"/>
            <w:bottom w:val="none" w:sz="0" w:space="0" w:color="auto"/>
            <w:right w:val="none" w:sz="0" w:space="0" w:color="auto"/>
          </w:divBdr>
        </w:div>
        <w:div w:id="260991940">
          <w:marLeft w:val="640"/>
          <w:marRight w:val="0"/>
          <w:marTop w:val="0"/>
          <w:marBottom w:val="0"/>
          <w:divBdr>
            <w:top w:val="none" w:sz="0" w:space="0" w:color="auto"/>
            <w:left w:val="none" w:sz="0" w:space="0" w:color="auto"/>
            <w:bottom w:val="none" w:sz="0" w:space="0" w:color="auto"/>
            <w:right w:val="none" w:sz="0" w:space="0" w:color="auto"/>
          </w:divBdr>
        </w:div>
        <w:div w:id="1983853462">
          <w:marLeft w:val="640"/>
          <w:marRight w:val="0"/>
          <w:marTop w:val="0"/>
          <w:marBottom w:val="0"/>
          <w:divBdr>
            <w:top w:val="none" w:sz="0" w:space="0" w:color="auto"/>
            <w:left w:val="none" w:sz="0" w:space="0" w:color="auto"/>
            <w:bottom w:val="none" w:sz="0" w:space="0" w:color="auto"/>
            <w:right w:val="none" w:sz="0" w:space="0" w:color="auto"/>
          </w:divBdr>
        </w:div>
        <w:div w:id="132914117">
          <w:marLeft w:val="640"/>
          <w:marRight w:val="0"/>
          <w:marTop w:val="0"/>
          <w:marBottom w:val="0"/>
          <w:divBdr>
            <w:top w:val="none" w:sz="0" w:space="0" w:color="auto"/>
            <w:left w:val="none" w:sz="0" w:space="0" w:color="auto"/>
            <w:bottom w:val="none" w:sz="0" w:space="0" w:color="auto"/>
            <w:right w:val="none" w:sz="0" w:space="0" w:color="auto"/>
          </w:divBdr>
        </w:div>
        <w:div w:id="1591424101">
          <w:marLeft w:val="640"/>
          <w:marRight w:val="0"/>
          <w:marTop w:val="0"/>
          <w:marBottom w:val="0"/>
          <w:divBdr>
            <w:top w:val="none" w:sz="0" w:space="0" w:color="auto"/>
            <w:left w:val="none" w:sz="0" w:space="0" w:color="auto"/>
            <w:bottom w:val="none" w:sz="0" w:space="0" w:color="auto"/>
            <w:right w:val="none" w:sz="0" w:space="0" w:color="auto"/>
          </w:divBdr>
        </w:div>
        <w:div w:id="301429914">
          <w:marLeft w:val="640"/>
          <w:marRight w:val="0"/>
          <w:marTop w:val="0"/>
          <w:marBottom w:val="0"/>
          <w:divBdr>
            <w:top w:val="none" w:sz="0" w:space="0" w:color="auto"/>
            <w:left w:val="none" w:sz="0" w:space="0" w:color="auto"/>
            <w:bottom w:val="none" w:sz="0" w:space="0" w:color="auto"/>
            <w:right w:val="none" w:sz="0" w:space="0" w:color="auto"/>
          </w:divBdr>
        </w:div>
        <w:div w:id="1438333474">
          <w:marLeft w:val="640"/>
          <w:marRight w:val="0"/>
          <w:marTop w:val="0"/>
          <w:marBottom w:val="0"/>
          <w:divBdr>
            <w:top w:val="none" w:sz="0" w:space="0" w:color="auto"/>
            <w:left w:val="none" w:sz="0" w:space="0" w:color="auto"/>
            <w:bottom w:val="none" w:sz="0" w:space="0" w:color="auto"/>
            <w:right w:val="none" w:sz="0" w:space="0" w:color="auto"/>
          </w:divBdr>
        </w:div>
        <w:div w:id="932860261">
          <w:marLeft w:val="640"/>
          <w:marRight w:val="0"/>
          <w:marTop w:val="0"/>
          <w:marBottom w:val="0"/>
          <w:divBdr>
            <w:top w:val="none" w:sz="0" w:space="0" w:color="auto"/>
            <w:left w:val="none" w:sz="0" w:space="0" w:color="auto"/>
            <w:bottom w:val="none" w:sz="0" w:space="0" w:color="auto"/>
            <w:right w:val="none" w:sz="0" w:space="0" w:color="auto"/>
          </w:divBdr>
        </w:div>
        <w:div w:id="496192198">
          <w:marLeft w:val="640"/>
          <w:marRight w:val="0"/>
          <w:marTop w:val="0"/>
          <w:marBottom w:val="0"/>
          <w:divBdr>
            <w:top w:val="none" w:sz="0" w:space="0" w:color="auto"/>
            <w:left w:val="none" w:sz="0" w:space="0" w:color="auto"/>
            <w:bottom w:val="none" w:sz="0" w:space="0" w:color="auto"/>
            <w:right w:val="none" w:sz="0" w:space="0" w:color="auto"/>
          </w:divBdr>
        </w:div>
        <w:div w:id="789786508">
          <w:marLeft w:val="640"/>
          <w:marRight w:val="0"/>
          <w:marTop w:val="0"/>
          <w:marBottom w:val="0"/>
          <w:divBdr>
            <w:top w:val="none" w:sz="0" w:space="0" w:color="auto"/>
            <w:left w:val="none" w:sz="0" w:space="0" w:color="auto"/>
            <w:bottom w:val="none" w:sz="0" w:space="0" w:color="auto"/>
            <w:right w:val="none" w:sz="0" w:space="0" w:color="auto"/>
          </w:divBdr>
        </w:div>
        <w:div w:id="434666934">
          <w:marLeft w:val="640"/>
          <w:marRight w:val="0"/>
          <w:marTop w:val="0"/>
          <w:marBottom w:val="0"/>
          <w:divBdr>
            <w:top w:val="none" w:sz="0" w:space="0" w:color="auto"/>
            <w:left w:val="none" w:sz="0" w:space="0" w:color="auto"/>
            <w:bottom w:val="none" w:sz="0" w:space="0" w:color="auto"/>
            <w:right w:val="none" w:sz="0" w:space="0" w:color="auto"/>
          </w:divBdr>
        </w:div>
        <w:div w:id="1800221762">
          <w:marLeft w:val="640"/>
          <w:marRight w:val="0"/>
          <w:marTop w:val="0"/>
          <w:marBottom w:val="0"/>
          <w:divBdr>
            <w:top w:val="none" w:sz="0" w:space="0" w:color="auto"/>
            <w:left w:val="none" w:sz="0" w:space="0" w:color="auto"/>
            <w:bottom w:val="none" w:sz="0" w:space="0" w:color="auto"/>
            <w:right w:val="none" w:sz="0" w:space="0" w:color="auto"/>
          </w:divBdr>
        </w:div>
        <w:div w:id="1291667424">
          <w:marLeft w:val="640"/>
          <w:marRight w:val="0"/>
          <w:marTop w:val="0"/>
          <w:marBottom w:val="0"/>
          <w:divBdr>
            <w:top w:val="none" w:sz="0" w:space="0" w:color="auto"/>
            <w:left w:val="none" w:sz="0" w:space="0" w:color="auto"/>
            <w:bottom w:val="none" w:sz="0" w:space="0" w:color="auto"/>
            <w:right w:val="none" w:sz="0" w:space="0" w:color="auto"/>
          </w:divBdr>
        </w:div>
        <w:div w:id="131335017">
          <w:marLeft w:val="640"/>
          <w:marRight w:val="0"/>
          <w:marTop w:val="0"/>
          <w:marBottom w:val="0"/>
          <w:divBdr>
            <w:top w:val="none" w:sz="0" w:space="0" w:color="auto"/>
            <w:left w:val="none" w:sz="0" w:space="0" w:color="auto"/>
            <w:bottom w:val="none" w:sz="0" w:space="0" w:color="auto"/>
            <w:right w:val="none" w:sz="0" w:space="0" w:color="auto"/>
          </w:divBdr>
        </w:div>
        <w:div w:id="1406803449">
          <w:marLeft w:val="640"/>
          <w:marRight w:val="0"/>
          <w:marTop w:val="0"/>
          <w:marBottom w:val="0"/>
          <w:divBdr>
            <w:top w:val="none" w:sz="0" w:space="0" w:color="auto"/>
            <w:left w:val="none" w:sz="0" w:space="0" w:color="auto"/>
            <w:bottom w:val="none" w:sz="0" w:space="0" w:color="auto"/>
            <w:right w:val="none" w:sz="0" w:space="0" w:color="auto"/>
          </w:divBdr>
        </w:div>
        <w:div w:id="1654137291">
          <w:marLeft w:val="640"/>
          <w:marRight w:val="0"/>
          <w:marTop w:val="0"/>
          <w:marBottom w:val="0"/>
          <w:divBdr>
            <w:top w:val="none" w:sz="0" w:space="0" w:color="auto"/>
            <w:left w:val="none" w:sz="0" w:space="0" w:color="auto"/>
            <w:bottom w:val="none" w:sz="0" w:space="0" w:color="auto"/>
            <w:right w:val="none" w:sz="0" w:space="0" w:color="auto"/>
          </w:divBdr>
        </w:div>
        <w:div w:id="121046897">
          <w:marLeft w:val="640"/>
          <w:marRight w:val="0"/>
          <w:marTop w:val="0"/>
          <w:marBottom w:val="0"/>
          <w:divBdr>
            <w:top w:val="none" w:sz="0" w:space="0" w:color="auto"/>
            <w:left w:val="none" w:sz="0" w:space="0" w:color="auto"/>
            <w:bottom w:val="none" w:sz="0" w:space="0" w:color="auto"/>
            <w:right w:val="none" w:sz="0" w:space="0" w:color="auto"/>
          </w:divBdr>
        </w:div>
        <w:div w:id="2034114892">
          <w:marLeft w:val="640"/>
          <w:marRight w:val="0"/>
          <w:marTop w:val="0"/>
          <w:marBottom w:val="0"/>
          <w:divBdr>
            <w:top w:val="none" w:sz="0" w:space="0" w:color="auto"/>
            <w:left w:val="none" w:sz="0" w:space="0" w:color="auto"/>
            <w:bottom w:val="none" w:sz="0" w:space="0" w:color="auto"/>
            <w:right w:val="none" w:sz="0" w:space="0" w:color="auto"/>
          </w:divBdr>
        </w:div>
        <w:div w:id="1739743824">
          <w:marLeft w:val="640"/>
          <w:marRight w:val="0"/>
          <w:marTop w:val="0"/>
          <w:marBottom w:val="0"/>
          <w:divBdr>
            <w:top w:val="none" w:sz="0" w:space="0" w:color="auto"/>
            <w:left w:val="none" w:sz="0" w:space="0" w:color="auto"/>
            <w:bottom w:val="none" w:sz="0" w:space="0" w:color="auto"/>
            <w:right w:val="none" w:sz="0" w:space="0" w:color="auto"/>
          </w:divBdr>
        </w:div>
        <w:div w:id="862283855">
          <w:marLeft w:val="640"/>
          <w:marRight w:val="0"/>
          <w:marTop w:val="0"/>
          <w:marBottom w:val="0"/>
          <w:divBdr>
            <w:top w:val="none" w:sz="0" w:space="0" w:color="auto"/>
            <w:left w:val="none" w:sz="0" w:space="0" w:color="auto"/>
            <w:bottom w:val="none" w:sz="0" w:space="0" w:color="auto"/>
            <w:right w:val="none" w:sz="0" w:space="0" w:color="auto"/>
          </w:divBdr>
        </w:div>
        <w:div w:id="1378310187">
          <w:marLeft w:val="640"/>
          <w:marRight w:val="0"/>
          <w:marTop w:val="0"/>
          <w:marBottom w:val="0"/>
          <w:divBdr>
            <w:top w:val="none" w:sz="0" w:space="0" w:color="auto"/>
            <w:left w:val="none" w:sz="0" w:space="0" w:color="auto"/>
            <w:bottom w:val="none" w:sz="0" w:space="0" w:color="auto"/>
            <w:right w:val="none" w:sz="0" w:space="0" w:color="auto"/>
          </w:divBdr>
        </w:div>
        <w:div w:id="469371151">
          <w:marLeft w:val="640"/>
          <w:marRight w:val="0"/>
          <w:marTop w:val="0"/>
          <w:marBottom w:val="0"/>
          <w:divBdr>
            <w:top w:val="none" w:sz="0" w:space="0" w:color="auto"/>
            <w:left w:val="none" w:sz="0" w:space="0" w:color="auto"/>
            <w:bottom w:val="none" w:sz="0" w:space="0" w:color="auto"/>
            <w:right w:val="none" w:sz="0" w:space="0" w:color="auto"/>
          </w:divBdr>
        </w:div>
        <w:div w:id="378362599">
          <w:marLeft w:val="640"/>
          <w:marRight w:val="0"/>
          <w:marTop w:val="0"/>
          <w:marBottom w:val="0"/>
          <w:divBdr>
            <w:top w:val="none" w:sz="0" w:space="0" w:color="auto"/>
            <w:left w:val="none" w:sz="0" w:space="0" w:color="auto"/>
            <w:bottom w:val="none" w:sz="0" w:space="0" w:color="auto"/>
            <w:right w:val="none" w:sz="0" w:space="0" w:color="auto"/>
          </w:divBdr>
        </w:div>
        <w:div w:id="2052070480">
          <w:marLeft w:val="640"/>
          <w:marRight w:val="0"/>
          <w:marTop w:val="0"/>
          <w:marBottom w:val="0"/>
          <w:divBdr>
            <w:top w:val="none" w:sz="0" w:space="0" w:color="auto"/>
            <w:left w:val="none" w:sz="0" w:space="0" w:color="auto"/>
            <w:bottom w:val="none" w:sz="0" w:space="0" w:color="auto"/>
            <w:right w:val="none" w:sz="0" w:space="0" w:color="auto"/>
          </w:divBdr>
        </w:div>
        <w:div w:id="753211605">
          <w:marLeft w:val="640"/>
          <w:marRight w:val="0"/>
          <w:marTop w:val="0"/>
          <w:marBottom w:val="0"/>
          <w:divBdr>
            <w:top w:val="none" w:sz="0" w:space="0" w:color="auto"/>
            <w:left w:val="none" w:sz="0" w:space="0" w:color="auto"/>
            <w:bottom w:val="none" w:sz="0" w:space="0" w:color="auto"/>
            <w:right w:val="none" w:sz="0" w:space="0" w:color="auto"/>
          </w:divBdr>
        </w:div>
        <w:div w:id="560210761">
          <w:marLeft w:val="640"/>
          <w:marRight w:val="0"/>
          <w:marTop w:val="0"/>
          <w:marBottom w:val="0"/>
          <w:divBdr>
            <w:top w:val="none" w:sz="0" w:space="0" w:color="auto"/>
            <w:left w:val="none" w:sz="0" w:space="0" w:color="auto"/>
            <w:bottom w:val="none" w:sz="0" w:space="0" w:color="auto"/>
            <w:right w:val="none" w:sz="0" w:space="0" w:color="auto"/>
          </w:divBdr>
        </w:div>
        <w:div w:id="1272199396">
          <w:marLeft w:val="640"/>
          <w:marRight w:val="0"/>
          <w:marTop w:val="0"/>
          <w:marBottom w:val="0"/>
          <w:divBdr>
            <w:top w:val="none" w:sz="0" w:space="0" w:color="auto"/>
            <w:left w:val="none" w:sz="0" w:space="0" w:color="auto"/>
            <w:bottom w:val="none" w:sz="0" w:space="0" w:color="auto"/>
            <w:right w:val="none" w:sz="0" w:space="0" w:color="auto"/>
          </w:divBdr>
        </w:div>
        <w:div w:id="399643389">
          <w:marLeft w:val="640"/>
          <w:marRight w:val="0"/>
          <w:marTop w:val="0"/>
          <w:marBottom w:val="0"/>
          <w:divBdr>
            <w:top w:val="none" w:sz="0" w:space="0" w:color="auto"/>
            <w:left w:val="none" w:sz="0" w:space="0" w:color="auto"/>
            <w:bottom w:val="none" w:sz="0" w:space="0" w:color="auto"/>
            <w:right w:val="none" w:sz="0" w:space="0" w:color="auto"/>
          </w:divBdr>
        </w:div>
        <w:div w:id="79059800">
          <w:marLeft w:val="640"/>
          <w:marRight w:val="0"/>
          <w:marTop w:val="0"/>
          <w:marBottom w:val="0"/>
          <w:divBdr>
            <w:top w:val="none" w:sz="0" w:space="0" w:color="auto"/>
            <w:left w:val="none" w:sz="0" w:space="0" w:color="auto"/>
            <w:bottom w:val="none" w:sz="0" w:space="0" w:color="auto"/>
            <w:right w:val="none" w:sz="0" w:space="0" w:color="auto"/>
          </w:divBdr>
        </w:div>
        <w:div w:id="1411582963">
          <w:marLeft w:val="640"/>
          <w:marRight w:val="0"/>
          <w:marTop w:val="0"/>
          <w:marBottom w:val="0"/>
          <w:divBdr>
            <w:top w:val="none" w:sz="0" w:space="0" w:color="auto"/>
            <w:left w:val="none" w:sz="0" w:space="0" w:color="auto"/>
            <w:bottom w:val="none" w:sz="0" w:space="0" w:color="auto"/>
            <w:right w:val="none" w:sz="0" w:space="0" w:color="auto"/>
          </w:divBdr>
        </w:div>
        <w:div w:id="1662736621">
          <w:marLeft w:val="640"/>
          <w:marRight w:val="0"/>
          <w:marTop w:val="0"/>
          <w:marBottom w:val="0"/>
          <w:divBdr>
            <w:top w:val="none" w:sz="0" w:space="0" w:color="auto"/>
            <w:left w:val="none" w:sz="0" w:space="0" w:color="auto"/>
            <w:bottom w:val="none" w:sz="0" w:space="0" w:color="auto"/>
            <w:right w:val="none" w:sz="0" w:space="0" w:color="auto"/>
          </w:divBdr>
        </w:div>
        <w:div w:id="739443699">
          <w:marLeft w:val="640"/>
          <w:marRight w:val="0"/>
          <w:marTop w:val="0"/>
          <w:marBottom w:val="0"/>
          <w:divBdr>
            <w:top w:val="none" w:sz="0" w:space="0" w:color="auto"/>
            <w:left w:val="none" w:sz="0" w:space="0" w:color="auto"/>
            <w:bottom w:val="none" w:sz="0" w:space="0" w:color="auto"/>
            <w:right w:val="none" w:sz="0" w:space="0" w:color="auto"/>
          </w:divBdr>
        </w:div>
        <w:div w:id="28846632">
          <w:marLeft w:val="640"/>
          <w:marRight w:val="0"/>
          <w:marTop w:val="0"/>
          <w:marBottom w:val="0"/>
          <w:divBdr>
            <w:top w:val="none" w:sz="0" w:space="0" w:color="auto"/>
            <w:left w:val="none" w:sz="0" w:space="0" w:color="auto"/>
            <w:bottom w:val="none" w:sz="0" w:space="0" w:color="auto"/>
            <w:right w:val="none" w:sz="0" w:space="0" w:color="auto"/>
          </w:divBdr>
        </w:div>
        <w:div w:id="1656450027">
          <w:marLeft w:val="640"/>
          <w:marRight w:val="0"/>
          <w:marTop w:val="0"/>
          <w:marBottom w:val="0"/>
          <w:divBdr>
            <w:top w:val="none" w:sz="0" w:space="0" w:color="auto"/>
            <w:left w:val="none" w:sz="0" w:space="0" w:color="auto"/>
            <w:bottom w:val="none" w:sz="0" w:space="0" w:color="auto"/>
            <w:right w:val="none" w:sz="0" w:space="0" w:color="auto"/>
          </w:divBdr>
        </w:div>
        <w:div w:id="944775277">
          <w:marLeft w:val="640"/>
          <w:marRight w:val="0"/>
          <w:marTop w:val="0"/>
          <w:marBottom w:val="0"/>
          <w:divBdr>
            <w:top w:val="none" w:sz="0" w:space="0" w:color="auto"/>
            <w:left w:val="none" w:sz="0" w:space="0" w:color="auto"/>
            <w:bottom w:val="none" w:sz="0" w:space="0" w:color="auto"/>
            <w:right w:val="none" w:sz="0" w:space="0" w:color="auto"/>
          </w:divBdr>
        </w:div>
        <w:div w:id="220795457">
          <w:marLeft w:val="640"/>
          <w:marRight w:val="0"/>
          <w:marTop w:val="0"/>
          <w:marBottom w:val="0"/>
          <w:divBdr>
            <w:top w:val="none" w:sz="0" w:space="0" w:color="auto"/>
            <w:left w:val="none" w:sz="0" w:space="0" w:color="auto"/>
            <w:bottom w:val="none" w:sz="0" w:space="0" w:color="auto"/>
            <w:right w:val="none" w:sz="0" w:space="0" w:color="auto"/>
          </w:divBdr>
        </w:div>
        <w:div w:id="1277559264">
          <w:marLeft w:val="640"/>
          <w:marRight w:val="0"/>
          <w:marTop w:val="0"/>
          <w:marBottom w:val="0"/>
          <w:divBdr>
            <w:top w:val="none" w:sz="0" w:space="0" w:color="auto"/>
            <w:left w:val="none" w:sz="0" w:space="0" w:color="auto"/>
            <w:bottom w:val="none" w:sz="0" w:space="0" w:color="auto"/>
            <w:right w:val="none" w:sz="0" w:space="0" w:color="auto"/>
          </w:divBdr>
        </w:div>
        <w:div w:id="1983339651">
          <w:marLeft w:val="640"/>
          <w:marRight w:val="0"/>
          <w:marTop w:val="0"/>
          <w:marBottom w:val="0"/>
          <w:divBdr>
            <w:top w:val="none" w:sz="0" w:space="0" w:color="auto"/>
            <w:left w:val="none" w:sz="0" w:space="0" w:color="auto"/>
            <w:bottom w:val="none" w:sz="0" w:space="0" w:color="auto"/>
            <w:right w:val="none" w:sz="0" w:space="0" w:color="auto"/>
          </w:divBdr>
        </w:div>
        <w:div w:id="1001353353">
          <w:marLeft w:val="640"/>
          <w:marRight w:val="0"/>
          <w:marTop w:val="0"/>
          <w:marBottom w:val="0"/>
          <w:divBdr>
            <w:top w:val="none" w:sz="0" w:space="0" w:color="auto"/>
            <w:left w:val="none" w:sz="0" w:space="0" w:color="auto"/>
            <w:bottom w:val="none" w:sz="0" w:space="0" w:color="auto"/>
            <w:right w:val="none" w:sz="0" w:space="0" w:color="auto"/>
          </w:divBdr>
        </w:div>
        <w:div w:id="1946187699">
          <w:marLeft w:val="640"/>
          <w:marRight w:val="0"/>
          <w:marTop w:val="0"/>
          <w:marBottom w:val="0"/>
          <w:divBdr>
            <w:top w:val="none" w:sz="0" w:space="0" w:color="auto"/>
            <w:left w:val="none" w:sz="0" w:space="0" w:color="auto"/>
            <w:bottom w:val="none" w:sz="0" w:space="0" w:color="auto"/>
            <w:right w:val="none" w:sz="0" w:space="0" w:color="auto"/>
          </w:divBdr>
        </w:div>
        <w:div w:id="1146238398">
          <w:marLeft w:val="640"/>
          <w:marRight w:val="0"/>
          <w:marTop w:val="0"/>
          <w:marBottom w:val="0"/>
          <w:divBdr>
            <w:top w:val="none" w:sz="0" w:space="0" w:color="auto"/>
            <w:left w:val="none" w:sz="0" w:space="0" w:color="auto"/>
            <w:bottom w:val="none" w:sz="0" w:space="0" w:color="auto"/>
            <w:right w:val="none" w:sz="0" w:space="0" w:color="auto"/>
          </w:divBdr>
        </w:div>
        <w:div w:id="1087187944">
          <w:marLeft w:val="640"/>
          <w:marRight w:val="0"/>
          <w:marTop w:val="0"/>
          <w:marBottom w:val="0"/>
          <w:divBdr>
            <w:top w:val="none" w:sz="0" w:space="0" w:color="auto"/>
            <w:left w:val="none" w:sz="0" w:space="0" w:color="auto"/>
            <w:bottom w:val="none" w:sz="0" w:space="0" w:color="auto"/>
            <w:right w:val="none" w:sz="0" w:space="0" w:color="auto"/>
          </w:divBdr>
        </w:div>
        <w:div w:id="1994916293">
          <w:marLeft w:val="640"/>
          <w:marRight w:val="0"/>
          <w:marTop w:val="0"/>
          <w:marBottom w:val="0"/>
          <w:divBdr>
            <w:top w:val="none" w:sz="0" w:space="0" w:color="auto"/>
            <w:left w:val="none" w:sz="0" w:space="0" w:color="auto"/>
            <w:bottom w:val="none" w:sz="0" w:space="0" w:color="auto"/>
            <w:right w:val="none" w:sz="0" w:space="0" w:color="auto"/>
          </w:divBdr>
        </w:div>
        <w:div w:id="1963227907">
          <w:marLeft w:val="640"/>
          <w:marRight w:val="0"/>
          <w:marTop w:val="0"/>
          <w:marBottom w:val="0"/>
          <w:divBdr>
            <w:top w:val="none" w:sz="0" w:space="0" w:color="auto"/>
            <w:left w:val="none" w:sz="0" w:space="0" w:color="auto"/>
            <w:bottom w:val="none" w:sz="0" w:space="0" w:color="auto"/>
            <w:right w:val="none" w:sz="0" w:space="0" w:color="auto"/>
          </w:divBdr>
        </w:div>
        <w:div w:id="1590310041">
          <w:marLeft w:val="640"/>
          <w:marRight w:val="0"/>
          <w:marTop w:val="0"/>
          <w:marBottom w:val="0"/>
          <w:divBdr>
            <w:top w:val="none" w:sz="0" w:space="0" w:color="auto"/>
            <w:left w:val="none" w:sz="0" w:space="0" w:color="auto"/>
            <w:bottom w:val="none" w:sz="0" w:space="0" w:color="auto"/>
            <w:right w:val="none" w:sz="0" w:space="0" w:color="auto"/>
          </w:divBdr>
        </w:div>
        <w:div w:id="1701860103">
          <w:marLeft w:val="640"/>
          <w:marRight w:val="0"/>
          <w:marTop w:val="0"/>
          <w:marBottom w:val="0"/>
          <w:divBdr>
            <w:top w:val="none" w:sz="0" w:space="0" w:color="auto"/>
            <w:left w:val="none" w:sz="0" w:space="0" w:color="auto"/>
            <w:bottom w:val="none" w:sz="0" w:space="0" w:color="auto"/>
            <w:right w:val="none" w:sz="0" w:space="0" w:color="auto"/>
          </w:divBdr>
        </w:div>
        <w:div w:id="1459370472">
          <w:marLeft w:val="640"/>
          <w:marRight w:val="0"/>
          <w:marTop w:val="0"/>
          <w:marBottom w:val="0"/>
          <w:divBdr>
            <w:top w:val="none" w:sz="0" w:space="0" w:color="auto"/>
            <w:left w:val="none" w:sz="0" w:space="0" w:color="auto"/>
            <w:bottom w:val="none" w:sz="0" w:space="0" w:color="auto"/>
            <w:right w:val="none" w:sz="0" w:space="0" w:color="auto"/>
          </w:divBdr>
        </w:div>
        <w:div w:id="168183564">
          <w:marLeft w:val="640"/>
          <w:marRight w:val="0"/>
          <w:marTop w:val="0"/>
          <w:marBottom w:val="0"/>
          <w:divBdr>
            <w:top w:val="none" w:sz="0" w:space="0" w:color="auto"/>
            <w:left w:val="none" w:sz="0" w:space="0" w:color="auto"/>
            <w:bottom w:val="none" w:sz="0" w:space="0" w:color="auto"/>
            <w:right w:val="none" w:sz="0" w:space="0" w:color="auto"/>
          </w:divBdr>
        </w:div>
      </w:divsChild>
    </w:div>
    <w:div w:id="1188909797">
      <w:bodyDiv w:val="1"/>
      <w:marLeft w:val="0"/>
      <w:marRight w:val="0"/>
      <w:marTop w:val="0"/>
      <w:marBottom w:val="0"/>
      <w:divBdr>
        <w:top w:val="none" w:sz="0" w:space="0" w:color="auto"/>
        <w:left w:val="none" w:sz="0" w:space="0" w:color="auto"/>
        <w:bottom w:val="none" w:sz="0" w:space="0" w:color="auto"/>
        <w:right w:val="none" w:sz="0" w:space="0" w:color="auto"/>
      </w:divBdr>
      <w:divsChild>
        <w:div w:id="1518152519">
          <w:marLeft w:val="640"/>
          <w:marRight w:val="0"/>
          <w:marTop w:val="0"/>
          <w:marBottom w:val="0"/>
          <w:divBdr>
            <w:top w:val="none" w:sz="0" w:space="0" w:color="auto"/>
            <w:left w:val="none" w:sz="0" w:space="0" w:color="auto"/>
            <w:bottom w:val="none" w:sz="0" w:space="0" w:color="auto"/>
            <w:right w:val="none" w:sz="0" w:space="0" w:color="auto"/>
          </w:divBdr>
        </w:div>
        <w:div w:id="1362974643">
          <w:marLeft w:val="640"/>
          <w:marRight w:val="0"/>
          <w:marTop w:val="0"/>
          <w:marBottom w:val="0"/>
          <w:divBdr>
            <w:top w:val="none" w:sz="0" w:space="0" w:color="auto"/>
            <w:left w:val="none" w:sz="0" w:space="0" w:color="auto"/>
            <w:bottom w:val="none" w:sz="0" w:space="0" w:color="auto"/>
            <w:right w:val="none" w:sz="0" w:space="0" w:color="auto"/>
          </w:divBdr>
        </w:div>
        <w:div w:id="35282386">
          <w:marLeft w:val="640"/>
          <w:marRight w:val="0"/>
          <w:marTop w:val="0"/>
          <w:marBottom w:val="0"/>
          <w:divBdr>
            <w:top w:val="none" w:sz="0" w:space="0" w:color="auto"/>
            <w:left w:val="none" w:sz="0" w:space="0" w:color="auto"/>
            <w:bottom w:val="none" w:sz="0" w:space="0" w:color="auto"/>
            <w:right w:val="none" w:sz="0" w:space="0" w:color="auto"/>
          </w:divBdr>
        </w:div>
        <w:div w:id="1405179735">
          <w:marLeft w:val="640"/>
          <w:marRight w:val="0"/>
          <w:marTop w:val="0"/>
          <w:marBottom w:val="0"/>
          <w:divBdr>
            <w:top w:val="none" w:sz="0" w:space="0" w:color="auto"/>
            <w:left w:val="none" w:sz="0" w:space="0" w:color="auto"/>
            <w:bottom w:val="none" w:sz="0" w:space="0" w:color="auto"/>
            <w:right w:val="none" w:sz="0" w:space="0" w:color="auto"/>
          </w:divBdr>
        </w:div>
        <w:div w:id="1365860328">
          <w:marLeft w:val="640"/>
          <w:marRight w:val="0"/>
          <w:marTop w:val="0"/>
          <w:marBottom w:val="0"/>
          <w:divBdr>
            <w:top w:val="none" w:sz="0" w:space="0" w:color="auto"/>
            <w:left w:val="none" w:sz="0" w:space="0" w:color="auto"/>
            <w:bottom w:val="none" w:sz="0" w:space="0" w:color="auto"/>
            <w:right w:val="none" w:sz="0" w:space="0" w:color="auto"/>
          </w:divBdr>
        </w:div>
        <w:div w:id="1950500930">
          <w:marLeft w:val="640"/>
          <w:marRight w:val="0"/>
          <w:marTop w:val="0"/>
          <w:marBottom w:val="0"/>
          <w:divBdr>
            <w:top w:val="none" w:sz="0" w:space="0" w:color="auto"/>
            <w:left w:val="none" w:sz="0" w:space="0" w:color="auto"/>
            <w:bottom w:val="none" w:sz="0" w:space="0" w:color="auto"/>
            <w:right w:val="none" w:sz="0" w:space="0" w:color="auto"/>
          </w:divBdr>
        </w:div>
        <w:div w:id="555238819">
          <w:marLeft w:val="640"/>
          <w:marRight w:val="0"/>
          <w:marTop w:val="0"/>
          <w:marBottom w:val="0"/>
          <w:divBdr>
            <w:top w:val="none" w:sz="0" w:space="0" w:color="auto"/>
            <w:left w:val="none" w:sz="0" w:space="0" w:color="auto"/>
            <w:bottom w:val="none" w:sz="0" w:space="0" w:color="auto"/>
            <w:right w:val="none" w:sz="0" w:space="0" w:color="auto"/>
          </w:divBdr>
        </w:div>
        <w:div w:id="720447410">
          <w:marLeft w:val="640"/>
          <w:marRight w:val="0"/>
          <w:marTop w:val="0"/>
          <w:marBottom w:val="0"/>
          <w:divBdr>
            <w:top w:val="none" w:sz="0" w:space="0" w:color="auto"/>
            <w:left w:val="none" w:sz="0" w:space="0" w:color="auto"/>
            <w:bottom w:val="none" w:sz="0" w:space="0" w:color="auto"/>
            <w:right w:val="none" w:sz="0" w:space="0" w:color="auto"/>
          </w:divBdr>
        </w:div>
        <w:div w:id="2056586259">
          <w:marLeft w:val="640"/>
          <w:marRight w:val="0"/>
          <w:marTop w:val="0"/>
          <w:marBottom w:val="0"/>
          <w:divBdr>
            <w:top w:val="none" w:sz="0" w:space="0" w:color="auto"/>
            <w:left w:val="none" w:sz="0" w:space="0" w:color="auto"/>
            <w:bottom w:val="none" w:sz="0" w:space="0" w:color="auto"/>
            <w:right w:val="none" w:sz="0" w:space="0" w:color="auto"/>
          </w:divBdr>
        </w:div>
        <w:div w:id="1710953890">
          <w:marLeft w:val="640"/>
          <w:marRight w:val="0"/>
          <w:marTop w:val="0"/>
          <w:marBottom w:val="0"/>
          <w:divBdr>
            <w:top w:val="none" w:sz="0" w:space="0" w:color="auto"/>
            <w:left w:val="none" w:sz="0" w:space="0" w:color="auto"/>
            <w:bottom w:val="none" w:sz="0" w:space="0" w:color="auto"/>
            <w:right w:val="none" w:sz="0" w:space="0" w:color="auto"/>
          </w:divBdr>
        </w:div>
        <w:div w:id="1708985383">
          <w:marLeft w:val="640"/>
          <w:marRight w:val="0"/>
          <w:marTop w:val="0"/>
          <w:marBottom w:val="0"/>
          <w:divBdr>
            <w:top w:val="none" w:sz="0" w:space="0" w:color="auto"/>
            <w:left w:val="none" w:sz="0" w:space="0" w:color="auto"/>
            <w:bottom w:val="none" w:sz="0" w:space="0" w:color="auto"/>
            <w:right w:val="none" w:sz="0" w:space="0" w:color="auto"/>
          </w:divBdr>
        </w:div>
        <w:div w:id="1258637632">
          <w:marLeft w:val="640"/>
          <w:marRight w:val="0"/>
          <w:marTop w:val="0"/>
          <w:marBottom w:val="0"/>
          <w:divBdr>
            <w:top w:val="none" w:sz="0" w:space="0" w:color="auto"/>
            <w:left w:val="none" w:sz="0" w:space="0" w:color="auto"/>
            <w:bottom w:val="none" w:sz="0" w:space="0" w:color="auto"/>
            <w:right w:val="none" w:sz="0" w:space="0" w:color="auto"/>
          </w:divBdr>
        </w:div>
        <w:div w:id="1201935282">
          <w:marLeft w:val="640"/>
          <w:marRight w:val="0"/>
          <w:marTop w:val="0"/>
          <w:marBottom w:val="0"/>
          <w:divBdr>
            <w:top w:val="none" w:sz="0" w:space="0" w:color="auto"/>
            <w:left w:val="none" w:sz="0" w:space="0" w:color="auto"/>
            <w:bottom w:val="none" w:sz="0" w:space="0" w:color="auto"/>
            <w:right w:val="none" w:sz="0" w:space="0" w:color="auto"/>
          </w:divBdr>
        </w:div>
        <w:div w:id="688264035">
          <w:marLeft w:val="640"/>
          <w:marRight w:val="0"/>
          <w:marTop w:val="0"/>
          <w:marBottom w:val="0"/>
          <w:divBdr>
            <w:top w:val="none" w:sz="0" w:space="0" w:color="auto"/>
            <w:left w:val="none" w:sz="0" w:space="0" w:color="auto"/>
            <w:bottom w:val="none" w:sz="0" w:space="0" w:color="auto"/>
            <w:right w:val="none" w:sz="0" w:space="0" w:color="auto"/>
          </w:divBdr>
        </w:div>
        <w:div w:id="1062483172">
          <w:marLeft w:val="640"/>
          <w:marRight w:val="0"/>
          <w:marTop w:val="0"/>
          <w:marBottom w:val="0"/>
          <w:divBdr>
            <w:top w:val="none" w:sz="0" w:space="0" w:color="auto"/>
            <w:left w:val="none" w:sz="0" w:space="0" w:color="auto"/>
            <w:bottom w:val="none" w:sz="0" w:space="0" w:color="auto"/>
            <w:right w:val="none" w:sz="0" w:space="0" w:color="auto"/>
          </w:divBdr>
        </w:div>
        <w:div w:id="830606059">
          <w:marLeft w:val="640"/>
          <w:marRight w:val="0"/>
          <w:marTop w:val="0"/>
          <w:marBottom w:val="0"/>
          <w:divBdr>
            <w:top w:val="none" w:sz="0" w:space="0" w:color="auto"/>
            <w:left w:val="none" w:sz="0" w:space="0" w:color="auto"/>
            <w:bottom w:val="none" w:sz="0" w:space="0" w:color="auto"/>
            <w:right w:val="none" w:sz="0" w:space="0" w:color="auto"/>
          </w:divBdr>
        </w:div>
        <w:div w:id="1606037063">
          <w:marLeft w:val="640"/>
          <w:marRight w:val="0"/>
          <w:marTop w:val="0"/>
          <w:marBottom w:val="0"/>
          <w:divBdr>
            <w:top w:val="none" w:sz="0" w:space="0" w:color="auto"/>
            <w:left w:val="none" w:sz="0" w:space="0" w:color="auto"/>
            <w:bottom w:val="none" w:sz="0" w:space="0" w:color="auto"/>
            <w:right w:val="none" w:sz="0" w:space="0" w:color="auto"/>
          </w:divBdr>
        </w:div>
        <w:div w:id="1958293921">
          <w:marLeft w:val="640"/>
          <w:marRight w:val="0"/>
          <w:marTop w:val="0"/>
          <w:marBottom w:val="0"/>
          <w:divBdr>
            <w:top w:val="none" w:sz="0" w:space="0" w:color="auto"/>
            <w:left w:val="none" w:sz="0" w:space="0" w:color="auto"/>
            <w:bottom w:val="none" w:sz="0" w:space="0" w:color="auto"/>
            <w:right w:val="none" w:sz="0" w:space="0" w:color="auto"/>
          </w:divBdr>
        </w:div>
        <w:div w:id="1993096881">
          <w:marLeft w:val="640"/>
          <w:marRight w:val="0"/>
          <w:marTop w:val="0"/>
          <w:marBottom w:val="0"/>
          <w:divBdr>
            <w:top w:val="none" w:sz="0" w:space="0" w:color="auto"/>
            <w:left w:val="none" w:sz="0" w:space="0" w:color="auto"/>
            <w:bottom w:val="none" w:sz="0" w:space="0" w:color="auto"/>
            <w:right w:val="none" w:sz="0" w:space="0" w:color="auto"/>
          </w:divBdr>
        </w:div>
        <w:div w:id="830831318">
          <w:marLeft w:val="640"/>
          <w:marRight w:val="0"/>
          <w:marTop w:val="0"/>
          <w:marBottom w:val="0"/>
          <w:divBdr>
            <w:top w:val="none" w:sz="0" w:space="0" w:color="auto"/>
            <w:left w:val="none" w:sz="0" w:space="0" w:color="auto"/>
            <w:bottom w:val="none" w:sz="0" w:space="0" w:color="auto"/>
            <w:right w:val="none" w:sz="0" w:space="0" w:color="auto"/>
          </w:divBdr>
        </w:div>
        <w:div w:id="112486503">
          <w:marLeft w:val="640"/>
          <w:marRight w:val="0"/>
          <w:marTop w:val="0"/>
          <w:marBottom w:val="0"/>
          <w:divBdr>
            <w:top w:val="none" w:sz="0" w:space="0" w:color="auto"/>
            <w:left w:val="none" w:sz="0" w:space="0" w:color="auto"/>
            <w:bottom w:val="none" w:sz="0" w:space="0" w:color="auto"/>
            <w:right w:val="none" w:sz="0" w:space="0" w:color="auto"/>
          </w:divBdr>
        </w:div>
        <w:div w:id="1714773381">
          <w:marLeft w:val="640"/>
          <w:marRight w:val="0"/>
          <w:marTop w:val="0"/>
          <w:marBottom w:val="0"/>
          <w:divBdr>
            <w:top w:val="none" w:sz="0" w:space="0" w:color="auto"/>
            <w:left w:val="none" w:sz="0" w:space="0" w:color="auto"/>
            <w:bottom w:val="none" w:sz="0" w:space="0" w:color="auto"/>
            <w:right w:val="none" w:sz="0" w:space="0" w:color="auto"/>
          </w:divBdr>
        </w:div>
        <w:div w:id="1387952676">
          <w:marLeft w:val="640"/>
          <w:marRight w:val="0"/>
          <w:marTop w:val="0"/>
          <w:marBottom w:val="0"/>
          <w:divBdr>
            <w:top w:val="none" w:sz="0" w:space="0" w:color="auto"/>
            <w:left w:val="none" w:sz="0" w:space="0" w:color="auto"/>
            <w:bottom w:val="none" w:sz="0" w:space="0" w:color="auto"/>
            <w:right w:val="none" w:sz="0" w:space="0" w:color="auto"/>
          </w:divBdr>
        </w:div>
        <w:div w:id="1402562220">
          <w:marLeft w:val="640"/>
          <w:marRight w:val="0"/>
          <w:marTop w:val="0"/>
          <w:marBottom w:val="0"/>
          <w:divBdr>
            <w:top w:val="none" w:sz="0" w:space="0" w:color="auto"/>
            <w:left w:val="none" w:sz="0" w:space="0" w:color="auto"/>
            <w:bottom w:val="none" w:sz="0" w:space="0" w:color="auto"/>
            <w:right w:val="none" w:sz="0" w:space="0" w:color="auto"/>
          </w:divBdr>
        </w:div>
        <w:div w:id="69549430">
          <w:marLeft w:val="640"/>
          <w:marRight w:val="0"/>
          <w:marTop w:val="0"/>
          <w:marBottom w:val="0"/>
          <w:divBdr>
            <w:top w:val="none" w:sz="0" w:space="0" w:color="auto"/>
            <w:left w:val="none" w:sz="0" w:space="0" w:color="auto"/>
            <w:bottom w:val="none" w:sz="0" w:space="0" w:color="auto"/>
            <w:right w:val="none" w:sz="0" w:space="0" w:color="auto"/>
          </w:divBdr>
        </w:div>
        <w:div w:id="1807814503">
          <w:marLeft w:val="640"/>
          <w:marRight w:val="0"/>
          <w:marTop w:val="0"/>
          <w:marBottom w:val="0"/>
          <w:divBdr>
            <w:top w:val="none" w:sz="0" w:space="0" w:color="auto"/>
            <w:left w:val="none" w:sz="0" w:space="0" w:color="auto"/>
            <w:bottom w:val="none" w:sz="0" w:space="0" w:color="auto"/>
            <w:right w:val="none" w:sz="0" w:space="0" w:color="auto"/>
          </w:divBdr>
        </w:div>
        <w:div w:id="27024471">
          <w:marLeft w:val="640"/>
          <w:marRight w:val="0"/>
          <w:marTop w:val="0"/>
          <w:marBottom w:val="0"/>
          <w:divBdr>
            <w:top w:val="none" w:sz="0" w:space="0" w:color="auto"/>
            <w:left w:val="none" w:sz="0" w:space="0" w:color="auto"/>
            <w:bottom w:val="none" w:sz="0" w:space="0" w:color="auto"/>
            <w:right w:val="none" w:sz="0" w:space="0" w:color="auto"/>
          </w:divBdr>
        </w:div>
        <w:div w:id="533659992">
          <w:marLeft w:val="640"/>
          <w:marRight w:val="0"/>
          <w:marTop w:val="0"/>
          <w:marBottom w:val="0"/>
          <w:divBdr>
            <w:top w:val="none" w:sz="0" w:space="0" w:color="auto"/>
            <w:left w:val="none" w:sz="0" w:space="0" w:color="auto"/>
            <w:bottom w:val="none" w:sz="0" w:space="0" w:color="auto"/>
            <w:right w:val="none" w:sz="0" w:space="0" w:color="auto"/>
          </w:divBdr>
        </w:div>
        <w:div w:id="296835543">
          <w:marLeft w:val="640"/>
          <w:marRight w:val="0"/>
          <w:marTop w:val="0"/>
          <w:marBottom w:val="0"/>
          <w:divBdr>
            <w:top w:val="none" w:sz="0" w:space="0" w:color="auto"/>
            <w:left w:val="none" w:sz="0" w:space="0" w:color="auto"/>
            <w:bottom w:val="none" w:sz="0" w:space="0" w:color="auto"/>
            <w:right w:val="none" w:sz="0" w:space="0" w:color="auto"/>
          </w:divBdr>
        </w:div>
        <w:div w:id="841160989">
          <w:marLeft w:val="640"/>
          <w:marRight w:val="0"/>
          <w:marTop w:val="0"/>
          <w:marBottom w:val="0"/>
          <w:divBdr>
            <w:top w:val="none" w:sz="0" w:space="0" w:color="auto"/>
            <w:left w:val="none" w:sz="0" w:space="0" w:color="auto"/>
            <w:bottom w:val="none" w:sz="0" w:space="0" w:color="auto"/>
            <w:right w:val="none" w:sz="0" w:space="0" w:color="auto"/>
          </w:divBdr>
        </w:div>
        <w:div w:id="254557720">
          <w:marLeft w:val="640"/>
          <w:marRight w:val="0"/>
          <w:marTop w:val="0"/>
          <w:marBottom w:val="0"/>
          <w:divBdr>
            <w:top w:val="none" w:sz="0" w:space="0" w:color="auto"/>
            <w:left w:val="none" w:sz="0" w:space="0" w:color="auto"/>
            <w:bottom w:val="none" w:sz="0" w:space="0" w:color="auto"/>
            <w:right w:val="none" w:sz="0" w:space="0" w:color="auto"/>
          </w:divBdr>
        </w:div>
        <w:div w:id="648943306">
          <w:marLeft w:val="640"/>
          <w:marRight w:val="0"/>
          <w:marTop w:val="0"/>
          <w:marBottom w:val="0"/>
          <w:divBdr>
            <w:top w:val="none" w:sz="0" w:space="0" w:color="auto"/>
            <w:left w:val="none" w:sz="0" w:space="0" w:color="auto"/>
            <w:bottom w:val="none" w:sz="0" w:space="0" w:color="auto"/>
            <w:right w:val="none" w:sz="0" w:space="0" w:color="auto"/>
          </w:divBdr>
        </w:div>
        <w:div w:id="1654067712">
          <w:marLeft w:val="640"/>
          <w:marRight w:val="0"/>
          <w:marTop w:val="0"/>
          <w:marBottom w:val="0"/>
          <w:divBdr>
            <w:top w:val="none" w:sz="0" w:space="0" w:color="auto"/>
            <w:left w:val="none" w:sz="0" w:space="0" w:color="auto"/>
            <w:bottom w:val="none" w:sz="0" w:space="0" w:color="auto"/>
            <w:right w:val="none" w:sz="0" w:space="0" w:color="auto"/>
          </w:divBdr>
        </w:div>
        <w:div w:id="589511532">
          <w:marLeft w:val="640"/>
          <w:marRight w:val="0"/>
          <w:marTop w:val="0"/>
          <w:marBottom w:val="0"/>
          <w:divBdr>
            <w:top w:val="none" w:sz="0" w:space="0" w:color="auto"/>
            <w:left w:val="none" w:sz="0" w:space="0" w:color="auto"/>
            <w:bottom w:val="none" w:sz="0" w:space="0" w:color="auto"/>
            <w:right w:val="none" w:sz="0" w:space="0" w:color="auto"/>
          </w:divBdr>
        </w:div>
        <w:div w:id="756025012">
          <w:marLeft w:val="640"/>
          <w:marRight w:val="0"/>
          <w:marTop w:val="0"/>
          <w:marBottom w:val="0"/>
          <w:divBdr>
            <w:top w:val="none" w:sz="0" w:space="0" w:color="auto"/>
            <w:left w:val="none" w:sz="0" w:space="0" w:color="auto"/>
            <w:bottom w:val="none" w:sz="0" w:space="0" w:color="auto"/>
            <w:right w:val="none" w:sz="0" w:space="0" w:color="auto"/>
          </w:divBdr>
        </w:div>
        <w:div w:id="622272339">
          <w:marLeft w:val="640"/>
          <w:marRight w:val="0"/>
          <w:marTop w:val="0"/>
          <w:marBottom w:val="0"/>
          <w:divBdr>
            <w:top w:val="none" w:sz="0" w:space="0" w:color="auto"/>
            <w:left w:val="none" w:sz="0" w:space="0" w:color="auto"/>
            <w:bottom w:val="none" w:sz="0" w:space="0" w:color="auto"/>
            <w:right w:val="none" w:sz="0" w:space="0" w:color="auto"/>
          </w:divBdr>
        </w:div>
        <w:div w:id="1318877273">
          <w:marLeft w:val="640"/>
          <w:marRight w:val="0"/>
          <w:marTop w:val="0"/>
          <w:marBottom w:val="0"/>
          <w:divBdr>
            <w:top w:val="none" w:sz="0" w:space="0" w:color="auto"/>
            <w:left w:val="none" w:sz="0" w:space="0" w:color="auto"/>
            <w:bottom w:val="none" w:sz="0" w:space="0" w:color="auto"/>
            <w:right w:val="none" w:sz="0" w:space="0" w:color="auto"/>
          </w:divBdr>
        </w:div>
        <w:div w:id="718282580">
          <w:marLeft w:val="640"/>
          <w:marRight w:val="0"/>
          <w:marTop w:val="0"/>
          <w:marBottom w:val="0"/>
          <w:divBdr>
            <w:top w:val="none" w:sz="0" w:space="0" w:color="auto"/>
            <w:left w:val="none" w:sz="0" w:space="0" w:color="auto"/>
            <w:bottom w:val="none" w:sz="0" w:space="0" w:color="auto"/>
            <w:right w:val="none" w:sz="0" w:space="0" w:color="auto"/>
          </w:divBdr>
        </w:div>
        <w:div w:id="1809737873">
          <w:marLeft w:val="640"/>
          <w:marRight w:val="0"/>
          <w:marTop w:val="0"/>
          <w:marBottom w:val="0"/>
          <w:divBdr>
            <w:top w:val="none" w:sz="0" w:space="0" w:color="auto"/>
            <w:left w:val="none" w:sz="0" w:space="0" w:color="auto"/>
            <w:bottom w:val="none" w:sz="0" w:space="0" w:color="auto"/>
            <w:right w:val="none" w:sz="0" w:space="0" w:color="auto"/>
          </w:divBdr>
        </w:div>
        <w:div w:id="431634654">
          <w:marLeft w:val="640"/>
          <w:marRight w:val="0"/>
          <w:marTop w:val="0"/>
          <w:marBottom w:val="0"/>
          <w:divBdr>
            <w:top w:val="none" w:sz="0" w:space="0" w:color="auto"/>
            <w:left w:val="none" w:sz="0" w:space="0" w:color="auto"/>
            <w:bottom w:val="none" w:sz="0" w:space="0" w:color="auto"/>
            <w:right w:val="none" w:sz="0" w:space="0" w:color="auto"/>
          </w:divBdr>
        </w:div>
        <w:div w:id="1047952382">
          <w:marLeft w:val="640"/>
          <w:marRight w:val="0"/>
          <w:marTop w:val="0"/>
          <w:marBottom w:val="0"/>
          <w:divBdr>
            <w:top w:val="none" w:sz="0" w:space="0" w:color="auto"/>
            <w:left w:val="none" w:sz="0" w:space="0" w:color="auto"/>
            <w:bottom w:val="none" w:sz="0" w:space="0" w:color="auto"/>
            <w:right w:val="none" w:sz="0" w:space="0" w:color="auto"/>
          </w:divBdr>
        </w:div>
        <w:div w:id="1954243497">
          <w:marLeft w:val="640"/>
          <w:marRight w:val="0"/>
          <w:marTop w:val="0"/>
          <w:marBottom w:val="0"/>
          <w:divBdr>
            <w:top w:val="none" w:sz="0" w:space="0" w:color="auto"/>
            <w:left w:val="none" w:sz="0" w:space="0" w:color="auto"/>
            <w:bottom w:val="none" w:sz="0" w:space="0" w:color="auto"/>
            <w:right w:val="none" w:sz="0" w:space="0" w:color="auto"/>
          </w:divBdr>
        </w:div>
        <w:div w:id="1973709286">
          <w:marLeft w:val="640"/>
          <w:marRight w:val="0"/>
          <w:marTop w:val="0"/>
          <w:marBottom w:val="0"/>
          <w:divBdr>
            <w:top w:val="none" w:sz="0" w:space="0" w:color="auto"/>
            <w:left w:val="none" w:sz="0" w:space="0" w:color="auto"/>
            <w:bottom w:val="none" w:sz="0" w:space="0" w:color="auto"/>
            <w:right w:val="none" w:sz="0" w:space="0" w:color="auto"/>
          </w:divBdr>
        </w:div>
        <w:div w:id="1264072503">
          <w:marLeft w:val="640"/>
          <w:marRight w:val="0"/>
          <w:marTop w:val="0"/>
          <w:marBottom w:val="0"/>
          <w:divBdr>
            <w:top w:val="none" w:sz="0" w:space="0" w:color="auto"/>
            <w:left w:val="none" w:sz="0" w:space="0" w:color="auto"/>
            <w:bottom w:val="none" w:sz="0" w:space="0" w:color="auto"/>
            <w:right w:val="none" w:sz="0" w:space="0" w:color="auto"/>
          </w:divBdr>
        </w:div>
        <w:div w:id="1490290753">
          <w:marLeft w:val="640"/>
          <w:marRight w:val="0"/>
          <w:marTop w:val="0"/>
          <w:marBottom w:val="0"/>
          <w:divBdr>
            <w:top w:val="none" w:sz="0" w:space="0" w:color="auto"/>
            <w:left w:val="none" w:sz="0" w:space="0" w:color="auto"/>
            <w:bottom w:val="none" w:sz="0" w:space="0" w:color="auto"/>
            <w:right w:val="none" w:sz="0" w:space="0" w:color="auto"/>
          </w:divBdr>
        </w:div>
        <w:div w:id="874194109">
          <w:marLeft w:val="640"/>
          <w:marRight w:val="0"/>
          <w:marTop w:val="0"/>
          <w:marBottom w:val="0"/>
          <w:divBdr>
            <w:top w:val="none" w:sz="0" w:space="0" w:color="auto"/>
            <w:left w:val="none" w:sz="0" w:space="0" w:color="auto"/>
            <w:bottom w:val="none" w:sz="0" w:space="0" w:color="auto"/>
            <w:right w:val="none" w:sz="0" w:space="0" w:color="auto"/>
          </w:divBdr>
        </w:div>
        <w:div w:id="43801409">
          <w:marLeft w:val="640"/>
          <w:marRight w:val="0"/>
          <w:marTop w:val="0"/>
          <w:marBottom w:val="0"/>
          <w:divBdr>
            <w:top w:val="none" w:sz="0" w:space="0" w:color="auto"/>
            <w:left w:val="none" w:sz="0" w:space="0" w:color="auto"/>
            <w:bottom w:val="none" w:sz="0" w:space="0" w:color="auto"/>
            <w:right w:val="none" w:sz="0" w:space="0" w:color="auto"/>
          </w:divBdr>
        </w:div>
        <w:div w:id="1864829645">
          <w:marLeft w:val="640"/>
          <w:marRight w:val="0"/>
          <w:marTop w:val="0"/>
          <w:marBottom w:val="0"/>
          <w:divBdr>
            <w:top w:val="none" w:sz="0" w:space="0" w:color="auto"/>
            <w:left w:val="none" w:sz="0" w:space="0" w:color="auto"/>
            <w:bottom w:val="none" w:sz="0" w:space="0" w:color="auto"/>
            <w:right w:val="none" w:sz="0" w:space="0" w:color="auto"/>
          </w:divBdr>
        </w:div>
        <w:div w:id="1897088153">
          <w:marLeft w:val="640"/>
          <w:marRight w:val="0"/>
          <w:marTop w:val="0"/>
          <w:marBottom w:val="0"/>
          <w:divBdr>
            <w:top w:val="none" w:sz="0" w:space="0" w:color="auto"/>
            <w:left w:val="none" w:sz="0" w:space="0" w:color="auto"/>
            <w:bottom w:val="none" w:sz="0" w:space="0" w:color="auto"/>
            <w:right w:val="none" w:sz="0" w:space="0" w:color="auto"/>
          </w:divBdr>
        </w:div>
        <w:div w:id="1164013596">
          <w:marLeft w:val="640"/>
          <w:marRight w:val="0"/>
          <w:marTop w:val="0"/>
          <w:marBottom w:val="0"/>
          <w:divBdr>
            <w:top w:val="none" w:sz="0" w:space="0" w:color="auto"/>
            <w:left w:val="none" w:sz="0" w:space="0" w:color="auto"/>
            <w:bottom w:val="none" w:sz="0" w:space="0" w:color="auto"/>
            <w:right w:val="none" w:sz="0" w:space="0" w:color="auto"/>
          </w:divBdr>
        </w:div>
        <w:div w:id="2076975064">
          <w:marLeft w:val="640"/>
          <w:marRight w:val="0"/>
          <w:marTop w:val="0"/>
          <w:marBottom w:val="0"/>
          <w:divBdr>
            <w:top w:val="none" w:sz="0" w:space="0" w:color="auto"/>
            <w:left w:val="none" w:sz="0" w:space="0" w:color="auto"/>
            <w:bottom w:val="none" w:sz="0" w:space="0" w:color="auto"/>
            <w:right w:val="none" w:sz="0" w:space="0" w:color="auto"/>
          </w:divBdr>
        </w:div>
        <w:div w:id="890658010">
          <w:marLeft w:val="640"/>
          <w:marRight w:val="0"/>
          <w:marTop w:val="0"/>
          <w:marBottom w:val="0"/>
          <w:divBdr>
            <w:top w:val="none" w:sz="0" w:space="0" w:color="auto"/>
            <w:left w:val="none" w:sz="0" w:space="0" w:color="auto"/>
            <w:bottom w:val="none" w:sz="0" w:space="0" w:color="auto"/>
            <w:right w:val="none" w:sz="0" w:space="0" w:color="auto"/>
          </w:divBdr>
        </w:div>
        <w:div w:id="879049492">
          <w:marLeft w:val="640"/>
          <w:marRight w:val="0"/>
          <w:marTop w:val="0"/>
          <w:marBottom w:val="0"/>
          <w:divBdr>
            <w:top w:val="none" w:sz="0" w:space="0" w:color="auto"/>
            <w:left w:val="none" w:sz="0" w:space="0" w:color="auto"/>
            <w:bottom w:val="none" w:sz="0" w:space="0" w:color="auto"/>
            <w:right w:val="none" w:sz="0" w:space="0" w:color="auto"/>
          </w:divBdr>
        </w:div>
        <w:div w:id="269312699">
          <w:marLeft w:val="640"/>
          <w:marRight w:val="0"/>
          <w:marTop w:val="0"/>
          <w:marBottom w:val="0"/>
          <w:divBdr>
            <w:top w:val="none" w:sz="0" w:space="0" w:color="auto"/>
            <w:left w:val="none" w:sz="0" w:space="0" w:color="auto"/>
            <w:bottom w:val="none" w:sz="0" w:space="0" w:color="auto"/>
            <w:right w:val="none" w:sz="0" w:space="0" w:color="auto"/>
          </w:divBdr>
        </w:div>
        <w:div w:id="1326738391">
          <w:marLeft w:val="640"/>
          <w:marRight w:val="0"/>
          <w:marTop w:val="0"/>
          <w:marBottom w:val="0"/>
          <w:divBdr>
            <w:top w:val="none" w:sz="0" w:space="0" w:color="auto"/>
            <w:left w:val="none" w:sz="0" w:space="0" w:color="auto"/>
            <w:bottom w:val="none" w:sz="0" w:space="0" w:color="auto"/>
            <w:right w:val="none" w:sz="0" w:space="0" w:color="auto"/>
          </w:divBdr>
        </w:div>
        <w:div w:id="982782395">
          <w:marLeft w:val="640"/>
          <w:marRight w:val="0"/>
          <w:marTop w:val="0"/>
          <w:marBottom w:val="0"/>
          <w:divBdr>
            <w:top w:val="none" w:sz="0" w:space="0" w:color="auto"/>
            <w:left w:val="none" w:sz="0" w:space="0" w:color="auto"/>
            <w:bottom w:val="none" w:sz="0" w:space="0" w:color="auto"/>
            <w:right w:val="none" w:sz="0" w:space="0" w:color="auto"/>
          </w:divBdr>
        </w:div>
        <w:div w:id="759179709">
          <w:marLeft w:val="640"/>
          <w:marRight w:val="0"/>
          <w:marTop w:val="0"/>
          <w:marBottom w:val="0"/>
          <w:divBdr>
            <w:top w:val="none" w:sz="0" w:space="0" w:color="auto"/>
            <w:left w:val="none" w:sz="0" w:space="0" w:color="auto"/>
            <w:bottom w:val="none" w:sz="0" w:space="0" w:color="auto"/>
            <w:right w:val="none" w:sz="0" w:space="0" w:color="auto"/>
          </w:divBdr>
        </w:div>
        <w:div w:id="1039626654">
          <w:marLeft w:val="640"/>
          <w:marRight w:val="0"/>
          <w:marTop w:val="0"/>
          <w:marBottom w:val="0"/>
          <w:divBdr>
            <w:top w:val="none" w:sz="0" w:space="0" w:color="auto"/>
            <w:left w:val="none" w:sz="0" w:space="0" w:color="auto"/>
            <w:bottom w:val="none" w:sz="0" w:space="0" w:color="auto"/>
            <w:right w:val="none" w:sz="0" w:space="0" w:color="auto"/>
          </w:divBdr>
        </w:div>
        <w:div w:id="1830440645">
          <w:marLeft w:val="640"/>
          <w:marRight w:val="0"/>
          <w:marTop w:val="0"/>
          <w:marBottom w:val="0"/>
          <w:divBdr>
            <w:top w:val="none" w:sz="0" w:space="0" w:color="auto"/>
            <w:left w:val="none" w:sz="0" w:space="0" w:color="auto"/>
            <w:bottom w:val="none" w:sz="0" w:space="0" w:color="auto"/>
            <w:right w:val="none" w:sz="0" w:space="0" w:color="auto"/>
          </w:divBdr>
        </w:div>
        <w:div w:id="2111924319">
          <w:marLeft w:val="640"/>
          <w:marRight w:val="0"/>
          <w:marTop w:val="0"/>
          <w:marBottom w:val="0"/>
          <w:divBdr>
            <w:top w:val="none" w:sz="0" w:space="0" w:color="auto"/>
            <w:left w:val="none" w:sz="0" w:space="0" w:color="auto"/>
            <w:bottom w:val="none" w:sz="0" w:space="0" w:color="auto"/>
            <w:right w:val="none" w:sz="0" w:space="0" w:color="auto"/>
          </w:divBdr>
        </w:div>
        <w:div w:id="839544766">
          <w:marLeft w:val="640"/>
          <w:marRight w:val="0"/>
          <w:marTop w:val="0"/>
          <w:marBottom w:val="0"/>
          <w:divBdr>
            <w:top w:val="none" w:sz="0" w:space="0" w:color="auto"/>
            <w:left w:val="none" w:sz="0" w:space="0" w:color="auto"/>
            <w:bottom w:val="none" w:sz="0" w:space="0" w:color="auto"/>
            <w:right w:val="none" w:sz="0" w:space="0" w:color="auto"/>
          </w:divBdr>
        </w:div>
        <w:div w:id="43719909">
          <w:marLeft w:val="640"/>
          <w:marRight w:val="0"/>
          <w:marTop w:val="0"/>
          <w:marBottom w:val="0"/>
          <w:divBdr>
            <w:top w:val="none" w:sz="0" w:space="0" w:color="auto"/>
            <w:left w:val="none" w:sz="0" w:space="0" w:color="auto"/>
            <w:bottom w:val="none" w:sz="0" w:space="0" w:color="auto"/>
            <w:right w:val="none" w:sz="0" w:space="0" w:color="auto"/>
          </w:divBdr>
        </w:div>
        <w:div w:id="367605199">
          <w:marLeft w:val="640"/>
          <w:marRight w:val="0"/>
          <w:marTop w:val="0"/>
          <w:marBottom w:val="0"/>
          <w:divBdr>
            <w:top w:val="none" w:sz="0" w:space="0" w:color="auto"/>
            <w:left w:val="none" w:sz="0" w:space="0" w:color="auto"/>
            <w:bottom w:val="none" w:sz="0" w:space="0" w:color="auto"/>
            <w:right w:val="none" w:sz="0" w:space="0" w:color="auto"/>
          </w:divBdr>
        </w:div>
        <w:div w:id="1835493656">
          <w:marLeft w:val="640"/>
          <w:marRight w:val="0"/>
          <w:marTop w:val="0"/>
          <w:marBottom w:val="0"/>
          <w:divBdr>
            <w:top w:val="none" w:sz="0" w:space="0" w:color="auto"/>
            <w:left w:val="none" w:sz="0" w:space="0" w:color="auto"/>
            <w:bottom w:val="none" w:sz="0" w:space="0" w:color="auto"/>
            <w:right w:val="none" w:sz="0" w:space="0" w:color="auto"/>
          </w:divBdr>
        </w:div>
        <w:div w:id="1913275979">
          <w:marLeft w:val="640"/>
          <w:marRight w:val="0"/>
          <w:marTop w:val="0"/>
          <w:marBottom w:val="0"/>
          <w:divBdr>
            <w:top w:val="none" w:sz="0" w:space="0" w:color="auto"/>
            <w:left w:val="none" w:sz="0" w:space="0" w:color="auto"/>
            <w:bottom w:val="none" w:sz="0" w:space="0" w:color="auto"/>
            <w:right w:val="none" w:sz="0" w:space="0" w:color="auto"/>
          </w:divBdr>
        </w:div>
        <w:div w:id="984555008">
          <w:marLeft w:val="640"/>
          <w:marRight w:val="0"/>
          <w:marTop w:val="0"/>
          <w:marBottom w:val="0"/>
          <w:divBdr>
            <w:top w:val="none" w:sz="0" w:space="0" w:color="auto"/>
            <w:left w:val="none" w:sz="0" w:space="0" w:color="auto"/>
            <w:bottom w:val="none" w:sz="0" w:space="0" w:color="auto"/>
            <w:right w:val="none" w:sz="0" w:space="0" w:color="auto"/>
          </w:divBdr>
        </w:div>
        <w:div w:id="1846897581">
          <w:marLeft w:val="640"/>
          <w:marRight w:val="0"/>
          <w:marTop w:val="0"/>
          <w:marBottom w:val="0"/>
          <w:divBdr>
            <w:top w:val="none" w:sz="0" w:space="0" w:color="auto"/>
            <w:left w:val="none" w:sz="0" w:space="0" w:color="auto"/>
            <w:bottom w:val="none" w:sz="0" w:space="0" w:color="auto"/>
            <w:right w:val="none" w:sz="0" w:space="0" w:color="auto"/>
          </w:divBdr>
        </w:div>
        <w:div w:id="1991252521">
          <w:marLeft w:val="640"/>
          <w:marRight w:val="0"/>
          <w:marTop w:val="0"/>
          <w:marBottom w:val="0"/>
          <w:divBdr>
            <w:top w:val="none" w:sz="0" w:space="0" w:color="auto"/>
            <w:left w:val="none" w:sz="0" w:space="0" w:color="auto"/>
            <w:bottom w:val="none" w:sz="0" w:space="0" w:color="auto"/>
            <w:right w:val="none" w:sz="0" w:space="0" w:color="auto"/>
          </w:divBdr>
        </w:div>
        <w:div w:id="650017158">
          <w:marLeft w:val="640"/>
          <w:marRight w:val="0"/>
          <w:marTop w:val="0"/>
          <w:marBottom w:val="0"/>
          <w:divBdr>
            <w:top w:val="none" w:sz="0" w:space="0" w:color="auto"/>
            <w:left w:val="none" w:sz="0" w:space="0" w:color="auto"/>
            <w:bottom w:val="none" w:sz="0" w:space="0" w:color="auto"/>
            <w:right w:val="none" w:sz="0" w:space="0" w:color="auto"/>
          </w:divBdr>
        </w:div>
        <w:div w:id="752899912">
          <w:marLeft w:val="640"/>
          <w:marRight w:val="0"/>
          <w:marTop w:val="0"/>
          <w:marBottom w:val="0"/>
          <w:divBdr>
            <w:top w:val="none" w:sz="0" w:space="0" w:color="auto"/>
            <w:left w:val="none" w:sz="0" w:space="0" w:color="auto"/>
            <w:bottom w:val="none" w:sz="0" w:space="0" w:color="auto"/>
            <w:right w:val="none" w:sz="0" w:space="0" w:color="auto"/>
          </w:divBdr>
        </w:div>
        <w:div w:id="38752349">
          <w:marLeft w:val="640"/>
          <w:marRight w:val="0"/>
          <w:marTop w:val="0"/>
          <w:marBottom w:val="0"/>
          <w:divBdr>
            <w:top w:val="none" w:sz="0" w:space="0" w:color="auto"/>
            <w:left w:val="none" w:sz="0" w:space="0" w:color="auto"/>
            <w:bottom w:val="none" w:sz="0" w:space="0" w:color="auto"/>
            <w:right w:val="none" w:sz="0" w:space="0" w:color="auto"/>
          </w:divBdr>
        </w:div>
        <w:div w:id="292640019">
          <w:marLeft w:val="640"/>
          <w:marRight w:val="0"/>
          <w:marTop w:val="0"/>
          <w:marBottom w:val="0"/>
          <w:divBdr>
            <w:top w:val="none" w:sz="0" w:space="0" w:color="auto"/>
            <w:left w:val="none" w:sz="0" w:space="0" w:color="auto"/>
            <w:bottom w:val="none" w:sz="0" w:space="0" w:color="auto"/>
            <w:right w:val="none" w:sz="0" w:space="0" w:color="auto"/>
          </w:divBdr>
        </w:div>
        <w:div w:id="1745714863">
          <w:marLeft w:val="640"/>
          <w:marRight w:val="0"/>
          <w:marTop w:val="0"/>
          <w:marBottom w:val="0"/>
          <w:divBdr>
            <w:top w:val="none" w:sz="0" w:space="0" w:color="auto"/>
            <w:left w:val="none" w:sz="0" w:space="0" w:color="auto"/>
            <w:bottom w:val="none" w:sz="0" w:space="0" w:color="auto"/>
            <w:right w:val="none" w:sz="0" w:space="0" w:color="auto"/>
          </w:divBdr>
        </w:div>
        <w:div w:id="691960269">
          <w:marLeft w:val="640"/>
          <w:marRight w:val="0"/>
          <w:marTop w:val="0"/>
          <w:marBottom w:val="0"/>
          <w:divBdr>
            <w:top w:val="none" w:sz="0" w:space="0" w:color="auto"/>
            <w:left w:val="none" w:sz="0" w:space="0" w:color="auto"/>
            <w:bottom w:val="none" w:sz="0" w:space="0" w:color="auto"/>
            <w:right w:val="none" w:sz="0" w:space="0" w:color="auto"/>
          </w:divBdr>
        </w:div>
        <w:div w:id="1579561083">
          <w:marLeft w:val="640"/>
          <w:marRight w:val="0"/>
          <w:marTop w:val="0"/>
          <w:marBottom w:val="0"/>
          <w:divBdr>
            <w:top w:val="none" w:sz="0" w:space="0" w:color="auto"/>
            <w:left w:val="none" w:sz="0" w:space="0" w:color="auto"/>
            <w:bottom w:val="none" w:sz="0" w:space="0" w:color="auto"/>
            <w:right w:val="none" w:sz="0" w:space="0" w:color="auto"/>
          </w:divBdr>
        </w:div>
        <w:div w:id="1788306422">
          <w:marLeft w:val="640"/>
          <w:marRight w:val="0"/>
          <w:marTop w:val="0"/>
          <w:marBottom w:val="0"/>
          <w:divBdr>
            <w:top w:val="none" w:sz="0" w:space="0" w:color="auto"/>
            <w:left w:val="none" w:sz="0" w:space="0" w:color="auto"/>
            <w:bottom w:val="none" w:sz="0" w:space="0" w:color="auto"/>
            <w:right w:val="none" w:sz="0" w:space="0" w:color="auto"/>
          </w:divBdr>
        </w:div>
        <w:div w:id="2004118570">
          <w:marLeft w:val="640"/>
          <w:marRight w:val="0"/>
          <w:marTop w:val="0"/>
          <w:marBottom w:val="0"/>
          <w:divBdr>
            <w:top w:val="none" w:sz="0" w:space="0" w:color="auto"/>
            <w:left w:val="none" w:sz="0" w:space="0" w:color="auto"/>
            <w:bottom w:val="none" w:sz="0" w:space="0" w:color="auto"/>
            <w:right w:val="none" w:sz="0" w:space="0" w:color="auto"/>
          </w:divBdr>
        </w:div>
        <w:div w:id="753942233">
          <w:marLeft w:val="640"/>
          <w:marRight w:val="0"/>
          <w:marTop w:val="0"/>
          <w:marBottom w:val="0"/>
          <w:divBdr>
            <w:top w:val="none" w:sz="0" w:space="0" w:color="auto"/>
            <w:left w:val="none" w:sz="0" w:space="0" w:color="auto"/>
            <w:bottom w:val="none" w:sz="0" w:space="0" w:color="auto"/>
            <w:right w:val="none" w:sz="0" w:space="0" w:color="auto"/>
          </w:divBdr>
        </w:div>
        <w:div w:id="630983917">
          <w:marLeft w:val="640"/>
          <w:marRight w:val="0"/>
          <w:marTop w:val="0"/>
          <w:marBottom w:val="0"/>
          <w:divBdr>
            <w:top w:val="none" w:sz="0" w:space="0" w:color="auto"/>
            <w:left w:val="none" w:sz="0" w:space="0" w:color="auto"/>
            <w:bottom w:val="none" w:sz="0" w:space="0" w:color="auto"/>
            <w:right w:val="none" w:sz="0" w:space="0" w:color="auto"/>
          </w:divBdr>
        </w:div>
        <w:div w:id="1492483009">
          <w:marLeft w:val="640"/>
          <w:marRight w:val="0"/>
          <w:marTop w:val="0"/>
          <w:marBottom w:val="0"/>
          <w:divBdr>
            <w:top w:val="none" w:sz="0" w:space="0" w:color="auto"/>
            <w:left w:val="none" w:sz="0" w:space="0" w:color="auto"/>
            <w:bottom w:val="none" w:sz="0" w:space="0" w:color="auto"/>
            <w:right w:val="none" w:sz="0" w:space="0" w:color="auto"/>
          </w:divBdr>
        </w:div>
        <w:div w:id="1480654914">
          <w:marLeft w:val="640"/>
          <w:marRight w:val="0"/>
          <w:marTop w:val="0"/>
          <w:marBottom w:val="0"/>
          <w:divBdr>
            <w:top w:val="none" w:sz="0" w:space="0" w:color="auto"/>
            <w:left w:val="none" w:sz="0" w:space="0" w:color="auto"/>
            <w:bottom w:val="none" w:sz="0" w:space="0" w:color="auto"/>
            <w:right w:val="none" w:sz="0" w:space="0" w:color="auto"/>
          </w:divBdr>
        </w:div>
        <w:div w:id="1703826962">
          <w:marLeft w:val="640"/>
          <w:marRight w:val="0"/>
          <w:marTop w:val="0"/>
          <w:marBottom w:val="0"/>
          <w:divBdr>
            <w:top w:val="none" w:sz="0" w:space="0" w:color="auto"/>
            <w:left w:val="none" w:sz="0" w:space="0" w:color="auto"/>
            <w:bottom w:val="none" w:sz="0" w:space="0" w:color="auto"/>
            <w:right w:val="none" w:sz="0" w:space="0" w:color="auto"/>
          </w:divBdr>
        </w:div>
        <w:div w:id="171535688">
          <w:marLeft w:val="640"/>
          <w:marRight w:val="0"/>
          <w:marTop w:val="0"/>
          <w:marBottom w:val="0"/>
          <w:divBdr>
            <w:top w:val="none" w:sz="0" w:space="0" w:color="auto"/>
            <w:left w:val="none" w:sz="0" w:space="0" w:color="auto"/>
            <w:bottom w:val="none" w:sz="0" w:space="0" w:color="auto"/>
            <w:right w:val="none" w:sz="0" w:space="0" w:color="auto"/>
          </w:divBdr>
        </w:div>
        <w:div w:id="2051689465">
          <w:marLeft w:val="640"/>
          <w:marRight w:val="0"/>
          <w:marTop w:val="0"/>
          <w:marBottom w:val="0"/>
          <w:divBdr>
            <w:top w:val="none" w:sz="0" w:space="0" w:color="auto"/>
            <w:left w:val="none" w:sz="0" w:space="0" w:color="auto"/>
            <w:bottom w:val="none" w:sz="0" w:space="0" w:color="auto"/>
            <w:right w:val="none" w:sz="0" w:space="0" w:color="auto"/>
          </w:divBdr>
        </w:div>
        <w:div w:id="822935971">
          <w:marLeft w:val="640"/>
          <w:marRight w:val="0"/>
          <w:marTop w:val="0"/>
          <w:marBottom w:val="0"/>
          <w:divBdr>
            <w:top w:val="none" w:sz="0" w:space="0" w:color="auto"/>
            <w:left w:val="none" w:sz="0" w:space="0" w:color="auto"/>
            <w:bottom w:val="none" w:sz="0" w:space="0" w:color="auto"/>
            <w:right w:val="none" w:sz="0" w:space="0" w:color="auto"/>
          </w:divBdr>
        </w:div>
        <w:div w:id="1584492069">
          <w:marLeft w:val="640"/>
          <w:marRight w:val="0"/>
          <w:marTop w:val="0"/>
          <w:marBottom w:val="0"/>
          <w:divBdr>
            <w:top w:val="none" w:sz="0" w:space="0" w:color="auto"/>
            <w:left w:val="none" w:sz="0" w:space="0" w:color="auto"/>
            <w:bottom w:val="none" w:sz="0" w:space="0" w:color="auto"/>
            <w:right w:val="none" w:sz="0" w:space="0" w:color="auto"/>
          </w:divBdr>
        </w:div>
        <w:div w:id="404256062">
          <w:marLeft w:val="640"/>
          <w:marRight w:val="0"/>
          <w:marTop w:val="0"/>
          <w:marBottom w:val="0"/>
          <w:divBdr>
            <w:top w:val="none" w:sz="0" w:space="0" w:color="auto"/>
            <w:left w:val="none" w:sz="0" w:space="0" w:color="auto"/>
            <w:bottom w:val="none" w:sz="0" w:space="0" w:color="auto"/>
            <w:right w:val="none" w:sz="0" w:space="0" w:color="auto"/>
          </w:divBdr>
        </w:div>
        <w:div w:id="1741712348">
          <w:marLeft w:val="640"/>
          <w:marRight w:val="0"/>
          <w:marTop w:val="0"/>
          <w:marBottom w:val="0"/>
          <w:divBdr>
            <w:top w:val="none" w:sz="0" w:space="0" w:color="auto"/>
            <w:left w:val="none" w:sz="0" w:space="0" w:color="auto"/>
            <w:bottom w:val="none" w:sz="0" w:space="0" w:color="auto"/>
            <w:right w:val="none" w:sz="0" w:space="0" w:color="auto"/>
          </w:divBdr>
        </w:div>
        <w:div w:id="1897545917">
          <w:marLeft w:val="640"/>
          <w:marRight w:val="0"/>
          <w:marTop w:val="0"/>
          <w:marBottom w:val="0"/>
          <w:divBdr>
            <w:top w:val="none" w:sz="0" w:space="0" w:color="auto"/>
            <w:left w:val="none" w:sz="0" w:space="0" w:color="auto"/>
            <w:bottom w:val="none" w:sz="0" w:space="0" w:color="auto"/>
            <w:right w:val="none" w:sz="0" w:space="0" w:color="auto"/>
          </w:divBdr>
        </w:div>
        <w:div w:id="657462830">
          <w:marLeft w:val="640"/>
          <w:marRight w:val="0"/>
          <w:marTop w:val="0"/>
          <w:marBottom w:val="0"/>
          <w:divBdr>
            <w:top w:val="none" w:sz="0" w:space="0" w:color="auto"/>
            <w:left w:val="none" w:sz="0" w:space="0" w:color="auto"/>
            <w:bottom w:val="none" w:sz="0" w:space="0" w:color="auto"/>
            <w:right w:val="none" w:sz="0" w:space="0" w:color="auto"/>
          </w:divBdr>
        </w:div>
        <w:div w:id="1880899250">
          <w:marLeft w:val="640"/>
          <w:marRight w:val="0"/>
          <w:marTop w:val="0"/>
          <w:marBottom w:val="0"/>
          <w:divBdr>
            <w:top w:val="none" w:sz="0" w:space="0" w:color="auto"/>
            <w:left w:val="none" w:sz="0" w:space="0" w:color="auto"/>
            <w:bottom w:val="none" w:sz="0" w:space="0" w:color="auto"/>
            <w:right w:val="none" w:sz="0" w:space="0" w:color="auto"/>
          </w:divBdr>
        </w:div>
        <w:div w:id="1156338233">
          <w:marLeft w:val="640"/>
          <w:marRight w:val="0"/>
          <w:marTop w:val="0"/>
          <w:marBottom w:val="0"/>
          <w:divBdr>
            <w:top w:val="none" w:sz="0" w:space="0" w:color="auto"/>
            <w:left w:val="none" w:sz="0" w:space="0" w:color="auto"/>
            <w:bottom w:val="none" w:sz="0" w:space="0" w:color="auto"/>
            <w:right w:val="none" w:sz="0" w:space="0" w:color="auto"/>
          </w:divBdr>
        </w:div>
        <w:div w:id="1645816408">
          <w:marLeft w:val="640"/>
          <w:marRight w:val="0"/>
          <w:marTop w:val="0"/>
          <w:marBottom w:val="0"/>
          <w:divBdr>
            <w:top w:val="none" w:sz="0" w:space="0" w:color="auto"/>
            <w:left w:val="none" w:sz="0" w:space="0" w:color="auto"/>
            <w:bottom w:val="none" w:sz="0" w:space="0" w:color="auto"/>
            <w:right w:val="none" w:sz="0" w:space="0" w:color="auto"/>
          </w:divBdr>
        </w:div>
        <w:div w:id="366104653">
          <w:marLeft w:val="640"/>
          <w:marRight w:val="0"/>
          <w:marTop w:val="0"/>
          <w:marBottom w:val="0"/>
          <w:divBdr>
            <w:top w:val="none" w:sz="0" w:space="0" w:color="auto"/>
            <w:left w:val="none" w:sz="0" w:space="0" w:color="auto"/>
            <w:bottom w:val="none" w:sz="0" w:space="0" w:color="auto"/>
            <w:right w:val="none" w:sz="0" w:space="0" w:color="auto"/>
          </w:divBdr>
        </w:div>
        <w:div w:id="688414019">
          <w:marLeft w:val="640"/>
          <w:marRight w:val="0"/>
          <w:marTop w:val="0"/>
          <w:marBottom w:val="0"/>
          <w:divBdr>
            <w:top w:val="none" w:sz="0" w:space="0" w:color="auto"/>
            <w:left w:val="none" w:sz="0" w:space="0" w:color="auto"/>
            <w:bottom w:val="none" w:sz="0" w:space="0" w:color="auto"/>
            <w:right w:val="none" w:sz="0" w:space="0" w:color="auto"/>
          </w:divBdr>
        </w:div>
        <w:div w:id="2022655847">
          <w:marLeft w:val="640"/>
          <w:marRight w:val="0"/>
          <w:marTop w:val="0"/>
          <w:marBottom w:val="0"/>
          <w:divBdr>
            <w:top w:val="none" w:sz="0" w:space="0" w:color="auto"/>
            <w:left w:val="none" w:sz="0" w:space="0" w:color="auto"/>
            <w:bottom w:val="none" w:sz="0" w:space="0" w:color="auto"/>
            <w:right w:val="none" w:sz="0" w:space="0" w:color="auto"/>
          </w:divBdr>
        </w:div>
      </w:divsChild>
    </w:div>
    <w:div w:id="1189831727">
      <w:bodyDiv w:val="1"/>
      <w:marLeft w:val="0"/>
      <w:marRight w:val="0"/>
      <w:marTop w:val="0"/>
      <w:marBottom w:val="0"/>
      <w:divBdr>
        <w:top w:val="none" w:sz="0" w:space="0" w:color="auto"/>
        <w:left w:val="none" w:sz="0" w:space="0" w:color="auto"/>
        <w:bottom w:val="none" w:sz="0" w:space="0" w:color="auto"/>
        <w:right w:val="none" w:sz="0" w:space="0" w:color="auto"/>
      </w:divBdr>
      <w:divsChild>
        <w:div w:id="1315337819">
          <w:marLeft w:val="640"/>
          <w:marRight w:val="0"/>
          <w:marTop w:val="0"/>
          <w:marBottom w:val="0"/>
          <w:divBdr>
            <w:top w:val="none" w:sz="0" w:space="0" w:color="auto"/>
            <w:left w:val="none" w:sz="0" w:space="0" w:color="auto"/>
            <w:bottom w:val="none" w:sz="0" w:space="0" w:color="auto"/>
            <w:right w:val="none" w:sz="0" w:space="0" w:color="auto"/>
          </w:divBdr>
        </w:div>
        <w:div w:id="904802234">
          <w:marLeft w:val="640"/>
          <w:marRight w:val="0"/>
          <w:marTop w:val="0"/>
          <w:marBottom w:val="0"/>
          <w:divBdr>
            <w:top w:val="none" w:sz="0" w:space="0" w:color="auto"/>
            <w:left w:val="none" w:sz="0" w:space="0" w:color="auto"/>
            <w:bottom w:val="none" w:sz="0" w:space="0" w:color="auto"/>
            <w:right w:val="none" w:sz="0" w:space="0" w:color="auto"/>
          </w:divBdr>
        </w:div>
        <w:div w:id="2009019288">
          <w:marLeft w:val="640"/>
          <w:marRight w:val="0"/>
          <w:marTop w:val="0"/>
          <w:marBottom w:val="0"/>
          <w:divBdr>
            <w:top w:val="none" w:sz="0" w:space="0" w:color="auto"/>
            <w:left w:val="none" w:sz="0" w:space="0" w:color="auto"/>
            <w:bottom w:val="none" w:sz="0" w:space="0" w:color="auto"/>
            <w:right w:val="none" w:sz="0" w:space="0" w:color="auto"/>
          </w:divBdr>
        </w:div>
        <w:div w:id="1775859388">
          <w:marLeft w:val="640"/>
          <w:marRight w:val="0"/>
          <w:marTop w:val="0"/>
          <w:marBottom w:val="0"/>
          <w:divBdr>
            <w:top w:val="none" w:sz="0" w:space="0" w:color="auto"/>
            <w:left w:val="none" w:sz="0" w:space="0" w:color="auto"/>
            <w:bottom w:val="none" w:sz="0" w:space="0" w:color="auto"/>
            <w:right w:val="none" w:sz="0" w:space="0" w:color="auto"/>
          </w:divBdr>
        </w:div>
        <w:div w:id="737676276">
          <w:marLeft w:val="640"/>
          <w:marRight w:val="0"/>
          <w:marTop w:val="0"/>
          <w:marBottom w:val="0"/>
          <w:divBdr>
            <w:top w:val="none" w:sz="0" w:space="0" w:color="auto"/>
            <w:left w:val="none" w:sz="0" w:space="0" w:color="auto"/>
            <w:bottom w:val="none" w:sz="0" w:space="0" w:color="auto"/>
            <w:right w:val="none" w:sz="0" w:space="0" w:color="auto"/>
          </w:divBdr>
        </w:div>
        <w:div w:id="240067929">
          <w:marLeft w:val="640"/>
          <w:marRight w:val="0"/>
          <w:marTop w:val="0"/>
          <w:marBottom w:val="0"/>
          <w:divBdr>
            <w:top w:val="none" w:sz="0" w:space="0" w:color="auto"/>
            <w:left w:val="none" w:sz="0" w:space="0" w:color="auto"/>
            <w:bottom w:val="none" w:sz="0" w:space="0" w:color="auto"/>
            <w:right w:val="none" w:sz="0" w:space="0" w:color="auto"/>
          </w:divBdr>
        </w:div>
        <w:div w:id="1321228427">
          <w:marLeft w:val="640"/>
          <w:marRight w:val="0"/>
          <w:marTop w:val="0"/>
          <w:marBottom w:val="0"/>
          <w:divBdr>
            <w:top w:val="none" w:sz="0" w:space="0" w:color="auto"/>
            <w:left w:val="none" w:sz="0" w:space="0" w:color="auto"/>
            <w:bottom w:val="none" w:sz="0" w:space="0" w:color="auto"/>
            <w:right w:val="none" w:sz="0" w:space="0" w:color="auto"/>
          </w:divBdr>
        </w:div>
        <w:div w:id="1622833213">
          <w:marLeft w:val="640"/>
          <w:marRight w:val="0"/>
          <w:marTop w:val="0"/>
          <w:marBottom w:val="0"/>
          <w:divBdr>
            <w:top w:val="none" w:sz="0" w:space="0" w:color="auto"/>
            <w:left w:val="none" w:sz="0" w:space="0" w:color="auto"/>
            <w:bottom w:val="none" w:sz="0" w:space="0" w:color="auto"/>
            <w:right w:val="none" w:sz="0" w:space="0" w:color="auto"/>
          </w:divBdr>
        </w:div>
        <w:div w:id="1780486048">
          <w:marLeft w:val="640"/>
          <w:marRight w:val="0"/>
          <w:marTop w:val="0"/>
          <w:marBottom w:val="0"/>
          <w:divBdr>
            <w:top w:val="none" w:sz="0" w:space="0" w:color="auto"/>
            <w:left w:val="none" w:sz="0" w:space="0" w:color="auto"/>
            <w:bottom w:val="none" w:sz="0" w:space="0" w:color="auto"/>
            <w:right w:val="none" w:sz="0" w:space="0" w:color="auto"/>
          </w:divBdr>
        </w:div>
        <w:div w:id="115411769">
          <w:marLeft w:val="640"/>
          <w:marRight w:val="0"/>
          <w:marTop w:val="0"/>
          <w:marBottom w:val="0"/>
          <w:divBdr>
            <w:top w:val="none" w:sz="0" w:space="0" w:color="auto"/>
            <w:left w:val="none" w:sz="0" w:space="0" w:color="auto"/>
            <w:bottom w:val="none" w:sz="0" w:space="0" w:color="auto"/>
            <w:right w:val="none" w:sz="0" w:space="0" w:color="auto"/>
          </w:divBdr>
        </w:div>
        <w:div w:id="165487199">
          <w:marLeft w:val="640"/>
          <w:marRight w:val="0"/>
          <w:marTop w:val="0"/>
          <w:marBottom w:val="0"/>
          <w:divBdr>
            <w:top w:val="none" w:sz="0" w:space="0" w:color="auto"/>
            <w:left w:val="none" w:sz="0" w:space="0" w:color="auto"/>
            <w:bottom w:val="none" w:sz="0" w:space="0" w:color="auto"/>
            <w:right w:val="none" w:sz="0" w:space="0" w:color="auto"/>
          </w:divBdr>
        </w:div>
        <w:div w:id="409618007">
          <w:marLeft w:val="640"/>
          <w:marRight w:val="0"/>
          <w:marTop w:val="0"/>
          <w:marBottom w:val="0"/>
          <w:divBdr>
            <w:top w:val="none" w:sz="0" w:space="0" w:color="auto"/>
            <w:left w:val="none" w:sz="0" w:space="0" w:color="auto"/>
            <w:bottom w:val="none" w:sz="0" w:space="0" w:color="auto"/>
            <w:right w:val="none" w:sz="0" w:space="0" w:color="auto"/>
          </w:divBdr>
        </w:div>
        <w:div w:id="596597726">
          <w:marLeft w:val="640"/>
          <w:marRight w:val="0"/>
          <w:marTop w:val="0"/>
          <w:marBottom w:val="0"/>
          <w:divBdr>
            <w:top w:val="none" w:sz="0" w:space="0" w:color="auto"/>
            <w:left w:val="none" w:sz="0" w:space="0" w:color="auto"/>
            <w:bottom w:val="none" w:sz="0" w:space="0" w:color="auto"/>
            <w:right w:val="none" w:sz="0" w:space="0" w:color="auto"/>
          </w:divBdr>
        </w:div>
        <w:div w:id="2083942088">
          <w:marLeft w:val="640"/>
          <w:marRight w:val="0"/>
          <w:marTop w:val="0"/>
          <w:marBottom w:val="0"/>
          <w:divBdr>
            <w:top w:val="none" w:sz="0" w:space="0" w:color="auto"/>
            <w:left w:val="none" w:sz="0" w:space="0" w:color="auto"/>
            <w:bottom w:val="none" w:sz="0" w:space="0" w:color="auto"/>
            <w:right w:val="none" w:sz="0" w:space="0" w:color="auto"/>
          </w:divBdr>
        </w:div>
        <w:div w:id="391513602">
          <w:marLeft w:val="640"/>
          <w:marRight w:val="0"/>
          <w:marTop w:val="0"/>
          <w:marBottom w:val="0"/>
          <w:divBdr>
            <w:top w:val="none" w:sz="0" w:space="0" w:color="auto"/>
            <w:left w:val="none" w:sz="0" w:space="0" w:color="auto"/>
            <w:bottom w:val="none" w:sz="0" w:space="0" w:color="auto"/>
            <w:right w:val="none" w:sz="0" w:space="0" w:color="auto"/>
          </w:divBdr>
        </w:div>
        <w:div w:id="2096899204">
          <w:marLeft w:val="640"/>
          <w:marRight w:val="0"/>
          <w:marTop w:val="0"/>
          <w:marBottom w:val="0"/>
          <w:divBdr>
            <w:top w:val="none" w:sz="0" w:space="0" w:color="auto"/>
            <w:left w:val="none" w:sz="0" w:space="0" w:color="auto"/>
            <w:bottom w:val="none" w:sz="0" w:space="0" w:color="auto"/>
            <w:right w:val="none" w:sz="0" w:space="0" w:color="auto"/>
          </w:divBdr>
        </w:div>
        <w:div w:id="1851261206">
          <w:marLeft w:val="640"/>
          <w:marRight w:val="0"/>
          <w:marTop w:val="0"/>
          <w:marBottom w:val="0"/>
          <w:divBdr>
            <w:top w:val="none" w:sz="0" w:space="0" w:color="auto"/>
            <w:left w:val="none" w:sz="0" w:space="0" w:color="auto"/>
            <w:bottom w:val="none" w:sz="0" w:space="0" w:color="auto"/>
            <w:right w:val="none" w:sz="0" w:space="0" w:color="auto"/>
          </w:divBdr>
        </w:div>
        <w:div w:id="988440640">
          <w:marLeft w:val="640"/>
          <w:marRight w:val="0"/>
          <w:marTop w:val="0"/>
          <w:marBottom w:val="0"/>
          <w:divBdr>
            <w:top w:val="none" w:sz="0" w:space="0" w:color="auto"/>
            <w:left w:val="none" w:sz="0" w:space="0" w:color="auto"/>
            <w:bottom w:val="none" w:sz="0" w:space="0" w:color="auto"/>
            <w:right w:val="none" w:sz="0" w:space="0" w:color="auto"/>
          </w:divBdr>
        </w:div>
        <w:div w:id="139731027">
          <w:marLeft w:val="640"/>
          <w:marRight w:val="0"/>
          <w:marTop w:val="0"/>
          <w:marBottom w:val="0"/>
          <w:divBdr>
            <w:top w:val="none" w:sz="0" w:space="0" w:color="auto"/>
            <w:left w:val="none" w:sz="0" w:space="0" w:color="auto"/>
            <w:bottom w:val="none" w:sz="0" w:space="0" w:color="auto"/>
            <w:right w:val="none" w:sz="0" w:space="0" w:color="auto"/>
          </w:divBdr>
        </w:div>
        <w:div w:id="650596858">
          <w:marLeft w:val="640"/>
          <w:marRight w:val="0"/>
          <w:marTop w:val="0"/>
          <w:marBottom w:val="0"/>
          <w:divBdr>
            <w:top w:val="none" w:sz="0" w:space="0" w:color="auto"/>
            <w:left w:val="none" w:sz="0" w:space="0" w:color="auto"/>
            <w:bottom w:val="none" w:sz="0" w:space="0" w:color="auto"/>
            <w:right w:val="none" w:sz="0" w:space="0" w:color="auto"/>
          </w:divBdr>
        </w:div>
        <w:div w:id="317153652">
          <w:marLeft w:val="640"/>
          <w:marRight w:val="0"/>
          <w:marTop w:val="0"/>
          <w:marBottom w:val="0"/>
          <w:divBdr>
            <w:top w:val="none" w:sz="0" w:space="0" w:color="auto"/>
            <w:left w:val="none" w:sz="0" w:space="0" w:color="auto"/>
            <w:bottom w:val="none" w:sz="0" w:space="0" w:color="auto"/>
            <w:right w:val="none" w:sz="0" w:space="0" w:color="auto"/>
          </w:divBdr>
        </w:div>
        <w:div w:id="1273785701">
          <w:marLeft w:val="640"/>
          <w:marRight w:val="0"/>
          <w:marTop w:val="0"/>
          <w:marBottom w:val="0"/>
          <w:divBdr>
            <w:top w:val="none" w:sz="0" w:space="0" w:color="auto"/>
            <w:left w:val="none" w:sz="0" w:space="0" w:color="auto"/>
            <w:bottom w:val="none" w:sz="0" w:space="0" w:color="auto"/>
            <w:right w:val="none" w:sz="0" w:space="0" w:color="auto"/>
          </w:divBdr>
        </w:div>
        <w:div w:id="1959219871">
          <w:marLeft w:val="640"/>
          <w:marRight w:val="0"/>
          <w:marTop w:val="0"/>
          <w:marBottom w:val="0"/>
          <w:divBdr>
            <w:top w:val="none" w:sz="0" w:space="0" w:color="auto"/>
            <w:left w:val="none" w:sz="0" w:space="0" w:color="auto"/>
            <w:bottom w:val="none" w:sz="0" w:space="0" w:color="auto"/>
            <w:right w:val="none" w:sz="0" w:space="0" w:color="auto"/>
          </w:divBdr>
        </w:div>
        <w:div w:id="1032651690">
          <w:marLeft w:val="640"/>
          <w:marRight w:val="0"/>
          <w:marTop w:val="0"/>
          <w:marBottom w:val="0"/>
          <w:divBdr>
            <w:top w:val="none" w:sz="0" w:space="0" w:color="auto"/>
            <w:left w:val="none" w:sz="0" w:space="0" w:color="auto"/>
            <w:bottom w:val="none" w:sz="0" w:space="0" w:color="auto"/>
            <w:right w:val="none" w:sz="0" w:space="0" w:color="auto"/>
          </w:divBdr>
        </w:div>
        <w:div w:id="486093029">
          <w:marLeft w:val="640"/>
          <w:marRight w:val="0"/>
          <w:marTop w:val="0"/>
          <w:marBottom w:val="0"/>
          <w:divBdr>
            <w:top w:val="none" w:sz="0" w:space="0" w:color="auto"/>
            <w:left w:val="none" w:sz="0" w:space="0" w:color="auto"/>
            <w:bottom w:val="none" w:sz="0" w:space="0" w:color="auto"/>
            <w:right w:val="none" w:sz="0" w:space="0" w:color="auto"/>
          </w:divBdr>
        </w:div>
        <w:div w:id="1258489709">
          <w:marLeft w:val="640"/>
          <w:marRight w:val="0"/>
          <w:marTop w:val="0"/>
          <w:marBottom w:val="0"/>
          <w:divBdr>
            <w:top w:val="none" w:sz="0" w:space="0" w:color="auto"/>
            <w:left w:val="none" w:sz="0" w:space="0" w:color="auto"/>
            <w:bottom w:val="none" w:sz="0" w:space="0" w:color="auto"/>
            <w:right w:val="none" w:sz="0" w:space="0" w:color="auto"/>
          </w:divBdr>
        </w:div>
        <w:div w:id="1981689359">
          <w:marLeft w:val="640"/>
          <w:marRight w:val="0"/>
          <w:marTop w:val="0"/>
          <w:marBottom w:val="0"/>
          <w:divBdr>
            <w:top w:val="none" w:sz="0" w:space="0" w:color="auto"/>
            <w:left w:val="none" w:sz="0" w:space="0" w:color="auto"/>
            <w:bottom w:val="none" w:sz="0" w:space="0" w:color="auto"/>
            <w:right w:val="none" w:sz="0" w:space="0" w:color="auto"/>
          </w:divBdr>
        </w:div>
        <w:div w:id="2062508831">
          <w:marLeft w:val="640"/>
          <w:marRight w:val="0"/>
          <w:marTop w:val="0"/>
          <w:marBottom w:val="0"/>
          <w:divBdr>
            <w:top w:val="none" w:sz="0" w:space="0" w:color="auto"/>
            <w:left w:val="none" w:sz="0" w:space="0" w:color="auto"/>
            <w:bottom w:val="none" w:sz="0" w:space="0" w:color="auto"/>
            <w:right w:val="none" w:sz="0" w:space="0" w:color="auto"/>
          </w:divBdr>
        </w:div>
        <w:div w:id="1029180187">
          <w:marLeft w:val="640"/>
          <w:marRight w:val="0"/>
          <w:marTop w:val="0"/>
          <w:marBottom w:val="0"/>
          <w:divBdr>
            <w:top w:val="none" w:sz="0" w:space="0" w:color="auto"/>
            <w:left w:val="none" w:sz="0" w:space="0" w:color="auto"/>
            <w:bottom w:val="none" w:sz="0" w:space="0" w:color="auto"/>
            <w:right w:val="none" w:sz="0" w:space="0" w:color="auto"/>
          </w:divBdr>
        </w:div>
        <w:div w:id="80105925">
          <w:marLeft w:val="640"/>
          <w:marRight w:val="0"/>
          <w:marTop w:val="0"/>
          <w:marBottom w:val="0"/>
          <w:divBdr>
            <w:top w:val="none" w:sz="0" w:space="0" w:color="auto"/>
            <w:left w:val="none" w:sz="0" w:space="0" w:color="auto"/>
            <w:bottom w:val="none" w:sz="0" w:space="0" w:color="auto"/>
            <w:right w:val="none" w:sz="0" w:space="0" w:color="auto"/>
          </w:divBdr>
        </w:div>
        <w:div w:id="239952230">
          <w:marLeft w:val="640"/>
          <w:marRight w:val="0"/>
          <w:marTop w:val="0"/>
          <w:marBottom w:val="0"/>
          <w:divBdr>
            <w:top w:val="none" w:sz="0" w:space="0" w:color="auto"/>
            <w:left w:val="none" w:sz="0" w:space="0" w:color="auto"/>
            <w:bottom w:val="none" w:sz="0" w:space="0" w:color="auto"/>
            <w:right w:val="none" w:sz="0" w:space="0" w:color="auto"/>
          </w:divBdr>
        </w:div>
        <w:div w:id="450630157">
          <w:marLeft w:val="640"/>
          <w:marRight w:val="0"/>
          <w:marTop w:val="0"/>
          <w:marBottom w:val="0"/>
          <w:divBdr>
            <w:top w:val="none" w:sz="0" w:space="0" w:color="auto"/>
            <w:left w:val="none" w:sz="0" w:space="0" w:color="auto"/>
            <w:bottom w:val="none" w:sz="0" w:space="0" w:color="auto"/>
            <w:right w:val="none" w:sz="0" w:space="0" w:color="auto"/>
          </w:divBdr>
        </w:div>
        <w:div w:id="167797365">
          <w:marLeft w:val="640"/>
          <w:marRight w:val="0"/>
          <w:marTop w:val="0"/>
          <w:marBottom w:val="0"/>
          <w:divBdr>
            <w:top w:val="none" w:sz="0" w:space="0" w:color="auto"/>
            <w:left w:val="none" w:sz="0" w:space="0" w:color="auto"/>
            <w:bottom w:val="none" w:sz="0" w:space="0" w:color="auto"/>
            <w:right w:val="none" w:sz="0" w:space="0" w:color="auto"/>
          </w:divBdr>
        </w:div>
        <w:div w:id="1218933810">
          <w:marLeft w:val="640"/>
          <w:marRight w:val="0"/>
          <w:marTop w:val="0"/>
          <w:marBottom w:val="0"/>
          <w:divBdr>
            <w:top w:val="none" w:sz="0" w:space="0" w:color="auto"/>
            <w:left w:val="none" w:sz="0" w:space="0" w:color="auto"/>
            <w:bottom w:val="none" w:sz="0" w:space="0" w:color="auto"/>
            <w:right w:val="none" w:sz="0" w:space="0" w:color="auto"/>
          </w:divBdr>
        </w:div>
        <w:div w:id="1283807293">
          <w:marLeft w:val="640"/>
          <w:marRight w:val="0"/>
          <w:marTop w:val="0"/>
          <w:marBottom w:val="0"/>
          <w:divBdr>
            <w:top w:val="none" w:sz="0" w:space="0" w:color="auto"/>
            <w:left w:val="none" w:sz="0" w:space="0" w:color="auto"/>
            <w:bottom w:val="none" w:sz="0" w:space="0" w:color="auto"/>
            <w:right w:val="none" w:sz="0" w:space="0" w:color="auto"/>
          </w:divBdr>
        </w:div>
        <w:div w:id="845706592">
          <w:marLeft w:val="640"/>
          <w:marRight w:val="0"/>
          <w:marTop w:val="0"/>
          <w:marBottom w:val="0"/>
          <w:divBdr>
            <w:top w:val="none" w:sz="0" w:space="0" w:color="auto"/>
            <w:left w:val="none" w:sz="0" w:space="0" w:color="auto"/>
            <w:bottom w:val="none" w:sz="0" w:space="0" w:color="auto"/>
            <w:right w:val="none" w:sz="0" w:space="0" w:color="auto"/>
          </w:divBdr>
        </w:div>
        <w:div w:id="315230800">
          <w:marLeft w:val="640"/>
          <w:marRight w:val="0"/>
          <w:marTop w:val="0"/>
          <w:marBottom w:val="0"/>
          <w:divBdr>
            <w:top w:val="none" w:sz="0" w:space="0" w:color="auto"/>
            <w:left w:val="none" w:sz="0" w:space="0" w:color="auto"/>
            <w:bottom w:val="none" w:sz="0" w:space="0" w:color="auto"/>
            <w:right w:val="none" w:sz="0" w:space="0" w:color="auto"/>
          </w:divBdr>
        </w:div>
        <w:div w:id="567885248">
          <w:marLeft w:val="640"/>
          <w:marRight w:val="0"/>
          <w:marTop w:val="0"/>
          <w:marBottom w:val="0"/>
          <w:divBdr>
            <w:top w:val="none" w:sz="0" w:space="0" w:color="auto"/>
            <w:left w:val="none" w:sz="0" w:space="0" w:color="auto"/>
            <w:bottom w:val="none" w:sz="0" w:space="0" w:color="auto"/>
            <w:right w:val="none" w:sz="0" w:space="0" w:color="auto"/>
          </w:divBdr>
        </w:div>
        <w:div w:id="2081516309">
          <w:marLeft w:val="640"/>
          <w:marRight w:val="0"/>
          <w:marTop w:val="0"/>
          <w:marBottom w:val="0"/>
          <w:divBdr>
            <w:top w:val="none" w:sz="0" w:space="0" w:color="auto"/>
            <w:left w:val="none" w:sz="0" w:space="0" w:color="auto"/>
            <w:bottom w:val="none" w:sz="0" w:space="0" w:color="auto"/>
            <w:right w:val="none" w:sz="0" w:space="0" w:color="auto"/>
          </w:divBdr>
        </w:div>
        <w:div w:id="579369974">
          <w:marLeft w:val="640"/>
          <w:marRight w:val="0"/>
          <w:marTop w:val="0"/>
          <w:marBottom w:val="0"/>
          <w:divBdr>
            <w:top w:val="none" w:sz="0" w:space="0" w:color="auto"/>
            <w:left w:val="none" w:sz="0" w:space="0" w:color="auto"/>
            <w:bottom w:val="none" w:sz="0" w:space="0" w:color="auto"/>
            <w:right w:val="none" w:sz="0" w:space="0" w:color="auto"/>
          </w:divBdr>
        </w:div>
        <w:div w:id="1272129152">
          <w:marLeft w:val="640"/>
          <w:marRight w:val="0"/>
          <w:marTop w:val="0"/>
          <w:marBottom w:val="0"/>
          <w:divBdr>
            <w:top w:val="none" w:sz="0" w:space="0" w:color="auto"/>
            <w:left w:val="none" w:sz="0" w:space="0" w:color="auto"/>
            <w:bottom w:val="none" w:sz="0" w:space="0" w:color="auto"/>
            <w:right w:val="none" w:sz="0" w:space="0" w:color="auto"/>
          </w:divBdr>
        </w:div>
        <w:div w:id="10105324">
          <w:marLeft w:val="640"/>
          <w:marRight w:val="0"/>
          <w:marTop w:val="0"/>
          <w:marBottom w:val="0"/>
          <w:divBdr>
            <w:top w:val="none" w:sz="0" w:space="0" w:color="auto"/>
            <w:left w:val="none" w:sz="0" w:space="0" w:color="auto"/>
            <w:bottom w:val="none" w:sz="0" w:space="0" w:color="auto"/>
            <w:right w:val="none" w:sz="0" w:space="0" w:color="auto"/>
          </w:divBdr>
        </w:div>
        <w:div w:id="1382287541">
          <w:marLeft w:val="640"/>
          <w:marRight w:val="0"/>
          <w:marTop w:val="0"/>
          <w:marBottom w:val="0"/>
          <w:divBdr>
            <w:top w:val="none" w:sz="0" w:space="0" w:color="auto"/>
            <w:left w:val="none" w:sz="0" w:space="0" w:color="auto"/>
            <w:bottom w:val="none" w:sz="0" w:space="0" w:color="auto"/>
            <w:right w:val="none" w:sz="0" w:space="0" w:color="auto"/>
          </w:divBdr>
        </w:div>
        <w:div w:id="247009518">
          <w:marLeft w:val="640"/>
          <w:marRight w:val="0"/>
          <w:marTop w:val="0"/>
          <w:marBottom w:val="0"/>
          <w:divBdr>
            <w:top w:val="none" w:sz="0" w:space="0" w:color="auto"/>
            <w:left w:val="none" w:sz="0" w:space="0" w:color="auto"/>
            <w:bottom w:val="none" w:sz="0" w:space="0" w:color="auto"/>
            <w:right w:val="none" w:sz="0" w:space="0" w:color="auto"/>
          </w:divBdr>
        </w:div>
        <w:div w:id="257906052">
          <w:marLeft w:val="640"/>
          <w:marRight w:val="0"/>
          <w:marTop w:val="0"/>
          <w:marBottom w:val="0"/>
          <w:divBdr>
            <w:top w:val="none" w:sz="0" w:space="0" w:color="auto"/>
            <w:left w:val="none" w:sz="0" w:space="0" w:color="auto"/>
            <w:bottom w:val="none" w:sz="0" w:space="0" w:color="auto"/>
            <w:right w:val="none" w:sz="0" w:space="0" w:color="auto"/>
          </w:divBdr>
        </w:div>
        <w:div w:id="986278954">
          <w:marLeft w:val="640"/>
          <w:marRight w:val="0"/>
          <w:marTop w:val="0"/>
          <w:marBottom w:val="0"/>
          <w:divBdr>
            <w:top w:val="none" w:sz="0" w:space="0" w:color="auto"/>
            <w:left w:val="none" w:sz="0" w:space="0" w:color="auto"/>
            <w:bottom w:val="none" w:sz="0" w:space="0" w:color="auto"/>
            <w:right w:val="none" w:sz="0" w:space="0" w:color="auto"/>
          </w:divBdr>
        </w:div>
        <w:div w:id="989287992">
          <w:marLeft w:val="640"/>
          <w:marRight w:val="0"/>
          <w:marTop w:val="0"/>
          <w:marBottom w:val="0"/>
          <w:divBdr>
            <w:top w:val="none" w:sz="0" w:space="0" w:color="auto"/>
            <w:left w:val="none" w:sz="0" w:space="0" w:color="auto"/>
            <w:bottom w:val="none" w:sz="0" w:space="0" w:color="auto"/>
            <w:right w:val="none" w:sz="0" w:space="0" w:color="auto"/>
          </w:divBdr>
        </w:div>
        <w:div w:id="1236626114">
          <w:marLeft w:val="640"/>
          <w:marRight w:val="0"/>
          <w:marTop w:val="0"/>
          <w:marBottom w:val="0"/>
          <w:divBdr>
            <w:top w:val="none" w:sz="0" w:space="0" w:color="auto"/>
            <w:left w:val="none" w:sz="0" w:space="0" w:color="auto"/>
            <w:bottom w:val="none" w:sz="0" w:space="0" w:color="auto"/>
            <w:right w:val="none" w:sz="0" w:space="0" w:color="auto"/>
          </w:divBdr>
        </w:div>
        <w:div w:id="776867766">
          <w:marLeft w:val="640"/>
          <w:marRight w:val="0"/>
          <w:marTop w:val="0"/>
          <w:marBottom w:val="0"/>
          <w:divBdr>
            <w:top w:val="none" w:sz="0" w:space="0" w:color="auto"/>
            <w:left w:val="none" w:sz="0" w:space="0" w:color="auto"/>
            <w:bottom w:val="none" w:sz="0" w:space="0" w:color="auto"/>
            <w:right w:val="none" w:sz="0" w:space="0" w:color="auto"/>
          </w:divBdr>
        </w:div>
        <w:div w:id="1141800870">
          <w:marLeft w:val="640"/>
          <w:marRight w:val="0"/>
          <w:marTop w:val="0"/>
          <w:marBottom w:val="0"/>
          <w:divBdr>
            <w:top w:val="none" w:sz="0" w:space="0" w:color="auto"/>
            <w:left w:val="none" w:sz="0" w:space="0" w:color="auto"/>
            <w:bottom w:val="none" w:sz="0" w:space="0" w:color="auto"/>
            <w:right w:val="none" w:sz="0" w:space="0" w:color="auto"/>
          </w:divBdr>
        </w:div>
        <w:div w:id="773591582">
          <w:marLeft w:val="640"/>
          <w:marRight w:val="0"/>
          <w:marTop w:val="0"/>
          <w:marBottom w:val="0"/>
          <w:divBdr>
            <w:top w:val="none" w:sz="0" w:space="0" w:color="auto"/>
            <w:left w:val="none" w:sz="0" w:space="0" w:color="auto"/>
            <w:bottom w:val="none" w:sz="0" w:space="0" w:color="auto"/>
            <w:right w:val="none" w:sz="0" w:space="0" w:color="auto"/>
          </w:divBdr>
        </w:div>
        <w:div w:id="525021798">
          <w:marLeft w:val="640"/>
          <w:marRight w:val="0"/>
          <w:marTop w:val="0"/>
          <w:marBottom w:val="0"/>
          <w:divBdr>
            <w:top w:val="none" w:sz="0" w:space="0" w:color="auto"/>
            <w:left w:val="none" w:sz="0" w:space="0" w:color="auto"/>
            <w:bottom w:val="none" w:sz="0" w:space="0" w:color="auto"/>
            <w:right w:val="none" w:sz="0" w:space="0" w:color="auto"/>
          </w:divBdr>
        </w:div>
        <w:div w:id="2116944116">
          <w:marLeft w:val="640"/>
          <w:marRight w:val="0"/>
          <w:marTop w:val="0"/>
          <w:marBottom w:val="0"/>
          <w:divBdr>
            <w:top w:val="none" w:sz="0" w:space="0" w:color="auto"/>
            <w:left w:val="none" w:sz="0" w:space="0" w:color="auto"/>
            <w:bottom w:val="none" w:sz="0" w:space="0" w:color="auto"/>
            <w:right w:val="none" w:sz="0" w:space="0" w:color="auto"/>
          </w:divBdr>
        </w:div>
        <w:div w:id="223178799">
          <w:marLeft w:val="640"/>
          <w:marRight w:val="0"/>
          <w:marTop w:val="0"/>
          <w:marBottom w:val="0"/>
          <w:divBdr>
            <w:top w:val="none" w:sz="0" w:space="0" w:color="auto"/>
            <w:left w:val="none" w:sz="0" w:space="0" w:color="auto"/>
            <w:bottom w:val="none" w:sz="0" w:space="0" w:color="auto"/>
            <w:right w:val="none" w:sz="0" w:space="0" w:color="auto"/>
          </w:divBdr>
        </w:div>
        <w:div w:id="1470244267">
          <w:marLeft w:val="640"/>
          <w:marRight w:val="0"/>
          <w:marTop w:val="0"/>
          <w:marBottom w:val="0"/>
          <w:divBdr>
            <w:top w:val="none" w:sz="0" w:space="0" w:color="auto"/>
            <w:left w:val="none" w:sz="0" w:space="0" w:color="auto"/>
            <w:bottom w:val="none" w:sz="0" w:space="0" w:color="auto"/>
            <w:right w:val="none" w:sz="0" w:space="0" w:color="auto"/>
          </w:divBdr>
        </w:div>
        <w:div w:id="488519722">
          <w:marLeft w:val="640"/>
          <w:marRight w:val="0"/>
          <w:marTop w:val="0"/>
          <w:marBottom w:val="0"/>
          <w:divBdr>
            <w:top w:val="none" w:sz="0" w:space="0" w:color="auto"/>
            <w:left w:val="none" w:sz="0" w:space="0" w:color="auto"/>
            <w:bottom w:val="none" w:sz="0" w:space="0" w:color="auto"/>
            <w:right w:val="none" w:sz="0" w:space="0" w:color="auto"/>
          </w:divBdr>
        </w:div>
        <w:div w:id="1057781863">
          <w:marLeft w:val="640"/>
          <w:marRight w:val="0"/>
          <w:marTop w:val="0"/>
          <w:marBottom w:val="0"/>
          <w:divBdr>
            <w:top w:val="none" w:sz="0" w:space="0" w:color="auto"/>
            <w:left w:val="none" w:sz="0" w:space="0" w:color="auto"/>
            <w:bottom w:val="none" w:sz="0" w:space="0" w:color="auto"/>
            <w:right w:val="none" w:sz="0" w:space="0" w:color="auto"/>
          </w:divBdr>
        </w:div>
        <w:div w:id="871384980">
          <w:marLeft w:val="640"/>
          <w:marRight w:val="0"/>
          <w:marTop w:val="0"/>
          <w:marBottom w:val="0"/>
          <w:divBdr>
            <w:top w:val="none" w:sz="0" w:space="0" w:color="auto"/>
            <w:left w:val="none" w:sz="0" w:space="0" w:color="auto"/>
            <w:bottom w:val="none" w:sz="0" w:space="0" w:color="auto"/>
            <w:right w:val="none" w:sz="0" w:space="0" w:color="auto"/>
          </w:divBdr>
        </w:div>
        <w:div w:id="172842099">
          <w:marLeft w:val="640"/>
          <w:marRight w:val="0"/>
          <w:marTop w:val="0"/>
          <w:marBottom w:val="0"/>
          <w:divBdr>
            <w:top w:val="none" w:sz="0" w:space="0" w:color="auto"/>
            <w:left w:val="none" w:sz="0" w:space="0" w:color="auto"/>
            <w:bottom w:val="none" w:sz="0" w:space="0" w:color="auto"/>
            <w:right w:val="none" w:sz="0" w:space="0" w:color="auto"/>
          </w:divBdr>
        </w:div>
        <w:div w:id="991519016">
          <w:marLeft w:val="640"/>
          <w:marRight w:val="0"/>
          <w:marTop w:val="0"/>
          <w:marBottom w:val="0"/>
          <w:divBdr>
            <w:top w:val="none" w:sz="0" w:space="0" w:color="auto"/>
            <w:left w:val="none" w:sz="0" w:space="0" w:color="auto"/>
            <w:bottom w:val="none" w:sz="0" w:space="0" w:color="auto"/>
            <w:right w:val="none" w:sz="0" w:space="0" w:color="auto"/>
          </w:divBdr>
        </w:div>
        <w:div w:id="1871988394">
          <w:marLeft w:val="640"/>
          <w:marRight w:val="0"/>
          <w:marTop w:val="0"/>
          <w:marBottom w:val="0"/>
          <w:divBdr>
            <w:top w:val="none" w:sz="0" w:space="0" w:color="auto"/>
            <w:left w:val="none" w:sz="0" w:space="0" w:color="auto"/>
            <w:bottom w:val="none" w:sz="0" w:space="0" w:color="auto"/>
            <w:right w:val="none" w:sz="0" w:space="0" w:color="auto"/>
          </w:divBdr>
        </w:div>
        <w:div w:id="154028518">
          <w:marLeft w:val="640"/>
          <w:marRight w:val="0"/>
          <w:marTop w:val="0"/>
          <w:marBottom w:val="0"/>
          <w:divBdr>
            <w:top w:val="none" w:sz="0" w:space="0" w:color="auto"/>
            <w:left w:val="none" w:sz="0" w:space="0" w:color="auto"/>
            <w:bottom w:val="none" w:sz="0" w:space="0" w:color="auto"/>
            <w:right w:val="none" w:sz="0" w:space="0" w:color="auto"/>
          </w:divBdr>
        </w:div>
        <w:div w:id="417554679">
          <w:marLeft w:val="640"/>
          <w:marRight w:val="0"/>
          <w:marTop w:val="0"/>
          <w:marBottom w:val="0"/>
          <w:divBdr>
            <w:top w:val="none" w:sz="0" w:space="0" w:color="auto"/>
            <w:left w:val="none" w:sz="0" w:space="0" w:color="auto"/>
            <w:bottom w:val="none" w:sz="0" w:space="0" w:color="auto"/>
            <w:right w:val="none" w:sz="0" w:space="0" w:color="auto"/>
          </w:divBdr>
        </w:div>
        <w:div w:id="340741185">
          <w:marLeft w:val="640"/>
          <w:marRight w:val="0"/>
          <w:marTop w:val="0"/>
          <w:marBottom w:val="0"/>
          <w:divBdr>
            <w:top w:val="none" w:sz="0" w:space="0" w:color="auto"/>
            <w:left w:val="none" w:sz="0" w:space="0" w:color="auto"/>
            <w:bottom w:val="none" w:sz="0" w:space="0" w:color="auto"/>
            <w:right w:val="none" w:sz="0" w:space="0" w:color="auto"/>
          </w:divBdr>
        </w:div>
        <w:div w:id="1886598545">
          <w:marLeft w:val="640"/>
          <w:marRight w:val="0"/>
          <w:marTop w:val="0"/>
          <w:marBottom w:val="0"/>
          <w:divBdr>
            <w:top w:val="none" w:sz="0" w:space="0" w:color="auto"/>
            <w:left w:val="none" w:sz="0" w:space="0" w:color="auto"/>
            <w:bottom w:val="none" w:sz="0" w:space="0" w:color="auto"/>
            <w:right w:val="none" w:sz="0" w:space="0" w:color="auto"/>
          </w:divBdr>
        </w:div>
        <w:div w:id="290525142">
          <w:marLeft w:val="640"/>
          <w:marRight w:val="0"/>
          <w:marTop w:val="0"/>
          <w:marBottom w:val="0"/>
          <w:divBdr>
            <w:top w:val="none" w:sz="0" w:space="0" w:color="auto"/>
            <w:left w:val="none" w:sz="0" w:space="0" w:color="auto"/>
            <w:bottom w:val="none" w:sz="0" w:space="0" w:color="auto"/>
            <w:right w:val="none" w:sz="0" w:space="0" w:color="auto"/>
          </w:divBdr>
        </w:div>
        <w:div w:id="520827482">
          <w:marLeft w:val="640"/>
          <w:marRight w:val="0"/>
          <w:marTop w:val="0"/>
          <w:marBottom w:val="0"/>
          <w:divBdr>
            <w:top w:val="none" w:sz="0" w:space="0" w:color="auto"/>
            <w:left w:val="none" w:sz="0" w:space="0" w:color="auto"/>
            <w:bottom w:val="none" w:sz="0" w:space="0" w:color="auto"/>
            <w:right w:val="none" w:sz="0" w:space="0" w:color="auto"/>
          </w:divBdr>
        </w:div>
        <w:div w:id="1212811697">
          <w:marLeft w:val="640"/>
          <w:marRight w:val="0"/>
          <w:marTop w:val="0"/>
          <w:marBottom w:val="0"/>
          <w:divBdr>
            <w:top w:val="none" w:sz="0" w:space="0" w:color="auto"/>
            <w:left w:val="none" w:sz="0" w:space="0" w:color="auto"/>
            <w:bottom w:val="none" w:sz="0" w:space="0" w:color="auto"/>
            <w:right w:val="none" w:sz="0" w:space="0" w:color="auto"/>
          </w:divBdr>
        </w:div>
        <w:div w:id="1345207918">
          <w:marLeft w:val="640"/>
          <w:marRight w:val="0"/>
          <w:marTop w:val="0"/>
          <w:marBottom w:val="0"/>
          <w:divBdr>
            <w:top w:val="none" w:sz="0" w:space="0" w:color="auto"/>
            <w:left w:val="none" w:sz="0" w:space="0" w:color="auto"/>
            <w:bottom w:val="none" w:sz="0" w:space="0" w:color="auto"/>
            <w:right w:val="none" w:sz="0" w:space="0" w:color="auto"/>
          </w:divBdr>
        </w:div>
        <w:div w:id="494878558">
          <w:marLeft w:val="640"/>
          <w:marRight w:val="0"/>
          <w:marTop w:val="0"/>
          <w:marBottom w:val="0"/>
          <w:divBdr>
            <w:top w:val="none" w:sz="0" w:space="0" w:color="auto"/>
            <w:left w:val="none" w:sz="0" w:space="0" w:color="auto"/>
            <w:bottom w:val="none" w:sz="0" w:space="0" w:color="auto"/>
            <w:right w:val="none" w:sz="0" w:space="0" w:color="auto"/>
          </w:divBdr>
        </w:div>
        <w:div w:id="484665024">
          <w:marLeft w:val="640"/>
          <w:marRight w:val="0"/>
          <w:marTop w:val="0"/>
          <w:marBottom w:val="0"/>
          <w:divBdr>
            <w:top w:val="none" w:sz="0" w:space="0" w:color="auto"/>
            <w:left w:val="none" w:sz="0" w:space="0" w:color="auto"/>
            <w:bottom w:val="none" w:sz="0" w:space="0" w:color="auto"/>
            <w:right w:val="none" w:sz="0" w:space="0" w:color="auto"/>
          </w:divBdr>
        </w:div>
        <w:div w:id="1874272220">
          <w:marLeft w:val="640"/>
          <w:marRight w:val="0"/>
          <w:marTop w:val="0"/>
          <w:marBottom w:val="0"/>
          <w:divBdr>
            <w:top w:val="none" w:sz="0" w:space="0" w:color="auto"/>
            <w:left w:val="none" w:sz="0" w:space="0" w:color="auto"/>
            <w:bottom w:val="none" w:sz="0" w:space="0" w:color="auto"/>
            <w:right w:val="none" w:sz="0" w:space="0" w:color="auto"/>
          </w:divBdr>
        </w:div>
        <w:div w:id="1191915598">
          <w:marLeft w:val="640"/>
          <w:marRight w:val="0"/>
          <w:marTop w:val="0"/>
          <w:marBottom w:val="0"/>
          <w:divBdr>
            <w:top w:val="none" w:sz="0" w:space="0" w:color="auto"/>
            <w:left w:val="none" w:sz="0" w:space="0" w:color="auto"/>
            <w:bottom w:val="none" w:sz="0" w:space="0" w:color="auto"/>
            <w:right w:val="none" w:sz="0" w:space="0" w:color="auto"/>
          </w:divBdr>
        </w:div>
        <w:div w:id="1148009805">
          <w:marLeft w:val="640"/>
          <w:marRight w:val="0"/>
          <w:marTop w:val="0"/>
          <w:marBottom w:val="0"/>
          <w:divBdr>
            <w:top w:val="none" w:sz="0" w:space="0" w:color="auto"/>
            <w:left w:val="none" w:sz="0" w:space="0" w:color="auto"/>
            <w:bottom w:val="none" w:sz="0" w:space="0" w:color="auto"/>
            <w:right w:val="none" w:sz="0" w:space="0" w:color="auto"/>
          </w:divBdr>
        </w:div>
        <w:div w:id="1180659411">
          <w:marLeft w:val="640"/>
          <w:marRight w:val="0"/>
          <w:marTop w:val="0"/>
          <w:marBottom w:val="0"/>
          <w:divBdr>
            <w:top w:val="none" w:sz="0" w:space="0" w:color="auto"/>
            <w:left w:val="none" w:sz="0" w:space="0" w:color="auto"/>
            <w:bottom w:val="none" w:sz="0" w:space="0" w:color="auto"/>
            <w:right w:val="none" w:sz="0" w:space="0" w:color="auto"/>
          </w:divBdr>
        </w:div>
        <w:div w:id="788277993">
          <w:marLeft w:val="640"/>
          <w:marRight w:val="0"/>
          <w:marTop w:val="0"/>
          <w:marBottom w:val="0"/>
          <w:divBdr>
            <w:top w:val="none" w:sz="0" w:space="0" w:color="auto"/>
            <w:left w:val="none" w:sz="0" w:space="0" w:color="auto"/>
            <w:bottom w:val="none" w:sz="0" w:space="0" w:color="auto"/>
            <w:right w:val="none" w:sz="0" w:space="0" w:color="auto"/>
          </w:divBdr>
        </w:div>
        <w:div w:id="1165781609">
          <w:marLeft w:val="640"/>
          <w:marRight w:val="0"/>
          <w:marTop w:val="0"/>
          <w:marBottom w:val="0"/>
          <w:divBdr>
            <w:top w:val="none" w:sz="0" w:space="0" w:color="auto"/>
            <w:left w:val="none" w:sz="0" w:space="0" w:color="auto"/>
            <w:bottom w:val="none" w:sz="0" w:space="0" w:color="auto"/>
            <w:right w:val="none" w:sz="0" w:space="0" w:color="auto"/>
          </w:divBdr>
        </w:div>
        <w:div w:id="1845513349">
          <w:marLeft w:val="640"/>
          <w:marRight w:val="0"/>
          <w:marTop w:val="0"/>
          <w:marBottom w:val="0"/>
          <w:divBdr>
            <w:top w:val="none" w:sz="0" w:space="0" w:color="auto"/>
            <w:left w:val="none" w:sz="0" w:space="0" w:color="auto"/>
            <w:bottom w:val="none" w:sz="0" w:space="0" w:color="auto"/>
            <w:right w:val="none" w:sz="0" w:space="0" w:color="auto"/>
          </w:divBdr>
        </w:div>
        <w:div w:id="569776739">
          <w:marLeft w:val="640"/>
          <w:marRight w:val="0"/>
          <w:marTop w:val="0"/>
          <w:marBottom w:val="0"/>
          <w:divBdr>
            <w:top w:val="none" w:sz="0" w:space="0" w:color="auto"/>
            <w:left w:val="none" w:sz="0" w:space="0" w:color="auto"/>
            <w:bottom w:val="none" w:sz="0" w:space="0" w:color="auto"/>
            <w:right w:val="none" w:sz="0" w:space="0" w:color="auto"/>
          </w:divBdr>
        </w:div>
      </w:divsChild>
    </w:div>
    <w:div w:id="1191796820">
      <w:bodyDiv w:val="1"/>
      <w:marLeft w:val="0"/>
      <w:marRight w:val="0"/>
      <w:marTop w:val="0"/>
      <w:marBottom w:val="0"/>
      <w:divBdr>
        <w:top w:val="none" w:sz="0" w:space="0" w:color="auto"/>
        <w:left w:val="none" w:sz="0" w:space="0" w:color="auto"/>
        <w:bottom w:val="none" w:sz="0" w:space="0" w:color="auto"/>
        <w:right w:val="none" w:sz="0" w:space="0" w:color="auto"/>
      </w:divBdr>
      <w:divsChild>
        <w:div w:id="2060125884">
          <w:marLeft w:val="640"/>
          <w:marRight w:val="0"/>
          <w:marTop w:val="0"/>
          <w:marBottom w:val="0"/>
          <w:divBdr>
            <w:top w:val="none" w:sz="0" w:space="0" w:color="auto"/>
            <w:left w:val="none" w:sz="0" w:space="0" w:color="auto"/>
            <w:bottom w:val="none" w:sz="0" w:space="0" w:color="auto"/>
            <w:right w:val="none" w:sz="0" w:space="0" w:color="auto"/>
          </w:divBdr>
        </w:div>
        <w:div w:id="1870995775">
          <w:marLeft w:val="640"/>
          <w:marRight w:val="0"/>
          <w:marTop w:val="0"/>
          <w:marBottom w:val="0"/>
          <w:divBdr>
            <w:top w:val="none" w:sz="0" w:space="0" w:color="auto"/>
            <w:left w:val="none" w:sz="0" w:space="0" w:color="auto"/>
            <w:bottom w:val="none" w:sz="0" w:space="0" w:color="auto"/>
            <w:right w:val="none" w:sz="0" w:space="0" w:color="auto"/>
          </w:divBdr>
        </w:div>
        <w:div w:id="277956866">
          <w:marLeft w:val="640"/>
          <w:marRight w:val="0"/>
          <w:marTop w:val="0"/>
          <w:marBottom w:val="0"/>
          <w:divBdr>
            <w:top w:val="none" w:sz="0" w:space="0" w:color="auto"/>
            <w:left w:val="none" w:sz="0" w:space="0" w:color="auto"/>
            <w:bottom w:val="none" w:sz="0" w:space="0" w:color="auto"/>
            <w:right w:val="none" w:sz="0" w:space="0" w:color="auto"/>
          </w:divBdr>
        </w:div>
        <w:div w:id="1925726696">
          <w:marLeft w:val="640"/>
          <w:marRight w:val="0"/>
          <w:marTop w:val="0"/>
          <w:marBottom w:val="0"/>
          <w:divBdr>
            <w:top w:val="none" w:sz="0" w:space="0" w:color="auto"/>
            <w:left w:val="none" w:sz="0" w:space="0" w:color="auto"/>
            <w:bottom w:val="none" w:sz="0" w:space="0" w:color="auto"/>
            <w:right w:val="none" w:sz="0" w:space="0" w:color="auto"/>
          </w:divBdr>
        </w:div>
        <w:div w:id="221412230">
          <w:marLeft w:val="640"/>
          <w:marRight w:val="0"/>
          <w:marTop w:val="0"/>
          <w:marBottom w:val="0"/>
          <w:divBdr>
            <w:top w:val="none" w:sz="0" w:space="0" w:color="auto"/>
            <w:left w:val="none" w:sz="0" w:space="0" w:color="auto"/>
            <w:bottom w:val="none" w:sz="0" w:space="0" w:color="auto"/>
            <w:right w:val="none" w:sz="0" w:space="0" w:color="auto"/>
          </w:divBdr>
        </w:div>
        <w:div w:id="1674602532">
          <w:marLeft w:val="640"/>
          <w:marRight w:val="0"/>
          <w:marTop w:val="0"/>
          <w:marBottom w:val="0"/>
          <w:divBdr>
            <w:top w:val="none" w:sz="0" w:space="0" w:color="auto"/>
            <w:left w:val="none" w:sz="0" w:space="0" w:color="auto"/>
            <w:bottom w:val="none" w:sz="0" w:space="0" w:color="auto"/>
            <w:right w:val="none" w:sz="0" w:space="0" w:color="auto"/>
          </w:divBdr>
        </w:div>
        <w:div w:id="1486773167">
          <w:marLeft w:val="640"/>
          <w:marRight w:val="0"/>
          <w:marTop w:val="0"/>
          <w:marBottom w:val="0"/>
          <w:divBdr>
            <w:top w:val="none" w:sz="0" w:space="0" w:color="auto"/>
            <w:left w:val="none" w:sz="0" w:space="0" w:color="auto"/>
            <w:bottom w:val="none" w:sz="0" w:space="0" w:color="auto"/>
            <w:right w:val="none" w:sz="0" w:space="0" w:color="auto"/>
          </w:divBdr>
        </w:div>
        <w:div w:id="1887830526">
          <w:marLeft w:val="640"/>
          <w:marRight w:val="0"/>
          <w:marTop w:val="0"/>
          <w:marBottom w:val="0"/>
          <w:divBdr>
            <w:top w:val="none" w:sz="0" w:space="0" w:color="auto"/>
            <w:left w:val="none" w:sz="0" w:space="0" w:color="auto"/>
            <w:bottom w:val="none" w:sz="0" w:space="0" w:color="auto"/>
            <w:right w:val="none" w:sz="0" w:space="0" w:color="auto"/>
          </w:divBdr>
        </w:div>
        <w:div w:id="113864908">
          <w:marLeft w:val="640"/>
          <w:marRight w:val="0"/>
          <w:marTop w:val="0"/>
          <w:marBottom w:val="0"/>
          <w:divBdr>
            <w:top w:val="none" w:sz="0" w:space="0" w:color="auto"/>
            <w:left w:val="none" w:sz="0" w:space="0" w:color="auto"/>
            <w:bottom w:val="none" w:sz="0" w:space="0" w:color="auto"/>
            <w:right w:val="none" w:sz="0" w:space="0" w:color="auto"/>
          </w:divBdr>
        </w:div>
        <w:div w:id="1570920518">
          <w:marLeft w:val="640"/>
          <w:marRight w:val="0"/>
          <w:marTop w:val="0"/>
          <w:marBottom w:val="0"/>
          <w:divBdr>
            <w:top w:val="none" w:sz="0" w:space="0" w:color="auto"/>
            <w:left w:val="none" w:sz="0" w:space="0" w:color="auto"/>
            <w:bottom w:val="none" w:sz="0" w:space="0" w:color="auto"/>
            <w:right w:val="none" w:sz="0" w:space="0" w:color="auto"/>
          </w:divBdr>
        </w:div>
        <w:div w:id="593247035">
          <w:marLeft w:val="640"/>
          <w:marRight w:val="0"/>
          <w:marTop w:val="0"/>
          <w:marBottom w:val="0"/>
          <w:divBdr>
            <w:top w:val="none" w:sz="0" w:space="0" w:color="auto"/>
            <w:left w:val="none" w:sz="0" w:space="0" w:color="auto"/>
            <w:bottom w:val="none" w:sz="0" w:space="0" w:color="auto"/>
            <w:right w:val="none" w:sz="0" w:space="0" w:color="auto"/>
          </w:divBdr>
        </w:div>
        <w:div w:id="1361127999">
          <w:marLeft w:val="640"/>
          <w:marRight w:val="0"/>
          <w:marTop w:val="0"/>
          <w:marBottom w:val="0"/>
          <w:divBdr>
            <w:top w:val="none" w:sz="0" w:space="0" w:color="auto"/>
            <w:left w:val="none" w:sz="0" w:space="0" w:color="auto"/>
            <w:bottom w:val="none" w:sz="0" w:space="0" w:color="auto"/>
            <w:right w:val="none" w:sz="0" w:space="0" w:color="auto"/>
          </w:divBdr>
        </w:div>
        <w:div w:id="1347053631">
          <w:marLeft w:val="640"/>
          <w:marRight w:val="0"/>
          <w:marTop w:val="0"/>
          <w:marBottom w:val="0"/>
          <w:divBdr>
            <w:top w:val="none" w:sz="0" w:space="0" w:color="auto"/>
            <w:left w:val="none" w:sz="0" w:space="0" w:color="auto"/>
            <w:bottom w:val="none" w:sz="0" w:space="0" w:color="auto"/>
            <w:right w:val="none" w:sz="0" w:space="0" w:color="auto"/>
          </w:divBdr>
        </w:div>
        <w:div w:id="1707440107">
          <w:marLeft w:val="640"/>
          <w:marRight w:val="0"/>
          <w:marTop w:val="0"/>
          <w:marBottom w:val="0"/>
          <w:divBdr>
            <w:top w:val="none" w:sz="0" w:space="0" w:color="auto"/>
            <w:left w:val="none" w:sz="0" w:space="0" w:color="auto"/>
            <w:bottom w:val="none" w:sz="0" w:space="0" w:color="auto"/>
            <w:right w:val="none" w:sz="0" w:space="0" w:color="auto"/>
          </w:divBdr>
        </w:div>
        <w:div w:id="287009141">
          <w:marLeft w:val="640"/>
          <w:marRight w:val="0"/>
          <w:marTop w:val="0"/>
          <w:marBottom w:val="0"/>
          <w:divBdr>
            <w:top w:val="none" w:sz="0" w:space="0" w:color="auto"/>
            <w:left w:val="none" w:sz="0" w:space="0" w:color="auto"/>
            <w:bottom w:val="none" w:sz="0" w:space="0" w:color="auto"/>
            <w:right w:val="none" w:sz="0" w:space="0" w:color="auto"/>
          </w:divBdr>
        </w:div>
        <w:div w:id="1315797325">
          <w:marLeft w:val="640"/>
          <w:marRight w:val="0"/>
          <w:marTop w:val="0"/>
          <w:marBottom w:val="0"/>
          <w:divBdr>
            <w:top w:val="none" w:sz="0" w:space="0" w:color="auto"/>
            <w:left w:val="none" w:sz="0" w:space="0" w:color="auto"/>
            <w:bottom w:val="none" w:sz="0" w:space="0" w:color="auto"/>
            <w:right w:val="none" w:sz="0" w:space="0" w:color="auto"/>
          </w:divBdr>
        </w:div>
        <w:div w:id="943655715">
          <w:marLeft w:val="640"/>
          <w:marRight w:val="0"/>
          <w:marTop w:val="0"/>
          <w:marBottom w:val="0"/>
          <w:divBdr>
            <w:top w:val="none" w:sz="0" w:space="0" w:color="auto"/>
            <w:left w:val="none" w:sz="0" w:space="0" w:color="auto"/>
            <w:bottom w:val="none" w:sz="0" w:space="0" w:color="auto"/>
            <w:right w:val="none" w:sz="0" w:space="0" w:color="auto"/>
          </w:divBdr>
        </w:div>
        <w:div w:id="973412437">
          <w:marLeft w:val="640"/>
          <w:marRight w:val="0"/>
          <w:marTop w:val="0"/>
          <w:marBottom w:val="0"/>
          <w:divBdr>
            <w:top w:val="none" w:sz="0" w:space="0" w:color="auto"/>
            <w:left w:val="none" w:sz="0" w:space="0" w:color="auto"/>
            <w:bottom w:val="none" w:sz="0" w:space="0" w:color="auto"/>
            <w:right w:val="none" w:sz="0" w:space="0" w:color="auto"/>
          </w:divBdr>
        </w:div>
        <w:div w:id="326131720">
          <w:marLeft w:val="640"/>
          <w:marRight w:val="0"/>
          <w:marTop w:val="0"/>
          <w:marBottom w:val="0"/>
          <w:divBdr>
            <w:top w:val="none" w:sz="0" w:space="0" w:color="auto"/>
            <w:left w:val="none" w:sz="0" w:space="0" w:color="auto"/>
            <w:bottom w:val="none" w:sz="0" w:space="0" w:color="auto"/>
            <w:right w:val="none" w:sz="0" w:space="0" w:color="auto"/>
          </w:divBdr>
        </w:div>
        <w:div w:id="1148133235">
          <w:marLeft w:val="640"/>
          <w:marRight w:val="0"/>
          <w:marTop w:val="0"/>
          <w:marBottom w:val="0"/>
          <w:divBdr>
            <w:top w:val="none" w:sz="0" w:space="0" w:color="auto"/>
            <w:left w:val="none" w:sz="0" w:space="0" w:color="auto"/>
            <w:bottom w:val="none" w:sz="0" w:space="0" w:color="auto"/>
            <w:right w:val="none" w:sz="0" w:space="0" w:color="auto"/>
          </w:divBdr>
        </w:div>
        <w:div w:id="296838633">
          <w:marLeft w:val="640"/>
          <w:marRight w:val="0"/>
          <w:marTop w:val="0"/>
          <w:marBottom w:val="0"/>
          <w:divBdr>
            <w:top w:val="none" w:sz="0" w:space="0" w:color="auto"/>
            <w:left w:val="none" w:sz="0" w:space="0" w:color="auto"/>
            <w:bottom w:val="none" w:sz="0" w:space="0" w:color="auto"/>
            <w:right w:val="none" w:sz="0" w:space="0" w:color="auto"/>
          </w:divBdr>
        </w:div>
        <w:div w:id="1030959844">
          <w:marLeft w:val="640"/>
          <w:marRight w:val="0"/>
          <w:marTop w:val="0"/>
          <w:marBottom w:val="0"/>
          <w:divBdr>
            <w:top w:val="none" w:sz="0" w:space="0" w:color="auto"/>
            <w:left w:val="none" w:sz="0" w:space="0" w:color="auto"/>
            <w:bottom w:val="none" w:sz="0" w:space="0" w:color="auto"/>
            <w:right w:val="none" w:sz="0" w:space="0" w:color="auto"/>
          </w:divBdr>
        </w:div>
        <w:div w:id="2002194983">
          <w:marLeft w:val="640"/>
          <w:marRight w:val="0"/>
          <w:marTop w:val="0"/>
          <w:marBottom w:val="0"/>
          <w:divBdr>
            <w:top w:val="none" w:sz="0" w:space="0" w:color="auto"/>
            <w:left w:val="none" w:sz="0" w:space="0" w:color="auto"/>
            <w:bottom w:val="none" w:sz="0" w:space="0" w:color="auto"/>
            <w:right w:val="none" w:sz="0" w:space="0" w:color="auto"/>
          </w:divBdr>
        </w:div>
        <w:div w:id="1820805290">
          <w:marLeft w:val="640"/>
          <w:marRight w:val="0"/>
          <w:marTop w:val="0"/>
          <w:marBottom w:val="0"/>
          <w:divBdr>
            <w:top w:val="none" w:sz="0" w:space="0" w:color="auto"/>
            <w:left w:val="none" w:sz="0" w:space="0" w:color="auto"/>
            <w:bottom w:val="none" w:sz="0" w:space="0" w:color="auto"/>
            <w:right w:val="none" w:sz="0" w:space="0" w:color="auto"/>
          </w:divBdr>
        </w:div>
        <w:div w:id="914435889">
          <w:marLeft w:val="640"/>
          <w:marRight w:val="0"/>
          <w:marTop w:val="0"/>
          <w:marBottom w:val="0"/>
          <w:divBdr>
            <w:top w:val="none" w:sz="0" w:space="0" w:color="auto"/>
            <w:left w:val="none" w:sz="0" w:space="0" w:color="auto"/>
            <w:bottom w:val="none" w:sz="0" w:space="0" w:color="auto"/>
            <w:right w:val="none" w:sz="0" w:space="0" w:color="auto"/>
          </w:divBdr>
        </w:div>
        <w:div w:id="15890941">
          <w:marLeft w:val="640"/>
          <w:marRight w:val="0"/>
          <w:marTop w:val="0"/>
          <w:marBottom w:val="0"/>
          <w:divBdr>
            <w:top w:val="none" w:sz="0" w:space="0" w:color="auto"/>
            <w:left w:val="none" w:sz="0" w:space="0" w:color="auto"/>
            <w:bottom w:val="none" w:sz="0" w:space="0" w:color="auto"/>
            <w:right w:val="none" w:sz="0" w:space="0" w:color="auto"/>
          </w:divBdr>
        </w:div>
        <w:div w:id="2044285086">
          <w:marLeft w:val="640"/>
          <w:marRight w:val="0"/>
          <w:marTop w:val="0"/>
          <w:marBottom w:val="0"/>
          <w:divBdr>
            <w:top w:val="none" w:sz="0" w:space="0" w:color="auto"/>
            <w:left w:val="none" w:sz="0" w:space="0" w:color="auto"/>
            <w:bottom w:val="none" w:sz="0" w:space="0" w:color="auto"/>
            <w:right w:val="none" w:sz="0" w:space="0" w:color="auto"/>
          </w:divBdr>
        </w:div>
        <w:div w:id="1821461685">
          <w:marLeft w:val="640"/>
          <w:marRight w:val="0"/>
          <w:marTop w:val="0"/>
          <w:marBottom w:val="0"/>
          <w:divBdr>
            <w:top w:val="none" w:sz="0" w:space="0" w:color="auto"/>
            <w:left w:val="none" w:sz="0" w:space="0" w:color="auto"/>
            <w:bottom w:val="none" w:sz="0" w:space="0" w:color="auto"/>
            <w:right w:val="none" w:sz="0" w:space="0" w:color="auto"/>
          </w:divBdr>
        </w:div>
        <w:div w:id="1670864245">
          <w:marLeft w:val="640"/>
          <w:marRight w:val="0"/>
          <w:marTop w:val="0"/>
          <w:marBottom w:val="0"/>
          <w:divBdr>
            <w:top w:val="none" w:sz="0" w:space="0" w:color="auto"/>
            <w:left w:val="none" w:sz="0" w:space="0" w:color="auto"/>
            <w:bottom w:val="none" w:sz="0" w:space="0" w:color="auto"/>
            <w:right w:val="none" w:sz="0" w:space="0" w:color="auto"/>
          </w:divBdr>
        </w:div>
        <w:div w:id="5711809">
          <w:marLeft w:val="640"/>
          <w:marRight w:val="0"/>
          <w:marTop w:val="0"/>
          <w:marBottom w:val="0"/>
          <w:divBdr>
            <w:top w:val="none" w:sz="0" w:space="0" w:color="auto"/>
            <w:left w:val="none" w:sz="0" w:space="0" w:color="auto"/>
            <w:bottom w:val="none" w:sz="0" w:space="0" w:color="auto"/>
            <w:right w:val="none" w:sz="0" w:space="0" w:color="auto"/>
          </w:divBdr>
        </w:div>
        <w:div w:id="878399278">
          <w:marLeft w:val="640"/>
          <w:marRight w:val="0"/>
          <w:marTop w:val="0"/>
          <w:marBottom w:val="0"/>
          <w:divBdr>
            <w:top w:val="none" w:sz="0" w:space="0" w:color="auto"/>
            <w:left w:val="none" w:sz="0" w:space="0" w:color="auto"/>
            <w:bottom w:val="none" w:sz="0" w:space="0" w:color="auto"/>
            <w:right w:val="none" w:sz="0" w:space="0" w:color="auto"/>
          </w:divBdr>
        </w:div>
        <w:div w:id="760218199">
          <w:marLeft w:val="640"/>
          <w:marRight w:val="0"/>
          <w:marTop w:val="0"/>
          <w:marBottom w:val="0"/>
          <w:divBdr>
            <w:top w:val="none" w:sz="0" w:space="0" w:color="auto"/>
            <w:left w:val="none" w:sz="0" w:space="0" w:color="auto"/>
            <w:bottom w:val="none" w:sz="0" w:space="0" w:color="auto"/>
            <w:right w:val="none" w:sz="0" w:space="0" w:color="auto"/>
          </w:divBdr>
        </w:div>
        <w:div w:id="1492330426">
          <w:marLeft w:val="640"/>
          <w:marRight w:val="0"/>
          <w:marTop w:val="0"/>
          <w:marBottom w:val="0"/>
          <w:divBdr>
            <w:top w:val="none" w:sz="0" w:space="0" w:color="auto"/>
            <w:left w:val="none" w:sz="0" w:space="0" w:color="auto"/>
            <w:bottom w:val="none" w:sz="0" w:space="0" w:color="auto"/>
            <w:right w:val="none" w:sz="0" w:space="0" w:color="auto"/>
          </w:divBdr>
        </w:div>
        <w:div w:id="235091173">
          <w:marLeft w:val="640"/>
          <w:marRight w:val="0"/>
          <w:marTop w:val="0"/>
          <w:marBottom w:val="0"/>
          <w:divBdr>
            <w:top w:val="none" w:sz="0" w:space="0" w:color="auto"/>
            <w:left w:val="none" w:sz="0" w:space="0" w:color="auto"/>
            <w:bottom w:val="none" w:sz="0" w:space="0" w:color="auto"/>
            <w:right w:val="none" w:sz="0" w:space="0" w:color="auto"/>
          </w:divBdr>
        </w:div>
        <w:div w:id="1442605127">
          <w:marLeft w:val="640"/>
          <w:marRight w:val="0"/>
          <w:marTop w:val="0"/>
          <w:marBottom w:val="0"/>
          <w:divBdr>
            <w:top w:val="none" w:sz="0" w:space="0" w:color="auto"/>
            <w:left w:val="none" w:sz="0" w:space="0" w:color="auto"/>
            <w:bottom w:val="none" w:sz="0" w:space="0" w:color="auto"/>
            <w:right w:val="none" w:sz="0" w:space="0" w:color="auto"/>
          </w:divBdr>
        </w:div>
        <w:div w:id="561722065">
          <w:marLeft w:val="640"/>
          <w:marRight w:val="0"/>
          <w:marTop w:val="0"/>
          <w:marBottom w:val="0"/>
          <w:divBdr>
            <w:top w:val="none" w:sz="0" w:space="0" w:color="auto"/>
            <w:left w:val="none" w:sz="0" w:space="0" w:color="auto"/>
            <w:bottom w:val="none" w:sz="0" w:space="0" w:color="auto"/>
            <w:right w:val="none" w:sz="0" w:space="0" w:color="auto"/>
          </w:divBdr>
        </w:div>
        <w:div w:id="348456298">
          <w:marLeft w:val="640"/>
          <w:marRight w:val="0"/>
          <w:marTop w:val="0"/>
          <w:marBottom w:val="0"/>
          <w:divBdr>
            <w:top w:val="none" w:sz="0" w:space="0" w:color="auto"/>
            <w:left w:val="none" w:sz="0" w:space="0" w:color="auto"/>
            <w:bottom w:val="none" w:sz="0" w:space="0" w:color="auto"/>
            <w:right w:val="none" w:sz="0" w:space="0" w:color="auto"/>
          </w:divBdr>
        </w:div>
        <w:div w:id="1285576517">
          <w:marLeft w:val="640"/>
          <w:marRight w:val="0"/>
          <w:marTop w:val="0"/>
          <w:marBottom w:val="0"/>
          <w:divBdr>
            <w:top w:val="none" w:sz="0" w:space="0" w:color="auto"/>
            <w:left w:val="none" w:sz="0" w:space="0" w:color="auto"/>
            <w:bottom w:val="none" w:sz="0" w:space="0" w:color="auto"/>
            <w:right w:val="none" w:sz="0" w:space="0" w:color="auto"/>
          </w:divBdr>
        </w:div>
        <w:div w:id="632952266">
          <w:marLeft w:val="640"/>
          <w:marRight w:val="0"/>
          <w:marTop w:val="0"/>
          <w:marBottom w:val="0"/>
          <w:divBdr>
            <w:top w:val="none" w:sz="0" w:space="0" w:color="auto"/>
            <w:left w:val="none" w:sz="0" w:space="0" w:color="auto"/>
            <w:bottom w:val="none" w:sz="0" w:space="0" w:color="auto"/>
            <w:right w:val="none" w:sz="0" w:space="0" w:color="auto"/>
          </w:divBdr>
        </w:div>
        <w:div w:id="69235340">
          <w:marLeft w:val="640"/>
          <w:marRight w:val="0"/>
          <w:marTop w:val="0"/>
          <w:marBottom w:val="0"/>
          <w:divBdr>
            <w:top w:val="none" w:sz="0" w:space="0" w:color="auto"/>
            <w:left w:val="none" w:sz="0" w:space="0" w:color="auto"/>
            <w:bottom w:val="none" w:sz="0" w:space="0" w:color="auto"/>
            <w:right w:val="none" w:sz="0" w:space="0" w:color="auto"/>
          </w:divBdr>
        </w:div>
        <w:div w:id="129176608">
          <w:marLeft w:val="640"/>
          <w:marRight w:val="0"/>
          <w:marTop w:val="0"/>
          <w:marBottom w:val="0"/>
          <w:divBdr>
            <w:top w:val="none" w:sz="0" w:space="0" w:color="auto"/>
            <w:left w:val="none" w:sz="0" w:space="0" w:color="auto"/>
            <w:bottom w:val="none" w:sz="0" w:space="0" w:color="auto"/>
            <w:right w:val="none" w:sz="0" w:space="0" w:color="auto"/>
          </w:divBdr>
        </w:div>
        <w:div w:id="321467775">
          <w:marLeft w:val="640"/>
          <w:marRight w:val="0"/>
          <w:marTop w:val="0"/>
          <w:marBottom w:val="0"/>
          <w:divBdr>
            <w:top w:val="none" w:sz="0" w:space="0" w:color="auto"/>
            <w:left w:val="none" w:sz="0" w:space="0" w:color="auto"/>
            <w:bottom w:val="none" w:sz="0" w:space="0" w:color="auto"/>
            <w:right w:val="none" w:sz="0" w:space="0" w:color="auto"/>
          </w:divBdr>
        </w:div>
        <w:div w:id="1407340705">
          <w:marLeft w:val="640"/>
          <w:marRight w:val="0"/>
          <w:marTop w:val="0"/>
          <w:marBottom w:val="0"/>
          <w:divBdr>
            <w:top w:val="none" w:sz="0" w:space="0" w:color="auto"/>
            <w:left w:val="none" w:sz="0" w:space="0" w:color="auto"/>
            <w:bottom w:val="none" w:sz="0" w:space="0" w:color="auto"/>
            <w:right w:val="none" w:sz="0" w:space="0" w:color="auto"/>
          </w:divBdr>
        </w:div>
        <w:div w:id="1660689734">
          <w:marLeft w:val="640"/>
          <w:marRight w:val="0"/>
          <w:marTop w:val="0"/>
          <w:marBottom w:val="0"/>
          <w:divBdr>
            <w:top w:val="none" w:sz="0" w:space="0" w:color="auto"/>
            <w:left w:val="none" w:sz="0" w:space="0" w:color="auto"/>
            <w:bottom w:val="none" w:sz="0" w:space="0" w:color="auto"/>
            <w:right w:val="none" w:sz="0" w:space="0" w:color="auto"/>
          </w:divBdr>
        </w:div>
        <w:div w:id="667172990">
          <w:marLeft w:val="640"/>
          <w:marRight w:val="0"/>
          <w:marTop w:val="0"/>
          <w:marBottom w:val="0"/>
          <w:divBdr>
            <w:top w:val="none" w:sz="0" w:space="0" w:color="auto"/>
            <w:left w:val="none" w:sz="0" w:space="0" w:color="auto"/>
            <w:bottom w:val="none" w:sz="0" w:space="0" w:color="auto"/>
            <w:right w:val="none" w:sz="0" w:space="0" w:color="auto"/>
          </w:divBdr>
        </w:div>
        <w:div w:id="786192227">
          <w:marLeft w:val="640"/>
          <w:marRight w:val="0"/>
          <w:marTop w:val="0"/>
          <w:marBottom w:val="0"/>
          <w:divBdr>
            <w:top w:val="none" w:sz="0" w:space="0" w:color="auto"/>
            <w:left w:val="none" w:sz="0" w:space="0" w:color="auto"/>
            <w:bottom w:val="none" w:sz="0" w:space="0" w:color="auto"/>
            <w:right w:val="none" w:sz="0" w:space="0" w:color="auto"/>
          </w:divBdr>
        </w:div>
        <w:div w:id="537862741">
          <w:marLeft w:val="640"/>
          <w:marRight w:val="0"/>
          <w:marTop w:val="0"/>
          <w:marBottom w:val="0"/>
          <w:divBdr>
            <w:top w:val="none" w:sz="0" w:space="0" w:color="auto"/>
            <w:left w:val="none" w:sz="0" w:space="0" w:color="auto"/>
            <w:bottom w:val="none" w:sz="0" w:space="0" w:color="auto"/>
            <w:right w:val="none" w:sz="0" w:space="0" w:color="auto"/>
          </w:divBdr>
        </w:div>
        <w:div w:id="589192358">
          <w:marLeft w:val="640"/>
          <w:marRight w:val="0"/>
          <w:marTop w:val="0"/>
          <w:marBottom w:val="0"/>
          <w:divBdr>
            <w:top w:val="none" w:sz="0" w:space="0" w:color="auto"/>
            <w:left w:val="none" w:sz="0" w:space="0" w:color="auto"/>
            <w:bottom w:val="none" w:sz="0" w:space="0" w:color="auto"/>
            <w:right w:val="none" w:sz="0" w:space="0" w:color="auto"/>
          </w:divBdr>
        </w:div>
        <w:div w:id="27804844">
          <w:marLeft w:val="640"/>
          <w:marRight w:val="0"/>
          <w:marTop w:val="0"/>
          <w:marBottom w:val="0"/>
          <w:divBdr>
            <w:top w:val="none" w:sz="0" w:space="0" w:color="auto"/>
            <w:left w:val="none" w:sz="0" w:space="0" w:color="auto"/>
            <w:bottom w:val="none" w:sz="0" w:space="0" w:color="auto"/>
            <w:right w:val="none" w:sz="0" w:space="0" w:color="auto"/>
          </w:divBdr>
        </w:div>
        <w:div w:id="644512438">
          <w:marLeft w:val="640"/>
          <w:marRight w:val="0"/>
          <w:marTop w:val="0"/>
          <w:marBottom w:val="0"/>
          <w:divBdr>
            <w:top w:val="none" w:sz="0" w:space="0" w:color="auto"/>
            <w:left w:val="none" w:sz="0" w:space="0" w:color="auto"/>
            <w:bottom w:val="none" w:sz="0" w:space="0" w:color="auto"/>
            <w:right w:val="none" w:sz="0" w:space="0" w:color="auto"/>
          </w:divBdr>
        </w:div>
        <w:div w:id="1267348574">
          <w:marLeft w:val="640"/>
          <w:marRight w:val="0"/>
          <w:marTop w:val="0"/>
          <w:marBottom w:val="0"/>
          <w:divBdr>
            <w:top w:val="none" w:sz="0" w:space="0" w:color="auto"/>
            <w:left w:val="none" w:sz="0" w:space="0" w:color="auto"/>
            <w:bottom w:val="none" w:sz="0" w:space="0" w:color="auto"/>
            <w:right w:val="none" w:sz="0" w:space="0" w:color="auto"/>
          </w:divBdr>
        </w:div>
        <w:div w:id="606933522">
          <w:marLeft w:val="640"/>
          <w:marRight w:val="0"/>
          <w:marTop w:val="0"/>
          <w:marBottom w:val="0"/>
          <w:divBdr>
            <w:top w:val="none" w:sz="0" w:space="0" w:color="auto"/>
            <w:left w:val="none" w:sz="0" w:space="0" w:color="auto"/>
            <w:bottom w:val="none" w:sz="0" w:space="0" w:color="auto"/>
            <w:right w:val="none" w:sz="0" w:space="0" w:color="auto"/>
          </w:divBdr>
        </w:div>
        <w:div w:id="1387097181">
          <w:marLeft w:val="640"/>
          <w:marRight w:val="0"/>
          <w:marTop w:val="0"/>
          <w:marBottom w:val="0"/>
          <w:divBdr>
            <w:top w:val="none" w:sz="0" w:space="0" w:color="auto"/>
            <w:left w:val="none" w:sz="0" w:space="0" w:color="auto"/>
            <w:bottom w:val="none" w:sz="0" w:space="0" w:color="auto"/>
            <w:right w:val="none" w:sz="0" w:space="0" w:color="auto"/>
          </w:divBdr>
        </w:div>
        <w:div w:id="1091396735">
          <w:marLeft w:val="640"/>
          <w:marRight w:val="0"/>
          <w:marTop w:val="0"/>
          <w:marBottom w:val="0"/>
          <w:divBdr>
            <w:top w:val="none" w:sz="0" w:space="0" w:color="auto"/>
            <w:left w:val="none" w:sz="0" w:space="0" w:color="auto"/>
            <w:bottom w:val="none" w:sz="0" w:space="0" w:color="auto"/>
            <w:right w:val="none" w:sz="0" w:space="0" w:color="auto"/>
          </w:divBdr>
        </w:div>
        <w:div w:id="2057464464">
          <w:marLeft w:val="640"/>
          <w:marRight w:val="0"/>
          <w:marTop w:val="0"/>
          <w:marBottom w:val="0"/>
          <w:divBdr>
            <w:top w:val="none" w:sz="0" w:space="0" w:color="auto"/>
            <w:left w:val="none" w:sz="0" w:space="0" w:color="auto"/>
            <w:bottom w:val="none" w:sz="0" w:space="0" w:color="auto"/>
            <w:right w:val="none" w:sz="0" w:space="0" w:color="auto"/>
          </w:divBdr>
        </w:div>
        <w:div w:id="1118255060">
          <w:marLeft w:val="640"/>
          <w:marRight w:val="0"/>
          <w:marTop w:val="0"/>
          <w:marBottom w:val="0"/>
          <w:divBdr>
            <w:top w:val="none" w:sz="0" w:space="0" w:color="auto"/>
            <w:left w:val="none" w:sz="0" w:space="0" w:color="auto"/>
            <w:bottom w:val="none" w:sz="0" w:space="0" w:color="auto"/>
            <w:right w:val="none" w:sz="0" w:space="0" w:color="auto"/>
          </w:divBdr>
        </w:div>
        <w:div w:id="1748459445">
          <w:marLeft w:val="640"/>
          <w:marRight w:val="0"/>
          <w:marTop w:val="0"/>
          <w:marBottom w:val="0"/>
          <w:divBdr>
            <w:top w:val="none" w:sz="0" w:space="0" w:color="auto"/>
            <w:left w:val="none" w:sz="0" w:space="0" w:color="auto"/>
            <w:bottom w:val="none" w:sz="0" w:space="0" w:color="auto"/>
            <w:right w:val="none" w:sz="0" w:space="0" w:color="auto"/>
          </w:divBdr>
        </w:div>
        <w:div w:id="1096563292">
          <w:marLeft w:val="640"/>
          <w:marRight w:val="0"/>
          <w:marTop w:val="0"/>
          <w:marBottom w:val="0"/>
          <w:divBdr>
            <w:top w:val="none" w:sz="0" w:space="0" w:color="auto"/>
            <w:left w:val="none" w:sz="0" w:space="0" w:color="auto"/>
            <w:bottom w:val="none" w:sz="0" w:space="0" w:color="auto"/>
            <w:right w:val="none" w:sz="0" w:space="0" w:color="auto"/>
          </w:divBdr>
        </w:div>
        <w:div w:id="2082672269">
          <w:marLeft w:val="640"/>
          <w:marRight w:val="0"/>
          <w:marTop w:val="0"/>
          <w:marBottom w:val="0"/>
          <w:divBdr>
            <w:top w:val="none" w:sz="0" w:space="0" w:color="auto"/>
            <w:left w:val="none" w:sz="0" w:space="0" w:color="auto"/>
            <w:bottom w:val="none" w:sz="0" w:space="0" w:color="auto"/>
            <w:right w:val="none" w:sz="0" w:space="0" w:color="auto"/>
          </w:divBdr>
        </w:div>
        <w:div w:id="1113018876">
          <w:marLeft w:val="640"/>
          <w:marRight w:val="0"/>
          <w:marTop w:val="0"/>
          <w:marBottom w:val="0"/>
          <w:divBdr>
            <w:top w:val="none" w:sz="0" w:space="0" w:color="auto"/>
            <w:left w:val="none" w:sz="0" w:space="0" w:color="auto"/>
            <w:bottom w:val="none" w:sz="0" w:space="0" w:color="auto"/>
            <w:right w:val="none" w:sz="0" w:space="0" w:color="auto"/>
          </w:divBdr>
        </w:div>
        <w:div w:id="1679118447">
          <w:marLeft w:val="640"/>
          <w:marRight w:val="0"/>
          <w:marTop w:val="0"/>
          <w:marBottom w:val="0"/>
          <w:divBdr>
            <w:top w:val="none" w:sz="0" w:space="0" w:color="auto"/>
            <w:left w:val="none" w:sz="0" w:space="0" w:color="auto"/>
            <w:bottom w:val="none" w:sz="0" w:space="0" w:color="auto"/>
            <w:right w:val="none" w:sz="0" w:space="0" w:color="auto"/>
          </w:divBdr>
        </w:div>
        <w:div w:id="1385523029">
          <w:marLeft w:val="640"/>
          <w:marRight w:val="0"/>
          <w:marTop w:val="0"/>
          <w:marBottom w:val="0"/>
          <w:divBdr>
            <w:top w:val="none" w:sz="0" w:space="0" w:color="auto"/>
            <w:left w:val="none" w:sz="0" w:space="0" w:color="auto"/>
            <w:bottom w:val="none" w:sz="0" w:space="0" w:color="auto"/>
            <w:right w:val="none" w:sz="0" w:space="0" w:color="auto"/>
          </w:divBdr>
        </w:div>
        <w:div w:id="1306079324">
          <w:marLeft w:val="640"/>
          <w:marRight w:val="0"/>
          <w:marTop w:val="0"/>
          <w:marBottom w:val="0"/>
          <w:divBdr>
            <w:top w:val="none" w:sz="0" w:space="0" w:color="auto"/>
            <w:left w:val="none" w:sz="0" w:space="0" w:color="auto"/>
            <w:bottom w:val="none" w:sz="0" w:space="0" w:color="auto"/>
            <w:right w:val="none" w:sz="0" w:space="0" w:color="auto"/>
          </w:divBdr>
        </w:div>
      </w:divsChild>
    </w:div>
    <w:div w:id="1198619537">
      <w:bodyDiv w:val="1"/>
      <w:marLeft w:val="0"/>
      <w:marRight w:val="0"/>
      <w:marTop w:val="0"/>
      <w:marBottom w:val="0"/>
      <w:divBdr>
        <w:top w:val="none" w:sz="0" w:space="0" w:color="auto"/>
        <w:left w:val="none" w:sz="0" w:space="0" w:color="auto"/>
        <w:bottom w:val="none" w:sz="0" w:space="0" w:color="auto"/>
        <w:right w:val="none" w:sz="0" w:space="0" w:color="auto"/>
      </w:divBdr>
    </w:div>
    <w:div w:id="1201549335">
      <w:bodyDiv w:val="1"/>
      <w:marLeft w:val="0"/>
      <w:marRight w:val="0"/>
      <w:marTop w:val="0"/>
      <w:marBottom w:val="0"/>
      <w:divBdr>
        <w:top w:val="none" w:sz="0" w:space="0" w:color="auto"/>
        <w:left w:val="none" w:sz="0" w:space="0" w:color="auto"/>
        <w:bottom w:val="none" w:sz="0" w:space="0" w:color="auto"/>
        <w:right w:val="none" w:sz="0" w:space="0" w:color="auto"/>
      </w:divBdr>
      <w:divsChild>
        <w:div w:id="1479225397">
          <w:marLeft w:val="640"/>
          <w:marRight w:val="0"/>
          <w:marTop w:val="0"/>
          <w:marBottom w:val="0"/>
          <w:divBdr>
            <w:top w:val="none" w:sz="0" w:space="0" w:color="auto"/>
            <w:left w:val="none" w:sz="0" w:space="0" w:color="auto"/>
            <w:bottom w:val="none" w:sz="0" w:space="0" w:color="auto"/>
            <w:right w:val="none" w:sz="0" w:space="0" w:color="auto"/>
          </w:divBdr>
        </w:div>
        <w:div w:id="1977445524">
          <w:marLeft w:val="640"/>
          <w:marRight w:val="0"/>
          <w:marTop w:val="0"/>
          <w:marBottom w:val="0"/>
          <w:divBdr>
            <w:top w:val="none" w:sz="0" w:space="0" w:color="auto"/>
            <w:left w:val="none" w:sz="0" w:space="0" w:color="auto"/>
            <w:bottom w:val="none" w:sz="0" w:space="0" w:color="auto"/>
            <w:right w:val="none" w:sz="0" w:space="0" w:color="auto"/>
          </w:divBdr>
        </w:div>
        <w:div w:id="253710577">
          <w:marLeft w:val="640"/>
          <w:marRight w:val="0"/>
          <w:marTop w:val="0"/>
          <w:marBottom w:val="0"/>
          <w:divBdr>
            <w:top w:val="none" w:sz="0" w:space="0" w:color="auto"/>
            <w:left w:val="none" w:sz="0" w:space="0" w:color="auto"/>
            <w:bottom w:val="none" w:sz="0" w:space="0" w:color="auto"/>
            <w:right w:val="none" w:sz="0" w:space="0" w:color="auto"/>
          </w:divBdr>
        </w:div>
        <w:div w:id="1607032682">
          <w:marLeft w:val="640"/>
          <w:marRight w:val="0"/>
          <w:marTop w:val="0"/>
          <w:marBottom w:val="0"/>
          <w:divBdr>
            <w:top w:val="none" w:sz="0" w:space="0" w:color="auto"/>
            <w:left w:val="none" w:sz="0" w:space="0" w:color="auto"/>
            <w:bottom w:val="none" w:sz="0" w:space="0" w:color="auto"/>
            <w:right w:val="none" w:sz="0" w:space="0" w:color="auto"/>
          </w:divBdr>
        </w:div>
        <w:div w:id="2099209576">
          <w:marLeft w:val="640"/>
          <w:marRight w:val="0"/>
          <w:marTop w:val="0"/>
          <w:marBottom w:val="0"/>
          <w:divBdr>
            <w:top w:val="none" w:sz="0" w:space="0" w:color="auto"/>
            <w:left w:val="none" w:sz="0" w:space="0" w:color="auto"/>
            <w:bottom w:val="none" w:sz="0" w:space="0" w:color="auto"/>
            <w:right w:val="none" w:sz="0" w:space="0" w:color="auto"/>
          </w:divBdr>
        </w:div>
        <w:div w:id="1744329549">
          <w:marLeft w:val="640"/>
          <w:marRight w:val="0"/>
          <w:marTop w:val="0"/>
          <w:marBottom w:val="0"/>
          <w:divBdr>
            <w:top w:val="none" w:sz="0" w:space="0" w:color="auto"/>
            <w:left w:val="none" w:sz="0" w:space="0" w:color="auto"/>
            <w:bottom w:val="none" w:sz="0" w:space="0" w:color="auto"/>
            <w:right w:val="none" w:sz="0" w:space="0" w:color="auto"/>
          </w:divBdr>
        </w:div>
        <w:div w:id="958073443">
          <w:marLeft w:val="640"/>
          <w:marRight w:val="0"/>
          <w:marTop w:val="0"/>
          <w:marBottom w:val="0"/>
          <w:divBdr>
            <w:top w:val="none" w:sz="0" w:space="0" w:color="auto"/>
            <w:left w:val="none" w:sz="0" w:space="0" w:color="auto"/>
            <w:bottom w:val="none" w:sz="0" w:space="0" w:color="auto"/>
            <w:right w:val="none" w:sz="0" w:space="0" w:color="auto"/>
          </w:divBdr>
        </w:div>
        <w:div w:id="157959679">
          <w:marLeft w:val="640"/>
          <w:marRight w:val="0"/>
          <w:marTop w:val="0"/>
          <w:marBottom w:val="0"/>
          <w:divBdr>
            <w:top w:val="none" w:sz="0" w:space="0" w:color="auto"/>
            <w:left w:val="none" w:sz="0" w:space="0" w:color="auto"/>
            <w:bottom w:val="none" w:sz="0" w:space="0" w:color="auto"/>
            <w:right w:val="none" w:sz="0" w:space="0" w:color="auto"/>
          </w:divBdr>
        </w:div>
        <w:div w:id="1948267521">
          <w:marLeft w:val="640"/>
          <w:marRight w:val="0"/>
          <w:marTop w:val="0"/>
          <w:marBottom w:val="0"/>
          <w:divBdr>
            <w:top w:val="none" w:sz="0" w:space="0" w:color="auto"/>
            <w:left w:val="none" w:sz="0" w:space="0" w:color="auto"/>
            <w:bottom w:val="none" w:sz="0" w:space="0" w:color="auto"/>
            <w:right w:val="none" w:sz="0" w:space="0" w:color="auto"/>
          </w:divBdr>
        </w:div>
        <w:div w:id="730889127">
          <w:marLeft w:val="640"/>
          <w:marRight w:val="0"/>
          <w:marTop w:val="0"/>
          <w:marBottom w:val="0"/>
          <w:divBdr>
            <w:top w:val="none" w:sz="0" w:space="0" w:color="auto"/>
            <w:left w:val="none" w:sz="0" w:space="0" w:color="auto"/>
            <w:bottom w:val="none" w:sz="0" w:space="0" w:color="auto"/>
            <w:right w:val="none" w:sz="0" w:space="0" w:color="auto"/>
          </w:divBdr>
        </w:div>
        <w:div w:id="1906721906">
          <w:marLeft w:val="640"/>
          <w:marRight w:val="0"/>
          <w:marTop w:val="0"/>
          <w:marBottom w:val="0"/>
          <w:divBdr>
            <w:top w:val="none" w:sz="0" w:space="0" w:color="auto"/>
            <w:left w:val="none" w:sz="0" w:space="0" w:color="auto"/>
            <w:bottom w:val="none" w:sz="0" w:space="0" w:color="auto"/>
            <w:right w:val="none" w:sz="0" w:space="0" w:color="auto"/>
          </w:divBdr>
        </w:div>
        <w:div w:id="2019572626">
          <w:marLeft w:val="640"/>
          <w:marRight w:val="0"/>
          <w:marTop w:val="0"/>
          <w:marBottom w:val="0"/>
          <w:divBdr>
            <w:top w:val="none" w:sz="0" w:space="0" w:color="auto"/>
            <w:left w:val="none" w:sz="0" w:space="0" w:color="auto"/>
            <w:bottom w:val="none" w:sz="0" w:space="0" w:color="auto"/>
            <w:right w:val="none" w:sz="0" w:space="0" w:color="auto"/>
          </w:divBdr>
        </w:div>
        <w:div w:id="1971084139">
          <w:marLeft w:val="640"/>
          <w:marRight w:val="0"/>
          <w:marTop w:val="0"/>
          <w:marBottom w:val="0"/>
          <w:divBdr>
            <w:top w:val="none" w:sz="0" w:space="0" w:color="auto"/>
            <w:left w:val="none" w:sz="0" w:space="0" w:color="auto"/>
            <w:bottom w:val="none" w:sz="0" w:space="0" w:color="auto"/>
            <w:right w:val="none" w:sz="0" w:space="0" w:color="auto"/>
          </w:divBdr>
        </w:div>
        <w:div w:id="1070076565">
          <w:marLeft w:val="640"/>
          <w:marRight w:val="0"/>
          <w:marTop w:val="0"/>
          <w:marBottom w:val="0"/>
          <w:divBdr>
            <w:top w:val="none" w:sz="0" w:space="0" w:color="auto"/>
            <w:left w:val="none" w:sz="0" w:space="0" w:color="auto"/>
            <w:bottom w:val="none" w:sz="0" w:space="0" w:color="auto"/>
            <w:right w:val="none" w:sz="0" w:space="0" w:color="auto"/>
          </w:divBdr>
        </w:div>
        <w:div w:id="1635409359">
          <w:marLeft w:val="640"/>
          <w:marRight w:val="0"/>
          <w:marTop w:val="0"/>
          <w:marBottom w:val="0"/>
          <w:divBdr>
            <w:top w:val="none" w:sz="0" w:space="0" w:color="auto"/>
            <w:left w:val="none" w:sz="0" w:space="0" w:color="auto"/>
            <w:bottom w:val="none" w:sz="0" w:space="0" w:color="auto"/>
            <w:right w:val="none" w:sz="0" w:space="0" w:color="auto"/>
          </w:divBdr>
        </w:div>
        <w:div w:id="1726029748">
          <w:marLeft w:val="640"/>
          <w:marRight w:val="0"/>
          <w:marTop w:val="0"/>
          <w:marBottom w:val="0"/>
          <w:divBdr>
            <w:top w:val="none" w:sz="0" w:space="0" w:color="auto"/>
            <w:left w:val="none" w:sz="0" w:space="0" w:color="auto"/>
            <w:bottom w:val="none" w:sz="0" w:space="0" w:color="auto"/>
            <w:right w:val="none" w:sz="0" w:space="0" w:color="auto"/>
          </w:divBdr>
        </w:div>
        <w:div w:id="1442217179">
          <w:marLeft w:val="640"/>
          <w:marRight w:val="0"/>
          <w:marTop w:val="0"/>
          <w:marBottom w:val="0"/>
          <w:divBdr>
            <w:top w:val="none" w:sz="0" w:space="0" w:color="auto"/>
            <w:left w:val="none" w:sz="0" w:space="0" w:color="auto"/>
            <w:bottom w:val="none" w:sz="0" w:space="0" w:color="auto"/>
            <w:right w:val="none" w:sz="0" w:space="0" w:color="auto"/>
          </w:divBdr>
        </w:div>
        <w:div w:id="146749148">
          <w:marLeft w:val="640"/>
          <w:marRight w:val="0"/>
          <w:marTop w:val="0"/>
          <w:marBottom w:val="0"/>
          <w:divBdr>
            <w:top w:val="none" w:sz="0" w:space="0" w:color="auto"/>
            <w:left w:val="none" w:sz="0" w:space="0" w:color="auto"/>
            <w:bottom w:val="none" w:sz="0" w:space="0" w:color="auto"/>
            <w:right w:val="none" w:sz="0" w:space="0" w:color="auto"/>
          </w:divBdr>
        </w:div>
        <w:div w:id="569190178">
          <w:marLeft w:val="640"/>
          <w:marRight w:val="0"/>
          <w:marTop w:val="0"/>
          <w:marBottom w:val="0"/>
          <w:divBdr>
            <w:top w:val="none" w:sz="0" w:space="0" w:color="auto"/>
            <w:left w:val="none" w:sz="0" w:space="0" w:color="auto"/>
            <w:bottom w:val="none" w:sz="0" w:space="0" w:color="auto"/>
            <w:right w:val="none" w:sz="0" w:space="0" w:color="auto"/>
          </w:divBdr>
        </w:div>
        <w:div w:id="1440678848">
          <w:marLeft w:val="640"/>
          <w:marRight w:val="0"/>
          <w:marTop w:val="0"/>
          <w:marBottom w:val="0"/>
          <w:divBdr>
            <w:top w:val="none" w:sz="0" w:space="0" w:color="auto"/>
            <w:left w:val="none" w:sz="0" w:space="0" w:color="auto"/>
            <w:bottom w:val="none" w:sz="0" w:space="0" w:color="auto"/>
            <w:right w:val="none" w:sz="0" w:space="0" w:color="auto"/>
          </w:divBdr>
        </w:div>
        <w:div w:id="1862472437">
          <w:marLeft w:val="640"/>
          <w:marRight w:val="0"/>
          <w:marTop w:val="0"/>
          <w:marBottom w:val="0"/>
          <w:divBdr>
            <w:top w:val="none" w:sz="0" w:space="0" w:color="auto"/>
            <w:left w:val="none" w:sz="0" w:space="0" w:color="auto"/>
            <w:bottom w:val="none" w:sz="0" w:space="0" w:color="auto"/>
            <w:right w:val="none" w:sz="0" w:space="0" w:color="auto"/>
          </w:divBdr>
        </w:div>
        <w:div w:id="1213687013">
          <w:marLeft w:val="640"/>
          <w:marRight w:val="0"/>
          <w:marTop w:val="0"/>
          <w:marBottom w:val="0"/>
          <w:divBdr>
            <w:top w:val="none" w:sz="0" w:space="0" w:color="auto"/>
            <w:left w:val="none" w:sz="0" w:space="0" w:color="auto"/>
            <w:bottom w:val="none" w:sz="0" w:space="0" w:color="auto"/>
            <w:right w:val="none" w:sz="0" w:space="0" w:color="auto"/>
          </w:divBdr>
        </w:div>
        <w:div w:id="994604830">
          <w:marLeft w:val="640"/>
          <w:marRight w:val="0"/>
          <w:marTop w:val="0"/>
          <w:marBottom w:val="0"/>
          <w:divBdr>
            <w:top w:val="none" w:sz="0" w:space="0" w:color="auto"/>
            <w:left w:val="none" w:sz="0" w:space="0" w:color="auto"/>
            <w:bottom w:val="none" w:sz="0" w:space="0" w:color="auto"/>
            <w:right w:val="none" w:sz="0" w:space="0" w:color="auto"/>
          </w:divBdr>
        </w:div>
        <w:div w:id="1461413165">
          <w:marLeft w:val="640"/>
          <w:marRight w:val="0"/>
          <w:marTop w:val="0"/>
          <w:marBottom w:val="0"/>
          <w:divBdr>
            <w:top w:val="none" w:sz="0" w:space="0" w:color="auto"/>
            <w:left w:val="none" w:sz="0" w:space="0" w:color="auto"/>
            <w:bottom w:val="none" w:sz="0" w:space="0" w:color="auto"/>
            <w:right w:val="none" w:sz="0" w:space="0" w:color="auto"/>
          </w:divBdr>
        </w:div>
        <w:div w:id="190454385">
          <w:marLeft w:val="640"/>
          <w:marRight w:val="0"/>
          <w:marTop w:val="0"/>
          <w:marBottom w:val="0"/>
          <w:divBdr>
            <w:top w:val="none" w:sz="0" w:space="0" w:color="auto"/>
            <w:left w:val="none" w:sz="0" w:space="0" w:color="auto"/>
            <w:bottom w:val="none" w:sz="0" w:space="0" w:color="auto"/>
            <w:right w:val="none" w:sz="0" w:space="0" w:color="auto"/>
          </w:divBdr>
        </w:div>
        <w:div w:id="49618874">
          <w:marLeft w:val="640"/>
          <w:marRight w:val="0"/>
          <w:marTop w:val="0"/>
          <w:marBottom w:val="0"/>
          <w:divBdr>
            <w:top w:val="none" w:sz="0" w:space="0" w:color="auto"/>
            <w:left w:val="none" w:sz="0" w:space="0" w:color="auto"/>
            <w:bottom w:val="none" w:sz="0" w:space="0" w:color="auto"/>
            <w:right w:val="none" w:sz="0" w:space="0" w:color="auto"/>
          </w:divBdr>
        </w:div>
        <w:div w:id="1182472297">
          <w:marLeft w:val="640"/>
          <w:marRight w:val="0"/>
          <w:marTop w:val="0"/>
          <w:marBottom w:val="0"/>
          <w:divBdr>
            <w:top w:val="none" w:sz="0" w:space="0" w:color="auto"/>
            <w:left w:val="none" w:sz="0" w:space="0" w:color="auto"/>
            <w:bottom w:val="none" w:sz="0" w:space="0" w:color="auto"/>
            <w:right w:val="none" w:sz="0" w:space="0" w:color="auto"/>
          </w:divBdr>
        </w:div>
        <w:div w:id="287246382">
          <w:marLeft w:val="640"/>
          <w:marRight w:val="0"/>
          <w:marTop w:val="0"/>
          <w:marBottom w:val="0"/>
          <w:divBdr>
            <w:top w:val="none" w:sz="0" w:space="0" w:color="auto"/>
            <w:left w:val="none" w:sz="0" w:space="0" w:color="auto"/>
            <w:bottom w:val="none" w:sz="0" w:space="0" w:color="auto"/>
            <w:right w:val="none" w:sz="0" w:space="0" w:color="auto"/>
          </w:divBdr>
        </w:div>
        <w:div w:id="1572427897">
          <w:marLeft w:val="640"/>
          <w:marRight w:val="0"/>
          <w:marTop w:val="0"/>
          <w:marBottom w:val="0"/>
          <w:divBdr>
            <w:top w:val="none" w:sz="0" w:space="0" w:color="auto"/>
            <w:left w:val="none" w:sz="0" w:space="0" w:color="auto"/>
            <w:bottom w:val="none" w:sz="0" w:space="0" w:color="auto"/>
            <w:right w:val="none" w:sz="0" w:space="0" w:color="auto"/>
          </w:divBdr>
        </w:div>
        <w:div w:id="732705332">
          <w:marLeft w:val="640"/>
          <w:marRight w:val="0"/>
          <w:marTop w:val="0"/>
          <w:marBottom w:val="0"/>
          <w:divBdr>
            <w:top w:val="none" w:sz="0" w:space="0" w:color="auto"/>
            <w:left w:val="none" w:sz="0" w:space="0" w:color="auto"/>
            <w:bottom w:val="none" w:sz="0" w:space="0" w:color="auto"/>
            <w:right w:val="none" w:sz="0" w:space="0" w:color="auto"/>
          </w:divBdr>
        </w:div>
        <w:div w:id="432897083">
          <w:marLeft w:val="640"/>
          <w:marRight w:val="0"/>
          <w:marTop w:val="0"/>
          <w:marBottom w:val="0"/>
          <w:divBdr>
            <w:top w:val="none" w:sz="0" w:space="0" w:color="auto"/>
            <w:left w:val="none" w:sz="0" w:space="0" w:color="auto"/>
            <w:bottom w:val="none" w:sz="0" w:space="0" w:color="auto"/>
            <w:right w:val="none" w:sz="0" w:space="0" w:color="auto"/>
          </w:divBdr>
        </w:div>
        <w:div w:id="498425382">
          <w:marLeft w:val="640"/>
          <w:marRight w:val="0"/>
          <w:marTop w:val="0"/>
          <w:marBottom w:val="0"/>
          <w:divBdr>
            <w:top w:val="none" w:sz="0" w:space="0" w:color="auto"/>
            <w:left w:val="none" w:sz="0" w:space="0" w:color="auto"/>
            <w:bottom w:val="none" w:sz="0" w:space="0" w:color="auto"/>
            <w:right w:val="none" w:sz="0" w:space="0" w:color="auto"/>
          </w:divBdr>
        </w:div>
        <w:div w:id="1796486836">
          <w:marLeft w:val="640"/>
          <w:marRight w:val="0"/>
          <w:marTop w:val="0"/>
          <w:marBottom w:val="0"/>
          <w:divBdr>
            <w:top w:val="none" w:sz="0" w:space="0" w:color="auto"/>
            <w:left w:val="none" w:sz="0" w:space="0" w:color="auto"/>
            <w:bottom w:val="none" w:sz="0" w:space="0" w:color="auto"/>
            <w:right w:val="none" w:sz="0" w:space="0" w:color="auto"/>
          </w:divBdr>
        </w:div>
        <w:div w:id="642078934">
          <w:marLeft w:val="640"/>
          <w:marRight w:val="0"/>
          <w:marTop w:val="0"/>
          <w:marBottom w:val="0"/>
          <w:divBdr>
            <w:top w:val="none" w:sz="0" w:space="0" w:color="auto"/>
            <w:left w:val="none" w:sz="0" w:space="0" w:color="auto"/>
            <w:bottom w:val="none" w:sz="0" w:space="0" w:color="auto"/>
            <w:right w:val="none" w:sz="0" w:space="0" w:color="auto"/>
          </w:divBdr>
        </w:div>
        <w:div w:id="425615173">
          <w:marLeft w:val="640"/>
          <w:marRight w:val="0"/>
          <w:marTop w:val="0"/>
          <w:marBottom w:val="0"/>
          <w:divBdr>
            <w:top w:val="none" w:sz="0" w:space="0" w:color="auto"/>
            <w:left w:val="none" w:sz="0" w:space="0" w:color="auto"/>
            <w:bottom w:val="none" w:sz="0" w:space="0" w:color="auto"/>
            <w:right w:val="none" w:sz="0" w:space="0" w:color="auto"/>
          </w:divBdr>
        </w:div>
        <w:div w:id="1817642214">
          <w:marLeft w:val="640"/>
          <w:marRight w:val="0"/>
          <w:marTop w:val="0"/>
          <w:marBottom w:val="0"/>
          <w:divBdr>
            <w:top w:val="none" w:sz="0" w:space="0" w:color="auto"/>
            <w:left w:val="none" w:sz="0" w:space="0" w:color="auto"/>
            <w:bottom w:val="none" w:sz="0" w:space="0" w:color="auto"/>
            <w:right w:val="none" w:sz="0" w:space="0" w:color="auto"/>
          </w:divBdr>
        </w:div>
        <w:div w:id="2125535642">
          <w:marLeft w:val="640"/>
          <w:marRight w:val="0"/>
          <w:marTop w:val="0"/>
          <w:marBottom w:val="0"/>
          <w:divBdr>
            <w:top w:val="none" w:sz="0" w:space="0" w:color="auto"/>
            <w:left w:val="none" w:sz="0" w:space="0" w:color="auto"/>
            <w:bottom w:val="none" w:sz="0" w:space="0" w:color="auto"/>
            <w:right w:val="none" w:sz="0" w:space="0" w:color="auto"/>
          </w:divBdr>
        </w:div>
        <w:div w:id="637951470">
          <w:marLeft w:val="640"/>
          <w:marRight w:val="0"/>
          <w:marTop w:val="0"/>
          <w:marBottom w:val="0"/>
          <w:divBdr>
            <w:top w:val="none" w:sz="0" w:space="0" w:color="auto"/>
            <w:left w:val="none" w:sz="0" w:space="0" w:color="auto"/>
            <w:bottom w:val="none" w:sz="0" w:space="0" w:color="auto"/>
            <w:right w:val="none" w:sz="0" w:space="0" w:color="auto"/>
          </w:divBdr>
        </w:div>
        <w:div w:id="252206955">
          <w:marLeft w:val="640"/>
          <w:marRight w:val="0"/>
          <w:marTop w:val="0"/>
          <w:marBottom w:val="0"/>
          <w:divBdr>
            <w:top w:val="none" w:sz="0" w:space="0" w:color="auto"/>
            <w:left w:val="none" w:sz="0" w:space="0" w:color="auto"/>
            <w:bottom w:val="none" w:sz="0" w:space="0" w:color="auto"/>
            <w:right w:val="none" w:sz="0" w:space="0" w:color="auto"/>
          </w:divBdr>
        </w:div>
        <w:div w:id="611202580">
          <w:marLeft w:val="640"/>
          <w:marRight w:val="0"/>
          <w:marTop w:val="0"/>
          <w:marBottom w:val="0"/>
          <w:divBdr>
            <w:top w:val="none" w:sz="0" w:space="0" w:color="auto"/>
            <w:left w:val="none" w:sz="0" w:space="0" w:color="auto"/>
            <w:bottom w:val="none" w:sz="0" w:space="0" w:color="auto"/>
            <w:right w:val="none" w:sz="0" w:space="0" w:color="auto"/>
          </w:divBdr>
        </w:div>
        <w:div w:id="1137840067">
          <w:marLeft w:val="640"/>
          <w:marRight w:val="0"/>
          <w:marTop w:val="0"/>
          <w:marBottom w:val="0"/>
          <w:divBdr>
            <w:top w:val="none" w:sz="0" w:space="0" w:color="auto"/>
            <w:left w:val="none" w:sz="0" w:space="0" w:color="auto"/>
            <w:bottom w:val="none" w:sz="0" w:space="0" w:color="auto"/>
            <w:right w:val="none" w:sz="0" w:space="0" w:color="auto"/>
          </w:divBdr>
        </w:div>
        <w:div w:id="946734632">
          <w:marLeft w:val="640"/>
          <w:marRight w:val="0"/>
          <w:marTop w:val="0"/>
          <w:marBottom w:val="0"/>
          <w:divBdr>
            <w:top w:val="none" w:sz="0" w:space="0" w:color="auto"/>
            <w:left w:val="none" w:sz="0" w:space="0" w:color="auto"/>
            <w:bottom w:val="none" w:sz="0" w:space="0" w:color="auto"/>
            <w:right w:val="none" w:sz="0" w:space="0" w:color="auto"/>
          </w:divBdr>
        </w:div>
        <w:div w:id="1011908565">
          <w:marLeft w:val="640"/>
          <w:marRight w:val="0"/>
          <w:marTop w:val="0"/>
          <w:marBottom w:val="0"/>
          <w:divBdr>
            <w:top w:val="none" w:sz="0" w:space="0" w:color="auto"/>
            <w:left w:val="none" w:sz="0" w:space="0" w:color="auto"/>
            <w:bottom w:val="none" w:sz="0" w:space="0" w:color="auto"/>
            <w:right w:val="none" w:sz="0" w:space="0" w:color="auto"/>
          </w:divBdr>
        </w:div>
        <w:div w:id="767309970">
          <w:marLeft w:val="640"/>
          <w:marRight w:val="0"/>
          <w:marTop w:val="0"/>
          <w:marBottom w:val="0"/>
          <w:divBdr>
            <w:top w:val="none" w:sz="0" w:space="0" w:color="auto"/>
            <w:left w:val="none" w:sz="0" w:space="0" w:color="auto"/>
            <w:bottom w:val="none" w:sz="0" w:space="0" w:color="auto"/>
            <w:right w:val="none" w:sz="0" w:space="0" w:color="auto"/>
          </w:divBdr>
        </w:div>
        <w:div w:id="1073894071">
          <w:marLeft w:val="640"/>
          <w:marRight w:val="0"/>
          <w:marTop w:val="0"/>
          <w:marBottom w:val="0"/>
          <w:divBdr>
            <w:top w:val="none" w:sz="0" w:space="0" w:color="auto"/>
            <w:left w:val="none" w:sz="0" w:space="0" w:color="auto"/>
            <w:bottom w:val="none" w:sz="0" w:space="0" w:color="auto"/>
            <w:right w:val="none" w:sz="0" w:space="0" w:color="auto"/>
          </w:divBdr>
        </w:div>
        <w:div w:id="1463040312">
          <w:marLeft w:val="640"/>
          <w:marRight w:val="0"/>
          <w:marTop w:val="0"/>
          <w:marBottom w:val="0"/>
          <w:divBdr>
            <w:top w:val="none" w:sz="0" w:space="0" w:color="auto"/>
            <w:left w:val="none" w:sz="0" w:space="0" w:color="auto"/>
            <w:bottom w:val="none" w:sz="0" w:space="0" w:color="auto"/>
            <w:right w:val="none" w:sz="0" w:space="0" w:color="auto"/>
          </w:divBdr>
        </w:div>
        <w:div w:id="757211275">
          <w:marLeft w:val="640"/>
          <w:marRight w:val="0"/>
          <w:marTop w:val="0"/>
          <w:marBottom w:val="0"/>
          <w:divBdr>
            <w:top w:val="none" w:sz="0" w:space="0" w:color="auto"/>
            <w:left w:val="none" w:sz="0" w:space="0" w:color="auto"/>
            <w:bottom w:val="none" w:sz="0" w:space="0" w:color="auto"/>
            <w:right w:val="none" w:sz="0" w:space="0" w:color="auto"/>
          </w:divBdr>
        </w:div>
        <w:div w:id="233198458">
          <w:marLeft w:val="640"/>
          <w:marRight w:val="0"/>
          <w:marTop w:val="0"/>
          <w:marBottom w:val="0"/>
          <w:divBdr>
            <w:top w:val="none" w:sz="0" w:space="0" w:color="auto"/>
            <w:left w:val="none" w:sz="0" w:space="0" w:color="auto"/>
            <w:bottom w:val="none" w:sz="0" w:space="0" w:color="auto"/>
            <w:right w:val="none" w:sz="0" w:space="0" w:color="auto"/>
          </w:divBdr>
        </w:div>
        <w:div w:id="176426411">
          <w:marLeft w:val="640"/>
          <w:marRight w:val="0"/>
          <w:marTop w:val="0"/>
          <w:marBottom w:val="0"/>
          <w:divBdr>
            <w:top w:val="none" w:sz="0" w:space="0" w:color="auto"/>
            <w:left w:val="none" w:sz="0" w:space="0" w:color="auto"/>
            <w:bottom w:val="none" w:sz="0" w:space="0" w:color="auto"/>
            <w:right w:val="none" w:sz="0" w:space="0" w:color="auto"/>
          </w:divBdr>
        </w:div>
        <w:div w:id="1618371366">
          <w:marLeft w:val="640"/>
          <w:marRight w:val="0"/>
          <w:marTop w:val="0"/>
          <w:marBottom w:val="0"/>
          <w:divBdr>
            <w:top w:val="none" w:sz="0" w:space="0" w:color="auto"/>
            <w:left w:val="none" w:sz="0" w:space="0" w:color="auto"/>
            <w:bottom w:val="none" w:sz="0" w:space="0" w:color="auto"/>
            <w:right w:val="none" w:sz="0" w:space="0" w:color="auto"/>
          </w:divBdr>
        </w:div>
        <w:div w:id="1322008351">
          <w:marLeft w:val="640"/>
          <w:marRight w:val="0"/>
          <w:marTop w:val="0"/>
          <w:marBottom w:val="0"/>
          <w:divBdr>
            <w:top w:val="none" w:sz="0" w:space="0" w:color="auto"/>
            <w:left w:val="none" w:sz="0" w:space="0" w:color="auto"/>
            <w:bottom w:val="none" w:sz="0" w:space="0" w:color="auto"/>
            <w:right w:val="none" w:sz="0" w:space="0" w:color="auto"/>
          </w:divBdr>
        </w:div>
        <w:div w:id="610009986">
          <w:marLeft w:val="640"/>
          <w:marRight w:val="0"/>
          <w:marTop w:val="0"/>
          <w:marBottom w:val="0"/>
          <w:divBdr>
            <w:top w:val="none" w:sz="0" w:space="0" w:color="auto"/>
            <w:left w:val="none" w:sz="0" w:space="0" w:color="auto"/>
            <w:bottom w:val="none" w:sz="0" w:space="0" w:color="auto"/>
            <w:right w:val="none" w:sz="0" w:space="0" w:color="auto"/>
          </w:divBdr>
        </w:div>
        <w:div w:id="711081666">
          <w:marLeft w:val="640"/>
          <w:marRight w:val="0"/>
          <w:marTop w:val="0"/>
          <w:marBottom w:val="0"/>
          <w:divBdr>
            <w:top w:val="none" w:sz="0" w:space="0" w:color="auto"/>
            <w:left w:val="none" w:sz="0" w:space="0" w:color="auto"/>
            <w:bottom w:val="none" w:sz="0" w:space="0" w:color="auto"/>
            <w:right w:val="none" w:sz="0" w:space="0" w:color="auto"/>
          </w:divBdr>
        </w:div>
        <w:div w:id="1151555860">
          <w:marLeft w:val="640"/>
          <w:marRight w:val="0"/>
          <w:marTop w:val="0"/>
          <w:marBottom w:val="0"/>
          <w:divBdr>
            <w:top w:val="none" w:sz="0" w:space="0" w:color="auto"/>
            <w:left w:val="none" w:sz="0" w:space="0" w:color="auto"/>
            <w:bottom w:val="none" w:sz="0" w:space="0" w:color="auto"/>
            <w:right w:val="none" w:sz="0" w:space="0" w:color="auto"/>
          </w:divBdr>
        </w:div>
        <w:div w:id="2081244137">
          <w:marLeft w:val="640"/>
          <w:marRight w:val="0"/>
          <w:marTop w:val="0"/>
          <w:marBottom w:val="0"/>
          <w:divBdr>
            <w:top w:val="none" w:sz="0" w:space="0" w:color="auto"/>
            <w:left w:val="none" w:sz="0" w:space="0" w:color="auto"/>
            <w:bottom w:val="none" w:sz="0" w:space="0" w:color="auto"/>
            <w:right w:val="none" w:sz="0" w:space="0" w:color="auto"/>
          </w:divBdr>
        </w:div>
        <w:div w:id="1296058352">
          <w:marLeft w:val="640"/>
          <w:marRight w:val="0"/>
          <w:marTop w:val="0"/>
          <w:marBottom w:val="0"/>
          <w:divBdr>
            <w:top w:val="none" w:sz="0" w:space="0" w:color="auto"/>
            <w:left w:val="none" w:sz="0" w:space="0" w:color="auto"/>
            <w:bottom w:val="none" w:sz="0" w:space="0" w:color="auto"/>
            <w:right w:val="none" w:sz="0" w:space="0" w:color="auto"/>
          </w:divBdr>
        </w:div>
        <w:div w:id="1667199649">
          <w:marLeft w:val="640"/>
          <w:marRight w:val="0"/>
          <w:marTop w:val="0"/>
          <w:marBottom w:val="0"/>
          <w:divBdr>
            <w:top w:val="none" w:sz="0" w:space="0" w:color="auto"/>
            <w:left w:val="none" w:sz="0" w:space="0" w:color="auto"/>
            <w:bottom w:val="none" w:sz="0" w:space="0" w:color="auto"/>
            <w:right w:val="none" w:sz="0" w:space="0" w:color="auto"/>
          </w:divBdr>
        </w:div>
        <w:div w:id="744033463">
          <w:marLeft w:val="640"/>
          <w:marRight w:val="0"/>
          <w:marTop w:val="0"/>
          <w:marBottom w:val="0"/>
          <w:divBdr>
            <w:top w:val="none" w:sz="0" w:space="0" w:color="auto"/>
            <w:left w:val="none" w:sz="0" w:space="0" w:color="auto"/>
            <w:bottom w:val="none" w:sz="0" w:space="0" w:color="auto"/>
            <w:right w:val="none" w:sz="0" w:space="0" w:color="auto"/>
          </w:divBdr>
        </w:div>
        <w:div w:id="1376125580">
          <w:marLeft w:val="640"/>
          <w:marRight w:val="0"/>
          <w:marTop w:val="0"/>
          <w:marBottom w:val="0"/>
          <w:divBdr>
            <w:top w:val="none" w:sz="0" w:space="0" w:color="auto"/>
            <w:left w:val="none" w:sz="0" w:space="0" w:color="auto"/>
            <w:bottom w:val="none" w:sz="0" w:space="0" w:color="auto"/>
            <w:right w:val="none" w:sz="0" w:space="0" w:color="auto"/>
          </w:divBdr>
        </w:div>
        <w:div w:id="1282804300">
          <w:marLeft w:val="640"/>
          <w:marRight w:val="0"/>
          <w:marTop w:val="0"/>
          <w:marBottom w:val="0"/>
          <w:divBdr>
            <w:top w:val="none" w:sz="0" w:space="0" w:color="auto"/>
            <w:left w:val="none" w:sz="0" w:space="0" w:color="auto"/>
            <w:bottom w:val="none" w:sz="0" w:space="0" w:color="auto"/>
            <w:right w:val="none" w:sz="0" w:space="0" w:color="auto"/>
          </w:divBdr>
        </w:div>
        <w:div w:id="325941349">
          <w:marLeft w:val="640"/>
          <w:marRight w:val="0"/>
          <w:marTop w:val="0"/>
          <w:marBottom w:val="0"/>
          <w:divBdr>
            <w:top w:val="none" w:sz="0" w:space="0" w:color="auto"/>
            <w:left w:val="none" w:sz="0" w:space="0" w:color="auto"/>
            <w:bottom w:val="none" w:sz="0" w:space="0" w:color="auto"/>
            <w:right w:val="none" w:sz="0" w:space="0" w:color="auto"/>
          </w:divBdr>
        </w:div>
        <w:div w:id="1960800209">
          <w:marLeft w:val="640"/>
          <w:marRight w:val="0"/>
          <w:marTop w:val="0"/>
          <w:marBottom w:val="0"/>
          <w:divBdr>
            <w:top w:val="none" w:sz="0" w:space="0" w:color="auto"/>
            <w:left w:val="none" w:sz="0" w:space="0" w:color="auto"/>
            <w:bottom w:val="none" w:sz="0" w:space="0" w:color="auto"/>
            <w:right w:val="none" w:sz="0" w:space="0" w:color="auto"/>
          </w:divBdr>
        </w:div>
        <w:div w:id="1567646706">
          <w:marLeft w:val="640"/>
          <w:marRight w:val="0"/>
          <w:marTop w:val="0"/>
          <w:marBottom w:val="0"/>
          <w:divBdr>
            <w:top w:val="none" w:sz="0" w:space="0" w:color="auto"/>
            <w:left w:val="none" w:sz="0" w:space="0" w:color="auto"/>
            <w:bottom w:val="none" w:sz="0" w:space="0" w:color="auto"/>
            <w:right w:val="none" w:sz="0" w:space="0" w:color="auto"/>
          </w:divBdr>
        </w:div>
        <w:div w:id="1714159620">
          <w:marLeft w:val="640"/>
          <w:marRight w:val="0"/>
          <w:marTop w:val="0"/>
          <w:marBottom w:val="0"/>
          <w:divBdr>
            <w:top w:val="none" w:sz="0" w:space="0" w:color="auto"/>
            <w:left w:val="none" w:sz="0" w:space="0" w:color="auto"/>
            <w:bottom w:val="none" w:sz="0" w:space="0" w:color="auto"/>
            <w:right w:val="none" w:sz="0" w:space="0" w:color="auto"/>
          </w:divBdr>
        </w:div>
        <w:div w:id="558908725">
          <w:marLeft w:val="640"/>
          <w:marRight w:val="0"/>
          <w:marTop w:val="0"/>
          <w:marBottom w:val="0"/>
          <w:divBdr>
            <w:top w:val="none" w:sz="0" w:space="0" w:color="auto"/>
            <w:left w:val="none" w:sz="0" w:space="0" w:color="auto"/>
            <w:bottom w:val="none" w:sz="0" w:space="0" w:color="auto"/>
            <w:right w:val="none" w:sz="0" w:space="0" w:color="auto"/>
          </w:divBdr>
        </w:div>
        <w:div w:id="420227246">
          <w:marLeft w:val="640"/>
          <w:marRight w:val="0"/>
          <w:marTop w:val="0"/>
          <w:marBottom w:val="0"/>
          <w:divBdr>
            <w:top w:val="none" w:sz="0" w:space="0" w:color="auto"/>
            <w:left w:val="none" w:sz="0" w:space="0" w:color="auto"/>
            <w:bottom w:val="none" w:sz="0" w:space="0" w:color="auto"/>
            <w:right w:val="none" w:sz="0" w:space="0" w:color="auto"/>
          </w:divBdr>
        </w:div>
        <w:div w:id="761490886">
          <w:marLeft w:val="640"/>
          <w:marRight w:val="0"/>
          <w:marTop w:val="0"/>
          <w:marBottom w:val="0"/>
          <w:divBdr>
            <w:top w:val="none" w:sz="0" w:space="0" w:color="auto"/>
            <w:left w:val="none" w:sz="0" w:space="0" w:color="auto"/>
            <w:bottom w:val="none" w:sz="0" w:space="0" w:color="auto"/>
            <w:right w:val="none" w:sz="0" w:space="0" w:color="auto"/>
          </w:divBdr>
        </w:div>
        <w:div w:id="1748913759">
          <w:marLeft w:val="640"/>
          <w:marRight w:val="0"/>
          <w:marTop w:val="0"/>
          <w:marBottom w:val="0"/>
          <w:divBdr>
            <w:top w:val="none" w:sz="0" w:space="0" w:color="auto"/>
            <w:left w:val="none" w:sz="0" w:space="0" w:color="auto"/>
            <w:bottom w:val="none" w:sz="0" w:space="0" w:color="auto"/>
            <w:right w:val="none" w:sz="0" w:space="0" w:color="auto"/>
          </w:divBdr>
        </w:div>
        <w:div w:id="865753068">
          <w:marLeft w:val="640"/>
          <w:marRight w:val="0"/>
          <w:marTop w:val="0"/>
          <w:marBottom w:val="0"/>
          <w:divBdr>
            <w:top w:val="none" w:sz="0" w:space="0" w:color="auto"/>
            <w:left w:val="none" w:sz="0" w:space="0" w:color="auto"/>
            <w:bottom w:val="none" w:sz="0" w:space="0" w:color="auto"/>
            <w:right w:val="none" w:sz="0" w:space="0" w:color="auto"/>
          </w:divBdr>
        </w:div>
        <w:div w:id="539630309">
          <w:marLeft w:val="640"/>
          <w:marRight w:val="0"/>
          <w:marTop w:val="0"/>
          <w:marBottom w:val="0"/>
          <w:divBdr>
            <w:top w:val="none" w:sz="0" w:space="0" w:color="auto"/>
            <w:left w:val="none" w:sz="0" w:space="0" w:color="auto"/>
            <w:bottom w:val="none" w:sz="0" w:space="0" w:color="auto"/>
            <w:right w:val="none" w:sz="0" w:space="0" w:color="auto"/>
          </w:divBdr>
        </w:div>
        <w:div w:id="1183743494">
          <w:marLeft w:val="640"/>
          <w:marRight w:val="0"/>
          <w:marTop w:val="0"/>
          <w:marBottom w:val="0"/>
          <w:divBdr>
            <w:top w:val="none" w:sz="0" w:space="0" w:color="auto"/>
            <w:left w:val="none" w:sz="0" w:space="0" w:color="auto"/>
            <w:bottom w:val="none" w:sz="0" w:space="0" w:color="auto"/>
            <w:right w:val="none" w:sz="0" w:space="0" w:color="auto"/>
          </w:divBdr>
        </w:div>
        <w:div w:id="1279606746">
          <w:marLeft w:val="640"/>
          <w:marRight w:val="0"/>
          <w:marTop w:val="0"/>
          <w:marBottom w:val="0"/>
          <w:divBdr>
            <w:top w:val="none" w:sz="0" w:space="0" w:color="auto"/>
            <w:left w:val="none" w:sz="0" w:space="0" w:color="auto"/>
            <w:bottom w:val="none" w:sz="0" w:space="0" w:color="auto"/>
            <w:right w:val="none" w:sz="0" w:space="0" w:color="auto"/>
          </w:divBdr>
        </w:div>
        <w:div w:id="509414616">
          <w:marLeft w:val="640"/>
          <w:marRight w:val="0"/>
          <w:marTop w:val="0"/>
          <w:marBottom w:val="0"/>
          <w:divBdr>
            <w:top w:val="none" w:sz="0" w:space="0" w:color="auto"/>
            <w:left w:val="none" w:sz="0" w:space="0" w:color="auto"/>
            <w:bottom w:val="none" w:sz="0" w:space="0" w:color="auto"/>
            <w:right w:val="none" w:sz="0" w:space="0" w:color="auto"/>
          </w:divBdr>
        </w:div>
        <w:div w:id="1177841016">
          <w:marLeft w:val="640"/>
          <w:marRight w:val="0"/>
          <w:marTop w:val="0"/>
          <w:marBottom w:val="0"/>
          <w:divBdr>
            <w:top w:val="none" w:sz="0" w:space="0" w:color="auto"/>
            <w:left w:val="none" w:sz="0" w:space="0" w:color="auto"/>
            <w:bottom w:val="none" w:sz="0" w:space="0" w:color="auto"/>
            <w:right w:val="none" w:sz="0" w:space="0" w:color="auto"/>
          </w:divBdr>
        </w:div>
        <w:div w:id="1099834169">
          <w:marLeft w:val="640"/>
          <w:marRight w:val="0"/>
          <w:marTop w:val="0"/>
          <w:marBottom w:val="0"/>
          <w:divBdr>
            <w:top w:val="none" w:sz="0" w:space="0" w:color="auto"/>
            <w:left w:val="none" w:sz="0" w:space="0" w:color="auto"/>
            <w:bottom w:val="none" w:sz="0" w:space="0" w:color="auto"/>
            <w:right w:val="none" w:sz="0" w:space="0" w:color="auto"/>
          </w:divBdr>
        </w:div>
      </w:divsChild>
    </w:div>
    <w:div w:id="1203788031">
      <w:bodyDiv w:val="1"/>
      <w:marLeft w:val="0"/>
      <w:marRight w:val="0"/>
      <w:marTop w:val="0"/>
      <w:marBottom w:val="0"/>
      <w:divBdr>
        <w:top w:val="none" w:sz="0" w:space="0" w:color="auto"/>
        <w:left w:val="none" w:sz="0" w:space="0" w:color="auto"/>
        <w:bottom w:val="none" w:sz="0" w:space="0" w:color="auto"/>
        <w:right w:val="none" w:sz="0" w:space="0" w:color="auto"/>
      </w:divBdr>
      <w:divsChild>
        <w:div w:id="749354554">
          <w:marLeft w:val="640"/>
          <w:marRight w:val="0"/>
          <w:marTop w:val="0"/>
          <w:marBottom w:val="0"/>
          <w:divBdr>
            <w:top w:val="none" w:sz="0" w:space="0" w:color="auto"/>
            <w:left w:val="none" w:sz="0" w:space="0" w:color="auto"/>
            <w:bottom w:val="none" w:sz="0" w:space="0" w:color="auto"/>
            <w:right w:val="none" w:sz="0" w:space="0" w:color="auto"/>
          </w:divBdr>
        </w:div>
        <w:div w:id="1592928010">
          <w:marLeft w:val="640"/>
          <w:marRight w:val="0"/>
          <w:marTop w:val="0"/>
          <w:marBottom w:val="0"/>
          <w:divBdr>
            <w:top w:val="none" w:sz="0" w:space="0" w:color="auto"/>
            <w:left w:val="none" w:sz="0" w:space="0" w:color="auto"/>
            <w:bottom w:val="none" w:sz="0" w:space="0" w:color="auto"/>
            <w:right w:val="none" w:sz="0" w:space="0" w:color="auto"/>
          </w:divBdr>
        </w:div>
        <w:div w:id="1337805085">
          <w:marLeft w:val="640"/>
          <w:marRight w:val="0"/>
          <w:marTop w:val="0"/>
          <w:marBottom w:val="0"/>
          <w:divBdr>
            <w:top w:val="none" w:sz="0" w:space="0" w:color="auto"/>
            <w:left w:val="none" w:sz="0" w:space="0" w:color="auto"/>
            <w:bottom w:val="none" w:sz="0" w:space="0" w:color="auto"/>
            <w:right w:val="none" w:sz="0" w:space="0" w:color="auto"/>
          </w:divBdr>
        </w:div>
        <w:div w:id="170487673">
          <w:marLeft w:val="640"/>
          <w:marRight w:val="0"/>
          <w:marTop w:val="0"/>
          <w:marBottom w:val="0"/>
          <w:divBdr>
            <w:top w:val="none" w:sz="0" w:space="0" w:color="auto"/>
            <w:left w:val="none" w:sz="0" w:space="0" w:color="auto"/>
            <w:bottom w:val="none" w:sz="0" w:space="0" w:color="auto"/>
            <w:right w:val="none" w:sz="0" w:space="0" w:color="auto"/>
          </w:divBdr>
        </w:div>
        <w:div w:id="188958978">
          <w:marLeft w:val="640"/>
          <w:marRight w:val="0"/>
          <w:marTop w:val="0"/>
          <w:marBottom w:val="0"/>
          <w:divBdr>
            <w:top w:val="none" w:sz="0" w:space="0" w:color="auto"/>
            <w:left w:val="none" w:sz="0" w:space="0" w:color="auto"/>
            <w:bottom w:val="none" w:sz="0" w:space="0" w:color="auto"/>
            <w:right w:val="none" w:sz="0" w:space="0" w:color="auto"/>
          </w:divBdr>
        </w:div>
        <w:div w:id="1776514292">
          <w:marLeft w:val="640"/>
          <w:marRight w:val="0"/>
          <w:marTop w:val="0"/>
          <w:marBottom w:val="0"/>
          <w:divBdr>
            <w:top w:val="none" w:sz="0" w:space="0" w:color="auto"/>
            <w:left w:val="none" w:sz="0" w:space="0" w:color="auto"/>
            <w:bottom w:val="none" w:sz="0" w:space="0" w:color="auto"/>
            <w:right w:val="none" w:sz="0" w:space="0" w:color="auto"/>
          </w:divBdr>
        </w:div>
        <w:div w:id="1526870212">
          <w:marLeft w:val="640"/>
          <w:marRight w:val="0"/>
          <w:marTop w:val="0"/>
          <w:marBottom w:val="0"/>
          <w:divBdr>
            <w:top w:val="none" w:sz="0" w:space="0" w:color="auto"/>
            <w:left w:val="none" w:sz="0" w:space="0" w:color="auto"/>
            <w:bottom w:val="none" w:sz="0" w:space="0" w:color="auto"/>
            <w:right w:val="none" w:sz="0" w:space="0" w:color="auto"/>
          </w:divBdr>
        </w:div>
        <w:div w:id="1892304599">
          <w:marLeft w:val="640"/>
          <w:marRight w:val="0"/>
          <w:marTop w:val="0"/>
          <w:marBottom w:val="0"/>
          <w:divBdr>
            <w:top w:val="none" w:sz="0" w:space="0" w:color="auto"/>
            <w:left w:val="none" w:sz="0" w:space="0" w:color="auto"/>
            <w:bottom w:val="none" w:sz="0" w:space="0" w:color="auto"/>
            <w:right w:val="none" w:sz="0" w:space="0" w:color="auto"/>
          </w:divBdr>
        </w:div>
        <w:div w:id="900018572">
          <w:marLeft w:val="640"/>
          <w:marRight w:val="0"/>
          <w:marTop w:val="0"/>
          <w:marBottom w:val="0"/>
          <w:divBdr>
            <w:top w:val="none" w:sz="0" w:space="0" w:color="auto"/>
            <w:left w:val="none" w:sz="0" w:space="0" w:color="auto"/>
            <w:bottom w:val="none" w:sz="0" w:space="0" w:color="auto"/>
            <w:right w:val="none" w:sz="0" w:space="0" w:color="auto"/>
          </w:divBdr>
        </w:div>
        <w:div w:id="1422145024">
          <w:marLeft w:val="640"/>
          <w:marRight w:val="0"/>
          <w:marTop w:val="0"/>
          <w:marBottom w:val="0"/>
          <w:divBdr>
            <w:top w:val="none" w:sz="0" w:space="0" w:color="auto"/>
            <w:left w:val="none" w:sz="0" w:space="0" w:color="auto"/>
            <w:bottom w:val="none" w:sz="0" w:space="0" w:color="auto"/>
            <w:right w:val="none" w:sz="0" w:space="0" w:color="auto"/>
          </w:divBdr>
        </w:div>
        <w:div w:id="592787114">
          <w:marLeft w:val="640"/>
          <w:marRight w:val="0"/>
          <w:marTop w:val="0"/>
          <w:marBottom w:val="0"/>
          <w:divBdr>
            <w:top w:val="none" w:sz="0" w:space="0" w:color="auto"/>
            <w:left w:val="none" w:sz="0" w:space="0" w:color="auto"/>
            <w:bottom w:val="none" w:sz="0" w:space="0" w:color="auto"/>
            <w:right w:val="none" w:sz="0" w:space="0" w:color="auto"/>
          </w:divBdr>
        </w:div>
        <w:div w:id="600912114">
          <w:marLeft w:val="640"/>
          <w:marRight w:val="0"/>
          <w:marTop w:val="0"/>
          <w:marBottom w:val="0"/>
          <w:divBdr>
            <w:top w:val="none" w:sz="0" w:space="0" w:color="auto"/>
            <w:left w:val="none" w:sz="0" w:space="0" w:color="auto"/>
            <w:bottom w:val="none" w:sz="0" w:space="0" w:color="auto"/>
            <w:right w:val="none" w:sz="0" w:space="0" w:color="auto"/>
          </w:divBdr>
        </w:div>
        <w:div w:id="938295131">
          <w:marLeft w:val="640"/>
          <w:marRight w:val="0"/>
          <w:marTop w:val="0"/>
          <w:marBottom w:val="0"/>
          <w:divBdr>
            <w:top w:val="none" w:sz="0" w:space="0" w:color="auto"/>
            <w:left w:val="none" w:sz="0" w:space="0" w:color="auto"/>
            <w:bottom w:val="none" w:sz="0" w:space="0" w:color="auto"/>
            <w:right w:val="none" w:sz="0" w:space="0" w:color="auto"/>
          </w:divBdr>
        </w:div>
        <w:div w:id="304045996">
          <w:marLeft w:val="640"/>
          <w:marRight w:val="0"/>
          <w:marTop w:val="0"/>
          <w:marBottom w:val="0"/>
          <w:divBdr>
            <w:top w:val="none" w:sz="0" w:space="0" w:color="auto"/>
            <w:left w:val="none" w:sz="0" w:space="0" w:color="auto"/>
            <w:bottom w:val="none" w:sz="0" w:space="0" w:color="auto"/>
            <w:right w:val="none" w:sz="0" w:space="0" w:color="auto"/>
          </w:divBdr>
        </w:div>
        <w:div w:id="1555313700">
          <w:marLeft w:val="640"/>
          <w:marRight w:val="0"/>
          <w:marTop w:val="0"/>
          <w:marBottom w:val="0"/>
          <w:divBdr>
            <w:top w:val="none" w:sz="0" w:space="0" w:color="auto"/>
            <w:left w:val="none" w:sz="0" w:space="0" w:color="auto"/>
            <w:bottom w:val="none" w:sz="0" w:space="0" w:color="auto"/>
            <w:right w:val="none" w:sz="0" w:space="0" w:color="auto"/>
          </w:divBdr>
        </w:div>
        <w:div w:id="1781147725">
          <w:marLeft w:val="640"/>
          <w:marRight w:val="0"/>
          <w:marTop w:val="0"/>
          <w:marBottom w:val="0"/>
          <w:divBdr>
            <w:top w:val="none" w:sz="0" w:space="0" w:color="auto"/>
            <w:left w:val="none" w:sz="0" w:space="0" w:color="auto"/>
            <w:bottom w:val="none" w:sz="0" w:space="0" w:color="auto"/>
            <w:right w:val="none" w:sz="0" w:space="0" w:color="auto"/>
          </w:divBdr>
        </w:div>
        <w:div w:id="801074797">
          <w:marLeft w:val="640"/>
          <w:marRight w:val="0"/>
          <w:marTop w:val="0"/>
          <w:marBottom w:val="0"/>
          <w:divBdr>
            <w:top w:val="none" w:sz="0" w:space="0" w:color="auto"/>
            <w:left w:val="none" w:sz="0" w:space="0" w:color="auto"/>
            <w:bottom w:val="none" w:sz="0" w:space="0" w:color="auto"/>
            <w:right w:val="none" w:sz="0" w:space="0" w:color="auto"/>
          </w:divBdr>
        </w:div>
        <w:div w:id="128089871">
          <w:marLeft w:val="640"/>
          <w:marRight w:val="0"/>
          <w:marTop w:val="0"/>
          <w:marBottom w:val="0"/>
          <w:divBdr>
            <w:top w:val="none" w:sz="0" w:space="0" w:color="auto"/>
            <w:left w:val="none" w:sz="0" w:space="0" w:color="auto"/>
            <w:bottom w:val="none" w:sz="0" w:space="0" w:color="auto"/>
            <w:right w:val="none" w:sz="0" w:space="0" w:color="auto"/>
          </w:divBdr>
        </w:div>
        <w:div w:id="596326597">
          <w:marLeft w:val="640"/>
          <w:marRight w:val="0"/>
          <w:marTop w:val="0"/>
          <w:marBottom w:val="0"/>
          <w:divBdr>
            <w:top w:val="none" w:sz="0" w:space="0" w:color="auto"/>
            <w:left w:val="none" w:sz="0" w:space="0" w:color="auto"/>
            <w:bottom w:val="none" w:sz="0" w:space="0" w:color="auto"/>
            <w:right w:val="none" w:sz="0" w:space="0" w:color="auto"/>
          </w:divBdr>
        </w:div>
        <w:div w:id="1991518547">
          <w:marLeft w:val="640"/>
          <w:marRight w:val="0"/>
          <w:marTop w:val="0"/>
          <w:marBottom w:val="0"/>
          <w:divBdr>
            <w:top w:val="none" w:sz="0" w:space="0" w:color="auto"/>
            <w:left w:val="none" w:sz="0" w:space="0" w:color="auto"/>
            <w:bottom w:val="none" w:sz="0" w:space="0" w:color="auto"/>
            <w:right w:val="none" w:sz="0" w:space="0" w:color="auto"/>
          </w:divBdr>
        </w:div>
        <w:div w:id="1886484524">
          <w:marLeft w:val="640"/>
          <w:marRight w:val="0"/>
          <w:marTop w:val="0"/>
          <w:marBottom w:val="0"/>
          <w:divBdr>
            <w:top w:val="none" w:sz="0" w:space="0" w:color="auto"/>
            <w:left w:val="none" w:sz="0" w:space="0" w:color="auto"/>
            <w:bottom w:val="none" w:sz="0" w:space="0" w:color="auto"/>
            <w:right w:val="none" w:sz="0" w:space="0" w:color="auto"/>
          </w:divBdr>
        </w:div>
        <w:div w:id="1441953503">
          <w:marLeft w:val="640"/>
          <w:marRight w:val="0"/>
          <w:marTop w:val="0"/>
          <w:marBottom w:val="0"/>
          <w:divBdr>
            <w:top w:val="none" w:sz="0" w:space="0" w:color="auto"/>
            <w:left w:val="none" w:sz="0" w:space="0" w:color="auto"/>
            <w:bottom w:val="none" w:sz="0" w:space="0" w:color="auto"/>
            <w:right w:val="none" w:sz="0" w:space="0" w:color="auto"/>
          </w:divBdr>
        </w:div>
        <w:div w:id="1638799002">
          <w:marLeft w:val="640"/>
          <w:marRight w:val="0"/>
          <w:marTop w:val="0"/>
          <w:marBottom w:val="0"/>
          <w:divBdr>
            <w:top w:val="none" w:sz="0" w:space="0" w:color="auto"/>
            <w:left w:val="none" w:sz="0" w:space="0" w:color="auto"/>
            <w:bottom w:val="none" w:sz="0" w:space="0" w:color="auto"/>
            <w:right w:val="none" w:sz="0" w:space="0" w:color="auto"/>
          </w:divBdr>
        </w:div>
        <w:div w:id="848641375">
          <w:marLeft w:val="640"/>
          <w:marRight w:val="0"/>
          <w:marTop w:val="0"/>
          <w:marBottom w:val="0"/>
          <w:divBdr>
            <w:top w:val="none" w:sz="0" w:space="0" w:color="auto"/>
            <w:left w:val="none" w:sz="0" w:space="0" w:color="auto"/>
            <w:bottom w:val="none" w:sz="0" w:space="0" w:color="auto"/>
            <w:right w:val="none" w:sz="0" w:space="0" w:color="auto"/>
          </w:divBdr>
        </w:div>
        <w:div w:id="2115860472">
          <w:marLeft w:val="640"/>
          <w:marRight w:val="0"/>
          <w:marTop w:val="0"/>
          <w:marBottom w:val="0"/>
          <w:divBdr>
            <w:top w:val="none" w:sz="0" w:space="0" w:color="auto"/>
            <w:left w:val="none" w:sz="0" w:space="0" w:color="auto"/>
            <w:bottom w:val="none" w:sz="0" w:space="0" w:color="auto"/>
            <w:right w:val="none" w:sz="0" w:space="0" w:color="auto"/>
          </w:divBdr>
        </w:div>
        <w:div w:id="568852668">
          <w:marLeft w:val="640"/>
          <w:marRight w:val="0"/>
          <w:marTop w:val="0"/>
          <w:marBottom w:val="0"/>
          <w:divBdr>
            <w:top w:val="none" w:sz="0" w:space="0" w:color="auto"/>
            <w:left w:val="none" w:sz="0" w:space="0" w:color="auto"/>
            <w:bottom w:val="none" w:sz="0" w:space="0" w:color="auto"/>
            <w:right w:val="none" w:sz="0" w:space="0" w:color="auto"/>
          </w:divBdr>
        </w:div>
        <w:div w:id="1002582765">
          <w:marLeft w:val="640"/>
          <w:marRight w:val="0"/>
          <w:marTop w:val="0"/>
          <w:marBottom w:val="0"/>
          <w:divBdr>
            <w:top w:val="none" w:sz="0" w:space="0" w:color="auto"/>
            <w:left w:val="none" w:sz="0" w:space="0" w:color="auto"/>
            <w:bottom w:val="none" w:sz="0" w:space="0" w:color="auto"/>
            <w:right w:val="none" w:sz="0" w:space="0" w:color="auto"/>
          </w:divBdr>
        </w:div>
        <w:div w:id="1393385256">
          <w:marLeft w:val="640"/>
          <w:marRight w:val="0"/>
          <w:marTop w:val="0"/>
          <w:marBottom w:val="0"/>
          <w:divBdr>
            <w:top w:val="none" w:sz="0" w:space="0" w:color="auto"/>
            <w:left w:val="none" w:sz="0" w:space="0" w:color="auto"/>
            <w:bottom w:val="none" w:sz="0" w:space="0" w:color="auto"/>
            <w:right w:val="none" w:sz="0" w:space="0" w:color="auto"/>
          </w:divBdr>
        </w:div>
        <w:div w:id="838539134">
          <w:marLeft w:val="640"/>
          <w:marRight w:val="0"/>
          <w:marTop w:val="0"/>
          <w:marBottom w:val="0"/>
          <w:divBdr>
            <w:top w:val="none" w:sz="0" w:space="0" w:color="auto"/>
            <w:left w:val="none" w:sz="0" w:space="0" w:color="auto"/>
            <w:bottom w:val="none" w:sz="0" w:space="0" w:color="auto"/>
            <w:right w:val="none" w:sz="0" w:space="0" w:color="auto"/>
          </w:divBdr>
        </w:div>
        <w:div w:id="1337656793">
          <w:marLeft w:val="640"/>
          <w:marRight w:val="0"/>
          <w:marTop w:val="0"/>
          <w:marBottom w:val="0"/>
          <w:divBdr>
            <w:top w:val="none" w:sz="0" w:space="0" w:color="auto"/>
            <w:left w:val="none" w:sz="0" w:space="0" w:color="auto"/>
            <w:bottom w:val="none" w:sz="0" w:space="0" w:color="auto"/>
            <w:right w:val="none" w:sz="0" w:space="0" w:color="auto"/>
          </w:divBdr>
        </w:div>
        <w:div w:id="1496022391">
          <w:marLeft w:val="640"/>
          <w:marRight w:val="0"/>
          <w:marTop w:val="0"/>
          <w:marBottom w:val="0"/>
          <w:divBdr>
            <w:top w:val="none" w:sz="0" w:space="0" w:color="auto"/>
            <w:left w:val="none" w:sz="0" w:space="0" w:color="auto"/>
            <w:bottom w:val="none" w:sz="0" w:space="0" w:color="auto"/>
            <w:right w:val="none" w:sz="0" w:space="0" w:color="auto"/>
          </w:divBdr>
        </w:div>
        <w:div w:id="1742368666">
          <w:marLeft w:val="640"/>
          <w:marRight w:val="0"/>
          <w:marTop w:val="0"/>
          <w:marBottom w:val="0"/>
          <w:divBdr>
            <w:top w:val="none" w:sz="0" w:space="0" w:color="auto"/>
            <w:left w:val="none" w:sz="0" w:space="0" w:color="auto"/>
            <w:bottom w:val="none" w:sz="0" w:space="0" w:color="auto"/>
            <w:right w:val="none" w:sz="0" w:space="0" w:color="auto"/>
          </w:divBdr>
        </w:div>
        <w:div w:id="94785932">
          <w:marLeft w:val="640"/>
          <w:marRight w:val="0"/>
          <w:marTop w:val="0"/>
          <w:marBottom w:val="0"/>
          <w:divBdr>
            <w:top w:val="none" w:sz="0" w:space="0" w:color="auto"/>
            <w:left w:val="none" w:sz="0" w:space="0" w:color="auto"/>
            <w:bottom w:val="none" w:sz="0" w:space="0" w:color="auto"/>
            <w:right w:val="none" w:sz="0" w:space="0" w:color="auto"/>
          </w:divBdr>
        </w:div>
        <w:div w:id="15812139">
          <w:marLeft w:val="640"/>
          <w:marRight w:val="0"/>
          <w:marTop w:val="0"/>
          <w:marBottom w:val="0"/>
          <w:divBdr>
            <w:top w:val="none" w:sz="0" w:space="0" w:color="auto"/>
            <w:left w:val="none" w:sz="0" w:space="0" w:color="auto"/>
            <w:bottom w:val="none" w:sz="0" w:space="0" w:color="auto"/>
            <w:right w:val="none" w:sz="0" w:space="0" w:color="auto"/>
          </w:divBdr>
        </w:div>
        <w:div w:id="2076778486">
          <w:marLeft w:val="640"/>
          <w:marRight w:val="0"/>
          <w:marTop w:val="0"/>
          <w:marBottom w:val="0"/>
          <w:divBdr>
            <w:top w:val="none" w:sz="0" w:space="0" w:color="auto"/>
            <w:left w:val="none" w:sz="0" w:space="0" w:color="auto"/>
            <w:bottom w:val="none" w:sz="0" w:space="0" w:color="auto"/>
            <w:right w:val="none" w:sz="0" w:space="0" w:color="auto"/>
          </w:divBdr>
        </w:div>
        <w:div w:id="1096242736">
          <w:marLeft w:val="640"/>
          <w:marRight w:val="0"/>
          <w:marTop w:val="0"/>
          <w:marBottom w:val="0"/>
          <w:divBdr>
            <w:top w:val="none" w:sz="0" w:space="0" w:color="auto"/>
            <w:left w:val="none" w:sz="0" w:space="0" w:color="auto"/>
            <w:bottom w:val="none" w:sz="0" w:space="0" w:color="auto"/>
            <w:right w:val="none" w:sz="0" w:space="0" w:color="auto"/>
          </w:divBdr>
        </w:div>
        <w:div w:id="227612930">
          <w:marLeft w:val="640"/>
          <w:marRight w:val="0"/>
          <w:marTop w:val="0"/>
          <w:marBottom w:val="0"/>
          <w:divBdr>
            <w:top w:val="none" w:sz="0" w:space="0" w:color="auto"/>
            <w:left w:val="none" w:sz="0" w:space="0" w:color="auto"/>
            <w:bottom w:val="none" w:sz="0" w:space="0" w:color="auto"/>
            <w:right w:val="none" w:sz="0" w:space="0" w:color="auto"/>
          </w:divBdr>
        </w:div>
        <w:div w:id="1974944135">
          <w:marLeft w:val="640"/>
          <w:marRight w:val="0"/>
          <w:marTop w:val="0"/>
          <w:marBottom w:val="0"/>
          <w:divBdr>
            <w:top w:val="none" w:sz="0" w:space="0" w:color="auto"/>
            <w:left w:val="none" w:sz="0" w:space="0" w:color="auto"/>
            <w:bottom w:val="none" w:sz="0" w:space="0" w:color="auto"/>
            <w:right w:val="none" w:sz="0" w:space="0" w:color="auto"/>
          </w:divBdr>
        </w:div>
        <w:div w:id="2026205592">
          <w:marLeft w:val="640"/>
          <w:marRight w:val="0"/>
          <w:marTop w:val="0"/>
          <w:marBottom w:val="0"/>
          <w:divBdr>
            <w:top w:val="none" w:sz="0" w:space="0" w:color="auto"/>
            <w:left w:val="none" w:sz="0" w:space="0" w:color="auto"/>
            <w:bottom w:val="none" w:sz="0" w:space="0" w:color="auto"/>
            <w:right w:val="none" w:sz="0" w:space="0" w:color="auto"/>
          </w:divBdr>
        </w:div>
        <w:div w:id="1981422199">
          <w:marLeft w:val="640"/>
          <w:marRight w:val="0"/>
          <w:marTop w:val="0"/>
          <w:marBottom w:val="0"/>
          <w:divBdr>
            <w:top w:val="none" w:sz="0" w:space="0" w:color="auto"/>
            <w:left w:val="none" w:sz="0" w:space="0" w:color="auto"/>
            <w:bottom w:val="none" w:sz="0" w:space="0" w:color="auto"/>
            <w:right w:val="none" w:sz="0" w:space="0" w:color="auto"/>
          </w:divBdr>
        </w:div>
        <w:div w:id="1423179876">
          <w:marLeft w:val="640"/>
          <w:marRight w:val="0"/>
          <w:marTop w:val="0"/>
          <w:marBottom w:val="0"/>
          <w:divBdr>
            <w:top w:val="none" w:sz="0" w:space="0" w:color="auto"/>
            <w:left w:val="none" w:sz="0" w:space="0" w:color="auto"/>
            <w:bottom w:val="none" w:sz="0" w:space="0" w:color="auto"/>
            <w:right w:val="none" w:sz="0" w:space="0" w:color="auto"/>
          </w:divBdr>
        </w:div>
        <w:div w:id="2003266363">
          <w:marLeft w:val="640"/>
          <w:marRight w:val="0"/>
          <w:marTop w:val="0"/>
          <w:marBottom w:val="0"/>
          <w:divBdr>
            <w:top w:val="none" w:sz="0" w:space="0" w:color="auto"/>
            <w:left w:val="none" w:sz="0" w:space="0" w:color="auto"/>
            <w:bottom w:val="none" w:sz="0" w:space="0" w:color="auto"/>
            <w:right w:val="none" w:sz="0" w:space="0" w:color="auto"/>
          </w:divBdr>
        </w:div>
        <w:div w:id="1471050304">
          <w:marLeft w:val="640"/>
          <w:marRight w:val="0"/>
          <w:marTop w:val="0"/>
          <w:marBottom w:val="0"/>
          <w:divBdr>
            <w:top w:val="none" w:sz="0" w:space="0" w:color="auto"/>
            <w:left w:val="none" w:sz="0" w:space="0" w:color="auto"/>
            <w:bottom w:val="none" w:sz="0" w:space="0" w:color="auto"/>
            <w:right w:val="none" w:sz="0" w:space="0" w:color="auto"/>
          </w:divBdr>
        </w:div>
        <w:div w:id="693920423">
          <w:marLeft w:val="640"/>
          <w:marRight w:val="0"/>
          <w:marTop w:val="0"/>
          <w:marBottom w:val="0"/>
          <w:divBdr>
            <w:top w:val="none" w:sz="0" w:space="0" w:color="auto"/>
            <w:left w:val="none" w:sz="0" w:space="0" w:color="auto"/>
            <w:bottom w:val="none" w:sz="0" w:space="0" w:color="auto"/>
            <w:right w:val="none" w:sz="0" w:space="0" w:color="auto"/>
          </w:divBdr>
        </w:div>
        <w:div w:id="1390105992">
          <w:marLeft w:val="640"/>
          <w:marRight w:val="0"/>
          <w:marTop w:val="0"/>
          <w:marBottom w:val="0"/>
          <w:divBdr>
            <w:top w:val="none" w:sz="0" w:space="0" w:color="auto"/>
            <w:left w:val="none" w:sz="0" w:space="0" w:color="auto"/>
            <w:bottom w:val="none" w:sz="0" w:space="0" w:color="auto"/>
            <w:right w:val="none" w:sz="0" w:space="0" w:color="auto"/>
          </w:divBdr>
        </w:div>
        <w:div w:id="1424061522">
          <w:marLeft w:val="640"/>
          <w:marRight w:val="0"/>
          <w:marTop w:val="0"/>
          <w:marBottom w:val="0"/>
          <w:divBdr>
            <w:top w:val="none" w:sz="0" w:space="0" w:color="auto"/>
            <w:left w:val="none" w:sz="0" w:space="0" w:color="auto"/>
            <w:bottom w:val="none" w:sz="0" w:space="0" w:color="auto"/>
            <w:right w:val="none" w:sz="0" w:space="0" w:color="auto"/>
          </w:divBdr>
        </w:div>
        <w:div w:id="112870101">
          <w:marLeft w:val="640"/>
          <w:marRight w:val="0"/>
          <w:marTop w:val="0"/>
          <w:marBottom w:val="0"/>
          <w:divBdr>
            <w:top w:val="none" w:sz="0" w:space="0" w:color="auto"/>
            <w:left w:val="none" w:sz="0" w:space="0" w:color="auto"/>
            <w:bottom w:val="none" w:sz="0" w:space="0" w:color="auto"/>
            <w:right w:val="none" w:sz="0" w:space="0" w:color="auto"/>
          </w:divBdr>
        </w:div>
        <w:div w:id="214855157">
          <w:marLeft w:val="640"/>
          <w:marRight w:val="0"/>
          <w:marTop w:val="0"/>
          <w:marBottom w:val="0"/>
          <w:divBdr>
            <w:top w:val="none" w:sz="0" w:space="0" w:color="auto"/>
            <w:left w:val="none" w:sz="0" w:space="0" w:color="auto"/>
            <w:bottom w:val="none" w:sz="0" w:space="0" w:color="auto"/>
            <w:right w:val="none" w:sz="0" w:space="0" w:color="auto"/>
          </w:divBdr>
        </w:div>
        <w:div w:id="1925841243">
          <w:marLeft w:val="640"/>
          <w:marRight w:val="0"/>
          <w:marTop w:val="0"/>
          <w:marBottom w:val="0"/>
          <w:divBdr>
            <w:top w:val="none" w:sz="0" w:space="0" w:color="auto"/>
            <w:left w:val="none" w:sz="0" w:space="0" w:color="auto"/>
            <w:bottom w:val="none" w:sz="0" w:space="0" w:color="auto"/>
            <w:right w:val="none" w:sz="0" w:space="0" w:color="auto"/>
          </w:divBdr>
        </w:div>
        <w:div w:id="1988433894">
          <w:marLeft w:val="640"/>
          <w:marRight w:val="0"/>
          <w:marTop w:val="0"/>
          <w:marBottom w:val="0"/>
          <w:divBdr>
            <w:top w:val="none" w:sz="0" w:space="0" w:color="auto"/>
            <w:left w:val="none" w:sz="0" w:space="0" w:color="auto"/>
            <w:bottom w:val="none" w:sz="0" w:space="0" w:color="auto"/>
            <w:right w:val="none" w:sz="0" w:space="0" w:color="auto"/>
          </w:divBdr>
        </w:div>
        <w:div w:id="1727869496">
          <w:marLeft w:val="640"/>
          <w:marRight w:val="0"/>
          <w:marTop w:val="0"/>
          <w:marBottom w:val="0"/>
          <w:divBdr>
            <w:top w:val="none" w:sz="0" w:space="0" w:color="auto"/>
            <w:left w:val="none" w:sz="0" w:space="0" w:color="auto"/>
            <w:bottom w:val="none" w:sz="0" w:space="0" w:color="auto"/>
            <w:right w:val="none" w:sz="0" w:space="0" w:color="auto"/>
          </w:divBdr>
        </w:div>
        <w:div w:id="400106897">
          <w:marLeft w:val="640"/>
          <w:marRight w:val="0"/>
          <w:marTop w:val="0"/>
          <w:marBottom w:val="0"/>
          <w:divBdr>
            <w:top w:val="none" w:sz="0" w:space="0" w:color="auto"/>
            <w:left w:val="none" w:sz="0" w:space="0" w:color="auto"/>
            <w:bottom w:val="none" w:sz="0" w:space="0" w:color="auto"/>
            <w:right w:val="none" w:sz="0" w:space="0" w:color="auto"/>
          </w:divBdr>
        </w:div>
        <w:div w:id="1259562600">
          <w:marLeft w:val="640"/>
          <w:marRight w:val="0"/>
          <w:marTop w:val="0"/>
          <w:marBottom w:val="0"/>
          <w:divBdr>
            <w:top w:val="none" w:sz="0" w:space="0" w:color="auto"/>
            <w:left w:val="none" w:sz="0" w:space="0" w:color="auto"/>
            <w:bottom w:val="none" w:sz="0" w:space="0" w:color="auto"/>
            <w:right w:val="none" w:sz="0" w:space="0" w:color="auto"/>
          </w:divBdr>
        </w:div>
        <w:div w:id="1224754499">
          <w:marLeft w:val="640"/>
          <w:marRight w:val="0"/>
          <w:marTop w:val="0"/>
          <w:marBottom w:val="0"/>
          <w:divBdr>
            <w:top w:val="none" w:sz="0" w:space="0" w:color="auto"/>
            <w:left w:val="none" w:sz="0" w:space="0" w:color="auto"/>
            <w:bottom w:val="none" w:sz="0" w:space="0" w:color="auto"/>
            <w:right w:val="none" w:sz="0" w:space="0" w:color="auto"/>
          </w:divBdr>
        </w:div>
        <w:div w:id="862867323">
          <w:marLeft w:val="640"/>
          <w:marRight w:val="0"/>
          <w:marTop w:val="0"/>
          <w:marBottom w:val="0"/>
          <w:divBdr>
            <w:top w:val="none" w:sz="0" w:space="0" w:color="auto"/>
            <w:left w:val="none" w:sz="0" w:space="0" w:color="auto"/>
            <w:bottom w:val="none" w:sz="0" w:space="0" w:color="auto"/>
            <w:right w:val="none" w:sz="0" w:space="0" w:color="auto"/>
          </w:divBdr>
        </w:div>
        <w:div w:id="1142237819">
          <w:marLeft w:val="640"/>
          <w:marRight w:val="0"/>
          <w:marTop w:val="0"/>
          <w:marBottom w:val="0"/>
          <w:divBdr>
            <w:top w:val="none" w:sz="0" w:space="0" w:color="auto"/>
            <w:left w:val="none" w:sz="0" w:space="0" w:color="auto"/>
            <w:bottom w:val="none" w:sz="0" w:space="0" w:color="auto"/>
            <w:right w:val="none" w:sz="0" w:space="0" w:color="auto"/>
          </w:divBdr>
        </w:div>
        <w:div w:id="1170943909">
          <w:marLeft w:val="640"/>
          <w:marRight w:val="0"/>
          <w:marTop w:val="0"/>
          <w:marBottom w:val="0"/>
          <w:divBdr>
            <w:top w:val="none" w:sz="0" w:space="0" w:color="auto"/>
            <w:left w:val="none" w:sz="0" w:space="0" w:color="auto"/>
            <w:bottom w:val="none" w:sz="0" w:space="0" w:color="auto"/>
            <w:right w:val="none" w:sz="0" w:space="0" w:color="auto"/>
          </w:divBdr>
        </w:div>
        <w:div w:id="1602300242">
          <w:marLeft w:val="640"/>
          <w:marRight w:val="0"/>
          <w:marTop w:val="0"/>
          <w:marBottom w:val="0"/>
          <w:divBdr>
            <w:top w:val="none" w:sz="0" w:space="0" w:color="auto"/>
            <w:left w:val="none" w:sz="0" w:space="0" w:color="auto"/>
            <w:bottom w:val="none" w:sz="0" w:space="0" w:color="auto"/>
            <w:right w:val="none" w:sz="0" w:space="0" w:color="auto"/>
          </w:divBdr>
        </w:div>
        <w:div w:id="918907903">
          <w:marLeft w:val="640"/>
          <w:marRight w:val="0"/>
          <w:marTop w:val="0"/>
          <w:marBottom w:val="0"/>
          <w:divBdr>
            <w:top w:val="none" w:sz="0" w:space="0" w:color="auto"/>
            <w:left w:val="none" w:sz="0" w:space="0" w:color="auto"/>
            <w:bottom w:val="none" w:sz="0" w:space="0" w:color="auto"/>
            <w:right w:val="none" w:sz="0" w:space="0" w:color="auto"/>
          </w:divBdr>
        </w:div>
        <w:div w:id="1061562696">
          <w:marLeft w:val="640"/>
          <w:marRight w:val="0"/>
          <w:marTop w:val="0"/>
          <w:marBottom w:val="0"/>
          <w:divBdr>
            <w:top w:val="none" w:sz="0" w:space="0" w:color="auto"/>
            <w:left w:val="none" w:sz="0" w:space="0" w:color="auto"/>
            <w:bottom w:val="none" w:sz="0" w:space="0" w:color="auto"/>
            <w:right w:val="none" w:sz="0" w:space="0" w:color="auto"/>
          </w:divBdr>
        </w:div>
      </w:divsChild>
    </w:div>
    <w:div w:id="1209607081">
      <w:bodyDiv w:val="1"/>
      <w:marLeft w:val="0"/>
      <w:marRight w:val="0"/>
      <w:marTop w:val="0"/>
      <w:marBottom w:val="0"/>
      <w:divBdr>
        <w:top w:val="none" w:sz="0" w:space="0" w:color="auto"/>
        <w:left w:val="none" w:sz="0" w:space="0" w:color="auto"/>
        <w:bottom w:val="none" w:sz="0" w:space="0" w:color="auto"/>
        <w:right w:val="none" w:sz="0" w:space="0" w:color="auto"/>
      </w:divBdr>
      <w:divsChild>
        <w:div w:id="1025327879">
          <w:marLeft w:val="640"/>
          <w:marRight w:val="0"/>
          <w:marTop w:val="0"/>
          <w:marBottom w:val="0"/>
          <w:divBdr>
            <w:top w:val="none" w:sz="0" w:space="0" w:color="auto"/>
            <w:left w:val="none" w:sz="0" w:space="0" w:color="auto"/>
            <w:bottom w:val="none" w:sz="0" w:space="0" w:color="auto"/>
            <w:right w:val="none" w:sz="0" w:space="0" w:color="auto"/>
          </w:divBdr>
        </w:div>
        <w:div w:id="78412227">
          <w:marLeft w:val="640"/>
          <w:marRight w:val="0"/>
          <w:marTop w:val="0"/>
          <w:marBottom w:val="0"/>
          <w:divBdr>
            <w:top w:val="none" w:sz="0" w:space="0" w:color="auto"/>
            <w:left w:val="none" w:sz="0" w:space="0" w:color="auto"/>
            <w:bottom w:val="none" w:sz="0" w:space="0" w:color="auto"/>
            <w:right w:val="none" w:sz="0" w:space="0" w:color="auto"/>
          </w:divBdr>
        </w:div>
        <w:div w:id="1598832385">
          <w:marLeft w:val="640"/>
          <w:marRight w:val="0"/>
          <w:marTop w:val="0"/>
          <w:marBottom w:val="0"/>
          <w:divBdr>
            <w:top w:val="none" w:sz="0" w:space="0" w:color="auto"/>
            <w:left w:val="none" w:sz="0" w:space="0" w:color="auto"/>
            <w:bottom w:val="none" w:sz="0" w:space="0" w:color="auto"/>
            <w:right w:val="none" w:sz="0" w:space="0" w:color="auto"/>
          </w:divBdr>
        </w:div>
        <w:div w:id="317540989">
          <w:marLeft w:val="640"/>
          <w:marRight w:val="0"/>
          <w:marTop w:val="0"/>
          <w:marBottom w:val="0"/>
          <w:divBdr>
            <w:top w:val="none" w:sz="0" w:space="0" w:color="auto"/>
            <w:left w:val="none" w:sz="0" w:space="0" w:color="auto"/>
            <w:bottom w:val="none" w:sz="0" w:space="0" w:color="auto"/>
            <w:right w:val="none" w:sz="0" w:space="0" w:color="auto"/>
          </w:divBdr>
        </w:div>
        <w:div w:id="1281179073">
          <w:marLeft w:val="640"/>
          <w:marRight w:val="0"/>
          <w:marTop w:val="0"/>
          <w:marBottom w:val="0"/>
          <w:divBdr>
            <w:top w:val="none" w:sz="0" w:space="0" w:color="auto"/>
            <w:left w:val="none" w:sz="0" w:space="0" w:color="auto"/>
            <w:bottom w:val="none" w:sz="0" w:space="0" w:color="auto"/>
            <w:right w:val="none" w:sz="0" w:space="0" w:color="auto"/>
          </w:divBdr>
        </w:div>
        <w:div w:id="493111395">
          <w:marLeft w:val="640"/>
          <w:marRight w:val="0"/>
          <w:marTop w:val="0"/>
          <w:marBottom w:val="0"/>
          <w:divBdr>
            <w:top w:val="none" w:sz="0" w:space="0" w:color="auto"/>
            <w:left w:val="none" w:sz="0" w:space="0" w:color="auto"/>
            <w:bottom w:val="none" w:sz="0" w:space="0" w:color="auto"/>
            <w:right w:val="none" w:sz="0" w:space="0" w:color="auto"/>
          </w:divBdr>
        </w:div>
        <w:div w:id="143858699">
          <w:marLeft w:val="640"/>
          <w:marRight w:val="0"/>
          <w:marTop w:val="0"/>
          <w:marBottom w:val="0"/>
          <w:divBdr>
            <w:top w:val="none" w:sz="0" w:space="0" w:color="auto"/>
            <w:left w:val="none" w:sz="0" w:space="0" w:color="auto"/>
            <w:bottom w:val="none" w:sz="0" w:space="0" w:color="auto"/>
            <w:right w:val="none" w:sz="0" w:space="0" w:color="auto"/>
          </w:divBdr>
        </w:div>
        <w:div w:id="1772043877">
          <w:marLeft w:val="640"/>
          <w:marRight w:val="0"/>
          <w:marTop w:val="0"/>
          <w:marBottom w:val="0"/>
          <w:divBdr>
            <w:top w:val="none" w:sz="0" w:space="0" w:color="auto"/>
            <w:left w:val="none" w:sz="0" w:space="0" w:color="auto"/>
            <w:bottom w:val="none" w:sz="0" w:space="0" w:color="auto"/>
            <w:right w:val="none" w:sz="0" w:space="0" w:color="auto"/>
          </w:divBdr>
        </w:div>
        <w:div w:id="827594294">
          <w:marLeft w:val="640"/>
          <w:marRight w:val="0"/>
          <w:marTop w:val="0"/>
          <w:marBottom w:val="0"/>
          <w:divBdr>
            <w:top w:val="none" w:sz="0" w:space="0" w:color="auto"/>
            <w:left w:val="none" w:sz="0" w:space="0" w:color="auto"/>
            <w:bottom w:val="none" w:sz="0" w:space="0" w:color="auto"/>
            <w:right w:val="none" w:sz="0" w:space="0" w:color="auto"/>
          </w:divBdr>
        </w:div>
        <w:div w:id="665936410">
          <w:marLeft w:val="640"/>
          <w:marRight w:val="0"/>
          <w:marTop w:val="0"/>
          <w:marBottom w:val="0"/>
          <w:divBdr>
            <w:top w:val="none" w:sz="0" w:space="0" w:color="auto"/>
            <w:left w:val="none" w:sz="0" w:space="0" w:color="auto"/>
            <w:bottom w:val="none" w:sz="0" w:space="0" w:color="auto"/>
            <w:right w:val="none" w:sz="0" w:space="0" w:color="auto"/>
          </w:divBdr>
        </w:div>
        <w:div w:id="828403958">
          <w:marLeft w:val="640"/>
          <w:marRight w:val="0"/>
          <w:marTop w:val="0"/>
          <w:marBottom w:val="0"/>
          <w:divBdr>
            <w:top w:val="none" w:sz="0" w:space="0" w:color="auto"/>
            <w:left w:val="none" w:sz="0" w:space="0" w:color="auto"/>
            <w:bottom w:val="none" w:sz="0" w:space="0" w:color="auto"/>
            <w:right w:val="none" w:sz="0" w:space="0" w:color="auto"/>
          </w:divBdr>
        </w:div>
        <w:div w:id="756634909">
          <w:marLeft w:val="640"/>
          <w:marRight w:val="0"/>
          <w:marTop w:val="0"/>
          <w:marBottom w:val="0"/>
          <w:divBdr>
            <w:top w:val="none" w:sz="0" w:space="0" w:color="auto"/>
            <w:left w:val="none" w:sz="0" w:space="0" w:color="auto"/>
            <w:bottom w:val="none" w:sz="0" w:space="0" w:color="auto"/>
            <w:right w:val="none" w:sz="0" w:space="0" w:color="auto"/>
          </w:divBdr>
        </w:div>
        <w:div w:id="1719743129">
          <w:marLeft w:val="640"/>
          <w:marRight w:val="0"/>
          <w:marTop w:val="0"/>
          <w:marBottom w:val="0"/>
          <w:divBdr>
            <w:top w:val="none" w:sz="0" w:space="0" w:color="auto"/>
            <w:left w:val="none" w:sz="0" w:space="0" w:color="auto"/>
            <w:bottom w:val="none" w:sz="0" w:space="0" w:color="auto"/>
            <w:right w:val="none" w:sz="0" w:space="0" w:color="auto"/>
          </w:divBdr>
        </w:div>
        <w:div w:id="673872681">
          <w:marLeft w:val="640"/>
          <w:marRight w:val="0"/>
          <w:marTop w:val="0"/>
          <w:marBottom w:val="0"/>
          <w:divBdr>
            <w:top w:val="none" w:sz="0" w:space="0" w:color="auto"/>
            <w:left w:val="none" w:sz="0" w:space="0" w:color="auto"/>
            <w:bottom w:val="none" w:sz="0" w:space="0" w:color="auto"/>
            <w:right w:val="none" w:sz="0" w:space="0" w:color="auto"/>
          </w:divBdr>
        </w:div>
        <w:div w:id="1910921070">
          <w:marLeft w:val="640"/>
          <w:marRight w:val="0"/>
          <w:marTop w:val="0"/>
          <w:marBottom w:val="0"/>
          <w:divBdr>
            <w:top w:val="none" w:sz="0" w:space="0" w:color="auto"/>
            <w:left w:val="none" w:sz="0" w:space="0" w:color="auto"/>
            <w:bottom w:val="none" w:sz="0" w:space="0" w:color="auto"/>
            <w:right w:val="none" w:sz="0" w:space="0" w:color="auto"/>
          </w:divBdr>
        </w:div>
        <w:div w:id="1079981318">
          <w:marLeft w:val="640"/>
          <w:marRight w:val="0"/>
          <w:marTop w:val="0"/>
          <w:marBottom w:val="0"/>
          <w:divBdr>
            <w:top w:val="none" w:sz="0" w:space="0" w:color="auto"/>
            <w:left w:val="none" w:sz="0" w:space="0" w:color="auto"/>
            <w:bottom w:val="none" w:sz="0" w:space="0" w:color="auto"/>
            <w:right w:val="none" w:sz="0" w:space="0" w:color="auto"/>
          </w:divBdr>
        </w:div>
        <w:div w:id="1129517430">
          <w:marLeft w:val="640"/>
          <w:marRight w:val="0"/>
          <w:marTop w:val="0"/>
          <w:marBottom w:val="0"/>
          <w:divBdr>
            <w:top w:val="none" w:sz="0" w:space="0" w:color="auto"/>
            <w:left w:val="none" w:sz="0" w:space="0" w:color="auto"/>
            <w:bottom w:val="none" w:sz="0" w:space="0" w:color="auto"/>
            <w:right w:val="none" w:sz="0" w:space="0" w:color="auto"/>
          </w:divBdr>
        </w:div>
        <w:div w:id="1646277573">
          <w:marLeft w:val="640"/>
          <w:marRight w:val="0"/>
          <w:marTop w:val="0"/>
          <w:marBottom w:val="0"/>
          <w:divBdr>
            <w:top w:val="none" w:sz="0" w:space="0" w:color="auto"/>
            <w:left w:val="none" w:sz="0" w:space="0" w:color="auto"/>
            <w:bottom w:val="none" w:sz="0" w:space="0" w:color="auto"/>
            <w:right w:val="none" w:sz="0" w:space="0" w:color="auto"/>
          </w:divBdr>
        </w:div>
        <w:div w:id="527718064">
          <w:marLeft w:val="640"/>
          <w:marRight w:val="0"/>
          <w:marTop w:val="0"/>
          <w:marBottom w:val="0"/>
          <w:divBdr>
            <w:top w:val="none" w:sz="0" w:space="0" w:color="auto"/>
            <w:left w:val="none" w:sz="0" w:space="0" w:color="auto"/>
            <w:bottom w:val="none" w:sz="0" w:space="0" w:color="auto"/>
            <w:right w:val="none" w:sz="0" w:space="0" w:color="auto"/>
          </w:divBdr>
        </w:div>
        <w:div w:id="750809391">
          <w:marLeft w:val="640"/>
          <w:marRight w:val="0"/>
          <w:marTop w:val="0"/>
          <w:marBottom w:val="0"/>
          <w:divBdr>
            <w:top w:val="none" w:sz="0" w:space="0" w:color="auto"/>
            <w:left w:val="none" w:sz="0" w:space="0" w:color="auto"/>
            <w:bottom w:val="none" w:sz="0" w:space="0" w:color="auto"/>
            <w:right w:val="none" w:sz="0" w:space="0" w:color="auto"/>
          </w:divBdr>
        </w:div>
        <w:div w:id="1333337795">
          <w:marLeft w:val="640"/>
          <w:marRight w:val="0"/>
          <w:marTop w:val="0"/>
          <w:marBottom w:val="0"/>
          <w:divBdr>
            <w:top w:val="none" w:sz="0" w:space="0" w:color="auto"/>
            <w:left w:val="none" w:sz="0" w:space="0" w:color="auto"/>
            <w:bottom w:val="none" w:sz="0" w:space="0" w:color="auto"/>
            <w:right w:val="none" w:sz="0" w:space="0" w:color="auto"/>
          </w:divBdr>
        </w:div>
        <w:div w:id="1107457855">
          <w:marLeft w:val="640"/>
          <w:marRight w:val="0"/>
          <w:marTop w:val="0"/>
          <w:marBottom w:val="0"/>
          <w:divBdr>
            <w:top w:val="none" w:sz="0" w:space="0" w:color="auto"/>
            <w:left w:val="none" w:sz="0" w:space="0" w:color="auto"/>
            <w:bottom w:val="none" w:sz="0" w:space="0" w:color="auto"/>
            <w:right w:val="none" w:sz="0" w:space="0" w:color="auto"/>
          </w:divBdr>
        </w:div>
        <w:div w:id="1449858447">
          <w:marLeft w:val="640"/>
          <w:marRight w:val="0"/>
          <w:marTop w:val="0"/>
          <w:marBottom w:val="0"/>
          <w:divBdr>
            <w:top w:val="none" w:sz="0" w:space="0" w:color="auto"/>
            <w:left w:val="none" w:sz="0" w:space="0" w:color="auto"/>
            <w:bottom w:val="none" w:sz="0" w:space="0" w:color="auto"/>
            <w:right w:val="none" w:sz="0" w:space="0" w:color="auto"/>
          </w:divBdr>
        </w:div>
        <w:div w:id="251477333">
          <w:marLeft w:val="640"/>
          <w:marRight w:val="0"/>
          <w:marTop w:val="0"/>
          <w:marBottom w:val="0"/>
          <w:divBdr>
            <w:top w:val="none" w:sz="0" w:space="0" w:color="auto"/>
            <w:left w:val="none" w:sz="0" w:space="0" w:color="auto"/>
            <w:bottom w:val="none" w:sz="0" w:space="0" w:color="auto"/>
            <w:right w:val="none" w:sz="0" w:space="0" w:color="auto"/>
          </w:divBdr>
        </w:div>
        <w:div w:id="2130274279">
          <w:marLeft w:val="640"/>
          <w:marRight w:val="0"/>
          <w:marTop w:val="0"/>
          <w:marBottom w:val="0"/>
          <w:divBdr>
            <w:top w:val="none" w:sz="0" w:space="0" w:color="auto"/>
            <w:left w:val="none" w:sz="0" w:space="0" w:color="auto"/>
            <w:bottom w:val="none" w:sz="0" w:space="0" w:color="auto"/>
            <w:right w:val="none" w:sz="0" w:space="0" w:color="auto"/>
          </w:divBdr>
        </w:div>
        <w:div w:id="773481336">
          <w:marLeft w:val="640"/>
          <w:marRight w:val="0"/>
          <w:marTop w:val="0"/>
          <w:marBottom w:val="0"/>
          <w:divBdr>
            <w:top w:val="none" w:sz="0" w:space="0" w:color="auto"/>
            <w:left w:val="none" w:sz="0" w:space="0" w:color="auto"/>
            <w:bottom w:val="none" w:sz="0" w:space="0" w:color="auto"/>
            <w:right w:val="none" w:sz="0" w:space="0" w:color="auto"/>
          </w:divBdr>
        </w:div>
        <w:div w:id="459105001">
          <w:marLeft w:val="640"/>
          <w:marRight w:val="0"/>
          <w:marTop w:val="0"/>
          <w:marBottom w:val="0"/>
          <w:divBdr>
            <w:top w:val="none" w:sz="0" w:space="0" w:color="auto"/>
            <w:left w:val="none" w:sz="0" w:space="0" w:color="auto"/>
            <w:bottom w:val="none" w:sz="0" w:space="0" w:color="auto"/>
            <w:right w:val="none" w:sz="0" w:space="0" w:color="auto"/>
          </w:divBdr>
        </w:div>
        <w:div w:id="698435830">
          <w:marLeft w:val="640"/>
          <w:marRight w:val="0"/>
          <w:marTop w:val="0"/>
          <w:marBottom w:val="0"/>
          <w:divBdr>
            <w:top w:val="none" w:sz="0" w:space="0" w:color="auto"/>
            <w:left w:val="none" w:sz="0" w:space="0" w:color="auto"/>
            <w:bottom w:val="none" w:sz="0" w:space="0" w:color="auto"/>
            <w:right w:val="none" w:sz="0" w:space="0" w:color="auto"/>
          </w:divBdr>
        </w:div>
        <w:div w:id="600574463">
          <w:marLeft w:val="640"/>
          <w:marRight w:val="0"/>
          <w:marTop w:val="0"/>
          <w:marBottom w:val="0"/>
          <w:divBdr>
            <w:top w:val="none" w:sz="0" w:space="0" w:color="auto"/>
            <w:left w:val="none" w:sz="0" w:space="0" w:color="auto"/>
            <w:bottom w:val="none" w:sz="0" w:space="0" w:color="auto"/>
            <w:right w:val="none" w:sz="0" w:space="0" w:color="auto"/>
          </w:divBdr>
        </w:div>
        <w:div w:id="1996883443">
          <w:marLeft w:val="640"/>
          <w:marRight w:val="0"/>
          <w:marTop w:val="0"/>
          <w:marBottom w:val="0"/>
          <w:divBdr>
            <w:top w:val="none" w:sz="0" w:space="0" w:color="auto"/>
            <w:left w:val="none" w:sz="0" w:space="0" w:color="auto"/>
            <w:bottom w:val="none" w:sz="0" w:space="0" w:color="auto"/>
            <w:right w:val="none" w:sz="0" w:space="0" w:color="auto"/>
          </w:divBdr>
        </w:div>
        <w:div w:id="942685164">
          <w:marLeft w:val="640"/>
          <w:marRight w:val="0"/>
          <w:marTop w:val="0"/>
          <w:marBottom w:val="0"/>
          <w:divBdr>
            <w:top w:val="none" w:sz="0" w:space="0" w:color="auto"/>
            <w:left w:val="none" w:sz="0" w:space="0" w:color="auto"/>
            <w:bottom w:val="none" w:sz="0" w:space="0" w:color="auto"/>
            <w:right w:val="none" w:sz="0" w:space="0" w:color="auto"/>
          </w:divBdr>
        </w:div>
        <w:div w:id="1637249052">
          <w:marLeft w:val="640"/>
          <w:marRight w:val="0"/>
          <w:marTop w:val="0"/>
          <w:marBottom w:val="0"/>
          <w:divBdr>
            <w:top w:val="none" w:sz="0" w:space="0" w:color="auto"/>
            <w:left w:val="none" w:sz="0" w:space="0" w:color="auto"/>
            <w:bottom w:val="none" w:sz="0" w:space="0" w:color="auto"/>
            <w:right w:val="none" w:sz="0" w:space="0" w:color="auto"/>
          </w:divBdr>
        </w:div>
        <w:div w:id="395662212">
          <w:marLeft w:val="640"/>
          <w:marRight w:val="0"/>
          <w:marTop w:val="0"/>
          <w:marBottom w:val="0"/>
          <w:divBdr>
            <w:top w:val="none" w:sz="0" w:space="0" w:color="auto"/>
            <w:left w:val="none" w:sz="0" w:space="0" w:color="auto"/>
            <w:bottom w:val="none" w:sz="0" w:space="0" w:color="auto"/>
            <w:right w:val="none" w:sz="0" w:space="0" w:color="auto"/>
          </w:divBdr>
        </w:div>
        <w:div w:id="281574849">
          <w:marLeft w:val="640"/>
          <w:marRight w:val="0"/>
          <w:marTop w:val="0"/>
          <w:marBottom w:val="0"/>
          <w:divBdr>
            <w:top w:val="none" w:sz="0" w:space="0" w:color="auto"/>
            <w:left w:val="none" w:sz="0" w:space="0" w:color="auto"/>
            <w:bottom w:val="none" w:sz="0" w:space="0" w:color="auto"/>
            <w:right w:val="none" w:sz="0" w:space="0" w:color="auto"/>
          </w:divBdr>
        </w:div>
        <w:div w:id="354767246">
          <w:marLeft w:val="640"/>
          <w:marRight w:val="0"/>
          <w:marTop w:val="0"/>
          <w:marBottom w:val="0"/>
          <w:divBdr>
            <w:top w:val="none" w:sz="0" w:space="0" w:color="auto"/>
            <w:left w:val="none" w:sz="0" w:space="0" w:color="auto"/>
            <w:bottom w:val="none" w:sz="0" w:space="0" w:color="auto"/>
            <w:right w:val="none" w:sz="0" w:space="0" w:color="auto"/>
          </w:divBdr>
        </w:div>
        <w:div w:id="1360162737">
          <w:marLeft w:val="640"/>
          <w:marRight w:val="0"/>
          <w:marTop w:val="0"/>
          <w:marBottom w:val="0"/>
          <w:divBdr>
            <w:top w:val="none" w:sz="0" w:space="0" w:color="auto"/>
            <w:left w:val="none" w:sz="0" w:space="0" w:color="auto"/>
            <w:bottom w:val="none" w:sz="0" w:space="0" w:color="auto"/>
            <w:right w:val="none" w:sz="0" w:space="0" w:color="auto"/>
          </w:divBdr>
        </w:div>
        <w:div w:id="67461424">
          <w:marLeft w:val="640"/>
          <w:marRight w:val="0"/>
          <w:marTop w:val="0"/>
          <w:marBottom w:val="0"/>
          <w:divBdr>
            <w:top w:val="none" w:sz="0" w:space="0" w:color="auto"/>
            <w:left w:val="none" w:sz="0" w:space="0" w:color="auto"/>
            <w:bottom w:val="none" w:sz="0" w:space="0" w:color="auto"/>
            <w:right w:val="none" w:sz="0" w:space="0" w:color="auto"/>
          </w:divBdr>
        </w:div>
        <w:div w:id="285550772">
          <w:marLeft w:val="640"/>
          <w:marRight w:val="0"/>
          <w:marTop w:val="0"/>
          <w:marBottom w:val="0"/>
          <w:divBdr>
            <w:top w:val="none" w:sz="0" w:space="0" w:color="auto"/>
            <w:left w:val="none" w:sz="0" w:space="0" w:color="auto"/>
            <w:bottom w:val="none" w:sz="0" w:space="0" w:color="auto"/>
            <w:right w:val="none" w:sz="0" w:space="0" w:color="auto"/>
          </w:divBdr>
        </w:div>
        <w:div w:id="182137489">
          <w:marLeft w:val="640"/>
          <w:marRight w:val="0"/>
          <w:marTop w:val="0"/>
          <w:marBottom w:val="0"/>
          <w:divBdr>
            <w:top w:val="none" w:sz="0" w:space="0" w:color="auto"/>
            <w:left w:val="none" w:sz="0" w:space="0" w:color="auto"/>
            <w:bottom w:val="none" w:sz="0" w:space="0" w:color="auto"/>
            <w:right w:val="none" w:sz="0" w:space="0" w:color="auto"/>
          </w:divBdr>
        </w:div>
        <w:div w:id="189145917">
          <w:marLeft w:val="640"/>
          <w:marRight w:val="0"/>
          <w:marTop w:val="0"/>
          <w:marBottom w:val="0"/>
          <w:divBdr>
            <w:top w:val="none" w:sz="0" w:space="0" w:color="auto"/>
            <w:left w:val="none" w:sz="0" w:space="0" w:color="auto"/>
            <w:bottom w:val="none" w:sz="0" w:space="0" w:color="auto"/>
            <w:right w:val="none" w:sz="0" w:space="0" w:color="auto"/>
          </w:divBdr>
        </w:div>
        <w:div w:id="1768697907">
          <w:marLeft w:val="640"/>
          <w:marRight w:val="0"/>
          <w:marTop w:val="0"/>
          <w:marBottom w:val="0"/>
          <w:divBdr>
            <w:top w:val="none" w:sz="0" w:space="0" w:color="auto"/>
            <w:left w:val="none" w:sz="0" w:space="0" w:color="auto"/>
            <w:bottom w:val="none" w:sz="0" w:space="0" w:color="auto"/>
            <w:right w:val="none" w:sz="0" w:space="0" w:color="auto"/>
          </w:divBdr>
        </w:div>
        <w:div w:id="782767033">
          <w:marLeft w:val="640"/>
          <w:marRight w:val="0"/>
          <w:marTop w:val="0"/>
          <w:marBottom w:val="0"/>
          <w:divBdr>
            <w:top w:val="none" w:sz="0" w:space="0" w:color="auto"/>
            <w:left w:val="none" w:sz="0" w:space="0" w:color="auto"/>
            <w:bottom w:val="none" w:sz="0" w:space="0" w:color="auto"/>
            <w:right w:val="none" w:sz="0" w:space="0" w:color="auto"/>
          </w:divBdr>
        </w:div>
        <w:div w:id="1057970048">
          <w:marLeft w:val="640"/>
          <w:marRight w:val="0"/>
          <w:marTop w:val="0"/>
          <w:marBottom w:val="0"/>
          <w:divBdr>
            <w:top w:val="none" w:sz="0" w:space="0" w:color="auto"/>
            <w:left w:val="none" w:sz="0" w:space="0" w:color="auto"/>
            <w:bottom w:val="none" w:sz="0" w:space="0" w:color="auto"/>
            <w:right w:val="none" w:sz="0" w:space="0" w:color="auto"/>
          </w:divBdr>
        </w:div>
        <w:div w:id="1638416210">
          <w:marLeft w:val="640"/>
          <w:marRight w:val="0"/>
          <w:marTop w:val="0"/>
          <w:marBottom w:val="0"/>
          <w:divBdr>
            <w:top w:val="none" w:sz="0" w:space="0" w:color="auto"/>
            <w:left w:val="none" w:sz="0" w:space="0" w:color="auto"/>
            <w:bottom w:val="none" w:sz="0" w:space="0" w:color="auto"/>
            <w:right w:val="none" w:sz="0" w:space="0" w:color="auto"/>
          </w:divBdr>
        </w:div>
        <w:div w:id="935096645">
          <w:marLeft w:val="640"/>
          <w:marRight w:val="0"/>
          <w:marTop w:val="0"/>
          <w:marBottom w:val="0"/>
          <w:divBdr>
            <w:top w:val="none" w:sz="0" w:space="0" w:color="auto"/>
            <w:left w:val="none" w:sz="0" w:space="0" w:color="auto"/>
            <w:bottom w:val="none" w:sz="0" w:space="0" w:color="auto"/>
            <w:right w:val="none" w:sz="0" w:space="0" w:color="auto"/>
          </w:divBdr>
        </w:div>
        <w:div w:id="85268716">
          <w:marLeft w:val="640"/>
          <w:marRight w:val="0"/>
          <w:marTop w:val="0"/>
          <w:marBottom w:val="0"/>
          <w:divBdr>
            <w:top w:val="none" w:sz="0" w:space="0" w:color="auto"/>
            <w:left w:val="none" w:sz="0" w:space="0" w:color="auto"/>
            <w:bottom w:val="none" w:sz="0" w:space="0" w:color="auto"/>
            <w:right w:val="none" w:sz="0" w:space="0" w:color="auto"/>
          </w:divBdr>
        </w:div>
        <w:div w:id="701173646">
          <w:marLeft w:val="640"/>
          <w:marRight w:val="0"/>
          <w:marTop w:val="0"/>
          <w:marBottom w:val="0"/>
          <w:divBdr>
            <w:top w:val="none" w:sz="0" w:space="0" w:color="auto"/>
            <w:left w:val="none" w:sz="0" w:space="0" w:color="auto"/>
            <w:bottom w:val="none" w:sz="0" w:space="0" w:color="auto"/>
            <w:right w:val="none" w:sz="0" w:space="0" w:color="auto"/>
          </w:divBdr>
        </w:div>
        <w:div w:id="896627554">
          <w:marLeft w:val="640"/>
          <w:marRight w:val="0"/>
          <w:marTop w:val="0"/>
          <w:marBottom w:val="0"/>
          <w:divBdr>
            <w:top w:val="none" w:sz="0" w:space="0" w:color="auto"/>
            <w:left w:val="none" w:sz="0" w:space="0" w:color="auto"/>
            <w:bottom w:val="none" w:sz="0" w:space="0" w:color="auto"/>
            <w:right w:val="none" w:sz="0" w:space="0" w:color="auto"/>
          </w:divBdr>
        </w:div>
        <w:div w:id="829566007">
          <w:marLeft w:val="640"/>
          <w:marRight w:val="0"/>
          <w:marTop w:val="0"/>
          <w:marBottom w:val="0"/>
          <w:divBdr>
            <w:top w:val="none" w:sz="0" w:space="0" w:color="auto"/>
            <w:left w:val="none" w:sz="0" w:space="0" w:color="auto"/>
            <w:bottom w:val="none" w:sz="0" w:space="0" w:color="auto"/>
            <w:right w:val="none" w:sz="0" w:space="0" w:color="auto"/>
          </w:divBdr>
        </w:div>
        <w:div w:id="1271625804">
          <w:marLeft w:val="640"/>
          <w:marRight w:val="0"/>
          <w:marTop w:val="0"/>
          <w:marBottom w:val="0"/>
          <w:divBdr>
            <w:top w:val="none" w:sz="0" w:space="0" w:color="auto"/>
            <w:left w:val="none" w:sz="0" w:space="0" w:color="auto"/>
            <w:bottom w:val="none" w:sz="0" w:space="0" w:color="auto"/>
            <w:right w:val="none" w:sz="0" w:space="0" w:color="auto"/>
          </w:divBdr>
        </w:div>
        <w:div w:id="344599429">
          <w:marLeft w:val="640"/>
          <w:marRight w:val="0"/>
          <w:marTop w:val="0"/>
          <w:marBottom w:val="0"/>
          <w:divBdr>
            <w:top w:val="none" w:sz="0" w:space="0" w:color="auto"/>
            <w:left w:val="none" w:sz="0" w:space="0" w:color="auto"/>
            <w:bottom w:val="none" w:sz="0" w:space="0" w:color="auto"/>
            <w:right w:val="none" w:sz="0" w:space="0" w:color="auto"/>
          </w:divBdr>
        </w:div>
        <w:div w:id="573315329">
          <w:marLeft w:val="640"/>
          <w:marRight w:val="0"/>
          <w:marTop w:val="0"/>
          <w:marBottom w:val="0"/>
          <w:divBdr>
            <w:top w:val="none" w:sz="0" w:space="0" w:color="auto"/>
            <w:left w:val="none" w:sz="0" w:space="0" w:color="auto"/>
            <w:bottom w:val="none" w:sz="0" w:space="0" w:color="auto"/>
            <w:right w:val="none" w:sz="0" w:space="0" w:color="auto"/>
          </w:divBdr>
        </w:div>
        <w:div w:id="1210339484">
          <w:marLeft w:val="640"/>
          <w:marRight w:val="0"/>
          <w:marTop w:val="0"/>
          <w:marBottom w:val="0"/>
          <w:divBdr>
            <w:top w:val="none" w:sz="0" w:space="0" w:color="auto"/>
            <w:left w:val="none" w:sz="0" w:space="0" w:color="auto"/>
            <w:bottom w:val="none" w:sz="0" w:space="0" w:color="auto"/>
            <w:right w:val="none" w:sz="0" w:space="0" w:color="auto"/>
          </w:divBdr>
        </w:div>
        <w:div w:id="488517638">
          <w:marLeft w:val="640"/>
          <w:marRight w:val="0"/>
          <w:marTop w:val="0"/>
          <w:marBottom w:val="0"/>
          <w:divBdr>
            <w:top w:val="none" w:sz="0" w:space="0" w:color="auto"/>
            <w:left w:val="none" w:sz="0" w:space="0" w:color="auto"/>
            <w:bottom w:val="none" w:sz="0" w:space="0" w:color="auto"/>
            <w:right w:val="none" w:sz="0" w:space="0" w:color="auto"/>
          </w:divBdr>
        </w:div>
        <w:div w:id="1766078046">
          <w:marLeft w:val="640"/>
          <w:marRight w:val="0"/>
          <w:marTop w:val="0"/>
          <w:marBottom w:val="0"/>
          <w:divBdr>
            <w:top w:val="none" w:sz="0" w:space="0" w:color="auto"/>
            <w:left w:val="none" w:sz="0" w:space="0" w:color="auto"/>
            <w:bottom w:val="none" w:sz="0" w:space="0" w:color="auto"/>
            <w:right w:val="none" w:sz="0" w:space="0" w:color="auto"/>
          </w:divBdr>
        </w:div>
        <w:div w:id="1431925733">
          <w:marLeft w:val="640"/>
          <w:marRight w:val="0"/>
          <w:marTop w:val="0"/>
          <w:marBottom w:val="0"/>
          <w:divBdr>
            <w:top w:val="none" w:sz="0" w:space="0" w:color="auto"/>
            <w:left w:val="none" w:sz="0" w:space="0" w:color="auto"/>
            <w:bottom w:val="none" w:sz="0" w:space="0" w:color="auto"/>
            <w:right w:val="none" w:sz="0" w:space="0" w:color="auto"/>
          </w:divBdr>
        </w:div>
        <w:div w:id="1190140331">
          <w:marLeft w:val="640"/>
          <w:marRight w:val="0"/>
          <w:marTop w:val="0"/>
          <w:marBottom w:val="0"/>
          <w:divBdr>
            <w:top w:val="none" w:sz="0" w:space="0" w:color="auto"/>
            <w:left w:val="none" w:sz="0" w:space="0" w:color="auto"/>
            <w:bottom w:val="none" w:sz="0" w:space="0" w:color="auto"/>
            <w:right w:val="none" w:sz="0" w:space="0" w:color="auto"/>
          </w:divBdr>
        </w:div>
        <w:div w:id="1264872789">
          <w:marLeft w:val="640"/>
          <w:marRight w:val="0"/>
          <w:marTop w:val="0"/>
          <w:marBottom w:val="0"/>
          <w:divBdr>
            <w:top w:val="none" w:sz="0" w:space="0" w:color="auto"/>
            <w:left w:val="none" w:sz="0" w:space="0" w:color="auto"/>
            <w:bottom w:val="none" w:sz="0" w:space="0" w:color="auto"/>
            <w:right w:val="none" w:sz="0" w:space="0" w:color="auto"/>
          </w:divBdr>
        </w:div>
        <w:div w:id="277033664">
          <w:marLeft w:val="640"/>
          <w:marRight w:val="0"/>
          <w:marTop w:val="0"/>
          <w:marBottom w:val="0"/>
          <w:divBdr>
            <w:top w:val="none" w:sz="0" w:space="0" w:color="auto"/>
            <w:left w:val="none" w:sz="0" w:space="0" w:color="auto"/>
            <w:bottom w:val="none" w:sz="0" w:space="0" w:color="auto"/>
            <w:right w:val="none" w:sz="0" w:space="0" w:color="auto"/>
          </w:divBdr>
        </w:div>
        <w:div w:id="2071994000">
          <w:marLeft w:val="640"/>
          <w:marRight w:val="0"/>
          <w:marTop w:val="0"/>
          <w:marBottom w:val="0"/>
          <w:divBdr>
            <w:top w:val="none" w:sz="0" w:space="0" w:color="auto"/>
            <w:left w:val="none" w:sz="0" w:space="0" w:color="auto"/>
            <w:bottom w:val="none" w:sz="0" w:space="0" w:color="auto"/>
            <w:right w:val="none" w:sz="0" w:space="0" w:color="auto"/>
          </w:divBdr>
        </w:div>
        <w:div w:id="198398193">
          <w:marLeft w:val="640"/>
          <w:marRight w:val="0"/>
          <w:marTop w:val="0"/>
          <w:marBottom w:val="0"/>
          <w:divBdr>
            <w:top w:val="none" w:sz="0" w:space="0" w:color="auto"/>
            <w:left w:val="none" w:sz="0" w:space="0" w:color="auto"/>
            <w:bottom w:val="none" w:sz="0" w:space="0" w:color="auto"/>
            <w:right w:val="none" w:sz="0" w:space="0" w:color="auto"/>
          </w:divBdr>
        </w:div>
        <w:div w:id="1316448688">
          <w:marLeft w:val="640"/>
          <w:marRight w:val="0"/>
          <w:marTop w:val="0"/>
          <w:marBottom w:val="0"/>
          <w:divBdr>
            <w:top w:val="none" w:sz="0" w:space="0" w:color="auto"/>
            <w:left w:val="none" w:sz="0" w:space="0" w:color="auto"/>
            <w:bottom w:val="none" w:sz="0" w:space="0" w:color="auto"/>
            <w:right w:val="none" w:sz="0" w:space="0" w:color="auto"/>
          </w:divBdr>
        </w:div>
        <w:div w:id="1052075172">
          <w:marLeft w:val="640"/>
          <w:marRight w:val="0"/>
          <w:marTop w:val="0"/>
          <w:marBottom w:val="0"/>
          <w:divBdr>
            <w:top w:val="none" w:sz="0" w:space="0" w:color="auto"/>
            <w:left w:val="none" w:sz="0" w:space="0" w:color="auto"/>
            <w:bottom w:val="none" w:sz="0" w:space="0" w:color="auto"/>
            <w:right w:val="none" w:sz="0" w:space="0" w:color="auto"/>
          </w:divBdr>
        </w:div>
        <w:div w:id="59208570">
          <w:marLeft w:val="640"/>
          <w:marRight w:val="0"/>
          <w:marTop w:val="0"/>
          <w:marBottom w:val="0"/>
          <w:divBdr>
            <w:top w:val="none" w:sz="0" w:space="0" w:color="auto"/>
            <w:left w:val="none" w:sz="0" w:space="0" w:color="auto"/>
            <w:bottom w:val="none" w:sz="0" w:space="0" w:color="auto"/>
            <w:right w:val="none" w:sz="0" w:space="0" w:color="auto"/>
          </w:divBdr>
        </w:div>
        <w:div w:id="933980790">
          <w:marLeft w:val="640"/>
          <w:marRight w:val="0"/>
          <w:marTop w:val="0"/>
          <w:marBottom w:val="0"/>
          <w:divBdr>
            <w:top w:val="none" w:sz="0" w:space="0" w:color="auto"/>
            <w:left w:val="none" w:sz="0" w:space="0" w:color="auto"/>
            <w:bottom w:val="none" w:sz="0" w:space="0" w:color="auto"/>
            <w:right w:val="none" w:sz="0" w:space="0" w:color="auto"/>
          </w:divBdr>
        </w:div>
        <w:div w:id="1738628578">
          <w:marLeft w:val="640"/>
          <w:marRight w:val="0"/>
          <w:marTop w:val="0"/>
          <w:marBottom w:val="0"/>
          <w:divBdr>
            <w:top w:val="none" w:sz="0" w:space="0" w:color="auto"/>
            <w:left w:val="none" w:sz="0" w:space="0" w:color="auto"/>
            <w:bottom w:val="none" w:sz="0" w:space="0" w:color="auto"/>
            <w:right w:val="none" w:sz="0" w:space="0" w:color="auto"/>
          </w:divBdr>
        </w:div>
        <w:div w:id="972831993">
          <w:marLeft w:val="640"/>
          <w:marRight w:val="0"/>
          <w:marTop w:val="0"/>
          <w:marBottom w:val="0"/>
          <w:divBdr>
            <w:top w:val="none" w:sz="0" w:space="0" w:color="auto"/>
            <w:left w:val="none" w:sz="0" w:space="0" w:color="auto"/>
            <w:bottom w:val="none" w:sz="0" w:space="0" w:color="auto"/>
            <w:right w:val="none" w:sz="0" w:space="0" w:color="auto"/>
          </w:divBdr>
        </w:div>
      </w:divsChild>
    </w:div>
    <w:div w:id="1221553551">
      <w:bodyDiv w:val="1"/>
      <w:marLeft w:val="0"/>
      <w:marRight w:val="0"/>
      <w:marTop w:val="0"/>
      <w:marBottom w:val="0"/>
      <w:divBdr>
        <w:top w:val="none" w:sz="0" w:space="0" w:color="auto"/>
        <w:left w:val="none" w:sz="0" w:space="0" w:color="auto"/>
        <w:bottom w:val="none" w:sz="0" w:space="0" w:color="auto"/>
        <w:right w:val="none" w:sz="0" w:space="0" w:color="auto"/>
      </w:divBdr>
      <w:divsChild>
        <w:div w:id="851378896">
          <w:marLeft w:val="640"/>
          <w:marRight w:val="0"/>
          <w:marTop w:val="0"/>
          <w:marBottom w:val="0"/>
          <w:divBdr>
            <w:top w:val="none" w:sz="0" w:space="0" w:color="auto"/>
            <w:left w:val="none" w:sz="0" w:space="0" w:color="auto"/>
            <w:bottom w:val="none" w:sz="0" w:space="0" w:color="auto"/>
            <w:right w:val="none" w:sz="0" w:space="0" w:color="auto"/>
          </w:divBdr>
        </w:div>
        <w:div w:id="1752001759">
          <w:marLeft w:val="640"/>
          <w:marRight w:val="0"/>
          <w:marTop w:val="0"/>
          <w:marBottom w:val="0"/>
          <w:divBdr>
            <w:top w:val="none" w:sz="0" w:space="0" w:color="auto"/>
            <w:left w:val="none" w:sz="0" w:space="0" w:color="auto"/>
            <w:bottom w:val="none" w:sz="0" w:space="0" w:color="auto"/>
            <w:right w:val="none" w:sz="0" w:space="0" w:color="auto"/>
          </w:divBdr>
        </w:div>
        <w:div w:id="1270045347">
          <w:marLeft w:val="640"/>
          <w:marRight w:val="0"/>
          <w:marTop w:val="0"/>
          <w:marBottom w:val="0"/>
          <w:divBdr>
            <w:top w:val="none" w:sz="0" w:space="0" w:color="auto"/>
            <w:left w:val="none" w:sz="0" w:space="0" w:color="auto"/>
            <w:bottom w:val="none" w:sz="0" w:space="0" w:color="auto"/>
            <w:right w:val="none" w:sz="0" w:space="0" w:color="auto"/>
          </w:divBdr>
        </w:div>
        <w:div w:id="1320498100">
          <w:marLeft w:val="640"/>
          <w:marRight w:val="0"/>
          <w:marTop w:val="0"/>
          <w:marBottom w:val="0"/>
          <w:divBdr>
            <w:top w:val="none" w:sz="0" w:space="0" w:color="auto"/>
            <w:left w:val="none" w:sz="0" w:space="0" w:color="auto"/>
            <w:bottom w:val="none" w:sz="0" w:space="0" w:color="auto"/>
            <w:right w:val="none" w:sz="0" w:space="0" w:color="auto"/>
          </w:divBdr>
        </w:div>
        <w:div w:id="482431073">
          <w:marLeft w:val="640"/>
          <w:marRight w:val="0"/>
          <w:marTop w:val="0"/>
          <w:marBottom w:val="0"/>
          <w:divBdr>
            <w:top w:val="none" w:sz="0" w:space="0" w:color="auto"/>
            <w:left w:val="none" w:sz="0" w:space="0" w:color="auto"/>
            <w:bottom w:val="none" w:sz="0" w:space="0" w:color="auto"/>
            <w:right w:val="none" w:sz="0" w:space="0" w:color="auto"/>
          </w:divBdr>
        </w:div>
        <w:div w:id="1031102213">
          <w:marLeft w:val="640"/>
          <w:marRight w:val="0"/>
          <w:marTop w:val="0"/>
          <w:marBottom w:val="0"/>
          <w:divBdr>
            <w:top w:val="none" w:sz="0" w:space="0" w:color="auto"/>
            <w:left w:val="none" w:sz="0" w:space="0" w:color="auto"/>
            <w:bottom w:val="none" w:sz="0" w:space="0" w:color="auto"/>
            <w:right w:val="none" w:sz="0" w:space="0" w:color="auto"/>
          </w:divBdr>
        </w:div>
        <w:div w:id="1894004768">
          <w:marLeft w:val="640"/>
          <w:marRight w:val="0"/>
          <w:marTop w:val="0"/>
          <w:marBottom w:val="0"/>
          <w:divBdr>
            <w:top w:val="none" w:sz="0" w:space="0" w:color="auto"/>
            <w:left w:val="none" w:sz="0" w:space="0" w:color="auto"/>
            <w:bottom w:val="none" w:sz="0" w:space="0" w:color="auto"/>
            <w:right w:val="none" w:sz="0" w:space="0" w:color="auto"/>
          </w:divBdr>
        </w:div>
        <w:div w:id="1315452624">
          <w:marLeft w:val="640"/>
          <w:marRight w:val="0"/>
          <w:marTop w:val="0"/>
          <w:marBottom w:val="0"/>
          <w:divBdr>
            <w:top w:val="none" w:sz="0" w:space="0" w:color="auto"/>
            <w:left w:val="none" w:sz="0" w:space="0" w:color="auto"/>
            <w:bottom w:val="none" w:sz="0" w:space="0" w:color="auto"/>
            <w:right w:val="none" w:sz="0" w:space="0" w:color="auto"/>
          </w:divBdr>
        </w:div>
        <w:div w:id="1604993144">
          <w:marLeft w:val="640"/>
          <w:marRight w:val="0"/>
          <w:marTop w:val="0"/>
          <w:marBottom w:val="0"/>
          <w:divBdr>
            <w:top w:val="none" w:sz="0" w:space="0" w:color="auto"/>
            <w:left w:val="none" w:sz="0" w:space="0" w:color="auto"/>
            <w:bottom w:val="none" w:sz="0" w:space="0" w:color="auto"/>
            <w:right w:val="none" w:sz="0" w:space="0" w:color="auto"/>
          </w:divBdr>
        </w:div>
        <w:div w:id="1691449643">
          <w:marLeft w:val="640"/>
          <w:marRight w:val="0"/>
          <w:marTop w:val="0"/>
          <w:marBottom w:val="0"/>
          <w:divBdr>
            <w:top w:val="none" w:sz="0" w:space="0" w:color="auto"/>
            <w:left w:val="none" w:sz="0" w:space="0" w:color="auto"/>
            <w:bottom w:val="none" w:sz="0" w:space="0" w:color="auto"/>
            <w:right w:val="none" w:sz="0" w:space="0" w:color="auto"/>
          </w:divBdr>
        </w:div>
        <w:div w:id="461584151">
          <w:marLeft w:val="640"/>
          <w:marRight w:val="0"/>
          <w:marTop w:val="0"/>
          <w:marBottom w:val="0"/>
          <w:divBdr>
            <w:top w:val="none" w:sz="0" w:space="0" w:color="auto"/>
            <w:left w:val="none" w:sz="0" w:space="0" w:color="auto"/>
            <w:bottom w:val="none" w:sz="0" w:space="0" w:color="auto"/>
            <w:right w:val="none" w:sz="0" w:space="0" w:color="auto"/>
          </w:divBdr>
        </w:div>
        <w:div w:id="1934120230">
          <w:marLeft w:val="640"/>
          <w:marRight w:val="0"/>
          <w:marTop w:val="0"/>
          <w:marBottom w:val="0"/>
          <w:divBdr>
            <w:top w:val="none" w:sz="0" w:space="0" w:color="auto"/>
            <w:left w:val="none" w:sz="0" w:space="0" w:color="auto"/>
            <w:bottom w:val="none" w:sz="0" w:space="0" w:color="auto"/>
            <w:right w:val="none" w:sz="0" w:space="0" w:color="auto"/>
          </w:divBdr>
        </w:div>
        <w:div w:id="980698237">
          <w:marLeft w:val="640"/>
          <w:marRight w:val="0"/>
          <w:marTop w:val="0"/>
          <w:marBottom w:val="0"/>
          <w:divBdr>
            <w:top w:val="none" w:sz="0" w:space="0" w:color="auto"/>
            <w:left w:val="none" w:sz="0" w:space="0" w:color="auto"/>
            <w:bottom w:val="none" w:sz="0" w:space="0" w:color="auto"/>
            <w:right w:val="none" w:sz="0" w:space="0" w:color="auto"/>
          </w:divBdr>
        </w:div>
        <w:div w:id="98306299">
          <w:marLeft w:val="640"/>
          <w:marRight w:val="0"/>
          <w:marTop w:val="0"/>
          <w:marBottom w:val="0"/>
          <w:divBdr>
            <w:top w:val="none" w:sz="0" w:space="0" w:color="auto"/>
            <w:left w:val="none" w:sz="0" w:space="0" w:color="auto"/>
            <w:bottom w:val="none" w:sz="0" w:space="0" w:color="auto"/>
            <w:right w:val="none" w:sz="0" w:space="0" w:color="auto"/>
          </w:divBdr>
        </w:div>
        <w:div w:id="489491076">
          <w:marLeft w:val="640"/>
          <w:marRight w:val="0"/>
          <w:marTop w:val="0"/>
          <w:marBottom w:val="0"/>
          <w:divBdr>
            <w:top w:val="none" w:sz="0" w:space="0" w:color="auto"/>
            <w:left w:val="none" w:sz="0" w:space="0" w:color="auto"/>
            <w:bottom w:val="none" w:sz="0" w:space="0" w:color="auto"/>
            <w:right w:val="none" w:sz="0" w:space="0" w:color="auto"/>
          </w:divBdr>
        </w:div>
        <w:div w:id="2078430534">
          <w:marLeft w:val="640"/>
          <w:marRight w:val="0"/>
          <w:marTop w:val="0"/>
          <w:marBottom w:val="0"/>
          <w:divBdr>
            <w:top w:val="none" w:sz="0" w:space="0" w:color="auto"/>
            <w:left w:val="none" w:sz="0" w:space="0" w:color="auto"/>
            <w:bottom w:val="none" w:sz="0" w:space="0" w:color="auto"/>
            <w:right w:val="none" w:sz="0" w:space="0" w:color="auto"/>
          </w:divBdr>
        </w:div>
        <w:div w:id="2058582047">
          <w:marLeft w:val="640"/>
          <w:marRight w:val="0"/>
          <w:marTop w:val="0"/>
          <w:marBottom w:val="0"/>
          <w:divBdr>
            <w:top w:val="none" w:sz="0" w:space="0" w:color="auto"/>
            <w:left w:val="none" w:sz="0" w:space="0" w:color="auto"/>
            <w:bottom w:val="none" w:sz="0" w:space="0" w:color="auto"/>
            <w:right w:val="none" w:sz="0" w:space="0" w:color="auto"/>
          </w:divBdr>
        </w:div>
        <w:div w:id="1855416036">
          <w:marLeft w:val="640"/>
          <w:marRight w:val="0"/>
          <w:marTop w:val="0"/>
          <w:marBottom w:val="0"/>
          <w:divBdr>
            <w:top w:val="none" w:sz="0" w:space="0" w:color="auto"/>
            <w:left w:val="none" w:sz="0" w:space="0" w:color="auto"/>
            <w:bottom w:val="none" w:sz="0" w:space="0" w:color="auto"/>
            <w:right w:val="none" w:sz="0" w:space="0" w:color="auto"/>
          </w:divBdr>
        </w:div>
        <w:div w:id="1650480072">
          <w:marLeft w:val="640"/>
          <w:marRight w:val="0"/>
          <w:marTop w:val="0"/>
          <w:marBottom w:val="0"/>
          <w:divBdr>
            <w:top w:val="none" w:sz="0" w:space="0" w:color="auto"/>
            <w:left w:val="none" w:sz="0" w:space="0" w:color="auto"/>
            <w:bottom w:val="none" w:sz="0" w:space="0" w:color="auto"/>
            <w:right w:val="none" w:sz="0" w:space="0" w:color="auto"/>
          </w:divBdr>
        </w:div>
        <w:div w:id="1146626228">
          <w:marLeft w:val="640"/>
          <w:marRight w:val="0"/>
          <w:marTop w:val="0"/>
          <w:marBottom w:val="0"/>
          <w:divBdr>
            <w:top w:val="none" w:sz="0" w:space="0" w:color="auto"/>
            <w:left w:val="none" w:sz="0" w:space="0" w:color="auto"/>
            <w:bottom w:val="none" w:sz="0" w:space="0" w:color="auto"/>
            <w:right w:val="none" w:sz="0" w:space="0" w:color="auto"/>
          </w:divBdr>
        </w:div>
        <w:div w:id="440297283">
          <w:marLeft w:val="640"/>
          <w:marRight w:val="0"/>
          <w:marTop w:val="0"/>
          <w:marBottom w:val="0"/>
          <w:divBdr>
            <w:top w:val="none" w:sz="0" w:space="0" w:color="auto"/>
            <w:left w:val="none" w:sz="0" w:space="0" w:color="auto"/>
            <w:bottom w:val="none" w:sz="0" w:space="0" w:color="auto"/>
            <w:right w:val="none" w:sz="0" w:space="0" w:color="auto"/>
          </w:divBdr>
        </w:div>
        <w:div w:id="376467425">
          <w:marLeft w:val="640"/>
          <w:marRight w:val="0"/>
          <w:marTop w:val="0"/>
          <w:marBottom w:val="0"/>
          <w:divBdr>
            <w:top w:val="none" w:sz="0" w:space="0" w:color="auto"/>
            <w:left w:val="none" w:sz="0" w:space="0" w:color="auto"/>
            <w:bottom w:val="none" w:sz="0" w:space="0" w:color="auto"/>
            <w:right w:val="none" w:sz="0" w:space="0" w:color="auto"/>
          </w:divBdr>
        </w:div>
        <w:div w:id="560561585">
          <w:marLeft w:val="640"/>
          <w:marRight w:val="0"/>
          <w:marTop w:val="0"/>
          <w:marBottom w:val="0"/>
          <w:divBdr>
            <w:top w:val="none" w:sz="0" w:space="0" w:color="auto"/>
            <w:left w:val="none" w:sz="0" w:space="0" w:color="auto"/>
            <w:bottom w:val="none" w:sz="0" w:space="0" w:color="auto"/>
            <w:right w:val="none" w:sz="0" w:space="0" w:color="auto"/>
          </w:divBdr>
        </w:div>
        <w:div w:id="229653560">
          <w:marLeft w:val="640"/>
          <w:marRight w:val="0"/>
          <w:marTop w:val="0"/>
          <w:marBottom w:val="0"/>
          <w:divBdr>
            <w:top w:val="none" w:sz="0" w:space="0" w:color="auto"/>
            <w:left w:val="none" w:sz="0" w:space="0" w:color="auto"/>
            <w:bottom w:val="none" w:sz="0" w:space="0" w:color="auto"/>
            <w:right w:val="none" w:sz="0" w:space="0" w:color="auto"/>
          </w:divBdr>
        </w:div>
        <w:div w:id="1180042734">
          <w:marLeft w:val="640"/>
          <w:marRight w:val="0"/>
          <w:marTop w:val="0"/>
          <w:marBottom w:val="0"/>
          <w:divBdr>
            <w:top w:val="none" w:sz="0" w:space="0" w:color="auto"/>
            <w:left w:val="none" w:sz="0" w:space="0" w:color="auto"/>
            <w:bottom w:val="none" w:sz="0" w:space="0" w:color="auto"/>
            <w:right w:val="none" w:sz="0" w:space="0" w:color="auto"/>
          </w:divBdr>
        </w:div>
        <w:div w:id="215745946">
          <w:marLeft w:val="640"/>
          <w:marRight w:val="0"/>
          <w:marTop w:val="0"/>
          <w:marBottom w:val="0"/>
          <w:divBdr>
            <w:top w:val="none" w:sz="0" w:space="0" w:color="auto"/>
            <w:left w:val="none" w:sz="0" w:space="0" w:color="auto"/>
            <w:bottom w:val="none" w:sz="0" w:space="0" w:color="auto"/>
            <w:right w:val="none" w:sz="0" w:space="0" w:color="auto"/>
          </w:divBdr>
        </w:div>
        <w:div w:id="1763985812">
          <w:marLeft w:val="640"/>
          <w:marRight w:val="0"/>
          <w:marTop w:val="0"/>
          <w:marBottom w:val="0"/>
          <w:divBdr>
            <w:top w:val="none" w:sz="0" w:space="0" w:color="auto"/>
            <w:left w:val="none" w:sz="0" w:space="0" w:color="auto"/>
            <w:bottom w:val="none" w:sz="0" w:space="0" w:color="auto"/>
            <w:right w:val="none" w:sz="0" w:space="0" w:color="auto"/>
          </w:divBdr>
        </w:div>
        <w:div w:id="1560674448">
          <w:marLeft w:val="640"/>
          <w:marRight w:val="0"/>
          <w:marTop w:val="0"/>
          <w:marBottom w:val="0"/>
          <w:divBdr>
            <w:top w:val="none" w:sz="0" w:space="0" w:color="auto"/>
            <w:left w:val="none" w:sz="0" w:space="0" w:color="auto"/>
            <w:bottom w:val="none" w:sz="0" w:space="0" w:color="auto"/>
            <w:right w:val="none" w:sz="0" w:space="0" w:color="auto"/>
          </w:divBdr>
        </w:div>
        <w:div w:id="307902161">
          <w:marLeft w:val="640"/>
          <w:marRight w:val="0"/>
          <w:marTop w:val="0"/>
          <w:marBottom w:val="0"/>
          <w:divBdr>
            <w:top w:val="none" w:sz="0" w:space="0" w:color="auto"/>
            <w:left w:val="none" w:sz="0" w:space="0" w:color="auto"/>
            <w:bottom w:val="none" w:sz="0" w:space="0" w:color="auto"/>
            <w:right w:val="none" w:sz="0" w:space="0" w:color="auto"/>
          </w:divBdr>
        </w:div>
        <w:div w:id="27875141">
          <w:marLeft w:val="640"/>
          <w:marRight w:val="0"/>
          <w:marTop w:val="0"/>
          <w:marBottom w:val="0"/>
          <w:divBdr>
            <w:top w:val="none" w:sz="0" w:space="0" w:color="auto"/>
            <w:left w:val="none" w:sz="0" w:space="0" w:color="auto"/>
            <w:bottom w:val="none" w:sz="0" w:space="0" w:color="auto"/>
            <w:right w:val="none" w:sz="0" w:space="0" w:color="auto"/>
          </w:divBdr>
        </w:div>
        <w:div w:id="70196255">
          <w:marLeft w:val="640"/>
          <w:marRight w:val="0"/>
          <w:marTop w:val="0"/>
          <w:marBottom w:val="0"/>
          <w:divBdr>
            <w:top w:val="none" w:sz="0" w:space="0" w:color="auto"/>
            <w:left w:val="none" w:sz="0" w:space="0" w:color="auto"/>
            <w:bottom w:val="none" w:sz="0" w:space="0" w:color="auto"/>
            <w:right w:val="none" w:sz="0" w:space="0" w:color="auto"/>
          </w:divBdr>
        </w:div>
        <w:div w:id="1604190998">
          <w:marLeft w:val="640"/>
          <w:marRight w:val="0"/>
          <w:marTop w:val="0"/>
          <w:marBottom w:val="0"/>
          <w:divBdr>
            <w:top w:val="none" w:sz="0" w:space="0" w:color="auto"/>
            <w:left w:val="none" w:sz="0" w:space="0" w:color="auto"/>
            <w:bottom w:val="none" w:sz="0" w:space="0" w:color="auto"/>
            <w:right w:val="none" w:sz="0" w:space="0" w:color="auto"/>
          </w:divBdr>
        </w:div>
        <w:div w:id="1773237121">
          <w:marLeft w:val="640"/>
          <w:marRight w:val="0"/>
          <w:marTop w:val="0"/>
          <w:marBottom w:val="0"/>
          <w:divBdr>
            <w:top w:val="none" w:sz="0" w:space="0" w:color="auto"/>
            <w:left w:val="none" w:sz="0" w:space="0" w:color="auto"/>
            <w:bottom w:val="none" w:sz="0" w:space="0" w:color="auto"/>
            <w:right w:val="none" w:sz="0" w:space="0" w:color="auto"/>
          </w:divBdr>
        </w:div>
        <w:div w:id="1334383067">
          <w:marLeft w:val="640"/>
          <w:marRight w:val="0"/>
          <w:marTop w:val="0"/>
          <w:marBottom w:val="0"/>
          <w:divBdr>
            <w:top w:val="none" w:sz="0" w:space="0" w:color="auto"/>
            <w:left w:val="none" w:sz="0" w:space="0" w:color="auto"/>
            <w:bottom w:val="none" w:sz="0" w:space="0" w:color="auto"/>
            <w:right w:val="none" w:sz="0" w:space="0" w:color="auto"/>
          </w:divBdr>
        </w:div>
        <w:div w:id="406265497">
          <w:marLeft w:val="640"/>
          <w:marRight w:val="0"/>
          <w:marTop w:val="0"/>
          <w:marBottom w:val="0"/>
          <w:divBdr>
            <w:top w:val="none" w:sz="0" w:space="0" w:color="auto"/>
            <w:left w:val="none" w:sz="0" w:space="0" w:color="auto"/>
            <w:bottom w:val="none" w:sz="0" w:space="0" w:color="auto"/>
            <w:right w:val="none" w:sz="0" w:space="0" w:color="auto"/>
          </w:divBdr>
        </w:div>
        <w:div w:id="1410686617">
          <w:marLeft w:val="640"/>
          <w:marRight w:val="0"/>
          <w:marTop w:val="0"/>
          <w:marBottom w:val="0"/>
          <w:divBdr>
            <w:top w:val="none" w:sz="0" w:space="0" w:color="auto"/>
            <w:left w:val="none" w:sz="0" w:space="0" w:color="auto"/>
            <w:bottom w:val="none" w:sz="0" w:space="0" w:color="auto"/>
            <w:right w:val="none" w:sz="0" w:space="0" w:color="auto"/>
          </w:divBdr>
        </w:div>
        <w:div w:id="725685712">
          <w:marLeft w:val="640"/>
          <w:marRight w:val="0"/>
          <w:marTop w:val="0"/>
          <w:marBottom w:val="0"/>
          <w:divBdr>
            <w:top w:val="none" w:sz="0" w:space="0" w:color="auto"/>
            <w:left w:val="none" w:sz="0" w:space="0" w:color="auto"/>
            <w:bottom w:val="none" w:sz="0" w:space="0" w:color="auto"/>
            <w:right w:val="none" w:sz="0" w:space="0" w:color="auto"/>
          </w:divBdr>
        </w:div>
        <w:div w:id="1652981221">
          <w:marLeft w:val="640"/>
          <w:marRight w:val="0"/>
          <w:marTop w:val="0"/>
          <w:marBottom w:val="0"/>
          <w:divBdr>
            <w:top w:val="none" w:sz="0" w:space="0" w:color="auto"/>
            <w:left w:val="none" w:sz="0" w:space="0" w:color="auto"/>
            <w:bottom w:val="none" w:sz="0" w:space="0" w:color="auto"/>
            <w:right w:val="none" w:sz="0" w:space="0" w:color="auto"/>
          </w:divBdr>
        </w:div>
        <w:div w:id="1824465195">
          <w:marLeft w:val="640"/>
          <w:marRight w:val="0"/>
          <w:marTop w:val="0"/>
          <w:marBottom w:val="0"/>
          <w:divBdr>
            <w:top w:val="none" w:sz="0" w:space="0" w:color="auto"/>
            <w:left w:val="none" w:sz="0" w:space="0" w:color="auto"/>
            <w:bottom w:val="none" w:sz="0" w:space="0" w:color="auto"/>
            <w:right w:val="none" w:sz="0" w:space="0" w:color="auto"/>
          </w:divBdr>
        </w:div>
        <w:div w:id="1989287810">
          <w:marLeft w:val="640"/>
          <w:marRight w:val="0"/>
          <w:marTop w:val="0"/>
          <w:marBottom w:val="0"/>
          <w:divBdr>
            <w:top w:val="none" w:sz="0" w:space="0" w:color="auto"/>
            <w:left w:val="none" w:sz="0" w:space="0" w:color="auto"/>
            <w:bottom w:val="none" w:sz="0" w:space="0" w:color="auto"/>
            <w:right w:val="none" w:sz="0" w:space="0" w:color="auto"/>
          </w:divBdr>
        </w:div>
        <w:div w:id="1566524098">
          <w:marLeft w:val="640"/>
          <w:marRight w:val="0"/>
          <w:marTop w:val="0"/>
          <w:marBottom w:val="0"/>
          <w:divBdr>
            <w:top w:val="none" w:sz="0" w:space="0" w:color="auto"/>
            <w:left w:val="none" w:sz="0" w:space="0" w:color="auto"/>
            <w:bottom w:val="none" w:sz="0" w:space="0" w:color="auto"/>
            <w:right w:val="none" w:sz="0" w:space="0" w:color="auto"/>
          </w:divBdr>
        </w:div>
        <w:div w:id="812017243">
          <w:marLeft w:val="640"/>
          <w:marRight w:val="0"/>
          <w:marTop w:val="0"/>
          <w:marBottom w:val="0"/>
          <w:divBdr>
            <w:top w:val="none" w:sz="0" w:space="0" w:color="auto"/>
            <w:left w:val="none" w:sz="0" w:space="0" w:color="auto"/>
            <w:bottom w:val="none" w:sz="0" w:space="0" w:color="auto"/>
            <w:right w:val="none" w:sz="0" w:space="0" w:color="auto"/>
          </w:divBdr>
        </w:div>
        <w:div w:id="1152260794">
          <w:marLeft w:val="640"/>
          <w:marRight w:val="0"/>
          <w:marTop w:val="0"/>
          <w:marBottom w:val="0"/>
          <w:divBdr>
            <w:top w:val="none" w:sz="0" w:space="0" w:color="auto"/>
            <w:left w:val="none" w:sz="0" w:space="0" w:color="auto"/>
            <w:bottom w:val="none" w:sz="0" w:space="0" w:color="auto"/>
            <w:right w:val="none" w:sz="0" w:space="0" w:color="auto"/>
          </w:divBdr>
        </w:div>
        <w:div w:id="1446196868">
          <w:marLeft w:val="640"/>
          <w:marRight w:val="0"/>
          <w:marTop w:val="0"/>
          <w:marBottom w:val="0"/>
          <w:divBdr>
            <w:top w:val="none" w:sz="0" w:space="0" w:color="auto"/>
            <w:left w:val="none" w:sz="0" w:space="0" w:color="auto"/>
            <w:bottom w:val="none" w:sz="0" w:space="0" w:color="auto"/>
            <w:right w:val="none" w:sz="0" w:space="0" w:color="auto"/>
          </w:divBdr>
        </w:div>
        <w:div w:id="1851751500">
          <w:marLeft w:val="640"/>
          <w:marRight w:val="0"/>
          <w:marTop w:val="0"/>
          <w:marBottom w:val="0"/>
          <w:divBdr>
            <w:top w:val="none" w:sz="0" w:space="0" w:color="auto"/>
            <w:left w:val="none" w:sz="0" w:space="0" w:color="auto"/>
            <w:bottom w:val="none" w:sz="0" w:space="0" w:color="auto"/>
            <w:right w:val="none" w:sz="0" w:space="0" w:color="auto"/>
          </w:divBdr>
        </w:div>
        <w:div w:id="505707361">
          <w:marLeft w:val="640"/>
          <w:marRight w:val="0"/>
          <w:marTop w:val="0"/>
          <w:marBottom w:val="0"/>
          <w:divBdr>
            <w:top w:val="none" w:sz="0" w:space="0" w:color="auto"/>
            <w:left w:val="none" w:sz="0" w:space="0" w:color="auto"/>
            <w:bottom w:val="none" w:sz="0" w:space="0" w:color="auto"/>
            <w:right w:val="none" w:sz="0" w:space="0" w:color="auto"/>
          </w:divBdr>
        </w:div>
        <w:div w:id="1795322411">
          <w:marLeft w:val="640"/>
          <w:marRight w:val="0"/>
          <w:marTop w:val="0"/>
          <w:marBottom w:val="0"/>
          <w:divBdr>
            <w:top w:val="none" w:sz="0" w:space="0" w:color="auto"/>
            <w:left w:val="none" w:sz="0" w:space="0" w:color="auto"/>
            <w:bottom w:val="none" w:sz="0" w:space="0" w:color="auto"/>
            <w:right w:val="none" w:sz="0" w:space="0" w:color="auto"/>
          </w:divBdr>
        </w:div>
        <w:div w:id="2018386936">
          <w:marLeft w:val="640"/>
          <w:marRight w:val="0"/>
          <w:marTop w:val="0"/>
          <w:marBottom w:val="0"/>
          <w:divBdr>
            <w:top w:val="none" w:sz="0" w:space="0" w:color="auto"/>
            <w:left w:val="none" w:sz="0" w:space="0" w:color="auto"/>
            <w:bottom w:val="none" w:sz="0" w:space="0" w:color="auto"/>
            <w:right w:val="none" w:sz="0" w:space="0" w:color="auto"/>
          </w:divBdr>
        </w:div>
        <w:div w:id="90710305">
          <w:marLeft w:val="640"/>
          <w:marRight w:val="0"/>
          <w:marTop w:val="0"/>
          <w:marBottom w:val="0"/>
          <w:divBdr>
            <w:top w:val="none" w:sz="0" w:space="0" w:color="auto"/>
            <w:left w:val="none" w:sz="0" w:space="0" w:color="auto"/>
            <w:bottom w:val="none" w:sz="0" w:space="0" w:color="auto"/>
            <w:right w:val="none" w:sz="0" w:space="0" w:color="auto"/>
          </w:divBdr>
        </w:div>
        <w:div w:id="84694691">
          <w:marLeft w:val="640"/>
          <w:marRight w:val="0"/>
          <w:marTop w:val="0"/>
          <w:marBottom w:val="0"/>
          <w:divBdr>
            <w:top w:val="none" w:sz="0" w:space="0" w:color="auto"/>
            <w:left w:val="none" w:sz="0" w:space="0" w:color="auto"/>
            <w:bottom w:val="none" w:sz="0" w:space="0" w:color="auto"/>
            <w:right w:val="none" w:sz="0" w:space="0" w:color="auto"/>
          </w:divBdr>
        </w:div>
        <w:div w:id="1066218475">
          <w:marLeft w:val="640"/>
          <w:marRight w:val="0"/>
          <w:marTop w:val="0"/>
          <w:marBottom w:val="0"/>
          <w:divBdr>
            <w:top w:val="none" w:sz="0" w:space="0" w:color="auto"/>
            <w:left w:val="none" w:sz="0" w:space="0" w:color="auto"/>
            <w:bottom w:val="none" w:sz="0" w:space="0" w:color="auto"/>
            <w:right w:val="none" w:sz="0" w:space="0" w:color="auto"/>
          </w:divBdr>
        </w:div>
        <w:div w:id="1609584910">
          <w:marLeft w:val="640"/>
          <w:marRight w:val="0"/>
          <w:marTop w:val="0"/>
          <w:marBottom w:val="0"/>
          <w:divBdr>
            <w:top w:val="none" w:sz="0" w:space="0" w:color="auto"/>
            <w:left w:val="none" w:sz="0" w:space="0" w:color="auto"/>
            <w:bottom w:val="none" w:sz="0" w:space="0" w:color="auto"/>
            <w:right w:val="none" w:sz="0" w:space="0" w:color="auto"/>
          </w:divBdr>
        </w:div>
        <w:div w:id="692000163">
          <w:marLeft w:val="640"/>
          <w:marRight w:val="0"/>
          <w:marTop w:val="0"/>
          <w:marBottom w:val="0"/>
          <w:divBdr>
            <w:top w:val="none" w:sz="0" w:space="0" w:color="auto"/>
            <w:left w:val="none" w:sz="0" w:space="0" w:color="auto"/>
            <w:bottom w:val="none" w:sz="0" w:space="0" w:color="auto"/>
            <w:right w:val="none" w:sz="0" w:space="0" w:color="auto"/>
          </w:divBdr>
        </w:div>
        <w:div w:id="560677401">
          <w:marLeft w:val="640"/>
          <w:marRight w:val="0"/>
          <w:marTop w:val="0"/>
          <w:marBottom w:val="0"/>
          <w:divBdr>
            <w:top w:val="none" w:sz="0" w:space="0" w:color="auto"/>
            <w:left w:val="none" w:sz="0" w:space="0" w:color="auto"/>
            <w:bottom w:val="none" w:sz="0" w:space="0" w:color="auto"/>
            <w:right w:val="none" w:sz="0" w:space="0" w:color="auto"/>
          </w:divBdr>
        </w:div>
        <w:div w:id="1665549894">
          <w:marLeft w:val="640"/>
          <w:marRight w:val="0"/>
          <w:marTop w:val="0"/>
          <w:marBottom w:val="0"/>
          <w:divBdr>
            <w:top w:val="none" w:sz="0" w:space="0" w:color="auto"/>
            <w:left w:val="none" w:sz="0" w:space="0" w:color="auto"/>
            <w:bottom w:val="none" w:sz="0" w:space="0" w:color="auto"/>
            <w:right w:val="none" w:sz="0" w:space="0" w:color="auto"/>
          </w:divBdr>
        </w:div>
        <w:div w:id="2056543602">
          <w:marLeft w:val="640"/>
          <w:marRight w:val="0"/>
          <w:marTop w:val="0"/>
          <w:marBottom w:val="0"/>
          <w:divBdr>
            <w:top w:val="none" w:sz="0" w:space="0" w:color="auto"/>
            <w:left w:val="none" w:sz="0" w:space="0" w:color="auto"/>
            <w:bottom w:val="none" w:sz="0" w:space="0" w:color="auto"/>
            <w:right w:val="none" w:sz="0" w:space="0" w:color="auto"/>
          </w:divBdr>
        </w:div>
        <w:div w:id="2020348306">
          <w:marLeft w:val="640"/>
          <w:marRight w:val="0"/>
          <w:marTop w:val="0"/>
          <w:marBottom w:val="0"/>
          <w:divBdr>
            <w:top w:val="none" w:sz="0" w:space="0" w:color="auto"/>
            <w:left w:val="none" w:sz="0" w:space="0" w:color="auto"/>
            <w:bottom w:val="none" w:sz="0" w:space="0" w:color="auto"/>
            <w:right w:val="none" w:sz="0" w:space="0" w:color="auto"/>
          </w:divBdr>
        </w:div>
        <w:div w:id="255788974">
          <w:marLeft w:val="640"/>
          <w:marRight w:val="0"/>
          <w:marTop w:val="0"/>
          <w:marBottom w:val="0"/>
          <w:divBdr>
            <w:top w:val="none" w:sz="0" w:space="0" w:color="auto"/>
            <w:left w:val="none" w:sz="0" w:space="0" w:color="auto"/>
            <w:bottom w:val="none" w:sz="0" w:space="0" w:color="auto"/>
            <w:right w:val="none" w:sz="0" w:space="0" w:color="auto"/>
          </w:divBdr>
        </w:div>
        <w:div w:id="899249354">
          <w:marLeft w:val="640"/>
          <w:marRight w:val="0"/>
          <w:marTop w:val="0"/>
          <w:marBottom w:val="0"/>
          <w:divBdr>
            <w:top w:val="none" w:sz="0" w:space="0" w:color="auto"/>
            <w:left w:val="none" w:sz="0" w:space="0" w:color="auto"/>
            <w:bottom w:val="none" w:sz="0" w:space="0" w:color="auto"/>
            <w:right w:val="none" w:sz="0" w:space="0" w:color="auto"/>
          </w:divBdr>
        </w:div>
        <w:div w:id="656617503">
          <w:marLeft w:val="640"/>
          <w:marRight w:val="0"/>
          <w:marTop w:val="0"/>
          <w:marBottom w:val="0"/>
          <w:divBdr>
            <w:top w:val="none" w:sz="0" w:space="0" w:color="auto"/>
            <w:left w:val="none" w:sz="0" w:space="0" w:color="auto"/>
            <w:bottom w:val="none" w:sz="0" w:space="0" w:color="auto"/>
            <w:right w:val="none" w:sz="0" w:space="0" w:color="auto"/>
          </w:divBdr>
        </w:div>
        <w:div w:id="759176126">
          <w:marLeft w:val="640"/>
          <w:marRight w:val="0"/>
          <w:marTop w:val="0"/>
          <w:marBottom w:val="0"/>
          <w:divBdr>
            <w:top w:val="none" w:sz="0" w:space="0" w:color="auto"/>
            <w:left w:val="none" w:sz="0" w:space="0" w:color="auto"/>
            <w:bottom w:val="none" w:sz="0" w:space="0" w:color="auto"/>
            <w:right w:val="none" w:sz="0" w:space="0" w:color="auto"/>
          </w:divBdr>
        </w:div>
        <w:div w:id="1777014699">
          <w:marLeft w:val="640"/>
          <w:marRight w:val="0"/>
          <w:marTop w:val="0"/>
          <w:marBottom w:val="0"/>
          <w:divBdr>
            <w:top w:val="none" w:sz="0" w:space="0" w:color="auto"/>
            <w:left w:val="none" w:sz="0" w:space="0" w:color="auto"/>
            <w:bottom w:val="none" w:sz="0" w:space="0" w:color="auto"/>
            <w:right w:val="none" w:sz="0" w:space="0" w:color="auto"/>
          </w:divBdr>
        </w:div>
        <w:div w:id="432014242">
          <w:marLeft w:val="640"/>
          <w:marRight w:val="0"/>
          <w:marTop w:val="0"/>
          <w:marBottom w:val="0"/>
          <w:divBdr>
            <w:top w:val="none" w:sz="0" w:space="0" w:color="auto"/>
            <w:left w:val="none" w:sz="0" w:space="0" w:color="auto"/>
            <w:bottom w:val="none" w:sz="0" w:space="0" w:color="auto"/>
            <w:right w:val="none" w:sz="0" w:space="0" w:color="auto"/>
          </w:divBdr>
        </w:div>
        <w:div w:id="1773431603">
          <w:marLeft w:val="640"/>
          <w:marRight w:val="0"/>
          <w:marTop w:val="0"/>
          <w:marBottom w:val="0"/>
          <w:divBdr>
            <w:top w:val="none" w:sz="0" w:space="0" w:color="auto"/>
            <w:left w:val="none" w:sz="0" w:space="0" w:color="auto"/>
            <w:bottom w:val="none" w:sz="0" w:space="0" w:color="auto"/>
            <w:right w:val="none" w:sz="0" w:space="0" w:color="auto"/>
          </w:divBdr>
        </w:div>
        <w:div w:id="897135094">
          <w:marLeft w:val="640"/>
          <w:marRight w:val="0"/>
          <w:marTop w:val="0"/>
          <w:marBottom w:val="0"/>
          <w:divBdr>
            <w:top w:val="none" w:sz="0" w:space="0" w:color="auto"/>
            <w:left w:val="none" w:sz="0" w:space="0" w:color="auto"/>
            <w:bottom w:val="none" w:sz="0" w:space="0" w:color="auto"/>
            <w:right w:val="none" w:sz="0" w:space="0" w:color="auto"/>
          </w:divBdr>
        </w:div>
        <w:div w:id="1384986505">
          <w:marLeft w:val="640"/>
          <w:marRight w:val="0"/>
          <w:marTop w:val="0"/>
          <w:marBottom w:val="0"/>
          <w:divBdr>
            <w:top w:val="none" w:sz="0" w:space="0" w:color="auto"/>
            <w:left w:val="none" w:sz="0" w:space="0" w:color="auto"/>
            <w:bottom w:val="none" w:sz="0" w:space="0" w:color="auto"/>
            <w:right w:val="none" w:sz="0" w:space="0" w:color="auto"/>
          </w:divBdr>
        </w:div>
        <w:div w:id="645277970">
          <w:marLeft w:val="640"/>
          <w:marRight w:val="0"/>
          <w:marTop w:val="0"/>
          <w:marBottom w:val="0"/>
          <w:divBdr>
            <w:top w:val="none" w:sz="0" w:space="0" w:color="auto"/>
            <w:left w:val="none" w:sz="0" w:space="0" w:color="auto"/>
            <w:bottom w:val="none" w:sz="0" w:space="0" w:color="auto"/>
            <w:right w:val="none" w:sz="0" w:space="0" w:color="auto"/>
          </w:divBdr>
        </w:div>
        <w:div w:id="1051149189">
          <w:marLeft w:val="640"/>
          <w:marRight w:val="0"/>
          <w:marTop w:val="0"/>
          <w:marBottom w:val="0"/>
          <w:divBdr>
            <w:top w:val="none" w:sz="0" w:space="0" w:color="auto"/>
            <w:left w:val="none" w:sz="0" w:space="0" w:color="auto"/>
            <w:bottom w:val="none" w:sz="0" w:space="0" w:color="auto"/>
            <w:right w:val="none" w:sz="0" w:space="0" w:color="auto"/>
          </w:divBdr>
        </w:div>
        <w:div w:id="1368028255">
          <w:marLeft w:val="640"/>
          <w:marRight w:val="0"/>
          <w:marTop w:val="0"/>
          <w:marBottom w:val="0"/>
          <w:divBdr>
            <w:top w:val="none" w:sz="0" w:space="0" w:color="auto"/>
            <w:left w:val="none" w:sz="0" w:space="0" w:color="auto"/>
            <w:bottom w:val="none" w:sz="0" w:space="0" w:color="auto"/>
            <w:right w:val="none" w:sz="0" w:space="0" w:color="auto"/>
          </w:divBdr>
        </w:div>
        <w:div w:id="291178828">
          <w:marLeft w:val="640"/>
          <w:marRight w:val="0"/>
          <w:marTop w:val="0"/>
          <w:marBottom w:val="0"/>
          <w:divBdr>
            <w:top w:val="none" w:sz="0" w:space="0" w:color="auto"/>
            <w:left w:val="none" w:sz="0" w:space="0" w:color="auto"/>
            <w:bottom w:val="none" w:sz="0" w:space="0" w:color="auto"/>
            <w:right w:val="none" w:sz="0" w:space="0" w:color="auto"/>
          </w:divBdr>
        </w:div>
        <w:div w:id="847066603">
          <w:marLeft w:val="640"/>
          <w:marRight w:val="0"/>
          <w:marTop w:val="0"/>
          <w:marBottom w:val="0"/>
          <w:divBdr>
            <w:top w:val="none" w:sz="0" w:space="0" w:color="auto"/>
            <w:left w:val="none" w:sz="0" w:space="0" w:color="auto"/>
            <w:bottom w:val="none" w:sz="0" w:space="0" w:color="auto"/>
            <w:right w:val="none" w:sz="0" w:space="0" w:color="auto"/>
          </w:divBdr>
        </w:div>
        <w:div w:id="202375483">
          <w:marLeft w:val="640"/>
          <w:marRight w:val="0"/>
          <w:marTop w:val="0"/>
          <w:marBottom w:val="0"/>
          <w:divBdr>
            <w:top w:val="none" w:sz="0" w:space="0" w:color="auto"/>
            <w:left w:val="none" w:sz="0" w:space="0" w:color="auto"/>
            <w:bottom w:val="none" w:sz="0" w:space="0" w:color="auto"/>
            <w:right w:val="none" w:sz="0" w:space="0" w:color="auto"/>
          </w:divBdr>
        </w:div>
        <w:div w:id="1093359938">
          <w:marLeft w:val="640"/>
          <w:marRight w:val="0"/>
          <w:marTop w:val="0"/>
          <w:marBottom w:val="0"/>
          <w:divBdr>
            <w:top w:val="none" w:sz="0" w:space="0" w:color="auto"/>
            <w:left w:val="none" w:sz="0" w:space="0" w:color="auto"/>
            <w:bottom w:val="none" w:sz="0" w:space="0" w:color="auto"/>
            <w:right w:val="none" w:sz="0" w:space="0" w:color="auto"/>
          </w:divBdr>
        </w:div>
        <w:div w:id="1325864536">
          <w:marLeft w:val="640"/>
          <w:marRight w:val="0"/>
          <w:marTop w:val="0"/>
          <w:marBottom w:val="0"/>
          <w:divBdr>
            <w:top w:val="none" w:sz="0" w:space="0" w:color="auto"/>
            <w:left w:val="none" w:sz="0" w:space="0" w:color="auto"/>
            <w:bottom w:val="none" w:sz="0" w:space="0" w:color="auto"/>
            <w:right w:val="none" w:sz="0" w:space="0" w:color="auto"/>
          </w:divBdr>
        </w:div>
        <w:div w:id="870261927">
          <w:marLeft w:val="640"/>
          <w:marRight w:val="0"/>
          <w:marTop w:val="0"/>
          <w:marBottom w:val="0"/>
          <w:divBdr>
            <w:top w:val="none" w:sz="0" w:space="0" w:color="auto"/>
            <w:left w:val="none" w:sz="0" w:space="0" w:color="auto"/>
            <w:bottom w:val="none" w:sz="0" w:space="0" w:color="auto"/>
            <w:right w:val="none" w:sz="0" w:space="0" w:color="auto"/>
          </w:divBdr>
        </w:div>
        <w:div w:id="959261941">
          <w:marLeft w:val="640"/>
          <w:marRight w:val="0"/>
          <w:marTop w:val="0"/>
          <w:marBottom w:val="0"/>
          <w:divBdr>
            <w:top w:val="none" w:sz="0" w:space="0" w:color="auto"/>
            <w:left w:val="none" w:sz="0" w:space="0" w:color="auto"/>
            <w:bottom w:val="none" w:sz="0" w:space="0" w:color="auto"/>
            <w:right w:val="none" w:sz="0" w:space="0" w:color="auto"/>
          </w:divBdr>
        </w:div>
        <w:div w:id="976229624">
          <w:marLeft w:val="640"/>
          <w:marRight w:val="0"/>
          <w:marTop w:val="0"/>
          <w:marBottom w:val="0"/>
          <w:divBdr>
            <w:top w:val="none" w:sz="0" w:space="0" w:color="auto"/>
            <w:left w:val="none" w:sz="0" w:space="0" w:color="auto"/>
            <w:bottom w:val="none" w:sz="0" w:space="0" w:color="auto"/>
            <w:right w:val="none" w:sz="0" w:space="0" w:color="auto"/>
          </w:divBdr>
        </w:div>
        <w:div w:id="201014561">
          <w:marLeft w:val="640"/>
          <w:marRight w:val="0"/>
          <w:marTop w:val="0"/>
          <w:marBottom w:val="0"/>
          <w:divBdr>
            <w:top w:val="none" w:sz="0" w:space="0" w:color="auto"/>
            <w:left w:val="none" w:sz="0" w:space="0" w:color="auto"/>
            <w:bottom w:val="none" w:sz="0" w:space="0" w:color="auto"/>
            <w:right w:val="none" w:sz="0" w:space="0" w:color="auto"/>
          </w:divBdr>
        </w:div>
        <w:div w:id="600991816">
          <w:marLeft w:val="640"/>
          <w:marRight w:val="0"/>
          <w:marTop w:val="0"/>
          <w:marBottom w:val="0"/>
          <w:divBdr>
            <w:top w:val="none" w:sz="0" w:space="0" w:color="auto"/>
            <w:left w:val="none" w:sz="0" w:space="0" w:color="auto"/>
            <w:bottom w:val="none" w:sz="0" w:space="0" w:color="auto"/>
            <w:right w:val="none" w:sz="0" w:space="0" w:color="auto"/>
          </w:divBdr>
        </w:div>
        <w:div w:id="956567050">
          <w:marLeft w:val="640"/>
          <w:marRight w:val="0"/>
          <w:marTop w:val="0"/>
          <w:marBottom w:val="0"/>
          <w:divBdr>
            <w:top w:val="none" w:sz="0" w:space="0" w:color="auto"/>
            <w:left w:val="none" w:sz="0" w:space="0" w:color="auto"/>
            <w:bottom w:val="none" w:sz="0" w:space="0" w:color="auto"/>
            <w:right w:val="none" w:sz="0" w:space="0" w:color="auto"/>
          </w:divBdr>
        </w:div>
        <w:div w:id="839465190">
          <w:marLeft w:val="640"/>
          <w:marRight w:val="0"/>
          <w:marTop w:val="0"/>
          <w:marBottom w:val="0"/>
          <w:divBdr>
            <w:top w:val="none" w:sz="0" w:space="0" w:color="auto"/>
            <w:left w:val="none" w:sz="0" w:space="0" w:color="auto"/>
            <w:bottom w:val="none" w:sz="0" w:space="0" w:color="auto"/>
            <w:right w:val="none" w:sz="0" w:space="0" w:color="auto"/>
          </w:divBdr>
        </w:div>
        <w:div w:id="1610046726">
          <w:marLeft w:val="640"/>
          <w:marRight w:val="0"/>
          <w:marTop w:val="0"/>
          <w:marBottom w:val="0"/>
          <w:divBdr>
            <w:top w:val="none" w:sz="0" w:space="0" w:color="auto"/>
            <w:left w:val="none" w:sz="0" w:space="0" w:color="auto"/>
            <w:bottom w:val="none" w:sz="0" w:space="0" w:color="auto"/>
            <w:right w:val="none" w:sz="0" w:space="0" w:color="auto"/>
          </w:divBdr>
        </w:div>
        <w:div w:id="1122268300">
          <w:marLeft w:val="640"/>
          <w:marRight w:val="0"/>
          <w:marTop w:val="0"/>
          <w:marBottom w:val="0"/>
          <w:divBdr>
            <w:top w:val="none" w:sz="0" w:space="0" w:color="auto"/>
            <w:left w:val="none" w:sz="0" w:space="0" w:color="auto"/>
            <w:bottom w:val="none" w:sz="0" w:space="0" w:color="auto"/>
            <w:right w:val="none" w:sz="0" w:space="0" w:color="auto"/>
          </w:divBdr>
        </w:div>
      </w:divsChild>
    </w:div>
    <w:div w:id="1224561810">
      <w:bodyDiv w:val="1"/>
      <w:marLeft w:val="0"/>
      <w:marRight w:val="0"/>
      <w:marTop w:val="0"/>
      <w:marBottom w:val="0"/>
      <w:divBdr>
        <w:top w:val="none" w:sz="0" w:space="0" w:color="auto"/>
        <w:left w:val="none" w:sz="0" w:space="0" w:color="auto"/>
        <w:bottom w:val="none" w:sz="0" w:space="0" w:color="auto"/>
        <w:right w:val="none" w:sz="0" w:space="0" w:color="auto"/>
      </w:divBdr>
      <w:divsChild>
        <w:div w:id="1621568685">
          <w:marLeft w:val="640"/>
          <w:marRight w:val="0"/>
          <w:marTop w:val="0"/>
          <w:marBottom w:val="0"/>
          <w:divBdr>
            <w:top w:val="none" w:sz="0" w:space="0" w:color="auto"/>
            <w:left w:val="none" w:sz="0" w:space="0" w:color="auto"/>
            <w:bottom w:val="none" w:sz="0" w:space="0" w:color="auto"/>
            <w:right w:val="none" w:sz="0" w:space="0" w:color="auto"/>
          </w:divBdr>
        </w:div>
        <w:div w:id="2072385302">
          <w:marLeft w:val="640"/>
          <w:marRight w:val="0"/>
          <w:marTop w:val="0"/>
          <w:marBottom w:val="0"/>
          <w:divBdr>
            <w:top w:val="none" w:sz="0" w:space="0" w:color="auto"/>
            <w:left w:val="none" w:sz="0" w:space="0" w:color="auto"/>
            <w:bottom w:val="none" w:sz="0" w:space="0" w:color="auto"/>
            <w:right w:val="none" w:sz="0" w:space="0" w:color="auto"/>
          </w:divBdr>
        </w:div>
        <w:div w:id="777482326">
          <w:marLeft w:val="640"/>
          <w:marRight w:val="0"/>
          <w:marTop w:val="0"/>
          <w:marBottom w:val="0"/>
          <w:divBdr>
            <w:top w:val="none" w:sz="0" w:space="0" w:color="auto"/>
            <w:left w:val="none" w:sz="0" w:space="0" w:color="auto"/>
            <w:bottom w:val="none" w:sz="0" w:space="0" w:color="auto"/>
            <w:right w:val="none" w:sz="0" w:space="0" w:color="auto"/>
          </w:divBdr>
        </w:div>
        <w:div w:id="813841051">
          <w:marLeft w:val="640"/>
          <w:marRight w:val="0"/>
          <w:marTop w:val="0"/>
          <w:marBottom w:val="0"/>
          <w:divBdr>
            <w:top w:val="none" w:sz="0" w:space="0" w:color="auto"/>
            <w:left w:val="none" w:sz="0" w:space="0" w:color="auto"/>
            <w:bottom w:val="none" w:sz="0" w:space="0" w:color="auto"/>
            <w:right w:val="none" w:sz="0" w:space="0" w:color="auto"/>
          </w:divBdr>
        </w:div>
        <w:div w:id="1650089483">
          <w:marLeft w:val="640"/>
          <w:marRight w:val="0"/>
          <w:marTop w:val="0"/>
          <w:marBottom w:val="0"/>
          <w:divBdr>
            <w:top w:val="none" w:sz="0" w:space="0" w:color="auto"/>
            <w:left w:val="none" w:sz="0" w:space="0" w:color="auto"/>
            <w:bottom w:val="none" w:sz="0" w:space="0" w:color="auto"/>
            <w:right w:val="none" w:sz="0" w:space="0" w:color="auto"/>
          </w:divBdr>
        </w:div>
        <w:div w:id="45296440">
          <w:marLeft w:val="640"/>
          <w:marRight w:val="0"/>
          <w:marTop w:val="0"/>
          <w:marBottom w:val="0"/>
          <w:divBdr>
            <w:top w:val="none" w:sz="0" w:space="0" w:color="auto"/>
            <w:left w:val="none" w:sz="0" w:space="0" w:color="auto"/>
            <w:bottom w:val="none" w:sz="0" w:space="0" w:color="auto"/>
            <w:right w:val="none" w:sz="0" w:space="0" w:color="auto"/>
          </w:divBdr>
        </w:div>
        <w:div w:id="687368062">
          <w:marLeft w:val="640"/>
          <w:marRight w:val="0"/>
          <w:marTop w:val="0"/>
          <w:marBottom w:val="0"/>
          <w:divBdr>
            <w:top w:val="none" w:sz="0" w:space="0" w:color="auto"/>
            <w:left w:val="none" w:sz="0" w:space="0" w:color="auto"/>
            <w:bottom w:val="none" w:sz="0" w:space="0" w:color="auto"/>
            <w:right w:val="none" w:sz="0" w:space="0" w:color="auto"/>
          </w:divBdr>
        </w:div>
        <w:div w:id="1820996282">
          <w:marLeft w:val="640"/>
          <w:marRight w:val="0"/>
          <w:marTop w:val="0"/>
          <w:marBottom w:val="0"/>
          <w:divBdr>
            <w:top w:val="none" w:sz="0" w:space="0" w:color="auto"/>
            <w:left w:val="none" w:sz="0" w:space="0" w:color="auto"/>
            <w:bottom w:val="none" w:sz="0" w:space="0" w:color="auto"/>
            <w:right w:val="none" w:sz="0" w:space="0" w:color="auto"/>
          </w:divBdr>
        </w:div>
        <w:div w:id="638532956">
          <w:marLeft w:val="640"/>
          <w:marRight w:val="0"/>
          <w:marTop w:val="0"/>
          <w:marBottom w:val="0"/>
          <w:divBdr>
            <w:top w:val="none" w:sz="0" w:space="0" w:color="auto"/>
            <w:left w:val="none" w:sz="0" w:space="0" w:color="auto"/>
            <w:bottom w:val="none" w:sz="0" w:space="0" w:color="auto"/>
            <w:right w:val="none" w:sz="0" w:space="0" w:color="auto"/>
          </w:divBdr>
        </w:div>
        <w:div w:id="231239571">
          <w:marLeft w:val="640"/>
          <w:marRight w:val="0"/>
          <w:marTop w:val="0"/>
          <w:marBottom w:val="0"/>
          <w:divBdr>
            <w:top w:val="none" w:sz="0" w:space="0" w:color="auto"/>
            <w:left w:val="none" w:sz="0" w:space="0" w:color="auto"/>
            <w:bottom w:val="none" w:sz="0" w:space="0" w:color="auto"/>
            <w:right w:val="none" w:sz="0" w:space="0" w:color="auto"/>
          </w:divBdr>
        </w:div>
        <w:div w:id="1932199860">
          <w:marLeft w:val="640"/>
          <w:marRight w:val="0"/>
          <w:marTop w:val="0"/>
          <w:marBottom w:val="0"/>
          <w:divBdr>
            <w:top w:val="none" w:sz="0" w:space="0" w:color="auto"/>
            <w:left w:val="none" w:sz="0" w:space="0" w:color="auto"/>
            <w:bottom w:val="none" w:sz="0" w:space="0" w:color="auto"/>
            <w:right w:val="none" w:sz="0" w:space="0" w:color="auto"/>
          </w:divBdr>
        </w:div>
        <w:div w:id="514271718">
          <w:marLeft w:val="640"/>
          <w:marRight w:val="0"/>
          <w:marTop w:val="0"/>
          <w:marBottom w:val="0"/>
          <w:divBdr>
            <w:top w:val="none" w:sz="0" w:space="0" w:color="auto"/>
            <w:left w:val="none" w:sz="0" w:space="0" w:color="auto"/>
            <w:bottom w:val="none" w:sz="0" w:space="0" w:color="auto"/>
            <w:right w:val="none" w:sz="0" w:space="0" w:color="auto"/>
          </w:divBdr>
        </w:div>
        <w:div w:id="1830363940">
          <w:marLeft w:val="640"/>
          <w:marRight w:val="0"/>
          <w:marTop w:val="0"/>
          <w:marBottom w:val="0"/>
          <w:divBdr>
            <w:top w:val="none" w:sz="0" w:space="0" w:color="auto"/>
            <w:left w:val="none" w:sz="0" w:space="0" w:color="auto"/>
            <w:bottom w:val="none" w:sz="0" w:space="0" w:color="auto"/>
            <w:right w:val="none" w:sz="0" w:space="0" w:color="auto"/>
          </w:divBdr>
        </w:div>
        <w:div w:id="1008755660">
          <w:marLeft w:val="640"/>
          <w:marRight w:val="0"/>
          <w:marTop w:val="0"/>
          <w:marBottom w:val="0"/>
          <w:divBdr>
            <w:top w:val="none" w:sz="0" w:space="0" w:color="auto"/>
            <w:left w:val="none" w:sz="0" w:space="0" w:color="auto"/>
            <w:bottom w:val="none" w:sz="0" w:space="0" w:color="auto"/>
            <w:right w:val="none" w:sz="0" w:space="0" w:color="auto"/>
          </w:divBdr>
        </w:div>
        <w:div w:id="834996683">
          <w:marLeft w:val="640"/>
          <w:marRight w:val="0"/>
          <w:marTop w:val="0"/>
          <w:marBottom w:val="0"/>
          <w:divBdr>
            <w:top w:val="none" w:sz="0" w:space="0" w:color="auto"/>
            <w:left w:val="none" w:sz="0" w:space="0" w:color="auto"/>
            <w:bottom w:val="none" w:sz="0" w:space="0" w:color="auto"/>
            <w:right w:val="none" w:sz="0" w:space="0" w:color="auto"/>
          </w:divBdr>
        </w:div>
        <w:div w:id="774523644">
          <w:marLeft w:val="640"/>
          <w:marRight w:val="0"/>
          <w:marTop w:val="0"/>
          <w:marBottom w:val="0"/>
          <w:divBdr>
            <w:top w:val="none" w:sz="0" w:space="0" w:color="auto"/>
            <w:left w:val="none" w:sz="0" w:space="0" w:color="auto"/>
            <w:bottom w:val="none" w:sz="0" w:space="0" w:color="auto"/>
            <w:right w:val="none" w:sz="0" w:space="0" w:color="auto"/>
          </w:divBdr>
        </w:div>
        <w:div w:id="1027953532">
          <w:marLeft w:val="640"/>
          <w:marRight w:val="0"/>
          <w:marTop w:val="0"/>
          <w:marBottom w:val="0"/>
          <w:divBdr>
            <w:top w:val="none" w:sz="0" w:space="0" w:color="auto"/>
            <w:left w:val="none" w:sz="0" w:space="0" w:color="auto"/>
            <w:bottom w:val="none" w:sz="0" w:space="0" w:color="auto"/>
            <w:right w:val="none" w:sz="0" w:space="0" w:color="auto"/>
          </w:divBdr>
        </w:div>
        <w:div w:id="1702436132">
          <w:marLeft w:val="640"/>
          <w:marRight w:val="0"/>
          <w:marTop w:val="0"/>
          <w:marBottom w:val="0"/>
          <w:divBdr>
            <w:top w:val="none" w:sz="0" w:space="0" w:color="auto"/>
            <w:left w:val="none" w:sz="0" w:space="0" w:color="auto"/>
            <w:bottom w:val="none" w:sz="0" w:space="0" w:color="auto"/>
            <w:right w:val="none" w:sz="0" w:space="0" w:color="auto"/>
          </w:divBdr>
        </w:div>
        <w:div w:id="1869173226">
          <w:marLeft w:val="640"/>
          <w:marRight w:val="0"/>
          <w:marTop w:val="0"/>
          <w:marBottom w:val="0"/>
          <w:divBdr>
            <w:top w:val="none" w:sz="0" w:space="0" w:color="auto"/>
            <w:left w:val="none" w:sz="0" w:space="0" w:color="auto"/>
            <w:bottom w:val="none" w:sz="0" w:space="0" w:color="auto"/>
            <w:right w:val="none" w:sz="0" w:space="0" w:color="auto"/>
          </w:divBdr>
        </w:div>
        <w:div w:id="439105762">
          <w:marLeft w:val="640"/>
          <w:marRight w:val="0"/>
          <w:marTop w:val="0"/>
          <w:marBottom w:val="0"/>
          <w:divBdr>
            <w:top w:val="none" w:sz="0" w:space="0" w:color="auto"/>
            <w:left w:val="none" w:sz="0" w:space="0" w:color="auto"/>
            <w:bottom w:val="none" w:sz="0" w:space="0" w:color="auto"/>
            <w:right w:val="none" w:sz="0" w:space="0" w:color="auto"/>
          </w:divBdr>
        </w:div>
        <w:div w:id="1240017068">
          <w:marLeft w:val="640"/>
          <w:marRight w:val="0"/>
          <w:marTop w:val="0"/>
          <w:marBottom w:val="0"/>
          <w:divBdr>
            <w:top w:val="none" w:sz="0" w:space="0" w:color="auto"/>
            <w:left w:val="none" w:sz="0" w:space="0" w:color="auto"/>
            <w:bottom w:val="none" w:sz="0" w:space="0" w:color="auto"/>
            <w:right w:val="none" w:sz="0" w:space="0" w:color="auto"/>
          </w:divBdr>
        </w:div>
        <w:div w:id="1776636370">
          <w:marLeft w:val="640"/>
          <w:marRight w:val="0"/>
          <w:marTop w:val="0"/>
          <w:marBottom w:val="0"/>
          <w:divBdr>
            <w:top w:val="none" w:sz="0" w:space="0" w:color="auto"/>
            <w:left w:val="none" w:sz="0" w:space="0" w:color="auto"/>
            <w:bottom w:val="none" w:sz="0" w:space="0" w:color="auto"/>
            <w:right w:val="none" w:sz="0" w:space="0" w:color="auto"/>
          </w:divBdr>
        </w:div>
        <w:div w:id="273294116">
          <w:marLeft w:val="640"/>
          <w:marRight w:val="0"/>
          <w:marTop w:val="0"/>
          <w:marBottom w:val="0"/>
          <w:divBdr>
            <w:top w:val="none" w:sz="0" w:space="0" w:color="auto"/>
            <w:left w:val="none" w:sz="0" w:space="0" w:color="auto"/>
            <w:bottom w:val="none" w:sz="0" w:space="0" w:color="auto"/>
            <w:right w:val="none" w:sz="0" w:space="0" w:color="auto"/>
          </w:divBdr>
        </w:div>
        <w:div w:id="1008555452">
          <w:marLeft w:val="640"/>
          <w:marRight w:val="0"/>
          <w:marTop w:val="0"/>
          <w:marBottom w:val="0"/>
          <w:divBdr>
            <w:top w:val="none" w:sz="0" w:space="0" w:color="auto"/>
            <w:left w:val="none" w:sz="0" w:space="0" w:color="auto"/>
            <w:bottom w:val="none" w:sz="0" w:space="0" w:color="auto"/>
            <w:right w:val="none" w:sz="0" w:space="0" w:color="auto"/>
          </w:divBdr>
        </w:div>
        <w:div w:id="835455551">
          <w:marLeft w:val="640"/>
          <w:marRight w:val="0"/>
          <w:marTop w:val="0"/>
          <w:marBottom w:val="0"/>
          <w:divBdr>
            <w:top w:val="none" w:sz="0" w:space="0" w:color="auto"/>
            <w:left w:val="none" w:sz="0" w:space="0" w:color="auto"/>
            <w:bottom w:val="none" w:sz="0" w:space="0" w:color="auto"/>
            <w:right w:val="none" w:sz="0" w:space="0" w:color="auto"/>
          </w:divBdr>
        </w:div>
        <w:div w:id="420949257">
          <w:marLeft w:val="640"/>
          <w:marRight w:val="0"/>
          <w:marTop w:val="0"/>
          <w:marBottom w:val="0"/>
          <w:divBdr>
            <w:top w:val="none" w:sz="0" w:space="0" w:color="auto"/>
            <w:left w:val="none" w:sz="0" w:space="0" w:color="auto"/>
            <w:bottom w:val="none" w:sz="0" w:space="0" w:color="auto"/>
            <w:right w:val="none" w:sz="0" w:space="0" w:color="auto"/>
          </w:divBdr>
        </w:div>
        <w:div w:id="1472014534">
          <w:marLeft w:val="640"/>
          <w:marRight w:val="0"/>
          <w:marTop w:val="0"/>
          <w:marBottom w:val="0"/>
          <w:divBdr>
            <w:top w:val="none" w:sz="0" w:space="0" w:color="auto"/>
            <w:left w:val="none" w:sz="0" w:space="0" w:color="auto"/>
            <w:bottom w:val="none" w:sz="0" w:space="0" w:color="auto"/>
            <w:right w:val="none" w:sz="0" w:space="0" w:color="auto"/>
          </w:divBdr>
        </w:div>
        <w:div w:id="1447848517">
          <w:marLeft w:val="640"/>
          <w:marRight w:val="0"/>
          <w:marTop w:val="0"/>
          <w:marBottom w:val="0"/>
          <w:divBdr>
            <w:top w:val="none" w:sz="0" w:space="0" w:color="auto"/>
            <w:left w:val="none" w:sz="0" w:space="0" w:color="auto"/>
            <w:bottom w:val="none" w:sz="0" w:space="0" w:color="auto"/>
            <w:right w:val="none" w:sz="0" w:space="0" w:color="auto"/>
          </w:divBdr>
        </w:div>
        <w:div w:id="297221024">
          <w:marLeft w:val="640"/>
          <w:marRight w:val="0"/>
          <w:marTop w:val="0"/>
          <w:marBottom w:val="0"/>
          <w:divBdr>
            <w:top w:val="none" w:sz="0" w:space="0" w:color="auto"/>
            <w:left w:val="none" w:sz="0" w:space="0" w:color="auto"/>
            <w:bottom w:val="none" w:sz="0" w:space="0" w:color="auto"/>
            <w:right w:val="none" w:sz="0" w:space="0" w:color="auto"/>
          </w:divBdr>
        </w:div>
        <w:div w:id="184096779">
          <w:marLeft w:val="640"/>
          <w:marRight w:val="0"/>
          <w:marTop w:val="0"/>
          <w:marBottom w:val="0"/>
          <w:divBdr>
            <w:top w:val="none" w:sz="0" w:space="0" w:color="auto"/>
            <w:left w:val="none" w:sz="0" w:space="0" w:color="auto"/>
            <w:bottom w:val="none" w:sz="0" w:space="0" w:color="auto"/>
            <w:right w:val="none" w:sz="0" w:space="0" w:color="auto"/>
          </w:divBdr>
        </w:div>
        <w:div w:id="1649171421">
          <w:marLeft w:val="640"/>
          <w:marRight w:val="0"/>
          <w:marTop w:val="0"/>
          <w:marBottom w:val="0"/>
          <w:divBdr>
            <w:top w:val="none" w:sz="0" w:space="0" w:color="auto"/>
            <w:left w:val="none" w:sz="0" w:space="0" w:color="auto"/>
            <w:bottom w:val="none" w:sz="0" w:space="0" w:color="auto"/>
            <w:right w:val="none" w:sz="0" w:space="0" w:color="auto"/>
          </w:divBdr>
        </w:div>
        <w:div w:id="1236746835">
          <w:marLeft w:val="640"/>
          <w:marRight w:val="0"/>
          <w:marTop w:val="0"/>
          <w:marBottom w:val="0"/>
          <w:divBdr>
            <w:top w:val="none" w:sz="0" w:space="0" w:color="auto"/>
            <w:left w:val="none" w:sz="0" w:space="0" w:color="auto"/>
            <w:bottom w:val="none" w:sz="0" w:space="0" w:color="auto"/>
            <w:right w:val="none" w:sz="0" w:space="0" w:color="auto"/>
          </w:divBdr>
        </w:div>
        <w:div w:id="33432373">
          <w:marLeft w:val="640"/>
          <w:marRight w:val="0"/>
          <w:marTop w:val="0"/>
          <w:marBottom w:val="0"/>
          <w:divBdr>
            <w:top w:val="none" w:sz="0" w:space="0" w:color="auto"/>
            <w:left w:val="none" w:sz="0" w:space="0" w:color="auto"/>
            <w:bottom w:val="none" w:sz="0" w:space="0" w:color="auto"/>
            <w:right w:val="none" w:sz="0" w:space="0" w:color="auto"/>
          </w:divBdr>
        </w:div>
        <w:div w:id="1078671332">
          <w:marLeft w:val="640"/>
          <w:marRight w:val="0"/>
          <w:marTop w:val="0"/>
          <w:marBottom w:val="0"/>
          <w:divBdr>
            <w:top w:val="none" w:sz="0" w:space="0" w:color="auto"/>
            <w:left w:val="none" w:sz="0" w:space="0" w:color="auto"/>
            <w:bottom w:val="none" w:sz="0" w:space="0" w:color="auto"/>
            <w:right w:val="none" w:sz="0" w:space="0" w:color="auto"/>
          </w:divBdr>
        </w:div>
        <w:div w:id="781926032">
          <w:marLeft w:val="640"/>
          <w:marRight w:val="0"/>
          <w:marTop w:val="0"/>
          <w:marBottom w:val="0"/>
          <w:divBdr>
            <w:top w:val="none" w:sz="0" w:space="0" w:color="auto"/>
            <w:left w:val="none" w:sz="0" w:space="0" w:color="auto"/>
            <w:bottom w:val="none" w:sz="0" w:space="0" w:color="auto"/>
            <w:right w:val="none" w:sz="0" w:space="0" w:color="auto"/>
          </w:divBdr>
        </w:div>
        <w:div w:id="824665312">
          <w:marLeft w:val="640"/>
          <w:marRight w:val="0"/>
          <w:marTop w:val="0"/>
          <w:marBottom w:val="0"/>
          <w:divBdr>
            <w:top w:val="none" w:sz="0" w:space="0" w:color="auto"/>
            <w:left w:val="none" w:sz="0" w:space="0" w:color="auto"/>
            <w:bottom w:val="none" w:sz="0" w:space="0" w:color="auto"/>
            <w:right w:val="none" w:sz="0" w:space="0" w:color="auto"/>
          </w:divBdr>
        </w:div>
        <w:div w:id="465051449">
          <w:marLeft w:val="640"/>
          <w:marRight w:val="0"/>
          <w:marTop w:val="0"/>
          <w:marBottom w:val="0"/>
          <w:divBdr>
            <w:top w:val="none" w:sz="0" w:space="0" w:color="auto"/>
            <w:left w:val="none" w:sz="0" w:space="0" w:color="auto"/>
            <w:bottom w:val="none" w:sz="0" w:space="0" w:color="auto"/>
            <w:right w:val="none" w:sz="0" w:space="0" w:color="auto"/>
          </w:divBdr>
        </w:div>
        <w:div w:id="1380477877">
          <w:marLeft w:val="640"/>
          <w:marRight w:val="0"/>
          <w:marTop w:val="0"/>
          <w:marBottom w:val="0"/>
          <w:divBdr>
            <w:top w:val="none" w:sz="0" w:space="0" w:color="auto"/>
            <w:left w:val="none" w:sz="0" w:space="0" w:color="auto"/>
            <w:bottom w:val="none" w:sz="0" w:space="0" w:color="auto"/>
            <w:right w:val="none" w:sz="0" w:space="0" w:color="auto"/>
          </w:divBdr>
        </w:div>
        <w:div w:id="364059602">
          <w:marLeft w:val="640"/>
          <w:marRight w:val="0"/>
          <w:marTop w:val="0"/>
          <w:marBottom w:val="0"/>
          <w:divBdr>
            <w:top w:val="none" w:sz="0" w:space="0" w:color="auto"/>
            <w:left w:val="none" w:sz="0" w:space="0" w:color="auto"/>
            <w:bottom w:val="none" w:sz="0" w:space="0" w:color="auto"/>
            <w:right w:val="none" w:sz="0" w:space="0" w:color="auto"/>
          </w:divBdr>
        </w:div>
        <w:div w:id="1286692734">
          <w:marLeft w:val="640"/>
          <w:marRight w:val="0"/>
          <w:marTop w:val="0"/>
          <w:marBottom w:val="0"/>
          <w:divBdr>
            <w:top w:val="none" w:sz="0" w:space="0" w:color="auto"/>
            <w:left w:val="none" w:sz="0" w:space="0" w:color="auto"/>
            <w:bottom w:val="none" w:sz="0" w:space="0" w:color="auto"/>
            <w:right w:val="none" w:sz="0" w:space="0" w:color="auto"/>
          </w:divBdr>
        </w:div>
        <w:div w:id="426848951">
          <w:marLeft w:val="640"/>
          <w:marRight w:val="0"/>
          <w:marTop w:val="0"/>
          <w:marBottom w:val="0"/>
          <w:divBdr>
            <w:top w:val="none" w:sz="0" w:space="0" w:color="auto"/>
            <w:left w:val="none" w:sz="0" w:space="0" w:color="auto"/>
            <w:bottom w:val="none" w:sz="0" w:space="0" w:color="auto"/>
            <w:right w:val="none" w:sz="0" w:space="0" w:color="auto"/>
          </w:divBdr>
        </w:div>
        <w:div w:id="527304762">
          <w:marLeft w:val="640"/>
          <w:marRight w:val="0"/>
          <w:marTop w:val="0"/>
          <w:marBottom w:val="0"/>
          <w:divBdr>
            <w:top w:val="none" w:sz="0" w:space="0" w:color="auto"/>
            <w:left w:val="none" w:sz="0" w:space="0" w:color="auto"/>
            <w:bottom w:val="none" w:sz="0" w:space="0" w:color="auto"/>
            <w:right w:val="none" w:sz="0" w:space="0" w:color="auto"/>
          </w:divBdr>
        </w:div>
        <w:div w:id="501748474">
          <w:marLeft w:val="640"/>
          <w:marRight w:val="0"/>
          <w:marTop w:val="0"/>
          <w:marBottom w:val="0"/>
          <w:divBdr>
            <w:top w:val="none" w:sz="0" w:space="0" w:color="auto"/>
            <w:left w:val="none" w:sz="0" w:space="0" w:color="auto"/>
            <w:bottom w:val="none" w:sz="0" w:space="0" w:color="auto"/>
            <w:right w:val="none" w:sz="0" w:space="0" w:color="auto"/>
          </w:divBdr>
        </w:div>
        <w:div w:id="341860108">
          <w:marLeft w:val="640"/>
          <w:marRight w:val="0"/>
          <w:marTop w:val="0"/>
          <w:marBottom w:val="0"/>
          <w:divBdr>
            <w:top w:val="none" w:sz="0" w:space="0" w:color="auto"/>
            <w:left w:val="none" w:sz="0" w:space="0" w:color="auto"/>
            <w:bottom w:val="none" w:sz="0" w:space="0" w:color="auto"/>
            <w:right w:val="none" w:sz="0" w:space="0" w:color="auto"/>
          </w:divBdr>
        </w:div>
        <w:div w:id="32077383">
          <w:marLeft w:val="640"/>
          <w:marRight w:val="0"/>
          <w:marTop w:val="0"/>
          <w:marBottom w:val="0"/>
          <w:divBdr>
            <w:top w:val="none" w:sz="0" w:space="0" w:color="auto"/>
            <w:left w:val="none" w:sz="0" w:space="0" w:color="auto"/>
            <w:bottom w:val="none" w:sz="0" w:space="0" w:color="auto"/>
            <w:right w:val="none" w:sz="0" w:space="0" w:color="auto"/>
          </w:divBdr>
        </w:div>
        <w:div w:id="496120269">
          <w:marLeft w:val="640"/>
          <w:marRight w:val="0"/>
          <w:marTop w:val="0"/>
          <w:marBottom w:val="0"/>
          <w:divBdr>
            <w:top w:val="none" w:sz="0" w:space="0" w:color="auto"/>
            <w:left w:val="none" w:sz="0" w:space="0" w:color="auto"/>
            <w:bottom w:val="none" w:sz="0" w:space="0" w:color="auto"/>
            <w:right w:val="none" w:sz="0" w:space="0" w:color="auto"/>
          </w:divBdr>
        </w:div>
        <w:div w:id="726683513">
          <w:marLeft w:val="640"/>
          <w:marRight w:val="0"/>
          <w:marTop w:val="0"/>
          <w:marBottom w:val="0"/>
          <w:divBdr>
            <w:top w:val="none" w:sz="0" w:space="0" w:color="auto"/>
            <w:left w:val="none" w:sz="0" w:space="0" w:color="auto"/>
            <w:bottom w:val="none" w:sz="0" w:space="0" w:color="auto"/>
            <w:right w:val="none" w:sz="0" w:space="0" w:color="auto"/>
          </w:divBdr>
        </w:div>
        <w:div w:id="2003266254">
          <w:marLeft w:val="640"/>
          <w:marRight w:val="0"/>
          <w:marTop w:val="0"/>
          <w:marBottom w:val="0"/>
          <w:divBdr>
            <w:top w:val="none" w:sz="0" w:space="0" w:color="auto"/>
            <w:left w:val="none" w:sz="0" w:space="0" w:color="auto"/>
            <w:bottom w:val="none" w:sz="0" w:space="0" w:color="auto"/>
            <w:right w:val="none" w:sz="0" w:space="0" w:color="auto"/>
          </w:divBdr>
        </w:div>
        <w:div w:id="91172803">
          <w:marLeft w:val="640"/>
          <w:marRight w:val="0"/>
          <w:marTop w:val="0"/>
          <w:marBottom w:val="0"/>
          <w:divBdr>
            <w:top w:val="none" w:sz="0" w:space="0" w:color="auto"/>
            <w:left w:val="none" w:sz="0" w:space="0" w:color="auto"/>
            <w:bottom w:val="none" w:sz="0" w:space="0" w:color="auto"/>
            <w:right w:val="none" w:sz="0" w:space="0" w:color="auto"/>
          </w:divBdr>
        </w:div>
        <w:div w:id="1744523900">
          <w:marLeft w:val="640"/>
          <w:marRight w:val="0"/>
          <w:marTop w:val="0"/>
          <w:marBottom w:val="0"/>
          <w:divBdr>
            <w:top w:val="none" w:sz="0" w:space="0" w:color="auto"/>
            <w:left w:val="none" w:sz="0" w:space="0" w:color="auto"/>
            <w:bottom w:val="none" w:sz="0" w:space="0" w:color="auto"/>
            <w:right w:val="none" w:sz="0" w:space="0" w:color="auto"/>
          </w:divBdr>
        </w:div>
        <w:div w:id="100035959">
          <w:marLeft w:val="640"/>
          <w:marRight w:val="0"/>
          <w:marTop w:val="0"/>
          <w:marBottom w:val="0"/>
          <w:divBdr>
            <w:top w:val="none" w:sz="0" w:space="0" w:color="auto"/>
            <w:left w:val="none" w:sz="0" w:space="0" w:color="auto"/>
            <w:bottom w:val="none" w:sz="0" w:space="0" w:color="auto"/>
            <w:right w:val="none" w:sz="0" w:space="0" w:color="auto"/>
          </w:divBdr>
        </w:div>
        <w:div w:id="328336946">
          <w:marLeft w:val="640"/>
          <w:marRight w:val="0"/>
          <w:marTop w:val="0"/>
          <w:marBottom w:val="0"/>
          <w:divBdr>
            <w:top w:val="none" w:sz="0" w:space="0" w:color="auto"/>
            <w:left w:val="none" w:sz="0" w:space="0" w:color="auto"/>
            <w:bottom w:val="none" w:sz="0" w:space="0" w:color="auto"/>
            <w:right w:val="none" w:sz="0" w:space="0" w:color="auto"/>
          </w:divBdr>
        </w:div>
        <w:div w:id="961033682">
          <w:marLeft w:val="640"/>
          <w:marRight w:val="0"/>
          <w:marTop w:val="0"/>
          <w:marBottom w:val="0"/>
          <w:divBdr>
            <w:top w:val="none" w:sz="0" w:space="0" w:color="auto"/>
            <w:left w:val="none" w:sz="0" w:space="0" w:color="auto"/>
            <w:bottom w:val="none" w:sz="0" w:space="0" w:color="auto"/>
            <w:right w:val="none" w:sz="0" w:space="0" w:color="auto"/>
          </w:divBdr>
        </w:div>
        <w:div w:id="1170947196">
          <w:marLeft w:val="640"/>
          <w:marRight w:val="0"/>
          <w:marTop w:val="0"/>
          <w:marBottom w:val="0"/>
          <w:divBdr>
            <w:top w:val="none" w:sz="0" w:space="0" w:color="auto"/>
            <w:left w:val="none" w:sz="0" w:space="0" w:color="auto"/>
            <w:bottom w:val="none" w:sz="0" w:space="0" w:color="auto"/>
            <w:right w:val="none" w:sz="0" w:space="0" w:color="auto"/>
          </w:divBdr>
        </w:div>
        <w:div w:id="2045789949">
          <w:marLeft w:val="640"/>
          <w:marRight w:val="0"/>
          <w:marTop w:val="0"/>
          <w:marBottom w:val="0"/>
          <w:divBdr>
            <w:top w:val="none" w:sz="0" w:space="0" w:color="auto"/>
            <w:left w:val="none" w:sz="0" w:space="0" w:color="auto"/>
            <w:bottom w:val="none" w:sz="0" w:space="0" w:color="auto"/>
            <w:right w:val="none" w:sz="0" w:space="0" w:color="auto"/>
          </w:divBdr>
        </w:div>
        <w:div w:id="3358848">
          <w:marLeft w:val="640"/>
          <w:marRight w:val="0"/>
          <w:marTop w:val="0"/>
          <w:marBottom w:val="0"/>
          <w:divBdr>
            <w:top w:val="none" w:sz="0" w:space="0" w:color="auto"/>
            <w:left w:val="none" w:sz="0" w:space="0" w:color="auto"/>
            <w:bottom w:val="none" w:sz="0" w:space="0" w:color="auto"/>
            <w:right w:val="none" w:sz="0" w:space="0" w:color="auto"/>
          </w:divBdr>
        </w:div>
        <w:div w:id="110829949">
          <w:marLeft w:val="640"/>
          <w:marRight w:val="0"/>
          <w:marTop w:val="0"/>
          <w:marBottom w:val="0"/>
          <w:divBdr>
            <w:top w:val="none" w:sz="0" w:space="0" w:color="auto"/>
            <w:left w:val="none" w:sz="0" w:space="0" w:color="auto"/>
            <w:bottom w:val="none" w:sz="0" w:space="0" w:color="auto"/>
            <w:right w:val="none" w:sz="0" w:space="0" w:color="auto"/>
          </w:divBdr>
        </w:div>
        <w:div w:id="1537959829">
          <w:marLeft w:val="640"/>
          <w:marRight w:val="0"/>
          <w:marTop w:val="0"/>
          <w:marBottom w:val="0"/>
          <w:divBdr>
            <w:top w:val="none" w:sz="0" w:space="0" w:color="auto"/>
            <w:left w:val="none" w:sz="0" w:space="0" w:color="auto"/>
            <w:bottom w:val="none" w:sz="0" w:space="0" w:color="auto"/>
            <w:right w:val="none" w:sz="0" w:space="0" w:color="auto"/>
          </w:divBdr>
        </w:div>
        <w:div w:id="1656759389">
          <w:marLeft w:val="640"/>
          <w:marRight w:val="0"/>
          <w:marTop w:val="0"/>
          <w:marBottom w:val="0"/>
          <w:divBdr>
            <w:top w:val="none" w:sz="0" w:space="0" w:color="auto"/>
            <w:left w:val="none" w:sz="0" w:space="0" w:color="auto"/>
            <w:bottom w:val="none" w:sz="0" w:space="0" w:color="auto"/>
            <w:right w:val="none" w:sz="0" w:space="0" w:color="auto"/>
          </w:divBdr>
        </w:div>
        <w:div w:id="458884507">
          <w:marLeft w:val="640"/>
          <w:marRight w:val="0"/>
          <w:marTop w:val="0"/>
          <w:marBottom w:val="0"/>
          <w:divBdr>
            <w:top w:val="none" w:sz="0" w:space="0" w:color="auto"/>
            <w:left w:val="none" w:sz="0" w:space="0" w:color="auto"/>
            <w:bottom w:val="none" w:sz="0" w:space="0" w:color="auto"/>
            <w:right w:val="none" w:sz="0" w:space="0" w:color="auto"/>
          </w:divBdr>
        </w:div>
        <w:div w:id="361900973">
          <w:marLeft w:val="640"/>
          <w:marRight w:val="0"/>
          <w:marTop w:val="0"/>
          <w:marBottom w:val="0"/>
          <w:divBdr>
            <w:top w:val="none" w:sz="0" w:space="0" w:color="auto"/>
            <w:left w:val="none" w:sz="0" w:space="0" w:color="auto"/>
            <w:bottom w:val="none" w:sz="0" w:space="0" w:color="auto"/>
            <w:right w:val="none" w:sz="0" w:space="0" w:color="auto"/>
          </w:divBdr>
        </w:div>
        <w:div w:id="513954108">
          <w:marLeft w:val="640"/>
          <w:marRight w:val="0"/>
          <w:marTop w:val="0"/>
          <w:marBottom w:val="0"/>
          <w:divBdr>
            <w:top w:val="none" w:sz="0" w:space="0" w:color="auto"/>
            <w:left w:val="none" w:sz="0" w:space="0" w:color="auto"/>
            <w:bottom w:val="none" w:sz="0" w:space="0" w:color="auto"/>
            <w:right w:val="none" w:sz="0" w:space="0" w:color="auto"/>
          </w:divBdr>
        </w:div>
        <w:div w:id="2019697538">
          <w:marLeft w:val="640"/>
          <w:marRight w:val="0"/>
          <w:marTop w:val="0"/>
          <w:marBottom w:val="0"/>
          <w:divBdr>
            <w:top w:val="none" w:sz="0" w:space="0" w:color="auto"/>
            <w:left w:val="none" w:sz="0" w:space="0" w:color="auto"/>
            <w:bottom w:val="none" w:sz="0" w:space="0" w:color="auto"/>
            <w:right w:val="none" w:sz="0" w:space="0" w:color="auto"/>
          </w:divBdr>
        </w:div>
        <w:div w:id="1425687446">
          <w:marLeft w:val="640"/>
          <w:marRight w:val="0"/>
          <w:marTop w:val="0"/>
          <w:marBottom w:val="0"/>
          <w:divBdr>
            <w:top w:val="none" w:sz="0" w:space="0" w:color="auto"/>
            <w:left w:val="none" w:sz="0" w:space="0" w:color="auto"/>
            <w:bottom w:val="none" w:sz="0" w:space="0" w:color="auto"/>
            <w:right w:val="none" w:sz="0" w:space="0" w:color="auto"/>
          </w:divBdr>
        </w:div>
        <w:div w:id="1897813329">
          <w:marLeft w:val="640"/>
          <w:marRight w:val="0"/>
          <w:marTop w:val="0"/>
          <w:marBottom w:val="0"/>
          <w:divBdr>
            <w:top w:val="none" w:sz="0" w:space="0" w:color="auto"/>
            <w:left w:val="none" w:sz="0" w:space="0" w:color="auto"/>
            <w:bottom w:val="none" w:sz="0" w:space="0" w:color="auto"/>
            <w:right w:val="none" w:sz="0" w:space="0" w:color="auto"/>
          </w:divBdr>
        </w:div>
        <w:div w:id="937520501">
          <w:marLeft w:val="640"/>
          <w:marRight w:val="0"/>
          <w:marTop w:val="0"/>
          <w:marBottom w:val="0"/>
          <w:divBdr>
            <w:top w:val="none" w:sz="0" w:space="0" w:color="auto"/>
            <w:left w:val="none" w:sz="0" w:space="0" w:color="auto"/>
            <w:bottom w:val="none" w:sz="0" w:space="0" w:color="auto"/>
            <w:right w:val="none" w:sz="0" w:space="0" w:color="auto"/>
          </w:divBdr>
        </w:div>
        <w:div w:id="948584164">
          <w:marLeft w:val="640"/>
          <w:marRight w:val="0"/>
          <w:marTop w:val="0"/>
          <w:marBottom w:val="0"/>
          <w:divBdr>
            <w:top w:val="none" w:sz="0" w:space="0" w:color="auto"/>
            <w:left w:val="none" w:sz="0" w:space="0" w:color="auto"/>
            <w:bottom w:val="none" w:sz="0" w:space="0" w:color="auto"/>
            <w:right w:val="none" w:sz="0" w:space="0" w:color="auto"/>
          </w:divBdr>
        </w:div>
        <w:div w:id="1498109477">
          <w:marLeft w:val="640"/>
          <w:marRight w:val="0"/>
          <w:marTop w:val="0"/>
          <w:marBottom w:val="0"/>
          <w:divBdr>
            <w:top w:val="none" w:sz="0" w:space="0" w:color="auto"/>
            <w:left w:val="none" w:sz="0" w:space="0" w:color="auto"/>
            <w:bottom w:val="none" w:sz="0" w:space="0" w:color="auto"/>
            <w:right w:val="none" w:sz="0" w:space="0" w:color="auto"/>
          </w:divBdr>
        </w:div>
        <w:div w:id="2060519146">
          <w:marLeft w:val="640"/>
          <w:marRight w:val="0"/>
          <w:marTop w:val="0"/>
          <w:marBottom w:val="0"/>
          <w:divBdr>
            <w:top w:val="none" w:sz="0" w:space="0" w:color="auto"/>
            <w:left w:val="none" w:sz="0" w:space="0" w:color="auto"/>
            <w:bottom w:val="none" w:sz="0" w:space="0" w:color="auto"/>
            <w:right w:val="none" w:sz="0" w:space="0" w:color="auto"/>
          </w:divBdr>
        </w:div>
        <w:div w:id="1471022170">
          <w:marLeft w:val="640"/>
          <w:marRight w:val="0"/>
          <w:marTop w:val="0"/>
          <w:marBottom w:val="0"/>
          <w:divBdr>
            <w:top w:val="none" w:sz="0" w:space="0" w:color="auto"/>
            <w:left w:val="none" w:sz="0" w:space="0" w:color="auto"/>
            <w:bottom w:val="none" w:sz="0" w:space="0" w:color="auto"/>
            <w:right w:val="none" w:sz="0" w:space="0" w:color="auto"/>
          </w:divBdr>
        </w:div>
        <w:div w:id="1916894294">
          <w:marLeft w:val="640"/>
          <w:marRight w:val="0"/>
          <w:marTop w:val="0"/>
          <w:marBottom w:val="0"/>
          <w:divBdr>
            <w:top w:val="none" w:sz="0" w:space="0" w:color="auto"/>
            <w:left w:val="none" w:sz="0" w:space="0" w:color="auto"/>
            <w:bottom w:val="none" w:sz="0" w:space="0" w:color="auto"/>
            <w:right w:val="none" w:sz="0" w:space="0" w:color="auto"/>
          </w:divBdr>
        </w:div>
        <w:div w:id="728385741">
          <w:marLeft w:val="640"/>
          <w:marRight w:val="0"/>
          <w:marTop w:val="0"/>
          <w:marBottom w:val="0"/>
          <w:divBdr>
            <w:top w:val="none" w:sz="0" w:space="0" w:color="auto"/>
            <w:left w:val="none" w:sz="0" w:space="0" w:color="auto"/>
            <w:bottom w:val="none" w:sz="0" w:space="0" w:color="auto"/>
            <w:right w:val="none" w:sz="0" w:space="0" w:color="auto"/>
          </w:divBdr>
        </w:div>
        <w:div w:id="187717229">
          <w:marLeft w:val="640"/>
          <w:marRight w:val="0"/>
          <w:marTop w:val="0"/>
          <w:marBottom w:val="0"/>
          <w:divBdr>
            <w:top w:val="none" w:sz="0" w:space="0" w:color="auto"/>
            <w:left w:val="none" w:sz="0" w:space="0" w:color="auto"/>
            <w:bottom w:val="none" w:sz="0" w:space="0" w:color="auto"/>
            <w:right w:val="none" w:sz="0" w:space="0" w:color="auto"/>
          </w:divBdr>
        </w:div>
        <w:div w:id="1107308571">
          <w:marLeft w:val="640"/>
          <w:marRight w:val="0"/>
          <w:marTop w:val="0"/>
          <w:marBottom w:val="0"/>
          <w:divBdr>
            <w:top w:val="none" w:sz="0" w:space="0" w:color="auto"/>
            <w:left w:val="none" w:sz="0" w:space="0" w:color="auto"/>
            <w:bottom w:val="none" w:sz="0" w:space="0" w:color="auto"/>
            <w:right w:val="none" w:sz="0" w:space="0" w:color="auto"/>
          </w:divBdr>
        </w:div>
        <w:div w:id="505707240">
          <w:marLeft w:val="640"/>
          <w:marRight w:val="0"/>
          <w:marTop w:val="0"/>
          <w:marBottom w:val="0"/>
          <w:divBdr>
            <w:top w:val="none" w:sz="0" w:space="0" w:color="auto"/>
            <w:left w:val="none" w:sz="0" w:space="0" w:color="auto"/>
            <w:bottom w:val="none" w:sz="0" w:space="0" w:color="auto"/>
            <w:right w:val="none" w:sz="0" w:space="0" w:color="auto"/>
          </w:divBdr>
        </w:div>
        <w:div w:id="1180124771">
          <w:marLeft w:val="640"/>
          <w:marRight w:val="0"/>
          <w:marTop w:val="0"/>
          <w:marBottom w:val="0"/>
          <w:divBdr>
            <w:top w:val="none" w:sz="0" w:space="0" w:color="auto"/>
            <w:left w:val="none" w:sz="0" w:space="0" w:color="auto"/>
            <w:bottom w:val="none" w:sz="0" w:space="0" w:color="auto"/>
            <w:right w:val="none" w:sz="0" w:space="0" w:color="auto"/>
          </w:divBdr>
        </w:div>
        <w:div w:id="1438132427">
          <w:marLeft w:val="640"/>
          <w:marRight w:val="0"/>
          <w:marTop w:val="0"/>
          <w:marBottom w:val="0"/>
          <w:divBdr>
            <w:top w:val="none" w:sz="0" w:space="0" w:color="auto"/>
            <w:left w:val="none" w:sz="0" w:space="0" w:color="auto"/>
            <w:bottom w:val="none" w:sz="0" w:space="0" w:color="auto"/>
            <w:right w:val="none" w:sz="0" w:space="0" w:color="auto"/>
          </w:divBdr>
        </w:div>
        <w:div w:id="210649866">
          <w:marLeft w:val="640"/>
          <w:marRight w:val="0"/>
          <w:marTop w:val="0"/>
          <w:marBottom w:val="0"/>
          <w:divBdr>
            <w:top w:val="none" w:sz="0" w:space="0" w:color="auto"/>
            <w:left w:val="none" w:sz="0" w:space="0" w:color="auto"/>
            <w:bottom w:val="none" w:sz="0" w:space="0" w:color="auto"/>
            <w:right w:val="none" w:sz="0" w:space="0" w:color="auto"/>
          </w:divBdr>
        </w:div>
        <w:div w:id="88671294">
          <w:marLeft w:val="640"/>
          <w:marRight w:val="0"/>
          <w:marTop w:val="0"/>
          <w:marBottom w:val="0"/>
          <w:divBdr>
            <w:top w:val="none" w:sz="0" w:space="0" w:color="auto"/>
            <w:left w:val="none" w:sz="0" w:space="0" w:color="auto"/>
            <w:bottom w:val="none" w:sz="0" w:space="0" w:color="auto"/>
            <w:right w:val="none" w:sz="0" w:space="0" w:color="auto"/>
          </w:divBdr>
        </w:div>
        <w:div w:id="1443913223">
          <w:marLeft w:val="640"/>
          <w:marRight w:val="0"/>
          <w:marTop w:val="0"/>
          <w:marBottom w:val="0"/>
          <w:divBdr>
            <w:top w:val="none" w:sz="0" w:space="0" w:color="auto"/>
            <w:left w:val="none" w:sz="0" w:space="0" w:color="auto"/>
            <w:bottom w:val="none" w:sz="0" w:space="0" w:color="auto"/>
            <w:right w:val="none" w:sz="0" w:space="0" w:color="auto"/>
          </w:divBdr>
        </w:div>
        <w:div w:id="1144468758">
          <w:marLeft w:val="640"/>
          <w:marRight w:val="0"/>
          <w:marTop w:val="0"/>
          <w:marBottom w:val="0"/>
          <w:divBdr>
            <w:top w:val="none" w:sz="0" w:space="0" w:color="auto"/>
            <w:left w:val="none" w:sz="0" w:space="0" w:color="auto"/>
            <w:bottom w:val="none" w:sz="0" w:space="0" w:color="auto"/>
            <w:right w:val="none" w:sz="0" w:space="0" w:color="auto"/>
          </w:divBdr>
        </w:div>
        <w:div w:id="382562187">
          <w:marLeft w:val="640"/>
          <w:marRight w:val="0"/>
          <w:marTop w:val="0"/>
          <w:marBottom w:val="0"/>
          <w:divBdr>
            <w:top w:val="none" w:sz="0" w:space="0" w:color="auto"/>
            <w:left w:val="none" w:sz="0" w:space="0" w:color="auto"/>
            <w:bottom w:val="none" w:sz="0" w:space="0" w:color="auto"/>
            <w:right w:val="none" w:sz="0" w:space="0" w:color="auto"/>
          </w:divBdr>
        </w:div>
        <w:div w:id="1232623163">
          <w:marLeft w:val="640"/>
          <w:marRight w:val="0"/>
          <w:marTop w:val="0"/>
          <w:marBottom w:val="0"/>
          <w:divBdr>
            <w:top w:val="none" w:sz="0" w:space="0" w:color="auto"/>
            <w:left w:val="none" w:sz="0" w:space="0" w:color="auto"/>
            <w:bottom w:val="none" w:sz="0" w:space="0" w:color="auto"/>
            <w:right w:val="none" w:sz="0" w:space="0" w:color="auto"/>
          </w:divBdr>
        </w:div>
      </w:divsChild>
    </w:div>
    <w:div w:id="1231692664">
      <w:bodyDiv w:val="1"/>
      <w:marLeft w:val="0"/>
      <w:marRight w:val="0"/>
      <w:marTop w:val="0"/>
      <w:marBottom w:val="0"/>
      <w:divBdr>
        <w:top w:val="none" w:sz="0" w:space="0" w:color="auto"/>
        <w:left w:val="none" w:sz="0" w:space="0" w:color="auto"/>
        <w:bottom w:val="none" w:sz="0" w:space="0" w:color="auto"/>
        <w:right w:val="none" w:sz="0" w:space="0" w:color="auto"/>
      </w:divBdr>
      <w:divsChild>
        <w:div w:id="1378627252">
          <w:marLeft w:val="640"/>
          <w:marRight w:val="0"/>
          <w:marTop w:val="0"/>
          <w:marBottom w:val="0"/>
          <w:divBdr>
            <w:top w:val="none" w:sz="0" w:space="0" w:color="auto"/>
            <w:left w:val="none" w:sz="0" w:space="0" w:color="auto"/>
            <w:bottom w:val="none" w:sz="0" w:space="0" w:color="auto"/>
            <w:right w:val="none" w:sz="0" w:space="0" w:color="auto"/>
          </w:divBdr>
        </w:div>
        <w:div w:id="1438216618">
          <w:marLeft w:val="640"/>
          <w:marRight w:val="0"/>
          <w:marTop w:val="0"/>
          <w:marBottom w:val="0"/>
          <w:divBdr>
            <w:top w:val="none" w:sz="0" w:space="0" w:color="auto"/>
            <w:left w:val="none" w:sz="0" w:space="0" w:color="auto"/>
            <w:bottom w:val="none" w:sz="0" w:space="0" w:color="auto"/>
            <w:right w:val="none" w:sz="0" w:space="0" w:color="auto"/>
          </w:divBdr>
        </w:div>
        <w:div w:id="789662833">
          <w:marLeft w:val="640"/>
          <w:marRight w:val="0"/>
          <w:marTop w:val="0"/>
          <w:marBottom w:val="0"/>
          <w:divBdr>
            <w:top w:val="none" w:sz="0" w:space="0" w:color="auto"/>
            <w:left w:val="none" w:sz="0" w:space="0" w:color="auto"/>
            <w:bottom w:val="none" w:sz="0" w:space="0" w:color="auto"/>
            <w:right w:val="none" w:sz="0" w:space="0" w:color="auto"/>
          </w:divBdr>
        </w:div>
        <w:div w:id="407699513">
          <w:marLeft w:val="640"/>
          <w:marRight w:val="0"/>
          <w:marTop w:val="0"/>
          <w:marBottom w:val="0"/>
          <w:divBdr>
            <w:top w:val="none" w:sz="0" w:space="0" w:color="auto"/>
            <w:left w:val="none" w:sz="0" w:space="0" w:color="auto"/>
            <w:bottom w:val="none" w:sz="0" w:space="0" w:color="auto"/>
            <w:right w:val="none" w:sz="0" w:space="0" w:color="auto"/>
          </w:divBdr>
        </w:div>
        <w:div w:id="373241032">
          <w:marLeft w:val="640"/>
          <w:marRight w:val="0"/>
          <w:marTop w:val="0"/>
          <w:marBottom w:val="0"/>
          <w:divBdr>
            <w:top w:val="none" w:sz="0" w:space="0" w:color="auto"/>
            <w:left w:val="none" w:sz="0" w:space="0" w:color="auto"/>
            <w:bottom w:val="none" w:sz="0" w:space="0" w:color="auto"/>
            <w:right w:val="none" w:sz="0" w:space="0" w:color="auto"/>
          </w:divBdr>
        </w:div>
        <w:div w:id="2000381444">
          <w:marLeft w:val="640"/>
          <w:marRight w:val="0"/>
          <w:marTop w:val="0"/>
          <w:marBottom w:val="0"/>
          <w:divBdr>
            <w:top w:val="none" w:sz="0" w:space="0" w:color="auto"/>
            <w:left w:val="none" w:sz="0" w:space="0" w:color="auto"/>
            <w:bottom w:val="none" w:sz="0" w:space="0" w:color="auto"/>
            <w:right w:val="none" w:sz="0" w:space="0" w:color="auto"/>
          </w:divBdr>
        </w:div>
        <w:div w:id="1146123391">
          <w:marLeft w:val="640"/>
          <w:marRight w:val="0"/>
          <w:marTop w:val="0"/>
          <w:marBottom w:val="0"/>
          <w:divBdr>
            <w:top w:val="none" w:sz="0" w:space="0" w:color="auto"/>
            <w:left w:val="none" w:sz="0" w:space="0" w:color="auto"/>
            <w:bottom w:val="none" w:sz="0" w:space="0" w:color="auto"/>
            <w:right w:val="none" w:sz="0" w:space="0" w:color="auto"/>
          </w:divBdr>
        </w:div>
        <w:div w:id="1619137382">
          <w:marLeft w:val="640"/>
          <w:marRight w:val="0"/>
          <w:marTop w:val="0"/>
          <w:marBottom w:val="0"/>
          <w:divBdr>
            <w:top w:val="none" w:sz="0" w:space="0" w:color="auto"/>
            <w:left w:val="none" w:sz="0" w:space="0" w:color="auto"/>
            <w:bottom w:val="none" w:sz="0" w:space="0" w:color="auto"/>
            <w:right w:val="none" w:sz="0" w:space="0" w:color="auto"/>
          </w:divBdr>
        </w:div>
        <w:div w:id="713893344">
          <w:marLeft w:val="640"/>
          <w:marRight w:val="0"/>
          <w:marTop w:val="0"/>
          <w:marBottom w:val="0"/>
          <w:divBdr>
            <w:top w:val="none" w:sz="0" w:space="0" w:color="auto"/>
            <w:left w:val="none" w:sz="0" w:space="0" w:color="auto"/>
            <w:bottom w:val="none" w:sz="0" w:space="0" w:color="auto"/>
            <w:right w:val="none" w:sz="0" w:space="0" w:color="auto"/>
          </w:divBdr>
        </w:div>
        <w:div w:id="590898399">
          <w:marLeft w:val="640"/>
          <w:marRight w:val="0"/>
          <w:marTop w:val="0"/>
          <w:marBottom w:val="0"/>
          <w:divBdr>
            <w:top w:val="none" w:sz="0" w:space="0" w:color="auto"/>
            <w:left w:val="none" w:sz="0" w:space="0" w:color="auto"/>
            <w:bottom w:val="none" w:sz="0" w:space="0" w:color="auto"/>
            <w:right w:val="none" w:sz="0" w:space="0" w:color="auto"/>
          </w:divBdr>
        </w:div>
        <w:div w:id="1829980905">
          <w:marLeft w:val="640"/>
          <w:marRight w:val="0"/>
          <w:marTop w:val="0"/>
          <w:marBottom w:val="0"/>
          <w:divBdr>
            <w:top w:val="none" w:sz="0" w:space="0" w:color="auto"/>
            <w:left w:val="none" w:sz="0" w:space="0" w:color="auto"/>
            <w:bottom w:val="none" w:sz="0" w:space="0" w:color="auto"/>
            <w:right w:val="none" w:sz="0" w:space="0" w:color="auto"/>
          </w:divBdr>
        </w:div>
        <w:div w:id="1598831207">
          <w:marLeft w:val="640"/>
          <w:marRight w:val="0"/>
          <w:marTop w:val="0"/>
          <w:marBottom w:val="0"/>
          <w:divBdr>
            <w:top w:val="none" w:sz="0" w:space="0" w:color="auto"/>
            <w:left w:val="none" w:sz="0" w:space="0" w:color="auto"/>
            <w:bottom w:val="none" w:sz="0" w:space="0" w:color="auto"/>
            <w:right w:val="none" w:sz="0" w:space="0" w:color="auto"/>
          </w:divBdr>
        </w:div>
        <w:div w:id="445389752">
          <w:marLeft w:val="640"/>
          <w:marRight w:val="0"/>
          <w:marTop w:val="0"/>
          <w:marBottom w:val="0"/>
          <w:divBdr>
            <w:top w:val="none" w:sz="0" w:space="0" w:color="auto"/>
            <w:left w:val="none" w:sz="0" w:space="0" w:color="auto"/>
            <w:bottom w:val="none" w:sz="0" w:space="0" w:color="auto"/>
            <w:right w:val="none" w:sz="0" w:space="0" w:color="auto"/>
          </w:divBdr>
        </w:div>
        <w:div w:id="1877423168">
          <w:marLeft w:val="640"/>
          <w:marRight w:val="0"/>
          <w:marTop w:val="0"/>
          <w:marBottom w:val="0"/>
          <w:divBdr>
            <w:top w:val="none" w:sz="0" w:space="0" w:color="auto"/>
            <w:left w:val="none" w:sz="0" w:space="0" w:color="auto"/>
            <w:bottom w:val="none" w:sz="0" w:space="0" w:color="auto"/>
            <w:right w:val="none" w:sz="0" w:space="0" w:color="auto"/>
          </w:divBdr>
        </w:div>
        <w:div w:id="349063938">
          <w:marLeft w:val="640"/>
          <w:marRight w:val="0"/>
          <w:marTop w:val="0"/>
          <w:marBottom w:val="0"/>
          <w:divBdr>
            <w:top w:val="none" w:sz="0" w:space="0" w:color="auto"/>
            <w:left w:val="none" w:sz="0" w:space="0" w:color="auto"/>
            <w:bottom w:val="none" w:sz="0" w:space="0" w:color="auto"/>
            <w:right w:val="none" w:sz="0" w:space="0" w:color="auto"/>
          </w:divBdr>
        </w:div>
        <w:div w:id="701244600">
          <w:marLeft w:val="640"/>
          <w:marRight w:val="0"/>
          <w:marTop w:val="0"/>
          <w:marBottom w:val="0"/>
          <w:divBdr>
            <w:top w:val="none" w:sz="0" w:space="0" w:color="auto"/>
            <w:left w:val="none" w:sz="0" w:space="0" w:color="auto"/>
            <w:bottom w:val="none" w:sz="0" w:space="0" w:color="auto"/>
            <w:right w:val="none" w:sz="0" w:space="0" w:color="auto"/>
          </w:divBdr>
        </w:div>
        <w:div w:id="676617576">
          <w:marLeft w:val="640"/>
          <w:marRight w:val="0"/>
          <w:marTop w:val="0"/>
          <w:marBottom w:val="0"/>
          <w:divBdr>
            <w:top w:val="none" w:sz="0" w:space="0" w:color="auto"/>
            <w:left w:val="none" w:sz="0" w:space="0" w:color="auto"/>
            <w:bottom w:val="none" w:sz="0" w:space="0" w:color="auto"/>
            <w:right w:val="none" w:sz="0" w:space="0" w:color="auto"/>
          </w:divBdr>
        </w:div>
        <w:div w:id="2133862563">
          <w:marLeft w:val="640"/>
          <w:marRight w:val="0"/>
          <w:marTop w:val="0"/>
          <w:marBottom w:val="0"/>
          <w:divBdr>
            <w:top w:val="none" w:sz="0" w:space="0" w:color="auto"/>
            <w:left w:val="none" w:sz="0" w:space="0" w:color="auto"/>
            <w:bottom w:val="none" w:sz="0" w:space="0" w:color="auto"/>
            <w:right w:val="none" w:sz="0" w:space="0" w:color="auto"/>
          </w:divBdr>
        </w:div>
        <w:div w:id="242104050">
          <w:marLeft w:val="640"/>
          <w:marRight w:val="0"/>
          <w:marTop w:val="0"/>
          <w:marBottom w:val="0"/>
          <w:divBdr>
            <w:top w:val="none" w:sz="0" w:space="0" w:color="auto"/>
            <w:left w:val="none" w:sz="0" w:space="0" w:color="auto"/>
            <w:bottom w:val="none" w:sz="0" w:space="0" w:color="auto"/>
            <w:right w:val="none" w:sz="0" w:space="0" w:color="auto"/>
          </w:divBdr>
        </w:div>
        <w:div w:id="196043213">
          <w:marLeft w:val="640"/>
          <w:marRight w:val="0"/>
          <w:marTop w:val="0"/>
          <w:marBottom w:val="0"/>
          <w:divBdr>
            <w:top w:val="none" w:sz="0" w:space="0" w:color="auto"/>
            <w:left w:val="none" w:sz="0" w:space="0" w:color="auto"/>
            <w:bottom w:val="none" w:sz="0" w:space="0" w:color="auto"/>
            <w:right w:val="none" w:sz="0" w:space="0" w:color="auto"/>
          </w:divBdr>
        </w:div>
        <w:div w:id="389622019">
          <w:marLeft w:val="640"/>
          <w:marRight w:val="0"/>
          <w:marTop w:val="0"/>
          <w:marBottom w:val="0"/>
          <w:divBdr>
            <w:top w:val="none" w:sz="0" w:space="0" w:color="auto"/>
            <w:left w:val="none" w:sz="0" w:space="0" w:color="auto"/>
            <w:bottom w:val="none" w:sz="0" w:space="0" w:color="auto"/>
            <w:right w:val="none" w:sz="0" w:space="0" w:color="auto"/>
          </w:divBdr>
        </w:div>
        <w:div w:id="2073186447">
          <w:marLeft w:val="640"/>
          <w:marRight w:val="0"/>
          <w:marTop w:val="0"/>
          <w:marBottom w:val="0"/>
          <w:divBdr>
            <w:top w:val="none" w:sz="0" w:space="0" w:color="auto"/>
            <w:left w:val="none" w:sz="0" w:space="0" w:color="auto"/>
            <w:bottom w:val="none" w:sz="0" w:space="0" w:color="auto"/>
            <w:right w:val="none" w:sz="0" w:space="0" w:color="auto"/>
          </w:divBdr>
        </w:div>
        <w:div w:id="727803480">
          <w:marLeft w:val="640"/>
          <w:marRight w:val="0"/>
          <w:marTop w:val="0"/>
          <w:marBottom w:val="0"/>
          <w:divBdr>
            <w:top w:val="none" w:sz="0" w:space="0" w:color="auto"/>
            <w:left w:val="none" w:sz="0" w:space="0" w:color="auto"/>
            <w:bottom w:val="none" w:sz="0" w:space="0" w:color="auto"/>
            <w:right w:val="none" w:sz="0" w:space="0" w:color="auto"/>
          </w:divBdr>
        </w:div>
        <w:div w:id="1639997805">
          <w:marLeft w:val="640"/>
          <w:marRight w:val="0"/>
          <w:marTop w:val="0"/>
          <w:marBottom w:val="0"/>
          <w:divBdr>
            <w:top w:val="none" w:sz="0" w:space="0" w:color="auto"/>
            <w:left w:val="none" w:sz="0" w:space="0" w:color="auto"/>
            <w:bottom w:val="none" w:sz="0" w:space="0" w:color="auto"/>
            <w:right w:val="none" w:sz="0" w:space="0" w:color="auto"/>
          </w:divBdr>
        </w:div>
        <w:div w:id="1229655979">
          <w:marLeft w:val="640"/>
          <w:marRight w:val="0"/>
          <w:marTop w:val="0"/>
          <w:marBottom w:val="0"/>
          <w:divBdr>
            <w:top w:val="none" w:sz="0" w:space="0" w:color="auto"/>
            <w:left w:val="none" w:sz="0" w:space="0" w:color="auto"/>
            <w:bottom w:val="none" w:sz="0" w:space="0" w:color="auto"/>
            <w:right w:val="none" w:sz="0" w:space="0" w:color="auto"/>
          </w:divBdr>
        </w:div>
        <w:div w:id="760299621">
          <w:marLeft w:val="640"/>
          <w:marRight w:val="0"/>
          <w:marTop w:val="0"/>
          <w:marBottom w:val="0"/>
          <w:divBdr>
            <w:top w:val="none" w:sz="0" w:space="0" w:color="auto"/>
            <w:left w:val="none" w:sz="0" w:space="0" w:color="auto"/>
            <w:bottom w:val="none" w:sz="0" w:space="0" w:color="auto"/>
            <w:right w:val="none" w:sz="0" w:space="0" w:color="auto"/>
          </w:divBdr>
        </w:div>
        <w:div w:id="2119137146">
          <w:marLeft w:val="640"/>
          <w:marRight w:val="0"/>
          <w:marTop w:val="0"/>
          <w:marBottom w:val="0"/>
          <w:divBdr>
            <w:top w:val="none" w:sz="0" w:space="0" w:color="auto"/>
            <w:left w:val="none" w:sz="0" w:space="0" w:color="auto"/>
            <w:bottom w:val="none" w:sz="0" w:space="0" w:color="auto"/>
            <w:right w:val="none" w:sz="0" w:space="0" w:color="auto"/>
          </w:divBdr>
        </w:div>
        <w:div w:id="816142662">
          <w:marLeft w:val="640"/>
          <w:marRight w:val="0"/>
          <w:marTop w:val="0"/>
          <w:marBottom w:val="0"/>
          <w:divBdr>
            <w:top w:val="none" w:sz="0" w:space="0" w:color="auto"/>
            <w:left w:val="none" w:sz="0" w:space="0" w:color="auto"/>
            <w:bottom w:val="none" w:sz="0" w:space="0" w:color="auto"/>
            <w:right w:val="none" w:sz="0" w:space="0" w:color="auto"/>
          </w:divBdr>
        </w:div>
        <w:div w:id="1833253694">
          <w:marLeft w:val="640"/>
          <w:marRight w:val="0"/>
          <w:marTop w:val="0"/>
          <w:marBottom w:val="0"/>
          <w:divBdr>
            <w:top w:val="none" w:sz="0" w:space="0" w:color="auto"/>
            <w:left w:val="none" w:sz="0" w:space="0" w:color="auto"/>
            <w:bottom w:val="none" w:sz="0" w:space="0" w:color="auto"/>
            <w:right w:val="none" w:sz="0" w:space="0" w:color="auto"/>
          </w:divBdr>
        </w:div>
        <w:div w:id="1596748884">
          <w:marLeft w:val="640"/>
          <w:marRight w:val="0"/>
          <w:marTop w:val="0"/>
          <w:marBottom w:val="0"/>
          <w:divBdr>
            <w:top w:val="none" w:sz="0" w:space="0" w:color="auto"/>
            <w:left w:val="none" w:sz="0" w:space="0" w:color="auto"/>
            <w:bottom w:val="none" w:sz="0" w:space="0" w:color="auto"/>
            <w:right w:val="none" w:sz="0" w:space="0" w:color="auto"/>
          </w:divBdr>
        </w:div>
        <w:div w:id="1715424108">
          <w:marLeft w:val="640"/>
          <w:marRight w:val="0"/>
          <w:marTop w:val="0"/>
          <w:marBottom w:val="0"/>
          <w:divBdr>
            <w:top w:val="none" w:sz="0" w:space="0" w:color="auto"/>
            <w:left w:val="none" w:sz="0" w:space="0" w:color="auto"/>
            <w:bottom w:val="none" w:sz="0" w:space="0" w:color="auto"/>
            <w:right w:val="none" w:sz="0" w:space="0" w:color="auto"/>
          </w:divBdr>
        </w:div>
        <w:div w:id="404688103">
          <w:marLeft w:val="640"/>
          <w:marRight w:val="0"/>
          <w:marTop w:val="0"/>
          <w:marBottom w:val="0"/>
          <w:divBdr>
            <w:top w:val="none" w:sz="0" w:space="0" w:color="auto"/>
            <w:left w:val="none" w:sz="0" w:space="0" w:color="auto"/>
            <w:bottom w:val="none" w:sz="0" w:space="0" w:color="auto"/>
            <w:right w:val="none" w:sz="0" w:space="0" w:color="auto"/>
          </w:divBdr>
        </w:div>
        <w:div w:id="18043484">
          <w:marLeft w:val="640"/>
          <w:marRight w:val="0"/>
          <w:marTop w:val="0"/>
          <w:marBottom w:val="0"/>
          <w:divBdr>
            <w:top w:val="none" w:sz="0" w:space="0" w:color="auto"/>
            <w:left w:val="none" w:sz="0" w:space="0" w:color="auto"/>
            <w:bottom w:val="none" w:sz="0" w:space="0" w:color="auto"/>
            <w:right w:val="none" w:sz="0" w:space="0" w:color="auto"/>
          </w:divBdr>
        </w:div>
        <w:div w:id="727411777">
          <w:marLeft w:val="640"/>
          <w:marRight w:val="0"/>
          <w:marTop w:val="0"/>
          <w:marBottom w:val="0"/>
          <w:divBdr>
            <w:top w:val="none" w:sz="0" w:space="0" w:color="auto"/>
            <w:left w:val="none" w:sz="0" w:space="0" w:color="auto"/>
            <w:bottom w:val="none" w:sz="0" w:space="0" w:color="auto"/>
            <w:right w:val="none" w:sz="0" w:space="0" w:color="auto"/>
          </w:divBdr>
        </w:div>
        <w:div w:id="311641424">
          <w:marLeft w:val="640"/>
          <w:marRight w:val="0"/>
          <w:marTop w:val="0"/>
          <w:marBottom w:val="0"/>
          <w:divBdr>
            <w:top w:val="none" w:sz="0" w:space="0" w:color="auto"/>
            <w:left w:val="none" w:sz="0" w:space="0" w:color="auto"/>
            <w:bottom w:val="none" w:sz="0" w:space="0" w:color="auto"/>
            <w:right w:val="none" w:sz="0" w:space="0" w:color="auto"/>
          </w:divBdr>
        </w:div>
        <w:div w:id="465968835">
          <w:marLeft w:val="640"/>
          <w:marRight w:val="0"/>
          <w:marTop w:val="0"/>
          <w:marBottom w:val="0"/>
          <w:divBdr>
            <w:top w:val="none" w:sz="0" w:space="0" w:color="auto"/>
            <w:left w:val="none" w:sz="0" w:space="0" w:color="auto"/>
            <w:bottom w:val="none" w:sz="0" w:space="0" w:color="auto"/>
            <w:right w:val="none" w:sz="0" w:space="0" w:color="auto"/>
          </w:divBdr>
        </w:div>
        <w:div w:id="563758496">
          <w:marLeft w:val="640"/>
          <w:marRight w:val="0"/>
          <w:marTop w:val="0"/>
          <w:marBottom w:val="0"/>
          <w:divBdr>
            <w:top w:val="none" w:sz="0" w:space="0" w:color="auto"/>
            <w:left w:val="none" w:sz="0" w:space="0" w:color="auto"/>
            <w:bottom w:val="none" w:sz="0" w:space="0" w:color="auto"/>
            <w:right w:val="none" w:sz="0" w:space="0" w:color="auto"/>
          </w:divBdr>
        </w:div>
        <w:div w:id="848788215">
          <w:marLeft w:val="640"/>
          <w:marRight w:val="0"/>
          <w:marTop w:val="0"/>
          <w:marBottom w:val="0"/>
          <w:divBdr>
            <w:top w:val="none" w:sz="0" w:space="0" w:color="auto"/>
            <w:left w:val="none" w:sz="0" w:space="0" w:color="auto"/>
            <w:bottom w:val="none" w:sz="0" w:space="0" w:color="auto"/>
            <w:right w:val="none" w:sz="0" w:space="0" w:color="auto"/>
          </w:divBdr>
        </w:div>
        <w:div w:id="277032201">
          <w:marLeft w:val="640"/>
          <w:marRight w:val="0"/>
          <w:marTop w:val="0"/>
          <w:marBottom w:val="0"/>
          <w:divBdr>
            <w:top w:val="none" w:sz="0" w:space="0" w:color="auto"/>
            <w:left w:val="none" w:sz="0" w:space="0" w:color="auto"/>
            <w:bottom w:val="none" w:sz="0" w:space="0" w:color="auto"/>
            <w:right w:val="none" w:sz="0" w:space="0" w:color="auto"/>
          </w:divBdr>
        </w:div>
        <w:div w:id="1310744346">
          <w:marLeft w:val="640"/>
          <w:marRight w:val="0"/>
          <w:marTop w:val="0"/>
          <w:marBottom w:val="0"/>
          <w:divBdr>
            <w:top w:val="none" w:sz="0" w:space="0" w:color="auto"/>
            <w:left w:val="none" w:sz="0" w:space="0" w:color="auto"/>
            <w:bottom w:val="none" w:sz="0" w:space="0" w:color="auto"/>
            <w:right w:val="none" w:sz="0" w:space="0" w:color="auto"/>
          </w:divBdr>
        </w:div>
        <w:div w:id="144862660">
          <w:marLeft w:val="640"/>
          <w:marRight w:val="0"/>
          <w:marTop w:val="0"/>
          <w:marBottom w:val="0"/>
          <w:divBdr>
            <w:top w:val="none" w:sz="0" w:space="0" w:color="auto"/>
            <w:left w:val="none" w:sz="0" w:space="0" w:color="auto"/>
            <w:bottom w:val="none" w:sz="0" w:space="0" w:color="auto"/>
            <w:right w:val="none" w:sz="0" w:space="0" w:color="auto"/>
          </w:divBdr>
        </w:div>
        <w:div w:id="767384608">
          <w:marLeft w:val="640"/>
          <w:marRight w:val="0"/>
          <w:marTop w:val="0"/>
          <w:marBottom w:val="0"/>
          <w:divBdr>
            <w:top w:val="none" w:sz="0" w:space="0" w:color="auto"/>
            <w:left w:val="none" w:sz="0" w:space="0" w:color="auto"/>
            <w:bottom w:val="none" w:sz="0" w:space="0" w:color="auto"/>
            <w:right w:val="none" w:sz="0" w:space="0" w:color="auto"/>
          </w:divBdr>
        </w:div>
        <w:div w:id="1725988706">
          <w:marLeft w:val="640"/>
          <w:marRight w:val="0"/>
          <w:marTop w:val="0"/>
          <w:marBottom w:val="0"/>
          <w:divBdr>
            <w:top w:val="none" w:sz="0" w:space="0" w:color="auto"/>
            <w:left w:val="none" w:sz="0" w:space="0" w:color="auto"/>
            <w:bottom w:val="none" w:sz="0" w:space="0" w:color="auto"/>
            <w:right w:val="none" w:sz="0" w:space="0" w:color="auto"/>
          </w:divBdr>
        </w:div>
        <w:div w:id="1848401048">
          <w:marLeft w:val="640"/>
          <w:marRight w:val="0"/>
          <w:marTop w:val="0"/>
          <w:marBottom w:val="0"/>
          <w:divBdr>
            <w:top w:val="none" w:sz="0" w:space="0" w:color="auto"/>
            <w:left w:val="none" w:sz="0" w:space="0" w:color="auto"/>
            <w:bottom w:val="none" w:sz="0" w:space="0" w:color="auto"/>
            <w:right w:val="none" w:sz="0" w:space="0" w:color="auto"/>
          </w:divBdr>
        </w:div>
        <w:div w:id="1384408812">
          <w:marLeft w:val="640"/>
          <w:marRight w:val="0"/>
          <w:marTop w:val="0"/>
          <w:marBottom w:val="0"/>
          <w:divBdr>
            <w:top w:val="none" w:sz="0" w:space="0" w:color="auto"/>
            <w:left w:val="none" w:sz="0" w:space="0" w:color="auto"/>
            <w:bottom w:val="none" w:sz="0" w:space="0" w:color="auto"/>
            <w:right w:val="none" w:sz="0" w:space="0" w:color="auto"/>
          </w:divBdr>
        </w:div>
        <w:div w:id="17464824">
          <w:marLeft w:val="640"/>
          <w:marRight w:val="0"/>
          <w:marTop w:val="0"/>
          <w:marBottom w:val="0"/>
          <w:divBdr>
            <w:top w:val="none" w:sz="0" w:space="0" w:color="auto"/>
            <w:left w:val="none" w:sz="0" w:space="0" w:color="auto"/>
            <w:bottom w:val="none" w:sz="0" w:space="0" w:color="auto"/>
            <w:right w:val="none" w:sz="0" w:space="0" w:color="auto"/>
          </w:divBdr>
        </w:div>
        <w:div w:id="786507920">
          <w:marLeft w:val="640"/>
          <w:marRight w:val="0"/>
          <w:marTop w:val="0"/>
          <w:marBottom w:val="0"/>
          <w:divBdr>
            <w:top w:val="none" w:sz="0" w:space="0" w:color="auto"/>
            <w:left w:val="none" w:sz="0" w:space="0" w:color="auto"/>
            <w:bottom w:val="none" w:sz="0" w:space="0" w:color="auto"/>
            <w:right w:val="none" w:sz="0" w:space="0" w:color="auto"/>
          </w:divBdr>
        </w:div>
        <w:div w:id="1084298853">
          <w:marLeft w:val="640"/>
          <w:marRight w:val="0"/>
          <w:marTop w:val="0"/>
          <w:marBottom w:val="0"/>
          <w:divBdr>
            <w:top w:val="none" w:sz="0" w:space="0" w:color="auto"/>
            <w:left w:val="none" w:sz="0" w:space="0" w:color="auto"/>
            <w:bottom w:val="none" w:sz="0" w:space="0" w:color="auto"/>
            <w:right w:val="none" w:sz="0" w:space="0" w:color="auto"/>
          </w:divBdr>
        </w:div>
        <w:div w:id="821242441">
          <w:marLeft w:val="640"/>
          <w:marRight w:val="0"/>
          <w:marTop w:val="0"/>
          <w:marBottom w:val="0"/>
          <w:divBdr>
            <w:top w:val="none" w:sz="0" w:space="0" w:color="auto"/>
            <w:left w:val="none" w:sz="0" w:space="0" w:color="auto"/>
            <w:bottom w:val="none" w:sz="0" w:space="0" w:color="auto"/>
            <w:right w:val="none" w:sz="0" w:space="0" w:color="auto"/>
          </w:divBdr>
        </w:div>
        <w:div w:id="1481770375">
          <w:marLeft w:val="640"/>
          <w:marRight w:val="0"/>
          <w:marTop w:val="0"/>
          <w:marBottom w:val="0"/>
          <w:divBdr>
            <w:top w:val="none" w:sz="0" w:space="0" w:color="auto"/>
            <w:left w:val="none" w:sz="0" w:space="0" w:color="auto"/>
            <w:bottom w:val="none" w:sz="0" w:space="0" w:color="auto"/>
            <w:right w:val="none" w:sz="0" w:space="0" w:color="auto"/>
          </w:divBdr>
        </w:div>
        <w:div w:id="474496162">
          <w:marLeft w:val="640"/>
          <w:marRight w:val="0"/>
          <w:marTop w:val="0"/>
          <w:marBottom w:val="0"/>
          <w:divBdr>
            <w:top w:val="none" w:sz="0" w:space="0" w:color="auto"/>
            <w:left w:val="none" w:sz="0" w:space="0" w:color="auto"/>
            <w:bottom w:val="none" w:sz="0" w:space="0" w:color="auto"/>
            <w:right w:val="none" w:sz="0" w:space="0" w:color="auto"/>
          </w:divBdr>
        </w:div>
        <w:div w:id="666593478">
          <w:marLeft w:val="640"/>
          <w:marRight w:val="0"/>
          <w:marTop w:val="0"/>
          <w:marBottom w:val="0"/>
          <w:divBdr>
            <w:top w:val="none" w:sz="0" w:space="0" w:color="auto"/>
            <w:left w:val="none" w:sz="0" w:space="0" w:color="auto"/>
            <w:bottom w:val="none" w:sz="0" w:space="0" w:color="auto"/>
            <w:right w:val="none" w:sz="0" w:space="0" w:color="auto"/>
          </w:divBdr>
        </w:div>
        <w:div w:id="743726045">
          <w:marLeft w:val="640"/>
          <w:marRight w:val="0"/>
          <w:marTop w:val="0"/>
          <w:marBottom w:val="0"/>
          <w:divBdr>
            <w:top w:val="none" w:sz="0" w:space="0" w:color="auto"/>
            <w:left w:val="none" w:sz="0" w:space="0" w:color="auto"/>
            <w:bottom w:val="none" w:sz="0" w:space="0" w:color="auto"/>
            <w:right w:val="none" w:sz="0" w:space="0" w:color="auto"/>
          </w:divBdr>
        </w:div>
        <w:div w:id="1375809316">
          <w:marLeft w:val="640"/>
          <w:marRight w:val="0"/>
          <w:marTop w:val="0"/>
          <w:marBottom w:val="0"/>
          <w:divBdr>
            <w:top w:val="none" w:sz="0" w:space="0" w:color="auto"/>
            <w:left w:val="none" w:sz="0" w:space="0" w:color="auto"/>
            <w:bottom w:val="none" w:sz="0" w:space="0" w:color="auto"/>
            <w:right w:val="none" w:sz="0" w:space="0" w:color="auto"/>
          </w:divBdr>
        </w:div>
        <w:div w:id="348024472">
          <w:marLeft w:val="640"/>
          <w:marRight w:val="0"/>
          <w:marTop w:val="0"/>
          <w:marBottom w:val="0"/>
          <w:divBdr>
            <w:top w:val="none" w:sz="0" w:space="0" w:color="auto"/>
            <w:left w:val="none" w:sz="0" w:space="0" w:color="auto"/>
            <w:bottom w:val="none" w:sz="0" w:space="0" w:color="auto"/>
            <w:right w:val="none" w:sz="0" w:space="0" w:color="auto"/>
          </w:divBdr>
        </w:div>
        <w:div w:id="1730957575">
          <w:marLeft w:val="640"/>
          <w:marRight w:val="0"/>
          <w:marTop w:val="0"/>
          <w:marBottom w:val="0"/>
          <w:divBdr>
            <w:top w:val="none" w:sz="0" w:space="0" w:color="auto"/>
            <w:left w:val="none" w:sz="0" w:space="0" w:color="auto"/>
            <w:bottom w:val="none" w:sz="0" w:space="0" w:color="auto"/>
            <w:right w:val="none" w:sz="0" w:space="0" w:color="auto"/>
          </w:divBdr>
        </w:div>
        <w:div w:id="359360693">
          <w:marLeft w:val="640"/>
          <w:marRight w:val="0"/>
          <w:marTop w:val="0"/>
          <w:marBottom w:val="0"/>
          <w:divBdr>
            <w:top w:val="none" w:sz="0" w:space="0" w:color="auto"/>
            <w:left w:val="none" w:sz="0" w:space="0" w:color="auto"/>
            <w:bottom w:val="none" w:sz="0" w:space="0" w:color="auto"/>
            <w:right w:val="none" w:sz="0" w:space="0" w:color="auto"/>
          </w:divBdr>
        </w:div>
        <w:div w:id="10299041">
          <w:marLeft w:val="640"/>
          <w:marRight w:val="0"/>
          <w:marTop w:val="0"/>
          <w:marBottom w:val="0"/>
          <w:divBdr>
            <w:top w:val="none" w:sz="0" w:space="0" w:color="auto"/>
            <w:left w:val="none" w:sz="0" w:space="0" w:color="auto"/>
            <w:bottom w:val="none" w:sz="0" w:space="0" w:color="auto"/>
            <w:right w:val="none" w:sz="0" w:space="0" w:color="auto"/>
          </w:divBdr>
        </w:div>
        <w:div w:id="2028746807">
          <w:marLeft w:val="640"/>
          <w:marRight w:val="0"/>
          <w:marTop w:val="0"/>
          <w:marBottom w:val="0"/>
          <w:divBdr>
            <w:top w:val="none" w:sz="0" w:space="0" w:color="auto"/>
            <w:left w:val="none" w:sz="0" w:space="0" w:color="auto"/>
            <w:bottom w:val="none" w:sz="0" w:space="0" w:color="auto"/>
            <w:right w:val="none" w:sz="0" w:space="0" w:color="auto"/>
          </w:divBdr>
        </w:div>
        <w:div w:id="753667649">
          <w:marLeft w:val="640"/>
          <w:marRight w:val="0"/>
          <w:marTop w:val="0"/>
          <w:marBottom w:val="0"/>
          <w:divBdr>
            <w:top w:val="none" w:sz="0" w:space="0" w:color="auto"/>
            <w:left w:val="none" w:sz="0" w:space="0" w:color="auto"/>
            <w:bottom w:val="none" w:sz="0" w:space="0" w:color="auto"/>
            <w:right w:val="none" w:sz="0" w:space="0" w:color="auto"/>
          </w:divBdr>
        </w:div>
        <w:div w:id="1833450001">
          <w:marLeft w:val="640"/>
          <w:marRight w:val="0"/>
          <w:marTop w:val="0"/>
          <w:marBottom w:val="0"/>
          <w:divBdr>
            <w:top w:val="none" w:sz="0" w:space="0" w:color="auto"/>
            <w:left w:val="none" w:sz="0" w:space="0" w:color="auto"/>
            <w:bottom w:val="none" w:sz="0" w:space="0" w:color="auto"/>
            <w:right w:val="none" w:sz="0" w:space="0" w:color="auto"/>
          </w:divBdr>
        </w:div>
      </w:divsChild>
    </w:div>
    <w:div w:id="1231693017">
      <w:bodyDiv w:val="1"/>
      <w:marLeft w:val="0"/>
      <w:marRight w:val="0"/>
      <w:marTop w:val="0"/>
      <w:marBottom w:val="0"/>
      <w:divBdr>
        <w:top w:val="none" w:sz="0" w:space="0" w:color="auto"/>
        <w:left w:val="none" w:sz="0" w:space="0" w:color="auto"/>
        <w:bottom w:val="none" w:sz="0" w:space="0" w:color="auto"/>
        <w:right w:val="none" w:sz="0" w:space="0" w:color="auto"/>
      </w:divBdr>
      <w:divsChild>
        <w:div w:id="1016811774">
          <w:marLeft w:val="640"/>
          <w:marRight w:val="0"/>
          <w:marTop w:val="0"/>
          <w:marBottom w:val="0"/>
          <w:divBdr>
            <w:top w:val="none" w:sz="0" w:space="0" w:color="auto"/>
            <w:left w:val="none" w:sz="0" w:space="0" w:color="auto"/>
            <w:bottom w:val="none" w:sz="0" w:space="0" w:color="auto"/>
            <w:right w:val="none" w:sz="0" w:space="0" w:color="auto"/>
          </w:divBdr>
        </w:div>
        <w:div w:id="1139761685">
          <w:marLeft w:val="640"/>
          <w:marRight w:val="0"/>
          <w:marTop w:val="0"/>
          <w:marBottom w:val="0"/>
          <w:divBdr>
            <w:top w:val="none" w:sz="0" w:space="0" w:color="auto"/>
            <w:left w:val="none" w:sz="0" w:space="0" w:color="auto"/>
            <w:bottom w:val="none" w:sz="0" w:space="0" w:color="auto"/>
            <w:right w:val="none" w:sz="0" w:space="0" w:color="auto"/>
          </w:divBdr>
        </w:div>
        <w:div w:id="1917132115">
          <w:marLeft w:val="640"/>
          <w:marRight w:val="0"/>
          <w:marTop w:val="0"/>
          <w:marBottom w:val="0"/>
          <w:divBdr>
            <w:top w:val="none" w:sz="0" w:space="0" w:color="auto"/>
            <w:left w:val="none" w:sz="0" w:space="0" w:color="auto"/>
            <w:bottom w:val="none" w:sz="0" w:space="0" w:color="auto"/>
            <w:right w:val="none" w:sz="0" w:space="0" w:color="auto"/>
          </w:divBdr>
        </w:div>
        <w:div w:id="109512327">
          <w:marLeft w:val="640"/>
          <w:marRight w:val="0"/>
          <w:marTop w:val="0"/>
          <w:marBottom w:val="0"/>
          <w:divBdr>
            <w:top w:val="none" w:sz="0" w:space="0" w:color="auto"/>
            <w:left w:val="none" w:sz="0" w:space="0" w:color="auto"/>
            <w:bottom w:val="none" w:sz="0" w:space="0" w:color="auto"/>
            <w:right w:val="none" w:sz="0" w:space="0" w:color="auto"/>
          </w:divBdr>
        </w:div>
        <w:div w:id="1709644769">
          <w:marLeft w:val="640"/>
          <w:marRight w:val="0"/>
          <w:marTop w:val="0"/>
          <w:marBottom w:val="0"/>
          <w:divBdr>
            <w:top w:val="none" w:sz="0" w:space="0" w:color="auto"/>
            <w:left w:val="none" w:sz="0" w:space="0" w:color="auto"/>
            <w:bottom w:val="none" w:sz="0" w:space="0" w:color="auto"/>
            <w:right w:val="none" w:sz="0" w:space="0" w:color="auto"/>
          </w:divBdr>
        </w:div>
        <w:div w:id="139074945">
          <w:marLeft w:val="640"/>
          <w:marRight w:val="0"/>
          <w:marTop w:val="0"/>
          <w:marBottom w:val="0"/>
          <w:divBdr>
            <w:top w:val="none" w:sz="0" w:space="0" w:color="auto"/>
            <w:left w:val="none" w:sz="0" w:space="0" w:color="auto"/>
            <w:bottom w:val="none" w:sz="0" w:space="0" w:color="auto"/>
            <w:right w:val="none" w:sz="0" w:space="0" w:color="auto"/>
          </w:divBdr>
        </w:div>
        <w:div w:id="1545679244">
          <w:marLeft w:val="640"/>
          <w:marRight w:val="0"/>
          <w:marTop w:val="0"/>
          <w:marBottom w:val="0"/>
          <w:divBdr>
            <w:top w:val="none" w:sz="0" w:space="0" w:color="auto"/>
            <w:left w:val="none" w:sz="0" w:space="0" w:color="auto"/>
            <w:bottom w:val="none" w:sz="0" w:space="0" w:color="auto"/>
            <w:right w:val="none" w:sz="0" w:space="0" w:color="auto"/>
          </w:divBdr>
        </w:div>
        <w:div w:id="1775243073">
          <w:marLeft w:val="640"/>
          <w:marRight w:val="0"/>
          <w:marTop w:val="0"/>
          <w:marBottom w:val="0"/>
          <w:divBdr>
            <w:top w:val="none" w:sz="0" w:space="0" w:color="auto"/>
            <w:left w:val="none" w:sz="0" w:space="0" w:color="auto"/>
            <w:bottom w:val="none" w:sz="0" w:space="0" w:color="auto"/>
            <w:right w:val="none" w:sz="0" w:space="0" w:color="auto"/>
          </w:divBdr>
        </w:div>
        <w:div w:id="738940698">
          <w:marLeft w:val="640"/>
          <w:marRight w:val="0"/>
          <w:marTop w:val="0"/>
          <w:marBottom w:val="0"/>
          <w:divBdr>
            <w:top w:val="none" w:sz="0" w:space="0" w:color="auto"/>
            <w:left w:val="none" w:sz="0" w:space="0" w:color="auto"/>
            <w:bottom w:val="none" w:sz="0" w:space="0" w:color="auto"/>
            <w:right w:val="none" w:sz="0" w:space="0" w:color="auto"/>
          </w:divBdr>
        </w:div>
        <w:div w:id="540284109">
          <w:marLeft w:val="640"/>
          <w:marRight w:val="0"/>
          <w:marTop w:val="0"/>
          <w:marBottom w:val="0"/>
          <w:divBdr>
            <w:top w:val="none" w:sz="0" w:space="0" w:color="auto"/>
            <w:left w:val="none" w:sz="0" w:space="0" w:color="auto"/>
            <w:bottom w:val="none" w:sz="0" w:space="0" w:color="auto"/>
            <w:right w:val="none" w:sz="0" w:space="0" w:color="auto"/>
          </w:divBdr>
        </w:div>
        <w:div w:id="150102555">
          <w:marLeft w:val="640"/>
          <w:marRight w:val="0"/>
          <w:marTop w:val="0"/>
          <w:marBottom w:val="0"/>
          <w:divBdr>
            <w:top w:val="none" w:sz="0" w:space="0" w:color="auto"/>
            <w:left w:val="none" w:sz="0" w:space="0" w:color="auto"/>
            <w:bottom w:val="none" w:sz="0" w:space="0" w:color="auto"/>
            <w:right w:val="none" w:sz="0" w:space="0" w:color="auto"/>
          </w:divBdr>
        </w:div>
        <w:div w:id="1124350103">
          <w:marLeft w:val="640"/>
          <w:marRight w:val="0"/>
          <w:marTop w:val="0"/>
          <w:marBottom w:val="0"/>
          <w:divBdr>
            <w:top w:val="none" w:sz="0" w:space="0" w:color="auto"/>
            <w:left w:val="none" w:sz="0" w:space="0" w:color="auto"/>
            <w:bottom w:val="none" w:sz="0" w:space="0" w:color="auto"/>
            <w:right w:val="none" w:sz="0" w:space="0" w:color="auto"/>
          </w:divBdr>
        </w:div>
        <w:div w:id="227738897">
          <w:marLeft w:val="640"/>
          <w:marRight w:val="0"/>
          <w:marTop w:val="0"/>
          <w:marBottom w:val="0"/>
          <w:divBdr>
            <w:top w:val="none" w:sz="0" w:space="0" w:color="auto"/>
            <w:left w:val="none" w:sz="0" w:space="0" w:color="auto"/>
            <w:bottom w:val="none" w:sz="0" w:space="0" w:color="auto"/>
            <w:right w:val="none" w:sz="0" w:space="0" w:color="auto"/>
          </w:divBdr>
        </w:div>
        <w:div w:id="1585260374">
          <w:marLeft w:val="640"/>
          <w:marRight w:val="0"/>
          <w:marTop w:val="0"/>
          <w:marBottom w:val="0"/>
          <w:divBdr>
            <w:top w:val="none" w:sz="0" w:space="0" w:color="auto"/>
            <w:left w:val="none" w:sz="0" w:space="0" w:color="auto"/>
            <w:bottom w:val="none" w:sz="0" w:space="0" w:color="auto"/>
            <w:right w:val="none" w:sz="0" w:space="0" w:color="auto"/>
          </w:divBdr>
        </w:div>
        <w:div w:id="542864822">
          <w:marLeft w:val="640"/>
          <w:marRight w:val="0"/>
          <w:marTop w:val="0"/>
          <w:marBottom w:val="0"/>
          <w:divBdr>
            <w:top w:val="none" w:sz="0" w:space="0" w:color="auto"/>
            <w:left w:val="none" w:sz="0" w:space="0" w:color="auto"/>
            <w:bottom w:val="none" w:sz="0" w:space="0" w:color="auto"/>
            <w:right w:val="none" w:sz="0" w:space="0" w:color="auto"/>
          </w:divBdr>
        </w:div>
        <w:div w:id="64689950">
          <w:marLeft w:val="640"/>
          <w:marRight w:val="0"/>
          <w:marTop w:val="0"/>
          <w:marBottom w:val="0"/>
          <w:divBdr>
            <w:top w:val="none" w:sz="0" w:space="0" w:color="auto"/>
            <w:left w:val="none" w:sz="0" w:space="0" w:color="auto"/>
            <w:bottom w:val="none" w:sz="0" w:space="0" w:color="auto"/>
            <w:right w:val="none" w:sz="0" w:space="0" w:color="auto"/>
          </w:divBdr>
        </w:div>
        <w:div w:id="1802377555">
          <w:marLeft w:val="640"/>
          <w:marRight w:val="0"/>
          <w:marTop w:val="0"/>
          <w:marBottom w:val="0"/>
          <w:divBdr>
            <w:top w:val="none" w:sz="0" w:space="0" w:color="auto"/>
            <w:left w:val="none" w:sz="0" w:space="0" w:color="auto"/>
            <w:bottom w:val="none" w:sz="0" w:space="0" w:color="auto"/>
            <w:right w:val="none" w:sz="0" w:space="0" w:color="auto"/>
          </w:divBdr>
        </w:div>
        <w:div w:id="153960699">
          <w:marLeft w:val="640"/>
          <w:marRight w:val="0"/>
          <w:marTop w:val="0"/>
          <w:marBottom w:val="0"/>
          <w:divBdr>
            <w:top w:val="none" w:sz="0" w:space="0" w:color="auto"/>
            <w:left w:val="none" w:sz="0" w:space="0" w:color="auto"/>
            <w:bottom w:val="none" w:sz="0" w:space="0" w:color="auto"/>
            <w:right w:val="none" w:sz="0" w:space="0" w:color="auto"/>
          </w:divBdr>
        </w:div>
        <w:div w:id="1727145887">
          <w:marLeft w:val="640"/>
          <w:marRight w:val="0"/>
          <w:marTop w:val="0"/>
          <w:marBottom w:val="0"/>
          <w:divBdr>
            <w:top w:val="none" w:sz="0" w:space="0" w:color="auto"/>
            <w:left w:val="none" w:sz="0" w:space="0" w:color="auto"/>
            <w:bottom w:val="none" w:sz="0" w:space="0" w:color="auto"/>
            <w:right w:val="none" w:sz="0" w:space="0" w:color="auto"/>
          </w:divBdr>
        </w:div>
        <w:div w:id="258758295">
          <w:marLeft w:val="640"/>
          <w:marRight w:val="0"/>
          <w:marTop w:val="0"/>
          <w:marBottom w:val="0"/>
          <w:divBdr>
            <w:top w:val="none" w:sz="0" w:space="0" w:color="auto"/>
            <w:left w:val="none" w:sz="0" w:space="0" w:color="auto"/>
            <w:bottom w:val="none" w:sz="0" w:space="0" w:color="auto"/>
            <w:right w:val="none" w:sz="0" w:space="0" w:color="auto"/>
          </w:divBdr>
        </w:div>
        <w:div w:id="1962764955">
          <w:marLeft w:val="640"/>
          <w:marRight w:val="0"/>
          <w:marTop w:val="0"/>
          <w:marBottom w:val="0"/>
          <w:divBdr>
            <w:top w:val="none" w:sz="0" w:space="0" w:color="auto"/>
            <w:left w:val="none" w:sz="0" w:space="0" w:color="auto"/>
            <w:bottom w:val="none" w:sz="0" w:space="0" w:color="auto"/>
            <w:right w:val="none" w:sz="0" w:space="0" w:color="auto"/>
          </w:divBdr>
        </w:div>
        <w:div w:id="1908033757">
          <w:marLeft w:val="640"/>
          <w:marRight w:val="0"/>
          <w:marTop w:val="0"/>
          <w:marBottom w:val="0"/>
          <w:divBdr>
            <w:top w:val="none" w:sz="0" w:space="0" w:color="auto"/>
            <w:left w:val="none" w:sz="0" w:space="0" w:color="auto"/>
            <w:bottom w:val="none" w:sz="0" w:space="0" w:color="auto"/>
            <w:right w:val="none" w:sz="0" w:space="0" w:color="auto"/>
          </w:divBdr>
        </w:div>
        <w:div w:id="1445812053">
          <w:marLeft w:val="640"/>
          <w:marRight w:val="0"/>
          <w:marTop w:val="0"/>
          <w:marBottom w:val="0"/>
          <w:divBdr>
            <w:top w:val="none" w:sz="0" w:space="0" w:color="auto"/>
            <w:left w:val="none" w:sz="0" w:space="0" w:color="auto"/>
            <w:bottom w:val="none" w:sz="0" w:space="0" w:color="auto"/>
            <w:right w:val="none" w:sz="0" w:space="0" w:color="auto"/>
          </w:divBdr>
        </w:div>
        <w:div w:id="1867056724">
          <w:marLeft w:val="640"/>
          <w:marRight w:val="0"/>
          <w:marTop w:val="0"/>
          <w:marBottom w:val="0"/>
          <w:divBdr>
            <w:top w:val="none" w:sz="0" w:space="0" w:color="auto"/>
            <w:left w:val="none" w:sz="0" w:space="0" w:color="auto"/>
            <w:bottom w:val="none" w:sz="0" w:space="0" w:color="auto"/>
            <w:right w:val="none" w:sz="0" w:space="0" w:color="auto"/>
          </w:divBdr>
        </w:div>
        <w:div w:id="1556813455">
          <w:marLeft w:val="640"/>
          <w:marRight w:val="0"/>
          <w:marTop w:val="0"/>
          <w:marBottom w:val="0"/>
          <w:divBdr>
            <w:top w:val="none" w:sz="0" w:space="0" w:color="auto"/>
            <w:left w:val="none" w:sz="0" w:space="0" w:color="auto"/>
            <w:bottom w:val="none" w:sz="0" w:space="0" w:color="auto"/>
            <w:right w:val="none" w:sz="0" w:space="0" w:color="auto"/>
          </w:divBdr>
        </w:div>
        <w:div w:id="92091312">
          <w:marLeft w:val="640"/>
          <w:marRight w:val="0"/>
          <w:marTop w:val="0"/>
          <w:marBottom w:val="0"/>
          <w:divBdr>
            <w:top w:val="none" w:sz="0" w:space="0" w:color="auto"/>
            <w:left w:val="none" w:sz="0" w:space="0" w:color="auto"/>
            <w:bottom w:val="none" w:sz="0" w:space="0" w:color="auto"/>
            <w:right w:val="none" w:sz="0" w:space="0" w:color="auto"/>
          </w:divBdr>
        </w:div>
        <w:div w:id="209000588">
          <w:marLeft w:val="640"/>
          <w:marRight w:val="0"/>
          <w:marTop w:val="0"/>
          <w:marBottom w:val="0"/>
          <w:divBdr>
            <w:top w:val="none" w:sz="0" w:space="0" w:color="auto"/>
            <w:left w:val="none" w:sz="0" w:space="0" w:color="auto"/>
            <w:bottom w:val="none" w:sz="0" w:space="0" w:color="auto"/>
            <w:right w:val="none" w:sz="0" w:space="0" w:color="auto"/>
          </w:divBdr>
        </w:div>
        <w:div w:id="1191912491">
          <w:marLeft w:val="640"/>
          <w:marRight w:val="0"/>
          <w:marTop w:val="0"/>
          <w:marBottom w:val="0"/>
          <w:divBdr>
            <w:top w:val="none" w:sz="0" w:space="0" w:color="auto"/>
            <w:left w:val="none" w:sz="0" w:space="0" w:color="auto"/>
            <w:bottom w:val="none" w:sz="0" w:space="0" w:color="auto"/>
            <w:right w:val="none" w:sz="0" w:space="0" w:color="auto"/>
          </w:divBdr>
        </w:div>
        <w:div w:id="276182175">
          <w:marLeft w:val="640"/>
          <w:marRight w:val="0"/>
          <w:marTop w:val="0"/>
          <w:marBottom w:val="0"/>
          <w:divBdr>
            <w:top w:val="none" w:sz="0" w:space="0" w:color="auto"/>
            <w:left w:val="none" w:sz="0" w:space="0" w:color="auto"/>
            <w:bottom w:val="none" w:sz="0" w:space="0" w:color="auto"/>
            <w:right w:val="none" w:sz="0" w:space="0" w:color="auto"/>
          </w:divBdr>
        </w:div>
        <w:div w:id="1255478832">
          <w:marLeft w:val="640"/>
          <w:marRight w:val="0"/>
          <w:marTop w:val="0"/>
          <w:marBottom w:val="0"/>
          <w:divBdr>
            <w:top w:val="none" w:sz="0" w:space="0" w:color="auto"/>
            <w:left w:val="none" w:sz="0" w:space="0" w:color="auto"/>
            <w:bottom w:val="none" w:sz="0" w:space="0" w:color="auto"/>
            <w:right w:val="none" w:sz="0" w:space="0" w:color="auto"/>
          </w:divBdr>
        </w:div>
        <w:div w:id="1257788295">
          <w:marLeft w:val="640"/>
          <w:marRight w:val="0"/>
          <w:marTop w:val="0"/>
          <w:marBottom w:val="0"/>
          <w:divBdr>
            <w:top w:val="none" w:sz="0" w:space="0" w:color="auto"/>
            <w:left w:val="none" w:sz="0" w:space="0" w:color="auto"/>
            <w:bottom w:val="none" w:sz="0" w:space="0" w:color="auto"/>
            <w:right w:val="none" w:sz="0" w:space="0" w:color="auto"/>
          </w:divBdr>
        </w:div>
        <w:div w:id="156238019">
          <w:marLeft w:val="640"/>
          <w:marRight w:val="0"/>
          <w:marTop w:val="0"/>
          <w:marBottom w:val="0"/>
          <w:divBdr>
            <w:top w:val="none" w:sz="0" w:space="0" w:color="auto"/>
            <w:left w:val="none" w:sz="0" w:space="0" w:color="auto"/>
            <w:bottom w:val="none" w:sz="0" w:space="0" w:color="auto"/>
            <w:right w:val="none" w:sz="0" w:space="0" w:color="auto"/>
          </w:divBdr>
        </w:div>
        <w:div w:id="1308122531">
          <w:marLeft w:val="640"/>
          <w:marRight w:val="0"/>
          <w:marTop w:val="0"/>
          <w:marBottom w:val="0"/>
          <w:divBdr>
            <w:top w:val="none" w:sz="0" w:space="0" w:color="auto"/>
            <w:left w:val="none" w:sz="0" w:space="0" w:color="auto"/>
            <w:bottom w:val="none" w:sz="0" w:space="0" w:color="auto"/>
            <w:right w:val="none" w:sz="0" w:space="0" w:color="auto"/>
          </w:divBdr>
        </w:div>
        <w:div w:id="1559588670">
          <w:marLeft w:val="640"/>
          <w:marRight w:val="0"/>
          <w:marTop w:val="0"/>
          <w:marBottom w:val="0"/>
          <w:divBdr>
            <w:top w:val="none" w:sz="0" w:space="0" w:color="auto"/>
            <w:left w:val="none" w:sz="0" w:space="0" w:color="auto"/>
            <w:bottom w:val="none" w:sz="0" w:space="0" w:color="auto"/>
            <w:right w:val="none" w:sz="0" w:space="0" w:color="auto"/>
          </w:divBdr>
        </w:div>
        <w:div w:id="1348675998">
          <w:marLeft w:val="640"/>
          <w:marRight w:val="0"/>
          <w:marTop w:val="0"/>
          <w:marBottom w:val="0"/>
          <w:divBdr>
            <w:top w:val="none" w:sz="0" w:space="0" w:color="auto"/>
            <w:left w:val="none" w:sz="0" w:space="0" w:color="auto"/>
            <w:bottom w:val="none" w:sz="0" w:space="0" w:color="auto"/>
            <w:right w:val="none" w:sz="0" w:space="0" w:color="auto"/>
          </w:divBdr>
        </w:div>
        <w:div w:id="758480233">
          <w:marLeft w:val="640"/>
          <w:marRight w:val="0"/>
          <w:marTop w:val="0"/>
          <w:marBottom w:val="0"/>
          <w:divBdr>
            <w:top w:val="none" w:sz="0" w:space="0" w:color="auto"/>
            <w:left w:val="none" w:sz="0" w:space="0" w:color="auto"/>
            <w:bottom w:val="none" w:sz="0" w:space="0" w:color="auto"/>
            <w:right w:val="none" w:sz="0" w:space="0" w:color="auto"/>
          </w:divBdr>
        </w:div>
        <w:div w:id="1183203992">
          <w:marLeft w:val="640"/>
          <w:marRight w:val="0"/>
          <w:marTop w:val="0"/>
          <w:marBottom w:val="0"/>
          <w:divBdr>
            <w:top w:val="none" w:sz="0" w:space="0" w:color="auto"/>
            <w:left w:val="none" w:sz="0" w:space="0" w:color="auto"/>
            <w:bottom w:val="none" w:sz="0" w:space="0" w:color="auto"/>
            <w:right w:val="none" w:sz="0" w:space="0" w:color="auto"/>
          </w:divBdr>
        </w:div>
        <w:div w:id="1687561186">
          <w:marLeft w:val="640"/>
          <w:marRight w:val="0"/>
          <w:marTop w:val="0"/>
          <w:marBottom w:val="0"/>
          <w:divBdr>
            <w:top w:val="none" w:sz="0" w:space="0" w:color="auto"/>
            <w:left w:val="none" w:sz="0" w:space="0" w:color="auto"/>
            <w:bottom w:val="none" w:sz="0" w:space="0" w:color="auto"/>
            <w:right w:val="none" w:sz="0" w:space="0" w:color="auto"/>
          </w:divBdr>
        </w:div>
        <w:div w:id="466170094">
          <w:marLeft w:val="640"/>
          <w:marRight w:val="0"/>
          <w:marTop w:val="0"/>
          <w:marBottom w:val="0"/>
          <w:divBdr>
            <w:top w:val="none" w:sz="0" w:space="0" w:color="auto"/>
            <w:left w:val="none" w:sz="0" w:space="0" w:color="auto"/>
            <w:bottom w:val="none" w:sz="0" w:space="0" w:color="auto"/>
            <w:right w:val="none" w:sz="0" w:space="0" w:color="auto"/>
          </w:divBdr>
        </w:div>
        <w:div w:id="919749743">
          <w:marLeft w:val="640"/>
          <w:marRight w:val="0"/>
          <w:marTop w:val="0"/>
          <w:marBottom w:val="0"/>
          <w:divBdr>
            <w:top w:val="none" w:sz="0" w:space="0" w:color="auto"/>
            <w:left w:val="none" w:sz="0" w:space="0" w:color="auto"/>
            <w:bottom w:val="none" w:sz="0" w:space="0" w:color="auto"/>
            <w:right w:val="none" w:sz="0" w:space="0" w:color="auto"/>
          </w:divBdr>
        </w:div>
        <w:div w:id="2011713583">
          <w:marLeft w:val="640"/>
          <w:marRight w:val="0"/>
          <w:marTop w:val="0"/>
          <w:marBottom w:val="0"/>
          <w:divBdr>
            <w:top w:val="none" w:sz="0" w:space="0" w:color="auto"/>
            <w:left w:val="none" w:sz="0" w:space="0" w:color="auto"/>
            <w:bottom w:val="none" w:sz="0" w:space="0" w:color="auto"/>
            <w:right w:val="none" w:sz="0" w:space="0" w:color="auto"/>
          </w:divBdr>
        </w:div>
        <w:div w:id="715548144">
          <w:marLeft w:val="640"/>
          <w:marRight w:val="0"/>
          <w:marTop w:val="0"/>
          <w:marBottom w:val="0"/>
          <w:divBdr>
            <w:top w:val="none" w:sz="0" w:space="0" w:color="auto"/>
            <w:left w:val="none" w:sz="0" w:space="0" w:color="auto"/>
            <w:bottom w:val="none" w:sz="0" w:space="0" w:color="auto"/>
            <w:right w:val="none" w:sz="0" w:space="0" w:color="auto"/>
          </w:divBdr>
        </w:div>
        <w:div w:id="1617910060">
          <w:marLeft w:val="640"/>
          <w:marRight w:val="0"/>
          <w:marTop w:val="0"/>
          <w:marBottom w:val="0"/>
          <w:divBdr>
            <w:top w:val="none" w:sz="0" w:space="0" w:color="auto"/>
            <w:left w:val="none" w:sz="0" w:space="0" w:color="auto"/>
            <w:bottom w:val="none" w:sz="0" w:space="0" w:color="auto"/>
            <w:right w:val="none" w:sz="0" w:space="0" w:color="auto"/>
          </w:divBdr>
        </w:div>
        <w:div w:id="510335738">
          <w:marLeft w:val="640"/>
          <w:marRight w:val="0"/>
          <w:marTop w:val="0"/>
          <w:marBottom w:val="0"/>
          <w:divBdr>
            <w:top w:val="none" w:sz="0" w:space="0" w:color="auto"/>
            <w:left w:val="none" w:sz="0" w:space="0" w:color="auto"/>
            <w:bottom w:val="none" w:sz="0" w:space="0" w:color="auto"/>
            <w:right w:val="none" w:sz="0" w:space="0" w:color="auto"/>
          </w:divBdr>
        </w:div>
        <w:div w:id="1821381942">
          <w:marLeft w:val="640"/>
          <w:marRight w:val="0"/>
          <w:marTop w:val="0"/>
          <w:marBottom w:val="0"/>
          <w:divBdr>
            <w:top w:val="none" w:sz="0" w:space="0" w:color="auto"/>
            <w:left w:val="none" w:sz="0" w:space="0" w:color="auto"/>
            <w:bottom w:val="none" w:sz="0" w:space="0" w:color="auto"/>
            <w:right w:val="none" w:sz="0" w:space="0" w:color="auto"/>
          </w:divBdr>
        </w:div>
        <w:div w:id="1399936004">
          <w:marLeft w:val="640"/>
          <w:marRight w:val="0"/>
          <w:marTop w:val="0"/>
          <w:marBottom w:val="0"/>
          <w:divBdr>
            <w:top w:val="none" w:sz="0" w:space="0" w:color="auto"/>
            <w:left w:val="none" w:sz="0" w:space="0" w:color="auto"/>
            <w:bottom w:val="none" w:sz="0" w:space="0" w:color="auto"/>
            <w:right w:val="none" w:sz="0" w:space="0" w:color="auto"/>
          </w:divBdr>
        </w:div>
        <w:div w:id="1044330899">
          <w:marLeft w:val="640"/>
          <w:marRight w:val="0"/>
          <w:marTop w:val="0"/>
          <w:marBottom w:val="0"/>
          <w:divBdr>
            <w:top w:val="none" w:sz="0" w:space="0" w:color="auto"/>
            <w:left w:val="none" w:sz="0" w:space="0" w:color="auto"/>
            <w:bottom w:val="none" w:sz="0" w:space="0" w:color="auto"/>
            <w:right w:val="none" w:sz="0" w:space="0" w:color="auto"/>
          </w:divBdr>
        </w:div>
        <w:div w:id="1702977895">
          <w:marLeft w:val="640"/>
          <w:marRight w:val="0"/>
          <w:marTop w:val="0"/>
          <w:marBottom w:val="0"/>
          <w:divBdr>
            <w:top w:val="none" w:sz="0" w:space="0" w:color="auto"/>
            <w:left w:val="none" w:sz="0" w:space="0" w:color="auto"/>
            <w:bottom w:val="none" w:sz="0" w:space="0" w:color="auto"/>
            <w:right w:val="none" w:sz="0" w:space="0" w:color="auto"/>
          </w:divBdr>
        </w:div>
        <w:div w:id="1074426442">
          <w:marLeft w:val="640"/>
          <w:marRight w:val="0"/>
          <w:marTop w:val="0"/>
          <w:marBottom w:val="0"/>
          <w:divBdr>
            <w:top w:val="none" w:sz="0" w:space="0" w:color="auto"/>
            <w:left w:val="none" w:sz="0" w:space="0" w:color="auto"/>
            <w:bottom w:val="none" w:sz="0" w:space="0" w:color="auto"/>
            <w:right w:val="none" w:sz="0" w:space="0" w:color="auto"/>
          </w:divBdr>
        </w:div>
        <w:div w:id="882986259">
          <w:marLeft w:val="640"/>
          <w:marRight w:val="0"/>
          <w:marTop w:val="0"/>
          <w:marBottom w:val="0"/>
          <w:divBdr>
            <w:top w:val="none" w:sz="0" w:space="0" w:color="auto"/>
            <w:left w:val="none" w:sz="0" w:space="0" w:color="auto"/>
            <w:bottom w:val="none" w:sz="0" w:space="0" w:color="auto"/>
            <w:right w:val="none" w:sz="0" w:space="0" w:color="auto"/>
          </w:divBdr>
        </w:div>
        <w:div w:id="1713384942">
          <w:marLeft w:val="640"/>
          <w:marRight w:val="0"/>
          <w:marTop w:val="0"/>
          <w:marBottom w:val="0"/>
          <w:divBdr>
            <w:top w:val="none" w:sz="0" w:space="0" w:color="auto"/>
            <w:left w:val="none" w:sz="0" w:space="0" w:color="auto"/>
            <w:bottom w:val="none" w:sz="0" w:space="0" w:color="auto"/>
            <w:right w:val="none" w:sz="0" w:space="0" w:color="auto"/>
          </w:divBdr>
        </w:div>
        <w:div w:id="641734495">
          <w:marLeft w:val="640"/>
          <w:marRight w:val="0"/>
          <w:marTop w:val="0"/>
          <w:marBottom w:val="0"/>
          <w:divBdr>
            <w:top w:val="none" w:sz="0" w:space="0" w:color="auto"/>
            <w:left w:val="none" w:sz="0" w:space="0" w:color="auto"/>
            <w:bottom w:val="none" w:sz="0" w:space="0" w:color="auto"/>
            <w:right w:val="none" w:sz="0" w:space="0" w:color="auto"/>
          </w:divBdr>
        </w:div>
        <w:div w:id="367753745">
          <w:marLeft w:val="640"/>
          <w:marRight w:val="0"/>
          <w:marTop w:val="0"/>
          <w:marBottom w:val="0"/>
          <w:divBdr>
            <w:top w:val="none" w:sz="0" w:space="0" w:color="auto"/>
            <w:left w:val="none" w:sz="0" w:space="0" w:color="auto"/>
            <w:bottom w:val="none" w:sz="0" w:space="0" w:color="auto"/>
            <w:right w:val="none" w:sz="0" w:space="0" w:color="auto"/>
          </w:divBdr>
        </w:div>
        <w:div w:id="312755249">
          <w:marLeft w:val="640"/>
          <w:marRight w:val="0"/>
          <w:marTop w:val="0"/>
          <w:marBottom w:val="0"/>
          <w:divBdr>
            <w:top w:val="none" w:sz="0" w:space="0" w:color="auto"/>
            <w:left w:val="none" w:sz="0" w:space="0" w:color="auto"/>
            <w:bottom w:val="none" w:sz="0" w:space="0" w:color="auto"/>
            <w:right w:val="none" w:sz="0" w:space="0" w:color="auto"/>
          </w:divBdr>
        </w:div>
        <w:div w:id="743261279">
          <w:marLeft w:val="640"/>
          <w:marRight w:val="0"/>
          <w:marTop w:val="0"/>
          <w:marBottom w:val="0"/>
          <w:divBdr>
            <w:top w:val="none" w:sz="0" w:space="0" w:color="auto"/>
            <w:left w:val="none" w:sz="0" w:space="0" w:color="auto"/>
            <w:bottom w:val="none" w:sz="0" w:space="0" w:color="auto"/>
            <w:right w:val="none" w:sz="0" w:space="0" w:color="auto"/>
          </w:divBdr>
        </w:div>
        <w:div w:id="441148400">
          <w:marLeft w:val="640"/>
          <w:marRight w:val="0"/>
          <w:marTop w:val="0"/>
          <w:marBottom w:val="0"/>
          <w:divBdr>
            <w:top w:val="none" w:sz="0" w:space="0" w:color="auto"/>
            <w:left w:val="none" w:sz="0" w:space="0" w:color="auto"/>
            <w:bottom w:val="none" w:sz="0" w:space="0" w:color="auto"/>
            <w:right w:val="none" w:sz="0" w:space="0" w:color="auto"/>
          </w:divBdr>
        </w:div>
        <w:div w:id="544878303">
          <w:marLeft w:val="640"/>
          <w:marRight w:val="0"/>
          <w:marTop w:val="0"/>
          <w:marBottom w:val="0"/>
          <w:divBdr>
            <w:top w:val="none" w:sz="0" w:space="0" w:color="auto"/>
            <w:left w:val="none" w:sz="0" w:space="0" w:color="auto"/>
            <w:bottom w:val="none" w:sz="0" w:space="0" w:color="auto"/>
            <w:right w:val="none" w:sz="0" w:space="0" w:color="auto"/>
          </w:divBdr>
        </w:div>
        <w:div w:id="1222983296">
          <w:marLeft w:val="640"/>
          <w:marRight w:val="0"/>
          <w:marTop w:val="0"/>
          <w:marBottom w:val="0"/>
          <w:divBdr>
            <w:top w:val="none" w:sz="0" w:space="0" w:color="auto"/>
            <w:left w:val="none" w:sz="0" w:space="0" w:color="auto"/>
            <w:bottom w:val="none" w:sz="0" w:space="0" w:color="auto"/>
            <w:right w:val="none" w:sz="0" w:space="0" w:color="auto"/>
          </w:divBdr>
        </w:div>
        <w:div w:id="1458179852">
          <w:marLeft w:val="640"/>
          <w:marRight w:val="0"/>
          <w:marTop w:val="0"/>
          <w:marBottom w:val="0"/>
          <w:divBdr>
            <w:top w:val="none" w:sz="0" w:space="0" w:color="auto"/>
            <w:left w:val="none" w:sz="0" w:space="0" w:color="auto"/>
            <w:bottom w:val="none" w:sz="0" w:space="0" w:color="auto"/>
            <w:right w:val="none" w:sz="0" w:space="0" w:color="auto"/>
          </w:divBdr>
        </w:div>
        <w:div w:id="1241717835">
          <w:marLeft w:val="640"/>
          <w:marRight w:val="0"/>
          <w:marTop w:val="0"/>
          <w:marBottom w:val="0"/>
          <w:divBdr>
            <w:top w:val="none" w:sz="0" w:space="0" w:color="auto"/>
            <w:left w:val="none" w:sz="0" w:space="0" w:color="auto"/>
            <w:bottom w:val="none" w:sz="0" w:space="0" w:color="auto"/>
            <w:right w:val="none" w:sz="0" w:space="0" w:color="auto"/>
          </w:divBdr>
        </w:div>
        <w:div w:id="1723864529">
          <w:marLeft w:val="640"/>
          <w:marRight w:val="0"/>
          <w:marTop w:val="0"/>
          <w:marBottom w:val="0"/>
          <w:divBdr>
            <w:top w:val="none" w:sz="0" w:space="0" w:color="auto"/>
            <w:left w:val="none" w:sz="0" w:space="0" w:color="auto"/>
            <w:bottom w:val="none" w:sz="0" w:space="0" w:color="auto"/>
            <w:right w:val="none" w:sz="0" w:space="0" w:color="auto"/>
          </w:divBdr>
        </w:div>
        <w:div w:id="177275464">
          <w:marLeft w:val="640"/>
          <w:marRight w:val="0"/>
          <w:marTop w:val="0"/>
          <w:marBottom w:val="0"/>
          <w:divBdr>
            <w:top w:val="none" w:sz="0" w:space="0" w:color="auto"/>
            <w:left w:val="none" w:sz="0" w:space="0" w:color="auto"/>
            <w:bottom w:val="none" w:sz="0" w:space="0" w:color="auto"/>
            <w:right w:val="none" w:sz="0" w:space="0" w:color="auto"/>
          </w:divBdr>
        </w:div>
        <w:div w:id="77560959">
          <w:marLeft w:val="640"/>
          <w:marRight w:val="0"/>
          <w:marTop w:val="0"/>
          <w:marBottom w:val="0"/>
          <w:divBdr>
            <w:top w:val="none" w:sz="0" w:space="0" w:color="auto"/>
            <w:left w:val="none" w:sz="0" w:space="0" w:color="auto"/>
            <w:bottom w:val="none" w:sz="0" w:space="0" w:color="auto"/>
            <w:right w:val="none" w:sz="0" w:space="0" w:color="auto"/>
          </w:divBdr>
        </w:div>
        <w:div w:id="1246263713">
          <w:marLeft w:val="640"/>
          <w:marRight w:val="0"/>
          <w:marTop w:val="0"/>
          <w:marBottom w:val="0"/>
          <w:divBdr>
            <w:top w:val="none" w:sz="0" w:space="0" w:color="auto"/>
            <w:left w:val="none" w:sz="0" w:space="0" w:color="auto"/>
            <w:bottom w:val="none" w:sz="0" w:space="0" w:color="auto"/>
            <w:right w:val="none" w:sz="0" w:space="0" w:color="auto"/>
          </w:divBdr>
        </w:div>
        <w:div w:id="802504621">
          <w:marLeft w:val="640"/>
          <w:marRight w:val="0"/>
          <w:marTop w:val="0"/>
          <w:marBottom w:val="0"/>
          <w:divBdr>
            <w:top w:val="none" w:sz="0" w:space="0" w:color="auto"/>
            <w:left w:val="none" w:sz="0" w:space="0" w:color="auto"/>
            <w:bottom w:val="none" w:sz="0" w:space="0" w:color="auto"/>
            <w:right w:val="none" w:sz="0" w:space="0" w:color="auto"/>
          </w:divBdr>
        </w:div>
        <w:div w:id="2065523297">
          <w:marLeft w:val="640"/>
          <w:marRight w:val="0"/>
          <w:marTop w:val="0"/>
          <w:marBottom w:val="0"/>
          <w:divBdr>
            <w:top w:val="none" w:sz="0" w:space="0" w:color="auto"/>
            <w:left w:val="none" w:sz="0" w:space="0" w:color="auto"/>
            <w:bottom w:val="none" w:sz="0" w:space="0" w:color="auto"/>
            <w:right w:val="none" w:sz="0" w:space="0" w:color="auto"/>
          </w:divBdr>
        </w:div>
        <w:div w:id="1534877326">
          <w:marLeft w:val="640"/>
          <w:marRight w:val="0"/>
          <w:marTop w:val="0"/>
          <w:marBottom w:val="0"/>
          <w:divBdr>
            <w:top w:val="none" w:sz="0" w:space="0" w:color="auto"/>
            <w:left w:val="none" w:sz="0" w:space="0" w:color="auto"/>
            <w:bottom w:val="none" w:sz="0" w:space="0" w:color="auto"/>
            <w:right w:val="none" w:sz="0" w:space="0" w:color="auto"/>
          </w:divBdr>
        </w:div>
        <w:div w:id="375662036">
          <w:marLeft w:val="640"/>
          <w:marRight w:val="0"/>
          <w:marTop w:val="0"/>
          <w:marBottom w:val="0"/>
          <w:divBdr>
            <w:top w:val="none" w:sz="0" w:space="0" w:color="auto"/>
            <w:left w:val="none" w:sz="0" w:space="0" w:color="auto"/>
            <w:bottom w:val="none" w:sz="0" w:space="0" w:color="auto"/>
            <w:right w:val="none" w:sz="0" w:space="0" w:color="auto"/>
          </w:divBdr>
        </w:div>
        <w:div w:id="1130511363">
          <w:marLeft w:val="640"/>
          <w:marRight w:val="0"/>
          <w:marTop w:val="0"/>
          <w:marBottom w:val="0"/>
          <w:divBdr>
            <w:top w:val="none" w:sz="0" w:space="0" w:color="auto"/>
            <w:left w:val="none" w:sz="0" w:space="0" w:color="auto"/>
            <w:bottom w:val="none" w:sz="0" w:space="0" w:color="auto"/>
            <w:right w:val="none" w:sz="0" w:space="0" w:color="auto"/>
          </w:divBdr>
        </w:div>
        <w:div w:id="1730109576">
          <w:marLeft w:val="640"/>
          <w:marRight w:val="0"/>
          <w:marTop w:val="0"/>
          <w:marBottom w:val="0"/>
          <w:divBdr>
            <w:top w:val="none" w:sz="0" w:space="0" w:color="auto"/>
            <w:left w:val="none" w:sz="0" w:space="0" w:color="auto"/>
            <w:bottom w:val="none" w:sz="0" w:space="0" w:color="auto"/>
            <w:right w:val="none" w:sz="0" w:space="0" w:color="auto"/>
          </w:divBdr>
        </w:div>
        <w:div w:id="1703050200">
          <w:marLeft w:val="640"/>
          <w:marRight w:val="0"/>
          <w:marTop w:val="0"/>
          <w:marBottom w:val="0"/>
          <w:divBdr>
            <w:top w:val="none" w:sz="0" w:space="0" w:color="auto"/>
            <w:left w:val="none" w:sz="0" w:space="0" w:color="auto"/>
            <w:bottom w:val="none" w:sz="0" w:space="0" w:color="auto"/>
            <w:right w:val="none" w:sz="0" w:space="0" w:color="auto"/>
          </w:divBdr>
        </w:div>
        <w:div w:id="915749059">
          <w:marLeft w:val="640"/>
          <w:marRight w:val="0"/>
          <w:marTop w:val="0"/>
          <w:marBottom w:val="0"/>
          <w:divBdr>
            <w:top w:val="none" w:sz="0" w:space="0" w:color="auto"/>
            <w:left w:val="none" w:sz="0" w:space="0" w:color="auto"/>
            <w:bottom w:val="none" w:sz="0" w:space="0" w:color="auto"/>
            <w:right w:val="none" w:sz="0" w:space="0" w:color="auto"/>
          </w:divBdr>
        </w:div>
        <w:div w:id="780881498">
          <w:marLeft w:val="640"/>
          <w:marRight w:val="0"/>
          <w:marTop w:val="0"/>
          <w:marBottom w:val="0"/>
          <w:divBdr>
            <w:top w:val="none" w:sz="0" w:space="0" w:color="auto"/>
            <w:left w:val="none" w:sz="0" w:space="0" w:color="auto"/>
            <w:bottom w:val="none" w:sz="0" w:space="0" w:color="auto"/>
            <w:right w:val="none" w:sz="0" w:space="0" w:color="auto"/>
          </w:divBdr>
        </w:div>
        <w:div w:id="1809781529">
          <w:marLeft w:val="640"/>
          <w:marRight w:val="0"/>
          <w:marTop w:val="0"/>
          <w:marBottom w:val="0"/>
          <w:divBdr>
            <w:top w:val="none" w:sz="0" w:space="0" w:color="auto"/>
            <w:left w:val="none" w:sz="0" w:space="0" w:color="auto"/>
            <w:bottom w:val="none" w:sz="0" w:space="0" w:color="auto"/>
            <w:right w:val="none" w:sz="0" w:space="0" w:color="auto"/>
          </w:divBdr>
        </w:div>
        <w:div w:id="1024789955">
          <w:marLeft w:val="640"/>
          <w:marRight w:val="0"/>
          <w:marTop w:val="0"/>
          <w:marBottom w:val="0"/>
          <w:divBdr>
            <w:top w:val="none" w:sz="0" w:space="0" w:color="auto"/>
            <w:left w:val="none" w:sz="0" w:space="0" w:color="auto"/>
            <w:bottom w:val="none" w:sz="0" w:space="0" w:color="auto"/>
            <w:right w:val="none" w:sz="0" w:space="0" w:color="auto"/>
          </w:divBdr>
        </w:div>
        <w:div w:id="1943226251">
          <w:marLeft w:val="640"/>
          <w:marRight w:val="0"/>
          <w:marTop w:val="0"/>
          <w:marBottom w:val="0"/>
          <w:divBdr>
            <w:top w:val="none" w:sz="0" w:space="0" w:color="auto"/>
            <w:left w:val="none" w:sz="0" w:space="0" w:color="auto"/>
            <w:bottom w:val="none" w:sz="0" w:space="0" w:color="auto"/>
            <w:right w:val="none" w:sz="0" w:space="0" w:color="auto"/>
          </w:divBdr>
        </w:div>
      </w:divsChild>
    </w:div>
    <w:div w:id="1239948346">
      <w:bodyDiv w:val="1"/>
      <w:marLeft w:val="0"/>
      <w:marRight w:val="0"/>
      <w:marTop w:val="0"/>
      <w:marBottom w:val="0"/>
      <w:divBdr>
        <w:top w:val="none" w:sz="0" w:space="0" w:color="auto"/>
        <w:left w:val="none" w:sz="0" w:space="0" w:color="auto"/>
        <w:bottom w:val="none" w:sz="0" w:space="0" w:color="auto"/>
        <w:right w:val="none" w:sz="0" w:space="0" w:color="auto"/>
      </w:divBdr>
      <w:divsChild>
        <w:div w:id="609049658">
          <w:marLeft w:val="640"/>
          <w:marRight w:val="0"/>
          <w:marTop w:val="0"/>
          <w:marBottom w:val="0"/>
          <w:divBdr>
            <w:top w:val="none" w:sz="0" w:space="0" w:color="auto"/>
            <w:left w:val="none" w:sz="0" w:space="0" w:color="auto"/>
            <w:bottom w:val="none" w:sz="0" w:space="0" w:color="auto"/>
            <w:right w:val="none" w:sz="0" w:space="0" w:color="auto"/>
          </w:divBdr>
        </w:div>
        <w:div w:id="984703353">
          <w:marLeft w:val="640"/>
          <w:marRight w:val="0"/>
          <w:marTop w:val="0"/>
          <w:marBottom w:val="0"/>
          <w:divBdr>
            <w:top w:val="none" w:sz="0" w:space="0" w:color="auto"/>
            <w:left w:val="none" w:sz="0" w:space="0" w:color="auto"/>
            <w:bottom w:val="none" w:sz="0" w:space="0" w:color="auto"/>
            <w:right w:val="none" w:sz="0" w:space="0" w:color="auto"/>
          </w:divBdr>
        </w:div>
        <w:div w:id="113715266">
          <w:marLeft w:val="640"/>
          <w:marRight w:val="0"/>
          <w:marTop w:val="0"/>
          <w:marBottom w:val="0"/>
          <w:divBdr>
            <w:top w:val="none" w:sz="0" w:space="0" w:color="auto"/>
            <w:left w:val="none" w:sz="0" w:space="0" w:color="auto"/>
            <w:bottom w:val="none" w:sz="0" w:space="0" w:color="auto"/>
            <w:right w:val="none" w:sz="0" w:space="0" w:color="auto"/>
          </w:divBdr>
        </w:div>
        <w:div w:id="119956728">
          <w:marLeft w:val="640"/>
          <w:marRight w:val="0"/>
          <w:marTop w:val="0"/>
          <w:marBottom w:val="0"/>
          <w:divBdr>
            <w:top w:val="none" w:sz="0" w:space="0" w:color="auto"/>
            <w:left w:val="none" w:sz="0" w:space="0" w:color="auto"/>
            <w:bottom w:val="none" w:sz="0" w:space="0" w:color="auto"/>
            <w:right w:val="none" w:sz="0" w:space="0" w:color="auto"/>
          </w:divBdr>
        </w:div>
        <w:div w:id="754521281">
          <w:marLeft w:val="640"/>
          <w:marRight w:val="0"/>
          <w:marTop w:val="0"/>
          <w:marBottom w:val="0"/>
          <w:divBdr>
            <w:top w:val="none" w:sz="0" w:space="0" w:color="auto"/>
            <w:left w:val="none" w:sz="0" w:space="0" w:color="auto"/>
            <w:bottom w:val="none" w:sz="0" w:space="0" w:color="auto"/>
            <w:right w:val="none" w:sz="0" w:space="0" w:color="auto"/>
          </w:divBdr>
        </w:div>
        <w:div w:id="730083415">
          <w:marLeft w:val="640"/>
          <w:marRight w:val="0"/>
          <w:marTop w:val="0"/>
          <w:marBottom w:val="0"/>
          <w:divBdr>
            <w:top w:val="none" w:sz="0" w:space="0" w:color="auto"/>
            <w:left w:val="none" w:sz="0" w:space="0" w:color="auto"/>
            <w:bottom w:val="none" w:sz="0" w:space="0" w:color="auto"/>
            <w:right w:val="none" w:sz="0" w:space="0" w:color="auto"/>
          </w:divBdr>
        </w:div>
        <w:div w:id="373700950">
          <w:marLeft w:val="640"/>
          <w:marRight w:val="0"/>
          <w:marTop w:val="0"/>
          <w:marBottom w:val="0"/>
          <w:divBdr>
            <w:top w:val="none" w:sz="0" w:space="0" w:color="auto"/>
            <w:left w:val="none" w:sz="0" w:space="0" w:color="auto"/>
            <w:bottom w:val="none" w:sz="0" w:space="0" w:color="auto"/>
            <w:right w:val="none" w:sz="0" w:space="0" w:color="auto"/>
          </w:divBdr>
        </w:div>
        <w:div w:id="688487316">
          <w:marLeft w:val="640"/>
          <w:marRight w:val="0"/>
          <w:marTop w:val="0"/>
          <w:marBottom w:val="0"/>
          <w:divBdr>
            <w:top w:val="none" w:sz="0" w:space="0" w:color="auto"/>
            <w:left w:val="none" w:sz="0" w:space="0" w:color="auto"/>
            <w:bottom w:val="none" w:sz="0" w:space="0" w:color="auto"/>
            <w:right w:val="none" w:sz="0" w:space="0" w:color="auto"/>
          </w:divBdr>
        </w:div>
        <w:div w:id="207182398">
          <w:marLeft w:val="640"/>
          <w:marRight w:val="0"/>
          <w:marTop w:val="0"/>
          <w:marBottom w:val="0"/>
          <w:divBdr>
            <w:top w:val="none" w:sz="0" w:space="0" w:color="auto"/>
            <w:left w:val="none" w:sz="0" w:space="0" w:color="auto"/>
            <w:bottom w:val="none" w:sz="0" w:space="0" w:color="auto"/>
            <w:right w:val="none" w:sz="0" w:space="0" w:color="auto"/>
          </w:divBdr>
        </w:div>
        <w:div w:id="365376369">
          <w:marLeft w:val="640"/>
          <w:marRight w:val="0"/>
          <w:marTop w:val="0"/>
          <w:marBottom w:val="0"/>
          <w:divBdr>
            <w:top w:val="none" w:sz="0" w:space="0" w:color="auto"/>
            <w:left w:val="none" w:sz="0" w:space="0" w:color="auto"/>
            <w:bottom w:val="none" w:sz="0" w:space="0" w:color="auto"/>
            <w:right w:val="none" w:sz="0" w:space="0" w:color="auto"/>
          </w:divBdr>
        </w:div>
        <w:div w:id="143201098">
          <w:marLeft w:val="640"/>
          <w:marRight w:val="0"/>
          <w:marTop w:val="0"/>
          <w:marBottom w:val="0"/>
          <w:divBdr>
            <w:top w:val="none" w:sz="0" w:space="0" w:color="auto"/>
            <w:left w:val="none" w:sz="0" w:space="0" w:color="auto"/>
            <w:bottom w:val="none" w:sz="0" w:space="0" w:color="auto"/>
            <w:right w:val="none" w:sz="0" w:space="0" w:color="auto"/>
          </w:divBdr>
        </w:div>
        <w:div w:id="395513686">
          <w:marLeft w:val="640"/>
          <w:marRight w:val="0"/>
          <w:marTop w:val="0"/>
          <w:marBottom w:val="0"/>
          <w:divBdr>
            <w:top w:val="none" w:sz="0" w:space="0" w:color="auto"/>
            <w:left w:val="none" w:sz="0" w:space="0" w:color="auto"/>
            <w:bottom w:val="none" w:sz="0" w:space="0" w:color="auto"/>
            <w:right w:val="none" w:sz="0" w:space="0" w:color="auto"/>
          </w:divBdr>
        </w:div>
        <w:div w:id="1791053370">
          <w:marLeft w:val="640"/>
          <w:marRight w:val="0"/>
          <w:marTop w:val="0"/>
          <w:marBottom w:val="0"/>
          <w:divBdr>
            <w:top w:val="none" w:sz="0" w:space="0" w:color="auto"/>
            <w:left w:val="none" w:sz="0" w:space="0" w:color="auto"/>
            <w:bottom w:val="none" w:sz="0" w:space="0" w:color="auto"/>
            <w:right w:val="none" w:sz="0" w:space="0" w:color="auto"/>
          </w:divBdr>
        </w:div>
        <w:div w:id="538275427">
          <w:marLeft w:val="640"/>
          <w:marRight w:val="0"/>
          <w:marTop w:val="0"/>
          <w:marBottom w:val="0"/>
          <w:divBdr>
            <w:top w:val="none" w:sz="0" w:space="0" w:color="auto"/>
            <w:left w:val="none" w:sz="0" w:space="0" w:color="auto"/>
            <w:bottom w:val="none" w:sz="0" w:space="0" w:color="auto"/>
            <w:right w:val="none" w:sz="0" w:space="0" w:color="auto"/>
          </w:divBdr>
        </w:div>
        <w:div w:id="121850141">
          <w:marLeft w:val="640"/>
          <w:marRight w:val="0"/>
          <w:marTop w:val="0"/>
          <w:marBottom w:val="0"/>
          <w:divBdr>
            <w:top w:val="none" w:sz="0" w:space="0" w:color="auto"/>
            <w:left w:val="none" w:sz="0" w:space="0" w:color="auto"/>
            <w:bottom w:val="none" w:sz="0" w:space="0" w:color="auto"/>
            <w:right w:val="none" w:sz="0" w:space="0" w:color="auto"/>
          </w:divBdr>
        </w:div>
        <w:div w:id="2045474444">
          <w:marLeft w:val="640"/>
          <w:marRight w:val="0"/>
          <w:marTop w:val="0"/>
          <w:marBottom w:val="0"/>
          <w:divBdr>
            <w:top w:val="none" w:sz="0" w:space="0" w:color="auto"/>
            <w:left w:val="none" w:sz="0" w:space="0" w:color="auto"/>
            <w:bottom w:val="none" w:sz="0" w:space="0" w:color="auto"/>
            <w:right w:val="none" w:sz="0" w:space="0" w:color="auto"/>
          </w:divBdr>
        </w:div>
        <w:div w:id="1978874533">
          <w:marLeft w:val="640"/>
          <w:marRight w:val="0"/>
          <w:marTop w:val="0"/>
          <w:marBottom w:val="0"/>
          <w:divBdr>
            <w:top w:val="none" w:sz="0" w:space="0" w:color="auto"/>
            <w:left w:val="none" w:sz="0" w:space="0" w:color="auto"/>
            <w:bottom w:val="none" w:sz="0" w:space="0" w:color="auto"/>
            <w:right w:val="none" w:sz="0" w:space="0" w:color="auto"/>
          </w:divBdr>
        </w:div>
        <w:div w:id="1753507340">
          <w:marLeft w:val="640"/>
          <w:marRight w:val="0"/>
          <w:marTop w:val="0"/>
          <w:marBottom w:val="0"/>
          <w:divBdr>
            <w:top w:val="none" w:sz="0" w:space="0" w:color="auto"/>
            <w:left w:val="none" w:sz="0" w:space="0" w:color="auto"/>
            <w:bottom w:val="none" w:sz="0" w:space="0" w:color="auto"/>
            <w:right w:val="none" w:sz="0" w:space="0" w:color="auto"/>
          </w:divBdr>
        </w:div>
        <w:div w:id="188031452">
          <w:marLeft w:val="640"/>
          <w:marRight w:val="0"/>
          <w:marTop w:val="0"/>
          <w:marBottom w:val="0"/>
          <w:divBdr>
            <w:top w:val="none" w:sz="0" w:space="0" w:color="auto"/>
            <w:left w:val="none" w:sz="0" w:space="0" w:color="auto"/>
            <w:bottom w:val="none" w:sz="0" w:space="0" w:color="auto"/>
            <w:right w:val="none" w:sz="0" w:space="0" w:color="auto"/>
          </w:divBdr>
        </w:div>
        <w:div w:id="296420737">
          <w:marLeft w:val="640"/>
          <w:marRight w:val="0"/>
          <w:marTop w:val="0"/>
          <w:marBottom w:val="0"/>
          <w:divBdr>
            <w:top w:val="none" w:sz="0" w:space="0" w:color="auto"/>
            <w:left w:val="none" w:sz="0" w:space="0" w:color="auto"/>
            <w:bottom w:val="none" w:sz="0" w:space="0" w:color="auto"/>
            <w:right w:val="none" w:sz="0" w:space="0" w:color="auto"/>
          </w:divBdr>
        </w:div>
        <w:div w:id="742337327">
          <w:marLeft w:val="640"/>
          <w:marRight w:val="0"/>
          <w:marTop w:val="0"/>
          <w:marBottom w:val="0"/>
          <w:divBdr>
            <w:top w:val="none" w:sz="0" w:space="0" w:color="auto"/>
            <w:left w:val="none" w:sz="0" w:space="0" w:color="auto"/>
            <w:bottom w:val="none" w:sz="0" w:space="0" w:color="auto"/>
            <w:right w:val="none" w:sz="0" w:space="0" w:color="auto"/>
          </w:divBdr>
        </w:div>
        <w:div w:id="1332370301">
          <w:marLeft w:val="640"/>
          <w:marRight w:val="0"/>
          <w:marTop w:val="0"/>
          <w:marBottom w:val="0"/>
          <w:divBdr>
            <w:top w:val="none" w:sz="0" w:space="0" w:color="auto"/>
            <w:left w:val="none" w:sz="0" w:space="0" w:color="auto"/>
            <w:bottom w:val="none" w:sz="0" w:space="0" w:color="auto"/>
            <w:right w:val="none" w:sz="0" w:space="0" w:color="auto"/>
          </w:divBdr>
        </w:div>
        <w:div w:id="1804999632">
          <w:marLeft w:val="640"/>
          <w:marRight w:val="0"/>
          <w:marTop w:val="0"/>
          <w:marBottom w:val="0"/>
          <w:divBdr>
            <w:top w:val="none" w:sz="0" w:space="0" w:color="auto"/>
            <w:left w:val="none" w:sz="0" w:space="0" w:color="auto"/>
            <w:bottom w:val="none" w:sz="0" w:space="0" w:color="auto"/>
            <w:right w:val="none" w:sz="0" w:space="0" w:color="auto"/>
          </w:divBdr>
        </w:div>
        <w:div w:id="353264102">
          <w:marLeft w:val="640"/>
          <w:marRight w:val="0"/>
          <w:marTop w:val="0"/>
          <w:marBottom w:val="0"/>
          <w:divBdr>
            <w:top w:val="none" w:sz="0" w:space="0" w:color="auto"/>
            <w:left w:val="none" w:sz="0" w:space="0" w:color="auto"/>
            <w:bottom w:val="none" w:sz="0" w:space="0" w:color="auto"/>
            <w:right w:val="none" w:sz="0" w:space="0" w:color="auto"/>
          </w:divBdr>
        </w:div>
        <w:div w:id="1242905596">
          <w:marLeft w:val="640"/>
          <w:marRight w:val="0"/>
          <w:marTop w:val="0"/>
          <w:marBottom w:val="0"/>
          <w:divBdr>
            <w:top w:val="none" w:sz="0" w:space="0" w:color="auto"/>
            <w:left w:val="none" w:sz="0" w:space="0" w:color="auto"/>
            <w:bottom w:val="none" w:sz="0" w:space="0" w:color="auto"/>
            <w:right w:val="none" w:sz="0" w:space="0" w:color="auto"/>
          </w:divBdr>
        </w:div>
        <w:div w:id="1161390897">
          <w:marLeft w:val="640"/>
          <w:marRight w:val="0"/>
          <w:marTop w:val="0"/>
          <w:marBottom w:val="0"/>
          <w:divBdr>
            <w:top w:val="none" w:sz="0" w:space="0" w:color="auto"/>
            <w:left w:val="none" w:sz="0" w:space="0" w:color="auto"/>
            <w:bottom w:val="none" w:sz="0" w:space="0" w:color="auto"/>
            <w:right w:val="none" w:sz="0" w:space="0" w:color="auto"/>
          </w:divBdr>
        </w:div>
        <w:div w:id="1558395337">
          <w:marLeft w:val="640"/>
          <w:marRight w:val="0"/>
          <w:marTop w:val="0"/>
          <w:marBottom w:val="0"/>
          <w:divBdr>
            <w:top w:val="none" w:sz="0" w:space="0" w:color="auto"/>
            <w:left w:val="none" w:sz="0" w:space="0" w:color="auto"/>
            <w:bottom w:val="none" w:sz="0" w:space="0" w:color="auto"/>
            <w:right w:val="none" w:sz="0" w:space="0" w:color="auto"/>
          </w:divBdr>
        </w:div>
        <w:div w:id="1763451107">
          <w:marLeft w:val="640"/>
          <w:marRight w:val="0"/>
          <w:marTop w:val="0"/>
          <w:marBottom w:val="0"/>
          <w:divBdr>
            <w:top w:val="none" w:sz="0" w:space="0" w:color="auto"/>
            <w:left w:val="none" w:sz="0" w:space="0" w:color="auto"/>
            <w:bottom w:val="none" w:sz="0" w:space="0" w:color="auto"/>
            <w:right w:val="none" w:sz="0" w:space="0" w:color="auto"/>
          </w:divBdr>
        </w:div>
        <w:div w:id="909386320">
          <w:marLeft w:val="640"/>
          <w:marRight w:val="0"/>
          <w:marTop w:val="0"/>
          <w:marBottom w:val="0"/>
          <w:divBdr>
            <w:top w:val="none" w:sz="0" w:space="0" w:color="auto"/>
            <w:left w:val="none" w:sz="0" w:space="0" w:color="auto"/>
            <w:bottom w:val="none" w:sz="0" w:space="0" w:color="auto"/>
            <w:right w:val="none" w:sz="0" w:space="0" w:color="auto"/>
          </w:divBdr>
        </w:div>
        <w:div w:id="2007316062">
          <w:marLeft w:val="640"/>
          <w:marRight w:val="0"/>
          <w:marTop w:val="0"/>
          <w:marBottom w:val="0"/>
          <w:divBdr>
            <w:top w:val="none" w:sz="0" w:space="0" w:color="auto"/>
            <w:left w:val="none" w:sz="0" w:space="0" w:color="auto"/>
            <w:bottom w:val="none" w:sz="0" w:space="0" w:color="auto"/>
            <w:right w:val="none" w:sz="0" w:space="0" w:color="auto"/>
          </w:divBdr>
        </w:div>
        <w:div w:id="1169098430">
          <w:marLeft w:val="640"/>
          <w:marRight w:val="0"/>
          <w:marTop w:val="0"/>
          <w:marBottom w:val="0"/>
          <w:divBdr>
            <w:top w:val="none" w:sz="0" w:space="0" w:color="auto"/>
            <w:left w:val="none" w:sz="0" w:space="0" w:color="auto"/>
            <w:bottom w:val="none" w:sz="0" w:space="0" w:color="auto"/>
            <w:right w:val="none" w:sz="0" w:space="0" w:color="auto"/>
          </w:divBdr>
        </w:div>
        <w:div w:id="559874917">
          <w:marLeft w:val="640"/>
          <w:marRight w:val="0"/>
          <w:marTop w:val="0"/>
          <w:marBottom w:val="0"/>
          <w:divBdr>
            <w:top w:val="none" w:sz="0" w:space="0" w:color="auto"/>
            <w:left w:val="none" w:sz="0" w:space="0" w:color="auto"/>
            <w:bottom w:val="none" w:sz="0" w:space="0" w:color="auto"/>
            <w:right w:val="none" w:sz="0" w:space="0" w:color="auto"/>
          </w:divBdr>
        </w:div>
        <w:div w:id="1285693498">
          <w:marLeft w:val="640"/>
          <w:marRight w:val="0"/>
          <w:marTop w:val="0"/>
          <w:marBottom w:val="0"/>
          <w:divBdr>
            <w:top w:val="none" w:sz="0" w:space="0" w:color="auto"/>
            <w:left w:val="none" w:sz="0" w:space="0" w:color="auto"/>
            <w:bottom w:val="none" w:sz="0" w:space="0" w:color="auto"/>
            <w:right w:val="none" w:sz="0" w:space="0" w:color="auto"/>
          </w:divBdr>
        </w:div>
        <w:div w:id="1965040044">
          <w:marLeft w:val="640"/>
          <w:marRight w:val="0"/>
          <w:marTop w:val="0"/>
          <w:marBottom w:val="0"/>
          <w:divBdr>
            <w:top w:val="none" w:sz="0" w:space="0" w:color="auto"/>
            <w:left w:val="none" w:sz="0" w:space="0" w:color="auto"/>
            <w:bottom w:val="none" w:sz="0" w:space="0" w:color="auto"/>
            <w:right w:val="none" w:sz="0" w:space="0" w:color="auto"/>
          </w:divBdr>
        </w:div>
        <w:div w:id="1157651791">
          <w:marLeft w:val="640"/>
          <w:marRight w:val="0"/>
          <w:marTop w:val="0"/>
          <w:marBottom w:val="0"/>
          <w:divBdr>
            <w:top w:val="none" w:sz="0" w:space="0" w:color="auto"/>
            <w:left w:val="none" w:sz="0" w:space="0" w:color="auto"/>
            <w:bottom w:val="none" w:sz="0" w:space="0" w:color="auto"/>
            <w:right w:val="none" w:sz="0" w:space="0" w:color="auto"/>
          </w:divBdr>
        </w:div>
        <w:div w:id="1454202880">
          <w:marLeft w:val="640"/>
          <w:marRight w:val="0"/>
          <w:marTop w:val="0"/>
          <w:marBottom w:val="0"/>
          <w:divBdr>
            <w:top w:val="none" w:sz="0" w:space="0" w:color="auto"/>
            <w:left w:val="none" w:sz="0" w:space="0" w:color="auto"/>
            <w:bottom w:val="none" w:sz="0" w:space="0" w:color="auto"/>
            <w:right w:val="none" w:sz="0" w:space="0" w:color="auto"/>
          </w:divBdr>
        </w:div>
        <w:div w:id="269627014">
          <w:marLeft w:val="640"/>
          <w:marRight w:val="0"/>
          <w:marTop w:val="0"/>
          <w:marBottom w:val="0"/>
          <w:divBdr>
            <w:top w:val="none" w:sz="0" w:space="0" w:color="auto"/>
            <w:left w:val="none" w:sz="0" w:space="0" w:color="auto"/>
            <w:bottom w:val="none" w:sz="0" w:space="0" w:color="auto"/>
            <w:right w:val="none" w:sz="0" w:space="0" w:color="auto"/>
          </w:divBdr>
        </w:div>
        <w:div w:id="1880586775">
          <w:marLeft w:val="640"/>
          <w:marRight w:val="0"/>
          <w:marTop w:val="0"/>
          <w:marBottom w:val="0"/>
          <w:divBdr>
            <w:top w:val="none" w:sz="0" w:space="0" w:color="auto"/>
            <w:left w:val="none" w:sz="0" w:space="0" w:color="auto"/>
            <w:bottom w:val="none" w:sz="0" w:space="0" w:color="auto"/>
            <w:right w:val="none" w:sz="0" w:space="0" w:color="auto"/>
          </w:divBdr>
        </w:div>
        <w:div w:id="1789199082">
          <w:marLeft w:val="640"/>
          <w:marRight w:val="0"/>
          <w:marTop w:val="0"/>
          <w:marBottom w:val="0"/>
          <w:divBdr>
            <w:top w:val="none" w:sz="0" w:space="0" w:color="auto"/>
            <w:left w:val="none" w:sz="0" w:space="0" w:color="auto"/>
            <w:bottom w:val="none" w:sz="0" w:space="0" w:color="auto"/>
            <w:right w:val="none" w:sz="0" w:space="0" w:color="auto"/>
          </w:divBdr>
        </w:div>
        <w:div w:id="1357316476">
          <w:marLeft w:val="640"/>
          <w:marRight w:val="0"/>
          <w:marTop w:val="0"/>
          <w:marBottom w:val="0"/>
          <w:divBdr>
            <w:top w:val="none" w:sz="0" w:space="0" w:color="auto"/>
            <w:left w:val="none" w:sz="0" w:space="0" w:color="auto"/>
            <w:bottom w:val="none" w:sz="0" w:space="0" w:color="auto"/>
            <w:right w:val="none" w:sz="0" w:space="0" w:color="auto"/>
          </w:divBdr>
        </w:div>
        <w:div w:id="17584055">
          <w:marLeft w:val="640"/>
          <w:marRight w:val="0"/>
          <w:marTop w:val="0"/>
          <w:marBottom w:val="0"/>
          <w:divBdr>
            <w:top w:val="none" w:sz="0" w:space="0" w:color="auto"/>
            <w:left w:val="none" w:sz="0" w:space="0" w:color="auto"/>
            <w:bottom w:val="none" w:sz="0" w:space="0" w:color="auto"/>
            <w:right w:val="none" w:sz="0" w:space="0" w:color="auto"/>
          </w:divBdr>
        </w:div>
        <w:div w:id="853149486">
          <w:marLeft w:val="640"/>
          <w:marRight w:val="0"/>
          <w:marTop w:val="0"/>
          <w:marBottom w:val="0"/>
          <w:divBdr>
            <w:top w:val="none" w:sz="0" w:space="0" w:color="auto"/>
            <w:left w:val="none" w:sz="0" w:space="0" w:color="auto"/>
            <w:bottom w:val="none" w:sz="0" w:space="0" w:color="auto"/>
            <w:right w:val="none" w:sz="0" w:space="0" w:color="auto"/>
          </w:divBdr>
        </w:div>
        <w:div w:id="90860715">
          <w:marLeft w:val="640"/>
          <w:marRight w:val="0"/>
          <w:marTop w:val="0"/>
          <w:marBottom w:val="0"/>
          <w:divBdr>
            <w:top w:val="none" w:sz="0" w:space="0" w:color="auto"/>
            <w:left w:val="none" w:sz="0" w:space="0" w:color="auto"/>
            <w:bottom w:val="none" w:sz="0" w:space="0" w:color="auto"/>
            <w:right w:val="none" w:sz="0" w:space="0" w:color="auto"/>
          </w:divBdr>
        </w:div>
        <w:div w:id="2012682075">
          <w:marLeft w:val="640"/>
          <w:marRight w:val="0"/>
          <w:marTop w:val="0"/>
          <w:marBottom w:val="0"/>
          <w:divBdr>
            <w:top w:val="none" w:sz="0" w:space="0" w:color="auto"/>
            <w:left w:val="none" w:sz="0" w:space="0" w:color="auto"/>
            <w:bottom w:val="none" w:sz="0" w:space="0" w:color="auto"/>
            <w:right w:val="none" w:sz="0" w:space="0" w:color="auto"/>
          </w:divBdr>
        </w:div>
        <w:div w:id="479855841">
          <w:marLeft w:val="640"/>
          <w:marRight w:val="0"/>
          <w:marTop w:val="0"/>
          <w:marBottom w:val="0"/>
          <w:divBdr>
            <w:top w:val="none" w:sz="0" w:space="0" w:color="auto"/>
            <w:left w:val="none" w:sz="0" w:space="0" w:color="auto"/>
            <w:bottom w:val="none" w:sz="0" w:space="0" w:color="auto"/>
            <w:right w:val="none" w:sz="0" w:space="0" w:color="auto"/>
          </w:divBdr>
        </w:div>
        <w:div w:id="987319026">
          <w:marLeft w:val="640"/>
          <w:marRight w:val="0"/>
          <w:marTop w:val="0"/>
          <w:marBottom w:val="0"/>
          <w:divBdr>
            <w:top w:val="none" w:sz="0" w:space="0" w:color="auto"/>
            <w:left w:val="none" w:sz="0" w:space="0" w:color="auto"/>
            <w:bottom w:val="none" w:sz="0" w:space="0" w:color="auto"/>
            <w:right w:val="none" w:sz="0" w:space="0" w:color="auto"/>
          </w:divBdr>
        </w:div>
        <w:div w:id="834416309">
          <w:marLeft w:val="640"/>
          <w:marRight w:val="0"/>
          <w:marTop w:val="0"/>
          <w:marBottom w:val="0"/>
          <w:divBdr>
            <w:top w:val="none" w:sz="0" w:space="0" w:color="auto"/>
            <w:left w:val="none" w:sz="0" w:space="0" w:color="auto"/>
            <w:bottom w:val="none" w:sz="0" w:space="0" w:color="auto"/>
            <w:right w:val="none" w:sz="0" w:space="0" w:color="auto"/>
          </w:divBdr>
        </w:div>
        <w:div w:id="1623924250">
          <w:marLeft w:val="640"/>
          <w:marRight w:val="0"/>
          <w:marTop w:val="0"/>
          <w:marBottom w:val="0"/>
          <w:divBdr>
            <w:top w:val="none" w:sz="0" w:space="0" w:color="auto"/>
            <w:left w:val="none" w:sz="0" w:space="0" w:color="auto"/>
            <w:bottom w:val="none" w:sz="0" w:space="0" w:color="auto"/>
            <w:right w:val="none" w:sz="0" w:space="0" w:color="auto"/>
          </w:divBdr>
        </w:div>
        <w:div w:id="1867211502">
          <w:marLeft w:val="640"/>
          <w:marRight w:val="0"/>
          <w:marTop w:val="0"/>
          <w:marBottom w:val="0"/>
          <w:divBdr>
            <w:top w:val="none" w:sz="0" w:space="0" w:color="auto"/>
            <w:left w:val="none" w:sz="0" w:space="0" w:color="auto"/>
            <w:bottom w:val="none" w:sz="0" w:space="0" w:color="auto"/>
            <w:right w:val="none" w:sz="0" w:space="0" w:color="auto"/>
          </w:divBdr>
        </w:div>
        <w:div w:id="1710762209">
          <w:marLeft w:val="640"/>
          <w:marRight w:val="0"/>
          <w:marTop w:val="0"/>
          <w:marBottom w:val="0"/>
          <w:divBdr>
            <w:top w:val="none" w:sz="0" w:space="0" w:color="auto"/>
            <w:left w:val="none" w:sz="0" w:space="0" w:color="auto"/>
            <w:bottom w:val="none" w:sz="0" w:space="0" w:color="auto"/>
            <w:right w:val="none" w:sz="0" w:space="0" w:color="auto"/>
          </w:divBdr>
        </w:div>
        <w:div w:id="1368752040">
          <w:marLeft w:val="640"/>
          <w:marRight w:val="0"/>
          <w:marTop w:val="0"/>
          <w:marBottom w:val="0"/>
          <w:divBdr>
            <w:top w:val="none" w:sz="0" w:space="0" w:color="auto"/>
            <w:left w:val="none" w:sz="0" w:space="0" w:color="auto"/>
            <w:bottom w:val="none" w:sz="0" w:space="0" w:color="auto"/>
            <w:right w:val="none" w:sz="0" w:space="0" w:color="auto"/>
          </w:divBdr>
        </w:div>
        <w:div w:id="2078162531">
          <w:marLeft w:val="640"/>
          <w:marRight w:val="0"/>
          <w:marTop w:val="0"/>
          <w:marBottom w:val="0"/>
          <w:divBdr>
            <w:top w:val="none" w:sz="0" w:space="0" w:color="auto"/>
            <w:left w:val="none" w:sz="0" w:space="0" w:color="auto"/>
            <w:bottom w:val="none" w:sz="0" w:space="0" w:color="auto"/>
            <w:right w:val="none" w:sz="0" w:space="0" w:color="auto"/>
          </w:divBdr>
        </w:div>
        <w:div w:id="1910340559">
          <w:marLeft w:val="640"/>
          <w:marRight w:val="0"/>
          <w:marTop w:val="0"/>
          <w:marBottom w:val="0"/>
          <w:divBdr>
            <w:top w:val="none" w:sz="0" w:space="0" w:color="auto"/>
            <w:left w:val="none" w:sz="0" w:space="0" w:color="auto"/>
            <w:bottom w:val="none" w:sz="0" w:space="0" w:color="auto"/>
            <w:right w:val="none" w:sz="0" w:space="0" w:color="auto"/>
          </w:divBdr>
        </w:div>
        <w:div w:id="1841046070">
          <w:marLeft w:val="640"/>
          <w:marRight w:val="0"/>
          <w:marTop w:val="0"/>
          <w:marBottom w:val="0"/>
          <w:divBdr>
            <w:top w:val="none" w:sz="0" w:space="0" w:color="auto"/>
            <w:left w:val="none" w:sz="0" w:space="0" w:color="auto"/>
            <w:bottom w:val="none" w:sz="0" w:space="0" w:color="auto"/>
            <w:right w:val="none" w:sz="0" w:space="0" w:color="auto"/>
          </w:divBdr>
        </w:div>
        <w:div w:id="2026903585">
          <w:marLeft w:val="640"/>
          <w:marRight w:val="0"/>
          <w:marTop w:val="0"/>
          <w:marBottom w:val="0"/>
          <w:divBdr>
            <w:top w:val="none" w:sz="0" w:space="0" w:color="auto"/>
            <w:left w:val="none" w:sz="0" w:space="0" w:color="auto"/>
            <w:bottom w:val="none" w:sz="0" w:space="0" w:color="auto"/>
            <w:right w:val="none" w:sz="0" w:space="0" w:color="auto"/>
          </w:divBdr>
        </w:div>
        <w:div w:id="1003431479">
          <w:marLeft w:val="640"/>
          <w:marRight w:val="0"/>
          <w:marTop w:val="0"/>
          <w:marBottom w:val="0"/>
          <w:divBdr>
            <w:top w:val="none" w:sz="0" w:space="0" w:color="auto"/>
            <w:left w:val="none" w:sz="0" w:space="0" w:color="auto"/>
            <w:bottom w:val="none" w:sz="0" w:space="0" w:color="auto"/>
            <w:right w:val="none" w:sz="0" w:space="0" w:color="auto"/>
          </w:divBdr>
        </w:div>
        <w:div w:id="723410055">
          <w:marLeft w:val="640"/>
          <w:marRight w:val="0"/>
          <w:marTop w:val="0"/>
          <w:marBottom w:val="0"/>
          <w:divBdr>
            <w:top w:val="none" w:sz="0" w:space="0" w:color="auto"/>
            <w:left w:val="none" w:sz="0" w:space="0" w:color="auto"/>
            <w:bottom w:val="none" w:sz="0" w:space="0" w:color="auto"/>
            <w:right w:val="none" w:sz="0" w:space="0" w:color="auto"/>
          </w:divBdr>
        </w:div>
        <w:div w:id="1347633378">
          <w:marLeft w:val="640"/>
          <w:marRight w:val="0"/>
          <w:marTop w:val="0"/>
          <w:marBottom w:val="0"/>
          <w:divBdr>
            <w:top w:val="none" w:sz="0" w:space="0" w:color="auto"/>
            <w:left w:val="none" w:sz="0" w:space="0" w:color="auto"/>
            <w:bottom w:val="none" w:sz="0" w:space="0" w:color="auto"/>
            <w:right w:val="none" w:sz="0" w:space="0" w:color="auto"/>
          </w:divBdr>
        </w:div>
        <w:div w:id="712190473">
          <w:marLeft w:val="640"/>
          <w:marRight w:val="0"/>
          <w:marTop w:val="0"/>
          <w:marBottom w:val="0"/>
          <w:divBdr>
            <w:top w:val="none" w:sz="0" w:space="0" w:color="auto"/>
            <w:left w:val="none" w:sz="0" w:space="0" w:color="auto"/>
            <w:bottom w:val="none" w:sz="0" w:space="0" w:color="auto"/>
            <w:right w:val="none" w:sz="0" w:space="0" w:color="auto"/>
          </w:divBdr>
        </w:div>
        <w:div w:id="740833658">
          <w:marLeft w:val="640"/>
          <w:marRight w:val="0"/>
          <w:marTop w:val="0"/>
          <w:marBottom w:val="0"/>
          <w:divBdr>
            <w:top w:val="none" w:sz="0" w:space="0" w:color="auto"/>
            <w:left w:val="none" w:sz="0" w:space="0" w:color="auto"/>
            <w:bottom w:val="none" w:sz="0" w:space="0" w:color="auto"/>
            <w:right w:val="none" w:sz="0" w:space="0" w:color="auto"/>
          </w:divBdr>
        </w:div>
        <w:div w:id="433137768">
          <w:marLeft w:val="640"/>
          <w:marRight w:val="0"/>
          <w:marTop w:val="0"/>
          <w:marBottom w:val="0"/>
          <w:divBdr>
            <w:top w:val="none" w:sz="0" w:space="0" w:color="auto"/>
            <w:left w:val="none" w:sz="0" w:space="0" w:color="auto"/>
            <w:bottom w:val="none" w:sz="0" w:space="0" w:color="auto"/>
            <w:right w:val="none" w:sz="0" w:space="0" w:color="auto"/>
          </w:divBdr>
        </w:div>
        <w:div w:id="963535810">
          <w:marLeft w:val="640"/>
          <w:marRight w:val="0"/>
          <w:marTop w:val="0"/>
          <w:marBottom w:val="0"/>
          <w:divBdr>
            <w:top w:val="none" w:sz="0" w:space="0" w:color="auto"/>
            <w:left w:val="none" w:sz="0" w:space="0" w:color="auto"/>
            <w:bottom w:val="none" w:sz="0" w:space="0" w:color="auto"/>
            <w:right w:val="none" w:sz="0" w:space="0" w:color="auto"/>
          </w:divBdr>
        </w:div>
        <w:div w:id="591739675">
          <w:marLeft w:val="640"/>
          <w:marRight w:val="0"/>
          <w:marTop w:val="0"/>
          <w:marBottom w:val="0"/>
          <w:divBdr>
            <w:top w:val="none" w:sz="0" w:space="0" w:color="auto"/>
            <w:left w:val="none" w:sz="0" w:space="0" w:color="auto"/>
            <w:bottom w:val="none" w:sz="0" w:space="0" w:color="auto"/>
            <w:right w:val="none" w:sz="0" w:space="0" w:color="auto"/>
          </w:divBdr>
        </w:div>
        <w:div w:id="253515415">
          <w:marLeft w:val="640"/>
          <w:marRight w:val="0"/>
          <w:marTop w:val="0"/>
          <w:marBottom w:val="0"/>
          <w:divBdr>
            <w:top w:val="none" w:sz="0" w:space="0" w:color="auto"/>
            <w:left w:val="none" w:sz="0" w:space="0" w:color="auto"/>
            <w:bottom w:val="none" w:sz="0" w:space="0" w:color="auto"/>
            <w:right w:val="none" w:sz="0" w:space="0" w:color="auto"/>
          </w:divBdr>
        </w:div>
        <w:div w:id="2126541412">
          <w:marLeft w:val="640"/>
          <w:marRight w:val="0"/>
          <w:marTop w:val="0"/>
          <w:marBottom w:val="0"/>
          <w:divBdr>
            <w:top w:val="none" w:sz="0" w:space="0" w:color="auto"/>
            <w:left w:val="none" w:sz="0" w:space="0" w:color="auto"/>
            <w:bottom w:val="none" w:sz="0" w:space="0" w:color="auto"/>
            <w:right w:val="none" w:sz="0" w:space="0" w:color="auto"/>
          </w:divBdr>
        </w:div>
        <w:div w:id="491456391">
          <w:marLeft w:val="640"/>
          <w:marRight w:val="0"/>
          <w:marTop w:val="0"/>
          <w:marBottom w:val="0"/>
          <w:divBdr>
            <w:top w:val="none" w:sz="0" w:space="0" w:color="auto"/>
            <w:left w:val="none" w:sz="0" w:space="0" w:color="auto"/>
            <w:bottom w:val="none" w:sz="0" w:space="0" w:color="auto"/>
            <w:right w:val="none" w:sz="0" w:space="0" w:color="auto"/>
          </w:divBdr>
        </w:div>
        <w:div w:id="1262494305">
          <w:marLeft w:val="640"/>
          <w:marRight w:val="0"/>
          <w:marTop w:val="0"/>
          <w:marBottom w:val="0"/>
          <w:divBdr>
            <w:top w:val="none" w:sz="0" w:space="0" w:color="auto"/>
            <w:left w:val="none" w:sz="0" w:space="0" w:color="auto"/>
            <w:bottom w:val="none" w:sz="0" w:space="0" w:color="auto"/>
            <w:right w:val="none" w:sz="0" w:space="0" w:color="auto"/>
          </w:divBdr>
        </w:div>
        <w:div w:id="1987199165">
          <w:marLeft w:val="640"/>
          <w:marRight w:val="0"/>
          <w:marTop w:val="0"/>
          <w:marBottom w:val="0"/>
          <w:divBdr>
            <w:top w:val="none" w:sz="0" w:space="0" w:color="auto"/>
            <w:left w:val="none" w:sz="0" w:space="0" w:color="auto"/>
            <w:bottom w:val="none" w:sz="0" w:space="0" w:color="auto"/>
            <w:right w:val="none" w:sz="0" w:space="0" w:color="auto"/>
          </w:divBdr>
        </w:div>
        <w:div w:id="460996790">
          <w:marLeft w:val="640"/>
          <w:marRight w:val="0"/>
          <w:marTop w:val="0"/>
          <w:marBottom w:val="0"/>
          <w:divBdr>
            <w:top w:val="none" w:sz="0" w:space="0" w:color="auto"/>
            <w:left w:val="none" w:sz="0" w:space="0" w:color="auto"/>
            <w:bottom w:val="none" w:sz="0" w:space="0" w:color="auto"/>
            <w:right w:val="none" w:sz="0" w:space="0" w:color="auto"/>
          </w:divBdr>
        </w:div>
        <w:div w:id="501042233">
          <w:marLeft w:val="640"/>
          <w:marRight w:val="0"/>
          <w:marTop w:val="0"/>
          <w:marBottom w:val="0"/>
          <w:divBdr>
            <w:top w:val="none" w:sz="0" w:space="0" w:color="auto"/>
            <w:left w:val="none" w:sz="0" w:space="0" w:color="auto"/>
            <w:bottom w:val="none" w:sz="0" w:space="0" w:color="auto"/>
            <w:right w:val="none" w:sz="0" w:space="0" w:color="auto"/>
          </w:divBdr>
        </w:div>
        <w:div w:id="1174033635">
          <w:marLeft w:val="640"/>
          <w:marRight w:val="0"/>
          <w:marTop w:val="0"/>
          <w:marBottom w:val="0"/>
          <w:divBdr>
            <w:top w:val="none" w:sz="0" w:space="0" w:color="auto"/>
            <w:left w:val="none" w:sz="0" w:space="0" w:color="auto"/>
            <w:bottom w:val="none" w:sz="0" w:space="0" w:color="auto"/>
            <w:right w:val="none" w:sz="0" w:space="0" w:color="auto"/>
          </w:divBdr>
        </w:div>
        <w:div w:id="459225144">
          <w:marLeft w:val="640"/>
          <w:marRight w:val="0"/>
          <w:marTop w:val="0"/>
          <w:marBottom w:val="0"/>
          <w:divBdr>
            <w:top w:val="none" w:sz="0" w:space="0" w:color="auto"/>
            <w:left w:val="none" w:sz="0" w:space="0" w:color="auto"/>
            <w:bottom w:val="none" w:sz="0" w:space="0" w:color="auto"/>
            <w:right w:val="none" w:sz="0" w:space="0" w:color="auto"/>
          </w:divBdr>
        </w:div>
        <w:div w:id="1317344415">
          <w:marLeft w:val="640"/>
          <w:marRight w:val="0"/>
          <w:marTop w:val="0"/>
          <w:marBottom w:val="0"/>
          <w:divBdr>
            <w:top w:val="none" w:sz="0" w:space="0" w:color="auto"/>
            <w:left w:val="none" w:sz="0" w:space="0" w:color="auto"/>
            <w:bottom w:val="none" w:sz="0" w:space="0" w:color="auto"/>
            <w:right w:val="none" w:sz="0" w:space="0" w:color="auto"/>
          </w:divBdr>
        </w:div>
        <w:div w:id="645404282">
          <w:marLeft w:val="640"/>
          <w:marRight w:val="0"/>
          <w:marTop w:val="0"/>
          <w:marBottom w:val="0"/>
          <w:divBdr>
            <w:top w:val="none" w:sz="0" w:space="0" w:color="auto"/>
            <w:left w:val="none" w:sz="0" w:space="0" w:color="auto"/>
            <w:bottom w:val="none" w:sz="0" w:space="0" w:color="auto"/>
            <w:right w:val="none" w:sz="0" w:space="0" w:color="auto"/>
          </w:divBdr>
        </w:div>
        <w:div w:id="1161309307">
          <w:marLeft w:val="640"/>
          <w:marRight w:val="0"/>
          <w:marTop w:val="0"/>
          <w:marBottom w:val="0"/>
          <w:divBdr>
            <w:top w:val="none" w:sz="0" w:space="0" w:color="auto"/>
            <w:left w:val="none" w:sz="0" w:space="0" w:color="auto"/>
            <w:bottom w:val="none" w:sz="0" w:space="0" w:color="auto"/>
            <w:right w:val="none" w:sz="0" w:space="0" w:color="auto"/>
          </w:divBdr>
        </w:div>
        <w:div w:id="158931828">
          <w:marLeft w:val="640"/>
          <w:marRight w:val="0"/>
          <w:marTop w:val="0"/>
          <w:marBottom w:val="0"/>
          <w:divBdr>
            <w:top w:val="none" w:sz="0" w:space="0" w:color="auto"/>
            <w:left w:val="none" w:sz="0" w:space="0" w:color="auto"/>
            <w:bottom w:val="none" w:sz="0" w:space="0" w:color="auto"/>
            <w:right w:val="none" w:sz="0" w:space="0" w:color="auto"/>
          </w:divBdr>
        </w:div>
      </w:divsChild>
    </w:div>
    <w:div w:id="1242371519">
      <w:bodyDiv w:val="1"/>
      <w:marLeft w:val="0"/>
      <w:marRight w:val="0"/>
      <w:marTop w:val="0"/>
      <w:marBottom w:val="0"/>
      <w:divBdr>
        <w:top w:val="none" w:sz="0" w:space="0" w:color="auto"/>
        <w:left w:val="none" w:sz="0" w:space="0" w:color="auto"/>
        <w:bottom w:val="none" w:sz="0" w:space="0" w:color="auto"/>
        <w:right w:val="none" w:sz="0" w:space="0" w:color="auto"/>
      </w:divBdr>
    </w:div>
    <w:div w:id="1243104195">
      <w:bodyDiv w:val="1"/>
      <w:marLeft w:val="0"/>
      <w:marRight w:val="0"/>
      <w:marTop w:val="0"/>
      <w:marBottom w:val="0"/>
      <w:divBdr>
        <w:top w:val="none" w:sz="0" w:space="0" w:color="auto"/>
        <w:left w:val="none" w:sz="0" w:space="0" w:color="auto"/>
        <w:bottom w:val="none" w:sz="0" w:space="0" w:color="auto"/>
        <w:right w:val="none" w:sz="0" w:space="0" w:color="auto"/>
      </w:divBdr>
    </w:div>
    <w:div w:id="1244873277">
      <w:bodyDiv w:val="1"/>
      <w:marLeft w:val="0"/>
      <w:marRight w:val="0"/>
      <w:marTop w:val="0"/>
      <w:marBottom w:val="0"/>
      <w:divBdr>
        <w:top w:val="none" w:sz="0" w:space="0" w:color="auto"/>
        <w:left w:val="none" w:sz="0" w:space="0" w:color="auto"/>
        <w:bottom w:val="none" w:sz="0" w:space="0" w:color="auto"/>
        <w:right w:val="none" w:sz="0" w:space="0" w:color="auto"/>
      </w:divBdr>
      <w:divsChild>
        <w:div w:id="1921981709">
          <w:marLeft w:val="640"/>
          <w:marRight w:val="0"/>
          <w:marTop w:val="0"/>
          <w:marBottom w:val="0"/>
          <w:divBdr>
            <w:top w:val="none" w:sz="0" w:space="0" w:color="auto"/>
            <w:left w:val="none" w:sz="0" w:space="0" w:color="auto"/>
            <w:bottom w:val="none" w:sz="0" w:space="0" w:color="auto"/>
            <w:right w:val="none" w:sz="0" w:space="0" w:color="auto"/>
          </w:divBdr>
        </w:div>
        <w:div w:id="2092968195">
          <w:marLeft w:val="640"/>
          <w:marRight w:val="0"/>
          <w:marTop w:val="0"/>
          <w:marBottom w:val="0"/>
          <w:divBdr>
            <w:top w:val="none" w:sz="0" w:space="0" w:color="auto"/>
            <w:left w:val="none" w:sz="0" w:space="0" w:color="auto"/>
            <w:bottom w:val="none" w:sz="0" w:space="0" w:color="auto"/>
            <w:right w:val="none" w:sz="0" w:space="0" w:color="auto"/>
          </w:divBdr>
        </w:div>
        <w:div w:id="1600067922">
          <w:marLeft w:val="640"/>
          <w:marRight w:val="0"/>
          <w:marTop w:val="0"/>
          <w:marBottom w:val="0"/>
          <w:divBdr>
            <w:top w:val="none" w:sz="0" w:space="0" w:color="auto"/>
            <w:left w:val="none" w:sz="0" w:space="0" w:color="auto"/>
            <w:bottom w:val="none" w:sz="0" w:space="0" w:color="auto"/>
            <w:right w:val="none" w:sz="0" w:space="0" w:color="auto"/>
          </w:divBdr>
        </w:div>
        <w:div w:id="1755517022">
          <w:marLeft w:val="640"/>
          <w:marRight w:val="0"/>
          <w:marTop w:val="0"/>
          <w:marBottom w:val="0"/>
          <w:divBdr>
            <w:top w:val="none" w:sz="0" w:space="0" w:color="auto"/>
            <w:left w:val="none" w:sz="0" w:space="0" w:color="auto"/>
            <w:bottom w:val="none" w:sz="0" w:space="0" w:color="auto"/>
            <w:right w:val="none" w:sz="0" w:space="0" w:color="auto"/>
          </w:divBdr>
        </w:div>
        <w:div w:id="1692799947">
          <w:marLeft w:val="640"/>
          <w:marRight w:val="0"/>
          <w:marTop w:val="0"/>
          <w:marBottom w:val="0"/>
          <w:divBdr>
            <w:top w:val="none" w:sz="0" w:space="0" w:color="auto"/>
            <w:left w:val="none" w:sz="0" w:space="0" w:color="auto"/>
            <w:bottom w:val="none" w:sz="0" w:space="0" w:color="auto"/>
            <w:right w:val="none" w:sz="0" w:space="0" w:color="auto"/>
          </w:divBdr>
        </w:div>
        <w:div w:id="1466193442">
          <w:marLeft w:val="640"/>
          <w:marRight w:val="0"/>
          <w:marTop w:val="0"/>
          <w:marBottom w:val="0"/>
          <w:divBdr>
            <w:top w:val="none" w:sz="0" w:space="0" w:color="auto"/>
            <w:left w:val="none" w:sz="0" w:space="0" w:color="auto"/>
            <w:bottom w:val="none" w:sz="0" w:space="0" w:color="auto"/>
            <w:right w:val="none" w:sz="0" w:space="0" w:color="auto"/>
          </w:divBdr>
        </w:div>
        <w:div w:id="1943301576">
          <w:marLeft w:val="640"/>
          <w:marRight w:val="0"/>
          <w:marTop w:val="0"/>
          <w:marBottom w:val="0"/>
          <w:divBdr>
            <w:top w:val="none" w:sz="0" w:space="0" w:color="auto"/>
            <w:left w:val="none" w:sz="0" w:space="0" w:color="auto"/>
            <w:bottom w:val="none" w:sz="0" w:space="0" w:color="auto"/>
            <w:right w:val="none" w:sz="0" w:space="0" w:color="auto"/>
          </w:divBdr>
        </w:div>
        <w:div w:id="806821802">
          <w:marLeft w:val="640"/>
          <w:marRight w:val="0"/>
          <w:marTop w:val="0"/>
          <w:marBottom w:val="0"/>
          <w:divBdr>
            <w:top w:val="none" w:sz="0" w:space="0" w:color="auto"/>
            <w:left w:val="none" w:sz="0" w:space="0" w:color="auto"/>
            <w:bottom w:val="none" w:sz="0" w:space="0" w:color="auto"/>
            <w:right w:val="none" w:sz="0" w:space="0" w:color="auto"/>
          </w:divBdr>
        </w:div>
        <w:div w:id="1061251885">
          <w:marLeft w:val="640"/>
          <w:marRight w:val="0"/>
          <w:marTop w:val="0"/>
          <w:marBottom w:val="0"/>
          <w:divBdr>
            <w:top w:val="none" w:sz="0" w:space="0" w:color="auto"/>
            <w:left w:val="none" w:sz="0" w:space="0" w:color="auto"/>
            <w:bottom w:val="none" w:sz="0" w:space="0" w:color="auto"/>
            <w:right w:val="none" w:sz="0" w:space="0" w:color="auto"/>
          </w:divBdr>
        </w:div>
        <w:div w:id="1079255183">
          <w:marLeft w:val="640"/>
          <w:marRight w:val="0"/>
          <w:marTop w:val="0"/>
          <w:marBottom w:val="0"/>
          <w:divBdr>
            <w:top w:val="none" w:sz="0" w:space="0" w:color="auto"/>
            <w:left w:val="none" w:sz="0" w:space="0" w:color="auto"/>
            <w:bottom w:val="none" w:sz="0" w:space="0" w:color="auto"/>
            <w:right w:val="none" w:sz="0" w:space="0" w:color="auto"/>
          </w:divBdr>
        </w:div>
        <w:div w:id="432478302">
          <w:marLeft w:val="640"/>
          <w:marRight w:val="0"/>
          <w:marTop w:val="0"/>
          <w:marBottom w:val="0"/>
          <w:divBdr>
            <w:top w:val="none" w:sz="0" w:space="0" w:color="auto"/>
            <w:left w:val="none" w:sz="0" w:space="0" w:color="auto"/>
            <w:bottom w:val="none" w:sz="0" w:space="0" w:color="auto"/>
            <w:right w:val="none" w:sz="0" w:space="0" w:color="auto"/>
          </w:divBdr>
        </w:div>
        <w:div w:id="1411464479">
          <w:marLeft w:val="640"/>
          <w:marRight w:val="0"/>
          <w:marTop w:val="0"/>
          <w:marBottom w:val="0"/>
          <w:divBdr>
            <w:top w:val="none" w:sz="0" w:space="0" w:color="auto"/>
            <w:left w:val="none" w:sz="0" w:space="0" w:color="auto"/>
            <w:bottom w:val="none" w:sz="0" w:space="0" w:color="auto"/>
            <w:right w:val="none" w:sz="0" w:space="0" w:color="auto"/>
          </w:divBdr>
        </w:div>
        <w:div w:id="1781798546">
          <w:marLeft w:val="640"/>
          <w:marRight w:val="0"/>
          <w:marTop w:val="0"/>
          <w:marBottom w:val="0"/>
          <w:divBdr>
            <w:top w:val="none" w:sz="0" w:space="0" w:color="auto"/>
            <w:left w:val="none" w:sz="0" w:space="0" w:color="auto"/>
            <w:bottom w:val="none" w:sz="0" w:space="0" w:color="auto"/>
            <w:right w:val="none" w:sz="0" w:space="0" w:color="auto"/>
          </w:divBdr>
        </w:div>
        <w:div w:id="2121025628">
          <w:marLeft w:val="640"/>
          <w:marRight w:val="0"/>
          <w:marTop w:val="0"/>
          <w:marBottom w:val="0"/>
          <w:divBdr>
            <w:top w:val="none" w:sz="0" w:space="0" w:color="auto"/>
            <w:left w:val="none" w:sz="0" w:space="0" w:color="auto"/>
            <w:bottom w:val="none" w:sz="0" w:space="0" w:color="auto"/>
            <w:right w:val="none" w:sz="0" w:space="0" w:color="auto"/>
          </w:divBdr>
        </w:div>
        <w:div w:id="103885258">
          <w:marLeft w:val="640"/>
          <w:marRight w:val="0"/>
          <w:marTop w:val="0"/>
          <w:marBottom w:val="0"/>
          <w:divBdr>
            <w:top w:val="none" w:sz="0" w:space="0" w:color="auto"/>
            <w:left w:val="none" w:sz="0" w:space="0" w:color="auto"/>
            <w:bottom w:val="none" w:sz="0" w:space="0" w:color="auto"/>
            <w:right w:val="none" w:sz="0" w:space="0" w:color="auto"/>
          </w:divBdr>
        </w:div>
        <w:div w:id="1236403471">
          <w:marLeft w:val="640"/>
          <w:marRight w:val="0"/>
          <w:marTop w:val="0"/>
          <w:marBottom w:val="0"/>
          <w:divBdr>
            <w:top w:val="none" w:sz="0" w:space="0" w:color="auto"/>
            <w:left w:val="none" w:sz="0" w:space="0" w:color="auto"/>
            <w:bottom w:val="none" w:sz="0" w:space="0" w:color="auto"/>
            <w:right w:val="none" w:sz="0" w:space="0" w:color="auto"/>
          </w:divBdr>
        </w:div>
        <w:div w:id="258106335">
          <w:marLeft w:val="640"/>
          <w:marRight w:val="0"/>
          <w:marTop w:val="0"/>
          <w:marBottom w:val="0"/>
          <w:divBdr>
            <w:top w:val="none" w:sz="0" w:space="0" w:color="auto"/>
            <w:left w:val="none" w:sz="0" w:space="0" w:color="auto"/>
            <w:bottom w:val="none" w:sz="0" w:space="0" w:color="auto"/>
            <w:right w:val="none" w:sz="0" w:space="0" w:color="auto"/>
          </w:divBdr>
        </w:div>
        <w:div w:id="341712262">
          <w:marLeft w:val="640"/>
          <w:marRight w:val="0"/>
          <w:marTop w:val="0"/>
          <w:marBottom w:val="0"/>
          <w:divBdr>
            <w:top w:val="none" w:sz="0" w:space="0" w:color="auto"/>
            <w:left w:val="none" w:sz="0" w:space="0" w:color="auto"/>
            <w:bottom w:val="none" w:sz="0" w:space="0" w:color="auto"/>
            <w:right w:val="none" w:sz="0" w:space="0" w:color="auto"/>
          </w:divBdr>
        </w:div>
        <w:div w:id="475954287">
          <w:marLeft w:val="640"/>
          <w:marRight w:val="0"/>
          <w:marTop w:val="0"/>
          <w:marBottom w:val="0"/>
          <w:divBdr>
            <w:top w:val="none" w:sz="0" w:space="0" w:color="auto"/>
            <w:left w:val="none" w:sz="0" w:space="0" w:color="auto"/>
            <w:bottom w:val="none" w:sz="0" w:space="0" w:color="auto"/>
            <w:right w:val="none" w:sz="0" w:space="0" w:color="auto"/>
          </w:divBdr>
        </w:div>
        <w:div w:id="1333683630">
          <w:marLeft w:val="640"/>
          <w:marRight w:val="0"/>
          <w:marTop w:val="0"/>
          <w:marBottom w:val="0"/>
          <w:divBdr>
            <w:top w:val="none" w:sz="0" w:space="0" w:color="auto"/>
            <w:left w:val="none" w:sz="0" w:space="0" w:color="auto"/>
            <w:bottom w:val="none" w:sz="0" w:space="0" w:color="auto"/>
            <w:right w:val="none" w:sz="0" w:space="0" w:color="auto"/>
          </w:divBdr>
        </w:div>
        <w:div w:id="1940211723">
          <w:marLeft w:val="640"/>
          <w:marRight w:val="0"/>
          <w:marTop w:val="0"/>
          <w:marBottom w:val="0"/>
          <w:divBdr>
            <w:top w:val="none" w:sz="0" w:space="0" w:color="auto"/>
            <w:left w:val="none" w:sz="0" w:space="0" w:color="auto"/>
            <w:bottom w:val="none" w:sz="0" w:space="0" w:color="auto"/>
            <w:right w:val="none" w:sz="0" w:space="0" w:color="auto"/>
          </w:divBdr>
        </w:div>
        <w:div w:id="1609433359">
          <w:marLeft w:val="640"/>
          <w:marRight w:val="0"/>
          <w:marTop w:val="0"/>
          <w:marBottom w:val="0"/>
          <w:divBdr>
            <w:top w:val="none" w:sz="0" w:space="0" w:color="auto"/>
            <w:left w:val="none" w:sz="0" w:space="0" w:color="auto"/>
            <w:bottom w:val="none" w:sz="0" w:space="0" w:color="auto"/>
            <w:right w:val="none" w:sz="0" w:space="0" w:color="auto"/>
          </w:divBdr>
        </w:div>
        <w:div w:id="636298268">
          <w:marLeft w:val="640"/>
          <w:marRight w:val="0"/>
          <w:marTop w:val="0"/>
          <w:marBottom w:val="0"/>
          <w:divBdr>
            <w:top w:val="none" w:sz="0" w:space="0" w:color="auto"/>
            <w:left w:val="none" w:sz="0" w:space="0" w:color="auto"/>
            <w:bottom w:val="none" w:sz="0" w:space="0" w:color="auto"/>
            <w:right w:val="none" w:sz="0" w:space="0" w:color="auto"/>
          </w:divBdr>
        </w:div>
        <w:div w:id="1449465338">
          <w:marLeft w:val="640"/>
          <w:marRight w:val="0"/>
          <w:marTop w:val="0"/>
          <w:marBottom w:val="0"/>
          <w:divBdr>
            <w:top w:val="none" w:sz="0" w:space="0" w:color="auto"/>
            <w:left w:val="none" w:sz="0" w:space="0" w:color="auto"/>
            <w:bottom w:val="none" w:sz="0" w:space="0" w:color="auto"/>
            <w:right w:val="none" w:sz="0" w:space="0" w:color="auto"/>
          </w:divBdr>
        </w:div>
        <w:div w:id="663046287">
          <w:marLeft w:val="640"/>
          <w:marRight w:val="0"/>
          <w:marTop w:val="0"/>
          <w:marBottom w:val="0"/>
          <w:divBdr>
            <w:top w:val="none" w:sz="0" w:space="0" w:color="auto"/>
            <w:left w:val="none" w:sz="0" w:space="0" w:color="auto"/>
            <w:bottom w:val="none" w:sz="0" w:space="0" w:color="auto"/>
            <w:right w:val="none" w:sz="0" w:space="0" w:color="auto"/>
          </w:divBdr>
        </w:div>
        <w:div w:id="868295679">
          <w:marLeft w:val="640"/>
          <w:marRight w:val="0"/>
          <w:marTop w:val="0"/>
          <w:marBottom w:val="0"/>
          <w:divBdr>
            <w:top w:val="none" w:sz="0" w:space="0" w:color="auto"/>
            <w:left w:val="none" w:sz="0" w:space="0" w:color="auto"/>
            <w:bottom w:val="none" w:sz="0" w:space="0" w:color="auto"/>
            <w:right w:val="none" w:sz="0" w:space="0" w:color="auto"/>
          </w:divBdr>
        </w:div>
        <w:div w:id="260913042">
          <w:marLeft w:val="640"/>
          <w:marRight w:val="0"/>
          <w:marTop w:val="0"/>
          <w:marBottom w:val="0"/>
          <w:divBdr>
            <w:top w:val="none" w:sz="0" w:space="0" w:color="auto"/>
            <w:left w:val="none" w:sz="0" w:space="0" w:color="auto"/>
            <w:bottom w:val="none" w:sz="0" w:space="0" w:color="auto"/>
            <w:right w:val="none" w:sz="0" w:space="0" w:color="auto"/>
          </w:divBdr>
        </w:div>
        <w:div w:id="1863320135">
          <w:marLeft w:val="640"/>
          <w:marRight w:val="0"/>
          <w:marTop w:val="0"/>
          <w:marBottom w:val="0"/>
          <w:divBdr>
            <w:top w:val="none" w:sz="0" w:space="0" w:color="auto"/>
            <w:left w:val="none" w:sz="0" w:space="0" w:color="auto"/>
            <w:bottom w:val="none" w:sz="0" w:space="0" w:color="auto"/>
            <w:right w:val="none" w:sz="0" w:space="0" w:color="auto"/>
          </w:divBdr>
        </w:div>
        <w:div w:id="1589775735">
          <w:marLeft w:val="640"/>
          <w:marRight w:val="0"/>
          <w:marTop w:val="0"/>
          <w:marBottom w:val="0"/>
          <w:divBdr>
            <w:top w:val="none" w:sz="0" w:space="0" w:color="auto"/>
            <w:left w:val="none" w:sz="0" w:space="0" w:color="auto"/>
            <w:bottom w:val="none" w:sz="0" w:space="0" w:color="auto"/>
            <w:right w:val="none" w:sz="0" w:space="0" w:color="auto"/>
          </w:divBdr>
        </w:div>
        <w:div w:id="501430019">
          <w:marLeft w:val="640"/>
          <w:marRight w:val="0"/>
          <w:marTop w:val="0"/>
          <w:marBottom w:val="0"/>
          <w:divBdr>
            <w:top w:val="none" w:sz="0" w:space="0" w:color="auto"/>
            <w:left w:val="none" w:sz="0" w:space="0" w:color="auto"/>
            <w:bottom w:val="none" w:sz="0" w:space="0" w:color="auto"/>
            <w:right w:val="none" w:sz="0" w:space="0" w:color="auto"/>
          </w:divBdr>
        </w:div>
        <w:div w:id="2020230007">
          <w:marLeft w:val="640"/>
          <w:marRight w:val="0"/>
          <w:marTop w:val="0"/>
          <w:marBottom w:val="0"/>
          <w:divBdr>
            <w:top w:val="none" w:sz="0" w:space="0" w:color="auto"/>
            <w:left w:val="none" w:sz="0" w:space="0" w:color="auto"/>
            <w:bottom w:val="none" w:sz="0" w:space="0" w:color="auto"/>
            <w:right w:val="none" w:sz="0" w:space="0" w:color="auto"/>
          </w:divBdr>
        </w:div>
        <w:div w:id="1121530731">
          <w:marLeft w:val="640"/>
          <w:marRight w:val="0"/>
          <w:marTop w:val="0"/>
          <w:marBottom w:val="0"/>
          <w:divBdr>
            <w:top w:val="none" w:sz="0" w:space="0" w:color="auto"/>
            <w:left w:val="none" w:sz="0" w:space="0" w:color="auto"/>
            <w:bottom w:val="none" w:sz="0" w:space="0" w:color="auto"/>
            <w:right w:val="none" w:sz="0" w:space="0" w:color="auto"/>
          </w:divBdr>
        </w:div>
        <w:div w:id="539056344">
          <w:marLeft w:val="640"/>
          <w:marRight w:val="0"/>
          <w:marTop w:val="0"/>
          <w:marBottom w:val="0"/>
          <w:divBdr>
            <w:top w:val="none" w:sz="0" w:space="0" w:color="auto"/>
            <w:left w:val="none" w:sz="0" w:space="0" w:color="auto"/>
            <w:bottom w:val="none" w:sz="0" w:space="0" w:color="auto"/>
            <w:right w:val="none" w:sz="0" w:space="0" w:color="auto"/>
          </w:divBdr>
        </w:div>
        <w:div w:id="121971066">
          <w:marLeft w:val="640"/>
          <w:marRight w:val="0"/>
          <w:marTop w:val="0"/>
          <w:marBottom w:val="0"/>
          <w:divBdr>
            <w:top w:val="none" w:sz="0" w:space="0" w:color="auto"/>
            <w:left w:val="none" w:sz="0" w:space="0" w:color="auto"/>
            <w:bottom w:val="none" w:sz="0" w:space="0" w:color="auto"/>
            <w:right w:val="none" w:sz="0" w:space="0" w:color="auto"/>
          </w:divBdr>
        </w:div>
        <w:div w:id="1221096616">
          <w:marLeft w:val="640"/>
          <w:marRight w:val="0"/>
          <w:marTop w:val="0"/>
          <w:marBottom w:val="0"/>
          <w:divBdr>
            <w:top w:val="none" w:sz="0" w:space="0" w:color="auto"/>
            <w:left w:val="none" w:sz="0" w:space="0" w:color="auto"/>
            <w:bottom w:val="none" w:sz="0" w:space="0" w:color="auto"/>
            <w:right w:val="none" w:sz="0" w:space="0" w:color="auto"/>
          </w:divBdr>
        </w:div>
        <w:div w:id="204030629">
          <w:marLeft w:val="640"/>
          <w:marRight w:val="0"/>
          <w:marTop w:val="0"/>
          <w:marBottom w:val="0"/>
          <w:divBdr>
            <w:top w:val="none" w:sz="0" w:space="0" w:color="auto"/>
            <w:left w:val="none" w:sz="0" w:space="0" w:color="auto"/>
            <w:bottom w:val="none" w:sz="0" w:space="0" w:color="auto"/>
            <w:right w:val="none" w:sz="0" w:space="0" w:color="auto"/>
          </w:divBdr>
        </w:div>
        <w:div w:id="1485126362">
          <w:marLeft w:val="640"/>
          <w:marRight w:val="0"/>
          <w:marTop w:val="0"/>
          <w:marBottom w:val="0"/>
          <w:divBdr>
            <w:top w:val="none" w:sz="0" w:space="0" w:color="auto"/>
            <w:left w:val="none" w:sz="0" w:space="0" w:color="auto"/>
            <w:bottom w:val="none" w:sz="0" w:space="0" w:color="auto"/>
            <w:right w:val="none" w:sz="0" w:space="0" w:color="auto"/>
          </w:divBdr>
        </w:div>
        <w:div w:id="1286810633">
          <w:marLeft w:val="640"/>
          <w:marRight w:val="0"/>
          <w:marTop w:val="0"/>
          <w:marBottom w:val="0"/>
          <w:divBdr>
            <w:top w:val="none" w:sz="0" w:space="0" w:color="auto"/>
            <w:left w:val="none" w:sz="0" w:space="0" w:color="auto"/>
            <w:bottom w:val="none" w:sz="0" w:space="0" w:color="auto"/>
            <w:right w:val="none" w:sz="0" w:space="0" w:color="auto"/>
          </w:divBdr>
        </w:div>
        <w:div w:id="2046710815">
          <w:marLeft w:val="640"/>
          <w:marRight w:val="0"/>
          <w:marTop w:val="0"/>
          <w:marBottom w:val="0"/>
          <w:divBdr>
            <w:top w:val="none" w:sz="0" w:space="0" w:color="auto"/>
            <w:left w:val="none" w:sz="0" w:space="0" w:color="auto"/>
            <w:bottom w:val="none" w:sz="0" w:space="0" w:color="auto"/>
            <w:right w:val="none" w:sz="0" w:space="0" w:color="auto"/>
          </w:divBdr>
        </w:div>
        <w:div w:id="1527712695">
          <w:marLeft w:val="640"/>
          <w:marRight w:val="0"/>
          <w:marTop w:val="0"/>
          <w:marBottom w:val="0"/>
          <w:divBdr>
            <w:top w:val="none" w:sz="0" w:space="0" w:color="auto"/>
            <w:left w:val="none" w:sz="0" w:space="0" w:color="auto"/>
            <w:bottom w:val="none" w:sz="0" w:space="0" w:color="auto"/>
            <w:right w:val="none" w:sz="0" w:space="0" w:color="auto"/>
          </w:divBdr>
        </w:div>
        <w:div w:id="1679653170">
          <w:marLeft w:val="640"/>
          <w:marRight w:val="0"/>
          <w:marTop w:val="0"/>
          <w:marBottom w:val="0"/>
          <w:divBdr>
            <w:top w:val="none" w:sz="0" w:space="0" w:color="auto"/>
            <w:left w:val="none" w:sz="0" w:space="0" w:color="auto"/>
            <w:bottom w:val="none" w:sz="0" w:space="0" w:color="auto"/>
            <w:right w:val="none" w:sz="0" w:space="0" w:color="auto"/>
          </w:divBdr>
        </w:div>
        <w:div w:id="480196002">
          <w:marLeft w:val="640"/>
          <w:marRight w:val="0"/>
          <w:marTop w:val="0"/>
          <w:marBottom w:val="0"/>
          <w:divBdr>
            <w:top w:val="none" w:sz="0" w:space="0" w:color="auto"/>
            <w:left w:val="none" w:sz="0" w:space="0" w:color="auto"/>
            <w:bottom w:val="none" w:sz="0" w:space="0" w:color="auto"/>
            <w:right w:val="none" w:sz="0" w:space="0" w:color="auto"/>
          </w:divBdr>
        </w:div>
        <w:div w:id="544217203">
          <w:marLeft w:val="640"/>
          <w:marRight w:val="0"/>
          <w:marTop w:val="0"/>
          <w:marBottom w:val="0"/>
          <w:divBdr>
            <w:top w:val="none" w:sz="0" w:space="0" w:color="auto"/>
            <w:left w:val="none" w:sz="0" w:space="0" w:color="auto"/>
            <w:bottom w:val="none" w:sz="0" w:space="0" w:color="auto"/>
            <w:right w:val="none" w:sz="0" w:space="0" w:color="auto"/>
          </w:divBdr>
        </w:div>
        <w:div w:id="190267919">
          <w:marLeft w:val="640"/>
          <w:marRight w:val="0"/>
          <w:marTop w:val="0"/>
          <w:marBottom w:val="0"/>
          <w:divBdr>
            <w:top w:val="none" w:sz="0" w:space="0" w:color="auto"/>
            <w:left w:val="none" w:sz="0" w:space="0" w:color="auto"/>
            <w:bottom w:val="none" w:sz="0" w:space="0" w:color="auto"/>
            <w:right w:val="none" w:sz="0" w:space="0" w:color="auto"/>
          </w:divBdr>
        </w:div>
        <w:div w:id="1696809500">
          <w:marLeft w:val="640"/>
          <w:marRight w:val="0"/>
          <w:marTop w:val="0"/>
          <w:marBottom w:val="0"/>
          <w:divBdr>
            <w:top w:val="none" w:sz="0" w:space="0" w:color="auto"/>
            <w:left w:val="none" w:sz="0" w:space="0" w:color="auto"/>
            <w:bottom w:val="none" w:sz="0" w:space="0" w:color="auto"/>
            <w:right w:val="none" w:sz="0" w:space="0" w:color="auto"/>
          </w:divBdr>
        </w:div>
        <w:div w:id="1023629940">
          <w:marLeft w:val="640"/>
          <w:marRight w:val="0"/>
          <w:marTop w:val="0"/>
          <w:marBottom w:val="0"/>
          <w:divBdr>
            <w:top w:val="none" w:sz="0" w:space="0" w:color="auto"/>
            <w:left w:val="none" w:sz="0" w:space="0" w:color="auto"/>
            <w:bottom w:val="none" w:sz="0" w:space="0" w:color="auto"/>
            <w:right w:val="none" w:sz="0" w:space="0" w:color="auto"/>
          </w:divBdr>
        </w:div>
        <w:div w:id="888805034">
          <w:marLeft w:val="640"/>
          <w:marRight w:val="0"/>
          <w:marTop w:val="0"/>
          <w:marBottom w:val="0"/>
          <w:divBdr>
            <w:top w:val="none" w:sz="0" w:space="0" w:color="auto"/>
            <w:left w:val="none" w:sz="0" w:space="0" w:color="auto"/>
            <w:bottom w:val="none" w:sz="0" w:space="0" w:color="auto"/>
            <w:right w:val="none" w:sz="0" w:space="0" w:color="auto"/>
          </w:divBdr>
        </w:div>
        <w:div w:id="356321139">
          <w:marLeft w:val="640"/>
          <w:marRight w:val="0"/>
          <w:marTop w:val="0"/>
          <w:marBottom w:val="0"/>
          <w:divBdr>
            <w:top w:val="none" w:sz="0" w:space="0" w:color="auto"/>
            <w:left w:val="none" w:sz="0" w:space="0" w:color="auto"/>
            <w:bottom w:val="none" w:sz="0" w:space="0" w:color="auto"/>
            <w:right w:val="none" w:sz="0" w:space="0" w:color="auto"/>
          </w:divBdr>
        </w:div>
        <w:div w:id="1096445031">
          <w:marLeft w:val="640"/>
          <w:marRight w:val="0"/>
          <w:marTop w:val="0"/>
          <w:marBottom w:val="0"/>
          <w:divBdr>
            <w:top w:val="none" w:sz="0" w:space="0" w:color="auto"/>
            <w:left w:val="none" w:sz="0" w:space="0" w:color="auto"/>
            <w:bottom w:val="none" w:sz="0" w:space="0" w:color="auto"/>
            <w:right w:val="none" w:sz="0" w:space="0" w:color="auto"/>
          </w:divBdr>
        </w:div>
        <w:div w:id="1606230133">
          <w:marLeft w:val="640"/>
          <w:marRight w:val="0"/>
          <w:marTop w:val="0"/>
          <w:marBottom w:val="0"/>
          <w:divBdr>
            <w:top w:val="none" w:sz="0" w:space="0" w:color="auto"/>
            <w:left w:val="none" w:sz="0" w:space="0" w:color="auto"/>
            <w:bottom w:val="none" w:sz="0" w:space="0" w:color="auto"/>
            <w:right w:val="none" w:sz="0" w:space="0" w:color="auto"/>
          </w:divBdr>
        </w:div>
        <w:div w:id="731847475">
          <w:marLeft w:val="640"/>
          <w:marRight w:val="0"/>
          <w:marTop w:val="0"/>
          <w:marBottom w:val="0"/>
          <w:divBdr>
            <w:top w:val="none" w:sz="0" w:space="0" w:color="auto"/>
            <w:left w:val="none" w:sz="0" w:space="0" w:color="auto"/>
            <w:bottom w:val="none" w:sz="0" w:space="0" w:color="auto"/>
            <w:right w:val="none" w:sz="0" w:space="0" w:color="auto"/>
          </w:divBdr>
        </w:div>
        <w:div w:id="1947300930">
          <w:marLeft w:val="640"/>
          <w:marRight w:val="0"/>
          <w:marTop w:val="0"/>
          <w:marBottom w:val="0"/>
          <w:divBdr>
            <w:top w:val="none" w:sz="0" w:space="0" w:color="auto"/>
            <w:left w:val="none" w:sz="0" w:space="0" w:color="auto"/>
            <w:bottom w:val="none" w:sz="0" w:space="0" w:color="auto"/>
            <w:right w:val="none" w:sz="0" w:space="0" w:color="auto"/>
          </w:divBdr>
        </w:div>
        <w:div w:id="569657250">
          <w:marLeft w:val="640"/>
          <w:marRight w:val="0"/>
          <w:marTop w:val="0"/>
          <w:marBottom w:val="0"/>
          <w:divBdr>
            <w:top w:val="none" w:sz="0" w:space="0" w:color="auto"/>
            <w:left w:val="none" w:sz="0" w:space="0" w:color="auto"/>
            <w:bottom w:val="none" w:sz="0" w:space="0" w:color="auto"/>
            <w:right w:val="none" w:sz="0" w:space="0" w:color="auto"/>
          </w:divBdr>
        </w:div>
        <w:div w:id="991257619">
          <w:marLeft w:val="640"/>
          <w:marRight w:val="0"/>
          <w:marTop w:val="0"/>
          <w:marBottom w:val="0"/>
          <w:divBdr>
            <w:top w:val="none" w:sz="0" w:space="0" w:color="auto"/>
            <w:left w:val="none" w:sz="0" w:space="0" w:color="auto"/>
            <w:bottom w:val="none" w:sz="0" w:space="0" w:color="auto"/>
            <w:right w:val="none" w:sz="0" w:space="0" w:color="auto"/>
          </w:divBdr>
        </w:div>
        <w:div w:id="1540170632">
          <w:marLeft w:val="640"/>
          <w:marRight w:val="0"/>
          <w:marTop w:val="0"/>
          <w:marBottom w:val="0"/>
          <w:divBdr>
            <w:top w:val="none" w:sz="0" w:space="0" w:color="auto"/>
            <w:left w:val="none" w:sz="0" w:space="0" w:color="auto"/>
            <w:bottom w:val="none" w:sz="0" w:space="0" w:color="auto"/>
            <w:right w:val="none" w:sz="0" w:space="0" w:color="auto"/>
          </w:divBdr>
        </w:div>
        <w:div w:id="400561270">
          <w:marLeft w:val="640"/>
          <w:marRight w:val="0"/>
          <w:marTop w:val="0"/>
          <w:marBottom w:val="0"/>
          <w:divBdr>
            <w:top w:val="none" w:sz="0" w:space="0" w:color="auto"/>
            <w:left w:val="none" w:sz="0" w:space="0" w:color="auto"/>
            <w:bottom w:val="none" w:sz="0" w:space="0" w:color="auto"/>
            <w:right w:val="none" w:sz="0" w:space="0" w:color="auto"/>
          </w:divBdr>
        </w:div>
        <w:div w:id="1997607416">
          <w:marLeft w:val="640"/>
          <w:marRight w:val="0"/>
          <w:marTop w:val="0"/>
          <w:marBottom w:val="0"/>
          <w:divBdr>
            <w:top w:val="none" w:sz="0" w:space="0" w:color="auto"/>
            <w:left w:val="none" w:sz="0" w:space="0" w:color="auto"/>
            <w:bottom w:val="none" w:sz="0" w:space="0" w:color="auto"/>
            <w:right w:val="none" w:sz="0" w:space="0" w:color="auto"/>
          </w:divBdr>
        </w:div>
        <w:div w:id="1536892512">
          <w:marLeft w:val="640"/>
          <w:marRight w:val="0"/>
          <w:marTop w:val="0"/>
          <w:marBottom w:val="0"/>
          <w:divBdr>
            <w:top w:val="none" w:sz="0" w:space="0" w:color="auto"/>
            <w:left w:val="none" w:sz="0" w:space="0" w:color="auto"/>
            <w:bottom w:val="none" w:sz="0" w:space="0" w:color="auto"/>
            <w:right w:val="none" w:sz="0" w:space="0" w:color="auto"/>
          </w:divBdr>
        </w:div>
        <w:div w:id="1351877633">
          <w:marLeft w:val="640"/>
          <w:marRight w:val="0"/>
          <w:marTop w:val="0"/>
          <w:marBottom w:val="0"/>
          <w:divBdr>
            <w:top w:val="none" w:sz="0" w:space="0" w:color="auto"/>
            <w:left w:val="none" w:sz="0" w:space="0" w:color="auto"/>
            <w:bottom w:val="none" w:sz="0" w:space="0" w:color="auto"/>
            <w:right w:val="none" w:sz="0" w:space="0" w:color="auto"/>
          </w:divBdr>
        </w:div>
        <w:div w:id="751052563">
          <w:marLeft w:val="640"/>
          <w:marRight w:val="0"/>
          <w:marTop w:val="0"/>
          <w:marBottom w:val="0"/>
          <w:divBdr>
            <w:top w:val="none" w:sz="0" w:space="0" w:color="auto"/>
            <w:left w:val="none" w:sz="0" w:space="0" w:color="auto"/>
            <w:bottom w:val="none" w:sz="0" w:space="0" w:color="auto"/>
            <w:right w:val="none" w:sz="0" w:space="0" w:color="auto"/>
          </w:divBdr>
        </w:div>
        <w:div w:id="371275513">
          <w:marLeft w:val="640"/>
          <w:marRight w:val="0"/>
          <w:marTop w:val="0"/>
          <w:marBottom w:val="0"/>
          <w:divBdr>
            <w:top w:val="none" w:sz="0" w:space="0" w:color="auto"/>
            <w:left w:val="none" w:sz="0" w:space="0" w:color="auto"/>
            <w:bottom w:val="none" w:sz="0" w:space="0" w:color="auto"/>
            <w:right w:val="none" w:sz="0" w:space="0" w:color="auto"/>
          </w:divBdr>
        </w:div>
        <w:div w:id="423115571">
          <w:marLeft w:val="640"/>
          <w:marRight w:val="0"/>
          <w:marTop w:val="0"/>
          <w:marBottom w:val="0"/>
          <w:divBdr>
            <w:top w:val="none" w:sz="0" w:space="0" w:color="auto"/>
            <w:left w:val="none" w:sz="0" w:space="0" w:color="auto"/>
            <w:bottom w:val="none" w:sz="0" w:space="0" w:color="auto"/>
            <w:right w:val="none" w:sz="0" w:space="0" w:color="auto"/>
          </w:divBdr>
        </w:div>
        <w:div w:id="1047724714">
          <w:marLeft w:val="640"/>
          <w:marRight w:val="0"/>
          <w:marTop w:val="0"/>
          <w:marBottom w:val="0"/>
          <w:divBdr>
            <w:top w:val="none" w:sz="0" w:space="0" w:color="auto"/>
            <w:left w:val="none" w:sz="0" w:space="0" w:color="auto"/>
            <w:bottom w:val="none" w:sz="0" w:space="0" w:color="auto"/>
            <w:right w:val="none" w:sz="0" w:space="0" w:color="auto"/>
          </w:divBdr>
        </w:div>
        <w:div w:id="962878990">
          <w:marLeft w:val="640"/>
          <w:marRight w:val="0"/>
          <w:marTop w:val="0"/>
          <w:marBottom w:val="0"/>
          <w:divBdr>
            <w:top w:val="none" w:sz="0" w:space="0" w:color="auto"/>
            <w:left w:val="none" w:sz="0" w:space="0" w:color="auto"/>
            <w:bottom w:val="none" w:sz="0" w:space="0" w:color="auto"/>
            <w:right w:val="none" w:sz="0" w:space="0" w:color="auto"/>
          </w:divBdr>
        </w:div>
        <w:div w:id="1801727219">
          <w:marLeft w:val="640"/>
          <w:marRight w:val="0"/>
          <w:marTop w:val="0"/>
          <w:marBottom w:val="0"/>
          <w:divBdr>
            <w:top w:val="none" w:sz="0" w:space="0" w:color="auto"/>
            <w:left w:val="none" w:sz="0" w:space="0" w:color="auto"/>
            <w:bottom w:val="none" w:sz="0" w:space="0" w:color="auto"/>
            <w:right w:val="none" w:sz="0" w:space="0" w:color="auto"/>
          </w:divBdr>
        </w:div>
        <w:div w:id="2048331947">
          <w:marLeft w:val="640"/>
          <w:marRight w:val="0"/>
          <w:marTop w:val="0"/>
          <w:marBottom w:val="0"/>
          <w:divBdr>
            <w:top w:val="none" w:sz="0" w:space="0" w:color="auto"/>
            <w:left w:val="none" w:sz="0" w:space="0" w:color="auto"/>
            <w:bottom w:val="none" w:sz="0" w:space="0" w:color="auto"/>
            <w:right w:val="none" w:sz="0" w:space="0" w:color="auto"/>
          </w:divBdr>
        </w:div>
        <w:div w:id="2119831338">
          <w:marLeft w:val="640"/>
          <w:marRight w:val="0"/>
          <w:marTop w:val="0"/>
          <w:marBottom w:val="0"/>
          <w:divBdr>
            <w:top w:val="none" w:sz="0" w:space="0" w:color="auto"/>
            <w:left w:val="none" w:sz="0" w:space="0" w:color="auto"/>
            <w:bottom w:val="none" w:sz="0" w:space="0" w:color="auto"/>
            <w:right w:val="none" w:sz="0" w:space="0" w:color="auto"/>
          </w:divBdr>
        </w:div>
      </w:divsChild>
    </w:div>
    <w:div w:id="1245184606">
      <w:bodyDiv w:val="1"/>
      <w:marLeft w:val="0"/>
      <w:marRight w:val="0"/>
      <w:marTop w:val="0"/>
      <w:marBottom w:val="0"/>
      <w:divBdr>
        <w:top w:val="none" w:sz="0" w:space="0" w:color="auto"/>
        <w:left w:val="none" w:sz="0" w:space="0" w:color="auto"/>
        <w:bottom w:val="none" w:sz="0" w:space="0" w:color="auto"/>
        <w:right w:val="none" w:sz="0" w:space="0" w:color="auto"/>
      </w:divBdr>
      <w:divsChild>
        <w:div w:id="301010802">
          <w:marLeft w:val="640"/>
          <w:marRight w:val="0"/>
          <w:marTop w:val="0"/>
          <w:marBottom w:val="0"/>
          <w:divBdr>
            <w:top w:val="none" w:sz="0" w:space="0" w:color="auto"/>
            <w:left w:val="none" w:sz="0" w:space="0" w:color="auto"/>
            <w:bottom w:val="none" w:sz="0" w:space="0" w:color="auto"/>
            <w:right w:val="none" w:sz="0" w:space="0" w:color="auto"/>
          </w:divBdr>
        </w:div>
        <w:div w:id="604921634">
          <w:marLeft w:val="640"/>
          <w:marRight w:val="0"/>
          <w:marTop w:val="0"/>
          <w:marBottom w:val="0"/>
          <w:divBdr>
            <w:top w:val="none" w:sz="0" w:space="0" w:color="auto"/>
            <w:left w:val="none" w:sz="0" w:space="0" w:color="auto"/>
            <w:bottom w:val="none" w:sz="0" w:space="0" w:color="auto"/>
            <w:right w:val="none" w:sz="0" w:space="0" w:color="auto"/>
          </w:divBdr>
        </w:div>
        <w:div w:id="882408291">
          <w:marLeft w:val="640"/>
          <w:marRight w:val="0"/>
          <w:marTop w:val="0"/>
          <w:marBottom w:val="0"/>
          <w:divBdr>
            <w:top w:val="none" w:sz="0" w:space="0" w:color="auto"/>
            <w:left w:val="none" w:sz="0" w:space="0" w:color="auto"/>
            <w:bottom w:val="none" w:sz="0" w:space="0" w:color="auto"/>
            <w:right w:val="none" w:sz="0" w:space="0" w:color="auto"/>
          </w:divBdr>
        </w:div>
        <w:div w:id="607199822">
          <w:marLeft w:val="640"/>
          <w:marRight w:val="0"/>
          <w:marTop w:val="0"/>
          <w:marBottom w:val="0"/>
          <w:divBdr>
            <w:top w:val="none" w:sz="0" w:space="0" w:color="auto"/>
            <w:left w:val="none" w:sz="0" w:space="0" w:color="auto"/>
            <w:bottom w:val="none" w:sz="0" w:space="0" w:color="auto"/>
            <w:right w:val="none" w:sz="0" w:space="0" w:color="auto"/>
          </w:divBdr>
        </w:div>
        <w:div w:id="491486068">
          <w:marLeft w:val="640"/>
          <w:marRight w:val="0"/>
          <w:marTop w:val="0"/>
          <w:marBottom w:val="0"/>
          <w:divBdr>
            <w:top w:val="none" w:sz="0" w:space="0" w:color="auto"/>
            <w:left w:val="none" w:sz="0" w:space="0" w:color="auto"/>
            <w:bottom w:val="none" w:sz="0" w:space="0" w:color="auto"/>
            <w:right w:val="none" w:sz="0" w:space="0" w:color="auto"/>
          </w:divBdr>
        </w:div>
        <w:div w:id="949505790">
          <w:marLeft w:val="640"/>
          <w:marRight w:val="0"/>
          <w:marTop w:val="0"/>
          <w:marBottom w:val="0"/>
          <w:divBdr>
            <w:top w:val="none" w:sz="0" w:space="0" w:color="auto"/>
            <w:left w:val="none" w:sz="0" w:space="0" w:color="auto"/>
            <w:bottom w:val="none" w:sz="0" w:space="0" w:color="auto"/>
            <w:right w:val="none" w:sz="0" w:space="0" w:color="auto"/>
          </w:divBdr>
        </w:div>
        <w:div w:id="35355304">
          <w:marLeft w:val="640"/>
          <w:marRight w:val="0"/>
          <w:marTop w:val="0"/>
          <w:marBottom w:val="0"/>
          <w:divBdr>
            <w:top w:val="none" w:sz="0" w:space="0" w:color="auto"/>
            <w:left w:val="none" w:sz="0" w:space="0" w:color="auto"/>
            <w:bottom w:val="none" w:sz="0" w:space="0" w:color="auto"/>
            <w:right w:val="none" w:sz="0" w:space="0" w:color="auto"/>
          </w:divBdr>
        </w:div>
        <w:div w:id="680933843">
          <w:marLeft w:val="640"/>
          <w:marRight w:val="0"/>
          <w:marTop w:val="0"/>
          <w:marBottom w:val="0"/>
          <w:divBdr>
            <w:top w:val="none" w:sz="0" w:space="0" w:color="auto"/>
            <w:left w:val="none" w:sz="0" w:space="0" w:color="auto"/>
            <w:bottom w:val="none" w:sz="0" w:space="0" w:color="auto"/>
            <w:right w:val="none" w:sz="0" w:space="0" w:color="auto"/>
          </w:divBdr>
        </w:div>
        <w:div w:id="1654528535">
          <w:marLeft w:val="640"/>
          <w:marRight w:val="0"/>
          <w:marTop w:val="0"/>
          <w:marBottom w:val="0"/>
          <w:divBdr>
            <w:top w:val="none" w:sz="0" w:space="0" w:color="auto"/>
            <w:left w:val="none" w:sz="0" w:space="0" w:color="auto"/>
            <w:bottom w:val="none" w:sz="0" w:space="0" w:color="auto"/>
            <w:right w:val="none" w:sz="0" w:space="0" w:color="auto"/>
          </w:divBdr>
        </w:div>
        <w:div w:id="1792556323">
          <w:marLeft w:val="640"/>
          <w:marRight w:val="0"/>
          <w:marTop w:val="0"/>
          <w:marBottom w:val="0"/>
          <w:divBdr>
            <w:top w:val="none" w:sz="0" w:space="0" w:color="auto"/>
            <w:left w:val="none" w:sz="0" w:space="0" w:color="auto"/>
            <w:bottom w:val="none" w:sz="0" w:space="0" w:color="auto"/>
            <w:right w:val="none" w:sz="0" w:space="0" w:color="auto"/>
          </w:divBdr>
        </w:div>
        <w:div w:id="159010902">
          <w:marLeft w:val="640"/>
          <w:marRight w:val="0"/>
          <w:marTop w:val="0"/>
          <w:marBottom w:val="0"/>
          <w:divBdr>
            <w:top w:val="none" w:sz="0" w:space="0" w:color="auto"/>
            <w:left w:val="none" w:sz="0" w:space="0" w:color="auto"/>
            <w:bottom w:val="none" w:sz="0" w:space="0" w:color="auto"/>
            <w:right w:val="none" w:sz="0" w:space="0" w:color="auto"/>
          </w:divBdr>
        </w:div>
        <w:div w:id="275067785">
          <w:marLeft w:val="640"/>
          <w:marRight w:val="0"/>
          <w:marTop w:val="0"/>
          <w:marBottom w:val="0"/>
          <w:divBdr>
            <w:top w:val="none" w:sz="0" w:space="0" w:color="auto"/>
            <w:left w:val="none" w:sz="0" w:space="0" w:color="auto"/>
            <w:bottom w:val="none" w:sz="0" w:space="0" w:color="auto"/>
            <w:right w:val="none" w:sz="0" w:space="0" w:color="auto"/>
          </w:divBdr>
        </w:div>
        <w:div w:id="429467087">
          <w:marLeft w:val="640"/>
          <w:marRight w:val="0"/>
          <w:marTop w:val="0"/>
          <w:marBottom w:val="0"/>
          <w:divBdr>
            <w:top w:val="none" w:sz="0" w:space="0" w:color="auto"/>
            <w:left w:val="none" w:sz="0" w:space="0" w:color="auto"/>
            <w:bottom w:val="none" w:sz="0" w:space="0" w:color="auto"/>
            <w:right w:val="none" w:sz="0" w:space="0" w:color="auto"/>
          </w:divBdr>
        </w:div>
        <w:div w:id="1988699278">
          <w:marLeft w:val="640"/>
          <w:marRight w:val="0"/>
          <w:marTop w:val="0"/>
          <w:marBottom w:val="0"/>
          <w:divBdr>
            <w:top w:val="none" w:sz="0" w:space="0" w:color="auto"/>
            <w:left w:val="none" w:sz="0" w:space="0" w:color="auto"/>
            <w:bottom w:val="none" w:sz="0" w:space="0" w:color="auto"/>
            <w:right w:val="none" w:sz="0" w:space="0" w:color="auto"/>
          </w:divBdr>
        </w:div>
        <w:div w:id="1885487655">
          <w:marLeft w:val="640"/>
          <w:marRight w:val="0"/>
          <w:marTop w:val="0"/>
          <w:marBottom w:val="0"/>
          <w:divBdr>
            <w:top w:val="none" w:sz="0" w:space="0" w:color="auto"/>
            <w:left w:val="none" w:sz="0" w:space="0" w:color="auto"/>
            <w:bottom w:val="none" w:sz="0" w:space="0" w:color="auto"/>
            <w:right w:val="none" w:sz="0" w:space="0" w:color="auto"/>
          </w:divBdr>
        </w:div>
        <w:div w:id="1970359868">
          <w:marLeft w:val="640"/>
          <w:marRight w:val="0"/>
          <w:marTop w:val="0"/>
          <w:marBottom w:val="0"/>
          <w:divBdr>
            <w:top w:val="none" w:sz="0" w:space="0" w:color="auto"/>
            <w:left w:val="none" w:sz="0" w:space="0" w:color="auto"/>
            <w:bottom w:val="none" w:sz="0" w:space="0" w:color="auto"/>
            <w:right w:val="none" w:sz="0" w:space="0" w:color="auto"/>
          </w:divBdr>
        </w:div>
        <w:div w:id="2099252891">
          <w:marLeft w:val="640"/>
          <w:marRight w:val="0"/>
          <w:marTop w:val="0"/>
          <w:marBottom w:val="0"/>
          <w:divBdr>
            <w:top w:val="none" w:sz="0" w:space="0" w:color="auto"/>
            <w:left w:val="none" w:sz="0" w:space="0" w:color="auto"/>
            <w:bottom w:val="none" w:sz="0" w:space="0" w:color="auto"/>
            <w:right w:val="none" w:sz="0" w:space="0" w:color="auto"/>
          </w:divBdr>
        </w:div>
        <w:div w:id="1652325888">
          <w:marLeft w:val="640"/>
          <w:marRight w:val="0"/>
          <w:marTop w:val="0"/>
          <w:marBottom w:val="0"/>
          <w:divBdr>
            <w:top w:val="none" w:sz="0" w:space="0" w:color="auto"/>
            <w:left w:val="none" w:sz="0" w:space="0" w:color="auto"/>
            <w:bottom w:val="none" w:sz="0" w:space="0" w:color="auto"/>
            <w:right w:val="none" w:sz="0" w:space="0" w:color="auto"/>
          </w:divBdr>
        </w:div>
        <w:div w:id="2103797382">
          <w:marLeft w:val="640"/>
          <w:marRight w:val="0"/>
          <w:marTop w:val="0"/>
          <w:marBottom w:val="0"/>
          <w:divBdr>
            <w:top w:val="none" w:sz="0" w:space="0" w:color="auto"/>
            <w:left w:val="none" w:sz="0" w:space="0" w:color="auto"/>
            <w:bottom w:val="none" w:sz="0" w:space="0" w:color="auto"/>
            <w:right w:val="none" w:sz="0" w:space="0" w:color="auto"/>
          </w:divBdr>
        </w:div>
        <w:div w:id="1467746944">
          <w:marLeft w:val="640"/>
          <w:marRight w:val="0"/>
          <w:marTop w:val="0"/>
          <w:marBottom w:val="0"/>
          <w:divBdr>
            <w:top w:val="none" w:sz="0" w:space="0" w:color="auto"/>
            <w:left w:val="none" w:sz="0" w:space="0" w:color="auto"/>
            <w:bottom w:val="none" w:sz="0" w:space="0" w:color="auto"/>
            <w:right w:val="none" w:sz="0" w:space="0" w:color="auto"/>
          </w:divBdr>
        </w:div>
        <w:div w:id="1819300427">
          <w:marLeft w:val="640"/>
          <w:marRight w:val="0"/>
          <w:marTop w:val="0"/>
          <w:marBottom w:val="0"/>
          <w:divBdr>
            <w:top w:val="none" w:sz="0" w:space="0" w:color="auto"/>
            <w:left w:val="none" w:sz="0" w:space="0" w:color="auto"/>
            <w:bottom w:val="none" w:sz="0" w:space="0" w:color="auto"/>
            <w:right w:val="none" w:sz="0" w:space="0" w:color="auto"/>
          </w:divBdr>
        </w:div>
        <w:div w:id="599488589">
          <w:marLeft w:val="640"/>
          <w:marRight w:val="0"/>
          <w:marTop w:val="0"/>
          <w:marBottom w:val="0"/>
          <w:divBdr>
            <w:top w:val="none" w:sz="0" w:space="0" w:color="auto"/>
            <w:left w:val="none" w:sz="0" w:space="0" w:color="auto"/>
            <w:bottom w:val="none" w:sz="0" w:space="0" w:color="auto"/>
            <w:right w:val="none" w:sz="0" w:space="0" w:color="auto"/>
          </w:divBdr>
        </w:div>
        <w:div w:id="1486237109">
          <w:marLeft w:val="640"/>
          <w:marRight w:val="0"/>
          <w:marTop w:val="0"/>
          <w:marBottom w:val="0"/>
          <w:divBdr>
            <w:top w:val="none" w:sz="0" w:space="0" w:color="auto"/>
            <w:left w:val="none" w:sz="0" w:space="0" w:color="auto"/>
            <w:bottom w:val="none" w:sz="0" w:space="0" w:color="auto"/>
            <w:right w:val="none" w:sz="0" w:space="0" w:color="auto"/>
          </w:divBdr>
        </w:div>
        <w:div w:id="520896009">
          <w:marLeft w:val="640"/>
          <w:marRight w:val="0"/>
          <w:marTop w:val="0"/>
          <w:marBottom w:val="0"/>
          <w:divBdr>
            <w:top w:val="none" w:sz="0" w:space="0" w:color="auto"/>
            <w:left w:val="none" w:sz="0" w:space="0" w:color="auto"/>
            <w:bottom w:val="none" w:sz="0" w:space="0" w:color="auto"/>
            <w:right w:val="none" w:sz="0" w:space="0" w:color="auto"/>
          </w:divBdr>
        </w:div>
        <w:div w:id="27225527">
          <w:marLeft w:val="640"/>
          <w:marRight w:val="0"/>
          <w:marTop w:val="0"/>
          <w:marBottom w:val="0"/>
          <w:divBdr>
            <w:top w:val="none" w:sz="0" w:space="0" w:color="auto"/>
            <w:left w:val="none" w:sz="0" w:space="0" w:color="auto"/>
            <w:bottom w:val="none" w:sz="0" w:space="0" w:color="auto"/>
            <w:right w:val="none" w:sz="0" w:space="0" w:color="auto"/>
          </w:divBdr>
        </w:div>
        <w:div w:id="1078135959">
          <w:marLeft w:val="640"/>
          <w:marRight w:val="0"/>
          <w:marTop w:val="0"/>
          <w:marBottom w:val="0"/>
          <w:divBdr>
            <w:top w:val="none" w:sz="0" w:space="0" w:color="auto"/>
            <w:left w:val="none" w:sz="0" w:space="0" w:color="auto"/>
            <w:bottom w:val="none" w:sz="0" w:space="0" w:color="auto"/>
            <w:right w:val="none" w:sz="0" w:space="0" w:color="auto"/>
          </w:divBdr>
        </w:div>
        <w:div w:id="407115343">
          <w:marLeft w:val="640"/>
          <w:marRight w:val="0"/>
          <w:marTop w:val="0"/>
          <w:marBottom w:val="0"/>
          <w:divBdr>
            <w:top w:val="none" w:sz="0" w:space="0" w:color="auto"/>
            <w:left w:val="none" w:sz="0" w:space="0" w:color="auto"/>
            <w:bottom w:val="none" w:sz="0" w:space="0" w:color="auto"/>
            <w:right w:val="none" w:sz="0" w:space="0" w:color="auto"/>
          </w:divBdr>
        </w:div>
        <w:div w:id="1785689111">
          <w:marLeft w:val="640"/>
          <w:marRight w:val="0"/>
          <w:marTop w:val="0"/>
          <w:marBottom w:val="0"/>
          <w:divBdr>
            <w:top w:val="none" w:sz="0" w:space="0" w:color="auto"/>
            <w:left w:val="none" w:sz="0" w:space="0" w:color="auto"/>
            <w:bottom w:val="none" w:sz="0" w:space="0" w:color="auto"/>
            <w:right w:val="none" w:sz="0" w:space="0" w:color="auto"/>
          </w:divBdr>
        </w:div>
        <w:div w:id="793987662">
          <w:marLeft w:val="640"/>
          <w:marRight w:val="0"/>
          <w:marTop w:val="0"/>
          <w:marBottom w:val="0"/>
          <w:divBdr>
            <w:top w:val="none" w:sz="0" w:space="0" w:color="auto"/>
            <w:left w:val="none" w:sz="0" w:space="0" w:color="auto"/>
            <w:bottom w:val="none" w:sz="0" w:space="0" w:color="auto"/>
            <w:right w:val="none" w:sz="0" w:space="0" w:color="auto"/>
          </w:divBdr>
        </w:div>
        <w:div w:id="735202572">
          <w:marLeft w:val="640"/>
          <w:marRight w:val="0"/>
          <w:marTop w:val="0"/>
          <w:marBottom w:val="0"/>
          <w:divBdr>
            <w:top w:val="none" w:sz="0" w:space="0" w:color="auto"/>
            <w:left w:val="none" w:sz="0" w:space="0" w:color="auto"/>
            <w:bottom w:val="none" w:sz="0" w:space="0" w:color="auto"/>
            <w:right w:val="none" w:sz="0" w:space="0" w:color="auto"/>
          </w:divBdr>
        </w:div>
        <w:div w:id="1398935826">
          <w:marLeft w:val="640"/>
          <w:marRight w:val="0"/>
          <w:marTop w:val="0"/>
          <w:marBottom w:val="0"/>
          <w:divBdr>
            <w:top w:val="none" w:sz="0" w:space="0" w:color="auto"/>
            <w:left w:val="none" w:sz="0" w:space="0" w:color="auto"/>
            <w:bottom w:val="none" w:sz="0" w:space="0" w:color="auto"/>
            <w:right w:val="none" w:sz="0" w:space="0" w:color="auto"/>
          </w:divBdr>
        </w:div>
        <w:div w:id="1586039252">
          <w:marLeft w:val="640"/>
          <w:marRight w:val="0"/>
          <w:marTop w:val="0"/>
          <w:marBottom w:val="0"/>
          <w:divBdr>
            <w:top w:val="none" w:sz="0" w:space="0" w:color="auto"/>
            <w:left w:val="none" w:sz="0" w:space="0" w:color="auto"/>
            <w:bottom w:val="none" w:sz="0" w:space="0" w:color="auto"/>
            <w:right w:val="none" w:sz="0" w:space="0" w:color="auto"/>
          </w:divBdr>
        </w:div>
        <w:div w:id="243146958">
          <w:marLeft w:val="640"/>
          <w:marRight w:val="0"/>
          <w:marTop w:val="0"/>
          <w:marBottom w:val="0"/>
          <w:divBdr>
            <w:top w:val="none" w:sz="0" w:space="0" w:color="auto"/>
            <w:left w:val="none" w:sz="0" w:space="0" w:color="auto"/>
            <w:bottom w:val="none" w:sz="0" w:space="0" w:color="auto"/>
            <w:right w:val="none" w:sz="0" w:space="0" w:color="auto"/>
          </w:divBdr>
        </w:div>
        <w:div w:id="360789563">
          <w:marLeft w:val="640"/>
          <w:marRight w:val="0"/>
          <w:marTop w:val="0"/>
          <w:marBottom w:val="0"/>
          <w:divBdr>
            <w:top w:val="none" w:sz="0" w:space="0" w:color="auto"/>
            <w:left w:val="none" w:sz="0" w:space="0" w:color="auto"/>
            <w:bottom w:val="none" w:sz="0" w:space="0" w:color="auto"/>
            <w:right w:val="none" w:sz="0" w:space="0" w:color="auto"/>
          </w:divBdr>
        </w:div>
        <w:div w:id="35736047">
          <w:marLeft w:val="640"/>
          <w:marRight w:val="0"/>
          <w:marTop w:val="0"/>
          <w:marBottom w:val="0"/>
          <w:divBdr>
            <w:top w:val="none" w:sz="0" w:space="0" w:color="auto"/>
            <w:left w:val="none" w:sz="0" w:space="0" w:color="auto"/>
            <w:bottom w:val="none" w:sz="0" w:space="0" w:color="auto"/>
            <w:right w:val="none" w:sz="0" w:space="0" w:color="auto"/>
          </w:divBdr>
        </w:div>
        <w:div w:id="2144888921">
          <w:marLeft w:val="640"/>
          <w:marRight w:val="0"/>
          <w:marTop w:val="0"/>
          <w:marBottom w:val="0"/>
          <w:divBdr>
            <w:top w:val="none" w:sz="0" w:space="0" w:color="auto"/>
            <w:left w:val="none" w:sz="0" w:space="0" w:color="auto"/>
            <w:bottom w:val="none" w:sz="0" w:space="0" w:color="auto"/>
            <w:right w:val="none" w:sz="0" w:space="0" w:color="auto"/>
          </w:divBdr>
        </w:div>
        <w:div w:id="899678655">
          <w:marLeft w:val="640"/>
          <w:marRight w:val="0"/>
          <w:marTop w:val="0"/>
          <w:marBottom w:val="0"/>
          <w:divBdr>
            <w:top w:val="none" w:sz="0" w:space="0" w:color="auto"/>
            <w:left w:val="none" w:sz="0" w:space="0" w:color="auto"/>
            <w:bottom w:val="none" w:sz="0" w:space="0" w:color="auto"/>
            <w:right w:val="none" w:sz="0" w:space="0" w:color="auto"/>
          </w:divBdr>
        </w:div>
        <w:div w:id="110131699">
          <w:marLeft w:val="640"/>
          <w:marRight w:val="0"/>
          <w:marTop w:val="0"/>
          <w:marBottom w:val="0"/>
          <w:divBdr>
            <w:top w:val="none" w:sz="0" w:space="0" w:color="auto"/>
            <w:left w:val="none" w:sz="0" w:space="0" w:color="auto"/>
            <w:bottom w:val="none" w:sz="0" w:space="0" w:color="auto"/>
            <w:right w:val="none" w:sz="0" w:space="0" w:color="auto"/>
          </w:divBdr>
        </w:div>
        <w:div w:id="468933940">
          <w:marLeft w:val="640"/>
          <w:marRight w:val="0"/>
          <w:marTop w:val="0"/>
          <w:marBottom w:val="0"/>
          <w:divBdr>
            <w:top w:val="none" w:sz="0" w:space="0" w:color="auto"/>
            <w:left w:val="none" w:sz="0" w:space="0" w:color="auto"/>
            <w:bottom w:val="none" w:sz="0" w:space="0" w:color="auto"/>
            <w:right w:val="none" w:sz="0" w:space="0" w:color="auto"/>
          </w:divBdr>
        </w:div>
        <w:div w:id="683283241">
          <w:marLeft w:val="640"/>
          <w:marRight w:val="0"/>
          <w:marTop w:val="0"/>
          <w:marBottom w:val="0"/>
          <w:divBdr>
            <w:top w:val="none" w:sz="0" w:space="0" w:color="auto"/>
            <w:left w:val="none" w:sz="0" w:space="0" w:color="auto"/>
            <w:bottom w:val="none" w:sz="0" w:space="0" w:color="auto"/>
            <w:right w:val="none" w:sz="0" w:space="0" w:color="auto"/>
          </w:divBdr>
        </w:div>
        <w:div w:id="365326947">
          <w:marLeft w:val="640"/>
          <w:marRight w:val="0"/>
          <w:marTop w:val="0"/>
          <w:marBottom w:val="0"/>
          <w:divBdr>
            <w:top w:val="none" w:sz="0" w:space="0" w:color="auto"/>
            <w:left w:val="none" w:sz="0" w:space="0" w:color="auto"/>
            <w:bottom w:val="none" w:sz="0" w:space="0" w:color="auto"/>
            <w:right w:val="none" w:sz="0" w:space="0" w:color="auto"/>
          </w:divBdr>
        </w:div>
        <w:div w:id="1523782847">
          <w:marLeft w:val="640"/>
          <w:marRight w:val="0"/>
          <w:marTop w:val="0"/>
          <w:marBottom w:val="0"/>
          <w:divBdr>
            <w:top w:val="none" w:sz="0" w:space="0" w:color="auto"/>
            <w:left w:val="none" w:sz="0" w:space="0" w:color="auto"/>
            <w:bottom w:val="none" w:sz="0" w:space="0" w:color="auto"/>
            <w:right w:val="none" w:sz="0" w:space="0" w:color="auto"/>
          </w:divBdr>
        </w:div>
        <w:div w:id="1777365213">
          <w:marLeft w:val="640"/>
          <w:marRight w:val="0"/>
          <w:marTop w:val="0"/>
          <w:marBottom w:val="0"/>
          <w:divBdr>
            <w:top w:val="none" w:sz="0" w:space="0" w:color="auto"/>
            <w:left w:val="none" w:sz="0" w:space="0" w:color="auto"/>
            <w:bottom w:val="none" w:sz="0" w:space="0" w:color="auto"/>
            <w:right w:val="none" w:sz="0" w:space="0" w:color="auto"/>
          </w:divBdr>
        </w:div>
        <w:div w:id="50079003">
          <w:marLeft w:val="640"/>
          <w:marRight w:val="0"/>
          <w:marTop w:val="0"/>
          <w:marBottom w:val="0"/>
          <w:divBdr>
            <w:top w:val="none" w:sz="0" w:space="0" w:color="auto"/>
            <w:left w:val="none" w:sz="0" w:space="0" w:color="auto"/>
            <w:bottom w:val="none" w:sz="0" w:space="0" w:color="auto"/>
            <w:right w:val="none" w:sz="0" w:space="0" w:color="auto"/>
          </w:divBdr>
        </w:div>
        <w:div w:id="104229637">
          <w:marLeft w:val="640"/>
          <w:marRight w:val="0"/>
          <w:marTop w:val="0"/>
          <w:marBottom w:val="0"/>
          <w:divBdr>
            <w:top w:val="none" w:sz="0" w:space="0" w:color="auto"/>
            <w:left w:val="none" w:sz="0" w:space="0" w:color="auto"/>
            <w:bottom w:val="none" w:sz="0" w:space="0" w:color="auto"/>
            <w:right w:val="none" w:sz="0" w:space="0" w:color="auto"/>
          </w:divBdr>
        </w:div>
        <w:div w:id="1233927484">
          <w:marLeft w:val="640"/>
          <w:marRight w:val="0"/>
          <w:marTop w:val="0"/>
          <w:marBottom w:val="0"/>
          <w:divBdr>
            <w:top w:val="none" w:sz="0" w:space="0" w:color="auto"/>
            <w:left w:val="none" w:sz="0" w:space="0" w:color="auto"/>
            <w:bottom w:val="none" w:sz="0" w:space="0" w:color="auto"/>
            <w:right w:val="none" w:sz="0" w:space="0" w:color="auto"/>
          </w:divBdr>
        </w:div>
        <w:div w:id="1055620059">
          <w:marLeft w:val="640"/>
          <w:marRight w:val="0"/>
          <w:marTop w:val="0"/>
          <w:marBottom w:val="0"/>
          <w:divBdr>
            <w:top w:val="none" w:sz="0" w:space="0" w:color="auto"/>
            <w:left w:val="none" w:sz="0" w:space="0" w:color="auto"/>
            <w:bottom w:val="none" w:sz="0" w:space="0" w:color="auto"/>
            <w:right w:val="none" w:sz="0" w:space="0" w:color="auto"/>
          </w:divBdr>
        </w:div>
        <w:div w:id="875123731">
          <w:marLeft w:val="640"/>
          <w:marRight w:val="0"/>
          <w:marTop w:val="0"/>
          <w:marBottom w:val="0"/>
          <w:divBdr>
            <w:top w:val="none" w:sz="0" w:space="0" w:color="auto"/>
            <w:left w:val="none" w:sz="0" w:space="0" w:color="auto"/>
            <w:bottom w:val="none" w:sz="0" w:space="0" w:color="auto"/>
            <w:right w:val="none" w:sz="0" w:space="0" w:color="auto"/>
          </w:divBdr>
        </w:div>
        <w:div w:id="149373449">
          <w:marLeft w:val="640"/>
          <w:marRight w:val="0"/>
          <w:marTop w:val="0"/>
          <w:marBottom w:val="0"/>
          <w:divBdr>
            <w:top w:val="none" w:sz="0" w:space="0" w:color="auto"/>
            <w:left w:val="none" w:sz="0" w:space="0" w:color="auto"/>
            <w:bottom w:val="none" w:sz="0" w:space="0" w:color="auto"/>
            <w:right w:val="none" w:sz="0" w:space="0" w:color="auto"/>
          </w:divBdr>
        </w:div>
        <w:div w:id="1629778698">
          <w:marLeft w:val="640"/>
          <w:marRight w:val="0"/>
          <w:marTop w:val="0"/>
          <w:marBottom w:val="0"/>
          <w:divBdr>
            <w:top w:val="none" w:sz="0" w:space="0" w:color="auto"/>
            <w:left w:val="none" w:sz="0" w:space="0" w:color="auto"/>
            <w:bottom w:val="none" w:sz="0" w:space="0" w:color="auto"/>
            <w:right w:val="none" w:sz="0" w:space="0" w:color="auto"/>
          </w:divBdr>
        </w:div>
        <w:div w:id="1684242354">
          <w:marLeft w:val="640"/>
          <w:marRight w:val="0"/>
          <w:marTop w:val="0"/>
          <w:marBottom w:val="0"/>
          <w:divBdr>
            <w:top w:val="none" w:sz="0" w:space="0" w:color="auto"/>
            <w:left w:val="none" w:sz="0" w:space="0" w:color="auto"/>
            <w:bottom w:val="none" w:sz="0" w:space="0" w:color="auto"/>
            <w:right w:val="none" w:sz="0" w:space="0" w:color="auto"/>
          </w:divBdr>
        </w:div>
        <w:div w:id="99569547">
          <w:marLeft w:val="640"/>
          <w:marRight w:val="0"/>
          <w:marTop w:val="0"/>
          <w:marBottom w:val="0"/>
          <w:divBdr>
            <w:top w:val="none" w:sz="0" w:space="0" w:color="auto"/>
            <w:left w:val="none" w:sz="0" w:space="0" w:color="auto"/>
            <w:bottom w:val="none" w:sz="0" w:space="0" w:color="auto"/>
            <w:right w:val="none" w:sz="0" w:space="0" w:color="auto"/>
          </w:divBdr>
        </w:div>
        <w:div w:id="362832581">
          <w:marLeft w:val="640"/>
          <w:marRight w:val="0"/>
          <w:marTop w:val="0"/>
          <w:marBottom w:val="0"/>
          <w:divBdr>
            <w:top w:val="none" w:sz="0" w:space="0" w:color="auto"/>
            <w:left w:val="none" w:sz="0" w:space="0" w:color="auto"/>
            <w:bottom w:val="none" w:sz="0" w:space="0" w:color="auto"/>
            <w:right w:val="none" w:sz="0" w:space="0" w:color="auto"/>
          </w:divBdr>
        </w:div>
        <w:div w:id="1191919487">
          <w:marLeft w:val="640"/>
          <w:marRight w:val="0"/>
          <w:marTop w:val="0"/>
          <w:marBottom w:val="0"/>
          <w:divBdr>
            <w:top w:val="none" w:sz="0" w:space="0" w:color="auto"/>
            <w:left w:val="none" w:sz="0" w:space="0" w:color="auto"/>
            <w:bottom w:val="none" w:sz="0" w:space="0" w:color="auto"/>
            <w:right w:val="none" w:sz="0" w:space="0" w:color="auto"/>
          </w:divBdr>
        </w:div>
        <w:div w:id="2110932329">
          <w:marLeft w:val="640"/>
          <w:marRight w:val="0"/>
          <w:marTop w:val="0"/>
          <w:marBottom w:val="0"/>
          <w:divBdr>
            <w:top w:val="none" w:sz="0" w:space="0" w:color="auto"/>
            <w:left w:val="none" w:sz="0" w:space="0" w:color="auto"/>
            <w:bottom w:val="none" w:sz="0" w:space="0" w:color="auto"/>
            <w:right w:val="none" w:sz="0" w:space="0" w:color="auto"/>
          </w:divBdr>
        </w:div>
        <w:div w:id="1768882832">
          <w:marLeft w:val="640"/>
          <w:marRight w:val="0"/>
          <w:marTop w:val="0"/>
          <w:marBottom w:val="0"/>
          <w:divBdr>
            <w:top w:val="none" w:sz="0" w:space="0" w:color="auto"/>
            <w:left w:val="none" w:sz="0" w:space="0" w:color="auto"/>
            <w:bottom w:val="none" w:sz="0" w:space="0" w:color="auto"/>
            <w:right w:val="none" w:sz="0" w:space="0" w:color="auto"/>
          </w:divBdr>
        </w:div>
        <w:div w:id="1300577640">
          <w:marLeft w:val="640"/>
          <w:marRight w:val="0"/>
          <w:marTop w:val="0"/>
          <w:marBottom w:val="0"/>
          <w:divBdr>
            <w:top w:val="none" w:sz="0" w:space="0" w:color="auto"/>
            <w:left w:val="none" w:sz="0" w:space="0" w:color="auto"/>
            <w:bottom w:val="none" w:sz="0" w:space="0" w:color="auto"/>
            <w:right w:val="none" w:sz="0" w:space="0" w:color="auto"/>
          </w:divBdr>
        </w:div>
        <w:div w:id="1411386590">
          <w:marLeft w:val="640"/>
          <w:marRight w:val="0"/>
          <w:marTop w:val="0"/>
          <w:marBottom w:val="0"/>
          <w:divBdr>
            <w:top w:val="none" w:sz="0" w:space="0" w:color="auto"/>
            <w:left w:val="none" w:sz="0" w:space="0" w:color="auto"/>
            <w:bottom w:val="none" w:sz="0" w:space="0" w:color="auto"/>
            <w:right w:val="none" w:sz="0" w:space="0" w:color="auto"/>
          </w:divBdr>
        </w:div>
        <w:div w:id="440882794">
          <w:marLeft w:val="640"/>
          <w:marRight w:val="0"/>
          <w:marTop w:val="0"/>
          <w:marBottom w:val="0"/>
          <w:divBdr>
            <w:top w:val="none" w:sz="0" w:space="0" w:color="auto"/>
            <w:left w:val="none" w:sz="0" w:space="0" w:color="auto"/>
            <w:bottom w:val="none" w:sz="0" w:space="0" w:color="auto"/>
            <w:right w:val="none" w:sz="0" w:space="0" w:color="auto"/>
          </w:divBdr>
        </w:div>
        <w:div w:id="1426148459">
          <w:marLeft w:val="640"/>
          <w:marRight w:val="0"/>
          <w:marTop w:val="0"/>
          <w:marBottom w:val="0"/>
          <w:divBdr>
            <w:top w:val="none" w:sz="0" w:space="0" w:color="auto"/>
            <w:left w:val="none" w:sz="0" w:space="0" w:color="auto"/>
            <w:bottom w:val="none" w:sz="0" w:space="0" w:color="auto"/>
            <w:right w:val="none" w:sz="0" w:space="0" w:color="auto"/>
          </w:divBdr>
        </w:div>
        <w:div w:id="1371342877">
          <w:marLeft w:val="640"/>
          <w:marRight w:val="0"/>
          <w:marTop w:val="0"/>
          <w:marBottom w:val="0"/>
          <w:divBdr>
            <w:top w:val="none" w:sz="0" w:space="0" w:color="auto"/>
            <w:left w:val="none" w:sz="0" w:space="0" w:color="auto"/>
            <w:bottom w:val="none" w:sz="0" w:space="0" w:color="auto"/>
            <w:right w:val="none" w:sz="0" w:space="0" w:color="auto"/>
          </w:divBdr>
        </w:div>
        <w:div w:id="1491827189">
          <w:marLeft w:val="640"/>
          <w:marRight w:val="0"/>
          <w:marTop w:val="0"/>
          <w:marBottom w:val="0"/>
          <w:divBdr>
            <w:top w:val="none" w:sz="0" w:space="0" w:color="auto"/>
            <w:left w:val="none" w:sz="0" w:space="0" w:color="auto"/>
            <w:bottom w:val="none" w:sz="0" w:space="0" w:color="auto"/>
            <w:right w:val="none" w:sz="0" w:space="0" w:color="auto"/>
          </w:divBdr>
        </w:div>
        <w:div w:id="1645117058">
          <w:marLeft w:val="640"/>
          <w:marRight w:val="0"/>
          <w:marTop w:val="0"/>
          <w:marBottom w:val="0"/>
          <w:divBdr>
            <w:top w:val="none" w:sz="0" w:space="0" w:color="auto"/>
            <w:left w:val="none" w:sz="0" w:space="0" w:color="auto"/>
            <w:bottom w:val="none" w:sz="0" w:space="0" w:color="auto"/>
            <w:right w:val="none" w:sz="0" w:space="0" w:color="auto"/>
          </w:divBdr>
        </w:div>
        <w:div w:id="1858620927">
          <w:marLeft w:val="640"/>
          <w:marRight w:val="0"/>
          <w:marTop w:val="0"/>
          <w:marBottom w:val="0"/>
          <w:divBdr>
            <w:top w:val="none" w:sz="0" w:space="0" w:color="auto"/>
            <w:left w:val="none" w:sz="0" w:space="0" w:color="auto"/>
            <w:bottom w:val="none" w:sz="0" w:space="0" w:color="auto"/>
            <w:right w:val="none" w:sz="0" w:space="0" w:color="auto"/>
          </w:divBdr>
        </w:div>
        <w:div w:id="1334260016">
          <w:marLeft w:val="640"/>
          <w:marRight w:val="0"/>
          <w:marTop w:val="0"/>
          <w:marBottom w:val="0"/>
          <w:divBdr>
            <w:top w:val="none" w:sz="0" w:space="0" w:color="auto"/>
            <w:left w:val="none" w:sz="0" w:space="0" w:color="auto"/>
            <w:bottom w:val="none" w:sz="0" w:space="0" w:color="auto"/>
            <w:right w:val="none" w:sz="0" w:space="0" w:color="auto"/>
          </w:divBdr>
        </w:div>
        <w:div w:id="621157514">
          <w:marLeft w:val="640"/>
          <w:marRight w:val="0"/>
          <w:marTop w:val="0"/>
          <w:marBottom w:val="0"/>
          <w:divBdr>
            <w:top w:val="none" w:sz="0" w:space="0" w:color="auto"/>
            <w:left w:val="none" w:sz="0" w:space="0" w:color="auto"/>
            <w:bottom w:val="none" w:sz="0" w:space="0" w:color="auto"/>
            <w:right w:val="none" w:sz="0" w:space="0" w:color="auto"/>
          </w:divBdr>
        </w:div>
        <w:div w:id="1705445792">
          <w:marLeft w:val="640"/>
          <w:marRight w:val="0"/>
          <w:marTop w:val="0"/>
          <w:marBottom w:val="0"/>
          <w:divBdr>
            <w:top w:val="none" w:sz="0" w:space="0" w:color="auto"/>
            <w:left w:val="none" w:sz="0" w:space="0" w:color="auto"/>
            <w:bottom w:val="none" w:sz="0" w:space="0" w:color="auto"/>
            <w:right w:val="none" w:sz="0" w:space="0" w:color="auto"/>
          </w:divBdr>
        </w:div>
        <w:div w:id="998070714">
          <w:marLeft w:val="640"/>
          <w:marRight w:val="0"/>
          <w:marTop w:val="0"/>
          <w:marBottom w:val="0"/>
          <w:divBdr>
            <w:top w:val="none" w:sz="0" w:space="0" w:color="auto"/>
            <w:left w:val="none" w:sz="0" w:space="0" w:color="auto"/>
            <w:bottom w:val="none" w:sz="0" w:space="0" w:color="auto"/>
            <w:right w:val="none" w:sz="0" w:space="0" w:color="auto"/>
          </w:divBdr>
        </w:div>
        <w:div w:id="1574048123">
          <w:marLeft w:val="640"/>
          <w:marRight w:val="0"/>
          <w:marTop w:val="0"/>
          <w:marBottom w:val="0"/>
          <w:divBdr>
            <w:top w:val="none" w:sz="0" w:space="0" w:color="auto"/>
            <w:left w:val="none" w:sz="0" w:space="0" w:color="auto"/>
            <w:bottom w:val="none" w:sz="0" w:space="0" w:color="auto"/>
            <w:right w:val="none" w:sz="0" w:space="0" w:color="auto"/>
          </w:divBdr>
        </w:div>
        <w:div w:id="422117432">
          <w:marLeft w:val="640"/>
          <w:marRight w:val="0"/>
          <w:marTop w:val="0"/>
          <w:marBottom w:val="0"/>
          <w:divBdr>
            <w:top w:val="none" w:sz="0" w:space="0" w:color="auto"/>
            <w:left w:val="none" w:sz="0" w:space="0" w:color="auto"/>
            <w:bottom w:val="none" w:sz="0" w:space="0" w:color="auto"/>
            <w:right w:val="none" w:sz="0" w:space="0" w:color="auto"/>
          </w:divBdr>
        </w:div>
        <w:div w:id="2089960221">
          <w:marLeft w:val="640"/>
          <w:marRight w:val="0"/>
          <w:marTop w:val="0"/>
          <w:marBottom w:val="0"/>
          <w:divBdr>
            <w:top w:val="none" w:sz="0" w:space="0" w:color="auto"/>
            <w:left w:val="none" w:sz="0" w:space="0" w:color="auto"/>
            <w:bottom w:val="none" w:sz="0" w:space="0" w:color="auto"/>
            <w:right w:val="none" w:sz="0" w:space="0" w:color="auto"/>
          </w:divBdr>
        </w:div>
        <w:div w:id="1477799498">
          <w:marLeft w:val="640"/>
          <w:marRight w:val="0"/>
          <w:marTop w:val="0"/>
          <w:marBottom w:val="0"/>
          <w:divBdr>
            <w:top w:val="none" w:sz="0" w:space="0" w:color="auto"/>
            <w:left w:val="none" w:sz="0" w:space="0" w:color="auto"/>
            <w:bottom w:val="none" w:sz="0" w:space="0" w:color="auto"/>
            <w:right w:val="none" w:sz="0" w:space="0" w:color="auto"/>
          </w:divBdr>
        </w:div>
        <w:div w:id="758212193">
          <w:marLeft w:val="640"/>
          <w:marRight w:val="0"/>
          <w:marTop w:val="0"/>
          <w:marBottom w:val="0"/>
          <w:divBdr>
            <w:top w:val="none" w:sz="0" w:space="0" w:color="auto"/>
            <w:left w:val="none" w:sz="0" w:space="0" w:color="auto"/>
            <w:bottom w:val="none" w:sz="0" w:space="0" w:color="auto"/>
            <w:right w:val="none" w:sz="0" w:space="0" w:color="auto"/>
          </w:divBdr>
        </w:div>
        <w:div w:id="991710900">
          <w:marLeft w:val="640"/>
          <w:marRight w:val="0"/>
          <w:marTop w:val="0"/>
          <w:marBottom w:val="0"/>
          <w:divBdr>
            <w:top w:val="none" w:sz="0" w:space="0" w:color="auto"/>
            <w:left w:val="none" w:sz="0" w:space="0" w:color="auto"/>
            <w:bottom w:val="none" w:sz="0" w:space="0" w:color="auto"/>
            <w:right w:val="none" w:sz="0" w:space="0" w:color="auto"/>
          </w:divBdr>
        </w:div>
        <w:div w:id="30225776">
          <w:marLeft w:val="640"/>
          <w:marRight w:val="0"/>
          <w:marTop w:val="0"/>
          <w:marBottom w:val="0"/>
          <w:divBdr>
            <w:top w:val="none" w:sz="0" w:space="0" w:color="auto"/>
            <w:left w:val="none" w:sz="0" w:space="0" w:color="auto"/>
            <w:bottom w:val="none" w:sz="0" w:space="0" w:color="auto"/>
            <w:right w:val="none" w:sz="0" w:space="0" w:color="auto"/>
          </w:divBdr>
        </w:div>
        <w:div w:id="497156886">
          <w:marLeft w:val="640"/>
          <w:marRight w:val="0"/>
          <w:marTop w:val="0"/>
          <w:marBottom w:val="0"/>
          <w:divBdr>
            <w:top w:val="none" w:sz="0" w:space="0" w:color="auto"/>
            <w:left w:val="none" w:sz="0" w:space="0" w:color="auto"/>
            <w:bottom w:val="none" w:sz="0" w:space="0" w:color="auto"/>
            <w:right w:val="none" w:sz="0" w:space="0" w:color="auto"/>
          </w:divBdr>
        </w:div>
        <w:div w:id="2002080339">
          <w:marLeft w:val="640"/>
          <w:marRight w:val="0"/>
          <w:marTop w:val="0"/>
          <w:marBottom w:val="0"/>
          <w:divBdr>
            <w:top w:val="none" w:sz="0" w:space="0" w:color="auto"/>
            <w:left w:val="none" w:sz="0" w:space="0" w:color="auto"/>
            <w:bottom w:val="none" w:sz="0" w:space="0" w:color="auto"/>
            <w:right w:val="none" w:sz="0" w:space="0" w:color="auto"/>
          </w:divBdr>
        </w:div>
        <w:div w:id="1764455645">
          <w:marLeft w:val="640"/>
          <w:marRight w:val="0"/>
          <w:marTop w:val="0"/>
          <w:marBottom w:val="0"/>
          <w:divBdr>
            <w:top w:val="none" w:sz="0" w:space="0" w:color="auto"/>
            <w:left w:val="none" w:sz="0" w:space="0" w:color="auto"/>
            <w:bottom w:val="none" w:sz="0" w:space="0" w:color="auto"/>
            <w:right w:val="none" w:sz="0" w:space="0" w:color="auto"/>
          </w:divBdr>
        </w:div>
        <w:div w:id="2066373214">
          <w:marLeft w:val="640"/>
          <w:marRight w:val="0"/>
          <w:marTop w:val="0"/>
          <w:marBottom w:val="0"/>
          <w:divBdr>
            <w:top w:val="none" w:sz="0" w:space="0" w:color="auto"/>
            <w:left w:val="none" w:sz="0" w:space="0" w:color="auto"/>
            <w:bottom w:val="none" w:sz="0" w:space="0" w:color="auto"/>
            <w:right w:val="none" w:sz="0" w:space="0" w:color="auto"/>
          </w:divBdr>
        </w:div>
        <w:div w:id="1861118486">
          <w:marLeft w:val="640"/>
          <w:marRight w:val="0"/>
          <w:marTop w:val="0"/>
          <w:marBottom w:val="0"/>
          <w:divBdr>
            <w:top w:val="none" w:sz="0" w:space="0" w:color="auto"/>
            <w:left w:val="none" w:sz="0" w:space="0" w:color="auto"/>
            <w:bottom w:val="none" w:sz="0" w:space="0" w:color="auto"/>
            <w:right w:val="none" w:sz="0" w:space="0" w:color="auto"/>
          </w:divBdr>
        </w:div>
        <w:div w:id="1668048305">
          <w:marLeft w:val="640"/>
          <w:marRight w:val="0"/>
          <w:marTop w:val="0"/>
          <w:marBottom w:val="0"/>
          <w:divBdr>
            <w:top w:val="none" w:sz="0" w:space="0" w:color="auto"/>
            <w:left w:val="none" w:sz="0" w:space="0" w:color="auto"/>
            <w:bottom w:val="none" w:sz="0" w:space="0" w:color="auto"/>
            <w:right w:val="none" w:sz="0" w:space="0" w:color="auto"/>
          </w:divBdr>
        </w:div>
        <w:div w:id="1820540183">
          <w:marLeft w:val="640"/>
          <w:marRight w:val="0"/>
          <w:marTop w:val="0"/>
          <w:marBottom w:val="0"/>
          <w:divBdr>
            <w:top w:val="none" w:sz="0" w:space="0" w:color="auto"/>
            <w:left w:val="none" w:sz="0" w:space="0" w:color="auto"/>
            <w:bottom w:val="none" w:sz="0" w:space="0" w:color="auto"/>
            <w:right w:val="none" w:sz="0" w:space="0" w:color="auto"/>
          </w:divBdr>
        </w:div>
        <w:div w:id="1101101515">
          <w:marLeft w:val="640"/>
          <w:marRight w:val="0"/>
          <w:marTop w:val="0"/>
          <w:marBottom w:val="0"/>
          <w:divBdr>
            <w:top w:val="none" w:sz="0" w:space="0" w:color="auto"/>
            <w:left w:val="none" w:sz="0" w:space="0" w:color="auto"/>
            <w:bottom w:val="none" w:sz="0" w:space="0" w:color="auto"/>
            <w:right w:val="none" w:sz="0" w:space="0" w:color="auto"/>
          </w:divBdr>
        </w:div>
        <w:div w:id="465008946">
          <w:marLeft w:val="640"/>
          <w:marRight w:val="0"/>
          <w:marTop w:val="0"/>
          <w:marBottom w:val="0"/>
          <w:divBdr>
            <w:top w:val="none" w:sz="0" w:space="0" w:color="auto"/>
            <w:left w:val="none" w:sz="0" w:space="0" w:color="auto"/>
            <w:bottom w:val="none" w:sz="0" w:space="0" w:color="auto"/>
            <w:right w:val="none" w:sz="0" w:space="0" w:color="auto"/>
          </w:divBdr>
        </w:div>
        <w:div w:id="364523630">
          <w:marLeft w:val="640"/>
          <w:marRight w:val="0"/>
          <w:marTop w:val="0"/>
          <w:marBottom w:val="0"/>
          <w:divBdr>
            <w:top w:val="none" w:sz="0" w:space="0" w:color="auto"/>
            <w:left w:val="none" w:sz="0" w:space="0" w:color="auto"/>
            <w:bottom w:val="none" w:sz="0" w:space="0" w:color="auto"/>
            <w:right w:val="none" w:sz="0" w:space="0" w:color="auto"/>
          </w:divBdr>
        </w:div>
        <w:div w:id="93599876">
          <w:marLeft w:val="640"/>
          <w:marRight w:val="0"/>
          <w:marTop w:val="0"/>
          <w:marBottom w:val="0"/>
          <w:divBdr>
            <w:top w:val="none" w:sz="0" w:space="0" w:color="auto"/>
            <w:left w:val="none" w:sz="0" w:space="0" w:color="auto"/>
            <w:bottom w:val="none" w:sz="0" w:space="0" w:color="auto"/>
            <w:right w:val="none" w:sz="0" w:space="0" w:color="auto"/>
          </w:divBdr>
        </w:div>
        <w:div w:id="859273130">
          <w:marLeft w:val="640"/>
          <w:marRight w:val="0"/>
          <w:marTop w:val="0"/>
          <w:marBottom w:val="0"/>
          <w:divBdr>
            <w:top w:val="none" w:sz="0" w:space="0" w:color="auto"/>
            <w:left w:val="none" w:sz="0" w:space="0" w:color="auto"/>
            <w:bottom w:val="none" w:sz="0" w:space="0" w:color="auto"/>
            <w:right w:val="none" w:sz="0" w:space="0" w:color="auto"/>
          </w:divBdr>
        </w:div>
        <w:div w:id="1377047513">
          <w:marLeft w:val="640"/>
          <w:marRight w:val="0"/>
          <w:marTop w:val="0"/>
          <w:marBottom w:val="0"/>
          <w:divBdr>
            <w:top w:val="none" w:sz="0" w:space="0" w:color="auto"/>
            <w:left w:val="none" w:sz="0" w:space="0" w:color="auto"/>
            <w:bottom w:val="none" w:sz="0" w:space="0" w:color="auto"/>
            <w:right w:val="none" w:sz="0" w:space="0" w:color="auto"/>
          </w:divBdr>
        </w:div>
        <w:div w:id="1810320966">
          <w:marLeft w:val="640"/>
          <w:marRight w:val="0"/>
          <w:marTop w:val="0"/>
          <w:marBottom w:val="0"/>
          <w:divBdr>
            <w:top w:val="none" w:sz="0" w:space="0" w:color="auto"/>
            <w:left w:val="none" w:sz="0" w:space="0" w:color="auto"/>
            <w:bottom w:val="none" w:sz="0" w:space="0" w:color="auto"/>
            <w:right w:val="none" w:sz="0" w:space="0" w:color="auto"/>
          </w:divBdr>
        </w:div>
        <w:div w:id="1688947043">
          <w:marLeft w:val="640"/>
          <w:marRight w:val="0"/>
          <w:marTop w:val="0"/>
          <w:marBottom w:val="0"/>
          <w:divBdr>
            <w:top w:val="none" w:sz="0" w:space="0" w:color="auto"/>
            <w:left w:val="none" w:sz="0" w:space="0" w:color="auto"/>
            <w:bottom w:val="none" w:sz="0" w:space="0" w:color="auto"/>
            <w:right w:val="none" w:sz="0" w:space="0" w:color="auto"/>
          </w:divBdr>
        </w:div>
        <w:div w:id="118187883">
          <w:marLeft w:val="640"/>
          <w:marRight w:val="0"/>
          <w:marTop w:val="0"/>
          <w:marBottom w:val="0"/>
          <w:divBdr>
            <w:top w:val="none" w:sz="0" w:space="0" w:color="auto"/>
            <w:left w:val="none" w:sz="0" w:space="0" w:color="auto"/>
            <w:bottom w:val="none" w:sz="0" w:space="0" w:color="auto"/>
            <w:right w:val="none" w:sz="0" w:space="0" w:color="auto"/>
          </w:divBdr>
        </w:div>
        <w:div w:id="422721255">
          <w:marLeft w:val="640"/>
          <w:marRight w:val="0"/>
          <w:marTop w:val="0"/>
          <w:marBottom w:val="0"/>
          <w:divBdr>
            <w:top w:val="none" w:sz="0" w:space="0" w:color="auto"/>
            <w:left w:val="none" w:sz="0" w:space="0" w:color="auto"/>
            <w:bottom w:val="none" w:sz="0" w:space="0" w:color="auto"/>
            <w:right w:val="none" w:sz="0" w:space="0" w:color="auto"/>
          </w:divBdr>
        </w:div>
        <w:div w:id="1526141383">
          <w:marLeft w:val="640"/>
          <w:marRight w:val="0"/>
          <w:marTop w:val="0"/>
          <w:marBottom w:val="0"/>
          <w:divBdr>
            <w:top w:val="none" w:sz="0" w:space="0" w:color="auto"/>
            <w:left w:val="none" w:sz="0" w:space="0" w:color="auto"/>
            <w:bottom w:val="none" w:sz="0" w:space="0" w:color="auto"/>
            <w:right w:val="none" w:sz="0" w:space="0" w:color="auto"/>
          </w:divBdr>
        </w:div>
        <w:div w:id="439029348">
          <w:marLeft w:val="640"/>
          <w:marRight w:val="0"/>
          <w:marTop w:val="0"/>
          <w:marBottom w:val="0"/>
          <w:divBdr>
            <w:top w:val="none" w:sz="0" w:space="0" w:color="auto"/>
            <w:left w:val="none" w:sz="0" w:space="0" w:color="auto"/>
            <w:bottom w:val="none" w:sz="0" w:space="0" w:color="auto"/>
            <w:right w:val="none" w:sz="0" w:space="0" w:color="auto"/>
          </w:divBdr>
        </w:div>
        <w:div w:id="327250831">
          <w:marLeft w:val="640"/>
          <w:marRight w:val="0"/>
          <w:marTop w:val="0"/>
          <w:marBottom w:val="0"/>
          <w:divBdr>
            <w:top w:val="none" w:sz="0" w:space="0" w:color="auto"/>
            <w:left w:val="none" w:sz="0" w:space="0" w:color="auto"/>
            <w:bottom w:val="none" w:sz="0" w:space="0" w:color="auto"/>
            <w:right w:val="none" w:sz="0" w:space="0" w:color="auto"/>
          </w:divBdr>
        </w:div>
        <w:div w:id="1867910870">
          <w:marLeft w:val="640"/>
          <w:marRight w:val="0"/>
          <w:marTop w:val="0"/>
          <w:marBottom w:val="0"/>
          <w:divBdr>
            <w:top w:val="none" w:sz="0" w:space="0" w:color="auto"/>
            <w:left w:val="none" w:sz="0" w:space="0" w:color="auto"/>
            <w:bottom w:val="none" w:sz="0" w:space="0" w:color="auto"/>
            <w:right w:val="none" w:sz="0" w:space="0" w:color="auto"/>
          </w:divBdr>
        </w:div>
        <w:div w:id="579947714">
          <w:marLeft w:val="640"/>
          <w:marRight w:val="0"/>
          <w:marTop w:val="0"/>
          <w:marBottom w:val="0"/>
          <w:divBdr>
            <w:top w:val="none" w:sz="0" w:space="0" w:color="auto"/>
            <w:left w:val="none" w:sz="0" w:space="0" w:color="auto"/>
            <w:bottom w:val="none" w:sz="0" w:space="0" w:color="auto"/>
            <w:right w:val="none" w:sz="0" w:space="0" w:color="auto"/>
          </w:divBdr>
        </w:div>
      </w:divsChild>
    </w:div>
    <w:div w:id="1249803508">
      <w:bodyDiv w:val="1"/>
      <w:marLeft w:val="0"/>
      <w:marRight w:val="0"/>
      <w:marTop w:val="0"/>
      <w:marBottom w:val="0"/>
      <w:divBdr>
        <w:top w:val="none" w:sz="0" w:space="0" w:color="auto"/>
        <w:left w:val="none" w:sz="0" w:space="0" w:color="auto"/>
        <w:bottom w:val="none" w:sz="0" w:space="0" w:color="auto"/>
        <w:right w:val="none" w:sz="0" w:space="0" w:color="auto"/>
      </w:divBdr>
      <w:divsChild>
        <w:div w:id="1176075971">
          <w:marLeft w:val="640"/>
          <w:marRight w:val="0"/>
          <w:marTop w:val="0"/>
          <w:marBottom w:val="0"/>
          <w:divBdr>
            <w:top w:val="none" w:sz="0" w:space="0" w:color="auto"/>
            <w:left w:val="none" w:sz="0" w:space="0" w:color="auto"/>
            <w:bottom w:val="none" w:sz="0" w:space="0" w:color="auto"/>
            <w:right w:val="none" w:sz="0" w:space="0" w:color="auto"/>
          </w:divBdr>
        </w:div>
        <w:div w:id="917515531">
          <w:marLeft w:val="640"/>
          <w:marRight w:val="0"/>
          <w:marTop w:val="0"/>
          <w:marBottom w:val="0"/>
          <w:divBdr>
            <w:top w:val="none" w:sz="0" w:space="0" w:color="auto"/>
            <w:left w:val="none" w:sz="0" w:space="0" w:color="auto"/>
            <w:bottom w:val="none" w:sz="0" w:space="0" w:color="auto"/>
            <w:right w:val="none" w:sz="0" w:space="0" w:color="auto"/>
          </w:divBdr>
        </w:div>
        <w:div w:id="146240671">
          <w:marLeft w:val="640"/>
          <w:marRight w:val="0"/>
          <w:marTop w:val="0"/>
          <w:marBottom w:val="0"/>
          <w:divBdr>
            <w:top w:val="none" w:sz="0" w:space="0" w:color="auto"/>
            <w:left w:val="none" w:sz="0" w:space="0" w:color="auto"/>
            <w:bottom w:val="none" w:sz="0" w:space="0" w:color="auto"/>
            <w:right w:val="none" w:sz="0" w:space="0" w:color="auto"/>
          </w:divBdr>
        </w:div>
        <w:div w:id="476535622">
          <w:marLeft w:val="640"/>
          <w:marRight w:val="0"/>
          <w:marTop w:val="0"/>
          <w:marBottom w:val="0"/>
          <w:divBdr>
            <w:top w:val="none" w:sz="0" w:space="0" w:color="auto"/>
            <w:left w:val="none" w:sz="0" w:space="0" w:color="auto"/>
            <w:bottom w:val="none" w:sz="0" w:space="0" w:color="auto"/>
            <w:right w:val="none" w:sz="0" w:space="0" w:color="auto"/>
          </w:divBdr>
        </w:div>
        <w:div w:id="671029737">
          <w:marLeft w:val="640"/>
          <w:marRight w:val="0"/>
          <w:marTop w:val="0"/>
          <w:marBottom w:val="0"/>
          <w:divBdr>
            <w:top w:val="none" w:sz="0" w:space="0" w:color="auto"/>
            <w:left w:val="none" w:sz="0" w:space="0" w:color="auto"/>
            <w:bottom w:val="none" w:sz="0" w:space="0" w:color="auto"/>
            <w:right w:val="none" w:sz="0" w:space="0" w:color="auto"/>
          </w:divBdr>
        </w:div>
        <w:div w:id="185139848">
          <w:marLeft w:val="640"/>
          <w:marRight w:val="0"/>
          <w:marTop w:val="0"/>
          <w:marBottom w:val="0"/>
          <w:divBdr>
            <w:top w:val="none" w:sz="0" w:space="0" w:color="auto"/>
            <w:left w:val="none" w:sz="0" w:space="0" w:color="auto"/>
            <w:bottom w:val="none" w:sz="0" w:space="0" w:color="auto"/>
            <w:right w:val="none" w:sz="0" w:space="0" w:color="auto"/>
          </w:divBdr>
        </w:div>
        <w:div w:id="475223159">
          <w:marLeft w:val="640"/>
          <w:marRight w:val="0"/>
          <w:marTop w:val="0"/>
          <w:marBottom w:val="0"/>
          <w:divBdr>
            <w:top w:val="none" w:sz="0" w:space="0" w:color="auto"/>
            <w:left w:val="none" w:sz="0" w:space="0" w:color="auto"/>
            <w:bottom w:val="none" w:sz="0" w:space="0" w:color="auto"/>
            <w:right w:val="none" w:sz="0" w:space="0" w:color="auto"/>
          </w:divBdr>
        </w:div>
        <w:div w:id="1841461498">
          <w:marLeft w:val="640"/>
          <w:marRight w:val="0"/>
          <w:marTop w:val="0"/>
          <w:marBottom w:val="0"/>
          <w:divBdr>
            <w:top w:val="none" w:sz="0" w:space="0" w:color="auto"/>
            <w:left w:val="none" w:sz="0" w:space="0" w:color="auto"/>
            <w:bottom w:val="none" w:sz="0" w:space="0" w:color="auto"/>
            <w:right w:val="none" w:sz="0" w:space="0" w:color="auto"/>
          </w:divBdr>
        </w:div>
        <w:div w:id="1188518969">
          <w:marLeft w:val="640"/>
          <w:marRight w:val="0"/>
          <w:marTop w:val="0"/>
          <w:marBottom w:val="0"/>
          <w:divBdr>
            <w:top w:val="none" w:sz="0" w:space="0" w:color="auto"/>
            <w:left w:val="none" w:sz="0" w:space="0" w:color="auto"/>
            <w:bottom w:val="none" w:sz="0" w:space="0" w:color="auto"/>
            <w:right w:val="none" w:sz="0" w:space="0" w:color="auto"/>
          </w:divBdr>
        </w:div>
        <w:div w:id="242684750">
          <w:marLeft w:val="640"/>
          <w:marRight w:val="0"/>
          <w:marTop w:val="0"/>
          <w:marBottom w:val="0"/>
          <w:divBdr>
            <w:top w:val="none" w:sz="0" w:space="0" w:color="auto"/>
            <w:left w:val="none" w:sz="0" w:space="0" w:color="auto"/>
            <w:bottom w:val="none" w:sz="0" w:space="0" w:color="auto"/>
            <w:right w:val="none" w:sz="0" w:space="0" w:color="auto"/>
          </w:divBdr>
        </w:div>
        <w:div w:id="630400389">
          <w:marLeft w:val="640"/>
          <w:marRight w:val="0"/>
          <w:marTop w:val="0"/>
          <w:marBottom w:val="0"/>
          <w:divBdr>
            <w:top w:val="none" w:sz="0" w:space="0" w:color="auto"/>
            <w:left w:val="none" w:sz="0" w:space="0" w:color="auto"/>
            <w:bottom w:val="none" w:sz="0" w:space="0" w:color="auto"/>
            <w:right w:val="none" w:sz="0" w:space="0" w:color="auto"/>
          </w:divBdr>
        </w:div>
        <w:div w:id="1692339689">
          <w:marLeft w:val="640"/>
          <w:marRight w:val="0"/>
          <w:marTop w:val="0"/>
          <w:marBottom w:val="0"/>
          <w:divBdr>
            <w:top w:val="none" w:sz="0" w:space="0" w:color="auto"/>
            <w:left w:val="none" w:sz="0" w:space="0" w:color="auto"/>
            <w:bottom w:val="none" w:sz="0" w:space="0" w:color="auto"/>
            <w:right w:val="none" w:sz="0" w:space="0" w:color="auto"/>
          </w:divBdr>
        </w:div>
        <w:div w:id="767039929">
          <w:marLeft w:val="640"/>
          <w:marRight w:val="0"/>
          <w:marTop w:val="0"/>
          <w:marBottom w:val="0"/>
          <w:divBdr>
            <w:top w:val="none" w:sz="0" w:space="0" w:color="auto"/>
            <w:left w:val="none" w:sz="0" w:space="0" w:color="auto"/>
            <w:bottom w:val="none" w:sz="0" w:space="0" w:color="auto"/>
            <w:right w:val="none" w:sz="0" w:space="0" w:color="auto"/>
          </w:divBdr>
        </w:div>
        <w:div w:id="1647709002">
          <w:marLeft w:val="640"/>
          <w:marRight w:val="0"/>
          <w:marTop w:val="0"/>
          <w:marBottom w:val="0"/>
          <w:divBdr>
            <w:top w:val="none" w:sz="0" w:space="0" w:color="auto"/>
            <w:left w:val="none" w:sz="0" w:space="0" w:color="auto"/>
            <w:bottom w:val="none" w:sz="0" w:space="0" w:color="auto"/>
            <w:right w:val="none" w:sz="0" w:space="0" w:color="auto"/>
          </w:divBdr>
        </w:div>
        <w:div w:id="252128292">
          <w:marLeft w:val="640"/>
          <w:marRight w:val="0"/>
          <w:marTop w:val="0"/>
          <w:marBottom w:val="0"/>
          <w:divBdr>
            <w:top w:val="none" w:sz="0" w:space="0" w:color="auto"/>
            <w:left w:val="none" w:sz="0" w:space="0" w:color="auto"/>
            <w:bottom w:val="none" w:sz="0" w:space="0" w:color="auto"/>
            <w:right w:val="none" w:sz="0" w:space="0" w:color="auto"/>
          </w:divBdr>
        </w:div>
        <w:div w:id="1978099928">
          <w:marLeft w:val="640"/>
          <w:marRight w:val="0"/>
          <w:marTop w:val="0"/>
          <w:marBottom w:val="0"/>
          <w:divBdr>
            <w:top w:val="none" w:sz="0" w:space="0" w:color="auto"/>
            <w:left w:val="none" w:sz="0" w:space="0" w:color="auto"/>
            <w:bottom w:val="none" w:sz="0" w:space="0" w:color="auto"/>
            <w:right w:val="none" w:sz="0" w:space="0" w:color="auto"/>
          </w:divBdr>
        </w:div>
        <w:div w:id="1012610633">
          <w:marLeft w:val="640"/>
          <w:marRight w:val="0"/>
          <w:marTop w:val="0"/>
          <w:marBottom w:val="0"/>
          <w:divBdr>
            <w:top w:val="none" w:sz="0" w:space="0" w:color="auto"/>
            <w:left w:val="none" w:sz="0" w:space="0" w:color="auto"/>
            <w:bottom w:val="none" w:sz="0" w:space="0" w:color="auto"/>
            <w:right w:val="none" w:sz="0" w:space="0" w:color="auto"/>
          </w:divBdr>
        </w:div>
        <w:div w:id="788276830">
          <w:marLeft w:val="640"/>
          <w:marRight w:val="0"/>
          <w:marTop w:val="0"/>
          <w:marBottom w:val="0"/>
          <w:divBdr>
            <w:top w:val="none" w:sz="0" w:space="0" w:color="auto"/>
            <w:left w:val="none" w:sz="0" w:space="0" w:color="auto"/>
            <w:bottom w:val="none" w:sz="0" w:space="0" w:color="auto"/>
            <w:right w:val="none" w:sz="0" w:space="0" w:color="auto"/>
          </w:divBdr>
        </w:div>
        <w:div w:id="40591224">
          <w:marLeft w:val="640"/>
          <w:marRight w:val="0"/>
          <w:marTop w:val="0"/>
          <w:marBottom w:val="0"/>
          <w:divBdr>
            <w:top w:val="none" w:sz="0" w:space="0" w:color="auto"/>
            <w:left w:val="none" w:sz="0" w:space="0" w:color="auto"/>
            <w:bottom w:val="none" w:sz="0" w:space="0" w:color="auto"/>
            <w:right w:val="none" w:sz="0" w:space="0" w:color="auto"/>
          </w:divBdr>
        </w:div>
        <w:div w:id="799035064">
          <w:marLeft w:val="640"/>
          <w:marRight w:val="0"/>
          <w:marTop w:val="0"/>
          <w:marBottom w:val="0"/>
          <w:divBdr>
            <w:top w:val="none" w:sz="0" w:space="0" w:color="auto"/>
            <w:left w:val="none" w:sz="0" w:space="0" w:color="auto"/>
            <w:bottom w:val="none" w:sz="0" w:space="0" w:color="auto"/>
            <w:right w:val="none" w:sz="0" w:space="0" w:color="auto"/>
          </w:divBdr>
        </w:div>
        <w:div w:id="2079554128">
          <w:marLeft w:val="640"/>
          <w:marRight w:val="0"/>
          <w:marTop w:val="0"/>
          <w:marBottom w:val="0"/>
          <w:divBdr>
            <w:top w:val="none" w:sz="0" w:space="0" w:color="auto"/>
            <w:left w:val="none" w:sz="0" w:space="0" w:color="auto"/>
            <w:bottom w:val="none" w:sz="0" w:space="0" w:color="auto"/>
            <w:right w:val="none" w:sz="0" w:space="0" w:color="auto"/>
          </w:divBdr>
        </w:div>
        <w:div w:id="1789010813">
          <w:marLeft w:val="640"/>
          <w:marRight w:val="0"/>
          <w:marTop w:val="0"/>
          <w:marBottom w:val="0"/>
          <w:divBdr>
            <w:top w:val="none" w:sz="0" w:space="0" w:color="auto"/>
            <w:left w:val="none" w:sz="0" w:space="0" w:color="auto"/>
            <w:bottom w:val="none" w:sz="0" w:space="0" w:color="auto"/>
            <w:right w:val="none" w:sz="0" w:space="0" w:color="auto"/>
          </w:divBdr>
        </w:div>
        <w:div w:id="29573057">
          <w:marLeft w:val="640"/>
          <w:marRight w:val="0"/>
          <w:marTop w:val="0"/>
          <w:marBottom w:val="0"/>
          <w:divBdr>
            <w:top w:val="none" w:sz="0" w:space="0" w:color="auto"/>
            <w:left w:val="none" w:sz="0" w:space="0" w:color="auto"/>
            <w:bottom w:val="none" w:sz="0" w:space="0" w:color="auto"/>
            <w:right w:val="none" w:sz="0" w:space="0" w:color="auto"/>
          </w:divBdr>
        </w:div>
        <w:div w:id="1732920924">
          <w:marLeft w:val="640"/>
          <w:marRight w:val="0"/>
          <w:marTop w:val="0"/>
          <w:marBottom w:val="0"/>
          <w:divBdr>
            <w:top w:val="none" w:sz="0" w:space="0" w:color="auto"/>
            <w:left w:val="none" w:sz="0" w:space="0" w:color="auto"/>
            <w:bottom w:val="none" w:sz="0" w:space="0" w:color="auto"/>
            <w:right w:val="none" w:sz="0" w:space="0" w:color="auto"/>
          </w:divBdr>
        </w:div>
        <w:div w:id="1735278578">
          <w:marLeft w:val="640"/>
          <w:marRight w:val="0"/>
          <w:marTop w:val="0"/>
          <w:marBottom w:val="0"/>
          <w:divBdr>
            <w:top w:val="none" w:sz="0" w:space="0" w:color="auto"/>
            <w:left w:val="none" w:sz="0" w:space="0" w:color="auto"/>
            <w:bottom w:val="none" w:sz="0" w:space="0" w:color="auto"/>
            <w:right w:val="none" w:sz="0" w:space="0" w:color="auto"/>
          </w:divBdr>
        </w:div>
        <w:div w:id="1178496028">
          <w:marLeft w:val="640"/>
          <w:marRight w:val="0"/>
          <w:marTop w:val="0"/>
          <w:marBottom w:val="0"/>
          <w:divBdr>
            <w:top w:val="none" w:sz="0" w:space="0" w:color="auto"/>
            <w:left w:val="none" w:sz="0" w:space="0" w:color="auto"/>
            <w:bottom w:val="none" w:sz="0" w:space="0" w:color="auto"/>
            <w:right w:val="none" w:sz="0" w:space="0" w:color="auto"/>
          </w:divBdr>
        </w:div>
        <w:div w:id="504899106">
          <w:marLeft w:val="640"/>
          <w:marRight w:val="0"/>
          <w:marTop w:val="0"/>
          <w:marBottom w:val="0"/>
          <w:divBdr>
            <w:top w:val="none" w:sz="0" w:space="0" w:color="auto"/>
            <w:left w:val="none" w:sz="0" w:space="0" w:color="auto"/>
            <w:bottom w:val="none" w:sz="0" w:space="0" w:color="auto"/>
            <w:right w:val="none" w:sz="0" w:space="0" w:color="auto"/>
          </w:divBdr>
        </w:div>
        <w:div w:id="2051222895">
          <w:marLeft w:val="640"/>
          <w:marRight w:val="0"/>
          <w:marTop w:val="0"/>
          <w:marBottom w:val="0"/>
          <w:divBdr>
            <w:top w:val="none" w:sz="0" w:space="0" w:color="auto"/>
            <w:left w:val="none" w:sz="0" w:space="0" w:color="auto"/>
            <w:bottom w:val="none" w:sz="0" w:space="0" w:color="auto"/>
            <w:right w:val="none" w:sz="0" w:space="0" w:color="auto"/>
          </w:divBdr>
        </w:div>
        <w:div w:id="488525727">
          <w:marLeft w:val="640"/>
          <w:marRight w:val="0"/>
          <w:marTop w:val="0"/>
          <w:marBottom w:val="0"/>
          <w:divBdr>
            <w:top w:val="none" w:sz="0" w:space="0" w:color="auto"/>
            <w:left w:val="none" w:sz="0" w:space="0" w:color="auto"/>
            <w:bottom w:val="none" w:sz="0" w:space="0" w:color="auto"/>
            <w:right w:val="none" w:sz="0" w:space="0" w:color="auto"/>
          </w:divBdr>
        </w:div>
        <w:div w:id="589856363">
          <w:marLeft w:val="640"/>
          <w:marRight w:val="0"/>
          <w:marTop w:val="0"/>
          <w:marBottom w:val="0"/>
          <w:divBdr>
            <w:top w:val="none" w:sz="0" w:space="0" w:color="auto"/>
            <w:left w:val="none" w:sz="0" w:space="0" w:color="auto"/>
            <w:bottom w:val="none" w:sz="0" w:space="0" w:color="auto"/>
            <w:right w:val="none" w:sz="0" w:space="0" w:color="auto"/>
          </w:divBdr>
        </w:div>
        <w:div w:id="1814522623">
          <w:marLeft w:val="640"/>
          <w:marRight w:val="0"/>
          <w:marTop w:val="0"/>
          <w:marBottom w:val="0"/>
          <w:divBdr>
            <w:top w:val="none" w:sz="0" w:space="0" w:color="auto"/>
            <w:left w:val="none" w:sz="0" w:space="0" w:color="auto"/>
            <w:bottom w:val="none" w:sz="0" w:space="0" w:color="auto"/>
            <w:right w:val="none" w:sz="0" w:space="0" w:color="auto"/>
          </w:divBdr>
        </w:div>
        <w:div w:id="1648782837">
          <w:marLeft w:val="640"/>
          <w:marRight w:val="0"/>
          <w:marTop w:val="0"/>
          <w:marBottom w:val="0"/>
          <w:divBdr>
            <w:top w:val="none" w:sz="0" w:space="0" w:color="auto"/>
            <w:left w:val="none" w:sz="0" w:space="0" w:color="auto"/>
            <w:bottom w:val="none" w:sz="0" w:space="0" w:color="auto"/>
            <w:right w:val="none" w:sz="0" w:space="0" w:color="auto"/>
          </w:divBdr>
        </w:div>
        <w:div w:id="1841576213">
          <w:marLeft w:val="640"/>
          <w:marRight w:val="0"/>
          <w:marTop w:val="0"/>
          <w:marBottom w:val="0"/>
          <w:divBdr>
            <w:top w:val="none" w:sz="0" w:space="0" w:color="auto"/>
            <w:left w:val="none" w:sz="0" w:space="0" w:color="auto"/>
            <w:bottom w:val="none" w:sz="0" w:space="0" w:color="auto"/>
            <w:right w:val="none" w:sz="0" w:space="0" w:color="auto"/>
          </w:divBdr>
        </w:div>
        <w:div w:id="2100253119">
          <w:marLeft w:val="640"/>
          <w:marRight w:val="0"/>
          <w:marTop w:val="0"/>
          <w:marBottom w:val="0"/>
          <w:divBdr>
            <w:top w:val="none" w:sz="0" w:space="0" w:color="auto"/>
            <w:left w:val="none" w:sz="0" w:space="0" w:color="auto"/>
            <w:bottom w:val="none" w:sz="0" w:space="0" w:color="auto"/>
            <w:right w:val="none" w:sz="0" w:space="0" w:color="auto"/>
          </w:divBdr>
        </w:div>
        <w:div w:id="969555506">
          <w:marLeft w:val="640"/>
          <w:marRight w:val="0"/>
          <w:marTop w:val="0"/>
          <w:marBottom w:val="0"/>
          <w:divBdr>
            <w:top w:val="none" w:sz="0" w:space="0" w:color="auto"/>
            <w:left w:val="none" w:sz="0" w:space="0" w:color="auto"/>
            <w:bottom w:val="none" w:sz="0" w:space="0" w:color="auto"/>
            <w:right w:val="none" w:sz="0" w:space="0" w:color="auto"/>
          </w:divBdr>
        </w:div>
        <w:div w:id="557782968">
          <w:marLeft w:val="640"/>
          <w:marRight w:val="0"/>
          <w:marTop w:val="0"/>
          <w:marBottom w:val="0"/>
          <w:divBdr>
            <w:top w:val="none" w:sz="0" w:space="0" w:color="auto"/>
            <w:left w:val="none" w:sz="0" w:space="0" w:color="auto"/>
            <w:bottom w:val="none" w:sz="0" w:space="0" w:color="auto"/>
            <w:right w:val="none" w:sz="0" w:space="0" w:color="auto"/>
          </w:divBdr>
        </w:div>
        <w:div w:id="265234133">
          <w:marLeft w:val="640"/>
          <w:marRight w:val="0"/>
          <w:marTop w:val="0"/>
          <w:marBottom w:val="0"/>
          <w:divBdr>
            <w:top w:val="none" w:sz="0" w:space="0" w:color="auto"/>
            <w:left w:val="none" w:sz="0" w:space="0" w:color="auto"/>
            <w:bottom w:val="none" w:sz="0" w:space="0" w:color="auto"/>
            <w:right w:val="none" w:sz="0" w:space="0" w:color="auto"/>
          </w:divBdr>
        </w:div>
        <w:div w:id="1558124098">
          <w:marLeft w:val="640"/>
          <w:marRight w:val="0"/>
          <w:marTop w:val="0"/>
          <w:marBottom w:val="0"/>
          <w:divBdr>
            <w:top w:val="none" w:sz="0" w:space="0" w:color="auto"/>
            <w:left w:val="none" w:sz="0" w:space="0" w:color="auto"/>
            <w:bottom w:val="none" w:sz="0" w:space="0" w:color="auto"/>
            <w:right w:val="none" w:sz="0" w:space="0" w:color="auto"/>
          </w:divBdr>
        </w:div>
        <w:div w:id="1684746834">
          <w:marLeft w:val="640"/>
          <w:marRight w:val="0"/>
          <w:marTop w:val="0"/>
          <w:marBottom w:val="0"/>
          <w:divBdr>
            <w:top w:val="none" w:sz="0" w:space="0" w:color="auto"/>
            <w:left w:val="none" w:sz="0" w:space="0" w:color="auto"/>
            <w:bottom w:val="none" w:sz="0" w:space="0" w:color="auto"/>
            <w:right w:val="none" w:sz="0" w:space="0" w:color="auto"/>
          </w:divBdr>
        </w:div>
        <w:div w:id="91904985">
          <w:marLeft w:val="640"/>
          <w:marRight w:val="0"/>
          <w:marTop w:val="0"/>
          <w:marBottom w:val="0"/>
          <w:divBdr>
            <w:top w:val="none" w:sz="0" w:space="0" w:color="auto"/>
            <w:left w:val="none" w:sz="0" w:space="0" w:color="auto"/>
            <w:bottom w:val="none" w:sz="0" w:space="0" w:color="auto"/>
            <w:right w:val="none" w:sz="0" w:space="0" w:color="auto"/>
          </w:divBdr>
        </w:div>
        <w:div w:id="656299363">
          <w:marLeft w:val="640"/>
          <w:marRight w:val="0"/>
          <w:marTop w:val="0"/>
          <w:marBottom w:val="0"/>
          <w:divBdr>
            <w:top w:val="none" w:sz="0" w:space="0" w:color="auto"/>
            <w:left w:val="none" w:sz="0" w:space="0" w:color="auto"/>
            <w:bottom w:val="none" w:sz="0" w:space="0" w:color="auto"/>
            <w:right w:val="none" w:sz="0" w:space="0" w:color="auto"/>
          </w:divBdr>
        </w:div>
        <w:div w:id="1795520559">
          <w:marLeft w:val="640"/>
          <w:marRight w:val="0"/>
          <w:marTop w:val="0"/>
          <w:marBottom w:val="0"/>
          <w:divBdr>
            <w:top w:val="none" w:sz="0" w:space="0" w:color="auto"/>
            <w:left w:val="none" w:sz="0" w:space="0" w:color="auto"/>
            <w:bottom w:val="none" w:sz="0" w:space="0" w:color="auto"/>
            <w:right w:val="none" w:sz="0" w:space="0" w:color="auto"/>
          </w:divBdr>
        </w:div>
        <w:div w:id="1018579422">
          <w:marLeft w:val="640"/>
          <w:marRight w:val="0"/>
          <w:marTop w:val="0"/>
          <w:marBottom w:val="0"/>
          <w:divBdr>
            <w:top w:val="none" w:sz="0" w:space="0" w:color="auto"/>
            <w:left w:val="none" w:sz="0" w:space="0" w:color="auto"/>
            <w:bottom w:val="none" w:sz="0" w:space="0" w:color="auto"/>
            <w:right w:val="none" w:sz="0" w:space="0" w:color="auto"/>
          </w:divBdr>
        </w:div>
        <w:div w:id="1774545885">
          <w:marLeft w:val="640"/>
          <w:marRight w:val="0"/>
          <w:marTop w:val="0"/>
          <w:marBottom w:val="0"/>
          <w:divBdr>
            <w:top w:val="none" w:sz="0" w:space="0" w:color="auto"/>
            <w:left w:val="none" w:sz="0" w:space="0" w:color="auto"/>
            <w:bottom w:val="none" w:sz="0" w:space="0" w:color="auto"/>
            <w:right w:val="none" w:sz="0" w:space="0" w:color="auto"/>
          </w:divBdr>
        </w:div>
        <w:div w:id="842814762">
          <w:marLeft w:val="640"/>
          <w:marRight w:val="0"/>
          <w:marTop w:val="0"/>
          <w:marBottom w:val="0"/>
          <w:divBdr>
            <w:top w:val="none" w:sz="0" w:space="0" w:color="auto"/>
            <w:left w:val="none" w:sz="0" w:space="0" w:color="auto"/>
            <w:bottom w:val="none" w:sz="0" w:space="0" w:color="auto"/>
            <w:right w:val="none" w:sz="0" w:space="0" w:color="auto"/>
          </w:divBdr>
        </w:div>
        <w:div w:id="1398936401">
          <w:marLeft w:val="640"/>
          <w:marRight w:val="0"/>
          <w:marTop w:val="0"/>
          <w:marBottom w:val="0"/>
          <w:divBdr>
            <w:top w:val="none" w:sz="0" w:space="0" w:color="auto"/>
            <w:left w:val="none" w:sz="0" w:space="0" w:color="auto"/>
            <w:bottom w:val="none" w:sz="0" w:space="0" w:color="auto"/>
            <w:right w:val="none" w:sz="0" w:space="0" w:color="auto"/>
          </w:divBdr>
        </w:div>
        <w:div w:id="417555222">
          <w:marLeft w:val="640"/>
          <w:marRight w:val="0"/>
          <w:marTop w:val="0"/>
          <w:marBottom w:val="0"/>
          <w:divBdr>
            <w:top w:val="none" w:sz="0" w:space="0" w:color="auto"/>
            <w:left w:val="none" w:sz="0" w:space="0" w:color="auto"/>
            <w:bottom w:val="none" w:sz="0" w:space="0" w:color="auto"/>
            <w:right w:val="none" w:sz="0" w:space="0" w:color="auto"/>
          </w:divBdr>
        </w:div>
        <w:div w:id="1803110043">
          <w:marLeft w:val="640"/>
          <w:marRight w:val="0"/>
          <w:marTop w:val="0"/>
          <w:marBottom w:val="0"/>
          <w:divBdr>
            <w:top w:val="none" w:sz="0" w:space="0" w:color="auto"/>
            <w:left w:val="none" w:sz="0" w:space="0" w:color="auto"/>
            <w:bottom w:val="none" w:sz="0" w:space="0" w:color="auto"/>
            <w:right w:val="none" w:sz="0" w:space="0" w:color="auto"/>
          </w:divBdr>
        </w:div>
        <w:div w:id="1033192465">
          <w:marLeft w:val="640"/>
          <w:marRight w:val="0"/>
          <w:marTop w:val="0"/>
          <w:marBottom w:val="0"/>
          <w:divBdr>
            <w:top w:val="none" w:sz="0" w:space="0" w:color="auto"/>
            <w:left w:val="none" w:sz="0" w:space="0" w:color="auto"/>
            <w:bottom w:val="none" w:sz="0" w:space="0" w:color="auto"/>
            <w:right w:val="none" w:sz="0" w:space="0" w:color="auto"/>
          </w:divBdr>
        </w:div>
        <w:div w:id="1617637845">
          <w:marLeft w:val="640"/>
          <w:marRight w:val="0"/>
          <w:marTop w:val="0"/>
          <w:marBottom w:val="0"/>
          <w:divBdr>
            <w:top w:val="none" w:sz="0" w:space="0" w:color="auto"/>
            <w:left w:val="none" w:sz="0" w:space="0" w:color="auto"/>
            <w:bottom w:val="none" w:sz="0" w:space="0" w:color="auto"/>
            <w:right w:val="none" w:sz="0" w:space="0" w:color="auto"/>
          </w:divBdr>
        </w:div>
        <w:div w:id="1528130877">
          <w:marLeft w:val="640"/>
          <w:marRight w:val="0"/>
          <w:marTop w:val="0"/>
          <w:marBottom w:val="0"/>
          <w:divBdr>
            <w:top w:val="none" w:sz="0" w:space="0" w:color="auto"/>
            <w:left w:val="none" w:sz="0" w:space="0" w:color="auto"/>
            <w:bottom w:val="none" w:sz="0" w:space="0" w:color="auto"/>
            <w:right w:val="none" w:sz="0" w:space="0" w:color="auto"/>
          </w:divBdr>
        </w:div>
        <w:div w:id="1678192477">
          <w:marLeft w:val="640"/>
          <w:marRight w:val="0"/>
          <w:marTop w:val="0"/>
          <w:marBottom w:val="0"/>
          <w:divBdr>
            <w:top w:val="none" w:sz="0" w:space="0" w:color="auto"/>
            <w:left w:val="none" w:sz="0" w:space="0" w:color="auto"/>
            <w:bottom w:val="none" w:sz="0" w:space="0" w:color="auto"/>
            <w:right w:val="none" w:sz="0" w:space="0" w:color="auto"/>
          </w:divBdr>
        </w:div>
        <w:div w:id="595872159">
          <w:marLeft w:val="640"/>
          <w:marRight w:val="0"/>
          <w:marTop w:val="0"/>
          <w:marBottom w:val="0"/>
          <w:divBdr>
            <w:top w:val="none" w:sz="0" w:space="0" w:color="auto"/>
            <w:left w:val="none" w:sz="0" w:space="0" w:color="auto"/>
            <w:bottom w:val="none" w:sz="0" w:space="0" w:color="auto"/>
            <w:right w:val="none" w:sz="0" w:space="0" w:color="auto"/>
          </w:divBdr>
        </w:div>
        <w:div w:id="1941907236">
          <w:marLeft w:val="640"/>
          <w:marRight w:val="0"/>
          <w:marTop w:val="0"/>
          <w:marBottom w:val="0"/>
          <w:divBdr>
            <w:top w:val="none" w:sz="0" w:space="0" w:color="auto"/>
            <w:left w:val="none" w:sz="0" w:space="0" w:color="auto"/>
            <w:bottom w:val="none" w:sz="0" w:space="0" w:color="auto"/>
            <w:right w:val="none" w:sz="0" w:space="0" w:color="auto"/>
          </w:divBdr>
        </w:div>
        <w:div w:id="809444663">
          <w:marLeft w:val="640"/>
          <w:marRight w:val="0"/>
          <w:marTop w:val="0"/>
          <w:marBottom w:val="0"/>
          <w:divBdr>
            <w:top w:val="none" w:sz="0" w:space="0" w:color="auto"/>
            <w:left w:val="none" w:sz="0" w:space="0" w:color="auto"/>
            <w:bottom w:val="none" w:sz="0" w:space="0" w:color="auto"/>
            <w:right w:val="none" w:sz="0" w:space="0" w:color="auto"/>
          </w:divBdr>
        </w:div>
        <w:div w:id="1371951757">
          <w:marLeft w:val="640"/>
          <w:marRight w:val="0"/>
          <w:marTop w:val="0"/>
          <w:marBottom w:val="0"/>
          <w:divBdr>
            <w:top w:val="none" w:sz="0" w:space="0" w:color="auto"/>
            <w:left w:val="none" w:sz="0" w:space="0" w:color="auto"/>
            <w:bottom w:val="none" w:sz="0" w:space="0" w:color="auto"/>
            <w:right w:val="none" w:sz="0" w:space="0" w:color="auto"/>
          </w:divBdr>
        </w:div>
        <w:div w:id="468671590">
          <w:marLeft w:val="640"/>
          <w:marRight w:val="0"/>
          <w:marTop w:val="0"/>
          <w:marBottom w:val="0"/>
          <w:divBdr>
            <w:top w:val="none" w:sz="0" w:space="0" w:color="auto"/>
            <w:left w:val="none" w:sz="0" w:space="0" w:color="auto"/>
            <w:bottom w:val="none" w:sz="0" w:space="0" w:color="auto"/>
            <w:right w:val="none" w:sz="0" w:space="0" w:color="auto"/>
          </w:divBdr>
        </w:div>
        <w:div w:id="1640301084">
          <w:marLeft w:val="640"/>
          <w:marRight w:val="0"/>
          <w:marTop w:val="0"/>
          <w:marBottom w:val="0"/>
          <w:divBdr>
            <w:top w:val="none" w:sz="0" w:space="0" w:color="auto"/>
            <w:left w:val="none" w:sz="0" w:space="0" w:color="auto"/>
            <w:bottom w:val="none" w:sz="0" w:space="0" w:color="auto"/>
            <w:right w:val="none" w:sz="0" w:space="0" w:color="auto"/>
          </w:divBdr>
        </w:div>
        <w:div w:id="2120753771">
          <w:marLeft w:val="640"/>
          <w:marRight w:val="0"/>
          <w:marTop w:val="0"/>
          <w:marBottom w:val="0"/>
          <w:divBdr>
            <w:top w:val="none" w:sz="0" w:space="0" w:color="auto"/>
            <w:left w:val="none" w:sz="0" w:space="0" w:color="auto"/>
            <w:bottom w:val="none" w:sz="0" w:space="0" w:color="auto"/>
            <w:right w:val="none" w:sz="0" w:space="0" w:color="auto"/>
          </w:divBdr>
        </w:div>
        <w:div w:id="1934512557">
          <w:marLeft w:val="640"/>
          <w:marRight w:val="0"/>
          <w:marTop w:val="0"/>
          <w:marBottom w:val="0"/>
          <w:divBdr>
            <w:top w:val="none" w:sz="0" w:space="0" w:color="auto"/>
            <w:left w:val="none" w:sz="0" w:space="0" w:color="auto"/>
            <w:bottom w:val="none" w:sz="0" w:space="0" w:color="auto"/>
            <w:right w:val="none" w:sz="0" w:space="0" w:color="auto"/>
          </w:divBdr>
        </w:div>
        <w:div w:id="1813601144">
          <w:marLeft w:val="640"/>
          <w:marRight w:val="0"/>
          <w:marTop w:val="0"/>
          <w:marBottom w:val="0"/>
          <w:divBdr>
            <w:top w:val="none" w:sz="0" w:space="0" w:color="auto"/>
            <w:left w:val="none" w:sz="0" w:space="0" w:color="auto"/>
            <w:bottom w:val="none" w:sz="0" w:space="0" w:color="auto"/>
            <w:right w:val="none" w:sz="0" w:space="0" w:color="auto"/>
          </w:divBdr>
        </w:div>
        <w:div w:id="1056782406">
          <w:marLeft w:val="640"/>
          <w:marRight w:val="0"/>
          <w:marTop w:val="0"/>
          <w:marBottom w:val="0"/>
          <w:divBdr>
            <w:top w:val="none" w:sz="0" w:space="0" w:color="auto"/>
            <w:left w:val="none" w:sz="0" w:space="0" w:color="auto"/>
            <w:bottom w:val="none" w:sz="0" w:space="0" w:color="auto"/>
            <w:right w:val="none" w:sz="0" w:space="0" w:color="auto"/>
          </w:divBdr>
        </w:div>
        <w:div w:id="2090804933">
          <w:marLeft w:val="640"/>
          <w:marRight w:val="0"/>
          <w:marTop w:val="0"/>
          <w:marBottom w:val="0"/>
          <w:divBdr>
            <w:top w:val="none" w:sz="0" w:space="0" w:color="auto"/>
            <w:left w:val="none" w:sz="0" w:space="0" w:color="auto"/>
            <w:bottom w:val="none" w:sz="0" w:space="0" w:color="auto"/>
            <w:right w:val="none" w:sz="0" w:space="0" w:color="auto"/>
          </w:divBdr>
        </w:div>
        <w:div w:id="1850485114">
          <w:marLeft w:val="640"/>
          <w:marRight w:val="0"/>
          <w:marTop w:val="0"/>
          <w:marBottom w:val="0"/>
          <w:divBdr>
            <w:top w:val="none" w:sz="0" w:space="0" w:color="auto"/>
            <w:left w:val="none" w:sz="0" w:space="0" w:color="auto"/>
            <w:bottom w:val="none" w:sz="0" w:space="0" w:color="auto"/>
            <w:right w:val="none" w:sz="0" w:space="0" w:color="auto"/>
          </w:divBdr>
        </w:div>
        <w:div w:id="1386757122">
          <w:marLeft w:val="640"/>
          <w:marRight w:val="0"/>
          <w:marTop w:val="0"/>
          <w:marBottom w:val="0"/>
          <w:divBdr>
            <w:top w:val="none" w:sz="0" w:space="0" w:color="auto"/>
            <w:left w:val="none" w:sz="0" w:space="0" w:color="auto"/>
            <w:bottom w:val="none" w:sz="0" w:space="0" w:color="auto"/>
            <w:right w:val="none" w:sz="0" w:space="0" w:color="auto"/>
          </w:divBdr>
        </w:div>
        <w:div w:id="985086185">
          <w:marLeft w:val="640"/>
          <w:marRight w:val="0"/>
          <w:marTop w:val="0"/>
          <w:marBottom w:val="0"/>
          <w:divBdr>
            <w:top w:val="none" w:sz="0" w:space="0" w:color="auto"/>
            <w:left w:val="none" w:sz="0" w:space="0" w:color="auto"/>
            <w:bottom w:val="none" w:sz="0" w:space="0" w:color="auto"/>
            <w:right w:val="none" w:sz="0" w:space="0" w:color="auto"/>
          </w:divBdr>
        </w:div>
        <w:div w:id="1303846579">
          <w:marLeft w:val="640"/>
          <w:marRight w:val="0"/>
          <w:marTop w:val="0"/>
          <w:marBottom w:val="0"/>
          <w:divBdr>
            <w:top w:val="none" w:sz="0" w:space="0" w:color="auto"/>
            <w:left w:val="none" w:sz="0" w:space="0" w:color="auto"/>
            <w:bottom w:val="none" w:sz="0" w:space="0" w:color="auto"/>
            <w:right w:val="none" w:sz="0" w:space="0" w:color="auto"/>
          </w:divBdr>
        </w:div>
        <w:div w:id="1283419616">
          <w:marLeft w:val="640"/>
          <w:marRight w:val="0"/>
          <w:marTop w:val="0"/>
          <w:marBottom w:val="0"/>
          <w:divBdr>
            <w:top w:val="none" w:sz="0" w:space="0" w:color="auto"/>
            <w:left w:val="none" w:sz="0" w:space="0" w:color="auto"/>
            <w:bottom w:val="none" w:sz="0" w:space="0" w:color="auto"/>
            <w:right w:val="none" w:sz="0" w:space="0" w:color="auto"/>
          </w:divBdr>
        </w:div>
        <w:div w:id="1112817649">
          <w:marLeft w:val="640"/>
          <w:marRight w:val="0"/>
          <w:marTop w:val="0"/>
          <w:marBottom w:val="0"/>
          <w:divBdr>
            <w:top w:val="none" w:sz="0" w:space="0" w:color="auto"/>
            <w:left w:val="none" w:sz="0" w:space="0" w:color="auto"/>
            <w:bottom w:val="none" w:sz="0" w:space="0" w:color="auto"/>
            <w:right w:val="none" w:sz="0" w:space="0" w:color="auto"/>
          </w:divBdr>
        </w:div>
        <w:div w:id="727413914">
          <w:marLeft w:val="640"/>
          <w:marRight w:val="0"/>
          <w:marTop w:val="0"/>
          <w:marBottom w:val="0"/>
          <w:divBdr>
            <w:top w:val="none" w:sz="0" w:space="0" w:color="auto"/>
            <w:left w:val="none" w:sz="0" w:space="0" w:color="auto"/>
            <w:bottom w:val="none" w:sz="0" w:space="0" w:color="auto"/>
            <w:right w:val="none" w:sz="0" w:space="0" w:color="auto"/>
          </w:divBdr>
        </w:div>
        <w:div w:id="1869757177">
          <w:marLeft w:val="640"/>
          <w:marRight w:val="0"/>
          <w:marTop w:val="0"/>
          <w:marBottom w:val="0"/>
          <w:divBdr>
            <w:top w:val="none" w:sz="0" w:space="0" w:color="auto"/>
            <w:left w:val="none" w:sz="0" w:space="0" w:color="auto"/>
            <w:bottom w:val="none" w:sz="0" w:space="0" w:color="auto"/>
            <w:right w:val="none" w:sz="0" w:space="0" w:color="auto"/>
          </w:divBdr>
        </w:div>
        <w:div w:id="1826773573">
          <w:marLeft w:val="640"/>
          <w:marRight w:val="0"/>
          <w:marTop w:val="0"/>
          <w:marBottom w:val="0"/>
          <w:divBdr>
            <w:top w:val="none" w:sz="0" w:space="0" w:color="auto"/>
            <w:left w:val="none" w:sz="0" w:space="0" w:color="auto"/>
            <w:bottom w:val="none" w:sz="0" w:space="0" w:color="auto"/>
            <w:right w:val="none" w:sz="0" w:space="0" w:color="auto"/>
          </w:divBdr>
        </w:div>
        <w:div w:id="785466257">
          <w:marLeft w:val="640"/>
          <w:marRight w:val="0"/>
          <w:marTop w:val="0"/>
          <w:marBottom w:val="0"/>
          <w:divBdr>
            <w:top w:val="none" w:sz="0" w:space="0" w:color="auto"/>
            <w:left w:val="none" w:sz="0" w:space="0" w:color="auto"/>
            <w:bottom w:val="none" w:sz="0" w:space="0" w:color="auto"/>
            <w:right w:val="none" w:sz="0" w:space="0" w:color="auto"/>
          </w:divBdr>
        </w:div>
        <w:div w:id="522210069">
          <w:marLeft w:val="640"/>
          <w:marRight w:val="0"/>
          <w:marTop w:val="0"/>
          <w:marBottom w:val="0"/>
          <w:divBdr>
            <w:top w:val="none" w:sz="0" w:space="0" w:color="auto"/>
            <w:left w:val="none" w:sz="0" w:space="0" w:color="auto"/>
            <w:bottom w:val="none" w:sz="0" w:space="0" w:color="auto"/>
            <w:right w:val="none" w:sz="0" w:space="0" w:color="auto"/>
          </w:divBdr>
        </w:div>
        <w:div w:id="1997611528">
          <w:marLeft w:val="640"/>
          <w:marRight w:val="0"/>
          <w:marTop w:val="0"/>
          <w:marBottom w:val="0"/>
          <w:divBdr>
            <w:top w:val="none" w:sz="0" w:space="0" w:color="auto"/>
            <w:left w:val="none" w:sz="0" w:space="0" w:color="auto"/>
            <w:bottom w:val="none" w:sz="0" w:space="0" w:color="auto"/>
            <w:right w:val="none" w:sz="0" w:space="0" w:color="auto"/>
          </w:divBdr>
        </w:div>
        <w:div w:id="710156935">
          <w:marLeft w:val="640"/>
          <w:marRight w:val="0"/>
          <w:marTop w:val="0"/>
          <w:marBottom w:val="0"/>
          <w:divBdr>
            <w:top w:val="none" w:sz="0" w:space="0" w:color="auto"/>
            <w:left w:val="none" w:sz="0" w:space="0" w:color="auto"/>
            <w:bottom w:val="none" w:sz="0" w:space="0" w:color="auto"/>
            <w:right w:val="none" w:sz="0" w:space="0" w:color="auto"/>
          </w:divBdr>
        </w:div>
        <w:div w:id="691610362">
          <w:marLeft w:val="640"/>
          <w:marRight w:val="0"/>
          <w:marTop w:val="0"/>
          <w:marBottom w:val="0"/>
          <w:divBdr>
            <w:top w:val="none" w:sz="0" w:space="0" w:color="auto"/>
            <w:left w:val="none" w:sz="0" w:space="0" w:color="auto"/>
            <w:bottom w:val="none" w:sz="0" w:space="0" w:color="auto"/>
            <w:right w:val="none" w:sz="0" w:space="0" w:color="auto"/>
          </w:divBdr>
        </w:div>
        <w:div w:id="1358655390">
          <w:marLeft w:val="640"/>
          <w:marRight w:val="0"/>
          <w:marTop w:val="0"/>
          <w:marBottom w:val="0"/>
          <w:divBdr>
            <w:top w:val="none" w:sz="0" w:space="0" w:color="auto"/>
            <w:left w:val="none" w:sz="0" w:space="0" w:color="auto"/>
            <w:bottom w:val="none" w:sz="0" w:space="0" w:color="auto"/>
            <w:right w:val="none" w:sz="0" w:space="0" w:color="auto"/>
          </w:divBdr>
        </w:div>
        <w:div w:id="520171096">
          <w:marLeft w:val="640"/>
          <w:marRight w:val="0"/>
          <w:marTop w:val="0"/>
          <w:marBottom w:val="0"/>
          <w:divBdr>
            <w:top w:val="none" w:sz="0" w:space="0" w:color="auto"/>
            <w:left w:val="none" w:sz="0" w:space="0" w:color="auto"/>
            <w:bottom w:val="none" w:sz="0" w:space="0" w:color="auto"/>
            <w:right w:val="none" w:sz="0" w:space="0" w:color="auto"/>
          </w:divBdr>
        </w:div>
        <w:div w:id="223612923">
          <w:marLeft w:val="640"/>
          <w:marRight w:val="0"/>
          <w:marTop w:val="0"/>
          <w:marBottom w:val="0"/>
          <w:divBdr>
            <w:top w:val="none" w:sz="0" w:space="0" w:color="auto"/>
            <w:left w:val="none" w:sz="0" w:space="0" w:color="auto"/>
            <w:bottom w:val="none" w:sz="0" w:space="0" w:color="auto"/>
            <w:right w:val="none" w:sz="0" w:space="0" w:color="auto"/>
          </w:divBdr>
        </w:div>
        <w:div w:id="527958597">
          <w:marLeft w:val="640"/>
          <w:marRight w:val="0"/>
          <w:marTop w:val="0"/>
          <w:marBottom w:val="0"/>
          <w:divBdr>
            <w:top w:val="none" w:sz="0" w:space="0" w:color="auto"/>
            <w:left w:val="none" w:sz="0" w:space="0" w:color="auto"/>
            <w:bottom w:val="none" w:sz="0" w:space="0" w:color="auto"/>
            <w:right w:val="none" w:sz="0" w:space="0" w:color="auto"/>
          </w:divBdr>
        </w:div>
        <w:div w:id="487870692">
          <w:marLeft w:val="640"/>
          <w:marRight w:val="0"/>
          <w:marTop w:val="0"/>
          <w:marBottom w:val="0"/>
          <w:divBdr>
            <w:top w:val="none" w:sz="0" w:space="0" w:color="auto"/>
            <w:left w:val="none" w:sz="0" w:space="0" w:color="auto"/>
            <w:bottom w:val="none" w:sz="0" w:space="0" w:color="auto"/>
            <w:right w:val="none" w:sz="0" w:space="0" w:color="auto"/>
          </w:divBdr>
        </w:div>
        <w:div w:id="1774981190">
          <w:marLeft w:val="640"/>
          <w:marRight w:val="0"/>
          <w:marTop w:val="0"/>
          <w:marBottom w:val="0"/>
          <w:divBdr>
            <w:top w:val="none" w:sz="0" w:space="0" w:color="auto"/>
            <w:left w:val="none" w:sz="0" w:space="0" w:color="auto"/>
            <w:bottom w:val="none" w:sz="0" w:space="0" w:color="auto"/>
            <w:right w:val="none" w:sz="0" w:space="0" w:color="auto"/>
          </w:divBdr>
        </w:div>
      </w:divsChild>
    </w:div>
    <w:div w:id="1258947865">
      <w:bodyDiv w:val="1"/>
      <w:marLeft w:val="0"/>
      <w:marRight w:val="0"/>
      <w:marTop w:val="0"/>
      <w:marBottom w:val="0"/>
      <w:divBdr>
        <w:top w:val="none" w:sz="0" w:space="0" w:color="auto"/>
        <w:left w:val="none" w:sz="0" w:space="0" w:color="auto"/>
        <w:bottom w:val="none" w:sz="0" w:space="0" w:color="auto"/>
        <w:right w:val="none" w:sz="0" w:space="0" w:color="auto"/>
      </w:divBdr>
      <w:divsChild>
        <w:div w:id="339434984">
          <w:marLeft w:val="640"/>
          <w:marRight w:val="0"/>
          <w:marTop w:val="0"/>
          <w:marBottom w:val="0"/>
          <w:divBdr>
            <w:top w:val="none" w:sz="0" w:space="0" w:color="auto"/>
            <w:left w:val="none" w:sz="0" w:space="0" w:color="auto"/>
            <w:bottom w:val="none" w:sz="0" w:space="0" w:color="auto"/>
            <w:right w:val="none" w:sz="0" w:space="0" w:color="auto"/>
          </w:divBdr>
        </w:div>
        <w:div w:id="973487195">
          <w:marLeft w:val="640"/>
          <w:marRight w:val="0"/>
          <w:marTop w:val="0"/>
          <w:marBottom w:val="0"/>
          <w:divBdr>
            <w:top w:val="none" w:sz="0" w:space="0" w:color="auto"/>
            <w:left w:val="none" w:sz="0" w:space="0" w:color="auto"/>
            <w:bottom w:val="none" w:sz="0" w:space="0" w:color="auto"/>
            <w:right w:val="none" w:sz="0" w:space="0" w:color="auto"/>
          </w:divBdr>
        </w:div>
        <w:div w:id="397941503">
          <w:marLeft w:val="640"/>
          <w:marRight w:val="0"/>
          <w:marTop w:val="0"/>
          <w:marBottom w:val="0"/>
          <w:divBdr>
            <w:top w:val="none" w:sz="0" w:space="0" w:color="auto"/>
            <w:left w:val="none" w:sz="0" w:space="0" w:color="auto"/>
            <w:bottom w:val="none" w:sz="0" w:space="0" w:color="auto"/>
            <w:right w:val="none" w:sz="0" w:space="0" w:color="auto"/>
          </w:divBdr>
        </w:div>
        <w:div w:id="1010569814">
          <w:marLeft w:val="640"/>
          <w:marRight w:val="0"/>
          <w:marTop w:val="0"/>
          <w:marBottom w:val="0"/>
          <w:divBdr>
            <w:top w:val="none" w:sz="0" w:space="0" w:color="auto"/>
            <w:left w:val="none" w:sz="0" w:space="0" w:color="auto"/>
            <w:bottom w:val="none" w:sz="0" w:space="0" w:color="auto"/>
            <w:right w:val="none" w:sz="0" w:space="0" w:color="auto"/>
          </w:divBdr>
        </w:div>
        <w:div w:id="68582178">
          <w:marLeft w:val="640"/>
          <w:marRight w:val="0"/>
          <w:marTop w:val="0"/>
          <w:marBottom w:val="0"/>
          <w:divBdr>
            <w:top w:val="none" w:sz="0" w:space="0" w:color="auto"/>
            <w:left w:val="none" w:sz="0" w:space="0" w:color="auto"/>
            <w:bottom w:val="none" w:sz="0" w:space="0" w:color="auto"/>
            <w:right w:val="none" w:sz="0" w:space="0" w:color="auto"/>
          </w:divBdr>
        </w:div>
        <w:div w:id="109016357">
          <w:marLeft w:val="640"/>
          <w:marRight w:val="0"/>
          <w:marTop w:val="0"/>
          <w:marBottom w:val="0"/>
          <w:divBdr>
            <w:top w:val="none" w:sz="0" w:space="0" w:color="auto"/>
            <w:left w:val="none" w:sz="0" w:space="0" w:color="auto"/>
            <w:bottom w:val="none" w:sz="0" w:space="0" w:color="auto"/>
            <w:right w:val="none" w:sz="0" w:space="0" w:color="auto"/>
          </w:divBdr>
        </w:div>
        <w:div w:id="935401719">
          <w:marLeft w:val="640"/>
          <w:marRight w:val="0"/>
          <w:marTop w:val="0"/>
          <w:marBottom w:val="0"/>
          <w:divBdr>
            <w:top w:val="none" w:sz="0" w:space="0" w:color="auto"/>
            <w:left w:val="none" w:sz="0" w:space="0" w:color="auto"/>
            <w:bottom w:val="none" w:sz="0" w:space="0" w:color="auto"/>
            <w:right w:val="none" w:sz="0" w:space="0" w:color="auto"/>
          </w:divBdr>
        </w:div>
        <w:div w:id="1066029941">
          <w:marLeft w:val="640"/>
          <w:marRight w:val="0"/>
          <w:marTop w:val="0"/>
          <w:marBottom w:val="0"/>
          <w:divBdr>
            <w:top w:val="none" w:sz="0" w:space="0" w:color="auto"/>
            <w:left w:val="none" w:sz="0" w:space="0" w:color="auto"/>
            <w:bottom w:val="none" w:sz="0" w:space="0" w:color="auto"/>
            <w:right w:val="none" w:sz="0" w:space="0" w:color="auto"/>
          </w:divBdr>
        </w:div>
        <w:div w:id="1342852986">
          <w:marLeft w:val="640"/>
          <w:marRight w:val="0"/>
          <w:marTop w:val="0"/>
          <w:marBottom w:val="0"/>
          <w:divBdr>
            <w:top w:val="none" w:sz="0" w:space="0" w:color="auto"/>
            <w:left w:val="none" w:sz="0" w:space="0" w:color="auto"/>
            <w:bottom w:val="none" w:sz="0" w:space="0" w:color="auto"/>
            <w:right w:val="none" w:sz="0" w:space="0" w:color="auto"/>
          </w:divBdr>
        </w:div>
        <w:div w:id="397870375">
          <w:marLeft w:val="640"/>
          <w:marRight w:val="0"/>
          <w:marTop w:val="0"/>
          <w:marBottom w:val="0"/>
          <w:divBdr>
            <w:top w:val="none" w:sz="0" w:space="0" w:color="auto"/>
            <w:left w:val="none" w:sz="0" w:space="0" w:color="auto"/>
            <w:bottom w:val="none" w:sz="0" w:space="0" w:color="auto"/>
            <w:right w:val="none" w:sz="0" w:space="0" w:color="auto"/>
          </w:divBdr>
        </w:div>
        <w:div w:id="782699262">
          <w:marLeft w:val="640"/>
          <w:marRight w:val="0"/>
          <w:marTop w:val="0"/>
          <w:marBottom w:val="0"/>
          <w:divBdr>
            <w:top w:val="none" w:sz="0" w:space="0" w:color="auto"/>
            <w:left w:val="none" w:sz="0" w:space="0" w:color="auto"/>
            <w:bottom w:val="none" w:sz="0" w:space="0" w:color="auto"/>
            <w:right w:val="none" w:sz="0" w:space="0" w:color="auto"/>
          </w:divBdr>
        </w:div>
        <w:div w:id="911893759">
          <w:marLeft w:val="640"/>
          <w:marRight w:val="0"/>
          <w:marTop w:val="0"/>
          <w:marBottom w:val="0"/>
          <w:divBdr>
            <w:top w:val="none" w:sz="0" w:space="0" w:color="auto"/>
            <w:left w:val="none" w:sz="0" w:space="0" w:color="auto"/>
            <w:bottom w:val="none" w:sz="0" w:space="0" w:color="auto"/>
            <w:right w:val="none" w:sz="0" w:space="0" w:color="auto"/>
          </w:divBdr>
        </w:div>
        <w:div w:id="1076627313">
          <w:marLeft w:val="640"/>
          <w:marRight w:val="0"/>
          <w:marTop w:val="0"/>
          <w:marBottom w:val="0"/>
          <w:divBdr>
            <w:top w:val="none" w:sz="0" w:space="0" w:color="auto"/>
            <w:left w:val="none" w:sz="0" w:space="0" w:color="auto"/>
            <w:bottom w:val="none" w:sz="0" w:space="0" w:color="auto"/>
            <w:right w:val="none" w:sz="0" w:space="0" w:color="auto"/>
          </w:divBdr>
        </w:div>
        <w:div w:id="239144492">
          <w:marLeft w:val="640"/>
          <w:marRight w:val="0"/>
          <w:marTop w:val="0"/>
          <w:marBottom w:val="0"/>
          <w:divBdr>
            <w:top w:val="none" w:sz="0" w:space="0" w:color="auto"/>
            <w:left w:val="none" w:sz="0" w:space="0" w:color="auto"/>
            <w:bottom w:val="none" w:sz="0" w:space="0" w:color="auto"/>
            <w:right w:val="none" w:sz="0" w:space="0" w:color="auto"/>
          </w:divBdr>
        </w:div>
        <w:div w:id="1218932774">
          <w:marLeft w:val="640"/>
          <w:marRight w:val="0"/>
          <w:marTop w:val="0"/>
          <w:marBottom w:val="0"/>
          <w:divBdr>
            <w:top w:val="none" w:sz="0" w:space="0" w:color="auto"/>
            <w:left w:val="none" w:sz="0" w:space="0" w:color="auto"/>
            <w:bottom w:val="none" w:sz="0" w:space="0" w:color="auto"/>
            <w:right w:val="none" w:sz="0" w:space="0" w:color="auto"/>
          </w:divBdr>
        </w:div>
        <w:div w:id="2034454872">
          <w:marLeft w:val="640"/>
          <w:marRight w:val="0"/>
          <w:marTop w:val="0"/>
          <w:marBottom w:val="0"/>
          <w:divBdr>
            <w:top w:val="none" w:sz="0" w:space="0" w:color="auto"/>
            <w:left w:val="none" w:sz="0" w:space="0" w:color="auto"/>
            <w:bottom w:val="none" w:sz="0" w:space="0" w:color="auto"/>
            <w:right w:val="none" w:sz="0" w:space="0" w:color="auto"/>
          </w:divBdr>
        </w:div>
        <w:div w:id="735081326">
          <w:marLeft w:val="640"/>
          <w:marRight w:val="0"/>
          <w:marTop w:val="0"/>
          <w:marBottom w:val="0"/>
          <w:divBdr>
            <w:top w:val="none" w:sz="0" w:space="0" w:color="auto"/>
            <w:left w:val="none" w:sz="0" w:space="0" w:color="auto"/>
            <w:bottom w:val="none" w:sz="0" w:space="0" w:color="auto"/>
            <w:right w:val="none" w:sz="0" w:space="0" w:color="auto"/>
          </w:divBdr>
        </w:div>
        <w:div w:id="2044818295">
          <w:marLeft w:val="640"/>
          <w:marRight w:val="0"/>
          <w:marTop w:val="0"/>
          <w:marBottom w:val="0"/>
          <w:divBdr>
            <w:top w:val="none" w:sz="0" w:space="0" w:color="auto"/>
            <w:left w:val="none" w:sz="0" w:space="0" w:color="auto"/>
            <w:bottom w:val="none" w:sz="0" w:space="0" w:color="auto"/>
            <w:right w:val="none" w:sz="0" w:space="0" w:color="auto"/>
          </w:divBdr>
        </w:div>
        <w:div w:id="1022365281">
          <w:marLeft w:val="640"/>
          <w:marRight w:val="0"/>
          <w:marTop w:val="0"/>
          <w:marBottom w:val="0"/>
          <w:divBdr>
            <w:top w:val="none" w:sz="0" w:space="0" w:color="auto"/>
            <w:left w:val="none" w:sz="0" w:space="0" w:color="auto"/>
            <w:bottom w:val="none" w:sz="0" w:space="0" w:color="auto"/>
            <w:right w:val="none" w:sz="0" w:space="0" w:color="auto"/>
          </w:divBdr>
        </w:div>
        <w:div w:id="949626017">
          <w:marLeft w:val="640"/>
          <w:marRight w:val="0"/>
          <w:marTop w:val="0"/>
          <w:marBottom w:val="0"/>
          <w:divBdr>
            <w:top w:val="none" w:sz="0" w:space="0" w:color="auto"/>
            <w:left w:val="none" w:sz="0" w:space="0" w:color="auto"/>
            <w:bottom w:val="none" w:sz="0" w:space="0" w:color="auto"/>
            <w:right w:val="none" w:sz="0" w:space="0" w:color="auto"/>
          </w:divBdr>
        </w:div>
        <w:div w:id="1195843648">
          <w:marLeft w:val="640"/>
          <w:marRight w:val="0"/>
          <w:marTop w:val="0"/>
          <w:marBottom w:val="0"/>
          <w:divBdr>
            <w:top w:val="none" w:sz="0" w:space="0" w:color="auto"/>
            <w:left w:val="none" w:sz="0" w:space="0" w:color="auto"/>
            <w:bottom w:val="none" w:sz="0" w:space="0" w:color="auto"/>
            <w:right w:val="none" w:sz="0" w:space="0" w:color="auto"/>
          </w:divBdr>
        </w:div>
        <w:div w:id="1194005326">
          <w:marLeft w:val="640"/>
          <w:marRight w:val="0"/>
          <w:marTop w:val="0"/>
          <w:marBottom w:val="0"/>
          <w:divBdr>
            <w:top w:val="none" w:sz="0" w:space="0" w:color="auto"/>
            <w:left w:val="none" w:sz="0" w:space="0" w:color="auto"/>
            <w:bottom w:val="none" w:sz="0" w:space="0" w:color="auto"/>
            <w:right w:val="none" w:sz="0" w:space="0" w:color="auto"/>
          </w:divBdr>
        </w:div>
        <w:div w:id="453796175">
          <w:marLeft w:val="640"/>
          <w:marRight w:val="0"/>
          <w:marTop w:val="0"/>
          <w:marBottom w:val="0"/>
          <w:divBdr>
            <w:top w:val="none" w:sz="0" w:space="0" w:color="auto"/>
            <w:left w:val="none" w:sz="0" w:space="0" w:color="auto"/>
            <w:bottom w:val="none" w:sz="0" w:space="0" w:color="auto"/>
            <w:right w:val="none" w:sz="0" w:space="0" w:color="auto"/>
          </w:divBdr>
        </w:div>
        <w:div w:id="1189638062">
          <w:marLeft w:val="640"/>
          <w:marRight w:val="0"/>
          <w:marTop w:val="0"/>
          <w:marBottom w:val="0"/>
          <w:divBdr>
            <w:top w:val="none" w:sz="0" w:space="0" w:color="auto"/>
            <w:left w:val="none" w:sz="0" w:space="0" w:color="auto"/>
            <w:bottom w:val="none" w:sz="0" w:space="0" w:color="auto"/>
            <w:right w:val="none" w:sz="0" w:space="0" w:color="auto"/>
          </w:divBdr>
        </w:div>
        <w:div w:id="270549230">
          <w:marLeft w:val="640"/>
          <w:marRight w:val="0"/>
          <w:marTop w:val="0"/>
          <w:marBottom w:val="0"/>
          <w:divBdr>
            <w:top w:val="none" w:sz="0" w:space="0" w:color="auto"/>
            <w:left w:val="none" w:sz="0" w:space="0" w:color="auto"/>
            <w:bottom w:val="none" w:sz="0" w:space="0" w:color="auto"/>
            <w:right w:val="none" w:sz="0" w:space="0" w:color="auto"/>
          </w:divBdr>
        </w:div>
        <w:div w:id="327293408">
          <w:marLeft w:val="640"/>
          <w:marRight w:val="0"/>
          <w:marTop w:val="0"/>
          <w:marBottom w:val="0"/>
          <w:divBdr>
            <w:top w:val="none" w:sz="0" w:space="0" w:color="auto"/>
            <w:left w:val="none" w:sz="0" w:space="0" w:color="auto"/>
            <w:bottom w:val="none" w:sz="0" w:space="0" w:color="auto"/>
            <w:right w:val="none" w:sz="0" w:space="0" w:color="auto"/>
          </w:divBdr>
        </w:div>
        <w:div w:id="589243879">
          <w:marLeft w:val="640"/>
          <w:marRight w:val="0"/>
          <w:marTop w:val="0"/>
          <w:marBottom w:val="0"/>
          <w:divBdr>
            <w:top w:val="none" w:sz="0" w:space="0" w:color="auto"/>
            <w:left w:val="none" w:sz="0" w:space="0" w:color="auto"/>
            <w:bottom w:val="none" w:sz="0" w:space="0" w:color="auto"/>
            <w:right w:val="none" w:sz="0" w:space="0" w:color="auto"/>
          </w:divBdr>
        </w:div>
        <w:div w:id="487550207">
          <w:marLeft w:val="640"/>
          <w:marRight w:val="0"/>
          <w:marTop w:val="0"/>
          <w:marBottom w:val="0"/>
          <w:divBdr>
            <w:top w:val="none" w:sz="0" w:space="0" w:color="auto"/>
            <w:left w:val="none" w:sz="0" w:space="0" w:color="auto"/>
            <w:bottom w:val="none" w:sz="0" w:space="0" w:color="auto"/>
            <w:right w:val="none" w:sz="0" w:space="0" w:color="auto"/>
          </w:divBdr>
        </w:div>
        <w:div w:id="374475843">
          <w:marLeft w:val="640"/>
          <w:marRight w:val="0"/>
          <w:marTop w:val="0"/>
          <w:marBottom w:val="0"/>
          <w:divBdr>
            <w:top w:val="none" w:sz="0" w:space="0" w:color="auto"/>
            <w:left w:val="none" w:sz="0" w:space="0" w:color="auto"/>
            <w:bottom w:val="none" w:sz="0" w:space="0" w:color="auto"/>
            <w:right w:val="none" w:sz="0" w:space="0" w:color="auto"/>
          </w:divBdr>
        </w:div>
        <w:div w:id="1961374243">
          <w:marLeft w:val="640"/>
          <w:marRight w:val="0"/>
          <w:marTop w:val="0"/>
          <w:marBottom w:val="0"/>
          <w:divBdr>
            <w:top w:val="none" w:sz="0" w:space="0" w:color="auto"/>
            <w:left w:val="none" w:sz="0" w:space="0" w:color="auto"/>
            <w:bottom w:val="none" w:sz="0" w:space="0" w:color="auto"/>
            <w:right w:val="none" w:sz="0" w:space="0" w:color="auto"/>
          </w:divBdr>
        </w:div>
        <w:div w:id="7291555">
          <w:marLeft w:val="640"/>
          <w:marRight w:val="0"/>
          <w:marTop w:val="0"/>
          <w:marBottom w:val="0"/>
          <w:divBdr>
            <w:top w:val="none" w:sz="0" w:space="0" w:color="auto"/>
            <w:left w:val="none" w:sz="0" w:space="0" w:color="auto"/>
            <w:bottom w:val="none" w:sz="0" w:space="0" w:color="auto"/>
            <w:right w:val="none" w:sz="0" w:space="0" w:color="auto"/>
          </w:divBdr>
        </w:div>
        <w:div w:id="295525818">
          <w:marLeft w:val="640"/>
          <w:marRight w:val="0"/>
          <w:marTop w:val="0"/>
          <w:marBottom w:val="0"/>
          <w:divBdr>
            <w:top w:val="none" w:sz="0" w:space="0" w:color="auto"/>
            <w:left w:val="none" w:sz="0" w:space="0" w:color="auto"/>
            <w:bottom w:val="none" w:sz="0" w:space="0" w:color="auto"/>
            <w:right w:val="none" w:sz="0" w:space="0" w:color="auto"/>
          </w:divBdr>
        </w:div>
        <w:div w:id="1175195116">
          <w:marLeft w:val="640"/>
          <w:marRight w:val="0"/>
          <w:marTop w:val="0"/>
          <w:marBottom w:val="0"/>
          <w:divBdr>
            <w:top w:val="none" w:sz="0" w:space="0" w:color="auto"/>
            <w:left w:val="none" w:sz="0" w:space="0" w:color="auto"/>
            <w:bottom w:val="none" w:sz="0" w:space="0" w:color="auto"/>
            <w:right w:val="none" w:sz="0" w:space="0" w:color="auto"/>
          </w:divBdr>
        </w:div>
        <w:div w:id="740175523">
          <w:marLeft w:val="640"/>
          <w:marRight w:val="0"/>
          <w:marTop w:val="0"/>
          <w:marBottom w:val="0"/>
          <w:divBdr>
            <w:top w:val="none" w:sz="0" w:space="0" w:color="auto"/>
            <w:left w:val="none" w:sz="0" w:space="0" w:color="auto"/>
            <w:bottom w:val="none" w:sz="0" w:space="0" w:color="auto"/>
            <w:right w:val="none" w:sz="0" w:space="0" w:color="auto"/>
          </w:divBdr>
        </w:div>
        <w:div w:id="1235317461">
          <w:marLeft w:val="640"/>
          <w:marRight w:val="0"/>
          <w:marTop w:val="0"/>
          <w:marBottom w:val="0"/>
          <w:divBdr>
            <w:top w:val="none" w:sz="0" w:space="0" w:color="auto"/>
            <w:left w:val="none" w:sz="0" w:space="0" w:color="auto"/>
            <w:bottom w:val="none" w:sz="0" w:space="0" w:color="auto"/>
            <w:right w:val="none" w:sz="0" w:space="0" w:color="auto"/>
          </w:divBdr>
        </w:div>
        <w:div w:id="95758148">
          <w:marLeft w:val="640"/>
          <w:marRight w:val="0"/>
          <w:marTop w:val="0"/>
          <w:marBottom w:val="0"/>
          <w:divBdr>
            <w:top w:val="none" w:sz="0" w:space="0" w:color="auto"/>
            <w:left w:val="none" w:sz="0" w:space="0" w:color="auto"/>
            <w:bottom w:val="none" w:sz="0" w:space="0" w:color="auto"/>
            <w:right w:val="none" w:sz="0" w:space="0" w:color="auto"/>
          </w:divBdr>
        </w:div>
        <w:div w:id="1835219812">
          <w:marLeft w:val="640"/>
          <w:marRight w:val="0"/>
          <w:marTop w:val="0"/>
          <w:marBottom w:val="0"/>
          <w:divBdr>
            <w:top w:val="none" w:sz="0" w:space="0" w:color="auto"/>
            <w:left w:val="none" w:sz="0" w:space="0" w:color="auto"/>
            <w:bottom w:val="none" w:sz="0" w:space="0" w:color="auto"/>
            <w:right w:val="none" w:sz="0" w:space="0" w:color="auto"/>
          </w:divBdr>
        </w:div>
        <w:div w:id="76874827">
          <w:marLeft w:val="640"/>
          <w:marRight w:val="0"/>
          <w:marTop w:val="0"/>
          <w:marBottom w:val="0"/>
          <w:divBdr>
            <w:top w:val="none" w:sz="0" w:space="0" w:color="auto"/>
            <w:left w:val="none" w:sz="0" w:space="0" w:color="auto"/>
            <w:bottom w:val="none" w:sz="0" w:space="0" w:color="auto"/>
            <w:right w:val="none" w:sz="0" w:space="0" w:color="auto"/>
          </w:divBdr>
        </w:div>
        <w:div w:id="849418877">
          <w:marLeft w:val="640"/>
          <w:marRight w:val="0"/>
          <w:marTop w:val="0"/>
          <w:marBottom w:val="0"/>
          <w:divBdr>
            <w:top w:val="none" w:sz="0" w:space="0" w:color="auto"/>
            <w:left w:val="none" w:sz="0" w:space="0" w:color="auto"/>
            <w:bottom w:val="none" w:sz="0" w:space="0" w:color="auto"/>
            <w:right w:val="none" w:sz="0" w:space="0" w:color="auto"/>
          </w:divBdr>
        </w:div>
        <w:div w:id="1052116542">
          <w:marLeft w:val="640"/>
          <w:marRight w:val="0"/>
          <w:marTop w:val="0"/>
          <w:marBottom w:val="0"/>
          <w:divBdr>
            <w:top w:val="none" w:sz="0" w:space="0" w:color="auto"/>
            <w:left w:val="none" w:sz="0" w:space="0" w:color="auto"/>
            <w:bottom w:val="none" w:sz="0" w:space="0" w:color="auto"/>
            <w:right w:val="none" w:sz="0" w:space="0" w:color="auto"/>
          </w:divBdr>
        </w:div>
        <w:div w:id="1863934051">
          <w:marLeft w:val="640"/>
          <w:marRight w:val="0"/>
          <w:marTop w:val="0"/>
          <w:marBottom w:val="0"/>
          <w:divBdr>
            <w:top w:val="none" w:sz="0" w:space="0" w:color="auto"/>
            <w:left w:val="none" w:sz="0" w:space="0" w:color="auto"/>
            <w:bottom w:val="none" w:sz="0" w:space="0" w:color="auto"/>
            <w:right w:val="none" w:sz="0" w:space="0" w:color="auto"/>
          </w:divBdr>
        </w:div>
        <w:div w:id="1456480051">
          <w:marLeft w:val="640"/>
          <w:marRight w:val="0"/>
          <w:marTop w:val="0"/>
          <w:marBottom w:val="0"/>
          <w:divBdr>
            <w:top w:val="none" w:sz="0" w:space="0" w:color="auto"/>
            <w:left w:val="none" w:sz="0" w:space="0" w:color="auto"/>
            <w:bottom w:val="none" w:sz="0" w:space="0" w:color="auto"/>
            <w:right w:val="none" w:sz="0" w:space="0" w:color="auto"/>
          </w:divBdr>
        </w:div>
        <w:div w:id="68843067">
          <w:marLeft w:val="640"/>
          <w:marRight w:val="0"/>
          <w:marTop w:val="0"/>
          <w:marBottom w:val="0"/>
          <w:divBdr>
            <w:top w:val="none" w:sz="0" w:space="0" w:color="auto"/>
            <w:left w:val="none" w:sz="0" w:space="0" w:color="auto"/>
            <w:bottom w:val="none" w:sz="0" w:space="0" w:color="auto"/>
            <w:right w:val="none" w:sz="0" w:space="0" w:color="auto"/>
          </w:divBdr>
        </w:div>
        <w:div w:id="1444616779">
          <w:marLeft w:val="640"/>
          <w:marRight w:val="0"/>
          <w:marTop w:val="0"/>
          <w:marBottom w:val="0"/>
          <w:divBdr>
            <w:top w:val="none" w:sz="0" w:space="0" w:color="auto"/>
            <w:left w:val="none" w:sz="0" w:space="0" w:color="auto"/>
            <w:bottom w:val="none" w:sz="0" w:space="0" w:color="auto"/>
            <w:right w:val="none" w:sz="0" w:space="0" w:color="auto"/>
          </w:divBdr>
        </w:div>
        <w:div w:id="1247686351">
          <w:marLeft w:val="640"/>
          <w:marRight w:val="0"/>
          <w:marTop w:val="0"/>
          <w:marBottom w:val="0"/>
          <w:divBdr>
            <w:top w:val="none" w:sz="0" w:space="0" w:color="auto"/>
            <w:left w:val="none" w:sz="0" w:space="0" w:color="auto"/>
            <w:bottom w:val="none" w:sz="0" w:space="0" w:color="auto"/>
            <w:right w:val="none" w:sz="0" w:space="0" w:color="auto"/>
          </w:divBdr>
        </w:div>
        <w:div w:id="1400518295">
          <w:marLeft w:val="640"/>
          <w:marRight w:val="0"/>
          <w:marTop w:val="0"/>
          <w:marBottom w:val="0"/>
          <w:divBdr>
            <w:top w:val="none" w:sz="0" w:space="0" w:color="auto"/>
            <w:left w:val="none" w:sz="0" w:space="0" w:color="auto"/>
            <w:bottom w:val="none" w:sz="0" w:space="0" w:color="auto"/>
            <w:right w:val="none" w:sz="0" w:space="0" w:color="auto"/>
          </w:divBdr>
        </w:div>
        <w:div w:id="1157722259">
          <w:marLeft w:val="640"/>
          <w:marRight w:val="0"/>
          <w:marTop w:val="0"/>
          <w:marBottom w:val="0"/>
          <w:divBdr>
            <w:top w:val="none" w:sz="0" w:space="0" w:color="auto"/>
            <w:left w:val="none" w:sz="0" w:space="0" w:color="auto"/>
            <w:bottom w:val="none" w:sz="0" w:space="0" w:color="auto"/>
            <w:right w:val="none" w:sz="0" w:space="0" w:color="auto"/>
          </w:divBdr>
        </w:div>
        <w:div w:id="1500344665">
          <w:marLeft w:val="640"/>
          <w:marRight w:val="0"/>
          <w:marTop w:val="0"/>
          <w:marBottom w:val="0"/>
          <w:divBdr>
            <w:top w:val="none" w:sz="0" w:space="0" w:color="auto"/>
            <w:left w:val="none" w:sz="0" w:space="0" w:color="auto"/>
            <w:bottom w:val="none" w:sz="0" w:space="0" w:color="auto"/>
            <w:right w:val="none" w:sz="0" w:space="0" w:color="auto"/>
          </w:divBdr>
        </w:div>
        <w:div w:id="371927713">
          <w:marLeft w:val="640"/>
          <w:marRight w:val="0"/>
          <w:marTop w:val="0"/>
          <w:marBottom w:val="0"/>
          <w:divBdr>
            <w:top w:val="none" w:sz="0" w:space="0" w:color="auto"/>
            <w:left w:val="none" w:sz="0" w:space="0" w:color="auto"/>
            <w:bottom w:val="none" w:sz="0" w:space="0" w:color="auto"/>
            <w:right w:val="none" w:sz="0" w:space="0" w:color="auto"/>
          </w:divBdr>
        </w:div>
        <w:div w:id="97216035">
          <w:marLeft w:val="640"/>
          <w:marRight w:val="0"/>
          <w:marTop w:val="0"/>
          <w:marBottom w:val="0"/>
          <w:divBdr>
            <w:top w:val="none" w:sz="0" w:space="0" w:color="auto"/>
            <w:left w:val="none" w:sz="0" w:space="0" w:color="auto"/>
            <w:bottom w:val="none" w:sz="0" w:space="0" w:color="auto"/>
            <w:right w:val="none" w:sz="0" w:space="0" w:color="auto"/>
          </w:divBdr>
        </w:div>
        <w:div w:id="1782415221">
          <w:marLeft w:val="640"/>
          <w:marRight w:val="0"/>
          <w:marTop w:val="0"/>
          <w:marBottom w:val="0"/>
          <w:divBdr>
            <w:top w:val="none" w:sz="0" w:space="0" w:color="auto"/>
            <w:left w:val="none" w:sz="0" w:space="0" w:color="auto"/>
            <w:bottom w:val="none" w:sz="0" w:space="0" w:color="auto"/>
            <w:right w:val="none" w:sz="0" w:space="0" w:color="auto"/>
          </w:divBdr>
        </w:div>
        <w:div w:id="1268847473">
          <w:marLeft w:val="640"/>
          <w:marRight w:val="0"/>
          <w:marTop w:val="0"/>
          <w:marBottom w:val="0"/>
          <w:divBdr>
            <w:top w:val="none" w:sz="0" w:space="0" w:color="auto"/>
            <w:left w:val="none" w:sz="0" w:space="0" w:color="auto"/>
            <w:bottom w:val="none" w:sz="0" w:space="0" w:color="auto"/>
            <w:right w:val="none" w:sz="0" w:space="0" w:color="auto"/>
          </w:divBdr>
        </w:div>
        <w:div w:id="1929733928">
          <w:marLeft w:val="640"/>
          <w:marRight w:val="0"/>
          <w:marTop w:val="0"/>
          <w:marBottom w:val="0"/>
          <w:divBdr>
            <w:top w:val="none" w:sz="0" w:space="0" w:color="auto"/>
            <w:left w:val="none" w:sz="0" w:space="0" w:color="auto"/>
            <w:bottom w:val="none" w:sz="0" w:space="0" w:color="auto"/>
            <w:right w:val="none" w:sz="0" w:space="0" w:color="auto"/>
          </w:divBdr>
        </w:div>
        <w:div w:id="177743443">
          <w:marLeft w:val="640"/>
          <w:marRight w:val="0"/>
          <w:marTop w:val="0"/>
          <w:marBottom w:val="0"/>
          <w:divBdr>
            <w:top w:val="none" w:sz="0" w:space="0" w:color="auto"/>
            <w:left w:val="none" w:sz="0" w:space="0" w:color="auto"/>
            <w:bottom w:val="none" w:sz="0" w:space="0" w:color="auto"/>
            <w:right w:val="none" w:sz="0" w:space="0" w:color="auto"/>
          </w:divBdr>
        </w:div>
        <w:div w:id="1190214896">
          <w:marLeft w:val="640"/>
          <w:marRight w:val="0"/>
          <w:marTop w:val="0"/>
          <w:marBottom w:val="0"/>
          <w:divBdr>
            <w:top w:val="none" w:sz="0" w:space="0" w:color="auto"/>
            <w:left w:val="none" w:sz="0" w:space="0" w:color="auto"/>
            <w:bottom w:val="none" w:sz="0" w:space="0" w:color="auto"/>
            <w:right w:val="none" w:sz="0" w:space="0" w:color="auto"/>
          </w:divBdr>
        </w:div>
        <w:div w:id="1668555930">
          <w:marLeft w:val="640"/>
          <w:marRight w:val="0"/>
          <w:marTop w:val="0"/>
          <w:marBottom w:val="0"/>
          <w:divBdr>
            <w:top w:val="none" w:sz="0" w:space="0" w:color="auto"/>
            <w:left w:val="none" w:sz="0" w:space="0" w:color="auto"/>
            <w:bottom w:val="none" w:sz="0" w:space="0" w:color="auto"/>
            <w:right w:val="none" w:sz="0" w:space="0" w:color="auto"/>
          </w:divBdr>
        </w:div>
        <w:div w:id="790055808">
          <w:marLeft w:val="640"/>
          <w:marRight w:val="0"/>
          <w:marTop w:val="0"/>
          <w:marBottom w:val="0"/>
          <w:divBdr>
            <w:top w:val="none" w:sz="0" w:space="0" w:color="auto"/>
            <w:left w:val="none" w:sz="0" w:space="0" w:color="auto"/>
            <w:bottom w:val="none" w:sz="0" w:space="0" w:color="auto"/>
            <w:right w:val="none" w:sz="0" w:space="0" w:color="auto"/>
          </w:divBdr>
        </w:div>
        <w:div w:id="366219960">
          <w:marLeft w:val="640"/>
          <w:marRight w:val="0"/>
          <w:marTop w:val="0"/>
          <w:marBottom w:val="0"/>
          <w:divBdr>
            <w:top w:val="none" w:sz="0" w:space="0" w:color="auto"/>
            <w:left w:val="none" w:sz="0" w:space="0" w:color="auto"/>
            <w:bottom w:val="none" w:sz="0" w:space="0" w:color="auto"/>
            <w:right w:val="none" w:sz="0" w:space="0" w:color="auto"/>
          </w:divBdr>
        </w:div>
        <w:div w:id="880173683">
          <w:marLeft w:val="640"/>
          <w:marRight w:val="0"/>
          <w:marTop w:val="0"/>
          <w:marBottom w:val="0"/>
          <w:divBdr>
            <w:top w:val="none" w:sz="0" w:space="0" w:color="auto"/>
            <w:left w:val="none" w:sz="0" w:space="0" w:color="auto"/>
            <w:bottom w:val="none" w:sz="0" w:space="0" w:color="auto"/>
            <w:right w:val="none" w:sz="0" w:space="0" w:color="auto"/>
          </w:divBdr>
        </w:div>
        <w:div w:id="1828091559">
          <w:marLeft w:val="640"/>
          <w:marRight w:val="0"/>
          <w:marTop w:val="0"/>
          <w:marBottom w:val="0"/>
          <w:divBdr>
            <w:top w:val="none" w:sz="0" w:space="0" w:color="auto"/>
            <w:left w:val="none" w:sz="0" w:space="0" w:color="auto"/>
            <w:bottom w:val="none" w:sz="0" w:space="0" w:color="auto"/>
            <w:right w:val="none" w:sz="0" w:space="0" w:color="auto"/>
          </w:divBdr>
        </w:div>
        <w:div w:id="393161068">
          <w:marLeft w:val="640"/>
          <w:marRight w:val="0"/>
          <w:marTop w:val="0"/>
          <w:marBottom w:val="0"/>
          <w:divBdr>
            <w:top w:val="none" w:sz="0" w:space="0" w:color="auto"/>
            <w:left w:val="none" w:sz="0" w:space="0" w:color="auto"/>
            <w:bottom w:val="none" w:sz="0" w:space="0" w:color="auto"/>
            <w:right w:val="none" w:sz="0" w:space="0" w:color="auto"/>
          </w:divBdr>
        </w:div>
        <w:div w:id="361252067">
          <w:marLeft w:val="640"/>
          <w:marRight w:val="0"/>
          <w:marTop w:val="0"/>
          <w:marBottom w:val="0"/>
          <w:divBdr>
            <w:top w:val="none" w:sz="0" w:space="0" w:color="auto"/>
            <w:left w:val="none" w:sz="0" w:space="0" w:color="auto"/>
            <w:bottom w:val="none" w:sz="0" w:space="0" w:color="auto"/>
            <w:right w:val="none" w:sz="0" w:space="0" w:color="auto"/>
          </w:divBdr>
        </w:div>
        <w:div w:id="1691368620">
          <w:marLeft w:val="640"/>
          <w:marRight w:val="0"/>
          <w:marTop w:val="0"/>
          <w:marBottom w:val="0"/>
          <w:divBdr>
            <w:top w:val="none" w:sz="0" w:space="0" w:color="auto"/>
            <w:left w:val="none" w:sz="0" w:space="0" w:color="auto"/>
            <w:bottom w:val="none" w:sz="0" w:space="0" w:color="auto"/>
            <w:right w:val="none" w:sz="0" w:space="0" w:color="auto"/>
          </w:divBdr>
        </w:div>
        <w:div w:id="923688543">
          <w:marLeft w:val="640"/>
          <w:marRight w:val="0"/>
          <w:marTop w:val="0"/>
          <w:marBottom w:val="0"/>
          <w:divBdr>
            <w:top w:val="none" w:sz="0" w:space="0" w:color="auto"/>
            <w:left w:val="none" w:sz="0" w:space="0" w:color="auto"/>
            <w:bottom w:val="none" w:sz="0" w:space="0" w:color="auto"/>
            <w:right w:val="none" w:sz="0" w:space="0" w:color="auto"/>
          </w:divBdr>
        </w:div>
        <w:div w:id="2017808813">
          <w:marLeft w:val="640"/>
          <w:marRight w:val="0"/>
          <w:marTop w:val="0"/>
          <w:marBottom w:val="0"/>
          <w:divBdr>
            <w:top w:val="none" w:sz="0" w:space="0" w:color="auto"/>
            <w:left w:val="none" w:sz="0" w:space="0" w:color="auto"/>
            <w:bottom w:val="none" w:sz="0" w:space="0" w:color="auto"/>
            <w:right w:val="none" w:sz="0" w:space="0" w:color="auto"/>
          </w:divBdr>
        </w:div>
        <w:div w:id="130369693">
          <w:marLeft w:val="640"/>
          <w:marRight w:val="0"/>
          <w:marTop w:val="0"/>
          <w:marBottom w:val="0"/>
          <w:divBdr>
            <w:top w:val="none" w:sz="0" w:space="0" w:color="auto"/>
            <w:left w:val="none" w:sz="0" w:space="0" w:color="auto"/>
            <w:bottom w:val="none" w:sz="0" w:space="0" w:color="auto"/>
            <w:right w:val="none" w:sz="0" w:space="0" w:color="auto"/>
          </w:divBdr>
        </w:div>
      </w:divsChild>
    </w:div>
    <w:div w:id="1263144060">
      <w:bodyDiv w:val="1"/>
      <w:marLeft w:val="0"/>
      <w:marRight w:val="0"/>
      <w:marTop w:val="0"/>
      <w:marBottom w:val="0"/>
      <w:divBdr>
        <w:top w:val="none" w:sz="0" w:space="0" w:color="auto"/>
        <w:left w:val="none" w:sz="0" w:space="0" w:color="auto"/>
        <w:bottom w:val="none" w:sz="0" w:space="0" w:color="auto"/>
        <w:right w:val="none" w:sz="0" w:space="0" w:color="auto"/>
      </w:divBdr>
      <w:divsChild>
        <w:div w:id="1223565968">
          <w:marLeft w:val="640"/>
          <w:marRight w:val="0"/>
          <w:marTop w:val="0"/>
          <w:marBottom w:val="0"/>
          <w:divBdr>
            <w:top w:val="none" w:sz="0" w:space="0" w:color="auto"/>
            <w:left w:val="none" w:sz="0" w:space="0" w:color="auto"/>
            <w:bottom w:val="none" w:sz="0" w:space="0" w:color="auto"/>
            <w:right w:val="none" w:sz="0" w:space="0" w:color="auto"/>
          </w:divBdr>
        </w:div>
        <w:div w:id="2090348361">
          <w:marLeft w:val="640"/>
          <w:marRight w:val="0"/>
          <w:marTop w:val="0"/>
          <w:marBottom w:val="0"/>
          <w:divBdr>
            <w:top w:val="none" w:sz="0" w:space="0" w:color="auto"/>
            <w:left w:val="none" w:sz="0" w:space="0" w:color="auto"/>
            <w:bottom w:val="none" w:sz="0" w:space="0" w:color="auto"/>
            <w:right w:val="none" w:sz="0" w:space="0" w:color="auto"/>
          </w:divBdr>
        </w:div>
        <w:div w:id="410853018">
          <w:marLeft w:val="640"/>
          <w:marRight w:val="0"/>
          <w:marTop w:val="0"/>
          <w:marBottom w:val="0"/>
          <w:divBdr>
            <w:top w:val="none" w:sz="0" w:space="0" w:color="auto"/>
            <w:left w:val="none" w:sz="0" w:space="0" w:color="auto"/>
            <w:bottom w:val="none" w:sz="0" w:space="0" w:color="auto"/>
            <w:right w:val="none" w:sz="0" w:space="0" w:color="auto"/>
          </w:divBdr>
        </w:div>
        <w:div w:id="198706547">
          <w:marLeft w:val="640"/>
          <w:marRight w:val="0"/>
          <w:marTop w:val="0"/>
          <w:marBottom w:val="0"/>
          <w:divBdr>
            <w:top w:val="none" w:sz="0" w:space="0" w:color="auto"/>
            <w:left w:val="none" w:sz="0" w:space="0" w:color="auto"/>
            <w:bottom w:val="none" w:sz="0" w:space="0" w:color="auto"/>
            <w:right w:val="none" w:sz="0" w:space="0" w:color="auto"/>
          </w:divBdr>
        </w:div>
        <w:div w:id="210118016">
          <w:marLeft w:val="640"/>
          <w:marRight w:val="0"/>
          <w:marTop w:val="0"/>
          <w:marBottom w:val="0"/>
          <w:divBdr>
            <w:top w:val="none" w:sz="0" w:space="0" w:color="auto"/>
            <w:left w:val="none" w:sz="0" w:space="0" w:color="auto"/>
            <w:bottom w:val="none" w:sz="0" w:space="0" w:color="auto"/>
            <w:right w:val="none" w:sz="0" w:space="0" w:color="auto"/>
          </w:divBdr>
        </w:div>
        <w:div w:id="1085758816">
          <w:marLeft w:val="640"/>
          <w:marRight w:val="0"/>
          <w:marTop w:val="0"/>
          <w:marBottom w:val="0"/>
          <w:divBdr>
            <w:top w:val="none" w:sz="0" w:space="0" w:color="auto"/>
            <w:left w:val="none" w:sz="0" w:space="0" w:color="auto"/>
            <w:bottom w:val="none" w:sz="0" w:space="0" w:color="auto"/>
            <w:right w:val="none" w:sz="0" w:space="0" w:color="auto"/>
          </w:divBdr>
        </w:div>
        <w:div w:id="1035153285">
          <w:marLeft w:val="640"/>
          <w:marRight w:val="0"/>
          <w:marTop w:val="0"/>
          <w:marBottom w:val="0"/>
          <w:divBdr>
            <w:top w:val="none" w:sz="0" w:space="0" w:color="auto"/>
            <w:left w:val="none" w:sz="0" w:space="0" w:color="auto"/>
            <w:bottom w:val="none" w:sz="0" w:space="0" w:color="auto"/>
            <w:right w:val="none" w:sz="0" w:space="0" w:color="auto"/>
          </w:divBdr>
        </w:div>
        <w:div w:id="356348830">
          <w:marLeft w:val="640"/>
          <w:marRight w:val="0"/>
          <w:marTop w:val="0"/>
          <w:marBottom w:val="0"/>
          <w:divBdr>
            <w:top w:val="none" w:sz="0" w:space="0" w:color="auto"/>
            <w:left w:val="none" w:sz="0" w:space="0" w:color="auto"/>
            <w:bottom w:val="none" w:sz="0" w:space="0" w:color="auto"/>
            <w:right w:val="none" w:sz="0" w:space="0" w:color="auto"/>
          </w:divBdr>
        </w:div>
        <w:div w:id="214900048">
          <w:marLeft w:val="640"/>
          <w:marRight w:val="0"/>
          <w:marTop w:val="0"/>
          <w:marBottom w:val="0"/>
          <w:divBdr>
            <w:top w:val="none" w:sz="0" w:space="0" w:color="auto"/>
            <w:left w:val="none" w:sz="0" w:space="0" w:color="auto"/>
            <w:bottom w:val="none" w:sz="0" w:space="0" w:color="auto"/>
            <w:right w:val="none" w:sz="0" w:space="0" w:color="auto"/>
          </w:divBdr>
        </w:div>
        <w:div w:id="490215983">
          <w:marLeft w:val="640"/>
          <w:marRight w:val="0"/>
          <w:marTop w:val="0"/>
          <w:marBottom w:val="0"/>
          <w:divBdr>
            <w:top w:val="none" w:sz="0" w:space="0" w:color="auto"/>
            <w:left w:val="none" w:sz="0" w:space="0" w:color="auto"/>
            <w:bottom w:val="none" w:sz="0" w:space="0" w:color="auto"/>
            <w:right w:val="none" w:sz="0" w:space="0" w:color="auto"/>
          </w:divBdr>
        </w:div>
        <w:div w:id="246967863">
          <w:marLeft w:val="640"/>
          <w:marRight w:val="0"/>
          <w:marTop w:val="0"/>
          <w:marBottom w:val="0"/>
          <w:divBdr>
            <w:top w:val="none" w:sz="0" w:space="0" w:color="auto"/>
            <w:left w:val="none" w:sz="0" w:space="0" w:color="auto"/>
            <w:bottom w:val="none" w:sz="0" w:space="0" w:color="auto"/>
            <w:right w:val="none" w:sz="0" w:space="0" w:color="auto"/>
          </w:divBdr>
        </w:div>
        <w:div w:id="1828135190">
          <w:marLeft w:val="640"/>
          <w:marRight w:val="0"/>
          <w:marTop w:val="0"/>
          <w:marBottom w:val="0"/>
          <w:divBdr>
            <w:top w:val="none" w:sz="0" w:space="0" w:color="auto"/>
            <w:left w:val="none" w:sz="0" w:space="0" w:color="auto"/>
            <w:bottom w:val="none" w:sz="0" w:space="0" w:color="auto"/>
            <w:right w:val="none" w:sz="0" w:space="0" w:color="auto"/>
          </w:divBdr>
        </w:div>
        <w:div w:id="1532494322">
          <w:marLeft w:val="640"/>
          <w:marRight w:val="0"/>
          <w:marTop w:val="0"/>
          <w:marBottom w:val="0"/>
          <w:divBdr>
            <w:top w:val="none" w:sz="0" w:space="0" w:color="auto"/>
            <w:left w:val="none" w:sz="0" w:space="0" w:color="auto"/>
            <w:bottom w:val="none" w:sz="0" w:space="0" w:color="auto"/>
            <w:right w:val="none" w:sz="0" w:space="0" w:color="auto"/>
          </w:divBdr>
        </w:div>
        <w:div w:id="753892267">
          <w:marLeft w:val="640"/>
          <w:marRight w:val="0"/>
          <w:marTop w:val="0"/>
          <w:marBottom w:val="0"/>
          <w:divBdr>
            <w:top w:val="none" w:sz="0" w:space="0" w:color="auto"/>
            <w:left w:val="none" w:sz="0" w:space="0" w:color="auto"/>
            <w:bottom w:val="none" w:sz="0" w:space="0" w:color="auto"/>
            <w:right w:val="none" w:sz="0" w:space="0" w:color="auto"/>
          </w:divBdr>
        </w:div>
        <w:div w:id="1847089915">
          <w:marLeft w:val="640"/>
          <w:marRight w:val="0"/>
          <w:marTop w:val="0"/>
          <w:marBottom w:val="0"/>
          <w:divBdr>
            <w:top w:val="none" w:sz="0" w:space="0" w:color="auto"/>
            <w:left w:val="none" w:sz="0" w:space="0" w:color="auto"/>
            <w:bottom w:val="none" w:sz="0" w:space="0" w:color="auto"/>
            <w:right w:val="none" w:sz="0" w:space="0" w:color="auto"/>
          </w:divBdr>
        </w:div>
        <w:div w:id="37125569">
          <w:marLeft w:val="640"/>
          <w:marRight w:val="0"/>
          <w:marTop w:val="0"/>
          <w:marBottom w:val="0"/>
          <w:divBdr>
            <w:top w:val="none" w:sz="0" w:space="0" w:color="auto"/>
            <w:left w:val="none" w:sz="0" w:space="0" w:color="auto"/>
            <w:bottom w:val="none" w:sz="0" w:space="0" w:color="auto"/>
            <w:right w:val="none" w:sz="0" w:space="0" w:color="auto"/>
          </w:divBdr>
        </w:div>
        <w:div w:id="2000697031">
          <w:marLeft w:val="640"/>
          <w:marRight w:val="0"/>
          <w:marTop w:val="0"/>
          <w:marBottom w:val="0"/>
          <w:divBdr>
            <w:top w:val="none" w:sz="0" w:space="0" w:color="auto"/>
            <w:left w:val="none" w:sz="0" w:space="0" w:color="auto"/>
            <w:bottom w:val="none" w:sz="0" w:space="0" w:color="auto"/>
            <w:right w:val="none" w:sz="0" w:space="0" w:color="auto"/>
          </w:divBdr>
        </w:div>
        <w:div w:id="2139181855">
          <w:marLeft w:val="640"/>
          <w:marRight w:val="0"/>
          <w:marTop w:val="0"/>
          <w:marBottom w:val="0"/>
          <w:divBdr>
            <w:top w:val="none" w:sz="0" w:space="0" w:color="auto"/>
            <w:left w:val="none" w:sz="0" w:space="0" w:color="auto"/>
            <w:bottom w:val="none" w:sz="0" w:space="0" w:color="auto"/>
            <w:right w:val="none" w:sz="0" w:space="0" w:color="auto"/>
          </w:divBdr>
        </w:div>
        <w:div w:id="1872187235">
          <w:marLeft w:val="640"/>
          <w:marRight w:val="0"/>
          <w:marTop w:val="0"/>
          <w:marBottom w:val="0"/>
          <w:divBdr>
            <w:top w:val="none" w:sz="0" w:space="0" w:color="auto"/>
            <w:left w:val="none" w:sz="0" w:space="0" w:color="auto"/>
            <w:bottom w:val="none" w:sz="0" w:space="0" w:color="auto"/>
            <w:right w:val="none" w:sz="0" w:space="0" w:color="auto"/>
          </w:divBdr>
        </w:div>
        <w:div w:id="493379938">
          <w:marLeft w:val="640"/>
          <w:marRight w:val="0"/>
          <w:marTop w:val="0"/>
          <w:marBottom w:val="0"/>
          <w:divBdr>
            <w:top w:val="none" w:sz="0" w:space="0" w:color="auto"/>
            <w:left w:val="none" w:sz="0" w:space="0" w:color="auto"/>
            <w:bottom w:val="none" w:sz="0" w:space="0" w:color="auto"/>
            <w:right w:val="none" w:sz="0" w:space="0" w:color="auto"/>
          </w:divBdr>
        </w:div>
        <w:div w:id="268389074">
          <w:marLeft w:val="640"/>
          <w:marRight w:val="0"/>
          <w:marTop w:val="0"/>
          <w:marBottom w:val="0"/>
          <w:divBdr>
            <w:top w:val="none" w:sz="0" w:space="0" w:color="auto"/>
            <w:left w:val="none" w:sz="0" w:space="0" w:color="auto"/>
            <w:bottom w:val="none" w:sz="0" w:space="0" w:color="auto"/>
            <w:right w:val="none" w:sz="0" w:space="0" w:color="auto"/>
          </w:divBdr>
        </w:div>
        <w:div w:id="53432912">
          <w:marLeft w:val="640"/>
          <w:marRight w:val="0"/>
          <w:marTop w:val="0"/>
          <w:marBottom w:val="0"/>
          <w:divBdr>
            <w:top w:val="none" w:sz="0" w:space="0" w:color="auto"/>
            <w:left w:val="none" w:sz="0" w:space="0" w:color="auto"/>
            <w:bottom w:val="none" w:sz="0" w:space="0" w:color="auto"/>
            <w:right w:val="none" w:sz="0" w:space="0" w:color="auto"/>
          </w:divBdr>
        </w:div>
        <w:div w:id="1795444359">
          <w:marLeft w:val="640"/>
          <w:marRight w:val="0"/>
          <w:marTop w:val="0"/>
          <w:marBottom w:val="0"/>
          <w:divBdr>
            <w:top w:val="none" w:sz="0" w:space="0" w:color="auto"/>
            <w:left w:val="none" w:sz="0" w:space="0" w:color="auto"/>
            <w:bottom w:val="none" w:sz="0" w:space="0" w:color="auto"/>
            <w:right w:val="none" w:sz="0" w:space="0" w:color="auto"/>
          </w:divBdr>
        </w:div>
        <w:div w:id="581376112">
          <w:marLeft w:val="640"/>
          <w:marRight w:val="0"/>
          <w:marTop w:val="0"/>
          <w:marBottom w:val="0"/>
          <w:divBdr>
            <w:top w:val="none" w:sz="0" w:space="0" w:color="auto"/>
            <w:left w:val="none" w:sz="0" w:space="0" w:color="auto"/>
            <w:bottom w:val="none" w:sz="0" w:space="0" w:color="auto"/>
            <w:right w:val="none" w:sz="0" w:space="0" w:color="auto"/>
          </w:divBdr>
        </w:div>
        <w:div w:id="498467429">
          <w:marLeft w:val="640"/>
          <w:marRight w:val="0"/>
          <w:marTop w:val="0"/>
          <w:marBottom w:val="0"/>
          <w:divBdr>
            <w:top w:val="none" w:sz="0" w:space="0" w:color="auto"/>
            <w:left w:val="none" w:sz="0" w:space="0" w:color="auto"/>
            <w:bottom w:val="none" w:sz="0" w:space="0" w:color="auto"/>
            <w:right w:val="none" w:sz="0" w:space="0" w:color="auto"/>
          </w:divBdr>
        </w:div>
        <w:div w:id="1780636387">
          <w:marLeft w:val="640"/>
          <w:marRight w:val="0"/>
          <w:marTop w:val="0"/>
          <w:marBottom w:val="0"/>
          <w:divBdr>
            <w:top w:val="none" w:sz="0" w:space="0" w:color="auto"/>
            <w:left w:val="none" w:sz="0" w:space="0" w:color="auto"/>
            <w:bottom w:val="none" w:sz="0" w:space="0" w:color="auto"/>
            <w:right w:val="none" w:sz="0" w:space="0" w:color="auto"/>
          </w:divBdr>
        </w:div>
        <w:div w:id="1235050971">
          <w:marLeft w:val="640"/>
          <w:marRight w:val="0"/>
          <w:marTop w:val="0"/>
          <w:marBottom w:val="0"/>
          <w:divBdr>
            <w:top w:val="none" w:sz="0" w:space="0" w:color="auto"/>
            <w:left w:val="none" w:sz="0" w:space="0" w:color="auto"/>
            <w:bottom w:val="none" w:sz="0" w:space="0" w:color="auto"/>
            <w:right w:val="none" w:sz="0" w:space="0" w:color="auto"/>
          </w:divBdr>
        </w:div>
        <w:div w:id="1040593210">
          <w:marLeft w:val="640"/>
          <w:marRight w:val="0"/>
          <w:marTop w:val="0"/>
          <w:marBottom w:val="0"/>
          <w:divBdr>
            <w:top w:val="none" w:sz="0" w:space="0" w:color="auto"/>
            <w:left w:val="none" w:sz="0" w:space="0" w:color="auto"/>
            <w:bottom w:val="none" w:sz="0" w:space="0" w:color="auto"/>
            <w:right w:val="none" w:sz="0" w:space="0" w:color="auto"/>
          </w:divBdr>
        </w:div>
        <w:div w:id="612516907">
          <w:marLeft w:val="640"/>
          <w:marRight w:val="0"/>
          <w:marTop w:val="0"/>
          <w:marBottom w:val="0"/>
          <w:divBdr>
            <w:top w:val="none" w:sz="0" w:space="0" w:color="auto"/>
            <w:left w:val="none" w:sz="0" w:space="0" w:color="auto"/>
            <w:bottom w:val="none" w:sz="0" w:space="0" w:color="auto"/>
            <w:right w:val="none" w:sz="0" w:space="0" w:color="auto"/>
          </w:divBdr>
        </w:div>
        <w:div w:id="793255552">
          <w:marLeft w:val="640"/>
          <w:marRight w:val="0"/>
          <w:marTop w:val="0"/>
          <w:marBottom w:val="0"/>
          <w:divBdr>
            <w:top w:val="none" w:sz="0" w:space="0" w:color="auto"/>
            <w:left w:val="none" w:sz="0" w:space="0" w:color="auto"/>
            <w:bottom w:val="none" w:sz="0" w:space="0" w:color="auto"/>
            <w:right w:val="none" w:sz="0" w:space="0" w:color="auto"/>
          </w:divBdr>
        </w:div>
        <w:div w:id="891843740">
          <w:marLeft w:val="640"/>
          <w:marRight w:val="0"/>
          <w:marTop w:val="0"/>
          <w:marBottom w:val="0"/>
          <w:divBdr>
            <w:top w:val="none" w:sz="0" w:space="0" w:color="auto"/>
            <w:left w:val="none" w:sz="0" w:space="0" w:color="auto"/>
            <w:bottom w:val="none" w:sz="0" w:space="0" w:color="auto"/>
            <w:right w:val="none" w:sz="0" w:space="0" w:color="auto"/>
          </w:divBdr>
        </w:div>
        <w:div w:id="862740835">
          <w:marLeft w:val="640"/>
          <w:marRight w:val="0"/>
          <w:marTop w:val="0"/>
          <w:marBottom w:val="0"/>
          <w:divBdr>
            <w:top w:val="none" w:sz="0" w:space="0" w:color="auto"/>
            <w:left w:val="none" w:sz="0" w:space="0" w:color="auto"/>
            <w:bottom w:val="none" w:sz="0" w:space="0" w:color="auto"/>
            <w:right w:val="none" w:sz="0" w:space="0" w:color="auto"/>
          </w:divBdr>
        </w:div>
        <w:div w:id="977686828">
          <w:marLeft w:val="640"/>
          <w:marRight w:val="0"/>
          <w:marTop w:val="0"/>
          <w:marBottom w:val="0"/>
          <w:divBdr>
            <w:top w:val="none" w:sz="0" w:space="0" w:color="auto"/>
            <w:left w:val="none" w:sz="0" w:space="0" w:color="auto"/>
            <w:bottom w:val="none" w:sz="0" w:space="0" w:color="auto"/>
            <w:right w:val="none" w:sz="0" w:space="0" w:color="auto"/>
          </w:divBdr>
        </w:div>
        <w:div w:id="424041184">
          <w:marLeft w:val="640"/>
          <w:marRight w:val="0"/>
          <w:marTop w:val="0"/>
          <w:marBottom w:val="0"/>
          <w:divBdr>
            <w:top w:val="none" w:sz="0" w:space="0" w:color="auto"/>
            <w:left w:val="none" w:sz="0" w:space="0" w:color="auto"/>
            <w:bottom w:val="none" w:sz="0" w:space="0" w:color="auto"/>
            <w:right w:val="none" w:sz="0" w:space="0" w:color="auto"/>
          </w:divBdr>
        </w:div>
        <w:div w:id="1676422185">
          <w:marLeft w:val="640"/>
          <w:marRight w:val="0"/>
          <w:marTop w:val="0"/>
          <w:marBottom w:val="0"/>
          <w:divBdr>
            <w:top w:val="none" w:sz="0" w:space="0" w:color="auto"/>
            <w:left w:val="none" w:sz="0" w:space="0" w:color="auto"/>
            <w:bottom w:val="none" w:sz="0" w:space="0" w:color="auto"/>
            <w:right w:val="none" w:sz="0" w:space="0" w:color="auto"/>
          </w:divBdr>
        </w:div>
        <w:div w:id="1035353095">
          <w:marLeft w:val="640"/>
          <w:marRight w:val="0"/>
          <w:marTop w:val="0"/>
          <w:marBottom w:val="0"/>
          <w:divBdr>
            <w:top w:val="none" w:sz="0" w:space="0" w:color="auto"/>
            <w:left w:val="none" w:sz="0" w:space="0" w:color="auto"/>
            <w:bottom w:val="none" w:sz="0" w:space="0" w:color="auto"/>
            <w:right w:val="none" w:sz="0" w:space="0" w:color="auto"/>
          </w:divBdr>
        </w:div>
        <w:div w:id="1678535104">
          <w:marLeft w:val="640"/>
          <w:marRight w:val="0"/>
          <w:marTop w:val="0"/>
          <w:marBottom w:val="0"/>
          <w:divBdr>
            <w:top w:val="none" w:sz="0" w:space="0" w:color="auto"/>
            <w:left w:val="none" w:sz="0" w:space="0" w:color="auto"/>
            <w:bottom w:val="none" w:sz="0" w:space="0" w:color="auto"/>
            <w:right w:val="none" w:sz="0" w:space="0" w:color="auto"/>
          </w:divBdr>
        </w:div>
        <w:div w:id="170947970">
          <w:marLeft w:val="640"/>
          <w:marRight w:val="0"/>
          <w:marTop w:val="0"/>
          <w:marBottom w:val="0"/>
          <w:divBdr>
            <w:top w:val="none" w:sz="0" w:space="0" w:color="auto"/>
            <w:left w:val="none" w:sz="0" w:space="0" w:color="auto"/>
            <w:bottom w:val="none" w:sz="0" w:space="0" w:color="auto"/>
            <w:right w:val="none" w:sz="0" w:space="0" w:color="auto"/>
          </w:divBdr>
        </w:div>
        <w:div w:id="956369127">
          <w:marLeft w:val="640"/>
          <w:marRight w:val="0"/>
          <w:marTop w:val="0"/>
          <w:marBottom w:val="0"/>
          <w:divBdr>
            <w:top w:val="none" w:sz="0" w:space="0" w:color="auto"/>
            <w:left w:val="none" w:sz="0" w:space="0" w:color="auto"/>
            <w:bottom w:val="none" w:sz="0" w:space="0" w:color="auto"/>
            <w:right w:val="none" w:sz="0" w:space="0" w:color="auto"/>
          </w:divBdr>
        </w:div>
        <w:div w:id="14577628">
          <w:marLeft w:val="640"/>
          <w:marRight w:val="0"/>
          <w:marTop w:val="0"/>
          <w:marBottom w:val="0"/>
          <w:divBdr>
            <w:top w:val="none" w:sz="0" w:space="0" w:color="auto"/>
            <w:left w:val="none" w:sz="0" w:space="0" w:color="auto"/>
            <w:bottom w:val="none" w:sz="0" w:space="0" w:color="auto"/>
            <w:right w:val="none" w:sz="0" w:space="0" w:color="auto"/>
          </w:divBdr>
        </w:div>
        <w:div w:id="1865434640">
          <w:marLeft w:val="640"/>
          <w:marRight w:val="0"/>
          <w:marTop w:val="0"/>
          <w:marBottom w:val="0"/>
          <w:divBdr>
            <w:top w:val="none" w:sz="0" w:space="0" w:color="auto"/>
            <w:left w:val="none" w:sz="0" w:space="0" w:color="auto"/>
            <w:bottom w:val="none" w:sz="0" w:space="0" w:color="auto"/>
            <w:right w:val="none" w:sz="0" w:space="0" w:color="auto"/>
          </w:divBdr>
        </w:div>
        <w:div w:id="1972176016">
          <w:marLeft w:val="640"/>
          <w:marRight w:val="0"/>
          <w:marTop w:val="0"/>
          <w:marBottom w:val="0"/>
          <w:divBdr>
            <w:top w:val="none" w:sz="0" w:space="0" w:color="auto"/>
            <w:left w:val="none" w:sz="0" w:space="0" w:color="auto"/>
            <w:bottom w:val="none" w:sz="0" w:space="0" w:color="auto"/>
            <w:right w:val="none" w:sz="0" w:space="0" w:color="auto"/>
          </w:divBdr>
        </w:div>
        <w:div w:id="433401521">
          <w:marLeft w:val="640"/>
          <w:marRight w:val="0"/>
          <w:marTop w:val="0"/>
          <w:marBottom w:val="0"/>
          <w:divBdr>
            <w:top w:val="none" w:sz="0" w:space="0" w:color="auto"/>
            <w:left w:val="none" w:sz="0" w:space="0" w:color="auto"/>
            <w:bottom w:val="none" w:sz="0" w:space="0" w:color="auto"/>
            <w:right w:val="none" w:sz="0" w:space="0" w:color="auto"/>
          </w:divBdr>
        </w:div>
        <w:div w:id="1577976459">
          <w:marLeft w:val="640"/>
          <w:marRight w:val="0"/>
          <w:marTop w:val="0"/>
          <w:marBottom w:val="0"/>
          <w:divBdr>
            <w:top w:val="none" w:sz="0" w:space="0" w:color="auto"/>
            <w:left w:val="none" w:sz="0" w:space="0" w:color="auto"/>
            <w:bottom w:val="none" w:sz="0" w:space="0" w:color="auto"/>
            <w:right w:val="none" w:sz="0" w:space="0" w:color="auto"/>
          </w:divBdr>
        </w:div>
        <w:div w:id="527762223">
          <w:marLeft w:val="640"/>
          <w:marRight w:val="0"/>
          <w:marTop w:val="0"/>
          <w:marBottom w:val="0"/>
          <w:divBdr>
            <w:top w:val="none" w:sz="0" w:space="0" w:color="auto"/>
            <w:left w:val="none" w:sz="0" w:space="0" w:color="auto"/>
            <w:bottom w:val="none" w:sz="0" w:space="0" w:color="auto"/>
            <w:right w:val="none" w:sz="0" w:space="0" w:color="auto"/>
          </w:divBdr>
        </w:div>
        <w:div w:id="427505203">
          <w:marLeft w:val="640"/>
          <w:marRight w:val="0"/>
          <w:marTop w:val="0"/>
          <w:marBottom w:val="0"/>
          <w:divBdr>
            <w:top w:val="none" w:sz="0" w:space="0" w:color="auto"/>
            <w:left w:val="none" w:sz="0" w:space="0" w:color="auto"/>
            <w:bottom w:val="none" w:sz="0" w:space="0" w:color="auto"/>
            <w:right w:val="none" w:sz="0" w:space="0" w:color="auto"/>
          </w:divBdr>
        </w:div>
        <w:div w:id="1659652303">
          <w:marLeft w:val="640"/>
          <w:marRight w:val="0"/>
          <w:marTop w:val="0"/>
          <w:marBottom w:val="0"/>
          <w:divBdr>
            <w:top w:val="none" w:sz="0" w:space="0" w:color="auto"/>
            <w:left w:val="none" w:sz="0" w:space="0" w:color="auto"/>
            <w:bottom w:val="none" w:sz="0" w:space="0" w:color="auto"/>
            <w:right w:val="none" w:sz="0" w:space="0" w:color="auto"/>
          </w:divBdr>
        </w:div>
        <w:div w:id="1386299211">
          <w:marLeft w:val="640"/>
          <w:marRight w:val="0"/>
          <w:marTop w:val="0"/>
          <w:marBottom w:val="0"/>
          <w:divBdr>
            <w:top w:val="none" w:sz="0" w:space="0" w:color="auto"/>
            <w:left w:val="none" w:sz="0" w:space="0" w:color="auto"/>
            <w:bottom w:val="none" w:sz="0" w:space="0" w:color="auto"/>
            <w:right w:val="none" w:sz="0" w:space="0" w:color="auto"/>
          </w:divBdr>
        </w:div>
        <w:div w:id="1023676449">
          <w:marLeft w:val="640"/>
          <w:marRight w:val="0"/>
          <w:marTop w:val="0"/>
          <w:marBottom w:val="0"/>
          <w:divBdr>
            <w:top w:val="none" w:sz="0" w:space="0" w:color="auto"/>
            <w:left w:val="none" w:sz="0" w:space="0" w:color="auto"/>
            <w:bottom w:val="none" w:sz="0" w:space="0" w:color="auto"/>
            <w:right w:val="none" w:sz="0" w:space="0" w:color="auto"/>
          </w:divBdr>
        </w:div>
        <w:div w:id="1333945350">
          <w:marLeft w:val="640"/>
          <w:marRight w:val="0"/>
          <w:marTop w:val="0"/>
          <w:marBottom w:val="0"/>
          <w:divBdr>
            <w:top w:val="none" w:sz="0" w:space="0" w:color="auto"/>
            <w:left w:val="none" w:sz="0" w:space="0" w:color="auto"/>
            <w:bottom w:val="none" w:sz="0" w:space="0" w:color="auto"/>
            <w:right w:val="none" w:sz="0" w:space="0" w:color="auto"/>
          </w:divBdr>
        </w:div>
        <w:div w:id="1917205913">
          <w:marLeft w:val="640"/>
          <w:marRight w:val="0"/>
          <w:marTop w:val="0"/>
          <w:marBottom w:val="0"/>
          <w:divBdr>
            <w:top w:val="none" w:sz="0" w:space="0" w:color="auto"/>
            <w:left w:val="none" w:sz="0" w:space="0" w:color="auto"/>
            <w:bottom w:val="none" w:sz="0" w:space="0" w:color="auto"/>
            <w:right w:val="none" w:sz="0" w:space="0" w:color="auto"/>
          </w:divBdr>
        </w:div>
        <w:div w:id="1108112891">
          <w:marLeft w:val="640"/>
          <w:marRight w:val="0"/>
          <w:marTop w:val="0"/>
          <w:marBottom w:val="0"/>
          <w:divBdr>
            <w:top w:val="none" w:sz="0" w:space="0" w:color="auto"/>
            <w:left w:val="none" w:sz="0" w:space="0" w:color="auto"/>
            <w:bottom w:val="none" w:sz="0" w:space="0" w:color="auto"/>
            <w:right w:val="none" w:sz="0" w:space="0" w:color="auto"/>
          </w:divBdr>
        </w:div>
        <w:div w:id="995648091">
          <w:marLeft w:val="640"/>
          <w:marRight w:val="0"/>
          <w:marTop w:val="0"/>
          <w:marBottom w:val="0"/>
          <w:divBdr>
            <w:top w:val="none" w:sz="0" w:space="0" w:color="auto"/>
            <w:left w:val="none" w:sz="0" w:space="0" w:color="auto"/>
            <w:bottom w:val="none" w:sz="0" w:space="0" w:color="auto"/>
            <w:right w:val="none" w:sz="0" w:space="0" w:color="auto"/>
          </w:divBdr>
        </w:div>
        <w:div w:id="1806968670">
          <w:marLeft w:val="640"/>
          <w:marRight w:val="0"/>
          <w:marTop w:val="0"/>
          <w:marBottom w:val="0"/>
          <w:divBdr>
            <w:top w:val="none" w:sz="0" w:space="0" w:color="auto"/>
            <w:left w:val="none" w:sz="0" w:space="0" w:color="auto"/>
            <w:bottom w:val="none" w:sz="0" w:space="0" w:color="auto"/>
            <w:right w:val="none" w:sz="0" w:space="0" w:color="auto"/>
          </w:divBdr>
        </w:div>
      </w:divsChild>
    </w:div>
    <w:div w:id="1275094933">
      <w:bodyDiv w:val="1"/>
      <w:marLeft w:val="0"/>
      <w:marRight w:val="0"/>
      <w:marTop w:val="0"/>
      <w:marBottom w:val="0"/>
      <w:divBdr>
        <w:top w:val="none" w:sz="0" w:space="0" w:color="auto"/>
        <w:left w:val="none" w:sz="0" w:space="0" w:color="auto"/>
        <w:bottom w:val="none" w:sz="0" w:space="0" w:color="auto"/>
        <w:right w:val="none" w:sz="0" w:space="0" w:color="auto"/>
      </w:divBdr>
      <w:divsChild>
        <w:div w:id="461969436">
          <w:marLeft w:val="640"/>
          <w:marRight w:val="0"/>
          <w:marTop w:val="0"/>
          <w:marBottom w:val="0"/>
          <w:divBdr>
            <w:top w:val="none" w:sz="0" w:space="0" w:color="auto"/>
            <w:left w:val="none" w:sz="0" w:space="0" w:color="auto"/>
            <w:bottom w:val="none" w:sz="0" w:space="0" w:color="auto"/>
            <w:right w:val="none" w:sz="0" w:space="0" w:color="auto"/>
          </w:divBdr>
        </w:div>
        <w:div w:id="101347034">
          <w:marLeft w:val="640"/>
          <w:marRight w:val="0"/>
          <w:marTop w:val="0"/>
          <w:marBottom w:val="0"/>
          <w:divBdr>
            <w:top w:val="none" w:sz="0" w:space="0" w:color="auto"/>
            <w:left w:val="none" w:sz="0" w:space="0" w:color="auto"/>
            <w:bottom w:val="none" w:sz="0" w:space="0" w:color="auto"/>
            <w:right w:val="none" w:sz="0" w:space="0" w:color="auto"/>
          </w:divBdr>
        </w:div>
        <w:div w:id="954488079">
          <w:marLeft w:val="640"/>
          <w:marRight w:val="0"/>
          <w:marTop w:val="0"/>
          <w:marBottom w:val="0"/>
          <w:divBdr>
            <w:top w:val="none" w:sz="0" w:space="0" w:color="auto"/>
            <w:left w:val="none" w:sz="0" w:space="0" w:color="auto"/>
            <w:bottom w:val="none" w:sz="0" w:space="0" w:color="auto"/>
            <w:right w:val="none" w:sz="0" w:space="0" w:color="auto"/>
          </w:divBdr>
        </w:div>
        <w:div w:id="1165896378">
          <w:marLeft w:val="640"/>
          <w:marRight w:val="0"/>
          <w:marTop w:val="0"/>
          <w:marBottom w:val="0"/>
          <w:divBdr>
            <w:top w:val="none" w:sz="0" w:space="0" w:color="auto"/>
            <w:left w:val="none" w:sz="0" w:space="0" w:color="auto"/>
            <w:bottom w:val="none" w:sz="0" w:space="0" w:color="auto"/>
            <w:right w:val="none" w:sz="0" w:space="0" w:color="auto"/>
          </w:divBdr>
        </w:div>
        <w:div w:id="915017071">
          <w:marLeft w:val="640"/>
          <w:marRight w:val="0"/>
          <w:marTop w:val="0"/>
          <w:marBottom w:val="0"/>
          <w:divBdr>
            <w:top w:val="none" w:sz="0" w:space="0" w:color="auto"/>
            <w:left w:val="none" w:sz="0" w:space="0" w:color="auto"/>
            <w:bottom w:val="none" w:sz="0" w:space="0" w:color="auto"/>
            <w:right w:val="none" w:sz="0" w:space="0" w:color="auto"/>
          </w:divBdr>
        </w:div>
        <w:div w:id="1755324840">
          <w:marLeft w:val="640"/>
          <w:marRight w:val="0"/>
          <w:marTop w:val="0"/>
          <w:marBottom w:val="0"/>
          <w:divBdr>
            <w:top w:val="none" w:sz="0" w:space="0" w:color="auto"/>
            <w:left w:val="none" w:sz="0" w:space="0" w:color="auto"/>
            <w:bottom w:val="none" w:sz="0" w:space="0" w:color="auto"/>
            <w:right w:val="none" w:sz="0" w:space="0" w:color="auto"/>
          </w:divBdr>
        </w:div>
        <w:div w:id="1262181906">
          <w:marLeft w:val="640"/>
          <w:marRight w:val="0"/>
          <w:marTop w:val="0"/>
          <w:marBottom w:val="0"/>
          <w:divBdr>
            <w:top w:val="none" w:sz="0" w:space="0" w:color="auto"/>
            <w:left w:val="none" w:sz="0" w:space="0" w:color="auto"/>
            <w:bottom w:val="none" w:sz="0" w:space="0" w:color="auto"/>
            <w:right w:val="none" w:sz="0" w:space="0" w:color="auto"/>
          </w:divBdr>
        </w:div>
        <w:div w:id="1788160770">
          <w:marLeft w:val="640"/>
          <w:marRight w:val="0"/>
          <w:marTop w:val="0"/>
          <w:marBottom w:val="0"/>
          <w:divBdr>
            <w:top w:val="none" w:sz="0" w:space="0" w:color="auto"/>
            <w:left w:val="none" w:sz="0" w:space="0" w:color="auto"/>
            <w:bottom w:val="none" w:sz="0" w:space="0" w:color="auto"/>
            <w:right w:val="none" w:sz="0" w:space="0" w:color="auto"/>
          </w:divBdr>
        </w:div>
        <w:div w:id="2120442221">
          <w:marLeft w:val="640"/>
          <w:marRight w:val="0"/>
          <w:marTop w:val="0"/>
          <w:marBottom w:val="0"/>
          <w:divBdr>
            <w:top w:val="none" w:sz="0" w:space="0" w:color="auto"/>
            <w:left w:val="none" w:sz="0" w:space="0" w:color="auto"/>
            <w:bottom w:val="none" w:sz="0" w:space="0" w:color="auto"/>
            <w:right w:val="none" w:sz="0" w:space="0" w:color="auto"/>
          </w:divBdr>
        </w:div>
        <w:div w:id="1098987181">
          <w:marLeft w:val="640"/>
          <w:marRight w:val="0"/>
          <w:marTop w:val="0"/>
          <w:marBottom w:val="0"/>
          <w:divBdr>
            <w:top w:val="none" w:sz="0" w:space="0" w:color="auto"/>
            <w:left w:val="none" w:sz="0" w:space="0" w:color="auto"/>
            <w:bottom w:val="none" w:sz="0" w:space="0" w:color="auto"/>
            <w:right w:val="none" w:sz="0" w:space="0" w:color="auto"/>
          </w:divBdr>
        </w:div>
        <w:div w:id="313949639">
          <w:marLeft w:val="640"/>
          <w:marRight w:val="0"/>
          <w:marTop w:val="0"/>
          <w:marBottom w:val="0"/>
          <w:divBdr>
            <w:top w:val="none" w:sz="0" w:space="0" w:color="auto"/>
            <w:left w:val="none" w:sz="0" w:space="0" w:color="auto"/>
            <w:bottom w:val="none" w:sz="0" w:space="0" w:color="auto"/>
            <w:right w:val="none" w:sz="0" w:space="0" w:color="auto"/>
          </w:divBdr>
        </w:div>
        <w:div w:id="1844082272">
          <w:marLeft w:val="640"/>
          <w:marRight w:val="0"/>
          <w:marTop w:val="0"/>
          <w:marBottom w:val="0"/>
          <w:divBdr>
            <w:top w:val="none" w:sz="0" w:space="0" w:color="auto"/>
            <w:left w:val="none" w:sz="0" w:space="0" w:color="auto"/>
            <w:bottom w:val="none" w:sz="0" w:space="0" w:color="auto"/>
            <w:right w:val="none" w:sz="0" w:space="0" w:color="auto"/>
          </w:divBdr>
        </w:div>
        <w:div w:id="1695768294">
          <w:marLeft w:val="640"/>
          <w:marRight w:val="0"/>
          <w:marTop w:val="0"/>
          <w:marBottom w:val="0"/>
          <w:divBdr>
            <w:top w:val="none" w:sz="0" w:space="0" w:color="auto"/>
            <w:left w:val="none" w:sz="0" w:space="0" w:color="auto"/>
            <w:bottom w:val="none" w:sz="0" w:space="0" w:color="auto"/>
            <w:right w:val="none" w:sz="0" w:space="0" w:color="auto"/>
          </w:divBdr>
        </w:div>
        <w:div w:id="1094548295">
          <w:marLeft w:val="640"/>
          <w:marRight w:val="0"/>
          <w:marTop w:val="0"/>
          <w:marBottom w:val="0"/>
          <w:divBdr>
            <w:top w:val="none" w:sz="0" w:space="0" w:color="auto"/>
            <w:left w:val="none" w:sz="0" w:space="0" w:color="auto"/>
            <w:bottom w:val="none" w:sz="0" w:space="0" w:color="auto"/>
            <w:right w:val="none" w:sz="0" w:space="0" w:color="auto"/>
          </w:divBdr>
        </w:div>
        <w:div w:id="2094088161">
          <w:marLeft w:val="640"/>
          <w:marRight w:val="0"/>
          <w:marTop w:val="0"/>
          <w:marBottom w:val="0"/>
          <w:divBdr>
            <w:top w:val="none" w:sz="0" w:space="0" w:color="auto"/>
            <w:left w:val="none" w:sz="0" w:space="0" w:color="auto"/>
            <w:bottom w:val="none" w:sz="0" w:space="0" w:color="auto"/>
            <w:right w:val="none" w:sz="0" w:space="0" w:color="auto"/>
          </w:divBdr>
        </w:div>
        <w:div w:id="939676133">
          <w:marLeft w:val="640"/>
          <w:marRight w:val="0"/>
          <w:marTop w:val="0"/>
          <w:marBottom w:val="0"/>
          <w:divBdr>
            <w:top w:val="none" w:sz="0" w:space="0" w:color="auto"/>
            <w:left w:val="none" w:sz="0" w:space="0" w:color="auto"/>
            <w:bottom w:val="none" w:sz="0" w:space="0" w:color="auto"/>
            <w:right w:val="none" w:sz="0" w:space="0" w:color="auto"/>
          </w:divBdr>
        </w:div>
        <w:div w:id="1775440269">
          <w:marLeft w:val="640"/>
          <w:marRight w:val="0"/>
          <w:marTop w:val="0"/>
          <w:marBottom w:val="0"/>
          <w:divBdr>
            <w:top w:val="none" w:sz="0" w:space="0" w:color="auto"/>
            <w:left w:val="none" w:sz="0" w:space="0" w:color="auto"/>
            <w:bottom w:val="none" w:sz="0" w:space="0" w:color="auto"/>
            <w:right w:val="none" w:sz="0" w:space="0" w:color="auto"/>
          </w:divBdr>
        </w:div>
        <w:div w:id="1267498231">
          <w:marLeft w:val="640"/>
          <w:marRight w:val="0"/>
          <w:marTop w:val="0"/>
          <w:marBottom w:val="0"/>
          <w:divBdr>
            <w:top w:val="none" w:sz="0" w:space="0" w:color="auto"/>
            <w:left w:val="none" w:sz="0" w:space="0" w:color="auto"/>
            <w:bottom w:val="none" w:sz="0" w:space="0" w:color="auto"/>
            <w:right w:val="none" w:sz="0" w:space="0" w:color="auto"/>
          </w:divBdr>
        </w:div>
        <w:div w:id="804665212">
          <w:marLeft w:val="640"/>
          <w:marRight w:val="0"/>
          <w:marTop w:val="0"/>
          <w:marBottom w:val="0"/>
          <w:divBdr>
            <w:top w:val="none" w:sz="0" w:space="0" w:color="auto"/>
            <w:left w:val="none" w:sz="0" w:space="0" w:color="auto"/>
            <w:bottom w:val="none" w:sz="0" w:space="0" w:color="auto"/>
            <w:right w:val="none" w:sz="0" w:space="0" w:color="auto"/>
          </w:divBdr>
        </w:div>
        <w:div w:id="858664675">
          <w:marLeft w:val="640"/>
          <w:marRight w:val="0"/>
          <w:marTop w:val="0"/>
          <w:marBottom w:val="0"/>
          <w:divBdr>
            <w:top w:val="none" w:sz="0" w:space="0" w:color="auto"/>
            <w:left w:val="none" w:sz="0" w:space="0" w:color="auto"/>
            <w:bottom w:val="none" w:sz="0" w:space="0" w:color="auto"/>
            <w:right w:val="none" w:sz="0" w:space="0" w:color="auto"/>
          </w:divBdr>
        </w:div>
        <w:div w:id="1497920638">
          <w:marLeft w:val="640"/>
          <w:marRight w:val="0"/>
          <w:marTop w:val="0"/>
          <w:marBottom w:val="0"/>
          <w:divBdr>
            <w:top w:val="none" w:sz="0" w:space="0" w:color="auto"/>
            <w:left w:val="none" w:sz="0" w:space="0" w:color="auto"/>
            <w:bottom w:val="none" w:sz="0" w:space="0" w:color="auto"/>
            <w:right w:val="none" w:sz="0" w:space="0" w:color="auto"/>
          </w:divBdr>
        </w:div>
        <w:div w:id="715470695">
          <w:marLeft w:val="640"/>
          <w:marRight w:val="0"/>
          <w:marTop w:val="0"/>
          <w:marBottom w:val="0"/>
          <w:divBdr>
            <w:top w:val="none" w:sz="0" w:space="0" w:color="auto"/>
            <w:left w:val="none" w:sz="0" w:space="0" w:color="auto"/>
            <w:bottom w:val="none" w:sz="0" w:space="0" w:color="auto"/>
            <w:right w:val="none" w:sz="0" w:space="0" w:color="auto"/>
          </w:divBdr>
        </w:div>
        <w:div w:id="12921310">
          <w:marLeft w:val="640"/>
          <w:marRight w:val="0"/>
          <w:marTop w:val="0"/>
          <w:marBottom w:val="0"/>
          <w:divBdr>
            <w:top w:val="none" w:sz="0" w:space="0" w:color="auto"/>
            <w:left w:val="none" w:sz="0" w:space="0" w:color="auto"/>
            <w:bottom w:val="none" w:sz="0" w:space="0" w:color="auto"/>
            <w:right w:val="none" w:sz="0" w:space="0" w:color="auto"/>
          </w:divBdr>
        </w:div>
        <w:div w:id="1277443468">
          <w:marLeft w:val="640"/>
          <w:marRight w:val="0"/>
          <w:marTop w:val="0"/>
          <w:marBottom w:val="0"/>
          <w:divBdr>
            <w:top w:val="none" w:sz="0" w:space="0" w:color="auto"/>
            <w:left w:val="none" w:sz="0" w:space="0" w:color="auto"/>
            <w:bottom w:val="none" w:sz="0" w:space="0" w:color="auto"/>
            <w:right w:val="none" w:sz="0" w:space="0" w:color="auto"/>
          </w:divBdr>
        </w:div>
        <w:div w:id="739013158">
          <w:marLeft w:val="640"/>
          <w:marRight w:val="0"/>
          <w:marTop w:val="0"/>
          <w:marBottom w:val="0"/>
          <w:divBdr>
            <w:top w:val="none" w:sz="0" w:space="0" w:color="auto"/>
            <w:left w:val="none" w:sz="0" w:space="0" w:color="auto"/>
            <w:bottom w:val="none" w:sz="0" w:space="0" w:color="auto"/>
            <w:right w:val="none" w:sz="0" w:space="0" w:color="auto"/>
          </w:divBdr>
        </w:div>
        <w:div w:id="1181629914">
          <w:marLeft w:val="640"/>
          <w:marRight w:val="0"/>
          <w:marTop w:val="0"/>
          <w:marBottom w:val="0"/>
          <w:divBdr>
            <w:top w:val="none" w:sz="0" w:space="0" w:color="auto"/>
            <w:left w:val="none" w:sz="0" w:space="0" w:color="auto"/>
            <w:bottom w:val="none" w:sz="0" w:space="0" w:color="auto"/>
            <w:right w:val="none" w:sz="0" w:space="0" w:color="auto"/>
          </w:divBdr>
        </w:div>
        <w:div w:id="1793787954">
          <w:marLeft w:val="640"/>
          <w:marRight w:val="0"/>
          <w:marTop w:val="0"/>
          <w:marBottom w:val="0"/>
          <w:divBdr>
            <w:top w:val="none" w:sz="0" w:space="0" w:color="auto"/>
            <w:left w:val="none" w:sz="0" w:space="0" w:color="auto"/>
            <w:bottom w:val="none" w:sz="0" w:space="0" w:color="auto"/>
            <w:right w:val="none" w:sz="0" w:space="0" w:color="auto"/>
          </w:divBdr>
        </w:div>
        <w:div w:id="2046371675">
          <w:marLeft w:val="640"/>
          <w:marRight w:val="0"/>
          <w:marTop w:val="0"/>
          <w:marBottom w:val="0"/>
          <w:divBdr>
            <w:top w:val="none" w:sz="0" w:space="0" w:color="auto"/>
            <w:left w:val="none" w:sz="0" w:space="0" w:color="auto"/>
            <w:bottom w:val="none" w:sz="0" w:space="0" w:color="auto"/>
            <w:right w:val="none" w:sz="0" w:space="0" w:color="auto"/>
          </w:divBdr>
        </w:div>
        <w:div w:id="1873225527">
          <w:marLeft w:val="640"/>
          <w:marRight w:val="0"/>
          <w:marTop w:val="0"/>
          <w:marBottom w:val="0"/>
          <w:divBdr>
            <w:top w:val="none" w:sz="0" w:space="0" w:color="auto"/>
            <w:left w:val="none" w:sz="0" w:space="0" w:color="auto"/>
            <w:bottom w:val="none" w:sz="0" w:space="0" w:color="auto"/>
            <w:right w:val="none" w:sz="0" w:space="0" w:color="auto"/>
          </w:divBdr>
        </w:div>
        <w:div w:id="2085638145">
          <w:marLeft w:val="640"/>
          <w:marRight w:val="0"/>
          <w:marTop w:val="0"/>
          <w:marBottom w:val="0"/>
          <w:divBdr>
            <w:top w:val="none" w:sz="0" w:space="0" w:color="auto"/>
            <w:left w:val="none" w:sz="0" w:space="0" w:color="auto"/>
            <w:bottom w:val="none" w:sz="0" w:space="0" w:color="auto"/>
            <w:right w:val="none" w:sz="0" w:space="0" w:color="auto"/>
          </w:divBdr>
        </w:div>
        <w:div w:id="1497695374">
          <w:marLeft w:val="640"/>
          <w:marRight w:val="0"/>
          <w:marTop w:val="0"/>
          <w:marBottom w:val="0"/>
          <w:divBdr>
            <w:top w:val="none" w:sz="0" w:space="0" w:color="auto"/>
            <w:left w:val="none" w:sz="0" w:space="0" w:color="auto"/>
            <w:bottom w:val="none" w:sz="0" w:space="0" w:color="auto"/>
            <w:right w:val="none" w:sz="0" w:space="0" w:color="auto"/>
          </w:divBdr>
        </w:div>
        <w:div w:id="1049458359">
          <w:marLeft w:val="640"/>
          <w:marRight w:val="0"/>
          <w:marTop w:val="0"/>
          <w:marBottom w:val="0"/>
          <w:divBdr>
            <w:top w:val="none" w:sz="0" w:space="0" w:color="auto"/>
            <w:left w:val="none" w:sz="0" w:space="0" w:color="auto"/>
            <w:bottom w:val="none" w:sz="0" w:space="0" w:color="auto"/>
            <w:right w:val="none" w:sz="0" w:space="0" w:color="auto"/>
          </w:divBdr>
        </w:div>
        <w:div w:id="1697342639">
          <w:marLeft w:val="640"/>
          <w:marRight w:val="0"/>
          <w:marTop w:val="0"/>
          <w:marBottom w:val="0"/>
          <w:divBdr>
            <w:top w:val="none" w:sz="0" w:space="0" w:color="auto"/>
            <w:left w:val="none" w:sz="0" w:space="0" w:color="auto"/>
            <w:bottom w:val="none" w:sz="0" w:space="0" w:color="auto"/>
            <w:right w:val="none" w:sz="0" w:space="0" w:color="auto"/>
          </w:divBdr>
        </w:div>
        <w:div w:id="923223813">
          <w:marLeft w:val="640"/>
          <w:marRight w:val="0"/>
          <w:marTop w:val="0"/>
          <w:marBottom w:val="0"/>
          <w:divBdr>
            <w:top w:val="none" w:sz="0" w:space="0" w:color="auto"/>
            <w:left w:val="none" w:sz="0" w:space="0" w:color="auto"/>
            <w:bottom w:val="none" w:sz="0" w:space="0" w:color="auto"/>
            <w:right w:val="none" w:sz="0" w:space="0" w:color="auto"/>
          </w:divBdr>
        </w:div>
        <w:div w:id="863254475">
          <w:marLeft w:val="640"/>
          <w:marRight w:val="0"/>
          <w:marTop w:val="0"/>
          <w:marBottom w:val="0"/>
          <w:divBdr>
            <w:top w:val="none" w:sz="0" w:space="0" w:color="auto"/>
            <w:left w:val="none" w:sz="0" w:space="0" w:color="auto"/>
            <w:bottom w:val="none" w:sz="0" w:space="0" w:color="auto"/>
            <w:right w:val="none" w:sz="0" w:space="0" w:color="auto"/>
          </w:divBdr>
        </w:div>
        <w:div w:id="129565601">
          <w:marLeft w:val="640"/>
          <w:marRight w:val="0"/>
          <w:marTop w:val="0"/>
          <w:marBottom w:val="0"/>
          <w:divBdr>
            <w:top w:val="none" w:sz="0" w:space="0" w:color="auto"/>
            <w:left w:val="none" w:sz="0" w:space="0" w:color="auto"/>
            <w:bottom w:val="none" w:sz="0" w:space="0" w:color="auto"/>
            <w:right w:val="none" w:sz="0" w:space="0" w:color="auto"/>
          </w:divBdr>
        </w:div>
        <w:div w:id="912814291">
          <w:marLeft w:val="640"/>
          <w:marRight w:val="0"/>
          <w:marTop w:val="0"/>
          <w:marBottom w:val="0"/>
          <w:divBdr>
            <w:top w:val="none" w:sz="0" w:space="0" w:color="auto"/>
            <w:left w:val="none" w:sz="0" w:space="0" w:color="auto"/>
            <w:bottom w:val="none" w:sz="0" w:space="0" w:color="auto"/>
            <w:right w:val="none" w:sz="0" w:space="0" w:color="auto"/>
          </w:divBdr>
        </w:div>
        <w:div w:id="1822770564">
          <w:marLeft w:val="640"/>
          <w:marRight w:val="0"/>
          <w:marTop w:val="0"/>
          <w:marBottom w:val="0"/>
          <w:divBdr>
            <w:top w:val="none" w:sz="0" w:space="0" w:color="auto"/>
            <w:left w:val="none" w:sz="0" w:space="0" w:color="auto"/>
            <w:bottom w:val="none" w:sz="0" w:space="0" w:color="auto"/>
            <w:right w:val="none" w:sz="0" w:space="0" w:color="auto"/>
          </w:divBdr>
        </w:div>
        <w:div w:id="1753699241">
          <w:marLeft w:val="640"/>
          <w:marRight w:val="0"/>
          <w:marTop w:val="0"/>
          <w:marBottom w:val="0"/>
          <w:divBdr>
            <w:top w:val="none" w:sz="0" w:space="0" w:color="auto"/>
            <w:left w:val="none" w:sz="0" w:space="0" w:color="auto"/>
            <w:bottom w:val="none" w:sz="0" w:space="0" w:color="auto"/>
            <w:right w:val="none" w:sz="0" w:space="0" w:color="auto"/>
          </w:divBdr>
        </w:div>
        <w:div w:id="151993132">
          <w:marLeft w:val="640"/>
          <w:marRight w:val="0"/>
          <w:marTop w:val="0"/>
          <w:marBottom w:val="0"/>
          <w:divBdr>
            <w:top w:val="none" w:sz="0" w:space="0" w:color="auto"/>
            <w:left w:val="none" w:sz="0" w:space="0" w:color="auto"/>
            <w:bottom w:val="none" w:sz="0" w:space="0" w:color="auto"/>
            <w:right w:val="none" w:sz="0" w:space="0" w:color="auto"/>
          </w:divBdr>
        </w:div>
        <w:div w:id="409472525">
          <w:marLeft w:val="640"/>
          <w:marRight w:val="0"/>
          <w:marTop w:val="0"/>
          <w:marBottom w:val="0"/>
          <w:divBdr>
            <w:top w:val="none" w:sz="0" w:space="0" w:color="auto"/>
            <w:left w:val="none" w:sz="0" w:space="0" w:color="auto"/>
            <w:bottom w:val="none" w:sz="0" w:space="0" w:color="auto"/>
            <w:right w:val="none" w:sz="0" w:space="0" w:color="auto"/>
          </w:divBdr>
        </w:div>
        <w:div w:id="289213044">
          <w:marLeft w:val="640"/>
          <w:marRight w:val="0"/>
          <w:marTop w:val="0"/>
          <w:marBottom w:val="0"/>
          <w:divBdr>
            <w:top w:val="none" w:sz="0" w:space="0" w:color="auto"/>
            <w:left w:val="none" w:sz="0" w:space="0" w:color="auto"/>
            <w:bottom w:val="none" w:sz="0" w:space="0" w:color="auto"/>
            <w:right w:val="none" w:sz="0" w:space="0" w:color="auto"/>
          </w:divBdr>
        </w:div>
        <w:div w:id="426774377">
          <w:marLeft w:val="640"/>
          <w:marRight w:val="0"/>
          <w:marTop w:val="0"/>
          <w:marBottom w:val="0"/>
          <w:divBdr>
            <w:top w:val="none" w:sz="0" w:space="0" w:color="auto"/>
            <w:left w:val="none" w:sz="0" w:space="0" w:color="auto"/>
            <w:bottom w:val="none" w:sz="0" w:space="0" w:color="auto"/>
            <w:right w:val="none" w:sz="0" w:space="0" w:color="auto"/>
          </w:divBdr>
        </w:div>
        <w:div w:id="912664221">
          <w:marLeft w:val="640"/>
          <w:marRight w:val="0"/>
          <w:marTop w:val="0"/>
          <w:marBottom w:val="0"/>
          <w:divBdr>
            <w:top w:val="none" w:sz="0" w:space="0" w:color="auto"/>
            <w:left w:val="none" w:sz="0" w:space="0" w:color="auto"/>
            <w:bottom w:val="none" w:sz="0" w:space="0" w:color="auto"/>
            <w:right w:val="none" w:sz="0" w:space="0" w:color="auto"/>
          </w:divBdr>
        </w:div>
        <w:div w:id="1600288602">
          <w:marLeft w:val="640"/>
          <w:marRight w:val="0"/>
          <w:marTop w:val="0"/>
          <w:marBottom w:val="0"/>
          <w:divBdr>
            <w:top w:val="none" w:sz="0" w:space="0" w:color="auto"/>
            <w:left w:val="none" w:sz="0" w:space="0" w:color="auto"/>
            <w:bottom w:val="none" w:sz="0" w:space="0" w:color="auto"/>
            <w:right w:val="none" w:sz="0" w:space="0" w:color="auto"/>
          </w:divBdr>
        </w:div>
        <w:div w:id="1447890015">
          <w:marLeft w:val="640"/>
          <w:marRight w:val="0"/>
          <w:marTop w:val="0"/>
          <w:marBottom w:val="0"/>
          <w:divBdr>
            <w:top w:val="none" w:sz="0" w:space="0" w:color="auto"/>
            <w:left w:val="none" w:sz="0" w:space="0" w:color="auto"/>
            <w:bottom w:val="none" w:sz="0" w:space="0" w:color="auto"/>
            <w:right w:val="none" w:sz="0" w:space="0" w:color="auto"/>
          </w:divBdr>
        </w:div>
        <w:div w:id="766728438">
          <w:marLeft w:val="640"/>
          <w:marRight w:val="0"/>
          <w:marTop w:val="0"/>
          <w:marBottom w:val="0"/>
          <w:divBdr>
            <w:top w:val="none" w:sz="0" w:space="0" w:color="auto"/>
            <w:left w:val="none" w:sz="0" w:space="0" w:color="auto"/>
            <w:bottom w:val="none" w:sz="0" w:space="0" w:color="auto"/>
            <w:right w:val="none" w:sz="0" w:space="0" w:color="auto"/>
          </w:divBdr>
        </w:div>
        <w:div w:id="2144882395">
          <w:marLeft w:val="640"/>
          <w:marRight w:val="0"/>
          <w:marTop w:val="0"/>
          <w:marBottom w:val="0"/>
          <w:divBdr>
            <w:top w:val="none" w:sz="0" w:space="0" w:color="auto"/>
            <w:left w:val="none" w:sz="0" w:space="0" w:color="auto"/>
            <w:bottom w:val="none" w:sz="0" w:space="0" w:color="auto"/>
            <w:right w:val="none" w:sz="0" w:space="0" w:color="auto"/>
          </w:divBdr>
        </w:div>
        <w:div w:id="1128861429">
          <w:marLeft w:val="640"/>
          <w:marRight w:val="0"/>
          <w:marTop w:val="0"/>
          <w:marBottom w:val="0"/>
          <w:divBdr>
            <w:top w:val="none" w:sz="0" w:space="0" w:color="auto"/>
            <w:left w:val="none" w:sz="0" w:space="0" w:color="auto"/>
            <w:bottom w:val="none" w:sz="0" w:space="0" w:color="auto"/>
            <w:right w:val="none" w:sz="0" w:space="0" w:color="auto"/>
          </w:divBdr>
        </w:div>
      </w:divsChild>
    </w:div>
    <w:div w:id="1276791404">
      <w:bodyDiv w:val="1"/>
      <w:marLeft w:val="0"/>
      <w:marRight w:val="0"/>
      <w:marTop w:val="0"/>
      <w:marBottom w:val="0"/>
      <w:divBdr>
        <w:top w:val="none" w:sz="0" w:space="0" w:color="auto"/>
        <w:left w:val="none" w:sz="0" w:space="0" w:color="auto"/>
        <w:bottom w:val="none" w:sz="0" w:space="0" w:color="auto"/>
        <w:right w:val="none" w:sz="0" w:space="0" w:color="auto"/>
      </w:divBdr>
    </w:div>
    <w:div w:id="1279139102">
      <w:bodyDiv w:val="1"/>
      <w:marLeft w:val="0"/>
      <w:marRight w:val="0"/>
      <w:marTop w:val="0"/>
      <w:marBottom w:val="0"/>
      <w:divBdr>
        <w:top w:val="none" w:sz="0" w:space="0" w:color="auto"/>
        <w:left w:val="none" w:sz="0" w:space="0" w:color="auto"/>
        <w:bottom w:val="none" w:sz="0" w:space="0" w:color="auto"/>
        <w:right w:val="none" w:sz="0" w:space="0" w:color="auto"/>
      </w:divBdr>
    </w:div>
    <w:div w:id="1281185339">
      <w:bodyDiv w:val="1"/>
      <w:marLeft w:val="0"/>
      <w:marRight w:val="0"/>
      <w:marTop w:val="0"/>
      <w:marBottom w:val="0"/>
      <w:divBdr>
        <w:top w:val="none" w:sz="0" w:space="0" w:color="auto"/>
        <w:left w:val="none" w:sz="0" w:space="0" w:color="auto"/>
        <w:bottom w:val="none" w:sz="0" w:space="0" w:color="auto"/>
        <w:right w:val="none" w:sz="0" w:space="0" w:color="auto"/>
      </w:divBdr>
    </w:div>
    <w:div w:id="1283463239">
      <w:bodyDiv w:val="1"/>
      <w:marLeft w:val="0"/>
      <w:marRight w:val="0"/>
      <w:marTop w:val="0"/>
      <w:marBottom w:val="0"/>
      <w:divBdr>
        <w:top w:val="none" w:sz="0" w:space="0" w:color="auto"/>
        <w:left w:val="none" w:sz="0" w:space="0" w:color="auto"/>
        <w:bottom w:val="none" w:sz="0" w:space="0" w:color="auto"/>
        <w:right w:val="none" w:sz="0" w:space="0" w:color="auto"/>
      </w:divBdr>
    </w:div>
    <w:div w:id="1285113857">
      <w:bodyDiv w:val="1"/>
      <w:marLeft w:val="0"/>
      <w:marRight w:val="0"/>
      <w:marTop w:val="0"/>
      <w:marBottom w:val="0"/>
      <w:divBdr>
        <w:top w:val="none" w:sz="0" w:space="0" w:color="auto"/>
        <w:left w:val="none" w:sz="0" w:space="0" w:color="auto"/>
        <w:bottom w:val="none" w:sz="0" w:space="0" w:color="auto"/>
        <w:right w:val="none" w:sz="0" w:space="0" w:color="auto"/>
      </w:divBdr>
    </w:div>
    <w:div w:id="1285307650">
      <w:bodyDiv w:val="1"/>
      <w:marLeft w:val="0"/>
      <w:marRight w:val="0"/>
      <w:marTop w:val="0"/>
      <w:marBottom w:val="0"/>
      <w:divBdr>
        <w:top w:val="none" w:sz="0" w:space="0" w:color="auto"/>
        <w:left w:val="none" w:sz="0" w:space="0" w:color="auto"/>
        <w:bottom w:val="none" w:sz="0" w:space="0" w:color="auto"/>
        <w:right w:val="none" w:sz="0" w:space="0" w:color="auto"/>
      </w:divBdr>
      <w:divsChild>
        <w:div w:id="30033121">
          <w:marLeft w:val="640"/>
          <w:marRight w:val="0"/>
          <w:marTop w:val="0"/>
          <w:marBottom w:val="0"/>
          <w:divBdr>
            <w:top w:val="none" w:sz="0" w:space="0" w:color="auto"/>
            <w:left w:val="none" w:sz="0" w:space="0" w:color="auto"/>
            <w:bottom w:val="none" w:sz="0" w:space="0" w:color="auto"/>
            <w:right w:val="none" w:sz="0" w:space="0" w:color="auto"/>
          </w:divBdr>
        </w:div>
        <w:div w:id="116989347">
          <w:marLeft w:val="640"/>
          <w:marRight w:val="0"/>
          <w:marTop w:val="0"/>
          <w:marBottom w:val="0"/>
          <w:divBdr>
            <w:top w:val="none" w:sz="0" w:space="0" w:color="auto"/>
            <w:left w:val="none" w:sz="0" w:space="0" w:color="auto"/>
            <w:bottom w:val="none" w:sz="0" w:space="0" w:color="auto"/>
            <w:right w:val="none" w:sz="0" w:space="0" w:color="auto"/>
          </w:divBdr>
        </w:div>
        <w:div w:id="1967463960">
          <w:marLeft w:val="640"/>
          <w:marRight w:val="0"/>
          <w:marTop w:val="0"/>
          <w:marBottom w:val="0"/>
          <w:divBdr>
            <w:top w:val="none" w:sz="0" w:space="0" w:color="auto"/>
            <w:left w:val="none" w:sz="0" w:space="0" w:color="auto"/>
            <w:bottom w:val="none" w:sz="0" w:space="0" w:color="auto"/>
            <w:right w:val="none" w:sz="0" w:space="0" w:color="auto"/>
          </w:divBdr>
        </w:div>
        <w:div w:id="199242644">
          <w:marLeft w:val="640"/>
          <w:marRight w:val="0"/>
          <w:marTop w:val="0"/>
          <w:marBottom w:val="0"/>
          <w:divBdr>
            <w:top w:val="none" w:sz="0" w:space="0" w:color="auto"/>
            <w:left w:val="none" w:sz="0" w:space="0" w:color="auto"/>
            <w:bottom w:val="none" w:sz="0" w:space="0" w:color="auto"/>
            <w:right w:val="none" w:sz="0" w:space="0" w:color="auto"/>
          </w:divBdr>
        </w:div>
        <w:div w:id="1410736255">
          <w:marLeft w:val="640"/>
          <w:marRight w:val="0"/>
          <w:marTop w:val="0"/>
          <w:marBottom w:val="0"/>
          <w:divBdr>
            <w:top w:val="none" w:sz="0" w:space="0" w:color="auto"/>
            <w:left w:val="none" w:sz="0" w:space="0" w:color="auto"/>
            <w:bottom w:val="none" w:sz="0" w:space="0" w:color="auto"/>
            <w:right w:val="none" w:sz="0" w:space="0" w:color="auto"/>
          </w:divBdr>
        </w:div>
        <w:div w:id="1091854358">
          <w:marLeft w:val="640"/>
          <w:marRight w:val="0"/>
          <w:marTop w:val="0"/>
          <w:marBottom w:val="0"/>
          <w:divBdr>
            <w:top w:val="none" w:sz="0" w:space="0" w:color="auto"/>
            <w:left w:val="none" w:sz="0" w:space="0" w:color="auto"/>
            <w:bottom w:val="none" w:sz="0" w:space="0" w:color="auto"/>
            <w:right w:val="none" w:sz="0" w:space="0" w:color="auto"/>
          </w:divBdr>
        </w:div>
        <w:div w:id="1073509654">
          <w:marLeft w:val="640"/>
          <w:marRight w:val="0"/>
          <w:marTop w:val="0"/>
          <w:marBottom w:val="0"/>
          <w:divBdr>
            <w:top w:val="none" w:sz="0" w:space="0" w:color="auto"/>
            <w:left w:val="none" w:sz="0" w:space="0" w:color="auto"/>
            <w:bottom w:val="none" w:sz="0" w:space="0" w:color="auto"/>
            <w:right w:val="none" w:sz="0" w:space="0" w:color="auto"/>
          </w:divBdr>
        </w:div>
        <w:div w:id="1693923107">
          <w:marLeft w:val="640"/>
          <w:marRight w:val="0"/>
          <w:marTop w:val="0"/>
          <w:marBottom w:val="0"/>
          <w:divBdr>
            <w:top w:val="none" w:sz="0" w:space="0" w:color="auto"/>
            <w:left w:val="none" w:sz="0" w:space="0" w:color="auto"/>
            <w:bottom w:val="none" w:sz="0" w:space="0" w:color="auto"/>
            <w:right w:val="none" w:sz="0" w:space="0" w:color="auto"/>
          </w:divBdr>
        </w:div>
        <w:div w:id="1500656612">
          <w:marLeft w:val="640"/>
          <w:marRight w:val="0"/>
          <w:marTop w:val="0"/>
          <w:marBottom w:val="0"/>
          <w:divBdr>
            <w:top w:val="none" w:sz="0" w:space="0" w:color="auto"/>
            <w:left w:val="none" w:sz="0" w:space="0" w:color="auto"/>
            <w:bottom w:val="none" w:sz="0" w:space="0" w:color="auto"/>
            <w:right w:val="none" w:sz="0" w:space="0" w:color="auto"/>
          </w:divBdr>
        </w:div>
        <w:div w:id="908001813">
          <w:marLeft w:val="640"/>
          <w:marRight w:val="0"/>
          <w:marTop w:val="0"/>
          <w:marBottom w:val="0"/>
          <w:divBdr>
            <w:top w:val="none" w:sz="0" w:space="0" w:color="auto"/>
            <w:left w:val="none" w:sz="0" w:space="0" w:color="auto"/>
            <w:bottom w:val="none" w:sz="0" w:space="0" w:color="auto"/>
            <w:right w:val="none" w:sz="0" w:space="0" w:color="auto"/>
          </w:divBdr>
        </w:div>
        <w:div w:id="1432236774">
          <w:marLeft w:val="640"/>
          <w:marRight w:val="0"/>
          <w:marTop w:val="0"/>
          <w:marBottom w:val="0"/>
          <w:divBdr>
            <w:top w:val="none" w:sz="0" w:space="0" w:color="auto"/>
            <w:left w:val="none" w:sz="0" w:space="0" w:color="auto"/>
            <w:bottom w:val="none" w:sz="0" w:space="0" w:color="auto"/>
            <w:right w:val="none" w:sz="0" w:space="0" w:color="auto"/>
          </w:divBdr>
        </w:div>
        <w:div w:id="1000038109">
          <w:marLeft w:val="640"/>
          <w:marRight w:val="0"/>
          <w:marTop w:val="0"/>
          <w:marBottom w:val="0"/>
          <w:divBdr>
            <w:top w:val="none" w:sz="0" w:space="0" w:color="auto"/>
            <w:left w:val="none" w:sz="0" w:space="0" w:color="auto"/>
            <w:bottom w:val="none" w:sz="0" w:space="0" w:color="auto"/>
            <w:right w:val="none" w:sz="0" w:space="0" w:color="auto"/>
          </w:divBdr>
        </w:div>
        <w:div w:id="1454788359">
          <w:marLeft w:val="640"/>
          <w:marRight w:val="0"/>
          <w:marTop w:val="0"/>
          <w:marBottom w:val="0"/>
          <w:divBdr>
            <w:top w:val="none" w:sz="0" w:space="0" w:color="auto"/>
            <w:left w:val="none" w:sz="0" w:space="0" w:color="auto"/>
            <w:bottom w:val="none" w:sz="0" w:space="0" w:color="auto"/>
            <w:right w:val="none" w:sz="0" w:space="0" w:color="auto"/>
          </w:divBdr>
        </w:div>
        <w:div w:id="1331521529">
          <w:marLeft w:val="640"/>
          <w:marRight w:val="0"/>
          <w:marTop w:val="0"/>
          <w:marBottom w:val="0"/>
          <w:divBdr>
            <w:top w:val="none" w:sz="0" w:space="0" w:color="auto"/>
            <w:left w:val="none" w:sz="0" w:space="0" w:color="auto"/>
            <w:bottom w:val="none" w:sz="0" w:space="0" w:color="auto"/>
            <w:right w:val="none" w:sz="0" w:space="0" w:color="auto"/>
          </w:divBdr>
        </w:div>
        <w:div w:id="1421485371">
          <w:marLeft w:val="640"/>
          <w:marRight w:val="0"/>
          <w:marTop w:val="0"/>
          <w:marBottom w:val="0"/>
          <w:divBdr>
            <w:top w:val="none" w:sz="0" w:space="0" w:color="auto"/>
            <w:left w:val="none" w:sz="0" w:space="0" w:color="auto"/>
            <w:bottom w:val="none" w:sz="0" w:space="0" w:color="auto"/>
            <w:right w:val="none" w:sz="0" w:space="0" w:color="auto"/>
          </w:divBdr>
        </w:div>
        <w:div w:id="1462915845">
          <w:marLeft w:val="640"/>
          <w:marRight w:val="0"/>
          <w:marTop w:val="0"/>
          <w:marBottom w:val="0"/>
          <w:divBdr>
            <w:top w:val="none" w:sz="0" w:space="0" w:color="auto"/>
            <w:left w:val="none" w:sz="0" w:space="0" w:color="auto"/>
            <w:bottom w:val="none" w:sz="0" w:space="0" w:color="auto"/>
            <w:right w:val="none" w:sz="0" w:space="0" w:color="auto"/>
          </w:divBdr>
        </w:div>
        <w:div w:id="1991010181">
          <w:marLeft w:val="640"/>
          <w:marRight w:val="0"/>
          <w:marTop w:val="0"/>
          <w:marBottom w:val="0"/>
          <w:divBdr>
            <w:top w:val="none" w:sz="0" w:space="0" w:color="auto"/>
            <w:left w:val="none" w:sz="0" w:space="0" w:color="auto"/>
            <w:bottom w:val="none" w:sz="0" w:space="0" w:color="auto"/>
            <w:right w:val="none" w:sz="0" w:space="0" w:color="auto"/>
          </w:divBdr>
        </w:div>
        <w:div w:id="298076390">
          <w:marLeft w:val="640"/>
          <w:marRight w:val="0"/>
          <w:marTop w:val="0"/>
          <w:marBottom w:val="0"/>
          <w:divBdr>
            <w:top w:val="none" w:sz="0" w:space="0" w:color="auto"/>
            <w:left w:val="none" w:sz="0" w:space="0" w:color="auto"/>
            <w:bottom w:val="none" w:sz="0" w:space="0" w:color="auto"/>
            <w:right w:val="none" w:sz="0" w:space="0" w:color="auto"/>
          </w:divBdr>
        </w:div>
        <w:div w:id="1149515129">
          <w:marLeft w:val="640"/>
          <w:marRight w:val="0"/>
          <w:marTop w:val="0"/>
          <w:marBottom w:val="0"/>
          <w:divBdr>
            <w:top w:val="none" w:sz="0" w:space="0" w:color="auto"/>
            <w:left w:val="none" w:sz="0" w:space="0" w:color="auto"/>
            <w:bottom w:val="none" w:sz="0" w:space="0" w:color="auto"/>
            <w:right w:val="none" w:sz="0" w:space="0" w:color="auto"/>
          </w:divBdr>
        </w:div>
        <w:div w:id="57873255">
          <w:marLeft w:val="640"/>
          <w:marRight w:val="0"/>
          <w:marTop w:val="0"/>
          <w:marBottom w:val="0"/>
          <w:divBdr>
            <w:top w:val="none" w:sz="0" w:space="0" w:color="auto"/>
            <w:left w:val="none" w:sz="0" w:space="0" w:color="auto"/>
            <w:bottom w:val="none" w:sz="0" w:space="0" w:color="auto"/>
            <w:right w:val="none" w:sz="0" w:space="0" w:color="auto"/>
          </w:divBdr>
        </w:div>
        <w:div w:id="1975016662">
          <w:marLeft w:val="640"/>
          <w:marRight w:val="0"/>
          <w:marTop w:val="0"/>
          <w:marBottom w:val="0"/>
          <w:divBdr>
            <w:top w:val="none" w:sz="0" w:space="0" w:color="auto"/>
            <w:left w:val="none" w:sz="0" w:space="0" w:color="auto"/>
            <w:bottom w:val="none" w:sz="0" w:space="0" w:color="auto"/>
            <w:right w:val="none" w:sz="0" w:space="0" w:color="auto"/>
          </w:divBdr>
        </w:div>
        <w:div w:id="360008831">
          <w:marLeft w:val="640"/>
          <w:marRight w:val="0"/>
          <w:marTop w:val="0"/>
          <w:marBottom w:val="0"/>
          <w:divBdr>
            <w:top w:val="none" w:sz="0" w:space="0" w:color="auto"/>
            <w:left w:val="none" w:sz="0" w:space="0" w:color="auto"/>
            <w:bottom w:val="none" w:sz="0" w:space="0" w:color="auto"/>
            <w:right w:val="none" w:sz="0" w:space="0" w:color="auto"/>
          </w:divBdr>
        </w:div>
        <w:div w:id="1224560001">
          <w:marLeft w:val="640"/>
          <w:marRight w:val="0"/>
          <w:marTop w:val="0"/>
          <w:marBottom w:val="0"/>
          <w:divBdr>
            <w:top w:val="none" w:sz="0" w:space="0" w:color="auto"/>
            <w:left w:val="none" w:sz="0" w:space="0" w:color="auto"/>
            <w:bottom w:val="none" w:sz="0" w:space="0" w:color="auto"/>
            <w:right w:val="none" w:sz="0" w:space="0" w:color="auto"/>
          </w:divBdr>
        </w:div>
        <w:div w:id="2002418647">
          <w:marLeft w:val="640"/>
          <w:marRight w:val="0"/>
          <w:marTop w:val="0"/>
          <w:marBottom w:val="0"/>
          <w:divBdr>
            <w:top w:val="none" w:sz="0" w:space="0" w:color="auto"/>
            <w:left w:val="none" w:sz="0" w:space="0" w:color="auto"/>
            <w:bottom w:val="none" w:sz="0" w:space="0" w:color="auto"/>
            <w:right w:val="none" w:sz="0" w:space="0" w:color="auto"/>
          </w:divBdr>
        </w:div>
        <w:div w:id="26757763">
          <w:marLeft w:val="640"/>
          <w:marRight w:val="0"/>
          <w:marTop w:val="0"/>
          <w:marBottom w:val="0"/>
          <w:divBdr>
            <w:top w:val="none" w:sz="0" w:space="0" w:color="auto"/>
            <w:left w:val="none" w:sz="0" w:space="0" w:color="auto"/>
            <w:bottom w:val="none" w:sz="0" w:space="0" w:color="auto"/>
            <w:right w:val="none" w:sz="0" w:space="0" w:color="auto"/>
          </w:divBdr>
        </w:div>
        <w:div w:id="289283617">
          <w:marLeft w:val="640"/>
          <w:marRight w:val="0"/>
          <w:marTop w:val="0"/>
          <w:marBottom w:val="0"/>
          <w:divBdr>
            <w:top w:val="none" w:sz="0" w:space="0" w:color="auto"/>
            <w:left w:val="none" w:sz="0" w:space="0" w:color="auto"/>
            <w:bottom w:val="none" w:sz="0" w:space="0" w:color="auto"/>
            <w:right w:val="none" w:sz="0" w:space="0" w:color="auto"/>
          </w:divBdr>
        </w:div>
        <w:div w:id="1561092022">
          <w:marLeft w:val="640"/>
          <w:marRight w:val="0"/>
          <w:marTop w:val="0"/>
          <w:marBottom w:val="0"/>
          <w:divBdr>
            <w:top w:val="none" w:sz="0" w:space="0" w:color="auto"/>
            <w:left w:val="none" w:sz="0" w:space="0" w:color="auto"/>
            <w:bottom w:val="none" w:sz="0" w:space="0" w:color="auto"/>
            <w:right w:val="none" w:sz="0" w:space="0" w:color="auto"/>
          </w:divBdr>
        </w:div>
        <w:div w:id="1737391590">
          <w:marLeft w:val="640"/>
          <w:marRight w:val="0"/>
          <w:marTop w:val="0"/>
          <w:marBottom w:val="0"/>
          <w:divBdr>
            <w:top w:val="none" w:sz="0" w:space="0" w:color="auto"/>
            <w:left w:val="none" w:sz="0" w:space="0" w:color="auto"/>
            <w:bottom w:val="none" w:sz="0" w:space="0" w:color="auto"/>
            <w:right w:val="none" w:sz="0" w:space="0" w:color="auto"/>
          </w:divBdr>
        </w:div>
        <w:div w:id="2076006538">
          <w:marLeft w:val="640"/>
          <w:marRight w:val="0"/>
          <w:marTop w:val="0"/>
          <w:marBottom w:val="0"/>
          <w:divBdr>
            <w:top w:val="none" w:sz="0" w:space="0" w:color="auto"/>
            <w:left w:val="none" w:sz="0" w:space="0" w:color="auto"/>
            <w:bottom w:val="none" w:sz="0" w:space="0" w:color="auto"/>
            <w:right w:val="none" w:sz="0" w:space="0" w:color="auto"/>
          </w:divBdr>
        </w:div>
        <w:div w:id="1085607816">
          <w:marLeft w:val="640"/>
          <w:marRight w:val="0"/>
          <w:marTop w:val="0"/>
          <w:marBottom w:val="0"/>
          <w:divBdr>
            <w:top w:val="none" w:sz="0" w:space="0" w:color="auto"/>
            <w:left w:val="none" w:sz="0" w:space="0" w:color="auto"/>
            <w:bottom w:val="none" w:sz="0" w:space="0" w:color="auto"/>
            <w:right w:val="none" w:sz="0" w:space="0" w:color="auto"/>
          </w:divBdr>
        </w:div>
        <w:div w:id="1870996347">
          <w:marLeft w:val="640"/>
          <w:marRight w:val="0"/>
          <w:marTop w:val="0"/>
          <w:marBottom w:val="0"/>
          <w:divBdr>
            <w:top w:val="none" w:sz="0" w:space="0" w:color="auto"/>
            <w:left w:val="none" w:sz="0" w:space="0" w:color="auto"/>
            <w:bottom w:val="none" w:sz="0" w:space="0" w:color="auto"/>
            <w:right w:val="none" w:sz="0" w:space="0" w:color="auto"/>
          </w:divBdr>
        </w:div>
        <w:div w:id="633952598">
          <w:marLeft w:val="640"/>
          <w:marRight w:val="0"/>
          <w:marTop w:val="0"/>
          <w:marBottom w:val="0"/>
          <w:divBdr>
            <w:top w:val="none" w:sz="0" w:space="0" w:color="auto"/>
            <w:left w:val="none" w:sz="0" w:space="0" w:color="auto"/>
            <w:bottom w:val="none" w:sz="0" w:space="0" w:color="auto"/>
            <w:right w:val="none" w:sz="0" w:space="0" w:color="auto"/>
          </w:divBdr>
        </w:div>
        <w:div w:id="1508713506">
          <w:marLeft w:val="640"/>
          <w:marRight w:val="0"/>
          <w:marTop w:val="0"/>
          <w:marBottom w:val="0"/>
          <w:divBdr>
            <w:top w:val="none" w:sz="0" w:space="0" w:color="auto"/>
            <w:left w:val="none" w:sz="0" w:space="0" w:color="auto"/>
            <w:bottom w:val="none" w:sz="0" w:space="0" w:color="auto"/>
            <w:right w:val="none" w:sz="0" w:space="0" w:color="auto"/>
          </w:divBdr>
        </w:div>
        <w:div w:id="852958036">
          <w:marLeft w:val="640"/>
          <w:marRight w:val="0"/>
          <w:marTop w:val="0"/>
          <w:marBottom w:val="0"/>
          <w:divBdr>
            <w:top w:val="none" w:sz="0" w:space="0" w:color="auto"/>
            <w:left w:val="none" w:sz="0" w:space="0" w:color="auto"/>
            <w:bottom w:val="none" w:sz="0" w:space="0" w:color="auto"/>
            <w:right w:val="none" w:sz="0" w:space="0" w:color="auto"/>
          </w:divBdr>
        </w:div>
        <w:div w:id="1767457845">
          <w:marLeft w:val="640"/>
          <w:marRight w:val="0"/>
          <w:marTop w:val="0"/>
          <w:marBottom w:val="0"/>
          <w:divBdr>
            <w:top w:val="none" w:sz="0" w:space="0" w:color="auto"/>
            <w:left w:val="none" w:sz="0" w:space="0" w:color="auto"/>
            <w:bottom w:val="none" w:sz="0" w:space="0" w:color="auto"/>
            <w:right w:val="none" w:sz="0" w:space="0" w:color="auto"/>
          </w:divBdr>
        </w:div>
        <w:div w:id="1154369080">
          <w:marLeft w:val="640"/>
          <w:marRight w:val="0"/>
          <w:marTop w:val="0"/>
          <w:marBottom w:val="0"/>
          <w:divBdr>
            <w:top w:val="none" w:sz="0" w:space="0" w:color="auto"/>
            <w:left w:val="none" w:sz="0" w:space="0" w:color="auto"/>
            <w:bottom w:val="none" w:sz="0" w:space="0" w:color="auto"/>
            <w:right w:val="none" w:sz="0" w:space="0" w:color="auto"/>
          </w:divBdr>
        </w:div>
        <w:div w:id="1945652739">
          <w:marLeft w:val="640"/>
          <w:marRight w:val="0"/>
          <w:marTop w:val="0"/>
          <w:marBottom w:val="0"/>
          <w:divBdr>
            <w:top w:val="none" w:sz="0" w:space="0" w:color="auto"/>
            <w:left w:val="none" w:sz="0" w:space="0" w:color="auto"/>
            <w:bottom w:val="none" w:sz="0" w:space="0" w:color="auto"/>
            <w:right w:val="none" w:sz="0" w:space="0" w:color="auto"/>
          </w:divBdr>
        </w:div>
        <w:div w:id="2033529713">
          <w:marLeft w:val="640"/>
          <w:marRight w:val="0"/>
          <w:marTop w:val="0"/>
          <w:marBottom w:val="0"/>
          <w:divBdr>
            <w:top w:val="none" w:sz="0" w:space="0" w:color="auto"/>
            <w:left w:val="none" w:sz="0" w:space="0" w:color="auto"/>
            <w:bottom w:val="none" w:sz="0" w:space="0" w:color="auto"/>
            <w:right w:val="none" w:sz="0" w:space="0" w:color="auto"/>
          </w:divBdr>
        </w:div>
        <w:div w:id="6638283">
          <w:marLeft w:val="640"/>
          <w:marRight w:val="0"/>
          <w:marTop w:val="0"/>
          <w:marBottom w:val="0"/>
          <w:divBdr>
            <w:top w:val="none" w:sz="0" w:space="0" w:color="auto"/>
            <w:left w:val="none" w:sz="0" w:space="0" w:color="auto"/>
            <w:bottom w:val="none" w:sz="0" w:space="0" w:color="auto"/>
            <w:right w:val="none" w:sz="0" w:space="0" w:color="auto"/>
          </w:divBdr>
        </w:div>
        <w:div w:id="1827434085">
          <w:marLeft w:val="640"/>
          <w:marRight w:val="0"/>
          <w:marTop w:val="0"/>
          <w:marBottom w:val="0"/>
          <w:divBdr>
            <w:top w:val="none" w:sz="0" w:space="0" w:color="auto"/>
            <w:left w:val="none" w:sz="0" w:space="0" w:color="auto"/>
            <w:bottom w:val="none" w:sz="0" w:space="0" w:color="auto"/>
            <w:right w:val="none" w:sz="0" w:space="0" w:color="auto"/>
          </w:divBdr>
        </w:div>
        <w:div w:id="981422140">
          <w:marLeft w:val="640"/>
          <w:marRight w:val="0"/>
          <w:marTop w:val="0"/>
          <w:marBottom w:val="0"/>
          <w:divBdr>
            <w:top w:val="none" w:sz="0" w:space="0" w:color="auto"/>
            <w:left w:val="none" w:sz="0" w:space="0" w:color="auto"/>
            <w:bottom w:val="none" w:sz="0" w:space="0" w:color="auto"/>
            <w:right w:val="none" w:sz="0" w:space="0" w:color="auto"/>
          </w:divBdr>
        </w:div>
        <w:div w:id="460342023">
          <w:marLeft w:val="640"/>
          <w:marRight w:val="0"/>
          <w:marTop w:val="0"/>
          <w:marBottom w:val="0"/>
          <w:divBdr>
            <w:top w:val="none" w:sz="0" w:space="0" w:color="auto"/>
            <w:left w:val="none" w:sz="0" w:space="0" w:color="auto"/>
            <w:bottom w:val="none" w:sz="0" w:space="0" w:color="auto"/>
            <w:right w:val="none" w:sz="0" w:space="0" w:color="auto"/>
          </w:divBdr>
        </w:div>
        <w:div w:id="2025354482">
          <w:marLeft w:val="640"/>
          <w:marRight w:val="0"/>
          <w:marTop w:val="0"/>
          <w:marBottom w:val="0"/>
          <w:divBdr>
            <w:top w:val="none" w:sz="0" w:space="0" w:color="auto"/>
            <w:left w:val="none" w:sz="0" w:space="0" w:color="auto"/>
            <w:bottom w:val="none" w:sz="0" w:space="0" w:color="auto"/>
            <w:right w:val="none" w:sz="0" w:space="0" w:color="auto"/>
          </w:divBdr>
        </w:div>
        <w:div w:id="543912184">
          <w:marLeft w:val="640"/>
          <w:marRight w:val="0"/>
          <w:marTop w:val="0"/>
          <w:marBottom w:val="0"/>
          <w:divBdr>
            <w:top w:val="none" w:sz="0" w:space="0" w:color="auto"/>
            <w:left w:val="none" w:sz="0" w:space="0" w:color="auto"/>
            <w:bottom w:val="none" w:sz="0" w:space="0" w:color="auto"/>
            <w:right w:val="none" w:sz="0" w:space="0" w:color="auto"/>
          </w:divBdr>
        </w:div>
        <w:div w:id="192235076">
          <w:marLeft w:val="640"/>
          <w:marRight w:val="0"/>
          <w:marTop w:val="0"/>
          <w:marBottom w:val="0"/>
          <w:divBdr>
            <w:top w:val="none" w:sz="0" w:space="0" w:color="auto"/>
            <w:left w:val="none" w:sz="0" w:space="0" w:color="auto"/>
            <w:bottom w:val="none" w:sz="0" w:space="0" w:color="auto"/>
            <w:right w:val="none" w:sz="0" w:space="0" w:color="auto"/>
          </w:divBdr>
        </w:div>
        <w:div w:id="1127550713">
          <w:marLeft w:val="640"/>
          <w:marRight w:val="0"/>
          <w:marTop w:val="0"/>
          <w:marBottom w:val="0"/>
          <w:divBdr>
            <w:top w:val="none" w:sz="0" w:space="0" w:color="auto"/>
            <w:left w:val="none" w:sz="0" w:space="0" w:color="auto"/>
            <w:bottom w:val="none" w:sz="0" w:space="0" w:color="auto"/>
            <w:right w:val="none" w:sz="0" w:space="0" w:color="auto"/>
          </w:divBdr>
        </w:div>
        <w:div w:id="1763798477">
          <w:marLeft w:val="640"/>
          <w:marRight w:val="0"/>
          <w:marTop w:val="0"/>
          <w:marBottom w:val="0"/>
          <w:divBdr>
            <w:top w:val="none" w:sz="0" w:space="0" w:color="auto"/>
            <w:left w:val="none" w:sz="0" w:space="0" w:color="auto"/>
            <w:bottom w:val="none" w:sz="0" w:space="0" w:color="auto"/>
            <w:right w:val="none" w:sz="0" w:space="0" w:color="auto"/>
          </w:divBdr>
        </w:div>
        <w:div w:id="1972443155">
          <w:marLeft w:val="640"/>
          <w:marRight w:val="0"/>
          <w:marTop w:val="0"/>
          <w:marBottom w:val="0"/>
          <w:divBdr>
            <w:top w:val="none" w:sz="0" w:space="0" w:color="auto"/>
            <w:left w:val="none" w:sz="0" w:space="0" w:color="auto"/>
            <w:bottom w:val="none" w:sz="0" w:space="0" w:color="auto"/>
            <w:right w:val="none" w:sz="0" w:space="0" w:color="auto"/>
          </w:divBdr>
        </w:div>
        <w:div w:id="814108411">
          <w:marLeft w:val="640"/>
          <w:marRight w:val="0"/>
          <w:marTop w:val="0"/>
          <w:marBottom w:val="0"/>
          <w:divBdr>
            <w:top w:val="none" w:sz="0" w:space="0" w:color="auto"/>
            <w:left w:val="none" w:sz="0" w:space="0" w:color="auto"/>
            <w:bottom w:val="none" w:sz="0" w:space="0" w:color="auto"/>
            <w:right w:val="none" w:sz="0" w:space="0" w:color="auto"/>
          </w:divBdr>
        </w:div>
        <w:div w:id="607203700">
          <w:marLeft w:val="640"/>
          <w:marRight w:val="0"/>
          <w:marTop w:val="0"/>
          <w:marBottom w:val="0"/>
          <w:divBdr>
            <w:top w:val="none" w:sz="0" w:space="0" w:color="auto"/>
            <w:left w:val="none" w:sz="0" w:space="0" w:color="auto"/>
            <w:bottom w:val="none" w:sz="0" w:space="0" w:color="auto"/>
            <w:right w:val="none" w:sz="0" w:space="0" w:color="auto"/>
          </w:divBdr>
        </w:div>
        <w:div w:id="1326057909">
          <w:marLeft w:val="640"/>
          <w:marRight w:val="0"/>
          <w:marTop w:val="0"/>
          <w:marBottom w:val="0"/>
          <w:divBdr>
            <w:top w:val="none" w:sz="0" w:space="0" w:color="auto"/>
            <w:left w:val="none" w:sz="0" w:space="0" w:color="auto"/>
            <w:bottom w:val="none" w:sz="0" w:space="0" w:color="auto"/>
            <w:right w:val="none" w:sz="0" w:space="0" w:color="auto"/>
          </w:divBdr>
        </w:div>
        <w:div w:id="2113357847">
          <w:marLeft w:val="640"/>
          <w:marRight w:val="0"/>
          <w:marTop w:val="0"/>
          <w:marBottom w:val="0"/>
          <w:divBdr>
            <w:top w:val="none" w:sz="0" w:space="0" w:color="auto"/>
            <w:left w:val="none" w:sz="0" w:space="0" w:color="auto"/>
            <w:bottom w:val="none" w:sz="0" w:space="0" w:color="auto"/>
            <w:right w:val="none" w:sz="0" w:space="0" w:color="auto"/>
          </w:divBdr>
        </w:div>
        <w:div w:id="1161969302">
          <w:marLeft w:val="640"/>
          <w:marRight w:val="0"/>
          <w:marTop w:val="0"/>
          <w:marBottom w:val="0"/>
          <w:divBdr>
            <w:top w:val="none" w:sz="0" w:space="0" w:color="auto"/>
            <w:left w:val="none" w:sz="0" w:space="0" w:color="auto"/>
            <w:bottom w:val="none" w:sz="0" w:space="0" w:color="auto"/>
            <w:right w:val="none" w:sz="0" w:space="0" w:color="auto"/>
          </w:divBdr>
        </w:div>
        <w:div w:id="416484710">
          <w:marLeft w:val="640"/>
          <w:marRight w:val="0"/>
          <w:marTop w:val="0"/>
          <w:marBottom w:val="0"/>
          <w:divBdr>
            <w:top w:val="none" w:sz="0" w:space="0" w:color="auto"/>
            <w:left w:val="none" w:sz="0" w:space="0" w:color="auto"/>
            <w:bottom w:val="none" w:sz="0" w:space="0" w:color="auto"/>
            <w:right w:val="none" w:sz="0" w:space="0" w:color="auto"/>
          </w:divBdr>
        </w:div>
        <w:div w:id="430123571">
          <w:marLeft w:val="640"/>
          <w:marRight w:val="0"/>
          <w:marTop w:val="0"/>
          <w:marBottom w:val="0"/>
          <w:divBdr>
            <w:top w:val="none" w:sz="0" w:space="0" w:color="auto"/>
            <w:left w:val="none" w:sz="0" w:space="0" w:color="auto"/>
            <w:bottom w:val="none" w:sz="0" w:space="0" w:color="auto"/>
            <w:right w:val="none" w:sz="0" w:space="0" w:color="auto"/>
          </w:divBdr>
        </w:div>
        <w:div w:id="1990396692">
          <w:marLeft w:val="640"/>
          <w:marRight w:val="0"/>
          <w:marTop w:val="0"/>
          <w:marBottom w:val="0"/>
          <w:divBdr>
            <w:top w:val="none" w:sz="0" w:space="0" w:color="auto"/>
            <w:left w:val="none" w:sz="0" w:space="0" w:color="auto"/>
            <w:bottom w:val="none" w:sz="0" w:space="0" w:color="auto"/>
            <w:right w:val="none" w:sz="0" w:space="0" w:color="auto"/>
          </w:divBdr>
        </w:div>
        <w:div w:id="2069915795">
          <w:marLeft w:val="640"/>
          <w:marRight w:val="0"/>
          <w:marTop w:val="0"/>
          <w:marBottom w:val="0"/>
          <w:divBdr>
            <w:top w:val="none" w:sz="0" w:space="0" w:color="auto"/>
            <w:left w:val="none" w:sz="0" w:space="0" w:color="auto"/>
            <w:bottom w:val="none" w:sz="0" w:space="0" w:color="auto"/>
            <w:right w:val="none" w:sz="0" w:space="0" w:color="auto"/>
          </w:divBdr>
        </w:div>
        <w:div w:id="1903906628">
          <w:marLeft w:val="640"/>
          <w:marRight w:val="0"/>
          <w:marTop w:val="0"/>
          <w:marBottom w:val="0"/>
          <w:divBdr>
            <w:top w:val="none" w:sz="0" w:space="0" w:color="auto"/>
            <w:left w:val="none" w:sz="0" w:space="0" w:color="auto"/>
            <w:bottom w:val="none" w:sz="0" w:space="0" w:color="auto"/>
            <w:right w:val="none" w:sz="0" w:space="0" w:color="auto"/>
          </w:divBdr>
        </w:div>
        <w:div w:id="2129008395">
          <w:marLeft w:val="640"/>
          <w:marRight w:val="0"/>
          <w:marTop w:val="0"/>
          <w:marBottom w:val="0"/>
          <w:divBdr>
            <w:top w:val="none" w:sz="0" w:space="0" w:color="auto"/>
            <w:left w:val="none" w:sz="0" w:space="0" w:color="auto"/>
            <w:bottom w:val="none" w:sz="0" w:space="0" w:color="auto"/>
            <w:right w:val="none" w:sz="0" w:space="0" w:color="auto"/>
          </w:divBdr>
        </w:div>
        <w:div w:id="111438766">
          <w:marLeft w:val="640"/>
          <w:marRight w:val="0"/>
          <w:marTop w:val="0"/>
          <w:marBottom w:val="0"/>
          <w:divBdr>
            <w:top w:val="none" w:sz="0" w:space="0" w:color="auto"/>
            <w:left w:val="none" w:sz="0" w:space="0" w:color="auto"/>
            <w:bottom w:val="none" w:sz="0" w:space="0" w:color="auto"/>
            <w:right w:val="none" w:sz="0" w:space="0" w:color="auto"/>
          </w:divBdr>
        </w:div>
        <w:div w:id="473521523">
          <w:marLeft w:val="640"/>
          <w:marRight w:val="0"/>
          <w:marTop w:val="0"/>
          <w:marBottom w:val="0"/>
          <w:divBdr>
            <w:top w:val="none" w:sz="0" w:space="0" w:color="auto"/>
            <w:left w:val="none" w:sz="0" w:space="0" w:color="auto"/>
            <w:bottom w:val="none" w:sz="0" w:space="0" w:color="auto"/>
            <w:right w:val="none" w:sz="0" w:space="0" w:color="auto"/>
          </w:divBdr>
        </w:div>
        <w:div w:id="711031004">
          <w:marLeft w:val="640"/>
          <w:marRight w:val="0"/>
          <w:marTop w:val="0"/>
          <w:marBottom w:val="0"/>
          <w:divBdr>
            <w:top w:val="none" w:sz="0" w:space="0" w:color="auto"/>
            <w:left w:val="none" w:sz="0" w:space="0" w:color="auto"/>
            <w:bottom w:val="none" w:sz="0" w:space="0" w:color="auto"/>
            <w:right w:val="none" w:sz="0" w:space="0" w:color="auto"/>
          </w:divBdr>
        </w:div>
        <w:div w:id="1196502565">
          <w:marLeft w:val="640"/>
          <w:marRight w:val="0"/>
          <w:marTop w:val="0"/>
          <w:marBottom w:val="0"/>
          <w:divBdr>
            <w:top w:val="none" w:sz="0" w:space="0" w:color="auto"/>
            <w:left w:val="none" w:sz="0" w:space="0" w:color="auto"/>
            <w:bottom w:val="none" w:sz="0" w:space="0" w:color="auto"/>
            <w:right w:val="none" w:sz="0" w:space="0" w:color="auto"/>
          </w:divBdr>
        </w:div>
        <w:div w:id="1401564535">
          <w:marLeft w:val="640"/>
          <w:marRight w:val="0"/>
          <w:marTop w:val="0"/>
          <w:marBottom w:val="0"/>
          <w:divBdr>
            <w:top w:val="none" w:sz="0" w:space="0" w:color="auto"/>
            <w:left w:val="none" w:sz="0" w:space="0" w:color="auto"/>
            <w:bottom w:val="none" w:sz="0" w:space="0" w:color="auto"/>
            <w:right w:val="none" w:sz="0" w:space="0" w:color="auto"/>
          </w:divBdr>
        </w:div>
        <w:div w:id="1204951147">
          <w:marLeft w:val="640"/>
          <w:marRight w:val="0"/>
          <w:marTop w:val="0"/>
          <w:marBottom w:val="0"/>
          <w:divBdr>
            <w:top w:val="none" w:sz="0" w:space="0" w:color="auto"/>
            <w:left w:val="none" w:sz="0" w:space="0" w:color="auto"/>
            <w:bottom w:val="none" w:sz="0" w:space="0" w:color="auto"/>
            <w:right w:val="none" w:sz="0" w:space="0" w:color="auto"/>
          </w:divBdr>
        </w:div>
        <w:div w:id="1154250354">
          <w:marLeft w:val="640"/>
          <w:marRight w:val="0"/>
          <w:marTop w:val="0"/>
          <w:marBottom w:val="0"/>
          <w:divBdr>
            <w:top w:val="none" w:sz="0" w:space="0" w:color="auto"/>
            <w:left w:val="none" w:sz="0" w:space="0" w:color="auto"/>
            <w:bottom w:val="none" w:sz="0" w:space="0" w:color="auto"/>
            <w:right w:val="none" w:sz="0" w:space="0" w:color="auto"/>
          </w:divBdr>
        </w:div>
        <w:div w:id="353658408">
          <w:marLeft w:val="640"/>
          <w:marRight w:val="0"/>
          <w:marTop w:val="0"/>
          <w:marBottom w:val="0"/>
          <w:divBdr>
            <w:top w:val="none" w:sz="0" w:space="0" w:color="auto"/>
            <w:left w:val="none" w:sz="0" w:space="0" w:color="auto"/>
            <w:bottom w:val="none" w:sz="0" w:space="0" w:color="auto"/>
            <w:right w:val="none" w:sz="0" w:space="0" w:color="auto"/>
          </w:divBdr>
        </w:div>
        <w:div w:id="632104764">
          <w:marLeft w:val="640"/>
          <w:marRight w:val="0"/>
          <w:marTop w:val="0"/>
          <w:marBottom w:val="0"/>
          <w:divBdr>
            <w:top w:val="none" w:sz="0" w:space="0" w:color="auto"/>
            <w:left w:val="none" w:sz="0" w:space="0" w:color="auto"/>
            <w:bottom w:val="none" w:sz="0" w:space="0" w:color="auto"/>
            <w:right w:val="none" w:sz="0" w:space="0" w:color="auto"/>
          </w:divBdr>
        </w:div>
        <w:div w:id="1098913035">
          <w:marLeft w:val="640"/>
          <w:marRight w:val="0"/>
          <w:marTop w:val="0"/>
          <w:marBottom w:val="0"/>
          <w:divBdr>
            <w:top w:val="none" w:sz="0" w:space="0" w:color="auto"/>
            <w:left w:val="none" w:sz="0" w:space="0" w:color="auto"/>
            <w:bottom w:val="none" w:sz="0" w:space="0" w:color="auto"/>
            <w:right w:val="none" w:sz="0" w:space="0" w:color="auto"/>
          </w:divBdr>
        </w:div>
        <w:div w:id="1464273857">
          <w:marLeft w:val="640"/>
          <w:marRight w:val="0"/>
          <w:marTop w:val="0"/>
          <w:marBottom w:val="0"/>
          <w:divBdr>
            <w:top w:val="none" w:sz="0" w:space="0" w:color="auto"/>
            <w:left w:val="none" w:sz="0" w:space="0" w:color="auto"/>
            <w:bottom w:val="none" w:sz="0" w:space="0" w:color="auto"/>
            <w:right w:val="none" w:sz="0" w:space="0" w:color="auto"/>
          </w:divBdr>
        </w:div>
        <w:div w:id="1968656126">
          <w:marLeft w:val="640"/>
          <w:marRight w:val="0"/>
          <w:marTop w:val="0"/>
          <w:marBottom w:val="0"/>
          <w:divBdr>
            <w:top w:val="none" w:sz="0" w:space="0" w:color="auto"/>
            <w:left w:val="none" w:sz="0" w:space="0" w:color="auto"/>
            <w:bottom w:val="none" w:sz="0" w:space="0" w:color="auto"/>
            <w:right w:val="none" w:sz="0" w:space="0" w:color="auto"/>
          </w:divBdr>
        </w:div>
        <w:div w:id="15739674">
          <w:marLeft w:val="640"/>
          <w:marRight w:val="0"/>
          <w:marTop w:val="0"/>
          <w:marBottom w:val="0"/>
          <w:divBdr>
            <w:top w:val="none" w:sz="0" w:space="0" w:color="auto"/>
            <w:left w:val="none" w:sz="0" w:space="0" w:color="auto"/>
            <w:bottom w:val="none" w:sz="0" w:space="0" w:color="auto"/>
            <w:right w:val="none" w:sz="0" w:space="0" w:color="auto"/>
          </w:divBdr>
        </w:div>
        <w:div w:id="121578773">
          <w:marLeft w:val="640"/>
          <w:marRight w:val="0"/>
          <w:marTop w:val="0"/>
          <w:marBottom w:val="0"/>
          <w:divBdr>
            <w:top w:val="none" w:sz="0" w:space="0" w:color="auto"/>
            <w:left w:val="none" w:sz="0" w:space="0" w:color="auto"/>
            <w:bottom w:val="none" w:sz="0" w:space="0" w:color="auto"/>
            <w:right w:val="none" w:sz="0" w:space="0" w:color="auto"/>
          </w:divBdr>
        </w:div>
        <w:div w:id="672803611">
          <w:marLeft w:val="640"/>
          <w:marRight w:val="0"/>
          <w:marTop w:val="0"/>
          <w:marBottom w:val="0"/>
          <w:divBdr>
            <w:top w:val="none" w:sz="0" w:space="0" w:color="auto"/>
            <w:left w:val="none" w:sz="0" w:space="0" w:color="auto"/>
            <w:bottom w:val="none" w:sz="0" w:space="0" w:color="auto"/>
            <w:right w:val="none" w:sz="0" w:space="0" w:color="auto"/>
          </w:divBdr>
        </w:div>
        <w:div w:id="1016805945">
          <w:marLeft w:val="640"/>
          <w:marRight w:val="0"/>
          <w:marTop w:val="0"/>
          <w:marBottom w:val="0"/>
          <w:divBdr>
            <w:top w:val="none" w:sz="0" w:space="0" w:color="auto"/>
            <w:left w:val="none" w:sz="0" w:space="0" w:color="auto"/>
            <w:bottom w:val="none" w:sz="0" w:space="0" w:color="auto"/>
            <w:right w:val="none" w:sz="0" w:space="0" w:color="auto"/>
          </w:divBdr>
        </w:div>
        <w:div w:id="1057506465">
          <w:marLeft w:val="640"/>
          <w:marRight w:val="0"/>
          <w:marTop w:val="0"/>
          <w:marBottom w:val="0"/>
          <w:divBdr>
            <w:top w:val="none" w:sz="0" w:space="0" w:color="auto"/>
            <w:left w:val="none" w:sz="0" w:space="0" w:color="auto"/>
            <w:bottom w:val="none" w:sz="0" w:space="0" w:color="auto"/>
            <w:right w:val="none" w:sz="0" w:space="0" w:color="auto"/>
          </w:divBdr>
        </w:div>
        <w:div w:id="1581403253">
          <w:marLeft w:val="640"/>
          <w:marRight w:val="0"/>
          <w:marTop w:val="0"/>
          <w:marBottom w:val="0"/>
          <w:divBdr>
            <w:top w:val="none" w:sz="0" w:space="0" w:color="auto"/>
            <w:left w:val="none" w:sz="0" w:space="0" w:color="auto"/>
            <w:bottom w:val="none" w:sz="0" w:space="0" w:color="auto"/>
            <w:right w:val="none" w:sz="0" w:space="0" w:color="auto"/>
          </w:divBdr>
        </w:div>
        <w:div w:id="1077286062">
          <w:marLeft w:val="640"/>
          <w:marRight w:val="0"/>
          <w:marTop w:val="0"/>
          <w:marBottom w:val="0"/>
          <w:divBdr>
            <w:top w:val="none" w:sz="0" w:space="0" w:color="auto"/>
            <w:left w:val="none" w:sz="0" w:space="0" w:color="auto"/>
            <w:bottom w:val="none" w:sz="0" w:space="0" w:color="auto"/>
            <w:right w:val="none" w:sz="0" w:space="0" w:color="auto"/>
          </w:divBdr>
        </w:div>
        <w:div w:id="1428188018">
          <w:marLeft w:val="640"/>
          <w:marRight w:val="0"/>
          <w:marTop w:val="0"/>
          <w:marBottom w:val="0"/>
          <w:divBdr>
            <w:top w:val="none" w:sz="0" w:space="0" w:color="auto"/>
            <w:left w:val="none" w:sz="0" w:space="0" w:color="auto"/>
            <w:bottom w:val="none" w:sz="0" w:space="0" w:color="auto"/>
            <w:right w:val="none" w:sz="0" w:space="0" w:color="auto"/>
          </w:divBdr>
        </w:div>
        <w:div w:id="309405903">
          <w:marLeft w:val="640"/>
          <w:marRight w:val="0"/>
          <w:marTop w:val="0"/>
          <w:marBottom w:val="0"/>
          <w:divBdr>
            <w:top w:val="none" w:sz="0" w:space="0" w:color="auto"/>
            <w:left w:val="none" w:sz="0" w:space="0" w:color="auto"/>
            <w:bottom w:val="none" w:sz="0" w:space="0" w:color="auto"/>
            <w:right w:val="none" w:sz="0" w:space="0" w:color="auto"/>
          </w:divBdr>
        </w:div>
        <w:div w:id="738594351">
          <w:marLeft w:val="640"/>
          <w:marRight w:val="0"/>
          <w:marTop w:val="0"/>
          <w:marBottom w:val="0"/>
          <w:divBdr>
            <w:top w:val="none" w:sz="0" w:space="0" w:color="auto"/>
            <w:left w:val="none" w:sz="0" w:space="0" w:color="auto"/>
            <w:bottom w:val="none" w:sz="0" w:space="0" w:color="auto"/>
            <w:right w:val="none" w:sz="0" w:space="0" w:color="auto"/>
          </w:divBdr>
        </w:div>
        <w:div w:id="792285358">
          <w:marLeft w:val="640"/>
          <w:marRight w:val="0"/>
          <w:marTop w:val="0"/>
          <w:marBottom w:val="0"/>
          <w:divBdr>
            <w:top w:val="none" w:sz="0" w:space="0" w:color="auto"/>
            <w:left w:val="none" w:sz="0" w:space="0" w:color="auto"/>
            <w:bottom w:val="none" w:sz="0" w:space="0" w:color="auto"/>
            <w:right w:val="none" w:sz="0" w:space="0" w:color="auto"/>
          </w:divBdr>
        </w:div>
      </w:divsChild>
    </w:div>
    <w:div w:id="1285769199">
      <w:bodyDiv w:val="1"/>
      <w:marLeft w:val="0"/>
      <w:marRight w:val="0"/>
      <w:marTop w:val="0"/>
      <w:marBottom w:val="0"/>
      <w:divBdr>
        <w:top w:val="none" w:sz="0" w:space="0" w:color="auto"/>
        <w:left w:val="none" w:sz="0" w:space="0" w:color="auto"/>
        <w:bottom w:val="none" w:sz="0" w:space="0" w:color="auto"/>
        <w:right w:val="none" w:sz="0" w:space="0" w:color="auto"/>
      </w:divBdr>
    </w:div>
    <w:div w:id="1287733330">
      <w:bodyDiv w:val="1"/>
      <w:marLeft w:val="0"/>
      <w:marRight w:val="0"/>
      <w:marTop w:val="0"/>
      <w:marBottom w:val="0"/>
      <w:divBdr>
        <w:top w:val="none" w:sz="0" w:space="0" w:color="auto"/>
        <w:left w:val="none" w:sz="0" w:space="0" w:color="auto"/>
        <w:bottom w:val="none" w:sz="0" w:space="0" w:color="auto"/>
        <w:right w:val="none" w:sz="0" w:space="0" w:color="auto"/>
      </w:divBdr>
      <w:divsChild>
        <w:div w:id="1913852663">
          <w:marLeft w:val="640"/>
          <w:marRight w:val="0"/>
          <w:marTop w:val="0"/>
          <w:marBottom w:val="0"/>
          <w:divBdr>
            <w:top w:val="none" w:sz="0" w:space="0" w:color="auto"/>
            <w:left w:val="none" w:sz="0" w:space="0" w:color="auto"/>
            <w:bottom w:val="none" w:sz="0" w:space="0" w:color="auto"/>
            <w:right w:val="none" w:sz="0" w:space="0" w:color="auto"/>
          </w:divBdr>
        </w:div>
        <w:div w:id="177889891">
          <w:marLeft w:val="640"/>
          <w:marRight w:val="0"/>
          <w:marTop w:val="0"/>
          <w:marBottom w:val="0"/>
          <w:divBdr>
            <w:top w:val="none" w:sz="0" w:space="0" w:color="auto"/>
            <w:left w:val="none" w:sz="0" w:space="0" w:color="auto"/>
            <w:bottom w:val="none" w:sz="0" w:space="0" w:color="auto"/>
            <w:right w:val="none" w:sz="0" w:space="0" w:color="auto"/>
          </w:divBdr>
        </w:div>
        <w:div w:id="423039785">
          <w:marLeft w:val="640"/>
          <w:marRight w:val="0"/>
          <w:marTop w:val="0"/>
          <w:marBottom w:val="0"/>
          <w:divBdr>
            <w:top w:val="none" w:sz="0" w:space="0" w:color="auto"/>
            <w:left w:val="none" w:sz="0" w:space="0" w:color="auto"/>
            <w:bottom w:val="none" w:sz="0" w:space="0" w:color="auto"/>
            <w:right w:val="none" w:sz="0" w:space="0" w:color="auto"/>
          </w:divBdr>
        </w:div>
        <w:div w:id="138228250">
          <w:marLeft w:val="640"/>
          <w:marRight w:val="0"/>
          <w:marTop w:val="0"/>
          <w:marBottom w:val="0"/>
          <w:divBdr>
            <w:top w:val="none" w:sz="0" w:space="0" w:color="auto"/>
            <w:left w:val="none" w:sz="0" w:space="0" w:color="auto"/>
            <w:bottom w:val="none" w:sz="0" w:space="0" w:color="auto"/>
            <w:right w:val="none" w:sz="0" w:space="0" w:color="auto"/>
          </w:divBdr>
        </w:div>
        <w:div w:id="823665150">
          <w:marLeft w:val="640"/>
          <w:marRight w:val="0"/>
          <w:marTop w:val="0"/>
          <w:marBottom w:val="0"/>
          <w:divBdr>
            <w:top w:val="none" w:sz="0" w:space="0" w:color="auto"/>
            <w:left w:val="none" w:sz="0" w:space="0" w:color="auto"/>
            <w:bottom w:val="none" w:sz="0" w:space="0" w:color="auto"/>
            <w:right w:val="none" w:sz="0" w:space="0" w:color="auto"/>
          </w:divBdr>
        </w:div>
        <w:div w:id="459036954">
          <w:marLeft w:val="640"/>
          <w:marRight w:val="0"/>
          <w:marTop w:val="0"/>
          <w:marBottom w:val="0"/>
          <w:divBdr>
            <w:top w:val="none" w:sz="0" w:space="0" w:color="auto"/>
            <w:left w:val="none" w:sz="0" w:space="0" w:color="auto"/>
            <w:bottom w:val="none" w:sz="0" w:space="0" w:color="auto"/>
            <w:right w:val="none" w:sz="0" w:space="0" w:color="auto"/>
          </w:divBdr>
        </w:div>
        <w:div w:id="1433282333">
          <w:marLeft w:val="640"/>
          <w:marRight w:val="0"/>
          <w:marTop w:val="0"/>
          <w:marBottom w:val="0"/>
          <w:divBdr>
            <w:top w:val="none" w:sz="0" w:space="0" w:color="auto"/>
            <w:left w:val="none" w:sz="0" w:space="0" w:color="auto"/>
            <w:bottom w:val="none" w:sz="0" w:space="0" w:color="auto"/>
            <w:right w:val="none" w:sz="0" w:space="0" w:color="auto"/>
          </w:divBdr>
        </w:div>
        <w:div w:id="568266274">
          <w:marLeft w:val="640"/>
          <w:marRight w:val="0"/>
          <w:marTop w:val="0"/>
          <w:marBottom w:val="0"/>
          <w:divBdr>
            <w:top w:val="none" w:sz="0" w:space="0" w:color="auto"/>
            <w:left w:val="none" w:sz="0" w:space="0" w:color="auto"/>
            <w:bottom w:val="none" w:sz="0" w:space="0" w:color="auto"/>
            <w:right w:val="none" w:sz="0" w:space="0" w:color="auto"/>
          </w:divBdr>
        </w:div>
        <w:div w:id="943683741">
          <w:marLeft w:val="640"/>
          <w:marRight w:val="0"/>
          <w:marTop w:val="0"/>
          <w:marBottom w:val="0"/>
          <w:divBdr>
            <w:top w:val="none" w:sz="0" w:space="0" w:color="auto"/>
            <w:left w:val="none" w:sz="0" w:space="0" w:color="auto"/>
            <w:bottom w:val="none" w:sz="0" w:space="0" w:color="auto"/>
            <w:right w:val="none" w:sz="0" w:space="0" w:color="auto"/>
          </w:divBdr>
        </w:div>
        <w:div w:id="977076892">
          <w:marLeft w:val="640"/>
          <w:marRight w:val="0"/>
          <w:marTop w:val="0"/>
          <w:marBottom w:val="0"/>
          <w:divBdr>
            <w:top w:val="none" w:sz="0" w:space="0" w:color="auto"/>
            <w:left w:val="none" w:sz="0" w:space="0" w:color="auto"/>
            <w:bottom w:val="none" w:sz="0" w:space="0" w:color="auto"/>
            <w:right w:val="none" w:sz="0" w:space="0" w:color="auto"/>
          </w:divBdr>
        </w:div>
        <w:div w:id="629046633">
          <w:marLeft w:val="640"/>
          <w:marRight w:val="0"/>
          <w:marTop w:val="0"/>
          <w:marBottom w:val="0"/>
          <w:divBdr>
            <w:top w:val="none" w:sz="0" w:space="0" w:color="auto"/>
            <w:left w:val="none" w:sz="0" w:space="0" w:color="auto"/>
            <w:bottom w:val="none" w:sz="0" w:space="0" w:color="auto"/>
            <w:right w:val="none" w:sz="0" w:space="0" w:color="auto"/>
          </w:divBdr>
        </w:div>
        <w:div w:id="1107383385">
          <w:marLeft w:val="640"/>
          <w:marRight w:val="0"/>
          <w:marTop w:val="0"/>
          <w:marBottom w:val="0"/>
          <w:divBdr>
            <w:top w:val="none" w:sz="0" w:space="0" w:color="auto"/>
            <w:left w:val="none" w:sz="0" w:space="0" w:color="auto"/>
            <w:bottom w:val="none" w:sz="0" w:space="0" w:color="auto"/>
            <w:right w:val="none" w:sz="0" w:space="0" w:color="auto"/>
          </w:divBdr>
        </w:div>
        <w:div w:id="50660338">
          <w:marLeft w:val="640"/>
          <w:marRight w:val="0"/>
          <w:marTop w:val="0"/>
          <w:marBottom w:val="0"/>
          <w:divBdr>
            <w:top w:val="none" w:sz="0" w:space="0" w:color="auto"/>
            <w:left w:val="none" w:sz="0" w:space="0" w:color="auto"/>
            <w:bottom w:val="none" w:sz="0" w:space="0" w:color="auto"/>
            <w:right w:val="none" w:sz="0" w:space="0" w:color="auto"/>
          </w:divBdr>
        </w:div>
        <w:div w:id="1641181552">
          <w:marLeft w:val="640"/>
          <w:marRight w:val="0"/>
          <w:marTop w:val="0"/>
          <w:marBottom w:val="0"/>
          <w:divBdr>
            <w:top w:val="none" w:sz="0" w:space="0" w:color="auto"/>
            <w:left w:val="none" w:sz="0" w:space="0" w:color="auto"/>
            <w:bottom w:val="none" w:sz="0" w:space="0" w:color="auto"/>
            <w:right w:val="none" w:sz="0" w:space="0" w:color="auto"/>
          </w:divBdr>
        </w:div>
        <w:div w:id="1921254463">
          <w:marLeft w:val="640"/>
          <w:marRight w:val="0"/>
          <w:marTop w:val="0"/>
          <w:marBottom w:val="0"/>
          <w:divBdr>
            <w:top w:val="none" w:sz="0" w:space="0" w:color="auto"/>
            <w:left w:val="none" w:sz="0" w:space="0" w:color="auto"/>
            <w:bottom w:val="none" w:sz="0" w:space="0" w:color="auto"/>
            <w:right w:val="none" w:sz="0" w:space="0" w:color="auto"/>
          </w:divBdr>
        </w:div>
        <w:div w:id="1534996814">
          <w:marLeft w:val="640"/>
          <w:marRight w:val="0"/>
          <w:marTop w:val="0"/>
          <w:marBottom w:val="0"/>
          <w:divBdr>
            <w:top w:val="none" w:sz="0" w:space="0" w:color="auto"/>
            <w:left w:val="none" w:sz="0" w:space="0" w:color="auto"/>
            <w:bottom w:val="none" w:sz="0" w:space="0" w:color="auto"/>
            <w:right w:val="none" w:sz="0" w:space="0" w:color="auto"/>
          </w:divBdr>
        </w:div>
        <w:div w:id="224344361">
          <w:marLeft w:val="640"/>
          <w:marRight w:val="0"/>
          <w:marTop w:val="0"/>
          <w:marBottom w:val="0"/>
          <w:divBdr>
            <w:top w:val="none" w:sz="0" w:space="0" w:color="auto"/>
            <w:left w:val="none" w:sz="0" w:space="0" w:color="auto"/>
            <w:bottom w:val="none" w:sz="0" w:space="0" w:color="auto"/>
            <w:right w:val="none" w:sz="0" w:space="0" w:color="auto"/>
          </w:divBdr>
        </w:div>
        <w:div w:id="2021857791">
          <w:marLeft w:val="640"/>
          <w:marRight w:val="0"/>
          <w:marTop w:val="0"/>
          <w:marBottom w:val="0"/>
          <w:divBdr>
            <w:top w:val="none" w:sz="0" w:space="0" w:color="auto"/>
            <w:left w:val="none" w:sz="0" w:space="0" w:color="auto"/>
            <w:bottom w:val="none" w:sz="0" w:space="0" w:color="auto"/>
            <w:right w:val="none" w:sz="0" w:space="0" w:color="auto"/>
          </w:divBdr>
        </w:div>
        <w:div w:id="1342315688">
          <w:marLeft w:val="640"/>
          <w:marRight w:val="0"/>
          <w:marTop w:val="0"/>
          <w:marBottom w:val="0"/>
          <w:divBdr>
            <w:top w:val="none" w:sz="0" w:space="0" w:color="auto"/>
            <w:left w:val="none" w:sz="0" w:space="0" w:color="auto"/>
            <w:bottom w:val="none" w:sz="0" w:space="0" w:color="auto"/>
            <w:right w:val="none" w:sz="0" w:space="0" w:color="auto"/>
          </w:divBdr>
        </w:div>
        <w:div w:id="1678772260">
          <w:marLeft w:val="640"/>
          <w:marRight w:val="0"/>
          <w:marTop w:val="0"/>
          <w:marBottom w:val="0"/>
          <w:divBdr>
            <w:top w:val="none" w:sz="0" w:space="0" w:color="auto"/>
            <w:left w:val="none" w:sz="0" w:space="0" w:color="auto"/>
            <w:bottom w:val="none" w:sz="0" w:space="0" w:color="auto"/>
            <w:right w:val="none" w:sz="0" w:space="0" w:color="auto"/>
          </w:divBdr>
        </w:div>
        <w:div w:id="1658536804">
          <w:marLeft w:val="640"/>
          <w:marRight w:val="0"/>
          <w:marTop w:val="0"/>
          <w:marBottom w:val="0"/>
          <w:divBdr>
            <w:top w:val="none" w:sz="0" w:space="0" w:color="auto"/>
            <w:left w:val="none" w:sz="0" w:space="0" w:color="auto"/>
            <w:bottom w:val="none" w:sz="0" w:space="0" w:color="auto"/>
            <w:right w:val="none" w:sz="0" w:space="0" w:color="auto"/>
          </w:divBdr>
        </w:div>
        <w:div w:id="1833721006">
          <w:marLeft w:val="640"/>
          <w:marRight w:val="0"/>
          <w:marTop w:val="0"/>
          <w:marBottom w:val="0"/>
          <w:divBdr>
            <w:top w:val="none" w:sz="0" w:space="0" w:color="auto"/>
            <w:left w:val="none" w:sz="0" w:space="0" w:color="auto"/>
            <w:bottom w:val="none" w:sz="0" w:space="0" w:color="auto"/>
            <w:right w:val="none" w:sz="0" w:space="0" w:color="auto"/>
          </w:divBdr>
        </w:div>
        <w:div w:id="671180416">
          <w:marLeft w:val="640"/>
          <w:marRight w:val="0"/>
          <w:marTop w:val="0"/>
          <w:marBottom w:val="0"/>
          <w:divBdr>
            <w:top w:val="none" w:sz="0" w:space="0" w:color="auto"/>
            <w:left w:val="none" w:sz="0" w:space="0" w:color="auto"/>
            <w:bottom w:val="none" w:sz="0" w:space="0" w:color="auto"/>
            <w:right w:val="none" w:sz="0" w:space="0" w:color="auto"/>
          </w:divBdr>
        </w:div>
        <w:div w:id="1953171529">
          <w:marLeft w:val="640"/>
          <w:marRight w:val="0"/>
          <w:marTop w:val="0"/>
          <w:marBottom w:val="0"/>
          <w:divBdr>
            <w:top w:val="none" w:sz="0" w:space="0" w:color="auto"/>
            <w:left w:val="none" w:sz="0" w:space="0" w:color="auto"/>
            <w:bottom w:val="none" w:sz="0" w:space="0" w:color="auto"/>
            <w:right w:val="none" w:sz="0" w:space="0" w:color="auto"/>
          </w:divBdr>
        </w:div>
        <w:div w:id="1849906431">
          <w:marLeft w:val="640"/>
          <w:marRight w:val="0"/>
          <w:marTop w:val="0"/>
          <w:marBottom w:val="0"/>
          <w:divBdr>
            <w:top w:val="none" w:sz="0" w:space="0" w:color="auto"/>
            <w:left w:val="none" w:sz="0" w:space="0" w:color="auto"/>
            <w:bottom w:val="none" w:sz="0" w:space="0" w:color="auto"/>
            <w:right w:val="none" w:sz="0" w:space="0" w:color="auto"/>
          </w:divBdr>
        </w:div>
        <w:div w:id="1855066959">
          <w:marLeft w:val="640"/>
          <w:marRight w:val="0"/>
          <w:marTop w:val="0"/>
          <w:marBottom w:val="0"/>
          <w:divBdr>
            <w:top w:val="none" w:sz="0" w:space="0" w:color="auto"/>
            <w:left w:val="none" w:sz="0" w:space="0" w:color="auto"/>
            <w:bottom w:val="none" w:sz="0" w:space="0" w:color="auto"/>
            <w:right w:val="none" w:sz="0" w:space="0" w:color="auto"/>
          </w:divBdr>
        </w:div>
        <w:div w:id="1507087550">
          <w:marLeft w:val="640"/>
          <w:marRight w:val="0"/>
          <w:marTop w:val="0"/>
          <w:marBottom w:val="0"/>
          <w:divBdr>
            <w:top w:val="none" w:sz="0" w:space="0" w:color="auto"/>
            <w:left w:val="none" w:sz="0" w:space="0" w:color="auto"/>
            <w:bottom w:val="none" w:sz="0" w:space="0" w:color="auto"/>
            <w:right w:val="none" w:sz="0" w:space="0" w:color="auto"/>
          </w:divBdr>
        </w:div>
        <w:div w:id="283581130">
          <w:marLeft w:val="640"/>
          <w:marRight w:val="0"/>
          <w:marTop w:val="0"/>
          <w:marBottom w:val="0"/>
          <w:divBdr>
            <w:top w:val="none" w:sz="0" w:space="0" w:color="auto"/>
            <w:left w:val="none" w:sz="0" w:space="0" w:color="auto"/>
            <w:bottom w:val="none" w:sz="0" w:space="0" w:color="auto"/>
            <w:right w:val="none" w:sz="0" w:space="0" w:color="auto"/>
          </w:divBdr>
        </w:div>
        <w:div w:id="1053847134">
          <w:marLeft w:val="640"/>
          <w:marRight w:val="0"/>
          <w:marTop w:val="0"/>
          <w:marBottom w:val="0"/>
          <w:divBdr>
            <w:top w:val="none" w:sz="0" w:space="0" w:color="auto"/>
            <w:left w:val="none" w:sz="0" w:space="0" w:color="auto"/>
            <w:bottom w:val="none" w:sz="0" w:space="0" w:color="auto"/>
            <w:right w:val="none" w:sz="0" w:space="0" w:color="auto"/>
          </w:divBdr>
        </w:div>
        <w:div w:id="830562638">
          <w:marLeft w:val="640"/>
          <w:marRight w:val="0"/>
          <w:marTop w:val="0"/>
          <w:marBottom w:val="0"/>
          <w:divBdr>
            <w:top w:val="none" w:sz="0" w:space="0" w:color="auto"/>
            <w:left w:val="none" w:sz="0" w:space="0" w:color="auto"/>
            <w:bottom w:val="none" w:sz="0" w:space="0" w:color="auto"/>
            <w:right w:val="none" w:sz="0" w:space="0" w:color="auto"/>
          </w:divBdr>
        </w:div>
        <w:div w:id="173038792">
          <w:marLeft w:val="640"/>
          <w:marRight w:val="0"/>
          <w:marTop w:val="0"/>
          <w:marBottom w:val="0"/>
          <w:divBdr>
            <w:top w:val="none" w:sz="0" w:space="0" w:color="auto"/>
            <w:left w:val="none" w:sz="0" w:space="0" w:color="auto"/>
            <w:bottom w:val="none" w:sz="0" w:space="0" w:color="auto"/>
            <w:right w:val="none" w:sz="0" w:space="0" w:color="auto"/>
          </w:divBdr>
        </w:div>
        <w:div w:id="324825755">
          <w:marLeft w:val="640"/>
          <w:marRight w:val="0"/>
          <w:marTop w:val="0"/>
          <w:marBottom w:val="0"/>
          <w:divBdr>
            <w:top w:val="none" w:sz="0" w:space="0" w:color="auto"/>
            <w:left w:val="none" w:sz="0" w:space="0" w:color="auto"/>
            <w:bottom w:val="none" w:sz="0" w:space="0" w:color="auto"/>
            <w:right w:val="none" w:sz="0" w:space="0" w:color="auto"/>
          </w:divBdr>
        </w:div>
        <w:div w:id="1381396017">
          <w:marLeft w:val="640"/>
          <w:marRight w:val="0"/>
          <w:marTop w:val="0"/>
          <w:marBottom w:val="0"/>
          <w:divBdr>
            <w:top w:val="none" w:sz="0" w:space="0" w:color="auto"/>
            <w:left w:val="none" w:sz="0" w:space="0" w:color="auto"/>
            <w:bottom w:val="none" w:sz="0" w:space="0" w:color="auto"/>
            <w:right w:val="none" w:sz="0" w:space="0" w:color="auto"/>
          </w:divBdr>
        </w:div>
        <w:div w:id="1693144015">
          <w:marLeft w:val="640"/>
          <w:marRight w:val="0"/>
          <w:marTop w:val="0"/>
          <w:marBottom w:val="0"/>
          <w:divBdr>
            <w:top w:val="none" w:sz="0" w:space="0" w:color="auto"/>
            <w:left w:val="none" w:sz="0" w:space="0" w:color="auto"/>
            <w:bottom w:val="none" w:sz="0" w:space="0" w:color="auto"/>
            <w:right w:val="none" w:sz="0" w:space="0" w:color="auto"/>
          </w:divBdr>
        </w:div>
        <w:div w:id="1371494744">
          <w:marLeft w:val="640"/>
          <w:marRight w:val="0"/>
          <w:marTop w:val="0"/>
          <w:marBottom w:val="0"/>
          <w:divBdr>
            <w:top w:val="none" w:sz="0" w:space="0" w:color="auto"/>
            <w:left w:val="none" w:sz="0" w:space="0" w:color="auto"/>
            <w:bottom w:val="none" w:sz="0" w:space="0" w:color="auto"/>
            <w:right w:val="none" w:sz="0" w:space="0" w:color="auto"/>
          </w:divBdr>
        </w:div>
        <w:div w:id="371853898">
          <w:marLeft w:val="640"/>
          <w:marRight w:val="0"/>
          <w:marTop w:val="0"/>
          <w:marBottom w:val="0"/>
          <w:divBdr>
            <w:top w:val="none" w:sz="0" w:space="0" w:color="auto"/>
            <w:left w:val="none" w:sz="0" w:space="0" w:color="auto"/>
            <w:bottom w:val="none" w:sz="0" w:space="0" w:color="auto"/>
            <w:right w:val="none" w:sz="0" w:space="0" w:color="auto"/>
          </w:divBdr>
        </w:div>
        <w:div w:id="1064060798">
          <w:marLeft w:val="640"/>
          <w:marRight w:val="0"/>
          <w:marTop w:val="0"/>
          <w:marBottom w:val="0"/>
          <w:divBdr>
            <w:top w:val="none" w:sz="0" w:space="0" w:color="auto"/>
            <w:left w:val="none" w:sz="0" w:space="0" w:color="auto"/>
            <w:bottom w:val="none" w:sz="0" w:space="0" w:color="auto"/>
            <w:right w:val="none" w:sz="0" w:space="0" w:color="auto"/>
          </w:divBdr>
        </w:div>
        <w:div w:id="1372417789">
          <w:marLeft w:val="640"/>
          <w:marRight w:val="0"/>
          <w:marTop w:val="0"/>
          <w:marBottom w:val="0"/>
          <w:divBdr>
            <w:top w:val="none" w:sz="0" w:space="0" w:color="auto"/>
            <w:left w:val="none" w:sz="0" w:space="0" w:color="auto"/>
            <w:bottom w:val="none" w:sz="0" w:space="0" w:color="auto"/>
            <w:right w:val="none" w:sz="0" w:space="0" w:color="auto"/>
          </w:divBdr>
        </w:div>
        <w:div w:id="369375606">
          <w:marLeft w:val="640"/>
          <w:marRight w:val="0"/>
          <w:marTop w:val="0"/>
          <w:marBottom w:val="0"/>
          <w:divBdr>
            <w:top w:val="none" w:sz="0" w:space="0" w:color="auto"/>
            <w:left w:val="none" w:sz="0" w:space="0" w:color="auto"/>
            <w:bottom w:val="none" w:sz="0" w:space="0" w:color="auto"/>
            <w:right w:val="none" w:sz="0" w:space="0" w:color="auto"/>
          </w:divBdr>
        </w:div>
        <w:div w:id="98912461">
          <w:marLeft w:val="640"/>
          <w:marRight w:val="0"/>
          <w:marTop w:val="0"/>
          <w:marBottom w:val="0"/>
          <w:divBdr>
            <w:top w:val="none" w:sz="0" w:space="0" w:color="auto"/>
            <w:left w:val="none" w:sz="0" w:space="0" w:color="auto"/>
            <w:bottom w:val="none" w:sz="0" w:space="0" w:color="auto"/>
            <w:right w:val="none" w:sz="0" w:space="0" w:color="auto"/>
          </w:divBdr>
        </w:div>
        <w:div w:id="2130322458">
          <w:marLeft w:val="640"/>
          <w:marRight w:val="0"/>
          <w:marTop w:val="0"/>
          <w:marBottom w:val="0"/>
          <w:divBdr>
            <w:top w:val="none" w:sz="0" w:space="0" w:color="auto"/>
            <w:left w:val="none" w:sz="0" w:space="0" w:color="auto"/>
            <w:bottom w:val="none" w:sz="0" w:space="0" w:color="auto"/>
            <w:right w:val="none" w:sz="0" w:space="0" w:color="auto"/>
          </w:divBdr>
        </w:div>
        <w:div w:id="201213201">
          <w:marLeft w:val="640"/>
          <w:marRight w:val="0"/>
          <w:marTop w:val="0"/>
          <w:marBottom w:val="0"/>
          <w:divBdr>
            <w:top w:val="none" w:sz="0" w:space="0" w:color="auto"/>
            <w:left w:val="none" w:sz="0" w:space="0" w:color="auto"/>
            <w:bottom w:val="none" w:sz="0" w:space="0" w:color="auto"/>
            <w:right w:val="none" w:sz="0" w:space="0" w:color="auto"/>
          </w:divBdr>
        </w:div>
        <w:div w:id="879903791">
          <w:marLeft w:val="640"/>
          <w:marRight w:val="0"/>
          <w:marTop w:val="0"/>
          <w:marBottom w:val="0"/>
          <w:divBdr>
            <w:top w:val="none" w:sz="0" w:space="0" w:color="auto"/>
            <w:left w:val="none" w:sz="0" w:space="0" w:color="auto"/>
            <w:bottom w:val="none" w:sz="0" w:space="0" w:color="auto"/>
            <w:right w:val="none" w:sz="0" w:space="0" w:color="auto"/>
          </w:divBdr>
        </w:div>
        <w:div w:id="1498766705">
          <w:marLeft w:val="640"/>
          <w:marRight w:val="0"/>
          <w:marTop w:val="0"/>
          <w:marBottom w:val="0"/>
          <w:divBdr>
            <w:top w:val="none" w:sz="0" w:space="0" w:color="auto"/>
            <w:left w:val="none" w:sz="0" w:space="0" w:color="auto"/>
            <w:bottom w:val="none" w:sz="0" w:space="0" w:color="auto"/>
            <w:right w:val="none" w:sz="0" w:space="0" w:color="auto"/>
          </w:divBdr>
        </w:div>
        <w:div w:id="1591963296">
          <w:marLeft w:val="640"/>
          <w:marRight w:val="0"/>
          <w:marTop w:val="0"/>
          <w:marBottom w:val="0"/>
          <w:divBdr>
            <w:top w:val="none" w:sz="0" w:space="0" w:color="auto"/>
            <w:left w:val="none" w:sz="0" w:space="0" w:color="auto"/>
            <w:bottom w:val="none" w:sz="0" w:space="0" w:color="auto"/>
            <w:right w:val="none" w:sz="0" w:space="0" w:color="auto"/>
          </w:divBdr>
        </w:div>
        <w:div w:id="628557049">
          <w:marLeft w:val="640"/>
          <w:marRight w:val="0"/>
          <w:marTop w:val="0"/>
          <w:marBottom w:val="0"/>
          <w:divBdr>
            <w:top w:val="none" w:sz="0" w:space="0" w:color="auto"/>
            <w:left w:val="none" w:sz="0" w:space="0" w:color="auto"/>
            <w:bottom w:val="none" w:sz="0" w:space="0" w:color="auto"/>
            <w:right w:val="none" w:sz="0" w:space="0" w:color="auto"/>
          </w:divBdr>
        </w:div>
        <w:div w:id="996692578">
          <w:marLeft w:val="640"/>
          <w:marRight w:val="0"/>
          <w:marTop w:val="0"/>
          <w:marBottom w:val="0"/>
          <w:divBdr>
            <w:top w:val="none" w:sz="0" w:space="0" w:color="auto"/>
            <w:left w:val="none" w:sz="0" w:space="0" w:color="auto"/>
            <w:bottom w:val="none" w:sz="0" w:space="0" w:color="auto"/>
            <w:right w:val="none" w:sz="0" w:space="0" w:color="auto"/>
          </w:divBdr>
        </w:div>
        <w:div w:id="418717615">
          <w:marLeft w:val="640"/>
          <w:marRight w:val="0"/>
          <w:marTop w:val="0"/>
          <w:marBottom w:val="0"/>
          <w:divBdr>
            <w:top w:val="none" w:sz="0" w:space="0" w:color="auto"/>
            <w:left w:val="none" w:sz="0" w:space="0" w:color="auto"/>
            <w:bottom w:val="none" w:sz="0" w:space="0" w:color="auto"/>
            <w:right w:val="none" w:sz="0" w:space="0" w:color="auto"/>
          </w:divBdr>
        </w:div>
        <w:div w:id="53938866">
          <w:marLeft w:val="640"/>
          <w:marRight w:val="0"/>
          <w:marTop w:val="0"/>
          <w:marBottom w:val="0"/>
          <w:divBdr>
            <w:top w:val="none" w:sz="0" w:space="0" w:color="auto"/>
            <w:left w:val="none" w:sz="0" w:space="0" w:color="auto"/>
            <w:bottom w:val="none" w:sz="0" w:space="0" w:color="auto"/>
            <w:right w:val="none" w:sz="0" w:space="0" w:color="auto"/>
          </w:divBdr>
        </w:div>
        <w:div w:id="1364164117">
          <w:marLeft w:val="640"/>
          <w:marRight w:val="0"/>
          <w:marTop w:val="0"/>
          <w:marBottom w:val="0"/>
          <w:divBdr>
            <w:top w:val="none" w:sz="0" w:space="0" w:color="auto"/>
            <w:left w:val="none" w:sz="0" w:space="0" w:color="auto"/>
            <w:bottom w:val="none" w:sz="0" w:space="0" w:color="auto"/>
            <w:right w:val="none" w:sz="0" w:space="0" w:color="auto"/>
          </w:divBdr>
        </w:div>
        <w:div w:id="554007973">
          <w:marLeft w:val="640"/>
          <w:marRight w:val="0"/>
          <w:marTop w:val="0"/>
          <w:marBottom w:val="0"/>
          <w:divBdr>
            <w:top w:val="none" w:sz="0" w:space="0" w:color="auto"/>
            <w:left w:val="none" w:sz="0" w:space="0" w:color="auto"/>
            <w:bottom w:val="none" w:sz="0" w:space="0" w:color="auto"/>
            <w:right w:val="none" w:sz="0" w:space="0" w:color="auto"/>
          </w:divBdr>
        </w:div>
        <w:div w:id="1218322869">
          <w:marLeft w:val="640"/>
          <w:marRight w:val="0"/>
          <w:marTop w:val="0"/>
          <w:marBottom w:val="0"/>
          <w:divBdr>
            <w:top w:val="none" w:sz="0" w:space="0" w:color="auto"/>
            <w:left w:val="none" w:sz="0" w:space="0" w:color="auto"/>
            <w:bottom w:val="none" w:sz="0" w:space="0" w:color="auto"/>
            <w:right w:val="none" w:sz="0" w:space="0" w:color="auto"/>
          </w:divBdr>
        </w:div>
        <w:div w:id="655956673">
          <w:marLeft w:val="640"/>
          <w:marRight w:val="0"/>
          <w:marTop w:val="0"/>
          <w:marBottom w:val="0"/>
          <w:divBdr>
            <w:top w:val="none" w:sz="0" w:space="0" w:color="auto"/>
            <w:left w:val="none" w:sz="0" w:space="0" w:color="auto"/>
            <w:bottom w:val="none" w:sz="0" w:space="0" w:color="auto"/>
            <w:right w:val="none" w:sz="0" w:space="0" w:color="auto"/>
          </w:divBdr>
        </w:div>
        <w:div w:id="1612588124">
          <w:marLeft w:val="640"/>
          <w:marRight w:val="0"/>
          <w:marTop w:val="0"/>
          <w:marBottom w:val="0"/>
          <w:divBdr>
            <w:top w:val="none" w:sz="0" w:space="0" w:color="auto"/>
            <w:left w:val="none" w:sz="0" w:space="0" w:color="auto"/>
            <w:bottom w:val="none" w:sz="0" w:space="0" w:color="auto"/>
            <w:right w:val="none" w:sz="0" w:space="0" w:color="auto"/>
          </w:divBdr>
        </w:div>
        <w:div w:id="2125228249">
          <w:marLeft w:val="640"/>
          <w:marRight w:val="0"/>
          <w:marTop w:val="0"/>
          <w:marBottom w:val="0"/>
          <w:divBdr>
            <w:top w:val="none" w:sz="0" w:space="0" w:color="auto"/>
            <w:left w:val="none" w:sz="0" w:space="0" w:color="auto"/>
            <w:bottom w:val="none" w:sz="0" w:space="0" w:color="auto"/>
            <w:right w:val="none" w:sz="0" w:space="0" w:color="auto"/>
          </w:divBdr>
        </w:div>
        <w:div w:id="10374302">
          <w:marLeft w:val="640"/>
          <w:marRight w:val="0"/>
          <w:marTop w:val="0"/>
          <w:marBottom w:val="0"/>
          <w:divBdr>
            <w:top w:val="none" w:sz="0" w:space="0" w:color="auto"/>
            <w:left w:val="none" w:sz="0" w:space="0" w:color="auto"/>
            <w:bottom w:val="none" w:sz="0" w:space="0" w:color="auto"/>
            <w:right w:val="none" w:sz="0" w:space="0" w:color="auto"/>
          </w:divBdr>
        </w:div>
        <w:div w:id="1796556813">
          <w:marLeft w:val="640"/>
          <w:marRight w:val="0"/>
          <w:marTop w:val="0"/>
          <w:marBottom w:val="0"/>
          <w:divBdr>
            <w:top w:val="none" w:sz="0" w:space="0" w:color="auto"/>
            <w:left w:val="none" w:sz="0" w:space="0" w:color="auto"/>
            <w:bottom w:val="none" w:sz="0" w:space="0" w:color="auto"/>
            <w:right w:val="none" w:sz="0" w:space="0" w:color="auto"/>
          </w:divBdr>
        </w:div>
        <w:div w:id="645553431">
          <w:marLeft w:val="640"/>
          <w:marRight w:val="0"/>
          <w:marTop w:val="0"/>
          <w:marBottom w:val="0"/>
          <w:divBdr>
            <w:top w:val="none" w:sz="0" w:space="0" w:color="auto"/>
            <w:left w:val="none" w:sz="0" w:space="0" w:color="auto"/>
            <w:bottom w:val="none" w:sz="0" w:space="0" w:color="auto"/>
            <w:right w:val="none" w:sz="0" w:space="0" w:color="auto"/>
          </w:divBdr>
        </w:div>
        <w:div w:id="1542013141">
          <w:marLeft w:val="640"/>
          <w:marRight w:val="0"/>
          <w:marTop w:val="0"/>
          <w:marBottom w:val="0"/>
          <w:divBdr>
            <w:top w:val="none" w:sz="0" w:space="0" w:color="auto"/>
            <w:left w:val="none" w:sz="0" w:space="0" w:color="auto"/>
            <w:bottom w:val="none" w:sz="0" w:space="0" w:color="auto"/>
            <w:right w:val="none" w:sz="0" w:space="0" w:color="auto"/>
          </w:divBdr>
        </w:div>
        <w:div w:id="1149244106">
          <w:marLeft w:val="640"/>
          <w:marRight w:val="0"/>
          <w:marTop w:val="0"/>
          <w:marBottom w:val="0"/>
          <w:divBdr>
            <w:top w:val="none" w:sz="0" w:space="0" w:color="auto"/>
            <w:left w:val="none" w:sz="0" w:space="0" w:color="auto"/>
            <w:bottom w:val="none" w:sz="0" w:space="0" w:color="auto"/>
            <w:right w:val="none" w:sz="0" w:space="0" w:color="auto"/>
          </w:divBdr>
        </w:div>
        <w:div w:id="1334530305">
          <w:marLeft w:val="640"/>
          <w:marRight w:val="0"/>
          <w:marTop w:val="0"/>
          <w:marBottom w:val="0"/>
          <w:divBdr>
            <w:top w:val="none" w:sz="0" w:space="0" w:color="auto"/>
            <w:left w:val="none" w:sz="0" w:space="0" w:color="auto"/>
            <w:bottom w:val="none" w:sz="0" w:space="0" w:color="auto"/>
            <w:right w:val="none" w:sz="0" w:space="0" w:color="auto"/>
          </w:divBdr>
        </w:div>
        <w:div w:id="794445046">
          <w:marLeft w:val="640"/>
          <w:marRight w:val="0"/>
          <w:marTop w:val="0"/>
          <w:marBottom w:val="0"/>
          <w:divBdr>
            <w:top w:val="none" w:sz="0" w:space="0" w:color="auto"/>
            <w:left w:val="none" w:sz="0" w:space="0" w:color="auto"/>
            <w:bottom w:val="none" w:sz="0" w:space="0" w:color="auto"/>
            <w:right w:val="none" w:sz="0" w:space="0" w:color="auto"/>
          </w:divBdr>
        </w:div>
        <w:div w:id="548616365">
          <w:marLeft w:val="640"/>
          <w:marRight w:val="0"/>
          <w:marTop w:val="0"/>
          <w:marBottom w:val="0"/>
          <w:divBdr>
            <w:top w:val="none" w:sz="0" w:space="0" w:color="auto"/>
            <w:left w:val="none" w:sz="0" w:space="0" w:color="auto"/>
            <w:bottom w:val="none" w:sz="0" w:space="0" w:color="auto"/>
            <w:right w:val="none" w:sz="0" w:space="0" w:color="auto"/>
          </w:divBdr>
        </w:div>
        <w:div w:id="1565263368">
          <w:marLeft w:val="640"/>
          <w:marRight w:val="0"/>
          <w:marTop w:val="0"/>
          <w:marBottom w:val="0"/>
          <w:divBdr>
            <w:top w:val="none" w:sz="0" w:space="0" w:color="auto"/>
            <w:left w:val="none" w:sz="0" w:space="0" w:color="auto"/>
            <w:bottom w:val="none" w:sz="0" w:space="0" w:color="auto"/>
            <w:right w:val="none" w:sz="0" w:space="0" w:color="auto"/>
          </w:divBdr>
        </w:div>
        <w:div w:id="1641767177">
          <w:marLeft w:val="640"/>
          <w:marRight w:val="0"/>
          <w:marTop w:val="0"/>
          <w:marBottom w:val="0"/>
          <w:divBdr>
            <w:top w:val="none" w:sz="0" w:space="0" w:color="auto"/>
            <w:left w:val="none" w:sz="0" w:space="0" w:color="auto"/>
            <w:bottom w:val="none" w:sz="0" w:space="0" w:color="auto"/>
            <w:right w:val="none" w:sz="0" w:space="0" w:color="auto"/>
          </w:divBdr>
        </w:div>
        <w:div w:id="808089737">
          <w:marLeft w:val="640"/>
          <w:marRight w:val="0"/>
          <w:marTop w:val="0"/>
          <w:marBottom w:val="0"/>
          <w:divBdr>
            <w:top w:val="none" w:sz="0" w:space="0" w:color="auto"/>
            <w:left w:val="none" w:sz="0" w:space="0" w:color="auto"/>
            <w:bottom w:val="none" w:sz="0" w:space="0" w:color="auto"/>
            <w:right w:val="none" w:sz="0" w:space="0" w:color="auto"/>
          </w:divBdr>
        </w:div>
      </w:divsChild>
    </w:div>
    <w:div w:id="1292007832">
      <w:bodyDiv w:val="1"/>
      <w:marLeft w:val="0"/>
      <w:marRight w:val="0"/>
      <w:marTop w:val="0"/>
      <w:marBottom w:val="0"/>
      <w:divBdr>
        <w:top w:val="none" w:sz="0" w:space="0" w:color="auto"/>
        <w:left w:val="none" w:sz="0" w:space="0" w:color="auto"/>
        <w:bottom w:val="none" w:sz="0" w:space="0" w:color="auto"/>
        <w:right w:val="none" w:sz="0" w:space="0" w:color="auto"/>
      </w:divBdr>
      <w:divsChild>
        <w:div w:id="725178454">
          <w:marLeft w:val="640"/>
          <w:marRight w:val="0"/>
          <w:marTop w:val="0"/>
          <w:marBottom w:val="0"/>
          <w:divBdr>
            <w:top w:val="none" w:sz="0" w:space="0" w:color="auto"/>
            <w:left w:val="none" w:sz="0" w:space="0" w:color="auto"/>
            <w:bottom w:val="none" w:sz="0" w:space="0" w:color="auto"/>
            <w:right w:val="none" w:sz="0" w:space="0" w:color="auto"/>
          </w:divBdr>
        </w:div>
        <w:div w:id="1947351665">
          <w:marLeft w:val="640"/>
          <w:marRight w:val="0"/>
          <w:marTop w:val="0"/>
          <w:marBottom w:val="0"/>
          <w:divBdr>
            <w:top w:val="none" w:sz="0" w:space="0" w:color="auto"/>
            <w:left w:val="none" w:sz="0" w:space="0" w:color="auto"/>
            <w:bottom w:val="none" w:sz="0" w:space="0" w:color="auto"/>
            <w:right w:val="none" w:sz="0" w:space="0" w:color="auto"/>
          </w:divBdr>
        </w:div>
        <w:div w:id="745955424">
          <w:marLeft w:val="640"/>
          <w:marRight w:val="0"/>
          <w:marTop w:val="0"/>
          <w:marBottom w:val="0"/>
          <w:divBdr>
            <w:top w:val="none" w:sz="0" w:space="0" w:color="auto"/>
            <w:left w:val="none" w:sz="0" w:space="0" w:color="auto"/>
            <w:bottom w:val="none" w:sz="0" w:space="0" w:color="auto"/>
            <w:right w:val="none" w:sz="0" w:space="0" w:color="auto"/>
          </w:divBdr>
        </w:div>
        <w:div w:id="1867988030">
          <w:marLeft w:val="640"/>
          <w:marRight w:val="0"/>
          <w:marTop w:val="0"/>
          <w:marBottom w:val="0"/>
          <w:divBdr>
            <w:top w:val="none" w:sz="0" w:space="0" w:color="auto"/>
            <w:left w:val="none" w:sz="0" w:space="0" w:color="auto"/>
            <w:bottom w:val="none" w:sz="0" w:space="0" w:color="auto"/>
            <w:right w:val="none" w:sz="0" w:space="0" w:color="auto"/>
          </w:divBdr>
        </w:div>
        <w:div w:id="1018312859">
          <w:marLeft w:val="640"/>
          <w:marRight w:val="0"/>
          <w:marTop w:val="0"/>
          <w:marBottom w:val="0"/>
          <w:divBdr>
            <w:top w:val="none" w:sz="0" w:space="0" w:color="auto"/>
            <w:left w:val="none" w:sz="0" w:space="0" w:color="auto"/>
            <w:bottom w:val="none" w:sz="0" w:space="0" w:color="auto"/>
            <w:right w:val="none" w:sz="0" w:space="0" w:color="auto"/>
          </w:divBdr>
        </w:div>
        <w:div w:id="789591272">
          <w:marLeft w:val="640"/>
          <w:marRight w:val="0"/>
          <w:marTop w:val="0"/>
          <w:marBottom w:val="0"/>
          <w:divBdr>
            <w:top w:val="none" w:sz="0" w:space="0" w:color="auto"/>
            <w:left w:val="none" w:sz="0" w:space="0" w:color="auto"/>
            <w:bottom w:val="none" w:sz="0" w:space="0" w:color="auto"/>
            <w:right w:val="none" w:sz="0" w:space="0" w:color="auto"/>
          </w:divBdr>
        </w:div>
        <w:div w:id="1349870002">
          <w:marLeft w:val="640"/>
          <w:marRight w:val="0"/>
          <w:marTop w:val="0"/>
          <w:marBottom w:val="0"/>
          <w:divBdr>
            <w:top w:val="none" w:sz="0" w:space="0" w:color="auto"/>
            <w:left w:val="none" w:sz="0" w:space="0" w:color="auto"/>
            <w:bottom w:val="none" w:sz="0" w:space="0" w:color="auto"/>
            <w:right w:val="none" w:sz="0" w:space="0" w:color="auto"/>
          </w:divBdr>
        </w:div>
        <w:div w:id="524833244">
          <w:marLeft w:val="640"/>
          <w:marRight w:val="0"/>
          <w:marTop w:val="0"/>
          <w:marBottom w:val="0"/>
          <w:divBdr>
            <w:top w:val="none" w:sz="0" w:space="0" w:color="auto"/>
            <w:left w:val="none" w:sz="0" w:space="0" w:color="auto"/>
            <w:bottom w:val="none" w:sz="0" w:space="0" w:color="auto"/>
            <w:right w:val="none" w:sz="0" w:space="0" w:color="auto"/>
          </w:divBdr>
        </w:div>
        <w:div w:id="317922458">
          <w:marLeft w:val="640"/>
          <w:marRight w:val="0"/>
          <w:marTop w:val="0"/>
          <w:marBottom w:val="0"/>
          <w:divBdr>
            <w:top w:val="none" w:sz="0" w:space="0" w:color="auto"/>
            <w:left w:val="none" w:sz="0" w:space="0" w:color="auto"/>
            <w:bottom w:val="none" w:sz="0" w:space="0" w:color="auto"/>
            <w:right w:val="none" w:sz="0" w:space="0" w:color="auto"/>
          </w:divBdr>
        </w:div>
        <w:div w:id="1610579493">
          <w:marLeft w:val="640"/>
          <w:marRight w:val="0"/>
          <w:marTop w:val="0"/>
          <w:marBottom w:val="0"/>
          <w:divBdr>
            <w:top w:val="none" w:sz="0" w:space="0" w:color="auto"/>
            <w:left w:val="none" w:sz="0" w:space="0" w:color="auto"/>
            <w:bottom w:val="none" w:sz="0" w:space="0" w:color="auto"/>
            <w:right w:val="none" w:sz="0" w:space="0" w:color="auto"/>
          </w:divBdr>
        </w:div>
        <w:div w:id="1964074528">
          <w:marLeft w:val="640"/>
          <w:marRight w:val="0"/>
          <w:marTop w:val="0"/>
          <w:marBottom w:val="0"/>
          <w:divBdr>
            <w:top w:val="none" w:sz="0" w:space="0" w:color="auto"/>
            <w:left w:val="none" w:sz="0" w:space="0" w:color="auto"/>
            <w:bottom w:val="none" w:sz="0" w:space="0" w:color="auto"/>
            <w:right w:val="none" w:sz="0" w:space="0" w:color="auto"/>
          </w:divBdr>
        </w:div>
        <w:div w:id="304622058">
          <w:marLeft w:val="640"/>
          <w:marRight w:val="0"/>
          <w:marTop w:val="0"/>
          <w:marBottom w:val="0"/>
          <w:divBdr>
            <w:top w:val="none" w:sz="0" w:space="0" w:color="auto"/>
            <w:left w:val="none" w:sz="0" w:space="0" w:color="auto"/>
            <w:bottom w:val="none" w:sz="0" w:space="0" w:color="auto"/>
            <w:right w:val="none" w:sz="0" w:space="0" w:color="auto"/>
          </w:divBdr>
        </w:div>
        <w:div w:id="119763464">
          <w:marLeft w:val="640"/>
          <w:marRight w:val="0"/>
          <w:marTop w:val="0"/>
          <w:marBottom w:val="0"/>
          <w:divBdr>
            <w:top w:val="none" w:sz="0" w:space="0" w:color="auto"/>
            <w:left w:val="none" w:sz="0" w:space="0" w:color="auto"/>
            <w:bottom w:val="none" w:sz="0" w:space="0" w:color="auto"/>
            <w:right w:val="none" w:sz="0" w:space="0" w:color="auto"/>
          </w:divBdr>
        </w:div>
        <w:div w:id="1128016230">
          <w:marLeft w:val="640"/>
          <w:marRight w:val="0"/>
          <w:marTop w:val="0"/>
          <w:marBottom w:val="0"/>
          <w:divBdr>
            <w:top w:val="none" w:sz="0" w:space="0" w:color="auto"/>
            <w:left w:val="none" w:sz="0" w:space="0" w:color="auto"/>
            <w:bottom w:val="none" w:sz="0" w:space="0" w:color="auto"/>
            <w:right w:val="none" w:sz="0" w:space="0" w:color="auto"/>
          </w:divBdr>
        </w:div>
        <w:div w:id="1275015929">
          <w:marLeft w:val="640"/>
          <w:marRight w:val="0"/>
          <w:marTop w:val="0"/>
          <w:marBottom w:val="0"/>
          <w:divBdr>
            <w:top w:val="none" w:sz="0" w:space="0" w:color="auto"/>
            <w:left w:val="none" w:sz="0" w:space="0" w:color="auto"/>
            <w:bottom w:val="none" w:sz="0" w:space="0" w:color="auto"/>
            <w:right w:val="none" w:sz="0" w:space="0" w:color="auto"/>
          </w:divBdr>
        </w:div>
        <w:div w:id="334309284">
          <w:marLeft w:val="640"/>
          <w:marRight w:val="0"/>
          <w:marTop w:val="0"/>
          <w:marBottom w:val="0"/>
          <w:divBdr>
            <w:top w:val="none" w:sz="0" w:space="0" w:color="auto"/>
            <w:left w:val="none" w:sz="0" w:space="0" w:color="auto"/>
            <w:bottom w:val="none" w:sz="0" w:space="0" w:color="auto"/>
            <w:right w:val="none" w:sz="0" w:space="0" w:color="auto"/>
          </w:divBdr>
        </w:div>
        <w:div w:id="1509558760">
          <w:marLeft w:val="640"/>
          <w:marRight w:val="0"/>
          <w:marTop w:val="0"/>
          <w:marBottom w:val="0"/>
          <w:divBdr>
            <w:top w:val="none" w:sz="0" w:space="0" w:color="auto"/>
            <w:left w:val="none" w:sz="0" w:space="0" w:color="auto"/>
            <w:bottom w:val="none" w:sz="0" w:space="0" w:color="auto"/>
            <w:right w:val="none" w:sz="0" w:space="0" w:color="auto"/>
          </w:divBdr>
        </w:div>
        <w:div w:id="640426189">
          <w:marLeft w:val="640"/>
          <w:marRight w:val="0"/>
          <w:marTop w:val="0"/>
          <w:marBottom w:val="0"/>
          <w:divBdr>
            <w:top w:val="none" w:sz="0" w:space="0" w:color="auto"/>
            <w:left w:val="none" w:sz="0" w:space="0" w:color="auto"/>
            <w:bottom w:val="none" w:sz="0" w:space="0" w:color="auto"/>
            <w:right w:val="none" w:sz="0" w:space="0" w:color="auto"/>
          </w:divBdr>
        </w:div>
        <w:div w:id="1690327688">
          <w:marLeft w:val="640"/>
          <w:marRight w:val="0"/>
          <w:marTop w:val="0"/>
          <w:marBottom w:val="0"/>
          <w:divBdr>
            <w:top w:val="none" w:sz="0" w:space="0" w:color="auto"/>
            <w:left w:val="none" w:sz="0" w:space="0" w:color="auto"/>
            <w:bottom w:val="none" w:sz="0" w:space="0" w:color="auto"/>
            <w:right w:val="none" w:sz="0" w:space="0" w:color="auto"/>
          </w:divBdr>
        </w:div>
        <w:div w:id="621499514">
          <w:marLeft w:val="640"/>
          <w:marRight w:val="0"/>
          <w:marTop w:val="0"/>
          <w:marBottom w:val="0"/>
          <w:divBdr>
            <w:top w:val="none" w:sz="0" w:space="0" w:color="auto"/>
            <w:left w:val="none" w:sz="0" w:space="0" w:color="auto"/>
            <w:bottom w:val="none" w:sz="0" w:space="0" w:color="auto"/>
            <w:right w:val="none" w:sz="0" w:space="0" w:color="auto"/>
          </w:divBdr>
        </w:div>
        <w:div w:id="2112315974">
          <w:marLeft w:val="640"/>
          <w:marRight w:val="0"/>
          <w:marTop w:val="0"/>
          <w:marBottom w:val="0"/>
          <w:divBdr>
            <w:top w:val="none" w:sz="0" w:space="0" w:color="auto"/>
            <w:left w:val="none" w:sz="0" w:space="0" w:color="auto"/>
            <w:bottom w:val="none" w:sz="0" w:space="0" w:color="auto"/>
            <w:right w:val="none" w:sz="0" w:space="0" w:color="auto"/>
          </w:divBdr>
        </w:div>
        <w:div w:id="720665540">
          <w:marLeft w:val="640"/>
          <w:marRight w:val="0"/>
          <w:marTop w:val="0"/>
          <w:marBottom w:val="0"/>
          <w:divBdr>
            <w:top w:val="none" w:sz="0" w:space="0" w:color="auto"/>
            <w:left w:val="none" w:sz="0" w:space="0" w:color="auto"/>
            <w:bottom w:val="none" w:sz="0" w:space="0" w:color="auto"/>
            <w:right w:val="none" w:sz="0" w:space="0" w:color="auto"/>
          </w:divBdr>
        </w:div>
        <w:div w:id="835346672">
          <w:marLeft w:val="640"/>
          <w:marRight w:val="0"/>
          <w:marTop w:val="0"/>
          <w:marBottom w:val="0"/>
          <w:divBdr>
            <w:top w:val="none" w:sz="0" w:space="0" w:color="auto"/>
            <w:left w:val="none" w:sz="0" w:space="0" w:color="auto"/>
            <w:bottom w:val="none" w:sz="0" w:space="0" w:color="auto"/>
            <w:right w:val="none" w:sz="0" w:space="0" w:color="auto"/>
          </w:divBdr>
        </w:div>
        <w:div w:id="1914050772">
          <w:marLeft w:val="640"/>
          <w:marRight w:val="0"/>
          <w:marTop w:val="0"/>
          <w:marBottom w:val="0"/>
          <w:divBdr>
            <w:top w:val="none" w:sz="0" w:space="0" w:color="auto"/>
            <w:left w:val="none" w:sz="0" w:space="0" w:color="auto"/>
            <w:bottom w:val="none" w:sz="0" w:space="0" w:color="auto"/>
            <w:right w:val="none" w:sz="0" w:space="0" w:color="auto"/>
          </w:divBdr>
        </w:div>
        <w:div w:id="289210747">
          <w:marLeft w:val="640"/>
          <w:marRight w:val="0"/>
          <w:marTop w:val="0"/>
          <w:marBottom w:val="0"/>
          <w:divBdr>
            <w:top w:val="none" w:sz="0" w:space="0" w:color="auto"/>
            <w:left w:val="none" w:sz="0" w:space="0" w:color="auto"/>
            <w:bottom w:val="none" w:sz="0" w:space="0" w:color="auto"/>
            <w:right w:val="none" w:sz="0" w:space="0" w:color="auto"/>
          </w:divBdr>
        </w:div>
        <w:div w:id="1366903943">
          <w:marLeft w:val="640"/>
          <w:marRight w:val="0"/>
          <w:marTop w:val="0"/>
          <w:marBottom w:val="0"/>
          <w:divBdr>
            <w:top w:val="none" w:sz="0" w:space="0" w:color="auto"/>
            <w:left w:val="none" w:sz="0" w:space="0" w:color="auto"/>
            <w:bottom w:val="none" w:sz="0" w:space="0" w:color="auto"/>
            <w:right w:val="none" w:sz="0" w:space="0" w:color="auto"/>
          </w:divBdr>
        </w:div>
        <w:div w:id="2012105055">
          <w:marLeft w:val="640"/>
          <w:marRight w:val="0"/>
          <w:marTop w:val="0"/>
          <w:marBottom w:val="0"/>
          <w:divBdr>
            <w:top w:val="none" w:sz="0" w:space="0" w:color="auto"/>
            <w:left w:val="none" w:sz="0" w:space="0" w:color="auto"/>
            <w:bottom w:val="none" w:sz="0" w:space="0" w:color="auto"/>
            <w:right w:val="none" w:sz="0" w:space="0" w:color="auto"/>
          </w:divBdr>
        </w:div>
        <w:div w:id="1438940657">
          <w:marLeft w:val="640"/>
          <w:marRight w:val="0"/>
          <w:marTop w:val="0"/>
          <w:marBottom w:val="0"/>
          <w:divBdr>
            <w:top w:val="none" w:sz="0" w:space="0" w:color="auto"/>
            <w:left w:val="none" w:sz="0" w:space="0" w:color="auto"/>
            <w:bottom w:val="none" w:sz="0" w:space="0" w:color="auto"/>
            <w:right w:val="none" w:sz="0" w:space="0" w:color="auto"/>
          </w:divBdr>
        </w:div>
        <w:div w:id="585655083">
          <w:marLeft w:val="640"/>
          <w:marRight w:val="0"/>
          <w:marTop w:val="0"/>
          <w:marBottom w:val="0"/>
          <w:divBdr>
            <w:top w:val="none" w:sz="0" w:space="0" w:color="auto"/>
            <w:left w:val="none" w:sz="0" w:space="0" w:color="auto"/>
            <w:bottom w:val="none" w:sz="0" w:space="0" w:color="auto"/>
            <w:right w:val="none" w:sz="0" w:space="0" w:color="auto"/>
          </w:divBdr>
        </w:div>
        <w:div w:id="543254336">
          <w:marLeft w:val="640"/>
          <w:marRight w:val="0"/>
          <w:marTop w:val="0"/>
          <w:marBottom w:val="0"/>
          <w:divBdr>
            <w:top w:val="none" w:sz="0" w:space="0" w:color="auto"/>
            <w:left w:val="none" w:sz="0" w:space="0" w:color="auto"/>
            <w:bottom w:val="none" w:sz="0" w:space="0" w:color="auto"/>
            <w:right w:val="none" w:sz="0" w:space="0" w:color="auto"/>
          </w:divBdr>
        </w:div>
        <w:div w:id="700939828">
          <w:marLeft w:val="640"/>
          <w:marRight w:val="0"/>
          <w:marTop w:val="0"/>
          <w:marBottom w:val="0"/>
          <w:divBdr>
            <w:top w:val="none" w:sz="0" w:space="0" w:color="auto"/>
            <w:left w:val="none" w:sz="0" w:space="0" w:color="auto"/>
            <w:bottom w:val="none" w:sz="0" w:space="0" w:color="auto"/>
            <w:right w:val="none" w:sz="0" w:space="0" w:color="auto"/>
          </w:divBdr>
        </w:div>
        <w:div w:id="856583595">
          <w:marLeft w:val="640"/>
          <w:marRight w:val="0"/>
          <w:marTop w:val="0"/>
          <w:marBottom w:val="0"/>
          <w:divBdr>
            <w:top w:val="none" w:sz="0" w:space="0" w:color="auto"/>
            <w:left w:val="none" w:sz="0" w:space="0" w:color="auto"/>
            <w:bottom w:val="none" w:sz="0" w:space="0" w:color="auto"/>
            <w:right w:val="none" w:sz="0" w:space="0" w:color="auto"/>
          </w:divBdr>
        </w:div>
        <w:div w:id="1687248748">
          <w:marLeft w:val="640"/>
          <w:marRight w:val="0"/>
          <w:marTop w:val="0"/>
          <w:marBottom w:val="0"/>
          <w:divBdr>
            <w:top w:val="none" w:sz="0" w:space="0" w:color="auto"/>
            <w:left w:val="none" w:sz="0" w:space="0" w:color="auto"/>
            <w:bottom w:val="none" w:sz="0" w:space="0" w:color="auto"/>
            <w:right w:val="none" w:sz="0" w:space="0" w:color="auto"/>
          </w:divBdr>
        </w:div>
        <w:div w:id="1180968851">
          <w:marLeft w:val="640"/>
          <w:marRight w:val="0"/>
          <w:marTop w:val="0"/>
          <w:marBottom w:val="0"/>
          <w:divBdr>
            <w:top w:val="none" w:sz="0" w:space="0" w:color="auto"/>
            <w:left w:val="none" w:sz="0" w:space="0" w:color="auto"/>
            <w:bottom w:val="none" w:sz="0" w:space="0" w:color="auto"/>
            <w:right w:val="none" w:sz="0" w:space="0" w:color="auto"/>
          </w:divBdr>
        </w:div>
        <w:div w:id="1029841551">
          <w:marLeft w:val="640"/>
          <w:marRight w:val="0"/>
          <w:marTop w:val="0"/>
          <w:marBottom w:val="0"/>
          <w:divBdr>
            <w:top w:val="none" w:sz="0" w:space="0" w:color="auto"/>
            <w:left w:val="none" w:sz="0" w:space="0" w:color="auto"/>
            <w:bottom w:val="none" w:sz="0" w:space="0" w:color="auto"/>
            <w:right w:val="none" w:sz="0" w:space="0" w:color="auto"/>
          </w:divBdr>
        </w:div>
        <w:div w:id="1739554541">
          <w:marLeft w:val="640"/>
          <w:marRight w:val="0"/>
          <w:marTop w:val="0"/>
          <w:marBottom w:val="0"/>
          <w:divBdr>
            <w:top w:val="none" w:sz="0" w:space="0" w:color="auto"/>
            <w:left w:val="none" w:sz="0" w:space="0" w:color="auto"/>
            <w:bottom w:val="none" w:sz="0" w:space="0" w:color="auto"/>
            <w:right w:val="none" w:sz="0" w:space="0" w:color="auto"/>
          </w:divBdr>
        </w:div>
        <w:div w:id="142478310">
          <w:marLeft w:val="640"/>
          <w:marRight w:val="0"/>
          <w:marTop w:val="0"/>
          <w:marBottom w:val="0"/>
          <w:divBdr>
            <w:top w:val="none" w:sz="0" w:space="0" w:color="auto"/>
            <w:left w:val="none" w:sz="0" w:space="0" w:color="auto"/>
            <w:bottom w:val="none" w:sz="0" w:space="0" w:color="auto"/>
            <w:right w:val="none" w:sz="0" w:space="0" w:color="auto"/>
          </w:divBdr>
        </w:div>
        <w:div w:id="2072337864">
          <w:marLeft w:val="640"/>
          <w:marRight w:val="0"/>
          <w:marTop w:val="0"/>
          <w:marBottom w:val="0"/>
          <w:divBdr>
            <w:top w:val="none" w:sz="0" w:space="0" w:color="auto"/>
            <w:left w:val="none" w:sz="0" w:space="0" w:color="auto"/>
            <w:bottom w:val="none" w:sz="0" w:space="0" w:color="auto"/>
            <w:right w:val="none" w:sz="0" w:space="0" w:color="auto"/>
          </w:divBdr>
        </w:div>
        <w:div w:id="1447239581">
          <w:marLeft w:val="640"/>
          <w:marRight w:val="0"/>
          <w:marTop w:val="0"/>
          <w:marBottom w:val="0"/>
          <w:divBdr>
            <w:top w:val="none" w:sz="0" w:space="0" w:color="auto"/>
            <w:left w:val="none" w:sz="0" w:space="0" w:color="auto"/>
            <w:bottom w:val="none" w:sz="0" w:space="0" w:color="auto"/>
            <w:right w:val="none" w:sz="0" w:space="0" w:color="auto"/>
          </w:divBdr>
        </w:div>
        <w:div w:id="1403525469">
          <w:marLeft w:val="640"/>
          <w:marRight w:val="0"/>
          <w:marTop w:val="0"/>
          <w:marBottom w:val="0"/>
          <w:divBdr>
            <w:top w:val="none" w:sz="0" w:space="0" w:color="auto"/>
            <w:left w:val="none" w:sz="0" w:space="0" w:color="auto"/>
            <w:bottom w:val="none" w:sz="0" w:space="0" w:color="auto"/>
            <w:right w:val="none" w:sz="0" w:space="0" w:color="auto"/>
          </w:divBdr>
        </w:div>
        <w:div w:id="277832362">
          <w:marLeft w:val="640"/>
          <w:marRight w:val="0"/>
          <w:marTop w:val="0"/>
          <w:marBottom w:val="0"/>
          <w:divBdr>
            <w:top w:val="none" w:sz="0" w:space="0" w:color="auto"/>
            <w:left w:val="none" w:sz="0" w:space="0" w:color="auto"/>
            <w:bottom w:val="none" w:sz="0" w:space="0" w:color="auto"/>
            <w:right w:val="none" w:sz="0" w:space="0" w:color="auto"/>
          </w:divBdr>
        </w:div>
        <w:div w:id="653874543">
          <w:marLeft w:val="640"/>
          <w:marRight w:val="0"/>
          <w:marTop w:val="0"/>
          <w:marBottom w:val="0"/>
          <w:divBdr>
            <w:top w:val="none" w:sz="0" w:space="0" w:color="auto"/>
            <w:left w:val="none" w:sz="0" w:space="0" w:color="auto"/>
            <w:bottom w:val="none" w:sz="0" w:space="0" w:color="auto"/>
            <w:right w:val="none" w:sz="0" w:space="0" w:color="auto"/>
          </w:divBdr>
        </w:div>
        <w:div w:id="318537725">
          <w:marLeft w:val="640"/>
          <w:marRight w:val="0"/>
          <w:marTop w:val="0"/>
          <w:marBottom w:val="0"/>
          <w:divBdr>
            <w:top w:val="none" w:sz="0" w:space="0" w:color="auto"/>
            <w:left w:val="none" w:sz="0" w:space="0" w:color="auto"/>
            <w:bottom w:val="none" w:sz="0" w:space="0" w:color="auto"/>
            <w:right w:val="none" w:sz="0" w:space="0" w:color="auto"/>
          </w:divBdr>
        </w:div>
        <w:div w:id="871696034">
          <w:marLeft w:val="640"/>
          <w:marRight w:val="0"/>
          <w:marTop w:val="0"/>
          <w:marBottom w:val="0"/>
          <w:divBdr>
            <w:top w:val="none" w:sz="0" w:space="0" w:color="auto"/>
            <w:left w:val="none" w:sz="0" w:space="0" w:color="auto"/>
            <w:bottom w:val="none" w:sz="0" w:space="0" w:color="auto"/>
            <w:right w:val="none" w:sz="0" w:space="0" w:color="auto"/>
          </w:divBdr>
        </w:div>
        <w:div w:id="2112356921">
          <w:marLeft w:val="640"/>
          <w:marRight w:val="0"/>
          <w:marTop w:val="0"/>
          <w:marBottom w:val="0"/>
          <w:divBdr>
            <w:top w:val="none" w:sz="0" w:space="0" w:color="auto"/>
            <w:left w:val="none" w:sz="0" w:space="0" w:color="auto"/>
            <w:bottom w:val="none" w:sz="0" w:space="0" w:color="auto"/>
            <w:right w:val="none" w:sz="0" w:space="0" w:color="auto"/>
          </w:divBdr>
        </w:div>
        <w:div w:id="1152023522">
          <w:marLeft w:val="640"/>
          <w:marRight w:val="0"/>
          <w:marTop w:val="0"/>
          <w:marBottom w:val="0"/>
          <w:divBdr>
            <w:top w:val="none" w:sz="0" w:space="0" w:color="auto"/>
            <w:left w:val="none" w:sz="0" w:space="0" w:color="auto"/>
            <w:bottom w:val="none" w:sz="0" w:space="0" w:color="auto"/>
            <w:right w:val="none" w:sz="0" w:space="0" w:color="auto"/>
          </w:divBdr>
        </w:div>
        <w:div w:id="717707371">
          <w:marLeft w:val="640"/>
          <w:marRight w:val="0"/>
          <w:marTop w:val="0"/>
          <w:marBottom w:val="0"/>
          <w:divBdr>
            <w:top w:val="none" w:sz="0" w:space="0" w:color="auto"/>
            <w:left w:val="none" w:sz="0" w:space="0" w:color="auto"/>
            <w:bottom w:val="none" w:sz="0" w:space="0" w:color="auto"/>
            <w:right w:val="none" w:sz="0" w:space="0" w:color="auto"/>
          </w:divBdr>
        </w:div>
        <w:div w:id="804087495">
          <w:marLeft w:val="640"/>
          <w:marRight w:val="0"/>
          <w:marTop w:val="0"/>
          <w:marBottom w:val="0"/>
          <w:divBdr>
            <w:top w:val="none" w:sz="0" w:space="0" w:color="auto"/>
            <w:left w:val="none" w:sz="0" w:space="0" w:color="auto"/>
            <w:bottom w:val="none" w:sz="0" w:space="0" w:color="auto"/>
            <w:right w:val="none" w:sz="0" w:space="0" w:color="auto"/>
          </w:divBdr>
        </w:div>
        <w:div w:id="274559276">
          <w:marLeft w:val="640"/>
          <w:marRight w:val="0"/>
          <w:marTop w:val="0"/>
          <w:marBottom w:val="0"/>
          <w:divBdr>
            <w:top w:val="none" w:sz="0" w:space="0" w:color="auto"/>
            <w:left w:val="none" w:sz="0" w:space="0" w:color="auto"/>
            <w:bottom w:val="none" w:sz="0" w:space="0" w:color="auto"/>
            <w:right w:val="none" w:sz="0" w:space="0" w:color="auto"/>
          </w:divBdr>
        </w:div>
        <w:div w:id="1011369457">
          <w:marLeft w:val="640"/>
          <w:marRight w:val="0"/>
          <w:marTop w:val="0"/>
          <w:marBottom w:val="0"/>
          <w:divBdr>
            <w:top w:val="none" w:sz="0" w:space="0" w:color="auto"/>
            <w:left w:val="none" w:sz="0" w:space="0" w:color="auto"/>
            <w:bottom w:val="none" w:sz="0" w:space="0" w:color="auto"/>
            <w:right w:val="none" w:sz="0" w:space="0" w:color="auto"/>
          </w:divBdr>
        </w:div>
        <w:div w:id="1226457353">
          <w:marLeft w:val="640"/>
          <w:marRight w:val="0"/>
          <w:marTop w:val="0"/>
          <w:marBottom w:val="0"/>
          <w:divBdr>
            <w:top w:val="none" w:sz="0" w:space="0" w:color="auto"/>
            <w:left w:val="none" w:sz="0" w:space="0" w:color="auto"/>
            <w:bottom w:val="none" w:sz="0" w:space="0" w:color="auto"/>
            <w:right w:val="none" w:sz="0" w:space="0" w:color="auto"/>
          </w:divBdr>
        </w:div>
        <w:div w:id="281957394">
          <w:marLeft w:val="640"/>
          <w:marRight w:val="0"/>
          <w:marTop w:val="0"/>
          <w:marBottom w:val="0"/>
          <w:divBdr>
            <w:top w:val="none" w:sz="0" w:space="0" w:color="auto"/>
            <w:left w:val="none" w:sz="0" w:space="0" w:color="auto"/>
            <w:bottom w:val="none" w:sz="0" w:space="0" w:color="auto"/>
            <w:right w:val="none" w:sz="0" w:space="0" w:color="auto"/>
          </w:divBdr>
        </w:div>
        <w:div w:id="1279412327">
          <w:marLeft w:val="640"/>
          <w:marRight w:val="0"/>
          <w:marTop w:val="0"/>
          <w:marBottom w:val="0"/>
          <w:divBdr>
            <w:top w:val="none" w:sz="0" w:space="0" w:color="auto"/>
            <w:left w:val="none" w:sz="0" w:space="0" w:color="auto"/>
            <w:bottom w:val="none" w:sz="0" w:space="0" w:color="auto"/>
            <w:right w:val="none" w:sz="0" w:space="0" w:color="auto"/>
          </w:divBdr>
        </w:div>
        <w:div w:id="962539195">
          <w:marLeft w:val="640"/>
          <w:marRight w:val="0"/>
          <w:marTop w:val="0"/>
          <w:marBottom w:val="0"/>
          <w:divBdr>
            <w:top w:val="none" w:sz="0" w:space="0" w:color="auto"/>
            <w:left w:val="none" w:sz="0" w:space="0" w:color="auto"/>
            <w:bottom w:val="none" w:sz="0" w:space="0" w:color="auto"/>
            <w:right w:val="none" w:sz="0" w:space="0" w:color="auto"/>
          </w:divBdr>
        </w:div>
        <w:div w:id="1212771544">
          <w:marLeft w:val="640"/>
          <w:marRight w:val="0"/>
          <w:marTop w:val="0"/>
          <w:marBottom w:val="0"/>
          <w:divBdr>
            <w:top w:val="none" w:sz="0" w:space="0" w:color="auto"/>
            <w:left w:val="none" w:sz="0" w:space="0" w:color="auto"/>
            <w:bottom w:val="none" w:sz="0" w:space="0" w:color="auto"/>
            <w:right w:val="none" w:sz="0" w:space="0" w:color="auto"/>
          </w:divBdr>
        </w:div>
        <w:div w:id="950285275">
          <w:marLeft w:val="640"/>
          <w:marRight w:val="0"/>
          <w:marTop w:val="0"/>
          <w:marBottom w:val="0"/>
          <w:divBdr>
            <w:top w:val="none" w:sz="0" w:space="0" w:color="auto"/>
            <w:left w:val="none" w:sz="0" w:space="0" w:color="auto"/>
            <w:bottom w:val="none" w:sz="0" w:space="0" w:color="auto"/>
            <w:right w:val="none" w:sz="0" w:space="0" w:color="auto"/>
          </w:divBdr>
        </w:div>
        <w:div w:id="38478033">
          <w:marLeft w:val="640"/>
          <w:marRight w:val="0"/>
          <w:marTop w:val="0"/>
          <w:marBottom w:val="0"/>
          <w:divBdr>
            <w:top w:val="none" w:sz="0" w:space="0" w:color="auto"/>
            <w:left w:val="none" w:sz="0" w:space="0" w:color="auto"/>
            <w:bottom w:val="none" w:sz="0" w:space="0" w:color="auto"/>
            <w:right w:val="none" w:sz="0" w:space="0" w:color="auto"/>
          </w:divBdr>
        </w:div>
        <w:div w:id="2087264241">
          <w:marLeft w:val="640"/>
          <w:marRight w:val="0"/>
          <w:marTop w:val="0"/>
          <w:marBottom w:val="0"/>
          <w:divBdr>
            <w:top w:val="none" w:sz="0" w:space="0" w:color="auto"/>
            <w:left w:val="none" w:sz="0" w:space="0" w:color="auto"/>
            <w:bottom w:val="none" w:sz="0" w:space="0" w:color="auto"/>
            <w:right w:val="none" w:sz="0" w:space="0" w:color="auto"/>
          </w:divBdr>
        </w:div>
        <w:div w:id="1617324752">
          <w:marLeft w:val="640"/>
          <w:marRight w:val="0"/>
          <w:marTop w:val="0"/>
          <w:marBottom w:val="0"/>
          <w:divBdr>
            <w:top w:val="none" w:sz="0" w:space="0" w:color="auto"/>
            <w:left w:val="none" w:sz="0" w:space="0" w:color="auto"/>
            <w:bottom w:val="none" w:sz="0" w:space="0" w:color="auto"/>
            <w:right w:val="none" w:sz="0" w:space="0" w:color="auto"/>
          </w:divBdr>
        </w:div>
        <w:div w:id="1670477917">
          <w:marLeft w:val="640"/>
          <w:marRight w:val="0"/>
          <w:marTop w:val="0"/>
          <w:marBottom w:val="0"/>
          <w:divBdr>
            <w:top w:val="none" w:sz="0" w:space="0" w:color="auto"/>
            <w:left w:val="none" w:sz="0" w:space="0" w:color="auto"/>
            <w:bottom w:val="none" w:sz="0" w:space="0" w:color="auto"/>
            <w:right w:val="none" w:sz="0" w:space="0" w:color="auto"/>
          </w:divBdr>
        </w:div>
        <w:div w:id="605191414">
          <w:marLeft w:val="640"/>
          <w:marRight w:val="0"/>
          <w:marTop w:val="0"/>
          <w:marBottom w:val="0"/>
          <w:divBdr>
            <w:top w:val="none" w:sz="0" w:space="0" w:color="auto"/>
            <w:left w:val="none" w:sz="0" w:space="0" w:color="auto"/>
            <w:bottom w:val="none" w:sz="0" w:space="0" w:color="auto"/>
            <w:right w:val="none" w:sz="0" w:space="0" w:color="auto"/>
          </w:divBdr>
        </w:div>
        <w:div w:id="615872875">
          <w:marLeft w:val="640"/>
          <w:marRight w:val="0"/>
          <w:marTop w:val="0"/>
          <w:marBottom w:val="0"/>
          <w:divBdr>
            <w:top w:val="none" w:sz="0" w:space="0" w:color="auto"/>
            <w:left w:val="none" w:sz="0" w:space="0" w:color="auto"/>
            <w:bottom w:val="none" w:sz="0" w:space="0" w:color="auto"/>
            <w:right w:val="none" w:sz="0" w:space="0" w:color="auto"/>
          </w:divBdr>
        </w:div>
        <w:div w:id="575092705">
          <w:marLeft w:val="640"/>
          <w:marRight w:val="0"/>
          <w:marTop w:val="0"/>
          <w:marBottom w:val="0"/>
          <w:divBdr>
            <w:top w:val="none" w:sz="0" w:space="0" w:color="auto"/>
            <w:left w:val="none" w:sz="0" w:space="0" w:color="auto"/>
            <w:bottom w:val="none" w:sz="0" w:space="0" w:color="auto"/>
            <w:right w:val="none" w:sz="0" w:space="0" w:color="auto"/>
          </w:divBdr>
        </w:div>
        <w:div w:id="1036932281">
          <w:marLeft w:val="640"/>
          <w:marRight w:val="0"/>
          <w:marTop w:val="0"/>
          <w:marBottom w:val="0"/>
          <w:divBdr>
            <w:top w:val="none" w:sz="0" w:space="0" w:color="auto"/>
            <w:left w:val="none" w:sz="0" w:space="0" w:color="auto"/>
            <w:bottom w:val="none" w:sz="0" w:space="0" w:color="auto"/>
            <w:right w:val="none" w:sz="0" w:space="0" w:color="auto"/>
          </w:divBdr>
        </w:div>
        <w:div w:id="1331718914">
          <w:marLeft w:val="640"/>
          <w:marRight w:val="0"/>
          <w:marTop w:val="0"/>
          <w:marBottom w:val="0"/>
          <w:divBdr>
            <w:top w:val="none" w:sz="0" w:space="0" w:color="auto"/>
            <w:left w:val="none" w:sz="0" w:space="0" w:color="auto"/>
            <w:bottom w:val="none" w:sz="0" w:space="0" w:color="auto"/>
            <w:right w:val="none" w:sz="0" w:space="0" w:color="auto"/>
          </w:divBdr>
        </w:div>
        <w:div w:id="1372800272">
          <w:marLeft w:val="640"/>
          <w:marRight w:val="0"/>
          <w:marTop w:val="0"/>
          <w:marBottom w:val="0"/>
          <w:divBdr>
            <w:top w:val="none" w:sz="0" w:space="0" w:color="auto"/>
            <w:left w:val="none" w:sz="0" w:space="0" w:color="auto"/>
            <w:bottom w:val="none" w:sz="0" w:space="0" w:color="auto"/>
            <w:right w:val="none" w:sz="0" w:space="0" w:color="auto"/>
          </w:divBdr>
        </w:div>
        <w:div w:id="465587173">
          <w:marLeft w:val="640"/>
          <w:marRight w:val="0"/>
          <w:marTop w:val="0"/>
          <w:marBottom w:val="0"/>
          <w:divBdr>
            <w:top w:val="none" w:sz="0" w:space="0" w:color="auto"/>
            <w:left w:val="none" w:sz="0" w:space="0" w:color="auto"/>
            <w:bottom w:val="none" w:sz="0" w:space="0" w:color="auto"/>
            <w:right w:val="none" w:sz="0" w:space="0" w:color="auto"/>
          </w:divBdr>
        </w:div>
        <w:div w:id="1034159301">
          <w:marLeft w:val="640"/>
          <w:marRight w:val="0"/>
          <w:marTop w:val="0"/>
          <w:marBottom w:val="0"/>
          <w:divBdr>
            <w:top w:val="none" w:sz="0" w:space="0" w:color="auto"/>
            <w:left w:val="none" w:sz="0" w:space="0" w:color="auto"/>
            <w:bottom w:val="none" w:sz="0" w:space="0" w:color="auto"/>
            <w:right w:val="none" w:sz="0" w:space="0" w:color="auto"/>
          </w:divBdr>
        </w:div>
        <w:div w:id="36393921">
          <w:marLeft w:val="640"/>
          <w:marRight w:val="0"/>
          <w:marTop w:val="0"/>
          <w:marBottom w:val="0"/>
          <w:divBdr>
            <w:top w:val="none" w:sz="0" w:space="0" w:color="auto"/>
            <w:left w:val="none" w:sz="0" w:space="0" w:color="auto"/>
            <w:bottom w:val="none" w:sz="0" w:space="0" w:color="auto"/>
            <w:right w:val="none" w:sz="0" w:space="0" w:color="auto"/>
          </w:divBdr>
        </w:div>
        <w:div w:id="790704571">
          <w:marLeft w:val="640"/>
          <w:marRight w:val="0"/>
          <w:marTop w:val="0"/>
          <w:marBottom w:val="0"/>
          <w:divBdr>
            <w:top w:val="none" w:sz="0" w:space="0" w:color="auto"/>
            <w:left w:val="none" w:sz="0" w:space="0" w:color="auto"/>
            <w:bottom w:val="none" w:sz="0" w:space="0" w:color="auto"/>
            <w:right w:val="none" w:sz="0" w:space="0" w:color="auto"/>
          </w:divBdr>
        </w:div>
        <w:div w:id="1498303473">
          <w:marLeft w:val="640"/>
          <w:marRight w:val="0"/>
          <w:marTop w:val="0"/>
          <w:marBottom w:val="0"/>
          <w:divBdr>
            <w:top w:val="none" w:sz="0" w:space="0" w:color="auto"/>
            <w:left w:val="none" w:sz="0" w:space="0" w:color="auto"/>
            <w:bottom w:val="none" w:sz="0" w:space="0" w:color="auto"/>
            <w:right w:val="none" w:sz="0" w:space="0" w:color="auto"/>
          </w:divBdr>
        </w:div>
        <w:div w:id="1892304876">
          <w:marLeft w:val="640"/>
          <w:marRight w:val="0"/>
          <w:marTop w:val="0"/>
          <w:marBottom w:val="0"/>
          <w:divBdr>
            <w:top w:val="none" w:sz="0" w:space="0" w:color="auto"/>
            <w:left w:val="none" w:sz="0" w:space="0" w:color="auto"/>
            <w:bottom w:val="none" w:sz="0" w:space="0" w:color="auto"/>
            <w:right w:val="none" w:sz="0" w:space="0" w:color="auto"/>
          </w:divBdr>
        </w:div>
        <w:div w:id="977733287">
          <w:marLeft w:val="640"/>
          <w:marRight w:val="0"/>
          <w:marTop w:val="0"/>
          <w:marBottom w:val="0"/>
          <w:divBdr>
            <w:top w:val="none" w:sz="0" w:space="0" w:color="auto"/>
            <w:left w:val="none" w:sz="0" w:space="0" w:color="auto"/>
            <w:bottom w:val="none" w:sz="0" w:space="0" w:color="auto"/>
            <w:right w:val="none" w:sz="0" w:space="0" w:color="auto"/>
          </w:divBdr>
        </w:div>
        <w:div w:id="864174241">
          <w:marLeft w:val="640"/>
          <w:marRight w:val="0"/>
          <w:marTop w:val="0"/>
          <w:marBottom w:val="0"/>
          <w:divBdr>
            <w:top w:val="none" w:sz="0" w:space="0" w:color="auto"/>
            <w:left w:val="none" w:sz="0" w:space="0" w:color="auto"/>
            <w:bottom w:val="none" w:sz="0" w:space="0" w:color="auto"/>
            <w:right w:val="none" w:sz="0" w:space="0" w:color="auto"/>
          </w:divBdr>
        </w:div>
        <w:div w:id="2014994635">
          <w:marLeft w:val="640"/>
          <w:marRight w:val="0"/>
          <w:marTop w:val="0"/>
          <w:marBottom w:val="0"/>
          <w:divBdr>
            <w:top w:val="none" w:sz="0" w:space="0" w:color="auto"/>
            <w:left w:val="none" w:sz="0" w:space="0" w:color="auto"/>
            <w:bottom w:val="none" w:sz="0" w:space="0" w:color="auto"/>
            <w:right w:val="none" w:sz="0" w:space="0" w:color="auto"/>
          </w:divBdr>
        </w:div>
        <w:div w:id="50813759">
          <w:marLeft w:val="640"/>
          <w:marRight w:val="0"/>
          <w:marTop w:val="0"/>
          <w:marBottom w:val="0"/>
          <w:divBdr>
            <w:top w:val="none" w:sz="0" w:space="0" w:color="auto"/>
            <w:left w:val="none" w:sz="0" w:space="0" w:color="auto"/>
            <w:bottom w:val="none" w:sz="0" w:space="0" w:color="auto"/>
            <w:right w:val="none" w:sz="0" w:space="0" w:color="auto"/>
          </w:divBdr>
        </w:div>
        <w:div w:id="809444932">
          <w:marLeft w:val="640"/>
          <w:marRight w:val="0"/>
          <w:marTop w:val="0"/>
          <w:marBottom w:val="0"/>
          <w:divBdr>
            <w:top w:val="none" w:sz="0" w:space="0" w:color="auto"/>
            <w:left w:val="none" w:sz="0" w:space="0" w:color="auto"/>
            <w:bottom w:val="none" w:sz="0" w:space="0" w:color="auto"/>
            <w:right w:val="none" w:sz="0" w:space="0" w:color="auto"/>
          </w:divBdr>
        </w:div>
        <w:div w:id="589041661">
          <w:marLeft w:val="640"/>
          <w:marRight w:val="0"/>
          <w:marTop w:val="0"/>
          <w:marBottom w:val="0"/>
          <w:divBdr>
            <w:top w:val="none" w:sz="0" w:space="0" w:color="auto"/>
            <w:left w:val="none" w:sz="0" w:space="0" w:color="auto"/>
            <w:bottom w:val="none" w:sz="0" w:space="0" w:color="auto"/>
            <w:right w:val="none" w:sz="0" w:space="0" w:color="auto"/>
          </w:divBdr>
        </w:div>
        <w:div w:id="1980188875">
          <w:marLeft w:val="640"/>
          <w:marRight w:val="0"/>
          <w:marTop w:val="0"/>
          <w:marBottom w:val="0"/>
          <w:divBdr>
            <w:top w:val="none" w:sz="0" w:space="0" w:color="auto"/>
            <w:left w:val="none" w:sz="0" w:space="0" w:color="auto"/>
            <w:bottom w:val="none" w:sz="0" w:space="0" w:color="auto"/>
            <w:right w:val="none" w:sz="0" w:space="0" w:color="auto"/>
          </w:divBdr>
        </w:div>
        <w:div w:id="998850940">
          <w:marLeft w:val="640"/>
          <w:marRight w:val="0"/>
          <w:marTop w:val="0"/>
          <w:marBottom w:val="0"/>
          <w:divBdr>
            <w:top w:val="none" w:sz="0" w:space="0" w:color="auto"/>
            <w:left w:val="none" w:sz="0" w:space="0" w:color="auto"/>
            <w:bottom w:val="none" w:sz="0" w:space="0" w:color="auto"/>
            <w:right w:val="none" w:sz="0" w:space="0" w:color="auto"/>
          </w:divBdr>
        </w:div>
      </w:divsChild>
    </w:div>
    <w:div w:id="1297565121">
      <w:bodyDiv w:val="1"/>
      <w:marLeft w:val="0"/>
      <w:marRight w:val="0"/>
      <w:marTop w:val="0"/>
      <w:marBottom w:val="0"/>
      <w:divBdr>
        <w:top w:val="none" w:sz="0" w:space="0" w:color="auto"/>
        <w:left w:val="none" w:sz="0" w:space="0" w:color="auto"/>
        <w:bottom w:val="none" w:sz="0" w:space="0" w:color="auto"/>
        <w:right w:val="none" w:sz="0" w:space="0" w:color="auto"/>
      </w:divBdr>
      <w:divsChild>
        <w:div w:id="1185707915">
          <w:marLeft w:val="640"/>
          <w:marRight w:val="0"/>
          <w:marTop w:val="0"/>
          <w:marBottom w:val="0"/>
          <w:divBdr>
            <w:top w:val="none" w:sz="0" w:space="0" w:color="auto"/>
            <w:left w:val="none" w:sz="0" w:space="0" w:color="auto"/>
            <w:bottom w:val="none" w:sz="0" w:space="0" w:color="auto"/>
            <w:right w:val="none" w:sz="0" w:space="0" w:color="auto"/>
          </w:divBdr>
        </w:div>
        <w:div w:id="947928325">
          <w:marLeft w:val="640"/>
          <w:marRight w:val="0"/>
          <w:marTop w:val="0"/>
          <w:marBottom w:val="0"/>
          <w:divBdr>
            <w:top w:val="none" w:sz="0" w:space="0" w:color="auto"/>
            <w:left w:val="none" w:sz="0" w:space="0" w:color="auto"/>
            <w:bottom w:val="none" w:sz="0" w:space="0" w:color="auto"/>
            <w:right w:val="none" w:sz="0" w:space="0" w:color="auto"/>
          </w:divBdr>
        </w:div>
        <w:div w:id="1969117976">
          <w:marLeft w:val="640"/>
          <w:marRight w:val="0"/>
          <w:marTop w:val="0"/>
          <w:marBottom w:val="0"/>
          <w:divBdr>
            <w:top w:val="none" w:sz="0" w:space="0" w:color="auto"/>
            <w:left w:val="none" w:sz="0" w:space="0" w:color="auto"/>
            <w:bottom w:val="none" w:sz="0" w:space="0" w:color="auto"/>
            <w:right w:val="none" w:sz="0" w:space="0" w:color="auto"/>
          </w:divBdr>
        </w:div>
        <w:div w:id="1308439597">
          <w:marLeft w:val="640"/>
          <w:marRight w:val="0"/>
          <w:marTop w:val="0"/>
          <w:marBottom w:val="0"/>
          <w:divBdr>
            <w:top w:val="none" w:sz="0" w:space="0" w:color="auto"/>
            <w:left w:val="none" w:sz="0" w:space="0" w:color="auto"/>
            <w:bottom w:val="none" w:sz="0" w:space="0" w:color="auto"/>
            <w:right w:val="none" w:sz="0" w:space="0" w:color="auto"/>
          </w:divBdr>
        </w:div>
        <w:div w:id="1265067765">
          <w:marLeft w:val="640"/>
          <w:marRight w:val="0"/>
          <w:marTop w:val="0"/>
          <w:marBottom w:val="0"/>
          <w:divBdr>
            <w:top w:val="none" w:sz="0" w:space="0" w:color="auto"/>
            <w:left w:val="none" w:sz="0" w:space="0" w:color="auto"/>
            <w:bottom w:val="none" w:sz="0" w:space="0" w:color="auto"/>
            <w:right w:val="none" w:sz="0" w:space="0" w:color="auto"/>
          </w:divBdr>
        </w:div>
        <w:div w:id="1993024792">
          <w:marLeft w:val="640"/>
          <w:marRight w:val="0"/>
          <w:marTop w:val="0"/>
          <w:marBottom w:val="0"/>
          <w:divBdr>
            <w:top w:val="none" w:sz="0" w:space="0" w:color="auto"/>
            <w:left w:val="none" w:sz="0" w:space="0" w:color="auto"/>
            <w:bottom w:val="none" w:sz="0" w:space="0" w:color="auto"/>
            <w:right w:val="none" w:sz="0" w:space="0" w:color="auto"/>
          </w:divBdr>
        </w:div>
        <w:div w:id="263810971">
          <w:marLeft w:val="640"/>
          <w:marRight w:val="0"/>
          <w:marTop w:val="0"/>
          <w:marBottom w:val="0"/>
          <w:divBdr>
            <w:top w:val="none" w:sz="0" w:space="0" w:color="auto"/>
            <w:left w:val="none" w:sz="0" w:space="0" w:color="auto"/>
            <w:bottom w:val="none" w:sz="0" w:space="0" w:color="auto"/>
            <w:right w:val="none" w:sz="0" w:space="0" w:color="auto"/>
          </w:divBdr>
        </w:div>
        <w:div w:id="651567407">
          <w:marLeft w:val="640"/>
          <w:marRight w:val="0"/>
          <w:marTop w:val="0"/>
          <w:marBottom w:val="0"/>
          <w:divBdr>
            <w:top w:val="none" w:sz="0" w:space="0" w:color="auto"/>
            <w:left w:val="none" w:sz="0" w:space="0" w:color="auto"/>
            <w:bottom w:val="none" w:sz="0" w:space="0" w:color="auto"/>
            <w:right w:val="none" w:sz="0" w:space="0" w:color="auto"/>
          </w:divBdr>
        </w:div>
        <w:div w:id="122160301">
          <w:marLeft w:val="640"/>
          <w:marRight w:val="0"/>
          <w:marTop w:val="0"/>
          <w:marBottom w:val="0"/>
          <w:divBdr>
            <w:top w:val="none" w:sz="0" w:space="0" w:color="auto"/>
            <w:left w:val="none" w:sz="0" w:space="0" w:color="auto"/>
            <w:bottom w:val="none" w:sz="0" w:space="0" w:color="auto"/>
            <w:right w:val="none" w:sz="0" w:space="0" w:color="auto"/>
          </w:divBdr>
        </w:div>
        <w:div w:id="2053914945">
          <w:marLeft w:val="640"/>
          <w:marRight w:val="0"/>
          <w:marTop w:val="0"/>
          <w:marBottom w:val="0"/>
          <w:divBdr>
            <w:top w:val="none" w:sz="0" w:space="0" w:color="auto"/>
            <w:left w:val="none" w:sz="0" w:space="0" w:color="auto"/>
            <w:bottom w:val="none" w:sz="0" w:space="0" w:color="auto"/>
            <w:right w:val="none" w:sz="0" w:space="0" w:color="auto"/>
          </w:divBdr>
        </w:div>
        <w:div w:id="148904781">
          <w:marLeft w:val="640"/>
          <w:marRight w:val="0"/>
          <w:marTop w:val="0"/>
          <w:marBottom w:val="0"/>
          <w:divBdr>
            <w:top w:val="none" w:sz="0" w:space="0" w:color="auto"/>
            <w:left w:val="none" w:sz="0" w:space="0" w:color="auto"/>
            <w:bottom w:val="none" w:sz="0" w:space="0" w:color="auto"/>
            <w:right w:val="none" w:sz="0" w:space="0" w:color="auto"/>
          </w:divBdr>
        </w:div>
        <w:div w:id="1694645183">
          <w:marLeft w:val="640"/>
          <w:marRight w:val="0"/>
          <w:marTop w:val="0"/>
          <w:marBottom w:val="0"/>
          <w:divBdr>
            <w:top w:val="none" w:sz="0" w:space="0" w:color="auto"/>
            <w:left w:val="none" w:sz="0" w:space="0" w:color="auto"/>
            <w:bottom w:val="none" w:sz="0" w:space="0" w:color="auto"/>
            <w:right w:val="none" w:sz="0" w:space="0" w:color="auto"/>
          </w:divBdr>
        </w:div>
        <w:div w:id="866067117">
          <w:marLeft w:val="640"/>
          <w:marRight w:val="0"/>
          <w:marTop w:val="0"/>
          <w:marBottom w:val="0"/>
          <w:divBdr>
            <w:top w:val="none" w:sz="0" w:space="0" w:color="auto"/>
            <w:left w:val="none" w:sz="0" w:space="0" w:color="auto"/>
            <w:bottom w:val="none" w:sz="0" w:space="0" w:color="auto"/>
            <w:right w:val="none" w:sz="0" w:space="0" w:color="auto"/>
          </w:divBdr>
        </w:div>
        <w:div w:id="1754813857">
          <w:marLeft w:val="640"/>
          <w:marRight w:val="0"/>
          <w:marTop w:val="0"/>
          <w:marBottom w:val="0"/>
          <w:divBdr>
            <w:top w:val="none" w:sz="0" w:space="0" w:color="auto"/>
            <w:left w:val="none" w:sz="0" w:space="0" w:color="auto"/>
            <w:bottom w:val="none" w:sz="0" w:space="0" w:color="auto"/>
            <w:right w:val="none" w:sz="0" w:space="0" w:color="auto"/>
          </w:divBdr>
        </w:div>
        <w:div w:id="675771239">
          <w:marLeft w:val="640"/>
          <w:marRight w:val="0"/>
          <w:marTop w:val="0"/>
          <w:marBottom w:val="0"/>
          <w:divBdr>
            <w:top w:val="none" w:sz="0" w:space="0" w:color="auto"/>
            <w:left w:val="none" w:sz="0" w:space="0" w:color="auto"/>
            <w:bottom w:val="none" w:sz="0" w:space="0" w:color="auto"/>
            <w:right w:val="none" w:sz="0" w:space="0" w:color="auto"/>
          </w:divBdr>
        </w:div>
        <w:div w:id="1844393452">
          <w:marLeft w:val="640"/>
          <w:marRight w:val="0"/>
          <w:marTop w:val="0"/>
          <w:marBottom w:val="0"/>
          <w:divBdr>
            <w:top w:val="none" w:sz="0" w:space="0" w:color="auto"/>
            <w:left w:val="none" w:sz="0" w:space="0" w:color="auto"/>
            <w:bottom w:val="none" w:sz="0" w:space="0" w:color="auto"/>
            <w:right w:val="none" w:sz="0" w:space="0" w:color="auto"/>
          </w:divBdr>
        </w:div>
        <w:div w:id="698314834">
          <w:marLeft w:val="640"/>
          <w:marRight w:val="0"/>
          <w:marTop w:val="0"/>
          <w:marBottom w:val="0"/>
          <w:divBdr>
            <w:top w:val="none" w:sz="0" w:space="0" w:color="auto"/>
            <w:left w:val="none" w:sz="0" w:space="0" w:color="auto"/>
            <w:bottom w:val="none" w:sz="0" w:space="0" w:color="auto"/>
            <w:right w:val="none" w:sz="0" w:space="0" w:color="auto"/>
          </w:divBdr>
        </w:div>
        <w:div w:id="348914049">
          <w:marLeft w:val="640"/>
          <w:marRight w:val="0"/>
          <w:marTop w:val="0"/>
          <w:marBottom w:val="0"/>
          <w:divBdr>
            <w:top w:val="none" w:sz="0" w:space="0" w:color="auto"/>
            <w:left w:val="none" w:sz="0" w:space="0" w:color="auto"/>
            <w:bottom w:val="none" w:sz="0" w:space="0" w:color="auto"/>
            <w:right w:val="none" w:sz="0" w:space="0" w:color="auto"/>
          </w:divBdr>
        </w:div>
        <w:div w:id="720062300">
          <w:marLeft w:val="640"/>
          <w:marRight w:val="0"/>
          <w:marTop w:val="0"/>
          <w:marBottom w:val="0"/>
          <w:divBdr>
            <w:top w:val="none" w:sz="0" w:space="0" w:color="auto"/>
            <w:left w:val="none" w:sz="0" w:space="0" w:color="auto"/>
            <w:bottom w:val="none" w:sz="0" w:space="0" w:color="auto"/>
            <w:right w:val="none" w:sz="0" w:space="0" w:color="auto"/>
          </w:divBdr>
        </w:div>
        <w:div w:id="817920976">
          <w:marLeft w:val="640"/>
          <w:marRight w:val="0"/>
          <w:marTop w:val="0"/>
          <w:marBottom w:val="0"/>
          <w:divBdr>
            <w:top w:val="none" w:sz="0" w:space="0" w:color="auto"/>
            <w:left w:val="none" w:sz="0" w:space="0" w:color="auto"/>
            <w:bottom w:val="none" w:sz="0" w:space="0" w:color="auto"/>
            <w:right w:val="none" w:sz="0" w:space="0" w:color="auto"/>
          </w:divBdr>
        </w:div>
        <w:div w:id="285620868">
          <w:marLeft w:val="640"/>
          <w:marRight w:val="0"/>
          <w:marTop w:val="0"/>
          <w:marBottom w:val="0"/>
          <w:divBdr>
            <w:top w:val="none" w:sz="0" w:space="0" w:color="auto"/>
            <w:left w:val="none" w:sz="0" w:space="0" w:color="auto"/>
            <w:bottom w:val="none" w:sz="0" w:space="0" w:color="auto"/>
            <w:right w:val="none" w:sz="0" w:space="0" w:color="auto"/>
          </w:divBdr>
        </w:div>
        <w:div w:id="1802918472">
          <w:marLeft w:val="640"/>
          <w:marRight w:val="0"/>
          <w:marTop w:val="0"/>
          <w:marBottom w:val="0"/>
          <w:divBdr>
            <w:top w:val="none" w:sz="0" w:space="0" w:color="auto"/>
            <w:left w:val="none" w:sz="0" w:space="0" w:color="auto"/>
            <w:bottom w:val="none" w:sz="0" w:space="0" w:color="auto"/>
            <w:right w:val="none" w:sz="0" w:space="0" w:color="auto"/>
          </w:divBdr>
        </w:div>
        <w:div w:id="468858738">
          <w:marLeft w:val="640"/>
          <w:marRight w:val="0"/>
          <w:marTop w:val="0"/>
          <w:marBottom w:val="0"/>
          <w:divBdr>
            <w:top w:val="none" w:sz="0" w:space="0" w:color="auto"/>
            <w:left w:val="none" w:sz="0" w:space="0" w:color="auto"/>
            <w:bottom w:val="none" w:sz="0" w:space="0" w:color="auto"/>
            <w:right w:val="none" w:sz="0" w:space="0" w:color="auto"/>
          </w:divBdr>
        </w:div>
        <w:div w:id="924873678">
          <w:marLeft w:val="640"/>
          <w:marRight w:val="0"/>
          <w:marTop w:val="0"/>
          <w:marBottom w:val="0"/>
          <w:divBdr>
            <w:top w:val="none" w:sz="0" w:space="0" w:color="auto"/>
            <w:left w:val="none" w:sz="0" w:space="0" w:color="auto"/>
            <w:bottom w:val="none" w:sz="0" w:space="0" w:color="auto"/>
            <w:right w:val="none" w:sz="0" w:space="0" w:color="auto"/>
          </w:divBdr>
        </w:div>
        <w:div w:id="1218084643">
          <w:marLeft w:val="640"/>
          <w:marRight w:val="0"/>
          <w:marTop w:val="0"/>
          <w:marBottom w:val="0"/>
          <w:divBdr>
            <w:top w:val="none" w:sz="0" w:space="0" w:color="auto"/>
            <w:left w:val="none" w:sz="0" w:space="0" w:color="auto"/>
            <w:bottom w:val="none" w:sz="0" w:space="0" w:color="auto"/>
            <w:right w:val="none" w:sz="0" w:space="0" w:color="auto"/>
          </w:divBdr>
        </w:div>
        <w:div w:id="85004698">
          <w:marLeft w:val="640"/>
          <w:marRight w:val="0"/>
          <w:marTop w:val="0"/>
          <w:marBottom w:val="0"/>
          <w:divBdr>
            <w:top w:val="none" w:sz="0" w:space="0" w:color="auto"/>
            <w:left w:val="none" w:sz="0" w:space="0" w:color="auto"/>
            <w:bottom w:val="none" w:sz="0" w:space="0" w:color="auto"/>
            <w:right w:val="none" w:sz="0" w:space="0" w:color="auto"/>
          </w:divBdr>
        </w:div>
        <w:div w:id="1611737184">
          <w:marLeft w:val="640"/>
          <w:marRight w:val="0"/>
          <w:marTop w:val="0"/>
          <w:marBottom w:val="0"/>
          <w:divBdr>
            <w:top w:val="none" w:sz="0" w:space="0" w:color="auto"/>
            <w:left w:val="none" w:sz="0" w:space="0" w:color="auto"/>
            <w:bottom w:val="none" w:sz="0" w:space="0" w:color="auto"/>
            <w:right w:val="none" w:sz="0" w:space="0" w:color="auto"/>
          </w:divBdr>
        </w:div>
        <w:div w:id="2092000819">
          <w:marLeft w:val="640"/>
          <w:marRight w:val="0"/>
          <w:marTop w:val="0"/>
          <w:marBottom w:val="0"/>
          <w:divBdr>
            <w:top w:val="none" w:sz="0" w:space="0" w:color="auto"/>
            <w:left w:val="none" w:sz="0" w:space="0" w:color="auto"/>
            <w:bottom w:val="none" w:sz="0" w:space="0" w:color="auto"/>
            <w:right w:val="none" w:sz="0" w:space="0" w:color="auto"/>
          </w:divBdr>
        </w:div>
        <w:div w:id="1419400456">
          <w:marLeft w:val="640"/>
          <w:marRight w:val="0"/>
          <w:marTop w:val="0"/>
          <w:marBottom w:val="0"/>
          <w:divBdr>
            <w:top w:val="none" w:sz="0" w:space="0" w:color="auto"/>
            <w:left w:val="none" w:sz="0" w:space="0" w:color="auto"/>
            <w:bottom w:val="none" w:sz="0" w:space="0" w:color="auto"/>
            <w:right w:val="none" w:sz="0" w:space="0" w:color="auto"/>
          </w:divBdr>
        </w:div>
        <w:div w:id="943534835">
          <w:marLeft w:val="640"/>
          <w:marRight w:val="0"/>
          <w:marTop w:val="0"/>
          <w:marBottom w:val="0"/>
          <w:divBdr>
            <w:top w:val="none" w:sz="0" w:space="0" w:color="auto"/>
            <w:left w:val="none" w:sz="0" w:space="0" w:color="auto"/>
            <w:bottom w:val="none" w:sz="0" w:space="0" w:color="auto"/>
            <w:right w:val="none" w:sz="0" w:space="0" w:color="auto"/>
          </w:divBdr>
        </w:div>
        <w:div w:id="568808607">
          <w:marLeft w:val="640"/>
          <w:marRight w:val="0"/>
          <w:marTop w:val="0"/>
          <w:marBottom w:val="0"/>
          <w:divBdr>
            <w:top w:val="none" w:sz="0" w:space="0" w:color="auto"/>
            <w:left w:val="none" w:sz="0" w:space="0" w:color="auto"/>
            <w:bottom w:val="none" w:sz="0" w:space="0" w:color="auto"/>
            <w:right w:val="none" w:sz="0" w:space="0" w:color="auto"/>
          </w:divBdr>
        </w:div>
        <w:div w:id="87431117">
          <w:marLeft w:val="640"/>
          <w:marRight w:val="0"/>
          <w:marTop w:val="0"/>
          <w:marBottom w:val="0"/>
          <w:divBdr>
            <w:top w:val="none" w:sz="0" w:space="0" w:color="auto"/>
            <w:left w:val="none" w:sz="0" w:space="0" w:color="auto"/>
            <w:bottom w:val="none" w:sz="0" w:space="0" w:color="auto"/>
            <w:right w:val="none" w:sz="0" w:space="0" w:color="auto"/>
          </w:divBdr>
        </w:div>
        <w:div w:id="792795326">
          <w:marLeft w:val="640"/>
          <w:marRight w:val="0"/>
          <w:marTop w:val="0"/>
          <w:marBottom w:val="0"/>
          <w:divBdr>
            <w:top w:val="none" w:sz="0" w:space="0" w:color="auto"/>
            <w:left w:val="none" w:sz="0" w:space="0" w:color="auto"/>
            <w:bottom w:val="none" w:sz="0" w:space="0" w:color="auto"/>
            <w:right w:val="none" w:sz="0" w:space="0" w:color="auto"/>
          </w:divBdr>
        </w:div>
        <w:div w:id="841046604">
          <w:marLeft w:val="640"/>
          <w:marRight w:val="0"/>
          <w:marTop w:val="0"/>
          <w:marBottom w:val="0"/>
          <w:divBdr>
            <w:top w:val="none" w:sz="0" w:space="0" w:color="auto"/>
            <w:left w:val="none" w:sz="0" w:space="0" w:color="auto"/>
            <w:bottom w:val="none" w:sz="0" w:space="0" w:color="auto"/>
            <w:right w:val="none" w:sz="0" w:space="0" w:color="auto"/>
          </w:divBdr>
        </w:div>
        <w:div w:id="1033503005">
          <w:marLeft w:val="640"/>
          <w:marRight w:val="0"/>
          <w:marTop w:val="0"/>
          <w:marBottom w:val="0"/>
          <w:divBdr>
            <w:top w:val="none" w:sz="0" w:space="0" w:color="auto"/>
            <w:left w:val="none" w:sz="0" w:space="0" w:color="auto"/>
            <w:bottom w:val="none" w:sz="0" w:space="0" w:color="auto"/>
            <w:right w:val="none" w:sz="0" w:space="0" w:color="auto"/>
          </w:divBdr>
        </w:div>
        <w:div w:id="1056245312">
          <w:marLeft w:val="640"/>
          <w:marRight w:val="0"/>
          <w:marTop w:val="0"/>
          <w:marBottom w:val="0"/>
          <w:divBdr>
            <w:top w:val="none" w:sz="0" w:space="0" w:color="auto"/>
            <w:left w:val="none" w:sz="0" w:space="0" w:color="auto"/>
            <w:bottom w:val="none" w:sz="0" w:space="0" w:color="auto"/>
            <w:right w:val="none" w:sz="0" w:space="0" w:color="auto"/>
          </w:divBdr>
        </w:div>
        <w:div w:id="1423450393">
          <w:marLeft w:val="640"/>
          <w:marRight w:val="0"/>
          <w:marTop w:val="0"/>
          <w:marBottom w:val="0"/>
          <w:divBdr>
            <w:top w:val="none" w:sz="0" w:space="0" w:color="auto"/>
            <w:left w:val="none" w:sz="0" w:space="0" w:color="auto"/>
            <w:bottom w:val="none" w:sz="0" w:space="0" w:color="auto"/>
            <w:right w:val="none" w:sz="0" w:space="0" w:color="auto"/>
          </w:divBdr>
        </w:div>
        <w:div w:id="1288972934">
          <w:marLeft w:val="640"/>
          <w:marRight w:val="0"/>
          <w:marTop w:val="0"/>
          <w:marBottom w:val="0"/>
          <w:divBdr>
            <w:top w:val="none" w:sz="0" w:space="0" w:color="auto"/>
            <w:left w:val="none" w:sz="0" w:space="0" w:color="auto"/>
            <w:bottom w:val="none" w:sz="0" w:space="0" w:color="auto"/>
            <w:right w:val="none" w:sz="0" w:space="0" w:color="auto"/>
          </w:divBdr>
        </w:div>
        <w:div w:id="1794396268">
          <w:marLeft w:val="640"/>
          <w:marRight w:val="0"/>
          <w:marTop w:val="0"/>
          <w:marBottom w:val="0"/>
          <w:divBdr>
            <w:top w:val="none" w:sz="0" w:space="0" w:color="auto"/>
            <w:left w:val="none" w:sz="0" w:space="0" w:color="auto"/>
            <w:bottom w:val="none" w:sz="0" w:space="0" w:color="auto"/>
            <w:right w:val="none" w:sz="0" w:space="0" w:color="auto"/>
          </w:divBdr>
        </w:div>
        <w:div w:id="1853949859">
          <w:marLeft w:val="640"/>
          <w:marRight w:val="0"/>
          <w:marTop w:val="0"/>
          <w:marBottom w:val="0"/>
          <w:divBdr>
            <w:top w:val="none" w:sz="0" w:space="0" w:color="auto"/>
            <w:left w:val="none" w:sz="0" w:space="0" w:color="auto"/>
            <w:bottom w:val="none" w:sz="0" w:space="0" w:color="auto"/>
            <w:right w:val="none" w:sz="0" w:space="0" w:color="auto"/>
          </w:divBdr>
        </w:div>
        <w:div w:id="222759591">
          <w:marLeft w:val="640"/>
          <w:marRight w:val="0"/>
          <w:marTop w:val="0"/>
          <w:marBottom w:val="0"/>
          <w:divBdr>
            <w:top w:val="none" w:sz="0" w:space="0" w:color="auto"/>
            <w:left w:val="none" w:sz="0" w:space="0" w:color="auto"/>
            <w:bottom w:val="none" w:sz="0" w:space="0" w:color="auto"/>
            <w:right w:val="none" w:sz="0" w:space="0" w:color="auto"/>
          </w:divBdr>
        </w:div>
        <w:div w:id="954291040">
          <w:marLeft w:val="640"/>
          <w:marRight w:val="0"/>
          <w:marTop w:val="0"/>
          <w:marBottom w:val="0"/>
          <w:divBdr>
            <w:top w:val="none" w:sz="0" w:space="0" w:color="auto"/>
            <w:left w:val="none" w:sz="0" w:space="0" w:color="auto"/>
            <w:bottom w:val="none" w:sz="0" w:space="0" w:color="auto"/>
            <w:right w:val="none" w:sz="0" w:space="0" w:color="auto"/>
          </w:divBdr>
        </w:div>
        <w:div w:id="731387943">
          <w:marLeft w:val="640"/>
          <w:marRight w:val="0"/>
          <w:marTop w:val="0"/>
          <w:marBottom w:val="0"/>
          <w:divBdr>
            <w:top w:val="none" w:sz="0" w:space="0" w:color="auto"/>
            <w:left w:val="none" w:sz="0" w:space="0" w:color="auto"/>
            <w:bottom w:val="none" w:sz="0" w:space="0" w:color="auto"/>
            <w:right w:val="none" w:sz="0" w:space="0" w:color="auto"/>
          </w:divBdr>
        </w:div>
        <w:div w:id="602348923">
          <w:marLeft w:val="640"/>
          <w:marRight w:val="0"/>
          <w:marTop w:val="0"/>
          <w:marBottom w:val="0"/>
          <w:divBdr>
            <w:top w:val="none" w:sz="0" w:space="0" w:color="auto"/>
            <w:left w:val="none" w:sz="0" w:space="0" w:color="auto"/>
            <w:bottom w:val="none" w:sz="0" w:space="0" w:color="auto"/>
            <w:right w:val="none" w:sz="0" w:space="0" w:color="auto"/>
          </w:divBdr>
        </w:div>
        <w:div w:id="59792727">
          <w:marLeft w:val="640"/>
          <w:marRight w:val="0"/>
          <w:marTop w:val="0"/>
          <w:marBottom w:val="0"/>
          <w:divBdr>
            <w:top w:val="none" w:sz="0" w:space="0" w:color="auto"/>
            <w:left w:val="none" w:sz="0" w:space="0" w:color="auto"/>
            <w:bottom w:val="none" w:sz="0" w:space="0" w:color="auto"/>
            <w:right w:val="none" w:sz="0" w:space="0" w:color="auto"/>
          </w:divBdr>
        </w:div>
        <w:div w:id="2061663868">
          <w:marLeft w:val="640"/>
          <w:marRight w:val="0"/>
          <w:marTop w:val="0"/>
          <w:marBottom w:val="0"/>
          <w:divBdr>
            <w:top w:val="none" w:sz="0" w:space="0" w:color="auto"/>
            <w:left w:val="none" w:sz="0" w:space="0" w:color="auto"/>
            <w:bottom w:val="none" w:sz="0" w:space="0" w:color="auto"/>
            <w:right w:val="none" w:sz="0" w:space="0" w:color="auto"/>
          </w:divBdr>
        </w:div>
        <w:div w:id="370106858">
          <w:marLeft w:val="640"/>
          <w:marRight w:val="0"/>
          <w:marTop w:val="0"/>
          <w:marBottom w:val="0"/>
          <w:divBdr>
            <w:top w:val="none" w:sz="0" w:space="0" w:color="auto"/>
            <w:left w:val="none" w:sz="0" w:space="0" w:color="auto"/>
            <w:bottom w:val="none" w:sz="0" w:space="0" w:color="auto"/>
            <w:right w:val="none" w:sz="0" w:space="0" w:color="auto"/>
          </w:divBdr>
        </w:div>
        <w:div w:id="2146005748">
          <w:marLeft w:val="640"/>
          <w:marRight w:val="0"/>
          <w:marTop w:val="0"/>
          <w:marBottom w:val="0"/>
          <w:divBdr>
            <w:top w:val="none" w:sz="0" w:space="0" w:color="auto"/>
            <w:left w:val="none" w:sz="0" w:space="0" w:color="auto"/>
            <w:bottom w:val="none" w:sz="0" w:space="0" w:color="auto"/>
            <w:right w:val="none" w:sz="0" w:space="0" w:color="auto"/>
          </w:divBdr>
        </w:div>
        <w:div w:id="894390342">
          <w:marLeft w:val="640"/>
          <w:marRight w:val="0"/>
          <w:marTop w:val="0"/>
          <w:marBottom w:val="0"/>
          <w:divBdr>
            <w:top w:val="none" w:sz="0" w:space="0" w:color="auto"/>
            <w:left w:val="none" w:sz="0" w:space="0" w:color="auto"/>
            <w:bottom w:val="none" w:sz="0" w:space="0" w:color="auto"/>
            <w:right w:val="none" w:sz="0" w:space="0" w:color="auto"/>
          </w:divBdr>
        </w:div>
        <w:div w:id="890726947">
          <w:marLeft w:val="640"/>
          <w:marRight w:val="0"/>
          <w:marTop w:val="0"/>
          <w:marBottom w:val="0"/>
          <w:divBdr>
            <w:top w:val="none" w:sz="0" w:space="0" w:color="auto"/>
            <w:left w:val="none" w:sz="0" w:space="0" w:color="auto"/>
            <w:bottom w:val="none" w:sz="0" w:space="0" w:color="auto"/>
            <w:right w:val="none" w:sz="0" w:space="0" w:color="auto"/>
          </w:divBdr>
        </w:div>
        <w:div w:id="1685857753">
          <w:marLeft w:val="640"/>
          <w:marRight w:val="0"/>
          <w:marTop w:val="0"/>
          <w:marBottom w:val="0"/>
          <w:divBdr>
            <w:top w:val="none" w:sz="0" w:space="0" w:color="auto"/>
            <w:left w:val="none" w:sz="0" w:space="0" w:color="auto"/>
            <w:bottom w:val="none" w:sz="0" w:space="0" w:color="auto"/>
            <w:right w:val="none" w:sz="0" w:space="0" w:color="auto"/>
          </w:divBdr>
        </w:div>
        <w:div w:id="153184645">
          <w:marLeft w:val="640"/>
          <w:marRight w:val="0"/>
          <w:marTop w:val="0"/>
          <w:marBottom w:val="0"/>
          <w:divBdr>
            <w:top w:val="none" w:sz="0" w:space="0" w:color="auto"/>
            <w:left w:val="none" w:sz="0" w:space="0" w:color="auto"/>
            <w:bottom w:val="none" w:sz="0" w:space="0" w:color="auto"/>
            <w:right w:val="none" w:sz="0" w:space="0" w:color="auto"/>
          </w:divBdr>
        </w:div>
        <w:div w:id="1120338843">
          <w:marLeft w:val="640"/>
          <w:marRight w:val="0"/>
          <w:marTop w:val="0"/>
          <w:marBottom w:val="0"/>
          <w:divBdr>
            <w:top w:val="none" w:sz="0" w:space="0" w:color="auto"/>
            <w:left w:val="none" w:sz="0" w:space="0" w:color="auto"/>
            <w:bottom w:val="none" w:sz="0" w:space="0" w:color="auto"/>
            <w:right w:val="none" w:sz="0" w:space="0" w:color="auto"/>
          </w:divBdr>
        </w:div>
        <w:div w:id="1586767047">
          <w:marLeft w:val="640"/>
          <w:marRight w:val="0"/>
          <w:marTop w:val="0"/>
          <w:marBottom w:val="0"/>
          <w:divBdr>
            <w:top w:val="none" w:sz="0" w:space="0" w:color="auto"/>
            <w:left w:val="none" w:sz="0" w:space="0" w:color="auto"/>
            <w:bottom w:val="none" w:sz="0" w:space="0" w:color="auto"/>
            <w:right w:val="none" w:sz="0" w:space="0" w:color="auto"/>
          </w:divBdr>
        </w:div>
        <w:div w:id="2087338141">
          <w:marLeft w:val="640"/>
          <w:marRight w:val="0"/>
          <w:marTop w:val="0"/>
          <w:marBottom w:val="0"/>
          <w:divBdr>
            <w:top w:val="none" w:sz="0" w:space="0" w:color="auto"/>
            <w:left w:val="none" w:sz="0" w:space="0" w:color="auto"/>
            <w:bottom w:val="none" w:sz="0" w:space="0" w:color="auto"/>
            <w:right w:val="none" w:sz="0" w:space="0" w:color="auto"/>
          </w:divBdr>
        </w:div>
        <w:div w:id="1946040939">
          <w:marLeft w:val="640"/>
          <w:marRight w:val="0"/>
          <w:marTop w:val="0"/>
          <w:marBottom w:val="0"/>
          <w:divBdr>
            <w:top w:val="none" w:sz="0" w:space="0" w:color="auto"/>
            <w:left w:val="none" w:sz="0" w:space="0" w:color="auto"/>
            <w:bottom w:val="none" w:sz="0" w:space="0" w:color="auto"/>
            <w:right w:val="none" w:sz="0" w:space="0" w:color="auto"/>
          </w:divBdr>
        </w:div>
        <w:div w:id="1005549455">
          <w:marLeft w:val="640"/>
          <w:marRight w:val="0"/>
          <w:marTop w:val="0"/>
          <w:marBottom w:val="0"/>
          <w:divBdr>
            <w:top w:val="none" w:sz="0" w:space="0" w:color="auto"/>
            <w:left w:val="none" w:sz="0" w:space="0" w:color="auto"/>
            <w:bottom w:val="none" w:sz="0" w:space="0" w:color="auto"/>
            <w:right w:val="none" w:sz="0" w:space="0" w:color="auto"/>
          </w:divBdr>
        </w:div>
        <w:div w:id="1472594726">
          <w:marLeft w:val="640"/>
          <w:marRight w:val="0"/>
          <w:marTop w:val="0"/>
          <w:marBottom w:val="0"/>
          <w:divBdr>
            <w:top w:val="none" w:sz="0" w:space="0" w:color="auto"/>
            <w:left w:val="none" w:sz="0" w:space="0" w:color="auto"/>
            <w:bottom w:val="none" w:sz="0" w:space="0" w:color="auto"/>
            <w:right w:val="none" w:sz="0" w:space="0" w:color="auto"/>
          </w:divBdr>
        </w:div>
        <w:div w:id="1277982074">
          <w:marLeft w:val="640"/>
          <w:marRight w:val="0"/>
          <w:marTop w:val="0"/>
          <w:marBottom w:val="0"/>
          <w:divBdr>
            <w:top w:val="none" w:sz="0" w:space="0" w:color="auto"/>
            <w:left w:val="none" w:sz="0" w:space="0" w:color="auto"/>
            <w:bottom w:val="none" w:sz="0" w:space="0" w:color="auto"/>
            <w:right w:val="none" w:sz="0" w:space="0" w:color="auto"/>
          </w:divBdr>
        </w:div>
        <w:div w:id="1663243122">
          <w:marLeft w:val="640"/>
          <w:marRight w:val="0"/>
          <w:marTop w:val="0"/>
          <w:marBottom w:val="0"/>
          <w:divBdr>
            <w:top w:val="none" w:sz="0" w:space="0" w:color="auto"/>
            <w:left w:val="none" w:sz="0" w:space="0" w:color="auto"/>
            <w:bottom w:val="none" w:sz="0" w:space="0" w:color="auto"/>
            <w:right w:val="none" w:sz="0" w:space="0" w:color="auto"/>
          </w:divBdr>
        </w:div>
        <w:div w:id="250624938">
          <w:marLeft w:val="640"/>
          <w:marRight w:val="0"/>
          <w:marTop w:val="0"/>
          <w:marBottom w:val="0"/>
          <w:divBdr>
            <w:top w:val="none" w:sz="0" w:space="0" w:color="auto"/>
            <w:left w:val="none" w:sz="0" w:space="0" w:color="auto"/>
            <w:bottom w:val="none" w:sz="0" w:space="0" w:color="auto"/>
            <w:right w:val="none" w:sz="0" w:space="0" w:color="auto"/>
          </w:divBdr>
        </w:div>
        <w:div w:id="360977649">
          <w:marLeft w:val="640"/>
          <w:marRight w:val="0"/>
          <w:marTop w:val="0"/>
          <w:marBottom w:val="0"/>
          <w:divBdr>
            <w:top w:val="none" w:sz="0" w:space="0" w:color="auto"/>
            <w:left w:val="none" w:sz="0" w:space="0" w:color="auto"/>
            <w:bottom w:val="none" w:sz="0" w:space="0" w:color="auto"/>
            <w:right w:val="none" w:sz="0" w:space="0" w:color="auto"/>
          </w:divBdr>
        </w:div>
        <w:div w:id="1793786904">
          <w:marLeft w:val="640"/>
          <w:marRight w:val="0"/>
          <w:marTop w:val="0"/>
          <w:marBottom w:val="0"/>
          <w:divBdr>
            <w:top w:val="none" w:sz="0" w:space="0" w:color="auto"/>
            <w:left w:val="none" w:sz="0" w:space="0" w:color="auto"/>
            <w:bottom w:val="none" w:sz="0" w:space="0" w:color="auto"/>
            <w:right w:val="none" w:sz="0" w:space="0" w:color="auto"/>
          </w:divBdr>
        </w:div>
        <w:div w:id="296423644">
          <w:marLeft w:val="640"/>
          <w:marRight w:val="0"/>
          <w:marTop w:val="0"/>
          <w:marBottom w:val="0"/>
          <w:divBdr>
            <w:top w:val="none" w:sz="0" w:space="0" w:color="auto"/>
            <w:left w:val="none" w:sz="0" w:space="0" w:color="auto"/>
            <w:bottom w:val="none" w:sz="0" w:space="0" w:color="auto"/>
            <w:right w:val="none" w:sz="0" w:space="0" w:color="auto"/>
          </w:divBdr>
        </w:div>
        <w:div w:id="1315376730">
          <w:marLeft w:val="640"/>
          <w:marRight w:val="0"/>
          <w:marTop w:val="0"/>
          <w:marBottom w:val="0"/>
          <w:divBdr>
            <w:top w:val="none" w:sz="0" w:space="0" w:color="auto"/>
            <w:left w:val="none" w:sz="0" w:space="0" w:color="auto"/>
            <w:bottom w:val="none" w:sz="0" w:space="0" w:color="auto"/>
            <w:right w:val="none" w:sz="0" w:space="0" w:color="auto"/>
          </w:divBdr>
        </w:div>
        <w:div w:id="374889520">
          <w:marLeft w:val="640"/>
          <w:marRight w:val="0"/>
          <w:marTop w:val="0"/>
          <w:marBottom w:val="0"/>
          <w:divBdr>
            <w:top w:val="none" w:sz="0" w:space="0" w:color="auto"/>
            <w:left w:val="none" w:sz="0" w:space="0" w:color="auto"/>
            <w:bottom w:val="none" w:sz="0" w:space="0" w:color="auto"/>
            <w:right w:val="none" w:sz="0" w:space="0" w:color="auto"/>
          </w:divBdr>
        </w:div>
        <w:div w:id="1390688698">
          <w:marLeft w:val="640"/>
          <w:marRight w:val="0"/>
          <w:marTop w:val="0"/>
          <w:marBottom w:val="0"/>
          <w:divBdr>
            <w:top w:val="none" w:sz="0" w:space="0" w:color="auto"/>
            <w:left w:val="none" w:sz="0" w:space="0" w:color="auto"/>
            <w:bottom w:val="none" w:sz="0" w:space="0" w:color="auto"/>
            <w:right w:val="none" w:sz="0" w:space="0" w:color="auto"/>
          </w:divBdr>
        </w:div>
        <w:div w:id="784618561">
          <w:marLeft w:val="640"/>
          <w:marRight w:val="0"/>
          <w:marTop w:val="0"/>
          <w:marBottom w:val="0"/>
          <w:divBdr>
            <w:top w:val="none" w:sz="0" w:space="0" w:color="auto"/>
            <w:left w:val="none" w:sz="0" w:space="0" w:color="auto"/>
            <w:bottom w:val="none" w:sz="0" w:space="0" w:color="auto"/>
            <w:right w:val="none" w:sz="0" w:space="0" w:color="auto"/>
          </w:divBdr>
        </w:div>
        <w:div w:id="1545679400">
          <w:marLeft w:val="640"/>
          <w:marRight w:val="0"/>
          <w:marTop w:val="0"/>
          <w:marBottom w:val="0"/>
          <w:divBdr>
            <w:top w:val="none" w:sz="0" w:space="0" w:color="auto"/>
            <w:left w:val="none" w:sz="0" w:space="0" w:color="auto"/>
            <w:bottom w:val="none" w:sz="0" w:space="0" w:color="auto"/>
            <w:right w:val="none" w:sz="0" w:space="0" w:color="auto"/>
          </w:divBdr>
        </w:div>
      </w:divsChild>
    </w:div>
    <w:div w:id="1298073527">
      <w:bodyDiv w:val="1"/>
      <w:marLeft w:val="0"/>
      <w:marRight w:val="0"/>
      <w:marTop w:val="0"/>
      <w:marBottom w:val="0"/>
      <w:divBdr>
        <w:top w:val="none" w:sz="0" w:space="0" w:color="auto"/>
        <w:left w:val="none" w:sz="0" w:space="0" w:color="auto"/>
        <w:bottom w:val="none" w:sz="0" w:space="0" w:color="auto"/>
        <w:right w:val="none" w:sz="0" w:space="0" w:color="auto"/>
      </w:divBdr>
      <w:divsChild>
        <w:div w:id="928194414">
          <w:marLeft w:val="640"/>
          <w:marRight w:val="0"/>
          <w:marTop w:val="0"/>
          <w:marBottom w:val="0"/>
          <w:divBdr>
            <w:top w:val="none" w:sz="0" w:space="0" w:color="auto"/>
            <w:left w:val="none" w:sz="0" w:space="0" w:color="auto"/>
            <w:bottom w:val="none" w:sz="0" w:space="0" w:color="auto"/>
            <w:right w:val="none" w:sz="0" w:space="0" w:color="auto"/>
          </w:divBdr>
        </w:div>
        <w:div w:id="1525316008">
          <w:marLeft w:val="640"/>
          <w:marRight w:val="0"/>
          <w:marTop w:val="0"/>
          <w:marBottom w:val="0"/>
          <w:divBdr>
            <w:top w:val="none" w:sz="0" w:space="0" w:color="auto"/>
            <w:left w:val="none" w:sz="0" w:space="0" w:color="auto"/>
            <w:bottom w:val="none" w:sz="0" w:space="0" w:color="auto"/>
            <w:right w:val="none" w:sz="0" w:space="0" w:color="auto"/>
          </w:divBdr>
        </w:div>
        <w:div w:id="1292634903">
          <w:marLeft w:val="640"/>
          <w:marRight w:val="0"/>
          <w:marTop w:val="0"/>
          <w:marBottom w:val="0"/>
          <w:divBdr>
            <w:top w:val="none" w:sz="0" w:space="0" w:color="auto"/>
            <w:left w:val="none" w:sz="0" w:space="0" w:color="auto"/>
            <w:bottom w:val="none" w:sz="0" w:space="0" w:color="auto"/>
            <w:right w:val="none" w:sz="0" w:space="0" w:color="auto"/>
          </w:divBdr>
        </w:div>
        <w:div w:id="240407330">
          <w:marLeft w:val="640"/>
          <w:marRight w:val="0"/>
          <w:marTop w:val="0"/>
          <w:marBottom w:val="0"/>
          <w:divBdr>
            <w:top w:val="none" w:sz="0" w:space="0" w:color="auto"/>
            <w:left w:val="none" w:sz="0" w:space="0" w:color="auto"/>
            <w:bottom w:val="none" w:sz="0" w:space="0" w:color="auto"/>
            <w:right w:val="none" w:sz="0" w:space="0" w:color="auto"/>
          </w:divBdr>
        </w:div>
        <w:div w:id="1856268521">
          <w:marLeft w:val="640"/>
          <w:marRight w:val="0"/>
          <w:marTop w:val="0"/>
          <w:marBottom w:val="0"/>
          <w:divBdr>
            <w:top w:val="none" w:sz="0" w:space="0" w:color="auto"/>
            <w:left w:val="none" w:sz="0" w:space="0" w:color="auto"/>
            <w:bottom w:val="none" w:sz="0" w:space="0" w:color="auto"/>
            <w:right w:val="none" w:sz="0" w:space="0" w:color="auto"/>
          </w:divBdr>
        </w:div>
        <w:div w:id="1647196210">
          <w:marLeft w:val="640"/>
          <w:marRight w:val="0"/>
          <w:marTop w:val="0"/>
          <w:marBottom w:val="0"/>
          <w:divBdr>
            <w:top w:val="none" w:sz="0" w:space="0" w:color="auto"/>
            <w:left w:val="none" w:sz="0" w:space="0" w:color="auto"/>
            <w:bottom w:val="none" w:sz="0" w:space="0" w:color="auto"/>
            <w:right w:val="none" w:sz="0" w:space="0" w:color="auto"/>
          </w:divBdr>
        </w:div>
        <w:div w:id="1979265365">
          <w:marLeft w:val="640"/>
          <w:marRight w:val="0"/>
          <w:marTop w:val="0"/>
          <w:marBottom w:val="0"/>
          <w:divBdr>
            <w:top w:val="none" w:sz="0" w:space="0" w:color="auto"/>
            <w:left w:val="none" w:sz="0" w:space="0" w:color="auto"/>
            <w:bottom w:val="none" w:sz="0" w:space="0" w:color="auto"/>
            <w:right w:val="none" w:sz="0" w:space="0" w:color="auto"/>
          </w:divBdr>
        </w:div>
        <w:div w:id="622227896">
          <w:marLeft w:val="640"/>
          <w:marRight w:val="0"/>
          <w:marTop w:val="0"/>
          <w:marBottom w:val="0"/>
          <w:divBdr>
            <w:top w:val="none" w:sz="0" w:space="0" w:color="auto"/>
            <w:left w:val="none" w:sz="0" w:space="0" w:color="auto"/>
            <w:bottom w:val="none" w:sz="0" w:space="0" w:color="auto"/>
            <w:right w:val="none" w:sz="0" w:space="0" w:color="auto"/>
          </w:divBdr>
        </w:div>
        <w:div w:id="935211539">
          <w:marLeft w:val="640"/>
          <w:marRight w:val="0"/>
          <w:marTop w:val="0"/>
          <w:marBottom w:val="0"/>
          <w:divBdr>
            <w:top w:val="none" w:sz="0" w:space="0" w:color="auto"/>
            <w:left w:val="none" w:sz="0" w:space="0" w:color="auto"/>
            <w:bottom w:val="none" w:sz="0" w:space="0" w:color="auto"/>
            <w:right w:val="none" w:sz="0" w:space="0" w:color="auto"/>
          </w:divBdr>
        </w:div>
        <w:div w:id="609749866">
          <w:marLeft w:val="640"/>
          <w:marRight w:val="0"/>
          <w:marTop w:val="0"/>
          <w:marBottom w:val="0"/>
          <w:divBdr>
            <w:top w:val="none" w:sz="0" w:space="0" w:color="auto"/>
            <w:left w:val="none" w:sz="0" w:space="0" w:color="auto"/>
            <w:bottom w:val="none" w:sz="0" w:space="0" w:color="auto"/>
            <w:right w:val="none" w:sz="0" w:space="0" w:color="auto"/>
          </w:divBdr>
        </w:div>
        <w:div w:id="1614901315">
          <w:marLeft w:val="640"/>
          <w:marRight w:val="0"/>
          <w:marTop w:val="0"/>
          <w:marBottom w:val="0"/>
          <w:divBdr>
            <w:top w:val="none" w:sz="0" w:space="0" w:color="auto"/>
            <w:left w:val="none" w:sz="0" w:space="0" w:color="auto"/>
            <w:bottom w:val="none" w:sz="0" w:space="0" w:color="auto"/>
            <w:right w:val="none" w:sz="0" w:space="0" w:color="auto"/>
          </w:divBdr>
        </w:div>
        <w:div w:id="1946422775">
          <w:marLeft w:val="640"/>
          <w:marRight w:val="0"/>
          <w:marTop w:val="0"/>
          <w:marBottom w:val="0"/>
          <w:divBdr>
            <w:top w:val="none" w:sz="0" w:space="0" w:color="auto"/>
            <w:left w:val="none" w:sz="0" w:space="0" w:color="auto"/>
            <w:bottom w:val="none" w:sz="0" w:space="0" w:color="auto"/>
            <w:right w:val="none" w:sz="0" w:space="0" w:color="auto"/>
          </w:divBdr>
        </w:div>
        <w:div w:id="1008945078">
          <w:marLeft w:val="640"/>
          <w:marRight w:val="0"/>
          <w:marTop w:val="0"/>
          <w:marBottom w:val="0"/>
          <w:divBdr>
            <w:top w:val="none" w:sz="0" w:space="0" w:color="auto"/>
            <w:left w:val="none" w:sz="0" w:space="0" w:color="auto"/>
            <w:bottom w:val="none" w:sz="0" w:space="0" w:color="auto"/>
            <w:right w:val="none" w:sz="0" w:space="0" w:color="auto"/>
          </w:divBdr>
        </w:div>
        <w:div w:id="1033460243">
          <w:marLeft w:val="640"/>
          <w:marRight w:val="0"/>
          <w:marTop w:val="0"/>
          <w:marBottom w:val="0"/>
          <w:divBdr>
            <w:top w:val="none" w:sz="0" w:space="0" w:color="auto"/>
            <w:left w:val="none" w:sz="0" w:space="0" w:color="auto"/>
            <w:bottom w:val="none" w:sz="0" w:space="0" w:color="auto"/>
            <w:right w:val="none" w:sz="0" w:space="0" w:color="auto"/>
          </w:divBdr>
        </w:div>
        <w:div w:id="1056470681">
          <w:marLeft w:val="640"/>
          <w:marRight w:val="0"/>
          <w:marTop w:val="0"/>
          <w:marBottom w:val="0"/>
          <w:divBdr>
            <w:top w:val="none" w:sz="0" w:space="0" w:color="auto"/>
            <w:left w:val="none" w:sz="0" w:space="0" w:color="auto"/>
            <w:bottom w:val="none" w:sz="0" w:space="0" w:color="auto"/>
            <w:right w:val="none" w:sz="0" w:space="0" w:color="auto"/>
          </w:divBdr>
        </w:div>
        <w:div w:id="1968854595">
          <w:marLeft w:val="640"/>
          <w:marRight w:val="0"/>
          <w:marTop w:val="0"/>
          <w:marBottom w:val="0"/>
          <w:divBdr>
            <w:top w:val="none" w:sz="0" w:space="0" w:color="auto"/>
            <w:left w:val="none" w:sz="0" w:space="0" w:color="auto"/>
            <w:bottom w:val="none" w:sz="0" w:space="0" w:color="auto"/>
            <w:right w:val="none" w:sz="0" w:space="0" w:color="auto"/>
          </w:divBdr>
        </w:div>
        <w:div w:id="1696534637">
          <w:marLeft w:val="640"/>
          <w:marRight w:val="0"/>
          <w:marTop w:val="0"/>
          <w:marBottom w:val="0"/>
          <w:divBdr>
            <w:top w:val="none" w:sz="0" w:space="0" w:color="auto"/>
            <w:left w:val="none" w:sz="0" w:space="0" w:color="auto"/>
            <w:bottom w:val="none" w:sz="0" w:space="0" w:color="auto"/>
            <w:right w:val="none" w:sz="0" w:space="0" w:color="auto"/>
          </w:divBdr>
        </w:div>
        <w:div w:id="664475114">
          <w:marLeft w:val="640"/>
          <w:marRight w:val="0"/>
          <w:marTop w:val="0"/>
          <w:marBottom w:val="0"/>
          <w:divBdr>
            <w:top w:val="none" w:sz="0" w:space="0" w:color="auto"/>
            <w:left w:val="none" w:sz="0" w:space="0" w:color="auto"/>
            <w:bottom w:val="none" w:sz="0" w:space="0" w:color="auto"/>
            <w:right w:val="none" w:sz="0" w:space="0" w:color="auto"/>
          </w:divBdr>
        </w:div>
        <w:div w:id="970474498">
          <w:marLeft w:val="640"/>
          <w:marRight w:val="0"/>
          <w:marTop w:val="0"/>
          <w:marBottom w:val="0"/>
          <w:divBdr>
            <w:top w:val="none" w:sz="0" w:space="0" w:color="auto"/>
            <w:left w:val="none" w:sz="0" w:space="0" w:color="auto"/>
            <w:bottom w:val="none" w:sz="0" w:space="0" w:color="auto"/>
            <w:right w:val="none" w:sz="0" w:space="0" w:color="auto"/>
          </w:divBdr>
        </w:div>
        <w:div w:id="509178152">
          <w:marLeft w:val="640"/>
          <w:marRight w:val="0"/>
          <w:marTop w:val="0"/>
          <w:marBottom w:val="0"/>
          <w:divBdr>
            <w:top w:val="none" w:sz="0" w:space="0" w:color="auto"/>
            <w:left w:val="none" w:sz="0" w:space="0" w:color="auto"/>
            <w:bottom w:val="none" w:sz="0" w:space="0" w:color="auto"/>
            <w:right w:val="none" w:sz="0" w:space="0" w:color="auto"/>
          </w:divBdr>
        </w:div>
        <w:div w:id="1128858211">
          <w:marLeft w:val="640"/>
          <w:marRight w:val="0"/>
          <w:marTop w:val="0"/>
          <w:marBottom w:val="0"/>
          <w:divBdr>
            <w:top w:val="none" w:sz="0" w:space="0" w:color="auto"/>
            <w:left w:val="none" w:sz="0" w:space="0" w:color="auto"/>
            <w:bottom w:val="none" w:sz="0" w:space="0" w:color="auto"/>
            <w:right w:val="none" w:sz="0" w:space="0" w:color="auto"/>
          </w:divBdr>
        </w:div>
        <w:div w:id="282853878">
          <w:marLeft w:val="640"/>
          <w:marRight w:val="0"/>
          <w:marTop w:val="0"/>
          <w:marBottom w:val="0"/>
          <w:divBdr>
            <w:top w:val="none" w:sz="0" w:space="0" w:color="auto"/>
            <w:left w:val="none" w:sz="0" w:space="0" w:color="auto"/>
            <w:bottom w:val="none" w:sz="0" w:space="0" w:color="auto"/>
            <w:right w:val="none" w:sz="0" w:space="0" w:color="auto"/>
          </w:divBdr>
        </w:div>
        <w:div w:id="1020156071">
          <w:marLeft w:val="640"/>
          <w:marRight w:val="0"/>
          <w:marTop w:val="0"/>
          <w:marBottom w:val="0"/>
          <w:divBdr>
            <w:top w:val="none" w:sz="0" w:space="0" w:color="auto"/>
            <w:left w:val="none" w:sz="0" w:space="0" w:color="auto"/>
            <w:bottom w:val="none" w:sz="0" w:space="0" w:color="auto"/>
            <w:right w:val="none" w:sz="0" w:space="0" w:color="auto"/>
          </w:divBdr>
        </w:div>
        <w:div w:id="762920103">
          <w:marLeft w:val="640"/>
          <w:marRight w:val="0"/>
          <w:marTop w:val="0"/>
          <w:marBottom w:val="0"/>
          <w:divBdr>
            <w:top w:val="none" w:sz="0" w:space="0" w:color="auto"/>
            <w:left w:val="none" w:sz="0" w:space="0" w:color="auto"/>
            <w:bottom w:val="none" w:sz="0" w:space="0" w:color="auto"/>
            <w:right w:val="none" w:sz="0" w:space="0" w:color="auto"/>
          </w:divBdr>
        </w:div>
        <w:div w:id="1931356121">
          <w:marLeft w:val="640"/>
          <w:marRight w:val="0"/>
          <w:marTop w:val="0"/>
          <w:marBottom w:val="0"/>
          <w:divBdr>
            <w:top w:val="none" w:sz="0" w:space="0" w:color="auto"/>
            <w:left w:val="none" w:sz="0" w:space="0" w:color="auto"/>
            <w:bottom w:val="none" w:sz="0" w:space="0" w:color="auto"/>
            <w:right w:val="none" w:sz="0" w:space="0" w:color="auto"/>
          </w:divBdr>
        </w:div>
        <w:div w:id="916866998">
          <w:marLeft w:val="640"/>
          <w:marRight w:val="0"/>
          <w:marTop w:val="0"/>
          <w:marBottom w:val="0"/>
          <w:divBdr>
            <w:top w:val="none" w:sz="0" w:space="0" w:color="auto"/>
            <w:left w:val="none" w:sz="0" w:space="0" w:color="auto"/>
            <w:bottom w:val="none" w:sz="0" w:space="0" w:color="auto"/>
            <w:right w:val="none" w:sz="0" w:space="0" w:color="auto"/>
          </w:divBdr>
        </w:div>
        <w:div w:id="858810377">
          <w:marLeft w:val="640"/>
          <w:marRight w:val="0"/>
          <w:marTop w:val="0"/>
          <w:marBottom w:val="0"/>
          <w:divBdr>
            <w:top w:val="none" w:sz="0" w:space="0" w:color="auto"/>
            <w:left w:val="none" w:sz="0" w:space="0" w:color="auto"/>
            <w:bottom w:val="none" w:sz="0" w:space="0" w:color="auto"/>
            <w:right w:val="none" w:sz="0" w:space="0" w:color="auto"/>
          </w:divBdr>
        </w:div>
        <w:div w:id="899286343">
          <w:marLeft w:val="640"/>
          <w:marRight w:val="0"/>
          <w:marTop w:val="0"/>
          <w:marBottom w:val="0"/>
          <w:divBdr>
            <w:top w:val="none" w:sz="0" w:space="0" w:color="auto"/>
            <w:left w:val="none" w:sz="0" w:space="0" w:color="auto"/>
            <w:bottom w:val="none" w:sz="0" w:space="0" w:color="auto"/>
            <w:right w:val="none" w:sz="0" w:space="0" w:color="auto"/>
          </w:divBdr>
        </w:div>
        <w:div w:id="180438456">
          <w:marLeft w:val="640"/>
          <w:marRight w:val="0"/>
          <w:marTop w:val="0"/>
          <w:marBottom w:val="0"/>
          <w:divBdr>
            <w:top w:val="none" w:sz="0" w:space="0" w:color="auto"/>
            <w:left w:val="none" w:sz="0" w:space="0" w:color="auto"/>
            <w:bottom w:val="none" w:sz="0" w:space="0" w:color="auto"/>
            <w:right w:val="none" w:sz="0" w:space="0" w:color="auto"/>
          </w:divBdr>
        </w:div>
        <w:div w:id="765618794">
          <w:marLeft w:val="640"/>
          <w:marRight w:val="0"/>
          <w:marTop w:val="0"/>
          <w:marBottom w:val="0"/>
          <w:divBdr>
            <w:top w:val="none" w:sz="0" w:space="0" w:color="auto"/>
            <w:left w:val="none" w:sz="0" w:space="0" w:color="auto"/>
            <w:bottom w:val="none" w:sz="0" w:space="0" w:color="auto"/>
            <w:right w:val="none" w:sz="0" w:space="0" w:color="auto"/>
          </w:divBdr>
        </w:div>
        <w:div w:id="409933186">
          <w:marLeft w:val="640"/>
          <w:marRight w:val="0"/>
          <w:marTop w:val="0"/>
          <w:marBottom w:val="0"/>
          <w:divBdr>
            <w:top w:val="none" w:sz="0" w:space="0" w:color="auto"/>
            <w:left w:val="none" w:sz="0" w:space="0" w:color="auto"/>
            <w:bottom w:val="none" w:sz="0" w:space="0" w:color="auto"/>
            <w:right w:val="none" w:sz="0" w:space="0" w:color="auto"/>
          </w:divBdr>
        </w:div>
        <w:div w:id="785126976">
          <w:marLeft w:val="640"/>
          <w:marRight w:val="0"/>
          <w:marTop w:val="0"/>
          <w:marBottom w:val="0"/>
          <w:divBdr>
            <w:top w:val="none" w:sz="0" w:space="0" w:color="auto"/>
            <w:left w:val="none" w:sz="0" w:space="0" w:color="auto"/>
            <w:bottom w:val="none" w:sz="0" w:space="0" w:color="auto"/>
            <w:right w:val="none" w:sz="0" w:space="0" w:color="auto"/>
          </w:divBdr>
        </w:div>
        <w:div w:id="778255205">
          <w:marLeft w:val="640"/>
          <w:marRight w:val="0"/>
          <w:marTop w:val="0"/>
          <w:marBottom w:val="0"/>
          <w:divBdr>
            <w:top w:val="none" w:sz="0" w:space="0" w:color="auto"/>
            <w:left w:val="none" w:sz="0" w:space="0" w:color="auto"/>
            <w:bottom w:val="none" w:sz="0" w:space="0" w:color="auto"/>
            <w:right w:val="none" w:sz="0" w:space="0" w:color="auto"/>
          </w:divBdr>
        </w:div>
        <w:div w:id="547106694">
          <w:marLeft w:val="640"/>
          <w:marRight w:val="0"/>
          <w:marTop w:val="0"/>
          <w:marBottom w:val="0"/>
          <w:divBdr>
            <w:top w:val="none" w:sz="0" w:space="0" w:color="auto"/>
            <w:left w:val="none" w:sz="0" w:space="0" w:color="auto"/>
            <w:bottom w:val="none" w:sz="0" w:space="0" w:color="auto"/>
            <w:right w:val="none" w:sz="0" w:space="0" w:color="auto"/>
          </w:divBdr>
        </w:div>
        <w:div w:id="902983948">
          <w:marLeft w:val="640"/>
          <w:marRight w:val="0"/>
          <w:marTop w:val="0"/>
          <w:marBottom w:val="0"/>
          <w:divBdr>
            <w:top w:val="none" w:sz="0" w:space="0" w:color="auto"/>
            <w:left w:val="none" w:sz="0" w:space="0" w:color="auto"/>
            <w:bottom w:val="none" w:sz="0" w:space="0" w:color="auto"/>
            <w:right w:val="none" w:sz="0" w:space="0" w:color="auto"/>
          </w:divBdr>
        </w:div>
        <w:div w:id="118188829">
          <w:marLeft w:val="640"/>
          <w:marRight w:val="0"/>
          <w:marTop w:val="0"/>
          <w:marBottom w:val="0"/>
          <w:divBdr>
            <w:top w:val="none" w:sz="0" w:space="0" w:color="auto"/>
            <w:left w:val="none" w:sz="0" w:space="0" w:color="auto"/>
            <w:bottom w:val="none" w:sz="0" w:space="0" w:color="auto"/>
            <w:right w:val="none" w:sz="0" w:space="0" w:color="auto"/>
          </w:divBdr>
        </w:div>
        <w:div w:id="1847403626">
          <w:marLeft w:val="640"/>
          <w:marRight w:val="0"/>
          <w:marTop w:val="0"/>
          <w:marBottom w:val="0"/>
          <w:divBdr>
            <w:top w:val="none" w:sz="0" w:space="0" w:color="auto"/>
            <w:left w:val="none" w:sz="0" w:space="0" w:color="auto"/>
            <w:bottom w:val="none" w:sz="0" w:space="0" w:color="auto"/>
            <w:right w:val="none" w:sz="0" w:space="0" w:color="auto"/>
          </w:divBdr>
        </w:div>
        <w:div w:id="2121992341">
          <w:marLeft w:val="640"/>
          <w:marRight w:val="0"/>
          <w:marTop w:val="0"/>
          <w:marBottom w:val="0"/>
          <w:divBdr>
            <w:top w:val="none" w:sz="0" w:space="0" w:color="auto"/>
            <w:left w:val="none" w:sz="0" w:space="0" w:color="auto"/>
            <w:bottom w:val="none" w:sz="0" w:space="0" w:color="auto"/>
            <w:right w:val="none" w:sz="0" w:space="0" w:color="auto"/>
          </w:divBdr>
        </w:div>
        <w:div w:id="1344434008">
          <w:marLeft w:val="640"/>
          <w:marRight w:val="0"/>
          <w:marTop w:val="0"/>
          <w:marBottom w:val="0"/>
          <w:divBdr>
            <w:top w:val="none" w:sz="0" w:space="0" w:color="auto"/>
            <w:left w:val="none" w:sz="0" w:space="0" w:color="auto"/>
            <w:bottom w:val="none" w:sz="0" w:space="0" w:color="auto"/>
            <w:right w:val="none" w:sz="0" w:space="0" w:color="auto"/>
          </w:divBdr>
        </w:div>
        <w:div w:id="1038697731">
          <w:marLeft w:val="640"/>
          <w:marRight w:val="0"/>
          <w:marTop w:val="0"/>
          <w:marBottom w:val="0"/>
          <w:divBdr>
            <w:top w:val="none" w:sz="0" w:space="0" w:color="auto"/>
            <w:left w:val="none" w:sz="0" w:space="0" w:color="auto"/>
            <w:bottom w:val="none" w:sz="0" w:space="0" w:color="auto"/>
            <w:right w:val="none" w:sz="0" w:space="0" w:color="auto"/>
          </w:divBdr>
        </w:div>
        <w:div w:id="415177294">
          <w:marLeft w:val="640"/>
          <w:marRight w:val="0"/>
          <w:marTop w:val="0"/>
          <w:marBottom w:val="0"/>
          <w:divBdr>
            <w:top w:val="none" w:sz="0" w:space="0" w:color="auto"/>
            <w:left w:val="none" w:sz="0" w:space="0" w:color="auto"/>
            <w:bottom w:val="none" w:sz="0" w:space="0" w:color="auto"/>
            <w:right w:val="none" w:sz="0" w:space="0" w:color="auto"/>
          </w:divBdr>
        </w:div>
        <w:div w:id="803699310">
          <w:marLeft w:val="640"/>
          <w:marRight w:val="0"/>
          <w:marTop w:val="0"/>
          <w:marBottom w:val="0"/>
          <w:divBdr>
            <w:top w:val="none" w:sz="0" w:space="0" w:color="auto"/>
            <w:left w:val="none" w:sz="0" w:space="0" w:color="auto"/>
            <w:bottom w:val="none" w:sz="0" w:space="0" w:color="auto"/>
            <w:right w:val="none" w:sz="0" w:space="0" w:color="auto"/>
          </w:divBdr>
        </w:div>
        <w:div w:id="118454669">
          <w:marLeft w:val="640"/>
          <w:marRight w:val="0"/>
          <w:marTop w:val="0"/>
          <w:marBottom w:val="0"/>
          <w:divBdr>
            <w:top w:val="none" w:sz="0" w:space="0" w:color="auto"/>
            <w:left w:val="none" w:sz="0" w:space="0" w:color="auto"/>
            <w:bottom w:val="none" w:sz="0" w:space="0" w:color="auto"/>
            <w:right w:val="none" w:sz="0" w:space="0" w:color="auto"/>
          </w:divBdr>
        </w:div>
        <w:div w:id="974525241">
          <w:marLeft w:val="640"/>
          <w:marRight w:val="0"/>
          <w:marTop w:val="0"/>
          <w:marBottom w:val="0"/>
          <w:divBdr>
            <w:top w:val="none" w:sz="0" w:space="0" w:color="auto"/>
            <w:left w:val="none" w:sz="0" w:space="0" w:color="auto"/>
            <w:bottom w:val="none" w:sz="0" w:space="0" w:color="auto"/>
            <w:right w:val="none" w:sz="0" w:space="0" w:color="auto"/>
          </w:divBdr>
        </w:div>
        <w:div w:id="1856387123">
          <w:marLeft w:val="640"/>
          <w:marRight w:val="0"/>
          <w:marTop w:val="0"/>
          <w:marBottom w:val="0"/>
          <w:divBdr>
            <w:top w:val="none" w:sz="0" w:space="0" w:color="auto"/>
            <w:left w:val="none" w:sz="0" w:space="0" w:color="auto"/>
            <w:bottom w:val="none" w:sz="0" w:space="0" w:color="auto"/>
            <w:right w:val="none" w:sz="0" w:space="0" w:color="auto"/>
          </w:divBdr>
        </w:div>
        <w:div w:id="88242119">
          <w:marLeft w:val="640"/>
          <w:marRight w:val="0"/>
          <w:marTop w:val="0"/>
          <w:marBottom w:val="0"/>
          <w:divBdr>
            <w:top w:val="none" w:sz="0" w:space="0" w:color="auto"/>
            <w:left w:val="none" w:sz="0" w:space="0" w:color="auto"/>
            <w:bottom w:val="none" w:sz="0" w:space="0" w:color="auto"/>
            <w:right w:val="none" w:sz="0" w:space="0" w:color="auto"/>
          </w:divBdr>
        </w:div>
        <w:div w:id="993728400">
          <w:marLeft w:val="640"/>
          <w:marRight w:val="0"/>
          <w:marTop w:val="0"/>
          <w:marBottom w:val="0"/>
          <w:divBdr>
            <w:top w:val="none" w:sz="0" w:space="0" w:color="auto"/>
            <w:left w:val="none" w:sz="0" w:space="0" w:color="auto"/>
            <w:bottom w:val="none" w:sz="0" w:space="0" w:color="auto"/>
            <w:right w:val="none" w:sz="0" w:space="0" w:color="auto"/>
          </w:divBdr>
        </w:div>
        <w:div w:id="1994873950">
          <w:marLeft w:val="640"/>
          <w:marRight w:val="0"/>
          <w:marTop w:val="0"/>
          <w:marBottom w:val="0"/>
          <w:divBdr>
            <w:top w:val="none" w:sz="0" w:space="0" w:color="auto"/>
            <w:left w:val="none" w:sz="0" w:space="0" w:color="auto"/>
            <w:bottom w:val="none" w:sz="0" w:space="0" w:color="auto"/>
            <w:right w:val="none" w:sz="0" w:space="0" w:color="auto"/>
          </w:divBdr>
        </w:div>
        <w:div w:id="505511451">
          <w:marLeft w:val="640"/>
          <w:marRight w:val="0"/>
          <w:marTop w:val="0"/>
          <w:marBottom w:val="0"/>
          <w:divBdr>
            <w:top w:val="none" w:sz="0" w:space="0" w:color="auto"/>
            <w:left w:val="none" w:sz="0" w:space="0" w:color="auto"/>
            <w:bottom w:val="none" w:sz="0" w:space="0" w:color="auto"/>
            <w:right w:val="none" w:sz="0" w:space="0" w:color="auto"/>
          </w:divBdr>
        </w:div>
        <w:div w:id="50856335">
          <w:marLeft w:val="640"/>
          <w:marRight w:val="0"/>
          <w:marTop w:val="0"/>
          <w:marBottom w:val="0"/>
          <w:divBdr>
            <w:top w:val="none" w:sz="0" w:space="0" w:color="auto"/>
            <w:left w:val="none" w:sz="0" w:space="0" w:color="auto"/>
            <w:bottom w:val="none" w:sz="0" w:space="0" w:color="auto"/>
            <w:right w:val="none" w:sz="0" w:space="0" w:color="auto"/>
          </w:divBdr>
        </w:div>
        <w:div w:id="1438985221">
          <w:marLeft w:val="640"/>
          <w:marRight w:val="0"/>
          <w:marTop w:val="0"/>
          <w:marBottom w:val="0"/>
          <w:divBdr>
            <w:top w:val="none" w:sz="0" w:space="0" w:color="auto"/>
            <w:left w:val="none" w:sz="0" w:space="0" w:color="auto"/>
            <w:bottom w:val="none" w:sz="0" w:space="0" w:color="auto"/>
            <w:right w:val="none" w:sz="0" w:space="0" w:color="auto"/>
          </w:divBdr>
        </w:div>
        <w:div w:id="1090925562">
          <w:marLeft w:val="640"/>
          <w:marRight w:val="0"/>
          <w:marTop w:val="0"/>
          <w:marBottom w:val="0"/>
          <w:divBdr>
            <w:top w:val="none" w:sz="0" w:space="0" w:color="auto"/>
            <w:left w:val="none" w:sz="0" w:space="0" w:color="auto"/>
            <w:bottom w:val="none" w:sz="0" w:space="0" w:color="auto"/>
            <w:right w:val="none" w:sz="0" w:space="0" w:color="auto"/>
          </w:divBdr>
        </w:div>
        <w:div w:id="594436616">
          <w:marLeft w:val="640"/>
          <w:marRight w:val="0"/>
          <w:marTop w:val="0"/>
          <w:marBottom w:val="0"/>
          <w:divBdr>
            <w:top w:val="none" w:sz="0" w:space="0" w:color="auto"/>
            <w:left w:val="none" w:sz="0" w:space="0" w:color="auto"/>
            <w:bottom w:val="none" w:sz="0" w:space="0" w:color="auto"/>
            <w:right w:val="none" w:sz="0" w:space="0" w:color="auto"/>
          </w:divBdr>
        </w:div>
        <w:div w:id="1725912249">
          <w:marLeft w:val="640"/>
          <w:marRight w:val="0"/>
          <w:marTop w:val="0"/>
          <w:marBottom w:val="0"/>
          <w:divBdr>
            <w:top w:val="none" w:sz="0" w:space="0" w:color="auto"/>
            <w:left w:val="none" w:sz="0" w:space="0" w:color="auto"/>
            <w:bottom w:val="none" w:sz="0" w:space="0" w:color="auto"/>
            <w:right w:val="none" w:sz="0" w:space="0" w:color="auto"/>
          </w:divBdr>
        </w:div>
        <w:div w:id="1419862304">
          <w:marLeft w:val="640"/>
          <w:marRight w:val="0"/>
          <w:marTop w:val="0"/>
          <w:marBottom w:val="0"/>
          <w:divBdr>
            <w:top w:val="none" w:sz="0" w:space="0" w:color="auto"/>
            <w:left w:val="none" w:sz="0" w:space="0" w:color="auto"/>
            <w:bottom w:val="none" w:sz="0" w:space="0" w:color="auto"/>
            <w:right w:val="none" w:sz="0" w:space="0" w:color="auto"/>
          </w:divBdr>
        </w:div>
        <w:div w:id="1033842269">
          <w:marLeft w:val="640"/>
          <w:marRight w:val="0"/>
          <w:marTop w:val="0"/>
          <w:marBottom w:val="0"/>
          <w:divBdr>
            <w:top w:val="none" w:sz="0" w:space="0" w:color="auto"/>
            <w:left w:val="none" w:sz="0" w:space="0" w:color="auto"/>
            <w:bottom w:val="none" w:sz="0" w:space="0" w:color="auto"/>
            <w:right w:val="none" w:sz="0" w:space="0" w:color="auto"/>
          </w:divBdr>
        </w:div>
        <w:div w:id="709644838">
          <w:marLeft w:val="640"/>
          <w:marRight w:val="0"/>
          <w:marTop w:val="0"/>
          <w:marBottom w:val="0"/>
          <w:divBdr>
            <w:top w:val="none" w:sz="0" w:space="0" w:color="auto"/>
            <w:left w:val="none" w:sz="0" w:space="0" w:color="auto"/>
            <w:bottom w:val="none" w:sz="0" w:space="0" w:color="auto"/>
            <w:right w:val="none" w:sz="0" w:space="0" w:color="auto"/>
          </w:divBdr>
        </w:div>
        <w:div w:id="669210271">
          <w:marLeft w:val="640"/>
          <w:marRight w:val="0"/>
          <w:marTop w:val="0"/>
          <w:marBottom w:val="0"/>
          <w:divBdr>
            <w:top w:val="none" w:sz="0" w:space="0" w:color="auto"/>
            <w:left w:val="none" w:sz="0" w:space="0" w:color="auto"/>
            <w:bottom w:val="none" w:sz="0" w:space="0" w:color="auto"/>
            <w:right w:val="none" w:sz="0" w:space="0" w:color="auto"/>
          </w:divBdr>
        </w:div>
        <w:div w:id="818500426">
          <w:marLeft w:val="640"/>
          <w:marRight w:val="0"/>
          <w:marTop w:val="0"/>
          <w:marBottom w:val="0"/>
          <w:divBdr>
            <w:top w:val="none" w:sz="0" w:space="0" w:color="auto"/>
            <w:left w:val="none" w:sz="0" w:space="0" w:color="auto"/>
            <w:bottom w:val="none" w:sz="0" w:space="0" w:color="auto"/>
            <w:right w:val="none" w:sz="0" w:space="0" w:color="auto"/>
          </w:divBdr>
        </w:div>
        <w:div w:id="1843468930">
          <w:marLeft w:val="640"/>
          <w:marRight w:val="0"/>
          <w:marTop w:val="0"/>
          <w:marBottom w:val="0"/>
          <w:divBdr>
            <w:top w:val="none" w:sz="0" w:space="0" w:color="auto"/>
            <w:left w:val="none" w:sz="0" w:space="0" w:color="auto"/>
            <w:bottom w:val="none" w:sz="0" w:space="0" w:color="auto"/>
            <w:right w:val="none" w:sz="0" w:space="0" w:color="auto"/>
          </w:divBdr>
        </w:div>
        <w:div w:id="2028288510">
          <w:marLeft w:val="640"/>
          <w:marRight w:val="0"/>
          <w:marTop w:val="0"/>
          <w:marBottom w:val="0"/>
          <w:divBdr>
            <w:top w:val="none" w:sz="0" w:space="0" w:color="auto"/>
            <w:left w:val="none" w:sz="0" w:space="0" w:color="auto"/>
            <w:bottom w:val="none" w:sz="0" w:space="0" w:color="auto"/>
            <w:right w:val="none" w:sz="0" w:space="0" w:color="auto"/>
          </w:divBdr>
        </w:div>
        <w:div w:id="1399867643">
          <w:marLeft w:val="640"/>
          <w:marRight w:val="0"/>
          <w:marTop w:val="0"/>
          <w:marBottom w:val="0"/>
          <w:divBdr>
            <w:top w:val="none" w:sz="0" w:space="0" w:color="auto"/>
            <w:left w:val="none" w:sz="0" w:space="0" w:color="auto"/>
            <w:bottom w:val="none" w:sz="0" w:space="0" w:color="auto"/>
            <w:right w:val="none" w:sz="0" w:space="0" w:color="auto"/>
          </w:divBdr>
        </w:div>
        <w:div w:id="1531531836">
          <w:marLeft w:val="640"/>
          <w:marRight w:val="0"/>
          <w:marTop w:val="0"/>
          <w:marBottom w:val="0"/>
          <w:divBdr>
            <w:top w:val="none" w:sz="0" w:space="0" w:color="auto"/>
            <w:left w:val="none" w:sz="0" w:space="0" w:color="auto"/>
            <w:bottom w:val="none" w:sz="0" w:space="0" w:color="auto"/>
            <w:right w:val="none" w:sz="0" w:space="0" w:color="auto"/>
          </w:divBdr>
        </w:div>
        <w:div w:id="1461801353">
          <w:marLeft w:val="640"/>
          <w:marRight w:val="0"/>
          <w:marTop w:val="0"/>
          <w:marBottom w:val="0"/>
          <w:divBdr>
            <w:top w:val="none" w:sz="0" w:space="0" w:color="auto"/>
            <w:left w:val="none" w:sz="0" w:space="0" w:color="auto"/>
            <w:bottom w:val="none" w:sz="0" w:space="0" w:color="auto"/>
            <w:right w:val="none" w:sz="0" w:space="0" w:color="auto"/>
          </w:divBdr>
        </w:div>
        <w:div w:id="414597879">
          <w:marLeft w:val="640"/>
          <w:marRight w:val="0"/>
          <w:marTop w:val="0"/>
          <w:marBottom w:val="0"/>
          <w:divBdr>
            <w:top w:val="none" w:sz="0" w:space="0" w:color="auto"/>
            <w:left w:val="none" w:sz="0" w:space="0" w:color="auto"/>
            <w:bottom w:val="none" w:sz="0" w:space="0" w:color="auto"/>
            <w:right w:val="none" w:sz="0" w:space="0" w:color="auto"/>
          </w:divBdr>
        </w:div>
        <w:div w:id="169301433">
          <w:marLeft w:val="640"/>
          <w:marRight w:val="0"/>
          <w:marTop w:val="0"/>
          <w:marBottom w:val="0"/>
          <w:divBdr>
            <w:top w:val="none" w:sz="0" w:space="0" w:color="auto"/>
            <w:left w:val="none" w:sz="0" w:space="0" w:color="auto"/>
            <w:bottom w:val="none" w:sz="0" w:space="0" w:color="auto"/>
            <w:right w:val="none" w:sz="0" w:space="0" w:color="auto"/>
          </w:divBdr>
        </w:div>
        <w:div w:id="1123427727">
          <w:marLeft w:val="640"/>
          <w:marRight w:val="0"/>
          <w:marTop w:val="0"/>
          <w:marBottom w:val="0"/>
          <w:divBdr>
            <w:top w:val="none" w:sz="0" w:space="0" w:color="auto"/>
            <w:left w:val="none" w:sz="0" w:space="0" w:color="auto"/>
            <w:bottom w:val="none" w:sz="0" w:space="0" w:color="auto"/>
            <w:right w:val="none" w:sz="0" w:space="0" w:color="auto"/>
          </w:divBdr>
        </w:div>
        <w:div w:id="73361891">
          <w:marLeft w:val="640"/>
          <w:marRight w:val="0"/>
          <w:marTop w:val="0"/>
          <w:marBottom w:val="0"/>
          <w:divBdr>
            <w:top w:val="none" w:sz="0" w:space="0" w:color="auto"/>
            <w:left w:val="none" w:sz="0" w:space="0" w:color="auto"/>
            <w:bottom w:val="none" w:sz="0" w:space="0" w:color="auto"/>
            <w:right w:val="none" w:sz="0" w:space="0" w:color="auto"/>
          </w:divBdr>
        </w:div>
      </w:divsChild>
    </w:div>
    <w:div w:id="1300376237">
      <w:bodyDiv w:val="1"/>
      <w:marLeft w:val="0"/>
      <w:marRight w:val="0"/>
      <w:marTop w:val="0"/>
      <w:marBottom w:val="0"/>
      <w:divBdr>
        <w:top w:val="none" w:sz="0" w:space="0" w:color="auto"/>
        <w:left w:val="none" w:sz="0" w:space="0" w:color="auto"/>
        <w:bottom w:val="none" w:sz="0" w:space="0" w:color="auto"/>
        <w:right w:val="none" w:sz="0" w:space="0" w:color="auto"/>
      </w:divBdr>
      <w:divsChild>
        <w:div w:id="601841292">
          <w:marLeft w:val="0"/>
          <w:marRight w:val="0"/>
          <w:marTop w:val="0"/>
          <w:marBottom w:val="0"/>
          <w:divBdr>
            <w:top w:val="none" w:sz="0" w:space="0" w:color="auto"/>
            <w:left w:val="none" w:sz="0" w:space="0" w:color="auto"/>
            <w:bottom w:val="none" w:sz="0" w:space="0" w:color="auto"/>
            <w:right w:val="none" w:sz="0" w:space="0" w:color="auto"/>
          </w:divBdr>
          <w:divsChild>
            <w:div w:id="1233078465">
              <w:marLeft w:val="0"/>
              <w:marRight w:val="0"/>
              <w:marTop w:val="0"/>
              <w:marBottom w:val="0"/>
              <w:divBdr>
                <w:top w:val="none" w:sz="0" w:space="0" w:color="auto"/>
                <w:left w:val="none" w:sz="0" w:space="0" w:color="auto"/>
                <w:bottom w:val="none" w:sz="0" w:space="0" w:color="auto"/>
                <w:right w:val="none" w:sz="0" w:space="0" w:color="auto"/>
              </w:divBdr>
              <w:divsChild>
                <w:div w:id="1402210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0384801">
      <w:bodyDiv w:val="1"/>
      <w:marLeft w:val="0"/>
      <w:marRight w:val="0"/>
      <w:marTop w:val="0"/>
      <w:marBottom w:val="0"/>
      <w:divBdr>
        <w:top w:val="none" w:sz="0" w:space="0" w:color="auto"/>
        <w:left w:val="none" w:sz="0" w:space="0" w:color="auto"/>
        <w:bottom w:val="none" w:sz="0" w:space="0" w:color="auto"/>
        <w:right w:val="none" w:sz="0" w:space="0" w:color="auto"/>
      </w:divBdr>
      <w:divsChild>
        <w:div w:id="1308318263">
          <w:marLeft w:val="640"/>
          <w:marRight w:val="0"/>
          <w:marTop w:val="0"/>
          <w:marBottom w:val="0"/>
          <w:divBdr>
            <w:top w:val="none" w:sz="0" w:space="0" w:color="auto"/>
            <w:left w:val="none" w:sz="0" w:space="0" w:color="auto"/>
            <w:bottom w:val="none" w:sz="0" w:space="0" w:color="auto"/>
            <w:right w:val="none" w:sz="0" w:space="0" w:color="auto"/>
          </w:divBdr>
        </w:div>
        <w:div w:id="131797758">
          <w:marLeft w:val="640"/>
          <w:marRight w:val="0"/>
          <w:marTop w:val="0"/>
          <w:marBottom w:val="0"/>
          <w:divBdr>
            <w:top w:val="none" w:sz="0" w:space="0" w:color="auto"/>
            <w:left w:val="none" w:sz="0" w:space="0" w:color="auto"/>
            <w:bottom w:val="none" w:sz="0" w:space="0" w:color="auto"/>
            <w:right w:val="none" w:sz="0" w:space="0" w:color="auto"/>
          </w:divBdr>
        </w:div>
        <w:div w:id="968634031">
          <w:marLeft w:val="640"/>
          <w:marRight w:val="0"/>
          <w:marTop w:val="0"/>
          <w:marBottom w:val="0"/>
          <w:divBdr>
            <w:top w:val="none" w:sz="0" w:space="0" w:color="auto"/>
            <w:left w:val="none" w:sz="0" w:space="0" w:color="auto"/>
            <w:bottom w:val="none" w:sz="0" w:space="0" w:color="auto"/>
            <w:right w:val="none" w:sz="0" w:space="0" w:color="auto"/>
          </w:divBdr>
        </w:div>
        <w:div w:id="145781327">
          <w:marLeft w:val="640"/>
          <w:marRight w:val="0"/>
          <w:marTop w:val="0"/>
          <w:marBottom w:val="0"/>
          <w:divBdr>
            <w:top w:val="none" w:sz="0" w:space="0" w:color="auto"/>
            <w:left w:val="none" w:sz="0" w:space="0" w:color="auto"/>
            <w:bottom w:val="none" w:sz="0" w:space="0" w:color="auto"/>
            <w:right w:val="none" w:sz="0" w:space="0" w:color="auto"/>
          </w:divBdr>
        </w:div>
        <w:div w:id="1550410745">
          <w:marLeft w:val="640"/>
          <w:marRight w:val="0"/>
          <w:marTop w:val="0"/>
          <w:marBottom w:val="0"/>
          <w:divBdr>
            <w:top w:val="none" w:sz="0" w:space="0" w:color="auto"/>
            <w:left w:val="none" w:sz="0" w:space="0" w:color="auto"/>
            <w:bottom w:val="none" w:sz="0" w:space="0" w:color="auto"/>
            <w:right w:val="none" w:sz="0" w:space="0" w:color="auto"/>
          </w:divBdr>
        </w:div>
        <w:div w:id="1778258307">
          <w:marLeft w:val="640"/>
          <w:marRight w:val="0"/>
          <w:marTop w:val="0"/>
          <w:marBottom w:val="0"/>
          <w:divBdr>
            <w:top w:val="none" w:sz="0" w:space="0" w:color="auto"/>
            <w:left w:val="none" w:sz="0" w:space="0" w:color="auto"/>
            <w:bottom w:val="none" w:sz="0" w:space="0" w:color="auto"/>
            <w:right w:val="none" w:sz="0" w:space="0" w:color="auto"/>
          </w:divBdr>
        </w:div>
        <w:div w:id="1481458364">
          <w:marLeft w:val="640"/>
          <w:marRight w:val="0"/>
          <w:marTop w:val="0"/>
          <w:marBottom w:val="0"/>
          <w:divBdr>
            <w:top w:val="none" w:sz="0" w:space="0" w:color="auto"/>
            <w:left w:val="none" w:sz="0" w:space="0" w:color="auto"/>
            <w:bottom w:val="none" w:sz="0" w:space="0" w:color="auto"/>
            <w:right w:val="none" w:sz="0" w:space="0" w:color="auto"/>
          </w:divBdr>
        </w:div>
        <w:div w:id="1247153744">
          <w:marLeft w:val="640"/>
          <w:marRight w:val="0"/>
          <w:marTop w:val="0"/>
          <w:marBottom w:val="0"/>
          <w:divBdr>
            <w:top w:val="none" w:sz="0" w:space="0" w:color="auto"/>
            <w:left w:val="none" w:sz="0" w:space="0" w:color="auto"/>
            <w:bottom w:val="none" w:sz="0" w:space="0" w:color="auto"/>
            <w:right w:val="none" w:sz="0" w:space="0" w:color="auto"/>
          </w:divBdr>
        </w:div>
        <w:div w:id="388958350">
          <w:marLeft w:val="640"/>
          <w:marRight w:val="0"/>
          <w:marTop w:val="0"/>
          <w:marBottom w:val="0"/>
          <w:divBdr>
            <w:top w:val="none" w:sz="0" w:space="0" w:color="auto"/>
            <w:left w:val="none" w:sz="0" w:space="0" w:color="auto"/>
            <w:bottom w:val="none" w:sz="0" w:space="0" w:color="auto"/>
            <w:right w:val="none" w:sz="0" w:space="0" w:color="auto"/>
          </w:divBdr>
        </w:div>
        <w:div w:id="1249655162">
          <w:marLeft w:val="640"/>
          <w:marRight w:val="0"/>
          <w:marTop w:val="0"/>
          <w:marBottom w:val="0"/>
          <w:divBdr>
            <w:top w:val="none" w:sz="0" w:space="0" w:color="auto"/>
            <w:left w:val="none" w:sz="0" w:space="0" w:color="auto"/>
            <w:bottom w:val="none" w:sz="0" w:space="0" w:color="auto"/>
            <w:right w:val="none" w:sz="0" w:space="0" w:color="auto"/>
          </w:divBdr>
        </w:div>
        <w:div w:id="428162341">
          <w:marLeft w:val="640"/>
          <w:marRight w:val="0"/>
          <w:marTop w:val="0"/>
          <w:marBottom w:val="0"/>
          <w:divBdr>
            <w:top w:val="none" w:sz="0" w:space="0" w:color="auto"/>
            <w:left w:val="none" w:sz="0" w:space="0" w:color="auto"/>
            <w:bottom w:val="none" w:sz="0" w:space="0" w:color="auto"/>
            <w:right w:val="none" w:sz="0" w:space="0" w:color="auto"/>
          </w:divBdr>
        </w:div>
        <w:div w:id="1597789906">
          <w:marLeft w:val="640"/>
          <w:marRight w:val="0"/>
          <w:marTop w:val="0"/>
          <w:marBottom w:val="0"/>
          <w:divBdr>
            <w:top w:val="none" w:sz="0" w:space="0" w:color="auto"/>
            <w:left w:val="none" w:sz="0" w:space="0" w:color="auto"/>
            <w:bottom w:val="none" w:sz="0" w:space="0" w:color="auto"/>
            <w:right w:val="none" w:sz="0" w:space="0" w:color="auto"/>
          </w:divBdr>
        </w:div>
        <w:div w:id="1733625576">
          <w:marLeft w:val="640"/>
          <w:marRight w:val="0"/>
          <w:marTop w:val="0"/>
          <w:marBottom w:val="0"/>
          <w:divBdr>
            <w:top w:val="none" w:sz="0" w:space="0" w:color="auto"/>
            <w:left w:val="none" w:sz="0" w:space="0" w:color="auto"/>
            <w:bottom w:val="none" w:sz="0" w:space="0" w:color="auto"/>
            <w:right w:val="none" w:sz="0" w:space="0" w:color="auto"/>
          </w:divBdr>
        </w:div>
        <w:div w:id="1937323054">
          <w:marLeft w:val="640"/>
          <w:marRight w:val="0"/>
          <w:marTop w:val="0"/>
          <w:marBottom w:val="0"/>
          <w:divBdr>
            <w:top w:val="none" w:sz="0" w:space="0" w:color="auto"/>
            <w:left w:val="none" w:sz="0" w:space="0" w:color="auto"/>
            <w:bottom w:val="none" w:sz="0" w:space="0" w:color="auto"/>
            <w:right w:val="none" w:sz="0" w:space="0" w:color="auto"/>
          </w:divBdr>
        </w:div>
        <w:div w:id="1293747667">
          <w:marLeft w:val="640"/>
          <w:marRight w:val="0"/>
          <w:marTop w:val="0"/>
          <w:marBottom w:val="0"/>
          <w:divBdr>
            <w:top w:val="none" w:sz="0" w:space="0" w:color="auto"/>
            <w:left w:val="none" w:sz="0" w:space="0" w:color="auto"/>
            <w:bottom w:val="none" w:sz="0" w:space="0" w:color="auto"/>
            <w:right w:val="none" w:sz="0" w:space="0" w:color="auto"/>
          </w:divBdr>
        </w:div>
        <w:div w:id="1875384402">
          <w:marLeft w:val="640"/>
          <w:marRight w:val="0"/>
          <w:marTop w:val="0"/>
          <w:marBottom w:val="0"/>
          <w:divBdr>
            <w:top w:val="none" w:sz="0" w:space="0" w:color="auto"/>
            <w:left w:val="none" w:sz="0" w:space="0" w:color="auto"/>
            <w:bottom w:val="none" w:sz="0" w:space="0" w:color="auto"/>
            <w:right w:val="none" w:sz="0" w:space="0" w:color="auto"/>
          </w:divBdr>
        </w:div>
        <w:div w:id="2110343715">
          <w:marLeft w:val="640"/>
          <w:marRight w:val="0"/>
          <w:marTop w:val="0"/>
          <w:marBottom w:val="0"/>
          <w:divBdr>
            <w:top w:val="none" w:sz="0" w:space="0" w:color="auto"/>
            <w:left w:val="none" w:sz="0" w:space="0" w:color="auto"/>
            <w:bottom w:val="none" w:sz="0" w:space="0" w:color="auto"/>
            <w:right w:val="none" w:sz="0" w:space="0" w:color="auto"/>
          </w:divBdr>
        </w:div>
        <w:div w:id="1336028782">
          <w:marLeft w:val="640"/>
          <w:marRight w:val="0"/>
          <w:marTop w:val="0"/>
          <w:marBottom w:val="0"/>
          <w:divBdr>
            <w:top w:val="none" w:sz="0" w:space="0" w:color="auto"/>
            <w:left w:val="none" w:sz="0" w:space="0" w:color="auto"/>
            <w:bottom w:val="none" w:sz="0" w:space="0" w:color="auto"/>
            <w:right w:val="none" w:sz="0" w:space="0" w:color="auto"/>
          </w:divBdr>
        </w:div>
        <w:div w:id="1003823316">
          <w:marLeft w:val="640"/>
          <w:marRight w:val="0"/>
          <w:marTop w:val="0"/>
          <w:marBottom w:val="0"/>
          <w:divBdr>
            <w:top w:val="none" w:sz="0" w:space="0" w:color="auto"/>
            <w:left w:val="none" w:sz="0" w:space="0" w:color="auto"/>
            <w:bottom w:val="none" w:sz="0" w:space="0" w:color="auto"/>
            <w:right w:val="none" w:sz="0" w:space="0" w:color="auto"/>
          </w:divBdr>
        </w:div>
        <w:div w:id="2044161275">
          <w:marLeft w:val="640"/>
          <w:marRight w:val="0"/>
          <w:marTop w:val="0"/>
          <w:marBottom w:val="0"/>
          <w:divBdr>
            <w:top w:val="none" w:sz="0" w:space="0" w:color="auto"/>
            <w:left w:val="none" w:sz="0" w:space="0" w:color="auto"/>
            <w:bottom w:val="none" w:sz="0" w:space="0" w:color="auto"/>
            <w:right w:val="none" w:sz="0" w:space="0" w:color="auto"/>
          </w:divBdr>
        </w:div>
        <w:div w:id="2073969200">
          <w:marLeft w:val="640"/>
          <w:marRight w:val="0"/>
          <w:marTop w:val="0"/>
          <w:marBottom w:val="0"/>
          <w:divBdr>
            <w:top w:val="none" w:sz="0" w:space="0" w:color="auto"/>
            <w:left w:val="none" w:sz="0" w:space="0" w:color="auto"/>
            <w:bottom w:val="none" w:sz="0" w:space="0" w:color="auto"/>
            <w:right w:val="none" w:sz="0" w:space="0" w:color="auto"/>
          </w:divBdr>
        </w:div>
        <w:div w:id="937713568">
          <w:marLeft w:val="640"/>
          <w:marRight w:val="0"/>
          <w:marTop w:val="0"/>
          <w:marBottom w:val="0"/>
          <w:divBdr>
            <w:top w:val="none" w:sz="0" w:space="0" w:color="auto"/>
            <w:left w:val="none" w:sz="0" w:space="0" w:color="auto"/>
            <w:bottom w:val="none" w:sz="0" w:space="0" w:color="auto"/>
            <w:right w:val="none" w:sz="0" w:space="0" w:color="auto"/>
          </w:divBdr>
        </w:div>
        <w:div w:id="260188335">
          <w:marLeft w:val="640"/>
          <w:marRight w:val="0"/>
          <w:marTop w:val="0"/>
          <w:marBottom w:val="0"/>
          <w:divBdr>
            <w:top w:val="none" w:sz="0" w:space="0" w:color="auto"/>
            <w:left w:val="none" w:sz="0" w:space="0" w:color="auto"/>
            <w:bottom w:val="none" w:sz="0" w:space="0" w:color="auto"/>
            <w:right w:val="none" w:sz="0" w:space="0" w:color="auto"/>
          </w:divBdr>
        </w:div>
        <w:div w:id="1189374978">
          <w:marLeft w:val="640"/>
          <w:marRight w:val="0"/>
          <w:marTop w:val="0"/>
          <w:marBottom w:val="0"/>
          <w:divBdr>
            <w:top w:val="none" w:sz="0" w:space="0" w:color="auto"/>
            <w:left w:val="none" w:sz="0" w:space="0" w:color="auto"/>
            <w:bottom w:val="none" w:sz="0" w:space="0" w:color="auto"/>
            <w:right w:val="none" w:sz="0" w:space="0" w:color="auto"/>
          </w:divBdr>
        </w:div>
        <w:div w:id="938441272">
          <w:marLeft w:val="640"/>
          <w:marRight w:val="0"/>
          <w:marTop w:val="0"/>
          <w:marBottom w:val="0"/>
          <w:divBdr>
            <w:top w:val="none" w:sz="0" w:space="0" w:color="auto"/>
            <w:left w:val="none" w:sz="0" w:space="0" w:color="auto"/>
            <w:bottom w:val="none" w:sz="0" w:space="0" w:color="auto"/>
            <w:right w:val="none" w:sz="0" w:space="0" w:color="auto"/>
          </w:divBdr>
        </w:div>
        <w:div w:id="1595282670">
          <w:marLeft w:val="640"/>
          <w:marRight w:val="0"/>
          <w:marTop w:val="0"/>
          <w:marBottom w:val="0"/>
          <w:divBdr>
            <w:top w:val="none" w:sz="0" w:space="0" w:color="auto"/>
            <w:left w:val="none" w:sz="0" w:space="0" w:color="auto"/>
            <w:bottom w:val="none" w:sz="0" w:space="0" w:color="auto"/>
            <w:right w:val="none" w:sz="0" w:space="0" w:color="auto"/>
          </w:divBdr>
        </w:div>
        <w:div w:id="124012789">
          <w:marLeft w:val="640"/>
          <w:marRight w:val="0"/>
          <w:marTop w:val="0"/>
          <w:marBottom w:val="0"/>
          <w:divBdr>
            <w:top w:val="none" w:sz="0" w:space="0" w:color="auto"/>
            <w:left w:val="none" w:sz="0" w:space="0" w:color="auto"/>
            <w:bottom w:val="none" w:sz="0" w:space="0" w:color="auto"/>
            <w:right w:val="none" w:sz="0" w:space="0" w:color="auto"/>
          </w:divBdr>
        </w:div>
        <w:div w:id="1866013713">
          <w:marLeft w:val="640"/>
          <w:marRight w:val="0"/>
          <w:marTop w:val="0"/>
          <w:marBottom w:val="0"/>
          <w:divBdr>
            <w:top w:val="none" w:sz="0" w:space="0" w:color="auto"/>
            <w:left w:val="none" w:sz="0" w:space="0" w:color="auto"/>
            <w:bottom w:val="none" w:sz="0" w:space="0" w:color="auto"/>
            <w:right w:val="none" w:sz="0" w:space="0" w:color="auto"/>
          </w:divBdr>
        </w:div>
        <w:div w:id="1128812965">
          <w:marLeft w:val="640"/>
          <w:marRight w:val="0"/>
          <w:marTop w:val="0"/>
          <w:marBottom w:val="0"/>
          <w:divBdr>
            <w:top w:val="none" w:sz="0" w:space="0" w:color="auto"/>
            <w:left w:val="none" w:sz="0" w:space="0" w:color="auto"/>
            <w:bottom w:val="none" w:sz="0" w:space="0" w:color="auto"/>
            <w:right w:val="none" w:sz="0" w:space="0" w:color="auto"/>
          </w:divBdr>
        </w:div>
        <w:div w:id="1210915878">
          <w:marLeft w:val="640"/>
          <w:marRight w:val="0"/>
          <w:marTop w:val="0"/>
          <w:marBottom w:val="0"/>
          <w:divBdr>
            <w:top w:val="none" w:sz="0" w:space="0" w:color="auto"/>
            <w:left w:val="none" w:sz="0" w:space="0" w:color="auto"/>
            <w:bottom w:val="none" w:sz="0" w:space="0" w:color="auto"/>
            <w:right w:val="none" w:sz="0" w:space="0" w:color="auto"/>
          </w:divBdr>
        </w:div>
        <w:div w:id="1968853867">
          <w:marLeft w:val="640"/>
          <w:marRight w:val="0"/>
          <w:marTop w:val="0"/>
          <w:marBottom w:val="0"/>
          <w:divBdr>
            <w:top w:val="none" w:sz="0" w:space="0" w:color="auto"/>
            <w:left w:val="none" w:sz="0" w:space="0" w:color="auto"/>
            <w:bottom w:val="none" w:sz="0" w:space="0" w:color="auto"/>
            <w:right w:val="none" w:sz="0" w:space="0" w:color="auto"/>
          </w:divBdr>
        </w:div>
        <w:div w:id="1058089412">
          <w:marLeft w:val="640"/>
          <w:marRight w:val="0"/>
          <w:marTop w:val="0"/>
          <w:marBottom w:val="0"/>
          <w:divBdr>
            <w:top w:val="none" w:sz="0" w:space="0" w:color="auto"/>
            <w:left w:val="none" w:sz="0" w:space="0" w:color="auto"/>
            <w:bottom w:val="none" w:sz="0" w:space="0" w:color="auto"/>
            <w:right w:val="none" w:sz="0" w:space="0" w:color="auto"/>
          </w:divBdr>
        </w:div>
        <w:div w:id="1333993464">
          <w:marLeft w:val="640"/>
          <w:marRight w:val="0"/>
          <w:marTop w:val="0"/>
          <w:marBottom w:val="0"/>
          <w:divBdr>
            <w:top w:val="none" w:sz="0" w:space="0" w:color="auto"/>
            <w:left w:val="none" w:sz="0" w:space="0" w:color="auto"/>
            <w:bottom w:val="none" w:sz="0" w:space="0" w:color="auto"/>
            <w:right w:val="none" w:sz="0" w:space="0" w:color="auto"/>
          </w:divBdr>
        </w:div>
        <w:div w:id="104270172">
          <w:marLeft w:val="640"/>
          <w:marRight w:val="0"/>
          <w:marTop w:val="0"/>
          <w:marBottom w:val="0"/>
          <w:divBdr>
            <w:top w:val="none" w:sz="0" w:space="0" w:color="auto"/>
            <w:left w:val="none" w:sz="0" w:space="0" w:color="auto"/>
            <w:bottom w:val="none" w:sz="0" w:space="0" w:color="auto"/>
            <w:right w:val="none" w:sz="0" w:space="0" w:color="auto"/>
          </w:divBdr>
        </w:div>
        <w:div w:id="470441876">
          <w:marLeft w:val="640"/>
          <w:marRight w:val="0"/>
          <w:marTop w:val="0"/>
          <w:marBottom w:val="0"/>
          <w:divBdr>
            <w:top w:val="none" w:sz="0" w:space="0" w:color="auto"/>
            <w:left w:val="none" w:sz="0" w:space="0" w:color="auto"/>
            <w:bottom w:val="none" w:sz="0" w:space="0" w:color="auto"/>
            <w:right w:val="none" w:sz="0" w:space="0" w:color="auto"/>
          </w:divBdr>
        </w:div>
        <w:div w:id="1555578545">
          <w:marLeft w:val="640"/>
          <w:marRight w:val="0"/>
          <w:marTop w:val="0"/>
          <w:marBottom w:val="0"/>
          <w:divBdr>
            <w:top w:val="none" w:sz="0" w:space="0" w:color="auto"/>
            <w:left w:val="none" w:sz="0" w:space="0" w:color="auto"/>
            <w:bottom w:val="none" w:sz="0" w:space="0" w:color="auto"/>
            <w:right w:val="none" w:sz="0" w:space="0" w:color="auto"/>
          </w:divBdr>
        </w:div>
        <w:div w:id="387076754">
          <w:marLeft w:val="640"/>
          <w:marRight w:val="0"/>
          <w:marTop w:val="0"/>
          <w:marBottom w:val="0"/>
          <w:divBdr>
            <w:top w:val="none" w:sz="0" w:space="0" w:color="auto"/>
            <w:left w:val="none" w:sz="0" w:space="0" w:color="auto"/>
            <w:bottom w:val="none" w:sz="0" w:space="0" w:color="auto"/>
            <w:right w:val="none" w:sz="0" w:space="0" w:color="auto"/>
          </w:divBdr>
        </w:div>
        <w:div w:id="1447846533">
          <w:marLeft w:val="640"/>
          <w:marRight w:val="0"/>
          <w:marTop w:val="0"/>
          <w:marBottom w:val="0"/>
          <w:divBdr>
            <w:top w:val="none" w:sz="0" w:space="0" w:color="auto"/>
            <w:left w:val="none" w:sz="0" w:space="0" w:color="auto"/>
            <w:bottom w:val="none" w:sz="0" w:space="0" w:color="auto"/>
            <w:right w:val="none" w:sz="0" w:space="0" w:color="auto"/>
          </w:divBdr>
        </w:div>
        <w:div w:id="757408764">
          <w:marLeft w:val="640"/>
          <w:marRight w:val="0"/>
          <w:marTop w:val="0"/>
          <w:marBottom w:val="0"/>
          <w:divBdr>
            <w:top w:val="none" w:sz="0" w:space="0" w:color="auto"/>
            <w:left w:val="none" w:sz="0" w:space="0" w:color="auto"/>
            <w:bottom w:val="none" w:sz="0" w:space="0" w:color="auto"/>
            <w:right w:val="none" w:sz="0" w:space="0" w:color="auto"/>
          </w:divBdr>
        </w:div>
        <w:div w:id="397561509">
          <w:marLeft w:val="640"/>
          <w:marRight w:val="0"/>
          <w:marTop w:val="0"/>
          <w:marBottom w:val="0"/>
          <w:divBdr>
            <w:top w:val="none" w:sz="0" w:space="0" w:color="auto"/>
            <w:left w:val="none" w:sz="0" w:space="0" w:color="auto"/>
            <w:bottom w:val="none" w:sz="0" w:space="0" w:color="auto"/>
            <w:right w:val="none" w:sz="0" w:space="0" w:color="auto"/>
          </w:divBdr>
        </w:div>
        <w:div w:id="577716425">
          <w:marLeft w:val="640"/>
          <w:marRight w:val="0"/>
          <w:marTop w:val="0"/>
          <w:marBottom w:val="0"/>
          <w:divBdr>
            <w:top w:val="none" w:sz="0" w:space="0" w:color="auto"/>
            <w:left w:val="none" w:sz="0" w:space="0" w:color="auto"/>
            <w:bottom w:val="none" w:sz="0" w:space="0" w:color="auto"/>
            <w:right w:val="none" w:sz="0" w:space="0" w:color="auto"/>
          </w:divBdr>
        </w:div>
        <w:div w:id="591186">
          <w:marLeft w:val="640"/>
          <w:marRight w:val="0"/>
          <w:marTop w:val="0"/>
          <w:marBottom w:val="0"/>
          <w:divBdr>
            <w:top w:val="none" w:sz="0" w:space="0" w:color="auto"/>
            <w:left w:val="none" w:sz="0" w:space="0" w:color="auto"/>
            <w:bottom w:val="none" w:sz="0" w:space="0" w:color="auto"/>
            <w:right w:val="none" w:sz="0" w:space="0" w:color="auto"/>
          </w:divBdr>
        </w:div>
        <w:div w:id="744451024">
          <w:marLeft w:val="640"/>
          <w:marRight w:val="0"/>
          <w:marTop w:val="0"/>
          <w:marBottom w:val="0"/>
          <w:divBdr>
            <w:top w:val="none" w:sz="0" w:space="0" w:color="auto"/>
            <w:left w:val="none" w:sz="0" w:space="0" w:color="auto"/>
            <w:bottom w:val="none" w:sz="0" w:space="0" w:color="auto"/>
            <w:right w:val="none" w:sz="0" w:space="0" w:color="auto"/>
          </w:divBdr>
        </w:div>
        <w:div w:id="1041444551">
          <w:marLeft w:val="640"/>
          <w:marRight w:val="0"/>
          <w:marTop w:val="0"/>
          <w:marBottom w:val="0"/>
          <w:divBdr>
            <w:top w:val="none" w:sz="0" w:space="0" w:color="auto"/>
            <w:left w:val="none" w:sz="0" w:space="0" w:color="auto"/>
            <w:bottom w:val="none" w:sz="0" w:space="0" w:color="auto"/>
            <w:right w:val="none" w:sz="0" w:space="0" w:color="auto"/>
          </w:divBdr>
        </w:div>
        <w:div w:id="225262454">
          <w:marLeft w:val="640"/>
          <w:marRight w:val="0"/>
          <w:marTop w:val="0"/>
          <w:marBottom w:val="0"/>
          <w:divBdr>
            <w:top w:val="none" w:sz="0" w:space="0" w:color="auto"/>
            <w:left w:val="none" w:sz="0" w:space="0" w:color="auto"/>
            <w:bottom w:val="none" w:sz="0" w:space="0" w:color="auto"/>
            <w:right w:val="none" w:sz="0" w:space="0" w:color="auto"/>
          </w:divBdr>
        </w:div>
        <w:div w:id="630676146">
          <w:marLeft w:val="640"/>
          <w:marRight w:val="0"/>
          <w:marTop w:val="0"/>
          <w:marBottom w:val="0"/>
          <w:divBdr>
            <w:top w:val="none" w:sz="0" w:space="0" w:color="auto"/>
            <w:left w:val="none" w:sz="0" w:space="0" w:color="auto"/>
            <w:bottom w:val="none" w:sz="0" w:space="0" w:color="auto"/>
            <w:right w:val="none" w:sz="0" w:space="0" w:color="auto"/>
          </w:divBdr>
        </w:div>
        <w:div w:id="314528413">
          <w:marLeft w:val="640"/>
          <w:marRight w:val="0"/>
          <w:marTop w:val="0"/>
          <w:marBottom w:val="0"/>
          <w:divBdr>
            <w:top w:val="none" w:sz="0" w:space="0" w:color="auto"/>
            <w:left w:val="none" w:sz="0" w:space="0" w:color="auto"/>
            <w:bottom w:val="none" w:sz="0" w:space="0" w:color="auto"/>
            <w:right w:val="none" w:sz="0" w:space="0" w:color="auto"/>
          </w:divBdr>
        </w:div>
        <w:div w:id="2084981439">
          <w:marLeft w:val="640"/>
          <w:marRight w:val="0"/>
          <w:marTop w:val="0"/>
          <w:marBottom w:val="0"/>
          <w:divBdr>
            <w:top w:val="none" w:sz="0" w:space="0" w:color="auto"/>
            <w:left w:val="none" w:sz="0" w:space="0" w:color="auto"/>
            <w:bottom w:val="none" w:sz="0" w:space="0" w:color="auto"/>
            <w:right w:val="none" w:sz="0" w:space="0" w:color="auto"/>
          </w:divBdr>
        </w:div>
        <w:div w:id="310868809">
          <w:marLeft w:val="640"/>
          <w:marRight w:val="0"/>
          <w:marTop w:val="0"/>
          <w:marBottom w:val="0"/>
          <w:divBdr>
            <w:top w:val="none" w:sz="0" w:space="0" w:color="auto"/>
            <w:left w:val="none" w:sz="0" w:space="0" w:color="auto"/>
            <w:bottom w:val="none" w:sz="0" w:space="0" w:color="auto"/>
            <w:right w:val="none" w:sz="0" w:space="0" w:color="auto"/>
          </w:divBdr>
        </w:div>
        <w:div w:id="1136800115">
          <w:marLeft w:val="640"/>
          <w:marRight w:val="0"/>
          <w:marTop w:val="0"/>
          <w:marBottom w:val="0"/>
          <w:divBdr>
            <w:top w:val="none" w:sz="0" w:space="0" w:color="auto"/>
            <w:left w:val="none" w:sz="0" w:space="0" w:color="auto"/>
            <w:bottom w:val="none" w:sz="0" w:space="0" w:color="auto"/>
            <w:right w:val="none" w:sz="0" w:space="0" w:color="auto"/>
          </w:divBdr>
        </w:div>
        <w:div w:id="473134476">
          <w:marLeft w:val="640"/>
          <w:marRight w:val="0"/>
          <w:marTop w:val="0"/>
          <w:marBottom w:val="0"/>
          <w:divBdr>
            <w:top w:val="none" w:sz="0" w:space="0" w:color="auto"/>
            <w:left w:val="none" w:sz="0" w:space="0" w:color="auto"/>
            <w:bottom w:val="none" w:sz="0" w:space="0" w:color="auto"/>
            <w:right w:val="none" w:sz="0" w:space="0" w:color="auto"/>
          </w:divBdr>
        </w:div>
        <w:div w:id="968784680">
          <w:marLeft w:val="640"/>
          <w:marRight w:val="0"/>
          <w:marTop w:val="0"/>
          <w:marBottom w:val="0"/>
          <w:divBdr>
            <w:top w:val="none" w:sz="0" w:space="0" w:color="auto"/>
            <w:left w:val="none" w:sz="0" w:space="0" w:color="auto"/>
            <w:bottom w:val="none" w:sz="0" w:space="0" w:color="auto"/>
            <w:right w:val="none" w:sz="0" w:space="0" w:color="auto"/>
          </w:divBdr>
        </w:div>
        <w:div w:id="1401060353">
          <w:marLeft w:val="640"/>
          <w:marRight w:val="0"/>
          <w:marTop w:val="0"/>
          <w:marBottom w:val="0"/>
          <w:divBdr>
            <w:top w:val="none" w:sz="0" w:space="0" w:color="auto"/>
            <w:left w:val="none" w:sz="0" w:space="0" w:color="auto"/>
            <w:bottom w:val="none" w:sz="0" w:space="0" w:color="auto"/>
            <w:right w:val="none" w:sz="0" w:space="0" w:color="auto"/>
          </w:divBdr>
        </w:div>
        <w:div w:id="1496605492">
          <w:marLeft w:val="640"/>
          <w:marRight w:val="0"/>
          <w:marTop w:val="0"/>
          <w:marBottom w:val="0"/>
          <w:divBdr>
            <w:top w:val="none" w:sz="0" w:space="0" w:color="auto"/>
            <w:left w:val="none" w:sz="0" w:space="0" w:color="auto"/>
            <w:bottom w:val="none" w:sz="0" w:space="0" w:color="auto"/>
            <w:right w:val="none" w:sz="0" w:space="0" w:color="auto"/>
          </w:divBdr>
        </w:div>
        <w:div w:id="1799376903">
          <w:marLeft w:val="640"/>
          <w:marRight w:val="0"/>
          <w:marTop w:val="0"/>
          <w:marBottom w:val="0"/>
          <w:divBdr>
            <w:top w:val="none" w:sz="0" w:space="0" w:color="auto"/>
            <w:left w:val="none" w:sz="0" w:space="0" w:color="auto"/>
            <w:bottom w:val="none" w:sz="0" w:space="0" w:color="auto"/>
            <w:right w:val="none" w:sz="0" w:space="0" w:color="auto"/>
          </w:divBdr>
        </w:div>
        <w:div w:id="1315523591">
          <w:marLeft w:val="640"/>
          <w:marRight w:val="0"/>
          <w:marTop w:val="0"/>
          <w:marBottom w:val="0"/>
          <w:divBdr>
            <w:top w:val="none" w:sz="0" w:space="0" w:color="auto"/>
            <w:left w:val="none" w:sz="0" w:space="0" w:color="auto"/>
            <w:bottom w:val="none" w:sz="0" w:space="0" w:color="auto"/>
            <w:right w:val="none" w:sz="0" w:space="0" w:color="auto"/>
          </w:divBdr>
        </w:div>
        <w:div w:id="1415276199">
          <w:marLeft w:val="640"/>
          <w:marRight w:val="0"/>
          <w:marTop w:val="0"/>
          <w:marBottom w:val="0"/>
          <w:divBdr>
            <w:top w:val="none" w:sz="0" w:space="0" w:color="auto"/>
            <w:left w:val="none" w:sz="0" w:space="0" w:color="auto"/>
            <w:bottom w:val="none" w:sz="0" w:space="0" w:color="auto"/>
            <w:right w:val="none" w:sz="0" w:space="0" w:color="auto"/>
          </w:divBdr>
        </w:div>
        <w:div w:id="943996248">
          <w:marLeft w:val="640"/>
          <w:marRight w:val="0"/>
          <w:marTop w:val="0"/>
          <w:marBottom w:val="0"/>
          <w:divBdr>
            <w:top w:val="none" w:sz="0" w:space="0" w:color="auto"/>
            <w:left w:val="none" w:sz="0" w:space="0" w:color="auto"/>
            <w:bottom w:val="none" w:sz="0" w:space="0" w:color="auto"/>
            <w:right w:val="none" w:sz="0" w:space="0" w:color="auto"/>
          </w:divBdr>
        </w:div>
        <w:div w:id="2096895073">
          <w:marLeft w:val="640"/>
          <w:marRight w:val="0"/>
          <w:marTop w:val="0"/>
          <w:marBottom w:val="0"/>
          <w:divBdr>
            <w:top w:val="none" w:sz="0" w:space="0" w:color="auto"/>
            <w:left w:val="none" w:sz="0" w:space="0" w:color="auto"/>
            <w:bottom w:val="none" w:sz="0" w:space="0" w:color="auto"/>
            <w:right w:val="none" w:sz="0" w:space="0" w:color="auto"/>
          </w:divBdr>
        </w:div>
        <w:div w:id="1475440519">
          <w:marLeft w:val="640"/>
          <w:marRight w:val="0"/>
          <w:marTop w:val="0"/>
          <w:marBottom w:val="0"/>
          <w:divBdr>
            <w:top w:val="none" w:sz="0" w:space="0" w:color="auto"/>
            <w:left w:val="none" w:sz="0" w:space="0" w:color="auto"/>
            <w:bottom w:val="none" w:sz="0" w:space="0" w:color="auto"/>
            <w:right w:val="none" w:sz="0" w:space="0" w:color="auto"/>
          </w:divBdr>
        </w:div>
        <w:div w:id="783891920">
          <w:marLeft w:val="640"/>
          <w:marRight w:val="0"/>
          <w:marTop w:val="0"/>
          <w:marBottom w:val="0"/>
          <w:divBdr>
            <w:top w:val="none" w:sz="0" w:space="0" w:color="auto"/>
            <w:left w:val="none" w:sz="0" w:space="0" w:color="auto"/>
            <w:bottom w:val="none" w:sz="0" w:space="0" w:color="auto"/>
            <w:right w:val="none" w:sz="0" w:space="0" w:color="auto"/>
          </w:divBdr>
        </w:div>
        <w:div w:id="2119903995">
          <w:marLeft w:val="640"/>
          <w:marRight w:val="0"/>
          <w:marTop w:val="0"/>
          <w:marBottom w:val="0"/>
          <w:divBdr>
            <w:top w:val="none" w:sz="0" w:space="0" w:color="auto"/>
            <w:left w:val="none" w:sz="0" w:space="0" w:color="auto"/>
            <w:bottom w:val="none" w:sz="0" w:space="0" w:color="auto"/>
            <w:right w:val="none" w:sz="0" w:space="0" w:color="auto"/>
          </w:divBdr>
        </w:div>
        <w:div w:id="117376464">
          <w:marLeft w:val="640"/>
          <w:marRight w:val="0"/>
          <w:marTop w:val="0"/>
          <w:marBottom w:val="0"/>
          <w:divBdr>
            <w:top w:val="none" w:sz="0" w:space="0" w:color="auto"/>
            <w:left w:val="none" w:sz="0" w:space="0" w:color="auto"/>
            <w:bottom w:val="none" w:sz="0" w:space="0" w:color="auto"/>
            <w:right w:val="none" w:sz="0" w:space="0" w:color="auto"/>
          </w:divBdr>
        </w:div>
        <w:div w:id="81224408">
          <w:marLeft w:val="640"/>
          <w:marRight w:val="0"/>
          <w:marTop w:val="0"/>
          <w:marBottom w:val="0"/>
          <w:divBdr>
            <w:top w:val="none" w:sz="0" w:space="0" w:color="auto"/>
            <w:left w:val="none" w:sz="0" w:space="0" w:color="auto"/>
            <w:bottom w:val="none" w:sz="0" w:space="0" w:color="auto"/>
            <w:right w:val="none" w:sz="0" w:space="0" w:color="auto"/>
          </w:divBdr>
        </w:div>
        <w:div w:id="488789830">
          <w:marLeft w:val="640"/>
          <w:marRight w:val="0"/>
          <w:marTop w:val="0"/>
          <w:marBottom w:val="0"/>
          <w:divBdr>
            <w:top w:val="none" w:sz="0" w:space="0" w:color="auto"/>
            <w:left w:val="none" w:sz="0" w:space="0" w:color="auto"/>
            <w:bottom w:val="none" w:sz="0" w:space="0" w:color="auto"/>
            <w:right w:val="none" w:sz="0" w:space="0" w:color="auto"/>
          </w:divBdr>
        </w:div>
        <w:div w:id="1011300775">
          <w:marLeft w:val="640"/>
          <w:marRight w:val="0"/>
          <w:marTop w:val="0"/>
          <w:marBottom w:val="0"/>
          <w:divBdr>
            <w:top w:val="none" w:sz="0" w:space="0" w:color="auto"/>
            <w:left w:val="none" w:sz="0" w:space="0" w:color="auto"/>
            <w:bottom w:val="none" w:sz="0" w:space="0" w:color="auto"/>
            <w:right w:val="none" w:sz="0" w:space="0" w:color="auto"/>
          </w:divBdr>
        </w:div>
        <w:div w:id="1336109432">
          <w:marLeft w:val="640"/>
          <w:marRight w:val="0"/>
          <w:marTop w:val="0"/>
          <w:marBottom w:val="0"/>
          <w:divBdr>
            <w:top w:val="none" w:sz="0" w:space="0" w:color="auto"/>
            <w:left w:val="none" w:sz="0" w:space="0" w:color="auto"/>
            <w:bottom w:val="none" w:sz="0" w:space="0" w:color="auto"/>
            <w:right w:val="none" w:sz="0" w:space="0" w:color="auto"/>
          </w:divBdr>
        </w:div>
        <w:div w:id="1492059235">
          <w:marLeft w:val="640"/>
          <w:marRight w:val="0"/>
          <w:marTop w:val="0"/>
          <w:marBottom w:val="0"/>
          <w:divBdr>
            <w:top w:val="none" w:sz="0" w:space="0" w:color="auto"/>
            <w:left w:val="none" w:sz="0" w:space="0" w:color="auto"/>
            <w:bottom w:val="none" w:sz="0" w:space="0" w:color="auto"/>
            <w:right w:val="none" w:sz="0" w:space="0" w:color="auto"/>
          </w:divBdr>
        </w:div>
      </w:divsChild>
    </w:div>
    <w:div w:id="1301615927">
      <w:bodyDiv w:val="1"/>
      <w:marLeft w:val="0"/>
      <w:marRight w:val="0"/>
      <w:marTop w:val="0"/>
      <w:marBottom w:val="0"/>
      <w:divBdr>
        <w:top w:val="none" w:sz="0" w:space="0" w:color="auto"/>
        <w:left w:val="none" w:sz="0" w:space="0" w:color="auto"/>
        <w:bottom w:val="none" w:sz="0" w:space="0" w:color="auto"/>
        <w:right w:val="none" w:sz="0" w:space="0" w:color="auto"/>
      </w:divBdr>
      <w:divsChild>
        <w:div w:id="360713217">
          <w:marLeft w:val="640"/>
          <w:marRight w:val="0"/>
          <w:marTop w:val="0"/>
          <w:marBottom w:val="0"/>
          <w:divBdr>
            <w:top w:val="none" w:sz="0" w:space="0" w:color="auto"/>
            <w:left w:val="none" w:sz="0" w:space="0" w:color="auto"/>
            <w:bottom w:val="none" w:sz="0" w:space="0" w:color="auto"/>
            <w:right w:val="none" w:sz="0" w:space="0" w:color="auto"/>
          </w:divBdr>
        </w:div>
        <w:div w:id="341125444">
          <w:marLeft w:val="640"/>
          <w:marRight w:val="0"/>
          <w:marTop w:val="0"/>
          <w:marBottom w:val="0"/>
          <w:divBdr>
            <w:top w:val="none" w:sz="0" w:space="0" w:color="auto"/>
            <w:left w:val="none" w:sz="0" w:space="0" w:color="auto"/>
            <w:bottom w:val="none" w:sz="0" w:space="0" w:color="auto"/>
            <w:right w:val="none" w:sz="0" w:space="0" w:color="auto"/>
          </w:divBdr>
        </w:div>
        <w:div w:id="384838682">
          <w:marLeft w:val="640"/>
          <w:marRight w:val="0"/>
          <w:marTop w:val="0"/>
          <w:marBottom w:val="0"/>
          <w:divBdr>
            <w:top w:val="none" w:sz="0" w:space="0" w:color="auto"/>
            <w:left w:val="none" w:sz="0" w:space="0" w:color="auto"/>
            <w:bottom w:val="none" w:sz="0" w:space="0" w:color="auto"/>
            <w:right w:val="none" w:sz="0" w:space="0" w:color="auto"/>
          </w:divBdr>
        </w:div>
        <w:div w:id="1823111451">
          <w:marLeft w:val="640"/>
          <w:marRight w:val="0"/>
          <w:marTop w:val="0"/>
          <w:marBottom w:val="0"/>
          <w:divBdr>
            <w:top w:val="none" w:sz="0" w:space="0" w:color="auto"/>
            <w:left w:val="none" w:sz="0" w:space="0" w:color="auto"/>
            <w:bottom w:val="none" w:sz="0" w:space="0" w:color="auto"/>
            <w:right w:val="none" w:sz="0" w:space="0" w:color="auto"/>
          </w:divBdr>
        </w:div>
        <w:div w:id="553546301">
          <w:marLeft w:val="640"/>
          <w:marRight w:val="0"/>
          <w:marTop w:val="0"/>
          <w:marBottom w:val="0"/>
          <w:divBdr>
            <w:top w:val="none" w:sz="0" w:space="0" w:color="auto"/>
            <w:left w:val="none" w:sz="0" w:space="0" w:color="auto"/>
            <w:bottom w:val="none" w:sz="0" w:space="0" w:color="auto"/>
            <w:right w:val="none" w:sz="0" w:space="0" w:color="auto"/>
          </w:divBdr>
        </w:div>
        <w:div w:id="951740338">
          <w:marLeft w:val="640"/>
          <w:marRight w:val="0"/>
          <w:marTop w:val="0"/>
          <w:marBottom w:val="0"/>
          <w:divBdr>
            <w:top w:val="none" w:sz="0" w:space="0" w:color="auto"/>
            <w:left w:val="none" w:sz="0" w:space="0" w:color="auto"/>
            <w:bottom w:val="none" w:sz="0" w:space="0" w:color="auto"/>
            <w:right w:val="none" w:sz="0" w:space="0" w:color="auto"/>
          </w:divBdr>
        </w:div>
        <w:div w:id="1260679120">
          <w:marLeft w:val="640"/>
          <w:marRight w:val="0"/>
          <w:marTop w:val="0"/>
          <w:marBottom w:val="0"/>
          <w:divBdr>
            <w:top w:val="none" w:sz="0" w:space="0" w:color="auto"/>
            <w:left w:val="none" w:sz="0" w:space="0" w:color="auto"/>
            <w:bottom w:val="none" w:sz="0" w:space="0" w:color="auto"/>
            <w:right w:val="none" w:sz="0" w:space="0" w:color="auto"/>
          </w:divBdr>
        </w:div>
        <w:div w:id="364603066">
          <w:marLeft w:val="640"/>
          <w:marRight w:val="0"/>
          <w:marTop w:val="0"/>
          <w:marBottom w:val="0"/>
          <w:divBdr>
            <w:top w:val="none" w:sz="0" w:space="0" w:color="auto"/>
            <w:left w:val="none" w:sz="0" w:space="0" w:color="auto"/>
            <w:bottom w:val="none" w:sz="0" w:space="0" w:color="auto"/>
            <w:right w:val="none" w:sz="0" w:space="0" w:color="auto"/>
          </w:divBdr>
        </w:div>
        <w:div w:id="449713516">
          <w:marLeft w:val="640"/>
          <w:marRight w:val="0"/>
          <w:marTop w:val="0"/>
          <w:marBottom w:val="0"/>
          <w:divBdr>
            <w:top w:val="none" w:sz="0" w:space="0" w:color="auto"/>
            <w:left w:val="none" w:sz="0" w:space="0" w:color="auto"/>
            <w:bottom w:val="none" w:sz="0" w:space="0" w:color="auto"/>
            <w:right w:val="none" w:sz="0" w:space="0" w:color="auto"/>
          </w:divBdr>
        </w:div>
        <w:div w:id="1710448722">
          <w:marLeft w:val="640"/>
          <w:marRight w:val="0"/>
          <w:marTop w:val="0"/>
          <w:marBottom w:val="0"/>
          <w:divBdr>
            <w:top w:val="none" w:sz="0" w:space="0" w:color="auto"/>
            <w:left w:val="none" w:sz="0" w:space="0" w:color="auto"/>
            <w:bottom w:val="none" w:sz="0" w:space="0" w:color="auto"/>
            <w:right w:val="none" w:sz="0" w:space="0" w:color="auto"/>
          </w:divBdr>
        </w:div>
        <w:div w:id="1031493856">
          <w:marLeft w:val="640"/>
          <w:marRight w:val="0"/>
          <w:marTop w:val="0"/>
          <w:marBottom w:val="0"/>
          <w:divBdr>
            <w:top w:val="none" w:sz="0" w:space="0" w:color="auto"/>
            <w:left w:val="none" w:sz="0" w:space="0" w:color="auto"/>
            <w:bottom w:val="none" w:sz="0" w:space="0" w:color="auto"/>
            <w:right w:val="none" w:sz="0" w:space="0" w:color="auto"/>
          </w:divBdr>
        </w:div>
        <w:div w:id="480538994">
          <w:marLeft w:val="640"/>
          <w:marRight w:val="0"/>
          <w:marTop w:val="0"/>
          <w:marBottom w:val="0"/>
          <w:divBdr>
            <w:top w:val="none" w:sz="0" w:space="0" w:color="auto"/>
            <w:left w:val="none" w:sz="0" w:space="0" w:color="auto"/>
            <w:bottom w:val="none" w:sz="0" w:space="0" w:color="auto"/>
            <w:right w:val="none" w:sz="0" w:space="0" w:color="auto"/>
          </w:divBdr>
        </w:div>
        <w:div w:id="1269241804">
          <w:marLeft w:val="640"/>
          <w:marRight w:val="0"/>
          <w:marTop w:val="0"/>
          <w:marBottom w:val="0"/>
          <w:divBdr>
            <w:top w:val="none" w:sz="0" w:space="0" w:color="auto"/>
            <w:left w:val="none" w:sz="0" w:space="0" w:color="auto"/>
            <w:bottom w:val="none" w:sz="0" w:space="0" w:color="auto"/>
            <w:right w:val="none" w:sz="0" w:space="0" w:color="auto"/>
          </w:divBdr>
        </w:div>
        <w:div w:id="101805835">
          <w:marLeft w:val="640"/>
          <w:marRight w:val="0"/>
          <w:marTop w:val="0"/>
          <w:marBottom w:val="0"/>
          <w:divBdr>
            <w:top w:val="none" w:sz="0" w:space="0" w:color="auto"/>
            <w:left w:val="none" w:sz="0" w:space="0" w:color="auto"/>
            <w:bottom w:val="none" w:sz="0" w:space="0" w:color="auto"/>
            <w:right w:val="none" w:sz="0" w:space="0" w:color="auto"/>
          </w:divBdr>
        </w:div>
        <w:div w:id="793133055">
          <w:marLeft w:val="640"/>
          <w:marRight w:val="0"/>
          <w:marTop w:val="0"/>
          <w:marBottom w:val="0"/>
          <w:divBdr>
            <w:top w:val="none" w:sz="0" w:space="0" w:color="auto"/>
            <w:left w:val="none" w:sz="0" w:space="0" w:color="auto"/>
            <w:bottom w:val="none" w:sz="0" w:space="0" w:color="auto"/>
            <w:right w:val="none" w:sz="0" w:space="0" w:color="auto"/>
          </w:divBdr>
        </w:div>
        <w:div w:id="1126851834">
          <w:marLeft w:val="640"/>
          <w:marRight w:val="0"/>
          <w:marTop w:val="0"/>
          <w:marBottom w:val="0"/>
          <w:divBdr>
            <w:top w:val="none" w:sz="0" w:space="0" w:color="auto"/>
            <w:left w:val="none" w:sz="0" w:space="0" w:color="auto"/>
            <w:bottom w:val="none" w:sz="0" w:space="0" w:color="auto"/>
            <w:right w:val="none" w:sz="0" w:space="0" w:color="auto"/>
          </w:divBdr>
        </w:div>
        <w:div w:id="1654095191">
          <w:marLeft w:val="640"/>
          <w:marRight w:val="0"/>
          <w:marTop w:val="0"/>
          <w:marBottom w:val="0"/>
          <w:divBdr>
            <w:top w:val="none" w:sz="0" w:space="0" w:color="auto"/>
            <w:left w:val="none" w:sz="0" w:space="0" w:color="auto"/>
            <w:bottom w:val="none" w:sz="0" w:space="0" w:color="auto"/>
            <w:right w:val="none" w:sz="0" w:space="0" w:color="auto"/>
          </w:divBdr>
        </w:div>
        <w:div w:id="261115065">
          <w:marLeft w:val="640"/>
          <w:marRight w:val="0"/>
          <w:marTop w:val="0"/>
          <w:marBottom w:val="0"/>
          <w:divBdr>
            <w:top w:val="none" w:sz="0" w:space="0" w:color="auto"/>
            <w:left w:val="none" w:sz="0" w:space="0" w:color="auto"/>
            <w:bottom w:val="none" w:sz="0" w:space="0" w:color="auto"/>
            <w:right w:val="none" w:sz="0" w:space="0" w:color="auto"/>
          </w:divBdr>
        </w:div>
        <w:div w:id="87822152">
          <w:marLeft w:val="640"/>
          <w:marRight w:val="0"/>
          <w:marTop w:val="0"/>
          <w:marBottom w:val="0"/>
          <w:divBdr>
            <w:top w:val="none" w:sz="0" w:space="0" w:color="auto"/>
            <w:left w:val="none" w:sz="0" w:space="0" w:color="auto"/>
            <w:bottom w:val="none" w:sz="0" w:space="0" w:color="auto"/>
            <w:right w:val="none" w:sz="0" w:space="0" w:color="auto"/>
          </w:divBdr>
        </w:div>
        <w:div w:id="1453326850">
          <w:marLeft w:val="640"/>
          <w:marRight w:val="0"/>
          <w:marTop w:val="0"/>
          <w:marBottom w:val="0"/>
          <w:divBdr>
            <w:top w:val="none" w:sz="0" w:space="0" w:color="auto"/>
            <w:left w:val="none" w:sz="0" w:space="0" w:color="auto"/>
            <w:bottom w:val="none" w:sz="0" w:space="0" w:color="auto"/>
            <w:right w:val="none" w:sz="0" w:space="0" w:color="auto"/>
          </w:divBdr>
        </w:div>
        <w:div w:id="508132747">
          <w:marLeft w:val="640"/>
          <w:marRight w:val="0"/>
          <w:marTop w:val="0"/>
          <w:marBottom w:val="0"/>
          <w:divBdr>
            <w:top w:val="none" w:sz="0" w:space="0" w:color="auto"/>
            <w:left w:val="none" w:sz="0" w:space="0" w:color="auto"/>
            <w:bottom w:val="none" w:sz="0" w:space="0" w:color="auto"/>
            <w:right w:val="none" w:sz="0" w:space="0" w:color="auto"/>
          </w:divBdr>
        </w:div>
        <w:div w:id="1639338628">
          <w:marLeft w:val="640"/>
          <w:marRight w:val="0"/>
          <w:marTop w:val="0"/>
          <w:marBottom w:val="0"/>
          <w:divBdr>
            <w:top w:val="none" w:sz="0" w:space="0" w:color="auto"/>
            <w:left w:val="none" w:sz="0" w:space="0" w:color="auto"/>
            <w:bottom w:val="none" w:sz="0" w:space="0" w:color="auto"/>
            <w:right w:val="none" w:sz="0" w:space="0" w:color="auto"/>
          </w:divBdr>
        </w:div>
        <w:div w:id="1123764160">
          <w:marLeft w:val="640"/>
          <w:marRight w:val="0"/>
          <w:marTop w:val="0"/>
          <w:marBottom w:val="0"/>
          <w:divBdr>
            <w:top w:val="none" w:sz="0" w:space="0" w:color="auto"/>
            <w:left w:val="none" w:sz="0" w:space="0" w:color="auto"/>
            <w:bottom w:val="none" w:sz="0" w:space="0" w:color="auto"/>
            <w:right w:val="none" w:sz="0" w:space="0" w:color="auto"/>
          </w:divBdr>
        </w:div>
        <w:div w:id="619147045">
          <w:marLeft w:val="640"/>
          <w:marRight w:val="0"/>
          <w:marTop w:val="0"/>
          <w:marBottom w:val="0"/>
          <w:divBdr>
            <w:top w:val="none" w:sz="0" w:space="0" w:color="auto"/>
            <w:left w:val="none" w:sz="0" w:space="0" w:color="auto"/>
            <w:bottom w:val="none" w:sz="0" w:space="0" w:color="auto"/>
            <w:right w:val="none" w:sz="0" w:space="0" w:color="auto"/>
          </w:divBdr>
        </w:div>
        <w:div w:id="249893437">
          <w:marLeft w:val="640"/>
          <w:marRight w:val="0"/>
          <w:marTop w:val="0"/>
          <w:marBottom w:val="0"/>
          <w:divBdr>
            <w:top w:val="none" w:sz="0" w:space="0" w:color="auto"/>
            <w:left w:val="none" w:sz="0" w:space="0" w:color="auto"/>
            <w:bottom w:val="none" w:sz="0" w:space="0" w:color="auto"/>
            <w:right w:val="none" w:sz="0" w:space="0" w:color="auto"/>
          </w:divBdr>
        </w:div>
        <w:div w:id="771630678">
          <w:marLeft w:val="640"/>
          <w:marRight w:val="0"/>
          <w:marTop w:val="0"/>
          <w:marBottom w:val="0"/>
          <w:divBdr>
            <w:top w:val="none" w:sz="0" w:space="0" w:color="auto"/>
            <w:left w:val="none" w:sz="0" w:space="0" w:color="auto"/>
            <w:bottom w:val="none" w:sz="0" w:space="0" w:color="auto"/>
            <w:right w:val="none" w:sz="0" w:space="0" w:color="auto"/>
          </w:divBdr>
        </w:div>
        <w:div w:id="921527984">
          <w:marLeft w:val="640"/>
          <w:marRight w:val="0"/>
          <w:marTop w:val="0"/>
          <w:marBottom w:val="0"/>
          <w:divBdr>
            <w:top w:val="none" w:sz="0" w:space="0" w:color="auto"/>
            <w:left w:val="none" w:sz="0" w:space="0" w:color="auto"/>
            <w:bottom w:val="none" w:sz="0" w:space="0" w:color="auto"/>
            <w:right w:val="none" w:sz="0" w:space="0" w:color="auto"/>
          </w:divBdr>
        </w:div>
        <w:div w:id="352458174">
          <w:marLeft w:val="640"/>
          <w:marRight w:val="0"/>
          <w:marTop w:val="0"/>
          <w:marBottom w:val="0"/>
          <w:divBdr>
            <w:top w:val="none" w:sz="0" w:space="0" w:color="auto"/>
            <w:left w:val="none" w:sz="0" w:space="0" w:color="auto"/>
            <w:bottom w:val="none" w:sz="0" w:space="0" w:color="auto"/>
            <w:right w:val="none" w:sz="0" w:space="0" w:color="auto"/>
          </w:divBdr>
        </w:div>
        <w:div w:id="418717474">
          <w:marLeft w:val="640"/>
          <w:marRight w:val="0"/>
          <w:marTop w:val="0"/>
          <w:marBottom w:val="0"/>
          <w:divBdr>
            <w:top w:val="none" w:sz="0" w:space="0" w:color="auto"/>
            <w:left w:val="none" w:sz="0" w:space="0" w:color="auto"/>
            <w:bottom w:val="none" w:sz="0" w:space="0" w:color="auto"/>
            <w:right w:val="none" w:sz="0" w:space="0" w:color="auto"/>
          </w:divBdr>
        </w:div>
        <w:div w:id="1506244913">
          <w:marLeft w:val="640"/>
          <w:marRight w:val="0"/>
          <w:marTop w:val="0"/>
          <w:marBottom w:val="0"/>
          <w:divBdr>
            <w:top w:val="none" w:sz="0" w:space="0" w:color="auto"/>
            <w:left w:val="none" w:sz="0" w:space="0" w:color="auto"/>
            <w:bottom w:val="none" w:sz="0" w:space="0" w:color="auto"/>
            <w:right w:val="none" w:sz="0" w:space="0" w:color="auto"/>
          </w:divBdr>
        </w:div>
        <w:div w:id="150827917">
          <w:marLeft w:val="640"/>
          <w:marRight w:val="0"/>
          <w:marTop w:val="0"/>
          <w:marBottom w:val="0"/>
          <w:divBdr>
            <w:top w:val="none" w:sz="0" w:space="0" w:color="auto"/>
            <w:left w:val="none" w:sz="0" w:space="0" w:color="auto"/>
            <w:bottom w:val="none" w:sz="0" w:space="0" w:color="auto"/>
            <w:right w:val="none" w:sz="0" w:space="0" w:color="auto"/>
          </w:divBdr>
        </w:div>
        <w:div w:id="101994813">
          <w:marLeft w:val="640"/>
          <w:marRight w:val="0"/>
          <w:marTop w:val="0"/>
          <w:marBottom w:val="0"/>
          <w:divBdr>
            <w:top w:val="none" w:sz="0" w:space="0" w:color="auto"/>
            <w:left w:val="none" w:sz="0" w:space="0" w:color="auto"/>
            <w:bottom w:val="none" w:sz="0" w:space="0" w:color="auto"/>
            <w:right w:val="none" w:sz="0" w:space="0" w:color="auto"/>
          </w:divBdr>
        </w:div>
        <w:div w:id="788285191">
          <w:marLeft w:val="640"/>
          <w:marRight w:val="0"/>
          <w:marTop w:val="0"/>
          <w:marBottom w:val="0"/>
          <w:divBdr>
            <w:top w:val="none" w:sz="0" w:space="0" w:color="auto"/>
            <w:left w:val="none" w:sz="0" w:space="0" w:color="auto"/>
            <w:bottom w:val="none" w:sz="0" w:space="0" w:color="auto"/>
            <w:right w:val="none" w:sz="0" w:space="0" w:color="auto"/>
          </w:divBdr>
        </w:div>
        <w:div w:id="104740174">
          <w:marLeft w:val="640"/>
          <w:marRight w:val="0"/>
          <w:marTop w:val="0"/>
          <w:marBottom w:val="0"/>
          <w:divBdr>
            <w:top w:val="none" w:sz="0" w:space="0" w:color="auto"/>
            <w:left w:val="none" w:sz="0" w:space="0" w:color="auto"/>
            <w:bottom w:val="none" w:sz="0" w:space="0" w:color="auto"/>
            <w:right w:val="none" w:sz="0" w:space="0" w:color="auto"/>
          </w:divBdr>
        </w:div>
        <w:div w:id="23678115">
          <w:marLeft w:val="640"/>
          <w:marRight w:val="0"/>
          <w:marTop w:val="0"/>
          <w:marBottom w:val="0"/>
          <w:divBdr>
            <w:top w:val="none" w:sz="0" w:space="0" w:color="auto"/>
            <w:left w:val="none" w:sz="0" w:space="0" w:color="auto"/>
            <w:bottom w:val="none" w:sz="0" w:space="0" w:color="auto"/>
            <w:right w:val="none" w:sz="0" w:space="0" w:color="auto"/>
          </w:divBdr>
        </w:div>
        <w:div w:id="405765855">
          <w:marLeft w:val="640"/>
          <w:marRight w:val="0"/>
          <w:marTop w:val="0"/>
          <w:marBottom w:val="0"/>
          <w:divBdr>
            <w:top w:val="none" w:sz="0" w:space="0" w:color="auto"/>
            <w:left w:val="none" w:sz="0" w:space="0" w:color="auto"/>
            <w:bottom w:val="none" w:sz="0" w:space="0" w:color="auto"/>
            <w:right w:val="none" w:sz="0" w:space="0" w:color="auto"/>
          </w:divBdr>
        </w:div>
        <w:div w:id="1638298064">
          <w:marLeft w:val="640"/>
          <w:marRight w:val="0"/>
          <w:marTop w:val="0"/>
          <w:marBottom w:val="0"/>
          <w:divBdr>
            <w:top w:val="none" w:sz="0" w:space="0" w:color="auto"/>
            <w:left w:val="none" w:sz="0" w:space="0" w:color="auto"/>
            <w:bottom w:val="none" w:sz="0" w:space="0" w:color="auto"/>
            <w:right w:val="none" w:sz="0" w:space="0" w:color="auto"/>
          </w:divBdr>
        </w:div>
        <w:div w:id="1517306238">
          <w:marLeft w:val="640"/>
          <w:marRight w:val="0"/>
          <w:marTop w:val="0"/>
          <w:marBottom w:val="0"/>
          <w:divBdr>
            <w:top w:val="none" w:sz="0" w:space="0" w:color="auto"/>
            <w:left w:val="none" w:sz="0" w:space="0" w:color="auto"/>
            <w:bottom w:val="none" w:sz="0" w:space="0" w:color="auto"/>
            <w:right w:val="none" w:sz="0" w:space="0" w:color="auto"/>
          </w:divBdr>
        </w:div>
        <w:div w:id="726729218">
          <w:marLeft w:val="640"/>
          <w:marRight w:val="0"/>
          <w:marTop w:val="0"/>
          <w:marBottom w:val="0"/>
          <w:divBdr>
            <w:top w:val="none" w:sz="0" w:space="0" w:color="auto"/>
            <w:left w:val="none" w:sz="0" w:space="0" w:color="auto"/>
            <w:bottom w:val="none" w:sz="0" w:space="0" w:color="auto"/>
            <w:right w:val="none" w:sz="0" w:space="0" w:color="auto"/>
          </w:divBdr>
        </w:div>
        <w:div w:id="301081015">
          <w:marLeft w:val="640"/>
          <w:marRight w:val="0"/>
          <w:marTop w:val="0"/>
          <w:marBottom w:val="0"/>
          <w:divBdr>
            <w:top w:val="none" w:sz="0" w:space="0" w:color="auto"/>
            <w:left w:val="none" w:sz="0" w:space="0" w:color="auto"/>
            <w:bottom w:val="none" w:sz="0" w:space="0" w:color="auto"/>
            <w:right w:val="none" w:sz="0" w:space="0" w:color="auto"/>
          </w:divBdr>
        </w:div>
        <w:div w:id="1881286560">
          <w:marLeft w:val="640"/>
          <w:marRight w:val="0"/>
          <w:marTop w:val="0"/>
          <w:marBottom w:val="0"/>
          <w:divBdr>
            <w:top w:val="none" w:sz="0" w:space="0" w:color="auto"/>
            <w:left w:val="none" w:sz="0" w:space="0" w:color="auto"/>
            <w:bottom w:val="none" w:sz="0" w:space="0" w:color="auto"/>
            <w:right w:val="none" w:sz="0" w:space="0" w:color="auto"/>
          </w:divBdr>
        </w:div>
        <w:div w:id="716970597">
          <w:marLeft w:val="640"/>
          <w:marRight w:val="0"/>
          <w:marTop w:val="0"/>
          <w:marBottom w:val="0"/>
          <w:divBdr>
            <w:top w:val="none" w:sz="0" w:space="0" w:color="auto"/>
            <w:left w:val="none" w:sz="0" w:space="0" w:color="auto"/>
            <w:bottom w:val="none" w:sz="0" w:space="0" w:color="auto"/>
            <w:right w:val="none" w:sz="0" w:space="0" w:color="auto"/>
          </w:divBdr>
        </w:div>
        <w:div w:id="372538526">
          <w:marLeft w:val="640"/>
          <w:marRight w:val="0"/>
          <w:marTop w:val="0"/>
          <w:marBottom w:val="0"/>
          <w:divBdr>
            <w:top w:val="none" w:sz="0" w:space="0" w:color="auto"/>
            <w:left w:val="none" w:sz="0" w:space="0" w:color="auto"/>
            <w:bottom w:val="none" w:sz="0" w:space="0" w:color="auto"/>
            <w:right w:val="none" w:sz="0" w:space="0" w:color="auto"/>
          </w:divBdr>
        </w:div>
        <w:div w:id="1616323813">
          <w:marLeft w:val="640"/>
          <w:marRight w:val="0"/>
          <w:marTop w:val="0"/>
          <w:marBottom w:val="0"/>
          <w:divBdr>
            <w:top w:val="none" w:sz="0" w:space="0" w:color="auto"/>
            <w:left w:val="none" w:sz="0" w:space="0" w:color="auto"/>
            <w:bottom w:val="none" w:sz="0" w:space="0" w:color="auto"/>
            <w:right w:val="none" w:sz="0" w:space="0" w:color="auto"/>
          </w:divBdr>
        </w:div>
        <w:div w:id="153962368">
          <w:marLeft w:val="640"/>
          <w:marRight w:val="0"/>
          <w:marTop w:val="0"/>
          <w:marBottom w:val="0"/>
          <w:divBdr>
            <w:top w:val="none" w:sz="0" w:space="0" w:color="auto"/>
            <w:left w:val="none" w:sz="0" w:space="0" w:color="auto"/>
            <w:bottom w:val="none" w:sz="0" w:space="0" w:color="auto"/>
            <w:right w:val="none" w:sz="0" w:space="0" w:color="auto"/>
          </w:divBdr>
        </w:div>
        <w:div w:id="690572236">
          <w:marLeft w:val="640"/>
          <w:marRight w:val="0"/>
          <w:marTop w:val="0"/>
          <w:marBottom w:val="0"/>
          <w:divBdr>
            <w:top w:val="none" w:sz="0" w:space="0" w:color="auto"/>
            <w:left w:val="none" w:sz="0" w:space="0" w:color="auto"/>
            <w:bottom w:val="none" w:sz="0" w:space="0" w:color="auto"/>
            <w:right w:val="none" w:sz="0" w:space="0" w:color="auto"/>
          </w:divBdr>
        </w:div>
        <w:div w:id="2064670111">
          <w:marLeft w:val="640"/>
          <w:marRight w:val="0"/>
          <w:marTop w:val="0"/>
          <w:marBottom w:val="0"/>
          <w:divBdr>
            <w:top w:val="none" w:sz="0" w:space="0" w:color="auto"/>
            <w:left w:val="none" w:sz="0" w:space="0" w:color="auto"/>
            <w:bottom w:val="none" w:sz="0" w:space="0" w:color="auto"/>
            <w:right w:val="none" w:sz="0" w:space="0" w:color="auto"/>
          </w:divBdr>
        </w:div>
        <w:div w:id="1262644033">
          <w:marLeft w:val="640"/>
          <w:marRight w:val="0"/>
          <w:marTop w:val="0"/>
          <w:marBottom w:val="0"/>
          <w:divBdr>
            <w:top w:val="none" w:sz="0" w:space="0" w:color="auto"/>
            <w:left w:val="none" w:sz="0" w:space="0" w:color="auto"/>
            <w:bottom w:val="none" w:sz="0" w:space="0" w:color="auto"/>
            <w:right w:val="none" w:sz="0" w:space="0" w:color="auto"/>
          </w:divBdr>
        </w:div>
        <w:div w:id="1463695835">
          <w:marLeft w:val="640"/>
          <w:marRight w:val="0"/>
          <w:marTop w:val="0"/>
          <w:marBottom w:val="0"/>
          <w:divBdr>
            <w:top w:val="none" w:sz="0" w:space="0" w:color="auto"/>
            <w:left w:val="none" w:sz="0" w:space="0" w:color="auto"/>
            <w:bottom w:val="none" w:sz="0" w:space="0" w:color="auto"/>
            <w:right w:val="none" w:sz="0" w:space="0" w:color="auto"/>
          </w:divBdr>
        </w:div>
        <w:div w:id="621693455">
          <w:marLeft w:val="640"/>
          <w:marRight w:val="0"/>
          <w:marTop w:val="0"/>
          <w:marBottom w:val="0"/>
          <w:divBdr>
            <w:top w:val="none" w:sz="0" w:space="0" w:color="auto"/>
            <w:left w:val="none" w:sz="0" w:space="0" w:color="auto"/>
            <w:bottom w:val="none" w:sz="0" w:space="0" w:color="auto"/>
            <w:right w:val="none" w:sz="0" w:space="0" w:color="auto"/>
          </w:divBdr>
        </w:div>
        <w:div w:id="853348591">
          <w:marLeft w:val="640"/>
          <w:marRight w:val="0"/>
          <w:marTop w:val="0"/>
          <w:marBottom w:val="0"/>
          <w:divBdr>
            <w:top w:val="none" w:sz="0" w:space="0" w:color="auto"/>
            <w:left w:val="none" w:sz="0" w:space="0" w:color="auto"/>
            <w:bottom w:val="none" w:sz="0" w:space="0" w:color="auto"/>
            <w:right w:val="none" w:sz="0" w:space="0" w:color="auto"/>
          </w:divBdr>
        </w:div>
        <w:div w:id="661396288">
          <w:marLeft w:val="640"/>
          <w:marRight w:val="0"/>
          <w:marTop w:val="0"/>
          <w:marBottom w:val="0"/>
          <w:divBdr>
            <w:top w:val="none" w:sz="0" w:space="0" w:color="auto"/>
            <w:left w:val="none" w:sz="0" w:space="0" w:color="auto"/>
            <w:bottom w:val="none" w:sz="0" w:space="0" w:color="auto"/>
            <w:right w:val="none" w:sz="0" w:space="0" w:color="auto"/>
          </w:divBdr>
        </w:div>
        <w:div w:id="2067102738">
          <w:marLeft w:val="640"/>
          <w:marRight w:val="0"/>
          <w:marTop w:val="0"/>
          <w:marBottom w:val="0"/>
          <w:divBdr>
            <w:top w:val="none" w:sz="0" w:space="0" w:color="auto"/>
            <w:left w:val="none" w:sz="0" w:space="0" w:color="auto"/>
            <w:bottom w:val="none" w:sz="0" w:space="0" w:color="auto"/>
            <w:right w:val="none" w:sz="0" w:space="0" w:color="auto"/>
          </w:divBdr>
        </w:div>
        <w:div w:id="1906330026">
          <w:marLeft w:val="640"/>
          <w:marRight w:val="0"/>
          <w:marTop w:val="0"/>
          <w:marBottom w:val="0"/>
          <w:divBdr>
            <w:top w:val="none" w:sz="0" w:space="0" w:color="auto"/>
            <w:left w:val="none" w:sz="0" w:space="0" w:color="auto"/>
            <w:bottom w:val="none" w:sz="0" w:space="0" w:color="auto"/>
            <w:right w:val="none" w:sz="0" w:space="0" w:color="auto"/>
          </w:divBdr>
        </w:div>
        <w:div w:id="296181200">
          <w:marLeft w:val="640"/>
          <w:marRight w:val="0"/>
          <w:marTop w:val="0"/>
          <w:marBottom w:val="0"/>
          <w:divBdr>
            <w:top w:val="none" w:sz="0" w:space="0" w:color="auto"/>
            <w:left w:val="none" w:sz="0" w:space="0" w:color="auto"/>
            <w:bottom w:val="none" w:sz="0" w:space="0" w:color="auto"/>
            <w:right w:val="none" w:sz="0" w:space="0" w:color="auto"/>
          </w:divBdr>
        </w:div>
        <w:div w:id="141000347">
          <w:marLeft w:val="640"/>
          <w:marRight w:val="0"/>
          <w:marTop w:val="0"/>
          <w:marBottom w:val="0"/>
          <w:divBdr>
            <w:top w:val="none" w:sz="0" w:space="0" w:color="auto"/>
            <w:left w:val="none" w:sz="0" w:space="0" w:color="auto"/>
            <w:bottom w:val="none" w:sz="0" w:space="0" w:color="auto"/>
            <w:right w:val="none" w:sz="0" w:space="0" w:color="auto"/>
          </w:divBdr>
        </w:div>
        <w:div w:id="461726818">
          <w:marLeft w:val="640"/>
          <w:marRight w:val="0"/>
          <w:marTop w:val="0"/>
          <w:marBottom w:val="0"/>
          <w:divBdr>
            <w:top w:val="none" w:sz="0" w:space="0" w:color="auto"/>
            <w:left w:val="none" w:sz="0" w:space="0" w:color="auto"/>
            <w:bottom w:val="none" w:sz="0" w:space="0" w:color="auto"/>
            <w:right w:val="none" w:sz="0" w:space="0" w:color="auto"/>
          </w:divBdr>
        </w:div>
        <w:div w:id="389888081">
          <w:marLeft w:val="640"/>
          <w:marRight w:val="0"/>
          <w:marTop w:val="0"/>
          <w:marBottom w:val="0"/>
          <w:divBdr>
            <w:top w:val="none" w:sz="0" w:space="0" w:color="auto"/>
            <w:left w:val="none" w:sz="0" w:space="0" w:color="auto"/>
            <w:bottom w:val="none" w:sz="0" w:space="0" w:color="auto"/>
            <w:right w:val="none" w:sz="0" w:space="0" w:color="auto"/>
          </w:divBdr>
        </w:div>
        <w:div w:id="262880873">
          <w:marLeft w:val="640"/>
          <w:marRight w:val="0"/>
          <w:marTop w:val="0"/>
          <w:marBottom w:val="0"/>
          <w:divBdr>
            <w:top w:val="none" w:sz="0" w:space="0" w:color="auto"/>
            <w:left w:val="none" w:sz="0" w:space="0" w:color="auto"/>
            <w:bottom w:val="none" w:sz="0" w:space="0" w:color="auto"/>
            <w:right w:val="none" w:sz="0" w:space="0" w:color="auto"/>
          </w:divBdr>
        </w:div>
        <w:div w:id="1349327988">
          <w:marLeft w:val="640"/>
          <w:marRight w:val="0"/>
          <w:marTop w:val="0"/>
          <w:marBottom w:val="0"/>
          <w:divBdr>
            <w:top w:val="none" w:sz="0" w:space="0" w:color="auto"/>
            <w:left w:val="none" w:sz="0" w:space="0" w:color="auto"/>
            <w:bottom w:val="none" w:sz="0" w:space="0" w:color="auto"/>
            <w:right w:val="none" w:sz="0" w:space="0" w:color="auto"/>
          </w:divBdr>
        </w:div>
        <w:div w:id="540243929">
          <w:marLeft w:val="640"/>
          <w:marRight w:val="0"/>
          <w:marTop w:val="0"/>
          <w:marBottom w:val="0"/>
          <w:divBdr>
            <w:top w:val="none" w:sz="0" w:space="0" w:color="auto"/>
            <w:left w:val="none" w:sz="0" w:space="0" w:color="auto"/>
            <w:bottom w:val="none" w:sz="0" w:space="0" w:color="auto"/>
            <w:right w:val="none" w:sz="0" w:space="0" w:color="auto"/>
          </w:divBdr>
        </w:div>
        <w:div w:id="1934773897">
          <w:marLeft w:val="640"/>
          <w:marRight w:val="0"/>
          <w:marTop w:val="0"/>
          <w:marBottom w:val="0"/>
          <w:divBdr>
            <w:top w:val="none" w:sz="0" w:space="0" w:color="auto"/>
            <w:left w:val="none" w:sz="0" w:space="0" w:color="auto"/>
            <w:bottom w:val="none" w:sz="0" w:space="0" w:color="auto"/>
            <w:right w:val="none" w:sz="0" w:space="0" w:color="auto"/>
          </w:divBdr>
        </w:div>
        <w:div w:id="1930961974">
          <w:marLeft w:val="640"/>
          <w:marRight w:val="0"/>
          <w:marTop w:val="0"/>
          <w:marBottom w:val="0"/>
          <w:divBdr>
            <w:top w:val="none" w:sz="0" w:space="0" w:color="auto"/>
            <w:left w:val="none" w:sz="0" w:space="0" w:color="auto"/>
            <w:bottom w:val="none" w:sz="0" w:space="0" w:color="auto"/>
            <w:right w:val="none" w:sz="0" w:space="0" w:color="auto"/>
          </w:divBdr>
        </w:div>
        <w:div w:id="1222596232">
          <w:marLeft w:val="640"/>
          <w:marRight w:val="0"/>
          <w:marTop w:val="0"/>
          <w:marBottom w:val="0"/>
          <w:divBdr>
            <w:top w:val="none" w:sz="0" w:space="0" w:color="auto"/>
            <w:left w:val="none" w:sz="0" w:space="0" w:color="auto"/>
            <w:bottom w:val="none" w:sz="0" w:space="0" w:color="auto"/>
            <w:right w:val="none" w:sz="0" w:space="0" w:color="auto"/>
          </w:divBdr>
        </w:div>
        <w:div w:id="871842135">
          <w:marLeft w:val="640"/>
          <w:marRight w:val="0"/>
          <w:marTop w:val="0"/>
          <w:marBottom w:val="0"/>
          <w:divBdr>
            <w:top w:val="none" w:sz="0" w:space="0" w:color="auto"/>
            <w:left w:val="none" w:sz="0" w:space="0" w:color="auto"/>
            <w:bottom w:val="none" w:sz="0" w:space="0" w:color="auto"/>
            <w:right w:val="none" w:sz="0" w:space="0" w:color="auto"/>
          </w:divBdr>
        </w:div>
        <w:div w:id="1247691057">
          <w:marLeft w:val="640"/>
          <w:marRight w:val="0"/>
          <w:marTop w:val="0"/>
          <w:marBottom w:val="0"/>
          <w:divBdr>
            <w:top w:val="none" w:sz="0" w:space="0" w:color="auto"/>
            <w:left w:val="none" w:sz="0" w:space="0" w:color="auto"/>
            <w:bottom w:val="none" w:sz="0" w:space="0" w:color="auto"/>
            <w:right w:val="none" w:sz="0" w:space="0" w:color="auto"/>
          </w:divBdr>
        </w:div>
        <w:div w:id="2139294207">
          <w:marLeft w:val="640"/>
          <w:marRight w:val="0"/>
          <w:marTop w:val="0"/>
          <w:marBottom w:val="0"/>
          <w:divBdr>
            <w:top w:val="none" w:sz="0" w:space="0" w:color="auto"/>
            <w:left w:val="none" w:sz="0" w:space="0" w:color="auto"/>
            <w:bottom w:val="none" w:sz="0" w:space="0" w:color="auto"/>
            <w:right w:val="none" w:sz="0" w:space="0" w:color="auto"/>
          </w:divBdr>
        </w:div>
        <w:div w:id="2074810776">
          <w:marLeft w:val="640"/>
          <w:marRight w:val="0"/>
          <w:marTop w:val="0"/>
          <w:marBottom w:val="0"/>
          <w:divBdr>
            <w:top w:val="none" w:sz="0" w:space="0" w:color="auto"/>
            <w:left w:val="none" w:sz="0" w:space="0" w:color="auto"/>
            <w:bottom w:val="none" w:sz="0" w:space="0" w:color="auto"/>
            <w:right w:val="none" w:sz="0" w:space="0" w:color="auto"/>
          </w:divBdr>
        </w:div>
        <w:div w:id="1800763352">
          <w:marLeft w:val="640"/>
          <w:marRight w:val="0"/>
          <w:marTop w:val="0"/>
          <w:marBottom w:val="0"/>
          <w:divBdr>
            <w:top w:val="none" w:sz="0" w:space="0" w:color="auto"/>
            <w:left w:val="none" w:sz="0" w:space="0" w:color="auto"/>
            <w:bottom w:val="none" w:sz="0" w:space="0" w:color="auto"/>
            <w:right w:val="none" w:sz="0" w:space="0" w:color="auto"/>
          </w:divBdr>
        </w:div>
        <w:div w:id="1096054703">
          <w:marLeft w:val="640"/>
          <w:marRight w:val="0"/>
          <w:marTop w:val="0"/>
          <w:marBottom w:val="0"/>
          <w:divBdr>
            <w:top w:val="none" w:sz="0" w:space="0" w:color="auto"/>
            <w:left w:val="none" w:sz="0" w:space="0" w:color="auto"/>
            <w:bottom w:val="none" w:sz="0" w:space="0" w:color="auto"/>
            <w:right w:val="none" w:sz="0" w:space="0" w:color="auto"/>
          </w:divBdr>
        </w:div>
        <w:div w:id="728455033">
          <w:marLeft w:val="640"/>
          <w:marRight w:val="0"/>
          <w:marTop w:val="0"/>
          <w:marBottom w:val="0"/>
          <w:divBdr>
            <w:top w:val="none" w:sz="0" w:space="0" w:color="auto"/>
            <w:left w:val="none" w:sz="0" w:space="0" w:color="auto"/>
            <w:bottom w:val="none" w:sz="0" w:space="0" w:color="auto"/>
            <w:right w:val="none" w:sz="0" w:space="0" w:color="auto"/>
          </w:divBdr>
        </w:div>
        <w:div w:id="1384596107">
          <w:marLeft w:val="640"/>
          <w:marRight w:val="0"/>
          <w:marTop w:val="0"/>
          <w:marBottom w:val="0"/>
          <w:divBdr>
            <w:top w:val="none" w:sz="0" w:space="0" w:color="auto"/>
            <w:left w:val="none" w:sz="0" w:space="0" w:color="auto"/>
            <w:bottom w:val="none" w:sz="0" w:space="0" w:color="auto"/>
            <w:right w:val="none" w:sz="0" w:space="0" w:color="auto"/>
          </w:divBdr>
        </w:div>
        <w:div w:id="1615870542">
          <w:marLeft w:val="640"/>
          <w:marRight w:val="0"/>
          <w:marTop w:val="0"/>
          <w:marBottom w:val="0"/>
          <w:divBdr>
            <w:top w:val="none" w:sz="0" w:space="0" w:color="auto"/>
            <w:left w:val="none" w:sz="0" w:space="0" w:color="auto"/>
            <w:bottom w:val="none" w:sz="0" w:space="0" w:color="auto"/>
            <w:right w:val="none" w:sz="0" w:space="0" w:color="auto"/>
          </w:divBdr>
        </w:div>
        <w:div w:id="1414084389">
          <w:marLeft w:val="640"/>
          <w:marRight w:val="0"/>
          <w:marTop w:val="0"/>
          <w:marBottom w:val="0"/>
          <w:divBdr>
            <w:top w:val="none" w:sz="0" w:space="0" w:color="auto"/>
            <w:left w:val="none" w:sz="0" w:space="0" w:color="auto"/>
            <w:bottom w:val="none" w:sz="0" w:space="0" w:color="auto"/>
            <w:right w:val="none" w:sz="0" w:space="0" w:color="auto"/>
          </w:divBdr>
        </w:div>
        <w:div w:id="578910770">
          <w:marLeft w:val="640"/>
          <w:marRight w:val="0"/>
          <w:marTop w:val="0"/>
          <w:marBottom w:val="0"/>
          <w:divBdr>
            <w:top w:val="none" w:sz="0" w:space="0" w:color="auto"/>
            <w:left w:val="none" w:sz="0" w:space="0" w:color="auto"/>
            <w:bottom w:val="none" w:sz="0" w:space="0" w:color="auto"/>
            <w:right w:val="none" w:sz="0" w:space="0" w:color="auto"/>
          </w:divBdr>
        </w:div>
        <w:div w:id="155073590">
          <w:marLeft w:val="640"/>
          <w:marRight w:val="0"/>
          <w:marTop w:val="0"/>
          <w:marBottom w:val="0"/>
          <w:divBdr>
            <w:top w:val="none" w:sz="0" w:space="0" w:color="auto"/>
            <w:left w:val="none" w:sz="0" w:space="0" w:color="auto"/>
            <w:bottom w:val="none" w:sz="0" w:space="0" w:color="auto"/>
            <w:right w:val="none" w:sz="0" w:space="0" w:color="auto"/>
          </w:divBdr>
        </w:div>
        <w:div w:id="118571078">
          <w:marLeft w:val="640"/>
          <w:marRight w:val="0"/>
          <w:marTop w:val="0"/>
          <w:marBottom w:val="0"/>
          <w:divBdr>
            <w:top w:val="none" w:sz="0" w:space="0" w:color="auto"/>
            <w:left w:val="none" w:sz="0" w:space="0" w:color="auto"/>
            <w:bottom w:val="none" w:sz="0" w:space="0" w:color="auto"/>
            <w:right w:val="none" w:sz="0" w:space="0" w:color="auto"/>
          </w:divBdr>
        </w:div>
      </w:divsChild>
    </w:div>
    <w:div w:id="1305311840">
      <w:bodyDiv w:val="1"/>
      <w:marLeft w:val="0"/>
      <w:marRight w:val="0"/>
      <w:marTop w:val="0"/>
      <w:marBottom w:val="0"/>
      <w:divBdr>
        <w:top w:val="none" w:sz="0" w:space="0" w:color="auto"/>
        <w:left w:val="none" w:sz="0" w:space="0" w:color="auto"/>
        <w:bottom w:val="none" w:sz="0" w:space="0" w:color="auto"/>
        <w:right w:val="none" w:sz="0" w:space="0" w:color="auto"/>
      </w:divBdr>
      <w:divsChild>
        <w:div w:id="187724970">
          <w:marLeft w:val="640"/>
          <w:marRight w:val="0"/>
          <w:marTop w:val="0"/>
          <w:marBottom w:val="0"/>
          <w:divBdr>
            <w:top w:val="none" w:sz="0" w:space="0" w:color="auto"/>
            <w:left w:val="none" w:sz="0" w:space="0" w:color="auto"/>
            <w:bottom w:val="none" w:sz="0" w:space="0" w:color="auto"/>
            <w:right w:val="none" w:sz="0" w:space="0" w:color="auto"/>
          </w:divBdr>
        </w:div>
        <w:div w:id="1088768577">
          <w:marLeft w:val="640"/>
          <w:marRight w:val="0"/>
          <w:marTop w:val="0"/>
          <w:marBottom w:val="0"/>
          <w:divBdr>
            <w:top w:val="none" w:sz="0" w:space="0" w:color="auto"/>
            <w:left w:val="none" w:sz="0" w:space="0" w:color="auto"/>
            <w:bottom w:val="none" w:sz="0" w:space="0" w:color="auto"/>
            <w:right w:val="none" w:sz="0" w:space="0" w:color="auto"/>
          </w:divBdr>
        </w:div>
        <w:div w:id="1194808080">
          <w:marLeft w:val="640"/>
          <w:marRight w:val="0"/>
          <w:marTop w:val="0"/>
          <w:marBottom w:val="0"/>
          <w:divBdr>
            <w:top w:val="none" w:sz="0" w:space="0" w:color="auto"/>
            <w:left w:val="none" w:sz="0" w:space="0" w:color="auto"/>
            <w:bottom w:val="none" w:sz="0" w:space="0" w:color="auto"/>
            <w:right w:val="none" w:sz="0" w:space="0" w:color="auto"/>
          </w:divBdr>
        </w:div>
        <w:div w:id="989863407">
          <w:marLeft w:val="640"/>
          <w:marRight w:val="0"/>
          <w:marTop w:val="0"/>
          <w:marBottom w:val="0"/>
          <w:divBdr>
            <w:top w:val="none" w:sz="0" w:space="0" w:color="auto"/>
            <w:left w:val="none" w:sz="0" w:space="0" w:color="auto"/>
            <w:bottom w:val="none" w:sz="0" w:space="0" w:color="auto"/>
            <w:right w:val="none" w:sz="0" w:space="0" w:color="auto"/>
          </w:divBdr>
        </w:div>
        <w:div w:id="1601907164">
          <w:marLeft w:val="640"/>
          <w:marRight w:val="0"/>
          <w:marTop w:val="0"/>
          <w:marBottom w:val="0"/>
          <w:divBdr>
            <w:top w:val="none" w:sz="0" w:space="0" w:color="auto"/>
            <w:left w:val="none" w:sz="0" w:space="0" w:color="auto"/>
            <w:bottom w:val="none" w:sz="0" w:space="0" w:color="auto"/>
            <w:right w:val="none" w:sz="0" w:space="0" w:color="auto"/>
          </w:divBdr>
        </w:div>
        <w:div w:id="1822190495">
          <w:marLeft w:val="640"/>
          <w:marRight w:val="0"/>
          <w:marTop w:val="0"/>
          <w:marBottom w:val="0"/>
          <w:divBdr>
            <w:top w:val="none" w:sz="0" w:space="0" w:color="auto"/>
            <w:left w:val="none" w:sz="0" w:space="0" w:color="auto"/>
            <w:bottom w:val="none" w:sz="0" w:space="0" w:color="auto"/>
            <w:right w:val="none" w:sz="0" w:space="0" w:color="auto"/>
          </w:divBdr>
        </w:div>
        <w:div w:id="1352606166">
          <w:marLeft w:val="640"/>
          <w:marRight w:val="0"/>
          <w:marTop w:val="0"/>
          <w:marBottom w:val="0"/>
          <w:divBdr>
            <w:top w:val="none" w:sz="0" w:space="0" w:color="auto"/>
            <w:left w:val="none" w:sz="0" w:space="0" w:color="auto"/>
            <w:bottom w:val="none" w:sz="0" w:space="0" w:color="auto"/>
            <w:right w:val="none" w:sz="0" w:space="0" w:color="auto"/>
          </w:divBdr>
        </w:div>
        <w:div w:id="409474006">
          <w:marLeft w:val="640"/>
          <w:marRight w:val="0"/>
          <w:marTop w:val="0"/>
          <w:marBottom w:val="0"/>
          <w:divBdr>
            <w:top w:val="none" w:sz="0" w:space="0" w:color="auto"/>
            <w:left w:val="none" w:sz="0" w:space="0" w:color="auto"/>
            <w:bottom w:val="none" w:sz="0" w:space="0" w:color="auto"/>
            <w:right w:val="none" w:sz="0" w:space="0" w:color="auto"/>
          </w:divBdr>
        </w:div>
        <w:div w:id="144319930">
          <w:marLeft w:val="640"/>
          <w:marRight w:val="0"/>
          <w:marTop w:val="0"/>
          <w:marBottom w:val="0"/>
          <w:divBdr>
            <w:top w:val="none" w:sz="0" w:space="0" w:color="auto"/>
            <w:left w:val="none" w:sz="0" w:space="0" w:color="auto"/>
            <w:bottom w:val="none" w:sz="0" w:space="0" w:color="auto"/>
            <w:right w:val="none" w:sz="0" w:space="0" w:color="auto"/>
          </w:divBdr>
        </w:div>
        <w:div w:id="1356157801">
          <w:marLeft w:val="640"/>
          <w:marRight w:val="0"/>
          <w:marTop w:val="0"/>
          <w:marBottom w:val="0"/>
          <w:divBdr>
            <w:top w:val="none" w:sz="0" w:space="0" w:color="auto"/>
            <w:left w:val="none" w:sz="0" w:space="0" w:color="auto"/>
            <w:bottom w:val="none" w:sz="0" w:space="0" w:color="auto"/>
            <w:right w:val="none" w:sz="0" w:space="0" w:color="auto"/>
          </w:divBdr>
        </w:div>
        <w:div w:id="2033607693">
          <w:marLeft w:val="640"/>
          <w:marRight w:val="0"/>
          <w:marTop w:val="0"/>
          <w:marBottom w:val="0"/>
          <w:divBdr>
            <w:top w:val="none" w:sz="0" w:space="0" w:color="auto"/>
            <w:left w:val="none" w:sz="0" w:space="0" w:color="auto"/>
            <w:bottom w:val="none" w:sz="0" w:space="0" w:color="auto"/>
            <w:right w:val="none" w:sz="0" w:space="0" w:color="auto"/>
          </w:divBdr>
        </w:div>
        <w:div w:id="1731222352">
          <w:marLeft w:val="640"/>
          <w:marRight w:val="0"/>
          <w:marTop w:val="0"/>
          <w:marBottom w:val="0"/>
          <w:divBdr>
            <w:top w:val="none" w:sz="0" w:space="0" w:color="auto"/>
            <w:left w:val="none" w:sz="0" w:space="0" w:color="auto"/>
            <w:bottom w:val="none" w:sz="0" w:space="0" w:color="auto"/>
            <w:right w:val="none" w:sz="0" w:space="0" w:color="auto"/>
          </w:divBdr>
        </w:div>
        <w:div w:id="830951380">
          <w:marLeft w:val="640"/>
          <w:marRight w:val="0"/>
          <w:marTop w:val="0"/>
          <w:marBottom w:val="0"/>
          <w:divBdr>
            <w:top w:val="none" w:sz="0" w:space="0" w:color="auto"/>
            <w:left w:val="none" w:sz="0" w:space="0" w:color="auto"/>
            <w:bottom w:val="none" w:sz="0" w:space="0" w:color="auto"/>
            <w:right w:val="none" w:sz="0" w:space="0" w:color="auto"/>
          </w:divBdr>
        </w:div>
        <w:div w:id="542984496">
          <w:marLeft w:val="640"/>
          <w:marRight w:val="0"/>
          <w:marTop w:val="0"/>
          <w:marBottom w:val="0"/>
          <w:divBdr>
            <w:top w:val="none" w:sz="0" w:space="0" w:color="auto"/>
            <w:left w:val="none" w:sz="0" w:space="0" w:color="auto"/>
            <w:bottom w:val="none" w:sz="0" w:space="0" w:color="auto"/>
            <w:right w:val="none" w:sz="0" w:space="0" w:color="auto"/>
          </w:divBdr>
        </w:div>
        <w:div w:id="1340890777">
          <w:marLeft w:val="640"/>
          <w:marRight w:val="0"/>
          <w:marTop w:val="0"/>
          <w:marBottom w:val="0"/>
          <w:divBdr>
            <w:top w:val="none" w:sz="0" w:space="0" w:color="auto"/>
            <w:left w:val="none" w:sz="0" w:space="0" w:color="auto"/>
            <w:bottom w:val="none" w:sz="0" w:space="0" w:color="auto"/>
            <w:right w:val="none" w:sz="0" w:space="0" w:color="auto"/>
          </w:divBdr>
        </w:div>
        <w:div w:id="911621784">
          <w:marLeft w:val="640"/>
          <w:marRight w:val="0"/>
          <w:marTop w:val="0"/>
          <w:marBottom w:val="0"/>
          <w:divBdr>
            <w:top w:val="none" w:sz="0" w:space="0" w:color="auto"/>
            <w:left w:val="none" w:sz="0" w:space="0" w:color="auto"/>
            <w:bottom w:val="none" w:sz="0" w:space="0" w:color="auto"/>
            <w:right w:val="none" w:sz="0" w:space="0" w:color="auto"/>
          </w:divBdr>
        </w:div>
        <w:div w:id="1689403273">
          <w:marLeft w:val="640"/>
          <w:marRight w:val="0"/>
          <w:marTop w:val="0"/>
          <w:marBottom w:val="0"/>
          <w:divBdr>
            <w:top w:val="none" w:sz="0" w:space="0" w:color="auto"/>
            <w:left w:val="none" w:sz="0" w:space="0" w:color="auto"/>
            <w:bottom w:val="none" w:sz="0" w:space="0" w:color="auto"/>
            <w:right w:val="none" w:sz="0" w:space="0" w:color="auto"/>
          </w:divBdr>
        </w:div>
        <w:div w:id="1947148647">
          <w:marLeft w:val="640"/>
          <w:marRight w:val="0"/>
          <w:marTop w:val="0"/>
          <w:marBottom w:val="0"/>
          <w:divBdr>
            <w:top w:val="none" w:sz="0" w:space="0" w:color="auto"/>
            <w:left w:val="none" w:sz="0" w:space="0" w:color="auto"/>
            <w:bottom w:val="none" w:sz="0" w:space="0" w:color="auto"/>
            <w:right w:val="none" w:sz="0" w:space="0" w:color="auto"/>
          </w:divBdr>
        </w:div>
        <w:div w:id="217514839">
          <w:marLeft w:val="640"/>
          <w:marRight w:val="0"/>
          <w:marTop w:val="0"/>
          <w:marBottom w:val="0"/>
          <w:divBdr>
            <w:top w:val="none" w:sz="0" w:space="0" w:color="auto"/>
            <w:left w:val="none" w:sz="0" w:space="0" w:color="auto"/>
            <w:bottom w:val="none" w:sz="0" w:space="0" w:color="auto"/>
            <w:right w:val="none" w:sz="0" w:space="0" w:color="auto"/>
          </w:divBdr>
        </w:div>
        <w:div w:id="519777412">
          <w:marLeft w:val="640"/>
          <w:marRight w:val="0"/>
          <w:marTop w:val="0"/>
          <w:marBottom w:val="0"/>
          <w:divBdr>
            <w:top w:val="none" w:sz="0" w:space="0" w:color="auto"/>
            <w:left w:val="none" w:sz="0" w:space="0" w:color="auto"/>
            <w:bottom w:val="none" w:sz="0" w:space="0" w:color="auto"/>
            <w:right w:val="none" w:sz="0" w:space="0" w:color="auto"/>
          </w:divBdr>
        </w:div>
        <w:div w:id="1434276207">
          <w:marLeft w:val="640"/>
          <w:marRight w:val="0"/>
          <w:marTop w:val="0"/>
          <w:marBottom w:val="0"/>
          <w:divBdr>
            <w:top w:val="none" w:sz="0" w:space="0" w:color="auto"/>
            <w:left w:val="none" w:sz="0" w:space="0" w:color="auto"/>
            <w:bottom w:val="none" w:sz="0" w:space="0" w:color="auto"/>
            <w:right w:val="none" w:sz="0" w:space="0" w:color="auto"/>
          </w:divBdr>
        </w:div>
        <w:div w:id="690884820">
          <w:marLeft w:val="640"/>
          <w:marRight w:val="0"/>
          <w:marTop w:val="0"/>
          <w:marBottom w:val="0"/>
          <w:divBdr>
            <w:top w:val="none" w:sz="0" w:space="0" w:color="auto"/>
            <w:left w:val="none" w:sz="0" w:space="0" w:color="auto"/>
            <w:bottom w:val="none" w:sz="0" w:space="0" w:color="auto"/>
            <w:right w:val="none" w:sz="0" w:space="0" w:color="auto"/>
          </w:divBdr>
        </w:div>
        <w:div w:id="507063266">
          <w:marLeft w:val="640"/>
          <w:marRight w:val="0"/>
          <w:marTop w:val="0"/>
          <w:marBottom w:val="0"/>
          <w:divBdr>
            <w:top w:val="none" w:sz="0" w:space="0" w:color="auto"/>
            <w:left w:val="none" w:sz="0" w:space="0" w:color="auto"/>
            <w:bottom w:val="none" w:sz="0" w:space="0" w:color="auto"/>
            <w:right w:val="none" w:sz="0" w:space="0" w:color="auto"/>
          </w:divBdr>
        </w:div>
        <w:div w:id="414254240">
          <w:marLeft w:val="640"/>
          <w:marRight w:val="0"/>
          <w:marTop w:val="0"/>
          <w:marBottom w:val="0"/>
          <w:divBdr>
            <w:top w:val="none" w:sz="0" w:space="0" w:color="auto"/>
            <w:left w:val="none" w:sz="0" w:space="0" w:color="auto"/>
            <w:bottom w:val="none" w:sz="0" w:space="0" w:color="auto"/>
            <w:right w:val="none" w:sz="0" w:space="0" w:color="auto"/>
          </w:divBdr>
        </w:div>
        <w:div w:id="2126728918">
          <w:marLeft w:val="640"/>
          <w:marRight w:val="0"/>
          <w:marTop w:val="0"/>
          <w:marBottom w:val="0"/>
          <w:divBdr>
            <w:top w:val="none" w:sz="0" w:space="0" w:color="auto"/>
            <w:left w:val="none" w:sz="0" w:space="0" w:color="auto"/>
            <w:bottom w:val="none" w:sz="0" w:space="0" w:color="auto"/>
            <w:right w:val="none" w:sz="0" w:space="0" w:color="auto"/>
          </w:divBdr>
        </w:div>
        <w:div w:id="2023316567">
          <w:marLeft w:val="640"/>
          <w:marRight w:val="0"/>
          <w:marTop w:val="0"/>
          <w:marBottom w:val="0"/>
          <w:divBdr>
            <w:top w:val="none" w:sz="0" w:space="0" w:color="auto"/>
            <w:left w:val="none" w:sz="0" w:space="0" w:color="auto"/>
            <w:bottom w:val="none" w:sz="0" w:space="0" w:color="auto"/>
            <w:right w:val="none" w:sz="0" w:space="0" w:color="auto"/>
          </w:divBdr>
        </w:div>
        <w:div w:id="456023840">
          <w:marLeft w:val="640"/>
          <w:marRight w:val="0"/>
          <w:marTop w:val="0"/>
          <w:marBottom w:val="0"/>
          <w:divBdr>
            <w:top w:val="none" w:sz="0" w:space="0" w:color="auto"/>
            <w:left w:val="none" w:sz="0" w:space="0" w:color="auto"/>
            <w:bottom w:val="none" w:sz="0" w:space="0" w:color="auto"/>
            <w:right w:val="none" w:sz="0" w:space="0" w:color="auto"/>
          </w:divBdr>
        </w:div>
        <w:div w:id="1802066746">
          <w:marLeft w:val="640"/>
          <w:marRight w:val="0"/>
          <w:marTop w:val="0"/>
          <w:marBottom w:val="0"/>
          <w:divBdr>
            <w:top w:val="none" w:sz="0" w:space="0" w:color="auto"/>
            <w:left w:val="none" w:sz="0" w:space="0" w:color="auto"/>
            <w:bottom w:val="none" w:sz="0" w:space="0" w:color="auto"/>
            <w:right w:val="none" w:sz="0" w:space="0" w:color="auto"/>
          </w:divBdr>
        </w:div>
        <w:div w:id="1757089035">
          <w:marLeft w:val="640"/>
          <w:marRight w:val="0"/>
          <w:marTop w:val="0"/>
          <w:marBottom w:val="0"/>
          <w:divBdr>
            <w:top w:val="none" w:sz="0" w:space="0" w:color="auto"/>
            <w:left w:val="none" w:sz="0" w:space="0" w:color="auto"/>
            <w:bottom w:val="none" w:sz="0" w:space="0" w:color="auto"/>
            <w:right w:val="none" w:sz="0" w:space="0" w:color="auto"/>
          </w:divBdr>
        </w:div>
        <w:div w:id="1483086094">
          <w:marLeft w:val="640"/>
          <w:marRight w:val="0"/>
          <w:marTop w:val="0"/>
          <w:marBottom w:val="0"/>
          <w:divBdr>
            <w:top w:val="none" w:sz="0" w:space="0" w:color="auto"/>
            <w:left w:val="none" w:sz="0" w:space="0" w:color="auto"/>
            <w:bottom w:val="none" w:sz="0" w:space="0" w:color="auto"/>
            <w:right w:val="none" w:sz="0" w:space="0" w:color="auto"/>
          </w:divBdr>
        </w:div>
        <w:div w:id="1126852006">
          <w:marLeft w:val="640"/>
          <w:marRight w:val="0"/>
          <w:marTop w:val="0"/>
          <w:marBottom w:val="0"/>
          <w:divBdr>
            <w:top w:val="none" w:sz="0" w:space="0" w:color="auto"/>
            <w:left w:val="none" w:sz="0" w:space="0" w:color="auto"/>
            <w:bottom w:val="none" w:sz="0" w:space="0" w:color="auto"/>
            <w:right w:val="none" w:sz="0" w:space="0" w:color="auto"/>
          </w:divBdr>
        </w:div>
        <w:div w:id="644243021">
          <w:marLeft w:val="640"/>
          <w:marRight w:val="0"/>
          <w:marTop w:val="0"/>
          <w:marBottom w:val="0"/>
          <w:divBdr>
            <w:top w:val="none" w:sz="0" w:space="0" w:color="auto"/>
            <w:left w:val="none" w:sz="0" w:space="0" w:color="auto"/>
            <w:bottom w:val="none" w:sz="0" w:space="0" w:color="auto"/>
            <w:right w:val="none" w:sz="0" w:space="0" w:color="auto"/>
          </w:divBdr>
        </w:div>
        <w:div w:id="1591545027">
          <w:marLeft w:val="640"/>
          <w:marRight w:val="0"/>
          <w:marTop w:val="0"/>
          <w:marBottom w:val="0"/>
          <w:divBdr>
            <w:top w:val="none" w:sz="0" w:space="0" w:color="auto"/>
            <w:left w:val="none" w:sz="0" w:space="0" w:color="auto"/>
            <w:bottom w:val="none" w:sz="0" w:space="0" w:color="auto"/>
            <w:right w:val="none" w:sz="0" w:space="0" w:color="auto"/>
          </w:divBdr>
        </w:div>
        <w:div w:id="635450372">
          <w:marLeft w:val="640"/>
          <w:marRight w:val="0"/>
          <w:marTop w:val="0"/>
          <w:marBottom w:val="0"/>
          <w:divBdr>
            <w:top w:val="none" w:sz="0" w:space="0" w:color="auto"/>
            <w:left w:val="none" w:sz="0" w:space="0" w:color="auto"/>
            <w:bottom w:val="none" w:sz="0" w:space="0" w:color="auto"/>
            <w:right w:val="none" w:sz="0" w:space="0" w:color="auto"/>
          </w:divBdr>
        </w:div>
        <w:div w:id="603223929">
          <w:marLeft w:val="640"/>
          <w:marRight w:val="0"/>
          <w:marTop w:val="0"/>
          <w:marBottom w:val="0"/>
          <w:divBdr>
            <w:top w:val="none" w:sz="0" w:space="0" w:color="auto"/>
            <w:left w:val="none" w:sz="0" w:space="0" w:color="auto"/>
            <w:bottom w:val="none" w:sz="0" w:space="0" w:color="auto"/>
            <w:right w:val="none" w:sz="0" w:space="0" w:color="auto"/>
          </w:divBdr>
        </w:div>
        <w:div w:id="371463334">
          <w:marLeft w:val="640"/>
          <w:marRight w:val="0"/>
          <w:marTop w:val="0"/>
          <w:marBottom w:val="0"/>
          <w:divBdr>
            <w:top w:val="none" w:sz="0" w:space="0" w:color="auto"/>
            <w:left w:val="none" w:sz="0" w:space="0" w:color="auto"/>
            <w:bottom w:val="none" w:sz="0" w:space="0" w:color="auto"/>
            <w:right w:val="none" w:sz="0" w:space="0" w:color="auto"/>
          </w:divBdr>
        </w:div>
        <w:div w:id="1077098407">
          <w:marLeft w:val="640"/>
          <w:marRight w:val="0"/>
          <w:marTop w:val="0"/>
          <w:marBottom w:val="0"/>
          <w:divBdr>
            <w:top w:val="none" w:sz="0" w:space="0" w:color="auto"/>
            <w:left w:val="none" w:sz="0" w:space="0" w:color="auto"/>
            <w:bottom w:val="none" w:sz="0" w:space="0" w:color="auto"/>
            <w:right w:val="none" w:sz="0" w:space="0" w:color="auto"/>
          </w:divBdr>
        </w:div>
        <w:div w:id="578367878">
          <w:marLeft w:val="640"/>
          <w:marRight w:val="0"/>
          <w:marTop w:val="0"/>
          <w:marBottom w:val="0"/>
          <w:divBdr>
            <w:top w:val="none" w:sz="0" w:space="0" w:color="auto"/>
            <w:left w:val="none" w:sz="0" w:space="0" w:color="auto"/>
            <w:bottom w:val="none" w:sz="0" w:space="0" w:color="auto"/>
            <w:right w:val="none" w:sz="0" w:space="0" w:color="auto"/>
          </w:divBdr>
        </w:div>
        <w:div w:id="1869827203">
          <w:marLeft w:val="640"/>
          <w:marRight w:val="0"/>
          <w:marTop w:val="0"/>
          <w:marBottom w:val="0"/>
          <w:divBdr>
            <w:top w:val="none" w:sz="0" w:space="0" w:color="auto"/>
            <w:left w:val="none" w:sz="0" w:space="0" w:color="auto"/>
            <w:bottom w:val="none" w:sz="0" w:space="0" w:color="auto"/>
            <w:right w:val="none" w:sz="0" w:space="0" w:color="auto"/>
          </w:divBdr>
        </w:div>
        <w:div w:id="1365790900">
          <w:marLeft w:val="640"/>
          <w:marRight w:val="0"/>
          <w:marTop w:val="0"/>
          <w:marBottom w:val="0"/>
          <w:divBdr>
            <w:top w:val="none" w:sz="0" w:space="0" w:color="auto"/>
            <w:left w:val="none" w:sz="0" w:space="0" w:color="auto"/>
            <w:bottom w:val="none" w:sz="0" w:space="0" w:color="auto"/>
            <w:right w:val="none" w:sz="0" w:space="0" w:color="auto"/>
          </w:divBdr>
        </w:div>
        <w:div w:id="526065903">
          <w:marLeft w:val="640"/>
          <w:marRight w:val="0"/>
          <w:marTop w:val="0"/>
          <w:marBottom w:val="0"/>
          <w:divBdr>
            <w:top w:val="none" w:sz="0" w:space="0" w:color="auto"/>
            <w:left w:val="none" w:sz="0" w:space="0" w:color="auto"/>
            <w:bottom w:val="none" w:sz="0" w:space="0" w:color="auto"/>
            <w:right w:val="none" w:sz="0" w:space="0" w:color="auto"/>
          </w:divBdr>
        </w:div>
        <w:div w:id="313073346">
          <w:marLeft w:val="640"/>
          <w:marRight w:val="0"/>
          <w:marTop w:val="0"/>
          <w:marBottom w:val="0"/>
          <w:divBdr>
            <w:top w:val="none" w:sz="0" w:space="0" w:color="auto"/>
            <w:left w:val="none" w:sz="0" w:space="0" w:color="auto"/>
            <w:bottom w:val="none" w:sz="0" w:space="0" w:color="auto"/>
            <w:right w:val="none" w:sz="0" w:space="0" w:color="auto"/>
          </w:divBdr>
        </w:div>
        <w:div w:id="2047290456">
          <w:marLeft w:val="640"/>
          <w:marRight w:val="0"/>
          <w:marTop w:val="0"/>
          <w:marBottom w:val="0"/>
          <w:divBdr>
            <w:top w:val="none" w:sz="0" w:space="0" w:color="auto"/>
            <w:left w:val="none" w:sz="0" w:space="0" w:color="auto"/>
            <w:bottom w:val="none" w:sz="0" w:space="0" w:color="auto"/>
            <w:right w:val="none" w:sz="0" w:space="0" w:color="auto"/>
          </w:divBdr>
        </w:div>
        <w:div w:id="1112356058">
          <w:marLeft w:val="640"/>
          <w:marRight w:val="0"/>
          <w:marTop w:val="0"/>
          <w:marBottom w:val="0"/>
          <w:divBdr>
            <w:top w:val="none" w:sz="0" w:space="0" w:color="auto"/>
            <w:left w:val="none" w:sz="0" w:space="0" w:color="auto"/>
            <w:bottom w:val="none" w:sz="0" w:space="0" w:color="auto"/>
            <w:right w:val="none" w:sz="0" w:space="0" w:color="auto"/>
          </w:divBdr>
        </w:div>
        <w:div w:id="472647104">
          <w:marLeft w:val="640"/>
          <w:marRight w:val="0"/>
          <w:marTop w:val="0"/>
          <w:marBottom w:val="0"/>
          <w:divBdr>
            <w:top w:val="none" w:sz="0" w:space="0" w:color="auto"/>
            <w:left w:val="none" w:sz="0" w:space="0" w:color="auto"/>
            <w:bottom w:val="none" w:sz="0" w:space="0" w:color="auto"/>
            <w:right w:val="none" w:sz="0" w:space="0" w:color="auto"/>
          </w:divBdr>
        </w:div>
        <w:div w:id="437915112">
          <w:marLeft w:val="640"/>
          <w:marRight w:val="0"/>
          <w:marTop w:val="0"/>
          <w:marBottom w:val="0"/>
          <w:divBdr>
            <w:top w:val="none" w:sz="0" w:space="0" w:color="auto"/>
            <w:left w:val="none" w:sz="0" w:space="0" w:color="auto"/>
            <w:bottom w:val="none" w:sz="0" w:space="0" w:color="auto"/>
            <w:right w:val="none" w:sz="0" w:space="0" w:color="auto"/>
          </w:divBdr>
        </w:div>
        <w:div w:id="82144224">
          <w:marLeft w:val="640"/>
          <w:marRight w:val="0"/>
          <w:marTop w:val="0"/>
          <w:marBottom w:val="0"/>
          <w:divBdr>
            <w:top w:val="none" w:sz="0" w:space="0" w:color="auto"/>
            <w:left w:val="none" w:sz="0" w:space="0" w:color="auto"/>
            <w:bottom w:val="none" w:sz="0" w:space="0" w:color="auto"/>
            <w:right w:val="none" w:sz="0" w:space="0" w:color="auto"/>
          </w:divBdr>
        </w:div>
        <w:div w:id="122312255">
          <w:marLeft w:val="640"/>
          <w:marRight w:val="0"/>
          <w:marTop w:val="0"/>
          <w:marBottom w:val="0"/>
          <w:divBdr>
            <w:top w:val="none" w:sz="0" w:space="0" w:color="auto"/>
            <w:left w:val="none" w:sz="0" w:space="0" w:color="auto"/>
            <w:bottom w:val="none" w:sz="0" w:space="0" w:color="auto"/>
            <w:right w:val="none" w:sz="0" w:space="0" w:color="auto"/>
          </w:divBdr>
        </w:div>
        <w:div w:id="1435633872">
          <w:marLeft w:val="640"/>
          <w:marRight w:val="0"/>
          <w:marTop w:val="0"/>
          <w:marBottom w:val="0"/>
          <w:divBdr>
            <w:top w:val="none" w:sz="0" w:space="0" w:color="auto"/>
            <w:left w:val="none" w:sz="0" w:space="0" w:color="auto"/>
            <w:bottom w:val="none" w:sz="0" w:space="0" w:color="auto"/>
            <w:right w:val="none" w:sz="0" w:space="0" w:color="auto"/>
          </w:divBdr>
        </w:div>
        <w:div w:id="625434249">
          <w:marLeft w:val="640"/>
          <w:marRight w:val="0"/>
          <w:marTop w:val="0"/>
          <w:marBottom w:val="0"/>
          <w:divBdr>
            <w:top w:val="none" w:sz="0" w:space="0" w:color="auto"/>
            <w:left w:val="none" w:sz="0" w:space="0" w:color="auto"/>
            <w:bottom w:val="none" w:sz="0" w:space="0" w:color="auto"/>
            <w:right w:val="none" w:sz="0" w:space="0" w:color="auto"/>
          </w:divBdr>
        </w:div>
        <w:div w:id="1553730116">
          <w:marLeft w:val="640"/>
          <w:marRight w:val="0"/>
          <w:marTop w:val="0"/>
          <w:marBottom w:val="0"/>
          <w:divBdr>
            <w:top w:val="none" w:sz="0" w:space="0" w:color="auto"/>
            <w:left w:val="none" w:sz="0" w:space="0" w:color="auto"/>
            <w:bottom w:val="none" w:sz="0" w:space="0" w:color="auto"/>
            <w:right w:val="none" w:sz="0" w:space="0" w:color="auto"/>
          </w:divBdr>
        </w:div>
        <w:div w:id="1707103433">
          <w:marLeft w:val="640"/>
          <w:marRight w:val="0"/>
          <w:marTop w:val="0"/>
          <w:marBottom w:val="0"/>
          <w:divBdr>
            <w:top w:val="none" w:sz="0" w:space="0" w:color="auto"/>
            <w:left w:val="none" w:sz="0" w:space="0" w:color="auto"/>
            <w:bottom w:val="none" w:sz="0" w:space="0" w:color="auto"/>
            <w:right w:val="none" w:sz="0" w:space="0" w:color="auto"/>
          </w:divBdr>
        </w:div>
        <w:div w:id="1387946986">
          <w:marLeft w:val="640"/>
          <w:marRight w:val="0"/>
          <w:marTop w:val="0"/>
          <w:marBottom w:val="0"/>
          <w:divBdr>
            <w:top w:val="none" w:sz="0" w:space="0" w:color="auto"/>
            <w:left w:val="none" w:sz="0" w:space="0" w:color="auto"/>
            <w:bottom w:val="none" w:sz="0" w:space="0" w:color="auto"/>
            <w:right w:val="none" w:sz="0" w:space="0" w:color="auto"/>
          </w:divBdr>
        </w:div>
        <w:div w:id="759831643">
          <w:marLeft w:val="640"/>
          <w:marRight w:val="0"/>
          <w:marTop w:val="0"/>
          <w:marBottom w:val="0"/>
          <w:divBdr>
            <w:top w:val="none" w:sz="0" w:space="0" w:color="auto"/>
            <w:left w:val="none" w:sz="0" w:space="0" w:color="auto"/>
            <w:bottom w:val="none" w:sz="0" w:space="0" w:color="auto"/>
            <w:right w:val="none" w:sz="0" w:space="0" w:color="auto"/>
          </w:divBdr>
        </w:div>
        <w:div w:id="1344087024">
          <w:marLeft w:val="640"/>
          <w:marRight w:val="0"/>
          <w:marTop w:val="0"/>
          <w:marBottom w:val="0"/>
          <w:divBdr>
            <w:top w:val="none" w:sz="0" w:space="0" w:color="auto"/>
            <w:left w:val="none" w:sz="0" w:space="0" w:color="auto"/>
            <w:bottom w:val="none" w:sz="0" w:space="0" w:color="auto"/>
            <w:right w:val="none" w:sz="0" w:space="0" w:color="auto"/>
          </w:divBdr>
        </w:div>
        <w:div w:id="766120122">
          <w:marLeft w:val="640"/>
          <w:marRight w:val="0"/>
          <w:marTop w:val="0"/>
          <w:marBottom w:val="0"/>
          <w:divBdr>
            <w:top w:val="none" w:sz="0" w:space="0" w:color="auto"/>
            <w:left w:val="none" w:sz="0" w:space="0" w:color="auto"/>
            <w:bottom w:val="none" w:sz="0" w:space="0" w:color="auto"/>
            <w:right w:val="none" w:sz="0" w:space="0" w:color="auto"/>
          </w:divBdr>
        </w:div>
        <w:div w:id="748577478">
          <w:marLeft w:val="640"/>
          <w:marRight w:val="0"/>
          <w:marTop w:val="0"/>
          <w:marBottom w:val="0"/>
          <w:divBdr>
            <w:top w:val="none" w:sz="0" w:space="0" w:color="auto"/>
            <w:left w:val="none" w:sz="0" w:space="0" w:color="auto"/>
            <w:bottom w:val="none" w:sz="0" w:space="0" w:color="auto"/>
            <w:right w:val="none" w:sz="0" w:space="0" w:color="auto"/>
          </w:divBdr>
        </w:div>
        <w:div w:id="2105494672">
          <w:marLeft w:val="640"/>
          <w:marRight w:val="0"/>
          <w:marTop w:val="0"/>
          <w:marBottom w:val="0"/>
          <w:divBdr>
            <w:top w:val="none" w:sz="0" w:space="0" w:color="auto"/>
            <w:left w:val="none" w:sz="0" w:space="0" w:color="auto"/>
            <w:bottom w:val="none" w:sz="0" w:space="0" w:color="auto"/>
            <w:right w:val="none" w:sz="0" w:space="0" w:color="auto"/>
          </w:divBdr>
        </w:div>
        <w:div w:id="1152218589">
          <w:marLeft w:val="640"/>
          <w:marRight w:val="0"/>
          <w:marTop w:val="0"/>
          <w:marBottom w:val="0"/>
          <w:divBdr>
            <w:top w:val="none" w:sz="0" w:space="0" w:color="auto"/>
            <w:left w:val="none" w:sz="0" w:space="0" w:color="auto"/>
            <w:bottom w:val="none" w:sz="0" w:space="0" w:color="auto"/>
            <w:right w:val="none" w:sz="0" w:space="0" w:color="auto"/>
          </w:divBdr>
        </w:div>
        <w:div w:id="1241866945">
          <w:marLeft w:val="640"/>
          <w:marRight w:val="0"/>
          <w:marTop w:val="0"/>
          <w:marBottom w:val="0"/>
          <w:divBdr>
            <w:top w:val="none" w:sz="0" w:space="0" w:color="auto"/>
            <w:left w:val="none" w:sz="0" w:space="0" w:color="auto"/>
            <w:bottom w:val="none" w:sz="0" w:space="0" w:color="auto"/>
            <w:right w:val="none" w:sz="0" w:space="0" w:color="auto"/>
          </w:divBdr>
        </w:div>
        <w:div w:id="741366093">
          <w:marLeft w:val="640"/>
          <w:marRight w:val="0"/>
          <w:marTop w:val="0"/>
          <w:marBottom w:val="0"/>
          <w:divBdr>
            <w:top w:val="none" w:sz="0" w:space="0" w:color="auto"/>
            <w:left w:val="none" w:sz="0" w:space="0" w:color="auto"/>
            <w:bottom w:val="none" w:sz="0" w:space="0" w:color="auto"/>
            <w:right w:val="none" w:sz="0" w:space="0" w:color="auto"/>
          </w:divBdr>
        </w:div>
        <w:div w:id="203908799">
          <w:marLeft w:val="640"/>
          <w:marRight w:val="0"/>
          <w:marTop w:val="0"/>
          <w:marBottom w:val="0"/>
          <w:divBdr>
            <w:top w:val="none" w:sz="0" w:space="0" w:color="auto"/>
            <w:left w:val="none" w:sz="0" w:space="0" w:color="auto"/>
            <w:bottom w:val="none" w:sz="0" w:space="0" w:color="auto"/>
            <w:right w:val="none" w:sz="0" w:space="0" w:color="auto"/>
          </w:divBdr>
        </w:div>
        <w:div w:id="1430858373">
          <w:marLeft w:val="640"/>
          <w:marRight w:val="0"/>
          <w:marTop w:val="0"/>
          <w:marBottom w:val="0"/>
          <w:divBdr>
            <w:top w:val="none" w:sz="0" w:space="0" w:color="auto"/>
            <w:left w:val="none" w:sz="0" w:space="0" w:color="auto"/>
            <w:bottom w:val="none" w:sz="0" w:space="0" w:color="auto"/>
            <w:right w:val="none" w:sz="0" w:space="0" w:color="auto"/>
          </w:divBdr>
        </w:div>
        <w:div w:id="1201436058">
          <w:marLeft w:val="640"/>
          <w:marRight w:val="0"/>
          <w:marTop w:val="0"/>
          <w:marBottom w:val="0"/>
          <w:divBdr>
            <w:top w:val="none" w:sz="0" w:space="0" w:color="auto"/>
            <w:left w:val="none" w:sz="0" w:space="0" w:color="auto"/>
            <w:bottom w:val="none" w:sz="0" w:space="0" w:color="auto"/>
            <w:right w:val="none" w:sz="0" w:space="0" w:color="auto"/>
          </w:divBdr>
        </w:div>
        <w:div w:id="1150288081">
          <w:marLeft w:val="640"/>
          <w:marRight w:val="0"/>
          <w:marTop w:val="0"/>
          <w:marBottom w:val="0"/>
          <w:divBdr>
            <w:top w:val="none" w:sz="0" w:space="0" w:color="auto"/>
            <w:left w:val="none" w:sz="0" w:space="0" w:color="auto"/>
            <w:bottom w:val="none" w:sz="0" w:space="0" w:color="auto"/>
            <w:right w:val="none" w:sz="0" w:space="0" w:color="auto"/>
          </w:divBdr>
        </w:div>
        <w:div w:id="1376157156">
          <w:marLeft w:val="640"/>
          <w:marRight w:val="0"/>
          <w:marTop w:val="0"/>
          <w:marBottom w:val="0"/>
          <w:divBdr>
            <w:top w:val="none" w:sz="0" w:space="0" w:color="auto"/>
            <w:left w:val="none" w:sz="0" w:space="0" w:color="auto"/>
            <w:bottom w:val="none" w:sz="0" w:space="0" w:color="auto"/>
            <w:right w:val="none" w:sz="0" w:space="0" w:color="auto"/>
          </w:divBdr>
        </w:div>
        <w:div w:id="1318222415">
          <w:marLeft w:val="640"/>
          <w:marRight w:val="0"/>
          <w:marTop w:val="0"/>
          <w:marBottom w:val="0"/>
          <w:divBdr>
            <w:top w:val="none" w:sz="0" w:space="0" w:color="auto"/>
            <w:left w:val="none" w:sz="0" w:space="0" w:color="auto"/>
            <w:bottom w:val="none" w:sz="0" w:space="0" w:color="auto"/>
            <w:right w:val="none" w:sz="0" w:space="0" w:color="auto"/>
          </w:divBdr>
        </w:div>
        <w:div w:id="1492942655">
          <w:marLeft w:val="640"/>
          <w:marRight w:val="0"/>
          <w:marTop w:val="0"/>
          <w:marBottom w:val="0"/>
          <w:divBdr>
            <w:top w:val="none" w:sz="0" w:space="0" w:color="auto"/>
            <w:left w:val="none" w:sz="0" w:space="0" w:color="auto"/>
            <w:bottom w:val="none" w:sz="0" w:space="0" w:color="auto"/>
            <w:right w:val="none" w:sz="0" w:space="0" w:color="auto"/>
          </w:divBdr>
        </w:div>
        <w:div w:id="883056335">
          <w:marLeft w:val="640"/>
          <w:marRight w:val="0"/>
          <w:marTop w:val="0"/>
          <w:marBottom w:val="0"/>
          <w:divBdr>
            <w:top w:val="none" w:sz="0" w:space="0" w:color="auto"/>
            <w:left w:val="none" w:sz="0" w:space="0" w:color="auto"/>
            <w:bottom w:val="none" w:sz="0" w:space="0" w:color="auto"/>
            <w:right w:val="none" w:sz="0" w:space="0" w:color="auto"/>
          </w:divBdr>
        </w:div>
        <w:div w:id="1575431235">
          <w:marLeft w:val="640"/>
          <w:marRight w:val="0"/>
          <w:marTop w:val="0"/>
          <w:marBottom w:val="0"/>
          <w:divBdr>
            <w:top w:val="none" w:sz="0" w:space="0" w:color="auto"/>
            <w:left w:val="none" w:sz="0" w:space="0" w:color="auto"/>
            <w:bottom w:val="none" w:sz="0" w:space="0" w:color="auto"/>
            <w:right w:val="none" w:sz="0" w:space="0" w:color="auto"/>
          </w:divBdr>
        </w:div>
        <w:div w:id="517352147">
          <w:marLeft w:val="640"/>
          <w:marRight w:val="0"/>
          <w:marTop w:val="0"/>
          <w:marBottom w:val="0"/>
          <w:divBdr>
            <w:top w:val="none" w:sz="0" w:space="0" w:color="auto"/>
            <w:left w:val="none" w:sz="0" w:space="0" w:color="auto"/>
            <w:bottom w:val="none" w:sz="0" w:space="0" w:color="auto"/>
            <w:right w:val="none" w:sz="0" w:space="0" w:color="auto"/>
          </w:divBdr>
        </w:div>
        <w:div w:id="61493130">
          <w:marLeft w:val="640"/>
          <w:marRight w:val="0"/>
          <w:marTop w:val="0"/>
          <w:marBottom w:val="0"/>
          <w:divBdr>
            <w:top w:val="none" w:sz="0" w:space="0" w:color="auto"/>
            <w:left w:val="none" w:sz="0" w:space="0" w:color="auto"/>
            <w:bottom w:val="none" w:sz="0" w:space="0" w:color="auto"/>
            <w:right w:val="none" w:sz="0" w:space="0" w:color="auto"/>
          </w:divBdr>
        </w:div>
        <w:div w:id="2116751317">
          <w:marLeft w:val="640"/>
          <w:marRight w:val="0"/>
          <w:marTop w:val="0"/>
          <w:marBottom w:val="0"/>
          <w:divBdr>
            <w:top w:val="none" w:sz="0" w:space="0" w:color="auto"/>
            <w:left w:val="none" w:sz="0" w:space="0" w:color="auto"/>
            <w:bottom w:val="none" w:sz="0" w:space="0" w:color="auto"/>
            <w:right w:val="none" w:sz="0" w:space="0" w:color="auto"/>
          </w:divBdr>
        </w:div>
        <w:div w:id="1670789653">
          <w:marLeft w:val="640"/>
          <w:marRight w:val="0"/>
          <w:marTop w:val="0"/>
          <w:marBottom w:val="0"/>
          <w:divBdr>
            <w:top w:val="none" w:sz="0" w:space="0" w:color="auto"/>
            <w:left w:val="none" w:sz="0" w:space="0" w:color="auto"/>
            <w:bottom w:val="none" w:sz="0" w:space="0" w:color="auto"/>
            <w:right w:val="none" w:sz="0" w:space="0" w:color="auto"/>
          </w:divBdr>
        </w:div>
        <w:div w:id="1599363972">
          <w:marLeft w:val="640"/>
          <w:marRight w:val="0"/>
          <w:marTop w:val="0"/>
          <w:marBottom w:val="0"/>
          <w:divBdr>
            <w:top w:val="none" w:sz="0" w:space="0" w:color="auto"/>
            <w:left w:val="none" w:sz="0" w:space="0" w:color="auto"/>
            <w:bottom w:val="none" w:sz="0" w:space="0" w:color="auto"/>
            <w:right w:val="none" w:sz="0" w:space="0" w:color="auto"/>
          </w:divBdr>
        </w:div>
        <w:div w:id="1808161405">
          <w:marLeft w:val="640"/>
          <w:marRight w:val="0"/>
          <w:marTop w:val="0"/>
          <w:marBottom w:val="0"/>
          <w:divBdr>
            <w:top w:val="none" w:sz="0" w:space="0" w:color="auto"/>
            <w:left w:val="none" w:sz="0" w:space="0" w:color="auto"/>
            <w:bottom w:val="none" w:sz="0" w:space="0" w:color="auto"/>
            <w:right w:val="none" w:sz="0" w:space="0" w:color="auto"/>
          </w:divBdr>
        </w:div>
        <w:div w:id="2104718774">
          <w:marLeft w:val="640"/>
          <w:marRight w:val="0"/>
          <w:marTop w:val="0"/>
          <w:marBottom w:val="0"/>
          <w:divBdr>
            <w:top w:val="none" w:sz="0" w:space="0" w:color="auto"/>
            <w:left w:val="none" w:sz="0" w:space="0" w:color="auto"/>
            <w:bottom w:val="none" w:sz="0" w:space="0" w:color="auto"/>
            <w:right w:val="none" w:sz="0" w:space="0" w:color="auto"/>
          </w:divBdr>
        </w:div>
        <w:div w:id="2142070180">
          <w:marLeft w:val="640"/>
          <w:marRight w:val="0"/>
          <w:marTop w:val="0"/>
          <w:marBottom w:val="0"/>
          <w:divBdr>
            <w:top w:val="none" w:sz="0" w:space="0" w:color="auto"/>
            <w:left w:val="none" w:sz="0" w:space="0" w:color="auto"/>
            <w:bottom w:val="none" w:sz="0" w:space="0" w:color="auto"/>
            <w:right w:val="none" w:sz="0" w:space="0" w:color="auto"/>
          </w:divBdr>
        </w:div>
        <w:div w:id="1798452387">
          <w:marLeft w:val="640"/>
          <w:marRight w:val="0"/>
          <w:marTop w:val="0"/>
          <w:marBottom w:val="0"/>
          <w:divBdr>
            <w:top w:val="none" w:sz="0" w:space="0" w:color="auto"/>
            <w:left w:val="none" w:sz="0" w:space="0" w:color="auto"/>
            <w:bottom w:val="none" w:sz="0" w:space="0" w:color="auto"/>
            <w:right w:val="none" w:sz="0" w:space="0" w:color="auto"/>
          </w:divBdr>
        </w:div>
        <w:div w:id="1637643037">
          <w:marLeft w:val="640"/>
          <w:marRight w:val="0"/>
          <w:marTop w:val="0"/>
          <w:marBottom w:val="0"/>
          <w:divBdr>
            <w:top w:val="none" w:sz="0" w:space="0" w:color="auto"/>
            <w:left w:val="none" w:sz="0" w:space="0" w:color="auto"/>
            <w:bottom w:val="none" w:sz="0" w:space="0" w:color="auto"/>
            <w:right w:val="none" w:sz="0" w:space="0" w:color="auto"/>
          </w:divBdr>
        </w:div>
      </w:divsChild>
    </w:div>
    <w:div w:id="1305693401">
      <w:bodyDiv w:val="1"/>
      <w:marLeft w:val="0"/>
      <w:marRight w:val="0"/>
      <w:marTop w:val="0"/>
      <w:marBottom w:val="0"/>
      <w:divBdr>
        <w:top w:val="none" w:sz="0" w:space="0" w:color="auto"/>
        <w:left w:val="none" w:sz="0" w:space="0" w:color="auto"/>
        <w:bottom w:val="none" w:sz="0" w:space="0" w:color="auto"/>
        <w:right w:val="none" w:sz="0" w:space="0" w:color="auto"/>
      </w:divBdr>
      <w:divsChild>
        <w:div w:id="203834319">
          <w:marLeft w:val="640"/>
          <w:marRight w:val="0"/>
          <w:marTop w:val="0"/>
          <w:marBottom w:val="0"/>
          <w:divBdr>
            <w:top w:val="none" w:sz="0" w:space="0" w:color="auto"/>
            <w:left w:val="none" w:sz="0" w:space="0" w:color="auto"/>
            <w:bottom w:val="none" w:sz="0" w:space="0" w:color="auto"/>
            <w:right w:val="none" w:sz="0" w:space="0" w:color="auto"/>
          </w:divBdr>
        </w:div>
        <w:div w:id="1925139862">
          <w:marLeft w:val="640"/>
          <w:marRight w:val="0"/>
          <w:marTop w:val="0"/>
          <w:marBottom w:val="0"/>
          <w:divBdr>
            <w:top w:val="none" w:sz="0" w:space="0" w:color="auto"/>
            <w:left w:val="none" w:sz="0" w:space="0" w:color="auto"/>
            <w:bottom w:val="none" w:sz="0" w:space="0" w:color="auto"/>
            <w:right w:val="none" w:sz="0" w:space="0" w:color="auto"/>
          </w:divBdr>
        </w:div>
        <w:div w:id="619914897">
          <w:marLeft w:val="640"/>
          <w:marRight w:val="0"/>
          <w:marTop w:val="0"/>
          <w:marBottom w:val="0"/>
          <w:divBdr>
            <w:top w:val="none" w:sz="0" w:space="0" w:color="auto"/>
            <w:left w:val="none" w:sz="0" w:space="0" w:color="auto"/>
            <w:bottom w:val="none" w:sz="0" w:space="0" w:color="auto"/>
            <w:right w:val="none" w:sz="0" w:space="0" w:color="auto"/>
          </w:divBdr>
        </w:div>
        <w:div w:id="733314923">
          <w:marLeft w:val="640"/>
          <w:marRight w:val="0"/>
          <w:marTop w:val="0"/>
          <w:marBottom w:val="0"/>
          <w:divBdr>
            <w:top w:val="none" w:sz="0" w:space="0" w:color="auto"/>
            <w:left w:val="none" w:sz="0" w:space="0" w:color="auto"/>
            <w:bottom w:val="none" w:sz="0" w:space="0" w:color="auto"/>
            <w:right w:val="none" w:sz="0" w:space="0" w:color="auto"/>
          </w:divBdr>
        </w:div>
        <w:div w:id="1809008499">
          <w:marLeft w:val="640"/>
          <w:marRight w:val="0"/>
          <w:marTop w:val="0"/>
          <w:marBottom w:val="0"/>
          <w:divBdr>
            <w:top w:val="none" w:sz="0" w:space="0" w:color="auto"/>
            <w:left w:val="none" w:sz="0" w:space="0" w:color="auto"/>
            <w:bottom w:val="none" w:sz="0" w:space="0" w:color="auto"/>
            <w:right w:val="none" w:sz="0" w:space="0" w:color="auto"/>
          </w:divBdr>
        </w:div>
        <w:div w:id="588275960">
          <w:marLeft w:val="640"/>
          <w:marRight w:val="0"/>
          <w:marTop w:val="0"/>
          <w:marBottom w:val="0"/>
          <w:divBdr>
            <w:top w:val="none" w:sz="0" w:space="0" w:color="auto"/>
            <w:left w:val="none" w:sz="0" w:space="0" w:color="auto"/>
            <w:bottom w:val="none" w:sz="0" w:space="0" w:color="auto"/>
            <w:right w:val="none" w:sz="0" w:space="0" w:color="auto"/>
          </w:divBdr>
        </w:div>
        <w:div w:id="847717877">
          <w:marLeft w:val="640"/>
          <w:marRight w:val="0"/>
          <w:marTop w:val="0"/>
          <w:marBottom w:val="0"/>
          <w:divBdr>
            <w:top w:val="none" w:sz="0" w:space="0" w:color="auto"/>
            <w:left w:val="none" w:sz="0" w:space="0" w:color="auto"/>
            <w:bottom w:val="none" w:sz="0" w:space="0" w:color="auto"/>
            <w:right w:val="none" w:sz="0" w:space="0" w:color="auto"/>
          </w:divBdr>
        </w:div>
        <w:div w:id="738481411">
          <w:marLeft w:val="640"/>
          <w:marRight w:val="0"/>
          <w:marTop w:val="0"/>
          <w:marBottom w:val="0"/>
          <w:divBdr>
            <w:top w:val="none" w:sz="0" w:space="0" w:color="auto"/>
            <w:left w:val="none" w:sz="0" w:space="0" w:color="auto"/>
            <w:bottom w:val="none" w:sz="0" w:space="0" w:color="auto"/>
            <w:right w:val="none" w:sz="0" w:space="0" w:color="auto"/>
          </w:divBdr>
        </w:div>
        <w:div w:id="2115981219">
          <w:marLeft w:val="640"/>
          <w:marRight w:val="0"/>
          <w:marTop w:val="0"/>
          <w:marBottom w:val="0"/>
          <w:divBdr>
            <w:top w:val="none" w:sz="0" w:space="0" w:color="auto"/>
            <w:left w:val="none" w:sz="0" w:space="0" w:color="auto"/>
            <w:bottom w:val="none" w:sz="0" w:space="0" w:color="auto"/>
            <w:right w:val="none" w:sz="0" w:space="0" w:color="auto"/>
          </w:divBdr>
        </w:div>
        <w:div w:id="1233586347">
          <w:marLeft w:val="640"/>
          <w:marRight w:val="0"/>
          <w:marTop w:val="0"/>
          <w:marBottom w:val="0"/>
          <w:divBdr>
            <w:top w:val="none" w:sz="0" w:space="0" w:color="auto"/>
            <w:left w:val="none" w:sz="0" w:space="0" w:color="auto"/>
            <w:bottom w:val="none" w:sz="0" w:space="0" w:color="auto"/>
            <w:right w:val="none" w:sz="0" w:space="0" w:color="auto"/>
          </w:divBdr>
        </w:div>
        <w:div w:id="560142692">
          <w:marLeft w:val="640"/>
          <w:marRight w:val="0"/>
          <w:marTop w:val="0"/>
          <w:marBottom w:val="0"/>
          <w:divBdr>
            <w:top w:val="none" w:sz="0" w:space="0" w:color="auto"/>
            <w:left w:val="none" w:sz="0" w:space="0" w:color="auto"/>
            <w:bottom w:val="none" w:sz="0" w:space="0" w:color="auto"/>
            <w:right w:val="none" w:sz="0" w:space="0" w:color="auto"/>
          </w:divBdr>
        </w:div>
        <w:div w:id="867571310">
          <w:marLeft w:val="640"/>
          <w:marRight w:val="0"/>
          <w:marTop w:val="0"/>
          <w:marBottom w:val="0"/>
          <w:divBdr>
            <w:top w:val="none" w:sz="0" w:space="0" w:color="auto"/>
            <w:left w:val="none" w:sz="0" w:space="0" w:color="auto"/>
            <w:bottom w:val="none" w:sz="0" w:space="0" w:color="auto"/>
            <w:right w:val="none" w:sz="0" w:space="0" w:color="auto"/>
          </w:divBdr>
        </w:div>
        <w:div w:id="2074086842">
          <w:marLeft w:val="640"/>
          <w:marRight w:val="0"/>
          <w:marTop w:val="0"/>
          <w:marBottom w:val="0"/>
          <w:divBdr>
            <w:top w:val="none" w:sz="0" w:space="0" w:color="auto"/>
            <w:left w:val="none" w:sz="0" w:space="0" w:color="auto"/>
            <w:bottom w:val="none" w:sz="0" w:space="0" w:color="auto"/>
            <w:right w:val="none" w:sz="0" w:space="0" w:color="auto"/>
          </w:divBdr>
        </w:div>
        <w:div w:id="735592867">
          <w:marLeft w:val="640"/>
          <w:marRight w:val="0"/>
          <w:marTop w:val="0"/>
          <w:marBottom w:val="0"/>
          <w:divBdr>
            <w:top w:val="none" w:sz="0" w:space="0" w:color="auto"/>
            <w:left w:val="none" w:sz="0" w:space="0" w:color="auto"/>
            <w:bottom w:val="none" w:sz="0" w:space="0" w:color="auto"/>
            <w:right w:val="none" w:sz="0" w:space="0" w:color="auto"/>
          </w:divBdr>
        </w:div>
        <w:div w:id="766540693">
          <w:marLeft w:val="640"/>
          <w:marRight w:val="0"/>
          <w:marTop w:val="0"/>
          <w:marBottom w:val="0"/>
          <w:divBdr>
            <w:top w:val="none" w:sz="0" w:space="0" w:color="auto"/>
            <w:left w:val="none" w:sz="0" w:space="0" w:color="auto"/>
            <w:bottom w:val="none" w:sz="0" w:space="0" w:color="auto"/>
            <w:right w:val="none" w:sz="0" w:space="0" w:color="auto"/>
          </w:divBdr>
        </w:div>
        <w:div w:id="722290791">
          <w:marLeft w:val="640"/>
          <w:marRight w:val="0"/>
          <w:marTop w:val="0"/>
          <w:marBottom w:val="0"/>
          <w:divBdr>
            <w:top w:val="none" w:sz="0" w:space="0" w:color="auto"/>
            <w:left w:val="none" w:sz="0" w:space="0" w:color="auto"/>
            <w:bottom w:val="none" w:sz="0" w:space="0" w:color="auto"/>
            <w:right w:val="none" w:sz="0" w:space="0" w:color="auto"/>
          </w:divBdr>
        </w:div>
        <w:div w:id="663632212">
          <w:marLeft w:val="640"/>
          <w:marRight w:val="0"/>
          <w:marTop w:val="0"/>
          <w:marBottom w:val="0"/>
          <w:divBdr>
            <w:top w:val="none" w:sz="0" w:space="0" w:color="auto"/>
            <w:left w:val="none" w:sz="0" w:space="0" w:color="auto"/>
            <w:bottom w:val="none" w:sz="0" w:space="0" w:color="auto"/>
            <w:right w:val="none" w:sz="0" w:space="0" w:color="auto"/>
          </w:divBdr>
        </w:div>
        <w:div w:id="1529610264">
          <w:marLeft w:val="640"/>
          <w:marRight w:val="0"/>
          <w:marTop w:val="0"/>
          <w:marBottom w:val="0"/>
          <w:divBdr>
            <w:top w:val="none" w:sz="0" w:space="0" w:color="auto"/>
            <w:left w:val="none" w:sz="0" w:space="0" w:color="auto"/>
            <w:bottom w:val="none" w:sz="0" w:space="0" w:color="auto"/>
            <w:right w:val="none" w:sz="0" w:space="0" w:color="auto"/>
          </w:divBdr>
        </w:div>
        <w:div w:id="819663011">
          <w:marLeft w:val="640"/>
          <w:marRight w:val="0"/>
          <w:marTop w:val="0"/>
          <w:marBottom w:val="0"/>
          <w:divBdr>
            <w:top w:val="none" w:sz="0" w:space="0" w:color="auto"/>
            <w:left w:val="none" w:sz="0" w:space="0" w:color="auto"/>
            <w:bottom w:val="none" w:sz="0" w:space="0" w:color="auto"/>
            <w:right w:val="none" w:sz="0" w:space="0" w:color="auto"/>
          </w:divBdr>
        </w:div>
        <w:div w:id="1474103844">
          <w:marLeft w:val="640"/>
          <w:marRight w:val="0"/>
          <w:marTop w:val="0"/>
          <w:marBottom w:val="0"/>
          <w:divBdr>
            <w:top w:val="none" w:sz="0" w:space="0" w:color="auto"/>
            <w:left w:val="none" w:sz="0" w:space="0" w:color="auto"/>
            <w:bottom w:val="none" w:sz="0" w:space="0" w:color="auto"/>
            <w:right w:val="none" w:sz="0" w:space="0" w:color="auto"/>
          </w:divBdr>
        </w:div>
        <w:div w:id="2137408300">
          <w:marLeft w:val="640"/>
          <w:marRight w:val="0"/>
          <w:marTop w:val="0"/>
          <w:marBottom w:val="0"/>
          <w:divBdr>
            <w:top w:val="none" w:sz="0" w:space="0" w:color="auto"/>
            <w:left w:val="none" w:sz="0" w:space="0" w:color="auto"/>
            <w:bottom w:val="none" w:sz="0" w:space="0" w:color="auto"/>
            <w:right w:val="none" w:sz="0" w:space="0" w:color="auto"/>
          </w:divBdr>
        </w:div>
        <w:div w:id="2064674666">
          <w:marLeft w:val="640"/>
          <w:marRight w:val="0"/>
          <w:marTop w:val="0"/>
          <w:marBottom w:val="0"/>
          <w:divBdr>
            <w:top w:val="none" w:sz="0" w:space="0" w:color="auto"/>
            <w:left w:val="none" w:sz="0" w:space="0" w:color="auto"/>
            <w:bottom w:val="none" w:sz="0" w:space="0" w:color="auto"/>
            <w:right w:val="none" w:sz="0" w:space="0" w:color="auto"/>
          </w:divBdr>
        </w:div>
        <w:div w:id="1347445469">
          <w:marLeft w:val="640"/>
          <w:marRight w:val="0"/>
          <w:marTop w:val="0"/>
          <w:marBottom w:val="0"/>
          <w:divBdr>
            <w:top w:val="none" w:sz="0" w:space="0" w:color="auto"/>
            <w:left w:val="none" w:sz="0" w:space="0" w:color="auto"/>
            <w:bottom w:val="none" w:sz="0" w:space="0" w:color="auto"/>
            <w:right w:val="none" w:sz="0" w:space="0" w:color="auto"/>
          </w:divBdr>
        </w:div>
        <w:div w:id="1853521086">
          <w:marLeft w:val="640"/>
          <w:marRight w:val="0"/>
          <w:marTop w:val="0"/>
          <w:marBottom w:val="0"/>
          <w:divBdr>
            <w:top w:val="none" w:sz="0" w:space="0" w:color="auto"/>
            <w:left w:val="none" w:sz="0" w:space="0" w:color="auto"/>
            <w:bottom w:val="none" w:sz="0" w:space="0" w:color="auto"/>
            <w:right w:val="none" w:sz="0" w:space="0" w:color="auto"/>
          </w:divBdr>
        </w:div>
        <w:div w:id="1137188665">
          <w:marLeft w:val="640"/>
          <w:marRight w:val="0"/>
          <w:marTop w:val="0"/>
          <w:marBottom w:val="0"/>
          <w:divBdr>
            <w:top w:val="none" w:sz="0" w:space="0" w:color="auto"/>
            <w:left w:val="none" w:sz="0" w:space="0" w:color="auto"/>
            <w:bottom w:val="none" w:sz="0" w:space="0" w:color="auto"/>
            <w:right w:val="none" w:sz="0" w:space="0" w:color="auto"/>
          </w:divBdr>
        </w:div>
        <w:div w:id="1549800861">
          <w:marLeft w:val="640"/>
          <w:marRight w:val="0"/>
          <w:marTop w:val="0"/>
          <w:marBottom w:val="0"/>
          <w:divBdr>
            <w:top w:val="none" w:sz="0" w:space="0" w:color="auto"/>
            <w:left w:val="none" w:sz="0" w:space="0" w:color="auto"/>
            <w:bottom w:val="none" w:sz="0" w:space="0" w:color="auto"/>
            <w:right w:val="none" w:sz="0" w:space="0" w:color="auto"/>
          </w:divBdr>
        </w:div>
        <w:div w:id="1078793038">
          <w:marLeft w:val="640"/>
          <w:marRight w:val="0"/>
          <w:marTop w:val="0"/>
          <w:marBottom w:val="0"/>
          <w:divBdr>
            <w:top w:val="none" w:sz="0" w:space="0" w:color="auto"/>
            <w:left w:val="none" w:sz="0" w:space="0" w:color="auto"/>
            <w:bottom w:val="none" w:sz="0" w:space="0" w:color="auto"/>
            <w:right w:val="none" w:sz="0" w:space="0" w:color="auto"/>
          </w:divBdr>
        </w:div>
        <w:div w:id="710349336">
          <w:marLeft w:val="640"/>
          <w:marRight w:val="0"/>
          <w:marTop w:val="0"/>
          <w:marBottom w:val="0"/>
          <w:divBdr>
            <w:top w:val="none" w:sz="0" w:space="0" w:color="auto"/>
            <w:left w:val="none" w:sz="0" w:space="0" w:color="auto"/>
            <w:bottom w:val="none" w:sz="0" w:space="0" w:color="auto"/>
            <w:right w:val="none" w:sz="0" w:space="0" w:color="auto"/>
          </w:divBdr>
        </w:div>
        <w:div w:id="768546437">
          <w:marLeft w:val="640"/>
          <w:marRight w:val="0"/>
          <w:marTop w:val="0"/>
          <w:marBottom w:val="0"/>
          <w:divBdr>
            <w:top w:val="none" w:sz="0" w:space="0" w:color="auto"/>
            <w:left w:val="none" w:sz="0" w:space="0" w:color="auto"/>
            <w:bottom w:val="none" w:sz="0" w:space="0" w:color="auto"/>
            <w:right w:val="none" w:sz="0" w:space="0" w:color="auto"/>
          </w:divBdr>
        </w:div>
        <w:div w:id="19280850">
          <w:marLeft w:val="640"/>
          <w:marRight w:val="0"/>
          <w:marTop w:val="0"/>
          <w:marBottom w:val="0"/>
          <w:divBdr>
            <w:top w:val="none" w:sz="0" w:space="0" w:color="auto"/>
            <w:left w:val="none" w:sz="0" w:space="0" w:color="auto"/>
            <w:bottom w:val="none" w:sz="0" w:space="0" w:color="auto"/>
            <w:right w:val="none" w:sz="0" w:space="0" w:color="auto"/>
          </w:divBdr>
        </w:div>
        <w:div w:id="328680838">
          <w:marLeft w:val="640"/>
          <w:marRight w:val="0"/>
          <w:marTop w:val="0"/>
          <w:marBottom w:val="0"/>
          <w:divBdr>
            <w:top w:val="none" w:sz="0" w:space="0" w:color="auto"/>
            <w:left w:val="none" w:sz="0" w:space="0" w:color="auto"/>
            <w:bottom w:val="none" w:sz="0" w:space="0" w:color="auto"/>
            <w:right w:val="none" w:sz="0" w:space="0" w:color="auto"/>
          </w:divBdr>
        </w:div>
        <w:div w:id="1243762238">
          <w:marLeft w:val="640"/>
          <w:marRight w:val="0"/>
          <w:marTop w:val="0"/>
          <w:marBottom w:val="0"/>
          <w:divBdr>
            <w:top w:val="none" w:sz="0" w:space="0" w:color="auto"/>
            <w:left w:val="none" w:sz="0" w:space="0" w:color="auto"/>
            <w:bottom w:val="none" w:sz="0" w:space="0" w:color="auto"/>
            <w:right w:val="none" w:sz="0" w:space="0" w:color="auto"/>
          </w:divBdr>
        </w:div>
        <w:div w:id="1013796738">
          <w:marLeft w:val="640"/>
          <w:marRight w:val="0"/>
          <w:marTop w:val="0"/>
          <w:marBottom w:val="0"/>
          <w:divBdr>
            <w:top w:val="none" w:sz="0" w:space="0" w:color="auto"/>
            <w:left w:val="none" w:sz="0" w:space="0" w:color="auto"/>
            <w:bottom w:val="none" w:sz="0" w:space="0" w:color="auto"/>
            <w:right w:val="none" w:sz="0" w:space="0" w:color="auto"/>
          </w:divBdr>
        </w:div>
        <w:div w:id="1549415584">
          <w:marLeft w:val="640"/>
          <w:marRight w:val="0"/>
          <w:marTop w:val="0"/>
          <w:marBottom w:val="0"/>
          <w:divBdr>
            <w:top w:val="none" w:sz="0" w:space="0" w:color="auto"/>
            <w:left w:val="none" w:sz="0" w:space="0" w:color="auto"/>
            <w:bottom w:val="none" w:sz="0" w:space="0" w:color="auto"/>
            <w:right w:val="none" w:sz="0" w:space="0" w:color="auto"/>
          </w:divBdr>
        </w:div>
        <w:div w:id="2115707405">
          <w:marLeft w:val="640"/>
          <w:marRight w:val="0"/>
          <w:marTop w:val="0"/>
          <w:marBottom w:val="0"/>
          <w:divBdr>
            <w:top w:val="none" w:sz="0" w:space="0" w:color="auto"/>
            <w:left w:val="none" w:sz="0" w:space="0" w:color="auto"/>
            <w:bottom w:val="none" w:sz="0" w:space="0" w:color="auto"/>
            <w:right w:val="none" w:sz="0" w:space="0" w:color="auto"/>
          </w:divBdr>
        </w:div>
        <w:div w:id="1428035017">
          <w:marLeft w:val="640"/>
          <w:marRight w:val="0"/>
          <w:marTop w:val="0"/>
          <w:marBottom w:val="0"/>
          <w:divBdr>
            <w:top w:val="none" w:sz="0" w:space="0" w:color="auto"/>
            <w:left w:val="none" w:sz="0" w:space="0" w:color="auto"/>
            <w:bottom w:val="none" w:sz="0" w:space="0" w:color="auto"/>
            <w:right w:val="none" w:sz="0" w:space="0" w:color="auto"/>
          </w:divBdr>
        </w:div>
        <w:div w:id="1372878323">
          <w:marLeft w:val="640"/>
          <w:marRight w:val="0"/>
          <w:marTop w:val="0"/>
          <w:marBottom w:val="0"/>
          <w:divBdr>
            <w:top w:val="none" w:sz="0" w:space="0" w:color="auto"/>
            <w:left w:val="none" w:sz="0" w:space="0" w:color="auto"/>
            <w:bottom w:val="none" w:sz="0" w:space="0" w:color="auto"/>
            <w:right w:val="none" w:sz="0" w:space="0" w:color="auto"/>
          </w:divBdr>
        </w:div>
        <w:div w:id="253168881">
          <w:marLeft w:val="640"/>
          <w:marRight w:val="0"/>
          <w:marTop w:val="0"/>
          <w:marBottom w:val="0"/>
          <w:divBdr>
            <w:top w:val="none" w:sz="0" w:space="0" w:color="auto"/>
            <w:left w:val="none" w:sz="0" w:space="0" w:color="auto"/>
            <w:bottom w:val="none" w:sz="0" w:space="0" w:color="auto"/>
            <w:right w:val="none" w:sz="0" w:space="0" w:color="auto"/>
          </w:divBdr>
        </w:div>
        <w:div w:id="1940718503">
          <w:marLeft w:val="640"/>
          <w:marRight w:val="0"/>
          <w:marTop w:val="0"/>
          <w:marBottom w:val="0"/>
          <w:divBdr>
            <w:top w:val="none" w:sz="0" w:space="0" w:color="auto"/>
            <w:left w:val="none" w:sz="0" w:space="0" w:color="auto"/>
            <w:bottom w:val="none" w:sz="0" w:space="0" w:color="auto"/>
            <w:right w:val="none" w:sz="0" w:space="0" w:color="auto"/>
          </w:divBdr>
        </w:div>
        <w:div w:id="487525229">
          <w:marLeft w:val="640"/>
          <w:marRight w:val="0"/>
          <w:marTop w:val="0"/>
          <w:marBottom w:val="0"/>
          <w:divBdr>
            <w:top w:val="none" w:sz="0" w:space="0" w:color="auto"/>
            <w:left w:val="none" w:sz="0" w:space="0" w:color="auto"/>
            <w:bottom w:val="none" w:sz="0" w:space="0" w:color="auto"/>
            <w:right w:val="none" w:sz="0" w:space="0" w:color="auto"/>
          </w:divBdr>
        </w:div>
        <w:div w:id="1769736585">
          <w:marLeft w:val="640"/>
          <w:marRight w:val="0"/>
          <w:marTop w:val="0"/>
          <w:marBottom w:val="0"/>
          <w:divBdr>
            <w:top w:val="none" w:sz="0" w:space="0" w:color="auto"/>
            <w:left w:val="none" w:sz="0" w:space="0" w:color="auto"/>
            <w:bottom w:val="none" w:sz="0" w:space="0" w:color="auto"/>
            <w:right w:val="none" w:sz="0" w:space="0" w:color="auto"/>
          </w:divBdr>
        </w:div>
        <w:div w:id="1660814925">
          <w:marLeft w:val="640"/>
          <w:marRight w:val="0"/>
          <w:marTop w:val="0"/>
          <w:marBottom w:val="0"/>
          <w:divBdr>
            <w:top w:val="none" w:sz="0" w:space="0" w:color="auto"/>
            <w:left w:val="none" w:sz="0" w:space="0" w:color="auto"/>
            <w:bottom w:val="none" w:sz="0" w:space="0" w:color="auto"/>
            <w:right w:val="none" w:sz="0" w:space="0" w:color="auto"/>
          </w:divBdr>
        </w:div>
        <w:div w:id="1244683193">
          <w:marLeft w:val="640"/>
          <w:marRight w:val="0"/>
          <w:marTop w:val="0"/>
          <w:marBottom w:val="0"/>
          <w:divBdr>
            <w:top w:val="none" w:sz="0" w:space="0" w:color="auto"/>
            <w:left w:val="none" w:sz="0" w:space="0" w:color="auto"/>
            <w:bottom w:val="none" w:sz="0" w:space="0" w:color="auto"/>
            <w:right w:val="none" w:sz="0" w:space="0" w:color="auto"/>
          </w:divBdr>
        </w:div>
        <w:div w:id="1844854943">
          <w:marLeft w:val="640"/>
          <w:marRight w:val="0"/>
          <w:marTop w:val="0"/>
          <w:marBottom w:val="0"/>
          <w:divBdr>
            <w:top w:val="none" w:sz="0" w:space="0" w:color="auto"/>
            <w:left w:val="none" w:sz="0" w:space="0" w:color="auto"/>
            <w:bottom w:val="none" w:sz="0" w:space="0" w:color="auto"/>
            <w:right w:val="none" w:sz="0" w:space="0" w:color="auto"/>
          </w:divBdr>
        </w:div>
        <w:div w:id="471363383">
          <w:marLeft w:val="640"/>
          <w:marRight w:val="0"/>
          <w:marTop w:val="0"/>
          <w:marBottom w:val="0"/>
          <w:divBdr>
            <w:top w:val="none" w:sz="0" w:space="0" w:color="auto"/>
            <w:left w:val="none" w:sz="0" w:space="0" w:color="auto"/>
            <w:bottom w:val="none" w:sz="0" w:space="0" w:color="auto"/>
            <w:right w:val="none" w:sz="0" w:space="0" w:color="auto"/>
          </w:divBdr>
        </w:div>
        <w:div w:id="666325761">
          <w:marLeft w:val="640"/>
          <w:marRight w:val="0"/>
          <w:marTop w:val="0"/>
          <w:marBottom w:val="0"/>
          <w:divBdr>
            <w:top w:val="none" w:sz="0" w:space="0" w:color="auto"/>
            <w:left w:val="none" w:sz="0" w:space="0" w:color="auto"/>
            <w:bottom w:val="none" w:sz="0" w:space="0" w:color="auto"/>
            <w:right w:val="none" w:sz="0" w:space="0" w:color="auto"/>
          </w:divBdr>
        </w:div>
        <w:div w:id="1833448864">
          <w:marLeft w:val="640"/>
          <w:marRight w:val="0"/>
          <w:marTop w:val="0"/>
          <w:marBottom w:val="0"/>
          <w:divBdr>
            <w:top w:val="none" w:sz="0" w:space="0" w:color="auto"/>
            <w:left w:val="none" w:sz="0" w:space="0" w:color="auto"/>
            <w:bottom w:val="none" w:sz="0" w:space="0" w:color="auto"/>
            <w:right w:val="none" w:sz="0" w:space="0" w:color="auto"/>
          </w:divBdr>
        </w:div>
        <w:div w:id="1705981035">
          <w:marLeft w:val="640"/>
          <w:marRight w:val="0"/>
          <w:marTop w:val="0"/>
          <w:marBottom w:val="0"/>
          <w:divBdr>
            <w:top w:val="none" w:sz="0" w:space="0" w:color="auto"/>
            <w:left w:val="none" w:sz="0" w:space="0" w:color="auto"/>
            <w:bottom w:val="none" w:sz="0" w:space="0" w:color="auto"/>
            <w:right w:val="none" w:sz="0" w:space="0" w:color="auto"/>
          </w:divBdr>
        </w:div>
        <w:div w:id="8217810">
          <w:marLeft w:val="640"/>
          <w:marRight w:val="0"/>
          <w:marTop w:val="0"/>
          <w:marBottom w:val="0"/>
          <w:divBdr>
            <w:top w:val="none" w:sz="0" w:space="0" w:color="auto"/>
            <w:left w:val="none" w:sz="0" w:space="0" w:color="auto"/>
            <w:bottom w:val="none" w:sz="0" w:space="0" w:color="auto"/>
            <w:right w:val="none" w:sz="0" w:space="0" w:color="auto"/>
          </w:divBdr>
        </w:div>
        <w:div w:id="92016487">
          <w:marLeft w:val="640"/>
          <w:marRight w:val="0"/>
          <w:marTop w:val="0"/>
          <w:marBottom w:val="0"/>
          <w:divBdr>
            <w:top w:val="none" w:sz="0" w:space="0" w:color="auto"/>
            <w:left w:val="none" w:sz="0" w:space="0" w:color="auto"/>
            <w:bottom w:val="none" w:sz="0" w:space="0" w:color="auto"/>
            <w:right w:val="none" w:sz="0" w:space="0" w:color="auto"/>
          </w:divBdr>
        </w:div>
        <w:div w:id="1788503405">
          <w:marLeft w:val="640"/>
          <w:marRight w:val="0"/>
          <w:marTop w:val="0"/>
          <w:marBottom w:val="0"/>
          <w:divBdr>
            <w:top w:val="none" w:sz="0" w:space="0" w:color="auto"/>
            <w:left w:val="none" w:sz="0" w:space="0" w:color="auto"/>
            <w:bottom w:val="none" w:sz="0" w:space="0" w:color="auto"/>
            <w:right w:val="none" w:sz="0" w:space="0" w:color="auto"/>
          </w:divBdr>
        </w:div>
        <w:div w:id="523593922">
          <w:marLeft w:val="640"/>
          <w:marRight w:val="0"/>
          <w:marTop w:val="0"/>
          <w:marBottom w:val="0"/>
          <w:divBdr>
            <w:top w:val="none" w:sz="0" w:space="0" w:color="auto"/>
            <w:left w:val="none" w:sz="0" w:space="0" w:color="auto"/>
            <w:bottom w:val="none" w:sz="0" w:space="0" w:color="auto"/>
            <w:right w:val="none" w:sz="0" w:space="0" w:color="auto"/>
          </w:divBdr>
        </w:div>
        <w:div w:id="2029485725">
          <w:marLeft w:val="640"/>
          <w:marRight w:val="0"/>
          <w:marTop w:val="0"/>
          <w:marBottom w:val="0"/>
          <w:divBdr>
            <w:top w:val="none" w:sz="0" w:space="0" w:color="auto"/>
            <w:left w:val="none" w:sz="0" w:space="0" w:color="auto"/>
            <w:bottom w:val="none" w:sz="0" w:space="0" w:color="auto"/>
            <w:right w:val="none" w:sz="0" w:space="0" w:color="auto"/>
          </w:divBdr>
        </w:div>
        <w:div w:id="1829982825">
          <w:marLeft w:val="640"/>
          <w:marRight w:val="0"/>
          <w:marTop w:val="0"/>
          <w:marBottom w:val="0"/>
          <w:divBdr>
            <w:top w:val="none" w:sz="0" w:space="0" w:color="auto"/>
            <w:left w:val="none" w:sz="0" w:space="0" w:color="auto"/>
            <w:bottom w:val="none" w:sz="0" w:space="0" w:color="auto"/>
            <w:right w:val="none" w:sz="0" w:space="0" w:color="auto"/>
          </w:divBdr>
        </w:div>
        <w:div w:id="970138063">
          <w:marLeft w:val="640"/>
          <w:marRight w:val="0"/>
          <w:marTop w:val="0"/>
          <w:marBottom w:val="0"/>
          <w:divBdr>
            <w:top w:val="none" w:sz="0" w:space="0" w:color="auto"/>
            <w:left w:val="none" w:sz="0" w:space="0" w:color="auto"/>
            <w:bottom w:val="none" w:sz="0" w:space="0" w:color="auto"/>
            <w:right w:val="none" w:sz="0" w:space="0" w:color="auto"/>
          </w:divBdr>
        </w:div>
        <w:div w:id="595676581">
          <w:marLeft w:val="640"/>
          <w:marRight w:val="0"/>
          <w:marTop w:val="0"/>
          <w:marBottom w:val="0"/>
          <w:divBdr>
            <w:top w:val="none" w:sz="0" w:space="0" w:color="auto"/>
            <w:left w:val="none" w:sz="0" w:space="0" w:color="auto"/>
            <w:bottom w:val="none" w:sz="0" w:space="0" w:color="auto"/>
            <w:right w:val="none" w:sz="0" w:space="0" w:color="auto"/>
          </w:divBdr>
        </w:div>
        <w:div w:id="1663580302">
          <w:marLeft w:val="640"/>
          <w:marRight w:val="0"/>
          <w:marTop w:val="0"/>
          <w:marBottom w:val="0"/>
          <w:divBdr>
            <w:top w:val="none" w:sz="0" w:space="0" w:color="auto"/>
            <w:left w:val="none" w:sz="0" w:space="0" w:color="auto"/>
            <w:bottom w:val="none" w:sz="0" w:space="0" w:color="auto"/>
            <w:right w:val="none" w:sz="0" w:space="0" w:color="auto"/>
          </w:divBdr>
        </w:div>
        <w:div w:id="1062170203">
          <w:marLeft w:val="640"/>
          <w:marRight w:val="0"/>
          <w:marTop w:val="0"/>
          <w:marBottom w:val="0"/>
          <w:divBdr>
            <w:top w:val="none" w:sz="0" w:space="0" w:color="auto"/>
            <w:left w:val="none" w:sz="0" w:space="0" w:color="auto"/>
            <w:bottom w:val="none" w:sz="0" w:space="0" w:color="auto"/>
            <w:right w:val="none" w:sz="0" w:space="0" w:color="auto"/>
          </w:divBdr>
        </w:div>
      </w:divsChild>
    </w:div>
    <w:div w:id="1306085452">
      <w:bodyDiv w:val="1"/>
      <w:marLeft w:val="0"/>
      <w:marRight w:val="0"/>
      <w:marTop w:val="0"/>
      <w:marBottom w:val="0"/>
      <w:divBdr>
        <w:top w:val="none" w:sz="0" w:space="0" w:color="auto"/>
        <w:left w:val="none" w:sz="0" w:space="0" w:color="auto"/>
        <w:bottom w:val="none" w:sz="0" w:space="0" w:color="auto"/>
        <w:right w:val="none" w:sz="0" w:space="0" w:color="auto"/>
      </w:divBdr>
      <w:divsChild>
        <w:div w:id="1511025358">
          <w:marLeft w:val="640"/>
          <w:marRight w:val="0"/>
          <w:marTop w:val="0"/>
          <w:marBottom w:val="0"/>
          <w:divBdr>
            <w:top w:val="none" w:sz="0" w:space="0" w:color="auto"/>
            <w:left w:val="none" w:sz="0" w:space="0" w:color="auto"/>
            <w:bottom w:val="none" w:sz="0" w:space="0" w:color="auto"/>
            <w:right w:val="none" w:sz="0" w:space="0" w:color="auto"/>
          </w:divBdr>
        </w:div>
        <w:div w:id="306788142">
          <w:marLeft w:val="640"/>
          <w:marRight w:val="0"/>
          <w:marTop w:val="0"/>
          <w:marBottom w:val="0"/>
          <w:divBdr>
            <w:top w:val="none" w:sz="0" w:space="0" w:color="auto"/>
            <w:left w:val="none" w:sz="0" w:space="0" w:color="auto"/>
            <w:bottom w:val="none" w:sz="0" w:space="0" w:color="auto"/>
            <w:right w:val="none" w:sz="0" w:space="0" w:color="auto"/>
          </w:divBdr>
        </w:div>
        <w:div w:id="2135832828">
          <w:marLeft w:val="640"/>
          <w:marRight w:val="0"/>
          <w:marTop w:val="0"/>
          <w:marBottom w:val="0"/>
          <w:divBdr>
            <w:top w:val="none" w:sz="0" w:space="0" w:color="auto"/>
            <w:left w:val="none" w:sz="0" w:space="0" w:color="auto"/>
            <w:bottom w:val="none" w:sz="0" w:space="0" w:color="auto"/>
            <w:right w:val="none" w:sz="0" w:space="0" w:color="auto"/>
          </w:divBdr>
        </w:div>
        <w:div w:id="625816844">
          <w:marLeft w:val="640"/>
          <w:marRight w:val="0"/>
          <w:marTop w:val="0"/>
          <w:marBottom w:val="0"/>
          <w:divBdr>
            <w:top w:val="none" w:sz="0" w:space="0" w:color="auto"/>
            <w:left w:val="none" w:sz="0" w:space="0" w:color="auto"/>
            <w:bottom w:val="none" w:sz="0" w:space="0" w:color="auto"/>
            <w:right w:val="none" w:sz="0" w:space="0" w:color="auto"/>
          </w:divBdr>
        </w:div>
        <w:div w:id="790133216">
          <w:marLeft w:val="640"/>
          <w:marRight w:val="0"/>
          <w:marTop w:val="0"/>
          <w:marBottom w:val="0"/>
          <w:divBdr>
            <w:top w:val="none" w:sz="0" w:space="0" w:color="auto"/>
            <w:left w:val="none" w:sz="0" w:space="0" w:color="auto"/>
            <w:bottom w:val="none" w:sz="0" w:space="0" w:color="auto"/>
            <w:right w:val="none" w:sz="0" w:space="0" w:color="auto"/>
          </w:divBdr>
        </w:div>
        <w:div w:id="648020516">
          <w:marLeft w:val="640"/>
          <w:marRight w:val="0"/>
          <w:marTop w:val="0"/>
          <w:marBottom w:val="0"/>
          <w:divBdr>
            <w:top w:val="none" w:sz="0" w:space="0" w:color="auto"/>
            <w:left w:val="none" w:sz="0" w:space="0" w:color="auto"/>
            <w:bottom w:val="none" w:sz="0" w:space="0" w:color="auto"/>
            <w:right w:val="none" w:sz="0" w:space="0" w:color="auto"/>
          </w:divBdr>
        </w:div>
        <w:div w:id="763065510">
          <w:marLeft w:val="640"/>
          <w:marRight w:val="0"/>
          <w:marTop w:val="0"/>
          <w:marBottom w:val="0"/>
          <w:divBdr>
            <w:top w:val="none" w:sz="0" w:space="0" w:color="auto"/>
            <w:left w:val="none" w:sz="0" w:space="0" w:color="auto"/>
            <w:bottom w:val="none" w:sz="0" w:space="0" w:color="auto"/>
            <w:right w:val="none" w:sz="0" w:space="0" w:color="auto"/>
          </w:divBdr>
        </w:div>
        <w:div w:id="818688122">
          <w:marLeft w:val="640"/>
          <w:marRight w:val="0"/>
          <w:marTop w:val="0"/>
          <w:marBottom w:val="0"/>
          <w:divBdr>
            <w:top w:val="none" w:sz="0" w:space="0" w:color="auto"/>
            <w:left w:val="none" w:sz="0" w:space="0" w:color="auto"/>
            <w:bottom w:val="none" w:sz="0" w:space="0" w:color="auto"/>
            <w:right w:val="none" w:sz="0" w:space="0" w:color="auto"/>
          </w:divBdr>
        </w:div>
        <w:div w:id="1028682573">
          <w:marLeft w:val="640"/>
          <w:marRight w:val="0"/>
          <w:marTop w:val="0"/>
          <w:marBottom w:val="0"/>
          <w:divBdr>
            <w:top w:val="none" w:sz="0" w:space="0" w:color="auto"/>
            <w:left w:val="none" w:sz="0" w:space="0" w:color="auto"/>
            <w:bottom w:val="none" w:sz="0" w:space="0" w:color="auto"/>
            <w:right w:val="none" w:sz="0" w:space="0" w:color="auto"/>
          </w:divBdr>
        </w:div>
        <w:div w:id="2086031103">
          <w:marLeft w:val="640"/>
          <w:marRight w:val="0"/>
          <w:marTop w:val="0"/>
          <w:marBottom w:val="0"/>
          <w:divBdr>
            <w:top w:val="none" w:sz="0" w:space="0" w:color="auto"/>
            <w:left w:val="none" w:sz="0" w:space="0" w:color="auto"/>
            <w:bottom w:val="none" w:sz="0" w:space="0" w:color="auto"/>
            <w:right w:val="none" w:sz="0" w:space="0" w:color="auto"/>
          </w:divBdr>
        </w:div>
        <w:div w:id="595676444">
          <w:marLeft w:val="640"/>
          <w:marRight w:val="0"/>
          <w:marTop w:val="0"/>
          <w:marBottom w:val="0"/>
          <w:divBdr>
            <w:top w:val="none" w:sz="0" w:space="0" w:color="auto"/>
            <w:left w:val="none" w:sz="0" w:space="0" w:color="auto"/>
            <w:bottom w:val="none" w:sz="0" w:space="0" w:color="auto"/>
            <w:right w:val="none" w:sz="0" w:space="0" w:color="auto"/>
          </w:divBdr>
        </w:div>
        <w:div w:id="1136530435">
          <w:marLeft w:val="640"/>
          <w:marRight w:val="0"/>
          <w:marTop w:val="0"/>
          <w:marBottom w:val="0"/>
          <w:divBdr>
            <w:top w:val="none" w:sz="0" w:space="0" w:color="auto"/>
            <w:left w:val="none" w:sz="0" w:space="0" w:color="auto"/>
            <w:bottom w:val="none" w:sz="0" w:space="0" w:color="auto"/>
            <w:right w:val="none" w:sz="0" w:space="0" w:color="auto"/>
          </w:divBdr>
        </w:div>
        <w:div w:id="1396123320">
          <w:marLeft w:val="640"/>
          <w:marRight w:val="0"/>
          <w:marTop w:val="0"/>
          <w:marBottom w:val="0"/>
          <w:divBdr>
            <w:top w:val="none" w:sz="0" w:space="0" w:color="auto"/>
            <w:left w:val="none" w:sz="0" w:space="0" w:color="auto"/>
            <w:bottom w:val="none" w:sz="0" w:space="0" w:color="auto"/>
            <w:right w:val="none" w:sz="0" w:space="0" w:color="auto"/>
          </w:divBdr>
        </w:div>
        <w:div w:id="74981747">
          <w:marLeft w:val="640"/>
          <w:marRight w:val="0"/>
          <w:marTop w:val="0"/>
          <w:marBottom w:val="0"/>
          <w:divBdr>
            <w:top w:val="none" w:sz="0" w:space="0" w:color="auto"/>
            <w:left w:val="none" w:sz="0" w:space="0" w:color="auto"/>
            <w:bottom w:val="none" w:sz="0" w:space="0" w:color="auto"/>
            <w:right w:val="none" w:sz="0" w:space="0" w:color="auto"/>
          </w:divBdr>
        </w:div>
        <w:div w:id="1262953641">
          <w:marLeft w:val="640"/>
          <w:marRight w:val="0"/>
          <w:marTop w:val="0"/>
          <w:marBottom w:val="0"/>
          <w:divBdr>
            <w:top w:val="none" w:sz="0" w:space="0" w:color="auto"/>
            <w:left w:val="none" w:sz="0" w:space="0" w:color="auto"/>
            <w:bottom w:val="none" w:sz="0" w:space="0" w:color="auto"/>
            <w:right w:val="none" w:sz="0" w:space="0" w:color="auto"/>
          </w:divBdr>
        </w:div>
        <w:div w:id="1911885708">
          <w:marLeft w:val="640"/>
          <w:marRight w:val="0"/>
          <w:marTop w:val="0"/>
          <w:marBottom w:val="0"/>
          <w:divBdr>
            <w:top w:val="none" w:sz="0" w:space="0" w:color="auto"/>
            <w:left w:val="none" w:sz="0" w:space="0" w:color="auto"/>
            <w:bottom w:val="none" w:sz="0" w:space="0" w:color="auto"/>
            <w:right w:val="none" w:sz="0" w:space="0" w:color="auto"/>
          </w:divBdr>
        </w:div>
        <w:div w:id="218595112">
          <w:marLeft w:val="640"/>
          <w:marRight w:val="0"/>
          <w:marTop w:val="0"/>
          <w:marBottom w:val="0"/>
          <w:divBdr>
            <w:top w:val="none" w:sz="0" w:space="0" w:color="auto"/>
            <w:left w:val="none" w:sz="0" w:space="0" w:color="auto"/>
            <w:bottom w:val="none" w:sz="0" w:space="0" w:color="auto"/>
            <w:right w:val="none" w:sz="0" w:space="0" w:color="auto"/>
          </w:divBdr>
        </w:div>
        <w:div w:id="1041322742">
          <w:marLeft w:val="640"/>
          <w:marRight w:val="0"/>
          <w:marTop w:val="0"/>
          <w:marBottom w:val="0"/>
          <w:divBdr>
            <w:top w:val="none" w:sz="0" w:space="0" w:color="auto"/>
            <w:left w:val="none" w:sz="0" w:space="0" w:color="auto"/>
            <w:bottom w:val="none" w:sz="0" w:space="0" w:color="auto"/>
            <w:right w:val="none" w:sz="0" w:space="0" w:color="auto"/>
          </w:divBdr>
        </w:div>
        <w:div w:id="977343859">
          <w:marLeft w:val="640"/>
          <w:marRight w:val="0"/>
          <w:marTop w:val="0"/>
          <w:marBottom w:val="0"/>
          <w:divBdr>
            <w:top w:val="none" w:sz="0" w:space="0" w:color="auto"/>
            <w:left w:val="none" w:sz="0" w:space="0" w:color="auto"/>
            <w:bottom w:val="none" w:sz="0" w:space="0" w:color="auto"/>
            <w:right w:val="none" w:sz="0" w:space="0" w:color="auto"/>
          </w:divBdr>
        </w:div>
        <w:div w:id="1941595867">
          <w:marLeft w:val="640"/>
          <w:marRight w:val="0"/>
          <w:marTop w:val="0"/>
          <w:marBottom w:val="0"/>
          <w:divBdr>
            <w:top w:val="none" w:sz="0" w:space="0" w:color="auto"/>
            <w:left w:val="none" w:sz="0" w:space="0" w:color="auto"/>
            <w:bottom w:val="none" w:sz="0" w:space="0" w:color="auto"/>
            <w:right w:val="none" w:sz="0" w:space="0" w:color="auto"/>
          </w:divBdr>
        </w:div>
        <w:div w:id="1965425762">
          <w:marLeft w:val="640"/>
          <w:marRight w:val="0"/>
          <w:marTop w:val="0"/>
          <w:marBottom w:val="0"/>
          <w:divBdr>
            <w:top w:val="none" w:sz="0" w:space="0" w:color="auto"/>
            <w:left w:val="none" w:sz="0" w:space="0" w:color="auto"/>
            <w:bottom w:val="none" w:sz="0" w:space="0" w:color="auto"/>
            <w:right w:val="none" w:sz="0" w:space="0" w:color="auto"/>
          </w:divBdr>
        </w:div>
        <w:div w:id="633558460">
          <w:marLeft w:val="640"/>
          <w:marRight w:val="0"/>
          <w:marTop w:val="0"/>
          <w:marBottom w:val="0"/>
          <w:divBdr>
            <w:top w:val="none" w:sz="0" w:space="0" w:color="auto"/>
            <w:left w:val="none" w:sz="0" w:space="0" w:color="auto"/>
            <w:bottom w:val="none" w:sz="0" w:space="0" w:color="auto"/>
            <w:right w:val="none" w:sz="0" w:space="0" w:color="auto"/>
          </w:divBdr>
        </w:div>
        <w:div w:id="610746853">
          <w:marLeft w:val="640"/>
          <w:marRight w:val="0"/>
          <w:marTop w:val="0"/>
          <w:marBottom w:val="0"/>
          <w:divBdr>
            <w:top w:val="none" w:sz="0" w:space="0" w:color="auto"/>
            <w:left w:val="none" w:sz="0" w:space="0" w:color="auto"/>
            <w:bottom w:val="none" w:sz="0" w:space="0" w:color="auto"/>
            <w:right w:val="none" w:sz="0" w:space="0" w:color="auto"/>
          </w:divBdr>
        </w:div>
        <w:div w:id="170686296">
          <w:marLeft w:val="640"/>
          <w:marRight w:val="0"/>
          <w:marTop w:val="0"/>
          <w:marBottom w:val="0"/>
          <w:divBdr>
            <w:top w:val="none" w:sz="0" w:space="0" w:color="auto"/>
            <w:left w:val="none" w:sz="0" w:space="0" w:color="auto"/>
            <w:bottom w:val="none" w:sz="0" w:space="0" w:color="auto"/>
            <w:right w:val="none" w:sz="0" w:space="0" w:color="auto"/>
          </w:divBdr>
        </w:div>
        <w:div w:id="604463318">
          <w:marLeft w:val="640"/>
          <w:marRight w:val="0"/>
          <w:marTop w:val="0"/>
          <w:marBottom w:val="0"/>
          <w:divBdr>
            <w:top w:val="none" w:sz="0" w:space="0" w:color="auto"/>
            <w:left w:val="none" w:sz="0" w:space="0" w:color="auto"/>
            <w:bottom w:val="none" w:sz="0" w:space="0" w:color="auto"/>
            <w:right w:val="none" w:sz="0" w:space="0" w:color="auto"/>
          </w:divBdr>
        </w:div>
        <w:div w:id="273559828">
          <w:marLeft w:val="640"/>
          <w:marRight w:val="0"/>
          <w:marTop w:val="0"/>
          <w:marBottom w:val="0"/>
          <w:divBdr>
            <w:top w:val="none" w:sz="0" w:space="0" w:color="auto"/>
            <w:left w:val="none" w:sz="0" w:space="0" w:color="auto"/>
            <w:bottom w:val="none" w:sz="0" w:space="0" w:color="auto"/>
            <w:right w:val="none" w:sz="0" w:space="0" w:color="auto"/>
          </w:divBdr>
        </w:div>
        <w:div w:id="1953509581">
          <w:marLeft w:val="640"/>
          <w:marRight w:val="0"/>
          <w:marTop w:val="0"/>
          <w:marBottom w:val="0"/>
          <w:divBdr>
            <w:top w:val="none" w:sz="0" w:space="0" w:color="auto"/>
            <w:left w:val="none" w:sz="0" w:space="0" w:color="auto"/>
            <w:bottom w:val="none" w:sz="0" w:space="0" w:color="auto"/>
            <w:right w:val="none" w:sz="0" w:space="0" w:color="auto"/>
          </w:divBdr>
        </w:div>
        <w:div w:id="1307970932">
          <w:marLeft w:val="640"/>
          <w:marRight w:val="0"/>
          <w:marTop w:val="0"/>
          <w:marBottom w:val="0"/>
          <w:divBdr>
            <w:top w:val="none" w:sz="0" w:space="0" w:color="auto"/>
            <w:left w:val="none" w:sz="0" w:space="0" w:color="auto"/>
            <w:bottom w:val="none" w:sz="0" w:space="0" w:color="auto"/>
            <w:right w:val="none" w:sz="0" w:space="0" w:color="auto"/>
          </w:divBdr>
        </w:div>
        <w:div w:id="421416625">
          <w:marLeft w:val="640"/>
          <w:marRight w:val="0"/>
          <w:marTop w:val="0"/>
          <w:marBottom w:val="0"/>
          <w:divBdr>
            <w:top w:val="none" w:sz="0" w:space="0" w:color="auto"/>
            <w:left w:val="none" w:sz="0" w:space="0" w:color="auto"/>
            <w:bottom w:val="none" w:sz="0" w:space="0" w:color="auto"/>
            <w:right w:val="none" w:sz="0" w:space="0" w:color="auto"/>
          </w:divBdr>
        </w:div>
        <w:div w:id="27267663">
          <w:marLeft w:val="640"/>
          <w:marRight w:val="0"/>
          <w:marTop w:val="0"/>
          <w:marBottom w:val="0"/>
          <w:divBdr>
            <w:top w:val="none" w:sz="0" w:space="0" w:color="auto"/>
            <w:left w:val="none" w:sz="0" w:space="0" w:color="auto"/>
            <w:bottom w:val="none" w:sz="0" w:space="0" w:color="auto"/>
            <w:right w:val="none" w:sz="0" w:space="0" w:color="auto"/>
          </w:divBdr>
        </w:div>
        <w:div w:id="2107994715">
          <w:marLeft w:val="640"/>
          <w:marRight w:val="0"/>
          <w:marTop w:val="0"/>
          <w:marBottom w:val="0"/>
          <w:divBdr>
            <w:top w:val="none" w:sz="0" w:space="0" w:color="auto"/>
            <w:left w:val="none" w:sz="0" w:space="0" w:color="auto"/>
            <w:bottom w:val="none" w:sz="0" w:space="0" w:color="auto"/>
            <w:right w:val="none" w:sz="0" w:space="0" w:color="auto"/>
          </w:divBdr>
        </w:div>
        <w:div w:id="797844869">
          <w:marLeft w:val="640"/>
          <w:marRight w:val="0"/>
          <w:marTop w:val="0"/>
          <w:marBottom w:val="0"/>
          <w:divBdr>
            <w:top w:val="none" w:sz="0" w:space="0" w:color="auto"/>
            <w:left w:val="none" w:sz="0" w:space="0" w:color="auto"/>
            <w:bottom w:val="none" w:sz="0" w:space="0" w:color="auto"/>
            <w:right w:val="none" w:sz="0" w:space="0" w:color="auto"/>
          </w:divBdr>
        </w:div>
        <w:div w:id="2028361678">
          <w:marLeft w:val="640"/>
          <w:marRight w:val="0"/>
          <w:marTop w:val="0"/>
          <w:marBottom w:val="0"/>
          <w:divBdr>
            <w:top w:val="none" w:sz="0" w:space="0" w:color="auto"/>
            <w:left w:val="none" w:sz="0" w:space="0" w:color="auto"/>
            <w:bottom w:val="none" w:sz="0" w:space="0" w:color="auto"/>
            <w:right w:val="none" w:sz="0" w:space="0" w:color="auto"/>
          </w:divBdr>
        </w:div>
        <w:div w:id="304434447">
          <w:marLeft w:val="640"/>
          <w:marRight w:val="0"/>
          <w:marTop w:val="0"/>
          <w:marBottom w:val="0"/>
          <w:divBdr>
            <w:top w:val="none" w:sz="0" w:space="0" w:color="auto"/>
            <w:left w:val="none" w:sz="0" w:space="0" w:color="auto"/>
            <w:bottom w:val="none" w:sz="0" w:space="0" w:color="auto"/>
            <w:right w:val="none" w:sz="0" w:space="0" w:color="auto"/>
          </w:divBdr>
        </w:div>
        <w:div w:id="1385639717">
          <w:marLeft w:val="640"/>
          <w:marRight w:val="0"/>
          <w:marTop w:val="0"/>
          <w:marBottom w:val="0"/>
          <w:divBdr>
            <w:top w:val="none" w:sz="0" w:space="0" w:color="auto"/>
            <w:left w:val="none" w:sz="0" w:space="0" w:color="auto"/>
            <w:bottom w:val="none" w:sz="0" w:space="0" w:color="auto"/>
            <w:right w:val="none" w:sz="0" w:space="0" w:color="auto"/>
          </w:divBdr>
        </w:div>
        <w:div w:id="748581837">
          <w:marLeft w:val="640"/>
          <w:marRight w:val="0"/>
          <w:marTop w:val="0"/>
          <w:marBottom w:val="0"/>
          <w:divBdr>
            <w:top w:val="none" w:sz="0" w:space="0" w:color="auto"/>
            <w:left w:val="none" w:sz="0" w:space="0" w:color="auto"/>
            <w:bottom w:val="none" w:sz="0" w:space="0" w:color="auto"/>
            <w:right w:val="none" w:sz="0" w:space="0" w:color="auto"/>
          </w:divBdr>
        </w:div>
        <w:div w:id="1000349775">
          <w:marLeft w:val="640"/>
          <w:marRight w:val="0"/>
          <w:marTop w:val="0"/>
          <w:marBottom w:val="0"/>
          <w:divBdr>
            <w:top w:val="none" w:sz="0" w:space="0" w:color="auto"/>
            <w:left w:val="none" w:sz="0" w:space="0" w:color="auto"/>
            <w:bottom w:val="none" w:sz="0" w:space="0" w:color="auto"/>
            <w:right w:val="none" w:sz="0" w:space="0" w:color="auto"/>
          </w:divBdr>
        </w:div>
        <w:div w:id="2131897699">
          <w:marLeft w:val="640"/>
          <w:marRight w:val="0"/>
          <w:marTop w:val="0"/>
          <w:marBottom w:val="0"/>
          <w:divBdr>
            <w:top w:val="none" w:sz="0" w:space="0" w:color="auto"/>
            <w:left w:val="none" w:sz="0" w:space="0" w:color="auto"/>
            <w:bottom w:val="none" w:sz="0" w:space="0" w:color="auto"/>
            <w:right w:val="none" w:sz="0" w:space="0" w:color="auto"/>
          </w:divBdr>
        </w:div>
        <w:div w:id="1217426833">
          <w:marLeft w:val="640"/>
          <w:marRight w:val="0"/>
          <w:marTop w:val="0"/>
          <w:marBottom w:val="0"/>
          <w:divBdr>
            <w:top w:val="none" w:sz="0" w:space="0" w:color="auto"/>
            <w:left w:val="none" w:sz="0" w:space="0" w:color="auto"/>
            <w:bottom w:val="none" w:sz="0" w:space="0" w:color="auto"/>
            <w:right w:val="none" w:sz="0" w:space="0" w:color="auto"/>
          </w:divBdr>
        </w:div>
        <w:div w:id="1663658021">
          <w:marLeft w:val="640"/>
          <w:marRight w:val="0"/>
          <w:marTop w:val="0"/>
          <w:marBottom w:val="0"/>
          <w:divBdr>
            <w:top w:val="none" w:sz="0" w:space="0" w:color="auto"/>
            <w:left w:val="none" w:sz="0" w:space="0" w:color="auto"/>
            <w:bottom w:val="none" w:sz="0" w:space="0" w:color="auto"/>
            <w:right w:val="none" w:sz="0" w:space="0" w:color="auto"/>
          </w:divBdr>
        </w:div>
        <w:div w:id="2050954374">
          <w:marLeft w:val="640"/>
          <w:marRight w:val="0"/>
          <w:marTop w:val="0"/>
          <w:marBottom w:val="0"/>
          <w:divBdr>
            <w:top w:val="none" w:sz="0" w:space="0" w:color="auto"/>
            <w:left w:val="none" w:sz="0" w:space="0" w:color="auto"/>
            <w:bottom w:val="none" w:sz="0" w:space="0" w:color="auto"/>
            <w:right w:val="none" w:sz="0" w:space="0" w:color="auto"/>
          </w:divBdr>
        </w:div>
        <w:div w:id="1627586744">
          <w:marLeft w:val="640"/>
          <w:marRight w:val="0"/>
          <w:marTop w:val="0"/>
          <w:marBottom w:val="0"/>
          <w:divBdr>
            <w:top w:val="none" w:sz="0" w:space="0" w:color="auto"/>
            <w:left w:val="none" w:sz="0" w:space="0" w:color="auto"/>
            <w:bottom w:val="none" w:sz="0" w:space="0" w:color="auto"/>
            <w:right w:val="none" w:sz="0" w:space="0" w:color="auto"/>
          </w:divBdr>
        </w:div>
        <w:div w:id="558826481">
          <w:marLeft w:val="640"/>
          <w:marRight w:val="0"/>
          <w:marTop w:val="0"/>
          <w:marBottom w:val="0"/>
          <w:divBdr>
            <w:top w:val="none" w:sz="0" w:space="0" w:color="auto"/>
            <w:left w:val="none" w:sz="0" w:space="0" w:color="auto"/>
            <w:bottom w:val="none" w:sz="0" w:space="0" w:color="auto"/>
            <w:right w:val="none" w:sz="0" w:space="0" w:color="auto"/>
          </w:divBdr>
        </w:div>
        <w:div w:id="734664498">
          <w:marLeft w:val="640"/>
          <w:marRight w:val="0"/>
          <w:marTop w:val="0"/>
          <w:marBottom w:val="0"/>
          <w:divBdr>
            <w:top w:val="none" w:sz="0" w:space="0" w:color="auto"/>
            <w:left w:val="none" w:sz="0" w:space="0" w:color="auto"/>
            <w:bottom w:val="none" w:sz="0" w:space="0" w:color="auto"/>
            <w:right w:val="none" w:sz="0" w:space="0" w:color="auto"/>
          </w:divBdr>
        </w:div>
        <w:div w:id="1809010754">
          <w:marLeft w:val="640"/>
          <w:marRight w:val="0"/>
          <w:marTop w:val="0"/>
          <w:marBottom w:val="0"/>
          <w:divBdr>
            <w:top w:val="none" w:sz="0" w:space="0" w:color="auto"/>
            <w:left w:val="none" w:sz="0" w:space="0" w:color="auto"/>
            <w:bottom w:val="none" w:sz="0" w:space="0" w:color="auto"/>
            <w:right w:val="none" w:sz="0" w:space="0" w:color="auto"/>
          </w:divBdr>
        </w:div>
        <w:div w:id="325398088">
          <w:marLeft w:val="640"/>
          <w:marRight w:val="0"/>
          <w:marTop w:val="0"/>
          <w:marBottom w:val="0"/>
          <w:divBdr>
            <w:top w:val="none" w:sz="0" w:space="0" w:color="auto"/>
            <w:left w:val="none" w:sz="0" w:space="0" w:color="auto"/>
            <w:bottom w:val="none" w:sz="0" w:space="0" w:color="auto"/>
            <w:right w:val="none" w:sz="0" w:space="0" w:color="auto"/>
          </w:divBdr>
        </w:div>
        <w:div w:id="309023842">
          <w:marLeft w:val="640"/>
          <w:marRight w:val="0"/>
          <w:marTop w:val="0"/>
          <w:marBottom w:val="0"/>
          <w:divBdr>
            <w:top w:val="none" w:sz="0" w:space="0" w:color="auto"/>
            <w:left w:val="none" w:sz="0" w:space="0" w:color="auto"/>
            <w:bottom w:val="none" w:sz="0" w:space="0" w:color="auto"/>
            <w:right w:val="none" w:sz="0" w:space="0" w:color="auto"/>
          </w:divBdr>
        </w:div>
        <w:div w:id="1558859657">
          <w:marLeft w:val="640"/>
          <w:marRight w:val="0"/>
          <w:marTop w:val="0"/>
          <w:marBottom w:val="0"/>
          <w:divBdr>
            <w:top w:val="none" w:sz="0" w:space="0" w:color="auto"/>
            <w:left w:val="none" w:sz="0" w:space="0" w:color="auto"/>
            <w:bottom w:val="none" w:sz="0" w:space="0" w:color="auto"/>
            <w:right w:val="none" w:sz="0" w:space="0" w:color="auto"/>
          </w:divBdr>
        </w:div>
        <w:div w:id="1605840704">
          <w:marLeft w:val="640"/>
          <w:marRight w:val="0"/>
          <w:marTop w:val="0"/>
          <w:marBottom w:val="0"/>
          <w:divBdr>
            <w:top w:val="none" w:sz="0" w:space="0" w:color="auto"/>
            <w:left w:val="none" w:sz="0" w:space="0" w:color="auto"/>
            <w:bottom w:val="none" w:sz="0" w:space="0" w:color="auto"/>
            <w:right w:val="none" w:sz="0" w:space="0" w:color="auto"/>
          </w:divBdr>
        </w:div>
        <w:div w:id="850341223">
          <w:marLeft w:val="640"/>
          <w:marRight w:val="0"/>
          <w:marTop w:val="0"/>
          <w:marBottom w:val="0"/>
          <w:divBdr>
            <w:top w:val="none" w:sz="0" w:space="0" w:color="auto"/>
            <w:left w:val="none" w:sz="0" w:space="0" w:color="auto"/>
            <w:bottom w:val="none" w:sz="0" w:space="0" w:color="auto"/>
            <w:right w:val="none" w:sz="0" w:space="0" w:color="auto"/>
          </w:divBdr>
        </w:div>
        <w:div w:id="1573539290">
          <w:marLeft w:val="640"/>
          <w:marRight w:val="0"/>
          <w:marTop w:val="0"/>
          <w:marBottom w:val="0"/>
          <w:divBdr>
            <w:top w:val="none" w:sz="0" w:space="0" w:color="auto"/>
            <w:left w:val="none" w:sz="0" w:space="0" w:color="auto"/>
            <w:bottom w:val="none" w:sz="0" w:space="0" w:color="auto"/>
            <w:right w:val="none" w:sz="0" w:space="0" w:color="auto"/>
          </w:divBdr>
        </w:div>
        <w:div w:id="1428884545">
          <w:marLeft w:val="640"/>
          <w:marRight w:val="0"/>
          <w:marTop w:val="0"/>
          <w:marBottom w:val="0"/>
          <w:divBdr>
            <w:top w:val="none" w:sz="0" w:space="0" w:color="auto"/>
            <w:left w:val="none" w:sz="0" w:space="0" w:color="auto"/>
            <w:bottom w:val="none" w:sz="0" w:space="0" w:color="auto"/>
            <w:right w:val="none" w:sz="0" w:space="0" w:color="auto"/>
          </w:divBdr>
        </w:div>
        <w:div w:id="691299651">
          <w:marLeft w:val="640"/>
          <w:marRight w:val="0"/>
          <w:marTop w:val="0"/>
          <w:marBottom w:val="0"/>
          <w:divBdr>
            <w:top w:val="none" w:sz="0" w:space="0" w:color="auto"/>
            <w:left w:val="none" w:sz="0" w:space="0" w:color="auto"/>
            <w:bottom w:val="none" w:sz="0" w:space="0" w:color="auto"/>
            <w:right w:val="none" w:sz="0" w:space="0" w:color="auto"/>
          </w:divBdr>
        </w:div>
        <w:div w:id="1448695066">
          <w:marLeft w:val="640"/>
          <w:marRight w:val="0"/>
          <w:marTop w:val="0"/>
          <w:marBottom w:val="0"/>
          <w:divBdr>
            <w:top w:val="none" w:sz="0" w:space="0" w:color="auto"/>
            <w:left w:val="none" w:sz="0" w:space="0" w:color="auto"/>
            <w:bottom w:val="none" w:sz="0" w:space="0" w:color="auto"/>
            <w:right w:val="none" w:sz="0" w:space="0" w:color="auto"/>
          </w:divBdr>
        </w:div>
        <w:div w:id="1733382251">
          <w:marLeft w:val="640"/>
          <w:marRight w:val="0"/>
          <w:marTop w:val="0"/>
          <w:marBottom w:val="0"/>
          <w:divBdr>
            <w:top w:val="none" w:sz="0" w:space="0" w:color="auto"/>
            <w:left w:val="none" w:sz="0" w:space="0" w:color="auto"/>
            <w:bottom w:val="none" w:sz="0" w:space="0" w:color="auto"/>
            <w:right w:val="none" w:sz="0" w:space="0" w:color="auto"/>
          </w:divBdr>
        </w:div>
        <w:div w:id="953362321">
          <w:marLeft w:val="640"/>
          <w:marRight w:val="0"/>
          <w:marTop w:val="0"/>
          <w:marBottom w:val="0"/>
          <w:divBdr>
            <w:top w:val="none" w:sz="0" w:space="0" w:color="auto"/>
            <w:left w:val="none" w:sz="0" w:space="0" w:color="auto"/>
            <w:bottom w:val="none" w:sz="0" w:space="0" w:color="auto"/>
            <w:right w:val="none" w:sz="0" w:space="0" w:color="auto"/>
          </w:divBdr>
        </w:div>
        <w:div w:id="176383095">
          <w:marLeft w:val="640"/>
          <w:marRight w:val="0"/>
          <w:marTop w:val="0"/>
          <w:marBottom w:val="0"/>
          <w:divBdr>
            <w:top w:val="none" w:sz="0" w:space="0" w:color="auto"/>
            <w:left w:val="none" w:sz="0" w:space="0" w:color="auto"/>
            <w:bottom w:val="none" w:sz="0" w:space="0" w:color="auto"/>
            <w:right w:val="none" w:sz="0" w:space="0" w:color="auto"/>
          </w:divBdr>
        </w:div>
        <w:div w:id="1295211070">
          <w:marLeft w:val="640"/>
          <w:marRight w:val="0"/>
          <w:marTop w:val="0"/>
          <w:marBottom w:val="0"/>
          <w:divBdr>
            <w:top w:val="none" w:sz="0" w:space="0" w:color="auto"/>
            <w:left w:val="none" w:sz="0" w:space="0" w:color="auto"/>
            <w:bottom w:val="none" w:sz="0" w:space="0" w:color="auto"/>
            <w:right w:val="none" w:sz="0" w:space="0" w:color="auto"/>
          </w:divBdr>
        </w:div>
        <w:div w:id="331765129">
          <w:marLeft w:val="640"/>
          <w:marRight w:val="0"/>
          <w:marTop w:val="0"/>
          <w:marBottom w:val="0"/>
          <w:divBdr>
            <w:top w:val="none" w:sz="0" w:space="0" w:color="auto"/>
            <w:left w:val="none" w:sz="0" w:space="0" w:color="auto"/>
            <w:bottom w:val="none" w:sz="0" w:space="0" w:color="auto"/>
            <w:right w:val="none" w:sz="0" w:space="0" w:color="auto"/>
          </w:divBdr>
        </w:div>
        <w:div w:id="209997578">
          <w:marLeft w:val="640"/>
          <w:marRight w:val="0"/>
          <w:marTop w:val="0"/>
          <w:marBottom w:val="0"/>
          <w:divBdr>
            <w:top w:val="none" w:sz="0" w:space="0" w:color="auto"/>
            <w:left w:val="none" w:sz="0" w:space="0" w:color="auto"/>
            <w:bottom w:val="none" w:sz="0" w:space="0" w:color="auto"/>
            <w:right w:val="none" w:sz="0" w:space="0" w:color="auto"/>
          </w:divBdr>
        </w:div>
        <w:div w:id="1673868715">
          <w:marLeft w:val="640"/>
          <w:marRight w:val="0"/>
          <w:marTop w:val="0"/>
          <w:marBottom w:val="0"/>
          <w:divBdr>
            <w:top w:val="none" w:sz="0" w:space="0" w:color="auto"/>
            <w:left w:val="none" w:sz="0" w:space="0" w:color="auto"/>
            <w:bottom w:val="none" w:sz="0" w:space="0" w:color="auto"/>
            <w:right w:val="none" w:sz="0" w:space="0" w:color="auto"/>
          </w:divBdr>
        </w:div>
        <w:div w:id="2072462777">
          <w:marLeft w:val="640"/>
          <w:marRight w:val="0"/>
          <w:marTop w:val="0"/>
          <w:marBottom w:val="0"/>
          <w:divBdr>
            <w:top w:val="none" w:sz="0" w:space="0" w:color="auto"/>
            <w:left w:val="none" w:sz="0" w:space="0" w:color="auto"/>
            <w:bottom w:val="none" w:sz="0" w:space="0" w:color="auto"/>
            <w:right w:val="none" w:sz="0" w:space="0" w:color="auto"/>
          </w:divBdr>
        </w:div>
        <w:div w:id="1534269722">
          <w:marLeft w:val="640"/>
          <w:marRight w:val="0"/>
          <w:marTop w:val="0"/>
          <w:marBottom w:val="0"/>
          <w:divBdr>
            <w:top w:val="none" w:sz="0" w:space="0" w:color="auto"/>
            <w:left w:val="none" w:sz="0" w:space="0" w:color="auto"/>
            <w:bottom w:val="none" w:sz="0" w:space="0" w:color="auto"/>
            <w:right w:val="none" w:sz="0" w:space="0" w:color="auto"/>
          </w:divBdr>
        </w:div>
        <w:div w:id="2044935523">
          <w:marLeft w:val="640"/>
          <w:marRight w:val="0"/>
          <w:marTop w:val="0"/>
          <w:marBottom w:val="0"/>
          <w:divBdr>
            <w:top w:val="none" w:sz="0" w:space="0" w:color="auto"/>
            <w:left w:val="none" w:sz="0" w:space="0" w:color="auto"/>
            <w:bottom w:val="none" w:sz="0" w:space="0" w:color="auto"/>
            <w:right w:val="none" w:sz="0" w:space="0" w:color="auto"/>
          </w:divBdr>
        </w:div>
        <w:div w:id="345644754">
          <w:marLeft w:val="640"/>
          <w:marRight w:val="0"/>
          <w:marTop w:val="0"/>
          <w:marBottom w:val="0"/>
          <w:divBdr>
            <w:top w:val="none" w:sz="0" w:space="0" w:color="auto"/>
            <w:left w:val="none" w:sz="0" w:space="0" w:color="auto"/>
            <w:bottom w:val="none" w:sz="0" w:space="0" w:color="auto"/>
            <w:right w:val="none" w:sz="0" w:space="0" w:color="auto"/>
          </w:divBdr>
        </w:div>
        <w:div w:id="1630740078">
          <w:marLeft w:val="640"/>
          <w:marRight w:val="0"/>
          <w:marTop w:val="0"/>
          <w:marBottom w:val="0"/>
          <w:divBdr>
            <w:top w:val="none" w:sz="0" w:space="0" w:color="auto"/>
            <w:left w:val="none" w:sz="0" w:space="0" w:color="auto"/>
            <w:bottom w:val="none" w:sz="0" w:space="0" w:color="auto"/>
            <w:right w:val="none" w:sz="0" w:space="0" w:color="auto"/>
          </w:divBdr>
        </w:div>
        <w:div w:id="2091459043">
          <w:marLeft w:val="640"/>
          <w:marRight w:val="0"/>
          <w:marTop w:val="0"/>
          <w:marBottom w:val="0"/>
          <w:divBdr>
            <w:top w:val="none" w:sz="0" w:space="0" w:color="auto"/>
            <w:left w:val="none" w:sz="0" w:space="0" w:color="auto"/>
            <w:bottom w:val="none" w:sz="0" w:space="0" w:color="auto"/>
            <w:right w:val="none" w:sz="0" w:space="0" w:color="auto"/>
          </w:divBdr>
        </w:div>
        <w:div w:id="592933122">
          <w:marLeft w:val="640"/>
          <w:marRight w:val="0"/>
          <w:marTop w:val="0"/>
          <w:marBottom w:val="0"/>
          <w:divBdr>
            <w:top w:val="none" w:sz="0" w:space="0" w:color="auto"/>
            <w:left w:val="none" w:sz="0" w:space="0" w:color="auto"/>
            <w:bottom w:val="none" w:sz="0" w:space="0" w:color="auto"/>
            <w:right w:val="none" w:sz="0" w:space="0" w:color="auto"/>
          </w:divBdr>
        </w:div>
        <w:div w:id="351229507">
          <w:marLeft w:val="640"/>
          <w:marRight w:val="0"/>
          <w:marTop w:val="0"/>
          <w:marBottom w:val="0"/>
          <w:divBdr>
            <w:top w:val="none" w:sz="0" w:space="0" w:color="auto"/>
            <w:left w:val="none" w:sz="0" w:space="0" w:color="auto"/>
            <w:bottom w:val="none" w:sz="0" w:space="0" w:color="auto"/>
            <w:right w:val="none" w:sz="0" w:space="0" w:color="auto"/>
          </w:divBdr>
        </w:div>
        <w:div w:id="1501851562">
          <w:marLeft w:val="640"/>
          <w:marRight w:val="0"/>
          <w:marTop w:val="0"/>
          <w:marBottom w:val="0"/>
          <w:divBdr>
            <w:top w:val="none" w:sz="0" w:space="0" w:color="auto"/>
            <w:left w:val="none" w:sz="0" w:space="0" w:color="auto"/>
            <w:bottom w:val="none" w:sz="0" w:space="0" w:color="auto"/>
            <w:right w:val="none" w:sz="0" w:space="0" w:color="auto"/>
          </w:divBdr>
        </w:div>
        <w:div w:id="108791151">
          <w:marLeft w:val="640"/>
          <w:marRight w:val="0"/>
          <w:marTop w:val="0"/>
          <w:marBottom w:val="0"/>
          <w:divBdr>
            <w:top w:val="none" w:sz="0" w:space="0" w:color="auto"/>
            <w:left w:val="none" w:sz="0" w:space="0" w:color="auto"/>
            <w:bottom w:val="none" w:sz="0" w:space="0" w:color="auto"/>
            <w:right w:val="none" w:sz="0" w:space="0" w:color="auto"/>
          </w:divBdr>
        </w:div>
        <w:div w:id="65805233">
          <w:marLeft w:val="640"/>
          <w:marRight w:val="0"/>
          <w:marTop w:val="0"/>
          <w:marBottom w:val="0"/>
          <w:divBdr>
            <w:top w:val="none" w:sz="0" w:space="0" w:color="auto"/>
            <w:left w:val="none" w:sz="0" w:space="0" w:color="auto"/>
            <w:bottom w:val="none" w:sz="0" w:space="0" w:color="auto"/>
            <w:right w:val="none" w:sz="0" w:space="0" w:color="auto"/>
          </w:divBdr>
        </w:div>
        <w:div w:id="1541016812">
          <w:marLeft w:val="640"/>
          <w:marRight w:val="0"/>
          <w:marTop w:val="0"/>
          <w:marBottom w:val="0"/>
          <w:divBdr>
            <w:top w:val="none" w:sz="0" w:space="0" w:color="auto"/>
            <w:left w:val="none" w:sz="0" w:space="0" w:color="auto"/>
            <w:bottom w:val="none" w:sz="0" w:space="0" w:color="auto"/>
            <w:right w:val="none" w:sz="0" w:space="0" w:color="auto"/>
          </w:divBdr>
        </w:div>
        <w:div w:id="1104769230">
          <w:marLeft w:val="640"/>
          <w:marRight w:val="0"/>
          <w:marTop w:val="0"/>
          <w:marBottom w:val="0"/>
          <w:divBdr>
            <w:top w:val="none" w:sz="0" w:space="0" w:color="auto"/>
            <w:left w:val="none" w:sz="0" w:space="0" w:color="auto"/>
            <w:bottom w:val="none" w:sz="0" w:space="0" w:color="auto"/>
            <w:right w:val="none" w:sz="0" w:space="0" w:color="auto"/>
          </w:divBdr>
        </w:div>
        <w:div w:id="720175910">
          <w:marLeft w:val="640"/>
          <w:marRight w:val="0"/>
          <w:marTop w:val="0"/>
          <w:marBottom w:val="0"/>
          <w:divBdr>
            <w:top w:val="none" w:sz="0" w:space="0" w:color="auto"/>
            <w:left w:val="none" w:sz="0" w:space="0" w:color="auto"/>
            <w:bottom w:val="none" w:sz="0" w:space="0" w:color="auto"/>
            <w:right w:val="none" w:sz="0" w:space="0" w:color="auto"/>
          </w:divBdr>
        </w:div>
        <w:div w:id="1574504534">
          <w:marLeft w:val="640"/>
          <w:marRight w:val="0"/>
          <w:marTop w:val="0"/>
          <w:marBottom w:val="0"/>
          <w:divBdr>
            <w:top w:val="none" w:sz="0" w:space="0" w:color="auto"/>
            <w:left w:val="none" w:sz="0" w:space="0" w:color="auto"/>
            <w:bottom w:val="none" w:sz="0" w:space="0" w:color="auto"/>
            <w:right w:val="none" w:sz="0" w:space="0" w:color="auto"/>
          </w:divBdr>
        </w:div>
        <w:div w:id="1332366850">
          <w:marLeft w:val="640"/>
          <w:marRight w:val="0"/>
          <w:marTop w:val="0"/>
          <w:marBottom w:val="0"/>
          <w:divBdr>
            <w:top w:val="none" w:sz="0" w:space="0" w:color="auto"/>
            <w:left w:val="none" w:sz="0" w:space="0" w:color="auto"/>
            <w:bottom w:val="none" w:sz="0" w:space="0" w:color="auto"/>
            <w:right w:val="none" w:sz="0" w:space="0" w:color="auto"/>
          </w:divBdr>
        </w:div>
        <w:div w:id="1321156174">
          <w:marLeft w:val="640"/>
          <w:marRight w:val="0"/>
          <w:marTop w:val="0"/>
          <w:marBottom w:val="0"/>
          <w:divBdr>
            <w:top w:val="none" w:sz="0" w:space="0" w:color="auto"/>
            <w:left w:val="none" w:sz="0" w:space="0" w:color="auto"/>
            <w:bottom w:val="none" w:sz="0" w:space="0" w:color="auto"/>
            <w:right w:val="none" w:sz="0" w:space="0" w:color="auto"/>
          </w:divBdr>
        </w:div>
        <w:div w:id="1092316522">
          <w:marLeft w:val="640"/>
          <w:marRight w:val="0"/>
          <w:marTop w:val="0"/>
          <w:marBottom w:val="0"/>
          <w:divBdr>
            <w:top w:val="none" w:sz="0" w:space="0" w:color="auto"/>
            <w:left w:val="none" w:sz="0" w:space="0" w:color="auto"/>
            <w:bottom w:val="none" w:sz="0" w:space="0" w:color="auto"/>
            <w:right w:val="none" w:sz="0" w:space="0" w:color="auto"/>
          </w:divBdr>
        </w:div>
        <w:div w:id="501890910">
          <w:marLeft w:val="640"/>
          <w:marRight w:val="0"/>
          <w:marTop w:val="0"/>
          <w:marBottom w:val="0"/>
          <w:divBdr>
            <w:top w:val="none" w:sz="0" w:space="0" w:color="auto"/>
            <w:left w:val="none" w:sz="0" w:space="0" w:color="auto"/>
            <w:bottom w:val="none" w:sz="0" w:space="0" w:color="auto"/>
            <w:right w:val="none" w:sz="0" w:space="0" w:color="auto"/>
          </w:divBdr>
        </w:div>
        <w:div w:id="564222313">
          <w:marLeft w:val="640"/>
          <w:marRight w:val="0"/>
          <w:marTop w:val="0"/>
          <w:marBottom w:val="0"/>
          <w:divBdr>
            <w:top w:val="none" w:sz="0" w:space="0" w:color="auto"/>
            <w:left w:val="none" w:sz="0" w:space="0" w:color="auto"/>
            <w:bottom w:val="none" w:sz="0" w:space="0" w:color="auto"/>
            <w:right w:val="none" w:sz="0" w:space="0" w:color="auto"/>
          </w:divBdr>
        </w:div>
        <w:div w:id="1087072943">
          <w:marLeft w:val="640"/>
          <w:marRight w:val="0"/>
          <w:marTop w:val="0"/>
          <w:marBottom w:val="0"/>
          <w:divBdr>
            <w:top w:val="none" w:sz="0" w:space="0" w:color="auto"/>
            <w:left w:val="none" w:sz="0" w:space="0" w:color="auto"/>
            <w:bottom w:val="none" w:sz="0" w:space="0" w:color="auto"/>
            <w:right w:val="none" w:sz="0" w:space="0" w:color="auto"/>
          </w:divBdr>
        </w:div>
        <w:div w:id="1421100962">
          <w:marLeft w:val="640"/>
          <w:marRight w:val="0"/>
          <w:marTop w:val="0"/>
          <w:marBottom w:val="0"/>
          <w:divBdr>
            <w:top w:val="none" w:sz="0" w:space="0" w:color="auto"/>
            <w:left w:val="none" w:sz="0" w:space="0" w:color="auto"/>
            <w:bottom w:val="none" w:sz="0" w:space="0" w:color="auto"/>
            <w:right w:val="none" w:sz="0" w:space="0" w:color="auto"/>
          </w:divBdr>
        </w:div>
        <w:div w:id="1110049561">
          <w:marLeft w:val="640"/>
          <w:marRight w:val="0"/>
          <w:marTop w:val="0"/>
          <w:marBottom w:val="0"/>
          <w:divBdr>
            <w:top w:val="none" w:sz="0" w:space="0" w:color="auto"/>
            <w:left w:val="none" w:sz="0" w:space="0" w:color="auto"/>
            <w:bottom w:val="none" w:sz="0" w:space="0" w:color="auto"/>
            <w:right w:val="none" w:sz="0" w:space="0" w:color="auto"/>
          </w:divBdr>
        </w:div>
      </w:divsChild>
    </w:div>
    <w:div w:id="1307123568">
      <w:bodyDiv w:val="1"/>
      <w:marLeft w:val="0"/>
      <w:marRight w:val="0"/>
      <w:marTop w:val="0"/>
      <w:marBottom w:val="0"/>
      <w:divBdr>
        <w:top w:val="none" w:sz="0" w:space="0" w:color="auto"/>
        <w:left w:val="none" w:sz="0" w:space="0" w:color="auto"/>
        <w:bottom w:val="none" w:sz="0" w:space="0" w:color="auto"/>
        <w:right w:val="none" w:sz="0" w:space="0" w:color="auto"/>
      </w:divBdr>
      <w:divsChild>
        <w:div w:id="1781146059">
          <w:marLeft w:val="640"/>
          <w:marRight w:val="0"/>
          <w:marTop w:val="0"/>
          <w:marBottom w:val="0"/>
          <w:divBdr>
            <w:top w:val="none" w:sz="0" w:space="0" w:color="auto"/>
            <w:left w:val="none" w:sz="0" w:space="0" w:color="auto"/>
            <w:bottom w:val="none" w:sz="0" w:space="0" w:color="auto"/>
            <w:right w:val="none" w:sz="0" w:space="0" w:color="auto"/>
          </w:divBdr>
        </w:div>
        <w:div w:id="2035692784">
          <w:marLeft w:val="640"/>
          <w:marRight w:val="0"/>
          <w:marTop w:val="0"/>
          <w:marBottom w:val="0"/>
          <w:divBdr>
            <w:top w:val="none" w:sz="0" w:space="0" w:color="auto"/>
            <w:left w:val="none" w:sz="0" w:space="0" w:color="auto"/>
            <w:bottom w:val="none" w:sz="0" w:space="0" w:color="auto"/>
            <w:right w:val="none" w:sz="0" w:space="0" w:color="auto"/>
          </w:divBdr>
        </w:div>
        <w:div w:id="77486296">
          <w:marLeft w:val="640"/>
          <w:marRight w:val="0"/>
          <w:marTop w:val="0"/>
          <w:marBottom w:val="0"/>
          <w:divBdr>
            <w:top w:val="none" w:sz="0" w:space="0" w:color="auto"/>
            <w:left w:val="none" w:sz="0" w:space="0" w:color="auto"/>
            <w:bottom w:val="none" w:sz="0" w:space="0" w:color="auto"/>
            <w:right w:val="none" w:sz="0" w:space="0" w:color="auto"/>
          </w:divBdr>
        </w:div>
        <w:div w:id="1870140082">
          <w:marLeft w:val="640"/>
          <w:marRight w:val="0"/>
          <w:marTop w:val="0"/>
          <w:marBottom w:val="0"/>
          <w:divBdr>
            <w:top w:val="none" w:sz="0" w:space="0" w:color="auto"/>
            <w:left w:val="none" w:sz="0" w:space="0" w:color="auto"/>
            <w:bottom w:val="none" w:sz="0" w:space="0" w:color="auto"/>
            <w:right w:val="none" w:sz="0" w:space="0" w:color="auto"/>
          </w:divBdr>
        </w:div>
        <w:div w:id="1154373494">
          <w:marLeft w:val="640"/>
          <w:marRight w:val="0"/>
          <w:marTop w:val="0"/>
          <w:marBottom w:val="0"/>
          <w:divBdr>
            <w:top w:val="none" w:sz="0" w:space="0" w:color="auto"/>
            <w:left w:val="none" w:sz="0" w:space="0" w:color="auto"/>
            <w:bottom w:val="none" w:sz="0" w:space="0" w:color="auto"/>
            <w:right w:val="none" w:sz="0" w:space="0" w:color="auto"/>
          </w:divBdr>
        </w:div>
        <w:div w:id="2115787177">
          <w:marLeft w:val="640"/>
          <w:marRight w:val="0"/>
          <w:marTop w:val="0"/>
          <w:marBottom w:val="0"/>
          <w:divBdr>
            <w:top w:val="none" w:sz="0" w:space="0" w:color="auto"/>
            <w:left w:val="none" w:sz="0" w:space="0" w:color="auto"/>
            <w:bottom w:val="none" w:sz="0" w:space="0" w:color="auto"/>
            <w:right w:val="none" w:sz="0" w:space="0" w:color="auto"/>
          </w:divBdr>
        </w:div>
        <w:div w:id="970669879">
          <w:marLeft w:val="640"/>
          <w:marRight w:val="0"/>
          <w:marTop w:val="0"/>
          <w:marBottom w:val="0"/>
          <w:divBdr>
            <w:top w:val="none" w:sz="0" w:space="0" w:color="auto"/>
            <w:left w:val="none" w:sz="0" w:space="0" w:color="auto"/>
            <w:bottom w:val="none" w:sz="0" w:space="0" w:color="auto"/>
            <w:right w:val="none" w:sz="0" w:space="0" w:color="auto"/>
          </w:divBdr>
        </w:div>
        <w:div w:id="749348925">
          <w:marLeft w:val="640"/>
          <w:marRight w:val="0"/>
          <w:marTop w:val="0"/>
          <w:marBottom w:val="0"/>
          <w:divBdr>
            <w:top w:val="none" w:sz="0" w:space="0" w:color="auto"/>
            <w:left w:val="none" w:sz="0" w:space="0" w:color="auto"/>
            <w:bottom w:val="none" w:sz="0" w:space="0" w:color="auto"/>
            <w:right w:val="none" w:sz="0" w:space="0" w:color="auto"/>
          </w:divBdr>
        </w:div>
        <w:div w:id="792091309">
          <w:marLeft w:val="640"/>
          <w:marRight w:val="0"/>
          <w:marTop w:val="0"/>
          <w:marBottom w:val="0"/>
          <w:divBdr>
            <w:top w:val="none" w:sz="0" w:space="0" w:color="auto"/>
            <w:left w:val="none" w:sz="0" w:space="0" w:color="auto"/>
            <w:bottom w:val="none" w:sz="0" w:space="0" w:color="auto"/>
            <w:right w:val="none" w:sz="0" w:space="0" w:color="auto"/>
          </w:divBdr>
        </w:div>
        <w:div w:id="1410809286">
          <w:marLeft w:val="640"/>
          <w:marRight w:val="0"/>
          <w:marTop w:val="0"/>
          <w:marBottom w:val="0"/>
          <w:divBdr>
            <w:top w:val="none" w:sz="0" w:space="0" w:color="auto"/>
            <w:left w:val="none" w:sz="0" w:space="0" w:color="auto"/>
            <w:bottom w:val="none" w:sz="0" w:space="0" w:color="auto"/>
            <w:right w:val="none" w:sz="0" w:space="0" w:color="auto"/>
          </w:divBdr>
        </w:div>
        <w:div w:id="1922523147">
          <w:marLeft w:val="640"/>
          <w:marRight w:val="0"/>
          <w:marTop w:val="0"/>
          <w:marBottom w:val="0"/>
          <w:divBdr>
            <w:top w:val="none" w:sz="0" w:space="0" w:color="auto"/>
            <w:left w:val="none" w:sz="0" w:space="0" w:color="auto"/>
            <w:bottom w:val="none" w:sz="0" w:space="0" w:color="auto"/>
            <w:right w:val="none" w:sz="0" w:space="0" w:color="auto"/>
          </w:divBdr>
        </w:div>
        <w:div w:id="575214435">
          <w:marLeft w:val="640"/>
          <w:marRight w:val="0"/>
          <w:marTop w:val="0"/>
          <w:marBottom w:val="0"/>
          <w:divBdr>
            <w:top w:val="none" w:sz="0" w:space="0" w:color="auto"/>
            <w:left w:val="none" w:sz="0" w:space="0" w:color="auto"/>
            <w:bottom w:val="none" w:sz="0" w:space="0" w:color="auto"/>
            <w:right w:val="none" w:sz="0" w:space="0" w:color="auto"/>
          </w:divBdr>
        </w:div>
        <w:div w:id="1419398542">
          <w:marLeft w:val="640"/>
          <w:marRight w:val="0"/>
          <w:marTop w:val="0"/>
          <w:marBottom w:val="0"/>
          <w:divBdr>
            <w:top w:val="none" w:sz="0" w:space="0" w:color="auto"/>
            <w:left w:val="none" w:sz="0" w:space="0" w:color="auto"/>
            <w:bottom w:val="none" w:sz="0" w:space="0" w:color="auto"/>
            <w:right w:val="none" w:sz="0" w:space="0" w:color="auto"/>
          </w:divBdr>
        </w:div>
        <w:div w:id="1658263598">
          <w:marLeft w:val="640"/>
          <w:marRight w:val="0"/>
          <w:marTop w:val="0"/>
          <w:marBottom w:val="0"/>
          <w:divBdr>
            <w:top w:val="none" w:sz="0" w:space="0" w:color="auto"/>
            <w:left w:val="none" w:sz="0" w:space="0" w:color="auto"/>
            <w:bottom w:val="none" w:sz="0" w:space="0" w:color="auto"/>
            <w:right w:val="none" w:sz="0" w:space="0" w:color="auto"/>
          </w:divBdr>
        </w:div>
        <w:div w:id="898057758">
          <w:marLeft w:val="640"/>
          <w:marRight w:val="0"/>
          <w:marTop w:val="0"/>
          <w:marBottom w:val="0"/>
          <w:divBdr>
            <w:top w:val="none" w:sz="0" w:space="0" w:color="auto"/>
            <w:left w:val="none" w:sz="0" w:space="0" w:color="auto"/>
            <w:bottom w:val="none" w:sz="0" w:space="0" w:color="auto"/>
            <w:right w:val="none" w:sz="0" w:space="0" w:color="auto"/>
          </w:divBdr>
        </w:div>
        <w:div w:id="465778831">
          <w:marLeft w:val="640"/>
          <w:marRight w:val="0"/>
          <w:marTop w:val="0"/>
          <w:marBottom w:val="0"/>
          <w:divBdr>
            <w:top w:val="none" w:sz="0" w:space="0" w:color="auto"/>
            <w:left w:val="none" w:sz="0" w:space="0" w:color="auto"/>
            <w:bottom w:val="none" w:sz="0" w:space="0" w:color="auto"/>
            <w:right w:val="none" w:sz="0" w:space="0" w:color="auto"/>
          </w:divBdr>
        </w:div>
        <w:div w:id="1556425866">
          <w:marLeft w:val="640"/>
          <w:marRight w:val="0"/>
          <w:marTop w:val="0"/>
          <w:marBottom w:val="0"/>
          <w:divBdr>
            <w:top w:val="none" w:sz="0" w:space="0" w:color="auto"/>
            <w:left w:val="none" w:sz="0" w:space="0" w:color="auto"/>
            <w:bottom w:val="none" w:sz="0" w:space="0" w:color="auto"/>
            <w:right w:val="none" w:sz="0" w:space="0" w:color="auto"/>
          </w:divBdr>
        </w:div>
        <w:div w:id="954485807">
          <w:marLeft w:val="640"/>
          <w:marRight w:val="0"/>
          <w:marTop w:val="0"/>
          <w:marBottom w:val="0"/>
          <w:divBdr>
            <w:top w:val="none" w:sz="0" w:space="0" w:color="auto"/>
            <w:left w:val="none" w:sz="0" w:space="0" w:color="auto"/>
            <w:bottom w:val="none" w:sz="0" w:space="0" w:color="auto"/>
            <w:right w:val="none" w:sz="0" w:space="0" w:color="auto"/>
          </w:divBdr>
        </w:div>
        <w:div w:id="1261792535">
          <w:marLeft w:val="640"/>
          <w:marRight w:val="0"/>
          <w:marTop w:val="0"/>
          <w:marBottom w:val="0"/>
          <w:divBdr>
            <w:top w:val="none" w:sz="0" w:space="0" w:color="auto"/>
            <w:left w:val="none" w:sz="0" w:space="0" w:color="auto"/>
            <w:bottom w:val="none" w:sz="0" w:space="0" w:color="auto"/>
            <w:right w:val="none" w:sz="0" w:space="0" w:color="auto"/>
          </w:divBdr>
        </w:div>
        <w:div w:id="582378065">
          <w:marLeft w:val="640"/>
          <w:marRight w:val="0"/>
          <w:marTop w:val="0"/>
          <w:marBottom w:val="0"/>
          <w:divBdr>
            <w:top w:val="none" w:sz="0" w:space="0" w:color="auto"/>
            <w:left w:val="none" w:sz="0" w:space="0" w:color="auto"/>
            <w:bottom w:val="none" w:sz="0" w:space="0" w:color="auto"/>
            <w:right w:val="none" w:sz="0" w:space="0" w:color="auto"/>
          </w:divBdr>
        </w:div>
        <w:div w:id="1576627139">
          <w:marLeft w:val="640"/>
          <w:marRight w:val="0"/>
          <w:marTop w:val="0"/>
          <w:marBottom w:val="0"/>
          <w:divBdr>
            <w:top w:val="none" w:sz="0" w:space="0" w:color="auto"/>
            <w:left w:val="none" w:sz="0" w:space="0" w:color="auto"/>
            <w:bottom w:val="none" w:sz="0" w:space="0" w:color="auto"/>
            <w:right w:val="none" w:sz="0" w:space="0" w:color="auto"/>
          </w:divBdr>
        </w:div>
        <w:div w:id="1031759448">
          <w:marLeft w:val="640"/>
          <w:marRight w:val="0"/>
          <w:marTop w:val="0"/>
          <w:marBottom w:val="0"/>
          <w:divBdr>
            <w:top w:val="none" w:sz="0" w:space="0" w:color="auto"/>
            <w:left w:val="none" w:sz="0" w:space="0" w:color="auto"/>
            <w:bottom w:val="none" w:sz="0" w:space="0" w:color="auto"/>
            <w:right w:val="none" w:sz="0" w:space="0" w:color="auto"/>
          </w:divBdr>
        </w:div>
        <w:div w:id="1965653409">
          <w:marLeft w:val="640"/>
          <w:marRight w:val="0"/>
          <w:marTop w:val="0"/>
          <w:marBottom w:val="0"/>
          <w:divBdr>
            <w:top w:val="none" w:sz="0" w:space="0" w:color="auto"/>
            <w:left w:val="none" w:sz="0" w:space="0" w:color="auto"/>
            <w:bottom w:val="none" w:sz="0" w:space="0" w:color="auto"/>
            <w:right w:val="none" w:sz="0" w:space="0" w:color="auto"/>
          </w:divBdr>
        </w:div>
        <w:div w:id="1216235435">
          <w:marLeft w:val="640"/>
          <w:marRight w:val="0"/>
          <w:marTop w:val="0"/>
          <w:marBottom w:val="0"/>
          <w:divBdr>
            <w:top w:val="none" w:sz="0" w:space="0" w:color="auto"/>
            <w:left w:val="none" w:sz="0" w:space="0" w:color="auto"/>
            <w:bottom w:val="none" w:sz="0" w:space="0" w:color="auto"/>
            <w:right w:val="none" w:sz="0" w:space="0" w:color="auto"/>
          </w:divBdr>
        </w:div>
        <w:div w:id="2080205645">
          <w:marLeft w:val="640"/>
          <w:marRight w:val="0"/>
          <w:marTop w:val="0"/>
          <w:marBottom w:val="0"/>
          <w:divBdr>
            <w:top w:val="none" w:sz="0" w:space="0" w:color="auto"/>
            <w:left w:val="none" w:sz="0" w:space="0" w:color="auto"/>
            <w:bottom w:val="none" w:sz="0" w:space="0" w:color="auto"/>
            <w:right w:val="none" w:sz="0" w:space="0" w:color="auto"/>
          </w:divBdr>
        </w:div>
        <w:div w:id="497304208">
          <w:marLeft w:val="640"/>
          <w:marRight w:val="0"/>
          <w:marTop w:val="0"/>
          <w:marBottom w:val="0"/>
          <w:divBdr>
            <w:top w:val="none" w:sz="0" w:space="0" w:color="auto"/>
            <w:left w:val="none" w:sz="0" w:space="0" w:color="auto"/>
            <w:bottom w:val="none" w:sz="0" w:space="0" w:color="auto"/>
            <w:right w:val="none" w:sz="0" w:space="0" w:color="auto"/>
          </w:divBdr>
        </w:div>
        <w:div w:id="400518672">
          <w:marLeft w:val="640"/>
          <w:marRight w:val="0"/>
          <w:marTop w:val="0"/>
          <w:marBottom w:val="0"/>
          <w:divBdr>
            <w:top w:val="none" w:sz="0" w:space="0" w:color="auto"/>
            <w:left w:val="none" w:sz="0" w:space="0" w:color="auto"/>
            <w:bottom w:val="none" w:sz="0" w:space="0" w:color="auto"/>
            <w:right w:val="none" w:sz="0" w:space="0" w:color="auto"/>
          </w:divBdr>
        </w:div>
        <w:div w:id="271406089">
          <w:marLeft w:val="640"/>
          <w:marRight w:val="0"/>
          <w:marTop w:val="0"/>
          <w:marBottom w:val="0"/>
          <w:divBdr>
            <w:top w:val="none" w:sz="0" w:space="0" w:color="auto"/>
            <w:left w:val="none" w:sz="0" w:space="0" w:color="auto"/>
            <w:bottom w:val="none" w:sz="0" w:space="0" w:color="auto"/>
            <w:right w:val="none" w:sz="0" w:space="0" w:color="auto"/>
          </w:divBdr>
        </w:div>
        <w:div w:id="270092539">
          <w:marLeft w:val="640"/>
          <w:marRight w:val="0"/>
          <w:marTop w:val="0"/>
          <w:marBottom w:val="0"/>
          <w:divBdr>
            <w:top w:val="none" w:sz="0" w:space="0" w:color="auto"/>
            <w:left w:val="none" w:sz="0" w:space="0" w:color="auto"/>
            <w:bottom w:val="none" w:sz="0" w:space="0" w:color="auto"/>
            <w:right w:val="none" w:sz="0" w:space="0" w:color="auto"/>
          </w:divBdr>
        </w:div>
        <w:div w:id="1753816283">
          <w:marLeft w:val="640"/>
          <w:marRight w:val="0"/>
          <w:marTop w:val="0"/>
          <w:marBottom w:val="0"/>
          <w:divBdr>
            <w:top w:val="none" w:sz="0" w:space="0" w:color="auto"/>
            <w:left w:val="none" w:sz="0" w:space="0" w:color="auto"/>
            <w:bottom w:val="none" w:sz="0" w:space="0" w:color="auto"/>
            <w:right w:val="none" w:sz="0" w:space="0" w:color="auto"/>
          </w:divBdr>
        </w:div>
        <w:div w:id="89007192">
          <w:marLeft w:val="640"/>
          <w:marRight w:val="0"/>
          <w:marTop w:val="0"/>
          <w:marBottom w:val="0"/>
          <w:divBdr>
            <w:top w:val="none" w:sz="0" w:space="0" w:color="auto"/>
            <w:left w:val="none" w:sz="0" w:space="0" w:color="auto"/>
            <w:bottom w:val="none" w:sz="0" w:space="0" w:color="auto"/>
            <w:right w:val="none" w:sz="0" w:space="0" w:color="auto"/>
          </w:divBdr>
        </w:div>
        <w:div w:id="1432430977">
          <w:marLeft w:val="640"/>
          <w:marRight w:val="0"/>
          <w:marTop w:val="0"/>
          <w:marBottom w:val="0"/>
          <w:divBdr>
            <w:top w:val="none" w:sz="0" w:space="0" w:color="auto"/>
            <w:left w:val="none" w:sz="0" w:space="0" w:color="auto"/>
            <w:bottom w:val="none" w:sz="0" w:space="0" w:color="auto"/>
            <w:right w:val="none" w:sz="0" w:space="0" w:color="auto"/>
          </w:divBdr>
        </w:div>
        <w:div w:id="1498572884">
          <w:marLeft w:val="640"/>
          <w:marRight w:val="0"/>
          <w:marTop w:val="0"/>
          <w:marBottom w:val="0"/>
          <w:divBdr>
            <w:top w:val="none" w:sz="0" w:space="0" w:color="auto"/>
            <w:left w:val="none" w:sz="0" w:space="0" w:color="auto"/>
            <w:bottom w:val="none" w:sz="0" w:space="0" w:color="auto"/>
            <w:right w:val="none" w:sz="0" w:space="0" w:color="auto"/>
          </w:divBdr>
        </w:div>
        <w:div w:id="357702325">
          <w:marLeft w:val="640"/>
          <w:marRight w:val="0"/>
          <w:marTop w:val="0"/>
          <w:marBottom w:val="0"/>
          <w:divBdr>
            <w:top w:val="none" w:sz="0" w:space="0" w:color="auto"/>
            <w:left w:val="none" w:sz="0" w:space="0" w:color="auto"/>
            <w:bottom w:val="none" w:sz="0" w:space="0" w:color="auto"/>
            <w:right w:val="none" w:sz="0" w:space="0" w:color="auto"/>
          </w:divBdr>
        </w:div>
        <w:div w:id="334917939">
          <w:marLeft w:val="640"/>
          <w:marRight w:val="0"/>
          <w:marTop w:val="0"/>
          <w:marBottom w:val="0"/>
          <w:divBdr>
            <w:top w:val="none" w:sz="0" w:space="0" w:color="auto"/>
            <w:left w:val="none" w:sz="0" w:space="0" w:color="auto"/>
            <w:bottom w:val="none" w:sz="0" w:space="0" w:color="auto"/>
            <w:right w:val="none" w:sz="0" w:space="0" w:color="auto"/>
          </w:divBdr>
        </w:div>
        <w:div w:id="1778985075">
          <w:marLeft w:val="640"/>
          <w:marRight w:val="0"/>
          <w:marTop w:val="0"/>
          <w:marBottom w:val="0"/>
          <w:divBdr>
            <w:top w:val="none" w:sz="0" w:space="0" w:color="auto"/>
            <w:left w:val="none" w:sz="0" w:space="0" w:color="auto"/>
            <w:bottom w:val="none" w:sz="0" w:space="0" w:color="auto"/>
            <w:right w:val="none" w:sz="0" w:space="0" w:color="auto"/>
          </w:divBdr>
        </w:div>
        <w:div w:id="1592084583">
          <w:marLeft w:val="640"/>
          <w:marRight w:val="0"/>
          <w:marTop w:val="0"/>
          <w:marBottom w:val="0"/>
          <w:divBdr>
            <w:top w:val="none" w:sz="0" w:space="0" w:color="auto"/>
            <w:left w:val="none" w:sz="0" w:space="0" w:color="auto"/>
            <w:bottom w:val="none" w:sz="0" w:space="0" w:color="auto"/>
            <w:right w:val="none" w:sz="0" w:space="0" w:color="auto"/>
          </w:divBdr>
        </w:div>
        <w:div w:id="820465573">
          <w:marLeft w:val="640"/>
          <w:marRight w:val="0"/>
          <w:marTop w:val="0"/>
          <w:marBottom w:val="0"/>
          <w:divBdr>
            <w:top w:val="none" w:sz="0" w:space="0" w:color="auto"/>
            <w:left w:val="none" w:sz="0" w:space="0" w:color="auto"/>
            <w:bottom w:val="none" w:sz="0" w:space="0" w:color="auto"/>
            <w:right w:val="none" w:sz="0" w:space="0" w:color="auto"/>
          </w:divBdr>
        </w:div>
        <w:div w:id="51662400">
          <w:marLeft w:val="640"/>
          <w:marRight w:val="0"/>
          <w:marTop w:val="0"/>
          <w:marBottom w:val="0"/>
          <w:divBdr>
            <w:top w:val="none" w:sz="0" w:space="0" w:color="auto"/>
            <w:left w:val="none" w:sz="0" w:space="0" w:color="auto"/>
            <w:bottom w:val="none" w:sz="0" w:space="0" w:color="auto"/>
            <w:right w:val="none" w:sz="0" w:space="0" w:color="auto"/>
          </w:divBdr>
        </w:div>
        <w:div w:id="292561943">
          <w:marLeft w:val="640"/>
          <w:marRight w:val="0"/>
          <w:marTop w:val="0"/>
          <w:marBottom w:val="0"/>
          <w:divBdr>
            <w:top w:val="none" w:sz="0" w:space="0" w:color="auto"/>
            <w:left w:val="none" w:sz="0" w:space="0" w:color="auto"/>
            <w:bottom w:val="none" w:sz="0" w:space="0" w:color="auto"/>
            <w:right w:val="none" w:sz="0" w:space="0" w:color="auto"/>
          </w:divBdr>
        </w:div>
        <w:div w:id="627397694">
          <w:marLeft w:val="640"/>
          <w:marRight w:val="0"/>
          <w:marTop w:val="0"/>
          <w:marBottom w:val="0"/>
          <w:divBdr>
            <w:top w:val="none" w:sz="0" w:space="0" w:color="auto"/>
            <w:left w:val="none" w:sz="0" w:space="0" w:color="auto"/>
            <w:bottom w:val="none" w:sz="0" w:space="0" w:color="auto"/>
            <w:right w:val="none" w:sz="0" w:space="0" w:color="auto"/>
          </w:divBdr>
        </w:div>
        <w:div w:id="1729064351">
          <w:marLeft w:val="640"/>
          <w:marRight w:val="0"/>
          <w:marTop w:val="0"/>
          <w:marBottom w:val="0"/>
          <w:divBdr>
            <w:top w:val="none" w:sz="0" w:space="0" w:color="auto"/>
            <w:left w:val="none" w:sz="0" w:space="0" w:color="auto"/>
            <w:bottom w:val="none" w:sz="0" w:space="0" w:color="auto"/>
            <w:right w:val="none" w:sz="0" w:space="0" w:color="auto"/>
          </w:divBdr>
        </w:div>
        <w:div w:id="355471738">
          <w:marLeft w:val="640"/>
          <w:marRight w:val="0"/>
          <w:marTop w:val="0"/>
          <w:marBottom w:val="0"/>
          <w:divBdr>
            <w:top w:val="none" w:sz="0" w:space="0" w:color="auto"/>
            <w:left w:val="none" w:sz="0" w:space="0" w:color="auto"/>
            <w:bottom w:val="none" w:sz="0" w:space="0" w:color="auto"/>
            <w:right w:val="none" w:sz="0" w:space="0" w:color="auto"/>
          </w:divBdr>
        </w:div>
        <w:div w:id="233511408">
          <w:marLeft w:val="640"/>
          <w:marRight w:val="0"/>
          <w:marTop w:val="0"/>
          <w:marBottom w:val="0"/>
          <w:divBdr>
            <w:top w:val="none" w:sz="0" w:space="0" w:color="auto"/>
            <w:left w:val="none" w:sz="0" w:space="0" w:color="auto"/>
            <w:bottom w:val="none" w:sz="0" w:space="0" w:color="auto"/>
            <w:right w:val="none" w:sz="0" w:space="0" w:color="auto"/>
          </w:divBdr>
        </w:div>
        <w:div w:id="503715422">
          <w:marLeft w:val="640"/>
          <w:marRight w:val="0"/>
          <w:marTop w:val="0"/>
          <w:marBottom w:val="0"/>
          <w:divBdr>
            <w:top w:val="none" w:sz="0" w:space="0" w:color="auto"/>
            <w:left w:val="none" w:sz="0" w:space="0" w:color="auto"/>
            <w:bottom w:val="none" w:sz="0" w:space="0" w:color="auto"/>
            <w:right w:val="none" w:sz="0" w:space="0" w:color="auto"/>
          </w:divBdr>
        </w:div>
        <w:div w:id="624585766">
          <w:marLeft w:val="640"/>
          <w:marRight w:val="0"/>
          <w:marTop w:val="0"/>
          <w:marBottom w:val="0"/>
          <w:divBdr>
            <w:top w:val="none" w:sz="0" w:space="0" w:color="auto"/>
            <w:left w:val="none" w:sz="0" w:space="0" w:color="auto"/>
            <w:bottom w:val="none" w:sz="0" w:space="0" w:color="auto"/>
            <w:right w:val="none" w:sz="0" w:space="0" w:color="auto"/>
          </w:divBdr>
        </w:div>
        <w:div w:id="366175521">
          <w:marLeft w:val="640"/>
          <w:marRight w:val="0"/>
          <w:marTop w:val="0"/>
          <w:marBottom w:val="0"/>
          <w:divBdr>
            <w:top w:val="none" w:sz="0" w:space="0" w:color="auto"/>
            <w:left w:val="none" w:sz="0" w:space="0" w:color="auto"/>
            <w:bottom w:val="none" w:sz="0" w:space="0" w:color="auto"/>
            <w:right w:val="none" w:sz="0" w:space="0" w:color="auto"/>
          </w:divBdr>
        </w:div>
        <w:div w:id="1018237799">
          <w:marLeft w:val="640"/>
          <w:marRight w:val="0"/>
          <w:marTop w:val="0"/>
          <w:marBottom w:val="0"/>
          <w:divBdr>
            <w:top w:val="none" w:sz="0" w:space="0" w:color="auto"/>
            <w:left w:val="none" w:sz="0" w:space="0" w:color="auto"/>
            <w:bottom w:val="none" w:sz="0" w:space="0" w:color="auto"/>
            <w:right w:val="none" w:sz="0" w:space="0" w:color="auto"/>
          </w:divBdr>
        </w:div>
        <w:div w:id="1899974823">
          <w:marLeft w:val="640"/>
          <w:marRight w:val="0"/>
          <w:marTop w:val="0"/>
          <w:marBottom w:val="0"/>
          <w:divBdr>
            <w:top w:val="none" w:sz="0" w:space="0" w:color="auto"/>
            <w:left w:val="none" w:sz="0" w:space="0" w:color="auto"/>
            <w:bottom w:val="none" w:sz="0" w:space="0" w:color="auto"/>
            <w:right w:val="none" w:sz="0" w:space="0" w:color="auto"/>
          </w:divBdr>
        </w:div>
        <w:div w:id="745953350">
          <w:marLeft w:val="640"/>
          <w:marRight w:val="0"/>
          <w:marTop w:val="0"/>
          <w:marBottom w:val="0"/>
          <w:divBdr>
            <w:top w:val="none" w:sz="0" w:space="0" w:color="auto"/>
            <w:left w:val="none" w:sz="0" w:space="0" w:color="auto"/>
            <w:bottom w:val="none" w:sz="0" w:space="0" w:color="auto"/>
            <w:right w:val="none" w:sz="0" w:space="0" w:color="auto"/>
          </w:divBdr>
        </w:div>
        <w:div w:id="261498939">
          <w:marLeft w:val="640"/>
          <w:marRight w:val="0"/>
          <w:marTop w:val="0"/>
          <w:marBottom w:val="0"/>
          <w:divBdr>
            <w:top w:val="none" w:sz="0" w:space="0" w:color="auto"/>
            <w:left w:val="none" w:sz="0" w:space="0" w:color="auto"/>
            <w:bottom w:val="none" w:sz="0" w:space="0" w:color="auto"/>
            <w:right w:val="none" w:sz="0" w:space="0" w:color="auto"/>
          </w:divBdr>
        </w:div>
        <w:div w:id="29841700">
          <w:marLeft w:val="640"/>
          <w:marRight w:val="0"/>
          <w:marTop w:val="0"/>
          <w:marBottom w:val="0"/>
          <w:divBdr>
            <w:top w:val="none" w:sz="0" w:space="0" w:color="auto"/>
            <w:left w:val="none" w:sz="0" w:space="0" w:color="auto"/>
            <w:bottom w:val="none" w:sz="0" w:space="0" w:color="auto"/>
            <w:right w:val="none" w:sz="0" w:space="0" w:color="auto"/>
          </w:divBdr>
        </w:div>
        <w:div w:id="1437100067">
          <w:marLeft w:val="640"/>
          <w:marRight w:val="0"/>
          <w:marTop w:val="0"/>
          <w:marBottom w:val="0"/>
          <w:divBdr>
            <w:top w:val="none" w:sz="0" w:space="0" w:color="auto"/>
            <w:left w:val="none" w:sz="0" w:space="0" w:color="auto"/>
            <w:bottom w:val="none" w:sz="0" w:space="0" w:color="auto"/>
            <w:right w:val="none" w:sz="0" w:space="0" w:color="auto"/>
          </w:divBdr>
        </w:div>
        <w:div w:id="634991590">
          <w:marLeft w:val="640"/>
          <w:marRight w:val="0"/>
          <w:marTop w:val="0"/>
          <w:marBottom w:val="0"/>
          <w:divBdr>
            <w:top w:val="none" w:sz="0" w:space="0" w:color="auto"/>
            <w:left w:val="none" w:sz="0" w:space="0" w:color="auto"/>
            <w:bottom w:val="none" w:sz="0" w:space="0" w:color="auto"/>
            <w:right w:val="none" w:sz="0" w:space="0" w:color="auto"/>
          </w:divBdr>
        </w:div>
        <w:div w:id="106126347">
          <w:marLeft w:val="640"/>
          <w:marRight w:val="0"/>
          <w:marTop w:val="0"/>
          <w:marBottom w:val="0"/>
          <w:divBdr>
            <w:top w:val="none" w:sz="0" w:space="0" w:color="auto"/>
            <w:left w:val="none" w:sz="0" w:space="0" w:color="auto"/>
            <w:bottom w:val="none" w:sz="0" w:space="0" w:color="auto"/>
            <w:right w:val="none" w:sz="0" w:space="0" w:color="auto"/>
          </w:divBdr>
        </w:div>
        <w:div w:id="1034574120">
          <w:marLeft w:val="640"/>
          <w:marRight w:val="0"/>
          <w:marTop w:val="0"/>
          <w:marBottom w:val="0"/>
          <w:divBdr>
            <w:top w:val="none" w:sz="0" w:space="0" w:color="auto"/>
            <w:left w:val="none" w:sz="0" w:space="0" w:color="auto"/>
            <w:bottom w:val="none" w:sz="0" w:space="0" w:color="auto"/>
            <w:right w:val="none" w:sz="0" w:space="0" w:color="auto"/>
          </w:divBdr>
        </w:div>
        <w:div w:id="108937627">
          <w:marLeft w:val="640"/>
          <w:marRight w:val="0"/>
          <w:marTop w:val="0"/>
          <w:marBottom w:val="0"/>
          <w:divBdr>
            <w:top w:val="none" w:sz="0" w:space="0" w:color="auto"/>
            <w:left w:val="none" w:sz="0" w:space="0" w:color="auto"/>
            <w:bottom w:val="none" w:sz="0" w:space="0" w:color="auto"/>
            <w:right w:val="none" w:sz="0" w:space="0" w:color="auto"/>
          </w:divBdr>
        </w:div>
        <w:div w:id="2012222586">
          <w:marLeft w:val="640"/>
          <w:marRight w:val="0"/>
          <w:marTop w:val="0"/>
          <w:marBottom w:val="0"/>
          <w:divBdr>
            <w:top w:val="none" w:sz="0" w:space="0" w:color="auto"/>
            <w:left w:val="none" w:sz="0" w:space="0" w:color="auto"/>
            <w:bottom w:val="none" w:sz="0" w:space="0" w:color="auto"/>
            <w:right w:val="none" w:sz="0" w:space="0" w:color="auto"/>
          </w:divBdr>
        </w:div>
        <w:div w:id="539174978">
          <w:marLeft w:val="640"/>
          <w:marRight w:val="0"/>
          <w:marTop w:val="0"/>
          <w:marBottom w:val="0"/>
          <w:divBdr>
            <w:top w:val="none" w:sz="0" w:space="0" w:color="auto"/>
            <w:left w:val="none" w:sz="0" w:space="0" w:color="auto"/>
            <w:bottom w:val="none" w:sz="0" w:space="0" w:color="auto"/>
            <w:right w:val="none" w:sz="0" w:space="0" w:color="auto"/>
          </w:divBdr>
        </w:div>
        <w:div w:id="2145926228">
          <w:marLeft w:val="640"/>
          <w:marRight w:val="0"/>
          <w:marTop w:val="0"/>
          <w:marBottom w:val="0"/>
          <w:divBdr>
            <w:top w:val="none" w:sz="0" w:space="0" w:color="auto"/>
            <w:left w:val="none" w:sz="0" w:space="0" w:color="auto"/>
            <w:bottom w:val="none" w:sz="0" w:space="0" w:color="auto"/>
            <w:right w:val="none" w:sz="0" w:space="0" w:color="auto"/>
          </w:divBdr>
        </w:div>
        <w:div w:id="2102069789">
          <w:marLeft w:val="640"/>
          <w:marRight w:val="0"/>
          <w:marTop w:val="0"/>
          <w:marBottom w:val="0"/>
          <w:divBdr>
            <w:top w:val="none" w:sz="0" w:space="0" w:color="auto"/>
            <w:left w:val="none" w:sz="0" w:space="0" w:color="auto"/>
            <w:bottom w:val="none" w:sz="0" w:space="0" w:color="auto"/>
            <w:right w:val="none" w:sz="0" w:space="0" w:color="auto"/>
          </w:divBdr>
        </w:div>
        <w:div w:id="1966736236">
          <w:marLeft w:val="640"/>
          <w:marRight w:val="0"/>
          <w:marTop w:val="0"/>
          <w:marBottom w:val="0"/>
          <w:divBdr>
            <w:top w:val="none" w:sz="0" w:space="0" w:color="auto"/>
            <w:left w:val="none" w:sz="0" w:space="0" w:color="auto"/>
            <w:bottom w:val="none" w:sz="0" w:space="0" w:color="auto"/>
            <w:right w:val="none" w:sz="0" w:space="0" w:color="auto"/>
          </w:divBdr>
        </w:div>
        <w:div w:id="1513104570">
          <w:marLeft w:val="640"/>
          <w:marRight w:val="0"/>
          <w:marTop w:val="0"/>
          <w:marBottom w:val="0"/>
          <w:divBdr>
            <w:top w:val="none" w:sz="0" w:space="0" w:color="auto"/>
            <w:left w:val="none" w:sz="0" w:space="0" w:color="auto"/>
            <w:bottom w:val="none" w:sz="0" w:space="0" w:color="auto"/>
            <w:right w:val="none" w:sz="0" w:space="0" w:color="auto"/>
          </w:divBdr>
        </w:div>
        <w:div w:id="262032319">
          <w:marLeft w:val="640"/>
          <w:marRight w:val="0"/>
          <w:marTop w:val="0"/>
          <w:marBottom w:val="0"/>
          <w:divBdr>
            <w:top w:val="none" w:sz="0" w:space="0" w:color="auto"/>
            <w:left w:val="none" w:sz="0" w:space="0" w:color="auto"/>
            <w:bottom w:val="none" w:sz="0" w:space="0" w:color="auto"/>
            <w:right w:val="none" w:sz="0" w:space="0" w:color="auto"/>
          </w:divBdr>
        </w:div>
        <w:div w:id="212230593">
          <w:marLeft w:val="640"/>
          <w:marRight w:val="0"/>
          <w:marTop w:val="0"/>
          <w:marBottom w:val="0"/>
          <w:divBdr>
            <w:top w:val="none" w:sz="0" w:space="0" w:color="auto"/>
            <w:left w:val="none" w:sz="0" w:space="0" w:color="auto"/>
            <w:bottom w:val="none" w:sz="0" w:space="0" w:color="auto"/>
            <w:right w:val="none" w:sz="0" w:space="0" w:color="auto"/>
          </w:divBdr>
        </w:div>
        <w:div w:id="1272318520">
          <w:marLeft w:val="640"/>
          <w:marRight w:val="0"/>
          <w:marTop w:val="0"/>
          <w:marBottom w:val="0"/>
          <w:divBdr>
            <w:top w:val="none" w:sz="0" w:space="0" w:color="auto"/>
            <w:left w:val="none" w:sz="0" w:space="0" w:color="auto"/>
            <w:bottom w:val="none" w:sz="0" w:space="0" w:color="auto"/>
            <w:right w:val="none" w:sz="0" w:space="0" w:color="auto"/>
          </w:divBdr>
        </w:div>
        <w:div w:id="328095337">
          <w:marLeft w:val="640"/>
          <w:marRight w:val="0"/>
          <w:marTop w:val="0"/>
          <w:marBottom w:val="0"/>
          <w:divBdr>
            <w:top w:val="none" w:sz="0" w:space="0" w:color="auto"/>
            <w:left w:val="none" w:sz="0" w:space="0" w:color="auto"/>
            <w:bottom w:val="none" w:sz="0" w:space="0" w:color="auto"/>
            <w:right w:val="none" w:sz="0" w:space="0" w:color="auto"/>
          </w:divBdr>
        </w:div>
        <w:div w:id="509759513">
          <w:marLeft w:val="640"/>
          <w:marRight w:val="0"/>
          <w:marTop w:val="0"/>
          <w:marBottom w:val="0"/>
          <w:divBdr>
            <w:top w:val="none" w:sz="0" w:space="0" w:color="auto"/>
            <w:left w:val="none" w:sz="0" w:space="0" w:color="auto"/>
            <w:bottom w:val="none" w:sz="0" w:space="0" w:color="auto"/>
            <w:right w:val="none" w:sz="0" w:space="0" w:color="auto"/>
          </w:divBdr>
        </w:div>
        <w:div w:id="2042582702">
          <w:marLeft w:val="640"/>
          <w:marRight w:val="0"/>
          <w:marTop w:val="0"/>
          <w:marBottom w:val="0"/>
          <w:divBdr>
            <w:top w:val="none" w:sz="0" w:space="0" w:color="auto"/>
            <w:left w:val="none" w:sz="0" w:space="0" w:color="auto"/>
            <w:bottom w:val="none" w:sz="0" w:space="0" w:color="auto"/>
            <w:right w:val="none" w:sz="0" w:space="0" w:color="auto"/>
          </w:divBdr>
        </w:div>
        <w:div w:id="18971475">
          <w:marLeft w:val="640"/>
          <w:marRight w:val="0"/>
          <w:marTop w:val="0"/>
          <w:marBottom w:val="0"/>
          <w:divBdr>
            <w:top w:val="none" w:sz="0" w:space="0" w:color="auto"/>
            <w:left w:val="none" w:sz="0" w:space="0" w:color="auto"/>
            <w:bottom w:val="none" w:sz="0" w:space="0" w:color="auto"/>
            <w:right w:val="none" w:sz="0" w:space="0" w:color="auto"/>
          </w:divBdr>
        </w:div>
        <w:div w:id="1342120094">
          <w:marLeft w:val="640"/>
          <w:marRight w:val="0"/>
          <w:marTop w:val="0"/>
          <w:marBottom w:val="0"/>
          <w:divBdr>
            <w:top w:val="none" w:sz="0" w:space="0" w:color="auto"/>
            <w:left w:val="none" w:sz="0" w:space="0" w:color="auto"/>
            <w:bottom w:val="none" w:sz="0" w:space="0" w:color="auto"/>
            <w:right w:val="none" w:sz="0" w:space="0" w:color="auto"/>
          </w:divBdr>
        </w:div>
        <w:div w:id="1638948937">
          <w:marLeft w:val="640"/>
          <w:marRight w:val="0"/>
          <w:marTop w:val="0"/>
          <w:marBottom w:val="0"/>
          <w:divBdr>
            <w:top w:val="none" w:sz="0" w:space="0" w:color="auto"/>
            <w:left w:val="none" w:sz="0" w:space="0" w:color="auto"/>
            <w:bottom w:val="none" w:sz="0" w:space="0" w:color="auto"/>
            <w:right w:val="none" w:sz="0" w:space="0" w:color="auto"/>
          </w:divBdr>
        </w:div>
        <w:div w:id="1883639013">
          <w:marLeft w:val="640"/>
          <w:marRight w:val="0"/>
          <w:marTop w:val="0"/>
          <w:marBottom w:val="0"/>
          <w:divBdr>
            <w:top w:val="none" w:sz="0" w:space="0" w:color="auto"/>
            <w:left w:val="none" w:sz="0" w:space="0" w:color="auto"/>
            <w:bottom w:val="none" w:sz="0" w:space="0" w:color="auto"/>
            <w:right w:val="none" w:sz="0" w:space="0" w:color="auto"/>
          </w:divBdr>
        </w:div>
        <w:div w:id="1090664657">
          <w:marLeft w:val="640"/>
          <w:marRight w:val="0"/>
          <w:marTop w:val="0"/>
          <w:marBottom w:val="0"/>
          <w:divBdr>
            <w:top w:val="none" w:sz="0" w:space="0" w:color="auto"/>
            <w:left w:val="none" w:sz="0" w:space="0" w:color="auto"/>
            <w:bottom w:val="none" w:sz="0" w:space="0" w:color="auto"/>
            <w:right w:val="none" w:sz="0" w:space="0" w:color="auto"/>
          </w:divBdr>
        </w:div>
        <w:div w:id="1038120433">
          <w:marLeft w:val="640"/>
          <w:marRight w:val="0"/>
          <w:marTop w:val="0"/>
          <w:marBottom w:val="0"/>
          <w:divBdr>
            <w:top w:val="none" w:sz="0" w:space="0" w:color="auto"/>
            <w:left w:val="none" w:sz="0" w:space="0" w:color="auto"/>
            <w:bottom w:val="none" w:sz="0" w:space="0" w:color="auto"/>
            <w:right w:val="none" w:sz="0" w:space="0" w:color="auto"/>
          </w:divBdr>
        </w:div>
        <w:div w:id="1455059422">
          <w:marLeft w:val="640"/>
          <w:marRight w:val="0"/>
          <w:marTop w:val="0"/>
          <w:marBottom w:val="0"/>
          <w:divBdr>
            <w:top w:val="none" w:sz="0" w:space="0" w:color="auto"/>
            <w:left w:val="none" w:sz="0" w:space="0" w:color="auto"/>
            <w:bottom w:val="none" w:sz="0" w:space="0" w:color="auto"/>
            <w:right w:val="none" w:sz="0" w:space="0" w:color="auto"/>
          </w:divBdr>
        </w:div>
        <w:div w:id="8603294">
          <w:marLeft w:val="640"/>
          <w:marRight w:val="0"/>
          <w:marTop w:val="0"/>
          <w:marBottom w:val="0"/>
          <w:divBdr>
            <w:top w:val="none" w:sz="0" w:space="0" w:color="auto"/>
            <w:left w:val="none" w:sz="0" w:space="0" w:color="auto"/>
            <w:bottom w:val="none" w:sz="0" w:space="0" w:color="auto"/>
            <w:right w:val="none" w:sz="0" w:space="0" w:color="auto"/>
          </w:divBdr>
        </w:div>
        <w:div w:id="1261836165">
          <w:marLeft w:val="640"/>
          <w:marRight w:val="0"/>
          <w:marTop w:val="0"/>
          <w:marBottom w:val="0"/>
          <w:divBdr>
            <w:top w:val="none" w:sz="0" w:space="0" w:color="auto"/>
            <w:left w:val="none" w:sz="0" w:space="0" w:color="auto"/>
            <w:bottom w:val="none" w:sz="0" w:space="0" w:color="auto"/>
            <w:right w:val="none" w:sz="0" w:space="0" w:color="auto"/>
          </w:divBdr>
        </w:div>
      </w:divsChild>
    </w:div>
    <w:div w:id="1309048792">
      <w:bodyDiv w:val="1"/>
      <w:marLeft w:val="0"/>
      <w:marRight w:val="0"/>
      <w:marTop w:val="0"/>
      <w:marBottom w:val="0"/>
      <w:divBdr>
        <w:top w:val="none" w:sz="0" w:space="0" w:color="auto"/>
        <w:left w:val="none" w:sz="0" w:space="0" w:color="auto"/>
        <w:bottom w:val="none" w:sz="0" w:space="0" w:color="auto"/>
        <w:right w:val="none" w:sz="0" w:space="0" w:color="auto"/>
      </w:divBdr>
      <w:divsChild>
        <w:div w:id="1825201514">
          <w:marLeft w:val="480"/>
          <w:marRight w:val="0"/>
          <w:marTop w:val="0"/>
          <w:marBottom w:val="0"/>
          <w:divBdr>
            <w:top w:val="none" w:sz="0" w:space="0" w:color="auto"/>
            <w:left w:val="none" w:sz="0" w:space="0" w:color="auto"/>
            <w:bottom w:val="none" w:sz="0" w:space="0" w:color="auto"/>
            <w:right w:val="none" w:sz="0" w:space="0" w:color="auto"/>
          </w:divBdr>
        </w:div>
        <w:div w:id="1398631063">
          <w:marLeft w:val="480"/>
          <w:marRight w:val="0"/>
          <w:marTop w:val="0"/>
          <w:marBottom w:val="0"/>
          <w:divBdr>
            <w:top w:val="none" w:sz="0" w:space="0" w:color="auto"/>
            <w:left w:val="none" w:sz="0" w:space="0" w:color="auto"/>
            <w:bottom w:val="none" w:sz="0" w:space="0" w:color="auto"/>
            <w:right w:val="none" w:sz="0" w:space="0" w:color="auto"/>
          </w:divBdr>
        </w:div>
        <w:div w:id="1519124491">
          <w:marLeft w:val="480"/>
          <w:marRight w:val="0"/>
          <w:marTop w:val="0"/>
          <w:marBottom w:val="0"/>
          <w:divBdr>
            <w:top w:val="none" w:sz="0" w:space="0" w:color="auto"/>
            <w:left w:val="none" w:sz="0" w:space="0" w:color="auto"/>
            <w:bottom w:val="none" w:sz="0" w:space="0" w:color="auto"/>
            <w:right w:val="none" w:sz="0" w:space="0" w:color="auto"/>
          </w:divBdr>
        </w:div>
        <w:div w:id="666370591">
          <w:marLeft w:val="480"/>
          <w:marRight w:val="0"/>
          <w:marTop w:val="0"/>
          <w:marBottom w:val="0"/>
          <w:divBdr>
            <w:top w:val="none" w:sz="0" w:space="0" w:color="auto"/>
            <w:left w:val="none" w:sz="0" w:space="0" w:color="auto"/>
            <w:bottom w:val="none" w:sz="0" w:space="0" w:color="auto"/>
            <w:right w:val="none" w:sz="0" w:space="0" w:color="auto"/>
          </w:divBdr>
        </w:div>
        <w:div w:id="1480347877">
          <w:marLeft w:val="480"/>
          <w:marRight w:val="0"/>
          <w:marTop w:val="0"/>
          <w:marBottom w:val="0"/>
          <w:divBdr>
            <w:top w:val="none" w:sz="0" w:space="0" w:color="auto"/>
            <w:left w:val="none" w:sz="0" w:space="0" w:color="auto"/>
            <w:bottom w:val="none" w:sz="0" w:space="0" w:color="auto"/>
            <w:right w:val="none" w:sz="0" w:space="0" w:color="auto"/>
          </w:divBdr>
        </w:div>
        <w:div w:id="139346283">
          <w:marLeft w:val="480"/>
          <w:marRight w:val="0"/>
          <w:marTop w:val="0"/>
          <w:marBottom w:val="0"/>
          <w:divBdr>
            <w:top w:val="none" w:sz="0" w:space="0" w:color="auto"/>
            <w:left w:val="none" w:sz="0" w:space="0" w:color="auto"/>
            <w:bottom w:val="none" w:sz="0" w:space="0" w:color="auto"/>
            <w:right w:val="none" w:sz="0" w:space="0" w:color="auto"/>
          </w:divBdr>
        </w:div>
        <w:div w:id="1399984427">
          <w:marLeft w:val="480"/>
          <w:marRight w:val="0"/>
          <w:marTop w:val="0"/>
          <w:marBottom w:val="0"/>
          <w:divBdr>
            <w:top w:val="none" w:sz="0" w:space="0" w:color="auto"/>
            <w:left w:val="none" w:sz="0" w:space="0" w:color="auto"/>
            <w:bottom w:val="none" w:sz="0" w:space="0" w:color="auto"/>
            <w:right w:val="none" w:sz="0" w:space="0" w:color="auto"/>
          </w:divBdr>
        </w:div>
        <w:div w:id="627778346">
          <w:marLeft w:val="480"/>
          <w:marRight w:val="0"/>
          <w:marTop w:val="0"/>
          <w:marBottom w:val="0"/>
          <w:divBdr>
            <w:top w:val="none" w:sz="0" w:space="0" w:color="auto"/>
            <w:left w:val="none" w:sz="0" w:space="0" w:color="auto"/>
            <w:bottom w:val="none" w:sz="0" w:space="0" w:color="auto"/>
            <w:right w:val="none" w:sz="0" w:space="0" w:color="auto"/>
          </w:divBdr>
        </w:div>
        <w:div w:id="577205246">
          <w:marLeft w:val="480"/>
          <w:marRight w:val="0"/>
          <w:marTop w:val="0"/>
          <w:marBottom w:val="0"/>
          <w:divBdr>
            <w:top w:val="none" w:sz="0" w:space="0" w:color="auto"/>
            <w:left w:val="none" w:sz="0" w:space="0" w:color="auto"/>
            <w:bottom w:val="none" w:sz="0" w:space="0" w:color="auto"/>
            <w:right w:val="none" w:sz="0" w:space="0" w:color="auto"/>
          </w:divBdr>
        </w:div>
        <w:div w:id="312104931">
          <w:marLeft w:val="480"/>
          <w:marRight w:val="0"/>
          <w:marTop w:val="0"/>
          <w:marBottom w:val="0"/>
          <w:divBdr>
            <w:top w:val="none" w:sz="0" w:space="0" w:color="auto"/>
            <w:left w:val="none" w:sz="0" w:space="0" w:color="auto"/>
            <w:bottom w:val="none" w:sz="0" w:space="0" w:color="auto"/>
            <w:right w:val="none" w:sz="0" w:space="0" w:color="auto"/>
          </w:divBdr>
        </w:div>
        <w:div w:id="787890209">
          <w:marLeft w:val="480"/>
          <w:marRight w:val="0"/>
          <w:marTop w:val="0"/>
          <w:marBottom w:val="0"/>
          <w:divBdr>
            <w:top w:val="none" w:sz="0" w:space="0" w:color="auto"/>
            <w:left w:val="none" w:sz="0" w:space="0" w:color="auto"/>
            <w:bottom w:val="none" w:sz="0" w:space="0" w:color="auto"/>
            <w:right w:val="none" w:sz="0" w:space="0" w:color="auto"/>
          </w:divBdr>
        </w:div>
        <w:div w:id="1572502326">
          <w:marLeft w:val="480"/>
          <w:marRight w:val="0"/>
          <w:marTop w:val="0"/>
          <w:marBottom w:val="0"/>
          <w:divBdr>
            <w:top w:val="none" w:sz="0" w:space="0" w:color="auto"/>
            <w:left w:val="none" w:sz="0" w:space="0" w:color="auto"/>
            <w:bottom w:val="none" w:sz="0" w:space="0" w:color="auto"/>
            <w:right w:val="none" w:sz="0" w:space="0" w:color="auto"/>
          </w:divBdr>
        </w:div>
        <w:div w:id="1982727697">
          <w:marLeft w:val="480"/>
          <w:marRight w:val="0"/>
          <w:marTop w:val="0"/>
          <w:marBottom w:val="0"/>
          <w:divBdr>
            <w:top w:val="none" w:sz="0" w:space="0" w:color="auto"/>
            <w:left w:val="none" w:sz="0" w:space="0" w:color="auto"/>
            <w:bottom w:val="none" w:sz="0" w:space="0" w:color="auto"/>
            <w:right w:val="none" w:sz="0" w:space="0" w:color="auto"/>
          </w:divBdr>
        </w:div>
        <w:div w:id="930310685">
          <w:marLeft w:val="480"/>
          <w:marRight w:val="0"/>
          <w:marTop w:val="0"/>
          <w:marBottom w:val="0"/>
          <w:divBdr>
            <w:top w:val="none" w:sz="0" w:space="0" w:color="auto"/>
            <w:left w:val="none" w:sz="0" w:space="0" w:color="auto"/>
            <w:bottom w:val="none" w:sz="0" w:space="0" w:color="auto"/>
            <w:right w:val="none" w:sz="0" w:space="0" w:color="auto"/>
          </w:divBdr>
        </w:div>
        <w:div w:id="328868957">
          <w:marLeft w:val="480"/>
          <w:marRight w:val="0"/>
          <w:marTop w:val="0"/>
          <w:marBottom w:val="0"/>
          <w:divBdr>
            <w:top w:val="none" w:sz="0" w:space="0" w:color="auto"/>
            <w:left w:val="none" w:sz="0" w:space="0" w:color="auto"/>
            <w:bottom w:val="none" w:sz="0" w:space="0" w:color="auto"/>
            <w:right w:val="none" w:sz="0" w:space="0" w:color="auto"/>
          </w:divBdr>
        </w:div>
        <w:div w:id="625738322">
          <w:marLeft w:val="480"/>
          <w:marRight w:val="0"/>
          <w:marTop w:val="0"/>
          <w:marBottom w:val="0"/>
          <w:divBdr>
            <w:top w:val="none" w:sz="0" w:space="0" w:color="auto"/>
            <w:left w:val="none" w:sz="0" w:space="0" w:color="auto"/>
            <w:bottom w:val="none" w:sz="0" w:space="0" w:color="auto"/>
            <w:right w:val="none" w:sz="0" w:space="0" w:color="auto"/>
          </w:divBdr>
        </w:div>
        <w:div w:id="180898615">
          <w:marLeft w:val="480"/>
          <w:marRight w:val="0"/>
          <w:marTop w:val="0"/>
          <w:marBottom w:val="0"/>
          <w:divBdr>
            <w:top w:val="none" w:sz="0" w:space="0" w:color="auto"/>
            <w:left w:val="none" w:sz="0" w:space="0" w:color="auto"/>
            <w:bottom w:val="none" w:sz="0" w:space="0" w:color="auto"/>
            <w:right w:val="none" w:sz="0" w:space="0" w:color="auto"/>
          </w:divBdr>
        </w:div>
        <w:div w:id="326710622">
          <w:marLeft w:val="480"/>
          <w:marRight w:val="0"/>
          <w:marTop w:val="0"/>
          <w:marBottom w:val="0"/>
          <w:divBdr>
            <w:top w:val="none" w:sz="0" w:space="0" w:color="auto"/>
            <w:left w:val="none" w:sz="0" w:space="0" w:color="auto"/>
            <w:bottom w:val="none" w:sz="0" w:space="0" w:color="auto"/>
            <w:right w:val="none" w:sz="0" w:space="0" w:color="auto"/>
          </w:divBdr>
        </w:div>
        <w:div w:id="2130708832">
          <w:marLeft w:val="480"/>
          <w:marRight w:val="0"/>
          <w:marTop w:val="0"/>
          <w:marBottom w:val="0"/>
          <w:divBdr>
            <w:top w:val="none" w:sz="0" w:space="0" w:color="auto"/>
            <w:left w:val="none" w:sz="0" w:space="0" w:color="auto"/>
            <w:bottom w:val="none" w:sz="0" w:space="0" w:color="auto"/>
            <w:right w:val="none" w:sz="0" w:space="0" w:color="auto"/>
          </w:divBdr>
        </w:div>
        <w:div w:id="1130709941">
          <w:marLeft w:val="480"/>
          <w:marRight w:val="0"/>
          <w:marTop w:val="0"/>
          <w:marBottom w:val="0"/>
          <w:divBdr>
            <w:top w:val="none" w:sz="0" w:space="0" w:color="auto"/>
            <w:left w:val="none" w:sz="0" w:space="0" w:color="auto"/>
            <w:bottom w:val="none" w:sz="0" w:space="0" w:color="auto"/>
            <w:right w:val="none" w:sz="0" w:space="0" w:color="auto"/>
          </w:divBdr>
        </w:div>
        <w:div w:id="221791232">
          <w:marLeft w:val="480"/>
          <w:marRight w:val="0"/>
          <w:marTop w:val="0"/>
          <w:marBottom w:val="0"/>
          <w:divBdr>
            <w:top w:val="none" w:sz="0" w:space="0" w:color="auto"/>
            <w:left w:val="none" w:sz="0" w:space="0" w:color="auto"/>
            <w:bottom w:val="none" w:sz="0" w:space="0" w:color="auto"/>
            <w:right w:val="none" w:sz="0" w:space="0" w:color="auto"/>
          </w:divBdr>
        </w:div>
        <w:div w:id="1106926272">
          <w:marLeft w:val="480"/>
          <w:marRight w:val="0"/>
          <w:marTop w:val="0"/>
          <w:marBottom w:val="0"/>
          <w:divBdr>
            <w:top w:val="none" w:sz="0" w:space="0" w:color="auto"/>
            <w:left w:val="none" w:sz="0" w:space="0" w:color="auto"/>
            <w:bottom w:val="none" w:sz="0" w:space="0" w:color="auto"/>
            <w:right w:val="none" w:sz="0" w:space="0" w:color="auto"/>
          </w:divBdr>
        </w:div>
        <w:div w:id="666135850">
          <w:marLeft w:val="480"/>
          <w:marRight w:val="0"/>
          <w:marTop w:val="0"/>
          <w:marBottom w:val="0"/>
          <w:divBdr>
            <w:top w:val="none" w:sz="0" w:space="0" w:color="auto"/>
            <w:left w:val="none" w:sz="0" w:space="0" w:color="auto"/>
            <w:bottom w:val="none" w:sz="0" w:space="0" w:color="auto"/>
            <w:right w:val="none" w:sz="0" w:space="0" w:color="auto"/>
          </w:divBdr>
        </w:div>
        <w:div w:id="313292962">
          <w:marLeft w:val="480"/>
          <w:marRight w:val="0"/>
          <w:marTop w:val="0"/>
          <w:marBottom w:val="0"/>
          <w:divBdr>
            <w:top w:val="none" w:sz="0" w:space="0" w:color="auto"/>
            <w:left w:val="none" w:sz="0" w:space="0" w:color="auto"/>
            <w:bottom w:val="none" w:sz="0" w:space="0" w:color="auto"/>
            <w:right w:val="none" w:sz="0" w:space="0" w:color="auto"/>
          </w:divBdr>
        </w:div>
        <w:div w:id="390008438">
          <w:marLeft w:val="480"/>
          <w:marRight w:val="0"/>
          <w:marTop w:val="0"/>
          <w:marBottom w:val="0"/>
          <w:divBdr>
            <w:top w:val="none" w:sz="0" w:space="0" w:color="auto"/>
            <w:left w:val="none" w:sz="0" w:space="0" w:color="auto"/>
            <w:bottom w:val="none" w:sz="0" w:space="0" w:color="auto"/>
            <w:right w:val="none" w:sz="0" w:space="0" w:color="auto"/>
          </w:divBdr>
        </w:div>
        <w:div w:id="1469855729">
          <w:marLeft w:val="480"/>
          <w:marRight w:val="0"/>
          <w:marTop w:val="0"/>
          <w:marBottom w:val="0"/>
          <w:divBdr>
            <w:top w:val="none" w:sz="0" w:space="0" w:color="auto"/>
            <w:left w:val="none" w:sz="0" w:space="0" w:color="auto"/>
            <w:bottom w:val="none" w:sz="0" w:space="0" w:color="auto"/>
            <w:right w:val="none" w:sz="0" w:space="0" w:color="auto"/>
          </w:divBdr>
        </w:div>
        <w:div w:id="1145856643">
          <w:marLeft w:val="480"/>
          <w:marRight w:val="0"/>
          <w:marTop w:val="0"/>
          <w:marBottom w:val="0"/>
          <w:divBdr>
            <w:top w:val="none" w:sz="0" w:space="0" w:color="auto"/>
            <w:left w:val="none" w:sz="0" w:space="0" w:color="auto"/>
            <w:bottom w:val="none" w:sz="0" w:space="0" w:color="auto"/>
            <w:right w:val="none" w:sz="0" w:space="0" w:color="auto"/>
          </w:divBdr>
        </w:div>
        <w:div w:id="1730883173">
          <w:marLeft w:val="480"/>
          <w:marRight w:val="0"/>
          <w:marTop w:val="0"/>
          <w:marBottom w:val="0"/>
          <w:divBdr>
            <w:top w:val="none" w:sz="0" w:space="0" w:color="auto"/>
            <w:left w:val="none" w:sz="0" w:space="0" w:color="auto"/>
            <w:bottom w:val="none" w:sz="0" w:space="0" w:color="auto"/>
            <w:right w:val="none" w:sz="0" w:space="0" w:color="auto"/>
          </w:divBdr>
        </w:div>
        <w:div w:id="1999460132">
          <w:marLeft w:val="480"/>
          <w:marRight w:val="0"/>
          <w:marTop w:val="0"/>
          <w:marBottom w:val="0"/>
          <w:divBdr>
            <w:top w:val="none" w:sz="0" w:space="0" w:color="auto"/>
            <w:left w:val="none" w:sz="0" w:space="0" w:color="auto"/>
            <w:bottom w:val="none" w:sz="0" w:space="0" w:color="auto"/>
            <w:right w:val="none" w:sz="0" w:space="0" w:color="auto"/>
          </w:divBdr>
        </w:div>
        <w:div w:id="349070808">
          <w:marLeft w:val="480"/>
          <w:marRight w:val="0"/>
          <w:marTop w:val="0"/>
          <w:marBottom w:val="0"/>
          <w:divBdr>
            <w:top w:val="none" w:sz="0" w:space="0" w:color="auto"/>
            <w:left w:val="none" w:sz="0" w:space="0" w:color="auto"/>
            <w:bottom w:val="none" w:sz="0" w:space="0" w:color="auto"/>
            <w:right w:val="none" w:sz="0" w:space="0" w:color="auto"/>
          </w:divBdr>
        </w:div>
        <w:div w:id="843085449">
          <w:marLeft w:val="480"/>
          <w:marRight w:val="0"/>
          <w:marTop w:val="0"/>
          <w:marBottom w:val="0"/>
          <w:divBdr>
            <w:top w:val="none" w:sz="0" w:space="0" w:color="auto"/>
            <w:left w:val="none" w:sz="0" w:space="0" w:color="auto"/>
            <w:bottom w:val="none" w:sz="0" w:space="0" w:color="auto"/>
            <w:right w:val="none" w:sz="0" w:space="0" w:color="auto"/>
          </w:divBdr>
        </w:div>
        <w:div w:id="295526467">
          <w:marLeft w:val="480"/>
          <w:marRight w:val="0"/>
          <w:marTop w:val="0"/>
          <w:marBottom w:val="0"/>
          <w:divBdr>
            <w:top w:val="none" w:sz="0" w:space="0" w:color="auto"/>
            <w:left w:val="none" w:sz="0" w:space="0" w:color="auto"/>
            <w:bottom w:val="none" w:sz="0" w:space="0" w:color="auto"/>
            <w:right w:val="none" w:sz="0" w:space="0" w:color="auto"/>
          </w:divBdr>
        </w:div>
        <w:div w:id="274798456">
          <w:marLeft w:val="480"/>
          <w:marRight w:val="0"/>
          <w:marTop w:val="0"/>
          <w:marBottom w:val="0"/>
          <w:divBdr>
            <w:top w:val="none" w:sz="0" w:space="0" w:color="auto"/>
            <w:left w:val="none" w:sz="0" w:space="0" w:color="auto"/>
            <w:bottom w:val="none" w:sz="0" w:space="0" w:color="auto"/>
            <w:right w:val="none" w:sz="0" w:space="0" w:color="auto"/>
          </w:divBdr>
        </w:div>
        <w:div w:id="1539970824">
          <w:marLeft w:val="480"/>
          <w:marRight w:val="0"/>
          <w:marTop w:val="0"/>
          <w:marBottom w:val="0"/>
          <w:divBdr>
            <w:top w:val="none" w:sz="0" w:space="0" w:color="auto"/>
            <w:left w:val="none" w:sz="0" w:space="0" w:color="auto"/>
            <w:bottom w:val="none" w:sz="0" w:space="0" w:color="auto"/>
            <w:right w:val="none" w:sz="0" w:space="0" w:color="auto"/>
          </w:divBdr>
        </w:div>
        <w:div w:id="783765090">
          <w:marLeft w:val="480"/>
          <w:marRight w:val="0"/>
          <w:marTop w:val="0"/>
          <w:marBottom w:val="0"/>
          <w:divBdr>
            <w:top w:val="none" w:sz="0" w:space="0" w:color="auto"/>
            <w:left w:val="none" w:sz="0" w:space="0" w:color="auto"/>
            <w:bottom w:val="none" w:sz="0" w:space="0" w:color="auto"/>
            <w:right w:val="none" w:sz="0" w:space="0" w:color="auto"/>
          </w:divBdr>
        </w:div>
        <w:div w:id="459349925">
          <w:marLeft w:val="480"/>
          <w:marRight w:val="0"/>
          <w:marTop w:val="0"/>
          <w:marBottom w:val="0"/>
          <w:divBdr>
            <w:top w:val="none" w:sz="0" w:space="0" w:color="auto"/>
            <w:left w:val="none" w:sz="0" w:space="0" w:color="auto"/>
            <w:bottom w:val="none" w:sz="0" w:space="0" w:color="auto"/>
            <w:right w:val="none" w:sz="0" w:space="0" w:color="auto"/>
          </w:divBdr>
        </w:div>
        <w:div w:id="136072750">
          <w:marLeft w:val="480"/>
          <w:marRight w:val="0"/>
          <w:marTop w:val="0"/>
          <w:marBottom w:val="0"/>
          <w:divBdr>
            <w:top w:val="none" w:sz="0" w:space="0" w:color="auto"/>
            <w:left w:val="none" w:sz="0" w:space="0" w:color="auto"/>
            <w:bottom w:val="none" w:sz="0" w:space="0" w:color="auto"/>
            <w:right w:val="none" w:sz="0" w:space="0" w:color="auto"/>
          </w:divBdr>
        </w:div>
        <w:div w:id="1446535718">
          <w:marLeft w:val="480"/>
          <w:marRight w:val="0"/>
          <w:marTop w:val="0"/>
          <w:marBottom w:val="0"/>
          <w:divBdr>
            <w:top w:val="none" w:sz="0" w:space="0" w:color="auto"/>
            <w:left w:val="none" w:sz="0" w:space="0" w:color="auto"/>
            <w:bottom w:val="none" w:sz="0" w:space="0" w:color="auto"/>
            <w:right w:val="none" w:sz="0" w:space="0" w:color="auto"/>
          </w:divBdr>
        </w:div>
        <w:div w:id="1978338994">
          <w:marLeft w:val="480"/>
          <w:marRight w:val="0"/>
          <w:marTop w:val="0"/>
          <w:marBottom w:val="0"/>
          <w:divBdr>
            <w:top w:val="none" w:sz="0" w:space="0" w:color="auto"/>
            <w:left w:val="none" w:sz="0" w:space="0" w:color="auto"/>
            <w:bottom w:val="none" w:sz="0" w:space="0" w:color="auto"/>
            <w:right w:val="none" w:sz="0" w:space="0" w:color="auto"/>
          </w:divBdr>
        </w:div>
        <w:div w:id="1336152403">
          <w:marLeft w:val="480"/>
          <w:marRight w:val="0"/>
          <w:marTop w:val="0"/>
          <w:marBottom w:val="0"/>
          <w:divBdr>
            <w:top w:val="none" w:sz="0" w:space="0" w:color="auto"/>
            <w:left w:val="none" w:sz="0" w:space="0" w:color="auto"/>
            <w:bottom w:val="none" w:sz="0" w:space="0" w:color="auto"/>
            <w:right w:val="none" w:sz="0" w:space="0" w:color="auto"/>
          </w:divBdr>
        </w:div>
        <w:div w:id="928849338">
          <w:marLeft w:val="480"/>
          <w:marRight w:val="0"/>
          <w:marTop w:val="0"/>
          <w:marBottom w:val="0"/>
          <w:divBdr>
            <w:top w:val="none" w:sz="0" w:space="0" w:color="auto"/>
            <w:left w:val="none" w:sz="0" w:space="0" w:color="auto"/>
            <w:bottom w:val="none" w:sz="0" w:space="0" w:color="auto"/>
            <w:right w:val="none" w:sz="0" w:space="0" w:color="auto"/>
          </w:divBdr>
        </w:div>
        <w:div w:id="142504329">
          <w:marLeft w:val="480"/>
          <w:marRight w:val="0"/>
          <w:marTop w:val="0"/>
          <w:marBottom w:val="0"/>
          <w:divBdr>
            <w:top w:val="none" w:sz="0" w:space="0" w:color="auto"/>
            <w:left w:val="none" w:sz="0" w:space="0" w:color="auto"/>
            <w:bottom w:val="none" w:sz="0" w:space="0" w:color="auto"/>
            <w:right w:val="none" w:sz="0" w:space="0" w:color="auto"/>
          </w:divBdr>
        </w:div>
        <w:div w:id="786049044">
          <w:marLeft w:val="480"/>
          <w:marRight w:val="0"/>
          <w:marTop w:val="0"/>
          <w:marBottom w:val="0"/>
          <w:divBdr>
            <w:top w:val="none" w:sz="0" w:space="0" w:color="auto"/>
            <w:left w:val="none" w:sz="0" w:space="0" w:color="auto"/>
            <w:bottom w:val="none" w:sz="0" w:space="0" w:color="auto"/>
            <w:right w:val="none" w:sz="0" w:space="0" w:color="auto"/>
          </w:divBdr>
        </w:div>
        <w:div w:id="374962502">
          <w:marLeft w:val="480"/>
          <w:marRight w:val="0"/>
          <w:marTop w:val="0"/>
          <w:marBottom w:val="0"/>
          <w:divBdr>
            <w:top w:val="none" w:sz="0" w:space="0" w:color="auto"/>
            <w:left w:val="none" w:sz="0" w:space="0" w:color="auto"/>
            <w:bottom w:val="none" w:sz="0" w:space="0" w:color="auto"/>
            <w:right w:val="none" w:sz="0" w:space="0" w:color="auto"/>
          </w:divBdr>
        </w:div>
        <w:div w:id="704015175">
          <w:marLeft w:val="480"/>
          <w:marRight w:val="0"/>
          <w:marTop w:val="0"/>
          <w:marBottom w:val="0"/>
          <w:divBdr>
            <w:top w:val="none" w:sz="0" w:space="0" w:color="auto"/>
            <w:left w:val="none" w:sz="0" w:space="0" w:color="auto"/>
            <w:bottom w:val="none" w:sz="0" w:space="0" w:color="auto"/>
            <w:right w:val="none" w:sz="0" w:space="0" w:color="auto"/>
          </w:divBdr>
        </w:div>
        <w:div w:id="907688184">
          <w:marLeft w:val="480"/>
          <w:marRight w:val="0"/>
          <w:marTop w:val="0"/>
          <w:marBottom w:val="0"/>
          <w:divBdr>
            <w:top w:val="none" w:sz="0" w:space="0" w:color="auto"/>
            <w:left w:val="none" w:sz="0" w:space="0" w:color="auto"/>
            <w:bottom w:val="none" w:sz="0" w:space="0" w:color="auto"/>
            <w:right w:val="none" w:sz="0" w:space="0" w:color="auto"/>
          </w:divBdr>
        </w:div>
        <w:div w:id="242183781">
          <w:marLeft w:val="480"/>
          <w:marRight w:val="0"/>
          <w:marTop w:val="0"/>
          <w:marBottom w:val="0"/>
          <w:divBdr>
            <w:top w:val="none" w:sz="0" w:space="0" w:color="auto"/>
            <w:left w:val="none" w:sz="0" w:space="0" w:color="auto"/>
            <w:bottom w:val="none" w:sz="0" w:space="0" w:color="auto"/>
            <w:right w:val="none" w:sz="0" w:space="0" w:color="auto"/>
          </w:divBdr>
        </w:div>
        <w:div w:id="1267423249">
          <w:marLeft w:val="480"/>
          <w:marRight w:val="0"/>
          <w:marTop w:val="0"/>
          <w:marBottom w:val="0"/>
          <w:divBdr>
            <w:top w:val="none" w:sz="0" w:space="0" w:color="auto"/>
            <w:left w:val="none" w:sz="0" w:space="0" w:color="auto"/>
            <w:bottom w:val="none" w:sz="0" w:space="0" w:color="auto"/>
            <w:right w:val="none" w:sz="0" w:space="0" w:color="auto"/>
          </w:divBdr>
        </w:div>
        <w:div w:id="607813166">
          <w:marLeft w:val="480"/>
          <w:marRight w:val="0"/>
          <w:marTop w:val="0"/>
          <w:marBottom w:val="0"/>
          <w:divBdr>
            <w:top w:val="none" w:sz="0" w:space="0" w:color="auto"/>
            <w:left w:val="none" w:sz="0" w:space="0" w:color="auto"/>
            <w:bottom w:val="none" w:sz="0" w:space="0" w:color="auto"/>
            <w:right w:val="none" w:sz="0" w:space="0" w:color="auto"/>
          </w:divBdr>
        </w:div>
        <w:div w:id="1563901878">
          <w:marLeft w:val="480"/>
          <w:marRight w:val="0"/>
          <w:marTop w:val="0"/>
          <w:marBottom w:val="0"/>
          <w:divBdr>
            <w:top w:val="none" w:sz="0" w:space="0" w:color="auto"/>
            <w:left w:val="none" w:sz="0" w:space="0" w:color="auto"/>
            <w:bottom w:val="none" w:sz="0" w:space="0" w:color="auto"/>
            <w:right w:val="none" w:sz="0" w:space="0" w:color="auto"/>
          </w:divBdr>
        </w:div>
        <w:div w:id="999894220">
          <w:marLeft w:val="480"/>
          <w:marRight w:val="0"/>
          <w:marTop w:val="0"/>
          <w:marBottom w:val="0"/>
          <w:divBdr>
            <w:top w:val="none" w:sz="0" w:space="0" w:color="auto"/>
            <w:left w:val="none" w:sz="0" w:space="0" w:color="auto"/>
            <w:bottom w:val="none" w:sz="0" w:space="0" w:color="auto"/>
            <w:right w:val="none" w:sz="0" w:space="0" w:color="auto"/>
          </w:divBdr>
        </w:div>
        <w:div w:id="806165196">
          <w:marLeft w:val="480"/>
          <w:marRight w:val="0"/>
          <w:marTop w:val="0"/>
          <w:marBottom w:val="0"/>
          <w:divBdr>
            <w:top w:val="none" w:sz="0" w:space="0" w:color="auto"/>
            <w:left w:val="none" w:sz="0" w:space="0" w:color="auto"/>
            <w:bottom w:val="none" w:sz="0" w:space="0" w:color="auto"/>
            <w:right w:val="none" w:sz="0" w:space="0" w:color="auto"/>
          </w:divBdr>
        </w:div>
        <w:div w:id="217977411">
          <w:marLeft w:val="480"/>
          <w:marRight w:val="0"/>
          <w:marTop w:val="0"/>
          <w:marBottom w:val="0"/>
          <w:divBdr>
            <w:top w:val="none" w:sz="0" w:space="0" w:color="auto"/>
            <w:left w:val="none" w:sz="0" w:space="0" w:color="auto"/>
            <w:bottom w:val="none" w:sz="0" w:space="0" w:color="auto"/>
            <w:right w:val="none" w:sz="0" w:space="0" w:color="auto"/>
          </w:divBdr>
        </w:div>
        <w:div w:id="376781906">
          <w:marLeft w:val="480"/>
          <w:marRight w:val="0"/>
          <w:marTop w:val="0"/>
          <w:marBottom w:val="0"/>
          <w:divBdr>
            <w:top w:val="none" w:sz="0" w:space="0" w:color="auto"/>
            <w:left w:val="none" w:sz="0" w:space="0" w:color="auto"/>
            <w:bottom w:val="none" w:sz="0" w:space="0" w:color="auto"/>
            <w:right w:val="none" w:sz="0" w:space="0" w:color="auto"/>
          </w:divBdr>
        </w:div>
        <w:div w:id="698241192">
          <w:marLeft w:val="480"/>
          <w:marRight w:val="0"/>
          <w:marTop w:val="0"/>
          <w:marBottom w:val="0"/>
          <w:divBdr>
            <w:top w:val="none" w:sz="0" w:space="0" w:color="auto"/>
            <w:left w:val="none" w:sz="0" w:space="0" w:color="auto"/>
            <w:bottom w:val="none" w:sz="0" w:space="0" w:color="auto"/>
            <w:right w:val="none" w:sz="0" w:space="0" w:color="auto"/>
          </w:divBdr>
        </w:div>
        <w:div w:id="1811826328">
          <w:marLeft w:val="480"/>
          <w:marRight w:val="0"/>
          <w:marTop w:val="0"/>
          <w:marBottom w:val="0"/>
          <w:divBdr>
            <w:top w:val="none" w:sz="0" w:space="0" w:color="auto"/>
            <w:left w:val="none" w:sz="0" w:space="0" w:color="auto"/>
            <w:bottom w:val="none" w:sz="0" w:space="0" w:color="auto"/>
            <w:right w:val="none" w:sz="0" w:space="0" w:color="auto"/>
          </w:divBdr>
        </w:div>
        <w:div w:id="1589969712">
          <w:marLeft w:val="480"/>
          <w:marRight w:val="0"/>
          <w:marTop w:val="0"/>
          <w:marBottom w:val="0"/>
          <w:divBdr>
            <w:top w:val="none" w:sz="0" w:space="0" w:color="auto"/>
            <w:left w:val="none" w:sz="0" w:space="0" w:color="auto"/>
            <w:bottom w:val="none" w:sz="0" w:space="0" w:color="auto"/>
            <w:right w:val="none" w:sz="0" w:space="0" w:color="auto"/>
          </w:divBdr>
        </w:div>
        <w:div w:id="1342899210">
          <w:marLeft w:val="480"/>
          <w:marRight w:val="0"/>
          <w:marTop w:val="0"/>
          <w:marBottom w:val="0"/>
          <w:divBdr>
            <w:top w:val="none" w:sz="0" w:space="0" w:color="auto"/>
            <w:left w:val="none" w:sz="0" w:space="0" w:color="auto"/>
            <w:bottom w:val="none" w:sz="0" w:space="0" w:color="auto"/>
            <w:right w:val="none" w:sz="0" w:space="0" w:color="auto"/>
          </w:divBdr>
        </w:div>
        <w:div w:id="2119250279">
          <w:marLeft w:val="480"/>
          <w:marRight w:val="0"/>
          <w:marTop w:val="0"/>
          <w:marBottom w:val="0"/>
          <w:divBdr>
            <w:top w:val="none" w:sz="0" w:space="0" w:color="auto"/>
            <w:left w:val="none" w:sz="0" w:space="0" w:color="auto"/>
            <w:bottom w:val="none" w:sz="0" w:space="0" w:color="auto"/>
            <w:right w:val="none" w:sz="0" w:space="0" w:color="auto"/>
          </w:divBdr>
        </w:div>
        <w:div w:id="1555583410">
          <w:marLeft w:val="480"/>
          <w:marRight w:val="0"/>
          <w:marTop w:val="0"/>
          <w:marBottom w:val="0"/>
          <w:divBdr>
            <w:top w:val="none" w:sz="0" w:space="0" w:color="auto"/>
            <w:left w:val="none" w:sz="0" w:space="0" w:color="auto"/>
            <w:bottom w:val="none" w:sz="0" w:space="0" w:color="auto"/>
            <w:right w:val="none" w:sz="0" w:space="0" w:color="auto"/>
          </w:divBdr>
        </w:div>
        <w:div w:id="1279878231">
          <w:marLeft w:val="480"/>
          <w:marRight w:val="0"/>
          <w:marTop w:val="0"/>
          <w:marBottom w:val="0"/>
          <w:divBdr>
            <w:top w:val="none" w:sz="0" w:space="0" w:color="auto"/>
            <w:left w:val="none" w:sz="0" w:space="0" w:color="auto"/>
            <w:bottom w:val="none" w:sz="0" w:space="0" w:color="auto"/>
            <w:right w:val="none" w:sz="0" w:space="0" w:color="auto"/>
          </w:divBdr>
        </w:div>
        <w:div w:id="20325512">
          <w:marLeft w:val="480"/>
          <w:marRight w:val="0"/>
          <w:marTop w:val="0"/>
          <w:marBottom w:val="0"/>
          <w:divBdr>
            <w:top w:val="none" w:sz="0" w:space="0" w:color="auto"/>
            <w:left w:val="none" w:sz="0" w:space="0" w:color="auto"/>
            <w:bottom w:val="none" w:sz="0" w:space="0" w:color="auto"/>
            <w:right w:val="none" w:sz="0" w:space="0" w:color="auto"/>
          </w:divBdr>
        </w:div>
        <w:div w:id="2098207866">
          <w:marLeft w:val="480"/>
          <w:marRight w:val="0"/>
          <w:marTop w:val="0"/>
          <w:marBottom w:val="0"/>
          <w:divBdr>
            <w:top w:val="none" w:sz="0" w:space="0" w:color="auto"/>
            <w:left w:val="none" w:sz="0" w:space="0" w:color="auto"/>
            <w:bottom w:val="none" w:sz="0" w:space="0" w:color="auto"/>
            <w:right w:val="none" w:sz="0" w:space="0" w:color="auto"/>
          </w:divBdr>
        </w:div>
        <w:div w:id="2049717823">
          <w:marLeft w:val="480"/>
          <w:marRight w:val="0"/>
          <w:marTop w:val="0"/>
          <w:marBottom w:val="0"/>
          <w:divBdr>
            <w:top w:val="none" w:sz="0" w:space="0" w:color="auto"/>
            <w:left w:val="none" w:sz="0" w:space="0" w:color="auto"/>
            <w:bottom w:val="none" w:sz="0" w:space="0" w:color="auto"/>
            <w:right w:val="none" w:sz="0" w:space="0" w:color="auto"/>
          </w:divBdr>
        </w:div>
        <w:div w:id="784272031">
          <w:marLeft w:val="480"/>
          <w:marRight w:val="0"/>
          <w:marTop w:val="0"/>
          <w:marBottom w:val="0"/>
          <w:divBdr>
            <w:top w:val="none" w:sz="0" w:space="0" w:color="auto"/>
            <w:left w:val="none" w:sz="0" w:space="0" w:color="auto"/>
            <w:bottom w:val="none" w:sz="0" w:space="0" w:color="auto"/>
            <w:right w:val="none" w:sz="0" w:space="0" w:color="auto"/>
          </w:divBdr>
        </w:div>
        <w:div w:id="1936940930">
          <w:marLeft w:val="480"/>
          <w:marRight w:val="0"/>
          <w:marTop w:val="0"/>
          <w:marBottom w:val="0"/>
          <w:divBdr>
            <w:top w:val="none" w:sz="0" w:space="0" w:color="auto"/>
            <w:left w:val="none" w:sz="0" w:space="0" w:color="auto"/>
            <w:bottom w:val="none" w:sz="0" w:space="0" w:color="auto"/>
            <w:right w:val="none" w:sz="0" w:space="0" w:color="auto"/>
          </w:divBdr>
        </w:div>
        <w:div w:id="562184844">
          <w:marLeft w:val="480"/>
          <w:marRight w:val="0"/>
          <w:marTop w:val="0"/>
          <w:marBottom w:val="0"/>
          <w:divBdr>
            <w:top w:val="none" w:sz="0" w:space="0" w:color="auto"/>
            <w:left w:val="none" w:sz="0" w:space="0" w:color="auto"/>
            <w:bottom w:val="none" w:sz="0" w:space="0" w:color="auto"/>
            <w:right w:val="none" w:sz="0" w:space="0" w:color="auto"/>
          </w:divBdr>
        </w:div>
        <w:div w:id="147284082">
          <w:marLeft w:val="480"/>
          <w:marRight w:val="0"/>
          <w:marTop w:val="0"/>
          <w:marBottom w:val="0"/>
          <w:divBdr>
            <w:top w:val="none" w:sz="0" w:space="0" w:color="auto"/>
            <w:left w:val="none" w:sz="0" w:space="0" w:color="auto"/>
            <w:bottom w:val="none" w:sz="0" w:space="0" w:color="auto"/>
            <w:right w:val="none" w:sz="0" w:space="0" w:color="auto"/>
          </w:divBdr>
        </w:div>
        <w:div w:id="617835553">
          <w:marLeft w:val="480"/>
          <w:marRight w:val="0"/>
          <w:marTop w:val="0"/>
          <w:marBottom w:val="0"/>
          <w:divBdr>
            <w:top w:val="none" w:sz="0" w:space="0" w:color="auto"/>
            <w:left w:val="none" w:sz="0" w:space="0" w:color="auto"/>
            <w:bottom w:val="none" w:sz="0" w:space="0" w:color="auto"/>
            <w:right w:val="none" w:sz="0" w:space="0" w:color="auto"/>
          </w:divBdr>
        </w:div>
        <w:div w:id="1132944241">
          <w:marLeft w:val="480"/>
          <w:marRight w:val="0"/>
          <w:marTop w:val="0"/>
          <w:marBottom w:val="0"/>
          <w:divBdr>
            <w:top w:val="none" w:sz="0" w:space="0" w:color="auto"/>
            <w:left w:val="none" w:sz="0" w:space="0" w:color="auto"/>
            <w:bottom w:val="none" w:sz="0" w:space="0" w:color="auto"/>
            <w:right w:val="none" w:sz="0" w:space="0" w:color="auto"/>
          </w:divBdr>
        </w:div>
        <w:div w:id="522330825">
          <w:marLeft w:val="480"/>
          <w:marRight w:val="0"/>
          <w:marTop w:val="0"/>
          <w:marBottom w:val="0"/>
          <w:divBdr>
            <w:top w:val="none" w:sz="0" w:space="0" w:color="auto"/>
            <w:left w:val="none" w:sz="0" w:space="0" w:color="auto"/>
            <w:bottom w:val="none" w:sz="0" w:space="0" w:color="auto"/>
            <w:right w:val="none" w:sz="0" w:space="0" w:color="auto"/>
          </w:divBdr>
        </w:div>
        <w:div w:id="371686197">
          <w:marLeft w:val="480"/>
          <w:marRight w:val="0"/>
          <w:marTop w:val="0"/>
          <w:marBottom w:val="0"/>
          <w:divBdr>
            <w:top w:val="none" w:sz="0" w:space="0" w:color="auto"/>
            <w:left w:val="none" w:sz="0" w:space="0" w:color="auto"/>
            <w:bottom w:val="none" w:sz="0" w:space="0" w:color="auto"/>
            <w:right w:val="none" w:sz="0" w:space="0" w:color="auto"/>
          </w:divBdr>
        </w:div>
        <w:div w:id="1209220910">
          <w:marLeft w:val="480"/>
          <w:marRight w:val="0"/>
          <w:marTop w:val="0"/>
          <w:marBottom w:val="0"/>
          <w:divBdr>
            <w:top w:val="none" w:sz="0" w:space="0" w:color="auto"/>
            <w:left w:val="none" w:sz="0" w:space="0" w:color="auto"/>
            <w:bottom w:val="none" w:sz="0" w:space="0" w:color="auto"/>
            <w:right w:val="none" w:sz="0" w:space="0" w:color="auto"/>
          </w:divBdr>
        </w:div>
        <w:div w:id="1415128263">
          <w:marLeft w:val="480"/>
          <w:marRight w:val="0"/>
          <w:marTop w:val="0"/>
          <w:marBottom w:val="0"/>
          <w:divBdr>
            <w:top w:val="none" w:sz="0" w:space="0" w:color="auto"/>
            <w:left w:val="none" w:sz="0" w:space="0" w:color="auto"/>
            <w:bottom w:val="none" w:sz="0" w:space="0" w:color="auto"/>
            <w:right w:val="none" w:sz="0" w:space="0" w:color="auto"/>
          </w:divBdr>
        </w:div>
        <w:div w:id="40716757">
          <w:marLeft w:val="480"/>
          <w:marRight w:val="0"/>
          <w:marTop w:val="0"/>
          <w:marBottom w:val="0"/>
          <w:divBdr>
            <w:top w:val="none" w:sz="0" w:space="0" w:color="auto"/>
            <w:left w:val="none" w:sz="0" w:space="0" w:color="auto"/>
            <w:bottom w:val="none" w:sz="0" w:space="0" w:color="auto"/>
            <w:right w:val="none" w:sz="0" w:space="0" w:color="auto"/>
          </w:divBdr>
        </w:div>
        <w:div w:id="503323199">
          <w:marLeft w:val="480"/>
          <w:marRight w:val="0"/>
          <w:marTop w:val="0"/>
          <w:marBottom w:val="0"/>
          <w:divBdr>
            <w:top w:val="none" w:sz="0" w:space="0" w:color="auto"/>
            <w:left w:val="none" w:sz="0" w:space="0" w:color="auto"/>
            <w:bottom w:val="none" w:sz="0" w:space="0" w:color="auto"/>
            <w:right w:val="none" w:sz="0" w:space="0" w:color="auto"/>
          </w:divBdr>
        </w:div>
        <w:div w:id="1670401255">
          <w:marLeft w:val="480"/>
          <w:marRight w:val="0"/>
          <w:marTop w:val="0"/>
          <w:marBottom w:val="0"/>
          <w:divBdr>
            <w:top w:val="none" w:sz="0" w:space="0" w:color="auto"/>
            <w:left w:val="none" w:sz="0" w:space="0" w:color="auto"/>
            <w:bottom w:val="none" w:sz="0" w:space="0" w:color="auto"/>
            <w:right w:val="none" w:sz="0" w:space="0" w:color="auto"/>
          </w:divBdr>
        </w:div>
        <w:div w:id="1296371250">
          <w:marLeft w:val="480"/>
          <w:marRight w:val="0"/>
          <w:marTop w:val="0"/>
          <w:marBottom w:val="0"/>
          <w:divBdr>
            <w:top w:val="none" w:sz="0" w:space="0" w:color="auto"/>
            <w:left w:val="none" w:sz="0" w:space="0" w:color="auto"/>
            <w:bottom w:val="none" w:sz="0" w:space="0" w:color="auto"/>
            <w:right w:val="none" w:sz="0" w:space="0" w:color="auto"/>
          </w:divBdr>
        </w:div>
        <w:div w:id="612831650">
          <w:marLeft w:val="480"/>
          <w:marRight w:val="0"/>
          <w:marTop w:val="0"/>
          <w:marBottom w:val="0"/>
          <w:divBdr>
            <w:top w:val="none" w:sz="0" w:space="0" w:color="auto"/>
            <w:left w:val="none" w:sz="0" w:space="0" w:color="auto"/>
            <w:bottom w:val="none" w:sz="0" w:space="0" w:color="auto"/>
            <w:right w:val="none" w:sz="0" w:space="0" w:color="auto"/>
          </w:divBdr>
        </w:div>
        <w:div w:id="29383854">
          <w:marLeft w:val="480"/>
          <w:marRight w:val="0"/>
          <w:marTop w:val="0"/>
          <w:marBottom w:val="0"/>
          <w:divBdr>
            <w:top w:val="none" w:sz="0" w:space="0" w:color="auto"/>
            <w:left w:val="none" w:sz="0" w:space="0" w:color="auto"/>
            <w:bottom w:val="none" w:sz="0" w:space="0" w:color="auto"/>
            <w:right w:val="none" w:sz="0" w:space="0" w:color="auto"/>
          </w:divBdr>
        </w:div>
        <w:div w:id="376126346">
          <w:marLeft w:val="480"/>
          <w:marRight w:val="0"/>
          <w:marTop w:val="0"/>
          <w:marBottom w:val="0"/>
          <w:divBdr>
            <w:top w:val="none" w:sz="0" w:space="0" w:color="auto"/>
            <w:left w:val="none" w:sz="0" w:space="0" w:color="auto"/>
            <w:bottom w:val="none" w:sz="0" w:space="0" w:color="auto"/>
            <w:right w:val="none" w:sz="0" w:space="0" w:color="auto"/>
          </w:divBdr>
        </w:div>
        <w:div w:id="897281416">
          <w:marLeft w:val="480"/>
          <w:marRight w:val="0"/>
          <w:marTop w:val="0"/>
          <w:marBottom w:val="0"/>
          <w:divBdr>
            <w:top w:val="none" w:sz="0" w:space="0" w:color="auto"/>
            <w:left w:val="none" w:sz="0" w:space="0" w:color="auto"/>
            <w:bottom w:val="none" w:sz="0" w:space="0" w:color="auto"/>
            <w:right w:val="none" w:sz="0" w:space="0" w:color="auto"/>
          </w:divBdr>
        </w:div>
        <w:div w:id="560140523">
          <w:marLeft w:val="480"/>
          <w:marRight w:val="0"/>
          <w:marTop w:val="0"/>
          <w:marBottom w:val="0"/>
          <w:divBdr>
            <w:top w:val="none" w:sz="0" w:space="0" w:color="auto"/>
            <w:left w:val="none" w:sz="0" w:space="0" w:color="auto"/>
            <w:bottom w:val="none" w:sz="0" w:space="0" w:color="auto"/>
            <w:right w:val="none" w:sz="0" w:space="0" w:color="auto"/>
          </w:divBdr>
        </w:div>
        <w:div w:id="241910607">
          <w:marLeft w:val="480"/>
          <w:marRight w:val="0"/>
          <w:marTop w:val="0"/>
          <w:marBottom w:val="0"/>
          <w:divBdr>
            <w:top w:val="none" w:sz="0" w:space="0" w:color="auto"/>
            <w:left w:val="none" w:sz="0" w:space="0" w:color="auto"/>
            <w:bottom w:val="none" w:sz="0" w:space="0" w:color="auto"/>
            <w:right w:val="none" w:sz="0" w:space="0" w:color="auto"/>
          </w:divBdr>
        </w:div>
      </w:divsChild>
    </w:div>
    <w:div w:id="1311980750">
      <w:bodyDiv w:val="1"/>
      <w:marLeft w:val="0"/>
      <w:marRight w:val="0"/>
      <w:marTop w:val="0"/>
      <w:marBottom w:val="0"/>
      <w:divBdr>
        <w:top w:val="none" w:sz="0" w:space="0" w:color="auto"/>
        <w:left w:val="none" w:sz="0" w:space="0" w:color="auto"/>
        <w:bottom w:val="none" w:sz="0" w:space="0" w:color="auto"/>
        <w:right w:val="none" w:sz="0" w:space="0" w:color="auto"/>
      </w:divBdr>
      <w:divsChild>
        <w:div w:id="171266365">
          <w:marLeft w:val="640"/>
          <w:marRight w:val="0"/>
          <w:marTop w:val="0"/>
          <w:marBottom w:val="0"/>
          <w:divBdr>
            <w:top w:val="none" w:sz="0" w:space="0" w:color="auto"/>
            <w:left w:val="none" w:sz="0" w:space="0" w:color="auto"/>
            <w:bottom w:val="none" w:sz="0" w:space="0" w:color="auto"/>
            <w:right w:val="none" w:sz="0" w:space="0" w:color="auto"/>
          </w:divBdr>
        </w:div>
        <w:div w:id="1027635415">
          <w:marLeft w:val="640"/>
          <w:marRight w:val="0"/>
          <w:marTop w:val="0"/>
          <w:marBottom w:val="0"/>
          <w:divBdr>
            <w:top w:val="none" w:sz="0" w:space="0" w:color="auto"/>
            <w:left w:val="none" w:sz="0" w:space="0" w:color="auto"/>
            <w:bottom w:val="none" w:sz="0" w:space="0" w:color="auto"/>
            <w:right w:val="none" w:sz="0" w:space="0" w:color="auto"/>
          </w:divBdr>
        </w:div>
        <w:div w:id="47538157">
          <w:marLeft w:val="640"/>
          <w:marRight w:val="0"/>
          <w:marTop w:val="0"/>
          <w:marBottom w:val="0"/>
          <w:divBdr>
            <w:top w:val="none" w:sz="0" w:space="0" w:color="auto"/>
            <w:left w:val="none" w:sz="0" w:space="0" w:color="auto"/>
            <w:bottom w:val="none" w:sz="0" w:space="0" w:color="auto"/>
            <w:right w:val="none" w:sz="0" w:space="0" w:color="auto"/>
          </w:divBdr>
        </w:div>
        <w:div w:id="452745628">
          <w:marLeft w:val="640"/>
          <w:marRight w:val="0"/>
          <w:marTop w:val="0"/>
          <w:marBottom w:val="0"/>
          <w:divBdr>
            <w:top w:val="none" w:sz="0" w:space="0" w:color="auto"/>
            <w:left w:val="none" w:sz="0" w:space="0" w:color="auto"/>
            <w:bottom w:val="none" w:sz="0" w:space="0" w:color="auto"/>
            <w:right w:val="none" w:sz="0" w:space="0" w:color="auto"/>
          </w:divBdr>
        </w:div>
        <w:div w:id="1610163554">
          <w:marLeft w:val="640"/>
          <w:marRight w:val="0"/>
          <w:marTop w:val="0"/>
          <w:marBottom w:val="0"/>
          <w:divBdr>
            <w:top w:val="none" w:sz="0" w:space="0" w:color="auto"/>
            <w:left w:val="none" w:sz="0" w:space="0" w:color="auto"/>
            <w:bottom w:val="none" w:sz="0" w:space="0" w:color="auto"/>
            <w:right w:val="none" w:sz="0" w:space="0" w:color="auto"/>
          </w:divBdr>
        </w:div>
        <w:div w:id="587813914">
          <w:marLeft w:val="640"/>
          <w:marRight w:val="0"/>
          <w:marTop w:val="0"/>
          <w:marBottom w:val="0"/>
          <w:divBdr>
            <w:top w:val="none" w:sz="0" w:space="0" w:color="auto"/>
            <w:left w:val="none" w:sz="0" w:space="0" w:color="auto"/>
            <w:bottom w:val="none" w:sz="0" w:space="0" w:color="auto"/>
            <w:right w:val="none" w:sz="0" w:space="0" w:color="auto"/>
          </w:divBdr>
        </w:div>
        <w:div w:id="236672600">
          <w:marLeft w:val="640"/>
          <w:marRight w:val="0"/>
          <w:marTop w:val="0"/>
          <w:marBottom w:val="0"/>
          <w:divBdr>
            <w:top w:val="none" w:sz="0" w:space="0" w:color="auto"/>
            <w:left w:val="none" w:sz="0" w:space="0" w:color="auto"/>
            <w:bottom w:val="none" w:sz="0" w:space="0" w:color="auto"/>
            <w:right w:val="none" w:sz="0" w:space="0" w:color="auto"/>
          </w:divBdr>
        </w:div>
        <w:div w:id="484516676">
          <w:marLeft w:val="640"/>
          <w:marRight w:val="0"/>
          <w:marTop w:val="0"/>
          <w:marBottom w:val="0"/>
          <w:divBdr>
            <w:top w:val="none" w:sz="0" w:space="0" w:color="auto"/>
            <w:left w:val="none" w:sz="0" w:space="0" w:color="auto"/>
            <w:bottom w:val="none" w:sz="0" w:space="0" w:color="auto"/>
            <w:right w:val="none" w:sz="0" w:space="0" w:color="auto"/>
          </w:divBdr>
        </w:div>
        <w:div w:id="2040230613">
          <w:marLeft w:val="640"/>
          <w:marRight w:val="0"/>
          <w:marTop w:val="0"/>
          <w:marBottom w:val="0"/>
          <w:divBdr>
            <w:top w:val="none" w:sz="0" w:space="0" w:color="auto"/>
            <w:left w:val="none" w:sz="0" w:space="0" w:color="auto"/>
            <w:bottom w:val="none" w:sz="0" w:space="0" w:color="auto"/>
            <w:right w:val="none" w:sz="0" w:space="0" w:color="auto"/>
          </w:divBdr>
        </w:div>
        <w:div w:id="107510310">
          <w:marLeft w:val="640"/>
          <w:marRight w:val="0"/>
          <w:marTop w:val="0"/>
          <w:marBottom w:val="0"/>
          <w:divBdr>
            <w:top w:val="none" w:sz="0" w:space="0" w:color="auto"/>
            <w:left w:val="none" w:sz="0" w:space="0" w:color="auto"/>
            <w:bottom w:val="none" w:sz="0" w:space="0" w:color="auto"/>
            <w:right w:val="none" w:sz="0" w:space="0" w:color="auto"/>
          </w:divBdr>
        </w:div>
        <w:div w:id="1119059882">
          <w:marLeft w:val="640"/>
          <w:marRight w:val="0"/>
          <w:marTop w:val="0"/>
          <w:marBottom w:val="0"/>
          <w:divBdr>
            <w:top w:val="none" w:sz="0" w:space="0" w:color="auto"/>
            <w:left w:val="none" w:sz="0" w:space="0" w:color="auto"/>
            <w:bottom w:val="none" w:sz="0" w:space="0" w:color="auto"/>
            <w:right w:val="none" w:sz="0" w:space="0" w:color="auto"/>
          </w:divBdr>
        </w:div>
        <w:div w:id="1543906264">
          <w:marLeft w:val="640"/>
          <w:marRight w:val="0"/>
          <w:marTop w:val="0"/>
          <w:marBottom w:val="0"/>
          <w:divBdr>
            <w:top w:val="none" w:sz="0" w:space="0" w:color="auto"/>
            <w:left w:val="none" w:sz="0" w:space="0" w:color="auto"/>
            <w:bottom w:val="none" w:sz="0" w:space="0" w:color="auto"/>
            <w:right w:val="none" w:sz="0" w:space="0" w:color="auto"/>
          </w:divBdr>
        </w:div>
        <w:div w:id="864710725">
          <w:marLeft w:val="640"/>
          <w:marRight w:val="0"/>
          <w:marTop w:val="0"/>
          <w:marBottom w:val="0"/>
          <w:divBdr>
            <w:top w:val="none" w:sz="0" w:space="0" w:color="auto"/>
            <w:left w:val="none" w:sz="0" w:space="0" w:color="auto"/>
            <w:bottom w:val="none" w:sz="0" w:space="0" w:color="auto"/>
            <w:right w:val="none" w:sz="0" w:space="0" w:color="auto"/>
          </w:divBdr>
        </w:div>
        <w:div w:id="636683348">
          <w:marLeft w:val="640"/>
          <w:marRight w:val="0"/>
          <w:marTop w:val="0"/>
          <w:marBottom w:val="0"/>
          <w:divBdr>
            <w:top w:val="none" w:sz="0" w:space="0" w:color="auto"/>
            <w:left w:val="none" w:sz="0" w:space="0" w:color="auto"/>
            <w:bottom w:val="none" w:sz="0" w:space="0" w:color="auto"/>
            <w:right w:val="none" w:sz="0" w:space="0" w:color="auto"/>
          </w:divBdr>
        </w:div>
        <w:div w:id="409304801">
          <w:marLeft w:val="640"/>
          <w:marRight w:val="0"/>
          <w:marTop w:val="0"/>
          <w:marBottom w:val="0"/>
          <w:divBdr>
            <w:top w:val="none" w:sz="0" w:space="0" w:color="auto"/>
            <w:left w:val="none" w:sz="0" w:space="0" w:color="auto"/>
            <w:bottom w:val="none" w:sz="0" w:space="0" w:color="auto"/>
            <w:right w:val="none" w:sz="0" w:space="0" w:color="auto"/>
          </w:divBdr>
        </w:div>
        <w:div w:id="984118865">
          <w:marLeft w:val="640"/>
          <w:marRight w:val="0"/>
          <w:marTop w:val="0"/>
          <w:marBottom w:val="0"/>
          <w:divBdr>
            <w:top w:val="none" w:sz="0" w:space="0" w:color="auto"/>
            <w:left w:val="none" w:sz="0" w:space="0" w:color="auto"/>
            <w:bottom w:val="none" w:sz="0" w:space="0" w:color="auto"/>
            <w:right w:val="none" w:sz="0" w:space="0" w:color="auto"/>
          </w:divBdr>
        </w:div>
        <w:div w:id="695352621">
          <w:marLeft w:val="640"/>
          <w:marRight w:val="0"/>
          <w:marTop w:val="0"/>
          <w:marBottom w:val="0"/>
          <w:divBdr>
            <w:top w:val="none" w:sz="0" w:space="0" w:color="auto"/>
            <w:left w:val="none" w:sz="0" w:space="0" w:color="auto"/>
            <w:bottom w:val="none" w:sz="0" w:space="0" w:color="auto"/>
            <w:right w:val="none" w:sz="0" w:space="0" w:color="auto"/>
          </w:divBdr>
        </w:div>
        <w:div w:id="1960724211">
          <w:marLeft w:val="640"/>
          <w:marRight w:val="0"/>
          <w:marTop w:val="0"/>
          <w:marBottom w:val="0"/>
          <w:divBdr>
            <w:top w:val="none" w:sz="0" w:space="0" w:color="auto"/>
            <w:left w:val="none" w:sz="0" w:space="0" w:color="auto"/>
            <w:bottom w:val="none" w:sz="0" w:space="0" w:color="auto"/>
            <w:right w:val="none" w:sz="0" w:space="0" w:color="auto"/>
          </w:divBdr>
        </w:div>
        <w:div w:id="1973440678">
          <w:marLeft w:val="640"/>
          <w:marRight w:val="0"/>
          <w:marTop w:val="0"/>
          <w:marBottom w:val="0"/>
          <w:divBdr>
            <w:top w:val="none" w:sz="0" w:space="0" w:color="auto"/>
            <w:left w:val="none" w:sz="0" w:space="0" w:color="auto"/>
            <w:bottom w:val="none" w:sz="0" w:space="0" w:color="auto"/>
            <w:right w:val="none" w:sz="0" w:space="0" w:color="auto"/>
          </w:divBdr>
        </w:div>
        <w:div w:id="413743180">
          <w:marLeft w:val="640"/>
          <w:marRight w:val="0"/>
          <w:marTop w:val="0"/>
          <w:marBottom w:val="0"/>
          <w:divBdr>
            <w:top w:val="none" w:sz="0" w:space="0" w:color="auto"/>
            <w:left w:val="none" w:sz="0" w:space="0" w:color="auto"/>
            <w:bottom w:val="none" w:sz="0" w:space="0" w:color="auto"/>
            <w:right w:val="none" w:sz="0" w:space="0" w:color="auto"/>
          </w:divBdr>
        </w:div>
        <w:div w:id="1498691883">
          <w:marLeft w:val="640"/>
          <w:marRight w:val="0"/>
          <w:marTop w:val="0"/>
          <w:marBottom w:val="0"/>
          <w:divBdr>
            <w:top w:val="none" w:sz="0" w:space="0" w:color="auto"/>
            <w:left w:val="none" w:sz="0" w:space="0" w:color="auto"/>
            <w:bottom w:val="none" w:sz="0" w:space="0" w:color="auto"/>
            <w:right w:val="none" w:sz="0" w:space="0" w:color="auto"/>
          </w:divBdr>
        </w:div>
        <w:div w:id="1250697217">
          <w:marLeft w:val="640"/>
          <w:marRight w:val="0"/>
          <w:marTop w:val="0"/>
          <w:marBottom w:val="0"/>
          <w:divBdr>
            <w:top w:val="none" w:sz="0" w:space="0" w:color="auto"/>
            <w:left w:val="none" w:sz="0" w:space="0" w:color="auto"/>
            <w:bottom w:val="none" w:sz="0" w:space="0" w:color="auto"/>
            <w:right w:val="none" w:sz="0" w:space="0" w:color="auto"/>
          </w:divBdr>
        </w:div>
        <w:div w:id="1536235995">
          <w:marLeft w:val="640"/>
          <w:marRight w:val="0"/>
          <w:marTop w:val="0"/>
          <w:marBottom w:val="0"/>
          <w:divBdr>
            <w:top w:val="none" w:sz="0" w:space="0" w:color="auto"/>
            <w:left w:val="none" w:sz="0" w:space="0" w:color="auto"/>
            <w:bottom w:val="none" w:sz="0" w:space="0" w:color="auto"/>
            <w:right w:val="none" w:sz="0" w:space="0" w:color="auto"/>
          </w:divBdr>
        </w:div>
        <w:div w:id="1715930282">
          <w:marLeft w:val="640"/>
          <w:marRight w:val="0"/>
          <w:marTop w:val="0"/>
          <w:marBottom w:val="0"/>
          <w:divBdr>
            <w:top w:val="none" w:sz="0" w:space="0" w:color="auto"/>
            <w:left w:val="none" w:sz="0" w:space="0" w:color="auto"/>
            <w:bottom w:val="none" w:sz="0" w:space="0" w:color="auto"/>
            <w:right w:val="none" w:sz="0" w:space="0" w:color="auto"/>
          </w:divBdr>
        </w:div>
        <w:div w:id="77413033">
          <w:marLeft w:val="640"/>
          <w:marRight w:val="0"/>
          <w:marTop w:val="0"/>
          <w:marBottom w:val="0"/>
          <w:divBdr>
            <w:top w:val="none" w:sz="0" w:space="0" w:color="auto"/>
            <w:left w:val="none" w:sz="0" w:space="0" w:color="auto"/>
            <w:bottom w:val="none" w:sz="0" w:space="0" w:color="auto"/>
            <w:right w:val="none" w:sz="0" w:space="0" w:color="auto"/>
          </w:divBdr>
        </w:div>
        <w:div w:id="288246062">
          <w:marLeft w:val="640"/>
          <w:marRight w:val="0"/>
          <w:marTop w:val="0"/>
          <w:marBottom w:val="0"/>
          <w:divBdr>
            <w:top w:val="none" w:sz="0" w:space="0" w:color="auto"/>
            <w:left w:val="none" w:sz="0" w:space="0" w:color="auto"/>
            <w:bottom w:val="none" w:sz="0" w:space="0" w:color="auto"/>
            <w:right w:val="none" w:sz="0" w:space="0" w:color="auto"/>
          </w:divBdr>
        </w:div>
        <w:div w:id="2015186035">
          <w:marLeft w:val="640"/>
          <w:marRight w:val="0"/>
          <w:marTop w:val="0"/>
          <w:marBottom w:val="0"/>
          <w:divBdr>
            <w:top w:val="none" w:sz="0" w:space="0" w:color="auto"/>
            <w:left w:val="none" w:sz="0" w:space="0" w:color="auto"/>
            <w:bottom w:val="none" w:sz="0" w:space="0" w:color="auto"/>
            <w:right w:val="none" w:sz="0" w:space="0" w:color="auto"/>
          </w:divBdr>
        </w:div>
        <w:div w:id="1744637835">
          <w:marLeft w:val="640"/>
          <w:marRight w:val="0"/>
          <w:marTop w:val="0"/>
          <w:marBottom w:val="0"/>
          <w:divBdr>
            <w:top w:val="none" w:sz="0" w:space="0" w:color="auto"/>
            <w:left w:val="none" w:sz="0" w:space="0" w:color="auto"/>
            <w:bottom w:val="none" w:sz="0" w:space="0" w:color="auto"/>
            <w:right w:val="none" w:sz="0" w:space="0" w:color="auto"/>
          </w:divBdr>
        </w:div>
        <w:div w:id="1543245472">
          <w:marLeft w:val="640"/>
          <w:marRight w:val="0"/>
          <w:marTop w:val="0"/>
          <w:marBottom w:val="0"/>
          <w:divBdr>
            <w:top w:val="none" w:sz="0" w:space="0" w:color="auto"/>
            <w:left w:val="none" w:sz="0" w:space="0" w:color="auto"/>
            <w:bottom w:val="none" w:sz="0" w:space="0" w:color="auto"/>
            <w:right w:val="none" w:sz="0" w:space="0" w:color="auto"/>
          </w:divBdr>
        </w:div>
        <w:div w:id="434207241">
          <w:marLeft w:val="640"/>
          <w:marRight w:val="0"/>
          <w:marTop w:val="0"/>
          <w:marBottom w:val="0"/>
          <w:divBdr>
            <w:top w:val="none" w:sz="0" w:space="0" w:color="auto"/>
            <w:left w:val="none" w:sz="0" w:space="0" w:color="auto"/>
            <w:bottom w:val="none" w:sz="0" w:space="0" w:color="auto"/>
            <w:right w:val="none" w:sz="0" w:space="0" w:color="auto"/>
          </w:divBdr>
        </w:div>
        <w:div w:id="1179269000">
          <w:marLeft w:val="640"/>
          <w:marRight w:val="0"/>
          <w:marTop w:val="0"/>
          <w:marBottom w:val="0"/>
          <w:divBdr>
            <w:top w:val="none" w:sz="0" w:space="0" w:color="auto"/>
            <w:left w:val="none" w:sz="0" w:space="0" w:color="auto"/>
            <w:bottom w:val="none" w:sz="0" w:space="0" w:color="auto"/>
            <w:right w:val="none" w:sz="0" w:space="0" w:color="auto"/>
          </w:divBdr>
        </w:div>
        <w:div w:id="1752774361">
          <w:marLeft w:val="640"/>
          <w:marRight w:val="0"/>
          <w:marTop w:val="0"/>
          <w:marBottom w:val="0"/>
          <w:divBdr>
            <w:top w:val="none" w:sz="0" w:space="0" w:color="auto"/>
            <w:left w:val="none" w:sz="0" w:space="0" w:color="auto"/>
            <w:bottom w:val="none" w:sz="0" w:space="0" w:color="auto"/>
            <w:right w:val="none" w:sz="0" w:space="0" w:color="auto"/>
          </w:divBdr>
        </w:div>
        <w:div w:id="821697910">
          <w:marLeft w:val="640"/>
          <w:marRight w:val="0"/>
          <w:marTop w:val="0"/>
          <w:marBottom w:val="0"/>
          <w:divBdr>
            <w:top w:val="none" w:sz="0" w:space="0" w:color="auto"/>
            <w:left w:val="none" w:sz="0" w:space="0" w:color="auto"/>
            <w:bottom w:val="none" w:sz="0" w:space="0" w:color="auto"/>
            <w:right w:val="none" w:sz="0" w:space="0" w:color="auto"/>
          </w:divBdr>
        </w:div>
        <w:div w:id="1510213292">
          <w:marLeft w:val="640"/>
          <w:marRight w:val="0"/>
          <w:marTop w:val="0"/>
          <w:marBottom w:val="0"/>
          <w:divBdr>
            <w:top w:val="none" w:sz="0" w:space="0" w:color="auto"/>
            <w:left w:val="none" w:sz="0" w:space="0" w:color="auto"/>
            <w:bottom w:val="none" w:sz="0" w:space="0" w:color="auto"/>
            <w:right w:val="none" w:sz="0" w:space="0" w:color="auto"/>
          </w:divBdr>
        </w:div>
        <w:div w:id="200897087">
          <w:marLeft w:val="640"/>
          <w:marRight w:val="0"/>
          <w:marTop w:val="0"/>
          <w:marBottom w:val="0"/>
          <w:divBdr>
            <w:top w:val="none" w:sz="0" w:space="0" w:color="auto"/>
            <w:left w:val="none" w:sz="0" w:space="0" w:color="auto"/>
            <w:bottom w:val="none" w:sz="0" w:space="0" w:color="auto"/>
            <w:right w:val="none" w:sz="0" w:space="0" w:color="auto"/>
          </w:divBdr>
        </w:div>
        <w:div w:id="1976982195">
          <w:marLeft w:val="640"/>
          <w:marRight w:val="0"/>
          <w:marTop w:val="0"/>
          <w:marBottom w:val="0"/>
          <w:divBdr>
            <w:top w:val="none" w:sz="0" w:space="0" w:color="auto"/>
            <w:left w:val="none" w:sz="0" w:space="0" w:color="auto"/>
            <w:bottom w:val="none" w:sz="0" w:space="0" w:color="auto"/>
            <w:right w:val="none" w:sz="0" w:space="0" w:color="auto"/>
          </w:divBdr>
        </w:div>
        <w:div w:id="437406895">
          <w:marLeft w:val="640"/>
          <w:marRight w:val="0"/>
          <w:marTop w:val="0"/>
          <w:marBottom w:val="0"/>
          <w:divBdr>
            <w:top w:val="none" w:sz="0" w:space="0" w:color="auto"/>
            <w:left w:val="none" w:sz="0" w:space="0" w:color="auto"/>
            <w:bottom w:val="none" w:sz="0" w:space="0" w:color="auto"/>
            <w:right w:val="none" w:sz="0" w:space="0" w:color="auto"/>
          </w:divBdr>
        </w:div>
        <w:div w:id="1635020616">
          <w:marLeft w:val="640"/>
          <w:marRight w:val="0"/>
          <w:marTop w:val="0"/>
          <w:marBottom w:val="0"/>
          <w:divBdr>
            <w:top w:val="none" w:sz="0" w:space="0" w:color="auto"/>
            <w:left w:val="none" w:sz="0" w:space="0" w:color="auto"/>
            <w:bottom w:val="none" w:sz="0" w:space="0" w:color="auto"/>
            <w:right w:val="none" w:sz="0" w:space="0" w:color="auto"/>
          </w:divBdr>
        </w:div>
        <w:div w:id="1419247986">
          <w:marLeft w:val="640"/>
          <w:marRight w:val="0"/>
          <w:marTop w:val="0"/>
          <w:marBottom w:val="0"/>
          <w:divBdr>
            <w:top w:val="none" w:sz="0" w:space="0" w:color="auto"/>
            <w:left w:val="none" w:sz="0" w:space="0" w:color="auto"/>
            <w:bottom w:val="none" w:sz="0" w:space="0" w:color="auto"/>
            <w:right w:val="none" w:sz="0" w:space="0" w:color="auto"/>
          </w:divBdr>
        </w:div>
        <w:div w:id="1782918046">
          <w:marLeft w:val="640"/>
          <w:marRight w:val="0"/>
          <w:marTop w:val="0"/>
          <w:marBottom w:val="0"/>
          <w:divBdr>
            <w:top w:val="none" w:sz="0" w:space="0" w:color="auto"/>
            <w:left w:val="none" w:sz="0" w:space="0" w:color="auto"/>
            <w:bottom w:val="none" w:sz="0" w:space="0" w:color="auto"/>
            <w:right w:val="none" w:sz="0" w:space="0" w:color="auto"/>
          </w:divBdr>
        </w:div>
        <w:div w:id="1708949236">
          <w:marLeft w:val="640"/>
          <w:marRight w:val="0"/>
          <w:marTop w:val="0"/>
          <w:marBottom w:val="0"/>
          <w:divBdr>
            <w:top w:val="none" w:sz="0" w:space="0" w:color="auto"/>
            <w:left w:val="none" w:sz="0" w:space="0" w:color="auto"/>
            <w:bottom w:val="none" w:sz="0" w:space="0" w:color="auto"/>
            <w:right w:val="none" w:sz="0" w:space="0" w:color="auto"/>
          </w:divBdr>
        </w:div>
        <w:div w:id="203563620">
          <w:marLeft w:val="640"/>
          <w:marRight w:val="0"/>
          <w:marTop w:val="0"/>
          <w:marBottom w:val="0"/>
          <w:divBdr>
            <w:top w:val="none" w:sz="0" w:space="0" w:color="auto"/>
            <w:left w:val="none" w:sz="0" w:space="0" w:color="auto"/>
            <w:bottom w:val="none" w:sz="0" w:space="0" w:color="auto"/>
            <w:right w:val="none" w:sz="0" w:space="0" w:color="auto"/>
          </w:divBdr>
        </w:div>
        <w:div w:id="1578201205">
          <w:marLeft w:val="640"/>
          <w:marRight w:val="0"/>
          <w:marTop w:val="0"/>
          <w:marBottom w:val="0"/>
          <w:divBdr>
            <w:top w:val="none" w:sz="0" w:space="0" w:color="auto"/>
            <w:left w:val="none" w:sz="0" w:space="0" w:color="auto"/>
            <w:bottom w:val="none" w:sz="0" w:space="0" w:color="auto"/>
            <w:right w:val="none" w:sz="0" w:space="0" w:color="auto"/>
          </w:divBdr>
        </w:div>
        <w:div w:id="1706561671">
          <w:marLeft w:val="640"/>
          <w:marRight w:val="0"/>
          <w:marTop w:val="0"/>
          <w:marBottom w:val="0"/>
          <w:divBdr>
            <w:top w:val="none" w:sz="0" w:space="0" w:color="auto"/>
            <w:left w:val="none" w:sz="0" w:space="0" w:color="auto"/>
            <w:bottom w:val="none" w:sz="0" w:space="0" w:color="auto"/>
            <w:right w:val="none" w:sz="0" w:space="0" w:color="auto"/>
          </w:divBdr>
        </w:div>
        <w:div w:id="237978495">
          <w:marLeft w:val="640"/>
          <w:marRight w:val="0"/>
          <w:marTop w:val="0"/>
          <w:marBottom w:val="0"/>
          <w:divBdr>
            <w:top w:val="none" w:sz="0" w:space="0" w:color="auto"/>
            <w:left w:val="none" w:sz="0" w:space="0" w:color="auto"/>
            <w:bottom w:val="none" w:sz="0" w:space="0" w:color="auto"/>
            <w:right w:val="none" w:sz="0" w:space="0" w:color="auto"/>
          </w:divBdr>
        </w:div>
        <w:div w:id="1872061490">
          <w:marLeft w:val="640"/>
          <w:marRight w:val="0"/>
          <w:marTop w:val="0"/>
          <w:marBottom w:val="0"/>
          <w:divBdr>
            <w:top w:val="none" w:sz="0" w:space="0" w:color="auto"/>
            <w:left w:val="none" w:sz="0" w:space="0" w:color="auto"/>
            <w:bottom w:val="none" w:sz="0" w:space="0" w:color="auto"/>
            <w:right w:val="none" w:sz="0" w:space="0" w:color="auto"/>
          </w:divBdr>
        </w:div>
        <w:div w:id="28991534">
          <w:marLeft w:val="640"/>
          <w:marRight w:val="0"/>
          <w:marTop w:val="0"/>
          <w:marBottom w:val="0"/>
          <w:divBdr>
            <w:top w:val="none" w:sz="0" w:space="0" w:color="auto"/>
            <w:left w:val="none" w:sz="0" w:space="0" w:color="auto"/>
            <w:bottom w:val="none" w:sz="0" w:space="0" w:color="auto"/>
            <w:right w:val="none" w:sz="0" w:space="0" w:color="auto"/>
          </w:divBdr>
        </w:div>
        <w:div w:id="1623538577">
          <w:marLeft w:val="640"/>
          <w:marRight w:val="0"/>
          <w:marTop w:val="0"/>
          <w:marBottom w:val="0"/>
          <w:divBdr>
            <w:top w:val="none" w:sz="0" w:space="0" w:color="auto"/>
            <w:left w:val="none" w:sz="0" w:space="0" w:color="auto"/>
            <w:bottom w:val="none" w:sz="0" w:space="0" w:color="auto"/>
            <w:right w:val="none" w:sz="0" w:space="0" w:color="auto"/>
          </w:divBdr>
        </w:div>
        <w:div w:id="827281815">
          <w:marLeft w:val="640"/>
          <w:marRight w:val="0"/>
          <w:marTop w:val="0"/>
          <w:marBottom w:val="0"/>
          <w:divBdr>
            <w:top w:val="none" w:sz="0" w:space="0" w:color="auto"/>
            <w:left w:val="none" w:sz="0" w:space="0" w:color="auto"/>
            <w:bottom w:val="none" w:sz="0" w:space="0" w:color="auto"/>
            <w:right w:val="none" w:sz="0" w:space="0" w:color="auto"/>
          </w:divBdr>
        </w:div>
        <w:div w:id="887650053">
          <w:marLeft w:val="640"/>
          <w:marRight w:val="0"/>
          <w:marTop w:val="0"/>
          <w:marBottom w:val="0"/>
          <w:divBdr>
            <w:top w:val="none" w:sz="0" w:space="0" w:color="auto"/>
            <w:left w:val="none" w:sz="0" w:space="0" w:color="auto"/>
            <w:bottom w:val="none" w:sz="0" w:space="0" w:color="auto"/>
            <w:right w:val="none" w:sz="0" w:space="0" w:color="auto"/>
          </w:divBdr>
        </w:div>
        <w:div w:id="627322993">
          <w:marLeft w:val="640"/>
          <w:marRight w:val="0"/>
          <w:marTop w:val="0"/>
          <w:marBottom w:val="0"/>
          <w:divBdr>
            <w:top w:val="none" w:sz="0" w:space="0" w:color="auto"/>
            <w:left w:val="none" w:sz="0" w:space="0" w:color="auto"/>
            <w:bottom w:val="none" w:sz="0" w:space="0" w:color="auto"/>
            <w:right w:val="none" w:sz="0" w:space="0" w:color="auto"/>
          </w:divBdr>
        </w:div>
        <w:div w:id="1939480599">
          <w:marLeft w:val="640"/>
          <w:marRight w:val="0"/>
          <w:marTop w:val="0"/>
          <w:marBottom w:val="0"/>
          <w:divBdr>
            <w:top w:val="none" w:sz="0" w:space="0" w:color="auto"/>
            <w:left w:val="none" w:sz="0" w:space="0" w:color="auto"/>
            <w:bottom w:val="none" w:sz="0" w:space="0" w:color="auto"/>
            <w:right w:val="none" w:sz="0" w:space="0" w:color="auto"/>
          </w:divBdr>
        </w:div>
        <w:div w:id="375786306">
          <w:marLeft w:val="640"/>
          <w:marRight w:val="0"/>
          <w:marTop w:val="0"/>
          <w:marBottom w:val="0"/>
          <w:divBdr>
            <w:top w:val="none" w:sz="0" w:space="0" w:color="auto"/>
            <w:left w:val="none" w:sz="0" w:space="0" w:color="auto"/>
            <w:bottom w:val="none" w:sz="0" w:space="0" w:color="auto"/>
            <w:right w:val="none" w:sz="0" w:space="0" w:color="auto"/>
          </w:divBdr>
        </w:div>
        <w:div w:id="1550461042">
          <w:marLeft w:val="640"/>
          <w:marRight w:val="0"/>
          <w:marTop w:val="0"/>
          <w:marBottom w:val="0"/>
          <w:divBdr>
            <w:top w:val="none" w:sz="0" w:space="0" w:color="auto"/>
            <w:left w:val="none" w:sz="0" w:space="0" w:color="auto"/>
            <w:bottom w:val="none" w:sz="0" w:space="0" w:color="auto"/>
            <w:right w:val="none" w:sz="0" w:space="0" w:color="auto"/>
          </w:divBdr>
        </w:div>
        <w:div w:id="930115932">
          <w:marLeft w:val="640"/>
          <w:marRight w:val="0"/>
          <w:marTop w:val="0"/>
          <w:marBottom w:val="0"/>
          <w:divBdr>
            <w:top w:val="none" w:sz="0" w:space="0" w:color="auto"/>
            <w:left w:val="none" w:sz="0" w:space="0" w:color="auto"/>
            <w:bottom w:val="none" w:sz="0" w:space="0" w:color="auto"/>
            <w:right w:val="none" w:sz="0" w:space="0" w:color="auto"/>
          </w:divBdr>
        </w:div>
        <w:div w:id="53506490">
          <w:marLeft w:val="640"/>
          <w:marRight w:val="0"/>
          <w:marTop w:val="0"/>
          <w:marBottom w:val="0"/>
          <w:divBdr>
            <w:top w:val="none" w:sz="0" w:space="0" w:color="auto"/>
            <w:left w:val="none" w:sz="0" w:space="0" w:color="auto"/>
            <w:bottom w:val="none" w:sz="0" w:space="0" w:color="auto"/>
            <w:right w:val="none" w:sz="0" w:space="0" w:color="auto"/>
          </w:divBdr>
        </w:div>
        <w:div w:id="181819149">
          <w:marLeft w:val="640"/>
          <w:marRight w:val="0"/>
          <w:marTop w:val="0"/>
          <w:marBottom w:val="0"/>
          <w:divBdr>
            <w:top w:val="none" w:sz="0" w:space="0" w:color="auto"/>
            <w:left w:val="none" w:sz="0" w:space="0" w:color="auto"/>
            <w:bottom w:val="none" w:sz="0" w:space="0" w:color="auto"/>
            <w:right w:val="none" w:sz="0" w:space="0" w:color="auto"/>
          </w:divBdr>
        </w:div>
        <w:div w:id="981546036">
          <w:marLeft w:val="640"/>
          <w:marRight w:val="0"/>
          <w:marTop w:val="0"/>
          <w:marBottom w:val="0"/>
          <w:divBdr>
            <w:top w:val="none" w:sz="0" w:space="0" w:color="auto"/>
            <w:left w:val="none" w:sz="0" w:space="0" w:color="auto"/>
            <w:bottom w:val="none" w:sz="0" w:space="0" w:color="auto"/>
            <w:right w:val="none" w:sz="0" w:space="0" w:color="auto"/>
          </w:divBdr>
        </w:div>
        <w:div w:id="1197085516">
          <w:marLeft w:val="640"/>
          <w:marRight w:val="0"/>
          <w:marTop w:val="0"/>
          <w:marBottom w:val="0"/>
          <w:divBdr>
            <w:top w:val="none" w:sz="0" w:space="0" w:color="auto"/>
            <w:left w:val="none" w:sz="0" w:space="0" w:color="auto"/>
            <w:bottom w:val="none" w:sz="0" w:space="0" w:color="auto"/>
            <w:right w:val="none" w:sz="0" w:space="0" w:color="auto"/>
          </w:divBdr>
        </w:div>
      </w:divsChild>
    </w:div>
    <w:div w:id="1319068205">
      <w:bodyDiv w:val="1"/>
      <w:marLeft w:val="0"/>
      <w:marRight w:val="0"/>
      <w:marTop w:val="0"/>
      <w:marBottom w:val="0"/>
      <w:divBdr>
        <w:top w:val="none" w:sz="0" w:space="0" w:color="auto"/>
        <w:left w:val="none" w:sz="0" w:space="0" w:color="auto"/>
        <w:bottom w:val="none" w:sz="0" w:space="0" w:color="auto"/>
        <w:right w:val="none" w:sz="0" w:space="0" w:color="auto"/>
      </w:divBdr>
      <w:divsChild>
        <w:div w:id="592511308">
          <w:marLeft w:val="640"/>
          <w:marRight w:val="0"/>
          <w:marTop w:val="0"/>
          <w:marBottom w:val="0"/>
          <w:divBdr>
            <w:top w:val="none" w:sz="0" w:space="0" w:color="auto"/>
            <w:left w:val="none" w:sz="0" w:space="0" w:color="auto"/>
            <w:bottom w:val="none" w:sz="0" w:space="0" w:color="auto"/>
            <w:right w:val="none" w:sz="0" w:space="0" w:color="auto"/>
          </w:divBdr>
        </w:div>
        <w:div w:id="904414402">
          <w:marLeft w:val="640"/>
          <w:marRight w:val="0"/>
          <w:marTop w:val="0"/>
          <w:marBottom w:val="0"/>
          <w:divBdr>
            <w:top w:val="none" w:sz="0" w:space="0" w:color="auto"/>
            <w:left w:val="none" w:sz="0" w:space="0" w:color="auto"/>
            <w:bottom w:val="none" w:sz="0" w:space="0" w:color="auto"/>
            <w:right w:val="none" w:sz="0" w:space="0" w:color="auto"/>
          </w:divBdr>
        </w:div>
        <w:div w:id="1535654967">
          <w:marLeft w:val="640"/>
          <w:marRight w:val="0"/>
          <w:marTop w:val="0"/>
          <w:marBottom w:val="0"/>
          <w:divBdr>
            <w:top w:val="none" w:sz="0" w:space="0" w:color="auto"/>
            <w:left w:val="none" w:sz="0" w:space="0" w:color="auto"/>
            <w:bottom w:val="none" w:sz="0" w:space="0" w:color="auto"/>
            <w:right w:val="none" w:sz="0" w:space="0" w:color="auto"/>
          </w:divBdr>
        </w:div>
        <w:div w:id="345835214">
          <w:marLeft w:val="640"/>
          <w:marRight w:val="0"/>
          <w:marTop w:val="0"/>
          <w:marBottom w:val="0"/>
          <w:divBdr>
            <w:top w:val="none" w:sz="0" w:space="0" w:color="auto"/>
            <w:left w:val="none" w:sz="0" w:space="0" w:color="auto"/>
            <w:bottom w:val="none" w:sz="0" w:space="0" w:color="auto"/>
            <w:right w:val="none" w:sz="0" w:space="0" w:color="auto"/>
          </w:divBdr>
        </w:div>
        <w:div w:id="668602377">
          <w:marLeft w:val="640"/>
          <w:marRight w:val="0"/>
          <w:marTop w:val="0"/>
          <w:marBottom w:val="0"/>
          <w:divBdr>
            <w:top w:val="none" w:sz="0" w:space="0" w:color="auto"/>
            <w:left w:val="none" w:sz="0" w:space="0" w:color="auto"/>
            <w:bottom w:val="none" w:sz="0" w:space="0" w:color="auto"/>
            <w:right w:val="none" w:sz="0" w:space="0" w:color="auto"/>
          </w:divBdr>
        </w:div>
        <w:div w:id="1153643746">
          <w:marLeft w:val="640"/>
          <w:marRight w:val="0"/>
          <w:marTop w:val="0"/>
          <w:marBottom w:val="0"/>
          <w:divBdr>
            <w:top w:val="none" w:sz="0" w:space="0" w:color="auto"/>
            <w:left w:val="none" w:sz="0" w:space="0" w:color="auto"/>
            <w:bottom w:val="none" w:sz="0" w:space="0" w:color="auto"/>
            <w:right w:val="none" w:sz="0" w:space="0" w:color="auto"/>
          </w:divBdr>
        </w:div>
        <w:div w:id="1273975085">
          <w:marLeft w:val="640"/>
          <w:marRight w:val="0"/>
          <w:marTop w:val="0"/>
          <w:marBottom w:val="0"/>
          <w:divBdr>
            <w:top w:val="none" w:sz="0" w:space="0" w:color="auto"/>
            <w:left w:val="none" w:sz="0" w:space="0" w:color="auto"/>
            <w:bottom w:val="none" w:sz="0" w:space="0" w:color="auto"/>
            <w:right w:val="none" w:sz="0" w:space="0" w:color="auto"/>
          </w:divBdr>
        </w:div>
        <w:div w:id="1069767041">
          <w:marLeft w:val="640"/>
          <w:marRight w:val="0"/>
          <w:marTop w:val="0"/>
          <w:marBottom w:val="0"/>
          <w:divBdr>
            <w:top w:val="none" w:sz="0" w:space="0" w:color="auto"/>
            <w:left w:val="none" w:sz="0" w:space="0" w:color="auto"/>
            <w:bottom w:val="none" w:sz="0" w:space="0" w:color="auto"/>
            <w:right w:val="none" w:sz="0" w:space="0" w:color="auto"/>
          </w:divBdr>
        </w:div>
        <w:div w:id="1170095678">
          <w:marLeft w:val="640"/>
          <w:marRight w:val="0"/>
          <w:marTop w:val="0"/>
          <w:marBottom w:val="0"/>
          <w:divBdr>
            <w:top w:val="none" w:sz="0" w:space="0" w:color="auto"/>
            <w:left w:val="none" w:sz="0" w:space="0" w:color="auto"/>
            <w:bottom w:val="none" w:sz="0" w:space="0" w:color="auto"/>
            <w:right w:val="none" w:sz="0" w:space="0" w:color="auto"/>
          </w:divBdr>
        </w:div>
        <w:div w:id="1688632788">
          <w:marLeft w:val="640"/>
          <w:marRight w:val="0"/>
          <w:marTop w:val="0"/>
          <w:marBottom w:val="0"/>
          <w:divBdr>
            <w:top w:val="none" w:sz="0" w:space="0" w:color="auto"/>
            <w:left w:val="none" w:sz="0" w:space="0" w:color="auto"/>
            <w:bottom w:val="none" w:sz="0" w:space="0" w:color="auto"/>
            <w:right w:val="none" w:sz="0" w:space="0" w:color="auto"/>
          </w:divBdr>
        </w:div>
        <w:div w:id="1683849008">
          <w:marLeft w:val="640"/>
          <w:marRight w:val="0"/>
          <w:marTop w:val="0"/>
          <w:marBottom w:val="0"/>
          <w:divBdr>
            <w:top w:val="none" w:sz="0" w:space="0" w:color="auto"/>
            <w:left w:val="none" w:sz="0" w:space="0" w:color="auto"/>
            <w:bottom w:val="none" w:sz="0" w:space="0" w:color="auto"/>
            <w:right w:val="none" w:sz="0" w:space="0" w:color="auto"/>
          </w:divBdr>
        </w:div>
        <w:div w:id="142747219">
          <w:marLeft w:val="640"/>
          <w:marRight w:val="0"/>
          <w:marTop w:val="0"/>
          <w:marBottom w:val="0"/>
          <w:divBdr>
            <w:top w:val="none" w:sz="0" w:space="0" w:color="auto"/>
            <w:left w:val="none" w:sz="0" w:space="0" w:color="auto"/>
            <w:bottom w:val="none" w:sz="0" w:space="0" w:color="auto"/>
            <w:right w:val="none" w:sz="0" w:space="0" w:color="auto"/>
          </w:divBdr>
        </w:div>
        <w:div w:id="1294559467">
          <w:marLeft w:val="640"/>
          <w:marRight w:val="0"/>
          <w:marTop w:val="0"/>
          <w:marBottom w:val="0"/>
          <w:divBdr>
            <w:top w:val="none" w:sz="0" w:space="0" w:color="auto"/>
            <w:left w:val="none" w:sz="0" w:space="0" w:color="auto"/>
            <w:bottom w:val="none" w:sz="0" w:space="0" w:color="auto"/>
            <w:right w:val="none" w:sz="0" w:space="0" w:color="auto"/>
          </w:divBdr>
        </w:div>
        <w:div w:id="651179388">
          <w:marLeft w:val="640"/>
          <w:marRight w:val="0"/>
          <w:marTop w:val="0"/>
          <w:marBottom w:val="0"/>
          <w:divBdr>
            <w:top w:val="none" w:sz="0" w:space="0" w:color="auto"/>
            <w:left w:val="none" w:sz="0" w:space="0" w:color="auto"/>
            <w:bottom w:val="none" w:sz="0" w:space="0" w:color="auto"/>
            <w:right w:val="none" w:sz="0" w:space="0" w:color="auto"/>
          </w:divBdr>
        </w:div>
        <w:div w:id="1673338071">
          <w:marLeft w:val="640"/>
          <w:marRight w:val="0"/>
          <w:marTop w:val="0"/>
          <w:marBottom w:val="0"/>
          <w:divBdr>
            <w:top w:val="none" w:sz="0" w:space="0" w:color="auto"/>
            <w:left w:val="none" w:sz="0" w:space="0" w:color="auto"/>
            <w:bottom w:val="none" w:sz="0" w:space="0" w:color="auto"/>
            <w:right w:val="none" w:sz="0" w:space="0" w:color="auto"/>
          </w:divBdr>
        </w:div>
        <w:div w:id="60836917">
          <w:marLeft w:val="640"/>
          <w:marRight w:val="0"/>
          <w:marTop w:val="0"/>
          <w:marBottom w:val="0"/>
          <w:divBdr>
            <w:top w:val="none" w:sz="0" w:space="0" w:color="auto"/>
            <w:left w:val="none" w:sz="0" w:space="0" w:color="auto"/>
            <w:bottom w:val="none" w:sz="0" w:space="0" w:color="auto"/>
            <w:right w:val="none" w:sz="0" w:space="0" w:color="auto"/>
          </w:divBdr>
        </w:div>
        <w:div w:id="1003162582">
          <w:marLeft w:val="640"/>
          <w:marRight w:val="0"/>
          <w:marTop w:val="0"/>
          <w:marBottom w:val="0"/>
          <w:divBdr>
            <w:top w:val="none" w:sz="0" w:space="0" w:color="auto"/>
            <w:left w:val="none" w:sz="0" w:space="0" w:color="auto"/>
            <w:bottom w:val="none" w:sz="0" w:space="0" w:color="auto"/>
            <w:right w:val="none" w:sz="0" w:space="0" w:color="auto"/>
          </w:divBdr>
        </w:div>
        <w:div w:id="255749860">
          <w:marLeft w:val="640"/>
          <w:marRight w:val="0"/>
          <w:marTop w:val="0"/>
          <w:marBottom w:val="0"/>
          <w:divBdr>
            <w:top w:val="none" w:sz="0" w:space="0" w:color="auto"/>
            <w:left w:val="none" w:sz="0" w:space="0" w:color="auto"/>
            <w:bottom w:val="none" w:sz="0" w:space="0" w:color="auto"/>
            <w:right w:val="none" w:sz="0" w:space="0" w:color="auto"/>
          </w:divBdr>
        </w:div>
        <w:div w:id="1187060735">
          <w:marLeft w:val="640"/>
          <w:marRight w:val="0"/>
          <w:marTop w:val="0"/>
          <w:marBottom w:val="0"/>
          <w:divBdr>
            <w:top w:val="none" w:sz="0" w:space="0" w:color="auto"/>
            <w:left w:val="none" w:sz="0" w:space="0" w:color="auto"/>
            <w:bottom w:val="none" w:sz="0" w:space="0" w:color="auto"/>
            <w:right w:val="none" w:sz="0" w:space="0" w:color="auto"/>
          </w:divBdr>
        </w:div>
        <w:div w:id="432824570">
          <w:marLeft w:val="640"/>
          <w:marRight w:val="0"/>
          <w:marTop w:val="0"/>
          <w:marBottom w:val="0"/>
          <w:divBdr>
            <w:top w:val="none" w:sz="0" w:space="0" w:color="auto"/>
            <w:left w:val="none" w:sz="0" w:space="0" w:color="auto"/>
            <w:bottom w:val="none" w:sz="0" w:space="0" w:color="auto"/>
            <w:right w:val="none" w:sz="0" w:space="0" w:color="auto"/>
          </w:divBdr>
        </w:div>
        <w:div w:id="89350258">
          <w:marLeft w:val="640"/>
          <w:marRight w:val="0"/>
          <w:marTop w:val="0"/>
          <w:marBottom w:val="0"/>
          <w:divBdr>
            <w:top w:val="none" w:sz="0" w:space="0" w:color="auto"/>
            <w:left w:val="none" w:sz="0" w:space="0" w:color="auto"/>
            <w:bottom w:val="none" w:sz="0" w:space="0" w:color="auto"/>
            <w:right w:val="none" w:sz="0" w:space="0" w:color="auto"/>
          </w:divBdr>
        </w:div>
        <w:div w:id="495195648">
          <w:marLeft w:val="640"/>
          <w:marRight w:val="0"/>
          <w:marTop w:val="0"/>
          <w:marBottom w:val="0"/>
          <w:divBdr>
            <w:top w:val="none" w:sz="0" w:space="0" w:color="auto"/>
            <w:left w:val="none" w:sz="0" w:space="0" w:color="auto"/>
            <w:bottom w:val="none" w:sz="0" w:space="0" w:color="auto"/>
            <w:right w:val="none" w:sz="0" w:space="0" w:color="auto"/>
          </w:divBdr>
        </w:div>
        <w:div w:id="2115981093">
          <w:marLeft w:val="640"/>
          <w:marRight w:val="0"/>
          <w:marTop w:val="0"/>
          <w:marBottom w:val="0"/>
          <w:divBdr>
            <w:top w:val="none" w:sz="0" w:space="0" w:color="auto"/>
            <w:left w:val="none" w:sz="0" w:space="0" w:color="auto"/>
            <w:bottom w:val="none" w:sz="0" w:space="0" w:color="auto"/>
            <w:right w:val="none" w:sz="0" w:space="0" w:color="auto"/>
          </w:divBdr>
        </w:div>
        <w:div w:id="1644770931">
          <w:marLeft w:val="640"/>
          <w:marRight w:val="0"/>
          <w:marTop w:val="0"/>
          <w:marBottom w:val="0"/>
          <w:divBdr>
            <w:top w:val="none" w:sz="0" w:space="0" w:color="auto"/>
            <w:left w:val="none" w:sz="0" w:space="0" w:color="auto"/>
            <w:bottom w:val="none" w:sz="0" w:space="0" w:color="auto"/>
            <w:right w:val="none" w:sz="0" w:space="0" w:color="auto"/>
          </w:divBdr>
        </w:div>
        <w:div w:id="1674067630">
          <w:marLeft w:val="640"/>
          <w:marRight w:val="0"/>
          <w:marTop w:val="0"/>
          <w:marBottom w:val="0"/>
          <w:divBdr>
            <w:top w:val="none" w:sz="0" w:space="0" w:color="auto"/>
            <w:left w:val="none" w:sz="0" w:space="0" w:color="auto"/>
            <w:bottom w:val="none" w:sz="0" w:space="0" w:color="auto"/>
            <w:right w:val="none" w:sz="0" w:space="0" w:color="auto"/>
          </w:divBdr>
        </w:div>
        <w:div w:id="727606313">
          <w:marLeft w:val="640"/>
          <w:marRight w:val="0"/>
          <w:marTop w:val="0"/>
          <w:marBottom w:val="0"/>
          <w:divBdr>
            <w:top w:val="none" w:sz="0" w:space="0" w:color="auto"/>
            <w:left w:val="none" w:sz="0" w:space="0" w:color="auto"/>
            <w:bottom w:val="none" w:sz="0" w:space="0" w:color="auto"/>
            <w:right w:val="none" w:sz="0" w:space="0" w:color="auto"/>
          </w:divBdr>
        </w:div>
        <w:div w:id="209849991">
          <w:marLeft w:val="640"/>
          <w:marRight w:val="0"/>
          <w:marTop w:val="0"/>
          <w:marBottom w:val="0"/>
          <w:divBdr>
            <w:top w:val="none" w:sz="0" w:space="0" w:color="auto"/>
            <w:left w:val="none" w:sz="0" w:space="0" w:color="auto"/>
            <w:bottom w:val="none" w:sz="0" w:space="0" w:color="auto"/>
            <w:right w:val="none" w:sz="0" w:space="0" w:color="auto"/>
          </w:divBdr>
        </w:div>
        <w:div w:id="1418945961">
          <w:marLeft w:val="640"/>
          <w:marRight w:val="0"/>
          <w:marTop w:val="0"/>
          <w:marBottom w:val="0"/>
          <w:divBdr>
            <w:top w:val="none" w:sz="0" w:space="0" w:color="auto"/>
            <w:left w:val="none" w:sz="0" w:space="0" w:color="auto"/>
            <w:bottom w:val="none" w:sz="0" w:space="0" w:color="auto"/>
            <w:right w:val="none" w:sz="0" w:space="0" w:color="auto"/>
          </w:divBdr>
        </w:div>
        <w:div w:id="840892436">
          <w:marLeft w:val="640"/>
          <w:marRight w:val="0"/>
          <w:marTop w:val="0"/>
          <w:marBottom w:val="0"/>
          <w:divBdr>
            <w:top w:val="none" w:sz="0" w:space="0" w:color="auto"/>
            <w:left w:val="none" w:sz="0" w:space="0" w:color="auto"/>
            <w:bottom w:val="none" w:sz="0" w:space="0" w:color="auto"/>
            <w:right w:val="none" w:sz="0" w:space="0" w:color="auto"/>
          </w:divBdr>
        </w:div>
        <w:div w:id="377165731">
          <w:marLeft w:val="640"/>
          <w:marRight w:val="0"/>
          <w:marTop w:val="0"/>
          <w:marBottom w:val="0"/>
          <w:divBdr>
            <w:top w:val="none" w:sz="0" w:space="0" w:color="auto"/>
            <w:left w:val="none" w:sz="0" w:space="0" w:color="auto"/>
            <w:bottom w:val="none" w:sz="0" w:space="0" w:color="auto"/>
            <w:right w:val="none" w:sz="0" w:space="0" w:color="auto"/>
          </w:divBdr>
        </w:div>
        <w:div w:id="1552614519">
          <w:marLeft w:val="640"/>
          <w:marRight w:val="0"/>
          <w:marTop w:val="0"/>
          <w:marBottom w:val="0"/>
          <w:divBdr>
            <w:top w:val="none" w:sz="0" w:space="0" w:color="auto"/>
            <w:left w:val="none" w:sz="0" w:space="0" w:color="auto"/>
            <w:bottom w:val="none" w:sz="0" w:space="0" w:color="auto"/>
            <w:right w:val="none" w:sz="0" w:space="0" w:color="auto"/>
          </w:divBdr>
        </w:div>
        <w:div w:id="1636449289">
          <w:marLeft w:val="640"/>
          <w:marRight w:val="0"/>
          <w:marTop w:val="0"/>
          <w:marBottom w:val="0"/>
          <w:divBdr>
            <w:top w:val="none" w:sz="0" w:space="0" w:color="auto"/>
            <w:left w:val="none" w:sz="0" w:space="0" w:color="auto"/>
            <w:bottom w:val="none" w:sz="0" w:space="0" w:color="auto"/>
            <w:right w:val="none" w:sz="0" w:space="0" w:color="auto"/>
          </w:divBdr>
        </w:div>
        <w:div w:id="1297033071">
          <w:marLeft w:val="640"/>
          <w:marRight w:val="0"/>
          <w:marTop w:val="0"/>
          <w:marBottom w:val="0"/>
          <w:divBdr>
            <w:top w:val="none" w:sz="0" w:space="0" w:color="auto"/>
            <w:left w:val="none" w:sz="0" w:space="0" w:color="auto"/>
            <w:bottom w:val="none" w:sz="0" w:space="0" w:color="auto"/>
            <w:right w:val="none" w:sz="0" w:space="0" w:color="auto"/>
          </w:divBdr>
        </w:div>
        <w:div w:id="1878590436">
          <w:marLeft w:val="640"/>
          <w:marRight w:val="0"/>
          <w:marTop w:val="0"/>
          <w:marBottom w:val="0"/>
          <w:divBdr>
            <w:top w:val="none" w:sz="0" w:space="0" w:color="auto"/>
            <w:left w:val="none" w:sz="0" w:space="0" w:color="auto"/>
            <w:bottom w:val="none" w:sz="0" w:space="0" w:color="auto"/>
            <w:right w:val="none" w:sz="0" w:space="0" w:color="auto"/>
          </w:divBdr>
        </w:div>
        <w:div w:id="1191648387">
          <w:marLeft w:val="640"/>
          <w:marRight w:val="0"/>
          <w:marTop w:val="0"/>
          <w:marBottom w:val="0"/>
          <w:divBdr>
            <w:top w:val="none" w:sz="0" w:space="0" w:color="auto"/>
            <w:left w:val="none" w:sz="0" w:space="0" w:color="auto"/>
            <w:bottom w:val="none" w:sz="0" w:space="0" w:color="auto"/>
            <w:right w:val="none" w:sz="0" w:space="0" w:color="auto"/>
          </w:divBdr>
        </w:div>
        <w:div w:id="1398240145">
          <w:marLeft w:val="640"/>
          <w:marRight w:val="0"/>
          <w:marTop w:val="0"/>
          <w:marBottom w:val="0"/>
          <w:divBdr>
            <w:top w:val="none" w:sz="0" w:space="0" w:color="auto"/>
            <w:left w:val="none" w:sz="0" w:space="0" w:color="auto"/>
            <w:bottom w:val="none" w:sz="0" w:space="0" w:color="auto"/>
            <w:right w:val="none" w:sz="0" w:space="0" w:color="auto"/>
          </w:divBdr>
        </w:div>
        <w:div w:id="430249326">
          <w:marLeft w:val="640"/>
          <w:marRight w:val="0"/>
          <w:marTop w:val="0"/>
          <w:marBottom w:val="0"/>
          <w:divBdr>
            <w:top w:val="none" w:sz="0" w:space="0" w:color="auto"/>
            <w:left w:val="none" w:sz="0" w:space="0" w:color="auto"/>
            <w:bottom w:val="none" w:sz="0" w:space="0" w:color="auto"/>
            <w:right w:val="none" w:sz="0" w:space="0" w:color="auto"/>
          </w:divBdr>
        </w:div>
        <w:div w:id="598103865">
          <w:marLeft w:val="640"/>
          <w:marRight w:val="0"/>
          <w:marTop w:val="0"/>
          <w:marBottom w:val="0"/>
          <w:divBdr>
            <w:top w:val="none" w:sz="0" w:space="0" w:color="auto"/>
            <w:left w:val="none" w:sz="0" w:space="0" w:color="auto"/>
            <w:bottom w:val="none" w:sz="0" w:space="0" w:color="auto"/>
            <w:right w:val="none" w:sz="0" w:space="0" w:color="auto"/>
          </w:divBdr>
        </w:div>
        <w:div w:id="888758462">
          <w:marLeft w:val="640"/>
          <w:marRight w:val="0"/>
          <w:marTop w:val="0"/>
          <w:marBottom w:val="0"/>
          <w:divBdr>
            <w:top w:val="none" w:sz="0" w:space="0" w:color="auto"/>
            <w:left w:val="none" w:sz="0" w:space="0" w:color="auto"/>
            <w:bottom w:val="none" w:sz="0" w:space="0" w:color="auto"/>
            <w:right w:val="none" w:sz="0" w:space="0" w:color="auto"/>
          </w:divBdr>
        </w:div>
        <w:div w:id="1973289254">
          <w:marLeft w:val="640"/>
          <w:marRight w:val="0"/>
          <w:marTop w:val="0"/>
          <w:marBottom w:val="0"/>
          <w:divBdr>
            <w:top w:val="none" w:sz="0" w:space="0" w:color="auto"/>
            <w:left w:val="none" w:sz="0" w:space="0" w:color="auto"/>
            <w:bottom w:val="none" w:sz="0" w:space="0" w:color="auto"/>
            <w:right w:val="none" w:sz="0" w:space="0" w:color="auto"/>
          </w:divBdr>
        </w:div>
        <w:div w:id="678889951">
          <w:marLeft w:val="640"/>
          <w:marRight w:val="0"/>
          <w:marTop w:val="0"/>
          <w:marBottom w:val="0"/>
          <w:divBdr>
            <w:top w:val="none" w:sz="0" w:space="0" w:color="auto"/>
            <w:left w:val="none" w:sz="0" w:space="0" w:color="auto"/>
            <w:bottom w:val="none" w:sz="0" w:space="0" w:color="auto"/>
            <w:right w:val="none" w:sz="0" w:space="0" w:color="auto"/>
          </w:divBdr>
        </w:div>
        <w:div w:id="954141664">
          <w:marLeft w:val="640"/>
          <w:marRight w:val="0"/>
          <w:marTop w:val="0"/>
          <w:marBottom w:val="0"/>
          <w:divBdr>
            <w:top w:val="none" w:sz="0" w:space="0" w:color="auto"/>
            <w:left w:val="none" w:sz="0" w:space="0" w:color="auto"/>
            <w:bottom w:val="none" w:sz="0" w:space="0" w:color="auto"/>
            <w:right w:val="none" w:sz="0" w:space="0" w:color="auto"/>
          </w:divBdr>
        </w:div>
        <w:div w:id="615529048">
          <w:marLeft w:val="640"/>
          <w:marRight w:val="0"/>
          <w:marTop w:val="0"/>
          <w:marBottom w:val="0"/>
          <w:divBdr>
            <w:top w:val="none" w:sz="0" w:space="0" w:color="auto"/>
            <w:left w:val="none" w:sz="0" w:space="0" w:color="auto"/>
            <w:bottom w:val="none" w:sz="0" w:space="0" w:color="auto"/>
            <w:right w:val="none" w:sz="0" w:space="0" w:color="auto"/>
          </w:divBdr>
        </w:div>
        <w:div w:id="1643726818">
          <w:marLeft w:val="640"/>
          <w:marRight w:val="0"/>
          <w:marTop w:val="0"/>
          <w:marBottom w:val="0"/>
          <w:divBdr>
            <w:top w:val="none" w:sz="0" w:space="0" w:color="auto"/>
            <w:left w:val="none" w:sz="0" w:space="0" w:color="auto"/>
            <w:bottom w:val="none" w:sz="0" w:space="0" w:color="auto"/>
            <w:right w:val="none" w:sz="0" w:space="0" w:color="auto"/>
          </w:divBdr>
        </w:div>
        <w:div w:id="1474255821">
          <w:marLeft w:val="640"/>
          <w:marRight w:val="0"/>
          <w:marTop w:val="0"/>
          <w:marBottom w:val="0"/>
          <w:divBdr>
            <w:top w:val="none" w:sz="0" w:space="0" w:color="auto"/>
            <w:left w:val="none" w:sz="0" w:space="0" w:color="auto"/>
            <w:bottom w:val="none" w:sz="0" w:space="0" w:color="auto"/>
            <w:right w:val="none" w:sz="0" w:space="0" w:color="auto"/>
          </w:divBdr>
        </w:div>
        <w:div w:id="1505434387">
          <w:marLeft w:val="640"/>
          <w:marRight w:val="0"/>
          <w:marTop w:val="0"/>
          <w:marBottom w:val="0"/>
          <w:divBdr>
            <w:top w:val="none" w:sz="0" w:space="0" w:color="auto"/>
            <w:left w:val="none" w:sz="0" w:space="0" w:color="auto"/>
            <w:bottom w:val="none" w:sz="0" w:space="0" w:color="auto"/>
            <w:right w:val="none" w:sz="0" w:space="0" w:color="auto"/>
          </w:divBdr>
        </w:div>
        <w:div w:id="823813157">
          <w:marLeft w:val="640"/>
          <w:marRight w:val="0"/>
          <w:marTop w:val="0"/>
          <w:marBottom w:val="0"/>
          <w:divBdr>
            <w:top w:val="none" w:sz="0" w:space="0" w:color="auto"/>
            <w:left w:val="none" w:sz="0" w:space="0" w:color="auto"/>
            <w:bottom w:val="none" w:sz="0" w:space="0" w:color="auto"/>
            <w:right w:val="none" w:sz="0" w:space="0" w:color="auto"/>
          </w:divBdr>
        </w:div>
        <w:div w:id="240604045">
          <w:marLeft w:val="640"/>
          <w:marRight w:val="0"/>
          <w:marTop w:val="0"/>
          <w:marBottom w:val="0"/>
          <w:divBdr>
            <w:top w:val="none" w:sz="0" w:space="0" w:color="auto"/>
            <w:left w:val="none" w:sz="0" w:space="0" w:color="auto"/>
            <w:bottom w:val="none" w:sz="0" w:space="0" w:color="auto"/>
            <w:right w:val="none" w:sz="0" w:space="0" w:color="auto"/>
          </w:divBdr>
        </w:div>
        <w:div w:id="2042322008">
          <w:marLeft w:val="640"/>
          <w:marRight w:val="0"/>
          <w:marTop w:val="0"/>
          <w:marBottom w:val="0"/>
          <w:divBdr>
            <w:top w:val="none" w:sz="0" w:space="0" w:color="auto"/>
            <w:left w:val="none" w:sz="0" w:space="0" w:color="auto"/>
            <w:bottom w:val="none" w:sz="0" w:space="0" w:color="auto"/>
            <w:right w:val="none" w:sz="0" w:space="0" w:color="auto"/>
          </w:divBdr>
        </w:div>
        <w:div w:id="1132331231">
          <w:marLeft w:val="640"/>
          <w:marRight w:val="0"/>
          <w:marTop w:val="0"/>
          <w:marBottom w:val="0"/>
          <w:divBdr>
            <w:top w:val="none" w:sz="0" w:space="0" w:color="auto"/>
            <w:left w:val="none" w:sz="0" w:space="0" w:color="auto"/>
            <w:bottom w:val="none" w:sz="0" w:space="0" w:color="auto"/>
            <w:right w:val="none" w:sz="0" w:space="0" w:color="auto"/>
          </w:divBdr>
        </w:div>
        <w:div w:id="2077361731">
          <w:marLeft w:val="640"/>
          <w:marRight w:val="0"/>
          <w:marTop w:val="0"/>
          <w:marBottom w:val="0"/>
          <w:divBdr>
            <w:top w:val="none" w:sz="0" w:space="0" w:color="auto"/>
            <w:left w:val="none" w:sz="0" w:space="0" w:color="auto"/>
            <w:bottom w:val="none" w:sz="0" w:space="0" w:color="auto"/>
            <w:right w:val="none" w:sz="0" w:space="0" w:color="auto"/>
          </w:divBdr>
        </w:div>
        <w:div w:id="830607703">
          <w:marLeft w:val="640"/>
          <w:marRight w:val="0"/>
          <w:marTop w:val="0"/>
          <w:marBottom w:val="0"/>
          <w:divBdr>
            <w:top w:val="none" w:sz="0" w:space="0" w:color="auto"/>
            <w:left w:val="none" w:sz="0" w:space="0" w:color="auto"/>
            <w:bottom w:val="none" w:sz="0" w:space="0" w:color="auto"/>
            <w:right w:val="none" w:sz="0" w:space="0" w:color="auto"/>
          </w:divBdr>
        </w:div>
        <w:div w:id="934825479">
          <w:marLeft w:val="640"/>
          <w:marRight w:val="0"/>
          <w:marTop w:val="0"/>
          <w:marBottom w:val="0"/>
          <w:divBdr>
            <w:top w:val="none" w:sz="0" w:space="0" w:color="auto"/>
            <w:left w:val="none" w:sz="0" w:space="0" w:color="auto"/>
            <w:bottom w:val="none" w:sz="0" w:space="0" w:color="auto"/>
            <w:right w:val="none" w:sz="0" w:space="0" w:color="auto"/>
          </w:divBdr>
        </w:div>
        <w:div w:id="1979069367">
          <w:marLeft w:val="640"/>
          <w:marRight w:val="0"/>
          <w:marTop w:val="0"/>
          <w:marBottom w:val="0"/>
          <w:divBdr>
            <w:top w:val="none" w:sz="0" w:space="0" w:color="auto"/>
            <w:left w:val="none" w:sz="0" w:space="0" w:color="auto"/>
            <w:bottom w:val="none" w:sz="0" w:space="0" w:color="auto"/>
            <w:right w:val="none" w:sz="0" w:space="0" w:color="auto"/>
          </w:divBdr>
        </w:div>
        <w:div w:id="2124106092">
          <w:marLeft w:val="640"/>
          <w:marRight w:val="0"/>
          <w:marTop w:val="0"/>
          <w:marBottom w:val="0"/>
          <w:divBdr>
            <w:top w:val="none" w:sz="0" w:space="0" w:color="auto"/>
            <w:left w:val="none" w:sz="0" w:space="0" w:color="auto"/>
            <w:bottom w:val="none" w:sz="0" w:space="0" w:color="auto"/>
            <w:right w:val="none" w:sz="0" w:space="0" w:color="auto"/>
          </w:divBdr>
        </w:div>
        <w:div w:id="1280838361">
          <w:marLeft w:val="640"/>
          <w:marRight w:val="0"/>
          <w:marTop w:val="0"/>
          <w:marBottom w:val="0"/>
          <w:divBdr>
            <w:top w:val="none" w:sz="0" w:space="0" w:color="auto"/>
            <w:left w:val="none" w:sz="0" w:space="0" w:color="auto"/>
            <w:bottom w:val="none" w:sz="0" w:space="0" w:color="auto"/>
            <w:right w:val="none" w:sz="0" w:space="0" w:color="auto"/>
          </w:divBdr>
        </w:div>
        <w:div w:id="896433455">
          <w:marLeft w:val="640"/>
          <w:marRight w:val="0"/>
          <w:marTop w:val="0"/>
          <w:marBottom w:val="0"/>
          <w:divBdr>
            <w:top w:val="none" w:sz="0" w:space="0" w:color="auto"/>
            <w:left w:val="none" w:sz="0" w:space="0" w:color="auto"/>
            <w:bottom w:val="none" w:sz="0" w:space="0" w:color="auto"/>
            <w:right w:val="none" w:sz="0" w:space="0" w:color="auto"/>
          </w:divBdr>
        </w:div>
        <w:div w:id="358943297">
          <w:marLeft w:val="640"/>
          <w:marRight w:val="0"/>
          <w:marTop w:val="0"/>
          <w:marBottom w:val="0"/>
          <w:divBdr>
            <w:top w:val="none" w:sz="0" w:space="0" w:color="auto"/>
            <w:left w:val="none" w:sz="0" w:space="0" w:color="auto"/>
            <w:bottom w:val="none" w:sz="0" w:space="0" w:color="auto"/>
            <w:right w:val="none" w:sz="0" w:space="0" w:color="auto"/>
          </w:divBdr>
        </w:div>
        <w:div w:id="2014801155">
          <w:marLeft w:val="640"/>
          <w:marRight w:val="0"/>
          <w:marTop w:val="0"/>
          <w:marBottom w:val="0"/>
          <w:divBdr>
            <w:top w:val="none" w:sz="0" w:space="0" w:color="auto"/>
            <w:left w:val="none" w:sz="0" w:space="0" w:color="auto"/>
            <w:bottom w:val="none" w:sz="0" w:space="0" w:color="auto"/>
            <w:right w:val="none" w:sz="0" w:space="0" w:color="auto"/>
          </w:divBdr>
        </w:div>
        <w:div w:id="944389770">
          <w:marLeft w:val="640"/>
          <w:marRight w:val="0"/>
          <w:marTop w:val="0"/>
          <w:marBottom w:val="0"/>
          <w:divBdr>
            <w:top w:val="none" w:sz="0" w:space="0" w:color="auto"/>
            <w:left w:val="none" w:sz="0" w:space="0" w:color="auto"/>
            <w:bottom w:val="none" w:sz="0" w:space="0" w:color="auto"/>
            <w:right w:val="none" w:sz="0" w:space="0" w:color="auto"/>
          </w:divBdr>
        </w:div>
        <w:div w:id="1571034052">
          <w:marLeft w:val="640"/>
          <w:marRight w:val="0"/>
          <w:marTop w:val="0"/>
          <w:marBottom w:val="0"/>
          <w:divBdr>
            <w:top w:val="none" w:sz="0" w:space="0" w:color="auto"/>
            <w:left w:val="none" w:sz="0" w:space="0" w:color="auto"/>
            <w:bottom w:val="none" w:sz="0" w:space="0" w:color="auto"/>
            <w:right w:val="none" w:sz="0" w:space="0" w:color="auto"/>
          </w:divBdr>
        </w:div>
        <w:div w:id="1511483712">
          <w:marLeft w:val="640"/>
          <w:marRight w:val="0"/>
          <w:marTop w:val="0"/>
          <w:marBottom w:val="0"/>
          <w:divBdr>
            <w:top w:val="none" w:sz="0" w:space="0" w:color="auto"/>
            <w:left w:val="none" w:sz="0" w:space="0" w:color="auto"/>
            <w:bottom w:val="none" w:sz="0" w:space="0" w:color="auto"/>
            <w:right w:val="none" w:sz="0" w:space="0" w:color="auto"/>
          </w:divBdr>
        </w:div>
        <w:div w:id="1677420059">
          <w:marLeft w:val="640"/>
          <w:marRight w:val="0"/>
          <w:marTop w:val="0"/>
          <w:marBottom w:val="0"/>
          <w:divBdr>
            <w:top w:val="none" w:sz="0" w:space="0" w:color="auto"/>
            <w:left w:val="none" w:sz="0" w:space="0" w:color="auto"/>
            <w:bottom w:val="none" w:sz="0" w:space="0" w:color="auto"/>
            <w:right w:val="none" w:sz="0" w:space="0" w:color="auto"/>
          </w:divBdr>
        </w:div>
        <w:div w:id="1168904508">
          <w:marLeft w:val="640"/>
          <w:marRight w:val="0"/>
          <w:marTop w:val="0"/>
          <w:marBottom w:val="0"/>
          <w:divBdr>
            <w:top w:val="none" w:sz="0" w:space="0" w:color="auto"/>
            <w:left w:val="none" w:sz="0" w:space="0" w:color="auto"/>
            <w:bottom w:val="none" w:sz="0" w:space="0" w:color="auto"/>
            <w:right w:val="none" w:sz="0" w:space="0" w:color="auto"/>
          </w:divBdr>
        </w:div>
        <w:div w:id="639505849">
          <w:marLeft w:val="640"/>
          <w:marRight w:val="0"/>
          <w:marTop w:val="0"/>
          <w:marBottom w:val="0"/>
          <w:divBdr>
            <w:top w:val="none" w:sz="0" w:space="0" w:color="auto"/>
            <w:left w:val="none" w:sz="0" w:space="0" w:color="auto"/>
            <w:bottom w:val="none" w:sz="0" w:space="0" w:color="auto"/>
            <w:right w:val="none" w:sz="0" w:space="0" w:color="auto"/>
          </w:divBdr>
        </w:div>
        <w:div w:id="1444959887">
          <w:marLeft w:val="640"/>
          <w:marRight w:val="0"/>
          <w:marTop w:val="0"/>
          <w:marBottom w:val="0"/>
          <w:divBdr>
            <w:top w:val="none" w:sz="0" w:space="0" w:color="auto"/>
            <w:left w:val="none" w:sz="0" w:space="0" w:color="auto"/>
            <w:bottom w:val="none" w:sz="0" w:space="0" w:color="auto"/>
            <w:right w:val="none" w:sz="0" w:space="0" w:color="auto"/>
          </w:divBdr>
        </w:div>
        <w:div w:id="982848225">
          <w:marLeft w:val="640"/>
          <w:marRight w:val="0"/>
          <w:marTop w:val="0"/>
          <w:marBottom w:val="0"/>
          <w:divBdr>
            <w:top w:val="none" w:sz="0" w:space="0" w:color="auto"/>
            <w:left w:val="none" w:sz="0" w:space="0" w:color="auto"/>
            <w:bottom w:val="none" w:sz="0" w:space="0" w:color="auto"/>
            <w:right w:val="none" w:sz="0" w:space="0" w:color="auto"/>
          </w:divBdr>
        </w:div>
      </w:divsChild>
    </w:div>
    <w:div w:id="1319842357">
      <w:bodyDiv w:val="1"/>
      <w:marLeft w:val="0"/>
      <w:marRight w:val="0"/>
      <w:marTop w:val="0"/>
      <w:marBottom w:val="0"/>
      <w:divBdr>
        <w:top w:val="none" w:sz="0" w:space="0" w:color="auto"/>
        <w:left w:val="none" w:sz="0" w:space="0" w:color="auto"/>
        <w:bottom w:val="none" w:sz="0" w:space="0" w:color="auto"/>
        <w:right w:val="none" w:sz="0" w:space="0" w:color="auto"/>
      </w:divBdr>
    </w:div>
    <w:div w:id="1320648184">
      <w:bodyDiv w:val="1"/>
      <w:marLeft w:val="0"/>
      <w:marRight w:val="0"/>
      <w:marTop w:val="0"/>
      <w:marBottom w:val="0"/>
      <w:divBdr>
        <w:top w:val="none" w:sz="0" w:space="0" w:color="auto"/>
        <w:left w:val="none" w:sz="0" w:space="0" w:color="auto"/>
        <w:bottom w:val="none" w:sz="0" w:space="0" w:color="auto"/>
        <w:right w:val="none" w:sz="0" w:space="0" w:color="auto"/>
      </w:divBdr>
      <w:divsChild>
        <w:div w:id="1144854655">
          <w:marLeft w:val="640"/>
          <w:marRight w:val="0"/>
          <w:marTop w:val="0"/>
          <w:marBottom w:val="0"/>
          <w:divBdr>
            <w:top w:val="none" w:sz="0" w:space="0" w:color="auto"/>
            <w:left w:val="none" w:sz="0" w:space="0" w:color="auto"/>
            <w:bottom w:val="none" w:sz="0" w:space="0" w:color="auto"/>
            <w:right w:val="none" w:sz="0" w:space="0" w:color="auto"/>
          </w:divBdr>
        </w:div>
        <w:div w:id="1581132847">
          <w:marLeft w:val="640"/>
          <w:marRight w:val="0"/>
          <w:marTop w:val="0"/>
          <w:marBottom w:val="0"/>
          <w:divBdr>
            <w:top w:val="none" w:sz="0" w:space="0" w:color="auto"/>
            <w:left w:val="none" w:sz="0" w:space="0" w:color="auto"/>
            <w:bottom w:val="none" w:sz="0" w:space="0" w:color="auto"/>
            <w:right w:val="none" w:sz="0" w:space="0" w:color="auto"/>
          </w:divBdr>
        </w:div>
        <w:div w:id="599798251">
          <w:marLeft w:val="640"/>
          <w:marRight w:val="0"/>
          <w:marTop w:val="0"/>
          <w:marBottom w:val="0"/>
          <w:divBdr>
            <w:top w:val="none" w:sz="0" w:space="0" w:color="auto"/>
            <w:left w:val="none" w:sz="0" w:space="0" w:color="auto"/>
            <w:bottom w:val="none" w:sz="0" w:space="0" w:color="auto"/>
            <w:right w:val="none" w:sz="0" w:space="0" w:color="auto"/>
          </w:divBdr>
        </w:div>
        <w:div w:id="397672682">
          <w:marLeft w:val="640"/>
          <w:marRight w:val="0"/>
          <w:marTop w:val="0"/>
          <w:marBottom w:val="0"/>
          <w:divBdr>
            <w:top w:val="none" w:sz="0" w:space="0" w:color="auto"/>
            <w:left w:val="none" w:sz="0" w:space="0" w:color="auto"/>
            <w:bottom w:val="none" w:sz="0" w:space="0" w:color="auto"/>
            <w:right w:val="none" w:sz="0" w:space="0" w:color="auto"/>
          </w:divBdr>
        </w:div>
        <w:div w:id="429350158">
          <w:marLeft w:val="640"/>
          <w:marRight w:val="0"/>
          <w:marTop w:val="0"/>
          <w:marBottom w:val="0"/>
          <w:divBdr>
            <w:top w:val="none" w:sz="0" w:space="0" w:color="auto"/>
            <w:left w:val="none" w:sz="0" w:space="0" w:color="auto"/>
            <w:bottom w:val="none" w:sz="0" w:space="0" w:color="auto"/>
            <w:right w:val="none" w:sz="0" w:space="0" w:color="auto"/>
          </w:divBdr>
        </w:div>
        <w:div w:id="239683967">
          <w:marLeft w:val="640"/>
          <w:marRight w:val="0"/>
          <w:marTop w:val="0"/>
          <w:marBottom w:val="0"/>
          <w:divBdr>
            <w:top w:val="none" w:sz="0" w:space="0" w:color="auto"/>
            <w:left w:val="none" w:sz="0" w:space="0" w:color="auto"/>
            <w:bottom w:val="none" w:sz="0" w:space="0" w:color="auto"/>
            <w:right w:val="none" w:sz="0" w:space="0" w:color="auto"/>
          </w:divBdr>
        </w:div>
        <w:div w:id="439027490">
          <w:marLeft w:val="640"/>
          <w:marRight w:val="0"/>
          <w:marTop w:val="0"/>
          <w:marBottom w:val="0"/>
          <w:divBdr>
            <w:top w:val="none" w:sz="0" w:space="0" w:color="auto"/>
            <w:left w:val="none" w:sz="0" w:space="0" w:color="auto"/>
            <w:bottom w:val="none" w:sz="0" w:space="0" w:color="auto"/>
            <w:right w:val="none" w:sz="0" w:space="0" w:color="auto"/>
          </w:divBdr>
        </w:div>
        <w:div w:id="615403826">
          <w:marLeft w:val="640"/>
          <w:marRight w:val="0"/>
          <w:marTop w:val="0"/>
          <w:marBottom w:val="0"/>
          <w:divBdr>
            <w:top w:val="none" w:sz="0" w:space="0" w:color="auto"/>
            <w:left w:val="none" w:sz="0" w:space="0" w:color="auto"/>
            <w:bottom w:val="none" w:sz="0" w:space="0" w:color="auto"/>
            <w:right w:val="none" w:sz="0" w:space="0" w:color="auto"/>
          </w:divBdr>
        </w:div>
        <w:div w:id="20741821">
          <w:marLeft w:val="640"/>
          <w:marRight w:val="0"/>
          <w:marTop w:val="0"/>
          <w:marBottom w:val="0"/>
          <w:divBdr>
            <w:top w:val="none" w:sz="0" w:space="0" w:color="auto"/>
            <w:left w:val="none" w:sz="0" w:space="0" w:color="auto"/>
            <w:bottom w:val="none" w:sz="0" w:space="0" w:color="auto"/>
            <w:right w:val="none" w:sz="0" w:space="0" w:color="auto"/>
          </w:divBdr>
        </w:div>
        <w:div w:id="1418943468">
          <w:marLeft w:val="640"/>
          <w:marRight w:val="0"/>
          <w:marTop w:val="0"/>
          <w:marBottom w:val="0"/>
          <w:divBdr>
            <w:top w:val="none" w:sz="0" w:space="0" w:color="auto"/>
            <w:left w:val="none" w:sz="0" w:space="0" w:color="auto"/>
            <w:bottom w:val="none" w:sz="0" w:space="0" w:color="auto"/>
            <w:right w:val="none" w:sz="0" w:space="0" w:color="auto"/>
          </w:divBdr>
        </w:div>
        <w:div w:id="261885652">
          <w:marLeft w:val="640"/>
          <w:marRight w:val="0"/>
          <w:marTop w:val="0"/>
          <w:marBottom w:val="0"/>
          <w:divBdr>
            <w:top w:val="none" w:sz="0" w:space="0" w:color="auto"/>
            <w:left w:val="none" w:sz="0" w:space="0" w:color="auto"/>
            <w:bottom w:val="none" w:sz="0" w:space="0" w:color="auto"/>
            <w:right w:val="none" w:sz="0" w:space="0" w:color="auto"/>
          </w:divBdr>
        </w:div>
        <w:div w:id="1739355392">
          <w:marLeft w:val="640"/>
          <w:marRight w:val="0"/>
          <w:marTop w:val="0"/>
          <w:marBottom w:val="0"/>
          <w:divBdr>
            <w:top w:val="none" w:sz="0" w:space="0" w:color="auto"/>
            <w:left w:val="none" w:sz="0" w:space="0" w:color="auto"/>
            <w:bottom w:val="none" w:sz="0" w:space="0" w:color="auto"/>
            <w:right w:val="none" w:sz="0" w:space="0" w:color="auto"/>
          </w:divBdr>
        </w:div>
        <w:div w:id="766655706">
          <w:marLeft w:val="640"/>
          <w:marRight w:val="0"/>
          <w:marTop w:val="0"/>
          <w:marBottom w:val="0"/>
          <w:divBdr>
            <w:top w:val="none" w:sz="0" w:space="0" w:color="auto"/>
            <w:left w:val="none" w:sz="0" w:space="0" w:color="auto"/>
            <w:bottom w:val="none" w:sz="0" w:space="0" w:color="auto"/>
            <w:right w:val="none" w:sz="0" w:space="0" w:color="auto"/>
          </w:divBdr>
        </w:div>
        <w:div w:id="403726204">
          <w:marLeft w:val="640"/>
          <w:marRight w:val="0"/>
          <w:marTop w:val="0"/>
          <w:marBottom w:val="0"/>
          <w:divBdr>
            <w:top w:val="none" w:sz="0" w:space="0" w:color="auto"/>
            <w:left w:val="none" w:sz="0" w:space="0" w:color="auto"/>
            <w:bottom w:val="none" w:sz="0" w:space="0" w:color="auto"/>
            <w:right w:val="none" w:sz="0" w:space="0" w:color="auto"/>
          </w:divBdr>
        </w:div>
        <w:div w:id="1174681950">
          <w:marLeft w:val="640"/>
          <w:marRight w:val="0"/>
          <w:marTop w:val="0"/>
          <w:marBottom w:val="0"/>
          <w:divBdr>
            <w:top w:val="none" w:sz="0" w:space="0" w:color="auto"/>
            <w:left w:val="none" w:sz="0" w:space="0" w:color="auto"/>
            <w:bottom w:val="none" w:sz="0" w:space="0" w:color="auto"/>
            <w:right w:val="none" w:sz="0" w:space="0" w:color="auto"/>
          </w:divBdr>
        </w:div>
        <w:div w:id="1691368981">
          <w:marLeft w:val="640"/>
          <w:marRight w:val="0"/>
          <w:marTop w:val="0"/>
          <w:marBottom w:val="0"/>
          <w:divBdr>
            <w:top w:val="none" w:sz="0" w:space="0" w:color="auto"/>
            <w:left w:val="none" w:sz="0" w:space="0" w:color="auto"/>
            <w:bottom w:val="none" w:sz="0" w:space="0" w:color="auto"/>
            <w:right w:val="none" w:sz="0" w:space="0" w:color="auto"/>
          </w:divBdr>
        </w:div>
        <w:div w:id="1102381068">
          <w:marLeft w:val="640"/>
          <w:marRight w:val="0"/>
          <w:marTop w:val="0"/>
          <w:marBottom w:val="0"/>
          <w:divBdr>
            <w:top w:val="none" w:sz="0" w:space="0" w:color="auto"/>
            <w:left w:val="none" w:sz="0" w:space="0" w:color="auto"/>
            <w:bottom w:val="none" w:sz="0" w:space="0" w:color="auto"/>
            <w:right w:val="none" w:sz="0" w:space="0" w:color="auto"/>
          </w:divBdr>
        </w:div>
        <w:div w:id="1650792051">
          <w:marLeft w:val="640"/>
          <w:marRight w:val="0"/>
          <w:marTop w:val="0"/>
          <w:marBottom w:val="0"/>
          <w:divBdr>
            <w:top w:val="none" w:sz="0" w:space="0" w:color="auto"/>
            <w:left w:val="none" w:sz="0" w:space="0" w:color="auto"/>
            <w:bottom w:val="none" w:sz="0" w:space="0" w:color="auto"/>
            <w:right w:val="none" w:sz="0" w:space="0" w:color="auto"/>
          </w:divBdr>
        </w:div>
        <w:div w:id="1162308401">
          <w:marLeft w:val="640"/>
          <w:marRight w:val="0"/>
          <w:marTop w:val="0"/>
          <w:marBottom w:val="0"/>
          <w:divBdr>
            <w:top w:val="none" w:sz="0" w:space="0" w:color="auto"/>
            <w:left w:val="none" w:sz="0" w:space="0" w:color="auto"/>
            <w:bottom w:val="none" w:sz="0" w:space="0" w:color="auto"/>
            <w:right w:val="none" w:sz="0" w:space="0" w:color="auto"/>
          </w:divBdr>
        </w:div>
        <w:div w:id="1498574078">
          <w:marLeft w:val="640"/>
          <w:marRight w:val="0"/>
          <w:marTop w:val="0"/>
          <w:marBottom w:val="0"/>
          <w:divBdr>
            <w:top w:val="none" w:sz="0" w:space="0" w:color="auto"/>
            <w:left w:val="none" w:sz="0" w:space="0" w:color="auto"/>
            <w:bottom w:val="none" w:sz="0" w:space="0" w:color="auto"/>
            <w:right w:val="none" w:sz="0" w:space="0" w:color="auto"/>
          </w:divBdr>
        </w:div>
        <w:div w:id="2108884228">
          <w:marLeft w:val="640"/>
          <w:marRight w:val="0"/>
          <w:marTop w:val="0"/>
          <w:marBottom w:val="0"/>
          <w:divBdr>
            <w:top w:val="none" w:sz="0" w:space="0" w:color="auto"/>
            <w:left w:val="none" w:sz="0" w:space="0" w:color="auto"/>
            <w:bottom w:val="none" w:sz="0" w:space="0" w:color="auto"/>
            <w:right w:val="none" w:sz="0" w:space="0" w:color="auto"/>
          </w:divBdr>
        </w:div>
        <w:div w:id="1705982213">
          <w:marLeft w:val="640"/>
          <w:marRight w:val="0"/>
          <w:marTop w:val="0"/>
          <w:marBottom w:val="0"/>
          <w:divBdr>
            <w:top w:val="none" w:sz="0" w:space="0" w:color="auto"/>
            <w:left w:val="none" w:sz="0" w:space="0" w:color="auto"/>
            <w:bottom w:val="none" w:sz="0" w:space="0" w:color="auto"/>
            <w:right w:val="none" w:sz="0" w:space="0" w:color="auto"/>
          </w:divBdr>
        </w:div>
        <w:div w:id="110781948">
          <w:marLeft w:val="640"/>
          <w:marRight w:val="0"/>
          <w:marTop w:val="0"/>
          <w:marBottom w:val="0"/>
          <w:divBdr>
            <w:top w:val="none" w:sz="0" w:space="0" w:color="auto"/>
            <w:left w:val="none" w:sz="0" w:space="0" w:color="auto"/>
            <w:bottom w:val="none" w:sz="0" w:space="0" w:color="auto"/>
            <w:right w:val="none" w:sz="0" w:space="0" w:color="auto"/>
          </w:divBdr>
        </w:div>
        <w:div w:id="595870540">
          <w:marLeft w:val="640"/>
          <w:marRight w:val="0"/>
          <w:marTop w:val="0"/>
          <w:marBottom w:val="0"/>
          <w:divBdr>
            <w:top w:val="none" w:sz="0" w:space="0" w:color="auto"/>
            <w:left w:val="none" w:sz="0" w:space="0" w:color="auto"/>
            <w:bottom w:val="none" w:sz="0" w:space="0" w:color="auto"/>
            <w:right w:val="none" w:sz="0" w:space="0" w:color="auto"/>
          </w:divBdr>
        </w:div>
        <w:div w:id="1375959775">
          <w:marLeft w:val="640"/>
          <w:marRight w:val="0"/>
          <w:marTop w:val="0"/>
          <w:marBottom w:val="0"/>
          <w:divBdr>
            <w:top w:val="none" w:sz="0" w:space="0" w:color="auto"/>
            <w:left w:val="none" w:sz="0" w:space="0" w:color="auto"/>
            <w:bottom w:val="none" w:sz="0" w:space="0" w:color="auto"/>
            <w:right w:val="none" w:sz="0" w:space="0" w:color="auto"/>
          </w:divBdr>
        </w:div>
        <w:div w:id="2043630683">
          <w:marLeft w:val="640"/>
          <w:marRight w:val="0"/>
          <w:marTop w:val="0"/>
          <w:marBottom w:val="0"/>
          <w:divBdr>
            <w:top w:val="none" w:sz="0" w:space="0" w:color="auto"/>
            <w:left w:val="none" w:sz="0" w:space="0" w:color="auto"/>
            <w:bottom w:val="none" w:sz="0" w:space="0" w:color="auto"/>
            <w:right w:val="none" w:sz="0" w:space="0" w:color="auto"/>
          </w:divBdr>
        </w:div>
        <w:div w:id="1366758807">
          <w:marLeft w:val="640"/>
          <w:marRight w:val="0"/>
          <w:marTop w:val="0"/>
          <w:marBottom w:val="0"/>
          <w:divBdr>
            <w:top w:val="none" w:sz="0" w:space="0" w:color="auto"/>
            <w:left w:val="none" w:sz="0" w:space="0" w:color="auto"/>
            <w:bottom w:val="none" w:sz="0" w:space="0" w:color="auto"/>
            <w:right w:val="none" w:sz="0" w:space="0" w:color="auto"/>
          </w:divBdr>
        </w:div>
        <w:div w:id="1360428085">
          <w:marLeft w:val="640"/>
          <w:marRight w:val="0"/>
          <w:marTop w:val="0"/>
          <w:marBottom w:val="0"/>
          <w:divBdr>
            <w:top w:val="none" w:sz="0" w:space="0" w:color="auto"/>
            <w:left w:val="none" w:sz="0" w:space="0" w:color="auto"/>
            <w:bottom w:val="none" w:sz="0" w:space="0" w:color="auto"/>
            <w:right w:val="none" w:sz="0" w:space="0" w:color="auto"/>
          </w:divBdr>
        </w:div>
        <w:div w:id="998270814">
          <w:marLeft w:val="640"/>
          <w:marRight w:val="0"/>
          <w:marTop w:val="0"/>
          <w:marBottom w:val="0"/>
          <w:divBdr>
            <w:top w:val="none" w:sz="0" w:space="0" w:color="auto"/>
            <w:left w:val="none" w:sz="0" w:space="0" w:color="auto"/>
            <w:bottom w:val="none" w:sz="0" w:space="0" w:color="auto"/>
            <w:right w:val="none" w:sz="0" w:space="0" w:color="auto"/>
          </w:divBdr>
        </w:div>
        <w:div w:id="659115023">
          <w:marLeft w:val="640"/>
          <w:marRight w:val="0"/>
          <w:marTop w:val="0"/>
          <w:marBottom w:val="0"/>
          <w:divBdr>
            <w:top w:val="none" w:sz="0" w:space="0" w:color="auto"/>
            <w:left w:val="none" w:sz="0" w:space="0" w:color="auto"/>
            <w:bottom w:val="none" w:sz="0" w:space="0" w:color="auto"/>
            <w:right w:val="none" w:sz="0" w:space="0" w:color="auto"/>
          </w:divBdr>
        </w:div>
        <w:div w:id="95713229">
          <w:marLeft w:val="640"/>
          <w:marRight w:val="0"/>
          <w:marTop w:val="0"/>
          <w:marBottom w:val="0"/>
          <w:divBdr>
            <w:top w:val="none" w:sz="0" w:space="0" w:color="auto"/>
            <w:left w:val="none" w:sz="0" w:space="0" w:color="auto"/>
            <w:bottom w:val="none" w:sz="0" w:space="0" w:color="auto"/>
            <w:right w:val="none" w:sz="0" w:space="0" w:color="auto"/>
          </w:divBdr>
        </w:div>
        <w:div w:id="300380369">
          <w:marLeft w:val="640"/>
          <w:marRight w:val="0"/>
          <w:marTop w:val="0"/>
          <w:marBottom w:val="0"/>
          <w:divBdr>
            <w:top w:val="none" w:sz="0" w:space="0" w:color="auto"/>
            <w:left w:val="none" w:sz="0" w:space="0" w:color="auto"/>
            <w:bottom w:val="none" w:sz="0" w:space="0" w:color="auto"/>
            <w:right w:val="none" w:sz="0" w:space="0" w:color="auto"/>
          </w:divBdr>
        </w:div>
        <w:div w:id="978070449">
          <w:marLeft w:val="640"/>
          <w:marRight w:val="0"/>
          <w:marTop w:val="0"/>
          <w:marBottom w:val="0"/>
          <w:divBdr>
            <w:top w:val="none" w:sz="0" w:space="0" w:color="auto"/>
            <w:left w:val="none" w:sz="0" w:space="0" w:color="auto"/>
            <w:bottom w:val="none" w:sz="0" w:space="0" w:color="auto"/>
            <w:right w:val="none" w:sz="0" w:space="0" w:color="auto"/>
          </w:divBdr>
        </w:div>
        <w:div w:id="1209225421">
          <w:marLeft w:val="640"/>
          <w:marRight w:val="0"/>
          <w:marTop w:val="0"/>
          <w:marBottom w:val="0"/>
          <w:divBdr>
            <w:top w:val="none" w:sz="0" w:space="0" w:color="auto"/>
            <w:left w:val="none" w:sz="0" w:space="0" w:color="auto"/>
            <w:bottom w:val="none" w:sz="0" w:space="0" w:color="auto"/>
            <w:right w:val="none" w:sz="0" w:space="0" w:color="auto"/>
          </w:divBdr>
        </w:div>
        <w:div w:id="2034841090">
          <w:marLeft w:val="640"/>
          <w:marRight w:val="0"/>
          <w:marTop w:val="0"/>
          <w:marBottom w:val="0"/>
          <w:divBdr>
            <w:top w:val="none" w:sz="0" w:space="0" w:color="auto"/>
            <w:left w:val="none" w:sz="0" w:space="0" w:color="auto"/>
            <w:bottom w:val="none" w:sz="0" w:space="0" w:color="auto"/>
            <w:right w:val="none" w:sz="0" w:space="0" w:color="auto"/>
          </w:divBdr>
        </w:div>
        <w:div w:id="137960605">
          <w:marLeft w:val="640"/>
          <w:marRight w:val="0"/>
          <w:marTop w:val="0"/>
          <w:marBottom w:val="0"/>
          <w:divBdr>
            <w:top w:val="none" w:sz="0" w:space="0" w:color="auto"/>
            <w:left w:val="none" w:sz="0" w:space="0" w:color="auto"/>
            <w:bottom w:val="none" w:sz="0" w:space="0" w:color="auto"/>
            <w:right w:val="none" w:sz="0" w:space="0" w:color="auto"/>
          </w:divBdr>
        </w:div>
        <w:div w:id="969868005">
          <w:marLeft w:val="640"/>
          <w:marRight w:val="0"/>
          <w:marTop w:val="0"/>
          <w:marBottom w:val="0"/>
          <w:divBdr>
            <w:top w:val="none" w:sz="0" w:space="0" w:color="auto"/>
            <w:left w:val="none" w:sz="0" w:space="0" w:color="auto"/>
            <w:bottom w:val="none" w:sz="0" w:space="0" w:color="auto"/>
            <w:right w:val="none" w:sz="0" w:space="0" w:color="auto"/>
          </w:divBdr>
        </w:div>
        <w:div w:id="610015187">
          <w:marLeft w:val="640"/>
          <w:marRight w:val="0"/>
          <w:marTop w:val="0"/>
          <w:marBottom w:val="0"/>
          <w:divBdr>
            <w:top w:val="none" w:sz="0" w:space="0" w:color="auto"/>
            <w:left w:val="none" w:sz="0" w:space="0" w:color="auto"/>
            <w:bottom w:val="none" w:sz="0" w:space="0" w:color="auto"/>
            <w:right w:val="none" w:sz="0" w:space="0" w:color="auto"/>
          </w:divBdr>
        </w:div>
        <w:div w:id="110559707">
          <w:marLeft w:val="640"/>
          <w:marRight w:val="0"/>
          <w:marTop w:val="0"/>
          <w:marBottom w:val="0"/>
          <w:divBdr>
            <w:top w:val="none" w:sz="0" w:space="0" w:color="auto"/>
            <w:left w:val="none" w:sz="0" w:space="0" w:color="auto"/>
            <w:bottom w:val="none" w:sz="0" w:space="0" w:color="auto"/>
            <w:right w:val="none" w:sz="0" w:space="0" w:color="auto"/>
          </w:divBdr>
        </w:div>
        <w:div w:id="869101144">
          <w:marLeft w:val="640"/>
          <w:marRight w:val="0"/>
          <w:marTop w:val="0"/>
          <w:marBottom w:val="0"/>
          <w:divBdr>
            <w:top w:val="none" w:sz="0" w:space="0" w:color="auto"/>
            <w:left w:val="none" w:sz="0" w:space="0" w:color="auto"/>
            <w:bottom w:val="none" w:sz="0" w:space="0" w:color="auto"/>
            <w:right w:val="none" w:sz="0" w:space="0" w:color="auto"/>
          </w:divBdr>
        </w:div>
        <w:div w:id="1462764661">
          <w:marLeft w:val="640"/>
          <w:marRight w:val="0"/>
          <w:marTop w:val="0"/>
          <w:marBottom w:val="0"/>
          <w:divBdr>
            <w:top w:val="none" w:sz="0" w:space="0" w:color="auto"/>
            <w:left w:val="none" w:sz="0" w:space="0" w:color="auto"/>
            <w:bottom w:val="none" w:sz="0" w:space="0" w:color="auto"/>
            <w:right w:val="none" w:sz="0" w:space="0" w:color="auto"/>
          </w:divBdr>
        </w:div>
        <w:div w:id="2083405837">
          <w:marLeft w:val="640"/>
          <w:marRight w:val="0"/>
          <w:marTop w:val="0"/>
          <w:marBottom w:val="0"/>
          <w:divBdr>
            <w:top w:val="none" w:sz="0" w:space="0" w:color="auto"/>
            <w:left w:val="none" w:sz="0" w:space="0" w:color="auto"/>
            <w:bottom w:val="none" w:sz="0" w:space="0" w:color="auto"/>
            <w:right w:val="none" w:sz="0" w:space="0" w:color="auto"/>
          </w:divBdr>
        </w:div>
        <w:div w:id="1408072793">
          <w:marLeft w:val="640"/>
          <w:marRight w:val="0"/>
          <w:marTop w:val="0"/>
          <w:marBottom w:val="0"/>
          <w:divBdr>
            <w:top w:val="none" w:sz="0" w:space="0" w:color="auto"/>
            <w:left w:val="none" w:sz="0" w:space="0" w:color="auto"/>
            <w:bottom w:val="none" w:sz="0" w:space="0" w:color="auto"/>
            <w:right w:val="none" w:sz="0" w:space="0" w:color="auto"/>
          </w:divBdr>
        </w:div>
        <w:div w:id="266087230">
          <w:marLeft w:val="640"/>
          <w:marRight w:val="0"/>
          <w:marTop w:val="0"/>
          <w:marBottom w:val="0"/>
          <w:divBdr>
            <w:top w:val="none" w:sz="0" w:space="0" w:color="auto"/>
            <w:left w:val="none" w:sz="0" w:space="0" w:color="auto"/>
            <w:bottom w:val="none" w:sz="0" w:space="0" w:color="auto"/>
            <w:right w:val="none" w:sz="0" w:space="0" w:color="auto"/>
          </w:divBdr>
        </w:div>
        <w:div w:id="1888569972">
          <w:marLeft w:val="640"/>
          <w:marRight w:val="0"/>
          <w:marTop w:val="0"/>
          <w:marBottom w:val="0"/>
          <w:divBdr>
            <w:top w:val="none" w:sz="0" w:space="0" w:color="auto"/>
            <w:left w:val="none" w:sz="0" w:space="0" w:color="auto"/>
            <w:bottom w:val="none" w:sz="0" w:space="0" w:color="auto"/>
            <w:right w:val="none" w:sz="0" w:space="0" w:color="auto"/>
          </w:divBdr>
        </w:div>
        <w:div w:id="1400009591">
          <w:marLeft w:val="640"/>
          <w:marRight w:val="0"/>
          <w:marTop w:val="0"/>
          <w:marBottom w:val="0"/>
          <w:divBdr>
            <w:top w:val="none" w:sz="0" w:space="0" w:color="auto"/>
            <w:left w:val="none" w:sz="0" w:space="0" w:color="auto"/>
            <w:bottom w:val="none" w:sz="0" w:space="0" w:color="auto"/>
            <w:right w:val="none" w:sz="0" w:space="0" w:color="auto"/>
          </w:divBdr>
        </w:div>
        <w:div w:id="1359238921">
          <w:marLeft w:val="640"/>
          <w:marRight w:val="0"/>
          <w:marTop w:val="0"/>
          <w:marBottom w:val="0"/>
          <w:divBdr>
            <w:top w:val="none" w:sz="0" w:space="0" w:color="auto"/>
            <w:left w:val="none" w:sz="0" w:space="0" w:color="auto"/>
            <w:bottom w:val="none" w:sz="0" w:space="0" w:color="auto"/>
            <w:right w:val="none" w:sz="0" w:space="0" w:color="auto"/>
          </w:divBdr>
        </w:div>
        <w:div w:id="480731103">
          <w:marLeft w:val="640"/>
          <w:marRight w:val="0"/>
          <w:marTop w:val="0"/>
          <w:marBottom w:val="0"/>
          <w:divBdr>
            <w:top w:val="none" w:sz="0" w:space="0" w:color="auto"/>
            <w:left w:val="none" w:sz="0" w:space="0" w:color="auto"/>
            <w:bottom w:val="none" w:sz="0" w:space="0" w:color="auto"/>
            <w:right w:val="none" w:sz="0" w:space="0" w:color="auto"/>
          </w:divBdr>
        </w:div>
        <w:div w:id="215825247">
          <w:marLeft w:val="640"/>
          <w:marRight w:val="0"/>
          <w:marTop w:val="0"/>
          <w:marBottom w:val="0"/>
          <w:divBdr>
            <w:top w:val="none" w:sz="0" w:space="0" w:color="auto"/>
            <w:left w:val="none" w:sz="0" w:space="0" w:color="auto"/>
            <w:bottom w:val="none" w:sz="0" w:space="0" w:color="auto"/>
            <w:right w:val="none" w:sz="0" w:space="0" w:color="auto"/>
          </w:divBdr>
        </w:div>
        <w:div w:id="1430389736">
          <w:marLeft w:val="640"/>
          <w:marRight w:val="0"/>
          <w:marTop w:val="0"/>
          <w:marBottom w:val="0"/>
          <w:divBdr>
            <w:top w:val="none" w:sz="0" w:space="0" w:color="auto"/>
            <w:left w:val="none" w:sz="0" w:space="0" w:color="auto"/>
            <w:bottom w:val="none" w:sz="0" w:space="0" w:color="auto"/>
            <w:right w:val="none" w:sz="0" w:space="0" w:color="auto"/>
          </w:divBdr>
        </w:div>
        <w:div w:id="1617980723">
          <w:marLeft w:val="640"/>
          <w:marRight w:val="0"/>
          <w:marTop w:val="0"/>
          <w:marBottom w:val="0"/>
          <w:divBdr>
            <w:top w:val="none" w:sz="0" w:space="0" w:color="auto"/>
            <w:left w:val="none" w:sz="0" w:space="0" w:color="auto"/>
            <w:bottom w:val="none" w:sz="0" w:space="0" w:color="auto"/>
            <w:right w:val="none" w:sz="0" w:space="0" w:color="auto"/>
          </w:divBdr>
        </w:div>
        <w:div w:id="1696030326">
          <w:marLeft w:val="640"/>
          <w:marRight w:val="0"/>
          <w:marTop w:val="0"/>
          <w:marBottom w:val="0"/>
          <w:divBdr>
            <w:top w:val="none" w:sz="0" w:space="0" w:color="auto"/>
            <w:left w:val="none" w:sz="0" w:space="0" w:color="auto"/>
            <w:bottom w:val="none" w:sz="0" w:space="0" w:color="auto"/>
            <w:right w:val="none" w:sz="0" w:space="0" w:color="auto"/>
          </w:divBdr>
        </w:div>
        <w:div w:id="1834681740">
          <w:marLeft w:val="640"/>
          <w:marRight w:val="0"/>
          <w:marTop w:val="0"/>
          <w:marBottom w:val="0"/>
          <w:divBdr>
            <w:top w:val="none" w:sz="0" w:space="0" w:color="auto"/>
            <w:left w:val="none" w:sz="0" w:space="0" w:color="auto"/>
            <w:bottom w:val="none" w:sz="0" w:space="0" w:color="auto"/>
            <w:right w:val="none" w:sz="0" w:space="0" w:color="auto"/>
          </w:divBdr>
        </w:div>
        <w:div w:id="1341422588">
          <w:marLeft w:val="640"/>
          <w:marRight w:val="0"/>
          <w:marTop w:val="0"/>
          <w:marBottom w:val="0"/>
          <w:divBdr>
            <w:top w:val="none" w:sz="0" w:space="0" w:color="auto"/>
            <w:left w:val="none" w:sz="0" w:space="0" w:color="auto"/>
            <w:bottom w:val="none" w:sz="0" w:space="0" w:color="auto"/>
            <w:right w:val="none" w:sz="0" w:space="0" w:color="auto"/>
          </w:divBdr>
        </w:div>
        <w:div w:id="369307015">
          <w:marLeft w:val="640"/>
          <w:marRight w:val="0"/>
          <w:marTop w:val="0"/>
          <w:marBottom w:val="0"/>
          <w:divBdr>
            <w:top w:val="none" w:sz="0" w:space="0" w:color="auto"/>
            <w:left w:val="none" w:sz="0" w:space="0" w:color="auto"/>
            <w:bottom w:val="none" w:sz="0" w:space="0" w:color="auto"/>
            <w:right w:val="none" w:sz="0" w:space="0" w:color="auto"/>
          </w:divBdr>
        </w:div>
        <w:div w:id="994181269">
          <w:marLeft w:val="640"/>
          <w:marRight w:val="0"/>
          <w:marTop w:val="0"/>
          <w:marBottom w:val="0"/>
          <w:divBdr>
            <w:top w:val="none" w:sz="0" w:space="0" w:color="auto"/>
            <w:left w:val="none" w:sz="0" w:space="0" w:color="auto"/>
            <w:bottom w:val="none" w:sz="0" w:space="0" w:color="auto"/>
            <w:right w:val="none" w:sz="0" w:space="0" w:color="auto"/>
          </w:divBdr>
        </w:div>
      </w:divsChild>
    </w:div>
    <w:div w:id="1329286328">
      <w:bodyDiv w:val="1"/>
      <w:marLeft w:val="0"/>
      <w:marRight w:val="0"/>
      <w:marTop w:val="0"/>
      <w:marBottom w:val="0"/>
      <w:divBdr>
        <w:top w:val="none" w:sz="0" w:space="0" w:color="auto"/>
        <w:left w:val="none" w:sz="0" w:space="0" w:color="auto"/>
        <w:bottom w:val="none" w:sz="0" w:space="0" w:color="auto"/>
        <w:right w:val="none" w:sz="0" w:space="0" w:color="auto"/>
      </w:divBdr>
    </w:div>
    <w:div w:id="1330715891">
      <w:bodyDiv w:val="1"/>
      <w:marLeft w:val="0"/>
      <w:marRight w:val="0"/>
      <w:marTop w:val="0"/>
      <w:marBottom w:val="0"/>
      <w:divBdr>
        <w:top w:val="none" w:sz="0" w:space="0" w:color="auto"/>
        <w:left w:val="none" w:sz="0" w:space="0" w:color="auto"/>
        <w:bottom w:val="none" w:sz="0" w:space="0" w:color="auto"/>
        <w:right w:val="none" w:sz="0" w:space="0" w:color="auto"/>
      </w:divBdr>
      <w:divsChild>
        <w:div w:id="931089662">
          <w:marLeft w:val="640"/>
          <w:marRight w:val="0"/>
          <w:marTop w:val="0"/>
          <w:marBottom w:val="0"/>
          <w:divBdr>
            <w:top w:val="none" w:sz="0" w:space="0" w:color="auto"/>
            <w:left w:val="none" w:sz="0" w:space="0" w:color="auto"/>
            <w:bottom w:val="none" w:sz="0" w:space="0" w:color="auto"/>
            <w:right w:val="none" w:sz="0" w:space="0" w:color="auto"/>
          </w:divBdr>
        </w:div>
        <w:div w:id="1581866944">
          <w:marLeft w:val="640"/>
          <w:marRight w:val="0"/>
          <w:marTop w:val="0"/>
          <w:marBottom w:val="0"/>
          <w:divBdr>
            <w:top w:val="none" w:sz="0" w:space="0" w:color="auto"/>
            <w:left w:val="none" w:sz="0" w:space="0" w:color="auto"/>
            <w:bottom w:val="none" w:sz="0" w:space="0" w:color="auto"/>
            <w:right w:val="none" w:sz="0" w:space="0" w:color="auto"/>
          </w:divBdr>
        </w:div>
        <w:div w:id="1841432491">
          <w:marLeft w:val="640"/>
          <w:marRight w:val="0"/>
          <w:marTop w:val="0"/>
          <w:marBottom w:val="0"/>
          <w:divBdr>
            <w:top w:val="none" w:sz="0" w:space="0" w:color="auto"/>
            <w:left w:val="none" w:sz="0" w:space="0" w:color="auto"/>
            <w:bottom w:val="none" w:sz="0" w:space="0" w:color="auto"/>
            <w:right w:val="none" w:sz="0" w:space="0" w:color="auto"/>
          </w:divBdr>
        </w:div>
        <w:div w:id="1174105260">
          <w:marLeft w:val="640"/>
          <w:marRight w:val="0"/>
          <w:marTop w:val="0"/>
          <w:marBottom w:val="0"/>
          <w:divBdr>
            <w:top w:val="none" w:sz="0" w:space="0" w:color="auto"/>
            <w:left w:val="none" w:sz="0" w:space="0" w:color="auto"/>
            <w:bottom w:val="none" w:sz="0" w:space="0" w:color="auto"/>
            <w:right w:val="none" w:sz="0" w:space="0" w:color="auto"/>
          </w:divBdr>
        </w:div>
        <w:div w:id="554925656">
          <w:marLeft w:val="640"/>
          <w:marRight w:val="0"/>
          <w:marTop w:val="0"/>
          <w:marBottom w:val="0"/>
          <w:divBdr>
            <w:top w:val="none" w:sz="0" w:space="0" w:color="auto"/>
            <w:left w:val="none" w:sz="0" w:space="0" w:color="auto"/>
            <w:bottom w:val="none" w:sz="0" w:space="0" w:color="auto"/>
            <w:right w:val="none" w:sz="0" w:space="0" w:color="auto"/>
          </w:divBdr>
        </w:div>
        <w:div w:id="613055186">
          <w:marLeft w:val="640"/>
          <w:marRight w:val="0"/>
          <w:marTop w:val="0"/>
          <w:marBottom w:val="0"/>
          <w:divBdr>
            <w:top w:val="none" w:sz="0" w:space="0" w:color="auto"/>
            <w:left w:val="none" w:sz="0" w:space="0" w:color="auto"/>
            <w:bottom w:val="none" w:sz="0" w:space="0" w:color="auto"/>
            <w:right w:val="none" w:sz="0" w:space="0" w:color="auto"/>
          </w:divBdr>
        </w:div>
        <w:div w:id="103501366">
          <w:marLeft w:val="640"/>
          <w:marRight w:val="0"/>
          <w:marTop w:val="0"/>
          <w:marBottom w:val="0"/>
          <w:divBdr>
            <w:top w:val="none" w:sz="0" w:space="0" w:color="auto"/>
            <w:left w:val="none" w:sz="0" w:space="0" w:color="auto"/>
            <w:bottom w:val="none" w:sz="0" w:space="0" w:color="auto"/>
            <w:right w:val="none" w:sz="0" w:space="0" w:color="auto"/>
          </w:divBdr>
        </w:div>
        <w:div w:id="528110283">
          <w:marLeft w:val="640"/>
          <w:marRight w:val="0"/>
          <w:marTop w:val="0"/>
          <w:marBottom w:val="0"/>
          <w:divBdr>
            <w:top w:val="none" w:sz="0" w:space="0" w:color="auto"/>
            <w:left w:val="none" w:sz="0" w:space="0" w:color="auto"/>
            <w:bottom w:val="none" w:sz="0" w:space="0" w:color="auto"/>
            <w:right w:val="none" w:sz="0" w:space="0" w:color="auto"/>
          </w:divBdr>
        </w:div>
        <w:div w:id="1453744848">
          <w:marLeft w:val="640"/>
          <w:marRight w:val="0"/>
          <w:marTop w:val="0"/>
          <w:marBottom w:val="0"/>
          <w:divBdr>
            <w:top w:val="none" w:sz="0" w:space="0" w:color="auto"/>
            <w:left w:val="none" w:sz="0" w:space="0" w:color="auto"/>
            <w:bottom w:val="none" w:sz="0" w:space="0" w:color="auto"/>
            <w:right w:val="none" w:sz="0" w:space="0" w:color="auto"/>
          </w:divBdr>
        </w:div>
        <w:div w:id="1995178440">
          <w:marLeft w:val="640"/>
          <w:marRight w:val="0"/>
          <w:marTop w:val="0"/>
          <w:marBottom w:val="0"/>
          <w:divBdr>
            <w:top w:val="none" w:sz="0" w:space="0" w:color="auto"/>
            <w:left w:val="none" w:sz="0" w:space="0" w:color="auto"/>
            <w:bottom w:val="none" w:sz="0" w:space="0" w:color="auto"/>
            <w:right w:val="none" w:sz="0" w:space="0" w:color="auto"/>
          </w:divBdr>
        </w:div>
        <w:div w:id="1661887139">
          <w:marLeft w:val="640"/>
          <w:marRight w:val="0"/>
          <w:marTop w:val="0"/>
          <w:marBottom w:val="0"/>
          <w:divBdr>
            <w:top w:val="none" w:sz="0" w:space="0" w:color="auto"/>
            <w:left w:val="none" w:sz="0" w:space="0" w:color="auto"/>
            <w:bottom w:val="none" w:sz="0" w:space="0" w:color="auto"/>
            <w:right w:val="none" w:sz="0" w:space="0" w:color="auto"/>
          </w:divBdr>
        </w:div>
        <w:div w:id="716125103">
          <w:marLeft w:val="640"/>
          <w:marRight w:val="0"/>
          <w:marTop w:val="0"/>
          <w:marBottom w:val="0"/>
          <w:divBdr>
            <w:top w:val="none" w:sz="0" w:space="0" w:color="auto"/>
            <w:left w:val="none" w:sz="0" w:space="0" w:color="auto"/>
            <w:bottom w:val="none" w:sz="0" w:space="0" w:color="auto"/>
            <w:right w:val="none" w:sz="0" w:space="0" w:color="auto"/>
          </w:divBdr>
        </w:div>
        <w:div w:id="1479613999">
          <w:marLeft w:val="640"/>
          <w:marRight w:val="0"/>
          <w:marTop w:val="0"/>
          <w:marBottom w:val="0"/>
          <w:divBdr>
            <w:top w:val="none" w:sz="0" w:space="0" w:color="auto"/>
            <w:left w:val="none" w:sz="0" w:space="0" w:color="auto"/>
            <w:bottom w:val="none" w:sz="0" w:space="0" w:color="auto"/>
            <w:right w:val="none" w:sz="0" w:space="0" w:color="auto"/>
          </w:divBdr>
        </w:div>
        <w:div w:id="1918591081">
          <w:marLeft w:val="640"/>
          <w:marRight w:val="0"/>
          <w:marTop w:val="0"/>
          <w:marBottom w:val="0"/>
          <w:divBdr>
            <w:top w:val="none" w:sz="0" w:space="0" w:color="auto"/>
            <w:left w:val="none" w:sz="0" w:space="0" w:color="auto"/>
            <w:bottom w:val="none" w:sz="0" w:space="0" w:color="auto"/>
            <w:right w:val="none" w:sz="0" w:space="0" w:color="auto"/>
          </w:divBdr>
        </w:div>
        <w:div w:id="987713231">
          <w:marLeft w:val="640"/>
          <w:marRight w:val="0"/>
          <w:marTop w:val="0"/>
          <w:marBottom w:val="0"/>
          <w:divBdr>
            <w:top w:val="none" w:sz="0" w:space="0" w:color="auto"/>
            <w:left w:val="none" w:sz="0" w:space="0" w:color="auto"/>
            <w:bottom w:val="none" w:sz="0" w:space="0" w:color="auto"/>
            <w:right w:val="none" w:sz="0" w:space="0" w:color="auto"/>
          </w:divBdr>
        </w:div>
        <w:div w:id="2137136563">
          <w:marLeft w:val="640"/>
          <w:marRight w:val="0"/>
          <w:marTop w:val="0"/>
          <w:marBottom w:val="0"/>
          <w:divBdr>
            <w:top w:val="none" w:sz="0" w:space="0" w:color="auto"/>
            <w:left w:val="none" w:sz="0" w:space="0" w:color="auto"/>
            <w:bottom w:val="none" w:sz="0" w:space="0" w:color="auto"/>
            <w:right w:val="none" w:sz="0" w:space="0" w:color="auto"/>
          </w:divBdr>
        </w:div>
        <w:div w:id="2045475815">
          <w:marLeft w:val="640"/>
          <w:marRight w:val="0"/>
          <w:marTop w:val="0"/>
          <w:marBottom w:val="0"/>
          <w:divBdr>
            <w:top w:val="none" w:sz="0" w:space="0" w:color="auto"/>
            <w:left w:val="none" w:sz="0" w:space="0" w:color="auto"/>
            <w:bottom w:val="none" w:sz="0" w:space="0" w:color="auto"/>
            <w:right w:val="none" w:sz="0" w:space="0" w:color="auto"/>
          </w:divBdr>
        </w:div>
        <w:div w:id="210190179">
          <w:marLeft w:val="640"/>
          <w:marRight w:val="0"/>
          <w:marTop w:val="0"/>
          <w:marBottom w:val="0"/>
          <w:divBdr>
            <w:top w:val="none" w:sz="0" w:space="0" w:color="auto"/>
            <w:left w:val="none" w:sz="0" w:space="0" w:color="auto"/>
            <w:bottom w:val="none" w:sz="0" w:space="0" w:color="auto"/>
            <w:right w:val="none" w:sz="0" w:space="0" w:color="auto"/>
          </w:divBdr>
        </w:div>
        <w:div w:id="1682967418">
          <w:marLeft w:val="640"/>
          <w:marRight w:val="0"/>
          <w:marTop w:val="0"/>
          <w:marBottom w:val="0"/>
          <w:divBdr>
            <w:top w:val="none" w:sz="0" w:space="0" w:color="auto"/>
            <w:left w:val="none" w:sz="0" w:space="0" w:color="auto"/>
            <w:bottom w:val="none" w:sz="0" w:space="0" w:color="auto"/>
            <w:right w:val="none" w:sz="0" w:space="0" w:color="auto"/>
          </w:divBdr>
        </w:div>
        <w:div w:id="1312128822">
          <w:marLeft w:val="640"/>
          <w:marRight w:val="0"/>
          <w:marTop w:val="0"/>
          <w:marBottom w:val="0"/>
          <w:divBdr>
            <w:top w:val="none" w:sz="0" w:space="0" w:color="auto"/>
            <w:left w:val="none" w:sz="0" w:space="0" w:color="auto"/>
            <w:bottom w:val="none" w:sz="0" w:space="0" w:color="auto"/>
            <w:right w:val="none" w:sz="0" w:space="0" w:color="auto"/>
          </w:divBdr>
        </w:div>
        <w:div w:id="1936084482">
          <w:marLeft w:val="640"/>
          <w:marRight w:val="0"/>
          <w:marTop w:val="0"/>
          <w:marBottom w:val="0"/>
          <w:divBdr>
            <w:top w:val="none" w:sz="0" w:space="0" w:color="auto"/>
            <w:left w:val="none" w:sz="0" w:space="0" w:color="auto"/>
            <w:bottom w:val="none" w:sz="0" w:space="0" w:color="auto"/>
            <w:right w:val="none" w:sz="0" w:space="0" w:color="auto"/>
          </w:divBdr>
        </w:div>
        <w:div w:id="1112243736">
          <w:marLeft w:val="640"/>
          <w:marRight w:val="0"/>
          <w:marTop w:val="0"/>
          <w:marBottom w:val="0"/>
          <w:divBdr>
            <w:top w:val="none" w:sz="0" w:space="0" w:color="auto"/>
            <w:left w:val="none" w:sz="0" w:space="0" w:color="auto"/>
            <w:bottom w:val="none" w:sz="0" w:space="0" w:color="auto"/>
            <w:right w:val="none" w:sz="0" w:space="0" w:color="auto"/>
          </w:divBdr>
        </w:div>
        <w:div w:id="147599385">
          <w:marLeft w:val="640"/>
          <w:marRight w:val="0"/>
          <w:marTop w:val="0"/>
          <w:marBottom w:val="0"/>
          <w:divBdr>
            <w:top w:val="none" w:sz="0" w:space="0" w:color="auto"/>
            <w:left w:val="none" w:sz="0" w:space="0" w:color="auto"/>
            <w:bottom w:val="none" w:sz="0" w:space="0" w:color="auto"/>
            <w:right w:val="none" w:sz="0" w:space="0" w:color="auto"/>
          </w:divBdr>
        </w:div>
        <w:div w:id="1402826340">
          <w:marLeft w:val="640"/>
          <w:marRight w:val="0"/>
          <w:marTop w:val="0"/>
          <w:marBottom w:val="0"/>
          <w:divBdr>
            <w:top w:val="none" w:sz="0" w:space="0" w:color="auto"/>
            <w:left w:val="none" w:sz="0" w:space="0" w:color="auto"/>
            <w:bottom w:val="none" w:sz="0" w:space="0" w:color="auto"/>
            <w:right w:val="none" w:sz="0" w:space="0" w:color="auto"/>
          </w:divBdr>
        </w:div>
        <w:div w:id="751393357">
          <w:marLeft w:val="640"/>
          <w:marRight w:val="0"/>
          <w:marTop w:val="0"/>
          <w:marBottom w:val="0"/>
          <w:divBdr>
            <w:top w:val="none" w:sz="0" w:space="0" w:color="auto"/>
            <w:left w:val="none" w:sz="0" w:space="0" w:color="auto"/>
            <w:bottom w:val="none" w:sz="0" w:space="0" w:color="auto"/>
            <w:right w:val="none" w:sz="0" w:space="0" w:color="auto"/>
          </w:divBdr>
        </w:div>
        <w:div w:id="1849981383">
          <w:marLeft w:val="640"/>
          <w:marRight w:val="0"/>
          <w:marTop w:val="0"/>
          <w:marBottom w:val="0"/>
          <w:divBdr>
            <w:top w:val="none" w:sz="0" w:space="0" w:color="auto"/>
            <w:left w:val="none" w:sz="0" w:space="0" w:color="auto"/>
            <w:bottom w:val="none" w:sz="0" w:space="0" w:color="auto"/>
            <w:right w:val="none" w:sz="0" w:space="0" w:color="auto"/>
          </w:divBdr>
        </w:div>
        <w:div w:id="2000694892">
          <w:marLeft w:val="640"/>
          <w:marRight w:val="0"/>
          <w:marTop w:val="0"/>
          <w:marBottom w:val="0"/>
          <w:divBdr>
            <w:top w:val="none" w:sz="0" w:space="0" w:color="auto"/>
            <w:left w:val="none" w:sz="0" w:space="0" w:color="auto"/>
            <w:bottom w:val="none" w:sz="0" w:space="0" w:color="auto"/>
            <w:right w:val="none" w:sz="0" w:space="0" w:color="auto"/>
          </w:divBdr>
        </w:div>
        <w:div w:id="2091930126">
          <w:marLeft w:val="640"/>
          <w:marRight w:val="0"/>
          <w:marTop w:val="0"/>
          <w:marBottom w:val="0"/>
          <w:divBdr>
            <w:top w:val="none" w:sz="0" w:space="0" w:color="auto"/>
            <w:left w:val="none" w:sz="0" w:space="0" w:color="auto"/>
            <w:bottom w:val="none" w:sz="0" w:space="0" w:color="auto"/>
            <w:right w:val="none" w:sz="0" w:space="0" w:color="auto"/>
          </w:divBdr>
        </w:div>
        <w:div w:id="372385948">
          <w:marLeft w:val="640"/>
          <w:marRight w:val="0"/>
          <w:marTop w:val="0"/>
          <w:marBottom w:val="0"/>
          <w:divBdr>
            <w:top w:val="none" w:sz="0" w:space="0" w:color="auto"/>
            <w:left w:val="none" w:sz="0" w:space="0" w:color="auto"/>
            <w:bottom w:val="none" w:sz="0" w:space="0" w:color="auto"/>
            <w:right w:val="none" w:sz="0" w:space="0" w:color="auto"/>
          </w:divBdr>
        </w:div>
        <w:div w:id="14304928">
          <w:marLeft w:val="640"/>
          <w:marRight w:val="0"/>
          <w:marTop w:val="0"/>
          <w:marBottom w:val="0"/>
          <w:divBdr>
            <w:top w:val="none" w:sz="0" w:space="0" w:color="auto"/>
            <w:left w:val="none" w:sz="0" w:space="0" w:color="auto"/>
            <w:bottom w:val="none" w:sz="0" w:space="0" w:color="auto"/>
            <w:right w:val="none" w:sz="0" w:space="0" w:color="auto"/>
          </w:divBdr>
        </w:div>
        <w:div w:id="344401166">
          <w:marLeft w:val="640"/>
          <w:marRight w:val="0"/>
          <w:marTop w:val="0"/>
          <w:marBottom w:val="0"/>
          <w:divBdr>
            <w:top w:val="none" w:sz="0" w:space="0" w:color="auto"/>
            <w:left w:val="none" w:sz="0" w:space="0" w:color="auto"/>
            <w:bottom w:val="none" w:sz="0" w:space="0" w:color="auto"/>
            <w:right w:val="none" w:sz="0" w:space="0" w:color="auto"/>
          </w:divBdr>
        </w:div>
        <w:div w:id="168326970">
          <w:marLeft w:val="640"/>
          <w:marRight w:val="0"/>
          <w:marTop w:val="0"/>
          <w:marBottom w:val="0"/>
          <w:divBdr>
            <w:top w:val="none" w:sz="0" w:space="0" w:color="auto"/>
            <w:left w:val="none" w:sz="0" w:space="0" w:color="auto"/>
            <w:bottom w:val="none" w:sz="0" w:space="0" w:color="auto"/>
            <w:right w:val="none" w:sz="0" w:space="0" w:color="auto"/>
          </w:divBdr>
        </w:div>
        <w:div w:id="178858105">
          <w:marLeft w:val="640"/>
          <w:marRight w:val="0"/>
          <w:marTop w:val="0"/>
          <w:marBottom w:val="0"/>
          <w:divBdr>
            <w:top w:val="none" w:sz="0" w:space="0" w:color="auto"/>
            <w:left w:val="none" w:sz="0" w:space="0" w:color="auto"/>
            <w:bottom w:val="none" w:sz="0" w:space="0" w:color="auto"/>
            <w:right w:val="none" w:sz="0" w:space="0" w:color="auto"/>
          </w:divBdr>
        </w:div>
        <w:div w:id="935821255">
          <w:marLeft w:val="640"/>
          <w:marRight w:val="0"/>
          <w:marTop w:val="0"/>
          <w:marBottom w:val="0"/>
          <w:divBdr>
            <w:top w:val="none" w:sz="0" w:space="0" w:color="auto"/>
            <w:left w:val="none" w:sz="0" w:space="0" w:color="auto"/>
            <w:bottom w:val="none" w:sz="0" w:space="0" w:color="auto"/>
            <w:right w:val="none" w:sz="0" w:space="0" w:color="auto"/>
          </w:divBdr>
        </w:div>
        <w:div w:id="357630398">
          <w:marLeft w:val="640"/>
          <w:marRight w:val="0"/>
          <w:marTop w:val="0"/>
          <w:marBottom w:val="0"/>
          <w:divBdr>
            <w:top w:val="none" w:sz="0" w:space="0" w:color="auto"/>
            <w:left w:val="none" w:sz="0" w:space="0" w:color="auto"/>
            <w:bottom w:val="none" w:sz="0" w:space="0" w:color="auto"/>
            <w:right w:val="none" w:sz="0" w:space="0" w:color="auto"/>
          </w:divBdr>
        </w:div>
        <w:div w:id="1417091445">
          <w:marLeft w:val="640"/>
          <w:marRight w:val="0"/>
          <w:marTop w:val="0"/>
          <w:marBottom w:val="0"/>
          <w:divBdr>
            <w:top w:val="none" w:sz="0" w:space="0" w:color="auto"/>
            <w:left w:val="none" w:sz="0" w:space="0" w:color="auto"/>
            <w:bottom w:val="none" w:sz="0" w:space="0" w:color="auto"/>
            <w:right w:val="none" w:sz="0" w:space="0" w:color="auto"/>
          </w:divBdr>
        </w:div>
        <w:div w:id="469370104">
          <w:marLeft w:val="640"/>
          <w:marRight w:val="0"/>
          <w:marTop w:val="0"/>
          <w:marBottom w:val="0"/>
          <w:divBdr>
            <w:top w:val="none" w:sz="0" w:space="0" w:color="auto"/>
            <w:left w:val="none" w:sz="0" w:space="0" w:color="auto"/>
            <w:bottom w:val="none" w:sz="0" w:space="0" w:color="auto"/>
            <w:right w:val="none" w:sz="0" w:space="0" w:color="auto"/>
          </w:divBdr>
        </w:div>
        <w:div w:id="875390269">
          <w:marLeft w:val="640"/>
          <w:marRight w:val="0"/>
          <w:marTop w:val="0"/>
          <w:marBottom w:val="0"/>
          <w:divBdr>
            <w:top w:val="none" w:sz="0" w:space="0" w:color="auto"/>
            <w:left w:val="none" w:sz="0" w:space="0" w:color="auto"/>
            <w:bottom w:val="none" w:sz="0" w:space="0" w:color="auto"/>
            <w:right w:val="none" w:sz="0" w:space="0" w:color="auto"/>
          </w:divBdr>
        </w:div>
        <w:div w:id="80370085">
          <w:marLeft w:val="640"/>
          <w:marRight w:val="0"/>
          <w:marTop w:val="0"/>
          <w:marBottom w:val="0"/>
          <w:divBdr>
            <w:top w:val="none" w:sz="0" w:space="0" w:color="auto"/>
            <w:left w:val="none" w:sz="0" w:space="0" w:color="auto"/>
            <w:bottom w:val="none" w:sz="0" w:space="0" w:color="auto"/>
            <w:right w:val="none" w:sz="0" w:space="0" w:color="auto"/>
          </w:divBdr>
        </w:div>
        <w:div w:id="598373346">
          <w:marLeft w:val="640"/>
          <w:marRight w:val="0"/>
          <w:marTop w:val="0"/>
          <w:marBottom w:val="0"/>
          <w:divBdr>
            <w:top w:val="none" w:sz="0" w:space="0" w:color="auto"/>
            <w:left w:val="none" w:sz="0" w:space="0" w:color="auto"/>
            <w:bottom w:val="none" w:sz="0" w:space="0" w:color="auto"/>
            <w:right w:val="none" w:sz="0" w:space="0" w:color="auto"/>
          </w:divBdr>
        </w:div>
        <w:div w:id="1508902792">
          <w:marLeft w:val="640"/>
          <w:marRight w:val="0"/>
          <w:marTop w:val="0"/>
          <w:marBottom w:val="0"/>
          <w:divBdr>
            <w:top w:val="none" w:sz="0" w:space="0" w:color="auto"/>
            <w:left w:val="none" w:sz="0" w:space="0" w:color="auto"/>
            <w:bottom w:val="none" w:sz="0" w:space="0" w:color="auto"/>
            <w:right w:val="none" w:sz="0" w:space="0" w:color="auto"/>
          </w:divBdr>
        </w:div>
        <w:div w:id="1864047765">
          <w:marLeft w:val="640"/>
          <w:marRight w:val="0"/>
          <w:marTop w:val="0"/>
          <w:marBottom w:val="0"/>
          <w:divBdr>
            <w:top w:val="none" w:sz="0" w:space="0" w:color="auto"/>
            <w:left w:val="none" w:sz="0" w:space="0" w:color="auto"/>
            <w:bottom w:val="none" w:sz="0" w:space="0" w:color="auto"/>
            <w:right w:val="none" w:sz="0" w:space="0" w:color="auto"/>
          </w:divBdr>
        </w:div>
        <w:div w:id="153841767">
          <w:marLeft w:val="640"/>
          <w:marRight w:val="0"/>
          <w:marTop w:val="0"/>
          <w:marBottom w:val="0"/>
          <w:divBdr>
            <w:top w:val="none" w:sz="0" w:space="0" w:color="auto"/>
            <w:left w:val="none" w:sz="0" w:space="0" w:color="auto"/>
            <w:bottom w:val="none" w:sz="0" w:space="0" w:color="auto"/>
            <w:right w:val="none" w:sz="0" w:space="0" w:color="auto"/>
          </w:divBdr>
        </w:div>
        <w:div w:id="1009676886">
          <w:marLeft w:val="640"/>
          <w:marRight w:val="0"/>
          <w:marTop w:val="0"/>
          <w:marBottom w:val="0"/>
          <w:divBdr>
            <w:top w:val="none" w:sz="0" w:space="0" w:color="auto"/>
            <w:left w:val="none" w:sz="0" w:space="0" w:color="auto"/>
            <w:bottom w:val="none" w:sz="0" w:space="0" w:color="auto"/>
            <w:right w:val="none" w:sz="0" w:space="0" w:color="auto"/>
          </w:divBdr>
        </w:div>
        <w:div w:id="176116580">
          <w:marLeft w:val="640"/>
          <w:marRight w:val="0"/>
          <w:marTop w:val="0"/>
          <w:marBottom w:val="0"/>
          <w:divBdr>
            <w:top w:val="none" w:sz="0" w:space="0" w:color="auto"/>
            <w:left w:val="none" w:sz="0" w:space="0" w:color="auto"/>
            <w:bottom w:val="none" w:sz="0" w:space="0" w:color="auto"/>
            <w:right w:val="none" w:sz="0" w:space="0" w:color="auto"/>
          </w:divBdr>
        </w:div>
        <w:div w:id="1229538917">
          <w:marLeft w:val="640"/>
          <w:marRight w:val="0"/>
          <w:marTop w:val="0"/>
          <w:marBottom w:val="0"/>
          <w:divBdr>
            <w:top w:val="none" w:sz="0" w:space="0" w:color="auto"/>
            <w:left w:val="none" w:sz="0" w:space="0" w:color="auto"/>
            <w:bottom w:val="none" w:sz="0" w:space="0" w:color="auto"/>
            <w:right w:val="none" w:sz="0" w:space="0" w:color="auto"/>
          </w:divBdr>
        </w:div>
        <w:div w:id="629171923">
          <w:marLeft w:val="640"/>
          <w:marRight w:val="0"/>
          <w:marTop w:val="0"/>
          <w:marBottom w:val="0"/>
          <w:divBdr>
            <w:top w:val="none" w:sz="0" w:space="0" w:color="auto"/>
            <w:left w:val="none" w:sz="0" w:space="0" w:color="auto"/>
            <w:bottom w:val="none" w:sz="0" w:space="0" w:color="auto"/>
            <w:right w:val="none" w:sz="0" w:space="0" w:color="auto"/>
          </w:divBdr>
        </w:div>
        <w:div w:id="1290747741">
          <w:marLeft w:val="640"/>
          <w:marRight w:val="0"/>
          <w:marTop w:val="0"/>
          <w:marBottom w:val="0"/>
          <w:divBdr>
            <w:top w:val="none" w:sz="0" w:space="0" w:color="auto"/>
            <w:left w:val="none" w:sz="0" w:space="0" w:color="auto"/>
            <w:bottom w:val="none" w:sz="0" w:space="0" w:color="auto"/>
            <w:right w:val="none" w:sz="0" w:space="0" w:color="auto"/>
          </w:divBdr>
        </w:div>
        <w:div w:id="1928659903">
          <w:marLeft w:val="640"/>
          <w:marRight w:val="0"/>
          <w:marTop w:val="0"/>
          <w:marBottom w:val="0"/>
          <w:divBdr>
            <w:top w:val="none" w:sz="0" w:space="0" w:color="auto"/>
            <w:left w:val="none" w:sz="0" w:space="0" w:color="auto"/>
            <w:bottom w:val="none" w:sz="0" w:space="0" w:color="auto"/>
            <w:right w:val="none" w:sz="0" w:space="0" w:color="auto"/>
          </w:divBdr>
        </w:div>
        <w:div w:id="1033269492">
          <w:marLeft w:val="640"/>
          <w:marRight w:val="0"/>
          <w:marTop w:val="0"/>
          <w:marBottom w:val="0"/>
          <w:divBdr>
            <w:top w:val="none" w:sz="0" w:space="0" w:color="auto"/>
            <w:left w:val="none" w:sz="0" w:space="0" w:color="auto"/>
            <w:bottom w:val="none" w:sz="0" w:space="0" w:color="auto"/>
            <w:right w:val="none" w:sz="0" w:space="0" w:color="auto"/>
          </w:divBdr>
        </w:div>
        <w:div w:id="1765491699">
          <w:marLeft w:val="640"/>
          <w:marRight w:val="0"/>
          <w:marTop w:val="0"/>
          <w:marBottom w:val="0"/>
          <w:divBdr>
            <w:top w:val="none" w:sz="0" w:space="0" w:color="auto"/>
            <w:left w:val="none" w:sz="0" w:space="0" w:color="auto"/>
            <w:bottom w:val="none" w:sz="0" w:space="0" w:color="auto"/>
            <w:right w:val="none" w:sz="0" w:space="0" w:color="auto"/>
          </w:divBdr>
        </w:div>
        <w:div w:id="1267692205">
          <w:marLeft w:val="640"/>
          <w:marRight w:val="0"/>
          <w:marTop w:val="0"/>
          <w:marBottom w:val="0"/>
          <w:divBdr>
            <w:top w:val="none" w:sz="0" w:space="0" w:color="auto"/>
            <w:left w:val="none" w:sz="0" w:space="0" w:color="auto"/>
            <w:bottom w:val="none" w:sz="0" w:space="0" w:color="auto"/>
            <w:right w:val="none" w:sz="0" w:space="0" w:color="auto"/>
          </w:divBdr>
        </w:div>
        <w:div w:id="256208983">
          <w:marLeft w:val="640"/>
          <w:marRight w:val="0"/>
          <w:marTop w:val="0"/>
          <w:marBottom w:val="0"/>
          <w:divBdr>
            <w:top w:val="none" w:sz="0" w:space="0" w:color="auto"/>
            <w:left w:val="none" w:sz="0" w:space="0" w:color="auto"/>
            <w:bottom w:val="none" w:sz="0" w:space="0" w:color="auto"/>
            <w:right w:val="none" w:sz="0" w:space="0" w:color="auto"/>
          </w:divBdr>
        </w:div>
        <w:div w:id="1725787659">
          <w:marLeft w:val="640"/>
          <w:marRight w:val="0"/>
          <w:marTop w:val="0"/>
          <w:marBottom w:val="0"/>
          <w:divBdr>
            <w:top w:val="none" w:sz="0" w:space="0" w:color="auto"/>
            <w:left w:val="none" w:sz="0" w:space="0" w:color="auto"/>
            <w:bottom w:val="none" w:sz="0" w:space="0" w:color="auto"/>
            <w:right w:val="none" w:sz="0" w:space="0" w:color="auto"/>
          </w:divBdr>
        </w:div>
      </w:divsChild>
    </w:div>
    <w:div w:id="1331835236">
      <w:bodyDiv w:val="1"/>
      <w:marLeft w:val="0"/>
      <w:marRight w:val="0"/>
      <w:marTop w:val="0"/>
      <w:marBottom w:val="0"/>
      <w:divBdr>
        <w:top w:val="none" w:sz="0" w:space="0" w:color="auto"/>
        <w:left w:val="none" w:sz="0" w:space="0" w:color="auto"/>
        <w:bottom w:val="none" w:sz="0" w:space="0" w:color="auto"/>
        <w:right w:val="none" w:sz="0" w:space="0" w:color="auto"/>
      </w:divBdr>
      <w:divsChild>
        <w:div w:id="1599944243">
          <w:marLeft w:val="640"/>
          <w:marRight w:val="0"/>
          <w:marTop w:val="0"/>
          <w:marBottom w:val="0"/>
          <w:divBdr>
            <w:top w:val="none" w:sz="0" w:space="0" w:color="auto"/>
            <w:left w:val="none" w:sz="0" w:space="0" w:color="auto"/>
            <w:bottom w:val="none" w:sz="0" w:space="0" w:color="auto"/>
            <w:right w:val="none" w:sz="0" w:space="0" w:color="auto"/>
          </w:divBdr>
        </w:div>
        <w:div w:id="1723482582">
          <w:marLeft w:val="640"/>
          <w:marRight w:val="0"/>
          <w:marTop w:val="0"/>
          <w:marBottom w:val="0"/>
          <w:divBdr>
            <w:top w:val="none" w:sz="0" w:space="0" w:color="auto"/>
            <w:left w:val="none" w:sz="0" w:space="0" w:color="auto"/>
            <w:bottom w:val="none" w:sz="0" w:space="0" w:color="auto"/>
            <w:right w:val="none" w:sz="0" w:space="0" w:color="auto"/>
          </w:divBdr>
        </w:div>
        <w:div w:id="1484273380">
          <w:marLeft w:val="640"/>
          <w:marRight w:val="0"/>
          <w:marTop w:val="0"/>
          <w:marBottom w:val="0"/>
          <w:divBdr>
            <w:top w:val="none" w:sz="0" w:space="0" w:color="auto"/>
            <w:left w:val="none" w:sz="0" w:space="0" w:color="auto"/>
            <w:bottom w:val="none" w:sz="0" w:space="0" w:color="auto"/>
            <w:right w:val="none" w:sz="0" w:space="0" w:color="auto"/>
          </w:divBdr>
        </w:div>
        <w:div w:id="1426457317">
          <w:marLeft w:val="640"/>
          <w:marRight w:val="0"/>
          <w:marTop w:val="0"/>
          <w:marBottom w:val="0"/>
          <w:divBdr>
            <w:top w:val="none" w:sz="0" w:space="0" w:color="auto"/>
            <w:left w:val="none" w:sz="0" w:space="0" w:color="auto"/>
            <w:bottom w:val="none" w:sz="0" w:space="0" w:color="auto"/>
            <w:right w:val="none" w:sz="0" w:space="0" w:color="auto"/>
          </w:divBdr>
        </w:div>
        <w:div w:id="145126277">
          <w:marLeft w:val="640"/>
          <w:marRight w:val="0"/>
          <w:marTop w:val="0"/>
          <w:marBottom w:val="0"/>
          <w:divBdr>
            <w:top w:val="none" w:sz="0" w:space="0" w:color="auto"/>
            <w:left w:val="none" w:sz="0" w:space="0" w:color="auto"/>
            <w:bottom w:val="none" w:sz="0" w:space="0" w:color="auto"/>
            <w:right w:val="none" w:sz="0" w:space="0" w:color="auto"/>
          </w:divBdr>
        </w:div>
        <w:div w:id="1928221969">
          <w:marLeft w:val="640"/>
          <w:marRight w:val="0"/>
          <w:marTop w:val="0"/>
          <w:marBottom w:val="0"/>
          <w:divBdr>
            <w:top w:val="none" w:sz="0" w:space="0" w:color="auto"/>
            <w:left w:val="none" w:sz="0" w:space="0" w:color="auto"/>
            <w:bottom w:val="none" w:sz="0" w:space="0" w:color="auto"/>
            <w:right w:val="none" w:sz="0" w:space="0" w:color="auto"/>
          </w:divBdr>
        </w:div>
        <w:div w:id="271520840">
          <w:marLeft w:val="640"/>
          <w:marRight w:val="0"/>
          <w:marTop w:val="0"/>
          <w:marBottom w:val="0"/>
          <w:divBdr>
            <w:top w:val="none" w:sz="0" w:space="0" w:color="auto"/>
            <w:left w:val="none" w:sz="0" w:space="0" w:color="auto"/>
            <w:bottom w:val="none" w:sz="0" w:space="0" w:color="auto"/>
            <w:right w:val="none" w:sz="0" w:space="0" w:color="auto"/>
          </w:divBdr>
        </w:div>
        <w:div w:id="790172925">
          <w:marLeft w:val="640"/>
          <w:marRight w:val="0"/>
          <w:marTop w:val="0"/>
          <w:marBottom w:val="0"/>
          <w:divBdr>
            <w:top w:val="none" w:sz="0" w:space="0" w:color="auto"/>
            <w:left w:val="none" w:sz="0" w:space="0" w:color="auto"/>
            <w:bottom w:val="none" w:sz="0" w:space="0" w:color="auto"/>
            <w:right w:val="none" w:sz="0" w:space="0" w:color="auto"/>
          </w:divBdr>
        </w:div>
        <w:div w:id="914364172">
          <w:marLeft w:val="640"/>
          <w:marRight w:val="0"/>
          <w:marTop w:val="0"/>
          <w:marBottom w:val="0"/>
          <w:divBdr>
            <w:top w:val="none" w:sz="0" w:space="0" w:color="auto"/>
            <w:left w:val="none" w:sz="0" w:space="0" w:color="auto"/>
            <w:bottom w:val="none" w:sz="0" w:space="0" w:color="auto"/>
            <w:right w:val="none" w:sz="0" w:space="0" w:color="auto"/>
          </w:divBdr>
        </w:div>
        <w:div w:id="972514971">
          <w:marLeft w:val="640"/>
          <w:marRight w:val="0"/>
          <w:marTop w:val="0"/>
          <w:marBottom w:val="0"/>
          <w:divBdr>
            <w:top w:val="none" w:sz="0" w:space="0" w:color="auto"/>
            <w:left w:val="none" w:sz="0" w:space="0" w:color="auto"/>
            <w:bottom w:val="none" w:sz="0" w:space="0" w:color="auto"/>
            <w:right w:val="none" w:sz="0" w:space="0" w:color="auto"/>
          </w:divBdr>
        </w:div>
        <w:div w:id="1903633628">
          <w:marLeft w:val="640"/>
          <w:marRight w:val="0"/>
          <w:marTop w:val="0"/>
          <w:marBottom w:val="0"/>
          <w:divBdr>
            <w:top w:val="none" w:sz="0" w:space="0" w:color="auto"/>
            <w:left w:val="none" w:sz="0" w:space="0" w:color="auto"/>
            <w:bottom w:val="none" w:sz="0" w:space="0" w:color="auto"/>
            <w:right w:val="none" w:sz="0" w:space="0" w:color="auto"/>
          </w:divBdr>
        </w:div>
        <w:div w:id="662246733">
          <w:marLeft w:val="640"/>
          <w:marRight w:val="0"/>
          <w:marTop w:val="0"/>
          <w:marBottom w:val="0"/>
          <w:divBdr>
            <w:top w:val="none" w:sz="0" w:space="0" w:color="auto"/>
            <w:left w:val="none" w:sz="0" w:space="0" w:color="auto"/>
            <w:bottom w:val="none" w:sz="0" w:space="0" w:color="auto"/>
            <w:right w:val="none" w:sz="0" w:space="0" w:color="auto"/>
          </w:divBdr>
        </w:div>
        <w:div w:id="1269780416">
          <w:marLeft w:val="640"/>
          <w:marRight w:val="0"/>
          <w:marTop w:val="0"/>
          <w:marBottom w:val="0"/>
          <w:divBdr>
            <w:top w:val="none" w:sz="0" w:space="0" w:color="auto"/>
            <w:left w:val="none" w:sz="0" w:space="0" w:color="auto"/>
            <w:bottom w:val="none" w:sz="0" w:space="0" w:color="auto"/>
            <w:right w:val="none" w:sz="0" w:space="0" w:color="auto"/>
          </w:divBdr>
        </w:div>
        <w:div w:id="454833341">
          <w:marLeft w:val="640"/>
          <w:marRight w:val="0"/>
          <w:marTop w:val="0"/>
          <w:marBottom w:val="0"/>
          <w:divBdr>
            <w:top w:val="none" w:sz="0" w:space="0" w:color="auto"/>
            <w:left w:val="none" w:sz="0" w:space="0" w:color="auto"/>
            <w:bottom w:val="none" w:sz="0" w:space="0" w:color="auto"/>
            <w:right w:val="none" w:sz="0" w:space="0" w:color="auto"/>
          </w:divBdr>
        </w:div>
        <w:div w:id="1481926320">
          <w:marLeft w:val="640"/>
          <w:marRight w:val="0"/>
          <w:marTop w:val="0"/>
          <w:marBottom w:val="0"/>
          <w:divBdr>
            <w:top w:val="none" w:sz="0" w:space="0" w:color="auto"/>
            <w:left w:val="none" w:sz="0" w:space="0" w:color="auto"/>
            <w:bottom w:val="none" w:sz="0" w:space="0" w:color="auto"/>
            <w:right w:val="none" w:sz="0" w:space="0" w:color="auto"/>
          </w:divBdr>
        </w:div>
        <w:div w:id="650718816">
          <w:marLeft w:val="640"/>
          <w:marRight w:val="0"/>
          <w:marTop w:val="0"/>
          <w:marBottom w:val="0"/>
          <w:divBdr>
            <w:top w:val="none" w:sz="0" w:space="0" w:color="auto"/>
            <w:left w:val="none" w:sz="0" w:space="0" w:color="auto"/>
            <w:bottom w:val="none" w:sz="0" w:space="0" w:color="auto"/>
            <w:right w:val="none" w:sz="0" w:space="0" w:color="auto"/>
          </w:divBdr>
        </w:div>
        <w:div w:id="547643810">
          <w:marLeft w:val="640"/>
          <w:marRight w:val="0"/>
          <w:marTop w:val="0"/>
          <w:marBottom w:val="0"/>
          <w:divBdr>
            <w:top w:val="none" w:sz="0" w:space="0" w:color="auto"/>
            <w:left w:val="none" w:sz="0" w:space="0" w:color="auto"/>
            <w:bottom w:val="none" w:sz="0" w:space="0" w:color="auto"/>
            <w:right w:val="none" w:sz="0" w:space="0" w:color="auto"/>
          </w:divBdr>
        </w:div>
        <w:div w:id="677199062">
          <w:marLeft w:val="640"/>
          <w:marRight w:val="0"/>
          <w:marTop w:val="0"/>
          <w:marBottom w:val="0"/>
          <w:divBdr>
            <w:top w:val="none" w:sz="0" w:space="0" w:color="auto"/>
            <w:left w:val="none" w:sz="0" w:space="0" w:color="auto"/>
            <w:bottom w:val="none" w:sz="0" w:space="0" w:color="auto"/>
            <w:right w:val="none" w:sz="0" w:space="0" w:color="auto"/>
          </w:divBdr>
        </w:div>
        <w:div w:id="112408406">
          <w:marLeft w:val="640"/>
          <w:marRight w:val="0"/>
          <w:marTop w:val="0"/>
          <w:marBottom w:val="0"/>
          <w:divBdr>
            <w:top w:val="none" w:sz="0" w:space="0" w:color="auto"/>
            <w:left w:val="none" w:sz="0" w:space="0" w:color="auto"/>
            <w:bottom w:val="none" w:sz="0" w:space="0" w:color="auto"/>
            <w:right w:val="none" w:sz="0" w:space="0" w:color="auto"/>
          </w:divBdr>
        </w:div>
        <w:div w:id="1773091490">
          <w:marLeft w:val="640"/>
          <w:marRight w:val="0"/>
          <w:marTop w:val="0"/>
          <w:marBottom w:val="0"/>
          <w:divBdr>
            <w:top w:val="none" w:sz="0" w:space="0" w:color="auto"/>
            <w:left w:val="none" w:sz="0" w:space="0" w:color="auto"/>
            <w:bottom w:val="none" w:sz="0" w:space="0" w:color="auto"/>
            <w:right w:val="none" w:sz="0" w:space="0" w:color="auto"/>
          </w:divBdr>
        </w:div>
        <w:div w:id="2115244257">
          <w:marLeft w:val="640"/>
          <w:marRight w:val="0"/>
          <w:marTop w:val="0"/>
          <w:marBottom w:val="0"/>
          <w:divBdr>
            <w:top w:val="none" w:sz="0" w:space="0" w:color="auto"/>
            <w:left w:val="none" w:sz="0" w:space="0" w:color="auto"/>
            <w:bottom w:val="none" w:sz="0" w:space="0" w:color="auto"/>
            <w:right w:val="none" w:sz="0" w:space="0" w:color="auto"/>
          </w:divBdr>
        </w:div>
        <w:div w:id="236287774">
          <w:marLeft w:val="640"/>
          <w:marRight w:val="0"/>
          <w:marTop w:val="0"/>
          <w:marBottom w:val="0"/>
          <w:divBdr>
            <w:top w:val="none" w:sz="0" w:space="0" w:color="auto"/>
            <w:left w:val="none" w:sz="0" w:space="0" w:color="auto"/>
            <w:bottom w:val="none" w:sz="0" w:space="0" w:color="auto"/>
            <w:right w:val="none" w:sz="0" w:space="0" w:color="auto"/>
          </w:divBdr>
        </w:div>
        <w:div w:id="1846436223">
          <w:marLeft w:val="640"/>
          <w:marRight w:val="0"/>
          <w:marTop w:val="0"/>
          <w:marBottom w:val="0"/>
          <w:divBdr>
            <w:top w:val="none" w:sz="0" w:space="0" w:color="auto"/>
            <w:left w:val="none" w:sz="0" w:space="0" w:color="auto"/>
            <w:bottom w:val="none" w:sz="0" w:space="0" w:color="auto"/>
            <w:right w:val="none" w:sz="0" w:space="0" w:color="auto"/>
          </w:divBdr>
        </w:div>
        <w:div w:id="1549759158">
          <w:marLeft w:val="640"/>
          <w:marRight w:val="0"/>
          <w:marTop w:val="0"/>
          <w:marBottom w:val="0"/>
          <w:divBdr>
            <w:top w:val="none" w:sz="0" w:space="0" w:color="auto"/>
            <w:left w:val="none" w:sz="0" w:space="0" w:color="auto"/>
            <w:bottom w:val="none" w:sz="0" w:space="0" w:color="auto"/>
            <w:right w:val="none" w:sz="0" w:space="0" w:color="auto"/>
          </w:divBdr>
        </w:div>
        <w:div w:id="1607927758">
          <w:marLeft w:val="640"/>
          <w:marRight w:val="0"/>
          <w:marTop w:val="0"/>
          <w:marBottom w:val="0"/>
          <w:divBdr>
            <w:top w:val="none" w:sz="0" w:space="0" w:color="auto"/>
            <w:left w:val="none" w:sz="0" w:space="0" w:color="auto"/>
            <w:bottom w:val="none" w:sz="0" w:space="0" w:color="auto"/>
            <w:right w:val="none" w:sz="0" w:space="0" w:color="auto"/>
          </w:divBdr>
        </w:div>
        <w:div w:id="25523283">
          <w:marLeft w:val="640"/>
          <w:marRight w:val="0"/>
          <w:marTop w:val="0"/>
          <w:marBottom w:val="0"/>
          <w:divBdr>
            <w:top w:val="none" w:sz="0" w:space="0" w:color="auto"/>
            <w:left w:val="none" w:sz="0" w:space="0" w:color="auto"/>
            <w:bottom w:val="none" w:sz="0" w:space="0" w:color="auto"/>
            <w:right w:val="none" w:sz="0" w:space="0" w:color="auto"/>
          </w:divBdr>
        </w:div>
        <w:div w:id="1060859602">
          <w:marLeft w:val="640"/>
          <w:marRight w:val="0"/>
          <w:marTop w:val="0"/>
          <w:marBottom w:val="0"/>
          <w:divBdr>
            <w:top w:val="none" w:sz="0" w:space="0" w:color="auto"/>
            <w:left w:val="none" w:sz="0" w:space="0" w:color="auto"/>
            <w:bottom w:val="none" w:sz="0" w:space="0" w:color="auto"/>
            <w:right w:val="none" w:sz="0" w:space="0" w:color="auto"/>
          </w:divBdr>
        </w:div>
        <w:div w:id="243076130">
          <w:marLeft w:val="640"/>
          <w:marRight w:val="0"/>
          <w:marTop w:val="0"/>
          <w:marBottom w:val="0"/>
          <w:divBdr>
            <w:top w:val="none" w:sz="0" w:space="0" w:color="auto"/>
            <w:left w:val="none" w:sz="0" w:space="0" w:color="auto"/>
            <w:bottom w:val="none" w:sz="0" w:space="0" w:color="auto"/>
            <w:right w:val="none" w:sz="0" w:space="0" w:color="auto"/>
          </w:divBdr>
        </w:div>
        <w:div w:id="1891726686">
          <w:marLeft w:val="640"/>
          <w:marRight w:val="0"/>
          <w:marTop w:val="0"/>
          <w:marBottom w:val="0"/>
          <w:divBdr>
            <w:top w:val="none" w:sz="0" w:space="0" w:color="auto"/>
            <w:left w:val="none" w:sz="0" w:space="0" w:color="auto"/>
            <w:bottom w:val="none" w:sz="0" w:space="0" w:color="auto"/>
            <w:right w:val="none" w:sz="0" w:space="0" w:color="auto"/>
          </w:divBdr>
        </w:div>
        <w:div w:id="1227371741">
          <w:marLeft w:val="640"/>
          <w:marRight w:val="0"/>
          <w:marTop w:val="0"/>
          <w:marBottom w:val="0"/>
          <w:divBdr>
            <w:top w:val="none" w:sz="0" w:space="0" w:color="auto"/>
            <w:left w:val="none" w:sz="0" w:space="0" w:color="auto"/>
            <w:bottom w:val="none" w:sz="0" w:space="0" w:color="auto"/>
            <w:right w:val="none" w:sz="0" w:space="0" w:color="auto"/>
          </w:divBdr>
        </w:div>
        <w:div w:id="611982428">
          <w:marLeft w:val="640"/>
          <w:marRight w:val="0"/>
          <w:marTop w:val="0"/>
          <w:marBottom w:val="0"/>
          <w:divBdr>
            <w:top w:val="none" w:sz="0" w:space="0" w:color="auto"/>
            <w:left w:val="none" w:sz="0" w:space="0" w:color="auto"/>
            <w:bottom w:val="none" w:sz="0" w:space="0" w:color="auto"/>
            <w:right w:val="none" w:sz="0" w:space="0" w:color="auto"/>
          </w:divBdr>
        </w:div>
        <w:div w:id="407844267">
          <w:marLeft w:val="640"/>
          <w:marRight w:val="0"/>
          <w:marTop w:val="0"/>
          <w:marBottom w:val="0"/>
          <w:divBdr>
            <w:top w:val="none" w:sz="0" w:space="0" w:color="auto"/>
            <w:left w:val="none" w:sz="0" w:space="0" w:color="auto"/>
            <w:bottom w:val="none" w:sz="0" w:space="0" w:color="auto"/>
            <w:right w:val="none" w:sz="0" w:space="0" w:color="auto"/>
          </w:divBdr>
        </w:div>
        <w:div w:id="1989936121">
          <w:marLeft w:val="640"/>
          <w:marRight w:val="0"/>
          <w:marTop w:val="0"/>
          <w:marBottom w:val="0"/>
          <w:divBdr>
            <w:top w:val="none" w:sz="0" w:space="0" w:color="auto"/>
            <w:left w:val="none" w:sz="0" w:space="0" w:color="auto"/>
            <w:bottom w:val="none" w:sz="0" w:space="0" w:color="auto"/>
            <w:right w:val="none" w:sz="0" w:space="0" w:color="auto"/>
          </w:divBdr>
        </w:div>
        <w:div w:id="1806194694">
          <w:marLeft w:val="640"/>
          <w:marRight w:val="0"/>
          <w:marTop w:val="0"/>
          <w:marBottom w:val="0"/>
          <w:divBdr>
            <w:top w:val="none" w:sz="0" w:space="0" w:color="auto"/>
            <w:left w:val="none" w:sz="0" w:space="0" w:color="auto"/>
            <w:bottom w:val="none" w:sz="0" w:space="0" w:color="auto"/>
            <w:right w:val="none" w:sz="0" w:space="0" w:color="auto"/>
          </w:divBdr>
        </w:div>
        <w:div w:id="2023243323">
          <w:marLeft w:val="640"/>
          <w:marRight w:val="0"/>
          <w:marTop w:val="0"/>
          <w:marBottom w:val="0"/>
          <w:divBdr>
            <w:top w:val="none" w:sz="0" w:space="0" w:color="auto"/>
            <w:left w:val="none" w:sz="0" w:space="0" w:color="auto"/>
            <w:bottom w:val="none" w:sz="0" w:space="0" w:color="auto"/>
            <w:right w:val="none" w:sz="0" w:space="0" w:color="auto"/>
          </w:divBdr>
        </w:div>
        <w:div w:id="1952128476">
          <w:marLeft w:val="640"/>
          <w:marRight w:val="0"/>
          <w:marTop w:val="0"/>
          <w:marBottom w:val="0"/>
          <w:divBdr>
            <w:top w:val="none" w:sz="0" w:space="0" w:color="auto"/>
            <w:left w:val="none" w:sz="0" w:space="0" w:color="auto"/>
            <w:bottom w:val="none" w:sz="0" w:space="0" w:color="auto"/>
            <w:right w:val="none" w:sz="0" w:space="0" w:color="auto"/>
          </w:divBdr>
        </w:div>
        <w:div w:id="341737223">
          <w:marLeft w:val="640"/>
          <w:marRight w:val="0"/>
          <w:marTop w:val="0"/>
          <w:marBottom w:val="0"/>
          <w:divBdr>
            <w:top w:val="none" w:sz="0" w:space="0" w:color="auto"/>
            <w:left w:val="none" w:sz="0" w:space="0" w:color="auto"/>
            <w:bottom w:val="none" w:sz="0" w:space="0" w:color="auto"/>
            <w:right w:val="none" w:sz="0" w:space="0" w:color="auto"/>
          </w:divBdr>
        </w:div>
        <w:div w:id="1691298824">
          <w:marLeft w:val="640"/>
          <w:marRight w:val="0"/>
          <w:marTop w:val="0"/>
          <w:marBottom w:val="0"/>
          <w:divBdr>
            <w:top w:val="none" w:sz="0" w:space="0" w:color="auto"/>
            <w:left w:val="none" w:sz="0" w:space="0" w:color="auto"/>
            <w:bottom w:val="none" w:sz="0" w:space="0" w:color="auto"/>
            <w:right w:val="none" w:sz="0" w:space="0" w:color="auto"/>
          </w:divBdr>
        </w:div>
        <w:div w:id="1047028656">
          <w:marLeft w:val="640"/>
          <w:marRight w:val="0"/>
          <w:marTop w:val="0"/>
          <w:marBottom w:val="0"/>
          <w:divBdr>
            <w:top w:val="none" w:sz="0" w:space="0" w:color="auto"/>
            <w:left w:val="none" w:sz="0" w:space="0" w:color="auto"/>
            <w:bottom w:val="none" w:sz="0" w:space="0" w:color="auto"/>
            <w:right w:val="none" w:sz="0" w:space="0" w:color="auto"/>
          </w:divBdr>
        </w:div>
        <w:div w:id="2065447303">
          <w:marLeft w:val="640"/>
          <w:marRight w:val="0"/>
          <w:marTop w:val="0"/>
          <w:marBottom w:val="0"/>
          <w:divBdr>
            <w:top w:val="none" w:sz="0" w:space="0" w:color="auto"/>
            <w:left w:val="none" w:sz="0" w:space="0" w:color="auto"/>
            <w:bottom w:val="none" w:sz="0" w:space="0" w:color="auto"/>
            <w:right w:val="none" w:sz="0" w:space="0" w:color="auto"/>
          </w:divBdr>
        </w:div>
        <w:div w:id="366688289">
          <w:marLeft w:val="640"/>
          <w:marRight w:val="0"/>
          <w:marTop w:val="0"/>
          <w:marBottom w:val="0"/>
          <w:divBdr>
            <w:top w:val="none" w:sz="0" w:space="0" w:color="auto"/>
            <w:left w:val="none" w:sz="0" w:space="0" w:color="auto"/>
            <w:bottom w:val="none" w:sz="0" w:space="0" w:color="auto"/>
            <w:right w:val="none" w:sz="0" w:space="0" w:color="auto"/>
          </w:divBdr>
        </w:div>
        <w:div w:id="1587496794">
          <w:marLeft w:val="640"/>
          <w:marRight w:val="0"/>
          <w:marTop w:val="0"/>
          <w:marBottom w:val="0"/>
          <w:divBdr>
            <w:top w:val="none" w:sz="0" w:space="0" w:color="auto"/>
            <w:left w:val="none" w:sz="0" w:space="0" w:color="auto"/>
            <w:bottom w:val="none" w:sz="0" w:space="0" w:color="auto"/>
            <w:right w:val="none" w:sz="0" w:space="0" w:color="auto"/>
          </w:divBdr>
        </w:div>
        <w:div w:id="1752771940">
          <w:marLeft w:val="640"/>
          <w:marRight w:val="0"/>
          <w:marTop w:val="0"/>
          <w:marBottom w:val="0"/>
          <w:divBdr>
            <w:top w:val="none" w:sz="0" w:space="0" w:color="auto"/>
            <w:left w:val="none" w:sz="0" w:space="0" w:color="auto"/>
            <w:bottom w:val="none" w:sz="0" w:space="0" w:color="auto"/>
            <w:right w:val="none" w:sz="0" w:space="0" w:color="auto"/>
          </w:divBdr>
        </w:div>
        <w:div w:id="2037804664">
          <w:marLeft w:val="640"/>
          <w:marRight w:val="0"/>
          <w:marTop w:val="0"/>
          <w:marBottom w:val="0"/>
          <w:divBdr>
            <w:top w:val="none" w:sz="0" w:space="0" w:color="auto"/>
            <w:left w:val="none" w:sz="0" w:space="0" w:color="auto"/>
            <w:bottom w:val="none" w:sz="0" w:space="0" w:color="auto"/>
            <w:right w:val="none" w:sz="0" w:space="0" w:color="auto"/>
          </w:divBdr>
        </w:div>
        <w:div w:id="234315028">
          <w:marLeft w:val="640"/>
          <w:marRight w:val="0"/>
          <w:marTop w:val="0"/>
          <w:marBottom w:val="0"/>
          <w:divBdr>
            <w:top w:val="none" w:sz="0" w:space="0" w:color="auto"/>
            <w:left w:val="none" w:sz="0" w:space="0" w:color="auto"/>
            <w:bottom w:val="none" w:sz="0" w:space="0" w:color="auto"/>
            <w:right w:val="none" w:sz="0" w:space="0" w:color="auto"/>
          </w:divBdr>
        </w:div>
        <w:div w:id="1658731077">
          <w:marLeft w:val="640"/>
          <w:marRight w:val="0"/>
          <w:marTop w:val="0"/>
          <w:marBottom w:val="0"/>
          <w:divBdr>
            <w:top w:val="none" w:sz="0" w:space="0" w:color="auto"/>
            <w:left w:val="none" w:sz="0" w:space="0" w:color="auto"/>
            <w:bottom w:val="none" w:sz="0" w:space="0" w:color="auto"/>
            <w:right w:val="none" w:sz="0" w:space="0" w:color="auto"/>
          </w:divBdr>
        </w:div>
        <w:div w:id="276449932">
          <w:marLeft w:val="640"/>
          <w:marRight w:val="0"/>
          <w:marTop w:val="0"/>
          <w:marBottom w:val="0"/>
          <w:divBdr>
            <w:top w:val="none" w:sz="0" w:space="0" w:color="auto"/>
            <w:left w:val="none" w:sz="0" w:space="0" w:color="auto"/>
            <w:bottom w:val="none" w:sz="0" w:space="0" w:color="auto"/>
            <w:right w:val="none" w:sz="0" w:space="0" w:color="auto"/>
          </w:divBdr>
        </w:div>
        <w:div w:id="119110687">
          <w:marLeft w:val="640"/>
          <w:marRight w:val="0"/>
          <w:marTop w:val="0"/>
          <w:marBottom w:val="0"/>
          <w:divBdr>
            <w:top w:val="none" w:sz="0" w:space="0" w:color="auto"/>
            <w:left w:val="none" w:sz="0" w:space="0" w:color="auto"/>
            <w:bottom w:val="none" w:sz="0" w:space="0" w:color="auto"/>
            <w:right w:val="none" w:sz="0" w:space="0" w:color="auto"/>
          </w:divBdr>
        </w:div>
        <w:div w:id="1623801566">
          <w:marLeft w:val="640"/>
          <w:marRight w:val="0"/>
          <w:marTop w:val="0"/>
          <w:marBottom w:val="0"/>
          <w:divBdr>
            <w:top w:val="none" w:sz="0" w:space="0" w:color="auto"/>
            <w:left w:val="none" w:sz="0" w:space="0" w:color="auto"/>
            <w:bottom w:val="none" w:sz="0" w:space="0" w:color="auto"/>
            <w:right w:val="none" w:sz="0" w:space="0" w:color="auto"/>
          </w:divBdr>
        </w:div>
        <w:div w:id="1957714669">
          <w:marLeft w:val="640"/>
          <w:marRight w:val="0"/>
          <w:marTop w:val="0"/>
          <w:marBottom w:val="0"/>
          <w:divBdr>
            <w:top w:val="none" w:sz="0" w:space="0" w:color="auto"/>
            <w:left w:val="none" w:sz="0" w:space="0" w:color="auto"/>
            <w:bottom w:val="none" w:sz="0" w:space="0" w:color="auto"/>
            <w:right w:val="none" w:sz="0" w:space="0" w:color="auto"/>
          </w:divBdr>
        </w:div>
        <w:div w:id="1616985612">
          <w:marLeft w:val="640"/>
          <w:marRight w:val="0"/>
          <w:marTop w:val="0"/>
          <w:marBottom w:val="0"/>
          <w:divBdr>
            <w:top w:val="none" w:sz="0" w:space="0" w:color="auto"/>
            <w:left w:val="none" w:sz="0" w:space="0" w:color="auto"/>
            <w:bottom w:val="none" w:sz="0" w:space="0" w:color="auto"/>
            <w:right w:val="none" w:sz="0" w:space="0" w:color="auto"/>
          </w:divBdr>
        </w:div>
        <w:div w:id="1905408108">
          <w:marLeft w:val="640"/>
          <w:marRight w:val="0"/>
          <w:marTop w:val="0"/>
          <w:marBottom w:val="0"/>
          <w:divBdr>
            <w:top w:val="none" w:sz="0" w:space="0" w:color="auto"/>
            <w:left w:val="none" w:sz="0" w:space="0" w:color="auto"/>
            <w:bottom w:val="none" w:sz="0" w:space="0" w:color="auto"/>
            <w:right w:val="none" w:sz="0" w:space="0" w:color="auto"/>
          </w:divBdr>
        </w:div>
        <w:div w:id="445396478">
          <w:marLeft w:val="640"/>
          <w:marRight w:val="0"/>
          <w:marTop w:val="0"/>
          <w:marBottom w:val="0"/>
          <w:divBdr>
            <w:top w:val="none" w:sz="0" w:space="0" w:color="auto"/>
            <w:left w:val="none" w:sz="0" w:space="0" w:color="auto"/>
            <w:bottom w:val="none" w:sz="0" w:space="0" w:color="auto"/>
            <w:right w:val="none" w:sz="0" w:space="0" w:color="auto"/>
          </w:divBdr>
        </w:div>
        <w:div w:id="1647661442">
          <w:marLeft w:val="640"/>
          <w:marRight w:val="0"/>
          <w:marTop w:val="0"/>
          <w:marBottom w:val="0"/>
          <w:divBdr>
            <w:top w:val="none" w:sz="0" w:space="0" w:color="auto"/>
            <w:left w:val="none" w:sz="0" w:space="0" w:color="auto"/>
            <w:bottom w:val="none" w:sz="0" w:space="0" w:color="auto"/>
            <w:right w:val="none" w:sz="0" w:space="0" w:color="auto"/>
          </w:divBdr>
        </w:div>
        <w:div w:id="2039551038">
          <w:marLeft w:val="640"/>
          <w:marRight w:val="0"/>
          <w:marTop w:val="0"/>
          <w:marBottom w:val="0"/>
          <w:divBdr>
            <w:top w:val="none" w:sz="0" w:space="0" w:color="auto"/>
            <w:left w:val="none" w:sz="0" w:space="0" w:color="auto"/>
            <w:bottom w:val="none" w:sz="0" w:space="0" w:color="auto"/>
            <w:right w:val="none" w:sz="0" w:space="0" w:color="auto"/>
          </w:divBdr>
        </w:div>
        <w:div w:id="459156518">
          <w:marLeft w:val="640"/>
          <w:marRight w:val="0"/>
          <w:marTop w:val="0"/>
          <w:marBottom w:val="0"/>
          <w:divBdr>
            <w:top w:val="none" w:sz="0" w:space="0" w:color="auto"/>
            <w:left w:val="none" w:sz="0" w:space="0" w:color="auto"/>
            <w:bottom w:val="none" w:sz="0" w:space="0" w:color="auto"/>
            <w:right w:val="none" w:sz="0" w:space="0" w:color="auto"/>
          </w:divBdr>
        </w:div>
        <w:div w:id="1274092317">
          <w:marLeft w:val="640"/>
          <w:marRight w:val="0"/>
          <w:marTop w:val="0"/>
          <w:marBottom w:val="0"/>
          <w:divBdr>
            <w:top w:val="none" w:sz="0" w:space="0" w:color="auto"/>
            <w:left w:val="none" w:sz="0" w:space="0" w:color="auto"/>
            <w:bottom w:val="none" w:sz="0" w:space="0" w:color="auto"/>
            <w:right w:val="none" w:sz="0" w:space="0" w:color="auto"/>
          </w:divBdr>
        </w:div>
        <w:div w:id="620913690">
          <w:marLeft w:val="640"/>
          <w:marRight w:val="0"/>
          <w:marTop w:val="0"/>
          <w:marBottom w:val="0"/>
          <w:divBdr>
            <w:top w:val="none" w:sz="0" w:space="0" w:color="auto"/>
            <w:left w:val="none" w:sz="0" w:space="0" w:color="auto"/>
            <w:bottom w:val="none" w:sz="0" w:space="0" w:color="auto"/>
            <w:right w:val="none" w:sz="0" w:space="0" w:color="auto"/>
          </w:divBdr>
        </w:div>
        <w:div w:id="1314529710">
          <w:marLeft w:val="640"/>
          <w:marRight w:val="0"/>
          <w:marTop w:val="0"/>
          <w:marBottom w:val="0"/>
          <w:divBdr>
            <w:top w:val="none" w:sz="0" w:space="0" w:color="auto"/>
            <w:left w:val="none" w:sz="0" w:space="0" w:color="auto"/>
            <w:bottom w:val="none" w:sz="0" w:space="0" w:color="auto"/>
            <w:right w:val="none" w:sz="0" w:space="0" w:color="auto"/>
          </w:divBdr>
        </w:div>
        <w:div w:id="414975884">
          <w:marLeft w:val="640"/>
          <w:marRight w:val="0"/>
          <w:marTop w:val="0"/>
          <w:marBottom w:val="0"/>
          <w:divBdr>
            <w:top w:val="none" w:sz="0" w:space="0" w:color="auto"/>
            <w:left w:val="none" w:sz="0" w:space="0" w:color="auto"/>
            <w:bottom w:val="none" w:sz="0" w:space="0" w:color="auto"/>
            <w:right w:val="none" w:sz="0" w:space="0" w:color="auto"/>
          </w:divBdr>
        </w:div>
        <w:div w:id="320281240">
          <w:marLeft w:val="640"/>
          <w:marRight w:val="0"/>
          <w:marTop w:val="0"/>
          <w:marBottom w:val="0"/>
          <w:divBdr>
            <w:top w:val="none" w:sz="0" w:space="0" w:color="auto"/>
            <w:left w:val="none" w:sz="0" w:space="0" w:color="auto"/>
            <w:bottom w:val="none" w:sz="0" w:space="0" w:color="auto"/>
            <w:right w:val="none" w:sz="0" w:space="0" w:color="auto"/>
          </w:divBdr>
        </w:div>
        <w:div w:id="909388467">
          <w:marLeft w:val="640"/>
          <w:marRight w:val="0"/>
          <w:marTop w:val="0"/>
          <w:marBottom w:val="0"/>
          <w:divBdr>
            <w:top w:val="none" w:sz="0" w:space="0" w:color="auto"/>
            <w:left w:val="none" w:sz="0" w:space="0" w:color="auto"/>
            <w:bottom w:val="none" w:sz="0" w:space="0" w:color="auto"/>
            <w:right w:val="none" w:sz="0" w:space="0" w:color="auto"/>
          </w:divBdr>
        </w:div>
        <w:div w:id="391582671">
          <w:marLeft w:val="640"/>
          <w:marRight w:val="0"/>
          <w:marTop w:val="0"/>
          <w:marBottom w:val="0"/>
          <w:divBdr>
            <w:top w:val="none" w:sz="0" w:space="0" w:color="auto"/>
            <w:left w:val="none" w:sz="0" w:space="0" w:color="auto"/>
            <w:bottom w:val="none" w:sz="0" w:space="0" w:color="auto"/>
            <w:right w:val="none" w:sz="0" w:space="0" w:color="auto"/>
          </w:divBdr>
        </w:div>
        <w:div w:id="2066027452">
          <w:marLeft w:val="640"/>
          <w:marRight w:val="0"/>
          <w:marTop w:val="0"/>
          <w:marBottom w:val="0"/>
          <w:divBdr>
            <w:top w:val="none" w:sz="0" w:space="0" w:color="auto"/>
            <w:left w:val="none" w:sz="0" w:space="0" w:color="auto"/>
            <w:bottom w:val="none" w:sz="0" w:space="0" w:color="auto"/>
            <w:right w:val="none" w:sz="0" w:space="0" w:color="auto"/>
          </w:divBdr>
        </w:div>
        <w:div w:id="566498754">
          <w:marLeft w:val="640"/>
          <w:marRight w:val="0"/>
          <w:marTop w:val="0"/>
          <w:marBottom w:val="0"/>
          <w:divBdr>
            <w:top w:val="none" w:sz="0" w:space="0" w:color="auto"/>
            <w:left w:val="none" w:sz="0" w:space="0" w:color="auto"/>
            <w:bottom w:val="none" w:sz="0" w:space="0" w:color="auto"/>
            <w:right w:val="none" w:sz="0" w:space="0" w:color="auto"/>
          </w:divBdr>
        </w:div>
        <w:div w:id="784231286">
          <w:marLeft w:val="640"/>
          <w:marRight w:val="0"/>
          <w:marTop w:val="0"/>
          <w:marBottom w:val="0"/>
          <w:divBdr>
            <w:top w:val="none" w:sz="0" w:space="0" w:color="auto"/>
            <w:left w:val="none" w:sz="0" w:space="0" w:color="auto"/>
            <w:bottom w:val="none" w:sz="0" w:space="0" w:color="auto"/>
            <w:right w:val="none" w:sz="0" w:space="0" w:color="auto"/>
          </w:divBdr>
        </w:div>
        <w:div w:id="1191379326">
          <w:marLeft w:val="640"/>
          <w:marRight w:val="0"/>
          <w:marTop w:val="0"/>
          <w:marBottom w:val="0"/>
          <w:divBdr>
            <w:top w:val="none" w:sz="0" w:space="0" w:color="auto"/>
            <w:left w:val="none" w:sz="0" w:space="0" w:color="auto"/>
            <w:bottom w:val="none" w:sz="0" w:space="0" w:color="auto"/>
            <w:right w:val="none" w:sz="0" w:space="0" w:color="auto"/>
          </w:divBdr>
        </w:div>
        <w:div w:id="1333100221">
          <w:marLeft w:val="640"/>
          <w:marRight w:val="0"/>
          <w:marTop w:val="0"/>
          <w:marBottom w:val="0"/>
          <w:divBdr>
            <w:top w:val="none" w:sz="0" w:space="0" w:color="auto"/>
            <w:left w:val="none" w:sz="0" w:space="0" w:color="auto"/>
            <w:bottom w:val="none" w:sz="0" w:space="0" w:color="auto"/>
            <w:right w:val="none" w:sz="0" w:space="0" w:color="auto"/>
          </w:divBdr>
        </w:div>
      </w:divsChild>
    </w:div>
    <w:div w:id="1335302169">
      <w:bodyDiv w:val="1"/>
      <w:marLeft w:val="0"/>
      <w:marRight w:val="0"/>
      <w:marTop w:val="0"/>
      <w:marBottom w:val="0"/>
      <w:divBdr>
        <w:top w:val="none" w:sz="0" w:space="0" w:color="auto"/>
        <w:left w:val="none" w:sz="0" w:space="0" w:color="auto"/>
        <w:bottom w:val="none" w:sz="0" w:space="0" w:color="auto"/>
        <w:right w:val="none" w:sz="0" w:space="0" w:color="auto"/>
      </w:divBdr>
      <w:divsChild>
        <w:div w:id="853614758">
          <w:marLeft w:val="640"/>
          <w:marRight w:val="0"/>
          <w:marTop w:val="0"/>
          <w:marBottom w:val="0"/>
          <w:divBdr>
            <w:top w:val="none" w:sz="0" w:space="0" w:color="auto"/>
            <w:left w:val="none" w:sz="0" w:space="0" w:color="auto"/>
            <w:bottom w:val="none" w:sz="0" w:space="0" w:color="auto"/>
            <w:right w:val="none" w:sz="0" w:space="0" w:color="auto"/>
          </w:divBdr>
        </w:div>
        <w:div w:id="583339638">
          <w:marLeft w:val="640"/>
          <w:marRight w:val="0"/>
          <w:marTop w:val="0"/>
          <w:marBottom w:val="0"/>
          <w:divBdr>
            <w:top w:val="none" w:sz="0" w:space="0" w:color="auto"/>
            <w:left w:val="none" w:sz="0" w:space="0" w:color="auto"/>
            <w:bottom w:val="none" w:sz="0" w:space="0" w:color="auto"/>
            <w:right w:val="none" w:sz="0" w:space="0" w:color="auto"/>
          </w:divBdr>
        </w:div>
        <w:div w:id="1468207993">
          <w:marLeft w:val="640"/>
          <w:marRight w:val="0"/>
          <w:marTop w:val="0"/>
          <w:marBottom w:val="0"/>
          <w:divBdr>
            <w:top w:val="none" w:sz="0" w:space="0" w:color="auto"/>
            <w:left w:val="none" w:sz="0" w:space="0" w:color="auto"/>
            <w:bottom w:val="none" w:sz="0" w:space="0" w:color="auto"/>
            <w:right w:val="none" w:sz="0" w:space="0" w:color="auto"/>
          </w:divBdr>
        </w:div>
        <w:div w:id="612401126">
          <w:marLeft w:val="640"/>
          <w:marRight w:val="0"/>
          <w:marTop w:val="0"/>
          <w:marBottom w:val="0"/>
          <w:divBdr>
            <w:top w:val="none" w:sz="0" w:space="0" w:color="auto"/>
            <w:left w:val="none" w:sz="0" w:space="0" w:color="auto"/>
            <w:bottom w:val="none" w:sz="0" w:space="0" w:color="auto"/>
            <w:right w:val="none" w:sz="0" w:space="0" w:color="auto"/>
          </w:divBdr>
        </w:div>
        <w:div w:id="958607711">
          <w:marLeft w:val="640"/>
          <w:marRight w:val="0"/>
          <w:marTop w:val="0"/>
          <w:marBottom w:val="0"/>
          <w:divBdr>
            <w:top w:val="none" w:sz="0" w:space="0" w:color="auto"/>
            <w:left w:val="none" w:sz="0" w:space="0" w:color="auto"/>
            <w:bottom w:val="none" w:sz="0" w:space="0" w:color="auto"/>
            <w:right w:val="none" w:sz="0" w:space="0" w:color="auto"/>
          </w:divBdr>
        </w:div>
        <w:div w:id="617566560">
          <w:marLeft w:val="640"/>
          <w:marRight w:val="0"/>
          <w:marTop w:val="0"/>
          <w:marBottom w:val="0"/>
          <w:divBdr>
            <w:top w:val="none" w:sz="0" w:space="0" w:color="auto"/>
            <w:left w:val="none" w:sz="0" w:space="0" w:color="auto"/>
            <w:bottom w:val="none" w:sz="0" w:space="0" w:color="auto"/>
            <w:right w:val="none" w:sz="0" w:space="0" w:color="auto"/>
          </w:divBdr>
        </w:div>
        <w:div w:id="1755125749">
          <w:marLeft w:val="640"/>
          <w:marRight w:val="0"/>
          <w:marTop w:val="0"/>
          <w:marBottom w:val="0"/>
          <w:divBdr>
            <w:top w:val="none" w:sz="0" w:space="0" w:color="auto"/>
            <w:left w:val="none" w:sz="0" w:space="0" w:color="auto"/>
            <w:bottom w:val="none" w:sz="0" w:space="0" w:color="auto"/>
            <w:right w:val="none" w:sz="0" w:space="0" w:color="auto"/>
          </w:divBdr>
        </w:div>
        <w:div w:id="410541821">
          <w:marLeft w:val="640"/>
          <w:marRight w:val="0"/>
          <w:marTop w:val="0"/>
          <w:marBottom w:val="0"/>
          <w:divBdr>
            <w:top w:val="none" w:sz="0" w:space="0" w:color="auto"/>
            <w:left w:val="none" w:sz="0" w:space="0" w:color="auto"/>
            <w:bottom w:val="none" w:sz="0" w:space="0" w:color="auto"/>
            <w:right w:val="none" w:sz="0" w:space="0" w:color="auto"/>
          </w:divBdr>
        </w:div>
        <w:div w:id="558514556">
          <w:marLeft w:val="640"/>
          <w:marRight w:val="0"/>
          <w:marTop w:val="0"/>
          <w:marBottom w:val="0"/>
          <w:divBdr>
            <w:top w:val="none" w:sz="0" w:space="0" w:color="auto"/>
            <w:left w:val="none" w:sz="0" w:space="0" w:color="auto"/>
            <w:bottom w:val="none" w:sz="0" w:space="0" w:color="auto"/>
            <w:right w:val="none" w:sz="0" w:space="0" w:color="auto"/>
          </w:divBdr>
        </w:div>
        <w:div w:id="1272661298">
          <w:marLeft w:val="640"/>
          <w:marRight w:val="0"/>
          <w:marTop w:val="0"/>
          <w:marBottom w:val="0"/>
          <w:divBdr>
            <w:top w:val="none" w:sz="0" w:space="0" w:color="auto"/>
            <w:left w:val="none" w:sz="0" w:space="0" w:color="auto"/>
            <w:bottom w:val="none" w:sz="0" w:space="0" w:color="auto"/>
            <w:right w:val="none" w:sz="0" w:space="0" w:color="auto"/>
          </w:divBdr>
        </w:div>
        <w:div w:id="517306898">
          <w:marLeft w:val="640"/>
          <w:marRight w:val="0"/>
          <w:marTop w:val="0"/>
          <w:marBottom w:val="0"/>
          <w:divBdr>
            <w:top w:val="none" w:sz="0" w:space="0" w:color="auto"/>
            <w:left w:val="none" w:sz="0" w:space="0" w:color="auto"/>
            <w:bottom w:val="none" w:sz="0" w:space="0" w:color="auto"/>
            <w:right w:val="none" w:sz="0" w:space="0" w:color="auto"/>
          </w:divBdr>
        </w:div>
        <w:div w:id="964039422">
          <w:marLeft w:val="640"/>
          <w:marRight w:val="0"/>
          <w:marTop w:val="0"/>
          <w:marBottom w:val="0"/>
          <w:divBdr>
            <w:top w:val="none" w:sz="0" w:space="0" w:color="auto"/>
            <w:left w:val="none" w:sz="0" w:space="0" w:color="auto"/>
            <w:bottom w:val="none" w:sz="0" w:space="0" w:color="auto"/>
            <w:right w:val="none" w:sz="0" w:space="0" w:color="auto"/>
          </w:divBdr>
        </w:div>
        <w:div w:id="455566530">
          <w:marLeft w:val="640"/>
          <w:marRight w:val="0"/>
          <w:marTop w:val="0"/>
          <w:marBottom w:val="0"/>
          <w:divBdr>
            <w:top w:val="none" w:sz="0" w:space="0" w:color="auto"/>
            <w:left w:val="none" w:sz="0" w:space="0" w:color="auto"/>
            <w:bottom w:val="none" w:sz="0" w:space="0" w:color="auto"/>
            <w:right w:val="none" w:sz="0" w:space="0" w:color="auto"/>
          </w:divBdr>
        </w:div>
        <w:div w:id="2078163746">
          <w:marLeft w:val="640"/>
          <w:marRight w:val="0"/>
          <w:marTop w:val="0"/>
          <w:marBottom w:val="0"/>
          <w:divBdr>
            <w:top w:val="none" w:sz="0" w:space="0" w:color="auto"/>
            <w:left w:val="none" w:sz="0" w:space="0" w:color="auto"/>
            <w:bottom w:val="none" w:sz="0" w:space="0" w:color="auto"/>
            <w:right w:val="none" w:sz="0" w:space="0" w:color="auto"/>
          </w:divBdr>
        </w:div>
        <w:div w:id="2061979409">
          <w:marLeft w:val="640"/>
          <w:marRight w:val="0"/>
          <w:marTop w:val="0"/>
          <w:marBottom w:val="0"/>
          <w:divBdr>
            <w:top w:val="none" w:sz="0" w:space="0" w:color="auto"/>
            <w:left w:val="none" w:sz="0" w:space="0" w:color="auto"/>
            <w:bottom w:val="none" w:sz="0" w:space="0" w:color="auto"/>
            <w:right w:val="none" w:sz="0" w:space="0" w:color="auto"/>
          </w:divBdr>
        </w:div>
        <w:div w:id="1705789963">
          <w:marLeft w:val="640"/>
          <w:marRight w:val="0"/>
          <w:marTop w:val="0"/>
          <w:marBottom w:val="0"/>
          <w:divBdr>
            <w:top w:val="none" w:sz="0" w:space="0" w:color="auto"/>
            <w:left w:val="none" w:sz="0" w:space="0" w:color="auto"/>
            <w:bottom w:val="none" w:sz="0" w:space="0" w:color="auto"/>
            <w:right w:val="none" w:sz="0" w:space="0" w:color="auto"/>
          </w:divBdr>
        </w:div>
        <w:div w:id="877082798">
          <w:marLeft w:val="640"/>
          <w:marRight w:val="0"/>
          <w:marTop w:val="0"/>
          <w:marBottom w:val="0"/>
          <w:divBdr>
            <w:top w:val="none" w:sz="0" w:space="0" w:color="auto"/>
            <w:left w:val="none" w:sz="0" w:space="0" w:color="auto"/>
            <w:bottom w:val="none" w:sz="0" w:space="0" w:color="auto"/>
            <w:right w:val="none" w:sz="0" w:space="0" w:color="auto"/>
          </w:divBdr>
        </w:div>
        <w:div w:id="1940479033">
          <w:marLeft w:val="640"/>
          <w:marRight w:val="0"/>
          <w:marTop w:val="0"/>
          <w:marBottom w:val="0"/>
          <w:divBdr>
            <w:top w:val="none" w:sz="0" w:space="0" w:color="auto"/>
            <w:left w:val="none" w:sz="0" w:space="0" w:color="auto"/>
            <w:bottom w:val="none" w:sz="0" w:space="0" w:color="auto"/>
            <w:right w:val="none" w:sz="0" w:space="0" w:color="auto"/>
          </w:divBdr>
        </w:div>
        <w:div w:id="335226433">
          <w:marLeft w:val="640"/>
          <w:marRight w:val="0"/>
          <w:marTop w:val="0"/>
          <w:marBottom w:val="0"/>
          <w:divBdr>
            <w:top w:val="none" w:sz="0" w:space="0" w:color="auto"/>
            <w:left w:val="none" w:sz="0" w:space="0" w:color="auto"/>
            <w:bottom w:val="none" w:sz="0" w:space="0" w:color="auto"/>
            <w:right w:val="none" w:sz="0" w:space="0" w:color="auto"/>
          </w:divBdr>
        </w:div>
        <w:div w:id="459302189">
          <w:marLeft w:val="640"/>
          <w:marRight w:val="0"/>
          <w:marTop w:val="0"/>
          <w:marBottom w:val="0"/>
          <w:divBdr>
            <w:top w:val="none" w:sz="0" w:space="0" w:color="auto"/>
            <w:left w:val="none" w:sz="0" w:space="0" w:color="auto"/>
            <w:bottom w:val="none" w:sz="0" w:space="0" w:color="auto"/>
            <w:right w:val="none" w:sz="0" w:space="0" w:color="auto"/>
          </w:divBdr>
        </w:div>
        <w:div w:id="109013873">
          <w:marLeft w:val="640"/>
          <w:marRight w:val="0"/>
          <w:marTop w:val="0"/>
          <w:marBottom w:val="0"/>
          <w:divBdr>
            <w:top w:val="none" w:sz="0" w:space="0" w:color="auto"/>
            <w:left w:val="none" w:sz="0" w:space="0" w:color="auto"/>
            <w:bottom w:val="none" w:sz="0" w:space="0" w:color="auto"/>
            <w:right w:val="none" w:sz="0" w:space="0" w:color="auto"/>
          </w:divBdr>
        </w:div>
        <w:div w:id="66925440">
          <w:marLeft w:val="640"/>
          <w:marRight w:val="0"/>
          <w:marTop w:val="0"/>
          <w:marBottom w:val="0"/>
          <w:divBdr>
            <w:top w:val="none" w:sz="0" w:space="0" w:color="auto"/>
            <w:left w:val="none" w:sz="0" w:space="0" w:color="auto"/>
            <w:bottom w:val="none" w:sz="0" w:space="0" w:color="auto"/>
            <w:right w:val="none" w:sz="0" w:space="0" w:color="auto"/>
          </w:divBdr>
        </w:div>
        <w:div w:id="1530490786">
          <w:marLeft w:val="640"/>
          <w:marRight w:val="0"/>
          <w:marTop w:val="0"/>
          <w:marBottom w:val="0"/>
          <w:divBdr>
            <w:top w:val="none" w:sz="0" w:space="0" w:color="auto"/>
            <w:left w:val="none" w:sz="0" w:space="0" w:color="auto"/>
            <w:bottom w:val="none" w:sz="0" w:space="0" w:color="auto"/>
            <w:right w:val="none" w:sz="0" w:space="0" w:color="auto"/>
          </w:divBdr>
        </w:div>
        <w:div w:id="1157721284">
          <w:marLeft w:val="640"/>
          <w:marRight w:val="0"/>
          <w:marTop w:val="0"/>
          <w:marBottom w:val="0"/>
          <w:divBdr>
            <w:top w:val="none" w:sz="0" w:space="0" w:color="auto"/>
            <w:left w:val="none" w:sz="0" w:space="0" w:color="auto"/>
            <w:bottom w:val="none" w:sz="0" w:space="0" w:color="auto"/>
            <w:right w:val="none" w:sz="0" w:space="0" w:color="auto"/>
          </w:divBdr>
        </w:div>
        <w:div w:id="1232077576">
          <w:marLeft w:val="640"/>
          <w:marRight w:val="0"/>
          <w:marTop w:val="0"/>
          <w:marBottom w:val="0"/>
          <w:divBdr>
            <w:top w:val="none" w:sz="0" w:space="0" w:color="auto"/>
            <w:left w:val="none" w:sz="0" w:space="0" w:color="auto"/>
            <w:bottom w:val="none" w:sz="0" w:space="0" w:color="auto"/>
            <w:right w:val="none" w:sz="0" w:space="0" w:color="auto"/>
          </w:divBdr>
        </w:div>
        <w:div w:id="1174109268">
          <w:marLeft w:val="640"/>
          <w:marRight w:val="0"/>
          <w:marTop w:val="0"/>
          <w:marBottom w:val="0"/>
          <w:divBdr>
            <w:top w:val="none" w:sz="0" w:space="0" w:color="auto"/>
            <w:left w:val="none" w:sz="0" w:space="0" w:color="auto"/>
            <w:bottom w:val="none" w:sz="0" w:space="0" w:color="auto"/>
            <w:right w:val="none" w:sz="0" w:space="0" w:color="auto"/>
          </w:divBdr>
        </w:div>
        <w:div w:id="1085615204">
          <w:marLeft w:val="640"/>
          <w:marRight w:val="0"/>
          <w:marTop w:val="0"/>
          <w:marBottom w:val="0"/>
          <w:divBdr>
            <w:top w:val="none" w:sz="0" w:space="0" w:color="auto"/>
            <w:left w:val="none" w:sz="0" w:space="0" w:color="auto"/>
            <w:bottom w:val="none" w:sz="0" w:space="0" w:color="auto"/>
            <w:right w:val="none" w:sz="0" w:space="0" w:color="auto"/>
          </w:divBdr>
        </w:div>
        <w:div w:id="120466537">
          <w:marLeft w:val="640"/>
          <w:marRight w:val="0"/>
          <w:marTop w:val="0"/>
          <w:marBottom w:val="0"/>
          <w:divBdr>
            <w:top w:val="none" w:sz="0" w:space="0" w:color="auto"/>
            <w:left w:val="none" w:sz="0" w:space="0" w:color="auto"/>
            <w:bottom w:val="none" w:sz="0" w:space="0" w:color="auto"/>
            <w:right w:val="none" w:sz="0" w:space="0" w:color="auto"/>
          </w:divBdr>
        </w:div>
        <w:div w:id="1078748317">
          <w:marLeft w:val="640"/>
          <w:marRight w:val="0"/>
          <w:marTop w:val="0"/>
          <w:marBottom w:val="0"/>
          <w:divBdr>
            <w:top w:val="none" w:sz="0" w:space="0" w:color="auto"/>
            <w:left w:val="none" w:sz="0" w:space="0" w:color="auto"/>
            <w:bottom w:val="none" w:sz="0" w:space="0" w:color="auto"/>
            <w:right w:val="none" w:sz="0" w:space="0" w:color="auto"/>
          </w:divBdr>
        </w:div>
        <w:div w:id="2074814261">
          <w:marLeft w:val="640"/>
          <w:marRight w:val="0"/>
          <w:marTop w:val="0"/>
          <w:marBottom w:val="0"/>
          <w:divBdr>
            <w:top w:val="none" w:sz="0" w:space="0" w:color="auto"/>
            <w:left w:val="none" w:sz="0" w:space="0" w:color="auto"/>
            <w:bottom w:val="none" w:sz="0" w:space="0" w:color="auto"/>
            <w:right w:val="none" w:sz="0" w:space="0" w:color="auto"/>
          </w:divBdr>
        </w:div>
        <w:div w:id="956521093">
          <w:marLeft w:val="640"/>
          <w:marRight w:val="0"/>
          <w:marTop w:val="0"/>
          <w:marBottom w:val="0"/>
          <w:divBdr>
            <w:top w:val="none" w:sz="0" w:space="0" w:color="auto"/>
            <w:left w:val="none" w:sz="0" w:space="0" w:color="auto"/>
            <w:bottom w:val="none" w:sz="0" w:space="0" w:color="auto"/>
            <w:right w:val="none" w:sz="0" w:space="0" w:color="auto"/>
          </w:divBdr>
        </w:div>
        <w:div w:id="1350570334">
          <w:marLeft w:val="640"/>
          <w:marRight w:val="0"/>
          <w:marTop w:val="0"/>
          <w:marBottom w:val="0"/>
          <w:divBdr>
            <w:top w:val="none" w:sz="0" w:space="0" w:color="auto"/>
            <w:left w:val="none" w:sz="0" w:space="0" w:color="auto"/>
            <w:bottom w:val="none" w:sz="0" w:space="0" w:color="auto"/>
            <w:right w:val="none" w:sz="0" w:space="0" w:color="auto"/>
          </w:divBdr>
        </w:div>
        <w:div w:id="1237326827">
          <w:marLeft w:val="640"/>
          <w:marRight w:val="0"/>
          <w:marTop w:val="0"/>
          <w:marBottom w:val="0"/>
          <w:divBdr>
            <w:top w:val="none" w:sz="0" w:space="0" w:color="auto"/>
            <w:left w:val="none" w:sz="0" w:space="0" w:color="auto"/>
            <w:bottom w:val="none" w:sz="0" w:space="0" w:color="auto"/>
            <w:right w:val="none" w:sz="0" w:space="0" w:color="auto"/>
          </w:divBdr>
        </w:div>
        <w:div w:id="247663607">
          <w:marLeft w:val="640"/>
          <w:marRight w:val="0"/>
          <w:marTop w:val="0"/>
          <w:marBottom w:val="0"/>
          <w:divBdr>
            <w:top w:val="none" w:sz="0" w:space="0" w:color="auto"/>
            <w:left w:val="none" w:sz="0" w:space="0" w:color="auto"/>
            <w:bottom w:val="none" w:sz="0" w:space="0" w:color="auto"/>
            <w:right w:val="none" w:sz="0" w:space="0" w:color="auto"/>
          </w:divBdr>
        </w:div>
        <w:div w:id="280498141">
          <w:marLeft w:val="640"/>
          <w:marRight w:val="0"/>
          <w:marTop w:val="0"/>
          <w:marBottom w:val="0"/>
          <w:divBdr>
            <w:top w:val="none" w:sz="0" w:space="0" w:color="auto"/>
            <w:left w:val="none" w:sz="0" w:space="0" w:color="auto"/>
            <w:bottom w:val="none" w:sz="0" w:space="0" w:color="auto"/>
            <w:right w:val="none" w:sz="0" w:space="0" w:color="auto"/>
          </w:divBdr>
        </w:div>
        <w:div w:id="604069969">
          <w:marLeft w:val="640"/>
          <w:marRight w:val="0"/>
          <w:marTop w:val="0"/>
          <w:marBottom w:val="0"/>
          <w:divBdr>
            <w:top w:val="none" w:sz="0" w:space="0" w:color="auto"/>
            <w:left w:val="none" w:sz="0" w:space="0" w:color="auto"/>
            <w:bottom w:val="none" w:sz="0" w:space="0" w:color="auto"/>
            <w:right w:val="none" w:sz="0" w:space="0" w:color="auto"/>
          </w:divBdr>
        </w:div>
        <w:div w:id="942687297">
          <w:marLeft w:val="640"/>
          <w:marRight w:val="0"/>
          <w:marTop w:val="0"/>
          <w:marBottom w:val="0"/>
          <w:divBdr>
            <w:top w:val="none" w:sz="0" w:space="0" w:color="auto"/>
            <w:left w:val="none" w:sz="0" w:space="0" w:color="auto"/>
            <w:bottom w:val="none" w:sz="0" w:space="0" w:color="auto"/>
            <w:right w:val="none" w:sz="0" w:space="0" w:color="auto"/>
          </w:divBdr>
        </w:div>
        <w:div w:id="490828501">
          <w:marLeft w:val="640"/>
          <w:marRight w:val="0"/>
          <w:marTop w:val="0"/>
          <w:marBottom w:val="0"/>
          <w:divBdr>
            <w:top w:val="none" w:sz="0" w:space="0" w:color="auto"/>
            <w:left w:val="none" w:sz="0" w:space="0" w:color="auto"/>
            <w:bottom w:val="none" w:sz="0" w:space="0" w:color="auto"/>
            <w:right w:val="none" w:sz="0" w:space="0" w:color="auto"/>
          </w:divBdr>
        </w:div>
        <w:div w:id="1910915836">
          <w:marLeft w:val="640"/>
          <w:marRight w:val="0"/>
          <w:marTop w:val="0"/>
          <w:marBottom w:val="0"/>
          <w:divBdr>
            <w:top w:val="none" w:sz="0" w:space="0" w:color="auto"/>
            <w:left w:val="none" w:sz="0" w:space="0" w:color="auto"/>
            <w:bottom w:val="none" w:sz="0" w:space="0" w:color="auto"/>
            <w:right w:val="none" w:sz="0" w:space="0" w:color="auto"/>
          </w:divBdr>
        </w:div>
        <w:div w:id="1677614151">
          <w:marLeft w:val="640"/>
          <w:marRight w:val="0"/>
          <w:marTop w:val="0"/>
          <w:marBottom w:val="0"/>
          <w:divBdr>
            <w:top w:val="none" w:sz="0" w:space="0" w:color="auto"/>
            <w:left w:val="none" w:sz="0" w:space="0" w:color="auto"/>
            <w:bottom w:val="none" w:sz="0" w:space="0" w:color="auto"/>
            <w:right w:val="none" w:sz="0" w:space="0" w:color="auto"/>
          </w:divBdr>
        </w:div>
        <w:div w:id="1058045737">
          <w:marLeft w:val="640"/>
          <w:marRight w:val="0"/>
          <w:marTop w:val="0"/>
          <w:marBottom w:val="0"/>
          <w:divBdr>
            <w:top w:val="none" w:sz="0" w:space="0" w:color="auto"/>
            <w:left w:val="none" w:sz="0" w:space="0" w:color="auto"/>
            <w:bottom w:val="none" w:sz="0" w:space="0" w:color="auto"/>
            <w:right w:val="none" w:sz="0" w:space="0" w:color="auto"/>
          </w:divBdr>
        </w:div>
        <w:div w:id="2067298024">
          <w:marLeft w:val="640"/>
          <w:marRight w:val="0"/>
          <w:marTop w:val="0"/>
          <w:marBottom w:val="0"/>
          <w:divBdr>
            <w:top w:val="none" w:sz="0" w:space="0" w:color="auto"/>
            <w:left w:val="none" w:sz="0" w:space="0" w:color="auto"/>
            <w:bottom w:val="none" w:sz="0" w:space="0" w:color="auto"/>
            <w:right w:val="none" w:sz="0" w:space="0" w:color="auto"/>
          </w:divBdr>
        </w:div>
        <w:div w:id="1521815287">
          <w:marLeft w:val="640"/>
          <w:marRight w:val="0"/>
          <w:marTop w:val="0"/>
          <w:marBottom w:val="0"/>
          <w:divBdr>
            <w:top w:val="none" w:sz="0" w:space="0" w:color="auto"/>
            <w:left w:val="none" w:sz="0" w:space="0" w:color="auto"/>
            <w:bottom w:val="none" w:sz="0" w:space="0" w:color="auto"/>
            <w:right w:val="none" w:sz="0" w:space="0" w:color="auto"/>
          </w:divBdr>
        </w:div>
        <w:div w:id="461702467">
          <w:marLeft w:val="640"/>
          <w:marRight w:val="0"/>
          <w:marTop w:val="0"/>
          <w:marBottom w:val="0"/>
          <w:divBdr>
            <w:top w:val="none" w:sz="0" w:space="0" w:color="auto"/>
            <w:left w:val="none" w:sz="0" w:space="0" w:color="auto"/>
            <w:bottom w:val="none" w:sz="0" w:space="0" w:color="auto"/>
            <w:right w:val="none" w:sz="0" w:space="0" w:color="auto"/>
          </w:divBdr>
        </w:div>
        <w:div w:id="1651404845">
          <w:marLeft w:val="640"/>
          <w:marRight w:val="0"/>
          <w:marTop w:val="0"/>
          <w:marBottom w:val="0"/>
          <w:divBdr>
            <w:top w:val="none" w:sz="0" w:space="0" w:color="auto"/>
            <w:left w:val="none" w:sz="0" w:space="0" w:color="auto"/>
            <w:bottom w:val="none" w:sz="0" w:space="0" w:color="auto"/>
            <w:right w:val="none" w:sz="0" w:space="0" w:color="auto"/>
          </w:divBdr>
        </w:div>
        <w:div w:id="307054267">
          <w:marLeft w:val="640"/>
          <w:marRight w:val="0"/>
          <w:marTop w:val="0"/>
          <w:marBottom w:val="0"/>
          <w:divBdr>
            <w:top w:val="none" w:sz="0" w:space="0" w:color="auto"/>
            <w:left w:val="none" w:sz="0" w:space="0" w:color="auto"/>
            <w:bottom w:val="none" w:sz="0" w:space="0" w:color="auto"/>
            <w:right w:val="none" w:sz="0" w:space="0" w:color="auto"/>
          </w:divBdr>
        </w:div>
        <w:div w:id="494608868">
          <w:marLeft w:val="640"/>
          <w:marRight w:val="0"/>
          <w:marTop w:val="0"/>
          <w:marBottom w:val="0"/>
          <w:divBdr>
            <w:top w:val="none" w:sz="0" w:space="0" w:color="auto"/>
            <w:left w:val="none" w:sz="0" w:space="0" w:color="auto"/>
            <w:bottom w:val="none" w:sz="0" w:space="0" w:color="auto"/>
            <w:right w:val="none" w:sz="0" w:space="0" w:color="auto"/>
          </w:divBdr>
        </w:div>
        <w:div w:id="1049499263">
          <w:marLeft w:val="640"/>
          <w:marRight w:val="0"/>
          <w:marTop w:val="0"/>
          <w:marBottom w:val="0"/>
          <w:divBdr>
            <w:top w:val="none" w:sz="0" w:space="0" w:color="auto"/>
            <w:left w:val="none" w:sz="0" w:space="0" w:color="auto"/>
            <w:bottom w:val="none" w:sz="0" w:space="0" w:color="auto"/>
            <w:right w:val="none" w:sz="0" w:space="0" w:color="auto"/>
          </w:divBdr>
        </w:div>
        <w:div w:id="622007556">
          <w:marLeft w:val="640"/>
          <w:marRight w:val="0"/>
          <w:marTop w:val="0"/>
          <w:marBottom w:val="0"/>
          <w:divBdr>
            <w:top w:val="none" w:sz="0" w:space="0" w:color="auto"/>
            <w:left w:val="none" w:sz="0" w:space="0" w:color="auto"/>
            <w:bottom w:val="none" w:sz="0" w:space="0" w:color="auto"/>
            <w:right w:val="none" w:sz="0" w:space="0" w:color="auto"/>
          </w:divBdr>
        </w:div>
        <w:div w:id="1247959892">
          <w:marLeft w:val="640"/>
          <w:marRight w:val="0"/>
          <w:marTop w:val="0"/>
          <w:marBottom w:val="0"/>
          <w:divBdr>
            <w:top w:val="none" w:sz="0" w:space="0" w:color="auto"/>
            <w:left w:val="none" w:sz="0" w:space="0" w:color="auto"/>
            <w:bottom w:val="none" w:sz="0" w:space="0" w:color="auto"/>
            <w:right w:val="none" w:sz="0" w:space="0" w:color="auto"/>
          </w:divBdr>
        </w:div>
        <w:div w:id="952320213">
          <w:marLeft w:val="640"/>
          <w:marRight w:val="0"/>
          <w:marTop w:val="0"/>
          <w:marBottom w:val="0"/>
          <w:divBdr>
            <w:top w:val="none" w:sz="0" w:space="0" w:color="auto"/>
            <w:left w:val="none" w:sz="0" w:space="0" w:color="auto"/>
            <w:bottom w:val="none" w:sz="0" w:space="0" w:color="auto"/>
            <w:right w:val="none" w:sz="0" w:space="0" w:color="auto"/>
          </w:divBdr>
        </w:div>
        <w:div w:id="1396705356">
          <w:marLeft w:val="640"/>
          <w:marRight w:val="0"/>
          <w:marTop w:val="0"/>
          <w:marBottom w:val="0"/>
          <w:divBdr>
            <w:top w:val="none" w:sz="0" w:space="0" w:color="auto"/>
            <w:left w:val="none" w:sz="0" w:space="0" w:color="auto"/>
            <w:bottom w:val="none" w:sz="0" w:space="0" w:color="auto"/>
            <w:right w:val="none" w:sz="0" w:space="0" w:color="auto"/>
          </w:divBdr>
        </w:div>
        <w:div w:id="1501500715">
          <w:marLeft w:val="640"/>
          <w:marRight w:val="0"/>
          <w:marTop w:val="0"/>
          <w:marBottom w:val="0"/>
          <w:divBdr>
            <w:top w:val="none" w:sz="0" w:space="0" w:color="auto"/>
            <w:left w:val="none" w:sz="0" w:space="0" w:color="auto"/>
            <w:bottom w:val="none" w:sz="0" w:space="0" w:color="auto"/>
            <w:right w:val="none" w:sz="0" w:space="0" w:color="auto"/>
          </w:divBdr>
        </w:div>
        <w:div w:id="469059440">
          <w:marLeft w:val="640"/>
          <w:marRight w:val="0"/>
          <w:marTop w:val="0"/>
          <w:marBottom w:val="0"/>
          <w:divBdr>
            <w:top w:val="none" w:sz="0" w:space="0" w:color="auto"/>
            <w:left w:val="none" w:sz="0" w:space="0" w:color="auto"/>
            <w:bottom w:val="none" w:sz="0" w:space="0" w:color="auto"/>
            <w:right w:val="none" w:sz="0" w:space="0" w:color="auto"/>
          </w:divBdr>
        </w:div>
        <w:div w:id="558713788">
          <w:marLeft w:val="640"/>
          <w:marRight w:val="0"/>
          <w:marTop w:val="0"/>
          <w:marBottom w:val="0"/>
          <w:divBdr>
            <w:top w:val="none" w:sz="0" w:space="0" w:color="auto"/>
            <w:left w:val="none" w:sz="0" w:space="0" w:color="auto"/>
            <w:bottom w:val="none" w:sz="0" w:space="0" w:color="auto"/>
            <w:right w:val="none" w:sz="0" w:space="0" w:color="auto"/>
          </w:divBdr>
        </w:div>
        <w:div w:id="290013175">
          <w:marLeft w:val="640"/>
          <w:marRight w:val="0"/>
          <w:marTop w:val="0"/>
          <w:marBottom w:val="0"/>
          <w:divBdr>
            <w:top w:val="none" w:sz="0" w:space="0" w:color="auto"/>
            <w:left w:val="none" w:sz="0" w:space="0" w:color="auto"/>
            <w:bottom w:val="none" w:sz="0" w:space="0" w:color="auto"/>
            <w:right w:val="none" w:sz="0" w:space="0" w:color="auto"/>
          </w:divBdr>
        </w:div>
        <w:div w:id="266890231">
          <w:marLeft w:val="640"/>
          <w:marRight w:val="0"/>
          <w:marTop w:val="0"/>
          <w:marBottom w:val="0"/>
          <w:divBdr>
            <w:top w:val="none" w:sz="0" w:space="0" w:color="auto"/>
            <w:left w:val="none" w:sz="0" w:space="0" w:color="auto"/>
            <w:bottom w:val="none" w:sz="0" w:space="0" w:color="auto"/>
            <w:right w:val="none" w:sz="0" w:space="0" w:color="auto"/>
          </w:divBdr>
        </w:div>
        <w:div w:id="2036540056">
          <w:marLeft w:val="640"/>
          <w:marRight w:val="0"/>
          <w:marTop w:val="0"/>
          <w:marBottom w:val="0"/>
          <w:divBdr>
            <w:top w:val="none" w:sz="0" w:space="0" w:color="auto"/>
            <w:left w:val="none" w:sz="0" w:space="0" w:color="auto"/>
            <w:bottom w:val="none" w:sz="0" w:space="0" w:color="auto"/>
            <w:right w:val="none" w:sz="0" w:space="0" w:color="auto"/>
          </w:divBdr>
        </w:div>
        <w:div w:id="1015695761">
          <w:marLeft w:val="640"/>
          <w:marRight w:val="0"/>
          <w:marTop w:val="0"/>
          <w:marBottom w:val="0"/>
          <w:divBdr>
            <w:top w:val="none" w:sz="0" w:space="0" w:color="auto"/>
            <w:left w:val="none" w:sz="0" w:space="0" w:color="auto"/>
            <w:bottom w:val="none" w:sz="0" w:space="0" w:color="auto"/>
            <w:right w:val="none" w:sz="0" w:space="0" w:color="auto"/>
          </w:divBdr>
        </w:div>
        <w:div w:id="1626619873">
          <w:marLeft w:val="640"/>
          <w:marRight w:val="0"/>
          <w:marTop w:val="0"/>
          <w:marBottom w:val="0"/>
          <w:divBdr>
            <w:top w:val="none" w:sz="0" w:space="0" w:color="auto"/>
            <w:left w:val="none" w:sz="0" w:space="0" w:color="auto"/>
            <w:bottom w:val="none" w:sz="0" w:space="0" w:color="auto"/>
            <w:right w:val="none" w:sz="0" w:space="0" w:color="auto"/>
          </w:divBdr>
        </w:div>
        <w:div w:id="759762363">
          <w:marLeft w:val="640"/>
          <w:marRight w:val="0"/>
          <w:marTop w:val="0"/>
          <w:marBottom w:val="0"/>
          <w:divBdr>
            <w:top w:val="none" w:sz="0" w:space="0" w:color="auto"/>
            <w:left w:val="none" w:sz="0" w:space="0" w:color="auto"/>
            <w:bottom w:val="none" w:sz="0" w:space="0" w:color="auto"/>
            <w:right w:val="none" w:sz="0" w:space="0" w:color="auto"/>
          </w:divBdr>
        </w:div>
        <w:div w:id="1350569321">
          <w:marLeft w:val="640"/>
          <w:marRight w:val="0"/>
          <w:marTop w:val="0"/>
          <w:marBottom w:val="0"/>
          <w:divBdr>
            <w:top w:val="none" w:sz="0" w:space="0" w:color="auto"/>
            <w:left w:val="none" w:sz="0" w:space="0" w:color="auto"/>
            <w:bottom w:val="none" w:sz="0" w:space="0" w:color="auto"/>
            <w:right w:val="none" w:sz="0" w:space="0" w:color="auto"/>
          </w:divBdr>
        </w:div>
        <w:div w:id="1934124232">
          <w:marLeft w:val="640"/>
          <w:marRight w:val="0"/>
          <w:marTop w:val="0"/>
          <w:marBottom w:val="0"/>
          <w:divBdr>
            <w:top w:val="none" w:sz="0" w:space="0" w:color="auto"/>
            <w:left w:val="none" w:sz="0" w:space="0" w:color="auto"/>
            <w:bottom w:val="none" w:sz="0" w:space="0" w:color="auto"/>
            <w:right w:val="none" w:sz="0" w:space="0" w:color="auto"/>
          </w:divBdr>
        </w:div>
        <w:div w:id="1665812845">
          <w:marLeft w:val="640"/>
          <w:marRight w:val="0"/>
          <w:marTop w:val="0"/>
          <w:marBottom w:val="0"/>
          <w:divBdr>
            <w:top w:val="none" w:sz="0" w:space="0" w:color="auto"/>
            <w:left w:val="none" w:sz="0" w:space="0" w:color="auto"/>
            <w:bottom w:val="none" w:sz="0" w:space="0" w:color="auto"/>
            <w:right w:val="none" w:sz="0" w:space="0" w:color="auto"/>
          </w:divBdr>
        </w:div>
        <w:div w:id="1813983133">
          <w:marLeft w:val="640"/>
          <w:marRight w:val="0"/>
          <w:marTop w:val="0"/>
          <w:marBottom w:val="0"/>
          <w:divBdr>
            <w:top w:val="none" w:sz="0" w:space="0" w:color="auto"/>
            <w:left w:val="none" w:sz="0" w:space="0" w:color="auto"/>
            <w:bottom w:val="none" w:sz="0" w:space="0" w:color="auto"/>
            <w:right w:val="none" w:sz="0" w:space="0" w:color="auto"/>
          </w:divBdr>
        </w:div>
        <w:div w:id="1056271628">
          <w:marLeft w:val="640"/>
          <w:marRight w:val="0"/>
          <w:marTop w:val="0"/>
          <w:marBottom w:val="0"/>
          <w:divBdr>
            <w:top w:val="none" w:sz="0" w:space="0" w:color="auto"/>
            <w:left w:val="none" w:sz="0" w:space="0" w:color="auto"/>
            <w:bottom w:val="none" w:sz="0" w:space="0" w:color="auto"/>
            <w:right w:val="none" w:sz="0" w:space="0" w:color="auto"/>
          </w:divBdr>
        </w:div>
        <w:div w:id="57214302">
          <w:marLeft w:val="640"/>
          <w:marRight w:val="0"/>
          <w:marTop w:val="0"/>
          <w:marBottom w:val="0"/>
          <w:divBdr>
            <w:top w:val="none" w:sz="0" w:space="0" w:color="auto"/>
            <w:left w:val="none" w:sz="0" w:space="0" w:color="auto"/>
            <w:bottom w:val="none" w:sz="0" w:space="0" w:color="auto"/>
            <w:right w:val="none" w:sz="0" w:space="0" w:color="auto"/>
          </w:divBdr>
        </w:div>
        <w:div w:id="2027442673">
          <w:marLeft w:val="640"/>
          <w:marRight w:val="0"/>
          <w:marTop w:val="0"/>
          <w:marBottom w:val="0"/>
          <w:divBdr>
            <w:top w:val="none" w:sz="0" w:space="0" w:color="auto"/>
            <w:left w:val="none" w:sz="0" w:space="0" w:color="auto"/>
            <w:bottom w:val="none" w:sz="0" w:space="0" w:color="auto"/>
            <w:right w:val="none" w:sz="0" w:space="0" w:color="auto"/>
          </w:divBdr>
        </w:div>
        <w:div w:id="854924924">
          <w:marLeft w:val="640"/>
          <w:marRight w:val="0"/>
          <w:marTop w:val="0"/>
          <w:marBottom w:val="0"/>
          <w:divBdr>
            <w:top w:val="none" w:sz="0" w:space="0" w:color="auto"/>
            <w:left w:val="none" w:sz="0" w:space="0" w:color="auto"/>
            <w:bottom w:val="none" w:sz="0" w:space="0" w:color="auto"/>
            <w:right w:val="none" w:sz="0" w:space="0" w:color="auto"/>
          </w:divBdr>
        </w:div>
        <w:div w:id="2122920128">
          <w:marLeft w:val="640"/>
          <w:marRight w:val="0"/>
          <w:marTop w:val="0"/>
          <w:marBottom w:val="0"/>
          <w:divBdr>
            <w:top w:val="none" w:sz="0" w:space="0" w:color="auto"/>
            <w:left w:val="none" w:sz="0" w:space="0" w:color="auto"/>
            <w:bottom w:val="none" w:sz="0" w:space="0" w:color="auto"/>
            <w:right w:val="none" w:sz="0" w:space="0" w:color="auto"/>
          </w:divBdr>
        </w:div>
        <w:div w:id="1246456902">
          <w:marLeft w:val="640"/>
          <w:marRight w:val="0"/>
          <w:marTop w:val="0"/>
          <w:marBottom w:val="0"/>
          <w:divBdr>
            <w:top w:val="none" w:sz="0" w:space="0" w:color="auto"/>
            <w:left w:val="none" w:sz="0" w:space="0" w:color="auto"/>
            <w:bottom w:val="none" w:sz="0" w:space="0" w:color="auto"/>
            <w:right w:val="none" w:sz="0" w:space="0" w:color="auto"/>
          </w:divBdr>
        </w:div>
      </w:divsChild>
    </w:div>
    <w:div w:id="1352490859">
      <w:bodyDiv w:val="1"/>
      <w:marLeft w:val="0"/>
      <w:marRight w:val="0"/>
      <w:marTop w:val="0"/>
      <w:marBottom w:val="0"/>
      <w:divBdr>
        <w:top w:val="none" w:sz="0" w:space="0" w:color="auto"/>
        <w:left w:val="none" w:sz="0" w:space="0" w:color="auto"/>
        <w:bottom w:val="none" w:sz="0" w:space="0" w:color="auto"/>
        <w:right w:val="none" w:sz="0" w:space="0" w:color="auto"/>
      </w:divBdr>
    </w:div>
    <w:div w:id="1354376370">
      <w:bodyDiv w:val="1"/>
      <w:marLeft w:val="0"/>
      <w:marRight w:val="0"/>
      <w:marTop w:val="0"/>
      <w:marBottom w:val="0"/>
      <w:divBdr>
        <w:top w:val="none" w:sz="0" w:space="0" w:color="auto"/>
        <w:left w:val="none" w:sz="0" w:space="0" w:color="auto"/>
        <w:bottom w:val="none" w:sz="0" w:space="0" w:color="auto"/>
        <w:right w:val="none" w:sz="0" w:space="0" w:color="auto"/>
      </w:divBdr>
      <w:divsChild>
        <w:div w:id="1586766756">
          <w:marLeft w:val="640"/>
          <w:marRight w:val="0"/>
          <w:marTop w:val="0"/>
          <w:marBottom w:val="0"/>
          <w:divBdr>
            <w:top w:val="none" w:sz="0" w:space="0" w:color="auto"/>
            <w:left w:val="none" w:sz="0" w:space="0" w:color="auto"/>
            <w:bottom w:val="none" w:sz="0" w:space="0" w:color="auto"/>
            <w:right w:val="none" w:sz="0" w:space="0" w:color="auto"/>
          </w:divBdr>
        </w:div>
        <w:div w:id="1685594254">
          <w:marLeft w:val="640"/>
          <w:marRight w:val="0"/>
          <w:marTop w:val="0"/>
          <w:marBottom w:val="0"/>
          <w:divBdr>
            <w:top w:val="none" w:sz="0" w:space="0" w:color="auto"/>
            <w:left w:val="none" w:sz="0" w:space="0" w:color="auto"/>
            <w:bottom w:val="none" w:sz="0" w:space="0" w:color="auto"/>
            <w:right w:val="none" w:sz="0" w:space="0" w:color="auto"/>
          </w:divBdr>
        </w:div>
        <w:div w:id="1746341332">
          <w:marLeft w:val="640"/>
          <w:marRight w:val="0"/>
          <w:marTop w:val="0"/>
          <w:marBottom w:val="0"/>
          <w:divBdr>
            <w:top w:val="none" w:sz="0" w:space="0" w:color="auto"/>
            <w:left w:val="none" w:sz="0" w:space="0" w:color="auto"/>
            <w:bottom w:val="none" w:sz="0" w:space="0" w:color="auto"/>
            <w:right w:val="none" w:sz="0" w:space="0" w:color="auto"/>
          </w:divBdr>
        </w:div>
        <w:div w:id="2045789458">
          <w:marLeft w:val="640"/>
          <w:marRight w:val="0"/>
          <w:marTop w:val="0"/>
          <w:marBottom w:val="0"/>
          <w:divBdr>
            <w:top w:val="none" w:sz="0" w:space="0" w:color="auto"/>
            <w:left w:val="none" w:sz="0" w:space="0" w:color="auto"/>
            <w:bottom w:val="none" w:sz="0" w:space="0" w:color="auto"/>
            <w:right w:val="none" w:sz="0" w:space="0" w:color="auto"/>
          </w:divBdr>
        </w:div>
        <w:div w:id="1772042425">
          <w:marLeft w:val="640"/>
          <w:marRight w:val="0"/>
          <w:marTop w:val="0"/>
          <w:marBottom w:val="0"/>
          <w:divBdr>
            <w:top w:val="none" w:sz="0" w:space="0" w:color="auto"/>
            <w:left w:val="none" w:sz="0" w:space="0" w:color="auto"/>
            <w:bottom w:val="none" w:sz="0" w:space="0" w:color="auto"/>
            <w:right w:val="none" w:sz="0" w:space="0" w:color="auto"/>
          </w:divBdr>
        </w:div>
        <w:div w:id="897866082">
          <w:marLeft w:val="640"/>
          <w:marRight w:val="0"/>
          <w:marTop w:val="0"/>
          <w:marBottom w:val="0"/>
          <w:divBdr>
            <w:top w:val="none" w:sz="0" w:space="0" w:color="auto"/>
            <w:left w:val="none" w:sz="0" w:space="0" w:color="auto"/>
            <w:bottom w:val="none" w:sz="0" w:space="0" w:color="auto"/>
            <w:right w:val="none" w:sz="0" w:space="0" w:color="auto"/>
          </w:divBdr>
        </w:div>
        <w:div w:id="436027638">
          <w:marLeft w:val="640"/>
          <w:marRight w:val="0"/>
          <w:marTop w:val="0"/>
          <w:marBottom w:val="0"/>
          <w:divBdr>
            <w:top w:val="none" w:sz="0" w:space="0" w:color="auto"/>
            <w:left w:val="none" w:sz="0" w:space="0" w:color="auto"/>
            <w:bottom w:val="none" w:sz="0" w:space="0" w:color="auto"/>
            <w:right w:val="none" w:sz="0" w:space="0" w:color="auto"/>
          </w:divBdr>
        </w:div>
        <w:div w:id="657880973">
          <w:marLeft w:val="640"/>
          <w:marRight w:val="0"/>
          <w:marTop w:val="0"/>
          <w:marBottom w:val="0"/>
          <w:divBdr>
            <w:top w:val="none" w:sz="0" w:space="0" w:color="auto"/>
            <w:left w:val="none" w:sz="0" w:space="0" w:color="auto"/>
            <w:bottom w:val="none" w:sz="0" w:space="0" w:color="auto"/>
            <w:right w:val="none" w:sz="0" w:space="0" w:color="auto"/>
          </w:divBdr>
        </w:div>
        <w:div w:id="2134708134">
          <w:marLeft w:val="640"/>
          <w:marRight w:val="0"/>
          <w:marTop w:val="0"/>
          <w:marBottom w:val="0"/>
          <w:divBdr>
            <w:top w:val="none" w:sz="0" w:space="0" w:color="auto"/>
            <w:left w:val="none" w:sz="0" w:space="0" w:color="auto"/>
            <w:bottom w:val="none" w:sz="0" w:space="0" w:color="auto"/>
            <w:right w:val="none" w:sz="0" w:space="0" w:color="auto"/>
          </w:divBdr>
        </w:div>
        <w:div w:id="1699815201">
          <w:marLeft w:val="640"/>
          <w:marRight w:val="0"/>
          <w:marTop w:val="0"/>
          <w:marBottom w:val="0"/>
          <w:divBdr>
            <w:top w:val="none" w:sz="0" w:space="0" w:color="auto"/>
            <w:left w:val="none" w:sz="0" w:space="0" w:color="auto"/>
            <w:bottom w:val="none" w:sz="0" w:space="0" w:color="auto"/>
            <w:right w:val="none" w:sz="0" w:space="0" w:color="auto"/>
          </w:divBdr>
        </w:div>
        <w:div w:id="1292638271">
          <w:marLeft w:val="640"/>
          <w:marRight w:val="0"/>
          <w:marTop w:val="0"/>
          <w:marBottom w:val="0"/>
          <w:divBdr>
            <w:top w:val="none" w:sz="0" w:space="0" w:color="auto"/>
            <w:left w:val="none" w:sz="0" w:space="0" w:color="auto"/>
            <w:bottom w:val="none" w:sz="0" w:space="0" w:color="auto"/>
            <w:right w:val="none" w:sz="0" w:space="0" w:color="auto"/>
          </w:divBdr>
        </w:div>
        <w:div w:id="794297808">
          <w:marLeft w:val="640"/>
          <w:marRight w:val="0"/>
          <w:marTop w:val="0"/>
          <w:marBottom w:val="0"/>
          <w:divBdr>
            <w:top w:val="none" w:sz="0" w:space="0" w:color="auto"/>
            <w:left w:val="none" w:sz="0" w:space="0" w:color="auto"/>
            <w:bottom w:val="none" w:sz="0" w:space="0" w:color="auto"/>
            <w:right w:val="none" w:sz="0" w:space="0" w:color="auto"/>
          </w:divBdr>
        </w:div>
        <w:div w:id="2073698924">
          <w:marLeft w:val="640"/>
          <w:marRight w:val="0"/>
          <w:marTop w:val="0"/>
          <w:marBottom w:val="0"/>
          <w:divBdr>
            <w:top w:val="none" w:sz="0" w:space="0" w:color="auto"/>
            <w:left w:val="none" w:sz="0" w:space="0" w:color="auto"/>
            <w:bottom w:val="none" w:sz="0" w:space="0" w:color="auto"/>
            <w:right w:val="none" w:sz="0" w:space="0" w:color="auto"/>
          </w:divBdr>
        </w:div>
        <w:div w:id="220560637">
          <w:marLeft w:val="640"/>
          <w:marRight w:val="0"/>
          <w:marTop w:val="0"/>
          <w:marBottom w:val="0"/>
          <w:divBdr>
            <w:top w:val="none" w:sz="0" w:space="0" w:color="auto"/>
            <w:left w:val="none" w:sz="0" w:space="0" w:color="auto"/>
            <w:bottom w:val="none" w:sz="0" w:space="0" w:color="auto"/>
            <w:right w:val="none" w:sz="0" w:space="0" w:color="auto"/>
          </w:divBdr>
        </w:div>
        <w:div w:id="659116816">
          <w:marLeft w:val="640"/>
          <w:marRight w:val="0"/>
          <w:marTop w:val="0"/>
          <w:marBottom w:val="0"/>
          <w:divBdr>
            <w:top w:val="none" w:sz="0" w:space="0" w:color="auto"/>
            <w:left w:val="none" w:sz="0" w:space="0" w:color="auto"/>
            <w:bottom w:val="none" w:sz="0" w:space="0" w:color="auto"/>
            <w:right w:val="none" w:sz="0" w:space="0" w:color="auto"/>
          </w:divBdr>
        </w:div>
        <w:div w:id="1002125469">
          <w:marLeft w:val="640"/>
          <w:marRight w:val="0"/>
          <w:marTop w:val="0"/>
          <w:marBottom w:val="0"/>
          <w:divBdr>
            <w:top w:val="none" w:sz="0" w:space="0" w:color="auto"/>
            <w:left w:val="none" w:sz="0" w:space="0" w:color="auto"/>
            <w:bottom w:val="none" w:sz="0" w:space="0" w:color="auto"/>
            <w:right w:val="none" w:sz="0" w:space="0" w:color="auto"/>
          </w:divBdr>
        </w:div>
        <w:div w:id="1885870403">
          <w:marLeft w:val="640"/>
          <w:marRight w:val="0"/>
          <w:marTop w:val="0"/>
          <w:marBottom w:val="0"/>
          <w:divBdr>
            <w:top w:val="none" w:sz="0" w:space="0" w:color="auto"/>
            <w:left w:val="none" w:sz="0" w:space="0" w:color="auto"/>
            <w:bottom w:val="none" w:sz="0" w:space="0" w:color="auto"/>
            <w:right w:val="none" w:sz="0" w:space="0" w:color="auto"/>
          </w:divBdr>
        </w:div>
        <w:div w:id="474758505">
          <w:marLeft w:val="640"/>
          <w:marRight w:val="0"/>
          <w:marTop w:val="0"/>
          <w:marBottom w:val="0"/>
          <w:divBdr>
            <w:top w:val="none" w:sz="0" w:space="0" w:color="auto"/>
            <w:left w:val="none" w:sz="0" w:space="0" w:color="auto"/>
            <w:bottom w:val="none" w:sz="0" w:space="0" w:color="auto"/>
            <w:right w:val="none" w:sz="0" w:space="0" w:color="auto"/>
          </w:divBdr>
        </w:div>
        <w:div w:id="1885091807">
          <w:marLeft w:val="640"/>
          <w:marRight w:val="0"/>
          <w:marTop w:val="0"/>
          <w:marBottom w:val="0"/>
          <w:divBdr>
            <w:top w:val="none" w:sz="0" w:space="0" w:color="auto"/>
            <w:left w:val="none" w:sz="0" w:space="0" w:color="auto"/>
            <w:bottom w:val="none" w:sz="0" w:space="0" w:color="auto"/>
            <w:right w:val="none" w:sz="0" w:space="0" w:color="auto"/>
          </w:divBdr>
        </w:div>
        <w:div w:id="1975597356">
          <w:marLeft w:val="640"/>
          <w:marRight w:val="0"/>
          <w:marTop w:val="0"/>
          <w:marBottom w:val="0"/>
          <w:divBdr>
            <w:top w:val="none" w:sz="0" w:space="0" w:color="auto"/>
            <w:left w:val="none" w:sz="0" w:space="0" w:color="auto"/>
            <w:bottom w:val="none" w:sz="0" w:space="0" w:color="auto"/>
            <w:right w:val="none" w:sz="0" w:space="0" w:color="auto"/>
          </w:divBdr>
        </w:div>
        <w:div w:id="1851142744">
          <w:marLeft w:val="640"/>
          <w:marRight w:val="0"/>
          <w:marTop w:val="0"/>
          <w:marBottom w:val="0"/>
          <w:divBdr>
            <w:top w:val="none" w:sz="0" w:space="0" w:color="auto"/>
            <w:left w:val="none" w:sz="0" w:space="0" w:color="auto"/>
            <w:bottom w:val="none" w:sz="0" w:space="0" w:color="auto"/>
            <w:right w:val="none" w:sz="0" w:space="0" w:color="auto"/>
          </w:divBdr>
        </w:div>
        <w:div w:id="2829160">
          <w:marLeft w:val="640"/>
          <w:marRight w:val="0"/>
          <w:marTop w:val="0"/>
          <w:marBottom w:val="0"/>
          <w:divBdr>
            <w:top w:val="none" w:sz="0" w:space="0" w:color="auto"/>
            <w:left w:val="none" w:sz="0" w:space="0" w:color="auto"/>
            <w:bottom w:val="none" w:sz="0" w:space="0" w:color="auto"/>
            <w:right w:val="none" w:sz="0" w:space="0" w:color="auto"/>
          </w:divBdr>
        </w:div>
        <w:div w:id="1493378076">
          <w:marLeft w:val="640"/>
          <w:marRight w:val="0"/>
          <w:marTop w:val="0"/>
          <w:marBottom w:val="0"/>
          <w:divBdr>
            <w:top w:val="none" w:sz="0" w:space="0" w:color="auto"/>
            <w:left w:val="none" w:sz="0" w:space="0" w:color="auto"/>
            <w:bottom w:val="none" w:sz="0" w:space="0" w:color="auto"/>
            <w:right w:val="none" w:sz="0" w:space="0" w:color="auto"/>
          </w:divBdr>
        </w:div>
        <w:div w:id="1249539479">
          <w:marLeft w:val="640"/>
          <w:marRight w:val="0"/>
          <w:marTop w:val="0"/>
          <w:marBottom w:val="0"/>
          <w:divBdr>
            <w:top w:val="none" w:sz="0" w:space="0" w:color="auto"/>
            <w:left w:val="none" w:sz="0" w:space="0" w:color="auto"/>
            <w:bottom w:val="none" w:sz="0" w:space="0" w:color="auto"/>
            <w:right w:val="none" w:sz="0" w:space="0" w:color="auto"/>
          </w:divBdr>
        </w:div>
        <w:div w:id="1288318905">
          <w:marLeft w:val="640"/>
          <w:marRight w:val="0"/>
          <w:marTop w:val="0"/>
          <w:marBottom w:val="0"/>
          <w:divBdr>
            <w:top w:val="none" w:sz="0" w:space="0" w:color="auto"/>
            <w:left w:val="none" w:sz="0" w:space="0" w:color="auto"/>
            <w:bottom w:val="none" w:sz="0" w:space="0" w:color="auto"/>
            <w:right w:val="none" w:sz="0" w:space="0" w:color="auto"/>
          </w:divBdr>
        </w:div>
        <w:div w:id="1512648860">
          <w:marLeft w:val="640"/>
          <w:marRight w:val="0"/>
          <w:marTop w:val="0"/>
          <w:marBottom w:val="0"/>
          <w:divBdr>
            <w:top w:val="none" w:sz="0" w:space="0" w:color="auto"/>
            <w:left w:val="none" w:sz="0" w:space="0" w:color="auto"/>
            <w:bottom w:val="none" w:sz="0" w:space="0" w:color="auto"/>
            <w:right w:val="none" w:sz="0" w:space="0" w:color="auto"/>
          </w:divBdr>
        </w:div>
        <w:div w:id="1441022181">
          <w:marLeft w:val="640"/>
          <w:marRight w:val="0"/>
          <w:marTop w:val="0"/>
          <w:marBottom w:val="0"/>
          <w:divBdr>
            <w:top w:val="none" w:sz="0" w:space="0" w:color="auto"/>
            <w:left w:val="none" w:sz="0" w:space="0" w:color="auto"/>
            <w:bottom w:val="none" w:sz="0" w:space="0" w:color="auto"/>
            <w:right w:val="none" w:sz="0" w:space="0" w:color="auto"/>
          </w:divBdr>
        </w:div>
        <w:div w:id="842159385">
          <w:marLeft w:val="640"/>
          <w:marRight w:val="0"/>
          <w:marTop w:val="0"/>
          <w:marBottom w:val="0"/>
          <w:divBdr>
            <w:top w:val="none" w:sz="0" w:space="0" w:color="auto"/>
            <w:left w:val="none" w:sz="0" w:space="0" w:color="auto"/>
            <w:bottom w:val="none" w:sz="0" w:space="0" w:color="auto"/>
            <w:right w:val="none" w:sz="0" w:space="0" w:color="auto"/>
          </w:divBdr>
        </w:div>
        <w:div w:id="1163541942">
          <w:marLeft w:val="640"/>
          <w:marRight w:val="0"/>
          <w:marTop w:val="0"/>
          <w:marBottom w:val="0"/>
          <w:divBdr>
            <w:top w:val="none" w:sz="0" w:space="0" w:color="auto"/>
            <w:left w:val="none" w:sz="0" w:space="0" w:color="auto"/>
            <w:bottom w:val="none" w:sz="0" w:space="0" w:color="auto"/>
            <w:right w:val="none" w:sz="0" w:space="0" w:color="auto"/>
          </w:divBdr>
        </w:div>
        <w:div w:id="229079294">
          <w:marLeft w:val="640"/>
          <w:marRight w:val="0"/>
          <w:marTop w:val="0"/>
          <w:marBottom w:val="0"/>
          <w:divBdr>
            <w:top w:val="none" w:sz="0" w:space="0" w:color="auto"/>
            <w:left w:val="none" w:sz="0" w:space="0" w:color="auto"/>
            <w:bottom w:val="none" w:sz="0" w:space="0" w:color="auto"/>
            <w:right w:val="none" w:sz="0" w:space="0" w:color="auto"/>
          </w:divBdr>
        </w:div>
        <w:div w:id="1153981976">
          <w:marLeft w:val="640"/>
          <w:marRight w:val="0"/>
          <w:marTop w:val="0"/>
          <w:marBottom w:val="0"/>
          <w:divBdr>
            <w:top w:val="none" w:sz="0" w:space="0" w:color="auto"/>
            <w:left w:val="none" w:sz="0" w:space="0" w:color="auto"/>
            <w:bottom w:val="none" w:sz="0" w:space="0" w:color="auto"/>
            <w:right w:val="none" w:sz="0" w:space="0" w:color="auto"/>
          </w:divBdr>
        </w:div>
        <w:div w:id="1464228762">
          <w:marLeft w:val="640"/>
          <w:marRight w:val="0"/>
          <w:marTop w:val="0"/>
          <w:marBottom w:val="0"/>
          <w:divBdr>
            <w:top w:val="none" w:sz="0" w:space="0" w:color="auto"/>
            <w:left w:val="none" w:sz="0" w:space="0" w:color="auto"/>
            <w:bottom w:val="none" w:sz="0" w:space="0" w:color="auto"/>
            <w:right w:val="none" w:sz="0" w:space="0" w:color="auto"/>
          </w:divBdr>
        </w:div>
        <w:div w:id="1261332448">
          <w:marLeft w:val="640"/>
          <w:marRight w:val="0"/>
          <w:marTop w:val="0"/>
          <w:marBottom w:val="0"/>
          <w:divBdr>
            <w:top w:val="none" w:sz="0" w:space="0" w:color="auto"/>
            <w:left w:val="none" w:sz="0" w:space="0" w:color="auto"/>
            <w:bottom w:val="none" w:sz="0" w:space="0" w:color="auto"/>
            <w:right w:val="none" w:sz="0" w:space="0" w:color="auto"/>
          </w:divBdr>
        </w:div>
        <w:div w:id="331219431">
          <w:marLeft w:val="640"/>
          <w:marRight w:val="0"/>
          <w:marTop w:val="0"/>
          <w:marBottom w:val="0"/>
          <w:divBdr>
            <w:top w:val="none" w:sz="0" w:space="0" w:color="auto"/>
            <w:left w:val="none" w:sz="0" w:space="0" w:color="auto"/>
            <w:bottom w:val="none" w:sz="0" w:space="0" w:color="auto"/>
            <w:right w:val="none" w:sz="0" w:space="0" w:color="auto"/>
          </w:divBdr>
        </w:div>
        <w:div w:id="1900941536">
          <w:marLeft w:val="640"/>
          <w:marRight w:val="0"/>
          <w:marTop w:val="0"/>
          <w:marBottom w:val="0"/>
          <w:divBdr>
            <w:top w:val="none" w:sz="0" w:space="0" w:color="auto"/>
            <w:left w:val="none" w:sz="0" w:space="0" w:color="auto"/>
            <w:bottom w:val="none" w:sz="0" w:space="0" w:color="auto"/>
            <w:right w:val="none" w:sz="0" w:space="0" w:color="auto"/>
          </w:divBdr>
        </w:div>
        <w:div w:id="1533036852">
          <w:marLeft w:val="640"/>
          <w:marRight w:val="0"/>
          <w:marTop w:val="0"/>
          <w:marBottom w:val="0"/>
          <w:divBdr>
            <w:top w:val="none" w:sz="0" w:space="0" w:color="auto"/>
            <w:left w:val="none" w:sz="0" w:space="0" w:color="auto"/>
            <w:bottom w:val="none" w:sz="0" w:space="0" w:color="auto"/>
            <w:right w:val="none" w:sz="0" w:space="0" w:color="auto"/>
          </w:divBdr>
        </w:div>
        <w:div w:id="1663697875">
          <w:marLeft w:val="640"/>
          <w:marRight w:val="0"/>
          <w:marTop w:val="0"/>
          <w:marBottom w:val="0"/>
          <w:divBdr>
            <w:top w:val="none" w:sz="0" w:space="0" w:color="auto"/>
            <w:left w:val="none" w:sz="0" w:space="0" w:color="auto"/>
            <w:bottom w:val="none" w:sz="0" w:space="0" w:color="auto"/>
            <w:right w:val="none" w:sz="0" w:space="0" w:color="auto"/>
          </w:divBdr>
        </w:div>
        <w:div w:id="927081223">
          <w:marLeft w:val="640"/>
          <w:marRight w:val="0"/>
          <w:marTop w:val="0"/>
          <w:marBottom w:val="0"/>
          <w:divBdr>
            <w:top w:val="none" w:sz="0" w:space="0" w:color="auto"/>
            <w:left w:val="none" w:sz="0" w:space="0" w:color="auto"/>
            <w:bottom w:val="none" w:sz="0" w:space="0" w:color="auto"/>
            <w:right w:val="none" w:sz="0" w:space="0" w:color="auto"/>
          </w:divBdr>
        </w:div>
        <w:div w:id="1362827940">
          <w:marLeft w:val="640"/>
          <w:marRight w:val="0"/>
          <w:marTop w:val="0"/>
          <w:marBottom w:val="0"/>
          <w:divBdr>
            <w:top w:val="none" w:sz="0" w:space="0" w:color="auto"/>
            <w:left w:val="none" w:sz="0" w:space="0" w:color="auto"/>
            <w:bottom w:val="none" w:sz="0" w:space="0" w:color="auto"/>
            <w:right w:val="none" w:sz="0" w:space="0" w:color="auto"/>
          </w:divBdr>
        </w:div>
        <w:div w:id="599727251">
          <w:marLeft w:val="640"/>
          <w:marRight w:val="0"/>
          <w:marTop w:val="0"/>
          <w:marBottom w:val="0"/>
          <w:divBdr>
            <w:top w:val="none" w:sz="0" w:space="0" w:color="auto"/>
            <w:left w:val="none" w:sz="0" w:space="0" w:color="auto"/>
            <w:bottom w:val="none" w:sz="0" w:space="0" w:color="auto"/>
            <w:right w:val="none" w:sz="0" w:space="0" w:color="auto"/>
          </w:divBdr>
        </w:div>
        <w:div w:id="1044524368">
          <w:marLeft w:val="640"/>
          <w:marRight w:val="0"/>
          <w:marTop w:val="0"/>
          <w:marBottom w:val="0"/>
          <w:divBdr>
            <w:top w:val="none" w:sz="0" w:space="0" w:color="auto"/>
            <w:left w:val="none" w:sz="0" w:space="0" w:color="auto"/>
            <w:bottom w:val="none" w:sz="0" w:space="0" w:color="auto"/>
            <w:right w:val="none" w:sz="0" w:space="0" w:color="auto"/>
          </w:divBdr>
        </w:div>
        <w:div w:id="1754161564">
          <w:marLeft w:val="640"/>
          <w:marRight w:val="0"/>
          <w:marTop w:val="0"/>
          <w:marBottom w:val="0"/>
          <w:divBdr>
            <w:top w:val="none" w:sz="0" w:space="0" w:color="auto"/>
            <w:left w:val="none" w:sz="0" w:space="0" w:color="auto"/>
            <w:bottom w:val="none" w:sz="0" w:space="0" w:color="auto"/>
            <w:right w:val="none" w:sz="0" w:space="0" w:color="auto"/>
          </w:divBdr>
        </w:div>
        <w:div w:id="1302539271">
          <w:marLeft w:val="640"/>
          <w:marRight w:val="0"/>
          <w:marTop w:val="0"/>
          <w:marBottom w:val="0"/>
          <w:divBdr>
            <w:top w:val="none" w:sz="0" w:space="0" w:color="auto"/>
            <w:left w:val="none" w:sz="0" w:space="0" w:color="auto"/>
            <w:bottom w:val="none" w:sz="0" w:space="0" w:color="auto"/>
            <w:right w:val="none" w:sz="0" w:space="0" w:color="auto"/>
          </w:divBdr>
        </w:div>
        <w:div w:id="732314895">
          <w:marLeft w:val="640"/>
          <w:marRight w:val="0"/>
          <w:marTop w:val="0"/>
          <w:marBottom w:val="0"/>
          <w:divBdr>
            <w:top w:val="none" w:sz="0" w:space="0" w:color="auto"/>
            <w:left w:val="none" w:sz="0" w:space="0" w:color="auto"/>
            <w:bottom w:val="none" w:sz="0" w:space="0" w:color="auto"/>
            <w:right w:val="none" w:sz="0" w:space="0" w:color="auto"/>
          </w:divBdr>
        </w:div>
        <w:div w:id="251277481">
          <w:marLeft w:val="640"/>
          <w:marRight w:val="0"/>
          <w:marTop w:val="0"/>
          <w:marBottom w:val="0"/>
          <w:divBdr>
            <w:top w:val="none" w:sz="0" w:space="0" w:color="auto"/>
            <w:left w:val="none" w:sz="0" w:space="0" w:color="auto"/>
            <w:bottom w:val="none" w:sz="0" w:space="0" w:color="auto"/>
            <w:right w:val="none" w:sz="0" w:space="0" w:color="auto"/>
          </w:divBdr>
        </w:div>
        <w:div w:id="1740979863">
          <w:marLeft w:val="640"/>
          <w:marRight w:val="0"/>
          <w:marTop w:val="0"/>
          <w:marBottom w:val="0"/>
          <w:divBdr>
            <w:top w:val="none" w:sz="0" w:space="0" w:color="auto"/>
            <w:left w:val="none" w:sz="0" w:space="0" w:color="auto"/>
            <w:bottom w:val="none" w:sz="0" w:space="0" w:color="auto"/>
            <w:right w:val="none" w:sz="0" w:space="0" w:color="auto"/>
          </w:divBdr>
        </w:div>
        <w:div w:id="1182089799">
          <w:marLeft w:val="640"/>
          <w:marRight w:val="0"/>
          <w:marTop w:val="0"/>
          <w:marBottom w:val="0"/>
          <w:divBdr>
            <w:top w:val="none" w:sz="0" w:space="0" w:color="auto"/>
            <w:left w:val="none" w:sz="0" w:space="0" w:color="auto"/>
            <w:bottom w:val="none" w:sz="0" w:space="0" w:color="auto"/>
            <w:right w:val="none" w:sz="0" w:space="0" w:color="auto"/>
          </w:divBdr>
        </w:div>
        <w:div w:id="1041324505">
          <w:marLeft w:val="640"/>
          <w:marRight w:val="0"/>
          <w:marTop w:val="0"/>
          <w:marBottom w:val="0"/>
          <w:divBdr>
            <w:top w:val="none" w:sz="0" w:space="0" w:color="auto"/>
            <w:left w:val="none" w:sz="0" w:space="0" w:color="auto"/>
            <w:bottom w:val="none" w:sz="0" w:space="0" w:color="auto"/>
            <w:right w:val="none" w:sz="0" w:space="0" w:color="auto"/>
          </w:divBdr>
        </w:div>
        <w:div w:id="2089375994">
          <w:marLeft w:val="640"/>
          <w:marRight w:val="0"/>
          <w:marTop w:val="0"/>
          <w:marBottom w:val="0"/>
          <w:divBdr>
            <w:top w:val="none" w:sz="0" w:space="0" w:color="auto"/>
            <w:left w:val="none" w:sz="0" w:space="0" w:color="auto"/>
            <w:bottom w:val="none" w:sz="0" w:space="0" w:color="auto"/>
            <w:right w:val="none" w:sz="0" w:space="0" w:color="auto"/>
          </w:divBdr>
        </w:div>
        <w:div w:id="481848094">
          <w:marLeft w:val="640"/>
          <w:marRight w:val="0"/>
          <w:marTop w:val="0"/>
          <w:marBottom w:val="0"/>
          <w:divBdr>
            <w:top w:val="none" w:sz="0" w:space="0" w:color="auto"/>
            <w:left w:val="none" w:sz="0" w:space="0" w:color="auto"/>
            <w:bottom w:val="none" w:sz="0" w:space="0" w:color="auto"/>
            <w:right w:val="none" w:sz="0" w:space="0" w:color="auto"/>
          </w:divBdr>
        </w:div>
        <w:div w:id="145971846">
          <w:marLeft w:val="640"/>
          <w:marRight w:val="0"/>
          <w:marTop w:val="0"/>
          <w:marBottom w:val="0"/>
          <w:divBdr>
            <w:top w:val="none" w:sz="0" w:space="0" w:color="auto"/>
            <w:left w:val="none" w:sz="0" w:space="0" w:color="auto"/>
            <w:bottom w:val="none" w:sz="0" w:space="0" w:color="auto"/>
            <w:right w:val="none" w:sz="0" w:space="0" w:color="auto"/>
          </w:divBdr>
        </w:div>
        <w:div w:id="1929192654">
          <w:marLeft w:val="640"/>
          <w:marRight w:val="0"/>
          <w:marTop w:val="0"/>
          <w:marBottom w:val="0"/>
          <w:divBdr>
            <w:top w:val="none" w:sz="0" w:space="0" w:color="auto"/>
            <w:left w:val="none" w:sz="0" w:space="0" w:color="auto"/>
            <w:bottom w:val="none" w:sz="0" w:space="0" w:color="auto"/>
            <w:right w:val="none" w:sz="0" w:space="0" w:color="auto"/>
          </w:divBdr>
        </w:div>
        <w:div w:id="308946397">
          <w:marLeft w:val="640"/>
          <w:marRight w:val="0"/>
          <w:marTop w:val="0"/>
          <w:marBottom w:val="0"/>
          <w:divBdr>
            <w:top w:val="none" w:sz="0" w:space="0" w:color="auto"/>
            <w:left w:val="none" w:sz="0" w:space="0" w:color="auto"/>
            <w:bottom w:val="none" w:sz="0" w:space="0" w:color="auto"/>
            <w:right w:val="none" w:sz="0" w:space="0" w:color="auto"/>
          </w:divBdr>
        </w:div>
        <w:div w:id="594948568">
          <w:marLeft w:val="640"/>
          <w:marRight w:val="0"/>
          <w:marTop w:val="0"/>
          <w:marBottom w:val="0"/>
          <w:divBdr>
            <w:top w:val="none" w:sz="0" w:space="0" w:color="auto"/>
            <w:left w:val="none" w:sz="0" w:space="0" w:color="auto"/>
            <w:bottom w:val="none" w:sz="0" w:space="0" w:color="auto"/>
            <w:right w:val="none" w:sz="0" w:space="0" w:color="auto"/>
          </w:divBdr>
        </w:div>
        <w:div w:id="1127356503">
          <w:marLeft w:val="640"/>
          <w:marRight w:val="0"/>
          <w:marTop w:val="0"/>
          <w:marBottom w:val="0"/>
          <w:divBdr>
            <w:top w:val="none" w:sz="0" w:space="0" w:color="auto"/>
            <w:left w:val="none" w:sz="0" w:space="0" w:color="auto"/>
            <w:bottom w:val="none" w:sz="0" w:space="0" w:color="auto"/>
            <w:right w:val="none" w:sz="0" w:space="0" w:color="auto"/>
          </w:divBdr>
        </w:div>
        <w:div w:id="1637907456">
          <w:marLeft w:val="640"/>
          <w:marRight w:val="0"/>
          <w:marTop w:val="0"/>
          <w:marBottom w:val="0"/>
          <w:divBdr>
            <w:top w:val="none" w:sz="0" w:space="0" w:color="auto"/>
            <w:left w:val="none" w:sz="0" w:space="0" w:color="auto"/>
            <w:bottom w:val="none" w:sz="0" w:space="0" w:color="auto"/>
            <w:right w:val="none" w:sz="0" w:space="0" w:color="auto"/>
          </w:divBdr>
        </w:div>
        <w:div w:id="986595413">
          <w:marLeft w:val="640"/>
          <w:marRight w:val="0"/>
          <w:marTop w:val="0"/>
          <w:marBottom w:val="0"/>
          <w:divBdr>
            <w:top w:val="none" w:sz="0" w:space="0" w:color="auto"/>
            <w:left w:val="none" w:sz="0" w:space="0" w:color="auto"/>
            <w:bottom w:val="none" w:sz="0" w:space="0" w:color="auto"/>
            <w:right w:val="none" w:sz="0" w:space="0" w:color="auto"/>
          </w:divBdr>
        </w:div>
        <w:div w:id="334042661">
          <w:marLeft w:val="640"/>
          <w:marRight w:val="0"/>
          <w:marTop w:val="0"/>
          <w:marBottom w:val="0"/>
          <w:divBdr>
            <w:top w:val="none" w:sz="0" w:space="0" w:color="auto"/>
            <w:left w:val="none" w:sz="0" w:space="0" w:color="auto"/>
            <w:bottom w:val="none" w:sz="0" w:space="0" w:color="auto"/>
            <w:right w:val="none" w:sz="0" w:space="0" w:color="auto"/>
          </w:divBdr>
        </w:div>
        <w:div w:id="562177269">
          <w:marLeft w:val="640"/>
          <w:marRight w:val="0"/>
          <w:marTop w:val="0"/>
          <w:marBottom w:val="0"/>
          <w:divBdr>
            <w:top w:val="none" w:sz="0" w:space="0" w:color="auto"/>
            <w:left w:val="none" w:sz="0" w:space="0" w:color="auto"/>
            <w:bottom w:val="none" w:sz="0" w:space="0" w:color="auto"/>
            <w:right w:val="none" w:sz="0" w:space="0" w:color="auto"/>
          </w:divBdr>
        </w:div>
        <w:div w:id="1295715596">
          <w:marLeft w:val="640"/>
          <w:marRight w:val="0"/>
          <w:marTop w:val="0"/>
          <w:marBottom w:val="0"/>
          <w:divBdr>
            <w:top w:val="none" w:sz="0" w:space="0" w:color="auto"/>
            <w:left w:val="none" w:sz="0" w:space="0" w:color="auto"/>
            <w:bottom w:val="none" w:sz="0" w:space="0" w:color="auto"/>
            <w:right w:val="none" w:sz="0" w:space="0" w:color="auto"/>
          </w:divBdr>
        </w:div>
        <w:div w:id="175732211">
          <w:marLeft w:val="640"/>
          <w:marRight w:val="0"/>
          <w:marTop w:val="0"/>
          <w:marBottom w:val="0"/>
          <w:divBdr>
            <w:top w:val="none" w:sz="0" w:space="0" w:color="auto"/>
            <w:left w:val="none" w:sz="0" w:space="0" w:color="auto"/>
            <w:bottom w:val="none" w:sz="0" w:space="0" w:color="auto"/>
            <w:right w:val="none" w:sz="0" w:space="0" w:color="auto"/>
          </w:divBdr>
        </w:div>
        <w:div w:id="199713239">
          <w:marLeft w:val="640"/>
          <w:marRight w:val="0"/>
          <w:marTop w:val="0"/>
          <w:marBottom w:val="0"/>
          <w:divBdr>
            <w:top w:val="none" w:sz="0" w:space="0" w:color="auto"/>
            <w:left w:val="none" w:sz="0" w:space="0" w:color="auto"/>
            <w:bottom w:val="none" w:sz="0" w:space="0" w:color="auto"/>
            <w:right w:val="none" w:sz="0" w:space="0" w:color="auto"/>
          </w:divBdr>
        </w:div>
        <w:div w:id="180515458">
          <w:marLeft w:val="640"/>
          <w:marRight w:val="0"/>
          <w:marTop w:val="0"/>
          <w:marBottom w:val="0"/>
          <w:divBdr>
            <w:top w:val="none" w:sz="0" w:space="0" w:color="auto"/>
            <w:left w:val="none" w:sz="0" w:space="0" w:color="auto"/>
            <w:bottom w:val="none" w:sz="0" w:space="0" w:color="auto"/>
            <w:right w:val="none" w:sz="0" w:space="0" w:color="auto"/>
          </w:divBdr>
        </w:div>
        <w:div w:id="2145417560">
          <w:marLeft w:val="640"/>
          <w:marRight w:val="0"/>
          <w:marTop w:val="0"/>
          <w:marBottom w:val="0"/>
          <w:divBdr>
            <w:top w:val="none" w:sz="0" w:space="0" w:color="auto"/>
            <w:left w:val="none" w:sz="0" w:space="0" w:color="auto"/>
            <w:bottom w:val="none" w:sz="0" w:space="0" w:color="auto"/>
            <w:right w:val="none" w:sz="0" w:space="0" w:color="auto"/>
          </w:divBdr>
        </w:div>
        <w:div w:id="1639989722">
          <w:marLeft w:val="640"/>
          <w:marRight w:val="0"/>
          <w:marTop w:val="0"/>
          <w:marBottom w:val="0"/>
          <w:divBdr>
            <w:top w:val="none" w:sz="0" w:space="0" w:color="auto"/>
            <w:left w:val="none" w:sz="0" w:space="0" w:color="auto"/>
            <w:bottom w:val="none" w:sz="0" w:space="0" w:color="auto"/>
            <w:right w:val="none" w:sz="0" w:space="0" w:color="auto"/>
          </w:divBdr>
        </w:div>
        <w:div w:id="1678993696">
          <w:marLeft w:val="640"/>
          <w:marRight w:val="0"/>
          <w:marTop w:val="0"/>
          <w:marBottom w:val="0"/>
          <w:divBdr>
            <w:top w:val="none" w:sz="0" w:space="0" w:color="auto"/>
            <w:left w:val="none" w:sz="0" w:space="0" w:color="auto"/>
            <w:bottom w:val="none" w:sz="0" w:space="0" w:color="auto"/>
            <w:right w:val="none" w:sz="0" w:space="0" w:color="auto"/>
          </w:divBdr>
        </w:div>
        <w:div w:id="411053321">
          <w:marLeft w:val="640"/>
          <w:marRight w:val="0"/>
          <w:marTop w:val="0"/>
          <w:marBottom w:val="0"/>
          <w:divBdr>
            <w:top w:val="none" w:sz="0" w:space="0" w:color="auto"/>
            <w:left w:val="none" w:sz="0" w:space="0" w:color="auto"/>
            <w:bottom w:val="none" w:sz="0" w:space="0" w:color="auto"/>
            <w:right w:val="none" w:sz="0" w:space="0" w:color="auto"/>
          </w:divBdr>
        </w:div>
      </w:divsChild>
    </w:div>
    <w:div w:id="1357536200">
      <w:bodyDiv w:val="1"/>
      <w:marLeft w:val="0"/>
      <w:marRight w:val="0"/>
      <w:marTop w:val="0"/>
      <w:marBottom w:val="0"/>
      <w:divBdr>
        <w:top w:val="none" w:sz="0" w:space="0" w:color="auto"/>
        <w:left w:val="none" w:sz="0" w:space="0" w:color="auto"/>
        <w:bottom w:val="none" w:sz="0" w:space="0" w:color="auto"/>
        <w:right w:val="none" w:sz="0" w:space="0" w:color="auto"/>
      </w:divBdr>
      <w:divsChild>
        <w:div w:id="286935516">
          <w:marLeft w:val="0"/>
          <w:marRight w:val="0"/>
          <w:marTop w:val="0"/>
          <w:marBottom w:val="0"/>
          <w:divBdr>
            <w:top w:val="none" w:sz="0" w:space="0" w:color="auto"/>
            <w:left w:val="none" w:sz="0" w:space="0" w:color="auto"/>
            <w:bottom w:val="none" w:sz="0" w:space="0" w:color="auto"/>
            <w:right w:val="none" w:sz="0" w:space="0" w:color="auto"/>
          </w:divBdr>
        </w:div>
      </w:divsChild>
    </w:div>
    <w:div w:id="1358779011">
      <w:bodyDiv w:val="1"/>
      <w:marLeft w:val="0"/>
      <w:marRight w:val="0"/>
      <w:marTop w:val="0"/>
      <w:marBottom w:val="0"/>
      <w:divBdr>
        <w:top w:val="none" w:sz="0" w:space="0" w:color="auto"/>
        <w:left w:val="none" w:sz="0" w:space="0" w:color="auto"/>
        <w:bottom w:val="none" w:sz="0" w:space="0" w:color="auto"/>
        <w:right w:val="none" w:sz="0" w:space="0" w:color="auto"/>
      </w:divBdr>
      <w:divsChild>
        <w:div w:id="1312517055">
          <w:marLeft w:val="640"/>
          <w:marRight w:val="0"/>
          <w:marTop w:val="0"/>
          <w:marBottom w:val="0"/>
          <w:divBdr>
            <w:top w:val="none" w:sz="0" w:space="0" w:color="auto"/>
            <w:left w:val="none" w:sz="0" w:space="0" w:color="auto"/>
            <w:bottom w:val="none" w:sz="0" w:space="0" w:color="auto"/>
            <w:right w:val="none" w:sz="0" w:space="0" w:color="auto"/>
          </w:divBdr>
        </w:div>
        <w:div w:id="528496862">
          <w:marLeft w:val="640"/>
          <w:marRight w:val="0"/>
          <w:marTop w:val="0"/>
          <w:marBottom w:val="0"/>
          <w:divBdr>
            <w:top w:val="none" w:sz="0" w:space="0" w:color="auto"/>
            <w:left w:val="none" w:sz="0" w:space="0" w:color="auto"/>
            <w:bottom w:val="none" w:sz="0" w:space="0" w:color="auto"/>
            <w:right w:val="none" w:sz="0" w:space="0" w:color="auto"/>
          </w:divBdr>
        </w:div>
        <w:div w:id="1175530063">
          <w:marLeft w:val="640"/>
          <w:marRight w:val="0"/>
          <w:marTop w:val="0"/>
          <w:marBottom w:val="0"/>
          <w:divBdr>
            <w:top w:val="none" w:sz="0" w:space="0" w:color="auto"/>
            <w:left w:val="none" w:sz="0" w:space="0" w:color="auto"/>
            <w:bottom w:val="none" w:sz="0" w:space="0" w:color="auto"/>
            <w:right w:val="none" w:sz="0" w:space="0" w:color="auto"/>
          </w:divBdr>
        </w:div>
        <w:div w:id="918755693">
          <w:marLeft w:val="640"/>
          <w:marRight w:val="0"/>
          <w:marTop w:val="0"/>
          <w:marBottom w:val="0"/>
          <w:divBdr>
            <w:top w:val="none" w:sz="0" w:space="0" w:color="auto"/>
            <w:left w:val="none" w:sz="0" w:space="0" w:color="auto"/>
            <w:bottom w:val="none" w:sz="0" w:space="0" w:color="auto"/>
            <w:right w:val="none" w:sz="0" w:space="0" w:color="auto"/>
          </w:divBdr>
        </w:div>
        <w:div w:id="1899048758">
          <w:marLeft w:val="640"/>
          <w:marRight w:val="0"/>
          <w:marTop w:val="0"/>
          <w:marBottom w:val="0"/>
          <w:divBdr>
            <w:top w:val="none" w:sz="0" w:space="0" w:color="auto"/>
            <w:left w:val="none" w:sz="0" w:space="0" w:color="auto"/>
            <w:bottom w:val="none" w:sz="0" w:space="0" w:color="auto"/>
            <w:right w:val="none" w:sz="0" w:space="0" w:color="auto"/>
          </w:divBdr>
        </w:div>
        <w:div w:id="940138459">
          <w:marLeft w:val="640"/>
          <w:marRight w:val="0"/>
          <w:marTop w:val="0"/>
          <w:marBottom w:val="0"/>
          <w:divBdr>
            <w:top w:val="none" w:sz="0" w:space="0" w:color="auto"/>
            <w:left w:val="none" w:sz="0" w:space="0" w:color="auto"/>
            <w:bottom w:val="none" w:sz="0" w:space="0" w:color="auto"/>
            <w:right w:val="none" w:sz="0" w:space="0" w:color="auto"/>
          </w:divBdr>
        </w:div>
        <w:div w:id="2006014631">
          <w:marLeft w:val="640"/>
          <w:marRight w:val="0"/>
          <w:marTop w:val="0"/>
          <w:marBottom w:val="0"/>
          <w:divBdr>
            <w:top w:val="none" w:sz="0" w:space="0" w:color="auto"/>
            <w:left w:val="none" w:sz="0" w:space="0" w:color="auto"/>
            <w:bottom w:val="none" w:sz="0" w:space="0" w:color="auto"/>
            <w:right w:val="none" w:sz="0" w:space="0" w:color="auto"/>
          </w:divBdr>
        </w:div>
        <w:div w:id="1362321897">
          <w:marLeft w:val="640"/>
          <w:marRight w:val="0"/>
          <w:marTop w:val="0"/>
          <w:marBottom w:val="0"/>
          <w:divBdr>
            <w:top w:val="none" w:sz="0" w:space="0" w:color="auto"/>
            <w:left w:val="none" w:sz="0" w:space="0" w:color="auto"/>
            <w:bottom w:val="none" w:sz="0" w:space="0" w:color="auto"/>
            <w:right w:val="none" w:sz="0" w:space="0" w:color="auto"/>
          </w:divBdr>
        </w:div>
        <w:div w:id="1428041845">
          <w:marLeft w:val="640"/>
          <w:marRight w:val="0"/>
          <w:marTop w:val="0"/>
          <w:marBottom w:val="0"/>
          <w:divBdr>
            <w:top w:val="none" w:sz="0" w:space="0" w:color="auto"/>
            <w:left w:val="none" w:sz="0" w:space="0" w:color="auto"/>
            <w:bottom w:val="none" w:sz="0" w:space="0" w:color="auto"/>
            <w:right w:val="none" w:sz="0" w:space="0" w:color="auto"/>
          </w:divBdr>
        </w:div>
        <w:div w:id="432020769">
          <w:marLeft w:val="640"/>
          <w:marRight w:val="0"/>
          <w:marTop w:val="0"/>
          <w:marBottom w:val="0"/>
          <w:divBdr>
            <w:top w:val="none" w:sz="0" w:space="0" w:color="auto"/>
            <w:left w:val="none" w:sz="0" w:space="0" w:color="auto"/>
            <w:bottom w:val="none" w:sz="0" w:space="0" w:color="auto"/>
            <w:right w:val="none" w:sz="0" w:space="0" w:color="auto"/>
          </w:divBdr>
        </w:div>
        <w:div w:id="314992285">
          <w:marLeft w:val="640"/>
          <w:marRight w:val="0"/>
          <w:marTop w:val="0"/>
          <w:marBottom w:val="0"/>
          <w:divBdr>
            <w:top w:val="none" w:sz="0" w:space="0" w:color="auto"/>
            <w:left w:val="none" w:sz="0" w:space="0" w:color="auto"/>
            <w:bottom w:val="none" w:sz="0" w:space="0" w:color="auto"/>
            <w:right w:val="none" w:sz="0" w:space="0" w:color="auto"/>
          </w:divBdr>
        </w:div>
        <w:div w:id="691960293">
          <w:marLeft w:val="640"/>
          <w:marRight w:val="0"/>
          <w:marTop w:val="0"/>
          <w:marBottom w:val="0"/>
          <w:divBdr>
            <w:top w:val="none" w:sz="0" w:space="0" w:color="auto"/>
            <w:left w:val="none" w:sz="0" w:space="0" w:color="auto"/>
            <w:bottom w:val="none" w:sz="0" w:space="0" w:color="auto"/>
            <w:right w:val="none" w:sz="0" w:space="0" w:color="auto"/>
          </w:divBdr>
        </w:div>
        <w:div w:id="1906573414">
          <w:marLeft w:val="640"/>
          <w:marRight w:val="0"/>
          <w:marTop w:val="0"/>
          <w:marBottom w:val="0"/>
          <w:divBdr>
            <w:top w:val="none" w:sz="0" w:space="0" w:color="auto"/>
            <w:left w:val="none" w:sz="0" w:space="0" w:color="auto"/>
            <w:bottom w:val="none" w:sz="0" w:space="0" w:color="auto"/>
            <w:right w:val="none" w:sz="0" w:space="0" w:color="auto"/>
          </w:divBdr>
        </w:div>
        <w:div w:id="1383946832">
          <w:marLeft w:val="640"/>
          <w:marRight w:val="0"/>
          <w:marTop w:val="0"/>
          <w:marBottom w:val="0"/>
          <w:divBdr>
            <w:top w:val="none" w:sz="0" w:space="0" w:color="auto"/>
            <w:left w:val="none" w:sz="0" w:space="0" w:color="auto"/>
            <w:bottom w:val="none" w:sz="0" w:space="0" w:color="auto"/>
            <w:right w:val="none" w:sz="0" w:space="0" w:color="auto"/>
          </w:divBdr>
        </w:div>
        <w:div w:id="1242716178">
          <w:marLeft w:val="640"/>
          <w:marRight w:val="0"/>
          <w:marTop w:val="0"/>
          <w:marBottom w:val="0"/>
          <w:divBdr>
            <w:top w:val="none" w:sz="0" w:space="0" w:color="auto"/>
            <w:left w:val="none" w:sz="0" w:space="0" w:color="auto"/>
            <w:bottom w:val="none" w:sz="0" w:space="0" w:color="auto"/>
            <w:right w:val="none" w:sz="0" w:space="0" w:color="auto"/>
          </w:divBdr>
        </w:div>
        <w:div w:id="1346127453">
          <w:marLeft w:val="640"/>
          <w:marRight w:val="0"/>
          <w:marTop w:val="0"/>
          <w:marBottom w:val="0"/>
          <w:divBdr>
            <w:top w:val="none" w:sz="0" w:space="0" w:color="auto"/>
            <w:left w:val="none" w:sz="0" w:space="0" w:color="auto"/>
            <w:bottom w:val="none" w:sz="0" w:space="0" w:color="auto"/>
            <w:right w:val="none" w:sz="0" w:space="0" w:color="auto"/>
          </w:divBdr>
        </w:div>
        <w:div w:id="7026715">
          <w:marLeft w:val="640"/>
          <w:marRight w:val="0"/>
          <w:marTop w:val="0"/>
          <w:marBottom w:val="0"/>
          <w:divBdr>
            <w:top w:val="none" w:sz="0" w:space="0" w:color="auto"/>
            <w:left w:val="none" w:sz="0" w:space="0" w:color="auto"/>
            <w:bottom w:val="none" w:sz="0" w:space="0" w:color="auto"/>
            <w:right w:val="none" w:sz="0" w:space="0" w:color="auto"/>
          </w:divBdr>
        </w:div>
        <w:div w:id="1837308597">
          <w:marLeft w:val="640"/>
          <w:marRight w:val="0"/>
          <w:marTop w:val="0"/>
          <w:marBottom w:val="0"/>
          <w:divBdr>
            <w:top w:val="none" w:sz="0" w:space="0" w:color="auto"/>
            <w:left w:val="none" w:sz="0" w:space="0" w:color="auto"/>
            <w:bottom w:val="none" w:sz="0" w:space="0" w:color="auto"/>
            <w:right w:val="none" w:sz="0" w:space="0" w:color="auto"/>
          </w:divBdr>
        </w:div>
        <w:div w:id="394858722">
          <w:marLeft w:val="640"/>
          <w:marRight w:val="0"/>
          <w:marTop w:val="0"/>
          <w:marBottom w:val="0"/>
          <w:divBdr>
            <w:top w:val="none" w:sz="0" w:space="0" w:color="auto"/>
            <w:left w:val="none" w:sz="0" w:space="0" w:color="auto"/>
            <w:bottom w:val="none" w:sz="0" w:space="0" w:color="auto"/>
            <w:right w:val="none" w:sz="0" w:space="0" w:color="auto"/>
          </w:divBdr>
        </w:div>
        <w:div w:id="937521309">
          <w:marLeft w:val="640"/>
          <w:marRight w:val="0"/>
          <w:marTop w:val="0"/>
          <w:marBottom w:val="0"/>
          <w:divBdr>
            <w:top w:val="none" w:sz="0" w:space="0" w:color="auto"/>
            <w:left w:val="none" w:sz="0" w:space="0" w:color="auto"/>
            <w:bottom w:val="none" w:sz="0" w:space="0" w:color="auto"/>
            <w:right w:val="none" w:sz="0" w:space="0" w:color="auto"/>
          </w:divBdr>
        </w:div>
        <w:div w:id="1311128687">
          <w:marLeft w:val="640"/>
          <w:marRight w:val="0"/>
          <w:marTop w:val="0"/>
          <w:marBottom w:val="0"/>
          <w:divBdr>
            <w:top w:val="none" w:sz="0" w:space="0" w:color="auto"/>
            <w:left w:val="none" w:sz="0" w:space="0" w:color="auto"/>
            <w:bottom w:val="none" w:sz="0" w:space="0" w:color="auto"/>
            <w:right w:val="none" w:sz="0" w:space="0" w:color="auto"/>
          </w:divBdr>
        </w:div>
        <w:div w:id="1993021898">
          <w:marLeft w:val="640"/>
          <w:marRight w:val="0"/>
          <w:marTop w:val="0"/>
          <w:marBottom w:val="0"/>
          <w:divBdr>
            <w:top w:val="none" w:sz="0" w:space="0" w:color="auto"/>
            <w:left w:val="none" w:sz="0" w:space="0" w:color="auto"/>
            <w:bottom w:val="none" w:sz="0" w:space="0" w:color="auto"/>
            <w:right w:val="none" w:sz="0" w:space="0" w:color="auto"/>
          </w:divBdr>
        </w:div>
        <w:div w:id="2075345567">
          <w:marLeft w:val="640"/>
          <w:marRight w:val="0"/>
          <w:marTop w:val="0"/>
          <w:marBottom w:val="0"/>
          <w:divBdr>
            <w:top w:val="none" w:sz="0" w:space="0" w:color="auto"/>
            <w:left w:val="none" w:sz="0" w:space="0" w:color="auto"/>
            <w:bottom w:val="none" w:sz="0" w:space="0" w:color="auto"/>
            <w:right w:val="none" w:sz="0" w:space="0" w:color="auto"/>
          </w:divBdr>
        </w:div>
        <w:div w:id="2033408361">
          <w:marLeft w:val="640"/>
          <w:marRight w:val="0"/>
          <w:marTop w:val="0"/>
          <w:marBottom w:val="0"/>
          <w:divBdr>
            <w:top w:val="none" w:sz="0" w:space="0" w:color="auto"/>
            <w:left w:val="none" w:sz="0" w:space="0" w:color="auto"/>
            <w:bottom w:val="none" w:sz="0" w:space="0" w:color="auto"/>
            <w:right w:val="none" w:sz="0" w:space="0" w:color="auto"/>
          </w:divBdr>
        </w:div>
        <w:div w:id="680620184">
          <w:marLeft w:val="640"/>
          <w:marRight w:val="0"/>
          <w:marTop w:val="0"/>
          <w:marBottom w:val="0"/>
          <w:divBdr>
            <w:top w:val="none" w:sz="0" w:space="0" w:color="auto"/>
            <w:left w:val="none" w:sz="0" w:space="0" w:color="auto"/>
            <w:bottom w:val="none" w:sz="0" w:space="0" w:color="auto"/>
            <w:right w:val="none" w:sz="0" w:space="0" w:color="auto"/>
          </w:divBdr>
        </w:div>
        <w:div w:id="444034621">
          <w:marLeft w:val="640"/>
          <w:marRight w:val="0"/>
          <w:marTop w:val="0"/>
          <w:marBottom w:val="0"/>
          <w:divBdr>
            <w:top w:val="none" w:sz="0" w:space="0" w:color="auto"/>
            <w:left w:val="none" w:sz="0" w:space="0" w:color="auto"/>
            <w:bottom w:val="none" w:sz="0" w:space="0" w:color="auto"/>
            <w:right w:val="none" w:sz="0" w:space="0" w:color="auto"/>
          </w:divBdr>
        </w:div>
        <w:div w:id="1334800876">
          <w:marLeft w:val="640"/>
          <w:marRight w:val="0"/>
          <w:marTop w:val="0"/>
          <w:marBottom w:val="0"/>
          <w:divBdr>
            <w:top w:val="none" w:sz="0" w:space="0" w:color="auto"/>
            <w:left w:val="none" w:sz="0" w:space="0" w:color="auto"/>
            <w:bottom w:val="none" w:sz="0" w:space="0" w:color="auto"/>
            <w:right w:val="none" w:sz="0" w:space="0" w:color="auto"/>
          </w:divBdr>
        </w:div>
        <w:div w:id="240872105">
          <w:marLeft w:val="640"/>
          <w:marRight w:val="0"/>
          <w:marTop w:val="0"/>
          <w:marBottom w:val="0"/>
          <w:divBdr>
            <w:top w:val="none" w:sz="0" w:space="0" w:color="auto"/>
            <w:left w:val="none" w:sz="0" w:space="0" w:color="auto"/>
            <w:bottom w:val="none" w:sz="0" w:space="0" w:color="auto"/>
            <w:right w:val="none" w:sz="0" w:space="0" w:color="auto"/>
          </w:divBdr>
        </w:div>
        <w:div w:id="2137523328">
          <w:marLeft w:val="640"/>
          <w:marRight w:val="0"/>
          <w:marTop w:val="0"/>
          <w:marBottom w:val="0"/>
          <w:divBdr>
            <w:top w:val="none" w:sz="0" w:space="0" w:color="auto"/>
            <w:left w:val="none" w:sz="0" w:space="0" w:color="auto"/>
            <w:bottom w:val="none" w:sz="0" w:space="0" w:color="auto"/>
            <w:right w:val="none" w:sz="0" w:space="0" w:color="auto"/>
          </w:divBdr>
        </w:div>
        <w:div w:id="1023745832">
          <w:marLeft w:val="640"/>
          <w:marRight w:val="0"/>
          <w:marTop w:val="0"/>
          <w:marBottom w:val="0"/>
          <w:divBdr>
            <w:top w:val="none" w:sz="0" w:space="0" w:color="auto"/>
            <w:left w:val="none" w:sz="0" w:space="0" w:color="auto"/>
            <w:bottom w:val="none" w:sz="0" w:space="0" w:color="auto"/>
            <w:right w:val="none" w:sz="0" w:space="0" w:color="auto"/>
          </w:divBdr>
        </w:div>
        <w:div w:id="1469861054">
          <w:marLeft w:val="640"/>
          <w:marRight w:val="0"/>
          <w:marTop w:val="0"/>
          <w:marBottom w:val="0"/>
          <w:divBdr>
            <w:top w:val="none" w:sz="0" w:space="0" w:color="auto"/>
            <w:left w:val="none" w:sz="0" w:space="0" w:color="auto"/>
            <w:bottom w:val="none" w:sz="0" w:space="0" w:color="auto"/>
            <w:right w:val="none" w:sz="0" w:space="0" w:color="auto"/>
          </w:divBdr>
        </w:div>
        <w:div w:id="725764794">
          <w:marLeft w:val="640"/>
          <w:marRight w:val="0"/>
          <w:marTop w:val="0"/>
          <w:marBottom w:val="0"/>
          <w:divBdr>
            <w:top w:val="none" w:sz="0" w:space="0" w:color="auto"/>
            <w:left w:val="none" w:sz="0" w:space="0" w:color="auto"/>
            <w:bottom w:val="none" w:sz="0" w:space="0" w:color="auto"/>
            <w:right w:val="none" w:sz="0" w:space="0" w:color="auto"/>
          </w:divBdr>
        </w:div>
        <w:div w:id="1556502052">
          <w:marLeft w:val="640"/>
          <w:marRight w:val="0"/>
          <w:marTop w:val="0"/>
          <w:marBottom w:val="0"/>
          <w:divBdr>
            <w:top w:val="none" w:sz="0" w:space="0" w:color="auto"/>
            <w:left w:val="none" w:sz="0" w:space="0" w:color="auto"/>
            <w:bottom w:val="none" w:sz="0" w:space="0" w:color="auto"/>
            <w:right w:val="none" w:sz="0" w:space="0" w:color="auto"/>
          </w:divBdr>
        </w:div>
        <w:div w:id="860319186">
          <w:marLeft w:val="640"/>
          <w:marRight w:val="0"/>
          <w:marTop w:val="0"/>
          <w:marBottom w:val="0"/>
          <w:divBdr>
            <w:top w:val="none" w:sz="0" w:space="0" w:color="auto"/>
            <w:left w:val="none" w:sz="0" w:space="0" w:color="auto"/>
            <w:bottom w:val="none" w:sz="0" w:space="0" w:color="auto"/>
            <w:right w:val="none" w:sz="0" w:space="0" w:color="auto"/>
          </w:divBdr>
        </w:div>
        <w:div w:id="987972760">
          <w:marLeft w:val="640"/>
          <w:marRight w:val="0"/>
          <w:marTop w:val="0"/>
          <w:marBottom w:val="0"/>
          <w:divBdr>
            <w:top w:val="none" w:sz="0" w:space="0" w:color="auto"/>
            <w:left w:val="none" w:sz="0" w:space="0" w:color="auto"/>
            <w:bottom w:val="none" w:sz="0" w:space="0" w:color="auto"/>
            <w:right w:val="none" w:sz="0" w:space="0" w:color="auto"/>
          </w:divBdr>
        </w:div>
        <w:div w:id="147285745">
          <w:marLeft w:val="640"/>
          <w:marRight w:val="0"/>
          <w:marTop w:val="0"/>
          <w:marBottom w:val="0"/>
          <w:divBdr>
            <w:top w:val="none" w:sz="0" w:space="0" w:color="auto"/>
            <w:left w:val="none" w:sz="0" w:space="0" w:color="auto"/>
            <w:bottom w:val="none" w:sz="0" w:space="0" w:color="auto"/>
            <w:right w:val="none" w:sz="0" w:space="0" w:color="auto"/>
          </w:divBdr>
        </w:div>
        <w:div w:id="1206328997">
          <w:marLeft w:val="640"/>
          <w:marRight w:val="0"/>
          <w:marTop w:val="0"/>
          <w:marBottom w:val="0"/>
          <w:divBdr>
            <w:top w:val="none" w:sz="0" w:space="0" w:color="auto"/>
            <w:left w:val="none" w:sz="0" w:space="0" w:color="auto"/>
            <w:bottom w:val="none" w:sz="0" w:space="0" w:color="auto"/>
            <w:right w:val="none" w:sz="0" w:space="0" w:color="auto"/>
          </w:divBdr>
        </w:div>
        <w:div w:id="1009797104">
          <w:marLeft w:val="640"/>
          <w:marRight w:val="0"/>
          <w:marTop w:val="0"/>
          <w:marBottom w:val="0"/>
          <w:divBdr>
            <w:top w:val="none" w:sz="0" w:space="0" w:color="auto"/>
            <w:left w:val="none" w:sz="0" w:space="0" w:color="auto"/>
            <w:bottom w:val="none" w:sz="0" w:space="0" w:color="auto"/>
            <w:right w:val="none" w:sz="0" w:space="0" w:color="auto"/>
          </w:divBdr>
        </w:div>
        <w:div w:id="1852837980">
          <w:marLeft w:val="640"/>
          <w:marRight w:val="0"/>
          <w:marTop w:val="0"/>
          <w:marBottom w:val="0"/>
          <w:divBdr>
            <w:top w:val="none" w:sz="0" w:space="0" w:color="auto"/>
            <w:left w:val="none" w:sz="0" w:space="0" w:color="auto"/>
            <w:bottom w:val="none" w:sz="0" w:space="0" w:color="auto"/>
            <w:right w:val="none" w:sz="0" w:space="0" w:color="auto"/>
          </w:divBdr>
        </w:div>
        <w:div w:id="541213365">
          <w:marLeft w:val="640"/>
          <w:marRight w:val="0"/>
          <w:marTop w:val="0"/>
          <w:marBottom w:val="0"/>
          <w:divBdr>
            <w:top w:val="none" w:sz="0" w:space="0" w:color="auto"/>
            <w:left w:val="none" w:sz="0" w:space="0" w:color="auto"/>
            <w:bottom w:val="none" w:sz="0" w:space="0" w:color="auto"/>
            <w:right w:val="none" w:sz="0" w:space="0" w:color="auto"/>
          </w:divBdr>
        </w:div>
        <w:div w:id="585647338">
          <w:marLeft w:val="640"/>
          <w:marRight w:val="0"/>
          <w:marTop w:val="0"/>
          <w:marBottom w:val="0"/>
          <w:divBdr>
            <w:top w:val="none" w:sz="0" w:space="0" w:color="auto"/>
            <w:left w:val="none" w:sz="0" w:space="0" w:color="auto"/>
            <w:bottom w:val="none" w:sz="0" w:space="0" w:color="auto"/>
            <w:right w:val="none" w:sz="0" w:space="0" w:color="auto"/>
          </w:divBdr>
        </w:div>
        <w:div w:id="1516533282">
          <w:marLeft w:val="640"/>
          <w:marRight w:val="0"/>
          <w:marTop w:val="0"/>
          <w:marBottom w:val="0"/>
          <w:divBdr>
            <w:top w:val="none" w:sz="0" w:space="0" w:color="auto"/>
            <w:left w:val="none" w:sz="0" w:space="0" w:color="auto"/>
            <w:bottom w:val="none" w:sz="0" w:space="0" w:color="auto"/>
            <w:right w:val="none" w:sz="0" w:space="0" w:color="auto"/>
          </w:divBdr>
        </w:div>
        <w:div w:id="303894504">
          <w:marLeft w:val="640"/>
          <w:marRight w:val="0"/>
          <w:marTop w:val="0"/>
          <w:marBottom w:val="0"/>
          <w:divBdr>
            <w:top w:val="none" w:sz="0" w:space="0" w:color="auto"/>
            <w:left w:val="none" w:sz="0" w:space="0" w:color="auto"/>
            <w:bottom w:val="none" w:sz="0" w:space="0" w:color="auto"/>
            <w:right w:val="none" w:sz="0" w:space="0" w:color="auto"/>
          </w:divBdr>
        </w:div>
        <w:div w:id="1000158765">
          <w:marLeft w:val="640"/>
          <w:marRight w:val="0"/>
          <w:marTop w:val="0"/>
          <w:marBottom w:val="0"/>
          <w:divBdr>
            <w:top w:val="none" w:sz="0" w:space="0" w:color="auto"/>
            <w:left w:val="none" w:sz="0" w:space="0" w:color="auto"/>
            <w:bottom w:val="none" w:sz="0" w:space="0" w:color="auto"/>
            <w:right w:val="none" w:sz="0" w:space="0" w:color="auto"/>
          </w:divBdr>
        </w:div>
        <w:div w:id="2136874543">
          <w:marLeft w:val="640"/>
          <w:marRight w:val="0"/>
          <w:marTop w:val="0"/>
          <w:marBottom w:val="0"/>
          <w:divBdr>
            <w:top w:val="none" w:sz="0" w:space="0" w:color="auto"/>
            <w:left w:val="none" w:sz="0" w:space="0" w:color="auto"/>
            <w:bottom w:val="none" w:sz="0" w:space="0" w:color="auto"/>
            <w:right w:val="none" w:sz="0" w:space="0" w:color="auto"/>
          </w:divBdr>
        </w:div>
        <w:div w:id="125466329">
          <w:marLeft w:val="640"/>
          <w:marRight w:val="0"/>
          <w:marTop w:val="0"/>
          <w:marBottom w:val="0"/>
          <w:divBdr>
            <w:top w:val="none" w:sz="0" w:space="0" w:color="auto"/>
            <w:left w:val="none" w:sz="0" w:space="0" w:color="auto"/>
            <w:bottom w:val="none" w:sz="0" w:space="0" w:color="auto"/>
            <w:right w:val="none" w:sz="0" w:space="0" w:color="auto"/>
          </w:divBdr>
        </w:div>
        <w:div w:id="232158109">
          <w:marLeft w:val="640"/>
          <w:marRight w:val="0"/>
          <w:marTop w:val="0"/>
          <w:marBottom w:val="0"/>
          <w:divBdr>
            <w:top w:val="none" w:sz="0" w:space="0" w:color="auto"/>
            <w:left w:val="none" w:sz="0" w:space="0" w:color="auto"/>
            <w:bottom w:val="none" w:sz="0" w:space="0" w:color="auto"/>
            <w:right w:val="none" w:sz="0" w:space="0" w:color="auto"/>
          </w:divBdr>
        </w:div>
        <w:div w:id="1780028803">
          <w:marLeft w:val="640"/>
          <w:marRight w:val="0"/>
          <w:marTop w:val="0"/>
          <w:marBottom w:val="0"/>
          <w:divBdr>
            <w:top w:val="none" w:sz="0" w:space="0" w:color="auto"/>
            <w:left w:val="none" w:sz="0" w:space="0" w:color="auto"/>
            <w:bottom w:val="none" w:sz="0" w:space="0" w:color="auto"/>
            <w:right w:val="none" w:sz="0" w:space="0" w:color="auto"/>
          </w:divBdr>
        </w:div>
        <w:div w:id="1650863665">
          <w:marLeft w:val="640"/>
          <w:marRight w:val="0"/>
          <w:marTop w:val="0"/>
          <w:marBottom w:val="0"/>
          <w:divBdr>
            <w:top w:val="none" w:sz="0" w:space="0" w:color="auto"/>
            <w:left w:val="none" w:sz="0" w:space="0" w:color="auto"/>
            <w:bottom w:val="none" w:sz="0" w:space="0" w:color="auto"/>
            <w:right w:val="none" w:sz="0" w:space="0" w:color="auto"/>
          </w:divBdr>
        </w:div>
        <w:div w:id="564489282">
          <w:marLeft w:val="640"/>
          <w:marRight w:val="0"/>
          <w:marTop w:val="0"/>
          <w:marBottom w:val="0"/>
          <w:divBdr>
            <w:top w:val="none" w:sz="0" w:space="0" w:color="auto"/>
            <w:left w:val="none" w:sz="0" w:space="0" w:color="auto"/>
            <w:bottom w:val="none" w:sz="0" w:space="0" w:color="auto"/>
            <w:right w:val="none" w:sz="0" w:space="0" w:color="auto"/>
          </w:divBdr>
        </w:div>
        <w:div w:id="1162429743">
          <w:marLeft w:val="640"/>
          <w:marRight w:val="0"/>
          <w:marTop w:val="0"/>
          <w:marBottom w:val="0"/>
          <w:divBdr>
            <w:top w:val="none" w:sz="0" w:space="0" w:color="auto"/>
            <w:left w:val="none" w:sz="0" w:space="0" w:color="auto"/>
            <w:bottom w:val="none" w:sz="0" w:space="0" w:color="auto"/>
            <w:right w:val="none" w:sz="0" w:space="0" w:color="auto"/>
          </w:divBdr>
        </w:div>
        <w:div w:id="1212838792">
          <w:marLeft w:val="640"/>
          <w:marRight w:val="0"/>
          <w:marTop w:val="0"/>
          <w:marBottom w:val="0"/>
          <w:divBdr>
            <w:top w:val="none" w:sz="0" w:space="0" w:color="auto"/>
            <w:left w:val="none" w:sz="0" w:space="0" w:color="auto"/>
            <w:bottom w:val="none" w:sz="0" w:space="0" w:color="auto"/>
            <w:right w:val="none" w:sz="0" w:space="0" w:color="auto"/>
          </w:divBdr>
        </w:div>
        <w:div w:id="1172138317">
          <w:marLeft w:val="640"/>
          <w:marRight w:val="0"/>
          <w:marTop w:val="0"/>
          <w:marBottom w:val="0"/>
          <w:divBdr>
            <w:top w:val="none" w:sz="0" w:space="0" w:color="auto"/>
            <w:left w:val="none" w:sz="0" w:space="0" w:color="auto"/>
            <w:bottom w:val="none" w:sz="0" w:space="0" w:color="auto"/>
            <w:right w:val="none" w:sz="0" w:space="0" w:color="auto"/>
          </w:divBdr>
        </w:div>
        <w:div w:id="1487436088">
          <w:marLeft w:val="640"/>
          <w:marRight w:val="0"/>
          <w:marTop w:val="0"/>
          <w:marBottom w:val="0"/>
          <w:divBdr>
            <w:top w:val="none" w:sz="0" w:space="0" w:color="auto"/>
            <w:left w:val="none" w:sz="0" w:space="0" w:color="auto"/>
            <w:bottom w:val="none" w:sz="0" w:space="0" w:color="auto"/>
            <w:right w:val="none" w:sz="0" w:space="0" w:color="auto"/>
          </w:divBdr>
        </w:div>
        <w:div w:id="184176444">
          <w:marLeft w:val="640"/>
          <w:marRight w:val="0"/>
          <w:marTop w:val="0"/>
          <w:marBottom w:val="0"/>
          <w:divBdr>
            <w:top w:val="none" w:sz="0" w:space="0" w:color="auto"/>
            <w:left w:val="none" w:sz="0" w:space="0" w:color="auto"/>
            <w:bottom w:val="none" w:sz="0" w:space="0" w:color="auto"/>
            <w:right w:val="none" w:sz="0" w:space="0" w:color="auto"/>
          </w:divBdr>
        </w:div>
        <w:div w:id="1451246204">
          <w:marLeft w:val="640"/>
          <w:marRight w:val="0"/>
          <w:marTop w:val="0"/>
          <w:marBottom w:val="0"/>
          <w:divBdr>
            <w:top w:val="none" w:sz="0" w:space="0" w:color="auto"/>
            <w:left w:val="none" w:sz="0" w:space="0" w:color="auto"/>
            <w:bottom w:val="none" w:sz="0" w:space="0" w:color="auto"/>
            <w:right w:val="none" w:sz="0" w:space="0" w:color="auto"/>
          </w:divBdr>
        </w:div>
        <w:div w:id="575746130">
          <w:marLeft w:val="640"/>
          <w:marRight w:val="0"/>
          <w:marTop w:val="0"/>
          <w:marBottom w:val="0"/>
          <w:divBdr>
            <w:top w:val="none" w:sz="0" w:space="0" w:color="auto"/>
            <w:left w:val="none" w:sz="0" w:space="0" w:color="auto"/>
            <w:bottom w:val="none" w:sz="0" w:space="0" w:color="auto"/>
            <w:right w:val="none" w:sz="0" w:space="0" w:color="auto"/>
          </w:divBdr>
        </w:div>
        <w:div w:id="1486243299">
          <w:marLeft w:val="640"/>
          <w:marRight w:val="0"/>
          <w:marTop w:val="0"/>
          <w:marBottom w:val="0"/>
          <w:divBdr>
            <w:top w:val="none" w:sz="0" w:space="0" w:color="auto"/>
            <w:left w:val="none" w:sz="0" w:space="0" w:color="auto"/>
            <w:bottom w:val="none" w:sz="0" w:space="0" w:color="auto"/>
            <w:right w:val="none" w:sz="0" w:space="0" w:color="auto"/>
          </w:divBdr>
        </w:div>
        <w:div w:id="796802056">
          <w:marLeft w:val="640"/>
          <w:marRight w:val="0"/>
          <w:marTop w:val="0"/>
          <w:marBottom w:val="0"/>
          <w:divBdr>
            <w:top w:val="none" w:sz="0" w:space="0" w:color="auto"/>
            <w:left w:val="none" w:sz="0" w:space="0" w:color="auto"/>
            <w:bottom w:val="none" w:sz="0" w:space="0" w:color="auto"/>
            <w:right w:val="none" w:sz="0" w:space="0" w:color="auto"/>
          </w:divBdr>
        </w:div>
        <w:div w:id="248664231">
          <w:marLeft w:val="640"/>
          <w:marRight w:val="0"/>
          <w:marTop w:val="0"/>
          <w:marBottom w:val="0"/>
          <w:divBdr>
            <w:top w:val="none" w:sz="0" w:space="0" w:color="auto"/>
            <w:left w:val="none" w:sz="0" w:space="0" w:color="auto"/>
            <w:bottom w:val="none" w:sz="0" w:space="0" w:color="auto"/>
            <w:right w:val="none" w:sz="0" w:space="0" w:color="auto"/>
          </w:divBdr>
        </w:div>
        <w:div w:id="1015428026">
          <w:marLeft w:val="640"/>
          <w:marRight w:val="0"/>
          <w:marTop w:val="0"/>
          <w:marBottom w:val="0"/>
          <w:divBdr>
            <w:top w:val="none" w:sz="0" w:space="0" w:color="auto"/>
            <w:left w:val="none" w:sz="0" w:space="0" w:color="auto"/>
            <w:bottom w:val="none" w:sz="0" w:space="0" w:color="auto"/>
            <w:right w:val="none" w:sz="0" w:space="0" w:color="auto"/>
          </w:divBdr>
        </w:div>
        <w:div w:id="262418085">
          <w:marLeft w:val="640"/>
          <w:marRight w:val="0"/>
          <w:marTop w:val="0"/>
          <w:marBottom w:val="0"/>
          <w:divBdr>
            <w:top w:val="none" w:sz="0" w:space="0" w:color="auto"/>
            <w:left w:val="none" w:sz="0" w:space="0" w:color="auto"/>
            <w:bottom w:val="none" w:sz="0" w:space="0" w:color="auto"/>
            <w:right w:val="none" w:sz="0" w:space="0" w:color="auto"/>
          </w:divBdr>
        </w:div>
        <w:div w:id="2045520822">
          <w:marLeft w:val="640"/>
          <w:marRight w:val="0"/>
          <w:marTop w:val="0"/>
          <w:marBottom w:val="0"/>
          <w:divBdr>
            <w:top w:val="none" w:sz="0" w:space="0" w:color="auto"/>
            <w:left w:val="none" w:sz="0" w:space="0" w:color="auto"/>
            <w:bottom w:val="none" w:sz="0" w:space="0" w:color="auto"/>
            <w:right w:val="none" w:sz="0" w:space="0" w:color="auto"/>
          </w:divBdr>
        </w:div>
        <w:div w:id="196703585">
          <w:marLeft w:val="640"/>
          <w:marRight w:val="0"/>
          <w:marTop w:val="0"/>
          <w:marBottom w:val="0"/>
          <w:divBdr>
            <w:top w:val="none" w:sz="0" w:space="0" w:color="auto"/>
            <w:left w:val="none" w:sz="0" w:space="0" w:color="auto"/>
            <w:bottom w:val="none" w:sz="0" w:space="0" w:color="auto"/>
            <w:right w:val="none" w:sz="0" w:space="0" w:color="auto"/>
          </w:divBdr>
        </w:div>
        <w:div w:id="679357473">
          <w:marLeft w:val="640"/>
          <w:marRight w:val="0"/>
          <w:marTop w:val="0"/>
          <w:marBottom w:val="0"/>
          <w:divBdr>
            <w:top w:val="none" w:sz="0" w:space="0" w:color="auto"/>
            <w:left w:val="none" w:sz="0" w:space="0" w:color="auto"/>
            <w:bottom w:val="none" w:sz="0" w:space="0" w:color="auto"/>
            <w:right w:val="none" w:sz="0" w:space="0" w:color="auto"/>
          </w:divBdr>
        </w:div>
        <w:div w:id="9188309">
          <w:marLeft w:val="640"/>
          <w:marRight w:val="0"/>
          <w:marTop w:val="0"/>
          <w:marBottom w:val="0"/>
          <w:divBdr>
            <w:top w:val="none" w:sz="0" w:space="0" w:color="auto"/>
            <w:left w:val="none" w:sz="0" w:space="0" w:color="auto"/>
            <w:bottom w:val="none" w:sz="0" w:space="0" w:color="auto"/>
            <w:right w:val="none" w:sz="0" w:space="0" w:color="auto"/>
          </w:divBdr>
        </w:div>
        <w:div w:id="196629958">
          <w:marLeft w:val="640"/>
          <w:marRight w:val="0"/>
          <w:marTop w:val="0"/>
          <w:marBottom w:val="0"/>
          <w:divBdr>
            <w:top w:val="none" w:sz="0" w:space="0" w:color="auto"/>
            <w:left w:val="none" w:sz="0" w:space="0" w:color="auto"/>
            <w:bottom w:val="none" w:sz="0" w:space="0" w:color="auto"/>
            <w:right w:val="none" w:sz="0" w:space="0" w:color="auto"/>
          </w:divBdr>
        </w:div>
        <w:div w:id="625429720">
          <w:marLeft w:val="640"/>
          <w:marRight w:val="0"/>
          <w:marTop w:val="0"/>
          <w:marBottom w:val="0"/>
          <w:divBdr>
            <w:top w:val="none" w:sz="0" w:space="0" w:color="auto"/>
            <w:left w:val="none" w:sz="0" w:space="0" w:color="auto"/>
            <w:bottom w:val="none" w:sz="0" w:space="0" w:color="auto"/>
            <w:right w:val="none" w:sz="0" w:space="0" w:color="auto"/>
          </w:divBdr>
        </w:div>
        <w:div w:id="125632844">
          <w:marLeft w:val="640"/>
          <w:marRight w:val="0"/>
          <w:marTop w:val="0"/>
          <w:marBottom w:val="0"/>
          <w:divBdr>
            <w:top w:val="none" w:sz="0" w:space="0" w:color="auto"/>
            <w:left w:val="none" w:sz="0" w:space="0" w:color="auto"/>
            <w:bottom w:val="none" w:sz="0" w:space="0" w:color="auto"/>
            <w:right w:val="none" w:sz="0" w:space="0" w:color="auto"/>
          </w:divBdr>
        </w:div>
        <w:div w:id="1187520764">
          <w:marLeft w:val="640"/>
          <w:marRight w:val="0"/>
          <w:marTop w:val="0"/>
          <w:marBottom w:val="0"/>
          <w:divBdr>
            <w:top w:val="none" w:sz="0" w:space="0" w:color="auto"/>
            <w:left w:val="none" w:sz="0" w:space="0" w:color="auto"/>
            <w:bottom w:val="none" w:sz="0" w:space="0" w:color="auto"/>
            <w:right w:val="none" w:sz="0" w:space="0" w:color="auto"/>
          </w:divBdr>
        </w:div>
        <w:div w:id="2059937120">
          <w:marLeft w:val="640"/>
          <w:marRight w:val="0"/>
          <w:marTop w:val="0"/>
          <w:marBottom w:val="0"/>
          <w:divBdr>
            <w:top w:val="none" w:sz="0" w:space="0" w:color="auto"/>
            <w:left w:val="none" w:sz="0" w:space="0" w:color="auto"/>
            <w:bottom w:val="none" w:sz="0" w:space="0" w:color="auto"/>
            <w:right w:val="none" w:sz="0" w:space="0" w:color="auto"/>
          </w:divBdr>
        </w:div>
        <w:div w:id="1809980255">
          <w:marLeft w:val="640"/>
          <w:marRight w:val="0"/>
          <w:marTop w:val="0"/>
          <w:marBottom w:val="0"/>
          <w:divBdr>
            <w:top w:val="none" w:sz="0" w:space="0" w:color="auto"/>
            <w:left w:val="none" w:sz="0" w:space="0" w:color="auto"/>
            <w:bottom w:val="none" w:sz="0" w:space="0" w:color="auto"/>
            <w:right w:val="none" w:sz="0" w:space="0" w:color="auto"/>
          </w:divBdr>
        </w:div>
        <w:div w:id="414666798">
          <w:marLeft w:val="640"/>
          <w:marRight w:val="0"/>
          <w:marTop w:val="0"/>
          <w:marBottom w:val="0"/>
          <w:divBdr>
            <w:top w:val="none" w:sz="0" w:space="0" w:color="auto"/>
            <w:left w:val="none" w:sz="0" w:space="0" w:color="auto"/>
            <w:bottom w:val="none" w:sz="0" w:space="0" w:color="auto"/>
            <w:right w:val="none" w:sz="0" w:space="0" w:color="auto"/>
          </w:divBdr>
        </w:div>
        <w:div w:id="597257183">
          <w:marLeft w:val="640"/>
          <w:marRight w:val="0"/>
          <w:marTop w:val="0"/>
          <w:marBottom w:val="0"/>
          <w:divBdr>
            <w:top w:val="none" w:sz="0" w:space="0" w:color="auto"/>
            <w:left w:val="none" w:sz="0" w:space="0" w:color="auto"/>
            <w:bottom w:val="none" w:sz="0" w:space="0" w:color="auto"/>
            <w:right w:val="none" w:sz="0" w:space="0" w:color="auto"/>
          </w:divBdr>
        </w:div>
        <w:div w:id="42488782">
          <w:marLeft w:val="640"/>
          <w:marRight w:val="0"/>
          <w:marTop w:val="0"/>
          <w:marBottom w:val="0"/>
          <w:divBdr>
            <w:top w:val="none" w:sz="0" w:space="0" w:color="auto"/>
            <w:left w:val="none" w:sz="0" w:space="0" w:color="auto"/>
            <w:bottom w:val="none" w:sz="0" w:space="0" w:color="auto"/>
            <w:right w:val="none" w:sz="0" w:space="0" w:color="auto"/>
          </w:divBdr>
        </w:div>
        <w:div w:id="477185493">
          <w:marLeft w:val="640"/>
          <w:marRight w:val="0"/>
          <w:marTop w:val="0"/>
          <w:marBottom w:val="0"/>
          <w:divBdr>
            <w:top w:val="none" w:sz="0" w:space="0" w:color="auto"/>
            <w:left w:val="none" w:sz="0" w:space="0" w:color="auto"/>
            <w:bottom w:val="none" w:sz="0" w:space="0" w:color="auto"/>
            <w:right w:val="none" w:sz="0" w:space="0" w:color="auto"/>
          </w:divBdr>
        </w:div>
        <w:div w:id="266085008">
          <w:marLeft w:val="640"/>
          <w:marRight w:val="0"/>
          <w:marTop w:val="0"/>
          <w:marBottom w:val="0"/>
          <w:divBdr>
            <w:top w:val="none" w:sz="0" w:space="0" w:color="auto"/>
            <w:left w:val="none" w:sz="0" w:space="0" w:color="auto"/>
            <w:bottom w:val="none" w:sz="0" w:space="0" w:color="auto"/>
            <w:right w:val="none" w:sz="0" w:space="0" w:color="auto"/>
          </w:divBdr>
        </w:div>
        <w:div w:id="31926702">
          <w:marLeft w:val="640"/>
          <w:marRight w:val="0"/>
          <w:marTop w:val="0"/>
          <w:marBottom w:val="0"/>
          <w:divBdr>
            <w:top w:val="none" w:sz="0" w:space="0" w:color="auto"/>
            <w:left w:val="none" w:sz="0" w:space="0" w:color="auto"/>
            <w:bottom w:val="none" w:sz="0" w:space="0" w:color="auto"/>
            <w:right w:val="none" w:sz="0" w:space="0" w:color="auto"/>
          </w:divBdr>
        </w:div>
        <w:div w:id="83190572">
          <w:marLeft w:val="640"/>
          <w:marRight w:val="0"/>
          <w:marTop w:val="0"/>
          <w:marBottom w:val="0"/>
          <w:divBdr>
            <w:top w:val="none" w:sz="0" w:space="0" w:color="auto"/>
            <w:left w:val="none" w:sz="0" w:space="0" w:color="auto"/>
            <w:bottom w:val="none" w:sz="0" w:space="0" w:color="auto"/>
            <w:right w:val="none" w:sz="0" w:space="0" w:color="auto"/>
          </w:divBdr>
        </w:div>
        <w:div w:id="697203223">
          <w:marLeft w:val="640"/>
          <w:marRight w:val="0"/>
          <w:marTop w:val="0"/>
          <w:marBottom w:val="0"/>
          <w:divBdr>
            <w:top w:val="none" w:sz="0" w:space="0" w:color="auto"/>
            <w:left w:val="none" w:sz="0" w:space="0" w:color="auto"/>
            <w:bottom w:val="none" w:sz="0" w:space="0" w:color="auto"/>
            <w:right w:val="none" w:sz="0" w:space="0" w:color="auto"/>
          </w:divBdr>
        </w:div>
        <w:div w:id="1932203904">
          <w:marLeft w:val="640"/>
          <w:marRight w:val="0"/>
          <w:marTop w:val="0"/>
          <w:marBottom w:val="0"/>
          <w:divBdr>
            <w:top w:val="none" w:sz="0" w:space="0" w:color="auto"/>
            <w:left w:val="none" w:sz="0" w:space="0" w:color="auto"/>
            <w:bottom w:val="none" w:sz="0" w:space="0" w:color="auto"/>
            <w:right w:val="none" w:sz="0" w:space="0" w:color="auto"/>
          </w:divBdr>
        </w:div>
        <w:div w:id="211969155">
          <w:marLeft w:val="640"/>
          <w:marRight w:val="0"/>
          <w:marTop w:val="0"/>
          <w:marBottom w:val="0"/>
          <w:divBdr>
            <w:top w:val="none" w:sz="0" w:space="0" w:color="auto"/>
            <w:left w:val="none" w:sz="0" w:space="0" w:color="auto"/>
            <w:bottom w:val="none" w:sz="0" w:space="0" w:color="auto"/>
            <w:right w:val="none" w:sz="0" w:space="0" w:color="auto"/>
          </w:divBdr>
        </w:div>
        <w:div w:id="372577251">
          <w:marLeft w:val="640"/>
          <w:marRight w:val="0"/>
          <w:marTop w:val="0"/>
          <w:marBottom w:val="0"/>
          <w:divBdr>
            <w:top w:val="none" w:sz="0" w:space="0" w:color="auto"/>
            <w:left w:val="none" w:sz="0" w:space="0" w:color="auto"/>
            <w:bottom w:val="none" w:sz="0" w:space="0" w:color="auto"/>
            <w:right w:val="none" w:sz="0" w:space="0" w:color="auto"/>
          </w:divBdr>
        </w:div>
        <w:div w:id="1863201864">
          <w:marLeft w:val="640"/>
          <w:marRight w:val="0"/>
          <w:marTop w:val="0"/>
          <w:marBottom w:val="0"/>
          <w:divBdr>
            <w:top w:val="none" w:sz="0" w:space="0" w:color="auto"/>
            <w:left w:val="none" w:sz="0" w:space="0" w:color="auto"/>
            <w:bottom w:val="none" w:sz="0" w:space="0" w:color="auto"/>
            <w:right w:val="none" w:sz="0" w:space="0" w:color="auto"/>
          </w:divBdr>
        </w:div>
        <w:div w:id="848325077">
          <w:marLeft w:val="640"/>
          <w:marRight w:val="0"/>
          <w:marTop w:val="0"/>
          <w:marBottom w:val="0"/>
          <w:divBdr>
            <w:top w:val="none" w:sz="0" w:space="0" w:color="auto"/>
            <w:left w:val="none" w:sz="0" w:space="0" w:color="auto"/>
            <w:bottom w:val="none" w:sz="0" w:space="0" w:color="auto"/>
            <w:right w:val="none" w:sz="0" w:space="0" w:color="auto"/>
          </w:divBdr>
        </w:div>
        <w:div w:id="1028987221">
          <w:marLeft w:val="640"/>
          <w:marRight w:val="0"/>
          <w:marTop w:val="0"/>
          <w:marBottom w:val="0"/>
          <w:divBdr>
            <w:top w:val="none" w:sz="0" w:space="0" w:color="auto"/>
            <w:left w:val="none" w:sz="0" w:space="0" w:color="auto"/>
            <w:bottom w:val="none" w:sz="0" w:space="0" w:color="auto"/>
            <w:right w:val="none" w:sz="0" w:space="0" w:color="auto"/>
          </w:divBdr>
        </w:div>
        <w:div w:id="1845782950">
          <w:marLeft w:val="640"/>
          <w:marRight w:val="0"/>
          <w:marTop w:val="0"/>
          <w:marBottom w:val="0"/>
          <w:divBdr>
            <w:top w:val="none" w:sz="0" w:space="0" w:color="auto"/>
            <w:left w:val="none" w:sz="0" w:space="0" w:color="auto"/>
            <w:bottom w:val="none" w:sz="0" w:space="0" w:color="auto"/>
            <w:right w:val="none" w:sz="0" w:space="0" w:color="auto"/>
          </w:divBdr>
        </w:div>
        <w:div w:id="829297712">
          <w:marLeft w:val="640"/>
          <w:marRight w:val="0"/>
          <w:marTop w:val="0"/>
          <w:marBottom w:val="0"/>
          <w:divBdr>
            <w:top w:val="none" w:sz="0" w:space="0" w:color="auto"/>
            <w:left w:val="none" w:sz="0" w:space="0" w:color="auto"/>
            <w:bottom w:val="none" w:sz="0" w:space="0" w:color="auto"/>
            <w:right w:val="none" w:sz="0" w:space="0" w:color="auto"/>
          </w:divBdr>
        </w:div>
        <w:div w:id="353768636">
          <w:marLeft w:val="640"/>
          <w:marRight w:val="0"/>
          <w:marTop w:val="0"/>
          <w:marBottom w:val="0"/>
          <w:divBdr>
            <w:top w:val="none" w:sz="0" w:space="0" w:color="auto"/>
            <w:left w:val="none" w:sz="0" w:space="0" w:color="auto"/>
            <w:bottom w:val="none" w:sz="0" w:space="0" w:color="auto"/>
            <w:right w:val="none" w:sz="0" w:space="0" w:color="auto"/>
          </w:divBdr>
        </w:div>
        <w:div w:id="1884366314">
          <w:marLeft w:val="640"/>
          <w:marRight w:val="0"/>
          <w:marTop w:val="0"/>
          <w:marBottom w:val="0"/>
          <w:divBdr>
            <w:top w:val="none" w:sz="0" w:space="0" w:color="auto"/>
            <w:left w:val="none" w:sz="0" w:space="0" w:color="auto"/>
            <w:bottom w:val="none" w:sz="0" w:space="0" w:color="auto"/>
            <w:right w:val="none" w:sz="0" w:space="0" w:color="auto"/>
          </w:divBdr>
        </w:div>
        <w:div w:id="169831545">
          <w:marLeft w:val="640"/>
          <w:marRight w:val="0"/>
          <w:marTop w:val="0"/>
          <w:marBottom w:val="0"/>
          <w:divBdr>
            <w:top w:val="none" w:sz="0" w:space="0" w:color="auto"/>
            <w:left w:val="none" w:sz="0" w:space="0" w:color="auto"/>
            <w:bottom w:val="none" w:sz="0" w:space="0" w:color="auto"/>
            <w:right w:val="none" w:sz="0" w:space="0" w:color="auto"/>
          </w:divBdr>
        </w:div>
        <w:div w:id="385299171">
          <w:marLeft w:val="640"/>
          <w:marRight w:val="0"/>
          <w:marTop w:val="0"/>
          <w:marBottom w:val="0"/>
          <w:divBdr>
            <w:top w:val="none" w:sz="0" w:space="0" w:color="auto"/>
            <w:left w:val="none" w:sz="0" w:space="0" w:color="auto"/>
            <w:bottom w:val="none" w:sz="0" w:space="0" w:color="auto"/>
            <w:right w:val="none" w:sz="0" w:space="0" w:color="auto"/>
          </w:divBdr>
        </w:div>
        <w:div w:id="1047069140">
          <w:marLeft w:val="640"/>
          <w:marRight w:val="0"/>
          <w:marTop w:val="0"/>
          <w:marBottom w:val="0"/>
          <w:divBdr>
            <w:top w:val="none" w:sz="0" w:space="0" w:color="auto"/>
            <w:left w:val="none" w:sz="0" w:space="0" w:color="auto"/>
            <w:bottom w:val="none" w:sz="0" w:space="0" w:color="auto"/>
            <w:right w:val="none" w:sz="0" w:space="0" w:color="auto"/>
          </w:divBdr>
        </w:div>
        <w:div w:id="924411957">
          <w:marLeft w:val="640"/>
          <w:marRight w:val="0"/>
          <w:marTop w:val="0"/>
          <w:marBottom w:val="0"/>
          <w:divBdr>
            <w:top w:val="none" w:sz="0" w:space="0" w:color="auto"/>
            <w:left w:val="none" w:sz="0" w:space="0" w:color="auto"/>
            <w:bottom w:val="none" w:sz="0" w:space="0" w:color="auto"/>
            <w:right w:val="none" w:sz="0" w:space="0" w:color="auto"/>
          </w:divBdr>
        </w:div>
        <w:div w:id="1865167975">
          <w:marLeft w:val="640"/>
          <w:marRight w:val="0"/>
          <w:marTop w:val="0"/>
          <w:marBottom w:val="0"/>
          <w:divBdr>
            <w:top w:val="none" w:sz="0" w:space="0" w:color="auto"/>
            <w:left w:val="none" w:sz="0" w:space="0" w:color="auto"/>
            <w:bottom w:val="none" w:sz="0" w:space="0" w:color="auto"/>
            <w:right w:val="none" w:sz="0" w:space="0" w:color="auto"/>
          </w:divBdr>
        </w:div>
        <w:div w:id="1937593603">
          <w:marLeft w:val="640"/>
          <w:marRight w:val="0"/>
          <w:marTop w:val="0"/>
          <w:marBottom w:val="0"/>
          <w:divBdr>
            <w:top w:val="none" w:sz="0" w:space="0" w:color="auto"/>
            <w:left w:val="none" w:sz="0" w:space="0" w:color="auto"/>
            <w:bottom w:val="none" w:sz="0" w:space="0" w:color="auto"/>
            <w:right w:val="none" w:sz="0" w:space="0" w:color="auto"/>
          </w:divBdr>
        </w:div>
        <w:div w:id="1677725709">
          <w:marLeft w:val="640"/>
          <w:marRight w:val="0"/>
          <w:marTop w:val="0"/>
          <w:marBottom w:val="0"/>
          <w:divBdr>
            <w:top w:val="none" w:sz="0" w:space="0" w:color="auto"/>
            <w:left w:val="none" w:sz="0" w:space="0" w:color="auto"/>
            <w:bottom w:val="none" w:sz="0" w:space="0" w:color="auto"/>
            <w:right w:val="none" w:sz="0" w:space="0" w:color="auto"/>
          </w:divBdr>
        </w:div>
      </w:divsChild>
    </w:div>
    <w:div w:id="1362979034">
      <w:bodyDiv w:val="1"/>
      <w:marLeft w:val="0"/>
      <w:marRight w:val="0"/>
      <w:marTop w:val="0"/>
      <w:marBottom w:val="0"/>
      <w:divBdr>
        <w:top w:val="none" w:sz="0" w:space="0" w:color="auto"/>
        <w:left w:val="none" w:sz="0" w:space="0" w:color="auto"/>
        <w:bottom w:val="none" w:sz="0" w:space="0" w:color="auto"/>
        <w:right w:val="none" w:sz="0" w:space="0" w:color="auto"/>
      </w:divBdr>
      <w:divsChild>
        <w:div w:id="2049798482">
          <w:marLeft w:val="640"/>
          <w:marRight w:val="0"/>
          <w:marTop w:val="0"/>
          <w:marBottom w:val="0"/>
          <w:divBdr>
            <w:top w:val="none" w:sz="0" w:space="0" w:color="auto"/>
            <w:left w:val="none" w:sz="0" w:space="0" w:color="auto"/>
            <w:bottom w:val="none" w:sz="0" w:space="0" w:color="auto"/>
            <w:right w:val="none" w:sz="0" w:space="0" w:color="auto"/>
          </w:divBdr>
        </w:div>
        <w:div w:id="143397393">
          <w:marLeft w:val="640"/>
          <w:marRight w:val="0"/>
          <w:marTop w:val="0"/>
          <w:marBottom w:val="0"/>
          <w:divBdr>
            <w:top w:val="none" w:sz="0" w:space="0" w:color="auto"/>
            <w:left w:val="none" w:sz="0" w:space="0" w:color="auto"/>
            <w:bottom w:val="none" w:sz="0" w:space="0" w:color="auto"/>
            <w:right w:val="none" w:sz="0" w:space="0" w:color="auto"/>
          </w:divBdr>
        </w:div>
        <w:div w:id="340358923">
          <w:marLeft w:val="640"/>
          <w:marRight w:val="0"/>
          <w:marTop w:val="0"/>
          <w:marBottom w:val="0"/>
          <w:divBdr>
            <w:top w:val="none" w:sz="0" w:space="0" w:color="auto"/>
            <w:left w:val="none" w:sz="0" w:space="0" w:color="auto"/>
            <w:bottom w:val="none" w:sz="0" w:space="0" w:color="auto"/>
            <w:right w:val="none" w:sz="0" w:space="0" w:color="auto"/>
          </w:divBdr>
        </w:div>
        <w:div w:id="327053881">
          <w:marLeft w:val="640"/>
          <w:marRight w:val="0"/>
          <w:marTop w:val="0"/>
          <w:marBottom w:val="0"/>
          <w:divBdr>
            <w:top w:val="none" w:sz="0" w:space="0" w:color="auto"/>
            <w:left w:val="none" w:sz="0" w:space="0" w:color="auto"/>
            <w:bottom w:val="none" w:sz="0" w:space="0" w:color="auto"/>
            <w:right w:val="none" w:sz="0" w:space="0" w:color="auto"/>
          </w:divBdr>
        </w:div>
        <w:div w:id="371658791">
          <w:marLeft w:val="640"/>
          <w:marRight w:val="0"/>
          <w:marTop w:val="0"/>
          <w:marBottom w:val="0"/>
          <w:divBdr>
            <w:top w:val="none" w:sz="0" w:space="0" w:color="auto"/>
            <w:left w:val="none" w:sz="0" w:space="0" w:color="auto"/>
            <w:bottom w:val="none" w:sz="0" w:space="0" w:color="auto"/>
            <w:right w:val="none" w:sz="0" w:space="0" w:color="auto"/>
          </w:divBdr>
        </w:div>
        <w:div w:id="1058474246">
          <w:marLeft w:val="640"/>
          <w:marRight w:val="0"/>
          <w:marTop w:val="0"/>
          <w:marBottom w:val="0"/>
          <w:divBdr>
            <w:top w:val="none" w:sz="0" w:space="0" w:color="auto"/>
            <w:left w:val="none" w:sz="0" w:space="0" w:color="auto"/>
            <w:bottom w:val="none" w:sz="0" w:space="0" w:color="auto"/>
            <w:right w:val="none" w:sz="0" w:space="0" w:color="auto"/>
          </w:divBdr>
        </w:div>
        <w:div w:id="861209838">
          <w:marLeft w:val="640"/>
          <w:marRight w:val="0"/>
          <w:marTop w:val="0"/>
          <w:marBottom w:val="0"/>
          <w:divBdr>
            <w:top w:val="none" w:sz="0" w:space="0" w:color="auto"/>
            <w:left w:val="none" w:sz="0" w:space="0" w:color="auto"/>
            <w:bottom w:val="none" w:sz="0" w:space="0" w:color="auto"/>
            <w:right w:val="none" w:sz="0" w:space="0" w:color="auto"/>
          </w:divBdr>
        </w:div>
        <w:div w:id="735476627">
          <w:marLeft w:val="640"/>
          <w:marRight w:val="0"/>
          <w:marTop w:val="0"/>
          <w:marBottom w:val="0"/>
          <w:divBdr>
            <w:top w:val="none" w:sz="0" w:space="0" w:color="auto"/>
            <w:left w:val="none" w:sz="0" w:space="0" w:color="auto"/>
            <w:bottom w:val="none" w:sz="0" w:space="0" w:color="auto"/>
            <w:right w:val="none" w:sz="0" w:space="0" w:color="auto"/>
          </w:divBdr>
        </w:div>
        <w:div w:id="1558124401">
          <w:marLeft w:val="640"/>
          <w:marRight w:val="0"/>
          <w:marTop w:val="0"/>
          <w:marBottom w:val="0"/>
          <w:divBdr>
            <w:top w:val="none" w:sz="0" w:space="0" w:color="auto"/>
            <w:left w:val="none" w:sz="0" w:space="0" w:color="auto"/>
            <w:bottom w:val="none" w:sz="0" w:space="0" w:color="auto"/>
            <w:right w:val="none" w:sz="0" w:space="0" w:color="auto"/>
          </w:divBdr>
        </w:div>
        <w:div w:id="1517187340">
          <w:marLeft w:val="640"/>
          <w:marRight w:val="0"/>
          <w:marTop w:val="0"/>
          <w:marBottom w:val="0"/>
          <w:divBdr>
            <w:top w:val="none" w:sz="0" w:space="0" w:color="auto"/>
            <w:left w:val="none" w:sz="0" w:space="0" w:color="auto"/>
            <w:bottom w:val="none" w:sz="0" w:space="0" w:color="auto"/>
            <w:right w:val="none" w:sz="0" w:space="0" w:color="auto"/>
          </w:divBdr>
        </w:div>
        <w:div w:id="356279896">
          <w:marLeft w:val="640"/>
          <w:marRight w:val="0"/>
          <w:marTop w:val="0"/>
          <w:marBottom w:val="0"/>
          <w:divBdr>
            <w:top w:val="none" w:sz="0" w:space="0" w:color="auto"/>
            <w:left w:val="none" w:sz="0" w:space="0" w:color="auto"/>
            <w:bottom w:val="none" w:sz="0" w:space="0" w:color="auto"/>
            <w:right w:val="none" w:sz="0" w:space="0" w:color="auto"/>
          </w:divBdr>
        </w:div>
        <w:div w:id="1781297066">
          <w:marLeft w:val="640"/>
          <w:marRight w:val="0"/>
          <w:marTop w:val="0"/>
          <w:marBottom w:val="0"/>
          <w:divBdr>
            <w:top w:val="none" w:sz="0" w:space="0" w:color="auto"/>
            <w:left w:val="none" w:sz="0" w:space="0" w:color="auto"/>
            <w:bottom w:val="none" w:sz="0" w:space="0" w:color="auto"/>
            <w:right w:val="none" w:sz="0" w:space="0" w:color="auto"/>
          </w:divBdr>
        </w:div>
        <w:div w:id="1905480773">
          <w:marLeft w:val="640"/>
          <w:marRight w:val="0"/>
          <w:marTop w:val="0"/>
          <w:marBottom w:val="0"/>
          <w:divBdr>
            <w:top w:val="none" w:sz="0" w:space="0" w:color="auto"/>
            <w:left w:val="none" w:sz="0" w:space="0" w:color="auto"/>
            <w:bottom w:val="none" w:sz="0" w:space="0" w:color="auto"/>
            <w:right w:val="none" w:sz="0" w:space="0" w:color="auto"/>
          </w:divBdr>
        </w:div>
        <w:div w:id="1880702719">
          <w:marLeft w:val="640"/>
          <w:marRight w:val="0"/>
          <w:marTop w:val="0"/>
          <w:marBottom w:val="0"/>
          <w:divBdr>
            <w:top w:val="none" w:sz="0" w:space="0" w:color="auto"/>
            <w:left w:val="none" w:sz="0" w:space="0" w:color="auto"/>
            <w:bottom w:val="none" w:sz="0" w:space="0" w:color="auto"/>
            <w:right w:val="none" w:sz="0" w:space="0" w:color="auto"/>
          </w:divBdr>
        </w:div>
        <w:div w:id="1145045467">
          <w:marLeft w:val="640"/>
          <w:marRight w:val="0"/>
          <w:marTop w:val="0"/>
          <w:marBottom w:val="0"/>
          <w:divBdr>
            <w:top w:val="none" w:sz="0" w:space="0" w:color="auto"/>
            <w:left w:val="none" w:sz="0" w:space="0" w:color="auto"/>
            <w:bottom w:val="none" w:sz="0" w:space="0" w:color="auto"/>
            <w:right w:val="none" w:sz="0" w:space="0" w:color="auto"/>
          </w:divBdr>
        </w:div>
        <w:div w:id="1187213242">
          <w:marLeft w:val="640"/>
          <w:marRight w:val="0"/>
          <w:marTop w:val="0"/>
          <w:marBottom w:val="0"/>
          <w:divBdr>
            <w:top w:val="none" w:sz="0" w:space="0" w:color="auto"/>
            <w:left w:val="none" w:sz="0" w:space="0" w:color="auto"/>
            <w:bottom w:val="none" w:sz="0" w:space="0" w:color="auto"/>
            <w:right w:val="none" w:sz="0" w:space="0" w:color="auto"/>
          </w:divBdr>
        </w:div>
        <w:div w:id="1656954794">
          <w:marLeft w:val="640"/>
          <w:marRight w:val="0"/>
          <w:marTop w:val="0"/>
          <w:marBottom w:val="0"/>
          <w:divBdr>
            <w:top w:val="none" w:sz="0" w:space="0" w:color="auto"/>
            <w:left w:val="none" w:sz="0" w:space="0" w:color="auto"/>
            <w:bottom w:val="none" w:sz="0" w:space="0" w:color="auto"/>
            <w:right w:val="none" w:sz="0" w:space="0" w:color="auto"/>
          </w:divBdr>
        </w:div>
        <w:div w:id="1095054661">
          <w:marLeft w:val="640"/>
          <w:marRight w:val="0"/>
          <w:marTop w:val="0"/>
          <w:marBottom w:val="0"/>
          <w:divBdr>
            <w:top w:val="none" w:sz="0" w:space="0" w:color="auto"/>
            <w:left w:val="none" w:sz="0" w:space="0" w:color="auto"/>
            <w:bottom w:val="none" w:sz="0" w:space="0" w:color="auto"/>
            <w:right w:val="none" w:sz="0" w:space="0" w:color="auto"/>
          </w:divBdr>
        </w:div>
        <w:div w:id="545064445">
          <w:marLeft w:val="640"/>
          <w:marRight w:val="0"/>
          <w:marTop w:val="0"/>
          <w:marBottom w:val="0"/>
          <w:divBdr>
            <w:top w:val="none" w:sz="0" w:space="0" w:color="auto"/>
            <w:left w:val="none" w:sz="0" w:space="0" w:color="auto"/>
            <w:bottom w:val="none" w:sz="0" w:space="0" w:color="auto"/>
            <w:right w:val="none" w:sz="0" w:space="0" w:color="auto"/>
          </w:divBdr>
        </w:div>
        <w:div w:id="1159615184">
          <w:marLeft w:val="640"/>
          <w:marRight w:val="0"/>
          <w:marTop w:val="0"/>
          <w:marBottom w:val="0"/>
          <w:divBdr>
            <w:top w:val="none" w:sz="0" w:space="0" w:color="auto"/>
            <w:left w:val="none" w:sz="0" w:space="0" w:color="auto"/>
            <w:bottom w:val="none" w:sz="0" w:space="0" w:color="auto"/>
            <w:right w:val="none" w:sz="0" w:space="0" w:color="auto"/>
          </w:divBdr>
        </w:div>
        <w:div w:id="559436953">
          <w:marLeft w:val="640"/>
          <w:marRight w:val="0"/>
          <w:marTop w:val="0"/>
          <w:marBottom w:val="0"/>
          <w:divBdr>
            <w:top w:val="none" w:sz="0" w:space="0" w:color="auto"/>
            <w:left w:val="none" w:sz="0" w:space="0" w:color="auto"/>
            <w:bottom w:val="none" w:sz="0" w:space="0" w:color="auto"/>
            <w:right w:val="none" w:sz="0" w:space="0" w:color="auto"/>
          </w:divBdr>
        </w:div>
        <w:div w:id="523371870">
          <w:marLeft w:val="640"/>
          <w:marRight w:val="0"/>
          <w:marTop w:val="0"/>
          <w:marBottom w:val="0"/>
          <w:divBdr>
            <w:top w:val="none" w:sz="0" w:space="0" w:color="auto"/>
            <w:left w:val="none" w:sz="0" w:space="0" w:color="auto"/>
            <w:bottom w:val="none" w:sz="0" w:space="0" w:color="auto"/>
            <w:right w:val="none" w:sz="0" w:space="0" w:color="auto"/>
          </w:divBdr>
        </w:div>
        <w:div w:id="1834711850">
          <w:marLeft w:val="640"/>
          <w:marRight w:val="0"/>
          <w:marTop w:val="0"/>
          <w:marBottom w:val="0"/>
          <w:divBdr>
            <w:top w:val="none" w:sz="0" w:space="0" w:color="auto"/>
            <w:left w:val="none" w:sz="0" w:space="0" w:color="auto"/>
            <w:bottom w:val="none" w:sz="0" w:space="0" w:color="auto"/>
            <w:right w:val="none" w:sz="0" w:space="0" w:color="auto"/>
          </w:divBdr>
        </w:div>
        <w:div w:id="535582360">
          <w:marLeft w:val="640"/>
          <w:marRight w:val="0"/>
          <w:marTop w:val="0"/>
          <w:marBottom w:val="0"/>
          <w:divBdr>
            <w:top w:val="none" w:sz="0" w:space="0" w:color="auto"/>
            <w:left w:val="none" w:sz="0" w:space="0" w:color="auto"/>
            <w:bottom w:val="none" w:sz="0" w:space="0" w:color="auto"/>
            <w:right w:val="none" w:sz="0" w:space="0" w:color="auto"/>
          </w:divBdr>
        </w:div>
        <w:div w:id="462698290">
          <w:marLeft w:val="640"/>
          <w:marRight w:val="0"/>
          <w:marTop w:val="0"/>
          <w:marBottom w:val="0"/>
          <w:divBdr>
            <w:top w:val="none" w:sz="0" w:space="0" w:color="auto"/>
            <w:left w:val="none" w:sz="0" w:space="0" w:color="auto"/>
            <w:bottom w:val="none" w:sz="0" w:space="0" w:color="auto"/>
            <w:right w:val="none" w:sz="0" w:space="0" w:color="auto"/>
          </w:divBdr>
        </w:div>
        <w:div w:id="497768450">
          <w:marLeft w:val="640"/>
          <w:marRight w:val="0"/>
          <w:marTop w:val="0"/>
          <w:marBottom w:val="0"/>
          <w:divBdr>
            <w:top w:val="none" w:sz="0" w:space="0" w:color="auto"/>
            <w:left w:val="none" w:sz="0" w:space="0" w:color="auto"/>
            <w:bottom w:val="none" w:sz="0" w:space="0" w:color="auto"/>
            <w:right w:val="none" w:sz="0" w:space="0" w:color="auto"/>
          </w:divBdr>
        </w:div>
        <w:div w:id="2048723851">
          <w:marLeft w:val="640"/>
          <w:marRight w:val="0"/>
          <w:marTop w:val="0"/>
          <w:marBottom w:val="0"/>
          <w:divBdr>
            <w:top w:val="none" w:sz="0" w:space="0" w:color="auto"/>
            <w:left w:val="none" w:sz="0" w:space="0" w:color="auto"/>
            <w:bottom w:val="none" w:sz="0" w:space="0" w:color="auto"/>
            <w:right w:val="none" w:sz="0" w:space="0" w:color="auto"/>
          </w:divBdr>
        </w:div>
        <w:div w:id="1487822765">
          <w:marLeft w:val="640"/>
          <w:marRight w:val="0"/>
          <w:marTop w:val="0"/>
          <w:marBottom w:val="0"/>
          <w:divBdr>
            <w:top w:val="none" w:sz="0" w:space="0" w:color="auto"/>
            <w:left w:val="none" w:sz="0" w:space="0" w:color="auto"/>
            <w:bottom w:val="none" w:sz="0" w:space="0" w:color="auto"/>
            <w:right w:val="none" w:sz="0" w:space="0" w:color="auto"/>
          </w:divBdr>
        </w:div>
        <w:div w:id="441195383">
          <w:marLeft w:val="640"/>
          <w:marRight w:val="0"/>
          <w:marTop w:val="0"/>
          <w:marBottom w:val="0"/>
          <w:divBdr>
            <w:top w:val="none" w:sz="0" w:space="0" w:color="auto"/>
            <w:left w:val="none" w:sz="0" w:space="0" w:color="auto"/>
            <w:bottom w:val="none" w:sz="0" w:space="0" w:color="auto"/>
            <w:right w:val="none" w:sz="0" w:space="0" w:color="auto"/>
          </w:divBdr>
        </w:div>
        <w:div w:id="941648125">
          <w:marLeft w:val="640"/>
          <w:marRight w:val="0"/>
          <w:marTop w:val="0"/>
          <w:marBottom w:val="0"/>
          <w:divBdr>
            <w:top w:val="none" w:sz="0" w:space="0" w:color="auto"/>
            <w:left w:val="none" w:sz="0" w:space="0" w:color="auto"/>
            <w:bottom w:val="none" w:sz="0" w:space="0" w:color="auto"/>
            <w:right w:val="none" w:sz="0" w:space="0" w:color="auto"/>
          </w:divBdr>
        </w:div>
        <w:div w:id="1601717932">
          <w:marLeft w:val="640"/>
          <w:marRight w:val="0"/>
          <w:marTop w:val="0"/>
          <w:marBottom w:val="0"/>
          <w:divBdr>
            <w:top w:val="none" w:sz="0" w:space="0" w:color="auto"/>
            <w:left w:val="none" w:sz="0" w:space="0" w:color="auto"/>
            <w:bottom w:val="none" w:sz="0" w:space="0" w:color="auto"/>
            <w:right w:val="none" w:sz="0" w:space="0" w:color="auto"/>
          </w:divBdr>
        </w:div>
        <w:div w:id="1541018621">
          <w:marLeft w:val="640"/>
          <w:marRight w:val="0"/>
          <w:marTop w:val="0"/>
          <w:marBottom w:val="0"/>
          <w:divBdr>
            <w:top w:val="none" w:sz="0" w:space="0" w:color="auto"/>
            <w:left w:val="none" w:sz="0" w:space="0" w:color="auto"/>
            <w:bottom w:val="none" w:sz="0" w:space="0" w:color="auto"/>
            <w:right w:val="none" w:sz="0" w:space="0" w:color="auto"/>
          </w:divBdr>
        </w:div>
        <w:div w:id="1796293444">
          <w:marLeft w:val="640"/>
          <w:marRight w:val="0"/>
          <w:marTop w:val="0"/>
          <w:marBottom w:val="0"/>
          <w:divBdr>
            <w:top w:val="none" w:sz="0" w:space="0" w:color="auto"/>
            <w:left w:val="none" w:sz="0" w:space="0" w:color="auto"/>
            <w:bottom w:val="none" w:sz="0" w:space="0" w:color="auto"/>
            <w:right w:val="none" w:sz="0" w:space="0" w:color="auto"/>
          </w:divBdr>
        </w:div>
        <w:div w:id="660039627">
          <w:marLeft w:val="640"/>
          <w:marRight w:val="0"/>
          <w:marTop w:val="0"/>
          <w:marBottom w:val="0"/>
          <w:divBdr>
            <w:top w:val="none" w:sz="0" w:space="0" w:color="auto"/>
            <w:left w:val="none" w:sz="0" w:space="0" w:color="auto"/>
            <w:bottom w:val="none" w:sz="0" w:space="0" w:color="auto"/>
            <w:right w:val="none" w:sz="0" w:space="0" w:color="auto"/>
          </w:divBdr>
        </w:div>
        <w:div w:id="217593802">
          <w:marLeft w:val="640"/>
          <w:marRight w:val="0"/>
          <w:marTop w:val="0"/>
          <w:marBottom w:val="0"/>
          <w:divBdr>
            <w:top w:val="none" w:sz="0" w:space="0" w:color="auto"/>
            <w:left w:val="none" w:sz="0" w:space="0" w:color="auto"/>
            <w:bottom w:val="none" w:sz="0" w:space="0" w:color="auto"/>
            <w:right w:val="none" w:sz="0" w:space="0" w:color="auto"/>
          </w:divBdr>
        </w:div>
        <w:div w:id="1418554983">
          <w:marLeft w:val="640"/>
          <w:marRight w:val="0"/>
          <w:marTop w:val="0"/>
          <w:marBottom w:val="0"/>
          <w:divBdr>
            <w:top w:val="none" w:sz="0" w:space="0" w:color="auto"/>
            <w:left w:val="none" w:sz="0" w:space="0" w:color="auto"/>
            <w:bottom w:val="none" w:sz="0" w:space="0" w:color="auto"/>
            <w:right w:val="none" w:sz="0" w:space="0" w:color="auto"/>
          </w:divBdr>
        </w:div>
        <w:div w:id="484858033">
          <w:marLeft w:val="640"/>
          <w:marRight w:val="0"/>
          <w:marTop w:val="0"/>
          <w:marBottom w:val="0"/>
          <w:divBdr>
            <w:top w:val="none" w:sz="0" w:space="0" w:color="auto"/>
            <w:left w:val="none" w:sz="0" w:space="0" w:color="auto"/>
            <w:bottom w:val="none" w:sz="0" w:space="0" w:color="auto"/>
            <w:right w:val="none" w:sz="0" w:space="0" w:color="auto"/>
          </w:divBdr>
        </w:div>
        <w:div w:id="679894389">
          <w:marLeft w:val="640"/>
          <w:marRight w:val="0"/>
          <w:marTop w:val="0"/>
          <w:marBottom w:val="0"/>
          <w:divBdr>
            <w:top w:val="none" w:sz="0" w:space="0" w:color="auto"/>
            <w:left w:val="none" w:sz="0" w:space="0" w:color="auto"/>
            <w:bottom w:val="none" w:sz="0" w:space="0" w:color="auto"/>
            <w:right w:val="none" w:sz="0" w:space="0" w:color="auto"/>
          </w:divBdr>
        </w:div>
        <w:div w:id="1837106525">
          <w:marLeft w:val="640"/>
          <w:marRight w:val="0"/>
          <w:marTop w:val="0"/>
          <w:marBottom w:val="0"/>
          <w:divBdr>
            <w:top w:val="none" w:sz="0" w:space="0" w:color="auto"/>
            <w:left w:val="none" w:sz="0" w:space="0" w:color="auto"/>
            <w:bottom w:val="none" w:sz="0" w:space="0" w:color="auto"/>
            <w:right w:val="none" w:sz="0" w:space="0" w:color="auto"/>
          </w:divBdr>
        </w:div>
        <w:div w:id="1528329636">
          <w:marLeft w:val="640"/>
          <w:marRight w:val="0"/>
          <w:marTop w:val="0"/>
          <w:marBottom w:val="0"/>
          <w:divBdr>
            <w:top w:val="none" w:sz="0" w:space="0" w:color="auto"/>
            <w:left w:val="none" w:sz="0" w:space="0" w:color="auto"/>
            <w:bottom w:val="none" w:sz="0" w:space="0" w:color="auto"/>
            <w:right w:val="none" w:sz="0" w:space="0" w:color="auto"/>
          </w:divBdr>
        </w:div>
        <w:div w:id="1129321508">
          <w:marLeft w:val="640"/>
          <w:marRight w:val="0"/>
          <w:marTop w:val="0"/>
          <w:marBottom w:val="0"/>
          <w:divBdr>
            <w:top w:val="none" w:sz="0" w:space="0" w:color="auto"/>
            <w:left w:val="none" w:sz="0" w:space="0" w:color="auto"/>
            <w:bottom w:val="none" w:sz="0" w:space="0" w:color="auto"/>
            <w:right w:val="none" w:sz="0" w:space="0" w:color="auto"/>
          </w:divBdr>
        </w:div>
        <w:div w:id="922182391">
          <w:marLeft w:val="640"/>
          <w:marRight w:val="0"/>
          <w:marTop w:val="0"/>
          <w:marBottom w:val="0"/>
          <w:divBdr>
            <w:top w:val="none" w:sz="0" w:space="0" w:color="auto"/>
            <w:left w:val="none" w:sz="0" w:space="0" w:color="auto"/>
            <w:bottom w:val="none" w:sz="0" w:space="0" w:color="auto"/>
            <w:right w:val="none" w:sz="0" w:space="0" w:color="auto"/>
          </w:divBdr>
        </w:div>
        <w:div w:id="1354263352">
          <w:marLeft w:val="640"/>
          <w:marRight w:val="0"/>
          <w:marTop w:val="0"/>
          <w:marBottom w:val="0"/>
          <w:divBdr>
            <w:top w:val="none" w:sz="0" w:space="0" w:color="auto"/>
            <w:left w:val="none" w:sz="0" w:space="0" w:color="auto"/>
            <w:bottom w:val="none" w:sz="0" w:space="0" w:color="auto"/>
            <w:right w:val="none" w:sz="0" w:space="0" w:color="auto"/>
          </w:divBdr>
        </w:div>
        <w:div w:id="1937202018">
          <w:marLeft w:val="640"/>
          <w:marRight w:val="0"/>
          <w:marTop w:val="0"/>
          <w:marBottom w:val="0"/>
          <w:divBdr>
            <w:top w:val="none" w:sz="0" w:space="0" w:color="auto"/>
            <w:left w:val="none" w:sz="0" w:space="0" w:color="auto"/>
            <w:bottom w:val="none" w:sz="0" w:space="0" w:color="auto"/>
            <w:right w:val="none" w:sz="0" w:space="0" w:color="auto"/>
          </w:divBdr>
        </w:div>
        <w:div w:id="1887255957">
          <w:marLeft w:val="640"/>
          <w:marRight w:val="0"/>
          <w:marTop w:val="0"/>
          <w:marBottom w:val="0"/>
          <w:divBdr>
            <w:top w:val="none" w:sz="0" w:space="0" w:color="auto"/>
            <w:left w:val="none" w:sz="0" w:space="0" w:color="auto"/>
            <w:bottom w:val="none" w:sz="0" w:space="0" w:color="auto"/>
            <w:right w:val="none" w:sz="0" w:space="0" w:color="auto"/>
          </w:divBdr>
        </w:div>
        <w:div w:id="382680110">
          <w:marLeft w:val="640"/>
          <w:marRight w:val="0"/>
          <w:marTop w:val="0"/>
          <w:marBottom w:val="0"/>
          <w:divBdr>
            <w:top w:val="none" w:sz="0" w:space="0" w:color="auto"/>
            <w:left w:val="none" w:sz="0" w:space="0" w:color="auto"/>
            <w:bottom w:val="none" w:sz="0" w:space="0" w:color="auto"/>
            <w:right w:val="none" w:sz="0" w:space="0" w:color="auto"/>
          </w:divBdr>
        </w:div>
        <w:div w:id="1007634382">
          <w:marLeft w:val="640"/>
          <w:marRight w:val="0"/>
          <w:marTop w:val="0"/>
          <w:marBottom w:val="0"/>
          <w:divBdr>
            <w:top w:val="none" w:sz="0" w:space="0" w:color="auto"/>
            <w:left w:val="none" w:sz="0" w:space="0" w:color="auto"/>
            <w:bottom w:val="none" w:sz="0" w:space="0" w:color="auto"/>
            <w:right w:val="none" w:sz="0" w:space="0" w:color="auto"/>
          </w:divBdr>
        </w:div>
        <w:div w:id="1069229539">
          <w:marLeft w:val="640"/>
          <w:marRight w:val="0"/>
          <w:marTop w:val="0"/>
          <w:marBottom w:val="0"/>
          <w:divBdr>
            <w:top w:val="none" w:sz="0" w:space="0" w:color="auto"/>
            <w:left w:val="none" w:sz="0" w:space="0" w:color="auto"/>
            <w:bottom w:val="none" w:sz="0" w:space="0" w:color="auto"/>
            <w:right w:val="none" w:sz="0" w:space="0" w:color="auto"/>
          </w:divBdr>
        </w:div>
        <w:div w:id="2039309658">
          <w:marLeft w:val="640"/>
          <w:marRight w:val="0"/>
          <w:marTop w:val="0"/>
          <w:marBottom w:val="0"/>
          <w:divBdr>
            <w:top w:val="none" w:sz="0" w:space="0" w:color="auto"/>
            <w:left w:val="none" w:sz="0" w:space="0" w:color="auto"/>
            <w:bottom w:val="none" w:sz="0" w:space="0" w:color="auto"/>
            <w:right w:val="none" w:sz="0" w:space="0" w:color="auto"/>
          </w:divBdr>
        </w:div>
        <w:div w:id="1314599293">
          <w:marLeft w:val="640"/>
          <w:marRight w:val="0"/>
          <w:marTop w:val="0"/>
          <w:marBottom w:val="0"/>
          <w:divBdr>
            <w:top w:val="none" w:sz="0" w:space="0" w:color="auto"/>
            <w:left w:val="none" w:sz="0" w:space="0" w:color="auto"/>
            <w:bottom w:val="none" w:sz="0" w:space="0" w:color="auto"/>
            <w:right w:val="none" w:sz="0" w:space="0" w:color="auto"/>
          </w:divBdr>
        </w:div>
        <w:div w:id="763382733">
          <w:marLeft w:val="640"/>
          <w:marRight w:val="0"/>
          <w:marTop w:val="0"/>
          <w:marBottom w:val="0"/>
          <w:divBdr>
            <w:top w:val="none" w:sz="0" w:space="0" w:color="auto"/>
            <w:left w:val="none" w:sz="0" w:space="0" w:color="auto"/>
            <w:bottom w:val="none" w:sz="0" w:space="0" w:color="auto"/>
            <w:right w:val="none" w:sz="0" w:space="0" w:color="auto"/>
          </w:divBdr>
        </w:div>
        <w:div w:id="438838246">
          <w:marLeft w:val="640"/>
          <w:marRight w:val="0"/>
          <w:marTop w:val="0"/>
          <w:marBottom w:val="0"/>
          <w:divBdr>
            <w:top w:val="none" w:sz="0" w:space="0" w:color="auto"/>
            <w:left w:val="none" w:sz="0" w:space="0" w:color="auto"/>
            <w:bottom w:val="none" w:sz="0" w:space="0" w:color="auto"/>
            <w:right w:val="none" w:sz="0" w:space="0" w:color="auto"/>
          </w:divBdr>
        </w:div>
        <w:div w:id="1185943859">
          <w:marLeft w:val="640"/>
          <w:marRight w:val="0"/>
          <w:marTop w:val="0"/>
          <w:marBottom w:val="0"/>
          <w:divBdr>
            <w:top w:val="none" w:sz="0" w:space="0" w:color="auto"/>
            <w:left w:val="none" w:sz="0" w:space="0" w:color="auto"/>
            <w:bottom w:val="none" w:sz="0" w:space="0" w:color="auto"/>
            <w:right w:val="none" w:sz="0" w:space="0" w:color="auto"/>
          </w:divBdr>
        </w:div>
        <w:div w:id="1739395602">
          <w:marLeft w:val="640"/>
          <w:marRight w:val="0"/>
          <w:marTop w:val="0"/>
          <w:marBottom w:val="0"/>
          <w:divBdr>
            <w:top w:val="none" w:sz="0" w:space="0" w:color="auto"/>
            <w:left w:val="none" w:sz="0" w:space="0" w:color="auto"/>
            <w:bottom w:val="none" w:sz="0" w:space="0" w:color="auto"/>
            <w:right w:val="none" w:sz="0" w:space="0" w:color="auto"/>
          </w:divBdr>
        </w:div>
      </w:divsChild>
    </w:div>
    <w:div w:id="1363048665">
      <w:bodyDiv w:val="1"/>
      <w:marLeft w:val="0"/>
      <w:marRight w:val="0"/>
      <w:marTop w:val="0"/>
      <w:marBottom w:val="0"/>
      <w:divBdr>
        <w:top w:val="none" w:sz="0" w:space="0" w:color="auto"/>
        <w:left w:val="none" w:sz="0" w:space="0" w:color="auto"/>
        <w:bottom w:val="none" w:sz="0" w:space="0" w:color="auto"/>
        <w:right w:val="none" w:sz="0" w:space="0" w:color="auto"/>
      </w:divBdr>
      <w:divsChild>
        <w:div w:id="159544451">
          <w:marLeft w:val="640"/>
          <w:marRight w:val="0"/>
          <w:marTop w:val="0"/>
          <w:marBottom w:val="0"/>
          <w:divBdr>
            <w:top w:val="none" w:sz="0" w:space="0" w:color="auto"/>
            <w:left w:val="none" w:sz="0" w:space="0" w:color="auto"/>
            <w:bottom w:val="none" w:sz="0" w:space="0" w:color="auto"/>
            <w:right w:val="none" w:sz="0" w:space="0" w:color="auto"/>
          </w:divBdr>
        </w:div>
        <w:div w:id="2080857309">
          <w:marLeft w:val="640"/>
          <w:marRight w:val="0"/>
          <w:marTop w:val="0"/>
          <w:marBottom w:val="0"/>
          <w:divBdr>
            <w:top w:val="none" w:sz="0" w:space="0" w:color="auto"/>
            <w:left w:val="none" w:sz="0" w:space="0" w:color="auto"/>
            <w:bottom w:val="none" w:sz="0" w:space="0" w:color="auto"/>
            <w:right w:val="none" w:sz="0" w:space="0" w:color="auto"/>
          </w:divBdr>
        </w:div>
        <w:div w:id="982389273">
          <w:marLeft w:val="640"/>
          <w:marRight w:val="0"/>
          <w:marTop w:val="0"/>
          <w:marBottom w:val="0"/>
          <w:divBdr>
            <w:top w:val="none" w:sz="0" w:space="0" w:color="auto"/>
            <w:left w:val="none" w:sz="0" w:space="0" w:color="auto"/>
            <w:bottom w:val="none" w:sz="0" w:space="0" w:color="auto"/>
            <w:right w:val="none" w:sz="0" w:space="0" w:color="auto"/>
          </w:divBdr>
        </w:div>
        <w:div w:id="1313607352">
          <w:marLeft w:val="640"/>
          <w:marRight w:val="0"/>
          <w:marTop w:val="0"/>
          <w:marBottom w:val="0"/>
          <w:divBdr>
            <w:top w:val="none" w:sz="0" w:space="0" w:color="auto"/>
            <w:left w:val="none" w:sz="0" w:space="0" w:color="auto"/>
            <w:bottom w:val="none" w:sz="0" w:space="0" w:color="auto"/>
            <w:right w:val="none" w:sz="0" w:space="0" w:color="auto"/>
          </w:divBdr>
        </w:div>
        <w:div w:id="1019770449">
          <w:marLeft w:val="640"/>
          <w:marRight w:val="0"/>
          <w:marTop w:val="0"/>
          <w:marBottom w:val="0"/>
          <w:divBdr>
            <w:top w:val="none" w:sz="0" w:space="0" w:color="auto"/>
            <w:left w:val="none" w:sz="0" w:space="0" w:color="auto"/>
            <w:bottom w:val="none" w:sz="0" w:space="0" w:color="auto"/>
            <w:right w:val="none" w:sz="0" w:space="0" w:color="auto"/>
          </w:divBdr>
        </w:div>
        <w:div w:id="1046026758">
          <w:marLeft w:val="640"/>
          <w:marRight w:val="0"/>
          <w:marTop w:val="0"/>
          <w:marBottom w:val="0"/>
          <w:divBdr>
            <w:top w:val="none" w:sz="0" w:space="0" w:color="auto"/>
            <w:left w:val="none" w:sz="0" w:space="0" w:color="auto"/>
            <w:bottom w:val="none" w:sz="0" w:space="0" w:color="auto"/>
            <w:right w:val="none" w:sz="0" w:space="0" w:color="auto"/>
          </w:divBdr>
        </w:div>
        <w:div w:id="1900551016">
          <w:marLeft w:val="640"/>
          <w:marRight w:val="0"/>
          <w:marTop w:val="0"/>
          <w:marBottom w:val="0"/>
          <w:divBdr>
            <w:top w:val="none" w:sz="0" w:space="0" w:color="auto"/>
            <w:left w:val="none" w:sz="0" w:space="0" w:color="auto"/>
            <w:bottom w:val="none" w:sz="0" w:space="0" w:color="auto"/>
            <w:right w:val="none" w:sz="0" w:space="0" w:color="auto"/>
          </w:divBdr>
        </w:div>
        <w:div w:id="97528734">
          <w:marLeft w:val="640"/>
          <w:marRight w:val="0"/>
          <w:marTop w:val="0"/>
          <w:marBottom w:val="0"/>
          <w:divBdr>
            <w:top w:val="none" w:sz="0" w:space="0" w:color="auto"/>
            <w:left w:val="none" w:sz="0" w:space="0" w:color="auto"/>
            <w:bottom w:val="none" w:sz="0" w:space="0" w:color="auto"/>
            <w:right w:val="none" w:sz="0" w:space="0" w:color="auto"/>
          </w:divBdr>
        </w:div>
        <w:div w:id="1712415829">
          <w:marLeft w:val="640"/>
          <w:marRight w:val="0"/>
          <w:marTop w:val="0"/>
          <w:marBottom w:val="0"/>
          <w:divBdr>
            <w:top w:val="none" w:sz="0" w:space="0" w:color="auto"/>
            <w:left w:val="none" w:sz="0" w:space="0" w:color="auto"/>
            <w:bottom w:val="none" w:sz="0" w:space="0" w:color="auto"/>
            <w:right w:val="none" w:sz="0" w:space="0" w:color="auto"/>
          </w:divBdr>
        </w:div>
        <w:div w:id="734356667">
          <w:marLeft w:val="640"/>
          <w:marRight w:val="0"/>
          <w:marTop w:val="0"/>
          <w:marBottom w:val="0"/>
          <w:divBdr>
            <w:top w:val="none" w:sz="0" w:space="0" w:color="auto"/>
            <w:left w:val="none" w:sz="0" w:space="0" w:color="auto"/>
            <w:bottom w:val="none" w:sz="0" w:space="0" w:color="auto"/>
            <w:right w:val="none" w:sz="0" w:space="0" w:color="auto"/>
          </w:divBdr>
        </w:div>
        <w:div w:id="1936136573">
          <w:marLeft w:val="640"/>
          <w:marRight w:val="0"/>
          <w:marTop w:val="0"/>
          <w:marBottom w:val="0"/>
          <w:divBdr>
            <w:top w:val="none" w:sz="0" w:space="0" w:color="auto"/>
            <w:left w:val="none" w:sz="0" w:space="0" w:color="auto"/>
            <w:bottom w:val="none" w:sz="0" w:space="0" w:color="auto"/>
            <w:right w:val="none" w:sz="0" w:space="0" w:color="auto"/>
          </w:divBdr>
        </w:div>
        <w:div w:id="1417243414">
          <w:marLeft w:val="640"/>
          <w:marRight w:val="0"/>
          <w:marTop w:val="0"/>
          <w:marBottom w:val="0"/>
          <w:divBdr>
            <w:top w:val="none" w:sz="0" w:space="0" w:color="auto"/>
            <w:left w:val="none" w:sz="0" w:space="0" w:color="auto"/>
            <w:bottom w:val="none" w:sz="0" w:space="0" w:color="auto"/>
            <w:right w:val="none" w:sz="0" w:space="0" w:color="auto"/>
          </w:divBdr>
        </w:div>
        <w:div w:id="1626961378">
          <w:marLeft w:val="640"/>
          <w:marRight w:val="0"/>
          <w:marTop w:val="0"/>
          <w:marBottom w:val="0"/>
          <w:divBdr>
            <w:top w:val="none" w:sz="0" w:space="0" w:color="auto"/>
            <w:left w:val="none" w:sz="0" w:space="0" w:color="auto"/>
            <w:bottom w:val="none" w:sz="0" w:space="0" w:color="auto"/>
            <w:right w:val="none" w:sz="0" w:space="0" w:color="auto"/>
          </w:divBdr>
        </w:div>
        <w:div w:id="2013877171">
          <w:marLeft w:val="640"/>
          <w:marRight w:val="0"/>
          <w:marTop w:val="0"/>
          <w:marBottom w:val="0"/>
          <w:divBdr>
            <w:top w:val="none" w:sz="0" w:space="0" w:color="auto"/>
            <w:left w:val="none" w:sz="0" w:space="0" w:color="auto"/>
            <w:bottom w:val="none" w:sz="0" w:space="0" w:color="auto"/>
            <w:right w:val="none" w:sz="0" w:space="0" w:color="auto"/>
          </w:divBdr>
        </w:div>
        <w:div w:id="524752545">
          <w:marLeft w:val="640"/>
          <w:marRight w:val="0"/>
          <w:marTop w:val="0"/>
          <w:marBottom w:val="0"/>
          <w:divBdr>
            <w:top w:val="none" w:sz="0" w:space="0" w:color="auto"/>
            <w:left w:val="none" w:sz="0" w:space="0" w:color="auto"/>
            <w:bottom w:val="none" w:sz="0" w:space="0" w:color="auto"/>
            <w:right w:val="none" w:sz="0" w:space="0" w:color="auto"/>
          </w:divBdr>
        </w:div>
        <w:div w:id="1032192136">
          <w:marLeft w:val="640"/>
          <w:marRight w:val="0"/>
          <w:marTop w:val="0"/>
          <w:marBottom w:val="0"/>
          <w:divBdr>
            <w:top w:val="none" w:sz="0" w:space="0" w:color="auto"/>
            <w:left w:val="none" w:sz="0" w:space="0" w:color="auto"/>
            <w:bottom w:val="none" w:sz="0" w:space="0" w:color="auto"/>
            <w:right w:val="none" w:sz="0" w:space="0" w:color="auto"/>
          </w:divBdr>
        </w:div>
        <w:div w:id="1481118923">
          <w:marLeft w:val="640"/>
          <w:marRight w:val="0"/>
          <w:marTop w:val="0"/>
          <w:marBottom w:val="0"/>
          <w:divBdr>
            <w:top w:val="none" w:sz="0" w:space="0" w:color="auto"/>
            <w:left w:val="none" w:sz="0" w:space="0" w:color="auto"/>
            <w:bottom w:val="none" w:sz="0" w:space="0" w:color="auto"/>
            <w:right w:val="none" w:sz="0" w:space="0" w:color="auto"/>
          </w:divBdr>
        </w:div>
        <w:div w:id="1290043292">
          <w:marLeft w:val="640"/>
          <w:marRight w:val="0"/>
          <w:marTop w:val="0"/>
          <w:marBottom w:val="0"/>
          <w:divBdr>
            <w:top w:val="none" w:sz="0" w:space="0" w:color="auto"/>
            <w:left w:val="none" w:sz="0" w:space="0" w:color="auto"/>
            <w:bottom w:val="none" w:sz="0" w:space="0" w:color="auto"/>
            <w:right w:val="none" w:sz="0" w:space="0" w:color="auto"/>
          </w:divBdr>
        </w:div>
        <w:div w:id="687101025">
          <w:marLeft w:val="640"/>
          <w:marRight w:val="0"/>
          <w:marTop w:val="0"/>
          <w:marBottom w:val="0"/>
          <w:divBdr>
            <w:top w:val="none" w:sz="0" w:space="0" w:color="auto"/>
            <w:left w:val="none" w:sz="0" w:space="0" w:color="auto"/>
            <w:bottom w:val="none" w:sz="0" w:space="0" w:color="auto"/>
            <w:right w:val="none" w:sz="0" w:space="0" w:color="auto"/>
          </w:divBdr>
        </w:div>
        <w:div w:id="1084842923">
          <w:marLeft w:val="640"/>
          <w:marRight w:val="0"/>
          <w:marTop w:val="0"/>
          <w:marBottom w:val="0"/>
          <w:divBdr>
            <w:top w:val="none" w:sz="0" w:space="0" w:color="auto"/>
            <w:left w:val="none" w:sz="0" w:space="0" w:color="auto"/>
            <w:bottom w:val="none" w:sz="0" w:space="0" w:color="auto"/>
            <w:right w:val="none" w:sz="0" w:space="0" w:color="auto"/>
          </w:divBdr>
        </w:div>
        <w:div w:id="1072432223">
          <w:marLeft w:val="640"/>
          <w:marRight w:val="0"/>
          <w:marTop w:val="0"/>
          <w:marBottom w:val="0"/>
          <w:divBdr>
            <w:top w:val="none" w:sz="0" w:space="0" w:color="auto"/>
            <w:left w:val="none" w:sz="0" w:space="0" w:color="auto"/>
            <w:bottom w:val="none" w:sz="0" w:space="0" w:color="auto"/>
            <w:right w:val="none" w:sz="0" w:space="0" w:color="auto"/>
          </w:divBdr>
        </w:div>
        <w:div w:id="1047871743">
          <w:marLeft w:val="640"/>
          <w:marRight w:val="0"/>
          <w:marTop w:val="0"/>
          <w:marBottom w:val="0"/>
          <w:divBdr>
            <w:top w:val="none" w:sz="0" w:space="0" w:color="auto"/>
            <w:left w:val="none" w:sz="0" w:space="0" w:color="auto"/>
            <w:bottom w:val="none" w:sz="0" w:space="0" w:color="auto"/>
            <w:right w:val="none" w:sz="0" w:space="0" w:color="auto"/>
          </w:divBdr>
        </w:div>
        <w:div w:id="552541760">
          <w:marLeft w:val="640"/>
          <w:marRight w:val="0"/>
          <w:marTop w:val="0"/>
          <w:marBottom w:val="0"/>
          <w:divBdr>
            <w:top w:val="none" w:sz="0" w:space="0" w:color="auto"/>
            <w:left w:val="none" w:sz="0" w:space="0" w:color="auto"/>
            <w:bottom w:val="none" w:sz="0" w:space="0" w:color="auto"/>
            <w:right w:val="none" w:sz="0" w:space="0" w:color="auto"/>
          </w:divBdr>
        </w:div>
        <w:div w:id="472984705">
          <w:marLeft w:val="640"/>
          <w:marRight w:val="0"/>
          <w:marTop w:val="0"/>
          <w:marBottom w:val="0"/>
          <w:divBdr>
            <w:top w:val="none" w:sz="0" w:space="0" w:color="auto"/>
            <w:left w:val="none" w:sz="0" w:space="0" w:color="auto"/>
            <w:bottom w:val="none" w:sz="0" w:space="0" w:color="auto"/>
            <w:right w:val="none" w:sz="0" w:space="0" w:color="auto"/>
          </w:divBdr>
        </w:div>
        <w:div w:id="1509515219">
          <w:marLeft w:val="640"/>
          <w:marRight w:val="0"/>
          <w:marTop w:val="0"/>
          <w:marBottom w:val="0"/>
          <w:divBdr>
            <w:top w:val="none" w:sz="0" w:space="0" w:color="auto"/>
            <w:left w:val="none" w:sz="0" w:space="0" w:color="auto"/>
            <w:bottom w:val="none" w:sz="0" w:space="0" w:color="auto"/>
            <w:right w:val="none" w:sz="0" w:space="0" w:color="auto"/>
          </w:divBdr>
        </w:div>
        <w:div w:id="1066950474">
          <w:marLeft w:val="640"/>
          <w:marRight w:val="0"/>
          <w:marTop w:val="0"/>
          <w:marBottom w:val="0"/>
          <w:divBdr>
            <w:top w:val="none" w:sz="0" w:space="0" w:color="auto"/>
            <w:left w:val="none" w:sz="0" w:space="0" w:color="auto"/>
            <w:bottom w:val="none" w:sz="0" w:space="0" w:color="auto"/>
            <w:right w:val="none" w:sz="0" w:space="0" w:color="auto"/>
          </w:divBdr>
        </w:div>
        <w:div w:id="1100838458">
          <w:marLeft w:val="640"/>
          <w:marRight w:val="0"/>
          <w:marTop w:val="0"/>
          <w:marBottom w:val="0"/>
          <w:divBdr>
            <w:top w:val="none" w:sz="0" w:space="0" w:color="auto"/>
            <w:left w:val="none" w:sz="0" w:space="0" w:color="auto"/>
            <w:bottom w:val="none" w:sz="0" w:space="0" w:color="auto"/>
            <w:right w:val="none" w:sz="0" w:space="0" w:color="auto"/>
          </w:divBdr>
        </w:div>
        <w:div w:id="980960397">
          <w:marLeft w:val="640"/>
          <w:marRight w:val="0"/>
          <w:marTop w:val="0"/>
          <w:marBottom w:val="0"/>
          <w:divBdr>
            <w:top w:val="none" w:sz="0" w:space="0" w:color="auto"/>
            <w:left w:val="none" w:sz="0" w:space="0" w:color="auto"/>
            <w:bottom w:val="none" w:sz="0" w:space="0" w:color="auto"/>
            <w:right w:val="none" w:sz="0" w:space="0" w:color="auto"/>
          </w:divBdr>
        </w:div>
        <w:div w:id="1685742293">
          <w:marLeft w:val="640"/>
          <w:marRight w:val="0"/>
          <w:marTop w:val="0"/>
          <w:marBottom w:val="0"/>
          <w:divBdr>
            <w:top w:val="none" w:sz="0" w:space="0" w:color="auto"/>
            <w:left w:val="none" w:sz="0" w:space="0" w:color="auto"/>
            <w:bottom w:val="none" w:sz="0" w:space="0" w:color="auto"/>
            <w:right w:val="none" w:sz="0" w:space="0" w:color="auto"/>
          </w:divBdr>
        </w:div>
        <w:div w:id="729618835">
          <w:marLeft w:val="640"/>
          <w:marRight w:val="0"/>
          <w:marTop w:val="0"/>
          <w:marBottom w:val="0"/>
          <w:divBdr>
            <w:top w:val="none" w:sz="0" w:space="0" w:color="auto"/>
            <w:left w:val="none" w:sz="0" w:space="0" w:color="auto"/>
            <w:bottom w:val="none" w:sz="0" w:space="0" w:color="auto"/>
            <w:right w:val="none" w:sz="0" w:space="0" w:color="auto"/>
          </w:divBdr>
        </w:div>
        <w:div w:id="653872575">
          <w:marLeft w:val="640"/>
          <w:marRight w:val="0"/>
          <w:marTop w:val="0"/>
          <w:marBottom w:val="0"/>
          <w:divBdr>
            <w:top w:val="none" w:sz="0" w:space="0" w:color="auto"/>
            <w:left w:val="none" w:sz="0" w:space="0" w:color="auto"/>
            <w:bottom w:val="none" w:sz="0" w:space="0" w:color="auto"/>
            <w:right w:val="none" w:sz="0" w:space="0" w:color="auto"/>
          </w:divBdr>
        </w:div>
        <w:div w:id="1056978455">
          <w:marLeft w:val="640"/>
          <w:marRight w:val="0"/>
          <w:marTop w:val="0"/>
          <w:marBottom w:val="0"/>
          <w:divBdr>
            <w:top w:val="none" w:sz="0" w:space="0" w:color="auto"/>
            <w:left w:val="none" w:sz="0" w:space="0" w:color="auto"/>
            <w:bottom w:val="none" w:sz="0" w:space="0" w:color="auto"/>
            <w:right w:val="none" w:sz="0" w:space="0" w:color="auto"/>
          </w:divBdr>
        </w:div>
        <w:div w:id="419643974">
          <w:marLeft w:val="640"/>
          <w:marRight w:val="0"/>
          <w:marTop w:val="0"/>
          <w:marBottom w:val="0"/>
          <w:divBdr>
            <w:top w:val="none" w:sz="0" w:space="0" w:color="auto"/>
            <w:left w:val="none" w:sz="0" w:space="0" w:color="auto"/>
            <w:bottom w:val="none" w:sz="0" w:space="0" w:color="auto"/>
            <w:right w:val="none" w:sz="0" w:space="0" w:color="auto"/>
          </w:divBdr>
        </w:div>
        <w:div w:id="341665197">
          <w:marLeft w:val="640"/>
          <w:marRight w:val="0"/>
          <w:marTop w:val="0"/>
          <w:marBottom w:val="0"/>
          <w:divBdr>
            <w:top w:val="none" w:sz="0" w:space="0" w:color="auto"/>
            <w:left w:val="none" w:sz="0" w:space="0" w:color="auto"/>
            <w:bottom w:val="none" w:sz="0" w:space="0" w:color="auto"/>
            <w:right w:val="none" w:sz="0" w:space="0" w:color="auto"/>
          </w:divBdr>
        </w:div>
        <w:div w:id="1295983547">
          <w:marLeft w:val="640"/>
          <w:marRight w:val="0"/>
          <w:marTop w:val="0"/>
          <w:marBottom w:val="0"/>
          <w:divBdr>
            <w:top w:val="none" w:sz="0" w:space="0" w:color="auto"/>
            <w:left w:val="none" w:sz="0" w:space="0" w:color="auto"/>
            <w:bottom w:val="none" w:sz="0" w:space="0" w:color="auto"/>
            <w:right w:val="none" w:sz="0" w:space="0" w:color="auto"/>
          </w:divBdr>
        </w:div>
        <w:div w:id="1568029935">
          <w:marLeft w:val="640"/>
          <w:marRight w:val="0"/>
          <w:marTop w:val="0"/>
          <w:marBottom w:val="0"/>
          <w:divBdr>
            <w:top w:val="none" w:sz="0" w:space="0" w:color="auto"/>
            <w:left w:val="none" w:sz="0" w:space="0" w:color="auto"/>
            <w:bottom w:val="none" w:sz="0" w:space="0" w:color="auto"/>
            <w:right w:val="none" w:sz="0" w:space="0" w:color="auto"/>
          </w:divBdr>
        </w:div>
        <w:div w:id="1099640322">
          <w:marLeft w:val="640"/>
          <w:marRight w:val="0"/>
          <w:marTop w:val="0"/>
          <w:marBottom w:val="0"/>
          <w:divBdr>
            <w:top w:val="none" w:sz="0" w:space="0" w:color="auto"/>
            <w:left w:val="none" w:sz="0" w:space="0" w:color="auto"/>
            <w:bottom w:val="none" w:sz="0" w:space="0" w:color="auto"/>
            <w:right w:val="none" w:sz="0" w:space="0" w:color="auto"/>
          </w:divBdr>
        </w:div>
        <w:div w:id="109597203">
          <w:marLeft w:val="640"/>
          <w:marRight w:val="0"/>
          <w:marTop w:val="0"/>
          <w:marBottom w:val="0"/>
          <w:divBdr>
            <w:top w:val="none" w:sz="0" w:space="0" w:color="auto"/>
            <w:left w:val="none" w:sz="0" w:space="0" w:color="auto"/>
            <w:bottom w:val="none" w:sz="0" w:space="0" w:color="auto"/>
            <w:right w:val="none" w:sz="0" w:space="0" w:color="auto"/>
          </w:divBdr>
        </w:div>
        <w:div w:id="1106004760">
          <w:marLeft w:val="640"/>
          <w:marRight w:val="0"/>
          <w:marTop w:val="0"/>
          <w:marBottom w:val="0"/>
          <w:divBdr>
            <w:top w:val="none" w:sz="0" w:space="0" w:color="auto"/>
            <w:left w:val="none" w:sz="0" w:space="0" w:color="auto"/>
            <w:bottom w:val="none" w:sz="0" w:space="0" w:color="auto"/>
            <w:right w:val="none" w:sz="0" w:space="0" w:color="auto"/>
          </w:divBdr>
        </w:div>
        <w:div w:id="2072341160">
          <w:marLeft w:val="640"/>
          <w:marRight w:val="0"/>
          <w:marTop w:val="0"/>
          <w:marBottom w:val="0"/>
          <w:divBdr>
            <w:top w:val="none" w:sz="0" w:space="0" w:color="auto"/>
            <w:left w:val="none" w:sz="0" w:space="0" w:color="auto"/>
            <w:bottom w:val="none" w:sz="0" w:space="0" w:color="auto"/>
            <w:right w:val="none" w:sz="0" w:space="0" w:color="auto"/>
          </w:divBdr>
        </w:div>
        <w:div w:id="1561936278">
          <w:marLeft w:val="640"/>
          <w:marRight w:val="0"/>
          <w:marTop w:val="0"/>
          <w:marBottom w:val="0"/>
          <w:divBdr>
            <w:top w:val="none" w:sz="0" w:space="0" w:color="auto"/>
            <w:left w:val="none" w:sz="0" w:space="0" w:color="auto"/>
            <w:bottom w:val="none" w:sz="0" w:space="0" w:color="auto"/>
            <w:right w:val="none" w:sz="0" w:space="0" w:color="auto"/>
          </w:divBdr>
        </w:div>
        <w:div w:id="910700961">
          <w:marLeft w:val="640"/>
          <w:marRight w:val="0"/>
          <w:marTop w:val="0"/>
          <w:marBottom w:val="0"/>
          <w:divBdr>
            <w:top w:val="none" w:sz="0" w:space="0" w:color="auto"/>
            <w:left w:val="none" w:sz="0" w:space="0" w:color="auto"/>
            <w:bottom w:val="none" w:sz="0" w:space="0" w:color="auto"/>
            <w:right w:val="none" w:sz="0" w:space="0" w:color="auto"/>
          </w:divBdr>
        </w:div>
        <w:div w:id="1966884126">
          <w:marLeft w:val="640"/>
          <w:marRight w:val="0"/>
          <w:marTop w:val="0"/>
          <w:marBottom w:val="0"/>
          <w:divBdr>
            <w:top w:val="none" w:sz="0" w:space="0" w:color="auto"/>
            <w:left w:val="none" w:sz="0" w:space="0" w:color="auto"/>
            <w:bottom w:val="none" w:sz="0" w:space="0" w:color="auto"/>
            <w:right w:val="none" w:sz="0" w:space="0" w:color="auto"/>
          </w:divBdr>
        </w:div>
        <w:div w:id="743067058">
          <w:marLeft w:val="640"/>
          <w:marRight w:val="0"/>
          <w:marTop w:val="0"/>
          <w:marBottom w:val="0"/>
          <w:divBdr>
            <w:top w:val="none" w:sz="0" w:space="0" w:color="auto"/>
            <w:left w:val="none" w:sz="0" w:space="0" w:color="auto"/>
            <w:bottom w:val="none" w:sz="0" w:space="0" w:color="auto"/>
            <w:right w:val="none" w:sz="0" w:space="0" w:color="auto"/>
          </w:divBdr>
        </w:div>
        <w:div w:id="1193494159">
          <w:marLeft w:val="640"/>
          <w:marRight w:val="0"/>
          <w:marTop w:val="0"/>
          <w:marBottom w:val="0"/>
          <w:divBdr>
            <w:top w:val="none" w:sz="0" w:space="0" w:color="auto"/>
            <w:left w:val="none" w:sz="0" w:space="0" w:color="auto"/>
            <w:bottom w:val="none" w:sz="0" w:space="0" w:color="auto"/>
            <w:right w:val="none" w:sz="0" w:space="0" w:color="auto"/>
          </w:divBdr>
        </w:div>
        <w:div w:id="46034842">
          <w:marLeft w:val="640"/>
          <w:marRight w:val="0"/>
          <w:marTop w:val="0"/>
          <w:marBottom w:val="0"/>
          <w:divBdr>
            <w:top w:val="none" w:sz="0" w:space="0" w:color="auto"/>
            <w:left w:val="none" w:sz="0" w:space="0" w:color="auto"/>
            <w:bottom w:val="none" w:sz="0" w:space="0" w:color="auto"/>
            <w:right w:val="none" w:sz="0" w:space="0" w:color="auto"/>
          </w:divBdr>
        </w:div>
        <w:div w:id="202376653">
          <w:marLeft w:val="640"/>
          <w:marRight w:val="0"/>
          <w:marTop w:val="0"/>
          <w:marBottom w:val="0"/>
          <w:divBdr>
            <w:top w:val="none" w:sz="0" w:space="0" w:color="auto"/>
            <w:left w:val="none" w:sz="0" w:space="0" w:color="auto"/>
            <w:bottom w:val="none" w:sz="0" w:space="0" w:color="auto"/>
            <w:right w:val="none" w:sz="0" w:space="0" w:color="auto"/>
          </w:divBdr>
        </w:div>
        <w:div w:id="111412224">
          <w:marLeft w:val="640"/>
          <w:marRight w:val="0"/>
          <w:marTop w:val="0"/>
          <w:marBottom w:val="0"/>
          <w:divBdr>
            <w:top w:val="none" w:sz="0" w:space="0" w:color="auto"/>
            <w:left w:val="none" w:sz="0" w:space="0" w:color="auto"/>
            <w:bottom w:val="none" w:sz="0" w:space="0" w:color="auto"/>
            <w:right w:val="none" w:sz="0" w:space="0" w:color="auto"/>
          </w:divBdr>
        </w:div>
        <w:div w:id="143551277">
          <w:marLeft w:val="640"/>
          <w:marRight w:val="0"/>
          <w:marTop w:val="0"/>
          <w:marBottom w:val="0"/>
          <w:divBdr>
            <w:top w:val="none" w:sz="0" w:space="0" w:color="auto"/>
            <w:left w:val="none" w:sz="0" w:space="0" w:color="auto"/>
            <w:bottom w:val="none" w:sz="0" w:space="0" w:color="auto"/>
            <w:right w:val="none" w:sz="0" w:space="0" w:color="auto"/>
          </w:divBdr>
        </w:div>
        <w:div w:id="1174035177">
          <w:marLeft w:val="640"/>
          <w:marRight w:val="0"/>
          <w:marTop w:val="0"/>
          <w:marBottom w:val="0"/>
          <w:divBdr>
            <w:top w:val="none" w:sz="0" w:space="0" w:color="auto"/>
            <w:left w:val="none" w:sz="0" w:space="0" w:color="auto"/>
            <w:bottom w:val="none" w:sz="0" w:space="0" w:color="auto"/>
            <w:right w:val="none" w:sz="0" w:space="0" w:color="auto"/>
          </w:divBdr>
        </w:div>
        <w:div w:id="1035733933">
          <w:marLeft w:val="640"/>
          <w:marRight w:val="0"/>
          <w:marTop w:val="0"/>
          <w:marBottom w:val="0"/>
          <w:divBdr>
            <w:top w:val="none" w:sz="0" w:space="0" w:color="auto"/>
            <w:left w:val="none" w:sz="0" w:space="0" w:color="auto"/>
            <w:bottom w:val="none" w:sz="0" w:space="0" w:color="auto"/>
            <w:right w:val="none" w:sz="0" w:space="0" w:color="auto"/>
          </w:divBdr>
        </w:div>
        <w:div w:id="1696614982">
          <w:marLeft w:val="640"/>
          <w:marRight w:val="0"/>
          <w:marTop w:val="0"/>
          <w:marBottom w:val="0"/>
          <w:divBdr>
            <w:top w:val="none" w:sz="0" w:space="0" w:color="auto"/>
            <w:left w:val="none" w:sz="0" w:space="0" w:color="auto"/>
            <w:bottom w:val="none" w:sz="0" w:space="0" w:color="auto"/>
            <w:right w:val="none" w:sz="0" w:space="0" w:color="auto"/>
          </w:divBdr>
        </w:div>
        <w:div w:id="14814367">
          <w:marLeft w:val="640"/>
          <w:marRight w:val="0"/>
          <w:marTop w:val="0"/>
          <w:marBottom w:val="0"/>
          <w:divBdr>
            <w:top w:val="none" w:sz="0" w:space="0" w:color="auto"/>
            <w:left w:val="none" w:sz="0" w:space="0" w:color="auto"/>
            <w:bottom w:val="none" w:sz="0" w:space="0" w:color="auto"/>
            <w:right w:val="none" w:sz="0" w:space="0" w:color="auto"/>
          </w:divBdr>
        </w:div>
        <w:div w:id="904800931">
          <w:marLeft w:val="640"/>
          <w:marRight w:val="0"/>
          <w:marTop w:val="0"/>
          <w:marBottom w:val="0"/>
          <w:divBdr>
            <w:top w:val="none" w:sz="0" w:space="0" w:color="auto"/>
            <w:left w:val="none" w:sz="0" w:space="0" w:color="auto"/>
            <w:bottom w:val="none" w:sz="0" w:space="0" w:color="auto"/>
            <w:right w:val="none" w:sz="0" w:space="0" w:color="auto"/>
          </w:divBdr>
        </w:div>
        <w:div w:id="974680529">
          <w:marLeft w:val="640"/>
          <w:marRight w:val="0"/>
          <w:marTop w:val="0"/>
          <w:marBottom w:val="0"/>
          <w:divBdr>
            <w:top w:val="none" w:sz="0" w:space="0" w:color="auto"/>
            <w:left w:val="none" w:sz="0" w:space="0" w:color="auto"/>
            <w:bottom w:val="none" w:sz="0" w:space="0" w:color="auto"/>
            <w:right w:val="none" w:sz="0" w:space="0" w:color="auto"/>
          </w:divBdr>
        </w:div>
        <w:div w:id="463157392">
          <w:marLeft w:val="640"/>
          <w:marRight w:val="0"/>
          <w:marTop w:val="0"/>
          <w:marBottom w:val="0"/>
          <w:divBdr>
            <w:top w:val="none" w:sz="0" w:space="0" w:color="auto"/>
            <w:left w:val="none" w:sz="0" w:space="0" w:color="auto"/>
            <w:bottom w:val="none" w:sz="0" w:space="0" w:color="auto"/>
            <w:right w:val="none" w:sz="0" w:space="0" w:color="auto"/>
          </w:divBdr>
        </w:div>
        <w:div w:id="114058830">
          <w:marLeft w:val="640"/>
          <w:marRight w:val="0"/>
          <w:marTop w:val="0"/>
          <w:marBottom w:val="0"/>
          <w:divBdr>
            <w:top w:val="none" w:sz="0" w:space="0" w:color="auto"/>
            <w:left w:val="none" w:sz="0" w:space="0" w:color="auto"/>
            <w:bottom w:val="none" w:sz="0" w:space="0" w:color="auto"/>
            <w:right w:val="none" w:sz="0" w:space="0" w:color="auto"/>
          </w:divBdr>
        </w:div>
        <w:div w:id="1825051110">
          <w:marLeft w:val="640"/>
          <w:marRight w:val="0"/>
          <w:marTop w:val="0"/>
          <w:marBottom w:val="0"/>
          <w:divBdr>
            <w:top w:val="none" w:sz="0" w:space="0" w:color="auto"/>
            <w:left w:val="none" w:sz="0" w:space="0" w:color="auto"/>
            <w:bottom w:val="none" w:sz="0" w:space="0" w:color="auto"/>
            <w:right w:val="none" w:sz="0" w:space="0" w:color="auto"/>
          </w:divBdr>
        </w:div>
        <w:div w:id="1030491887">
          <w:marLeft w:val="640"/>
          <w:marRight w:val="0"/>
          <w:marTop w:val="0"/>
          <w:marBottom w:val="0"/>
          <w:divBdr>
            <w:top w:val="none" w:sz="0" w:space="0" w:color="auto"/>
            <w:left w:val="none" w:sz="0" w:space="0" w:color="auto"/>
            <w:bottom w:val="none" w:sz="0" w:space="0" w:color="auto"/>
            <w:right w:val="none" w:sz="0" w:space="0" w:color="auto"/>
          </w:divBdr>
        </w:div>
        <w:div w:id="1986010014">
          <w:marLeft w:val="640"/>
          <w:marRight w:val="0"/>
          <w:marTop w:val="0"/>
          <w:marBottom w:val="0"/>
          <w:divBdr>
            <w:top w:val="none" w:sz="0" w:space="0" w:color="auto"/>
            <w:left w:val="none" w:sz="0" w:space="0" w:color="auto"/>
            <w:bottom w:val="none" w:sz="0" w:space="0" w:color="auto"/>
            <w:right w:val="none" w:sz="0" w:space="0" w:color="auto"/>
          </w:divBdr>
        </w:div>
        <w:div w:id="2108111971">
          <w:marLeft w:val="640"/>
          <w:marRight w:val="0"/>
          <w:marTop w:val="0"/>
          <w:marBottom w:val="0"/>
          <w:divBdr>
            <w:top w:val="none" w:sz="0" w:space="0" w:color="auto"/>
            <w:left w:val="none" w:sz="0" w:space="0" w:color="auto"/>
            <w:bottom w:val="none" w:sz="0" w:space="0" w:color="auto"/>
            <w:right w:val="none" w:sz="0" w:space="0" w:color="auto"/>
          </w:divBdr>
        </w:div>
        <w:div w:id="927999215">
          <w:marLeft w:val="640"/>
          <w:marRight w:val="0"/>
          <w:marTop w:val="0"/>
          <w:marBottom w:val="0"/>
          <w:divBdr>
            <w:top w:val="none" w:sz="0" w:space="0" w:color="auto"/>
            <w:left w:val="none" w:sz="0" w:space="0" w:color="auto"/>
            <w:bottom w:val="none" w:sz="0" w:space="0" w:color="auto"/>
            <w:right w:val="none" w:sz="0" w:space="0" w:color="auto"/>
          </w:divBdr>
        </w:div>
        <w:div w:id="167983951">
          <w:marLeft w:val="640"/>
          <w:marRight w:val="0"/>
          <w:marTop w:val="0"/>
          <w:marBottom w:val="0"/>
          <w:divBdr>
            <w:top w:val="none" w:sz="0" w:space="0" w:color="auto"/>
            <w:left w:val="none" w:sz="0" w:space="0" w:color="auto"/>
            <w:bottom w:val="none" w:sz="0" w:space="0" w:color="auto"/>
            <w:right w:val="none" w:sz="0" w:space="0" w:color="auto"/>
          </w:divBdr>
        </w:div>
        <w:div w:id="1882204537">
          <w:marLeft w:val="640"/>
          <w:marRight w:val="0"/>
          <w:marTop w:val="0"/>
          <w:marBottom w:val="0"/>
          <w:divBdr>
            <w:top w:val="none" w:sz="0" w:space="0" w:color="auto"/>
            <w:left w:val="none" w:sz="0" w:space="0" w:color="auto"/>
            <w:bottom w:val="none" w:sz="0" w:space="0" w:color="auto"/>
            <w:right w:val="none" w:sz="0" w:space="0" w:color="auto"/>
          </w:divBdr>
        </w:div>
        <w:div w:id="220139762">
          <w:marLeft w:val="640"/>
          <w:marRight w:val="0"/>
          <w:marTop w:val="0"/>
          <w:marBottom w:val="0"/>
          <w:divBdr>
            <w:top w:val="none" w:sz="0" w:space="0" w:color="auto"/>
            <w:left w:val="none" w:sz="0" w:space="0" w:color="auto"/>
            <w:bottom w:val="none" w:sz="0" w:space="0" w:color="auto"/>
            <w:right w:val="none" w:sz="0" w:space="0" w:color="auto"/>
          </w:divBdr>
        </w:div>
        <w:div w:id="753548667">
          <w:marLeft w:val="640"/>
          <w:marRight w:val="0"/>
          <w:marTop w:val="0"/>
          <w:marBottom w:val="0"/>
          <w:divBdr>
            <w:top w:val="none" w:sz="0" w:space="0" w:color="auto"/>
            <w:left w:val="none" w:sz="0" w:space="0" w:color="auto"/>
            <w:bottom w:val="none" w:sz="0" w:space="0" w:color="auto"/>
            <w:right w:val="none" w:sz="0" w:space="0" w:color="auto"/>
          </w:divBdr>
        </w:div>
        <w:div w:id="881137053">
          <w:marLeft w:val="640"/>
          <w:marRight w:val="0"/>
          <w:marTop w:val="0"/>
          <w:marBottom w:val="0"/>
          <w:divBdr>
            <w:top w:val="none" w:sz="0" w:space="0" w:color="auto"/>
            <w:left w:val="none" w:sz="0" w:space="0" w:color="auto"/>
            <w:bottom w:val="none" w:sz="0" w:space="0" w:color="auto"/>
            <w:right w:val="none" w:sz="0" w:space="0" w:color="auto"/>
          </w:divBdr>
        </w:div>
        <w:div w:id="1139808754">
          <w:marLeft w:val="640"/>
          <w:marRight w:val="0"/>
          <w:marTop w:val="0"/>
          <w:marBottom w:val="0"/>
          <w:divBdr>
            <w:top w:val="none" w:sz="0" w:space="0" w:color="auto"/>
            <w:left w:val="none" w:sz="0" w:space="0" w:color="auto"/>
            <w:bottom w:val="none" w:sz="0" w:space="0" w:color="auto"/>
            <w:right w:val="none" w:sz="0" w:space="0" w:color="auto"/>
          </w:divBdr>
        </w:div>
        <w:div w:id="1884057735">
          <w:marLeft w:val="640"/>
          <w:marRight w:val="0"/>
          <w:marTop w:val="0"/>
          <w:marBottom w:val="0"/>
          <w:divBdr>
            <w:top w:val="none" w:sz="0" w:space="0" w:color="auto"/>
            <w:left w:val="none" w:sz="0" w:space="0" w:color="auto"/>
            <w:bottom w:val="none" w:sz="0" w:space="0" w:color="auto"/>
            <w:right w:val="none" w:sz="0" w:space="0" w:color="auto"/>
          </w:divBdr>
        </w:div>
        <w:div w:id="655032348">
          <w:marLeft w:val="640"/>
          <w:marRight w:val="0"/>
          <w:marTop w:val="0"/>
          <w:marBottom w:val="0"/>
          <w:divBdr>
            <w:top w:val="none" w:sz="0" w:space="0" w:color="auto"/>
            <w:left w:val="none" w:sz="0" w:space="0" w:color="auto"/>
            <w:bottom w:val="none" w:sz="0" w:space="0" w:color="auto"/>
            <w:right w:val="none" w:sz="0" w:space="0" w:color="auto"/>
          </w:divBdr>
        </w:div>
        <w:div w:id="1256943138">
          <w:marLeft w:val="640"/>
          <w:marRight w:val="0"/>
          <w:marTop w:val="0"/>
          <w:marBottom w:val="0"/>
          <w:divBdr>
            <w:top w:val="none" w:sz="0" w:space="0" w:color="auto"/>
            <w:left w:val="none" w:sz="0" w:space="0" w:color="auto"/>
            <w:bottom w:val="none" w:sz="0" w:space="0" w:color="auto"/>
            <w:right w:val="none" w:sz="0" w:space="0" w:color="auto"/>
          </w:divBdr>
        </w:div>
        <w:div w:id="1002589192">
          <w:marLeft w:val="640"/>
          <w:marRight w:val="0"/>
          <w:marTop w:val="0"/>
          <w:marBottom w:val="0"/>
          <w:divBdr>
            <w:top w:val="none" w:sz="0" w:space="0" w:color="auto"/>
            <w:left w:val="none" w:sz="0" w:space="0" w:color="auto"/>
            <w:bottom w:val="none" w:sz="0" w:space="0" w:color="auto"/>
            <w:right w:val="none" w:sz="0" w:space="0" w:color="auto"/>
          </w:divBdr>
        </w:div>
        <w:div w:id="1712413185">
          <w:marLeft w:val="640"/>
          <w:marRight w:val="0"/>
          <w:marTop w:val="0"/>
          <w:marBottom w:val="0"/>
          <w:divBdr>
            <w:top w:val="none" w:sz="0" w:space="0" w:color="auto"/>
            <w:left w:val="none" w:sz="0" w:space="0" w:color="auto"/>
            <w:bottom w:val="none" w:sz="0" w:space="0" w:color="auto"/>
            <w:right w:val="none" w:sz="0" w:space="0" w:color="auto"/>
          </w:divBdr>
        </w:div>
        <w:div w:id="222914848">
          <w:marLeft w:val="640"/>
          <w:marRight w:val="0"/>
          <w:marTop w:val="0"/>
          <w:marBottom w:val="0"/>
          <w:divBdr>
            <w:top w:val="none" w:sz="0" w:space="0" w:color="auto"/>
            <w:left w:val="none" w:sz="0" w:space="0" w:color="auto"/>
            <w:bottom w:val="none" w:sz="0" w:space="0" w:color="auto"/>
            <w:right w:val="none" w:sz="0" w:space="0" w:color="auto"/>
          </w:divBdr>
        </w:div>
        <w:div w:id="244992381">
          <w:marLeft w:val="640"/>
          <w:marRight w:val="0"/>
          <w:marTop w:val="0"/>
          <w:marBottom w:val="0"/>
          <w:divBdr>
            <w:top w:val="none" w:sz="0" w:space="0" w:color="auto"/>
            <w:left w:val="none" w:sz="0" w:space="0" w:color="auto"/>
            <w:bottom w:val="none" w:sz="0" w:space="0" w:color="auto"/>
            <w:right w:val="none" w:sz="0" w:space="0" w:color="auto"/>
          </w:divBdr>
        </w:div>
        <w:div w:id="1383365600">
          <w:marLeft w:val="640"/>
          <w:marRight w:val="0"/>
          <w:marTop w:val="0"/>
          <w:marBottom w:val="0"/>
          <w:divBdr>
            <w:top w:val="none" w:sz="0" w:space="0" w:color="auto"/>
            <w:left w:val="none" w:sz="0" w:space="0" w:color="auto"/>
            <w:bottom w:val="none" w:sz="0" w:space="0" w:color="auto"/>
            <w:right w:val="none" w:sz="0" w:space="0" w:color="auto"/>
          </w:divBdr>
        </w:div>
        <w:div w:id="1702902337">
          <w:marLeft w:val="640"/>
          <w:marRight w:val="0"/>
          <w:marTop w:val="0"/>
          <w:marBottom w:val="0"/>
          <w:divBdr>
            <w:top w:val="none" w:sz="0" w:space="0" w:color="auto"/>
            <w:left w:val="none" w:sz="0" w:space="0" w:color="auto"/>
            <w:bottom w:val="none" w:sz="0" w:space="0" w:color="auto"/>
            <w:right w:val="none" w:sz="0" w:space="0" w:color="auto"/>
          </w:divBdr>
        </w:div>
        <w:div w:id="1809086901">
          <w:marLeft w:val="640"/>
          <w:marRight w:val="0"/>
          <w:marTop w:val="0"/>
          <w:marBottom w:val="0"/>
          <w:divBdr>
            <w:top w:val="none" w:sz="0" w:space="0" w:color="auto"/>
            <w:left w:val="none" w:sz="0" w:space="0" w:color="auto"/>
            <w:bottom w:val="none" w:sz="0" w:space="0" w:color="auto"/>
            <w:right w:val="none" w:sz="0" w:space="0" w:color="auto"/>
          </w:divBdr>
        </w:div>
        <w:div w:id="1286542336">
          <w:marLeft w:val="640"/>
          <w:marRight w:val="0"/>
          <w:marTop w:val="0"/>
          <w:marBottom w:val="0"/>
          <w:divBdr>
            <w:top w:val="none" w:sz="0" w:space="0" w:color="auto"/>
            <w:left w:val="none" w:sz="0" w:space="0" w:color="auto"/>
            <w:bottom w:val="none" w:sz="0" w:space="0" w:color="auto"/>
            <w:right w:val="none" w:sz="0" w:space="0" w:color="auto"/>
          </w:divBdr>
        </w:div>
        <w:div w:id="1265307230">
          <w:marLeft w:val="640"/>
          <w:marRight w:val="0"/>
          <w:marTop w:val="0"/>
          <w:marBottom w:val="0"/>
          <w:divBdr>
            <w:top w:val="none" w:sz="0" w:space="0" w:color="auto"/>
            <w:left w:val="none" w:sz="0" w:space="0" w:color="auto"/>
            <w:bottom w:val="none" w:sz="0" w:space="0" w:color="auto"/>
            <w:right w:val="none" w:sz="0" w:space="0" w:color="auto"/>
          </w:divBdr>
        </w:div>
        <w:div w:id="799154467">
          <w:marLeft w:val="640"/>
          <w:marRight w:val="0"/>
          <w:marTop w:val="0"/>
          <w:marBottom w:val="0"/>
          <w:divBdr>
            <w:top w:val="none" w:sz="0" w:space="0" w:color="auto"/>
            <w:left w:val="none" w:sz="0" w:space="0" w:color="auto"/>
            <w:bottom w:val="none" w:sz="0" w:space="0" w:color="auto"/>
            <w:right w:val="none" w:sz="0" w:space="0" w:color="auto"/>
          </w:divBdr>
        </w:div>
        <w:div w:id="1569875728">
          <w:marLeft w:val="640"/>
          <w:marRight w:val="0"/>
          <w:marTop w:val="0"/>
          <w:marBottom w:val="0"/>
          <w:divBdr>
            <w:top w:val="none" w:sz="0" w:space="0" w:color="auto"/>
            <w:left w:val="none" w:sz="0" w:space="0" w:color="auto"/>
            <w:bottom w:val="none" w:sz="0" w:space="0" w:color="auto"/>
            <w:right w:val="none" w:sz="0" w:space="0" w:color="auto"/>
          </w:divBdr>
        </w:div>
        <w:div w:id="161242919">
          <w:marLeft w:val="640"/>
          <w:marRight w:val="0"/>
          <w:marTop w:val="0"/>
          <w:marBottom w:val="0"/>
          <w:divBdr>
            <w:top w:val="none" w:sz="0" w:space="0" w:color="auto"/>
            <w:left w:val="none" w:sz="0" w:space="0" w:color="auto"/>
            <w:bottom w:val="none" w:sz="0" w:space="0" w:color="auto"/>
            <w:right w:val="none" w:sz="0" w:space="0" w:color="auto"/>
          </w:divBdr>
        </w:div>
        <w:div w:id="1928269744">
          <w:marLeft w:val="640"/>
          <w:marRight w:val="0"/>
          <w:marTop w:val="0"/>
          <w:marBottom w:val="0"/>
          <w:divBdr>
            <w:top w:val="none" w:sz="0" w:space="0" w:color="auto"/>
            <w:left w:val="none" w:sz="0" w:space="0" w:color="auto"/>
            <w:bottom w:val="none" w:sz="0" w:space="0" w:color="auto"/>
            <w:right w:val="none" w:sz="0" w:space="0" w:color="auto"/>
          </w:divBdr>
        </w:div>
        <w:div w:id="1490630620">
          <w:marLeft w:val="640"/>
          <w:marRight w:val="0"/>
          <w:marTop w:val="0"/>
          <w:marBottom w:val="0"/>
          <w:divBdr>
            <w:top w:val="none" w:sz="0" w:space="0" w:color="auto"/>
            <w:left w:val="none" w:sz="0" w:space="0" w:color="auto"/>
            <w:bottom w:val="none" w:sz="0" w:space="0" w:color="auto"/>
            <w:right w:val="none" w:sz="0" w:space="0" w:color="auto"/>
          </w:divBdr>
        </w:div>
        <w:div w:id="80563555">
          <w:marLeft w:val="640"/>
          <w:marRight w:val="0"/>
          <w:marTop w:val="0"/>
          <w:marBottom w:val="0"/>
          <w:divBdr>
            <w:top w:val="none" w:sz="0" w:space="0" w:color="auto"/>
            <w:left w:val="none" w:sz="0" w:space="0" w:color="auto"/>
            <w:bottom w:val="none" w:sz="0" w:space="0" w:color="auto"/>
            <w:right w:val="none" w:sz="0" w:space="0" w:color="auto"/>
          </w:divBdr>
        </w:div>
        <w:div w:id="1930502773">
          <w:marLeft w:val="640"/>
          <w:marRight w:val="0"/>
          <w:marTop w:val="0"/>
          <w:marBottom w:val="0"/>
          <w:divBdr>
            <w:top w:val="none" w:sz="0" w:space="0" w:color="auto"/>
            <w:left w:val="none" w:sz="0" w:space="0" w:color="auto"/>
            <w:bottom w:val="none" w:sz="0" w:space="0" w:color="auto"/>
            <w:right w:val="none" w:sz="0" w:space="0" w:color="auto"/>
          </w:divBdr>
        </w:div>
        <w:div w:id="43798946">
          <w:marLeft w:val="640"/>
          <w:marRight w:val="0"/>
          <w:marTop w:val="0"/>
          <w:marBottom w:val="0"/>
          <w:divBdr>
            <w:top w:val="none" w:sz="0" w:space="0" w:color="auto"/>
            <w:left w:val="none" w:sz="0" w:space="0" w:color="auto"/>
            <w:bottom w:val="none" w:sz="0" w:space="0" w:color="auto"/>
            <w:right w:val="none" w:sz="0" w:space="0" w:color="auto"/>
          </w:divBdr>
        </w:div>
        <w:div w:id="1593539603">
          <w:marLeft w:val="640"/>
          <w:marRight w:val="0"/>
          <w:marTop w:val="0"/>
          <w:marBottom w:val="0"/>
          <w:divBdr>
            <w:top w:val="none" w:sz="0" w:space="0" w:color="auto"/>
            <w:left w:val="none" w:sz="0" w:space="0" w:color="auto"/>
            <w:bottom w:val="none" w:sz="0" w:space="0" w:color="auto"/>
            <w:right w:val="none" w:sz="0" w:space="0" w:color="auto"/>
          </w:divBdr>
        </w:div>
        <w:div w:id="265309594">
          <w:marLeft w:val="640"/>
          <w:marRight w:val="0"/>
          <w:marTop w:val="0"/>
          <w:marBottom w:val="0"/>
          <w:divBdr>
            <w:top w:val="none" w:sz="0" w:space="0" w:color="auto"/>
            <w:left w:val="none" w:sz="0" w:space="0" w:color="auto"/>
            <w:bottom w:val="none" w:sz="0" w:space="0" w:color="auto"/>
            <w:right w:val="none" w:sz="0" w:space="0" w:color="auto"/>
          </w:divBdr>
        </w:div>
        <w:div w:id="862866250">
          <w:marLeft w:val="640"/>
          <w:marRight w:val="0"/>
          <w:marTop w:val="0"/>
          <w:marBottom w:val="0"/>
          <w:divBdr>
            <w:top w:val="none" w:sz="0" w:space="0" w:color="auto"/>
            <w:left w:val="none" w:sz="0" w:space="0" w:color="auto"/>
            <w:bottom w:val="none" w:sz="0" w:space="0" w:color="auto"/>
            <w:right w:val="none" w:sz="0" w:space="0" w:color="auto"/>
          </w:divBdr>
        </w:div>
        <w:div w:id="2031442802">
          <w:marLeft w:val="640"/>
          <w:marRight w:val="0"/>
          <w:marTop w:val="0"/>
          <w:marBottom w:val="0"/>
          <w:divBdr>
            <w:top w:val="none" w:sz="0" w:space="0" w:color="auto"/>
            <w:left w:val="none" w:sz="0" w:space="0" w:color="auto"/>
            <w:bottom w:val="none" w:sz="0" w:space="0" w:color="auto"/>
            <w:right w:val="none" w:sz="0" w:space="0" w:color="auto"/>
          </w:divBdr>
        </w:div>
        <w:div w:id="976229698">
          <w:marLeft w:val="640"/>
          <w:marRight w:val="0"/>
          <w:marTop w:val="0"/>
          <w:marBottom w:val="0"/>
          <w:divBdr>
            <w:top w:val="none" w:sz="0" w:space="0" w:color="auto"/>
            <w:left w:val="none" w:sz="0" w:space="0" w:color="auto"/>
            <w:bottom w:val="none" w:sz="0" w:space="0" w:color="auto"/>
            <w:right w:val="none" w:sz="0" w:space="0" w:color="auto"/>
          </w:divBdr>
        </w:div>
        <w:div w:id="516970310">
          <w:marLeft w:val="640"/>
          <w:marRight w:val="0"/>
          <w:marTop w:val="0"/>
          <w:marBottom w:val="0"/>
          <w:divBdr>
            <w:top w:val="none" w:sz="0" w:space="0" w:color="auto"/>
            <w:left w:val="none" w:sz="0" w:space="0" w:color="auto"/>
            <w:bottom w:val="none" w:sz="0" w:space="0" w:color="auto"/>
            <w:right w:val="none" w:sz="0" w:space="0" w:color="auto"/>
          </w:divBdr>
        </w:div>
        <w:div w:id="1010450038">
          <w:marLeft w:val="640"/>
          <w:marRight w:val="0"/>
          <w:marTop w:val="0"/>
          <w:marBottom w:val="0"/>
          <w:divBdr>
            <w:top w:val="none" w:sz="0" w:space="0" w:color="auto"/>
            <w:left w:val="none" w:sz="0" w:space="0" w:color="auto"/>
            <w:bottom w:val="none" w:sz="0" w:space="0" w:color="auto"/>
            <w:right w:val="none" w:sz="0" w:space="0" w:color="auto"/>
          </w:divBdr>
        </w:div>
        <w:div w:id="1266383449">
          <w:marLeft w:val="640"/>
          <w:marRight w:val="0"/>
          <w:marTop w:val="0"/>
          <w:marBottom w:val="0"/>
          <w:divBdr>
            <w:top w:val="none" w:sz="0" w:space="0" w:color="auto"/>
            <w:left w:val="none" w:sz="0" w:space="0" w:color="auto"/>
            <w:bottom w:val="none" w:sz="0" w:space="0" w:color="auto"/>
            <w:right w:val="none" w:sz="0" w:space="0" w:color="auto"/>
          </w:divBdr>
        </w:div>
      </w:divsChild>
    </w:div>
    <w:div w:id="1365671740">
      <w:bodyDiv w:val="1"/>
      <w:marLeft w:val="0"/>
      <w:marRight w:val="0"/>
      <w:marTop w:val="0"/>
      <w:marBottom w:val="0"/>
      <w:divBdr>
        <w:top w:val="none" w:sz="0" w:space="0" w:color="auto"/>
        <w:left w:val="none" w:sz="0" w:space="0" w:color="auto"/>
        <w:bottom w:val="none" w:sz="0" w:space="0" w:color="auto"/>
        <w:right w:val="none" w:sz="0" w:space="0" w:color="auto"/>
      </w:divBdr>
      <w:divsChild>
        <w:div w:id="1202861449">
          <w:marLeft w:val="0"/>
          <w:marRight w:val="0"/>
          <w:marTop w:val="100"/>
          <w:marBottom w:val="0"/>
          <w:divBdr>
            <w:top w:val="none" w:sz="0" w:space="0" w:color="auto"/>
            <w:left w:val="none" w:sz="0" w:space="0" w:color="auto"/>
            <w:bottom w:val="none" w:sz="0" w:space="0" w:color="auto"/>
            <w:right w:val="none" w:sz="0" w:space="0" w:color="auto"/>
          </w:divBdr>
        </w:div>
        <w:div w:id="2004888184">
          <w:marLeft w:val="0"/>
          <w:marRight w:val="0"/>
          <w:marTop w:val="0"/>
          <w:marBottom w:val="0"/>
          <w:divBdr>
            <w:top w:val="none" w:sz="0" w:space="0" w:color="auto"/>
            <w:left w:val="none" w:sz="0" w:space="0" w:color="auto"/>
            <w:bottom w:val="none" w:sz="0" w:space="0" w:color="auto"/>
            <w:right w:val="none" w:sz="0" w:space="0" w:color="auto"/>
          </w:divBdr>
          <w:divsChild>
            <w:div w:id="199784933">
              <w:marLeft w:val="0"/>
              <w:marRight w:val="0"/>
              <w:marTop w:val="0"/>
              <w:marBottom w:val="0"/>
              <w:divBdr>
                <w:top w:val="none" w:sz="0" w:space="0" w:color="auto"/>
                <w:left w:val="none" w:sz="0" w:space="0" w:color="auto"/>
                <w:bottom w:val="none" w:sz="0" w:space="0" w:color="auto"/>
                <w:right w:val="none" w:sz="0" w:space="0" w:color="auto"/>
              </w:divBdr>
              <w:divsChild>
                <w:div w:id="1529637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8799972">
      <w:bodyDiv w:val="1"/>
      <w:marLeft w:val="0"/>
      <w:marRight w:val="0"/>
      <w:marTop w:val="0"/>
      <w:marBottom w:val="0"/>
      <w:divBdr>
        <w:top w:val="none" w:sz="0" w:space="0" w:color="auto"/>
        <w:left w:val="none" w:sz="0" w:space="0" w:color="auto"/>
        <w:bottom w:val="none" w:sz="0" w:space="0" w:color="auto"/>
        <w:right w:val="none" w:sz="0" w:space="0" w:color="auto"/>
      </w:divBdr>
    </w:div>
    <w:div w:id="1373581159">
      <w:bodyDiv w:val="1"/>
      <w:marLeft w:val="0"/>
      <w:marRight w:val="0"/>
      <w:marTop w:val="0"/>
      <w:marBottom w:val="0"/>
      <w:divBdr>
        <w:top w:val="none" w:sz="0" w:space="0" w:color="auto"/>
        <w:left w:val="none" w:sz="0" w:space="0" w:color="auto"/>
        <w:bottom w:val="none" w:sz="0" w:space="0" w:color="auto"/>
        <w:right w:val="none" w:sz="0" w:space="0" w:color="auto"/>
      </w:divBdr>
    </w:div>
    <w:div w:id="1379470591">
      <w:bodyDiv w:val="1"/>
      <w:marLeft w:val="0"/>
      <w:marRight w:val="0"/>
      <w:marTop w:val="0"/>
      <w:marBottom w:val="0"/>
      <w:divBdr>
        <w:top w:val="none" w:sz="0" w:space="0" w:color="auto"/>
        <w:left w:val="none" w:sz="0" w:space="0" w:color="auto"/>
        <w:bottom w:val="none" w:sz="0" w:space="0" w:color="auto"/>
        <w:right w:val="none" w:sz="0" w:space="0" w:color="auto"/>
      </w:divBdr>
    </w:div>
    <w:div w:id="1384909148">
      <w:bodyDiv w:val="1"/>
      <w:marLeft w:val="0"/>
      <w:marRight w:val="0"/>
      <w:marTop w:val="0"/>
      <w:marBottom w:val="0"/>
      <w:divBdr>
        <w:top w:val="none" w:sz="0" w:space="0" w:color="auto"/>
        <w:left w:val="none" w:sz="0" w:space="0" w:color="auto"/>
        <w:bottom w:val="none" w:sz="0" w:space="0" w:color="auto"/>
        <w:right w:val="none" w:sz="0" w:space="0" w:color="auto"/>
      </w:divBdr>
      <w:divsChild>
        <w:div w:id="1787964416">
          <w:marLeft w:val="640"/>
          <w:marRight w:val="0"/>
          <w:marTop w:val="0"/>
          <w:marBottom w:val="0"/>
          <w:divBdr>
            <w:top w:val="none" w:sz="0" w:space="0" w:color="auto"/>
            <w:left w:val="none" w:sz="0" w:space="0" w:color="auto"/>
            <w:bottom w:val="none" w:sz="0" w:space="0" w:color="auto"/>
            <w:right w:val="none" w:sz="0" w:space="0" w:color="auto"/>
          </w:divBdr>
        </w:div>
        <w:div w:id="52630207">
          <w:marLeft w:val="640"/>
          <w:marRight w:val="0"/>
          <w:marTop w:val="0"/>
          <w:marBottom w:val="0"/>
          <w:divBdr>
            <w:top w:val="none" w:sz="0" w:space="0" w:color="auto"/>
            <w:left w:val="none" w:sz="0" w:space="0" w:color="auto"/>
            <w:bottom w:val="none" w:sz="0" w:space="0" w:color="auto"/>
            <w:right w:val="none" w:sz="0" w:space="0" w:color="auto"/>
          </w:divBdr>
        </w:div>
        <w:div w:id="1040787719">
          <w:marLeft w:val="640"/>
          <w:marRight w:val="0"/>
          <w:marTop w:val="0"/>
          <w:marBottom w:val="0"/>
          <w:divBdr>
            <w:top w:val="none" w:sz="0" w:space="0" w:color="auto"/>
            <w:left w:val="none" w:sz="0" w:space="0" w:color="auto"/>
            <w:bottom w:val="none" w:sz="0" w:space="0" w:color="auto"/>
            <w:right w:val="none" w:sz="0" w:space="0" w:color="auto"/>
          </w:divBdr>
        </w:div>
        <w:div w:id="135799806">
          <w:marLeft w:val="640"/>
          <w:marRight w:val="0"/>
          <w:marTop w:val="0"/>
          <w:marBottom w:val="0"/>
          <w:divBdr>
            <w:top w:val="none" w:sz="0" w:space="0" w:color="auto"/>
            <w:left w:val="none" w:sz="0" w:space="0" w:color="auto"/>
            <w:bottom w:val="none" w:sz="0" w:space="0" w:color="auto"/>
            <w:right w:val="none" w:sz="0" w:space="0" w:color="auto"/>
          </w:divBdr>
        </w:div>
        <w:div w:id="1546259857">
          <w:marLeft w:val="640"/>
          <w:marRight w:val="0"/>
          <w:marTop w:val="0"/>
          <w:marBottom w:val="0"/>
          <w:divBdr>
            <w:top w:val="none" w:sz="0" w:space="0" w:color="auto"/>
            <w:left w:val="none" w:sz="0" w:space="0" w:color="auto"/>
            <w:bottom w:val="none" w:sz="0" w:space="0" w:color="auto"/>
            <w:right w:val="none" w:sz="0" w:space="0" w:color="auto"/>
          </w:divBdr>
        </w:div>
        <w:div w:id="145048378">
          <w:marLeft w:val="640"/>
          <w:marRight w:val="0"/>
          <w:marTop w:val="0"/>
          <w:marBottom w:val="0"/>
          <w:divBdr>
            <w:top w:val="none" w:sz="0" w:space="0" w:color="auto"/>
            <w:left w:val="none" w:sz="0" w:space="0" w:color="auto"/>
            <w:bottom w:val="none" w:sz="0" w:space="0" w:color="auto"/>
            <w:right w:val="none" w:sz="0" w:space="0" w:color="auto"/>
          </w:divBdr>
        </w:div>
        <w:div w:id="883366222">
          <w:marLeft w:val="640"/>
          <w:marRight w:val="0"/>
          <w:marTop w:val="0"/>
          <w:marBottom w:val="0"/>
          <w:divBdr>
            <w:top w:val="none" w:sz="0" w:space="0" w:color="auto"/>
            <w:left w:val="none" w:sz="0" w:space="0" w:color="auto"/>
            <w:bottom w:val="none" w:sz="0" w:space="0" w:color="auto"/>
            <w:right w:val="none" w:sz="0" w:space="0" w:color="auto"/>
          </w:divBdr>
        </w:div>
        <w:div w:id="1594321461">
          <w:marLeft w:val="640"/>
          <w:marRight w:val="0"/>
          <w:marTop w:val="0"/>
          <w:marBottom w:val="0"/>
          <w:divBdr>
            <w:top w:val="none" w:sz="0" w:space="0" w:color="auto"/>
            <w:left w:val="none" w:sz="0" w:space="0" w:color="auto"/>
            <w:bottom w:val="none" w:sz="0" w:space="0" w:color="auto"/>
            <w:right w:val="none" w:sz="0" w:space="0" w:color="auto"/>
          </w:divBdr>
        </w:div>
        <w:div w:id="656493734">
          <w:marLeft w:val="640"/>
          <w:marRight w:val="0"/>
          <w:marTop w:val="0"/>
          <w:marBottom w:val="0"/>
          <w:divBdr>
            <w:top w:val="none" w:sz="0" w:space="0" w:color="auto"/>
            <w:left w:val="none" w:sz="0" w:space="0" w:color="auto"/>
            <w:bottom w:val="none" w:sz="0" w:space="0" w:color="auto"/>
            <w:right w:val="none" w:sz="0" w:space="0" w:color="auto"/>
          </w:divBdr>
        </w:div>
        <w:div w:id="382412743">
          <w:marLeft w:val="640"/>
          <w:marRight w:val="0"/>
          <w:marTop w:val="0"/>
          <w:marBottom w:val="0"/>
          <w:divBdr>
            <w:top w:val="none" w:sz="0" w:space="0" w:color="auto"/>
            <w:left w:val="none" w:sz="0" w:space="0" w:color="auto"/>
            <w:bottom w:val="none" w:sz="0" w:space="0" w:color="auto"/>
            <w:right w:val="none" w:sz="0" w:space="0" w:color="auto"/>
          </w:divBdr>
        </w:div>
        <w:div w:id="2126196231">
          <w:marLeft w:val="640"/>
          <w:marRight w:val="0"/>
          <w:marTop w:val="0"/>
          <w:marBottom w:val="0"/>
          <w:divBdr>
            <w:top w:val="none" w:sz="0" w:space="0" w:color="auto"/>
            <w:left w:val="none" w:sz="0" w:space="0" w:color="auto"/>
            <w:bottom w:val="none" w:sz="0" w:space="0" w:color="auto"/>
            <w:right w:val="none" w:sz="0" w:space="0" w:color="auto"/>
          </w:divBdr>
        </w:div>
        <w:div w:id="1742561713">
          <w:marLeft w:val="640"/>
          <w:marRight w:val="0"/>
          <w:marTop w:val="0"/>
          <w:marBottom w:val="0"/>
          <w:divBdr>
            <w:top w:val="none" w:sz="0" w:space="0" w:color="auto"/>
            <w:left w:val="none" w:sz="0" w:space="0" w:color="auto"/>
            <w:bottom w:val="none" w:sz="0" w:space="0" w:color="auto"/>
            <w:right w:val="none" w:sz="0" w:space="0" w:color="auto"/>
          </w:divBdr>
        </w:div>
        <w:div w:id="1718510826">
          <w:marLeft w:val="640"/>
          <w:marRight w:val="0"/>
          <w:marTop w:val="0"/>
          <w:marBottom w:val="0"/>
          <w:divBdr>
            <w:top w:val="none" w:sz="0" w:space="0" w:color="auto"/>
            <w:left w:val="none" w:sz="0" w:space="0" w:color="auto"/>
            <w:bottom w:val="none" w:sz="0" w:space="0" w:color="auto"/>
            <w:right w:val="none" w:sz="0" w:space="0" w:color="auto"/>
          </w:divBdr>
        </w:div>
        <w:div w:id="84344969">
          <w:marLeft w:val="640"/>
          <w:marRight w:val="0"/>
          <w:marTop w:val="0"/>
          <w:marBottom w:val="0"/>
          <w:divBdr>
            <w:top w:val="none" w:sz="0" w:space="0" w:color="auto"/>
            <w:left w:val="none" w:sz="0" w:space="0" w:color="auto"/>
            <w:bottom w:val="none" w:sz="0" w:space="0" w:color="auto"/>
            <w:right w:val="none" w:sz="0" w:space="0" w:color="auto"/>
          </w:divBdr>
        </w:div>
        <w:div w:id="126945199">
          <w:marLeft w:val="640"/>
          <w:marRight w:val="0"/>
          <w:marTop w:val="0"/>
          <w:marBottom w:val="0"/>
          <w:divBdr>
            <w:top w:val="none" w:sz="0" w:space="0" w:color="auto"/>
            <w:left w:val="none" w:sz="0" w:space="0" w:color="auto"/>
            <w:bottom w:val="none" w:sz="0" w:space="0" w:color="auto"/>
            <w:right w:val="none" w:sz="0" w:space="0" w:color="auto"/>
          </w:divBdr>
        </w:div>
        <w:div w:id="1204948578">
          <w:marLeft w:val="640"/>
          <w:marRight w:val="0"/>
          <w:marTop w:val="0"/>
          <w:marBottom w:val="0"/>
          <w:divBdr>
            <w:top w:val="none" w:sz="0" w:space="0" w:color="auto"/>
            <w:left w:val="none" w:sz="0" w:space="0" w:color="auto"/>
            <w:bottom w:val="none" w:sz="0" w:space="0" w:color="auto"/>
            <w:right w:val="none" w:sz="0" w:space="0" w:color="auto"/>
          </w:divBdr>
        </w:div>
        <w:div w:id="1608196667">
          <w:marLeft w:val="640"/>
          <w:marRight w:val="0"/>
          <w:marTop w:val="0"/>
          <w:marBottom w:val="0"/>
          <w:divBdr>
            <w:top w:val="none" w:sz="0" w:space="0" w:color="auto"/>
            <w:left w:val="none" w:sz="0" w:space="0" w:color="auto"/>
            <w:bottom w:val="none" w:sz="0" w:space="0" w:color="auto"/>
            <w:right w:val="none" w:sz="0" w:space="0" w:color="auto"/>
          </w:divBdr>
        </w:div>
        <w:div w:id="1002204596">
          <w:marLeft w:val="640"/>
          <w:marRight w:val="0"/>
          <w:marTop w:val="0"/>
          <w:marBottom w:val="0"/>
          <w:divBdr>
            <w:top w:val="none" w:sz="0" w:space="0" w:color="auto"/>
            <w:left w:val="none" w:sz="0" w:space="0" w:color="auto"/>
            <w:bottom w:val="none" w:sz="0" w:space="0" w:color="auto"/>
            <w:right w:val="none" w:sz="0" w:space="0" w:color="auto"/>
          </w:divBdr>
        </w:div>
        <w:div w:id="804389402">
          <w:marLeft w:val="640"/>
          <w:marRight w:val="0"/>
          <w:marTop w:val="0"/>
          <w:marBottom w:val="0"/>
          <w:divBdr>
            <w:top w:val="none" w:sz="0" w:space="0" w:color="auto"/>
            <w:left w:val="none" w:sz="0" w:space="0" w:color="auto"/>
            <w:bottom w:val="none" w:sz="0" w:space="0" w:color="auto"/>
            <w:right w:val="none" w:sz="0" w:space="0" w:color="auto"/>
          </w:divBdr>
        </w:div>
        <w:div w:id="434056708">
          <w:marLeft w:val="640"/>
          <w:marRight w:val="0"/>
          <w:marTop w:val="0"/>
          <w:marBottom w:val="0"/>
          <w:divBdr>
            <w:top w:val="none" w:sz="0" w:space="0" w:color="auto"/>
            <w:left w:val="none" w:sz="0" w:space="0" w:color="auto"/>
            <w:bottom w:val="none" w:sz="0" w:space="0" w:color="auto"/>
            <w:right w:val="none" w:sz="0" w:space="0" w:color="auto"/>
          </w:divBdr>
        </w:div>
        <w:div w:id="1399404107">
          <w:marLeft w:val="640"/>
          <w:marRight w:val="0"/>
          <w:marTop w:val="0"/>
          <w:marBottom w:val="0"/>
          <w:divBdr>
            <w:top w:val="none" w:sz="0" w:space="0" w:color="auto"/>
            <w:left w:val="none" w:sz="0" w:space="0" w:color="auto"/>
            <w:bottom w:val="none" w:sz="0" w:space="0" w:color="auto"/>
            <w:right w:val="none" w:sz="0" w:space="0" w:color="auto"/>
          </w:divBdr>
        </w:div>
        <w:div w:id="1774397980">
          <w:marLeft w:val="640"/>
          <w:marRight w:val="0"/>
          <w:marTop w:val="0"/>
          <w:marBottom w:val="0"/>
          <w:divBdr>
            <w:top w:val="none" w:sz="0" w:space="0" w:color="auto"/>
            <w:left w:val="none" w:sz="0" w:space="0" w:color="auto"/>
            <w:bottom w:val="none" w:sz="0" w:space="0" w:color="auto"/>
            <w:right w:val="none" w:sz="0" w:space="0" w:color="auto"/>
          </w:divBdr>
        </w:div>
        <w:div w:id="1995790309">
          <w:marLeft w:val="640"/>
          <w:marRight w:val="0"/>
          <w:marTop w:val="0"/>
          <w:marBottom w:val="0"/>
          <w:divBdr>
            <w:top w:val="none" w:sz="0" w:space="0" w:color="auto"/>
            <w:left w:val="none" w:sz="0" w:space="0" w:color="auto"/>
            <w:bottom w:val="none" w:sz="0" w:space="0" w:color="auto"/>
            <w:right w:val="none" w:sz="0" w:space="0" w:color="auto"/>
          </w:divBdr>
        </w:div>
        <w:div w:id="2078045381">
          <w:marLeft w:val="640"/>
          <w:marRight w:val="0"/>
          <w:marTop w:val="0"/>
          <w:marBottom w:val="0"/>
          <w:divBdr>
            <w:top w:val="none" w:sz="0" w:space="0" w:color="auto"/>
            <w:left w:val="none" w:sz="0" w:space="0" w:color="auto"/>
            <w:bottom w:val="none" w:sz="0" w:space="0" w:color="auto"/>
            <w:right w:val="none" w:sz="0" w:space="0" w:color="auto"/>
          </w:divBdr>
        </w:div>
        <w:div w:id="1394310542">
          <w:marLeft w:val="640"/>
          <w:marRight w:val="0"/>
          <w:marTop w:val="0"/>
          <w:marBottom w:val="0"/>
          <w:divBdr>
            <w:top w:val="none" w:sz="0" w:space="0" w:color="auto"/>
            <w:left w:val="none" w:sz="0" w:space="0" w:color="auto"/>
            <w:bottom w:val="none" w:sz="0" w:space="0" w:color="auto"/>
            <w:right w:val="none" w:sz="0" w:space="0" w:color="auto"/>
          </w:divBdr>
        </w:div>
        <w:div w:id="1752002282">
          <w:marLeft w:val="640"/>
          <w:marRight w:val="0"/>
          <w:marTop w:val="0"/>
          <w:marBottom w:val="0"/>
          <w:divBdr>
            <w:top w:val="none" w:sz="0" w:space="0" w:color="auto"/>
            <w:left w:val="none" w:sz="0" w:space="0" w:color="auto"/>
            <w:bottom w:val="none" w:sz="0" w:space="0" w:color="auto"/>
            <w:right w:val="none" w:sz="0" w:space="0" w:color="auto"/>
          </w:divBdr>
        </w:div>
        <w:div w:id="1029258061">
          <w:marLeft w:val="640"/>
          <w:marRight w:val="0"/>
          <w:marTop w:val="0"/>
          <w:marBottom w:val="0"/>
          <w:divBdr>
            <w:top w:val="none" w:sz="0" w:space="0" w:color="auto"/>
            <w:left w:val="none" w:sz="0" w:space="0" w:color="auto"/>
            <w:bottom w:val="none" w:sz="0" w:space="0" w:color="auto"/>
            <w:right w:val="none" w:sz="0" w:space="0" w:color="auto"/>
          </w:divBdr>
        </w:div>
        <w:div w:id="306470542">
          <w:marLeft w:val="640"/>
          <w:marRight w:val="0"/>
          <w:marTop w:val="0"/>
          <w:marBottom w:val="0"/>
          <w:divBdr>
            <w:top w:val="none" w:sz="0" w:space="0" w:color="auto"/>
            <w:left w:val="none" w:sz="0" w:space="0" w:color="auto"/>
            <w:bottom w:val="none" w:sz="0" w:space="0" w:color="auto"/>
            <w:right w:val="none" w:sz="0" w:space="0" w:color="auto"/>
          </w:divBdr>
        </w:div>
        <w:div w:id="170528044">
          <w:marLeft w:val="640"/>
          <w:marRight w:val="0"/>
          <w:marTop w:val="0"/>
          <w:marBottom w:val="0"/>
          <w:divBdr>
            <w:top w:val="none" w:sz="0" w:space="0" w:color="auto"/>
            <w:left w:val="none" w:sz="0" w:space="0" w:color="auto"/>
            <w:bottom w:val="none" w:sz="0" w:space="0" w:color="auto"/>
            <w:right w:val="none" w:sz="0" w:space="0" w:color="auto"/>
          </w:divBdr>
        </w:div>
        <w:div w:id="1429539600">
          <w:marLeft w:val="640"/>
          <w:marRight w:val="0"/>
          <w:marTop w:val="0"/>
          <w:marBottom w:val="0"/>
          <w:divBdr>
            <w:top w:val="none" w:sz="0" w:space="0" w:color="auto"/>
            <w:left w:val="none" w:sz="0" w:space="0" w:color="auto"/>
            <w:bottom w:val="none" w:sz="0" w:space="0" w:color="auto"/>
            <w:right w:val="none" w:sz="0" w:space="0" w:color="auto"/>
          </w:divBdr>
        </w:div>
        <w:div w:id="1897815147">
          <w:marLeft w:val="640"/>
          <w:marRight w:val="0"/>
          <w:marTop w:val="0"/>
          <w:marBottom w:val="0"/>
          <w:divBdr>
            <w:top w:val="none" w:sz="0" w:space="0" w:color="auto"/>
            <w:left w:val="none" w:sz="0" w:space="0" w:color="auto"/>
            <w:bottom w:val="none" w:sz="0" w:space="0" w:color="auto"/>
            <w:right w:val="none" w:sz="0" w:space="0" w:color="auto"/>
          </w:divBdr>
        </w:div>
        <w:div w:id="405223284">
          <w:marLeft w:val="640"/>
          <w:marRight w:val="0"/>
          <w:marTop w:val="0"/>
          <w:marBottom w:val="0"/>
          <w:divBdr>
            <w:top w:val="none" w:sz="0" w:space="0" w:color="auto"/>
            <w:left w:val="none" w:sz="0" w:space="0" w:color="auto"/>
            <w:bottom w:val="none" w:sz="0" w:space="0" w:color="auto"/>
            <w:right w:val="none" w:sz="0" w:space="0" w:color="auto"/>
          </w:divBdr>
        </w:div>
        <w:div w:id="120154010">
          <w:marLeft w:val="640"/>
          <w:marRight w:val="0"/>
          <w:marTop w:val="0"/>
          <w:marBottom w:val="0"/>
          <w:divBdr>
            <w:top w:val="none" w:sz="0" w:space="0" w:color="auto"/>
            <w:left w:val="none" w:sz="0" w:space="0" w:color="auto"/>
            <w:bottom w:val="none" w:sz="0" w:space="0" w:color="auto"/>
            <w:right w:val="none" w:sz="0" w:space="0" w:color="auto"/>
          </w:divBdr>
        </w:div>
        <w:div w:id="474419347">
          <w:marLeft w:val="640"/>
          <w:marRight w:val="0"/>
          <w:marTop w:val="0"/>
          <w:marBottom w:val="0"/>
          <w:divBdr>
            <w:top w:val="none" w:sz="0" w:space="0" w:color="auto"/>
            <w:left w:val="none" w:sz="0" w:space="0" w:color="auto"/>
            <w:bottom w:val="none" w:sz="0" w:space="0" w:color="auto"/>
            <w:right w:val="none" w:sz="0" w:space="0" w:color="auto"/>
          </w:divBdr>
        </w:div>
        <w:div w:id="1555968751">
          <w:marLeft w:val="640"/>
          <w:marRight w:val="0"/>
          <w:marTop w:val="0"/>
          <w:marBottom w:val="0"/>
          <w:divBdr>
            <w:top w:val="none" w:sz="0" w:space="0" w:color="auto"/>
            <w:left w:val="none" w:sz="0" w:space="0" w:color="auto"/>
            <w:bottom w:val="none" w:sz="0" w:space="0" w:color="auto"/>
            <w:right w:val="none" w:sz="0" w:space="0" w:color="auto"/>
          </w:divBdr>
        </w:div>
        <w:div w:id="146019400">
          <w:marLeft w:val="640"/>
          <w:marRight w:val="0"/>
          <w:marTop w:val="0"/>
          <w:marBottom w:val="0"/>
          <w:divBdr>
            <w:top w:val="none" w:sz="0" w:space="0" w:color="auto"/>
            <w:left w:val="none" w:sz="0" w:space="0" w:color="auto"/>
            <w:bottom w:val="none" w:sz="0" w:space="0" w:color="auto"/>
            <w:right w:val="none" w:sz="0" w:space="0" w:color="auto"/>
          </w:divBdr>
        </w:div>
        <w:div w:id="431635730">
          <w:marLeft w:val="640"/>
          <w:marRight w:val="0"/>
          <w:marTop w:val="0"/>
          <w:marBottom w:val="0"/>
          <w:divBdr>
            <w:top w:val="none" w:sz="0" w:space="0" w:color="auto"/>
            <w:left w:val="none" w:sz="0" w:space="0" w:color="auto"/>
            <w:bottom w:val="none" w:sz="0" w:space="0" w:color="auto"/>
            <w:right w:val="none" w:sz="0" w:space="0" w:color="auto"/>
          </w:divBdr>
        </w:div>
        <w:div w:id="123694387">
          <w:marLeft w:val="640"/>
          <w:marRight w:val="0"/>
          <w:marTop w:val="0"/>
          <w:marBottom w:val="0"/>
          <w:divBdr>
            <w:top w:val="none" w:sz="0" w:space="0" w:color="auto"/>
            <w:left w:val="none" w:sz="0" w:space="0" w:color="auto"/>
            <w:bottom w:val="none" w:sz="0" w:space="0" w:color="auto"/>
            <w:right w:val="none" w:sz="0" w:space="0" w:color="auto"/>
          </w:divBdr>
        </w:div>
        <w:div w:id="1974096136">
          <w:marLeft w:val="640"/>
          <w:marRight w:val="0"/>
          <w:marTop w:val="0"/>
          <w:marBottom w:val="0"/>
          <w:divBdr>
            <w:top w:val="none" w:sz="0" w:space="0" w:color="auto"/>
            <w:left w:val="none" w:sz="0" w:space="0" w:color="auto"/>
            <w:bottom w:val="none" w:sz="0" w:space="0" w:color="auto"/>
            <w:right w:val="none" w:sz="0" w:space="0" w:color="auto"/>
          </w:divBdr>
        </w:div>
        <w:div w:id="1270696739">
          <w:marLeft w:val="640"/>
          <w:marRight w:val="0"/>
          <w:marTop w:val="0"/>
          <w:marBottom w:val="0"/>
          <w:divBdr>
            <w:top w:val="none" w:sz="0" w:space="0" w:color="auto"/>
            <w:left w:val="none" w:sz="0" w:space="0" w:color="auto"/>
            <w:bottom w:val="none" w:sz="0" w:space="0" w:color="auto"/>
            <w:right w:val="none" w:sz="0" w:space="0" w:color="auto"/>
          </w:divBdr>
        </w:div>
        <w:div w:id="169757214">
          <w:marLeft w:val="640"/>
          <w:marRight w:val="0"/>
          <w:marTop w:val="0"/>
          <w:marBottom w:val="0"/>
          <w:divBdr>
            <w:top w:val="none" w:sz="0" w:space="0" w:color="auto"/>
            <w:left w:val="none" w:sz="0" w:space="0" w:color="auto"/>
            <w:bottom w:val="none" w:sz="0" w:space="0" w:color="auto"/>
            <w:right w:val="none" w:sz="0" w:space="0" w:color="auto"/>
          </w:divBdr>
        </w:div>
        <w:div w:id="226721719">
          <w:marLeft w:val="640"/>
          <w:marRight w:val="0"/>
          <w:marTop w:val="0"/>
          <w:marBottom w:val="0"/>
          <w:divBdr>
            <w:top w:val="none" w:sz="0" w:space="0" w:color="auto"/>
            <w:left w:val="none" w:sz="0" w:space="0" w:color="auto"/>
            <w:bottom w:val="none" w:sz="0" w:space="0" w:color="auto"/>
            <w:right w:val="none" w:sz="0" w:space="0" w:color="auto"/>
          </w:divBdr>
        </w:div>
        <w:div w:id="1250656203">
          <w:marLeft w:val="640"/>
          <w:marRight w:val="0"/>
          <w:marTop w:val="0"/>
          <w:marBottom w:val="0"/>
          <w:divBdr>
            <w:top w:val="none" w:sz="0" w:space="0" w:color="auto"/>
            <w:left w:val="none" w:sz="0" w:space="0" w:color="auto"/>
            <w:bottom w:val="none" w:sz="0" w:space="0" w:color="auto"/>
            <w:right w:val="none" w:sz="0" w:space="0" w:color="auto"/>
          </w:divBdr>
        </w:div>
        <w:div w:id="1023552319">
          <w:marLeft w:val="640"/>
          <w:marRight w:val="0"/>
          <w:marTop w:val="0"/>
          <w:marBottom w:val="0"/>
          <w:divBdr>
            <w:top w:val="none" w:sz="0" w:space="0" w:color="auto"/>
            <w:left w:val="none" w:sz="0" w:space="0" w:color="auto"/>
            <w:bottom w:val="none" w:sz="0" w:space="0" w:color="auto"/>
            <w:right w:val="none" w:sz="0" w:space="0" w:color="auto"/>
          </w:divBdr>
        </w:div>
        <w:div w:id="464660517">
          <w:marLeft w:val="640"/>
          <w:marRight w:val="0"/>
          <w:marTop w:val="0"/>
          <w:marBottom w:val="0"/>
          <w:divBdr>
            <w:top w:val="none" w:sz="0" w:space="0" w:color="auto"/>
            <w:left w:val="none" w:sz="0" w:space="0" w:color="auto"/>
            <w:bottom w:val="none" w:sz="0" w:space="0" w:color="auto"/>
            <w:right w:val="none" w:sz="0" w:space="0" w:color="auto"/>
          </w:divBdr>
        </w:div>
        <w:div w:id="643198071">
          <w:marLeft w:val="640"/>
          <w:marRight w:val="0"/>
          <w:marTop w:val="0"/>
          <w:marBottom w:val="0"/>
          <w:divBdr>
            <w:top w:val="none" w:sz="0" w:space="0" w:color="auto"/>
            <w:left w:val="none" w:sz="0" w:space="0" w:color="auto"/>
            <w:bottom w:val="none" w:sz="0" w:space="0" w:color="auto"/>
            <w:right w:val="none" w:sz="0" w:space="0" w:color="auto"/>
          </w:divBdr>
        </w:div>
        <w:div w:id="690566767">
          <w:marLeft w:val="640"/>
          <w:marRight w:val="0"/>
          <w:marTop w:val="0"/>
          <w:marBottom w:val="0"/>
          <w:divBdr>
            <w:top w:val="none" w:sz="0" w:space="0" w:color="auto"/>
            <w:left w:val="none" w:sz="0" w:space="0" w:color="auto"/>
            <w:bottom w:val="none" w:sz="0" w:space="0" w:color="auto"/>
            <w:right w:val="none" w:sz="0" w:space="0" w:color="auto"/>
          </w:divBdr>
        </w:div>
        <w:div w:id="1225331334">
          <w:marLeft w:val="640"/>
          <w:marRight w:val="0"/>
          <w:marTop w:val="0"/>
          <w:marBottom w:val="0"/>
          <w:divBdr>
            <w:top w:val="none" w:sz="0" w:space="0" w:color="auto"/>
            <w:left w:val="none" w:sz="0" w:space="0" w:color="auto"/>
            <w:bottom w:val="none" w:sz="0" w:space="0" w:color="auto"/>
            <w:right w:val="none" w:sz="0" w:space="0" w:color="auto"/>
          </w:divBdr>
        </w:div>
        <w:div w:id="422838986">
          <w:marLeft w:val="640"/>
          <w:marRight w:val="0"/>
          <w:marTop w:val="0"/>
          <w:marBottom w:val="0"/>
          <w:divBdr>
            <w:top w:val="none" w:sz="0" w:space="0" w:color="auto"/>
            <w:left w:val="none" w:sz="0" w:space="0" w:color="auto"/>
            <w:bottom w:val="none" w:sz="0" w:space="0" w:color="auto"/>
            <w:right w:val="none" w:sz="0" w:space="0" w:color="auto"/>
          </w:divBdr>
        </w:div>
        <w:div w:id="120273998">
          <w:marLeft w:val="640"/>
          <w:marRight w:val="0"/>
          <w:marTop w:val="0"/>
          <w:marBottom w:val="0"/>
          <w:divBdr>
            <w:top w:val="none" w:sz="0" w:space="0" w:color="auto"/>
            <w:left w:val="none" w:sz="0" w:space="0" w:color="auto"/>
            <w:bottom w:val="none" w:sz="0" w:space="0" w:color="auto"/>
            <w:right w:val="none" w:sz="0" w:space="0" w:color="auto"/>
          </w:divBdr>
        </w:div>
        <w:div w:id="520167491">
          <w:marLeft w:val="640"/>
          <w:marRight w:val="0"/>
          <w:marTop w:val="0"/>
          <w:marBottom w:val="0"/>
          <w:divBdr>
            <w:top w:val="none" w:sz="0" w:space="0" w:color="auto"/>
            <w:left w:val="none" w:sz="0" w:space="0" w:color="auto"/>
            <w:bottom w:val="none" w:sz="0" w:space="0" w:color="auto"/>
            <w:right w:val="none" w:sz="0" w:space="0" w:color="auto"/>
          </w:divBdr>
        </w:div>
        <w:div w:id="719868809">
          <w:marLeft w:val="640"/>
          <w:marRight w:val="0"/>
          <w:marTop w:val="0"/>
          <w:marBottom w:val="0"/>
          <w:divBdr>
            <w:top w:val="none" w:sz="0" w:space="0" w:color="auto"/>
            <w:left w:val="none" w:sz="0" w:space="0" w:color="auto"/>
            <w:bottom w:val="none" w:sz="0" w:space="0" w:color="auto"/>
            <w:right w:val="none" w:sz="0" w:space="0" w:color="auto"/>
          </w:divBdr>
        </w:div>
        <w:div w:id="1143504272">
          <w:marLeft w:val="640"/>
          <w:marRight w:val="0"/>
          <w:marTop w:val="0"/>
          <w:marBottom w:val="0"/>
          <w:divBdr>
            <w:top w:val="none" w:sz="0" w:space="0" w:color="auto"/>
            <w:left w:val="none" w:sz="0" w:space="0" w:color="auto"/>
            <w:bottom w:val="none" w:sz="0" w:space="0" w:color="auto"/>
            <w:right w:val="none" w:sz="0" w:space="0" w:color="auto"/>
          </w:divBdr>
        </w:div>
        <w:div w:id="503591135">
          <w:marLeft w:val="640"/>
          <w:marRight w:val="0"/>
          <w:marTop w:val="0"/>
          <w:marBottom w:val="0"/>
          <w:divBdr>
            <w:top w:val="none" w:sz="0" w:space="0" w:color="auto"/>
            <w:left w:val="none" w:sz="0" w:space="0" w:color="auto"/>
            <w:bottom w:val="none" w:sz="0" w:space="0" w:color="auto"/>
            <w:right w:val="none" w:sz="0" w:space="0" w:color="auto"/>
          </w:divBdr>
        </w:div>
        <w:div w:id="1878809420">
          <w:marLeft w:val="640"/>
          <w:marRight w:val="0"/>
          <w:marTop w:val="0"/>
          <w:marBottom w:val="0"/>
          <w:divBdr>
            <w:top w:val="none" w:sz="0" w:space="0" w:color="auto"/>
            <w:left w:val="none" w:sz="0" w:space="0" w:color="auto"/>
            <w:bottom w:val="none" w:sz="0" w:space="0" w:color="auto"/>
            <w:right w:val="none" w:sz="0" w:space="0" w:color="auto"/>
          </w:divBdr>
        </w:div>
        <w:div w:id="396755711">
          <w:marLeft w:val="640"/>
          <w:marRight w:val="0"/>
          <w:marTop w:val="0"/>
          <w:marBottom w:val="0"/>
          <w:divBdr>
            <w:top w:val="none" w:sz="0" w:space="0" w:color="auto"/>
            <w:left w:val="none" w:sz="0" w:space="0" w:color="auto"/>
            <w:bottom w:val="none" w:sz="0" w:space="0" w:color="auto"/>
            <w:right w:val="none" w:sz="0" w:space="0" w:color="auto"/>
          </w:divBdr>
        </w:div>
        <w:div w:id="25180816">
          <w:marLeft w:val="640"/>
          <w:marRight w:val="0"/>
          <w:marTop w:val="0"/>
          <w:marBottom w:val="0"/>
          <w:divBdr>
            <w:top w:val="none" w:sz="0" w:space="0" w:color="auto"/>
            <w:left w:val="none" w:sz="0" w:space="0" w:color="auto"/>
            <w:bottom w:val="none" w:sz="0" w:space="0" w:color="auto"/>
            <w:right w:val="none" w:sz="0" w:space="0" w:color="auto"/>
          </w:divBdr>
        </w:div>
        <w:div w:id="1327199270">
          <w:marLeft w:val="640"/>
          <w:marRight w:val="0"/>
          <w:marTop w:val="0"/>
          <w:marBottom w:val="0"/>
          <w:divBdr>
            <w:top w:val="none" w:sz="0" w:space="0" w:color="auto"/>
            <w:left w:val="none" w:sz="0" w:space="0" w:color="auto"/>
            <w:bottom w:val="none" w:sz="0" w:space="0" w:color="auto"/>
            <w:right w:val="none" w:sz="0" w:space="0" w:color="auto"/>
          </w:divBdr>
        </w:div>
        <w:div w:id="247202202">
          <w:marLeft w:val="640"/>
          <w:marRight w:val="0"/>
          <w:marTop w:val="0"/>
          <w:marBottom w:val="0"/>
          <w:divBdr>
            <w:top w:val="none" w:sz="0" w:space="0" w:color="auto"/>
            <w:left w:val="none" w:sz="0" w:space="0" w:color="auto"/>
            <w:bottom w:val="none" w:sz="0" w:space="0" w:color="auto"/>
            <w:right w:val="none" w:sz="0" w:space="0" w:color="auto"/>
          </w:divBdr>
        </w:div>
        <w:div w:id="2087339772">
          <w:marLeft w:val="640"/>
          <w:marRight w:val="0"/>
          <w:marTop w:val="0"/>
          <w:marBottom w:val="0"/>
          <w:divBdr>
            <w:top w:val="none" w:sz="0" w:space="0" w:color="auto"/>
            <w:left w:val="none" w:sz="0" w:space="0" w:color="auto"/>
            <w:bottom w:val="none" w:sz="0" w:space="0" w:color="auto"/>
            <w:right w:val="none" w:sz="0" w:space="0" w:color="auto"/>
          </w:divBdr>
        </w:div>
        <w:div w:id="1104613727">
          <w:marLeft w:val="640"/>
          <w:marRight w:val="0"/>
          <w:marTop w:val="0"/>
          <w:marBottom w:val="0"/>
          <w:divBdr>
            <w:top w:val="none" w:sz="0" w:space="0" w:color="auto"/>
            <w:left w:val="none" w:sz="0" w:space="0" w:color="auto"/>
            <w:bottom w:val="none" w:sz="0" w:space="0" w:color="auto"/>
            <w:right w:val="none" w:sz="0" w:space="0" w:color="auto"/>
          </w:divBdr>
        </w:div>
        <w:div w:id="2069262588">
          <w:marLeft w:val="640"/>
          <w:marRight w:val="0"/>
          <w:marTop w:val="0"/>
          <w:marBottom w:val="0"/>
          <w:divBdr>
            <w:top w:val="none" w:sz="0" w:space="0" w:color="auto"/>
            <w:left w:val="none" w:sz="0" w:space="0" w:color="auto"/>
            <w:bottom w:val="none" w:sz="0" w:space="0" w:color="auto"/>
            <w:right w:val="none" w:sz="0" w:space="0" w:color="auto"/>
          </w:divBdr>
        </w:div>
        <w:div w:id="481894426">
          <w:marLeft w:val="640"/>
          <w:marRight w:val="0"/>
          <w:marTop w:val="0"/>
          <w:marBottom w:val="0"/>
          <w:divBdr>
            <w:top w:val="none" w:sz="0" w:space="0" w:color="auto"/>
            <w:left w:val="none" w:sz="0" w:space="0" w:color="auto"/>
            <w:bottom w:val="none" w:sz="0" w:space="0" w:color="auto"/>
            <w:right w:val="none" w:sz="0" w:space="0" w:color="auto"/>
          </w:divBdr>
        </w:div>
        <w:div w:id="211499213">
          <w:marLeft w:val="640"/>
          <w:marRight w:val="0"/>
          <w:marTop w:val="0"/>
          <w:marBottom w:val="0"/>
          <w:divBdr>
            <w:top w:val="none" w:sz="0" w:space="0" w:color="auto"/>
            <w:left w:val="none" w:sz="0" w:space="0" w:color="auto"/>
            <w:bottom w:val="none" w:sz="0" w:space="0" w:color="auto"/>
            <w:right w:val="none" w:sz="0" w:space="0" w:color="auto"/>
          </w:divBdr>
        </w:div>
        <w:div w:id="518590099">
          <w:marLeft w:val="640"/>
          <w:marRight w:val="0"/>
          <w:marTop w:val="0"/>
          <w:marBottom w:val="0"/>
          <w:divBdr>
            <w:top w:val="none" w:sz="0" w:space="0" w:color="auto"/>
            <w:left w:val="none" w:sz="0" w:space="0" w:color="auto"/>
            <w:bottom w:val="none" w:sz="0" w:space="0" w:color="auto"/>
            <w:right w:val="none" w:sz="0" w:space="0" w:color="auto"/>
          </w:divBdr>
        </w:div>
        <w:div w:id="726689962">
          <w:marLeft w:val="640"/>
          <w:marRight w:val="0"/>
          <w:marTop w:val="0"/>
          <w:marBottom w:val="0"/>
          <w:divBdr>
            <w:top w:val="none" w:sz="0" w:space="0" w:color="auto"/>
            <w:left w:val="none" w:sz="0" w:space="0" w:color="auto"/>
            <w:bottom w:val="none" w:sz="0" w:space="0" w:color="auto"/>
            <w:right w:val="none" w:sz="0" w:space="0" w:color="auto"/>
          </w:divBdr>
        </w:div>
        <w:div w:id="2044013963">
          <w:marLeft w:val="640"/>
          <w:marRight w:val="0"/>
          <w:marTop w:val="0"/>
          <w:marBottom w:val="0"/>
          <w:divBdr>
            <w:top w:val="none" w:sz="0" w:space="0" w:color="auto"/>
            <w:left w:val="none" w:sz="0" w:space="0" w:color="auto"/>
            <w:bottom w:val="none" w:sz="0" w:space="0" w:color="auto"/>
            <w:right w:val="none" w:sz="0" w:space="0" w:color="auto"/>
          </w:divBdr>
        </w:div>
        <w:div w:id="1273778531">
          <w:marLeft w:val="640"/>
          <w:marRight w:val="0"/>
          <w:marTop w:val="0"/>
          <w:marBottom w:val="0"/>
          <w:divBdr>
            <w:top w:val="none" w:sz="0" w:space="0" w:color="auto"/>
            <w:left w:val="none" w:sz="0" w:space="0" w:color="auto"/>
            <w:bottom w:val="none" w:sz="0" w:space="0" w:color="auto"/>
            <w:right w:val="none" w:sz="0" w:space="0" w:color="auto"/>
          </w:divBdr>
        </w:div>
      </w:divsChild>
    </w:div>
    <w:div w:id="1386417542">
      <w:bodyDiv w:val="1"/>
      <w:marLeft w:val="0"/>
      <w:marRight w:val="0"/>
      <w:marTop w:val="0"/>
      <w:marBottom w:val="0"/>
      <w:divBdr>
        <w:top w:val="none" w:sz="0" w:space="0" w:color="auto"/>
        <w:left w:val="none" w:sz="0" w:space="0" w:color="auto"/>
        <w:bottom w:val="none" w:sz="0" w:space="0" w:color="auto"/>
        <w:right w:val="none" w:sz="0" w:space="0" w:color="auto"/>
      </w:divBdr>
      <w:divsChild>
        <w:div w:id="109521464">
          <w:marLeft w:val="640"/>
          <w:marRight w:val="0"/>
          <w:marTop w:val="0"/>
          <w:marBottom w:val="0"/>
          <w:divBdr>
            <w:top w:val="none" w:sz="0" w:space="0" w:color="auto"/>
            <w:left w:val="none" w:sz="0" w:space="0" w:color="auto"/>
            <w:bottom w:val="none" w:sz="0" w:space="0" w:color="auto"/>
            <w:right w:val="none" w:sz="0" w:space="0" w:color="auto"/>
          </w:divBdr>
        </w:div>
        <w:div w:id="1180585027">
          <w:marLeft w:val="640"/>
          <w:marRight w:val="0"/>
          <w:marTop w:val="0"/>
          <w:marBottom w:val="0"/>
          <w:divBdr>
            <w:top w:val="none" w:sz="0" w:space="0" w:color="auto"/>
            <w:left w:val="none" w:sz="0" w:space="0" w:color="auto"/>
            <w:bottom w:val="none" w:sz="0" w:space="0" w:color="auto"/>
            <w:right w:val="none" w:sz="0" w:space="0" w:color="auto"/>
          </w:divBdr>
        </w:div>
        <w:div w:id="1430657915">
          <w:marLeft w:val="640"/>
          <w:marRight w:val="0"/>
          <w:marTop w:val="0"/>
          <w:marBottom w:val="0"/>
          <w:divBdr>
            <w:top w:val="none" w:sz="0" w:space="0" w:color="auto"/>
            <w:left w:val="none" w:sz="0" w:space="0" w:color="auto"/>
            <w:bottom w:val="none" w:sz="0" w:space="0" w:color="auto"/>
            <w:right w:val="none" w:sz="0" w:space="0" w:color="auto"/>
          </w:divBdr>
        </w:div>
        <w:div w:id="1258292950">
          <w:marLeft w:val="640"/>
          <w:marRight w:val="0"/>
          <w:marTop w:val="0"/>
          <w:marBottom w:val="0"/>
          <w:divBdr>
            <w:top w:val="none" w:sz="0" w:space="0" w:color="auto"/>
            <w:left w:val="none" w:sz="0" w:space="0" w:color="auto"/>
            <w:bottom w:val="none" w:sz="0" w:space="0" w:color="auto"/>
            <w:right w:val="none" w:sz="0" w:space="0" w:color="auto"/>
          </w:divBdr>
        </w:div>
        <w:div w:id="1408961203">
          <w:marLeft w:val="640"/>
          <w:marRight w:val="0"/>
          <w:marTop w:val="0"/>
          <w:marBottom w:val="0"/>
          <w:divBdr>
            <w:top w:val="none" w:sz="0" w:space="0" w:color="auto"/>
            <w:left w:val="none" w:sz="0" w:space="0" w:color="auto"/>
            <w:bottom w:val="none" w:sz="0" w:space="0" w:color="auto"/>
            <w:right w:val="none" w:sz="0" w:space="0" w:color="auto"/>
          </w:divBdr>
        </w:div>
        <w:div w:id="1881895506">
          <w:marLeft w:val="640"/>
          <w:marRight w:val="0"/>
          <w:marTop w:val="0"/>
          <w:marBottom w:val="0"/>
          <w:divBdr>
            <w:top w:val="none" w:sz="0" w:space="0" w:color="auto"/>
            <w:left w:val="none" w:sz="0" w:space="0" w:color="auto"/>
            <w:bottom w:val="none" w:sz="0" w:space="0" w:color="auto"/>
            <w:right w:val="none" w:sz="0" w:space="0" w:color="auto"/>
          </w:divBdr>
        </w:div>
        <w:div w:id="1309746838">
          <w:marLeft w:val="640"/>
          <w:marRight w:val="0"/>
          <w:marTop w:val="0"/>
          <w:marBottom w:val="0"/>
          <w:divBdr>
            <w:top w:val="none" w:sz="0" w:space="0" w:color="auto"/>
            <w:left w:val="none" w:sz="0" w:space="0" w:color="auto"/>
            <w:bottom w:val="none" w:sz="0" w:space="0" w:color="auto"/>
            <w:right w:val="none" w:sz="0" w:space="0" w:color="auto"/>
          </w:divBdr>
        </w:div>
        <w:div w:id="1830518018">
          <w:marLeft w:val="640"/>
          <w:marRight w:val="0"/>
          <w:marTop w:val="0"/>
          <w:marBottom w:val="0"/>
          <w:divBdr>
            <w:top w:val="none" w:sz="0" w:space="0" w:color="auto"/>
            <w:left w:val="none" w:sz="0" w:space="0" w:color="auto"/>
            <w:bottom w:val="none" w:sz="0" w:space="0" w:color="auto"/>
            <w:right w:val="none" w:sz="0" w:space="0" w:color="auto"/>
          </w:divBdr>
        </w:div>
        <w:div w:id="1677072005">
          <w:marLeft w:val="640"/>
          <w:marRight w:val="0"/>
          <w:marTop w:val="0"/>
          <w:marBottom w:val="0"/>
          <w:divBdr>
            <w:top w:val="none" w:sz="0" w:space="0" w:color="auto"/>
            <w:left w:val="none" w:sz="0" w:space="0" w:color="auto"/>
            <w:bottom w:val="none" w:sz="0" w:space="0" w:color="auto"/>
            <w:right w:val="none" w:sz="0" w:space="0" w:color="auto"/>
          </w:divBdr>
        </w:div>
        <w:div w:id="117798349">
          <w:marLeft w:val="640"/>
          <w:marRight w:val="0"/>
          <w:marTop w:val="0"/>
          <w:marBottom w:val="0"/>
          <w:divBdr>
            <w:top w:val="none" w:sz="0" w:space="0" w:color="auto"/>
            <w:left w:val="none" w:sz="0" w:space="0" w:color="auto"/>
            <w:bottom w:val="none" w:sz="0" w:space="0" w:color="auto"/>
            <w:right w:val="none" w:sz="0" w:space="0" w:color="auto"/>
          </w:divBdr>
        </w:div>
        <w:div w:id="1504659495">
          <w:marLeft w:val="640"/>
          <w:marRight w:val="0"/>
          <w:marTop w:val="0"/>
          <w:marBottom w:val="0"/>
          <w:divBdr>
            <w:top w:val="none" w:sz="0" w:space="0" w:color="auto"/>
            <w:left w:val="none" w:sz="0" w:space="0" w:color="auto"/>
            <w:bottom w:val="none" w:sz="0" w:space="0" w:color="auto"/>
            <w:right w:val="none" w:sz="0" w:space="0" w:color="auto"/>
          </w:divBdr>
        </w:div>
        <w:div w:id="182936165">
          <w:marLeft w:val="640"/>
          <w:marRight w:val="0"/>
          <w:marTop w:val="0"/>
          <w:marBottom w:val="0"/>
          <w:divBdr>
            <w:top w:val="none" w:sz="0" w:space="0" w:color="auto"/>
            <w:left w:val="none" w:sz="0" w:space="0" w:color="auto"/>
            <w:bottom w:val="none" w:sz="0" w:space="0" w:color="auto"/>
            <w:right w:val="none" w:sz="0" w:space="0" w:color="auto"/>
          </w:divBdr>
        </w:div>
        <w:div w:id="1398819089">
          <w:marLeft w:val="640"/>
          <w:marRight w:val="0"/>
          <w:marTop w:val="0"/>
          <w:marBottom w:val="0"/>
          <w:divBdr>
            <w:top w:val="none" w:sz="0" w:space="0" w:color="auto"/>
            <w:left w:val="none" w:sz="0" w:space="0" w:color="auto"/>
            <w:bottom w:val="none" w:sz="0" w:space="0" w:color="auto"/>
            <w:right w:val="none" w:sz="0" w:space="0" w:color="auto"/>
          </w:divBdr>
        </w:div>
        <w:div w:id="1079595015">
          <w:marLeft w:val="640"/>
          <w:marRight w:val="0"/>
          <w:marTop w:val="0"/>
          <w:marBottom w:val="0"/>
          <w:divBdr>
            <w:top w:val="none" w:sz="0" w:space="0" w:color="auto"/>
            <w:left w:val="none" w:sz="0" w:space="0" w:color="auto"/>
            <w:bottom w:val="none" w:sz="0" w:space="0" w:color="auto"/>
            <w:right w:val="none" w:sz="0" w:space="0" w:color="auto"/>
          </w:divBdr>
        </w:div>
        <w:div w:id="1098217868">
          <w:marLeft w:val="640"/>
          <w:marRight w:val="0"/>
          <w:marTop w:val="0"/>
          <w:marBottom w:val="0"/>
          <w:divBdr>
            <w:top w:val="none" w:sz="0" w:space="0" w:color="auto"/>
            <w:left w:val="none" w:sz="0" w:space="0" w:color="auto"/>
            <w:bottom w:val="none" w:sz="0" w:space="0" w:color="auto"/>
            <w:right w:val="none" w:sz="0" w:space="0" w:color="auto"/>
          </w:divBdr>
        </w:div>
        <w:div w:id="366831539">
          <w:marLeft w:val="640"/>
          <w:marRight w:val="0"/>
          <w:marTop w:val="0"/>
          <w:marBottom w:val="0"/>
          <w:divBdr>
            <w:top w:val="none" w:sz="0" w:space="0" w:color="auto"/>
            <w:left w:val="none" w:sz="0" w:space="0" w:color="auto"/>
            <w:bottom w:val="none" w:sz="0" w:space="0" w:color="auto"/>
            <w:right w:val="none" w:sz="0" w:space="0" w:color="auto"/>
          </w:divBdr>
        </w:div>
        <w:div w:id="1781680572">
          <w:marLeft w:val="640"/>
          <w:marRight w:val="0"/>
          <w:marTop w:val="0"/>
          <w:marBottom w:val="0"/>
          <w:divBdr>
            <w:top w:val="none" w:sz="0" w:space="0" w:color="auto"/>
            <w:left w:val="none" w:sz="0" w:space="0" w:color="auto"/>
            <w:bottom w:val="none" w:sz="0" w:space="0" w:color="auto"/>
            <w:right w:val="none" w:sz="0" w:space="0" w:color="auto"/>
          </w:divBdr>
        </w:div>
        <w:div w:id="1173684397">
          <w:marLeft w:val="640"/>
          <w:marRight w:val="0"/>
          <w:marTop w:val="0"/>
          <w:marBottom w:val="0"/>
          <w:divBdr>
            <w:top w:val="none" w:sz="0" w:space="0" w:color="auto"/>
            <w:left w:val="none" w:sz="0" w:space="0" w:color="auto"/>
            <w:bottom w:val="none" w:sz="0" w:space="0" w:color="auto"/>
            <w:right w:val="none" w:sz="0" w:space="0" w:color="auto"/>
          </w:divBdr>
        </w:div>
        <w:div w:id="1883244265">
          <w:marLeft w:val="640"/>
          <w:marRight w:val="0"/>
          <w:marTop w:val="0"/>
          <w:marBottom w:val="0"/>
          <w:divBdr>
            <w:top w:val="none" w:sz="0" w:space="0" w:color="auto"/>
            <w:left w:val="none" w:sz="0" w:space="0" w:color="auto"/>
            <w:bottom w:val="none" w:sz="0" w:space="0" w:color="auto"/>
            <w:right w:val="none" w:sz="0" w:space="0" w:color="auto"/>
          </w:divBdr>
        </w:div>
        <w:div w:id="395209114">
          <w:marLeft w:val="640"/>
          <w:marRight w:val="0"/>
          <w:marTop w:val="0"/>
          <w:marBottom w:val="0"/>
          <w:divBdr>
            <w:top w:val="none" w:sz="0" w:space="0" w:color="auto"/>
            <w:left w:val="none" w:sz="0" w:space="0" w:color="auto"/>
            <w:bottom w:val="none" w:sz="0" w:space="0" w:color="auto"/>
            <w:right w:val="none" w:sz="0" w:space="0" w:color="auto"/>
          </w:divBdr>
        </w:div>
        <w:div w:id="1541166105">
          <w:marLeft w:val="640"/>
          <w:marRight w:val="0"/>
          <w:marTop w:val="0"/>
          <w:marBottom w:val="0"/>
          <w:divBdr>
            <w:top w:val="none" w:sz="0" w:space="0" w:color="auto"/>
            <w:left w:val="none" w:sz="0" w:space="0" w:color="auto"/>
            <w:bottom w:val="none" w:sz="0" w:space="0" w:color="auto"/>
            <w:right w:val="none" w:sz="0" w:space="0" w:color="auto"/>
          </w:divBdr>
        </w:div>
        <w:div w:id="1694530137">
          <w:marLeft w:val="640"/>
          <w:marRight w:val="0"/>
          <w:marTop w:val="0"/>
          <w:marBottom w:val="0"/>
          <w:divBdr>
            <w:top w:val="none" w:sz="0" w:space="0" w:color="auto"/>
            <w:left w:val="none" w:sz="0" w:space="0" w:color="auto"/>
            <w:bottom w:val="none" w:sz="0" w:space="0" w:color="auto"/>
            <w:right w:val="none" w:sz="0" w:space="0" w:color="auto"/>
          </w:divBdr>
        </w:div>
        <w:div w:id="1278565343">
          <w:marLeft w:val="640"/>
          <w:marRight w:val="0"/>
          <w:marTop w:val="0"/>
          <w:marBottom w:val="0"/>
          <w:divBdr>
            <w:top w:val="none" w:sz="0" w:space="0" w:color="auto"/>
            <w:left w:val="none" w:sz="0" w:space="0" w:color="auto"/>
            <w:bottom w:val="none" w:sz="0" w:space="0" w:color="auto"/>
            <w:right w:val="none" w:sz="0" w:space="0" w:color="auto"/>
          </w:divBdr>
        </w:div>
        <w:div w:id="366031612">
          <w:marLeft w:val="640"/>
          <w:marRight w:val="0"/>
          <w:marTop w:val="0"/>
          <w:marBottom w:val="0"/>
          <w:divBdr>
            <w:top w:val="none" w:sz="0" w:space="0" w:color="auto"/>
            <w:left w:val="none" w:sz="0" w:space="0" w:color="auto"/>
            <w:bottom w:val="none" w:sz="0" w:space="0" w:color="auto"/>
            <w:right w:val="none" w:sz="0" w:space="0" w:color="auto"/>
          </w:divBdr>
        </w:div>
        <w:div w:id="2102330032">
          <w:marLeft w:val="640"/>
          <w:marRight w:val="0"/>
          <w:marTop w:val="0"/>
          <w:marBottom w:val="0"/>
          <w:divBdr>
            <w:top w:val="none" w:sz="0" w:space="0" w:color="auto"/>
            <w:left w:val="none" w:sz="0" w:space="0" w:color="auto"/>
            <w:bottom w:val="none" w:sz="0" w:space="0" w:color="auto"/>
            <w:right w:val="none" w:sz="0" w:space="0" w:color="auto"/>
          </w:divBdr>
        </w:div>
        <w:div w:id="610667666">
          <w:marLeft w:val="640"/>
          <w:marRight w:val="0"/>
          <w:marTop w:val="0"/>
          <w:marBottom w:val="0"/>
          <w:divBdr>
            <w:top w:val="none" w:sz="0" w:space="0" w:color="auto"/>
            <w:left w:val="none" w:sz="0" w:space="0" w:color="auto"/>
            <w:bottom w:val="none" w:sz="0" w:space="0" w:color="auto"/>
            <w:right w:val="none" w:sz="0" w:space="0" w:color="auto"/>
          </w:divBdr>
        </w:div>
        <w:div w:id="991526541">
          <w:marLeft w:val="640"/>
          <w:marRight w:val="0"/>
          <w:marTop w:val="0"/>
          <w:marBottom w:val="0"/>
          <w:divBdr>
            <w:top w:val="none" w:sz="0" w:space="0" w:color="auto"/>
            <w:left w:val="none" w:sz="0" w:space="0" w:color="auto"/>
            <w:bottom w:val="none" w:sz="0" w:space="0" w:color="auto"/>
            <w:right w:val="none" w:sz="0" w:space="0" w:color="auto"/>
          </w:divBdr>
        </w:div>
        <w:div w:id="148710508">
          <w:marLeft w:val="640"/>
          <w:marRight w:val="0"/>
          <w:marTop w:val="0"/>
          <w:marBottom w:val="0"/>
          <w:divBdr>
            <w:top w:val="none" w:sz="0" w:space="0" w:color="auto"/>
            <w:left w:val="none" w:sz="0" w:space="0" w:color="auto"/>
            <w:bottom w:val="none" w:sz="0" w:space="0" w:color="auto"/>
            <w:right w:val="none" w:sz="0" w:space="0" w:color="auto"/>
          </w:divBdr>
        </w:div>
        <w:div w:id="1642884091">
          <w:marLeft w:val="640"/>
          <w:marRight w:val="0"/>
          <w:marTop w:val="0"/>
          <w:marBottom w:val="0"/>
          <w:divBdr>
            <w:top w:val="none" w:sz="0" w:space="0" w:color="auto"/>
            <w:left w:val="none" w:sz="0" w:space="0" w:color="auto"/>
            <w:bottom w:val="none" w:sz="0" w:space="0" w:color="auto"/>
            <w:right w:val="none" w:sz="0" w:space="0" w:color="auto"/>
          </w:divBdr>
        </w:div>
        <w:div w:id="645860531">
          <w:marLeft w:val="640"/>
          <w:marRight w:val="0"/>
          <w:marTop w:val="0"/>
          <w:marBottom w:val="0"/>
          <w:divBdr>
            <w:top w:val="none" w:sz="0" w:space="0" w:color="auto"/>
            <w:left w:val="none" w:sz="0" w:space="0" w:color="auto"/>
            <w:bottom w:val="none" w:sz="0" w:space="0" w:color="auto"/>
            <w:right w:val="none" w:sz="0" w:space="0" w:color="auto"/>
          </w:divBdr>
        </w:div>
        <w:div w:id="1105343669">
          <w:marLeft w:val="640"/>
          <w:marRight w:val="0"/>
          <w:marTop w:val="0"/>
          <w:marBottom w:val="0"/>
          <w:divBdr>
            <w:top w:val="none" w:sz="0" w:space="0" w:color="auto"/>
            <w:left w:val="none" w:sz="0" w:space="0" w:color="auto"/>
            <w:bottom w:val="none" w:sz="0" w:space="0" w:color="auto"/>
            <w:right w:val="none" w:sz="0" w:space="0" w:color="auto"/>
          </w:divBdr>
        </w:div>
        <w:div w:id="517696151">
          <w:marLeft w:val="640"/>
          <w:marRight w:val="0"/>
          <w:marTop w:val="0"/>
          <w:marBottom w:val="0"/>
          <w:divBdr>
            <w:top w:val="none" w:sz="0" w:space="0" w:color="auto"/>
            <w:left w:val="none" w:sz="0" w:space="0" w:color="auto"/>
            <w:bottom w:val="none" w:sz="0" w:space="0" w:color="auto"/>
            <w:right w:val="none" w:sz="0" w:space="0" w:color="auto"/>
          </w:divBdr>
        </w:div>
        <w:div w:id="1341664875">
          <w:marLeft w:val="640"/>
          <w:marRight w:val="0"/>
          <w:marTop w:val="0"/>
          <w:marBottom w:val="0"/>
          <w:divBdr>
            <w:top w:val="none" w:sz="0" w:space="0" w:color="auto"/>
            <w:left w:val="none" w:sz="0" w:space="0" w:color="auto"/>
            <w:bottom w:val="none" w:sz="0" w:space="0" w:color="auto"/>
            <w:right w:val="none" w:sz="0" w:space="0" w:color="auto"/>
          </w:divBdr>
        </w:div>
        <w:div w:id="1697582068">
          <w:marLeft w:val="640"/>
          <w:marRight w:val="0"/>
          <w:marTop w:val="0"/>
          <w:marBottom w:val="0"/>
          <w:divBdr>
            <w:top w:val="none" w:sz="0" w:space="0" w:color="auto"/>
            <w:left w:val="none" w:sz="0" w:space="0" w:color="auto"/>
            <w:bottom w:val="none" w:sz="0" w:space="0" w:color="auto"/>
            <w:right w:val="none" w:sz="0" w:space="0" w:color="auto"/>
          </w:divBdr>
        </w:div>
        <w:div w:id="759065140">
          <w:marLeft w:val="640"/>
          <w:marRight w:val="0"/>
          <w:marTop w:val="0"/>
          <w:marBottom w:val="0"/>
          <w:divBdr>
            <w:top w:val="none" w:sz="0" w:space="0" w:color="auto"/>
            <w:left w:val="none" w:sz="0" w:space="0" w:color="auto"/>
            <w:bottom w:val="none" w:sz="0" w:space="0" w:color="auto"/>
            <w:right w:val="none" w:sz="0" w:space="0" w:color="auto"/>
          </w:divBdr>
        </w:div>
        <w:div w:id="1872495491">
          <w:marLeft w:val="640"/>
          <w:marRight w:val="0"/>
          <w:marTop w:val="0"/>
          <w:marBottom w:val="0"/>
          <w:divBdr>
            <w:top w:val="none" w:sz="0" w:space="0" w:color="auto"/>
            <w:left w:val="none" w:sz="0" w:space="0" w:color="auto"/>
            <w:bottom w:val="none" w:sz="0" w:space="0" w:color="auto"/>
            <w:right w:val="none" w:sz="0" w:space="0" w:color="auto"/>
          </w:divBdr>
        </w:div>
        <w:div w:id="1071195525">
          <w:marLeft w:val="640"/>
          <w:marRight w:val="0"/>
          <w:marTop w:val="0"/>
          <w:marBottom w:val="0"/>
          <w:divBdr>
            <w:top w:val="none" w:sz="0" w:space="0" w:color="auto"/>
            <w:left w:val="none" w:sz="0" w:space="0" w:color="auto"/>
            <w:bottom w:val="none" w:sz="0" w:space="0" w:color="auto"/>
            <w:right w:val="none" w:sz="0" w:space="0" w:color="auto"/>
          </w:divBdr>
        </w:div>
        <w:div w:id="1842353511">
          <w:marLeft w:val="640"/>
          <w:marRight w:val="0"/>
          <w:marTop w:val="0"/>
          <w:marBottom w:val="0"/>
          <w:divBdr>
            <w:top w:val="none" w:sz="0" w:space="0" w:color="auto"/>
            <w:left w:val="none" w:sz="0" w:space="0" w:color="auto"/>
            <w:bottom w:val="none" w:sz="0" w:space="0" w:color="auto"/>
            <w:right w:val="none" w:sz="0" w:space="0" w:color="auto"/>
          </w:divBdr>
        </w:div>
        <w:div w:id="273556774">
          <w:marLeft w:val="640"/>
          <w:marRight w:val="0"/>
          <w:marTop w:val="0"/>
          <w:marBottom w:val="0"/>
          <w:divBdr>
            <w:top w:val="none" w:sz="0" w:space="0" w:color="auto"/>
            <w:left w:val="none" w:sz="0" w:space="0" w:color="auto"/>
            <w:bottom w:val="none" w:sz="0" w:space="0" w:color="auto"/>
            <w:right w:val="none" w:sz="0" w:space="0" w:color="auto"/>
          </w:divBdr>
        </w:div>
        <w:div w:id="1195461643">
          <w:marLeft w:val="640"/>
          <w:marRight w:val="0"/>
          <w:marTop w:val="0"/>
          <w:marBottom w:val="0"/>
          <w:divBdr>
            <w:top w:val="none" w:sz="0" w:space="0" w:color="auto"/>
            <w:left w:val="none" w:sz="0" w:space="0" w:color="auto"/>
            <w:bottom w:val="none" w:sz="0" w:space="0" w:color="auto"/>
            <w:right w:val="none" w:sz="0" w:space="0" w:color="auto"/>
          </w:divBdr>
        </w:div>
        <w:div w:id="1755009358">
          <w:marLeft w:val="640"/>
          <w:marRight w:val="0"/>
          <w:marTop w:val="0"/>
          <w:marBottom w:val="0"/>
          <w:divBdr>
            <w:top w:val="none" w:sz="0" w:space="0" w:color="auto"/>
            <w:left w:val="none" w:sz="0" w:space="0" w:color="auto"/>
            <w:bottom w:val="none" w:sz="0" w:space="0" w:color="auto"/>
            <w:right w:val="none" w:sz="0" w:space="0" w:color="auto"/>
          </w:divBdr>
        </w:div>
        <w:div w:id="981810230">
          <w:marLeft w:val="640"/>
          <w:marRight w:val="0"/>
          <w:marTop w:val="0"/>
          <w:marBottom w:val="0"/>
          <w:divBdr>
            <w:top w:val="none" w:sz="0" w:space="0" w:color="auto"/>
            <w:left w:val="none" w:sz="0" w:space="0" w:color="auto"/>
            <w:bottom w:val="none" w:sz="0" w:space="0" w:color="auto"/>
            <w:right w:val="none" w:sz="0" w:space="0" w:color="auto"/>
          </w:divBdr>
        </w:div>
        <w:div w:id="1797991616">
          <w:marLeft w:val="640"/>
          <w:marRight w:val="0"/>
          <w:marTop w:val="0"/>
          <w:marBottom w:val="0"/>
          <w:divBdr>
            <w:top w:val="none" w:sz="0" w:space="0" w:color="auto"/>
            <w:left w:val="none" w:sz="0" w:space="0" w:color="auto"/>
            <w:bottom w:val="none" w:sz="0" w:space="0" w:color="auto"/>
            <w:right w:val="none" w:sz="0" w:space="0" w:color="auto"/>
          </w:divBdr>
        </w:div>
        <w:div w:id="1140921096">
          <w:marLeft w:val="640"/>
          <w:marRight w:val="0"/>
          <w:marTop w:val="0"/>
          <w:marBottom w:val="0"/>
          <w:divBdr>
            <w:top w:val="none" w:sz="0" w:space="0" w:color="auto"/>
            <w:left w:val="none" w:sz="0" w:space="0" w:color="auto"/>
            <w:bottom w:val="none" w:sz="0" w:space="0" w:color="auto"/>
            <w:right w:val="none" w:sz="0" w:space="0" w:color="auto"/>
          </w:divBdr>
        </w:div>
        <w:div w:id="823203681">
          <w:marLeft w:val="640"/>
          <w:marRight w:val="0"/>
          <w:marTop w:val="0"/>
          <w:marBottom w:val="0"/>
          <w:divBdr>
            <w:top w:val="none" w:sz="0" w:space="0" w:color="auto"/>
            <w:left w:val="none" w:sz="0" w:space="0" w:color="auto"/>
            <w:bottom w:val="none" w:sz="0" w:space="0" w:color="auto"/>
            <w:right w:val="none" w:sz="0" w:space="0" w:color="auto"/>
          </w:divBdr>
        </w:div>
        <w:div w:id="2053571047">
          <w:marLeft w:val="640"/>
          <w:marRight w:val="0"/>
          <w:marTop w:val="0"/>
          <w:marBottom w:val="0"/>
          <w:divBdr>
            <w:top w:val="none" w:sz="0" w:space="0" w:color="auto"/>
            <w:left w:val="none" w:sz="0" w:space="0" w:color="auto"/>
            <w:bottom w:val="none" w:sz="0" w:space="0" w:color="auto"/>
            <w:right w:val="none" w:sz="0" w:space="0" w:color="auto"/>
          </w:divBdr>
        </w:div>
        <w:div w:id="142620311">
          <w:marLeft w:val="640"/>
          <w:marRight w:val="0"/>
          <w:marTop w:val="0"/>
          <w:marBottom w:val="0"/>
          <w:divBdr>
            <w:top w:val="none" w:sz="0" w:space="0" w:color="auto"/>
            <w:left w:val="none" w:sz="0" w:space="0" w:color="auto"/>
            <w:bottom w:val="none" w:sz="0" w:space="0" w:color="auto"/>
            <w:right w:val="none" w:sz="0" w:space="0" w:color="auto"/>
          </w:divBdr>
        </w:div>
        <w:div w:id="1262496010">
          <w:marLeft w:val="640"/>
          <w:marRight w:val="0"/>
          <w:marTop w:val="0"/>
          <w:marBottom w:val="0"/>
          <w:divBdr>
            <w:top w:val="none" w:sz="0" w:space="0" w:color="auto"/>
            <w:left w:val="none" w:sz="0" w:space="0" w:color="auto"/>
            <w:bottom w:val="none" w:sz="0" w:space="0" w:color="auto"/>
            <w:right w:val="none" w:sz="0" w:space="0" w:color="auto"/>
          </w:divBdr>
        </w:div>
        <w:div w:id="30152015">
          <w:marLeft w:val="640"/>
          <w:marRight w:val="0"/>
          <w:marTop w:val="0"/>
          <w:marBottom w:val="0"/>
          <w:divBdr>
            <w:top w:val="none" w:sz="0" w:space="0" w:color="auto"/>
            <w:left w:val="none" w:sz="0" w:space="0" w:color="auto"/>
            <w:bottom w:val="none" w:sz="0" w:space="0" w:color="auto"/>
            <w:right w:val="none" w:sz="0" w:space="0" w:color="auto"/>
          </w:divBdr>
        </w:div>
        <w:div w:id="297105378">
          <w:marLeft w:val="640"/>
          <w:marRight w:val="0"/>
          <w:marTop w:val="0"/>
          <w:marBottom w:val="0"/>
          <w:divBdr>
            <w:top w:val="none" w:sz="0" w:space="0" w:color="auto"/>
            <w:left w:val="none" w:sz="0" w:space="0" w:color="auto"/>
            <w:bottom w:val="none" w:sz="0" w:space="0" w:color="auto"/>
            <w:right w:val="none" w:sz="0" w:space="0" w:color="auto"/>
          </w:divBdr>
        </w:div>
        <w:div w:id="1000505115">
          <w:marLeft w:val="640"/>
          <w:marRight w:val="0"/>
          <w:marTop w:val="0"/>
          <w:marBottom w:val="0"/>
          <w:divBdr>
            <w:top w:val="none" w:sz="0" w:space="0" w:color="auto"/>
            <w:left w:val="none" w:sz="0" w:space="0" w:color="auto"/>
            <w:bottom w:val="none" w:sz="0" w:space="0" w:color="auto"/>
            <w:right w:val="none" w:sz="0" w:space="0" w:color="auto"/>
          </w:divBdr>
        </w:div>
        <w:div w:id="1563059671">
          <w:marLeft w:val="640"/>
          <w:marRight w:val="0"/>
          <w:marTop w:val="0"/>
          <w:marBottom w:val="0"/>
          <w:divBdr>
            <w:top w:val="none" w:sz="0" w:space="0" w:color="auto"/>
            <w:left w:val="none" w:sz="0" w:space="0" w:color="auto"/>
            <w:bottom w:val="none" w:sz="0" w:space="0" w:color="auto"/>
            <w:right w:val="none" w:sz="0" w:space="0" w:color="auto"/>
          </w:divBdr>
        </w:div>
        <w:div w:id="498009769">
          <w:marLeft w:val="640"/>
          <w:marRight w:val="0"/>
          <w:marTop w:val="0"/>
          <w:marBottom w:val="0"/>
          <w:divBdr>
            <w:top w:val="none" w:sz="0" w:space="0" w:color="auto"/>
            <w:left w:val="none" w:sz="0" w:space="0" w:color="auto"/>
            <w:bottom w:val="none" w:sz="0" w:space="0" w:color="auto"/>
            <w:right w:val="none" w:sz="0" w:space="0" w:color="auto"/>
          </w:divBdr>
        </w:div>
        <w:div w:id="163395445">
          <w:marLeft w:val="640"/>
          <w:marRight w:val="0"/>
          <w:marTop w:val="0"/>
          <w:marBottom w:val="0"/>
          <w:divBdr>
            <w:top w:val="none" w:sz="0" w:space="0" w:color="auto"/>
            <w:left w:val="none" w:sz="0" w:space="0" w:color="auto"/>
            <w:bottom w:val="none" w:sz="0" w:space="0" w:color="auto"/>
            <w:right w:val="none" w:sz="0" w:space="0" w:color="auto"/>
          </w:divBdr>
        </w:div>
        <w:div w:id="555044248">
          <w:marLeft w:val="640"/>
          <w:marRight w:val="0"/>
          <w:marTop w:val="0"/>
          <w:marBottom w:val="0"/>
          <w:divBdr>
            <w:top w:val="none" w:sz="0" w:space="0" w:color="auto"/>
            <w:left w:val="none" w:sz="0" w:space="0" w:color="auto"/>
            <w:bottom w:val="none" w:sz="0" w:space="0" w:color="auto"/>
            <w:right w:val="none" w:sz="0" w:space="0" w:color="auto"/>
          </w:divBdr>
        </w:div>
        <w:div w:id="1404373016">
          <w:marLeft w:val="640"/>
          <w:marRight w:val="0"/>
          <w:marTop w:val="0"/>
          <w:marBottom w:val="0"/>
          <w:divBdr>
            <w:top w:val="none" w:sz="0" w:space="0" w:color="auto"/>
            <w:left w:val="none" w:sz="0" w:space="0" w:color="auto"/>
            <w:bottom w:val="none" w:sz="0" w:space="0" w:color="auto"/>
            <w:right w:val="none" w:sz="0" w:space="0" w:color="auto"/>
          </w:divBdr>
        </w:div>
        <w:div w:id="332144216">
          <w:marLeft w:val="640"/>
          <w:marRight w:val="0"/>
          <w:marTop w:val="0"/>
          <w:marBottom w:val="0"/>
          <w:divBdr>
            <w:top w:val="none" w:sz="0" w:space="0" w:color="auto"/>
            <w:left w:val="none" w:sz="0" w:space="0" w:color="auto"/>
            <w:bottom w:val="none" w:sz="0" w:space="0" w:color="auto"/>
            <w:right w:val="none" w:sz="0" w:space="0" w:color="auto"/>
          </w:divBdr>
        </w:div>
        <w:div w:id="845635544">
          <w:marLeft w:val="640"/>
          <w:marRight w:val="0"/>
          <w:marTop w:val="0"/>
          <w:marBottom w:val="0"/>
          <w:divBdr>
            <w:top w:val="none" w:sz="0" w:space="0" w:color="auto"/>
            <w:left w:val="none" w:sz="0" w:space="0" w:color="auto"/>
            <w:bottom w:val="none" w:sz="0" w:space="0" w:color="auto"/>
            <w:right w:val="none" w:sz="0" w:space="0" w:color="auto"/>
          </w:divBdr>
        </w:div>
        <w:div w:id="285308823">
          <w:marLeft w:val="640"/>
          <w:marRight w:val="0"/>
          <w:marTop w:val="0"/>
          <w:marBottom w:val="0"/>
          <w:divBdr>
            <w:top w:val="none" w:sz="0" w:space="0" w:color="auto"/>
            <w:left w:val="none" w:sz="0" w:space="0" w:color="auto"/>
            <w:bottom w:val="none" w:sz="0" w:space="0" w:color="auto"/>
            <w:right w:val="none" w:sz="0" w:space="0" w:color="auto"/>
          </w:divBdr>
        </w:div>
        <w:div w:id="301469735">
          <w:marLeft w:val="640"/>
          <w:marRight w:val="0"/>
          <w:marTop w:val="0"/>
          <w:marBottom w:val="0"/>
          <w:divBdr>
            <w:top w:val="none" w:sz="0" w:space="0" w:color="auto"/>
            <w:left w:val="none" w:sz="0" w:space="0" w:color="auto"/>
            <w:bottom w:val="none" w:sz="0" w:space="0" w:color="auto"/>
            <w:right w:val="none" w:sz="0" w:space="0" w:color="auto"/>
          </w:divBdr>
        </w:div>
        <w:div w:id="1090544354">
          <w:marLeft w:val="640"/>
          <w:marRight w:val="0"/>
          <w:marTop w:val="0"/>
          <w:marBottom w:val="0"/>
          <w:divBdr>
            <w:top w:val="none" w:sz="0" w:space="0" w:color="auto"/>
            <w:left w:val="none" w:sz="0" w:space="0" w:color="auto"/>
            <w:bottom w:val="none" w:sz="0" w:space="0" w:color="auto"/>
            <w:right w:val="none" w:sz="0" w:space="0" w:color="auto"/>
          </w:divBdr>
        </w:div>
        <w:div w:id="434641785">
          <w:marLeft w:val="640"/>
          <w:marRight w:val="0"/>
          <w:marTop w:val="0"/>
          <w:marBottom w:val="0"/>
          <w:divBdr>
            <w:top w:val="none" w:sz="0" w:space="0" w:color="auto"/>
            <w:left w:val="none" w:sz="0" w:space="0" w:color="auto"/>
            <w:bottom w:val="none" w:sz="0" w:space="0" w:color="auto"/>
            <w:right w:val="none" w:sz="0" w:space="0" w:color="auto"/>
          </w:divBdr>
        </w:div>
        <w:div w:id="2014910939">
          <w:marLeft w:val="640"/>
          <w:marRight w:val="0"/>
          <w:marTop w:val="0"/>
          <w:marBottom w:val="0"/>
          <w:divBdr>
            <w:top w:val="none" w:sz="0" w:space="0" w:color="auto"/>
            <w:left w:val="none" w:sz="0" w:space="0" w:color="auto"/>
            <w:bottom w:val="none" w:sz="0" w:space="0" w:color="auto"/>
            <w:right w:val="none" w:sz="0" w:space="0" w:color="auto"/>
          </w:divBdr>
        </w:div>
        <w:div w:id="2077193409">
          <w:marLeft w:val="640"/>
          <w:marRight w:val="0"/>
          <w:marTop w:val="0"/>
          <w:marBottom w:val="0"/>
          <w:divBdr>
            <w:top w:val="none" w:sz="0" w:space="0" w:color="auto"/>
            <w:left w:val="none" w:sz="0" w:space="0" w:color="auto"/>
            <w:bottom w:val="none" w:sz="0" w:space="0" w:color="auto"/>
            <w:right w:val="none" w:sz="0" w:space="0" w:color="auto"/>
          </w:divBdr>
        </w:div>
        <w:div w:id="903445692">
          <w:marLeft w:val="640"/>
          <w:marRight w:val="0"/>
          <w:marTop w:val="0"/>
          <w:marBottom w:val="0"/>
          <w:divBdr>
            <w:top w:val="none" w:sz="0" w:space="0" w:color="auto"/>
            <w:left w:val="none" w:sz="0" w:space="0" w:color="auto"/>
            <w:bottom w:val="none" w:sz="0" w:space="0" w:color="auto"/>
            <w:right w:val="none" w:sz="0" w:space="0" w:color="auto"/>
          </w:divBdr>
        </w:div>
        <w:div w:id="1889221882">
          <w:marLeft w:val="640"/>
          <w:marRight w:val="0"/>
          <w:marTop w:val="0"/>
          <w:marBottom w:val="0"/>
          <w:divBdr>
            <w:top w:val="none" w:sz="0" w:space="0" w:color="auto"/>
            <w:left w:val="none" w:sz="0" w:space="0" w:color="auto"/>
            <w:bottom w:val="none" w:sz="0" w:space="0" w:color="auto"/>
            <w:right w:val="none" w:sz="0" w:space="0" w:color="auto"/>
          </w:divBdr>
        </w:div>
        <w:div w:id="1273241539">
          <w:marLeft w:val="640"/>
          <w:marRight w:val="0"/>
          <w:marTop w:val="0"/>
          <w:marBottom w:val="0"/>
          <w:divBdr>
            <w:top w:val="none" w:sz="0" w:space="0" w:color="auto"/>
            <w:left w:val="none" w:sz="0" w:space="0" w:color="auto"/>
            <w:bottom w:val="none" w:sz="0" w:space="0" w:color="auto"/>
            <w:right w:val="none" w:sz="0" w:space="0" w:color="auto"/>
          </w:divBdr>
        </w:div>
        <w:div w:id="165101436">
          <w:marLeft w:val="640"/>
          <w:marRight w:val="0"/>
          <w:marTop w:val="0"/>
          <w:marBottom w:val="0"/>
          <w:divBdr>
            <w:top w:val="none" w:sz="0" w:space="0" w:color="auto"/>
            <w:left w:val="none" w:sz="0" w:space="0" w:color="auto"/>
            <w:bottom w:val="none" w:sz="0" w:space="0" w:color="auto"/>
            <w:right w:val="none" w:sz="0" w:space="0" w:color="auto"/>
          </w:divBdr>
        </w:div>
        <w:div w:id="91171933">
          <w:marLeft w:val="640"/>
          <w:marRight w:val="0"/>
          <w:marTop w:val="0"/>
          <w:marBottom w:val="0"/>
          <w:divBdr>
            <w:top w:val="none" w:sz="0" w:space="0" w:color="auto"/>
            <w:left w:val="none" w:sz="0" w:space="0" w:color="auto"/>
            <w:bottom w:val="none" w:sz="0" w:space="0" w:color="auto"/>
            <w:right w:val="none" w:sz="0" w:space="0" w:color="auto"/>
          </w:divBdr>
        </w:div>
        <w:div w:id="2130389350">
          <w:marLeft w:val="640"/>
          <w:marRight w:val="0"/>
          <w:marTop w:val="0"/>
          <w:marBottom w:val="0"/>
          <w:divBdr>
            <w:top w:val="none" w:sz="0" w:space="0" w:color="auto"/>
            <w:left w:val="none" w:sz="0" w:space="0" w:color="auto"/>
            <w:bottom w:val="none" w:sz="0" w:space="0" w:color="auto"/>
            <w:right w:val="none" w:sz="0" w:space="0" w:color="auto"/>
          </w:divBdr>
        </w:div>
        <w:div w:id="838735418">
          <w:marLeft w:val="640"/>
          <w:marRight w:val="0"/>
          <w:marTop w:val="0"/>
          <w:marBottom w:val="0"/>
          <w:divBdr>
            <w:top w:val="none" w:sz="0" w:space="0" w:color="auto"/>
            <w:left w:val="none" w:sz="0" w:space="0" w:color="auto"/>
            <w:bottom w:val="none" w:sz="0" w:space="0" w:color="auto"/>
            <w:right w:val="none" w:sz="0" w:space="0" w:color="auto"/>
          </w:divBdr>
        </w:div>
        <w:div w:id="910044987">
          <w:marLeft w:val="640"/>
          <w:marRight w:val="0"/>
          <w:marTop w:val="0"/>
          <w:marBottom w:val="0"/>
          <w:divBdr>
            <w:top w:val="none" w:sz="0" w:space="0" w:color="auto"/>
            <w:left w:val="none" w:sz="0" w:space="0" w:color="auto"/>
            <w:bottom w:val="none" w:sz="0" w:space="0" w:color="auto"/>
            <w:right w:val="none" w:sz="0" w:space="0" w:color="auto"/>
          </w:divBdr>
        </w:div>
        <w:div w:id="1910536340">
          <w:marLeft w:val="640"/>
          <w:marRight w:val="0"/>
          <w:marTop w:val="0"/>
          <w:marBottom w:val="0"/>
          <w:divBdr>
            <w:top w:val="none" w:sz="0" w:space="0" w:color="auto"/>
            <w:left w:val="none" w:sz="0" w:space="0" w:color="auto"/>
            <w:bottom w:val="none" w:sz="0" w:space="0" w:color="auto"/>
            <w:right w:val="none" w:sz="0" w:space="0" w:color="auto"/>
          </w:divBdr>
        </w:div>
        <w:div w:id="1796755588">
          <w:marLeft w:val="640"/>
          <w:marRight w:val="0"/>
          <w:marTop w:val="0"/>
          <w:marBottom w:val="0"/>
          <w:divBdr>
            <w:top w:val="none" w:sz="0" w:space="0" w:color="auto"/>
            <w:left w:val="none" w:sz="0" w:space="0" w:color="auto"/>
            <w:bottom w:val="none" w:sz="0" w:space="0" w:color="auto"/>
            <w:right w:val="none" w:sz="0" w:space="0" w:color="auto"/>
          </w:divBdr>
        </w:div>
        <w:div w:id="2084791976">
          <w:marLeft w:val="640"/>
          <w:marRight w:val="0"/>
          <w:marTop w:val="0"/>
          <w:marBottom w:val="0"/>
          <w:divBdr>
            <w:top w:val="none" w:sz="0" w:space="0" w:color="auto"/>
            <w:left w:val="none" w:sz="0" w:space="0" w:color="auto"/>
            <w:bottom w:val="none" w:sz="0" w:space="0" w:color="auto"/>
            <w:right w:val="none" w:sz="0" w:space="0" w:color="auto"/>
          </w:divBdr>
        </w:div>
        <w:div w:id="1513372091">
          <w:marLeft w:val="640"/>
          <w:marRight w:val="0"/>
          <w:marTop w:val="0"/>
          <w:marBottom w:val="0"/>
          <w:divBdr>
            <w:top w:val="none" w:sz="0" w:space="0" w:color="auto"/>
            <w:left w:val="none" w:sz="0" w:space="0" w:color="auto"/>
            <w:bottom w:val="none" w:sz="0" w:space="0" w:color="auto"/>
            <w:right w:val="none" w:sz="0" w:space="0" w:color="auto"/>
          </w:divBdr>
        </w:div>
        <w:div w:id="1550413050">
          <w:marLeft w:val="640"/>
          <w:marRight w:val="0"/>
          <w:marTop w:val="0"/>
          <w:marBottom w:val="0"/>
          <w:divBdr>
            <w:top w:val="none" w:sz="0" w:space="0" w:color="auto"/>
            <w:left w:val="none" w:sz="0" w:space="0" w:color="auto"/>
            <w:bottom w:val="none" w:sz="0" w:space="0" w:color="auto"/>
            <w:right w:val="none" w:sz="0" w:space="0" w:color="auto"/>
          </w:divBdr>
        </w:div>
        <w:div w:id="1448505472">
          <w:marLeft w:val="640"/>
          <w:marRight w:val="0"/>
          <w:marTop w:val="0"/>
          <w:marBottom w:val="0"/>
          <w:divBdr>
            <w:top w:val="none" w:sz="0" w:space="0" w:color="auto"/>
            <w:left w:val="none" w:sz="0" w:space="0" w:color="auto"/>
            <w:bottom w:val="none" w:sz="0" w:space="0" w:color="auto"/>
            <w:right w:val="none" w:sz="0" w:space="0" w:color="auto"/>
          </w:divBdr>
        </w:div>
        <w:div w:id="234439146">
          <w:marLeft w:val="640"/>
          <w:marRight w:val="0"/>
          <w:marTop w:val="0"/>
          <w:marBottom w:val="0"/>
          <w:divBdr>
            <w:top w:val="none" w:sz="0" w:space="0" w:color="auto"/>
            <w:left w:val="none" w:sz="0" w:space="0" w:color="auto"/>
            <w:bottom w:val="none" w:sz="0" w:space="0" w:color="auto"/>
            <w:right w:val="none" w:sz="0" w:space="0" w:color="auto"/>
          </w:divBdr>
        </w:div>
        <w:div w:id="1490751274">
          <w:marLeft w:val="640"/>
          <w:marRight w:val="0"/>
          <w:marTop w:val="0"/>
          <w:marBottom w:val="0"/>
          <w:divBdr>
            <w:top w:val="none" w:sz="0" w:space="0" w:color="auto"/>
            <w:left w:val="none" w:sz="0" w:space="0" w:color="auto"/>
            <w:bottom w:val="none" w:sz="0" w:space="0" w:color="auto"/>
            <w:right w:val="none" w:sz="0" w:space="0" w:color="auto"/>
          </w:divBdr>
        </w:div>
        <w:div w:id="1432818580">
          <w:marLeft w:val="640"/>
          <w:marRight w:val="0"/>
          <w:marTop w:val="0"/>
          <w:marBottom w:val="0"/>
          <w:divBdr>
            <w:top w:val="none" w:sz="0" w:space="0" w:color="auto"/>
            <w:left w:val="none" w:sz="0" w:space="0" w:color="auto"/>
            <w:bottom w:val="none" w:sz="0" w:space="0" w:color="auto"/>
            <w:right w:val="none" w:sz="0" w:space="0" w:color="auto"/>
          </w:divBdr>
        </w:div>
        <w:div w:id="595404366">
          <w:marLeft w:val="640"/>
          <w:marRight w:val="0"/>
          <w:marTop w:val="0"/>
          <w:marBottom w:val="0"/>
          <w:divBdr>
            <w:top w:val="none" w:sz="0" w:space="0" w:color="auto"/>
            <w:left w:val="none" w:sz="0" w:space="0" w:color="auto"/>
            <w:bottom w:val="none" w:sz="0" w:space="0" w:color="auto"/>
            <w:right w:val="none" w:sz="0" w:space="0" w:color="auto"/>
          </w:divBdr>
        </w:div>
        <w:div w:id="14961420">
          <w:marLeft w:val="640"/>
          <w:marRight w:val="0"/>
          <w:marTop w:val="0"/>
          <w:marBottom w:val="0"/>
          <w:divBdr>
            <w:top w:val="none" w:sz="0" w:space="0" w:color="auto"/>
            <w:left w:val="none" w:sz="0" w:space="0" w:color="auto"/>
            <w:bottom w:val="none" w:sz="0" w:space="0" w:color="auto"/>
            <w:right w:val="none" w:sz="0" w:space="0" w:color="auto"/>
          </w:divBdr>
        </w:div>
        <w:div w:id="948122517">
          <w:marLeft w:val="640"/>
          <w:marRight w:val="0"/>
          <w:marTop w:val="0"/>
          <w:marBottom w:val="0"/>
          <w:divBdr>
            <w:top w:val="none" w:sz="0" w:space="0" w:color="auto"/>
            <w:left w:val="none" w:sz="0" w:space="0" w:color="auto"/>
            <w:bottom w:val="none" w:sz="0" w:space="0" w:color="auto"/>
            <w:right w:val="none" w:sz="0" w:space="0" w:color="auto"/>
          </w:divBdr>
        </w:div>
        <w:div w:id="2065181683">
          <w:marLeft w:val="640"/>
          <w:marRight w:val="0"/>
          <w:marTop w:val="0"/>
          <w:marBottom w:val="0"/>
          <w:divBdr>
            <w:top w:val="none" w:sz="0" w:space="0" w:color="auto"/>
            <w:left w:val="none" w:sz="0" w:space="0" w:color="auto"/>
            <w:bottom w:val="none" w:sz="0" w:space="0" w:color="auto"/>
            <w:right w:val="none" w:sz="0" w:space="0" w:color="auto"/>
          </w:divBdr>
        </w:div>
        <w:div w:id="782118292">
          <w:marLeft w:val="640"/>
          <w:marRight w:val="0"/>
          <w:marTop w:val="0"/>
          <w:marBottom w:val="0"/>
          <w:divBdr>
            <w:top w:val="none" w:sz="0" w:space="0" w:color="auto"/>
            <w:left w:val="none" w:sz="0" w:space="0" w:color="auto"/>
            <w:bottom w:val="none" w:sz="0" w:space="0" w:color="auto"/>
            <w:right w:val="none" w:sz="0" w:space="0" w:color="auto"/>
          </w:divBdr>
        </w:div>
        <w:div w:id="709454161">
          <w:marLeft w:val="640"/>
          <w:marRight w:val="0"/>
          <w:marTop w:val="0"/>
          <w:marBottom w:val="0"/>
          <w:divBdr>
            <w:top w:val="none" w:sz="0" w:space="0" w:color="auto"/>
            <w:left w:val="none" w:sz="0" w:space="0" w:color="auto"/>
            <w:bottom w:val="none" w:sz="0" w:space="0" w:color="auto"/>
            <w:right w:val="none" w:sz="0" w:space="0" w:color="auto"/>
          </w:divBdr>
        </w:div>
        <w:div w:id="1769765481">
          <w:marLeft w:val="640"/>
          <w:marRight w:val="0"/>
          <w:marTop w:val="0"/>
          <w:marBottom w:val="0"/>
          <w:divBdr>
            <w:top w:val="none" w:sz="0" w:space="0" w:color="auto"/>
            <w:left w:val="none" w:sz="0" w:space="0" w:color="auto"/>
            <w:bottom w:val="none" w:sz="0" w:space="0" w:color="auto"/>
            <w:right w:val="none" w:sz="0" w:space="0" w:color="auto"/>
          </w:divBdr>
        </w:div>
        <w:div w:id="1240217998">
          <w:marLeft w:val="640"/>
          <w:marRight w:val="0"/>
          <w:marTop w:val="0"/>
          <w:marBottom w:val="0"/>
          <w:divBdr>
            <w:top w:val="none" w:sz="0" w:space="0" w:color="auto"/>
            <w:left w:val="none" w:sz="0" w:space="0" w:color="auto"/>
            <w:bottom w:val="none" w:sz="0" w:space="0" w:color="auto"/>
            <w:right w:val="none" w:sz="0" w:space="0" w:color="auto"/>
          </w:divBdr>
        </w:div>
        <w:div w:id="258410540">
          <w:marLeft w:val="640"/>
          <w:marRight w:val="0"/>
          <w:marTop w:val="0"/>
          <w:marBottom w:val="0"/>
          <w:divBdr>
            <w:top w:val="none" w:sz="0" w:space="0" w:color="auto"/>
            <w:left w:val="none" w:sz="0" w:space="0" w:color="auto"/>
            <w:bottom w:val="none" w:sz="0" w:space="0" w:color="auto"/>
            <w:right w:val="none" w:sz="0" w:space="0" w:color="auto"/>
          </w:divBdr>
        </w:div>
        <w:div w:id="392049793">
          <w:marLeft w:val="640"/>
          <w:marRight w:val="0"/>
          <w:marTop w:val="0"/>
          <w:marBottom w:val="0"/>
          <w:divBdr>
            <w:top w:val="none" w:sz="0" w:space="0" w:color="auto"/>
            <w:left w:val="none" w:sz="0" w:space="0" w:color="auto"/>
            <w:bottom w:val="none" w:sz="0" w:space="0" w:color="auto"/>
            <w:right w:val="none" w:sz="0" w:space="0" w:color="auto"/>
          </w:divBdr>
        </w:div>
        <w:div w:id="1172405674">
          <w:marLeft w:val="640"/>
          <w:marRight w:val="0"/>
          <w:marTop w:val="0"/>
          <w:marBottom w:val="0"/>
          <w:divBdr>
            <w:top w:val="none" w:sz="0" w:space="0" w:color="auto"/>
            <w:left w:val="none" w:sz="0" w:space="0" w:color="auto"/>
            <w:bottom w:val="none" w:sz="0" w:space="0" w:color="auto"/>
            <w:right w:val="none" w:sz="0" w:space="0" w:color="auto"/>
          </w:divBdr>
        </w:div>
        <w:div w:id="494036828">
          <w:marLeft w:val="640"/>
          <w:marRight w:val="0"/>
          <w:marTop w:val="0"/>
          <w:marBottom w:val="0"/>
          <w:divBdr>
            <w:top w:val="none" w:sz="0" w:space="0" w:color="auto"/>
            <w:left w:val="none" w:sz="0" w:space="0" w:color="auto"/>
            <w:bottom w:val="none" w:sz="0" w:space="0" w:color="auto"/>
            <w:right w:val="none" w:sz="0" w:space="0" w:color="auto"/>
          </w:divBdr>
        </w:div>
        <w:div w:id="1550528269">
          <w:marLeft w:val="640"/>
          <w:marRight w:val="0"/>
          <w:marTop w:val="0"/>
          <w:marBottom w:val="0"/>
          <w:divBdr>
            <w:top w:val="none" w:sz="0" w:space="0" w:color="auto"/>
            <w:left w:val="none" w:sz="0" w:space="0" w:color="auto"/>
            <w:bottom w:val="none" w:sz="0" w:space="0" w:color="auto"/>
            <w:right w:val="none" w:sz="0" w:space="0" w:color="auto"/>
          </w:divBdr>
        </w:div>
        <w:div w:id="156577436">
          <w:marLeft w:val="640"/>
          <w:marRight w:val="0"/>
          <w:marTop w:val="0"/>
          <w:marBottom w:val="0"/>
          <w:divBdr>
            <w:top w:val="none" w:sz="0" w:space="0" w:color="auto"/>
            <w:left w:val="none" w:sz="0" w:space="0" w:color="auto"/>
            <w:bottom w:val="none" w:sz="0" w:space="0" w:color="auto"/>
            <w:right w:val="none" w:sz="0" w:space="0" w:color="auto"/>
          </w:divBdr>
        </w:div>
        <w:div w:id="441847648">
          <w:marLeft w:val="640"/>
          <w:marRight w:val="0"/>
          <w:marTop w:val="0"/>
          <w:marBottom w:val="0"/>
          <w:divBdr>
            <w:top w:val="none" w:sz="0" w:space="0" w:color="auto"/>
            <w:left w:val="none" w:sz="0" w:space="0" w:color="auto"/>
            <w:bottom w:val="none" w:sz="0" w:space="0" w:color="auto"/>
            <w:right w:val="none" w:sz="0" w:space="0" w:color="auto"/>
          </w:divBdr>
        </w:div>
        <w:div w:id="1491359926">
          <w:marLeft w:val="640"/>
          <w:marRight w:val="0"/>
          <w:marTop w:val="0"/>
          <w:marBottom w:val="0"/>
          <w:divBdr>
            <w:top w:val="none" w:sz="0" w:space="0" w:color="auto"/>
            <w:left w:val="none" w:sz="0" w:space="0" w:color="auto"/>
            <w:bottom w:val="none" w:sz="0" w:space="0" w:color="auto"/>
            <w:right w:val="none" w:sz="0" w:space="0" w:color="auto"/>
          </w:divBdr>
        </w:div>
      </w:divsChild>
    </w:div>
    <w:div w:id="1396398099">
      <w:bodyDiv w:val="1"/>
      <w:marLeft w:val="0"/>
      <w:marRight w:val="0"/>
      <w:marTop w:val="0"/>
      <w:marBottom w:val="0"/>
      <w:divBdr>
        <w:top w:val="none" w:sz="0" w:space="0" w:color="auto"/>
        <w:left w:val="none" w:sz="0" w:space="0" w:color="auto"/>
        <w:bottom w:val="none" w:sz="0" w:space="0" w:color="auto"/>
        <w:right w:val="none" w:sz="0" w:space="0" w:color="auto"/>
      </w:divBdr>
      <w:divsChild>
        <w:div w:id="636373886">
          <w:marLeft w:val="640"/>
          <w:marRight w:val="0"/>
          <w:marTop w:val="0"/>
          <w:marBottom w:val="0"/>
          <w:divBdr>
            <w:top w:val="none" w:sz="0" w:space="0" w:color="auto"/>
            <w:left w:val="none" w:sz="0" w:space="0" w:color="auto"/>
            <w:bottom w:val="none" w:sz="0" w:space="0" w:color="auto"/>
            <w:right w:val="none" w:sz="0" w:space="0" w:color="auto"/>
          </w:divBdr>
        </w:div>
        <w:div w:id="945431169">
          <w:marLeft w:val="640"/>
          <w:marRight w:val="0"/>
          <w:marTop w:val="0"/>
          <w:marBottom w:val="0"/>
          <w:divBdr>
            <w:top w:val="none" w:sz="0" w:space="0" w:color="auto"/>
            <w:left w:val="none" w:sz="0" w:space="0" w:color="auto"/>
            <w:bottom w:val="none" w:sz="0" w:space="0" w:color="auto"/>
            <w:right w:val="none" w:sz="0" w:space="0" w:color="auto"/>
          </w:divBdr>
        </w:div>
        <w:div w:id="1072121436">
          <w:marLeft w:val="640"/>
          <w:marRight w:val="0"/>
          <w:marTop w:val="0"/>
          <w:marBottom w:val="0"/>
          <w:divBdr>
            <w:top w:val="none" w:sz="0" w:space="0" w:color="auto"/>
            <w:left w:val="none" w:sz="0" w:space="0" w:color="auto"/>
            <w:bottom w:val="none" w:sz="0" w:space="0" w:color="auto"/>
            <w:right w:val="none" w:sz="0" w:space="0" w:color="auto"/>
          </w:divBdr>
        </w:div>
        <w:div w:id="1500538302">
          <w:marLeft w:val="640"/>
          <w:marRight w:val="0"/>
          <w:marTop w:val="0"/>
          <w:marBottom w:val="0"/>
          <w:divBdr>
            <w:top w:val="none" w:sz="0" w:space="0" w:color="auto"/>
            <w:left w:val="none" w:sz="0" w:space="0" w:color="auto"/>
            <w:bottom w:val="none" w:sz="0" w:space="0" w:color="auto"/>
            <w:right w:val="none" w:sz="0" w:space="0" w:color="auto"/>
          </w:divBdr>
        </w:div>
        <w:div w:id="1569655142">
          <w:marLeft w:val="640"/>
          <w:marRight w:val="0"/>
          <w:marTop w:val="0"/>
          <w:marBottom w:val="0"/>
          <w:divBdr>
            <w:top w:val="none" w:sz="0" w:space="0" w:color="auto"/>
            <w:left w:val="none" w:sz="0" w:space="0" w:color="auto"/>
            <w:bottom w:val="none" w:sz="0" w:space="0" w:color="auto"/>
            <w:right w:val="none" w:sz="0" w:space="0" w:color="auto"/>
          </w:divBdr>
        </w:div>
        <w:div w:id="581375758">
          <w:marLeft w:val="640"/>
          <w:marRight w:val="0"/>
          <w:marTop w:val="0"/>
          <w:marBottom w:val="0"/>
          <w:divBdr>
            <w:top w:val="none" w:sz="0" w:space="0" w:color="auto"/>
            <w:left w:val="none" w:sz="0" w:space="0" w:color="auto"/>
            <w:bottom w:val="none" w:sz="0" w:space="0" w:color="auto"/>
            <w:right w:val="none" w:sz="0" w:space="0" w:color="auto"/>
          </w:divBdr>
        </w:div>
        <w:div w:id="78447441">
          <w:marLeft w:val="640"/>
          <w:marRight w:val="0"/>
          <w:marTop w:val="0"/>
          <w:marBottom w:val="0"/>
          <w:divBdr>
            <w:top w:val="none" w:sz="0" w:space="0" w:color="auto"/>
            <w:left w:val="none" w:sz="0" w:space="0" w:color="auto"/>
            <w:bottom w:val="none" w:sz="0" w:space="0" w:color="auto"/>
            <w:right w:val="none" w:sz="0" w:space="0" w:color="auto"/>
          </w:divBdr>
        </w:div>
        <w:div w:id="947927445">
          <w:marLeft w:val="640"/>
          <w:marRight w:val="0"/>
          <w:marTop w:val="0"/>
          <w:marBottom w:val="0"/>
          <w:divBdr>
            <w:top w:val="none" w:sz="0" w:space="0" w:color="auto"/>
            <w:left w:val="none" w:sz="0" w:space="0" w:color="auto"/>
            <w:bottom w:val="none" w:sz="0" w:space="0" w:color="auto"/>
            <w:right w:val="none" w:sz="0" w:space="0" w:color="auto"/>
          </w:divBdr>
        </w:div>
        <w:div w:id="262687615">
          <w:marLeft w:val="640"/>
          <w:marRight w:val="0"/>
          <w:marTop w:val="0"/>
          <w:marBottom w:val="0"/>
          <w:divBdr>
            <w:top w:val="none" w:sz="0" w:space="0" w:color="auto"/>
            <w:left w:val="none" w:sz="0" w:space="0" w:color="auto"/>
            <w:bottom w:val="none" w:sz="0" w:space="0" w:color="auto"/>
            <w:right w:val="none" w:sz="0" w:space="0" w:color="auto"/>
          </w:divBdr>
        </w:div>
        <w:div w:id="1730113220">
          <w:marLeft w:val="640"/>
          <w:marRight w:val="0"/>
          <w:marTop w:val="0"/>
          <w:marBottom w:val="0"/>
          <w:divBdr>
            <w:top w:val="none" w:sz="0" w:space="0" w:color="auto"/>
            <w:left w:val="none" w:sz="0" w:space="0" w:color="auto"/>
            <w:bottom w:val="none" w:sz="0" w:space="0" w:color="auto"/>
            <w:right w:val="none" w:sz="0" w:space="0" w:color="auto"/>
          </w:divBdr>
        </w:div>
        <w:div w:id="2057657602">
          <w:marLeft w:val="640"/>
          <w:marRight w:val="0"/>
          <w:marTop w:val="0"/>
          <w:marBottom w:val="0"/>
          <w:divBdr>
            <w:top w:val="none" w:sz="0" w:space="0" w:color="auto"/>
            <w:left w:val="none" w:sz="0" w:space="0" w:color="auto"/>
            <w:bottom w:val="none" w:sz="0" w:space="0" w:color="auto"/>
            <w:right w:val="none" w:sz="0" w:space="0" w:color="auto"/>
          </w:divBdr>
        </w:div>
        <w:div w:id="1082221415">
          <w:marLeft w:val="640"/>
          <w:marRight w:val="0"/>
          <w:marTop w:val="0"/>
          <w:marBottom w:val="0"/>
          <w:divBdr>
            <w:top w:val="none" w:sz="0" w:space="0" w:color="auto"/>
            <w:left w:val="none" w:sz="0" w:space="0" w:color="auto"/>
            <w:bottom w:val="none" w:sz="0" w:space="0" w:color="auto"/>
            <w:right w:val="none" w:sz="0" w:space="0" w:color="auto"/>
          </w:divBdr>
        </w:div>
        <w:div w:id="307252654">
          <w:marLeft w:val="640"/>
          <w:marRight w:val="0"/>
          <w:marTop w:val="0"/>
          <w:marBottom w:val="0"/>
          <w:divBdr>
            <w:top w:val="none" w:sz="0" w:space="0" w:color="auto"/>
            <w:left w:val="none" w:sz="0" w:space="0" w:color="auto"/>
            <w:bottom w:val="none" w:sz="0" w:space="0" w:color="auto"/>
            <w:right w:val="none" w:sz="0" w:space="0" w:color="auto"/>
          </w:divBdr>
        </w:div>
        <w:div w:id="601381714">
          <w:marLeft w:val="640"/>
          <w:marRight w:val="0"/>
          <w:marTop w:val="0"/>
          <w:marBottom w:val="0"/>
          <w:divBdr>
            <w:top w:val="none" w:sz="0" w:space="0" w:color="auto"/>
            <w:left w:val="none" w:sz="0" w:space="0" w:color="auto"/>
            <w:bottom w:val="none" w:sz="0" w:space="0" w:color="auto"/>
            <w:right w:val="none" w:sz="0" w:space="0" w:color="auto"/>
          </w:divBdr>
        </w:div>
        <w:div w:id="74742567">
          <w:marLeft w:val="640"/>
          <w:marRight w:val="0"/>
          <w:marTop w:val="0"/>
          <w:marBottom w:val="0"/>
          <w:divBdr>
            <w:top w:val="none" w:sz="0" w:space="0" w:color="auto"/>
            <w:left w:val="none" w:sz="0" w:space="0" w:color="auto"/>
            <w:bottom w:val="none" w:sz="0" w:space="0" w:color="auto"/>
            <w:right w:val="none" w:sz="0" w:space="0" w:color="auto"/>
          </w:divBdr>
        </w:div>
        <w:div w:id="1060979843">
          <w:marLeft w:val="640"/>
          <w:marRight w:val="0"/>
          <w:marTop w:val="0"/>
          <w:marBottom w:val="0"/>
          <w:divBdr>
            <w:top w:val="none" w:sz="0" w:space="0" w:color="auto"/>
            <w:left w:val="none" w:sz="0" w:space="0" w:color="auto"/>
            <w:bottom w:val="none" w:sz="0" w:space="0" w:color="auto"/>
            <w:right w:val="none" w:sz="0" w:space="0" w:color="auto"/>
          </w:divBdr>
        </w:div>
        <w:div w:id="1664973151">
          <w:marLeft w:val="640"/>
          <w:marRight w:val="0"/>
          <w:marTop w:val="0"/>
          <w:marBottom w:val="0"/>
          <w:divBdr>
            <w:top w:val="none" w:sz="0" w:space="0" w:color="auto"/>
            <w:left w:val="none" w:sz="0" w:space="0" w:color="auto"/>
            <w:bottom w:val="none" w:sz="0" w:space="0" w:color="auto"/>
            <w:right w:val="none" w:sz="0" w:space="0" w:color="auto"/>
          </w:divBdr>
        </w:div>
        <w:div w:id="1674533762">
          <w:marLeft w:val="640"/>
          <w:marRight w:val="0"/>
          <w:marTop w:val="0"/>
          <w:marBottom w:val="0"/>
          <w:divBdr>
            <w:top w:val="none" w:sz="0" w:space="0" w:color="auto"/>
            <w:left w:val="none" w:sz="0" w:space="0" w:color="auto"/>
            <w:bottom w:val="none" w:sz="0" w:space="0" w:color="auto"/>
            <w:right w:val="none" w:sz="0" w:space="0" w:color="auto"/>
          </w:divBdr>
        </w:div>
        <w:div w:id="637491031">
          <w:marLeft w:val="640"/>
          <w:marRight w:val="0"/>
          <w:marTop w:val="0"/>
          <w:marBottom w:val="0"/>
          <w:divBdr>
            <w:top w:val="none" w:sz="0" w:space="0" w:color="auto"/>
            <w:left w:val="none" w:sz="0" w:space="0" w:color="auto"/>
            <w:bottom w:val="none" w:sz="0" w:space="0" w:color="auto"/>
            <w:right w:val="none" w:sz="0" w:space="0" w:color="auto"/>
          </w:divBdr>
        </w:div>
        <w:div w:id="891380016">
          <w:marLeft w:val="640"/>
          <w:marRight w:val="0"/>
          <w:marTop w:val="0"/>
          <w:marBottom w:val="0"/>
          <w:divBdr>
            <w:top w:val="none" w:sz="0" w:space="0" w:color="auto"/>
            <w:left w:val="none" w:sz="0" w:space="0" w:color="auto"/>
            <w:bottom w:val="none" w:sz="0" w:space="0" w:color="auto"/>
            <w:right w:val="none" w:sz="0" w:space="0" w:color="auto"/>
          </w:divBdr>
        </w:div>
        <w:div w:id="599147140">
          <w:marLeft w:val="640"/>
          <w:marRight w:val="0"/>
          <w:marTop w:val="0"/>
          <w:marBottom w:val="0"/>
          <w:divBdr>
            <w:top w:val="none" w:sz="0" w:space="0" w:color="auto"/>
            <w:left w:val="none" w:sz="0" w:space="0" w:color="auto"/>
            <w:bottom w:val="none" w:sz="0" w:space="0" w:color="auto"/>
            <w:right w:val="none" w:sz="0" w:space="0" w:color="auto"/>
          </w:divBdr>
        </w:div>
        <w:div w:id="1705785157">
          <w:marLeft w:val="640"/>
          <w:marRight w:val="0"/>
          <w:marTop w:val="0"/>
          <w:marBottom w:val="0"/>
          <w:divBdr>
            <w:top w:val="none" w:sz="0" w:space="0" w:color="auto"/>
            <w:left w:val="none" w:sz="0" w:space="0" w:color="auto"/>
            <w:bottom w:val="none" w:sz="0" w:space="0" w:color="auto"/>
            <w:right w:val="none" w:sz="0" w:space="0" w:color="auto"/>
          </w:divBdr>
        </w:div>
        <w:div w:id="1735085223">
          <w:marLeft w:val="640"/>
          <w:marRight w:val="0"/>
          <w:marTop w:val="0"/>
          <w:marBottom w:val="0"/>
          <w:divBdr>
            <w:top w:val="none" w:sz="0" w:space="0" w:color="auto"/>
            <w:left w:val="none" w:sz="0" w:space="0" w:color="auto"/>
            <w:bottom w:val="none" w:sz="0" w:space="0" w:color="auto"/>
            <w:right w:val="none" w:sz="0" w:space="0" w:color="auto"/>
          </w:divBdr>
        </w:div>
        <w:div w:id="834494717">
          <w:marLeft w:val="640"/>
          <w:marRight w:val="0"/>
          <w:marTop w:val="0"/>
          <w:marBottom w:val="0"/>
          <w:divBdr>
            <w:top w:val="none" w:sz="0" w:space="0" w:color="auto"/>
            <w:left w:val="none" w:sz="0" w:space="0" w:color="auto"/>
            <w:bottom w:val="none" w:sz="0" w:space="0" w:color="auto"/>
            <w:right w:val="none" w:sz="0" w:space="0" w:color="auto"/>
          </w:divBdr>
        </w:div>
        <w:div w:id="1625190495">
          <w:marLeft w:val="640"/>
          <w:marRight w:val="0"/>
          <w:marTop w:val="0"/>
          <w:marBottom w:val="0"/>
          <w:divBdr>
            <w:top w:val="none" w:sz="0" w:space="0" w:color="auto"/>
            <w:left w:val="none" w:sz="0" w:space="0" w:color="auto"/>
            <w:bottom w:val="none" w:sz="0" w:space="0" w:color="auto"/>
            <w:right w:val="none" w:sz="0" w:space="0" w:color="auto"/>
          </w:divBdr>
        </w:div>
        <w:div w:id="378625716">
          <w:marLeft w:val="640"/>
          <w:marRight w:val="0"/>
          <w:marTop w:val="0"/>
          <w:marBottom w:val="0"/>
          <w:divBdr>
            <w:top w:val="none" w:sz="0" w:space="0" w:color="auto"/>
            <w:left w:val="none" w:sz="0" w:space="0" w:color="auto"/>
            <w:bottom w:val="none" w:sz="0" w:space="0" w:color="auto"/>
            <w:right w:val="none" w:sz="0" w:space="0" w:color="auto"/>
          </w:divBdr>
        </w:div>
        <w:div w:id="1267495797">
          <w:marLeft w:val="640"/>
          <w:marRight w:val="0"/>
          <w:marTop w:val="0"/>
          <w:marBottom w:val="0"/>
          <w:divBdr>
            <w:top w:val="none" w:sz="0" w:space="0" w:color="auto"/>
            <w:left w:val="none" w:sz="0" w:space="0" w:color="auto"/>
            <w:bottom w:val="none" w:sz="0" w:space="0" w:color="auto"/>
            <w:right w:val="none" w:sz="0" w:space="0" w:color="auto"/>
          </w:divBdr>
        </w:div>
        <w:div w:id="109981717">
          <w:marLeft w:val="640"/>
          <w:marRight w:val="0"/>
          <w:marTop w:val="0"/>
          <w:marBottom w:val="0"/>
          <w:divBdr>
            <w:top w:val="none" w:sz="0" w:space="0" w:color="auto"/>
            <w:left w:val="none" w:sz="0" w:space="0" w:color="auto"/>
            <w:bottom w:val="none" w:sz="0" w:space="0" w:color="auto"/>
            <w:right w:val="none" w:sz="0" w:space="0" w:color="auto"/>
          </w:divBdr>
        </w:div>
        <w:div w:id="584220550">
          <w:marLeft w:val="640"/>
          <w:marRight w:val="0"/>
          <w:marTop w:val="0"/>
          <w:marBottom w:val="0"/>
          <w:divBdr>
            <w:top w:val="none" w:sz="0" w:space="0" w:color="auto"/>
            <w:left w:val="none" w:sz="0" w:space="0" w:color="auto"/>
            <w:bottom w:val="none" w:sz="0" w:space="0" w:color="auto"/>
            <w:right w:val="none" w:sz="0" w:space="0" w:color="auto"/>
          </w:divBdr>
        </w:div>
        <w:div w:id="1871332553">
          <w:marLeft w:val="640"/>
          <w:marRight w:val="0"/>
          <w:marTop w:val="0"/>
          <w:marBottom w:val="0"/>
          <w:divBdr>
            <w:top w:val="none" w:sz="0" w:space="0" w:color="auto"/>
            <w:left w:val="none" w:sz="0" w:space="0" w:color="auto"/>
            <w:bottom w:val="none" w:sz="0" w:space="0" w:color="auto"/>
            <w:right w:val="none" w:sz="0" w:space="0" w:color="auto"/>
          </w:divBdr>
        </w:div>
        <w:div w:id="2133404126">
          <w:marLeft w:val="640"/>
          <w:marRight w:val="0"/>
          <w:marTop w:val="0"/>
          <w:marBottom w:val="0"/>
          <w:divBdr>
            <w:top w:val="none" w:sz="0" w:space="0" w:color="auto"/>
            <w:left w:val="none" w:sz="0" w:space="0" w:color="auto"/>
            <w:bottom w:val="none" w:sz="0" w:space="0" w:color="auto"/>
            <w:right w:val="none" w:sz="0" w:space="0" w:color="auto"/>
          </w:divBdr>
        </w:div>
        <w:div w:id="954678040">
          <w:marLeft w:val="640"/>
          <w:marRight w:val="0"/>
          <w:marTop w:val="0"/>
          <w:marBottom w:val="0"/>
          <w:divBdr>
            <w:top w:val="none" w:sz="0" w:space="0" w:color="auto"/>
            <w:left w:val="none" w:sz="0" w:space="0" w:color="auto"/>
            <w:bottom w:val="none" w:sz="0" w:space="0" w:color="auto"/>
            <w:right w:val="none" w:sz="0" w:space="0" w:color="auto"/>
          </w:divBdr>
        </w:div>
        <w:div w:id="727146298">
          <w:marLeft w:val="640"/>
          <w:marRight w:val="0"/>
          <w:marTop w:val="0"/>
          <w:marBottom w:val="0"/>
          <w:divBdr>
            <w:top w:val="none" w:sz="0" w:space="0" w:color="auto"/>
            <w:left w:val="none" w:sz="0" w:space="0" w:color="auto"/>
            <w:bottom w:val="none" w:sz="0" w:space="0" w:color="auto"/>
            <w:right w:val="none" w:sz="0" w:space="0" w:color="auto"/>
          </w:divBdr>
        </w:div>
        <w:div w:id="1513184031">
          <w:marLeft w:val="640"/>
          <w:marRight w:val="0"/>
          <w:marTop w:val="0"/>
          <w:marBottom w:val="0"/>
          <w:divBdr>
            <w:top w:val="none" w:sz="0" w:space="0" w:color="auto"/>
            <w:left w:val="none" w:sz="0" w:space="0" w:color="auto"/>
            <w:bottom w:val="none" w:sz="0" w:space="0" w:color="auto"/>
            <w:right w:val="none" w:sz="0" w:space="0" w:color="auto"/>
          </w:divBdr>
        </w:div>
        <w:div w:id="1459642814">
          <w:marLeft w:val="640"/>
          <w:marRight w:val="0"/>
          <w:marTop w:val="0"/>
          <w:marBottom w:val="0"/>
          <w:divBdr>
            <w:top w:val="none" w:sz="0" w:space="0" w:color="auto"/>
            <w:left w:val="none" w:sz="0" w:space="0" w:color="auto"/>
            <w:bottom w:val="none" w:sz="0" w:space="0" w:color="auto"/>
            <w:right w:val="none" w:sz="0" w:space="0" w:color="auto"/>
          </w:divBdr>
        </w:div>
        <w:div w:id="1449199699">
          <w:marLeft w:val="640"/>
          <w:marRight w:val="0"/>
          <w:marTop w:val="0"/>
          <w:marBottom w:val="0"/>
          <w:divBdr>
            <w:top w:val="none" w:sz="0" w:space="0" w:color="auto"/>
            <w:left w:val="none" w:sz="0" w:space="0" w:color="auto"/>
            <w:bottom w:val="none" w:sz="0" w:space="0" w:color="auto"/>
            <w:right w:val="none" w:sz="0" w:space="0" w:color="auto"/>
          </w:divBdr>
        </w:div>
        <w:div w:id="1932735856">
          <w:marLeft w:val="640"/>
          <w:marRight w:val="0"/>
          <w:marTop w:val="0"/>
          <w:marBottom w:val="0"/>
          <w:divBdr>
            <w:top w:val="none" w:sz="0" w:space="0" w:color="auto"/>
            <w:left w:val="none" w:sz="0" w:space="0" w:color="auto"/>
            <w:bottom w:val="none" w:sz="0" w:space="0" w:color="auto"/>
            <w:right w:val="none" w:sz="0" w:space="0" w:color="auto"/>
          </w:divBdr>
        </w:div>
        <w:div w:id="603850747">
          <w:marLeft w:val="640"/>
          <w:marRight w:val="0"/>
          <w:marTop w:val="0"/>
          <w:marBottom w:val="0"/>
          <w:divBdr>
            <w:top w:val="none" w:sz="0" w:space="0" w:color="auto"/>
            <w:left w:val="none" w:sz="0" w:space="0" w:color="auto"/>
            <w:bottom w:val="none" w:sz="0" w:space="0" w:color="auto"/>
            <w:right w:val="none" w:sz="0" w:space="0" w:color="auto"/>
          </w:divBdr>
        </w:div>
        <w:div w:id="538396975">
          <w:marLeft w:val="640"/>
          <w:marRight w:val="0"/>
          <w:marTop w:val="0"/>
          <w:marBottom w:val="0"/>
          <w:divBdr>
            <w:top w:val="none" w:sz="0" w:space="0" w:color="auto"/>
            <w:left w:val="none" w:sz="0" w:space="0" w:color="auto"/>
            <w:bottom w:val="none" w:sz="0" w:space="0" w:color="auto"/>
            <w:right w:val="none" w:sz="0" w:space="0" w:color="auto"/>
          </w:divBdr>
        </w:div>
        <w:div w:id="976378735">
          <w:marLeft w:val="640"/>
          <w:marRight w:val="0"/>
          <w:marTop w:val="0"/>
          <w:marBottom w:val="0"/>
          <w:divBdr>
            <w:top w:val="none" w:sz="0" w:space="0" w:color="auto"/>
            <w:left w:val="none" w:sz="0" w:space="0" w:color="auto"/>
            <w:bottom w:val="none" w:sz="0" w:space="0" w:color="auto"/>
            <w:right w:val="none" w:sz="0" w:space="0" w:color="auto"/>
          </w:divBdr>
        </w:div>
        <w:div w:id="1637493054">
          <w:marLeft w:val="640"/>
          <w:marRight w:val="0"/>
          <w:marTop w:val="0"/>
          <w:marBottom w:val="0"/>
          <w:divBdr>
            <w:top w:val="none" w:sz="0" w:space="0" w:color="auto"/>
            <w:left w:val="none" w:sz="0" w:space="0" w:color="auto"/>
            <w:bottom w:val="none" w:sz="0" w:space="0" w:color="auto"/>
            <w:right w:val="none" w:sz="0" w:space="0" w:color="auto"/>
          </w:divBdr>
        </w:div>
        <w:div w:id="960766654">
          <w:marLeft w:val="640"/>
          <w:marRight w:val="0"/>
          <w:marTop w:val="0"/>
          <w:marBottom w:val="0"/>
          <w:divBdr>
            <w:top w:val="none" w:sz="0" w:space="0" w:color="auto"/>
            <w:left w:val="none" w:sz="0" w:space="0" w:color="auto"/>
            <w:bottom w:val="none" w:sz="0" w:space="0" w:color="auto"/>
            <w:right w:val="none" w:sz="0" w:space="0" w:color="auto"/>
          </w:divBdr>
        </w:div>
        <w:div w:id="1504970482">
          <w:marLeft w:val="640"/>
          <w:marRight w:val="0"/>
          <w:marTop w:val="0"/>
          <w:marBottom w:val="0"/>
          <w:divBdr>
            <w:top w:val="none" w:sz="0" w:space="0" w:color="auto"/>
            <w:left w:val="none" w:sz="0" w:space="0" w:color="auto"/>
            <w:bottom w:val="none" w:sz="0" w:space="0" w:color="auto"/>
            <w:right w:val="none" w:sz="0" w:space="0" w:color="auto"/>
          </w:divBdr>
        </w:div>
        <w:div w:id="2108191639">
          <w:marLeft w:val="640"/>
          <w:marRight w:val="0"/>
          <w:marTop w:val="0"/>
          <w:marBottom w:val="0"/>
          <w:divBdr>
            <w:top w:val="none" w:sz="0" w:space="0" w:color="auto"/>
            <w:left w:val="none" w:sz="0" w:space="0" w:color="auto"/>
            <w:bottom w:val="none" w:sz="0" w:space="0" w:color="auto"/>
            <w:right w:val="none" w:sz="0" w:space="0" w:color="auto"/>
          </w:divBdr>
        </w:div>
        <w:div w:id="561141360">
          <w:marLeft w:val="640"/>
          <w:marRight w:val="0"/>
          <w:marTop w:val="0"/>
          <w:marBottom w:val="0"/>
          <w:divBdr>
            <w:top w:val="none" w:sz="0" w:space="0" w:color="auto"/>
            <w:left w:val="none" w:sz="0" w:space="0" w:color="auto"/>
            <w:bottom w:val="none" w:sz="0" w:space="0" w:color="auto"/>
            <w:right w:val="none" w:sz="0" w:space="0" w:color="auto"/>
          </w:divBdr>
        </w:div>
        <w:div w:id="848103545">
          <w:marLeft w:val="640"/>
          <w:marRight w:val="0"/>
          <w:marTop w:val="0"/>
          <w:marBottom w:val="0"/>
          <w:divBdr>
            <w:top w:val="none" w:sz="0" w:space="0" w:color="auto"/>
            <w:left w:val="none" w:sz="0" w:space="0" w:color="auto"/>
            <w:bottom w:val="none" w:sz="0" w:space="0" w:color="auto"/>
            <w:right w:val="none" w:sz="0" w:space="0" w:color="auto"/>
          </w:divBdr>
        </w:div>
        <w:div w:id="630719263">
          <w:marLeft w:val="640"/>
          <w:marRight w:val="0"/>
          <w:marTop w:val="0"/>
          <w:marBottom w:val="0"/>
          <w:divBdr>
            <w:top w:val="none" w:sz="0" w:space="0" w:color="auto"/>
            <w:left w:val="none" w:sz="0" w:space="0" w:color="auto"/>
            <w:bottom w:val="none" w:sz="0" w:space="0" w:color="auto"/>
            <w:right w:val="none" w:sz="0" w:space="0" w:color="auto"/>
          </w:divBdr>
        </w:div>
        <w:div w:id="1423448958">
          <w:marLeft w:val="640"/>
          <w:marRight w:val="0"/>
          <w:marTop w:val="0"/>
          <w:marBottom w:val="0"/>
          <w:divBdr>
            <w:top w:val="none" w:sz="0" w:space="0" w:color="auto"/>
            <w:left w:val="none" w:sz="0" w:space="0" w:color="auto"/>
            <w:bottom w:val="none" w:sz="0" w:space="0" w:color="auto"/>
            <w:right w:val="none" w:sz="0" w:space="0" w:color="auto"/>
          </w:divBdr>
        </w:div>
        <w:div w:id="769158882">
          <w:marLeft w:val="640"/>
          <w:marRight w:val="0"/>
          <w:marTop w:val="0"/>
          <w:marBottom w:val="0"/>
          <w:divBdr>
            <w:top w:val="none" w:sz="0" w:space="0" w:color="auto"/>
            <w:left w:val="none" w:sz="0" w:space="0" w:color="auto"/>
            <w:bottom w:val="none" w:sz="0" w:space="0" w:color="auto"/>
            <w:right w:val="none" w:sz="0" w:space="0" w:color="auto"/>
          </w:divBdr>
        </w:div>
        <w:div w:id="264850543">
          <w:marLeft w:val="640"/>
          <w:marRight w:val="0"/>
          <w:marTop w:val="0"/>
          <w:marBottom w:val="0"/>
          <w:divBdr>
            <w:top w:val="none" w:sz="0" w:space="0" w:color="auto"/>
            <w:left w:val="none" w:sz="0" w:space="0" w:color="auto"/>
            <w:bottom w:val="none" w:sz="0" w:space="0" w:color="auto"/>
            <w:right w:val="none" w:sz="0" w:space="0" w:color="auto"/>
          </w:divBdr>
        </w:div>
        <w:div w:id="1812942915">
          <w:marLeft w:val="640"/>
          <w:marRight w:val="0"/>
          <w:marTop w:val="0"/>
          <w:marBottom w:val="0"/>
          <w:divBdr>
            <w:top w:val="none" w:sz="0" w:space="0" w:color="auto"/>
            <w:left w:val="none" w:sz="0" w:space="0" w:color="auto"/>
            <w:bottom w:val="none" w:sz="0" w:space="0" w:color="auto"/>
            <w:right w:val="none" w:sz="0" w:space="0" w:color="auto"/>
          </w:divBdr>
        </w:div>
        <w:div w:id="865828584">
          <w:marLeft w:val="640"/>
          <w:marRight w:val="0"/>
          <w:marTop w:val="0"/>
          <w:marBottom w:val="0"/>
          <w:divBdr>
            <w:top w:val="none" w:sz="0" w:space="0" w:color="auto"/>
            <w:left w:val="none" w:sz="0" w:space="0" w:color="auto"/>
            <w:bottom w:val="none" w:sz="0" w:space="0" w:color="auto"/>
            <w:right w:val="none" w:sz="0" w:space="0" w:color="auto"/>
          </w:divBdr>
        </w:div>
        <w:div w:id="1165824311">
          <w:marLeft w:val="640"/>
          <w:marRight w:val="0"/>
          <w:marTop w:val="0"/>
          <w:marBottom w:val="0"/>
          <w:divBdr>
            <w:top w:val="none" w:sz="0" w:space="0" w:color="auto"/>
            <w:left w:val="none" w:sz="0" w:space="0" w:color="auto"/>
            <w:bottom w:val="none" w:sz="0" w:space="0" w:color="auto"/>
            <w:right w:val="none" w:sz="0" w:space="0" w:color="auto"/>
          </w:divBdr>
        </w:div>
        <w:div w:id="159854559">
          <w:marLeft w:val="640"/>
          <w:marRight w:val="0"/>
          <w:marTop w:val="0"/>
          <w:marBottom w:val="0"/>
          <w:divBdr>
            <w:top w:val="none" w:sz="0" w:space="0" w:color="auto"/>
            <w:left w:val="none" w:sz="0" w:space="0" w:color="auto"/>
            <w:bottom w:val="none" w:sz="0" w:space="0" w:color="auto"/>
            <w:right w:val="none" w:sz="0" w:space="0" w:color="auto"/>
          </w:divBdr>
        </w:div>
        <w:div w:id="283580603">
          <w:marLeft w:val="640"/>
          <w:marRight w:val="0"/>
          <w:marTop w:val="0"/>
          <w:marBottom w:val="0"/>
          <w:divBdr>
            <w:top w:val="none" w:sz="0" w:space="0" w:color="auto"/>
            <w:left w:val="none" w:sz="0" w:space="0" w:color="auto"/>
            <w:bottom w:val="none" w:sz="0" w:space="0" w:color="auto"/>
            <w:right w:val="none" w:sz="0" w:space="0" w:color="auto"/>
          </w:divBdr>
        </w:div>
        <w:div w:id="1578435369">
          <w:marLeft w:val="640"/>
          <w:marRight w:val="0"/>
          <w:marTop w:val="0"/>
          <w:marBottom w:val="0"/>
          <w:divBdr>
            <w:top w:val="none" w:sz="0" w:space="0" w:color="auto"/>
            <w:left w:val="none" w:sz="0" w:space="0" w:color="auto"/>
            <w:bottom w:val="none" w:sz="0" w:space="0" w:color="auto"/>
            <w:right w:val="none" w:sz="0" w:space="0" w:color="auto"/>
          </w:divBdr>
        </w:div>
        <w:div w:id="997001876">
          <w:marLeft w:val="640"/>
          <w:marRight w:val="0"/>
          <w:marTop w:val="0"/>
          <w:marBottom w:val="0"/>
          <w:divBdr>
            <w:top w:val="none" w:sz="0" w:space="0" w:color="auto"/>
            <w:left w:val="none" w:sz="0" w:space="0" w:color="auto"/>
            <w:bottom w:val="none" w:sz="0" w:space="0" w:color="auto"/>
            <w:right w:val="none" w:sz="0" w:space="0" w:color="auto"/>
          </w:divBdr>
        </w:div>
        <w:div w:id="1433862212">
          <w:marLeft w:val="640"/>
          <w:marRight w:val="0"/>
          <w:marTop w:val="0"/>
          <w:marBottom w:val="0"/>
          <w:divBdr>
            <w:top w:val="none" w:sz="0" w:space="0" w:color="auto"/>
            <w:left w:val="none" w:sz="0" w:space="0" w:color="auto"/>
            <w:bottom w:val="none" w:sz="0" w:space="0" w:color="auto"/>
            <w:right w:val="none" w:sz="0" w:space="0" w:color="auto"/>
          </w:divBdr>
        </w:div>
        <w:div w:id="813641153">
          <w:marLeft w:val="640"/>
          <w:marRight w:val="0"/>
          <w:marTop w:val="0"/>
          <w:marBottom w:val="0"/>
          <w:divBdr>
            <w:top w:val="none" w:sz="0" w:space="0" w:color="auto"/>
            <w:left w:val="none" w:sz="0" w:space="0" w:color="auto"/>
            <w:bottom w:val="none" w:sz="0" w:space="0" w:color="auto"/>
            <w:right w:val="none" w:sz="0" w:space="0" w:color="auto"/>
          </w:divBdr>
        </w:div>
      </w:divsChild>
    </w:div>
    <w:div w:id="1397169855">
      <w:bodyDiv w:val="1"/>
      <w:marLeft w:val="0"/>
      <w:marRight w:val="0"/>
      <w:marTop w:val="0"/>
      <w:marBottom w:val="0"/>
      <w:divBdr>
        <w:top w:val="none" w:sz="0" w:space="0" w:color="auto"/>
        <w:left w:val="none" w:sz="0" w:space="0" w:color="auto"/>
        <w:bottom w:val="none" w:sz="0" w:space="0" w:color="auto"/>
        <w:right w:val="none" w:sz="0" w:space="0" w:color="auto"/>
      </w:divBdr>
      <w:divsChild>
        <w:div w:id="864902759">
          <w:marLeft w:val="640"/>
          <w:marRight w:val="0"/>
          <w:marTop w:val="0"/>
          <w:marBottom w:val="0"/>
          <w:divBdr>
            <w:top w:val="none" w:sz="0" w:space="0" w:color="auto"/>
            <w:left w:val="none" w:sz="0" w:space="0" w:color="auto"/>
            <w:bottom w:val="none" w:sz="0" w:space="0" w:color="auto"/>
            <w:right w:val="none" w:sz="0" w:space="0" w:color="auto"/>
          </w:divBdr>
        </w:div>
        <w:div w:id="1089891216">
          <w:marLeft w:val="640"/>
          <w:marRight w:val="0"/>
          <w:marTop w:val="0"/>
          <w:marBottom w:val="0"/>
          <w:divBdr>
            <w:top w:val="none" w:sz="0" w:space="0" w:color="auto"/>
            <w:left w:val="none" w:sz="0" w:space="0" w:color="auto"/>
            <w:bottom w:val="none" w:sz="0" w:space="0" w:color="auto"/>
            <w:right w:val="none" w:sz="0" w:space="0" w:color="auto"/>
          </w:divBdr>
        </w:div>
        <w:div w:id="424113906">
          <w:marLeft w:val="640"/>
          <w:marRight w:val="0"/>
          <w:marTop w:val="0"/>
          <w:marBottom w:val="0"/>
          <w:divBdr>
            <w:top w:val="none" w:sz="0" w:space="0" w:color="auto"/>
            <w:left w:val="none" w:sz="0" w:space="0" w:color="auto"/>
            <w:bottom w:val="none" w:sz="0" w:space="0" w:color="auto"/>
            <w:right w:val="none" w:sz="0" w:space="0" w:color="auto"/>
          </w:divBdr>
        </w:div>
        <w:div w:id="1330209977">
          <w:marLeft w:val="640"/>
          <w:marRight w:val="0"/>
          <w:marTop w:val="0"/>
          <w:marBottom w:val="0"/>
          <w:divBdr>
            <w:top w:val="none" w:sz="0" w:space="0" w:color="auto"/>
            <w:left w:val="none" w:sz="0" w:space="0" w:color="auto"/>
            <w:bottom w:val="none" w:sz="0" w:space="0" w:color="auto"/>
            <w:right w:val="none" w:sz="0" w:space="0" w:color="auto"/>
          </w:divBdr>
        </w:div>
        <w:div w:id="1063991248">
          <w:marLeft w:val="640"/>
          <w:marRight w:val="0"/>
          <w:marTop w:val="0"/>
          <w:marBottom w:val="0"/>
          <w:divBdr>
            <w:top w:val="none" w:sz="0" w:space="0" w:color="auto"/>
            <w:left w:val="none" w:sz="0" w:space="0" w:color="auto"/>
            <w:bottom w:val="none" w:sz="0" w:space="0" w:color="auto"/>
            <w:right w:val="none" w:sz="0" w:space="0" w:color="auto"/>
          </w:divBdr>
        </w:div>
        <w:div w:id="1172839168">
          <w:marLeft w:val="640"/>
          <w:marRight w:val="0"/>
          <w:marTop w:val="0"/>
          <w:marBottom w:val="0"/>
          <w:divBdr>
            <w:top w:val="none" w:sz="0" w:space="0" w:color="auto"/>
            <w:left w:val="none" w:sz="0" w:space="0" w:color="auto"/>
            <w:bottom w:val="none" w:sz="0" w:space="0" w:color="auto"/>
            <w:right w:val="none" w:sz="0" w:space="0" w:color="auto"/>
          </w:divBdr>
        </w:div>
        <w:div w:id="1585722015">
          <w:marLeft w:val="640"/>
          <w:marRight w:val="0"/>
          <w:marTop w:val="0"/>
          <w:marBottom w:val="0"/>
          <w:divBdr>
            <w:top w:val="none" w:sz="0" w:space="0" w:color="auto"/>
            <w:left w:val="none" w:sz="0" w:space="0" w:color="auto"/>
            <w:bottom w:val="none" w:sz="0" w:space="0" w:color="auto"/>
            <w:right w:val="none" w:sz="0" w:space="0" w:color="auto"/>
          </w:divBdr>
        </w:div>
        <w:div w:id="564032502">
          <w:marLeft w:val="640"/>
          <w:marRight w:val="0"/>
          <w:marTop w:val="0"/>
          <w:marBottom w:val="0"/>
          <w:divBdr>
            <w:top w:val="none" w:sz="0" w:space="0" w:color="auto"/>
            <w:left w:val="none" w:sz="0" w:space="0" w:color="auto"/>
            <w:bottom w:val="none" w:sz="0" w:space="0" w:color="auto"/>
            <w:right w:val="none" w:sz="0" w:space="0" w:color="auto"/>
          </w:divBdr>
        </w:div>
        <w:div w:id="1386905162">
          <w:marLeft w:val="640"/>
          <w:marRight w:val="0"/>
          <w:marTop w:val="0"/>
          <w:marBottom w:val="0"/>
          <w:divBdr>
            <w:top w:val="none" w:sz="0" w:space="0" w:color="auto"/>
            <w:left w:val="none" w:sz="0" w:space="0" w:color="auto"/>
            <w:bottom w:val="none" w:sz="0" w:space="0" w:color="auto"/>
            <w:right w:val="none" w:sz="0" w:space="0" w:color="auto"/>
          </w:divBdr>
        </w:div>
        <w:div w:id="85537725">
          <w:marLeft w:val="640"/>
          <w:marRight w:val="0"/>
          <w:marTop w:val="0"/>
          <w:marBottom w:val="0"/>
          <w:divBdr>
            <w:top w:val="none" w:sz="0" w:space="0" w:color="auto"/>
            <w:left w:val="none" w:sz="0" w:space="0" w:color="auto"/>
            <w:bottom w:val="none" w:sz="0" w:space="0" w:color="auto"/>
            <w:right w:val="none" w:sz="0" w:space="0" w:color="auto"/>
          </w:divBdr>
        </w:div>
        <w:div w:id="2117017272">
          <w:marLeft w:val="640"/>
          <w:marRight w:val="0"/>
          <w:marTop w:val="0"/>
          <w:marBottom w:val="0"/>
          <w:divBdr>
            <w:top w:val="none" w:sz="0" w:space="0" w:color="auto"/>
            <w:left w:val="none" w:sz="0" w:space="0" w:color="auto"/>
            <w:bottom w:val="none" w:sz="0" w:space="0" w:color="auto"/>
            <w:right w:val="none" w:sz="0" w:space="0" w:color="auto"/>
          </w:divBdr>
        </w:div>
        <w:div w:id="284165363">
          <w:marLeft w:val="640"/>
          <w:marRight w:val="0"/>
          <w:marTop w:val="0"/>
          <w:marBottom w:val="0"/>
          <w:divBdr>
            <w:top w:val="none" w:sz="0" w:space="0" w:color="auto"/>
            <w:left w:val="none" w:sz="0" w:space="0" w:color="auto"/>
            <w:bottom w:val="none" w:sz="0" w:space="0" w:color="auto"/>
            <w:right w:val="none" w:sz="0" w:space="0" w:color="auto"/>
          </w:divBdr>
        </w:div>
        <w:div w:id="1636326042">
          <w:marLeft w:val="640"/>
          <w:marRight w:val="0"/>
          <w:marTop w:val="0"/>
          <w:marBottom w:val="0"/>
          <w:divBdr>
            <w:top w:val="none" w:sz="0" w:space="0" w:color="auto"/>
            <w:left w:val="none" w:sz="0" w:space="0" w:color="auto"/>
            <w:bottom w:val="none" w:sz="0" w:space="0" w:color="auto"/>
            <w:right w:val="none" w:sz="0" w:space="0" w:color="auto"/>
          </w:divBdr>
        </w:div>
        <w:div w:id="1875145659">
          <w:marLeft w:val="640"/>
          <w:marRight w:val="0"/>
          <w:marTop w:val="0"/>
          <w:marBottom w:val="0"/>
          <w:divBdr>
            <w:top w:val="none" w:sz="0" w:space="0" w:color="auto"/>
            <w:left w:val="none" w:sz="0" w:space="0" w:color="auto"/>
            <w:bottom w:val="none" w:sz="0" w:space="0" w:color="auto"/>
            <w:right w:val="none" w:sz="0" w:space="0" w:color="auto"/>
          </w:divBdr>
        </w:div>
        <w:div w:id="1836873372">
          <w:marLeft w:val="640"/>
          <w:marRight w:val="0"/>
          <w:marTop w:val="0"/>
          <w:marBottom w:val="0"/>
          <w:divBdr>
            <w:top w:val="none" w:sz="0" w:space="0" w:color="auto"/>
            <w:left w:val="none" w:sz="0" w:space="0" w:color="auto"/>
            <w:bottom w:val="none" w:sz="0" w:space="0" w:color="auto"/>
            <w:right w:val="none" w:sz="0" w:space="0" w:color="auto"/>
          </w:divBdr>
        </w:div>
        <w:div w:id="1739589895">
          <w:marLeft w:val="640"/>
          <w:marRight w:val="0"/>
          <w:marTop w:val="0"/>
          <w:marBottom w:val="0"/>
          <w:divBdr>
            <w:top w:val="none" w:sz="0" w:space="0" w:color="auto"/>
            <w:left w:val="none" w:sz="0" w:space="0" w:color="auto"/>
            <w:bottom w:val="none" w:sz="0" w:space="0" w:color="auto"/>
            <w:right w:val="none" w:sz="0" w:space="0" w:color="auto"/>
          </w:divBdr>
        </w:div>
        <w:div w:id="1566649192">
          <w:marLeft w:val="640"/>
          <w:marRight w:val="0"/>
          <w:marTop w:val="0"/>
          <w:marBottom w:val="0"/>
          <w:divBdr>
            <w:top w:val="none" w:sz="0" w:space="0" w:color="auto"/>
            <w:left w:val="none" w:sz="0" w:space="0" w:color="auto"/>
            <w:bottom w:val="none" w:sz="0" w:space="0" w:color="auto"/>
            <w:right w:val="none" w:sz="0" w:space="0" w:color="auto"/>
          </w:divBdr>
        </w:div>
        <w:div w:id="1143036034">
          <w:marLeft w:val="640"/>
          <w:marRight w:val="0"/>
          <w:marTop w:val="0"/>
          <w:marBottom w:val="0"/>
          <w:divBdr>
            <w:top w:val="none" w:sz="0" w:space="0" w:color="auto"/>
            <w:left w:val="none" w:sz="0" w:space="0" w:color="auto"/>
            <w:bottom w:val="none" w:sz="0" w:space="0" w:color="auto"/>
            <w:right w:val="none" w:sz="0" w:space="0" w:color="auto"/>
          </w:divBdr>
        </w:div>
        <w:div w:id="570238529">
          <w:marLeft w:val="640"/>
          <w:marRight w:val="0"/>
          <w:marTop w:val="0"/>
          <w:marBottom w:val="0"/>
          <w:divBdr>
            <w:top w:val="none" w:sz="0" w:space="0" w:color="auto"/>
            <w:left w:val="none" w:sz="0" w:space="0" w:color="auto"/>
            <w:bottom w:val="none" w:sz="0" w:space="0" w:color="auto"/>
            <w:right w:val="none" w:sz="0" w:space="0" w:color="auto"/>
          </w:divBdr>
        </w:div>
        <w:div w:id="798377188">
          <w:marLeft w:val="640"/>
          <w:marRight w:val="0"/>
          <w:marTop w:val="0"/>
          <w:marBottom w:val="0"/>
          <w:divBdr>
            <w:top w:val="none" w:sz="0" w:space="0" w:color="auto"/>
            <w:left w:val="none" w:sz="0" w:space="0" w:color="auto"/>
            <w:bottom w:val="none" w:sz="0" w:space="0" w:color="auto"/>
            <w:right w:val="none" w:sz="0" w:space="0" w:color="auto"/>
          </w:divBdr>
        </w:div>
        <w:div w:id="1748188097">
          <w:marLeft w:val="640"/>
          <w:marRight w:val="0"/>
          <w:marTop w:val="0"/>
          <w:marBottom w:val="0"/>
          <w:divBdr>
            <w:top w:val="none" w:sz="0" w:space="0" w:color="auto"/>
            <w:left w:val="none" w:sz="0" w:space="0" w:color="auto"/>
            <w:bottom w:val="none" w:sz="0" w:space="0" w:color="auto"/>
            <w:right w:val="none" w:sz="0" w:space="0" w:color="auto"/>
          </w:divBdr>
        </w:div>
        <w:div w:id="2140220256">
          <w:marLeft w:val="640"/>
          <w:marRight w:val="0"/>
          <w:marTop w:val="0"/>
          <w:marBottom w:val="0"/>
          <w:divBdr>
            <w:top w:val="none" w:sz="0" w:space="0" w:color="auto"/>
            <w:left w:val="none" w:sz="0" w:space="0" w:color="auto"/>
            <w:bottom w:val="none" w:sz="0" w:space="0" w:color="auto"/>
            <w:right w:val="none" w:sz="0" w:space="0" w:color="auto"/>
          </w:divBdr>
        </w:div>
        <w:div w:id="316960492">
          <w:marLeft w:val="640"/>
          <w:marRight w:val="0"/>
          <w:marTop w:val="0"/>
          <w:marBottom w:val="0"/>
          <w:divBdr>
            <w:top w:val="none" w:sz="0" w:space="0" w:color="auto"/>
            <w:left w:val="none" w:sz="0" w:space="0" w:color="auto"/>
            <w:bottom w:val="none" w:sz="0" w:space="0" w:color="auto"/>
            <w:right w:val="none" w:sz="0" w:space="0" w:color="auto"/>
          </w:divBdr>
        </w:div>
        <w:div w:id="224804531">
          <w:marLeft w:val="640"/>
          <w:marRight w:val="0"/>
          <w:marTop w:val="0"/>
          <w:marBottom w:val="0"/>
          <w:divBdr>
            <w:top w:val="none" w:sz="0" w:space="0" w:color="auto"/>
            <w:left w:val="none" w:sz="0" w:space="0" w:color="auto"/>
            <w:bottom w:val="none" w:sz="0" w:space="0" w:color="auto"/>
            <w:right w:val="none" w:sz="0" w:space="0" w:color="auto"/>
          </w:divBdr>
        </w:div>
        <w:div w:id="1771390233">
          <w:marLeft w:val="640"/>
          <w:marRight w:val="0"/>
          <w:marTop w:val="0"/>
          <w:marBottom w:val="0"/>
          <w:divBdr>
            <w:top w:val="none" w:sz="0" w:space="0" w:color="auto"/>
            <w:left w:val="none" w:sz="0" w:space="0" w:color="auto"/>
            <w:bottom w:val="none" w:sz="0" w:space="0" w:color="auto"/>
            <w:right w:val="none" w:sz="0" w:space="0" w:color="auto"/>
          </w:divBdr>
        </w:div>
        <w:div w:id="2142532306">
          <w:marLeft w:val="640"/>
          <w:marRight w:val="0"/>
          <w:marTop w:val="0"/>
          <w:marBottom w:val="0"/>
          <w:divBdr>
            <w:top w:val="none" w:sz="0" w:space="0" w:color="auto"/>
            <w:left w:val="none" w:sz="0" w:space="0" w:color="auto"/>
            <w:bottom w:val="none" w:sz="0" w:space="0" w:color="auto"/>
            <w:right w:val="none" w:sz="0" w:space="0" w:color="auto"/>
          </w:divBdr>
        </w:div>
        <w:div w:id="2086754464">
          <w:marLeft w:val="640"/>
          <w:marRight w:val="0"/>
          <w:marTop w:val="0"/>
          <w:marBottom w:val="0"/>
          <w:divBdr>
            <w:top w:val="none" w:sz="0" w:space="0" w:color="auto"/>
            <w:left w:val="none" w:sz="0" w:space="0" w:color="auto"/>
            <w:bottom w:val="none" w:sz="0" w:space="0" w:color="auto"/>
            <w:right w:val="none" w:sz="0" w:space="0" w:color="auto"/>
          </w:divBdr>
        </w:div>
        <w:div w:id="313223958">
          <w:marLeft w:val="640"/>
          <w:marRight w:val="0"/>
          <w:marTop w:val="0"/>
          <w:marBottom w:val="0"/>
          <w:divBdr>
            <w:top w:val="none" w:sz="0" w:space="0" w:color="auto"/>
            <w:left w:val="none" w:sz="0" w:space="0" w:color="auto"/>
            <w:bottom w:val="none" w:sz="0" w:space="0" w:color="auto"/>
            <w:right w:val="none" w:sz="0" w:space="0" w:color="auto"/>
          </w:divBdr>
        </w:div>
        <w:div w:id="1115708409">
          <w:marLeft w:val="640"/>
          <w:marRight w:val="0"/>
          <w:marTop w:val="0"/>
          <w:marBottom w:val="0"/>
          <w:divBdr>
            <w:top w:val="none" w:sz="0" w:space="0" w:color="auto"/>
            <w:left w:val="none" w:sz="0" w:space="0" w:color="auto"/>
            <w:bottom w:val="none" w:sz="0" w:space="0" w:color="auto"/>
            <w:right w:val="none" w:sz="0" w:space="0" w:color="auto"/>
          </w:divBdr>
        </w:div>
        <w:div w:id="224535529">
          <w:marLeft w:val="640"/>
          <w:marRight w:val="0"/>
          <w:marTop w:val="0"/>
          <w:marBottom w:val="0"/>
          <w:divBdr>
            <w:top w:val="none" w:sz="0" w:space="0" w:color="auto"/>
            <w:left w:val="none" w:sz="0" w:space="0" w:color="auto"/>
            <w:bottom w:val="none" w:sz="0" w:space="0" w:color="auto"/>
            <w:right w:val="none" w:sz="0" w:space="0" w:color="auto"/>
          </w:divBdr>
        </w:div>
        <w:div w:id="874922802">
          <w:marLeft w:val="640"/>
          <w:marRight w:val="0"/>
          <w:marTop w:val="0"/>
          <w:marBottom w:val="0"/>
          <w:divBdr>
            <w:top w:val="none" w:sz="0" w:space="0" w:color="auto"/>
            <w:left w:val="none" w:sz="0" w:space="0" w:color="auto"/>
            <w:bottom w:val="none" w:sz="0" w:space="0" w:color="auto"/>
            <w:right w:val="none" w:sz="0" w:space="0" w:color="auto"/>
          </w:divBdr>
        </w:div>
        <w:div w:id="1651249602">
          <w:marLeft w:val="640"/>
          <w:marRight w:val="0"/>
          <w:marTop w:val="0"/>
          <w:marBottom w:val="0"/>
          <w:divBdr>
            <w:top w:val="none" w:sz="0" w:space="0" w:color="auto"/>
            <w:left w:val="none" w:sz="0" w:space="0" w:color="auto"/>
            <w:bottom w:val="none" w:sz="0" w:space="0" w:color="auto"/>
            <w:right w:val="none" w:sz="0" w:space="0" w:color="auto"/>
          </w:divBdr>
        </w:div>
        <w:div w:id="992026885">
          <w:marLeft w:val="640"/>
          <w:marRight w:val="0"/>
          <w:marTop w:val="0"/>
          <w:marBottom w:val="0"/>
          <w:divBdr>
            <w:top w:val="none" w:sz="0" w:space="0" w:color="auto"/>
            <w:left w:val="none" w:sz="0" w:space="0" w:color="auto"/>
            <w:bottom w:val="none" w:sz="0" w:space="0" w:color="auto"/>
            <w:right w:val="none" w:sz="0" w:space="0" w:color="auto"/>
          </w:divBdr>
        </w:div>
        <w:div w:id="1071580087">
          <w:marLeft w:val="640"/>
          <w:marRight w:val="0"/>
          <w:marTop w:val="0"/>
          <w:marBottom w:val="0"/>
          <w:divBdr>
            <w:top w:val="none" w:sz="0" w:space="0" w:color="auto"/>
            <w:left w:val="none" w:sz="0" w:space="0" w:color="auto"/>
            <w:bottom w:val="none" w:sz="0" w:space="0" w:color="auto"/>
            <w:right w:val="none" w:sz="0" w:space="0" w:color="auto"/>
          </w:divBdr>
        </w:div>
        <w:div w:id="401559118">
          <w:marLeft w:val="640"/>
          <w:marRight w:val="0"/>
          <w:marTop w:val="0"/>
          <w:marBottom w:val="0"/>
          <w:divBdr>
            <w:top w:val="none" w:sz="0" w:space="0" w:color="auto"/>
            <w:left w:val="none" w:sz="0" w:space="0" w:color="auto"/>
            <w:bottom w:val="none" w:sz="0" w:space="0" w:color="auto"/>
            <w:right w:val="none" w:sz="0" w:space="0" w:color="auto"/>
          </w:divBdr>
        </w:div>
        <w:div w:id="469827854">
          <w:marLeft w:val="640"/>
          <w:marRight w:val="0"/>
          <w:marTop w:val="0"/>
          <w:marBottom w:val="0"/>
          <w:divBdr>
            <w:top w:val="none" w:sz="0" w:space="0" w:color="auto"/>
            <w:left w:val="none" w:sz="0" w:space="0" w:color="auto"/>
            <w:bottom w:val="none" w:sz="0" w:space="0" w:color="auto"/>
            <w:right w:val="none" w:sz="0" w:space="0" w:color="auto"/>
          </w:divBdr>
        </w:div>
        <w:div w:id="1968856605">
          <w:marLeft w:val="640"/>
          <w:marRight w:val="0"/>
          <w:marTop w:val="0"/>
          <w:marBottom w:val="0"/>
          <w:divBdr>
            <w:top w:val="none" w:sz="0" w:space="0" w:color="auto"/>
            <w:left w:val="none" w:sz="0" w:space="0" w:color="auto"/>
            <w:bottom w:val="none" w:sz="0" w:space="0" w:color="auto"/>
            <w:right w:val="none" w:sz="0" w:space="0" w:color="auto"/>
          </w:divBdr>
        </w:div>
        <w:div w:id="668408971">
          <w:marLeft w:val="640"/>
          <w:marRight w:val="0"/>
          <w:marTop w:val="0"/>
          <w:marBottom w:val="0"/>
          <w:divBdr>
            <w:top w:val="none" w:sz="0" w:space="0" w:color="auto"/>
            <w:left w:val="none" w:sz="0" w:space="0" w:color="auto"/>
            <w:bottom w:val="none" w:sz="0" w:space="0" w:color="auto"/>
            <w:right w:val="none" w:sz="0" w:space="0" w:color="auto"/>
          </w:divBdr>
        </w:div>
        <w:div w:id="36702914">
          <w:marLeft w:val="640"/>
          <w:marRight w:val="0"/>
          <w:marTop w:val="0"/>
          <w:marBottom w:val="0"/>
          <w:divBdr>
            <w:top w:val="none" w:sz="0" w:space="0" w:color="auto"/>
            <w:left w:val="none" w:sz="0" w:space="0" w:color="auto"/>
            <w:bottom w:val="none" w:sz="0" w:space="0" w:color="auto"/>
            <w:right w:val="none" w:sz="0" w:space="0" w:color="auto"/>
          </w:divBdr>
        </w:div>
        <w:div w:id="1065421408">
          <w:marLeft w:val="640"/>
          <w:marRight w:val="0"/>
          <w:marTop w:val="0"/>
          <w:marBottom w:val="0"/>
          <w:divBdr>
            <w:top w:val="none" w:sz="0" w:space="0" w:color="auto"/>
            <w:left w:val="none" w:sz="0" w:space="0" w:color="auto"/>
            <w:bottom w:val="none" w:sz="0" w:space="0" w:color="auto"/>
            <w:right w:val="none" w:sz="0" w:space="0" w:color="auto"/>
          </w:divBdr>
        </w:div>
        <w:div w:id="529339868">
          <w:marLeft w:val="640"/>
          <w:marRight w:val="0"/>
          <w:marTop w:val="0"/>
          <w:marBottom w:val="0"/>
          <w:divBdr>
            <w:top w:val="none" w:sz="0" w:space="0" w:color="auto"/>
            <w:left w:val="none" w:sz="0" w:space="0" w:color="auto"/>
            <w:bottom w:val="none" w:sz="0" w:space="0" w:color="auto"/>
            <w:right w:val="none" w:sz="0" w:space="0" w:color="auto"/>
          </w:divBdr>
        </w:div>
        <w:div w:id="496926230">
          <w:marLeft w:val="640"/>
          <w:marRight w:val="0"/>
          <w:marTop w:val="0"/>
          <w:marBottom w:val="0"/>
          <w:divBdr>
            <w:top w:val="none" w:sz="0" w:space="0" w:color="auto"/>
            <w:left w:val="none" w:sz="0" w:space="0" w:color="auto"/>
            <w:bottom w:val="none" w:sz="0" w:space="0" w:color="auto"/>
            <w:right w:val="none" w:sz="0" w:space="0" w:color="auto"/>
          </w:divBdr>
        </w:div>
        <w:div w:id="981425616">
          <w:marLeft w:val="640"/>
          <w:marRight w:val="0"/>
          <w:marTop w:val="0"/>
          <w:marBottom w:val="0"/>
          <w:divBdr>
            <w:top w:val="none" w:sz="0" w:space="0" w:color="auto"/>
            <w:left w:val="none" w:sz="0" w:space="0" w:color="auto"/>
            <w:bottom w:val="none" w:sz="0" w:space="0" w:color="auto"/>
            <w:right w:val="none" w:sz="0" w:space="0" w:color="auto"/>
          </w:divBdr>
        </w:div>
        <w:div w:id="315228715">
          <w:marLeft w:val="640"/>
          <w:marRight w:val="0"/>
          <w:marTop w:val="0"/>
          <w:marBottom w:val="0"/>
          <w:divBdr>
            <w:top w:val="none" w:sz="0" w:space="0" w:color="auto"/>
            <w:left w:val="none" w:sz="0" w:space="0" w:color="auto"/>
            <w:bottom w:val="none" w:sz="0" w:space="0" w:color="auto"/>
            <w:right w:val="none" w:sz="0" w:space="0" w:color="auto"/>
          </w:divBdr>
        </w:div>
        <w:div w:id="822621538">
          <w:marLeft w:val="640"/>
          <w:marRight w:val="0"/>
          <w:marTop w:val="0"/>
          <w:marBottom w:val="0"/>
          <w:divBdr>
            <w:top w:val="none" w:sz="0" w:space="0" w:color="auto"/>
            <w:left w:val="none" w:sz="0" w:space="0" w:color="auto"/>
            <w:bottom w:val="none" w:sz="0" w:space="0" w:color="auto"/>
            <w:right w:val="none" w:sz="0" w:space="0" w:color="auto"/>
          </w:divBdr>
        </w:div>
        <w:div w:id="396902895">
          <w:marLeft w:val="640"/>
          <w:marRight w:val="0"/>
          <w:marTop w:val="0"/>
          <w:marBottom w:val="0"/>
          <w:divBdr>
            <w:top w:val="none" w:sz="0" w:space="0" w:color="auto"/>
            <w:left w:val="none" w:sz="0" w:space="0" w:color="auto"/>
            <w:bottom w:val="none" w:sz="0" w:space="0" w:color="auto"/>
            <w:right w:val="none" w:sz="0" w:space="0" w:color="auto"/>
          </w:divBdr>
        </w:div>
        <w:div w:id="465007232">
          <w:marLeft w:val="640"/>
          <w:marRight w:val="0"/>
          <w:marTop w:val="0"/>
          <w:marBottom w:val="0"/>
          <w:divBdr>
            <w:top w:val="none" w:sz="0" w:space="0" w:color="auto"/>
            <w:left w:val="none" w:sz="0" w:space="0" w:color="auto"/>
            <w:bottom w:val="none" w:sz="0" w:space="0" w:color="auto"/>
            <w:right w:val="none" w:sz="0" w:space="0" w:color="auto"/>
          </w:divBdr>
        </w:div>
        <w:div w:id="1430546922">
          <w:marLeft w:val="640"/>
          <w:marRight w:val="0"/>
          <w:marTop w:val="0"/>
          <w:marBottom w:val="0"/>
          <w:divBdr>
            <w:top w:val="none" w:sz="0" w:space="0" w:color="auto"/>
            <w:left w:val="none" w:sz="0" w:space="0" w:color="auto"/>
            <w:bottom w:val="none" w:sz="0" w:space="0" w:color="auto"/>
            <w:right w:val="none" w:sz="0" w:space="0" w:color="auto"/>
          </w:divBdr>
        </w:div>
        <w:div w:id="1711221124">
          <w:marLeft w:val="640"/>
          <w:marRight w:val="0"/>
          <w:marTop w:val="0"/>
          <w:marBottom w:val="0"/>
          <w:divBdr>
            <w:top w:val="none" w:sz="0" w:space="0" w:color="auto"/>
            <w:left w:val="none" w:sz="0" w:space="0" w:color="auto"/>
            <w:bottom w:val="none" w:sz="0" w:space="0" w:color="auto"/>
            <w:right w:val="none" w:sz="0" w:space="0" w:color="auto"/>
          </w:divBdr>
        </w:div>
        <w:div w:id="825785377">
          <w:marLeft w:val="640"/>
          <w:marRight w:val="0"/>
          <w:marTop w:val="0"/>
          <w:marBottom w:val="0"/>
          <w:divBdr>
            <w:top w:val="none" w:sz="0" w:space="0" w:color="auto"/>
            <w:left w:val="none" w:sz="0" w:space="0" w:color="auto"/>
            <w:bottom w:val="none" w:sz="0" w:space="0" w:color="auto"/>
            <w:right w:val="none" w:sz="0" w:space="0" w:color="auto"/>
          </w:divBdr>
        </w:div>
        <w:div w:id="948320503">
          <w:marLeft w:val="640"/>
          <w:marRight w:val="0"/>
          <w:marTop w:val="0"/>
          <w:marBottom w:val="0"/>
          <w:divBdr>
            <w:top w:val="none" w:sz="0" w:space="0" w:color="auto"/>
            <w:left w:val="none" w:sz="0" w:space="0" w:color="auto"/>
            <w:bottom w:val="none" w:sz="0" w:space="0" w:color="auto"/>
            <w:right w:val="none" w:sz="0" w:space="0" w:color="auto"/>
          </w:divBdr>
        </w:div>
        <w:div w:id="6561899">
          <w:marLeft w:val="640"/>
          <w:marRight w:val="0"/>
          <w:marTop w:val="0"/>
          <w:marBottom w:val="0"/>
          <w:divBdr>
            <w:top w:val="none" w:sz="0" w:space="0" w:color="auto"/>
            <w:left w:val="none" w:sz="0" w:space="0" w:color="auto"/>
            <w:bottom w:val="none" w:sz="0" w:space="0" w:color="auto"/>
            <w:right w:val="none" w:sz="0" w:space="0" w:color="auto"/>
          </w:divBdr>
        </w:div>
        <w:div w:id="742262522">
          <w:marLeft w:val="640"/>
          <w:marRight w:val="0"/>
          <w:marTop w:val="0"/>
          <w:marBottom w:val="0"/>
          <w:divBdr>
            <w:top w:val="none" w:sz="0" w:space="0" w:color="auto"/>
            <w:left w:val="none" w:sz="0" w:space="0" w:color="auto"/>
            <w:bottom w:val="none" w:sz="0" w:space="0" w:color="auto"/>
            <w:right w:val="none" w:sz="0" w:space="0" w:color="auto"/>
          </w:divBdr>
        </w:div>
        <w:div w:id="971784197">
          <w:marLeft w:val="640"/>
          <w:marRight w:val="0"/>
          <w:marTop w:val="0"/>
          <w:marBottom w:val="0"/>
          <w:divBdr>
            <w:top w:val="none" w:sz="0" w:space="0" w:color="auto"/>
            <w:left w:val="none" w:sz="0" w:space="0" w:color="auto"/>
            <w:bottom w:val="none" w:sz="0" w:space="0" w:color="auto"/>
            <w:right w:val="none" w:sz="0" w:space="0" w:color="auto"/>
          </w:divBdr>
        </w:div>
        <w:div w:id="520441099">
          <w:marLeft w:val="640"/>
          <w:marRight w:val="0"/>
          <w:marTop w:val="0"/>
          <w:marBottom w:val="0"/>
          <w:divBdr>
            <w:top w:val="none" w:sz="0" w:space="0" w:color="auto"/>
            <w:left w:val="none" w:sz="0" w:space="0" w:color="auto"/>
            <w:bottom w:val="none" w:sz="0" w:space="0" w:color="auto"/>
            <w:right w:val="none" w:sz="0" w:space="0" w:color="auto"/>
          </w:divBdr>
        </w:div>
        <w:div w:id="1059015468">
          <w:marLeft w:val="640"/>
          <w:marRight w:val="0"/>
          <w:marTop w:val="0"/>
          <w:marBottom w:val="0"/>
          <w:divBdr>
            <w:top w:val="none" w:sz="0" w:space="0" w:color="auto"/>
            <w:left w:val="none" w:sz="0" w:space="0" w:color="auto"/>
            <w:bottom w:val="none" w:sz="0" w:space="0" w:color="auto"/>
            <w:right w:val="none" w:sz="0" w:space="0" w:color="auto"/>
          </w:divBdr>
        </w:div>
        <w:div w:id="1833788706">
          <w:marLeft w:val="640"/>
          <w:marRight w:val="0"/>
          <w:marTop w:val="0"/>
          <w:marBottom w:val="0"/>
          <w:divBdr>
            <w:top w:val="none" w:sz="0" w:space="0" w:color="auto"/>
            <w:left w:val="none" w:sz="0" w:space="0" w:color="auto"/>
            <w:bottom w:val="none" w:sz="0" w:space="0" w:color="auto"/>
            <w:right w:val="none" w:sz="0" w:space="0" w:color="auto"/>
          </w:divBdr>
        </w:div>
        <w:div w:id="2092777675">
          <w:marLeft w:val="640"/>
          <w:marRight w:val="0"/>
          <w:marTop w:val="0"/>
          <w:marBottom w:val="0"/>
          <w:divBdr>
            <w:top w:val="none" w:sz="0" w:space="0" w:color="auto"/>
            <w:left w:val="none" w:sz="0" w:space="0" w:color="auto"/>
            <w:bottom w:val="none" w:sz="0" w:space="0" w:color="auto"/>
            <w:right w:val="none" w:sz="0" w:space="0" w:color="auto"/>
          </w:divBdr>
        </w:div>
        <w:div w:id="1164586930">
          <w:marLeft w:val="640"/>
          <w:marRight w:val="0"/>
          <w:marTop w:val="0"/>
          <w:marBottom w:val="0"/>
          <w:divBdr>
            <w:top w:val="none" w:sz="0" w:space="0" w:color="auto"/>
            <w:left w:val="none" w:sz="0" w:space="0" w:color="auto"/>
            <w:bottom w:val="none" w:sz="0" w:space="0" w:color="auto"/>
            <w:right w:val="none" w:sz="0" w:space="0" w:color="auto"/>
          </w:divBdr>
        </w:div>
        <w:div w:id="1601913506">
          <w:marLeft w:val="640"/>
          <w:marRight w:val="0"/>
          <w:marTop w:val="0"/>
          <w:marBottom w:val="0"/>
          <w:divBdr>
            <w:top w:val="none" w:sz="0" w:space="0" w:color="auto"/>
            <w:left w:val="none" w:sz="0" w:space="0" w:color="auto"/>
            <w:bottom w:val="none" w:sz="0" w:space="0" w:color="auto"/>
            <w:right w:val="none" w:sz="0" w:space="0" w:color="auto"/>
          </w:divBdr>
        </w:div>
        <w:div w:id="1685744116">
          <w:marLeft w:val="640"/>
          <w:marRight w:val="0"/>
          <w:marTop w:val="0"/>
          <w:marBottom w:val="0"/>
          <w:divBdr>
            <w:top w:val="none" w:sz="0" w:space="0" w:color="auto"/>
            <w:left w:val="none" w:sz="0" w:space="0" w:color="auto"/>
            <w:bottom w:val="none" w:sz="0" w:space="0" w:color="auto"/>
            <w:right w:val="none" w:sz="0" w:space="0" w:color="auto"/>
          </w:divBdr>
        </w:div>
        <w:div w:id="1532261425">
          <w:marLeft w:val="640"/>
          <w:marRight w:val="0"/>
          <w:marTop w:val="0"/>
          <w:marBottom w:val="0"/>
          <w:divBdr>
            <w:top w:val="none" w:sz="0" w:space="0" w:color="auto"/>
            <w:left w:val="none" w:sz="0" w:space="0" w:color="auto"/>
            <w:bottom w:val="none" w:sz="0" w:space="0" w:color="auto"/>
            <w:right w:val="none" w:sz="0" w:space="0" w:color="auto"/>
          </w:divBdr>
        </w:div>
        <w:div w:id="804853161">
          <w:marLeft w:val="640"/>
          <w:marRight w:val="0"/>
          <w:marTop w:val="0"/>
          <w:marBottom w:val="0"/>
          <w:divBdr>
            <w:top w:val="none" w:sz="0" w:space="0" w:color="auto"/>
            <w:left w:val="none" w:sz="0" w:space="0" w:color="auto"/>
            <w:bottom w:val="none" w:sz="0" w:space="0" w:color="auto"/>
            <w:right w:val="none" w:sz="0" w:space="0" w:color="auto"/>
          </w:divBdr>
        </w:div>
        <w:div w:id="63262997">
          <w:marLeft w:val="640"/>
          <w:marRight w:val="0"/>
          <w:marTop w:val="0"/>
          <w:marBottom w:val="0"/>
          <w:divBdr>
            <w:top w:val="none" w:sz="0" w:space="0" w:color="auto"/>
            <w:left w:val="none" w:sz="0" w:space="0" w:color="auto"/>
            <w:bottom w:val="none" w:sz="0" w:space="0" w:color="auto"/>
            <w:right w:val="none" w:sz="0" w:space="0" w:color="auto"/>
          </w:divBdr>
        </w:div>
        <w:div w:id="1147434166">
          <w:marLeft w:val="640"/>
          <w:marRight w:val="0"/>
          <w:marTop w:val="0"/>
          <w:marBottom w:val="0"/>
          <w:divBdr>
            <w:top w:val="none" w:sz="0" w:space="0" w:color="auto"/>
            <w:left w:val="none" w:sz="0" w:space="0" w:color="auto"/>
            <w:bottom w:val="none" w:sz="0" w:space="0" w:color="auto"/>
            <w:right w:val="none" w:sz="0" w:space="0" w:color="auto"/>
          </w:divBdr>
        </w:div>
        <w:div w:id="531725769">
          <w:marLeft w:val="640"/>
          <w:marRight w:val="0"/>
          <w:marTop w:val="0"/>
          <w:marBottom w:val="0"/>
          <w:divBdr>
            <w:top w:val="none" w:sz="0" w:space="0" w:color="auto"/>
            <w:left w:val="none" w:sz="0" w:space="0" w:color="auto"/>
            <w:bottom w:val="none" w:sz="0" w:space="0" w:color="auto"/>
            <w:right w:val="none" w:sz="0" w:space="0" w:color="auto"/>
          </w:divBdr>
        </w:div>
        <w:div w:id="965431428">
          <w:marLeft w:val="640"/>
          <w:marRight w:val="0"/>
          <w:marTop w:val="0"/>
          <w:marBottom w:val="0"/>
          <w:divBdr>
            <w:top w:val="none" w:sz="0" w:space="0" w:color="auto"/>
            <w:left w:val="none" w:sz="0" w:space="0" w:color="auto"/>
            <w:bottom w:val="none" w:sz="0" w:space="0" w:color="auto"/>
            <w:right w:val="none" w:sz="0" w:space="0" w:color="auto"/>
          </w:divBdr>
        </w:div>
        <w:div w:id="1999652270">
          <w:marLeft w:val="640"/>
          <w:marRight w:val="0"/>
          <w:marTop w:val="0"/>
          <w:marBottom w:val="0"/>
          <w:divBdr>
            <w:top w:val="none" w:sz="0" w:space="0" w:color="auto"/>
            <w:left w:val="none" w:sz="0" w:space="0" w:color="auto"/>
            <w:bottom w:val="none" w:sz="0" w:space="0" w:color="auto"/>
            <w:right w:val="none" w:sz="0" w:space="0" w:color="auto"/>
          </w:divBdr>
        </w:div>
        <w:div w:id="996227164">
          <w:marLeft w:val="640"/>
          <w:marRight w:val="0"/>
          <w:marTop w:val="0"/>
          <w:marBottom w:val="0"/>
          <w:divBdr>
            <w:top w:val="none" w:sz="0" w:space="0" w:color="auto"/>
            <w:left w:val="none" w:sz="0" w:space="0" w:color="auto"/>
            <w:bottom w:val="none" w:sz="0" w:space="0" w:color="auto"/>
            <w:right w:val="none" w:sz="0" w:space="0" w:color="auto"/>
          </w:divBdr>
        </w:div>
        <w:div w:id="907960655">
          <w:marLeft w:val="640"/>
          <w:marRight w:val="0"/>
          <w:marTop w:val="0"/>
          <w:marBottom w:val="0"/>
          <w:divBdr>
            <w:top w:val="none" w:sz="0" w:space="0" w:color="auto"/>
            <w:left w:val="none" w:sz="0" w:space="0" w:color="auto"/>
            <w:bottom w:val="none" w:sz="0" w:space="0" w:color="auto"/>
            <w:right w:val="none" w:sz="0" w:space="0" w:color="auto"/>
          </w:divBdr>
        </w:div>
        <w:div w:id="749885077">
          <w:marLeft w:val="640"/>
          <w:marRight w:val="0"/>
          <w:marTop w:val="0"/>
          <w:marBottom w:val="0"/>
          <w:divBdr>
            <w:top w:val="none" w:sz="0" w:space="0" w:color="auto"/>
            <w:left w:val="none" w:sz="0" w:space="0" w:color="auto"/>
            <w:bottom w:val="none" w:sz="0" w:space="0" w:color="auto"/>
            <w:right w:val="none" w:sz="0" w:space="0" w:color="auto"/>
          </w:divBdr>
        </w:div>
        <w:div w:id="1007364677">
          <w:marLeft w:val="640"/>
          <w:marRight w:val="0"/>
          <w:marTop w:val="0"/>
          <w:marBottom w:val="0"/>
          <w:divBdr>
            <w:top w:val="none" w:sz="0" w:space="0" w:color="auto"/>
            <w:left w:val="none" w:sz="0" w:space="0" w:color="auto"/>
            <w:bottom w:val="none" w:sz="0" w:space="0" w:color="auto"/>
            <w:right w:val="none" w:sz="0" w:space="0" w:color="auto"/>
          </w:divBdr>
        </w:div>
        <w:div w:id="479228774">
          <w:marLeft w:val="640"/>
          <w:marRight w:val="0"/>
          <w:marTop w:val="0"/>
          <w:marBottom w:val="0"/>
          <w:divBdr>
            <w:top w:val="none" w:sz="0" w:space="0" w:color="auto"/>
            <w:left w:val="none" w:sz="0" w:space="0" w:color="auto"/>
            <w:bottom w:val="none" w:sz="0" w:space="0" w:color="auto"/>
            <w:right w:val="none" w:sz="0" w:space="0" w:color="auto"/>
          </w:divBdr>
        </w:div>
        <w:div w:id="1066368995">
          <w:marLeft w:val="640"/>
          <w:marRight w:val="0"/>
          <w:marTop w:val="0"/>
          <w:marBottom w:val="0"/>
          <w:divBdr>
            <w:top w:val="none" w:sz="0" w:space="0" w:color="auto"/>
            <w:left w:val="none" w:sz="0" w:space="0" w:color="auto"/>
            <w:bottom w:val="none" w:sz="0" w:space="0" w:color="auto"/>
            <w:right w:val="none" w:sz="0" w:space="0" w:color="auto"/>
          </w:divBdr>
        </w:div>
        <w:div w:id="1377779407">
          <w:marLeft w:val="640"/>
          <w:marRight w:val="0"/>
          <w:marTop w:val="0"/>
          <w:marBottom w:val="0"/>
          <w:divBdr>
            <w:top w:val="none" w:sz="0" w:space="0" w:color="auto"/>
            <w:left w:val="none" w:sz="0" w:space="0" w:color="auto"/>
            <w:bottom w:val="none" w:sz="0" w:space="0" w:color="auto"/>
            <w:right w:val="none" w:sz="0" w:space="0" w:color="auto"/>
          </w:divBdr>
        </w:div>
        <w:div w:id="658001310">
          <w:marLeft w:val="640"/>
          <w:marRight w:val="0"/>
          <w:marTop w:val="0"/>
          <w:marBottom w:val="0"/>
          <w:divBdr>
            <w:top w:val="none" w:sz="0" w:space="0" w:color="auto"/>
            <w:left w:val="none" w:sz="0" w:space="0" w:color="auto"/>
            <w:bottom w:val="none" w:sz="0" w:space="0" w:color="auto"/>
            <w:right w:val="none" w:sz="0" w:space="0" w:color="auto"/>
          </w:divBdr>
        </w:div>
        <w:div w:id="844707805">
          <w:marLeft w:val="640"/>
          <w:marRight w:val="0"/>
          <w:marTop w:val="0"/>
          <w:marBottom w:val="0"/>
          <w:divBdr>
            <w:top w:val="none" w:sz="0" w:space="0" w:color="auto"/>
            <w:left w:val="none" w:sz="0" w:space="0" w:color="auto"/>
            <w:bottom w:val="none" w:sz="0" w:space="0" w:color="auto"/>
            <w:right w:val="none" w:sz="0" w:space="0" w:color="auto"/>
          </w:divBdr>
        </w:div>
        <w:div w:id="1138261480">
          <w:marLeft w:val="640"/>
          <w:marRight w:val="0"/>
          <w:marTop w:val="0"/>
          <w:marBottom w:val="0"/>
          <w:divBdr>
            <w:top w:val="none" w:sz="0" w:space="0" w:color="auto"/>
            <w:left w:val="none" w:sz="0" w:space="0" w:color="auto"/>
            <w:bottom w:val="none" w:sz="0" w:space="0" w:color="auto"/>
            <w:right w:val="none" w:sz="0" w:space="0" w:color="auto"/>
          </w:divBdr>
        </w:div>
        <w:div w:id="1531651933">
          <w:marLeft w:val="640"/>
          <w:marRight w:val="0"/>
          <w:marTop w:val="0"/>
          <w:marBottom w:val="0"/>
          <w:divBdr>
            <w:top w:val="none" w:sz="0" w:space="0" w:color="auto"/>
            <w:left w:val="none" w:sz="0" w:space="0" w:color="auto"/>
            <w:bottom w:val="none" w:sz="0" w:space="0" w:color="auto"/>
            <w:right w:val="none" w:sz="0" w:space="0" w:color="auto"/>
          </w:divBdr>
        </w:div>
        <w:div w:id="661355884">
          <w:marLeft w:val="640"/>
          <w:marRight w:val="0"/>
          <w:marTop w:val="0"/>
          <w:marBottom w:val="0"/>
          <w:divBdr>
            <w:top w:val="none" w:sz="0" w:space="0" w:color="auto"/>
            <w:left w:val="none" w:sz="0" w:space="0" w:color="auto"/>
            <w:bottom w:val="none" w:sz="0" w:space="0" w:color="auto"/>
            <w:right w:val="none" w:sz="0" w:space="0" w:color="auto"/>
          </w:divBdr>
        </w:div>
        <w:div w:id="1371682573">
          <w:marLeft w:val="640"/>
          <w:marRight w:val="0"/>
          <w:marTop w:val="0"/>
          <w:marBottom w:val="0"/>
          <w:divBdr>
            <w:top w:val="none" w:sz="0" w:space="0" w:color="auto"/>
            <w:left w:val="none" w:sz="0" w:space="0" w:color="auto"/>
            <w:bottom w:val="none" w:sz="0" w:space="0" w:color="auto"/>
            <w:right w:val="none" w:sz="0" w:space="0" w:color="auto"/>
          </w:divBdr>
        </w:div>
        <w:div w:id="285622868">
          <w:marLeft w:val="640"/>
          <w:marRight w:val="0"/>
          <w:marTop w:val="0"/>
          <w:marBottom w:val="0"/>
          <w:divBdr>
            <w:top w:val="none" w:sz="0" w:space="0" w:color="auto"/>
            <w:left w:val="none" w:sz="0" w:space="0" w:color="auto"/>
            <w:bottom w:val="none" w:sz="0" w:space="0" w:color="auto"/>
            <w:right w:val="none" w:sz="0" w:space="0" w:color="auto"/>
          </w:divBdr>
        </w:div>
        <w:div w:id="429469171">
          <w:marLeft w:val="640"/>
          <w:marRight w:val="0"/>
          <w:marTop w:val="0"/>
          <w:marBottom w:val="0"/>
          <w:divBdr>
            <w:top w:val="none" w:sz="0" w:space="0" w:color="auto"/>
            <w:left w:val="none" w:sz="0" w:space="0" w:color="auto"/>
            <w:bottom w:val="none" w:sz="0" w:space="0" w:color="auto"/>
            <w:right w:val="none" w:sz="0" w:space="0" w:color="auto"/>
          </w:divBdr>
        </w:div>
        <w:div w:id="1796293110">
          <w:marLeft w:val="640"/>
          <w:marRight w:val="0"/>
          <w:marTop w:val="0"/>
          <w:marBottom w:val="0"/>
          <w:divBdr>
            <w:top w:val="none" w:sz="0" w:space="0" w:color="auto"/>
            <w:left w:val="none" w:sz="0" w:space="0" w:color="auto"/>
            <w:bottom w:val="none" w:sz="0" w:space="0" w:color="auto"/>
            <w:right w:val="none" w:sz="0" w:space="0" w:color="auto"/>
          </w:divBdr>
        </w:div>
        <w:div w:id="410583225">
          <w:marLeft w:val="640"/>
          <w:marRight w:val="0"/>
          <w:marTop w:val="0"/>
          <w:marBottom w:val="0"/>
          <w:divBdr>
            <w:top w:val="none" w:sz="0" w:space="0" w:color="auto"/>
            <w:left w:val="none" w:sz="0" w:space="0" w:color="auto"/>
            <w:bottom w:val="none" w:sz="0" w:space="0" w:color="auto"/>
            <w:right w:val="none" w:sz="0" w:space="0" w:color="auto"/>
          </w:divBdr>
        </w:div>
        <w:div w:id="1160999758">
          <w:marLeft w:val="640"/>
          <w:marRight w:val="0"/>
          <w:marTop w:val="0"/>
          <w:marBottom w:val="0"/>
          <w:divBdr>
            <w:top w:val="none" w:sz="0" w:space="0" w:color="auto"/>
            <w:left w:val="none" w:sz="0" w:space="0" w:color="auto"/>
            <w:bottom w:val="none" w:sz="0" w:space="0" w:color="auto"/>
            <w:right w:val="none" w:sz="0" w:space="0" w:color="auto"/>
          </w:divBdr>
        </w:div>
        <w:div w:id="799109084">
          <w:marLeft w:val="640"/>
          <w:marRight w:val="0"/>
          <w:marTop w:val="0"/>
          <w:marBottom w:val="0"/>
          <w:divBdr>
            <w:top w:val="none" w:sz="0" w:space="0" w:color="auto"/>
            <w:left w:val="none" w:sz="0" w:space="0" w:color="auto"/>
            <w:bottom w:val="none" w:sz="0" w:space="0" w:color="auto"/>
            <w:right w:val="none" w:sz="0" w:space="0" w:color="auto"/>
          </w:divBdr>
        </w:div>
        <w:div w:id="1671103771">
          <w:marLeft w:val="640"/>
          <w:marRight w:val="0"/>
          <w:marTop w:val="0"/>
          <w:marBottom w:val="0"/>
          <w:divBdr>
            <w:top w:val="none" w:sz="0" w:space="0" w:color="auto"/>
            <w:left w:val="none" w:sz="0" w:space="0" w:color="auto"/>
            <w:bottom w:val="none" w:sz="0" w:space="0" w:color="auto"/>
            <w:right w:val="none" w:sz="0" w:space="0" w:color="auto"/>
          </w:divBdr>
        </w:div>
        <w:div w:id="1456488619">
          <w:marLeft w:val="640"/>
          <w:marRight w:val="0"/>
          <w:marTop w:val="0"/>
          <w:marBottom w:val="0"/>
          <w:divBdr>
            <w:top w:val="none" w:sz="0" w:space="0" w:color="auto"/>
            <w:left w:val="none" w:sz="0" w:space="0" w:color="auto"/>
            <w:bottom w:val="none" w:sz="0" w:space="0" w:color="auto"/>
            <w:right w:val="none" w:sz="0" w:space="0" w:color="auto"/>
          </w:divBdr>
        </w:div>
        <w:div w:id="212691105">
          <w:marLeft w:val="640"/>
          <w:marRight w:val="0"/>
          <w:marTop w:val="0"/>
          <w:marBottom w:val="0"/>
          <w:divBdr>
            <w:top w:val="none" w:sz="0" w:space="0" w:color="auto"/>
            <w:left w:val="none" w:sz="0" w:space="0" w:color="auto"/>
            <w:bottom w:val="none" w:sz="0" w:space="0" w:color="auto"/>
            <w:right w:val="none" w:sz="0" w:space="0" w:color="auto"/>
          </w:divBdr>
        </w:div>
        <w:div w:id="439034304">
          <w:marLeft w:val="640"/>
          <w:marRight w:val="0"/>
          <w:marTop w:val="0"/>
          <w:marBottom w:val="0"/>
          <w:divBdr>
            <w:top w:val="none" w:sz="0" w:space="0" w:color="auto"/>
            <w:left w:val="none" w:sz="0" w:space="0" w:color="auto"/>
            <w:bottom w:val="none" w:sz="0" w:space="0" w:color="auto"/>
            <w:right w:val="none" w:sz="0" w:space="0" w:color="auto"/>
          </w:divBdr>
        </w:div>
        <w:div w:id="1231815361">
          <w:marLeft w:val="640"/>
          <w:marRight w:val="0"/>
          <w:marTop w:val="0"/>
          <w:marBottom w:val="0"/>
          <w:divBdr>
            <w:top w:val="none" w:sz="0" w:space="0" w:color="auto"/>
            <w:left w:val="none" w:sz="0" w:space="0" w:color="auto"/>
            <w:bottom w:val="none" w:sz="0" w:space="0" w:color="auto"/>
            <w:right w:val="none" w:sz="0" w:space="0" w:color="auto"/>
          </w:divBdr>
        </w:div>
        <w:div w:id="893656422">
          <w:marLeft w:val="640"/>
          <w:marRight w:val="0"/>
          <w:marTop w:val="0"/>
          <w:marBottom w:val="0"/>
          <w:divBdr>
            <w:top w:val="none" w:sz="0" w:space="0" w:color="auto"/>
            <w:left w:val="none" w:sz="0" w:space="0" w:color="auto"/>
            <w:bottom w:val="none" w:sz="0" w:space="0" w:color="auto"/>
            <w:right w:val="none" w:sz="0" w:space="0" w:color="auto"/>
          </w:divBdr>
        </w:div>
        <w:div w:id="1747262695">
          <w:marLeft w:val="640"/>
          <w:marRight w:val="0"/>
          <w:marTop w:val="0"/>
          <w:marBottom w:val="0"/>
          <w:divBdr>
            <w:top w:val="none" w:sz="0" w:space="0" w:color="auto"/>
            <w:left w:val="none" w:sz="0" w:space="0" w:color="auto"/>
            <w:bottom w:val="none" w:sz="0" w:space="0" w:color="auto"/>
            <w:right w:val="none" w:sz="0" w:space="0" w:color="auto"/>
          </w:divBdr>
        </w:div>
      </w:divsChild>
    </w:div>
    <w:div w:id="1401250148">
      <w:bodyDiv w:val="1"/>
      <w:marLeft w:val="0"/>
      <w:marRight w:val="0"/>
      <w:marTop w:val="0"/>
      <w:marBottom w:val="0"/>
      <w:divBdr>
        <w:top w:val="none" w:sz="0" w:space="0" w:color="auto"/>
        <w:left w:val="none" w:sz="0" w:space="0" w:color="auto"/>
        <w:bottom w:val="none" w:sz="0" w:space="0" w:color="auto"/>
        <w:right w:val="none" w:sz="0" w:space="0" w:color="auto"/>
      </w:divBdr>
    </w:div>
    <w:div w:id="1401903132">
      <w:bodyDiv w:val="1"/>
      <w:marLeft w:val="0"/>
      <w:marRight w:val="0"/>
      <w:marTop w:val="0"/>
      <w:marBottom w:val="0"/>
      <w:divBdr>
        <w:top w:val="none" w:sz="0" w:space="0" w:color="auto"/>
        <w:left w:val="none" w:sz="0" w:space="0" w:color="auto"/>
        <w:bottom w:val="none" w:sz="0" w:space="0" w:color="auto"/>
        <w:right w:val="none" w:sz="0" w:space="0" w:color="auto"/>
      </w:divBdr>
      <w:divsChild>
        <w:div w:id="140005243">
          <w:marLeft w:val="640"/>
          <w:marRight w:val="0"/>
          <w:marTop w:val="0"/>
          <w:marBottom w:val="0"/>
          <w:divBdr>
            <w:top w:val="none" w:sz="0" w:space="0" w:color="auto"/>
            <w:left w:val="none" w:sz="0" w:space="0" w:color="auto"/>
            <w:bottom w:val="none" w:sz="0" w:space="0" w:color="auto"/>
            <w:right w:val="none" w:sz="0" w:space="0" w:color="auto"/>
          </w:divBdr>
        </w:div>
        <w:div w:id="1412123991">
          <w:marLeft w:val="640"/>
          <w:marRight w:val="0"/>
          <w:marTop w:val="0"/>
          <w:marBottom w:val="0"/>
          <w:divBdr>
            <w:top w:val="none" w:sz="0" w:space="0" w:color="auto"/>
            <w:left w:val="none" w:sz="0" w:space="0" w:color="auto"/>
            <w:bottom w:val="none" w:sz="0" w:space="0" w:color="auto"/>
            <w:right w:val="none" w:sz="0" w:space="0" w:color="auto"/>
          </w:divBdr>
        </w:div>
        <w:div w:id="746848510">
          <w:marLeft w:val="640"/>
          <w:marRight w:val="0"/>
          <w:marTop w:val="0"/>
          <w:marBottom w:val="0"/>
          <w:divBdr>
            <w:top w:val="none" w:sz="0" w:space="0" w:color="auto"/>
            <w:left w:val="none" w:sz="0" w:space="0" w:color="auto"/>
            <w:bottom w:val="none" w:sz="0" w:space="0" w:color="auto"/>
            <w:right w:val="none" w:sz="0" w:space="0" w:color="auto"/>
          </w:divBdr>
        </w:div>
        <w:div w:id="660892127">
          <w:marLeft w:val="640"/>
          <w:marRight w:val="0"/>
          <w:marTop w:val="0"/>
          <w:marBottom w:val="0"/>
          <w:divBdr>
            <w:top w:val="none" w:sz="0" w:space="0" w:color="auto"/>
            <w:left w:val="none" w:sz="0" w:space="0" w:color="auto"/>
            <w:bottom w:val="none" w:sz="0" w:space="0" w:color="auto"/>
            <w:right w:val="none" w:sz="0" w:space="0" w:color="auto"/>
          </w:divBdr>
        </w:div>
        <w:div w:id="827592545">
          <w:marLeft w:val="640"/>
          <w:marRight w:val="0"/>
          <w:marTop w:val="0"/>
          <w:marBottom w:val="0"/>
          <w:divBdr>
            <w:top w:val="none" w:sz="0" w:space="0" w:color="auto"/>
            <w:left w:val="none" w:sz="0" w:space="0" w:color="auto"/>
            <w:bottom w:val="none" w:sz="0" w:space="0" w:color="auto"/>
            <w:right w:val="none" w:sz="0" w:space="0" w:color="auto"/>
          </w:divBdr>
        </w:div>
        <w:div w:id="180050619">
          <w:marLeft w:val="640"/>
          <w:marRight w:val="0"/>
          <w:marTop w:val="0"/>
          <w:marBottom w:val="0"/>
          <w:divBdr>
            <w:top w:val="none" w:sz="0" w:space="0" w:color="auto"/>
            <w:left w:val="none" w:sz="0" w:space="0" w:color="auto"/>
            <w:bottom w:val="none" w:sz="0" w:space="0" w:color="auto"/>
            <w:right w:val="none" w:sz="0" w:space="0" w:color="auto"/>
          </w:divBdr>
        </w:div>
        <w:div w:id="1308170686">
          <w:marLeft w:val="640"/>
          <w:marRight w:val="0"/>
          <w:marTop w:val="0"/>
          <w:marBottom w:val="0"/>
          <w:divBdr>
            <w:top w:val="none" w:sz="0" w:space="0" w:color="auto"/>
            <w:left w:val="none" w:sz="0" w:space="0" w:color="auto"/>
            <w:bottom w:val="none" w:sz="0" w:space="0" w:color="auto"/>
            <w:right w:val="none" w:sz="0" w:space="0" w:color="auto"/>
          </w:divBdr>
        </w:div>
        <w:div w:id="476578056">
          <w:marLeft w:val="640"/>
          <w:marRight w:val="0"/>
          <w:marTop w:val="0"/>
          <w:marBottom w:val="0"/>
          <w:divBdr>
            <w:top w:val="none" w:sz="0" w:space="0" w:color="auto"/>
            <w:left w:val="none" w:sz="0" w:space="0" w:color="auto"/>
            <w:bottom w:val="none" w:sz="0" w:space="0" w:color="auto"/>
            <w:right w:val="none" w:sz="0" w:space="0" w:color="auto"/>
          </w:divBdr>
        </w:div>
        <w:div w:id="165366691">
          <w:marLeft w:val="640"/>
          <w:marRight w:val="0"/>
          <w:marTop w:val="0"/>
          <w:marBottom w:val="0"/>
          <w:divBdr>
            <w:top w:val="none" w:sz="0" w:space="0" w:color="auto"/>
            <w:left w:val="none" w:sz="0" w:space="0" w:color="auto"/>
            <w:bottom w:val="none" w:sz="0" w:space="0" w:color="auto"/>
            <w:right w:val="none" w:sz="0" w:space="0" w:color="auto"/>
          </w:divBdr>
        </w:div>
        <w:div w:id="1212426917">
          <w:marLeft w:val="640"/>
          <w:marRight w:val="0"/>
          <w:marTop w:val="0"/>
          <w:marBottom w:val="0"/>
          <w:divBdr>
            <w:top w:val="none" w:sz="0" w:space="0" w:color="auto"/>
            <w:left w:val="none" w:sz="0" w:space="0" w:color="auto"/>
            <w:bottom w:val="none" w:sz="0" w:space="0" w:color="auto"/>
            <w:right w:val="none" w:sz="0" w:space="0" w:color="auto"/>
          </w:divBdr>
        </w:div>
        <w:div w:id="289941411">
          <w:marLeft w:val="640"/>
          <w:marRight w:val="0"/>
          <w:marTop w:val="0"/>
          <w:marBottom w:val="0"/>
          <w:divBdr>
            <w:top w:val="none" w:sz="0" w:space="0" w:color="auto"/>
            <w:left w:val="none" w:sz="0" w:space="0" w:color="auto"/>
            <w:bottom w:val="none" w:sz="0" w:space="0" w:color="auto"/>
            <w:right w:val="none" w:sz="0" w:space="0" w:color="auto"/>
          </w:divBdr>
        </w:div>
        <w:div w:id="573007865">
          <w:marLeft w:val="640"/>
          <w:marRight w:val="0"/>
          <w:marTop w:val="0"/>
          <w:marBottom w:val="0"/>
          <w:divBdr>
            <w:top w:val="none" w:sz="0" w:space="0" w:color="auto"/>
            <w:left w:val="none" w:sz="0" w:space="0" w:color="auto"/>
            <w:bottom w:val="none" w:sz="0" w:space="0" w:color="auto"/>
            <w:right w:val="none" w:sz="0" w:space="0" w:color="auto"/>
          </w:divBdr>
        </w:div>
        <w:div w:id="1608737956">
          <w:marLeft w:val="640"/>
          <w:marRight w:val="0"/>
          <w:marTop w:val="0"/>
          <w:marBottom w:val="0"/>
          <w:divBdr>
            <w:top w:val="none" w:sz="0" w:space="0" w:color="auto"/>
            <w:left w:val="none" w:sz="0" w:space="0" w:color="auto"/>
            <w:bottom w:val="none" w:sz="0" w:space="0" w:color="auto"/>
            <w:right w:val="none" w:sz="0" w:space="0" w:color="auto"/>
          </w:divBdr>
        </w:div>
        <w:div w:id="380713392">
          <w:marLeft w:val="640"/>
          <w:marRight w:val="0"/>
          <w:marTop w:val="0"/>
          <w:marBottom w:val="0"/>
          <w:divBdr>
            <w:top w:val="none" w:sz="0" w:space="0" w:color="auto"/>
            <w:left w:val="none" w:sz="0" w:space="0" w:color="auto"/>
            <w:bottom w:val="none" w:sz="0" w:space="0" w:color="auto"/>
            <w:right w:val="none" w:sz="0" w:space="0" w:color="auto"/>
          </w:divBdr>
        </w:div>
        <w:div w:id="461532883">
          <w:marLeft w:val="640"/>
          <w:marRight w:val="0"/>
          <w:marTop w:val="0"/>
          <w:marBottom w:val="0"/>
          <w:divBdr>
            <w:top w:val="none" w:sz="0" w:space="0" w:color="auto"/>
            <w:left w:val="none" w:sz="0" w:space="0" w:color="auto"/>
            <w:bottom w:val="none" w:sz="0" w:space="0" w:color="auto"/>
            <w:right w:val="none" w:sz="0" w:space="0" w:color="auto"/>
          </w:divBdr>
        </w:div>
        <w:div w:id="849686482">
          <w:marLeft w:val="640"/>
          <w:marRight w:val="0"/>
          <w:marTop w:val="0"/>
          <w:marBottom w:val="0"/>
          <w:divBdr>
            <w:top w:val="none" w:sz="0" w:space="0" w:color="auto"/>
            <w:left w:val="none" w:sz="0" w:space="0" w:color="auto"/>
            <w:bottom w:val="none" w:sz="0" w:space="0" w:color="auto"/>
            <w:right w:val="none" w:sz="0" w:space="0" w:color="auto"/>
          </w:divBdr>
        </w:div>
        <w:div w:id="637994573">
          <w:marLeft w:val="640"/>
          <w:marRight w:val="0"/>
          <w:marTop w:val="0"/>
          <w:marBottom w:val="0"/>
          <w:divBdr>
            <w:top w:val="none" w:sz="0" w:space="0" w:color="auto"/>
            <w:left w:val="none" w:sz="0" w:space="0" w:color="auto"/>
            <w:bottom w:val="none" w:sz="0" w:space="0" w:color="auto"/>
            <w:right w:val="none" w:sz="0" w:space="0" w:color="auto"/>
          </w:divBdr>
        </w:div>
        <w:div w:id="952595410">
          <w:marLeft w:val="640"/>
          <w:marRight w:val="0"/>
          <w:marTop w:val="0"/>
          <w:marBottom w:val="0"/>
          <w:divBdr>
            <w:top w:val="none" w:sz="0" w:space="0" w:color="auto"/>
            <w:left w:val="none" w:sz="0" w:space="0" w:color="auto"/>
            <w:bottom w:val="none" w:sz="0" w:space="0" w:color="auto"/>
            <w:right w:val="none" w:sz="0" w:space="0" w:color="auto"/>
          </w:divBdr>
        </w:div>
        <w:div w:id="1907757421">
          <w:marLeft w:val="640"/>
          <w:marRight w:val="0"/>
          <w:marTop w:val="0"/>
          <w:marBottom w:val="0"/>
          <w:divBdr>
            <w:top w:val="none" w:sz="0" w:space="0" w:color="auto"/>
            <w:left w:val="none" w:sz="0" w:space="0" w:color="auto"/>
            <w:bottom w:val="none" w:sz="0" w:space="0" w:color="auto"/>
            <w:right w:val="none" w:sz="0" w:space="0" w:color="auto"/>
          </w:divBdr>
        </w:div>
        <w:div w:id="28721040">
          <w:marLeft w:val="640"/>
          <w:marRight w:val="0"/>
          <w:marTop w:val="0"/>
          <w:marBottom w:val="0"/>
          <w:divBdr>
            <w:top w:val="none" w:sz="0" w:space="0" w:color="auto"/>
            <w:left w:val="none" w:sz="0" w:space="0" w:color="auto"/>
            <w:bottom w:val="none" w:sz="0" w:space="0" w:color="auto"/>
            <w:right w:val="none" w:sz="0" w:space="0" w:color="auto"/>
          </w:divBdr>
        </w:div>
        <w:div w:id="545262822">
          <w:marLeft w:val="640"/>
          <w:marRight w:val="0"/>
          <w:marTop w:val="0"/>
          <w:marBottom w:val="0"/>
          <w:divBdr>
            <w:top w:val="none" w:sz="0" w:space="0" w:color="auto"/>
            <w:left w:val="none" w:sz="0" w:space="0" w:color="auto"/>
            <w:bottom w:val="none" w:sz="0" w:space="0" w:color="auto"/>
            <w:right w:val="none" w:sz="0" w:space="0" w:color="auto"/>
          </w:divBdr>
        </w:div>
        <w:div w:id="1846169168">
          <w:marLeft w:val="640"/>
          <w:marRight w:val="0"/>
          <w:marTop w:val="0"/>
          <w:marBottom w:val="0"/>
          <w:divBdr>
            <w:top w:val="none" w:sz="0" w:space="0" w:color="auto"/>
            <w:left w:val="none" w:sz="0" w:space="0" w:color="auto"/>
            <w:bottom w:val="none" w:sz="0" w:space="0" w:color="auto"/>
            <w:right w:val="none" w:sz="0" w:space="0" w:color="auto"/>
          </w:divBdr>
        </w:div>
        <w:div w:id="1998221919">
          <w:marLeft w:val="640"/>
          <w:marRight w:val="0"/>
          <w:marTop w:val="0"/>
          <w:marBottom w:val="0"/>
          <w:divBdr>
            <w:top w:val="none" w:sz="0" w:space="0" w:color="auto"/>
            <w:left w:val="none" w:sz="0" w:space="0" w:color="auto"/>
            <w:bottom w:val="none" w:sz="0" w:space="0" w:color="auto"/>
            <w:right w:val="none" w:sz="0" w:space="0" w:color="auto"/>
          </w:divBdr>
        </w:div>
        <w:div w:id="1343632021">
          <w:marLeft w:val="640"/>
          <w:marRight w:val="0"/>
          <w:marTop w:val="0"/>
          <w:marBottom w:val="0"/>
          <w:divBdr>
            <w:top w:val="none" w:sz="0" w:space="0" w:color="auto"/>
            <w:left w:val="none" w:sz="0" w:space="0" w:color="auto"/>
            <w:bottom w:val="none" w:sz="0" w:space="0" w:color="auto"/>
            <w:right w:val="none" w:sz="0" w:space="0" w:color="auto"/>
          </w:divBdr>
        </w:div>
        <w:div w:id="540748897">
          <w:marLeft w:val="640"/>
          <w:marRight w:val="0"/>
          <w:marTop w:val="0"/>
          <w:marBottom w:val="0"/>
          <w:divBdr>
            <w:top w:val="none" w:sz="0" w:space="0" w:color="auto"/>
            <w:left w:val="none" w:sz="0" w:space="0" w:color="auto"/>
            <w:bottom w:val="none" w:sz="0" w:space="0" w:color="auto"/>
            <w:right w:val="none" w:sz="0" w:space="0" w:color="auto"/>
          </w:divBdr>
        </w:div>
        <w:div w:id="317342506">
          <w:marLeft w:val="640"/>
          <w:marRight w:val="0"/>
          <w:marTop w:val="0"/>
          <w:marBottom w:val="0"/>
          <w:divBdr>
            <w:top w:val="none" w:sz="0" w:space="0" w:color="auto"/>
            <w:left w:val="none" w:sz="0" w:space="0" w:color="auto"/>
            <w:bottom w:val="none" w:sz="0" w:space="0" w:color="auto"/>
            <w:right w:val="none" w:sz="0" w:space="0" w:color="auto"/>
          </w:divBdr>
        </w:div>
        <w:div w:id="1161237001">
          <w:marLeft w:val="640"/>
          <w:marRight w:val="0"/>
          <w:marTop w:val="0"/>
          <w:marBottom w:val="0"/>
          <w:divBdr>
            <w:top w:val="none" w:sz="0" w:space="0" w:color="auto"/>
            <w:left w:val="none" w:sz="0" w:space="0" w:color="auto"/>
            <w:bottom w:val="none" w:sz="0" w:space="0" w:color="auto"/>
            <w:right w:val="none" w:sz="0" w:space="0" w:color="auto"/>
          </w:divBdr>
        </w:div>
        <w:div w:id="1812601465">
          <w:marLeft w:val="640"/>
          <w:marRight w:val="0"/>
          <w:marTop w:val="0"/>
          <w:marBottom w:val="0"/>
          <w:divBdr>
            <w:top w:val="none" w:sz="0" w:space="0" w:color="auto"/>
            <w:left w:val="none" w:sz="0" w:space="0" w:color="auto"/>
            <w:bottom w:val="none" w:sz="0" w:space="0" w:color="auto"/>
            <w:right w:val="none" w:sz="0" w:space="0" w:color="auto"/>
          </w:divBdr>
        </w:div>
        <w:div w:id="850485114">
          <w:marLeft w:val="640"/>
          <w:marRight w:val="0"/>
          <w:marTop w:val="0"/>
          <w:marBottom w:val="0"/>
          <w:divBdr>
            <w:top w:val="none" w:sz="0" w:space="0" w:color="auto"/>
            <w:left w:val="none" w:sz="0" w:space="0" w:color="auto"/>
            <w:bottom w:val="none" w:sz="0" w:space="0" w:color="auto"/>
            <w:right w:val="none" w:sz="0" w:space="0" w:color="auto"/>
          </w:divBdr>
        </w:div>
        <w:div w:id="2099594402">
          <w:marLeft w:val="640"/>
          <w:marRight w:val="0"/>
          <w:marTop w:val="0"/>
          <w:marBottom w:val="0"/>
          <w:divBdr>
            <w:top w:val="none" w:sz="0" w:space="0" w:color="auto"/>
            <w:left w:val="none" w:sz="0" w:space="0" w:color="auto"/>
            <w:bottom w:val="none" w:sz="0" w:space="0" w:color="auto"/>
            <w:right w:val="none" w:sz="0" w:space="0" w:color="auto"/>
          </w:divBdr>
        </w:div>
        <w:div w:id="315568490">
          <w:marLeft w:val="640"/>
          <w:marRight w:val="0"/>
          <w:marTop w:val="0"/>
          <w:marBottom w:val="0"/>
          <w:divBdr>
            <w:top w:val="none" w:sz="0" w:space="0" w:color="auto"/>
            <w:left w:val="none" w:sz="0" w:space="0" w:color="auto"/>
            <w:bottom w:val="none" w:sz="0" w:space="0" w:color="auto"/>
            <w:right w:val="none" w:sz="0" w:space="0" w:color="auto"/>
          </w:divBdr>
        </w:div>
        <w:div w:id="1430275188">
          <w:marLeft w:val="640"/>
          <w:marRight w:val="0"/>
          <w:marTop w:val="0"/>
          <w:marBottom w:val="0"/>
          <w:divBdr>
            <w:top w:val="none" w:sz="0" w:space="0" w:color="auto"/>
            <w:left w:val="none" w:sz="0" w:space="0" w:color="auto"/>
            <w:bottom w:val="none" w:sz="0" w:space="0" w:color="auto"/>
            <w:right w:val="none" w:sz="0" w:space="0" w:color="auto"/>
          </w:divBdr>
        </w:div>
        <w:div w:id="891112467">
          <w:marLeft w:val="640"/>
          <w:marRight w:val="0"/>
          <w:marTop w:val="0"/>
          <w:marBottom w:val="0"/>
          <w:divBdr>
            <w:top w:val="none" w:sz="0" w:space="0" w:color="auto"/>
            <w:left w:val="none" w:sz="0" w:space="0" w:color="auto"/>
            <w:bottom w:val="none" w:sz="0" w:space="0" w:color="auto"/>
            <w:right w:val="none" w:sz="0" w:space="0" w:color="auto"/>
          </w:divBdr>
        </w:div>
        <w:div w:id="368535640">
          <w:marLeft w:val="640"/>
          <w:marRight w:val="0"/>
          <w:marTop w:val="0"/>
          <w:marBottom w:val="0"/>
          <w:divBdr>
            <w:top w:val="none" w:sz="0" w:space="0" w:color="auto"/>
            <w:left w:val="none" w:sz="0" w:space="0" w:color="auto"/>
            <w:bottom w:val="none" w:sz="0" w:space="0" w:color="auto"/>
            <w:right w:val="none" w:sz="0" w:space="0" w:color="auto"/>
          </w:divBdr>
        </w:div>
        <w:div w:id="789587633">
          <w:marLeft w:val="640"/>
          <w:marRight w:val="0"/>
          <w:marTop w:val="0"/>
          <w:marBottom w:val="0"/>
          <w:divBdr>
            <w:top w:val="none" w:sz="0" w:space="0" w:color="auto"/>
            <w:left w:val="none" w:sz="0" w:space="0" w:color="auto"/>
            <w:bottom w:val="none" w:sz="0" w:space="0" w:color="auto"/>
            <w:right w:val="none" w:sz="0" w:space="0" w:color="auto"/>
          </w:divBdr>
        </w:div>
        <w:div w:id="1768650556">
          <w:marLeft w:val="640"/>
          <w:marRight w:val="0"/>
          <w:marTop w:val="0"/>
          <w:marBottom w:val="0"/>
          <w:divBdr>
            <w:top w:val="none" w:sz="0" w:space="0" w:color="auto"/>
            <w:left w:val="none" w:sz="0" w:space="0" w:color="auto"/>
            <w:bottom w:val="none" w:sz="0" w:space="0" w:color="auto"/>
            <w:right w:val="none" w:sz="0" w:space="0" w:color="auto"/>
          </w:divBdr>
        </w:div>
        <w:div w:id="1449204431">
          <w:marLeft w:val="640"/>
          <w:marRight w:val="0"/>
          <w:marTop w:val="0"/>
          <w:marBottom w:val="0"/>
          <w:divBdr>
            <w:top w:val="none" w:sz="0" w:space="0" w:color="auto"/>
            <w:left w:val="none" w:sz="0" w:space="0" w:color="auto"/>
            <w:bottom w:val="none" w:sz="0" w:space="0" w:color="auto"/>
            <w:right w:val="none" w:sz="0" w:space="0" w:color="auto"/>
          </w:divBdr>
        </w:div>
        <w:div w:id="386806877">
          <w:marLeft w:val="640"/>
          <w:marRight w:val="0"/>
          <w:marTop w:val="0"/>
          <w:marBottom w:val="0"/>
          <w:divBdr>
            <w:top w:val="none" w:sz="0" w:space="0" w:color="auto"/>
            <w:left w:val="none" w:sz="0" w:space="0" w:color="auto"/>
            <w:bottom w:val="none" w:sz="0" w:space="0" w:color="auto"/>
            <w:right w:val="none" w:sz="0" w:space="0" w:color="auto"/>
          </w:divBdr>
        </w:div>
        <w:div w:id="1594822860">
          <w:marLeft w:val="640"/>
          <w:marRight w:val="0"/>
          <w:marTop w:val="0"/>
          <w:marBottom w:val="0"/>
          <w:divBdr>
            <w:top w:val="none" w:sz="0" w:space="0" w:color="auto"/>
            <w:left w:val="none" w:sz="0" w:space="0" w:color="auto"/>
            <w:bottom w:val="none" w:sz="0" w:space="0" w:color="auto"/>
            <w:right w:val="none" w:sz="0" w:space="0" w:color="auto"/>
          </w:divBdr>
        </w:div>
        <w:div w:id="2083717306">
          <w:marLeft w:val="640"/>
          <w:marRight w:val="0"/>
          <w:marTop w:val="0"/>
          <w:marBottom w:val="0"/>
          <w:divBdr>
            <w:top w:val="none" w:sz="0" w:space="0" w:color="auto"/>
            <w:left w:val="none" w:sz="0" w:space="0" w:color="auto"/>
            <w:bottom w:val="none" w:sz="0" w:space="0" w:color="auto"/>
            <w:right w:val="none" w:sz="0" w:space="0" w:color="auto"/>
          </w:divBdr>
        </w:div>
        <w:div w:id="2019573515">
          <w:marLeft w:val="640"/>
          <w:marRight w:val="0"/>
          <w:marTop w:val="0"/>
          <w:marBottom w:val="0"/>
          <w:divBdr>
            <w:top w:val="none" w:sz="0" w:space="0" w:color="auto"/>
            <w:left w:val="none" w:sz="0" w:space="0" w:color="auto"/>
            <w:bottom w:val="none" w:sz="0" w:space="0" w:color="auto"/>
            <w:right w:val="none" w:sz="0" w:space="0" w:color="auto"/>
          </w:divBdr>
        </w:div>
        <w:div w:id="579212358">
          <w:marLeft w:val="640"/>
          <w:marRight w:val="0"/>
          <w:marTop w:val="0"/>
          <w:marBottom w:val="0"/>
          <w:divBdr>
            <w:top w:val="none" w:sz="0" w:space="0" w:color="auto"/>
            <w:left w:val="none" w:sz="0" w:space="0" w:color="auto"/>
            <w:bottom w:val="none" w:sz="0" w:space="0" w:color="auto"/>
            <w:right w:val="none" w:sz="0" w:space="0" w:color="auto"/>
          </w:divBdr>
        </w:div>
        <w:div w:id="1246956942">
          <w:marLeft w:val="640"/>
          <w:marRight w:val="0"/>
          <w:marTop w:val="0"/>
          <w:marBottom w:val="0"/>
          <w:divBdr>
            <w:top w:val="none" w:sz="0" w:space="0" w:color="auto"/>
            <w:left w:val="none" w:sz="0" w:space="0" w:color="auto"/>
            <w:bottom w:val="none" w:sz="0" w:space="0" w:color="auto"/>
            <w:right w:val="none" w:sz="0" w:space="0" w:color="auto"/>
          </w:divBdr>
        </w:div>
        <w:div w:id="195698153">
          <w:marLeft w:val="640"/>
          <w:marRight w:val="0"/>
          <w:marTop w:val="0"/>
          <w:marBottom w:val="0"/>
          <w:divBdr>
            <w:top w:val="none" w:sz="0" w:space="0" w:color="auto"/>
            <w:left w:val="none" w:sz="0" w:space="0" w:color="auto"/>
            <w:bottom w:val="none" w:sz="0" w:space="0" w:color="auto"/>
            <w:right w:val="none" w:sz="0" w:space="0" w:color="auto"/>
          </w:divBdr>
        </w:div>
        <w:div w:id="2074308041">
          <w:marLeft w:val="640"/>
          <w:marRight w:val="0"/>
          <w:marTop w:val="0"/>
          <w:marBottom w:val="0"/>
          <w:divBdr>
            <w:top w:val="none" w:sz="0" w:space="0" w:color="auto"/>
            <w:left w:val="none" w:sz="0" w:space="0" w:color="auto"/>
            <w:bottom w:val="none" w:sz="0" w:space="0" w:color="auto"/>
            <w:right w:val="none" w:sz="0" w:space="0" w:color="auto"/>
          </w:divBdr>
        </w:div>
        <w:div w:id="1902715839">
          <w:marLeft w:val="640"/>
          <w:marRight w:val="0"/>
          <w:marTop w:val="0"/>
          <w:marBottom w:val="0"/>
          <w:divBdr>
            <w:top w:val="none" w:sz="0" w:space="0" w:color="auto"/>
            <w:left w:val="none" w:sz="0" w:space="0" w:color="auto"/>
            <w:bottom w:val="none" w:sz="0" w:space="0" w:color="auto"/>
            <w:right w:val="none" w:sz="0" w:space="0" w:color="auto"/>
          </w:divBdr>
        </w:div>
        <w:div w:id="1869903349">
          <w:marLeft w:val="640"/>
          <w:marRight w:val="0"/>
          <w:marTop w:val="0"/>
          <w:marBottom w:val="0"/>
          <w:divBdr>
            <w:top w:val="none" w:sz="0" w:space="0" w:color="auto"/>
            <w:left w:val="none" w:sz="0" w:space="0" w:color="auto"/>
            <w:bottom w:val="none" w:sz="0" w:space="0" w:color="auto"/>
            <w:right w:val="none" w:sz="0" w:space="0" w:color="auto"/>
          </w:divBdr>
        </w:div>
        <w:div w:id="1856336948">
          <w:marLeft w:val="640"/>
          <w:marRight w:val="0"/>
          <w:marTop w:val="0"/>
          <w:marBottom w:val="0"/>
          <w:divBdr>
            <w:top w:val="none" w:sz="0" w:space="0" w:color="auto"/>
            <w:left w:val="none" w:sz="0" w:space="0" w:color="auto"/>
            <w:bottom w:val="none" w:sz="0" w:space="0" w:color="auto"/>
            <w:right w:val="none" w:sz="0" w:space="0" w:color="auto"/>
          </w:divBdr>
        </w:div>
        <w:div w:id="523398093">
          <w:marLeft w:val="640"/>
          <w:marRight w:val="0"/>
          <w:marTop w:val="0"/>
          <w:marBottom w:val="0"/>
          <w:divBdr>
            <w:top w:val="none" w:sz="0" w:space="0" w:color="auto"/>
            <w:left w:val="none" w:sz="0" w:space="0" w:color="auto"/>
            <w:bottom w:val="none" w:sz="0" w:space="0" w:color="auto"/>
            <w:right w:val="none" w:sz="0" w:space="0" w:color="auto"/>
          </w:divBdr>
        </w:div>
        <w:div w:id="1022248988">
          <w:marLeft w:val="640"/>
          <w:marRight w:val="0"/>
          <w:marTop w:val="0"/>
          <w:marBottom w:val="0"/>
          <w:divBdr>
            <w:top w:val="none" w:sz="0" w:space="0" w:color="auto"/>
            <w:left w:val="none" w:sz="0" w:space="0" w:color="auto"/>
            <w:bottom w:val="none" w:sz="0" w:space="0" w:color="auto"/>
            <w:right w:val="none" w:sz="0" w:space="0" w:color="auto"/>
          </w:divBdr>
        </w:div>
        <w:div w:id="1793207964">
          <w:marLeft w:val="640"/>
          <w:marRight w:val="0"/>
          <w:marTop w:val="0"/>
          <w:marBottom w:val="0"/>
          <w:divBdr>
            <w:top w:val="none" w:sz="0" w:space="0" w:color="auto"/>
            <w:left w:val="none" w:sz="0" w:space="0" w:color="auto"/>
            <w:bottom w:val="none" w:sz="0" w:space="0" w:color="auto"/>
            <w:right w:val="none" w:sz="0" w:space="0" w:color="auto"/>
          </w:divBdr>
        </w:div>
        <w:div w:id="919369036">
          <w:marLeft w:val="640"/>
          <w:marRight w:val="0"/>
          <w:marTop w:val="0"/>
          <w:marBottom w:val="0"/>
          <w:divBdr>
            <w:top w:val="none" w:sz="0" w:space="0" w:color="auto"/>
            <w:left w:val="none" w:sz="0" w:space="0" w:color="auto"/>
            <w:bottom w:val="none" w:sz="0" w:space="0" w:color="auto"/>
            <w:right w:val="none" w:sz="0" w:space="0" w:color="auto"/>
          </w:divBdr>
        </w:div>
        <w:div w:id="251134216">
          <w:marLeft w:val="640"/>
          <w:marRight w:val="0"/>
          <w:marTop w:val="0"/>
          <w:marBottom w:val="0"/>
          <w:divBdr>
            <w:top w:val="none" w:sz="0" w:space="0" w:color="auto"/>
            <w:left w:val="none" w:sz="0" w:space="0" w:color="auto"/>
            <w:bottom w:val="none" w:sz="0" w:space="0" w:color="auto"/>
            <w:right w:val="none" w:sz="0" w:space="0" w:color="auto"/>
          </w:divBdr>
        </w:div>
        <w:div w:id="227110734">
          <w:marLeft w:val="640"/>
          <w:marRight w:val="0"/>
          <w:marTop w:val="0"/>
          <w:marBottom w:val="0"/>
          <w:divBdr>
            <w:top w:val="none" w:sz="0" w:space="0" w:color="auto"/>
            <w:left w:val="none" w:sz="0" w:space="0" w:color="auto"/>
            <w:bottom w:val="none" w:sz="0" w:space="0" w:color="auto"/>
            <w:right w:val="none" w:sz="0" w:space="0" w:color="auto"/>
          </w:divBdr>
        </w:div>
        <w:div w:id="868839001">
          <w:marLeft w:val="640"/>
          <w:marRight w:val="0"/>
          <w:marTop w:val="0"/>
          <w:marBottom w:val="0"/>
          <w:divBdr>
            <w:top w:val="none" w:sz="0" w:space="0" w:color="auto"/>
            <w:left w:val="none" w:sz="0" w:space="0" w:color="auto"/>
            <w:bottom w:val="none" w:sz="0" w:space="0" w:color="auto"/>
            <w:right w:val="none" w:sz="0" w:space="0" w:color="auto"/>
          </w:divBdr>
        </w:div>
        <w:div w:id="1902474977">
          <w:marLeft w:val="640"/>
          <w:marRight w:val="0"/>
          <w:marTop w:val="0"/>
          <w:marBottom w:val="0"/>
          <w:divBdr>
            <w:top w:val="none" w:sz="0" w:space="0" w:color="auto"/>
            <w:left w:val="none" w:sz="0" w:space="0" w:color="auto"/>
            <w:bottom w:val="none" w:sz="0" w:space="0" w:color="auto"/>
            <w:right w:val="none" w:sz="0" w:space="0" w:color="auto"/>
          </w:divBdr>
        </w:div>
        <w:div w:id="1157457497">
          <w:marLeft w:val="640"/>
          <w:marRight w:val="0"/>
          <w:marTop w:val="0"/>
          <w:marBottom w:val="0"/>
          <w:divBdr>
            <w:top w:val="none" w:sz="0" w:space="0" w:color="auto"/>
            <w:left w:val="none" w:sz="0" w:space="0" w:color="auto"/>
            <w:bottom w:val="none" w:sz="0" w:space="0" w:color="auto"/>
            <w:right w:val="none" w:sz="0" w:space="0" w:color="auto"/>
          </w:divBdr>
        </w:div>
        <w:div w:id="278806202">
          <w:marLeft w:val="640"/>
          <w:marRight w:val="0"/>
          <w:marTop w:val="0"/>
          <w:marBottom w:val="0"/>
          <w:divBdr>
            <w:top w:val="none" w:sz="0" w:space="0" w:color="auto"/>
            <w:left w:val="none" w:sz="0" w:space="0" w:color="auto"/>
            <w:bottom w:val="none" w:sz="0" w:space="0" w:color="auto"/>
            <w:right w:val="none" w:sz="0" w:space="0" w:color="auto"/>
          </w:divBdr>
        </w:div>
        <w:div w:id="2109160428">
          <w:marLeft w:val="640"/>
          <w:marRight w:val="0"/>
          <w:marTop w:val="0"/>
          <w:marBottom w:val="0"/>
          <w:divBdr>
            <w:top w:val="none" w:sz="0" w:space="0" w:color="auto"/>
            <w:left w:val="none" w:sz="0" w:space="0" w:color="auto"/>
            <w:bottom w:val="none" w:sz="0" w:space="0" w:color="auto"/>
            <w:right w:val="none" w:sz="0" w:space="0" w:color="auto"/>
          </w:divBdr>
        </w:div>
        <w:div w:id="1893347230">
          <w:marLeft w:val="640"/>
          <w:marRight w:val="0"/>
          <w:marTop w:val="0"/>
          <w:marBottom w:val="0"/>
          <w:divBdr>
            <w:top w:val="none" w:sz="0" w:space="0" w:color="auto"/>
            <w:left w:val="none" w:sz="0" w:space="0" w:color="auto"/>
            <w:bottom w:val="none" w:sz="0" w:space="0" w:color="auto"/>
            <w:right w:val="none" w:sz="0" w:space="0" w:color="auto"/>
          </w:divBdr>
        </w:div>
        <w:div w:id="1210262741">
          <w:marLeft w:val="640"/>
          <w:marRight w:val="0"/>
          <w:marTop w:val="0"/>
          <w:marBottom w:val="0"/>
          <w:divBdr>
            <w:top w:val="none" w:sz="0" w:space="0" w:color="auto"/>
            <w:left w:val="none" w:sz="0" w:space="0" w:color="auto"/>
            <w:bottom w:val="none" w:sz="0" w:space="0" w:color="auto"/>
            <w:right w:val="none" w:sz="0" w:space="0" w:color="auto"/>
          </w:divBdr>
        </w:div>
        <w:div w:id="29032808">
          <w:marLeft w:val="640"/>
          <w:marRight w:val="0"/>
          <w:marTop w:val="0"/>
          <w:marBottom w:val="0"/>
          <w:divBdr>
            <w:top w:val="none" w:sz="0" w:space="0" w:color="auto"/>
            <w:left w:val="none" w:sz="0" w:space="0" w:color="auto"/>
            <w:bottom w:val="none" w:sz="0" w:space="0" w:color="auto"/>
            <w:right w:val="none" w:sz="0" w:space="0" w:color="auto"/>
          </w:divBdr>
        </w:div>
        <w:div w:id="24408107">
          <w:marLeft w:val="640"/>
          <w:marRight w:val="0"/>
          <w:marTop w:val="0"/>
          <w:marBottom w:val="0"/>
          <w:divBdr>
            <w:top w:val="none" w:sz="0" w:space="0" w:color="auto"/>
            <w:left w:val="none" w:sz="0" w:space="0" w:color="auto"/>
            <w:bottom w:val="none" w:sz="0" w:space="0" w:color="auto"/>
            <w:right w:val="none" w:sz="0" w:space="0" w:color="auto"/>
          </w:divBdr>
        </w:div>
        <w:div w:id="949122453">
          <w:marLeft w:val="640"/>
          <w:marRight w:val="0"/>
          <w:marTop w:val="0"/>
          <w:marBottom w:val="0"/>
          <w:divBdr>
            <w:top w:val="none" w:sz="0" w:space="0" w:color="auto"/>
            <w:left w:val="none" w:sz="0" w:space="0" w:color="auto"/>
            <w:bottom w:val="none" w:sz="0" w:space="0" w:color="auto"/>
            <w:right w:val="none" w:sz="0" w:space="0" w:color="auto"/>
          </w:divBdr>
        </w:div>
        <w:div w:id="1838501137">
          <w:marLeft w:val="640"/>
          <w:marRight w:val="0"/>
          <w:marTop w:val="0"/>
          <w:marBottom w:val="0"/>
          <w:divBdr>
            <w:top w:val="none" w:sz="0" w:space="0" w:color="auto"/>
            <w:left w:val="none" w:sz="0" w:space="0" w:color="auto"/>
            <w:bottom w:val="none" w:sz="0" w:space="0" w:color="auto"/>
            <w:right w:val="none" w:sz="0" w:space="0" w:color="auto"/>
          </w:divBdr>
        </w:div>
        <w:div w:id="331837684">
          <w:marLeft w:val="640"/>
          <w:marRight w:val="0"/>
          <w:marTop w:val="0"/>
          <w:marBottom w:val="0"/>
          <w:divBdr>
            <w:top w:val="none" w:sz="0" w:space="0" w:color="auto"/>
            <w:left w:val="none" w:sz="0" w:space="0" w:color="auto"/>
            <w:bottom w:val="none" w:sz="0" w:space="0" w:color="auto"/>
            <w:right w:val="none" w:sz="0" w:space="0" w:color="auto"/>
          </w:divBdr>
        </w:div>
        <w:div w:id="1585140512">
          <w:marLeft w:val="640"/>
          <w:marRight w:val="0"/>
          <w:marTop w:val="0"/>
          <w:marBottom w:val="0"/>
          <w:divBdr>
            <w:top w:val="none" w:sz="0" w:space="0" w:color="auto"/>
            <w:left w:val="none" w:sz="0" w:space="0" w:color="auto"/>
            <w:bottom w:val="none" w:sz="0" w:space="0" w:color="auto"/>
            <w:right w:val="none" w:sz="0" w:space="0" w:color="auto"/>
          </w:divBdr>
        </w:div>
        <w:div w:id="493451429">
          <w:marLeft w:val="640"/>
          <w:marRight w:val="0"/>
          <w:marTop w:val="0"/>
          <w:marBottom w:val="0"/>
          <w:divBdr>
            <w:top w:val="none" w:sz="0" w:space="0" w:color="auto"/>
            <w:left w:val="none" w:sz="0" w:space="0" w:color="auto"/>
            <w:bottom w:val="none" w:sz="0" w:space="0" w:color="auto"/>
            <w:right w:val="none" w:sz="0" w:space="0" w:color="auto"/>
          </w:divBdr>
        </w:div>
        <w:div w:id="1879199810">
          <w:marLeft w:val="640"/>
          <w:marRight w:val="0"/>
          <w:marTop w:val="0"/>
          <w:marBottom w:val="0"/>
          <w:divBdr>
            <w:top w:val="none" w:sz="0" w:space="0" w:color="auto"/>
            <w:left w:val="none" w:sz="0" w:space="0" w:color="auto"/>
            <w:bottom w:val="none" w:sz="0" w:space="0" w:color="auto"/>
            <w:right w:val="none" w:sz="0" w:space="0" w:color="auto"/>
          </w:divBdr>
        </w:div>
        <w:div w:id="399446123">
          <w:marLeft w:val="640"/>
          <w:marRight w:val="0"/>
          <w:marTop w:val="0"/>
          <w:marBottom w:val="0"/>
          <w:divBdr>
            <w:top w:val="none" w:sz="0" w:space="0" w:color="auto"/>
            <w:left w:val="none" w:sz="0" w:space="0" w:color="auto"/>
            <w:bottom w:val="none" w:sz="0" w:space="0" w:color="auto"/>
            <w:right w:val="none" w:sz="0" w:space="0" w:color="auto"/>
          </w:divBdr>
        </w:div>
        <w:div w:id="1702172296">
          <w:marLeft w:val="640"/>
          <w:marRight w:val="0"/>
          <w:marTop w:val="0"/>
          <w:marBottom w:val="0"/>
          <w:divBdr>
            <w:top w:val="none" w:sz="0" w:space="0" w:color="auto"/>
            <w:left w:val="none" w:sz="0" w:space="0" w:color="auto"/>
            <w:bottom w:val="none" w:sz="0" w:space="0" w:color="auto"/>
            <w:right w:val="none" w:sz="0" w:space="0" w:color="auto"/>
          </w:divBdr>
        </w:div>
        <w:div w:id="1896890786">
          <w:marLeft w:val="640"/>
          <w:marRight w:val="0"/>
          <w:marTop w:val="0"/>
          <w:marBottom w:val="0"/>
          <w:divBdr>
            <w:top w:val="none" w:sz="0" w:space="0" w:color="auto"/>
            <w:left w:val="none" w:sz="0" w:space="0" w:color="auto"/>
            <w:bottom w:val="none" w:sz="0" w:space="0" w:color="auto"/>
            <w:right w:val="none" w:sz="0" w:space="0" w:color="auto"/>
          </w:divBdr>
        </w:div>
        <w:div w:id="2001885179">
          <w:marLeft w:val="640"/>
          <w:marRight w:val="0"/>
          <w:marTop w:val="0"/>
          <w:marBottom w:val="0"/>
          <w:divBdr>
            <w:top w:val="none" w:sz="0" w:space="0" w:color="auto"/>
            <w:left w:val="none" w:sz="0" w:space="0" w:color="auto"/>
            <w:bottom w:val="none" w:sz="0" w:space="0" w:color="auto"/>
            <w:right w:val="none" w:sz="0" w:space="0" w:color="auto"/>
          </w:divBdr>
        </w:div>
        <w:div w:id="1553418006">
          <w:marLeft w:val="640"/>
          <w:marRight w:val="0"/>
          <w:marTop w:val="0"/>
          <w:marBottom w:val="0"/>
          <w:divBdr>
            <w:top w:val="none" w:sz="0" w:space="0" w:color="auto"/>
            <w:left w:val="none" w:sz="0" w:space="0" w:color="auto"/>
            <w:bottom w:val="none" w:sz="0" w:space="0" w:color="auto"/>
            <w:right w:val="none" w:sz="0" w:space="0" w:color="auto"/>
          </w:divBdr>
        </w:div>
        <w:div w:id="808208028">
          <w:marLeft w:val="640"/>
          <w:marRight w:val="0"/>
          <w:marTop w:val="0"/>
          <w:marBottom w:val="0"/>
          <w:divBdr>
            <w:top w:val="none" w:sz="0" w:space="0" w:color="auto"/>
            <w:left w:val="none" w:sz="0" w:space="0" w:color="auto"/>
            <w:bottom w:val="none" w:sz="0" w:space="0" w:color="auto"/>
            <w:right w:val="none" w:sz="0" w:space="0" w:color="auto"/>
          </w:divBdr>
        </w:div>
        <w:div w:id="1782728450">
          <w:marLeft w:val="640"/>
          <w:marRight w:val="0"/>
          <w:marTop w:val="0"/>
          <w:marBottom w:val="0"/>
          <w:divBdr>
            <w:top w:val="none" w:sz="0" w:space="0" w:color="auto"/>
            <w:left w:val="none" w:sz="0" w:space="0" w:color="auto"/>
            <w:bottom w:val="none" w:sz="0" w:space="0" w:color="auto"/>
            <w:right w:val="none" w:sz="0" w:space="0" w:color="auto"/>
          </w:divBdr>
        </w:div>
        <w:div w:id="853808963">
          <w:marLeft w:val="640"/>
          <w:marRight w:val="0"/>
          <w:marTop w:val="0"/>
          <w:marBottom w:val="0"/>
          <w:divBdr>
            <w:top w:val="none" w:sz="0" w:space="0" w:color="auto"/>
            <w:left w:val="none" w:sz="0" w:space="0" w:color="auto"/>
            <w:bottom w:val="none" w:sz="0" w:space="0" w:color="auto"/>
            <w:right w:val="none" w:sz="0" w:space="0" w:color="auto"/>
          </w:divBdr>
        </w:div>
        <w:div w:id="1856113113">
          <w:marLeft w:val="640"/>
          <w:marRight w:val="0"/>
          <w:marTop w:val="0"/>
          <w:marBottom w:val="0"/>
          <w:divBdr>
            <w:top w:val="none" w:sz="0" w:space="0" w:color="auto"/>
            <w:left w:val="none" w:sz="0" w:space="0" w:color="auto"/>
            <w:bottom w:val="none" w:sz="0" w:space="0" w:color="auto"/>
            <w:right w:val="none" w:sz="0" w:space="0" w:color="auto"/>
          </w:divBdr>
        </w:div>
        <w:div w:id="1203715570">
          <w:marLeft w:val="640"/>
          <w:marRight w:val="0"/>
          <w:marTop w:val="0"/>
          <w:marBottom w:val="0"/>
          <w:divBdr>
            <w:top w:val="none" w:sz="0" w:space="0" w:color="auto"/>
            <w:left w:val="none" w:sz="0" w:space="0" w:color="auto"/>
            <w:bottom w:val="none" w:sz="0" w:space="0" w:color="auto"/>
            <w:right w:val="none" w:sz="0" w:space="0" w:color="auto"/>
          </w:divBdr>
        </w:div>
        <w:div w:id="307128704">
          <w:marLeft w:val="640"/>
          <w:marRight w:val="0"/>
          <w:marTop w:val="0"/>
          <w:marBottom w:val="0"/>
          <w:divBdr>
            <w:top w:val="none" w:sz="0" w:space="0" w:color="auto"/>
            <w:left w:val="none" w:sz="0" w:space="0" w:color="auto"/>
            <w:bottom w:val="none" w:sz="0" w:space="0" w:color="auto"/>
            <w:right w:val="none" w:sz="0" w:space="0" w:color="auto"/>
          </w:divBdr>
        </w:div>
        <w:div w:id="188837025">
          <w:marLeft w:val="640"/>
          <w:marRight w:val="0"/>
          <w:marTop w:val="0"/>
          <w:marBottom w:val="0"/>
          <w:divBdr>
            <w:top w:val="none" w:sz="0" w:space="0" w:color="auto"/>
            <w:left w:val="none" w:sz="0" w:space="0" w:color="auto"/>
            <w:bottom w:val="none" w:sz="0" w:space="0" w:color="auto"/>
            <w:right w:val="none" w:sz="0" w:space="0" w:color="auto"/>
          </w:divBdr>
        </w:div>
        <w:div w:id="215894416">
          <w:marLeft w:val="640"/>
          <w:marRight w:val="0"/>
          <w:marTop w:val="0"/>
          <w:marBottom w:val="0"/>
          <w:divBdr>
            <w:top w:val="none" w:sz="0" w:space="0" w:color="auto"/>
            <w:left w:val="none" w:sz="0" w:space="0" w:color="auto"/>
            <w:bottom w:val="none" w:sz="0" w:space="0" w:color="auto"/>
            <w:right w:val="none" w:sz="0" w:space="0" w:color="auto"/>
          </w:divBdr>
        </w:div>
        <w:div w:id="1074744210">
          <w:marLeft w:val="640"/>
          <w:marRight w:val="0"/>
          <w:marTop w:val="0"/>
          <w:marBottom w:val="0"/>
          <w:divBdr>
            <w:top w:val="none" w:sz="0" w:space="0" w:color="auto"/>
            <w:left w:val="none" w:sz="0" w:space="0" w:color="auto"/>
            <w:bottom w:val="none" w:sz="0" w:space="0" w:color="auto"/>
            <w:right w:val="none" w:sz="0" w:space="0" w:color="auto"/>
          </w:divBdr>
        </w:div>
        <w:div w:id="1087963759">
          <w:marLeft w:val="640"/>
          <w:marRight w:val="0"/>
          <w:marTop w:val="0"/>
          <w:marBottom w:val="0"/>
          <w:divBdr>
            <w:top w:val="none" w:sz="0" w:space="0" w:color="auto"/>
            <w:left w:val="none" w:sz="0" w:space="0" w:color="auto"/>
            <w:bottom w:val="none" w:sz="0" w:space="0" w:color="auto"/>
            <w:right w:val="none" w:sz="0" w:space="0" w:color="auto"/>
          </w:divBdr>
        </w:div>
      </w:divsChild>
    </w:div>
    <w:div w:id="1402828963">
      <w:bodyDiv w:val="1"/>
      <w:marLeft w:val="0"/>
      <w:marRight w:val="0"/>
      <w:marTop w:val="0"/>
      <w:marBottom w:val="0"/>
      <w:divBdr>
        <w:top w:val="none" w:sz="0" w:space="0" w:color="auto"/>
        <w:left w:val="none" w:sz="0" w:space="0" w:color="auto"/>
        <w:bottom w:val="none" w:sz="0" w:space="0" w:color="auto"/>
        <w:right w:val="none" w:sz="0" w:space="0" w:color="auto"/>
      </w:divBdr>
      <w:divsChild>
        <w:div w:id="954681278">
          <w:marLeft w:val="640"/>
          <w:marRight w:val="0"/>
          <w:marTop w:val="0"/>
          <w:marBottom w:val="0"/>
          <w:divBdr>
            <w:top w:val="none" w:sz="0" w:space="0" w:color="auto"/>
            <w:left w:val="none" w:sz="0" w:space="0" w:color="auto"/>
            <w:bottom w:val="none" w:sz="0" w:space="0" w:color="auto"/>
            <w:right w:val="none" w:sz="0" w:space="0" w:color="auto"/>
          </w:divBdr>
        </w:div>
        <w:div w:id="1588920662">
          <w:marLeft w:val="640"/>
          <w:marRight w:val="0"/>
          <w:marTop w:val="0"/>
          <w:marBottom w:val="0"/>
          <w:divBdr>
            <w:top w:val="none" w:sz="0" w:space="0" w:color="auto"/>
            <w:left w:val="none" w:sz="0" w:space="0" w:color="auto"/>
            <w:bottom w:val="none" w:sz="0" w:space="0" w:color="auto"/>
            <w:right w:val="none" w:sz="0" w:space="0" w:color="auto"/>
          </w:divBdr>
        </w:div>
        <w:div w:id="1301765082">
          <w:marLeft w:val="640"/>
          <w:marRight w:val="0"/>
          <w:marTop w:val="0"/>
          <w:marBottom w:val="0"/>
          <w:divBdr>
            <w:top w:val="none" w:sz="0" w:space="0" w:color="auto"/>
            <w:left w:val="none" w:sz="0" w:space="0" w:color="auto"/>
            <w:bottom w:val="none" w:sz="0" w:space="0" w:color="auto"/>
            <w:right w:val="none" w:sz="0" w:space="0" w:color="auto"/>
          </w:divBdr>
        </w:div>
        <w:div w:id="1849901345">
          <w:marLeft w:val="640"/>
          <w:marRight w:val="0"/>
          <w:marTop w:val="0"/>
          <w:marBottom w:val="0"/>
          <w:divBdr>
            <w:top w:val="none" w:sz="0" w:space="0" w:color="auto"/>
            <w:left w:val="none" w:sz="0" w:space="0" w:color="auto"/>
            <w:bottom w:val="none" w:sz="0" w:space="0" w:color="auto"/>
            <w:right w:val="none" w:sz="0" w:space="0" w:color="auto"/>
          </w:divBdr>
        </w:div>
        <w:div w:id="876432385">
          <w:marLeft w:val="640"/>
          <w:marRight w:val="0"/>
          <w:marTop w:val="0"/>
          <w:marBottom w:val="0"/>
          <w:divBdr>
            <w:top w:val="none" w:sz="0" w:space="0" w:color="auto"/>
            <w:left w:val="none" w:sz="0" w:space="0" w:color="auto"/>
            <w:bottom w:val="none" w:sz="0" w:space="0" w:color="auto"/>
            <w:right w:val="none" w:sz="0" w:space="0" w:color="auto"/>
          </w:divBdr>
        </w:div>
        <w:div w:id="1859194508">
          <w:marLeft w:val="640"/>
          <w:marRight w:val="0"/>
          <w:marTop w:val="0"/>
          <w:marBottom w:val="0"/>
          <w:divBdr>
            <w:top w:val="none" w:sz="0" w:space="0" w:color="auto"/>
            <w:left w:val="none" w:sz="0" w:space="0" w:color="auto"/>
            <w:bottom w:val="none" w:sz="0" w:space="0" w:color="auto"/>
            <w:right w:val="none" w:sz="0" w:space="0" w:color="auto"/>
          </w:divBdr>
        </w:div>
        <w:div w:id="314186853">
          <w:marLeft w:val="640"/>
          <w:marRight w:val="0"/>
          <w:marTop w:val="0"/>
          <w:marBottom w:val="0"/>
          <w:divBdr>
            <w:top w:val="none" w:sz="0" w:space="0" w:color="auto"/>
            <w:left w:val="none" w:sz="0" w:space="0" w:color="auto"/>
            <w:bottom w:val="none" w:sz="0" w:space="0" w:color="auto"/>
            <w:right w:val="none" w:sz="0" w:space="0" w:color="auto"/>
          </w:divBdr>
        </w:div>
        <w:div w:id="1474831817">
          <w:marLeft w:val="640"/>
          <w:marRight w:val="0"/>
          <w:marTop w:val="0"/>
          <w:marBottom w:val="0"/>
          <w:divBdr>
            <w:top w:val="none" w:sz="0" w:space="0" w:color="auto"/>
            <w:left w:val="none" w:sz="0" w:space="0" w:color="auto"/>
            <w:bottom w:val="none" w:sz="0" w:space="0" w:color="auto"/>
            <w:right w:val="none" w:sz="0" w:space="0" w:color="auto"/>
          </w:divBdr>
        </w:div>
        <w:div w:id="595481777">
          <w:marLeft w:val="640"/>
          <w:marRight w:val="0"/>
          <w:marTop w:val="0"/>
          <w:marBottom w:val="0"/>
          <w:divBdr>
            <w:top w:val="none" w:sz="0" w:space="0" w:color="auto"/>
            <w:left w:val="none" w:sz="0" w:space="0" w:color="auto"/>
            <w:bottom w:val="none" w:sz="0" w:space="0" w:color="auto"/>
            <w:right w:val="none" w:sz="0" w:space="0" w:color="auto"/>
          </w:divBdr>
        </w:div>
        <w:div w:id="990252173">
          <w:marLeft w:val="640"/>
          <w:marRight w:val="0"/>
          <w:marTop w:val="0"/>
          <w:marBottom w:val="0"/>
          <w:divBdr>
            <w:top w:val="none" w:sz="0" w:space="0" w:color="auto"/>
            <w:left w:val="none" w:sz="0" w:space="0" w:color="auto"/>
            <w:bottom w:val="none" w:sz="0" w:space="0" w:color="auto"/>
            <w:right w:val="none" w:sz="0" w:space="0" w:color="auto"/>
          </w:divBdr>
        </w:div>
        <w:div w:id="2082754738">
          <w:marLeft w:val="640"/>
          <w:marRight w:val="0"/>
          <w:marTop w:val="0"/>
          <w:marBottom w:val="0"/>
          <w:divBdr>
            <w:top w:val="none" w:sz="0" w:space="0" w:color="auto"/>
            <w:left w:val="none" w:sz="0" w:space="0" w:color="auto"/>
            <w:bottom w:val="none" w:sz="0" w:space="0" w:color="auto"/>
            <w:right w:val="none" w:sz="0" w:space="0" w:color="auto"/>
          </w:divBdr>
        </w:div>
        <w:div w:id="1243950350">
          <w:marLeft w:val="640"/>
          <w:marRight w:val="0"/>
          <w:marTop w:val="0"/>
          <w:marBottom w:val="0"/>
          <w:divBdr>
            <w:top w:val="none" w:sz="0" w:space="0" w:color="auto"/>
            <w:left w:val="none" w:sz="0" w:space="0" w:color="auto"/>
            <w:bottom w:val="none" w:sz="0" w:space="0" w:color="auto"/>
            <w:right w:val="none" w:sz="0" w:space="0" w:color="auto"/>
          </w:divBdr>
        </w:div>
        <w:div w:id="269050540">
          <w:marLeft w:val="640"/>
          <w:marRight w:val="0"/>
          <w:marTop w:val="0"/>
          <w:marBottom w:val="0"/>
          <w:divBdr>
            <w:top w:val="none" w:sz="0" w:space="0" w:color="auto"/>
            <w:left w:val="none" w:sz="0" w:space="0" w:color="auto"/>
            <w:bottom w:val="none" w:sz="0" w:space="0" w:color="auto"/>
            <w:right w:val="none" w:sz="0" w:space="0" w:color="auto"/>
          </w:divBdr>
        </w:div>
        <w:div w:id="123814239">
          <w:marLeft w:val="640"/>
          <w:marRight w:val="0"/>
          <w:marTop w:val="0"/>
          <w:marBottom w:val="0"/>
          <w:divBdr>
            <w:top w:val="none" w:sz="0" w:space="0" w:color="auto"/>
            <w:left w:val="none" w:sz="0" w:space="0" w:color="auto"/>
            <w:bottom w:val="none" w:sz="0" w:space="0" w:color="auto"/>
            <w:right w:val="none" w:sz="0" w:space="0" w:color="auto"/>
          </w:divBdr>
        </w:div>
        <w:div w:id="2008046336">
          <w:marLeft w:val="640"/>
          <w:marRight w:val="0"/>
          <w:marTop w:val="0"/>
          <w:marBottom w:val="0"/>
          <w:divBdr>
            <w:top w:val="none" w:sz="0" w:space="0" w:color="auto"/>
            <w:left w:val="none" w:sz="0" w:space="0" w:color="auto"/>
            <w:bottom w:val="none" w:sz="0" w:space="0" w:color="auto"/>
            <w:right w:val="none" w:sz="0" w:space="0" w:color="auto"/>
          </w:divBdr>
        </w:div>
        <w:div w:id="963775341">
          <w:marLeft w:val="640"/>
          <w:marRight w:val="0"/>
          <w:marTop w:val="0"/>
          <w:marBottom w:val="0"/>
          <w:divBdr>
            <w:top w:val="none" w:sz="0" w:space="0" w:color="auto"/>
            <w:left w:val="none" w:sz="0" w:space="0" w:color="auto"/>
            <w:bottom w:val="none" w:sz="0" w:space="0" w:color="auto"/>
            <w:right w:val="none" w:sz="0" w:space="0" w:color="auto"/>
          </w:divBdr>
        </w:div>
        <w:div w:id="1717004715">
          <w:marLeft w:val="640"/>
          <w:marRight w:val="0"/>
          <w:marTop w:val="0"/>
          <w:marBottom w:val="0"/>
          <w:divBdr>
            <w:top w:val="none" w:sz="0" w:space="0" w:color="auto"/>
            <w:left w:val="none" w:sz="0" w:space="0" w:color="auto"/>
            <w:bottom w:val="none" w:sz="0" w:space="0" w:color="auto"/>
            <w:right w:val="none" w:sz="0" w:space="0" w:color="auto"/>
          </w:divBdr>
        </w:div>
        <w:div w:id="1571422378">
          <w:marLeft w:val="640"/>
          <w:marRight w:val="0"/>
          <w:marTop w:val="0"/>
          <w:marBottom w:val="0"/>
          <w:divBdr>
            <w:top w:val="none" w:sz="0" w:space="0" w:color="auto"/>
            <w:left w:val="none" w:sz="0" w:space="0" w:color="auto"/>
            <w:bottom w:val="none" w:sz="0" w:space="0" w:color="auto"/>
            <w:right w:val="none" w:sz="0" w:space="0" w:color="auto"/>
          </w:divBdr>
        </w:div>
        <w:div w:id="113403792">
          <w:marLeft w:val="640"/>
          <w:marRight w:val="0"/>
          <w:marTop w:val="0"/>
          <w:marBottom w:val="0"/>
          <w:divBdr>
            <w:top w:val="none" w:sz="0" w:space="0" w:color="auto"/>
            <w:left w:val="none" w:sz="0" w:space="0" w:color="auto"/>
            <w:bottom w:val="none" w:sz="0" w:space="0" w:color="auto"/>
            <w:right w:val="none" w:sz="0" w:space="0" w:color="auto"/>
          </w:divBdr>
        </w:div>
        <w:div w:id="909845295">
          <w:marLeft w:val="640"/>
          <w:marRight w:val="0"/>
          <w:marTop w:val="0"/>
          <w:marBottom w:val="0"/>
          <w:divBdr>
            <w:top w:val="none" w:sz="0" w:space="0" w:color="auto"/>
            <w:left w:val="none" w:sz="0" w:space="0" w:color="auto"/>
            <w:bottom w:val="none" w:sz="0" w:space="0" w:color="auto"/>
            <w:right w:val="none" w:sz="0" w:space="0" w:color="auto"/>
          </w:divBdr>
        </w:div>
        <w:div w:id="1455320158">
          <w:marLeft w:val="640"/>
          <w:marRight w:val="0"/>
          <w:marTop w:val="0"/>
          <w:marBottom w:val="0"/>
          <w:divBdr>
            <w:top w:val="none" w:sz="0" w:space="0" w:color="auto"/>
            <w:left w:val="none" w:sz="0" w:space="0" w:color="auto"/>
            <w:bottom w:val="none" w:sz="0" w:space="0" w:color="auto"/>
            <w:right w:val="none" w:sz="0" w:space="0" w:color="auto"/>
          </w:divBdr>
        </w:div>
        <w:div w:id="1803881080">
          <w:marLeft w:val="640"/>
          <w:marRight w:val="0"/>
          <w:marTop w:val="0"/>
          <w:marBottom w:val="0"/>
          <w:divBdr>
            <w:top w:val="none" w:sz="0" w:space="0" w:color="auto"/>
            <w:left w:val="none" w:sz="0" w:space="0" w:color="auto"/>
            <w:bottom w:val="none" w:sz="0" w:space="0" w:color="auto"/>
            <w:right w:val="none" w:sz="0" w:space="0" w:color="auto"/>
          </w:divBdr>
        </w:div>
        <w:div w:id="472137123">
          <w:marLeft w:val="640"/>
          <w:marRight w:val="0"/>
          <w:marTop w:val="0"/>
          <w:marBottom w:val="0"/>
          <w:divBdr>
            <w:top w:val="none" w:sz="0" w:space="0" w:color="auto"/>
            <w:left w:val="none" w:sz="0" w:space="0" w:color="auto"/>
            <w:bottom w:val="none" w:sz="0" w:space="0" w:color="auto"/>
            <w:right w:val="none" w:sz="0" w:space="0" w:color="auto"/>
          </w:divBdr>
        </w:div>
        <w:div w:id="1092311915">
          <w:marLeft w:val="640"/>
          <w:marRight w:val="0"/>
          <w:marTop w:val="0"/>
          <w:marBottom w:val="0"/>
          <w:divBdr>
            <w:top w:val="none" w:sz="0" w:space="0" w:color="auto"/>
            <w:left w:val="none" w:sz="0" w:space="0" w:color="auto"/>
            <w:bottom w:val="none" w:sz="0" w:space="0" w:color="auto"/>
            <w:right w:val="none" w:sz="0" w:space="0" w:color="auto"/>
          </w:divBdr>
        </w:div>
        <w:div w:id="1106536621">
          <w:marLeft w:val="640"/>
          <w:marRight w:val="0"/>
          <w:marTop w:val="0"/>
          <w:marBottom w:val="0"/>
          <w:divBdr>
            <w:top w:val="none" w:sz="0" w:space="0" w:color="auto"/>
            <w:left w:val="none" w:sz="0" w:space="0" w:color="auto"/>
            <w:bottom w:val="none" w:sz="0" w:space="0" w:color="auto"/>
            <w:right w:val="none" w:sz="0" w:space="0" w:color="auto"/>
          </w:divBdr>
        </w:div>
        <w:div w:id="1368679508">
          <w:marLeft w:val="640"/>
          <w:marRight w:val="0"/>
          <w:marTop w:val="0"/>
          <w:marBottom w:val="0"/>
          <w:divBdr>
            <w:top w:val="none" w:sz="0" w:space="0" w:color="auto"/>
            <w:left w:val="none" w:sz="0" w:space="0" w:color="auto"/>
            <w:bottom w:val="none" w:sz="0" w:space="0" w:color="auto"/>
            <w:right w:val="none" w:sz="0" w:space="0" w:color="auto"/>
          </w:divBdr>
        </w:div>
        <w:div w:id="474495254">
          <w:marLeft w:val="640"/>
          <w:marRight w:val="0"/>
          <w:marTop w:val="0"/>
          <w:marBottom w:val="0"/>
          <w:divBdr>
            <w:top w:val="none" w:sz="0" w:space="0" w:color="auto"/>
            <w:left w:val="none" w:sz="0" w:space="0" w:color="auto"/>
            <w:bottom w:val="none" w:sz="0" w:space="0" w:color="auto"/>
            <w:right w:val="none" w:sz="0" w:space="0" w:color="auto"/>
          </w:divBdr>
        </w:div>
        <w:div w:id="570844690">
          <w:marLeft w:val="640"/>
          <w:marRight w:val="0"/>
          <w:marTop w:val="0"/>
          <w:marBottom w:val="0"/>
          <w:divBdr>
            <w:top w:val="none" w:sz="0" w:space="0" w:color="auto"/>
            <w:left w:val="none" w:sz="0" w:space="0" w:color="auto"/>
            <w:bottom w:val="none" w:sz="0" w:space="0" w:color="auto"/>
            <w:right w:val="none" w:sz="0" w:space="0" w:color="auto"/>
          </w:divBdr>
        </w:div>
        <w:div w:id="1778720292">
          <w:marLeft w:val="640"/>
          <w:marRight w:val="0"/>
          <w:marTop w:val="0"/>
          <w:marBottom w:val="0"/>
          <w:divBdr>
            <w:top w:val="none" w:sz="0" w:space="0" w:color="auto"/>
            <w:left w:val="none" w:sz="0" w:space="0" w:color="auto"/>
            <w:bottom w:val="none" w:sz="0" w:space="0" w:color="auto"/>
            <w:right w:val="none" w:sz="0" w:space="0" w:color="auto"/>
          </w:divBdr>
        </w:div>
        <w:div w:id="1294755011">
          <w:marLeft w:val="640"/>
          <w:marRight w:val="0"/>
          <w:marTop w:val="0"/>
          <w:marBottom w:val="0"/>
          <w:divBdr>
            <w:top w:val="none" w:sz="0" w:space="0" w:color="auto"/>
            <w:left w:val="none" w:sz="0" w:space="0" w:color="auto"/>
            <w:bottom w:val="none" w:sz="0" w:space="0" w:color="auto"/>
            <w:right w:val="none" w:sz="0" w:space="0" w:color="auto"/>
          </w:divBdr>
        </w:div>
        <w:div w:id="1116295667">
          <w:marLeft w:val="640"/>
          <w:marRight w:val="0"/>
          <w:marTop w:val="0"/>
          <w:marBottom w:val="0"/>
          <w:divBdr>
            <w:top w:val="none" w:sz="0" w:space="0" w:color="auto"/>
            <w:left w:val="none" w:sz="0" w:space="0" w:color="auto"/>
            <w:bottom w:val="none" w:sz="0" w:space="0" w:color="auto"/>
            <w:right w:val="none" w:sz="0" w:space="0" w:color="auto"/>
          </w:divBdr>
        </w:div>
        <w:div w:id="2052224211">
          <w:marLeft w:val="640"/>
          <w:marRight w:val="0"/>
          <w:marTop w:val="0"/>
          <w:marBottom w:val="0"/>
          <w:divBdr>
            <w:top w:val="none" w:sz="0" w:space="0" w:color="auto"/>
            <w:left w:val="none" w:sz="0" w:space="0" w:color="auto"/>
            <w:bottom w:val="none" w:sz="0" w:space="0" w:color="auto"/>
            <w:right w:val="none" w:sz="0" w:space="0" w:color="auto"/>
          </w:divBdr>
        </w:div>
        <w:div w:id="1692803800">
          <w:marLeft w:val="640"/>
          <w:marRight w:val="0"/>
          <w:marTop w:val="0"/>
          <w:marBottom w:val="0"/>
          <w:divBdr>
            <w:top w:val="none" w:sz="0" w:space="0" w:color="auto"/>
            <w:left w:val="none" w:sz="0" w:space="0" w:color="auto"/>
            <w:bottom w:val="none" w:sz="0" w:space="0" w:color="auto"/>
            <w:right w:val="none" w:sz="0" w:space="0" w:color="auto"/>
          </w:divBdr>
        </w:div>
        <w:div w:id="1478180557">
          <w:marLeft w:val="640"/>
          <w:marRight w:val="0"/>
          <w:marTop w:val="0"/>
          <w:marBottom w:val="0"/>
          <w:divBdr>
            <w:top w:val="none" w:sz="0" w:space="0" w:color="auto"/>
            <w:left w:val="none" w:sz="0" w:space="0" w:color="auto"/>
            <w:bottom w:val="none" w:sz="0" w:space="0" w:color="auto"/>
            <w:right w:val="none" w:sz="0" w:space="0" w:color="auto"/>
          </w:divBdr>
        </w:div>
        <w:div w:id="1812283340">
          <w:marLeft w:val="640"/>
          <w:marRight w:val="0"/>
          <w:marTop w:val="0"/>
          <w:marBottom w:val="0"/>
          <w:divBdr>
            <w:top w:val="none" w:sz="0" w:space="0" w:color="auto"/>
            <w:left w:val="none" w:sz="0" w:space="0" w:color="auto"/>
            <w:bottom w:val="none" w:sz="0" w:space="0" w:color="auto"/>
            <w:right w:val="none" w:sz="0" w:space="0" w:color="auto"/>
          </w:divBdr>
        </w:div>
        <w:div w:id="2134446463">
          <w:marLeft w:val="640"/>
          <w:marRight w:val="0"/>
          <w:marTop w:val="0"/>
          <w:marBottom w:val="0"/>
          <w:divBdr>
            <w:top w:val="none" w:sz="0" w:space="0" w:color="auto"/>
            <w:left w:val="none" w:sz="0" w:space="0" w:color="auto"/>
            <w:bottom w:val="none" w:sz="0" w:space="0" w:color="auto"/>
            <w:right w:val="none" w:sz="0" w:space="0" w:color="auto"/>
          </w:divBdr>
        </w:div>
        <w:div w:id="866525094">
          <w:marLeft w:val="640"/>
          <w:marRight w:val="0"/>
          <w:marTop w:val="0"/>
          <w:marBottom w:val="0"/>
          <w:divBdr>
            <w:top w:val="none" w:sz="0" w:space="0" w:color="auto"/>
            <w:left w:val="none" w:sz="0" w:space="0" w:color="auto"/>
            <w:bottom w:val="none" w:sz="0" w:space="0" w:color="auto"/>
            <w:right w:val="none" w:sz="0" w:space="0" w:color="auto"/>
          </w:divBdr>
        </w:div>
        <w:div w:id="992561050">
          <w:marLeft w:val="640"/>
          <w:marRight w:val="0"/>
          <w:marTop w:val="0"/>
          <w:marBottom w:val="0"/>
          <w:divBdr>
            <w:top w:val="none" w:sz="0" w:space="0" w:color="auto"/>
            <w:left w:val="none" w:sz="0" w:space="0" w:color="auto"/>
            <w:bottom w:val="none" w:sz="0" w:space="0" w:color="auto"/>
            <w:right w:val="none" w:sz="0" w:space="0" w:color="auto"/>
          </w:divBdr>
        </w:div>
        <w:div w:id="1800687730">
          <w:marLeft w:val="640"/>
          <w:marRight w:val="0"/>
          <w:marTop w:val="0"/>
          <w:marBottom w:val="0"/>
          <w:divBdr>
            <w:top w:val="none" w:sz="0" w:space="0" w:color="auto"/>
            <w:left w:val="none" w:sz="0" w:space="0" w:color="auto"/>
            <w:bottom w:val="none" w:sz="0" w:space="0" w:color="auto"/>
            <w:right w:val="none" w:sz="0" w:space="0" w:color="auto"/>
          </w:divBdr>
        </w:div>
        <w:div w:id="985821479">
          <w:marLeft w:val="640"/>
          <w:marRight w:val="0"/>
          <w:marTop w:val="0"/>
          <w:marBottom w:val="0"/>
          <w:divBdr>
            <w:top w:val="none" w:sz="0" w:space="0" w:color="auto"/>
            <w:left w:val="none" w:sz="0" w:space="0" w:color="auto"/>
            <w:bottom w:val="none" w:sz="0" w:space="0" w:color="auto"/>
            <w:right w:val="none" w:sz="0" w:space="0" w:color="auto"/>
          </w:divBdr>
        </w:div>
        <w:div w:id="363601528">
          <w:marLeft w:val="640"/>
          <w:marRight w:val="0"/>
          <w:marTop w:val="0"/>
          <w:marBottom w:val="0"/>
          <w:divBdr>
            <w:top w:val="none" w:sz="0" w:space="0" w:color="auto"/>
            <w:left w:val="none" w:sz="0" w:space="0" w:color="auto"/>
            <w:bottom w:val="none" w:sz="0" w:space="0" w:color="auto"/>
            <w:right w:val="none" w:sz="0" w:space="0" w:color="auto"/>
          </w:divBdr>
        </w:div>
        <w:div w:id="1730810862">
          <w:marLeft w:val="640"/>
          <w:marRight w:val="0"/>
          <w:marTop w:val="0"/>
          <w:marBottom w:val="0"/>
          <w:divBdr>
            <w:top w:val="none" w:sz="0" w:space="0" w:color="auto"/>
            <w:left w:val="none" w:sz="0" w:space="0" w:color="auto"/>
            <w:bottom w:val="none" w:sz="0" w:space="0" w:color="auto"/>
            <w:right w:val="none" w:sz="0" w:space="0" w:color="auto"/>
          </w:divBdr>
        </w:div>
        <w:div w:id="256909626">
          <w:marLeft w:val="640"/>
          <w:marRight w:val="0"/>
          <w:marTop w:val="0"/>
          <w:marBottom w:val="0"/>
          <w:divBdr>
            <w:top w:val="none" w:sz="0" w:space="0" w:color="auto"/>
            <w:left w:val="none" w:sz="0" w:space="0" w:color="auto"/>
            <w:bottom w:val="none" w:sz="0" w:space="0" w:color="auto"/>
            <w:right w:val="none" w:sz="0" w:space="0" w:color="auto"/>
          </w:divBdr>
        </w:div>
        <w:div w:id="942300083">
          <w:marLeft w:val="640"/>
          <w:marRight w:val="0"/>
          <w:marTop w:val="0"/>
          <w:marBottom w:val="0"/>
          <w:divBdr>
            <w:top w:val="none" w:sz="0" w:space="0" w:color="auto"/>
            <w:left w:val="none" w:sz="0" w:space="0" w:color="auto"/>
            <w:bottom w:val="none" w:sz="0" w:space="0" w:color="auto"/>
            <w:right w:val="none" w:sz="0" w:space="0" w:color="auto"/>
          </w:divBdr>
        </w:div>
        <w:div w:id="408624217">
          <w:marLeft w:val="640"/>
          <w:marRight w:val="0"/>
          <w:marTop w:val="0"/>
          <w:marBottom w:val="0"/>
          <w:divBdr>
            <w:top w:val="none" w:sz="0" w:space="0" w:color="auto"/>
            <w:left w:val="none" w:sz="0" w:space="0" w:color="auto"/>
            <w:bottom w:val="none" w:sz="0" w:space="0" w:color="auto"/>
            <w:right w:val="none" w:sz="0" w:space="0" w:color="auto"/>
          </w:divBdr>
        </w:div>
        <w:div w:id="423575267">
          <w:marLeft w:val="640"/>
          <w:marRight w:val="0"/>
          <w:marTop w:val="0"/>
          <w:marBottom w:val="0"/>
          <w:divBdr>
            <w:top w:val="none" w:sz="0" w:space="0" w:color="auto"/>
            <w:left w:val="none" w:sz="0" w:space="0" w:color="auto"/>
            <w:bottom w:val="none" w:sz="0" w:space="0" w:color="auto"/>
            <w:right w:val="none" w:sz="0" w:space="0" w:color="auto"/>
          </w:divBdr>
        </w:div>
        <w:div w:id="931475056">
          <w:marLeft w:val="640"/>
          <w:marRight w:val="0"/>
          <w:marTop w:val="0"/>
          <w:marBottom w:val="0"/>
          <w:divBdr>
            <w:top w:val="none" w:sz="0" w:space="0" w:color="auto"/>
            <w:left w:val="none" w:sz="0" w:space="0" w:color="auto"/>
            <w:bottom w:val="none" w:sz="0" w:space="0" w:color="auto"/>
            <w:right w:val="none" w:sz="0" w:space="0" w:color="auto"/>
          </w:divBdr>
        </w:div>
        <w:div w:id="259797172">
          <w:marLeft w:val="640"/>
          <w:marRight w:val="0"/>
          <w:marTop w:val="0"/>
          <w:marBottom w:val="0"/>
          <w:divBdr>
            <w:top w:val="none" w:sz="0" w:space="0" w:color="auto"/>
            <w:left w:val="none" w:sz="0" w:space="0" w:color="auto"/>
            <w:bottom w:val="none" w:sz="0" w:space="0" w:color="auto"/>
            <w:right w:val="none" w:sz="0" w:space="0" w:color="auto"/>
          </w:divBdr>
        </w:div>
        <w:div w:id="1973173138">
          <w:marLeft w:val="640"/>
          <w:marRight w:val="0"/>
          <w:marTop w:val="0"/>
          <w:marBottom w:val="0"/>
          <w:divBdr>
            <w:top w:val="none" w:sz="0" w:space="0" w:color="auto"/>
            <w:left w:val="none" w:sz="0" w:space="0" w:color="auto"/>
            <w:bottom w:val="none" w:sz="0" w:space="0" w:color="auto"/>
            <w:right w:val="none" w:sz="0" w:space="0" w:color="auto"/>
          </w:divBdr>
        </w:div>
        <w:div w:id="1805931177">
          <w:marLeft w:val="640"/>
          <w:marRight w:val="0"/>
          <w:marTop w:val="0"/>
          <w:marBottom w:val="0"/>
          <w:divBdr>
            <w:top w:val="none" w:sz="0" w:space="0" w:color="auto"/>
            <w:left w:val="none" w:sz="0" w:space="0" w:color="auto"/>
            <w:bottom w:val="none" w:sz="0" w:space="0" w:color="auto"/>
            <w:right w:val="none" w:sz="0" w:space="0" w:color="auto"/>
          </w:divBdr>
        </w:div>
        <w:div w:id="1199048928">
          <w:marLeft w:val="640"/>
          <w:marRight w:val="0"/>
          <w:marTop w:val="0"/>
          <w:marBottom w:val="0"/>
          <w:divBdr>
            <w:top w:val="none" w:sz="0" w:space="0" w:color="auto"/>
            <w:left w:val="none" w:sz="0" w:space="0" w:color="auto"/>
            <w:bottom w:val="none" w:sz="0" w:space="0" w:color="auto"/>
            <w:right w:val="none" w:sz="0" w:space="0" w:color="auto"/>
          </w:divBdr>
        </w:div>
        <w:div w:id="130250576">
          <w:marLeft w:val="640"/>
          <w:marRight w:val="0"/>
          <w:marTop w:val="0"/>
          <w:marBottom w:val="0"/>
          <w:divBdr>
            <w:top w:val="none" w:sz="0" w:space="0" w:color="auto"/>
            <w:left w:val="none" w:sz="0" w:space="0" w:color="auto"/>
            <w:bottom w:val="none" w:sz="0" w:space="0" w:color="auto"/>
            <w:right w:val="none" w:sz="0" w:space="0" w:color="auto"/>
          </w:divBdr>
        </w:div>
        <w:div w:id="1356346955">
          <w:marLeft w:val="640"/>
          <w:marRight w:val="0"/>
          <w:marTop w:val="0"/>
          <w:marBottom w:val="0"/>
          <w:divBdr>
            <w:top w:val="none" w:sz="0" w:space="0" w:color="auto"/>
            <w:left w:val="none" w:sz="0" w:space="0" w:color="auto"/>
            <w:bottom w:val="none" w:sz="0" w:space="0" w:color="auto"/>
            <w:right w:val="none" w:sz="0" w:space="0" w:color="auto"/>
          </w:divBdr>
        </w:div>
        <w:div w:id="1921598319">
          <w:marLeft w:val="640"/>
          <w:marRight w:val="0"/>
          <w:marTop w:val="0"/>
          <w:marBottom w:val="0"/>
          <w:divBdr>
            <w:top w:val="none" w:sz="0" w:space="0" w:color="auto"/>
            <w:left w:val="none" w:sz="0" w:space="0" w:color="auto"/>
            <w:bottom w:val="none" w:sz="0" w:space="0" w:color="auto"/>
            <w:right w:val="none" w:sz="0" w:space="0" w:color="auto"/>
          </w:divBdr>
        </w:div>
        <w:div w:id="286663235">
          <w:marLeft w:val="640"/>
          <w:marRight w:val="0"/>
          <w:marTop w:val="0"/>
          <w:marBottom w:val="0"/>
          <w:divBdr>
            <w:top w:val="none" w:sz="0" w:space="0" w:color="auto"/>
            <w:left w:val="none" w:sz="0" w:space="0" w:color="auto"/>
            <w:bottom w:val="none" w:sz="0" w:space="0" w:color="auto"/>
            <w:right w:val="none" w:sz="0" w:space="0" w:color="auto"/>
          </w:divBdr>
        </w:div>
        <w:div w:id="1822623183">
          <w:marLeft w:val="640"/>
          <w:marRight w:val="0"/>
          <w:marTop w:val="0"/>
          <w:marBottom w:val="0"/>
          <w:divBdr>
            <w:top w:val="none" w:sz="0" w:space="0" w:color="auto"/>
            <w:left w:val="none" w:sz="0" w:space="0" w:color="auto"/>
            <w:bottom w:val="none" w:sz="0" w:space="0" w:color="auto"/>
            <w:right w:val="none" w:sz="0" w:space="0" w:color="auto"/>
          </w:divBdr>
        </w:div>
        <w:div w:id="1364285823">
          <w:marLeft w:val="640"/>
          <w:marRight w:val="0"/>
          <w:marTop w:val="0"/>
          <w:marBottom w:val="0"/>
          <w:divBdr>
            <w:top w:val="none" w:sz="0" w:space="0" w:color="auto"/>
            <w:left w:val="none" w:sz="0" w:space="0" w:color="auto"/>
            <w:bottom w:val="none" w:sz="0" w:space="0" w:color="auto"/>
            <w:right w:val="none" w:sz="0" w:space="0" w:color="auto"/>
          </w:divBdr>
        </w:div>
        <w:div w:id="2051150337">
          <w:marLeft w:val="640"/>
          <w:marRight w:val="0"/>
          <w:marTop w:val="0"/>
          <w:marBottom w:val="0"/>
          <w:divBdr>
            <w:top w:val="none" w:sz="0" w:space="0" w:color="auto"/>
            <w:left w:val="none" w:sz="0" w:space="0" w:color="auto"/>
            <w:bottom w:val="none" w:sz="0" w:space="0" w:color="auto"/>
            <w:right w:val="none" w:sz="0" w:space="0" w:color="auto"/>
          </w:divBdr>
        </w:div>
        <w:div w:id="725953803">
          <w:marLeft w:val="640"/>
          <w:marRight w:val="0"/>
          <w:marTop w:val="0"/>
          <w:marBottom w:val="0"/>
          <w:divBdr>
            <w:top w:val="none" w:sz="0" w:space="0" w:color="auto"/>
            <w:left w:val="none" w:sz="0" w:space="0" w:color="auto"/>
            <w:bottom w:val="none" w:sz="0" w:space="0" w:color="auto"/>
            <w:right w:val="none" w:sz="0" w:space="0" w:color="auto"/>
          </w:divBdr>
        </w:div>
        <w:div w:id="161512000">
          <w:marLeft w:val="640"/>
          <w:marRight w:val="0"/>
          <w:marTop w:val="0"/>
          <w:marBottom w:val="0"/>
          <w:divBdr>
            <w:top w:val="none" w:sz="0" w:space="0" w:color="auto"/>
            <w:left w:val="none" w:sz="0" w:space="0" w:color="auto"/>
            <w:bottom w:val="none" w:sz="0" w:space="0" w:color="auto"/>
            <w:right w:val="none" w:sz="0" w:space="0" w:color="auto"/>
          </w:divBdr>
        </w:div>
        <w:div w:id="74790789">
          <w:marLeft w:val="640"/>
          <w:marRight w:val="0"/>
          <w:marTop w:val="0"/>
          <w:marBottom w:val="0"/>
          <w:divBdr>
            <w:top w:val="none" w:sz="0" w:space="0" w:color="auto"/>
            <w:left w:val="none" w:sz="0" w:space="0" w:color="auto"/>
            <w:bottom w:val="none" w:sz="0" w:space="0" w:color="auto"/>
            <w:right w:val="none" w:sz="0" w:space="0" w:color="auto"/>
          </w:divBdr>
        </w:div>
        <w:div w:id="1985965092">
          <w:marLeft w:val="640"/>
          <w:marRight w:val="0"/>
          <w:marTop w:val="0"/>
          <w:marBottom w:val="0"/>
          <w:divBdr>
            <w:top w:val="none" w:sz="0" w:space="0" w:color="auto"/>
            <w:left w:val="none" w:sz="0" w:space="0" w:color="auto"/>
            <w:bottom w:val="none" w:sz="0" w:space="0" w:color="auto"/>
            <w:right w:val="none" w:sz="0" w:space="0" w:color="auto"/>
          </w:divBdr>
        </w:div>
        <w:div w:id="1023939180">
          <w:marLeft w:val="640"/>
          <w:marRight w:val="0"/>
          <w:marTop w:val="0"/>
          <w:marBottom w:val="0"/>
          <w:divBdr>
            <w:top w:val="none" w:sz="0" w:space="0" w:color="auto"/>
            <w:left w:val="none" w:sz="0" w:space="0" w:color="auto"/>
            <w:bottom w:val="none" w:sz="0" w:space="0" w:color="auto"/>
            <w:right w:val="none" w:sz="0" w:space="0" w:color="auto"/>
          </w:divBdr>
        </w:div>
        <w:div w:id="1364208736">
          <w:marLeft w:val="640"/>
          <w:marRight w:val="0"/>
          <w:marTop w:val="0"/>
          <w:marBottom w:val="0"/>
          <w:divBdr>
            <w:top w:val="none" w:sz="0" w:space="0" w:color="auto"/>
            <w:left w:val="none" w:sz="0" w:space="0" w:color="auto"/>
            <w:bottom w:val="none" w:sz="0" w:space="0" w:color="auto"/>
            <w:right w:val="none" w:sz="0" w:space="0" w:color="auto"/>
          </w:divBdr>
        </w:div>
        <w:div w:id="1854956664">
          <w:marLeft w:val="640"/>
          <w:marRight w:val="0"/>
          <w:marTop w:val="0"/>
          <w:marBottom w:val="0"/>
          <w:divBdr>
            <w:top w:val="none" w:sz="0" w:space="0" w:color="auto"/>
            <w:left w:val="none" w:sz="0" w:space="0" w:color="auto"/>
            <w:bottom w:val="none" w:sz="0" w:space="0" w:color="auto"/>
            <w:right w:val="none" w:sz="0" w:space="0" w:color="auto"/>
          </w:divBdr>
        </w:div>
        <w:div w:id="1672685338">
          <w:marLeft w:val="640"/>
          <w:marRight w:val="0"/>
          <w:marTop w:val="0"/>
          <w:marBottom w:val="0"/>
          <w:divBdr>
            <w:top w:val="none" w:sz="0" w:space="0" w:color="auto"/>
            <w:left w:val="none" w:sz="0" w:space="0" w:color="auto"/>
            <w:bottom w:val="none" w:sz="0" w:space="0" w:color="auto"/>
            <w:right w:val="none" w:sz="0" w:space="0" w:color="auto"/>
          </w:divBdr>
        </w:div>
        <w:div w:id="866214684">
          <w:marLeft w:val="640"/>
          <w:marRight w:val="0"/>
          <w:marTop w:val="0"/>
          <w:marBottom w:val="0"/>
          <w:divBdr>
            <w:top w:val="none" w:sz="0" w:space="0" w:color="auto"/>
            <w:left w:val="none" w:sz="0" w:space="0" w:color="auto"/>
            <w:bottom w:val="none" w:sz="0" w:space="0" w:color="auto"/>
            <w:right w:val="none" w:sz="0" w:space="0" w:color="auto"/>
          </w:divBdr>
        </w:div>
        <w:div w:id="1225143097">
          <w:marLeft w:val="640"/>
          <w:marRight w:val="0"/>
          <w:marTop w:val="0"/>
          <w:marBottom w:val="0"/>
          <w:divBdr>
            <w:top w:val="none" w:sz="0" w:space="0" w:color="auto"/>
            <w:left w:val="none" w:sz="0" w:space="0" w:color="auto"/>
            <w:bottom w:val="none" w:sz="0" w:space="0" w:color="auto"/>
            <w:right w:val="none" w:sz="0" w:space="0" w:color="auto"/>
          </w:divBdr>
        </w:div>
        <w:div w:id="487290711">
          <w:marLeft w:val="640"/>
          <w:marRight w:val="0"/>
          <w:marTop w:val="0"/>
          <w:marBottom w:val="0"/>
          <w:divBdr>
            <w:top w:val="none" w:sz="0" w:space="0" w:color="auto"/>
            <w:left w:val="none" w:sz="0" w:space="0" w:color="auto"/>
            <w:bottom w:val="none" w:sz="0" w:space="0" w:color="auto"/>
            <w:right w:val="none" w:sz="0" w:space="0" w:color="auto"/>
          </w:divBdr>
        </w:div>
        <w:div w:id="1768454072">
          <w:marLeft w:val="640"/>
          <w:marRight w:val="0"/>
          <w:marTop w:val="0"/>
          <w:marBottom w:val="0"/>
          <w:divBdr>
            <w:top w:val="none" w:sz="0" w:space="0" w:color="auto"/>
            <w:left w:val="none" w:sz="0" w:space="0" w:color="auto"/>
            <w:bottom w:val="none" w:sz="0" w:space="0" w:color="auto"/>
            <w:right w:val="none" w:sz="0" w:space="0" w:color="auto"/>
          </w:divBdr>
        </w:div>
        <w:div w:id="97722336">
          <w:marLeft w:val="640"/>
          <w:marRight w:val="0"/>
          <w:marTop w:val="0"/>
          <w:marBottom w:val="0"/>
          <w:divBdr>
            <w:top w:val="none" w:sz="0" w:space="0" w:color="auto"/>
            <w:left w:val="none" w:sz="0" w:space="0" w:color="auto"/>
            <w:bottom w:val="none" w:sz="0" w:space="0" w:color="auto"/>
            <w:right w:val="none" w:sz="0" w:space="0" w:color="auto"/>
          </w:divBdr>
        </w:div>
        <w:div w:id="1749688781">
          <w:marLeft w:val="640"/>
          <w:marRight w:val="0"/>
          <w:marTop w:val="0"/>
          <w:marBottom w:val="0"/>
          <w:divBdr>
            <w:top w:val="none" w:sz="0" w:space="0" w:color="auto"/>
            <w:left w:val="none" w:sz="0" w:space="0" w:color="auto"/>
            <w:bottom w:val="none" w:sz="0" w:space="0" w:color="auto"/>
            <w:right w:val="none" w:sz="0" w:space="0" w:color="auto"/>
          </w:divBdr>
        </w:div>
        <w:div w:id="1246455253">
          <w:marLeft w:val="640"/>
          <w:marRight w:val="0"/>
          <w:marTop w:val="0"/>
          <w:marBottom w:val="0"/>
          <w:divBdr>
            <w:top w:val="none" w:sz="0" w:space="0" w:color="auto"/>
            <w:left w:val="none" w:sz="0" w:space="0" w:color="auto"/>
            <w:bottom w:val="none" w:sz="0" w:space="0" w:color="auto"/>
            <w:right w:val="none" w:sz="0" w:space="0" w:color="auto"/>
          </w:divBdr>
        </w:div>
        <w:div w:id="924609307">
          <w:marLeft w:val="640"/>
          <w:marRight w:val="0"/>
          <w:marTop w:val="0"/>
          <w:marBottom w:val="0"/>
          <w:divBdr>
            <w:top w:val="none" w:sz="0" w:space="0" w:color="auto"/>
            <w:left w:val="none" w:sz="0" w:space="0" w:color="auto"/>
            <w:bottom w:val="none" w:sz="0" w:space="0" w:color="auto"/>
            <w:right w:val="none" w:sz="0" w:space="0" w:color="auto"/>
          </w:divBdr>
        </w:div>
        <w:div w:id="548803836">
          <w:marLeft w:val="640"/>
          <w:marRight w:val="0"/>
          <w:marTop w:val="0"/>
          <w:marBottom w:val="0"/>
          <w:divBdr>
            <w:top w:val="none" w:sz="0" w:space="0" w:color="auto"/>
            <w:left w:val="none" w:sz="0" w:space="0" w:color="auto"/>
            <w:bottom w:val="none" w:sz="0" w:space="0" w:color="auto"/>
            <w:right w:val="none" w:sz="0" w:space="0" w:color="auto"/>
          </w:divBdr>
        </w:div>
        <w:div w:id="647705841">
          <w:marLeft w:val="640"/>
          <w:marRight w:val="0"/>
          <w:marTop w:val="0"/>
          <w:marBottom w:val="0"/>
          <w:divBdr>
            <w:top w:val="none" w:sz="0" w:space="0" w:color="auto"/>
            <w:left w:val="none" w:sz="0" w:space="0" w:color="auto"/>
            <w:bottom w:val="none" w:sz="0" w:space="0" w:color="auto"/>
            <w:right w:val="none" w:sz="0" w:space="0" w:color="auto"/>
          </w:divBdr>
        </w:div>
        <w:div w:id="206796332">
          <w:marLeft w:val="640"/>
          <w:marRight w:val="0"/>
          <w:marTop w:val="0"/>
          <w:marBottom w:val="0"/>
          <w:divBdr>
            <w:top w:val="none" w:sz="0" w:space="0" w:color="auto"/>
            <w:left w:val="none" w:sz="0" w:space="0" w:color="auto"/>
            <w:bottom w:val="none" w:sz="0" w:space="0" w:color="auto"/>
            <w:right w:val="none" w:sz="0" w:space="0" w:color="auto"/>
          </w:divBdr>
        </w:div>
        <w:div w:id="631255846">
          <w:marLeft w:val="640"/>
          <w:marRight w:val="0"/>
          <w:marTop w:val="0"/>
          <w:marBottom w:val="0"/>
          <w:divBdr>
            <w:top w:val="none" w:sz="0" w:space="0" w:color="auto"/>
            <w:left w:val="none" w:sz="0" w:space="0" w:color="auto"/>
            <w:bottom w:val="none" w:sz="0" w:space="0" w:color="auto"/>
            <w:right w:val="none" w:sz="0" w:space="0" w:color="auto"/>
          </w:divBdr>
        </w:div>
      </w:divsChild>
    </w:div>
    <w:div w:id="1404982653">
      <w:bodyDiv w:val="1"/>
      <w:marLeft w:val="0"/>
      <w:marRight w:val="0"/>
      <w:marTop w:val="0"/>
      <w:marBottom w:val="0"/>
      <w:divBdr>
        <w:top w:val="none" w:sz="0" w:space="0" w:color="auto"/>
        <w:left w:val="none" w:sz="0" w:space="0" w:color="auto"/>
        <w:bottom w:val="none" w:sz="0" w:space="0" w:color="auto"/>
        <w:right w:val="none" w:sz="0" w:space="0" w:color="auto"/>
      </w:divBdr>
    </w:div>
    <w:div w:id="1407192205">
      <w:bodyDiv w:val="1"/>
      <w:marLeft w:val="0"/>
      <w:marRight w:val="0"/>
      <w:marTop w:val="0"/>
      <w:marBottom w:val="0"/>
      <w:divBdr>
        <w:top w:val="none" w:sz="0" w:space="0" w:color="auto"/>
        <w:left w:val="none" w:sz="0" w:space="0" w:color="auto"/>
        <w:bottom w:val="none" w:sz="0" w:space="0" w:color="auto"/>
        <w:right w:val="none" w:sz="0" w:space="0" w:color="auto"/>
      </w:divBdr>
      <w:divsChild>
        <w:div w:id="785732161">
          <w:marLeft w:val="640"/>
          <w:marRight w:val="0"/>
          <w:marTop w:val="0"/>
          <w:marBottom w:val="0"/>
          <w:divBdr>
            <w:top w:val="none" w:sz="0" w:space="0" w:color="auto"/>
            <w:left w:val="none" w:sz="0" w:space="0" w:color="auto"/>
            <w:bottom w:val="none" w:sz="0" w:space="0" w:color="auto"/>
            <w:right w:val="none" w:sz="0" w:space="0" w:color="auto"/>
          </w:divBdr>
        </w:div>
        <w:div w:id="380986504">
          <w:marLeft w:val="640"/>
          <w:marRight w:val="0"/>
          <w:marTop w:val="0"/>
          <w:marBottom w:val="0"/>
          <w:divBdr>
            <w:top w:val="none" w:sz="0" w:space="0" w:color="auto"/>
            <w:left w:val="none" w:sz="0" w:space="0" w:color="auto"/>
            <w:bottom w:val="none" w:sz="0" w:space="0" w:color="auto"/>
            <w:right w:val="none" w:sz="0" w:space="0" w:color="auto"/>
          </w:divBdr>
        </w:div>
        <w:div w:id="1457410996">
          <w:marLeft w:val="640"/>
          <w:marRight w:val="0"/>
          <w:marTop w:val="0"/>
          <w:marBottom w:val="0"/>
          <w:divBdr>
            <w:top w:val="none" w:sz="0" w:space="0" w:color="auto"/>
            <w:left w:val="none" w:sz="0" w:space="0" w:color="auto"/>
            <w:bottom w:val="none" w:sz="0" w:space="0" w:color="auto"/>
            <w:right w:val="none" w:sz="0" w:space="0" w:color="auto"/>
          </w:divBdr>
        </w:div>
        <w:div w:id="884560225">
          <w:marLeft w:val="640"/>
          <w:marRight w:val="0"/>
          <w:marTop w:val="0"/>
          <w:marBottom w:val="0"/>
          <w:divBdr>
            <w:top w:val="none" w:sz="0" w:space="0" w:color="auto"/>
            <w:left w:val="none" w:sz="0" w:space="0" w:color="auto"/>
            <w:bottom w:val="none" w:sz="0" w:space="0" w:color="auto"/>
            <w:right w:val="none" w:sz="0" w:space="0" w:color="auto"/>
          </w:divBdr>
        </w:div>
        <w:div w:id="254435653">
          <w:marLeft w:val="640"/>
          <w:marRight w:val="0"/>
          <w:marTop w:val="0"/>
          <w:marBottom w:val="0"/>
          <w:divBdr>
            <w:top w:val="none" w:sz="0" w:space="0" w:color="auto"/>
            <w:left w:val="none" w:sz="0" w:space="0" w:color="auto"/>
            <w:bottom w:val="none" w:sz="0" w:space="0" w:color="auto"/>
            <w:right w:val="none" w:sz="0" w:space="0" w:color="auto"/>
          </w:divBdr>
        </w:div>
        <w:div w:id="1238439611">
          <w:marLeft w:val="640"/>
          <w:marRight w:val="0"/>
          <w:marTop w:val="0"/>
          <w:marBottom w:val="0"/>
          <w:divBdr>
            <w:top w:val="none" w:sz="0" w:space="0" w:color="auto"/>
            <w:left w:val="none" w:sz="0" w:space="0" w:color="auto"/>
            <w:bottom w:val="none" w:sz="0" w:space="0" w:color="auto"/>
            <w:right w:val="none" w:sz="0" w:space="0" w:color="auto"/>
          </w:divBdr>
        </w:div>
        <w:div w:id="539974398">
          <w:marLeft w:val="640"/>
          <w:marRight w:val="0"/>
          <w:marTop w:val="0"/>
          <w:marBottom w:val="0"/>
          <w:divBdr>
            <w:top w:val="none" w:sz="0" w:space="0" w:color="auto"/>
            <w:left w:val="none" w:sz="0" w:space="0" w:color="auto"/>
            <w:bottom w:val="none" w:sz="0" w:space="0" w:color="auto"/>
            <w:right w:val="none" w:sz="0" w:space="0" w:color="auto"/>
          </w:divBdr>
        </w:div>
        <w:div w:id="1432778758">
          <w:marLeft w:val="640"/>
          <w:marRight w:val="0"/>
          <w:marTop w:val="0"/>
          <w:marBottom w:val="0"/>
          <w:divBdr>
            <w:top w:val="none" w:sz="0" w:space="0" w:color="auto"/>
            <w:left w:val="none" w:sz="0" w:space="0" w:color="auto"/>
            <w:bottom w:val="none" w:sz="0" w:space="0" w:color="auto"/>
            <w:right w:val="none" w:sz="0" w:space="0" w:color="auto"/>
          </w:divBdr>
        </w:div>
        <w:div w:id="498272224">
          <w:marLeft w:val="640"/>
          <w:marRight w:val="0"/>
          <w:marTop w:val="0"/>
          <w:marBottom w:val="0"/>
          <w:divBdr>
            <w:top w:val="none" w:sz="0" w:space="0" w:color="auto"/>
            <w:left w:val="none" w:sz="0" w:space="0" w:color="auto"/>
            <w:bottom w:val="none" w:sz="0" w:space="0" w:color="auto"/>
            <w:right w:val="none" w:sz="0" w:space="0" w:color="auto"/>
          </w:divBdr>
        </w:div>
        <w:div w:id="813258997">
          <w:marLeft w:val="640"/>
          <w:marRight w:val="0"/>
          <w:marTop w:val="0"/>
          <w:marBottom w:val="0"/>
          <w:divBdr>
            <w:top w:val="none" w:sz="0" w:space="0" w:color="auto"/>
            <w:left w:val="none" w:sz="0" w:space="0" w:color="auto"/>
            <w:bottom w:val="none" w:sz="0" w:space="0" w:color="auto"/>
            <w:right w:val="none" w:sz="0" w:space="0" w:color="auto"/>
          </w:divBdr>
        </w:div>
        <w:div w:id="1584875275">
          <w:marLeft w:val="640"/>
          <w:marRight w:val="0"/>
          <w:marTop w:val="0"/>
          <w:marBottom w:val="0"/>
          <w:divBdr>
            <w:top w:val="none" w:sz="0" w:space="0" w:color="auto"/>
            <w:left w:val="none" w:sz="0" w:space="0" w:color="auto"/>
            <w:bottom w:val="none" w:sz="0" w:space="0" w:color="auto"/>
            <w:right w:val="none" w:sz="0" w:space="0" w:color="auto"/>
          </w:divBdr>
        </w:div>
        <w:div w:id="503592331">
          <w:marLeft w:val="640"/>
          <w:marRight w:val="0"/>
          <w:marTop w:val="0"/>
          <w:marBottom w:val="0"/>
          <w:divBdr>
            <w:top w:val="none" w:sz="0" w:space="0" w:color="auto"/>
            <w:left w:val="none" w:sz="0" w:space="0" w:color="auto"/>
            <w:bottom w:val="none" w:sz="0" w:space="0" w:color="auto"/>
            <w:right w:val="none" w:sz="0" w:space="0" w:color="auto"/>
          </w:divBdr>
        </w:div>
        <w:div w:id="777718775">
          <w:marLeft w:val="640"/>
          <w:marRight w:val="0"/>
          <w:marTop w:val="0"/>
          <w:marBottom w:val="0"/>
          <w:divBdr>
            <w:top w:val="none" w:sz="0" w:space="0" w:color="auto"/>
            <w:left w:val="none" w:sz="0" w:space="0" w:color="auto"/>
            <w:bottom w:val="none" w:sz="0" w:space="0" w:color="auto"/>
            <w:right w:val="none" w:sz="0" w:space="0" w:color="auto"/>
          </w:divBdr>
        </w:div>
        <w:div w:id="305280424">
          <w:marLeft w:val="640"/>
          <w:marRight w:val="0"/>
          <w:marTop w:val="0"/>
          <w:marBottom w:val="0"/>
          <w:divBdr>
            <w:top w:val="none" w:sz="0" w:space="0" w:color="auto"/>
            <w:left w:val="none" w:sz="0" w:space="0" w:color="auto"/>
            <w:bottom w:val="none" w:sz="0" w:space="0" w:color="auto"/>
            <w:right w:val="none" w:sz="0" w:space="0" w:color="auto"/>
          </w:divBdr>
        </w:div>
        <w:div w:id="2113355516">
          <w:marLeft w:val="640"/>
          <w:marRight w:val="0"/>
          <w:marTop w:val="0"/>
          <w:marBottom w:val="0"/>
          <w:divBdr>
            <w:top w:val="none" w:sz="0" w:space="0" w:color="auto"/>
            <w:left w:val="none" w:sz="0" w:space="0" w:color="auto"/>
            <w:bottom w:val="none" w:sz="0" w:space="0" w:color="auto"/>
            <w:right w:val="none" w:sz="0" w:space="0" w:color="auto"/>
          </w:divBdr>
        </w:div>
        <w:div w:id="1486237593">
          <w:marLeft w:val="640"/>
          <w:marRight w:val="0"/>
          <w:marTop w:val="0"/>
          <w:marBottom w:val="0"/>
          <w:divBdr>
            <w:top w:val="none" w:sz="0" w:space="0" w:color="auto"/>
            <w:left w:val="none" w:sz="0" w:space="0" w:color="auto"/>
            <w:bottom w:val="none" w:sz="0" w:space="0" w:color="auto"/>
            <w:right w:val="none" w:sz="0" w:space="0" w:color="auto"/>
          </w:divBdr>
        </w:div>
        <w:div w:id="152338367">
          <w:marLeft w:val="640"/>
          <w:marRight w:val="0"/>
          <w:marTop w:val="0"/>
          <w:marBottom w:val="0"/>
          <w:divBdr>
            <w:top w:val="none" w:sz="0" w:space="0" w:color="auto"/>
            <w:left w:val="none" w:sz="0" w:space="0" w:color="auto"/>
            <w:bottom w:val="none" w:sz="0" w:space="0" w:color="auto"/>
            <w:right w:val="none" w:sz="0" w:space="0" w:color="auto"/>
          </w:divBdr>
        </w:div>
        <w:div w:id="1813132394">
          <w:marLeft w:val="640"/>
          <w:marRight w:val="0"/>
          <w:marTop w:val="0"/>
          <w:marBottom w:val="0"/>
          <w:divBdr>
            <w:top w:val="none" w:sz="0" w:space="0" w:color="auto"/>
            <w:left w:val="none" w:sz="0" w:space="0" w:color="auto"/>
            <w:bottom w:val="none" w:sz="0" w:space="0" w:color="auto"/>
            <w:right w:val="none" w:sz="0" w:space="0" w:color="auto"/>
          </w:divBdr>
        </w:div>
        <w:div w:id="1384448389">
          <w:marLeft w:val="640"/>
          <w:marRight w:val="0"/>
          <w:marTop w:val="0"/>
          <w:marBottom w:val="0"/>
          <w:divBdr>
            <w:top w:val="none" w:sz="0" w:space="0" w:color="auto"/>
            <w:left w:val="none" w:sz="0" w:space="0" w:color="auto"/>
            <w:bottom w:val="none" w:sz="0" w:space="0" w:color="auto"/>
            <w:right w:val="none" w:sz="0" w:space="0" w:color="auto"/>
          </w:divBdr>
        </w:div>
        <w:div w:id="1150093372">
          <w:marLeft w:val="640"/>
          <w:marRight w:val="0"/>
          <w:marTop w:val="0"/>
          <w:marBottom w:val="0"/>
          <w:divBdr>
            <w:top w:val="none" w:sz="0" w:space="0" w:color="auto"/>
            <w:left w:val="none" w:sz="0" w:space="0" w:color="auto"/>
            <w:bottom w:val="none" w:sz="0" w:space="0" w:color="auto"/>
            <w:right w:val="none" w:sz="0" w:space="0" w:color="auto"/>
          </w:divBdr>
        </w:div>
        <w:div w:id="1985506340">
          <w:marLeft w:val="640"/>
          <w:marRight w:val="0"/>
          <w:marTop w:val="0"/>
          <w:marBottom w:val="0"/>
          <w:divBdr>
            <w:top w:val="none" w:sz="0" w:space="0" w:color="auto"/>
            <w:left w:val="none" w:sz="0" w:space="0" w:color="auto"/>
            <w:bottom w:val="none" w:sz="0" w:space="0" w:color="auto"/>
            <w:right w:val="none" w:sz="0" w:space="0" w:color="auto"/>
          </w:divBdr>
        </w:div>
        <w:div w:id="1439593725">
          <w:marLeft w:val="640"/>
          <w:marRight w:val="0"/>
          <w:marTop w:val="0"/>
          <w:marBottom w:val="0"/>
          <w:divBdr>
            <w:top w:val="none" w:sz="0" w:space="0" w:color="auto"/>
            <w:left w:val="none" w:sz="0" w:space="0" w:color="auto"/>
            <w:bottom w:val="none" w:sz="0" w:space="0" w:color="auto"/>
            <w:right w:val="none" w:sz="0" w:space="0" w:color="auto"/>
          </w:divBdr>
        </w:div>
        <w:div w:id="668944023">
          <w:marLeft w:val="640"/>
          <w:marRight w:val="0"/>
          <w:marTop w:val="0"/>
          <w:marBottom w:val="0"/>
          <w:divBdr>
            <w:top w:val="none" w:sz="0" w:space="0" w:color="auto"/>
            <w:left w:val="none" w:sz="0" w:space="0" w:color="auto"/>
            <w:bottom w:val="none" w:sz="0" w:space="0" w:color="auto"/>
            <w:right w:val="none" w:sz="0" w:space="0" w:color="auto"/>
          </w:divBdr>
        </w:div>
        <w:div w:id="588925209">
          <w:marLeft w:val="640"/>
          <w:marRight w:val="0"/>
          <w:marTop w:val="0"/>
          <w:marBottom w:val="0"/>
          <w:divBdr>
            <w:top w:val="none" w:sz="0" w:space="0" w:color="auto"/>
            <w:left w:val="none" w:sz="0" w:space="0" w:color="auto"/>
            <w:bottom w:val="none" w:sz="0" w:space="0" w:color="auto"/>
            <w:right w:val="none" w:sz="0" w:space="0" w:color="auto"/>
          </w:divBdr>
        </w:div>
        <w:div w:id="1357775431">
          <w:marLeft w:val="640"/>
          <w:marRight w:val="0"/>
          <w:marTop w:val="0"/>
          <w:marBottom w:val="0"/>
          <w:divBdr>
            <w:top w:val="none" w:sz="0" w:space="0" w:color="auto"/>
            <w:left w:val="none" w:sz="0" w:space="0" w:color="auto"/>
            <w:bottom w:val="none" w:sz="0" w:space="0" w:color="auto"/>
            <w:right w:val="none" w:sz="0" w:space="0" w:color="auto"/>
          </w:divBdr>
        </w:div>
        <w:div w:id="1507938808">
          <w:marLeft w:val="640"/>
          <w:marRight w:val="0"/>
          <w:marTop w:val="0"/>
          <w:marBottom w:val="0"/>
          <w:divBdr>
            <w:top w:val="none" w:sz="0" w:space="0" w:color="auto"/>
            <w:left w:val="none" w:sz="0" w:space="0" w:color="auto"/>
            <w:bottom w:val="none" w:sz="0" w:space="0" w:color="auto"/>
            <w:right w:val="none" w:sz="0" w:space="0" w:color="auto"/>
          </w:divBdr>
        </w:div>
        <w:div w:id="1037580965">
          <w:marLeft w:val="640"/>
          <w:marRight w:val="0"/>
          <w:marTop w:val="0"/>
          <w:marBottom w:val="0"/>
          <w:divBdr>
            <w:top w:val="none" w:sz="0" w:space="0" w:color="auto"/>
            <w:left w:val="none" w:sz="0" w:space="0" w:color="auto"/>
            <w:bottom w:val="none" w:sz="0" w:space="0" w:color="auto"/>
            <w:right w:val="none" w:sz="0" w:space="0" w:color="auto"/>
          </w:divBdr>
        </w:div>
        <w:div w:id="1838226577">
          <w:marLeft w:val="640"/>
          <w:marRight w:val="0"/>
          <w:marTop w:val="0"/>
          <w:marBottom w:val="0"/>
          <w:divBdr>
            <w:top w:val="none" w:sz="0" w:space="0" w:color="auto"/>
            <w:left w:val="none" w:sz="0" w:space="0" w:color="auto"/>
            <w:bottom w:val="none" w:sz="0" w:space="0" w:color="auto"/>
            <w:right w:val="none" w:sz="0" w:space="0" w:color="auto"/>
          </w:divBdr>
        </w:div>
        <w:div w:id="1822695327">
          <w:marLeft w:val="640"/>
          <w:marRight w:val="0"/>
          <w:marTop w:val="0"/>
          <w:marBottom w:val="0"/>
          <w:divBdr>
            <w:top w:val="none" w:sz="0" w:space="0" w:color="auto"/>
            <w:left w:val="none" w:sz="0" w:space="0" w:color="auto"/>
            <w:bottom w:val="none" w:sz="0" w:space="0" w:color="auto"/>
            <w:right w:val="none" w:sz="0" w:space="0" w:color="auto"/>
          </w:divBdr>
        </w:div>
        <w:div w:id="611397838">
          <w:marLeft w:val="640"/>
          <w:marRight w:val="0"/>
          <w:marTop w:val="0"/>
          <w:marBottom w:val="0"/>
          <w:divBdr>
            <w:top w:val="none" w:sz="0" w:space="0" w:color="auto"/>
            <w:left w:val="none" w:sz="0" w:space="0" w:color="auto"/>
            <w:bottom w:val="none" w:sz="0" w:space="0" w:color="auto"/>
            <w:right w:val="none" w:sz="0" w:space="0" w:color="auto"/>
          </w:divBdr>
        </w:div>
        <w:div w:id="1682049461">
          <w:marLeft w:val="640"/>
          <w:marRight w:val="0"/>
          <w:marTop w:val="0"/>
          <w:marBottom w:val="0"/>
          <w:divBdr>
            <w:top w:val="none" w:sz="0" w:space="0" w:color="auto"/>
            <w:left w:val="none" w:sz="0" w:space="0" w:color="auto"/>
            <w:bottom w:val="none" w:sz="0" w:space="0" w:color="auto"/>
            <w:right w:val="none" w:sz="0" w:space="0" w:color="auto"/>
          </w:divBdr>
        </w:div>
        <w:div w:id="36663144">
          <w:marLeft w:val="640"/>
          <w:marRight w:val="0"/>
          <w:marTop w:val="0"/>
          <w:marBottom w:val="0"/>
          <w:divBdr>
            <w:top w:val="none" w:sz="0" w:space="0" w:color="auto"/>
            <w:left w:val="none" w:sz="0" w:space="0" w:color="auto"/>
            <w:bottom w:val="none" w:sz="0" w:space="0" w:color="auto"/>
            <w:right w:val="none" w:sz="0" w:space="0" w:color="auto"/>
          </w:divBdr>
        </w:div>
        <w:div w:id="253628976">
          <w:marLeft w:val="640"/>
          <w:marRight w:val="0"/>
          <w:marTop w:val="0"/>
          <w:marBottom w:val="0"/>
          <w:divBdr>
            <w:top w:val="none" w:sz="0" w:space="0" w:color="auto"/>
            <w:left w:val="none" w:sz="0" w:space="0" w:color="auto"/>
            <w:bottom w:val="none" w:sz="0" w:space="0" w:color="auto"/>
            <w:right w:val="none" w:sz="0" w:space="0" w:color="auto"/>
          </w:divBdr>
        </w:div>
        <w:div w:id="1011220629">
          <w:marLeft w:val="640"/>
          <w:marRight w:val="0"/>
          <w:marTop w:val="0"/>
          <w:marBottom w:val="0"/>
          <w:divBdr>
            <w:top w:val="none" w:sz="0" w:space="0" w:color="auto"/>
            <w:left w:val="none" w:sz="0" w:space="0" w:color="auto"/>
            <w:bottom w:val="none" w:sz="0" w:space="0" w:color="auto"/>
            <w:right w:val="none" w:sz="0" w:space="0" w:color="auto"/>
          </w:divBdr>
        </w:div>
        <w:div w:id="1625892530">
          <w:marLeft w:val="640"/>
          <w:marRight w:val="0"/>
          <w:marTop w:val="0"/>
          <w:marBottom w:val="0"/>
          <w:divBdr>
            <w:top w:val="none" w:sz="0" w:space="0" w:color="auto"/>
            <w:left w:val="none" w:sz="0" w:space="0" w:color="auto"/>
            <w:bottom w:val="none" w:sz="0" w:space="0" w:color="auto"/>
            <w:right w:val="none" w:sz="0" w:space="0" w:color="auto"/>
          </w:divBdr>
        </w:div>
        <w:div w:id="122581740">
          <w:marLeft w:val="640"/>
          <w:marRight w:val="0"/>
          <w:marTop w:val="0"/>
          <w:marBottom w:val="0"/>
          <w:divBdr>
            <w:top w:val="none" w:sz="0" w:space="0" w:color="auto"/>
            <w:left w:val="none" w:sz="0" w:space="0" w:color="auto"/>
            <w:bottom w:val="none" w:sz="0" w:space="0" w:color="auto"/>
            <w:right w:val="none" w:sz="0" w:space="0" w:color="auto"/>
          </w:divBdr>
        </w:div>
        <w:div w:id="1673873766">
          <w:marLeft w:val="640"/>
          <w:marRight w:val="0"/>
          <w:marTop w:val="0"/>
          <w:marBottom w:val="0"/>
          <w:divBdr>
            <w:top w:val="none" w:sz="0" w:space="0" w:color="auto"/>
            <w:left w:val="none" w:sz="0" w:space="0" w:color="auto"/>
            <w:bottom w:val="none" w:sz="0" w:space="0" w:color="auto"/>
            <w:right w:val="none" w:sz="0" w:space="0" w:color="auto"/>
          </w:divBdr>
        </w:div>
        <w:div w:id="1552687685">
          <w:marLeft w:val="640"/>
          <w:marRight w:val="0"/>
          <w:marTop w:val="0"/>
          <w:marBottom w:val="0"/>
          <w:divBdr>
            <w:top w:val="none" w:sz="0" w:space="0" w:color="auto"/>
            <w:left w:val="none" w:sz="0" w:space="0" w:color="auto"/>
            <w:bottom w:val="none" w:sz="0" w:space="0" w:color="auto"/>
            <w:right w:val="none" w:sz="0" w:space="0" w:color="auto"/>
          </w:divBdr>
        </w:div>
        <w:div w:id="1024089207">
          <w:marLeft w:val="640"/>
          <w:marRight w:val="0"/>
          <w:marTop w:val="0"/>
          <w:marBottom w:val="0"/>
          <w:divBdr>
            <w:top w:val="none" w:sz="0" w:space="0" w:color="auto"/>
            <w:left w:val="none" w:sz="0" w:space="0" w:color="auto"/>
            <w:bottom w:val="none" w:sz="0" w:space="0" w:color="auto"/>
            <w:right w:val="none" w:sz="0" w:space="0" w:color="auto"/>
          </w:divBdr>
        </w:div>
        <w:div w:id="1525556711">
          <w:marLeft w:val="640"/>
          <w:marRight w:val="0"/>
          <w:marTop w:val="0"/>
          <w:marBottom w:val="0"/>
          <w:divBdr>
            <w:top w:val="none" w:sz="0" w:space="0" w:color="auto"/>
            <w:left w:val="none" w:sz="0" w:space="0" w:color="auto"/>
            <w:bottom w:val="none" w:sz="0" w:space="0" w:color="auto"/>
            <w:right w:val="none" w:sz="0" w:space="0" w:color="auto"/>
          </w:divBdr>
        </w:div>
        <w:div w:id="443573439">
          <w:marLeft w:val="640"/>
          <w:marRight w:val="0"/>
          <w:marTop w:val="0"/>
          <w:marBottom w:val="0"/>
          <w:divBdr>
            <w:top w:val="none" w:sz="0" w:space="0" w:color="auto"/>
            <w:left w:val="none" w:sz="0" w:space="0" w:color="auto"/>
            <w:bottom w:val="none" w:sz="0" w:space="0" w:color="auto"/>
            <w:right w:val="none" w:sz="0" w:space="0" w:color="auto"/>
          </w:divBdr>
        </w:div>
        <w:div w:id="319431554">
          <w:marLeft w:val="640"/>
          <w:marRight w:val="0"/>
          <w:marTop w:val="0"/>
          <w:marBottom w:val="0"/>
          <w:divBdr>
            <w:top w:val="none" w:sz="0" w:space="0" w:color="auto"/>
            <w:left w:val="none" w:sz="0" w:space="0" w:color="auto"/>
            <w:bottom w:val="none" w:sz="0" w:space="0" w:color="auto"/>
            <w:right w:val="none" w:sz="0" w:space="0" w:color="auto"/>
          </w:divBdr>
        </w:div>
        <w:div w:id="1453209673">
          <w:marLeft w:val="640"/>
          <w:marRight w:val="0"/>
          <w:marTop w:val="0"/>
          <w:marBottom w:val="0"/>
          <w:divBdr>
            <w:top w:val="none" w:sz="0" w:space="0" w:color="auto"/>
            <w:left w:val="none" w:sz="0" w:space="0" w:color="auto"/>
            <w:bottom w:val="none" w:sz="0" w:space="0" w:color="auto"/>
            <w:right w:val="none" w:sz="0" w:space="0" w:color="auto"/>
          </w:divBdr>
        </w:div>
        <w:div w:id="1439373094">
          <w:marLeft w:val="640"/>
          <w:marRight w:val="0"/>
          <w:marTop w:val="0"/>
          <w:marBottom w:val="0"/>
          <w:divBdr>
            <w:top w:val="none" w:sz="0" w:space="0" w:color="auto"/>
            <w:left w:val="none" w:sz="0" w:space="0" w:color="auto"/>
            <w:bottom w:val="none" w:sz="0" w:space="0" w:color="auto"/>
            <w:right w:val="none" w:sz="0" w:space="0" w:color="auto"/>
          </w:divBdr>
        </w:div>
        <w:div w:id="631911346">
          <w:marLeft w:val="640"/>
          <w:marRight w:val="0"/>
          <w:marTop w:val="0"/>
          <w:marBottom w:val="0"/>
          <w:divBdr>
            <w:top w:val="none" w:sz="0" w:space="0" w:color="auto"/>
            <w:left w:val="none" w:sz="0" w:space="0" w:color="auto"/>
            <w:bottom w:val="none" w:sz="0" w:space="0" w:color="auto"/>
            <w:right w:val="none" w:sz="0" w:space="0" w:color="auto"/>
          </w:divBdr>
        </w:div>
        <w:div w:id="970983698">
          <w:marLeft w:val="640"/>
          <w:marRight w:val="0"/>
          <w:marTop w:val="0"/>
          <w:marBottom w:val="0"/>
          <w:divBdr>
            <w:top w:val="none" w:sz="0" w:space="0" w:color="auto"/>
            <w:left w:val="none" w:sz="0" w:space="0" w:color="auto"/>
            <w:bottom w:val="none" w:sz="0" w:space="0" w:color="auto"/>
            <w:right w:val="none" w:sz="0" w:space="0" w:color="auto"/>
          </w:divBdr>
        </w:div>
        <w:div w:id="2066290396">
          <w:marLeft w:val="640"/>
          <w:marRight w:val="0"/>
          <w:marTop w:val="0"/>
          <w:marBottom w:val="0"/>
          <w:divBdr>
            <w:top w:val="none" w:sz="0" w:space="0" w:color="auto"/>
            <w:left w:val="none" w:sz="0" w:space="0" w:color="auto"/>
            <w:bottom w:val="none" w:sz="0" w:space="0" w:color="auto"/>
            <w:right w:val="none" w:sz="0" w:space="0" w:color="auto"/>
          </w:divBdr>
        </w:div>
        <w:div w:id="2085953591">
          <w:marLeft w:val="640"/>
          <w:marRight w:val="0"/>
          <w:marTop w:val="0"/>
          <w:marBottom w:val="0"/>
          <w:divBdr>
            <w:top w:val="none" w:sz="0" w:space="0" w:color="auto"/>
            <w:left w:val="none" w:sz="0" w:space="0" w:color="auto"/>
            <w:bottom w:val="none" w:sz="0" w:space="0" w:color="auto"/>
            <w:right w:val="none" w:sz="0" w:space="0" w:color="auto"/>
          </w:divBdr>
        </w:div>
        <w:div w:id="1908177887">
          <w:marLeft w:val="640"/>
          <w:marRight w:val="0"/>
          <w:marTop w:val="0"/>
          <w:marBottom w:val="0"/>
          <w:divBdr>
            <w:top w:val="none" w:sz="0" w:space="0" w:color="auto"/>
            <w:left w:val="none" w:sz="0" w:space="0" w:color="auto"/>
            <w:bottom w:val="none" w:sz="0" w:space="0" w:color="auto"/>
            <w:right w:val="none" w:sz="0" w:space="0" w:color="auto"/>
          </w:divBdr>
        </w:div>
        <w:div w:id="1208031734">
          <w:marLeft w:val="640"/>
          <w:marRight w:val="0"/>
          <w:marTop w:val="0"/>
          <w:marBottom w:val="0"/>
          <w:divBdr>
            <w:top w:val="none" w:sz="0" w:space="0" w:color="auto"/>
            <w:left w:val="none" w:sz="0" w:space="0" w:color="auto"/>
            <w:bottom w:val="none" w:sz="0" w:space="0" w:color="auto"/>
            <w:right w:val="none" w:sz="0" w:space="0" w:color="auto"/>
          </w:divBdr>
        </w:div>
        <w:div w:id="275136501">
          <w:marLeft w:val="640"/>
          <w:marRight w:val="0"/>
          <w:marTop w:val="0"/>
          <w:marBottom w:val="0"/>
          <w:divBdr>
            <w:top w:val="none" w:sz="0" w:space="0" w:color="auto"/>
            <w:left w:val="none" w:sz="0" w:space="0" w:color="auto"/>
            <w:bottom w:val="none" w:sz="0" w:space="0" w:color="auto"/>
            <w:right w:val="none" w:sz="0" w:space="0" w:color="auto"/>
          </w:divBdr>
        </w:div>
        <w:div w:id="1063985869">
          <w:marLeft w:val="640"/>
          <w:marRight w:val="0"/>
          <w:marTop w:val="0"/>
          <w:marBottom w:val="0"/>
          <w:divBdr>
            <w:top w:val="none" w:sz="0" w:space="0" w:color="auto"/>
            <w:left w:val="none" w:sz="0" w:space="0" w:color="auto"/>
            <w:bottom w:val="none" w:sz="0" w:space="0" w:color="auto"/>
            <w:right w:val="none" w:sz="0" w:space="0" w:color="auto"/>
          </w:divBdr>
        </w:div>
        <w:div w:id="871843863">
          <w:marLeft w:val="640"/>
          <w:marRight w:val="0"/>
          <w:marTop w:val="0"/>
          <w:marBottom w:val="0"/>
          <w:divBdr>
            <w:top w:val="none" w:sz="0" w:space="0" w:color="auto"/>
            <w:left w:val="none" w:sz="0" w:space="0" w:color="auto"/>
            <w:bottom w:val="none" w:sz="0" w:space="0" w:color="auto"/>
            <w:right w:val="none" w:sz="0" w:space="0" w:color="auto"/>
          </w:divBdr>
        </w:div>
        <w:div w:id="1235776711">
          <w:marLeft w:val="640"/>
          <w:marRight w:val="0"/>
          <w:marTop w:val="0"/>
          <w:marBottom w:val="0"/>
          <w:divBdr>
            <w:top w:val="none" w:sz="0" w:space="0" w:color="auto"/>
            <w:left w:val="none" w:sz="0" w:space="0" w:color="auto"/>
            <w:bottom w:val="none" w:sz="0" w:space="0" w:color="auto"/>
            <w:right w:val="none" w:sz="0" w:space="0" w:color="auto"/>
          </w:divBdr>
        </w:div>
        <w:div w:id="704251842">
          <w:marLeft w:val="640"/>
          <w:marRight w:val="0"/>
          <w:marTop w:val="0"/>
          <w:marBottom w:val="0"/>
          <w:divBdr>
            <w:top w:val="none" w:sz="0" w:space="0" w:color="auto"/>
            <w:left w:val="none" w:sz="0" w:space="0" w:color="auto"/>
            <w:bottom w:val="none" w:sz="0" w:space="0" w:color="auto"/>
            <w:right w:val="none" w:sz="0" w:space="0" w:color="auto"/>
          </w:divBdr>
        </w:div>
        <w:div w:id="853232624">
          <w:marLeft w:val="640"/>
          <w:marRight w:val="0"/>
          <w:marTop w:val="0"/>
          <w:marBottom w:val="0"/>
          <w:divBdr>
            <w:top w:val="none" w:sz="0" w:space="0" w:color="auto"/>
            <w:left w:val="none" w:sz="0" w:space="0" w:color="auto"/>
            <w:bottom w:val="none" w:sz="0" w:space="0" w:color="auto"/>
            <w:right w:val="none" w:sz="0" w:space="0" w:color="auto"/>
          </w:divBdr>
        </w:div>
        <w:div w:id="1352490084">
          <w:marLeft w:val="640"/>
          <w:marRight w:val="0"/>
          <w:marTop w:val="0"/>
          <w:marBottom w:val="0"/>
          <w:divBdr>
            <w:top w:val="none" w:sz="0" w:space="0" w:color="auto"/>
            <w:left w:val="none" w:sz="0" w:space="0" w:color="auto"/>
            <w:bottom w:val="none" w:sz="0" w:space="0" w:color="auto"/>
            <w:right w:val="none" w:sz="0" w:space="0" w:color="auto"/>
          </w:divBdr>
        </w:div>
        <w:div w:id="213582652">
          <w:marLeft w:val="640"/>
          <w:marRight w:val="0"/>
          <w:marTop w:val="0"/>
          <w:marBottom w:val="0"/>
          <w:divBdr>
            <w:top w:val="none" w:sz="0" w:space="0" w:color="auto"/>
            <w:left w:val="none" w:sz="0" w:space="0" w:color="auto"/>
            <w:bottom w:val="none" w:sz="0" w:space="0" w:color="auto"/>
            <w:right w:val="none" w:sz="0" w:space="0" w:color="auto"/>
          </w:divBdr>
        </w:div>
        <w:div w:id="432046066">
          <w:marLeft w:val="640"/>
          <w:marRight w:val="0"/>
          <w:marTop w:val="0"/>
          <w:marBottom w:val="0"/>
          <w:divBdr>
            <w:top w:val="none" w:sz="0" w:space="0" w:color="auto"/>
            <w:left w:val="none" w:sz="0" w:space="0" w:color="auto"/>
            <w:bottom w:val="none" w:sz="0" w:space="0" w:color="auto"/>
            <w:right w:val="none" w:sz="0" w:space="0" w:color="auto"/>
          </w:divBdr>
        </w:div>
        <w:div w:id="668095734">
          <w:marLeft w:val="640"/>
          <w:marRight w:val="0"/>
          <w:marTop w:val="0"/>
          <w:marBottom w:val="0"/>
          <w:divBdr>
            <w:top w:val="none" w:sz="0" w:space="0" w:color="auto"/>
            <w:left w:val="none" w:sz="0" w:space="0" w:color="auto"/>
            <w:bottom w:val="none" w:sz="0" w:space="0" w:color="auto"/>
            <w:right w:val="none" w:sz="0" w:space="0" w:color="auto"/>
          </w:divBdr>
        </w:div>
        <w:div w:id="84543468">
          <w:marLeft w:val="640"/>
          <w:marRight w:val="0"/>
          <w:marTop w:val="0"/>
          <w:marBottom w:val="0"/>
          <w:divBdr>
            <w:top w:val="none" w:sz="0" w:space="0" w:color="auto"/>
            <w:left w:val="none" w:sz="0" w:space="0" w:color="auto"/>
            <w:bottom w:val="none" w:sz="0" w:space="0" w:color="auto"/>
            <w:right w:val="none" w:sz="0" w:space="0" w:color="auto"/>
          </w:divBdr>
        </w:div>
        <w:div w:id="1854228047">
          <w:marLeft w:val="640"/>
          <w:marRight w:val="0"/>
          <w:marTop w:val="0"/>
          <w:marBottom w:val="0"/>
          <w:divBdr>
            <w:top w:val="none" w:sz="0" w:space="0" w:color="auto"/>
            <w:left w:val="none" w:sz="0" w:space="0" w:color="auto"/>
            <w:bottom w:val="none" w:sz="0" w:space="0" w:color="auto"/>
            <w:right w:val="none" w:sz="0" w:space="0" w:color="auto"/>
          </w:divBdr>
        </w:div>
        <w:div w:id="1519273561">
          <w:marLeft w:val="640"/>
          <w:marRight w:val="0"/>
          <w:marTop w:val="0"/>
          <w:marBottom w:val="0"/>
          <w:divBdr>
            <w:top w:val="none" w:sz="0" w:space="0" w:color="auto"/>
            <w:left w:val="none" w:sz="0" w:space="0" w:color="auto"/>
            <w:bottom w:val="none" w:sz="0" w:space="0" w:color="auto"/>
            <w:right w:val="none" w:sz="0" w:space="0" w:color="auto"/>
          </w:divBdr>
        </w:div>
      </w:divsChild>
    </w:div>
    <w:div w:id="1418212117">
      <w:bodyDiv w:val="1"/>
      <w:marLeft w:val="0"/>
      <w:marRight w:val="0"/>
      <w:marTop w:val="0"/>
      <w:marBottom w:val="0"/>
      <w:divBdr>
        <w:top w:val="none" w:sz="0" w:space="0" w:color="auto"/>
        <w:left w:val="none" w:sz="0" w:space="0" w:color="auto"/>
        <w:bottom w:val="none" w:sz="0" w:space="0" w:color="auto"/>
        <w:right w:val="none" w:sz="0" w:space="0" w:color="auto"/>
      </w:divBdr>
      <w:divsChild>
        <w:div w:id="850727652">
          <w:marLeft w:val="640"/>
          <w:marRight w:val="0"/>
          <w:marTop w:val="0"/>
          <w:marBottom w:val="0"/>
          <w:divBdr>
            <w:top w:val="none" w:sz="0" w:space="0" w:color="auto"/>
            <w:left w:val="none" w:sz="0" w:space="0" w:color="auto"/>
            <w:bottom w:val="none" w:sz="0" w:space="0" w:color="auto"/>
            <w:right w:val="none" w:sz="0" w:space="0" w:color="auto"/>
          </w:divBdr>
        </w:div>
        <w:div w:id="935212704">
          <w:marLeft w:val="640"/>
          <w:marRight w:val="0"/>
          <w:marTop w:val="0"/>
          <w:marBottom w:val="0"/>
          <w:divBdr>
            <w:top w:val="none" w:sz="0" w:space="0" w:color="auto"/>
            <w:left w:val="none" w:sz="0" w:space="0" w:color="auto"/>
            <w:bottom w:val="none" w:sz="0" w:space="0" w:color="auto"/>
            <w:right w:val="none" w:sz="0" w:space="0" w:color="auto"/>
          </w:divBdr>
        </w:div>
        <w:div w:id="542257235">
          <w:marLeft w:val="640"/>
          <w:marRight w:val="0"/>
          <w:marTop w:val="0"/>
          <w:marBottom w:val="0"/>
          <w:divBdr>
            <w:top w:val="none" w:sz="0" w:space="0" w:color="auto"/>
            <w:left w:val="none" w:sz="0" w:space="0" w:color="auto"/>
            <w:bottom w:val="none" w:sz="0" w:space="0" w:color="auto"/>
            <w:right w:val="none" w:sz="0" w:space="0" w:color="auto"/>
          </w:divBdr>
        </w:div>
        <w:div w:id="1768236601">
          <w:marLeft w:val="640"/>
          <w:marRight w:val="0"/>
          <w:marTop w:val="0"/>
          <w:marBottom w:val="0"/>
          <w:divBdr>
            <w:top w:val="none" w:sz="0" w:space="0" w:color="auto"/>
            <w:left w:val="none" w:sz="0" w:space="0" w:color="auto"/>
            <w:bottom w:val="none" w:sz="0" w:space="0" w:color="auto"/>
            <w:right w:val="none" w:sz="0" w:space="0" w:color="auto"/>
          </w:divBdr>
        </w:div>
        <w:div w:id="1710033731">
          <w:marLeft w:val="640"/>
          <w:marRight w:val="0"/>
          <w:marTop w:val="0"/>
          <w:marBottom w:val="0"/>
          <w:divBdr>
            <w:top w:val="none" w:sz="0" w:space="0" w:color="auto"/>
            <w:left w:val="none" w:sz="0" w:space="0" w:color="auto"/>
            <w:bottom w:val="none" w:sz="0" w:space="0" w:color="auto"/>
            <w:right w:val="none" w:sz="0" w:space="0" w:color="auto"/>
          </w:divBdr>
        </w:div>
        <w:div w:id="419251988">
          <w:marLeft w:val="640"/>
          <w:marRight w:val="0"/>
          <w:marTop w:val="0"/>
          <w:marBottom w:val="0"/>
          <w:divBdr>
            <w:top w:val="none" w:sz="0" w:space="0" w:color="auto"/>
            <w:left w:val="none" w:sz="0" w:space="0" w:color="auto"/>
            <w:bottom w:val="none" w:sz="0" w:space="0" w:color="auto"/>
            <w:right w:val="none" w:sz="0" w:space="0" w:color="auto"/>
          </w:divBdr>
        </w:div>
        <w:div w:id="1756396760">
          <w:marLeft w:val="640"/>
          <w:marRight w:val="0"/>
          <w:marTop w:val="0"/>
          <w:marBottom w:val="0"/>
          <w:divBdr>
            <w:top w:val="none" w:sz="0" w:space="0" w:color="auto"/>
            <w:left w:val="none" w:sz="0" w:space="0" w:color="auto"/>
            <w:bottom w:val="none" w:sz="0" w:space="0" w:color="auto"/>
            <w:right w:val="none" w:sz="0" w:space="0" w:color="auto"/>
          </w:divBdr>
        </w:div>
        <w:div w:id="77168394">
          <w:marLeft w:val="640"/>
          <w:marRight w:val="0"/>
          <w:marTop w:val="0"/>
          <w:marBottom w:val="0"/>
          <w:divBdr>
            <w:top w:val="none" w:sz="0" w:space="0" w:color="auto"/>
            <w:left w:val="none" w:sz="0" w:space="0" w:color="auto"/>
            <w:bottom w:val="none" w:sz="0" w:space="0" w:color="auto"/>
            <w:right w:val="none" w:sz="0" w:space="0" w:color="auto"/>
          </w:divBdr>
        </w:div>
        <w:div w:id="1092626903">
          <w:marLeft w:val="640"/>
          <w:marRight w:val="0"/>
          <w:marTop w:val="0"/>
          <w:marBottom w:val="0"/>
          <w:divBdr>
            <w:top w:val="none" w:sz="0" w:space="0" w:color="auto"/>
            <w:left w:val="none" w:sz="0" w:space="0" w:color="auto"/>
            <w:bottom w:val="none" w:sz="0" w:space="0" w:color="auto"/>
            <w:right w:val="none" w:sz="0" w:space="0" w:color="auto"/>
          </w:divBdr>
        </w:div>
        <w:div w:id="729112009">
          <w:marLeft w:val="640"/>
          <w:marRight w:val="0"/>
          <w:marTop w:val="0"/>
          <w:marBottom w:val="0"/>
          <w:divBdr>
            <w:top w:val="none" w:sz="0" w:space="0" w:color="auto"/>
            <w:left w:val="none" w:sz="0" w:space="0" w:color="auto"/>
            <w:bottom w:val="none" w:sz="0" w:space="0" w:color="auto"/>
            <w:right w:val="none" w:sz="0" w:space="0" w:color="auto"/>
          </w:divBdr>
        </w:div>
        <w:div w:id="517084219">
          <w:marLeft w:val="640"/>
          <w:marRight w:val="0"/>
          <w:marTop w:val="0"/>
          <w:marBottom w:val="0"/>
          <w:divBdr>
            <w:top w:val="none" w:sz="0" w:space="0" w:color="auto"/>
            <w:left w:val="none" w:sz="0" w:space="0" w:color="auto"/>
            <w:bottom w:val="none" w:sz="0" w:space="0" w:color="auto"/>
            <w:right w:val="none" w:sz="0" w:space="0" w:color="auto"/>
          </w:divBdr>
        </w:div>
        <w:div w:id="790056498">
          <w:marLeft w:val="640"/>
          <w:marRight w:val="0"/>
          <w:marTop w:val="0"/>
          <w:marBottom w:val="0"/>
          <w:divBdr>
            <w:top w:val="none" w:sz="0" w:space="0" w:color="auto"/>
            <w:left w:val="none" w:sz="0" w:space="0" w:color="auto"/>
            <w:bottom w:val="none" w:sz="0" w:space="0" w:color="auto"/>
            <w:right w:val="none" w:sz="0" w:space="0" w:color="auto"/>
          </w:divBdr>
        </w:div>
        <w:div w:id="31732335">
          <w:marLeft w:val="640"/>
          <w:marRight w:val="0"/>
          <w:marTop w:val="0"/>
          <w:marBottom w:val="0"/>
          <w:divBdr>
            <w:top w:val="none" w:sz="0" w:space="0" w:color="auto"/>
            <w:left w:val="none" w:sz="0" w:space="0" w:color="auto"/>
            <w:bottom w:val="none" w:sz="0" w:space="0" w:color="auto"/>
            <w:right w:val="none" w:sz="0" w:space="0" w:color="auto"/>
          </w:divBdr>
        </w:div>
        <w:div w:id="1930194594">
          <w:marLeft w:val="640"/>
          <w:marRight w:val="0"/>
          <w:marTop w:val="0"/>
          <w:marBottom w:val="0"/>
          <w:divBdr>
            <w:top w:val="none" w:sz="0" w:space="0" w:color="auto"/>
            <w:left w:val="none" w:sz="0" w:space="0" w:color="auto"/>
            <w:bottom w:val="none" w:sz="0" w:space="0" w:color="auto"/>
            <w:right w:val="none" w:sz="0" w:space="0" w:color="auto"/>
          </w:divBdr>
        </w:div>
        <w:div w:id="1902207318">
          <w:marLeft w:val="640"/>
          <w:marRight w:val="0"/>
          <w:marTop w:val="0"/>
          <w:marBottom w:val="0"/>
          <w:divBdr>
            <w:top w:val="none" w:sz="0" w:space="0" w:color="auto"/>
            <w:left w:val="none" w:sz="0" w:space="0" w:color="auto"/>
            <w:bottom w:val="none" w:sz="0" w:space="0" w:color="auto"/>
            <w:right w:val="none" w:sz="0" w:space="0" w:color="auto"/>
          </w:divBdr>
        </w:div>
        <w:div w:id="1322931566">
          <w:marLeft w:val="640"/>
          <w:marRight w:val="0"/>
          <w:marTop w:val="0"/>
          <w:marBottom w:val="0"/>
          <w:divBdr>
            <w:top w:val="none" w:sz="0" w:space="0" w:color="auto"/>
            <w:left w:val="none" w:sz="0" w:space="0" w:color="auto"/>
            <w:bottom w:val="none" w:sz="0" w:space="0" w:color="auto"/>
            <w:right w:val="none" w:sz="0" w:space="0" w:color="auto"/>
          </w:divBdr>
        </w:div>
        <w:div w:id="2001540777">
          <w:marLeft w:val="640"/>
          <w:marRight w:val="0"/>
          <w:marTop w:val="0"/>
          <w:marBottom w:val="0"/>
          <w:divBdr>
            <w:top w:val="none" w:sz="0" w:space="0" w:color="auto"/>
            <w:left w:val="none" w:sz="0" w:space="0" w:color="auto"/>
            <w:bottom w:val="none" w:sz="0" w:space="0" w:color="auto"/>
            <w:right w:val="none" w:sz="0" w:space="0" w:color="auto"/>
          </w:divBdr>
        </w:div>
        <w:div w:id="1842429137">
          <w:marLeft w:val="640"/>
          <w:marRight w:val="0"/>
          <w:marTop w:val="0"/>
          <w:marBottom w:val="0"/>
          <w:divBdr>
            <w:top w:val="none" w:sz="0" w:space="0" w:color="auto"/>
            <w:left w:val="none" w:sz="0" w:space="0" w:color="auto"/>
            <w:bottom w:val="none" w:sz="0" w:space="0" w:color="auto"/>
            <w:right w:val="none" w:sz="0" w:space="0" w:color="auto"/>
          </w:divBdr>
        </w:div>
        <w:div w:id="840852119">
          <w:marLeft w:val="640"/>
          <w:marRight w:val="0"/>
          <w:marTop w:val="0"/>
          <w:marBottom w:val="0"/>
          <w:divBdr>
            <w:top w:val="none" w:sz="0" w:space="0" w:color="auto"/>
            <w:left w:val="none" w:sz="0" w:space="0" w:color="auto"/>
            <w:bottom w:val="none" w:sz="0" w:space="0" w:color="auto"/>
            <w:right w:val="none" w:sz="0" w:space="0" w:color="auto"/>
          </w:divBdr>
        </w:div>
        <w:div w:id="1494030351">
          <w:marLeft w:val="640"/>
          <w:marRight w:val="0"/>
          <w:marTop w:val="0"/>
          <w:marBottom w:val="0"/>
          <w:divBdr>
            <w:top w:val="none" w:sz="0" w:space="0" w:color="auto"/>
            <w:left w:val="none" w:sz="0" w:space="0" w:color="auto"/>
            <w:bottom w:val="none" w:sz="0" w:space="0" w:color="auto"/>
            <w:right w:val="none" w:sz="0" w:space="0" w:color="auto"/>
          </w:divBdr>
        </w:div>
        <w:div w:id="13922946">
          <w:marLeft w:val="640"/>
          <w:marRight w:val="0"/>
          <w:marTop w:val="0"/>
          <w:marBottom w:val="0"/>
          <w:divBdr>
            <w:top w:val="none" w:sz="0" w:space="0" w:color="auto"/>
            <w:left w:val="none" w:sz="0" w:space="0" w:color="auto"/>
            <w:bottom w:val="none" w:sz="0" w:space="0" w:color="auto"/>
            <w:right w:val="none" w:sz="0" w:space="0" w:color="auto"/>
          </w:divBdr>
        </w:div>
        <w:div w:id="446051046">
          <w:marLeft w:val="640"/>
          <w:marRight w:val="0"/>
          <w:marTop w:val="0"/>
          <w:marBottom w:val="0"/>
          <w:divBdr>
            <w:top w:val="none" w:sz="0" w:space="0" w:color="auto"/>
            <w:left w:val="none" w:sz="0" w:space="0" w:color="auto"/>
            <w:bottom w:val="none" w:sz="0" w:space="0" w:color="auto"/>
            <w:right w:val="none" w:sz="0" w:space="0" w:color="auto"/>
          </w:divBdr>
        </w:div>
        <w:div w:id="1260790854">
          <w:marLeft w:val="640"/>
          <w:marRight w:val="0"/>
          <w:marTop w:val="0"/>
          <w:marBottom w:val="0"/>
          <w:divBdr>
            <w:top w:val="none" w:sz="0" w:space="0" w:color="auto"/>
            <w:left w:val="none" w:sz="0" w:space="0" w:color="auto"/>
            <w:bottom w:val="none" w:sz="0" w:space="0" w:color="auto"/>
            <w:right w:val="none" w:sz="0" w:space="0" w:color="auto"/>
          </w:divBdr>
        </w:div>
        <w:div w:id="590939722">
          <w:marLeft w:val="640"/>
          <w:marRight w:val="0"/>
          <w:marTop w:val="0"/>
          <w:marBottom w:val="0"/>
          <w:divBdr>
            <w:top w:val="none" w:sz="0" w:space="0" w:color="auto"/>
            <w:left w:val="none" w:sz="0" w:space="0" w:color="auto"/>
            <w:bottom w:val="none" w:sz="0" w:space="0" w:color="auto"/>
            <w:right w:val="none" w:sz="0" w:space="0" w:color="auto"/>
          </w:divBdr>
        </w:div>
        <w:div w:id="1112823849">
          <w:marLeft w:val="640"/>
          <w:marRight w:val="0"/>
          <w:marTop w:val="0"/>
          <w:marBottom w:val="0"/>
          <w:divBdr>
            <w:top w:val="none" w:sz="0" w:space="0" w:color="auto"/>
            <w:left w:val="none" w:sz="0" w:space="0" w:color="auto"/>
            <w:bottom w:val="none" w:sz="0" w:space="0" w:color="auto"/>
            <w:right w:val="none" w:sz="0" w:space="0" w:color="auto"/>
          </w:divBdr>
        </w:div>
        <w:div w:id="1292520282">
          <w:marLeft w:val="640"/>
          <w:marRight w:val="0"/>
          <w:marTop w:val="0"/>
          <w:marBottom w:val="0"/>
          <w:divBdr>
            <w:top w:val="none" w:sz="0" w:space="0" w:color="auto"/>
            <w:left w:val="none" w:sz="0" w:space="0" w:color="auto"/>
            <w:bottom w:val="none" w:sz="0" w:space="0" w:color="auto"/>
            <w:right w:val="none" w:sz="0" w:space="0" w:color="auto"/>
          </w:divBdr>
        </w:div>
        <w:div w:id="1525241110">
          <w:marLeft w:val="640"/>
          <w:marRight w:val="0"/>
          <w:marTop w:val="0"/>
          <w:marBottom w:val="0"/>
          <w:divBdr>
            <w:top w:val="none" w:sz="0" w:space="0" w:color="auto"/>
            <w:left w:val="none" w:sz="0" w:space="0" w:color="auto"/>
            <w:bottom w:val="none" w:sz="0" w:space="0" w:color="auto"/>
            <w:right w:val="none" w:sz="0" w:space="0" w:color="auto"/>
          </w:divBdr>
        </w:div>
        <w:div w:id="1533305828">
          <w:marLeft w:val="640"/>
          <w:marRight w:val="0"/>
          <w:marTop w:val="0"/>
          <w:marBottom w:val="0"/>
          <w:divBdr>
            <w:top w:val="none" w:sz="0" w:space="0" w:color="auto"/>
            <w:left w:val="none" w:sz="0" w:space="0" w:color="auto"/>
            <w:bottom w:val="none" w:sz="0" w:space="0" w:color="auto"/>
            <w:right w:val="none" w:sz="0" w:space="0" w:color="auto"/>
          </w:divBdr>
        </w:div>
        <w:div w:id="934897188">
          <w:marLeft w:val="640"/>
          <w:marRight w:val="0"/>
          <w:marTop w:val="0"/>
          <w:marBottom w:val="0"/>
          <w:divBdr>
            <w:top w:val="none" w:sz="0" w:space="0" w:color="auto"/>
            <w:left w:val="none" w:sz="0" w:space="0" w:color="auto"/>
            <w:bottom w:val="none" w:sz="0" w:space="0" w:color="auto"/>
            <w:right w:val="none" w:sz="0" w:space="0" w:color="auto"/>
          </w:divBdr>
        </w:div>
        <w:div w:id="573049313">
          <w:marLeft w:val="640"/>
          <w:marRight w:val="0"/>
          <w:marTop w:val="0"/>
          <w:marBottom w:val="0"/>
          <w:divBdr>
            <w:top w:val="none" w:sz="0" w:space="0" w:color="auto"/>
            <w:left w:val="none" w:sz="0" w:space="0" w:color="auto"/>
            <w:bottom w:val="none" w:sz="0" w:space="0" w:color="auto"/>
            <w:right w:val="none" w:sz="0" w:space="0" w:color="auto"/>
          </w:divBdr>
        </w:div>
        <w:div w:id="274751429">
          <w:marLeft w:val="640"/>
          <w:marRight w:val="0"/>
          <w:marTop w:val="0"/>
          <w:marBottom w:val="0"/>
          <w:divBdr>
            <w:top w:val="none" w:sz="0" w:space="0" w:color="auto"/>
            <w:left w:val="none" w:sz="0" w:space="0" w:color="auto"/>
            <w:bottom w:val="none" w:sz="0" w:space="0" w:color="auto"/>
            <w:right w:val="none" w:sz="0" w:space="0" w:color="auto"/>
          </w:divBdr>
        </w:div>
        <w:div w:id="516579985">
          <w:marLeft w:val="640"/>
          <w:marRight w:val="0"/>
          <w:marTop w:val="0"/>
          <w:marBottom w:val="0"/>
          <w:divBdr>
            <w:top w:val="none" w:sz="0" w:space="0" w:color="auto"/>
            <w:left w:val="none" w:sz="0" w:space="0" w:color="auto"/>
            <w:bottom w:val="none" w:sz="0" w:space="0" w:color="auto"/>
            <w:right w:val="none" w:sz="0" w:space="0" w:color="auto"/>
          </w:divBdr>
        </w:div>
        <w:div w:id="82452902">
          <w:marLeft w:val="640"/>
          <w:marRight w:val="0"/>
          <w:marTop w:val="0"/>
          <w:marBottom w:val="0"/>
          <w:divBdr>
            <w:top w:val="none" w:sz="0" w:space="0" w:color="auto"/>
            <w:left w:val="none" w:sz="0" w:space="0" w:color="auto"/>
            <w:bottom w:val="none" w:sz="0" w:space="0" w:color="auto"/>
            <w:right w:val="none" w:sz="0" w:space="0" w:color="auto"/>
          </w:divBdr>
        </w:div>
        <w:div w:id="1612318171">
          <w:marLeft w:val="640"/>
          <w:marRight w:val="0"/>
          <w:marTop w:val="0"/>
          <w:marBottom w:val="0"/>
          <w:divBdr>
            <w:top w:val="none" w:sz="0" w:space="0" w:color="auto"/>
            <w:left w:val="none" w:sz="0" w:space="0" w:color="auto"/>
            <w:bottom w:val="none" w:sz="0" w:space="0" w:color="auto"/>
            <w:right w:val="none" w:sz="0" w:space="0" w:color="auto"/>
          </w:divBdr>
        </w:div>
        <w:div w:id="1041319692">
          <w:marLeft w:val="640"/>
          <w:marRight w:val="0"/>
          <w:marTop w:val="0"/>
          <w:marBottom w:val="0"/>
          <w:divBdr>
            <w:top w:val="none" w:sz="0" w:space="0" w:color="auto"/>
            <w:left w:val="none" w:sz="0" w:space="0" w:color="auto"/>
            <w:bottom w:val="none" w:sz="0" w:space="0" w:color="auto"/>
            <w:right w:val="none" w:sz="0" w:space="0" w:color="auto"/>
          </w:divBdr>
        </w:div>
        <w:div w:id="610668950">
          <w:marLeft w:val="640"/>
          <w:marRight w:val="0"/>
          <w:marTop w:val="0"/>
          <w:marBottom w:val="0"/>
          <w:divBdr>
            <w:top w:val="none" w:sz="0" w:space="0" w:color="auto"/>
            <w:left w:val="none" w:sz="0" w:space="0" w:color="auto"/>
            <w:bottom w:val="none" w:sz="0" w:space="0" w:color="auto"/>
            <w:right w:val="none" w:sz="0" w:space="0" w:color="auto"/>
          </w:divBdr>
        </w:div>
        <w:div w:id="786045987">
          <w:marLeft w:val="640"/>
          <w:marRight w:val="0"/>
          <w:marTop w:val="0"/>
          <w:marBottom w:val="0"/>
          <w:divBdr>
            <w:top w:val="none" w:sz="0" w:space="0" w:color="auto"/>
            <w:left w:val="none" w:sz="0" w:space="0" w:color="auto"/>
            <w:bottom w:val="none" w:sz="0" w:space="0" w:color="auto"/>
            <w:right w:val="none" w:sz="0" w:space="0" w:color="auto"/>
          </w:divBdr>
        </w:div>
        <w:div w:id="1951662231">
          <w:marLeft w:val="640"/>
          <w:marRight w:val="0"/>
          <w:marTop w:val="0"/>
          <w:marBottom w:val="0"/>
          <w:divBdr>
            <w:top w:val="none" w:sz="0" w:space="0" w:color="auto"/>
            <w:left w:val="none" w:sz="0" w:space="0" w:color="auto"/>
            <w:bottom w:val="none" w:sz="0" w:space="0" w:color="auto"/>
            <w:right w:val="none" w:sz="0" w:space="0" w:color="auto"/>
          </w:divBdr>
        </w:div>
        <w:div w:id="937641943">
          <w:marLeft w:val="640"/>
          <w:marRight w:val="0"/>
          <w:marTop w:val="0"/>
          <w:marBottom w:val="0"/>
          <w:divBdr>
            <w:top w:val="none" w:sz="0" w:space="0" w:color="auto"/>
            <w:left w:val="none" w:sz="0" w:space="0" w:color="auto"/>
            <w:bottom w:val="none" w:sz="0" w:space="0" w:color="auto"/>
            <w:right w:val="none" w:sz="0" w:space="0" w:color="auto"/>
          </w:divBdr>
        </w:div>
        <w:div w:id="263265383">
          <w:marLeft w:val="640"/>
          <w:marRight w:val="0"/>
          <w:marTop w:val="0"/>
          <w:marBottom w:val="0"/>
          <w:divBdr>
            <w:top w:val="none" w:sz="0" w:space="0" w:color="auto"/>
            <w:left w:val="none" w:sz="0" w:space="0" w:color="auto"/>
            <w:bottom w:val="none" w:sz="0" w:space="0" w:color="auto"/>
            <w:right w:val="none" w:sz="0" w:space="0" w:color="auto"/>
          </w:divBdr>
        </w:div>
        <w:div w:id="422411753">
          <w:marLeft w:val="640"/>
          <w:marRight w:val="0"/>
          <w:marTop w:val="0"/>
          <w:marBottom w:val="0"/>
          <w:divBdr>
            <w:top w:val="none" w:sz="0" w:space="0" w:color="auto"/>
            <w:left w:val="none" w:sz="0" w:space="0" w:color="auto"/>
            <w:bottom w:val="none" w:sz="0" w:space="0" w:color="auto"/>
            <w:right w:val="none" w:sz="0" w:space="0" w:color="auto"/>
          </w:divBdr>
        </w:div>
        <w:div w:id="50035891">
          <w:marLeft w:val="640"/>
          <w:marRight w:val="0"/>
          <w:marTop w:val="0"/>
          <w:marBottom w:val="0"/>
          <w:divBdr>
            <w:top w:val="none" w:sz="0" w:space="0" w:color="auto"/>
            <w:left w:val="none" w:sz="0" w:space="0" w:color="auto"/>
            <w:bottom w:val="none" w:sz="0" w:space="0" w:color="auto"/>
            <w:right w:val="none" w:sz="0" w:space="0" w:color="auto"/>
          </w:divBdr>
        </w:div>
        <w:div w:id="12611338">
          <w:marLeft w:val="640"/>
          <w:marRight w:val="0"/>
          <w:marTop w:val="0"/>
          <w:marBottom w:val="0"/>
          <w:divBdr>
            <w:top w:val="none" w:sz="0" w:space="0" w:color="auto"/>
            <w:left w:val="none" w:sz="0" w:space="0" w:color="auto"/>
            <w:bottom w:val="none" w:sz="0" w:space="0" w:color="auto"/>
            <w:right w:val="none" w:sz="0" w:space="0" w:color="auto"/>
          </w:divBdr>
        </w:div>
        <w:div w:id="135071239">
          <w:marLeft w:val="640"/>
          <w:marRight w:val="0"/>
          <w:marTop w:val="0"/>
          <w:marBottom w:val="0"/>
          <w:divBdr>
            <w:top w:val="none" w:sz="0" w:space="0" w:color="auto"/>
            <w:left w:val="none" w:sz="0" w:space="0" w:color="auto"/>
            <w:bottom w:val="none" w:sz="0" w:space="0" w:color="auto"/>
            <w:right w:val="none" w:sz="0" w:space="0" w:color="auto"/>
          </w:divBdr>
        </w:div>
        <w:div w:id="1006976943">
          <w:marLeft w:val="640"/>
          <w:marRight w:val="0"/>
          <w:marTop w:val="0"/>
          <w:marBottom w:val="0"/>
          <w:divBdr>
            <w:top w:val="none" w:sz="0" w:space="0" w:color="auto"/>
            <w:left w:val="none" w:sz="0" w:space="0" w:color="auto"/>
            <w:bottom w:val="none" w:sz="0" w:space="0" w:color="auto"/>
            <w:right w:val="none" w:sz="0" w:space="0" w:color="auto"/>
          </w:divBdr>
        </w:div>
        <w:div w:id="909194366">
          <w:marLeft w:val="640"/>
          <w:marRight w:val="0"/>
          <w:marTop w:val="0"/>
          <w:marBottom w:val="0"/>
          <w:divBdr>
            <w:top w:val="none" w:sz="0" w:space="0" w:color="auto"/>
            <w:left w:val="none" w:sz="0" w:space="0" w:color="auto"/>
            <w:bottom w:val="none" w:sz="0" w:space="0" w:color="auto"/>
            <w:right w:val="none" w:sz="0" w:space="0" w:color="auto"/>
          </w:divBdr>
        </w:div>
        <w:div w:id="1350647269">
          <w:marLeft w:val="640"/>
          <w:marRight w:val="0"/>
          <w:marTop w:val="0"/>
          <w:marBottom w:val="0"/>
          <w:divBdr>
            <w:top w:val="none" w:sz="0" w:space="0" w:color="auto"/>
            <w:left w:val="none" w:sz="0" w:space="0" w:color="auto"/>
            <w:bottom w:val="none" w:sz="0" w:space="0" w:color="auto"/>
            <w:right w:val="none" w:sz="0" w:space="0" w:color="auto"/>
          </w:divBdr>
        </w:div>
        <w:div w:id="297029876">
          <w:marLeft w:val="640"/>
          <w:marRight w:val="0"/>
          <w:marTop w:val="0"/>
          <w:marBottom w:val="0"/>
          <w:divBdr>
            <w:top w:val="none" w:sz="0" w:space="0" w:color="auto"/>
            <w:left w:val="none" w:sz="0" w:space="0" w:color="auto"/>
            <w:bottom w:val="none" w:sz="0" w:space="0" w:color="auto"/>
            <w:right w:val="none" w:sz="0" w:space="0" w:color="auto"/>
          </w:divBdr>
        </w:div>
        <w:div w:id="1189176459">
          <w:marLeft w:val="640"/>
          <w:marRight w:val="0"/>
          <w:marTop w:val="0"/>
          <w:marBottom w:val="0"/>
          <w:divBdr>
            <w:top w:val="none" w:sz="0" w:space="0" w:color="auto"/>
            <w:left w:val="none" w:sz="0" w:space="0" w:color="auto"/>
            <w:bottom w:val="none" w:sz="0" w:space="0" w:color="auto"/>
            <w:right w:val="none" w:sz="0" w:space="0" w:color="auto"/>
          </w:divBdr>
        </w:div>
        <w:div w:id="1216041615">
          <w:marLeft w:val="640"/>
          <w:marRight w:val="0"/>
          <w:marTop w:val="0"/>
          <w:marBottom w:val="0"/>
          <w:divBdr>
            <w:top w:val="none" w:sz="0" w:space="0" w:color="auto"/>
            <w:left w:val="none" w:sz="0" w:space="0" w:color="auto"/>
            <w:bottom w:val="none" w:sz="0" w:space="0" w:color="auto"/>
            <w:right w:val="none" w:sz="0" w:space="0" w:color="auto"/>
          </w:divBdr>
        </w:div>
        <w:div w:id="1604216952">
          <w:marLeft w:val="640"/>
          <w:marRight w:val="0"/>
          <w:marTop w:val="0"/>
          <w:marBottom w:val="0"/>
          <w:divBdr>
            <w:top w:val="none" w:sz="0" w:space="0" w:color="auto"/>
            <w:left w:val="none" w:sz="0" w:space="0" w:color="auto"/>
            <w:bottom w:val="none" w:sz="0" w:space="0" w:color="auto"/>
            <w:right w:val="none" w:sz="0" w:space="0" w:color="auto"/>
          </w:divBdr>
        </w:div>
        <w:div w:id="1727751586">
          <w:marLeft w:val="640"/>
          <w:marRight w:val="0"/>
          <w:marTop w:val="0"/>
          <w:marBottom w:val="0"/>
          <w:divBdr>
            <w:top w:val="none" w:sz="0" w:space="0" w:color="auto"/>
            <w:left w:val="none" w:sz="0" w:space="0" w:color="auto"/>
            <w:bottom w:val="none" w:sz="0" w:space="0" w:color="auto"/>
            <w:right w:val="none" w:sz="0" w:space="0" w:color="auto"/>
          </w:divBdr>
        </w:div>
        <w:div w:id="671836694">
          <w:marLeft w:val="640"/>
          <w:marRight w:val="0"/>
          <w:marTop w:val="0"/>
          <w:marBottom w:val="0"/>
          <w:divBdr>
            <w:top w:val="none" w:sz="0" w:space="0" w:color="auto"/>
            <w:left w:val="none" w:sz="0" w:space="0" w:color="auto"/>
            <w:bottom w:val="none" w:sz="0" w:space="0" w:color="auto"/>
            <w:right w:val="none" w:sz="0" w:space="0" w:color="auto"/>
          </w:divBdr>
        </w:div>
        <w:div w:id="2029142261">
          <w:marLeft w:val="640"/>
          <w:marRight w:val="0"/>
          <w:marTop w:val="0"/>
          <w:marBottom w:val="0"/>
          <w:divBdr>
            <w:top w:val="none" w:sz="0" w:space="0" w:color="auto"/>
            <w:left w:val="none" w:sz="0" w:space="0" w:color="auto"/>
            <w:bottom w:val="none" w:sz="0" w:space="0" w:color="auto"/>
            <w:right w:val="none" w:sz="0" w:space="0" w:color="auto"/>
          </w:divBdr>
        </w:div>
        <w:div w:id="226957621">
          <w:marLeft w:val="640"/>
          <w:marRight w:val="0"/>
          <w:marTop w:val="0"/>
          <w:marBottom w:val="0"/>
          <w:divBdr>
            <w:top w:val="none" w:sz="0" w:space="0" w:color="auto"/>
            <w:left w:val="none" w:sz="0" w:space="0" w:color="auto"/>
            <w:bottom w:val="none" w:sz="0" w:space="0" w:color="auto"/>
            <w:right w:val="none" w:sz="0" w:space="0" w:color="auto"/>
          </w:divBdr>
        </w:div>
        <w:div w:id="131753374">
          <w:marLeft w:val="640"/>
          <w:marRight w:val="0"/>
          <w:marTop w:val="0"/>
          <w:marBottom w:val="0"/>
          <w:divBdr>
            <w:top w:val="none" w:sz="0" w:space="0" w:color="auto"/>
            <w:left w:val="none" w:sz="0" w:space="0" w:color="auto"/>
            <w:bottom w:val="none" w:sz="0" w:space="0" w:color="auto"/>
            <w:right w:val="none" w:sz="0" w:space="0" w:color="auto"/>
          </w:divBdr>
        </w:div>
        <w:div w:id="393235234">
          <w:marLeft w:val="640"/>
          <w:marRight w:val="0"/>
          <w:marTop w:val="0"/>
          <w:marBottom w:val="0"/>
          <w:divBdr>
            <w:top w:val="none" w:sz="0" w:space="0" w:color="auto"/>
            <w:left w:val="none" w:sz="0" w:space="0" w:color="auto"/>
            <w:bottom w:val="none" w:sz="0" w:space="0" w:color="auto"/>
            <w:right w:val="none" w:sz="0" w:space="0" w:color="auto"/>
          </w:divBdr>
        </w:div>
        <w:div w:id="1815829462">
          <w:marLeft w:val="640"/>
          <w:marRight w:val="0"/>
          <w:marTop w:val="0"/>
          <w:marBottom w:val="0"/>
          <w:divBdr>
            <w:top w:val="none" w:sz="0" w:space="0" w:color="auto"/>
            <w:left w:val="none" w:sz="0" w:space="0" w:color="auto"/>
            <w:bottom w:val="none" w:sz="0" w:space="0" w:color="auto"/>
            <w:right w:val="none" w:sz="0" w:space="0" w:color="auto"/>
          </w:divBdr>
        </w:div>
      </w:divsChild>
    </w:div>
    <w:div w:id="1426919988">
      <w:bodyDiv w:val="1"/>
      <w:marLeft w:val="0"/>
      <w:marRight w:val="0"/>
      <w:marTop w:val="0"/>
      <w:marBottom w:val="0"/>
      <w:divBdr>
        <w:top w:val="none" w:sz="0" w:space="0" w:color="auto"/>
        <w:left w:val="none" w:sz="0" w:space="0" w:color="auto"/>
        <w:bottom w:val="none" w:sz="0" w:space="0" w:color="auto"/>
        <w:right w:val="none" w:sz="0" w:space="0" w:color="auto"/>
      </w:divBdr>
    </w:div>
    <w:div w:id="1429156212">
      <w:bodyDiv w:val="1"/>
      <w:marLeft w:val="0"/>
      <w:marRight w:val="0"/>
      <w:marTop w:val="0"/>
      <w:marBottom w:val="0"/>
      <w:divBdr>
        <w:top w:val="none" w:sz="0" w:space="0" w:color="auto"/>
        <w:left w:val="none" w:sz="0" w:space="0" w:color="auto"/>
        <w:bottom w:val="none" w:sz="0" w:space="0" w:color="auto"/>
        <w:right w:val="none" w:sz="0" w:space="0" w:color="auto"/>
      </w:divBdr>
      <w:divsChild>
        <w:div w:id="783765698">
          <w:marLeft w:val="640"/>
          <w:marRight w:val="0"/>
          <w:marTop w:val="0"/>
          <w:marBottom w:val="0"/>
          <w:divBdr>
            <w:top w:val="none" w:sz="0" w:space="0" w:color="auto"/>
            <w:left w:val="none" w:sz="0" w:space="0" w:color="auto"/>
            <w:bottom w:val="none" w:sz="0" w:space="0" w:color="auto"/>
            <w:right w:val="none" w:sz="0" w:space="0" w:color="auto"/>
          </w:divBdr>
        </w:div>
        <w:div w:id="901602880">
          <w:marLeft w:val="640"/>
          <w:marRight w:val="0"/>
          <w:marTop w:val="0"/>
          <w:marBottom w:val="0"/>
          <w:divBdr>
            <w:top w:val="none" w:sz="0" w:space="0" w:color="auto"/>
            <w:left w:val="none" w:sz="0" w:space="0" w:color="auto"/>
            <w:bottom w:val="none" w:sz="0" w:space="0" w:color="auto"/>
            <w:right w:val="none" w:sz="0" w:space="0" w:color="auto"/>
          </w:divBdr>
        </w:div>
        <w:div w:id="1390493213">
          <w:marLeft w:val="640"/>
          <w:marRight w:val="0"/>
          <w:marTop w:val="0"/>
          <w:marBottom w:val="0"/>
          <w:divBdr>
            <w:top w:val="none" w:sz="0" w:space="0" w:color="auto"/>
            <w:left w:val="none" w:sz="0" w:space="0" w:color="auto"/>
            <w:bottom w:val="none" w:sz="0" w:space="0" w:color="auto"/>
            <w:right w:val="none" w:sz="0" w:space="0" w:color="auto"/>
          </w:divBdr>
        </w:div>
        <w:div w:id="82266681">
          <w:marLeft w:val="640"/>
          <w:marRight w:val="0"/>
          <w:marTop w:val="0"/>
          <w:marBottom w:val="0"/>
          <w:divBdr>
            <w:top w:val="none" w:sz="0" w:space="0" w:color="auto"/>
            <w:left w:val="none" w:sz="0" w:space="0" w:color="auto"/>
            <w:bottom w:val="none" w:sz="0" w:space="0" w:color="auto"/>
            <w:right w:val="none" w:sz="0" w:space="0" w:color="auto"/>
          </w:divBdr>
        </w:div>
        <w:div w:id="347801722">
          <w:marLeft w:val="640"/>
          <w:marRight w:val="0"/>
          <w:marTop w:val="0"/>
          <w:marBottom w:val="0"/>
          <w:divBdr>
            <w:top w:val="none" w:sz="0" w:space="0" w:color="auto"/>
            <w:left w:val="none" w:sz="0" w:space="0" w:color="auto"/>
            <w:bottom w:val="none" w:sz="0" w:space="0" w:color="auto"/>
            <w:right w:val="none" w:sz="0" w:space="0" w:color="auto"/>
          </w:divBdr>
        </w:div>
        <w:div w:id="1255239763">
          <w:marLeft w:val="640"/>
          <w:marRight w:val="0"/>
          <w:marTop w:val="0"/>
          <w:marBottom w:val="0"/>
          <w:divBdr>
            <w:top w:val="none" w:sz="0" w:space="0" w:color="auto"/>
            <w:left w:val="none" w:sz="0" w:space="0" w:color="auto"/>
            <w:bottom w:val="none" w:sz="0" w:space="0" w:color="auto"/>
            <w:right w:val="none" w:sz="0" w:space="0" w:color="auto"/>
          </w:divBdr>
        </w:div>
        <w:div w:id="963541962">
          <w:marLeft w:val="640"/>
          <w:marRight w:val="0"/>
          <w:marTop w:val="0"/>
          <w:marBottom w:val="0"/>
          <w:divBdr>
            <w:top w:val="none" w:sz="0" w:space="0" w:color="auto"/>
            <w:left w:val="none" w:sz="0" w:space="0" w:color="auto"/>
            <w:bottom w:val="none" w:sz="0" w:space="0" w:color="auto"/>
            <w:right w:val="none" w:sz="0" w:space="0" w:color="auto"/>
          </w:divBdr>
        </w:div>
        <w:div w:id="622810938">
          <w:marLeft w:val="640"/>
          <w:marRight w:val="0"/>
          <w:marTop w:val="0"/>
          <w:marBottom w:val="0"/>
          <w:divBdr>
            <w:top w:val="none" w:sz="0" w:space="0" w:color="auto"/>
            <w:left w:val="none" w:sz="0" w:space="0" w:color="auto"/>
            <w:bottom w:val="none" w:sz="0" w:space="0" w:color="auto"/>
            <w:right w:val="none" w:sz="0" w:space="0" w:color="auto"/>
          </w:divBdr>
        </w:div>
        <w:div w:id="1605647193">
          <w:marLeft w:val="640"/>
          <w:marRight w:val="0"/>
          <w:marTop w:val="0"/>
          <w:marBottom w:val="0"/>
          <w:divBdr>
            <w:top w:val="none" w:sz="0" w:space="0" w:color="auto"/>
            <w:left w:val="none" w:sz="0" w:space="0" w:color="auto"/>
            <w:bottom w:val="none" w:sz="0" w:space="0" w:color="auto"/>
            <w:right w:val="none" w:sz="0" w:space="0" w:color="auto"/>
          </w:divBdr>
        </w:div>
        <w:div w:id="1480264773">
          <w:marLeft w:val="640"/>
          <w:marRight w:val="0"/>
          <w:marTop w:val="0"/>
          <w:marBottom w:val="0"/>
          <w:divBdr>
            <w:top w:val="none" w:sz="0" w:space="0" w:color="auto"/>
            <w:left w:val="none" w:sz="0" w:space="0" w:color="auto"/>
            <w:bottom w:val="none" w:sz="0" w:space="0" w:color="auto"/>
            <w:right w:val="none" w:sz="0" w:space="0" w:color="auto"/>
          </w:divBdr>
        </w:div>
        <w:div w:id="744303902">
          <w:marLeft w:val="640"/>
          <w:marRight w:val="0"/>
          <w:marTop w:val="0"/>
          <w:marBottom w:val="0"/>
          <w:divBdr>
            <w:top w:val="none" w:sz="0" w:space="0" w:color="auto"/>
            <w:left w:val="none" w:sz="0" w:space="0" w:color="auto"/>
            <w:bottom w:val="none" w:sz="0" w:space="0" w:color="auto"/>
            <w:right w:val="none" w:sz="0" w:space="0" w:color="auto"/>
          </w:divBdr>
        </w:div>
        <w:div w:id="1826235423">
          <w:marLeft w:val="640"/>
          <w:marRight w:val="0"/>
          <w:marTop w:val="0"/>
          <w:marBottom w:val="0"/>
          <w:divBdr>
            <w:top w:val="none" w:sz="0" w:space="0" w:color="auto"/>
            <w:left w:val="none" w:sz="0" w:space="0" w:color="auto"/>
            <w:bottom w:val="none" w:sz="0" w:space="0" w:color="auto"/>
            <w:right w:val="none" w:sz="0" w:space="0" w:color="auto"/>
          </w:divBdr>
        </w:div>
        <w:div w:id="1248803643">
          <w:marLeft w:val="640"/>
          <w:marRight w:val="0"/>
          <w:marTop w:val="0"/>
          <w:marBottom w:val="0"/>
          <w:divBdr>
            <w:top w:val="none" w:sz="0" w:space="0" w:color="auto"/>
            <w:left w:val="none" w:sz="0" w:space="0" w:color="auto"/>
            <w:bottom w:val="none" w:sz="0" w:space="0" w:color="auto"/>
            <w:right w:val="none" w:sz="0" w:space="0" w:color="auto"/>
          </w:divBdr>
        </w:div>
        <w:div w:id="1894002265">
          <w:marLeft w:val="640"/>
          <w:marRight w:val="0"/>
          <w:marTop w:val="0"/>
          <w:marBottom w:val="0"/>
          <w:divBdr>
            <w:top w:val="none" w:sz="0" w:space="0" w:color="auto"/>
            <w:left w:val="none" w:sz="0" w:space="0" w:color="auto"/>
            <w:bottom w:val="none" w:sz="0" w:space="0" w:color="auto"/>
            <w:right w:val="none" w:sz="0" w:space="0" w:color="auto"/>
          </w:divBdr>
        </w:div>
        <w:div w:id="336887709">
          <w:marLeft w:val="640"/>
          <w:marRight w:val="0"/>
          <w:marTop w:val="0"/>
          <w:marBottom w:val="0"/>
          <w:divBdr>
            <w:top w:val="none" w:sz="0" w:space="0" w:color="auto"/>
            <w:left w:val="none" w:sz="0" w:space="0" w:color="auto"/>
            <w:bottom w:val="none" w:sz="0" w:space="0" w:color="auto"/>
            <w:right w:val="none" w:sz="0" w:space="0" w:color="auto"/>
          </w:divBdr>
        </w:div>
        <w:div w:id="1470248750">
          <w:marLeft w:val="640"/>
          <w:marRight w:val="0"/>
          <w:marTop w:val="0"/>
          <w:marBottom w:val="0"/>
          <w:divBdr>
            <w:top w:val="none" w:sz="0" w:space="0" w:color="auto"/>
            <w:left w:val="none" w:sz="0" w:space="0" w:color="auto"/>
            <w:bottom w:val="none" w:sz="0" w:space="0" w:color="auto"/>
            <w:right w:val="none" w:sz="0" w:space="0" w:color="auto"/>
          </w:divBdr>
        </w:div>
        <w:div w:id="50739581">
          <w:marLeft w:val="640"/>
          <w:marRight w:val="0"/>
          <w:marTop w:val="0"/>
          <w:marBottom w:val="0"/>
          <w:divBdr>
            <w:top w:val="none" w:sz="0" w:space="0" w:color="auto"/>
            <w:left w:val="none" w:sz="0" w:space="0" w:color="auto"/>
            <w:bottom w:val="none" w:sz="0" w:space="0" w:color="auto"/>
            <w:right w:val="none" w:sz="0" w:space="0" w:color="auto"/>
          </w:divBdr>
        </w:div>
        <w:div w:id="199636679">
          <w:marLeft w:val="640"/>
          <w:marRight w:val="0"/>
          <w:marTop w:val="0"/>
          <w:marBottom w:val="0"/>
          <w:divBdr>
            <w:top w:val="none" w:sz="0" w:space="0" w:color="auto"/>
            <w:left w:val="none" w:sz="0" w:space="0" w:color="auto"/>
            <w:bottom w:val="none" w:sz="0" w:space="0" w:color="auto"/>
            <w:right w:val="none" w:sz="0" w:space="0" w:color="auto"/>
          </w:divBdr>
        </w:div>
        <w:div w:id="89855550">
          <w:marLeft w:val="640"/>
          <w:marRight w:val="0"/>
          <w:marTop w:val="0"/>
          <w:marBottom w:val="0"/>
          <w:divBdr>
            <w:top w:val="none" w:sz="0" w:space="0" w:color="auto"/>
            <w:left w:val="none" w:sz="0" w:space="0" w:color="auto"/>
            <w:bottom w:val="none" w:sz="0" w:space="0" w:color="auto"/>
            <w:right w:val="none" w:sz="0" w:space="0" w:color="auto"/>
          </w:divBdr>
        </w:div>
        <w:div w:id="1183278526">
          <w:marLeft w:val="640"/>
          <w:marRight w:val="0"/>
          <w:marTop w:val="0"/>
          <w:marBottom w:val="0"/>
          <w:divBdr>
            <w:top w:val="none" w:sz="0" w:space="0" w:color="auto"/>
            <w:left w:val="none" w:sz="0" w:space="0" w:color="auto"/>
            <w:bottom w:val="none" w:sz="0" w:space="0" w:color="auto"/>
            <w:right w:val="none" w:sz="0" w:space="0" w:color="auto"/>
          </w:divBdr>
        </w:div>
        <w:div w:id="1384207163">
          <w:marLeft w:val="640"/>
          <w:marRight w:val="0"/>
          <w:marTop w:val="0"/>
          <w:marBottom w:val="0"/>
          <w:divBdr>
            <w:top w:val="none" w:sz="0" w:space="0" w:color="auto"/>
            <w:left w:val="none" w:sz="0" w:space="0" w:color="auto"/>
            <w:bottom w:val="none" w:sz="0" w:space="0" w:color="auto"/>
            <w:right w:val="none" w:sz="0" w:space="0" w:color="auto"/>
          </w:divBdr>
        </w:div>
        <w:div w:id="428815216">
          <w:marLeft w:val="640"/>
          <w:marRight w:val="0"/>
          <w:marTop w:val="0"/>
          <w:marBottom w:val="0"/>
          <w:divBdr>
            <w:top w:val="none" w:sz="0" w:space="0" w:color="auto"/>
            <w:left w:val="none" w:sz="0" w:space="0" w:color="auto"/>
            <w:bottom w:val="none" w:sz="0" w:space="0" w:color="auto"/>
            <w:right w:val="none" w:sz="0" w:space="0" w:color="auto"/>
          </w:divBdr>
        </w:div>
        <w:div w:id="1857958445">
          <w:marLeft w:val="640"/>
          <w:marRight w:val="0"/>
          <w:marTop w:val="0"/>
          <w:marBottom w:val="0"/>
          <w:divBdr>
            <w:top w:val="none" w:sz="0" w:space="0" w:color="auto"/>
            <w:left w:val="none" w:sz="0" w:space="0" w:color="auto"/>
            <w:bottom w:val="none" w:sz="0" w:space="0" w:color="auto"/>
            <w:right w:val="none" w:sz="0" w:space="0" w:color="auto"/>
          </w:divBdr>
        </w:div>
        <w:div w:id="1987858760">
          <w:marLeft w:val="640"/>
          <w:marRight w:val="0"/>
          <w:marTop w:val="0"/>
          <w:marBottom w:val="0"/>
          <w:divBdr>
            <w:top w:val="none" w:sz="0" w:space="0" w:color="auto"/>
            <w:left w:val="none" w:sz="0" w:space="0" w:color="auto"/>
            <w:bottom w:val="none" w:sz="0" w:space="0" w:color="auto"/>
            <w:right w:val="none" w:sz="0" w:space="0" w:color="auto"/>
          </w:divBdr>
        </w:div>
        <w:div w:id="1527670645">
          <w:marLeft w:val="640"/>
          <w:marRight w:val="0"/>
          <w:marTop w:val="0"/>
          <w:marBottom w:val="0"/>
          <w:divBdr>
            <w:top w:val="none" w:sz="0" w:space="0" w:color="auto"/>
            <w:left w:val="none" w:sz="0" w:space="0" w:color="auto"/>
            <w:bottom w:val="none" w:sz="0" w:space="0" w:color="auto"/>
            <w:right w:val="none" w:sz="0" w:space="0" w:color="auto"/>
          </w:divBdr>
        </w:div>
        <w:div w:id="629867274">
          <w:marLeft w:val="640"/>
          <w:marRight w:val="0"/>
          <w:marTop w:val="0"/>
          <w:marBottom w:val="0"/>
          <w:divBdr>
            <w:top w:val="none" w:sz="0" w:space="0" w:color="auto"/>
            <w:left w:val="none" w:sz="0" w:space="0" w:color="auto"/>
            <w:bottom w:val="none" w:sz="0" w:space="0" w:color="auto"/>
            <w:right w:val="none" w:sz="0" w:space="0" w:color="auto"/>
          </w:divBdr>
        </w:div>
        <w:div w:id="401487829">
          <w:marLeft w:val="640"/>
          <w:marRight w:val="0"/>
          <w:marTop w:val="0"/>
          <w:marBottom w:val="0"/>
          <w:divBdr>
            <w:top w:val="none" w:sz="0" w:space="0" w:color="auto"/>
            <w:left w:val="none" w:sz="0" w:space="0" w:color="auto"/>
            <w:bottom w:val="none" w:sz="0" w:space="0" w:color="auto"/>
            <w:right w:val="none" w:sz="0" w:space="0" w:color="auto"/>
          </w:divBdr>
        </w:div>
        <w:div w:id="1882357591">
          <w:marLeft w:val="640"/>
          <w:marRight w:val="0"/>
          <w:marTop w:val="0"/>
          <w:marBottom w:val="0"/>
          <w:divBdr>
            <w:top w:val="none" w:sz="0" w:space="0" w:color="auto"/>
            <w:left w:val="none" w:sz="0" w:space="0" w:color="auto"/>
            <w:bottom w:val="none" w:sz="0" w:space="0" w:color="auto"/>
            <w:right w:val="none" w:sz="0" w:space="0" w:color="auto"/>
          </w:divBdr>
        </w:div>
        <w:div w:id="1294867995">
          <w:marLeft w:val="640"/>
          <w:marRight w:val="0"/>
          <w:marTop w:val="0"/>
          <w:marBottom w:val="0"/>
          <w:divBdr>
            <w:top w:val="none" w:sz="0" w:space="0" w:color="auto"/>
            <w:left w:val="none" w:sz="0" w:space="0" w:color="auto"/>
            <w:bottom w:val="none" w:sz="0" w:space="0" w:color="auto"/>
            <w:right w:val="none" w:sz="0" w:space="0" w:color="auto"/>
          </w:divBdr>
        </w:div>
        <w:div w:id="135725411">
          <w:marLeft w:val="640"/>
          <w:marRight w:val="0"/>
          <w:marTop w:val="0"/>
          <w:marBottom w:val="0"/>
          <w:divBdr>
            <w:top w:val="none" w:sz="0" w:space="0" w:color="auto"/>
            <w:left w:val="none" w:sz="0" w:space="0" w:color="auto"/>
            <w:bottom w:val="none" w:sz="0" w:space="0" w:color="auto"/>
            <w:right w:val="none" w:sz="0" w:space="0" w:color="auto"/>
          </w:divBdr>
        </w:div>
        <w:div w:id="754865704">
          <w:marLeft w:val="640"/>
          <w:marRight w:val="0"/>
          <w:marTop w:val="0"/>
          <w:marBottom w:val="0"/>
          <w:divBdr>
            <w:top w:val="none" w:sz="0" w:space="0" w:color="auto"/>
            <w:left w:val="none" w:sz="0" w:space="0" w:color="auto"/>
            <w:bottom w:val="none" w:sz="0" w:space="0" w:color="auto"/>
            <w:right w:val="none" w:sz="0" w:space="0" w:color="auto"/>
          </w:divBdr>
        </w:div>
        <w:div w:id="1755858688">
          <w:marLeft w:val="640"/>
          <w:marRight w:val="0"/>
          <w:marTop w:val="0"/>
          <w:marBottom w:val="0"/>
          <w:divBdr>
            <w:top w:val="none" w:sz="0" w:space="0" w:color="auto"/>
            <w:left w:val="none" w:sz="0" w:space="0" w:color="auto"/>
            <w:bottom w:val="none" w:sz="0" w:space="0" w:color="auto"/>
            <w:right w:val="none" w:sz="0" w:space="0" w:color="auto"/>
          </w:divBdr>
        </w:div>
        <w:div w:id="1875459644">
          <w:marLeft w:val="640"/>
          <w:marRight w:val="0"/>
          <w:marTop w:val="0"/>
          <w:marBottom w:val="0"/>
          <w:divBdr>
            <w:top w:val="none" w:sz="0" w:space="0" w:color="auto"/>
            <w:left w:val="none" w:sz="0" w:space="0" w:color="auto"/>
            <w:bottom w:val="none" w:sz="0" w:space="0" w:color="auto"/>
            <w:right w:val="none" w:sz="0" w:space="0" w:color="auto"/>
          </w:divBdr>
        </w:div>
        <w:div w:id="659500849">
          <w:marLeft w:val="640"/>
          <w:marRight w:val="0"/>
          <w:marTop w:val="0"/>
          <w:marBottom w:val="0"/>
          <w:divBdr>
            <w:top w:val="none" w:sz="0" w:space="0" w:color="auto"/>
            <w:left w:val="none" w:sz="0" w:space="0" w:color="auto"/>
            <w:bottom w:val="none" w:sz="0" w:space="0" w:color="auto"/>
            <w:right w:val="none" w:sz="0" w:space="0" w:color="auto"/>
          </w:divBdr>
        </w:div>
        <w:div w:id="2102293897">
          <w:marLeft w:val="640"/>
          <w:marRight w:val="0"/>
          <w:marTop w:val="0"/>
          <w:marBottom w:val="0"/>
          <w:divBdr>
            <w:top w:val="none" w:sz="0" w:space="0" w:color="auto"/>
            <w:left w:val="none" w:sz="0" w:space="0" w:color="auto"/>
            <w:bottom w:val="none" w:sz="0" w:space="0" w:color="auto"/>
            <w:right w:val="none" w:sz="0" w:space="0" w:color="auto"/>
          </w:divBdr>
        </w:div>
        <w:div w:id="864515407">
          <w:marLeft w:val="640"/>
          <w:marRight w:val="0"/>
          <w:marTop w:val="0"/>
          <w:marBottom w:val="0"/>
          <w:divBdr>
            <w:top w:val="none" w:sz="0" w:space="0" w:color="auto"/>
            <w:left w:val="none" w:sz="0" w:space="0" w:color="auto"/>
            <w:bottom w:val="none" w:sz="0" w:space="0" w:color="auto"/>
            <w:right w:val="none" w:sz="0" w:space="0" w:color="auto"/>
          </w:divBdr>
        </w:div>
        <w:div w:id="2115973802">
          <w:marLeft w:val="640"/>
          <w:marRight w:val="0"/>
          <w:marTop w:val="0"/>
          <w:marBottom w:val="0"/>
          <w:divBdr>
            <w:top w:val="none" w:sz="0" w:space="0" w:color="auto"/>
            <w:left w:val="none" w:sz="0" w:space="0" w:color="auto"/>
            <w:bottom w:val="none" w:sz="0" w:space="0" w:color="auto"/>
            <w:right w:val="none" w:sz="0" w:space="0" w:color="auto"/>
          </w:divBdr>
        </w:div>
        <w:div w:id="1292247415">
          <w:marLeft w:val="640"/>
          <w:marRight w:val="0"/>
          <w:marTop w:val="0"/>
          <w:marBottom w:val="0"/>
          <w:divBdr>
            <w:top w:val="none" w:sz="0" w:space="0" w:color="auto"/>
            <w:left w:val="none" w:sz="0" w:space="0" w:color="auto"/>
            <w:bottom w:val="none" w:sz="0" w:space="0" w:color="auto"/>
            <w:right w:val="none" w:sz="0" w:space="0" w:color="auto"/>
          </w:divBdr>
        </w:div>
        <w:div w:id="1479952621">
          <w:marLeft w:val="640"/>
          <w:marRight w:val="0"/>
          <w:marTop w:val="0"/>
          <w:marBottom w:val="0"/>
          <w:divBdr>
            <w:top w:val="none" w:sz="0" w:space="0" w:color="auto"/>
            <w:left w:val="none" w:sz="0" w:space="0" w:color="auto"/>
            <w:bottom w:val="none" w:sz="0" w:space="0" w:color="auto"/>
            <w:right w:val="none" w:sz="0" w:space="0" w:color="auto"/>
          </w:divBdr>
        </w:div>
        <w:div w:id="1528444678">
          <w:marLeft w:val="640"/>
          <w:marRight w:val="0"/>
          <w:marTop w:val="0"/>
          <w:marBottom w:val="0"/>
          <w:divBdr>
            <w:top w:val="none" w:sz="0" w:space="0" w:color="auto"/>
            <w:left w:val="none" w:sz="0" w:space="0" w:color="auto"/>
            <w:bottom w:val="none" w:sz="0" w:space="0" w:color="auto"/>
            <w:right w:val="none" w:sz="0" w:space="0" w:color="auto"/>
          </w:divBdr>
        </w:div>
        <w:div w:id="1730566161">
          <w:marLeft w:val="640"/>
          <w:marRight w:val="0"/>
          <w:marTop w:val="0"/>
          <w:marBottom w:val="0"/>
          <w:divBdr>
            <w:top w:val="none" w:sz="0" w:space="0" w:color="auto"/>
            <w:left w:val="none" w:sz="0" w:space="0" w:color="auto"/>
            <w:bottom w:val="none" w:sz="0" w:space="0" w:color="auto"/>
            <w:right w:val="none" w:sz="0" w:space="0" w:color="auto"/>
          </w:divBdr>
        </w:div>
        <w:div w:id="594872864">
          <w:marLeft w:val="640"/>
          <w:marRight w:val="0"/>
          <w:marTop w:val="0"/>
          <w:marBottom w:val="0"/>
          <w:divBdr>
            <w:top w:val="none" w:sz="0" w:space="0" w:color="auto"/>
            <w:left w:val="none" w:sz="0" w:space="0" w:color="auto"/>
            <w:bottom w:val="none" w:sz="0" w:space="0" w:color="auto"/>
            <w:right w:val="none" w:sz="0" w:space="0" w:color="auto"/>
          </w:divBdr>
        </w:div>
        <w:div w:id="2112621079">
          <w:marLeft w:val="640"/>
          <w:marRight w:val="0"/>
          <w:marTop w:val="0"/>
          <w:marBottom w:val="0"/>
          <w:divBdr>
            <w:top w:val="none" w:sz="0" w:space="0" w:color="auto"/>
            <w:left w:val="none" w:sz="0" w:space="0" w:color="auto"/>
            <w:bottom w:val="none" w:sz="0" w:space="0" w:color="auto"/>
            <w:right w:val="none" w:sz="0" w:space="0" w:color="auto"/>
          </w:divBdr>
        </w:div>
        <w:div w:id="611673108">
          <w:marLeft w:val="640"/>
          <w:marRight w:val="0"/>
          <w:marTop w:val="0"/>
          <w:marBottom w:val="0"/>
          <w:divBdr>
            <w:top w:val="none" w:sz="0" w:space="0" w:color="auto"/>
            <w:left w:val="none" w:sz="0" w:space="0" w:color="auto"/>
            <w:bottom w:val="none" w:sz="0" w:space="0" w:color="auto"/>
            <w:right w:val="none" w:sz="0" w:space="0" w:color="auto"/>
          </w:divBdr>
        </w:div>
        <w:div w:id="73088922">
          <w:marLeft w:val="640"/>
          <w:marRight w:val="0"/>
          <w:marTop w:val="0"/>
          <w:marBottom w:val="0"/>
          <w:divBdr>
            <w:top w:val="none" w:sz="0" w:space="0" w:color="auto"/>
            <w:left w:val="none" w:sz="0" w:space="0" w:color="auto"/>
            <w:bottom w:val="none" w:sz="0" w:space="0" w:color="auto"/>
            <w:right w:val="none" w:sz="0" w:space="0" w:color="auto"/>
          </w:divBdr>
        </w:div>
        <w:div w:id="102581616">
          <w:marLeft w:val="640"/>
          <w:marRight w:val="0"/>
          <w:marTop w:val="0"/>
          <w:marBottom w:val="0"/>
          <w:divBdr>
            <w:top w:val="none" w:sz="0" w:space="0" w:color="auto"/>
            <w:left w:val="none" w:sz="0" w:space="0" w:color="auto"/>
            <w:bottom w:val="none" w:sz="0" w:space="0" w:color="auto"/>
            <w:right w:val="none" w:sz="0" w:space="0" w:color="auto"/>
          </w:divBdr>
        </w:div>
        <w:div w:id="1944072315">
          <w:marLeft w:val="640"/>
          <w:marRight w:val="0"/>
          <w:marTop w:val="0"/>
          <w:marBottom w:val="0"/>
          <w:divBdr>
            <w:top w:val="none" w:sz="0" w:space="0" w:color="auto"/>
            <w:left w:val="none" w:sz="0" w:space="0" w:color="auto"/>
            <w:bottom w:val="none" w:sz="0" w:space="0" w:color="auto"/>
            <w:right w:val="none" w:sz="0" w:space="0" w:color="auto"/>
          </w:divBdr>
        </w:div>
        <w:div w:id="1759785445">
          <w:marLeft w:val="640"/>
          <w:marRight w:val="0"/>
          <w:marTop w:val="0"/>
          <w:marBottom w:val="0"/>
          <w:divBdr>
            <w:top w:val="none" w:sz="0" w:space="0" w:color="auto"/>
            <w:left w:val="none" w:sz="0" w:space="0" w:color="auto"/>
            <w:bottom w:val="none" w:sz="0" w:space="0" w:color="auto"/>
            <w:right w:val="none" w:sz="0" w:space="0" w:color="auto"/>
          </w:divBdr>
        </w:div>
        <w:div w:id="628509752">
          <w:marLeft w:val="640"/>
          <w:marRight w:val="0"/>
          <w:marTop w:val="0"/>
          <w:marBottom w:val="0"/>
          <w:divBdr>
            <w:top w:val="none" w:sz="0" w:space="0" w:color="auto"/>
            <w:left w:val="none" w:sz="0" w:space="0" w:color="auto"/>
            <w:bottom w:val="none" w:sz="0" w:space="0" w:color="auto"/>
            <w:right w:val="none" w:sz="0" w:space="0" w:color="auto"/>
          </w:divBdr>
        </w:div>
        <w:div w:id="475531944">
          <w:marLeft w:val="640"/>
          <w:marRight w:val="0"/>
          <w:marTop w:val="0"/>
          <w:marBottom w:val="0"/>
          <w:divBdr>
            <w:top w:val="none" w:sz="0" w:space="0" w:color="auto"/>
            <w:left w:val="none" w:sz="0" w:space="0" w:color="auto"/>
            <w:bottom w:val="none" w:sz="0" w:space="0" w:color="auto"/>
            <w:right w:val="none" w:sz="0" w:space="0" w:color="auto"/>
          </w:divBdr>
        </w:div>
        <w:div w:id="1659073127">
          <w:marLeft w:val="640"/>
          <w:marRight w:val="0"/>
          <w:marTop w:val="0"/>
          <w:marBottom w:val="0"/>
          <w:divBdr>
            <w:top w:val="none" w:sz="0" w:space="0" w:color="auto"/>
            <w:left w:val="none" w:sz="0" w:space="0" w:color="auto"/>
            <w:bottom w:val="none" w:sz="0" w:space="0" w:color="auto"/>
            <w:right w:val="none" w:sz="0" w:space="0" w:color="auto"/>
          </w:divBdr>
        </w:div>
        <w:div w:id="184177348">
          <w:marLeft w:val="640"/>
          <w:marRight w:val="0"/>
          <w:marTop w:val="0"/>
          <w:marBottom w:val="0"/>
          <w:divBdr>
            <w:top w:val="none" w:sz="0" w:space="0" w:color="auto"/>
            <w:left w:val="none" w:sz="0" w:space="0" w:color="auto"/>
            <w:bottom w:val="none" w:sz="0" w:space="0" w:color="auto"/>
            <w:right w:val="none" w:sz="0" w:space="0" w:color="auto"/>
          </w:divBdr>
        </w:div>
        <w:div w:id="1169638566">
          <w:marLeft w:val="640"/>
          <w:marRight w:val="0"/>
          <w:marTop w:val="0"/>
          <w:marBottom w:val="0"/>
          <w:divBdr>
            <w:top w:val="none" w:sz="0" w:space="0" w:color="auto"/>
            <w:left w:val="none" w:sz="0" w:space="0" w:color="auto"/>
            <w:bottom w:val="none" w:sz="0" w:space="0" w:color="auto"/>
            <w:right w:val="none" w:sz="0" w:space="0" w:color="auto"/>
          </w:divBdr>
        </w:div>
        <w:div w:id="942958368">
          <w:marLeft w:val="640"/>
          <w:marRight w:val="0"/>
          <w:marTop w:val="0"/>
          <w:marBottom w:val="0"/>
          <w:divBdr>
            <w:top w:val="none" w:sz="0" w:space="0" w:color="auto"/>
            <w:left w:val="none" w:sz="0" w:space="0" w:color="auto"/>
            <w:bottom w:val="none" w:sz="0" w:space="0" w:color="auto"/>
            <w:right w:val="none" w:sz="0" w:space="0" w:color="auto"/>
          </w:divBdr>
        </w:div>
        <w:div w:id="1534728411">
          <w:marLeft w:val="640"/>
          <w:marRight w:val="0"/>
          <w:marTop w:val="0"/>
          <w:marBottom w:val="0"/>
          <w:divBdr>
            <w:top w:val="none" w:sz="0" w:space="0" w:color="auto"/>
            <w:left w:val="none" w:sz="0" w:space="0" w:color="auto"/>
            <w:bottom w:val="none" w:sz="0" w:space="0" w:color="auto"/>
            <w:right w:val="none" w:sz="0" w:space="0" w:color="auto"/>
          </w:divBdr>
        </w:div>
        <w:div w:id="604000506">
          <w:marLeft w:val="640"/>
          <w:marRight w:val="0"/>
          <w:marTop w:val="0"/>
          <w:marBottom w:val="0"/>
          <w:divBdr>
            <w:top w:val="none" w:sz="0" w:space="0" w:color="auto"/>
            <w:left w:val="none" w:sz="0" w:space="0" w:color="auto"/>
            <w:bottom w:val="none" w:sz="0" w:space="0" w:color="auto"/>
            <w:right w:val="none" w:sz="0" w:space="0" w:color="auto"/>
          </w:divBdr>
        </w:div>
        <w:div w:id="386027398">
          <w:marLeft w:val="640"/>
          <w:marRight w:val="0"/>
          <w:marTop w:val="0"/>
          <w:marBottom w:val="0"/>
          <w:divBdr>
            <w:top w:val="none" w:sz="0" w:space="0" w:color="auto"/>
            <w:left w:val="none" w:sz="0" w:space="0" w:color="auto"/>
            <w:bottom w:val="none" w:sz="0" w:space="0" w:color="auto"/>
            <w:right w:val="none" w:sz="0" w:space="0" w:color="auto"/>
          </w:divBdr>
        </w:div>
        <w:div w:id="1757633510">
          <w:marLeft w:val="640"/>
          <w:marRight w:val="0"/>
          <w:marTop w:val="0"/>
          <w:marBottom w:val="0"/>
          <w:divBdr>
            <w:top w:val="none" w:sz="0" w:space="0" w:color="auto"/>
            <w:left w:val="none" w:sz="0" w:space="0" w:color="auto"/>
            <w:bottom w:val="none" w:sz="0" w:space="0" w:color="auto"/>
            <w:right w:val="none" w:sz="0" w:space="0" w:color="auto"/>
          </w:divBdr>
        </w:div>
        <w:div w:id="995768430">
          <w:marLeft w:val="640"/>
          <w:marRight w:val="0"/>
          <w:marTop w:val="0"/>
          <w:marBottom w:val="0"/>
          <w:divBdr>
            <w:top w:val="none" w:sz="0" w:space="0" w:color="auto"/>
            <w:left w:val="none" w:sz="0" w:space="0" w:color="auto"/>
            <w:bottom w:val="none" w:sz="0" w:space="0" w:color="auto"/>
            <w:right w:val="none" w:sz="0" w:space="0" w:color="auto"/>
          </w:divBdr>
        </w:div>
        <w:div w:id="1841463163">
          <w:marLeft w:val="640"/>
          <w:marRight w:val="0"/>
          <w:marTop w:val="0"/>
          <w:marBottom w:val="0"/>
          <w:divBdr>
            <w:top w:val="none" w:sz="0" w:space="0" w:color="auto"/>
            <w:left w:val="none" w:sz="0" w:space="0" w:color="auto"/>
            <w:bottom w:val="none" w:sz="0" w:space="0" w:color="auto"/>
            <w:right w:val="none" w:sz="0" w:space="0" w:color="auto"/>
          </w:divBdr>
        </w:div>
        <w:div w:id="1052927239">
          <w:marLeft w:val="640"/>
          <w:marRight w:val="0"/>
          <w:marTop w:val="0"/>
          <w:marBottom w:val="0"/>
          <w:divBdr>
            <w:top w:val="none" w:sz="0" w:space="0" w:color="auto"/>
            <w:left w:val="none" w:sz="0" w:space="0" w:color="auto"/>
            <w:bottom w:val="none" w:sz="0" w:space="0" w:color="auto"/>
            <w:right w:val="none" w:sz="0" w:space="0" w:color="auto"/>
          </w:divBdr>
        </w:div>
        <w:div w:id="1900552150">
          <w:marLeft w:val="640"/>
          <w:marRight w:val="0"/>
          <w:marTop w:val="0"/>
          <w:marBottom w:val="0"/>
          <w:divBdr>
            <w:top w:val="none" w:sz="0" w:space="0" w:color="auto"/>
            <w:left w:val="none" w:sz="0" w:space="0" w:color="auto"/>
            <w:bottom w:val="none" w:sz="0" w:space="0" w:color="auto"/>
            <w:right w:val="none" w:sz="0" w:space="0" w:color="auto"/>
          </w:divBdr>
        </w:div>
        <w:div w:id="1485900146">
          <w:marLeft w:val="640"/>
          <w:marRight w:val="0"/>
          <w:marTop w:val="0"/>
          <w:marBottom w:val="0"/>
          <w:divBdr>
            <w:top w:val="none" w:sz="0" w:space="0" w:color="auto"/>
            <w:left w:val="none" w:sz="0" w:space="0" w:color="auto"/>
            <w:bottom w:val="none" w:sz="0" w:space="0" w:color="auto"/>
            <w:right w:val="none" w:sz="0" w:space="0" w:color="auto"/>
          </w:divBdr>
        </w:div>
        <w:div w:id="1613048369">
          <w:marLeft w:val="640"/>
          <w:marRight w:val="0"/>
          <w:marTop w:val="0"/>
          <w:marBottom w:val="0"/>
          <w:divBdr>
            <w:top w:val="none" w:sz="0" w:space="0" w:color="auto"/>
            <w:left w:val="none" w:sz="0" w:space="0" w:color="auto"/>
            <w:bottom w:val="none" w:sz="0" w:space="0" w:color="auto"/>
            <w:right w:val="none" w:sz="0" w:space="0" w:color="auto"/>
          </w:divBdr>
        </w:div>
        <w:div w:id="879706967">
          <w:marLeft w:val="640"/>
          <w:marRight w:val="0"/>
          <w:marTop w:val="0"/>
          <w:marBottom w:val="0"/>
          <w:divBdr>
            <w:top w:val="none" w:sz="0" w:space="0" w:color="auto"/>
            <w:left w:val="none" w:sz="0" w:space="0" w:color="auto"/>
            <w:bottom w:val="none" w:sz="0" w:space="0" w:color="auto"/>
            <w:right w:val="none" w:sz="0" w:space="0" w:color="auto"/>
          </w:divBdr>
        </w:div>
        <w:div w:id="2084990602">
          <w:marLeft w:val="640"/>
          <w:marRight w:val="0"/>
          <w:marTop w:val="0"/>
          <w:marBottom w:val="0"/>
          <w:divBdr>
            <w:top w:val="none" w:sz="0" w:space="0" w:color="auto"/>
            <w:left w:val="none" w:sz="0" w:space="0" w:color="auto"/>
            <w:bottom w:val="none" w:sz="0" w:space="0" w:color="auto"/>
            <w:right w:val="none" w:sz="0" w:space="0" w:color="auto"/>
          </w:divBdr>
        </w:div>
      </w:divsChild>
    </w:div>
    <w:div w:id="1430153305">
      <w:bodyDiv w:val="1"/>
      <w:marLeft w:val="0"/>
      <w:marRight w:val="0"/>
      <w:marTop w:val="0"/>
      <w:marBottom w:val="0"/>
      <w:divBdr>
        <w:top w:val="none" w:sz="0" w:space="0" w:color="auto"/>
        <w:left w:val="none" w:sz="0" w:space="0" w:color="auto"/>
        <w:bottom w:val="none" w:sz="0" w:space="0" w:color="auto"/>
        <w:right w:val="none" w:sz="0" w:space="0" w:color="auto"/>
      </w:divBdr>
      <w:divsChild>
        <w:div w:id="1636570695">
          <w:marLeft w:val="640"/>
          <w:marRight w:val="0"/>
          <w:marTop w:val="0"/>
          <w:marBottom w:val="0"/>
          <w:divBdr>
            <w:top w:val="none" w:sz="0" w:space="0" w:color="auto"/>
            <w:left w:val="none" w:sz="0" w:space="0" w:color="auto"/>
            <w:bottom w:val="none" w:sz="0" w:space="0" w:color="auto"/>
            <w:right w:val="none" w:sz="0" w:space="0" w:color="auto"/>
          </w:divBdr>
        </w:div>
        <w:div w:id="1072579507">
          <w:marLeft w:val="640"/>
          <w:marRight w:val="0"/>
          <w:marTop w:val="0"/>
          <w:marBottom w:val="0"/>
          <w:divBdr>
            <w:top w:val="none" w:sz="0" w:space="0" w:color="auto"/>
            <w:left w:val="none" w:sz="0" w:space="0" w:color="auto"/>
            <w:bottom w:val="none" w:sz="0" w:space="0" w:color="auto"/>
            <w:right w:val="none" w:sz="0" w:space="0" w:color="auto"/>
          </w:divBdr>
        </w:div>
        <w:div w:id="1305887783">
          <w:marLeft w:val="640"/>
          <w:marRight w:val="0"/>
          <w:marTop w:val="0"/>
          <w:marBottom w:val="0"/>
          <w:divBdr>
            <w:top w:val="none" w:sz="0" w:space="0" w:color="auto"/>
            <w:left w:val="none" w:sz="0" w:space="0" w:color="auto"/>
            <w:bottom w:val="none" w:sz="0" w:space="0" w:color="auto"/>
            <w:right w:val="none" w:sz="0" w:space="0" w:color="auto"/>
          </w:divBdr>
        </w:div>
        <w:div w:id="458768103">
          <w:marLeft w:val="640"/>
          <w:marRight w:val="0"/>
          <w:marTop w:val="0"/>
          <w:marBottom w:val="0"/>
          <w:divBdr>
            <w:top w:val="none" w:sz="0" w:space="0" w:color="auto"/>
            <w:left w:val="none" w:sz="0" w:space="0" w:color="auto"/>
            <w:bottom w:val="none" w:sz="0" w:space="0" w:color="auto"/>
            <w:right w:val="none" w:sz="0" w:space="0" w:color="auto"/>
          </w:divBdr>
        </w:div>
        <w:div w:id="962615789">
          <w:marLeft w:val="640"/>
          <w:marRight w:val="0"/>
          <w:marTop w:val="0"/>
          <w:marBottom w:val="0"/>
          <w:divBdr>
            <w:top w:val="none" w:sz="0" w:space="0" w:color="auto"/>
            <w:left w:val="none" w:sz="0" w:space="0" w:color="auto"/>
            <w:bottom w:val="none" w:sz="0" w:space="0" w:color="auto"/>
            <w:right w:val="none" w:sz="0" w:space="0" w:color="auto"/>
          </w:divBdr>
        </w:div>
        <w:div w:id="2018388458">
          <w:marLeft w:val="640"/>
          <w:marRight w:val="0"/>
          <w:marTop w:val="0"/>
          <w:marBottom w:val="0"/>
          <w:divBdr>
            <w:top w:val="none" w:sz="0" w:space="0" w:color="auto"/>
            <w:left w:val="none" w:sz="0" w:space="0" w:color="auto"/>
            <w:bottom w:val="none" w:sz="0" w:space="0" w:color="auto"/>
            <w:right w:val="none" w:sz="0" w:space="0" w:color="auto"/>
          </w:divBdr>
        </w:div>
        <w:div w:id="2019039217">
          <w:marLeft w:val="640"/>
          <w:marRight w:val="0"/>
          <w:marTop w:val="0"/>
          <w:marBottom w:val="0"/>
          <w:divBdr>
            <w:top w:val="none" w:sz="0" w:space="0" w:color="auto"/>
            <w:left w:val="none" w:sz="0" w:space="0" w:color="auto"/>
            <w:bottom w:val="none" w:sz="0" w:space="0" w:color="auto"/>
            <w:right w:val="none" w:sz="0" w:space="0" w:color="auto"/>
          </w:divBdr>
        </w:div>
        <w:div w:id="74204041">
          <w:marLeft w:val="640"/>
          <w:marRight w:val="0"/>
          <w:marTop w:val="0"/>
          <w:marBottom w:val="0"/>
          <w:divBdr>
            <w:top w:val="none" w:sz="0" w:space="0" w:color="auto"/>
            <w:left w:val="none" w:sz="0" w:space="0" w:color="auto"/>
            <w:bottom w:val="none" w:sz="0" w:space="0" w:color="auto"/>
            <w:right w:val="none" w:sz="0" w:space="0" w:color="auto"/>
          </w:divBdr>
        </w:div>
        <w:div w:id="2104496952">
          <w:marLeft w:val="640"/>
          <w:marRight w:val="0"/>
          <w:marTop w:val="0"/>
          <w:marBottom w:val="0"/>
          <w:divBdr>
            <w:top w:val="none" w:sz="0" w:space="0" w:color="auto"/>
            <w:left w:val="none" w:sz="0" w:space="0" w:color="auto"/>
            <w:bottom w:val="none" w:sz="0" w:space="0" w:color="auto"/>
            <w:right w:val="none" w:sz="0" w:space="0" w:color="auto"/>
          </w:divBdr>
        </w:div>
        <w:div w:id="1344747314">
          <w:marLeft w:val="640"/>
          <w:marRight w:val="0"/>
          <w:marTop w:val="0"/>
          <w:marBottom w:val="0"/>
          <w:divBdr>
            <w:top w:val="none" w:sz="0" w:space="0" w:color="auto"/>
            <w:left w:val="none" w:sz="0" w:space="0" w:color="auto"/>
            <w:bottom w:val="none" w:sz="0" w:space="0" w:color="auto"/>
            <w:right w:val="none" w:sz="0" w:space="0" w:color="auto"/>
          </w:divBdr>
        </w:div>
        <w:div w:id="398139855">
          <w:marLeft w:val="640"/>
          <w:marRight w:val="0"/>
          <w:marTop w:val="0"/>
          <w:marBottom w:val="0"/>
          <w:divBdr>
            <w:top w:val="none" w:sz="0" w:space="0" w:color="auto"/>
            <w:left w:val="none" w:sz="0" w:space="0" w:color="auto"/>
            <w:bottom w:val="none" w:sz="0" w:space="0" w:color="auto"/>
            <w:right w:val="none" w:sz="0" w:space="0" w:color="auto"/>
          </w:divBdr>
        </w:div>
        <w:div w:id="17972118">
          <w:marLeft w:val="640"/>
          <w:marRight w:val="0"/>
          <w:marTop w:val="0"/>
          <w:marBottom w:val="0"/>
          <w:divBdr>
            <w:top w:val="none" w:sz="0" w:space="0" w:color="auto"/>
            <w:left w:val="none" w:sz="0" w:space="0" w:color="auto"/>
            <w:bottom w:val="none" w:sz="0" w:space="0" w:color="auto"/>
            <w:right w:val="none" w:sz="0" w:space="0" w:color="auto"/>
          </w:divBdr>
        </w:div>
        <w:div w:id="2016687871">
          <w:marLeft w:val="640"/>
          <w:marRight w:val="0"/>
          <w:marTop w:val="0"/>
          <w:marBottom w:val="0"/>
          <w:divBdr>
            <w:top w:val="none" w:sz="0" w:space="0" w:color="auto"/>
            <w:left w:val="none" w:sz="0" w:space="0" w:color="auto"/>
            <w:bottom w:val="none" w:sz="0" w:space="0" w:color="auto"/>
            <w:right w:val="none" w:sz="0" w:space="0" w:color="auto"/>
          </w:divBdr>
        </w:div>
        <w:div w:id="1719276419">
          <w:marLeft w:val="640"/>
          <w:marRight w:val="0"/>
          <w:marTop w:val="0"/>
          <w:marBottom w:val="0"/>
          <w:divBdr>
            <w:top w:val="none" w:sz="0" w:space="0" w:color="auto"/>
            <w:left w:val="none" w:sz="0" w:space="0" w:color="auto"/>
            <w:bottom w:val="none" w:sz="0" w:space="0" w:color="auto"/>
            <w:right w:val="none" w:sz="0" w:space="0" w:color="auto"/>
          </w:divBdr>
        </w:div>
        <w:div w:id="98453709">
          <w:marLeft w:val="640"/>
          <w:marRight w:val="0"/>
          <w:marTop w:val="0"/>
          <w:marBottom w:val="0"/>
          <w:divBdr>
            <w:top w:val="none" w:sz="0" w:space="0" w:color="auto"/>
            <w:left w:val="none" w:sz="0" w:space="0" w:color="auto"/>
            <w:bottom w:val="none" w:sz="0" w:space="0" w:color="auto"/>
            <w:right w:val="none" w:sz="0" w:space="0" w:color="auto"/>
          </w:divBdr>
        </w:div>
        <w:div w:id="2114013688">
          <w:marLeft w:val="640"/>
          <w:marRight w:val="0"/>
          <w:marTop w:val="0"/>
          <w:marBottom w:val="0"/>
          <w:divBdr>
            <w:top w:val="none" w:sz="0" w:space="0" w:color="auto"/>
            <w:left w:val="none" w:sz="0" w:space="0" w:color="auto"/>
            <w:bottom w:val="none" w:sz="0" w:space="0" w:color="auto"/>
            <w:right w:val="none" w:sz="0" w:space="0" w:color="auto"/>
          </w:divBdr>
        </w:div>
        <w:div w:id="1476526237">
          <w:marLeft w:val="640"/>
          <w:marRight w:val="0"/>
          <w:marTop w:val="0"/>
          <w:marBottom w:val="0"/>
          <w:divBdr>
            <w:top w:val="none" w:sz="0" w:space="0" w:color="auto"/>
            <w:left w:val="none" w:sz="0" w:space="0" w:color="auto"/>
            <w:bottom w:val="none" w:sz="0" w:space="0" w:color="auto"/>
            <w:right w:val="none" w:sz="0" w:space="0" w:color="auto"/>
          </w:divBdr>
        </w:div>
        <w:div w:id="2126075929">
          <w:marLeft w:val="640"/>
          <w:marRight w:val="0"/>
          <w:marTop w:val="0"/>
          <w:marBottom w:val="0"/>
          <w:divBdr>
            <w:top w:val="none" w:sz="0" w:space="0" w:color="auto"/>
            <w:left w:val="none" w:sz="0" w:space="0" w:color="auto"/>
            <w:bottom w:val="none" w:sz="0" w:space="0" w:color="auto"/>
            <w:right w:val="none" w:sz="0" w:space="0" w:color="auto"/>
          </w:divBdr>
        </w:div>
        <w:div w:id="1710107805">
          <w:marLeft w:val="640"/>
          <w:marRight w:val="0"/>
          <w:marTop w:val="0"/>
          <w:marBottom w:val="0"/>
          <w:divBdr>
            <w:top w:val="none" w:sz="0" w:space="0" w:color="auto"/>
            <w:left w:val="none" w:sz="0" w:space="0" w:color="auto"/>
            <w:bottom w:val="none" w:sz="0" w:space="0" w:color="auto"/>
            <w:right w:val="none" w:sz="0" w:space="0" w:color="auto"/>
          </w:divBdr>
        </w:div>
        <w:div w:id="237403276">
          <w:marLeft w:val="640"/>
          <w:marRight w:val="0"/>
          <w:marTop w:val="0"/>
          <w:marBottom w:val="0"/>
          <w:divBdr>
            <w:top w:val="none" w:sz="0" w:space="0" w:color="auto"/>
            <w:left w:val="none" w:sz="0" w:space="0" w:color="auto"/>
            <w:bottom w:val="none" w:sz="0" w:space="0" w:color="auto"/>
            <w:right w:val="none" w:sz="0" w:space="0" w:color="auto"/>
          </w:divBdr>
        </w:div>
        <w:div w:id="580410453">
          <w:marLeft w:val="640"/>
          <w:marRight w:val="0"/>
          <w:marTop w:val="0"/>
          <w:marBottom w:val="0"/>
          <w:divBdr>
            <w:top w:val="none" w:sz="0" w:space="0" w:color="auto"/>
            <w:left w:val="none" w:sz="0" w:space="0" w:color="auto"/>
            <w:bottom w:val="none" w:sz="0" w:space="0" w:color="auto"/>
            <w:right w:val="none" w:sz="0" w:space="0" w:color="auto"/>
          </w:divBdr>
        </w:div>
        <w:div w:id="1378697282">
          <w:marLeft w:val="640"/>
          <w:marRight w:val="0"/>
          <w:marTop w:val="0"/>
          <w:marBottom w:val="0"/>
          <w:divBdr>
            <w:top w:val="none" w:sz="0" w:space="0" w:color="auto"/>
            <w:left w:val="none" w:sz="0" w:space="0" w:color="auto"/>
            <w:bottom w:val="none" w:sz="0" w:space="0" w:color="auto"/>
            <w:right w:val="none" w:sz="0" w:space="0" w:color="auto"/>
          </w:divBdr>
        </w:div>
        <w:div w:id="1047418374">
          <w:marLeft w:val="640"/>
          <w:marRight w:val="0"/>
          <w:marTop w:val="0"/>
          <w:marBottom w:val="0"/>
          <w:divBdr>
            <w:top w:val="none" w:sz="0" w:space="0" w:color="auto"/>
            <w:left w:val="none" w:sz="0" w:space="0" w:color="auto"/>
            <w:bottom w:val="none" w:sz="0" w:space="0" w:color="auto"/>
            <w:right w:val="none" w:sz="0" w:space="0" w:color="auto"/>
          </w:divBdr>
        </w:div>
        <w:div w:id="1221752324">
          <w:marLeft w:val="640"/>
          <w:marRight w:val="0"/>
          <w:marTop w:val="0"/>
          <w:marBottom w:val="0"/>
          <w:divBdr>
            <w:top w:val="none" w:sz="0" w:space="0" w:color="auto"/>
            <w:left w:val="none" w:sz="0" w:space="0" w:color="auto"/>
            <w:bottom w:val="none" w:sz="0" w:space="0" w:color="auto"/>
            <w:right w:val="none" w:sz="0" w:space="0" w:color="auto"/>
          </w:divBdr>
        </w:div>
        <w:div w:id="651176114">
          <w:marLeft w:val="640"/>
          <w:marRight w:val="0"/>
          <w:marTop w:val="0"/>
          <w:marBottom w:val="0"/>
          <w:divBdr>
            <w:top w:val="none" w:sz="0" w:space="0" w:color="auto"/>
            <w:left w:val="none" w:sz="0" w:space="0" w:color="auto"/>
            <w:bottom w:val="none" w:sz="0" w:space="0" w:color="auto"/>
            <w:right w:val="none" w:sz="0" w:space="0" w:color="auto"/>
          </w:divBdr>
        </w:div>
        <w:div w:id="1263565896">
          <w:marLeft w:val="640"/>
          <w:marRight w:val="0"/>
          <w:marTop w:val="0"/>
          <w:marBottom w:val="0"/>
          <w:divBdr>
            <w:top w:val="none" w:sz="0" w:space="0" w:color="auto"/>
            <w:left w:val="none" w:sz="0" w:space="0" w:color="auto"/>
            <w:bottom w:val="none" w:sz="0" w:space="0" w:color="auto"/>
            <w:right w:val="none" w:sz="0" w:space="0" w:color="auto"/>
          </w:divBdr>
        </w:div>
        <w:div w:id="2068068039">
          <w:marLeft w:val="640"/>
          <w:marRight w:val="0"/>
          <w:marTop w:val="0"/>
          <w:marBottom w:val="0"/>
          <w:divBdr>
            <w:top w:val="none" w:sz="0" w:space="0" w:color="auto"/>
            <w:left w:val="none" w:sz="0" w:space="0" w:color="auto"/>
            <w:bottom w:val="none" w:sz="0" w:space="0" w:color="auto"/>
            <w:right w:val="none" w:sz="0" w:space="0" w:color="auto"/>
          </w:divBdr>
        </w:div>
        <w:div w:id="415170684">
          <w:marLeft w:val="640"/>
          <w:marRight w:val="0"/>
          <w:marTop w:val="0"/>
          <w:marBottom w:val="0"/>
          <w:divBdr>
            <w:top w:val="none" w:sz="0" w:space="0" w:color="auto"/>
            <w:left w:val="none" w:sz="0" w:space="0" w:color="auto"/>
            <w:bottom w:val="none" w:sz="0" w:space="0" w:color="auto"/>
            <w:right w:val="none" w:sz="0" w:space="0" w:color="auto"/>
          </w:divBdr>
        </w:div>
        <w:div w:id="543714858">
          <w:marLeft w:val="640"/>
          <w:marRight w:val="0"/>
          <w:marTop w:val="0"/>
          <w:marBottom w:val="0"/>
          <w:divBdr>
            <w:top w:val="none" w:sz="0" w:space="0" w:color="auto"/>
            <w:left w:val="none" w:sz="0" w:space="0" w:color="auto"/>
            <w:bottom w:val="none" w:sz="0" w:space="0" w:color="auto"/>
            <w:right w:val="none" w:sz="0" w:space="0" w:color="auto"/>
          </w:divBdr>
        </w:div>
        <w:div w:id="1462651718">
          <w:marLeft w:val="640"/>
          <w:marRight w:val="0"/>
          <w:marTop w:val="0"/>
          <w:marBottom w:val="0"/>
          <w:divBdr>
            <w:top w:val="none" w:sz="0" w:space="0" w:color="auto"/>
            <w:left w:val="none" w:sz="0" w:space="0" w:color="auto"/>
            <w:bottom w:val="none" w:sz="0" w:space="0" w:color="auto"/>
            <w:right w:val="none" w:sz="0" w:space="0" w:color="auto"/>
          </w:divBdr>
        </w:div>
        <w:div w:id="1451557295">
          <w:marLeft w:val="640"/>
          <w:marRight w:val="0"/>
          <w:marTop w:val="0"/>
          <w:marBottom w:val="0"/>
          <w:divBdr>
            <w:top w:val="none" w:sz="0" w:space="0" w:color="auto"/>
            <w:left w:val="none" w:sz="0" w:space="0" w:color="auto"/>
            <w:bottom w:val="none" w:sz="0" w:space="0" w:color="auto"/>
            <w:right w:val="none" w:sz="0" w:space="0" w:color="auto"/>
          </w:divBdr>
        </w:div>
        <w:div w:id="323583938">
          <w:marLeft w:val="640"/>
          <w:marRight w:val="0"/>
          <w:marTop w:val="0"/>
          <w:marBottom w:val="0"/>
          <w:divBdr>
            <w:top w:val="none" w:sz="0" w:space="0" w:color="auto"/>
            <w:left w:val="none" w:sz="0" w:space="0" w:color="auto"/>
            <w:bottom w:val="none" w:sz="0" w:space="0" w:color="auto"/>
            <w:right w:val="none" w:sz="0" w:space="0" w:color="auto"/>
          </w:divBdr>
        </w:div>
        <w:div w:id="1479802972">
          <w:marLeft w:val="640"/>
          <w:marRight w:val="0"/>
          <w:marTop w:val="0"/>
          <w:marBottom w:val="0"/>
          <w:divBdr>
            <w:top w:val="none" w:sz="0" w:space="0" w:color="auto"/>
            <w:left w:val="none" w:sz="0" w:space="0" w:color="auto"/>
            <w:bottom w:val="none" w:sz="0" w:space="0" w:color="auto"/>
            <w:right w:val="none" w:sz="0" w:space="0" w:color="auto"/>
          </w:divBdr>
        </w:div>
        <w:div w:id="1192575726">
          <w:marLeft w:val="640"/>
          <w:marRight w:val="0"/>
          <w:marTop w:val="0"/>
          <w:marBottom w:val="0"/>
          <w:divBdr>
            <w:top w:val="none" w:sz="0" w:space="0" w:color="auto"/>
            <w:left w:val="none" w:sz="0" w:space="0" w:color="auto"/>
            <w:bottom w:val="none" w:sz="0" w:space="0" w:color="auto"/>
            <w:right w:val="none" w:sz="0" w:space="0" w:color="auto"/>
          </w:divBdr>
        </w:div>
        <w:div w:id="1317034429">
          <w:marLeft w:val="640"/>
          <w:marRight w:val="0"/>
          <w:marTop w:val="0"/>
          <w:marBottom w:val="0"/>
          <w:divBdr>
            <w:top w:val="none" w:sz="0" w:space="0" w:color="auto"/>
            <w:left w:val="none" w:sz="0" w:space="0" w:color="auto"/>
            <w:bottom w:val="none" w:sz="0" w:space="0" w:color="auto"/>
            <w:right w:val="none" w:sz="0" w:space="0" w:color="auto"/>
          </w:divBdr>
        </w:div>
        <w:div w:id="1103723672">
          <w:marLeft w:val="640"/>
          <w:marRight w:val="0"/>
          <w:marTop w:val="0"/>
          <w:marBottom w:val="0"/>
          <w:divBdr>
            <w:top w:val="none" w:sz="0" w:space="0" w:color="auto"/>
            <w:left w:val="none" w:sz="0" w:space="0" w:color="auto"/>
            <w:bottom w:val="none" w:sz="0" w:space="0" w:color="auto"/>
            <w:right w:val="none" w:sz="0" w:space="0" w:color="auto"/>
          </w:divBdr>
        </w:div>
        <w:div w:id="2081979486">
          <w:marLeft w:val="640"/>
          <w:marRight w:val="0"/>
          <w:marTop w:val="0"/>
          <w:marBottom w:val="0"/>
          <w:divBdr>
            <w:top w:val="none" w:sz="0" w:space="0" w:color="auto"/>
            <w:left w:val="none" w:sz="0" w:space="0" w:color="auto"/>
            <w:bottom w:val="none" w:sz="0" w:space="0" w:color="auto"/>
            <w:right w:val="none" w:sz="0" w:space="0" w:color="auto"/>
          </w:divBdr>
        </w:div>
        <w:div w:id="1486625444">
          <w:marLeft w:val="640"/>
          <w:marRight w:val="0"/>
          <w:marTop w:val="0"/>
          <w:marBottom w:val="0"/>
          <w:divBdr>
            <w:top w:val="none" w:sz="0" w:space="0" w:color="auto"/>
            <w:left w:val="none" w:sz="0" w:space="0" w:color="auto"/>
            <w:bottom w:val="none" w:sz="0" w:space="0" w:color="auto"/>
            <w:right w:val="none" w:sz="0" w:space="0" w:color="auto"/>
          </w:divBdr>
        </w:div>
        <w:div w:id="581599053">
          <w:marLeft w:val="640"/>
          <w:marRight w:val="0"/>
          <w:marTop w:val="0"/>
          <w:marBottom w:val="0"/>
          <w:divBdr>
            <w:top w:val="none" w:sz="0" w:space="0" w:color="auto"/>
            <w:left w:val="none" w:sz="0" w:space="0" w:color="auto"/>
            <w:bottom w:val="none" w:sz="0" w:space="0" w:color="auto"/>
            <w:right w:val="none" w:sz="0" w:space="0" w:color="auto"/>
          </w:divBdr>
        </w:div>
        <w:div w:id="1370716369">
          <w:marLeft w:val="640"/>
          <w:marRight w:val="0"/>
          <w:marTop w:val="0"/>
          <w:marBottom w:val="0"/>
          <w:divBdr>
            <w:top w:val="none" w:sz="0" w:space="0" w:color="auto"/>
            <w:left w:val="none" w:sz="0" w:space="0" w:color="auto"/>
            <w:bottom w:val="none" w:sz="0" w:space="0" w:color="auto"/>
            <w:right w:val="none" w:sz="0" w:space="0" w:color="auto"/>
          </w:divBdr>
        </w:div>
        <w:div w:id="314840846">
          <w:marLeft w:val="640"/>
          <w:marRight w:val="0"/>
          <w:marTop w:val="0"/>
          <w:marBottom w:val="0"/>
          <w:divBdr>
            <w:top w:val="none" w:sz="0" w:space="0" w:color="auto"/>
            <w:left w:val="none" w:sz="0" w:space="0" w:color="auto"/>
            <w:bottom w:val="none" w:sz="0" w:space="0" w:color="auto"/>
            <w:right w:val="none" w:sz="0" w:space="0" w:color="auto"/>
          </w:divBdr>
        </w:div>
        <w:div w:id="337074202">
          <w:marLeft w:val="640"/>
          <w:marRight w:val="0"/>
          <w:marTop w:val="0"/>
          <w:marBottom w:val="0"/>
          <w:divBdr>
            <w:top w:val="none" w:sz="0" w:space="0" w:color="auto"/>
            <w:left w:val="none" w:sz="0" w:space="0" w:color="auto"/>
            <w:bottom w:val="none" w:sz="0" w:space="0" w:color="auto"/>
            <w:right w:val="none" w:sz="0" w:space="0" w:color="auto"/>
          </w:divBdr>
        </w:div>
        <w:div w:id="115176746">
          <w:marLeft w:val="640"/>
          <w:marRight w:val="0"/>
          <w:marTop w:val="0"/>
          <w:marBottom w:val="0"/>
          <w:divBdr>
            <w:top w:val="none" w:sz="0" w:space="0" w:color="auto"/>
            <w:left w:val="none" w:sz="0" w:space="0" w:color="auto"/>
            <w:bottom w:val="none" w:sz="0" w:space="0" w:color="auto"/>
            <w:right w:val="none" w:sz="0" w:space="0" w:color="auto"/>
          </w:divBdr>
        </w:div>
        <w:div w:id="1832872662">
          <w:marLeft w:val="640"/>
          <w:marRight w:val="0"/>
          <w:marTop w:val="0"/>
          <w:marBottom w:val="0"/>
          <w:divBdr>
            <w:top w:val="none" w:sz="0" w:space="0" w:color="auto"/>
            <w:left w:val="none" w:sz="0" w:space="0" w:color="auto"/>
            <w:bottom w:val="none" w:sz="0" w:space="0" w:color="auto"/>
            <w:right w:val="none" w:sz="0" w:space="0" w:color="auto"/>
          </w:divBdr>
        </w:div>
        <w:div w:id="837035669">
          <w:marLeft w:val="640"/>
          <w:marRight w:val="0"/>
          <w:marTop w:val="0"/>
          <w:marBottom w:val="0"/>
          <w:divBdr>
            <w:top w:val="none" w:sz="0" w:space="0" w:color="auto"/>
            <w:left w:val="none" w:sz="0" w:space="0" w:color="auto"/>
            <w:bottom w:val="none" w:sz="0" w:space="0" w:color="auto"/>
            <w:right w:val="none" w:sz="0" w:space="0" w:color="auto"/>
          </w:divBdr>
        </w:div>
        <w:div w:id="712653274">
          <w:marLeft w:val="640"/>
          <w:marRight w:val="0"/>
          <w:marTop w:val="0"/>
          <w:marBottom w:val="0"/>
          <w:divBdr>
            <w:top w:val="none" w:sz="0" w:space="0" w:color="auto"/>
            <w:left w:val="none" w:sz="0" w:space="0" w:color="auto"/>
            <w:bottom w:val="none" w:sz="0" w:space="0" w:color="auto"/>
            <w:right w:val="none" w:sz="0" w:space="0" w:color="auto"/>
          </w:divBdr>
        </w:div>
        <w:div w:id="166093697">
          <w:marLeft w:val="640"/>
          <w:marRight w:val="0"/>
          <w:marTop w:val="0"/>
          <w:marBottom w:val="0"/>
          <w:divBdr>
            <w:top w:val="none" w:sz="0" w:space="0" w:color="auto"/>
            <w:left w:val="none" w:sz="0" w:space="0" w:color="auto"/>
            <w:bottom w:val="none" w:sz="0" w:space="0" w:color="auto"/>
            <w:right w:val="none" w:sz="0" w:space="0" w:color="auto"/>
          </w:divBdr>
        </w:div>
        <w:div w:id="1883667131">
          <w:marLeft w:val="640"/>
          <w:marRight w:val="0"/>
          <w:marTop w:val="0"/>
          <w:marBottom w:val="0"/>
          <w:divBdr>
            <w:top w:val="none" w:sz="0" w:space="0" w:color="auto"/>
            <w:left w:val="none" w:sz="0" w:space="0" w:color="auto"/>
            <w:bottom w:val="none" w:sz="0" w:space="0" w:color="auto"/>
            <w:right w:val="none" w:sz="0" w:space="0" w:color="auto"/>
          </w:divBdr>
        </w:div>
        <w:div w:id="1924103883">
          <w:marLeft w:val="640"/>
          <w:marRight w:val="0"/>
          <w:marTop w:val="0"/>
          <w:marBottom w:val="0"/>
          <w:divBdr>
            <w:top w:val="none" w:sz="0" w:space="0" w:color="auto"/>
            <w:left w:val="none" w:sz="0" w:space="0" w:color="auto"/>
            <w:bottom w:val="none" w:sz="0" w:space="0" w:color="auto"/>
            <w:right w:val="none" w:sz="0" w:space="0" w:color="auto"/>
          </w:divBdr>
        </w:div>
        <w:div w:id="1531530216">
          <w:marLeft w:val="640"/>
          <w:marRight w:val="0"/>
          <w:marTop w:val="0"/>
          <w:marBottom w:val="0"/>
          <w:divBdr>
            <w:top w:val="none" w:sz="0" w:space="0" w:color="auto"/>
            <w:left w:val="none" w:sz="0" w:space="0" w:color="auto"/>
            <w:bottom w:val="none" w:sz="0" w:space="0" w:color="auto"/>
            <w:right w:val="none" w:sz="0" w:space="0" w:color="auto"/>
          </w:divBdr>
        </w:div>
        <w:div w:id="783575382">
          <w:marLeft w:val="640"/>
          <w:marRight w:val="0"/>
          <w:marTop w:val="0"/>
          <w:marBottom w:val="0"/>
          <w:divBdr>
            <w:top w:val="none" w:sz="0" w:space="0" w:color="auto"/>
            <w:left w:val="none" w:sz="0" w:space="0" w:color="auto"/>
            <w:bottom w:val="none" w:sz="0" w:space="0" w:color="auto"/>
            <w:right w:val="none" w:sz="0" w:space="0" w:color="auto"/>
          </w:divBdr>
        </w:div>
        <w:div w:id="882639785">
          <w:marLeft w:val="640"/>
          <w:marRight w:val="0"/>
          <w:marTop w:val="0"/>
          <w:marBottom w:val="0"/>
          <w:divBdr>
            <w:top w:val="none" w:sz="0" w:space="0" w:color="auto"/>
            <w:left w:val="none" w:sz="0" w:space="0" w:color="auto"/>
            <w:bottom w:val="none" w:sz="0" w:space="0" w:color="auto"/>
            <w:right w:val="none" w:sz="0" w:space="0" w:color="auto"/>
          </w:divBdr>
        </w:div>
        <w:div w:id="1777869174">
          <w:marLeft w:val="640"/>
          <w:marRight w:val="0"/>
          <w:marTop w:val="0"/>
          <w:marBottom w:val="0"/>
          <w:divBdr>
            <w:top w:val="none" w:sz="0" w:space="0" w:color="auto"/>
            <w:left w:val="none" w:sz="0" w:space="0" w:color="auto"/>
            <w:bottom w:val="none" w:sz="0" w:space="0" w:color="auto"/>
            <w:right w:val="none" w:sz="0" w:space="0" w:color="auto"/>
          </w:divBdr>
        </w:div>
        <w:div w:id="1286425489">
          <w:marLeft w:val="640"/>
          <w:marRight w:val="0"/>
          <w:marTop w:val="0"/>
          <w:marBottom w:val="0"/>
          <w:divBdr>
            <w:top w:val="none" w:sz="0" w:space="0" w:color="auto"/>
            <w:left w:val="none" w:sz="0" w:space="0" w:color="auto"/>
            <w:bottom w:val="none" w:sz="0" w:space="0" w:color="auto"/>
            <w:right w:val="none" w:sz="0" w:space="0" w:color="auto"/>
          </w:divBdr>
        </w:div>
        <w:div w:id="242225968">
          <w:marLeft w:val="640"/>
          <w:marRight w:val="0"/>
          <w:marTop w:val="0"/>
          <w:marBottom w:val="0"/>
          <w:divBdr>
            <w:top w:val="none" w:sz="0" w:space="0" w:color="auto"/>
            <w:left w:val="none" w:sz="0" w:space="0" w:color="auto"/>
            <w:bottom w:val="none" w:sz="0" w:space="0" w:color="auto"/>
            <w:right w:val="none" w:sz="0" w:space="0" w:color="auto"/>
          </w:divBdr>
        </w:div>
        <w:div w:id="345988767">
          <w:marLeft w:val="640"/>
          <w:marRight w:val="0"/>
          <w:marTop w:val="0"/>
          <w:marBottom w:val="0"/>
          <w:divBdr>
            <w:top w:val="none" w:sz="0" w:space="0" w:color="auto"/>
            <w:left w:val="none" w:sz="0" w:space="0" w:color="auto"/>
            <w:bottom w:val="none" w:sz="0" w:space="0" w:color="auto"/>
            <w:right w:val="none" w:sz="0" w:space="0" w:color="auto"/>
          </w:divBdr>
        </w:div>
        <w:div w:id="401804737">
          <w:marLeft w:val="640"/>
          <w:marRight w:val="0"/>
          <w:marTop w:val="0"/>
          <w:marBottom w:val="0"/>
          <w:divBdr>
            <w:top w:val="none" w:sz="0" w:space="0" w:color="auto"/>
            <w:left w:val="none" w:sz="0" w:space="0" w:color="auto"/>
            <w:bottom w:val="none" w:sz="0" w:space="0" w:color="auto"/>
            <w:right w:val="none" w:sz="0" w:space="0" w:color="auto"/>
          </w:divBdr>
        </w:div>
        <w:div w:id="1057120374">
          <w:marLeft w:val="640"/>
          <w:marRight w:val="0"/>
          <w:marTop w:val="0"/>
          <w:marBottom w:val="0"/>
          <w:divBdr>
            <w:top w:val="none" w:sz="0" w:space="0" w:color="auto"/>
            <w:left w:val="none" w:sz="0" w:space="0" w:color="auto"/>
            <w:bottom w:val="none" w:sz="0" w:space="0" w:color="auto"/>
            <w:right w:val="none" w:sz="0" w:space="0" w:color="auto"/>
          </w:divBdr>
        </w:div>
        <w:div w:id="1126000271">
          <w:marLeft w:val="640"/>
          <w:marRight w:val="0"/>
          <w:marTop w:val="0"/>
          <w:marBottom w:val="0"/>
          <w:divBdr>
            <w:top w:val="none" w:sz="0" w:space="0" w:color="auto"/>
            <w:left w:val="none" w:sz="0" w:space="0" w:color="auto"/>
            <w:bottom w:val="none" w:sz="0" w:space="0" w:color="auto"/>
            <w:right w:val="none" w:sz="0" w:space="0" w:color="auto"/>
          </w:divBdr>
        </w:div>
        <w:div w:id="745956456">
          <w:marLeft w:val="640"/>
          <w:marRight w:val="0"/>
          <w:marTop w:val="0"/>
          <w:marBottom w:val="0"/>
          <w:divBdr>
            <w:top w:val="none" w:sz="0" w:space="0" w:color="auto"/>
            <w:left w:val="none" w:sz="0" w:space="0" w:color="auto"/>
            <w:bottom w:val="none" w:sz="0" w:space="0" w:color="auto"/>
            <w:right w:val="none" w:sz="0" w:space="0" w:color="auto"/>
          </w:divBdr>
        </w:div>
        <w:div w:id="240602991">
          <w:marLeft w:val="640"/>
          <w:marRight w:val="0"/>
          <w:marTop w:val="0"/>
          <w:marBottom w:val="0"/>
          <w:divBdr>
            <w:top w:val="none" w:sz="0" w:space="0" w:color="auto"/>
            <w:left w:val="none" w:sz="0" w:space="0" w:color="auto"/>
            <w:bottom w:val="none" w:sz="0" w:space="0" w:color="auto"/>
            <w:right w:val="none" w:sz="0" w:space="0" w:color="auto"/>
          </w:divBdr>
        </w:div>
        <w:div w:id="1872723540">
          <w:marLeft w:val="640"/>
          <w:marRight w:val="0"/>
          <w:marTop w:val="0"/>
          <w:marBottom w:val="0"/>
          <w:divBdr>
            <w:top w:val="none" w:sz="0" w:space="0" w:color="auto"/>
            <w:left w:val="none" w:sz="0" w:space="0" w:color="auto"/>
            <w:bottom w:val="none" w:sz="0" w:space="0" w:color="auto"/>
            <w:right w:val="none" w:sz="0" w:space="0" w:color="auto"/>
          </w:divBdr>
        </w:div>
        <w:div w:id="2091077222">
          <w:marLeft w:val="640"/>
          <w:marRight w:val="0"/>
          <w:marTop w:val="0"/>
          <w:marBottom w:val="0"/>
          <w:divBdr>
            <w:top w:val="none" w:sz="0" w:space="0" w:color="auto"/>
            <w:left w:val="none" w:sz="0" w:space="0" w:color="auto"/>
            <w:bottom w:val="none" w:sz="0" w:space="0" w:color="auto"/>
            <w:right w:val="none" w:sz="0" w:space="0" w:color="auto"/>
          </w:divBdr>
        </w:div>
        <w:div w:id="1235968696">
          <w:marLeft w:val="640"/>
          <w:marRight w:val="0"/>
          <w:marTop w:val="0"/>
          <w:marBottom w:val="0"/>
          <w:divBdr>
            <w:top w:val="none" w:sz="0" w:space="0" w:color="auto"/>
            <w:left w:val="none" w:sz="0" w:space="0" w:color="auto"/>
            <w:bottom w:val="none" w:sz="0" w:space="0" w:color="auto"/>
            <w:right w:val="none" w:sz="0" w:space="0" w:color="auto"/>
          </w:divBdr>
        </w:div>
        <w:div w:id="1491367988">
          <w:marLeft w:val="640"/>
          <w:marRight w:val="0"/>
          <w:marTop w:val="0"/>
          <w:marBottom w:val="0"/>
          <w:divBdr>
            <w:top w:val="none" w:sz="0" w:space="0" w:color="auto"/>
            <w:left w:val="none" w:sz="0" w:space="0" w:color="auto"/>
            <w:bottom w:val="none" w:sz="0" w:space="0" w:color="auto"/>
            <w:right w:val="none" w:sz="0" w:space="0" w:color="auto"/>
          </w:divBdr>
        </w:div>
        <w:div w:id="405109304">
          <w:marLeft w:val="640"/>
          <w:marRight w:val="0"/>
          <w:marTop w:val="0"/>
          <w:marBottom w:val="0"/>
          <w:divBdr>
            <w:top w:val="none" w:sz="0" w:space="0" w:color="auto"/>
            <w:left w:val="none" w:sz="0" w:space="0" w:color="auto"/>
            <w:bottom w:val="none" w:sz="0" w:space="0" w:color="auto"/>
            <w:right w:val="none" w:sz="0" w:space="0" w:color="auto"/>
          </w:divBdr>
        </w:div>
        <w:div w:id="1776824388">
          <w:marLeft w:val="640"/>
          <w:marRight w:val="0"/>
          <w:marTop w:val="0"/>
          <w:marBottom w:val="0"/>
          <w:divBdr>
            <w:top w:val="none" w:sz="0" w:space="0" w:color="auto"/>
            <w:left w:val="none" w:sz="0" w:space="0" w:color="auto"/>
            <w:bottom w:val="none" w:sz="0" w:space="0" w:color="auto"/>
            <w:right w:val="none" w:sz="0" w:space="0" w:color="auto"/>
          </w:divBdr>
        </w:div>
        <w:div w:id="610359968">
          <w:marLeft w:val="640"/>
          <w:marRight w:val="0"/>
          <w:marTop w:val="0"/>
          <w:marBottom w:val="0"/>
          <w:divBdr>
            <w:top w:val="none" w:sz="0" w:space="0" w:color="auto"/>
            <w:left w:val="none" w:sz="0" w:space="0" w:color="auto"/>
            <w:bottom w:val="none" w:sz="0" w:space="0" w:color="auto"/>
            <w:right w:val="none" w:sz="0" w:space="0" w:color="auto"/>
          </w:divBdr>
        </w:div>
        <w:div w:id="1547375828">
          <w:marLeft w:val="640"/>
          <w:marRight w:val="0"/>
          <w:marTop w:val="0"/>
          <w:marBottom w:val="0"/>
          <w:divBdr>
            <w:top w:val="none" w:sz="0" w:space="0" w:color="auto"/>
            <w:left w:val="none" w:sz="0" w:space="0" w:color="auto"/>
            <w:bottom w:val="none" w:sz="0" w:space="0" w:color="auto"/>
            <w:right w:val="none" w:sz="0" w:space="0" w:color="auto"/>
          </w:divBdr>
        </w:div>
        <w:div w:id="558827833">
          <w:marLeft w:val="640"/>
          <w:marRight w:val="0"/>
          <w:marTop w:val="0"/>
          <w:marBottom w:val="0"/>
          <w:divBdr>
            <w:top w:val="none" w:sz="0" w:space="0" w:color="auto"/>
            <w:left w:val="none" w:sz="0" w:space="0" w:color="auto"/>
            <w:bottom w:val="none" w:sz="0" w:space="0" w:color="auto"/>
            <w:right w:val="none" w:sz="0" w:space="0" w:color="auto"/>
          </w:divBdr>
        </w:div>
        <w:div w:id="1533375098">
          <w:marLeft w:val="640"/>
          <w:marRight w:val="0"/>
          <w:marTop w:val="0"/>
          <w:marBottom w:val="0"/>
          <w:divBdr>
            <w:top w:val="none" w:sz="0" w:space="0" w:color="auto"/>
            <w:left w:val="none" w:sz="0" w:space="0" w:color="auto"/>
            <w:bottom w:val="none" w:sz="0" w:space="0" w:color="auto"/>
            <w:right w:val="none" w:sz="0" w:space="0" w:color="auto"/>
          </w:divBdr>
        </w:div>
        <w:div w:id="1703281586">
          <w:marLeft w:val="640"/>
          <w:marRight w:val="0"/>
          <w:marTop w:val="0"/>
          <w:marBottom w:val="0"/>
          <w:divBdr>
            <w:top w:val="none" w:sz="0" w:space="0" w:color="auto"/>
            <w:left w:val="none" w:sz="0" w:space="0" w:color="auto"/>
            <w:bottom w:val="none" w:sz="0" w:space="0" w:color="auto"/>
            <w:right w:val="none" w:sz="0" w:space="0" w:color="auto"/>
          </w:divBdr>
        </w:div>
        <w:div w:id="1161895521">
          <w:marLeft w:val="640"/>
          <w:marRight w:val="0"/>
          <w:marTop w:val="0"/>
          <w:marBottom w:val="0"/>
          <w:divBdr>
            <w:top w:val="none" w:sz="0" w:space="0" w:color="auto"/>
            <w:left w:val="none" w:sz="0" w:space="0" w:color="auto"/>
            <w:bottom w:val="none" w:sz="0" w:space="0" w:color="auto"/>
            <w:right w:val="none" w:sz="0" w:space="0" w:color="auto"/>
          </w:divBdr>
        </w:div>
        <w:div w:id="110631117">
          <w:marLeft w:val="640"/>
          <w:marRight w:val="0"/>
          <w:marTop w:val="0"/>
          <w:marBottom w:val="0"/>
          <w:divBdr>
            <w:top w:val="none" w:sz="0" w:space="0" w:color="auto"/>
            <w:left w:val="none" w:sz="0" w:space="0" w:color="auto"/>
            <w:bottom w:val="none" w:sz="0" w:space="0" w:color="auto"/>
            <w:right w:val="none" w:sz="0" w:space="0" w:color="auto"/>
          </w:divBdr>
        </w:div>
        <w:div w:id="1951817468">
          <w:marLeft w:val="640"/>
          <w:marRight w:val="0"/>
          <w:marTop w:val="0"/>
          <w:marBottom w:val="0"/>
          <w:divBdr>
            <w:top w:val="none" w:sz="0" w:space="0" w:color="auto"/>
            <w:left w:val="none" w:sz="0" w:space="0" w:color="auto"/>
            <w:bottom w:val="none" w:sz="0" w:space="0" w:color="auto"/>
            <w:right w:val="none" w:sz="0" w:space="0" w:color="auto"/>
          </w:divBdr>
        </w:div>
        <w:div w:id="408819362">
          <w:marLeft w:val="640"/>
          <w:marRight w:val="0"/>
          <w:marTop w:val="0"/>
          <w:marBottom w:val="0"/>
          <w:divBdr>
            <w:top w:val="none" w:sz="0" w:space="0" w:color="auto"/>
            <w:left w:val="none" w:sz="0" w:space="0" w:color="auto"/>
            <w:bottom w:val="none" w:sz="0" w:space="0" w:color="auto"/>
            <w:right w:val="none" w:sz="0" w:space="0" w:color="auto"/>
          </w:divBdr>
        </w:div>
        <w:div w:id="1645306216">
          <w:marLeft w:val="640"/>
          <w:marRight w:val="0"/>
          <w:marTop w:val="0"/>
          <w:marBottom w:val="0"/>
          <w:divBdr>
            <w:top w:val="none" w:sz="0" w:space="0" w:color="auto"/>
            <w:left w:val="none" w:sz="0" w:space="0" w:color="auto"/>
            <w:bottom w:val="none" w:sz="0" w:space="0" w:color="auto"/>
            <w:right w:val="none" w:sz="0" w:space="0" w:color="auto"/>
          </w:divBdr>
        </w:div>
        <w:div w:id="2141024940">
          <w:marLeft w:val="640"/>
          <w:marRight w:val="0"/>
          <w:marTop w:val="0"/>
          <w:marBottom w:val="0"/>
          <w:divBdr>
            <w:top w:val="none" w:sz="0" w:space="0" w:color="auto"/>
            <w:left w:val="none" w:sz="0" w:space="0" w:color="auto"/>
            <w:bottom w:val="none" w:sz="0" w:space="0" w:color="auto"/>
            <w:right w:val="none" w:sz="0" w:space="0" w:color="auto"/>
          </w:divBdr>
        </w:div>
        <w:div w:id="1319532298">
          <w:marLeft w:val="640"/>
          <w:marRight w:val="0"/>
          <w:marTop w:val="0"/>
          <w:marBottom w:val="0"/>
          <w:divBdr>
            <w:top w:val="none" w:sz="0" w:space="0" w:color="auto"/>
            <w:left w:val="none" w:sz="0" w:space="0" w:color="auto"/>
            <w:bottom w:val="none" w:sz="0" w:space="0" w:color="auto"/>
            <w:right w:val="none" w:sz="0" w:space="0" w:color="auto"/>
          </w:divBdr>
        </w:div>
        <w:div w:id="1630235887">
          <w:marLeft w:val="640"/>
          <w:marRight w:val="0"/>
          <w:marTop w:val="0"/>
          <w:marBottom w:val="0"/>
          <w:divBdr>
            <w:top w:val="none" w:sz="0" w:space="0" w:color="auto"/>
            <w:left w:val="none" w:sz="0" w:space="0" w:color="auto"/>
            <w:bottom w:val="none" w:sz="0" w:space="0" w:color="auto"/>
            <w:right w:val="none" w:sz="0" w:space="0" w:color="auto"/>
          </w:divBdr>
        </w:div>
        <w:div w:id="1136023266">
          <w:marLeft w:val="640"/>
          <w:marRight w:val="0"/>
          <w:marTop w:val="0"/>
          <w:marBottom w:val="0"/>
          <w:divBdr>
            <w:top w:val="none" w:sz="0" w:space="0" w:color="auto"/>
            <w:left w:val="none" w:sz="0" w:space="0" w:color="auto"/>
            <w:bottom w:val="none" w:sz="0" w:space="0" w:color="auto"/>
            <w:right w:val="none" w:sz="0" w:space="0" w:color="auto"/>
          </w:divBdr>
        </w:div>
        <w:div w:id="1191646469">
          <w:marLeft w:val="640"/>
          <w:marRight w:val="0"/>
          <w:marTop w:val="0"/>
          <w:marBottom w:val="0"/>
          <w:divBdr>
            <w:top w:val="none" w:sz="0" w:space="0" w:color="auto"/>
            <w:left w:val="none" w:sz="0" w:space="0" w:color="auto"/>
            <w:bottom w:val="none" w:sz="0" w:space="0" w:color="auto"/>
            <w:right w:val="none" w:sz="0" w:space="0" w:color="auto"/>
          </w:divBdr>
        </w:div>
        <w:div w:id="1913420776">
          <w:marLeft w:val="640"/>
          <w:marRight w:val="0"/>
          <w:marTop w:val="0"/>
          <w:marBottom w:val="0"/>
          <w:divBdr>
            <w:top w:val="none" w:sz="0" w:space="0" w:color="auto"/>
            <w:left w:val="none" w:sz="0" w:space="0" w:color="auto"/>
            <w:bottom w:val="none" w:sz="0" w:space="0" w:color="auto"/>
            <w:right w:val="none" w:sz="0" w:space="0" w:color="auto"/>
          </w:divBdr>
        </w:div>
        <w:div w:id="708997405">
          <w:marLeft w:val="640"/>
          <w:marRight w:val="0"/>
          <w:marTop w:val="0"/>
          <w:marBottom w:val="0"/>
          <w:divBdr>
            <w:top w:val="none" w:sz="0" w:space="0" w:color="auto"/>
            <w:left w:val="none" w:sz="0" w:space="0" w:color="auto"/>
            <w:bottom w:val="none" w:sz="0" w:space="0" w:color="auto"/>
            <w:right w:val="none" w:sz="0" w:space="0" w:color="auto"/>
          </w:divBdr>
        </w:div>
        <w:div w:id="530538595">
          <w:marLeft w:val="640"/>
          <w:marRight w:val="0"/>
          <w:marTop w:val="0"/>
          <w:marBottom w:val="0"/>
          <w:divBdr>
            <w:top w:val="none" w:sz="0" w:space="0" w:color="auto"/>
            <w:left w:val="none" w:sz="0" w:space="0" w:color="auto"/>
            <w:bottom w:val="none" w:sz="0" w:space="0" w:color="auto"/>
            <w:right w:val="none" w:sz="0" w:space="0" w:color="auto"/>
          </w:divBdr>
        </w:div>
      </w:divsChild>
    </w:div>
    <w:div w:id="1430273469">
      <w:bodyDiv w:val="1"/>
      <w:marLeft w:val="0"/>
      <w:marRight w:val="0"/>
      <w:marTop w:val="0"/>
      <w:marBottom w:val="0"/>
      <w:divBdr>
        <w:top w:val="none" w:sz="0" w:space="0" w:color="auto"/>
        <w:left w:val="none" w:sz="0" w:space="0" w:color="auto"/>
        <w:bottom w:val="none" w:sz="0" w:space="0" w:color="auto"/>
        <w:right w:val="none" w:sz="0" w:space="0" w:color="auto"/>
      </w:divBdr>
      <w:divsChild>
        <w:div w:id="870996148">
          <w:marLeft w:val="640"/>
          <w:marRight w:val="0"/>
          <w:marTop w:val="0"/>
          <w:marBottom w:val="0"/>
          <w:divBdr>
            <w:top w:val="none" w:sz="0" w:space="0" w:color="auto"/>
            <w:left w:val="none" w:sz="0" w:space="0" w:color="auto"/>
            <w:bottom w:val="none" w:sz="0" w:space="0" w:color="auto"/>
            <w:right w:val="none" w:sz="0" w:space="0" w:color="auto"/>
          </w:divBdr>
        </w:div>
        <w:div w:id="113600899">
          <w:marLeft w:val="640"/>
          <w:marRight w:val="0"/>
          <w:marTop w:val="0"/>
          <w:marBottom w:val="0"/>
          <w:divBdr>
            <w:top w:val="none" w:sz="0" w:space="0" w:color="auto"/>
            <w:left w:val="none" w:sz="0" w:space="0" w:color="auto"/>
            <w:bottom w:val="none" w:sz="0" w:space="0" w:color="auto"/>
            <w:right w:val="none" w:sz="0" w:space="0" w:color="auto"/>
          </w:divBdr>
        </w:div>
        <w:div w:id="1910340668">
          <w:marLeft w:val="640"/>
          <w:marRight w:val="0"/>
          <w:marTop w:val="0"/>
          <w:marBottom w:val="0"/>
          <w:divBdr>
            <w:top w:val="none" w:sz="0" w:space="0" w:color="auto"/>
            <w:left w:val="none" w:sz="0" w:space="0" w:color="auto"/>
            <w:bottom w:val="none" w:sz="0" w:space="0" w:color="auto"/>
            <w:right w:val="none" w:sz="0" w:space="0" w:color="auto"/>
          </w:divBdr>
        </w:div>
        <w:div w:id="1103646349">
          <w:marLeft w:val="640"/>
          <w:marRight w:val="0"/>
          <w:marTop w:val="0"/>
          <w:marBottom w:val="0"/>
          <w:divBdr>
            <w:top w:val="none" w:sz="0" w:space="0" w:color="auto"/>
            <w:left w:val="none" w:sz="0" w:space="0" w:color="auto"/>
            <w:bottom w:val="none" w:sz="0" w:space="0" w:color="auto"/>
            <w:right w:val="none" w:sz="0" w:space="0" w:color="auto"/>
          </w:divBdr>
        </w:div>
        <w:div w:id="353653651">
          <w:marLeft w:val="640"/>
          <w:marRight w:val="0"/>
          <w:marTop w:val="0"/>
          <w:marBottom w:val="0"/>
          <w:divBdr>
            <w:top w:val="none" w:sz="0" w:space="0" w:color="auto"/>
            <w:left w:val="none" w:sz="0" w:space="0" w:color="auto"/>
            <w:bottom w:val="none" w:sz="0" w:space="0" w:color="auto"/>
            <w:right w:val="none" w:sz="0" w:space="0" w:color="auto"/>
          </w:divBdr>
        </w:div>
        <w:div w:id="1638878895">
          <w:marLeft w:val="640"/>
          <w:marRight w:val="0"/>
          <w:marTop w:val="0"/>
          <w:marBottom w:val="0"/>
          <w:divBdr>
            <w:top w:val="none" w:sz="0" w:space="0" w:color="auto"/>
            <w:left w:val="none" w:sz="0" w:space="0" w:color="auto"/>
            <w:bottom w:val="none" w:sz="0" w:space="0" w:color="auto"/>
            <w:right w:val="none" w:sz="0" w:space="0" w:color="auto"/>
          </w:divBdr>
        </w:div>
        <w:div w:id="484662453">
          <w:marLeft w:val="640"/>
          <w:marRight w:val="0"/>
          <w:marTop w:val="0"/>
          <w:marBottom w:val="0"/>
          <w:divBdr>
            <w:top w:val="none" w:sz="0" w:space="0" w:color="auto"/>
            <w:left w:val="none" w:sz="0" w:space="0" w:color="auto"/>
            <w:bottom w:val="none" w:sz="0" w:space="0" w:color="auto"/>
            <w:right w:val="none" w:sz="0" w:space="0" w:color="auto"/>
          </w:divBdr>
        </w:div>
        <w:div w:id="676730654">
          <w:marLeft w:val="640"/>
          <w:marRight w:val="0"/>
          <w:marTop w:val="0"/>
          <w:marBottom w:val="0"/>
          <w:divBdr>
            <w:top w:val="none" w:sz="0" w:space="0" w:color="auto"/>
            <w:left w:val="none" w:sz="0" w:space="0" w:color="auto"/>
            <w:bottom w:val="none" w:sz="0" w:space="0" w:color="auto"/>
            <w:right w:val="none" w:sz="0" w:space="0" w:color="auto"/>
          </w:divBdr>
        </w:div>
        <w:div w:id="1891727354">
          <w:marLeft w:val="640"/>
          <w:marRight w:val="0"/>
          <w:marTop w:val="0"/>
          <w:marBottom w:val="0"/>
          <w:divBdr>
            <w:top w:val="none" w:sz="0" w:space="0" w:color="auto"/>
            <w:left w:val="none" w:sz="0" w:space="0" w:color="auto"/>
            <w:bottom w:val="none" w:sz="0" w:space="0" w:color="auto"/>
            <w:right w:val="none" w:sz="0" w:space="0" w:color="auto"/>
          </w:divBdr>
        </w:div>
        <w:div w:id="1798597788">
          <w:marLeft w:val="640"/>
          <w:marRight w:val="0"/>
          <w:marTop w:val="0"/>
          <w:marBottom w:val="0"/>
          <w:divBdr>
            <w:top w:val="none" w:sz="0" w:space="0" w:color="auto"/>
            <w:left w:val="none" w:sz="0" w:space="0" w:color="auto"/>
            <w:bottom w:val="none" w:sz="0" w:space="0" w:color="auto"/>
            <w:right w:val="none" w:sz="0" w:space="0" w:color="auto"/>
          </w:divBdr>
        </w:div>
        <w:div w:id="1240403968">
          <w:marLeft w:val="640"/>
          <w:marRight w:val="0"/>
          <w:marTop w:val="0"/>
          <w:marBottom w:val="0"/>
          <w:divBdr>
            <w:top w:val="none" w:sz="0" w:space="0" w:color="auto"/>
            <w:left w:val="none" w:sz="0" w:space="0" w:color="auto"/>
            <w:bottom w:val="none" w:sz="0" w:space="0" w:color="auto"/>
            <w:right w:val="none" w:sz="0" w:space="0" w:color="auto"/>
          </w:divBdr>
        </w:div>
        <w:div w:id="1553151513">
          <w:marLeft w:val="640"/>
          <w:marRight w:val="0"/>
          <w:marTop w:val="0"/>
          <w:marBottom w:val="0"/>
          <w:divBdr>
            <w:top w:val="none" w:sz="0" w:space="0" w:color="auto"/>
            <w:left w:val="none" w:sz="0" w:space="0" w:color="auto"/>
            <w:bottom w:val="none" w:sz="0" w:space="0" w:color="auto"/>
            <w:right w:val="none" w:sz="0" w:space="0" w:color="auto"/>
          </w:divBdr>
        </w:div>
        <w:div w:id="1689065913">
          <w:marLeft w:val="640"/>
          <w:marRight w:val="0"/>
          <w:marTop w:val="0"/>
          <w:marBottom w:val="0"/>
          <w:divBdr>
            <w:top w:val="none" w:sz="0" w:space="0" w:color="auto"/>
            <w:left w:val="none" w:sz="0" w:space="0" w:color="auto"/>
            <w:bottom w:val="none" w:sz="0" w:space="0" w:color="auto"/>
            <w:right w:val="none" w:sz="0" w:space="0" w:color="auto"/>
          </w:divBdr>
        </w:div>
        <w:div w:id="1694457429">
          <w:marLeft w:val="640"/>
          <w:marRight w:val="0"/>
          <w:marTop w:val="0"/>
          <w:marBottom w:val="0"/>
          <w:divBdr>
            <w:top w:val="none" w:sz="0" w:space="0" w:color="auto"/>
            <w:left w:val="none" w:sz="0" w:space="0" w:color="auto"/>
            <w:bottom w:val="none" w:sz="0" w:space="0" w:color="auto"/>
            <w:right w:val="none" w:sz="0" w:space="0" w:color="auto"/>
          </w:divBdr>
        </w:div>
        <w:div w:id="1952006388">
          <w:marLeft w:val="640"/>
          <w:marRight w:val="0"/>
          <w:marTop w:val="0"/>
          <w:marBottom w:val="0"/>
          <w:divBdr>
            <w:top w:val="none" w:sz="0" w:space="0" w:color="auto"/>
            <w:left w:val="none" w:sz="0" w:space="0" w:color="auto"/>
            <w:bottom w:val="none" w:sz="0" w:space="0" w:color="auto"/>
            <w:right w:val="none" w:sz="0" w:space="0" w:color="auto"/>
          </w:divBdr>
        </w:div>
        <w:div w:id="1738554218">
          <w:marLeft w:val="640"/>
          <w:marRight w:val="0"/>
          <w:marTop w:val="0"/>
          <w:marBottom w:val="0"/>
          <w:divBdr>
            <w:top w:val="none" w:sz="0" w:space="0" w:color="auto"/>
            <w:left w:val="none" w:sz="0" w:space="0" w:color="auto"/>
            <w:bottom w:val="none" w:sz="0" w:space="0" w:color="auto"/>
            <w:right w:val="none" w:sz="0" w:space="0" w:color="auto"/>
          </w:divBdr>
        </w:div>
        <w:div w:id="1633899827">
          <w:marLeft w:val="640"/>
          <w:marRight w:val="0"/>
          <w:marTop w:val="0"/>
          <w:marBottom w:val="0"/>
          <w:divBdr>
            <w:top w:val="none" w:sz="0" w:space="0" w:color="auto"/>
            <w:left w:val="none" w:sz="0" w:space="0" w:color="auto"/>
            <w:bottom w:val="none" w:sz="0" w:space="0" w:color="auto"/>
            <w:right w:val="none" w:sz="0" w:space="0" w:color="auto"/>
          </w:divBdr>
        </w:div>
        <w:div w:id="512185323">
          <w:marLeft w:val="640"/>
          <w:marRight w:val="0"/>
          <w:marTop w:val="0"/>
          <w:marBottom w:val="0"/>
          <w:divBdr>
            <w:top w:val="none" w:sz="0" w:space="0" w:color="auto"/>
            <w:left w:val="none" w:sz="0" w:space="0" w:color="auto"/>
            <w:bottom w:val="none" w:sz="0" w:space="0" w:color="auto"/>
            <w:right w:val="none" w:sz="0" w:space="0" w:color="auto"/>
          </w:divBdr>
        </w:div>
        <w:div w:id="10958713">
          <w:marLeft w:val="640"/>
          <w:marRight w:val="0"/>
          <w:marTop w:val="0"/>
          <w:marBottom w:val="0"/>
          <w:divBdr>
            <w:top w:val="none" w:sz="0" w:space="0" w:color="auto"/>
            <w:left w:val="none" w:sz="0" w:space="0" w:color="auto"/>
            <w:bottom w:val="none" w:sz="0" w:space="0" w:color="auto"/>
            <w:right w:val="none" w:sz="0" w:space="0" w:color="auto"/>
          </w:divBdr>
        </w:div>
        <w:div w:id="982587847">
          <w:marLeft w:val="640"/>
          <w:marRight w:val="0"/>
          <w:marTop w:val="0"/>
          <w:marBottom w:val="0"/>
          <w:divBdr>
            <w:top w:val="none" w:sz="0" w:space="0" w:color="auto"/>
            <w:left w:val="none" w:sz="0" w:space="0" w:color="auto"/>
            <w:bottom w:val="none" w:sz="0" w:space="0" w:color="auto"/>
            <w:right w:val="none" w:sz="0" w:space="0" w:color="auto"/>
          </w:divBdr>
        </w:div>
        <w:div w:id="2108841112">
          <w:marLeft w:val="640"/>
          <w:marRight w:val="0"/>
          <w:marTop w:val="0"/>
          <w:marBottom w:val="0"/>
          <w:divBdr>
            <w:top w:val="none" w:sz="0" w:space="0" w:color="auto"/>
            <w:left w:val="none" w:sz="0" w:space="0" w:color="auto"/>
            <w:bottom w:val="none" w:sz="0" w:space="0" w:color="auto"/>
            <w:right w:val="none" w:sz="0" w:space="0" w:color="auto"/>
          </w:divBdr>
        </w:div>
        <w:div w:id="1762337184">
          <w:marLeft w:val="640"/>
          <w:marRight w:val="0"/>
          <w:marTop w:val="0"/>
          <w:marBottom w:val="0"/>
          <w:divBdr>
            <w:top w:val="none" w:sz="0" w:space="0" w:color="auto"/>
            <w:left w:val="none" w:sz="0" w:space="0" w:color="auto"/>
            <w:bottom w:val="none" w:sz="0" w:space="0" w:color="auto"/>
            <w:right w:val="none" w:sz="0" w:space="0" w:color="auto"/>
          </w:divBdr>
        </w:div>
        <w:div w:id="118648799">
          <w:marLeft w:val="640"/>
          <w:marRight w:val="0"/>
          <w:marTop w:val="0"/>
          <w:marBottom w:val="0"/>
          <w:divBdr>
            <w:top w:val="none" w:sz="0" w:space="0" w:color="auto"/>
            <w:left w:val="none" w:sz="0" w:space="0" w:color="auto"/>
            <w:bottom w:val="none" w:sz="0" w:space="0" w:color="auto"/>
            <w:right w:val="none" w:sz="0" w:space="0" w:color="auto"/>
          </w:divBdr>
        </w:div>
        <w:div w:id="1539246611">
          <w:marLeft w:val="640"/>
          <w:marRight w:val="0"/>
          <w:marTop w:val="0"/>
          <w:marBottom w:val="0"/>
          <w:divBdr>
            <w:top w:val="none" w:sz="0" w:space="0" w:color="auto"/>
            <w:left w:val="none" w:sz="0" w:space="0" w:color="auto"/>
            <w:bottom w:val="none" w:sz="0" w:space="0" w:color="auto"/>
            <w:right w:val="none" w:sz="0" w:space="0" w:color="auto"/>
          </w:divBdr>
        </w:div>
        <w:div w:id="1998535867">
          <w:marLeft w:val="640"/>
          <w:marRight w:val="0"/>
          <w:marTop w:val="0"/>
          <w:marBottom w:val="0"/>
          <w:divBdr>
            <w:top w:val="none" w:sz="0" w:space="0" w:color="auto"/>
            <w:left w:val="none" w:sz="0" w:space="0" w:color="auto"/>
            <w:bottom w:val="none" w:sz="0" w:space="0" w:color="auto"/>
            <w:right w:val="none" w:sz="0" w:space="0" w:color="auto"/>
          </w:divBdr>
        </w:div>
        <w:div w:id="2037998635">
          <w:marLeft w:val="640"/>
          <w:marRight w:val="0"/>
          <w:marTop w:val="0"/>
          <w:marBottom w:val="0"/>
          <w:divBdr>
            <w:top w:val="none" w:sz="0" w:space="0" w:color="auto"/>
            <w:left w:val="none" w:sz="0" w:space="0" w:color="auto"/>
            <w:bottom w:val="none" w:sz="0" w:space="0" w:color="auto"/>
            <w:right w:val="none" w:sz="0" w:space="0" w:color="auto"/>
          </w:divBdr>
        </w:div>
        <w:div w:id="1846508507">
          <w:marLeft w:val="640"/>
          <w:marRight w:val="0"/>
          <w:marTop w:val="0"/>
          <w:marBottom w:val="0"/>
          <w:divBdr>
            <w:top w:val="none" w:sz="0" w:space="0" w:color="auto"/>
            <w:left w:val="none" w:sz="0" w:space="0" w:color="auto"/>
            <w:bottom w:val="none" w:sz="0" w:space="0" w:color="auto"/>
            <w:right w:val="none" w:sz="0" w:space="0" w:color="auto"/>
          </w:divBdr>
        </w:div>
        <w:div w:id="576669964">
          <w:marLeft w:val="640"/>
          <w:marRight w:val="0"/>
          <w:marTop w:val="0"/>
          <w:marBottom w:val="0"/>
          <w:divBdr>
            <w:top w:val="none" w:sz="0" w:space="0" w:color="auto"/>
            <w:left w:val="none" w:sz="0" w:space="0" w:color="auto"/>
            <w:bottom w:val="none" w:sz="0" w:space="0" w:color="auto"/>
            <w:right w:val="none" w:sz="0" w:space="0" w:color="auto"/>
          </w:divBdr>
        </w:div>
        <w:div w:id="1727802566">
          <w:marLeft w:val="640"/>
          <w:marRight w:val="0"/>
          <w:marTop w:val="0"/>
          <w:marBottom w:val="0"/>
          <w:divBdr>
            <w:top w:val="none" w:sz="0" w:space="0" w:color="auto"/>
            <w:left w:val="none" w:sz="0" w:space="0" w:color="auto"/>
            <w:bottom w:val="none" w:sz="0" w:space="0" w:color="auto"/>
            <w:right w:val="none" w:sz="0" w:space="0" w:color="auto"/>
          </w:divBdr>
        </w:div>
        <w:div w:id="1289777239">
          <w:marLeft w:val="640"/>
          <w:marRight w:val="0"/>
          <w:marTop w:val="0"/>
          <w:marBottom w:val="0"/>
          <w:divBdr>
            <w:top w:val="none" w:sz="0" w:space="0" w:color="auto"/>
            <w:left w:val="none" w:sz="0" w:space="0" w:color="auto"/>
            <w:bottom w:val="none" w:sz="0" w:space="0" w:color="auto"/>
            <w:right w:val="none" w:sz="0" w:space="0" w:color="auto"/>
          </w:divBdr>
        </w:div>
        <w:div w:id="1900282666">
          <w:marLeft w:val="640"/>
          <w:marRight w:val="0"/>
          <w:marTop w:val="0"/>
          <w:marBottom w:val="0"/>
          <w:divBdr>
            <w:top w:val="none" w:sz="0" w:space="0" w:color="auto"/>
            <w:left w:val="none" w:sz="0" w:space="0" w:color="auto"/>
            <w:bottom w:val="none" w:sz="0" w:space="0" w:color="auto"/>
            <w:right w:val="none" w:sz="0" w:space="0" w:color="auto"/>
          </w:divBdr>
        </w:div>
        <w:div w:id="1549299511">
          <w:marLeft w:val="640"/>
          <w:marRight w:val="0"/>
          <w:marTop w:val="0"/>
          <w:marBottom w:val="0"/>
          <w:divBdr>
            <w:top w:val="none" w:sz="0" w:space="0" w:color="auto"/>
            <w:left w:val="none" w:sz="0" w:space="0" w:color="auto"/>
            <w:bottom w:val="none" w:sz="0" w:space="0" w:color="auto"/>
            <w:right w:val="none" w:sz="0" w:space="0" w:color="auto"/>
          </w:divBdr>
        </w:div>
        <w:div w:id="1227181074">
          <w:marLeft w:val="640"/>
          <w:marRight w:val="0"/>
          <w:marTop w:val="0"/>
          <w:marBottom w:val="0"/>
          <w:divBdr>
            <w:top w:val="none" w:sz="0" w:space="0" w:color="auto"/>
            <w:left w:val="none" w:sz="0" w:space="0" w:color="auto"/>
            <w:bottom w:val="none" w:sz="0" w:space="0" w:color="auto"/>
            <w:right w:val="none" w:sz="0" w:space="0" w:color="auto"/>
          </w:divBdr>
        </w:div>
        <w:div w:id="1564944655">
          <w:marLeft w:val="640"/>
          <w:marRight w:val="0"/>
          <w:marTop w:val="0"/>
          <w:marBottom w:val="0"/>
          <w:divBdr>
            <w:top w:val="none" w:sz="0" w:space="0" w:color="auto"/>
            <w:left w:val="none" w:sz="0" w:space="0" w:color="auto"/>
            <w:bottom w:val="none" w:sz="0" w:space="0" w:color="auto"/>
            <w:right w:val="none" w:sz="0" w:space="0" w:color="auto"/>
          </w:divBdr>
        </w:div>
        <w:div w:id="795559966">
          <w:marLeft w:val="640"/>
          <w:marRight w:val="0"/>
          <w:marTop w:val="0"/>
          <w:marBottom w:val="0"/>
          <w:divBdr>
            <w:top w:val="none" w:sz="0" w:space="0" w:color="auto"/>
            <w:left w:val="none" w:sz="0" w:space="0" w:color="auto"/>
            <w:bottom w:val="none" w:sz="0" w:space="0" w:color="auto"/>
            <w:right w:val="none" w:sz="0" w:space="0" w:color="auto"/>
          </w:divBdr>
        </w:div>
        <w:div w:id="872838369">
          <w:marLeft w:val="640"/>
          <w:marRight w:val="0"/>
          <w:marTop w:val="0"/>
          <w:marBottom w:val="0"/>
          <w:divBdr>
            <w:top w:val="none" w:sz="0" w:space="0" w:color="auto"/>
            <w:left w:val="none" w:sz="0" w:space="0" w:color="auto"/>
            <w:bottom w:val="none" w:sz="0" w:space="0" w:color="auto"/>
            <w:right w:val="none" w:sz="0" w:space="0" w:color="auto"/>
          </w:divBdr>
        </w:div>
        <w:div w:id="300503447">
          <w:marLeft w:val="640"/>
          <w:marRight w:val="0"/>
          <w:marTop w:val="0"/>
          <w:marBottom w:val="0"/>
          <w:divBdr>
            <w:top w:val="none" w:sz="0" w:space="0" w:color="auto"/>
            <w:left w:val="none" w:sz="0" w:space="0" w:color="auto"/>
            <w:bottom w:val="none" w:sz="0" w:space="0" w:color="auto"/>
            <w:right w:val="none" w:sz="0" w:space="0" w:color="auto"/>
          </w:divBdr>
        </w:div>
        <w:div w:id="694236957">
          <w:marLeft w:val="640"/>
          <w:marRight w:val="0"/>
          <w:marTop w:val="0"/>
          <w:marBottom w:val="0"/>
          <w:divBdr>
            <w:top w:val="none" w:sz="0" w:space="0" w:color="auto"/>
            <w:left w:val="none" w:sz="0" w:space="0" w:color="auto"/>
            <w:bottom w:val="none" w:sz="0" w:space="0" w:color="auto"/>
            <w:right w:val="none" w:sz="0" w:space="0" w:color="auto"/>
          </w:divBdr>
        </w:div>
        <w:div w:id="1746341658">
          <w:marLeft w:val="640"/>
          <w:marRight w:val="0"/>
          <w:marTop w:val="0"/>
          <w:marBottom w:val="0"/>
          <w:divBdr>
            <w:top w:val="none" w:sz="0" w:space="0" w:color="auto"/>
            <w:left w:val="none" w:sz="0" w:space="0" w:color="auto"/>
            <w:bottom w:val="none" w:sz="0" w:space="0" w:color="auto"/>
            <w:right w:val="none" w:sz="0" w:space="0" w:color="auto"/>
          </w:divBdr>
        </w:div>
        <w:div w:id="1437211732">
          <w:marLeft w:val="640"/>
          <w:marRight w:val="0"/>
          <w:marTop w:val="0"/>
          <w:marBottom w:val="0"/>
          <w:divBdr>
            <w:top w:val="none" w:sz="0" w:space="0" w:color="auto"/>
            <w:left w:val="none" w:sz="0" w:space="0" w:color="auto"/>
            <w:bottom w:val="none" w:sz="0" w:space="0" w:color="auto"/>
            <w:right w:val="none" w:sz="0" w:space="0" w:color="auto"/>
          </w:divBdr>
        </w:div>
        <w:div w:id="1525365694">
          <w:marLeft w:val="640"/>
          <w:marRight w:val="0"/>
          <w:marTop w:val="0"/>
          <w:marBottom w:val="0"/>
          <w:divBdr>
            <w:top w:val="none" w:sz="0" w:space="0" w:color="auto"/>
            <w:left w:val="none" w:sz="0" w:space="0" w:color="auto"/>
            <w:bottom w:val="none" w:sz="0" w:space="0" w:color="auto"/>
            <w:right w:val="none" w:sz="0" w:space="0" w:color="auto"/>
          </w:divBdr>
        </w:div>
        <w:div w:id="2021270379">
          <w:marLeft w:val="640"/>
          <w:marRight w:val="0"/>
          <w:marTop w:val="0"/>
          <w:marBottom w:val="0"/>
          <w:divBdr>
            <w:top w:val="none" w:sz="0" w:space="0" w:color="auto"/>
            <w:left w:val="none" w:sz="0" w:space="0" w:color="auto"/>
            <w:bottom w:val="none" w:sz="0" w:space="0" w:color="auto"/>
            <w:right w:val="none" w:sz="0" w:space="0" w:color="auto"/>
          </w:divBdr>
        </w:div>
        <w:div w:id="1243174810">
          <w:marLeft w:val="640"/>
          <w:marRight w:val="0"/>
          <w:marTop w:val="0"/>
          <w:marBottom w:val="0"/>
          <w:divBdr>
            <w:top w:val="none" w:sz="0" w:space="0" w:color="auto"/>
            <w:left w:val="none" w:sz="0" w:space="0" w:color="auto"/>
            <w:bottom w:val="none" w:sz="0" w:space="0" w:color="auto"/>
            <w:right w:val="none" w:sz="0" w:space="0" w:color="auto"/>
          </w:divBdr>
        </w:div>
        <w:div w:id="1234270649">
          <w:marLeft w:val="640"/>
          <w:marRight w:val="0"/>
          <w:marTop w:val="0"/>
          <w:marBottom w:val="0"/>
          <w:divBdr>
            <w:top w:val="none" w:sz="0" w:space="0" w:color="auto"/>
            <w:left w:val="none" w:sz="0" w:space="0" w:color="auto"/>
            <w:bottom w:val="none" w:sz="0" w:space="0" w:color="auto"/>
            <w:right w:val="none" w:sz="0" w:space="0" w:color="auto"/>
          </w:divBdr>
        </w:div>
        <w:div w:id="1600867342">
          <w:marLeft w:val="640"/>
          <w:marRight w:val="0"/>
          <w:marTop w:val="0"/>
          <w:marBottom w:val="0"/>
          <w:divBdr>
            <w:top w:val="none" w:sz="0" w:space="0" w:color="auto"/>
            <w:left w:val="none" w:sz="0" w:space="0" w:color="auto"/>
            <w:bottom w:val="none" w:sz="0" w:space="0" w:color="auto"/>
            <w:right w:val="none" w:sz="0" w:space="0" w:color="auto"/>
          </w:divBdr>
        </w:div>
        <w:div w:id="1100637965">
          <w:marLeft w:val="640"/>
          <w:marRight w:val="0"/>
          <w:marTop w:val="0"/>
          <w:marBottom w:val="0"/>
          <w:divBdr>
            <w:top w:val="none" w:sz="0" w:space="0" w:color="auto"/>
            <w:left w:val="none" w:sz="0" w:space="0" w:color="auto"/>
            <w:bottom w:val="none" w:sz="0" w:space="0" w:color="auto"/>
            <w:right w:val="none" w:sz="0" w:space="0" w:color="auto"/>
          </w:divBdr>
        </w:div>
        <w:div w:id="6951352">
          <w:marLeft w:val="640"/>
          <w:marRight w:val="0"/>
          <w:marTop w:val="0"/>
          <w:marBottom w:val="0"/>
          <w:divBdr>
            <w:top w:val="none" w:sz="0" w:space="0" w:color="auto"/>
            <w:left w:val="none" w:sz="0" w:space="0" w:color="auto"/>
            <w:bottom w:val="none" w:sz="0" w:space="0" w:color="auto"/>
            <w:right w:val="none" w:sz="0" w:space="0" w:color="auto"/>
          </w:divBdr>
        </w:div>
        <w:div w:id="1385911312">
          <w:marLeft w:val="640"/>
          <w:marRight w:val="0"/>
          <w:marTop w:val="0"/>
          <w:marBottom w:val="0"/>
          <w:divBdr>
            <w:top w:val="none" w:sz="0" w:space="0" w:color="auto"/>
            <w:left w:val="none" w:sz="0" w:space="0" w:color="auto"/>
            <w:bottom w:val="none" w:sz="0" w:space="0" w:color="auto"/>
            <w:right w:val="none" w:sz="0" w:space="0" w:color="auto"/>
          </w:divBdr>
        </w:div>
        <w:div w:id="2051221567">
          <w:marLeft w:val="640"/>
          <w:marRight w:val="0"/>
          <w:marTop w:val="0"/>
          <w:marBottom w:val="0"/>
          <w:divBdr>
            <w:top w:val="none" w:sz="0" w:space="0" w:color="auto"/>
            <w:left w:val="none" w:sz="0" w:space="0" w:color="auto"/>
            <w:bottom w:val="none" w:sz="0" w:space="0" w:color="auto"/>
            <w:right w:val="none" w:sz="0" w:space="0" w:color="auto"/>
          </w:divBdr>
        </w:div>
        <w:div w:id="264390643">
          <w:marLeft w:val="640"/>
          <w:marRight w:val="0"/>
          <w:marTop w:val="0"/>
          <w:marBottom w:val="0"/>
          <w:divBdr>
            <w:top w:val="none" w:sz="0" w:space="0" w:color="auto"/>
            <w:left w:val="none" w:sz="0" w:space="0" w:color="auto"/>
            <w:bottom w:val="none" w:sz="0" w:space="0" w:color="auto"/>
            <w:right w:val="none" w:sz="0" w:space="0" w:color="auto"/>
          </w:divBdr>
        </w:div>
        <w:div w:id="1607736924">
          <w:marLeft w:val="640"/>
          <w:marRight w:val="0"/>
          <w:marTop w:val="0"/>
          <w:marBottom w:val="0"/>
          <w:divBdr>
            <w:top w:val="none" w:sz="0" w:space="0" w:color="auto"/>
            <w:left w:val="none" w:sz="0" w:space="0" w:color="auto"/>
            <w:bottom w:val="none" w:sz="0" w:space="0" w:color="auto"/>
            <w:right w:val="none" w:sz="0" w:space="0" w:color="auto"/>
          </w:divBdr>
        </w:div>
        <w:div w:id="1053625974">
          <w:marLeft w:val="640"/>
          <w:marRight w:val="0"/>
          <w:marTop w:val="0"/>
          <w:marBottom w:val="0"/>
          <w:divBdr>
            <w:top w:val="none" w:sz="0" w:space="0" w:color="auto"/>
            <w:left w:val="none" w:sz="0" w:space="0" w:color="auto"/>
            <w:bottom w:val="none" w:sz="0" w:space="0" w:color="auto"/>
            <w:right w:val="none" w:sz="0" w:space="0" w:color="auto"/>
          </w:divBdr>
        </w:div>
        <w:div w:id="1451629723">
          <w:marLeft w:val="640"/>
          <w:marRight w:val="0"/>
          <w:marTop w:val="0"/>
          <w:marBottom w:val="0"/>
          <w:divBdr>
            <w:top w:val="none" w:sz="0" w:space="0" w:color="auto"/>
            <w:left w:val="none" w:sz="0" w:space="0" w:color="auto"/>
            <w:bottom w:val="none" w:sz="0" w:space="0" w:color="auto"/>
            <w:right w:val="none" w:sz="0" w:space="0" w:color="auto"/>
          </w:divBdr>
        </w:div>
        <w:div w:id="1863083339">
          <w:marLeft w:val="640"/>
          <w:marRight w:val="0"/>
          <w:marTop w:val="0"/>
          <w:marBottom w:val="0"/>
          <w:divBdr>
            <w:top w:val="none" w:sz="0" w:space="0" w:color="auto"/>
            <w:left w:val="none" w:sz="0" w:space="0" w:color="auto"/>
            <w:bottom w:val="none" w:sz="0" w:space="0" w:color="auto"/>
            <w:right w:val="none" w:sz="0" w:space="0" w:color="auto"/>
          </w:divBdr>
        </w:div>
        <w:div w:id="91359372">
          <w:marLeft w:val="640"/>
          <w:marRight w:val="0"/>
          <w:marTop w:val="0"/>
          <w:marBottom w:val="0"/>
          <w:divBdr>
            <w:top w:val="none" w:sz="0" w:space="0" w:color="auto"/>
            <w:left w:val="none" w:sz="0" w:space="0" w:color="auto"/>
            <w:bottom w:val="none" w:sz="0" w:space="0" w:color="auto"/>
            <w:right w:val="none" w:sz="0" w:space="0" w:color="auto"/>
          </w:divBdr>
        </w:div>
        <w:div w:id="1871451443">
          <w:marLeft w:val="640"/>
          <w:marRight w:val="0"/>
          <w:marTop w:val="0"/>
          <w:marBottom w:val="0"/>
          <w:divBdr>
            <w:top w:val="none" w:sz="0" w:space="0" w:color="auto"/>
            <w:left w:val="none" w:sz="0" w:space="0" w:color="auto"/>
            <w:bottom w:val="none" w:sz="0" w:space="0" w:color="auto"/>
            <w:right w:val="none" w:sz="0" w:space="0" w:color="auto"/>
          </w:divBdr>
        </w:div>
        <w:div w:id="1205217372">
          <w:marLeft w:val="640"/>
          <w:marRight w:val="0"/>
          <w:marTop w:val="0"/>
          <w:marBottom w:val="0"/>
          <w:divBdr>
            <w:top w:val="none" w:sz="0" w:space="0" w:color="auto"/>
            <w:left w:val="none" w:sz="0" w:space="0" w:color="auto"/>
            <w:bottom w:val="none" w:sz="0" w:space="0" w:color="auto"/>
            <w:right w:val="none" w:sz="0" w:space="0" w:color="auto"/>
          </w:divBdr>
        </w:div>
        <w:div w:id="1743985694">
          <w:marLeft w:val="640"/>
          <w:marRight w:val="0"/>
          <w:marTop w:val="0"/>
          <w:marBottom w:val="0"/>
          <w:divBdr>
            <w:top w:val="none" w:sz="0" w:space="0" w:color="auto"/>
            <w:left w:val="none" w:sz="0" w:space="0" w:color="auto"/>
            <w:bottom w:val="none" w:sz="0" w:space="0" w:color="auto"/>
            <w:right w:val="none" w:sz="0" w:space="0" w:color="auto"/>
          </w:divBdr>
        </w:div>
        <w:div w:id="1234856528">
          <w:marLeft w:val="640"/>
          <w:marRight w:val="0"/>
          <w:marTop w:val="0"/>
          <w:marBottom w:val="0"/>
          <w:divBdr>
            <w:top w:val="none" w:sz="0" w:space="0" w:color="auto"/>
            <w:left w:val="none" w:sz="0" w:space="0" w:color="auto"/>
            <w:bottom w:val="none" w:sz="0" w:space="0" w:color="auto"/>
            <w:right w:val="none" w:sz="0" w:space="0" w:color="auto"/>
          </w:divBdr>
        </w:div>
        <w:div w:id="350230302">
          <w:marLeft w:val="640"/>
          <w:marRight w:val="0"/>
          <w:marTop w:val="0"/>
          <w:marBottom w:val="0"/>
          <w:divBdr>
            <w:top w:val="none" w:sz="0" w:space="0" w:color="auto"/>
            <w:left w:val="none" w:sz="0" w:space="0" w:color="auto"/>
            <w:bottom w:val="none" w:sz="0" w:space="0" w:color="auto"/>
            <w:right w:val="none" w:sz="0" w:space="0" w:color="auto"/>
          </w:divBdr>
        </w:div>
        <w:div w:id="1757283452">
          <w:marLeft w:val="640"/>
          <w:marRight w:val="0"/>
          <w:marTop w:val="0"/>
          <w:marBottom w:val="0"/>
          <w:divBdr>
            <w:top w:val="none" w:sz="0" w:space="0" w:color="auto"/>
            <w:left w:val="none" w:sz="0" w:space="0" w:color="auto"/>
            <w:bottom w:val="none" w:sz="0" w:space="0" w:color="auto"/>
            <w:right w:val="none" w:sz="0" w:space="0" w:color="auto"/>
          </w:divBdr>
        </w:div>
        <w:div w:id="303240707">
          <w:marLeft w:val="640"/>
          <w:marRight w:val="0"/>
          <w:marTop w:val="0"/>
          <w:marBottom w:val="0"/>
          <w:divBdr>
            <w:top w:val="none" w:sz="0" w:space="0" w:color="auto"/>
            <w:left w:val="none" w:sz="0" w:space="0" w:color="auto"/>
            <w:bottom w:val="none" w:sz="0" w:space="0" w:color="auto"/>
            <w:right w:val="none" w:sz="0" w:space="0" w:color="auto"/>
          </w:divBdr>
        </w:div>
        <w:div w:id="218366553">
          <w:marLeft w:val="640"/>
          <w:marRight w:val="0"/>
          <w:marTop w:val="0"/>
          <w:marBottom w:val="0"/>
          <w:divBdr>
            <w:top w:val="none" w:sz="0" w:space="0" w:color="auto"/>
            <w:left w:val="none" w:sz="0" w:space="0" w:color="auto"/>
            <w:bottom w:val="none" w:sz="0" w:space="0" w:color="auto"/>
            <w:right w:val="none" w:sz="0" w:space="0" w:color="auto"/>
          </w:divBdr>
        </w:div>
        <w:div w:id="439643890">
          <w:marLeft w:val="640"/>
          <w:marRight w:val="0"/>
          <w:marTop w:val="0"/>
          <w:marBottom w:val="0"/>
          <w:divBdr>
            <w:top w:val="none" w:sz="0" w:space="0" w:color="auto"/>
            <w:left w:val="none" w:sz="0" w:space="0" w:color="auto"/>
            <w:bottom w:val="none" w:sz="0" w:space="0" w:color="auto"/>
            <w:right w:val="none" w:sz="0" w:space="0" w:color="auto"/>
          </w:divBdr>
        </w:div>
        <w:div w:id="1911429872">
          <w:marLeft w:val="640"/>
          <w:marRight w:val="0"/>
          <w:marTop w:val="0"/>
          <w:marBottom w:val="0"/>
          <w:divBdr>
            <w:top w:val="none" w:sz="0" w:space="0" w:color="auto"/>
            <w:left w:val="none" w:sz="0" w:space="0" w:color="auto"/>
            <w:bottom w:val="none" w:sz="0" w:space="0" w:color="auto"/>
            <w:right w:val="none" w:sz="0" w:space="0" w:color="auto"/>
          </w:divBdr>
        </w:div>
        <w:div w:id="2041323462">
          <w:marLeft w:val="640"/>
          <w:marRight w:val="0"/>
          <w:marTop w:val="0"/>
          <w:marBottom w:val="0"/>
          <w:divBdr>
            <w:top w:val="none" w:sz="0" w:space="0" w:color="auto"/>
            <w:left w:val="none" w:sz="0" w:space="0" w:color="auto"/>
            <w:bottom w:val="none" w:sz="0" w:space="0" w:color="auto"/>
            <w:right w:val="none" w:sz="0" w:space="0" w:color="auto"/>
          </w:divBdr>
        </w:div>
        <w:div w:id="254436748">
          <w:marLeft w:val="640"/>
          <w:marRight w:val="0"/>
          <w:marTop w:val="0"/>
          <w:marBottom w:val="0"/>
          <w:divBdr>
            <w:top w:val="none" w:sz="0" w:space="0" w:color="auto"/>
            <w:left w:val="none" w:sz="0" w:space="0" w:color="auto"/>
            <w:bottom w:val="none" w:sz="0" w:space="0" w:color="auto"/>
            <w:right w:val="none" w:sz="0" w:space="0" w:color="auto"/>
          </w:divBdr>
        </w:div>
        <w:div w:id="1296790554">
          <w:marLeft w:val="640"/>
          <w:marRight w:val="0"/>
          <w:marTop w:val="0"/>
          <w:marBottom w:val="0"/>
          <w:divBdr>
            <w:top w:val="none" w:sz="0" w:space="0" w:color="auto"/>
            <w:left w:val="none" w:sz="0" w:space="0" w:color="auto"/>
            <w:bottom w:val="none" w:sz="0" w:space="0" w:color="auto"/>
            <w:right w:val="none" w:sz="0" w:space="0" w:color="auto"/>
          </w:divBdr>
        </w:div>
        <w:div w:id="625548433">
          <w:marLeft w:val="640"/>
          <w:marRight w:val="0"/>
          <w:marTop w:val="0"/>
          <w:marBottom w:val="0"/>
          <w:divBdr>
            <w:top w:val="none" w:sz="0" w:space="0" w:color="auto"/>
            <w:left w:val="none" w:sz="0" w:space="0" w:color="auto"/>
            <w:bottom w:val="none" w:sz="0" w:space="0" w:color="auto"/>
            <w:right w:val="none" w:sz="0" w:space="0" w:color="auto"/>
          </w:divBdr>
        </w:div>
        <w:div w:id="1869175914">
          <w:marLeft w:val="640"/>
          <w:marRight w:val="0"/>
          <w:marTop w:val="0"/>
          <w:marBottom w:val="0"/>
          <w:divBdr>
            <w:top w:val="none" w:sz="0" w:space="0" w:color="auto"/>
            <w:left w:val="none" w:sz="0" w:space="0" w:color="auto"/>
            <w:bottom w:val="none" w:sz="0" w:space="0" w:color="auto"/>
            <w:right w:val="none" w:sz="0" w:space="0" w:color="auto"/>
          </w:divBdr>
        </w:div>
        <w:div w:id="55009727">
          <w:marLeft w:val="640"/>
          <w:marRight w:val="0"/>
          <w:marTop w:val="0"/>
          <w:marBottom w:val="0"/>
          <w:divBdr>
            <w:top w:val="none" w:sz="0" w:space="0" w:color="auto"/>
            <w:left w:val="none" w:sz="0" w:space="0" w:color="auto"/>
            <w:bottom w:val="none" w:sz="0" w:space="0" w:color="auto"/>
            <w:right w:val="none" w:sz="0" w:space="0" w:color="auto"/>
          </w:divBdr>
        </w:div>
        <w:div w:id="1922830289">
          <w:marLeft w:val="640"/>
          <w:marRight w:val="0"/>
          <w:marTop w:val="0"/>
          <w:marBottom w:val="0"/>
          <w:divBdr>
            <w:top w:val="none" w:sz="0" w:space="0" w:color="auto"/>
            <w:left w:val="none" w:sz="0" w:space="0" w:color="auto"/>
            <w:bottom w:val="none" w:sz="0" w:space="0" w:color="auto"/>
            <w:right w:val="none" w:sz="0" w:space="0" w:color="auto"/>
          </w:divBdr>
        </w:div>
        <w:div w:id="1377965757">
          <w:marLeft w:val="640"/>
          <w:marRight w:val="0"/>
          <w:marTop w:val="0"/>
          <w:marBottom w:val="0"/>
          <w:divBdr>
            <w:top w:val="none" w:sz="0" w:space="0" w:color="auto"/>
            <w:left w:val="none" w:sz="0" w:space="0" w:color="auto"/>
            <w:bottom w:val="none" w:sz="0" w:space="0" w:color="auto"/>
            <w:right w:val="none" w:sz="0" w:space="0" w:color="auto"/>
          </w:divBdr>
        </w:div>
        <w:div w:id="1582061050">
          <w:marLeft w:val="640"/>
          <w:marRight w:val="0"/>
          <w:marTop w:val="0"/>
          <w:marBottom w:val="0"/>
          <w:divBdr>
            <w:top w:val="none" w:sz="0" w:space="0" w:color="auto"/>
            <w:left w:val="none" w:sz="0" w:space="0" w:color="auto"/>
            <w:bottom w:val="none" w:sz="0" w:space="0" w:color="auto"/>
            <w:right w:val="none" w:sz="0" w:space="0" w:color="auto"/>
          </w:divBdr>
        </w:div>
        <w:div w:id="77024427">
          <w:marLeft w:val="640"/>
          <w:marRight w:val="0"/>
          <w:marTop w:val="0"/>
          <w:marBottom w:val="0"/>
          <w:divBdr>
            <w:top w:val="none" w:sz="0" w:space="0" w:color="auto"/>
            <w:left w:val="none" w:sz="0" w:space="0" w:color="auto"/>
            <w:bottom w:val="none" w:sz="0" w:space="0" w:color="auto"/>
            <w:right w:val="none" w:sz="0" w:space="0" w:color="auto"/>
          </w:divBdr>
        </w:div>
        <w:div w:id="1432899024">
          <w:marLeft w:val="640"/>
          <w:marRight w:val="0"/>
          <w:marTop w:val="0"/>
          <w:marBottom w:val="0"/>
          <w:divBdr>
            <w:top w:val="none" w:sz="0" w:space="0" w:color="auto"/>
            <w:left w:val="none" w:sz="0" w:space="0" w:color="auto"/>
            <w:bottom w:val="none" w:sz="0" w:space="0" w:color="auto"/>
            <w:right w:val="none" w:sz="0" w:space="0" w:color="auto"/>
          </w:divBdr>
        </w:div>
      </w:divsChild>
    </w:div>
    <w:div w:id="1431271743">
      <w:bodyDiv w:val="1"/>
      <w:marLeft w:val="0"/>
      <w:marRight w:val="0"/>
      <w:marTop w:val="0"/>
      <w:marBottom w:val="0"/>
      <w:divBdr>
        <w:top w:val="none" w:sz="0" w:space="0" w:color="auto"/>
        <w:left w:val="none" w:sz="0" w:space="0" w:color="auto"/>
        <w:bottom w:val="none" w:sz="0" w:space="0" w:color="auto"/>
        <w:right w:val="none" w:sz="0" w:space="0" w:color="auto"/>
      </w:divBdr>
      <w:divsChild>
        <w:div w:id="1564830871">
          <w:marLeft w:val="640"/>
          <w:marRight w:val="0"/>
          <w:marTop w:val="0"/>
          <w:marBottom w:val="0"/>
          <w:divBdr>
            <w:top w:val="none" w:sz="0" w:space="0" w:color="auto"/>
            <w:left w:val="none" w:sz="0" w:space="0" w:color="auto"/>
            <w:bottom w:val="none" w:sz="0" w:space="0" w:color="auto"/>
            <w:right w:val="none" w:sz="0" w:space="0" w:color="auto"/>
          </w:divBdr>
        </w:div>
        <w:div w:id="361444960">
          <w:marLeft w:val="640"/>
          <w:marRight w:val="0"/>
          <w:marTop w:val="0"/>
          <w:marBottom w:val="0"/>
          <w:divBdr>
            <w:top w:val="none" w:sz="0" w:space="0" w:color="auto"/>
            <w:left w:val="none" w:sz="0" w:space="0" w:color="auto"/>
            <w:bottom w:val="none" w:sz="0" w:space="0" w:color="auto"/>
            <w:right w:val="none" w:sz="0" w:space="0" w:color="auto"/>
          </w:divBdr>
        </w:div>
        <w:div w:id="249391290">
          <w:marLeft w:val="640"/>
          <w:marRight w:val="0"/>
          <w:marTop w:val="0"/>
          <w:marBottom w:val="0"/>
          <w:divBdr>
            <w:top w:val="none" w:sz="0" w:space="0" w:color="auto"/>
            <w:left w:val="none" w:sz="0" w:space="0" w:color="auto"/>
            <w:bottom w:val="none" w:sz="0" w:space="0" w:color="auto"/>
            <w:right w:val="none" w:sz="0" w:space="0" w:color="auto"/>
          </w:divBdr>
        </w:div>
        <w:div w:id="1004356374">
          <w:marLeft w:val="640"/>
          <w:marRight w:val="0"/>
          <w:marTop w:val="0"/>
          <w:marBottom w:val="0"/>
          <w:divBdr>
            <w:top w:val="none" w:sz="0" w:space="0" w:color="auto"/>
            <w:left w:val="none" w:sz="0" w:space="0" w:color="auto"/>
            <w:bottom w:val="none" w:sz="0" w:space="0" w:color="auto"/>
            <w:right w:val="none" w:sz="0" w:space="0" w:color="auto"/>
          </w:divBdr>
        </w:div>
        <w:div w:id="884025485">
          <w:marLeft w:val="640"/>
          <w:marRight w:val="0"/>
          <w:marTop w:val="0"/>
          <w:marBottom w:val="0"/>
          <w:divBdr>
            <w:top w:val="none" w:sz="0" w:space="0" w:color="auto"/>
            <w:left w:val="none" w:sz="0" w:space="0" w:color="auto"/>
            <w:bottom w:val="none" w:sz="0" w:space="0" w:color="auto"/>
            <w:right w:val="none" w:sz="0" w:space="0" w:color="auto"/>
          </w:divBdr>
        </w:div>
        <w:div w:id="1265763928">
          <w:marLeft w:val="640"/>
          <w:marRight w:val="0"/>
          <w:marTop w:val="0"/>
          <w:marBottom w:val="0"/>
          <w:divBdr>
            <w:top w:val="none" w:sz="0" w:space="0" w:color="auto"/>
            <w:left w:val="none" w:sz="0" w:space="0" w:color="auto"/>
            <w:bottom w:val="none" w:sz="0" w:space="0" w:color="auto"/>
            <w:right w:val="none" w:sz="0" w:space="0" w:color="auto"/>
          </w:divBdr>
        </w:div>
        <w:div w:id="1728604564">
          <w:marLeft w:val="640"/>
          <w:marRight w:val="0"/>
          <w:marTop w:val="0"/>
          <w:marBottom w:val="0"/>
          <w:divBdr>
            <w:top w:val="none" w:sz="0" w:space="0" w:color="auto"/>
            <w:left w:val="none" w:sz="0" w:space="0" w:color="auto"/>
            <w:bottom w:val="none" w:sz="0" w:space="0" w:color="auto"/>
            <w:right w:val="none" w:sz="0" w:space="0" w:color="auto"/>
          </w:divBdr>
        </w:div>
        <w:div w:id="2008899695">
          <w:marLeft w:val="640"/>
          <w:marRight w:val="0"/>
          <w:marTop w:val="0"/>
          <w:marBottom w:val="0"/>
          <w:divBdr>
            <w:top w:val="none" w:sz="0" w:space="0" w:color="auto"/>
            <w:left w:val="none" w:sz="0" w:space="0" w:color="auto"/>
            <w:bottom w:val="none" w:sz="0" w:space="0" w:color="auto"/>
            <w:right w:val="none" w:sz="0" w:space="0" w:color="auto"/>
          </w:divBdr>
        </w:div>
        <w:div w:id="784157288">
          <w:marLeft w:val="640"/>
          <w:marRight w:val="0"/>
          <w:marTop w:val="0"/>
          <w:marBottom w:val="0"/>
          <w:divBdr>
            <w:top w:val="none" w:sz="0" w:space="0" w:color="auto"/>
            <w:left w:val="none" w:sz="0" w:space="0" w:color="auto"/>
            <w:bottom w:val="none" w:sz="0" w:space="0" w:color="auto"/>
            <w:right w:val="none" w:sz="0" w:space="0" w:color="auto"/>
          </w:divBdr>
        </w:div>
        <w:div w:id="201869813">
          <w:marLeft w:val="640"/>
          <w:marRight w:val="0"/>
          <w:marTop w:val="0"/>
          <w:marBottom w:val="0"/>
          <w:divBdr>
            <w:top w:val="none" w:sz="0" w:space="0" w:color="auto"/>
            <w:left w:val="none" w:sz="0" w:space="0" w:color="auto"/>
            <w:bottom w:val="none" w:sz="0" w:space="0" w:color="auto"/>
            <w:right w:val="none" w:sz="0" w:space="0" w:color="auto"/>
          </w:divBdr>
        </w:div>
        <w:div w:id="1383940267">
          <w:marLeft w:val="640"/>
          <w:marRight w:val="0"/>
          <w:marTop w:val="0"/>
          <w:marBottom w:val="0"/>
          <w:divBdr>
            <w:top w:val="none" w:sz="0" w:space="0" w:color="auto"/>
            <w:left w:val="none" w:sz="0" w:space="0" w:color="auto"/>
            <w:bottom w:val="none" w:sz="0" w:space="0" w:color="auto"/>
            <w:right w:val="none" w:sz="0" w:space="0" w:color="auto"/>
          </w:divBdr>
        </w:div>
        <w:div w:id="145780335">
          <w:marLeft w:val="640"/>
          <w:marRight w:val="0"/>
          <w:marTop w:val="0"/>
          <w:marBottom w:val="0"/>
          <w:divBdr>
            <w:top w:val="none" w:sz="0" w:space="0" w:color="auto"/>
            <w:left w:val="none" w:sz="0" w:space="0" w:color="auto"/>
            <w:bottom w:val="none" w:sz="0" w:space="0" w:color="auto"/>
            <w:right w:val="none" w:sz="0" w:space="0" w:color="auto"/>
          </w:divBdr>
        </w:div>
        <w:div w:id="1121992287">
          <w:marLeft w:val="640"/>
          <w:marRight w:val="0"/>
          <w:marTop w:val="0"/>
          <w:marBottom w:val="0"/>
          <w:divBdr>
            <w:top w:val="none" w:sz="0" w:space="0" w:color="auto"/>
            <w:left w:val="none" w:sz="0" w:space="0" w:color="auto"/>
            <w:bottom w:val="none" w:sz="0" w:space="0" w:color="auto"/>
            <w:right w:val="none" w:sz="0" w:space="0" w:color="auto"/>
          </w:divBdr>
        </w:div>
        <w:div w:id="1432239502">
          <w:marLeft w:val="640"/>
          <w:marRight w:val="0"/>
          <w:marTop w:val="0"/>
          <w:marBottom w:val="0"/>
          <w:divBdr>
            <w:top w:val="none" w:sz="0" w:space="0" w:color="auto"/>
            <w:left w:val="none" w:sz="0" w:space="0" w:color="auto"/>
            <w:bottom w:val="none" w:sz="0" w:space="0" w:color="auto"/>
            <w:right w:val="none" w:sz="0" w:space="0" w:color="auto"/>
          </w:divBdr>
        </w:div>
        <w:div w:id="147282904">
          <w:marLeft w:val="640"/>
          <w:marRight w:val="0"/>
          <w:marTop w:val="0"/>
          <w:marBottom w:val="0"/>
          <w:divBdr>
            <w:top w:val="none" w:sz="0" w:space="0" w:color="auto"/>
            <w:left w:val="none" w:sz="0" w:space="0" w:color="auto"/>
            <w:bottom w:val="none" w:sz="0" w:space="0" w:color="auto"/>
            <w:right w:val="none" w:sz="0" w:space="0" w:color="auto"/>
          </w:divBdr>
        </w:div>
        <w:div w:id="544485273">
          <w:marLeft w:val="640"/>
          <w:marRight w:val="0"/>
          <w:marTop w:val="0"/>
          <w:marBottom w:val="0"/>
          <w:divBdr>
            <w:top w:val="none" w:sz="0" w:space="0" w:color="auto"/>
            <w:left w:val="none" w:sz="0" w:space="0" w:color="auto"/>
            <w:bottom w:val="none" w:sz="0" w:space="0" w:color="auto"/>
            <w:right w:val="none" w:sz="0" w:space="0" w:color="auto"/>
          </w:divBdr>
        </w:div>
        <w:div w:id="615721710">
          <w:marLeft w:val="640"/>
          <w:marRight w:val="0"/>
          <w:marTop w:val="0"/>
          <w:marBottom w:val="0"/>
          <w:divBdr>
            <w:top w:val="none" w:sz="0" w:space="0" w:color="auto"/>
            <w:left w:val="none" w:sz="0" w:space="0" w:color="auto"/>
            <w:bottom w:val="none" w:sz="0" w:space="0" w:color="auto"/>
            <w:right w:val="none" w:sz="0" w:space="0" w:color="auto"/>
          </w:divBdr>
        </w:div>
        <w:div w:id="199900299">
          <w:marLeft w:val="640"/>
          <w:marRight w:val="0"/>
          <w:marTop w:val="0"/>
          <w:marBottom w:val="0"/>
          <w:divBdr>
            <w:top w:val="none" w:sz="0" w:space="0" w:color="auto"/>
            <w:left w:val="none" w:sz="0" w:space="0" w:color="auto"/>
            <w:bottom w:val="none" w:sz="0" w:space="0" w:color="auto"/>
            <w:right w:val="none" w:sz="0" w:space="0" w:color="auto"/>
          </w:divBdr>
        </w:div>
        <w:div w:id="841044761">
          <w:marLeft w:val="640"/>
          <w:marRight w:val="0"/>
          <w:marTop w:val="0"/>
          <w:marBottom w:val="0"/>
          <w:divBdr>
            <w:top w:val="none" w:sz="0" w:space="0" w:color="auto"/>
            <w:left w:val="none" w:sz="0" w:space="0" w:color="auto"/>
            <w:bottom w:val="none" w:sz="0" w:space="0" w:color="auto"/>
            <w:right w:val="none" w:sz="0" w:space="0" w:color="auto"/>
          </w:divBdr>
        </w:div>
        <w:div w:id="405227545">
          <w:marLeft w:val="640"/>
          <w:marRight w:val="0"/>
          <w:marTop w:val="0"/>
          <w:marBottom w:val="0"/>
          <w:divBdr>
            <w:top w:val="none" w:sz="0" w:space="0" w:color="auto"/>
            <w:left w:val="none" w:sz="0" w:space="0" w:color="auto"/>
            <w:bottom w:val="none" w:sz="0" w:space="0" w:color="auto"/>
            <w:right w:val="none" w:sz="0" w:space="0" w:color="auto"/>
          </w:divBdr>
        </w:div>
        <w:div w:id="1956791963">
          <w:marLeft w:val="640"/>
          <w:marRight w:val="0"/>
          <w:marTop w:val="0"/>
          <w:marBottom w:val="0"/>
          <w:divBdr>
            <w:top w:val="none" w:sz="0" w:space="0" w:color="auto"/>
            <w:left w:val="none" w:sz="0" w:space="0" w:color="auto"/>
            <w:bottom w:val="none" w:sz="0" w:space="0" w:color="auto"/>
            <w:right w:val="none" w:sz="0" w:space="0" w:color="auto"/>
          </w:divBdr>
        </w:div>
        <w:div w:id="1205101974">
          <w:marLeft w:val="640"/>
          <w:marRight w:val="0"/>
          <w:marTop w:val="0"/>
          <w:marBottom w:val="0"/>
          <w:divBdr>
            <w:top w:val="none" w:sz="0" w:space="0" w:color="auto"/>
            <w:left w:val="none" w:sz="0" w:space="0" w:color="auto"/>
            <w:bottom w:val="none" w:sz="0" w:space="0" w:color="auto"/>
            <w:right w:val="none" w:sz="0" w:space="0" w:color="auto"/>
          </w:divBdr>
        </w:div>
        <w:div w:id="1467507984">
          <w:marLeft w:val="640"/>
          <w:marRight w:val="0"/>
          <w:marTop w:val="0"/>
          <w:marBottom w:val="0"/>
          <w:divBdr>
            <w:top w:val="none" w:sz="0" w:space="0" w:color="auto"/>
            <w:left w:val="none" w:sz="0" w:space="0" w:color="auto"/>
            <w:bottom w:val="none" w:sz="0" w:space="0" w:color="auto"/>
            <w:right w:val="none" w:sz="0" w:space="0" w:color="auto"/>
          </w:divBdr>
        </w:div>
        <w:div w:id="1037199706">
          <w:marLeft w:val="640"/>
          <w:marRight w:val="0"/>
          <w:marTop w:val="0"/>
          <w:marBottom w:val="0"/>
          <w:divBdr>
            <w:top w:val="none" w:sz="0" w:space="0" w:color="auto"/>
            <w:left w:val="none" w:sz="0" w:space="0" w:color="auto"/>
            <w:bottom w:val="none" w:sz="0" w:space="0" w:color="auto"/>
            <w:right w:val="none" w:sz="0" w:space="0" w:color="auto"/>
          </w:divBdr>
        </w:div>
        <w:div w:id="1544252853">
          <w:marLeft w:val="640"/>
          <w:marRight w:val="0"/>
          <w:marTop w:val="0"/>
          <w:marBottom w:val="0"/>
          <w:divBdr>
            <w:top w:val="none" w:sz="0" w:space="0" w:color="auto"/>
            <w:left w:val="none" w:sz="0" w:space="0" w:color="auto"/>
            <w:bottom w:val="none" w:sz="0" w:space="0" w:color="auto"/>
            <w:right w:val="none" w:sz="0" w:space="0" w:color="auto"/>
          </w:divBdr>
        </w:div>
        <w:div w:id="1585651771">
          <w:marLeft w:val="640"/>
          <w:marRight w:val="0"/>
          <w:marTop w:val="0"/>
          <w:marBottom w:val="0"/>
          <w:divBdr>
            <w:top w:val="none" w:sz="0" w:space="0" w:color="auto"/>
            <w:left w:val="none" w:sz="0" w:space="0" w:color="auto"/>
            <w:bottom w:val="none" w:sz="0" w:space="0" w:color="auto"/>
            <w:right w:val="none" w:sz="0" w:space="0" w:color="auto"/>
          </w:divBdr>
        </w:div>
        <w:div w:id="238712497">
          <w:marLeft w:val="640"/>
          <w:marRight w:val="0"/>
          <w:marTop w:val="0"/>
          <w:marBottom w:val="0"/>
          <w:divBdr>
            <w:top w:val="none" w:sz="0" w:space="0" w:color="auto"/>
            <w:left w:val="none" w:sz="0" w:space="0" w:color="auto"/>
            <w:bottom w:val="none" w:sz="0" w:space="0" w:color="auto"/>
            <w:right w:val="none" w:sz="0" w:space="0" w:color="auto"/>
          </w:divBdr>
        </w:div>
        <w:div w:id="83918821">
          <w:marLeft w:val="640"/>
          <w:marRight w:val="0"/>
          <w:marTop w:val="0"/>
          <w:marBottom w:val="0"/>
          <w:divBdr>
            <w:top w:val="none" w:sz="0" w:space="0" w:color="auto"/>
            <w:left w:val="none" w:sz="0" w:space="0" w:color="auto"/>
            <w:bottom w:val="none" w:sz="0" w:space="0" w:color="auto"/>
            <w:right w:val="none" w:sz="0" w:space="0" w:color="auto"/>
          </w:divBdr>
        </w:div>
        <w:div w:id="774254486">
          <w:marLeft w:val="640"/>
          <w:marRight w:val="0"/>
          <w:marTop w:val="0"/>
          <w:marBottom w:val="0"/>
          <w:divBdr>
            <w:top w:val="none" w:sz="0" w:space="0" w:color="auto"/>
            <w:left w:val="none" w:sz="0" w:space="0" w:color="auto"/>
            <w:bottom w:val="none" w:sz="0" w:space="0" w:color="auto"/>
            <w:right w:val="none" w:sz="0" w:space="0" w:color="auto"/>
          </w:divBdr>
        </w:div>
        <w:div w:id="777406131">
          <w:marLeft w:val="640"/>
          <w:marRight w:val="0"/>
          <w:marTop w:val="0"/>
          <w:marBottom w:val="0"/>
          <w:divBdr>
            <w:top w:val="none" w:sz="0" w:space="0" w:color="auto"/>
            <w:left w:val="none" w:sz="0" w:space="0" w:color="auto"/>
            <w:bottom w:val="none" w:sz="0" w:space="0" w:color="auto"/>
            <w:right w:val="none" w:sz="0" w:space="0" w:color="auto"/>
          </w:divBdr>
        </w:div>
        <w:div w:id="1711226176">
          <w:marLeft w:val="640"/>
          <w:marRight w:val="0"/>
          <w:marTop w:val="0"/>
          <w:marBottom w:val="0"/>
          <w:divBdr>
            <w:top w:val="none" w:sz="0" w:space="0" w:color="auto"/>
            <w:left w:val="none" w:sz="0" w:space="0" w:color="auto"/>
            <w:bottom w:val="none" w:sz="0" w:space="0" w:color="auto"/>
            <w:right w:val="none" w:sz="0" w:space="0" w:color="auto"/>
          </w:divBdr>
        </w:div>
        <w:div w:id="1242760837">
          <w:marLeft w:val="640"/>
          <w:marRight w:val="0"/>
          <w:marTop w:val="0"/>
          <w:marBottom w:val="0"/>
          <w:divBdr>
            <w:top w:val="none" w:sz="0" w:space="0" w:color="auto"/>
            <w:left w:val="none" w:sz="0" w:space="0" w:color="auto"/>
            <w:bottom w:val="none" w:sz="0" w:space="0" w:color="auto"/>
            <w:right w:val="none" w:sz="0" w:space="0" w:color="auto"/>
          </w:divBdr>
        </w:div>
        <w:div w:id="730808013">
          <w:marLeft w:val="640"/>
          <w:marRight w:val="0"/>
          <w:marTop w:val="0"/>
          <w:marBottom w:val="0"/>
          <w:divBdr>
            <w:top w:val="none" w:sz="0" w:space="0" w:color="auto"/>
            <w:left w:val="none" w:sz="0" w:space="0" w:color="auto"/>
            <w:bottom w:val="none" w:sz="0" w:space="0" w:color="auto"/>
            <w:right w:val="none" w:sz="0" w:space="0" w:color="auto"/>
          </w:divBdr>
        </w:div>
        <w:div w:id="1274051334">
          <w:marLeft w:val="640"/>
          <w:marRight w:val="0"/>
          <w:marTop w:val="0"/>
          <w:marBottom w:val="0"/>
          <w:divBdr>
            <w:top w:val="none" w:sz="0" w:space="0" w:color="auto"/>
            <w:left w:val="none" w:sz="0" w:space="0" w:color="auto"/>
            <w:bottom w:val="none" w:sz="0" w:space="0" w:color="auto"/>
            <w:right w:val="none" w:sz="0" w:space="0" w:color="auto"/>
          </w:divBdr>
        </w:div>
        <w:div w:id="1368723844">
          <w:marLeft w:val="640"/>
          <w:marRight w:val="0"/>
          <w:marTop w:val="0"/>
          <w:marBottom w:val="0"/>
          <w:divBdr>
            <w:top w:val="none" w:sz="0" w:space="0" w:color="auto"/>
            <w:left w:val="none" w:sz="0" w:space="0" w:color="auto"/>
            <w:bottom w:val="none" w:sz="0" w:space="0" w:color="auto"/>
            <w:right w:val="none" w:sz="0" w:space="0" w:color="auto"/>
          </w:divBdr>
        </w:div>
        <w:div w:id="2120028354">
          <w:marLeft w:val="640"/>
          <w:marRight w:val="0"/>
          <w:marTop w:val="0"/>
          <w:marBottom w:val="0"/>
          <w:divBdr>
            <w:top w:val="none" w:sz="0" w:space="0" w:color="auto"/>
            <w:left w:val="none" w:sz="0" w:space="0" w:color="auto"/>
            <w:bottom w:val="none" w:sz="0" w:space="0" w:color="auto"/>
            <w:right w:val="none" w:sz="0" w:space="0" w:color="auto"/>
          </w:divBdr>
        </w:div>
        <w:div w:id="2078162602">
          <w:marLeft w:val="640"/>
          <w:marRight w:val="0"/>
          <w:marTop w:val="0"/>
          <w:marBottom w:val="0"/>
          <w:divBdr>
            <w:top w:val="none" w:sz="0" w:space="0" w:color="auto"/>
            <w:left w:val="none" w:sz="0" w:space="0" w:color="auto"/>
            <w:bottom w:val="none" w:sz="0" w:space="0" w:color="auto"/>
            <w:right w:val="none" w:sz="0" w:space="0" w:color="auto"/>
          </w:divBdr>
        </w:div>
        <w:div w:id="612515729">
          <w:marLeft w:val="640"/>
          <w:marRight w:val="0"/>
          <w:marTop w:val="0"/>
          <w:marBottom w:val="0"/>
          <w:divBdr>
            <w:top w:val="none" w:sz="0" w:space="0" w:color="auto"/>
            <w:left w:val="none" w:sz="0" w:space="0" w:color="auto"/>
            <w:bottom w:val="none" w:sz="0" w:space="0" w:color="auto"/>
            <w:right w:val="none" w:sz="0" w:space="0" w:color="auto"/>
          </w:divBdr>
        </w:div>
        <w:div w:id="957293706">
          <w:marLeft w:val="640"/>
          <w:marRight w:val="0"/>
          <w:marTop w:val="0"/>
          <w:marBottom w:val="0"/>
          <w:divBdr>
            <w:top w:val="none" w:sz="0" w:space="0" w:color="auto"/>
            <w:left w:val="none" w:sz="0" w:space="0" w:color="auto"/>
            <w:bottom w:val="none" w:sz="0" w:space="0" w:color="auto"/>
            <w:right w:val="none" w:sz="0" w:space="0" w:color="auto"/>
          </w:divBdr>
        </w:div>
        <w:div w:id="1374577597">
          <w:marLeft w:val="640"/>
          <w:marRight w:val="0"/>
          <w:marTop w:val="0"/>
          <w:marBottom w:val="0"/>
          <w:divBdr>
            <w:top w:val="none" w:sz="0" w:space="0" w:color="auto"/>
            <w:left w:val="none" w:sz="0" w:space="0" w:color="auto"/>
            <w:bottom w:val="none" w:sz="0" w:space="0" w:color="auto"/>
            <w:right w:val="none" w:sz="0" w:space="0" w:color="auto"/>
          </w:divBdr>
        </w:div>
        <w:div w:id="2005283725">
          <w:marLeft w:val="640"/>
          <w:marRight w:val="0"/>
          <w:marTop w:val="0"/>
          <w:marBottom w:val="0"/>
          <w:divBdr>
            <w:top w:val="none" w:sz="0" w:space="0" w:color="auto"/>
            <w:left w:val="none" w:sz="0" w:space="0" w:color="auto"/>
            <w:bottom w:val="none" w:sz="0" w:space="0" w:color="auto"/>
            <w:right w:val="none" w:sz="0" w:space="0" w:color="auto"/>
          </w:divBdr>
        </w:div>
        <w:div w:id="1252932703">
          <w:marLeft w:val="640"/>
          <w:marRight w:val="0"/>
          <w:marTop w:val="0"/>
          <w:marBottom w:val="0"/>
          <w:divBdr>
            <w:top w:val="none" w:sz="0" w:space="0" w:color="auto"/>
            <w:left w:val="none" w:sz="0" w:space="0" w:color="auto"/>
            <w:bottom w:val="none" w:sz="0" w:space="0" w:color="auto"/>
            <w:right w:val="none" w:sz="0" w:space="0" w:color="auto"/>
          </w:divBdr>
        </w:div>
        <w:div w:id="687489624">
          <w:marLeft w:val="640"/>
          <w:marRight w:val="0"/>
          <w:marTop w:val="0"/>
          <w:marBottom w:val="0"/>
          <w:divBdr>
            <w:top w:val="none" w:sz="0" w:space="0" w:color="auto"/>
            <w:left w:val="none" w:sz="0" w:space="0" w:color="auto"/>
            <w:bottom w:val="none" w:sz="0" w:space="0" w:color="auto"/>
            <w:right w:val="none" w:sz="0" w:space="0" w:color="auto"/>
          </w:divBdr>
        </w:div>
        <w:div w:id="1358970416">
          <w:marLeft w:val="640"/>
          <w:marRight w:val="0"/>
          <w:marTop w:val="0"/>
          <w:marBottom w:val="0"/>
          <w:divBdr>
            <w:top w:val="none" w:sz="0" w:space="0" w:color="auto"/>
            <w:left w:val="none" w:sz="0" w:space="0" w:color="auto"/>
            <w:bottom w:val="none" w:sz="0" w:space="0" w:color="auto"/>
            <w:right w:val="none" w:sz="0" w:space="0" w:color="auto"/>
          </w:divBdr>
        </w:div>
        <w:div w:id="1415782034">
          <w:marLeft w:val="640"/>
          <w:marRight w:val="0"/>
          <w:marTop w:val="0"/>
          <w:marBottom w:val="0"/>
          <w:divBdr>
            <w:top w:val="none" w:sz="0" w:space="0" w:color="auto"/>
            <w:left w:val="none" w:sz="0" w:space="0" w:color="auto"/>
            <w:bottom w:val="none" w:sz="0" w:space="0" w:color="auto"/>
            <w:right w:val="none" w:sz="0" w:space="0" w:color="auto"/>
          </w:divBdr>
        </w:div>
        <w:div w:id="1748336004">
          <w:marLeft w:val="640"/>
          <w:marRight w:val="0"/>
          <w:marTop w:val="0"/>
          <w:marBottom w:val="0"/>
          <w:divBdr>
            <w:top w:val="none" w:sz="0" w:space="0" w:color="auto"/>
            <w:left w:val="none" w:sz="0" w:space="0" w:color="auto"/>
            <w:bottom w:val="none" w:sz="0" w:space="0" w:color="auto"/>
            <w:right w:val="none" w:sz="0" w:space="0" w:color="auto"/>
          </w:divBdr>
        </w:div>
        <w:div w:id="1822116782">
          <w:marLeft w:val="640"/>
          <w:marRight w:val="0"/>
          <w:marTop w:val="0"/>
          <w:marBottom w:val="0"/>
          <w:divBdr>
            <w:top w:val="none" w:sz="0" w:space="0" w:color="auto"/>
            <w:left w:val="none" w:sz="0" w:space="0" w:color="auto"/>
            <w:bottom w:val="none" w:sz="0" w:space="0" w:color="auto"/>
            <w:right w:val="none" w:sz="0" w:space="0" w:color="auto"/>
          </w:divBdr>
        </w:div>
        <w:div w:id="60374101">
          <w:marLeft w:val="640"/>
          <w:marRight w:val="0"/>
          <w:marTop w:val="0"/>
          <w:marBottom w:val="0"/>
          <w:divBdr>
            <w:top w:val="none" w:sz="0" w:space="0" w:color="auto"/>
            <w:left w:val="none" w:sz="0" w:space="0" w:color="auto"/>
            <w:bottom w:val="none" w:sz="0" w:space="0" w:color="auto"/>
            <w:right w:val="none" w:sz="0" w:space="0" w:color="auto"/>
          </w:divBdr>
        </w:div>
        <w:div w:id="493684921">
          <w:marLeft w:val="640"/>
          <w:marRight w:val="0"/>
          <w:marTop w:val="0"/>
          <w:marBottom w:val="0"/>
          <w:divBdr>
            <w:top w:val="none" w:sz="0" w:space="0" w:color="auto"/>
            <w:left w:val="none" w:sz="0" w:space="0" w:color="auto"/>
            <w:bottom w:val="none" w:sz="0" w:space="0" w:color="auto"/>
            <w:right w:val="none" w:sz="0" w:space="0" w:color="auto"/>
          </w:divBdr>
        </w:div>
        <w:div w:id="507017102">
          <w:marLeft w:val="640"/>
          <w:marRight w:val="0"/>
          <w:marTop w:val="0"/>
          <w:marBottom w:val="0"/>
          <w:divBdr>
            <w:top w:val="none" w:sz="0" w:space="0" w:color="auto"/>
            <w:left w:val="none" w:sz="0" w:space="0" w:color="auto"/>
            <w:bottom w:val="none" w:sz="0" w:space="0" w:color="auto"/>
            <w:right w:val="none" w:sz="0" w:space="0" w:color="auto"/>
          </w:divBdr>
        </w:div>
        <w:div w:id="464928862">
          <w:marLeft w:val="640"/>
          <w:marRight w:val="0"/>
          <w:marTop w:val="0"/>
          <w:marBottom w:val="0"/>
          <w:divBdr>
            <w:top w:val="none" w:sz="0" w:space="0" w:color="auto"/>
            <w:left w:val="none" w:sz="0" w:space="0" w:color="auto"/>
            <w:bottom w:val="none" w:sz="0" w:space="0" w:color="auto"/>
            <w:right w:val="none" w:sz="0" w:space="0" w:color="auto"/>
          </w:divBdr>
        </w:div>
        <w:div w:id="1770395667">
          <w:marLeft w:val="640"/>
          <w:marRight w:val="0"/>
          <w:marTop w:val="0"/>
          <w:marBottom w:val="0"/>
          <w:divBdr>
            <w:top w:val="none" w:sz="0" w:space="0" w:color="auto"/>
            <w:left w:val="none" w:sz="0" w:space="0" w:color="auto"/>
            <w:bottom w:val="none" w:sz="0" w:space="0" w:color="auto"/>
            <w:right w:val="none" w:sz="0" w:space="0" w:color="auto"/>
          </w:divBdr>
        </w:div>
        <w:div w:id="279729471">
          <w:marLeft w:val="640"/>
          <w:marRight w:val="0"/>
          <w:marTop w:val="0"/>
          <w:marBottom w:val="0"/>
          <w:divBdr>
            <w:top w:val="none" w:sz="0" w:space="0" w:color="auto"/>
            <w:left w:val="none" w:sz="0" w:space="0" w:color="auto"/>
            <w:bottom w:val="none" w:sz="0" w:space="0" w:color="auto"/>
            <w:right w:val="none" w:sz="0" w:space="0" w:color="auto"/>
          </w:divBdr>
        </w:div>
        <w:div w:id="1977250775">
          <w:marLeft w:val="640"/>
          <w:marRight w:val="0"/>
          <w:marTop w:val="0"/>
          <w:marBottom w:val="0"/>
          <w:divBdr>
            <w:top w:val="none" w:sz="0" w:space="0" w:color="auto"/>
            <w:left w:val="none" w:sz="0" w:space="0" w:color="auto"/>
            <w:bottom w:val="none" w:sz="0" w:space="0" w:color="auto"/>
            <w:right w:val="none" w:sz="0" w:space="0" w:color="auto"/>
          </w:divBdr>
        </w:div>
        <w:div w:id="767190930">
          <w:marLeft w:val="640"/>
          <w:marRight w:val="0"/>
          <w:marTop w:val="0"/>
          <w:marBottom w:val="0"/>
          <w:divBdr>
            <w:top w:val="none" w:sz="0" w:space="0" w:color="auto"/>
            <w:left w:val="none" w:sz="0" w:space="0" w:color="auto"/>
            <w:bottom w:val="none" w:sz="0" w:space="0" w:color="auto"/>
            <w:right w:val="none" w:sz="0" w:space="0" w:color="auto"/>
          </w:divBdr>
        </w:div>
        <w:div w:id="51272773">
          <w:marLeft w:val="640"/>
          <w:marRight w:val="0"/>
          <w:marTop w:val="0"/>
          <w:marBottom w:val="0"/>
          <w:divBdr>
            <w:top w:val="none" w:sz="0" w:space="0" w:color="auto"/>
            <w:left w:val="none" w:sz="0" w:space="0" w:color="auto"/>
            <w:bottom w:val="none" w:sz="0" w:space="0" w:color="auto"/>
            <w:right w:val="none" w:sz="0" w:space="0" w:color="auto"/>
          </w:divBdr>
        </w:div>
        <w:div w:id="1460954083">
          <w:marLeft w:val="640"/>
          <w:marRight w:val="0"/>
          <w:marTop w:val="0"/>
          <w:marBottom w:val="0"/>
          <w:divBdr>
            <w:top w:val="none" w:sz="0" w:space="0" w:color="auto"/>
            <w:left w:val="none" w:sz="0" w:space="0" w:color="auto"/>
            <w:bottom w:val="none" w:sz="0" w:space="0" w:color="auto"/>
            <w:right w:val="none" w:sz="0" w:space="0" w:color="auto"/>
          </w:divBdr>
        </w:div>
        <w:div w:id="362361294">
          <w:marLeft w:val="640"/>
          <w:marRight w:val="0"/>
          <w:marTop w:val="0"/>
          <w:marBottom w:val="0"/>
          <w:divBdr>
            <w:top w:val="none" w:sz="0" w:space="0" w:color="auto"/>
            <w:left w:val="none" w:sz="0" w:space="0" w:color="auto"/>
            <w:bottom w:val="none" w:sz="0" w:space="0" w:color="auto"/>
            <w:right w:val="none" w:sz="0" w:space="0" w:color="auto"/>
          </w:divBdr>
        </w:div>
        <w:div w:id="1095395858">
          <w:marLeft w:val="640"/>
          <w:marRight w:val="0"/>
          <w:marTop w:val="0"/>
          <w:marBottom w:val="0"/>
          <w:divBdr>
            <w:top w:val="none" w:sz="0" w:space="0" w:color="auto"/>
            <w:left w:val="none" w:sz="0" w:space="0" w:color="auto"/>
            <w:bottom w:val="none" w:sz="0" w:space="0" w:color="auto"/>
            <w:right w:val="none" w:sz="0" w:space="0" w:color="auto"/>
          </w:divBdr>
        </w:div>
        <w:div w:id="1652640027">
          <w:marLeft w:val="640"/>
          <w:marRight w:val="0"/>
          <w:marTop w:val="0"/>
          <w:marBottom w:val="0"/>
          <w:divBdr>
            <w:top w:val="none" w:sz="0" w:space="0" w:color="auto"/>
            <w:left w:val="none" w:sz="0" w:space="0" w:color="auto"/>
            <w:bottom w:val="none" w:sz="0" w:space="0" w:color="auto"/>
            <w:right w:val="none" w:sz="0" w:space="0" w:color="auto"/>
          </w:divBdr>
        </w:div>
        <w:div w:id="736132533">
          <w:marLeft w:val="640"/>
          <w:marRight w:val="0"/>
          <w:marTop w:val="0"/>
          <w:marBottom w:val="0"/>
          <w:divBdr>
            <w:top w:val="none" w:sz="0" w:space="0" w:color="auto"/>
            <w:left w:val="none" w:sz="0" w:space="0" w:color="auto"/>
            <w:bottom w:val="none" w:sz="0" w:space="0" w:color="auto"/>
            <w:right w:val="none" w:sz="0" w:space="0" w:color="auto"/>
          </w:divBdr>
        </w:div>
        <w:div w:id="1048995481">
          <w:marLeft w:val="640"/>
          <w:marRight w:val="0"/>
          <w:marTop w:val="0"/>
          <w:marBottom w:val="0"/>
          <w:divBdr>
            <w:top w:val="none" w:sz="0" w:space="0" w:color="auto"/>
            <w:left w:val="none" w:sz="0" w:space="0" w:color="auto"/>
            <w:bottom w:val="none" w:sz="0" w:space="0" w:color="auto"/>
            <w:right w:val="none" w:sz="0" w:space="0" w:color="auto"/>
          </w:divBdr>
        </w:div>
        <w:div w:id="770051271">
          <w:marLeft w:val="640"/>
          <w:marRight w:val="0"/>
          <w:marTop w:val="0"/>
          <w:marBottom w:val="0"/>
          <w:divBdr>
            <w:top w:val="none" w:sz="0" w:space="0" w:color="auto"/>
            <w:left w:val="none" w:sz="0" w:space="0" w:color="auto"/>
            <w:bottom w:val="none" w:sz="0" w:space="0" w:color="auto"/>
            <w:right w:val="none" w:sz="0" w:space="0" w:color="auto"/>
          </w:divBdr>
        </w:div>
        <w:div w:id="726805646">
          <w:marLeft w:val="640"/>
          <w:marRight w:val="0"/>
          <w:marTop w:val="0"/>
          <w:marBottom w:val="0"/>
          <w:divBdr>
            <w:top w:val="none" w:sz="0" w:space="0" w:color="auto"/>
            <w:left w:val="none" w:sz="0" w:space="0" w:color="auto"/>
            <w:bottom w:val="none" w:sz="0" w:space="0" w:color="auto"/>
            <w:right w:val="none" w:sz="0" w:space="0" w:color="auto"/>
          </w:divBdr>
        </w:div>
        <w:div w:id="1366369151">
          <w:marLeft w:val="640"/>
          <w:marRight w:val="0"/>
          <w:marTop w:val="0"/>
          <w:marBottom w:val="0"/>
          <w:divBdr>
            <w:top w:val="none" w:sz="0" w:space="0" w:color="auto"/>
            <w:left w:val="none" w:sz="0" w:space="0" w:color="auto"/>
            <w:bottom w:val="none" w:sz="0" w:space="0" w:color="auto"/>
            <w:right w:val="none" w:sz="0" w:space="0" w:color="auto"/>
          </w:divBdr>
        </w:div>
        <w:div w:id="1289583788">
          <w:marLeft w:val="640"/>
          <w:marRight w:val="0"/>
          <w:marTop w:val="0"/>
          <w:marBottom w:val="0"/>
          <w:divBdr>
            <w:top w:val="none" w:sz="0" w:space="0" w:color="auto"/>
            <w:left w:val="none" w:sz="0" w:space="0" w:color="auto"/>
            <w:bottom w:val="none" w:sz="0" w:space="0" w:color="auto"/>
            <w:right w:val="none" w:sz="0" w:space="0" w:color="auto"/>
          </w:divBdr>
        </w:div>
        <w:div w:id="68695102">
          <w:marLeft w:val="640"/>
          <w:marRight w:val="0"/>
          <w:marTop w:val="0"/>
          <w:marBottom w:val="0"/>
          <w:divBdr>
            <w:top w:val="none" w:sz="0" w:space="0" w:color="auto"/>
            <w:left w:val="none" w:sz="0" w:space="0" w:color="auto"/>
            <w:bottom w:val="none" w:sz="0" w:space="0" w:color="auto"/>
            <w:right w:val="none" w:sz="0" w:space="0" w:color="auto"/>
          </w:divBdr>
        </w:div>
        <w:div w:id="947547246">
          <w:marLeft w:val="640"/>
          <w:marRight w:val="0"/>
          <w:marTop w:val="0"/>
          <w:marBottom w:val="0"/>
          <w:divBdr>
            <w:top w:val="none" w:sz="0" w:space="0" w:color="auto"/>
            <w:left w:val="none" w:sz="0" w:space="0" w:color="auto"/>
            <w:bottom w:val="none" w:sz="0" w:space="0" w:color="auto"/>
            <w:right w:val="none" w:sz="0" w:space="0" w:color="auto"/>
          </w:divBdr>
        </w:div>
        <w:div w:id="1850946900">
          <w:marLeft w:val="640"/>
          <w:marRight w:val="0"/>
          <w:marTop w:val="0"/>
          <w:marBottom w:val="0"/>
          <w:divBdr>
            <w:top w:val="none" w:sz="0" w:space="0" w:color="auto"/>
            <w:left w:val="none" w:sz="0" w:space="0" w:color="auto"/>
            <w:bottom w:val="none" w:sz="0" w:space="0" w:color="auto"/>
            <w:right w:val="none" w:sz="0" w:space="0" w:color="auto"/>
          </w:divBdr>
        </w:div>
        <w:div w:id="1589655950">
          <w:marLeft w:val="640"/>
          <w:marRight w:val="0"/>
          <w:marTop w:val="0"/>
          <w:marBottom w:val="0"/>
          <w:divBdr>
            <w:top w:val="none" w:sz="0" w:space="0" w:color="auto"/>
            <w:left w:val="none" w:sz="0" w:space="0" w:color="auto"/>
            <w:bottom w:val="none" w:sz="0" w:space="0" w:color="auto"/>
            <w:right w:val="none" w:sz="0" w:space="0" w:color="auto"/>
          </w:divBdr>
        </w:div>
        <w:div w:id="591936787">
          <w:marLeft w:val="640"/>
          <w:marRight w:val="0"/>
          <w:marTop w:val="0"/>
          <w:marBottom w:val="0"/>
          <w:divBdr>
            <w:top w:val="none" w:sz="0" w:space="0" w:color="auto"/>
            <w:left w:val="none" w:sz="0" w:space="0" w:color="auto"/>
            <w:bottom w:val="none" w:sz="0" w:space="0" w:color="auto"/>
            <w:right w:val="none" w:sz="0" w:space="0" w:color="auto"/>
          </w:divBdr>
        </w:div>
        <w:div w:id="287593289">
          <w:marLeft w:val="640"/>
          <w:marRight w:val="0"/>
          <w:marTop w:val="0"/>
          <w:marBottom w:val="0"/>
          <w:divBdr>
            <w:top w:val="none" w:sz="0" w:space="0" w:color="auto"/>
            <w:left w:val="none" w:sz="0" w:space="0" w:color="auto"/>
            <w:bottom w:val="none" w:sz="0" w:space="0" w:color="auto"/>
            <w:right w:val="none" w:sz="0" w:space="0" w:color="auto"/>
          </w:divBdr>
        </w:div>
        <w:div w:id="723599655">
          <w:marLeft w:val="640"/>
          <w:marRight w:val="0"/>
          <w:marTop w:val="0"/>
          <w:marBottom w:val="0"/>
          <w:divBdr>
            <w:top w:val="none" w:sz="0" w:space="0" w:color="auto"/>
            <w:left w:val="none" w:sz="0" w:space="0" w:color="auto"/>
            <w:bottom w:val="none" w:sz="0" w:space="0" w:color="auto"/>
            <w:right w:val="none" w:sz="0" w:space="0" w:color="auto"/>
          </w:divBdr>
        </w:div>
        <w:div w:id="229657316">
          <w:marLeft w:val="640"/>
          <w:marRight w:val="0"/>
          <w:marTop w:val="0"/>
          <w:marBottom w:val="0"/>
          <w:divBdr>
            <w:top w:val="none" w:sz="0" w:space="0" w:color="auto"/>
            <w:left w:val="none" w:sz="0" w:space="0" w:color="auto"/>
            <w:bottom w:val="none" w:sz="0" w:space="0" w:color="auto"/>
            <w:right w:val="none" w:sz="0" w:space="0" w:color="auto"/>
          </w:divBdr>
        </w:div>
        <w:div w:id="686712729">
          <w:marLeft w:val="640"/>
          <w:marRight w:val="0"/>
          <w:marTop w:val="0"/>
          <w:marBottom w:val="0"/>
          <w:divBdr>
            <w:top w:val="none" w:sz="0" w:space="0" w:color="auto"/>
            <w:left w:val="none" w:sz="0" w:space="0" w:color="auto"/>
            <w:bottom w:val="none" w:sz="0" w:space="0" w:color="auto"/>
            <w:right w:val="none" w:sz="0" w:space="0" w:color="auto"/>
          </w:divBdr>
        </w:div>
        <w:div w:id="1873372837">
          <w:marLeft w:val="640"/>
          <w:marRight w:val="0"/>
          <w:marTop w:val="0"/>
          <w:marBottom w:val="0"/>
          <w:divBdr>
            <w:top w:val="none" w:sz="0" w:space="0" w:color="auto"/>
            <w:left w:val="none" w:sz="0" w:space="0" w:color="auto"/>
            <w:bottom w:val="none" w:sz="0" w:space="0" w:color="auto"/>
            <w:right w:val="none" w:sz="0" w:space="0" w:color="auto"/>
          </w:divBdr>
        </w:div>
        <w:div w:id="13001616">
          <w:marLeft w:val="640"/>
          <w:marRight w:val="0"/>
          <w:marTop w:val="0"/>
          <w:marBottom w:val="0"/>
          <w:divBdr>
            <w:top w:val="none" w:sz="0" w:space="0" w:color="auto"/>
            <w:left w:val="none" w:sz="0" w:space="0" w:color="auto"/>
            <w:bottom w:val="none" w:sz="0" w:space="0" w:color="auto"/>
            <w:right w:val="none" w:sz="0" w:space="0" w:color="auto"/>
          </w:divBdr>
        </w:div>
        <w:div w:id="861549487">
          <w:marLeft w:val="640"/>
          <w:marRight w:val="0"/>
          <w:marTop w:val="0"/>
          <w:marBottom w:val="0"/>
          <w:divBdr>
            <w:top w:val="none" w:sz="0" w:space="0" w:color="auto"/>
            <w:left w:val="none" w:sz="0" w:space="0" w:color="auto"/>
            <w:bottom w:val="none" w:sz="0" w:space="0" w:color="auto"/>
            <w:right w:val="none" w:sz="0" w:space="0" w:color="auto"/>
          </w:divBdr>
        </w:div>
        <w:div w:id="1235511018">
          <w:marLeft w:val="640"/>
          <w:marRight w:val="0"/>
          <w:marTop w:val="0"/>
          <w:marBottom w:val="0"/>
          <w:divBdr>
            <w:top w:val="none" w:sz="0" w:space="0" w:color="auto"/>
            <w:left w:val="none" w:sz="0" w:space="0" w:color="auto"/>
            <w:bottom w:val="none" w:sz="0" w:space="0" w:color="auto"/>
            <w:right w:val="none" w:sz="0" w:space="0" w:color="auto"/>
          </w:divBdr>
        </w:div>
        <w:div w:id="1400666295">
          <w:marLeft w:val="640"/>
          <w:marRight w:val="0"/>
          <w:marTop w:val="0"/>
          <w:marBottom w:val="0"/>
          <w:divBdr>
            <w:top w:val="none" w:sz="0" w:space="0" w:color="auto"/>
            <w:left w:val="none" w:sz="0" w:space="0" w:color="auto"/>
            <w:bottom w:val="none" w:sz="0" w:space="0" w:color="auto"/>
            <w:right w:val="none" w:sz="0" w:space="0" w:color="auto"/>
          </w:divBdr>
        </w:div>
        <w:div w:id="671763331">
          <w:marLeft w:val="640"/>
          <w:marRight w:val="0"/>
          <w:marTop w:val="0"/>
          <w:marBottom w:val="0"/>
          <w:divBdr>
            <w:top w:val="none" w:sz="0" w:space="0" w:color="auto"/>
            <w:left w:val="none" w:sz="0" w:space="0" w:color="auto"/>
            <w:bottom w:val="none" w:sz="0" w:space="0" w:color="auto"/>
            <w:right w:val="none" w:sz="0" w:space="0" w:color="auto"/>
          </w:divBdr>
        </w:div>
        <w:div w:id="2031293470">
          <w:marLeft w:val="640"/>
          <w:marRight w:val="0"/>
          <w:marTop w:val="0"/>
          <w:marBottom w:val="0"/>
          <w:divBdr>
            <w:top w:val="none" w:sz="0" w:space="0" w:color="auto"/>
            <w:left w:val="none" w:sz="0" w:space="0" w:color="auto"/>
            <w:bottom w:val="none" w:sz="0" w:space="0" w:color="auto"/>
            <w:right w:val="none" w:sz="0" w:space="0" w:color="auto"/>
          </w:divBdr>
        </w:div>
      </w:divsChild>
    </w:div>
    <w:div w:id="1436559276">
      <w:bodyDiv w:val="1"/>
      <w:marLeft w:val="0"/>
      <w:marRight w:val="0"/>
      <w:marTop w:val="0"/>
      <w:marBottom w:val="0"/>
      <w:divBdr>
        <w:top w:val="none" w:sz="0" w:space="0" w:color="auto"/>
        <w:left w:val="none" w:sz="0" w:space="0" w:color="auto"/>
        <w:bottom w:val="none" w:sz="0" w:space="0" w:color="auto"/>
        <w:right w:val="none" w:sz="0" w:space="0" w:color="auto"/>
      </w:divBdr>
      <w:divsChild>
        <w:div w:id="656690118">
          <w:marLeft w:val="640"/>
          <w:marRight w:val="0"/>
          <w:marTop w:val="0"/>
          <w:marBottom w:val="0"/>
          <w:divBdr>
            <w:top w:val="none" w:sz="0" w:space="0" w:color="auto"/>
            <w:left w:val="none" w:sz="0" w:space="0" w:color="auto"/>
            <w:bottom w:val="none" w:sz="0" w:space="0" w:color="auto"/>
            <w:right w:val="none" w:sz="0" w:space="0" w:color="auto"/>
          </w:divBdr>
        </w:div>
        <w:div w:id="31465777">
          <w:marLeft w:val="640"/>
          <w:marRight w:val="0"/>
          <w:marTop w:val="0"/>
          <w:marBottom w:val="0"/>
          <w:divBdr>
            <w:top w:val="none" w:sz="0" w:space="0" w:color="auto"/>
            <w:left w:val="none" w:sz="0" w:space="0" w:color="auto"/>
            <w:bottom w:val="none" w:sz="0" w:space="0" w:color="auto"/>
            <w:right w:val="none" w:sz="0" w:space="0" w:color="auto"/>
          </w:divBdr>
        </w:div>
        <w:div w:id="1998605083">
          <w:marLeft w:val="640"/>
          <w:marRight w:val="0"/>
          <w:marTop w:val="0"/>
          <w:marBottom w:val="0"/>
          <w:divBdr>
            <w:top w:val="none" w:sz="0" w:space="0" w:color="auto"/>
            <w:left w:val="none" w:sz="0" w:space="0" w:color="auto"/>
            <w:bottom w:val="none" w:sz="0" w:space="0" w:color="auto"/>
            <w:right w:val="none" w:sz="0" w:space="0" w:color="auto"/>
          </w:divBdr>
        </w:div>
        <w:div w:id="1973050139">
          <w:marLeft w:val="640"/>
          <w:marRight w:val="0"/>
          <w:marTop w:val="0"/>
          <w:marBottom w:val="0"/>
          <w:divBdr>
            <w:top w:val="none" w:sz="0" w:space="0" w:color="auto"/>
            <w:left w:val="none" w:sz="0" w:space="0" w:color="auto"/>
            <w:bottom w:val="none" w:sz="0" w:space="0" w:color="auto"/>
            <w:right w:val="none" w:sz="0" w:space="0" w:color="auto"/>
          </w:divBdr>
        </w:div>
        <w:div w:id="847065740">
          <w:marLeft w:val="640"/>
          <w:marRight w:val="0"/>
          <w:marTop w:val="0"/>
          <w:marBottom w:val="0"/>
          <w:divBdr>
            <w:top w:val="none" w:sz="0" w:space="0" w:color="auto"/>
            <w:left w:val="none" w:sz="0" w:space="0" w:color="auto"/>
            <w:bottom w:val="none" w:sz="0" w:space="0" w:color="auto"/>
            <w:right w:val="none" w:sz="0" w:space="0" w:color="auto"/>
          </w:divBdr>
        </w:div>
        <w:div w:id="1325357917">
          <w:marLeft w:val="640"/>
          <w:marRight w:val="0"/>
          <w:marTop w:val="0"/>
          <w:marBottom w:val="0"/>
          <w:divBdr>
            <w:top w:val="none" w:sz="0" w:space="0" w:color="auto"/>
            <w:left w:val="none" w:sz="0" w:space="0" w:color="auto"/>
            <w:bottom w:val="none" w:sz="0" w:space="0" w:color="auto"/>
            <w:right w:val="none" w:sz="0" w:space="0" w:color="auto"/>
          </w:divBdr>
        </w:div>
        <w:div w:id="268705997">
          <w:marLeft w:val="640"/>
          <w:marRight w:val="0"/>
          <w:marTop w:val="0"/>
          <w:marBottom w:val="0"/>
          <w:divBdr>
            <w:top w:val="none" w:sz="0" w:space="0" w:color="auto"/>
            <w:left w:val="none" w:sz="0" w:space="0" w:color="auto"/>
            <w:bottom w:val="none" w:sz="0" w:space="0" w:color="auto"/>
            <w:right w:val="none" w:sz="0" w:space="0" w:color="auto"/>
          </w:divBdr>
        </w:div>
        <w:div w:id="1611234010">
          <w:marLeft w:val="640"/>
          <w:marRight w:val="0"/>
          <w:marTop w:val="0"/>
          <w:marBottom w:val="0"/>
          <w:divBdr>
            <w:top w:val="none" w:sz="0" w:space="0" w:color="auto"/>
            <w:left w:val="none" w:sz="0" w:space="0" w:color="auto"/>
            <w:bottom w:val="none" w:sz="0" w:space="0" w:color="auto"/>
            <w:right w:val="none" w:sz="0" w:space="0" w:color="auto"/>
          </w:divBdr>
        </w:div>
        <w:div w:id="805702680">
          <w:marLeft w:val="640"/>
          <w:marRight w:val="0"/>
          <w:marTop w:val="0"/>
          <w:marBottom w:val="0"/>
          <w:divBdr>
            <w:top w:val="none" w:sz="0" w:space="0" w:color="auto"/>
            <w:left w:val="none" w:sz="0" w:space="0" w:color="auto"/>
            <w:bottom w:val="none" w:sz="0" w:space="0" w:color="auto"/>
            <w:right w:val="none" w:sz="0" w:space="0" w:color="auto"/>
          </w:divBdr>
        </w:div>
        <w:div w:id="117260271">
          <w:marLeft w:val="640"/>
          <w:marRight w:val="0"/>
          <w:marTop w:val="0"/>
          <w:marBottom w:val="0"/>
          <w:divBdr>
            <w:top w:val="none" w:sz="0" w:space="0" w:color="auto"/>
            <w:left w:val="none" w:sz="0" w:space="0" w:color="auto"/>
            <w:bottom w:val="none" w:sz="0" w:space="0" w:color="auto"/>
            <w:right w:val="none" w:sz="0" w:space="0" w:color="auto"/>
          </w:divBdr>
        </w:div>
        <w:div w:id="1124884371">
          <w:marLeft w:val="640"/>
          <w:marRight w:val="0"/>
          <w:marTop w:val="0"/>
          <w:marBottom w:val="0"/>
          <w:divBdr>
            <w:top w:val="none" w:sz="0" w:space="0" w:color="auto"/>
            <w:left w:val="none" w:sz="0" w:space="0" w:color="auto"/>
            <w:bottom w:val="none" w:sz="0" w:space="0" w:color="auto"/>
            <w:right w:val="none" w:sz="0" w:space="0" w:color="auto"/>
          </w:divBdr>
        </w:div>
        <w:div w:id="505827146">
          <w:marLeft w:val="640"/>
          <w:marRight w:val="0"/>
          <w:marTop w:val="0"/>
          <w:marBottom w:val="0"/>
          <w:divBdr>
            <w:top w:val="none" w:sz="0" w:space="0" w:color="auto"/>
            <w:left w:val="none" w:sz="0" w:space="0" w:color="auto"/>
            <w:bottom w:val="none" w:sz="0" w:space="0" w:color="auto"/>
            <w:right w:val="none" w:sz="0" w:space="0" w:color="auto"/>
          </w:divBdr>
        </w:div>
        <w:div w:id="1738282398">
          <w:marLeft w:val="640"/>
          <w:marRight w:val="0"/>
          <w:marTop w:val="0"/>
          <w:marBottom w:val="0"/>
          <w:divBdr>
            <w:top w:val="none" w:sz="0" w:space="0" w:color="auto"/>
            <w:left w:val="none" w:sz="0" w:space="0" w:color="auto"/>
            <w:bottom w:val="none" w:sz="0" w:space="0" w:color="auto"/>
            <w:right w:val="none" w:sz="0" w:space="0" w:color="auto"/>
          </w:divBdr>
        </w:div>
        <w:div w:id="1814978280">
          <w:marLeft w:val="640"/>
          <w:marRight w:val="0"/>
          <w:marTop w:val="0"/>
          <w:marBottom w:val="0"/>
          <w:divBdr>
            <w:top w:val="none" w:sz="0" w:space="0" w:color="auto"/>
            <w:left w:val="none" w:sz="0" w:space="0" w:color="auto"/>
            <w:bottom w:val="none" w:sz="0" w:space="0" w:color="auto"/>
            <w:right w:val="none" w:sz="0" w:space="0" w:color="auto"/>
          </w:divBdr>
        </w:div>
        <w:div w:id="209147481">
          <w:marLeft w:val="640"/>
          <w:marRight w:val="0"/>
          <w:marTop w:val="0"/>
          <w:marBottom w:val="0"/>
          <w:divBdr>
            <w:top w:val="none" w:sz="0" w:space="0" w:color="auto"/>
            <w:left w:val="none" w:sz="0" w:space="0" w:color="auto"/>
            <w:bottom w:val="none" w:sz="0" w:space="0" w:color="auto"/>
            <w:right w:val="none" w:sz="0" w:space="0" w:color="auto"/>
          </w:divBdr>
        </w:div>
        <w:div w:id="629213414">
          <w:marLeft w:val="640"/>
          <w:marRight w:val="0"/>
          <w:marTop w:val="0"/>
          <w:marBottom w:val="0"/>
          <w:divBdr>
            <w:top w:val="none" w:sz="0" w:space="0" w:color="auto"/>
            <w:left w:val="none" w:sz="0" w:space="0" w:color="auto"/>
            <w:bottom w:val="none" w:sz="0" w:space="0" w:color="auto"/>
            <w:right w:val="none" w:sz="0" w:space="0" w:color="auto"/>
          </w:divBdr>
        </w:div>
        <w:div w:id="1964339108">
          <w:marLeft w:val="640"/>
          <w:marRight w:val="0"/>
          <w:marTop w:val="0"/>
          <w:marBottom w:val="0"/>
          <w:divBdr>
            <w:top w:val="none" w:sz="0" w:space="0" w:color="auto"/>
            <w:left w:val="none" w:sz="0" w:space="0" w:color="auto"/>
            <w:bottom w:val="none" w:sz="0" w:space="0" w:color="auto"/>
            <w:right w:val="none" w:sz="0" w:space="0" w:color="auto"/>
          </w:divBdr>
        </w:div>
        <w:div w:id="575895217">
          <w:marLeft w:val="640"/>
          <w:marRight w:val="0"/>
          <w:marTop w:val="0"/>
          <w:marBottom w:val="0"/>
          <w:divBdr>
            <w:top w:val="none" w:sz="0" w:space="0" w:color="auto"/>
            <w:left w:val="none" w:sz="0" w:space="0" w:color="auto"/>
            <w:bottom w:val="none" w:sz="0" w:space="0" w:color="auto"/>
            <w:right w:val="none" w:sz="0" w:space="0" w:color="auto"/>
          </w:divBdr>
        </w:div>
        <w:div w:id="468866576">
          <w:marLeft w:val="640"/>
          <w:marRight w:val="0"/>
          <w:marTop w:val="0"/>
          <w:marBottom w:val="0"/>
          <w:divBdr>
            <w:top w:val="none" w:sz="0" w:space="0" w:color="auto"/>
            <w:left w:val="none" w:sz="0" w:space="0" w:color="auto"/>
            <w:bottom w:val="none" w:sz="0" w:space="0" w:color="auto"/>
            <w:right w:val="none" w:sz="0" w:space="0" w:color="auto"/>
          </w:divBdr>
        </w:div>
        <w:div w:id="1150295413">
          <w:marLeft w:val="640"/>
          <w:marRight w:val="0"/>
          <w:marTop w:val="0"/>
          <w:marBottom w:val="0"/>
          <w:divBdr>
            <w:top w:val="none" w:sz="0" w:space="0" w:color="auto"/>
            <w:left w:val="none" w:sz="0" w:space="0" w:color="auto"/>
            <w:bottom w:val="none" w:sz="0" w:space="0" w:color="auto"/>
            <w:right w:val="none" w:sz="0" w:space="0" w:color="auto"/>
          </w:divBdr>
        </w:div>
        <w:div w:id="681205459">
          <w:marLeft w:val="640"/>
          <w:marRight w:val="0"/>
          <w:marTop w:val="0"/>
          <w:marBottom w:val="0"/>
          <w:divBdr>
            <w:top w:val="none" w:sz="0" w:space="0" w:color="auto"/>
            <w:left w:val="none" w:sz="0" w:space="0" w:color="auto"/>
            <w:bottom w:val="none" w:sz="0" w:space="0" w:color="auto"/>
            <w:right w:val="none" w:sz="0" w:space="0" w:color="auto"/>
          </w:divBdr>
        </w:div>
        <w:div w:id="1865054547">
          <w:marLeft w:val="640"/>
          <w:marRight w:val="0"/>
          <w:marTop w:val="0"/>
          <w:marBottom w:val="0"/>
          <w:divBdr>
            <w:top w:val="none" w:sz="0" w:space="0" w:color="auto"/>
            <w:left w:val="none" w:sz="0" w:space="0" w:color="auto"/>
            <w:bottom w:val="none" w:sz="0" w:space="0" w:color="auto"/>
            <w:right w:val="none" w:sz="0" w:space="0" w:color="auto"/>
          </w:divBdr>
        </w:div>
        <w:div w:id="562109697">
          <w:marLeft w:val="640"/>
          <w:marRight w:val="0"/>
          <w:marTop w:val="0"/>
          <w:marBottom w:val="0"/>
          <w:divBdr>
            <w:top w:val="none" w:sz="0" w:space="0" w:color="auto"/>
            <w:left w:val="none" w:sz="0" w:space="0" w:color="auto"/>
            <w:bottom w:val="none" w:sz="0" w:space="0" w:color="auto"/>
            <w:right w:val="none" w:sz="0" w:space="0" w:color="auto"/>
          </w:divBdr>
        </w:div>
        <w:div w:id="984242772">
          <w:marLeft w:val="640"/>
          <w:marRight w:val="0"/>
          <w:marTop w:val="0"/>
          <w:marBottom w:val="0"/>
          <w:divBdr>
            <w:top w:val="none" w:sz="0" w:space="0" w:color="auto"/>
            <w:left w:val="none" w:sz="0" w:space="0" w:color="auto"/>
            <w:bottom w:val="none" w:sz="0" w:space="0" w:color="auto"/>
            <w:right w:val="none" w:sz="0" w:space="0" w:color="auto"/>
          </w:divBdr>
        </w:div>
        <w:div w:id="1595165161">
          <w:marLeft w:val="640"/>
          <w:marRight w:val="0"/>
          <w:marTop w:val="0"/>
          <w:marBottom w:val="0"/>
          <w:divBdr>
            <w:top w:val="none" w:sz="0" w:space="0" w:color="auto"/>
            <w:left w:val="none" w:sz="0" w:space="0" w:color="auto"/>
            <w:bottom w:val="none" w:sz="0" w:space="0" w:color="auto"/>
            <w:right w:val="none" w:sz="0" w:space="0" w:color="auto"/>
          </w:divBdr>
        </w:div>
        <w:div w:id="115216508">
          <w:marLeft w:val="640"/>
          <w:marRight w:val="0"/>
          <w:marTop w:val="0"/>
          <w:marBottom w:val="0"/>
          <w:divBdr>
            <w:top w:val="none" w:sz="0" w:space="0" w:color="auto"/>
            <w:left w:val="none" w:sz="0" w:space="0" w:color="auto"/>
            <w:bottom w:val="none" w:sz="0" w:space="0" w:color="auto"/>
            <w:right w:val="none" w:sz="0" w:space="0" w:color="auto"/>
          </w:divBdr>
        </w:div>
        <w:div w:id="2044819466">
          <w:marLeft w:val="640"/>
          <w:marRight w:val="0"/>
          <w:marTop w:val="0"/>
          <w:marBottom w:val="0"/>
          <w:divBdr>
            <w:top w:val="none" w:sz="0" w:space="0" w:color="auto"/>
            <w:left w:val="none" w:sz="0" w:space="0" w:color="auto"/>
            <w:bottom w:val="none" w:sz="0" w:space="0" w:color="auto"/>
            <w:right w:val="none" w:sz="0" w:space="0" w:color="auto"/>
          </w:divBdr>
        </w:div>
        <w:div w:id="1398286261">
          <w:marLeft w:val="640"/>
          <w:marRight w:val="0"/>
          <w:marTop w:val="0"/>
          <w:marBottom w:val="0"/>
          <w:divBdr>
            <w:top w:val="none" w:sz="0" w:space="0" w:color="auto"/>
            <w:left w:val="none" w:sz="0" w:space="0" w:color="auto"/>
            <w:bottom w:val="none" w:sz="0" w:space="0" w:color="auto"/>
            <w:right w:val="none" w:sz="0" w:space="0" w:color="auto"/>
          </w:divBdr>
        </w:div>
        <w:div w:id="1322392543">
          <w:marLeft w:val="640"/>
          <w:marRight w:val="0"/>
          <w:marTop w:val="0"/>
          <w:marBottom w:val="0"/>
          <w:divBdr>
            <w:top w:val="none" w:sz="0" w:space="0" w:color="auto"/>
            <w:left w:val="none" w:sz="0" w:space="0" w:color="auto"/>
            <w:bottom w:val="none" w:sz="0" w:space="0" w:color="auto"/>
            <w:right w:val="none" w:sz="0" w:space="0" w:color="auto"/>
          </w:divBdr>
        </w:div>
        <w:div w:id="1086607200">
          <w:marLeft w:val="640"/>
          <w:marRight w:val="0"/>
          <w:marTop w:val="0"/>
          <w:marBottom w:val="0"/>
          <w:divBdr>
            <w:top w:val="none" w:sz="0" w:space="0" w:color="auto"/>
            <w:left w:val="none" w:sz="0" w:space="0" w:color="auto"/>
            <w:bottom w:val="none" w:sz="0" w:space="0" w:color="auto"/>
            <w:right w:val="none" w:sz="0" w:space="0" w:color="auto"/>
          </w:divBdr>
        </w:div>
        <w:div w:id="858935868">
          <w:marLeft w:val="640"/>
          <w:marRight w:val="0"/>
          <w:marTop w:val="0"/>
          <w:marBottom w:val="0"/>
          <w:divBdr>
            <w:top w:val="none" w:sz="0" w:space="0" w:color="auto"/>
            <w:left w:val="none" w:sz="0" w:space="0" w:color="auto"/>
            <w:bottom w:val="none" w:sz="0" w:space="0" w:color="auto"/>
            <w:right w:val="none" w:sz="0" w:space="0" w:color="auto"/>
          </w:divBdr>
        </w:div>
        <w:div w:id="1937711997">
          <w:marLeft w:val="640"/>
          <w:marRight w:val="0"/>
          <w:marTop w:val="0"/>
          <w:marBottom w:val="0"/>
          <w:divBdr>
            <w:top w:val="none" w:sz="0" w:space="0" w:color="auto"/>
            <w:left w:val="none" w:sz="0" w:space="0" w:color="auto"/>
            <w:bottom w:val="none" w:sz="0" w:space="0" w:color="auto"/>
            <w:right w:val="none" w:sz="0" w:space="0" w:color="auto"/>
          </w:divBdr>
        </w:div>
        <w:div w:id="2030794133">
          <w:marLeft w:val="640"/>
          <w:marRight w:val="0"/>
          <w:marTop w:val="0"/>
          <w:marBottom w:val="0"/>
          <w:divBdr>
            <w:top w:val="none" w:sz="0" w:space="0" w:color="auto"/>
            <w:left w:val="none" w:sz="0" w:space="0" w:color="auto"/>
            <w:bottom w:val="none" w:sz="0" w:space="0" w:color="auto"/>
            <w:right w:val="none" w:sz="0" w:space="0" w:color="auto"/>
          </w:divBdr>
        </w:div>
        <w:div w:id="237716048">
          <w:marLeft w:val="640"/>
          <w:marRight w:val="0"/>
          <w:marTop w:val="0"/>
          <w:marBottom w:val="0"/>
          <w:divBdr>
            <w:top w:val="none" w:sz="0" w:space="0" w:color="auto"/>
            <w:left w:val="none" w:sz="0" w:space="0" w:color="auto"/>
            <w:bottom w:val="none" w:sz="0" w:space="0" w:color="auto"/>
            <w:right w:val="none" w:sz="0" w:space="0" w:color="auto"/>
          </w:divBdr>
        </w:div>
        <w:div w:id="125978805">
          <w:marLeft w:val="640"/>
          <w:marRight w:val="0"/>
          <w:marTop w:val="0"/>
          <w:marBottom w:val="0"/>
          <w:divBdr>
            <w:top w:val="none" w:sz="0" w:space="0" w:color="auto"/>
            <w:left w:val="none" w:sz="0" w:space="0" w:color="auto"/>
            <w:bottom w:val="none" w:sz="0" w:space="0" w:color="auto"/>
            <w:right w:val="none" w:sz="0" w:space="0" w:color="auto"/>
          </w:divBdr>
        </w:div>
        <w:div w:id="1684092283">
          <w:marLeft w:val="640"/>
          <w:marRight w:val="0"/>
          <w:marTop w:val="0"/>
          <w:marBottom w:val="0"/>
          <w:divBdr>
            <w:top w:val="none" w:sz="0" w:space="0" w:color="auto"/>
            <w:left w:val="none" w:sz="0" w:space="0" w:color="auto"/>
            <w:bottom w:val="none" w:sz="0" w:space="0" w:color="auto"/>
            <w:right w:val="none" w:sz="0" w:space="0" w:color="auto"/>
          </w:divBdr>
        </w:div>
        <w:div w:id="1355889463">
          <w:marLeft w:val="640"/>
          <w:marRight w:val="0"/>
          <w:marTop w:val="0"/>
          <w:marBottom w:val="0"/>
          <w:divBdr>
            <w:top w:val="none" w:sz="0" w:space="0" w:color="auto"/>
            <w:left w:val="none" w:sz="0" w:space="0" w:color="auto"/>
            <w:bottom w:val="none" w:sz="0" w:space="0" w:color="auto"/>
            <w:right w:val="none" w:sz="0" w:space="0" w:color="auto"/>
          </w:divBdr>
        </w:div>
        <w:div w:id="1248999349">
          <w:marLeft w:val="640"/>
          <w:marRight w:val="0"/>
          <w:marTop w:val="0"/>
          <w:marBottom w:val="0"/>
          <w:divBdr>
            <w:top w:val="none" w:sz="0" w:space="0" w:color="auto"/>
            <w:left w:val="none" w:sz="0" w:space="0" w:color="auto"/>
            <w:bottom w:val="none" w:sz="0" w:space="0" w:color="auto"/>
            <w:right w:val="none" w:sz="0" w:space="0" w:color="auto"/>
          </w:divBdr>
        </w:div>
        <w:div w:id="675619748">
          <w:marLeft w:val="640"/>
          <w:marRight w:val="0"/>
          <w:marTop w:val="0"/>
          <w:marBottom w:val="0"/>
          <w:divBdr>
            <w:top w:val="none" w:sz="0" w:space="0" w:color="auto"/>
            <w:left w:val="none" w:sz="0" w:space="0" w:color="auto"/>
            <w:bottom w:val="none" w:sz="0" w:space="0" w:color="auto"/>
            <w:right w:val="none" w:sz="0" w:space="0" w:color="auto"/>
          </w:divBdr>
        </w:div>
        <w:div w:id="1346832416">
          <w:marLeft w:val="640"/>
          <w:marRight w:val="0"/>
          <w:marTop w:val="0"/>
          <w:marBottom w:val="0"/>
          <w:divBdr>
            <w:top w:val="none" w:sz="0" w:space="0" w:color="auto"/>
            <w:left w:val="none" w:sz="0" w:space="0" w:color="auto"/>
            <w:bottom w:val="none" w:sz="0" w:space="0" w:color="auto"/>
            <w:right w:val="none" w:sz="0" w:space="0" w:color="auto"/>
          </w:divBdr>
        </w:div>
        <w:div w:id="805856300">
          <w:marLeft w:val="640"/>
          <w:marRight w:val="0"/>
          <w:marTop w:val="0"/>
          <w:marBottom w:val="0"/>
          <w:divBdr>
            <w:top w:val="none" w:sz="0" w:space="0" w:color="auto"/>
            <w:left w:val="none" w:sz="0" w:space="0" w:color="auto"/>
            <w:bottom w:val="none" w:sz="0" w:space="0" w:color="auto"/>
            <w:right w:val="none" w:sz="0" w:space="0" w:color="auto"/>
          </w:divBdr>
        </w:div>
        <w:div w:id="86974154">
          <w:marLeft w:val="640"/>
          <w:marRight w:val="0"/>
          <w:marTop w:val="0"/>
          <w:marBottom w:val="0"/>
          <w:divBdr>
            <w:top w:val="none" w:sz="0" w:space="0" w:color="auto"/>
            <w:left w:val="none" w:sz="0" w:space="0" w:color="auto"/>
            <w:bottom w:val="none" w:sz="0" w:space="0" w:color="auto"/>
            <w:right w:val="none" w:sz="0" w:space="0" w:color="auto"/>
          </w:divBdr>
        </w:div>
        <w:div w:id="747382246">
          <w:marLeft w:val="640"/>
          <w:marRight w:val="0"/>
          <w:marTop w:val="0"/>
          <w:marBottom w:val="0"/>
          <w:divBdr>
            <w:top w:val="none" w:sz="0" w:space="0" w:color="auto"/>
            <w:left w:val="none" w:sz="0" w:space="0" w:color="auto"/>
            <w:bottom w:val="none" w:sz="0" w:space="0" w:color="auto"/>
            <w:right w:val="none" w:sz="0" w:space="0" w:color="auto"/>
          </w:divBdr>
        </w:div>
        <w:div w:id="66617282">
          <w:marLeft w:val="640"/>
          <w:marRight w:val="0"/>
          <w:marTop w:val="0"/>
          <w:marBottom w:val="0"/>
          <w:divBdr>
            <w:top w:val="none" w:sz="0" w:space="0" w:color="auto"/>
            <w:left w:val="none" w:sz="0" w:space="0" w:color="auto"/>
            <w:bottom w:val="none" w:sz="0" w:space="0" w:color="auto"/>
            <w:right w:val="none" w:sz="0" w:space="0" w:color="auto"/>
          </w:divBdr>
        </w:div>
        <w:div w:id="1587838464">
          <w:marLeft w:val="640"/>
          <w:marRight w:val="0"/>
          <w:marTop w:val="0"/>
          <w:marBottom w:val="0"/>
          <w:divBdr>
            <w:top w:val="none" w:sz="0" w:space="0" w:color="auto"/>
            <w:left w:val="none" w:sz="0" w:space="0" w:color="auto"/>
            <w:bottom w:val="none" w:sz="0" w:space="0" w:color="auto"/>
            <w:right w:val="none" w:sz="0" w:space="0" w:color="auto"/>
          </w:divBdr>
        </w:div>
        <w:div w:id="1857307468">
          <w:marLeft w:val="640"/>
          <w:marRight w:val="0"/>
          <w:marTop w:val="0"/>
          <w:marBottom w:val="0"/>
          <w:divBdr>
            <w:top w:val="none" w:sz="0" w:space="0" w:color="auto"/>
            <w:left w:val="none" w:sz="0" w:space="0" w:color="auto"/>
            <w:bottom w:val="none" w:sz="0" w:space="0" w:color="auto"/>
            <w:right w:val="none" w:sz="0" w:space="0" w:color="auto"/>
          </w:divBdr>
        </w:div>
        <w:div w:id="1325666251">
          <w:marLeft w:val="640"/>
          <w:marRight w:val="0"/>
          <w:marTop w:val="0"/>
          <w:marBottom w:val="0"/>
          <w:divBdr>
            <w:top w:val="none" w:sz="0" w:space="0" w:color="auto"/>
            <w:left w:val="none" w:sz="0" w:space="0" w:color="auto"/>
            <w:bottom w:val="none" w:sz="0" w:space="0" w:color="auto"/>
            <w:right w:val="none" w:sz="0" w:space="0" w:color="auto"/>
          </w:divBdr>
        </w:div>
        <w:div w:id="1540316206">
          <w:marLeft w:val="640"/>
          <w:marRight w:val="0"/>
          <w:marTop w:val="0"/>
          <w:marBottom w:val="0"/>
          <w:divBdr>
            <w:top w:val="none" w:sz="0" w:space="0" w:color="auto"/>
            <w:left w:val="none" w:sz="0" w:space="0" w:color="auto"/>
            <w:bottom w:val="none" w:sz="0" w:space="0" w:color="auto"/>
            <w:right w:val="none" w:sz="0" w:space="0" w:color="auto"/>
          </w:divBdr>
        </w:div>
        <w:div w:id="2005742358">
          <w:marLeft w:val="640"/>
          <w:marRight w:val="0"/>
          <w:marTop w:val="0"/>
          <w:marBottom w:val="0"/>
          <w:divBdr>
            <w:top w:val="none" w:sz="0" w:space="0" w:color="auto"/>
            <w:left w:val="none" w:sz="0" w:space="0" w:color="auto"/>
            <w:bottom w:val="none" w:sz="0" w:space="0" w:color="auto"/>
            <w:right w:val="none" w:sz="0" w:space="0" w:color="auto"/>
          </w:divBdr>
        </w:div>
        <w:div w:id="1761214779">
          <w:marLeft w:val="640"/>
          <w:marRight w:val="0"/>
          <w:marTop w:val="0"/>
          <w:marBottom w:val="0"/>
          <w:divBdr>
            <w:top w:val="none" w:sz="0" w:space="0" w:color="auto"/>
            <w:left w:val="none" w:sz="0" w:space="0" w:color="auto"/>
            <w:bottom w:val="none" w:sz="0" w:space="0" w:color="auto"/>
            <w:right w:val="none" w:sz="0" w:space="0" w:color="auto"/>
          </w:divBdr>
        </w:div>
        <w:div w:id="1306466614">
          <w:marLeft w:val="640"/>
          <w:marRight w:val="0"/>
          <w:marTop w:val="0"/>
          <w:marBottom w:val="0"/>
          <w:divBdr>
            <w:top w:val="none" w:sz="0" w:space="0" w:color="auto"/>
            <w:left w:val="none" w:sz="0" w:space="0" w:color="auto"/>
            <w:bottom w:val="none" w:sz="0" w:space="0" w:color="auto"/>
            <w:right w:val="none" w:sz="0" w:space="0" w:color="auto"/>
          </w:divBdr>
        </w:div>
        <w:div w:id="895118749">
          <w:marLeft w:val="640"/>
          <w:marRight w:val="0"/>
          <w:marTop w:val="0"/>
          <w:marBottom w:val="0"/>
          <w:divBdr>
            <w:top w:val="none" w:sz="0" w:space="0" w:color="auto"/>
            <w:left w:val="none" w:sz="0" w:space="0" w:color="auto"/>
            <w:bottom w:val="none" w:sz="0" w:space="0" w:color="auto"/>
            <w:right w:val="none" w:sz="0" w:space="0" w:color="auto"/>
          </w:divBdr>
        </w:div>
        <w:div w:id="1468160566">
          <w:marLeft w:val="640"/>
          <w:marRight w:val="0"/>
          <w:marTop w:val="0"/>
          <w:marBottom w:val="0"/>
          <w:divBdr>
            <w:top w:val="none" w:sz="0" w:space="0" w:color="auto"/>
            <w:left w:val="none" w:sz="0" w:space="0" w:color="auto"/>
            <w:bottom w:val="none" w:sz="0" w:space="0" w:color="auto"/>
            <w:right w:val="none" w:sz="0" w:space="0" w:color="auto"/>
          </w:divBdr>
        </w:div>
        <w:div w:id="1724211455">
          <w:marLeft w:val="640"/>
          <w:marRight w:val="0"/>
          <w:marTop w:val="0"/>
          <w:marBottom w:val="0"/>
          <w:divBdr>
            <w:top w:val="none" w:sz="0" w:space="0" w:color="auto"/>
            <w:left w:val="none" w:sz="0" w:space="0" w:color="auto"/>
            <w:bottom w:val="none" w:sz="0" w:space="0" w:color="auto"/>
            <w:right w:val="none" w:sz="0" w:space="0" w:color="auto"/>
          </w:divBdr>
        </w:div>
        <w:div w:id="760104665">
          <w:marLeft w:val="640"/>
          <w:marRight w:val="0"/>
          <w:marTop w:val="0"/>
          <w:marBottom w:val="0"/>
          <w:divBdr>
            <w:top w:val="none" w:sz="0" w:space="0" w:color="auto"/>
            <w:left w:val="none" w:sz="0" w:space="0" w:color="auto"/>
            <w:bottom w:val="none" w:sz="0" w:space="0" w:color="auto"/>
            <w:right w:val="none" w:sz="0" w:space="0" w:color="auto"/>
          </w:divBdr>
        </w:div>
        <w:div w:id="557327161">
          <w:marLeft w:val="640"/>
          <w:marRight w:val="0"/>
          <w:marTop w:val="0"/>
          <w:marBottom w:val="0"/>
          <w:divBdr>
            <w:top w:val="none" w:sz="0" w:space="0" w:color="auto"/>
            <w:left w:val="none" w:sz="0" w:space="0" w:color="auto"/>
            <w:bottom w:val="none" w:sz="0" w:space="0" w:color="auto"/>
            <w:right w:val="none" w:sz="0" w:space="0" w:color="auto"/>
          </w:divBdr>
        </w:div>
      </w:divsChild>
    </w:div>
    <w:div w:id="1437292118">
      <w:bodyDiv w:val="1"/>
      <w:marLeft w:val="0"/>
      <w:marRight w:val="0"/>
      <w:marTop w:val="0"/>
      <w:marBottom w:val="0"/>
      <w:divBdr>
        <w:top w:val="none" w:sz="0" w:space="0" w:color="auto"/>
        <w:left w:val="none" w:sz="0" w:space="0" w:color="auto"/>
        <w:bottom w:val="none" w:sz="0" w:space="0" w:color="auto"/>
        <w:right w:val="none" w:sz="0" w:space="0" w:color="auto"/>
      </w:divBdr>
      <w:divsChild>
        <w:div w:id="375474239">
          <w:marLeft w:val="640"/>
          <w:marRight w:val="0"/>
          <w:marTop w:val="0"/>
          <w:marBottom w:val="0"/>
          <w:divBdr>
            <w:top w:val="none" w:sz="0" w:space="0" w:color="auto"/>
            <w:left w:val="none" w:sz="0" w:space="0" w:color="auto"/>
            <w:bottom w:val="none" w:sz="0" w:space="0" w:color="auto"/>
            <w:right w:val="none" w:sz="0" w:space="0" w:color="auto"/>
          </w:divBdr>
        </w:div>
        <w:div w:id="1087771785">
          <w:marLeft w:val="640"/>
          <w:marRight w:val="0"/>
          <w:marTop w:val="0"/>
          <w:marBottom w:val="0"/>
          <w:divBdr>
            <w:top w:val="none" w:sz="0" w:space="0" w:color="auto"/>
            <w:left w:val="none" w:sz="0" w:space="0" w:color="auto"/>
            <w:bottom w:val="none" w:sz="0" w:space="0" w:color="auto"/>
            <w:right w:val="none" w:sz="0" w:space="0" w:color="auto"/>
          </w:divBdr>
        </w:div>
        <w:div w:id="1540508626">
          <w:marLeft w:val="640"/>
          <w:marRight w:val="0"/>
          <w:marTop w:val="0"/>
          <w:marBottom w:val="0"/>
          <w:divBdr>
            <w:top w:val="none" w:sz="0" w:space="0" w:color="auto"/>
            <w:left w:val="none" w:sz="0" w:space="0" w:color="auto"/>
            <w:bottom w:val="none" w:sz="0" w:space="0" w:color="auto"/>
            <w:right w:val="none" w:sz="0" w:space="0" w:color="auto"/>
          </w:divBdr>
        </w:div>
        <w:div w:id="1397124743">
          <w:marLeft w:val="640"/>
          <w:marRight w:val="0"/>
          <w:marTop w:val="0"/>
          <w:marBottom w:val="0"/>
          <w:divBdr>
            <w:top w:val="none" w:sz="0" w:space="0" w:color="auto"/>
            <w:left w:val="none" w:sz="0" w:space="0" w:color="auto"/>
            <w:bottom w:val="none" w:sz="0" w:space="0" w:color="auto"/>
            <w:right w:val="none" w:sz="0" w:space="0" w:color="auto"/>
          </w:divBdr>
        </w:div>
        <w:div w:id="1668052984">
          <w:marLeft w:val="640"/>
          <w:marRight w:val="0"/>
          <w:marTop w:val="0"/>
          <w:marBottom w:val="0"/>
          <w:divBdr>
            <w:top w:val="none" w:sz="0" w:space="0" w:color="auto"/>
            <w:left w:val="none" w:sz="0" w:space="0" w:color="auto"/>
            <w:bottom w:val="none" w:sz="0" w:space="0" w:color="auto"/>
            <w:right w:val="none" w:sz="0" w:space="0" w:color="auto"/>
          </w:divBdr>
        </w:div>
        <w:div w:id="571038946">
          <w:marLeft w:val="640"/>
          <w:marRight w:val="0"/>
          <w:marTop w:val="0"/>
          <w:marBottom w:val="0"/>
          <w:divBdr>
            <w:top w:val="none" w:sz="0" w:space="0" w:color="auto"/>
            <w:left w:val="none" w:sz="0" w:space="0" w:color="auto"/>
            <w:bottom w:val="none" w:sz="0" w:space="0" w:color="auto"/>
            <w:right w:val="none" w:sz="0" w:space="0" w:color="auto"/>
          </w:divBdr>
        </w:div>
        <w:div w:id="1920868466">
          <w:marLeft w:val="640"/>
          <w:marRight w:val="0"/>
          <w:marTop w:val="0"/>
          <w:marBottom w:val="0"/>
          <w:divBdr>
            <w:top w:val="none" w:sz="0" w:space="0" w:color="auto"/>
            <w:left w:val="none" w:sz="0" w:space="0" w:color="auto"/>
            <w:bottom w:val="none" w:sz="0" w:space="0" w:color="auto"/>
            <w:right w:val="none" w:sz="0" w:space="0" w:color="auto"/>
          </w:divBdr>
        </w:div>
        <w:div w:id="945430853">
          <w:marLeft w:val="640"/>
          <w:marRight w:val="0"/>
          <w:marTop w:val="0"/>
          <w:marBottom w:val="0"/>
          <w:divBdr>
            <w:top w:val="none" w:sz="0" w:space="0" w:color="auto"/>
            <w:left w:val="none" w:sz="0" w:space="0" w:color="auto"/>
            <w:bottom w:val="none" w:sz="0" w:space="0" w:color="auto"/>
            <w:right w:val="none" w:sz="0" w:space="0" w:color="auto"/>
          </w:divBdr>
        </w:div>
        <w:div w:id="1995403005">
          <w:marLeft w:val="640"/>
          <w:marRight w:val="0"/>
          <w:marTop w:val="0"/>
          <w:marBottom w:val="0"/>
          <w:divBdr>
            <w:top w:val="none" w:sz="0" w:space="0" w:color="auto"/>
            <w:left w:val="none" w:sz="0" w:space="0" w:color="auto"/>
            <w:bottom w:val="none" w:sz="0" w:space="0" w:color="auto"/>
            <w:right w:val="none" w:sz="0" w:space="0" w:color="auto"/>
          </w:divBdr>
        </w:div>
        <w:div w:id="61216955">
          <w:marLeft w:val="640"/>
          <w:marRight w:val="0"/>
          <w:marTop w:val="0"/>
          <w:marBottom w:val="0"/>
          <w:divBdr>
            <w:top w:val="none" w:sz="0" w:space="0" w:color="auto"/>
            <w:left w:val="none" w:sz="0" w:space="0" w:color="auto"/>
            <w:bottom w:val="none" w:sz="0" w:space="0" w:color="auto"/>
            <w:right w:val="none" w:sz="0" w:space="0" w:color="auto"/>
          </w:divBdr>
        </w:div>
        <w:div w:id="986282002">
          <w:marLeft w:val="640"/>
          <w:marRight w:val="0"/>
          <w:marTop w:val="0"/>
          <w:marBottom w:val="0"/>
          <w:divBdr>
            <w:top w:val="none" w:sz="0" w:space="0" w:color="auto"/>
            <w:left w:val="none" w:sz="0" w:space="0" w:color="auto"/>
            <w:bottom w:val="none" w:sz="0" w:space="0" w:color="auto"/>
            <w:right w:val="none" w:sz="0" w:space="0" w:color="auto"/>
          </w:divBdr>
        </w:div>
        <w:div w:id="154146623">
          <w:marLeft w:val="640"/>
          <w:marRight w:val="0"/>
          <w:marTop w:val="0"/>
          <w:marBottom w:val="0"/>
          <w:divBdr>
            <w:top w:val="none" w:sz="0" w:space="0" w:color="auto"/>
            <w:left w:val="none" w:sz="0" w:space="0" w:color="auto"/>
            <w:bottom w:val="none" w:sz="0" w:space="0" w:color="auto"/>
            <w:right w:val="none" w:sz="0" w:space="0" w:color="auto"/>
          </w:divBdr>
        </w:div>
        <w:div w:id="1555432707">
          <w:marLeft w:val="640"/>
          <w:marRight w:val="0"/>
          <w:marTop w:val="0"/>
          <w:marBottom w:val="0"/>
          <w:divBdr>
            <w:top w:val="none" w:sz="0" w:space="0" w:color="auto"/>
            <w:left w:val="none" w:sz="0" w:space="0" w:color="auto"/>
            <w:bottom w:val="none" w:sz="0" w:space="0" w:color="auto"/>
            <w:right w:val="none" w:sz="0" w:space="0" w:color="auto"/>
          </w:divBdr>
        </w:div>
        <w:div w:id="1519659608">
          <w:marLeft w:val="640"/>
          <w:marRight w:val="0"/>
          <w:marTop w:val="0"/>
          <w:marBottom w:val="0"/>
          <w:divBdr>
            <w:top w:val="none" w:sz="0" w:space="0" w:color="auto"/>
            <w:left w:val="none" w:sz="0" w:space="0" w:color="auto"/>
            <w:bottom w:val="none" w:sz="0" w:space="0" w:color="auto"/>
            <w:right w:val="none" w:sz="0" w:space="0" w:color="auto"/>
          </w:divBdr>
        </w:div>
        <w:div w:id="419258131">
          <w:marLeft w:val="640"/>
          <w:marRight w:val="0"/>
          <w:marTop w:val="0"/>
          <w:marBottom w:val="0"/>
          <w:divBdr>
            <w:top w:val="none" w:sz="0" w:space="0" w:color="auto"/>
            <w:left w:val="none" w:sz="0" w:space="0" w:color="auto"/>
            <w:bottom w:val="none" w:sz="0" w:space="0" w:color="auto"/>
            <w:right w:val="none" w:sz="0" w:space="0" w:color="auto"/>
          </w:divBdr>
        </w:div>
        <w:div w:id="11272333">
          <w:marLeft w:val="640"/>
          <w:marRight w:val="0"/>
          <w:marTop w:val="0"/>
          <w:marBottom w:val="0"/>
          <w:divBdr>
            <w:top w:val="none" w:sz="0" w:space="0" w:color="auto"/>
            <w:left w:val="none" w:sz="0" w:space="0" w:color="auto"/>
            <w:bottom w:val="none" w:sz="0" w:space="0" w:color="auto"/>
            <w:right w:val="none" w:sz="0" w:space="0" w:color="auto"/>
          </w:divBdr>
        </w:div>
        <w:div w:id="571086550">
          <w:marLeft w:val="640"/>
          <w:marRight w:val="0"/>
          <w:marTop w:val="0"/>
          <w:marBottom w:val="0"/>
          <w:divBdr>
            <w:top w:val="none" w:sz="0" w:space="0" w:color="auto"/>
            <w:left w:val="none" w:sz="0" w:space="0" w:color="auto"/>
            <w:bottom w:val="none" w:sz="0" w:space="0" w:color="auto"/>
            <w:right w:val="none" w:sz="0" w:space="0" w:color="auto"/>
          </w:divBdr>
        </w:div>
        <w:div w:id="737747878">
          <w:marLeft w:val="640"/>
          <w:marRight w:val="0"/>
          <w:marTop w:val="0"/>
          <w:marBottom w:val="0"/>
          <w:divBdr>
            <w:top w:val="none" w:sz="0" w:space="0" w:color="auto"/>
            <w:left w:val="none" w:sz="0" w:space="0" w:color="auto"/>
            <w:bottom w:val="none" w:sz="0" w:space="0" w:color="auto"/>
            <w:right w:val="none" w:sz="0" w:space="0" w:color="auto"/>
          </w:divBdr>
        </w:div>
        <w:div w:id="551189650">
          <w:marLeft w:val="640"/>
          <w:marRight w:val="0"/>
          <w:marTop w:val="0"/>
          <w:marBottom w:val="0"/>
          <w:divBdr>
            <w:top w:val="none" w:sz="0" w:space="0" w:color="auto"/>
            <w:left w:val="none" w:sz="0" w:space="0" w:color="auto"/>
            <w:bottom w:val="none" w:sz="0" w:space="0" w:color="auto"/>
            <w:right w:val="none" w:sz="0" w:space="0" w:color="auto"/>
          </w:divBdr>
        </w:div>
        <w:div w:id="364795534">
          <w:marLeft w:val="640"/>
          <w:marRight w:val="0"/>
          <w:marTop w:val="0"/>
          <w:marBottom w:val="0"/>
          <w:divBdr>
            <w:top w:val="none" w:sz="0" w:space="0" w:color="auto"/>
            <w:left w:val="none" w:sz="0" w:space="0" w:color="auto"/>
            <w:bottom w:val="none" w:sz="0" w:space="0" w:color="auto"/>
            <w:right w:val="none" w:sz="0" w:space="0" w:color="auto"/>
          </w:divBdr>
        </w:div>
        <w:div w:id="911694552">
          <w:marLeft w:val="640"/>
          <w:marRight w:val="0"/>
          <w:marTop w:val="0"/>
          <w:marBottom w:val="0"/>
          <w:divBdr>
            <w:top w:val="none" w:sz="0" w:space="0" w:color="auto"/>
            <w:left w:val="none" w:sz="0" w:space="0" w:color="auto"/>
            <w:bottom w:val="none" w:sz="0" w:space="0" w:color="auto"/>
            <w:right w:val="none" w:sz="0" w:space="0" w:color="auto"/>
          </w:divBdr>
        </w:div>
        <w:div w:id="742794843">
          <w:marLeft w:val="640"/>
          <w:marRight w:val="0"/>
          <w:marTop w:val="0"/>
          <w:marBottom w:val="0"/>
          <w:divBdr>
            <w:top w:val="none" w:sz="0" w:space="0" w:color="auto"/>
            <w:left w:val="none" w:sz="0" w:space="0" w:color="auto"/>
            <w:bottom w:val="none" w:sz="0" w:space="0" w:color="auto"/>
            <w:right w:val="none" w:sz="0" w:space="0" w:color="auto"/>
          </w:divBdr>
        </w:div>
        <w:div w:id="2071684866">
          <w:marLeft w:val="640"/>
          <w:marRight w:val="0"/>
          <w:marTop w:val="0"/>
          <w:marBottom w:val="0"/>
          <w:divBdr>
            <w:top w:val="none" w:sz="0" w:space="0" w:color="auto"/>
            <w:left w:val="none" w:sz="0" w:space="0" w:color="auto"/>
            <w:bottom w:val="none" w:sz="0" w:space="0" w:color="auto"/>
            <w:right w:val="none" w:sz="0" w:space="0" w:color="auto"/>
          </w:divBdr>
        </w:div>
        <w:div w:id="1850825269">
          <w:marLeft w:val="640"/>
          <w:marRight w:val="0"/>
          <w:marTop w:val="0"/>
          <w:marBottom w:val="0"/>
          <w:divBdr>
            <w:top w:val="none" w:sz="0" w:space="0" w:color="auto"/>
            <w:left w:val="none" w:sz="0" w:space="0" w:color="auto"/>
            <w:bottom w:val="none" w:sz="0" w:space="0" w:color="auto"/>
            <w:right w:val="none" w:sz="0" w:space="0" w:color="auto"/>
          </w:divBdr>
        </w:div>
        <w:div w:id="979848541">
          <w:marLeft w:val="640"/>
          <w:marRight w:val="0"/>
          <w:marTop w:val="0"/>
          <w:marBottom w:val="0"/>
          <w:divBdr>
            <w:top w:val="none" w:sz="0" w:space="0" w:color="auto"/>
            <w:left w:val="none" w:sz="0" w:space="0" w:color="auto"/>
            <w:bottom w:val="none" w:sz="0" w:space="0" w:color="auto"/>
            <w:right w:val="none" w:sz="0" w:space="0" w:color="auto"/>
          </w:divBdr>
        </w:div>
        <w:div w:id="2007396351">
          <w:marLeft w:val="640"/>
          <w:marRight w:val="0"/>
          <w:marTop w:val="0"/>
          <w:marBottom w:val="0"/>
          <w:divBdr>
            <w:top w:val="none" w:sz="0" w:space="0" w:color="auto"/>
            <w:left w:val="none" w:sz="0" w:space="0" w:color="auto"/>
            <w:bottom w:val="none" w:sz="0" w:space="0" w:color="auto"/>
            <w:right w:val="none" w:sz="0" w:space="0" w:color="auto"/>
          </w:divBdr>
        </w:div>
        <w:div w:id="1178539123">
          <w:marLeft w:val="640"/>
          <w:marRight w:val="0"/>
          <w:marTop w:val="0"/>
          <w:marBottom w:val="0"/>
          <w:divBdr>
            <w:top w:val="none" w:sz="0" w:space="0" w:color="auto"/>
            <w:left w:val="none" w:sz="0" w:space="0" w:color="auto"/>
            <w:bottom w:val="none" w:sz="0" w:space="0" w:color="auto"/>
            <w:right w:val="none" w:sz="0" w:space="0" w:color="auto"/>
          </w:divBdr>
        </w:div>
        <w:div w:id="382290404">
          <w:marLeft w:val="640"/>
          <w:marRight w:val="0"/>
          <w:marTop w:val="0"/>
          <w:marBottom w:val="0"/>
          <w:divBdr>
            <w:top w:val="none" w:sz="0" w:space="0" w:color="auto"/>
            <w:left w:val="none" w:sz="0" w:space="0" w:color="auto"/>
            <w:bottom w:val="none" w:sz="0" w:space="0" w:color="auto"/>
            <w:right w:val="none" w:sz="0" w:space="0" w:color="auto"/>
          </w:divBdr>
        </w:div>
        <w:div w:id="1154100537">
          <w:marLeft w:val="640"/>
          <w:marRight w:val="0"/>
          <w:marTop w:val="0"/>
          <w:marBottom w:val="0"/>
          <w:divBdr>
            <w:top w:val="none" w:sz="0" w:space="0" w:color="auto"/>
            <w:left w:val="none" w:sz="0" w:space="0" w:color="auto"/>
            <w:bottom w:val="none" w:sz="0" w:space="0" w:color="auto"/>
            <w:right w:val="none" w:sz="0" w:space="0" w:color="auto"/>
          </w:divBdr>
        </w:div>
        <w:div w:id="1933082269">
          <w:marLeft w:val="640"/>
          <w:marRight w:val="0"/>
          <w:marTop w:val="0"/>
          <w:marBottom w:val="0"/>
          <w:divBdr>
            <w:top w:val="none" w:sz="0" w:space="0" w:color="auto"/>
            <w:left w:val="none" w:sz="0" w:space="0" w:color="auto"/>
            <w:bottom w:val="none" w:sz="0" w:space="0" w:color="auto"/>
            <w:right w:val="none" w:sz="0" w:space="0" w:color="auto"/>
          </w:divBdr>
        </w:div>
        <w:div w:id="112722108">
          <w:marLeft w:val="640"/>
          <w:marRight w:val="0"/>
          <w:marTop w:val="0"/>
          <w:marBottom w:val="0"/>
          <w:divBdr>
            <w:top w:val="none" w:sz="0" w:space="0" w:color="auto"/>
            <w:left w:val="none" w:sz="0" w:space="0" w:color="auto"/>
            <w:bottom w:val="none" w:sz="0" w:space="0" w:color="auto"/>
            <w:right w:val="none" w:sz="0" w:space="0" w:color="auto"/>
          </w:divBdr>
        </w:div>
        <w:div w:id="843323949">
          <w:marLeft w:val="640"/>
          <w:marRight w:val="0"/>
          <w:marTop w:val="0"/>
          <w:marBottom w:val="0"/>
          <w:divBdr>
            <w:top w:val="none" w:sz="0" w:space="0" w:color="auto"/>
            <w:left w:val="none" w:sz="0" w:space="0" w:color="auto"/>
            <w:bottom w:val="none" w:sz="0" w:space="0" w:color="auto"/>
            <w:right w:val="none" w:sz="0" w:space="0" w:color="auto"/>
          </w:divBdr>
        </w:div>
        <w:div w:id="1294485560">
          <w:marLeft w:val="640"/>
          <w:marRight w:val="0"/>
          <w:marTop w:val="0"/>
          <w:marBottom w:val="0"/>
          <w:divBdr>
            <w:top w:val="none" w:sz="0" w:space="0" w:color="auto"/>
            <w:left w:val="none" w:sz="0" w:space="0" w:color="auto"/>
            <w:bottom w:val="none" w:sz="0" w:space="0" w:color="auto"/>
            <w:right w:val="none" w:sz="0" w:space="0" w:color="auto"/>
          </w:divBdr>
        </w:div>
        <w:div w:id="943613164">
          <w:marLeft w:val="640"/>
          <w:marRight w:val="0"/>
          <w:marTop w:val="0"/>
          <w:marBottom w:val="0"/>
          <w:divBdr>
            <w:top w:val="none" w:sz="0" w:space="0" w:color="auto"/>
            <w:left w:val="none" w:sz="0" w:space="0" w:color="auto"/>
            <w:bottom w:val="none" w:sz="0" w:space="0" w:color="auto"/>
            <w:right w:val="none" w:sz="0" w:space="0" w:color="auto"/>
          </w:divBdr>
        </w:div>
        <w:div w:id="1448963704">
          <w:marLeft w:val="640"/>
          <w:marRight w:val="0"/>
          <w:marTop w:val="0"/>
          <w:marBottom w:val="0"/>
          <w:divBdr>
            <w:top w:val="none" w:sz="0" w:space="0" w:color="auto"/>
            <w:left w:val="none" w:sz="0" w:space="0" w:color="auto"/>
            <w:bottom w:val="none" w:sz="0" w:space="0" w:color="auto"/>
            <w:right w:val="none" w:sz="0" w:space="0" w:color="auto"/>
          </w:divBdr>
        </w:div>
        <w:div w:id="311372370">
          <w:marLeft w:val="640"/>
          <w:marRight w:val="0"/>
          <w:marTop w:val="0"/>
          <w:marBottom w:val="0"/>
          <w:divBdr>
            <w:top w:val="none" w:sz="0" w:space="0" w:color="auto"/>
            <w:left w:val="none" w:sz="0" w:space="0" w:color="auto"/>
            <w:bottom w:val="none" w:sz="0" w:space="0" w:color="auto"/>
            <w:right w:val="none" w:sz="0" w:space="0" w:color="auto"/>
          </w:divBdr>
        </w:div>
        <w:div w:id="350684598">
          <w:marLeft w:val="640"/>
          <w:marRight w:val="0"/>
          <w:marTop w:val="0"/>
          <w:marBottom w:val="0"/>
          <w:divBdr>
            <w:top w:val="none" w:sz="0" w:space="0" w:color="auto"/>
            <w:left w:val="none" w:sz="0" w:space="0" w:color="auto"/>
            <w:bottom w:val="none" w:sz="0" w:space="0" w:color="auto"/>
            <w:right w:val="none" w:sz="0" w:space="0" w:color="auto"/>
          </w:divBdr>
        </w:div>
        <w:div w:id="593906444">
          <w:marLeft w:val="640"/>
          <w:marRight w:val="0"/>
          <w:marTop w:val="0"/>
          <w:marBottom w:val="0"/>
          <w:divBdr>
            <w:top w:val="none" w:sz="0" w:space="0" w:color="auto"/>
            <w:left w:val="none" w:sz="0" w:space="0" w:color="auto"/>
            <w:bottom w:val="none" w:sz="0" w:space="0" w:color="auto"/>
            <w:right w:val="none" w:sz="0" w:space="0" w:color="auto"/>
          </w:divBdr>
        </w:div>
        <w:div w:id="528101703">
          <w:marLeft w:val="640"/>
          <w:marRight w:val="0"/>
          <w:marTop w:val="0"/>
          <w:marBottom w:val="0"/>
          <w:divBdr>
            <w:top w:val="none" w:sz="0" w:space="0" w:color="auto"/>
            <w:left w:val="none" w:sz="0" w:space="0" w:color="auto"/>
            <w:bottom w:val="none" w:sz="0" w:space="0" w:color="auto"/>
            <w:right w:val="none" w:sz="0" w:space="0" w:color="auto"/>
          </w:divBdr>
        </w:div>
        <w:div w:id="127237397">
          <w:marLeft w:val="640"/>
          <w:marRight w:val="0"/>
          <w:marTop w:val="0"/>
          <w:marBottom w:val="0"/>
          <w:divBdr>
            <w:top w:val="none" w:sz="0" w:space="0" w:color="auto"/>
            <w:left w:val="none" w:sz="0" w:space="0" w:color="auto"/>
            <w:bottom w:val="none" w:sz="0" w:space="0" w:color="auto"/>
            <w:right w:val="none" w:sz="0" w:space="0" w:color="auto"/>
          </w:divBdr>
        </w:div>
        <w:div w:id="968389934">
          <w:marLeft w:val="640"/>
          <w:marRight w:val="0"/>
          <w:marTop w:val="0"/>
          <w:marBottom w:val="0"/>
          <w:divBdr>
            <w:top w:val="none" w:sz="0" w:space="0" w:color="auto"/>
            <w:left w:val="none" w:sz="0" w:space="0" w:color="auto"/>
            <w:bottom w:val="none" w:sz="0" w:space="0" w:color="auto"/>
            <w:right w:val="none" w:sz="0" w:space="0" w:color="auto"/>
          </w:divBdr>
        </w:div>
        <w:div w:id="321010947">
          <w:marLeft w:val="640"/>
          <w:marRight w:val="0"/>
          <w:marTop w:val="0"/>
          <w:marBottom w:val="0"/>
          <w:divBdr>
            <w:top w:val="none" w:sz="0" w:space="0" w:color="auto"/>
            <w:left w:val="none" w:sz="0" w:space="0" w:color="auto"/>
            <w:bottom w:val="none" w:sz="0" w:space="0" w:color="auto"/>
            <w:right w:val="none" w:sz="0" w:space="0" w:color="auto"/>
          </w:divBdr>
        </w:div>
        <w:div w:id="812716277">
          <w:marLeft w:val="640"/>
          <w:marRight w:val="0"/>
          <w:marTop w:val="0"/>
          <w:marBottom w:val="0"/>
          <w:divBdr>
            <w:top w:val="none" w:sz="0" w:space="0" w:color="auto"/>
            <w:left w:val="none" w:sz="0" w:space="0" w:color="auto"/>
            <w:bottom w:val="none" w:sz="0" w:space="0" w:color="auto"/>
            <w:right w:val="none" w:sz="0" w:space="0" w:color="auto"/>
          </w:divBdr>
        </w:div>
        <w:div w:id="115416826">
          <w:marLeft w:val="640"/>
          <w:marRight w:val="0"/>
          <w:marTop w:val="0"/>
          <w:marBottom w:val="0"/>
          <w:divBdr>
            <w:top w:val="none" w:sz="0" w:space="0" w:color="auto"/>
            <w:left w:val="none" w:sz="0" w:space="0" w:color="auto"/>
            <w:bottom w:val="none" w:sz="0" w:space="0" w:color="auto"/>
            <w:right w:val="none" w:sz="0" w:space="0" w:color="auto"/>
          </w:divBdr>
        </w:div>
        <w:div w:id="1611476660">
          <w:marLeft w:val="640"/>
          <w:marRight w:val="0"/>
          <w:marTop w:val="0"/>
          <w:marBottom w:val="0"/>
          <w:divBdr>
            <w:top w:val="none" w:sz="0" w:space="0" w:color="auto"/>
            <w:left w:val="none" w:sz="0" w:space="0" w:color="auto"/>
            <w:bottom w:val="none" w:sz="0" w:space="0" w:color="auto"/>
            <w:right w:val="none" w:sz="0" w:space="0" w:color="auto"/>
          </w:divBdr>
        </w:div>
        <w:div w:id="1207722582">
          <w:marLeft w:val="640"/>
          <w:marRight w:val="0"/>
          <w:marTop w:val="0"/>
          <w:marBottom w:val="0"/>
          <w:divBdr>
            <w:top w:val="none" w:sz="0" w:space="0" w:color="auto"/>
            <w:left w:val="none" w:sz="0" w:space="0" w:color="auto"/>
            <w:bottom w:val="none" w:sz="0" w:space="0" w:color="auto"/>
            <w:right w:val="none" w:sz="0" w:space="0" w:color="auto"/>
          </w:divBdr>
        </w:div>
        <w:div w:id="784807748">
          <w:marLeft w:val="640"/>
          <w:marRight w:val="0"/>
          <w:marTop w:val="0"/>
          <w:marBottom w:val="0"/>
          <w:divBdr>
            <w:top w:val="none" w:sz="0" w:space="0" w:color="auto"/>
            <w:left w:val="none" w:sz="0" w:space="0" w:color="auto"/>
            <w:bottom w:val="none" w:sz="0" w:space="0" w:color="auto"/>
            <w:right w:val="none" w:sz="0" w:space="0" w:color="auto"/>
          </w:divBdr>
        </w:div>
        <w:div w:id="873345082">
          <w:marLeft w:val="640"/>
          <w:marRight w:val="0"/>
          <w:marTop w:val="0"/>
          <w:marBottom w:val="0"/>
          <w:divBdr>
            <w:top w:val="none" w:sz="0" w:space="0" w:color="auto"/>
            <w:left w:val="none" w:sz="0" w:space="0" w:color="auto"/>
            <w:bottom w:val="none" w:sz="0" w:space="0" w:color="auto"/>
            <w:right w:val="none" w:sz="0" w:space="0" w:color="auto"/>
          </w:divBdr>
        </w:div>
        <w:div w:id="1165366188">
          <w:marLeft w:val="640"/>
          <w:marRight w:val="0"/>
          <w:marTop w:val="0"/>
          <w:marBottom w:val="0"/>
          <w:divBdr>
            <w:top w:val="none" w:sz="0" w:space="0" w:color="auto"/>
            <w:left w:val="none" w:sz="0" w:space="0" w:color="auto"/>
            <w:bottom w:val="none" w:sz="0" w:space="0" w:color="auto"/>
            <w:right w:val="none" w:sz="0" w:space="0" w:color="auto"/>
          </w:divBdr>
        </w:div>
        <w:div w:id="785543423">
          <w:marLeft w:val="640"/>
          <w:marRight w:val="0"/>
          <w:marTop w:val="0"/>
          <w:marBottom w:val="0"/>
          <w:divBdr>
            <w:top w:val="none" w:sz="0" w:space="0" w:color="auto"/>
            <w:left w:val="none" w:sz="0" w:space="0" w:color="auto"/>
            <w:bottom w:val="none" w:sz="0" w:space="0" w:color="auto"/>
            <w:right w:val="none" w:sz="0" w:space="0" w:color="auto"/>
          </w:divBdr>
        </w:div>
        <w:div w:id="2131240891">
          <w:marLeft w:val="640"/>
          <w:marRight w:val="0"/>
          <w:marTop w:val="0"/>
          <w:marBottom w:val="0"/>
          <w:divBdr>
            <w:top w:val="none" w:sz="0" w:space="0" w:color="auto"/>
            <w:left w:val="none" w:sz="0" w:space="0" w:color="auto"/>
            <w:bottom w:val="none" w:sz="0" w:space="0" w:color="auto"/>
            <w:right w:val="none" w:sz="0" w:space="0" w:color="auto"/>
          </w:divBdr>
        </w:div>
        <w:div w:id="921453329">
          <w:marLeft w:val="640"/>
          <w:marRight w:val="0"/>
          <w:marTop w:val="0"/>
          <w:marBottom w:val="0"/>
          <w:divBdr>
            <w:top w:val="none" w:sz="0" w:space="0" w:color="auto"/>
            <w:left w:val="none" w:sz="0" w:space="0" w:color="auto"/>
            <w:bottom w:val="none" w:sz="0" w:space="0" w:color="auto"/>
            <w:right w:val="none" w:sz="0" w:space="0" w:color="auto"/>
          </w:divBdr>
        </w:div>
        <w:div w:id="90787781">
          <w:marLeft w:val="640"/>
          <w:marRight w:val="0"/>
          <w:marTop w:val="0"/>
          <w:marBottom w:val="0"/>
          <w:divBdr>
            <w:top w:val="none" w:sz="0" w:space="0" w:color="auto"/>
            <w:left w:val="none" w:sz="0" w:space="0" w:color="auto"/>
            <w:bottom w:val="none" w:sz="0" w:space="0" w:color="auto"/>
            <w:right w:val="none" w:sz="0" w:space="0" w:color="auto"/>
          </w:divBdr>
        </w:div>
        <w:div w:id="1709793569">
          <w:marLeft w:val="640"/>
          <w:marRight w:val="0"/>
          <w:marTop w:val="0"/>
          <w:marBottom w:val="0"/>
          <w:divBdr>
            <w:top w:val="none" w:sz="0" w:space="0" w:color="auto"/>
            <w:left w:val="none" w:sz="0" w:space="0" w:color="auto"/>
            <w:bottom w:val="none" w:sz="0" w:space="0" w:color="auto"/>
            <w:right w:val="none" w:sz="0" w:space="0" w:color="auto"/>
          </w:divBdr>
        </w:div>
        <w:div w:id="1478692805">
          <w:marLeft w:val="640"/>
          <w:marRight w:val="0"/>
          <w:marTop w:val="0"/>
          <w:marBottom w:val="0"/>
          <w:divBdr>
            <w:top w:val="none" w:sz="0" w:space="0" w:color="auto"/>
            <w:left w:val="none" w:sz="0" w:space="0" w:color="auto"/>
            <w:bottom w:val="none" w:sz="0" w:space="0" w:color="auto"/>
            <w:right w:val="none" w:sz="0" w:space="0" w:color="auto"/>
          </w:divBdr>
        </w:div>
        <w:div w:id="300890392">
          <w:marLeft w:val="640"/>
          <w:marRight w:val="0"/>
          <w:marTop w:val="0"/>
          <w:marBottom w:val="0"/>
          <w:divBdr>
            <w:top w:val="none" w:sz="0" w:space="0" w:color="auto"/>
            <w:left w:val="none" w:sz="0" w:space="0" w:color="auto"/>
            <w:bottom w:val="none" w:sz="0" w:space="0" w:color="auto"/>
            <w:right w:val="none" w:sz="0" w:space="0" w:color="auto"/>
          </w:divBdr>
        </w:div>
        <w:div w:id="1801026318">
          <w:marLeft w:val="640"/>
          <w:marRight w:val="0"/>
          <w:marTop w:val="0"/>
          <w:marBottom w:val="0"/>
          <w:divBdr>
            <w:top w:val="none" w:sz="0" w:space="0" w:color="auto"/>
            <w:left w:val="none" w:sz="0" w:space="0" w:color="auto"/>
            <w:bottom w:val="none" w:sz="0" w:space="0" w:color="auto"/>
            <w:right w:val="none" w:sz="0" w:space="0" w:color="auto"/>
          </w:divBdr>
        </w:div>
        <w:div w:id="1847287524">
          <w:marLeft w:val="640"/>
          <w:marRight w:val="0"/>
          <w:marTop w:val="0"/>
          <w:marBottom w:val="0"/>
          <w:divBdr>
            <w:top w:val="none" w:sz="0" w:space="0" w:color="auto"/>
            <w:left w:val="none" w:sz="0" w:space="0" w:color="auto"/>
            <w:bottom w:val="none" w:sz="0" w:space="0" w:color="auto"/>
            <w:right w:val="none" w:sz="0" w:space="0" w:color="auto"/>
          </w:divBdr>
        </w:div>
        <w:div w:id="14771149">
          <w:marLeft w:val="640"/>
          <w:marRight w:val="0"/>
          <w:marTop w:val="0"/>
          <w:marBottom w:val="0"/>
          <w:divBdr>
            <w:top w:val="none" w:sz="0" w:space="0" w:color="auto"/>
            <w:left w:val="none" w:sz="0" w:space="0" w:color="auto"/>
            <w:bottom w:val="none" w:sz="0" w:space="0" w:color="auto"/>
            <w:right w:val="none" w:sz="0" w:space="0" w:color="auto"/>
          </w:divBdr>
        </w:div>
        <w:div w:id="1505513445">
          <w:marLeft w:val="640"/>
          <w:marRight w:val="0"/>
          <w:marTop w:val="0"/>
          <w:marBottom w:val="0"/>
          <w:divBdr>
            <w:top w:val="none" w:sz="0" w:space="0" w:color="auto"/>
            <w:left w:val="none" w:sz="0" w:space="0" w:color="auto"/>
            <w:bottom w:val="none" w:sz="0" w:space="0" w:color="auto"/>
            <w:right w:val="none" w:sz="0" w:space="0" w:color="auto"/>
          </w:divBdr>
        </w:div>
        <w:div w:id="886262300">
          <w:marLeft w:val="640"/>
          <w:marRight w:val="0"/>
          <w:marTop w:val="0"/>
          <w:marBottom w:val="0"/>
          <w:divBdr>
            <w:top w:val="none" w:sz="0" w:space="0" w:color="auto"/>
            <w:left w:val="none" w:sz="0" w:space="0" w:color="auto"/>
            <w:bottom w:val="none" w:sz="0" w:space="0" w:color="auto"/>
            <w:right w:val="none" w:sz="0" w:space="0" w:color="auto"/>
          </w:divBdr>
        </w:div>
        <w:div w:id="705914143">
          <w:marLeft w:val="640"/>
          <w:marRight w:val="0"/>
          <w:marTop w:val="0"/>
          <w:marBottom w:val="0"/>
          <w:divBdr>
            <w:top w:val="none" w:sz="0" w:space="0" w:color="auto"/>
            <w:left w:val="none" w:sz="0" w:space="0" w:color="auto"/>
            <w:bottom w:val="none" w:sz="0" w:space="0" w:color="auto"/>
            <w:right w:val="none" w:sz="0" w:space="0" w:color="auto"/>
          </w:divBdr>
        </w:div>
        <w:div w:id="60910411">
          <w:marLeft w:val="640"/>
          <w:marRight w:val="0"/>
          <w:marTop w:val="0"/>
          <w:marBottom w:val="0"/>
          <w:divBdr>
            <w:top w:val="none" w:sz="0" w:space="0" w:color="auto"/>
            <w:left w:val="none" w:sz="0" w:space="0" w:color="auto"/>
            <w:bottom w:val="none" w:sz="0" w:space="0" w:color="auto"/>
            <w:right w:val="none" w:sz="0" w:space="0" w:color="auto"/>
          </w:divBdr>
        </w:div>
        <w:div w:id="1044907204">
          <w:marLeft w:val="640"/>
          <w:marRight w:val="0"/>
          <w:marTop w:val="0"/>
          <w:marBottom w:val="0"/>
          <w:divBdr>
            <w:top w:val="none" w:sz="0" w:space="0" w:color="auto"/>
            <w:left w:val="none" w:sz="0" w:space="0" w:color="auto"/>
            <w:bottom w:val="none" w:sz="0" w:space="0" w:color="auto"/>
            <w:right w:val="none" w:sz="0" w:space="0" w:color="auto"/>
          </w:divBdr>
        </w:div>
        <w:div w:id="1855486767">
          <w:marLeft w:val="640"/>
          <w:marRight w:val="0"/>
          <w:marTop w:val="0"/>
          <w:marBottom w:val="0"/>
          <w:divBdr>
            <w:top w:val="none" w:sz="0" w:space="0" w:color="auto"/>
            <w:left w:val="none" w:sz="0" w:space="0" w:color="auto"/>
            <w:bottom w:val="none" w:sz="0" w:space="0" w:color="auto"/>
            <w:right w:val="none" w:sz="0" w:space="0" w:color="auto"/>
          </w:divBdr>
        </w:div>
        <w:div w:id="1431657407">
          <w:marLeft w:val="640"/>
          <w:marRight w:val="0"/>
          <w:marTop w:val="0"/>
          <w:marBottom w:val="0"/>
          <w:divBdr>
            <w:top w:val="none" w:sz="0" w:space="0" w:color="auto"/>
            <w:left w:val="none" w:sz="0" w:space="0" w:color="auto"/>
            <w:bottom w:val="none" w:sz="0" w:space="0" w:color="auto"/>
            <w:right w:val="none" w:sz="0" w:space="0" w:color="auto"/>
          </w:divBdr>
        </w:div>
      </w:divsChild>
    </w:div>
    <w:div w:id="1442993747">
      <w:bodyDiv w:val="1"/>
      <w:marLeft w:val="0"/>
      <w:marRight w:val="0"/>
      <w:marTop w:val="0"/>
      <w:marBottom w:val="0"/>
      <w:divBdr>
        <w:top w:val="none" w:sz="0" w:space="0" w:color="auto"/>
        <w:left w:val="none" w:sz="0" w:space="0" w:color="auto"/>
        <w:bottom w:val="none" w:sz="0" w:space="0" w:color="auto"/>
        <w:right w:val="none" w:sz="0" w:space="0" w:color="auto"/>
      </w:divBdr>
      <w:divsChild>
        <w:div w:id="1898978489">
          <w:marLeft w:val="640"/>
          <w:marRight w:val="0"/>
          <w:marTop w:val="0"/>
          <w:marBottom w:val="0"/>
          <w:divBdr>
            <w:top w:val="none" w:sz="0" w:space="0" w:color="auto"/>
            <w:left w:val="none" w:sz="0" w:space="0" w:color="auto"/>
            <w:bottom w:val="none" w:sz="0" w:space="0" w:color="auto"/>
            <w:right w:val="none" w:sz="0" w:space="0" w:color="auto"/>
          </w:divBdr>
        </w:div>
        <w:div w:id="147719246">
          <w:marLeft w:val="640"/>
          <w:marRight w:val="0"/>
          <w:marTop w:val="0"/>
          <w:marBottom w:val="0"/>
          <w:divBdr>
            <w:top w:val="none" w:sz="0" w:space="0" w:color="auto"/>
            <w:left w:val="none" w:sz="0" w:space="0" w:color="auto"/>
            <w:bottom w:val="none" w:sz="0" w:space="0" w:color="auto"/>
            <w:right w:val="none" w:sz="0" w:space="0" w:color="auto"/>
          </w:divBdr>
        </w:div>
        <w:div w:id="797382497">
          <w:marLeft w:val="640"/>
          <w:marRight w:val="0"/>
          <w:marTop w:val="0"/>
          <w:marBottom w:val="0"/>
          <w:divBdr>
            <w:top w:val="none" w:sz="0" w:space="0" w:color="auto"/>
            <w:left w:val="none" w:sz="0" w:space="0" w:color="auto"/>
            <w:bottom w:val="none" w:sz="0" w:space="0" w:color="auto"/>
            <w:right w:val="none" w:sz="0" w:space="0" w:color="auto"/>
          </w:divBdr>
        </w:div>
        <w:div w:id="2020614461">
          <w:marLeft w:val="640"/>
          <w:marRight w:val="0"/>
          <w:marTop w:val="0"/>
          <w:marBottom w:val="0"/>
          <w:divBdr>
            <w:top w:val="none" w:sz="0" w:space="0" w:color="auto"/>
            <w:left w:val="none" w:sz="0" w:space="0" w:color="auto"/>
            <w:bottom w:val="none" w:sz="0" w:space="0" w:color="auto"/>
            <w:right w:val="none" w:sz="0" w:space="0" w:color="auto"/>
          </w:divBdr>
        </w:div>
        <w:div w:id="895311536">
          <w:marLeft w:val="640"/>
          <w:marRight w:val="0"/>
          <w:marTop w:val="0"/>
          <w:marBottom w:val="0"/>
          <w:divBdr>
            <w:top w:val="none" w:sz="0" w:space="0" w:color="auto"/>
            <w:left w:val="none" w:sz="0" w:space="0" w:color="auto"/>
            <w:bottom w:val="none" w:sz="0" w:space="0" w:color="auto"/>
            <w:right w:val="none" w:sz="0" w:space="0" w:color="auto"/>
          </w:divBdr>
        </w:div>
        <w:div w:id="833031869">
          <w:marLeft w:val="640"/>
          <w:marRight w:val="0"/>
          <w:marTop w:val="0"/>
          <w:marBottom w:val="0"/>
          <w:divBdr>
            <w:top w:val="none" w:sz="0" w:space="0" w:color="auto"/>
            <w:left w:val="none" w:sz="0" w:space="0" w:color="auto"/>
            <w:bottom w:val="none" w:sz="0" w:space="0" w:color="auto"/>
            <w:right w:val="none" w:sz="0" w:space="0" w:color="auto"/>
          </w:divBdr>
        </w:div>
        <w:div w:id="2097896467">
          <w:marLeft w:val="640"/>
          <w:marRight w:val="0"/>
          <w:marTop w:val="0"/>
          <w:marBottom w:val="0"/>
          <w:divBdr>
            <w:top w:val="none" w:sz="0" w:space="0" w:color="auto"/>
            <w:left w:val="none" w:sz="0" w:space="0" w:color="auto"/>
            <w:bottom w:val="none" w:sz="0" w:space="0" w:color="auto"/>
            <w:right w:val="none" w:sz="0" w:space="0" w:color="auto"/>
          </w:divBdr>
        </w:div>
        <w:div w:id="1697349166">
          <w:marLeft w:val="640"/>
          <w:marRight w:val="0"/>
          <w:marTop w:val="0"/>
          <w:marBottom w:val="0"/>
          <w:divBdr>
            <w:top w:val="none" w:sz="0" w:space="0" w:color="auto"/>
            <w:left w:val="none" w:sz="0" w:space="0" w:color="auto"/>
            <w:bottom w:val="none" w:sz="0" w:space="0" w:color="auto"/>
            <w:right w:val="none" w:sz="0" w:space="0" w:color="auto"/>
          </w:divBdr>
        </w:div>
        <w:div w:id="1496532365">
          <w:marLeft w:val="640"/>
          <w:marRight w:val="0"/>
          <w:marTop w:val="0"/>
          <w:marBottom w:val="0"/>
          <w:divBdr>
            <w:top w:val="none" w:sz="0" w:space="0" w:color="auto"/>
            <w:left w:val="none" w:sz="0" w:space="0" w:color="auto"/>
            <w:bottom w:val="none" w:sz="0" w:space="0" w:color="auto"/>
            <w:right w:val="none" w:sz="0" w:space="0" w:color="auto"/>
          </w:divBdr>
        </w:div>
        <w:div w:id="1043597373">
          <w:marLeft w:val="640"/>
          <w:marRight w:val="0"/>
          <w:marTop w:val="0"/>
          <w:marBottom w:val="0"/>
          <w:divBdr>
            <w:top w:val="none" w:sz="0" w:space="0" w:color="auto"/>
            <w:left w:val="none" w:sz="0" w:space="0" w:color="auto"/>
            <w:bottom w:val="none" w:sz="0" w:space="0" w:color="auto"/>
            <w:right w:val="none" w:sz="0" w:space="0" w:color="auto"/>
          </w:divBdr>
        </w:div>
        <w:div w:id="81755109">
          <w:marLeft w:val="640"/>
          <w:marRight w:val="0"/>
          <w:marTop w:val="0"/>
          <w:marBottom w:val="0"/>
          <w:divBdr>
            <w:top w:val="none" w:sz="0" w:space="0" w:color="auto"/>
            <w:left w:val="none" w:sz="0" w:space="0" w:color="auto"/>
            <w:bottom w:val="none" w:sz="0" w:space="0" w:color="auto"/>
            <w:right w:val="none" w:sz="0" w:space="0" w:color="auto"/>
          </w:divBdr>
        </w:div>
        <w:div w:id="701713743">
          <w:marLeft w:val="640"/>
          <w:marRight w:val="0"/>
          <w:marTop w:val="0"/>
          <w:marBottom w:val="0"/>
          <w:divBdr>
            <w:top w:val="none" w:sz="0" w:space="0" w:color="auto"/>
            <w:left w:val="none" w:sz="0" w:space="0" w:color="auto"/>
            <w:bottom w:val="none" w:sz="0" w:space="0" w:color="auto"/>
            <w:right w:val="none" w:sz="0" w:space="0" w:color="auto"/>
          </w:divBdr>
        </w:div>
        <w:div w:id="1630361435">
          <w:marLeft w:val="640"/>
          <w:marRight w:val="0"/>
          <w:marTop w:val="0"/>
          <w:marBottom w:val="0"/>
          <w:divBdr>
            <w:top w:val="none" w:sz="0" w:space="0" w:color="auto"/>
            <w:left w:val="none" w:sz="0" w:space="0" w:color="auto"/>
            <w:bottom w:val="none" w:sz="0" w:space="0" w:color="auto"/>
            <w:right w:val="none" w:sz="0" w:space="0" w:color="auto"/>
          </w:divBdr>
        </w:div>
        <w:div w:id="1642954314">
          <w:marLeft w:val="640"/>
          <w:marRight w:val="0"/>
          <w:marTop w:val="0"/>
          <w:marBottom w:val="0"/>
          <w:divBdr>
            <w:top w:val="none" w:sz="0" w:space="0" w:color="auto"/>
            <w:left w:val="none" w:sz="0" w:space="0" w:color="auto"/>
            <w:bottom w:val="none" w:sz="0" w:space="0" w:color="auto"/>
            <w:right w:val="none" w:sz="0" w:space="0" w:color="auto"/>
          </w:divBdr>
        </w:div>
        <w:div w:id="109476552">
          <w:marLeft w:val="640"/>
          <w:marRight w:val="0"/>
          <w:marTop w:val="0"/>
          <w:marBottom w:val="0"/>
          <w:divBdr>
            <w:top w:val="none" w:sz="0" w:space="0" w:color="auto"/>
            <w:left w:val="none" w:sz="0" w:space="0" w:color="auto"/>
            <w:bottom w:val="none" w:sz="0" w:space="0" w:color="auto"/>
            <w:right w:val="none" w:sz="0" w:space="0" w:color="auto"/>
          </w:divBdr>
        </w:div>
        <w:div w:id="1924411480">
          <w:marLeft w:val="640"/>
          <w:marRight w:val="0"/>
          <w:marTop w:val="0"/>
          <w:marBottom w:val="0"/>
          <w:divBdr>
            <w:top w:val="none" w:sz="0" w:space="0" w:color="auto"/>
            <w:left w:val="none" w:sz="0" w:space="0" w:color="auto"/>
            <w:bottom w:val="none" w:sz="0" w:space="0" w:color="auto"/>
            <w:right w:val="none" w:sz="0" w:space="0" w:color="auto"/>
          </w:divBdr>
        </w:div>
        <w:div w:id="1058938142">
          <w:marLeft w:val="640"/>
          <w:marRight w:val="0"/>
          <w:marTop w:val="0"/>
          <w:marBottom w:val="0"/>
          <w:divBdr>
            <w:top w:val="none" w:sz="0" w:space="0" w:color="auto"/>
            <w:left w:val="none" w:sz="0" w:space="0" w:color="auto"/>
            <w:bottom w:val="none" w:sz="0" w:space="0" w:color="auto"/>
            <w:right w:val="none" w:sz="0" w:space="0" w:color="auto"/>
          </w:divBdr>
        </w:div>
        <w:div w:id="648441782">
          <w:marLeft w:val="640"/>
          <w:marRight w:val="0"/>
          <w:marTop w:val="0"/>
          <w:marBottom w:val="0"/>
          <w:divBdr>
            <w:top w:val="none" w:sz="0" w:space="0" w:color="auto"/>
            <w:left w:val="none" w:sz="0" w:space="0" w:color="auto"/>
            <w:bottom w:val="none" w:sz="0" w:space="0" w:color="auto"/>
            <w:right w:val="none" w:sz="0" w:space="0" w:color="auto"/>
          </w:divBdr>
        </w:div>
        <w:div w:id="1273973829">
          <w:marLeft w:val="640"/>
          <w:marRight w:val="0"/>
          <w:marTop w:val="0"/>
          <w:marBottom w:val="0"/>
          <w:divBdr>
            <w:top w:val="none" w:sz="0" w:space="0" w:color="auto"/>
            <w:left w:val="none" w:sz="0" w:space="0" w:color="auto"/>
            <w:bottom w:val="none" w:sz="0" w:space="0" w:color="auto"/>
            <w:right w:val="none" w:sz="0" w:space="0" w:color="auto"/>
          </w:divBdr>
        </w:div>
        <w:div w:id="336731526">
          <w:marLeft w:val="640"/>
          <w:marRight w:val="0"/>
          <w:marTop w:val="0"/>
          <w:marBottom w:val="0"/>
          <w:divBdr>
            <w:top w:val="none" w:sz="0" w:space="0" w:color="auto"/>
            <w:left w:val="none" w:sz="0" w:space="0" w:color="auto"/>
            <w:bottom w:val="none" w:sz="0" w:space="0" w:color="auto"/>
            <w:right w:val="none" w:sz="0" w:space="0" w:color="auto"/>
          </w:divBdr>
        </w:div>
        <w:div w:id="812798744">
          <w:marLeft w:val="640"/>
          <w:marRight w:val="0"/>
          <w:marTop w:val="0"/>
          <w:marBottom w:val="0"/>
          <w:divBdr>
            <w:top w:val="none" w:sz="0" w:space="0" w:color="auto"/>
            <w:left w:val="none" w:sz="0" w:space="0" w:color="auto"/>
            <w:bottom w:val="none" w:sz="0" w:space="0" w:color="auto"/>
            <w:right w:val="none" w:sz="0" w:space="0" w:color="auto"/>
          </w:divBdr>
        </w:div>
        <w:div w:id="1552495016">
          <w:marLeft w:val="640"/>
          <w:marRight w:val="0"/>
          <w:marTop w:val="0"/>
          <w:marBottom w:val="0"/>
          <w:divBdr>
            <w:top w:val="none" w:sz="0" w:space="0" w:color="auto"/>
            <w:left w:val="none" w:sz="0" w:space="0" w:color="auto"/>
            <w:bottom w:val="none" w:sz="0" w:space="0" w:color="auto"/>
            <w:right w:val="none" w:sz="0" w:space="0" w:color="auto"/>
          </w:divBdr>
        </w:div>
        <w:div w:id="45227780">
          <w:marLeft w:val="640"/>
          <w:marRight w:val="0"/>
          <w:marTop w:val="0"/>
          <w:marBottom w:val="0"/>
          <w:divBdr>
            <w:top w:val="none" w:sz="0" w:space="0" w:color="auto"/>
            <w:left w:val="none" w:sz="0" w:space="0" w:color="auto"/>
            <w:bottom w:val="none" w:sz="0" w:space="0" w:color="auto"/>
            <w:right w:val="none" w:sz="0" w:space="0" w:color="auto"/>
          </w:divBdr>
        </w:div>
        <w:div w:id="1959529569">
          <w:marLeft w:val="640"/>
          <w:marRight w:val="0"/>
          <w:marTop w:val="0"/>
          <w:marBottom w:val="0"/>
          <w:divBdr>
            <w:top w:val="none" w:sz="0" w:space="0" w:color="auto"/>
            <w:left w:val="none" w:sz="0" w:space="0" w:color="auto"/>
            <w:bottom w:val="none" w:sz="0" w:space="0" w:color="auto"/>
            <w:right w:val="none" w:sz="0" w:space="0" w:color="auto"/>
          </w:divBdr>
        </w:div>
        <w:div w:id="1687755705">
          <w:marLeft w:val="640"/>
          <w:marRight w:val="0"/>
          <w:marTop w:val="0"/>
          <w:marBottom w:val="0"/>
          <w:divBdr>
            <w:top w:val="none" w:sz="0" w:space="0" w:color="auto"/>
            <w:left w:val="none" w:sz="0" w:space="0" w:color="auto"/>
            <w:bottom w:val="none" w:sz="0" w:space="0" w:color="auto"/>
            <w:right w:val="none" w:sz="0" w:space="0" w:color="auto"/>
          </w:divBdr>
        </w:div>
        <w:div w:id="176582766">
          <w:marLeft w:val="640"/>
          <w:marRight w:val="0"/>
          <w:marTop w:val="0"/>
          <w:marBottom w:val="0"/>
          <w:divBdr>
            <w:top w:val="none" w:sz="0" w:space="0" w:color="auto"/>
            <w:left w:val="none" w:sz="0" w:space="0" w:color="auto"/>
            <w:bottom w:val="none" w:sz="0" w:space="0" w:color="auto"/>
            <w:right w:val="none" w:sz="0" w:space="0" w:color="auto"/>
          </w:divBdr>
        </w:div>
        <w:div w:id="1181049382">
          <w:marLeft w:val="640"/>
          <w:marRight w:val="0"/>
          <w:marTop w:val="0"/>
          <w:marBottom w:val="0"/>
          <w:divBdr>
            <w:top w:val="none" w:sz="0" w:space="0" w:color="auto"/>
            <w:left w:val="none" w:sz="0" w:space="0" w:color="auto"/>
            <w:bottom w:val="none" w:sz="0" w:space="0" w:color="auto"/>
            <w:right w:val="none" w:sz="0" w:space="0" w:color="auto"/>
          </w:divBdr>
        </w:div>
        <w:div w:id="1965382050">
          <w:marLeft w:val="640"/>
          <w:marRight w:val="0"/>
          <w:marTop w:val="0"/>
          <w:marBottom w:val="0"/>
          <w:divBdr>
            <w:top w:val="none" w:sz="0" w:space="0" w:color="auto"/>
            <w:left w:val="none" w:sz="0" w:space="0" w:color="auto"/>
            <w:bottom w:val="none" w:sz="0" w:space="0" w:color="auto"/>
            <w:right w:val="none" w:sz="0" w:space="0" w:color="auto"/>
          </w:divBdr>
        </w:div>
        <w:div w:id="1108428546">
          <w:marLeft w:val="640"/>
          <w:marRight w:val="0"/>
          <w:marTop w:val="0"/>
          <w:marBottom w:val="0"/>
          <w:divBdr>
            <w:top w:val="none" w:sz="0" w:space="0" w:color="auto"/>
            <w:left w:val="none" w:sz="0" w:space="0" w:color="auto"/>
            <w:bottom w:val="none" w:sz="0" w:space="0" w:color="auto"/>
            <w:right w:val="none" w:sz="0" w:space="0" w:color="auto"/>
          </w:divBdr>
        </w:div>
        <w:div w:id="1024599180">
          <w:marLeft w:val="640"/>
          <w:marRight w:val="0"/>
          <w:marTop w:val="0"/>
          <w:marBottom w:val="0"/>
          <w:divBdr>
            <w:top w:val="none" w:sz="0" w:space="0" w:color="auto"/>
            <w:left w:val="none" w:sz="0" w:space="0" w:color="auto"/>
            <w:bottom w:val="none" w:sz="0" w:space="0" w:color="auto"/>
            <w:right w:val="none" w:sz="0" w:space="0" w:color="auto"/>
          </w:divBdr>
        </w:div>
        <w:div w:id="411972830">
          <w:marLeft w:val="640"/>
          <w:marRight w:val="0"/>
          <w:marTop w:val="0"/>
          <w:marBottom w:val="0"/>
          <w:divBdr>
            <w:top w:val="none" w:sz="0" w:space="0" w:color="auto"/>
            <w:left w:val="none" w:sz="0" w:space="0" w:color="auto"/>
            <w:bottom w:val="none" w:sz="0" w:space="0" w:color="auto"/>
            <w:right w:val="none" w:sz="0" w:space="0" w:color="auto"/>
          </w:divBdr>
        </w:div>
        <w:div w:id="994146786">
          <w:marLeft w:val="640"/>
          <w:marRight w:val="0"/>
          <w:marTop w:val="0"/>
          <w:marBottom w:val="0"/>
          <w:divBdr>
            <w:top w:val="none" w:sz="0" w:space="0" w:color="auto"/>
            <w:left w:val="none" w:sz="0" w:space="0" w:color="auto"/>
            <w:bottom w:val="none" w:sz="0" w:space="0" w:color="auto"/>
            <w:right w:val="none" w:sz="0" w:space="0" w:color="auto"/>
          </w:divBdr>
        </w:div>
        <w:div w:id="2140995786">
          <w:marLeft w:val="640"/>
          <w:marRight w:val="0"/>
          <w:marTop w:val="0"/>
          <w:marBottom w:val="0"/>
          <w:divBdr>
            <w:top w:val="none" w:sz="0" w:space="0" w:color="auto"/>
            <w:left w:val="none" w:sz="0" w:space="0" w:color="auto"/>
            <w:bottom w:val="none" w:sz="0" w:space="0" w:color="auto"/>
            <w:right w:val="none" w:sz="0" w:space="0" w:color="auto"/>
          </w:divBdr>
        </w:div>
        <w:div w:id="1603684859">
          <w:marLeft w:val="640"/>
          <w:marRight w:val="0"/>
          <w:marTop w:val="0"/>
          <w:marBottom w:val="0"/>
          <w:divBdr>
            <w:top w:val="none" w:sz="0" w:space="0" w:color="auto"/>
            <w:left w:val="none" w:sz="0" w:space="0" w:color="auto"/>
            <w:bottom w:val="none" w:sz="0" w:space="0" w:color="auto"/>
            <w:right w:val="none" w:sz="0" w:space="0" w:color="auto"/>
          </w:divBdr>
        </w:div>
        <w:div w:id="1142889388">
          <w:marLeft w:val="640"/>
          <w:marRight w:val="0"/>
          <w:marTop w:val="0"/>
          <w:marBottom w:val="0"/>
          <w:divBdr>
            <w:top w:val="none" w:sz="0" w:space="0" w:color="auto"/>
            <w:left w:val="none" w:sz="0" w:space="0" w:color="auto"/>
            <w:bottom w:val="none" w:sz="0" w:space="0" w:color="auto"/>
            <w:right w:val="none" w:sz="0" w:space="0" w:color="auto"/>
          </w:divBdr>
        </w:div>
        <w:div w:id="677389972">
          <w:marLeft w:val="640"/>
          <w:marRight w:val="0"/>
          <w:marTop w:val="0"/>
          <w:marBottom w:val="0"/>
          <w:divBdr>
            <w:top w:val="none" w:sz="0" w:space="0" w:color="auto"/>
            <w:left w:val="none" w:sz="0" w:space="0" w:color="auto"/>
            <w:bottom w:val="none" w:sz="0" w:space="0" w:color="auto"/>
            <w:right w:val="none" w:sz="0" w:space="0" w:color="auto"/>
          </w:divBdr>
        </w:div>
        <w:div w:id="2126733532">
          <w:marLeft w:val="640"/>
          <w:marRight w:val="0"/>
          <w:marTop w:val="0"/>
          <w:marBottom w:val="0"/>
          <w:divBdr>
            <w:top w:val="none" w:sz="0" w:space="0" w:color="auto"/>
            <w:left w:val="none" w:sz="0" w:space="0" w:color="auto"/>
            <w:bottom w:val="none" w:sz="0" w:space="0" w:color="auto"/>
            <w:right w:val="none" w:sz="0" w:space="0" w:color="auto"/>
          </w:divBdr>
        </w:div>
        <w:div w:id="86538852">
          <w:marLeft w:val="640"/>
          <w:marRight w:val="0"/>
          <w:marTop w:val="0"/>
          <w:marBottom w:val="0"/>
          <w:divBdr>
            <w:top w:val="none" w:sz="0" w:space="0" w:color="auto"/>
            <w:left w:val="none" w:sz="0" w:space="0" w:color="auto"/>
            <w:bottom w:val="none" w:sz="0" w:space="0" w:color="auto"/>
            <w:right w:val="none" w:sz="0" w:space="0" w:color="auto"/>
          </w:divBdr>
        </w:div>
        <w:div w:id="2021081122">
          <w:marLeft w:val="640"/>
          <w:marRight w:val="0"/>
          <w:marTop w:val="0"/>
          <w:marBottom w:val="0"/>
          <w:divBdr>
            <w:top w:val="none" w:sz="0" w:space="0" w:color="auto"/>
            <w:left w:val="none" w:sz="0" w:space="0" w:color="auto"/>
            <w:bottom w:val="none" w:sz="0" w:space="0" w:color="auto"/>
            <w:right w:val="none" w:sz="0" w:space="0" w:color="auto"/>
          </w:divBdr>
        </w:div>
        <w:div w:id="1972398418">
          <w:marLeft w:val="640"/>
          <w:marRight w:val="0"/>
          <w:marTop w:val="0"/>
          <w:marBottom w:val="0"/>
          <w:divBdr>
            <w:top w:val="none" w:sz="0" w:space="0" w:color="auto"/>
            <w:left w:val="none" w:sz="0" w:space="0" w:color="auto"/>
            <w:bottom w:val="none" w:sz="0" w:space="0" w:color="auto"/>
            <w:right w:val="none" w:sz="0" w:space="0" w:color="auto"/>
          </w:divBdr>
        </w:div>
        <w:div w:id="374160761">
          <w:marLeft w:val="640"/>
          <w:marRight w:val="0"/>
          <w:marTop w:val="0"/>
          <w:marBottom w:val="0"/>
          <w:divBdr>
            <w:top w:val="none" w:sz="0" w:space="0" w:color="auto"/>
            <w:left w:val="none" w:sz="0" w:space="0" w:color="auto"/>
            <w:bottom w:val="none" w:sz="0" w:space="0" w:color="auto"/>
            <w:right w:val="none" w:sz="0" w:space="0" w:color="auto"/>
          </w:divBdr>
        </w:div>
        <w:div w:id="1709986098">
          <w:marLeft w:val="640"/>
          <w:marRight w:val="0"/>
          <w:marTop w:val="0"/>
          <w:marBottom w:val="0"/>
          <w:divBdr>
            <w:top w:val="none" w:sz="0" w:space="0" w:color="auto"/>
            <w:left w:val="none" w:sz="0" w:space="0" w:color="auto"/>
            <w:bottom w:val="none" w:sz="0" w:space="0" w:color="auto"/>
            <w:right w:val="none" w:sz="0" w:space="0" w:color="auto"/>
          </w:divBdr>
        </w:div>
        <w:div w:id="143937554">
          <w:marLeft w:val="640"/>
          <w:marRight w:val="0"/>
          <w:marTop w:val="0"/>
          <w:marBottom w:val="0"/>
          <w:divBdr>
            <w:top w:val="none" w:sz="0" w:space="0" w:color="auto"/>
            <w:left w:val="none" w:sz="0" w:space="0" w:color="auto"/>
            <w:bottom w:val="none" w:sz="0" w:space="0" w:color="auto"/>
            <w:right w:val="none" w:sz="0" w:space="0" w:color="auto"/>
          </w:divBdr>
        </w:div>
        <w:div w:id="1556970576">
          <w:marLeft w:val="640"/>
          <w:marRight w:val="0"/>
          <w:marTop w:val="0"/>
          <w:marBottom w:val="0"/>
          <w:divBdr>
            <w:top w:val="none" w:sz="0" w:space="0" w:color="auto"/>
            <w:left w:val="none" w:sz="0" w:space="0" w:color="auto"/>
            <w:bottom w:val="none" w:sz="0" w:space="0" w:color="auto"/>
            <w:right w:val="none" w:sz="0" w:space="0" w:color="auto"/>
          </w:divBdr>
        </w:div>
        <w:div w:id="785388129">
          <w:marLeft w:val="640"/>
          <w:marRight w:val="0"/>
          <w:marTop w:val="0"/>
          <w:marBottom w:val="0"/>
          <w:divBdr>
            <w:top w:val="none" w:sz="0" w:space="0" w:color="auto"/>
            <w:left w:val="none" w:sz="0" w:space="0" w:color="auto"/>
            <w:bottom w:val="none" w:sz="0" w:space="0" w:color="auto"/>
            <w:right w:val="none" w:sz="0" w:space="0" w:color="auto"/>
          </w:divBdr>
        </w:div>
        <w:div w:id="540214777">
          <w:marLeft w:val="640"/>
          <w:marRight w:val="0"/>
          <w:marTop w:val="0"/>
          <w:marBottom w:val="0"/>
          <w:divBdr>
            <w:top w:val="none" w:sz="0" w:space="0" w:color="auto"/>
            <w:left w:val="none" w:sz="0" w:space="0" w:color="auto"/>
            <w:bottom w:val="none" w:sz="0" w:space="0" w:color="auto"/>
            <w:right w:val="none" w:sz="0" w:space="0" w:color="auto"/>
          </w:divBdr>
        </w:div>
        <w:div w:id="484592296">
          <w:marLeft w:val="640"/>
          <w:marRight w:val="0"/>
          <w:marTop w:val="0"/>
          <w:marBottom w:val="0"/>
          <w:divBdr>
            <w:top w:val="none" w:sz="0" w:space="0" w:color="auto"/>
            <w:left w:val="none" w:sz="0" w:space="0" w:color="auto"/>
            <w:bottom w:val="none" w:sz="0" w:space="0" w:color="auto"/>
            <w:right w:val="none" w:sz="0" w:space="0" w:color="auto"/>
          </w:divBdr>
        </w:div>
        <w:div w:id="679356282">
          <w:marLeft w:val="640"/>
          <w:marRight w:val="0"/>
          <w:marTop w:val="0"/>
          <w:marBottom w:val="0"/>
          <w:divBdr>
            <w:top w:val="none" w:sz="0" w:space="0" w:color="auto"/>
            <w:left w:val="none" w:sz="0" w:space="0" w:color="auto"/>
            <w:bottom w:val="none" w:sz="0" w:space="0" w:color="auto"/>
            <w:right w:val="none" w:sz="0" w:space="0" w:color="auto"/>
          </w:divBdr>
        </w:div>
        <w:div w:id="21632147">
          <w:marLeft w:val="640"/>
          <w:marRight w:val="0"/>
          <w:marTop w:val="0"/>
          <w:marBottom w:val="0"/>
          <w:divBdr>
            <w:top w:val="none" w:sz="0" w:space="0" w:color="auto"/>
            <w:left w:val="none" w:sz="0" w:space="0" w:color="auto"/>
            <w:bottom w:val="none" w:sz="0" w:space="0" w:color="auto"/>
            <w:right w:val="none" w:sz="0" w:space="0" w:color="auto"/>
          </w:divBdr>
        </w:div>
        <w:div w:id="1456558217">
          <w:marLeft w:val="640"/>
          <w:marRight w:val="0"/>
          <w:marTop w:val="0"/>
          <w:marBottom w:val="0"/>
          <w:divBdr>
            <w:top w:val="none" w:sz="0" w:space="0" w:color="auto"/>
            <w:left w:val="none" w:sz="0" w:space="0" w:color="auto"/>
            <w:bottom w:val="none" w:sz="0" w:space="0" w:color="auto"/>
            <w:right w:val="none" w:sz="0" w:space="0" w:color="auto"/>
          </w:divBdr>
        </w:div>
        <w:div w:id="693189817">
          <w:marLeft w:val="640"/>
          <w:marRight w:val="0"/>
          <w:marTop w:val="0"/>
          <w:marBottom w:val="0"/>
          <w:divBdr>
            <w:top w:val="none" w:sz="0" w:space="0" w:color="auto"/>
            <w:left w:val="none" w:sz="0" w:space="0" w:color="auto"/>
            <w:bottom w:val="none" w:sz="0" w:space="0" w:color="auto"/>
            <w:right w:val="none" w:sz="0" w:space="0" w:color="auto"/>
          </w:divBdr>
        </w:div>
        <w:div w:id="347222796">
          <w:marLeft w:val="640"/>
          <w:marRight w:val="0"/>
          <w:marTop w:val="0"/>
          <w:marBottom w:val="0"/>
          <w:divBdr>
            <w:top w:val="none" w:sz="0" w:space="0" w:color="auto"/>
            <w:left w:val="none" w:sz="0" w:space="0" w:color="auto"/>
            <w:bottom w:val="none" w:sz="0" w:space="0" w:color="auto"/>
            <w:right w:val="none" w:sz="0" w:space="0" w:color="auto"/>
          </w:divBdr>
        </w:div>
        <w:div w:id="1475488987">
          <w:marLeft w:val="640"/>
          <w:marRight w:val="0"/>
          <w:marTop w:val="0"/>
          <w:marBottom w:val="0"/>
          <w:divBdr>
            <w:top w:val="none" w:sz="0" w:space="0" w:color="auto"/>
            <w:left w:val="none" w:sz="0" w:space="0" w:color="auto"/>
            <w:bottom w:val="none" w:sz="0" w:space="0" w:color="auto"/>
            <w:right w:val="none" w:sz="0" w:space="0" w:color="auto"/>
          </w:divBdr>
        </w:div>
        <w:div w:id="1688942188">
          <w:marLeft w:val="640"/>
          <w:marRight w:val="0"/>
          <w:marTop w:val="0"/>
          <w:marBottom w:val="0"/>
          <w:divBdr>
            <w:top w:val="none" w:sz="0" w:space="0" w:color="auto"/>
            <w:left w:val="none" w:sz="0" w:space="0" w:color="auto"/>
            <w:bottom w:val="none" w:sz="0" w:space="0" w:color="auto"/>
            <w:right w:val="none" w:sz="0" w:space="0" w:color="auto"/>
          </w:divBdr>
        </w:div>
        <w:div w:id="1428649884">
          <w:marLeft w:val="640"/>
          <w:marRight w:val="0"/>
          <w:marTop w:val="0"/>
          <w:marBottom w:val="0"/>
          <w:divBdr>
            <w:top w:val="none" w:sz="0" w:space="0" w:color="auto"/>
            <w:left w:val="none" w:sz="0" w:space="0" w:color="auto"/>
            <w:bottom w:val="none" w:sz="0" w:space="0" w:color="auto"/>
            <w:right w:val="none" w:sz="0" w:space="0" w:color="auto"/>
          </w:divBdr>
        </w:div>
        <w:div w:id="1446188961">
          <w:marLeft w:val="640"/>
          <w:marRight w:val="0"/>
          <w:marTop w:val="0"/>
          <w:marBottom w:val="0"/>
          <w:divBdr>
            <w:top w:val="none" w:sz="0" w:space="0" w:color="auto"/>
            <w:left w:val="none" w:sz="0" w:space="0" w:color="auto"/>
            <w:bottom w:val="none" w:sz="0" w:space="0" w:color="auto"/>
            <w:right w:val="none" w:sz="0" w:space="0" w:color="auto"/>
          </w:divBdr>
        </w:div>
        <w:div w:id="375662311">
          <w:marLeft w:val="640"/>
          <w:marRight w:val="0"/>
          <w:marTop w:val="0"/>
          <w:marBottom w:val="0"/>
          <w:divBdr>
            <w:top w:val="none" w:sz="0" w:space="0" w:color="auto"/>
            <w:left w:val="none" w:sz="0" w:space="0" w:color="auto"/>
            <w:bottom w:val="none" w:sz="0" w:space="0" w:color="auto"/>
            <w:right w:val="none" w:sz="0" w:space="0" w:color="auto"/>
          </w:divBdr>
        </w:div>
        <w:div w:id="1966547165">
          <w:marLeft w:val="640"/>
          <w:marRight w:val="0"/>
          <w:marTop w:val="0"/>
          <w:marBottom w:val="0"/>
          <w:divBdr>
            <w:top w:val="none" w:sz="0" w:space="0" w:color="auto"/>
            <w:left w:val="none" w:sz="0" w:space="0" w:color="auto"/>
            <w:bottom w:val="none" w:sz="0" w:space="0" w:color="auto"/>
            <w:right w:val="none" w:sz="0" w:space="0" w:color="auto"/>
          </w:divBdr>
        </w:div>
        <w:div w:id="1466464996">
          <w:marLeft w:val="640"/>
          <w:marRight w:val="0"/>
          <w:marTop w:val="0"/>
          <w:marBottom w:val="0"/>
          <w:divBdr>
            <w:top w:val="none" w:sz="0" w:space="0" w:color="auto"/>
            <w:left w:val="none" w:sz="0" w:space="0" w:color="auto"/>
            <w:bottom w:val="none" w:sz="0" w:space="0" w:color="auto"/>
            <w:right w:val="none" w:sz="0" w:space="0" w:color="auto"/>
          </w:divBdr>
        </w:div>
        <w:div w:id="810750250">
          <w:marLeft w:val="640"/>
          <w:marRight w:val="0"/>
          <w:marTop w:val="0"/>
          <w:marBottom w:val="0"/>
          <w:divBdr>
            <w:top w:val="none" w:sz="0" w:space="0" w:color="auto"/>
            <w:left w:val="none" w:sz="0" w:space="0" w:color="auto"/>
            <w:bottom w:val="none" w:sz="0" w:space="0" w:color="auto"/>
            <w:right w:val="none" w:sz="0" w:space="0" w:color="auto"/>
          </w:divBdr>
        </w:div>
        <w:div w:id="64228038">
          <w:marLeft w:val="640"/>
          <w:marRight w:val="0"/>
          <w:marTop w:val="0"/>
          <w:marBottom w:val="0"/>
          <w:divBdr>
            <w:top w:val="none" w:sz="0" w:space="0" w:color="auto"/>
            <w:left w:val="none" w:sz="0" w:space="0" w:color="auto"/>
            <w:bottom w:val="none" w:sz="0" w:space="0" w:color="auto"/>
            <w:right w:val="none" w:sz="0" w:space="0" w:color="auto"/>
          </w:divBdr>
        </w:div>
        <w:div w:id="1259750699">
          <w:marLeft w:val="640"/>
          <w:marRight w:val="0"/>
          <w:marTop w:val="0"/>
          <w:marBottom w:val="0"/>
          <w:divBdr>
            <w:top w:val="none" w:sz="0" w:space="0" w:color="auto"/>
            <w:left w:val="none" w:sz="0" w:space="0" w:color="auto"/>
            <w:bottom w:val="none" w:sz="0" w:space="0" w:color="auto"/>
            <w:right w:val="none" w:sz="0" w:space="0" w:color="auto"/>
          </w:divBdr>
        </w:div>
        <w:div w:id="742139685">
          <w:marLeft w:val="640"/>
          <w:marRight w:val="0"/>
          <w:marTop w:val="0"/>
          <w:marBottom w:val="0"/>
          <w:divBdr>
            <w:top w:val="none" w:sz="0" w:space="0" w:color="auto"/>
            <w:left w:val="none" w:sz="0" w:space="0" w:color="auto"/>
            <w:bottom w:val="none" w:sz="0" w:space="0" w:color="auto"/>
            <w:right w:val="none" w:sz="0" w:space="0" w:color="auto"/>
          </w:divBdr>
        </w:div>
        <w:div w:id="1466385299">
          <w:marLeft w:val="640"/>
          <w:marRight w:val="0"/>
          <w:marTop w:val="0"/>
          <w:marBottom w:val="0"/>
          <w:divBdr>
            <w:top w:val="none" w:sz="0" w:space="0" w:color="auto"/>
            <w:left w:val="none" w:sz="0" w:space="0" w:color="auto"/>
            <w:bottom w:val="none" w:sz="0" w:space="0" w:color="auto"/>
            <w:right w:val="none" w:sz="0" w:space="0" w:color="auto"/>
          </w:divBdr>
        </w:div>
        <w:div w:id="181358373">
          <w:marLeft w:val="640"/>
          <w:marRight w:val="0"/>
          <w:marTop w:val="0"/>
          <w:marBottom w:val="0"/>
          <w:divBdr>
            <w:top w:val="none" w:sz="0" w:space="0" w:color="auto"/>
            <w:left w:val="none" w:sz="0" w:space="0" w:color="auto"/>
            <w:bottom w:val="none" w:sz="0" w:space="0" w:color="auto"/>
            <w:right w:val="none" w:sz="0" w:space="0" w:color="auto"/>
          </w:divBdr>
        </w:div>
        <w:div w:id="1379472233">
          <w:marLeft w:val="640"/>
          <w:marRight w:val="0"/>
          <w:marTop w:val="0"/>
          <w:marBottom w:val="0"/>
          <w:divBdr>
            <w:top w:val="none" w:sz="0" w:space="0" w:color="auto"/>
            <w:left w:val="none" w:sz="0" w:space="0" w:color="auto"/>
            <w:bottom w:val="none" w:sz="0" w:space="0" w:color="auto"/>
            <w:right w:val="none" w:sz="0" w:space="0" w:color="auto"/>
          </w:divBdr>
        </w:div>
        <w:div w:id="535779259">
          <w:marLeft w:val="640"/>
          <w:marRight w:val="0"/>
          <w:marTop w:val="0"/>
          <w:marBottom w:val="0"/>
          <w:divBdr>
            <w:top w:val="none" w:sz="0" w:space="0" w:color="auto"/>
            <w:left w:val="none" w:sz="0" w:space="0" w:color="auto"/>
            <w:bottom w:val="none" w:sz="0" w:space="0" w:color="auto"/>
            <w:right w:val="none" w:sz="0" w:space="0" w:color="auto"/>
          </w:divBdr>
        </w:div>
        <w:div w:id="964845558">
          <w:marLeft w:val="640"/>
          <w:marRight w:val="0"/>
          <w:marTop w:val="0"/>
          <w:marBottom w:val="0"/>
          <w:divBdr>
            <w:top w:val="none" w:sz="0" w:space="0" w:color="auto"/>
            <w:left w:val="none" w:sz="0" w:space="0" w:color="auto"/>
            <w:bottom w:val="none" w:sz="0" w:space="0" w:color="auto"/>
            <w:right w:val="none" w:sz="0" w:space="0" w:color="auto"/>
          </w:divBdr>
        </w:div>
        <w:div w:id="301732701">
          <w:marLeft w:val="640"/>
          <w:marRight w:val="0"/>
          <w:marTop w:val="0"/>
          <w:marBottom w:val="0"/>
          <w:divBdr>
            <w:top w:val="none" w:sz="0" w:space="0" w:color="auto"/>
            <w:left w:val="none" w:sz="0" w:space="0" w:color="auto"/>
            <w:bottom w:val="none" w:sz="0" w:space="0" w:color="auto"/>
            <w:right w:val="none" w:sz="0" w:space="0" w:color="auto"/>
          </w:divBdr>
        </w:div>
        <w:div w:id="1628899150">
          <w:marLeft w:val="640"/>
          <w:marRight w:val="0"/>
          <w:marTop w:val="0"/>
          <w:marBottom w:val="0"/>
          <w:divBdr>
            <w:top w:val="none" w:sz="0" w:space="0" w:color="auto"/>
            <w:left w:val="none" w:sz="0" w:space="0" w:color="auto"/>
            <w:bottom w:val="none" w:sz="0" w:space="0" w:color="auto"/>
            <w:right w:val="none" w:sz="0" w:space="0" w:color="auto"/>
          </w:divBdr>
        </w:div>
        <w:div w:id="1024552044">
          <w:marLeft w:val="640"/>
          <w:marRight w:val="0"/>
          <w:marTop w:val="0"/>
          <w:marBottom w:val="0"/>
          <w:divBdr>
            <w:top w:val="none" w:sz="0" w:space="0" w:color="auto"/>
            <w:left w:val="none" w:sz="0" w:space="0" w:color="auto"/>
            <w:bottom w:val="none" w:sz="0" w:space="0" w:color="auto"/>
            <w:right w:val="none" w:sz="0" w:space="0" w:color="auto"/>
          </w:divBdr>
        </w:div>
        <w:div w:id="183322538">
          <w:marLeft w:val="640"/>
          <w:marRight w:val="0"/>
          <w:marTop w:val="0"/>
          <w:marBottom w:val="0"/>
          <w:divBdr>
            <w:top w:val="none" w:sz="0" w:space="0" w:color="auto"/>
            <w:left w:val="none" w:sz="0" w:space="0" w:color="auto"/>
            <w:bottom w:val="none" w:sz="0" w:space="0" w:color="auto"/>
            <w:right w:val="none" w:sz="0" w:space="0" w:color="auto"/>
          </w:divBdr>
        </w:div>
        <w:div w:id="1905215984">
          <w:marLeft w:val="640"/>
          <w:marRight w:val="0"/>
          <w:marTop w:val="0"/>
          <w:marBottom w:val="0"/>
          <w:divBdr>
            <w:top w:val="none" w:sz="0" w:space="0" w:color="auto"/>
            <w:left w:val="none" w:sz="0" w:space="0" w:color="auto"/>
            <w:bottom w:val="none" w:sz="0" w:space="0" w:color="auto"/>
            <w:right w:val="none" w:sz="0" w:space="0" w:color="auto"/>
          </w:divBdr>
        </w:div>
        <w:div w:id="697706681">
          <w:marLeft w:val="640"/>
          <w:marRight w:val="0"/>
          <w:marTop w:val="0"/>
          <w:marBottom w:val="0"/>
          <w:divBdr>
            <w:top w:val="none" w:sz="0" w:space="0" w:color="auto"/>
            <w:left w:val="none" w:sz="0" w:space="0" w:color="auto"/>
            <w:bottom w:val="none" w:sz="0" w:space="0" w:color="auto"/>
            <w:right w:val="none" w:sz="0" w:space="0" w:color="auto"/>
          </w:divBdr>
        </w:div>
        <w:div w:id="1731273242">
          <w:marLeft w:val="640"/>
          <w:marRight w:val="0"/>
          <w:marTop w:val="0"/>
          <w:marBottom w:val="0"/>
          <w:divBdr>
            <w:top w:val="none" w:sz="0" w:space="0" w:color="auto"/>
            <w:left w:val="none" w:sz="0" w:space="0" w:color="auto"/>
            <w:bottom w:val="none" w:sz="0" w:space="0" w:color="auto"/>
            <w:right w:val="none" w:sz="0" w:space="0" w:color="auto"/>
          </w:divBdr>
        </w:div>
        <w:div w:id="1506242459">
          <w:marLeft w:val="640"/>
          <w:marRight w:val="0"/>
          <w:marTop w:val="0"/>
          <w:marBottom w:val="0"/>
          <w:divBdr>
            <w:top w:val="none" w:sz="0" w:space="0" w:color="auto"/>
            <w:left w:val="none" w:sz="0" w:space="0" w:color="auto"/>
            <w:bottom w:val="none" w:sz="0" w:space="0" w:color="auto"/>
            <w:right w:val="none" w:sz="0" w:space="0" w:color="auto"/>
          </w:divBdr>
        </w:div>
        <w:div w:id="940719979">
          <w:marLeft w:val="640"/>
          <w:marRight w:val="0"/>
          <w:marTop w:val="0"/>
          <w:marBottom w:val="0"/>
          <w:divBdr>
            <w:top w:val="none" w:sz="0" w:space="0" w:color="auto"/>
            <w:left w:val="none" w:sz="0" w:space="0" w:color="auto"/>
            <w:bottom w:val="none" w:sz="0" w:space="0" w:color="auto"/>
            <w:right w:val="none" w:sz="0" w:space="0" w:color="auto"/>
          </w:divBdr>
        </w:div>
        <w:div w:id="1940485783">
          <w:marLeft w:val="640"/>
          <w:marRight w:val="0"/>
          <w:marTop w:val="0"/>
          <w:marBottom w:val="0"/>
          <w:divBdr>
            <w:top w:val="none" w:sz="0" w:space="0" w:color="auto"/>
            <w:left w:val="none" w:sz="0" w:space="0" w:color="auto"/>
            <w:bottom w:val="none" w:sz="0" w:space="0" w:color="auto"/>
            <w:right w:val="none" w:sz="0" w:space="0" w:color="auto"/>
          </w:divBdr>
        </w:div>
        <w:div w:id="878517950">
          <w:marLeft w:val="640"/>
          <w:marRight w:val="0"/>
          <w:marTop w:val="0"/>
          <w:marBottom w:val="0"/>
          <w:divBdr>
            <w:top w:val="none" w:sz="0" w:space="0" w:color="auto"/>
            <w:left w:val="none" w:sz="0" w:space="0" w:color="auto"/>
            <w:bottom w:val="none" w:sz="0" w:space="0" w:color="auto"/>
            <w:right w:val="none" w:sz="0" w:space="0" w:color="auto"/>
          </w:divBdr>
        </w:div>
        <w:div w:id="2074767681">
          <w:marLeft w:val="640"/>
          <w:marRight w:val="0"/>
          <w:marTop w:val="0"/>
          <w:marBottom w:val="0"/>
          <w:divBdr>
            <w:top w:val="none" w:sz="0" w:space="0" w:color="auto"/>
            <w:left w:val="none" w:sz="0" w:space="0" w:color="auto"/>
            <w:bottom w:val="none" w:sz="0" w:space="0" w:color="auto"/>
            <w:right w:val="none" w:sz="0" w:space="0" w:color="auto"/>
          </w:divBdr>
        </w:div>
        <w:div w:id="1681856373">
          <w:marLeft w:val="640"/>
          <w:marRight w:val="0"/>
          <w:marTop w:val="0"/>
          <w:marBottom w:val="0"/>
          <w:divBdr>
            <w:top w:val="none" w:sz="0" w:space="0" w:color="auto"/>
            <w:left w:val="none" w:sz="0" w:space="0" w:color="auto"/>
            <w:bottom w:val="none" w:sz="0" w:space="0" w:color="auto"/>
            <w:right w:val="none" w:sz="0" w:space="0" w:color="auto"/>
          </w:divBdr>
        </w:div>
        <w:div w:id="73286430">
          <w:marLeft w:val="640"/>
          <w:marRight w:val="0"/>
          <w:marTop w:val="0"/>
          <w:marBottom w:val="0"/>
          <w:divBdr>
            <w:top w:val="none" w:sz="0" w:space="0" w:color="auto"/>
            <w:left w:val="none" w:sz="0" w:space="0" w:color="auto"/>
            <w:bottom w:val="none" w:sz="0" w:space="0" w:color="auto"/>
            <w:right w:val="none" w:sz="0" w:space="0" w:color="auto"/>
          </w:divBdr>
        </w:div>
        <w:div w:id="1644432712">
          <w:marLeft w:val="640"/>
          <w:marRight w:val="0"/>
          <w:marTop w:val="0"/>
          <w:marBottom w:val="0"/>
          <w:divBdr>
            <w:top w:val="none" w:sz="0" w:space="0" w:color="auto"/>
            <w:left w:val="none" w:sz="0" w:space="0" w:color="auto"/>
            <w:bottom w:val="none" w:sz="0" w:space="0" w:color="auto"/>
            <w:right w:val="none" w:sz="0" w:space="0" w:color="auto"/>
          </w:divBdr>
        </w:div>
        <w:div w:id="277445808">
          <w:marLeft w:val="640"/>
          <w:marRight w:val="0"/>
          <w:marTop w:val="0"/>
          <w:marBottom w:val="0"/>
          <w:divBdr>
            <w:top w:val="none" w:sz="0" w:space="0" w:color="auto"/>
            <w:left w:val="none" w:sz="0" w:space="0" w:color="auto"/>
            <w:bottom w:val="none" w:sz="0" w:space="0" w:color="auto"/>
            <w:right w:val="none" w:sz="0" w:space="0" w:color="auto"/>
          </w:divBdr>
        </w:div>
        <w:div w:id="295838423">
          <w:marLeft w:val="640"/>
          <w:marRight w:val="0"/>
          <w:marTop w:val="0"/>
          <w:marBottom w:val="0"/>
          <w:divBdr>
            <w:top w:val="none" w:sz="0" w:space="0" w:color="auto"/>
            <w:left w:val="none" w:sz="0" w:space="0" w:color="auto"/>
            <w:bottom w:val="none" w:sz="0" w:space="0" w:color="auto"/>
            <w:right w:val="none" w:sz="0" w:space="0" w:color="auto"/>
          </w:divBdr>
        </w:div>
        <w:div w:id="920793553">
          <w:marLeft w:val="640"/>
          <w:marRight w:val="0"/>
          <w:marTop w:val="0"/>
          <w:marBottom w:val="0"/>
          <w:divBdr>
            <w:top w:val="none" w:sz="0" w:space="0" w:color="auto"/>
            <w:left w:val="none" w:sz="0" w:space="0" w:color="auto"/>
            <w:bottom w:val="none" w:sz="0" w:space="0" w:color="auto"/>
            <w:right w:val="none" w:sz="0" w:space="0" w:color="auto"/>
          </w:divBdr>
        </w:div>
        <w:div w:id="1172066661">
          <w:marLeft w:val="640"/>
          <w:marRight w:val="0"/>
          <w:marTop w:val="0"/>
          <w:marBottom w:val="0"/>
          <w:divBdr>
            <w:top w:val="none" w:sz="0" w:space="0" w:color="auto"/>
            <w:left w:val="none" w:sz="0" w:space="0" w:color="auto"/>
            <w:bottom w:val="none" w:sz="0" w:space="0" w:color="auto"/>
            <w:right w:val="none" w:sz="0" w:space="0" w:color="auto"/>
          </w:divBdr>
        </w:div>
        <w:div w:id="1017275628">
          <w:marLeft w:val="640"/>
          <w:marRight w:val="0"/>
          <w:marTop w:val="0"/>
          <w:marBottom w:val="0"/>
          <w:divBdr>
            <w:top w:val="none" w:sz="0" w:space="0" w:color="auto"/>
            <w:left w:val="none" w:sz="0" w:space="0" w:color="auto"/>
            <w:bottom w:val="none" w:sz="0" w:space="0" w:color="auto"/>
            <w:right w:val="none" w:sz="0" w:space="0" w:color="auto"/>
          </w:divBdr>
        </w:div>
        <w:div w:id="1419475613">
          <w:marLeft w:val="640"/>
          <w:marRight w:val="0"/>
          <w:marTop w:val="0"/>
          <w:marBottom w:val="0"/>
          <w:divBdr>
            <w:top w:val="none" w:sz="0" w:space="0" w:color="auto"/>
            <w:left w:val="none" w:sz="0" w:space="0" w:color="auto"/>
            <w:bottom w:val="none" w:sz="0" w:space="0" w:color="auto"/>
            <w:right w:val="none" w:sz="0" w:space="0" w:color="auto"/>
          </w:divBdr>
        </w:div>
        <w:div w:id="153492506">
          <w:marLeft w:val="640"/>
          <w:marRight w:val="0"/>
          <w:marTop w:val="0"/>
          <w:marBottom w:val="0"/>
          <w:divBdr>
            <w:top w:val="none" w:sz="0" w:space="0" w:color="auto"/>
            <w:left w:val="none" w:sz="0" w:space="0" w:color="auto"/>
            <w:bottom w:val="none" w:sz="0" w:space="0" w:color="auto"/>
            <w:right w:val="none" w:sz="0" w:space="0" w:color="auto"/>
          </w:divBdr>
        </w:div>
        <w:div w:id="882130585">
          <w:marLeft w:val="640"/>
          <w:marRight w:val="0"/>
          <w:marTop w:val="0"/>
          <w:marBottom w:val="0"/>
          <w:divBdr>
            <w:top w:val="none" w:sz="0" w:space="0" w:color="auto"/>
            <w:left w:val="none" w:sz="0" w:space="0" w:color="auto"/>
            <w:bottom w:val="none" w:sz="0" w:space="0" w:color="auto"/>
            <w:right w:val="none" w:sz="0" w:space="0" w:color="auto"/>
          </w:divBdr>
        </w:div>
        <w:div w:id="151259205">
          <w:marLeft w:val="640"/>
          <w:marRight w:val="0"/>
          <w:marTop w:val="0"/>
          <w:marBottom w:val="0"/>
          <w:divBdr>
            <w:top w:val="none" w:sz="0" w:space="0" w:color="auto"/>
            <w:left w:val="none" w:sz="0" w:space="0" w:color="auto"/>
            <w:bottom w:val="none" w:sz="0" w:space="0" w:color="auto"/>
            <w:right w:val="none" w:sz="0" w:space="0" w:color="auto"/>
          </w:divBdr>
        </w:div>
        <w:div w:id="1386291177">
          <w:marLeft w:val="640"/>
          <w:marRight w:val="0"/>
          <w:marTop w:val="0"/>
          <w:marBottom w:val="0"/>
          <w:divBdr>
            <w:top w:val="none" w:sz="0" w:space="0" w:color="auto"/>
            <w:left w:val="none" w:sz="0" w:space="0" w:color="auto"/>
            <w:bottom w:val="none" w:sz="0" w:space="0" w:color="auto"/>
            <w:right w:val="none" w:sz="0" w:space="0" w:color="auto"/>
          </w:divBdr>
        </w:div>
        <w:div w:id="1080903010">
          <w:marLeft w:val="640"/>
          <w:marRight w:val="0"/>
          <w:marTop w:val="0"/>
          <w:marBottom w:val="0"/>
          <w:divBdr>
            <w:top w:val="none" w:sz="0" w:space="0" w:color="auto"/>
            <w:left w:val="none" w:sz="0" w:space="0" w:color="auto"/>
            <w:bottom w:val="none" w:sz="0" w:space="0" w:color="auto"/>
            <w:right w:val="none" w:sz="0" w:space="0" w:color="auto"/>
          </w:divBdr>
        </w:div>
        <w:div w:id="1529298370">
          <w:marLeft w:val="640"/>
          <w:marRight w:val="0"/>
          <w:marTop w:val="0"/>
          <w:marBottom w:val="0"/>
          <w:divBdr>
            <w:top w:val="none" w:sz="0" w:space="0" w:color="auto"/>
            <w:left w:val="none" w:sz="0" w:space="0" w:color="auto"/>
            <w:bottom w:val="none" w:sz="0" w:space="0" w:color="auto"/>
            <w:right w:val="none" w:sz="0" w:space="0" w:color="auto"/>
          </w:divBdr>
        </w:div>
      </w:divsChild>
    </w:div>
    <w:div w:id="1444769682">
      <w:bodyDiv w:val="1"/>
      <w:marLeft w:val="0"/>
      <w:marRight w:val="0"/>
      <w:marTop w:val="0"/>
      <w:marBottom w:val="0"/>
      <w:divBdr>
        <w:top w:val="none" w:sz="0" w:space="0" w:color="auto"/>
        <w:left w:val="none" w:sz="0" w:space="0" w:color="auto"/>
        <w:bottom w:val="none" w:sz="0" w:space="0" w:color="auto"/>
        <w:right w:val="none" w:sz="0" w:space="0" w:color="auto"/>
      </w:divBdr>
    </w:div>
    <w:div w:id="1445266717">
      <w:bodyDiv w:val="1"/>
      <w:marLeft w:val="0"/>
      <w:marRight w:val="0"/>
      <w:marTop w:val="0"/>
      <w:marBottom w:val="0"/>
      <w:divBdr>
        <w:top w:val="none" w:sz="0" w:space="0" w:color="auto"/>
        <w:left w:val="none" w:sz="0" w:space="0" w:color="auto"/>
        <w:bottom w:val="none" w:sz="0" w:space="0" w:color="auto"/>
        <w:right w:val="none" w:sz="0" w:space="0" w:color="auto"/>
      </w:divBdr>
      <w:divsChild>
        <w:div w:id="182481344">
          <w:marLeft w:val="640"/>
          <w:marRight w:val="0"/>
          <w:marTop w:val="0"/>
          <w:marBottom w:val="0"/>
          <w:divBdr>
            <w:top w:val="none" w:sz="0" w:space="0" w:color="auto"/>
            <w:left w:val="none" w:sz="0" w:space="0" w:color="auto"/>
            <w:bottom w:val="none" w:sz="0" w:space="0" w:color="auto"/>
            <w:right w:val="none" w:sz="0" w:space="0" w:color="auto"/>
          </w:divBdr>
        </w:div>
        <w:div w:id="1841431175">
          <w:marLeft w:val="640"/>
          <w:marRight w:val="0"/>
          <w:marTop w:val="0"/>
          <w:marBottom w:val="0"/>
          <w:divBdr>
            <w:top w:val="none" w:sz="0" w:space="0" w:color="auto"/>
            <w:left w:val="none" w:sz="0" w:space="0" w:color="auto"/>
            <w:bottom w:val="none" w:sz="0" w:space="0" w:color="auto"/>
            <w:right w:val="none" w:sz="0" w:space="0" w:color="auto"/>
          </w:divBdr>
        </w:div>
        <w:div w:id="1870220079">
          <w:marLeft w:val="640"/>
          <w:marRight w:val="0"/>
          <w:marTop w:val="0"/>
          <w:marBottom w:val="0"/>
          <w:divBdr>
            <w:top w:val="none" w:sz="0" w:space="0" w:color="auto"/>
            <w:left w:val="none" w:sz="0" w:space="0" w:color="auto"/>
            <w:bottom w:val="none" w:sz="0" w:space="0" w:color="auto"/>
            <w:right w:val="none" w:sz="0" w:space="0" w:color="auto"/>
          </w:divBdr>
        </w:div>
        <w:div w:id="1688409520">
          <w:marLeft w:val="640"/>
          <w:marRight w:val="0"/>
          <w:marTop w:val="0"/>
          <w:marBottom w:val="0"/>
          <w:divBdr>
            <w:top w:val="none" w:sz="0" w:space="0" w:color="auto"/>
            <w:left w:val="none" w:sz="0" w:space="0" w:color="auto"/>
            <w:bottom w:val="none" w:sz="0" w:space="0" w:color="auto"/>
            <w:right w:val="none" w:sz="0" w:space="0" w:color="auto"/>
          </w:divBdr>
        </w:div>
        <w:div w:id="5450716">
          <w:marLeft w:val="640"/>
          <w:marRight w:val="0"/>
          <w:marTop w:val="0"/>
          <w:marBottom w:val="0"/>
          <w:divBdr>
            <w:top w:val="none" w:sz="0" w:space="0" w:color="auto"/>
            <w:left w:val="none" w:sz="0" w:space="0" w:color="auto"/>
            <w:bottom w:val="none" w:sz="0" w:space="0" w:color="auto"/>
            <w:right w:val="none" w:sz="0" w:space="0" w:color="auto"/>
          </w:divBdr>
        </w:div>
        <w:div w:id="769132137">
          <w:marLeft w:val="640"/>
          <w:marRight w:val="0"/>
          <w:marTop w:val="0"/>
          <w:marBottom w:val="0"/>
          <w:divBdr>
            <w:top w:val="none" w:sz="0" w:space="0" w:color="auto"/>
            <w:left w:val="none" w:sz="0" w:space="0" w:color="auto"/>
            <w:bottom w:val="none" w:sz="0" w:space="0" w:color="auto"/>
            <w:right w:val="none" w:sz="0" w:space="0" w:color="auto"/>
          </w:divBdr>
        </w:div>
        <w:div w:id="2048947863">
          <w:marLeft w:val="640"/>
          <w:marRight w:val="0"/>
          <w:marTop w:val="0"/>
          <w:marBottom w:val="0"/>
          <w:divBdr>
            <w:top w:val="none" w:sz="0" w:space="0" w:color="auto"/>
            <w:left w:val="none" w:sz="0" w:space="0" w:color="auto"/>
            <w:bottom w:val="none" w:sz="0" w:space="0" w:color="auto"/>
            <w:right w:val="none" w:sz="0" w:space="0" w:color="auto"/>
          </w:divBdr>
        </w:div>
        <w:div w:id="465513259">
          <w:marLeft w:val="640"/>
          <w:marRight w:val="0"/>
          <w:marTop w:val="0"/>
          <w:marBottom w:val="0"/>
          <w:divBdr>
            <w:top w:val="none" w:sz="0" w:space="0" w:color="auto"/>
            <w:left w:val="none" w:sz="0" w:space="0" w:color="auto"/>
            <w:bottom w:val="none" w:sz="0" w:space="0" w:color="auto"/>
            <w:right w:val="none" w:sz="0" w:space="0" w:color="auto"/>
          </w:divBdr>
        </w:div>
        <w:div w:id="508636632">
          <w:marLeft w:val="640"/>
          <w:marRight w:val="0"/>
          <w:marTop w:val="0"/>
          <w:marBottom w:val="0"/>
          <w:divBdr>
            <w:top w:val="none" w:sz="0" w:space="0" w:color="auto"/>
            <w:left w:val="none" w:sz="0" w:space="0" w:color="auto"/>
            <w:bottom w:val="none" w:sz="0" w:space="0" w:color="auto"/>
            <w:right w:val="none" w:sz="0" w:space="0" w:color="auto"/>
          </w:divBdr>
        </w:div>
        <w:div w:id="1380787738">
          <w:marLeft w:val="640"/>
          <w:marRight w:val="0"/>
          <w:marTop w:val="0"/>
          <w:marBottom w:val="0"/>
          <w:divBdr>
            <w:top w:val="none" w:sz="0" w:space="0" w:color="auto"/>
            <w:left w:val="none" w:sz="0" w:space="0" w:color="auto"/>
            <w:bottom w:val="none" w:sz="0" w:space="0" w:color="auto"/>
            <w:right w:val="none" w:sz="0" w:space="0" w:color="auto"/>
          </w:divBdr>
        </w:div>
        <w:div w:id="1423453985">
          <w:marLeft w:val="640"/>
          <w:marRight w:val="0"/>
          <w:marTop w:val="0"/>
          <w:marBottom w:val="0"/>
          <w:divBdr>
            <w:top w:val="none" w:sz="0" w:space="0" w:color="auto"/>
            <w:left w:val="none" w:sz="0" w:space="0" w:color="auto"/>
            <w:bottom w:val="none" w:sz="0" w:space="0" w:color="auto"/>
            <w:right w:val="none" w:sz="0" w:space="0" w:color="auto"/>
          </w:divBdr>
        </w:div>
        <w:div w:id="385304614">
          <w:marLeft w:val="640"/>
          <w:marRight w:val="0"/>
          <w:marTop w:val="0"/>
          <w:marBottom w:val="0"/>
          <w:divBdr>
            <w:top w:val="none" w:sz="0" w:space="0" w:color="auto"/>
            <w:left w:val="none" w:sz="0" w:space="0" w:color="auto"/>
            <w:bottom w:val="none" w:sz="0" w:space="0" w:color="auto"/>
            <w:right w:val="none" w:sz="0" w:space="0" w:color="auto"/>
          </w:divBdr>
        </w:div>
        <w:div w:id="1975793548">
          <w:marLeft w:val="640"/>
          <w:marRight w:val="0"/>
          <w:marTop w:val="0"/>
          <w:marBottom w:val="0"/>
          <w:divBdr>
            <w:top w:val="none" w:sz="0" w:space="0" w:color="auto"/>
            <w:left w:val="none" w:sz="0" w:space="0" w:color="auto"/>
            <w:bottom w:val="none" w:sz="0" w:space="0" w:color="auto"/>
            <w:right w:val="none" w:sz="0" w:space="0" w:color="auto"/>
          </w:divBdr>
        </w:div>
        <w:div w:id="520707403">
          <w:marLeft w:val="640"/>
          <w:marRight w:val="0"/>
          <w:marTop w:val="0"/>
          <w:marBottom w:val="0"/>
          <w:divBdr>
            <w:top w:val="none" w:sz="0" w:space="0" w:color="auto"/>
            <w:left w:val="none" w:sz="0" w:space="0" w:color="auto"/>
            <w:bottom w:val="none" w:sz="0" w:space="0" w:color="auto"/>
            <w:right w:val="none" w:sz="0" w:space="0" w:color="auto"/>
          </w:divBdr>
        </w:div>
        <w:div w:id="529882841">
          <w:marLeft w:val="640"/>
          <w:marRight w:val="0"/>
          <w:marTop w:val="0"/>
          <w:marBottom w:val="0"/>
          <w:divBdr>
            <w:top w:val="none" w:sz="0" w:space="0" w:color="auto"/>
            <w:left w:val="none" w:sz="0" w:space="0" w:color="auto"/>
            <w:bottom w:val="none" w:sz="0" w:space="0" w:color="auto"/>
            <w:right w:val="none" w:sz="0" w:space="0" w:color="auto"/>
          </w:divBdr>
        </w:div>
        <w:div w:id="1375229468">
          <w:marLeft w:val="640"/>
          <w:marRight w:val="0"/>
          <w:marTop w:val="0"/>
          <w:marBottom w:val="0"/>
          <w:divBdr>
            <w:top w:val="none" w:sz="0" w:space="0" w:color="auto"/>
            <w:left w:val="none" w:sz="0" w:space="0" w:color="auto"/>
            <w:bottom w:val="none" w:sz="0" w:space="0" w:color="auto"/>
            <w:right w:val="none" w:sz="0" w:space="0" w:color="auto"/>
          </w:divBdr>
        </w:div>
        <w:div w:id="519857557">
          <w:marLeft w:val="640"/>
          <w:marRight w:val="0"/>
          <w:marTop w:val="0"/>
          <w:marBottom w:val="0"/>
          <w:divBdr>
            <w:top w:val="none" w:sz="0" w:space="0" w:color="auto"/>
            <w:left w:val="none" w:sz="0" w:space="0" w:color="auto"/>
            <w:bottom w:val="none" w:sz="0" w:space="0" w:color="auto"/>
            <w:right w:val="none" w:sz="0" w:space="0" w:color="auto"/>
          </w:divBdr>
        </w:div>
        <w:div w:id="423112968">
          <w:marLeft w:val="640"/>
          <w:marRight w:val="0"/>
          <w:marTop w:val="0"/>
          <w:marBottom w:val="0"/>
          <w:divBdr>
            <w:top w:val="none" w:sz="0" w:space="0" w:color="auto"/>
            <w:left w:val="none" w:sz="0" w:space="0" w:color="auto"/>
            <w:bottom w:val="none" w:sz="0" w:space="0" w:color="auto"/>
            <w:right w:val="none" w:sz="0" w:space="0" w:color="auto"/>
          </w:divBdr>
        </w:div>
        <w:div w:id="644087885">
          <w:marLeft w:val="640"/>
          <w:marRight w:val="0"/>
          <w:marTop w:val="0"/>
          <w:marBottom w:val="0"/>
          <w:divBdr>
            <w:top w:val="none" w:sz="0" w:space="0" w:color="auto"/>
            <w:left w:val="none" w:sz="0" w:space="0" w:color="auto"/>
            <w:bottom w:val="none" w:sz="0" w:space="0" w:color="auto"/>
            <w:right w:val="none" w:sz="0" w:space="0" w:color="auto"/>
          </w:divBdr>
        </w:div>
        <w:div w:id="243612124">
          <w:marLeft w:val="640"/>
          <w:marRight w:val="0"/>
          <w:marTop w:val="0"/>
          <w:marBottom w:val="0"/>
          <w:divBdr>
            <w:top w:val="none" w:sz="0" w:space="0" w:color="auto"/>
            <w:left w:val="none" w:sz="0" w:space="0" w:color="auto"/>
            <w:bottom w:val="none" w:sz="0" w:space="0" w:color="auto"/>
            <w:right w:val="none" w:sz="0" w:space="0" w:color="auto"/>
          </w:divBdr>
        </w:div>
        <w:div w:id="969361415">
          <w:marLeft w:val="640"/>
          <w:marRight w:val="0"/>
          <w:marTop w:val="0"/>
          <w:marBottom w:val="0"/>
          <w:divBdr>
            <w:top w:val="none" w:sz="0" w:space="0" w:color="auto"/>
            <w:left w:val="none" w:sz="0" w:space="0" w:color="auto"/>
            <w:bottom w:val="none" w:sz="0" w:space="0" w:color="auto"/>
            <w:right w:val="none" w:sz="0" w:space="0" w:color="auto"/>
          </w:divBdr>
        </w:div>
        <w:div w:id="1313291013">
          <w:marLeft w:val="640"/>
          <w:marRight w:val="0"/>
          <w:marTop w:val="0"/>
          <w:marBottom w:val="0"/>
          <w:divBdr>
            <w:top w:val="none" w:sz="0" w:space="0" w:color="auto"/>
            <w:left w:val="none" w:sz="0" w:space="0" w:color="auto"/>
            <w:bottom w:val="none" w:sz="0" w:space="0" w:color="auto"/>
            <w:right w:val="none" w:sz="0" w:space="0" w:color="auto"/>
          </w:divBdr>
        </w:div>
        <w:div w:id="1355571107">
          <w:marLeft w:val="640"/>
          <w:marRight w:val="0"/>
          <w:marTop w:val="0"/>
          <w:marBottom w:val="0"/>
          <w:divBdr>
            <w:top w:val="none" w:sz="0" w:space="0" w:color="auto"/>
            <w:left w:val="none" w:sz="0" w:space="0" w:color="auto"/>
            <w:bottom w:val="none" w:sz="0" w:space="0" w:color="auto"/>
            <w:right w:val="none" w:sz="0" w:space="0" w:color="auto"/>
          </w:divBdr>
        </w:div>
        <w:div w:id="524290948">
          <w:marLeft w:val="640"/>
          <w:marRight w:val="0"/>
          <w:marTop w:val="0"/>
          <w:marBottom w:val="0"/>
          <w:divBdr>
            <w:top w:val="none" w:sz="0" w:space="0" w:color="auto"/>
            <w:left w:val="none" w:sz="0" w:space="0" w:color="auto"/>
            <w:bottom w:val="none" w:sz="0" w:space="0" w:color="auto"/>
            <w:right w:val="none" w:sz="0" w:space="0" w:color="auto"/>
          </w:divBdr>
        </w:div>
        <w:div w:id="1352294891">
          <w:marLeft w:val="640"/>
          <w:marRight w:val="0"/>
          <w:marTop w:val="0"/>
          <w:marBottom w:val="0"/>
          <w:divBdr>
            <w:top w:val="none" w:sz="0" w:space="0" w:color="auto"/>
            <w:left w:val="none" w:sz="0" w:space="0" w:color="auto"/>
            <w:bottom w:val="none" w:sz="0" w:space="0" w:color="auto"/>
            <w:right w:val="none" w:sz="0" w:space="0" w:color="auto"/>
          </w:divBdr>
        </w:div>
        <w:div w:id="404035669">
          <w:marLeft w:val="640"/>
          <w:marRight w:val="0"/>
          <w:marTop w:val="0"/>
          <w:marBottom w:val="0"/>
          <w:divBdr>
            <w:top w:val="none" w:sz="0" w:space="0" w:color="auto"/>
            <w:left w:val="none" w:sz="0" w:space="0" w:color="auto"/>
            <w:bottom w:val="none" w:sz="0" w:space="0" w:color="auto"/>
            <w:right w:val="none" w:sz="0" w:space="0" w:color="auto"/>
          </w:divBdr>
        </w:div>
        <w:div w:id="1952711372">
          <w:marLeft w:val="640"/>
          <w:marRight w:val="0"/>
          <w:marTop w:val="0"/>
          <w:marBottom w:val="0"/>
          <w:divBdr>
            <w:top w:val="none" w:sz="0" w:space="0" w:color="auto"/>
            <w:left w:val="none" w:sz="0" w:space="0" w:color="auto"/>
            <w:bottom w:val="none" w:sz="0" w:space="0" w:color="auto"/>
            <w:right w:val="none" w:sz="0" w:space="0" w:color="auto"/>
          </w:divBdr>
        </w:div>
        <w:div w:id="1113985947">
          <w:marLeft w:val="640"/>
          <w:marRight w:val="0"/>
          <w:marTop w:val="0"/>
          <w:marBottom w:val="0"/>
          <w:divBdr>
            <w:top w:val="none" w:sz="0" w:space="0" w:color="auto"/>
            <w:left w:val="none" w:sz="0" w:space="0" w:color="auto"/>
            <w:bottom w:val="none" w:sz="0" w:space="0" w:color="auto"/>
            <w:right w:val="none" w:sz="0" w:space="0" w:color="auto"/>
          </w:divBdr>
        </w:div>
        <w:div w:id="721637058">
          <w:marLeft w:val="640"/>
          <w:marRight w:val="0"/>
          <w:marTop w:val="0"/>
          <w:marBottom w:val="0"/>
          <w:divBdr>
            <w:top w:val="none" w:sz="0" w:space="0" w:color="auto"/>
            <w:left w:val="none" w:sz="0" w:space="0" w:color="auto"/>
            <w:bottom w:val="none" w:sz="0" w:space="0" w:color="auto"/>
            <w:right w:val="none" w:sz="0" w:space="0" w:color="auto"/>
          </w:divBdr>
        </w:div>
        <w:div w:id="1962422320">
          <w:marLeft w:val="640"/>
          <w:marRight w:val="0"/>
          <w:marTop w:val="0"/>
          <w:marBottom w:val="0"/>
          <w:divBdr>
            <w:top w:val="none" w:sz="0" w:space="0" w:color="auto"/>
            <w:left w:val="none" w:sz="0" w:space="0" w:color="auto"/>
            <w:bottom w:val="none" w:sz="0" w:space="0" w:color="auto"/>
            <w:right w:val="none" w:sz="0" w:space="0" w:color="auto"/>
          </w:divBdr>
        </w:div>
        <w:div w:id="1224675740">
          <w:marLeft w:val="640"/>
          <w:marRight w:val="0"/>
          <w:marTop w:val="0"/>
          <w:marBottom w:val="0"/>
          <w:divBdr>
            <w:top w:val="none" w:sz="0" w:space="0" w:color="auto"/>
            <w:left w:val="none" w:sz="0" w:space="0" w:color="auto"/>
            <w:bottom w:val="none" w:sz="0" w:space="0" w:color="auto"/>
            <w:right w:val="none" w:sz="0" w:space="0" w:color="auto"/>
          </w:divBdr>
        </w:div>
        <w:div w:id="457722654">
          <w:marLeft w:val="640"/>
          <w:marRight w:val="0"/>
          <w:marTop w:val="0"/>
          <w:marBottom w:val="0"/>
          <w:divBdr>
            <w:top w:val="none" w:sz="0" w:space="0" w:color="auto"/>
            <w:left w:val="none" w:sz="0" w:space="0" w:color="auto"/>
            <w:bottom w:val="none" w:sz="0" w:space="0" w:color="auto"/>
            <w:right w:val="none" w:sz="0" w:space="0" w:color="auto"/>
          </w:divBdr>
        </w:div>
        <w:div w:id="1641573188">
          <w:marLeft w:val="640"/>
          <w:marRight w:val="0"/>
          <w:marTop w:val="0"/>
          <w:marBottom w:val="0"/>
          <w:divBdr>
            <w:top w:val="none" w:sz="0" w:space="0" w:color="auto"/>
            <w:left w:val="none" w:sz="0" w:space="0" w:color="auto"/>
            <w:bottom w:val="none" w:sz="0" w:space="0" w:color="auto"/>
            <w:right w:val="none" w:sz="0" w:space="0" w:color="auto"/>
          </w:divBdr>
        </w:div>
        <w:div w:id="973676703">
          <w:marLeft w:val="640"/>
          <w:marRight w:val="0"/>
          <w:marTop w:val="0"/>
          <w:marBottom w:val="0"/>
          <w:divBdr>
            <w:top w:val="none" w:sz="0" w:space="0" w:color="auto"/>
            <w:left w:val="none" w:sz="0" w:space="0" w:color="auto"/>
            <w:bottom w:val="none" w:sz="0" w:space="0" w:color="auto"/>
            <w:right w:val="none" w:sz="0" w:space="0" w:color="auto"/>
          </w:divBdr>
        </w:div>
        <w:div w:id="1968774607">
          <w:marLeft w:val="640"/>
          <w:marRight w:val="0"/>
          <w:marTop w:val="0"/>
          <w:marBottom w:val="0"/>
          <w:divBdr>
            <w:top w:val="none" w:sz="0" w:space="0" w:color="auto"/>
            <w:left w:val="none" w:sz="0" w:space="0" w:color="auto"/>
            <w:bottom w:val="none" w:sz="0" w:space="0" w:color="auto"/>
            <w:right w:val="none" w:sz="0" w:space="0" w:color="auto"/>
          </w:divBdr>
        </w:div>
        <w:div w:id="400909354">
          <w:marLeft w:val="640"/>
          <w:marRight w:val="0"/>
          <w:marTop w:val="0"/>
          <w:marBottom w:val="0"/>
          <w:divBdr>
            <w:top w:val="none" w:sz="0" w:space="0" w:color="auto"/>
            <w:left w:val="none" w:sz="0" w:space="0" w:color="auto"/>
            <w:bottom w:val="none" w:sz="0" w:space="0" w:color="auto"/>
            <w:right w:val="none" w:sz="0" w:space="0" w:color="auto"/>
          </w:divBdr>
        </w:div>
        <w:div w:id="1402144289">
          <w:marLeft w:val="640"/>
          <w:marRight w:val="0"/>
          <w:marTop w:val="0"/>
          <w:marBottom w:val="0"/>
          <w:divBdr>
            <w:top w:val="none" w:sz="0" w:space="0" w:color="auto"/>
            <w:left w:val="none" w:sz="0" w:space="0" w:color="auto"/>
            <w:bottom w:val="none" w:sz="0" w:space="0" w:color="auto"/>
            <w:right w:val="none" w:sz="0" w:space="0" w:color="auto"/>
          </w:divBdr>
        </w:div>
        <w:div w:id="762259508">
          <w:marLeft w:val="640"/>
          <w:marRight w:val="0"/>
          <w:marTop w:val="0"/>
          <w:marBottom w:val="0"/>
          <w:divBdr>
            <w:top w:val="none" w:sz="0" w:space="0" w:color="auto"/>
            <w:left w:val="none" w:sz="0" w:space="0" w:color="auto"/>
            <w:bottom w:val="none" w:sz="0" w:space="0" w:color="auto"/>
            <w:right w:val="none" w:sz="0" w:space="0" w:color="auto"/>
          </w:divBdr>
        </w:div>
        <w:div w:id="1652950407">
          <w:marLeft w:val="640"/>
          <w:marRight w:val="0"/>
          <w:marTop w:val="0"/>
          <w:marBottom w:val="0"/>
          <w:divBdr>
            <w:top w:val="none" w:sz="0" w:space="0" w:color="auto"/>
            <w:left w:val="none" w:sz="0" w:space="0" w:color="auto"/>
            <w:bottom w:val="none" w:sz="0" w:space="0" w:color="auto"/>
            <w:right w:val="none" w:sz="0" w:space="0" w:color="auto"/>
          </w:divBdr>
        </w:div>
        <w:div w:id="660276114">
          <w:marLeft w:val="640"/>
          <w:marRight w:val="0"/>
          <w:marTop w:val="0"/>
          <w:marBottom w:val="0"/>
          <w:divBdr>
            <w:top w:val="none" w:sz="0" w:space="0" w:color="auto"/>
            <w:left w:val="none" w:sz="0" w:space="0" w:color="auto"/>
            <w:bottom w:val="none" w:sz="0" w:space="0" w:color="auto"/>
            <w:right w:val="none" w:sz="0" w:space="0" w:color="auto"/>
          </w:divBdr>
        </w:div>
        <w:div w:id="18245319">
          <w:marLeft w:val="640"/>
          <w:marRight w:val="0"/>
          <w:marTop w:val="0"/>
          <w:marBottom w:val="0"/>
          <w:divBdr>
            <w:top w:val="none" w:sz="0" w:space="0" w:color="auto"/>
            <w:left w:val="none" w:sz="0" w:space="0" w:color="auto"/>
            <w:bottom w:val="none" w:sz="0" w:space="0" w:color="auto"/>
            <w:right w:val="none" w:sz="0" w:space="0" w:color="auto"/>
          </w:divBdr>
        </w:div>
        <w:div w:id="348222264">
          <w:marLeft w:val="640"/>
          <w:marRight w:val="0"/>
          <w:marTop w:val="0"/>
          <w:marBottom w:val="0"/>
          <w:divBdr>
            <w:top w:val="none" w:sz="0" w:space="0" w:color="auto"/>
            <w:left w:val="none" w:sz="0" w:space="0" w:color="auto"/>
            <w:bottom w:val="none" w:sz="0" w:space="0" w:color="auto"/>
            <w:right w:val="none" w:sz="0" w:space="0" w:color="auto"/>
          </w:divBdr>
        </w:div>
        <w:div w:id="1506628611">
          <w:marLeft w:val="640"/>
          <w:marRight w:val="0"/>
          <w:marTop w:val="0"/>
          <w:marBottom w:val="0"/>
          <w:divBdr>
            <w:top w:val="none" w:sz="0" w:space="0" w:color="auto"/>
            <w:left w:val="none" w:sz="0" w:space="0" w:color="auto"/>
            <w:bottom w:val="none" w:sz="0" w:space="0" w:color="auto"/>
            <w:right w:val="none" w:sz="0" w:space="0" w:color="auto"/>
          </w:divBdr>
        </w:div>
        <w:div w:id="488718520">
          <w:marLeft w:val="640"/>
          <w:marRight w:val="0"/>
          <w:marTop w:val="0"/>
          <w:marBottom w:val="0"/>
          <w:divBdr>
            <w:top w:val="none" w:sz="0" w:space="0" w:color="auto"/>
            <w:left w:val="none" w:sz="0" w:space="0" w:color="auto"/>
            <w:bottom w:val="none" w:sz="0" w:space="0" w:color="auto"/>
            <w:right w:val="none" w:sz="0" w:space="0" w:color="auto"/>
          </w:divBdr>
        </w:div>
        <w:div w:id="1581674985">
          <w:marLeft w:val="640"/>
          <w:marRight w:val="0"/>
          <w:marTop w:val="0"/>
          <w:marBottom w:val="0"/>
          <w:divBdr>
            <w:top w:val="none" w:sz="0" w:space="0" w:color="auto"/>
            <w:left w:val="none" w:sz="0" w:space="0" w:color="auto"/>
            <w:bottom w:val="none" w:sz="0" w:space="0" w:color="auto"/>
            <w:right w:val="none" w:sz="0" w:space="0" w:color="auto"/>
          </w:divBdr>
        </w:div>
        <w:div w:id="589891321">
          <w:marLeft w:val="640"/>
          <w:marRight w:val="0"/>
          <w:marTop w:val="0"/>
          <w:marBottom w:val="0"/>
          <w:divBdr>
            <w:top w:val="none" w:sz="0" w:space="0" w:color="auto"/>
            <w:left w:val="none" w:sz="0" w:space="0" w:color="auto"/>
            <w:bottom w:val="none" w:sz="0" w:space="0" w:color="auto"/>
            <w:right w:val="none" w:sz="0" w:space="0" w:color="auto"/>
          </w:divBdr>
        </w:div>
        <w:div w:id="72164569">
          <w:marLeft w:val="640"/>
          <w:marRight w:val="0"/>
          <w:marTop w:val="0"/>
          <w:marBottom w:val="0"/>
          <w:divBdr>
            <w:top w:val="none" w:sz="0" w:space="0" w:color="auto"/>
            <w:left w:val="none" w:sz="0" w:space="0" w:color="auto"/>
            <w:bottom w:val="none" w:sz="0" w:space="0" w:color="auto"/>
            <w:right w:val="none" w:sz="0" w:space="0" w:color="auto"/>
          </w:divBdr>
        </w:div>
        <w:div w:id="635184825">
          <w:marLeft w:val="640"/>
          <w:marRight w:val="0"/>
          <w:marTop w:val="0"/>
          <w:marBottom w:val="0"/>
          <w:divBdr>
            <w:top w:val="none" w:sz="0" w:space="0" w:color="auto"/>
            <w:left w:val="none" w:sz="0" w:space="0" w:color="auto"/>
            <w:bottom w:val="none" w:sz="0" w:space="0" w:color="auto"/>
            <w:right w:val="none" w:sz="0" w:space="0" w:color="auto"/>
          </w:divBdr>
        </w:div>
        <w:div w:id="734085687">
          <w:marLeft w:val="640"/>
          <w:marRight w:val="0"/>
          <w:marTop w:val="0"/>
          <w:marBottom w:val="0"/>
          <w:divBdr>
            <w:top w:val="none" w:sz="0" w:space="0" w:color="auto"/>
            <w:left w:val="none" w:sz="0" w:space="0" w:color="auto"/>
            <w:bottom w:val="none" w:sz="0" w:space="0" w:color="auto"/>
            <w:right w:val="none" w:sz="0" w:space="0" w:color="auto"/>
          </w:divBdr>
        </w:div>
      </w:divsChild>
    </w:div>
    <w:div w:id="1445273362">
      <w:bodyDiv w:val="1"/>
      <w:marLeft w:val="0"/>
      <w:marRight w:val="0"/>
      <w:marTop w:val="0"/>
      <w:marBottom w:val="0"/>
      <w:divBdr>
        <w:top w:val="none" w:sz="0" w:space="0" w:color="auto"/>
        <w:left w:val="none" w:sz="0" w:space="0" w:color="auto"/>
        <w:bottom w:val="none" w:sz="0" w:space="0" w:color="auto"/>
        <w:right w:val="none" w:sz="0" w:space="0" w:color="auto"/>
      </w:divBdr>
      <w:divsChild>
        <w:div w:id="215164437">
          <w:marLeft w:val="640"/>
          <w:marRight w:val="0"/>
          <w:marTop w:val="0"/>
          <w:marBottom w:val="0"/>
          <w:divBdr>
            <w:top w:val="none" w:sz="0" w:space="0" w:color="auto"/>
            <w:left w:val="none" w:sz="0" w:space="0" w:color="auto"/>
            <w:bottom w:val="none" w:sz="0" w:space="0" w:color="auto"/>
            <w:right w:val="none" w:sz="0" w:space="0" w:color="auto"/>
          </w:divBdr>
        </w:div>
        <w:div w:id="2045666220">
          <w:marLeft w:val="640"/>
          <w:marRight w:val="0"/>
          <w:marTop w:val="0"/>
          <w:marBottom w:val="0"/>
          <w:divBdr>
            <w:top w:val="none" w:sz="0" w:space="0" w:color="auto"/>
            <w:left w:val="none" w:sz="0" w:space="0" w:color="auto"/>
            <w:bottom w:val="none" w:sz="0" w:space="0" w:color="auto"/>
            <w:right w:val="none" w:sz="0" w:space="0" w:color="auto"/>
          </w:divBdr>
        </w:div>
        <w:div w:id="1484156704">
          <w:marLeft w:val="640"/>
          <w:marRight w:val="0"/>
          <w:marTop w:val="0"/>
          <w:marBottom w:val="0"/>
          <w:divBdr>
            <w:top w:val="none" w:sz="0" w:space="0" w:color="auto"/>
            <w:left w:val="none" w:sz="0" w:space="0" w:color="auto"/>
            <w:bottom w:val="none" w:sz="0" w:space="0" w:color="auto"/>
            <w:right w:val="none" w:sz="0" w:space="0" w:color="auto"/>
          </w:divBdr>
        </w:div>
        <w:div w:id="885798922">
          <w:marLeft w:val="640"/>
          <w:marRight w:val="0"/>
          <w:marTop w:val="0"/>
          <w:marBottom w:val="0"/>
          <w:divBdr>
            <w:top w:val="none" w:sz="0" w:space="0" w:color="auto"/>
            <w:left w:val="none" w:sz="0" w:space="0" w:color="auto"/>
            <w:bottom w:val="none" w:sz="0" w:space="0" w:color="auto"/>
            <w:right w:val="none" w:sz="0" w:space="0" w:color="auto"/>
          </w:divBdr>
        </w:div>
        <w:div w:id="1848136227">
          <w:marLeft w:val="640"/>
          <w:marRight w:val="0"/>
          <w:marTop w:val="0"/>
          <w:marBottom w:val="0"/>
          <w:divBdr>
            <w:top w:val="none" w:sz="0" w:space="0" w:color="auto"/>
            <w:left w:val="none" w:sz="0" w:space="0" w:color="auto"/>
            <w:bottom w:val="none" w:sz="0" w:space="0" w:color="auto"/>
            <w:right w:val="none" w:sz="0" w:space="0" w:color="auto"/>
          </w:divBdr>
        </w:div>
        <w:div w:id="871650385">
          <w:marLeft w:val="640"/>
          <w:marRight w:val="0"/>
          <w:marTop w:val="0"/>
          <w:marBottom w:val="0"/>
          <w:divBdr>
            <w:top w:val="none" w:sz="0" w:space="0" w:color="auto"/>
            <w:left w:val="none" w:sz="0" w:space="0" w:color="auto"/>
            <w:bottom w:val="none" w:sz="0" w:space="0" w:color="auto"/>
            <w:right w:val="none" w:sz="0" w:space="0" w:color="auto"/>
          </w:divBdr>
        </w:div>
        <w:div w:id="1485582223">
          <w:marLeft w:val="640"/>
          <w:marRight w:val="0"/>
          <w:marTop w:val="0"/>
          <w:marBottom w:val="0"/>
          <w:divBdr>
            <w:top w:val="none" w:sz="0" w:space="0" w:color="auto"/>
            <w:left w:val="none" w:sz="0" w:space="0" w:color="auto"/>
            <w:bottom w:val="none" w:sz="0" w:space="0" w:color="auto"/>
            <w:right w:val="none" w:sz="0" w:space="0" w:color="auto"/>
          </w:divBdr>
        </w:div>
        <w:div w:id="453981507">
          <w:marLeft w:val="640"/>
          <w:marRight w:val="0"/>
          <w:marTop w:val="0"/>
          <w:marBottom w:val="0"/>
          <w:divBdr>
            <w:top w:val="none" w:sz="0" w:space="0" w:color="auto"/>
            <w:left w:val="none" w:sz="0" w:space="0" w:color="auto"/>
            <w:bottom w:val="none" w:sz="0" w:space="0" w:color="auto"/>
            <w:right w:val="none" w:sz="0" w:space="0" w:color="auto"/>
          </w:divBdr>
        </w:div>
        <w:div w:id="1427270108">
          <w:marLeft w:val="640"/>
          <w:marRight w:val="0"/>
          <w:marTop w:val="0"/>
          <w:marBottom w:val="0"/>
          <w:divBdr>
            <w:top w:val="none" w:sz="0" w:space="0" w:color="auto"/>
            <w:left w:val="none" w:sz="0" w:space="0" w:color="auto"/>
            <w:bottom w:val="none" w:sz="0" w:space="0" w:color="auto"/>
            <w:right w:val="none" w:sz="0" w:space="0" w:color="auto"/>
          </w:divBdr>
        </w:div>
        <w:div w:id="1106005973">
          <w:marLeft w:val="640"/>
          <w:marRight w:val="0"/>
          <w:marTop w:val="0"/>
          <w:marBottom w:val="0"/>
          <w:divBdr>
            <w:top w:val="none" w:sz="0" w:space="0" w:color="auto"/>
            <w:left w:val="none" w:sz="0" w:space="0" w:color="auto"/>
            <w:bottom w:val="none" w:sz="0" w:space="0" w:color="auto"/>
            <w:right w:val="none" w:sz="0" w:space="0" w:color="auto"/>
          </w:divBdr>
        </w:div>
        <w:div w:id="893470006">
          <w:marLeft w:val="640"/>
          <w:marRight w:val="0"/>
          <w:marTop w:val="0"/>
          <w:marBottom w:val="0"/>
          <w:divBdr>
            <w:top w:val="none" w:sz="0" w:space="0" w:color="auto"/>
            <w:left w:val="none" w:sz="0" w:space="0" w:color="auto"/>
            <w:bottom w:val="none" w:sz="0" w:space="0" w:color="auto"/>
            <w:right w:val="none" w:sz="0" w:space="0" w:color="auto"/>
          </w:divBdr>
        </w:div>
        <w:div w:id="1452280276">
          <w:marLeft w:val="640"/>
          <w:marRight w:val="0"/>
          <w:marTop w:val="0"/>
          <w:marBottom w:val="0"/>
          <w:divBdr>
            <w:top w:val="none" w:sz="0" w:space="0" w:color="auto"/>
            <w:left w:val="none" w:sz="0" w:space="0" w:color="auto"/>
            <w:bottom w:val="none" w:sz="0" w:space="0" w:color="auto"/>
            <w:right w:val="none" w:sz="0" w:space="0" w:color="auto"/>
          </w:divBdr>
        </w:div>
        <w:div w:id="102462376">
          <w:marLeft w:val="640"/>
          <w:marRight w:val="0"/>
          <w:marTop w:val="0"/>
          <w:marBottom w:val="0"/>
          <w:divBdr>
            <w:top w:val="none" w:sz="0" w:space="0" w:color="auto"/>
            <w:left w:val="none" w:sz="0" w:space="0" w:color="auto"/>
            <w:bottom w:val="none" w:sz="0" w:space="0" w:color="auto"/>
            <w:right w:val="none" w:sz="0" w:space="0" w:color="auto"/>
          </w:divBdr>
        </w:div>
        <w:div w:id="713888165">
          <w:marLeft w:val="640"/>
          <w:marRight w:val="0"/>
          <w:marTop w:val="0"/>
          <w:marBottom w:val="0"/>
          <w:divBdr>
            <w:top w:val="none" w:sz="0" w:space="0" w:color="auto"/>
            <w:left w:val="none" w:sz="0" w:space="0" w:color="auto"/>
            <w:bottom w:val="none" w:sz="0" w:space="0" w:color="auto"/>
            <w:right w:val="none" w:sz="0" w:space="0" w:color="auto"/>
          </w:divBdr>
        </w:div>
        <w:div w:id="1886485245">
          <w:marLeft w:val="640"/>
          <w:marRight w:val="0"/>
          <w:marTop w:val="0"/>
          <w:marBottom w:val="0"/>
          <w:divBdr>
            <w:top w:val="none" w:sz="0" w:space="0" w:color="auto"/>
            <w:left w:val="none" w:sz="0" w:space="0" w:color="auto"/>
            <w:bottom w:val="none" w:sz="0" w:space="0" w:color="auto"/>
            <w:right w:val="none" w:sz="0" w:space="0" w:color="auto"/>
          </w:divBdr>
        </w:div>
        <w:div w:id="1919360882">
          <w:marLeft w:val="640"/>
          <w:marRight w:val="0"/>
          <w:marTop w:val="0"/>
          <w:marBottom w:val="0"/>
          <w:divBdr>
            <w:top w:val="none" w:sz="0" w:space="0" w:color="auto"/>
            <w:left w:val="none" w:sz="0" w:space="0" w:color="auto"/>
            <w:bottom w:val="none" w:sz="0" w:space="0" w:color="auto"/>
            <w:right w:val="none" w:sz="0" w:space="0" w:color="auto"/>
          </w:divBdr>
        </w:div>
        <w:div w:id="1494688172">
          <w:marLeft w:val="640"/>
          <w:marRight w:val="0"/>
          <w:marTop w:val="0"/>
          <w:marBottom w:val="0"/>
          <w:divBdr>
            <w:top w:val="none" w:sz="0" w:space="0" w:color="auto"/>
            <w:left w:val="none" w:sz="0" w:space="0" w:color="auto"/>
            <w:bottom w:val="none" w:sz="0" w:space="0" w:color="auto"/>
            <w:right w:val="none" w:sz="0" w:space="0" w:color="auto"/>
          </w:divBdr>
        </w:div>
        <w:div w:id="1223635007">
          <w:marLeft w:val="640"/>
          <w:marRight w:val="0"/>
          <w:marTop w:val="0"/>
          <w:marBottom w:val="0"/>
          <w:divBdr>
            <w:top w:val="none" w:sz="0" w:space="0" w:color="auto"/>
            <w:left w:val="none" w:sz="0" w:space="0" w:color="auto"/>
            <w:bottom w:val="none" w:sz="0" w:space="0" w:color="auto"/>
            <w:right w:val="none" w:sz="0" w:space="0" w:color="auto"/>
          </w:divBdr>
        </w:div>
        <w:div w:id="1815757624">
          <w:marLeft w:val="640"/>
          <w:marRight w:val="0"/>
          <w:marTop w:val="0"/>
          <w:marBottom w:val="0"/>
          <w:divBdr>
            <w:top w:val="none" w:sz="0" w:space="0" w:color="auto"/>
            <w:left w:val="none" w:sz="0" w:space="0" w:color="auto"/>
            <w:bottom w:val="none" w:sz="0" w:space="0" w:color="auto"/>
            <w:right w:val="none" w:sz="0" w:space="0" w:color="auto"/>
          </w:divBdr>
        </w:div>
        <w:div w:id="1550536342">
          <w:marLeft w:val="640"/>
          <w:marRight w:val="0"/>
          <w:marTop w:val="0"/>
          <w:marBottom w:val="0"/>
          <w:divBdr>
            <w:top w:val="none" w:sz="0" w:space="0" w:color="auto"/>
            <w:left w:val="none" w:sz="0" w:space="0" w:color="auto"/>
            <w:bottom w:val="none" w:sz="0" w:space="0" w:color="auto"/>
            <w:right w:val="none" w:sz="0" w:space="0" w:color="auto"/>
          </w:divBdr>
        </w:div>
        <w:div w:id="2002925330">
          <w:marLeft w:val="640"/>
          <w:marRight w:val="0"/>
          <w:marTop w:val="0"/>
          <w:marBottom w:val="0"/>
          <w:divBdr>
            <w:top w:val="none" w:sz="0" w:space="0" w:color="auto"/>
            <w:left w:val="none" w:sz="0" w:space="0" w:color="auto"/>
            <w:bottom w:val="none" w:sz="0" w:space="0" w:color="auto"/>
            <w:right w:val="none" w:sz="0" w:space="0" w:color="auto"/>
          </w:divBdr>
        </w:div>
        <w:div w:id="991103599">
          <w:marLeft w:val="640"/>
          <w:marRight w:val="0"/>
          <w:marTop w:val="0"/>
          <w:marBottom w:val="0"/>
          <w:divBdr>
            <w:top w:val="none" w:sz="0" w:space="0" w:color="auto"/>
            <w:left w:val="none" w:sz="0" w:space="0" w:color="auto"/>
            <w:bottom w:val="none" w:sz="0" w:space="0" w:color="auto"/>
            <w:right w:val="none" w:sz="0" w:space="0" w:color="auto"/>
          </w:divBdr>
        </w:div>
        <w:div w:id="1136995127">
          <w:marLeft w:val="640"/>
          <w:marRight w:val="0"/>
          <w:marTop w:val="0"/>
          <w:marBottom w:val="0"/>
          <w:divBdr>
            <w:top w:val="none" w:sz="0" w:space="0" w:color="auto"/>
            <w:left w:val="none" w:sz="0" w:space="0" w:color="auto"/>
            <w:bottom w:val="none" w:sz="0" w:space="0" w:color="auto"/>
            <w:right w:val="none" w:sz="0" w:space="0" w:color="auto"/>
          </w:divBdr>
        </w:div>
        <w:div w:id="2110466944">
          <w:marLeft w:val="640"/>
          <w:marRight w:val="0"/>
          <w:marTop w:val="0"/>
          <w:marBottom w:val="0"/>
          <w:divBdr>
            <w:top w:val="none" w:sz="0" w:space="0" w:color="auto"/>
            <w:left w:val="none" w:sz="0" w:space="0" w:color="auto"/>
            <w:bottom w:val="none" w:sz="0" w:space="0" w:color="auto"/>
            <w:right w:val="none" w:sz="0" w:space="0" w:color="auto"/>
          </w:divBdr>
        </w:div>
        <w:div w:id="1807888943">
          <w:marLeft w:val="640"/>
          <w:marRight w:val="0"/>
          <w:marTop w:val="0"/>
          <w:marBottom w:val="0"/>
          <w:divBdr>
            <w:top w:val="none" w:sz="0" w:space="0" w:color="auto"/>
            <w:left w:val="none" w:sz="0" w:space="0" w:color="auto"/>
            <w:bottom w:val="none" w:sz="0" w:space="0" w:color="auto"/>
            <w:right w:val="none" w:sz="0" w:space="0" w:color="auto"/>
          </w:divBdr>
        </w:div>
        <w:div w:id="1586499244">
          <w:marLeft w:val="640"/>
          <w:marRight w:val="0"/>
          <w:marTop w:val="0"/>
          <w:marBottom w:val="0"/>
          <w:divBdr>
            <w:top w:val="none" w:sz="0" w:space="0" w:color="auto"/>
            <w:left w:val="none" w:sz="0" w:space="0" w:color="auto"/>
            <w:bottom w:val="none" w:sz="0" w:space="0" w:color="auto"/>
            <w:right w:val="none" w:sz="0" w:space="0" w:color="auto"/>
          </w:divBdr>
        </w:div>
        <w:div w:id="1848252672">
          <w:marLeft w:val="640"/>
          <w:marRight w:val="0"/>
          <w:marTop w:val="0"/>
          <w:marBottom w:val="0"/>
          <w:divBdr>
            <w:top w:val="none" w:sz="0" w:space="0" w:color="auto"/>
            <w:left w:val="none" w:sz="0" w:space="0" w:color="auto"/>
            <w:bottom w:val="none" w:sz="0" w:space="0" w:color="auto"/>
            <w:right w:val="none" w:sz="0" w:space="0" w:color="auto"/>
          </w:divBdr>
        </w:div>
        <w:div w:id="352534289">
          <w:marLeft w:val="640"/>
          <w:marRight w:val="0"/>
          <w:marTop w:val="0"/>
          <w:marBottom w:val="0"/>
          <w:divBdr>
            <w:top w:val="none" w:sz="0" w:space="0" w:color="auto"/>
            <w:left w:val="none" w:sz="0" w:space="0" w:color="auto"/>
            <w:bottom w:val="none" w:sz="0" w:space="0" w:color="auto"/>
            <w:right w:val="none" w:sz="0" w:space="0" w:color="auto"/>
          </w:divBdr>
        </w:div>
        <w:div w:id="1664525">
          <w:marLeft w:val="640"/>
          <w:marRight w:val="0"/>
          <w:marTop w:val="0"/>
          <w:marBottom w:val="0"/>
          <w:divBdr>
            <w:top w:val="none" w:sz="0" w:space="0" w:color="auto"/>
            <w:left w:val="none" w:sz="0" w:space="0" w:color="auto"/>
            <w:bottom w:val="none" w:sz="0" w:space="0" w:color="auto"/>
            <w:right w:val="none" w:sz="0" w:space="0" w:color="auto"/>
          </w:divBdr>
        </w:div>
        <w:div w:id="358166461">
          <w:marLeft w:val="640"/>
          <w:marRight w:val="0"/>
          <w:marTop w:val="0"/>
          <w:marBottom w:val="0"/>
          <w:divBdr>
            <w:top w:val="none" w:sz="0" w:space="0" w:color="auto"/>
            <w:left w:val="none" w:sz="0" w:space="0" w:color="auto"/>
            <w:bottom w:val="none" w:sz="0" w:space="0" w:color="auto"/>
            <w:right w:val="none" w:sz="0" w:space="0" w:color="auto"/>
          </w:divBdr>
        </w:div>
        <w:div w:id="1906912692">
          <w:marLeft w:val="640"/>
          <w:marRight w:val="0"/>
          <w:marTop w:val="0"/>
          <w:marBottom w:val="0"/>
          <w:divBdr>
            <w:top w:val="none" w:sz="0" w:space="0" w:color="auto"/>
            <w:left w:val="none" w:sz="0" w:space="0" w:color="auto"/>
            <w:bottom w:val="none" w:sz="0" w:space="0" w:color="auto"/>
            <w:right w:val="none" w:sz="0" w:space="0" w:color="auto"/>
          </w:divBdr>
        </w:div>
        <w:div w:id="1586185628">
          <w:marLeft w:val="640"/>
          <w:marRight w:val="0"/>
          <w:marTop w:val="0"/>
          <w:marBottom w:val="0"/>
          <w:divBdr>
            <w:top w:val="none" w:sz="0" w:space="0" w:color="auto"/>
            <w:left w:val="none" w:sz="0" w:space="0" w:color="auto"/>
            <w:bottom w:val="none" w:sz="0" w:space="0" w:color="auto"/>
            <w:right w:val="none" w:sz="0" w:space="0" w:color="auto"/>
          </w:divBdr>
        </w:div>
        <w:div w:id="146939874">
          <w:marLeft w:val="640"/>
          <w:marRight w:val="0"/>
          <w:marTop w:val="0"/>
          <w:marBottom w:val="0"/>
          <w:divBdr>
            <w:top w:val="none" w:sz="0" w:space="0" w:color="auto"/>
            <w:left w:val="none" w:sz="0" w:space="0" w:color="auto"/>
            <w:bottom w:val="none" w:sz="0" w:space="0" w:color="auto"/>
            <w:right w:val="none" w:sz="0" w:space="0" w:color="auto"/>
          </w:divBdr>
        </w:div>
        <w:div w:id="547230502">
          <w:marLeft w:val="640"/>
          <w:marRight w:val="0"/>
          <w:marTop w:val="0"/>
          <w:marBottom w:val="0"/>
          <w:divBdr>
            <w:top w:val="none" w:sz="0" w:space="0" w:color="auto"/>
            <w:left w:val="none" w:sz="0" w:space="0" w:color="auto"/>
            <w:bottom w:val="none" w:sz="0" w:space="0" w:color="auto"/>
            <w:right w:val="none" w:sz="0" w:space="0" w:color="auto"/>
          </w:divBdr>
        </w:div>
        <w:div w:id="376244678">
          <w:marLeft w:val="640"/>
          <w:marRight w:val="0"/>
          <w:marTop w:val="0"/>
          <w:marBottom w:val="0"/>
          <w:divBdr>
            <w:top w:val="none" w:sz="0" w:space="0" w:color="auto"/>
            <w:left w:val="none" w:sz="0" w:space="0" w:color="auto"/>
            <w:bottom w:val="none" w:sz="0" w:space="0" w:color="auto"/>
            <w:right w:val="none" w:sz="0" w:space="0" w:color="auto"/>
          </w:divBdr>
        </w:div>
        <w:div w:id="66651115">
          <w:marLeft w:val="640"/>
          <w:marRight w:val="0"/>
          <w:marTop w:val="0"/>
          <w:marBottom w:val="0"/>
          <w:divBdr>
            <w:top w:val="none" w:sz="0" w:space="0" w:color="auto"/>
            <w:left w:val="none" w:sz="0" w:space="0" w:color="auto"/>
            <w:bottom w:val="none" w:sz="0" w:space="0" w:color="auto"/>
            <w:right w:val="none" w:sz="0" w:space="0" w:color="auto"/>
          </w:divBdr>
        </w:div>
        <w:div w:id="1343817869">
          <w:marLeft w:val="640"/>
          <w:marRight w:val="0"/>
          <w:marTop w:val="0"/>
          <w:marBottom w:val="0"/>
          <w:divBdr>
            <w:top w:val="none" w:sz="0" w:space="0" w:color="auto"/>
            <w:left w:val="none" w:sz="0" w:space="0" w:color="auto"/>
            <w:bottom w:val="none" w:sz="0" w:space="0" w:color="auto"/>
            <w:right w:val="none" w:sz="0" w:space="0" w:color="auto"/>
          </w:divBdr>
        </w:div>
        <w:div w:id="43529795">
          <w:marLeft w:val="640"/>
          <w:marRight w:val="0"/>
          <w:marTop w:val="0"/>
          <w:marBottom w:val="0"/>
          <w:divBdr>
            <w:top w:val="none" w:sz="0" w:space="0" w:color="auto"/>
            <w:left w:val="none" w:sz="0" w:space="0" w:color="auto"/>
            <w:bottom w:val="none" w:sz="0" w:space="0" w:color="auto"/>
            <w:right w:val="none" w:sz="0" w:space="0" w:color="auto"/>
          </w:divBdr>
        </w:div>
        <w:div w:id="1114524381">
          <w:marLeft w:val="640"/>
          <w:marRight w:val="0"/>
          <w:marTop w:val="0"/>
          <w:marBottom w:val="0"/>
          <w:divBdr>
            <w:top w:val="none" w:sz="0" w:space="0" w:color="auto"/>
            <w:left w:val="none" w:sz="0" w:space="0" w:color="auto"/>
            <w:bottom w:val="none" w:sz="0" w:space="0" w:color="auto"/>
            <w:right w:val="none" w:sz="0" w:space="0" w:color="auto"/>
          </w:divBdr>
        </w:div>
        <w:div w:id="744839815">
          <w:marLeft w:val="640"/>
          <w:marRight w:val="0"/>
          <w:marTop w:val="0"/>
          <w:marBottom w:val="0"/>
          <w:divBdr>
            <w:top w:val="none" w:sz="0" w:space="0" w:color="auto"/>
            <w:left w:val="none" w:sz="0" w:space="0" w:color="auto"/>
            <w:bottom w:val="none" w:sz="0" w:space="0" w:color="auto"/>
            <w:right w:val="none" w:sz="0" w:space="0" w:color="auto"/>
          </w:divBdr>
        </w:div>
        <w:div w:id="355424799">
          <w:marLeft w:val="640"/>
          <w:marRight w:val="0"/>
          <w:marTop w:val="0"/>
          <w:marBottom w:val="0"/>
          <w:divBdr>
            <w:top w:val="none" w:sz="0" w:space="0" w:color="auto"/>
            <w:left w:val="none" w:sz="0" w:space="0" w:color="auto"/>
            <w:bottom w:val="none" w:sz="0" w:space="0" w:color="auto"/>
            <w:right w:val="none" w:sz="0" w:space="0" w:color="auto"/>
          </w:divBdr>
        </w:div>
        <w:div w:id="2125608353">
          <w:marLeft w:val="640"/>
          <w:marRight w:val="0"/>
          <w:marTop w:val="0"/>
          <w:marBottom w:val="0"/>
          <w:divBdr>
            <w:top w:val="none" w:sz="0" w:space="0" w:color="auto"/>
            <w:left w:val="none" w:sz="0" w:space="0" w:color="auto"/>
            <w:bottom w:val="none" w:sz="0" w:space="0" w:color="auto"/>
            <w:right w:val="none" w:sz="0" w:space="0" w:color="auto"/>
          </w:divBdr>
        </w:div>
        <w:div w:id="1791361102">
          <w:marLeft w:val="640"/>
          <w:marRight w:val="0"/>
          <w:marTop w:val="0"/>
          <w:marBottom w:val="0"/>
          <w:divBdr>
            <w:top w:val="none" w:sz="0" w:space="0" w:color="auto"/>
            <w:left w:val="none" w:sz="0" w:space="0" w:color="auto"/>
            <w:bottom w:val="none" w:sz="0" w:space="0" w:color="auto"/>
            <w:right w:val="none" w:sz="0" w:space="0" w:color="auto"/>
          </w:divBdr>
        </w:div>
        <w:div w:id="1072004747">
          <w:marLeft w:val="640"/>
          <w:marRight w:val="0"/>
          <w:marTop w:val="0"/>
          <w:marBottom w:val="0"/>
          <w:divBdr>
            <w:top w:val="none" w:sz="0" w:space="0" w:color="auto"/>
            <w:left w:val="none" w:sz="0" w:space="0" w:color="auto"/>
            <w:bottom w:val="none" w:sz="0" w:space="0" w:color="auto"/>
            <w:right w:val="none" w:sz="0" w:space="0" w:color="auto"/>
          </w:divBdr>
        </w:div>
        <w:div w:id="1453670933">
          <w:marLeft w:val="640"/>
          <w:marRight w:val="0"/>
          <w:marTop w:val="0"/>
          <w:marBottom w:val="0"/>
          <w:divBdr>
            <w:top w:val="none" w:sz="0" w:space="0" w:color="auto"/>
            <w:left w:val="none" w:sz="0" w:space="0" w:color="auto"/>
            <w:bottom w:val="none" w:sz="0" w:space="0" w:color="auto"/>
            <w:right w:val="none" w:sz="0" w:space="0" w:color="auto"/>
          </w:divBdr>
        </w:div>
        <w:div w:id="1233002852">
          <w:marLeft w:val="640"/>
          <w:marRight w:val="0"/>
          <w:marTop w:val="0"/>
          <w:marBottom w:val="0"/>
          <w:divBdr>
            <w:top w:val="none" w:sz="0" w:space="0" w:color="auto"/>
            <w:left w:val="none" w:sz="0" w:space="0" w:color="auto"/>
            <w:bottom w:val="none" w:sz="0" w:space="0" w:color="auto"/>
            <w:right w:val="none" w:sz="0" w:space="0" w:color="auto"/>
          </w:divBdr>
        </w:div>
        <w:div w:id="80293849">
          <w:marLeft w:val="640"/>
          <w:marRight w:val="0"/>
          <w:marTop w:val="0"/>
          <w:marBottom w:val="0"/>
          <w:divBdr>
            <w:top w:val="none" w:sz="0" w:space="0" w:color="auto"/>
            <w:left w:val="none" w:sz="0" w:space="0" w:color="auto"/>
            <w:bottom w:val="none" w:sz="0" w:space="0" w:color="auto"/>
            <w:right w:val="none" w:sz="0" w:space="0" w:color="auto"/>
          </w:divBdr>
        </w:div>
        <w:div w:id="745032840">
          <w:marLeft w:val="640"/>
          <w:marRight w:val="0"/>
          <w:marTop w:val="0"/>
          <w:marBottom w:val="0"/>
          <w:divBdr>
            <w:top w:val="none" w:sz="0" w:space="0" w:color="auto"/>
            <w:left w:val="none" w:sz="0" w:space="0" w:color="auto"/>
            <w:bottom w:val="none" w:sz="0" w:space="0" w:color="auto"/>
            <w:right w:val="none" w:sz="0" w:space="0" w:color="auto"/>
          </w:divBdr>
        </w:div>
        <w:div w:id="257102883">
          <w:marLeft w:val="640"/>
          <w:marRight w:val="0"/>
          <w:marTop w:val="0"/>
          <w:marBottom w:val="0"/>
          <w:divBdr>
            <w:top w:val="none" w:sz="0" w:space="0" w:color="auto"/>
            <w:left w:val="none" w:sz="0" w:space="0" w:color="auto"/>
            <w:bottom w:val="none" w:sz="0" w:space="0" w:color="auto"/>
            <w:right w:val="none" w:sz="0" w:space="0" w:color="auto"/>
          </w:divBdr>
        </w:div>
        <w:div w:id="260067661">
          <w:marLeft w:val="640"/>
          <w:marRight w:val="0"/>
          <w:marTop w:val="0"/>
          <w:marBottom w:val="0"/>
          <w:divBdr>
            <w:top w:val="none" w:sz="0" w:space="0" w:color="auto"/>
            <w:left w:val="none" w:sz="0" w:space="0" w:color="auto"/>
            <w:bottom w:val="none" w:sz="0" w:space="0" w:color="auto"/>
            <w:right w:val="none" w:sz="0" w:space="0" w:color="auto"/>
          </w:divBdr>
        </w:div>
        <w:div w:id="552815086">
          <w:marLeft w:val="640"/>
          <w:marRight w:val="0"/>
          <w:marTop w:val="0"/>
          <w:marBottom w:val="0"/>
          <w:divBdr>
            <w:top w:val="none" w:sz="0" w:space="0" w:color="auto"/>
            <w:left w:val="none" w:sz="0" w:space="0" w:color="auto"/>
            <w:bottom w:val="none" w:sz="0" w:space="0" w:color="auto"/>
            <w:right w:val="none" w:sz="0" w:space="0" w:color="auto"/>
          </w:divBdr>
        </w:div>
        <w:div w:id="1290627158">
          <w:marLeft w:val="640"/>
          <w:marRight w:val="0"/>
          <w:marTop w:val="0"/>
          <w:marBottom w:val="0"/>
          <w:divBdr>
            <w:top w:val="none" w:sz="0" w:space="0" w:color="auto"/>
            <w:left w:val="none" w:sz="0" w:space="0" w:color="auto"/>
            <w:bottom w:val="none" w:sz="0" w:space="0" w:color="auto"/>
            <w:right w:val="none" w:sz="0" w:space="0" w:color="auto"/>
          </w:divBdr>
        </w:div>
        <w:div w:id="1687512856">
          <w:marLeft w:val="640"/>
          <w:marRight w:val="0"/>
          <w:marTop w:val="0"/>
          <w:marBottom w:val="0"/>
          <w:divBdr>
            <w:top w:val="none" w:sz="0" w:space="0" w:color="auto"/>
            <w:left w:val="none" w:sz="0" w:space="0" w:color="auto"/>
            <w:bottom w:val="none" w:sz="0" w:space="0" w:color="auto"/>
            <w:right w:val="none" w:sz="0" w:space="0" w:color="auto"/>
          </w:divBdr>
        </w:div>
        <w:div w:id="679895759">
          <w:marLeft w:val="640"/>
          <w:marRight w:val="0"/>
          <w:marTop w:val="0"/>
          <w:marBottom w:val="0"/>
          <w:divBdr>
            <w:top w:val="none" w:sz="0" w:space="0" w:color="auto"/>
            <w:left w:val="none" w:sz="0" w:space="0" w:color="auto"/>
            <w:bottom w:val="none" w:sz="0" w:space="0" w:color="auto"/>
            <w:right w:val="none" w:sz="0" w:space="0" w:color="auto"/>
          </w:divBdr>
        </w:div>
        <w:div w:id="1131291805">
          <w:marLeft w:val="640"/>
          <w:marRight w:val="0"/>
          <w:marTop w:val="0"/>
          <w:marBottom w:val="0"/>
          <w:divBdr>
            <w:top w:val="none" w:sz="0" w:space="0" w:color="auto"/>
            <w:left w:val="none" w:sz="0" w:space="0" w:color="auto"/>
            <w:bottom w:val="none" w:sz="0" w:space="0" w:color="auto"/>
            <w:right w:val="none" w:sz="0" w:space="0" w:color="auto"/>
          </w:divBdr>
        </w:div>
        <w:div w:id="1031145658">
          <w:marLeft w:val="640"/>
          <w:marRight w:val="0"/>
          <w:marTop w:val="0"/>
          <w:marBottom w:val="0"/>
          <w:divBdr>
            <w:top w:val="none" w:sz="0" w:space="0" w:color="auto"/>
            <w:left w:val="none" w:sz="0" w:space="0" w:color="auto"/>
            <w:bottom w:val="none" w:sz="0" w:space="0" w:color="auto"/>
            <w:right w:val="none" w:sz="0" w:space="0" w:color="auto"/>
          </w:divBdr>
        </w:div>
        <w:div w:id="1543522163">
          <w:marLeft w:val="640"/>
          <w:marRight w:val="0"/>
          <w:marTop w:val="0"/>
          <w:marBottom w:val="0"/>
          <w:divBdr>
            <w:top w:val="none" w:sz="0" w:space="0" w:color="auto"/>
            <w:left w:val="none" w:sz="0" w:space="0" w:color="auto"/>
            <w:bottom w:val="none" w:sz="0" w:space="0" w:color="auto"/>
            <w:right w:val="none" w:sz="0" w:space="0" w:color="auto"/>
          </w:divBdr>
        </w:div>
        <w:div w:id="504828168">
          <w:marLeft w:val="640"/>
          <w:marRight w:val="0"/>
          <w:marTop w:val="0"/>
          <w:marBottom w:val="0"/>
          <w:divBdr>
            <w:top w:val="none" w:sz="0" w:space="0" w:color="auto"/>
            <w:left w:val="none" w:sz="0" w:space="0" w:color="auto"/>
            <w:bottom w:val="none" w:sz="0" w:space="0" w:color="auto"/>
            <w:right w:val="none" w:sz="0" w:space="0" w:color="auto"/>
          </w:divBdr>
        </w:div>
        <w:div w:id="1697655133">
          <w:marLeft w:val="640"/>
          <w:marRight w:val="0"/>
          <w:marTop w:val="0"/>
          <w:marBottom w:val="0"/>
          <w:divBdr>
            <w:top w:val="none" w:sz="0" w:space="0" w:color="auto"/>
            <w:left w:val="none" w:sz="0" w:space="0" w:color="auto"/>
            <w:bottom w:val="none" w:sz="0" w:space="0" w:color="auto"/>
            <w:right w:val="none" w:sz="0" w:space="0" w:color="auto"/>
          </w:divBdr>
        </w:div>
        <w:div w:id="1706246942">
          <w:marLeft w:val="640"/>
          <w:marRight w:val="0"/>
          <w:marTop w:val="0"/>
          <w:marBottom w:val="0"/>
          <w:divBdr>
            <w:top w:val="none" w:sz="0" w:space="0" w:color="auto"/>
            <w:left w:val="none" w:sz="0" w:space="0" w:color="auto"/>
            <w:bottom w:val="none" w:sz="0" w:space="0" w:color="auto"/>
            <w:right w:val="none" w:sz="0" w:space="0" w:color="auto"/>
          </w:divBdr>
        </w:div>
        <w:div w:id="1781870641">
          <w:marLeft w:val="640"/>
          <w:marRight w:val="0"/>
          <w:marTop w:val="0"/>
          <w:marBottom w:val="0"/>
          <w:divBdr>
            <w:top w:val="none" w:sz="0" w:space="0" w:color="auto"/>
            <w:left w:val="none" w:sz="0" w:space="0" w:color="auto"/>
            <w:bottom w:val="none" w:sz="0" w:space="0" w:color="auto"/>
            <w:right w:val="none" w:sz="0" w:space="0" w:color="auto"/>
          </w:divBdr>
        </w:div>
        <w:div w:id="1517646234">
          <w:marLeft w:val="640"/>
          <w:marRight w:val="0"/>
          <w:marTop w:val="0"/>
          <w:marBottom w:val="0"/>
          <w:divBdr>
            <w:top w:val="none" w:sz="0" w:space="0" w:color="auto"/>
            <w:left w:val="none" w:sz="0" w:space="0" w:color="auto"/>
            <w:bottom w:val="none" w:sz="0" w:space="0" w:color="auto"/>
            <w:right w:val="none" w:sz="0" w:space="0" w:color="auto"/>
          </w:divBdr>
        </w:div>
        <w:div w:id="935746345">
          <w:marLeft w:val="640"/>
          <w:marRight w:val="0"/>
          <w:marTop w:val="0"/>
          <w:marBottom w:val="0"/>
          <w:divBdr>
            <w:top w:val="none" w:sz="0" w:space="0" w:color="auto"/>
            <w:left w:val="none" w:sz="0" w:space="0" w:color="auto"/>
            <w:bottom w:val="none" w:sz="0" w:space="0" w:color="auto"/>
            <w:right w:val="none" w:sz="0" w:space="0" w:color="auto"/>
          </w:divBdr>
        </w:div>
        <w:div w:id="1586066627">
          <w:marLeft w:val="640"/>
          <w:marRight w:val="0"/>
          <w:marTop w:val="0"/>
          <w:marBottom w:val="0"/>
          <w:divBdr>
            <w:top w:val="none" w:sz="0" w:space="0" w:color="auto"/>
            <w:left w:val="none" w:sz="0" w:space="0" w:color="auto"/>
            <w:bottom w:val="none" w:sz="0" w:space="0" w:color="auto"/>
            <w:right w:val="none" w:sz="0" w:space="0" w:color="auto"/>
          </w:divBdr>
        </w:div>
        <w:div w:id="387530303">
          <w:marLeft w:val="640"/>
          <w:marRight w:val="0"/>
          <w:marTop w:val="0"/>
          <w:marBottom w:val="0"/>
          <w:divBdr>
            <w:top w:val="none" w:sz="0" w:space="0" w:color="auto"/>
            <w:left w:val="none" w:sz="0" w:space="0" w:color="auto"/>
            <w:bottom w:val="none" w:sz="0" w:space="0" w:color="auto"/>
            <w:right w:val="none" w:sz="0" w:space="0" w:color="auto"/>
          </w:divBdr>
        </w:div>
        <w:div w:id="44372239">
          <w:marLeft w:val="640"/>
          <w:marRight w:val="0"/>
          <w:marTop w:val="0"/>
          <w:marBottom w:val="0"/>
          <w:divBdr>
            <w:top w:val="none" w:sz="0" w:space="0" w:color="auto"/>
            <w:left w:val="none" w:sz="0" w:space="0" w:color="auto"/>
            <w:bottom w:val="none" w:sz="0" w:space="0" w:color="auto"/>
            <w:right w:val="none" w:sz="0" w:space="0" w:color="auto"/>
          </w:divBdr>
        </w:div>
        <w:div w:id="72095568">
          <w:marLeft w:val="640"/>
          <w:marRight w:val="0"/>
          <w:marTop w:val="0"/>
          <w:marBottom w:val="0"/>
          <w:divBdr>
            <w:top w:val="none" w:sz="0" w:space="0" w:color="auto"/>
            <w:left w:val="none" w:sz="0" w:space="0" w:color="auto"/>
            <w:bottom w:val="none" w:sz="0" w:space="0" w:color="auto"/>
            <w:right w:val="none" w:sz="0" w:space="0" w:color="auto"/>
          </w:divBdr>
        </w:div>
      </w:divsChild>
    </w:div>
    <w:div w:id="1456630839">
      <w:bodyDiv w:val="1"/>
      <w:marLeft w:val="0"/>
      <w:marRight w:val="0"/>
      <w:marTop w:val="0"/>
      <w:marBottom w:val="0"/>
      <w:divBdr>
        <w:top w:val="none" w:sz="0" w:space="0" w:color="auto"/>
        <w:left w:val="none" w:sz="0" w:space="0" w:color="auto"/>
        <w:bottom w:val="none" w:sz="0" w:space="0" w:color="auto"/>
        <w:right w:val="none" w:sz="0" w:space="0" w:color="auto"/>
      </w:divBdr>
      <w:divsChild>
        <w:div w:id="95292439">
          <w:marLeft w:val="640"/>
          <w:marRight w:val="0"/>
          <w:marTop w:val="0"/>
          <w:marBottom w:val="0"/>
          <w:divBdr>
            <w:top w:val="none" w:sz="0" w:space="0" w:color="auto"/>
            <w:left w:val="none" w:sz="0" w:space="0" w:color="auto"/>
            <w:bottom w:val="none" w:sz="0" w:space="0" w:color="auto"/>
            <w:right w:val="none" w:sz="0" w:space="0" w:color="auto"/>
          </w:divBdr>
        </w:div>
        <w:div w:id="1692804552">
          <w:marLeft w:val="640"/>
          <w:marRight w:val="0"/>
          <w:marTop w:val="0"/>
          <w:marBottom w:val="0"/>
          <w:divBdr>
            <w:top w:val="none" w:sz="0" w:space="0" w:color="auto"/>
            <w:left w:val="none" w:sz="0" w:space="0" w:color="auto"/>
            <w:bottom w:val="none" w:sz="0" w:space="0" w:color="auto"/>
            <w:right w:val="none" w:sz="0" w:space="0" w:color="auto"/>
          </w:divBdr>
        </w:div>
        <w:div w:id="203907741">
          <w:marLeft w:val="640"/>
          <w:marRight w:val="0"/>
          <w:marTop w:val="0"/>
          <w:marBottom w:val="0"/>
          <w:divBdr>
            <w:top w:val="none" w:sz="0" w:space="0" w:color="auto"/>
            <w:left w:val="none" w:sz="0" w:space="0" w:color="auto"/>
            <w:bottom w:val="none" w:sz="0" w:space="0" w:color="auto"/>
            <w:right w:val="none" w:sz="0" w:space="0" w:color="auto"/>
          </w:divBdr>
        </w:div>
        <w:div w:id="1244991806">
          <w:marLeft w:val="640"/>
          <w:marRight w:val="0"/>
          <w:marTop w:val="0"/>
          <w:marBottom w:val="0"/>
          <w:divBdr>
            <w:top w:val="none" w:sz="0" w:space="0" w:color="auto"/>
            <w:left w:val="none" w:sz="0" w:space="0" w:color="auto"/>
            <w:bottom w:val="none" w:sz="0" w:space="0" w:color="auto"/>
            <w:right w:val="none" w:sz="0" w:space="0" w:color="auto"/>
          </w:divBdr>
        </w:div>
        <w:div w:id="114056867">
          <w:marLeft w:val="640"/>
          <w:marRight w:val="0"/>
          <w:marTop w:val="0"/>
          <w:marBottom w:val="0"/>
          <w:divBdr>
            <w:top w:val="none" w:sz="0" w:space="0" w:color="auto"/>
            <w:left w:val="none" w:sz="0" w:space="0" w:color="auto"/>
            <w:bottom w:val="none" w:sz="0" w:space="0" w:color="auto"/>
            <w:right w:val="none" w:sz="0" w:space="0" w:color="auto"/>
          </w:divBdr>
        </w:div>
        <w:div w:id="909582840">
          <w:marLeft w:val="640"/>
          <w:marRight w:val="0"/>
          <w:marTop w:val="0"/>
          <w:marBottom w:val="0"/>
          <w:divBdr>
            <w:top w:val="none" w:sz="0" w:space="0" w:color="auto"/>
            <w:left w:val="none" w:sz="0" w:space="0" w:color="auto"/>
            <w:bottom w:val="none" w:sz="0" w:space="0" w:color="auto"/>
            <w:right w:val="none" w:sz="0" w:space="0" w:color="auto"/>
          </w:divBdr>
        </w:div>
        <w:div w:id="1048921218">
          <w:marLeft w:val="640"/>
          <w:marRight w:val="0"/>
          <w:marTop w:val="0"/>
          <w:marBottom w:val="0"/>
          <w:divBdr>
            <w:top w:val="none" w:sz="0" w:space="0" w:color="auto"/>
            <w:left w:val="none" w:sz="0" w:space="0" w:color="auto"/>
            <w:bottom w:val="none" w:sz="0" w:space="0" w:color="auto"/>
            <w:right w:val="none" w:sz="0" w:space="0" w:color="auto"/>
          </w:divBdr>
        </w:div>
        <w:div w:id="1452477284">
          <w:marLeft w:val="640"/>
          <w:marRight w:val="0"/>
          <w:marTop w:val="0"/>
          <w:marBottom w:val="0"/>
          <w:divBdr>
            <w:top w:val="none" w:sz="0" w:space="0" w:color="auto"/>
            <w:left w:val="none" w:sz="0" w:space="0" w:color="auto"/>
            <w:bottom w:val="none" w:sz="0" w:space="0" w:color="auto"/>
            <w:right w:val="none" w:sz="0" w:space="0" w:color="auto"/>
          </w:divBdr>
        </w:div>
        <w:div w:id="2119256501">
          <w:marLeft w:val="640"/>
          <w:marRight w:val="0"/>
          <w:marTop w:val="0"/>
          <w:marBottom w:val="0"/>
          <w:divBdr>
            <w:top w:val="none" w:sz="0" w:space="0" w:color="auto"/>
            <w:left w:val="none" w:sz="0" w:space="0" w:color="auto"/>
            <w:bottom w:val="none" w:sz="0" w:space="0" w:color="auto"/>
            <w:right w:val="none" w:sz="0" w:space="0" w:color="auto"/>
          </w:divBdr>
        </w:div>
        <w:div w:id="1394962711">
          <w:marLeft w:val="640"/>
          <w:marRight w:val="0"/>
          <w:marTop w:val="0"/>
          <w:marBottom w:val="0"/>
          <w:divBdr>
            <w:top w:val="none" w:sz="0" w:space="0" w:color="auto"/>
            <w:left w:val="none" w:sz="0" w:space="0" w:color="auto"/>
            <w:bottom w:val="none" w:sz="0" w:space="0" w:color="auto"/>
            <w:right w:val="none" w:sz="0" w:space="0" w:color="auto"/>
          </w:divBdr>
        </w:div>
        <w:div w:id="512839944">
          <w:marLeft w:val="640"/>
          <w:marRight w:val="0"/>
          <w:marTop w:val="0"/>
          <w:marBottom w:val="0"/>
          <w:divBdr>
            <w:top w:val="none" w:sz="0" w:space="0" w:color="auto"/>
            <w:left w:val="none" w:sz="0" w:space="0" w:color="auto"/>
            <w:bottom w:val="none" w:sz="0" w:space="0" w:color="auto"/>
            <w:right w:val="none" w:sz="0" w:space="0" w:color="auto"/>
          </w:divBdr>
        </w:div>
        <w:div w:id="808673339">
          <w:marLeft w:val="640"/>
          <w:marRight w:val="0"/>
          <w:marTop w:val="0"/>
          <w:marBottom w:val="0"/>
          <w:divBdr>
            <w:top w:val="none" w:sz="0" w:space="0" w:color="auto"/>
            <w:left w:val="none" w:sz="0" w:space="0" w:color="auto"/>
            <w:bottom w:val="none" w:sz="0" w:space="0" w:color="auto"/>
            <w:right w:val="none" w:sz="0" w:space="0" w:color="auto"/>
          </w:divBdr>
        </w:div>
        <w:div w:id="1506095019">
          <w:marLeft w:val="640"/>
          <w:marRight w:val="0"/>
          <w:marTop w:val="0"/>
          <w:marBottom w:val="0"/>
          <w:divBdr>
            <w:top w:val="none" w:sz="0" w:space="0" w:color="auto"/>
            <w:left w:val="none" w:sz="0" w:space="0" w:color="auto"/>
            <w:bottom w:val="none" w:sz="0" w:space="0" w:color="auto"/>
            <w:right w:val="none" w:sz="0" w:space="0" w:color="auto"/>
          </w:divBdr>
        </w:div>
        <w:div w:id="1404647553">
          <w:marLeft w:val="640"/>
          <w:marRight w:val="0"/>
          <w:marTop w:val="0"/>
          <w:marBottom w:val="0"/>
          <w:divBdr>
            <w:top w:val="none" w:sz="0" w:space="0" w:color="auto"/>
            <w:left w:val="none" w:sz="0" w:space="0" w:color="auto"/>
            <w:bottom w:val="none" w:sz="0" w:space="0" w:color="auto"/>
            <w:right w:val="none" w:sz="0" w:space="0" w:color="auto"/>
          </w:divBdr>
        </w:div>
        <w:div w:id="1266310827">
          <w:marLeft w:val="640"/>
          <w:marRight w:val="0"/>
          <w:marTop w:val="0"/>
          <w:marBottom w:val="0"/>
          <w:divBdr>
            <w:top w:val="none" w:sz="0" w:space="0" w:color="auto"/>
            <w:left w:val="none" w:sz="0" w:space="0" w:color="auto"/>
            <w:bottom w:val="none" w:sz="0" w:space="0" w:color="auto"/>
            <w:right w:val="none" w:sz="0" w:space="0" w:color="auto"/>
          </w:divBdr>
        </w:div>
        <w:div w:id="1898779553">
          <w:marLeft w:val="640"/>
          <w:marRight w:val="0"/>
          <w:marTop w:val="0"/>
          <w:marBottom w:val="0"/>
          <w:divBdr>
            <w:top w:val="none" w:sz="0" w:space="0" w:color="auto"/>
            <w:left w:val="none" w:sz="0" w:space="0" w:color="auto"/>
            <w:bottom w:val="none" w:sz="0" w:space="0" w:color="auto"/>
            <w:right w:val="none" w:sz="0" w:space="0" w:color="auto"/>
          </w:divBdr>
        </w:div>
        <w:div w:id="289941717">
          <w:marLeft w:val="640"/>
          <w:marRight w:val="0"/>
          <w:marTop w:val="0"/>
          <w:marBottom w:val="0"/>
          <w:divBdr>
            <w:top w:val="none" w:sz="0" w:space="0" w:color="auto"/>
            <w:left w:val="none" w:sz="0" w:space="0" w:color="auto"/>
            <w:bottom w:val="none" w:sz="0" w:space="0" w:color="auto"/>
            <w:right w:val="none" w:sz="0" w:space="0" w:color="auto"/>
          </w:divBdr>
        </w:div>
        <w:div w:id="269313394">
          <w:marLeft w:val="640"/>
          <w:marRight w:val="0"/>
          <w:marTop w:val="0"/>
          <w:marBottom w:val="0"/>
          <w:divBdr>
            <w:top w:val="none" w:sz="0" w:space="0" w:color="auto"/>
            <w:left w:val="none" w:sz="0" w:space="0" w:color="auto"/>
            <w:bottom w:val="none" w:sz="0" w:space="0" w:color="auto"/>
            <w:right w:val="none" w:sz="0" w:space="0" w:color="auto"/>
          </w:divBdr>
        </w:div>
        <w:div w:id="2104648026">
          <w:marLeft w:val="640"/>
          <w:marRight w:val="0"/>
          <w:marTop w:val="0"/>
          <w:marBottom w:val="0"/>
          <w:divBdr>
            <w:top w:val="none" w:sz="0" w:space="0" w:color="auto"/>
            <w:left w:val="none" w:sz="0" w:space="0" w:color="auto"/>
            <w:bottom w:val="none" w:sz="0" w:space="0" w:color="auto"/>
            <w:right w:val="none" w:sz="0" w:space="0" w:color="auto"/>
          </w:divBdr>
        </w:div>
        <w:div w:id="1791241326">
          <w:marLeft w:val="640"/>
          <w:marRight w:val="0"/>
          <w:marTop w:val="0"/>
          <w:marBottom w:val="0"/>
          <w:divBdr>
            <w:top w:val="none" w:sz="0" w:space="0" w:color="auto"/>
            <w:left w:val="none" w:sz="0" w:space="0" w:color="auto"/>
            <w:bottom w:val="none" w:sz="0" w:space="0" w:color="auto"/>
            <w:right w:val="none" w:sz="0" w:space="0" w:color="auto"/>
          </w:divBdr>
        </w:div>
        <w:div w:id="325282819">
          <w:marLeft w:val="640"/>
          <w:marRight w:val="0"/>
          <w:marTop w:val="0"/>
          <w:marBottom w:val="0"/>
          <w:divBdr>
            <w:top w:val="none" w:sz="0" w:space="0" w:color="auto"/>
            <w:left w:val="none" w:sz="0" w:space="0" w:color="auto"/>
            <w:bottom w:val="none" w:sz="0" w:space="0" w:color="auto"/>
            <w:right w:val="none" w:sz="0" w:space="0" w:color="auto"/>
          </w:divBdr>
        </w:div>
        <w:div w:id="1576938724">
          <w:marLeft w:val="640"/>
          <w:marRight w:val="0"/>
          <w:marTop w:val="0"/>
          <w:marBottom w:val="0"/>
          <w:divBdr>
            <w:top w:val="none" w:sz="0" w:space="0" w:color="auto"/>
            <w:left w:val="none" w:sz="0" w:space="0" w:color="auto"/>
            <w:bottom w:val="none" w:sz="0" w:space="0" w:color="auto"/>
            <w:right w:val="none" w:sz="0" w:space="0" w:color="auto"/>
          </w:divBdr>
        </w:div>
        <w:div w:id="982999834">
          <w:marLeft w:val="640"/>
          <w:marRight w:val="0"/>
          <w:marTop w:val="0"/>
          <w:marBottom w:val="0"/>
          <w:divBdr>
            <w:top w:val="none" w:sz="0" w:space="0" w:color="auto"/>
            <w:left w:val="none" w:sz="0" w:space="0" w:color="auto"/>
            <w:bottom w:val="none" w:sz="0" w:space="0" w:color="auto"/>
            <w:right w:val="none" w:sz="0" w:space="0" w:color="auto"/>
          </w:divBdr>
        </w:div>
        <w:div w:id="334499735">
          <w:marLeft w:val="640"/>
          <w:marRight w:val="0"/>
          <w:marTop w:val="0"/>
          <w:marBottom w:val="0"/>
          <w:divBdr>
            <w:top w:val="none" w:sz="0" w:space="0" w:color="auto"/>
            <w:left w:val="none" w:sz="0" w:space="0" w:color="auto"/>
            <w:bottom w:val="none" w:sz="0" w:space="0" w:color="auto"/>
            <w:right w:val="none" w:sz="0" w:space="0" w:color="auto"/>
          </w:divBdr>
        </w:div>
        <w:div w:id="632716688">
          <w:marLeft w:val="640"/>
          <w:marRight w:val="0"/>
          <w:marTop w:val="0"/>
          <w:marBottom w:val="0"/>
          <w:divBdr>
            <w:top w:val="none" w:sz="0" w:space="0" w:color="auto"/>
            <w:left w:val="none" w:sz="0" w:space="0" w:color="auto"/>
            <w:bottom w:val="none" w:sz="0" w:space="0" w:color="auto"/>
            <w:right w:val="none" w:sz="0" w:space="0" w:color="auto"/>
          </w:divBdr>
        </w:div>
        <w:div w:id="748844453">
          <w:marLeft w:val="640"/>
          <w:marRight w:val="0"/>
          <w:marTop w:val="0"/>
          <w:marBottom w:val="0"/>
          <w:divBdr>
            <w:top w:val="none" w:sz="0" w:space="0" w:color="auto"/>
            <w:left w:val="none" w:sz="0" w:space="0" w:color="auto"/>
            <w:bottom w:val="none" w:sz="0" w:space="0" w:color="auto"/>
            <w:right w:val="none" w:sz="0" w:space="0" w:color="auto"/>
          </w:divBdr>
        </w:div>
        <w:div w:id="1430127083">
          <w:marLeft w:val="640"/>
          <w:marRight w:val="0"/>
          <w:marTop w:val="0"/>
          <w:marBottom w:val="0"/>
          <w:divBdr>
            <w:top w:val="none" w:sz="0" w:space="0" w:color="auto"/>
            <w:left w:val="none" w:sz="0" w:space="0" w:color="auto"/>
            <w:bottom w:val="none" w:sz="0" w:space="0" w:color="auto"/>
            <w:right w:val="none" w:sz="0" w:space="0" w:color="auto"/>
          </w:divBdr>
        </w:div>
        <w:div w:id="447890004">
          <w:marLeft w:val="640"/>
          <w:marRight w:val="0"/>
          <w:marTop w:val="0"/>
          <w:marBottom w:val="0"/>
          <w:divBdr>
            <w:top w:val="none" w:sz="0" w:space="0" w:color="auto"/>
            <w:left w:val="none" w:sz="0" w:space="0" w:color="auto"/>
            <w:bottom w:val="none" w:sz="0" w:space="0" w:color="auto"/>
            <w:right w:val="none" w:sz="0" w:space="0" w:color="auto"/>
          </w:divBdr>
        </w:div>
        <w:div w:id="719013919">
          <w:marLeft w:val="640"/>
          <w:marRight w:val="0"/>
          <w:marTop w:val="0"/>
          <w:marBottom w:val="0"/>
          <w:divBdr>
            <w:top w:val="none" w:sz="0" w:space="0" w:color="auto"/>
            <w:left w:val="none" w:sz="0" w:space="0" w:color="auto"/>
            <w:bottom w:val="none" w:sz="0" w:space="0" w:color="auto"/>
            <w:right w:val="none" w:sz="0" w:space="0" w:color="auto"/>
          </w:divBdr>
        </w:div>
        <w:div w:id="1490174802">
          <w:marLeft w:val="640"/>
          <w:marRight w:val="0"/>
          <w:marTop w:val="0"/>
          <w:marBottom w:val="0"/>
          <w:divBdr>
            <w:top w:val="none" w:sz="0" w:space="0" w:color="auto"/>
            <w:left w:val="none" w:sz="0" w:space="0" w:color="auto"/>
            <w:bottom w:val="none" w:sz="0" w:space="0" w:color="auto"/>
            <w:right w:val="none" w:sz="0" w:space="0" w:color="auto"/>
          </w:divBdr>
        </w:div>
        <w:div w:id="1095059669">
          <w:marLeft w:val="640"/>
          <w:marRight w:val="0"/>
          <w:marTop w:val="0"/>
          <w:marBottom w:val="0"/>
          <w:divBdr>
            <w:top w:val="none" w:sz="0" w:space="0" w:color="auto"/>
            <w:left w:val="none" w:sz="0" w:space="0" w:color="auto"/>
            <w:bottom w:val="none" w:sz="0" w:space="0" w:color="auto"/>
            <w:right w:val="none" w:sz="0" w:space="0" w:color="auto"/>
          </w:divBdr>
        </w:div>
        <w:div w:id="1025247558">
          <w:marLeft w:val="640"/>
          <w:marRight w:val="0"/>
          <w:marTop w:val="0"/>
          <w:marBottom w:val="0"/>
          <w:divBdr>
            <w:top w:val="none" w:sz="0" w:space="0" w:color="auto"/>
            <w:left w:val="none" w:sz="0" w:space="0" w:color="auto"/>
            <w:bottom w:val="none" w:sz="0" w:space="0" w:color="auto"/>
            <w:right w:val="none" w:sz="0" w:space="0" w:color="auto"/>
          </w:divBdr>
        </w:div>
        <w:div w:id="1385104607">
          <w:marLeft w:val="640"/>
          <w:marRight w:val="0"/>
          <w:marTop w:val="0"/>
          <w:marBottom w:val="0"/>
          <w:divBdr>
            <w:top w:val="none" w:sz="0" w:space="0" w:color="auto"/>
            <w:left w:val="none" w:sz="0" w:space="0" w:color="auto"/>
            <w:bottom w:val="none" w:sz="0" w:space="0" w:color="auto"/>
            <w:right w:val="none" w:sz="0" w:space="0" w:color="auto"/>
          </w:divBdr>
        </w:div>
        <w:div w:id="1566522675">
          <w:marLeft w:val="640"/>
          <w:marRight w:val="0"/>
          <w:marTop w:val="0"/>
          <w:marBottom w:val="0"/>
          <w:divBdr>
            <w:top w:val="none" w:sz="0" w:space="0" w:color="auto"/>
            <w:left w:val="none" w:sz="0" w:space="0" w:color="auto"/>
            <w:bottom w:val="none" w:sz="0" w:space="0" w:color="auto"/>
            <w:right w:val="none" w:sz="0" w:space="0" w:color="auto"/>
          </w:divBdr>
        </w:div>
        <w:div w:id="1439183006">
          <w:marLeft w:val="640"/>
          <w:marRight w:val="0"/>
          <w:marTop w:val="0"/>
          <w:marBottom w:val="0"/>
          <w:divBdr>
            <w:top w:val="none" w:sz="0" w:space="0" w:color="auto"/>
            <w:left w:val="none" w:sz="0" w:space="0" w:color="auto"/>
            <w:bottom w:val="none" w:sz="0" w:space="0" w:color="auto"/>
            <w:right w:val="none" w:sz="0" w:space="0" w:color="auto"/>
          </w:divBdr>
        </w:div>
        <w:div w:id="887112350">
          <w:marLeft w:val="640"/>
          <w:marRight w:val="0"/>
          <w:marTop w:val="0"/>
          <w:marBottom w:val="0"/>
          <w:divBdr>
            <w:top w:val="none" w:sz="0" w:space="0" w:color="auto"/>
            <w:left w:val="none" w:sz="0" w:space="0" w:color="auto"/>
            <w:bottom w:val="none" w:sz="0" w:space="0" w:color="auto"/>
            <w:right w:val="none" w:sz="0" w:space="0" w:color="auto"/>
          </w:divBdr>
        </w:div>
        <w:div w:id="1044258782">
          <w:marLeft w:val="640"/>
          <w:marRight w:val="0"/>
          <w:marTop w:val="0"/>
          <w:marBottom w:val="0"/>
          <w:divBdr>
            <w:top w:val="none" w:sz="0" w:space="0" w:color="auto"/>
            <w:left w:val="none" w:sz="0" w:space="0" w:color="auto"/>
            <w:bottom w:val="none" w:sz="0" w:space="0" w:color="auto"/>
            <w:right w:val="none" w:sz="0" w:space="0" w:color="auto"/>
          </w:divBdr>
        </w:div>
        <w:div w:id="683214133">
          <w:marLeft w:val="640"/>
          <w:marRight w:val="0"/>
          <w:marTop w:val="0"/>
          <w:marBottom w:val="0"/>
          <w:divBdr>
            <w:top w:val="none" w:sz="0" w:space="0" w:color="auto"/>
            <w:left w:val="none" w:sz="0" w:space="0" w:color="auto"/>
            <w:bottom w:val="none" w:sz="0" w:space="0" w:color="auto"/>
            <w:right w:val="none" w:sz="0" w:space="0" w:color="auto"/>
          </w:divBdr>
        </w:div>
        <w:div w:id="1588345362">
          <w:marLeft w:val="640"/>
          <w:marRight w:val="0"/>
          <w:marTop w:val="0"/>
          <w:marBottom w:val="0"/>
          <w:divBdr>
            <w:top w:val="none" w:sz="0" w:space="0" w:color="auto"/>
            <w:left w:val="none" w:sz="0" w:space="0" w:color="auto"/>
            <w:bottom w:val="none" w:sz="0" w:space="0" w:color="auto"/>
            <w:right w:val="none" w:sz="0" w:space="0" w:color="auto"/>
          </w:divBdr>
        </w:div>
        <w:div w:id="1436942871">
          <w:marLeft w:val="640"/>
          <w:marRight w:val="0"/>
          <w:marTop w:val="0"/>
          <w:marBottom w:val="0"/>
          <w:divBdr>
            <w:top w:val="none" w:sz="0" w:space="0" w:color="auto"/>
            <w:left w:val="none" w:sz="0" w:space="0" w:color="auto"/>
            <w:bottom w:val="none" w:sz="0" w:space="0" w:color="auto"/>
            <w:right w:val="none" w:sz="0" w:space="0" w:color="auto"/>
          </w:divBdr>
        </w:div>
        <w:div w:id="1084256048">
          <w:marLeft w:val="640"/>
          <w:marRight w:val="0"/>
          <w:marTop w:val="0"/>
          <w:marBottom w:val="0"/>
          <w:divBdr>
            <w:top w:val="none" w:sz="0" w:space="0" w:color="auto"/>
            <w:left w:val="none" w:sz="0" w:space="0" w:color="auto"/>
            <w:bottom w:val="none" w:sz="0" w:space="0" w:color="auto"/>
            <w:right w:val="none" w:sz="0" w:space="0" w:color="auto"/>
          </w:divBdr>
        </w:div>
        <w:div w:id="1024088710">
          <w:marLeft w:val="640"/>
          <w:marRight w:val="0"/>
          <w:marTop w:val="0"/>
          <w:marBottom w:val="0"/>
          <w:divBdr>
            <w:top w:val="none" w:sz="0" w:space="0" w:color="auto"/>
            <w:left w:val="none" w:sz="0" w:space="0" w:color="auto"/>
            <w:bottom w:val="none" w:sz="0" w:space="0" w:color="auto"/>
            <w:right w:val="none" w:sz="0" w:space="0" w:color="auto"/>
          </w:divBdr>
        </w:div>
        <w:div w:id="1514538516">
          <w:marLeft w:val="640"/>
          <w:marRight w:val="0"/>
          <w:marTop w:val="0"/>
          <w:marBottom w:val="0"/>
          <w:divBdr>
            <w:top w:val="none" w:sz="0" w:space="0" w:color="auto"/>
            <w:left w:val="none" w:sz="0" w:space="0" w:color="auto"/>
            <w:bottom w:val="none" w:sz="0" w:space="0" w:color="auto"/>
            <w:right w:val="none" w:sz="0" w:space="0" w:color="auto"/>
          </w:divBdr>
        </w:div>
        <w:div w:id="1201362293">
          <w:marLeft w:val="640"/>
          <w:marRight w:val="0"/>
          <w:marTop w:val="0"/>
          <w:marBottom w:val="0"/>
          <w:divBdr>
            <w:top w:val="none" w:sz="0" w:space="0" w:color="auto"/>
            <w:left w:val="none" w:sz="0" w:space="0" w:color="auto"/>
            <w:bottom w:val="none" w:sz="0" w:space="0" w:color="auto"/>
            <w:right w:val="none" w:sz="0" w:space="0" w:color="auto"/>
          </w:divBdr>
        </w:div>
        <w:div w:id="224492159">
          <w:marLeft w:val="640"/>
          <w:marRight w:val="0"/>
          <w:marTop w:val="0"/>
          <w:marBottom w:val="0"/>
          <w:divBdr>
            <w:top w:val="none" w:sz="0" w:space="0" w:color="auto"/>
            <w:left w:val="none" w:sz="0" w:space="0" w:color="auto"/>
            <w:bottom w:val="none" w:sz="0" w:space="0" w:color="auto"/>
            <w:right w:val="none" w:sz="0" w:space="0" w:color="auto"/>
          </w:divBdr>
        </w:div>
        <w:div w:id="398017549">
          <w:marLeft w:val="640"/>
          <w:marRight w:val="0"/>
          <w:marTop w:val="0"/>
          <w:marBottom w:val="0"/>
          <w:divBdr>
            <w:top w:val="none" w:sz="0" w:space="0" w:color="auto"/>
            <w:left w:val="none" w:sz="0" w:space="0" w:color="auto"/>
            <w:bottom w:val="none" w:sz="0" w:space="0" w:color="auto"/>
            <w:right w:val="none" w:sz="0" w:space="0" w:color="auto"/>
          </w:divBdr>
        </w:div>
        <w:div w:id="1443106425">
          <w:marLeft w:val="640"/>
          <w:marRight w:val="0"/>
          <w:marTop w:val="0"/>
          <w:marBottom w:val="0"/>
          <w:divBdr>
            <w:top w:val="none" w:sz="0" w:space="0" w:color="auto"/>
            <w:left w:val="none" w:sz="0" w:space="0" w:color="auto"/>
            <w:bottom w:val="none" w:sz="0" w:space="0" w:color="auto"/>
            <w:right w:val="none" w:sz="0" w:space="0" w:color="auto"/>
          </w:divBdr>
        </w:div>
        <w:div w:id="988362540">
          <w:marLeft w:val="640"/>
          <w:marRight w:val="0"/>
          <w:marTop w:val="0"/>
          <w:marBottom w:val="0"/>
          <w:divBdr>
            <w:top w:val="none" w:sz="0" w:space="0" w:color="auto"/>
            <w:left w:val="none" w:sz="0" w:space="0" w:color="auto"/>
            <w:bottom w:val="none" w:sz="0" w:space="0" w:color="auto"/>
            <w:right w:val="none" w:sz="0" w:space="0" w:color="auto"/>
          </w:divBdr>
        </w:div>
        <w:div w:id="602959738">
          <w:marLeft w:val="640"/>
          <w:marRight w:val="0"/>
          <w:marTop w:val="0"/>
          <w:marBottom w:val="0"/>
          <w:divBdr>
            <w:top w:val="none" w:sz="0" w:space="0" w:color="auto"/>
            <w:left w:val="none" w:sz="0" w:space="0" w:color="auto"/>
            <w:bottom w:val="none" w:sz="0" w:space="0" w:color="auto"/>
            <w:right w:val="none" w:sz="0" w:space="0" w:color="auto"/>
          </w:divBdr>
        </w:div>
        <w:div w:id="1050767477">
          <w:marLeft w:val="640"/>
          <w:marRight w:val="0"/>
          <w:marTop w:val="0"/>
          <w:marBottom w:val="0"/>
          <w:divBdr>
            <w:top w:val="none" w:sz="0" w:space="0" w:color="auto"/>
            <w:left w:val="none" w:sz="0" w:space="0" w:color="auto"/>
            <w:bottom w:val="none" w:sz="0" w:space="0" w:color="auto"/>
            <w:right w:val="none" w:sz="0" w:space="0" w:color="auto"/>
          </w:divBdr>
        </w:div>
        <w:div w:id="1480878337">
          <w:marLeft w:val="640"/>
          <w:marRight w:val="0"/>
          <w:marTop w:val="0"/>
          <w:marBottom w:val="0"/>
          <w:divBdr>
            <w:top w:val="none" w:sz="0" w:space="0" w:color="auto"/>
            <w:left w:val="none" w:sz="0" w:space="0" w:color="auto"/>
            <w:bottom w:val="none" w:sz="0" w:space="0" w:color="auto"/>
            <w:right w:val="none" w:sz="0" w:space="0" w:color="auto"/>
          </w:divBdr>
        </w:div>
        <w:div w:id="2047755510">
          <w:marLeft w:val="640"/>
          <w:marRight w:val="0"/>
          <w:marTop w:val="0"/>
          <w:marBottom w:val="0"/>
          <w:divBdr>
            <w:top w:val="none" w:sz="0" w:space="0" w:color="auto"/>
            <w:left w:val="none" w:sz="0" w:space="0" w:color="auto"/>
            <w:bottom w:val="none" w:sz="0" w:space="0" w:color="auto"/>
            <w:right w:val="none" w:sz="0" w:space="0" w:color="auto"/>
          </w:divBdr>
        </w:div>
        <w:div w:id="813988150">
          <w:marLeft w:val="640"/>
          <w:marRight w:val="0"/>
          <w:marTop w:val="0"/>
          <w:marBottom w:val="0"/>
          <w:divBdr>
            <w:top w:val="none" w:sz="0" w:space="0" w:color="auto"/>
            <w:left w:val="none" w:sz="0" w:space="0" w:color="auto"/>
            <w:bottom w:val="none" w:sz="0" w:space="0" w:color="auto"/>
            <w:right w:val="none" w:sz="0" w:space="0" w:color="auto"/>
          </w:divBdr>
        </w:div>
        <w:div w:id="1035420949">
          <w:marLeft w:val="640"/>
          <w:marRight w:val="0"/>
          <w:marTop w:val="0"/>
          <w:marBottom w:val="0"/>
          <w:divBdr>
            <w:top w:val="none" w:sz="0" w:space="0" w:color="auto"/>
            <w:left w:val="none" w:sz="0" w:space="0" w:color="auto"/>
            <w:bottom w:val="none" w:sz="0" w:space="0" w:color="auto"/>
            <w:right w:val="none" w:sz="0" w:space="0" w:color="auto"/>
          </w:divBdr>
        </w:div>
        <w:div w:id="1480344802">
          <w:marLeft w:val="640"/>
          <w:marRight w:val="0"/>
          <w:marTop w:val="0"/>
          <w:marBottom w:val="0"/>
          <w:divBdr>
            <w:top w:val="none" w:sz="0" w:space="0" w:color="auto"/>
            <w:left w:val="none" w:sz="0" w:space="0" w:color="auto"/>
            <w:bottom w:val="none" w:sz="0" w:space="0" w:color="auto"/>
            <w:right w:val="none" w:sz="0" w:space="0" w:color="auto"/>
          </w:divBdr>
        </w:div>
        <w:div w:id="871185456">
          <w:marLeft w:val="640"/>
          <w:marRight w:val="0"/>
          <w:marTop w:val="0"/>
          <w:marBottom w:val="0"/>
          <w:divBdr>
            <w:top w:val="none" w:sz="0" w:space="0" w:color="auto"/>
            <w:left w:val="none" w:sz="0" w:space="0" w:color="auto"/>
            <w:bottom w:val="none" w:sz="0" w:space="0" w:color="auto"/>
            <w:right w:val="none" w:sz="0" w:space="0" w:color="auto"/>
          </w:divBdr>
        </w:div>
        <w:div w:id="166597190">
          <w:marLeft w:val="640"/>
          <w:marRight w:val="0"/>
          <w:marTop w:val="0"/>
          <w:marBottom w:val="0"/>
          <w:divBdr>
            <w:top w:val="none" w:sz="0" w:space="0" w:color="auto"/>
            <w:left w:val="none" w:sz="0" w:space="0" w:color="auto"/>
            <w:bottom w:val="none" w:sz="0" w:space="0" w:color="auto"/>
            <w:right w:val="none" w:sz="0" w:space="0" w:color="auto"/>
          </w:divBdr>
        </w:div>
        <w:div w:id="368184913">
          <w:marLeft w:val="640"/>
          <w:marRight w:val="0"/>
          <w:marTop w:val="0"/>
          <w:marBottom w:val="0"/>
          <w:divBdr>
            <w:top w:val="none" w:sz="0" w:space="0" w:color="auto"/>
            <w:left w:val="none" w:sz="0" w:space="0" w:color="auto"/>
            <w:bottom w:val="none" w:sz="0" w:space="0" w:color="auto"/>
            <w:right w:val="none" w:sz="0" w:space="0" w:color="auto"/>
          </w:divBdr>
        </w:div>
      </w:divsChild>
    </w:div>
    <w:div w:id="1457528593">
      <w:bodyDiv w:val="1"/>
      <w:marLeft w:val="0"/>
      <w:marRight w:val="0"/>
      <w:marTop w:val="0"/>
      <w:marBottom w:val="0"/>
      <w:divBdr>
        <w:top w:val="none" w:sz="0" w:space="0" w:color="auto"/>
        <w:left w:val="none" w:sz="0" w:space="0" w:color="auto"/>
        <w:bottom w:val="none" w:sz="0" w:space="0" w:color="auto"/>
        <w:right w:val="none" w:sz="0" w:space="0" w:color="auto"/>
      </w:divBdr>
      <w:divsChild>
        <w:div w:id="787554679">
          <w:marLeft w:val="640"/>
          <w:marRight w:val="0"/>
          <w:marTop w:val="0"/>
          <w:marBottom w:val="0"/>
          <w:divBdr>
            <w:top w:val="none" w:sz="0" w:space="0" w:color="auto"/>
            <w:left w:val="none" w:sz="0" w:space="0" w:color="auto"/>
            <w:bottom w:val="none" w:sz="0" w:space="0" w:color="auto"/>
            <w:right w:val="none" w:sz="0" w:space="0" w:color="auto"/>
          </w:divBdr>
        </w:div>
        <w:div w:id="1891526268">
          <w:marLeft w:val="640"/>
          <w:marRight w:val="0"/>
          <w:marTop w:val="0"/>
          <w:marBottom w:val="0"/>
          <w:divBdr>
            <w:top w:val="none" w:sz="0" w:space="0" w:color="auto"/>
            <w:left w:val="none" w:sz="0" w:space="0" w:color="auto"/>
            <w:bottom w:val="none" w:sz="0" w:space="0" w:color="auto"/>
            <w:right w:val="none" w:sz="0" w:space="0" w:color="auto"/>
          </w:divBdr>
        </w:div>
        <w:div w:id="1416895394">
          <w:marLeft w:val="640"/>
          <w:marRight w:val="0"/>
          <w:marTop w:val="0"/>
          <w:marBottom w:val="0"/>
          <w:divBdr>
            <w:top w:val="none" w:sz="0" w:space="0" w:color="auto"/>
            <w:left w:val="none" w:sz="0" w:space="0" w:color="auto"/>
            <w:bottom w:val="none" w:sz="0" w:space="0" w:color="auto"/>
            <w:right w:val="none" w:sz="0" w:space="0" w:color="auto"/>
          </w:divBdr>
        </w:div>
        <w:div w:id="853887847">
          <w:marLeft w:val="640"/>
          <w:marRight w:val="0"/>
          <w:marTop w:val="0"/>
          <w:marBottom w:val="0"/>
          <w:divBdr>
            <w:top w:val="none" w:sz="0" w:space="0" w:color="auto"/>
            <w:left w:val="none" w:sz="0" w:space="0" w:color="auto"/>
            <w:bottom w:val="none" w:sz="0" w:space="0" w:color="auto"/>
            <w:right w:val="none" w:sz="0" w:space="0" w:color="auto"/>
          </w:divBdr>
        </w:div>
        <w:div w:id="1369988436">
          <w:marLeft w:val="640"/>
          <w:marRight w:val="0"/>
          <w:marTop w:val="0"/>
          <w:marBottom w:val="0"/>
          <w:divBdr>
            <w:top w:val="none" w:sz="0" w:space="0" w:color="auto"/>
            <w:left w:val="none" w:sz="0" w:space="0" w:color="auto"/>
            <w:bottom w:val="none" w:sz="0" w:space="0" w:color="auto"/>
            <w:right w:val="none" w:sz="0" w:space="0" w:color="auto"/>
          </w:divBdr>
        </w:div>
        <w:div w:id="2130926501">
          <w:marLeft w:val="640"/>
          <w:marRight w:val="0"/>
          <w:marTop w:val="0"/>
          <w:marBottom w:val="0"/>
          <w:divBdr>
            <w:top w:val="none" w:sz="0" w:space="0" w:color="auto"/>
            <w:left w:val="none" w:sz="0" w:space="0" w:color="auto"/>
            <w:bottom w:val="none" w:sz="0" w:space="0" w:color="auto"/>
            <w:right w:val="none" w:sz="0" w:space="0" w:color="auto"/>
          </w:divBdr>
        </w:div>
        <w:div w:id="1849976572">
          <w:marLeft w:val="640"/>
          <w:marRight w:val="0"/>
          <w:marTop w:val="0"/>
          <w:marBottom w:val="0"/>
          <w:divBdr>
            <w:top w:val="none" w:sz="0" w:space="0" w:color="auto"/>
            <w:left w:val="none" w:sz="0" w:space="0" w:color="auto"/>
            <w:bottom w:val="none" w:sz="0" w:space="0" w:color="auto"/>
            <w:right w:val="none" w:sz="0" w:space="0" w:color="auto"/>
          </w:divBdr>
        </w:div>
        <w:div w:id="1867057900">
          <w:marLeft w:val="640"/>
          <w:marRight w:val="0"/>
          <w:marTop w:val="0"/>
          <w:marBottom w:val="0"/>
          <w:divBdr>
            <w:top w:val="none" w:sz="0" w:space="0" w:color="auto"/>
            <w:left w:val="none" w:sz="0" w:space="0" w:color="auto"/>
            <w:bottom w:val="none" w:sz="0" w:space="0" w:color="auto"/>
            <w:right w:val="none" w:sz="0" w:space="0" w:color="auto"/>
          </w:divBdr>
        </w:div>
        <w:div w:id="2038658584">
          <w:marLeft w:val="640"/>
          <w:marRight w:val="0"/>
          <w:marTop w:val="0"/>
          <w:marBottom w:val="0"/>
          <w:divBdr>
            <w:top w:val="none" w:sz="0" w:space="0" w:color="auto"/>
            <w:left w:val="none" w:sz="0" w:space="0" w:color="auto"/>
            <w:bottom w:val="none" w:sz="0" w:space="0" w:color="auto"/>
            <w:right w:val="none" w:sz="0" w:space="0" w:color="auto"/>
          </w:divBdr>
        </w:div>
        <w:div w:id="337537307">
          <w:marLeft w:val="640"/>
          <w:marRight w:val="0"/>
          <w:marTop w:val="0"/>
          <w:marBottom w:val="0"/>
          <w:divBdr>
            <w:top w:val="none" w:sz="0" w:space="0" w:color="auto"/>
            <w:left w:val="none" w:sz="0" w:space="0" w:color="auto"/>
            <w:bottom w:val="none" w:sz="0" w:space="0" w:color="auto"/>
            <w:right w:val="none" w:sz="0" w:space="0" w:color="auto"/>
          </w:divBdr>
        </w:div>
        <w:div w:id="1779791090">
          <w:marLeft w:val="640"/>
          <w:marRight w:val="0"/>
          <w:marTop w:val="0"/>
          <w:marBottom w:val="0"/>
          <w:divBdr>
            <w:top w:val="none" w:sz="0" w:space="0" w:color="auto"/>
            <w:left w:val="none" w:sz="0" w:space="0" w:color="auto"/>
            <w:bottom w:val="none" w:sz="0" w:space="0" w:color="auto"/>
            <w:right w:val="none" w:sz="0" w:space="0" w:color="auto"/>
          </w:divBdr>
        </w:div>
        <w:div w:id="339703152">
          <w:marLeft w:val="640"/>
          <w:marRight w:val="0"/>
          <w:marTop w:val="0"/>
          <w:marBottom w:val="0"/>
          <w:divBdr>
            <w:top w:val="none" w:sz="0" w:space="0" w:color="auto"/>
            <w:left w:val="none" w:sz="0" w:space="0" w:color="auto"/>
            <w:bottom w:val="none" w:sz="0" w:space="0" w:color="auto"/>
            <w:right w:val="none" w:sz="0" w:space="0" w:color="auto"/>
          </w:divBdr>
        </w:div>
        <w:div w:id="1688405253">
          <w:marLeft w:val="640"/>
          <w:marRight w:val="0"/>
          <w:marTop w:val="0"/>
          <w:marBottom w:val="0"/>
          <w:divBdr>
            <w:top w:val="none" w:sz="0" w:space="0" w:color="auto"/>
            <w:left w:val="none" w:sz="0" w:space="0" w:color="auto"/>
            <w:bottom w:val="none" w:sz="0" w:space="0" w:color="auto"/>
            <w:right w:val="none" w:sz="0" w:space="0" w:color="auto"/>
          </w:divBdr>
        </w:div>
        <w:div w:id="273102574">
          <w:marLeft w:val="640"/>
          <w:marRight w:val="0"/>
          <w:marTop w:val="0"/>
          <w:marBottom w:val="0"/>
          <w:divBdr>
            <w:top w:val="none" w:sz="0" w:space="0" w:color="auto"/>
            <w:left w:val="none" w:sz="0" w:space="0" w:color="auto"/>
            <w:bottom w:val="none" w:sz="0" w:space="0" w:color="auto"/>
            <w:right w:val="none" w:sz="0" w:space="0" w:color="auto"/>
          </w:divBdr>
        </w:div>
        <w:div w:id="1437365562">
          <w:marLeft w:val="640"/>
          <w:marRight w:val="0"/>
          <w:marTop w:val="0"/>
          <w:marBottom w:val="0"/>
          <w:divBdr>
            <w:top w:val="none" w:sz="0" w:space="0" w:color="auto"/>
            <w:left w:val="none" w:sz="0" w:space="0" w:color="auto"/>
            <w:bottom w:val="none" w:sz="0" w:space="0" w:color="auto"/>
            <w:right w:val="none" w:sz="0" w:space="0" w:color="auto"/>
          </w:divBdr>
        </w:div>
        <w:div w:id="1556745310">
          <w:marLeft w:val="640"/>
          <w:marRight w:val="0"/>
          <w:marTop w:val="0"/>
          <w:marBottom w:val="0"/>
          <w:divBdr>
            <w:top w:val="none" w:sz="0" w:space="0" w:color="auto"/>
            <w:left w:val="none" w:sz="0" w:space="0" w:color="auto"/>
            <w:bottom w:val="none" w:sz="0" w:space="0" w:color="auto"/>
            <w:right w:val="none" w:sz="0" w:space="0" w:color="auto"/>
          </w:divBdr>
        </w:div>
        <w:div w:id="1979416057">
          <w:marLeft w:val="640"/>
          <w:marRight w:val="0"/>
          <w:marTop w:val="0"/>
          <w:marBottom w:val="0"/>
          <w:divBdr>
            <w:top w:val="none" w:sz="0" w:space="0" w:color="auto"/>
            <w:left w:val="none" w:sz="0" w:space="0" w:color="auto"/>
            <w:bottom w:val="none" w:sz="0" w:space="0" w:color="auto"/>
            <w:right w:val="none" w:sz="0" w:space="0" w:color="auto"/>
          </w:divBdr>
        </w:div>
        <w:div w:id="2036424912">
          <w:marLeft w:val="640"/>
          <w:marRight w:val="0"/>
          <w:marTop w:val="0"/>
          <w:marBottom w:val="0"/>
          <w:divBdr>
            <w:top w:val="none" w:sz="0" w:space="0" w:color="auto"/>
            <w:left w:val="none" w:sz="0" w:space="0" w:color="auto"/>
            <w:bottom w:val="none" w:sz="0" w:space="0" w:color="auto"/>
            <w:right w:val="none" w:sz="0" w:space="0" w:color="auto"/>
          </w:divBdr>
        </w:div>
        <w:div w:id="953753823">
          <w:marLeft w:val="640"/>
          <w:marRight w:val="0"/>
          <w:marTop w:val="0"/>
          <w:marBottom w:val="0"/>
          <w:divBdr>
            <w:top w:val="none" w:sz="0" w:space="0" w:color="auto"/>
            <w:left w:val="none" w:sz="0" w:space="0" w:color="auto"/>
            <w:bottom w:val="none" w:sz="0" w:space="0" w:color="auto"/>
            <w:right w:val="none" w:sz="0" w:space="0" w:color="auto"/>
          </w:divBdr>
        </w:div>
        <w:div w:id="363560199">
          <w:marLeft w:val="640"/>
          <w:marRight w:val="0"/>
          <w:marTop w:val="0"/>
          <w:marBottom w:val="0"/>
          <w:divBdr>
            <w:top w:val="none" w:sz="0" w:space="0" w:color="auto"/>
            <w:left w:val="none" w:sz="0" w:space="0" w:color="auto"/>
            <w:bottom w:val="none" w:sz="0" w:space="0" w:color="auto"/>
            <w:right w:val="none" w:sz="0" w:space="0" w:color="auto"/>
          </w:divBdr>
        </w:div>
        <w:div w:id="688265164">
          <w:marLeft w:val="640"/>
          <w:marRight w:val="0"/>
          <w:marTop w:val="0"/>
          <w:marBottom w:val="0"/>
          <w:divBdr>
            <w:top w:val="none" w:sz="0" w:space="0" w:color="auto"/>
            <w:left w:val="none" w:sz="0" w:space="0" w:color="auto"/>
            <w:bottom w:val="none" w:sz="0" w:space="0" w:color="auto"/>
            <w:right w:val="none" w:sz="0" w:space="0" w:color="auto"/>
          </w:divBdr>
        </w:div>
        <w:div w:id="1807120704">
          <w:marLeft w:val="640"/>
          <w:marRight w:val="0"/>
          <w:marTop w:val="0"/>
          <w:marBottom w:val="0"/>
          <w:divBdr>
            <w:top w:val="none" w:sz="0" w:space="0" w:color="auto"/>
            <w:left w:val="none" w:sz="0" w:space="0" w:color="auto"/>
            <w:bottom w:val="none" w:sz="0" w:space="0" w:color="auto"/>
            <w:right w:val="none" w:sz="0" w:space="0" w:color="auto"/>
          </w:divBdr>
        </w:div>
        <w:div w:id="1202204024">
          <w:marLeft w:val="640"/>
          <w:marRight w:val="0"/>
          <w:marTop w:val="0"/>
          <w:marBottom w:val="0"/>
          <w:divBdr>
            <w:top w:val="none" w:sz="0" w:space="0" w:color="auto"/>
            <w:left w:val="none" w:sz="0" w:space="0" w:color="auto"/>
            <w:bottom w:val="none" w:sz="0" w:space="0" w:color="auto"/>
            <w:right w:val="none" w:sz="0" w:space="0" w:color="auto"/>
          </w:divBdr>
        </w:div>
        <w:div w:id="1877422704">
          <w:marLeft w:val="640"/>
          <w:marRight w:val="0"/>
          <w:marTop w:val="0"/>
          <w:marBottom w:val="0"/>
          <w:divBdr>
            <w:top w:val="none" w:sz="0" w:space="0" w:color="auto"/>
            <w:left w:val="none" w:sz="0" w:space="0" w:color="auto"/>
            <w:bottom w:val="none" w:sz="0" w:space="0" w:color="auto"/>
            <w:right w:val="none" w:sz="0" w:space="0" w:color="auto"/>
          </w:divBdr>
        </w:div>
        <w:div w:id="289291496">
          <w:marLeft w:val="640"/>
          <w:marRight w:val="0"/>
          <w:marTop w:val="0"/>
          <w:marBottom w:val="0"/>
          <w:divBdr>
            <w:top w:val="none" w:sz="0" w:space="0" w:color="auto"/>
            <w:left w:val="none" w:sz="0" w:space="0" w:color="auto"/>
            <w:bottom w:val="none" w:sz="0" w:space="0" w:color="auto"/>
            <w:right w:val="none" w:sz="0" w:space="0" w:color="auto"/>
          </w:divBdr>
        </w:div>
        <w:div w:id="881748870">
          <w:marLeft w:val="640"/>
          <w:marRight w:val="0"/>
          <w:marTop w:val="0"/>
          <w:marBottom w:val="0"/>
          <w:divBdr>
            <w:top w:val="none" w:sz="0" w:space="0" w:color="auto"/>
            <w:left w:val="none" w:sz="0" w:space="0" w:color="auto"/>
            <w:bottom w:val="none" w:sz="0" w:space="0" w:color="auto"/>
            <w:right w:val="none" w:sz="0" w:space="0" w:color="auto"/>
          </w:divBdr>
        </w:div>
        <w:div w:id="490603055">
          <w:marLeft w:val="640"/>
          <w:marRight w:val="0"/>
          <w:marTop w:val="0"/>
          <w:marBottom w:val="0"/>
          <w:divBdr>
            <w:top w:val="none" w:sz="0" w:space="0" w:color="auto"/>
            <w:left w:val="none" w:sz="0" w:space="0" w:color="auto"/>
            <w:bottom w:val="none" w:sz="0" w:space="0" w:color="auto"/>
            <w:right w:val="none" w:sz="0" w:space="0" w:color="auto"/>
          </w:divBdr>
        </w:div>
        <w:div w:id="1553688746">
          <w:marLeft w:val="640"/>
          <w:marRight w:val="0"/>
          <w:marTop w:val="0"/>
          <w:marBottom w:val="0"/>
          <w:divBdr>
            <w:top w:val="none" w:sz="0" w:space="0" w:color="auto"/>
            <w:left w:val="none" w:sz="0" w:space="0" w:color="auto"/>
            <w:bottom w:val="none" w:sz="0" w:space="0" w:color="auto"/>
            <w:right w:val="none" w:sz="0" w:space="0" w:color="auto"/>
          </w:divBdr>
        </w:div>
        <w:div w:id="1776636031">
          <w:marLeft w:val="640"/>
          <w:marRight w:val="0"/>
          <w:marTop w:val="0"/>
          <w:marBottom w:val="0"/>
          <w:divBdr>
            <w:top w:val="none" w:sz="0" w:space="0" w:color="auto"/>
            <w:left w:val="none" w:sz="0" w:space="0" w:color="auto"/>
            <w:bottom w:val="none" w:sz="0" w:space="0" w:color="auto"/>
            <w:right w:val="none" w:sz="0" w:space="0" w:color="auto"/>
          </w:divBdr>
        </w:div>
        <w:div w:id="1137186996">
          <w:marLeft w:val="640"/>
          <w:marRight w:val="0"/>
          <w:marTop w:val="0"/>
          <w:marBottom w:val="0"/>
          <w:divBdr>
            <w:top w:val="none" w:sz="0" w:space="0" w:color="auto"/>
            <w:left w:val="none" w:sz="0" w:space="0" w:color="auto"/>
            <w:bottom w:val="none" w:sz="0" w:space="0" w:color="auto"/>
            <w:right w:val="none" w:sz="0" w:space="0" w:color="auto"/>
          </w:divBdr>
        </w:div>
        <w:div w:id="1292323693">
          <w:marLeft w:val="640"/>
          <w:marRight w:val="0"/>
          <w:marTop w:val="0"/>
          <w:marBottom w:val="0"/>
          <w:divBdr>
            <w:top w:val="none" w:sz="0" w:space="0" w:color="auto"/>
            <w:left w:val="none" w:sz="0" w:space="0" w:color="auto"/>
            <w:bottom w:val="none" w:sz="0" w:space="0" w:color="auto"/>
            <w:right w:val="none" w:sz="0" w:space="0" w:color="auto"/>
          </w:divBdr>
        </w:div>
        <w:div w:id="822892136">
          <w:marLeft w:val="640"/>
          <w:marRight w:val="0"/>
          <w:marTop w:val="0"/>
          <w:marBottom w:val="0"/>
          <w:divBdr>
            <w:top w:val="none" w:sz="0" w:space="0" w:color="auto"/>
            <w:left w:val="none" w:sz="0" w:space="0" w:color="auto"/>
            <w:bottom w:val="none" w:sz="0" w:space="0" w:color="auto"/>
            <w:right w:val="none" w:sz="0" w:space="0" w:color="auto"/>
          </w:divBdr>
        </w:div>
        <w:div w:id="1973290661">
          <w:marLeft w:val="640"/>
          <w:marRight w:val="0"/>
          <w:marTop w:val="0"/>
          <w:marBottom w:val="0"/>
          <w:divBdr>
            <w:top w:val="none" w:sz="0" w:space="0" w:color="auto"/>
            <w:left w:val="none" w:sz="0" w:space="0" w:color="auto"/>
            <w:bottom w:val="none" w:sz="0" w:space="0" w:color="auto"/>
            <w:right w:val="none" w:sz="0" w:space="0" w:color="auto"/>
          </w:divBdr>
        </w:div>
        <w:div w:id="1911768231">
          <w:marLeft w:val="640"/>
          <w:marRight w:val="0"/>
          <w:marTop w:val="0"/>
          <w:marBottom w:val="0"/>
          <w:divBdr>
            <w:top w:val="none" w:sz="0" w:space="0" w:color="auto"/>
            <w:left w:val="none" w:sz="0" w:space="0" w:color="auto"/>
            <w:bottom w:val="none" w:sz="0" w:space="0" w:color="auto"/>
            <w:right w:val="none" w:sz="0" w:space="0" w:color="auto"/>
          </w:divBdr>
        </w:div>
        <w:div w:id="1673796553">
          <w:marLeft w:val="640"/>
          <w:marRight w:val="0"/>
          <w:marTop w:val="0"/>
          <w:marBottom w:val="0"/>
          <w:divBdr>
            <w:top w:val="none" w:sz="0" w:space="0" w:color="auto"/>
            <w:left w:val="none" w:sz="0" w:space="0" w:color="auto"/>
            <w:bottom w:val="none" w:sz="0" w:space="0" w:color="auto"/>
            <w:right w:val="none" w:sz="0" w:space="0" w:color="auto"/>
          </w:divBdr>
        </w:div>
        <w:div w:id="165172283">
          <w:marLeft w:val="640"/>
          <w:marRight w:val="0"/>
          <w:marTop w:val="0"/>
          <w:marBottom w:val="0"/>
          <w:divBdr>
            <w:top w:val="none" w:sz="0" w:space="0" w:color="auto"/>
            <w:left w:val="none" w:sz="0" w:space="0" w:color="auto"/>
            <w:bottom w:val="none" w:sz="0" w:space="0" w:color="auto"/>
            <w:right w:val="none" w:sz="0" w:space="0" w:color="auto"/>
          </w:divBdr>
        </w:div>
        <w:div w:id="251551779">
          <w:marLeft w:val="640"/>
          <w:marRight w:val="0"/>
          <w:marTop w:val="0"/>
          <w:marBottom w:val="0"/>
          <w:divBdr>
            <w:top w:val="none" w:sz="0" w:space="0" w:color="auto"/>
            <w:left w:val="none" w:sz="0" w:space="0" w:color="auto"/>
            <w:bottom w:val="none" w:sz="0" w:space="0" w:color="auto"/>
            <w:right w:val="none" w:sz="0" w:space="0" w:color="auto"/>
          </w:divBdr>
        </w:div>
        <w:div w:id="860977739">
          <w:marLeft w:val="640"/>
          <w:marRight w:val="0"/>
          <w:marTop w:val="0"/>
          <w:marBottom w:val="0"/>
          <w:divBdr>
            <w:top w:val="none" w:sz="0" w:space="0" w:color="auto"/>
            <w:left w:val="none" w:sz="0" w:space="0" w:color="auto"/>
            <w:bottom w:val="none" w:sz="0" w:space="0" w:color="auto"/>
            <w:right w:val="none" w:sz="0" w:space="0" w:color="auto"/>
          </w:divBdr>
        </w:div>
        <w:div w:id="777068443">
          <w:marLeft w:val="640"/>
          <w:marRight w:val="0"/>
          <w:marTop w:val="0"/>
          <w:marBottom w:val="0"/>
          <w:divBdr>
            <w:top w:val="none" w:sz="0" w:space="0" w:color="auto"/>
            <w:left w:val="none" w:sz="0" w:space="0" w:color="auto"/>
            <w:bottom w:val="none" w:sz="0" w:space="0" w:color="auto"/>
            <w:right w:val="none" w:sz="0" w:space="0" w:color="auto"/>
          </w:divBdr>
        </w:div>
        <w:div w:id="166412194">
          <w:marLeft w:val="640"/>
          <w:marRight w:val="0"/>
          <w:marTop w:val="0"/>
          <w:marBottom w:val="0"/>
          <w:divBdr>
            <w:top w:val="none" w:sz="0" w:space="0" w:color="auto"/>
            <w:left w:val="none" w:sz="0" w:space="0" w:color="auto"/>
            <w:bottom w:val="none" w:sz="0" w:space="0" w:color="auto"/>
            <w:right w:val="none" w:sz="0" w:space="0" w:color="auto"/>
          </w:divBdr>
        </w:div>
        <w:div w:id="1113129398">
          <w:marLeft w:val="640"/>
          <w:marRight w:val="0"/>
          <w:marTop w:val="0"/>
          <w:marBottom w:val="0"/>
          <w:divBdr>
            <w:top w:val="none" w:sz="0" w:space="0" w:color="auto"/>
            <w:left w:val="none" w:sz="0" w:space="0" w:color="auto"/>
            <w:bottom w:val="none" w:sz="0" w:space="0" w:color="auto"/>
            <w:right w:val="none" w:sz="0" w:space="0" w:color="auto"/>
          </w:divBdr>
        </w:div>
        <w:div w:id="582378441">
          <w:marLeft w:val="640"/>
          <w:marRight w:val="0"/>
          <w:marTop w:val="0"/>
          <w:marBottom w:val="0"/>
          <w:divBdr>
            <w:top w:val="none" w:sz="0" w:space="0" w:color="auto"/>
            <w:left w:val="none" w:sz="0" w:space="0" w:color="auto"/>
            <w:bottom w:val="none" w:sz="0" w:space="0" w:color="auto"/>
            <w:right w:val="none" w:sz="0" w:space="0" w:color="auto"/>
          </w:divBdr>
        </w:div>
        <w:div w:id="1100950230">
          <w:marLeft w:val="640"/>
          <w:marRight w:val="0"/>
          <w:marTop w:val="0"/>
          <w:marBottom w:val="0"/>
          <w:divBdr>
            <w:top w:val="none" w:sz="0" w:space="0" w:color="auto"/>
            <w:left w:val="none" w:sz="0" w:space="0" w:color="auto"/>
            <w:bottom w:val="none" w:sz="0" w:space="0" w:color="auto"/>
            <w:right w:val="none" w:sz="0" w:space="0" w:color="auto"/>
          </w:divBdr>
        </w:div>
        <w:div w:id="1971352583">
          <w:marLeft w:val="640"/>
          <w:marRight w:val="0"/>
          <w:marTop w:val="0"/>
          <w:marBottom w:val="0"/>
          <w:divBdr>
            <w:top w:val="none" w:sz="0" w:space="0" w:color="auto"/>
            <w:left w:val="none" w:sz="0" w:space="0" w:color="auto"/>
            <w:bottom w:val="none" w:sz="0" w:space="0" w:color="auto"/>
            <w:right w:val="none" w:sz="0" w:space="0" w:color="auto"/>
          </w:divBdr>
        </w:div>
        <w:div w:id="1244299087">
          <w:marLeft w:val="640"/>
          <w:marRight w:val="0"/>
          <w:marTop w:val="0"/>
          <w:marBottom w:val="0"/>
          <w:divBdr>
            <w:top w:val="none" w:sz="0" w:space="0" w:color="auto"/>
            <w:left w:val="none" w:sz="0" w:space="0" w:color="auto"/>
            <w:bottom w:val="none" w:sz="0" w:space="0" w:color="auto"/>
            <w:right w:val="none" w:sz="0" w:space="0" w:color="auto"/>
          </w:divBdr>
        </w:div>
        <w:div w:id="575212426">
          <w:marLeft w:val="640"/>
          <w:marRight w:val="0"/>
          <w:marTop w:val="0"/>
          <w:marBottom w:val="0"/>
          <w:divBdr>
            <w:top w:val="none" w:sz="0" w:space="0" w:color="auto"/>
            <w:left w:val="none" w:sz="0" w:space="0" w:color="auto"/>
            <w:bottom w:val="none" w:sz="0" w:space="0" w:color="auto"/>
            <w:right w:val="none" w:sz="0" w:space="0" w:color="auto"/>
          </w:divBdr>
        </w:div>
        <w:div w:id="1182940760">
          <w:marLeft w:val="640"/>
          <w:marRight w:val="0"/>
          <w:marTop w:val="0"/>
          <w:marBottom w:val="0"/>
          <w:divBdr>
            <w:top w:val="none" w:sz="0" w:space="0" w:color="auto"/>
            <w:left w:val="none" w:sz="0" w:space="0" w:color="auto"/>
            <w:bottom w:val="none" w:sz="0" w:space="0" w:color="auto"/>
            <w:right w:val="none" w:sz="0" w:space="0" w:color="auto"/>
          </w:divBdr>
        </w:div>
        <w:div w:id="1087339013">
          <w:marLeft w:val="640"/>
          <w:marRight w:val="0"/>
          <w:marTop w:val="0"/>
          <w:marBottom w:val="0"/>
          <w:divBdr>
            <w:top w:val="none" w:sz="0" w:space="0" w:color="auto"/>
            <w:left w:val="none" w:sz="0" w:space="0" w:color="auto"/>
            <w:bottom w:val="none" w:sz="0" w:space="0" w:color="auto"/>
            <w:right w:val="none" w:sz="0" w:space="0" w:color="auto"/>
          </w:divBdr>
        </w:div>
        <w:div w:id="887258671">
          <w:marLeft w:val="640"/>
          <w:marRight w:val="0"/>
          <w:marTop w:val="0"/>
          <w:marBottom w:val="0"/>
          <w:divBdr>
            <w:top w:val="none" w:sz="0" w:space="0" w:color="auto"/>
            <w:left w:val="none" w:sz="0" w:space="0" w:color="auto"/>
            <w:bottom w:val="none" w:sz="0" w:space="0" w:color="auto"/>
            <w:right w:val="none" w:sz="0" w:space="0" w:color="auto"/>
          </w:divBdr>
        </w:div>
        <w:div w:id="1820415313">
          <w:marLeft w:val="640"/>
          <w:marRight w:val="0"/>
          <w:marTop w:val="0"/>
          <w:marBottom w:val="0"/>
          <w:divBdr>
            <w:top w:val="none" w:sz="0" w:space="0" w:color="auto"/>
            <w:left w:val="none" w:sz="0" w:space="0" w:color="auto"/>
            <w:bottom w:val="none" w:sz="0" w:space="0" w:color="auto"/>
            <w:right w:val="none" w:sz="0" w:space="0" w:color="auto"/>
          </w:divBdr>
        </w:div>
        <w:div w:id="820314829">
          <w:marLeft w:val="640"/>
          <w:marRight w:val="0"/>
          <w:marTop w:val="0"/>
          <w:marBottom w:val="0"/>
          <w:divBdr>
            <w:top w:val="none" w:sz="0" w:space="0" w:color="auto"/>
            <w:left w:val="none" w:sz="0" w:space="0" w:color="auto"/>
            <w:bottom w:val="none" w:sz="0" w:space="0" w:color="auto"/>
            <w:right w:val="none" w:sz="0" w:space="0" w:color="auto"/>
          </w:divBdr>
        </w:div>
        <w:div w:id="1836988301">
          <w:marLeft w:val="640"/>
          <w:marRight w:val="0"/>
          <w:marTop w:val="0"/>
          <w:marBottom w:val="0"/>
          <w:divBdr>
            <w:top w:val="none" w:sz="0" w:space="0" w:color="auto"/>
            <w:left w:val="none" w:sz="0" w:space="0" w:color="auto"/>
            <w:bottom w:val="none" w:sz="0" w:space="0" w:color="auto"/>
            <w:right w:val="none" w:sz="0" w:space="0" w:color="auto"/>
          </w:divBdr>
        </w:div>
        <w:div w:id="610094157">
          <w:marLeft w:val="640"/>
          <w:marRight w:val="0"/>
          <w:marTop w:val="0"/>
          <w:marBottom w:val="0"/>
          <w:divBdr>
            <w:top w:val="none" w:sz="0" w:space="0" w:color="auto"/>
            <w:left w:val="none" w:sz="0" w:space="0" w:color="auto"/>
            <w:bottom w:val="none" w:sz="0" w:space="0" w:color="auto"/>
            <w:right w:val="none" w:sz="0" w:space="0" w:color="auto"/>
          </w:divBdr>
        </w:div>
        <w:div w:id="840387715">
          <w:marLeft w:val="640"/>
          <w:marRight w:val="0"/>
          <w:marTop w:val="0"/>
          <w:marBottom w:val="0"/>
          <w:divBdr>
            <w:top w:val="none" w:sz="0" w:space="0" w:color="auto"/>
            <w:left w:val="none" w:sz="0" w:space="0" w:color="auto"/>
            <w:bottom w:val="none" w:sz="0" w:space="0" w:color="auto"/>
            <w:right w:val="none" w:sz="0" w:space="0" w:color="auto"/>
          </w:divBdr>
        </w:div>
        <w:div w:id="1740248529">
          <w:marLeft w:val="640"/>
          <w:marRight w:val="0"/>
          <w:marTop w:val="0"/>
          <w:marBottom w:val="0"/>
          <w:divBdr>
            <w:top w:val="none" w:sz="0" w:space="0" w:color="auto"/>
            <w:left w:val="none" w:sz="0" w:space="0" w:color="auto"/>
            <w:bottom w:val="none" w:sz="0" w:space="0" w:color="auto"/>
            <w:right w:val="none" w:sz="0" w:space="0" w:color="auto"/>
          </w:divBdr>
        </w:div>
        <w:div w:id="9647626">
          <w:marLeft w:val="640"/>
          <w:marRight w:val="0"/>
          <w:marTop w:val="0"/>
          <w:marBottom w:val="0"/>
          <w:divBdr>
            <w:top w:val="none" w:sz="0" w:space="0" w:color="auto"/>
            <w:left w:val="none" w:sz="0" w:space="0" w:color="auto"/>
            <w:bottom w:val="none" w:sz="0" w:space="0" w:color="auto"/>
            <w:right w:val="none" w:sz="0" w:space="0" w:color="auto"/>
          </w:divBdr>
        </w:div>
        <w:div w:id="1190070309">
          <w:marLeft w:val="640"/>
          <w:marRight w:val="0"/>
          <w:marTop w:val="0"/>
          <w:marBottom w:val="0"/>
          <w:divBdr>
            <w:top w:val="none" w:sz="0" w:space="0" w:color="auto"/>
            <w:left w:val="none" w:sz="0" w:space="0" w:color="auto"/>
            <w:bottom w:val="none" w:sz="0" w:space="0" w:color="auto"/>
            <w:right w:val="none" w:sz="0" w:space="0" w:color="auto"/>
          </w:divBdr>
        </w:div>
        <w:div w:id="14699401">
          <w:marLeft w:val="640"/>
          <w:marRight w:val="0"/>
          <w:marTop w:val="0"/>
          <w:marBottom w:val="0"/>
          <w:divBdr>
            <w:top w:val="none" w:sz="0" w:space="0" w:color="auto"/>
            <w:left w:val="none" w:sz="0" w:space="0" w:color="auto"/>
            <w:bottom w:val="none" w:sz="0" w:space="0" w:color="auto"/>
            <w:right w:val="none" w:sz="0" w:space="0" w:color="auto"/>
          </w:divBdr>
        </w:div>
        <w:div w:id="1420981998">
          <w:marLeft w:val="640"/>
          <w:marRight w:val="0"/>
          <w:marTop w:val="0"/>
          <w:marBottom w:val="0"/>
          <w:divBdr>
            <w:top w:val="none" w:sz="0" w:space="0" w:color="auto"/>
            <w:left w:val="none" w:sz="0" w:space="0" w:color="auto"/>
            <w:bottom w:val="none" w:sz="0" w:space="0" w:color="auto"/>
            <w:right w:val="none" w:sz="0" w:space="0" w:color="auto"/>
          </w:divBdr>
        </w:div>
        <w:div w:id="874192935">
          <w:marLeft w:val="640"/>
          <w:marRight w:val="0"/>
          <w:marTop w:val="0"/>
          <w:marBottom w:val="0"/>
          <w:divBdr>
            <w:top w:val="none" w:sz="0" w:space="0" w:color="auto"/>
            <w:left w:val="none" w:sz="0" w:space="0" w:color="auto"/>
            <w:bottom w:val="none" w:sz="0" w:space="0" w:color="auto"/>
            <w:right w:val="none" w:sz="0" w:space="0" w:color="auto"/>
          </w:divBdr>
        </w:div>
        <w:div w:id="404188033">
          <w:marLeft w:val="640"/>
          <w:marRight w:val="0"/>
          <w:marTop w:val="0"/>
          <w:marBottom w:val="0"/>
          <w:divBdr>
            <w:top w:val="none" w:sz="0" w:space="0" w:color="auto"/>
            <w:left w:val="none" w:sz="0" w:space="0" w:color="auto"/>
            <w:bottom w:val="none" w:sz="0" w:space="0" w:color="auto"/>
            <w:right w:val="none" w:sz="0" w:space="0" w:color="auto"/>
          </w:divBdr>
        </w:div>
      </w:divsChild>
    </w:div>
    <w:div w:id="1459950056">
      <w:bodyDiv w:val="1"/>
      <w:marLeft w:val="0"/>
      <w:marRight w:val="0"/>
      <w:marTop w:val="0"/>
      <w:marBottom w:val="0"/>
      <w:divBdr>
        <w:top w:val="none" w:sz="0" w:space="0" w:color="auto"/>
        <w:left w:val="none" w:sz="0" w:space="0" w:color="auto"/>
        <w:bottom w:val="none" w:sz="0" w:space="0" w:color="auto"/>
        <w:right w:val="none" w:sz="0" w:space="0" w:color="auto"/>
      </w:divBdr>
      <w:divsChild>
        <w:div w:id="1594819740">
          <w:marLeft w:val="640"/>
          <w:marRight w:val="0"/>
          <w:marTop w:val="0"/>
          <w:marBottom w:val="0"/>
          <w:divBdr>
            <w:top w:val="none" w:sz="0" w:space="0" w:color="auto"/>
            <w:left w:val="none" w:sz="0" w:space="0" w:color="auto"/>
            <w:bottom w:val="none" w:sz="0" w:space="0" w:color="auto"/>
            <w:right w:val="none" w:sz="0" w:space="0" w:color="auto"/>
          </w:divBdr>
        </w:div>
        <w:div w:id="1814566929">
          <w:marLeft w:val="640"/>
          <w:marRight w:val="0"/>
          <w:marTop w:val="0"/>
          <w:marBottom w:val="0"/>
          <w:divBdr>
            <w:top w:val="none" w:sz="0" w:space="0" w:color="auto"/>
            <w:left w:val="none" w:sz="0" w:space="0" w:color="auto"/>
            <w:bottom w:val="none" w:sz="0" w:space="0" w:color="auto"/>
            <w:right w:val="none" w:sz="0" w:space="0" w:color="auto"/>
          </w:divBdr>
        </w:div>
        <w:div w:id="1086266800">
          <w:marLeft w:val="640"/>
          <w:marRight w:val="0"/>
          <w:marTop w:val="0"/>
          <w:marBottom w:val="0"/>
          <w:divBdr>
            <w:top w:val="none" w:sz="0" w:space="0" w:color="auto"/>
            <w:left w:val="none" w:sz="0" w:space="0" w:color="auto"/>
            <w:bottom w:val="none" w:sz="0" w:space="0" w:color="auto"/>
            <w:right w:val="none" w:sz="0" w:space="0" w:color="auto"/>
          </w:divBdr>
        </w:div>
        <w:div w:id="1872258592">
          <w:marLeft w:val="640"/>
          <w:marRight w:val="0"/>
          <w:marTop w:val="0"/>
          <w:marBottom w:val="0"/>
          <w:divBdr>
            <w:top w:val="none" w:sz="0" w:space="0" w:color="auto"/>
            <w:left w:val="none" w:sz="0" w:space="0" w:color="auto"/>
            <w:bottom w:val="none" w:sz="0" w:space="0" w:color="auto"/>
            <w:right w:val="none" w:sz="0" w:space="0" w:color="auto"/>
          </w:divBdr>
        </w:div>
        <w:div w:id="2013023247">
          <w:marLeft w:val="640"/>
          <w:marRight w:val="0"/>
          <w:marTop w:val="0"/>
          <w:marBottom w:val="0"/>
          <w:divBdr>
            <w:top w:val="none" w:sz="0" w:space="0" w:color="auto"/>
            <w:left w:val="none" w:sz="0" w:space="0" w:color="auto"/>
            <w:bottom w:val="none" w:sz="0" w:space="0" w:color="auto"/>
            <w:right w:val="none" w:sz="0" w:space="0" w:color="auto"/>
          </w:divBdr>
        </w:div>
        <w:div w:id="113863639">
          <w:marLeft w:val="640"/>
          <w:marRight w:val="0"/>
          <w:marTop w:val="0"/>
          <w:marBottom w:val="0"/>
          <w:divBdr>
            <w:top w:val="none" w:sz="0" w:space="0" w:color="auto"/>
            <w:left w:val="none" w:sz="0" w:space="0" w:color="auto"/>
            <w:bottom w:val="none" w:sz="0" w:space="0" w:color="auto"/>
            <w:right w:val="none" w:sz="0" w:space="0" w:color="auto"/>
          </w:divBdr>
        </w:div>
        <w:div w:id="1014453938">
          <w:marLeft w:val="640"/>
          <w:marRight w:val="0"/>
          <w:marTop w:val="0"/>
          <w:marBottom w:val="0"/>
          <w:divBdr>
            <w:top w:val="none" w:sz="0" w:space="0" w:color="auto"/>
            <w:left w:val="none" w:sz="0" w:space="0" w:color="auto"/>
            <w:bottom w:val="none" w:sz="0" w:space="0" w:color="auto"/>
            <w:right w:val="none" w:sz="0" w:space="0" w:color="auto"/>
          </w:divBdr>
        </w:div>
        <w:div w:id="2097286442">
          <w:marLeft w:val="640"/>
          <w:marRight w:val="0"/>
          <w:marTop w:val="0"/>
          <w:marBottom w:val="0"/>
          <w:divBdr>
            <w:top w:val="none" w:sz="0" w:space="0" w:color="auto"/>
            <w:left w:val="none" w:sz="0" w:space="0" w:color="auto"/>
            <w:bottom w:val="none" w:sz="0" w:space="0" w:color="auto"/>
            <w:right w:val="none" w:sz="0" w:space="0" w:color="auto"/>
          </w:divBdr>
        </w:div>
        <w:div w:id="212890948">
          <w:marLeft w:val="640"/>
          <w:marRight w:val="0"/>
          <w:marTop w:val="0"/>
          <w:marBottom w:val="0"/>
          <w:divBdr>
            <w:top w:val="none" w:sz="0" w:space="0" w:color="auto"/>
            <w:left w:val="none" w:sz="0" w:space="0" w:color="auto"/>
            <w:bottom w:val="none" w:sz="0" w:space="0" w:color="auto"/>
            <w:right w:val="none" w:sz="0" w:space="0" w:color="auto"/>
          </w:divBdr>
        </w:div>
        <w:div w:id="1332948322">
          <w:marLeft w:val="640"/>
          <w:marRight w:val="0"/>
          <w:marTop w:val="0"/>
          <w:marBottom w:val="0"/>
          <w:divBdr>
            <w:top w:val="none" w:sz="0" w:space="0" w:color="auto"/>
            <w:left w:val="none" w:sz="0" w:space="0" w:color="auto"/>
            <w:bottom w:val="none" w:sz="0" w:space="0" w:color="auto"/>
            <w:right w:val="none" w:sz="0" w:space="0" w:color="auto"/>
          </w:divBdr>
        </w:div>
        <w:div w:id="486635168">
          <w:marLeft w:val="640"/>
          <w:marRight w:val="0"/>
          <w:marTop w:val="0"/>
          <w:marBottom w:val="0"/>
          <w:divBdr>
            <w:top w:val="none" w:sz="0" w:space="0" w:color="auto"/>
            <w:left w:val="none" w:sz="0" w:space="0" w:color="auto"/>
            <w:bottom w:val="none" w:sz="0" w:space="0" w:color="auto"/>
            <w:right w:val="none" w:sz="0" w:space="0" w:color="auto"/>
          </w:divBdr>
        </w:div>
        <w:div w:id="2024165087">
          <w:marLeft w:val="640"/>
          <w:marRight w:val="0"/>
          <w:marTop w:val="0"/>
          <w:marBottom w:val="0"/>
          <w:divBdr>
            <w:top w:val="none" w:sz="0" w:space="0" w:color="auto"/>
            <w:left w:val="none" w:sz="0" w:space="0" w:color="auto"/>
            <w:bottom w:val="none" w:sz="0" w:space="0" w:color="auto"/>
            <w:right w:val="none" w:sz="0" w:space="0" w:color="auto"/>
          </w:divBdr>
        </w:div>
        <w:div w:id="1828547240">
          <w:marLeft w:val="640"/>
          <w:marRight w:val="0"/>
          <w:marTop w:val="0"/>
          <w:marBottom w:val="0"/>
          <w:divBdr>
            <w:top w:val="none" w:sz="0" w:space="0" w:color="auto"/>
            <w:left w:val="none" w:sz="0" w:space="0" w:color="auto"/>
            <w:bottom w:val="none" w:sz="0" w:space="0" w:color="auto"/>
            <w:right w:val="none" w:sz="0" w:space="0" w:color="auto"/>
          </w:divBdr>
        </w:div>
        <w:div w:id="1242371283">
          <w:marLeft w:val="640"/>
          <w:marRight w:val="0"/>
          <w:marTop w:val="0"/>
          <w:marBottom w:val="0"/>
          <w:divBdr>
            <w:top w:val="none" w:sz="0" w:space="0" w:color="auto"/>
            <w:left w:val="none" w:sz="0" w:space="0" w:color="auto"/>
            <w:bottom w:val="none" w:sz="0" w:space="0" w:color="auto"/>
            <w:right w:val="none" w:sz="0" w:space="0" w:color="auto"/>
          </w:divBdr>
        </w:div>
        <w:div w:id="1628775041">
          <w:marLeft w:val="640"/>
          <w:marRight w:val="0"/>
          <w:marTop w:val="0"/>
          <w:marBottom w:val="0"/>
          <w:divBdr>
            <w:top w:val="none" w:sz="0" w:space="0" w:color="auto"/>
            <w:left w:val="none" w:sz="0" w:space="0" w:color="auto"/>
            <w:bottom w:val="none" w:sz="0" w:space="0" w:color="auto"/>
            <w:right w:val="none" w:sz="0" w:space="0" w:color="auto"/>
          </w:divBdr>
        </w:div>
        <w:div w:id="965743850">
          <w:marLeft w:val="640"/>
          <w:marRight w:val="0"/>
          <w:marTop w:val="0"/>
          <w:marBottom w:val="0"/>
          <w:divBdr>
            <w:top w:val="none" w:sz="0" w:space="0" w:color="auto"/>
            <w:left w:val="none" w:sz="0" w:space="0" w:color="auto"/>
            <w:bottom w:val="none" w:sz="0" w:space="0" w:color="auto"/>
            <w:right w:val="none" w:sz="0" w:space="0" w:color="auto"/>
          </w:divBdr>
        </w:div>
        <w:div w:id="1522813681">
          <w:marLeft w:val="640"/>
          <w:marRight w:val="0"/>
          <w:marTop w:val="0"/>
          <w:marBottom w:val="0"/>
          <w:divBdr>
            <w:top w:val="none" w:sz="0" w:space="0" w:color="auto"/>
            <w:left w:val="none" w:sz="0" w:space="0" w:color="auto"/>
            <w:bottom w:val="none" w:sz="0" w:space="0" w:color="auto"/>
            <w:right w:val="none" w:sz="0" w:space="0" w:color="auto"/>
          </w:divBdr>
        </w:div>
        <w:div w:id="692537008">
          <w:marLeft w:val="640"/>
          <w:marRight w:val="0"/>
          <w:marTop w:val="0"/>
          <w:marBottom w:val="0"/>
          <w:divBdr>
            <w:top w:val="none" w:sz="0" w:space="0" w:color="auto"/>
            <w:left w:val="none" w:sz="0" w:space="0" w:color="auto"/>
            <w:bottom w:val="none" w:sz="0" w:space="0" w:color="auto"/>
            <w:right w:val="none" w:sz="0" w:space="0" w:color="auto"/>
          </w:divBdr>
        </w:div>
        <w:div w:id="1749032077">
          <w:marLeft w:val="640"/>
          <w:marRight w:val="0"/>
          <w:marTop w:val="0"/>
          <w:marBottom w:val="0"/>
          <w:divBdr>
            <w:top w:val="none" w:sz="0" w:space="0" w:color="auto"/>
            <w:left w:val="none" w:sz="0" w:space="0" w:color="auto"/>
            <w:bottom w:val="none" w:sz="0" w:space="0" w:color="auto"/>
            <w:right w:val="none" w:sz="0" w:space="0" w:color="auto"/>
          </w:divBdr>
        </w:div>
        <w:div w:id="1450196741">
          <w:marLeft w:val="640"/>
          <w:marRight w:val="0"/>
          <w:marTop w:val="0"/>
          <w:marBottom w:val="0"/>
          <w:divBdr>
            <w:top w:val="none" w:sz="0" w:space="0" w:color="auto"/>
            <w:left w:val="none" w:sz="0" w:space="0" w:color="auto"/>
            <w:bottom w:val="none" w:sz="0" w:space="0" w:color="auto"/>
            <w:right w:val="none" w:sz="0" w:space="0" w:color="auto"/>
          </w:divBdr>
        </w:div>
        <w:div w:id="1160268582">
          <w:marLeft w:val="640"/>
          <w:marRight w:val="0"/>
          <w:marTop w:val="0"/>
          <w:marBottom w:val="0"/>
          <w:divBdr>
            <w:top w:val="none" w:sz="0" w:space="0" w:color="auto"/>
            <w:left w:val="none" w:sz="0" w:space="0" w:color="auto"/>
            <w:bottom w:val="none" w:sz="0" w:space="0" w:color="auto"/>
            <w:right w:val="none" w:sz="0" w:space="0" w:color="auto"/>
          </w:divBdr>
        </w:div>
        <w:div w:id="321398871">
          <w:marLeft w:val="640"/>
          <w:marRight w:val="0"/>
          <w:marTop w:val="0"/>
          <w:marBottom w:val="0"/>
          <w:divBdr>
            <w:top w:val="none" w:sz="0" w:space="0" w:color="auto"/>
            <w:left w:val="none" w:sz="0" w:space="0" w:color="auto"/>
            <w:bottom w:val="none" w:sz="0" w:space="0" w:color="auto"/>
            <w:right w:val="none" w:sz="0" w:space="0" w:color="auto"/>
          </w:divBdr>
        </w:div>
        <w:div w:id="388113043">
          <w:marLeft w:val="640"/>
          <w:marRight w:val="0"/>
          <w:marTop w:val="0"/>
          <w:marBottom w:val="0"/>
          <w:divBdr>
            <w:top w:val="none" w:sz="0" w:space="0" w:color="auto"/>
            <w:left w:val="none" w:sz="0" w:space="0" w:color="auto"/>
            <w:bottom w:val="none" w:sz="0" w:space="0" w:color="auto"/>
            <w:right w:val="none" w:sz="0" w:space="0" w:color="auto"/>
          </w:divBdr>
        </w:div>
        <w:div w:id="62484454">
          <w:marLeft w:val="640"/>
          <w:marRight w:val="0"/>
          <w:marTop w:val="0"/>
          <w:marBottom w:val="0"/>
          <w:divBdr>
            <w:top w:val="none" w:sz="0" w:space="0" w:color="auto"/>
            <w:left w:val="none" w:sz="0" w:space="0" w:color="auto"/>
            <w:bottom w:val="none" w:sz="0" w:space="0" w:color="auto"/>
            <w:right w:val="none" w:sz="0" w:space="0" w:color="auto"/>
          </w:divBdr>
        </w:div>
        <w:div w:id="1914925433">
          <w:marLeft w:val="640"/>
          <w:marRight w:val="0"/>
          <w:marTop w:val="0"/>
          <w:marBottom w:val="0"/>
          <w:divBdr>
            <w:top w:val="none" w:sz="0" w:space="0" w:color="auto"/>
            <w:left w:val="none" w:sz="0" w:space="0" w:color="auto"/>
            <w:bottom w:val="none" w:sz="0" w:space="0" w:color="auto"/>
            <w:right w:val="none" w:sz="0" w:space="0" w:color="auto"/>
          </w:divBdr>
        </w:div>
        <w:div w:id="1443500116">
          <w:marLeft w:val="640"/>
          <w:marRight w:val="0"/>
          <w:marTop w:val="0"/>
          <w:marBottom w:val="0"/>
          <w:divBdr>
            <w:top w:val="none" w:sz="0" w:space="0" w:color="auto"/>
            <w:left w:val="none" w:sz="0" w:space="0" w:color="auto"/>
            <w:bottom w:val="none" w:sz="0" w:space="0" w:color="auto"/>
            <w:right w:val="none" w:sz="0" w:space="0" w:color="auto"/>
          </w:divBdr>
        </w:div>
        <w:div w:id="2041200663">
          <w:marLeft w:val="640"/>
          <w:marRight w:val="0"/>
          <w:marTop w:val="0"/>
          <w:marBottom w:val="0"/>
          <w:divBdr>
            <w:top w:val="none" w:sz="0" w:space="0" w:color="auto"/>
            <w:left w:val="none" w:sz="0" w:space="0" w:color="auto"/>
            <w:bottom w:val="none" w:sz="0" w:space="0" w:color="auto"/>
            <w:right w:val="none" w:sz="0" w:space="0" w:color="auto"/>
          </w:divBdr>
        </w:div>
        <w:div w:id="1127621185">
          <w:marLeft w:val="640"/>
          <w:marRight w:val="0"/>
          <w:marTop w:val="0"/>
          <w:marBottom w:val="0"/>
          <w:divBdr>
            <w:top w:val="none" w:sz="0" w:space="0" w:color="auto"/>
            <w:left w:val="none" w:sz="0" w:space="0" w:color="auto"/>
            <w:bottom w:val="none" w:sz="0" w:space="0" w:color="auto"/>
            <w:right w:val="none" w:sz="0" w:space="0" w:color="auto"/>
          </w:divBdr>
        </w:div>
        <w:div w:id="756363191">
          <w:marLeft w:val="640"/>
          <w:marRight w:val="0"/>
          <w:marTop w:val="0"/>
          <w:marBottom w:val="0"/>
          <w:divBdr>
            <w:top w:val="none" w:sz="0" w:space="0" w:color="auto"/>
            <w:left w:val="none" w:sz="0" w:space="0" w:color="auto"/>
            <w:bottom w:val="none" w:sz="0" w:space="0" w:color="auto"/>
            <w:right w:val="none" w:sz="0" w:space="0" w:color="auto"/>
          </w:divBdr>
        </w:div>
        <w:div w:id="650252922">
          <w:marLeft w:val="640"/>
          <w:marRight w:val="0"/>
          <w:marTop w:val="0"/>
          <w:marBottom w:val="0"/>
          <w:divBdr>
            <w:top w:val="none" w:sz="0" w:space="0" w:color="auto"/>
            <w:left w:val="none" w:sz="0" w:space="0" w:color="auto"/>
            <w:bottom w:val="none" w:sz="0" w:space="0" w:color="auto"/>
            <w:right w:val="none" w:sz="0" w:space="0" w:color="auto"/>
          </w:divBdr>
        </w:div>
        <w:div w:id="1329751701">
          <w:marLeft w:val="640"/>
          <w:marRight w:val="0"/>
          <w:marTop w:val="0"/>
          <w:marBottom w:val="0"/>
          <w:divBdr>
            <w:top w:val="none" w:sz="0" w:space="0" w:color="auto"/>
            <w:left w:val="none" w:sz="0" w:space="0" w:color="auto"/>
            <w:bottom w:val="none" w:sz="0" w:space="0" w:color="auto"/>
            <w:right w:val="none" w:sz="0" w:space="0" w:color="auto"/>
          </w:divBdr>
        </w:div>
        <w:div w:id="400753646">
          <w:marLeft w:val="640"/>
          <w:marRight w:val="0"/>
          <w:marTop w:val="0"/>
          <w:marBottom w:val="0"/>
          <w:divBdr>
            <w:top w:val="none" w:sz="0" w:space="0" w:color="auto"/>
            <w:left w:val="none" w:sz="0" w:space="0" w:color="auto"/>
            <w:bottom w:val="none" w:sz="0" w:space="0" w:color="auto"/>
            <w:right w:val="none" w:sz="0" w:space="0" w:color="auto"/>
          </w:divBdr>
        </w:div>
        <w:div w:id="946735704">
          <w:marLeft w:val="640"/>
          <w:marRight w:val="0"/>
          <w:marTop w:val="0"/>
          <w:marBottom w:val="0"/>
          <w:divBdr>
            <w:top w:val="none" w:sz="0" w:space="0" w:color="auto"/>
            <w:left w:val="none" w:sz="0" w:space="0" w:color="auto"/>
            <w:bottom w:val="none" w:sz="0" w:space="0" w:color="auto"/>
            <w:right w:val="none" w:sz="0" w:space="0" w:color="auto"/>
          </w:divBdr>
        </w:div>
        <w:div w:id="1604995495">
          <w:marLeft w:val="640"/>
          <w:marRight w:val="0"/>
          <w:marTop w:val="0"/>
          <w:marBottom w:val="0"/>
          <w:divBdr>
            <w:top w:val="none" w:sz="0" w:space="0" w:color="auto"/>
            <w:left w:val="none" w:sz="0" w:space="0" w:color="auto"/>
            <w:bottom w:val="none" w:sz="0" w:space="0" w:color="auto"/>
            <w:right w:val="none" w:sz="0" w:space="0" w:color="auto"/>
          </w:divBdr>
        </w:div>
        <w:div w:id="1002464892">
          <w:marLeft w:val="640"/>
          <w:marRight w:val="0"/>
          <w:marTop w:val="0"/>
          <w:marBottom w:val="0"/>
          <w:divBdr>
            <w:top w:val="none" w:sz="0" w:space="0" w:color="auto"/>
            <w:left w:val="none" w:sz="0" w:space="0" w:color="auto"/>
            <w:bottom w:val="none" w:sz="0" w:space="0" w:color="auto"/>
            <w:right w:val="none" w:sz="0" w:space="0" w:color="auto"/>
          </w:divBdr>
        </w:div>
        <w:div w:id="1417286290">
          <w:marLeft w:val="640"/>
          <w:marRight w:val="0"/>
          <w:marTop w:val="0"/>
          <w:marBottom w:val="0"/>
          <w:divBdr>
            <w:top w:val="none" w:sz="0" w:space="0" w:color="auto"/>
            <w:left w:val="none" w:sz="0" w:space="0" w:color="auto"/>
            <w:bottom w:val="none" w:sz="0" w:space="0" w:color="auto"/>
            <w:right w:val="none" w:sz="0" w:space="0" w:color="auto"/>
          </w:divBdr>
        </w:div>
        <w:div w:id="64954161">
          <w:marLeft w:val="640"/>
          <w:marRight w:val="0"/>
          <w:marTop w:val="0"/>
          <w:marBottom w:val="0"/>
          <w:divBdr>
            <w:top w:val="none" w:sz="0" w:space="0" w:color="auto"/>
            <w:left w:val="none" w:sz="0" w:space="0" w:color="auto"/>
            <w:bottom w:val="none" w:sz="0" w:space="0" w:color="auto"/>
            <w:right w:val="none" w:sz="0" w:space="0" w:color="auto"/>
          </w:divBdr>
        </w:div>
        <w:div w:id="988704311">
          <w:marLeft w:val="640"/>
          <w:marRight w:val="0"/>
          <w:marTop w:val="0"/>
          <w:marBottom w:val="0"/>
          <w:divBdr>
            <w:top w:val="none" w:sz="0" w:space="0" w:color="auto"/>
            <w:left w:val="none" w:sz="0" w:space="0" w:color="auto"/>
            <w:bottom w:val="none" w:sz="0" w:space="0" w:color="auto"/>
            <w:right w:val="none" w:sz="0" w:space="0" w:color="auto"/>
          </w:divBdr>
        </w:div>
        <w:div w:id="1839076933">
          <w:marLeft w:val="640"/>
          <w:marRight w:val="0"/>
          <w:marTop w:val="0"/>
          <w:marBottom w:val="0"/>
          <w:divBdr>
            <w:top w:val="none" w:sz="0" w:space="0" w:color="auto"/>
            <w:left w:val="none" w:sz="0" w:space="0" w:color="auto"/>
            <w:bottom w:val="none" w:sz="0" w:space="0" w:color="auto"/>
            <w:right w:val="none" w:sz="0" w:space="0" w:color="auto"/>
          </w:divBdr>
        </w:div>
        <w:div w:id="1522814811">
          <w:marLeft w:val="640"/>
          <w:marRight w:val="0"/>
          <w:marTop w:val="0"/>
          <w:marBottom w:val="0"/>
          <w:divBdr>
            <w:top w:val="none" w:sz="0" w:space="0" w:color="auto"/>
            <w:left w:val="none" w:sz="0" w:space="0" w:color="auto"/>
            <w:bottom w:val="none" w:sz="0" w:space="0" w:color="auto"/>
            <w:right w:val="none" w:sz="0" w:space="0" w:color="auto"/>
          </w:divBdr>
        </w:div>
        <w:div w:id="1945259742">
          <w:marLeft w:val="640"/>
          <w:marRight w:val="0"/>
          <w:marTop w:val="0"/>
          <w:marBottom w:val="0"/>
          <w:divBdr>
            <w:top w:val="none" w:sz="0" w:space="0" w:color="auto"/>
            <w:left w:val="none" w:sz="0" w:space="0" w:color="auto"/>
            <w:bottom w:val="none" w:sz="0" w:space="0" w:color="auto"/>
            <w:right w:val="none" w:sz="0" w:space="0" w:color="auto"/>
          </w:divBdr>
        </w:div>
        <w:div w:id="1029641114">
          <w:marLeft w:val="640"/>
          <w:marRight w:val="0"/>
          <w:marTop w:val="0"/>
          <w:marBottom w:val="0"/>
          <w:divBdr>
            <w:top w:val="none" w:sz="0" w:space="0" w:color="auto"/>
            <w:left w:val="none" w:sz="0" w:space="0" w:color="auto"/>
            <w:bottom w:val="none" w:sz="0" w:space="0" w:color="auto"/>
            <w:right w:val="none" w:sz="0" w:space="0" w:color="auto"/>
          </w:divBdr>
        </w:div>
        <w:div w:id="305595857">
          <w:marLeft w:val="640"/>
          <w:marRight w:val="0"/>
          <w:marTop w:val="0"/>
          <w:marBottom w:val="0"/>
          <w:divBdr>
            <w:top w:val="none" w:sz="0" w:space="0" w:color="auto"/>
            <w:left w:val="none" w:sz="0" w:space="0" w:color="auto"/>
            <w:bottom w:val="none" w:sz="0" w:space="0" w:color="auto"/>
            <w:right w:val="none" w:sz="0" w:space="0" w:color="auto"/>
          </w:divBdr>
        </w:div>
        <w:div w:id="757482209">
          <w:marLeft w:val="640"/>
          <w:marRight w:val="0"/>
          <w:marTop w:val="0"/>
          <w:marBottom w:val="0"/>
          <w:divBdr>
            <w:top w:val="none" w:sz="0" w:space="0" w:color="auto"/>
            <w:left w:val="none" w:sz="0" w:space="0" w:color="auto"/>
            <w:bottom w:val="none" w:sz="0" w:space="0" w:color="auto"/>
            <w:right w:val="none" w:sz="0" w:space="0" w:color="auto"/>
          </w:divBdr>
        </w:div>
        <w:div w:id="1542397397">
          <w:marLeft w:val="640"/>
          <w:marRight w:val="0"/>
          <w:marTop w:val="0"/>
          <w:marBottom w:val="0"/>
          <w:divBdr>
            <w:top w:val="none" w:sz="0" w:space="0" w:color="auto"/>
            <w:left w:val="none" w:sz="0" w:space="0" w:color="auto"/>
            <w:bottom w:val="none" w:sz="0" w:space="0" w:color="auto"/>
            <w:right w:val="none" w:sz="0" w:space="0" w:color="auto"/>
          </w:divBdr>
        </w:div>
        <w:div w:id="5520023">
          <w:marLeft w:val="640"/>
          <w:marRight w:val="0"/>
          <w:marTop w:val="0"/>
          <w:marBottom w:val="0"/>
          <w:divBdr>
            <w:top w:val="none" w:sz="0" w:space="0" w:color="auto"/>
            <w:left w:val="none" w:sz="0" w:space="0" w:color="auto"/>
            <w:bottom w:val="none" w:sz="0" w:space="0" w:color="auto"/>
            <w:right w:val="none" w:sz="0" w:space="0" w:color="auto"/>
          </w:divBdr>
        </w:div>
        <w:div w:id="1245726773">
          <w:marLeft w:val="640"/>
          <w:marRight w:val="0"/>
          <w:marTop w:val="0"/>
          <w:marBottom w:val="0"/>
          <w:divBdr>
            <w:top w:val="none" w:sz="0" w:space="0" w:color="auto"/>
            <w:left w:val="none" w:sz="0" w:space="0" w:color="auto"/>
            <w:bottom w:val="none" w:sz="0" w:space="0" w:color="auto"/>
            <w:right w:val="none" w:sz="0" w:space="0" w:color="auto"/>
          </w:divBdr>
        </w:div>
        <w:div w:id="630015304">
          <w:marLeft w:val="640"/>
          <w:marRight w:val="0"/>
          <w:marTop w:val="0"/>
          <w:marBottom w:val="0"/>
          <w:divBdr>
            <w:top w:val="none" w:sz="0" w:space="0" w:color="auto"/>
            <w:left w:val="none" w:sz="0" w:space="0" w:color="auto"/>
            <w:bottom w:val="none" w:sz="0" w:space="0" w:color="auto"/>
            <w:right w:val="none" w:sz="0" w:space="0" w:color="auto"/>
          </w:divBdr>
        </w:div>
        <w:div w:id="2058432392">
          <w:marLeft w:val="640"/>
          <w:marRight w:val="0"/>
          <w:marTop w:val="0"/>
          <w:marBottom w:val="0"/>
          <w:divBdr>
            <w:top w:val="none" w:sz="0" w:space="0" w:color="auto"/>
            <w:left w:val="none" w:sz="0" w:space="0" w:color="auto"/>
            <w:bottom w:val="none" w:sz="0" w:space="0" w:color="auto"/>
            <w:right w:val="none" w:sz="0" w:space="0" w:color="auto"/>
          </w:divBdr>
        </w:div>
        <w:div w:id="74474301">
          <w:marLeft w:val="640"/>
          <w:marRight w:val="0"/>
          <w:marTop w:val="0"/>
          <w:marBottom w:val="0"/>
          <w:divBdr>
            <w:top w:val="none" w:sz="0" w:space="0" w:color="auto"/>
            <w:left w:val="none" w:sz="0" w:space="0" w:color="auto"/>
            <w:bottom w:val="none" w:sz="0" w:space="0" w:color="auto"/>
            <w:right w:val="none" w:sz="0" w:space="0" w:color="auto"/>
          </w:divBdr>
        </w:div>
        <w:div w:id="992024158">
          <w:marLeft w:val="640"/>
          <w:marRight w:val="0"/>
          <w:marTop w:val="0"/>
          <w:marBottom w:val="0"/>
          <w:divBdr>
            <w:top w:val="none" w:sz="0" w:space="0" w:color="auto"/>
            <w:left w:val="none" w:sz="0" w:space="0" w:color="auto"/>
            <w:bottom w:val="none" w:sz="0" w:space="0" w:color="auto"/>
            <w:right w:val="none" w:sz="0" w:space="0" w:color="auto"/>
          </w:divBdr>
        </w:div>
        <w:div w:id="888565855">
          <w:marLeft w:val="640"/>
          <w:marRight w:val="0"/>
          <w:marTop w:val="0"/>
          <w:marBottom w:val="0"/>
          <w:divBdr>
            <w:top w:val="none" w:sz="0" w:space="0" w:color="auto"/>
            <w:left w:val="none" w:sz="0" w:space="0" w:color="auto"/>
            <w:bottom w:val="none" w:sz="0" w:space="0" w:color="auto"/>
            <w:right w:val="none" w:sz="0" w:space="0" w:color="auto"/>
          </w:divBdr>
        </w:div>
        <w:div w:id="366297788">
          <w:marLeft w:val="640"/>
          <w:marRight w:val="0"/>
          <w:marTop w:val="0"/>
          <w:marBottom w:val="0"/>
          <w:divBdr>
            <w:top w:val="none" w:sz="0" w:space="0" w:color="auto"/>
            <w:left w:val="none" w:sz="0" w:space="0" w:color="auto"/>
            <w:bottom w:val="none" w:sz="0" w:space="0" w:color="auto"/>
            <w:right w:val="none" w:sz="0" w:space="0" w:color="auto"/>
          </w:divBdr>
        </w:div>
        <w:div w:id="822114061">
          <w:marLeft w:val="640"/>
          <w:marRight w:val="0"/>
          <w:marTop w:val="0"/>
          <w:marBottom w:val="0"/>
          <w:divBdr>
            <w:top w:val="none" w:sz="0" w:space="0" w:color="auto"/>
            <w:left w:val="none" w:sz="0" w:space="0" w:color="auto"/>
            <w:bottom w:val="none" w:sz="0" w:space="0" w:color="auto"/>
            <w:right w:val="none" w:sz="0" w:space="0" w:color="auto"/>
          </w:divBdr>
        </w:div>
        <w:div w:id="1609195263">
          <w:marLeft w:val="640"/>
          <w:marRight w:val="0"/>
          <w:marTop w:val="0"/>
          <w:marBottom w:val="0"/>
          <w:divBdr>
            <w:top w:val="none" w:sz="0" w:space="0" w:color="auto"/>
            <w:left w:val="none" w:sz="0" w:space="0" w:color="auto"/>
            <w:bottom w:val="none" w:sz="0" w:space="0" w:color="auto"/>
            <w:right w:val="none" w:sz="0" w:space="0" w:color="auto"/>
          </w:divBdr>
        </w:div>
        <w:div w:id="1869876318">
          <w:marLeft w:val="640"/>
          <w:marRight w:val="0"/>
          <w:marTop w:val="0"/>
          <w:marBottom w:val="0"/>
          <w:divBdr>
            <w:top w:val="none" w:sz="0" w:space="0" w:color="auto"/>
            <w:left w:val="none" w:sz="0" w:space="0" w:color="auto"/>
            <w:bottom w:val="none" w:sz="0" w:space="0" w:color="auto"/>
            <w:right w:val="none" w:sz="0" w:space="0" w:color="auto"/>
          </w:divBdr>
        </w:div>
        <w:div w:id="175505457">
          <w:marLeft w:val="640"/>
          <w:marRight w:val="0"/>
          <w:marTop w:val="0"/>
          <w:marBottom w:val="0"/>
          <w:divBdr>
            <w:top w:val="none" w:sz="0" w:space="0" w:color="auto"/>
            <w:left w:val="none" w:sz="0" w:space="0" w:color="auto"/>
            <w:bottom w:val="none" w:sz="0" w:space="0" w:color="auto"/>
            <w:right w:val="none" w:sz="0" w:space="0" w:color="auto"/>
          </w:divBdr>
        </w:div>
        <w:div w:id="1845364996">
          <w:marLeft w:val="640"/>
          <w:marRight w:val="0"/>
          <w:marTop w:val="0"/>
          <w:marBottom w:val="0"/>
          <w:divBdr>
            <w:top w:val="none" w:sz="0" w:space="0" w:color="auto"/>
            <w:left w:val="none" w:sz="0" w:space="0" w:color="auto"/>
            <w:bottom w:val="none" w:sz="0" w:space="0" w:color="auto"/>
            <w:right w:val="none" w:sz="0" w:space="0" w:color="auto"/>
          </w:divBdr>
        </w:div>
        <w:div w:id="1820030405">
          <w:marLeft w:val="640"/>
          <w:marRight w:val="0"/>
          <w:marTop w:val="0"/>
          <w:marBottom w:val="0"/>
          <w:divBdr>
            <w:top w:val="none" w:sz="0" w:space="0" w:color="auto"/>
            <w:left w:val="none" w:sz="0" w:space="0" w:color="auto"/>
            <w:bottom w:val="none" w:sz="0" w:space="0" w:color="auto"/>
            <w:right w:val="none" w:sz="0" w:space="0" w:color="auto"/>
          </w:divBdr>
        </w:div>
        <w:div w:id="995188245">
          <w:marLeft w:val="640"/>
          <w:marRight w:val="0"/>
          <w:marTop w:val="0"/>
          <w:marBottom w:val="0"/>
          <w:divBdr>
            <w:top w:val="none" w:sz="0" w:space="0" w:color="auto"/>
            <w:left w:val="none" w:sz="0" w:space="0" w:color="auto"/>
            <w:bottom w:val="none" w:sz="0" w:space="0" w:color="auto"/>
            <w:right w:val="none" w:sz="0" w:space="0" w:color="auto"/>
          </w:divBdr>
        </w:div>
        <w:div w:id="2110805618">
          <w:marLeft w:val="640"/>
          <w:marRight w:val="0"/>
          <w:marTop w:val="0"/>
          <w:marBottom w:val="0"/>
          <w:divBdr>
            <w:top w:val="none" w:sz="0" w:space="0" w:color="auto"/>
            <w:left w:val="none" w:sz="0" w:space="0" w:color="auto"/>
            <w:bottom w:val="none" w:sz="0" w:space="0" w:color="auto"/>
            <w:right w:val="none" w:sz="0" w:space="0" w:color="auto"/>
          </w:divBdr>
        </w:div>
        <w:div w:id="1947536050">
          <w:marLeft w:val="640"/>
          <w:marRight w:val="0"/>
          <w:marTop w:val="0"/>
          <w:marBottom w:val="0"/>
          <w:divBdr>
            <w:top w:val="none" w:sz="0" w:space="0" w:color="auto"/>
            <w:left w:val="none" w:sz="0" w:space="0" w:color="auto"/>
            <w:bottom w:val="none" w:sz="0" w:space="0" w:color="auto"/>
            <w:right w:val="none" w:sz="0" w:space="0" w:color="auto"/>
          </w:divBdr>
        </w:div>
        <w:div w:id="1240217739">
          <w:marLeft w:val="640"/>
          <w:marRight w:val="0"/>
          <w:marTop w:val="0"/>
          <w:marBottom w:val="0"/>
          <w:divBdr>
            <w:top w:val="none" w:sz="0" w:space="0" w:color="auto"/>
            <w:left w:val="none" w:sz="0" w:space="0" w:color="auto"/>
            <w:bottom w:val="none" w:sz="0" w:space="0" w:color="auto"/>
            <w:right w:val="none" w:sz="0" w:space="0" w:color="auto"/>
          </w:divBdr>
        </w:div>
        <w:div w:id="1100684269">
          <w:marLeft w:val="640"/>
          <w:marRight w:val="0"/>
          <w:marTop w:val="0"/>
          <w:marBottom w:val="0"/>
          <w:divBdr>
            <w:top w:val="none" w:sz="0" w:space="0" w:color="auto"/>
            <w:left w:val="none" w:sz="0" w:space="0" w:color="auto"/>
            <w:bottom w:val="none" w:sz="0" w:space="0" w:color="auto"/>
            <w:right w:val="none" w:sz="0" w:space="0" w:color="auto"/>
          </w:divBdr>
        </w:div>
        <w:div w:id="1675258056">
          <w:marLeft w:val="640"/>
          <w:marRight w:val="0"/>
          <w:marTop w:val="0"/>
          <w:marBottom w:val="0"/>
          <w:divBdr>
            <w:top w:val="none" w:sz="0" w:space="0" w:color="auto"/>
            <w:left w:val="none" w:sz="0" w:space="0" w:color="auto"/>
            <w:bottom w:val="none" w:sz="0" w:space="0" w:color="auto"/>
            <w:right w:val="none" w:sz="0" w:space="0" w:color="auto"/>
          </w:divBdr>
        </w:div>
      </w:divsChild>
    </w:div>
    <w:div w:id="1462453397">
      <w:bodyDiv w:val="1"/>
      <w:marLeft w:val="0"/>
      <w:marRight w:val="0"/>
      <w:marTop w:val="0"/>
      <w:marBottom w:val="0"/>
      <w:divBdr>
        <w:top w:val="none" w:sz="0" w:space="0" w:color="auto"/>
        <w:left w:val="none" w:sz="0" w:space="0" w:color="auto"/>
        <w:bottom w:val="none" w:sz="0" w:space="0" w:color="auto"/>
        <w:right w:val="none" w:sz="0" w:space="0" w:color="auto"/>
      </w:divBdr>
      <w:divsChild>
        <w:div w:id="1266382510">
          <w:marLeft w:val="640"/>
          <w:marRight w:val="0"/>
          <w:marTop w:val="0"/>
          <w:marBottom w:val="0"/>
          <w:divBdr>
            <w:top w:val="none" w:sz="0" w:space="0" w:color="auto"/>
            <w:left w:val="none" w:sz="0" w:space="0" w:color="auto"/>
            <w:bottom w:val="none" w:sz="0" w:space="0" w:color="auto"/>
            <w:right w:val="none" w:sz="0" w:space="0" w:color="auto"/>
          </w:divBdr>
        </w:div>
        <w:div w:id="421295491">
          <w:marLeft w:val="640"/>
          <w:marRight w:val="0"/>
          <w:marTop w:val="0"/>
          <w:marBottom w:val="0"/>
          <w:divBdr>
            <w:top w:val="none" w:sz="0" w:space="0" w:color="auto"/>
            <w:left w:val="none" w:sz="0" w:space="0" w:color="auto"/>
            <w:bottom w:val="none" w:sz="0" w:space="0" w:color="auto"/>
            <w:right w:val="none" w:sz="0" w:space="0" w:color="auto"/>
          </w:divBdr>
        </w:div>
        <w:div w:id="1482497414">
          <w:marLeft w:val="640"/>
          <w:marRight w:val="0"/>
          <w:marTop w:val="0"/>
          <w:marBottom w:val="0"/>
          <w:divBdr>
            <w:top w:val="none" w:sz="0" w:space="0" w:color="auto"/>
            <w:left w:val="none" w:sz="0" w:space="0" w:color="auto"/>
            <w:bottom w:val="none" w:sz="0" w:space="0" w:color="auto"/>
            <w:right w:val="none" w:sz="0" w:space="0" w:color="auto"/>
          </w:divBdr>
        </w:div>
        <w:div w:id="792944701">
          <w:marLeft w:val="640"/>
          <w:marRight w:val="0"/>
          <w:marTop w:val="0"/>
          <w:marBottom w:val="0"/>
          <w:divBdr>
            <w:top w:val="none" w:sz="0" w:space="0" w:color="auto"/>
            <w:left w:val="none" w:sz="0" w:space="0" w:color="auto"/>
            <w:bottom w:val="none" w:sz="0" w:space="0" w:color="auto"/>
            <w:right w:val="none" w:sz="0" w:space="0" w:color="auto"/>
          </w:divBdr>
        </w:div>
        <w:div w:id="689455273">
          <w:marLeft w:val="640"/>
          <w:marRight w:val="0"/>
          <w:marTop w:val="0"/>
          <w:marBottom w:val="0"/>
          <w:divBdr>
            <w:top w:val="none" w:sz="0" w:space="0" w:color="auto"/>
            <w:left w:val="none" w:sz="0" w:space="0" w:color="auto"/>
            <w:bottom w:val="none" w:sz="0" w:space="0" w:color="auto"/>
            <w:right w:val="none" w:sz="0" w:space="0" w:color="auto"/>
          </w:divBdr>
        </w:div>
        <w:div w:id="1052726324">
          <w:marLeft w:val="640"/>
          <w:marRight w:val="0"/>
          <w:marTop w:val="0"/>
          <w:marBottom w:val="0"/>
          <w:divBdr>
            <w:top w:val="none" w:sz="0" w:space="0" w:color="auto"/>
            <w:left w:val="none" w:sz="0" w:space="0" w:color="auto"/>
            <w:bottom w:val="none" w:sz="0" w:space="0" w:color="auto"/>
            <w:right w:val="none" w:sz="0" w:space="0" w:color="auto"/>
          </w:divBdr>
        </w:div>
        <w:div w:id="1951164935">
          <w:marLeft w:val="640"/>
          <w:marRight w:val="0"/>
          <w:marTop w:val="0"/>
          <w:marBottom w:val="0"/>
          <w:divBdr>
            <w:top w:val="none" w:sz="0" w:space="0" w:color="auto"/>
            <w:left w:val="none" w:sz="0" w:space="0" w:color="auto"/>
            <w:bottom w:val="none" w:sz="0" w:space="0" w:color="auto"/>
            <w:right w:val="none" w:sz="0" w:space="0" w:color="auto"/>
          </w:divBdr>
        </w:div>
        <w:div w:id="1124730411">
          <w:marLeft w:val="640"/>
          <w:marRight w:val="0"/>
          <w:marTop w:val="0"/>
          <w:marBottom w:val="0"/>
          <w:divBdr>
            <w:top w:val="none" w:sz="0" w:space="0" w:color="auto"/>
            <w:left w:val="none" w:sz="0" w:space="0" w:color="auto"/>
            <w:bottom w:val="none" w:sz="0" w:space="0" w:color="auto"/>
            <w:right w:val="none" w:sz="0" w:space="0" w:color="auto"/>
          </w:divBdr>
        </w:div>
        <w:div w:id="378012630">
          <w:marLeft w:val="640"/>
          <w:marRight w:val="0"/>
          <w:marTop w:val="0"/>
          <w:marBottom w:val="0"/>
          <w:divBdr>
            <w:top w:val="none" w:sz="0" w:space="0" w:color="auto"/>
            <w:left w:val="none" w:sz="0" w:space="0" w:color="auto"/>
            <w:bottom w:val="none" w:sz="0" w:space="0" w:color="auto"/>
            <w:right w:val="none" w:sz="0" w:space="0" w:color="auto"/>
          </w:divBdr>
        </w:div>
        <w:div w:id="718818952">
          <w:marLeft w:val="640"/>
          <w:marRight w:val="0"/>
          <w:marTop w:val="0"/>
          <w:marBottom w:val="0"/>
          <w:divBdr>
            <w:top w:val="none" w:sz="0" w:space="0" w:color="auto"/>
            <w:left w:val="none" w:sz="0" w:space="0" w:color="auto"/>
            <w:bottom w:val="none" w:sz="0" w:space="0" w:color="auto"/>
            <w:right w:val="none" w:sz="0" w:space="0" w:color="auto"/>
          </w:divBdr>
        </w:div>
        <w:div w:id="1183594462">
          <w:marLeft w:val="640"/>
          <w:marRight w:val="0"/>
          <w:marTop w:val="0"/>
          <w:marBottom w:val="0"/>
          <w:divBdr>
            <w:top w:val="none" w:sz="0" w:space="0" w:color="auto"/>
            <w:left w:val="none" w:sz="0" w:space="0" w:color="auto"/>
            <w:bottom w:val="none" w:sz="0" w:space="0" w:color="auto"/>
            <w:right w:val="none" w:sz="0" w:space="0" w:color="auto"/>
          </w:divBdr>
        </w:div>
        <w:div w:id="1254588141">
          <w:marLeft w:val="640"/>
          <w:marRight w:val="0"/>
          <w:marTop w:val="0"/>
          <w:marBottom w:val="0"/>
          <w:divBdr>
            <w:top w:val="none" w:sz="0" w:space="0" w:color="auto"/>
            <w:left w:val="none" w:sz="0" w:space="0" w:color="auto"/>
            <w:bottom w:val="none" w:sz="0" w:space="0" w:color="auto"/>
            <w:right w:val="none" w:sz="0" w:space="0" w:color="auto"/>
          </w:divBdr>
        </w:div>
        <w:div w:id="1779982978">
          <w:marLeft w:val="640"/>
          <w:marRight w:val="0"/>
          <w:marTop w:val="0"/>
          <w:marBottom w:val="0"/>
          <w:divBdr>
            <w:top w:val="none" w:sz="0" w:space="0" w:color="auto"/>
            <w:left w:val="none" w:sz="0" w:space="0" w:color="auto"/>
            <w:bottom w:val="none" w:sz="0" w:space="0" w:color="auto"/>
            <w:right w:val="none" w:sz="0" w:space="0" w:color="auto"/>
          </w:divBdr>
        </w:div>
        <w:div w:id="1286277005">
          <w:marLeft w:val="640"/>
          <w:marRight w:val="0"/>
          <w:marTop w:val="0"/>
          <w:marBottom w:val="0"/>
          <w:divBdr>
            <w:top w:val="none" w:sz="0" w:space="0" w:color="auto"/>
            <w:left w:val="none" w:sz="0" w:space="0" w:color="auto"/>
            <w:bottom w:val="none" w:sz="0" w:space="0" w:color="auto"/>
            <w:right w:val="none" w:sz="0" w:space="0" w:color="auto"/>
          </w:divBdr>
        </w:div>
        <w:div w:id="730693147">
          <w:marLeft w:val="640"/>
          <w:marRight w:val="0"/>
          <w:marTop w:val="0"/>
          <w:marBottom w:val="0"/>
          <w:divBdr>
            <w:top w:val="none" w:sz="0" w:space="0" w:color="auto"/>
            <w:left w:val="none" w:sz="0" w:space="0" w:color="auto"/>
            <w:bottom w:val="none" w:sz="0" w:space="0" w:color="auto"/>
            <w:right w:val="none" w:sz="0" w:space="0" w:color="auto"/>
          </w:divBdr>
        </w:div>
        <w:div w:id="38938215">
          <w:marLeft w:val="640"/>
          <w:marRight w:val="0"/>
          <w:marTop w:val="0"/>
          <w:marBottom w:val="0"/>
          <w:divBdr>
            <w:top w:val="none" w:sz="0" w:space="0" w:color="auto"/>
            <w:left w:val="none" w:sz="0" w:space="0" w:color="auto"/>
            <w:bottom w:val="none" w:sz="0" w:space="0" w:color="auto"/>
            <w:right w:val="none" w:sz="0" w:space="0" w:color="auto"/>
          </w:divBdr>
        </w:div>
        <w:div w:id="1181355524">
          <w:marLeft w:val="640"/>
          <w:marRight w:val="0"/>
          <w:marTop w:val="0"/>
          <w:marBottom w:val="0"/>
          <w:divBdr>
            <w:top w:val="none" w:sz="0" w:space="0" w:color="auto"/>
            <w:left w:val="none" w:sz="0" w:space="0" w:color="auto"/>
            <w:bottom w:val="none" w:sz="0" w:space="0" w:color="auto"/>
            <w:right w:val="none" w:sz="0" w:space="0" w:color="auto"/>
          </w:divBdr>
        </w:div>
        <w:div w:id="817383871">
          <w:marLeft w:val="640"/>
          <w:marRight w:val="0"/>
          <w:marTop w:val="0"/>
          <w:marBottom w:val="0"/>
          <w:divBdr>
            <w:top w:val="none" w:sz="0" w:space="0" w:color="auto"/>
            <w:left w:val="none" w:sz="0" w:space="0" w:color="auto"/>
            <w:bottom w:val="none" w:sz="0" w:space="0" w:color="auto"/>
            <w:right w:val="none" w:sz="0" w:space="0" w:color="auto"/>
          </w:divBdr>
        </w:div>
        <w:div w:id="1344238920">
          <w:marLeft w:val="640"/>
          <w:marRight w:val="0"/>
          <w:marTop w:val="0"/>
          <w:marBottom w:val="0"/>
          <w:divBdr>
            <w:top w:val="none" w:sz="0" w:space="0" w:color="auto"/>
            <w:left w:val="none" w:sz="0" w:space="0" w:color="auto"/>
            <w:bottom w:val="none" w:sz="0" w:space="0" w:color="auto"/>
            <w:right w:val="none" w:sz="0" w:space="0" w:color="auto"/>
          </w:divBdr>
        </w:div>
        <w:div w:id="2019430453">
          <w:marLeft w:val="640"/>
          <w:marRight w:val="0"/>
          <w:marTop w:val="0"/>
          <w:marBottom w:val="0"/>
          <w:divBdr>
            <w:top w:val="none" w:sz="0" w:space="0" w:color="auto"/>
            <w:left w:val="none" w:sz="0" w:space="0" w:color="auto"/>
            <w:bottom w:val="none" w:sz="0" w:space="0" w:color="auto"/>
            <w:right w:val="none" w:sz="0" w:space="0" w:color="auto"/>
          </w:divBdr>
        </w:div>
        <w:div w:id="1076365573">
          <w:marLeft w:val="640"/>
          <w:marRight w:val="0"/>
          <w:marTop w:val="0"/>
          <w:marBottom w:val="0"/>
          <w:divBdr>
            <w:top w:val="none" w:sz="0" w:space="0" w:color="auto"/>
            <w:left w:val="none" w:sz="0" w:space="0" w:color="auto"/>
            <w:bottom w:val="none" w:sz="0" w:space="0" w:color="auto"/>
            <w:right w:val="none" w:sz="0" w:space="0" w:color="auto"/>
          </w:divBdr>
        </w:div>
        <w:div w:id="535196249">
          <w:marLeft w:val="640"/>
          <w:marRight w:val="0"/>
          <w:marTop w:val="0"/>
          <w:marBottom w:val="0"/>
          <w:divBdr>
            <w:top w:val="none" w:sz="0" w:space="0" w:color="auto"/>
            <w:left w:val="none" w:sz="0" w:space="0" w:color="auto"/>
            <w:bottom w:val="none" w:sz="0" w:space="0" w:color="auto"/>
            <w:right w:val="none" w:sz="0" w:space="0" w:color="auto"/>
          </w:divBdr>
        </w:div>
        <w:div w:id="1701516468">
          <w:marLeft w:val="640"/>
          <w:marRight w:val="0"/>
          <w:marTop w:val="0"/>
          <w:marBottom w:val="0"/>
          <w:divBdr>
            <w:top w:val="none" w:sz="0" w:space="0" w:color="auto"/>
            <w:left w:val="none" w:sz="0" w:space="0" w:color="auto"/>
            <w:bottom w:val="none" w:sz="0" w:space="0" w:color="auto"/>
            <w:right w:val="none" w:sz="0" w:space="0" w:color="auto"/>
          </w:divBdr>
        </w:div>
        <w:div w:id="1587765110">
          <w:marLeft w:val="640"/>
          <w:marRight w:val="0"/>
          <w:marTop w:val="0"/>
          <w:marBottom w:val="0"/>
          <w:divBdr>
            <w:top w:val="none" w:sz="0" w:space="0" w:color="auto"/>
            <w:left w:val="none" w:sz="0" w:space="0" w:color="auto"/>
            <w:bottom w:val="none" w:sz="0" w:space="0" w:color="auto"/>
            <w:right w:val="none" w:sz="0" w:space="0" w:color="auto"/>
          </w:divBdr>
        </w:div>
        <w:div w:id="1673947667">
          <w:marLeft w:val="640"/>
          <w:marRight w:val="0"/>
          <w:marTop w:val="0"/>
          <w:marBottom w:val="0"/>
          <w:divBdr>
            <w:top w:val="none" w:sz="0" w:space="0" w:color="auto"/>
            <w:left w:val="none" w:sz="0" w:space="0" w:color="auto"/>
            <w:bottom w:val="none" w:sz="0" w:space="0" w:color="auto"/>
            <w:right w:val="none" w:sz="0" w:space="0" w:color="auto"/>
          </w:divBdr>
        </w:div>
        <w:div w:id="2111048493">
          <w:marLeft w:val="640"/>
          <w:marRight w:val="0"/>
          <w:marTop w:val="0"/>
          <w:marBottom w:val="0"/>
          <w:divBdr>
            <w:top w:val="none" w:sz="0" w:space="0" w:color="auto"/>
            <w:left w:val="none" w:sz="0" w:space="0" w:color="auto"/>
            <w:bottom w:val="none" w:sz="0" w:space="0" w:color="auto"/>
            <w:right w:val="none" w:sz="0" w:space="0" w:color="auto"/>
          </w:divBdr>
        </w:div>
        <w:div w:id="940601050">
          <w:marLeft w:val="640"/>
          <w:marRight w:val="0"/>
          <w:marTop w:val="0"/>
          <w:marBottom w:val="0"/>
          <w:divBdr>
            <w:top w:val="none" w:sz="0" w:space="0" w:color="auto"/>
            <w:left w:val="none" w:sz="0" w:space="0" w:color="auto"/>
            <w:bottom w:val="none" w:sz="0" w:space="0" w:color="auto"/>
            <w:right w:val="none" w:sz="0" w:space="0" w:color="auto"/>
          </w:divBdr>
        </w:div>
        <w:div w:id="1115519453">
          <w:marLeft w:val="640"/>
          <w:marRight w:val="0"/>
          <w:marTop w:val="0"/>
          <w:marBottom w:val="0"/>
          <w:divBdr>
            <w:top w:val="none" w:sz="0" w:space="0" w:color="auto"/>
            <w:left w:val="none" w:sz="0" w:space="0" w:color="auto"/>
            <w:bottom w:val="none" w:sz="0" w:space="0" w:color="auto"/>
            <w:right w:val="none" w:sz="0" w:space="0" w:color="auto"/>
          </w:divBdr>
        </w:div>
        <w:div w:id="848133438">
          <w:marLeft w:val="640"/>
          <w:marRight w:val="0"/>
          <w:marTop w:val="0"/>
          <w:marBottom w:val="0"/>
          <w:divBdr>
            <w:top w:val="none" w:sz="0" w:space="0" w:color="auto"/>
            <w:left w:val="none" w:sz="0" w:space="0" w:color="auto"/>
            <w:bottom w:val="none" w:sz="0" w:space="0" w:color="auto"/>
            <w:right w:val="none" w:sz="0" w:space="0" w:color="auto"/>
          </w:divBdr>
        </w:div>
        <w:div w:id="1869105212">
          <w:marLeft w:val="640"/>
          <w:marRight w:val="0"/>
          <w:marTop w:val="0"/>
          <w:marBottom w:val="0"/>
          <w:divBdr>
            <w:top w:val="none" w:sz="0" w:space="0" w:color="auto"/>
            <w:left w:val="none" w:sz="0" w:space="0" w:color="auto"/>
            <w:bottom w:val="none" w:sz="0" w:space="0" w:color="auto"/>
            <w:right w:val="none" w:sz="0" w:space="0" w:color="auto"/>
          </w:divBdr>
        </w:div>
        <w:div w:id="875779228">
          <w:marLeft w:val="640"/>
          <w:marRight w:val="0"/>
          <w:marTop w:val="0"/>
          <w:marBottom w:val="0"/>
          <w:divBdr>
            <w:top w:val="none" w:sz="0" w:space="0" w:color="auto"/>
            <w:left w:val="none" w:sz="0" w:space="0" w:color="auto"/>
            <w:bottom w:val="none" w:sz="0" w:space="0" w:color="auto"/>
            <w:right w:val="none" w:sz="0" w:space="0" w:color="auto"/>
          </w:divBdr>
        </w:div>
        <w:div w:id="1936671143">
          <w:marLeft w:val="640"/>
          <w:marRight w:val="0"/>
          <w:marTop w:val="0"/>
          <w:marBottom w:val="0"/>
          <w:divBdr>
            <w:top w:val="none" w:sz="0" w:space="0" w:color="auto"/>
            <w:left w:val="none" w:sz="0" w:space="0" w:color="auto"/>
            <w:bottom w:val="none" w:sz="0" w:space="0" w:color="auto"/>
            <w:right w:val="none" w:sz="0" w:space="0" w:color="auto"/>
          </w:divBdr>
        </w:div>
        <w:div w:id="1108349889">
          <w:marLeft w:val="640"/>
          <w:marRight w:val="0"/>
          <w:marTop w:val="0"/>
          <w:marBottom w:val="0"/>
          <w:divBdr>
            <w:top w:val="none" w:sz="0" w:space="0" w:color="auto"/>
            <w:left w:val="none" w:sz="0" w:space="0" w:color="auto"/>
            <w:bottom w:val="none" w:sz="0" w:space="0" w:color="auto"/>
            <w:right w:val="none" w:sz="0" w:space="0" w:color="auto"/>
          </w:divBdr>
        </w:div>
        <w:div w:id="1874609537">
          <w:marLeft w:val="640"/>
          <w:marRight w:val="0"/>
          <w:marTop w:val="0"/>
          <w:marBottom w:val="0"/>
          <w:divBdr>
            <w:top w:val="none" w:sz="0" w:space="0" w:color="auto"/>
            <w:left w:val="none" w:sz="0" w:space="0" w:color="auto"/>
            <w:bottom w:val="none" w:sz="0" w:space="0" w:color="auto"/>
            <w:right w:val="none" w:sz="0" w:space="0" w:color="auto"/>
          </w:divBdr>
        </w:div>
        <w:div w:id="1886789034">
          <w:marLeft w:val="640"/>
          <w:marRight w:val="0"/>
          <w:marTop w:val="0"/>
          <w:marBottom w:val="0"/>
          <w:divBdr>
            <w:top w:val="none" w:sz="0" w:space="0" w:color="auto"/>
            <w:left w:val="none" w:sz="0" w:space="0" w:color="auto"/>
            <w:bottom w:val="none" w:sz="0" w:space="0" w:color="auto"/>
            <w:right w:val="none" w:sz="0" w:space="0" w:color="auto"/>
          </w:divBdr>
        </w:div>
        <w:div w:id="112016748">
          <w:marLeft w:val="640"/>
          <w:marRight w:val="0"/>
          <w:marTop w:val="0"/>
          <w:marBottom w:val="0"/>
          <w:divBdr>
            <w:top w:val="none" w:sz="0" w:space="0" w:color="auto"/>
            <w:left w:val="none" w:sz="0" w:space="0" w:color="auto"/>
            <w:bottom w:val="none" w:sz="0" w:space="0" w:color="auto"/>
            <w:right w:val="none" w:sz="0" w:space="0" w:color="auto"/>
          </w:divBdr>
        </w:div>
        <w:div w:id="1688679478">
          <w:marLeft w:val="640"/>
          <w:marRight w:val="0"/>
          <w:marTop w:val="0"/>
          <w:marBottom w:val="0"/>
          <w:divBdr>
            <w:top w:val="none" w:sz="0" w:space="0" w:color="auto"/>
            <w:left w:val="none" w:sz="0" w:space="0" w:color="auto"/>
            <w:bottom w:val="none" w:sz="0" w:space="0" w:color="auto"/>
            <w:right w:val="none" w:sz="0" w:space="0" w:color="auto"/>
          </w:divBdr>
        </w:div>
        <w:div w:id="463810343">
          <w:marLeft w:val="640"/>
          <w:marRight w:val="0"/>
          <w:marTop w:val="0"/>
          <w:marBottom w:val="0"/>
          <w:divBdr>
            <w:top w:val="none" w:sz="0" w:space="0" w:color="auto"/>
            <w:left w:val="none" w:sz="0" w:space="0" w:color="auto"/>
            <w:bottom w:val="none" w:sz="0" w:space="0" w:color="auto"/>
            <w:right w:val="none" w:sz="0" w:space="0" w:color="auto"/>
          </w:divBdr>
        </w:div>
        <w:div w:id="2054034225">
          <w:marLeft w:val="640"/>
          <w:marRight w:val="0"/>
          <w:marTop w:val="0"/>
          <w:marBottom w:val="0"/>
          <w:divBdr>
            <w:top w:val="none" w:sz="0" w:space="0" w:color="auto"/>
            <w:left w:val="none" w:sz="0" w:space="0" w:color="auto"/>
            <w:bottom w:val="none" w:sz="0" w:space="0" w:color="auto"/>
            <w:right w:val="none" w:sz="0" w:space="0" w:color="auto"/>
          </w:divBdr>
        </w:div>
        <w:div w:id="1519658810">
          <w:marLeft w:val="640"/>
          <w:marRight w:val="0"/>
          <w:marTop w:val="0"/>
          <w:marBottom w:val="0"/>
          <w:divBdr>
            <w:top w:val="none" w:sz="0" w:space="0" w:color="auto"/>
            <w:left w:val="none" w:sz="0" w:space="0" w:color="auto"/>
            <w:bottom w:val="none" w:sz="0" w:space="0" w:color="auto"/>
            <w:right w:val="none" w:sz="0" w:space="0" w:color="auto"/>
          </w:divBdr>
        </w:div>
        <w:div w:id="1727990464">
          <w:marLeft w:val="640"/>
          <w:marRight w:val="0"/>
          <w:marTop w:val="0"/>
          <w:marBottom w:val="0"/>
          <w:divBdr>
            <w:top w:val="none" w:sz="0" w:space="0" w:color="auto"/>
            <w:left w:val="none" w:sz="0" w:space="0" w:color="auto"/>
            <w:bottom w:val="none" w:sz="0" w:space="0" w:color="auto"/>
            <w:right w:val="none" w:sz="0" w:space="0" w:color="auto"/>
          </w:divBdr>
        </w:div>
        <w:div w:id="1765884252">
          <w:marLeft w:val="640"/>
          <w:marRight w:val="0"/>
          <w:marTop w:val="0"/>
          <w:marBottom w:val="0"/>
          <w:divBdr>
            <w:top w:val="none" w:sz="0" w:space="0" w:color="auto"/>
            <w:left w:val="none" w:sz="0" w:space="0" w:color="auto"/>
            <w:bottom w:val="none" w:sz="0" w:space="0" w:color="auto"/>
            <w:right w:val="none" w:sz="0" w:space="0" w:color="auto"/>
          </w:divBdr>
        </w:div>
        <w:div w:id="74010444">
          <w:marLeft w:val="640"/>
          <w:marRight w:val="0"/>
          <w:marTop w:val="0"/>
          <w:marBottom w:val="0"/>
          <w:divBdr>
            <w:top w:val="none" w:sz="0" w:space="0" w:color="auto"/>
            <w:left w:val="none" w:sz="0" w:space="0" w:color="auto"/>
            <w:bottom w:val="none" w:sz="0" w:space="0" w:color="auto"/>
            <w:right w:val="none" w:sz="0" w:space="0" w:color="auto"/>
          </w:divBdr>
        </w:div>
        <w:div w:id="659309297">
          <w:marLeft w:val="640"/>
          <w:marRight w:val="0"/>
          <w:marTop w:val="0"/>
          <w:marBottom w:val="0"/>
          <w:divBdr>
            <w:top w:val="none" w:sz="0" w:space="0" w:color="auto"/>
            <w:left w:val="none" w:sz="0" w:space="0" w:color="auto"/>
            <w:bottom w:val="none" w:sz="0" w:space="0" w:color="auto"/>
            <w:right w:val="none" w:sz="0" w:space="0" w:color="auto"/>
          </w:divBdr>
        </w:div>
        <w:div w:id="553582741">
          <w:marLeft w:val="640"/>
          <w:marRight w:val="0"/>
          <w:marTop w:val="0"/>
          <w:marBottom w:val="0"/>
          <w:divBdr>
            <w:top w:val="none" w:sz="0" w:space="0" w:color="auto"/>
            <w:left w:val="none" w:sz="0" w:space="0" w:color="auto"/>
            <w:bottom w:val="none" w:sz="0" w:space="0" w:color="auto"/>
            <w:right w:val="none" w:sz="0" w:space="0" w:color="auto"/>
          </w:divBdr>
        </w:div>
        <w:div w:id="1706711394">
          <w:marLeft w:val="640"/>
          <w:marRight w:val="0"/>
          <w:marTop w:val="0"/>
          <w:marBottom w:val="0"/>
          <w:divBdr>
            <w:top w:val="none" w:sz="0" w:space="0" w:color="auto"/>
            <w:left w:val="none" w:sz="0" w:space="0" w:color="auto"/>
            <w:bottom w:val="none" w:sz="0" w:space="0" w:color="auto"/>
            <w:right w:val="none" w:sz="0" w:space="0" w:color="auto"/>
          </w:divBdr>
        </w:div>
        <w:div w:id="506987659">
          <w:marLeft w:val="640"/>
          <w:marRight w:val="0"/>
          <w:marTop w:val="0"/>
          <w:marBottom w:val="0"/>
          <w:divBdr>
            <w:top w:val="none" w:sz="0" w:space="0" w:color="auto"/>
            <w:left w:val="none" w:sz="0" w:space="0" w:color="auto"/>
            <w:bottom w:val="none" w:sz="0" w:space="0" w:color="auto"/>
            <w:right w:val="none" w:sz="0" w:space="0" w:color="auto"/>
          </w:divBdr>
        </w:div>
        <w:div w:id="1526404811">
          <w:marLeft w:val="640"/>
          <w:marRight w:val="0"/>
          <w:marTop w:val="0"/>
          <w:marBottom w:val="0"/>
          <w:divBdr>
            <w:top w:val="none" w:sz="0" w:space="0" w:color="auto"/>
            <w:left w:val="none" w:sz="0" w:space="0" w:color="auto"/>
            <w:bottom w:val="none" w:sz="0" w:space="0" w:color="auto"/>
            <w:right w:val="none" w:sz="0" w:space="0" w:color="auto"/>
          </w:divBdr>
        </w:div>
        <w:div w:id="1964581799">
          <w:marLeft w:val="640"/>
          <w:marRight w:val="0"/>
          <w:marTop w:val="0"/>
          <w:marBottom w:val="0"/>
          <w:divBdr>
            <w:top w:val="none" w:sz="0" w:space="0" w:color="auto"/>
            <w:left w:val="none" w:sz="0" w:space="0" w:color="auto"/>
            <w:bottom w:val="none" w:sz="0" w:space="0" w:color="auto"/>
            <w:right w:val="none" w:sz="0" w:space="0" w:color="auto"/>
          </w:divBdr>
        </w:div>
        <w:div w:id="1327779235">
          <w:marLeft w:val="640"/>
          <w:marRight w:val="0"/>
          <w:marTop w:val="0"/>
          <w:marBottom w:val="0"/>
          <w:divBdr>
            <w:top w:val="none" w:sz="0" w:space="0" w:color="auto"/>
            <w:left w:val="none" w:sz="0" w:space="0" w:color="auto"/>
            <w:bottom w:val="none" w:sz="0" w:space="0" w:color="auto"/>
            <w:right w:val="none" w:sz="0" w:space="0" w:color="auto"/>
          </w:divBdr>
        </w:div>
        <w:div w:id="2046902743">
          <w:marLeft w:val="640"/>
          <w:marRight w:val="0"/>
          <w:marTop w:val="0"/>
          <w:marBottom w:val="0"/>
          <w:divBdr>
            <w:top w:val="none" w:sz="0" w:space="0" w:color="auto"/>
            <w:left w:val="none" w:sz="0" w:space="0" w:color="auto"/>
            <w:bottom w:val="none" w:sz="0" w:space="0" w:color="auto"/>
            <w:right w:val="none" w:sz="0" w:space="0" w:color="auto"/>
          </w:divBdr>
        </w:div>
        <w:div w:id="1977758900">
          <w:marLeft w:val="640"/>
          <w:marRight w:val="0"/>
          <w:marTop w:val="0"/>
          <w:marBottom w:val="0"/>
          <w:divBdr>
            <w:top w:val="none" w:sz="0" w:space="0" w:color="auto"/>
            <w:left w:val="none" w:sz="0" w:space="0" w:color="auto"/>
            <w:bottom w:val="none" w:sz="0" w:space="0" w:color="auto"/>
            <w:right w:val="none" w:sz="0" w:space="0" w:color="auto"/>
          </w:divBdr>
        </w:div>
        <w:div w:id="2129662430">
          <w:marLeft w:val="640"/>
          <w:marRight w:val="0"/>
          <w:marTop w:val="0"/>
          <w:marBottom w:val="0"/>
          <w:divBdr>
            <w:top w:val="none" w:sz="0" w:space="0" w:color="auto"/>
            <w:left w:val="none" w:sz="0" w:space="0" w:color="auto"/>
            <w:bottom w:val="none" w:sz="0" w:space="0" w:color="auto"/>
            <w:right w:val="none" w:sz="0" w:space="0" w:color="auto"/>
          </w:divBdr>
        </w:div>
        <w:div w:id="13500469">
          <w:marLeft w:val="640"/>
          <w:marRight w:val="0"/>
          <w:marTop w:val="0"/>
          <w:marBottom w:val="0"/>
          <w:divBdr>
            <w:top w:val="none" w:sz="0" w:space="0" w:color="auto"/>
            <w:left w:val="none" w:sz="0" w:space="0" w:color="auto"/>
            <w:bottom w:val="none" w:sz="0" w:space="0" w:color="auto"/>
            <w:right w:val="none" w:sz="0" w:space="0" w:color="auto"/>
          </w:divBdr>
        </w:div>
        <w:div w:id="2022000251">
          <w:marLeft w:val="640"/>
          <w:marRight w:val="0"/>
          <w:marTop w:val="0"/>
          <w:marBottom w:val="0"/>
          <w:divBdr>
            <w:top w:val="none" w:sz="0" w:space="0" w:color="auto"/>
            <w:left w:val="none" w:sz="0" w:space="0" w:color="auto"/>
            <w:bottom w:val="none" w:sz="0" w:space="0" w:color="auto"/>
            <w:right w:val="none" w:sz="0" w:space="0" w:color="auto"/>
          </w:divBdr>
        </w:div>
        <w:div w:id="121535929">
          <w:marLeft w:val="640"/>
          <w:marRight w:val="0"/>
          <w:marTop w:val="0"/>
          <w:marBottom w:val="0"/>
          <w:divBdr>
            <w:top w:val="none" w:sz="0" w:space="0" w:color="auto"/>
            <w:left w:val="none" w:sz="0" w:space="0" w:color="auto"/>
            <w:bottom w:val="none" w:sz="0" w:space="0" w:color="auto"/>
            <w:right w:val="none" w:sz="0" w:space="0" w:color="auto"/>
          </w:divBdr>
        </w:div>
        <w:div w:id="1555311491">
          <w:marLeft w:val="640"/>
          <w:marRight w:val="0"/>
          <w:marTop w:val="0"/>
          <w:marBottom w:val="0"/>
          <w:divBdr>
            <w:top w:val="none" w:sz="0" w:space="0" w:color="auto"/>
            <w:left w:val="none" w:sz="0" w:space="0" w:color="auto"/>
            <w:bottom w:val="none" w:sz="0" w:space="0" w:color="auto"/>
            <w:right w:val="none" w:sz="0" w:space="0" w:color="auto"/>
          </w:divBdr>
        </w:div>
        <w:div w:id="1642350153">
          <w:marLeft w:val="640"/>
          <w:marRight w:val="0"/>
          <w:marTop w:val="0"/>
          <w:marBottom w:val="0"/>
          <w:divBdr>
            <w:top w:val="none" w:sz="0" w:space="0" w:color="auto"/>
            <w:left w:val="none" w:sz="0" w:space="0" w:color="auto"/>
            <w:bottom w:val="none" w:sz="0" w:space="0" w:color="auto"/>
            <w:right w:val="none" w:sz="0" w:space="0" w:color="auto"/>
          </w:divBdr>
        </w:div>
        <w:div w:id="1951232575">
          <w:marLeft w:val="640"/>
          <w:marRight w:val="0"/>
          <w:marTop w:val="0"/>
          <w:marBottom w:val="0"/>
          <w:divBdr>
            <w:top w:val="none" w:sz="0" w:space="0" w:color="auto"/>
            <w:left w:val="none" w:sz="0" w:space="0" w:color="auto"/>
            <w:bottom w:val="none" w:sz="0" w:space="0" w:color="auto"/>
            <w:right w:val="none" w:sz="0" w:space="0" w:color="auto"/>
          </w:divBdr>
        </w:div>
        <w:div w:id="314380343">
          <w:marLeft w:val="640"/>
          <w:marRight w:val="0"/>
          <w:marTop w:val="0"/>
          <w:marBottom w:val="0"/>
          <w:divBdr>
            <w:top w:val="none" w:sz="0" w:space="0" w:color="auto"/>
            <w:left w:val="none" w:sz="0" w:space="0" w:color="auto"/>
            <w:bottom w:val="none" w:sz="0" w:space="0" w:color="auto"/>
            <w:right w:val="none" w:sz="0" w:space="0" w:color="auto"/>
          </w:divBdr>
        </w:div>
        <w:div w:id="686567112">
          <w:marLeft w:val="640"/>
          <w:marRight w:val="0"/>
          <w:marTop w:val="0"/>
          <w:marBottom w:val="0"/>
          <w:divBdr>
            <w:top w:val="none" w:sz="0" w:space="0" w:color="auto"/>
            <w:left w:val="none" w:sz="0" w:space="0" w:color="auto"/>
            <w:bottom w:val="none" w:sz="0" w:space="0" w:color="auto"/>
            <w:right w:val="none" w:sz="0" w:space="0" w:color="auto"/>
          </w:divBdr>
        </w:div>
        <w:div w:id="1395082277">
          <w:marLeft w:val="640"/>
          <w:marRight w:val="0"/>
          <w:marTop w:val="0"/>
          <w:marBottom w:val="0"/>
          <w:divBdr>
            <w:top w:val="none" w:sz="0" w:space="0" w:color="auto"/>
            <w:left w:val="none" w:sz="0" w:space="0" w:color="auto"/>
            <w:bottom w:val="none" w:sz="0" w:space="0" w:color="auto"/>
            <w:right w:val="none" w:sz="0" w:space="0" w:color="auto"/>
          </w:divBdr>
        </w:div>
        <w:div w:id="1772312180">
          <w:marLeft w:val="640"/>
          <w:marRight w:val="0"/>
          <w:marTop w:val="0"/>
          <w:marBottom w:val="0"/>
          <w:divBdr>
            <w:top w:val="none" w:sz="0" w:space="0" w:color="auto"/>
            <w:left w:val="none" w:sz="0" w:space="0" w:color="auto"/>
            <w:bottom w:val="none" w:sz="0" w:space="0" w:color="auto"/>
            <w:right w:val="none" w:sz="0" w:space="0" w:color="auto"/>
          </w:divBdr>
        </w:div>
        <w:div w:id="961496461">
          <w:marLeft w:val="640"/>
          <w:marRight w:val="0"/>
          <w:marTop w:val="0"/>
          <w:marBottom w:val="0"/>
          <w:divBdr>
            <w:top w:val="none" w:sz="0" w:space="0" w:color="auto"/>
            <w:left w:val="none" w:sz="0" w:space="0" w:color="auto"/>
            <w:bottom w:val="none" w:sz="0" w:space="0" w:color="auto"/>
            <w:right w:val="none" w:sz="0" w:space="0" w:color="auto"/>
          </w:divBdr>
        </w:div>
        <w:div w:id="1155997068">
          <w:marLeft w:val="640"/>
          <w:marRight w:val="0"/>
          <w:marTop w:val="0"/>
          <w:marBottom w:val="0"/>
          <w:divBdr>
            <w:top w:val="none" w:sz="0" w:space="0" w:color="auto"/>
            <w:left w:val="none" w:sz="0" w:space="0" w:color="auto"/>
            <w:bottom w:val="none" w:sz="0" w:space="0" w:color="auto"/>
            <w:right w:val="none" w:sz="0" w:space="0" w:color="auto"/>
          </w:divBdr>
        </w:div>
        <w:div w:id="267810616">
          <w:marLeft w:val="640"/>
          <w:marRight w:val="0"/>
          <w:marTop w:val="0"/>
          <w:marBottom w:val="0"/>
          <w:divBdr>
            <w:top w:val="none" w:sz="0" w:space="0" w:color="auto"/>
            <w:left w:val="none" w:sz="0" w:space="0" w:color="auto"/>
            <w:bottom w:val="none" w:sz="0" w:space="0" w:color="auto"/>
            <w:right w:val="none" w:sz="0" w:space="0" w:color="auto"/>
          </w:divBdr>
        </w:div>
        <w:div w:id="1359938895">
          <w:marLeft w:val="640"/>
          <w:marRight w:val="0"/>
          <w:marTop w:val="0"/>
          <w:marBottom w:val="0"/>
          <w:divBdr>
            <w:top w:val="none" w:sz="0" w:space="0" w:color="auto"/>
            <w:left w:val="none" w:sz="0" w:space="0" w:color="auto"/>
            <w:bottom w:val="none" w:sz="0" w:space="0" w:color="auto"/>
            <w:right w:val="none" w:sz="0" w:space="0" w:color="auto"/>
          </w:divBdr>
        </w:div>
        <w:div w:id="786661131">
          <w:marLeft w:val="640"/>
          <w:marRight w:val="0"/>
          <w:marTop w:val="0"/>
          <w:marBottom w:val="0"/>
          <w:divBdr>
            <w:top w:val="none" w:sz="0" w:space="0" w:color="auto"/>
            <w:left w:val="none" w:sz="0" w:space="0" w:color="auto"/>
            <w:bottom w:val="none" w:sz="0" w:space="0" w:color="auto"/>
            <w:right w:val="none" w:sz="0" w:space="0" w:color="auto"/>
          </w:divBdr>
        </w:div>
        <w:div w:id="1714306100">
          <w:marLeft w:val="640"/>
          <w:marRight w:val="0"/>
          <w:marTop w:val="0"/>
          <w:marBottom w:val="0"/>
          <w:divBdr>
            <w:top w:val="none" w:sz="0" w:space="0" w:color="auto"/>
            <w:left w:val="none" w:sz="0" w:space="0" w:color="auto"/>
            <w:bottom w:val="none" w:sz="0" w:space="0" w:color="auto"/>
            <w:right w:val="none" w:sz="0" w:space="0" w:color="auto"/>
          </w:divBdr>
        </w:div>
        <w:div w:id="519317772">
          <w:marLeft w:val="640"/>
          <w:marRight w:val="0"/>
          <w:marTop w:val="0"/>
          <w:marBottom w:val="0"/>
          <w:divBdr>
            <w:top w:val="none" w:sz="0" w:space="0" w:color="auto"/>
            <w:left w:val="none" w:sz="0" w:space="0" w:color="auto"/>
            <w:bottom w:val="none" w:sz="0" w:space="0" w:color="auto"/>
            <w:right w:val="none" w:sz="0" w:space="0" w:color="auto"/>
          </w:divBdr>
        </w:div>
        <w:div w:id="1121261110">
          <w:marLeft w:val="640"/>
          <w:marRight w:val="0"/>
          <w:marTop w:val="0"/>
          <w:marBottom w:val="0"/>
          <w:divBdr>
            <w:top w:val="none" w:sz="0" w:space="0" w:color="auto"/>
            <w:left w:val="none" w:sz="0" w:space="0" w:color="auto"/>
            <w:bottom w:val="none" w:sz="0" w:space="0" w:color="auto"/>
            <w:right w:val="none" w:sz="0" w:space="0" w:color="auto"/>
          </w:divBdr>
        </w:div>
        <w:div w:id="590241740">
          <w:marLeft w:val="640"/>
          <w:marRight w:val="0"/>
          <w:marTop w:val="0"/>
          <w:marBottom w:val="0"/>
          <w:divBdr>
            <w:top w:val="none" w:sz="0" w:space="0" w:color="auto"/>
            <w:left w:val="none" w:sz="0" w:space="0" w:color="auto"/>
            <w:bottom w:val="none" w:sz="0" w:space="0" w:color="auto"/>
            <w:right w:val="none" w:sz="0" w:space="0" w:color="auto"/>
          </w:divBdr>
        </w:div>
        <w:div w:id="971062111">
          <w:marLeft w:val="640"/>
          <w:marRight w:val="0"/>
          <w:marTop w:val="0"/>
          <w:marBottom w:val="0"/>
          <w:divBdr>
            <w:top w:val="none" w:sz="0" w:space="0" w:color="auto"/>
            <w:left w:val="none" w:sz="0" w:space="0" w:color="auto"/>
            <w:bottom w:val="none" w:sz="0" w:space="0" w:color="auto"/>
            <w:right w:val="none" w:sz="0" w:space="0" w:color="auto"/>
          </w:divBdr>
        </w:div>
        <w:div w:id="1435318013">
          <w:marLeft w:val="640"/>
          <w:marRight w:val="0"/>
          <w:marTop w:val="0"/>
          <w:marBottom w:val="0"/>
          <w:divBdr>
            <w:top w:val="none" w:sz="0" w:space="0" w:color="auto"/>
            <w:left w:val="none" w:sz="0" w:space="0" w:color="auto"/>
            <w:bottom w:val="none" w:sz="0" w:space="0" w:color="auto"/>
            <w:right w:val="none" w:sz="0" w:space="0" w:color="auto"/>
          </w:divBdr>
        </w:div>
        <w:div w:id="545916352">
          <w:marLeft w:val="640"/>
          <w:marRight w:val="0"/>
          <w:marTop w:val="0"/>
          <w:marBottom w:val="0"/>
          <w:divBdr>
            <w:top w:val="none" w:sz="0" w:space="0" w:color="auto"/>
            <w:left w:val="none" w:sz="0" w:space="0" w:color="auto"/>
            <w:bottom w:val="none" w:sz="0" w:space="0" w:color="auto"/>
            <w:right w:val="none" w:sz="0" w:space="0" w:color="auto"/>
          </w:divBdr>
        </w:div>
        <w:div w:id="397749292">
          <w:marLeft w:val="640"/>
          <w:marRight w:val="0"/>
          <w:marTop w:val="0"/>
          <w:marBottom w:val="0"/>
          <w:divBdr>
            <w:top w:val="none" w:sz="0" w:space="0" w:color="auto"/>
            <w:left w:val="none" w:sz="0" w:space="0" w:color="auto"/>
            <w:bottom w:val="none" w:sz="0" w:space="0" w:color="auto"/>
            <w:right w:val="none" w:sz="0" w:space="0" w:color="auto"/>
          </w:divBdr>
        </w:div>
        <w:div w:id="712073232">
          <w:marLeft w:val="640"/>
          <w:marRight w:val="0"/>
          <w:marTop w:val="0"/>
          <w:marBottom w:val="0"/>
          <w:divBdr>
            <w:top w:val="none" w:sz="0" w:space="0" w:color="auto"/>
            <w:left w:val="none" w:sz="0" w:space="0" w:color="auto"/>
            <w:bottom w:val="none" w:sz="0" w:space="0" w:color="auto"/>
            <w:right w:val="none" w:sz="0" w:space="0" w:color="auto"/>
          </w:divBdr>
        </w:div>
        <w:div w:id="1535120072">
          <w:marLeft w:val="640"/>
          <w:marRight w:val="0"/>
          <w:marTop w:val="0"/>
          <w:marBottom w:val="0"/>
          <w:divBdr>
            <w:top w:val="none" w:sz="0" w:space="0" w:color="auto"/>
            <w:left w:val="none" w:sz="0" w:space="0" w:color="auto"/>
            <w:bottom w:val="none" w:sz="0" w:space="0" w:color="auto"/>
            <w:right w:val="none" w:sz="0" w:space="0" w:color="auto"/>
          </w:divBdr>
        </w:div>
        <w:div w:id="440223868">
          <w:marLeft w:val="640"/>
          <w:marRight w:val="0"/>
          <w:marTop w:val="0"/>
          <w:marBottom w:val="0"/>
          <w:divBdr>
            <w:top w:val="none" w:sz="0" w:space="0" w:color="auto"/>
            <w:left w:val="none" w:sz="0" w:space="0" w:color="auto"/>
            <w:bottom w:val="none" w:sz="0" w:space="0" w:color="auto"/>
            <w:right w:val="none" w:sz="0" w:space="0" w:color="auto"/>
          </w:divBdr>
        </w:div>
        <w:div w:id="1558199202">
          <w:marLeft w:val="640"/>
          <w:marRight w:val="0"/>
          <w:marTop w:val="0"/>
          <w:marBottom w:val="0"/>
          <w:divBdr>
            <w:top w:val="none" w:sz="0" w:space="0" w:color="auto"/>
            <w:left w:val="none" w:sz="0" w:space="0" w:color="auto"/>
            <w:bottom w:val="none" w:sz="0" w:space="0" w:color="auto"/>
            <w:right w:val="none" w:sz="0" w:space="0" w:color="auto"/>
          </w:divBdr>
        </w:div>
        <w:div w:id="1203832588">
          <w:marLeft w:val="640"/>
          <w:marRight w:val="0"/>
          <w:marTop w:val="0"/>
          <w:marBottom w:val="0"/>
          <w:divBdr>
            <w:top w:val="none" w:sz="0" w:space="0" w:color="auto"/>
            <w:left w:val="none" w:sz="0" w:space="0" w:color="auto"/>
            <w:bottom w:val="none" w:sz="0" w:space="0" w:color="auto"/>
            <w:right w:val="none" w:sz="0" w:space="0" w:color="auto"/>
          </w:divBdr>
        </w:div>
        <w:div w:id="1848405317">
          <w:marLeft w:val="640"/>
          <w:marRight w:val="0"/>
          <w:marTop w:val="0"/>
          <w:marBottom w:val="0"/>
          <w:divBdr>
            <w:top w:val="none" w:sz="0" w:space="0" w:color="auto"/>
            <w:left w:val="none" w:sz="0" w:space="0" w:color="auto"/>
            <w:bottom w:val="none" w:sz="0" w:space="0" w:color="auto"/>
            <w:right w:val="none" w:sz="0" w:space="0" w:color="auto"/>
          </w:divBdr>
        </w:div>
        <w:div w:id="426462563">
          <w:marLeft w:val="640"/>
          <w:marRight w:val="0"/>
          <w:marTop w:val="0"/>
          <w:marBottom w:val="0"/>
          <w:divBdr>
            <w:top w:val="none" w:sz="0" w:space="0" w:color="auto"/>
            <w:left w:val="none" w:sz="0" w:space="0" w:color="auto"/>
            <w:bottom w:val="none" w:sz="0" w:space="0" w:color="auto"/>
            <w:right w:val="none" w:sz="0" w:space="0" w:color="auto"/>
          </w:divBdr>
        </w:div>
        <w:div w:id="279352">
          <w:marLeft w:val="640"/>
          <w:marRight w:val="0"/>
          <w:marTop w:val="0"/>
          <w:marBottom w:val="0"/>
          <w:divBdr>
            <w:top w:val="none" w:sz="0" w:space="0" w:color="auto"/>
            <w:left w:val="none" w:sz="0" w:space="0" w:color="auto"/>
            <w:bottom w:val="none" w:sz="0" w:space="0" w:color="auto"/>
            <w:right w:val="none" w:sz="0" w:space="0" w:color="auto"/>
          </w:divBdr>
        </w:div>
      </w:divsChild>
    </w:div>
    <w:div w:id="1462840574">
      <w:bodyDiv w:val="1"/>
      <w:marLeft w:val="0"/>
      <w:marRight w:val="0"/>
      <w:marTop w:val="0"/>
      <w:marBottom w:val="0"/>
      <w:divBdr>
        <w:top w:val="none" w:sz="0" w:space="0" w:color="auto"/>
        <w:left w:val="none" w:sz="0" w:space="0" w:color="auto"/>
        <w:bottom w:val="none" w:sz="0" w:space="0" w:color="auto"/>
        <w:right w:val="none" w:sz="0" w:space="0" w:color="auto"/>
      </w:divBdr>
      <w:divsChild>
        <w:div w:id="1209563707">
          <w:marLeft w:val="640"/>
          <w:marRight w:val="0"/>
          <w:marTop w:val="0"/>
          <w:marBottom w:val="0"/>
          <w:divBdr>
            <w:top w:val="none" w:sz="0" w:space="0" w:color="auto"/>
            <w:left w:val="none" w:sz="0" w:space="0" w:color="auto"/>
            <w:bottom w:val="none" w:sz="0" w:space="0" w:color="auto"/>
            <w:right w:val="none" w:sz="0" w:space="0" w:color="auto"/>
          </w:divBdr>
        </w:div>
        <w:div w:id="1450515153">
          <w:marLeft w:val="640"/>
          <w:marRight w:val="0"/>
          <w:marTop w:val="0"/>
          <w:marBottom w:val="0"/>
          <w:divBdr>
            <w:top w:val="none" w:sz="0" w:space="0" w:color="auto"/>
            <w:left w:val="none" w:sz="0" w:space="0" w:color="auto"/>
            <w:bottom w:val="none" w:sz="0" w:space="0" w:color="auto"/>
            <w:right w:val="none" w:sz="0" w:space="0" w:color="auto"/>
          </w:divBdr>
        </w:div>
        <w:div w:id="1180119933">
          <w:marLeft w:val="640"/>
          <w:marRight w:val="0"/>
          <w:marTop w:val="0"/>
          <w:marBottom w:val="0"/>
          <w:divBdr>
            <w:top w:val="none" w:sz="0" w:space="0" w:color="auto"/>
            <w:left w:val="none" w:sz="0" w:space="0" w:color="auto"/>
            <w:bottom w:val="none" w:sz="0" w:space="0" w:color="auto"/>
            <w:right w:val="none" w:sz="0" w:space="0" w:color="auto"/>
          </w:divBdr>
        </w:div>
        <w:div w:id="1640770174">
          <w:marLeft w:val="640"/>
          <w:marRight w:val="0"/>
          <w:marTop w:val="0"/>
          <w:marBottom w:val="0"/>
          <w:divBdr>
            <w:top w:val="none" w:sz="0" w:space="0" w:color="auto"/>
            <w:left w:val="none" w:sz="0" w:space="0" w:color="auto"/>
            <w:bottom w:val="none" w:sz="0" w:space="0" w:color="auto"/>
            <w:right w:val="none" w:sz="0" w:space="0" w:color="auto"/>
          </w:divBdr>
        </w:div>
        <w:div w:id="885870679">
          <w:marLeft w:val="640"/>
          <w:marRight w:val="0"/>
          <w:marTop w:val="0"/>
          <w:marBottom w:val="0"/>
          <w:divBdr>
            <w:top w:val="none" w:sz="0" w:space="0" w:color="auto"/>
            <w:left w:val="none" w:sz="0" w:space="0" w:color="auto"/>
            <w:bottom w:val="none" w:sz="0" w:space="0" w:color="auto"/>
            <w:right w:val="none" w:sz="0" w:space="0" w:color="auto"/>
          </w:divBdr>
        </w:div>
        <w:div w:id="899710786">
          <w:marLeft w:val="640"/>
          <w:marRight w:val="0"/>
          <w:marTop w:val="0"/>
          <w:marBottom w:val="0"/>
          <w:divBdr>
            <w:top w:val="none" w:sz="0" w:space="0" w:color="auto"/>
            <w:left w:val="none" w:sz="0" w:space="0" w:color="auto"/>
            <w:bottom w:val="none" w:sz="0" w:space="0" w:color="auto"/>
            <w:right w:val="none" w:sz="0" w:space="0" w:color="auto"/>
          </w:divBdr>
        </w:div>
        <w:div w:id="630552960">
          <w:marLeft w:val="640"/>
          <w:marRight w:val="0"/>
          <w:marTop w:val="0"/>
          <w:marBottom w:val="0"/>
          <w:divBdr>
            <w:top w:val="none" w:sz="0" w:space="0" w:color="auto"/>
            <w:left w:val="none" w:sz="0" w:space="0" w:color="auto"/>
            <w:bottom w:val="none" w:sz="0" w:space="0" w:color="auto"/>
            <w:right w:val="none" w:sz="0" w:space="0" w:color="auto"/>
          </w:divBdr>
        </w:div>
        <w:div w:id="1656566082">
          <w:marLeft w:val="640"/>
          <w:marRight w:val="0"/>
          <w:marTop w:val="0"/>
          <w:marBottom w:val="0"/>
          <w:divBdr>
            <w:top w:val="none" w:sz="0" w:space="0" w:color="auto"/>
            <w:left w:val="none" w:sz="0" w:space="0" w:color="auto"/>
            <w:bottom w:val="none" w:sz="0" w:space="0" w:color="auto"/>
            <w:right w:val="none" w:sz="0" w:space="0" w:color="auto"/>
          </w:divBdr>
        </w:div>
        <w:div w:id="1113744809">
          <w:marLeft w:val="640"/>
          <w:marRight w:val="0"/>
          <w:marTop w:val="0"/>
          <w:marBottom w:val="0"/>
          <w:divBdr>
            <w:top w:val="none" w:sz="0" w:space="0" w:color="auto"/>
            <w:left w:val="none" w:sz="0" w:space="0" w:color="auto"/>
            <w:bottom w:val="none" w:sz="0" w:space="0" w:color="auto"/>
            <w:right w:val="none" w:sz="0" w:space="0" w:color="auto"/>
          </w:divBdr>
        </w:div>
        <w:div w:id="1000695759">
          <w:marLeft w:val="640"/>
          <w:marRight w:val="0"/>
          <w:marTop w:val="0"/>
          <w:marBottom w:val="0"/>
          <w:divBdr>
            <w:top w:val="none" w:sz="0" w:space="0" w:color="auto"/>
            <w:left w:val="none" w:sz="0" w:space="0" w:color="auto"/>
            <w:bottom w:val="none" w:sz="0" w:space="0" w:color="auto"/>
            <w:right w:val="none" w:sz="0" w:space="0" w:color="auto"/>
          </w:divBdr>
        </w:div>
        <w:div w:id="134874819">
          <w:marLeft w:val="640"/>
          <w:marRight w:val="0"/>
          <w:marTop w:val="0"/>
          <w:marBottom w:val="0"/>
          <w:divBdr>
            <w:top w:val="none" w:sz="0" w:space="0" w:color="auto"/>
            <w:left w:val="none" w:sz="0" w:space="0" w:color="auto"/>
            <w:bottom w:val="none" w:sz="0" w:space="0" w:color="auto"/>
            <w:right w:val="none" w:sz="0" w:space="0" w:color="auto"/>
          </w:divBdr>
        </w:div>
        <w:div w:id="2064911280">
          <w:marLeft w:val="640"/>
          <w:marRight w:val="0"/>
          <w:marTop w:val="0"/>
          <w:marBottom w:val="0"/>
          <w:divBdr>
            <w:top w:val="none" w:sz="0" w:space="0" w:color="auto"/>
            <w:left w:val="none" w:sz="0" w:space="0" w:color="auto"/>
            <w:bottom w:val="none" w:sz="0" w:space="0" w:color="auto"/>
            <w:right w:val="none" w:sz="0" w:space="0" w:color="auto"/>
          </w:divBdr>
        </w:div>
        <w:div w:id="1491600881">
          <w:marLeft w:val="640"/>
          <w:marRight w:val="0"/>
          <w:marTop w:val="0"/>
          <w:marBottom w:val="0"/>
          <w:divBdr>
            <w:top w:val="none" w:sz="0" w:space="0" w:color="auto"/>
            <w:left w:val="none" w:sz="0" w:space="0" w:color="auto"/>
            <w:bottom w:val="none" w:sz="0" w:space="0" w:color="auto"/>
            <w:right w:val="none" w:sz="0" w:space="0" w:color="auto"/>
          </w:divBdr>
        </w:div>
        <w:div w:id="141895402">
          <w:marLeft w:val="640"/>
          <w:marRight w:val="0"/>
          <w:marTop w:val="0"/>
          <w:marBottom w:val="0"/>
          <w:divBdr>
            <w:top w:val="none" w:sz="0" w:space="0" w:color="auto"/>
            <w:left w:val="none" w:sz="0" w:space="0" w:color="auto"/>
            <w:bottom w:val="none" w:sz="0" w:space="0" w:color="auto"/>
            <w:right w:val="none" w:sz="0" w:space="0" w:color="auto"/>
          </w:divBdr>
        </w:div>
        <w:div w:id="1950311629">
          <w:marLeft w:val="640"/>
          <w:marRight w:val="0"/>
          <w:marTop w:val="0"/>
          <w:marBottom w:val="0"/>
          <w:divBdr>
            <w:top w:val="none" w:sz="0" w:space="0" w:color="auto"/>
            <w:left w:val="none" w:sz="0" w:space="0" w:color="auto"/>
            <w:bottom w:val="none" w:sz="0" w:space="0" w:color="auto"/>
            <w:right w:val="none" w:sz="0" w:space="0" w:color="auto"/>
          </w:divBdr>
        </w:div>
        <w:div w:id="673071435">
          <w:marLeft w:val="640"/>
          <w:marRight w:val="0"/>
          <w:marTop w:val="0"/>
          <w:marBottom w:val="0"/>
          <w:divBdr>
            <w:top w:val="none" w:sz="0" w:space="0" w:color="auto"/>
            <w:left w:val="none" w:sz="0" w:space="0" w:color="auto"/>
            <w:bottom w:val="none" w:sz="0" w:space="0" w:color="auto"/>
            <w:right w:val="none" w:sz="0" w:space="0" w:color="auto"/>
          </w:divBdr>
        </w:div>
        <w:div w:id="1872256965">
          <w:marLeft w:val="640"/>
          <w:marRight w:val="0"/>
          <w:marTop w:val="0"/>
          <w:marBottom w:val="0"/>
          <w:divBdr>
            <w:top w:val="none" w:sz="0" w:space="0" w:color="auto"/>
            <w:left w:val="none" w:sz="0" w:space="0" w:color="auto"/>
            <w:bottom w:val="none" w:sz="0" w:space="0" w:color="auto"/>
            <w:right w:val="none" w:sz="0" w:space="0" w:color="auto"/>
          </w:divBdr>
        </w:div>
        <w:div w:id="857499120">
          <w:marLeft w:val="640"/>
          <w:marRight w:val="0"/>
          <w:marTop w:val="0"/>
          <w:marBottom w:val="0"/>
          <w:divBdr>
            <w:top w:val="none" w:sz="0" w:space="0" w:color="auto"/>
            <w:left w:val="none" w:sz="0" w:space="0" w:color="auto"/>
            <w:bottom w:val="none" w:sz="0" w:space="0" w:color="auto"/>
            <w:right w:val="none" w:sz="0" w:space="0" w:color="auto"/>
          </w:divBdr>
        </w:div>
        <w:div w:id="1139884579">
          <w:marLeft w:val="640"/>
          <w:marRight w:val="0"/>
          <w:marTop w:val="0"/>
          <w:marBottom w:val="0"/>
          <w:divBdr>
            <w:top w:val="none" w:sz="0" w:space="0" w:color="auto"/>
            <w:left w:val="none" w:sz="0" w:space="0" w:color="auto"/>
            <w:bottom w:val="none" w:sz="0" w:space="0" w:color="auto"/>
            <w:right w:val="none" w:sz="0" w:space="0" w:color="auto"/>
          </w:divBdr>
        </w:div>
        <w:div w:id="1347444587">
          <w:marLeft w:val="640"/>
          <w:marRight w:val="0"/>
          <w:marTop w:val="0"/>
          <w:marBottom w:val="0"/>
          <w:divBdr>
            <w:top w:val="none" w:sz="0" w:space="0" w:color="auto"/>
            <w:left w:val="none" w:sz="0" w:space="0" w:color="auto"/>
            <w:bottom w:val="none" w:sz="0" w:space="0" w:color="auto"/>
            <w:right w:val="none" w:sz="0" w:space="0" w:color="auto"/>
          </w:divBdr>
        </w:div>
        <w:div w:id="591549240">
          <w:marLeft w:val="640"/>
          <w:marRight w:val="0"/>
          <w:marTop w:val="0"/>
          <w:marBottom w:val="0"/>
          <w:divBdr>
            <w:top w:val="none" w:sz="0" w:space="0" w:color="auto"/>
            <w:left w:val="none" w:sz="0" w:space="0" w:color="auto"/>
            <w:bottom w:val="none" w:sz="0" w:space="0" w:color="auto"/>
            <w:right w:val="none" w:sz="0" w:space="0" w:color="auto"/>
          </w:divBdr>
        </w:div>
        <w:div w:id="665474454">
          <w:marLeft w:val="640"/>
          <w:marRight w:val="0"/>
          <w:marTop w:val="0"/>
          <w:marBottom w:val="0"/>
          <w:divBdr>
            <w:top w:val="none" w:sz="0" w:space="0" w:color="auto"/>
            <w:left w:val="none" w:sz="0" w:space="0" w:color="auto"/>
            <w:bottom w:val="none" w:sz="0" w:space="0" w:color="auto"/>
            <w:right w:val="none" w:sz="0" w:space="0" w:color="auto"/>
          </w:divBdr>
        </w:div>
        <w:div w:id="2107604479">
          <w:marLeft w:val="640"/>
          <w:marRight w:val="0"/>
          <w:marTop w:val="0"/>
          <w:marBottom w:val="0"/>
          <w:divBdr>
            <w:top w:val="none" w:sz="0" w:space="0" w:color="auto"/>
            <w:left w:val="none" w:sz="0" w:space="0" w:color="auto"/>
            <w:bottom w:val="none" w:sz="0" w:space="0" w:color="auto"/>
            <w:right w:val="none" w:sz="0" w:space="0" w:color="auto"/>
          </w:divBdr>
        </w:div>
        <w:div w:id="1397388987">
          <w:marLeft w:val="640"/>
          <w:marRight w:val="0"/>
          <w:marTop w:val="0"/>
          <w:marBottom w:val="0"/>
          <w:divBdr>
            <w:top w:val="none" w:sz="0" w:space="0" w:color="auto"/>
            <w:left w:val="none" w:sz="0" w:space="0" w:color="auto"/>
            <w:bottom w:val="none" w:sz="0" w:space="0" w:color="auto"/>
            <w:right w:val="none" w:sz="0" w:space="0" w:color="auto"/>
          </w:divBdr>
        </w:div>
        <w:div w:id="2100828739">
          <w:marLeft w:val="640"/>
          <w:marRight w:val="0"/>
          <w:marTop w:val="0"/>
          <w:marBottom w:val="0"/>
          <w:divBdr>
            <w:top w:val="none" w:sz="0" w:space="0" w:color="auto"/>
            <w:left w:val="none" w:sz="0" w:space="0" w:color="auto"/>
            <w:bottom w:val="none" w:sz="0" w:space="0" w:color="auto"/>
            <w:right w:val="none" w:sz="0" w:space="0" w:color="auto"/>
          </w:divBdr>
        </w:div>
        <w:div w:id="163857862">
          <w:marLeft w:val="640"/>
          <w:marRight w:val="0"/>
          <w:marTop w:val="0"/>
          <w:marBottom w:val="0"/>
          <w:divBdr>
            <w:top w:val="none" w:sz="0" w:space="0" w:color="auto"/>
            <w:left w:val="none" w:sz="0" w:space="0" w:color="auto"/>
            <w:bottom w:val="none" w:sz="0" w:space="0" w:color="auto"/>
            <w:right w:val="none" w:sz="0" w:space="0" w:color="auto"/>
          </w:divBdr>
        </w:div>
        <w:div w:id="1534727342">
          <w:marLeft w:val="640"/>
          <w:marRight w:val="0"/>
          <w:marTop w:val="0"/>
          <w:marBottom w:val="0"/>
          <w:divBdr>
            <w:top w:val="none" w:sz="0" w:space="0" w:color="auto"/>
            <w:left w:val="none" w:sz="0" w:space="0" w:color="auto"/>
            <w:bottom w:val="none" w:sz="0" w:space="0" w:color="auto"/>
            <w:right w:val="none" w:sz="0" w:space="0" w:color="auto"/>
          </w:divBdr>
        </w:div>
        <w:div w:id="1629622448">
          <w:marLeft w:val="640"/>
          <w:marRight w:val="0"/>
          <w:marTop w:val="0"/>
          <w:marBottom w:val="0"/>
          <w:divBdr>
            <w:top w:val="none" w:sz="0" w:space="0" w:color="auto"/>
            <w:left w:val="none" w:sz="0" w:space="0" w:color="auto"/>
            <w:bottom w:val="none" w:sz="0" w:space="0" w:color="auto"/>
            <w:right w:val="none" w:sz="0" w:space="0" w:color="auto"/>
          </w:divBdr>
        </w:div>
        <w:div w:id="1032724088">
          <w:marLeft w:val="640"/>
          <w:marRight w:val="0"/>
          <w:marTop w:val="0"/>
          <w:marBottom w:val="0"/>
          <w:divBdr>
            <w:top w:val="none" w:sz="0" w:space="0" w:color="auto"/>
            <w:left w:val="none" w:sz="0" w:space="0" w:color="auto"/>
            <w:bottom w:val="none" w:sz="0" w:space="0" w:color="auto"/>
            <w:right w:val="none" w:sz="0" w:space="0" w:color="auto"/>
          </w:divBdr>
        </w:div>
        <w:div w:id="81072460">
          <w:marLeft w:val="640"/>
          <w:marRight w:val="0"/>
          <w:marTop w:val="0"/>
          <w:marBottom w:val="0"/>
          <w:divBdr>
            <w:top w:val="none" w:sz="0" w:space="0" w:color="auto"/>
            <w:left w:val="none" w:sz="0" w:space="0" w:color="auto"/>
            <w:bottom w:val="none" w:sz="0" w:space="0" w:color="auto"/>
            <w:right w:val="none" w:sz="0" w:space="0" w:color="auto"/>
          </w:divBdr>
        </w:div>
        <w:div w:id="344986130">
          <w:marLeft w:val="640"/>
          <w:marRight w:val="0"/>
          <w:marTop w:val="0"/>
          <w:marBottom w:val="0"/>
          <w:divBdr>
            <w:top w:val="none" w:sz="0" w:space="0" w:color="auto"/>
            <w:left w:val="none" w:sz="0" w:space="0" w:color="auto"/>
            <w:bottom w:val="none" w:sz="0" w:space="0" w:color="auto"/>
            <w:right w:val="none" w:sz="0" w:space="0" w:color="auto"/>
          </w:divBdr>
        </w:div>
        <w:div w:id="1013647689">
          <w:marLeft w:val="640"/>
          <w:marRight w:val="0"/>
          <w:marTop w:val="0"/>
          <w:marBottom w:val="0"/>
          <w:divBdr>
            <w:top w:val="none" w:sz="0" w:space="0" w:color="auto"/>
            <w:left w:val="none" w:sz="0" w:space="0" w:color="auto"/>
            <w:bottom w:val="none" w:sz="0" w:space="0" w:color="auto"/>
            <w:right w:val="none" w:sz="0" w:space="0" w:color="auto"/>
          </w:divBdr>
        </w:div>
        <w:div w:id="1026833869">
          <w:marLeft w:val="640"/>
          <w:marRight w:val="0"/>
          <w:marTop w:val="0"/>
          <w:marBottom w:val="0"/>
          <w:divBdr>
            <w:top w:val="none" w:sz="0" w:space="0" w:color="auto"/>
            <w:left w:val="none" w:sz="0" w:space="0" w:color="auto"/>
            <w:bottom w:val="none" w:sz="0" w:space="0" w:color="auto"/>
            <w:right w:val="none" w:sz="0" w:space="0" w:color="auto"/>
          </w:divBdr>
        </w:div>
        <w:div w:id="1921404762">
          <w:marLeft w:val="640"/>
          <w:marRight w:val="0"/>
          <w:marTop w:val="0"/>
          <w:marBottom w:val="0"/>
          <w:divBdr>
            <w:top w:val="none" w:sz="0" w:space="0" w:color="auto"/>
            <w:left w:val="none" w:sz="0" w:space="0" w:color="auto"/>
            <w:bottom w:val="none" w:sz="0" w:space="0" w:color="auto"/>
            <w:right w:val="none" w:sz="0" w:space="0" w:color="auto"/>
          </w:divBdr>
        </w:div>
        <w:div w:id="1413821037">
          <w:marLeft w:val="640"/>
          <w:marRight w:val="0"/>
          <w:marTop w:val="0"/>
          <w:marBottom w:val="0"/>
          <w:divBdr>
            <w:top w:val="none" w:sz="0" w:space="0" w:color="auto"/>
            <w:left w:val="none" w:sz="0" w:space="0" w:color="auto"/>
            <w:bottom w:val="none" w:sz="0" w:space="0" w:color="auto"/>
            <w:right w:val="none" w:sz="0" w:space="0" w:color="auto"/>
          </w:divBdr>
        </w:div>
        <w:div w:id="397482067">
          <w:marLeft w:val="640"/>
          <w:marRight w:val="0"/>
          <w:marTop w:val="0"/>
          <w:marBottom w:val="0"/>
          <w:divBdr>
            <w:top w:val="none" w:sz="0" w:space="0" w:color="auto"/>
            <w:left w:val="none" w:sz="0" w:space="0" w:color="auto"/>
            <w:bottom w:val="none" w:sz="0" w:space="0" w:color="auto"/>
            <w:right w:val="none" w:sz="0" w:space="0" w:color="auto"/>
          </w:divBdr>
        </w:div>
        <w:div w:id="923339140">
          <w:marLeft w:val="640"/>
          <w:marRight w:val="0"/>
          <w:marTop w:val="0"/>
          <w:marBottom w:val="0"/>
          <w:divBdr>
            <w:top w:val="none" w:sz="0" w:space="0" w:color="auto"/>
            <w:left w:val="none" w:sz="0" w:space="0" w:color="auto"/>
            <w:bottom w:val="none" w:sz="0" w:space="0" w:color="auto"/>
            <w:right w:val="none" w:sz="0" w:space="0" w:color="auto"/>
          </w:divBdr>
        </w:div>
        <w:div w:id="291324091">
          <w:marLeft w:val="640"/>
          <w:marRight w:val="0"/>
          <w:marTop w:val="0"/>
          <w:marBottom w:val="0"/>
          <w:divBdr>
            <w:top w:val="none" w:sz="0" w:space="0" w:color="auto"/>
            <w:left w:val="none" w:sz="0" w:space="0" w:color="auto"/>
            <w:bottom w:val="none" w:sz="0" w:space="0" w:color="auto"/>
            <w:right w:val="none" w:sz="0" w:space="0" w:color="auto"/>
          </w:divBdr>
        </w:div>
        <w:div w:id="1840391860">
          <w:marLeft w:val="640"/>
          <w:marRight w:val="0"/>
          <w:marTop w:val="0"/>
          <w:marBottom w:val="0"/>
          <w:divBdr>
            <w:top w:val="none" w:sz="0" w:space="0" w:color="auto"/>
            <w:left w:val="none" w:sz="0" w:space="0" w:color="auto"/>
            <w:bottom w:val="none" w:sz="0" w:space="0" w:color="auto"/>
            <w:right w:val="none" w:sz="0" w:space="0" w:color="auto"/>
          </w:divBdr>
        </w:div>
        <w:div w:id="1699967960">
          <w:marLeft w:val="640"/>
          <w:marRight w:val="0"/>
          <w:marTop w:val="0"/>
          <w:marBottom w:val="0"/>
          <w:divBdr>
            <w:top w:val="none" w:sz="0" w:space="0" w:color="auto"/>
            <w:left w:val="none" w:sz="0" w:space="0" w:color="auto"/>
            <w:bottom w:val="none" w:sz="0" w:space="0" w:color="auto"/>
            <w:right w:val="none" w:sz="0" w:space="0" w:color="auto"/>
          </w:divBdr>
        </w:div>
        <w:div w:id="1613320037">
          <w:marLeft w:val="640"/>
          <w:marRight w:val="0"/>
          <w:marTop w:val="0"/>
          <w:marBottom w:val="0"/>
          <w:divBdr>
            <w:top w:val="none" w:sz="0" w:space="0" w:color="auto"/>
            <w:left w:val="none" w:sz="0" w:space="0" w:color="auto"/>
            <w:bottom w:val="none" w:sz="0" w:space="0" w:color="auto"/>
            <w:right w:val="none" w:sz="0" w:space="0" w:color="auto"/>
          </w:divBdr>
        </w:div>
        <w:div w:id="1998457618">
          <w:marLeft w:val="640"/>
          <w:marRight w:val="0"/>
          <w:marTop w:val="0"/>
          <w:marBottom w:val="0"/>
          <w:divBdr>
            <w:top w:val="none" w:sz="0" w:space="0" w:color="auto"/>
            <w:left w:val="none" w:sz="0" w:space="0" w:color="auto"/>
            <w:bottom w:val="none" w:sz="0" w:space="0" w:color="auto"/>
            <w:right w:val="none" w:sz="0" w:space="0" w:color="auto"/>
          </w:divBdr>
        </w:div>
        <w:div w:id="1110275726">
          <w:marLeft w:val="640"/>
          <w:marRight w:val="0"/>
          <w:marTop w:val="0"/>
          <w:marBottom w:val="0"/>
          <w:divBdr>
            <w:top w:val="none" w:sz="0" w:space="0" w:color="auto"/>
            <w:left w:val="none" w:sz="0" w:space="0" w:color="auto"/>
            <w:bottom w:val="none" w:sz="0" w:space="0" w:color="auto"/>
            <w:right w:val="none" w:sz="0" w:space="0" w:color="auto"/>
          </w:divBdr>
        </w:div>
        <w:div w:id="1428428084">
          <w:marLeft w:val="640"/>
          <w:marRight w:val="0"/>
          <w:marTop w:val="0"/>
          <w:marBottom w:val="0"/>
          <w:divBdr>
            <w:top w:val="none" w:sz="0" w:space="0" w:color="auto"/>
            <w:left w:val="none" w:sz="0" w:space="0" w:color="auto"/>
            <w:bottom w:val="none" w:sz="0" w:space="0" w:color="auto"/>
            <w:right w:val="none" w:sz="0" w:space="0" w:color="auto"/>
          </w:divBdr>
        </w:div>
        <w:div w:id="1794707244">
          <w:marLeft w:val="640"/>
          <w:marRight w:val="0"/>
          <w:marTop w:val="0"/>
          <w:marBottom w:val="0"/>
          <w:divBdr>
            <w:top w:val="none" w:sz="0" w:space="0" w:color="auto"/>
            <w:left w:val="none" w:sz="0" w:space="0" w:color="auto"/>
            <w:bottom w:val="none" w:sz="0" w:space="0" w:color="auto"/>
            <w:right w:val="none" w:sz="0" w:space="0" w:color="auto"/>
          </w:divBdr>
        </w:div>
        <w:div w:id="702289709">
          <w:marLeft w:val="640"/>
          <w:marRight w:val="0"/>
          <w:marTop w:val="0"/>
          <w:marBottom w:val="0"/>
          <w:divBdr>
            <w:top w:val="none" w:sz="0" w:space="0" w:color="auto"/>
            <w:left w:val="none" w:sz="0" w:space="0" w:color="auto"/>
            <w:bottom w:val="none" w:sz="0" w:space="0" w:color="auto"/>
            <w:right w:val="none" w:sz="0" w:space="0" w:color="auto"/>
          </w:divBdr>
        </w:div>
        <w:div w:id="853106496">
          <w:marLeft w:val="640"/>
          <w:marRight w:val="0"/>
          <w:marTop w:val="0"/>
          <w:marBottom w:val="0"/>
          <w:divBdr>
            <w:top w:val="none" w:sz="0" w:space="0" w:color="auto"/>
            <w:left w:val="none" w:sz="0" w:space="0" w:color="auto"/>
            <w:bottom w:val="none" w:sz="0" w:space="0" w:color="auto"/>
            <w:right w:val="none" w:sz="0" w:space="0" w:color="auto"/>
          </w:divBdr>
        </w:div>
        <w:div w:id="972520792">
          <w:marLeft w:val="640"/>
          <w:marRight w:val="0"/>
          <w:marTop w:val="0"/>
          <w:marBottom w:val="0"/>
          <w:divBdr>
            <w:top w:val="none" w:sz="0" w:space="0" w:color="auto"/>
            <w:left w:val="none" w:sz="0" w:space="0" w:color="auto"/>
            <w:bottom w:val="none" w:sz="0" w:space="0" w:color="auto"/>
            <w:right w:val="none" w:sz="0" w:space="0" w:color="auto"/>
          </w:divBdr>
        </w:div>
        <w:div w:id="1454786780">
          <w:marLeft w:val="640"/>
          <w:marRight w:val="0"/>
          <w:marTop w:val="0"/>
          <w:marBottom w:val="0"/>
          <w:divBdr>
            <w:top w:val="none" w:sz="0" w:space="0" w:color="auto"/>
            <w:left w:val="none" w:sz="0" w:space="0" w:color="auto"/>
            <w:bottom w:val="none" w:sz="0" w:space="0" w:color="auto"/>
            <w:right w:val="none" w:sz="0" w:space="0" w:color="auto"/>
          </w:divBdr>
        </w:div>
        <w:div w:id="939869195">
          <w:marLeft w:val="640"/>
          <w:marRight w:val="0"/>
          <w:marTop w:val="0"/>
          <w:marBottom w:val="0"/>
          <w:divBdr>
            <w:top w:val="none" w:sz="0" w:space="0" w:color="auto"/>
            <w:left w:val="none" w:sz="0" w:space="0" w:color="auto"/>
            <w:bottom w:val="none" w:sz="0" w:space="0" w:color="auto"/>
            <w:right w:val="none" w:sz="0" w:space="0" w:color="auto"/>
          </w:divBdr>
        </w:div>
        <w:div w:id="1685398520">
          <w:marLeft w:val="640"/>
          <w:marRight w:val="0"/>
          <w:marTop w:val="0"/>
          <w:marBottom w:val="0"/>
          <w:divBdr>
            <w:top w:val="none" w:sz="0" w:space="0" w:color="auto"/>
            <w:left w:val="none" w:sz="0" w:space="0" w:color="auto"/>
            <w:bottom w:val="none" w:sz="0" w:space="0" w:color="auto"/>
            <w:right w:val="none" w:sz="0" w:space="0" w:color="auto"/>
          </w:divBdr>
        </w:div>
        <w:div w:id="1787850302">
          <w:marLeft w:val="640"/>
          <w:marRight w:val="0"/>
          <w:marTop w:val="0"/>
          <w:marBottom w:val="0"/>
          <w:divBdr>
            <w:top w:val="none" w:sz="0" w:space="0" w:color="auto"/>
            <w:left w:val="none" w:sz="0" w:space="0" w:color="auto"/>
            <w:bottom w:val="none" w:sz="0" w:space="0" w:color="auto"/>
            <w:right w:val="none" w:sz="0" w:space="0" w:color="auto"/>
          </w:divBdr>
        </w:div>
        <w:div w:id="1506557398">
          <w:marLeft w:val="640"/>
          <w:marRight w:val="0"/>
          <w:marTop w:val="0"/>
          <w:marBottom w:val="0"/>
          <w:divBdr>
            <w:top w:val="none" w:sz="0" w:space="0" w:color="auto"/>
            <w:left w:val="none" w:sz="0" w:space="0" w:color="auto"/>
            <w:bottom w:val="none" w:sz="0" w:space="0" w:color="auto"/>
            <w:right w:val="none" w:sz="0" w:space="0" w:color="auto"/>
          </w:divBdr>
        </w:div>
        <w:div w:id="1684816317">
          <w:marLeft w:val="640"/>
          <w:marRight w:val="0"/>
          <w:marTop w:val="0"/>
          <w:marBottom w:val="0"/>
          <w:divBdr>
            <w:top w:val="none" w:sz="0" w:space="0" w:color="auto"/>
            <w:left w:val="none" w:sz="0" w:space="0" w:color="auto"/>
            <w:bottom w:val="none" w:sz="0" w:space="0" w:color="auto"/>
            <w:right w:val="none" w:sz="0" w:space="0" w:color="auto"/>
          </w:divBdr>
        </w:div>
        <w:div w:id="44764122">
          <w:marLeft w:val="640"/>
          <w:marRight w:val="0"/>
          <w:marTop w:val="0"/>
          <w:marBottom w:val="0"/>
          <w:divBdr>
            <w:top w:val="none" w:sz="0" w:space="0" w:color="auto"/>
            <w:left w:val="none" w:sz="0" w:space="0" w:color="auto"/>
            <w:bottom w:val="none" w:sz="0" w:space="0" w:color="auto"/>
            <w:right w:val="none" w:sz="0" w:space="0" w:color="auto"/>
          </w:divBdr>
        </w:div>
        <w:div w:id="1027758991">
          <w:marLeft w:val="640"/>
          <w:marRight w:val="0"/>
          <w:marTop w:val="0"/>
          <w:marBottom w:val="0"/>
          <w:divBdr>
            <w:top w:val="none" w:sz="0" w:space="0" w:color="auto"/>
            <w:left w:val="none" w:sz="0" w:space="0" w:color="auto"/>
            <w:bottom w:val="none" w:sz="0" w:space="0" w:color="auto"/>
            <w:right w:val="none" w:sz="0" w:space="0" w:color="auto"/>
          </w:divBdr>
        </w:div>
        <w:div w:id="511840170">
          <w:marLeft w:val="640"/>
          <w:marRight w:val="0"/>
          <w:marTop w:val="0"/>
          <w:marBottom w:val="0"/>
          <w:divBdr>
            <w:top w:val="none" w:sz="0" w:space="0" w:color="auto"/>
            <w:left w:val="none" w:sz="0" w:space="0" w:color="auto"/>
            <w:bottom w:val="none" w:sz="0" w:space="0" w:color="auto"/>
            <w:right w:val="none" w:sz="0" w:space="0" w:color="auto"/>
          </w:divBdr>
        </w:div>
        <w:div w:id="2106262058">
          <w:marLeft w:val="640"/>
          <w:marRight w:val="0"/>
          <w:marTop w:val="0"/>
          <w:marBottom w:val="0"/>
          <w:divBdr>
            <w:top w:val="none" w:sz="0" w:space="0" w:color="auto"/>
            <w:left w:val="none" w:sz="0" w:space="0" w:color="auto"/>
            <w:bottom w:val="none" w:sz="0" w:space="0" w:color="auto"/>
            <w:right w:val="none" w:sz="0" w:space="0" w:color="auto"/>
          </w:divBdr>
        </w:div>
        <w:div w:id="481626411">
          <w:marLeft w:val="640"/>
          <w:marRight w:val="0"/>
          <w:marTop w:val="0"/>
          <w:marBottom w:val="0"/>
          <w:divBdr>
            <w:top w:val="none" w:sz="0" w:space="0" w:color="auto"/>
            <w:left w:val="none" w:sz="0" w:space="0" w:color="auto"/>
            <w:bottom w:val="none" w:sz="0" w:space="0" w:color="auto"/>
            <w:right w:val="none" w:sz="0" w:space="0" w:color="auto"/>
          </w:divBdr>
        </w:div>
        <w:div w:id="1006322422">
          <w:marLeft w:val="640"/>
          <w:marRight w:val="0"/>
          <w:marTop w:val="0"/>
          <w:marBottom w:val="0"/>
          <w:divBdr>
            <w:top w:val="none" w:sz="0" w:space="0" w:color="auto"/>
            <w:left w:val="none" w:sz="0" w:space="0" w:color="auto"/>
            <w:bottom w:val="none" w:sz="0" w:space="0" w:color="auto"/>
            <w:right w:val="none" w:sz="0" w:space="0" w:color="auto"/>
          </w:divBdr>
        </w:div>
        <w:div w:id="2043362230">
          <w:marLeft w:val="640"/>
          <w:marRight w:val="0"/>
          <w:marTop w:val="0"/>
          <w:marBottom w:val="0"/>
          <w:divBdr>
            <w:top w:val="none" w:sz="0" w:space="0" w:color="auto"/>
            <w:left w:val="none" w:sz="0" w:space="0" w:color="auto"/>
            <w:bottom w:val="none" w:sz="0" w:space="0" w:color="auto"/>
            <w:right w:val="none" w:sz="0" w:space="0" w:color="auto"/>
          </w:divBdr>
        </w:div>
      </w:divsChild>
    </w:div>
    <w:div w:id="1465997908">
      <w:bodyDiv w:val="1"/>
      <w:marLeft w:val="0"/>
      <w:marRight w:val="0"/>
      <w:marTop w:val="0"/>
      <w:marBottom w:val="0"/>
      <w:divBdr>
        <w:top w:val="none" w:sz="0" w:space="0" w:color="auto"/>
        <w:left w:val="none" w:sz="0" w:space="0" w:color="auto"/>
        <w:bottom w:val="none" w:sz="0" w:space="0" w:color="auto"/>
        <w:right w:val="none" w:sz="0" w:space="0" w:color="auto"/>
      </w:divBdr>
    </w:div>
    <w:div w:id="1469476913">
      <w:bodyDiv w:val="1"/>
      <w:marLeft w:val="0"/>
      <w:marRight w:val="0"/>
      <w:marTop w:val="0"/>
      <w:marBottom w:val="0"/>
      <w:divBdr>
        <w:top w:val="none" w:sz="0" w:space="0" w:color="auto"/>
        <w:left w:val="none" w:sz="0" w:space="0" w:color="auto"/>
        <w:bottom w:val="none" w:sz="0" w:space="0" w:color="auto"/>
        <w:right w:val="none" w:sz="0" w:space="0" w:color="auto"/>
      </w:divBdr>
      <w:divsChild>
        <w:div w:id="388460034">
          <w:marLeft w:val="640"/>
          <w:marRight w:val="0"/>
          <w:marTop w:val="0"/>
          <w:marBottom w:val="0"/>
          <w:divBdr>
            <w:top w:val="none" w:sz="0" w:space="0" w:color="auto"/>
            <w:left w:val="none" w:sz="0" w:space="0" w:color="auto"/>
            <w:bottom w:val="none" w:sz="0" w:space="0" w:color="auto"/>
            <w:right w:val="none" w:sz="0" w:space="0" w:color="auto"/>
          </w:divBdr>
        </w:div>
        <w:div w:id="1562712657">
          <w:marLeft w:val="640"/>
          <w:marRight w:val="0"/>
          <w:marTop w:val="0"/>
          <w:marBottom w:val="0"/>
          <w:divBdr>
            <w:top w:val="none" w:sz="0" w:space="0" w:color="auto"/>
            <w:left w:val="none" w:sz="0" w:space="0" w:color="auto"/>
            <w:bottom w:val="none" w:sz="0" w:space="0" w:color="auto"/>
            <w:right w:val="none" w:sz="0" w:space="0" w:color="auto"/>
          </w:divBdr>
        </w:div>
        <w:div w:id="843976706">
          <w:marLeft w:val="640"/>
          <w:marRight w:val="0"/>
          <w:marTop w:val="0"/>
          <w:marBottom w:val="0"/>
          <w:divBdr>
            <w:top w:val="none" w:sz="0" w:space="0" w:color="auto"/>
            <w:left w:val="none" w:sz="0" w:space="0" w:color="auto"/>
            <w:bottom w:val="none" w:sz="0" w:space="0" w:color="auto"/>
            <w:right w:val="none" w:sz="0" w:space="0" w:color="auto"/>
          </w:divBdr>
        </w:div>
        <w:div w:id="629672758">
          <w:marLeft w:val="640"/>
          <w:marRight w:val="0"/>
          <w:marTop w:val="0"/>
          <w:marBottom w:val="0"/>
          <w:divBdr>
            <w:top w:val="none" w:sz="0" w:space="0" w:color="auto"/>
            <w:left w:val="none" w:sz="0" w:space="0" w:color="auto"/>
            <w:bottom w:val="none" w:sz="0" w:space="0" w:color="auto"/>
            <w:right w:val="none" w:sz="0" w:space="0" w:color="auto"/>
          </w:divBdr>
        </w:div>
        <w:div w:id="848324949">
          <w:marLeft w:val="640"/>
          <w:marRight w:val="0"/>
          <w:marTop w:val="0"/>
          <w:marBottom w:val="0"/>
          <w:divBdr>
            <w:top w:val="none" w:sz="0" w:space="0" w:color="auto"/>
            <w:left w:val="none" w:sz="0" w:space="0" w:color="auto"/>
            <w:bottom w:val="none" w:sz="0" w:space="0" w:color="auto"/>
            <w:right w:val="none" w:sz="0" w:space="0" w:color="auto"/>
          </w:divBdr>
        </w:div>
        <w:div w:id="2106532002">
          <w:marLeft w:val="640"/>
          <w:marRight w:val="0"/>
          <w:marTop w:val="0"/>
          <w:marBottom w:val="0"/>
          <w:divBdr>
            <w:top w:val="none" w:sz="0" w:space="0" w:color="auto"/>
            <w:left w:val="none" w:sz="0" w:space="0" w:color="auto"/>
            <w:bottom w:val="none" w:sz="0" w:space="0" w:color="auto"/>
            <w:right w:val="none" w:sz="0" w:space="0" w:color="auto"/>
          </w:divBdr>
        </w:div>
        <w:div w:id="2021424144">
          <w:marLeft w:val="640"/>
          <w:marRight w:val="0"/>
          <w:marTop w:val="0"/>
          <w:marBottom w:val="0"/>
          <w:divBdr>
            <w:top w:val="none" w:sz="0" w:space="0" w:color="auto"/>
            <w:left w:val="none" w:sz="0" w:space="0" w:color="auto"/>
            <w:bottom w:val="none" w:sz="0" w:space="0" w:color="auto"/>
            <w:right w:val="none" w:sz="0" w:space="0" w:color="auto"/>
          </w:divBdr>
        </w:div>
        <w:div w:id="472984967">
          <w:marLeft w:val="640"/>
          <w:marRight w:val="0"/>
          <w:marTop w:val="0"/>
          <w:marBottom w:val="0"/>
          <w:divBdr>
            <w:top w:val="none" w:sz="0" w:space="0" w:color="auto"/>
            <w:left w:val="none" w:sz="0" w:space="0" w:color="auto"/>
            <w:bottom w:val="none" w:sz="0" w:space="0" w:color="auto"/>
            <w:right w:val="none" w:sz="0" w:space="0" w:color="auto"/>
          </w:divBdr>
        </w:div>
        <w:div w:id="563103123">
          <w:marLeft w:val="640"/>
          <w:marRight w:val="0"/>
          <w:marTop w:val="0"/>
          <w:marBottom w:val="0"/>
          <w:divBdr>
            <w:top w:val="none" w:sz="0" w:space="0" w:color="auto"/>
            <w:left w:val="none" w:sz="0" w:space="0" w:color="auto"/>
            <w:bottom w:val="none" w:sz="0" w:space="0" w:color="auto"/>
            <w:right w:val="none" w:sz="0" w:space="0" w:color="auto"/>
          </w:divBdr>
        </w:div>
        <w:div w:id="831915017">
          <w:marLeft w:val="640"/>
          <w:marRight w:val="0"/>
          <w:marTop w:val="0"/>
          <w:marBottom w:val="0"/>
          <w:divBdr>
            <w:top w:val="none" w:sz="0" w:space="0" w:color="auto"/>
            <w:left w:val="none" w:sz="0" w:space="0" w:color="auto"/>
            <w:bottom w:val="none" w:sz="0" w:space="0" w:color="auto"/>
            <w:right w:val="none" w:sz="0" w:space="0" w:color="auto"/>
          </w:divBdr>
        </w:div>
        <w:div w:id="1432778295">
          <w:marLeft w:val="640"/>
          <w:marRight w:val="0"/>
          <w:marTop w:val="0"/>
          <w:marBottom w:val="0"/>
          <w:divBdr>
            <w:top w:val="none" w:sz="0" w:space="0" w:color="auto"/>
            <w:left w:val="none" w:sz="0" w:space="0" w:color="auto"/>
            <w:bottom w:val="none" w:sz="0" w:space="0" w:color="auto"/>
            <w:right w:val="none" w:sz="0" w:space="0" w:color="auto"/>
          </w:divBdr>
        </w:div>
        <w:div w:id="1083917342">
          <w:marLeft w:val="640"/>
          <w:marRight w:val="0"/>
          <w:marTop w:val="0"/>
          <w:marBottom w:val="0"/>
          <w:divBdr>
            <w:top w:val="none" w:sz="0" w:space="0" w:color="auto"/>
            <w:left w:val="none" w:sz="0" w:space="0" w:color="auto"/>
            <w:bottom w:val="none" w:sz="0" w:space="0" w:color="auto"/>
            <w:right w:val="none" w:sz="0" w:space="0" w:color="auto"/>
          </w:divBdr>
        </w:div>
        <w:div w:id="1288202572">
          <w:marLeft w:val="640"/>
          <w:marRight w:val="0"/>
          <w:marTop w:val="0"/>
          <w:marBottom w:val="0"/>
          <w:divBdr>
            <w:top w:val="none" w:sz="0" w:space="0" w:color="auto"/>
            <w:left w:val="none" w:sz="0" w:space="0" w:color="auto"/>
            <w:bottom w:val="none" w:sz="0" w:space="0" w:color="auto"/>
            <w:right w:val="none" w:sz="0" w:space="0" w:color="auto"/>
          </w:divBdr>
        </w:div>
        <w:div w:id="1061247307">
          <w:marLeft w:val="640"/>
          <w:marRight w:val="0"/>
          <w:marTop w:val="0"/>
          <w:marBottom w:val="0"/>
          <w:divBdr>
            <w:top w:val="none" w:sz="0" w:space="0" w:color="auto"/>
            <w:left w:val="none" w:sz="0" w:space="0" w:color="auto"/>
            <w:bottom w:val="none" w:sz="0" w:space="0" w:color="auto"/>
            <w:right w:val="none" w:sz="0" w:space="0" w:color="auto"/>
          </w:divBdr>
        </w:div>
        <w:div w:id="904028802">
          <w:marLeft w:val="640"/>
          <w:marRight w:val="0"/>
          <w:marTop w:val="0"/>
          <w:marBottom w:val="0"/>
          <w:divBdr>
            <w:top w:val="none" w:sz="0" w:space="0" w:color="auto"/>
            <w:left w:val="none" w:sz="0" w:space="0" w:color="auto"/>
            <w:bottom w:val="none" w:sz="0" w:space="0" w:color="auto"/>
            <w:right w:val="none" w:sz="0" w:space="0" w:color="auto"/>
          </w:divBdr>
        </w:div>
        <w:div w:id="928662556">
          <w:marLeft w:val="640"/>
          <w:marRight w:val="0"/>
          <w:marTop w:val="0"/>
          <w:marBottom w:val="0"/>
          <w:divBdr>
            <w:top w:val="none" w:sz="0" w:space="0" w:color="auto"/>
            <w:left w:val="none" w:sz="0" w:space="0" w:color="auto"/>
            <w:bottom w:val="none" w:sz="0" w:space="0" w:color="auto"/>
            <w:right w:val="none" w:sz="0" w:space="0" w:color="auto"/>
          </w:divBdr>
        </w:div>
        <w:div w:id="335496884">
          <w:marLeft w:val="640"/>
          <w:marRight w:val="0"/>
          <w:marTop w:val="0"/>
          <w:marBottom w:val="0"/>
          <w:divBdr>
            <w:top w:val="none" w:sz="0" w:space="0" w:color="auto"/>
            <w:left w:val="none" w:sz="0" w:space="0" w:color="auto"/>
            <w:bottom w:val="none" w:sz="0" w:space="0" w:color="auto"/>
            <w:right w:val="none" w:sz="0" w:space="0" w:color="auto"/>
          </w:divBdr>
        </w:div>
        <w:div w:id="345866225">
          <w:marLeft w:val="640"/>
          <w:marRight w:val="0"/>
          <w:marTop w:val="0"/>
          <w:marBottom w:val="0"/>
          <w:divBdr>
            <w:top w:val="none" w:sz="0" w:space="0" w:color="auto"/>
            <w:left w:val="none" w:sz="0" w:space="0" w:color="auto"/>
            <w:bottom w:val="none" w:sz="0" w:space="0" w:color="auto"/>
            <w:right w:val="none" w:sz="0" w:space="0" w:color="auto"/>
          </w:divBdr>
        </w:div>
        <w:div w:id="1854949315">
          <w:marLeft w:val="640"/>
          <w:marRight w:val="0"/>
          <w:marTop w:val="0"/>
          <w:marBottom w:val="0"/>
          <w:divBdr>
            <w:top w:val="none" w:sz="0" w:space="0" w:color="auto"/>
            <w:left w:val="none" w:sz="0" w:space="0" w:color="auto"/>
            <w:bottom w:val="none" w:sz="0" w:space="0" w:color="auto"/>
            <w:right w:val="none" w:sz="0" w:space="0" w:color="auto"/>
          </w:divBdr>
        </w:div>
        <w:div w:id="653072578">
          <w:marLeft w:val="640"/>
          <w:marRight w:val="0"/>
          <w:marTop w:val="0"/>
          <w:marBottom w:val="0"/>
          <w:divBdr>
            <w:top w:val="none" w:sz="0" w:space="0" w:color="auto"/>
            <w:left w:val="none" w:sz="0" w:space="0" w:color="auto"/>
            <w:bottom w:val="none" w:sz="0" w:space="0" w:color="auto"/>
            <w:right w:val="none" w:sz="0" w:space="0" w:color="auto"/>
          </w:divBdr>
        </w:div>
        <w:div w:id="1560746782">
          <w:marLeft w:val="640"/>
          <w:marRight w:val="0"/>
          <w:marTop w:val="0"/>
          <w:marBottom w:val="0"/>
          <w:divBdr>
            <w:top w:val="none" w:sz="0" w:space="0" w:color="auto"/>
            <w:left w:val="none" w:sz="0" w:space="0" w:color="auto"/>
            <w:bottom w:val="none" w:sz="0" w:space="0" w:color="auto"/>
            <w:right w:val="none" w:sz="0" w:space="0" w:color="auto"/>
          </w:divBdr>
        </w:div>
        <w:div w:id="1577662662">
          <w:marLeft w:val="640"/>
          <w:marRight w:val="0"/>
          <w:marTop w:val="0"/>
          <w:marBottom w:val="0"/>
          <w:divBdr>
            <w:top w:val="none" w:sz="0" w:space="0" w:color="auto"/>
            <w:left w:val="none" w:sz="0" w:space="0" w:color="auto"/>
            <w:bottom w:val="none" w:sz="0" w:space="0" w:color="auto"/>
            <w:right w:val="none" w:sz="0" w:space="0" w:color="auto"/>
          </w:divBdr>
        </w:div>
        <w:div w:id="309753865">
          <w:marLeft w:val="640"/>
          <w:marRight w:val="0"/>
          <w:marTop w:val="0"/>
          <w:marBottom w:val="0"/>
          <w:divBdr>
            <w:top w:val="none" w:sz="0" w:space="0" w:color="auto"/>
            <w:left w:val="none" w:sz="0" w:space="0" w:color="auto"/>
            <w:bottom w:val="none" w:sz="0" w:space="0" w:color="auto"/>
            <w:right w:val="none" w:sz="0" w:space="0" w:color="auto"/>
          </w:divBdr>
        </w:div>
        <w:div w:id="562521484">
          <w:marLeft w:val="640"/>
          <w:marRight w:val="0"/>
          <w:marTop w:val="0"/>
          <w:marBottom w:val="0"/>
          <w:divBdr>
            <w:top w:val="none" w:sz="0" w:space="0" w:color="auto"/>
            <w:left w:val="none" w:sz="0" w:space="0" w:color="auto"/>
            <w:bottom w:val="none" w:sz="0" w:space="0" w:color="auto"/>
            <w:right w:val="none" w:sz="0" w:space="0" w:color="auto"/>
          </w:divBdr>
        </w:div>
        <w:div w:id="1095905860">
          <w:marLeft w:val="640"/>
          <w:marRight w:val="0"/>
          <w:marTop w:val="0"/>
          <w:marBottom w:val="0"/>
          <w:divBdr>
            <w:top w:val="none" w:sz="0" w:space="0" w:color="auto"/>
            <w:left w:val="none" w:sz="0" w:space="0" w:color="auto"/>
            <w:bottom w:val="none" w:sz="0" w:space="0" w:color="auto"/>
            <w:right w:val="none" w:sz="0" w:space="0" w:color="auto"/>
          </w:divBdr>
        </w:div>
        <w:div w:id="1948806739">
          <w:marLeft w:val="640"/>
          <w:marRight w:val="0"/>
          <w:marTop w:val="0"/>
          <w:marBottom w:val="0"/>
          <w:divBdr>
            <w:top w:val="none" w:sz="0" w:space="0" w:color="auto"/>
            <w:left w:val="none" w:sz="0" w:space="0" w:color="auto"/>
            <w:bottom w:val="none" w:sz="0" w:space="0" w:color="auto"/>
            <w:right w:val="none" w:sz="0" w:space="0" w:color="auto"/>
          </w:divBdr>
        </w:div>
        <w:div w:id="487985702">
          <w:marLeft w:val="640"/>
          <w:marRight w:val="0"/>
          <w:marTop w:val="0"/>
          <w:marBottom w:val="0"/>
          <w:divBdr>
            <w:top w:val="none" w:sz="0" w:space="0" w:color="auto"/>
            <w:left w:val="none" w:sz="0" w:space="0" w:color="auto"/>
            <w:bottom w:val="none" w:sz="0" w:space="0" w:color="auto"/>
            <w:right w:val="none" w:sz="0" w:space="0" w:color="auto"/>
          </w:divBdr>
        </w:div>
        <w:div w:id="1408310314">
          <w:marLeft w:val="640"/>
          <w:marRight w:val="0"/>
          <w:marTop w:val="0"/>
          <w:marBottom w:val="0"/>
          <w:divBdr>
            <w:top w:val="none" w:sz="0" w:space="0" w:color="auto"/>
            <w:left w:val="none" w:sz="0" w:space="0" w:color="auto"/>
            <w:bottom w:val="none" w:sz="0" w:space="0" w:color="auto"/>
            <w:right w:val="none" w:sz="0" w:space="0" w:color="auto"/>
          </w:divBdr>
        </w:div>
        <w:div w:id="53359124">
          <w:marLeft w:val="640"/>
          <w:marRight w:val="0"/>
          <w:marTop w:val="0"/>
          <w:marBottom w:val="0"/>
          <w:divBdr>
            <w:top w:val="none" w:sz="0" w:space="0" w:color="auto"/>
            <w:left w:val="none" w:sz="0" w:space="0" w:color="auto"/>
            <w:bottom w:val="none" w:sz="0" w:space="0" w:color="auto"/>
            <w:right w:val="none" w:sz="0" w:space="0" w:color="auto"/>
          </w:divBdr>
        </w:div>
        <w:div w:id="1171095007">
          <w:marLeft w:val="640"/>
          <w:marRight w:val="0"/>
          <w:marTop w:val="0"/>
          <w:marBottom w:val="0"/>
          <w:divBdr>
            <w:top w:val="none" w:sz="0" w:space="0" w:color="auto"/>
            <w:left w:val="none" w:sz="0" w:space="0" w:color="auto"/>
            <w:bottom w:val="none" w:sz="0" w:space="0" w:color="auto"/>
            <w:right w:val="none" w:sz="0" w:space="0" w:color="auto"/>
          </w:divBdr>
        </w:div>
        <w:div w:id="2062169724">
          <w:marLeft w:val="640"/>
          <w:marRight w:val="0"/>
          <w:marTop w:val="0"/>
          <w:marBottom w:val="0"/>
          <w:divBdr>
            <w:top w:val="none" w:sz="0" w:space="0" w:color="auto"/>
            <w:left w:val="none" w:sz="0" w:space="0" w:color="auto"/>
            <w:bottom w:val="none" w:sz="0" w:space="0" w:color="auto"/>
            <w:right w:val="none" w:sz="0" w:space="0" w:color="auto"/>
          </w:divBdr>
        </w:div>
        <w:div w:id="1248922072">
          <w:marLeft w:val="640"/>
          <w:marRight w:val="0"/>
          <w:marTop w:val="0"/>
          <w:marBottom w:val="0"/>
          <w:divBdr>
            <w:top w:val="none" w:sz="0" w:space="0" w:color="auto"/>
            <w:left w:val="none" w:sz="0" w:space="0" w:color="auto"/>
            <w:bottom w:val="none" w:sz="0" w:space="0" w:color="auto"/>
            <w:right w:val="none" w:sz="0" w:space="0" w:color="auto"/>
          </w:divBdr>
        </w:div>
        <w:div w:id="602499835">
          <w:marLeft w:val="640"/>
          <w:marRight w:val="0"/>
          <w:marTop w:val="0"/>
          <w:marBottom w:val="0"/>
          <w:divBdr>
            <w:top w:val="none" w:sz="0" w:space="0" w:color="auto"/>
            <w:left w:val="none" w:sz="0" w:space="0" w:color="auto"/>
            <w:bottom w:val="none" w:sz="0" w:space="0" w:color="auto"/>
            <w:right w:val="none" w:sz="0" w:space="0" w:color="auto"/>
          </w:divBdr>
        </w:div>
        <w:div w:id="1144658876">
          <w:marLeft w:val="640"/>
          <w:marRight w:val="0"/>
          <w:marTop w:val="0"/>
          <w:marBottom w:val="0"/>
          <w:divBdr>
            <w:top w:val="none" w:sz="0" w:space="0" w:color="auto"/>
            <w:left w:val="none" w:sz="0" w:space="0" w:color="auto"/>
            <w:bottom w:val="none" w:sz="0" w:space="0" w:color="auto"/>
            <w:right w:val="none" w:sz="0" w:space="0" w:color="auto"/>
          </w:divBdr>
        </w:div>
        <w:div w:id="2055690777">
          <w:marLeft w:val="640"/>
          <w:marRight w:val="0"/>
          <w:marTop w:val="0"/>
          <w:marBottom w:val="0"/>
          <w:divBdr>
            <w:top w:val="none" w:sz="0" w:space="0" w:color="auto"/>
            <w:left w:val="none" w:sz="0" w:space="0" w:color="auto"/>
            <w:bottom w:val="none" w:sz="0" w:space="0" w:color="auto"/>
            <w:right w:val="none" w:sz="0" w:space="0" w:color="auto"/>
          </w:divBdr>
        </w:div>
        <w:div w:id="220792424">
          <w:marLeft w:val="640"/>
          <w:marRight w:val="0"/>
          <w:marTop w:val="0"/>
          <w:marBottom w:val="0"/>
          <w:divBdr>
            <w:top w:val="none" w:sz="0" w:space="0" w:color="auto"/>
            <w:left w:val="none" w:sz="0" w:space="0" w:color="auto"/>
            <w:bottom w:val="none" w:sz="0" w:space="0" w:color="auto"/>
            <w:right w:val="none" w:sz="0" w:space="0" w:color="auto"/>
          </w:divBdr>
        </w:div>
        <w:div w:id="1475415509">
          <w:marLeft w:val="640"/>
          <w:marRight w:val="0"/>
          <w:marTop w:val="0"/>
          <w:marBottom w:val="0"/>
          <w:divBdr>
            <w:top w:val="none" w:sz="0" w:space="0" w:color="auto"/>
            <w:left w:val="none" w:sz="0" w:space="0" w:color="auto"/>
            <w:bottom w:val="none" w:sz="0" w:space="0" w:color="auto"/>
            <w:right w:val="none" w:sz="0" w:space="0" w:color="auto"/>
          </w:divBdr>
        </w:div>
        <w:div w:id="516387284">
          <w:marLeft w:val="640"/>
          <w:marRight w:val="0"/>
          <w:marTop w:val="0"/>
          <w:marBottom w:val="0"/>
          <w:divBdr>
            <w:top w:val="none" w:sz="0" w:space="0" w:color="auto"/>
            <w:left w:val="none" w:sz="0" w:space="0" w:color="auto"/>
            <w:bottom w:val="none" w:sz="0" w:space="0" w:color="auto"/>
            <w:right w:val="none" w:sz="0" w:space="0" w:color="auto"/>
          </w:divBdr>
        </w:div>
        <w:div w:id="1885217109">
          <w:marLeft w:val="640"/>
          <w:marRight w:val="0"/>
          <w:marTop w:val="0"/>
          <w:marBottom w:val="0"/>
          <w:divBdr>
            <w:top w:val="none" w:sz="0" w:space="0" w:color="auto"/>
            <w:left w:val="none" w:sz="0" w:space="0" w:color="auto"/>
            <w:bottom w:val="none" w:sz="0" w:space="0" w:color="auto"/>
            <w:right w:val="none" w:sz="0" w:space="0" w:color="auto"/>
          </w:divBdr>
        </w:div>
        <w:div w:id="949778927">
          <w:marLeft w:val="640"/>
          <w:marRight w:val="0"/>
          <w:marTop w:val="0"/>
          <w:marBottom w:val="0"/>
          <w:divBdr>
            <w:top w:val="none" w:sz="0" w:space="0" w:color="auto"/>
            <w:left w:val="none" w:sz="0" w:space="0" w:color="auto"/>
            <w:bottom w:val="none" w:sz="0" w:space="0" w:color="auto"/>
            <w:right w:val="none" w:sz="0" w:space="0" w:color="auto"/>
          </w:divBdr>
        </w:div>
        <w:div w:id="1856797502">
          <w:marLeft w:val="640"/>
          <w:marRight w:val="0"/>
          <w:marTop w:val="0"/>
          <w:marBottom w:val="0"/>
          <w:divBdr>
            <w:top w:val="none" w:sz="0" w:space="0" w:color="auto"/>
            <w:left w:val="none" w:sz="0" w:space="0" w:color="auto"/>
            <w:bottom w:val="none" w:sz="0" w:space="0" w:color="auto"/>
            <w:right w:val="none" w:sz="0" w:space="0" w:color="auto"/>
          </w:divBdr>
        </w:div>
        <w:div w:id="693457965">
          <w:marLeft w:val="640"/>
          <w:marRight w:val="0"/>
          <w:marTop w:val="0"/>
          <w:marBottom w:val="0"/>
          <w:divBdr>
            <w:top w:val="none" w:sz="0" w:space="0" w:color="auto"/>
            <w:left w:val="none" w:sz="0" w:space="0" w:color="auto"/>
            <w:bottom w:val="none" w:sz="0" w:space="0" w:color="auto"/>
            <w:right w:val="none" w:sz="0" w:space="0" w:color="auto"/>
          </w:divBdr>
        </w:div>
        <w:div w:id="1810249504">
          <w:marLeft w:val="640"/>
          <w:marRight w:val="0"/>
          <w:marTop w:val="0"/>
          <w:marBottom w:val="0"/>
          <w:divBdr>
            <w:top w:val="none" w:sz="0" w:space="0" w:color="auto"/>
            <w:left w:val="none" w:sz="0" w:space="0" w:color="auto"/>
            <w:bottom w:val="none" w:sz="0" w:space="0" w:color="auto"/>
            <w:right w:val="none" w:sz="0" w:space="0" w:color="auto"/>
          </w:divBdr>
        </w:div>
        <w:div w:id="1294750279">
          <w:marLeft w:val="640"/>
          <w:marRight w:val="0"/>
          <w:marTop w:val="0"/>
          <w:marBottom w:val="0"/>
          <w:divBdr>
            <w:top w:val="none" w:sz="0" w:space="0" w:color="auto"/>
            <w:left w:val="none" w:sz="0" w:space="0" w:color="auto"/>
            <w:bottom w:val="none" w:sz="0" w:space="0" w:color="auto"/>
            <w:right w:val="none" w:sz="0" w:space="0" w:color="auto"/>
          </w:divBdr>
        </w:div>
        <w:div w:id="239565612">
          <w:marLeft w:val="640"/>
          <w:marRight w:val="0"/>
          <w:marTop w:val="0"/>
          <w:marBottom w:val="0"/>
          <w:divBdr>
            <w:top w:val="none" w:sz="0" w:space="0" w:color="auto"/>
            <w:left w:val="none" w:sz="0" w:space="0" w:color="auto"/>
            <w:bottom w:val="none" w:sz="0" w:space="0" w:color="auto"/>
            <w:right w:val="none" w:sz="0" w:space="0" w:color="auto"/>
          </w:divBdr>
        </w:div>
        <w:div w:id="1824200724">
          <w:marLeft w:val="640"/>
          <w:marRight w:val="0"/>
          <w:marTop w:val="0"/>
          <w:marBottom w:val="0"/>
          <w:divBdr>
            <w:top w:val="none" w:sz="0" w:space="0" w:color="auto"/>
            <w:left w:val="none" w:sz="0" w:space="0" w:color="auto"/>
            <w:bottom w:val="none" w:sz="0" w:space="0" w:color="auto"/>
            <w:right w:val="none" w:sz="0" w:space="0" w:color="auto"/>
          </w:divBdr>
        </w:div>
        <w:div w:id="1496411178">
          <w:marLeft w:val="640"/>
          <w:marRight w:val="0"/>
          <w:marTop w:val="0"/>
          <w:marBottom w:val="0"/>
          <w:divBdr>
            <w:top w:val="none" w:sz="0" w:space="0" w:color="auto"/>
            <w:left w:val="none" w:sz="0" w:space="0" w:color="auto"/>
            <w:bottom w:val="none" w:sz="0" w:space="0" w:color="auto"/>
            <w:right w:val="none" w:sz="0" w:space="0" w:color="auto"/>
          </w:divBdr>
        </w:div>
        <w:div w:id="721906864">
          <w:marLeft w:val="640"/>
          <w:marRight w:val="0"/>
          <w:marTop w:val="0"/>
          <w:marBottom w:val="0"/>
          <w:divBdr>
            <w:top w:val="none" w:sz="0" w:space="0" w:color="auto"/>
            <w:left w:val="none" w:sz="0" w:space="0" w:color="auto"/>
            <w:bottom w:val="none" w:sz="0" w:space="0" w:color="auto"/>
            <w:right w:val="none" w:sz="0" w:space="0" w:color="auto"/>
          </w:divBdr>
        </w:div>
        <w:div w:id="1069108448">
          <w:marLeft w:val="640"/>
          <w:marRight w:val="0"/>
          <w:marTop w:val="0"/>
          <w:marBottom w:val="0"/>
          <w:divBdr>
            <w:top w:val="none" w:sz="0" w:space="0" w:color="auto"/>
            <w:left w:val="none" w:sz="0" w:space="0" w:color="auto"/>
            <w:bottom w:val="none" w:sz="0" w:space="0" w:color="auto"/>
            <w:right w:val="none" w:sz="0" w:space="0" w:color="auto"/>
          </w:divBdr>
        </w:div>
        <w:div w:id="1337220993">
          <w:marLeft w:val="640"/>
          <w:marRight w:val="0"/>
          <w:marTop w:val="0"/>
          <w:marBottom w:val="0"/>
          <w:divBdr>
            <w:top w:val="none" w:sz="0" w:space="0" w:color="auto"/>
            <w:left w:val="none" w:sz="0" w:space="0" w:color="auto"/>
            <w:bottom w:val="none" w:sz="0" w:space="0" w:color="auto"/>
            <w:right w:val="none" w:sz="0" w:space="0" w:color="auto"/>
          </w:divBdr>
        </w:div>
        <w:div w:id="183322357">
          <w:marLeft w:val="640"/>
          <w:marRight w:val="0"/>
          <w:marTop w:val="0"/>
          <w:marBottom w:val="0"/>
          <w:divBdr>
            <w:top w:val="none" w:sz="0" w:space="0" w:color="auto"/>
            <w:left w:val="none" w:sz="0" w:space="0" w:color="auto"/>
            <w:bottom w:val="none" w:sz="0" w:space="0" w:color="auto"/>
            <w:right w:val="none" w:sz="0" w:space="0" w:color="auto"/>
          </w:divBdr>
        </w:div>
        <w:div w:id="1096026144">
          <w:marLeft w:val="640"/>
          <w:marRight w:val="0"/>
          <w:marTop w:val="0"/>
          <w:marBottom w:val="0"/>
          <w:divBdr>
            <w:top w:val="none" w:sz="0" w:space="0" w:color="auto"/>
            <w:left w:val="none" w:sz="0" w:space="0" w:color="auto"/>
            <w:bottom w:val="none" w:sz="0" w:space="0" w:color="auto"/>
            <w:right w:val="none" w:sz="0" w:space="0" w:color="auto"/>
          </w:divBdr>
        </w:div>
        <w:div w:id="981276582">
          <w:marLeft w:val="640"/>
          <w:marRight w:val="0"/>
          <w:marTop w:val="0"/>
          <w:marBottom w:val="0"/>
          <w:divBdr>
            <w:top w:val="none" w:sz="0" w:space="0" w:color="auto"/>
            <w:left w:val="none" w:sz="0" w:space="0" w:color="auto"/>
            <w:bottom w:val="none" w:sz="0" w:space="0" w:color="auto"/>
            <w:right w:val="none" w:sz="0" w:space="0" w:color="auto"/>
          </w:divBdr>
        </w:div>
        <w:div w:id="1003895248">
          <w:marLeft w:val="640"/>
          <w:marRight w:val="0"/>
          <w:marTop w:val="0"/>
          <w:marBottom w:val="0"/>
          <w:divBdr>
            <w:top w:val="none" w:sz="0" w:space="0" w:color="auto"/>
            <w:left w:val="none" w:sz="0" w:space="0" w:color="auto"/>
            <w:bottom w:val="none" w:sz="0" w:space="0" w:color="auto"/>
            <w:right w:val="none" w:sz="0" w:space="0" w:color="auto"/>
          </w:divBdr>
        </w:div>
        <w:div w:id="1861122858">
          <w:marLeft w:val="640"/>
          <w:marRight w:val="0"/>
          <w:marTop w:val="0"/>
          <w:marBottom w:val="0"/>
          <w:divBdr>
            <w:top w:val="none" w:sz="0" w:space="0" w:color="auto"/>
            <w:left w:val="none" w:sz="0" w:space="0" w:color="auto"/>
            <w:bottom w:val="none" w:sz="0" w:space="0" w:color="auto"/>
            <w:right w:val="none" w:sz="0" w:space="0" w:color="auto"/>
          </w:divBdr>
        </w:div>
        <w:div w:id="634726497">
          <w:marLeft w:val="640"/>
          <w:marRight w:val="0"/>
          <w:marTop w:val="0"/>
          <w:marBottom w:val="0"/>
          <w:divBdr>
            <w:top w:val="none" w:sz="0" w:space="0" w:color="auto"/>
            <w:left w:val="none" w:sz="0" w:space="0" w:color="auto"/>
            <w:bottom w:val="none" w:sz="0" w:space="0" w:color="auto"/>
            <w:right w:val="none" w:sz="0" w:space="0" w:color="auto"/>
          </w:divBdr>
        </w:div>
        <w:div w:id="389575149">
          <w:marLeft w:val="640"/>
          <w:marRight w:val="0"/>
          <w:marTop w:val="0"/>
          <w:marBottom w:val="0"/>
          <w:divBdr>
            <w:top w:val="none" w:sz="0" w:space="0" w:color="auto"/>
            <w:left w:val="none" w:sz="0" w:space="0" w:color="auto"/>
            <w:bottom w:val="none" w:sz="0" w:space="0" w:color="auto"/>
            <w:right w:val="none" w:sz="0" w:space="0" w:color="auto"/>
          </w:divBdr>
        </w:div>
        <w:div w:id="1189759616">
          <w:marLeft w:val="640"/>
          <w:marRight w:val="0"/>
          <w:marTop w:val="0"/>
          <w:marBottom w:val="0"/>
          <w:divBdr>
            <w:top w:val="none" w:sz="0" w:space="0" w:color="auto"/>
            <w:left w:val="none" w:sz="0" w:space="0" w:color="auto"/>
            <w:bottom w:val="none" w:sz="0" w:space="0" w:color="auto"/>
            <w:right w:val="none" w:sz="0" w:space="0" w:color="auto"/>
          </w:divBdr>
        </w:div>
        <w:div w:id="594558373">
          <w:marLeft w:val="640"/>
          <w:marRight w:val="0"/>
          <w:marTop w:val="0"/>
          <w:marBottom w:val="0"/>
          <w:divBdr>
            <w:top w:val="none" w:sz="0" w:space="0" w:color="auto"/>
            <w:left w:val="none" w:sz="0" w:space="0" w:color="auto"/>
            <w:bottom w:val="none" w:sz="0" w:space="0" w:color="auto"/>
            <w:right w:val="none" w:sz="0" w:space="0" w:color="auto"/>
          </w:divBdr>
        </w:div>
        <w:div w:id="1830367644">
          <w:marLeft w:val="640"/>
          <w:marRight w:val="0"/>
          <w:marTop w:val="0"/>
          <w:marBottom w:val="0"/>
          <w:divBdr>
            <w:top w:val="none" w:sz="0" w:space="0" w:color="auto"/>
            <w:left w:val="none" w:sz="0" w:space="0" w:color="auto"/>
            <w:bottom w:val="none" w:sz="0" w:space="0" w:color="auto"/>
            <w:right w:val="none" w:sz="0" w:space="0" w:color="auto"/>
          </w:divBdr>
        </w:div>
        <w:div w:id="1288705736">
          <w:marLeft w:val="640"/>
          <w:marRight w:val="0"/>
          <w:marTop w:val="0"/>
          <w:marBottom w:val="0"/>
          <w:divBdr>
            <w:top w:val="none" w:sz="0" w:space="0" w:color="auto"/>
            <w:left w:val="none" w:sz="0" w:space="0" w:color="auto"/>
            <w:bottom w:val="none" w:sz="0" w:space="0" w:color="auto"/>
            <w:right w:val="none" w:sz="0" w:space="0" w:color="auto"/>
          </w:divBdr>
        </w:div>
        <w:div w:id="392773180">
          <w:marLeft w:val="640"/>
          <w:marRight w:val="0"/>
          <w:marTop w:val="0"/>
          <w:marBottom w:val="0"/>
          <w:divBdr>
            <w:top w:val="none" w:sz="0" w:space="0" w:color="auto"/>
            <w:left w:val="none" w:sz="0" w:space="0" w:color="auto"/>
            <w:bottom w:val="none" w:sz="0" w:space="0" w:color="auto"/>
            <w:right w:val="none" w:sz="0" w:space="0" w:color="auto"/>
          </w:divBdr>
        </w:div>
        <w:div w:id="432630232">
          <w:marLeft w:val="640"/>
          <w:marRight w:val="0"/>
          <w:marTop w:val="0"/>
          <w:marBottom w:val="0"/>
          <w:divBdr>
            <w:top w:val="none" w:sz="0" w:space="0" w:color="auto"/>
            <w:left w:val="none" w:sz="0" w:space="0" w:color="auto"/>
            <w:bottom w:val="none" w:sz="0" w:space="0" w:color="auto"/>
            <w:right w:val="none" w:sz="0" w:space="0" w:color="auto"/>
          </w:divBdr>
        </w:div>
        <w:div w:id="1025642923">
          <w:marLeft w:val="640"/>
          <w:marRight w:val="0"/>
          <w:marTop w:val="0"/>
          <w:marBottom w:val="0"/>
          <w:divBdr>
            <w:top w:val="none" w:sz="0" w:space="0" w:color="auto"/>
            <w:left w:val="none" w:sz="0" w:space="0" w:color="auto"/>
            <w:bottom w:val="none" w:sz="0" w:space="0" w:color="auto"/>
            <w:right w:val="none" w:sz="0" w:space="0" w:color="auto"/>
          </w:divBdr>
        </w:div>
        <w:div w:id="1645426628">
          <w:marLeft w:val="640"/>
          <w:marRight w:val="0"/>
          <w:marTop w:val="0"/>
          <w:marBottom w:val="0"/>
          <w:divBdr>
            <w:top w:val="none" w:sz="0" w:space="0" w:color="auto"/>
            <w:left w:val="none" w:sz="0" w:space="0" w:color="auto"/>
            <w:bottom w:val="none" w:sz="0" w:space="0" w:color="auto"/>
            <w:right w:val="none" w:sz="0" w:space="0" w:color="auto"/>
          </w:divBdr>
        </w:div>
        <w:div w:id="1973823767">
          <w:marLeft w:val="640"/>
          <w:marRight w:val="0"/>
          <w:marTop w:val="0"/>
          <w:marBottom w:val="0"/>
          <w:divBdr>
            <w:top w:val="none" w:sz="0" w:space="0" w:color="auto"/>
            <w:left w:val="none" w:sz="0" w:space="0" w:color="auto"/>
            <w:bottom w:val="none" w:sz="0" w:space="0" w:color="auto"/>
            <w:right w:val="none" w:sz="0" w:space="0" w:color="auto"/>
          </w:divBdr>
        </w:div>
        <w:div w:id="1935245115">
          <w:marLeft w:val="640"/>
          <w:marRight w:val="0"/>
          <w:marTop w:val="0"/>
          <w:marBottom w:val="0"/>
          <w:divBdr>
            <w:top w:val="none" w:sz="0" w:space="0" w:color="auto"/>
            <w:left w:val="none" w:sz="0" w:space="0" w:color="auto"/>
            <w:bottom w:val="none" w:sz="0" w:space="0" w:color="auto"/>
            <w:right w:val="none" w:sz="0" w:space="0" w:color="auto"/>
          </w:divBdr>
        </w:div>
        <w:div w:id="978532405">
          <w:marLeft w:val="640"/>
          <w:marRight w:val="0"/>
          <w:marTop w:val="0"/>
          <w:marBottom w:val="0"/>
          <w:divBdr>
            <w:top w:val="none" w:sz="0" w:space="0" w:color="auto"/>
            <w:left w:val="none" w:sz="0" w:space="0" w:color="auto"/>
            <w:bottom w:val="none" w:sz="0" w:space="0" w:color="auto"/>
            <w:right w:val="none" w:sz="0" w:space="0" w:color="auto"/>
          </w:divBdr>
        </w:div>
        <w:div w:id="1384480216">
          <w:marLeft w:val="640"/>
          <w:marRight w:val="0"/>
          <w:marTop w:val="0"/>
          <w:marBottom w:val="0"/>
          <w:divBdr>
            <w:top w:val="none" w:sz="0" w:space="0" w:color="auto"/>
            <w:left w:val="none" w:sz="0" w:space="0" w:color="auto"/>
            <w:bottom w:val="none" w:sz="0" w:space="0" w:color="auto"/>
            <w:right w:val="none" w:sz="0" w:space="0" w:color="auto"/>
          </w:divBdr>
        </w:div>
        <w:div w:id="1835291373">
          <w:marLeft w:val="640"/>
          <w:marRight w:val="0"/>
          <w:marTop w:val="0"/>
          <w:marBottom w:val="0"/>
          <w:divBdr>
            <w:top w:val="none" w:sz="0" w:space="0" w:color="auto"/>
            <w:left w:val="none" w:sz="0" w:space="0" w:color="auto"/>
            <w:bottom w:val="none" w:sz="0" w:space="0" w:color="auto"/>
            <w:right w:val="none" w:sz="0" w:space="0" w:color="auto"/>
          </w:divBdr>
        </w:div>
        <w:div w:id="2078504822">
          <w:marLeft w:val="640"/>
          <w:marRight w:val="0"/>
          <w:marTop w:val="0"/>
          <w:marBottom w:val="0"/>
          <w:divBdr>
            <w:top w:val="none" w:sz="0" w:space="0" w:color="auto"/>
            <w:left w:val="none" w:sz="0" w:space="0" w:color="auto"/>
            <w:bottom w:val="none" w:sz="0" w:space="0" w:color="auto"/>
            <w:right w:val="none" w:sz="0" w:space="0" w:color="auto"/>
          </w:divBdr>
        </w:div>
        <w:div w:id="514420530">
          <w:marLeft w:val="640"/>
          <w:marRight w:val="0"/>
          <w:marTop w:val="0"/>
          <w:marBottom w:val="0"/>
          <w:divBdr>
            <w:top w:val="none" w:sz="0" w:space="0" w:color="auto"/>
            <w:left w:val="none" w:sz="0" w:space="0" w:color="auto"/>
            <w:bottom w:val="none" w:sz="0" w:space="0" w:color="auto"/>
            <w:right w:val="none" w:sz="0" w:space="0" w:color="auto"/>
          </w:divBdr>
        </w:div>
        <w:div w:id="1880164864">
          <w:marLeft w:val="640"/>
          <w:marRight w:val="0"/>
          <w:marTop w:val="0"/>
          <w:marBottom w:val="0"/>
          <w:divBdr>
            <w:top w:val="none" w:sz="0" w:space="0" w:color="auto"/>
            <w:left w:val="none" w:sz="0" w:space="0" w:color="auto"/>
            <w:bottom w:val="none" w:sz="0" w:space="0" w:color="auto"/>
            <w:right w:val="none" w:sz="0" w:space="0" w:color="auto"/>
          </w:divBdr>
        </w:div>
        <w:div w:id="781458593">
          <w:marLeft w:val="640"/>
          <w:marRight w:val="0"/>
          <w:marTop w:val="0"/>
          <w:marBottom w:val="0"/>
          <w:divBdr>
            <w:top w:val="none" w:sz="0" w:space="0" w:color="auto"/>
            <w:left w:val="none" w:sz="0" w:space="0" w:color="auto"/>
            <w:bottom w:val="none" w:sz="0" w:space="0" w:color="auto"/>
            <w:right w:val="none" w:sz="0" w:space="0" w:color="auto"/>
          </w:divBdr>
        </w:div>
      </w:divsChild>
    </w:div>
    <w:div w:id="1474831901">
      <w:bodyDiv w:val="1"/>
      <w:marLeft w:val="0"/>
      <w:marRight w:val="0"/>
      <w:marTop w:val="0"/>
      <w:marBottom w:val="0"/>
      <w:divBdr>
        <w:top w:val="none" w:sz="0" w:space="0" w:color="auto"/>
        <w:left w:val="none" w:sz="0" w:space="0" w:color="auto"/>
        <w:bottom w:val="none" w:sz="0" w:space="0" w:color="auto"/>
        <w:right w:val="none" w:sz="0" w:space="0" w:color="auto"/>
      </w:divBdr>
    </w:div>
    <w:div w:id="1475482780">
      <w:bodyDiv w:val="1"/>
      <w:marLeft w:val="0"/>
      <w:marRight w:val="0"/>
      <w:marTop w:val="0"/>
      <w:marBottom w:val="0"/>
      <w:divBdr>
        <w:top w:val="none" w:sz="0" w:space="0" w:color="auto"/>
        <w:left w:val="none" w:sz="0" w:space="0" w:color="auto"/>
        <w:bottom w:val="none" w:sz="0" w:space="0" w:color="auto"/>
        <w:right w:val="none" w:sz="0" w:space="0" w:color="auto"/>
      </w:divBdr>
      <w:divsChild>
        <w:div w:id="352266847">
          <w:marLeft w:val="640"/>
          <w:marRight w:val="0"/>
          <w:marTop w:val="0"/>
          <w:marBottom w:val="0"/>
          <w:divBdr>
            <w:top w:val="none" w:sz="0" w:space="0" w:color="auto"/>
            <w:left w:val="none" w:sz="0" w:space="0" w:color="auto"/>
            <w:bottom w:val="none" w:sz="0" w:space="0" w:color="auto"/>
            <w:right w:val="none" w:sz="0" w:space="0" w:color="auto"/>
          </w:divBdr>
        </w:div>
        <w:div w:id="550851118">
          <w:marLeft w:val="640"/>
          <w:marRight w:val="0"/>
          <w:marTop w:val="0"/>
          <w:marBottom w:val="0"/>
          <w:divBdr>
            <w:top w:val="none" w:sz="0" w:space="0" w:color="auto"/>
            <w:left w:val="none" w:sz="0" w:space="0" w:color="auto"/>
            <w:bottom w:val="none" w:sz="0" w:space="0" w:color="auto"/>
            <w:right w:val="none" w:sz="0" w:space="0" w:color="auto"/>
          </w:divBdr>
        </w:div>
        <w:div w:id="1361199692">
          <w:marLeft w:val="640"/>
          <w:marRight w:val="0"/>
          <w:marTop w:val="0"/>
          <w:marBottom w:val="0"/>
          <w:divBdr>
            <w:top w:val="none" w:sz="0" w:space="0" w:color="auto"/>
            <w:left w:val="none" w:sz="0" w:space="0" w:color="auto"/>
            <w:bottom w:val="none" w:sz="0" w:space="0" w:color="auto"/>
            <w:right w:val="none" w:sz="0" w:space="0" w:color="auto"/>
          </w:divBdr>
        </w:div>
        <w:div w:id="204876871">
          <w:marLeft w:val="640"/>
          <w:marRight w:val="0"/>
          <w:marTop w:val="0"/>
          <w:marBottom w:val="0"/>
          <w:divBdr>
            <w:top w:val="none" w:sz="0" w:space="0" w:color="auto"/>
            <w:left w:val="none" w:sz="0" w:space="0" w:color="auto"/>
            <w:bottom w:val="none" w:sz="0" w:space="0" w:color="auto"/>
            <w:right w:val="none" w:sz="0" w:space="0" w:color="auto"/>
          </w:divBdr>
        </w:div>
        <w:div w:id="857935221">
          <w:marLeft w:val="640"/>
          <w:marRight w:val="0"/>
          <w:marTop w:val="0"/>
          <w:marBottom w:val="0"/>
          <w:divBdr>
            <w:top w:val="none" w:sz="0" w:space="0" w:color="auto"/>
            <w:left w:val="none" w:sz="0" w:space="0" w:color="auto"/>
            <w:bottom w:val="none" w:sz="0" w:space="0" w:color="auto"/>
            <w:right w:val="none" w:sz="0" w:space="0" w:color="auto"/>
          </w:divBdr>
        </w:div>
        <w:div w:id="1466502725">
          <w:marLeft w:val="640"/>
          <w:marRight w:val="0"/>
          <w:marTop w:val="0"/>
          <w:marBottom w:val="0"/>
          <w:divBdr>
            <w:top w:val="none" w:sz="0" w:space="0" w:color="auto"/>
            <w:left w:val="none" w:sz="0" w:space="0" w:color="auto"/>
            <w:bottom w:val="none" w:sz="0" w:space="0" w:color="auto"/>
            <w:right w:val="none" w:sz="0" w:space="0" w:color="auto"/>
          </w:divBdr>
        </w:div>
        <w:div w:id="207376766">
          <w:marLeft w:val="640"/>
          <w:marRight w:val="0"/>
          <w:marTop w:val="0"/>
          <w:marBottom w:val="0"/>
          <w:divBdr>
            <w:top w:val="none" w:sz="0" w:space="0" w:color="auto"/>
            <w:left w:val="none" w:sz="0" w:space="0" w:color="auto"/>
            <w:bottom w:val="none" w:sz="0" w:space="0" w:color="auto"/>
            <w:right w:val="none" w:sz="0" w:space="0" w:color="auto"/>
          </w:divBdr>
        </w:div>
        <w:div w:id="1641035246">
          <w:marLeft w:val="640"/>
          <w:marRight w:val="0"/>
          <w:marTop w:val="0"/>
          <w:marBottom w:val="0"/>
          <w:divBdr>
            <w:top w:val="none" w:sz="0" w:space="0" w:color="auto"/>
            <w:left w:val="none" w:sz="0" w:space="0" w:color="auto"/>
            <w:bottom w:val="none" w:sz="0" w:space="0" w:color="auto"/>
            <w:right w:val="none" w:sz="0" w:space="0" w:color="auto"/>
          </w:divBdr>
        </w:div>
        <w:div w:id="1928804014">
          <w:marLeft w:val="640"/>
          <w:marRight w:val="0"/>
          <w:marTop w:val="0"/>
          <w:marBottom w:val="0"/>
          <w:divBdr>
            <w:top w:val="none" w:sz="0" w:space="0" w:color="auto"/>
            <w:left w:val="none" w:sz="0" w:space="0" w:color="auto"/>
            <w:bottom w:val="none" w:sz="0" w:space="0" w:color="auto"/>
            <w:right w:val="none" w:sz="0" w:space="0" w:color="auto"/>
          </w:divBdr>
        </w:div>
        <w:div w:id="1474643541">
          <w:marLeft w:val="640"/>
          <w:marRight w:val="0"/>
          <w:marTop w:val="0"/>
          <w:marBottom w:val="0"/>
          <w:divBdr>
            <w:top w:val="none" w:sz="0" w:space="0" w:color="auto"/>
            <w:left w:val="none" w:sz="0" w:space="0" w:color="auto"/>
            <w:bottom w:val="none" w:sz="0" w:space="0" w:color="auto"/>
            <w:right w:val="none" w:sz="0" w:space="0" w:color="auto"/>
          </w:divBdr>
        </w:div>
        <w:div w:id="1340767072">
          <w:marLeft w:val="640"/>
          <w:marRight w:val="0"/>
          <w:marTop w:val="0"/>
          <w:marBottom w:val="0"/>
          <w:divBdr>
            <w:top w:val="none" w:sz="0" w:space="0" w:color="auto"/>
            <w:left w:val="none" w:sz="0" w:space="0" w:color="auto"/>
            <w:bottom w:val="none" w:sz="0" w:space="0" w:color="auto"/>
            <w:right w:val="none" w:sz="0" w:space="0" w:color="auto"/>
          </w:divBdr>
        </w:div>
        <w:div w:id="1361739307">
          <w:marLeft w:val="640"/>
          <w:marRight w:val="0"/>
          <w:marTop w:val="0"/>
          <w:marBottom w:val="0"/>
          <w:divBdr>
            <w:top w:val="none" w:sz="0" w:space="0" w:color="auto"/>
            <w:left w:val="none" w:sz="0" w:space="0" w:color="auto"/>
            <w:bottom w:val="none" w:sz="0" w:space="0" w:color="auto"/>
            <w:right w:val="none" w:sz="0" w:space="0" w:color="auto"/>
          </w:divBdr>
        </w:div>
        <w:div w:id="1790007679">
          <w:marLeft w:val="640"/>
          <w:marRight w:val="0"/>
          <w:marTop w:val="0"/>
          <w:marBottom w:val="0"/>
          <w:divBdr>
            <w:top w:val="none" w:sz="0" w:space="0" w:color="auto"/>
            <w:left w:val="none" w:sz="0" w:space="0" w:color="auto"/>
            <w:bottom w:val="none" w:sz="0" w:space="0" w:color="auto"/>
            <w:right w:val="none" w:sz="0" w:space="0" w:color="auto"/>
          </w:divBdr>
        </w:div>
        <w:div w:id="2117554608">
          <w:marLeft w:val="640"/>
          <w:marRight w:val="0"/>
          <w:marTop w:val="0"/>
          <w:marBottom w:val="0"/>
          <w:divBdr>
            <w:top w:val="none" w:sz="0" w:space="0" w:color="auto"/>
            <w:left w:val="none" w:sz="0" w:space="0" w:color="auto"/>
            <w:bottom w:val="none" w:sz="0" w:space="0" w:color="auto"/>
            <w:right w:val="none" w:sz="0" w:space="0" w:color="auto"/>
          </w:divBdr>
        </w:div>
        <w:div w:id="1582445743">
          <w:marLeft w:val="640"/>
          <w:marRight w:val="0"/>
          <w:marTop w:val="0"/>
          <w:marBottom w:val="0"/>
          <w:divBdr>
            <w:top w:val="none" w:sz="0" w:space="0" w:color="auto"/>
            <w:left w:val="none" w:sz="0" w:space="0" w:color="auto"/>
            <w:bottom w:val="none" w:sz="0" w:space="0" w:color="auto"/>
            <w:right w:val="none" w:sz="0" w:space="0" w:color="auto"/>
          </w:divBdr>
        </w:div>
        <w:div w:id="833301553">
          <w:marLeft w:val="640"/>
          <w:marRight w:val="0"/>
          <w:marTop w:val="0"/>
          <w:marBottom w:val="0"/>
          <w:divBdr>
            <w:top w:val="none" w:sz="0" w:space="0" w:color="auto"/>
            <w:left w:val="none" w:sz="0" w:space="0" w:color="auto"/>
            <w:bottom w:val="none" w:sz="0" w:space="0" w:color="auto"/>
            <w:right w:val="none" w:sz="0" w:space="0" w:color="auto"/>
          </w:divBdr>
        </w:div>
        <w:div w:id="1853228795">
          <w:marLeft w:val="640"/>
          <w:marRight w:val="0"/>
          <w:marTop w:val="0"/>
          <w:marBottom w:val="0"/>
          <w:divBdr>
            <w:top w:val="none" w:sz="0" w:space="0" w:color="auto"/>
            <w:left w:val="none" w:sz="0" w:space="0" w:color="auto"/>
            <w:bottom w:val="none" w:sz="0" w:space="0" w:color="auto"/>
            <w:right w:val="none" w:sz="0" w:space="0" w:color="auto"/>
          </w:divBdr>
        </w:div>
        <w:div w:id="1564098250">
          <w:marLeft w:val="640"/>
          <w:marRight w:val="0"/>
          <w:marTop w:val="0"/>
          <w:marBottom w:val="0"/>
          <w:divBdr>
            <w:top w:val="none" w:sz="0" w:space="0" w:color="auto"/>
            <w:left w:val="none" w:sz="0" w:space="0" w:color="auto"/>
            <w:bottom w:val="none" w:sz="0" w:space="0" w:color="auto"/>
            <w:right w:val="none" w:sz="0" w:space="0" w:color="auto"/>
          </w:divBdr>
        </w:div>
        <w:div w:id="1965194415">
          <w:marLeft w:val="640"/>
          <w:marRight w:val="0"/>
          <w:marTop w:val="0"/>
          <w:marBottom w:val="0"/>
          <w:divBdr>
            <w:top w:val="none" w:sz="0" w:space="0" w:color="auto"/>
            <w:left w:val="none" w:sz="0" w:space="0" w:color="auto"/>
            <w:bottom w:val="none" w:sz="0" w:space="0" w:color="auto"/>
            <w:right w:val="none" w:sz="0" w:space="0" w:color="auto"/>
          </w:divBdr>
        </w:div>
        <w:div w:id="2065370777">
          <w:marLeft w:val="640"/>
          <w:marRight w:val="0"/>
          <w:marTop w:val="0"/>
          <w:marBottom w:val="0"/>
          <w:divBdr>
            <w:top w:val="none" w:sz="0" w:space="0" w:color="auto"/>
            <w:left w:val="none" w:sz="0" w:space="0" w:color="auto"/>
            <w:bottom w:val="none" w:sz="0" w:space="0" w:color="auto"/>
            <w:right w:val="none" w:sz="0" w:space="0" w:color="auto"/>
          </w:divBdr>
        </w:div>
        <w:div w:id="216747568">
          <w:marLeft w:val="640"/>
          <w:marRight w:val="0"/>
          <w:marTop w:val="0"/>
          <w:marBottom w:val="0"/>
          <w:divBdr>
            <w:top w:val="none" w:sz="0" w:space="0" w:color="auto"/>
            <w:left w:val="none" w:sz="0" w:space="0" w:color="auto"/>
            <w:bottom w:val="none" w:sz="0" w:space="0" w:color="auto"/>
            <w:right w:val="none" w:sz="0" w:space="0" w:color="auto"/>
          </w:divBdr>
        </w:div>
        <w:div w:id="947001846">
          <w:marLeft w:val="640"/>
          <w:marRight w:val="0"/>
          <w:marTop w:val="0"/>
          <w:marBottom w:val="0"/>
          <w:divBdr>
            <w:top w:val="none" w:sz="0" w:space="0" w:color="auto"/>
            <w:left w:val="none" w:sz="0" w:space="0" w:color="auto"/>
            <w:bottom w:val="none" w:sz="0" w:space="0" w:color="auto"/>
            <w:right w:val="none" w:sz="0" w:space="0" w:color="auto"/>
          </w:divBdr>
        </w:div>
        <w:div w:id="68118637">
          <w:marLeft w:val="640"/>
          <w:marRight w:val="0"/>
          <w:marTop w:val="0"/>
          <w:marBottom w:val="0"/>
          <w:divBdr>
            <w:top w:val="none" w:sz="0" w:space="0" w:color="auto"/>
            <w:left w:val="none" w:sz="0" w:space="0" w:color="auto"/>
            <w:bottom w:val="none" w:sz="0" w:space="0" w:color="auto"/>
            <w:right w:val="none" w:sz="0" w:space="0" w:color="auto"/>
          </w:divBdr>
        </w:div>
        <w:div w:id="1227843348">
          <w:marLeft w:val="640"/>
          <w:marRight w:val="0"/>
          <w:marTop w:val="0"/>
          <w:marBottom w:val="0"/>
          <w:divBdr>
            <w:top w:val="none" w:sz="0" w:space="0" w:color="auto"/>
            <w:left w:val="none" w:sz="0" w:space="0" w:color="auto"/>
            <w:bottom w:val="none" w:sz="0" w:space="0" w:color="auto"/>
            <w:right w:val="none" w:sz="0" w:space="0" w:color="auto"/>
          </w:divBdr>
        </w:div>
        <w:div w:id="106781184">
          <w:marLeft w:val="640"/>
          <w:marRight w:val="0"/>
          <w:marTop w:val="0"/>
          <w:marBottom w:val="0"/>
          <w:divBdr>
            <w:top w:val="none" w:sz="0" w:space="0" w:color="auto"/>
            <w:left w:val="none" w:sz="0" w:space="0" w:color="auto"/>
            <w:bottom w:val="none" w:sz="0" w:space="0" w:color="auto"/>
            <w:right w:val="none" w:sz="0" w:space="0" w:color="auto"/>
          </w:divBdr>
        </w:div>
        <w:div w:id="1649169749">
          <w:marLeft w:val="640"/>
          <w:marRight w:val="0"/>
          <w:marTop w:val="0"/>
          <w:marBottom w:val="0"/>
          <w:divBdr>
            <w:top w:val="none" w:sz="0" w:space="0" w:color="auto"/>
            <w:left w:val="none" w:sz="0" w:space="0" w:color="auto"/>
            <w:bottom w:val="none" w:sz="0" w:space="0" w:color="auto"/>
            <w:right w:val="none" w:sz="0" w:space="0" w:color="auto"/>
          </w:divBdr>
        </w:div>
        <w:div w:id="919485270">
          <w:marLeft w:val="640"/>
          <w:marRight w:val="0"/>
          <w:marTop w:val="0"/>
          <w:marBottom w:val="0"/>
          <w:divBdr>
            <w:top w:val="none" w:sz="0" w:space="0" w:color="auto"/>
            <w:left w:val="none" w:sz="0" w:space="0" w:color="auto"/>
            <w:bottom w:val="none" w:sz="0" w:space="0" w:color="auto"/>
            <w:right w:val="none" w:sz="0" w:space="0" w:color="auto"/>
          </w:divBdr>
        </w:div>
        <w:div w:id="2129200814">
          <w:marLeft w:val="640"/>
          <w:marRight w:val="0"/>
          <w:marTop w:val="0"/>
          <w:marBottom w:val="0"/>
          <w:divBdr>
            <w:top w:val="none" w:sz="0" w:space="0" w:color="auto"/>
            <w:left w:val="none" w:sz="0" w:space="0" w:color="auto"/>
            <w:bottom w:val="none" w:sz="0" w:space="0" w:color="auto"/>
            <w:right w:val="none" w:sz="0" w:space="0" w:color="auto"/>
          </w:divBdr>
        </w:div>
        <w:div w:id="1528713137">
          <w:marLeft w:val="640"/>
          <w:marRight w:val="0"/>
          <w:marTop w:val="0"/>
          <w:marBottom w:val="0"/>
          <w:divBdr>
            <w:top w:val="none" w:sz="0" w:space="0" w:color="auto"/>
            <w:left w:val="none" w:sz="0" w:space="0" w:color="auto"/>
            <w:bottom w:val="none" w:sz="0" w:space="0" w:color="auto"/>
            <w:right w:val="none" w:sz="0" w:space="0" w:color="auto"/>
          </w:divBdr>
        </w:div>
        <w:div w:id="1792481888">
          <w:marLeft w:val="640"/>
          <w:marRight w:val="0"/>
          <w:marTop w:val="0"/>
          <w:marBottom w:val="0"/>
          <w:divBdr>
            <w:top w:val="none" w:sz="0" w:space="0" w:color="auto"/>
            <w:left w:val="none" w:sz="0" w:space="0" w:color="auto"/>
            <w:bottom w:val="none" w:sz="0" w:space="0" w:color="auto"/>
            <w:right w:val="none" w:sz="0" w:space="0" w:color="auto"/>
          </w:divBdr>
        </w:div>
        <w:div w:id="1680615623">
          <w:marLeft w:val="640"/>
          <w:marRight w:val="0"/>
          <w:marTop w:val="0"/>
          <w:marBottom w:val="0"/>
          <w:divBdr>
            <w:top w:val="none" w:sz="0" w:space="0" w:color="auto"/>
            <w:left w:val="none" w:sz="0" w:space="0" w:color="auto"/>
            <w:bottom w:val="none" w:sz="0" w:space="0" w:color="auto"/>
            <w:right w:val="none" w:sz="0" w:space="0" w:color="auto"/>
          </w:divBdr>
        </w:div>
        <w:div w:id="2042435617">
          <w:marLeft w:val="640"/>
          <w:marRight w:val="0"/>
          <w:marTop w:val="0"/>
          <w:marBottom w:val="0"/>
          <w:divBdr>
            <w:top w:val="none" w:sz="0" w:space="0" w:color="auto"/>
            <w:left w:val="none" w:sz="0" w:space="0" w:color="auto"/>
            <w:bottom w:val="none" w:sz="0" w:space="0" w:color="auto"/>
            <w:right w:val="none" w:sz="0" w:space="0" w:color="auto"/>
          </w:divBdr>
        </w:div>
        <w:div w:id="974721605">
          <w:marLeft w:val="640"/>
          <w:marRight w:val="0"/>
          <w:marTop w:val="0"/>
          <w:marBottom w:val="0"/>
          <w:divBdr>
            <w:top w:val="none" w:sz="0" w:space="0" w:color="auto"/>
            <w:left w:val="none" w:sz="0" w:space="0" w:color="auto"/>
            <w:bottom w:val="none" w:sz="0" w:space="0" w:color="auto"/>
            <w:right w:val="none" w:sz="0" w:space="0" w:color="auto"/>
          </w:divBdr>
        </w:div>
        <w:div w:id="1702588174">
          <w:marLeft w:val="640"/>
          <w:marRight w:val="0"/>
          <w:marTop w:val="0"/>
          <w:marBottom w:val="0"/>
          <w:divBdr>
            <w:top w:val="none" w:sz="0" w:space="0" w:color="auto"/>
            <w:left w:val="none" w:sz="0" w:space="0" w:color="auto"/>
            <w:bottom w:val="none" w:sz="0" w:space="0" w:color="auto"/>
            <w:right w:val="none" w:sz="0" w:space="0" w:color="auto"/>
          </w:divBdr>
        </w:div>
        <w:div w:id="217402015">
          <w:marLeft w:val="640"/>
          <w:marRight w:val="0"/>
          <w:marTop w:val="0"/>
          <w:marBottom w:val="0"/>
          <w:divBdr>
            <w:top w:val="none" w:sz="0" w:space="0" w:color="auto"/>
            <w:left w:val="none" w:sz="0" w:space="0" w:color="auto"/>
            <w:bottom w:val="none" w:sz="0" w:space="0" w:color="auto"/>
            <w:right w:val="none" w:sz="0" w:space="0" w:color="auto"/>
          </w:divBdr>
        </w:div>
        <w:div w:id="1416825499">
          <w:marLeft w:val="640"/>
          <w:marRight w:val="0"/>
          <w:marTop w:val="0"/>
          <w:marBottom w:val="0"/>
          <w:divBdr>
            <w:top w:val="none" w:sz="0" w:space="0" w:color="auto"/>
            <w:left w:val="none" w:sz="0" w:space="0" w:color="auto"/>
            <w:bottom w:val="none" w:sz="0" w:space="0" w:color="auto"/>
            <w:right w:val="none" w:sz="0" w:space="0" w:color="auto"/>
          </w:divBdr>
        </w:div>
        <w:div w:id="1479107282">
          <w:marLeft w:val="640"/>
          <w:marRight w:val="0"/>
          <w:marTop w:val="0"/>
          <w:marBottom w:val="0"/>
          <w:divBdr>
            <w:top w:val="none" w:sz="0" w:space="0" w:color="auto"/>
            <w:left w:val="none" w:sz="0" w:space="0" w:color="auto"/>
            <w:bottom w:val="none" w:sz="0" w:space="0" w:color="auto"/>
            <w:right w:val="none" w:sz="0" w:space="0" w:color="auto"/>
          </w:divBdr>
        </w:div>
        <w:div w:id="1136139059">
          <w:marLeft w:val="640"/>
          <w:marRight w:val="0"/>
          <w:marTop w:val="0"/>
          <w:marBottom w:val="0"/>
          <w:divBdr>
            <w:top w:val="none" w:sz="0" w:space="0" w:color="auto"/>
            <w:left w:val="none" w:sz="0" w:space="0" w:color="auto"/>
            <w:bottom w:val="none" w:sz="0" w:space="0" w:color="auto"/>
            <w:right w:val="none" w:sz="0" w:space="0" w:color="auto"/>
          </w:divBdr>
        </w:div>
        <w:div w:id="2074886564">
          <w:marLeft w:val="640"/>
          <w:marRight w:val="0"/>
          <w:marTop w:val="0"/>
          <w:marBottom w:val="0"/>
          <w:divBdr>
            <w:top w:val="none" w:sz="0" w:space="0" w:color="auto"/>
            <w:left w:val="none" w:sz="0" w:space="0" w:color="auto"/>
            <w:bottom w:val="none" w:sz="0" w:space="0" w:color="auto"/>
            <w:right w:val="none" w:sz="0" w:space="0" w:color="auto"/>
          </w:divBdr>
        </w:div>
        <w:div w:id="1330520893">
          <w:marLeft w:val="640"/>
          <w:marRight w:val="0"/>
          <w:marTop w:val="0"/>
          <w:marBottom w:val="0"/>
          <w:divBdr>
            <w:top w:val="none" w:sz="0" w:space="0" w:color="auto"/>
            <w:left w:val="none" w:sz="0" w:space="0" w:color="auto"/>
            <w:bottom w:val="none" w:sz="0" w:space="0" w:color="auto"/>
            <w:right w:val="none" w:sz="0" w:space="0" w:color="auto"/>
          </w:divBdr>
        </w:div>
        <w:div w:id="1528443571">
          <w:marLeft w:val="640"/>
          <w:marRight w:val="0"/>
          <w:marTop w:val="0"/>
          <w:marBottom w:val="0"/>
          <w:divBdr>
            <w:top w:val="none" w:sz="0" w:space="0" w:color="auto"/>
            <w:left w:val="none" w:sz="0" w:space="0" w:color="auto"/>
            <w:bottom w:val="none" w:sz="0" w:space="0" w:color="auto"/>
            <w:right w:val="none" w:sz="0" w:space="0" w:color="auto"/>
          </w:divBdr>
        </w:div>
        <w:div w:id="202251753">
          <w:marLeft w:val="640"/>
          <w:marRight w:val="0"/>
          <w:marTop w:val="0"/>
          <w:marBottom w:val="0"/>
          <w:divBdr>
            <w:top w:val="none" w:sz="0" w:space="0" w:color="auto"/>
            <w:left w:val="none" w:sz="0" w:space="0" w:color="auto"/>
            <w:bottom w:val="none" w:sz="0" w:space="0" w:color="auto"/>
            <w:right w:val="none" w:sz="0" w:space="0" w:color="auto"/>
          </w:divBdr>
        </w:div>
        <w:div w:id="2140948293">
          <w:marLeft w:val="640"/>
          <w:marRight w:val="0"/>
          <w:marTop w:val="0"/>
          <w:marBottom w:val="0"/>
          <w:divBdr>
            <w:top w:val="none" w:sz="0" w:space="0" w:color="auto"/>
            <w:left w:val="none" w:sz="0" w:space="0" w:color="auto"/>
            <w:bottom w:val="none" w:sz="0" w:space="0" w:color="auto"/>
            <w:right w:val="none" w:sz="0" w:space="0" w:color="auto"/>
          </w:divBdr>
        </w:div>
        <w:div w:id="1239359850">
          <w:marLeft w:val="640"/>
          <w:marRight w:val="0"/>
          <w:marTop w:val="0"/>
          <w:marBottom w:val="0"/>
          <w:divBdr>
            <w:top w:val="none" w:sz="0" w:space="0" w:color="auto"/>
            <w:left w:val="none" w:sz="0" w:space="0" w:color="auto"/>
            <w:bottom w:val="none" w:sz="0" w:space="0" w:color="auto"/>
            <w:right w:val="none" w:sz="0" w:space="0" w:color="auto"/>
          </w:divBdr>
        </w:div>
        <w:div w:id="1884051226">
          <w:marLeft w:val="640"/>
          <w:marRight w:val="0"/>
          <w:marTop w:val="0"/>
          <w:marBottom w:val="0"/>
          <w:divBdr>
            <w:top w:val="none" w:sz="0" w:space="0" w:color="auto"/>
            <w:left w:val="none" w:sz="0" w:space="0" w:color="auto"/>
            <w:bottom w:val="none" w:sz="0" w:space="0" w:color="auto"/>
            <w:right w:val="none" w:sz="0" w:space="0" w:color="auto"/>
          </w:divBdr>
        </w:div>
        <w:div w:id="611283512">
          <w:marLeft w:val="640"/>
          <w:marRight w:val="0"/>
          <w:marTop w:val="0"/>
          <w:marBottom w:val="0"/>
          <w:divBdr>
            <w:top w:val="none" w:sz="0" w:space="0" w:color="auto"/>
            <w:left w:val="none" w:sz="0" w:space="0" w:color="auto"/>
            <w:bottom w:val="none" w:sz="0" w:space="0" w:color="auto"/>
            <w:right w:val="none" w:sz="0" w:space="0" w:color="auto"/>
          </w:divBdr>
        </w:div>
        <w:div w:id="1805461062">
          <w:marLeft w:val="640"/>
          <w:marRight w:val="0"/>
          <w:marTop w:val="0"/>
          <w:marBottom w:val="0"/>
          <w:divBdr>
            <w:top w:val="none" w:sz="0" w:space="0" w:color="auto"/>
            <w:left w:val="none" w:sz="0" w:space="0" w:color="auto"/>
            <w:bottom w:val="none" w:sz="0" w:space="0" w:color="auto"/>
            <w:right w:val="none" w:sz="0" w:space="0" w:color="auto"/>
          </w:divBdr>
        </w:div>
        <w:div w:id="1284733448">
          <w:marLeft w:val="640"/>
          <w:marRight w:val="0"/>
          <w:marTop w:val="0"/>
          <w:marBottom w:val="0"/>
          <w:divBdr>
            <w:top w:val="none" w:sz="0" w:space="0" w:color="auto"/>
            <w:left w:val="none" w:sz="0" w:space="0" w:color="auto"/>
            <w:bottom w:val="none" w:sz="0" w:space="0" w:color="auto"/>
            <w:right w:val="none" w:sz="0" w:space="0" w:color="auto"/>
          </w:divBdr>
        </w:div>
        <w:div w:id="847140779">
          <w:marLeft w:val="640"/>
          <w:marRight w:val="0"/>
          <w:marTop w:val="0"/>
          <w:marBottom w:val="0"/>
          <w:divBdr>
            <w:top w:val="none" w:sz="0" w:space="0" w:color="auto"/>
            <w:left w:val="none" w:sz="0" w:space="0" w:color="auto"/>
            <w:bottom w:val="none" w:sz="0" w:space="0" w:color="auto"/>
            <w:right w:val="none" w:sz="0" w:space="0" w:color="auto"/>
          </w:divBdr>
        </w:div>
        <w:div w:id="1489328109">
          <w:marLeft w:val="640"/>
          <w:marRight w:val="0"/>
          <w:marTop w:val="0"/>
          <w:marBottom w:val="0"/>
          <w:divBdr>
            <w:top w:val="none" w:sz="0" w:space="0" w:color="auto"/>
            <w:left w:val="none" w:sz="0" w:space="0" w:color="auto"/>
            <w:bottom w:val="none" w:sz="0" w:space="0" w:color="auto"/>
            <w:right w:val="none" w:sz="0" w:space="0" w:color="auto"/>
          </w:divBdr>
        </w:div>
        <w:div w:id="1363361083">
          <w:marLeft w:val="640"/>
          <w:marRight w:val="0"/>
          <w:marTop w:val="0"/>
          <w:marBottom w:val="0"/>
          <w:divBdr>
            <w:top w:val="none" w:sz="0" w:space="0" w:color="auto"/>
            <w:left w:val="none" w:sz="0" w:space="0" w:color="auto"/>
            <w:bottom w:val="none" w:sz="0" w:space="0" w:color="auto"/>
            <w:right w:val="none" w:sz="0" w:space="0" w:color="auto"/>
          </w:divBdr>
        </w:div>
        <w:div w:id="683896838">
          <w:marLeft w:val="640"/>
          <w:marRight w:val="0"/>
          <w:marTop w:val="0"/>
          <w:marBottom w:val="0"/>
          <w:divBdr>
            <w:top w:val="none" w:sz="0" w:space="0" w:color="auto"/>
            <w:left w:val="none" w:sz="0" w:space="0" w:color="auto"/>
            <w:bottom w:val="none" w:sz="0" w:space="0" w:color="auto"/>
            <w:right w:val="none" w:sz="0" w:space="0" w:color="auto"/>
          </w:divBdr>
        </w:div>
        <w:div w:id="937906687">
          <w:marLeft w:val="640"/>
          <w:marRight w:val="0"/>
          <w:marTop w:val="0"/>
          <w:marBottom w:val="0"/>
          <w:divBdr>
            <w:top w:val="none" w:sz="0" w:space="0" w:color="auto"/>
            <w:left w:val="none" w:sz="0" w:space="0" w:color="auto"/>
            <w:bottom w:val="none" w:sz="0" w:space="0" w:color="auto"/>
            <w:right w:val="none" w:sz="0" w:space="0" w:color="auto"/>
          </w:divBdr>
        </w:div>
        <w:div w:id="1139802675">
          <w:marLeft w:val="640"/>
          <w:marRight w:val="0"/>
          <w:marTop w:val="0"/>
          <w:marBottom w:val="0"/>
          <w:divBdr>
            <w:top w:val="none" w:sz="0" w:space="0" w:color="auto"/>
            <w:left w:val="none" w:sz="0" w:space="0" w:color="auto"/>
            <w:bottom w:val="none" w:sz="0" w:space="0" w:color="auto"/>
            <w:right w:val="none" w:sz="0" w:space="0" w:color="auto"/>
          </w:divBdr>
        </w:div>
        <w:div w:id="1638876303">
          <w:marLeft w:val="640"/>
          <w:marRight w:val="0"/>
          <w:marTop w:val="0"/>
          <w:marBottom w:val="0"/>
          <w:divBdr>
            <w:top w:val="none" w:sz="0" w:space="0" w:color="auto"/>
            <w:left w:val="none" w:sz="0" w:space="0" w:color="auto"/>
            <w:bottom w:val="none" w:sz="0" w:space="0" w:color="auto"/>
            <w:right w:val="none" w:sz="0" w:space="0" w:color="auto"/>
          </w:divBdr>
        </w:div>
        <w:div w:id="772240770">
          <w:marLeft w:val="640"/>
          <w:marRight w:val="0"/>
          <w:marTop w:val="0"/>
          <w:marBottom w:val="0"/>
          <w:divBdr>
            <w:top w:val="none" w:sz="0" w:space="0" w:color="auto"/>
            <w:left w:val="none" w:sz="0" w:space="0" w:color="auto"/>
            <w:bottom w:val="none" w:sz="0" w:space="0" w:color="auto"/>
            <w:right w:val="none" w:sz="0" w:space="0" w:color="auto"/>
          </w:divBdr>
        </w:div>
        <w:div w:id="407920481">
          <w:marLeft w:val="640"/>
          <w:marRight w:val="0"/>
          <w:marTop w:val="0"/>
          <w:marBottom w:val="0"/>
          <w:divBdr>
            <w:top w:val="none" w:sz="0" w:space="0" w:color="auto"/>
            <w:left w:val="none" w:sz="0" w:space="0" w:color="auto"/>
            <w:bottom w:val="none" w:sz="0" w:space="0" w:color="auto"/>
            <w:right w:val="none" w:sz="0" w:space="0" w:color="auto"/>
          </w:divBdr>
        </w:div>
        <w:div w:id="683357883">
          <w:marLeft w:val="640"/>
          <w:marRight w:val="0"/>
          <w:marTop w:val="0"/>
          <w:marBottom w:val="0"/>
          <w:divBdr>
            <w:top w:val="none" w:sz="0" w:space="0" w:color="auto"/>
            <w:left w:val="none" w:sz="0" w:space="0" w:color="auto"/>
            <w:bottom w:val="none" w:sz="0" w:space="0" w:color="auto"/>
            <w:right w:val="none" w:sz="0" w:space="0" w:color="auto"/>
          </w:divBdr>
        </w:div>
        <w:div w:id="881094533">
          <w:marLeft w:val="640"/>
          <w:marRight w:val="0"/>
          <w:marTop w:val="0"/>
          <w:marBottom w:val="0"/>
          <w:divBdr>
            <w:top w:val="none" w:sz="0" w:space="0" w:color="auto"/>
            <w:left w:val="none" w:sz="0" w:space="0" w:color="auto"/>
            <w:bottom w:val="none" w:sz="0" w:space="0" w:color="auto"/>
            <w:right w:val="none" w:sz="0" w:space="0" w:color="auto"/>
          </w:divBdr>
        </w:div>
        <w:div w:id="2085299125">
          <w:marLeft w:val="640"/>
          <w:marRight w:val="0"/>
          <w:marTop w:val="0"/>
          <w:marBottom w:val="0"/>
          <w:divBdr>
            <w:top w:val="none" w:sz="0" w:space="0" w:color="auto"/>
            <w:left w:val="none" w:sz="0" w:space="0" w:color="auto"/>
            <w:bottom w:val="none" w:sz="0" w:space="0" w:color="auto"/>
            <w:right w:val="none" w:sz="0" w:space="0" w:color="auto"/>
          </w:divBdr>
        </w:div>
      </w:divsChild>
    </w:div>
    <w:div w:id="1479954489">
      <w:bodyDiv w:val="1"/>
      <w:marLeft w:val="0"/>
      <w:marRight w:val="0"/>
      <w:marTop w:val="0"/>
      <w:marBottom w:val="0"/>
      <w:divBdr>
        <w:top w:val="none" w:sz="0" w:space="0" w:color="auto"/>
        <w:left w:val="none" w:sz="0" w:space="0" w:color="auto"/>
        <w:bottom w:val="none" w:sz="0" w:space="0" w:color="auto"/>
        <w:right w:val="none" w:sz="0" w:space="0" w:color="auto"/>
      </w:divBdr>
    </w:div>
    <w:div w:id="1484468966">
      <w:bodyDiv w:val="1"/>
      <w:marLeft w:val="0"/>
      <w:marRight w:val="0"/>
      <w:marTop w:val="0"/>
      <w:marBottom w:val="0"/>
      <w:divBdr>
        <w:top w:val="none" w:sz="0" w:space="0" w:color="auto"/>
        <w:left w:val="none" w:sz="0" w:space="0" w:color="auto"/>
        <w:bottom w:val="none" w:sz="0" w:space="0" w:color="auto"/>
        <w:right w:val="none" w:sz="0" w:space="0" w:color="auto"/>
      </w:divBdr>
      <w:divsChild>
        <w:div w:id="1942565306">
          <w:marLeft w:val="640"/>
          <w:marRight w:val="0"/>
          <w:marTop w:val="0"/>
          <w:marBottom w:val="0"/>
          <w:divBdr>
            <w:top w:val="none" w:sz="0" w:space="0" w:color="auto"/>
            <w:left w:val="none" w:sz="0" w:space="0" w:color="auto"/>
            <w:bottom w:val="none" w:sz="0" w:space="0" w:color="auto"/>
            <w:right w:val="none" w:sz="0" w:space="0" w:color="auto"/>
          </w:divBdr>
        </w:div>
        <w:div w:id="870916087">
          <w:marLeft w:val="640"/>
          <w:marRight w:val="0"/>
          <w:marTop w:val="0"/>
          <w:marBottom w:val="0"/>
          <w:divBdr>
            <w:top w:val="none" w:sz="0" w:space="0" w:color="auto"/>
            <w:left w:val="none" w:sz="0" w:space="0" w:color="auto"/>
            <w:bottom w:val="none" w:sz="0" w:space="0" w:color="auto"/>
            <w:right w:val="none" w:sz="0" w:space="0" w:color="auto"/>
          </w:divBdr>
        </w:div>
        <w:div w:id="1394813311">
          <w:marLeft w:val="640"/>
          <w:marRight w:val="0"/>
          <w:marTop w:val="0"/>
          <w:marBottom w:val="0"/>
          <w:divBdr>
            <w:top w:val="none" w:sz="0" w:space="0" w:color="auto"/>
            <w:left w:val="none" w:sz="0" w:space="0" w:color="auto"/>
            <w:bottom w:val="none" w:sz="0" w:space="0" w:color="auto"/>
            <w:right w:val="none" w:sz="0" w:space="0" w:color="auto"/>
          </w:divBdr>
        </w:div>
        <w:div w:id="133736">
          <w:marLeft w:val="640"/>
          <w:marRight w:val="0"/>
          <w:marTop w:val="0"/>
          <w:marBottom w:val="0"/>
          <w:divBdr>
            <w:top w:val="none" w:sz="0" w:space="0" w:color="auto"/>
            <w:left w:val="none" w:sz="0" w:space="0" w:color="auto"/>
            <w:bottom w:val="none" w:sz="0" w:space="0" w:color="auto"/>
            <w:right w:val="none" w:sz="0" w:space="0" w:color="auto"/>
          </w:divBdr>
        </w:div>
        <w:div w:id="932199979">
          <w:marLeft w:val="640"/>
          <w:marRight w:val="0"/>
          <w:marTop w:val="0"/>
          <w:marBottom w:val="0"/>
          <w:divBdr>
            <w:top w:val="none" w:sz="0" w:space="0" w:color="auto"/>
            <w:left w:val="none" w:sz="0" w:space="0" w:color="auto"/>
            <w:bottom w:val="none" w:sz="0" w:space="0" w:color="auto"/>
            <w:right w:val="none" w:sz="0" w:space="0" w:color="auto"/>
          </w:divBdr>
        </w:div>
        <w:div w:id="119689695">
          <w:marLeft w:val="640"/>
          <w:marRight w:val="0"/>
          <w:marTop w:val="0"/>
          <w:marBottom w:val="0"/>
          <w:divBdr>
            <w:top w:val="none" w:sz="0" w:space="0" w:color="auto"/>
            <w:left w:val="none" w:sz="0" w:space="0" w:color="auto"/>
            <w:bottom w:val="none" w:sz="0" w:space="0" w:color="auto"/>
            <w:right w:val="none" w:sz="0" w:space="0" w:color="auto"/>
          </w:divBdr>
        </w:div>
        <w:div w:id="154339742">
          <w:marLeft w:val="640"/>
          <w:marRight w:val="0"/>
          <w:marTop w:val="0"/>
          <w:marBottom w:val="0"/>
          <w:divBdr>
            <w:top w:val="none" w:sz="0" w:space="0" w:color="auto"/>
            <w:left w:val="none" w:sz="0" w:space="0" w:color="auto"/>
            <w:bottom w:val="none" w:sz="0" w:space="0" w:color="auto"/>
            <w:right w:val="none" w:sz="0" w:space="0" w:color="auto"/>
          </w:divBdr>
        </w:div>
        <w:div w:id="1839418575">
          <w:marLeft w:val="640"/>
          <w:marRight w:val="0"/>
          <w:marTop w:val="0"/>
          <w:marBottom w:val="0"/>
          <w:divBdr>
            <w:top w:val="none" w:sz="0" w:space="0" w:color="auto"/>
            <w:left w:val="none" w:sz="0" w:space="0" w:color="auto"/>
            <w:bottom w:val="none" w:sz="0" w:space="0" w:color="auto"/>
            <w:right w:val="none" w:sz="0" w:space="0" w:color="auto"/>
          </w:divBdr>
        </w:div>
        <w:div w:id="952706112">
          <w:marLeft w:val="640"/>
          <w:marRight w:val="0"/>
          <w:marTop w:val="0"/>
          <w:marBottom w:val="0"/>
          <w:divBdr>
            <w:top w:val="none" w:sz="0" w:space="0" w:color="auto"/>
            <w:left w:val="none" w:sz="0" w:space="0" w:color="auto"/>
            <w:bottom w:val="none" w:sz="0" w:space="0" w:color="auto"/>
            <w:right w:val="none" w:sz="0" w:space="0" w:color="auto"/>
          </w:divBdr>
        </w:div>
        <w:div w:id="1342052509">
          <w:marLeft w:val="640"/>
          <w:marRight w:val="0"/>
          <w:marTop w:val="0"/>
          <w:marBottom w:val="0"/>
          <w:divBdr>
            <w:top w:val="none" w:sz="0" w:space="0" w:color="auto"/>
            <w:left w:val="none" w:sz="0" w:space="0" w:color="auto"/>
            <w:bottom w:val="none" w:sz="0" w:space="0" w:color="auto"/>
            <w:right w:val="none" w:sz="0" w:space="0" w:color="auto"/>
          </w:divBdr>
        </w:div>
        <w:div w:id="1540970835">
          <w:marLeft w:val="640"/>
          <w:marRight w:val="0"/>
          <w:marTop w:val="0"/>
          <w:marBottom w:val="0"/>
          <w:divBdr>
            <w:top w:val="none" w:sz="0" w:space="0" w:color="auto"/>
            <w:left w:val="none" w:sz="0" w:space="0" w:color="auto"/>
            <w:bottom w:val="none" w:sz="0" w:space="0" w:color="auto"/>
            <w:right w:val="none" w:sz="0" w:space="0" w:color="auto"/>
          </w:divBdr>
        </w:div>
        <w:div w:id="1793792539">
          <w:marLeft w:val="640"/>
          <w:marRight w:val="0"/>
          <w:marTop w:val="0"/>
          <w:marBottom w:val="0"/>
          <w:divBdr>
            <w:top w:val="none" w:sz="0" w:space="0" w:color="auto"/>
            <w:left w:val="none" w:sz="0" w:space="0" w:color="auto"/>
            <w:bottom w:val="none" w:sz="0" w:space="0" w:color="auto"/>
            <w:right w:val="none" w:sz="0" w:space="0" w:color="auto"/>
          </w:divBdr>
        </w:div>
        <w:div w:id="302925887">
          <w:marLeft w:val="640"/>
          <w:marRight w:val="0"/>
          <w:marTop w:val="0"/>
          <w:marBottom w:val="0"/>
          <w:divBdr>
            <w:top w:val="none" w:sz="0" w:space="0" w:color="auto"/>
            <w:left w:val="none" w:sz="0" w:space="0" w:color="auto"/>
            <w:bottom w:val="none" w:sz="0" w:space="0" w:color="auto"/>
            <w:right w:val="none" w:sz="0" w:space="0" w:color="auto"/>
          </w:divBdr>
        </w:div>
        <w:div w:id="1091319093">
          <w:marLeft w:val="640"/>
          <w:marRight w:val="0"/>
          <w:marTop w:val="0"/>
          <w:marBottom w:val="0"/>
          <w:divBdr>
            <w:top w:val="none" w:sz="0" w:space="0" w:color="auto"/>
            <w:left w:val="none" w:sz="0" w:space="0" w:color="auto"/>
            <w:bottom w:val="none" w:sz="0" w:space="0" w:color="auto"/>
            <w:right w:val="none" w:sz="0" w:space="0" w:color="auto"/>
          </w:divBdr>
        </w:div>
        <w:div w:id="1443108716">
          <w:marLeft w:val="640"/>
          <w:marRight w:val="0"/>
          <w:marTop w:val="0"/>
          <w:marBottom w:val="0"/>
          <w:divBdr>
            <w:top w:val="none" w:sz="0" w:space="0" w:color="auto"/>
            <w:left w:val="none" w:sz="0" w:space="0" w:color="auto"/>
            <w:bottom w:val="none" w:sz="0" w:space="0" w:color="auto"/>
            <w:right w:val="none" w:sz="0" w:space="0" w:color="auto"/>
          </w:divBdr>
        </w:div>
        <w:div w:id="614140768">
          <w:marLeft w:val="640"/>
          <w:marRight w:val="0"/>
          <w:marTop w:val="0"/>
          <w:marBottom w:val="0"/>
          <w:divBdr>
            <w:top w:val="none" w:sz="0" w:space="0" w:color="auto"/>
            <w:left w:val="none" w:sz="0" w:space="0" w:color="auto"/>
            <w:bottom w:val="none" w:sz="0" w:space="0" w:color="auto"/>
            <w:right w:val="none" w:sz="0" w:space="0" w:color="auto"/>
          </w:divBdr>
        </w:div>
        <w:div w:id="1552500610">
          <w:marLeft w:val="640"/>
          <w:marRight w:val="0"/>
          <w:marTop w:val="0"/>
          <w:marBottom w:val="0"/>
          <w:divBdr>
            <w:top w:val="none" w:sz="0" w:space="0" w:color="auto"/>
            <w:left w:val="none" w:sz="0" w:space="0" w:color="auto"/>
            <w:bottom w:val="none" w:sz="0" w:space="0" w:color="auto"/>
            <w:right w:val="none" w:sz="0" w:space="0" w:color="auto"/>
          </w:divBdr>
        </w:div>
        <w:div w:id="1963801847">
          <w:marLeft w:val="640"/>
          <w:marRight w:val="0"/>
          <w:marTop w:val="0"/>
          <w:marBottom w:val="0"/>
          <w:divBdr>
            <w:top w:val="none" w:sz="0" w:space="0" w:color="auto"/>
            <w:left w:val="none" w:sz="0" w:space="0" w:color="auto"/>
            <w:bottom w:val="none" w:sz="0" w:space="0" w:color="auto"/>
            <w:right w:val="none" w:sz="0" w:space="0" w:color="auto"/>
          </w:divBdr>
        </w:div>
        <w:div w:id="1660420962">
          <w:marLeft w:val="640"/>
          <w:marRight w:val="0"/>
          <w:marTop w:val="0"/>
          <w:marBottom w:val="0"/>
          <w:divBdr>
            <w:top w:val="none" w:sz="0" w:space="0" w:color="auto"/>
            <w:left w:val="none" w:sz="0" w:space="0" w:color="auto"/>
            <w:bottom w:val="none" w:sz="0" w:space="0" w:color="auto"/>
            <w:right w:val="none" w:sz="0" w:space="0" w:color="auto"/>
          </w:divBdr>
        </w:div>
        <w:div w:id="1620989816">
          <w:marLeft w:val="640"/>
          <w:marRight w:val="0"/>
          <w:marTop w:val="0"/>
          <w:marBottom w:val="0"/>
          <w:divBdr>
            <w:top w:val="none" w:sz="0" w:space="0" w:color="auto"/>
            <w:left w:val="none" w:sz="0" w:space="0" w:color="auto"/>
            <w:bottom w:val="none" w:sz="0" w:space="0" w:color="auto"/>
            <w:right w:val="none" w:sz="0" w:space="0" w:color="auto"/>
          </w:divBdr>
        </w:div>
        <w:div w:id="1242254502">
          <w:marLeft w:val="640"/>
          <w:marRight w:val="0"/>
          <w:marTop w:val="0"/>
          <w:marBottom w:val="0"/>
          <w:divBdr>
            <w:top w:val="none" w:sz="0" w:space="0" w:color="auto"/>
            <w:left w:val="none" w:sz="0" w:space="0" w:color="auto"/>
            <w:bottom w:val="none" w:sz="0" w:space="0" w:color="auto"/>
            <w:right w:val="none" w:sz="0" w:space="0" w:color="auto"/>
          </w:divBdr>
        </w:div>
        <w:div w:id="182326002">
          <w:marLeft w:val="640"/>
          <w:marRight w:val="0"/>
          <w:marTop w:val="0"/>
          <w:marBottom w:val="0"/>
          <w:divBdr>
            <w:top w:val="none" w:sz="0" w:space="0" w:color="auto"/>
            <w:left w:val="none" w:sz="0" w:space="0" w:color="auto"/>
            <w:bottom w:val="none" w:sz="0" w:space="0" w:color="auto"/>
            <w:right w:val="none" w:sz="0" w:space="0" w:color="auto"/>
          </w:divBdr>
        </w:div>
        <w:div w:id="1821456960">
          <w:marLeft w:val="640"/>
          <w:marRight w:val="0"/>
          <w:marTop w:val="0"/>
          <w:marBottom w:val="0"/>
          <w:divBdr>
            <w:top w:val="none" w:sz="0" w:space="0" w:color="auto"/>
            <w:left w:val="none" w:sz="0" w:space="0" w:color="auto"/>
            <w:bottom w:val="none" w:sz="0" w:space="0" w:color="auto"/>
            <w:right w:val="none" w:sz="0" w:space="0" w:color="auto"/>
          </w:divBdr>
        </w:div>
        <w:div w:id="1417436107">
          <w:marLeft w:val="640"/>
          <w:marRight w:val="0"/>
          <w:marTop w:val="0"/>
          <w:marBottom w:val="0"/>
          <w:divBdr>
            <w:top w:val="none" w:sz="0" w:space="0" w:color="auto"/>
            <w:left w:val="none" w:sz="0" w:space="0" w:color="auto"/>
            <w:bottom w:val="none" w:sz="0" w:space="0" w:color="auto"/>
            <w:right w:val="none" w:sz="0" w:space="0" w:color="auto"/>
          </w:divBdr>
        </w:div>
        <w:div w:id="705645799">
          <w:marLeft w:val="640"/>
          <w:marRight w:val="0"/>
          <w:marTop w:val="0"/>
          <w:marBottom w:val="0"/>
          <w:divBdr>
            <w:top w:val="none" w:sz="0" w:space="0" w:color="auto"/>
            <w:left w:val="none" w:sz="0" w:space="0" w:color="auto"/>
            <w:bottom w:val="none" w:sz="0" w:space="0" w:color="auto"/>
            <w:right w:val="none" w:sz="0" w:space="0" w:color="auto"/>
          </w:divBdr>
        </w:div>
        <w:div w:id="1391727424">
          <w:marLeft w:val="640"/>
          <w:marRight w:val="0"/>
          <w:marTop w:val="0"/>
          <w:marBottom w:val="0"/>
          <w:divBdr>
            <w:top w:val="none" w:sz="0" w:space="0" w:color="auto"/>
            <w:left w:val="none" w:sz="0" w:space="0" w:color="auto"/>
            <w:bottom w:val="none" w:sz="0" w:space="0" w:color="auto"/>
            <w:right w:val="none" w:sz="0" w:space="0" w:color="auto"/>
          </w:divBdr>
        </w:div>
        <w:div w:id="357898239">
          <w:marLeft w:val="640"/>
          <w:marRight w:val="0"/>
          <w:marTop w:val="0"/>
          <w:marBottom w:val="0"/>
          <w:divBdr>
            <w:top w:val="none" w:sz="0" w:space="0" w:color="auto"/>
            <w:left w:val="none" w:sz="0" w:space="0" w:color="auto"/>
            <w:bottom w:val="none" w:sz="0" w:space="0" w:color="auto"/>
            <w:right w:val="none" w:sz="0" w:space="0" w:color="auto"/>
          </w:divBdr>
        </w:div>
        <w:div w:id="477114733">
          <w:marLeft w:val="640"/>
          <w:marRight w:val="0"/>
          <w:marTop w:val="0"/>
          <w:marBottom w:val="0"/>
          <w:divBdr>
            <w:top w:val="none" w:sz="0" w:space="0" w:color="auto"/>
            <w:left w:val="none" w:sz="0" w:space="0" w:color="auto"/>
            <w:bottom w:val="none" w:sz="0" w:space="0" w:color="auto"/>
            <w:right w:val="none" w:sz="0" w:space="0" w:color="auto"/>
          </w:divBdr>
        </w:div>
        <w:div w:id="865487575">
          <w:marLeft w:val="640"/>
          <w:marRight w:val="0"/>
          <w:marTop w:val="0"/>
          <w:marBottom w:val="0"/>
          <w:divBdr>
            <w:top w:val="none" w:sz="0" w:space="0" w:color="auto"/>
            <w:left w:val="none" w:sz="0" w:space="0" w:color="auto"/>
            <w:bottom w:val="none" w:sz="0" w:space="0" w:color="auto"/>
            <w:right w:val="none" w:sz="0" w:space="0" w:color="auto"/>
          </w:divBdr>
        </w:div>
        <w:div w:id="855657420">
          <w:marLeft w:val="640"/>
          <w:marRight w:val="0"/>
          <w:marTop w:val="0"/>
          <w:marBottom w:val="0"/>
          <w:divBdr>
            <w:top w:val="none" w:sz="0" w:space="0" w:color="auto"/>
            <w:left w:val="none" w:sz="0" w:space="0" w:color="auto"/>
            <w:bottom w:val="none" w:sz="0" w:space="0" w:color="auto"/>
            <w:right w:val="none" w:sz="0" w:space="0" w:color="auto"/>
          </w:divBdr>
        </w:div>
        <w:div w:id="2126076700">
          <w:marLeft w:val="640"/>
          <w:marRight w:val="0"/>
          <w:marTop w:val="0"/>
          <w:marBottom w:val="0"/>
          <w:divBdr>
            <w:top w:val="none" w:sz="0" w:space="0" w:color="auto"/>
            <w:left w:val="none" w:sz="0" w:space="0" w:color="auto"/>
            <w:bottom w:val="none" w:sz="0" w:space="0" w:color="auto"/>
            <w:right w:val="none" w:sz="0" w:space="0" w:color="auto"/>
          </w:divBdr>
        </w:div>
        <w:div w:id="1878852375">
          <w:marLeft w:val="640"/>
          <w:marRight w:val="0"/>
          <w:marTop w:val="0"/>
          <w:marBottom w:val="0"/>
          <w:divBdr>
            <w:top w:val="none" w:sz="0" w:space="0" w:color="auto"/>
            <w:left w:val="none" w:sz="0" w:space="0" w:color="auto"/>
            <w:bottom w:val="none" w:sz="0" w:space="0" w:color="auto"/>
            <w:right w:val="none" w:sz="0" w:space="0" w:color="auto"/>
          </w:divBdr>
        </w:div>
        <w:div w:id="376663511">
          <w:marLeft w:val="640"/>
          <w:marRight w:val="0"/>
          <w:marTop w:val="0"/>
          <w:marBottom w:val="0"/>
          <w:divBdr>
            <w:top w:val="none" w:sz="0" w:space="0" w:color="auto"/>
            <w:left w:val="none" w:sz="0" w:space="0" w:color="auto"/>
            <w:bottom w:val="none" w:sz="0" w:space="0" w:color="auto"/>
            <w:right w:val="none" w:sz="0" w:space="0" w:color="auto"/>
          </w:divBdr>
        </w:div>
        <w:div w:id="2116175105">
          <w:marLeft w:val="640"/>
          <w:marRight w:val="0"/>
          <w:marTop w:val="0"/>
          <w:marBottom w:val="0"/>
          <w:divBdr>
            <w:top w:val="none" w:sz="0" w:space="0" w:color="auto"/>
            <w:left w:val="none" w:sz="0" w:space="0" w:color="auto"/>
            <w:bottom w:val="none" w:sz="0" w:space="0" w:color="auto"/>
            <w:right w:val="none" w:sz="0" w:space="0" w:color="auto"/>
          </w:divBdr>
        </w:div>
        <w:div w:id="1096944822">
          <w:marLeft w:val="640"/>
          <w:marRight w:val="0"/>
          <w:marTop w:val="0"/>
          <w:marBottom w:val="0"/>
          <w:divBdr>
            <w:top w:val="none" w:sz="0" w:space="0" w:color="auto"/>
            <w:left w:val="none" w:sz="0" w:space="0" w:color="auto"/>
            <w:bottom w:val="none" w:sz="0" w:space="0" w:color="auto"/>
            <w:right w:val="none" w:sz="0" w:space="0" w:color="auto"/>
          </w:divBdr>
        </w:div>
        <w:div w:id="566189064">
          <w:marLeft w:val="640"/>
          <w:marRight w:val="0"/>
          <w:marTop w:val="0"/>
          <w:marBottom w:val="0"/>
          <w:divBdr>
            <w:top w:val="none" w:sz="0" w:space="0" w:color="auto"/>
            <w:left w:val="none" w:sz="0" w:space="0" w:color="auto"/>
            <w:bottom w:val="none" w:sz="0" w:space="0" w:color="auto"/>
            <w:right w:val="none" w:sz="0" w:space="0" w:color="auto"/>
          </w:divBdr>
        </w:div>
        <w:div w:id="1103309545">
          <w:marLeft w:val="640"/>
          <w:marRight w:val="0"/>
          <w:marTop w:val="0"/>
          <w:marBottom w:val="0"/>
          <w:divBdr>
            <w:top w:val="none" w:sz="0" w:space="0" w:color="auto"/>
            <w:left w:val="none" w:sz="0" w:space="0" w:color="auto"/>
            <w:bottom w:val="none" w:sz="0" w:space="0" w:color="auto"/>
            <w:right w:val="none" w:sz="0" w:space="0" w:color="auto"/>
          </w:divBdr>
        </w:div>
        <w:div w:id="1179612787">
          <w:marLeft w:val="640"/>
          <w:marRight w:val="0"/>
          <w:marTop w:val="0"/>
          <w:marBottom w:val="0"/>
          <w:divBdr>
            <w:top w:val="none" w:sz="0" w:space="0" w:color="auto"/>
            <w:left w:val="none" w:sz="0" w:space="0" w:color="auto"/>
            <w:bottom w:val="none" w:sz="0" w:space="0" w:color="auto"/>
            <w:right w:val="none" w:sz="0" w:space="0" w:color="auto"/>
          </w:divBdr>
        </w:div>
        <w:div w:id="1253079446">
          <w:marLeft w:val="640"/>
          <w:marRight w:val="0"/>
          <w:marTop w:val="0"/>
          <w:marBottom w:val="0"/>
          <w:divBdr>
            <w:top w:val="none" w:sz="0" w:space="0" w:color="auto"/>
            <w:left w:val="none" w:sz="0" w:space="0" w:color="auto"/>
            <w:bottom w:val="none" w:sz="0" w:space="0" w:color="auto"/>
            <w:right w:val="none" w:sz="0" w:space="0" w:color="auto"/>
          </w:divBdr>
        </w:div>
        <w:div w:id="599489820">
          <w:marLeft w:val="640"/>
          <w:marRight w:val="0"/>
          <w:marTop w:val="0"/>
          <w:marBottom w:val="0"/>
          <w:divBdr>
            <w:top w:val="none" w:sz="0" w:space="0" w:color="auto"/>
            <w:left w:val="none" w:sz="0" w:space="0" w:color="auto"/>
            <w:bottom w:val="none" w:sz="0" w:space="0" w:color="auto"/>
            <w:right w:val="none" w:sz="0" w:space="0" w:color="auto"/>
          </w:divBdr>
        </w:div>
        <w:div w:id="1456872480">
          <w:marLeft w:val="640"/>
          <w:marRight w:val="0"/>
          <w:marTop w:val="0"/>
          <w:marBottom w:val="0"/>
          <w:divBdr>
            <w:top w:val="none" w:sz="0" w:space="0" w:color="auto"/>
            <w:left w:val="none" w:sz="0" w:space="0" w:color="auto"/>
            <w:bottom w:val="none" w:sz="0" w:space="0" w:color="auto"/>
            <w:right w:val="none" w:sz="0" w:space="0" w:color="auto"/>
          </w:divBdr>
        </w:div>
        <w:div w:id="110049645">
          <w:marLeft w:val="640"/>
          <w:marRight w:val="0"/>
          <w:marTop w:val="0"/>
          <w:marBottom w:val="0"/>
          <w:divBdr>
            <w:top w:val="none" w:sz="0" w:space="0" w:color="auto"/>
            <w:left w:val="none" w:sz="0" w:space="0" w:color="auto"/>
            <w:bottom w:val="none" w:sz="0" w:space="0" w:color="auto"/>
            <w:right w:val="none" w:sz="0" w:space="0" w:color="auto"/>
          </w:divBdr>
        </w:div>
        <w:div w:id="416827488">
          <w:marLeft w:val="640"/>
          <w:marRight w:val="0"/>
          <w:marTop w:val="0"/>
          <w:marBottom w:val="0"/>
          <w:divBdr>
            <w:top w:val="none" w:sz="0" w:space="0" w:color="auto"/>
            <w:left w:val="none" w:sz="0" w:space="0" w:color="auto"/>
            <w:bottom w:val="none" w:sz="0" w:space="0" w:color="auto"/>
            <w:right w:val="none" w:sz="0" w:space="0" w:color="auto"/>
          </w:divBdr>
        </w:div>
        <w:div w:id="811413098">
          <w:marLeft w:val="640"/>
          <w:marRight w:val="0"/>
          <w:marTop w:val="0"/>
          <w:marBottom w:val="0"/>
          <w:divBdr>
            <w:top w:val="none" w:sz="0" w:space="0" w:color="auto"/>
            <w:left w:val="none" w:sz="0" w:space="0" w:color="auto"/>
            <w:bottom w:val="none" w:sz="0" w:space="0" w:color="auto"/>
            <w:right w:val="none" w:sz="0" w:space="0" w:color="auto"/>
          </w:divBdr>
        </w:div>
        <w:div w:id="902182609">
          <w:marLeft w:val="640"/>
          <w:marRight w:val="0"/>
          <w:marTop w:val="0"/>
          <w:marBottom w:val="0"/>
          <w:divBdr>
            <w:top w:val="none" w:sz="0" w:space="0" w:color="auto"/>
            <w:left w:val="none" w:sz="0" w:space="0" w:color="auto"/>
            <w:bottom w:val="none" w:sz="0" w:space="0" w:color="auto"/>
            <w:right w:val="none" w:sz="0" w:space="0" w:color="auto"/>
          </w:divBdr>
        </w:div>
        <w:div w:id="339434836">
          <w:marLeft w:val="640"/>
          <w:marRight w:val="0"/>
          <w:marTop w:val="0"/>
          <w:marBottom w:val="0"/>
          <w:divBdr>
            <w:top w:val="none" w:sz="0" w:space="0" w:color="auto"/>
            <w:left w:val="none" w:sz="0" w:space="0" w:color="auto"/>
            <w:bottom w:val="none" w:sz="0" w:space="0" w:color="auto"/>
            <w:right w:val="none" w:sz="0" w:space="0" w:color="auto"/>
          </w:divBdr>
        </w:div>
        <w:div w:id="2125343030">
          <w:marLeft w:val="640"/>
          <w:marRight w:val="0"/>
          <w:marTop w:val="0"/>
          <w:marBottom w:val="0"/>
          <w:divBdr>
            <w:top w:val="none" w:sz="0" w:space="0" w:color="auto"/>
            <w:left w:val="none" w:sz="0" w:space="0" w:color="auto"/>
            <w:bottom w:val="none" w:sz="0" w:space="0" w:color="auto"/>
            <w:right w:val="none" w:sz="0" w:space="0" w:color="auto"/>
          </w:divBdr>
        </w:div>
        <w:div w:id="160658958">
          <w:marLeft w:val="640"/>
          <w:marRight w:val="0"/>
          <w:marTop w:val="0"/>
          <w:marBottom w:val="0"/>
          <w:divBdr>
            <w:top w:val="none" w:sz="0" w:space="0" w:color="auto"/>
            <w:left w:val="none" w:sz="0" w:space="0" w:color="auto"/>
            <w:bottom w:val="none" w:sz="0" w:space="0" w:color="auto"/>
            <w:right w:val="none" w:sz="0" w:space="0" w:color="auto"/>
          </w:divBdr>
        </w:div>
        <w:div w:id="849367699">
          <w:marLeft w:val="640"/>
          <w:marRight w:val="0"/>
          <w:marTop w:val="0"/>
          <w:marBottom w:val="0"/>
          <w:divBdr>
            <w:top w:val="none" w:sz="0" w:space="0" w:color="auto"/>
            <w:left w:val="none" w:sz="0" w:space="0" w:color="auto"/>
            <w:bottom w:val="none" w:sz="0" w:space="0" w:color="auto"/>
            <w:right w:val="none" w:sz="0" w:space="0" w:color="auto"/>
          </w:divBdr>
        </w:div>
        <w:div w:id="1746994573">
          <w:marLeft w:val="640"/>
          <w:marRight w:val="0"/>
          <w:marTop w:val="0"/>
          <w:marBottom w:val="0"/>
          <w:divBdr>
            <w:top w:val="none" w:sz="0" w:space="0" w:color="auto"/>
            <w:left w:val="none" w:sz="0" w:space="0" w:color="auto"/>
            <w:bottom w:val="none" w:sz="0" w:space="0" w:color="auto"/>
            <w:right w:val="none" w:sz="0" w:space="0" w:color="auto"/>
          </w:divBdr>
        </w:div>
        <w:div w:id="2036811581">
          <w:marLeft w:val="640"/>
          <w:marRight w:val="0"/>
          <w:marTop w:val="0"/>
          <w:marBottom w:val="0"/>
          <w:divBdr>
            <w:top w:val="none" w:sz="0" w:space="0" w:color="auto"/>
            <w:left w:val="none" w:sz="0" w:space="0" w:color="auto"/>
            <w:bottom w:val="none" w:sz="0" w:space="0" w:color="auto"/>
            <w:right w:val="none" w:sz="0" w:space="0" w:color="auto"/>
          </w:divBdr>
        </w:div>
        <w:div w:id="2091584180">
          <w:marLeft w:val="640"/>
          <w:marRight w:val="0"/>
          <w:marTop w:val="0"/>
          <w:marBottom w:val="0"/>
          <w:divBdr>
            <w:top w:val="none" w:sz="0" w:space="0" w:color="auto"/>
            <w:left w:val="none" w:sz="0" w:space="0" w:color="auto"/>
            <w:bottom w:val="none" w:sz="0" w:space="0" w:color="auto"/>
            <w:right w:val="none" w:sz="0" w:space="0" w:color="auto"/>
          </w:divBdr>
        </w:div>
        <w:div w:id="495271076">
          <w:marLeft w:val="640"/>
          <w:marRight w:val="0"/>
          <w:marTop w:val="0"/>
          <w:marBottom w:val="0"/>
          <w:divBdr>
            <w:top w:val="none" w:sz="0" w:space="0" w:color="auto"/>
            <w:left w:val="none" w:sz="0" w:space="0" w:color="auto"/>
            <w:bottom w:val="none" w:sz="0" w:space="0" w:color="auto"/>
            <w:right w:val="none" w:sz="0" w:space="0" w:color="auto"/>
          </w:divBdr>
        </w:div>
        <w:div w:id="2096591897">
          <w:marLeft w:val="640"/>
          <w:marRight w:val="0"/>
          <w:marTop w:val="0"/>
          <w:marBottom w:val="0"/>
          <w:divBdr>
            <w:top w:val="none" w:sz="0" w:space="0" w:color="auto"/>
            <w:left w:val="none" w:sz="0" w:space="0" w:color="auto"/>
            <w:bottom w:val="none" w:sz="0" w:space="0" w:color="auto"/>
            <w:right w:val="none" w:sz="0" w:space="0" w:color="auto"/>
          </w:divBdr>
        </w:div>
        <w:div w:id="238368699">
          <w:marLeft w:val="640"/>
          <w:marRight w:val="0"/>
          <w:marTop w:val="0"/>
          <w:marBottom w:val="0"/>
          <w:divBdr>
            <w:top w:val="none" w:sz="0" w:space="0" w:color="auto"/>
            <w:left w:val="none" w:sz="0" w:space="0" w:color="auto"/>
            <w:bottom w:val="none" w:sz="0" w:space="0" w:color="auto"/>
            <w:right w:val="none" w:sz="0" w:space="0" w:color="auto"/>
          </w:divBdr>
        </w:div>
        <w:div w:id="584340917">
          <w:marLeft w:val="640"/>
          <w:marRight w:val="0"/>
          <w:marTop w:val="0"/>
          <w:marBottom w:val="0"/>
          <w:divBdr>
            <w:top w:val="none" w:sz="0" w:space="0" w:color="auto"/>
            <w:left w:val="none" w:sz="0" w:space="0" w:color="auto"/>
            <w:bottom w:val="none" w:sz="0" w:space="0" w:color="auto"/>
            <w:right w:val="none" w:sz="0" w:space="0" w:color="auto"/>
          </w:divBdr>
        </w:div>
        <w:div w:id="820731894">
          <w:marLeft w:val="640"/>
          <w:marRight w:val="0"/>
          <w:marTop w:val="0"/>
          <w:marBottom w:val="0"/>
          <w:divBdr>
            <w:top w:val="none" w:sz="0" w:space="0" w:color="auto"/>
            <w:left w:val="none" w:sz="0" w:space="0" w:color="auto"/>
            <w:bottom w:val="none" w:sz="0" w:space="0" w:color="auto"/>
            <w:right w:val="none" w:sz="0" w:space="0" w:color="auto"/>
          </w:divBdr>
        </w:div>
        <w:div w:id="22364961">
          <w:marLeft w:val="640"/>
          <w:marRight w:val="0"/>
          <w:marTop w:val="0"/>
          <w:marBottom w:val="0"/>
          <w:divBdr>
            <w:top w:val="none" w:sz="0" w:space="0" w:color="auto"/>
            <w:left w:val="none" w:sz="0" w:space="0" w:color="auto"/>
            <w:bottom w:val="none" w:sz="0" w:space="0" w:color="auto"/>
            <w:right w:val="none" w:sz="0" w:space="0" w:color="auto"/>
          </w:divBdr>
        </w:div>
        <w:div w:id="1962806521">
          <w:marLeft w:val="640"/>
          <w:marRight w:val="0"/>
          <w:marTop w:val="0"/>
          <w:marBottom w:val="0"/>
          <w:divBdr>
            <w:top w:val="none" w:sz="0" w:space="0" w:color="auto"/>
            <w:left w:val="none" w:sz="0" w:space="0" w:color="auto"/>
            <w:bottom w:val="none" w:sz="0" w:space="0" w:color="auto"/>
            <w:right w:val="none" w:sz="0" w:space="0" w:color="auto"/>
          </w:divBdr>
        </w:div>
        <w:div w:id="838891217">
          <w:marLeft w:val="640"/>
          <w:marRight w:val="0"/>
          <w:marTop w:val="0"/>
          <w:marBottom w:val="0"/>
          <w:divBdr>
            <w:top w:val="none" w:sz="0" w:space="0" w:color="auto"/>
            <w:left w:val="none" w:sz="0" w:space="0" w:color="auto"/>
            <w:bottom w:val="none" w:sz="0" w:space="0" w:color="auto"/>
            <w:right w:val="none" w:sz="0" w:space="0" w:color="auto"/>
          </w:divBdr>
        </w:div>
        <w:div w:id="1389185988">
          <w:marLeft w:val="640"/>
          <w:marRight w:val="0"/>
          <w:marTop w:val="0"/>
          <w:marBottom w:val="0"/>
          <w:divBdr>
            <w:top w:val="none" w:sz="0" w:space="0" w:color="auto"/>
            <w:left w:val="none" w:sz="0" w:space="0" w:color="auto"/>
            <w:bottom w:val="none" w:sz="0" w:space="0" w:color="auto"/>
            <w:right w:val="none" w:sz="0" w:space="0" w:color="auto"/>
          </w:divBdr>
        </w:div>
        <w:div w:id="712192906">
          <w:marLeft w:val="640"/>
          <w:marRight w:val="0"/>
          <w:marTop w:val="0"/>
          <w:marBottom w:val="0"/>
          <w:divBdr>
            <w:top w:val="none" w:sz="0" w:space="0" w:color="auto"/>
            <w:left w:val="none" w:sz="0" w:space="0" w:color="auto"/>
            <w:bottom w:val="none" w:sz="0" w:space="0" w:color="auto"/>
            <w:right w:val="none" w:sz="0" w:space="0" w:color="auto"/>
          </w:divBdr>
        </w:div>
        <w:div w:id="1543635652">
          <w:marLeft w:val="640"/>
          <w:marRight w:val="0"/>
          <w:marTop w:val="0"/>
          <w:marBottom w:val="0"/>
          <w:divBdr>
            <w:top w:val="none" w:sz="0" w:space="0" w:color="auto"/>
            <w:left w:val="none" w:sz="0" w:space="0" w:color="auto"/>
            <w:bottom w:val="none" w:sz="0" w:space="0" w:color="auto"/>
            <w:right w:val="none" w:sz="0" w:space="0" w:color="auto"/>
          </w:divBdr>
        </w:div>
        <w:div w:id="256329249">
          <w:marLeft w:val="640"/>
          <w:marRight w:val="0"/>
          <w:marTop w:val="0"/>
          <w:marBottom w:val="0"/>
          <w:divBdr>
            <w:top w:val="none" w:sz="0" w:space="0" w:color="auto"/>
            <w:left w:val="none" w:sz="0" w:space="0" w:color="auto"/>
            <w:bottom w:val="none" w:sz="0" w:space="0" w:color="auto"/>
            <w:right w:val="none" w:sz="0" w:space="0" w:color="auto"/>
          </w:divBdr>
        </w:div>
        <w:div w:id="1965623504">
          <w:marLeft w:val="640"/>
          <w:marRight w:val="0"/>
          <w:marTop w:val="0"/>
          <w:marBottom w:val="0"/>
          <w:divBdr>
            <w:top w:val="none" w:sz="0" w:space="0" w:color="auto"/>
            <w:left w:val="none" w:sz="0" w:space="0" w:color="auto"/>
            <w:bottom w:val="none" w:sz="0" w:space="0" w:color="auto"/>
            <w:right w:val="none" w:sz="0" w:space="0" w:color="auto"/>
          </w:divBdr>
        </w:div>
        <w:div w:id="300966497">
          <w:marLeft w:val="640"/>
          <w:marRight w:val="0"/>
          <w:marTop w:val="0"/>
          <w:marBottom w:val="0"/>
          <w:divBdr>
            <w:top w:val="none" w:sz="0" w:space="0" w:color="auto"/>
            <w:left w:val="none" w:sz="0" w:space="0" w:color="auto"/>
            <w:bottom w:val="none" w:sz="0" w:space="0" w:color="auto"/>
            <w:right w:val="none" w:sz="0" w:space="0" w:color="auto"/>
          </w:divBdr>
        </w:div>
        <w:div w:id="1407608854">
          <w:marLeft w:val="640"/>
          <w:marRight w:val="0"/>
          <w:marTop w:val="0"/>
          <w:marBottom w:val="0"/>
          <w:divBdr>
            <w:top w:val="none" w:sz="0" w:space="0" w:color="auto"/>
            <w:left w:val="none" w:sz="0" w:space="0" w:color="auto"/>
            <w:bottom w:val="none" w:sz="0" w:space="0" w:color="auto"/>
            <w:right w:val="none" w:sz="0" w:space="0" w:color="auto"/>
          </w:divBdr>
        </w:div>
        <w:div w:id="831414230">
          <w:marLeft w:val="640"/>
          <w:marRight w:val="0"/>
          <w:marTop w:val="0"/>
          <w:marBottom w:val="0"/>
          <w:divBdr>
            <w:top w:val="none" w:sz="0" w:space="0" w:color="auto"/>
            <w:left w:val="none" w:sz="0" w:space="0" w:color="auto"/>
            <w:bottom w:val="none" w:sz="0" w:space="0" w:color="auto"/>
            <w:right w:val="none" w:sz="0" w:space="0" w:color="auto"/>
          </w:divBdr>
        </w:div>
        <w:div w:id="885095616">
          <w:marLeft w:val="640"/>
          <w:marRight w:val="0"/>
          <w:marTop w:val="0"/>
          <w:marBottom w:val="0"/>
          <w:divBdr>
            <w:top w:val="none" w:sz="0" w:space="0" w:color="auto"/>
            <w:left w:val="none" w:sz="0" w:space="0" w:color="auto"/>
            <w:bottom w:val="none" w:sz="0" w:space="0" w:color="auto"/>
            <w:right w:val="none" w:sz="0" w:space="0" w:color="auto"/>
          </w:divBdr>
        </w:div>
        <w:div w:id="1862426499">
          <w:marLeft w:val="640"/>
          <w:marRight w:val="0"/>
          <w:marTop w:val="0"/>
          <w:marBottom w:val="0"/>
          <w:divBdr>
            <w:top w:val="none" w:sz="0" w:space="0" w:color="auto"/>
            <w:left w:val="none" w:sz="0" w:space="0" w:color="auto"/>
            <w:bottom w:val="none" w:sz="0" w:space="0" w:color="auto"/>
            <w:right w:val="none" w:sz="0" w:space="0" w:color="auto"/>
          </w:divBdr>
        </w:div>
        <w:div w:id="921647521">
          <w:marLeft w:val="640"/>
          <w:marRight w:val="0"/>
          <w:marTop w:val="0"/>
          <w:marBottom w:val="0"/>
          <w:divBdr>
            <w:top w:val="none" w:sz="0" w:space="0" w:color="auto"/>
            <w:left w:val="none" w:sz="0" w:space="0" w:color="auto"/>
            <w:bottom w:val="none" w:sz="0" w:space="0" w:color="auto"/>
            <w:right w:val="none" w:sz="0" w:space="0" w:color="auto"/>
          </w:divBdr>
        </w:div>
        <w:div w:id="1700085894">
          <w:marLeft w:val="640"/>
          <w:marRight w:val="0"/>
          <w:marTop w:val="0"/>
          <w:marBottom w:val="0"/>
          <w:divBdr>
            <w:top w:val="none" w:sz="0" w:space="0" w:color="auto"/>
            <w:left w:val="none" w:sz="0" w:space="0" w:color="auto"/>
            <w:bottom w:val="none" w:sz="0" w:space="0" w:color="auto"/>
            <w:right w:val="none" w:sz="0" w:space="0" w:color="auto"/>
          </w:divBdr>
        </w:div>
        <w:div w:id="1708600603">
          <w:marLeft w:val="640"/>
          <w:marRight w:val="0"/>
          <w:marTop w:val="0"/>
          <w:marBottom w:val="0"/>
          <w:divBdr>
            <w:top w:val="none" w:sz="0" w:space="0" w:color="auto"/>
            <w:left w:val="none" w:sz="0" w:space="0" w:color="auto"/>
            <w:bottom w:val="none" w:sz="0" w:space="0" w:color="auto"/>
            <w:right w:val="none" w:sz="0" w:space="0" w:color="auto"/>
          </w:divBdr>
        </w:div>
        <w:div w:id="1817331585">
          <w:marLeft w:val="640"/>
          <w:marRight w:val="0"/>
          <w:marTop w:val="0"/>
          <w:marBottom w:val="0"/>
          <w:divBdr>
            <w:top w:val="none" w:sz="0" w:space="0" w:color="auto"/>
            <w:left w:val="none" w:sz="0" w:space="0" w:color="auto"/>
            <w:bottom w:val="none" w:sz="0" w:space="0" w:color="auto"/>
            <w:right w:val="none" w:sz="0" w:space="0" w:color="auto"/>
          </w:divBdr>
        </w:div>
        <w:div w:id="1343580414">
          <w:marLeft w:val="640"/>
          <w:marRight w:val="0"/>
          <w:marTop w:val="0"/>
          <w:marBottom w:val="0"/>
          <w:divBdr>
            <w:top w:val="none" w:sz="0" w:space="0" w:color="auto"/>
            <w:left w:val="none" w:sz="0" w:space="0" w:color="auto"/>
            <w:bottom w:val="none" w:sz="0" w:space="0" w:color="auto"/>
            <w:right w:val="none" w:sz="0" w:space="0" w:color="auto"/>
          </w:divBdr>
        </w:div>
        <w:div w:id="12876729">
          <w:marLeft w:val="640"/>
          <w:marRight w:val="0"/>
          <w:marTop w:val="0"/>
          <w:marBottom w:val="0"/>
          <w:divBdr>
            <w:top w:val="none" w:sz="0" w:space="0" w:color="auto"/>
            <w:left w:val="none" w:sz="0" w:space="0" w:color="auto"/>
            <w:bottom w:val="none" w:sz="0" w:space="0" w:color="auto"/>
            <w:right w:val="none" w:sz="0" w:space="0" w:color="auto"/>
          </w:divBdr>
        </w:div>
        <w:div w:id="149179146">
          <w:marLeft w:val="640"/>
          <w:marRight w:val="0"/>
          <w:marTop w:val="0"/>
          <w:marBottom w:val="0"/>
          <w:divBdr>
            <w:top w:val="none" w:sz="0" w:space="0" w:color="auto"/>
            <w:left w:val="none" w:sz="0" w:space="0" w:color="auto"/>
            <w:bottom w:val="none" w:sz="0" w:space="0" w:color="auto"/>
            <w:right w:val="none" w:sz="0" w:space="0" w:color="auto"/>
          </w:divBdr>
        </w:div>
        <w:div w:id="1479566862">
          <w:marLeft w:val="640"/>
          <w:marRight w:val="0"/>
          <w:marTop w:val="0"/>
          <w:marBottom w:val="0"/>
          <w:divBdr>
            <w:top w:val="none" w:sz="0" w:space="0" w:color="auto"/>
            <w:left w:val="none" w:sz="0" w:space="0" w:color="auto"/>
            <w:bottom w:val="none" w:sz="0" w:space="0" w:color="auto"/>
            <w:right w:val="none" w:sz="0" w:space="0" w:color="auto"/>
          </w:divBdr>
        </w:div>
        <w:div w:id="1453161335">
          <w:marLeft w:val="640"/>
          <w:marRight w:val="0"/>
          <w:marTop w:val="0"/>
          <w:marBottom w:val="0"/>
          <w:divBdr>
            <w:top w:val="none" w:sz="0" w:space="0" w:color="auto"/>
            <w:left w:val="none" w:sz="0" w:space="0" w:color="auto"/>
            <w:bottom w:val="none" w:sz="0" w:space="0" w:color="auto"/>
            <w:right w:val="none" w:sz="0" w:space="0" w:color="auto"/>
          </w:divBdr>
        </w:div>
        <w:div w:id="1064449676">
          <w:marLeft w:val="640"/>
          <w:marRight w:val="0"/>
          <w:marTop w:val="0"/>
          <w:marBottom w:val="0"/>
          <w:divBdr>
            <w:top w:val="none" w:sz="0" w:space="0" w:color="auto"/>
            <w:left w:val="none" w:sz="0" w:space="0" w:color="auto"/>
            <w:bottom w:val="none" w:sz="0" w:space="0" w:color="auto"/>
            <w:right w:val="none" w:sz="0" w:space="0" w:color="auto"/>
          </w:divBdr>
        </w:div>
        <w:div w:id="912088110">
          <w:marLeft w:val="640"/>
          <w:marRight w:val="0"/>
          <w:marTop w:val="0"/>
          <w:marBottom w:val="0"/>
          <w:divBdr>
            <w:top w:val="none" w:sz="0" w:space="0" w:color="auto"/>
            <w:left w:val="none" w:sz="0" w:space="0" w:color="auto"/>
            <w:bottom w:val="none" w:sz="0" w:space="0" w:color="auto"/>
            <w:right w:val="none" w:sz="0" w:space="0" w:color="auto"/>
          </w:divBdr>
        </w:div>
        <w:div w:id="1809735754">
          <w:marLeft w:val="640"/>
          <w:marRight w:val="0"/>
          <w:marTop w:val="0"/>
          <w:marBottom w:val="0"/>
          <w:divBdr>
            <w:top w:val="none" w:sz="0" w:space="0" w:color="auto"/>
            <w:left w:val="none" w:sz="0" w:space="0" w:color="auto"/>
            <w:bottom w:val="none" w:sz="0" w:space="0" w:color="auto"/>
            <w:right w:val="none" w:sz="0" w:space="0" w:color="auto"/>
          </w:divBdr>
        </w:div>
        <w:div w:id="220289293">
          <w:marLeft w:val="640"/>
          <w:marRight w:val="0"/>
          <w:marTop w:val="0"/>
          <w:marBottom w:val="0"/>
          <w:divBdr>
            <w:top w:val="none" w:sz="0" w:space="0" w:color="auto"/>
            <w:left w:val="none" w:sz="0" w:space="0" w:color="auto"/>
            <w:bottom w:val="none" w:sz="0" w:space="0" w:color="auto"/>
            <w:right w:val="none" w:sz="0" w:space="0" w:color="auto"/>
          </w:divBdr>
        </w:div>
      </w:divsChild>
    </w:div>
    <w:div w:id="1486779763">
      <w:bodyDiv w:val="1"/>
      <w:marLeft w:val="0"/>
      <w:marRight w:val="0"/>
      <w:marTop w:val="0"/>
      <w:marBottom w:val="0"/>
      <w:divBdr>
        <w:top w:val="none" w:sz="0" w:space="0" w:color="auto"/>
        <w:left w:val="none" w:sz="0" w:space="0" w:color="auto"/>
        <w:bottom w:val="none" w:sz="0" w:space="0" w:color="auto"/>
        <w:right w:val="none" w:sz="0" w:space="0" w:color="auto"/>
      </w:divBdr>
      <w:divsChild>
        <w:div w:id="2082632836">
          <w:marLeft w:val="640"/>
          <w:marRight w:val="0"/>
          <w:marTop w:val="0"/>
          <w:marBottom w:val="0"/>
          <w:divBdr>
            <w:top w:val="none" w:sz="0" w:space="0" w:color="auto"/>
            <w:left w:val="none" w:sz="0" w:space="0" w:color="auto"/>
            <w:bottom w:val="none" w:sz="0" w:space="0" w:color="auto"/>
            <w:right w:val="none" w:sz="0" w:space="0" w:color="auto"/>
          </w:divBdr>
        </w:div>
        <w:div w:id="502859416">
          <w:marLeft w:val="640"/>
          <w:marRight w:val="0"/>
          <w:marTop w:val="0"/>
          <w:marBottom w:val="0"/>
          <w:divBdr>
            <w:top w:val="none" w:sz="0" w:space="0" w:color="auto"/>
            <w:left w:val="none" w:sz="0" w:space="0" w:color="auto"/>
            <w:bottom w:val="none" w:sz="0" w:space="0" w:color="auto"/>
            <w:right w:val="none" w:sz="0" w:space="0" w:color="auto"/>
          </w:divBdr>
        </w:div>
        <w:div w:id="77951080">
          <w:marLeft w:val="640"/>
          <w:marRight w:val="0"/>
          <w:marTop w:val="0"/>
          <w:marBottom w:val="0"/>
          <w:divBdr>
            <w:top w:val="none" w:sz="0" w:space="0" w:color="auto"/>
            <w:left w:val="none" w:sz="0" w:space="0" w:color="auto"/>
            <w:bottom w:val="none" w:sz="0" w:space="0" w:color="auto"/>
            <w:right w:val="none" w:sz="0" w:space="0" w:color="auto"/>
          </w:divBdr>
        </w:div>
        <w:div w:id="1802570094">
          <w:marLeft w:val="640"/>
          <w:marRight w:val="0"/>
          <w:marTop w:val="0"/>
          <w:marBottom w:val="0"/>
          <w:divBdr>
            <w:top w:val="none" w:sz="0" w:space="0" w:color="auto"/>
            <w:left w:val="none" w:sz="0" w:space="0" w:color="auto"/>
            <w:bottom w:val="none" w:sz="0" w:space="0" w:color="auto"/>
            <w:right w:val="none" w:sz="0" w:space="0" w:color="auto"/>
          </w:divBdr>
        </w:div>
        <w:div w:id="1531256873">
          <w:marLeft w:val="640"/>
          <w:marRight w:val="0"/>
          <w:marTop w:val="0"/>
          <w:marBottom w:val="0"/>
          <w:divBdr>
            <w:top w:val="none" w:sz="0" w:space="0" w:color="auto"/>
            <w:left w:val="none" w:sz="0" w:space="0" w:color="auto"/>
            <w:bottom w:val="none" w:sz="0" w:space="0" w:color="auto"/>
            <w:right w:val="none" w:sz="0" w:space="0" w:color="auto"/>
          </w:divBdr>
        </w:div>
        <w:div w:id="1709603987">
          <w:marLeft w:val="640"/>
          <w:marRight w:val="0"/>
          <w:marTop w:val="0"/>
          <w:marBottom w:val="0"/>
          <w:divBdr>
            <w:top w:val="none" w:sz="0" w:space="0" w:color="auto"/>
            <w:left w:val="none" w:sz="0" w:space="0" w:color="auto"/>
            <w:bottom w:val="none" w:sz="0" w:space="0" w:color="auto"/>
            <w:right w:val="none" w:sz="0" w:space="0" w:color="auto"/>
          </w:divBdr>
        </w:div>
        <w:div w:id="1025718505">
          <w:marLeft w:val="640"/>
          <w:marRight w:val="0"/>
          <w:marTop w:val="0"/>
          <w:marBottom w:val="0"/>
          <w:divBdr>
            <w:top w:val="none" w:sz="0" w:space="0" w:color="auto"/>
            <w:left w:val="none" w:sz="0" w:space="0" w:color="auto"/>
            <w:bottom w:val="none" w:sz="0" w:space="0" w:color="auto"/>
            <w:right w:val="none" w:sz="0" w:space="0" w:color="auto"/>
          </w:divBdr>
        </w:div>
        <w:div w:id="1353608044">
          <w:marLeft w:val="640"/>
          <w:marRight w:val="0"/>
          <w:marTop w:val="0"/>
          <w:marBottom w:val="0"/>
          <w:divBdr>
            <w:top w:val="none" w:sz="0" w:space="0" w:color="auto"/>
            <w:left w:val="none" w:sz="0" w:space="0" w:color="auto"/>
            <w:bottom w:val="none" w:sz="0" w:space="0" w:color="auto"/>
            <w:right w:val="none" w:sz="0" w:space="0" w:color="auto"/>
          </w:divBdr>
        </w:div>
        <w:div w:id="835802787">
          <w:marLeft w:val="640"/>
          <w:marRight w:val="0"/>
          <w:marTop w:val="0"/>
          <w:marBottom w:val="0"/>
          <w:divBdr>
            <w:top w:val="none" w:sz="0" w:space="0" w:color="auto"/>
            <w:left w:val="none" w:sz="0" w:space="0" w:color="auto"/>
            <w:bottom w:val="none" w:sz="0" w:space="0" w:color="auto"/>
            <w:right w:val="none" w:sz="0" w:space="0" w:color="auto"/>
          </w:divBdr>
        </w:div>
        <w:div w:id="1259024582">
          <w:marLeft w:val="640"/>
          <w:marRight w:val="0"/>
          <w:marTop w:val="0"/>
          <w:marBottom w:val="0"/>
          <w:divBdr>
            <w:top w:val="none" w:sz="0" w:space="0" w:color="auto"/>
            <w:left w:val="none" w:sz="0" w:space="0" w:color="auto"/>
            <w:bottom w:val="none" w:sz="0" w:space="0" w:color="auto"/>
            <w:right w:val="none" w:sz="0" w:space="0" w:color="auto"/>
          </w:divBdr>
        </w:div>
        <w:div w:id="699353292">
          <w:marLeft w:val="640"/>
          <w:marRight w:val="0"/>
          <w:marTop w:val="0"/>
          <w:marBottom w:val="0"/>
          <w:divBdr>
            <w:top w:val="none" w:sz="0" w:space="0" w:color="auto"/>
            <w:left w:val="none" w:sz="0" w:space="0" w:color="auto"/>
            <w:bottom w:val="none" w:sz="0" w:space="0" w:color="auto"/>
            <w:right w:val="none" w:sz="0" w:space="0" w:color="auto"/>
          </w:divBdr>
        </w:div>
        <w:div w:id="1488715784">
          <w:marLeft w:val="640"/>
          <w:marRight w:val="0"/>
          <w:marTop w:val="0"/>
          <w:marBottom w:val="0"/>
          <w:divBdr>
            <w:top w:val="none" w:sz="0" w:space="0" w:color="auto"/>
            <w:left w:val="none" w:sz="0" w:space="0" w:color="auto"/>
            <w:bottom w:val="none" w:sz="0" w:space="0" w:color="auto"/>
            <w:right w:val="none" w:sz="0" w:space="0" w:color="auto"/>
          </w:divBdr>
        </w:div>
        <w:div w:id="691347873">
          <w:marLeft w:val="640"/>
          <w:marRight w:val="0"/>
          <w:marTop w:val="0"/>
          <w:marBottom w:val="0"/>
          <w:divBdr>
            <w:top w:val="none" w:sz="0" w:space="0" w:color="auto"/>
            <w:left w:val="none" w:sz="0" w:space="0" w:color="auto"/>
            <w:bottom w:val="none" w:sz="0" w:space="0" w:color="auto"/>
            <w:right w:val="none" w:sz="0" w:space="0" w:color="auto"/>
          </w:divBdr>
        </w:div>
        <w:div w:id="934169709">
          <w:marLeft w:val="640"/>
          <w:marRight w:val="0"/>
          <w:marTop w:val="0"/>
          <w:marBottom w:val="0"/>
          <w:divBdr>
            <w:top w:val="none" w:sz="0" w:space="0" w:color="auto"/>
            <w:left w:val="none" w:sz="0" w:space="0" w:color="auto"/>
            <w:bottom w:val="none" w:sz="0" w:space="0" w:color="auto"/>
            <w:right w:val="none" w:sz="0" w:space="0" w:color="auto"/>
          </w:divBdr>
        </w:div>
        <w:div w:id="292519189">
          <w:marLeft w:val="640"/>
          <w:marRight w:val="0"/>
          <w:marTop w:val="0"/>
          <w:marBottom w:val="0"/>
          <w:divBdr>
            <w:top w:val="none" w:sz="0" w:space="0" w:color="auto"/>
            <w:left w:val="none" w:sz="0" w:space="0" w:color="auto"/>
            <w:bottom w:val="none" w:sz="0" w:space="0" w:color="auto"/>
            <w:right w:val="none" w:sz="0" w:space="0" w:color="auto"/>
          </w:divBdr>
        </w:div>
        <w:div w:id="1054429389">
          <w:marLeft w:val="640"/>
          <w:marRight w:val="0"/>
          <w:marTop w:val="0"/>
          <w:marBottom w:val="0"/>
          <w:divBdr>
            <w:top w:val="none" w:sz="0" w:space="0" w:color="auto"/>
            <w:left w:val="none" w:sz="0" w:space="0" w:color="auto"/>
            <w:bottom w:val="none" w:sz="0" w:space="0" w:color="auto"/>
            <w:right w:val="none" w:sz="0" w:space="0" w:color="auto"/>
          </w:divBdr>
        </w:div>
        <w:div w:id="1919557249">
          <w:marLeft w:val="640"/>
          <w:marRight w:val="0"/>
          <w:marTop w:val="0"/>
          <w:marBottom w:val="0"/>
          <w:divBdr>
            <w:top w:val="none" w:sz="0" w:space="0" w:color="auto"/>
            <w:left w:val="none" w:sz="0" w:space="0" w:color="auto"/>
            <w:bottom w:val="none" w:sz="0" w:space="0" w:color="auto"/>
            <w:right w:val="none" w:sz="0" w:space="0" w:color="auto"/>
          </w:divBdr>
        </w:div>
        <w:div w:id="972711016">
          <w:marLeft w:val="640"/>
          <w:marRight w:val="0"/>
          <w:marTop w:val="0"/>
          <w:marBottom w:val="0"/>
          <w:divBdr>
            <w:top w:val="none" w:sz="0" w:space="0" w:color="auto"/>
            <w:left w:val="none" w:sz="0" w:space="0" w:color="auto"/>
            <w:bottom w:val="none" w:sz="0" w:space="0" w:color="auto"/>
            <w:right w:val="none" w:sz="0" w:space="0" w:color="auto"/>
          </w:divBdr>
        </w:div>
        <w:div w:id="2133593923">
          <w:marLeft w:val="640"/>
          <w:marRight w:val="0"/>
          <w:marTop w:val="0"/>
          <w:marBottom w:val="0"/>
          <w:divBdr>
            <w:top w:val="none" w:sz="0" w:space="0" w:color="auto"/>
            <w:left w:val="none" w:sz="0" w:space="0" w:color="auto"/>
            <w:bottom w:val="none" w:sz="0" w:space="0" w:color="auto"/>
            <w:right w:val="none" w:sz="0" w:space="0" w:color="auto"/>
          </w:divBdr>
        </w:div>
        <w:div w:id="412700644">
          <w:marLeft w:val="640"/>
          <w:marRight w:val="0"/>
          <w:marTop w:val="0"/>
          <w:marBottom w:val="0"/>
          <w:divBdr>
            <w:top w:val="none" w:sz="0" w:space="0" w:color="auto"/>
            <w:left w:val="none" w:sz="0" w:space="0" w:color="auto"/>
            <w:bottom w:val="none" w:sz="0" w:space="0" w:color="auto"/>
            <w:right w:val="none" w:sz="0" w:space="0" w:color="auto"/>
          </w:divBdr>
        </w:div>
        <w:div w:id="1994942233">
          <w:marLeft w:val="640"/>
          <w:marRight w:val="0"/>
          <w:marTop w:val="0"/>
          <w:marBottom w:val="0"/>
          <w:divBdr>
            <w:top w:val="none" w:sz="0" w:space="0" w:color="auto"/>
            <w:left w:val="none" w:sz="0" w:space="0" w:color="auto"/>
            <w:bottom w:val="none" w:sz="0" w:space="0" w:color="auto"/>
            <w:right w:val="none" w:sz="0" w:space="0" w:color="auto"/>
          </w:divBdr>
        </w:div>
        <w:div w:id="1553270023">
          <w:marLeft w:val="640"/>
          <w:marRight w:val="0"/>
          <w:marTop w:val="0"/>
          <w:marBottom w:val="0"/>
          <w:divBdr>
            <w:top w:val="none" w:sz="0" w:space="0" w:color="auto"/>
            <w:left w:val="none" w:sz="0" w:space="0" w:color="auto"/>
            <w:bottom w:val="none" w:sz="0" w:space="0" w:color="auto"/>
            <w:right w:val="none" w:sz="0" w:space="0" w:color="auto"/>
          </w:divBdr>
        </w:div>
        <w:div w:id="1753043760">
          <w:marLeft w:val="640"/>
          <w:marRight w:val="0"/>
          <w:marTop w:val="0"/>
          <w:marBottom w:val="0"/>
          <w:divBdr>
            <w:top w:val="none" w:sz="0" w:space="0" w:color="auto"/>
            <w:left w:val="none" w:sz="0" w:space="0" w:color="auto"/>
            <w:bottom w:val="none" w:sz="0" w:space="0" w:color="auto"/>
            <w:right w:val="none" w:sz="0" w:space="0" w:color="auto"/>
          </w:divBdr>
        </w:div>
        <w:div w:id="2110881230">
          <w:marLeft w:val="640"/>
          <w:marRight w:val="0"/>
          <w:marTop w:val="0"/>
          <w:marBottom w:val="0"/>
          <w:divBdr>
            <w:top w:val="none" w:sz="0" w:space="0" w:color="auto"/>
            <w:left w:val="none" w:sz="0" w:space="0" w:color="auto"/>
            <w:bottom w:val="none" w:sz="0" w:space="0" w:color="auto"/>
            <w:right w:val="none" w:sz="0" w:space="0" w:color="auto"/>
          </w:divBdr>
        </w:div>
        <w:div w:id="19548216">
          <w:marLeft w:val="640"/>
          <w:marRight w:val="0"/>
          <w:marTop w:val="0"/>
          <w:marBottom w:val="0"/>
          <w:divBdr>
            <w:top w:val="none" w:sz="0" w:space="0" w:color="auto"/>
            <w:left w:val="none" w:sz="0" w:space="0" w:color="auto"/>
            <w:bottom w:val="none" w:sz="0" w:space="0" w:color="auto"/>
            <w:right w:val="none" w:sz="0" w:space="0" w:color="auto"/>
          </w:divBdr>
        </w:div>
        <w:div w:id="791216254">
          <w:marLeft w:val="640"/>
          <w:marRight w:val="0"/>
          <w:marTop w:val="0"/>
          <w:marBottom w:val="0"/>
          <w:divBdr>
            <w:top w:val="none" w:sz="0" w:space="0" w:color="auto"/>
            <w:left w:val="none" w:sz="0" w:space="0" w:color="auto"/>
            <w:bottom w:val="none" w:sz="0" w:space="0" w:color="auto"/>
            <w:right w:val="none" w:sz="0" w:space="0" w:color="auto"/>
          </w:divBdr>
        </w:div>
        <w:div w:id="1743259313">
          <w:marLeft w:val="640"/>
          <w:marRight w:val="0"/>
          <w:marTop w:val="0"/>
          <w:marBottom w:val="0"/>
          <w:divBdr>
            <w:top w:val="none" w:sz="0" w:space="0" w:color="auto"/>
            <w:left w:val="none" w:sz="0" w:space="0" w:color="auto"/>
            <w:bottom w:val="none" w:sz="0" w:space="0" w:color="auto"/>
            <w:right w:val="none" w:sz="0" w:space="0" w:color="auto"/>
          </w:divBdr>
        </w:div>
        <w:div w:id="1236160109">
          <w:marLeft w:val="640"/>
          <w:marRight w:val="0"/>
          <w:marTop w:val="0"/>
          <w:marBottom w:val="0"/>
          <w:divBdr>
            <w:top w:val="none" w:sz="0" w:space="0" w:color="auto"/>
            <w:left w:val="none" w:sz="0" w:space="0" w:color="auto"/>
            <w:bottom w:val="none" w:sz="0" w:space="0" w:color="auto"/>
            <w:right w:val="none" w:sz="0" w:space="0" w:color="auto"/>
          </w:divBdr>
        </w:div>
        <w:div w:id="1449665010">
          <w:marLeft w:val="640"/>
          <w:marRight w:val="0"/>
          <w:marTop w:val="0"/>
          <w:marBottom w:val="0"/>
          <w:divBdr>
            <w:top w:val="none" w:sz="0" w:space="0" w:color="auto"/>
            <w:left w:val="none" w:sz="0" w:space="0" w:color="auto"/>
            <w:bottom w:val="none" w:sz="0" w:space="0" w:color="auto"/>
            <w:right w:val="none" w:sz="0" w:space="0" w:color="auto"/>
          </w:divBdr>
        </w:div>
        <w:div w:id="1075127766">
          <w:marLeft w:val="640"/>
          <w:marRight w:val="0"/>
          <w:marTop w:val="0"/>
          <w:marBottom w:val="0"/>
          <w:divBdr>
            <w:top w:val="none" w:sz="0" w:space="0" w:color="auto"/>
            <w:left w:val="none" w:sz="0" w:space="0" w:color="auto"/>
            <w:bottom w:val="none" w:sz="0" w:space="0" w:color="auto"/>
            <w:right w:val="none" w:sz="0" w:space="0" w:color="auto"/>
          </w:divBdr>
        </w:div>
        <w:div w:id="159272854">
          <w:marLeft w:val="640"/>
          <w:marRight w:val="0"/>
          <w:marTop w:val="0"/>
          <w:marBottom w:val="0"/>
          <w:divBdr>
            <w:top w:val="none" w:sz="0" w:space="0" w:color="auto"/>
            <w:left w:val="none" w:sz="0" w:space="0" w:color="auto"/>
            <w:bottom w:val="none" w:sz="0" w:space="0" w:color="auto"/>
            <w:right w:val="none" w:sz="0" w:space="0" w:color="auto"/>
          </w:divBdr>
        </w:div>
        <w:div w:id="1291935751">
          <w:marLeft w:val="640"/>
          <w:marRight w:val="0"/>
          <w:marTop w:val="0"/>
          <w:marBottom w:val="0"/>
          <w:divBdr>
            <w:top w:val="none" w:sz="0" w:space="0" w:color="auto"/>
            <w:left w:val="none" w:sz="0" w:space="0" w:color="auto"/>
            <w:bottom w:val="none" w:sz="0" w:space="0" w:color="auto"/>
            <w:right w:val="none" w:sz="0" w:space="0" w:color="auto"/>
          </w:divBdr>
        </w:div>
        <w:div w:id="583610883">
          <w:marLeft w:val="640"/>
          <w:marRight w:val="0"/>
          <w:marTop w:val="0"/>
          <w:marBottom w:val="0"/>
          <w:divBdr>
            <w:top w:val="none" w:sz="0" w:space="0" w:color="auto"/>
            <w:left w:val="none" w:sz="0" w:space="0" w:color="auto"/>
            <w:bottom w:val="none" w:sz="0" w:space="0" w:color="auto"/>
            <w:right w:val="none" w:sz="0" w:space="0" w:color="auto"/>
          </w:divBdr>
        </w:div>
        <w:div w:id="1094594707">
          <w:marLeft w:val="640"/>
          <w:marRight w:val="0"/>
          <w:marTop w:val="0"/>
          <w:marBottom w:val="0"/>
          <w:divBdr>
            <w:top w:val="none" w:sz="0" w:space="0" w:color="auto"/>
            <w:left w:val="none" w:sz="0" w:space="0" w:color="auto"/>
            <w:bottom w:val="none" w:sz="0" w:space="0" w:color="auto"/>
            <w:right w:val="none" w:sz="0" w:space="0" w:color="auto"/>
          </w:divBdr>
        </w:div>
        <w:div w:id="534276646">
          <w:marLeft w:val="640"/>
          <w:marRight w:val="0"/>
          <w:marTop w:val="0"/>
          <w:marBottom w:val="0"/>
          <w:divBdr>
            <w:top w:val="none" w:sz="0" w:space="0" w:color="auto"/>
            <w:left w:val="none" w:sz="0" w:space="0" w:color="auto"/>
            <w:bottom w:val="none" w:sz="0" w:space="0" w:color="auto"/>
            <w:right w:val="none" w:sz="0" w:space="0" w:color="auto"/>
          </w:divBdr>
        </w:div>
        <w:div w:id="1305551296">
          <w:marLeft w:val="640"/>
          <w:marRight w:val="0"/>
          <w:marTop w:val="0"/>
          <w:marBottom w:val="0"/>
          <w:divBdr>
            <w:top w:val="none" w:sz="0" w:space="0" w:color="auto"/>
            <w:left w:val="none" w:sz="0" w:space="0" w:color="auto"/>
            <w:bottom w:val="none" w:sz="0" w:space="0" w:color="auto"/>
            <w:right w:val="none" w:sz="0" w:space="0" w:color="auto"/>
          </w:divBdr>
        </w:div>
        <w:div w:id="1517890483">
          <w:marLeft w:val="640"/>
          <w:marRight w:val="0"/>
          <w:marTop w:val="0"/>
          <w:marBottom w:val="0"/>
          <w:divBdr>
            <w:top w:val="none" w:sz="0" w:space="0" w:color="auto"/>
            <w:left w:val="none" w:sz="0" w:space="0" w:color="auto"/>
            <w:bottom w:val="none" w:sz="0" w:space="0" w:color="auto"/>
            <w:right w:val="none" w:sz="0" w:space="0" w:color="auto"/>
          </w:divBdr>
        </w:div>
        <w:div w:id="255018220">
          <w:marLeft w:val="640"/>
          <w:marRight w:val="0"/>
          <w:marTop w:val="0"/>
          <w:marBottom w:val="0"/>
          <w:divBdr>
            <w:top w:val="none" w:sz="0" w:space="0" w:color="auto"/>
            <w:left w:val="none" w:sz="0" w:space="0" w:color="auto"/>
            <w:bottom w:val="none" w:sz="0" w:space="0" w:color="auto"/>
            <w:right w:val="none" w:sz="0" w:space="0" w:color="auto"/>
          </w:divBdr>
        </w:div>
        <w:div w:id="717319384">
          <w:marLeft w:val="640"/>
          <w:marRight w:val="0"/>
          <w:marTop w:val="0"/>
          <w:marBottom w:val="0"/>
          <w:divBdr>
            <w:top w:val="none" w:sz="0" w:space="0" w:color="auto"/>
            <w:left w:val="none" w:sz="0" w:space="0" w:color="auto"/>
            <w:bottom w:val="none" w:sz="0" w:space="0" w:color="auto"/>
            <w:right w:val="none" w:sz="0" w:space="0" w:color="auto"/>
          </w:divBdr>
        </w:div>
        <w:div w:id="1316228281">
          <w:marLeft w:val="640"/>
          <w:marRight w:val="0"/>
          <w:marTop w:val="0"/>
          <w:marBottom w:val="0"/>
          <w:divBdr>
            <w:top w:val="none" w:sz="0" w:space="0" w:color="auto"/>
            <w:left w:val="none" w:sz="0" w:space="0" w:color="auto"/>
            <w:bottom w:val="none" w:sz="0" w:space="0" w:color="auto"/>
            <w:right w:val="none" w:sz="0" w:space="0" w:color="auto"/>
          </w:divBdr>
        </w:div>
        <w:div w:id="726874271">
          <w:marLeft w:val="640"/>
          <w:marRight w:val="0"/>
          <w:marTop w:val="0"/>
          <w:marBottom w:val="0"/>
          <w:divBdr>
            <w:top w:val="none" w:sz="0" w:space="0" w:color="auto"/>
            <w:left w:val="none" w:sz="0" w:space="0" w:color="auto"/>
            <w:bottom w:val="none" w:sz="0" w:space="0" w:color="auto"/>
            <w:right w:val="none" w:sz="0" w:space="0" w:color="auto"/>
          </w:divBdr>
        </w:div>
        <w:div w:id="879972238">
          <w:marLeft w:val="640"/>
          <w:marRight w:val="0"/>
          <w:marTop w:val="0"/>
          <w:marBottom w:val="0"/>
          <w:divBdr>
            <w:top w:val="none" w:sz="0" w:space="0" w:color="auto"/>
            <w:left w:val="none" w:sz="0" w:space="0" w:color="auto"/>
            <w:bottom w:val="none" w:sz="0" w:space="0" w:color="auto"/>
            <w:right w:val="none" w:sz="0" w:space="0" w:color="auto"/>
          </w:divBdr>
        </w:div>
        <w:div w:id="336814158">
          <w:marLeft w:val="640"/>
          <w:marRight w:val="0"/>
          <w:marTop w:val="0"/>
          <w:marBottom w:val="0"/>
          <w:divBdr>
            <w:top w:val="none" w:sz="0" w:space="0" w:color="auto"/>
            <w:left w:val="none" w:sz="0" w:space="0" w:color="auto"/>
            <w:bottom w:val="none" w:sz="0" w:space="0" w:color="auto"/>
            <w:right w:val="none" w:sz="0" w:space="0" w:color="auto"/>
          </w:divBdr>
        </w:div>
        <w:div w:id="934168348">
          <w:marLeft w:val="640"/>
          <w:marRight w:val="0"/>
          <w:marTop w:val="0"/>
          <w:marBottom w:val="0"/>
          <w:divBdr>
            <w:top w:val="none" w:sz="0" w:space="0" w:color="auto"/>
            <w:left w:val="none" w:sz="0" w:space="0" w:color="auto"/>
            <w:bottom w:val="none" w:sz="0" w:space="0" w:color="auto"/>
            <w:right w:val="none" w:sz="0" w:space="0" w:color="auto"/>
          </w:divBdr>
        </w:div>
        <w:div w:id="688064350">
          <w:marLeft w:val="640"/>
          <w:marRight w:val="0"/>
          <w:marTop w:val="0"/>
          <w:marBottom w:val="0"/>
          <w:divBdr>
            <w:top w:val="none" w:sz="0" w:space="0" w:color="auto"/>
            <w:left w:val="none" w:sz="0" w:space="0" w:color="auto"/>
            <w:bottom w:val="none" w:sz="0" w:space="0" w:color="auto"/>
            <w:right w:val="none" w:sz="0" w:space="0" w:color="auto"/>
          </w:divBdr>
        </w:div>
        <w:div w:id="1009914287">
          <w:marLeft w:val="640"/>
          <w:marRight w:val="0"/>
          <w:marTop w:val="0"/>
          <w:marBottom w:val="0"/>
          <w:divBdr>
            <w:top w:val="none" w:sz="0" w:space="0" w:color="auto"/>
            <w:left w:val="none" w:sz="0" w:space="0" w:color="auto"/>
            <w:bottom w:val="none" w:sz="0" w:space="0" w:color="auto"/>
            <w:right w:val="none" w:sz="0" w:space="0" w:color="auto"/>
          </w:divBdr>
        </w:div>
        <w:div w:id="1990094454">
          <w:marLeft w:val="640"/>
          <w:marRight w:val="0"/>
          <w:marTop w:val="0"/>
          <w:marBottom w:val="0"/>
          <w:divBdr>
            <w:top w:val="none" w:sz="0" w:space="0" w:color="auto"/>
            <w:left w:val="none" w:sz="0" w:space="0" w:color="auto"/>
            <w:bottom w:val="none" w:sz="0" w:space="0" w:color="auto"/>
            <w:right w:val="none" w:sz="0" w:space="0" w:color="auto"/>
          </w:divBdr>
        </w:div>
        <w:div w:id="1299342383">
          <w:marLeft w:val="640"/>
          <w:marRight w:val="0"/>
          <w:marTop w:val="0"/>
          <w:marBottom w:val="0"/>
          <w:divBdr>
            <w:top w:val="none" w:sz="0" w:space="0" w:color="auto"/>
            <w:left w:val="none" w:sz="0" w:space="0" w:color="auto"/>
            <w:bottom w:val="none" w:sz="0" w:space="0" w:color="auto"/>
            <w:right w:val="none" w:sz="0" w:space="0" w:color="auto"/>
          </w:divBdr>
        </w:div>
        <w:div w:id="287246051">
          <w:marLeft w:val="640"/>
          <w:marRight w:val="0"/>
          <w:marTop w:val="0"/>
          <w:marBottom w:val="0"/>
          <w:divBdr>
            <w:top w:val="none" w:sz="0" w:space="0" w:color="auto"/>
            <w:left w:val="none" w:sz="0" w:space="0" w:color="auto"/>
            <w:bottom w:val="none" w:sz="0" w:space="0" w:color="auto"/>
            <w:right w:val="none" w:sz="0" w:space="0" w:color="auto"/>
          </w:divBdr>
        </w:div>
        <w:div w:id="916205287">
          <w:marLeft w:val="640"/>
          <w:marRight w:val="0"/>
          <w:marTop w:val="0"/>
          <w:marBottom w:val="0"/>
          <w:divBdr>
            <w:top w:val="none" w:sz="0" w:space="0" w:color="auto"/>
            <w:left w:val="none" w:sz="0" w:space="0" w:color="auto"/>
            <w:bottom w:val="none" w:sz="0" w:space="0" w:color="auto"/>
            <w:right w:val="none" w:sz="0" w:space="0" w:color="auto"/>
          </w:divBdr>
        </w:div>
        <w:div w:id="1553804899">
          <w:marLeft w:val="640"/>
          <w:marRight w:val="0"/>
          <w:marTop w:val="0"/>
          <w:marBottom w:val="0"/>
          <w:divBdr>
            <w:top w:val="none" w:sz="0" w:space="0" w:color="auto"/>
            <w:left w:val="none" w:sz="0" w:space="0" w:color="auto"/>
            <w:bottom w:val="none" w:sz="0" w:space="0" w:color="auto"/>
            <w:right w:val="none" w:sz="0" w:space="0" w:color="auto"/>
          </w:divBdr>
        </w:div>
        <w:div w:id="645937494">
          <w:marLeft w:val="640"/>
          <w:marRight w:val="0"/>
          <w:marTop w:val="0"/>
          <w:marBottom w:val="0"/>
          <w:divBdr>
            <w:top w:val="none" w:sz="0" w:space="0" w:color="auto"/>
            <w:left w:val="none" w:sz="0" w:space="0" w:color="auto"/>
            <w:bottom w:val="none" w:sz="0" w:space="0" w:color="auto"/>
            <w:right w:val="none" w:sz="0" w:space="0" w:color="auto"/>
          </w:divBdr>
        </w:div>
        <w:div w:id="892230012">
          <w:marLeft w:val="640"/>
          <w:marRight w:val="0"/>
          <w:marTop w:val="0"/>
          <w:marBottom w:val="0"/>
          <w:divBdr>
            <w:top w:val="none" w:sz="0" w:space="0" w:color="auto"/>
            <w:left w:val="none" w:sz="0" w:space="0" w:color="auto"/>
            <w:bottom w:val="none" w:sz="0" w:space="0" w:color="auto"/>
            <w:right w:val="none" w:sz="0" w:space="0" w:color="auto"/>
          </w:divBdr>
        </w:div>
        <w:div w:id="2052682798">
          <w:marLeft w:val="640"/>
          <w:marRight w:val="0"/>
          <w:marTop w:val="0"/>
          <w:marBottom w:val="0"/>
          <w:divBdr>
            <w:top w:val="none" w:sz="0" w:space="0" w:color="auto"/>
            <w:left w:val="none" w:sz="0" w:space="0" w:color="auto"/>
            <w:bottom w:val="none" w:sz="0" w:space="0" w:color="auto"/>
            <w:right w:val="none" w:sz="0" w:space="0" w:color="auto"/>
          </w:divBdr>
        </w:div>
        <w:div w:id="588084522">
          <w:marLeft w:val="640"/>
          <w:marRight w:val="0"/>
          <w:marTop w:val="0"/>
          <w:marBottom w:val="0"/>
          <w:divBdr>
            <w:top w:val="none" w:sz="0" w:space="0" w:color="auto"/>
            <w:left w:val="none" w:sz="0" w:space="0" w:color="auto"/>
            <w:bottom w:val="none" w:sz="0" w:space="0" w:color="auto"/>
            <w:right w:val="none" w:sz="0" w:space="0" w:color="auto"/>
          </w:divBdr>
        </w:div>
        <w:div w:id="111631385">
          <w:marLeft w:val="640"/>
          <w:marRight w:val="0"/>
          <w:marTop w:val="0"/>
          <w:marBottom w:val="0"/>
          <w:divBdr>
            <w:top w:val="none" w:sz="0" w:space="0" w:color="auto"/>
            <w:left w:val="none" w:sz="0" w:space="0" w:color="auto"/>
            <w:bottom w:val="none" w:sz="0" w:space="0" w:color="auto"/>
            <w:right w:val="none" w:sz="0" w:space="0" w:color="auto"/>
          </w:divBdr>
        </w:div>
        <w:div w:id="1205218265">
          <w:marLeft w:val="640"/>
          <w:marRight w:val="0"/>
          <w:marTop w:val="0"/>
          <w:marBottom w:val="0"/>
          <w:divBdr>
            <w:top w:val="none" w:sz="0" w:space="0" w:color="auto"/>
            <w:left w:val="none" w:sz="0" w:space="0" w:color="auto"/>
            <w:bottom w:val="none" w:sz="0" w:space="0" w:color="auto"/>
            <w:right w:val="none" w:sz="0" w:space="0" w:color="auto"/>
          </w:divBdr>
        </w:div>
        <w:div w:id="966155583">
          <w:marLeft w:val="640"/>
          <w:marRight w:val="0"/>
          <w:marTop w:val="0"/>
          <w:marBottom w:val="0"/>
          <w:divBdr>
            <w:top w:val="none" w:sz="0" w:space="0" w:color="auto"/>
            <w:left w:val="none" w:sz="0" w:space="0" w:color="auto"/>
            <w:bottom w:val="none" w:sz="0" w:space="0" w:color="auto"/>
            <w:right w:val="none" w:sz="0" w:space="0" w:color="auto"/>
          </w:divBdr>
        </w:div>
      </w:divsChild>
    </w:div>
    <w:div w:id="1487016356">
      <w:bodyDiv w:val="1"/>
      <w:marLeft w:val="0"/>
      <w:marRight w:val="0"/>
      <w:marTop w:val="0"/>
      <w:marBottom w:val="0"/>
      <w:divBdr>
        <w:top w:val="none" w:sz="0" w:space="0" w:color="auto"/>
        <w:left w:val="none" w:sz="0" w:space="0" w:color="auto"/>
        <w:bottom w:val="none" w:sz="0" w:space="0" w:color="auto"/>
        <w:right w:val="none" w:sz="0" w:space="0" w:color="auto"/>
      </w:divBdr>
      <w:divsChild>
        <w:div w:id="1641687600">
          <w:marLeft w:val="640"/>
          <w:marRight w:val="0"/>
          <w:marTop w:val="0"/>
          <w:marBottom w:val="0"/>
          <w:divBdr>
            <w:top w:val="none" w:sz="0" w:space="0" w:color="auto"/>
            <w:left w:val="none" w:sz="0" w:space="0" w:color="auto"/>
            <w:bottom w:val="none" w:sz="0" w:space="0" w:color="auto"/>
            <w:right w:val="none" w:sz="0" w:space="0" w:color="auto"/>
          </w:divBdr>
        </w:div>
        <w:div w:id="120224437">
          <w:marLeft w:val="640"/>
          <w:marRight w:val="0"/>
          <w:marTop w:val="0"/>
          <w:marBottom w:val="0"/>
          <w:divBdr>
            <w:top w:val="none" w:sz="0" w:space="0" w:color="auto"/>
            <w:left w:val="none" w:sz="0" w:space="0" w:color="auto"/>
            <w:bottom w:val="none" w:sz="0" w:space="0" w:color="auto"/>
            <w:right w:val="none" w:sz="0" w:space="0" w:color="auto"/>
          </w:divBdr>
        </w:div>
        <w:div w:id="733626136">
          <w:marLeft w:val="640"/>
          <w:marRight w:val="0"/>
          <w:marTop w:val="0"/>
          <w:marBottom w:val="0"/>
          <w:divBdr>
            <w:top w:val="none" w:sz="0" w:space="0" w:color="auto"/>
            <w:left w:val="none" w:sz="0" w:space="0" w:color="auto"/>
            <w:bottom w:val="none" w:sz="0" w:space="0" w:color="auto"/>
            <w:right w:val="none" w:sz="0" w:space="0" w:color="auto"/>
          </w:divBdr>
        </w:div>
        <w:div w:id="429356994">
          <w:marLeft w:val="640"/>
          <w:marRight w:val="0"/>
          <w:marTop w:val="0"/>
          <w:marBottom w:val="0"/>
          <w:divBdr>
            <w:top w:val="none" w:sz="0" w:space="0" w:color="auto"/>
            <w:left w:val="none" w:sz="0" w:space="0" w:color="auto"/>
            <w:bottom w:val="none" w:sz="0" w:space="0" w:color="auto"/>
            <w:right w:val="none" w:sz="0" w:space="0" w:color="auto"/>
          </w:divBdr>
        </w:div>
        <w:div w:id="1960406146">
          <w:marLeft w:val="640"/>
          <w:marRight w:val="0"/>
          <w:marTop w:val="0"/>
          <w:marBottom w:val="0"/>
          <w:divBdr>
            <w:top w:val="none" w:sz="0" w:space="0" w:color="auto"/>
            <w:left w:val="none" w:sz="0" w:space="0" w:color="auto"/>
            <w:bottom w:val="none" w:sz="0" w:space="0" w:color="auto"/>
            <w:right w:val="none" w:sz="0" w:space="0" w:color="auto"/>
          </w:divBdr>
        </w:div>
        <w:div w:id="1619022998">
          <w:marLeft w:val="640"/>
          <w:marRight w:val="0"/>
          <w:marTop w:val="0"/>
          <w:marBottom w:val="0"/>
          <w:divBdr>
            <w:top w:val="none" w:sz="0" w:space="0" w:color="auto"/>
            <w:left w:val="none" w:sz="0" w:space="0" w:color="auto"/>
            <w:bottom w:val="none" w:sz="0" w:space="0" w:color="auto"/>
            <w:right w:val="none" w:sz="0" w:space="0" w:color="auto"/>
          </w:divBdr>
        </w:div>
        <w:div w:id="639581827">
          <w:marLeft w:val="640"/>
          <w:marRight w:val="0"/>
          <w:marTop w:val="0"/>
          <w:marBottom w:val="0"/>
          <w:divBdr>
            <w:top w:val="none" w:sz="0" w:space="0" w:color="auto"/>
            <w:left w:val="none" w:sz="0" w:space="0" w:color="auto"/>
            <w:bottom w:val="none" w:sz="0" w:space="0" w:color="auto"/>
            <w:right w:val="none" w:sz="0" w:space="0" w:color="auto"/>
          </w:divBdr>
        </w:div>
        <w:div w:id="1030763689">
          <w:marLeft w:val="640"/>
          <w:marRight w:val="0"/>
          <w:marTop w:val="0"/>
          <w:marBottom w:val="0"/>
          <w:divBdr>
            <w:top w:val="none" w:sz="0" w:space="0" w:color="auto"/>
            <w:left w:val="none" w:sz="0" w:space="0" w:color="auto"/>
            <w:bottom w:val="none" w:sz="0" w:space="0" w:color="auto"/>
            <w:right w:val="none" w:sz="0" w:space="0" w:color="auto"/>
          </w:divBdr>
        </w:div>
        <w:div w:id="1201362726">
          <w:marLeft w:val="640"/>
          <w:marRight w:val="0"/>
          <w:marTop w:val="0"/>
          <w:marBottom w:val="0"/>
          <w:divBdr>
            <w:top w:val="none" w:sz="0" w:space="0" w:color="auto"/>
            <w:left w:val="none" w:sz="0" w:space="0" w:color="auto"/>
            <w:bottom w:val="none" w:sz="0" w:space="0" w:color="auto"/>
            <w:right w:val="none" w:sz="0" w:space="0" w:color="auto"/>
          </w:divBdr>
        </w:div>
        <w:div w:id="2006089185">
          <w:marLeft w:val="640"/>
          <w:marRight w:val="0"/>
          <w:marTop w:val="0"/>
          <w:marBottom w:val="0"/>
          <w:divBdr>
            <w:top w:val="none" w:sz="0" w:space="0" w:color="auto"/>
            <w:left w:val="none" w:sz="0" w:space="0" w:color="auto"/>
            <w:bottom w:val="none" w:sz="0" w:space="0" w:color="auto"/>
            <w:right w:val="none" w:sz="0" w:space="0" w:color="auto"/>
          </w:divBdr>
        </w:div>
        <w:div w:id="1082726656">
          <w:marLeft w:val="640"/>
          <w:marRight w:val="0"/>
          <w:marTop w:val="0"/>
          <w:marBottom w:val="0"/>
          <w:divBdr>
            <w:top w:val="none" w:sz="0" w:space="0" w:color="auto"/>
            <w:left w:val="none" w:sz="0" w:space="0" w:color="auto"/>
            <w:bottom w:val="none" w:sz="0" w:space="0" w:color="auto"/>
            <w:right w:val="none" w:sz="0" w:space="0" w:color="auto"/>
          </w:divBdr>
        </w:div>
        <w:div w:id="864834209">
          <w:marLeft w:val="640"/>
          <w:marRight w:val="0"/>
          <w:marTop w:val="0"/>
          <w:marBottom w:val="0"/>
          <w:divBdr>
            <w:top w:val="none" w:sz="0" w:space="0" w:color="auto"/>
            <w:left w:val="none" w:sz="0" w:space="0" w:color="auto"/>
            <w:bottom w:val="none" w:sz="0" w:space="0" w:color="auto"/>
            <w:right w:val="none" w:sz="0" w:space="0" w:color="auto"/>
          </w:divBdr>
        </w:div>
        <w:div w:id="450174836">
          <w:marLeft w:val="640"/>
          <w:marRight w:val="0"/>
          <w:marTop w:val="0"/>
          <w:marBottom w:val="0"/>
          <w:divBdr>
            <w:top w:val="none" w:sz="0" w:space="0" w:color="auto"/>
            <w:left w:val="none" w:sz="0" w:space="0" w:color="auto"/>
            <w:bottom w:val="none" w:sz="0" w:space="0" w:color="auto"/>
            <w:right w:val="none" w:sz="0" w:space="0" w:color="auto"/>
          </w:divBdr>
        </w:div>
        <w:div w:id="646863308">
          <w:marLeft w:val="640"/>
          <w:marRight w:val="0"/>
          <w:marTop w:val="0"/>
          <w:marBottom w:val="0"/>
          <w:divBdr>
            <w:top w:val="none" w:sz="0" w:space="0" w:color="auto"/>
            <w:left w:val="none" w:sz="0" w:space="0" w:color="auto"/>
            <w:bottom w:val="none" w:sz="0" w:space="0" w:color="auto"/>
            <w:right w:val="none" w:sz="0" w:space="0" w:color="auto"/>
          </w:divBdr>
        </w:div>
        <w:div w:id="96292260">
          <w:marLeft w:val="640"/>
          <w:marRight w:val="0"/>
          <w:marTop w:val="0"/>
          <w:marBottom w:val="0"/>
          <w:divBdr>
            <w:top w:val="none" w:sz="0" w:space="0" w:color="auto"/>
            <w:left w:val="none" w:sz="0" w:space="0" w:color="auto"/>
            <w:bottom w:val="none" w:sz="0" w:space="0" w:color="auto"/>
            <w:right w:val="none" w:sz="0" w:space="0" w:color="auto"/>
          </w:divBdr>
        </w:div>
        <w:div w:id="860779099">
          <w:marLeft w:val="640"/>
          <w:marRight w:val="0"/>
          <w:marTop w:val="0"/>
          <w:marBottom w:val="0"/>
          <w:divBdr>
            <w:top w:val="none" w:sz="0" w:space="0" w:color="auto"/>
            <w:left w:val="none" w:sz="0" w:space="0" w:color="auto"/>
            <w:bottom w:val="none" w:sz="0" w:space="0" w:color="auto"/>
            <w:right w:val="none" w:sz="0" w:space="0" w:color="auto"/>
          </w:divBdr>
        </w:div>
        <w:div w:id="865676885">
          <w:marLeft w:val="640"/>
          <w:marRight w:val="0"/>
          <w:marTop w:val="0"/>
          <w:marBottom w:val="0"/>
          <w:divBdr>
            <w:top w:val="none" w:sz="0" w:space="0" w:color="auto"/>
            <w:left w:val="none" w:sz="0" w:space="0" w:color="auto"/>
            <w:bottom w:val="none" w:sz="0" w:space="0" w:color="auto"/>
            <w:right w:val="none" w:sz="0" w:space="0" w:color="auto"/>
          </w:divBdr>
        </w:div>
        <w:div w:id="204342718">
          <w:marLeft w:val="640"/>
          <w:marRight w:val="0"/>
          <w:marTop w:val="0"/>
          <w:marBottom w:val="0"/>
          <w:divBdr>
            <w:top w:val="none" w:sz="0" w:space="0" w:color="auto"/>
            <w:left w:val="none" w:sz="0" w:space="0" w:color="auto"/>
            <w:bottom w:val="none" w:sz="0" w:space="0" w:color="auto"/>
            <w:right w:val="none" w:sz="0" w:space="0" w:color="auto"/>
          </w:divBdr>
        </w:div>
        <w:div w:id="1435125886">
          <w:marLeft w:val="640"/>
          <w:marRight w:val="0"/>
          <w:marTop w:val="0"/>
          <w:marBottom w:val="0"/>
          <w:divBdr>
            <w:top w:val="none" w:sz="0" w:space="0" w:color="auto"/>
            <w:left w:val="none" w:sz="0" w:space="0" w:color="auto"/>
            <w:bottom w:val="none" w:sz="0" w:space="0" w:color="auto"/>
            <w:right w:val="none" w:sz="0" w:space="0" w:color="auto"/>
          </w:divBdr>
        </w:div>
        <w:div w:id="558394557">
          <w:marLeft w:val="640"/>
          <w:marRight w:val="0"/>
          <w:marTop w:val="0"/>
          <w:marBottom w:val="0"/>
          <w:divBdr>
            <w:top w:val="none" w:sz="0" w:space="0" w:color="auto"/>
            <w:left w:val="none" w:sz="0" w:space="0" w:color="auto"/>
            <w:bottom w:val="none" w:sz="0" w:space="0" w:color="auto"/>
            <w:right w:val="none" w:sz="0" w:space="0" w:color="auto"/>
          </w:divBdr>
        </w:div>
        <w:div w:id="1177116619">
          <w:marLeft w:val="640"/>
          <w:marRight w:val="0"/>
          <w:marTop w:val="0"/>
          <w:marBottom w:val="0"/>
          <w:divBdr>
            <w:top w:val="none" w:sz="0" w:space="0" w:color="auto"/>
            <w:left w:val="none" w:sz="0" w:space="0" w:color="auto"/>
            <w:bottom w:val="none" w:sz="0" w:space="0" w:color="auto"/>
            <w:right w:val="none" w:sz="0" w:space="0" w:color="auto"/>
          </w:divBdr>
        </w:div>
        <w:div w:id="49350040">
          <w:marLeft w:val="640"/>
          <w:marRight w:val="0"/>
          <w:marTop w:val="0"/>
          <w:marBottom w:val="0"/>
          <w:divBdr>
            <w:top w:val="none" w:sz="0" w:space="0" w:color="auto"/>
            <w:left w:val="none" w:sz="0" w:space="0" w:color="auto"/>
            <w:bottom w:val="none" w:sz="0" w:space="0" w:color="auto"/>
            <w:right w:val="none" w:sz="0" w:space="0" w:color="auto"/>
          </w:divBdr>
        </w:div>
        <w:div w:id="541745750">
          <w:marLeft w:val="640"/>
          <w:marRight w:val="0"/>
          <w:marTop w:val="0"/>
          <w:marBottom w:val="0"/>
          <w:divBdr>
            <w:top w:val="none" w:sz="0" w:space="0" w:color="auto"/>
            <w:left w:val="none" w:sz="0" w:space="0" w:color="auto"/>
            <w:bottom w:val="none" w:sz="0" w:space="0" w:color="auto"/>
            <w:right w:val="none" w:sz="0" w:space="0" w:color="auto"/>
          </w:divBdr>
        </w:div>
        <w:div w:id="376011749">
          <w:marLeft w:val="640"/>
          <w:marRight w:val="0"/>
          <w:marTop w:val="0"/>
          <w:marBottom w:val="0"/>
          <w:divBdr>
            <w:top w:val="none" w:sz="0" w:space="0" w:color="auto"/>
            <w:left w:val="none" w:sz="0" w:space="0" w:color="auto"/>
            <w:bottom w:val="none" w:sz="0" w:space="0" w:color="auto"/>
            <w:right w:val="none" w:sz="0" w:space="0" w:color="auto"/>
          </w:divBdr>
        </w:div>
        <w:div w:id="449861665">
          <w:marLeft w:val="640"/>
          <w:marRight w:val="0"/>
          <w:marTop w:val="0"/>
          <w:marBottom w:val="0"/>
          <w:divBdr>
            <w:top w:val="none" w:sz="0" w:space="0" w:color="auto"/>
            <w:left w:val="none" w:sz="0" w:space="0" w:color="auto"/>
            <w:bottom w:val="none" w:sz="0" w:space="0" w:color="auto"/>
            <w:right w:val="none" w:sz="0" w:space="0" w:color="auto"/>
          </w:divBdr>
        </w:div>
        <w:div w:id="2106269766">
          <w:marLeft w:val="640"/>
          <w:marRight w:val="0"/>
          <w:marTop w:val="0"/>
          <w:marBottom w:val="0"/>
          <w:divBdr>
            <w:top w:val="none" w:sz="0" w:space="0" w:color="auto"/>
            <w:left w:val="none" w:sz="0" w:space="0" w:color="auto"/>
            <w:bottom w:val="none" w:sz="0" w:space="0" w:color="auto"/>
            <w:right w:val="none" w:sz="0" w:space="0" w:color="auto"/>
          </w:divBdr>
        </w:div>
        <w:div w:id="590970141">
          <w:marLeft w:val="640"/>
          <w:marRight w:val="0"/>
          <w:marTop w:val="0"/>
          <w:marBottom w:val="0"/>
          <w:divBdr>
            <w:top w:val="none" w:sz="0" w:space="0" w:color="auto"/>
            <w:left w:val="none" w:sz="0" w:space="0" w:color="auto"/>
            <w:bottom w:val="none" w:sz="0" w:space="0" w:color="auto"/>
            <w:right w:val="none" w:sz="0" w:space="0" w:color="auto"/>
          </w:divBdr>
        </w:div>
        <w:div w:id="1890263412">
          <w:marLeft w:val="640"/>
          <w:marRight w:val="0"/>
          <w:marTop w:val="0"/>
          <w:marBottom w:val="0"/>
          <w:divBdr>
            <w:top w:val="none" w:sz="0" w:space="0" w:color="auto"/>
            <w:left w:val="none" w:sz="0" w:space="0" w:color="auto"/>
            <w:bottom w:val="none" w:sz="0" w:space="0" w:color="auto"/>
            <w:right w:val="none" w:sz="0" w:space="0" w:color="auto"/>
          </w:divBdr>
        </w:div>
        <w:div w:id="2100833609">
          <w:marLeft w:val="640"/>
          <w:marRight w:val="0"/>
          <w:marTop w:val="0"/>
          <w:marBottom w:val="0"/>
          <w:divBdr>
            <w:top w:val="none" w:sz="0" w:space="0" w:color="auto"/>
            <w:left w:val="none" w:sz="0" w:space="0" w:color="auto"/>
            <w:bottom w:val="none" w:sz="0" w:space="0" w:color="auto"/>
            <w:right w:val="none" w:sz="0" w:space="0" w:color="auto"/>
          </w:divBdr>
        </w:div>
        <w:div w:id="1762531268">
          <w:marLeft w:val="640"/>
          <w:marRight w:val="0"/>
          <w:marTop w:val="0"/>
          <w:marBottom w:val="0"/>
          <w:divBdr>
            <w:top w:val="none" w:sz="0" w:space="0" w:color="auto"/>
            <w:left w:val="none" w:sz="0" w:space="0" w:color="auto"/>
            <w:bottom w:val="none" w:sz="0" w:space="0" w:color="auto"/>
            <w:right w:val="none" w:sz="0" w:space="0" w:color="auto"/>
          </w:divBdr>
        </w:div>
        <w:div w:id="1013645835">
          <w:marLeft w:val="640"/>
          <w:marRight w:val="0"/>
          <w:marTop w:val="0"/>
          <w:marBottom w:val="0"/>
          <w:divBdr>
            <w:top w:val="none" w:sz="0" w:space="0" w:color="auto"/>
            <w:left w:val="none" w:sz="0" w:space="0" w:color="auto"/>
            <w:bottom w:val="none" w:sz="0" w:space="0" w:color="auto"/>
            <w:right w:val="none" w:sz="0" w:space="0" w:color="auto"/>
          </w:divBdr>
        </w:div>
        <w:div w:id="1694840204">
          <w:marLeft w:val="640"/>
          <w:marRight w:val="0"/>
          <w:marTop w:val="0"/>
          <w:marBottom w:val="0"/>
          <w:divBdr>
            <w:top w:val="none" w:sz="0" w:space="0" w:color="auto"/>
            <w:left w:val="none" w:sz="0" w:space="0" w:color="auto"/>
            <w:bottom w:val="none" w:sz="0" w:space="0" w:color="auto"/>
            <w:right w:val="none" w:sz="0" w:space="0" w:color="auto"/>
          </w:divBdr>
        </w:div>
        <w:div w:id="1538662348">
          <w:marLeft w:val="640"/>
          <w:marRight w:val="0"/>
          <w:marTop w:val="0"/>
          <w:marBottom w:val="0"/>
          <w:divBdr>
            <w:top w:val="none" w:sz="0" w:space="0" w:color="auto"/>
            <w:left w:val="none" w:sz="0" w:space="0" w:color="auto"/>
            <w:bottom w:val="none" w:sz="0" w:space="0" w:color="auto"/>
            <w:right w:val="none" w:sz="0" w:space="0" w:color="auto"/>
          </w:divBdr>
        </w:div>
        <w:div w:id="1943952341">
          <w:marLeft w:val="640"/>
          <w:marRight w:val="0"/>
          <w:marTop w:val="0"/>
          <w:marBottom w:val="0"/>
          <w:divBdr>
            <w:top w:val="none" w:sz="0" w:space="0" w:color="auto"/>
            <w:left w:val="none" w:sz="0" w:space="0" w:color="auto"/>
            <w:bottom w:val="none" w:sz="0" w:space="0" w:color="auto"/>
            <w:right w:val="none" w:sz="0" w:space="0" w:color="auto"/>
          </w:divBdr>
        </w:div>
        <w:div w:id="280918667">
          <w:marLeft w:val="640"/>
          <w:marRight w:val="0"/>
          <w:marTop w:val="0"/>
          <w:marBottom w:val="0"/>
          <w:divBdr>
            <w:top w:val="none" w:sz="0" w:space="0" w:color="auto"/>
            <w:left w:val="none" w:sz="0" w:space="0" w:color="auto"/>
            <w:bottom w:val="none" w:sz="0" w:space="0" w:color="auto"/>
            <w:right w:val="none" w:sz="0" w:space="0" w:color="auto"/>
          </w:divBdr>
        </w:div>
        <w:div w:id="1129477305">
          <w:marLeft w:val="640"/>
          <w:marRight w:val="0"/>
          <w:marTop w:val="0"/>
          <w:marBottom w:val="0"/>
          <w:divBdr>
            <w:top w:val="none" w:sz="0" w:space="0" w:color="auto"/>
            <w:left w:val="none" w:sz="0" w:space="0" w:color="auto"/>
            <w:bottom w:val="none" w:sz="0" w:space="0" w:color="auto"/>
            <w:right w:val="none" w:sz="0" w:space="0" w:color="auto"/>
          </w:divBdr>
        </w:div>
        <w:div w:id="161045645">
          <w:marLeft w:val="640"/>
          <w:marRight w:val="0"/>
          <w:marTop w:val="0"/>
          <w:marBottom w:val="0"/>
          <w:divBdr>
            <w:top w:val="none" w:sz="0" w:space="0" w:color="auto"/>
            <w:left w:val="none" w:sz="0" w:space="0" w:color="auto"/>
            <w:bottom w:val="none" w:sz="0" w:space="0" w:color="auto"/>
            <w:right w:val="none" w:sz="0" w:space="0" w:color="auto"/>
          </w:divBdr>
        </w:div>
        <w:div w:id="916331474">
          <w:marLeft w:val="640"/>
          <w:marRight w:val="0"/>
          <w:marTop w:val="0"/>
          <w:marBottom w:val="0"/>
          <w:divBdr>
            <w:top w:val="none" w:sz="0" w:space="0" w:color="auto"/>
            <w:left w:val="none" w:sz="0" w:space="0" w:color="auto"/>
            <w:bottom w:val="none" w:sz="0" w:space="0" w:color="auto"/>
            <w:right w:val="none" w:sz="0" w:space="0" w:color="auto"/>
          </w:divBdr>
        </w:div>
        <w:div w:id="1638143642">
          <w:marLeft w:val="640"/>
          <w:marRight w:val="0"/>
          <w:marTop w:val="0"/>
          <w:marBottom w:val="0"/>
          <w:divBdr>
            <w:top w:val="none" w:sz="0" w:space="0" w:color="auto"/>
            <w:left w:val="none" w:sz="0" w:space="0" w:color="auto"/>
            <w:bottom w:val="none" w:sz="0" w:space="0" w:color="auto"/>
            <w:right w:val="none" w:sz="0" w:space="0" w:color="auto"/>
          </w:divBdr>
        </w:div>
        <w:div w:id="759831359">
          <w:marLeft w:val="640"/>
          <w:marRight w:val="0"/>
          <w:marTop w:val="0"/>
          <w:marBottom w:val="0"/>
          <w:divBdr>
            <w:top w:val="none" w:sz="0" w:space="0" w:color="auto"/>
            <w:left w:val="none" w:sz="0" w:space="0" w:color="auto"/>
            <w:bottom w:val="none" w:sz="0" w:space="0" w:color="auto"/>
            <w:right w:val="none" w:sz="0" w:space="0" w:color="auto"/>
          </w:divBdr>
        </w:div>
        <w:div w:id="1238858174">
          <w:marLeft w:val="640"/>
          <w:marRight w:val="0"/>
          <w:marTop w:val="0"/>
          <w:marBottom w:val="0"/>
          <w:divBdr>
            <w:top w:val="none" w:sz="0" w:space="0" w:color="auto"/>
            <w:left w:val="none" w:sz="0" w:space="0" w:color="auto"/>
            <w:bottom w:val="none" w:sz="0" w:space="0" w:color="auto"/>
            <w:right w:val="none" w:sz="0" w:space="0" w:color="auto"/>
          </w:divBdr>
        </w:div>
        <w:div w:id="575894364">
          <w:marLeft w:val="640"/>
          <w:marRight w:val="0"/>
          <w:marTop w:val="0"/>
          <w:marBottom w:val="0"/>
          <w:divBdr>
            <w:top w:val="none" w:sz="0" w:space="0" w:color="auto"/>
            <w:left w:val="none" w:sz="0" w:space="0" w:color="auto"/>
            <w:bottom w:val="none" w:sz="0" w:space="0" w:color="auto"/>
            <w:right w:val="none" w:sz="0" w:space="0" w:color="auto"/>
          </w:divBdr>
        </w:div>
        <w:div w:id="1223442109">
          <w:marLeft w:val="640"/>
          <w:marRight w:val="0"/>
          <w:marTop w:val="0"/>
          <w:marBottom w:val="0"/>
          <w:divBdr>
            <w:top w:val="none" w:sz="0" w:space="0" w:color="auto"/>
            <w:left w:val="none" w:sz="0" w:space="0" w:color="auto"/>
            <w:bottom w:val="none" w:sz="0" w:space="0" w:color="auto"/>
            <w:right w:val="none" w:sz="0" w:space="0" w:color="auto"/>
          </w:divBdr>
        </w:div>
        <w:div w:id="2013411541">
          <w:marLeft w:val="640"/>
          <w:marRight w:val="0"/>
          <w:marTop w:val="0"/>
          <w:marBottom w:val="0"/>
          <w:divBdr>
            <w:top w:val="none" w:sz="0" w:space="0" w:color="auto"/>
            <w:left w:val="none" w:sz="0" w:space="0" w:color="auto"/>
            <w:bottom w:val="none" w:sz="0" w:space="0" w:color="auto"/>
            <w:right w:val="none" w:sz="0" w:space="0" w:color="auto"/>
          </w:divBdr>
        </w:div>
        <w:div w:id="1633172375">
          <w:marLeft w:val="640"/>
          <w:marRight w:val="0"/>
          <w:marTop w:val="0"/>
          <w:marBottom w:val="0"/>
          <w:divBdr>
            <w:top w:val="none" w:sz="0" w:space="0" w:color="auto"/>
            <w:left w:val="none" w:sz="0" w:space="0" w:color="auto"/>
            <w:bottom w:val="none" w:sz="0" w:space="0" w:color="auto"/>
            <w:right w:val="none" w:sz="0" w:space="0" w:color="auto"/>
          </w:divBdr>
        </w:div>
        <w:div w:id="687757583">
          <w:marLeft w:val="640"/>
          <w:marRight w:val="0"/>
          <w:marTop w:val="0"/>
          <w:marBottom w:val="0"/>
          <w:divBdr>
            <w:top w:val="none" w:sz="0" w:space="0" w:color="auto"/>
            <w:left w:val="none" w:sz="0" w:space="0" w:color="auto"/>
            <w:bottom w:val="none" w:sz="0" w:space="0" w:color="auto"/>
            <w:right w:val="none" w:sz="0" w:space="0" w:color="auto"/>
          </w:divBdr>
        </w:div>
        <w:div w:id="1217009513">
          <w:marLeft w:val="640"/>
          <w:marRight w:val="0"/>
          <w:marTop w:val="0"/>
          <w:marBottom w:val="0"/>
          <w:divBdr>
            <w:top w:val="none" w:sz="0" w:space="0" w:color="auto"/>
            <w:left w:val="none" w:sz="0" w:space="0" w:color="auto"/>
            <w:bottom w:val="none" w:sz="0" w:space="0" w:color="auto"/>
            <w:right w:val="none" w:sz="0" w:space="0" w:color="auto"/>
          </w:divBdr>
        </w:div>
        <w:div w:id="850460700">
          <w:marLeft w:val="640"/>
          <w:marRight w:val="0"/>
          <w:marTop w:val="0"/>
          <w:marBottom w:val="0"/>
          <w:divBdr>
            <w:top w:val="none" w:sz="0" w:space="0" w:color="auto"/>
            <w:left w:val="none" w:sz="0" w:space="0" w:color="auto"/>
            <w:bottom w:val="none" w:sz="0" w:space="0" w:color="auto"/>
            <w:right w:val="none" w:sz="0" w:space="0" w:color="auto"/>
          </w:divBdr>
        </w:div>
        <w:div w:id="998120319">
          <w:marLeft w:val="640"/>
          <w:marRight w:val="0"/>
          <w:marTop w:val="0"/>
          <w:marBottom w:val="0"/>
          <w:divBdr>
            <w:top w:val="none" w:sz="0" w:space="0" w:color="auto"/>
            <w:left w:val="none" w:sz="0" w:space="0" w:color="auto"/>
            <w:bottom w:val="none" w:sz="0" w:space="0" w:color="auto"/>
            <w:right w:val="none" w:sz="0" w:space="0" w:color="auto"/>
          </w:divBdr>
        </w:div>
        <w:div w:id="1922640731">
          <w:marLeft w:val="640"/>
          <w:marRight w:val="0"/>
          <w:marTop w:val="0"/>
          <w:marBottom w:val="0"/>
          <w:divBdr>
            <w:top w:val="none" w:sz="0" w:space="0" w:color="auto"/>
            <w:left w:val="none" w:sz="0" w:space="0" w:color="auto"/>
            <w:bottom w:val="none" w:sz="0" w:space="0" w:color="auto"/>
            <w:right w:val="none" w:sz="0" w:space="0" w:color="auto"/>
          </w:divBdr>
        </w:div>
        <w:div w:id="1453554204">
          <w:marLeft w:val="640"/>
          <w:marRight w:val="0"/>
          <w:marTop w:val="0"/>
          <w:marBottom w:val="0"/>
          <w:divBdr>
            <w:top w:val="none" w:sz="0" w:space="0" w:color="auto"/>
            <w:left w:val="none" w:sz="0" w:space="0" w:color="auto"/>
            <w:bottom w:val="none" w:sz="0" w:space="0" w:color="auto"/>
            <w:right w:val="none" w:sz="0" w:space="0" w:color="auto"/>
          </w:divBdr>
        </w:div>
        <w:div w:id="1009408425">
          <w:marLeft w:val="640"/>
          <w:marRight w:val="0"/>
          <w:marTop w:val="0"/>
          <w:marBottom w:val="0"/>
          <w:divBdr>
            <w:top w:val="none" w:sz="0" w:space="0" w:color="auto"/>
            <w:left w:val="none" w:sz="0" w:space="0" w:color="auto"/>
            <w:bottom w:val="none" w:sz="0" w:space="0" w:color="auto"/>
            <w:right w:val="none" w:sz="0" w:space="0" w:color="auto"/>
          </w:divBdr>
        </w:div>
        <w:div w:id="1255942362">
          <w:marLeft w:val="640"/>
          <w:marRight w:val="0"/>
          <w:marTop w:val="0"/>
          <w:marBottom w:val="0"/>
          <w:divBdr>
            <w:top w:val="none" w:sz="0" w:space="0" w:color="auto"/>
            <w:left w:val="none" w:sz="0" w:space="0" w:color="auto"/>
            <w:bottom w:val="none" w:sz="0" w:space="0" w:color="auto"/>
            <w:right w:val="none" w:sz="0" w:space="0" w:color="auto"/>
          </w:divBdr>
        </w:div>
        <w:div w:id="1129125222">
          <w:marLeft w:val="640"/>
          <w:marRight w:val="0"/>
          <w:marTop w:val="0"/>
          <w:marBottom w:val="0"/>
          <w:divBdr>
            <w:top w:val="none" w:sz="0" w:space="0" w:color="auto"/>
            <w:left w:val="none" w:sz="0" w:space="0" w:color="auto"/>
            <w:bottom w:val="none" w:sz="0" w:space="0" w:color="auto"/>
            <w:right w:val="none" w:sz="0" w:space="0" w:color="auto"/>
          </w:divBdr>
        </w:div>
        <w:div w:id="2126994649">
          <w:marLeft w:val="640"/>
          <w:marRight w:val="0"/>
          <w:marTop w:val="0"/>
          <w:marBottom w:val="0"/>
          <w:divBdr>
            <w:top w:val="none" w:sz="0" w:space="0" w:color="auto"/>
            <w:left w:val="none" w:sz="0" w:space="0" w:color="auto"/>
            <w:bottom w:val="none" w:sz="0" w:space="0" w:color="auto"/>
            <w:right w:val="none" w:sz="0" w:space="0" w:color="auto"/>
          </w:divBdr>
        </w:div>
        <w:div w:id="27531767">
          <w:marLeft w:val="640"/>
          <w:marRight w:val="0"/>
          <w:marTop w:val="0"/>
          <w:marBottom w:val="0"/>
          <w:divBdr>
            <w:top w:val="none" w:sz="0" w:space="0" w:color="auto"/>
            <w:left w:val="none" w:sz="0" w:space="0" w:color="auto"/>
            <w:bottom w:val="none" w:sz="0" w:space="0" w:color="auto"/>
            <w:right w:val="none" w:sz="0" w:space="0" w:color="auto"/>
          </w:divBdr>
        </w:div>
        <w:div w:id="886456879">
          <w:marLeft w:val="640"/>
          <w:marRight w:val="0"/>
          <w:marTop w:val="0"/>
          <w:marBottom w:val="0"/>
          <w:divBdr>
            <w:top w:val="none" w:sz="0" w:space="0" w:color="auto"/>
            <w:left w:val="none" w:sz="0" w:space="0" w:color="auto"/>
            <w:bottom w:val="none" w:sz="0" w:space="0" w:color="auto"/>
            <w:right w:val="none" w:sz="0" w:space="0" w:color="auto"/>
          </w:divBdr>
        </w:div>
        <w:div w:id="324631177">
          <w:marLeft w:val="640"/>
          <w:marRight w:val="0"/>
          <w:marTop w:val="0"/>
          <w:marBottom w:val="0"/>
          <w:divBdr>
            <w:top w:val="none" w:sz="0" w:space="0" w:color="auto"/>
            <w:left w:val="none" w:sz="0" w:space="0" w:color="auto"/>
            <w:bottom w:val="none" w:sz="0" w:space="0" w:color="auto"/>
            <w:right w:val="none" w:sz="0" w:space="0" w:color="auto"/>
          </w:divBdr>
        </w:div>
        <w:div w:id="372076237">
          <w:marLeft w:val="640"/>
          <w:marRight w:val="0"/>
          <w:marTop w:val="0"/>
          <w:marBottom w:val="0"/>
          <w:divBdr>
            <w:top w:val="none" w:sz="0" w:space="0" w:color="auto"/>
            <w:left w:val="none" w:sz="0" w:space="0" w:color="auto"/>
            <w:bottom w:val="none" w:sz="0" w:space="0" w:color="auto"/>
            <w:right w:val="none" w:sz="0" w:space="0" w:color="auto"/>
          </w:divBdr>
        </w:div>
        <w:div w:id="1417706202">
          <w:marLeft w:val="640"/>
          <w:marRight w:val="0"/>
          <w:marTop w:val="0"/>
          <w:marBottom w:val="0"/>
          <w:divBdr>
            <w:top w:val="none" w:sz="0" w:space="0" w:color="auto"/>
            <w:left w:val="none" w:sz="0" w:space="0" w:color="auto"/>
            <w:bottom w:val="none" w:sz="0" w:space="0" w:color="auto"/>
            <w:right w:val="none" w:sz="0" w:space="0" w:color="auto"/>
          </w:divBdr>
        </w:div>
        <w:div w:id="827287966">
          <w:marLeft w:val="640"/>
          <w:marRight w:val="0"/>
          <w:marTop w:val="0"/>
          <w:marBottom w:val="0"/>
          <w:divBdr>
            <w:top w:val="none" w:sz="0" w:space="0" w:color="auto"/>
            <w:left w:val="none" w:sz="0" w:space="0" w:color="auto"/>
            <w:bottom w:val="none" w:sz="0" w:space="0" w:color="auto"/>
            <w:right w:val="none" w:sz="0" w:space="0" w:color="auto"/>
          </w:divBdr>
        </w:div>
        <w:div w:id="2044595592">
          <w:marLeft w:val="640"/>
          <w:marRight w:val="0"/>
          <w:marTop w:val="0"/>
          <w:marBottom w:val="0"/>
          <w:divBdr>
            <w:top w:val="none" w:sz="0" w:space="0" w:color="auto"/>
            <w:left w:val="none" w:sz="0" w:space="0" w:color="auto"/>
            <w:bottom w:val="none" w:sz="0" w:space="0" w:color="auto"/>
            <w:right w:val="none" w:sz="0" w:space="0" w:color="auto"/>
          </w:divBdr>
        </w:div>
        <w:div w:id="408964982">
          <w:marLeft w:val="640"/>
          <w:marRight w:val="0"/>
          <w:marTop w:val="0"/>
          <w:marBottom w:val="0"/>
          <w:divBdr>
            <w:top w:val="none" w:sz="0" w:space="0" w:color="auto"/>
            <w:left w:val="none" w:sz="0" w:space="0" w:color="auto"/>
            <w:bottom w:val="none" w:sz="0" w:space="0" w:color="auto"/>
            <w:right w:val="none" w:sz="0" w:space="0" w:color="auto"/>
          </w:divBdr>
        </w:div>
        <w:div w:id="108594914">
          <w:marLeft w:val="640"/>
          <w:marRight w:val="0"/>
          <w:marTop w:val="0"/>
          <w:marBottom w:val="0"/>
          <w:divBdr>
            <w:top w:val="none" w:sz="0" w:space="0" w:color="auto"/>
            <w:left w:val="none" w:sz="0" w:space="0" w:color="auto"/>
            <w:bottom w:val="none" w:sz="0" w:space="0" w:color="auto"/>
            <w:right w:val="none" w:sz="0" w:space="0" w:color="auto"/>
          </w:divBdr>
        </w:div>
        <w:div w:id="61103593">
          <w:marLeft w:val="640"/>
          <w:marRight w:val="0"/>
          <w:marTop w:val="0"/>
          <w:marBottom w:val="0"/>
          <w:divBdr>
            <w:top w:val="none" w:sz="0" w:space="0" w:color="auto"/>
            <w:left w:val="none" w:sz="0" w:space="0" w:color="auto"/>
            <w:bottom w:val="none" w:sz="0" w:space="0" w:color="auto"/>
            <w:right w:val="none" w:sz="0" w:space="0" w:color="auto"/>
          </w:divBdr>
        </w:div>
        <w:div w:id="1187598492">
          <w:marLeft w:val="640"/>
          <w:marRight w:val="0"/>
          <w:marTop w:val="0"/>
          <w:marBottom w:val="0"/>
          <w:divBdr>
            <w:top w:val="none" w:sz="0" w:space="0" w:color="auto"/>
            <w:left w:val="none" w:sz="0" w:space="0" w:color="auto"/>
            <w:bottom w:val="none" w:sz="0" w:space="0" w:color="auto"/>
            <w:right w:val="none" w:sz="0" w:space="0" w:color="auto"/>
          </w:divBdr>
        </w:div>
        <w:div w:id="151265051">
          <w:marLeft w:val="640"/>
          <w:marRight w:val="0"/>
          <w:marTop w:val="0"/>
          <w:marBottom w:val="0"/>
          <w:divBdr>
            <w:top w:val="none" w:sz="0" w:space="0" w:color="auto"/>
            <w:left w:val="none" w:sz="0" w:space="0" w:color="auto"/>
            <w:bottom w:val="none" w:sz="0" w:space="0" w:color="auto"/>
            <w:right w:val="none" w:sz="0" w:space="0" w:color="auto"/>
          </w:divBdr>
        </w:div>
        <w:div w:id="1638217096">
          <w:marLeft w:val="640"/>
          <w:marRight w:val="0"/>
          <w:marTop w:val="0"/>
          <w:marBottom w:val="0"/>
          <w:divBdr>
            <w:top w:val="none" w:sz="0" w:space="0" w:color="auto"/>
            <w:left w:val="none" w:sz="0" w:space="0" w:color="auto"/>
            <w:bottom w:val="none" w:sz="0" w:space="0" w:color="auto"/>
            <w:right w:val="none" w:sz="0" w:space="0" w:color="auto"/>
          </w:divBdr>
        </w:div>
        <w:div w:id="1212574830">
          <w:marLeft w:val="640"/>
          <w:marRight w:val="0"/>
          <w:marTop w:val="0"/>
          <w:marBottom w:val="0"/>
          <w:divBdr>
            <w:top w:val="none" w:sz="0" w:space="0" w:color="auto"/>
            <w:left w:val="none" w:sz="0" w:space="0" w:color="auto"/>
            <w:bottom w:val="none" w:sz="0" w:space="0" w:color="auto"/>
            <w:right w:val="none" w:sz="0" w:space="0" w:color="auto"/>
          </w:divBdr>
        </w:div>
        <w:div w:id="1781681149">
          <w:marLeft w:val="640"/>
          <w:marRight w:val="0"/>
          <w:marTop w:val="0"/>
          <w:marBottom w:val="0"/>
          <w:divBdr>
            <w:top w:val="none" w:sz="0" w:space="0" w:color="auto"/>
            <w:left w:val="none" w:sz="0" w:space="0" w:color="auto"/>
            <w:bottom w:val="none" w:sz="0" w:space="0" w:color="auto"/>
            <w:right w:val="none" w:sz="0" w:space="0" w:color="auto"/>
          </w:divBdr>
        </w:div>
        <w:div w:id="906304970">
          <w:marLeft w:val="640"/>
          <w:marRight w:val="0"/>
          <w:marTop w:val="0"/>
          <w:marBottom w:val="0"/>
          <w:divBdr>
            <w:top w:val="none" w:sz="0" w:space="0" w:color="auto"/>
            <w:left w:val="none" w:sz="0" w:space="0" w:color="auto"/>
            <w:bottom w:val="none" w:sz="0" w:space="0" w:color="auto"/>
            <w:right w:val="none" w:sz="0" w:space="0" w:color="auto"/>
          </w:divBdr>
        </w:div>
        <w:div w:id="1867909742">
          <w:marLeft w:val="640"/>
          <w:marRight w:val="0"/>
          <w:marTop w:val="0"/>
          <w:marBottom w:val="0"/>
          <w:divBdr>
            <w:top w:val="none" w:sz="0" w:space="0" w:color="auto"/>
            <w:left w:val="none" w:sz="0" w:space="0" w:color="auto"/>
            <w:bottom w:val="none" w:sz="0" w:space="0" w:color="auto"/>
            <w:right w:val="none" w:sz="0" w:space="0" w:color="auto"/>
          </w:divBdr>
        </w:div>
        <w:div w:id="916785530">
          <w:marLeft w:val="640"/>
          <w:marRight w:val="0"/>
          <w:marTop w:val="0"/>
          <w:marBottom w:val="0"/>
          <w:divBdr>
            <w:top w:val="none" w:sz="0" w:space="0" w:color="auto"/>
            <w:left w:val="none" w:sz="0" w:space="0" w:color="auto"/>
            <w:bottom w:val="none" w:sz="0" w:space="0" w:color="auto"/>
            <w:right w:val="none" w:sz="0" w:space="0" w:color="auto"/>
          </w:divBdr>
        </w:div>
        <w:div w:id="712312017">
          <w:marLeft w:val="640"/>
          <w:marRight w:val="0"/>
          <w:marTop w:val="0"/>
          <w:marBottom w:val="0"/>
          <w:divBdr>
            <w:top w:val="none" w:sz="0" w:space="0" w:color="auto"/>
            <w:left w:val="none" w:sz="0" w:space="0" w:color="auto"/>
            <w:bottom w:val="none" w:sz="0" w:space="0" w:color="auto"/>
            <w:right w:val="none" w:sz="0" w:space="0" w:color="auto"/>
          </w:divBdr>
        </w:div>
        <w:div w:id="1482111203">
          <w:marLeft w:val="640"/>
          <w:marRight w:val="0"/>
          <w:marTop w:val="0"/>
          <w:marBottom w:val="0"/>
          <w:divBdr>
            <w:top w:val="none" w:sz="0" w:space="0" w:color="auto"/>
            <w:left w:val="none" w:sz="0" w:space="0" w:color="auto"/>
            <w:bottom w:val="none" w:sz="0" w:space="0" w:color="auto"/>
            <w:right w:val="none" w:sz="0" w:space="0" w:color="auto"/>
          </w:divBdr>
        </w:div>
        <w:div w:id="1695186326">
          <w:marLeft w:val="640"/>
          <w:marRight w:val="0"/>
          <w:marTop w:val="0"/>
          <w:marBottom w:val="0"/>
          <w:divBdr>
            <w:top w:val="none" w:sz="0" w:space="0" w:color="auto"/>
            <w:left w:val="none" w:sz="0" w:space="0" w:color="auto"/>
            <w:bottom w:val="none" w:sz="0" w:space="0" w:color="auto"/>
            <w:right w:val="none" w:sz="0" w:space="0" w:color="auto"/>
          </w:divBdr>
        </w:div>
        <w:div w:id="24211803">
          <w:marLeft w:val="640"/>
          <w:marRight w:val="0"/>
          <w:marTop w:val="0"/>
          <w:marBottom w:val="0"/>
          <w:divBdr>
            <w:top w:val="none" w:sz="0" w:space="0" w:color="auto"/>
            <w:left w:val="none" w:sz="0" w:space="0" w:color="auto"/>
            <w:bottom w:val="none" w:sz="0" w:space="0" w:color="auto"/>
            <w:right w:val="none" w:sz="0" w:space="0" w:color="auto"/>
          </w:divBdr>
        </w:div>
        <w:div w:id="1236473621">
          <w:marLeft w:val="640"/>
          <w:marRight w:val="0"/>
          <w:marTop w:val="0"/>
          <w:marBottom w:val="0"/>
          <w:divBdr>
            <w:top w:val="none" w:sz="0" w:space="0" w:color="auto"/>
            <w:left w:val="none" w:sz="0" w:space="0" w:color="auto"/>
            <w:bottom w:val="none" w:sz="0" w:space="0" w:color="auto"/>
            <w:right w:val="none" w:sz="0" w:space="0" w:color="auto"/>
          </w:divBdr>
        </w:div>
        <w:div w:id="301816381">
          <w:marLeft w:val="640"/>
          <w:marRight w:val="0"/>
          <w:marTop w:val="0"/>
          <w:marBottom w:val="0"/>
          <w:divBdr>
            <w:top w:val="none" w:sz="0" w:space="0" w:color="auto"/>
            <w:left w:val="none" w:sz="0" w:space="0" w:color="auto"/>
            <w:bottom w:val="none" w:sz="0" w:space="0" w:color="auto"/>
            <w:right w:val="none" w:sz="0" w:space="0" w:color="auto"/>
          </w:divBdr>
        </w:div>
        <w:div w:id="1976570160">
          <w:marLeft w:val="640"/>
          <w:marRight w:val="0"/>
          <w:marTop w:val="0"/>
          <w:marBottom w:val="0"/>
          <w:divBdr>
            <w:top w:val="none" w:sz="0" w:space="0" w:color="auto"/>
            <w:left w:val="none" w:sz="0" w:space="0" w:color="auto"/>
            <w:bottom w:val="none" w:sz="0" w:space="0" w:color="auto"/>
            <w:right w:val="none" w:sz="0" w:space="0" w:color="auto"/>
          </w:divBdr>
        </w:div>
        <w:div w:id="2009362798">
          <w:marLeft w:val="640"/>
          <w:marRight w:val="0"/>
          <w:marTop w:val="0"/>
          <w:marBottom w:val="0"/>
          <w:divBdr>
            <w:top w:val="none" w:sz="0" w:space="0" w:color="auto"/>
            <w:left w:val="none" w:sz="0" w:space="0" w:color="auto"/>
            <w:bottom w:val="none" w:sz="0" w:space="0" w:color="auto"/>
            <w:right w:val="none" w:sz="0" w:space="0" w:color="auto"/>
          </w:divBdr>
        </w:div>
        <w:div w:id="970594779">
          <w:marLeft w:val="640"/>
          <w:marRight w:val="0"/>
          <w:marTop w:val="0"/>
          <w:marBottom w:val="0"/>
          <w:divBdr>
            <w:top w:val="none" w:sz="0" w:space="0" w:color="auto"/>
            <w:left w:val="none" w:sz="0" w:space="0" w:color="auto"/>
            <w:bottom w:val="none" w:sz="0" w:space="0" w:color="auto"/>
            <w:right w:val="none" w:sz="0" w:space="0" w:color="auto"/>
          </w:divBdr>
        </w:div>
        <w:div w:id="153229816">
          <w:marLeft w:val="640"/>
          <w:marRight w:val="0"/>
          <w:marTop w:val="0"/>
          <w:marBottom w:val="0"/>
          <w:divBdr>
            <w:top w:val="none" w:sz="0" w:space="0" w:color="auto"/>
            <w:left w:val="none" w:sz="0" w:space="0" w:color="auto"/>
            <w:bottom w:val="none" w:sz="0" w:space="0" w:color="auto"/>
            <w:right w:val="none" w:sz="0" w:space="0" w:color="auto"/>
          </w:divBdr>
        </w:div>
      </w:divsChild>
    </w:div>
    <w:div w:id="1491024237">
      <w:bodyDiv w:val="1"/>
      <w:marLeft w:val="0"/>
      <w:marRight w:val="0"/>
      <w:marTop w:val="0"/>
      <w:marBottom w:val="0"/>
      <w:divBdr>
        <w:top w:val="none" w:sz="0" w:space="0" w:color="auto"/>
        <w:left w:val="none" w:sz="0" w:space="0" w:color="auto"/>
        <w:bottom w:val="none" w:sz="0" w:space="0" w:color="auto"/>
        <w:right w:val="none" w:sz="0" w:space="0" w:color="auto"/>
      </w:divBdr>
      <w:divsChild>
        <w:div w:id="1376810606">
          <w:marLeft w:val="640"/>
          <w:marRight w:val="0"/>
          <w:marTop w:val="0"/>
          <w:marBottom w:val="0"/>
          <w:divBdr>
            <w:top w:val="none" w:sz="0" w:space="0" w:color="auto"/>
            <w:left w:val="none" w:sz="0" w:space="0" w:color="auto"/>
            <w:bottom w:val="none" w:sz="0" w:space="0" w:color="auto"/>
            <w:right w:val="none" w:sz="0" w:space="0" w:color="auto"/>
          </w:divBdr>
        </w:div>
        <w:div w:id="2099056711">
          <w:marLeft w:val="640"/>
          <w:marRight w:val="0"/>
          <w:marTop w:val="0"/>
          <w:marBottom w:val="0"/>
          <w:divBdr>
            <w:top w:val="none" w:sz="0" w:space="0" w:color="auto"/>
            <w:left w:val="none" w:sz="0" w:space="0" w:color="auto"/>
            <w:bottom w:val="none" w:sz="0" w:space="0" w:color="auto"/>
            <w:right w:val="none" w:sz="0" w:space="0" w:color="auto"/>
          </w:divBdr>
        </w:div>
        <w:div w:id="135298768">
          <w:marLeft w:val="640"/>
          <w:marRight w:val="0"/>
          <w:marTop w:val="0"/>
          <w:marBottom w:val="0"/>
          <w:divBdr>
            <w:top w:val="none" w:sz="0" w:space="0" w:color="auto"/>
            <w:left w:val="none" w:sz="0" w:space="0" w:color="auto"/>
            <w:bottom w:val="none" w:sz="0" w:space="0" w:color="auto"/>
            <w:right w:val="none" w:sz="0" w:space="0" w:color="auto"/>
          </w:divBdr>
        </w:div>
        <w:div w:id="342364762">
          <w:marLeft w:val="640"/>
          <w:marRight w:val="0"/>
          <w:marTop w:val="0"/>
          <w:marBottom w:val="0"/>
          <w:divBdr>
            <w:top w:val="none" w:sz="0" w:space="0" w:color="auto"/>
            <w:left w:val="none" w:sz="0" w:space="0" w:color="auto"/>
            <w:bottom w:val="none" w:sz="0" w:space="0" w:color="auto"/>
            <w:right w:val="none" w:sz="0" w:space="0" w:color="auto"/>
          </w:divBdr>
        </w:div>
        <w:div w:id="517472748">
          <w:marLeft w:val="640"/>
          <w:marRight w:val="0"/>
          <w:marTop w:val="0"/>
          <w:marBottom w:val="0"/>
          <w:divBdr>
            <w:top w:val="none" w:sz="0" w:space="0" w:color="auto"/>
            <w:left w:val="none" w:sz="0" w:space="0" w:color="auto"/>
            <w:bottom w:val="none" w:sz="0" w:space="0" w:color="auto"/>
            <w:right w:val="none" w:sz="0" w:space="0" w:color="auto"/>
          </w:divBdr>
        </w:div>
        <w:div w:id="1184780665">
          <w:marLeft w:val="640"/>
          <w:marRight w:val="0"/>
          <w:marTop w:val="0"/>
          <w:marBottom w:val="0"/>
          <w:divBdr>
            <w:top w:val="none" w:sz="0" w:space="0" w:color="auto"/>
            <w:left w:val="none" w:sz="0" w:space="0" w:color="auto"/>
            <w:bottom w:val="none" w:sz="0" w:space="0" w:color="auto"/>
            <w:right w:val="none" w:sz="0" w:space="0" w:color="auto"/>
          </w:divBdr>
        </w:div>
        <w:div w:id="905454108">
          <w:marLeft w:val="640"/>
          <w:marRight w:val="0"/>
          <w:marTop w:val="0"/>
          <w:marBottom w:val="0"/>
          <w:divBdr>
            <w:top w:val="none" w:sz="0" w:space="0" w:color="auto"/>
            <w:left w:val="none" w:sz="0" w:space="0" w:color="auto"/>
            <w:bottom w:val="none" w:sz="0" w:space="0" w:color="auto"/>
            <w:right w:val="none" w:sz="0" w:space="0" w:color="auto"/>
          </w:divBdr>
        </w:div>
        <w:div w:id="405152313">
          <w:marLeft w:val="640"/>
          <w:marRight w:val="0"/>
          <w:marTop w:val="0"/>
          <w:marBottom w:val="0"/>
          <w:divBdr>
            <w:top w:val="none" w:sz="0" w:space="0" w:color="auto"/>
            <w:left w:val="none" w:sz="0" w:space="0" w:color="auto"/>
            <w:bottom w:val="none" w:sz="0" w:space="0" w:color="auto"/>
            <w:right w:val="none" w:sz="0" w:space="0" w:color="auto"/>
          </w:divBdr>
        </w:div>
        <w:div w:id="2083867816">
          <w:marLeft w:val="640"/>
          <w:marRight w:val="0"/>
          <w:marTop w:val="0"/>
          <w:marBottom w:val="0"/>
          <w:divBdr>
            <w:top w:val="none" w:sz="0" w:space="0" w:color="auto"/>
            <w:left w:val="none" w:sz="0" w:space="0" w:color="auto"/>
            <w:bottom w:val="none" w:sz="0" w:space="0" w:color="auto"/>
            <w:right w:val="none" w:sz="0" w:space="0" w:color="auto"/>
          </w:divBdr>
        </w:div>
        <w:div w:id="1638682796">
          <w:marLeft w:val="640"/>
          <w:marRight w:val="0"/>
          <w:marTop w:val="0"/>
          <w:marBottom w:val="0"/>
          <w:divBdr>
            <w:top w:val="none" w:sz="0" w:space="0" w:color="auto"/>
            <w:left w:val="none" w:sz="0" w:space="0" w:color="auto"/>
            <w:bottom w:val="none" w:sz="0" w:space="0" w:color="auto"/>
            <w:right w:val="none" w:sz="0" w:space="0" w:color="auto"/>
          </w:divBdr>
        </w:div>
        <w:div w:id="1773696752">
          <w:marLeft w:val="640"/>
          <w:marRight w:val="0"/>
          <w:marTop w:val="0"/>
          <w:marBottom w:val="0"/>
          <w:divBdr>
            <w:top w:val="none" w:sz="0" w:space="0" w:color="auto"/>
            <w:left w:val="none" w:sz="0" w:space="0" w:color="auto"/>
            <w:bottom w:val="none" w:sz="0" w:space="0" w:color="auto"/>
            <w:right w:val="none" w:sz="0" w:space="0" w:color="auto"/>
          </w:divBdr>
        </w:div>
        <w:div w:id="1855849362">
          <w:marLeft w:val="640"/>
          <w:marRight w:val="0"/>
          <w:marTop w:val="0"/>
          <w:marBottom w:val="0"/>
          <w:divBdr>
            <w:top w:val="none" w:sz="0" w:space="0" w:color="auto"/>
            <w:left w:val="none" w:sz="0" w:space="0" w:color="auto"/>
            <w:bottom w:val="none" w:sz="0" w:space="0" w:color="auto"/>
            <w:right w:val="none" w:sz="0" w:space="0" w:color="auto"/>
          </w:divBdr>
        </w:div>
        <w:div w:id="185994207">
          <w:marLeft w:val="640"/>
          <w:marRight w:val="0"/>
          <w:marTop w:val="0"/>
          <w:marBottom w:val="0"/>
          <w:divBdr>
            <w:top w:val="none" w:sz="0" w:space="0" w:color="auto"/>
            <w:left w:val="none" w:sz="0" w:space="0" w:color="auto"/>
            <w:bottom w:val="none" w:sz="0" w:space="0" w:color="auto"/>
            <w:right w:val="none" w:sz="0" w:space="0" w:color="auto"/>
          </w:divBdr>
        </w:div>
        <w:div w:id="1894734190">
          <w:marLeft w:val="640"/>
          <w:marRight w:val="0"/>
          <w:marTop w:val="0"/>
          <w:marBottom w:val="0"/>
          <w:divBdr>
            <w:top w:val="none" w:sz="0" w:space="0" w:color="auto"/>
            <w:left w:val="none" w:sz="0" w:space="0" w:color="auto"/>
            <w:bottom w:val="none" w:sz="0" w:space="0" w:color="auto"/>
            <w:right w:val="none" w:sz="0" w:space="0" w:color="auto"/>
          </w:divBdr>
        </w:div>
        <w:div w:id="81223571">
          <w:marLeft w:val="640"/>
          <w:marRight w:val="0"/>
          <w:marTop w:val="0"/>
          <w:marBottom w:val="0"/>
          <w:divBdr>
            <w:top w:val="none" w:sz="0" w:space="0" w:color="auto"/>
            <w:left w:val="none" w:sz="0" w:space="0" w:color="auto"/>
            <w:bottom w:val="none" w:sz="0" w:space="0" w:color="auto"/>
            <w:right w:val="none" w:sz="0" w:space="0" w:color="auto"/>
          </w:divBdr>
        </w:div>
        <w:div w:id="1006782456">
          <w:marLeft w:val="640"/>
          <w:marRight w:val="0"/>
          <w:marTop w:val="0"/>
          <w:marBottom w:val="0"/>
          <w:divBdr>
            <w:top w:val="none" w:sz="0" w:space="0" w:color="auto"/>
            <w:left w:val="none" w:sz="0" w:space="0" w:color="auto"/>
            <w:bottom w:val="none" w:sz="0" w:space="0" w:color="auto"/>
            <w:right w:val="none" w:sz="0" w:space="0" w:color="auto"/>
          </w:divBdr>
        </w:div>
        <w:div w:id="307828470">
          <w:marLeft w:val="640"/>
          <w:marRight w:val="0"/>
          <w:marTop w:val="0"/>
          <w:marBottom w:val="0"/>
          <w:divBdr>
            <w:top w:val="none" w:sz="0" w:space="0" w:color="auto"/>
            <w:left w:val="none" w:sz="0" w:space="0" w:color="auto"/>
            <w:bottom w:val="none" w:sz="0" w:space="0" w:color="auto"/>
            <w:right w:val="none" w:sz="0" w:space="0" w:color="auto"/>
          </w:divBdr>
        </w:div>
        <w:div w:id="1929197186">
          <w:marLeft w:val="640"/>
          <w:marRight w:val="0"/>
          <w:marTop w:val="0"/>
          <w:marBottom w:val="0"/>
          <w:divBdr>
            <w:top w:val="none" w:sz="0" w:space="0" w:color="auto"/>
            <w:left w:val="none" w:sz="0" w:space="0" w:color="auto"/>
            <w:bottom w:val="none" w:sz="0" w:space="0" w:color="auto"/>
            <w:right w:val="none" w:sz="0" w:space="0" w:color="auto"/>
          </w:divBdr>
        </w:div>
        <w:div w:id="598946959">
          <w:marLeft w:val="640"/>
          <w:marRight w:val="0"/>
          <w:marTop w:val="0"/>
          <w:marBottom w:val="0"/>
          <w:divBdr>
            <w:top w:val="none" w:sz="0" w:space="0" w:color="auto"/>
            <w:left w:val="none" w:sz="0" w:space="0" w:color="auto"/>
            <w:bottom w:val="none" w:sz="0" w:space="0" w:color="auto"/>
            <w:right w:val="none" w:sz="0" w:space="0" w:color="auto"/>
          </w:divBdr>
        </w:div>
        <w:div w:id="1532959925">
          <w:marLeft w:val="640"/>
          <w:marRight w:val="0"/>
          <w:marTop w:val="0"/>
          <w:marBottom w:val="0"/>
          <w:divBdr>
            <w:top w:val="none" w:sz="0" w:space="0" w:color="auto"/>
            <w:left w:val="none" w:sz="0" w:space="0" w:color="auto"/>
            <w:bottom w:val="none" w:sz="0" w:space="0" w:color="auto"/>
            <w:right w:val="none" w:sz="0" w:space="0" w:color="auto"/>
          </w:divBdr>
        </w:div>
        <w:div w:id="1624120449">
          <w:marLeft w:val="640"/>
          <w:marRight w:val="0"/>
          <w:marTop w:val="0"/>
          <w:marBottom w:val="0"/>
          <w:divBdr>
            <w:top w:val="none" w:sz="0" w:space="0" w:color="auto"/>
            <w:left w:val="none" w:sz="0" w:space="0" w:color="auto"/>
            <w:bottom w:val="none" w:sz="0" w:space="0" w:color="auto"/>
            <w:right w:val="none" w:sz="0" w:space="0" w:color="auto"/>
          </w:divBdr>
        </w:div>
        <w:div w:id="303895261">
          <w:marLeft w:val="640"/>
          <w:marRight w:val="0"/>
          <w:marTop w:val="0"/>
          <w:marBottom w:val="0"/>
          <w:divBdr>
            <w:top w:val="none" w:sz="0" w:space="0" w:color="auto"/>
            <w:left w:val="none" w:sz="0" w:space="0" w:color="auto"/>
            <w:bottom w:val="none" w:sz="0" w:space="0" w:color="auto"/>
            <w:right w:val="none" w:sz="0" w:space="0" w:color="auto"/>
          </w:divBdr>
        </w:div>
        <w:div w:id="1083256155">
          <w:marLeft w:val="640"/>
          <w:marRight w:val="0"/>
          <w:marTop w:val="0"/>
          <w:marBottom w:val="0"/>
          <w:divBdr>
            <w:top w:val="none" w:sz="0" w:space="0" w:color="auto"/>
            <w:left w:val="none" w:sz="0" w:space="0" w:color="auto"/>
            <w:bottom w:val="none" w:sz="0" w:space="0" w:color="auto"/>
            <w:right w:val="none" w:sz="0" w:space="0" w:color="auto"/>
          </w:divBdr>
        </w:div>
        <w:div w:id="246425317">
          <w:marLeft w:val="640"/>
          <w:marRight w:val="0"/>
          <w:marTop w:val="0"/>
          <w:marBottom w:val="0"/>
          <w:divBdr>
            <w:top w:val="none" w:sz="0" w:space="0" w:color="auto"/>
            <w:left w:val="none" w:sz="0" w:space="0" w:color="auto"/>
            <w:bottom w:val="none" w:sz="0" w:space="0" w:color="auto"/>
            <w:right w:val="none" w:sz="0" w:space="0" w:color="auto"/>
          </w:divBdr>
        </w:div>
        <w:div w:id="1056392975">
          <w:marLeft w:val="640"/>
          <w:marRight w:val="0"/>
          <w:marTop w:val="0"/>
          <w:marBottom w:val="0"/>
          <w:divBdr>
            <w:top w:val="none" w:sz="0" w:space="0" w:color="auto"/>
            <w:left w:val="none" w:sz="0" w:space="0" w:color="auto"/>
            <w:bottom w:val="none" w:sz="0" w:space="0" w:color="auto"/>
            <w:right w:val="none" w:sz="0" w:space="0" w:color="auto"/>
          </w:divBdr>
        </w:div>
        <w:div w:id="849415518">
          <w:marLeft w:val="640"/>
          <w:marRight w:val="0"/>
          <w:marTop w:val="0"/>
          <w:marBottom w:val="0"/>
          <w:divBdr>
            <w:top w:val="none" w:sz="0" w:space="0" w:color="auto"/>
            <w:left w:val="none" w:sz="0" w:space="0" w:color="auto"/>
            <w:bottom w:val="none" w:sz="0" w:space="0" w:color="auto"/>
            <w:right w:val="none" w:sz="0" w:space="0" w:color="auto"/>
          </w:divBdr>
        </w:div>
        <w:div w:id="1460345210">
          <w:marLeft w:val="640"/>
          <w:marRight w:val="0"/>
          <w:marTop w:val="0"/>
          <w:marBottom w:val="0"/>
          <w:divBdr>
            <w:top w:val="none" w:sz="0" w:space="0" w:color="auto"/>
            <w:left w:val="none" w:sz="0" w:space="0" w:color="auto"/>
            <w:bottom w:val="none" w:sz="0" w:space="0" w:color="auto"/>
            <w:right w:val="none" w:sz="0" w:space="0" w:color="auto"/>
          </w:divBdr>
        </w:div>
        <w:div w:id="1781413495">
          <w:marLeft w:val="640"/>
          <w:marRight w:val="0"/>
          <w:marTop w:val="0"/>
          <w:marBottom w:val="0"/>
          <w:divBdr>
            <w:top w:val="none" w:sz="0" w:space="0" w:color="auto"/>
            <w:left w:val="none" w:sz="0" w:space="0" w:color="auto"/>
            <w:bottom w:val="none" w:sz="0" w:space="0" w:color="auto"/>
            <w:right w:val="none" w:sz="0" w:space="0" w:color="auto"/>
          </w:divBdr>
        </w:div>
        <w:div w:id="260645230">
          <w:marLeft w:val="640"/>
          <w:marRight w:val="0"/>
          <w:marTop w:val="0"/>
          <w:marBottom w:val="0"/>
          <w:divBdr>
            <w:top w:val="none" w:sz="0" w:space="0" w:color="auto"/>
            <w:left w:val="none" w:sz="0" w:space="0" w:color="auto"/>
            <w:bottom w:val="none" w:sz="0" w:space="0" w:color="auto"/>
            <w:right w:val="none" w:sz="0" w:space="0" w:color="auto"/>
          </w:divBdr>
        </w:div>
        <w:div w:id="365371786">
          <w:marLeft w:val="640"/>
          <w:marRight w:val="0"/>
          <w:marTop w:val="0"/>
          <w:marBottom w:val="0"/>
          <w:divBdr>
            <w:top w:val="none" w:sz="0" w:space="0" w:color="auto"/>
            <w:left w:val="none" w:sz="0" w:space="0" w:color="auto"/>
            <w:bottom w:val="none" w:sz="0" w:space="0" w:color="auto"/>
            <w:right w:val="none" w:sz="0" w:space="0" w:color="auto"/>
          </w:divBdr>
        </w:div>
        <w:div w:id="758790906">
          <w:marLeft w:val="640"/>
          <w:marRight w:val="0"/>
          <w:marTop w:val="0"/>
          <w:marBottom w:val="0"/>
          <w:divBdr>
            <w:top w:val="none" w:sz="0" w:space="0" w:color="auto"/>
            <w:left w:val="none" w:sz="0" w:space="0" w:color="auto"/>
            <w:bottom w:val="none" w:sz="0" w:space="0" w:color="auto"/>
            <w:right w:val="none" w:sz="0" w:space="0" w:color="auto"/>
          </w:divBdr>
        </w:div>
        <w:div w:id="288824916">
          <w:marLeft w:val="640"/>
          <w:marRight w:val="0"/>
          <w:marTop w:val="0"/>
          <w:marBottom w:val="0"/>
          <w:divBdr>
            <w:top w:val="none" w:sz="0" w:space="0" w:color="auto"/>
            <w:left w:val="none" w:sz="0" w:space="0" w:color="auto"/>
            <w:bottom w:val="none" w:sz="0" w:space="0" w:color="auto"/>
            <w:right w:val="none" w:sz="0" w:space="0" w:color="auto"/>
          </w:divBdr>
        </w:div>
        <w:div w:id="474759441">
          <w:marLeft w:val="640"/>
          <w:marRight w:val="0"/>
          <w:marTop w:val="0"/>
          <w:marBottom w:val="0"/>
          <w:divBdr>
            <w:top w:val="none" w:sz="0" w:space="0" w:color="auto"/>
            <w:left w:val="none" w:sz="0" w:space="0" w:color="auto"/>
            <w:bottom w:val="none" w:sz="0" w:space="0" w:color="auto"/>
            <w:right w:val="none" w:sz="0" w:space="0" w:color="auto"/>
          </w:divBdr>
        </w:div>
        <w:div w:id="1417748942">
          <w:marLeft w:val="640"/>
          <w:marRight w:val="0"/>
          <w:marTop w:val="0"/>
          <w:marBottom w:val="0"/>
          <w:divBdr>
            <w:top w:val="none" w:sz="0" w:space="0" w:color="auto"/>
            <w:left w:val="none" w:sz="0" w:space="0" w:color="auto"/>
            <w:bottom w:val="none" w:sz="0" w:space="0" w:color="auto"/>
            <w:right w:val="none" w:sz="0" w:space="0" w:color="auto"/>
          </w:divBdr>
        </w:div>
        <w:div w:id="2043246230">
          <w:marLeft w:val="640"/>
          <w:marRight w:val="0"/>
          <w:marTop w:val="0"/>
          <w:marBottom w:val="0"/>
          <w:divBdr>
            <w:top w:val="none" w:sz="0" w:space="0" w:color="auto"/>
            <w:left w:val="none" w:sz="0" w:space="0" w:color="auto"/>
            <w:bottom w:val="none" w:sz="0" w:space="0" w:color="auto"/>
            <w:right w:val="none" w:sz="0" w:space="0" w:color="auto"/>
          </w:divBdr>
        </w:div>
        <w:div w:id="2071465210">
          <w:marLeft w:val="640"/>
          <w:marRight w:val="0"/>
          <w:marTop w:val="0"/>
          <w:marBottom w:val="0"/>
          <w:divBdr>
            <w:top w:val="none" w:sz="0" w:space="0" w:color="auto"/>
            <w:left w:val="none" w:sz="0" w:space="0" w:color="auto"/>
            <w:bottom w:val="none" w:sz="0" w:space="0" w:color="auto"/>
            <w:right w:val="none" w:sz="0" w:space="0" w:color="auto"/>
          </w:divBdr>
        </w:div>
        <w:div w:id="1431076620">
          <w:marLeft w:val="640"/>
          <w:marRight w:val="0"/>
          <w:marTop w:val="0"/>
          <w:marBottom w:val="0"/>
          <w:divBdr>
            <w:top w:val="none" w:sz="0" w:space="0" w:color="auto"/>
            <w:left w:val="none" w:sz="0" w:space="0" w:color="auto"/>
            <w:bottom w:val="none" w:sz="0" w:space="0" w:color="auto"/>
            <w:right w:val="none" w:sz="0" w:space="0" w:color="auto"/>
          </w:divBdr>
        </w:div>
        <w:div w:id="456030560">
          <w:marLeft w:val="640"/>
          <w:marRight w:val="0"/>
          <w:marTop w:val="0"/>
          <w:marBottom w:val="0"/>
          <w:divBdr>
            <w:top w:val="none" w:sz="0" w:space="0" w:color="auto"/>
            <w:left w:val="none" w:sz="0" w:space="0" w:color="auto"/>
            <w:bottom w:val="none" w:sz="0" w:space="0" w:color="auto"/>
            <w:right w:val="none" w:sz="0" w:space="0" w:color="auto"/>
          </w:divBdr>
        </w:div>
        <w:div w:id="262034914">
          <w:marLeft w:val="640"/>
          <w:marRight w:val="0"/>
          <w:marTop w:val="0"/>
          <w:marBottom w:val="0"/>
          <w:divBdr>
            <w:top w:val="none" w:sz="0" w:space="0" w:color="auto"/>
            <w:left w:val="none" w:sz="0" w:space="0" w:color="auto"/>
            <w:bottom w:val="none" w:sz="0" w:space="0" w:color="auto"/>
            <w:right w:val="none" w:sz="0" w:space="0" w:color="auto"/>
          </w:divBdr>
        </w:div>
        <w:div w:id="1424300058">
          <w:marLeft w:val="640"/>
          <w:marRight w:val="0"/>
          <w:marTop w:val="0"/>
          <w:marBottom w:val="0"/>
          <w:divBdr>
            <w:top w:val="none" w:sz="0" w:space="0" w:color="auto"/>
            <w:left w:val="none" w:sz="0" w:space="0" w:color="auto"/>
            <w:bottom w:val="none" w:sz="0" w:space="0" w:color="auto"/>
            <w:right w:val="none" w:sz="0" w:space="0" w:color="auto"/>
          </w:divBdr>
        </w:div>
        <w:div w:id="712463938">
          <w:marLeft w:val="640"/>
          <w:marRight w:val="0"/>
          <w:marTop w:val="0"/>
          <w:marBottom w:val="0"/>
          <w:divBdr>
            <w:top w:val="none" w:sz="0" w:space="0" w:color="auto"/>
            <w:left w:val="none" w:sz="0" w:space="0" w:color="auto"/>
            <w:bottom w:val="none" w:sz="0" w:space="0" w:color="auto"/>
            <w:right w:val="none" w:sz="0" w:space="0" w:color="auto"/>
          </w:divBdr>
        </w:div>
        <w:div w:id="1116758237">
          <w:marLeft w:val="640"/>
          <w:marRight w:val="0"/>
          <w:marTop w:val="0"/>
          <w:marBottom w:val="0"/>
          <w:divBdr>
            <w:top w:val="none" w:sz="0" w:space="0" w:color="auto"/>
            <w:left w:val="none" w:sz="0" w:space="0" w:color="auto"/>
            <w:bottom w:val="none" w:sz="0" w:space="0" w:color="auto"/>
            <w:right w:val="none" w:sz="0" w:space="0" w:color="auto"/>
          </w:divBdr>
        </w:div>
        <w:div w:id="750352512">
          <w:marLeft w:val="640"/>
          <w:marRight w:val="0"/>
          <w:marTop w:val="0"/>
          <w:marBottom w:val="0"/>
          <w:divBdr>
            <w:top w:val="none" w:sz="0" w:space="0" w:color="auto"/>
            <w:left w:val="none" w:sz="0" w:space="0" w:color="auto"/>
            <w:bottom w:val="none" w:sz="0" w:space="0" w:color="auto"/>
            <w:right w:val="none" w:sz="0" w:space="0" w:color="auto"/>
          </w:divBdr>
        </w:div>
        <w:div w:id="1998608602">
          <w:marLeft w:val="640"/>
          <w:marRight w:val="0"/>
          <w:marTop w:val="0"/>
          <w:marBottom w:val="0"/>
          <w:divBdr>
            <w:top w:val="none" w:sz="0" w:space="0" w:color="auto"/>
            <w:left w:val="none" w:sz="0" w:space="0" w:color="auto"/>
            <w:bottom w:val="none" w:sz="0" w:space="0" w:color="auto"/>
            <w:right w:val="none" w:sz="0" w:space="0" w:color="auto"/>
          </w:divBdr>
        </w:div>
        <w:div w:id="1098258482">
          <w:marLeft w:val="640"/>
          <w:marRight w:val="0"/>
          <w:marTop w:val="0"/>
          <w:marBottom w:val="0"/>
          <w:divBdr>
            <w:top w:val="none" w:sz="0" w:space="0" w:color="auto"/>
            <w:left w:val="none" w:sz="0" w:space="0" w:color="auto"/>
            <w:bottom w:val="none" w:sz="0" w:space="0" w:color="auto"/>
            <w:right w:val="none" w:sz="0" w:space="0" w:color="auto"/>
          </w:divBdr>
        </w:div>
        <w:div w:id="1299261585">
          <w:marLeft w:val="640"/>
          <w:marRight w:val="0"/>
          <w:marTop w:val="0"/>
          <w:marBottom w:val="0"/>
          <w:divBdr>
            <w:top w:val="none" w:sz="0" w:space="0" w:color="auto"/>
            <w:left w:val="none" w:sz="0" w:space="0" w:color="auto"/>
            <w:bottom w:val="none" w:sz="0" w:space="0" w:color="auto"/>
            <w:right w:val="none" w:sz="0" w:space="0" w:color="auto"/>
          </w:divBdr>
        </w:div>
        <w:div w:id="1565214497">
          <w:marLeft w:val="640"/>
          <w:marRight w:val="0"/>
          <w:marTop w:val="0"/>
          <w:marBottom w:val="0"/>
          <w:divBdr>
            <w:top w:val="none" w:sz="0" w:space="0" w:color="auto"/>
            <w:left w:val="none" w:sz="0" w:space="0" w:color="auto"/>
            <w:bottom w:val="none" w:sz="0" w:space="0" w:color="auto"/>
            <w:right w:val="none" w:sz="0" w:space="0" w:color="auto"/>
          </w:divBdr>
        </w:div>
        <w:div w:id="1474566565">
          <w:marLeft w:val="640"/>
          <w:marRight w:val="0"/>
          <w:marTop w:val="0"/>
          <w:marBottom w:val="0"/>
          <w:divBdr>
            <w:top w:val="none" w:sz="0" w:space="0" w:color="auto"/>
            <w:left w:val="none" w:sz="0" w:space="0" w:color="auto"/>
            <w:bottom w:val="none" w:sz="0" w:space="0" w:color="auto"/>
            <w:right w:val="none" w:sz="0" w:space="0" w:color="auto"/>
          </w:divBdr>
        </w:div>
        <w:div w:id="1711763256">
          <w:marLeft w:val="640"/>
          <w:marRight w:val="0"/>
          <w:marTop w:val="0"/>
          <w:marBottom w:val="0"/>
          <w:divBdr>
            <w:top w:val="none" w:sz="0" w:space="0" w:color="auto"/>
            <w:left w:val="none" w:sz="0" w:space="0" w:color="auto"/>
            <w:bottom w:val="none" w:sz="0" w:space="0" w:color="auto"/>
            <w:right w:val="none" w:sz="0" w:space="0" w:color="auto"/>
          </w:divBdr>
        </w:div>
        <w:div w:id="1321470590">
          <w:marLeft w:val="640"/>
          <w:marRight w:val="0"/>
          <w:marTop w:val="0"/>
          <w:marBottom w:val="0"/>
          <w:divBdr>
            <w:top w:val="none" w:sz="0" w:space="0" w:color="auto"/>
            <w:left w:val="none" w:sz="0" w:space="0" w:color="auto"/>
            <w:bottom w:val="none" w:sz="0" w:space="0" w:color="auto"/>
            <w:right w:val="none" w:sz="0" w:space="0" w:color="auto"/>
          </w:divBdr>
        </w:div>
        <w:div w:id="2145001126">
          <w:marLeft w:val="640"/>
          <w:marRight w:val="0"/>
          <w:marTop w:val="0"/>
          <w:marBottom w:val="0"/>
          <w:divBdr>
            <w:top w:val="none" w:sz="0" w:space="0" w:color="auto"/>
            <w:left w:val="none" w:sz="0" w:space="0" w:color="auto"/>
            <w:bottom w:val="none" w:sz="0" w:space="0" w:color="auto"/>
            <w:right w:val="none" w:sz="0" w:space="0" w:color="auto"/>
          </w:divBdr>
        </w:div>
        <w:div w:id="1312908289">
          <w:marLeft w:val="640"/>
          <w:marRight w:val="0"/>
          <w:marTop w:val="0"/>
          <w:marBottom w:val="0"/>
          <w:divBdr>
            <w:top w:val="none" w:sz="0" w:space="0" w:color="auto"/>
            <w:left w:val="none" w:sz="0" w:space="0" w:color="auto"/>
            <w:bottom w:val="none" w:sz="0" w:space="0" w:color="auto"/>
            <w:right w:val="none" w:sz="0" w:space="0" w:color="auto"/>
          </w:divBdr>
        </w:div>
        <w:div w:id="249970247">
          <w:marLeft w:val="640"/>
          <w:marRight w:val="0"/>
          <w:marTop w:val="0"/>
          <w:marBottom w:val="0"/>
          <w:divBdr>
            <w:top w:val="none" w:sz="0" w:space="0" w:color="auto"/>
            <w:left w:val="none" w:sz="0" w:space="0" w:color="auto"/>
            <w:bottom w:val="none" w:sz="0" w:space="0" w:color="auto"/>
            <w:right w:val="none" w:sz="0" w:space="0" w:color="auto"/>
          </w:divBdr>
        </w:div>
        <w:div w:id="1057166527">
          <w:marLeft w:val="640"/>
          <w:marRight w:val="0"/>
          <w:marTop w:val="0"/>
          <w:marBottom w:val="0"/>
          <w:divBdr>
            <w:top w:val="none" w:sz="0" w:space="0" w:color="auto"/>
            <w:left w:val="none" w:sz="0" w:space="0" w:color="auto"/>
            <w:bottom w:val="none" w:sz="0" w:space="0" w:color="auto"/>
            <w:right w:val="none" w:sz="0" w:space="0" w:color="auto"/>
          </w:divBdr>
        </w:div>
        <w:div w:id="2070961304">
          <w:marLeft w:val="640"/>
          <w:marRight w:val="0"/>
          <w:marTop w:val="0"/>
          <w:marBottom w:val="0"/>
          <w:divBdr>
            <w:top w:val="none" w:sz="0" w:space="0" w:color="auto"/>
            <w:left w:val="none" w:sz="0" w:space="0" w:color="auto"/>
            <w:bottom w:val="none" w:sz="0" w:space="0" w:color="auto"/>
            <w:right w:val="none" w:sz="0" w:space="0" w:color="auto"/>
          </w:divBdr>
        </w:div>
        <w:div w:id="1702052695">
          <w:marLeft w:val="640"/>
          <w:marRight w:val="0"/>
          <w:marTop w:val="0"/>
          <w:marBottom w:val="0"/>
          <w:divBdr>
            <w:top w:val="none" w:sz="0" w:space="0" w:color="auto"/>
            <w:left w:val="none" w:sz="0" w:space="0" w:color="auto"/>
            <w:bottom w:val="none" w:sz="0" w:space="0" w:color="auto"/>
            <w:right w:val="none" w:sz="0" w:space="0" w:color="auto"/>
          </w:divBdr>
        </w:div>
        <w:div w:id="171144827">
          <w:marLeft w:val="640"/>
          <w:marRight w:val="0"/>
          <w:marTop w:val="0"/>
          <w:marBottom w:val="0"/>
          <w:divBdr>
            <w:top w:val="none" w:sz="0" w:space="0" w:color="auto"/>
            <w:left w:val="none" w:sz="0" w:space="0" w:color="auto"/>
            <w:bottom w:val="none" w:sz="0" w:space="0" w:color="auto"/>
            <w:right w:val="none" w:sz="0" w:space="0" w:color="auto"/>
          </w:divBdr>
        </w:div>
        <w:div w:id="1767268668">
          <w:marLeft w:val="640"/>
          <w:marRight w:val="0"/>
          <w:marTop w:val="0"/>
          <w:marBottom w:val="0"/>
          <w:divBdr>
            <w:top w:val="none" w:sz="0" w:space="0" w:color="auto"/>
            <w:left w:val="none" w:sz="0" w:space="0" w:color="auto"/>
            <w:bottom w:val="none" w:sz="0" w:space="0" w:color="auto"/>
            <w:right w:val="none" w:sz="0" w:space="0" w:color="auto"/>
          </w:divBdr>
        </w:div>
        <w:div w:id="1548495985">
          <w:marLeft w:val="640"/>
          <w:marRight w:val="0"/>
          <w:marTop w:val="0"/>
          <w:marBottom w:val="0"/>
          <w:divBdr>
            <w:top w:val="none" w:sz="0" w:space="0" w:color="auto"/>
            <w:left w:val="none" w:sz="0" w:space="0" w:color="auto"/>
            <w:bottom w:val="none" w:sz="0" w:space="0" w:color="auto"/>
            <w:right w:val="none" w:sz="0" w:space="0" w:color="auto"/>
          </w:divBdr>
        </w:div>
        <w:div w:id="205339362">
          <w:marLeft w:val="640"/>
          <w:marRight w:val="0"/>
          <w:marTop w:val="0"/>
          <w:marBottom w:val="0"/>
          <w:divBdr>
            <w:top w:val="none" w:sz="0" w:space="0" w:color="auto"/>
            <w:left w:val="none" w:sz="0" w:space="0" w:color="auto"/>
            <w:bottom w:val="none" w:sz="0" w:space="0" w:color="auto"/>
            <w:right w:val="none" w:sz="0" w:space="0" w:color="auto"/>
          </w:divBdr>
        </w:div>
        <w:div w:id="2028435911">
          <w:marLeft w:val="640"/>
          <w:marRight w:val="0"/>
          <w:marTop w:val="0"/>
          <w:marBottom w:val="0"/>
          <w:divBdr>
            <w:top w:val="none" w:sz="0" w:space="0" w:color="auto"/>
            <w:left w:val="none" w:sz="0" w:space="0" w:color="auto"/>
            <w:bottom w:val="none" w:sz="0" w:space="0" w:color="auto"/>
            <w:right w:val="none" w:sz="0" w:space="0" w:color="auto"/>
          </w:divBdr>
        </w:div>
        <w:div w:id="1812018494">
          <w:marLeft w:val="640"/>
          <w:marRight w:val="0"/>
          <w:marTop w:val="0"/>
          <w:marBottom w:val="0"/>
          <w:divBdr>
            <w:top w:val="none" w:sz="0" w:space="0" w:color="auto"/>
            <w:left w:val="none" w:sz="0" w:space="0" w:color="auto"/>
            <w:bottom w:val="none" w:sz="0" w:space="0" w:color="auto"/>
            <w:right w:val="none" w:sz="0" w:space="0" w:color="auto"/>
          </w:divBdr>
        </w:div>
        <w:div w:id="624653979">
          <w:marLeft w:val="640"/>
          <w:marRight w:val="0"/>
          <w:marTop w:val="0"/>
          <w:marBottom w:val="0"/>
          <w:divBdr>
            <w:top w:val="none" w:sz="0" w:space="0" w:color="auto"/>
            <w:left w:val="none" w:sz="0" w:space="0" w:color="auto"/>
            <w:bottom w:val="none" w:sz="0" w:space="0" w:color="auto"/>
            <w:right w:val="none" w:sz="0" w:space="0" w:color="auto"/>
          </w:divBdr>
        </w:div>
        <w:div w:id="1341010006">
          <w:marLeft w:val="640"/>
          <w:marRight w:val="0"/>
          <w:marTop w:val="0"/>
          <w:marBottom w:val="0"/>
          <w:divBdr>
            <w:top w:val="none" w:sz="0" w:space="0" w:color="auto"/>
            <w:left w:val="none" w:sz="0" w:space="0" w:color="auto"/>
            <w:bottom w:val="none" w:sz="0" w:space="0" w:color="auto"/>
            <w:right w:val="none" w:sz="0" w:space="0" w:color="auto"/>
          </w:divBdr>
        </w:div>
        <w:div w:id="1960916181">
          <w:marLeft w:val="640"/>
          <w:marRight w:val="0"/>
          <w:marTop w:val="0"/>
          <w:marBottom w:val="0"/>
          <w:divBdr>
            <w:top w:val="none" w:sz="0" w:space="0" w:color="auto"/>
            <w:left w:val="none" w:sz="0" w:space="0" w:color="auto"/>
            <w:bottom w:val="none" w:sz="0" w:space="0" w:color="auto"/>
            <w:right w:val="none" w:sz="0" w:space="0" w:color="auto"/>
          </w:divBdr>
        </w:div>
        <w:div w:id="1733038286">
          <w:marLeft w:val="640"/>
          <w:marRight w:val="0"/>
          <w:marTop w:val="0"/>
          <w:marBottom w:val="0"/>
          <w:divBdr>
            <w:top w:val="none" w:sz="0" w:space="0" w:color="auto"/>
            <w:left w:val="none" w:sz="0" w:space="0" w:color="auto"/>
            <w:bottom w:val="none" w:sz="0" w:space="0" w:color="auto"/>
            <w:right w:val="none" w:sz="0" w:space="0" w:color="auto"/>
          </w:divBdr>
        </w:div>
        <w:div w:id="1143040315">
          <w:marLeft w:val="640"/>
          <w:marRight w:val="0"/>
          <w:marTop w:val="0"/>
          <w:marBottom w:val="0"/>
          <w:divBdr>
            <w:top w:val="none" w:sz="0" w:space="0" w:color="auto"/>
            <w:left w:val="none" w:sz="0" w:space="0" w:color="auto"/>
            <w:bottom w:val="none" w:sz="0" w:space="0" w:color="auto"/>
            <w:right w:val="none" w:sz="0" w:space="0" w:color="auto"/>
          </w:divBdr>
        </w:div>
        <w:div w:id="665330385">
          <w:marLeft w:val="640"/>
          <w:marRight w:val="0"/>
          <w:marTop w:val="0"/>
          <w:marBottom w:val="0"/>
          <w:divBdr>
            <w:top w:val="none" w:sz="0" w:space="0" w:color="auto"/>
            <w:left w:val="none" w:sz="0" w:space="0" w:color="auto"/>
            <w:bottom w:val="none" w:sz="0" w:space="0" w:color="auto"/>
            <w:right w:val="none" w:sz="0" w:space="0" w:color="auto"/>
          </w:divBdr>
        </w:div>
        <w:div w:id="1251692735">
          <w:marLeft w:val="640"/>
          <w:marRight w:val="0"/>
          <w:marTop w:val="0"/>
          <w:marBottom w:val="0"/>
          <w:divBdr>
            <w:top w:val="none" w:sz="0" w:space="0" w:color="auto"/>
            <w:left w:val="none" w:sz="0" w:space="0" w:color="auto"/>
            <w:bottom w:val="none" w:sz="0" w:space="0" w:color="auto"/>
            <w:right w:val="none" w:sz="0" w:space="0" w:color="auto"/>
          </w:divBdr>
        </w:div>
        <w:div w:id="1262373203">
          <w:marLeft w:val="640"/>
          <w:marRight w:val="0"/>
          <w:marTop w:val="0"/>
          <w:marBottom w:val="0"/>
          <w:divBdr>
            <w:top w:val="none" w:sz="0" w:space="0" w:color="auto"/>
            <w:left w:val="none" w:sz="0" w:space="0" w:color="auto"/>
            <w:bottom w:val="none" w:sz="0" w:space="0" w:color="auto"/>
            <w:right w:val="none" w:sz="0" w:space="0" w:color="auto"/>
          </w:divBdr>
        </w:div>
        <w:div w:id="371227151">
          <w:marLeft w:val="640"/>
          <w:marRight w:val="0"/>
          <w:marTop w:val="0"/>
          <w:marBottom w:val="0"/>
          <w:divBdr>
            <w:top w:val="none" w:sz="0" w:space="0" w:color="auto"/>
            <w:left w:val="none" w:sz="0" w:space="0" w:color="auto"/>
            <w:bottom w:val="none" w:sz="0" w:space="0" w:color="auto"/>
            <w:right w:val="none" w:sz="0" w:space="0" w:color="auto"/>
          </w:divBdr>
        </w:div>
        <w:div w:id="1095320471">
          <w:marLeft w:val="640"/>
          <w:marRight w:val="0"/>
          <w:marTop w:val="0"/>
          <w:marBottom w:val="0"/>
          <w:divBdr>
            <w:top w:val="none" w:sz="0" w:space="0" w:color="auto"/>
            <w:left w:val="none" w:sz="0" w:space="0" w:color="auto"/>
            <w:bottom w:val="none" w:sz="0" w:space="0" w:color="auto"/>
            <w:right w:val="none" w:sz="0" w:space="0" w:color="auto"/>
          </w:divBdr>
        </w:div>
        <w:div w:id="76826686">
          <w:marLeft w:val="640"/>
          <w:marRight w:val="0"/>
          <w:marTop w:val="0"/>
          <w:marBottom w:val="0"/>
          <w:divBdr>
            <w:top w:val="none" w:sz="0" w:space="0" w:color="auto"/>
            <w:left w:val="none" w:sz="0" w:space="0" w:color="auto"/>
            <w:bottom w:val="none" w:sz="0" w:space="0" w:color="auto"/>
            <w:right w:val="none" w:sz="0" w:space="0" w:color="auto"/>
          </w:divBdr>
        </w:div>
        <w:div w:id="500972632">
          <w:marLeft w:val="640"/>
          <w:marRight w:val="0"/>
          <w:marTop w:val="0"/>
          <w:marBottom w:val="0"/>
          <w:divBdr>
            <w:top w:val="none" w:sz="0" w:space="0" w:color="auto"/>
            <w:left w:val="none" w:sz="0" w:space="0" w:color="auto"/>
            <w:bottom w:val="none" w:sz="0" w:space="0" w:color="auto"/>
            <w:right w:val="none" w:sz="0" w:space="0" w:color="auto"/>
          </w:divBdr>
        </w:div>
        <w:div w:id="133329490">
          <w:marLeft w:val="640"/>
          <w:marRight w:val="0"/>
          <w:marTop w:val="0"/>
          <w:marBottom w:val="0"/>
          <w:divBdr>
            <w:top w:val="none" w:sz="0" w:space="0" w:color="auto"/>
            <w:left w:val="none" w:sz="0" w:space="0" w:color="auto"/>
            <w:bottom w:val="none" w:sz="0" w:space="0" w:color="auto"/>
            <w:right w:val="none" w:sz="0" w:space="0" w:color="auto"/>
          </w:divBdr>
        </w:div>
        <w:div w:id="1791049958">
          <w:marLeft w:val="640"/>
          <w:marRight w:val="0"/>
          <w:marTop w:val="0"/>
          <w:marBottom w:val="0"/>
          <w:divBdr>
            <w:top w:val="none" w:sz="0" w:space="0" w:color="auto"/>
            <w:left w:val="none" w:sz="0" w:space="0" w:color="auto"/>
            <w:bottom w:val="none" w:sz="0" w:space="0" w:color="auto"/>
            <w:right w:val="none" w:sz="0" w:space="0" w:color="auto"/>
          </w:divBdr>
        </w:div>
        <w:div w:id="1236818353">
          <w:marLeft w:val="640"/>
          <w:marRight w:val="0"/>
          <w:marTop w:val="0"/>
          <w:marBottom w:val="0"/>
          <w:divBdr>
            <w:top w:val="none" w:sz="0" w:space="0" w:color="auto"/>
            <w:left w:val="none" w:sz="0" w:space="0" w:color="auto"/>
            <w:bottom w:val="none" w:sz="0" w:space="0" w:color="auto"/>
            <w:right w:val="none" w:sz="0" w:space="0" w:color="auto"/>
          </w:divBdr>
        </w:div>
        <w:div w:id="244649053">
          <w:marLeft w:val="640"/>
          <w:marRight w:val="0"/>
          <w:marTop w:val="0"/>
          <w:marBottom w:val="0"/>
          <w:divBdr>
            <w:top w:val="none" w:sz="0" w:space="0" w:color="auto"/>
            <w:left w:val="none" w:sz="0" w:space="0" w:color="auto"/>
            <w:bottom w:val="none" w:sz="0" w:space="0" w:color="auto"/>
            <w:right w:val="none" w:sz="0" w:space="0" w:color="auto"/>
          </w:divBdr>
        </w:div>
        <w:div w:id="1606687980">
          <w:marLeft w:val="640"/>
          <w:marRight w:val="0"/>
          <w:marTop w:val="0"/>
          <w:marBottom w:val="0"/>
          <w:divBdr>
            <w:top w:val="none" w:sz="0" w:space="0" w:color="auto"/>
            <w:left w:val="none" w:sz="0" w:space="0" w:color="auto"/>
            <w:bottom w:val="none" w:sz="0" w:space="0" w:color="auto"/>
            <w:right w:val="none" w:sz="0" w:space="0" w:color="auto"/>
          </w:divBdr>
        </w:div>
        <w:div w:id="529998706">
          <w:marLeft w:val="640"/>
          <w:marRight w:val="0"/>
          <w:marTop w:val="0"/>
          <w:marBottom w:val="0"/>
          <w:divBdr>
            <w:top w:val="none" w:sz="0" w:space="0" w:color="auto"/>
            <w:left w:val="none" w:sz="0" w:space="0" w:color="auto"/>
            <w:bottom w:val="none" w:sz="0" w:space="0" w:color="auto"/>
            <w:right w:val="none" w:sz="0" w:space="0" w:color="auto"/>
          </w:divBdr>
        </w:div>
        <w:div w:id="1682854158">
          <w:marLeft w:val="640"/>
          <w:marRight w:val="0"/>
          <w:marTop w:val="0"/>
          <w:marBottom w:val="0"/>
          <w:divBdr>
            <w:top w:val="none" w:sz="0" w:space="0" w:color="auto"/>
            <w:left w:val="none" w:sz="0" w:space="0" w:color="auto"/>
            <w:bottom w:val="none" w:sz="0" w:space="0" w:color="auto"/>
            <w:right w:val="none" w:sz="0" w:space="0" w:color="auto"/>
          </w:divBdr>
        </w:div>
        <w:div w:id="448747365">
          <w:marLeft w:val="640"/>
          <w:marRight w:val="0"/>
          <w:marTop w:val="0"/>
          <w:marBottom w:val="0"/>
          <w:divBdr>
            <w:top w:val="none" w:sz="0" w:space="0" w:color="auto"/>
            <w:left w:val="none" w:sz="0" w:space="0" w:color="auto"/>
            <w:bottom w:val="none" w:sz="0" w:space="0" w:color="auto"/>
            <w:right w:val="none" w:sz="0" w:space="0" w:color="auto"/>
          </w:divBdr>
        </w:div>
        <w:div w:id="1671253246">
          <w:marLeft w:val="640"/>
          <w:marRight w:val="0"/>
          <w:marTop w:val="0"/>
          <w:marBottom w:val="0"/>
          <w:divBdr>
            <w:top w:val="none" w:sz="0" w:space="0" w:color="auto"/>
            <w:left w:val="none" w:sz="0" w:space="0" w:color="auto"/>
            <w:bottom w:val="none" w:sz="0" w:space="0" w:color="auto"/>
            <w:right w:val="none" w:sz="0" w:space="0" w:color="auto"/>
          </w:divBdr>
        </w:div>
      </w:divsChild>
    </w:div>
    <w:div w:id="1491095898">
      <w:bodyDiv w:val="1"/>
      <w:marLeft w:val="0"/>
      <w:marRight w:val="0"/>
      <w:marTop w:val="0"/>
      <w:marBottom w:val="0"/>
      <w:divBdr>
        <w:top w:val="none" w:sz="0" w:space="0" w:color="auto"/>
        <w:left w:val="none" w:sz="0" w:space="0" w:color="auto"/>
        <w:bottom w:val="none" w:sz="0" w:space="0" w:color="auto"/>
        <w:right w:val="none" w:sz="0" w:space="0" w:color="auto"/>
      </w:divBdr>
      <w:divsChild>
        <w:div w:id="1595626255">
          <w:marLeft w:val="640"/>
          <w:marRight w:val="0"/>
          <w:marTop w:val="0"/>
          <w:marBottom w:val="0"/>
          <w:divBdr>
            <w:top w:val="none" w:sz="0" w:space="0" w:color="auto"/>
            <w:left w:val="none" w:sz="0" w:space="0" w:color="auto"/>
            <w:bottom w:val="none" w:sz="0" w:space="0" w:color="auto"/>
            <w:right w:val="none" w:sz="0" w:space="0" w:color="auto"/>
          </w:divBdr>
        </w:div>
        <w:div w:id="242109692">
          <w:marLeft w:val="640"/>
          <w:marRight w:val="0"/>
          <w:marTop w:val="0"/>
          <w:marBottom w:val="0"/>
          <w:divBdr>
            <w:top w:val="none" w:sz="0" w:space="0" w:color="auto"/>
            <w:left w:val="none" w:sz="0" w:space="0" w:color="auto"/>
            <w:bottom w:val="none" w:sz="0" w:space="0" w:color="auto"/>
            <w:right w:val="none" w:sz="0" w:space="0" w:color="auto"/>
          </w:divBdr>
        </w:div>
        <w:div w:id="2140342345">
          <w:marLeft w:val="640"/>
          <w:marRight w:val="0"/>
          <w:marTop w:val="0"/>
          <w:marBottom w:val="0"/>
          <w:divBdr>
            <w:top w:val="none" w:sz="0" w:space="0" w:color="auto"/>
            <w:left w:val="none" w:sz="0" w:space="0" w:color="auto"/>
            <w:bottom w:val="none" w:sz="0" w:space="0" w:color="auto"/>
            <w:right w:val="none" w:sz="0" w:space="0" w:color="auto"/>
          </w:divBdr>
        </w:div>
        <w:div w:id="1577277136">
          <w:marLeft w:val="640"/>
          <w:marRight w:val="0"/>
          <w:marTop w:val="0"/>
          <w:marBottom w:val="0"/>
          <w:divBdr>
            <w:top w:val="none" w:sz="0" w:space="0" w:color="auto"/>
            <w:left w:val="none" w:sz="0" w:space="0" w:color="auto"/>
            <w:bottom w:val="none" w:sz="0" w:space="0" w:color="auto"/>
            <w:right w:val="none" w:sz="0" w:space="0" w:color="auto"/>
          </w:divBdr>
        </w:div>
        <w:div w:id="284040980">
          <w:marLeft w:val="640"/>
          <w:marRight w:val="0"/>
          <w:marTop w:val="0"/>
          <w:marBottom w:val="0"/>
          <w:divBdr>
            <w:top w:val="none" w:sz="0" w:space="0" w:color="auto"/>
            <w:left w:val="none" w:sz="0" w:space="0" w:color="auto"/>
            <w:bottom w:val="none" w:sz="0" w:space="0" w:color="auto"/>
            <w:right w:val="none" w:sz="0" w:space="0" w:color="auto"/>
          </w:divBdr>
        </w:div>
        <w:div w:id="1159686364">
          <w:marLeft w:val="640"/>
          <w:marRight w:val="0"/>
          <w:marTop w:val="0"/>
          <w:marBottom w:val="0"/>
          <w:divBdr>
            <w:top w:val="none" w:sz="0" w:space="0" w:color="auto"/>
            <w:left w:val="none" w:sz="0" w:space="0" w:color="auto"/>
            <w:bottom w:val="none" w:sz="0" w:space="0" w:color="auto"/>
            <w:right w:val="none" w:sz="0" w:space="0" w:color="auto"/>
          </w:divBdr>
        </w:div>
        <w:div w:id="1763334004">
          <w:marLeft w:val="640"/>
          <w:marRight w:val="0"/>
          <w:marTop w:val="0"/>
          <w:marBottom w:val="0"/>
          <w:divBdr>
            <w:top w:val="none" w:sz="0" w:space="0" w:color="auto"/>
            <w:left w:val="none" w:sz="0" w:space="0" w:color="auto"/>
            <w:bottom w:val="none" w:sz="0" w:space="0" w:color="auto"/>
            <w:right w:val="none" w:sz="0" w:space="0" w:color="auto"/>
          </w:divBdr>
        </w:div>
        <w:div w:id="528225750">
          <w:marLeft w:val="640"/>
          <w:marRight w:val="0"/>
          <w:marTop w:val="0"/>
          <w:marBottom w:val="0"/>
          <w:divBdr>
            <w:top w:val="none" w:sz="0" w:space="0" w:color="auto"/>
            <w:left w:val="none" w:sz="0" w:space="0" w:color="auto"/>
            <w:bottom w:val="none" w:sz="0" w:space="0" w:color="auto"/>
            <w:right w:val="none" w:sz="0" w:space="0" w:color="auto"/>
          </w:divBdr>
        </w:div>
        <w:div w:id="1380206104">
          <w:marLeft w:val="640"/>
          <w:marRight w:val="0"/>
          <w:marTop w:val="0"/>
          <w:marBottom w:val="0"/>
          <w:divBdr>
            <w:top w:val="none" w:sz="0" w:space="0" w:color="auto"/>
            <w:left w:val="none" w:sz="0" w:space="0" w:color="auto"/>
            <w:bottom w:val="none" w:sz="0" w:space="0" w:color="auto"/>
            <w:right w:val="none" w:sz="0" w:space="0" w:color="auto"/>
          </w:divBdr>
        </w:div>
        <w:div w:id="839001974">
          <w:marLeft w:val="640"/>
          <w:marRight w:val="0"/>
          <w:marTop w:val="0"/>
          <w:marBottom w:val="0"/>
          <w:divBdr>
            <w:top w:val="none" w:sz="0" w:space="0" w:color="auto"/>
            <w:left w:val="none" w:sz="0" w:space="0" w:color="auto"/>
            <w:bottom w:val="none" w:sz="0" w:space="0" w:color="auto"/>
            <w:right w:val="none" w:sz="0" w:space="0" w:color="auto"/>
          </w:divBdr>
        </w:div>
        <w:div w:id="1752199361">
          <w:marLeft w:val="640"/>
          <w:marRight w:val="0"/>
          <w:marTop w:val="0"/>
          <w:marBottom w:val="0"/>
          <w:divBdr>
            <w:top w:val="none" w:sz="0" w:space="0" w:color="auto"/>
            <w:left w:val="none" w:sz="0" w:space="0" w:color="auto"/>
            <w:bottom w:val="none" w:sz="0" w:space="0" w:color="auto"/>
            <w:right w:val="none" w:sz="0" w:space="0" w:color="auto"/>
          </w:divBdr>
        </w:div>
        <w:div w:id="1448574337">
          <w:marLeft w:val="640"/>
          <w:marRight w:val="0"/>
          <w:marTop w:val="0"/>
          <w:marBottom w:val="0"/>
          <w:divBdr>
            <w:top w:val="none" w:sz="0" w:space="0" w:color="auto"/>
            <w:left w:val="none" w:sz="0" w:space="0" w:color="auto"/>
            <w:bottom w:val="none" w:sz="0" w:space="0" w:color="auto"/>
            <w:right w:val="none" w:sz="0" w:space="0" w:color="auto"/>
          </w:divBdr>
        </w:div>
        <w:div w:id="1965695939">
          <w:marLeft w:val="640"/>
          <w:marRight w:val="0"/>
          <w:marTop w:val="0"/>
          <w:marBottom w:val="0"/>
          <w:divBdr>
            <w:top w:val="none" w:sz="0" w:space="0" w:color="auto"/>
            <w:left w:val="none" w:sz="0" w:space="0" w:color="auto"/>
            <w:bottom w:val="none" w:sz="0" w:space="0" w:color="auto"/>
            <w:right w:val="none" w:sz="0" w:space="0" w:color="auto"/>
          </w:divBdr>
        </w:div>
        <w:div w:id="260259597">
          <w:marLeft w:val="640"/>
          <w:marRight w:val="0"/>
          <w:marTop w:val="0"/>
          <w:marBottom w:val="0"/>
          <w:divBdr>
            <w:top w:val="none" w:sz="0" w:space="0" w:color="auto"/>
            <w:left w:val="none" w:sz="0" w:space="0" w:color="auto"/>
            <w:bottom w:val="none" w:sz="0" w:space="0" w:color="auto"/>
            <w:right w:val="none" w:sz="0" w:space="0" w:color="auto"/>
          </w:divBdr>
        </w:div>
        <w:div w:id="1935162135">
          <w:marLeft w:val="640"/>
          <w:marRight w:val="0"/>
          <w:marTop w:val="0"/>
          <w:marBottom w:val="0"/>
          <w:divBdr>
            <w:top w:val="none" w:sz="0" w:space="0" w:color="auto"/>
            <w:left w:val="none" w:sz="0" w:space="0" w:color="auto"/>
            <w:bottom w:val="none" w:sz="0" w:space="0" w:color="auto"/>
            <w:right w:val="none" w:sz="0" w:space="0" w:color="auto"/>
          </w:divBdr>
        </w:div>
        <w:div w:id="1964994400">
          <w:marLeft w:val="640"/>
          <w:marRight w:val="0"/>
          <w:marTop w:val="0"/>
          <w:marBottom w:val="0"/>
          <w:divBdr>
            <w:top w:val="none" w:sz="0" w:space="0" w:color="auto"/>
            <w:left w:val="none" w:sz="0" w:space="0" w:color="auto"/>
            <w:bottom w:val="none" w:sz="0" w:space="0" w:color="auto"/>
            <w:right w:val="none" w:sz="0" w:space="0" w:color="auto"/>
          </w:divBdr>
        </w:div>
        <w:div w:id="1371682776">
          <w:marLeft w:val="640"/>
          <w:marRight w:val="0"/>
          <w:marTop w:val="0"/>
          <w:marBottom w:val="0"/>
          <w:divBdr>
            <w:top w:val="none" w:sz="0" w:space="0" w:color="auto"/>
            <w:left w:val="none" w:sz="0" w:space="0" w:color="auto"/>
            <w:bottom w:val="none" w:sz="0" w:space="0" w:color="auto"/>
            <w:right w:val="none" w:sz="0" w:space="0" w:color="auto"/>
          </w:divBdr>
        </w:div>
        <w:div w:id="1734231748">
          <w:marLeft w:val="640"/>
          <w:marRight w:val="0"/>
          <w:marTop w:val="0"/>
          <w:marBottom w:val="0"/>
          <w:divBdr>
            <w:top w:val="none" w:sz="0" w:space="0" w:color="auto"/>
            <w:left w:val="none" w:sz="0" w:space="0" w:color="auto"/>
            <w:bottom w:val="none" w:sz="0" w:space="0" w:color="auto"/>
            <w:right w:val="none" w:sz="0" w:space="0" w:color="auto"/>
          </w:divBdr>
        </w:div>
        <w:div w:id="1909264626">
          <w:marLeft w:val="640"/>
          <w:marRight w:val="0"/>
          <w:marTop w:val="0"/>
          <w:marBottom w:val="0"/>
          <w:divBdr>
            <w:top w:val="none" w:sz="0" w:space="0" w:color="auto"/>
            <w:left w:val="none" w:sz="0" w:space="0" w:color="auto"/>
            <w:bottom w:val="none" w:sz="0" w:space="0" w:color="auto"/>
            <w:right w:val="none" w:sz="0" w:space="0" w:color="auto"/>
          </w:divBdr>
        </w:div>
        <w:div w:id="772944438">
          <w:marLeft w:val="640"/>
          <w:marRight w:val="0"/>
          <w:marTop w:val="0"/>
          <w:marBottom w:val="0"/>
          <w:divBdr>
            <w:top w:val="none" w:sz="0" w:space="0" w:color="auto"/>
            <w:left w:val="none" w:sz="0" w:space="0" w:color="auto"/>
            <w:bottom w:val="none" w:sz="0" w:space="0" w:color="auto"/>
            <w:right w:val="none" w:sz="0" w:space="0" w:color="auto"/>
          </w:divBdr>
        </w:div>
        <w:div w:id="1727296520">
          <w:marLeft w:val="640"/>
          <w:marRight w:val="0"/>
          <w:marTop w:val="0"/>
          <w:marBottom w:val="0"/>
          <w:divBdr>
            <w:top w:val="none" w:sz="0" w:space="0" w:color="auto"/>
            <w:left w:val="none" w:sz="0" w:space="0" w:color="auto"/>
            <w:bottom w:val="none" w:sz="0" w:space="0" w:color="auto"/>
            <w:right w:val="none" w:sz="0" w:space="0" w:color="auto"/>
          </w:divBdr>
        </w:div>
        <w:div w:id="209998902">
          <w:marLeft w:val="640"/>
          <w:marRight w:val="0"/>
          <w:marTop w:val="0"/>
          <w:marBottom w:val="0"/>
          <w:divBdr>
            <w:top w:val="none" w:sz="0" w:space="0" w:color="auto"/>
            <w:left w:val="none" w:sz="0" w:space="0" w:color="auto"/>
            <w:bottom w:val="none" w:sz="0" w:space="0" w:color="auto"/>
            <w:right w:val="none" w:sz="0" w:space="0" w:color="auto"/>
          </w:divBdr>
        </w:div>
        <w:div w:id="1314135896">
          <w:marLeft w:val="640"/>
          <w:marRight w:val="0"/>
          <w:marTop w:val="0"/>
          <w:marBottom w:val="0"/>
          <w:divBdr>
            <w:top w:val="none" w:sz="0" w:space="0" w:color="auto"/>
            <w:left w:val="none" w:sz="0" w:space="0" w:color="auto"/>
            <w:bottom w:val="none" w:sz="0" w:space="0" w:color="auto"/>
            <w:right w:val="none" w:sz="0" w:space="0" w:color="auto"/>
          </w:divBdr>
        </w:div>
        <w:div w:id="1941519938">
          <w:marLeft w:val="640"/>
          <w:marRight w:val="0"/>
          <w:marTop w:val="0"/>
          <w:marBottom w:val="0"/>
          <w:divBdr>
            <w:top w:val="none" w:sz="0" w:space="0" w:color="auto"/>
            <w:left w:val="none" w:sz="0" w:space="0" w:color="auto"/>
            <w:bottom w:val="none" w:sz="0" w:space="0" w:color="auto"/>
            <w:right w:val="none" w:sz="0" w:space="0" w:color="auto"/>
          </w:divBdr>
        </w:div>
        <w:div w:id="286199143">
          <w:marLeft w:val="640"/>
          <w:marRight w:val="0"/>
          <w:marTop w:val="0"/>
          <w:marBottom w:val="0"/>
          <w:divBdr>
            <w:top w:val="none" w:sz="0" w:space="0" w:color="auto"/>
            <w:left w:val="none" w:sz="0" w:space="0" w:color="auto"/>
            <w:bottom w:val="none" w:sz="0" w:space="0" w:color="auto"/>
            <w:right w:val="none" w:sz="0" w:space="0" w:color="auto"/>
          </w:divBdr>
        </w:div>
        <w:div w:id="991448661">
          <w:marLeft w:val="640"/>
          <w:marRight w:val="0"/>
          <w:marTop w:val="0"/>
          <w:marBottom w:val="0"/>
          <w:divBdr>
            <w:top w:val="none" w:sz="0" w:space="0" w:color="auto"/>
            <w:left w:val="none" w:sz="0" w:space="0" w:color="auto"/>
            <w:bottom w:val="none" w:sz="0" w:space="0" w:color="auto"/>
            <w:right w:val="none" w:sz="0" w:space="0" w:color="auto"/>
          </w:divBdr>
        </w:div>
        <w:div w:id="1051660709">
          <w:marLeft w:val="640"/>
          <w:marRight w:val="0"/>
          <w:marTop w:val="0"/>
          <w:marBottom w:val="0"/>
          <w:divBdr>
            <w:top w:val="none" w:sz="0" w:space="0" w:color="auto"/>
            <w:left w:val="none" w:sz="0" w:space="0" w:color="auto"/>
            <w:bottom w:val="none" w:sz="0" w:space="0" w:color="auto"/>
            <w:right w:val="none" w:sz="0" w:space="0" w:color="auto"/>
          </w:divBdr>
        </w:div>
        <w:div w:id="1758407293">
          <w:marLeft w:val="640"/>
          <w:marRight w:val="0"/>
          <w:marTop w:val="0"/>
          <w:marBottom w:val="0"/>
          <w:divBdr>
            <w:top w:val="none" w:sz="0" w:space="0" w:color="auto"/>
            <w:left w:val="none" w:sz="0" w:space="0" w:color="auto"/>
            <w:bottom w:val="none" w:sz="0" w:space="0" w:color="auto"/>
            <w:right w:val="none" w:sz="0" w:space="0" w:color="auto"/>
          </w:divBdr>
        </w:div>
        <w:div w:id="329676186">
          <w:marLeft w:val="640"/>
          <w:marRight w:val="0"/>
          <w:marTop w:val="0"/>
          <w:marBottom w:val="0"/>
          <w:divBdr>
            <w:top w:val="none" w:sz="0" w:space="0" w:color="auto"/>
            <w:left w:val="none" w:sz="0" w:space="0" w:color="auto"/>
            <w:bottom w:val="none" w:sz="0" w:space="0" w:color="auto"/>
            <w:right w:val="none" w:sz="0" w:space="0" w:color="auto"/>
          </w:divBdr>
        </w:div>
        <w:div w:id="1238436067">
          <w:marLeft w:val="640"/>
          <w:marRight w:val="0"/>
          <w:marTop w:val="0"/>
          <w:marBottom w:val="0"/>
          <w:divBdr>
            <w:top w:val="none" w:sz="0" w:space="0" w:color="auto"/>
            <w:left w:val="none" w:sz="0" w:space="0" w:color="auto"/>
            <w:bottom w:val="none" w:sz="0" w:space="0" w:color="auto"/>
            <w:right w:val="none" w:sz="0" w:space="0" w:color="auto"/>
          </w:divBdr>
        </w:div>
        <w:div w:id="128282400">
          <w:marLeft w:val="640"/>
          <w:marRight w:val="0"/>
          <w:marTop w:val="0"/>
          <w:marBottom w:val="0"/>
          <w:divBdr>
            <w:top w:val="none" w:sz="0" w:space="0" w:color="auto"/>
            <w:left w:val="none" w:sz="0" w:space="0" w:color="auto"/>
            <w:bottom w:val="none" w:sz="0" w:space="0" w:color="auto"/>
            <w:right w:val="none" w:sz="0" w:space="0" w:color="auto"/>
          </w:divBdr>
        </w:div>
        <w:div w:id="1192302787">
          <w:marLeft w:val="640"/>
          <w:marRight w:val="0"/>
          <w:marTop w:val="0"/>
          <w:marBottom w:val="0"/>
          <w:divBdr>
            <w:top w:val="none" w:sz="0" w:space="0" w:color="auto"/>
            <w:left w:val="none" w:sz="0" w:space="0" w:color="auto"/>
            <w:bottom w:val="none" w:sz="0" w:space="0" w:color="auto"/>
            <w:right w:val="none" w:sz="0" w:space="0" w:color="auto"/>
          </w:divBdr>
        </w:div>
        <w:div w:id="1891837444">
          <w:marLeft w:val="640"/>
          <w:marRight w:val="0"/>
          <w:marTop w:val="0"/>
          <w:marBottom w:val="0"/>
          <w:divBdr>
            <w:top w:val="none" w:sz="0" w:space="0" w:color="auto"/>
            <w:left w:val="none" w:sz="0" w:space="0" w:color="auto"/>
            <w:bottom w:val="none" w:sz="0" w:space="0" w:color="auto"/>
            <w:right w:val="none" w:sz="0" w:space="0" w:color="auto"/>
          </w:divBdr>
        </w:div>
        <w:div w:id="2022123592">
          <w:marLeft w:val="640"/>
          <w:marRight w:val="0"/>
          <w:marTop w:val="0"/>
          <w:marBottom w:val="0"/>
          <w:divBdr>
            <w:top w:val="none" w:sz="0" w:space="0" w:color="auto"/>
            <w:left w:val="none" w:sz="0" w:space="0" w:color="auto"/>
            <w:bottom w:val="none" w:sz="0" w:space="0" w:color="auto"/>
            <w:right w:val="none" w:sz="0" w:space="0" w:color="auto"/>
          </w:divBdr>
        </w:div>
        <w:div w:id="1469857372">
          <w:marLeft w:val="640"/>
          <w:marRight w:val="0"/>
          <w:marTop w:val="0"/>
          <w:marBottom w:val="0"/>
          <w:divBdr>
            <w:top w:val="none" w:sz="0" w:space="0" w:color="auto"/>
            <w:left w:val="none" w:sz="0" w:space="0" w:color="auto"/>
            <w:bottom w:val="none" w:sz="0" w:space="0" w:color="auto"/>
            <w:right w:val="none" w:sz="0" w:space="0" w:color="auto"/>
          </w:divBdr>
        </w:div>
        <w:div w:id="1694719533">
          <w:marLeft w:val="640"/>
          <w:marRight w:val="0"/>
          <w:marTop w:val="0"/>
          <w:marBottom w:val="0"/>
          <w:divBdr>
            <w:top w:val="none" w:sz="0" w:space="0" w:color="auto"/>
            <w:left w:val="none" w:sz="0" w:space="0" w:color="auto"/>
            <w:bottom w:val="none" w:sz="0" w:space="0" w:color="auto"/>
            <w:right w:val="none" w:sz="0" w:space="0" w:color="auto"/>
          </w:divBdr>
        </w:div>
        <w:div w:id="2078161262">
          <w:marLeft w:val="640"/>
          <w:marRight w:val="0"/>
          <w:marTop w:val="0"/>
          <w:marBottom w:val="0"/>
          <w:divBdr>
            <w:top w:val="none" w:sz="0" w:space="0" w:color="auto"/>
            <w:left w:val="none" w:sz="0" w:space="0" w:color="auto"/>
            <w:bottom w:val="none" w:sz="0" w:space="0" w:color="auto"/>
            <w:right w:val="none" w:sz="0" w:space="0" w:color="auto"/>
          </w:divBdr>
        </w:div>
        <w:div w:id="947157465">
          <w:marLeft w:val="640"/>
          <w:marRight w:val="0"/>
          <w:marTop w:val="0"/>
          <w:marBottom w:val="0"/>
          <w:divBdr>
            <w:top w:val="none" w:sz="0" w:space="0" w:color="auto"/>
            <w:left w:val="none" w:sz="0" w:space="0" w:color="auto"/>
            <w:bottom w:val="none" w:sz="0" w:space="0" w:color="auto"/>
            <w:right w:val="none" w:sz="0" w:space="0" w:color="auto"/>
          </w:divBdr>
        </w:div>
        <w:div w:id="364673529">
          <w:marLeft w:val="640"/>
          <w:marRight w:val="0"/>
          <w:marTop w:val="0"/>
          <w:marBottom w:val="0"/>
          <w:divBdr>
            <w:top w:val="none" w:sz="0" w:space="0" w:color="auto"/>
            <w:left w:val="none" w:sz="0" w:space="0" w:color="auto"/>
            <w:bottom w:val="none" w:sz="0" w:space="0" w:color="auto"/>
            <w:right w:val="none" w:sz="0" w:space="0" w:color="auto"/>
          </w:divBdr>
        </w:div>
        <w:div w:id="1814179495">
          <w:marLeft w:val="640"/>
          <w:marRight w:val="0"/>
          <w:marTop w:val="0"/>
          <w:marBottom w:val="0"/>
          <w:divBdr>
            <w:top w:val="none" w:sz="0" w:space="0" w:color="auto"/>
            <w:left w:val="none" w:sz="0" w:space="0" w:color="auto"/>
            <w:bottom w:val="none" w:sz="0" w:space="0" w:color="auto"/>
            <w:right w:val="none" w:sz="0" w:space="0" w:color="auto"/>
          </w:divBdr>
        </w:div>
        <w:div w:id="1523203810">
          <w:marLeft w:val="640"/>
          <w:marRight w:val="0"/>
          <w:marTop w:val="0"/>
          <w:marBottom w:val="0"/>
          <w:divBdr>
            <w:top w:val="none" w:sz="0" w:space="0" w:color="auto"/>
            <w:left w:val="none" w:sz="0" w:space="0" w:color="auto"/>
            <w:bottom w:val="none" w:sz="0" w:space="0" w:color="auto"/>
            <w:right w:val="none" w:sz="0" w:space="0" w:color="auto"/>
          </w:divBdr>
        </w:div>
        <w:div w:id="295110627">
          <w:marLeft w:val="640"/>
          <w:marRight w:val="0"/>
          <w:marTop w:val="0"/>
          <w:marBottom w:val="0"/>
          <w:divBdr>
            <w:top w:val="none" w:sz="0" w:space="0" w:color="auto"/>
            <w:left w:val="none" w:sz="0" w:space="0" w:color="auto"/>
            <w:bottom w:val="none" w:sz="0" w:space="0" w:color="auto"/>
            <w:right w:val="none" w:sz="0" w:space="0" w:color="auto"/>
          </w:divBdr>
        </w:div>
        <w:div w:id="565996351">
          <w:marLeft w:val="640"/>
          <w:marRight w:val="0"/>
          <w:marTop w:val="0"/>
          <w:marBottom w:val="0"/>
          <w:divBdr>
            <w:top w:val="none" w:sz="0" w:space="0" w:color="auto"/>
            <w:left w:val="none" w:sz="0" w:space="0" w:color="auto"/>
            <w:bottom w:val="none" w:sz="0" w:space="0" w:color="auto"/>
            <w:right w:val="none" w:sz="0" w:space="0" w:color="auto"/>
          </w:divBdr>
        </w:div>
        <w:div w:id="1729911965">
          <w:marLeft w:val="640"/>
          <w:marRight w:val="0"/>
          <w:marTop w:val="0"/>
          <w:marBottom w:val="0"/>
          <w:divBdr>
            <w:top w:val="none" w:sz="0" w:space="0" w:color="auto"/>
            <w:left w:val="none" w:sz="0" w:space="0" w:color="auto"/>
            <w:bottom w:val="none" w:sz="0" w:space="0" w:color="auto"/>
            <w:right w:val="none" w:sz="0" w:space="0" w:color="auto"/>
          </w:divBdr>
        </w:div>
        <w:div w:id="365840061">
          <w:marLeft w:val="640"/>
          <w:marRight w:val="0"/>
          <w:marTop w:val="0"/>
          <w:marBottom w:val="0"/>
          <w:divBdr>
            <w:top w:val="none" w:sz="0" w:space="0" w:color="auto"/>
            <w:left w:val="none" w:sz="0" w:space="0" w:color="auto"/>
            <w:bottom w:val="none" w:sz="0" w:space="0" w:color="auto"/>
            <w:right w:val="none" w:sz="0" w:space="0" w:color="auto"/>
          </w:divBdr>
        </w:div>
        <w:div w:id="1505248077">
          <w:marLeft w:val="640"/>
          <w:marRight w:val="0"/>
          <w:marTop w:val="0"/>
          <w:marBottom w:val="0"/>
          <w:divBdr>
            <w:top w:val="none" w:sz="0" w:space="0" w:color="auto"/>
            <w:left w:val="none" w:sz="0" w:space="0" w:color="auto"/>
            <w:bottom w:val="none" w:sz="0" w:space="0" w:color="auto"/>
            <w:right w:val="none" w:sz="0" w:space="0" w:color="auto"/>
          </w:divBdr>
        </w:div>
        <w:div w:id="1821851323">
          <w:marLeft w:val="640"/>
          <w:marRight w:val="0"/>
          <w:marTop w:val="0"/>
          <w:marBottom w:val="0"/>
          <w:divBdr>
            <w:top w:val="none" w:sz="0" w:space="0" w:color="auto"/>
            <w:left w:val="none" w:sz="0" w:space="0" w:color="auto"/>
            <w:bottom w:val="none" w:sz="0" w:space="0" w:color="auto"/>
            <w:right w:val="none" w:sz="0" w:space="0" w:color="auto"/>
          </w:divBdr>
        </w:div>
        <w:div w:id="788472769">
          <w:marLeft w:val="640"/>
          <w:marRight w:val="0"/>
          <w:marTop w:val="0"/>
          <w:marBottom w:val="0"/>
          <w:divBdr>
            <w:top w:val="none" w:sz="0" w:space="0" w:color="auto"/>
            <w:left w:val="none" w:sz="0" w:space="0" w:color="auto"/>
            <w:bottom w:val="none" w:sz="0" w:space="0" w:color="auto"/>
            <w:right w:val="none" w:sz="0" w:space="0" w:color="auto"/>
          </w:divBdr>
        </w:div>
        <w:div w:id="614142974">
          <w:marLeft w:val="640"/>
          <w:marRight w:val="0"/>
          <w:marTop w:val="0"/>
          <w:marBottom w:val="0"/>
          <w:divBdr>
            <w:top w:val="none" w:sz="0" w:space="0" w:color="auto"/>
            <w:left w:val="none" w:sz="0" w:space="0" w:color="auto"/>
            <w:bottom w:val="none" w:sz="0" w:space="0" w:color="auto"/>
            <w:right w:val="none" w:sz="0" w:space="0" w:color="auto"/>
          </w:divBdr>
        </w:div>
        <w:div w:id="70734142">
          <w:marLeft w:val="640"/>
          <w:marRight w:val="0"/>
          <w:marTop w:val="0"/>
          <w:marBottom w:val="0"/>
          <w:divBdr>
            <w:top w:val="none" w:sz="0" w:space="0" w:color="auto"/>
            <w:left w:val="none" w:sz="0" w:space="0" w:color="auto"/>
            <w:bottom w:val="none" w:sz="0" w:space="0" w:color="auto"/>
            <w:right w:val="none" w:sz="0" w:space="0" w:color="auto"/>
          </w:divBdr>
        </w:div>
        <w:div w:id="1525971455">
          <w:marLeft w:val="640"/>
          <w:marRight w:val="0"/>
          <w:marTop w:val="0"/>
          <w:marBottom w:val="0"/>
          <w:divBdr>
            <w:top w:val="none" w:sz="0" w:space="0" w:color="auto"/>
            <w:left w:val="none" w:sz="0" w:space="0" w:color="auto"/>
            <w:bottom w:val="none" w:sz="0" w:space="0" w:color="auto"/>
            <w:right w:val="none" w:sz="0" w:space="0" w:color="auto"/>
          </w:divBdr>
        </w:div>
        <w:div w:id="1397899240">
          <w:marLeft w:val="640"/>
          <w:marRight w:val="0"/>
          <w:marTop w:val="0"/>
          <w:marBottom w:val="0"/>
          <w:divBdr>
            <w:top w:val="none" w:sz="0" w:space="0" w:color="auto"/>
            <w:left w:val="none" w:sz="0" w:space="0" w:color="auto"/>
            <w:bottom w:val="none" w:sz="0" w:space="0" w:color="auto"/>
            <w:right w:val="none" w:sz="0" w:space="0" w:color="auto"/>
          </w:divBdr>
        </w:div>
        <w:div w:id="1371347242">
          <w:marLeft w:val="640"/>
          <w:marRight w:val="0"/>
          <w:marTop w:val="0"/>
          <w:marBottom w:val="0"/>
          <w:divBdr>
            <w:top w:val="none" w:sz="0" w:space="0" w:color="auto"/>
            <w:left w:val="none" w:sz="0" w:space="0" w:color="auto"/>
            <w:bottom w:val="none" w:sz="0" w:space="0" w:color="auto"/>
            <w:right w:val="none" w:sz="0" w:space="0" w:color="auto"/>
          </w:divBdr>
        </w:div>
        <w:div w:id="1812941245">
          <w:marLeft w:val="640"/>
          <w:marRight w:val="0"/>
          <w:marTop w:val="0"/>
          <w:marBottom w:val="0"/>
          <w:divBdr>
            <w:top w:val="none" w:sz="0" w:space="0" w:color="auto"/>
            <w:left w:val="none" w:sz="0" w:space="0" w:color="auto"/>
            <w:bottom w:val="none" w:sz="0" w:space="0" w:color="auto"/>
            <w:right w:val="none" w:sz="0" w:space="0" w:color="auto"/>
          </w:divBdr>
        </w:div>
        <w:div w:id="78412031">
          <w:marLeft w:val="640"/>
          <w:marRight w:val="0"/>
          <w:marTop w:val="0"/>
          <w:marBottom w:val="0"/>
          <w:divBdr>
            <w:top w:val="none" w:sz="0" w:space="0" w:color="auto"/>
            <w:left w:val="none" w:sz="0" w:space="0" w:color="auto"/>
            <w:bottom w:val="none" w:sz="0" w:space="0" w:color="auto"/>
            <w:right w:val="none" w:sz="0" w:space="0" w:color="auto"/>
          </w:divBdr>
        </w:div>
        <w:div w:id="2024701682">
          <w:marLeft w:val="640"/>
          <w:marRight w:val="0"/>
          <w:marTop w:val="0"/>
          <w:marBottom w:val="0"/>
          <w:divBdr>
            <w:top w:val="none" w:sz="0" w:space="0" w:color="auto"/>
            <w:left w:val="none" w:sz="0" w:space="0" w:color="auto"/>
            <w:bottom w:val="none" w:sz="0" w:space="0" w:color="auto"/>
            <w:right w:val="none" w:sz="0" w:space="0" w:color="auto"/>
          </w:divBdr>
        </w:div>
        <w:div w:id="1226912107">
          <w:marLeft w:val="640"/>
          <w:marRight w:val="0"/>
          <w:marTop w:val="0"/>
          <w:marBottom w:val="0"/>
          <w:divBdr>
            <w:top w:val="none" w:sz="0" w:space="0" w:color="auto"/>
            <w:left w:val="none" w:sz="0" w:space="0" w:color="auto"/>
            <w:bottom w:val="none" w:sz="0" w:space="0" w:color="auto"/>
            <w:right w:val="none" w:sz="0" w:space="0" w:color="auto"/>
          </w:divBdr>
        </w:div>
        <w:div w:id="2014643112">
          <w:marLeft w:val="640"/>
          <w:marRight w:val="0"/>
          <w:marTop w:val="0"/>
          <w:marBottom w:val="0"/>
          <w:divBdr>
            <w:top w:val="none" w:sz="0" w:space="0" w:color="auto"/>
            <w:left w:val="none" w:sz="0" w:space="0" w:color="auto"/>
            <w:bottom w:val="none" w:sz="0" w:space="0" w:color="auto"/>
            <w:right w:val="none" w:sz="0" w:space="0" w:color="auto"/>
          </w:divBdr>
        </w:div>
        <w:div w:id="1147894506">
          <w:marLeft w:val="640"/>
          <w:marRight w:val="0"/>
          <w:marTop w:val="0"/>
          <w:marBottom w:val="0"/>
          <w:divBdr>
            <w:top w:val="none" w:sz="0" w:space="0" w:color="auto"/>
            <w:left w:val="none" w:sz="0" w:space="0" w:color="auto"/>
            <w:bottom w:val="none" w:sz="0" w:space="0" w:color="auto"/>
            <w:right w:val="none" w:sz="0" w:space="0" w:color="auto"/>
          </w:divBdr>
        </w:div>
        <w:div w:id="406654463">
          <w:marLeft w:val="640"/>
          <w:marRight w:val="0"/>
          <w:marTop w:val="0"/>
          <w:marBottom w:val="0"/>
          <w:divBdr>
            <w:top w:val="none" w:sz="0" w:space="0" w:color="auto"/>
            <w:left w:val="none" w:sz="0" w:space="0" w:color="auto"/>
            <w:bottom w:val="none" w:sz="0" w:space="0" w:color="auto"/>
            <w:right w:val="none" w:sz="0" w:space="0" w:color="auto"/>
          </w:divBdr>
        </w:div>
        <w:div w:id="2144885417">
          <w:marLeft w:val="640"/>
          <w:marRight w:val="0"/>
          <w:marTop w:val="0"/>
          <w:marBottom w:val="0"/>
          <w:divBdr>
            <w:top w:val="none" w:sz="0" w:space="0" w:color="auto"/>
            <w:left w:val="none" w:sz="0" w:space="0" w:color="auto"/>
            <w:bottom w:val="none" w:sz="0" w:space="0" w:color="auto"/>
            <w:right w:val="none" w:sz="0" w:space="0" w:color="auto"/>
          </w:divBdr>
        </w:div>
        <w:div w:id="579826112">
          <w:marLeft w:val="640"/>
          <w:marRight w:val="0"/>
          <w:marTop w:val="0"/>
          <w:marBottom w:val="0"/>
          <w:divBdr>
            <w:top w:val="none" w:sz="0" w:space="0" w:color="auto"/>
            <w:left w:val="none" w:sz="0" w:space="0" w:color="auto"/>
            <w:bottom w:val="none" w:sz="0" w:space="0" w:color="auto"/>
            <w:right w:val="none" w:sz="0" w:space="0" w:color="auto"/>
          </w:divBdr>
        </w:div>
        <w:div w:id="135992930">
          <w:marLeft w:val="640"/>
          <w:marRight w:val="0"/>
          <w:marTop w:val="0"/>
          <w:marBottom w:val="0"/>
          <w:divBdr>
            <w:top w:val="none" w:sz="0" w:space="0" w:color="auto"/>
            <w:left w:val="none" w:sz="0" w:space="0" w:color="auto"/>
            <w:bottom w:val="none" w:sz="0" w:space="0" w:color="auto"/>
            <w:right w:val="none" w:sz="0" w:space="0" w:color="auto"/>
          </w:divBdr>
        </w:div>
        <w:div w:id="1007976369">
          <w:marLeft w:val="640"/>
          <w:marRight w:val="0"/>
          <w:marTop w:val="0"/>
          <w:marBottom w:val="0"/>
          <w:divBdr>
            <w:top w:val="none" w:sz="0" w:space="0" w:color="auto"/>
            <w:left w:val="none" w:sz="0" w:space="0" w:color="auto"/>
            <w:bottom w:val="none" w:sz="0" w:space="0" w:color="auto"/>
            <w:right w:val="none" w:sz="0" w:space="0" w:color="auto"/>
          </w:divBdr>
        </w:div>
        <w:div w:id="1677657847">
          <w:marLeft w:val="640"/>
          <w:marRight w:val="0"/>
          <w:marTop w:val="0"/>
          <w:marBottom w:val="0"/>
          <w:divBdr>
            <w:top w:val="none" w:sz="0" w:space="0" w:color="auto"/>
            <w:left w:val="none" w:sz="0" w:space="0" w:color="auto"/>
            <w:bottom w:val="none" w:sz="0" w:space="0" w:color="auto"/>
            <w:right w:val="none" w:sz="0" w:space="0" w:color="auto"/>
          </w:divBdr>
        </w:div>
        <w:div w:id="1061976985">
          <w:marLeft w:val="640"/>
          <w:marRight w:val="0"/>
          <w:marTop w:val="0"/>
          <w:marBottom w:val="0"/>
          <w:divBdr>
            <w:top w:val="none" w:sz="0" w:space="0" w:color="auto"/>
            <w:left w:val="none" w:sz="0" w:space="0" w:color="auto"/>
            <w:bottom w:val="none" w:sz="0" w:space="0" w:color="auto"/>
            <w:right w:val="none" w:sz="0" w:space="0" w:color="auto"/>
          </w:divBdr>
        </w:div>
        <w:div w:id="1066344858">
          <w:marLeft w:val="640"/>
          <w:marRight w:val="0"/>
          <w:marTop w:val="0"/>
          <w:marBottom w:val="0"/>
          <w:divBdr>
            <w:top w:val="none" w:sz="0" w:space="0" w:color="auto"/>
            <w:left w:val="none" w:sz="0" w:space="0" w:color="auto"/>
            <w:bottom w:val="none" w:sz="0" w:space="0" w:color="auto"/>
            <w:right w:val="none" w:sz="0" w:space="0" w:color="auto"/>
          </w:divBdr>
        </w:div>
        <w:div w:id="436798852">
          <w:marLeft w:val="640"/>
          <w:marRight w:val="0"/>
          <w:marTop w:val="0"/>
          <w:marBottom w:val="0"/>
          <w:divBdr>
            <w:top w:val="none" w:sz="0" w:space="0" w:color="auto"/>
            <w:left w:val="none" w:sz="0" w:space="0" w:color="auto"/>
            <w:bottom w:val="none" w:sz="0" w:space="0" w:color="auto"/>
            <w:right w:val="none" w:sz="0" w:space="0" w:color="auto"/>
          </w:divBdr>
        </w:div>
        <w:div w:id="525487616">
          <w:marLeft w:val="640"/>
          <w:marRight w:val="0"/>
          <w:marTop w:val="0"/>
          <w:marBottom w:val="0"/>
          <w:divBdr>
            <w:top w:val="none" w:sz="0" w:space="0" w:color="auto"/>
            <w:left w:val="none" w:sz="0" w:space="0" w:color="auto"/>
            <w:bottom w:val="none" w:sz="0" w:space="0" w:color="auto"/>
            <w:right w:val="none" w:sz="0" w:space="0" w:color="auto"/>
          </w:divBdr>
        </w:div>
        <w:div w:id="1842698580">
          <w:marLeft w:val="640"/>
          <w:marRight w:val="0"/>
          <w:marTop w:val="0"/>
          <w:marBottom w:val="0"/>
          <w:divBdr>
            <w:top w:val="none" w:sz="0" w:space="0" w:color="auto"/>
            <w:left w:val="none" w:sz="0" w:space="0" w:color="auto"/>
            <w:bottom w:val="none" w:sz="0" w:space="0" w:color="auto"/>
            <w:right w:val="none" w:sz="0" w:space="0" w:color="auto"/>
          </w:divBdr>
        </w:div>
        <w:div w:id="15624340">
          <w:marLeft w:val="640"/>
          <w:marRight w:val="0"/>
          <w:marTop w:val="0"/>
          <w:marBottom w:val="0"/>
          <w:divBdr>
            <w:top w:val="none" w:sz="0" w:space="0" w:color="auto"/>
            <w:left w:val="none" w:sz="0" w:space="0" w:color="auto"/>
            <w:bottom w:val="none" w:sz="0" w:space="0" w:color="auto"/>
            <w:right w:val="none" w:sz="0" w:space="0" w:color="auto"/>
          </w:divBdr>
        </w:div>
        <w:div w:id="215508254">
          <w:marLeft w:val="640"/>
          <w:marRight w:val="0"/>
          <w:marTop w:val="0"/>
          <w:marBottom w:val="0"/>
          <w:divBdr>
            <w:top w:val="none" w:sz="0" w:space="0" w:color="auto"/>
            <w:left w:val="none" w:sz="0" w:space="0" w:color="auto"/>
            <w:bottom w:val="none" w:sz="0" w:space="0" w:color="auto"/>
            <w:right w:val="none" w:sz="0" w:space="0" w:color="auto"/>
          </w:divBdr>
        </w:div>
        <w:div w:id="1446071296">
          <w:marLeft w:val="640"/>
          <w:marRight w:val="0"/>
          <w:marTop w:val="0"/>
          <w:marBottom w:val="0"/>
          <w:divBdr>
            <w:top w:val="none" w:sz="0" w:space="0" w:color="auto"/>
            <w:left w:val="none" w:sz="0" w:space="0" w:color="auto"/>
            <w:bottom w:val="none" w:sz="0" w:space="0" w:color="auto"/>
            <w:right w:val="none" w:sz="0" w:space="0" w:color="auto"/>
          </w:divBdr>
        </w:div>
        <w:div w:id="989137707">
          <w:marLeft w:val="640"/>
          <w:marRight w:val="0"/>
          <w:marTop w:val="0"/>
          <w:marBottom w:val="0"/>
          <w:divBdr>
            <w:top w:val="none" w:sz="0" w:space="0" w:color="auto"/>
            <w:left w:val="none" w:sz="0" w:space="0" w:color="auto"/>
            <w:bottom w:val="none" w:sz="0" w:space="0" w:color="auto"/>
            <w:right w:val="none" w:sz="0" w:space="0" w:color="auto"/>
          </w:divBdr>
        </w:div>
        <w:div w:id="23871867">
          <w:marLeft w:val="640"/>
          <w:marRight w:val="0"/>
          <w:marTop w:val="0"/>
          <w:marBottom w:val="0"/>
          <w:divBdr>
            <w:top w:val="none" w:sz="0" w:space="0" w:color="auto"/>
            <w:left w:val="none" w:sz="0" w:space="0" w:color="auto"/>
            <w:bottom w:val="none" w:sz="0" w:space="0" w:color="auto"/>
            <w:right w:val="none" w:sz="0" w:space="0" w:color="auto"/>
          </w:divBdr>
        </w:div>
        <w:div w:id="695542787">
          <w:marLeft w:val="640"/>
          <w:marRight w:val="0"/>
          <w:marTop w:val="0"/>
          <w:marBottom w:val="0"/>
          <w:divBdr>
            <w:top w:val="none" w:sz="0" w:space="0" w:color="auto"/>
            <w:left w:val="none" w:sz="0" w:space="0" w:color="auto"/>
            <w:bottom w:val="none" w:sz="0" w:space="0" w:color="auto"/>
            <w:right w:val="none" w:sz="0" w:space="0" w:color="auto"/>
          </w:divBdr>
        </w:div>
        <w:div w:id="430316989">
          <w:marLeft w:val="640"/>
          <w:marRight w:val="0"/>
          <w:marTop w:val="0"/>
          <w:marBottom w:val="0"/>
          <w:divBdr>
            <w:top w:val="none" w:sz="0" w:space="0" w:color="auto"/>
            <w:left w:val="none" w:sz="0" w:space="0" w:color="auto"/>
            <w:bottom w:val="none" w:sz="0" w:space="0" w:color="auto"/>
            <w:right w:val="none" w:sz="0" w:space="0" w:color="auto"/>
          </w:divBdr>
        </w:div>
        <w:div w:id="1878665519">
          <w:marLeft w:val="640"/>
          <w:marRight w:val="0"/>
          <w:marTop w:val="0"/>
          <w:marBottom w:val="0"/>
          <w:divBdr>
            <w:top w:val="none" w:sz="0" w:space="0" w:color="auto"/>
            <w:left w:val="none" w:sz="0" w:space="0" w:color="auto"/>
            <w:bottom w:val="none" w:sz="0" w:space="0" w:color="auto"/>
            <w:right w:val="none" w:sz="0" w:space="0" w:color="auto"/>
          </w:divBdr>
        </w:div>
        <w:div w:id="1951428170">
          <w:marLeft w:val="640"/>
          <w:marRight w:val="0"/>
          <w:marTop w:val="0"/>
          <w:marBottom w:val="0"/>
          <w:divBdr>
            <w:top w:val="none" w:sz="0" w:space="0" w:color="auto"/>
            <w:left w:val="none" w:sz="0" w:space="0" w:color="auto"/>
            <w:bottom w:val="none" w:sz="0" w:space="0" w:color="auto"/>
            <w:right w:val="none" w:sz="0" w:space="0" w:color="auto"/>
          </w:divBdr>
        </w:div>
        <w:div w:id="778137331">
          <w:marLeft w:val="640"/>
          <w:marRight w:val="0"/>
          <w:marTop w:val="0"/>
          <w:marBottom w:val="0"/>
          <w:divBdr>
            <w:top w:val="none" w:sz="0" w:space="0" w:color="auto"/>
            <w:left w:val="none" w:sz="0" w:space="0" w:color="auto"/>
            <w:bottom w:val="none" w:sz="0" w:space="0" w:color="auto"/>
            <w:right w:val="none" w:sz="0" w:space="0" w:color="auto"/>
          </w:divBdr>
        </w:div>
        <w:div w:id="109128249">
          <w:marLeft w:val="640"/>
          <w:marRight w:val="0"/>
          <w:marTop w:val="0"/>
          <w:marBottom w:val="0"/>
          <w:divBdr>
            <w:top w:val="none" w:sz="0" w:space="0" w:color="auto"/>
            <w:left w:val="none" w:sz="0" w:space="0" w:color="auto"/>
            <w:bottom w:val="none" w:sz="0" w:space="0" w:color="auto"/>
            <w:right w:val="none" w:sz="0" w:space="0" w:color="auto"/>
          </w:divBdr>
        </w:div>
      </w:divsChild>
    </w:div>
    <w:div w:id="1502160171">
      <w:bodyDiv w:val="1"/>
      <w:marLeft w:val="0"/>
      <w:marRight w:val="0"/>
      <w:marTop w:val="0"/>
      <w:marBottom w:val="0"/>
      <w:divBdr>
        <w:top w:val="none" w:sz="0" w:space="0" w:color="auto"/>
        <w:left w:val="none" w:sz="0" w:space="0" w:color="auto"/>
        <w:bottom w:val="none" w:sz="0" w:space="0" w:color="auto"/>
        <w:right w:val="none" w:sz="0" w:space="0" w:color="auto"/>
      </w:divBdr>
      <w:divsChild>
        <w:div w:id="1187869929">
          <w:marLeft w:val="640"/>
          <w:marRight w:val="0"/>
          <w:marTop w:val="0"/>
          <w:marBottom w:val="0"/>
          <w:divBdr>
            <w:top w:val="none" w:sz="0" w:space="0" w:color="auto"/>
            <w:left w:val="none" w:sz="0" w:space="0" w:color="auto"/>
            <w:bottom w:val="none" w:sz="0" w:space="0" w:color="auto"/>
            <w:right w:val="none" w:sz="0" w:space="0" w:color="auto"/>
          </w:divBdr>
        </w:div>
        <w:div w:id="658315251">
          <w:marLeft w:val="640"/>
          <w:marRight w:val="0"/>
          <w:marTop w:val="0"/>
          <w:marBottom w:val="0"/>
          <w:divBdr>
            <w:top w:val="none" w:sz="0" w:space="0" w:color="auto"/>
            <w:left w:val="none" w:sz="0" w:space="0" w:color="auto"/>
            <w:bottom w:val="none" w:sz="0" w:space="0" w:color="auto"/>
            <w:right w:val="none" w:sz="0" w:space="0" w:color="auto"/>
          </w:divBdr>
        </w:div>
        <w:div w:id="1346517862">
          <w:marLeft w:val="640"/>
          <w:marRight w:val="0"/>
          <w:marTop w:val="0"/>
          <w:marBottom w:val="0"/>
          <w:divBdr>
            <w:top w:val="none" w:sz="0" w:space="0" w:color="auto"/>
            <w:left w:val="none" w:sz="0" w:space="0" w:color="auto"/>
            <w:bottom w:val="none" w:sz="0" w:space="0" w:color="auto"/>
            <w:right w:val="none" w:sz="0" w:space="0" w:color="auto"/>
          </w:divBdr>
        </w:div>
        <w:div w:id="1063678959">
          <w:marLeft w:val="640"/>
          <w:marRight w:val="0"/>
          <w:marTop w:val="0"/>
          <w:marBottom w:val="0"/>
          <w:divBdr>
            <w:top w:val="none" w:sz="0" w:space="0" w:color="auto"/>
            <w:left w:val="none" w:sz="0" w:space="0" w:color="auto"/>
            <w:bottom w:val="none" w:sz="0" w:space="0" w:color="auto"/>
            <w:right w:val="none" w:sz="0" w:space="0" w:color="auto"/>
          </w:divBdr>
        </w:div>
        <w:div w:id="929045247">
          <w:marLeft w:val="640"/>
          <w:marRight w:val="0"/>
          <w:marTop w:val="0"/>
          <w:marBottom w:val="0"/>
          <w:divBdr>
            <w:top w:val="none" w:sz="0" w:space="0" w:color="auto"/>
            <w:left w:val="none" w:sz="0" w:space="0" w:color="auto"/>
            <w:bottom w:val="none" w:sz="0" w:space="0" w:color="auto"/>
            <w:right w:val="none" w:sz="0" w:space="0" w:color="auto"/>
          </w:divBdr>
        </w:div>
        <w:div w:id="723067614">
          <w:marLeft w:val="640"/>
          <w:marRight w:val="0"/>
          <w:marTop w:val="0"/>
          <w:marBottom w:val="0"/>
          <w:divBdr>
            <w:top w:val="none" w:sz="0" w:space="0" w:color="auto"/>
            <w:left w:val="none" w:sz="0" w:space="0" w:color="auto"/>
            <w:bottom w:val="none" w:sz="0" w:space="0" w:color="auto"/>
            <w:right w:val="none" w:sz="0" w:space="0" w:color="auto"/>
          </w:divBdr>
        </w:div>
        <w:div w:id="968440881">
          <w:marLeft w:val="640"/>
          <w:marRight w:val="0"/>
          <w:marTop w:val="0"/>
          <w:marBottom w:val="0"/>
          <w:divBdr>
            <w:top w:val="none" w:sz="0" w:space="0" w:color="auto"/>
            <w:left w:val="none" w:sz="0" w:space="0" w:color="auto"/>
            <w:bottom w:val="none" w:sz="0" w:space="0" w:color="auto"/>
            <w:right w:val="none" w:sz="0" w:space="0" w:color="auto"/>
          </w:divBdr>
        </w:div>
        <w:div w:id="951741183">
          <w:marLeft w:val="640"/>
          <w:marRight w:val="0"/>
          <w:marTop w:val="0"/>
          <w:marBottom w:val="0"/>
          <w:divBdr>
            <w:top w:val="none" w:sz="0" w:space="0" w:color="auto"/>
            <w:left w:val="none" w:sz="0" w:space="0" w:color="auto"/>
            <w:bottom w:val="none" w:sz="0" w:space="0" w:color="auto"/>
            <w:right w:val="none" w:sz="0" w:space="0" w:color="auto"/>
          </w:divBdr>
        </w:div>
        <w:div w:id="1726950198">
          <w:marLeft w:val="640"/>
          <w:marRight w:val="0"/>
          <w:marTop w:val="0"/>
          <w:marBottom w:val="0"/>
          <w:divBdr>
            <w:top w:val="none" w:sz="0" w:space="0" w:color="auto"/>
            <w:left w:val="none" w:sz="0" w:space="0" w:color="auto"/>
            <w:bottom w:val="none" w:sz="0" w:space="0" w:color="auto"/>
            <w:right w:val="none" w:sz="0" w:space="0" w:color="auto"/>
          </w:divBdr>
        </w:div>
        <w:div w:id="1234509956">
          <w:marLeft w:val="640"/>
          <w:marRight w:val="0"/>
          <w:marTop w:val="0"/>
          <w:marBottom w:val="0"/>
          <w:divBdr>
            <w:top w:val="none" w:sz="0" w:space="0" w:color="auto"/>
            <w:left w:val="none" w:sz="0" w:space="0" w:color="auto"/>
            <w:bottom w:val="none" w:sz="0" w:space="0" w:color="auto"/>
            <w:right w:val="none" w:sz="0" w:space="0" w:color="auto"/>
          </w:divBdr>
        </w:div>
        <w:div w:id="1910460398">
          <w:marLeft w:val="640"/>
          <w:marRight w:val="0"/>
          <w:marTop w:val="0"/>
          <w:marBottom w:val="0"/>
          <w:divBdr>
            <w:top w:val="none" w:sz="0" w:space="0" w:color="auto"/>
            <w:left w:val="none" w:sz="0" w:space="0" w:color="auto"/>
            <w:bottom w:val="none" w:sz="0" w:space="0" w:color="auto"/>
            <w:right w:val="none" w:sz="0" w:space="0" w:color="auto"/>
          </w:divBdr>
        </w:div>
        <w:div w:id="1999186316">
          <w:marLeft w:val="640"/>
          <w:marRight w:val="0"/>
          <w:marTop w:val="0"/>
          <w:marBottom w:val="0"/>
          <w:divBdr>
            <w:top w:val="none" w:sz="0" w:space="0" w:color="auto"/>
            <w:left w:val="none" w:sz="0" w:space="0" w:color="auto"/>
            <w:bottom w:val="none" w:sz="0" w:space="0" w:color="auto"/>
            <w:right w:val="none" w:sz="0" w:space="0" w:color="auto"/>
          </w:divBdr>
        </w:div>
        <w:div w:id="50153622">
          <w:marLeft w:val="640"/>
          <w:marRight w:val="0"/>
          <w:marTop w:val="0"/>
          <w:marBottom w:val="0"/>
          <w:divBdr>
            <w:top w:val="none" w:sz="0" w:space="0" w:color="auto"/>
            <w:left w:val="none" w:sz="0" w:space="0" w:color="auto"/>
            <w:bottom w:val="none" w:sz="0" w:space="0" w:color="auto"/>
            <w:right w:val="none" w:sz="0" w:space="0" w:color="auto"/>
          </w:divBdr>
        </w:div>
        <w:div w:id="917635153">
          <w:marLeft w:val="640"/>
          <w:marRight w:val="0"/>
          <w:marTop w:val="0"/>
          <w:marBottom w:val="0"/>
          <w:divBdr>
            <w:top w:val="none" w:sz="0" w:space="0" w:color="auto"/>
            <w:left w:val="none" w:sz="0" w:space="0" w:color="auto"/>
            <w:bottom w:val="none" w:sz="0" w:space="0" w:color="auto"/>
            <w:right w:val="none" w:sz="0" w:space="0" w:color="auto"/>
          </w:divBdr>
        </w:div>
        <w:div w:id="1000349575">
          <w:marLeft w:val="640"/>
          <w:marRight w:val="0"/>
          <w:marTop w:val="0"/>
          <w:marBottom w:val="0"/>
          <w:divBdr>
            <w:top w:val="none" w:sz="0" w:space="0" w:color="auto"/>
            <w:left w:val="none" w:sz="0" w:space="0" w:color="auto"/>
            <w:bottom w:val="none" w:sz="0" w:space="0" w:color="auto"/>
            <w:right w:val="none" w:sz="0" w:space="0" w:color="auto"/>
          </w:divBdr>
        </w:div>
        <w:div w:id="410590319">
          <w:marLeft w:val="640"/>
          <w:marRight w:val="0"/>
          <w:marTop w:val="0"/>
          <w:marBottom w:val="0"/>
          <w:divBdr>
            <w:top w:val="none" w:sz="0" w:space="0" w:color="auto"/>
            <w:left w:val="none" w:sz="0" w:space="0" w:color="auto"/>
            <w:bottom w:val="none" w:sz="0" w:space="0" w:color="auto"/>
            <w:right w:val="none" w:sz="0" w:space="0" w:color="auto"/>
          </w:divBdr>
        </w:div>
        <w:div w:id="1540896896">
          <w:marLeft w:val="640"/>
          <w:marRight w:val="0"/>
          <w:marTop w:val="0"/>
          <w:marBottom w:val="0"/>
          <w:divBdr>
            <w:top w:val="none" w:sz="0" w:space="0" w:color="auto"/>
            <w:left w:val="none" w:sz="0" w:space="0" w:color="auto"/>
            <w:bottom w:val="none" w:sz="0" w:space="0" w:color="auto"/>
            <w:right w:val="none" w:sz="0" w:space="0" w:color="auto"/>
          </w:divBdr>
        </w:div>
        <w:div w:id="837617660">
          <w:marLeft w:val="640"/>
          <w:marRight w:val="0"/>
          <w:marTop w:val="0"/>
          <w:marBottom w:val="0"/>
          <w:divBdr>
            <w:top w:val="none" w:sz="0" w:space="0" w:color="auto"/>
            <w:left w:val="none" w:sz="0" w:space="0" w:color="auto"/>
            <w:bottom w:val="none" w:sz="0" w:space="0" w:color="auto"/>
            <w:right w:val="none" w:sz="0" w:space="0" w:color="auto"/>
          </w:divBdr>
        </w:div>
        <w:div w:id="1683510521">
          <w:marLeft w:val="640"/>
          <w:marRight w:val="0"/>
          <w:marTop w:val="0"/>
          <w:marBottom w:val="0"/>
          <w:divBdr>
            <w:top w:val="none" w:sz="0" w:space="0" w:color="auto"/>
            <w:left w:val="none" w:sz="0" w:space="0" w:color="auto"/>
            <w:bottom w:val="none" w:sz="0" w:space="0" w:color="auto"/>
            <w:right w:val="none" w:sz="0" w:space="0" w:color="auto"/>
          </w:divBdr>
        </w:div>
        <w:div w:id="2047173684">
          <w:marLeft w:val="640"/>
          <w:marRight w:val="0"/>
          <w:marTop w:val="0"/>
          <w:marBottom w:val="0"/>
          <w:divBdr>
            <w:top w:val="none" w:sz="0" w:space="0" w:color="auto"/>
            <w:left w:val="none" w:sz="0" w:space="0" w:color="auto"/>
            <w:bottom w:val="none" w:sz="0" w:space="0" w:color="auto"/>
            <w:right w:val="none" w:sz="0" w:space="0" w:color="auto"/>
          </w:divBdr>
        </w:div>
        <w:div w:id="872230832">
          <w:marLeft w:val="640"/>
          <w:marRight w:val="0"/>
          <w:marTop w:val="0"/>
          <w:marBottom w:val="0"/>
          <w:divBdr>
            <w:top w:val="none" w:sz="0" w:space="0" w:color="auto"/>
            <w:left w:val="none" w:sz="0" w:space="0" w:color="auto"/>
            <w:bottom w:val="none" w:sz="0" w:space="0" w:color="auto"/>
            <w:right w:val="none" w:sz="0" w:space="0" w:color="auto"/>
          </w:divBdr>
        </w:div>
        <w:div w:id="2010401851">
          <w:marLeft w:val="640"/>
          <w:marRight w:val="0"/>
          <w:marTop w:val="0"/>
          <w:marBottom w:val="0"/>
          <w:divBdr>
            <w:top w:val="none" w:sz="0" w:space="0" w:color="auto"/>
            <w:left w:val="none" w:sz="0" w:space="0" w:color="auto"/>
            <w:bottom w:val="none" w:sz="0" w:space="0" w:color="auto"/>
            <w:right w:val="none" w:sz="0" w:space="0" w:color="auto"/>
          </w:divBdr>
        </w:div>
        <w:div w:id="64374590">
          <w:marLeft w:val="640"/>
          <w:marRight w:val="0"/>
          <w:marTop w:val="0"/>
          <w:marBottom w:val="0"/>
          <w:divBdr>
            <w:top w:val="none" w:sz="0" w:space="0" w:color="auto"/>
            <w:left w:val="none" w:sz="0" w:space="0" w:color="auto"/>
            <w:bottom w:val="none" w:sz="0" w:space="0" w:color="auto"/>
            <w:right w:val="none" w:sz="0" w:space="0" w:color="auto"/>
          </w:divBdr>
        </w:div>
        <w:div w:id="828400584">
          <w:marLeft w:val="640"/>
          <w:marRight w:val="0"/>
          <w:marTop w:val="0"/>
          <w:marBottom w:val="0"/>
          <w:divBdr>
            <w:top w:val="none" w:sz="0" w:space="0" w:color="auto"/>
            <w:left w:val="none" w:sz="0" w:space="0" w:color="auto"/>
            <w:bottom w:val="none" w:sz="0" w:space="0" w:color="auto"/>
            <w:right w:val="none" w:sz="0" w:space="0" w:color="auto"/>
          </w:divBdr>
        </w:div>
        <w:div w:id="125314676">
          <w:marLeft w:val="640"/>
          <w:marRight w:val="0"/>
          <w:marTop w:val="0"/>
          <w:marBottom w:val="0"/>
          <w:divBdr>
            <w:top w:val="none" w:sz="0" w:space="0" w:color="auto"/>
            <w:left w:val="none" w:sz="0" w:space="0" w:color="auto"/>
            <w:bottom w:val="none" w:sz="0" w:space="0" w:color="auto"/>
            <w:right w:val="none" w:sz="0" w:space="0" w:color="auto"/>
          </w:divBdr>
        </w:div>
        <w:div w:id="1420175876">
          <w:marLeft w:val="640"/>
          <w:marRight w:val="0"/>
          <w:marTop w:val="0"/>
          <w:marBottom w:val="0"/>
          <w:divBdr>
            <w:top w:val="none" w:sz="0" w:space="0" w:color="auto"/>
            <w:left w:val="none" w:sz="0" w:space="0" w:color="auto"/>
            <w:bottom w:val="none" w:sz="0" w:space="0" w:color="auto"/>
            <w:right w:val="none" w:sz="0" w:space="0" w:color="auto"/>
          </w:divBdr>
        </w:div>
        <w:div w:id="1865097668">
          <w:marLeft w:val="640"/>
          <w:marRight w:val="0"/>
          <w:marTop w:val="0"/>
          <w:marBottom w:val="0"/>
          <w:divBdr>
            <w:top w:val="none" w:sz="0" w:space="0" w:color="auto"/>
            <w:left w:val="none" w:sz="0" w:space="0" w:color="auto"/>
            <w:bottom w:val="none" w:sz="0" w:space="0" w:color="auto"/>
            <w:right w:val="none" w:sz="0" w:space="0" w:color="auto"/>
          </w:divBdr>
        </w:div>
        <w:div w:id="1716544968">
          <w:marLeft w:val="640"/>
          <w:marRight w:val="0"/>
          <w:marTop w:val="0"/>
          <w:marBottom w:val="0"/>
          <w:divBdr>
            <w:top w:val="none" w:sz="0" w:space="0" w:color="auto"/>
            <w:left w:val="none" w:sz="0" w:space="0" w:color="auto"/>
            <w:bottom w:val="none" w:sz="0" w:space="0" w:color="auto"/>
            <w:right w:val="none" w:sz="0" w:space="0" w:color="auto"/>
          </w:divBdr>
        </w:div>
        <w:div w:id="1403680748">
          <w:marLeft w:val="640"/>
          <w:marRight w:val="0"/>
          <w:marTop w:val="0"/>
          <w:marBottom w:val="0"/>
          <w:divBdr>
            <w:top w:val="none" w:sz="0" w:space="0" w:color="auto"/>
            <w:left w:val="none" w:sz="0" w:space="0" w:color="auto"/>
            <w:bottom w:val="none" w:sz="0" w:space="0" w:color="auto"/>
            <w:right w:val="none" w:sz="0" w:space="0" w:color="auto"/>
          </w:divBdr>
        </w:div>
        <w:div w:id="1397897961">
          <w:marLeft w:val="640"/>
          <w:marRight w:val="0"/>
          <w:marTop w:val="0"/>
          <w:marBottom w:val="0"/>
          <w:divBdr>
            <w:top w:val="none" w:sz="0" w:space="0" w:color="auto"/>
            <w:left w:val="none" w:sz="0" w:space="0" w:color="auto"/>
            <w:bottom w:val="none" w:sz="0" w:space="0" w:color="auto"/>
            <w:right w:val="none" w:sz="0" w:space="0" w:color="auto"/>
          </w:divBdr>
        </w:div>
        <w:div w:id="420218943">
          <w:marLeft w:val="640"/>
          <w:marRight w:val="0"/>
          <w:marTop w:val="0"/>
          <w:marBottom w:val="0"/>
          <w:divBdr>
            <w:top w:val="none" w:sz="0" w:space="0" w:color="auto"/>
            <w:left w:val="none" w:sz="0" w:space="0" w:color="auto"/>
            <w:bottom w:val="none" w:sz="0" w:space="0" w:color="auto"/>
            <w:right w:val="none" w:sz="0" w:space="0" w:color="auto"/>
          </w:divBdr>
        </w:div>
        <w:div w:id="1630358957">
          <w:marLeft w:val="640"/>
          <w:marRight w:val="0"/>
          <w:marTop w:val="0"/>
          <w:marBottom w:val="0"/>
          <w:divBdr>
            <w:top w:val="none" w:sz="0" w:space="0" w:color="auto"/>
            <w:left w:val="none" w:sz="0" w:space="0" w:color="auto"/>
            <w:bottom w:val="none" w:sz="0" w:space="0" w:color="auto"/>
            <w:right w:val="none" w:sz="0" w:space="0" w:color="auto"/>
          </w:divBdr>
        </w:div>
        <w:div w:id="308752854">
          <w:marLeft w:val="640"/>
          <w:marRight w:val="0"/>
          <w:marTop w:val="0"/>
          <w:marBottom w:val="0"/>
          <w:divBdr>
            <w:top w:val="none" w:sz="0" w:space="0" w:color="auto"/>
            <w:left w:val="none" w:sz="0" w:space="0" w:color="auto"/>
            <w:bottom w:val="none" w:sz="0" w:space="0" w:color="auto"/>
            <w:right w:val="none" w:sz="0" w:space="0" w:color="auto"/>
          </w:divBdr>
        </w:div>
        <w:div w:id="44913257">
          <w:marLeft w:val="640"/>
          <w:marRight w:val="0"/>
          <w:marTop w:val="0"/>
          <w:marBottom w:val="0"/>
          <w:divBdr>
            <w:top w:val="none" w:sz="0" w:space="0" w:color="auto"/>
            <w:left w:val="none" w:sz="0" w:space="0" w:color="auto"/>
            <w:bottom w:val="none" w:sz="0" w:space="0" w:color="auto"/>
            <w:right w:val="none" w:sz="0" w:space="0" w:color="auto"/>
          </w:divBdr>
        </w:div>
        <w:div w:id="448554076">
          <w:marLeft w:val="640"/>
          <w:marRight w:val="0"/>
          <w:marTop w:val="0"/>
          <w:marBottom w:val="0"/>
          <w:divBdr>
            <w:top w:val="none" w:sz="0" w:space="0" w:color="auto"/>
            <w:left w:val="none" w:sz="0" w:space="0" w:color="auto"/>
            <w:bottom w:val="none" w:sz="0" w:space="0" w:color="auto"/>
            <w:right w:val="none" w:sz="0" w:space="0" w:color="auto"/>
          </w:divBdr>
        </w:div>
        <w:div w:id="1068959345">
          <w:marLeft w:val="640"/>
          <w:marRight w:val="0"/>
          <w:marTop w:val="0"/>
          <w:marBottom w:val="0"/>
          <w:divBdr>
            <w:top w:val="none" w:sz="0" w:space="0" w:color="auto"/>
            <w:left w:val="none" w:sz="0" w:space="0" w:color="auto"/>
            <w:bottom w:val="none" w:sz="0" w:space="0" w:color="auto"/>
            <w:right w:val="none" w:sz="0" w:space="0" w:color="auto"/>
          </w:divBdr>
        </w:div>
        <w:div w:id="852302311">
          <w:marLeft w:val="640"/>
          <w:marRight w:val="0"/>
          <w:marTop w:val="0"/>
          <w:marBottom w:val="0"/>
          <w:divBdr>
            <w:top w:val="none" w:sz="0" w:space="0" w:color="auto"/>
            <w:left w:val="none" w:sz="0" w:space="0" w:color="auto"/>
            <w:bottom w:val="none" w:sz="0" w:space="0" w:color="auto"/>
            <w:right w:val="none" w:sz="0" w:space="0" w:color="auto"/>
          </w:divBdr>
        </w:div>
        <w:div w:id="1154754791">
          <w:marLeft w:val="640"/>
          <w:marRight w:val="0"/>
          <w:marTop w:val="0"/>
          <w:marBottom w:val="0"/>
          <w:divBdr>
            <w:top w:val="none" w:sz="0" w:space="0" w:color="auto"/>
            <w:left w:val="none" w:sz="0" w:space="0" w:color="auto"/>
            <w:bottom w:val="none" w:sz="0" w:space="0" w:color="auto"/>
            <w:right w:val="none" w:sz="0" w:space="0" w:color="auto"/>
          </w:divBdr>
        </w:div>
        <w:div w:id="771123645">
          <w:marLeft w:val="640"/>
          <w:marRight w:val="0"/>
          <w:marTop w:val="0"/>
          <w:marBottom w:val="0"/>
          <w:divBdr>
            <w:top w:val="none" w:sz="0" w:space="0" w:color="auto"/>
            <w:left w:val="none" w:sz="0" w:space="0" w:color="auto"/>
            <w:bottom w:val="none" w:sz="0" w:space="0" w:color="auto"/>
            <w:right w:val="none" w:sz="0" w:space="0" w:color="auto"/>
          </w:divBdr>
        </w:div>
        <w:div w:id="289365903">
          <w:marLeft w:val="640"/>
          <w:marRight w:val="0"/>
          <w:marTop w:val="0"/>
          <w:marBottom w:val="0"/>
          <w:divBdr>
            <w:top w:val="none" w:sz="0" w:space="0" w:color="auto"/>
            <w:left w:val="none" w:sz="0" w:space="0" w:color="auto"/>
            <w:bottom w:val="none" w:sz="0" w:space="0" w:color="auto"/>
            <w:right w:val="none" w:sz="0" w:space="0" w:color="auto"/>
          </w:divBdr>
        </w:div>
        <w:div w:id="602570671">
          <w:marLeft w:val="640"/>
          <w:marRight w:val="0"/>
          <w:marTop w:val="0"/>
          <w:marBottom w:val="0"/>
          <w:divBdr>
            <w:top w:val="none" w:sz="0" w:space="0" w:color="auto"/>
            <w:left w:val="none" w:sz="0" w:space="0" w:color="auto"/>
            <w:bottom w:val="none" w:sz="0" w:space="0" w:color="auto"/>
            <w:right w:val="none" w:sz="0" w:space="0" w:color="auto"/>
          </w:divBdr>
        </w:div>
        <w:div w:id="2027321390">
          <w:marLeft w:val="640"/>
          <w:marRight w:val="0"/>
          <w:marTop w:val="0"/>
          <w:marBottom w:val="0"/>
          <w:divBdr>
            <w:top w:val="none" w:sz="0" w:space="0" w:color="auto"/>
            <w:left w:val="none" w:sz="0" w:space="0" w:color="auto"/>
            <w:bottom w:val="none" w:sz="0" w:space="0" w:color="auto"/>
            <w:right w:val="none" w:sz="0" w:space="0" w:color="auto"/>
          </w:divBdr>
        </w:div>
        <w:div w:id="554783554">
          <w:marLeft w:val="640"/>
          <w:marRight w:val="0"/>
          <w:marTop w:val="0"/>
          <w:marBottom w:val="0"/>
          <w:divBdr>
            <w:top w:val="none" w:sz="0" w:space="0" w:color="auto"/>
            <w:left w:val="none" w:sz="0" w:space="0" w:color="auto"/>
            <w:bottom w:val="none" w:sz="0" w:space="0" w:color="auto"/>
            <w:right w:val="none" w:sz="0" w:space="0" w:color="auto"/>
          </w:divBdr>
        </w:div>
        <w:div w:id="751467540">
          <w:marLeft w:val="640"/>
          <w:marRight w:val="0"/>
          <w:marTop w:val="0"/>
          <w:marBottom w:val="0"/>
          <w:divBdr>
            <w:top w:val="none" w:sz="0" w:space="0" w:color="auto"/>
            <w:left w:val="none" w:sz="0" w:space="0" w:color="auto"/>
            <w:bottom w:val="none" w:sz="0" w:space="0" w:color="auto"/>
            <w:right w:val="none" w:sz="0" w:space="0" w:color="auto"/>
          </w:divBdr>
        </w:div>
        <w:div w:id="1039427662">
          <w:marLeft w:val="640"/>
          <w:marRight w:val="0"/>
          <w:marTop w:val="0"/>
          <w:marBottom w:val="0"/>
          <w:divBdr>
            <w:top w:val="none" w:sz="0" w:space="0" w:color="auto"/>
            <w:left w:val="none" w:sz="0" w:space="0" w:color="auto"/>
            <w:bottom w:val="none" w:sz="0" w:space="0" w:color="auto"/>
            <w:right w:val="none" w:sz="0" w:space="0" w:color="auto"/>
          </w:divBdr>
        </w:div>
        <w:div w:id="716389678">
          <w:marLeft w:val="640"/>
          <w:marRight w:val="0"/>
          <w:marTop w:val="0"/>
          <w:marBottom w:val="0"/>
          <w:divBdr>
            <w:top w:val="none" w:sz="0" w:space="0" w:color="auto"/>
            <w:left w:val="none" w:sz="0" w:space="0" w:color="auto"/>
            <w:bottom w:val="none" w:sz="0" w:space="0" w:color="auto"/>
            <w:right w:val="none" w:sz="0" w:space="0" w:color="auto"/>
          </w:divBdr>
        </w:div>
        <w:div w:id="624890208">
          <w:marLeft w:val="640"/>
          <w:marRight w:val="0"/>
          <w:marTop w:val="0"/>
          <w:marBottom w:val="0"/>
          <w:divBdr>
            <w:top w:val="none" w:sz="0" w:space="0" w:color="auto"/>
            <w:left w:val="none" w:sz="0" w:space="0" w:color="auto"/>
            <w:bottom w:val="none" w:sz="0" w:space="0" w:color="auto"/>
            <w:right w:val="none" w:sz="0" w:space="0" w:color="auto"/>
          </w:divBdr>
        </w:div>
        <w:div w:id="375352763">
          <w:marLeft w:val="640"/>
          <w:marRight w:val="0"/>
          <w:marTop w:val="0"/>
          <w:marBottom w:val="0"/>
          <w:divBdr>
            <w:top w:val="none" w:sz="0" w:space="0" w:color="auto"/>
            <w:left w:val="none" w:sz="0" w:space="0" w:color="auto"/>
            <w:bottom w:val="none" w:sz="0" w:space="0" w:color="auto"/>
            <w:right w:val="none" w:sz="0" w:space="0" w:color="auto"/>
          </w:divBdr>
        </w:div>
        <w:div w:id="1511918733">
          <w:marLeft w:val="640"/>
          <w:marRight w:val="0"/>
          <w:marTop w:val="0"/>
          <w:marBottom w:val="0"/>
          <w:divBdr>
            <w:top w:val="none" w:sz="0" w:space="0" w:color="auto"/>
            <w:left w:val="none" w:sz="0" w:space="0" w:color="auto"/>
            <w:bottom w:val="none" w:sz="0" w:space="0" w:color="auto"/>
            <w:right w:val="none" w:sz="0" w:space="0" w:color="auto"/>
          </w:divBdr>
        </w:div>
        <w:div w:id="113720694">
          <w:marLeft w:val="640"/>
          <w:marRight w:val="0"/>
          <w:marTop w:val="0"/>
          <w:marBottom w:val="0"/>
          <w:divBdr>
            <w:top w:val="none" w:sz="0" w:space="0" w:color="auto"/>
            <w:left w:val="none" w:sz="0" w:space="0" w:color="auto"/>
            <w:bottom w:val="none" w:sz="0" w:space="0" w:color="auto"/>
            <w:right w:val="none" w:sz="0" w:space="0" w:color="auto"/>
          </w:divBdr>
        </w:div>
        <w:div w:id="61029557">
          <w:marLeft w:val="640"/>
          <w:marRight w:val="0"/>
          <w:marTop w:val="0"/>
          <w:marBottom w:val="0"/>
          <w:divBdr>
            <w:top w:val="none" w:sz="0" w:space="0" w:color="auto"/>
            <w:left w:val="none" w:sz="0" w:space="0" w:color="auto"/>
            <w:bottom w:val="none" w:sz="0" w:space="0" w:color="auto"/>
            <w:right w:val="none" w:sz="0" w:space="0" w:color="auto"/>
          </w:divBdr>
        </w:div>
        <w:div w:id="373697823">
          <w:marLeft w:val="640"/>
          <w:marRight w:val="0"/>
          <w:marTop w:val="0"/>
          <w:marBottom w:val="0"/>
          <w:divBdr>
            <w:top w:val="none" w:sz="0" w:space="0" w:color="auto"/>
            <w:left w:val="none" w:sz="0" w:space="0" w:color="auto"/>
            <w:bottom w:val="none" w:sz="0" w:space="0" w:color="auto"/>
            <w:right w:val="none" w:sz="0" w:space="0" w:color="auto"/>
          </w:divBdr>
        </w:div>
        <w:div w:id="281689834">
          <w:marLeft w:val="640"/>
          <w:marRight w:val="0"/>
          <w:marTop w:val="0"/>
          <w:marBottom w:val="0"/>
          <w:divBdr>
            <w:top w:val="none" w:sz="0" w:space="0" w:color="auto"/>
            <w:left w:val="none" w:sz="0" w:space="0" w:color="auto"/>
            <w:bottom w:val="none" w:sz="0" w:space="0" w:color="auto"/>
            <w:right w:val="none" w:sz="0" w:space="0" w:color="auto"/>
          </w:divBdr>
        </w:div>
        <w:div w:id="812940625">
          <w:marLeft w:val="640"/>
          <w:marRight w:val="0"/>
          <w:marTop w:val="0"/>
          <w:marBottom w:val="0"/>
          <w:divBdr>
            <w:top w:val="none" w:sz="0" w:space="0" w:color="auto"/>
            <w:left w:val="none" w:sz="0" w:space="0" w:color="auto"/>
            <w:bottom w:val="none" w:sz="0" w:space="0" w:color="auto"/>
            <w:right w:val="none" w:sz="0" w:space="0" w:color="auto"/>
          </w:divBdr>
        </w:div>
        <w:div w:id="1239169734">
          <w:marLeft w:val="640"/>
          <w:marRight w:val="0"/>
          <w:marTop w:val="0"/>
          <w:marBottom w:val="0"/>
          <w:divBdr>
            <w:top w:val="none" w:sz="0" w:space="0" w:color="auto"/>
            <w:left w:val="none" w:sz="0" w:space="0" w:color="auto"/>
            <w:bottom w:val="none" w:sz="0" w:space="0" w:color="auto"/>
            <w:right w:val="none" w:sz="0" w:space="0" w:color="auto"/>
          </w:divBdr>
        </w:div>
        <w:div w:id="1628849376">
          <w:marLeft w:val="640"/>
          <w:marRight w:val="0"/>
          <w:marTop w:val="0"/>
          <w:marBottom w:val="0"/>
          <w:divBdr>
            <w:top w:val="none" w:sz="0" w:space="0" w:color="auto"/>
            <w:left w:val="none" w:sz="0" w:space="0" w:color="auto"/>
            <w:bottom w:val="none" w:sz="0" w:space="0" w:color="auto"/>
            <w:right w:val="none" w:sz="0" w:space="0" w:color="auto"/>
          </w:divBdr>
        </w:div>
      </w:divsChild>
    </w:div>
    <w:div w:id="1502889430">
      <w:bodyDiv w:val="1"/>
      <w:marLeft w:val="0"/>
      <w:marRight w:val="0"/>
      <w:marTop w:val="0"/>
      <w:marBottom w:val="0"/>
      <w:divBdr>
        <w:top w:val="none" w:sz="0" w:space="0" w:color="auto"/>
        <w:left w:val="none" w:sz="0" w:space="0" w:color="auto"/>
        <w:bottom w:val="none" w:sz="0" w:space="0" w:color="auto"/>
        <w:right w:val="none" w:sz="0" w:space="0" w:color="auto"/>
      </w:divBdr>
      <w:divsChild>
        <w:div w:id="1629967687">
          <w:marLeft w:val="640"/>
          <w:marRight w:val="0"/>
          <w:marTop w:val="0"/>
          <w:marBottom w:val="0"/>
          <w:divBdr>
            <w:top w:val="none" w:sz="0" w:space="0" w:color="auto"/>
            <w:left w:val="none" w:sz="0" w:space="0" w:color="auto"/>
            <w:bottom w:val="none" w:sz="0" w:space="0" w:color="auto"/>
            <w:right w:val="none" w:sz="0" w:space="0" w:color="auto"/>
          </w:divBdr>
        </w:div>
        <w:div w:id="599991438">
          <w:marLeft w:val="640"/>
          <w:marRight w:val="0"/>
          <w:marTop w:val="0"/>
          <w:marBottom w:val="0"/>
          <w:divBdr>
            <w:top w:val="none" w:sz="0" w:space="0" w:color="auto"/>
            <w:left w:val="none" w:sz="0" w:space="0" w:color="auto"/>
            <w:bottom w:val="none" w:sz="0" w:space="0" w:color="auto"/>
            <w:right w:val="none" w:sz="0" w:space="0" w:color="auto"/>
          </w:divBdr>
        </w:div>
        <w:div w:id="1771504598">
          <w:marLeft w:val="640"/>
          <w:marRight w:val="0"/>
          <w:marTop w:val="0"/>
          <w:marBottom w:val="0"/>
          <w:divBdr>
            <w:top w:val="none" w:sz="0" w:space="0" w:color="auto"/>
            <w:left w:val="none" w:sz="0" w:space="0" w:color="auto"/>
            <w:bottom w:val="none" w:sz="0" w:space="0" w:color="auto"/>
            <w:right w:val="none" w:sz="0" w:space="0" w:color="auto"/>
          </w:divBdr>
        </w:div>
        <w:div w:id="1131363288">
          <w:marLeft w:val="640"/>
          <w:marRight w:val="0"/>
          <w:marTop w:val="0"/>
          <w:marBottom w:val="0"/>
          <w:divBdr>
            <w:top w:val="none" w:sz="0" w:space="0" w:color="auto"/>
            <w:left w:val="none" w:sz="0" w:space="0" w:color="auto"/>
            <w:bottom w:val="none" w:sz="0" w:space="0" w:color="auto"/>
            <w:right w:val="none" w:sz="0" w:space="0" w:color="auto"/>
          </w:divBdr>
        </w:div>
        <w:div w:id="1434128789">
          <w:marLeft w:val="640"/>
          <w:marRight w:val="0"/>
          <w:marTop w:val="0"/>
          <w:marBottom w:val="0"/>
          <w:divBdr>
            <w:top w:val="none" w:sz="0" w:space="0" w:color="auto"/>
            <w:left w:val="none" w:sz="0" w:space="0" w:color="auto"/>
            <w:bottom w:val="none" w:sz="0" w:space="0" w:color="auto"/>
            <w:right w:val="none" w:sz="0" w:space="0" w:color="auto"/>
          </w:divBdr>
        </w:div>
        <w:div w:id="467162655">
          <w:marLeft w:val="640"/>
          <w:marRight w:val="0"/>
          <w:marTop w:val="0"/>
          <w:marBottom w:val="0"/>
          <w:divBdr>
            <w:top w:val="none" w:sz="0" w:space="0" w:color="auto"/>
            <w:left w:val="none" w:sz="0" w:space="0" w:color="auto"/>
            <w:bottom w:val="none" w:sz="0" w:space="0" w:color="auto"/>
            <w:right w:val="none" w:sz="0" w:space="0" w:color="auto"/>
          </w:divBdr>
        </w:div>
        <w:div w:id="1997803449">
          <w:marLeft w:val="640"/>
          <w:marRight w:val="0"/>
          <w:marTop w:val="0"/>
          <w:marBottom w:val="0"/>
          <w:divBdr>
            <w:top w:val="none" w:sz="0" w:space="0" w:color="auto"/>
            <w:left w:val="none" w:sz="0" w:space="0" w:color="auto"/>
            <w:bottom w:val="none" w:sz="0" w:space="0" w:color="auto"/>
            <w:right w:val="none" w:sz="0" w:space="0" w:color="auto"/>
          </w:divBdr>
        </w:div>
        <w:div w:id="972448340">
          <w:marLeft w:val="640"/>
          <w:marRight w:val="0"/>
          <w:marTop w:val="0"/>
          <w:marBottom w:val="0"/>
          <w:divBdr>
            <w:top w:val="none" w:sz="0" w:space="0" w:color="auto"/>
            <w:left w:val="none" w:sz="0" w:space="0" w:color="auto"/>
            <w:bottom w:val="none" w:sz="0" w:space="0" w:color="auto"/>
            <w:right w:val="none" w:sz="0" w:space="0" w:color="auto"/>
          </w:divBdr>
        </w:div>
        <w:div w:id="1441797715">
          <w:marLeft w:val="640"/>
          <w:marRight w:val="0"/>
          <w:marTop w:val="0"/>
          <w:marBottom w:val="0"/>
          <w:divBdr>
            <w:top w:val="none" w:sz="0" w:space="0" w:color="auto"/>
            <w:left w:val="none" w:sz="0" w:space="0" w:color="auto"/>
            <w:bottom w:val="none" w:sz="0" w:space="0" w:color="auto"/>
            <w:right w:val="none" w:sz="0" w:space="0" w:color="auto"/>
          </w:divBdr>
        </w:div>
        <w:div w:id="165174768">
          <w:marLeft w:val="640"/>
          <w:marRight w:val="0"/>
          <w:marTop w:val="0"/>
          <w:marBottom w:val="0"/>
          <w:divBdr>
            <w:top w:val="none" w:sz="0" w:space="0" w:color="auto"/>
            <w:left w:val="none" w:sz="0" w:space="0" w:color="auto"/>
            <w:bottom w:val="none" w:sz="0" w:space="0" w:color="auto"/>
            <w:right w:val="none" w:sz="0" w:space="0" w:color="auto"/>
          </w:divBdr>
        </w:div>
        <w:div w:id="1779106307">
          <w:marLeft w:val="640"/>
          <w:marRight w:val="0"/>
          <w:marTop w:val="0"/>
          <w:marBottom w:val="0"/>
          <w:divBdr>
            <w:top w:val="none" w:sz="0" w:space="0" w:color="auto"/>
            <w:left w:val="none" w:sz="0" w:space="0" w:color="auto"/>
            <w:bottom w:val="none" w:sz="0" w:space="0" w:color="auto"/>
            <w:right w:val="none" w:sz="0" w:space="0" w:color="auto"/>
          </w:divBdr>
        </w:div>
        <w:div w:id="732629048">
          <w:marLeft w:val="640"/>
          <w:marRight w:val="0"/>
          <w:marTop w:val="0"/>
          <w:marBottom w:val="0"/>
          <w:divBdr>
            <w:top w:val="none" w:sz="0" w:space="0" w:color="auto"/>
            <w:left w:val="none" w:sz="0" w:space="0" w:color="auto"/>
            <w:bottom w:val="none" w:sz="0" w:space="0" w:color="auto"/>
            <w:right w:val="none" w:sz="0" w:space="0" w:color="auto"/>
          </w:divBdr>
        </w:div>
        <w:div w:id="1136870336">
          <w:marLeft w:val="640"/>
          <w:marRight w:val="0"/>
          <w:marTop w:val="0"/>
          <w:marBottom w:val="0"/>
          <w:divBdr>
            <w:top w:val="none" w:sz="0" w:space="0" w:color="auto"/>
            <w:left w:val="none" w:sz="0" w:space="0" w:color="auto"/>
            <w:bottom w:val="none" w:sz="0" w:space="0" w:color="auto"/>
            <w:right w:val="none" w:sz="0" w:space="0" w:color="auto"/>
          </w:divBdr>
        </w:div>
        <w:div w:id="1031808816">
          <w:marLeft w:val="640"/>
          <w:marRight w:val="0"/>
          <w:marTop w:val="0"/>
          <w:marBottom w:val="0"/>
          <w:divBdr>
            <w:top w:val="none" w:sz="0" w:space="0" w:color="auto"/>
            <w:left w:val="none" w:sz="0" w:space="0" w:color="auto"/>
            <w:bottom w:val="none" w:sz="0" w:space="0" w:color="auto"/>
            <w:right w:val="none" w:sz="0" w:space="0" w:color="auto"/>
          </w:divBdr>
        </w:div>
        <w:div w:id="1935505571">
          <w:marLeft w:val="640"/>
          <w:marRight w:val="0"/>
          <w:marTop w:val="0"/>
          <w:marBottom w:val="0"/>
          <w:divBdr>
            <w:top w:val="none" w:sz="0" w:space="0" w:color="auto"/>
            <w:left w:val="none" w:sz="0" w:space="0" w:color="auto"/>
            <w:bottom w:val="none" w:sz="0" w:space="0" w:color="auto"/>
            <w:right w:val="none" w:sz="0" w:space="0" w:color="auto"/>
          </w:divBdr>
        </w:div>
        <w:div w:id="633486692">
          <w:marLeft w:val="640"/>
          <w:marRight w:val="0"/>
          <w:marTop w:val="0"/>
          <w:marBottom w:val="0"/>
          <w:divBdr>
            <w:top w:val="none" w:sz="0" w:space="0" w:color="auto"/>
            <w:left w:val="none" w:sz="0" w:space="0" w:color="auto"/>
            <w:bottom w:val="none" w:sz="0" w:space="0" w:color="auto"/>
            <w:right w:val="none" w:sz="0" w:space="0" w:color="auto"/>
          </w:divBdr>
        </w:div>
        <w:div w:id="903219839">
          <w:marLeft w:val="640"/>
          <w:marRight w:val="0"/>
          <w:marTop w:val="0"/>
          <w:marBottom w:val="0"/>
          <w:divBdr>
            <w:top w:val="none" w:sz="0" w:space="0" w:color="auto"/>
            <w:left w:val="none" w:sz="0" w:space="0" w:color="auto"/>
            <w:bottom w:val="none" w:sz="0" w:space="0" w:color="auto"/>
            <w:right w:val="none" w:sz="0" w:space="0" w:color="auto"/>
          </w:divBdr>
        </w:div>
        <w:div w:id="618803634">
          <w:marLeft w:val="640"/>
          <w:marRight w:val="0"/>
          <w:marTop w:val="0"/>
          <w:marBottom w:val="0"/>
          <w:divBdr>
            <w:top w:val="none" w:sz="0" w:space="0" w:color="auto"/>
            <w:left w:val="none" w:sz="0" w:space="0" w:color="auto"/>
            <w:bottom w:val="none" w:sz="0" w:space="0" w:color="auto"/>
            <w:right w:val="none" w:sz="0" w:space="0" w:color="auto"/>
          </w:divBdr>
        </w:div>
        <w:div w:id="395788052">
          <w:marLeft w:val="640"/>
          <w:marRight w:val="0"/>
          <w:marTop w:val="0"/>
          <w:marBottom w:val="0"/>
          <w:divBdr>
            <w:top w:val="none" w:sz="0" w:space="0" w:color="auto"/>
            <w:left w:val="none" w:sz="0" w:space="0" w:color="auto"/>
            <w:bottom w:val="none" w:sz="0" w:space="0" w:color="auto"/>
            <w:right w:val="none" w:sz="0" w:space="0" w:color="auto"/>
          </w:divBdr>
        </w:div>
        <w:div w:id="178860563">
          <w:marLeft w:val="640"/>
          <w:marRight w:val="0"/>
          <w:marTop w:val="0"/>
          <w:marBottom w:val="0"/>
          <w:divBdr>
            <w:top w:val="none" w:sz="0" w:space="0" w:color="auto"/>
            <w:left w:val="none" w:sz="0" w:space="0" w:color="auto"/>
            <w:bottom w:val="none" w:sz="0" w:space="0" w:color="auto"/>
            <w:right w:val="none" w:sz="0" w:space="0" w:color="auto"/>
          </w:divBdr>
        </w:div>
        <w:div w:id="325478309">
          <w:marLeft w:val="640"/>
          <w:marRight w:val="0"/>
          <w:marTop w:val="0"/>
          <w:marBottom w:val="0"/>
          <w:divBdr>
            <w:top w:val="none" w:sz="0" w:space="0" w:color="auto"/>
            <w:left w:val="none" w:sz="0" w:space="0" w:color="auto"/>
            <w:bottom w:val="none" w:sz="0" w:space="0" w:color="auto"/>
            <w:right w:val="none" w:sz="0" w:space="0" w:color="auto"/>
          </w:divBdr>
        </w:div>
        <w:div w:id="1294410210">
          <w:marLeft w:val="640"/>
          <w:marRight w:val="0"/>
          <w:marTop w:val="0"/>
          <w:marBottom w:val="0"/>
          <w:divBdr>
            <w:top w:val="none" w:sz="0" w:space="0" w:color="auto"/>
            <w:left w:val="none" w:sz="0" w:space="0" w:color="auto"/>
            <w:bottom w:val="none" w:sz="0" w:space="0" w:color="auto"/>
            <w:right w:val="none" w:sz="0" w:space="0" w:color="auto"/>
          </w:divBdr>
        </w:div>
        <w:div w:id="1625231393">
          <w:marLeft w:val="640"/>
          <w:marRight w:val="0"/>
          <w:marTop w:val="0"/>
          <w:marBottom w:val="0"/>
          <w:divBdr>
            <w:top w:val="none" w:sz="0" w:space="0" w:color="auto"/>
            <w:left w:val="none" w:sz="0" w:space="0" w:color="auto"/>
            <w:bottom w:val="none" w:sz="0" w:space="0" w:color="auto"/>
            <w:right w:val="none" w:sz="0" w:space="0" w:color="auto"/>
          </w:divBdr>
        </w:div>
        <w:div w:id="1443643301">
          <w:marLeft w:val="640"/>
          <w:marRight w:val="0"/>
          <w:marTop w:val="0"/>
          <w:marBottom w:val="0"/>
          <w:divBdr>
            <w:top w:val="none" w:sz="0" w:space="0" w:color="auto"/>
            <w:left w:val="none" w:sz="0" w:space="0" w:color="auto"/>
            <w:bottom w:val="none" w:sz="0" w:space="0" w:color="auto"/>
            <w:right w:val="none" w:sz="0" w:space="0" w:color="auto"/>
          </w:divBdr>
        </w:div>
        <w:div w:id="674966494">
          <w:marLeft w:val="640"/>
          <w:marRight w:val="0"/>
          <w:marTop w:val="0"/>
          <w:marBottom w:val="0"/>
          <w:divBdr>
            <w:top w:val="none" w:sz="0" w:space="0" w:color="auto"/>
            <w:left w:val="none" w:sz="0" w:space="0" w:color="auto"/>
            <w:bottom w:val="none" w:sz="0" w:space="0" w:color="auto"/>
            <w:right w:val="none" w:sz="0" w:space="0" w:color="auto"/>
          </w:divBdr>
        </w:div>
        <w:div w:id="79302055">
          <w:marLeft w:val="640"/>
          <w:marRight w:val="0"/>
          <w:marTop w:val="0"/>
          <w:marBottom w:val="0"/>
          <w:divBdr>
            <w:top w:val="none" w:sz="0" w:space="0" w:color="auto"/>
            <w:left w:val="none" w:sz="0" w:space="0" w:color="auto"/>
            <w:bottom w:val="none" w:sz="0" w:space="0" w:color="auto"/>
            <w:right w:val="none" w:sz="0" w:space="0" w:color="auto"/>
          </w:divBdr>
        </w:div>
        <w:div w:id="962734119">
          <w:marLeft w:val="640"/>
          <w:marRight w:val="0"/>
          <w:marTop w:val="0"/>
          <w:marBottom w:val="0"/>
          <w:divBdr>
            <w:top w:val="none" w:sz="0" w:space="0" w:color="auto"/>
            <w:left w:val="none" w:sz="0" w:space="0" w:color="auto"/>
            <w:bottom w:val="none" w:sz="0" w:space="0" w:color="auto"/>
            <w:right w:val="none" w:sz="0" w:space="0" w:color="auto"/>
          </w:divBdr>
        </w:div>
        <w:div w:id="119081451">
          <w:marLeft w:val="640"/>
          <w:marRight w:val="0"/>
          <w:marTop w:val="0"/>
          <w:marBottom w:val="0"/>
          <w:divBdr>
            <w:top w:val="none" w:sz="0" w:space="0" w:color="auto"/>
            <w:left w:val="none" w:sz="0" w:space="0" w:color="auto"/>
            <w:bottom w:val="none" w:sz="0" w:space="0" w:color="auto"/>
            <w:right w:val="none" w:sz="0" w:space="0" w:color="auto"/>
          </w:divBdr>
        </w:div>
        <w:div w:id="284241227">
          <w:marLeft w:val="640"/>
          <w:marRight w:val="0"/>
          <w:marTop w:val="0"/>
          <w:marBottom w:val="0"/>
          <w:divBdr>
            <w:top w:val="none" w:sz="0" w:space="0" w:color="auto"/>
            <w:left w:val="none" w:sz="0" w:space="0" w:color="auto"/>
            <w:bottom w:val="none" w:sz="0" w:space="0" w:color="auto"/>
            <w:right w:val="none" w:sz="0" w:space="0" w:color="auto"/>
          </w:divBdr>
        </w:div>
        <w:div w:id="674697442">
          <w:marLeft w:val="640"/>
          <w:marRight w:val="0"/>
          <w:marTop w:val="0"/>
          <w:marBottom w:val="0"/>
          <w:divBdr>
            <w:top w:val="none" w:sz="0" w:space="0" w:color="auto"/>
            <w:left w:val="none" w:sz="0" w:space="0" w:color="auto"/>
            <w:bottom w:val="none" w:sz="0" w:space="0" w:color="auto"/>
            <w:right w:val="none" w:sz="0" w:space="0" w:color="auto"/>
          </w:divBdr>
        </w:div>
        <w:div w:id="920992223">
          <w:marLeft w:val="640"/>
          <w:marRight w:val="0"/>
          <w:marTop w:val="0"/>
          <w:marBottom w:val="0"/>
          <w:divBdr>
            <w:top w:val="none" w:sz="0" w:space="0" w:color="auto"/>
            <w:left w:val="none" w:sz="0" w:space="0" w:color="auto"/>
            <w:bottom w:val="none" w:sz="0" w:space="0" w:color="auto"/>
            <w:right w:val="none" w:sz="0" w:space="0" w:color="auto"/>
          </w:divBdr>
        </w:div>
        <w:div w:id="763770181">
          <w:marLeft w:val="640"/>
          <w:marRight w:val="0"/>
          <w:marTop w:val="0"/>
          <w:marBottom w:val="0"/>
          <w:divBdr>
            <w:top w:val="none" w:sz="0" w:space="0" w:color="auto"/>
            <w:left w:val="none" w:sz="0" w:space="0" w:color="auto"/>
            <w:bottom w:val="none" w:sz="0" w:space="0" w:color="auto"/>
            <w:right w:val="none" w:sz="0" w:space="0" w:color="auto"/>
          </w:divBdr>
        </w:div>
        <w:div w:id="557589503">
          <w:marLeft w:val="640"/>
          <w:marRight w:val="0"/>
          <w:marTop w:val="0"/>
          <w:marBottom w:val="0"/>
          <w:divBdr>
            <w:top w:val="none" w:sz="0" w:space="0" w:color="auto"/>
            <w:left w:val="none" w:sz="0" w:space="0" w:color="auto"/>
            <w:bottom w:val="none" w:sz="0" w:space="0" w:color="auto"/>
            <w:right w:val="none" w:sz="0" w:space="0" w:color="auto"/>
          </w:divBdr>
        </w:div>
        <w:div w:id="118649031">
          <w:marLeft w:val="640"/>
          <w:marRight w:val="0"/>
          <w:marTop w:val="0"/>
          <w:marBottom w:val="0"/>
          <w:divBdr>
            <w:top w:val="none" w:sz="0" w:space="0" w:color="auto"/>
            <w:left w:val="none" w:sz="0" w:space="0" w:color="auto"/>
            <w:bottom w:val="none" w:sz="0" w:space="0" w:color="auto"/>
            <w:right w:val="none" w:sz="0" w:space="0" w:color="auto"/>
          </w:divBdr>
        </w:div>
        <w:div w:id="628516465">
          <w:marLeft w:val="640"/>
          <w:marRight w:val="0"/>
          <w:marTop w:val="0"/>
          <w:marBottom w:val="0"/>
          <w:divBdr>
            <w:top w:val="none" w:sz="0" w:space="0" w:color="auto"/>
            <w:left w:val="none" w:sz="0" w:space="0" w:color="auto"/>
            <w:bottom w:val="none" w:sz="0" w:space="0" w:color="auto"/>
            <w:right w:val="none" w:sz="0" w:space="0" w:color="auto"/>
          </w:divBdr>
        </w:div>
        <w:div w:id="347370569">
          <w:marLeft w:val="640"/>
          <w:marRight w:val="0"/>
          <w:marTop w:val="0"/>
          <w:marBottom w:val="0"/>
          <w:divBdr>
            <w:top w:val="none" w:sz="0" w:space="0" w:color="auto"/>
            <w:left w:val="none" w:sz="0" w:space="0" w:color="auto"/>
            <w:bottom w:val="none" w:sz="0" w:space="0" w:color="auto"/>
            <w:right w:val="none" w:sz="0" w:space="0" w:color="auto"/>
          </w:divBdr>
        </w:div>
        <w:div w:id="1184830390">
          <w:marLeft w:val="640"/>
          <w:marRight w:val="0"/>
          <w:marTop w:val="0"/>
          <w:marBottom w:val="0"/>
          <w:divBdr>
            <w:top w:val="none" w:sz="0" w:space="0" w:color="auto"/>
            <w:left w:val="none" w:sz="0" w:space="0" w:color="auto"/>
            <w:bottom w:val="none" w:sz="0" w:space="0" w:color="auto"/>
            <w:right w:val="none" w:sz="0" w:space="0" w:color="auto"/>
          </w:divBdr>
        </w:div>
        <w:div w:id="837233516">
          <w:marLeft w:val="640"/>
          <w:marRight w:val="0"/>
          <w:marTop w:val="0"/>
          <w:marBottom w:val="0"/>
          <w:divBdr>
            <w:top w:val="none" w:sz="0" w:space="0" w:color="auto"/>
            <w:left w:val="none" w:sz="0" w:space="0" w:color="auto"/>
            <w:bottom w:val="none" w:sz="0" w:space="0" w:color="auto"/>
            <w:right w:val="none" w:sz="0" w:space="0" w:color="auto"/>
          </w:divBdr>
        </w:div>
        <w:div w:id="1911846708">
          <w:marLeft w:val="640"/>
          <w:marRight w:val="0"/>
          <w:marTop w:val="0"/>
          <w:marBottom w:val="0"/>
          <w:divBdr>
            <w:top w:val="none" w:sz="0" w:space="0" w:color="auto"/>
            <w:left w:val="none" w:sz="0" w:space="0" w:color="auto"/>
            <w:bottom w:val="none" w:sz="0" w:space="0" w:color="auto"/>
            <w:right w:val="none" w:sz="0" w:space="0" w:color="auto"/>
          </w:divBdr>
        </w:div>
        <w:div w:id="997809793">
          <w:marLeft w:val="640"/>
          <w:marRight w:val="0"/>
          <w:marTop w:val="0"/>
          <w:marBottom w:val="0"/>
          <w:divBdr>
            <w:top w:val="none" w:sz="0" w:space="0" w:color="auto"/>
            <w:left w:val="none" w:sz="0" w:space="0" w:color="auto"/>
            <w:bottom w:val="none" w:sz="0" w:space="0" w:color="auto"/>
            <w:right w:val="none" w:sz="0" w:space="0" w:color="auto"/>
          </w:divBdr>
        </w:div>
        <w:div w:id="291137119">
          <w:marLeft w:val="640"/>
          <w:marRight w:val="0"/>
          <w:marTop w:val="0"/>
          <w:marBottom w:val="0"/>
          <w:divBdr>
            <w:top w:val="none" w:sz="0" w:space="0" w:color="auto"/>
            <w:left w:val="none" w:sz="0" w:space="0" w:color="auto"/>
            <w:bottom w:val="none" w:sz="0" w:space="0" w:color="auto"/>
            <w:right w:val="none" w:sz="0" w:space="0" w:color="auto"/>
          </w:divBdr>
        </w:div>
        <w:div w:id="2146315750">
          <w:marLeft w:val="640"/>
          <w:marRight w:val="0"/>
          <w:marTop w:val="0"/>
          <w:marBottom w:val="0"/>
          <w:divBdr>
            <w:top w:val="none" w:sz="0" w:space="0" w:color="auto"/>
            <w:left w:val="none" w:sz="0" w:space="0" w:color="auto"/>
            <w:bottom w:val="none" w:sz="0" w:space="0" w:color="auto"/>
            <w:right w:val="none" w:sz="0" w:space="0" w:color="auto"/>
          </w:divBdr>
        </w:div>
        <w:div w:id="1417707349">
          <w:marLeft w:val="640"/>
          <w:marRight w:val="0"/>
          <w:marTop w:val="0"/>
          <w:marBottom w:val="0"/>
          <w:divBdr>
            <w:top w:val="none" w:sz="0" w:space="0" w:color="auto"/>
            <w:left w:val="none" w:sz="0" w:space="0" w:color="auto"/>
            <w:bottom w:val="none" w:sz="0" w:space="0" w:color="auto"/>
            <w:right w:val="none" w:sz="0" w:space="0" w:color="auto"/>
          </w:divBdr>
        </w:div>
        <w:div w:id="323826834">
          <w:marLeft w:val="640"/>
          <w:marRight w:val="0"/>
          <w:marTop w:val="0"/>
          <w:marBottom w:val="0"/>
          <w:divBdr>
            <w:top w:val="none" w:sz="0" w:space="0" w:color="auto"/>
            <w:left w:val="none" w:sz="0" w:space="0" w:color="auto"/>
            <w:bottom w:val="none" w:sz="0" w:space="0" w:color="auto"/>
            <w:right w:val="none" w:sz="0" w:space="0" w:color="auto"/>
          </w:divBdr>
        </w:div>
        <w:div w:id="1646928972">
          <w:marLeft w:val="640"/>
          <w:marRight w:val="0"/>
          <w:marTop w:val="0"/>
          <w:marBottom w:val="0"/>
          <w:divBdr>
            <w:top w:val="none" w:sz="0" w:space="0" w:color="auto"/>
            <w:left w:val="none" w:sz="0" w:space="0" w:color="auto"/>
            <w:bottom w:val="none" w:sz="0" w:space="0" w:color="auto"/>
            <w:right w:val="none" w:sz="0" w:space="0" w:color="auto"/>
          </w:divBdr>
        </w:div>
        <w:div w:id="2052025975">
          <w:marLeft w:val="640"/>
          <w:marRight w:val="0"/>
          <w:marTop w:val="0"/>
          <w:marBottom w:val="0"/>
          <w:divBdr>
            <w:top w:val="none" w:sz="0" w:space="0" w:color="auto"/>
            <w:left w:val="none" w:sz="0" w:space="0" w:color="auto"/>
            <w:bottom w:val="none" w:sz="0" w:space="0" w:color="auto"/>
            <w:right w:val="none" w:sz="0" w:space="0" w:color="auto"/>
          </w:divBdr>
        </w:div>
        <w:div w:id="1825928362">
          <w:marLeft w:val="640"/>
          <w:marRight w:val="0"/>
          <w:marTop w:val="0"/>
          <w:marBottom w:val="0"/>
          <w:divBdr>
            <w:top w:val="none" w:sz="0" w:space="0" w:color="auto"/>
            <w:left w:val="none" w:sz="0" w:space="0" w:color="auto"/>
            <w:bottom w:val="none" w:sz="0" w:space="0" w:color="auto"/>
            <w:right w:val="none" w:sz="0" w:space="0" w:color="auto"/>
          </w:divBdr>
        </w:div>
        <w:div w:id="1023167534">
          <w:marLeft w:val="640"/>
          <w:marRight w:val="0"/>
          <w:marTop w:val="0"/>
          <w:marBottom w:val="0"/>
          <w:divBdr>
            <w:top w:val="none" w:sz="0" w:space="0" w:color="auto"/>
            <w:left w:val="none" w:sz="0" w:space="0" w:color="auto"/>
            <w:bottom w:val="none" w:sz="0" w:space="0" w:color="auto"/>
            <w:right w:val="none" w:sz="0" w:space="0" w:color="auto"/>
          </w:divBdr>
        </w:div>
        <w:div w:id="635181103">
          <w:marLeft w:val="640"/>
          <w:marRight w:val="0"/>
          <w:marTop w:val="0"/>
          <w:marBottom w:val="0"/>
          <w:divBdr>
            <w:top w:val="none" w:sz="0" w:space="0" w:color="auto"/>
            <w:left w:val="none" w:sz="0" w:space="0" w:color="auto"/>
            <w:bottom w:val="none" w:sz="0" w:space="0" w:color="auto"/>
            <w:right w:val="none" w:sz="0" w:space="0" w:color="auto"/>
          </w:divBdr>
        </w:div>
        <w:div w:id="1180582152">
          <w:marLeft w:val="640"/>
          <w:marRight w:val="0"/>
          <w:marTop w:val="0"/>
          <w:marBottom w:val="0"/>
          <w:divBdr>
            <w:top w:val="none" w:sz="0" w:space="0" w:color="auto"/>
            <w:left w:val="none" w:sz="0" w:space="0" w:color="auto"/>
            <w:bottom w:val="none" w:sz="0" w:space="0" w:color="auto"/>
            <w:right w:val="none" w:sz="0" w:space="0" w:color="auto"/>
          </w:divBdr>
        </w:div>
        <w:div w:id="1613709246">
          <w:marLeft w:val="640"/>
          <w:marRight w:val="0"/>
          <w:marTop w:val="0"/>
          <w:marBottom w:val="0"/>
          <w:divBdr>
            <w:top w:val="none" w:sz="0" w:space="0" w:color="auto"/>
            <w:left w:val="none" w:sz="0" w:space="0" w:color="auto"/>
            <w:bottom w:val="none" w:sz="0" w:space="0" w:color="auto"/>
            <w:right w:val="none" w:sz="0" w:space="0" w:color="auto"/>
          </w:divBdr>
        </w:div>
        <w:div w:id="2120374204">
          <w:marLeft w:val="640"/>
          <w:marRight w:val="0"/>
          <w:marTop w:val="0"/>
          <w:marBottom w:val="0"/>
          <w:divBdr>
            <w:top w:val="none" w:sz="0" w:space="0" w:color="auto"/>
            <w:left w:val="none" w:sz="0" w:space="0" w:color="auto"/>
            <w:bottom w:val="none" w:sz="0" w:space="0" w:color="auto"/>
            <w:right w:val="none" w:sz="0" w:space="0" w:color="auto"/>
          </w:divBdr>
        </w:div>
        <w:div w:id="1458598984">
          <w:marLeft w:val="640"/>
          <w:marRight w:val="0"/>
          <w:marTop w:val="0"/>
          <w:marBottom w:val="0"/>
          <w:divBdr>
            <w:top w:val="none" w:sz="0" w:space="0" w:color="auto"/>
            <w:left w:val="none" w:sz="0" w:space="0" w:color="auto"/>
            <w:bottom w:val="none" w:sz="0" w:space="0" w:color="auto"/>
            <w:right w:val="none" w:sz="0" w:space="0" w:color="auto"/>
          </w:divBdr>
        </w:div>
        <w:div w:id="716591624">
          <w:marLeft w:val="640"/>
          <w:marRight w:val="0"/>
          <w:marTop w:val="0"/>
          <w:marBottom w:val="0"/>
          <w:divBdr>
            <w:top w:val="none" w:sz="0" w:space="0" w:color="auto"/>
            <w:left w:val="none" w:sz="0" w:space="0" w:color="auto"/>
            <w:bottom w:val="none" w:sz="0" w:space="0" w:color="auto"/>
            <w:right w:val="none" w:sz="0" w:space="0" w:color="auto"/>
          </w:divBdr>
        </w:div>
        <w:div w:id="172115451">
          <w:marLeft w:val="640"/>
          <w:marRight w:val="0"/>
          <w:marTop w:val="0"/>
          <w:marBottom w:val="0"/>
          <w:divBdr>
            <w:top w:val="none" w:sz="0" w:space="0" w:color="auto"/>
            <w:left w:val="none" w:sz="0" w:space="0" w:color="auto"/>
            <w:bottom w:val="none" w:sz="0" w:space="0" w:color="auto"/>
            <w:right w:val="none" w:sz="0" w:space="0" w:color="auto"/>
          </w:divBdr>
        </w:div>
        <w:div w:id="1319336262">
          <w:marLeft w:val="640"/>
          <w:marRight w:val="0"/>
          <w:marTop w:val="0"/>
          <w:marBottom w:val="0"/>
          <w:divBdr>
            <w:top w:val="none" w:sz="0" w:space="0" w:color="auto"/>
            <w:left w:val="none" w:sz="0" w:space="0" w:color="auto"/>
            <w:bottom w:val="none" w:sz="0" w:space="0" w:color="auto"/>
            <w:right w:val="none" w:sz="0" w:space="0" w:color="auto"/>
          </w:divBdr>
        </w:div>
        <w:div w:id="368532125">
          <w:marLeft w:val="640"/>
          <w:marRight w:val="0"/>
          <w:marTop w:val="0"/>
          <w:marBottom w:val="0"/>
          <w:divBdr>
            <w:top w:val="none" w:sz="0" w:space="0" w:color="auto"/>
            <w:left w:val="none" w:sz="0" w:space="0" w:color="auto"/>
            <w:bottom w:val="none" w:sz="0" w:space="0" w:color="auto"/>
            <w:right w:val="none" w:sz="0" w:space="0" w:color="auto"/>
          </w:divBdr>
        </w:div>
        <w:div w:id="1519732213">
          <w:marLeft w:val="640"/>
          <w:marRight w:val="0"/>
          <w:marTop w:val="0"/>
          <w:marBottom w:val="0"/>
          <w:divBdr>
            <w:top w:val="none" w:sz="0" w:space="0" w:color="auto"/>
            <w:left w:val="none" w:sz="0" w:space="0" w:color="auto"/>
            <w:bottom w:val="none" w:sz="0" w:space="0" w:color="auto"/>
            <w:right w:val="none" w:sz="0" w:space="0" w:color="auto"/>
          </w:divBdr>
        </w:div>
      </w:divsChild>
    </w:div>
    <w:div w:id="1503007829">
      <w:bodyDiv w:val="1"/>
      <w:marLeft w:val="0"/>
      <w:marRight w:val="0"/>
      <w:marTop w:val="0"/>
      <w:marBottom w:val="0"/>
      <w:divBdr>
        <w:top w:val="none" w:sz="0" w:space="0" w:color="auto"/>
        <w:left w:val="none" w:sz="0" w:space="0" w:color="auto"/>
        <w:bottom w:val="none" w:sz="0" w:space="0" w:color="auto"/>
        <w:right w:val="none" w:sz="0" w:space="0" w:color="auto"/>
      </w:divBdr>
      <w:divsChild>
        <w:div w:id="1342392852">
          <w:marLeft w:val="640"/>
          <w:marRight w:val="0"/>
          <w:marTop w:val="0"/>
          <w:marBottom w:val="0"/>
          <w:divBdr>
            <w:top w:val="none" w:sz="0" w:space="0" w:color="auto"/>
            <w:left w:val="none" w:sz="0" w:space="0" w:color="auto"/>
            <w:bottom w:val="none" w:sz="0" w:space="0" w:color="auto"/>
            <w:right w:val="none" w:sz="0" w:space="0" w:color="auto"/>
          </w:divBdr>
        </w:div>
        <w:div w:id="1921520596">
          <w:marLeft w:val="640"/>
          <w:marRight w:val="0"/>
          <w:marTop w:val="0"/>
          <w:marBottom w:val="0"/>
          <w:divBdr>
            <w:top w:val="none" w:sz="0" w:space="0" w:color="auto"/>
            <w:left w:val="none" w:sz="0" w:space="0" w:color="auto"/>
            <w:bottom w:val="none" w:sz="0" w:space="0" w:color="auto"/>
            <w:right w:val="none" w:sz="0" w:space="0" w:color="auto"/>
          </w:divBdr>
        </w:div>
        <w:div w:id="831798504">
          <w:marLeft w:val="640"/>
          <w:marRight w:val="0"/>
          <w:marTop w:val="0"/>
          <w:marBottom w:val="0"/>
          <w:divBdr>
            <w:top w:val="none" w:sz="0" w:space="0" w:color="auto"/>
            <w:left w:val="none" w:sz="0" w:space="0" w:color="auto"/>
            <w:bottom w:val="none" w:sz="0" w:space="0" w:color="auto"/>
            <w:right w:val="none" w:sz="0" w:space="0" w:color="auto"/>
          </w:divBdr>
        </w:div>
        <w:div w:id="440227452">
          <w:marLeft w:val="640"/>
          <w:marRight w:val="0"/>
          <w:marTop w:val="0"/>
          <w:marBottom w:val="0"/>
          <w:divBdr>
            <w:top w:val="none" w:sz="0" w:space="0" w:color="auto"/>
            <w:left w:val="none" w:sz="0" w:space="0" w:color="auto"/>
            <w:bottom w:val="none" w:sz="0" w:space="0" w:color="auto"/>
            <w:right w:val="none" w:sz="0" w:space="0" w:color="auto"/>
          </w:divBdr>
        </w:div>
        <w:div w:id="112405687">
          <w:marLeft w:val="640"/>
          <w:marRight w:val="0"/>
          <w:marTop w:val="0"/>
          <w:marBottom w:val="0"/>
          <w:divBdr>
            <w:top w:val="none" w:sz="0" w:space="0" w:color="auto"/>
            <w:left w:val="none" w:sz="0" w:space="0" w:color="auto"/>
            <w:bottom w:val="none" w:sz="0" w:space="0" w:color="auto"/>
            <w:right w:val="none" w:sz="0" w:space="0" w:color="auto"/>
          </w:divBdr>
        </w:div>
        <w:div w:id="88742826">
          <w:marLeft w:val="640"/>
          <w:marRight w:val="0"/>
          <w:marTop w:val="0"/>
          <w:marBottom w:val="0"/>
          <w:divBdr>
            <w:top w:val="none" w:sz="0" w:space="0" w:color="auto"/>
            <w:left w:val="none" w:sz="0" w:space="0" w:color="auto"/>
            <w:bottom w:val="none" w:sz="0" w:space="0" w:color="auto"/>
            <w:right w:val="none" w:sz="0" w:space="0" w:color="auto"/>
          </w:divBdr>
        </w:div>
        <w:div w:id="1708139168">
          <w:marLeft w:val="640"/>
          <w:marRight w:val="0"/>
          <w:marTop w:val="0"/>
          <w:marBottom w:val="0"/>
          <w:divBdr>
            <w:top w:val="none" w:sz="0" w:space="0" w:color="auto"/>
            <w:left w:val="none" w:sz="0" w:space="0" w:color="auto"/>
            <w:bottom w:val="none" w:sz="0" w:space="0" w:color="auto"/>
            <w:right w:val="none" w:sz="0" w:space="0" w:color="auto"/>
          </w:divBdr>
        </w:div>
        <w:div w:id="2020934629">
          <w:marLeft w:val="640"/>
          <w:marRight w:val="0"/>
          <w:marTop w:val="0"/>
          <w:marBottom w:val="0"/>
          <w:divBdr>
            <w:top w:val="none" w:sz="0" w:space="0" w:color="auto"/>
            <w:left w:val="none" w:sz="0" w:space="0" w:color="auto"/>
            <w:bottom w:val="none" w:sz="0" w:space="0" w:color="auto"/>
            <w:right w:val="none" w:sz="0" w:space="0" w:color="auto"/>
          </w:divBdr>
        </w:div>
        <w:div w:id="1650524612">
          <w:marLeft w:val="640"/>
          <w:marRight w:val="0"/>
          <w:marTop w:val="0"/>
          <w:marBottom w:val="0"/>
          <w:divBdr>
            <w:top w:val="none" w:sz="0" w:space="0" w:color="auto"/>
            <w:left w:val="none" w:sz="0" w:space="0" w:color="auto"/>
            <w:bottom w:val="none" w:sz="0" w:space="0" w:color="auto"/>
            <w:right w:val="none" w:sz="0" w:space="0" w:color="auto"/>
          </w:divBdr>
        </w:div>
        <w:div w:id="1383824971">
          <w:marLeft w:val="640"/>
          <w:marRight w:val="0"/>
          <w:marTop w:val="0"/>
          <w:marBottom w:val="0"/>
          <w:divBdr>
            <w:top w:val="none" w:sz="0" w:space="0" w:color="auto"/>
            <w:left w:val="none" w:sz="0" w:space="0" w:color="auto"/>
            <w:bottom w:val="none" w:sz="0" w:space="0" w:color="auto"/>
            <w:right w:val="none" w:sz="0" w:space="0" w:color="auto"/>
          </w:divBdr>
        </w:div>
        <w:div w:id="581912575">
          <w:marLeft w:val="640"/>
          <w:marRight w:val="0"/>
          <w:marTop w:val="0"/>
          <w:marBottom w:val="0"/>
          <w:divBdr>
            <w:top w:val="none" w:sz="0" w:space="0" w:color="auto"/>
            <w:left w:val="none" w:sz="0" w:space="0" w:color="auto"/>
            <w:bottom w:val="none" w:sz="0" w:space="0" w:color="auto"/>
            <w:right w:val="none" w:sz="0" w:space="0" w:color="auto"/>
          </w:divBdr>
        </w:div>
        <w:div w:id="355280134">
          <w:marLeft w:val="640"/>
          <w:marRight w:val="0"/>
          <w:marTop w:val="0"/>
          <w:marBottom w:val="0"/>
          <w:divBdr>
            <w:top w:val="none" w:sz="0" w:space="0" w:color="auto"/>
            <w:left w:val="none" w:sz="0" w:space="0" w:color="auto"/>
            <w:bottom w:val="none" w:sz="0" w:space="0" w:color="auto"/>
            <w:right w:val="none" w:sz="0" w:space="0" w:color="auto"/>
          </w:divBdr>
        </w:div>
        <w:div w:id="1857957595">
          <w:marLeft w:val="640"/>
          <w:marRight w:val="0"/>
          <w:marTop w:val="0"/>
          <w:marBottom w:val="0"/>
          <w:divBdr>
            <w:top w:val="none" w:sz="0" w:space="0" w:color="auto"/>
            <w:left w:val="none" w:sz="0" w:space="0" w:color="auto"/>
            <w:bottom w:val="none" w:sz="0" w:space="0" w:color="auto"/>
            <w:right w:val="none" w:sz="0" w:space="0" w:color="auto"/>
          </w:divBdr>
        </w:div>
        <w:div w:id="675183731">
          <w:marLeft w:val="640"/>
          <w:marRight w:val="0"/>
          <w:marTop w:val="0"/>
          <w:marBottom w:val="0"/>
          <w:divBdr>
            <w:top w:val="none" w:sz="0" w:space="0" w:color="auto"/>
            <w:left w:val="none" w:sz="0" w:space="0" w:color="auto"/>
            <w:bottom w:val="none" w:sz="0" w:space="0" w:color="auto"/>
            <w:right w:val="none" w:sz="0" w:space="0" w:color="auto"/>
          </w:divBdr>
        </w:div>
        <w:div w:id="2017340160">
          <w:marLeft w:val="640"/>
          <w:marRight w:val="0"/>
          <w:marTop w:val="0"/>
          <w:marBottom w:val="0"/>
          <w:divBdr>
            <w:top w:val="none" w:sz="0" w:space="0" w:color="auto"/>
            <w:left w:val="none" w:sz="0" w:space="0" w:color="auto"/>
            <w:bottom w:val="none" w:sz="0" w:space="0" w:color="auto"/>
            <w:right w:val="none" w:sz="0" w:space="0" w:color="auto"/>
          </w:divBdr>
        </w:div>
        <w:div w:id="917981332">
          <w:marLeft w:val="640"/>
          <w:marRight w:val="0"/>
          <w:marTop w:val="0"/>
          <w:marBottom w:val="0"/>
          <w:divBdr>
            <w:top w:val="none" w:sz="0" w:space="0" w:color="auto"/>
            <w:left w:val="none" w:sz="0" w:space="0" w:color="auto"/>
            <w:bottom w:val="none" w:sz="0" w:space="0" w:color="auto"/>
            <w:right w:val="none" w:sz="0" w:space="0" w:color="auto"/>
          </w:divBdr>
        </w:div>
        <w:div w:id="2076777832">
          <w:marLeft w:val="640"/>
          <w:marRight w:val="0"/>
          <w:marTop w:val="0"/>
          <w:marBottom w:val="0"/>
          <w:divBdr>
            <w:top w:val="none" w:sz="0" w:space="0" w:color="auto"/>
            <w:left w:val="none" w:sz="0" w:space="0" w:color="auto"/>
            <w:bottom w:val="none" w:sz="0" w:space="0" w:color="auto"/>
            <w:right w:val="none" w:sz="0" w:space="0" w:color="auto"/>
          </w:divBdr>
        </w:div>
        <w:div w:id="753627713">
          <w:marLeft w:val="640"/>
          <w:marRight w:val="0"/>
          <w:marTop w:val="0"/>
          <w:marBottom w:val="0"/>
          <w:divBdr>
            <w:top w:val="none" w:sz="0" w:space="0" w:color="auto"/>
            <w:left w:val="none" w:sz="0" w:space="0" w:color="auto"/>
            <w:bottom w:val="none" w:sz="0" w:space="0" w:color="auto"/>
            <w:right w:val="none" w:sz="0" w:space="0" w:color="auto"/>
          </w:divBdr>
        </w:div>
        <w:div w:id="1531066192">
          <w:marLeft w:val="640"/>
          <w:marRight w:val="0"/>
          <w:marTop w:val="0"/>
          <w:marBottom w:val="0"/>
          <w:divBdr>
            <w:top w:val="none" w:sz="0" w:space="0" w:color="auto"/>
            <w:left w:val="none" w:sz="0" w:space="0" w:color="auto"/>
            <w:bottom w:val="none" w:sz="0" w:space="0" w:color="auto"/>
            <w:right w:val="none" w:sz="0" w:space="0" w:color="auto"/>
          </w:divBdr>
        </w:div>
        <w:div w:id="410204208">
          <w:marLeft w:val="640"/>
          <w:marRight w:val="0"/>
          <w:marTop w:val="0"/>
          <w:marBottom w:val="0"/>
          <w:divBdr>
            <w:top w:val="none" w:sz="0" w:space="0" w:color="auto"/>
            <w:left w:val="none" w:sz="0" w:space="0" w:color="auto"/>
            <w:bottom w:val="none" w:sz="0" w:space="0" w:color="auto"/>
            <w:right w:val="none" w:sz="0" w:space="0" w:color="auto"/>
          </w:divBdr>
        </w:div>
        <w:div w:id="880820942">
          <w:marLeft w:val="640"/>
          <w:marRight w:val="0"/>
          <w:marTop w:val="0"/>
          <w:marBottom w:val="0"/>
          <w:divBdr>
            <w:top w:val="none" w:sz="0" w:space="0" w:color="auto"/>
            <w:left w:val="none" w:sz="0" w:space="0" w:color="auto"/>
            <w:bottom w:val="none" w:sz="0" w:space="0" w:color="auto"/>
            <w:right w:val="none" w:sz="0" w:space="0" w:color="auto"/>
          </w:divBdr>
        </w:div>
        <w:div w:id="1897088991">
          <w:marLeft w:val="640"/>
          <w:marRight w:val="0"/>
          <w:marTop w:val="0"/>
          <w:marBottom w:val="0"/>
          <w:divBdr>
            <w:top w:val="none" w:sz="0" w:space="0" w:color="auto"/>
            <w:left w:val="none" w:sz="0" w:space="0" w:color="auto"/>
            <w:bottom w:val="none" w:sz="0" w:space="0" w:color="auto"/>
            <w:right w:val="none" w:sz="0" w:space="0" w:color="auto"/>
          </w:divBdr>
        </w:div>
        <w:div w:id="1368872142">
          <w:marLeft w:val="640"/>
          <w:marRight w:val="0"/>
          <w:marTop w:val="0"/>
          <w:marBottom w:val="0"/>
          <w:divBdr>
            <w:top w:val="none" w:sz="0" w:space="0" w:color="auto"/>
            <w:left w:val="none" w:sz="0" w:space="0" w:color="auto"/>
            <w:bottom w:val="none" w:sz="0" w:space="0" w:color="auto"/>
            <w:right w:val="none" w:sz="0" w:space="0" w:color="auto"/>
          </w:divBdr>
        </w:div>
        <w:div w:id="47193745">
          <w:marLeft w:val="640"/>
          <w:marRight w:val="0"/>
          <w:marTop w:val="0"/>
          <w:marBottom w:val="0"/>
          <w:divBdr>
            <w:top w:val="none" w:sz="0" w:space="0" w:color="auto"/>
            <w:left w:val="none" w:sz="0" w:space="0" w:color="auto"/>
            <w:bottom w:val="none" w:sz="0" w:space="0" w:color="auto"/>
            <w:right w:val="none" w:sz="0" w:space="0" w:color="auto"/>
          </w:divBdr>
        </w:div>
        <w:div w:id="1024667635">
          <w:marLeft w:val="640"/>
          <w:marRight w:val="0"/>
          <w:marTop w:val="0"/>
          <w:marBottom w:val="0"/>
          <w:divBdr>
            <w:top w:val="none" w:sz="0" w:space="0" w:color="auto"/>
            <w:left w:val="none" w:sz="0" w:space="0" w:color="auto"/>
            <w:bottom w:val="none" w:sz="0" w:space="0" w:color="auto"/>
            <w:right w:val="none" w:sz="0" w:space="0" w:color="auto"/>
          </w:divBdr>
        </w:div>
        <w:div w:id="8991452">
          <w:marLeft w:val="640"/>
          <w:marRight w:val="0"/>
          <w:marTop w:val="0"/>
          <w:marBottom w:val="0"/>
          <w:divBdr>
            <w:top w:val="none" w:sz="0" w:space="0" w:color="auto"/>
            <w:left w:val="none" w:sz="0" w:space="0" w:color="auto"/>
            <w:bottom w:val="none" w:sz="0" w:space="0" w:color="auto"/>
            <w:right w:val="none" w:sz="0" w:space="0" w:color="auto"/>
          </w:divBdr>
        </w:div>
        <w:div w:id="896627208">
          <w:marLeft w:val="640"/>
          <w:marRight w:val="0"/>
          <w:marTop w:val="0"/>
          <w:marBottom w:val="0"/>
          <w:divBdr>
            <w:top w:val="none" w:sz="0" w:space="0" w:color="auto"/>
            <w:left w:val="none" w:sz="0" w:space="0" w:color="auto"/>
            <w:bottom w:val="none" w:sz="0" w:space="0" w:color="auto"/>
            <w:right w:val="none" w:sz="0" w:space="0" w:color="auto"/>
          </w:divBdr>
        </w:div>
        <w:div w:id="1099834627">
          <w:marLeft w:val="640"/>
          <w:marRight w:val="0"/>
          <w:marTop w:val="0"/>
          <w:marBottom w:val="0"/>
          <w:divBdr>
            <w:top w:val="none" w:sz="0" w:space="0" w:color="auto"/>
            <w:left w:val="none" w:sz="0" w:space="0" w:color="auto"/>
            <w:bottom w:val="none" w:sz="0" w:space="0" w:color="auto"/>
            <w:right w:val="none" w:sz="0" w:space="0" w:color="auto"/>
          </w:divBdr>
        </w:div>
        <w:div w:id="8678334">
          <w:marLeft w:val="640"/>
          <w:marRight w:val="0"/>
          <w:marTop w:val="0"/>
          <w:marBottom w:val="0"/>
          <w:divBdr>
            <w:top w:val="none" w:sz="0" w:space="0" w:color="auto"/>
            <w:left w:val="none" w:sz="0" w:space="0" w:color="auto"/>
            <w:bottom w:val="none" w:sz="0" w:space="0" w:color="auto"/>
            <w:right w:val="none" w:sz="0" w:space="0" w:color="auto"/>
          </w:divBdr>
        </w:div>
        <w:div w:id="2119987111">
          <w:marLeft w:val="640"/>
          <w:marRight w:val="0"/>
          <w:marTop w:val="0"/>
          <w:marBottom w:val="0"/>
          <w:divBdr>
            <w:top w:val="none" w:sz="0" w:space="0" w:color="auto"/>
            <w:left w:val="none" w:sz="0" w:space="0" w:color="auto"/>
            <w:bottom w:val="none" w:sz="0" w:space="0" w:color="auto"/>
            <w:right w:val="none" w:sz="0" w:space="0" w:color="auto"/>
          </w:divBdr>
        </w:div>
        <w:div w:id="145363813">
          <w:marLeft w:val="640"/>
          <w:marRight w:val="0"/>
          <w:marTop w:val="0"/>
          <w:marBottom w:val="0"/>
          <w:divBdr>
            <w:top w:val="none" w:sz="0" w:space="0" w:color="auto"/>
            <w:left w:val="none" w:sz="0" w:space="0" w:color="auto"/>
            <w:bottom w:val="none" w:sz="0" w:space="0" w:color="auto"/>
            <w:right w:val="none" w:sz="0" w:space="0" w:color="auto"/>
          </w:divBdr>
        </w:div>
        <w:div w:id="239944052">
          <w:marLeft w:val="640"/>
          <w:marRight w:val="0"/>
          <w:marTop w:val="0"/>
          <w:marBottom w:val="0"/>
          <w:divBdr>
            <w:top w:val="none" w:sz="0" w:space="0" w:color="auto"/>
            <w:left w:val="none" w:sz="0" w:space="0" w:color="auto"/>
            <w:bottom w:val="none" w:sz="0" w:space="0" w:color="auto"/>
            <w:right w:val="none" w:sz="0" w:space="0" w:color="auto"/>
          </w:divBdr>
        </w:div>
        <w:div w:id="466240674">
          <w:marLeft w:val="640"/>
          <w:marRight w:val="0"/>
          <w:marTop w:val="0"/>
          <w:marBottom w:val="0"/>
          <w:divBdr>
            <w:top w:val="none" w:sz="0" w:space="0" w:color="auto"/>
            <w:left w:val="none" w:sz="0" w:space="0" w:color="auto"/>
            <w:bottom w:val="none" w:sz="0" w:space="0" w:color="auto"/>
            <w:right w:val="none" w:sz="0" w:space="0" w:color="auto"/>
          </w:divBdr>
        </w:div>
        <w:div w:id="593977176">
          <w:marLeft w:val="640"/>
          <w:marRight w:val="0"/>
          <w:marTop w:val="0"/>
          <w:marBottom w:val="0"/>
          <w:divBdr>
            <w:top w:val="none" w:sz="0" w:space="0" w:color="auto"/>
            <w:left w:val="none" w:sz="0" w:space="0" w:color="auto"/>
            <w:bottom w:val="none" w:sz="0" w:space="0" w:color="auto"/>
            <w:right w:val="none" w:sz="0" w:space="0" w:color="auto"/>
          </w:divBdr>
        </w:div>
        <w:div w:id="1697542242">
          <w:marLeft w:val="640"/>
          <w:marRight w:val="0"/>
          <w:marTop w:val="0"/>
          <w:marBottom w:val="0"/>
          <w:divBdr>
            <w:top w:val="none" w:sz="0" w:space="0" w:color="auto"/>
            <w:left w:val="none" w:sz="0" w:space="0" w:color="auto"/>
            <w:bottom w:val="none" w:sz="0" w:space="0" w:color="auto"/>
            <w:right w:val="none" w:sz="0" w:space="0" w:color="auto"/>
          </w:divBdr>
        </w:div>
        <w:div w:id="199366378">
          <w:marLeft w:val="640"/>
          <w:marRight w:val="0"/>
          <w:marTop w:val="0"/>
          <w:marBottom w:val="0"/>
          <w:divBdr>
            <w:top w:val="none" w:sz="0" w:space="0" w:color="auto"/>
            <w:left w:val="none" w:sz="0" w:space="0" w:color="auto"/>
            <w:bottom w:val="none" w:sz="0" w:space="0" w:color="auto"/>
            <w:right w:val="none" w:sz="0" w:space="0" w:color="auto"/>
          </w:divBdr>
        </w:div>
        <w:div w:id="537356349">
          <w:marLeft w:val="640"/>
          <w:marRight w:val="0"/>
          <w:marTop w:val="0"/>
          <w:marBottom w:val="0"/>
          <w:divBdr>
            <w:top w:val="none" w:sz="0" w:space="0" w:color="auto"/>
            <w:left w:val="none" w:sz="0" w:space="0" w:color="auto"/>
            <w:bottom w:val="none" w:sz="0" w:space="0" w:color="auto"/>
            <w:right w:val="none" w:sz="0" w:space="0" w:color="auto"/>
          </w:divBdr>
        </w:div>
        <w:div w:id="201484875">
          <w:marLeft w:val="640"/>
          <w:marRight w:val="0"/>
          <w:marTop w:val="0"/>
          <w:marBottom w:val="0"/>
          <w:divBdr>
            <w:top w:val="none" w:sz="0" w:space="0" w:color="auto"/>
            <w:left w:val="none" w:sz="0" w:space="0" w:color="auto"/>
            <w:bottom w:val="none" w:sz="0" w:space="0" w:color="auto"/>
            <w:right w:val="none" w:sz="0" w:space="0" w:color="auto"/>
          </w:divBdr>
        </w:div>
        <w:div w:id="1986428153">
          <w:marLeft w:val="640"/>
          <w:marRight w:val="0"/>
          <w:marTop w:val="0"/>
          <w:marBottom w:val="0"/>
          <w:divBdr>
            <w:top w:val="none" w:sz="0" w:space="0" w:color="auto"/>
            <w:left w:val="none" w:sz="0" w:space="0" w:color="auto"/>
            <w:bottom w:val="none" w:sz="0" w:space="0" w:color="auto"/>
            <w:right w:val="none" w:sz="0" w:space="0" w:color="auto"/>
          </w:divBdr>
        </w:div>
        <w:div w:id="37094636">
          <w:marLeft w:val="640"/>
          <w:marRight w:val="0"/>
          <w:marTop w:val="0"/>
          <w:marBottom w:val="0"/>
          <w:divBdr>
            <w:top w:val="none" w:sz="0" w:space="0" w:color="auto"/>
            <w:left w:val="none" w:sz="0" w:space="0" w:color="auto"/>
            <w:bottom w:val="none" w:sz="0" w:space="0" w:color="auto"/>
            <w:right w:val="none" w:sz="0" w:space="0" w:color="auto"/>
          </w:divBdr>
        </w:div>
        <w:div w:id="1210412397">
          <w:marLeft w:val="640"/>
          <w:marRight w:val="0"/>
          <w:marTop w:val="0"/>
          <w:marBottom w:val="0"/>
          <w:divBdr>
            <w:top w:val="none" w:sz="0" w:space="0" w:color="auto"/>
            <w:left w:val="none" w:sz="0" w:space="0" w:color="auto"/>
            <w:bottom w:val="none" w:sz="0" w:space="0" w:color="auto"/>
            <w:right w:val="none" w:sz="0" w:space="0" w:color="auto"/>
          </w:divBdr>
        </w:div>
        <w:div w:id="176044299">
          <w:marLeft w:val="640"/>
          <w:marRight w:val="0"/>
          <w:marTop w:val="0"/>
          <w:marBottom w:val="0"/>
          <w:divBdr>
            <w:top w:val="none" w:sz="0" w:space="0" w:color="auto"/>
            <w:left w:val="none" w:sz="0" w:space="0" w:color="auto"/>
            <w:bottom w:val="none" w:sz="0" w:space="0" w:color="auto"/>
            <w:right w:val="none" w:sz="0" w:space="0" w:color="auto"/>
          </w:divBdr>
        </w:div>
        <w:div w:id="1895852446">
          <w:marLeft w:val="640"/>
          <w:marRight w:val="0"/>
          <w:marTop w:val="0"/>
          <w:marBottom w:val="0"/>
          <w:divBdr>
            <w:top w:val="none" w:sz="0" w:space="0" w:color="auto"/>
            <w:left w:val="none" w:sz="0" w:space="0" w:color="auto"/>
            <w:bottom w:val="none" w:sz="0" w:space="0" w:color="auto"/>
            <w:right w:val="none" w:sz="0" w:space="0" w:color="auto"/>
          </w:divBdr>
        </w:div>
        <w:div w:id="1851601005">
          <w:marLeft w:val="640"/>
          <w:marRight w:val="0"/>
          <w:marTop w:val="0"/>
          <w:marBottom w:val="0"/>
          <w:divBdr>
            <w:top w:val="none" w:sz="0" w:space="0" w:color="auto"/>
            <w:left w:val="none" w:sz="0" w:space="0" w:color="auto"/>
            <w:bottom w:val="none" w:sz="0" w:space="0" w:color="auto"/>
            <w:right w:val="none" w:sz="0" w:space="0" w:color="auto"/>
          </w:divBdr>
        </w:div>
        <w:div w:id="1356884077">
          <w:marLeft w:val="640"/>
          <w:marRight w:val="0"/>
          <w:marTop w:val="0"/>
          <w:marBottom w:val="0"/>
          <w:divBdr>
            <w:top w:val="none" w:sz="0" w:space="0" w:color="auto"/>
            <w:left w:val="none" w:sz="0" w:space="0" w:color="auto"/>
            <w:bottom w:val="none" w:sz="0" w:space="0" w:color="auto"/>
            <w:right w:val="none" w:sz="0" w:space="0" w:color="auto"/>
          </w:divBdr>
        </w:div>
        <w:div w:id="1402363809">
          <w:marLeft w:val="640"/>
          <w:marRight w:val="0"/>
          <w:marTop w:val="0"/>
          <w:marBottom w:val="0"/>
          <w:divBdr>
            <w:top w:val="none" w:sz="0" w:space="0" w:color="auto"/>
            <w:left w:val="none" w:sz="0" w:space="0" w:color="auto"/>
            <w:bottom w:val="none" w:sz="0" w:space="0" w:color="auto"/>
            <w:right w:val="none" w:sz="0" w:space="0" w:color="auto"/>
          </w:divBdr>
        </w:div>
        <w:div w:id="933783013">
          <w:marLeft w:val="640"/>
          <w:marRight w:val="0"/>
          <w:marTop w:val="0"/>
          <w:marBottom w:val="0"/>
          <w:divBdr>
            <w:top w:val="none" w:sz="0" w:space="0" w:color="auto"/>
            <w:left w:val="none" w:sz="0" w:space="0" w:color="auto"/>
            <w:bottom w:val="none" w:sz="0" w:space="0" w:color="auto"/>
            <w:right w:val="none" w:sz="0" w:space="0" w:color="auto"/>
          </w:divBdr>
        </w:div>
        <w:div w:id="651715516">
          <w:marLeft w:val="640"/>
          <w:marRight w:val="0"/>
          <w:marTop w:val="0"/>
          <w:marBottom w:val="0"/>
          <w:divBdr>
            <w:top w:val="none" w:sz="0" w:space="0" w:color="auto"/>
            <w:left w:val="none" w:sz="0" w:space="0" w:color="auto"/>
            <w:bottom w:val="none" w:sz="0" w:space="0" w:color="auto"/>
            <w:right w:val="none" w:sz="0" w:space="0" w:color="auto"/>
          </w:divBdr>
        </w:div>
        <w:div w:id="1430155398">
          <w:marLeft w:val="640"/>
          <w:marRight w:val="0"/>
          <w:marTop w:val="0"/>
          <w:marBottom w:val="0"/>
          <w:divBdr>
            <w:top w:val="none" w:sz="0" w:space="0" w:color="auto"/>
            <w:left w:val="none" w:sz="0" w:space="0" w:color="auto"/>
            <w:bottom w:val="none" w:sz="0" w:space="0" w:color="auto"/>
            <w:right w:val="none" w:sz="0" w:space="0" w:color="auto"/>
          </w:divBdr>
        </w:div>
        <w:div w:id="1713530682">
          <w:marLeft w:val="640"/>
          <w:marRight w:val="0"/>
          <w:marTop w:val="0"/>
          <w:marBottom w:val="0"/>
          <w:divBdr>
            <w:top w:val="none" w:sz="0" w:space="0" w:color="auto"/>
            <w:left w:val="none" w:sz="0" w:space="0" w:color="auto"/>
            <w:bottom w:val="none" w:sz="0" w:space="0" w:color="auto"/>
            <w:right w:val="none" w:sz="0" w:space="0" w:color="auto"/>
          </w:divBdr>
        </w:div>
        <w:div w:id="1088889741">
          <w:marLeft w:val="640"/>
          <w:marRight w:val="0"/>
          <w:marTop w:val="0"/>
          <w:marBottom w:val="0"/>
          <w:divBdr>
            <w:top w:val="none" w:sz="0" w:space="0" w:color="auto"/>
            <w:left w:val="none" w:sz="0" w:space="0" w:color="auto"/>
            <w:bottom w:val="none" w:sz="0" w:space="0" w:color="auto"/>
            <w:right w:val="none" w:sz="0" w:space="0" w:color="auto"/>
          </w:divBdr>
        </w:div>
        <w:div w:id="2049604246">
          <w:marLeft w:val="640"/>
          <w:marRight w:val="0"/>
          <w:marTop w:val="0"/>
          <w:marBottom w:val="0"/>
          <w:divBdr>
            <w:top w:val="none" w:sz="0" w:space="0" w:color="auto"/>
            <w:left w:val="none" w:sz="0" w:space="0" w:color="auto"/>
            <w:bottom w:val="none" w:sz="0" w:space="0" w:color="auto"/>
            <w:right w:val="none" w:sz="0" w:space="0" w:color="auto"/>
          </w:divBdr>
        </w:div>
        <w:div w:id="1801612269">
          <w:marLeft w:val="640"/>
          <w:marRight w:val="0"/>
          <w:marTop w:val="0"/>
          <w:marBottom w:val="0"/>
          <w:divBdr>
            <w:top w:val="none" w:sz="0" w:space="0" w:color="auto"/>
            <w:left w:val="none" w:sz="0" w:space="0" w:color="auto"/>
            <w:bottom w:val="none" w:sz="0" w:space="0" w:color="auto"/>
            <w:right w:val="none" w:sz="0" w:space="0" w:color="auto"/>
          </w:divBdr>
        </w:div>
        <w:div w:id="437482535">
          <w:marLeft w:val="640"/>
          <w:marRight w:val="0"/>
          <w:marTop w:val="0"/>
          <w:marBottom w:val="0"/>
          <w:divBdr>
            <w:top w:val="none" w:sz="0" w:space="0" w:color="auto"/>
            <w:left w:val="none" w:sz="0" w:space="0" w:color="auto"/>
            <w:bottom w:val="none" w:sz="0" w:space="0" w:color="auto"/>
            <w:right w:val="none" w:sz="0" w:space="0" w:color="auto"/>
          </w:divBdr>
        </w:div>
        <w:div w:id="765228494">
          <w:marLeft w:val="640"/>
          <w:marRight w:val="0"/>
          <w:marTop w:val="0"/>
          <w:marBottom w:val="0"/>
          <w:divBdr>
            <w:top w:val="none" w:sz="0" w:space="0" w:color="auto"/>
            <w:left w:val="none" w:sz="0" w:space="0" w:color="auto"/>
            <w:bottom w:val="none" w:sz="0" w:space="0" w:color="auto"/>
            <w:right w:val="none" w:sz="0" w:space="0" w:color="auto"/>
          </w:divBdr>
        </w:div>
        <w:div w:id="296617658">
          <w:marLeft w:val="640"/>
          <w:marRight w:val="0"/>
          <w:marTop w:val="0"/>
          <w:marBottom w:val="0"/>
          <w:divBdr>
            <w:top w:val="none" w:sz="0" w:space="0" w:color="auto"/>
            <w:left w:val="none" w:sz="0" w:space="0" w:color="auto"/>
            <w:bottom w:val="none" w:sz="0" w:space="0" w:color="auto"/>
            <w:right w:val="none" w:sz="0" w:space="0" w:color="auto"/>
          </w:divBdr>
        </w:div>
        <w:div w:id="102502145">
          <w:marLeft w:val="640"/>
          <w:marRight w:val="0"/>
          <w:marTop w:val="0"/>
          <w:marBottom w:val="0"/>
          <w:divBdr>
            <w:top w:val="none" w:sz="0" w:space="0" w:color="auto"/>
            <w:left w:val="none" w:sz="0" w:space="0" w:color="auto"/>
            <w:bottom w:val="none" w:sz="0" w:space="0" w:color="auto"/>
            <w:right w:val="none" w:sz="0" w:space="0" w:color="auto"/>
          </w:divBdr>
        </w:div>
        <w:div w:id="889927559">
          <w:marLeft w:val="640"/>
          <w:marRight w:val="0"/>
          <w:marTop w:val="0"/>
          <w:marBottom w:val="0"/>
          <w:divBdr>
            <w:top w:val="none" w:sz="0" w:space="0" w:color="auto"/>
            <w:left w:val="none" w:sz="0" w:space="0" w:color="auto"/>
            <w:bottom w:val="none" w:sz="0" w:space="0" w:color="auto"/>
            <w:right w:val="none" w:sz="0" w:space="0" w:color="auto"/>
          </w:divBdr>
        </w:div>
        <w:div w:id="1486900561">
          <w:marLeft w:val="640"/>
          <w:marRight w:val="0"/>
          <w:marTop w:val="0"/>
          <w:marBottom w:val="0"/>
          <w:divBdr>
            <w:top w:val="none" w:sz="0" w:space="0" w:color="auto"/>
            <w:left w:val="none" w:sz="0" w:space="0" w:color="auto"/>
            <w:bottom w:val="none" w:sz="0" w:space="0" w:color="auto"/>
            <w:right w:val="none" w:sz="0" w:space="0" w:color="auto"/>
          </w:divBdr>
        </w:div>
        <w:div w:id="694623154">
          <w:marLeft w:val="640"/>
          <w:marRight w:val="0"/>
          <w:marTop w:val="0"/>
          <w:marBottom w:val="0"/>
          <w:divBdr>
            <w:top w:val="none" w:sz="0" w:space="0" w:color="auto"/>
            <w:left w:val="none" w:sz="0" w:space="0" w:color="auto"/>
            <w:bottom w:val="none" w:sz="0" w:space="0" w:color="auto"/>
            <w:right w:val="none" w:sz="0" w:space="0" w:color="auto"/>
          </w:divBdr>
        </w:div>
        <w:div w:id="226114412">
          <w:marLeft w:val="640"/>
          <w:marRight w:val="0"/>
          <w:marTop w:val="0"/>
          <w:marBottom w:val="0"/>
          <w:divBdr>
            <w:top w:val="none" w:sz="0" w:space="0" w:color="auto"/>
            <w:left w:val="none" w:sz="0" w:space="0" w:color="auto"/>
            <w:bottom w:val="none" w:sz="0" w:space="0" w:color="auto"/>
            <w:right w:val="none" w:sz="0" w:space="0" w:color="auto"/>
          </w:divBdr>
        </w:div>
        <w:div w:id="1166826401">
          <w:marLeft w:val="640"/>
          <w:marRight w:val="0"/>
          <w:marTop w:val="0"/>
          <w:marBottom w:val="0"/>
          <w:divBdr>
            <w:top w:val="none" w:sz="0" w:space="0" w:color="auto"/>
            <w:left w:val="none" w:sz="0" w:space="0" w:color="auto"/>
            <w:bottom w:val="none" w:sz="0" w:space="0" w:color="auto"/>
            <w:right w:val="none" w:sz="0" w:space="0" w:color="auto"/>
          </w:divBdr>
        </w:div>
        <w:div w:id="1389959207">
          <w:marLeft w:val="640"/>
          <w:marRight w:val="0"/>
          <w:marTop w:val="0"/>
          <w:marBottom w:val="0"/>
          <w:divBdr>
            <w:top w:val="none" w:sz="0" w:space="0" w:color="auto"/>
            <w:left w:val="none" w:sz="0" w:space="0" w:color="auto"/>
            <w:bottom w:val="none" w:sz="0" w:space="0" w:color="auto"/>
            <w:right w:val="none" w:sz="0" w:space="0" w:color="auto"/>
          </w:divBdr>
        </w:div>
        <w:div w:id="701980393">
          <w:marLeft w:val="640"/>
          <w:marRight w:val="0"/>
          <w:marTop w:val="0"/>
          <w:marBottom w:val="0"/>
          <w:divBdr>
            <w:top w:val="none" w:sz="0" w:space="0" w:color="auto"/>
            <w:left w:val="none" w:sz="0" w:space="0" w:color="auto"/>
            <w:bottom w:val="none" w:sz="0" w:space="0" w:color="auto"/>
            <w:right w:val="none" w:sz="0" w:space="0" w:color="auto"/>
          </w:divBdr>
        </w:div>
        <w:div w:id="1068109670">
          <w:marLeft w:val="640"/>
          <w:marRight w:val="0"/>
          <w:marTop w:val="0"/>
          <w:marBottom w:val="0"/>
          <w:divBdr>
            <w:top w:val="none" w:sz="0" w:space="0" w:color="auto"/>
            <w:left w:val="none" w:sz="0" w:space="0" w:color="auto"/>
            <w:bottom w:val="none" w:sz="0" w:space="0" w:color="auto"/>
            <w:right w:val="none" w:sz="0" w:space="0" w:color="auto"/>
          </w:divBdr>
        </w:div>
        <w:div w:id="1067873950">
          <w:marLeft w:val="640"/>
          <w:marRight w:val="0"/>
          <w:marTop w:val="0"/>
          <w:marBottom w:val="0"/>
          <w:divBdr>
            <w:top w:val="none" w:sz="0" w:space="0" w:color="auto"/>
            <w:left w:val="none" w:sz="0" w:space="0" w:color="auto"/>
            <w:bottom w:val="none" w:sz="0" w:space="0" w:color="auto"/>
            <w:right w:val="none" w:sz="0" w:space="0" w:color="auto"/>
          </w:divBdr>
        </w:div>
        <w:div w:id="643892199">
          <w:marLeft w:val="640"/>
          <w:marRight w:val="0"/>
          <w:marTop w:val="0"/>
          <w:marBottom w:val="0"/>
          <w:divBdr>
            <w:top w:val="none" w:sz="0" w:space="0" w:color="auto"/>
            <w:left w:val="none" w:sz="0" w:space="0" w:color="auto"/>
            <w:bottom w:val="none" w:sz="0" w:space="0" w:color="auto"/>
            <w:right w:val="none" w:sz="0" w:space="0" w:color="auto"/>
          </w:divBdr>
        </w:div>
        <w:div w:id="1028801801">
          <w:marLeft w:val="640"/>
          <w:marRight w:val="0"/>
          <w:marTop w:val="0"/>
          <w:marBottom w:val="0"/>
          <w:divBdr>
            <w:top w:val="none" w:sz="0" w:space="0" w:color="auto"/>
            <w:left w:val="none" w:sz="0" w:space="0" w:color="auto"/>
            <w:bottom w:val="none" w:sz="0" w:space="0" w:color="auto"/>
            <w:right w:val="none" w:sz="0" w:space="0" w:color="auto"/>
          </w:divBdr>
        </w:div>
        <w:div w:id="189800918">
          <w:marLeft w:val="640"/>
          <w:marRight w:val="0"/>
          <w:marTop w:val="0"/>
          <w:marBottom w:val="0"/>
          <w:divBdr>
            <w:top w:val="none" w:sz="0" w:space="0" w:color="auto"/>
            <w:left w:val="none" w:sz="0" w:space="0" w:color="auto"/>
            <w:bottom w:val="none" w:sz="0" w:space="0" w:color="auto"/>
            <w:right w:val="none" w:sz="0" w:space="0" w:color="auto"/>
          </w:divBdr>
        </w:div>
        <w:div w:id="269094339">
          <w:marLeft w:val="640"/>
          <w:marRight w:val="0"/>
          <w:marTop w:val="0"/>
          <w:marBottom w:val="0"/>
          <w:divBdr>
            <w:top w:val="none" w:sz="0" w:space="0" w:color="auto"/>
            <w:left w:val="none" w:sz="0" w:space="0" w:color="auto"/>
            <w:bottom w:val="none" w:sz="0" w:space="0" w:color="auto"/>
            <w:right w:val="none" w:sz="0" w:space="0" w:color="auto"/>
          </w:divBdr>
        </w:div>
        <w:div w:id="1814638989">
          <w:marLeft w:val="640"/>
          <w:marRight w:val="0"/>
          <w:marTop w:val="0"/>
          <w:marBottom w:val="0"/>
          <w:divBdr>
            <w:top w:val="none" w:sz="0" w:space="0" w:color="auto"/>
            <w:left w:val="none" w:sz="0" w:space="0" w:color="auto"/>
            <w:bottom w:val="none" w:sz="0" w:space="0" w:color="auto"/>
            <w:right w:val="none" w:sz="0" w:space="0" w:color="auto"/>
          </w:divBdr>
        </w:div>
        <w:div w:id="2104034751">
          <w:marLeft w:val="640"/>
          <w:marRight w:val="0"/>
          <w:marTop w:val="0"/>
          <w:marBottom w:val="0"/>
          <w:divBdr>
            <w:top w:val="none" w:sz="0" w:space="0" w:color="auto"/>
            <w:left w:val="none" w:sz="0" w:space="0" w:color="auto"/>
            <w:bottom w:val="none" w:sz="0" w:space="0" w:color="auto"/>
            <w:right w:val="none" w:sz="0" w:space="0" w:color="auto"/>
          </w:divBdr>
        </w:div>
        <w:div w:id="1909144551">
          <w:marLeft w:val="640"/>
          <w:marRight w:val="0"/>
          <w:marTop w:val="0"/>
          <w:marBottom w:val="0"/>
          <w:divBdr>
            <w:top w:val="none" w:sz="0" w:space="0" w:color="auto"/>
            <w:left w:val="none" w:sz="0" w:space="0" w:color="auto"/>
            <w:bottom w:val="none" w:sz="0" w:space="0" w:color="auto"/>
            <w:right w:val="none" w:sz="0" w:space="0" w:color="auto"/>
          </w:divBdr>
        </w:div>
        <w:div w:id="971522039">
          <w:marLeft w:val="640"/>
          <w:marRight w:val="0"/>
          <w:marTop w:val="0"/>
          <w:marBottom w:val="0"/>
          <w:divBdr>
            <w:top w:val="none" w:sz="0" w:space="0" w:color="auto"/>
            <w:left w:val="none" w:sz="0" w:space="0" w:color="auto"/>
            <w:bottom w:val="none" w:sz="0" w:space="0" w:color="auto"/>
            <w:right w:val="none" w:sz="0" w:space="0" w:color="auto"/>
          </w:divBdr>
        </w:div>
        <w:div w:id="2099666746">
          <w:marLeft w:val="640"/>
          <w:marRight w:val="0"/>
          <w:marTop w:val="0"/>
          <w:marBottom w:val="0"/>
          <w:divBdr>
            <w:top w:val="none" w:sz="0" w:space="0" w:color="auto"/>
            <w:left w:val="none" w:sz="0" w:space="0" w:color="auto"/>
            <w:bottom w:val="none" w:sz="0" w:space="0" w:color="auto"/>
            <w:right w:val="none" w:sz="0" w:space="0" w:color="auto"/>
          </w:divBdr>
        </w:div>
        <w:div w:id="1669746468">
          <w:marLeft w:val="640"/>
          <w:marRight w:val="0"/>
          <w:marTop w:val="0"/>
          <w:marBottom w:val="0"/>
          <w:divBdr>
            <w:top w:val="none" w:sz="0" w:space="0" w:color="auto"/>
            <w:left w:val="none" w:sz="0" w:space="0" w:color="auto"/>
            <w:bottom w:val="none" w:sz="0" w:space="0" w:color="auto"/>
            <w:right w:val="none" w:sz="0" w:space="0" w:color="auto"/>
          </w:divBdr>
        </w:div>
        <w:div w:id="1128888622">
          <w:marLeft w:val="640"/>
          <w:marRight w:val="0"/>
          <w:marTop w:val="0"/>
          <w:marBottom w:val="0"/>
          <w:divBdr>
            <w:top w:val="none" w:sz="0" w:space="0" w:color="auto"/>
            <w:left w:val="none" w:sz="0" w:space="0" w:color="auto"/>
            <w:bottom w:val="none" w:sz="0" w:space="0" w:color="auto"/>
            <w:right w:val="none" w:sz="0" w:space="0" w:color="auto"/>
          </w:divBdr>
        </w:div>
        <w:div w:id="2041929217">
          <w:marLeft w:val="640"/>
          <w:marRight w:val="0"/>
          <w:marTop w:val="0"/>
          <w:marBottom w:val="0"/>
          <w:divBdr>
            <w:top w:val="none" w:sz="0" w:space="0" w:color="auto"/>
            <w:left w:val="none" w:sz="0" w:space="0" w:color="auto"/>
            <w:bottom w:val="none" w:sz="0" w:space="0" w:color="auto"/>
            <w:right w:val="none" w:sz="0" w:space="0" w:color="auto"/>
          </w:divBdr>
        </w:div>
        <w:div w:id="2008164961">
          <w:marLeft w:val="640"/>
          <w:marRight w:val="0"/>
          <w:marTop w:val="0"/>
          <w:marBottom w:val="0"/>
          <w:divBdr>
            <w:top w:val="none" w:sz="0" w:space="0" w:color="auto"/>
            <w:left w:val="none" w:sz="0" w:space="0" w:color="auto"/>
            <w:bottom w:val="none" w:sz="0" w:space="0" w:color="auto"/>
            <w:right w:val="none" w:sz="0" w:space="0" w:color="auto"/>
          </w:divBdr>
        </w:div>
        <w:div w:id="1638729141">
          <w:marLeft w:val="640"/>
          <w:marRight w:val="0"/>
          <w:marTop w:val="0"/>
          <w:marBottom w:val="0"/>
          <w:divBdr>
            <w:top w:val="none" w:sz="0" w:space="0" w:color="auto"/>
            <w:left w:val="none" w:sz="0" w:space="0" w:color="auto"/>
            <w:bottom w:val="none" w:sz="0" w:space="0" w:color="auto"/>
            <w:right w:val="none" w:sz="0" w:space="0" w:color="auto"/>
          </w:divBdr>
        </w:div>
        <w:div w:id="2086489660">
          <w:marLeft w:val="640"/>
          <w:marRight w:val="0"/>
          <w:marTop w:val="0"/>
          <w:marBottom w:val="0"/>
          <w:divBdr>
            <w:top w:val="none" w:sz="0" w:space="0" w:color="auto"/>
            <w:left w:val="none" w:sz="0" w:space="0" w:color="auto"/>
            <w:bottom w:val="none" w:sz="0" w:space="0" w:color="auto"/>
            <w:right w:val="none" w:sz="0" w:space="0" w:color="auto"/>
          </w:divBdr>
        </w:div>
        <w:div w:id="2007660326">
          <w:marLeft w:val="640"/>
          <w:marRight w:val="0"/>
          <w:marTop w:val="0"/>
          <w:marBottom w:val="0"/>
          <w:divBdr>
            <w:top w:val="none" w:sz="0" w:space="0" w:color="auto"/>
            <w:left w:val="none" w:sz="0" w:space="0" w:color="auto"/>
            <w:bottom w:val="none" w:sz="0" w:space="0" w:color="auto"/>
            <w:right w:val="none" w:sz="0" w:space="0" w:color="auto"/>
          </w:divBdr>
        </w:div>
        <w:div w:id="306513541">
          <w:marLeft w:val="640"/>
          <w:marRight w:val="0"/>
          <w:marTop w:val="0"/>
          <w:marBottom w:val="0"/>
          <w:divBdr>
            <w:top w:val="none" w:sz="0" w:space="0" w:color="auto"/>
            <w:left w:val="none" w:sz="0" w:space="0" w:color="auto"/>
            <w:bottom w:val="none" w:sz="0" w:space="0" w:color="auto"/>
            <w:right w:val="none" w:sz="0" w:space="0" w:color="auto"/>
          </w:divBdr>
        </w:div>
        <w:div w:id="376513943">
          <w:marLeft w:val="640"/>
          <w:marRight w:val="0"/>
          <w:marTop w:val="0"/>
          <w:marBottom w:val="0"/>
          <w:divBdr>
            <w:top w:val="none" w:sz="0" w:space="0" w:color="auto"/>
            <w:left w:val="none" w:sz="0" w:space="0" w:color="auto"/>
            <w:bottom w:val="none" w:sz="0" w:space="0" w:color="auto"/>
            <w:right w:val="none" w:sz="0" w:space="0" w:color="auto"/>
          </w:divBdr>
        </w:div>
        <w:div w:id="319432597">
          <w:marLeft w:val="640"/>
          <w:marRight w:val="0"/>
          <w:marTop w:val="0"/>
          <w:marBottom w:val="0"/>
          <w:divBdr>
            <w:top w:val="none" w:sz="0" w:space="0" w:color="auto"/>
            <w:left w:val="none" w:sz="0" w:space="0" w:color="auto"/>
            <w:bottom w:val="none" w:sz="0" w:space="0" w:color="auto"/>
            <w:right w:val="none" w:sz="0" w:space="0" w:color="auto"/>
          </w:divBdr>
        </w:div>
        <w:div w:id="325790211">
          <w:marLeft w:val="640"/>
          <w:marRight w:val="0"/>
          <w:marTop w:val="0"/>
          <w:marBottom w:val="0"/>
          <w:divBdr>
            <w:top w:val="none" w:sz="0" w:space="0" w:color="auto"/>
            <w:left w:val="none" w:sz="0" w:space="0" w:color="auto"/>
            <w:bottom w:val="none" w:sz="0" w:space="0" w:color="auto"/>
            <w:right w:val="none" w:sz="0" w:space="0" w:color="auto"/>
          </w:divBdr>
        </w:div>
        <w:div w:id="1368263963">
          <w:marLeft w:val="640"/>
          <w:marRight w:val="0"/>
          <w:marTop w:val="0"/>
          <w:marBottom w:val="0"/>
          <w:divBdr>
            <w:top w:val="none" w:sz="0" w:space="0" w:color="auto"/>
            <w:left w:val="none" w:sz="0" w:space="0" w:color="auto"/>
            <w:bottom w:val="none" w:sz="0" w:space="0" w:color="auto"/>
            <w:right w:val="none" w:sz="0" w:space="0" w:color="auto"/>
          </w:divBdr>
        </w:div>
        <w:div w:id="1551576927">
          <w:marLeft w:val="640"/>
          <w:marRight w:val="0"/>
          <w:marTop w:val="0"/>
          <w:marBottom w:val="0"/>
          <w:divBdr>
            <w:top w:val="none" w:sz="0" w:space="0" w:color="auto"/>
            <w:left w:val="none" w:sz="0" w:space="0" w:color="auto"/>
            <w:bottom w:val="none" w:sz="0" w:space="0" w:color="auto"/>
            <w:right w:val="none" w:sz="0" w:space="0" w:color="auto"/>
          </w:divBdr>
        </w:div>
        <w:div w:id="1550142918">
          <w:marLeft w:val="640"/>
          <w:marRight w:val="0"/>
          <w:marTop w:val="0"/>
          <w:marBottom w:val="0"/>
          <w:divBdr>
            <w:top w:val="none" w:sz="0" w:space="0" w:color="auto"/>
            <w:left w:val="none" w:sz="0" w:space="0" w:color="auto"/>
            <w:bottom w:val="none" w:sz="0" w:space="0" w:color="auto"/>
            <w:right w:val="none" w:sz="0" w:space="0" w:color="auto"/>
          </w:divBdr>
        </w:div>
        <w:div w:id="1428430269">
          <w:marLeft w:val="640"/>
          <w:marRight w:val="0"/>
          <w:marTop w:val="0"/>
          <w:marBottom w:val="0"/>
          <w:divBdr>
            <w:top w:val="none" w:sz="0" w:space="0" w:color="auto"/>
            <w:left w:val="none" w:sz="0" w:space="0" w:color="auto"/>
            <w:bottom w:val="none" w:sz="0" w:space="0" w:color="auto"/>
            <w:right w:val="none" w:sz="0" w:space="0" w:color="auto"/>
          </w:divBdr>
        </w:div>
        <w:div w:id="1537505434">
          <w:marLeft w:val="640"/>
          <w:marRight w:val="0"/>
          <w:marTop w:val="0"/>
          <w:marBottom w:val="0"/>
          <w:divBdr>
            <w:top w:val="none" w:sz="0" w:space="0" w:color="auto"/>
            <w:left w:val="none" w:sz="0" w:space="0" w:color="auto"/>
            <w:bottom w:val="none" w:sz="0" w:space="0" w:color="auto"/>
            <w:right w:val="none" w:sz="0" w:space="0" w:color="auto"/>
          </w:divBdr>
        </w:div>
        <w:div w:id="1179586900">
          <w:marLeft w:val="640"/>
          <w:marRight w:val="0"/>
          <w:marTop w:val="0"/>
          <w:marBottom w:val="0"/>
          <w:divBdr>
            <w:top w:val="none" w:sz="0" w:space="0" w:color="auto"/>
            <w:left w:val="none" w:sz="0" w:space="0" w:color="auto"/>
            <w:bottom w:val="none" w:sz="0" w:space="0" w:color="auto"/>
            <w:right w:val="none" w:sz="0" w:space="0" w:color="auto"/>
          </w:divBdr>
        </w:div>
        <w:div w:id="1446924255">
          <w:marLeft w:val="640"/>
          <w:marRight w:val="0"/>
          <w:marTop w:val="0"/>
          <w:marBottom w:val="0"/>
          <w:divBdr>
            <w:top w:val="none" w:sz="0" w:space="0" w:color="auto"/>
            <w:left w:val="none" w:sz="0" w:space="0" w:color="auto"/>
            <w:bottom w:val="none" w:sz="0" w:space="0" w:color="auto"/>
            <w:right w:val="none" w:sz="0" w:space="0" w:color="auto"/>
          </w:divBdr>
        </w:div>
        <w:div w:id="854929373">
          <w:marLeft w:val="640"/>
          <w:marRight w:val="0"/>
          <w:marTop w:val="0"/>
          <w:marBottom w:val="0"/>
          <w:divBdr>
            <w:top w:val="none" w:sz="0" w:space="0" w:color="auto"/>
            <w:left w:val="none" w:sz="0" w:space="0" w:color="auto"/>
            <w:bottom w:val="none" w:sz="0" w:space="0" w:color="auto"/>
            <w:right w:val="none" w:sz="0" w:space="0" w:color="auto"/>
          </w:divBdr>
        </w:div>
        <w:div w:id="1208372465">
          <w:marLeft w:val="640"/>
          <w:marRight w:val="0"/>
          <w:marTop w:val="0"/>
          <w:marBottom w:val="0"/>
          <w:divBdr>
            <w:top w:val="none" w:sz="0" w:space="0" w:color="auto"/>
            <w:left w:val="none" w:sz="0" w:space="0" w:color="auto"/>
            <w:bottom w:val="none" w:sz="0" w:space="0" w:color="auto"/>
            <w:right w:val="none" w:sz="0" w:space="0" w:color="auto"/>
          </w:divBdr>
        </w:div>
      </w:divsChild>
    </w:div>
    <w:div w:id="1503354967">
      <w:bodyDiv w:val="1"/>
      <w:marLeft w:val="0"/>
      <w:marRight w:val="0"/>
      <w:marTop w:val="0"/>
      <w:marBottom w:val="0"/>
      <w:divBdr>
        <w:top w:val="none" w:sz="0" w:space="0" w:color="auto"/>
        <w:left w:val="none" w:sz="0" w:space="0" w:color="auto"/>
        <w:bottom w:val="none" w:sz="0" w:space="0" w:color="auto"/>
        <w:right w:val="none" w:sz="0" w:space="0" w:color="auto"/>
      </w:divBdr>
      <w:divsChild>
        <w:div w:id="1466041893">
          <w:marLeft w:val="640"/>
          <w:marRight w:val="0"/>
          <w:marTop w:val="0"/>
          <w:marBottom w:val="0"/>
          <w:divBdr>
            <w:top w:val="none" w:sz="0" w:space="0" w:color="auto"/>
            <w:left w:val="none" w:sz="0" w:space="0" w:color="auto"/>
            <w:bottom w:val="none" w:sz="0" w:space="0" w:color="auto"/>
            <w:right w:val="none" w:sz="0" w:space="0" w:color="auto"/>
          </w:divBdr>
        </w:div>
        <w:div w:id="811865865">
          <w:marLeft w:val="640"/>
          <w:marRight w:val="0"/>
          <w:marTop w:val="0"/>
          <w:marBottom w:val="0"/>
          <w:divBdr>
            <w:top w:val="none" w:sz="0" w:space="0" w:color="auto"/>
            <w:left w:val="none" w:sz="0" w:space="0" w:color="auto"/>
            <w:bottom w:val="none" w:sz="0" w:space="0" w:color="auto"/>
            <w:right w:val="none" w:sz="0" w:space="0" w:color="auto"/>
          </w:divBdr>
        </w:div>
        <w:div w:id="804470301">
          <w:marLeft w:val="640"/>
          <w:marRight w:val="0"/>
          <w:marTop w:val="0"/>
          <w:marBottom w:val="0"/>
          <w:divBdr>
            <w:top w:val="none" w:sz="0" w:space="0" w:color="auto"/>
            <w:left w:val="none" w:sz="0" w:space="0" w:color="auto"/>
            <w:bottom w:val="none" w:sz="0" w:space="0" w:color="auto"/>
            <w:right w:val="none" w:sz="0" w:space="0" w:color="auto"/>
          </w:divBdr>
        </w:div>
        <w:div w:id="1883008633">
          <w:marLeft w:val="640"/>
          <w:marRight w:val="0"/>
          <w:marTop w:val="0"/>
          <w:marBottom w:val="0"/>
          <w:divBdr>
            <w:top w:val="none" w:sz="0" w:space="0" w:color="auto"/>
            <w:left w:val="none" w:sz="0" w:space="0" w:color="auto"/>
            <w:bottom w:val="none" w:sz="0" w:space="0" w:color="auto"/>
            <w:right w:val="none" w:sz="0" w:space="0" w:color="auto"/>
          </w:divBdr>
        </w:div>
        <w:div w:id="905842805">
          <w:marLeft w:val="640"/>
          <w:marRight w:val="0"/>
          <w:marTop w:val="0"/>
          <w:marBottom w:val="0"/>
          <w:divBdr>
            <w:top w:val="none" w:sz="0" w:space="0" w:color="auto"/>
            <w:left w:val="none" w:sz="0" w:space="0" w:color="auto"/>
            <w:bottom w:val="none" w:sz="0" w:space="0" w:color="auto"/>
            <w:right w:val="none" w:sz="0" w:space="0" w:color="auto"/>
          </w:divBdr>
        </w:div>
        <w:div w:id="1988240671">
          <w:marLeft w:val="640"/>
          <w:marRight w:val="0"/>
          <w:marTop w:val="0"/>
          <w:marBottom w:val="0"/>
          <w:divBdr>
            <w:top w:val="none" w:sz="0" w:space="0" w:color="auto"/>
            <w:left w:val="none" w:sz="0" w:space="0" w:color="auto"/>
            <w:bottom w:val="none" w:sz="0" w:space="0" w:color="auto"/>
            <w:right w:val="none" w:sz="0" w:space="0" w:color="auto"/>
          </w:divBdr>
        </w:div>
        <w:div w:id="465587226">
          <w:marLeft w:val="640"/>
          <w:marRight w:val="0"/>
          <w:marTop w:val="0"/>
          <w:marBottom w:val="0"/>
          <w:divBdr>
            <w:top w:val="none" w:sz="0" w:space="0" w:color="auto"/>
            <w:left w:val="none" w:sz="0" w:space="0" w:color="auto"/>
            <w:bottom w:val="none" w:sz="0" w:space="0" w:color="auto"/>
            <w:right w:val="none" w:sz="0" w:space="0" w:color="auto"/>
          </w:divBdr>
        </w:div>
        <w:div w:id="692875305">
          <w:marLeft w:val="640"/>
          <w:marRight w:val="0"/>
          <w:marTop w:val="0"/>
          <w:marBottom w:val="0"/>
          <w:divBdr>
            <w:top w:val="none" w:sz="0" w:space="0" w:color="auto"/>
            <w:left w:val="none" w:sz="0" w:space="0" w:color="auto"/>
            <w:bottom w:val="none" w:sz="0" w:space="0" w:color="auto"/>
            <w:right w:val="none" w:sz="0" w:space="0" w:color="auto"/>
          </w:divBdr>
        </w:div>
        <w:div w:id="2015650385">
          <w:marLeft w:val="640"/>
          <w:marRight w:val="0"/>
          <w:marTop w:val="0"/>
          <w:marBottom w:val="0"/>
          <w:divBdr>
            <w:top w:val="none" w:sz="0" w:space="0" w:color="auto"/>
            <w:left w:val="none" w:sz="0" w:space="0" w:color="auto"/>
            <w:bottom w:val="none" w:sz="0" w:space="0" w:color="auto"/>
            <w:right w:val="none" w:sz="0" w:space="0" w:color="auto"/>
          </w:divBdr>
        </w:div>
        <w:div w:id="1572688992">
          <w:marLeft w:val="640"/>
          <w:marRight w:val="0"/>
          <w:marTop w:val="0"/>
          <w:marBottom w:val="0"/>
          <w:divBdr>
            <w:top w:val="none" w:sz="0" w:space="0" w:color="auto"/>
            <w:left w:val="none" w:sz="0" w:space="0" w:color="auto"/>
            <w:bottom w:val="none" w:sz="0" w:space="0" w:color="auto"/>
            <w:right w:val="none" w:sz="0" w:space="0" w:color="auto"/>
          </w:divBdr>
        </w:div>
        <w:div w:id="265619692">
          <w:marLeft w:val="640"/>
          <w:marRight w:val="0"/>
          <w:marTop w:val="0"/>
          <w:marBottom w:val="0"/>
          <w:divBdr>
            <w:top w:val="none" w:sz="0" w:space="0" w:color="auto"/>
            <w:left w:val="none" w:sz="0" w:space="0" w:color="auto"/>
            <w:bottom w:val="none" w:sz="0" w:space="0" w:color="auto"/>
            <w:right w:val="none" w:sz="0" w:space="0" w:color="auto"/>
          </w:divBdr>
        </w:div>
        <w:div w:id="1059092451">
          <w:marLeft w:val="640"/>
          <w:marRight w:val="0"/>
          <w:marTop w:val="0"/>
          <w:marBottom w:val="0"/>
          <w:divBdr>
            <w:top w:val="none" w:sz="0" w:space="0" w:color="auto"/>
            <w:left w:val="none" w:sz="0" w:space="0" w:color="auto"/>
            <w:bottom w:val="none" w:sz="0" w:space="0" w:color="auto"/>
            <w:right w:val="none" w:sz="0" w:space="0" w:color="auto"/>
          </w:divBdr>
        </w:div>
        <w:div w:id="2120489657">
          <w:marLeft w:val="640"/>
          <w:marRight w:val="0"/>
          <w:marTop w:val="0"/>
          <w:marBottom w:val="0"/>
          <w:divBdr>
            <w:top w:val="none" w:sz="0" w:space="0" w:color="auto"/>
            <w:left w:val="none" w:sz="0" w:space="0" w:color="auto"/>
            <w:bottom w:val="none" w:sz="0" w:space="0" w:color="auto"/>
            <w:right w:val="none" w:sz="0" w:space="0" w:color="auto"/>
          </w:divBdr>
        </w:div>
        <w:div w:id="897014534">
          <w:marLeft w:val="640"/>
          <w:marRight w:val="0"/>
          <w:marTop w:val="0"/>
          <w:marBottom w:val="0"/>
          <w:divBdr>
            <w:top w:val="none" w:sz="0" w:space="0" w:color="auto"/>
            <w:left w:val="none" w:sz="0" w:space="0" w:color="auto"/>
            <w:bottom w:val="none" w:sz="0" w:space="0" w:color="auto"/>
            <w:right w:val="none" w:sz="0" w:space="0" w:color="auto"/>
          </w:divBdr>
        </w:div>
        <w:div w:id="297223481">
          <w:marLeft w:val="640"/>
          <w:marRight w:val="0"/>
          <w:marTop w:val="0"/>
          <w:marBottom w:val="0"/>
          <w:divBdr>
            <w:top w:val="none" w:sz="0" w:space="0" w:color="auto"/>
            <w:left w:val="none" w:sz="0" w:space="0" w:color="auto"/>
            <w:bottom w:val="none" w:sz="0" w:space="0" w:color="auto"/>
            <w:right w:val="none" w:sz="0" w:space="0" w:color="auto"/>
          </w:divBdr>
        </w:div>
        <w:div w:id="908154055">
          <w:marLeft w:val="640"/>
          <w:marRight w:val="0"/>
          <w:marTop w:val="0"/>
          <w:marBottom w:val="0"/>
          <w:divBdr>
            <w:top w:val="none" w:sz="0" w:space="0" w:color="auto"/>
            <w:left w:val="none" w:sz="0" w:space="0" w:color="auto"/>
            <w:bottom w:val="none" w:sz="0" w:space="0" w:color="auto"/>
            <w:right w:val="none" w:sz="0" w:space="0" w:color="auto"/>
          </w:divBdr>
        </w:div>
        <w:div w:id="2139831378">
          <w:marLeft w:val="640"/>
          <w:marRight w:val="0"/>
          <w:marTop w:val="0"/>
          <w:marBottom w:val="0"/>
          <w:divBdr>
            <w:top w:val="none" w:sz="0" w:space="0" w:color="auto"/>
            <w:left w:val="none" w:sz="0" w:space="0" w:color="auto"/>
            <w:bottom w:val="none" w:sz="0" w:space="0" w:color="auto"/>
            <w:right w:val="none" w:sz="0" w:space="0" w:color="auto"/>
          </w:divBdr>
        </w:div>
        <w:div w:id="974137134">
          <w:marLeft w:val="640"/>
          <w:marRight w:val="0"/>
          <w:marTop w:val="0"/>
          <w:marBottom w:val="0"/>
          <w:divBdr>
            <w:top w:val="none" w:sz="0" w:space="0" w:color="auto"/>
            <w:left w:val="none" w:sz="0" w:space="0" w:color="auto"/>
            <w:bottom w:val="none" w:sz="0" w:space="0" w:color="auto"/>
            <w:right w:val="none" w:sz="0" w:space="0" w:color="auto"/>
          </w:divBdr>
        </w:div>
        <w:div w:id="475343291">
          <w:marLeft w:val="640"/>
          <w:marRight w:val="0"/>
          <w:marTop w:val="0"/>
          <w:marBottom w:val="0"/>
          <w:divBdr>
            <w:top w:val="none" w:sz="0" w:space="0" w:color="auto"/>
            <w:left w:val="none" w:sz="0" w:space="0" w:color="auto"/>
            <w:bottom w:val="none" w:sz="0" w:space="0" w:color="auto"/>
            <w:right w:val="none" w:sz="0" w:space="0" w:color="auto"/>
          </w:divBdr>
        </w:div>
        <w:div w:id="1918901796">
          <w:marLeft w:val="640"/>
          <w:marRight w:val="0"/>
          <w:marTop w:val="0"/>
          <w:marBottom w:val="0"/>
          <w:divBdr>
            <w:top w:val="none" w:sz="0" w:space="0" w:color="auto"/>
            <w:left w:val="none" w:sz="0" w:space="0" w:color="auto"/>
            <w:bottom w:val="none" w:sz="0" w:space="0" w:color="auto"/>
            <w:right w:val="none" w:sz="0" w:space="0" w:color="auto"/>
          </w:divBdr>
        </w:div>
        <w:div w:id="1822888379">
          <w:marLeft w:val="640"/>
          <w:marRight w:val="0"/>
          <w:marTop w:val="0"/>
          <w:marBottom w:val="0"/>
          <w:divBdr>
            <w:top w:val="none" w:sz="0" w:space="0" w:color="auto"/>
            <w:left w:val="none" w:sz="0" w:space="0" w:color="auto"/>
            <w:bottom w:val="none" w:sz="0" w:space="0" w:color="auto"/>
            <w:right w:val="none" w:sz="0" w:space="0" w:color="auto"/>
          </w:divBdr>
        </w:div>
        <w:div w:id="1218662636">
          <w:marLeft w:val="640"/>
          <w:marRight w:val="0"/>
          <w:marTop w:val="0"/>
          <w:marBottom w:val="0"/>
          <w:divBdr>
            <w:top w:val="none" w:sz="0" w:space="0" w:color="auto"/>
            <w:left w:val="none" w:sz="0" w:space="0" w:color="auto"/>
            <w:bottom w:val="none" w:sz="0" w:space="0" w:color="auto"/>
            <w:right w:val="none" w:sz="0" w:space="0" w:color="auto"/>
          </w:divBdr>
        </w:div>
        <w:div w:id="489249827">
          <w:marLeft w:val="640"/>
          <w:marRight w:val="0"/>
          <w:marTop w:val="0"/>
          <w:marBottom w:val="0"/>
          <w:divBdr>
            <w:top w:val="none" w:sz="0" w:space="0" w:color="auto"/>
            <w:left w:val="none" w:sz="0" w:space="0" w:color="auto"/>
            <w:bottom w:val="none" w:sz="0" w:space="0" w:color="auto"/>
            <w:right w:val="none" w:sz="0" w:space="0" w:color="auto"/>
          </w:divBdr>
        </w:div>
        <w:div w:id="1304195779">
          <w:marLeft w:val="640"/>
          <w:marRight w:val="0"/>
          <w:marTop w:val="0"/>
          <w:marBottom w:val="0"/>
          <w:divBdr>
            <w:top w:val="none" w:sz="0" w:space="0" w:color="auto"/>
            <w:left w:val="none" w:sz="0" w:space="0" w:color="auto"/>
            <w:bottom w:val="none" w:sz="0" w:space="0" w:color="auto"/>
            <w:right w:val="none" w:sz="0" w:space="0" w:color="auto"/>
          </w:divBdr>
        </w:div>
        <w:div w:id="1240556535">
          <w:marLeft w:val="640"/>
          <w:marRight w:val="0"/>
          <w:marTop w:val="0"/>
          <w:marBottom w:val="0"/>
          <w:divBdr>
            <w:top w:val="none" w:sz="0" w:space="0" w:color="auto"/>
            <w:left w:val="none" w:sz="0" w:space="0" w:color="auto"/>
            <w:bottom w:val="none" w:sz="0" w:space="0" w:color="auto"/>
            <w:right w:val="none" w:sz="0" w:space="0" w:color="auto"/>
          </w:divBdr>
        </w:div>
        <w:div w:id="327832870">
          <w:marLeft w:val="640"/>
          <w:marRight w:val="0"/>
          <w:marTop w:val="0"/>
          <w:marBottom w:val="0"/>
          <w:divBdr>
            <w:top w:val="none" w:sz="0" w:space="0" w:color="auto"/>
            <w:left w:val="none" w:sz="0" w:space="0" w:color="auto"/>
            <w:bottom w:val="none" w:sz="0" w:space="0" w:color="auto"/>
            <w:right w:val="none" w:sz="0" w:space="0" w:color="auto"/>
          </w:divBdr>
        </w:div>
        <w:div w:id="1120756646">
          <w:marLeft w:val="640"/>
          <w:marRight w:val="0"/>
          <w:marTop w:val="0"/>
          <w:marBottom w:val="0"/>
          <w:divBdr>
            <w:top w:val="none" w:sz="0" w:space="0" w:color="auto"/>
            <w:left w:val="none" w:sz="0" w:space="0" w:color="auto"/>
            <w:bottom w:val="none" w:sz="0" w:space="0" w:color="auto"/>
            <w:right w:val="none" w:sz="0" w:space="0" w:color="auto"/>
          </w:divBdr>
        </w:div>
        <w:div w:id="64228289">
          <w:marLeft w:val="640"/>
          <w:marRight w:val="0"/>
          <w:marTop w:val="0"/>
          <w:marBottom w:val="0"/>
          <w:divBdr>
            <w:top w:val="none" w:sz="0" w:space="0" w:color="auto"/>
            <w:left w:val="none" w:sz="0" w:space="0" w:color="auto"/>
            <w:bottom w:val="none" w:sz="0" w:space="0" w:color="auto"/>
            <w:right w:val="none" w:sz="0" w:space="0" w:color="auto"/>
          </w:divBdr>
        </w:div>
        <w:div w:id="2044942676">
          <w:marLeft w:val="640"/>
          <w:marRight w:val="0"/>
          <w:marTop w:val="0"/>
          <w:marBottom w:val="0"/>
          <w:divBdr>
            <w:top w:val="none" w:sz="0" w:space="0" w:color="auto"/>
            <w:left w:val="none" w:sz="0" w:space="0" w:color="auto"/>
            <w:bottom w:val="none" w:sz="0" w:space="0" w:color="auto"/>
            <w:right w:val="none" w:sz="0" w:space="0" w:color="auto"/>
          </w:divBdr>
        </w:div>
        <w:div w:id="396635779">
          <w:marLeft w:val="640"/>
          <w:marRight w:val="0"/>
          <w:marTop w:val="0"/>
          <w:marBottom w:val="0"/>
          <w:divBdr>
            <w:top w:val="none" w:sz="0" w:space="0" w:color="auto"/>
            <w:left w:val="none" w:sz="0" w:space="0" w:color="auto"/>
            <w:bottom w:val="none" w:sz="0" w:space="0" w:color="auto"/>
            <w:right w:val="none" w:sz="0" w:space="0" w:color="auto"/>
          </w:divBdr>
        </w:div>
        <w:div w:id="1523011046">
          <w:marLeft w:val="640"/>
          <w:marRight w:val="0"/>
          <w:marTop w:val="0"/>
          <w:marBottom w:val="0"/>
          <w:divBdr>
            <w:top w:val="none" w:sz="0" w:space="0" w:color="auto"/>
            <w:left w:val="none" w:sz="0" w:space="0" w:color="auto"/>
            <w:bottom w:val="none" w:sz="0" w:space="0" w:color="auto"/>
            <w:right w:val="none" w:sz="0" w:space="0" w:color="auto"/>
          </w:divBdr>
        </w:div>
        <w:div w:id="274295820">
          <w:marLeft w:val="640"/>
          <w:marRight w:val="0"/>
          <w:marTop w:val="0"/>
          <w:marBottom w:val="0"/>
          <w:divBdr>
            <w:top w:val="none" w:sz="0" w:space="0" w:color="auto"/>
            <w:left w:val="none" w:sz="0" w:space="0" w:color="auto"/>
            <w:bottom w:val="none" w:sz="0" w:space="0" w:color="auto"/>
            <w:right w:val="none" w:sz="0" w:space="0" w:color="auto"/>
          </w:divBdr>
        </w:div>
        <w:div w:id="970522953">
          <w:marLeft w:val="640"/>
          <w:marRight w:val="0"/>
          <w:marTop w:val="0"/>
          <w:marBottom w:val="0"/>
          <w:divBdr>
            <w:top w:val="none" w:sz="0" w:space="0" w:color="auto"/>
            <w:left w:val="none" w:sz="0" w:space="0" w:color="auto"/>
            <w:bottom w:val="none" w:sz="0" w:space="0" w:color="auto"/>
            <w:right w:val="none" w:sz="0" w:space="0" w:color="auto"/>
          </w:divBdr>
        </w:div>
        <w:div w:id="1431513393">
          <w:marLeft w:val="640"/>
          <w:marRight w:val="0"/>
          <w:marTop w:val="0"/>
          <w:marBottom w:val="0"/>
          <w:divBdr>
            <w:top w:val="none" w:sz="0" w:space="0" w:color="auto"/>
            <w:left w:val="none" w:sz="0" w:space="0" w:color="auto"/>
            <w:bottom w:val="none" w:sz="0" w:space="0" w:color="auto"/>
            <w:right w:val="none" w:sz="0" w:space="0" w:color="auto"/>
          </w:divBdr>
        </w:div>
        <w:div w:id="1456407607">
          <w:marLeft w:val="640"/>
          <w:marRight w:val="0"/>
          <w:marTop w:val="0"/>
          <w:marBottom w:val="0"/>
          <w:divBdr>
            <w:top w:val="none" w:sz="0" w:space="0" w:color="auto"/>
            <w:left w:val="none" w:sz="0" w:space="0" w:color="auto"/>
            <w:bottom w:val="none" w:sz="0" w:space="0" w:color="auto"/>
            <w:right w:val="none" w:sz="0" w:space="0" w:color="auto"/>
          </w:divBdr>
        </w:div>
        <w:div w:id="967706156">
          <w:marLeft w:val="640"/>
          <w:marRight w:val="0"/>
          <w:marTop w:val="0"/>
          <w:marBottom w:val="0"/>
          <w:divBdr>
            <w:top w:val="none" w:sz="0" w:space="0" w:color="auto"/>
            <w:left w:val="none" w:sz="0" w:space="0" w:color="auto"/>
            <w:bottom w:val="none" w:sz="0" w:space="0" w:color="auto"/>
            <w:right w:val="none" w:sz="0" w:space="0" w:color="auto"/>
          </w:divBdr>
        </w:div>
        <w:div w:id="1063602252">
          <w:marLeft w:val="640"/>
          <w:marRight w:val="0"/>
          <w:marTop w:val="0"/>
          <w:marBottom w:val="0"/>
          <w:divBdr>
            <w:top w:val="none" w:sz="0" w:space="0" w:color="auto"/>
            <w:left w:val="none" w:sz="0" w:space="0" w:color="auto"/>
            <w:bottom w:val="none" w:sz="0" w:space="0" w:color="auto"/>
            <w:right w:val="none" w:sz="0" w:space="0" w:color="auto"/>
          </w:divBdr>
        </w:div>
        <w:div w:id="877006239">
          <w:marLeft w:val="640"/>
          <w:marRight w:val="0"/>
          <w:marTop w:val="0"/>
          <w:marBottom w:val="0"/>
          <w:divBdr>
            <w:top w:val="none" w:sz="0" w:space="0" w:color="auto"/>
            <w:left w:val="none" w:sz="0" w:space="0" w:color="auto"/>
            <w:bottom w:val="none" w:sz="0" w:space="0" w:color="auto"/>
            <w:right w:val="none" w:sz="0" w:space="0" w:color="auto"/>
          </w:divBdr>
        </w:div>
        <w:div w:id="505754383">
          <w:marLeft w:val="640"/>
          <w:marRight w:val="0"/>
          <w:marTop w:val="0"/>
          <w:marBottom w:val="0"/>
          <w:divBdr>
            <w:top w:val="none" w:sz="0" w:space="0" w:color="auto"/>
            <w:left w:val="none" w:sz="0" w:space="0" w:color="auto"/>
            <w:bottom w:val="none" w:sz="0" w:space="0" w:color="auto"/>
            <w:right w:val="none" w:sz="0" w:space="0" w:color="auto"/>
          </w:divBdr>
        </w:div>
        <w:div w:id="1292173381">
          <w:marLeft w:val="640"/>
          <w:marRight w:val="0"/>
          <w:marTop w:val="0"/>
          <w:marBottom w:val="0"/>
          <w:divBdr>
            <w:top w:val="none" w:sz="0" w:space="0" w:color="auto"/>
            <w:left w:val="none" w:sz="0" w:space="0" w:color="auto"/>
            <w:bottom w:val="none" w:sz="0" w:space="0" w:color="auto"/>
            <w:right w:val="none" w:sz="0" w:space="0" w:color="auto"/>
          </w:divBdr>
        </w:div>
        <w:div w:id="1598323885">
          <w:marLeft w:val="640"/>
          <w:marRight w:val="0"/>
          <w:marTop w:val="0"/>
          <w:marBottom w:val="0"/>
          <w:divBdr>
            <w:top w:val="none" w:sz="0" w:space="0" w:color="auto"/>
            <w:left w:val="none" w:sz="0" w:space="0" w:color="auto"/>
            <w:bottom w:val="none" w:sz="0" w:space="0" w:color="auto"/>
            <w:right w:val="none" w:sz="0" w:space="0" w:color="auto"/>
          </w:divBdr>
        </w:div>
        <w:div w:id="623541344">
          <w:marLeft w:val="640"/>
          <w:marRight w:val="0"/>
          <w:marTop w:val="0"/>
          <w:marBottom w:val="0"/>
          <w:divBdr>
            <w:top w:val="none" w:sz="0" w:space="0" w:color="auto"/>
            <w:left w:val="none" w:sz="0" w:space="0" w:color="auto"/>
            <w:bottom w:val="none" w:sz="0" w:space="0" w:color="auto"/>
            <w:right w:val="none" w:sz="0" w:space="0" w:color="auto"/>
          </w:divBdr>
        </w:div>
        <w:div w:id="196243332">
          <w:marLeft w:val="640"/>
          <w:marRight w:val="0"/>
          <w:marTop w:val="0"/>
          <w:marBottom w:val="0"/>
          <w:divBdr>
            <w:top w:val="none" w:sz="0" w:space="0" w:color="auto"/>
            <w:left w:val="none" w:sz="0" w:space="0" w:color="auto"/>
            <w:bottom w:val="none" w:sz="0" w:space="0" w:color="auto"/>
            <w:right w:val="none" w:sz="0" w:space="0" w:color="auto"/>
          </w:divBdr>
        </w:div>
        <w:div w:id="923337790">
          <w:marLeft w:val="640"/>
          <w:marRight w:val="0"/>
          <w:marTop w:val="0"/>
          <w:marBottom w:val="0"/>
          <w:divBdr>
            <w:top w:val="none" w:sz="0" w:space="0" w:color="auto"/>
            <w:left w:val="none" w:sz="0" w:space="0" w:color="auto"/>
            <w:bottom w:val="none" w:sz="0" w:space="0" w:color="auto"/>
            <w:right w:val="none" w:sz="0" w:space="0" w:color="auto"/>
          </w:divBdr>
        </w:div>
        <w:div w:id="1267468103">
          <w:marLeft w:val="640"/>
          <w:marRight w:val="0"/>
          <w:marTop w:val="0"/>
          <w:marBottom w:val="0"/>
          <w:divBdr>
            <w:top w:val="none" w:sz="0" w:space="0" w:color="auto"/>
            <w:left w:val="none" w:sz="0" w:space="0" w:color="auto"/>
            <w:bottom w:val="none" w:sz="0" w:space="0" w:color="auto"/>
            <w:right w:val="none" w:sz="0" w:space="0" w:color="auto"/>
          </w:divBdr>
        </w:div>
        <w:div w:id="930622650">
          <w:marLeft w:val="640"/>
          <w:marRight w:val="0"/>
          <w:marTop w:val="0"/>
          <w:marBottom w:val="0"/>
          <w:divBdr>
            <w:top w:val="none" w:sz="0" w:space="0" w:color="auto"/>
            <w:left w:val="none" w:sz="0" w:space="0" w:color="auto"/>
            <w:bottom w:val="none" w:sz="0" w:space="0" w:color="auto"/>
            <w:right w:val="none" w:sz="0" w:space="0" w:color="auto"/>
          </w:divBdr>
        </w:div>
        <w:div w:id="1572695212">
          <w:marLeft w:val="640"/>
          <w:marRight w:val="0"/>
          <w:marTop w:val="0"/>
          <w:marBottom w:val="0"/>
          <w:divBdr>
            <w:top w:val="none" w:sz="0" w:space="0" w:color="auto"/>
            <w:left w:val="none" w:sz="0" w:space="0" w:color="auto"/>
            <w:bottom w:val="none" w:sz="0" w:space="0" w:color="auto"/>
            <w:right w:val="none" w:sz="0" w:space="0" w:color="auto"/>
          </w:divBdr>
        </w:div>
        <w:div w:id="753088810">
          <w:marLeft w:val="640"/>
          <w:marRight w:val="0"/>
          <w:marTop w:val="0"/>
          <w:marBottom w:val="0"/>
          <w:divBdr>
            <w:top w:val="none" w:sz="0" w:space="0" w:color="auto"/>
            <w:left w:val="none" w:sz="0" w:space="0" w:color="auto"/>
            <w:bottom w:val="none" w:sz="0" w:space="0" w:color="auto"/>
            <w:right w:val="none" w:sz="0" w:space="0" w:color="auto"/>
          </w:divBdr>
        </w:div>
        <w:div w:id="131486221">
          <w:marLeft w:val="640"/>
          <w:marRight w:val="0"/>
          <w:marTop w:val="0"/>
          <w:marBottom w:val="0"/>
          <w:divBdr>
            <w:top w:val="none" w:sz="0" w:space="0" w:color="auto"/>
            <w:left w:val="none" w:sz="0" w:space="0" w:color="auto"/>
            <w:bottom w:val="none" w:sz="0" w:space="0" w:color="auto"/>
            <w:right w:val="none" w:sz="0" w:space="0" w:color="auto"/>
          </w:divBdr>
        </w:div>
        <w:div w:id="1242912260">
          <w:marLeft w:val="640"/>
          <w:marRight w:val="0"/>
          <w:marTop w:val="0"/>
          <w:marBottom w:val="0"/>
          <w:divBdr>
            <w:top w:val="none" w:sz="0" w:space="0" w:color="auto"/>
            <w:left w:val="none" w:sz="0" w:space="0" w:color="auto"/>
            <w:bottom w:val="none" w:sz="0" w:space="0" w:color="auto"/>
            <w:right w:val="none" w:sz="0" w:space="0" w:color="auto"/>
          </w:divBdr>
        </w:div>
        <w:div w:id="1787037986">
          <w:marLeft w:val="640"/>
          <w:marRight w:val="0"/>
          <w:marTop w:val="0"/>
          <w:marBottom w:val="0"/>
          <w:divBdr>
            <w:top w:val="none" w:sz="0" w:space="0" w:color="auto"/>
            <w:left w:val="none" w:sz="0" w:space="0" w:color="auto"/>
            <w:bottom w:val="none" w:sz="0" w:space="0" w:color="auto"/>
            <w:right w:val="none" w:sz="0" w:space="0" w:color="auto"/>
          </w:divBdr>
        </w:div>
        <w:div w:id="1552032847">
          <w:marLeft w:val="640"/>
          <w:marRight w:val="0"/>
          <w:marTop w:val="0"/>
          <w:marBottom w:val="0"/>
          <w:divBdr>
            <w:top w:val="none" w:sz="0" w:space="0" w:color="auto"/>
            <w:left w:val="none" w:sz="0" w:space="0" w:color="auto"/>
            <w:bottom w:val="none" w:sz="0" w:space="0" w:color="auto"/>
            <w:right w:val="none" w:sz="0" w:space="0" w:color="auto"/>
          </w:divBdr>
        </w:div>
        <w:div w:id="2108308324">
          <w:marLeft w:val="640"/>
          <w:marRight w:val="0"/>
          <w:marTop w:val="0"/>
          <w:marBottom w:val="0"/>
          <w:divBdr>
            <w:top w:val="none" w:sz="0" w:space="0" w:color="auto"/>
            <w:left w:val="none" w:sz="0" w:space="0" w:color="auto"/>
            <w:bottom w:val="none" w:sz="0" w:space="0" w:color="auto"/>
            <w:right w:val="none" w:sz="0" w:space="0" w:color="auto"/>
          </w:divBdr>
        </w:div>
        <w:div w:id="2111243836">
          <w:marLeft w:val="640"/>
          <w:marRight w:val="0"/>
          <w:marTop w:val="0"/>
          <w:marBottom w:val="0"/>
          <w:divBdr>
            <w:top w:val="none" w:sz="0" w:space="0" w:color="auto"/>
            <w:left w:val="none" w:sz="0" w:space="0" w:color="auto"/>
            <w:bottom w:val="none" w:sz="0" w:space="0" w:color="auto"/>
            <w:right w:val="none" w:sz="0" w:space="0" w:color="auto"/>
          </w:divBdr>
        </w:div>
        <w:div w:id="580990424">
          <w:marLeft w:val="640"/>
          <w:marRight w:val="0"/>
          <w:marTop w:val="0"/>
          <w:marBottom w:val="0"/>
          <w:divBdr>
            <w:top w:val="none" w:sz="0" w:space="0" w:color="auto"/>
            <w:left w:val="none" w:sz="0" w:space="0" w:color="auto"/>
            <w:bottom w:val="none" w:sz="0" w:space="0" w:color="auto"/>
            <w:right w:val="none" w:sz="0" w:space="0" w:color="auto"/>
          </w:divBdr>
        </w:div>
        <w:div w:id="1038429297">
          <w:marLeft w:val="640"/>
          <w:marRight w:val="0"/>
          <w:marTop w:val="0"/>
          <w:marBottom w:val="0"/>
          <w:divBdr>
            <w:top w:val="none" w:sz="0" w:space="0" w:color="auto"/>
            <w:left w:val="none" w:sz="0" w:space="0" w:color="auto"/>
            <w:bottom w:val="none" w:sz="0" w:space="0" w:color="auto"/>
            <w:right w:val="none" w:sz="0" w:space="0" w:color="auto"/>
          </w:divBdr>
        </w:div>
        <w:div w:id="1966082414">
          <w:marLeft w:val="640"/>
          <w:marRight w:val="0"/>
          <w:marTop w:val="0"/>
          <w:marBottom w:val="0"/>
          <w:divBdr>
            <w:top w:val="none" w:sz="0" w:space="0" w:color="auto"/>
            <w:left w:val="none" w:sz="0" w:space="0" w:color="auto"/>
            <w:bottom w:val="none" w:sz="0" w:space="0" w:color="auto"/>
            <w:right w:val="none" w:sz="0" w:space="0" w:color="auto"/>
          </w:divBdr>
        </w:div>
        <w:div w:id="1206329484">
          <w:marLeft w:val="640"/>
          <w:marRight w:val="0"/>
          <w:marTop w:val="0"/>
          <w:marBottom w:val="0"/>
          <w:divBdr>
            <w:top w:val="none" w:sz="0" w:space="0" w:color="auto"/>
            <w:left w:val="none" w:sz="0" w:space="0" w:color="auto"/>
            <w:bottom w:val="none" w:sz="0" w:space="0" w:color="auto"/>
            <w:right w:val="none" w:sz="0" w:space="0" w:color="auto"/>
          </w:divBdr>
        </w:div>
        <w:div w:id="1065953595">
          <w:marLeft w:val="640"/>
          <w:marRight w:val="0"/>
          <w:marTop w:val="0"/>
          <w:marBottom w:val="0"/>
          <w:divBdr>
            <w:top w:val="none" w:sz="0" w:space="0" w:color="auto"/>
            <w:left w:val="none" w:sz="0" w:space="0" w:color="auto"/>
            <w:bottom w:val="none" w:sz="0" w:space="0" w:color="auto"/>
            <w:right w:val="none" w:sz="0" w:space="0" w:color="auto"/>
          </w:divBdr>
        </w:div>
        <w:div w:id="1092705708">
          <w:marLeft w:val="640"/>
          <w:marRight w:val="0"/>
          <w:marTop w:val="0"/>
          <w:marBottom w:val="0"/>
          <w:divBdr>
            <w:top w:val="none" w:sz="0" w:space="0" w:color="auto"/>
            <w:left w:val="none" w:sz="0" w:space="0" w:color="auto"/>
            <w:bottom w:val="none" w:sz="0" w:space="0" w:color="auto"/>
            <w:right w:val="none" w:sz="0" w:space="0" w:color="auto"/>
          </w:divBdr>
        </w:div>
        <w:div w:id="817262102">
          <w:marLeft w:val="640"/>
          <w:marRight w:val="0"/>
          <w:marTop w:val="0"/>
          <w:marBottom w:val="0"/>
          <w:divBdr>
            <w:top w:val="none" w:sz="0" w:space="0" w:color="auto"/>
            <w:left w:val="none" w:sz="0" w:space="0" w:color="auto"/>
            <w:bottom w:val="none" w:sz="0" w:space="0" w:color="auto"/>
            <w:right w:val="none" w:sz="0" w:space="0" w:color="auto"/>
          </w:divBdr>
        </w:div>
        <w:div w:id="1730374337">
          <w:marLeft w:val="640"/>
          <w:marRight w:val="0"/>
          <w:marTop w:val="0"/>
          <w:marBottom w:val="0"/>
          <w:divBdr>
            <w:top w:val="none" w:sz="0" w:space="0" w:color="auto"/>
            <w:left w:val="none" w:sz="0" w:space="0" w:color="auto"/>
            <w:bottom w:val="none" w:sz="0" w:space="0" w:color="auto"/>
            <w:right w:val="none" w:sz="0" w:space="0" w:color="auto"/>
          </w:divBdr>
        </w:div>
        <w:div w:id="431822924">
          <w:marLeft w:val="640"/>
          <w:marRight w:val="0"/>
          <w:marTop w:val="0"/>
          <w:marBottom w:val="0"/>
          <w:divBdr>
            <w:top w:val="none" w:sz="0" w:space="0" w:color="auto"/>
            <w:left w:val="none" w:sz="0" w:space="0" w:color="auto"/>
            <w:bottom w:val="none" w:sz="0" w:space="0" w:color="auto"/>
            <w:right w:val="none" w:sz="0" w:space="0" w:color="auto"/>
          </w:divBdr>
        </w:div>
        <w:div w:id="832451026">
          <w:marLeft w:val="640"/>
          <w:marRight w:val="0"/>
          <w:marTop w:val="0"/>
          <w:marBottom w:val="0"/>
          <w:divBdr>
            <w:top w:val="none" w:sz="0" w:space="0" w:color="auto"/>
            <w:left w:val="none" w:sz="0" w:space="0" w:color="auto"/>
            <w:bottom w:val="none" w:sz="0" w:space="0" w:color="auto"/>
            <w:right w:val="none" w:sz="0" w:space="0" w:color="auto"/>
          </w:divBdr>
        </w:div>
        <w:div w:id="1597862523">
          <w:marLeft w:val="640"/>
          <w:marRight w:val="0"/>
          <w:marTop w:val="0"/>
          <w:marBottom w:val="0"/>
          <w:divBdr>
            <w:top w:val="none" w:sz="0" w:space="0" w:color="auto"/>
            <w:left w:val="none" w:sz="0" w:space="0" w:color="auto"/>
            <w:bottom w:val="none" w:sz="0" w:space="0" w:color="auto"/>
            <w:right w:val="none" w:sz="0" w:space="0" w:color="auto"/>
          </w:divBdr>
        </w:div>
        <w:div w:id="2132700159">
          <w:marLeft w:val="640"/>
          <w:marRight w:val="0"/>
          <w:marTop w:val="0"/>
          <w:marBottom w:val="0"/>
          <w:divBdr>
            <w:top w:val="none" w:sz="0" w:space="0" w:color="auto"/>
            <w:left w:val="none" w:sz="0" w:space="0" w:color="auto"/>
            <w:bottom w:val="none" w:sz="0" w:space="0" w:color="auto"/>
            <w:right w:val="none" w:sz="0" w:space="0" w:color="auto"/>
          </w:divBdr>
        </w:div>
        <w:div w:id="1345015524">
          <w:marLeft w:val="640"/>
          <w:marRight w:val="0"/>
          <w:marTop w:val="0"/>
          <w:marBottom w:val="0"/>
          <w:divBdr>
            <w:top w:val="none" w:sz="0" w:space="0" w:color="auto"/>
            <w:left w:val="none" w:sz="0" w:space="0" w:color="auto"/>
            <w:bottom w:val="none" w:sz="0" w:space="0" w:color="auto"/>
            <w:right w:val="none" w:sz="0" w:space="0" w:color="auto"/>
          </w:divBdr>
        </w:div>
        <w:div w:id="504713616">
          <w:marLeft w:val="640"/>
          <w:marRight w:val="0"/>
          <w:marTop w:val="0"/>
          <w:marBottom w:val="0"/>
          <w:divBdr>
            <w:top w:val="none" w:sz="0" w:space="0" w:color="auto"/>
            <w:left w:val="none" w:sz="0" w:space="0" w:color="auto"/>
            <w:bottom w:val="none" w:sz="0" w:space="0" w:color="auto"/>
            <w:right w:val="none" w:sz="0" w:space="0" w:color="auto"/>
          </w:divBdr>
        </w:div>
        <w:div w:id="377512060">
          <w:marLeft w:val="640"/>
          <w:marRight w:val="0"/>
          <w:marTop w:val="0"/>
          <w:marBottom w:val="0"/>
          <w:divBdr>
            <w:top w:val="none" w:sz="0" w:space="0" w:color="auto"/>
            <w:left w:val="none" w:sz="0" w:space="0" w:color="auto"/>
            <w:bottom w:val="none" w:sz="0" w:space="0" w:color="auto"/>
            <w:right w:val="none" w:sz="0" w:space="0" w:color="auto"/>
          </w:divBdr>
        </w:div>
        <w:div w:id="646519313">
          <w:marLeft w:val="640"/>
          <w:marRight w:val="0"/>
          <w:marTop w:val="0"/>
          <w:marBottom w:val="0"/>
          <w:divBdr>
            <w:top w:val="none" w:sz="0" w:space="0" w:color="auto"/>
            <w:left w:val="none" w:sz="0" w:space="0" w:color="auto"/>
            <w:bottom w:val="none" w:sz="0" w:space="0" w:color="auto"/>
            <w:right w:val="none" w:sz="0" w:space="0" w:color="auto"/>
          </w:divBdr>
        </w:div>
        <w:div w:id="272055191">
          <w:marLeft w:val="640"/>
          <w:marRight w:val="0"/>
          <w:marTop w:val="0"/>
          <w:marBottom w:val="0"/>
          <w:divBdr>
            <w:top w:val="none" w:sz="0" w:space="0" w:color="auto"/>
            <w:left w:val="none" w:sz="0" w:space="0" w:color="auto"/>
            <w:bottom w:val="none" w:sz="0" w:space="0" w:color="auto"/>
            <w:right w:val="none" w:sz="0" w:space="0" w:color="auto"/>
          </w:divBdr>
        </w:div>
        <w:div w:id="413622926">
          <w:marLeft w:val="640"/>
          <w:marRight w:val="0"/>
          <w:marTop w:val="0"/>
          <w:marBottom w:val="0"/>
          <w:divBdr>
            <w:top w:val="none" w:sz="0" w:space="0" w:color="auto"/>
            <w:left w:val="none" w:sz="0" w:space="0" w:color="auto"/>
            <w:bottom w:val="none" w:sz="0" w:space="0" w:color="auto"/>
            <w:right w:val="none" w:sz="0" w:space="0" w:color="auto"/>
          </w:divBdr>
        </w:div>
        <w:div w:id="211577013">
          <w:marLeft w:val="640"/>
          <w:marRight w:val="0"/>
          <w:marTop w:val="0"/>
          <w:marBottom w:val="0"/>
          <w:divBdr>
            <w:top w:val="none" w:sz="0" w:space="0" w:color="auto"/>
            <w:left w:val="none" w:sz="0" w:space="0" w:color="auto"/>
            <w:bottom w:val="none" w:sz="0" w:space="0" w:color="auto"/>
            <w:right w:val="none" w:sz="0" w:space="0" w:color="auto"/>
          </w:divBdr>
        </w:div>
        <w:div w:id="451747966">
          <w:marLeft w:val="640"/>
          <w:marRight w:val="0"/>
          <w:marTop w:val="0"/>
          <w:marBottom w:val="0"/>
          <w:divBdr>
            <w:top w:val="none" w:sz="0" w:space="0" w:color="auto"/>
            <w:left w:val="none" w:sz="0" w:space="0" w:color="auto"/>
            <w:bottom w:val="none" w:sz="0" w:space="0" w:color="auto"/>
            <w:right w:val="none" w:sz="0" w:space="0" w:color="auto"/>
          </w:divBdr>
        </w:div>
        <w:div w:id="500588616">
          <w:marLeft w:val="640"/>
          <w:marRight w:val="0"/>
          <w:marTop w:val="0"/>
          <w:marBottom w:val="0"/>
          <w:divBdr>
            <w:top w:val="none" w:sz="0" w:space="0" w:color="auto"/>
            <w:left w:val="none" w:sz="0" w:space="0" w:color="auto"/>
            <w:bottom w:val="none" w:sz="0" w:space="0" w:color="auto"/>
            <w:right w:val="none" w:sz="0" w:space="0" w:color="auto"/>
          </w:divBdr>
        </w:div>
        <w:div w:id="1510827789">
          <w:marLeft w:val="640"/>
          <w:marRight w:val="0"/>
          <w:marTop w:val="0"/>
          <w:marBottom w:val="0"/>
          <w:divBdr>
            <w:top w:val="none" w:sz="0" w:space="0" w:color="auto"/>
            <w:left w:val="none" w:sz="0" w:space="0" w:color="auto"/>
            <w:bottom w:val="none" w:sz="0" w:space="0" w:color="auto"/>
            <w:right w:val="none" w:sz="0" w:space="0" w:color="auto"/>
          </w:divBdr>
        </w:div>
        <w:div w:id="238948171">
          <w:marLeft w:val="640"/>
          <w:marRight w:val="0"/>
          <w:marTop w:val="0"/>
          <w:marBottom w:val="0"/>
          <w:divBdr>
            <w:top w:val="none" w:sz="0" w:space="0" w:color="auto"/>
            <w:left w:val="none" w:sz="0" w:space="0" w:color="auto"/>
            <w:bottom w:val="none" w:sz="0" w:space="0" w:color="auto"/>
            <w:right w:val="none" w:sz="0" w:space="0" w:color="auto"/>
          </w:divBdr>
        </w:div>
        <w:div w:id="1282807126">
          <w:marLeft w:val="640"/>
          <w:marRight w:val="0"/>
          <w:marTop w:val="0"/>
          <w:marBottom w:val="0"/>
          <w:divBdr>
            <w:top w:val="none" w:sz="0" w:space="0" w:color="auto"/>
            <w:left w:val="none" w:sz="0" w:space="0" w:color="auto"/>
            <w:bottom w:val="none" w:sz="0" w:space="0" w:color="auto"/>
            <w:right w:val="none" w:sz="0" w:space="0" w:color="auto"/>
          </w:divBdr>
        </w:div>
        <w:div w:id="47457550">
          <w:marLeft w:val="640"/>
          <w:marRight w:val="0"/>
          <w:marTop w:val="0"/>
          <w:marBottom w:val="0"/>
          <w:divBdr>
            <w:top w:val="none" w:sz="0" w:space="0" w:color="auto"/>
            <w:left w:val="none" w:sz="0" w:space="0" w:color="auto"/>
            <w:bottom w:val="none" w:sz="0" w:space="0" w:color="auto"/>
            <w:right w:val="none" w:sz="0" w:space="0" w:color="auto"/>
          </w:divBdr>
        </w:div>
        <w:div w:id="186334031">
          <w:marLeft w:val="640"/>
          <w:marRight w:val="0"/>
          <w:marTop w:val="0"/>
          <w:marBottom w:val="0"/>
          <w:divBdr>
            <w:top w:val="none" w:sz="0" w:space="0" w:color="auto"/>
            <w:left w:val="none" w:sz="0" w:space="0" w:color="auto"/>
            <w:bottom w:val="none" w:sz="0" w:space="0" w:color="auto"/>
            <w:right w:val="none" w:sz="0" w:space="0" w:color="auto"/>
          </w:divBdr>
        </w:div>
        <w:div w:id="1877624476">
          <w:marLeft w:val="640"/>
          <w:marRight w:val="0"/>
          <w:marTop w:val="0"/>
          <w:marBottom w:val="0"/>
          <w:divBdr>
            <w:top w:val="none" w:sz="0" w:space="0" w:color="auto"/>
            <w:left w:val="none" w:sz="0" w:space="0" w:color="auto"/>
            <w:bottom w:val="none" w:sz="0" w:space="0" w:color="auto"/>
            <w:right w:val="none" w:sz="0" w:space="0" w:color="auto"/>
          </w:divBdr>
        </w:div>
      </w:divsChild>
    </w:div>
    <w:div w:id="1504393163">
      <w:bodyDiv w:val="1"/>
      <w:marLeft w:val="0"/>
      <w:marRight w:val="0"/>
      <w:marTop w:val="0"/>
      <w:marBottom w:val="0"/>
      <w:divBdr>
        <w:top w:val="none" w:sz="0" w:space="0" w:color="auto"/>
        <w:left w:val="none" w:sz="0" w:space="0" w:color="auto"/>
        <w:bottom w:val="none" w:sz="0" w:space="0" w:color="auto"/>
        <w:right w:val="none" w:sz="0" w:space="0" w:color="auto"/>
      </w:divBdr>
    </w:div>
    <w:div w:id="1507477678">
      <w:bodyDiv w:val="1"/>
      <w:marLeft w:val="0"/>
      <w:marRight w:val="0"/>
      <w:marTop w:val="0"/>
      <w:marBottom w:val="0"/>
      <w:divBdr>
        <w:top w:val="none" w:sz="0" w:space="0" w:color="auto"/>
        <w:left w:val="none" w:sz="0" w:space="0" w:color="auto"/>
        <w:bottom w:val="none" w:sz="0" w:space="0" w:color="auto"/>
        <w:right w:val="none" w:sz="0" w:space="0" w:color="auto"/>
      </w:divBdr>
      <w:divsChild>
        <w:div w:id="1811097391">
          <w:marLeft w:val="640"/>
          <w:marRight w:val="0"/>
          <w:marTop w:val="0"/>
          <w:marBottom w:val="0"/>
          <w:divBdr>
            <w:top w:val="none" w:sz="0" w:space="0" w:color="auto"/>
            <w:left w:val="none" w:sz="0" w:space="0" w:color="auto"/>
            <w:bottom w:val="none" w:sz="0" w:space="0" w:color="auto"/>
            <w:right w:val="none" w:sz="0" w:space="0" w:color="auto"/>
          </w:divBdr>
        </w:div>
        <w:div w:id="1117723513">
          <w:marLeft w:val="640"/>
          <w:marRight w:val="0"/>
          <w:marTop w:val="0"/>
          <w:marBottom w:val="0"/>
          <w:divBdr>
            <w:top w:val="none" w:sz="0" w:space="0" w:color="auto"/>
            <w:left w:val="none" w:sz="0" w:space="0" w:color="auto"/>
            <w:bottom w:val="none" w:sz="0" w:space="0" w:color="auto"/>
            <w:right w:val="none" w:sz="0" w:space="0" w:color="auto"/>
          </w:divBdr>
        </w:div>
        <w:div w:id="171996722">
          <w:marLeft w:val="640"/>
          <w:marRight w:val="0"/>
          <w:marTop w:val="0"/>
          <w:marBottom w:val="0"/>
          <w:divBdr>
            <w:top w:val="none" w:sz="0" w:space="0" w:color="auto"/>
            <w:left w:val="none" w:sz="0" w:space="0" w:color="auto"/>
            <w:bottom w:val="none" w:sz="0" w:space="0" w:color="auto"/>
            <w:right w:val="none" w:sz="0" w:space="0" w:color="auto"/>
          </w:divBdr>
        </w:div>
        <w:div w:id="197398616">
          <w:marLeft w:val="640"/>
          <w:marRight w:val="0"/>
          <w:marTop w:val="0"/>
          <w:marBottom w:val="0"/>
          <w:divBdr>
            <w:top w:val="none" w:sz="0" w:space="0" w:color="auto"/>
            <w:left w:val="none" w:sz="0" w:space="0" w:color="auto"/>
            <w:bottom w:val="none" w:sz="0" w:space="0" w:color="auto"/>
            <w:right w:val="none" w:sz="0" w:space="0" w:color="auto"/>
          </w:divBdr>
        </w:div>
        <w:div w:id="204223084">
          <w:marLeft w:val="640"/>
          <w:marRight w:val="0"/>
          <w:marTop w:val="0"/>
          <w:marBottom w:val="0"/>
          <w:divBdr>
            <w:top w:val="none" w:sz="0" w:space="0" w:color="auto"/>
            <w:left w:val="none" w:sz="0" w:space="0" w:color="auto"/>
            <w:bottom w:val="none" w:sz="0" w:space="0" w:color="auto"/>
            <w:right w:val="none" w:sz="0" w:space="0" w:color="auto"/>
          </w:divBdr>
        </w:div>
        <w:div w:id="2049986707">
          <w:marLeft w:val="640"/>
          <w:marRight w:val="0"/>
          <w:marTop w:val="0"/>
          <w:marBottom w:val="0"/>
          <w:divBdr>
            <w:top w:val="none" w:sz="0" w:space="0" w:color="auto"/>
            <w:left w:val="none" w:sz="0" w:space="0" w:color="auto"/>
            <w:bottom w:val="none" w:sz="0" w:space="0" w:color="auto"/>
            <w:right w:val="none" w:sz="0" w:space="0" w:color="auto"/>
          </w:divBdr>
        </w:div>
        <w:div w:id="689141895">
          <w:marLeft w:val="640"/>
          <w:marRight w:val="0"/>
          <w:marTop w:val="0"/>
          <w:marBottom w:val="0"/>
          <w:divBdr>
            <w:top w:val="none" w:sz="0" w:space="0" w:color="auto"/>
            <w:left w:val="none" w:sz="0" w:space="0" w:color="auto"/>
            <w:bottom w:val="none" w:sz="0" w:space="0" w:color="auto"/>
            <w:right w:val="none" w:sz="0" w:space="0" w:color="auto"/>
          </w:divBdr>
        </w:div>
        <w:div w:id="2044595655">
          <w:marLeft w:val="640"/>
          <w:marRight w:val="0"/>
          <w:marTop w:val="0"/>
          <w:marBottom w:val="0"/>
          <w:divBdr>
            <w:top w:val="none" w:sz="0" w:space="0" w:color="auto"/>
            <w:left w:val="none" w:sz="0" w:space="0" w:color="auto"/>
            <w:bottom w:val="none" w:sz="0" w:space="0" w:color="auto"/>
            <w:right w:val="none" w:sz="0" w:space="0" w:color="auto"/>
          </w:divBdr>
        </w:div>
        <w:div w:id="415051418">
          <w:marLeft w:val="640"/>
          <w:marRight w:val="0"/>
          <w:marTop w:val="0"/>
          <w:marBottom w:val="0"/>
          <w:divBdr>
            <w:top w:val="none" w:sz="0" w:space="0" w:color="auto"/>
            <w:left w:val="none" w:sz="0" w:space="0" w:color="auto"/>
            <w:bottom w:val="none" w:sz="0" w:space="0" w:color="auto"/>
            <w:right w:val="none" w:sz="0" w:space="0" w:color="auto"/>
          </w:divBdr>
        </w:div>
        <w:div w:id="1439911108">
          <w:marLeft w:val="640"/>
          <w:marRight w:val="0"/>
          <w:marTop w:val="0"/>
          <w:marBottom w:val="0"/>
          <w:divBdr>
            <w:top w:val="none" w:sz="0" w:space="0" w:color="auto"/>
            <w:left w:val="none" w:sz="0" w:space="0" w:color="auto"/>
            <w:bottom w:val="none" w:sz="0" w:space="0" w:color="auto"/>
            <w:right w:val="none" w:sz="0" w:space="0" w:color="auto"/>
          </w:divBdr>
        </w:div>
        <w:div w:id="132842704">
          <w:marLeft w:val="640"/>
          <w:marRight w:val="0"/>
          <w:marTop w:val="0"/>
          <w:marBottom w:val="0"/>
          <w:divBdr>
            <w:top w:val="none" w:sz="0" w:space="0" w:color="auto"/>
            <w:left w:val="none" w:sz="0" w:space="0" w:color="auto"/>
            <w:bottom w:val="none" w:sz="0" w:space="0" w:color="auto"/>
            <w:right w:val="none" w:sz="0" w:space="0" w:color="auto"/>
          </w:divBdr>
        </w:div>
        <w:div w:id="657416560">
          <w:marLeft w:val="640"/>
          <w:marRight w:val="0"/>
          <w:marTop w:val="0"/>
          <w:marBottom w:val="0"/>
          <w:divBdr>
            <w:top w:val="none" w:sz="0" w:space="0" w:color="auto"/>
            <w:left w:val="none" w:sz="0" w:space="0" w:color="auto"/>
            <w:bottom w:val="none" w:sz="0" w:space="0" w:color="auto"/>
            <w:right w:val="none" w:sz="0" w:space="0" w:color="auto"/>
          </w:divBdr>
        </w:div>
        <w:div w:id="536160479">
          <w:marLeft w:val="640"/>
          <w:marRight w:val="0"/>
          <w:marTop w:val="0"/>
          <w:marBottom w:val="0"/>
          <w:divBdr>
            <w:top w:val="none" w:sz="0" w:space="0" w:color="auto"/>
            <w:left w:val="none" w:sz="0" w:space="0" w:color="auto"/>
            <w:bottom w:val="none" w:sz="0" w:space="0" w:color="auto"/>
            <w:right w:val="none" w:sz="0" w:space="0" w:color="auto"/>
          </w:divBdr>
        </w:div>
        <w:div w:id="23795524">
          <w:marLeft w:val="640"/>
          <w:marRight w:val="0"/>
          <w:marTop w:val="0"/>
          <w:marBottom w:val="0"/>
          <w:divBdr>
            <w:top w:val="none" w:sz="0" w:space="0" w:color="auto"/>
            <w:left w:val="none" w:sz="0" w:space="0" w:color="auto"/>
            <w:bottom w:val="none" w:sz="0" w:space="0" w:color="auto"/>
            <w:right w:val="none" w:sz="0" w:space="0" w:color="auto"/>
          </w:divBdr>
        </w:div>
        <w:div w:id="749543872">
          <w:marLeft w:val="640"/>
          <w:marRight w:val="0"/>
          <w:marTop w:val="0"/>
          <w:marBottom w:val="0"/>
          <w:divBdr>
            <w:top w:val="none" w:sz="0" w:space="0" w:color="auto"/>
            <w:left w:val="none" w:sz="0" w:space="0" w:color="auto"/>
            <w:bottom w:val="none" w:sz="0" w:space="0" w:color="auto"/>
            <w:right w:val="none" w:sz="0" w:space="0" w:color="auto"/>
          </w:divBdr>
        </w:div>
        <w:div w:id="1545286228">
          <w:marLeft w:val="640"/>
          <w:marRight w:val="0"/>
          <w:marTop w:val="0"/>
          <w:marBottom w:val="0"/>
          <w:divBdr>
            <w:top w:val="none" w:sz="0" w:space="0" w:color="auto"/>
            <w:left w:val="none" w:sz="0" w:space="0" w:color="auto"/>
            <w:bottom w:val="none" w:sz="0" w:space="0" w:color="auto"/>
            <w:right w:val="none" w:sz="0" w:space="0" w:color="auto"/>
          </w:divBdr>
        </w:div>
        <w:div w:id="1756003617">
          <w:marLeft w:val="640"/>
          <w:marRight w:val="0"/>
          <w:marTop w:val="0"/>
          <w:marBottom w:val="0"/>
          <w:divBdr>
            <w:top w:val="none" w:sz="0" w:space="0" w:color="auto"/>
            <w:left w:val="none" w:sz="0" w:space="0" w:color="auto"/>
            <w:bottom w:val="none" w:sz="0" w:space="0" w:color="auto"/>
            <w:right w:val="none" w:sz="0" w:space="0" w:color="auto"/>
          </w:divBdr>
        </w:div>
        <w:div w:id="329331134">
          <w:marLeft w:val="640"/>
          <w:marRight w:val="0"/>
          <w:marTop w:val="0"/>
          <w:marBottom w:val="0"/>
          <w:divBdr>
            <w:top w:val="none" w:sz="0" w:space="0" w:color="auto"/>
            <w:left w:val="none" w:sz="0" w:space="0" w:color="auto"/>
            <w:bottom w:val="none" w:sz="0" w:space="0" w:color="auto"/>
            <w:right w:val="none" w:sz="0" w:space="0" w:color="auto"/>
          </w:divBdr>
        </w:div>
        <w:div w:id="1718625157">
          <w:marLeft w:val="640"/>
          <w:marRight w:val="0"/>
          <w:marTop w:val="0"/>
          <w:marBottom w:val="0"/>
          <w:divBdr>
            <w:top w:val="none" w:sz="0" w:space="0" w:color="auto"/>
            <w:left w:val="none" w:sz="0" w:space="0" w:color="auto"/>
            <w:bottom w:val="none" w:sz="0" w:space="0" w:color="auto"/>
            <w:right w:val="none" w:sz="0" w:space="0" w:color="auto"/>
          </w:divBdr>
        </w:div>
        <w:div w:id="891043716">
          <w:marLeft w:val="640"/>
          <w:marRight w:val="0"/>
          <w:marTop w:val="0"/>
          <w:marBottom w:val="0"/>
          <w:divBdr>
            <w:top w:val="none" w:sz="0" w:space="0" w:color="auto"/>
            <w:left w:val="none" w:sz="0" w:space="0" w:color="auto"/>
            <w:bottom w:val="none" w:sz="0" w:space="0" w:color="auto"/>
            <w:right w:val="none" w:sz="0" w:space="0" w:color="auto"/>
          </w:divBdr>
        </w:div>
        <w:div w:id="909732263">
          <w:marLeft w:val="640"/>
          <w:marRight w:val="0"/>
          <w:marTop w:val="0"/>
          <w:marBottom w:val="0"/>
          <w:divBdr>
            <w:top w:val="none" w:sz="0" w:space="0" w:color="auto"/>
            <w:left w:val="none" w:sz="0" w:space="0" w:color="auto"/>
            <w:bottom w:val="none" w:sz="0" w:space="0" w:color="auto"/>
            <w:right w:val="none" w:sz="0" w:space="0" w:color="auto"/>
          </w:divBdr>
        </w:div>
        <w:div w:id="1542940756">
          <w:marLeft w:val="640"/>
          <w:marRight w:val="0"/>
          <w:marTop w:val="0"/>
          <w:marBottom w:val="0"/>
          <w:divBdr>
            <w:top w:val="none" w:sz="0" w:space="0" w:color="auto"/>
            <w:left w:val="none" w:sz="0" w:space="0" w:color="auto"/>
            <w:bottom w:val="none" w:sz="0" w:space="0" w:color="auto"/>
            <w:right w:val="none" w:sz="0" w:space="0" w:color="auto"/>
          </w:divBdr>
        </w:div>
        <w:div w:id="320160854">
          <w:marLeft w:val="640"/>
          <w:marRight w:val="0"/>
          <w:marTop w:val="0"/>
          <w:marBottom w:val="0"/>
          <w:divBdr>
            <w:top w:val="none" w:sz="0" w:space="0" w:color="auto"/>
            <w:left w:val="none" w:sz="0" w:space="0" w:color="auto"/>
            <w:bottom w:val="none" w:sz="0" w:space="0" w:color="auto"/>
            <w:right w:val="none" w:sz="0" w:space="0" w:color="auto"/>
          </w:divBdr>
        </w:div>
        <w:div w:id="1002850941">
          <w:marLeft w:val="640"/>
          <w:marRight w:val="0"/>
          <w:marTop w:val="0"/>
          <w:marBottom w:val="0"/>
          <w:divBdr>
            <w:top w:val="none" w:sz="0" w:space="0" w:color="auto"/>
            <w:left w:val="none" w:sz="0" w:space="0" w:color="auto"/>
            <w:bottom w:val="none" w:sz="0" w:space="0" w:color="auto"/>
            <w:right w:val="none" w:sz="0" w:space="0" w:color="auto"/>
          </w:divBdr>
        </w:div>
        <w:div w:id="1316955430">
          <w:marLeft w:val="640"/>
          <w:marRight w:val="0"/>
          <w:marTop w:val="0"/>
          <w:marBottom w:val="0"/>
          <w:divBdr>
            <w:top w:val="none" w:sz="0" w:space="0" w:color="auto"/>
            <w:left w:val="none" w:sz="0" w:space="0" w:color="auto"/>
            <w:bottom w:val="none" w:sz="0" w:space="0" w:color="auto"/>
            <w:right w:val="none" w:sz="0" w:space="0" w:color="auto"/>
          </w:divBdr>
        </w:div>
        <w:div w:id="986517913">
          <w:marLeft w:val="640"/>
          <w:marRight w:val="0"/>
          <w:marTop w:val="0"/>
          <w:marBottom w:val="0"/>
          <w:divBdr>
            <w:top w:val="none" w:sz="0" w:space="0" w:color="auto"/>
            <w:left w:val="none" w:sz="0" w:space="0" w:color="auto"/>
            <w:bottom w:val="none" w:sz="0" w:space="0" w:color="auto"/>
            <w:right w:val="none" w:sz="0" w:space="0" w:color="auto"/>
          </w:divBdr>
        </w:div>
        <w:div w:id="728117226">
          <w:marLeft w:val="640"/>
          <w:marRight w:val="0"/>
          <w:marTop w:val="0"/>
          <w:marBottom w:val="0"/>
          <w:divBdr>
            <w:top w:val="none" w:sz="0" w:space="0" w:color="auto"/>
            <w:left w:val="none" w:sz="0" w:space="0" w:color="auto"/>
            <w:bottom w:val="none" w:sz="0" w:space="0" w:color="auto"/>
            <w:right w:val="none" w:sz="0" w:space="0" w:color="auto"/>
          </w:divBdr>
        </w:div>
        <w:div w:id="948244962">
          <w:marLeft w:val="640"/>
          <w:marRight w:val="0"/>
          <w:marTop w:val="0"/>
          <w:marBottom w:val="0"/>
          <w:divBdr>
            <w:top w:val="none" w:sz="0" w:space="0" w:color="auto"/>
            <w:left w:val="none" w:sz="0" w:space="0" w:color="auto"/>
            <w:bottom w:val="none" w:sz="0" w:space="0" w:color="auto"/>
            <w:right w:val="none" w:sz="0" w:space="0" w:color="auto"/>
          </w:divBdr>
        </w:div>
        <w:div w:id="396394418">
          <w:marLeft w:val="640"/>
          <w:marRight w:val="0"/>
          <w:marTop w:val="0"/>
          <w:marBottom w:val="0"/>
          <w:divBdr>
            <w:top w:val="none" w:sz="0" w:space="0" w:color="auto"/>
            <w:left w:val="none" w:sz="0" w:space="0" w:color="auto"/>
            <w:bottom w:val="none" w:sz="0" w:space="0" w:color="auto"/>
            <w:right w:val="none" w:sz="0" w:space="0" w:color="auto"/>
          </w:divBdr>
        </w:div>
        <w:div w:id="2122525839">
          <w:marLeft w:val="640"/>
          <w:marRight w:val="0"/>
          <w:marTop w:val="0"/>
          <w:marBottom w:val="0"/>
          <w:divBdr>
            <w:top w:val="none" w:sz="0" w:space="0" w:color="auto"/>
            <w:left w:val="none" w:sz="0" w:space="0" w:color="auto"/>
            <w:bottom w:val="none" w:sz="0" w:space="0" w:color="auto"/>
            <w:right w:val="none" w:sz="0" w:space="0" w:color="auto"/>
          </w:divBdr>
        </w:div>
        <w:div w:id="2075354376">
          <w:marLeft w:val="640"/>
          <w:marRight w:val="0"/>
          <w:marTop w:val="0"/>
          <w:marBottom w:val="0"/>
          <w:divBdr>
            <w:top w:val="none" w:sz="0" w:space="0" w:color="auto"/>
            <w:left w:val="none" w:sz="0" w:space="0" w:color="auto"/>
            <w:bottom w:val="none" w:sz="0" w:space="0" w:color="auto"/>
            <w:right w:val="none" w:sz="0" w:space="0" w:color="auto"/>
          </w:divBdr>
        </w:div>
        <w:div w:id="2110927919">
          <w:marLeft w:val="640"/>
          <w:marRight w:val="0"/>
          <w:marTop w:val="0"/>
          <w:marBottom w:val="0"/>
          <w:divBdr>
            <w:top w:val="none" w:sz="0" w:space="0" w:color="auto"/>
            <w:left w:val="none" w:sz="0" w:space="0" w:color="auto"/>
            <w:bottom w:val="none" w:sz="0" w:space="0" w:color="auto"/>
            <w:right w:val="none" w:sz="0" w:space="0" w:color="auto"/>
          </w:divBdr>
        </w:div>
        <w:div w:id="83066569">
          <w:marLeft w:val="640"/>
          <w:marRight w:val="0"/>
          <w:marTop w:val="0"/>
          <w:marBottom w:val="0"/>
          <w:divBdr>
            <w:top w:val="none" w:sz="0" w:space="0" w:color="auto"/>
            <w:left w:val="none" w:sz="0" w:space="0" w:color="auto"/>
            <w:bottom w:val="none" w:sz="0" w:space="0" w:color="auto"/>
            <w:right w:val="none" w:sz="0" w:space="0" w:color="auto"/>
          </w:divBdr>
        </w:div>
        <w:div w:id="201404426">
          <w:marLeft w:val="640"/>
          <w:marRight w:val="0"/>
          <w:marTop w:val="0"/>
          <w:marBottom w:val="0"/>
          <w:divBdr>
            <w:top w:val="none" w:sz="0" w:space="0" w:color="auto"/>
            <w:left w:val="none" w:sz="0" w:space="0" w:color="auto"/>
            <w:bottom w:val="none" w:sz="0" w:space="0" w:color="auto"/>
            <w:right w:val="none" w:sz="0" w:space="0" w:color="auto"/>
          </w:divBdr>
        </w:div>
        <w:div w:id="2075421046">
          <w:marLeft w:val="640"/>
          <w:marRight w:val="0"/>
          <w:marTop w:val="0"/>
          <w:marBottom w:val="0"/>
          <w:divBdr>
            <w:top w:val="none" w:sz="0" w:space="0" w:color="auto"/>
            <w:left w:val="none" w:sz="0" w:space="0" w:color="auto"/>
            <w:bottom w:val="none" w:sz="0" w:space="0" w:color="auto"/>
            <w:right w:val="none" w:sz="0" w:space="0" w:color="auto"/>
          </w:divBdr>
        </w:div>
        <w:div w:id="1841119824">
          <w:marLeft w:val="640"/>
          <w:marRight w:val="0"/>
          <w:marTop w:val="0"/>
          <w:marBottom w:val="0"/>
          <w:divBdr>
            <w:top w:val="none" w:sz="0" w:space="0" w:color="auto"/>
            <w:left w:val="none" w:sz="0" w:space="0" w:color="auto"/>
            <w:bottom w:val="none" w:sz="0" w:space="0" w:color="auto"/>
            <w:right w:val="none" w:sz="0" w:space="0" w:color="auto"/>
          </w:divBdr>
        </w:div>
        <w:div w:id="99254017">
          <w:marLeft w:val="640"/>
          <w:marRight w:val="0"/>
          <w:marTop w:val="0"/>
          <w:marBottom w:val="0"/>
          <w:divBdr>
            <w:top w:val="none" w:sz="0" w:space="0" w:color="auto"/>
            <w:left w:val="none" w:sz="0" w:space="0" w:color="auto"/>
            <w:bottom w:val="none" w:sz="0" w:space="0" w:color="auto"/>
            <w:right w:val="none" w:sz="0" w:space="0" w:color="auto"/>
          </w:divBdr>
        </w:div>
        <w:div w:id="57630656">
          <w:marLeft w:val="640"/>
          <w:marRight w:val="0"/>
          <w:marTop w:val="0"/>
          <w:marBottom w:val="0"/>
          <w:divBdr>
            <w:top w:val="none" w:sz="0" w:space="0" w:color="auto"/>
            <w:left w:val="none" w:sz="0" w:space="0" w:color="auto"/>
            <w:bottom w:val="none" w:sz="0" w:space="0" w:color="auto"/>
            <w:right w:val="none" w:sz="0" w:space="0" w:color="auto"/>
          </w:divBdr>
        </w:div>
        <w:div w:id="2139298268">
          <w:marLeft w:val="640"/>
          <w:marRight w:val="0"/>
          <w:marTop w:val="0"/>
          <w:marBottom w:val="0"/>
          <w:divBdr>
            <w:top w:val="none" w:sz="0" w:space="0" w:color="auto"/>
            <w:left w:val="none" w:sz="0" w:space="0" w:color="auto"/>
            <w:bottom w:val="none" w:sz="0" w:space="0" w:color="auto"/>
            <w:right w:val="none" w:sz="0" w:space="0" w:color="auto"/>
          </w:divBdr>
        </w:div>
        <w:div w:id="450367671">
          <w:marLeft w:val="640"/>
          <w:marRight w:val="0"/>
          <w:marTop w:val="0"/>
          <w:marBottom w:val="0"/>
          <w:divBdr>
            <w:top w:val="none" w:sz="0" w:space="0" w:color="auto"/>
            <w:left w:val="none" w:sz="0" w:space="0" w:color="auto"/>
            <w:bottom w:val="none" w:sz="0" w:space="0" w:color="auto"/>
            <w:right w:val="none" w:sz="0" w:space="0" w:color="auto"/>
          </w:divBdr>
        </w:div>
        <w:div w:id="1152983411">
          <w:marLeft w:val="640"/>
          <w:marRight w:val="0"/>
          <w:marTop w:val="0"/>
          <w:marBottom w:val="0"/>
          <w:divBdr>
            <w:top w:val="none" w:sz="0" w:space="0" w:color="auto"/>
            <w:left w:val="none" w:sz="0" w:space="0" w:color="auto"/>
            <w:bottom w:val="none" w:sz="0" w:space="0" w:color="auto"/>
            <w:right w:val="none" w:sz="0" w:space="0" w:color="auto"/>
          </w:divBdr>
        </w:div>
        <w:div w:id="1018309158">
          <w:marLeft w:val="640"/>
          <w:marRight w:val="0"/>
          <w:marTop w:val="0"/>
          <w:marBottom w:val="0"/>
          <w:divBdr>
            <w:top w:val="none" w:sz="0" w:space="0" w:color="auto"/>
            <w:left w:val="none" w:sz="0" w:space="0" w:color="auto"/>
            <w:bottom w:val="none" w:sz="0" w:space="0" w:color="auto"/>
            <w:right w:val="none" w:sz="0" w:space="0" w:color="auto"/>
          </w:divBdr>
        </w:div>
        <w:div w:id="215631407">
          <w:marLeft w:val="640"/>
          <w:marRight w:val="0"/>
          <w:marTop w:val="0"/>
          <w:marBottom w:val="0"/>
          <w:divBdr>
            <w:top w:val="none" w:sz="0" w:space="0" w:color="auto"/>
            <w:left w:val="none" w:sz="0" w:space="0" w:color="auto"/>
            <w:bottom w:val="none" w:sz="0" w:space="0" w:color="auto"/>
            <w:right w:val="none" w:sz="0" w:space="0" w:color="auto"/>
          </w:divBdr>
        </w:div>
        <w:div w:id="454520898">
          <w:marLeft w:val="640"/>
          <w:marRight w:val="0"/>
          <w:marTop w:val="0"/>
          <w:marBottom w:val="0"/>
          <w:divBdr>
            <w:top w:val="none" w:sz="0" w:space="0" w:color="auto"/>
            <w:left w:val="none" w:sz="0" w:space="0" w:color="auto"/>
            <w:bottom w:val="none" w:sz="0" w:space="0" w:color="auto"/>
            <w:right w:val="none" w:sz="0" w:space="0" w:color="auto"/>
          </w:divBdr>
        </w:div>
        <w:div w:id="1284533739">
          <w:marLeft w:val="640"/>
          <w:marRight w:val="0"/>
          <w:marTop w:val="0"/>
          <w:marBottom w:val="0"/>
          <w:divBdr>
            <w:top w:val="none" w:sz="0" w:space="0" w:color="auto"/>
            <w:left w:val="none" w:sz="0" w:space="0" w:color="auto"/>
            <w:bottom w:val="none" w:sz="0" w:space="0" w:color="auto"/>
            <w:right w:val="none" w:sz="0" w:space="0" w:color="auto"/>
          </w:divBdr>
        </w:div>
        <w:div w:id="1839493669">
          <w:marLeft w:val="640"/>
          <w:marRight w:val="0"/>
          <w:marTop w:val="0"/>
          <w:marBottom w:val="0"/>
          <w:divBdr>
            <w:top w:val="none" w:sz="0" w:space="0" w:color="auto"/>
            <w:left w:val="none" w:sz="0" w:space="0" w:color="auto"/>
            <w:bottom w:val="none" w:sz="0" w:space="0" w:color="auto"/>
            <w:right w:val="none" w:sz="0" w:space="0" w:color="auto"/>
          </w:divBdr>
        </w:div>
        <w:div w:id="733359230">
          <w:marLeft w:val="640"/>
          <w:marRight w:val="0"/>
          <w:marTop w:val="0"/>
          <w:marBottom w:val="0"/>
          <w:divBdr>
            <w:top w:val="none" w:sz="0" w:space="0" w:color="auto"/>
            <w:left w:val="none" w:sz="0" w:space="0" w:color="auto"/>
            <w:bottom w:val="none" w:sz="0" w:space="0" w:color="auto"/>
            <w:right w:val="none" w:sz="0" w:space="0" w:color="auto"/>
          </w:divBdr>
        </w:div>
        <w:div w:id="1952127370">
          <w:marLeft w:val="640"/>
          <w:marRight w:val="0"/>
          <w:marTop w:val="0"/>
          <w:marBottom w:val="0"/>
          <w:divBdr>
            <w:top w:val="none" w:sz="0" w:space="0" w:color="auto"/>
            <w:left w:val="none" w:sz="0" w:space="0" w:color="auto"/>
            <w:bottom w:val="none" w:sz="0" w:space="0" w:color="auto"/>
            <w:right w:val="none" w:sz="0" w:space="0" w:color="auto"/>
          </w:divBdr>
        </w:div>
        <w:div w:id="1440222943">
          <w:marLeft w:val="640"/>
          <w:marRight w:val="0"/>
          <w:marTop w:val="0"/>
          <w:marBottom w:val="0"/>
          <w:divBdr>
            <w:top w:val="none" w:sz="0" w:space="0" w:color="auto"/>
            <w:left w:val="none" w:sz="0" w:space="0" w:color="auto"/>
            <w:bottom w:val="none" w:sz="0" w:space="0" w:color="auto"/>
            <w:right w:val="none" w:sz="0" w:space="0" w:color="auto"/>
          </w:divBdr>
        </w:div>
        <w:div w:id="475613918">
          <w:marLeft w:val="640"/>
          <w:marRight w:val="0"/>
          <w:marTop w:val="0"/>
          <w:marBottom w:val="0"/>
          <w:divBdr>
            <w:top w:val="none" w:sz="0" w:space="0" w:color="auto"/>
            <w:left w:val="none" w:sz="0" w:space="0" w:color="auto"/>
            <w:bottom w:val="none" w:sz="0" w:space="0" w:color="auto"/>
            <w:right w:val="none" w:sz="0" w:space="0" w:color="auto"/>
          </w:divBdr>
        </w:div>
        <w:div w:id="1146510753">
          <w:marLeft w:val="640"/>
          <w:marRight w:val="0"/>
          <w:marTop w:val="0"/>
          <w:marBottom w:val="0"/>
          <w:divBdr>
            <w:top w:val="none" w:sz="0" w:space="0" w:color="auto"/>
            <w:left w:val="none" w:sz="0" w:space="0" w:color="auto"/>
            <w:bottom w:val="none" w:sz="0" w:space="0" w:color="auto"/>
            <w:right w:val="none" w:sz="0" w:space="0" w:color="auto"/>
          </w:divBdr>
        </w:div>
        <w:div w:id="2137525861">
          <w:marLeft w:val="640"/>
          <w:marRight w:val="0"/>
          <w:marTop w:val="0"/>
          <w:marBottom w:val="0"/>
          <w:divBdr>
            <w:top w:val="none" w:sz="0" w:space="0" w:color="auto"/>
            <w:left w:val="none" w:sz="0" w:space="0" w:color="auto"/>
            <w:bottom w:val="none" w:sz="0" w:space="0" w:color="auto"/>
            <w:right w:val="none" w:sz="0" w:space="0" w:color="auto"/>
          </w:divBdr>
        </w:div>
        <w:div w:id="1363673418">
          <w:marLeft w:val="640"/>
          <w:marRight w:val="0"/>
          <w:marTop w:val="0"/>
          <w:marBottom w:val="0"/>
          <w:divBdr>
            <w:top w:val="none" w:sz="0" w:space="0" w:color="auto"/>
            <w:left w:val="none" w:sz="0" w:space="0" w:color="auto"/>
            <w:bottom w:val="none" w:sz="0" w:space="0" w:color="auto"/>
            <w:right w:val="none" w:sz="0" w:space="0" w:color="auto"/>
          </w:divBdr>
        </w:div>
        <w:div w:id="1993634764">
          <w:marLeft w:val="640"/>
          <w:marRight w:val="0"/>
          <w:marTop w:val="0"/>
          <w:marBottom w:val="0"/>
          <w:divBdr>
            <w:top w:val="none" w:sz="0" w:space="0" w:color="auto"/>
            <w:left w:val="none" w:sz="0" w:space="0" w:color="auto"/>
            <w:bottom w:val="none" w:sz="0" w:space="0" w:color="auto"/>
            <w:right w:val="none" w:sz="0" w:space="0" w:color="auto"/>
          </w:divBdr>
        </w:div>
        <w:div w:id="163399106">
          <w:marLeft w:val="640"/>
          <w:marRight w:val="0"/>
          <w:marTop w:val="0"/>
          <w:marBottom w:val="0"/>
          <w:divBdr>
            <w:top w:val="none" w:sz="0" w:space="0" w:color="auto"/>
            <w:left w:val="none" w:sz="0" w:space="0" w:color="auto"/>
            <w:bottom w:val="none" w:sz="0" w:space="0" w:color="auto"/>
            <w:right w:val="none" w:sz="0" w:space="0" w:color="auto"/>
          </w:divBdr>
        </w:div>
        <w:div w:id="1118598983">
          <w:marLeft w:val="640"/>
          <w:marRight w:val="0"/>
          <w:marTop w:val="0"/>
          <w:marBottom w:val="0"/>
          <w:divBdr>
            <w:top w:val="none" w:sz="0" w:space="0" w:color="auto"/>
            <w:left w:val="none" w:sz="0" w:space="0" w:color="auto"/>
            <w:bottom w:val="none" w:sz="0" w:space="0" w:color="auto"/>
            <w:right w:val="none" w:sz="0" w:space="0" w:color="auto"/>
          </w:divBdr>
        </w:div>
        <w:div w:id="2017538190">
          <w:marLeft w:val="640"/>
          <w:marRight w:val="0"/>
          <w:marTop w:val="0"/>
          <w:marBottom w:val="0"/>
          <w:divBdr>
            <w:top w:val="none" w:sz="0" w:space="0" w:color="auto"/>
            <w:left w:val="none" w:sz="0" w:space="0" w:color="auto"/>
            <w:bottom w:val="none" w:sz="0" w:space="0" w:color="auto"/>
            <w:right w:val="none" w:sz="0" w:space="0" w:color="auto"/>
          </w:divBdr>
        </w:div>
        <w:div w:id="1286038577">
          <w:marLeft w:val="640"/>
          <w:marRight w:val="0"/>
          <w:marTop w:val="0"/>
          <w:marBottom w:val="0"/>
          <w:divBdr>
            <w:top w:val="none" w:sz="0" w:space="0" w:color="auto"/>
            <w:left w:val="none" w:sz="0" w:space="0" w:color="auto"/>
            <w:bottom w:val="none" w:sz="0" w:space="0" w:color="auto"/>
            <w:right w:val="none" w:sz="0" w:space="0" w:color="auto"/>
          </w:divBdr>
        </w:div>
        <w:div w:id="1257397454">
          <w:marLeft w:val="640"/>
          <w:marRight w:val="0"/>
          <w:marTop w:val="0"/>
          <w:marBottom w:val="0"/>
          <w:divBdr>
            <w:top w:val="none" w:sz="0" w:space="0" w:color="auto"/>
            <w:left w:val="none" w:sz="0" w:space="0" w:color="auto"/>
            <w:bottom w:val="none" w:sz="0" w:space="0" w:color="auto"/>
            <w:right w:val="none" w:sz="0" w:space="0" w:color="auto"/>
          </w:divBdr>
        </w:div>
        <w:div w:id="1881282433">
          <w:marLeft w:val="640"/>
          <w:marRight w:val="0"/>
          <w:marTop w:val="0"/>
          <w:marBottom w:val="0"/>
          <w:divBdr>
            <w:top w:val="none" w:sz="0" w:space="0" w:color="auto"/>
            <w:left w:val="none" w:sz="0" w:space="0" w:color="auto"/>
            <w:bottom w:val="none" w:sz="0" w:space="0" w:color="auto"/>
            <w:right w:val="none" w:sz="0" w:space="0" w:color="auto"/>
          </w:divBdr>
        </w:div>
        <w:div w:id="924151230">
          <w:marLeft w:val="640"/>
          <w:marRight w:val="0"/>
          <w:marTop w:val="0"/>
          <w:marBottom w:val="0"/>
          <w:divBdr>
            <w:top w:val="none" w:sz="0" w:space="0" w:color="auto"/>
            <w:left w:val="none" w:sz="0" w:space="0" w:color="auto"/>
            <w:bottom w:val="none" w:sz="0" w:space="0" w:color="auto"/>
            <w:right w:val="none" w:sz="0" w:space="0" w:color="auto"/>
          </w:divBdr>
        </w:div>
        <w:div w:id="909845123">
          <w:marLeft w:val="640"/>
          <w:marRight w:val="0"/>
          <w:marTop w:val="0"/>
          <w:marBottom w:val="0"/>
          <w:divBdr>
            <w:top w:val="none" w:sz="0" w:space="0" w:color="auto"/>
            <w:left w:val="none" w:sz="0" w:space="0" w:color="auto"/>
            <w:bottom w:val="none" w:sz="0" w:space="0" w:color="auto"/>
            <w:right w:val="none" w:sz="0" w:space="0" w:color="auto"/>
          </w:divBdr>
        </w:div>
        <w:div w:id="263420976">
          <w:marLeft w:val="640"/>
          <w:marRight w:val="0"/>
          <w:marTop w:val="0"/>
          <w:marBottom w:val="0"/>
          <w:divBdr>
            <w:top w:val="none" w:sz="0" w:space="0" w:color="auto"/>
            <w:left w:val="none" w:sz="0" w:space="0" w:color="auto"/>
            <w:bottom w:val="none" w:sz="0" w:space="0" w:color="auto"/>
            <w:right w:val="none" w:sz="0" w:space="0" w:color="auto"/>
          </w:divBdr>
        </w:div>
        <w:div w:id="1717392764">
          <w:marLeft w:val="640"/>
          <w:marRight w:val="0"/>
          <w:marTop w:val="0"/>
          <w:marBottom w:val="0"/>
          <w:divBdr>
            <w:top w:val="none" w:sz="0" w:space="0" w:color="auto"/>
            <w:left w:val="none" w:sz="0" w:space="0" w:color="auto"/>
            <w:bottom w:val="none" w:sz="0" w:space="0" w:color="auto"/>
            <w:right w:val="none" w:sz="0" w:space="0" w:color="auto"/>
          </w:divBdr>
        </w:div>
        <w:div w:id="141701958">
          <w:marLeft w:val="640"/>
          <w:marRight w:val="0"/>
          <w:marTop w:val="0"/>
          <w:marBottom w:val="0"/>
          <w:divBdr>
            <w:top w:val="none" w:sz="0" w:space="0" w:color="auto"/>
            <w:left w:val="none" w:sz="0" w:space="0" w:color="auto"/>
            <w:bottom w:val="none" w:sz="0" w:space="0" w:color="auto"/>
            <w:right w:val="none" w:sz="0" w:space="0" w:color="auto"/>
          </w:divBdr>
        </w:div>
        <w:div w:id="278033283">
          <w:marLeft w:val="640"/>
          <w:marRight w:val="0"/>
          <w:marTop w:val="0"/>
          <w:marBottom w:val="0"/>
          <w:divBdr>
            <w:top w:val="none" w:sz="0" w:space="0" w:color="auto"/>
            <w:left w:val="none" w:sz="0" w:space="0" w:color="auto"/>
            <w:bottom w:val="none" w:sz="0" w:space="0" w:color="auto"/>
            <w:right w:val="none" w:sz="0" w:space="0" w:color="auto"/>
          </w:divBdr>
        </w:div>
        <w:div w:id="600601683">
          <w:marLeft w:val="640"/>
          <w:marRight w:val="0"/>
          <w:marTop w:val="0"/>
          <w:marBottom w:val="0"/>
          <w:divBdr>
            <w:top w:val="none" w:sz="0" w:space="0" w:color="auto"/>
            <w:left w:val="none" w:sz="0" w:space="0" w:color="auto"/>
            <w:bottom w:val="none" w:sz="0" w:space="0" w:color="auto"/>
            <w:right w:val="none" w:sz="0" w:space="0" w:color="auto"/>
          </w:divBdr>
        </w:div>
        <w:div w:id="867717458">
          <w:marLeft w:val="640"/>
          <w:marRight w:val="0"/>
          <w:marTop w:val="0"/>
          <w:marBottom w:val="0"/>
          <w:divBdr>
            <w:top w:val="none" w:sz="0" w:space="0" w:color="auto"/>
            <w:left w:val="none" w:sz="0" w:space="0" w:color="auto"/>
            <w:bottom w:val="none" w:sz="0" w:space="0" w:color="auto"/>
            <w:right w:val="none" w:sz="0" w:space="0" w:color="auto"/>
          </w:divBdr>
        </w:div>
      </w:divsChild>
    </w:div>
    <w:div w:id="1509177188">
      <w:bodyDiv w:val="1"/>
      <w:marLeft w:val="0"/>
      <w:marRight w:val="0"/>
      <w:marTop w:val="0"/>
      <w:marBottom w:val="0"/>
      <w:divBdr>
        <w:top w:val="none" w:sz="0" w:space="0" w:color="auto"/>
        <w:left w:val="none" w:sz="0" w:space="0" w:color="auto"/>
        <w:bottom w:val="none" w:sz="0" w:space="0" w:color="auto"/>
        <w:right w:val="none" w:sz="0" w:space="0" w:color="auto"/>
      </w:divBdr>
      <w:divsChild>
        <w:div w:id="1196457198">
          <w:marLeft w:val="640"/>
          <w:marRight w:val="0"/>
          <w:marTop w:val="0"/>
          <w:marBottom w:val="0"/>
          <w:divBdr>
            <w:top w:val="none" w:sz="0" w:space="0" w:color="auto"/>
            <w:left w:val="none" w:sz="0" w:space="0" w:color="auto"/>
            <w:bottom w:val="none" w:sz="0" w:space="0" w:color="auto"/>
            <w:right w:val="none" w:sz="0" w:space="0" w:color="auto"/>
          </w:divBdr>
        </w:div>
        <w:div w:id="1653218427">
          <w:marLeft w:val="640"/>
          <w:marRight w:val="0"/>
          <w:marTop w:val="0"/>
          <w:marBottom w:val="0"/>
          <w:divBdr>
            <w:top w:val="none" w:sz="0" w:space="0" w:color="auto"/>
            <w:left w:val="none" w:sz="0" w:space="0" w:color="auto"/>
            <w:bottom w:val="none" w:sz="0" w:space="0" w:color="auto"/>
            <w:right w:val="none" w:sz="0" w:space="0" w:color="auto"/>
          </w:divBdr>
        </w:div>
        <w:div w:id="770510289">
          <w:marLeft w:val="640"/>
          <w:marRight w:val="0"/>
          <w:marTop w:val="0"/>
          <w:marBottom w:val="0"/>
          <w:divBdr>
            <w:top w:val="none" w:sz="0" w:space="0" w:color="auto"/>
            <w:left w:val="none" w:sz="0" w:space="0" w:color="auto"/>
            <w:bottom w:val="none" w:sz="0" w:space="0" w:color="auto"/>
            <w:right w:val="none" w:sz="0" w:space="0" w:color="auto"/>
          </w:divBdr>
        </w:div>
        <w:div w:id="654916329">
          <w:marLeft w:val="640"/>
          <w:marRight w:val="0"/>
          <w:marTop w:val="0"/>
          <w:marBottom w:val="0"/>
          <w:divBdr>
            <w:top w:val="none" w:sz="0" w:space="0" w:color="auto"/>
            <w:left w:val="none" w:sz="0" w:space="0" w:color="auto"/>
            <w:bottom w:val="none" w:sz="0" w:space="0" w:color="auto"/>
            <w:right w:val="none" w:sz="0" w:space="0" w:color="auto"/>
          </w:divBdr>
        </w:div>
        <w:div w:id="76949246">
          <w:marLeft w:val="640"/>
          <w:marRight w:val="0"/>
          <w:marTop w:val="0"/>
          <w:marBottom w:val="0"/>
          <w:divBdr>
            <w:top w:val="none" w:sz="0" w:space="0" w:color="auto"/>
            <w:left w:val="none" w:sz="0" w:space="0" w:color="auto"/>
            <w:bottom w:val="none" w:sz="0" w:space="0" w:color="auto"/>
            <w:right w:val="none" w:sz="0" w:space="0" w:color="auto"/>
          </w:divBdr>
        </w:div>
        <w:div w:id="1702122422">
          <w:marLeft w:val="640"/>
          <w:marRight w:val="0"/>
          <w:marTop w:val="0"/>
          <w:marBottom w:val="0"/>
          <w:divBdr>
            <w:top w:val="none" w:sz="0" w:space="0" w:color="auto"/>
            <w:left w:val="none" w:sz="0" w:space="0" w:color="auto"/>
            <w:bottom w:val="none" w:sz="0" w:space="0" w:color="auto"/>
            <w:right w:val="none" w:sz="0" w:space="0" w:color="auto"/>
          </w:divBdr>
        </w:div>
        <w:div w:id="418841534">
          <w:marLeft w:val="640"/>
          <w:marRight w:val="0"/>
          <w:marTop w:val="0"/>
          <w:marBottom w:val="0"/>
          <w:divBdr>
            <w:top w:val="none" w:sz="0" w:space="0" w:color="auto"/>
            <w:left w:val="none" w:sz="0" w:space="0" w:color="auto"/>
            <w:bottom w:val="none" w:sz="0" w:space="0" w:color="auto"/>
            <w:right w:val="none" w:sz="0" w:space="0" w:color="auto"/>
          </w:divBdr>
        </w:div>
        <w:div w:id="680934152">
          <w:marLeft w:val="640"/>
          <w:marRight w:val="0"/>
          <w:marTop w:val="0"/>
          <w:marBottom w:val="0"/>
          <w:divBdr>
            <w:top w:val="none" w:sz="0" w:space="0" w:color="auto"/>
            <w:left w:val="none" w:sz="0" w:space="0" w:color="auto"/>
            <w:bottom w:val="none" w:sz="0" w:space="0" w:color="auto"/>
            <w:right w:val="none" w:sz="0" w:space="0" w:color="auto"/>
          </w:divBdr>
        </w:div>
        <w:div w:id="778257154">
          <w:marLeft w:val="640"/>
          <w:marRight w:val="0"/>
          <w:marTop w:val="0"/>
          <w:marBottom w:val="0"/>
          <w:divBdr>
            <w:top w:val="none" w:sz="0" w:space="0" w:color="auto"/>
            <w:left w:val="none" w:sz="0" w:space="0" w:color="auto"/>
            <w:bottom w:val="none" w:sz="0" w:space="0" w:color="auto"/>
            <w:right w:val="none" w:sz="0" w:space="0" w:color="auto"/>
          </w:divBdr>
        </w:div>
        <w:div w:id="1015230035">
          <w:marLeft w:val="640"/>
          <w:marRight w:val="0"/>
          <w:marTop w:val="0"/>
          <w:marBottom w:val="0"/>
          <w:divBdr>
            <w:top w:val="none" w:sz="0" w:space="0" w:color="auto"/>
            <w:left w:val="none" w:sz="0" w:space="0" w:color="auto"/>
            <w:bottom w:val="none" w:sz="0" w:space="0" w:color="auto"/>
            <w:right w:val="none" w:sz="0" w:space="0" w:color="auto"/>
          </w:divBdr>
        </w:div>
        <w:div w:id="688332975">
          <w:marLeft w:val="640"/>
          <w:marRight w:val="0"/>
          <w:marTop w:val="0"/>
          <w:marBottom w:val="0"/>
          <w:divBdr>
            <w:top w:val="none" w:sz="0" w:space="0" w:color="auto"/>
            <w:left w:val="none" w:sz="0" w:space="0" w:color="auto"/>
            <w:bottom w:val="none" w:sz="0" w:space="0" w:color="auto"/>
            <w:right w:val="none" w:sz="0" w:space="0" w:color="auto"/>
          </w:divBdr>
        </w:div>
        <w:div w:id="1968849023">
          <w:marLeft w:val="640"/>
          <w:marRight w:val="0"/>
          <w:marTop w:val="0"/>
          <w:marBottom w:val="0"/>
          <w:divBdr>
            <w:top w:val="none" w:sz="0" w:space="0" w:color="auto"/>
            <w:left w:val="none" w:sz="0" w:space="0" w:color="auto"/>
            <w:bottom w:val="none" w:sz="0" w:space="0" w:color="auto"/>
            <w:right w:val="none" w:sz="0" w:space="0" w:color="auto"/>
          </w:divBdr>
        </w:div>
        <w:div w:id="1448044522">
          <w:marLeft w:val="640"/>
          <w:marRight w:val="0"/>
          <w:marTop w:val="0"/>
          <w:marBottom w:val="0"/>
          <w:divBdr>
            <w:top w:val="none" w:sz="0" w:space="0" w:color="auto"/>
            <w:left w:val="none" w:sz="0" w:space="0" w:color="auto"/>
            <w:bottom w:val="none" w:sz="0" w:space="0" w:color="auto"/>
            <w:right w:val="none" w:sz="0" w:space="0" w:color="auto"/>
          </w:divBdr>
        </w:div>
        <w:div w:id="510728240">
          <w:marLeft w:val="640"/>
          <w:marRight w:val="0"/>
          <w:marTop w:val="0"/>
          <w:marBottom w:val="0"/>
          <w:divBdr>
            <w:top w:val="none" w:sz="0" w:space="0" w:color="auto"/>
            <w:left w:val="none" w:sz="0" w:space="0" w:color="auto"/>
            <w:bottom w:val="none" w:sz="0" w:space="0" w:color="auto"/>
            <w:right w:val="none" w:sz="0" w:space="0" w:color="auto"/>
          </w:divBdr>
        </w:div>
        <w:div w:id="29111687">
          <w:marLeft w:val="640"/>
          <w:marRight w:val="0"/>
          <w:marTop w:val="0"/>
          <w:marBottom w:val="0"/>
          <w:divBdr>
            <w:top w:val="none" w:sz="0" w:space="0" w:color="auto"/>
            <w:left w:val="none" w:sz="0" w:space="0" w:color="auto"/>
            <w:bottom w:val="none" w:sz="0" w:space="0" w:color="auto"/>
            <w:right w:val="none" w:sz="0" w:space="0" w:color="auto"/>
          </w:divBdr>
        </w:div>
        <w:div w:id="172887902">
          <w:marLeft w:val="640"/>
          <w:marRight w:val="0"/>
          <w:marTop w:val="0"/>
          <w:marBottom w:val="0"/>
          <w:divBdr>
            <w:top w:val="none" w:sz="0" w:space="0" w:color="auto"/>
            <w:left w:val="none" w:sz="0" w:space="0" w:color="auto"/>
            <w:bottom w:val="none" w:sz="0" w:space="0" w:color="auto"/>
            <w:right w:val="none" w:sz="0" w:space="0" w:color="auto"/>
          </w:divBdr>
        </w:div>
        <w:div w:id="499583057">
          <w:marLeft w:val="640"/>
          <w:marRight w:val="0"/>
          <w:marTop w:val="0"/>
          <w:marBottom w:val="0"/>
          <w:divBdr>
            <w:top w:val="none" w:sz="0" w:space="0" w:color="auto"/>
            <w:left w:val="none" w:sz="0" w:space="0" w:color="auto"/>
            <w:bottom w:val="none" w:sz="0" w:space="0" w:color="auto"/>
            <w:right w:val="none" w:sz="0" w:space="0" w:color="auto"/>
          </w:divBdr>
        </w:div>
        <w:div w:id="623316763">
          <w:marLeft w:val="640"/>
          <w:marRight w:val="0"/>
          <w:marTop w:val="0"/>
          <w:marBottom w:val="0"/>
          <w:divBdr>
            <w:top w:val="none" w:sz="0" w:space="0" w:color="auto"/>
            <w:left w:val="none" w:sz="0" w:space="0" w:color="auto"/>
            <w:bottom w:val="none" w:sz="0" w:space="0" w:color="auto"/>
            <w:right w:val="none" w:sz="0" w:space="0" w:color="auto"/>
          </w:divBdr>
        </w:div>
        <w:div w:id="2047606797">
          <w:marLeft w:val="640"/>
          <w:marRight w:val="0"/>
          <w:marTop w:val="0"/>
          <w:marBottom w:val="0"/>
          <w:divBdr>
            <w:top w:val="none" w:sz="0" w:space="0" w:color="auto"/>
            <w:left w:val="none" w:sz="0" w:space="0" w:color="auto"/>
            <w:bottom w:val="none" w:sz="0" w:space="0" w:color="auto"/>
            <w:right w:val="none" w:sz="0" w:space="0" w:color="auto"/>
          </w:divBdr>
        </w:div>
        <w:div w:id="1777139873">
          <w:marLeft w:val="640"/>
          <w:marRight w:val="0"/>
          <w:marTop w:val="0"/>
          <w:marBottom w:val="0"/>
          <w:divBdr>
            <w:top w:val="none" w:sz="0" w:space="0" w:color="auto"/>
            <w:left w:val="none" w:sz="0" w:space="0" w:color="auto"/>
            <w:bottom w:val="none" w:sz="0" w:space="0" w:color="auto"/>
            <w:right w:val="none" w:sz="0" w:space="0" w:color="auto"/>
          </w:divBdr>
        </w:div>
        <w:div w:id="420225806">
          <w:marLeft w:val="640"/>
          <w:marRight w:val="0"/>
          <w:marTop w:val="0"/>
          <w:marBottom w:val="0"/>
          <w:divBdr>
            <w:top w:val="none" w:sz="0" w:space="0" w:color="auto"/>
            <w:left w:val="none" w:sz="0" w:space="0" w:color="auto"/>
            <w:bottom w:val="none" w:sz="0" w:space="0" w:color="auto"/>
            <w:right w:val="none" w:sz="0" w:space="0" w:color="auto"/>
          </w:divBdr>
        </w:div>
        <w:div w:id="1902209553">
          <w:marLeft w:val="640"/>
          <w:marRight w:val="0"/>
          <w:marTop w:val="0"/>
          <w:marBottom w:val="0"/>
          <w:divBdr>
            <w:top w:val="none" w:sz="0" w:space="0" w:color="auto"/>
            <w:left w:val="none" w:sz="0" w:space="0" w:color="auto"/>
            <w:bottom w:val="none" w:sz="0" w:space="0" w:color="auto"/>
            <w:right w:val="none" w:sz="0" w:space="0" w:color="auto"/>
          </w:divBdr>
        </w:div>
        <w:div w:id="1161657900">
          <w:marLeft w:val="640"/>
          <w:marRight w:val="0"/>
          <w:marTop w:val="0"/>
          <w:marBottom w:val="0"/>
          <w:divBdr>
            <w:top w:val="none" w:sz="0" w:space="0" w:color="auto"/>
            <w:left w:val="none" w:sz="0" w:space="0" w:color="auto"/>
            <w:bottom w:val="none" w:sz="0" w:space="0" w:color="auto"/>
            <w:right w:val="none" w:sz="0" w:space="0" w:color="auto"/>
          </w:divBdr>
        </w:div>
        <w:div w:id="483282647">
          <w:marLeft w:val="640"/>
          <w:marRight w:val="0"/>
          <w:marTop w:val="0"/>
          <w:marBottom w:val="0"/>
          <w:divBdr>
            <w:top w:val="none" w:sz="0" w:space="0" w:color="auto"/>
            <w:left w:val="none" w:sz="0" w:space="0" w:color="auto"/>
            <w:bottom w:val="none" w:sz="0" w:space="0" w:color="auto"/>
            <w:right w:val="none" w:sz="0" w:space="0" w:color="auto"/>
          </w:divBdr>
        </w:div>
        <w:div w:id="742916927">
          <w:marLeft w:val="640"/>
          <w:marRight w:val="0"/>
          <w:marTop w:val="0"/>
          <w:marBottom w:val="0"/>
          <w:divBdr>
            <w:top w:val="none" w:sz="0" w:space="0" w:color="auto"/>
            <w:left w:val="none" w:sz="0" w:space="0" w:color="auto"/>
            <w:bottom w:val="none" w:sz="0" w:space="0" w:color="auto"/>
            <w:right w:val="none" w:sz="0" w:space="0" w:color="auto"/>
          </w:divBdr>
        </w:div>
        <w:div w:id="367487077">
          <w:marLeft w:val="640"/>
          <w:marRight w:val="0"/>
          <w:marTop w:val="0"/>
          <w:marBottom w:val="0"/>
          <w:divBdr>
            <w:top w:val="none" w:sz="0" w:space="0" w:color="auto"/>
            <w:left w:val="none" w:sz="0" w:space="0" w:color="auto"/>
            <w:bottom w:val="none" w:sz="0" w:space="0" w:color="auto"/>
            <w:right w:val="none" w:sz="0" w:space="0" w:color="auto"/>
          </w:divBdr>
        </w:div>
        <w:div w:id="569461754">
          <w:marLeft w:val="640"/>
          <w:marRight w:val="0"/>
          <w:marTop w:val="0"/>
          <w:marBottom w:val="0"/>
          <w:divBdr>
            <w:top w:val="none" w:sz="0" w:space="0" w:color="auto"/>
            <w:left w:val="none" w:sz="0" w:space="0" w:color="auto"/>
            <w:bottom w:val="none" w:sz="0" w:space="0" w:color="auto"/>
            <w:right w:val="none" w:sz="0" w:space="0" w:color="auto"/>
          </w:divBdr>
        </w:div>
        <w:div w:id="1450736235">
          <w:marLeft w:val="640"/>
          <w:marRight w:val="0"/>
          <w:marTop w:val="0"/>
          <w:marBottom w:val="0"/>
          <w:divBdr>
            <w:top w:val="none" w:sz="0" w:space="0" w:color="auto"/>
            <w:left w:val="none" w:sz="0" w:space="0" w:color="auto"/>
            <w:bottom w:val="none" w:sz="0" w:space="0" w:color="auto"/>
            <w:right w:val="none" w:sz="0" w:space="0" w:color="auto"/>
          </w:divBdr>
        </w:div>
        <w:div w:id="353503717">
          <w:marLeft w:val="640"/>
          <w:marRight w:val="0"/>
          <w:marTop w:val="0"/>
          <w:marBottom w:val="0"/>
          <w:divBdr>
            <w:top w:val="none" w:sz="0" w:space="0" w:color="auto"/>
            <w:left w:val="none" w:sz="0" w:space="0" w:color="auto"/>
            <w:bottom w:val="none" w:sz="0" w:space="0" w:color="auto"/>
            <w:right w:val="none" w:sz="0" w:space="0" w:color="auto"/>
          </w:divBdr>
        </w:div>
        <w:div w:id="374428709">
          <w:marLeft w:val="640"/>
          <w:marRight w:val="0"/>
          <w:marTop w:val="0"/>
          <w:marBottom w:val="0"/>
          <w:divBdr>
            <w:top w:val="none" w:sz="0" w:space="0" w:color="auto"/>
            <w:left w:val="none" w:sz="0" w:space="0" w:color="auto"/>
            <w:bottom w:val="none" w:sz="0" w:space="0" w:color="auto"/>
            <w:right w:val="none" w:sz="0" w:space="0" w:color="auto"/>
          </w:divBdr>
        </w:div>
        <w:div w:id="686297760">
          <w:marLeft w:val="640"/>
          <w:marRight w:val="0"/>
          <w:marTop w:val="0"/>
          <w:marBottom w:val="0"/>
          <w:divBdr>
            <w:top w:val="none" w:sz="0" w:space="0" w:color="auto"/>
            <w:left w:val="none" w:sz="0" w:space="0" w:color="auto"/>
            <w:bottom w:val="none" w:sz="0" w:space="0" w:color="auto"/>
            <w:right w:val="none" w:sz="0" w:space="0" w:color="auto"/>
          </w:divBdr>
        </w:div>
        <w:div w:id="68815991">
          <w:marLeft w:val="640"/>
          <w:marRight w:val="0"/>
          <w:marTop w:val="0"/>
          <w:marBottom w:val="0"/>
          <w:divBdr>
            <w:top w:val="none" w:sz="0" w:space="0" w:color="auto"/>
            <w:left w:val="none" w:sz="0" w:space="0" w:color="auto"/>
            <w:bottom w:val="none" w:sz="0" w:space="0" w:color="auto"/>
            <w:right w:val="none" w:sz="0" w:space="0" w:color="auto"/>
          </w:divBdr>
        </w:div>
        <w:div w:id="1300964832">
          <w:marLeft w:val="640"/>
          <w:marRight w:val="0"/>
          <w:marTop w:val="0"/>
          <w:marBottom w:val="0"/>
          <w:divBdr>
            <w:top w:val="none" w:sz="0" w:space="0" w:color="auto"/>
            <w:left w:val="none" w:sz="0" w:space="0" w:color="auto"/>
            <w:bottom w:val="none" w:sz="0" w:space="0" w:color="auto"/>
            <w:right w:val="none" w:sz="0" w:space="0" w:color="auto"/>
          </w:divBdr>
        </w:div>
        <w:div w:id="321350509">
          <w:marLeft w:val="640"/>
          <w:marRight w:val="0"/>
          <w:marTop w:val="0"/>
          <w:marBottom w:val="0"/>
          <w:divBdr>
            <w:top w:val="none" w:sz="0" w:space="0" w:color="auto"/>
            <w:left w:val="none" w:sz="0" w:space="0" w:color="auto"/>
            <w:bottom w:val="none" w:sz="0" w:space="0" w:color="auto"/>
            <w:right w:val="none" w:sz="0" w:space="0" w:color="auto"/>
          </w:divBdr>
        </w:div>
        <w:div w:id="1549491014">
          <w:marLeft w:val="640"/>
          <w:marRight w:val="0"/>
          <w:marTop w:val="0"/>
          <w:marBottom w:val="0"/>
          <w:divBdr>
            <w:top w:val="none" w:sz="0" w:space="0" w:color="auto"/>
            <w:left w:val="none" w:sz="0" w:space="0" w:color="auto"/>
            <w:bottom w:val="none" w:sz="0" w:space="0" w:color="auto"/>
            <w:right w:val="none" w:sz="0" w:space="0" w:color="auto"/>
          </w:divBdr>
        </w:div>
        <w:div w:id="1056900318">
          <w:marLeft w:val="640"/>
          <w:marRight w:val="0"/>
          <w:marTop w:val="0"/>
          <w:marBottom w:val="0"/>
          <w:divBdr>
            <w:top w:val="none" w:sz="0" w:space="0" w:color="auto"/>
            <w:left w:val="none" w:sz="0" w:space="0" w:color="auto"/>
            <w:bottom w:val="none" w:sz="0" w:space="0" w:color="auto"/>
            <w:right w:val="none" w:sz="0" w:space="0" w:color="auto"/>
          </w:divBdr>
        </w:div>
        <w:div w:id="1219781283">
          <w:marLeft w:val="640"/>
          <w:marRight w:val="0"/>
          <w:marTop w:val="0"/>
          <w:marBottom w:val="0"/>
          <w:divBdr>
            <w:top w:val="none" w:sz="0" w:space="0" w:color="auto"/>
            <w:left w:val="none" w:sz="0" w:space="0" w:color="auto"/>
            <w:bottom w:val="none" w:sz="0" w:space="0" w:color="auto"/>
            <w:right w:val="none" w:sz="0" w:space="0" w:color="auto"/>
          </w:divBdr>
        </w:div>
        <w:div w:id="540284464">
          <w:marLeft w:val="640"/>
          <w:marRight w:val="0"/>
          <w:marTop w:val="0"/>
          <w:marBottom w:val="0"/>
          <w:divBdr>
            <w:top w:val="none" w:sz="0" w:space="0" w:color="auto"/>
            <w:left w:val="none" w:sz="0" w:space="0" w:color="auto"/>
            <w:bottom w:val="none" w:sz="0" w:space="0" w:color="auto"/>
            <w:right w:val="none" w:sz="0" w:space="0" w:color="auto"/>
          </w:divBdr>
        </w:div>
        <w:div w:id="820117551">
          <w:marLeft w:val="640"/>
          <w:marRight w:val="0"/>
          <w:marTop w:val="0"/>
          <w:marBottom w:val="0"/>
          <w:divBdr>
            <w:top w:val="none" w:sz="0" w:space="0" w:color="auto"/>
            <w:left w:val="none" w:sz="0" w:space="0" w:color="auto"/>
            <w:bottom w:val="none" w:sz="0" w:space="0" w:color="auto"/>
            <w:right w:val="none" w:sz="0" w:space="0" w:color="auto"/>
          </w:divBdr>
        </w:div>
        <w:div w:id="221984162">
          <w:marLeft w:val="640"/>
          <w:marRight w:val="0"/>
          <w:marTop w:val="0"/>
          <w:marBottom w:val="0"/>
          <w:divBdr>
            <w:top w:val="none" w:sz="0" w:space="0" w:color="auto"/>
            <w:left w:val="none" w:sz="0" w:space="0" w:color="auto"/>
            <w:bottom w:val="none" w:sz="0" w:space="0" w:color="auto"/>
            <w:right w:val="none" w:sz="0" w:space="0" w:color="auto"/>
          </w:divBdr>
        </w:div>
        <w:div w:id="295575077">
          <w:marLeft w:val="640"/>
          <w:marRight w:val="0"/>
          <w:marTop w:val="0"/>
          <w:marBottom w:val="0"/>
          <w:divBdr>
            <w:top w:val="none" w:sz="0" w:space="0" w:color="auto"/>
            <w:left w:val="none" w:sz="0" w:space="0" w:color="auto"/>
            <w:bottom w:val="none" w:sz="0" w:space="0" w:color="auto"/>
            <w:right w:val="none" w:sz="0" w:space="0" w:color="auto"/>
          </w:divBdr>
        </w:div>
        <w:div w:id="1923756751">
          <w:marLeft w:val="640"/>
          <w:marRight w:val="0"/>
          <w:marTop w:val="0"/>
          <w:marBottom w:val="0"/>
          <w:divBdr>
            <w:top w:val="none" w:sz="0" w:space="0" w:color="auto"/>
            <w:left w:val="none" w:sz="0" w:space="0" w:color="auto"/>
            <w:bottom w:val="none" w:sz="0" w:space="0" w:color="auto"/>
            <w:right w:val="none" w:sz="0" w:space="0" w:color="auto"/>
          </w:divBdr>
        </w:div>
        <w:div w:id="1361056054">
          <w:marLeft w:val="640"/>
          <w:marRight w:val="0"/>
          <w:marTop w:val="0"/>
          <w:marBottom w:val="0"/>
          <w:divBdr>
            <w:top w:val="none" w:sz="0" w:space="0" w:color="auto"/>
            <w:left w:val="none" w:sz="0" w:space="0" w:color="auto"/>
            <w:bottom w:val="none" w:sz="0" w:space="0" w:color="auto"/>
            <w:right w:val="none" w:sz="0" w:space="0" w:color="auto"/>
          </w:divBdr>
        </w:div>
        <w:div w:id="1181969379">
          <w:marLeft w:val="640"/>
          <w:marRight w:val="0"/>
          <w:marTop w:val="0"/>
          <w:marBottom w:val="0"/>
          <w:divBdr>
            <w:top w:val="none" w:sz="0" w:space="0" w:color="auto"/>
            <w:left w:val="none" w:sz="0" w:space="0" w:color="auto"/>
            <w:bottom w:val="none" w:sz="0" w:space="0" w:color="auto"/>
            <w:right w:val="none" w:sz="0" w:space="0" w:color="auto"/>
          </w:divBdr>
        </w:div>
        <w:div w:id="2046172172">
          <w:marLeft w:val="640"/>
          <w:marRight w:val="0"/>
          <w:marTop w:val="0"/>
          <w:marBottom w:val="0"/>
          <w:divBdr>
            <w:top w:val="none" w:sz="0" w:space="0" w:color="auto"/>
            <w:left w:val="none" w:sz="0" w:space="0" w:color="auto"/>
            <w:bottom w:val="none" w:sz="0" w:space="0" w:color="auto"/>
            <w:right w:val="none" w:sz="0" w:space="0" w:color="auto"/>
          </w:divBdr>
        </w:div>
        <w:div w:id="181365324">
          <w:marLeft w:val="640"/>
          <w:marRight w:val="0"/>
          <w:marTop w:val="0"/>
          <w:marBottom w:val="0"/>
          <w:divBdr>
            <w:top w:val="none" w:sz="0" w:space="0" w:color="auto"/>
            <w:left w:val="none" w:sz="0" w:space="0" w:color="auto"/>
            <w:bottom w:val="none" w:sz="0" w:space="0" w:color="auto"/>
            <w:right w:val="none" w:sz="0" w:space="0" w:color="auto"/>
          </w:divBdr>
        </w:div>
        <w:div w:id="141584356">
          <w:marLeft w:val="640"/>
          <w:marRight w:val="0"/>
          <w:marTop w:val="0"/>
          <w:marBottom w:val="0"/>
          <w:divBdr>
            <w:top w:val="none" w:sz="0" w:space="0" w:color="auto"/>
            <w:left w:val="none" w:sz="0" w:space="0" w:color="auto"/>
            <w:bottom w:val="none" w:sz="0" w:space="0" w:color="auto"/>
            <w:right w:val="none" w:sz="0" w:space="0" w:color="auto"/>
          </w:divBdr>
        </w:div>
        <w:div w:id="1070732722">
          <w:marLeft w:val="640"/>
          <w:marRight w:val="0"/>
          <w:marTop w:val="0"/>
          <w:marBottom w:val="0"/>
          <w:divBdr>
            <w:top w:val="none" w:sz="0" w:space="0" w:color="auto"/>
            <w:left w:val="none" w:sz="0" w:space="0" w:color="auto"/>
            <w:bottom w:val="none" w:sz="0" w:space="0" w:color="auto"/>
            <w:right w:val="none" w:sz="0" w:space="0" w:color="auto"/>
          </w:divBdr>
        </w:div>
        <w:div w:id="1447962169">
          <w:marLeft w:val="640"/>
          <w:marRight w:val="0"/>
          <w:marTop w:val="0"/>
          <w:marBottom w:val="0"/>
          <w:divBdr>
            <w:top w:val="none" w:sz="0" w:space="0" w:color="auto"/>
            <w:left w:val="none" w:sz="0" w:space="0" w:color="auto"/>
            <w:bottom w:val="none" w:sz="0" w:space="0" w:color="auto"/>
            <w:right w:val="none" w:sz="0" w:space="0" w:color="auto"/>
          </w:divBdr>
        </w:div>
        <w:div w:id="1897929803">
          <w:marLeft w:val="640"/>
          <w:marRight w:val="0"/>
          <w:marTop w:val="0"/>
          <w:marBottom w:val="0"/>
          <w:divBdr>
            <w:top w:val="none" w:sz="0" w:space="0" w:color="auto"/>
            <w:left w:val="none" w:sz="0" w:space="0" w:color="auto"/>
            <w:bottom w:val="none" w:sz="0" w:space="0" w:color="auto"/>
            <w:right w:val="none" w:sz="0" w:space="0" w:color="auto"/>
          </w:divBdr>
        </w:div>
        <w:div w:id="2127039739">
          <w:marLeft w:val="640"/>
          <w:marRight w:val="0"/>
          <w:marTop w:val="0"/>
          <w:marBottom w:val="0"/>
          <w:divBdr>
            <w:top w:val="none" w:sz="0" w:space="0" w:color="auto"/>
            <w:left w:val="none" w:sz="0" w:space="0" w:color="auto"/>
            <w:bottom w:val="none" w:sz="0" w:space="0" w:color="auto"/>
            <w:right w:val="none" w:sz="0" w:space="0" w:color="auto"/>
          </w:divBdr>
        </w:div>
        <w:div w:id="282464022">
          <w:marLeft w:val="640"/>
          <w:marRight w:val="0"/>
          <w:marTop w:val="0"/>
          <w:marBottom w:val="0"/>
          <w:divBdr>
            <w:top w:val="none" w:sz="0" w:space="0" w:color="auto"/>
            <w:left w:val="none" w:sz="0" w:space="0" w:color="auto"/>
            <w:bottom w:val="none" w:sz="0" w:space="0" w:color="auto"/>
            <w:right w:val="none" w:sz="0" w:space="0" w:color="auto"/>
          </w:divBdr>
        </w:div>
        <w:div w:id="1128208817">
          <w:marLeft w:val="640"/>
          <w:marRight w:val="0"/>
          <w:marTop w:val="0"/>
          <w:marBottom w:val="0"/>
          <w:divBdr>
            <w:top w:val="none" w:sz="0" w:space="0" w:color="auto"/>
            <w:left w:val="none" w:sz="0" w:space="0" w:color="auto"/>
            <w:bottom w:val="none" w:sz="0" w:space="0" w:color="auto"/>
            <w:right w:val="none" w:sz="0" w:space="0" w:color="auto"/>
          </w:divBdr>
        </w:div>
        <w:div w:id="788357878">
          <w:marLeft w:val="640"/>
          <w:marRight w:val="0"/>
          <w:marTop w:val="0"/>
          <w:marBottom w:val="0"/>
          <w:divBdr>
            <w:top w:val="none" w:sz="0" w:space="0" w:color="auto"/>
            <w:left w:val="none" w:sz="0" w:space="0" w:color="auto"/>
            <w:bottom w:val="none" w:sz="0" w:space="0" w:color="auto"/>
            <w:right w:val="none" w:sz="0" w:space="0" w:color="auto"/>
          </w:divBdr>
        </w:div>
        <w:div w:id="189538019">
          <w:marLeft w:val="640"/>
          <w:marRight w:val="0"/>
          <w:marTop w:val="0"/>
          <w:marBottom w:val="0"/>
          <w:divBdr>
            <w:top w:val="none" w:sz="0" w:space="0" w:color="auto"/>
            <w:left w:val="none" w:sz="0" w:space="0" w:color="auto"/>
            <w:bottom w:val="none" w:sz="0" w:space="0" w:color="auto"/>
            <w:right w:val="none" w:sz="0" w:space="0" w:color="auto"/>
          </w:divBdr>
        </w:div>
        <w:div w:id="817007">
          <w:marLeft w:val="640"/>
          <w:marRight w:val="0"/>
          <w:marTop w:val="0"/>
          <w:marBottom w:val="0"/>
          <w:divBdr>
            <w:top w:val="none" w:sz="0" w:space="0" w:color="auto"/>
            <w:left w:val="none" w:sz="0" w:space="0" w:color="auto"/>
            <w:bottom w:val="none" w:sz="0" w:space="0" w:color="auto"/>
            <w:right w:val="none" w:sz="0" w:space="0" w:color="auto"/>
          </w:divBdr>
        </w:div>
        <w:div w:id="55711533">
          <w:marLeft w:val="640"/>
          <w:marRight w:val="0"/>
          <w:marTop w:val="0"/>
          <w:marBottom w:val="0"/>
          <w:divBdr>
            <w:top w:val="none" w:sz="0" w:space="0" w:color="auto"/>
            <w:left w:val="none" w:sz="0" w:space="0" w:color="auto"/>
            <w:bottom w:val="none" w:sz="0" w:space="0" w:color="auto"/>
            <w:right w:val="none" w:sz="0" w:space="0" w:color="auto"/>
          </w:divBdr>
        </w:div>
        <w:div w:id="845437893">
          <w:marLeft w:val="640"/>
          <w:marRight w:val="0"/>
          <w:marTop w:val="0"/>
          <w:marBottom w:val="0"/>
          <w:divBdr>
            <w:top w:val="none" w:sz="0" w:space="0" w:color="auto"/>
            <w:left w:val="none" w:sz="0" w:space="0" w:color="auto"/>
            <w:bottom w:val="none" w:sz="0" w:space="0" w:color="auto"/>
            <w:right w:val="none" w:sz="0" w:space="0" w:color="auto"/>
          </w:divBdr>
        </w:div>
        <w:div w:id="671418734">
          <w:marLeft w:val="640"/>
          <w:marRight w:val="0"/>
          <w:marTop w:val="0"/>
          <w:marBottom w:val="0"/>
          <w:divBdr>
            <w:top w:val="none" w:sz="0" w:space="0" w:color="auto"/>
            <w:left w:val="none" w:sz="0" w:space="0" w:color="auto"/>
            <w:bottom w:val="none" w:sz="0" w:space="0" w:color="auto"/>
            <w:right w:val="none" w:sz="0" w:space="0" w:color="auto"/>
          </w:divBdr>
        </w:div>
        <w:div w:id="1504278015">
          <w:marLeft w:val="640"/>
          <w:marRight w:val="0"/>
          <w:marTop w:val="0"/>
          <w:marBottom w:val="0"/>
          <w:divBdr>
            <w:top w:val="none" w:sz="0" w:space="0" w:color="auto"/>
            <w:left w:val="none" w:sz="0" w:space="0" w:color="auto"/>
            <w:bottom w:val="none" w:sz="0" w:space="0" w:color="auto"/>
            <w:right w:val="none" w:sz="0" w:space="0" w:color="auto"/>
          </w:divBdr>
        </w:div>
        <w:div w:id="1475836129">
          <w:marLeft w:val="640"/>
          <w:marRight w:val="0"/>
          <w:marTop w:val="0"/>
          <w:marBottom w:val="0"/>
          <w:divBdr>
            <w:top w:val="none" w:sz="0" w:space="0" w:color="auto"/>
            <w:left w:val="none" w:sz="0" w:space="0" w:color="auto"/>
            <w:bottom w:val="none" w:sz="0" w:space="0" w:color="auto"/>
            <w:right w:val="none" w:sz="0" w:space="0" w:color="auto"/>
          </w:divBdr>
        </w:div>
        <w:div w:id="2084141006">
          <w:marLeft w:val="640"/>
          <w:marRight w:val="0"/>
          <w:marTop w:val="0"/>
          <w:marBottom w:val="0"/>
          <w:divBdr>
            <w:top w:val="none" w:sz="0" w:space="0" w:color="auto"/>
            <w:left w:val="none" w:sz="0" w:space="0" w:color="auto"/>
            <w:bottom w:val="none" w:sz="0" w:space="0" w:color="auto"/>
            <w:right w:val="none" w:sz="0" w:space="0" w:color="auto"/>
          </w:divBdr>
        </w:div>
        <w:div w:id="867909544">
          <w:marLeft w:val="640"/>
          <w:marRight w:val="0"/>
          <w:marTop w:val="0"/>
          <w:marBottom w:val="0"/>
          <w:divBdr>
            <w:top w:val="none" w:sz="0" w:space="0" w:color="auto"/>
            <w:left w:val="none" w:sz="0" w:space="0" w:color="auto"/>
            <w:bottom w:val="none" w:sz="0" w:space="0" w:color="auto"/>
            <w:right w:val="none" w:sz="0" w:space="0" w:color="auto"/>
          </w:divBdr>
        </w:div>
        <w:div w:id="1007709238">
          <w:marLeft w:val="640"/>
          <w:marRight w:val="0"/>
          <w:marTop w:val="0"/>
          <w:marBottom w:val="0"/>
          <w:divBdr>
            <w:top w:val="none" w:sz="0" w:space="0" w:color="auto"/>
            <w:left w:val="none" w:sz="0" w:space="0" w:color="auto"/>
            <w:bottom w:val="none" w:sz="0" w:space="0" w:color="auto"/>
            <w:right w:val="none" w:sz="0" w:space="0" w:color="auto"/>
          </w:divBdr>
        </w:div>
        <w:div w:id="2130732290">
          <w:marLeft w:val="640"/>
          <w:marRight w:val="0"/>
          <w:marTop w:val="0"/>
          <w:marBottom w:val="0"/>
          <w:divBdr>
            <w:top w:val="none" w:sz="0" w:space="0" w:color="auto"/>
            <w:left w:val="none" w:sz="0" w:space="0" w:color="auto"/>
            <w:bottom w:val="none" w:sz="0" w:space="0" w:color="auto"/>
            <w:right w:val="none" w:sz="0" w:space="0" w:color="auto"/>
          </w:divBdr>
        </w:div>
        <w:div w:id="640113290">
          <w:marLeft w:val="640"/>
          <w:marRight w:val="0"/>
          <w:marTop w:val="0"/>
          <w:marBottom w:val="0"/>
          <w:divBdr>
            <w:top w:val="none" w:sz="0" w:space="0" w:color="auto"/>
            <w:left w:val="none" w:sz="0" w:space="0" w:color="auto"/>
            <w:bottom w:val="none" w:sz="0" w:space="0" w:color="auto"/>
            <w:right w:val="none" w:sz="0" w:space="0" w:color="auto"/>
          </w:divBdr>
        </w:div>
        <w:div w:id="25836363">
          <w:marLeft w:val="640"/>
          <w:marRight w:val="0"/>
          <w:marTop w:val="0"/>
          <w:marBottom w:val="0"/>
          <w:divBdr>
            <w:top w:val="none" w:sz="0" w:space="0" w:color="auto"/>
            <w:left w:val="none" w:sz="0" w:space="0" w:color="auto"/>
            <w:bottom w:val="none" w:sz="0" w:space="0" w:color="auto"/>
            <w:right w:val="none" w:sz="0" w:space="0" w:color="auto"/>
          </w:divBdr>
        </w:div>
        <w:div w:id="1015184619">
          <w:marLeft w:val="640"/>
          <w:marRight w:val="0"/>
          <w:marTop w:val="0"/>
          <w:marBottom w:val="0"/>
          <w:divBdr>
            <w:top w:val="none" w:sz="0" w:space="0" w:color="auto"/>
            <w:left w:val="none" w:sz="0" w:space="0" w:color="auto"/>
            <w:bottom w:val="none" w:sz="0" w:space="0" w:color="auto"/>
            <w:right w:val="none" w:sz="0" w:space="0" w:color="auto"/>
          </w:divBdr>
        </w:div>
        <w:div w:id="2007591486">
          <w:marLeft w:val="640"/>
          <w:marRight w:val="0"/>
          <w:marTop w:val="0"/>
          <w:marBottom w:val="0"/>
          <w:divBdr>
            <w:top w:val="none" w:sz="0" w:space="0" w:color="auto"/>
            <w:left w:val="none" w:sz="0" w:space="0" w:color="auto"/>
            <w:bottom w:val="none" w:sz="0" w:space="0" w:color="auto"/>
            <w:right w:val="none" w:sz="0" w:space="0" w:color="auto"/>
          </w:divBdr>
        </w:div>
        <w:div w:id="1845395046">
          <w:marLeft w:val="640"/>
          <w:marRight w:val="0"/>
          <w:marTop w:val="0"/>
          <w:marBottom w:val="0"/>
          <w:divBdr>
            <w:top w:val="none" w:sz="0" w:space="0" w:color="auto"/>
            <w:left w:val="none" w:sz="0" w:space="0" w:color="auto"/>
            <w:bottom w:val="none" w:sz="0" w:space="0" w:color="auto"/>
            <w:right w:val="none" w:sz="0" w:space="0" w:color="auto"/>
          </w:divBdr>
        </w:div>
        <w:div w:id="1150249499">
          <w:marLeft w:val="640"/>
          <w:marRight w:val="0"/>
          <w:marTop w:val="0"/>
          <w:marBottom w:val="0"/>
          <w:divBdr>
            <w:top w:val="none" w:sz="0" w:space="0" w:color="auto"/>
            <w:left w:val="none" w:sz="0" w:space="0" w:color="auto"/>
            <w:bottom w:val="none" w:sz="0" w:space="0" w:color="auto"/>
            <w:right w:val="none" w:sz="0" w:space="0" w:color="auto"/>
          </w:divBdr>
        </w:div>
        <w:div w:id="777871211">
          <w:marLeft w:val="640"/>
          <w:marRight w:val="0"/>
          <w:marTop w:val="0"/>
          <w:marBottom w:val="0"/>
          <w:divBdr>
            <w:top w:val="none" w:sz="0" w:space="0" w:color="auto"/>
            <w:left w:val="none" w:sz="0" w:space="0" w:color="auto"/>
            <w:bottom w:val="none" w:sz="0" w:space="0" w:color="auto"/>
            <w:right w:val="none" w:sz="0" w:space="0" w:color="auto"/>
          </w:divBdr>
        </w:div>
        <w:div w:id="932594239">
          <w:marLeft w:val="640"/>
          <w:marRight w:val="0"/>
          <w:marTop w:val="0"/>
          <w:marBottom w:val="0"/>
          <w:divBdr>
            <w:top w:val="none" w:sz="0" w:space="0" w:color="auto"/>
            <w:left w:val="none" w:sz="0" w:space="0" w:color="auto"/>
            <w:bottom w:val="none" w:sz="0" w:space="0" w:color="auto"/>
            <w:right w:val="none" w:sz="0" w:space="0" w:color="auto"/>
          </w:divBdr>
        </w:div>
        <w:div w:id="199785535">
          <w:marLeft w:val="640"/>
          <w:marRight w:val="0"/>
          <w:marTop w:val="0"/>
          <w:marBottom w:val="0"/>
          <w:divBdr>
            <w:top w:val="none" w:sz="0" w:space="0" w:color="auto"/>
            <w:left w:val="none" w:sz="0" w:space="0" w:color="auto"/>
            <w:bottom w:val="none" w:sz="0" w:space="0" w:color="auto"/>
            <w:right w:val="none" w:sz="0" w:space="0" w:color="auto"/>
          </w:divBdr>
        </w:div>
        <w:div w:id="769158545">
          <w:marLeft w:val="640"/>
          <w:marRight w:val="0"/>
          <w:marTop w:val="0"/>
          <w:marBottom w:val="0"/>
          <w:divBdr>
            <w:top w:val="none" w:sz="0" w:space="0" w:color="auto"/>
            <w:left w:val="none" w:sz="0" w:space="0" w:color="auto"/>
            <w:bottom w:val="none" w:sz="0" w:space="0" w:color="auto"/>
            <w:right w:val="none" w:sz="0" w:space="0" w:color="auto"/>
          </w:divBdr>
        </w:div>
        <w:div w:id="2108115456">
          <w:marLeft w:val="640"/>
          <w:marRight w:val="0"/>
          <w:marTop w:val="0"/>
          <w:marBottom w:val="0"/>
          <w:divBdr>
            <w:top w:val="none" w:sz="0" w:space="0" w:color="auto"/>
            <w:left w:val="none" w:sz="0" w:space="0" w:color="auto"/>
            <w:bottom w:val="none" w:sz="0" w:space="0" w:color="auto"/>
            <w:right w:val="none" w:sz="0" w:space="0" w:color="auto"/>
          </w:divBdr>
        </w:div>
        <w:div w:id="2009944243">
          <w:marLeft w:val="640"/>
          <w:marRight w:val="0"/>
          <w:marTop w:val="0"/>
          <w:marBottom w:val="0"/>
          <w:divBdr>
            <w:top w:val="none" w:sz="0" w:space="0" w:color="auto"/>
            <w:left w:val="none" w:sz="0" w:space="0" w:color="auto"/>
            <w:bottom w:val="none" w:sz="0" w:space="0" w:color="auto"/>
            <w:right w:val="none" w:sz="0" w:space="0" w:color="auto"/>
          </w:divBdr>
        </w:div>
        <w:div w:id="2033610605">
          <w:marLeft w:val="640"/>
          <w:marRight w:val="0"/>
          <w:marTop w:val="0"/>
          <w:marBottom w:val="0"/>
          <w:divBdr>
            <w:top w:val="none" w:sz="0" w:space="0" w:color="auto"/>
            <w:left w:val="none" w:sz="0" w:space="0" w:color="auto"/>
            <w:bottom w:val="none" w:sz="0" w:space="0" w:color="auto"/>
            <w:right w:val="none" w:sz="0" w:space="0" w:color="auto"/>
          </w:divBdr>
        </w:div>
        <w:div w:id="1118599230">
          <w:marLeft w:val="640"/>
          <w:marRight w:val="0"/>
          <w:marTop w:val="0"/>
          <w:marBottom w:val="0"/>
          <w:divBdr>
            <w:top w:val="none" w:sz="0" w:space="0" w:color="auto"/>
            <w:left w:val="none" w:sz="0" w:space="0" w:color="auto"/>
            <w:bottom w:val="none" w:sz="0" w:space="0" w:color="auto"/>
            <w:right w:val="none" w:sz="0" w:space="0" w:color="auto"/>
          </w:divBdr>
        </w:div>
        <w:div w:id="165485048">
          <w:marLeft w:val="640"/>
          <w:marRight w:val="0"/>
          <w:marTop w:val="0"/>
          <w:marBottom w:val="0"/>
          <w:divBdr>
            <w:top w:val="none" w:sz="0" w:space="0" w:color="auto"/>
            <w:left w:val="none" w:sz="0" w:space="0" w:color="auto"/>
            <w:bottom w:val="none" w:sz="0" w:space="0" w:color="auto"/>
            <w:right w:val="none" w:sz="0" w:space="0" w:color="auto"/>
          </w:divBdr>
        </w:div>
        <w:div w:id="1521315718">
          <w:marLeft w:val="640"/>
          <w:marRight w:val="0"/>
          <w:marTop w:val="0"/>
          <w:marBottom w:val="0"/>
          <w:divBdr>
            <w:top w:val="none" w:sz="0" w:space="0" w:color="auto"/>
            <w:left w:val="none" w:sz="0" w:space="0" w:color="auto"/>
            <w:bottom w:val="none" w:sz="0" w:space="0" w:color="auto"/>
            <w:right w:val="none" w:sz="0" w:space="0" w:color="auto"/>
          </w:divBdr>
        </w:div>
        <w:div w:id="425419196">
          <w:marLeft w:val="640"/>
          <w:marRight w:val="0"/>
          <w:marTop w:val="0"/>
          <w:marBottom w:val="0"/>
          <w:divBdr>
            <w:top w:val="none" w:sz="0" w:space="0" w:color="auto"/>
            <w:left w:val="none" w:sz="0" w:space="0" w:color="auto"/>
            <w:bottom w:val="none" w:sz="0" w:space="0" w:color="auto"/>
            <w:right w:val="none" w:sz="0" w:space="0" w:color="auto"/>
          </w:divBdr>
        </w:div>
        <w:div w:id="2133478213">
          <w:marLeft w:val="640"/>
          <w:marRight w:val="0"/>
          <w:marTop w:val="0"/>
          <w:marBottom w:val="0"/>
          <w:divBdr>
            <w:top w:val="none" w:sz="0" w:space="0" w:color="auto"/>
            <w:left w:val="none" w:sz="0" w:space="0" w:color="auto"/>
            <w:bottom w:val="none" w:sz="0" w:space="0" w:color="auto"/>
            <w:right w:val="none" w:sz="0" w:space="0" w:color="auto"/>
          </w:divBdr>
        </w:div>
        <w:div w:id="609123688">
          <w:marLeft w:val="640"/>
          <w:marRight w:val="0"/>
          <w:marTop w:val="0"/>
          <w:marBottom w:val="0"/>
          <w:divBdr>
            <w:top w:val="none" w:sz="0" w:space="0" w:color="auto"/>
            <w:left w:val="none" w:sz="0" w:space="0" w:color="auto"/>
            <w:bottom w:val="none" w:sz="0" w:space="0" w:color="auto"/>
            <w:right w:val="none" w:sz="0" w:space="0" w:color="auto"/>
          </w:divBdr>
        </w:div>
        <w:div w:id="933320713">
          <w:marLeft w:val="640"/>
          <w:marRight w:val="0"/>
          <w:marTop w:val="0"/>
          <w:marBottom w:val="0"/>
          <w:divBdr>
            <w:top w:val="none" w:sz="0" w:space="0" w:color="auto"/>
            <w:left w:val="none" w:sz="0" w:space="0" w:color="auto"/>
            <w:bottom w:val="none" w:sz="0" w:space="0" w:color="auto"/>
            <w:right w:val="none" w:sz="0" w:space="0" w:color="auto"/>
          </w:divBdr>
        </w:div>
        <w:div w:id="1954898058">
          <w:marLeft w:val="640"/>
          <w:marRight w:val="0"/>
          <w:marTop w:val="0"/>
          <w:marBottom w:val="0"/>
          <w:divBdr>
            <w:top w:val="none" w:sz="0" w:space="0" w:color="auto"/>
            <w:left w:val="none" w:sz="0" w:space="0" w:color="auto"/>
            <w:bottom w:val="none" w:sz="0" w:space="0" w:color="auto"/>
            <w:right w:val="none" w:sz="0" w:space="0" w:color="auto"/>
          </w:divBdr>
        </w:div>
        <w:div w:id="1058631802">
          <w:marLeft w:val="640"/>
          <w:marRight w:val="0"/>
          <w:marTop w:val="0"/>
          <w:marBottom w:val="0"/>
          <w:divBdr>
            <w:top w:val="none" w:sz="0" w:space="0" w:color="auto"/>
            <w:left w:val="none" w:sz="0" w:space="0" w:color="auto"/>
            <w:bottom w:val="none" w:sz="0" w:space="0" w:color="auto"/>
            <w:right w:val="none" w:sz="0" w:space="0" w:color="auto"/>
          </w:divBdr>
        </w:div>
        <w:div w:id="465977658">
          <w:marLeft w:val="640"/>
          <w:marRight w:val="0"/>
          <w:marTop w:val="0"/>
          <w:marBottom w:val="0"/>
          <w:divBdr>
            <w:top w:val="none" w:sz="0" w:space="0" w:color="auto"/>
            <w:left w:val="none" w:sz="0" w:space="0" w:color="auto"/>
            <w:bottom w:val="none" w:sz="0" w:space="0" w:color="auto"/>
            <w:right w:val="none" w:sz="0" w:space="0" w:color="auto"/>
          </w:divBdr>
        </w:div>
        <w:div w:id="1475022762">
          <w:marLeft w:val="640"/>
          <w:marRight w:val="0"/>
          <w:marTop w:val="0"/>
          <w:marBottom w:val="0"/>
          <w:divBdr>
            <w:top w:val="none" w:sz="0" w:space="0" w:color="auto"/>
            <w:left w:val="none" w:sz="0" w:space="0" w:color="auto"/>
            <w:bottom w:val="none" w:sz="0" w:space="0" w:color="auto"/>
            <w:right w:val="none" w:sz="0" w:space="0" w:color="auto"/>
          </w:divBdr>
        </w:div>
        <w:div w:id="118570637">
          <w:marLeft w:val="640"/>
          <w:marRight w:val="0"/>
          <w:marTop w:val="0"/>
          <w:marBottom w:val="0"/>
          <w:divBdr>
            <w:top w:val="none" w:sz="0" w:space="0" w:color="auto"/>
            <w:left w:val="none" w:sz="0" w:space="0" w:color="auto"/>
            <w:bottom w:val="none" w:sz="0" w:space="0" w:color="auto"/>
            <w:right w:val="none" w:sz="0" w:space="0" w:color="auto"/>
          </w:divBdr>
        </w:div>
        <w:div w:id="1351564705">
          <w:marLeft w:val="640"/>
          <w:marRight w:val="0"/>
          <w:marTop w:val="0"/>
          <w:marBottom w:val="0"/>
          <w:divBdr>
            <w:top w:val="none" w:sz="0" w:space="0" w:color="auto"/>
            <w:left w:val="none" w:sz="0" w:space="0" w:color="auto"/>
            <w:bottom w:val="none" w:sz="0" w:space="0" w:color="auto"/>
            <w:right w:val="none" w:sz="0" w:space="0" w:color="auto"/>
          </w:divBdr>
        </w:div>
        <w:div w:id="1767187167">
          <w:marLeft w:val="640"/>
          <w:marRight w:val="0"/>
          <w:marTop w:val="0"/>
          <w:marBottom w:val="0"/>
          <w:divBdr>
            <w:top w:val="none" w:sz="0" w:space="0" w:color="auto"/>
            <w:left w:val="none" w:sz="0" w:space="0" w:color="auto"/>
            <w:bottom w:val="none" w:sz="0" w:space="0" w:color="auto"/>
            <w:right w:val="none" w:sz="0" w:space="0" w:color="auto"/>
          </w:divBdr>
        </w:div>
        <w:div w:id="1601716687">
          <w:marLeft w:val="640"/>
          <w:marRight w:val="0"/>
          <w:marTop w:val="0"/>
          <w:marBottom w:val="0"/>
          <w:divBdr>
            <w:top w:val="none" w:sz="0" w:space="0" w:color="auto"/>
            <w:left w:val="none" w:sz="0" w:space="0" w:color="auto"/>
            <w:bottom w:val="none" w:sz="0" w:space="0" w:color="auto"/>
            <w:right w:val="none" w:sz="0" w:space="0" w:color="auto"/>
          </w:divBdr>
        </w:div>
        <w:div w:id="887378522">
          <w:marLeft w:val="640"/>
          <w:marRight w:val="0"/>
          <w:marTop w:val="0"/>
          <w:marBottom w:val="0"/>
          <w:divBdr>
            <w:top w:val="none" w:sz="0" w:space="0" w:color="auto"/>
            <w:left w:val="none" w:sz="0" w:space="0" w:color="auto"/>
            <w:bottom w:val="none" w:sz="0" w:space="0" w:color="auto"/>
            <w:right w:val="none" w:sz="0" w:space="0" w:color="auto"/>
          </w:divBdr>
        </w:div>
      </w:divsChild>
    </w:div>
    <w:div w:id="1512914364">
      <w:bodyDiv w:val="1"/>
      <w:marLeft w:val="0"/>
      <w:marRight w:val="0"/>
      <w:marTop w:val="0"/>
      <w:marBottom w:val="0"/>
      <w:divBdr>
        <w:top w:val="none" w:sz="0" w:space="0" w:color="auto"/>
        <w:left w:val="none" w:sz="0" w:space="0" w:color="auto"/>
        <w:bottom w:val="none" w:sz="0" w:space="0" w:color="auto"/>
        <w:right w:val="none" w:sz="0" w:space="0" w:color="auto"/>
      </w:divBdr>
      <w:divsChild>
        <w:div w:id="1265918393">
          <w:marLeft w:val="480"/>
          <w:marRight w:val="0"/>
          <w:marTop w:val="0"/>
          <w:marBottom w:val="0"/>
          <w:divBdr>
            <w:top w:val="none" w:sz="0" w:space="0" w:color="auto"/>
            <w:left w:val="none" w:sz="0" w:space="0" w:color="auto"/>
            <w:bottom w:val="none" w:sz="0" w:space="0" w:color="auto"/>
            <w:right w:val="none" w:sz="0" w:space="0" w:color="auto"/>
          </w:divBdr>
        </w:div>
        <w:div w:id="765268498">
          <w:marLeft w:val="480"/>
          <w:marRight w:val="0"/>
          <w:marTop w:val="0"/>
          <w:marBottom w:val="0"/>
          <w:divBdr>
            <w:top w:val="none" w:sz="0" w:space="0" w:color="auto"/>
            <w:left w:val="none" w:sz="0" w:space="0" w:color="auto"/>
            <w:bottom w:val="none" w:sz="0" w:space="0" w:color="auto"/>
            <w:right w:val="none" w:sz="0" w:space="0" w:color="auto"/>
          </w:divBdr>
        </w:div>
        <w:div w:id="1037513081">
          <w:marLeft w:val="480"/>
          <w:marRight w:val="0"/>
          <w:marTop w:val="0"/>
          <w:marBottom w:val="0"/>
          <w:divBdr>
            <w:top w:val="none" w:sz="0" w:space="0" w:color="auto"/>
            <w:left w:val="none" w:sz="0" w:space="0" w:color="auto"/>
            <w:bottom w:val="none" w:sz="0" w:space="0" w:color="auto"/>
            <w:right w:val="none" w:sz="0" w:space="0" w:color="auto"/>
          </w:divBdr>
        </w:div>
        <w:div w:id="1977641024">
          <w:marLeft w:val="480"/>
          <w:marRight w:val="0"/>
          <w:marTop w:val="0"/>
          <w:marBottom w:val="0"/>
          <w:divBdr>
            <w:top w:val="none" w:sz="0" w:space="0" w:color="auto"/>
            <w:left w:val="none" w:sz="0" w:space="0" w:color="auto"/>
            <w:bottom w:val="none" w:sz="0" w:space="0" w:color="auto"/>
            <w:right w:val="none" w:sz="0" w:space="0" w:color="auto"/>
          </w:divBdr>
        </w:div>
        <w:div w:id="2049335619">
          <w:marLeft w:val="480"/>
          <w:marRight w:val="0"/>
          <w:marTop w:val="0"/>
          <w:marBottom w:val="0"/>
          <w:divBdr>
            <w:top w:val="none" w:sz="0" w:space="0" w:color="auto"/>
            <w:left w:val="none" w:sz="0" w:space="0" w:color="auto"/>
            <w:bottom w:val="none" w:sz="0" w:space="0" w:color="auto"/>
            <w:right w:val="none" w:sz="0" w:space="0" w:color="auto"/>
          </w:divBdr>
        </w:div>
        <w:div w:id="1611431427">
          <w:marLeft w:val="480"/>
          <w:marRight w:val="0"/>
          <w:marTop w:val="0"/>
          <w:marBottom w:val="0"/>
          <w:divBdr>
            <w:top w:val="none" w:sz="0" w:space="0" w:color="auto"/>
            <w:left w:val="none" w:sz="0" w:space="0" w:color="auto"/>
            <w:bottom w:val="none" w:sz="0" w:space="0" w:color="auto"/>
            <w:right w:val="none" w:sz="0" w:space="0" w:color="auto"/>
          </w:divBdr>
        </w:div>
        <w:div w:id="1574702925">
          <w:marLeft w:val="480"/>
          <w:marRight w:val="0"/>
          <w:marTop w:val="0"/>
          <w:marBottom w:val="0"/>
          <w:divBdr>
            <w:top w:val="none" w:sz="0" w:space="0" w:color="auto"/>
            <w:left w:val="none" w:sz="0" w:space="0" w:color="auto"/>
            <w:bottom w:val="none" w:sz="0" w:space="0" w:color="auto"/>
            <w:right w:val="none" w:sz="0" w:space="0" w:color="auto"/>
          </w:divBdr>
        </w:div>
        <w:div w:id="2085561679">
          <w:marLeft w:val="480"/>
          <w:marRight w:val="0"/>
          <w:marTop w:val="0"/>
          <w:marBottom w:val="0"/>
          <w:divBdr>
            <w:top w:val="none" w:sz="0" w:space="0" w:color="auto"/>
            <w:left w:val="none" w:sz="0" w:space="0" w:color="auto"/>
            <w:bottom w:val="none" w:sz="0" w:space="0" w:color="auto"/>
            <w:right w:val="none" w:sz="0" w:space="0" w:color="auto"/>
          </w:divBdr>
        </w:div>
        <w:div w:id="1749888658">
          <w:marLeft w:val="480"/>
          <w:marRight w:val="0"/>
          <w:marTop w:val="0"/>
          <w:marBottom w:val="0"/>
          <w:divBdr>
            <w:top w:val="none" w:sz="0" w:space="0" w:color="auto"/>
            <w:left w:val="none" w:sz="0" w:space="0" w:color="auto"/>
            <w:bottom w:val="none" w:sz="0" w:space="0" w:color="auto"/>
            <w:right w:val="none" w:sz="0" w:space="0" w:color="auto"/>
          </w:divBdr>
        </w:div>
        <w:div w:id="856118459">
          <w:marLeft w:val="480"/>
          <w:marRight w:val="0"/>
          <w:marTop w:val="0"/>
          <w:marBottom w:val="0"/>
          <w:divBdr>
            <w:top w:val="none" w:sz="0" w:space="0" w:color="auto"/>
            <w:left w:val="none" w:sz="0" w:space="0" w:color="auto"/>
            <w:bottom w:val="none" w:sz="0" w:space="0" w:color="auto"/>
            <w:right w:val="none" w:sz="0" w:space="0" w:color="auto"/>
          </w:divBdr>
        </w:div>
        <w:div w:id="883106211">
          <w:marLeft w:val="480"/>
          <w:marRight w:val="0"/>
          <w:marTop w:val="0"/>
          <w:marBottom w:val="0"/>
          <w:divBdr>
            <w:top w:val="none" w:sz="0" w:space="0" w:color="auto"/>
            <w:left w:val="none" w:sz="0" w:space="0" w:color="auto"/>
            <w:bottom w:val="none" w:sz="0" w:space="0" w:color="auto"/>
            <w:right w:val="none" w:sz="0" w:space="0" w:color="auto"/>
          </w:divBdr>
        </w:div>
        <w:div w:id="2009551210">
          <w:marLeft w:val="480"/>
          <w:marRight w:val="0"/>
          <w:marTop w:val="0"/>
          <w:marBottom w:val="0"/>
          <w:divBdr>
            <w:top w:val="none" w:sz="0" w:space="0" w:color="auto"/>
            <w:left w:val="none" w:sz="0" w:space="0" w:color="auto"/>
            <w:bottom w:val="none" w:sz="0" w:space="0" w:color="auto"/>
            <w:right w:val="none" w:sz="0" w:space="0" w:color="auto"/>
          </w:divBdr>
        </w:div>
        <w:div w:id="1708487745">
          <w:marLeft w:val="480"/>
          <w:marRight w:val="0"/>
          <w:marTop w:val="0"/>
          <w:marBottom w:val="0"/>
          <w:divBdr>
            <w:top w:val="none" w:sz="0" w:space="0" w:color="auto"/>
            <w:left w:val="none" w:sz="0" w:space="0" w:color="auto"/>
            <w:bottom w:val="none" w:sz="0" w:space="0" w:color="auto"/>
            <w:right w:val="none" w:sz="0" w:space="0" w:color="auto"/>
          </w:divBdr>
        </w:div>
        <w:div w:id="156843477">
          <w:marLeft w:val="480"/>
          <w:marRight w:val="0"/>
          <w:marTop w:val="0"/>
          <w:marBottom w:val="0"/>
          <w:divBdr>
            <w:top w:val="none" w:sz="0" w:space="0" w:color="auto"/>
            <w:left w:val="none" w:sz="0" w:space="0" w:color="auto"/>
            <w:bottom w:val="none" w:sz="0" w:space="0" w:color="auto"/>
            <w:right w:val="none" w:sz="0" w:space="0" w:color="auto"/>
          </w:divBdr>
        </w:div>
        <w:div w:id="616332481">
          <w:marLeft w:val="480"/>
          <w:marRight w:val="0"/>
          <w:marTop w:val="0"/>
          <w:marBottom w:val="0"/>
          <w:divBdr>
            <w:top w:val="none" w:sz="0" w:space="0" w:color="auto"/>
            <w:left w:val="none" w:sz="0" w:space="0" w:color="auto"/>
            <w:bottom w:val="none" w:sz="0" w:space="0" w:color="auto"/>
            <w:right w:val="none" w:sz="0" w:space="0" w:color="auto"/>
          </w:divBdr>
        </w:div>
        <w:div w:id="810632469">
          <w:marLeft w:val="480"/>
          <w:marRight w:val="0"/>
          <w:marTop w:val="0"/>
          <w:marBottom w:val="0"/>
          <w:divBdr>
            <w:top w:val="none" w:sz="0" w:space="0" w:color="auto"/>
            <w:left w:val="none" w:sz="0" w:space="0" w:color="auto"/>
            <w:bottom w:val="none" w:sz="0" w:space="0" w:color="auto"/>
            <w:right w:val="none" w:sz="0" w:space="0" w:color="auto"/>
          </w:divBdr>
        </w:div>
        <w:div w:id="1446466407">
          <w:marLeft w:val="480"/>
          <w:marRight w:val="0"/>
          <w:marTop w:val="0"/>
          <w:marBottom w:val="0"/>
          <w:divBdr>
            <w:top w:val="none" w:sz="0" w:space="0" w:color="auto"/>
            <w:left w:val="none" w:sz="0" w:space="0" w:color="auto"/>
            <w:bottom w:val="none" w:sz="0" w:space="0" w:color="auto"/>
            <w:right w:val="none" w:sz="0" w:space="0" w:color="auto"/>
          </w:divBdr>
        </w:div>
        <w:div w:id="920724743">
          <w:marLeft w:val="480"/>
          <w:marRight w:val="0"/>
          <w:marTop w:val="0"/>
          <w:marBottom w:val="0"/>
          <w:divBdr>
            <w:top w:val="none" w:sz="0" w:space="0" w:color="auto"/>
            <w:left w:val="none" w:sz="0" w:space="0" w:color="auto"/>
            <w:bottom w:val="none" w:sz="0" w:space="0" w:color="auto"/>
            <w:right w:val="none" w:sz="0" w:space="0" w:color="auto"/>
          </w:divBdr>
        </w:div>
        <w:div w:id="177159814">
          <w:marLeft w:val="480"/>
          <w:marRight w:val="0"/>
          <w:marTop w:val="0"/>
          <w:marBottom w:val="0"/>
          <w:divBdr>
            <w:top w:val="none" w:sz="0" w:space="0" w:color="auto"/>
            <w:left w:val="none" w:sz="0" w:space="0" w:color="auto"/>
            <w:bottom w:val="none" w:sz="0" w:space="0" w:color="auto"/>
            <w:right w:val="none" w:sz="0" w:space="0" w:color="auto"/>
          </w:divBdr>
        </w:div>
        <w:div w:id="811754505">
          <w:marLeft w:val="480"/>
          <w:marRight w:val="0"/>
          <w:marTop w:val="0"/>
          <w:marBottom w:val="0"/>
          <w:divBdr>
            <w:top w:val="none" w:sz="0" w:space="0" w:color="auto"/>
            <w:left w:val="none" w:sz="0" w:space="0" w:color="auto"/>
            <w:bottom w:val="none" w:sz="0" w:space="0" w:color="auto"/>
            <w:right w:val="none" w:sz="0" w:space="0" w:color="auto"/>
          </w:divBdr>
        </w:div>
        <w:div w:id="1222057342">
          <w:marLeft w:val="480"/>
          <w:marRight w:val="0"/>
          <w:marTop w:val="0"/>
          <w:marBottom w:val="0"/>
          <w:divBdr>
            <w:top w:val="none" w:sz="0" w:space="0" w:color="auto"/>
            <w:left w:val="none" w:sz="0" w:space="0" w:color="auto"/>
            <w:bottom w:val="none" w:sz="0" w:space="0" w:color="auto"/>
            <w:right w:val="none" w:sz="0" w:space="0" w:color="auto"/>
          </w:divBdr>
        </w:div>
        <w:div w:id="2010710264">
          <w:marLeft w:val="480"/>
          <w:marRight w:val="0"/>
          <w:marTop w:val="0"/>
          <w:marBottom w:val="0"/>
          <w:divBdr>
            <w:top w:val="none" w:sz="0" w:space="0" w:color="auto"/>
            <w:left w:val="none" w:sz="0" w:space="0" w:color="auto"/>
            <w:bottom w:val="none" w:sz="0" w:space="0" w:color="auto"/>
            <w:right w:val="none" w:sz="0" w:space="0" w:color="auto"/>
          </w:divBdr>
        </w:div>
        <w:div w:id="764619321">
          <w:marLeft w:val="480"/>
          <w:marRight w:val="0"/>
          <w:marTop w:val="0"/>
          <w:marBottom w:val="0"/>
          <w:divBdr>
            <w:top w:val="none" w:sz="0" w:space="0" w:color="auto"/>
            <w:left w:val="none" w:sz="0" w:space="0" w:color="auto"/>
            <w:bottom w:val="none" w:sz="0" w:space="0" w:color="auto"/>
            <w:right w:val="none" w:sz="0" w:space="0" w:color="auto"/>
          </w:divBdr>
        </w:div>
        <w:div w:id="1524781640">
          <w:marLeft w:val="480"/>
          <w:marRight w:val="0"/>
          <w:marTop w:val="0"/>
          <w:marBottom w:val="0"/>
          <w:divBdr>
            <w:top w:val="none" w:sz="0" w:space="0" w:color="auto"/>
            <w:left w:val="none" w:sz="0" w:space="0" w:color="auto"/>
            <w:bottom w:val="none" w:sz="0" w:space="0" w:color="auto"/>
            <w:right w:val="none" w:sz="0" w:space="0" w:color="auto"/>
          </w:divBdr>
        </w:div>
        <w:div w:id="982153157">
          <w:marLeft w:val="480"/>
          <w:marRight w:val="0"/>
          <w:marTop w:val="0"/>
          <w:marBottom w:val="0"/>
          <w:divBdr>
            <w:top w:val="none" w:sz="0" w:space="0" w:color="auto"/>
            <w:left w:val="none" w:sz="0" w:space="0" w:color="auto"/>
            <w:bottom w:val="none" w:sz="0" w:space="0" w:color="auto"/>
            <w:right w:val="none" w:sz="0" w:space="0" w:color="auto"/>
          </w:divBdr>
        </w:div>
        <w:div w:id="1916279248">
          <w:marLeft w:val="480"/>
          <w:marRight w:val="0"/>
          <w:marTop w:val="0"/>
          <w:marBottom w:val="0"/>
          <w:divBdr>
            <w:top w:val="none" w:sz="0" w:space="0" w:color="auto"/>
            <w:left w:val="none" w:sz="0" w:space="0" w:color="auto"/>
            <w:bottom w:val="none" w:sz="0" w:space="0" w:color="auto"/>
            <w:right w:val="none" w:sz="0" w:space="0" w:color="auto"/>
          </w:divBdr>
        </w:div>
        <w:div w:id="1505585284">
          <w:marLeft w:val="480"/>
          <w:marRight w:val="0"/>
          <w:marTop w:val="0"/>
          <w:marBottom w:val="0"/>
          <w:divBdr>
            <w:top w:val="none" w:sz="0" w:space="0" w:color="auto"/>
            <w:left w:val="none" w:sz="0" w:space="0" w:color="auto"/>
            <w:bottom w:val="none" w:sz="0" w:space="0" w:color="auto"/>
            <w:right w:val="none" w:sz="0" w:space="0" w:color="auto"/>
          </w:divBdr>
        </w:div>
        <w:div w:id="650523028">
          <w:marLeft w:val="480"/>
          <w:marRight w:val="0"/>
          <w:marTop w:val="0"/>
          <w:marBottom w:val="0"/>
          <w:divBdr>
            <w:top w:val="none" w:sz="0" w:space="0" w:color="auto"/>
            <w:left w:val="none" w:sz="0" w:space="0" w:color="auto"/>
            <w:bottom w:val="none" w:sz="0" w:space="0" w:color="auto"/>
            <w:right w:val="none" w:sz="0" w:space="0" w:color="auto"/>
          </w:divBdr>
        </w:div>
        <w:div w:id="256062968">
          <w:marLeft w:val="480"/>
          <w:marRight w:val="0"/>
          <w:marTop w:val="0"/>
          <w:marBottom w:val="0"/>
          <w:divBdr>
            <w:top w:val="none" w:sz="0" w:space="0" w:color="auto"/>
            <w:left w:val="none" w:sz="0" w:space="0" w:color="auto"/>
            <w:bottom w:val="none" w:sz="0" w:space="0" w:color="auto"/>
            <w:right w:val="none" w:sz="0" w:space="0" w:color="auto"/>
          </w:divBdr>
        </w:div>
        <w:div w:id="1930196422">
          <w:marLeft w:val="480"/>
          <w:marRight w:val="0"/>
          <w:marTop w:val="0"/>
          <w:marBottom w:val="0"/>
          <w:divBdr>
            <w:top w:val="none" w:sz="0" w:space="0" w:color="auto"/>
            <w:left w:val="none" w:sz="0" w:space="0" w:color="auto"/>
            <w:bottom w:val="none" w:sz="0" w:space="0" w:color="auto"/>
            <w:right w:val="none" w:sz="0" w:space="0" w:color="auto"/>
          </w:divBdr>
        </w:div>
        <w:div w:id="1557231942">
          <w:marLeft w:val="480"/>
          <w:marRight w:val="0"/>
          <w:marTop w:val="0"/>
          <w:marBottom w:val="0"/>
          <w:divBdr>
            <w:top w:val="none" w:sz="0" w:space="0" w:color="auto"/>
            <w:left w:val="none" w:sz="0" w:space="0" w:color="auto"/>
            <w:bottom w:val="none" w:sz="0" w:space="0" w:color="auto"/>
            <w:right w:val="none" w:sz="0" w:space="0" w:color="auto"/>
          </w:divBdr>
        </w:div>
        <w:div w:id="355545116">
          <w:marLeft w:val="480"/>
          <w:marRight w:val="0"/>
          <w:marTop w:val="0"/>
          <w:marBottom w:val="0"/>
          <w:divBdr>
            <w:top w:val="none" w:sz="0" w:space="0" w:color="auto"/>
            <w:left w:val="none" w:sz="0" w:space="0" w:color="auto"/>
            <w:bottom w:val="none" w:sz="0" w:space="0" w:color="auto"/>
            <w:right w:val="none" w:sz="0" w:space="0" w:color="auto"/>
          </w:divBdr>
        </w:div>
        <w:div w:id="932124635">
          <w:marLeft w:val="480"/>
          <w:marRight w:val="0"/>
          <w:marTop w:val="0"/>
          <w:marBottom w:val="0"/>
          <w:divBdr>
            <w:top w:val="none" w:sz="0" w:space="0" w:color="auto"/>
            <w:left w:val="none" w:sz="0" w:space="0" w:color="auto"/>
            <w:bottom w:val="none" w:sz="0" w:space="0" w:color="auto"/>
            <w:right w:val="none" w:sz="0" w:space="0" w:color="auto"/>
          </w:divBdr>
        </w:div>
        <w:div w:id="903947301">
          <w:marLeft w:val="480"/>
          <w:marRight w:val="0"/>
          <w:marTop w:val="0"/>
          <w:marBottom w:val="0"/>
          <w:divBdr>
            <w:top w:val="none" w:sz="0" w:space="0" w:color="auto"/>
            <w:left w:val="none" w:sz="0" w:space="0" w:color="auto"/>
            <w:bottom w:val="none" w:sz="0" w:space="0" w:color="auto"/>
            <w:right w:val="none" w:sz="0" w:space="0" w:color="auto"/>
          </w:divBdr>
        </w:div>
        <w:div w:id="1010136764">
          <w:marLeft w:val="480"/>
          <w:marRight w:val="0"/>
          <w:marTop w:val="0"/>
          <w:marBottom w:val="0"/>
          <w:divBdr>
            <w:top w:val="none" w:sz="0" w:space="0" w:color="auto"/>
            <w:left w:val="none" w:sz="0" w:space="0" w:color="auto"/>
            <w:bottom w:val="none" w:sz="0" w:space="0" w:color="auto"/>
            <w:right w:val="none" w:sz="0" w:space="0" w:color="auto"/>
          </w:divBdr>
        </w:div>
        <w:div w:id="727531627">
          <w:marLeft w:val="480"/>
          <w:marRight w:val="0"/>
          <w:marTop w:val="0"/>
          <w:marBottom w:val="0"/>
          <w:divBdr>
            <w:top w:val="none" w:sz="0" w:space="0" w:color="auto"/>
            <w:left w:val="none" w:sz="0" w:space="0" w:color="auto"/>
            <w:bottom w:val="none" w:sz="0" w:space="0" w:color="auto"/>
            <w:right w:val="none" w:sz="0" w:space="0" w:color="auto"/>
          </w:divBdr>
        </w:div>
        <w:div w:id="1637178294">
          <w:marLeft w:val="480"/>
          <w:marRight w:val="0"/>
          <w:marTop w:val="0"/>
          <w:marBottom w:val="0"/>
          <w:divBdr>
            <w:top w:val="none" w:sz="0" w:space="0" w:color="auto"/>
            <w:left w:val="none" w:sz="0" w:space="0" w:color="auto"/>
            <w:bottom w:val="none" w:sz="0" w:space="0" w:color="auto"/>
            <w:right w:val="none" w:sz="0" w:space="0" w:color="auto"/>
          </w:divBdr>
        </w:div>
        <w:div w:id="37240513">
          <w:marLeft w:val="480"/>
          <w:marRight w:val="0"/>
          <w:marTop w:val="0"/>
          <w:marBottom w:val="0"/>
          <w:divBdr>
            <w:top w:val="none" w:sz="0" w:space="0" w:color="auto"/>
            <w:left w:val="none" w:sz="0" w:space="0" w:color="auto"/>
            <w:bottom w:val="none" w:sz="0" w:space="0" w:color="auto"/>
            <w:right w:val="none" w:sz="0" w:space="0" w:color="auto"/>
          </w:divBdr>
        </w:div>
        <w:div w:id="492647227">
          <w:marLeft w:val="480"/>
          <w:marRight w:val="0"/>
          <w:marTop w:val="0"/>
          <w:marBottom w:val="0"/>
          <w:divBdr>
            <w:top w:val="none" w:sz="0" w:space="0" w:color="auto"/>
            <w:left w:val="none" w:sz="0" w:space="0" w:color="auto"/>
            <w:bottom w:val="none" w:sz="0" w:space="0" w:color="auto"/>
            <w:right w:val="none" w:sz="0" w:space="0" w:color="auto"/>
          </w:divBdr>
        </w:div>
        <w:div w:id="27535919">
          <w:marLeft w:val="480"/>
          <w:marRight w:val="0"/>
          <w:marTop w:val="0"/>
          <w:marBottom w:val="0"/>
          <w:divBdr>
            <w:top w:val="none" w:sz="0" w:space="0" w:color="auto"/>
            <w:left w:val="none" w:sz="0" w:space="0" w:color="auto"/>
            <w:bottom w:val="none" w:sz="0" w:space="0" w:color="auto"/>
            <w:right w:val="none" w:sz="0" w:space="0" w:color="auto"/>
          </w:divBdr>
        </w:div>
        <w:div w:id="1656760968">
          <w:marLeft w:val="480"/>
          <w:marRight w:val="0"/>
          <w:marTop w:val="0"/>
          <w:marBottom w:val="0"/>
          <w:divBdr>
            <w:top w:val="none" w:sz="0" w:space="0" w:color="auto"/>
            <w:left w:val="none" w:sz="0" w:space="0" w:color="auto"/>
            <w:bottom w:val="none" w:sz="0" w:space="0" w:color="auto"/>
            <w:right w:val="none" w:sz="0" w:space="0" w:color="auto"/>
          </w:divBdr>
        </w:div>
        <w:div w:id="874007238">
          <w:marLeft w:val="480"/>
          <w:marRight w:val="0"/>
          <w:marTop w:val="0"/>
          <w:marBottom w:val="0"/>
          <w:divBdr>
            <w:top w:val="none" w:sz="0" w:space="0" w:color="auto"/>
            <w:left w:val="none" w:sz="0" w:space="0" w:color="auto"/>
            <w:bottom w:val="none" w:sz="0" w:space="0" w:color="auto"/>
            <w:right w:val="none" w:sz="0" w:space="0" w:color="auto"/>
          </w:divBdr>
        </w:div>
        <w:div w:id="693118083">
          <w:marLeft w:val="480"/>
          <w:marRight w:val="0"/>
          <w:marTop w:val="0"/>
          <w:marBottom w:val="0"/>
          <w:divBdr>
            <w:top w:val="none" w:sz="0" w:space="0" w:color="auto"/>
            <w:left w:val="none" w:sz="0" w:space="0" w:color="auto"/>
            <w:bottom w:val="none" w:sz="0" w:space="0" w:color="auto"/>
            <w:right w:val="none" w:sz="0" w:space="0" w:color="auto"/>
          </w:divBdr>
        </w:div>
        <w:div w:id="1034841446">
          <w:marLeft w:val="480"/>
          <w:marRight w:val="0"/>
          <w:marTop w:val="0"/>
          <w:marBottom w:val="0"/>
          <w:divBdr>
            <w:top w:val="none" w:sz="0" w:space="0" w:color="auto"/>
            <w:left w:val="none" w:sz="0" w:space="0" w:color="auto"/>
            <w:bottom w:val="none" w:sz="0" w:space="0" w:color="auto"/>
            <w:right w:val="none" w:sz="0" w:space="0" w:color="auto"/>
          </w:divBdr>
        </w:div>
        <w:div w:id="416825559">
          <w:marLeft w:val="480"/>
          <w:marRight w:val="0"/>
          <w:marTop w:val="0"/>
          <w:marBottom w:val="0"/>
          <w:divBdr>
            <w:top w:val="none" w:sz="0" w:space="0" w:color="auto"/>
            <w:left w:val="none" w:sz="0" w:space="0" w:color="auto"/>
            <w:bottom w:val="none" w:sz="0" w:space="0" w:color="auto"/>
            <w:right w:val="none" w:sz="0" w:space="0" w:color="auto"/>
          </w:divBdr>
        </w:div>
        <w:div w:id="646931921">
          <w:marLeft w:val="480"/>
          <w:marRight w:val="0"/>
          <w:marTop w:val="0"/>
          <w:marBottom w:val="0"/>
          <w:divBdr>
            <w:top w:val="none" w:sz="0" w:space="0" w:color="auto"/>
            <w:left w:val="none" w:sz="0" w:space="0" w:color="auto"/>
            <w:bottom w:val="none" w:sz="0" w:space="0" w:color="auto"/>
            <w:right w:val="none" w:sz="0" w:space="0" w:color="auto"/>
          </w:divBdr>
        </w:div>
        <w:div w:id="858468064">
          <w:marLeft w:val="480"/>
          <w:marRight w:val="0"/>
          <w:marTop w:val="0"/>
          <w:marBottom w:val="0"/>
          <w:divBdr>
            <w:top w:val="none" w:sz="0" w:space="0" w:color="auto"/>
            <w:left w:val="none" w:sz="0" w:space="0" w:color="auto"/>
            <w:bottom w:val="none" w:sz="0" w:space="0" w:color="auto"/>
            <w:right w:val="none" w:sz="0" w:space="0" w:color="auto"/>
          </w:divBdr>
        </w:div>
        <w:div w:id="1805342124">
          <w:marLeft w:val="480"/>
          <w:marRight w:val="0"/>
          <w:marTop w:val="0"/>
          <w:marBottom w:val="0"/>
          <w:divBdr>
            <w:top w:val="none" w:sz="0" w:space="0" w:color="auto"/>
            <w:left w:val="none" w:sz="0" w:space="0" w:color="auto"/>
            <w:bottom w:val="none" w:sz="0" w:space="0" w:color="auto"/>
            <w:right w:val="none" w:sz="0" w:space="0" w:color="auto"/>
          </w:divBdr>
        </w:div>
        <w:div w:id="1212812396">
          <w:marLeft w:val="480"/>
          <w:marRight w:val="0"/>
          <w:marTop w:val="0"/>
          <w:marBottom w:val="0"/>
          <w:divBdr>
            <w:top w:val="none" w:sz="0" w:space="0" w:color="auto"/>
            <w:left w:val="none" w:sz="0" w:space="0" w:color="auto"/>
            <w:bottom w:val="none" w:sz="0" w:space="0" w:color="auto"/>
            <w:right w:val="none" w:sz="0" w:space="0" w:color="auto"/>
          </w:divBdr>
        </w:div>
        <w:div w:id="449401609">
          <w:marLeft w:val="480"/>
          <w:marRight w:val="0"/>
          <w:marTop w:val="0"/>
          <w:marBottom w:val="0"/>
          <w:divBdr>
            <w:top w:val="none" w:sz="0" w:space="0" w:color="auto"/>
            <w:left w:val="none" w:sz="0" w:space="0" w:color="auto"/>
            <w:bottom w:val="none" w:sz="0" w:space="0" w:color="auto"/>
            <w:right w:val="none" w:sz="0" w:space="0" w:color="auto"/>
          </w:divBdr>
        </w:div>
        <w:div w:id="258874374">
          <w:marLeft w:val="480"/>
          <w:marRight w:val="0"/>
          <w:marTop w:val="0"/>
          <w:marBottom w:val="0"/>
          <w:divBdr>
            <w:top w:val="none" w:sz="0" w:space="0" w:color="auto"/>
            <w:left w:val="none" w:sz="0" w:space="0" w:color="auto"/>
            <w:bottom w:val="none" w:sz="0" w:space="0" w:color="auto"/>
            <w:right w:val="none" w:sz="0" w:space="0" w:color="auto"/>
          </w:divBdr>
        </w:div>
        <w:div w:id="747386499">
          <w:marLeft w:val="480"/>
          <w:marRight w:val="0"/>
          <w:marTop w:val="0"/>
          <w:marBottom w:val="0"/>
          <w:divBdr>
            <w:top w:val="none" w:sz="0" w:space="0" w:color="auto"/>
            <w:left w:val="none" w:sz="0" w:space="0" w:color="auto"/>
            <w:bottom w:val="none" w:sz="0" w:space="0" w:color="auto"/>
            <w:right w:val="none" w:sz="0" w:space="0" w:color="auto"/>
          </w:divBdr>
        </w:div>
        <w:div w:id="1530491774">
          <w:marLeft w:val="480"/>
          <w:marRight w:val="0"/>
          <w:marTop w:val="0"/>
          <w:marBottom w:val="0"/>
          <w:divBdr>
            <w:top w:val="none" w:sz="0" w:space="0" w:color="auto"/>
            <w:left w:val="none" w:sz="0" w:space="0" w:color="auto"/>
            <w:bottom w:val="none" w:sz="0" w:space="0" w:color="auto"/>
            <w:right w:val="none" w:sz="0" w:space="0" w:color="auto"/>
          </w:divBdr>
        </w:div>
        <w:div w:id="1374111572">
          <w:marLeft w:val="480"/>
          <w:marRight w:val="0"/>
          <w:marTop w:val="0"/>
          <w:marBottom w:val="0"/>
          <w:divBdr>
            <w:top w:val="none" w:sz="0" w:space="0" w:color="auto"/>
            <w:left w:val="none" w:sz="0" w:space="0" w:color="auto"/>
            <w:bottom w:val="none" w:sz="0" w:space="0" w:color="auto"/>
            <w:right w:val="none" w:sz="0" w:space="0" w:color="auto"/>
          </w:divBdr>
        </w:div>
        <w:div w:id="22945133">
          <w:marLeft w:val="480"/>
          <w:marRight w:val="0"/>
          <w:marTop w:val="0"/>
          <w:marBottom w:val="0"/>
          <w:divBdr>
            <w:top w:val="none" w:sz="0" w:space="0" w:color="auto"/>
            <w:left w:val="none" w:sz="0" w:space="0" w:color="auto"/>
            <w:bottom w:val="none" w:sz="0" w:space="0" w:color="auto"/>
            <w:right w:val="none" w:sz="0" w:space="0" w:color="auto"/>
          </w:divBdr>
        </w:div>
        <w:div w:id="1593321933">
          <w:marLeft w:val="480"/>
          <w:marRight w:val="0"/>
          <w:marTop w:val="0"/>
          <w:marBottom w:val="0"/>
          <w:divBdr>
            <w:top w:val="none" w:sz="0" w:space="0" w:color="auto"/>
            <w:left w:val="none" w:sz="0" w:space="0" w:color="auto"/>
            <w:bottom w:val="none" w:sz="0" w:space="0" w:color="auto"/>
            <w:right w:val="none" w:sz="0" w:space="0" w:color="auto"/>
          </w:divBdr>
        </w:div>
        <w:div w:id="795026804">
          <w:marLeft w:val="480"/>
          <w:marRight w:val="0"/>
          <w:marTop w:val="0"/>
          <w:marBottom w:val="0"/>
          <w:divBdr>
            <w:top w:val="none" w:sz="0" w:space="0" w:color="auto"/>
            <w:left w:val="none" w:sz="0" w:space="0" w:color="auto"/>
            <w:bottom w:val="none" w:sz="0" w:space="0" w:color="auto"/>
            <w:right w:val="none" w:sz="0" w:space="0" w:color="auto"/>
          </w:divBdr>
        </w:div>
        <w:div w:id="1743480981">
          <w:marLeft w:val="480"/>
          <w:marRight w:val="0"/>
          <w:marTop w:val="0"/>
          <w:marBottom w:val="0"/>
          <w:divBdr>
            <w:top w:val="none" w:sz="0" w:space="0" w:color="auto"/>
            <w:left w:val="none" w:sz="0" w:space="0" w:color="auto"/>
            <w:bottom w:val="none" w:sz="0" w:space="0" w:color="auto"/>
            <w:right w:val="none" w:sz="0" w:space="0" w:color="auto"/>
          </w:divBdr>
        </w:div>
        <w:div w:id="922253865">
          <w:marLeft w:val="480"/>
          <w:marRight w:val="0"/>
          <w:marTop w:val="0"/>
          <w:marBottom w:val="0"/>
          <w:divBdr>
            <w:top w:val="none" w:sz="0" w:space="0" w:color="auto"/>
            <w:left w:val="none" w:sz="0" w:space="0" w:color="auto"/>
            <w:bottom w:val="none" w:sz="0" w:space="0" w:color="auto"/>
            <w:right w:val="none" w:sz="0" w:space="0" w:color="auto"/>
          </w:divBdr>
        </w:div>
        <w:div w:id="884174404">
          <w:marLeft w:val="480"/>
          <w:marRight w:val="0"/>
          <w:marTop w:val="0"/>
          <w:marBottom w:val="0"/>
          <w:divBdr>
            <w:top w:val="none" w:sz="0" w:space="0" w:color="auto"/>
            <w:left w:val="none" w:sz="0" w:space="0" w:color="auto"/>
            <w:bottom w:val="none" w:sz="0" w:space="0" w:color="auto"/>
            <w:right w:val="none" w:sz="0" w:space="0" w:color="auto"/>
          </w:divBdr>
        </w:div>
        <w:div w:id="1128470951">
          <w:marLeft w:val="480"/>
          <w:marRight w:val="0"/>
          <w:marTop w:val="0"/>
          <w:marBottom w:val="0"/>
          <w:divBdr>
            <w:top w:val="none" w:sz="0" w:space="0" w:color="auto"/>
            <w:left w:val="none" w:sz="0" w:space="0" w:color="auto"/>
            <w:bottom w:val="none" w:sz="0" w:space="0" w:color="auto"/>
            <w:right w:val="none" w:sz="0" w:space="0" w:color="auto"/>
          </w:divBdr>
        </w:div>
        <w:div w:id="717053579">
          <w:marLeft w:val="480"/>
          <w:marRight w:val="0"/>
          <w:marTop w:val="0"/>
          <w:marBottom w:val="0"/>
          <w:divBdr>
            <w:top w:val="none" w:sz="0" w:space="0" w:color="auto"/>
            <w:left w:val="none" w:sz="0" w:space="0" w:color="auto"/>
            <w:bottom w:val="none" w:sz="0" w:space="0" w:color="auto"/>
            <w:right w:val="none" w:sz="0" w:space="0" w:color="auto"/>
          </w:divBdr>
        </w:div>
        <w:div w:id="527834758">
          <w:marLeft w:val="480"/>
          <w:marRight w:val="0"/>
          <w:marTop w:val="0"/>
          <w:marBottom w:val="0"/>
          <w:divBdr>
            <w:top w:val="none" w:sz="0" w:space="0" w:color="auto"/>
            <w:left w:val="none" w:sz="0" w:space="0" w:color="auto"/>
            <w:bottom w:val="none" w:sz="0" w:space="0" w:color="auto"/>
            <w:right w:val="none" w:sz="0" w:space="0" w:color="auto"/>
          </w:divBdr>
        </w:div>
        <w:div w:id="441607191">
          <w:marLeft w:val="480"/>
          <w:marRight w:val="0"/>
          <w:marTop w:val="0"/>
          <w:marBottom w:val="0"/>
          <w:divBdr>
            <w:top w:val="none" w:sz="0" w:space="0" w:color="auto"/>
            <w:left w:val="none" w:sz="0" w:space="0" w:color="auto"/>
            <w:bottom w:val="none" w:sz="0" w:space="0" w:color="auto"/>
            <w:right w:val="none" w:sz="0" w:space="0" w:color="auto"/>
          </w:divBdr>
        </w:div>
        <w:div w:id="2018463006">
          <w:marLeft w:val="480"/>
          <w:marRight w:val="0"/>
          <w:marTop w:val="0"/>
          <w:marBottom w:val="0"/>
          <w:divBdr>
            <w:top w:val="none" w:sz="0" w:space="0" w:color="auto"/>
            <w:left w:val="none" w:sz="0" w:space="0" w:color="auto"/>
            <w:bottom w:val="none" w:sz="0" w:space="0" w:color="auto"/>
            <w:right w:val="none" w:sz="0" w:space="0" w:color="auto"/>
          </w:divBdr>
        </w:div>
        <w:div w:id="605159767">
          <w:marLeft w:val="480"/>
          <w:marRight w:val="0"/>
          <w:marTop w:val="0"/>
          <w:marBottom w:val="0"/>
          <w:divBdr>
            <w:top w:val="none" w:sz="0" w:space="0" w:color="auto"/>
            <w:left w:val="none" w:sz="0" w:space="0" w:color="auto"/>
            <w:bottom w:val="none" w:sz="0" w:space="0" w:color="auto"/>
            <w:right w:val="none" w:sz="0" w:space="0" w:color="auto"/>
          </w:divBdr>
        </w:div>
        <w:div w:id="1626303317">
          <w:marLeft w:val="480"/>
          <w:marRight w:val="0"/>
          <w:marTop w:val="0"/>
          <w:marBottom w:val="0"/>
          <w:divBdr>
            <w:top w:val="none" w:sz="0" w:space="0" w:color="auto"/>
            <w:left w:val="none" w:sz="0" w:space="0" w:color="auto"/>
            <w:bottom w:val="none" w:sz="0" w:space="0" w:color="auto"/>
            <w:right w:val="none" w:sz="0" w:space="0" w:color="auto"/>
          </w:divBdr>
        </w:div>
        <w:div w:id="1314262871">
          <w:marLeft w:val="480"/>
          <w:marRight w:val="0"/>
          <w:marTop w:val="0"/>
          <w:marBottom w:val="0"/>
          <w:divBdr>
            <w:top w:val="none" w:sz="0" w:space="0" w:color="auto"/>
            <w:left w:val="none" w:sz="0" w:space="0" w:color="auto"/>
            <w:bottom w:val="none" w:sz="0" w:space="0" w:color="auto"/>
            <w:right w:val="none" w:sz="0" w:space="0" w:color="auto"/>
          </w:divBdr>
        </w:div>
        <w:div w:id="2008512617">
          <w:marLeft w:val="480"/>
          <w:marRight w:val="0"/>
          <w:marTop w:val="0"/>
          <w:marBottom w:val="0"/>
          <w:divBdr>
            <w:top w:val="none" w:sz="0" w:space="0" w:color="auto"/>
            <w:left w:val="none" w:sz="0" w:space="0" w:color="auto"/>
            <w:bottom w:val="none" w:sz="0" w:space="0" w:color="auto"/>
            <w:right w:val="none" w:sz="0" w:space="0" w:color="auto"/>
          </w:divBdr>
        </w:div>
        <w:div w:id="218369742">
          <w:marLeft w:val="480"/>
          <w:marRight w:val="0"/>
          <w:marTop w:val="0"/>
          <w:marBottom w:val="0"/>
          <w:divBdr>
            <w:top w:val="none" w:sz="0" w:space="0" w:color="auto"/>
            <w:left w:val="none" w:sz="0" w:space="0" w:color="auto"/>
            <w:bottom w:val="none" w:sz="0" w:space="0" w:color="auto"/>
            <w:right w:val="none" w:sz="0" w:space="0" w:color="auto"/>
          </w:divBdr>
        </w:div>
        <w:div w:id="19862277">
          <w:marLeft w:val="480"/>
          <w:marRight w:val="0"/>
          <w:marTop w:val="0"/>
          <w:marBottom w:val="0"/>
          <w:divBdr>
            <w:top w:val="none" w:sz="0" w:space="0" w:color="auto"/>
            <w:left w:val="none" w:sz="0" w:space="0" w:color="auto"/>
            <w:bottom w:val="none" w:sz="0" w:space="0" w:color="auto"/>
            <w:right w:val="none" w:sz="0" w:space="0" w:color="auto"/>
          </w:divBdr>
        </w:div>
        <w:div w:id="731269445">
          <w:marLeft w:val="480"/>
          <w:marRight w:val="0"/>
          <w:marTop w:val="0"/>
          <w:marBottom w:val="0"/>
          <w:divBdr>
            <w:top w:val="none" w:sz="0" w:space="0" w:color="auto"/>
            <w:left w:val="none" w:sz="0" w:space="0" w:color="auto"/>
            <w:bottom w:val="none" w:sz="0" w:space="0" w:color="auto"/>
            <w:right w:val="none" w:sz="0" w:space="0" w:color="auto"/>
          </w:divBdr>
        </w:div>
        <w:div w:id="126094576">
          <w:marLeft w:val="480"/>
          <w:marRight w:val="0"/>
          <w:marTop w:val="0"/>
          <w:marBottom w:val="0"/>
          <w:divBdr>
            <w:top w:val="none" w:sz="0" w:space="0" w:color="auto"/>
            <w:left w:val="none" w:sz="0" w:space="0" w:color="auto"/>
            <w:bottom w:val="none" w:sz="0" w:space="0" w:color="auto"/>
            <w:right w:val="none" w:sz="0" w:space="0" w:color="auto"/>
          </w:divBdr>
        </w:div>
        <w:div w:id="1804499281">
          <w:marLeft w:val="480"/>
          <w:marRight w:val="0"/>
          <w:marTop w:val="0"/>
          <w:marBottom w:val="0"/>
          <w:divBdr>
            <w:top w:val="none" w:sz="0" w:space="0" w:color="auto"/>
            <w:left w:val="none" w:sz="0" w:space="0" w:color="auto"/>
            <w:bottom w:val="none" w:sz="0" w:space="0" w:color="auto"/>
            <w:right w:val="none" w:sz="0" w:space="0" w:color="auto"/>
          </w:divBdr>
        </w:div>
        <w:div w:id="1421220633">
          <w:marLeft w:val="480"/>
          <w:marRight w:val="0"/>
          <w:marTop w:val="0"/>
          <w:marBottom w:val="0"/>
          <w:divBdr>
            <w:top w:val="none" w:sz="0" w:space="0" w:color="auto"/>
            <w:left w:val="none" w:sz="0" w:space="0" w:color="auto"/>
            <w:bottom w:val="none" w:sz="0" w:space="0" w:color="auto"/>
            <w:right w:val="none" w:sz="0" w:space="0" w:color="auto"/>
          </w:divBdr>
        </w:div>
        <w:div w:id="637760904">
          <w:marLeft w:val="480"/>
          <w:marRight w:val="0"/>
          <w:marTop w:val="0"/>
          <w:marBottom w:val="0"/>
          <w:divBdr>
            <w:top w:val="none" w:sz="0" w:space="0" w:color="auto"/>
            <w:left w:val="none" w:sz="0" w:space="0" w:color="auto"/>
            <w:bottom w:val="none" w:sz="0" w:space="0" w:color="auto"/>
            <w:right w:val="none" w:sz="0" w:space="0" w:color="auto"/>
          </w:divBdr>
        </w:div>
        <w:div w:id="64030743">
          <w:marLeft w:val="480"/>
          <w:marRight w:val="0"/>
          <w:marTop w:val="0"/>
          <w:marBottom w:val="0"/>
          <w:divBdr>
            <w:top w:val="none" w:sz="0" w:space="0" w:color="auto"/>
            <w:left w:val="none" w:sz="0" w:space="0" w:color="auto"/>
            <w:bottom w:val="none" w:sz="0" w:space="0" w:color="auto"/>
            <w:right w:val="none" w:sz="0" w:space="0" w:color="auto"/>
          </w:divBdr>
        </w:div>
        <w:div w:id="1894005906">
          <w:marLeft w:val="480"/>
          <w:marRight w:val="0"/>
          <w:marTop w:val="0"/>
          <w:marBottom w:val="0"/>
          <w:divBdr>
            <w:top w:val="none" w:sz="0" w:space="0" w:color="auto"/>
            <w:left w:val="none" w:sz="0" w:space="0" w:color="auto"/>
            <w:bottom w:val="none" w:sz="0" w:space="0" w:color="auto"/>
            <w:right w:val="none" w:sz="0" w:space="0" w:color="auto"/>
          </w:divBdr>
        </w:div>
        <w:div w:id="1085879589">
          <w:marLeft w:val="480"/>
          <w:marRight w:val="0"/>
          <w:marTop w:val="0"/>
          <w:marBottom w:val="0"/>
          <w:divBdr>
            <w:top w:val="none" w:sz="0" w:space="0" w:color="auto"/>
            <w:left w:val="none" w:sz="0" w:space="0" w:color="auto"/>
            <w:bottom w:val="none" w:sz="0" w:space="0" w:color="auto"/>
            <w:right w:val="none" w:sz="0" w:space="0" w:color="auto"/>
          </w:divBdr>
        </w:div>
        <w:div w:id="1807315527">
          <w:marLeft w:val="480"/>
          <w:marRight w:val="0"/>
          <w:marTop w:val="0"/>
          <w:marBottom w:val="0"/>
          <w:divBdr>
            <w:top w:val="none" w:sz="0" w:space="0" w:color="auto"/>
            <w:left w:val="none" w:sz="0" w:space="0" w:color="auto"/>
            <w:bottom w:val="none" w:sz="0" w:space="0" w:color="auto"/>
            <w:right w:val="none" w:sz="0" w:space="0" w:color="auto"/>
          </w:divBdr>
        </w:div>
        <w:div w:id="701058463">
          <w:marLeft w:val="480"/>
          <w:marRight w:val="0"/>
          <w:marTop w:val="0"/>
          <w:marBottom w:val="0"/>
          <w:divBdr>
            <w:top w:val="none" w:sz="0" w:space="0" w:color="auto"/>
            <w:left w:val="none" w:sz="0" w:space="0" w:color="auto"/>
            <w:bottom w:val="none" w:sz="0" w:space="0" w:color="auto"/>
            <w:right w:val="none" w:sz="0" w:space="0" w:color="auto"/>
          </w:divBdr>
        </w:div>
        <w:div w:id="2098091407">
          <w:marLeft w:val="480"/>
          <w:marRight w:val="0"/>
          <w:marTop w:val="0"/>
          <w:marBottom w:val="0"/>
          <w:divBdr>
            <w:top w:val="none" w:sz="0" w:space="0" w:color="auto"/>
            <w:left w:val="none" w:sz="0" w:space="0" w:color="auto"/>
            <w:bottom w:val="none" w:sz="0" w:space="0" w:color="auto"/>
            <w:right w:val="none" w:sz="0" w:space="0" w:color="auto"/>
          </w:divBdr>
        </w:div>
        <w:div w:id="1930769631">
          <w:marLeft w:val="480"/>
          <w:marRight w:val="0"/>
          <w:marTop w:val="0"/>
          <w:marBottom w:val="0"/>
          <w:divBdr>
            <w:top w:val="none" w:sz="0" w:space="0" w:color="auto"/>
            <w:left w:val="none" w:sz="0" w:space="0" w:color="auto"/>
            <w:bottom w:val="none" w:sz="0" w:space="0" w:color="auto"/>
            <w:right w:val="none" w:sz="0" w:space="0" w:color="auto"/>
          </w:divBdr>
        </w:div>
        <w:div w:id="2030715023">
          <w:marLeft w:val="480"/>
          <w:marRight w:val="0"/>
          <w:marTop w:val="0"/>
          <w:marBottom w:val="0"/>
          <w:divBdr>
            <w:top w:val="none" w:sz="0" w:space="0" w:color="auto"/>
            <w:left w:val="none" w:sz="0" w:space="0" w:color="auto"/>
            <w:bottom w:val="none" w:sz="0" w:space="0" w:color="auto"/>
            <w:right w:val="none" w:sz="0" w:space="0" w:color="auto"/>
          </w:divBdr>
        </w:div>
      </w:divsChild>
    </w:div>
    <w:div w:id="1518688303">
      <w:bodyDiv w:val="1"/>
      <w:marLeft w:val="0"/>
      <w:marRight w:val="0"/>
      <w:marTop w:val="0"/>
      <w:marBottom w:val="0"/>
      <w:divBdr>
        <w:top w:val="none" w:sz="0" w:space="0" w:color="auto"/>
        <w:left w:val="none" w:sz="0" w:space="0" w:color="auto"/>
        <w:bottom w:val="none" w:sz="0" w:space="0" w:color="auto"/>
        <w:right w:val="none" w:sz="0" w:space="0" w:color="auto"/>
      </w:divBdr>
      <w:divsChild>
        <w:div w:id="1038047519">
          <w:marLeft w:val="640"/>
          <w:marRight w:val="0"/>
          <w:marTop w:val="0"/>
          <w:marBottom w:val="0"/>
          <w:divBdr>
            <w:top w:val="none" w:sz="0" w:space="0" w:color="auto"/>
            <w:left w:val="none" w:sz="0" w:space="0" w:color="auto"/>
            <w:bottom w:val="none" w:sz="0" w:space="0" w:color="auto"/>
            <w:right w:val="none" w:sz="0" w:space="0" w:color="auto"/>
          </w:divBdr>
        </w:div>
        <w:div w:id="317348275">
          <w:marLeft w:val="640"/>
          <w:marRight w:val="0"/>
          <w:marTop w:val="0"/>
          <w:marBottom w:val="0"/>
          <w:divBdr>
            <w:top w:val="none" w:sz="0" w:space="0" w:color="auto"/>
            <w:left w:val="none" w:sz="0" w:space="0" w:color="auto"/>
            <w:bottom w:val="none" w:sz="0" w:space="0" w:color="auto"/>
            <w:right w:val="none" w:sz="0" w:space="0" w:color="auto"/>
          </w:divBdr>
        </w:div>
        <w:div w:id="1379889345">
          <w:marLeft w:val="640"/>
          <w:marRight w:val="0"/>
          <w:marTop w:val="0"/>
          <w:marBottom w:val="0"/>
          <w:divBdr>
            <w:top w:val="none" w:sz="0" w:space="0" w:color="auto"/>
            <w:left w:val="none" w:sz="0" w:space="0" w:color="auto"/>
            <w:bottom w:val="none" w:sz="0" w:space="0" w:color="auto"/>
            <w:right w:val="none" w:sz="0" w:space="0" w:color="auto"/>
          </w:divBdr>
        </w:div>
        <w:div w:id="1402674673">
          <w:marLeft w:val="640"/>
          <w:marRight w:val="0"/>
          <w:marTop w:val="0"/>
          <w:marBottom w:val="0"/>
          <w:divBdr>
            <w:top w:val="none" w:sz="0" w:space="0" w:color="auto"/>
            <w:left w:val="none" w:sz="0" w:space="0" w:color="auto"/>
            <w:bottom w:val="none" w:sz="0" w:space="0" w:color="auto"/>
            <w:right w:val="none" w:sz="0" w:space="0" w:color="auto"/>
          </w:divBdr>
        </w:div>
        <w:div w:id="621613710">
          <w:marLeft w:val="640"/>
          <w:marRight w:val="0"/>
          <w:marTop w:val="0"/>
          <w:marBottom w:val="0"/>
          <w:divBdr>
            <w:top w:val="none" w:sz="0" w:space="0" w:color="auto"/>
            <w:left w:val="none" w:sz="0" w:space="0" w:color="auto"/>
            <w:bottom w:val="none" w:sz="0" w:space="0" w:color="auto"/>
            <w:right w:val="none" w:sz="0" w:space="0" w:color="auto"/>
          </w:divBdr>
        </w:div>
        <w:div w:id="1595824043">
          <w:marLeft w:val="640"/>
          <w:marRight w:val="0"/>
          <w:marTop w:val="0"/>
          <w:marBottom w:val="0"/>
          <w:divBdr>
            <w:top w:val="none" w:sz="0" w:space="0" w:color="auto"/>
            <w:left w:val="none" w:sz="0" w:space="0" w:color="auto"/>
            <w:bottom w:val="none" w:sz="0" w:space="0" w:color="auto"/>
            <w:right w:val="none" w:sz="0" w:space="0" w:color="auto"/>
          </w:divBdr>
        </w:div>
        <w:div w:id="1455902409">
          <w:marLeft w:val="640"/>
          <w:marRight w:val="0"/>
          <w:marTop w:val="0"/>
          <w:marBottom w:val="0"/>
          <w:divBdr>
            <w:top w:val="none" w:sz="0" w:space="0" w:color="auto"/>
            <w:left w:val="none" w:sz="0" w:space="0" w:color="auto"/>
            <w:bottom w:val="none" w:sz="0" w:space="0" w:color="auto"/>
            <w:right w:val="none" w:sz="0" w:space="0" w:color="auto"/>
          </w:divBdr>
        </w:div>
        <w:div w:id="664746581">
          <w:marLeft w:val="640"/>
          <w:marRight w:val="0"/>
          <w:marTop w:val="0"/>
          <w:marBottom w:val="0"/>
          <w:divBdr>
            <w:top w:val="none" w:sz="0" w:space="0" w:color="auto"/>
            <w:left w:val="none" w:sz="0" w:space="0" w:color="auto"/>
            <w:bottom w:val="none" w:sz="0" w:space="0" w:color="auto"/>
            <w:right w:val="none" w:sz="0" w:space="0" w:color="auto"/>
          </w:divBdr>
        </w:div>
        <w:div w:id="1776485855">
          <w:marLeft w:val="640"/>
          <w:marRight w:val="0"/>
          <w:marTop w:val="0"/>
          <w:marBottom w:val="0"/>
          <w:divBdr>
            <w:top w:val="none" w:sz="0" w:space="0" w:color="auto"/>
            <w:left w:val="none" w:sz="0" w:space="0" w:color="auto"/>
            <w:bottom w:val="none" w:sz="0" w:space="0" w:color="auto"/>
            <w:right w:val="none" w:sz="0" w:space="0" w:color="auto"/>
          </w:divBdr>
        </w:div>
        <w:div w:id="999503548">
          <w:marLeft w:val="640"/>
          <w:marRight w:val="0"/>
          <w:marTop w:val="0"/>
          <w:marBottom w:val="0"/>
          <w:divBdr>
            <w:top w:val="none" w:sz="0" w:space="0" w:color="auto"/>
            <w:left w:val="none" w:sz="0" w:space="0" w:color="auto"/>
            <w:bottom w:val="none" w:sz="0" w:space="0" w:color="auto"/>
            <w:right w:val="none" w:sz="0" w:space="0" w:color="auto"/>
          </w:divBdr>
        </w:div>
        <w:div w:id="1790121317">
          <w:marLeft w:val="640"/>
          <w:marRight w:val="0"/>
          <w:marTop w:val="0"/>
          <w:marBottom w:val="0"/>
          <w:divBdr>
            <w:top w:val="none" w:sz="0" w:space="0" w:color="auto"/>
            <w:left w:val="none" w:sz="0" w:space="0" w:color="auto"/>
            <w:bottom w:val="none" w:sz="0" w:space="0" w:color="auto"/>
            <w:right w:val="none" w:sz="0" w:space="0" w:color="auto"/>
          </w:divBdr>
        </w:div>
        <w:div w:id="1232546427">
          <w:marLeft w:val="640"/>
          <w:marRight w:val="0"/>
          <w:marTop w:val="0"/>
          <w:marBottom w:val="0"/>
          <w:divBdr>
            <w:top w:val="none" w:sz="0" w:space="0" w:color="auto"/>
            <w:left w:val="none" w:sz="0" w:space="0" w:color="auto"/>
            <w:bottom w:val="none" w:sz="0" w:space="0" w:color="auto"/>
            <w:right w:val="none" w:sz="0" w:space="0" w:color="auto"/>
          </w:divBdr>
        </w:div>
        <w:div w:id="1007291549">
          <w:marLeft w:val="640"/>
          <w:marRight w:val="0"/>
          <w:marTop w:val="0"/>
          <w:marBottom w:val="0"/>
          <w:divBdr>
            <w:top w:val="none" w:sz="0" w:space="0" w:color="auto"/>
            <w:left w:val="none" w:sz="0" w:space="0" w:color="auto"/>
            <w:bottom w:val="none" w:sz="0" w:space="0" w:color="auto"/>
            <w:right w:val="none" w:sz="0" w:space="0" w:color="auto"/>
          </w:divBdr>
        </w:div>
        <w:div w:id="1845363834">
          <w:marLeft w:val="640"/>
          <w:marRight w:val="0"/>
          <w:marTop w:val="0"/>
          <w:marBottom w:val="0"/>
          <w:divBdr>
            <w:top w:val="none" w:sz="0" w:space="0" w:color="auto"/>
            <w:left w:val="none" w:sz="0" w:space="0" w:color="auto"/>
            <w:bottom w:val="none" w:sz="0" w:space="0" w:color="auto"/>
            <w:right w:val="none" w:sz="0" w:space="0" w:color="auto"/>
          </w:divBdr>
        </w:div>
        <w:div w:id="952512758">
          <w:marLeft w:val="640"/>
          <w:marRight w:val="0"/>
          <w:marTop w:val="0"/>
          <w:marBottom w:val="0"/>
          <w:divBdr>
            <w:top w:val="none" w:sz="0" w:space="0" w:color="auto"/>
            <w:left w:val="none" w:sz="0" w:space="0" w:color="auto"/>
            <w:bottom w:val="none" w:sz="0" w:space="0" w:color="auto"/>
            <w:right w:val="none" w:sz="0" w:space="0" w:color="auto"/>
          </w:divBdr>
        </w:div>
        <w:div w:id="1446270423">
          <w:marLeft w:val="640"/>
          <w:marRight w:val="0"/>
          <w:marTop w:val="0"/>
          <w:marBottom w:val="0"/>
          <w:divBdr>
            <w:top w:val="none" w:sz="0" w:space="0" w:color="auto"/>
            <w:left w:val="none" w:sz="0" w:space="0" w:color="auto"/>
            <w:bottom w:val="none" w:sz="0" w:space="0" w:color="auto"/>
            <w:right w:val="none" w:sz="0" w:space="0" w:color="auto"/>
          </w:divBdr>
        </w:div>
        <w:div w:id="1154300994">
          <w:marLeft w:val="640"/>
          <w:marRight w:val="0"/>
          <w:marTop w:val="0"/>
          <w:marBottom w:val="0"/>
          <w:divBdr>
            <w:top w:val="none" w:sz="0" w:space="0" w:color="auto"/>
            <w:left w:val="none" w:sz="0" w:space="0" w:color="auto"/>
            <w:bottom w:val="none" w:sz="0" w:space="0" w:color="auto"/>
            <w:right w:val="none" w:sz="0" w:space="0" w:color="auto"/>
          </w:divBdr>
        </w:div>
        <w:div w:id="1435173757">
          <w:marLeft w:val="640"/>
          <w:marRight w:val="0"/>
          <w:marTop w:val="0"/>
          <w:marBottom w:val="0"/>
          <w:divBdr>
            <w:top w:val="none" w:sz="0" w:space="0" w:color="auto"/>
            <w:left w:val="none" w:sz="0" w:space="0" w:color="auto"/>
            <w:bottom w:val="none" w:sz="0" w:space="0" w:color="auto"/>
            <w:right w:val="none" w:sz="0" w:space="0" w:color="auto"/>
          </w:divBdr>
        </w:div>
        <w:div w:id="1316182533">
          <w:marLeft w:val="640"/>
          <w:marRight w:val="0"/>
          <w:marTop w:val="0"/>
          <w:marBottom w:val="0"/>
          <w:divBdr>
            <w:top w:val="none" w:sz="0" w:space="0" w:color="auto"/>
            <w:left w:val="none" w:sz="0" w:space="0" w:color="auto"/>
            <w:bottom w:val="none" w:sz="0" w:space="0" w:color="auto"/>
            <w:right w:val="none" w:sz="0" w:space="0" w:color="auto"/>
          </w:divBdr>
        </w:div>
        <w:div w:id="380907372">
          <w:marLeft w:val="640"/>
          <w:marRight w:val="0"/>
          <w:marTop w:val="0"/>
          <w:marBottom w:val="0"/>
          <w:divBdr>
            <w:top w:val="none" w:sz="0" w:space="0" w:color="auto"/>
            <w:left w:val="none" w:sz="0" w:space="0" w:color="auto"/>
            <w:bottom w:val="none" w:sz="0" w:space="0" w:color="auto"/>
            <w:right w:val="none" w:sz="0" w:space="0" w:color="auto"/>
          </w:divBdr>
        </w:div>
        <w:div w:id="1566867451">
          <w:marLeft w:val="640"/>
          <w:marRight w:val="0"/>
          <w:marTop w:val="0"/>
          <w:marBottom w:val="0"/>
          <w:divBdr>
            <w:top w:val="none" w:sz="0" w:space="0" w:color="auto"/>
            <w:left w:val="none" w:sz="0" w:space="0" w:color="auto"/>
            <w:bottom w:val="none" w:sz="0" w:space="0" w:color="auto"/>
            <w:right w:val="none" w:sz="0" w:space="0" w:color="auto"/>
          </w:divBdr>
        </w:div>
        <w:div w:id="1588033764">
          <w:marLeft w:val="640"/>
          <w:marRight w:val="0"/>
          <w:marTop w:val="0"/>
          <w:marBottom w:val="0"/>
          <w:divBdr>
            <w:top w:val="none" w:sz="0" w:space="0" w:color="auto"/>
            <w:left w:val="none" w:sz="0" w:space="0" w:color="auto"/>
            <w:bottom w:val="none" w:sz="0" w:space="0" w:color="auto"/>
            <w:right w:val="none" w:sz="0" w:space="0" w:color="auto"/>
          </w:divBdr>
        </w:div>
        <w:div w:id="1835536442">
          <w:marLeft w:val="640"/>
          <w:marRight w:val="0"/>
          <w:marTop w:val="0"/>
          <w:marBottom w:val="0"/>
          <w:divBdr>
            <w:top w:val="none" w:sz="0" w:space="0" w:color="auto"/>
            <w:left w:val="none" w:sz="0" w:space="0" w:color="auto"/>
            <w:bottom w:val="none" w:sz="0" w:space="0" w:color="auto"/>
            <w:right w:val="none" w:sz="0" w:space="0" w:color="auto"/>
          </w:divBdr>
        </w:div>
        <w:div w:id="464934240">
          <w:marLeft w:val="640"/>
          <w:marRight w:val="0"/>
          <w:marTop w:val="0"/>
          <w:marBottom w:val="0"/>
          <w:divBdr>
            <w:top w:val="none" w:sz="0" w:space="0" w:color="auto"/>
            <w:left w:val="none" w:sz="0" w:space="0" w:color="auto"/>
            <w:bottom w:val="none" w:sz="0" w:space="0" w:color="auto"/>
            <w:right w:val="none" w:sz="0" w:space="0" w:color="auto"/>
          </w:divBdr>
        </w:div>
        <w:div w:id="1700928499">
          <w:marLeft w:val="640"/>
          <w:marRight w:val="0"/>
          <w:marTop w:val="0"/>
          <w:marBottom w:val="0"/>
          <w:divBdr>
            <w:top w:val="none" w:sz="0" w:space="0" w:color="auto"/>
            <w:left w:val="none" w:sz="0" w:space="0" w:color="auto"/>
            <w:bottom w:val="none" w:sz="0" w:space="0" w:color="auto"/>
            <w:right w:val="none" w:sz="0" w:space="0" w:color="auto"/>
          </w:divBdr>
        </w:div>
        <w:div w:id="1311515968">
          <w:marLeft w:val="640"/>
          <w:marRight w:val="0"/>
          <w:marTop w:val="0"/>
          <w:marBottom w:val="0"/>
          <w:divBdr>
            <w:top w:val="none" w:sz="0" w:space="0" w:color="auto"/>
            <w:left w:val="none" w:sz="0" w:space="0" w:color="auto"/>
            <w:bottom w:val="none" w:sz="0" w:space="0" w:color="auto"/>
            <w:right w:val="none" w:sz="0" w:space="0" w:color="auto"/>
          </w:divBdr>
        </w:div>
        <w:div w:id="599993244">
          <w:marLeft w:val="640"/>
          <w:marRight w:val="0"/>
          <w:marTop w:val="0"/>
          <w:marBottom w:val="0"/>
          <w:divBdr>
            <w:top w:val="none" w:sz="0" w:space="0" w:color="auto"/>
            <w:left w:val="none" w:sz="0" w:space="0" w:color="auto"/>
            <w:bottom w:val="none" w:sz="0" w:space="0" w:color="auto"/>
            <w:right w:val="none" w:sz="0" w:space="0" w:color="auto"/>
          </w:divBdr>
        </w:div>
        <w:div w:id="270288045">
          <w:marLeft w:val="640"/>
          <w:marRight w:val="0"/>
          <w:marTop w:val="0"/>
          <w:marBottom w:val="0"/>
          <w:divBdr>
            <w:top w:val="none" w:sz="0" w:space="0" w:color="auto"/>
            <w:left w:val="none" w:sz="0" w:space="0" w:color="auto"/>
            <w:bottom w:val="none" w:sz="0" w:space="0" w:color="auto"/>
            <w:right w:val="none" w:sz="0" w:space="0" w:color="auto"/>
          </w:divBdr>
        </w:div>
        <w:div w:id="1241136951">
          <w:marLeft w:val="640"/>
          <w:marRight w:val="0"/>
          <w:marTop w:val="0"/>
          <w:marBottom w:val="0"/>
          <w:divBdr>
            <w:top w:val="none" w:sz="0" w:space="0" w:color="auto"/>
            <w:left w:val="none" w:sz="0" w:space="0" w:color="auto"/>
            <w:bottom w:val="none" w:sz="0" w:space="0" w:color="auto"/>
            <w:right w:val="none" w:sz="0" w:space="0" w:color="auto"/>
          </w:divBdr>
        </w:div>
        <w:div w:id="1046176495">
          <w:marLeft w:val="640"/>
          <w:marRight w:val="0"/>
          <w:marTop w:val="0"/>
          <w:marBottom w:val="0"/>
          <w:divBdr>
            <w:top w:val="none" w:sz="0" w:space="0" w:color="auto"/>
            <w:left w:val="none" w:sz="0" w:space="0" w:color="auto"/>
            <w:bottom w:val="none" w:sz="0" w:space="0" w:color="auto"/>
            <w:right w:val="none" w:sz="0" w:space="0" w:color="auto"/>
          </w:divBdr>
        </w:div>
        <w:div w:id="586885434">
          <w:marLeft w:val="640"/>
          <w:marRight w:val="0"/>
          <w:marTop w:val="0"/>
          <w:marBottom w:val="0"/>
          <w:divBdr>
            <w:top w:val="none" w:sz="0" w:space="0" w:color="auto"/>
            <w:left w:val="none" w:sz="0" w:space="0" w:color="auto"/>
            <w:bottom w:val="none" w:sz="0" w:space="0" w:color="auto"/>
            <w:right w:val="none" w:sz="0" w:space="0" w:color="auto"/>
          </w:divBdr>
        </w:div>
        <w:div w:id="462037451">
          <w:marLeft w:val="640"/>
          <w:marRight w:val="0"/>
          <w:marTop w:val="0"/>
          <w:marBottom w:val="0"/>
          <w:divBdr>
            <w:top w:val="none" w:sz="0" w:space="0" w:color="auto"/>
            <w:left w:val="none" w:sz="0" w:space="0" w:color="auto"/>
            <w:bottom w:val="none" w:sz="0" w:space="0" w:color="auto"/>
            <w:right w:val="none" w:sz="0" w:space="0" w:color="auto"/>
          </w:divBdr>
        </w:div>
        <w:div w:id="1763647091">
          <w:marLeft w:val="640"/>
          <w:marRight w:val="0"/>
          <w:marTop w:val="0"/>
          <w:marBottom w:val="0"/>
          <w:divBdr>
            <w:top w:val="none" w:sz="0" w:space="0" w:color="auto"/>
            <w:left w:val="none" w:sz="0" w:space="0" w:color="auto"/>
            <w:bottom w:val="none" w:sz="0" w:space="0" w:color="auto"/>
            <w:right w:val="none" w:sz="0" w:space="0" w:color="auto"/>
          </w:divBdr>
        </w:div>
        <w:div w:id="772282345">
          <w:marLeft w:val="640"/>
          <w:marRight w:val="0"/>
          <w:marTop w:val="0"/>
          <w:marBottom w:val="0"/>
          <w:divBdr>
            <w:top w:val="none" w:sz="0" w:space="0" w:color="auto"/>
            <w:left w:val="none" w:sz="0" w:space="0" w:color="auto"/>
            <w:bottom w:val="none" w:sz="0" w:space="0" w:color="auto"/>
            <w:right w:val="none" w:sz="0" w:space="0" w:color="auto"/>
          </w:divBdr>
        </w:div>
        <w:div w:id="1162425110">
          <w:marLeft w:val="640"/>
          <w:marRight w:val="0"/>
          <w:marTop w:val="0"/>
          <w:marBottom w:val="0"/>
          <w:divBdr>
            <w:top w:val="none" w:sz="0" w:space="0" w:color="auto"/>
            <w:left w:val="none" w:sz="0" w:space="0" w:color="auto"/>
            <w:bottom w:val="none" w:sz="0" w:space="0" w:color="auto"/>
            <w:right w:val="none" w:sz="0" w:space="0" w:color="auto"/>
          </w:divBdr>
        </w:div>
        <w:div w:id="1948465726">
          <w:marLeft w:val="640"/>
          <w:marRight w:val="0"/>
          <w:marTop w:val="0"/>
          <w:marBottom w:val="0"/>
          <w:divBdr>
            <w:top w:val="none" w:sz="0" w:space="0" w:color="auto"/>
            <w:left w:val="none" w:sz="0" w:space="0" w:color="auto"/>
            <w:bottom w:val="none" w:sz="0" w:space="0" w:color="auto"/>
            <w:right w:val="none" w:sz="0" w:space="0" w:color="auto"/>
          </w:divBdr>
        </w:div>
        <w:div w:id="76949500">
          <w:marLeft w:val="640"/>
          <w:marRight w:val="0"/>
          <w:marTop w:val="0"/>
          <w:marBottom w:val="0"/>
          <w:divBdr>
            <w:top w:val="none" w:sz="0" w:space="0" w:color="auto"/>
            <w:left w:val="none" w:sz="0" w:space="0" w:color="auto"/>
            <w:bottom w:val="none" w:sz="0" w:space="0" w:color="auto"/>
            <w:right w:val="none" w:sz="0" w:space="0" w:color="auto"/>
          </w:divBdr>
        </w:div>
        <w:div w:id="1956398619">
          <w:marLeft w:val="640"/>
          <w:marRight w:val="0"/>
          <w:marTop w:val="0"/>
          <w:marBottom w:val="0"/>
          <w:divBdr>
            <w:top w:val="none" w:sz="0" w:space="0" w:color="auto"/>
            <w:left w:val="none" w:sz="0" w:space="0" w:color="auto"/>
            <w:bottom w:val="none" w:sz="0" w:space="0" w:color="auto"/>
            <w:right w:val="none" w:sz="0" w:space="0" w:color="auto"/>
          </w:divBdr>
        </w:div>
        <w:div w:id="291256427">
          <w:marLeft w:val="640"/>
          <w:marRight w:val="0"/>
          <w:marTop w:val="0"/>
          <w:marBottom w:val="0"/>
          <w:divBdr>
            <w:top w:val="none" w:sz="0" w:space="0" w:color="auto"/>
            <w:left w:val="none" w:sz="0" w:space="0" w:color="auto"/>
            <w:bottom w:val="none" w:sz="0" w:space="0" w:color="auto"/>
            <w:right w:val="none" w:sz="0" w:space="0" w:color="auto"/>
          </w:divBdr>
        </w:div>
        <w:div w:id="158425243">
          <w:marLeft w:val="640"/>
          <w:marRight w:val="0"/>
          <w:marTop w:val="0"/>
          <w:marBottom w:val="0"/>
          <w:divBdr>
            <w:top w:val="none" w:sz="0" w:space="0" w:color="auto"/>
            <w:left w:val="none" w:sz="0" w:space="0" w:color="auto"/>
            <w:bottom w:val="none" w:sz="0" w:space="0" w:color="auto"/>
            <w:right w:val="none" w:sz="0" w:space="0" w:color="auto"/>
          </w:divBdr>
        </w:div>
        <w:div w:id="834419046">
          <w:marLeft w:val="640"/>
          <w:marRight w:val="0"/>
          <w:marTop w:val="0"/>
          <w:marBottom w:val="0"/>
          <w:divBdr>
            <w:top w:val="none" w:sz="0" w:space="0" w:color="auto"/>
            <w:left w:val="none" w:sz="0" w:space="0" w:color="auto"/>
            <w:bottom w:val="none" w:sz="0" w:space="0" w:color="auto"/>
            <w:right w:val="none" w:sz="0" w:space="0" w:color="auto"/>
          </w:divBdr>
        </w:div>
        <w:div w:id="530337097">
          <w:marLeft w:val="640"/>
          <w:marRight w:val="0"/>
          <w:marTop w:val="0"/>
          <w:marBottom w:val="0"/>
          <w:divBdr>
            <w:top w:val="none" w:sz="0" w:space="0" w:color="auto"/>
            <w:left w:val="none" w:sz="0" w:space="0" w:color="auto"/>
            <w:bottom w:val="none" w:sz="0" w:space="0" w:color="auto"/>
            <w:right w:val="none" w:sz="0" w:space="0" w:color="auto"/>
          </w:divBdr>
        </w:div>
        <w:div w:id="350491444">
          <w:marLeft w:val="640"/>
          <w:marRight w:val="0"/>
          <w:marTop w:val="0"/>
          <w:marBottom w:val="0"/>
          <w:divBdr>
            <w:top w:val="none" w:sz="0" w:space="0" w:color="auto"/>
            <w:left w:val="none" w:sz="0" w:space="0" w:color="auto"/>
            <w:bottom w:val="none" w:sz="0" w:space="0" w:color="auto"/>
            <w:right w:val="none" w:sz="0" w:space="0" w:color="auto"/>
          </w:divBdr>
        </w:div>
        <w:div w:id="1281110744">
          <w:marLeft w:val="640"/>
          <w:marRight w:val="0"/>
          <w:marTop w:val="0"/>
          <w:marBottom w:val="0"/>
          <w:divBdr>
            <w:top w:val="none" w:sz="0" w:space="0" w:color="auto"/>
            <w:left w:val="none" w:sz="0" w:space="0" w:color="auto"/>
            <w:bottom w:val="none" w:sz="0" w:space="0" w:color="auto"/>
            <w:right w:val="none" w:sz="0" w:space="0" w:color="auto"/>
          </w:divBdr>
        </w:div>
        <w:div w:id="769621562">
          <w:marLeft w:val="640"/>
          <w:marRight w:val="0"/>
          <w:marTop w:val="0"/>
          <w:marBottom w:val="0"/>
          <w:divBdr>
            <w:top w:val="none" w:sz="0" w:space="0" w:color="auto"/>
            <w:left w:val="none" w:sz="0" w:space="0" w:color="auto"/>
            <w:bottom w:val="none" w:sz="0" w:space="0" w:color="auto"/>
            <w:right w:val="none" w:sz="0" w:space="0" w:color="auto"/>
          </w:divBdr>
        </w:div>
        <w:div w:id="833691967">
          <w:marLeft w:val="640"/>
          <w:marRight w:val="0"/>
          <w:marTop w:val="0"/>
          <w:marBottom w:val="0"/>
          <w:divBdr>
            <w:top w:val="none" w:sz="0" w:space="0" w:color="auto"/>
            <w:left w:val="none" w:sz="0" w:space="0" w:color="auto"/>
            <w:bottom w:val="none" w:sz="0" w:space="0" w:color="auto"/>
            <w:right w:val="none" w:sz="0" w:space="0" w:color="auto"/>
          </w:divBdr>
        </w:div>
        <w:div w:id="200939985">
          <w:marLeft w:val="640"/>
          <w:marRight w:val="0"/>
          <w:marTop w:val="0"/>
          <w:marBottom w:val="0"/>
          <w:divBdr>
            <w:top w:val="none" w:sz="0" w:space="0" w:color="auto"/>
            <w:left w:val="none" w:sz="0" w:space="0" w:color="auto"/>
            <w:bottom w:val="none" w:sz="0" w:space="0" w:color="auto"/>
            <w:right w:val="none" w:sz="0" w:space="0" w:color="auto"/>
          </w:divBdr>
        </w:div>
        <w:div w:id="2026856053">
          <w:marLeft w:val="640"/>
          <w:marRight w:val="0"/>
          <w:marTop w:val="0"/>
          <w:marBottom w:val="0"/>
          <w:divBdr>
            <w:top w:val="none" w:sz="0" w:space="0" w:color="auto"/>
            <w:left w:val="none" w:sz="0" w:space="0" w:color="auto"/>
            <w:bottom w:val="none" w:sz="0" w:space="0" w:color="auto"/>
            <w:right w:val="none" w:sz="0" w:space="0" w:color="auto"/>
          </w:divBdr>
        </w:div>
        <w:div w:id="1188908702">
          <w:marLeft w:val="640"/>
          <w:marRight w:val="0"/>
          <w:marTop w:val="0"/>
          <w:marBottom w:val="0"/>
          <w:divBdr>
            <w:top w:val="none" w:sz="0" w:space="0" w:color="auto"/>
            <w:left w:val="none" w:sz="0" w:space="0" w:color="auto"/>
            <w:bottom w:val="none" w:sz="0" w:space="0" w:color="auto"/>
            <w:right w:val="none" w:sz="0" w:space="0" w:color="auto"/>
          </w:divBdr>
        </w:div>
        <w:div w:id="386224442">
          <w:marLeft w:val="640"/>
          <w:marRight w:val="0"/>
          <w:marTop w:val="0"/>
          <w:marBottom w:val="0"/>
          <w:divBdr>
            <w:top w:val="none" w:sz="0" w:space="0" w:color="auto"/>
            <w:left w:val="none" w:sz="0" w:space="0" w:color="auto"/>
            <w:bottom w:val="none" w:sz="0" w:space="0" w:color="auto"/>
            <w:right w:val="none" w:sz="0" w:space="0" w:color="auto"/>
          </w:divBdr>
        </w:div>
        <w:div w:id="781346186">
          <w:marLeft w:val="640"/>
          <w:marRight w:val="0"/>
          <w:marTop w:val="0"/>
          <w:marBottom w:val="0"/>
          <w:divBdr>
            <w:top w:val="none" w:sz="0" w:space="0" w:color="auto"/>
            <w:left w:val="none" w:sz="0" w:space="0" w:color="auto"/>
            <w:bottom w:val="none" w:sz="0" w:space="0" w:color="auto"/>
            <w:right w:val="none" w:sz="0" w:space="0" w:color="auto"/>
          </w:divBdr>
        </w:div>
        <w:div w:id="199364466">
          <w:marLeft w:val="640"/>
          <w:marRight w:val="0"/>
          <w:marTop w:val="0"/>
          <w:marBottom w:val="0"/>
          <w:divBdr>
            <w:top w:val="none" w:sz="0" w:space="0" w:color="auto"/>
            <w:left w:val="none" w:sz="0" w:space="0" w:color="auto"/>
            <w:bottom w:val="none" w:sz="0" w:space="0" w:color="auto"/>
            <w:right w:val="none" w:sz="0" w:space="0" w:color="auto"/>
          </w:divBdr>
        </w:div>
        <w:div w:id="646518472">
          <w:marLeft w:val="640"/>
          <w:marRight w:val="0"/>
          <w:marTop w:val="0"/>
          <w:marBottom w:val="0"/>
          <w:divBdr>
            <w:top w:val="none" w:sz="0" w:space="0" w:color="auto"/>
            <w:left w:val="none" w:sz="0" w:space="0" w:color="auto"/>
            <w:bottom w:val="none" w:sz="0" w:space="0" w:color="auto"/>
            <w:right w:val="none" w:sz="0" w:space="0" w:color="auto"/>
          </w:divBdr>
        </w:div>
        <w:div w:id="311642193">
          <w:marLeft w:val="640"/>
          <w:marRight w:val="0"/>
          <w:marTop w:val="0"/>
          <w:marBottom w:val="0"/>
          <w:divBdr>
            <w:top w:val="none" w:sz="0" w:space="0" w:color="auto"/>
            <w:left w:val="none" w:sz="0" w:space="0" w:color="auto"/>
            <w:bottom w:val="none" w:sz="0" w:space="0" w:color="auto"/>
            <w:right w:val="none" w:sz="0" w:space="0" w:color="auto"/>
          </w:divBdr>
        </w:div>
      </w:divsChild>
    </w:div>
    <w:div w:id="1522619667">
      <w:bodyDiv w:val="1"/>
      <w:marLeft w:val="0"/>
      <w:marRight w:val="0"/>
      <w:marTop w:val="0"/>
      <w:marBottom w:val="0"/>
      <w:divBdr>
        <w:top w:val="none" w:sz="0" w:space="0" w:color="auto"/>
        <w:left w:val="none" w:sz="0" w:space="0" w:color="auto"/>
        <w:bottom w:val="none" w:sz="0" w:space="0" w:color="auto"/>
        <w:right w:val="none" w:sz="0" w:space="0" w:color="auto"/>
      </w:divBdr>
    </w:div>
    <w:div w:id="1525242913">
      <w:bodyDiv w:val="1"/>
      <w:marLeft w:val="0"/>
      <w:marRight w:val="0"/>
      <w:marTop w:val="0"/>
      <w:marBottom w:val="0"/>
      <w:divBdr>
        <w:top w:val="none" w:sz="0" w:space="0" w:color="auto"/>
        <w:left w:val="none" w:sz="0" w:space="0" w:color="auto"/>
        <w:bottom w:val="none" w:sz="0" w:space="0" w:color="auto"/>
        <w:right w:val="none" w:sz="0" w:space="0" w:color="auto"/>
      </w:divBdr>
      <w:divsChild>
        <w:div w:id="828445562">
          <w:marLeft w:val="640"/>
          <w:marRight w:val="0"/>
          <w:marTop w:val="0"/>
          <w:marBottom w:val="0"/>
          <w:divBdr>
            <w:top w:val="none" w:sz="0" w:space="0" w:color="auto"/>
            <w:left w:val="none" w:sz="0" w:space="0" w:color="auto"/>
            <w:bottom w:val="none" w:sz="0" w:space="0" w:color="auto"/>
            <w:right w:val="none" w:sz="0" w:space="0" w:color="auto"/>
          </w:divBdr>
        </w:div>
        <w:div w:id="730082257">
          <w:marLeft w:val="640"/>
          <w:marRight w:val="0"/>
          <w:marTop w:val="0"/>
          <w:marBottom w:val="0"/>
          <w:divBdr>
            <w:top w:val="none" w:sz="0" w:space="0" w:color="auto"/>
            <w:left w:val="none" w:sz="0" w:space="0" w:color="auto"/>
            <w:bottom w:val="none" w:sz="0" w:space="0" w:color="auto"/>
            <w:right w:val="none" w:sz="0" w:space="0" w:color="auto"/>
          </w:divBdr>
        </w:div>
        <w:div w:id="196891294">
          <w:marLeft w:val="640"/>
          <w:marRight w:val="0"/>
          <w:marTop w:val="0"/>
          <w:marBottom w:val="0"/>
          <w:divBdr>
            <w:top w:val="none" w:sz="0" w:space="0" w:color="auto"/>
            <w:left w:val="none" w:sz="0" w:space="0" w:color="auto"/>
            <w:bottom w:val="none" w:sz="0" w:space="0" w:color="auto"/>
            <w:right w:val="none" w:sz="0" w:space="0" w:color="auto"/>
          </w:divBdr>
        </w:div>
        <w:div w:id="597524233">
          <w:marLeft w:val="640"/>
          <w:marRight w:val="0"/>
          <w:marTop w:val="0"/>
          <w:marBottom w:val="0"/>
          <w:divBdr>
            <w:top w:val="none" w:sz="0" w:space="0" w:color="auto"/>
            <w:left w:val="none" w:sz="0" w:space="0" w:color="auto"/>
            <w:bottom w:val="none" w:sz="0" w:space="0" w:color="auto"/>
            <w:right w:val="none" w:sz="0" w:space="0" w:color="auto"/>
          </w:divBdr>
        </w:div>
        <w:div w:id="395785685">
          <w:marLeft w:val="640"/>
          <w:marRight w:val="0"/>
          <w:marTop w:val="0"/>
          <w:marBottom w:val="0"/>
          <w:divBdr>
            <w:top w:val="none" w:sz="0" w:space="0" w:color="auto"/>
            <w:left w:val="none" w:sz="0" w:space="0" w:color="auto"/>
            <w:bottom w:val="none" w:sz="0" w:space="0" w:color="auto"/>
            <w:right w:val="none" w:sz="0" w:space="0" w:color="auto"/>
          </w:divBdr>
        </w:div>
        <w:div w:id="1200164983">
          <w:marLeft w:val="640"/>
          <w:marRight w:val="0"/>
          <w:marTop w:val="0"/>
          <w:marBottom w:val="0"/>
          <w:divBdr>
            <w:top w:val="none" w:sz="0" w:space="0" w:color="auto"/>
            <w:left w:val="none" w:sz="0" w:space="0" w:color="auto"/>
            <w:bottom w:val="none" w:sz="0" w:space="0" w:color="auto"/>
            <w:right w:val="none" w:sz="0" w:space="0" w:color="auto"/>
          </w:divBdr>
        </w:div>
        <w:div w:id="1128165734">
          <w:marLeft w:val="640"/>
          <w:marRight w:val="0"/>
          <w:marTop w:val="0"/>
          <w:marBottom w:val="0"/>
          <w:divBdr>
            <w:top w:val="none" w:sz="0" w:space="0" w:color="auto"/>
            <w:left w:val="none" w:sz="0" w:space="0" w:color="auto"/>
            <w:bottom w:val="none" w:sz="0" w:space="0" w:color="auto"/>
            <w:right w:val="none" w:sz="0" w:space="0" w:color="auto"/>
          </w:divBdr>
        </w:div>
        <w:div w:id="2094937717">
          <w:marLeft w:val="640"/>
          <w:marRight w:val="0"/>
          <w:marTop w:val="0"/>
          <w:marBottom w:val="0"/>
          <w:divBdr>
            <w:top w:val="none" w:sz="0" w:space="0" w:color="auto"/>
            <w:left w:val="none" w:sz="0" w:space="0" w:color="auto"/>
            <w:bottom w:val="none" w:sz="0" w:space="0" w:color="auto"/>
            <w:right w:val="none" w:sz="0" w:space="0" w:color="auto"/>
          </w:divBdr>
        </w:div>
        <w:div w:id="1359233261">
          <w:marLeft w:val="640"/>
          <w:marRight w:val="0"/>
          <w:marTop w:val="0"/>
          <w:marBottom w:val="0"/>
          <w:divBdr>
            <w:top w:val="none" w:sz="0" w:space="0" w:color="auto"/>
            <w:left w:val="none" w:sz="0" w:space="0" w:color="auto"/>
            <w:bottom w:val="none" w:sz="0" w:space="0" w:color="auto"/>
            <w:right w:val="none" w:sz="0" w:space="0" w:color="auto"/>
          </w:divBdr>
        </w:div>
        <w:div w:id="1731227614">
          <w:marLeft w:val="640"/>
          <w:marRight w:val="0"/>
          <w:marTop w:val="0"/>
          <w:marBottom w:val="0"/>
          <w:divBdr>
            <w:top w:val="none" w:sz="0" w:space="0" w:color="auto"/>
            <w:left w:val="none" w:sz="0" w:space="0" w:color="auto"/>
            <w:bottom w:val="none" w:sz="0" w:space="0" w:color="auto"/>
            <w:right w:val="none" w:sz="0" w:space="0" w:color="auto"/>
          </w:divBdr>
        </w:div>
        <w:div w:id="997267443">
          <w:marLeft w:val="640"/>
          <w:marRight w:val="0"/>
          <w:marTop w:val="0"/>
          <w:marBottom w:val="0"/>
          <w:divBdr>
            <w:top w:val="none" w:sz="0" w:space="0" w:color="auto"/>
            <w:left w:val="none" w:sz="0" w:space="0" w:color="auto"/>
            <w:bottom w:val="none" w:sz="0" w:space="0" w:color="auto"/>
            <w:right w:val="none" w:sz="0" w:space="0" w:color="auto"/>
          </w:divBdr>
        </w:div>
        <w:div w:id="1260717897">
          <w:marLeft w:val="640"/>
          <w:marRight w:val="0"/>
          <w:marTop w:val="0"/>
          <w:marBottom w:val="0"/>
          <w:divBdr>
            <w:top w:val="none" w:sz="0" w:space="0" w:color="auto"/>
            <w:left w:val="none" w:sz="0" w:space="0" w:color="auto"/>
            <w:bottom w:val="none" w:sz="0" w:space="0" w:color="auto"/>
            <w:right w:val="none" w:sz="0" w:space="0" w:color="auto"/>
          </w:divBdr>
        </w:div>
        <w:div w:id="2069260014">
          <w:marLeft w:val="640"/>
          <w:marRight w:val="0"/>
          <w:marTop w:val="0"/>
          <w:marBottom w:val="0"/>
          <w:divBdr>
            <w:top w:val="none" w:sz="0" w:space="0" w:color="auto"/>
            <w:left w:val="none" w:sz="0" w:space="0" w:color="auto"/>
            <w:bottom w:val="none" w:sz="0" w:space="0" w:color="auto"/>
            <w:right w:val="none" w:sz="0" w:space="0" w:color="auto"/>
          </w:divBdr>
        </w:div>
        <w:div w:id="1744721121">
          <w:marLeft w:val="640"/>
          <w:marRight w:val="0"/>
          <w:marTop w:val="0"/>
          <w:marBottom w:val="0"/>
          <w:divBdr>
            <w:top w:val="none" w:sz="0" w:space="0" w:color="auto"/>
            <w:left w:val="none" w:sz="0" w:space="0" w:color="auto"/>
            <w:bottom w:val="none" w:sz="0" w:space="0" w:color="auto"/>
            <w:right w:val="none" w:sz="0" w:space="0" w:color="auto"/>
          </w:divBdr>
        </w:div>
        <w:div w:id="1394961579">
          <w:marLeft w:val="640"/>
          <w:marRight w:val="0"/>
          <w:marTop w:val="0"/>
          <w:marBottom w:val="0"/>
          <w:divBdr>
            <w:top w:val="none" w:sz="0" w:space="0" w:color="auto"/>
            <w:left w:val="none" w:sz="0" w:space="0" w:color="auto"/>
            <w:bottom w:val="none" w:sz="0" w:space="0" w:color="auto"/>
            <w:right w:val="none" w:sz="0" w:space="0" w:color="auto"/>
          </w:divBdr>
        </w:div>
        <w:div w:id="375591452">
          <w:marLeft w:val="640"/>
          <w:marRight w:val="0"/>
          <w:marTop w:val="0"/>
          <w:marBottom w:val="0"/>
          <w:divBdr>
            <w:top w:val="none" w:sz="0" w:space="0" w:color="auto"/>
            <w:left w:val="none" w:sz="0" w:space="0" w:color="auto"/>
            <w:bottom w:val="none" w:sz="0" w:space="0" w:color="auto"/>
            <w:right w:val="none" w:sz="0" w:space="0" w:color="auto"/>
          </w:divBdr>
        </w:div>
        <w:div w:id="1209537395">
          <w:marLeft w:val="640"/>
          <w:marRight w:val="0"/>
          <w:marTop w:val="0"/>
          <w:marBottom w:val="0"/>
          <w:divBdr>
            <w:top w:val="none" w:sz="0" w:space="0" w:color="auto"/>
            <w:left w:val="none" w:sz="0" w:space="0" w:color="auto"/>
            <w:bottom w:val="none" w:sz="0" w:space="0" w:color="auto"/>
            <w:right w:val="none" w:sz="0" w:space="0" w:color="auto"/>
          </w:divBdr>
        </w:div>
        <w:div w:id="1045442929">
          <w:marLeft w:val="640"/>
          <w:marRight w:val="0"/>
          <w:marTop w:val="0"/>
          <w:marBottom w:val="0"/>
          <w:divBdr>
            <w:top w:val="none" w:sz="0" w:space="0" w:color="auto"/>
            <w:left w:val="none" w:sz="0" w:space="0" w:color="auto"/>
            <w:bottom w:val="none" w:sz="0" w:space="0" w:color="auto"/>
            <w:right w:val="none" w:sz="0" w:space="0" w:color="auto"/>
          </w:divBdr>
        </w:div>
        <w:div w:id="1200586165">
          <w:marLeft w:val="640"/>
          <w:marRight w:val="0"/>
          <w:marTop w:val="0"/>
          <w:marBottom w:val="0"/>
          <w:divBdr>
            <w:top w:val="none" w:sz="0" w:space="0" w:color="auto"/>
            <w:left w:val="none" w:sz="0" w:space="0" w:color="auto"/>
            <w:bottom w:val="none" w:sz="0" w:space="0" w:color="auto"/>
            <w:right w:val="none" w:sz="0" w:space="0" w:color="auto"/>
          </w:divBdr>
        </w:div>
        <w:div w:id="662973066">
          <w:marLeft w:val="640"/>
          <w:marRight w:val="0"/>
          <w:marTop w:val="0"/>
          <w:marBottom w:val="0"/>
          <w:divBdr>
            <w:top w:val="none" w:sz="0" w:space="0" w:color="auto"/>
            <w:left w:val="none" w:sz="0" w:space="0" w:color="auto"/>
            <w:bottom w:val="none" w:sz="0" w:space="0" w:color="auto"/>
            <w:right w:val="none" w:sz="0" w:space="0" w:color="auto"/>
          </w:divBdr>
        </w:div>
        <w:div w:id="193081401">
          <w:marLeft w:val="640"/>
          <w:marRight w:val="0"/>
          <w:marTop w:val="0"/>
          <w:marBottom w:val="0"/>
          <w:divBdr>
            <w:top w:val="none" w:sz="0" w:space="0" w:color="auto"/>
            <w:left w:val="none" w:sz="0" w:space="0" w:color="auto"/>
            <w:bottom w:val="none" w:sz="0" w:space="0" w:color="auto"/>
            <w:right w:val="none" w:sz="0" w:space="0" w:color="auto"/>
          </w:divBdr>
        </w:div>
        <w:div w:id="537470699">
          <w:marLeft w:val="640"/>
          <w:marRight w:val="0"/>
          <w:marTop w:val="0"/>
          <w:marBottom w:val="0"/>
          <w:divBdr>
            <w:top w:val="none" w:sz="0" w:space="0" w:color="auto"/>
            <w:left w:val="none" w:sz="0" w:space="0" w:color="auto"/>
            <w:bottom w:val="none" w:sz="0" w:space="0" w:color="auto"/>
            <w:right w:val="none" w:sz="0" w:space="0" w:color="auto"/>
          </w:divBdr>
        </w:div>
        <w:div w:id="259147388">
          <w:marLeft w:val="640"/>
          <w:marRight w:val="0"/>
          <w:marTop w:val="0"/>
          <w:marBottom w:val="0"/>
          <w:divBdr>
            <w:top w:val="none" w:sz="0" w:space="0" w:color="auto"/>
            <w:left w:val="none" w:sz="0" w:space="0" w:color="auto"/>
            <w:bottom w:val="none" w:sz="0" w:space="0" w:color="auto"/>
            <w:right w:val="none" w:sz="0" w:space="0" w:color="auto"/>
          </w:divBdr>
        </w:div>
        <w:div w:id="400644039">
          <w:marLeft w:val="640"/>
          <w:marRight w:val="0"/>
          <w:marTop w:val="0"/>
          <w:marBottom w:val="0"/>
          <w:divBdr>
            <w:top w:val="none" w:sz="0" w:space="0" w:color="auto"/>
            <w:left w:val="none" w:sz="0" w:space="0" w:color="auto"/>
            <w:bottom w:val="none" w:sz="0" w:space="0" w:color="auto"/>
            <w:right w:val="none" w:sz="0" w:space="0" w:color="auto"/>
          </w:divBdr>
        </w:div>
        <w:div w:id="64884059">
          <w:marLeft w:val="640"/>
          <w:marRight w:val="0"/>
          <w:marTop w:val="0"/>
          <w:marBottom w:val="0"/>
          <w:divBdr>
            <w:top w:val="none" w:sz="0" w:space="0" w:color="auto"/>
            <w:left w:val="none" w:sz="0" w:space="0" w:color="auto"/>
            <w:bottom w:val="none" w:sz="0" w:space="0" w:color="auto"/>
            <w:right w:val="none" w:sz="0" w:space="0" w:color="auto"/>
          </w:divBdr>
        </w:div>
        <w:div w:id="1811095910">
          <w:marLeft w:val="640"/>
          <w:marRight w:val="0"/>
          <w:marTop w:val="0"/>
          <w:marBottom w:val="0"/>
          <w:divBdr>
            <w:top w:val="none" w:sz="0" w:space="0" w:color="auto"/>
            <w:left w:val="none" w:sz="0" w:space="0" w:color="auto"/>
            <w:bottom w:val="none" w:sz="0" w:space="0" w:color="auto"/>
            <w:right w:val="none" w:sz="0" w:space="0" w:color="auto"/>
          </w:divBdr>
        </w:div>
        <w:div w:id="1570462257">
          <w:marLeft w:val="640"/>
          <w:marRight w:val="0"/>
          <w:marTop w:val="0"/>
          <w:marBottom w:val="0"/>
          <w:divBdr>
            <w:top w:val="none" w:sz="0" w:space="0" w:color="auto"/>
            <w:left w:val="none" w:sz="0" w:space="0" w:color="auto"/>
            <w:bottom w:val="none" w:sz="0" w:space="0" w:color="auto"/>
            <w:right w:val="none" w:sz="0" w:space="0" w:color="auto"/>
          </w:divBdr>
        </w:div>
        <w:div w:id="562105421">
          <w:marLeft w:val="640"/>
          <w:marRight w:val="0"/>
          <w:marTop w:val="0"/>
          <w:marBottom w:val="0"/>
          <w:divBdr>
            <w:top w:val="none" w:sz="0" w:space="0" w:color="auto"/>
            <w:left w:val="none" w:sz="0" w:space="0" w:color="auto"/>
            <w:bottom w:val="none" w:sz="0" w:space="0" w:color="auto"/>
            <w:right w:val="none" w:sz="0" w:space="0" w:color="auto"/>
          </w:divBdr>
        </w:div>
        <w:div w:id="1925651128">
          <w:marLeft w:val="640"/>
          <w:marRight w:val="0"/>
          <w:marTop w:val="0"/>
          <w:marBottom w:val="0"/>
          <w:divBdr>
            <w:top w:val="none" w:sz="0" w:space="0" w:color="auto"/>
            <w:left w:val="none" w:sz="0" w:space="0" w:color="auto"/>
            <w:bottom w:val="none" w:sz="0" w:space="0" w:color="auto"/>
            <w:right w:val="none" w:sz="0" w:space="0" w:color="auto"/>
          </w:divBdr>
        </w:div>
        <w:div w:id="75980126">
          <w:marLeft w:val="640"/>
          <w:marRight w:val="0"/>
          <w:marTop w:val="0"/>
          <w:marBottom w:val="0"/>
          <w:divBdr>
            <w:top w:val="none" w:sz="0" w:space="0" w:color="auto"/>
            <w:left w:val="none" w:sz="0" w:space="0" w:color="auto"/>
            <w:bottom w:val="none" w:sz="0" w:space="0" w:color="auto"/>
            <w:right w:val="none" w:sz="0" w:space="0" w:color="auto"/>
          </w:divBdr>
        </w:div>
        <w:div w:id="268780937">
          <w:marLeft w:val="640"/>
          <w:marRight w:val="0"/>
          <w:marTop w:val="0"/>
          <w:marBottom w:val="0"/>
          <w:divBdr>
            <w:top w:val="none" w:sz="0" w:space="0" w:color="auto"/>
            <w:left w:val="none" w:sz="0" w:space="0" w:color="auto"/>
            <w:bottom w:val="none" w:sz="0" w:space="0" w:color="auto"/>
            <w:right w:val="none" w:sz="0" w:space="0" w:color="auto"/>
          </w:divBdr>
        </w:div>
        <w:div w:id="1032339348">
          <w:marLeft w:val="640"/>
          <w:marRight w:val="0"/>
          <w:marTop w:val="0"/>
          <w:marBottom w:val="0"/>
          <w:divBdr>
            <w:top w:val="none" w:sz="0" w:space="0" w:color="auto"/>
            <w:left w:val="none" w:sz="0" w:space="0" w:color="auto"/>
            <w:bottom w:val="none" w:sz="0" w:space="0" w:color="auto"/>
            <w:right w:val="none" w:sz="0" w:space="0" w:color="auto"/>
          </w:divBdr>
        </w:div>
        <w:div w:id="486216011">
          <w:marLeft w:val="640"/>
          <w:marRight w:val="0"/>
          <w:marTop w:val="0"/>
          <w:marBottom w:val="0"/>
          <w:divBdr>
            <w:top w:val="none" w:sz="0" w:space="0" w:color="auto"/>
            <w:left w:val="none" w:sz="0" w:space="0" w:color="auto"/>
            <w:bottom w:val="none" w:sz="0" w:space="0" w:color="auto"/>
            <w:right w:val="none" w:sz="0" w:space="0" w:color="auto"/>
          </w:divBdr>
        </w:div>
        <w:div w:id="2021271996">
          <w:marLeft w:val="640"/>
          <w:marRight w:val="0"/>
          <w:marTop w:val="0"/>
          <w:marBottom w:val="0"/>
          <w:divBdr>
            <w:top w:val="none" w:sz="0" w:space="0" w:color="auto"/>
            <w:left w:val="none" w:sz="0" w:space="0" w:color="auto"/>
            <w:bottom w:val="none" w:sz="0" w:space="0" w:color="auto"/>
            <w:right w:val="none" w:sz="0" w:space="0" w:color="auto"/>
          </w:divBdr>
        </w:div>
        <w:div w:id="579019720">
          <w:marLeft w:val="640"/>
          <w:marRight w:val="0"/>
          <w:marTop w:val="0"/>
          <w:marBottom w:val="0"/>
          <w:divBdr>
            <w:top w:val="none" w:sz="0" w:space="0" w:color="auto"/>
            <w:left w:val="none" w:sz="0" w:space="0" w:color="auto"/>
            <w:bottom w:val="none" w:sz="0" w:space="0" w:color="auto"/>
            <w:right w:val="none" w:sz="0" w:space="0" w:color="auto"/>
          </w:divBdr>
        </w:div>
        <w:div w:id="1303460649">
          <w:marLeft w:val="640"/>
          <w:marRight w:val="0"/>
          <w:marTop w:val="0"/>
          <w:marBottom w:val="0"/>
          <w:divBdr>
            <w:top w:val="none" w:sz="0" w:space="0" w:color="auto"/>
            <w:left w:val="none" w:sz="0" w:space="0" w:color="auto"/>
            <w:bottom w:val="none" w:sz="0" w:space="0" w:color="auto"/>
            <w:right w:val="none" w:sz="0" w:space="0" w:color="auto"/>
          </w:divBdr>
        </w:div>
        <w:div w:id="933246234">
          <w:marLeft w:val="640"/>
          <w:marRight w:val="0"/>
          <w:marTop w:val="0"/>
          <w:marBottom w:val="0"/>
          <w:divBdr>
            <w:top w:val="none" w:sz="0" w:space="0" w:color="auto"/>
            <w:left w:val="none" w:sz="0" w:space="0" w:color="auto"/>
            <w:bottom w:val="none" w:sz="0" w:space="0" w:color="auto"/>
            <w:right w:val="none" w:sz="0" w:space="0" w:color="auto"/>
          </w:divBdr>
        </w:div>
        <w:div w:id="1285387248">
          <w:marLeft w:val="640"/>
          <w:marRight w:val="0"/>
          <w:marTop w:val="0"/>
          <w:marBottom w:val="0"/>
          <w:divBdr>
            <w:top w:val="none" w:sz="0" w:space="0" w:color="auto"/>
            <w:left w:val="none" w:sz="0" w:space="0" w:color="auto"/>
            <w:bottom w:val="none" w:sz="0" w:space="0" w:color="auto"/>
            <w:right w:val="none" w:sz="0" w:space="0" w:color="auto"/>
          </w:divBdr>
        </w:div>
        <w:div w:id="1662735959">
          <w:marLeft w:val="640"/>
          <w:marRight w:val="0"/>
          <w:marTop w:val="0"/>
          <w:marBottom w:val="0"/>
          <w:divBdr>
            <w:top w:val="none" w:sz="0" w:space="0" w:color="auto"/>
            <w:left w:val="none" w:sz="0" w:space="0" w:color="auto"/>
            <w:bottom w:val="none" w:sz="0" w:space="0" w:color="auto"/>
            <w:right w:val="none" w:sz="0" w:space="0" w:color="auto"/>
          </w:divBdr>
        </w:div>
        <w:div w:id="1788892183">
          <w:marLeft w:val="640"/>
          <w:marRight w:val="0"/>
          <w:marTop w:val="0"/>
          <w:marBottom w:val="0"/>
          <w:divBdr>
            <w:top w:val="none" w:sz="0" w:space="0" w:color="auto"/>
            <w:left w:val="none" w:sz="0" w:space="0" w:color="auto"/>
            <w:bottom w:val="none" w:sz="0" w:space="0" w:color="auto"/>
            <w:right w:val="none" w:sz="0" w:space="0" w:color="auto"/>
          </w:divBdr>
        </w:div>
        <w:div w:id="270671908">
          <w:marLeft w:val="640"/>
          <w:marRight w:val="0"/>
          <w:marTop w:val="0"/>
          <w:marBottom w:val="0"/>
          <w:divBdr>
            <w:top w:val="none" w:sz="0" w:space="0" w:color="auto"/>
            <w:left w:val="none" w:sz="0" w:space="0" w:color="auto"/>
            <w:bottom w:val="none" w:sz="0" w:space="0" w:color="auto"/>
            <w:right w:val="none" w:sz="0" w:space="0" w:color="auto"/>
          </w:divBdr>
        </w:div>
        <w:div w:id="454951795">
          <w:marLeft w:val="640"/>
          <w:marRight w:val="0"/>
          <w:marTop w:val="0"/>
          <w:marBottom w:val="0"/>
          <w:divBdr>
            <w:top w:val="none" w:sz="0" w:space="0" w:color="auto"/>
            <w:left w:val="none" w:sz="0" w:space="0" w:color="auto"/>
            <w:bottom w:val="none" w:sz="0" w:space="0" w:color="auto"/>
            <w:right w:val="none" w:sz="0" w:space="0" w:color="auto"/>
          </w:divBdr>
        </w:div>
        <w:div w:id="1519271418">
          <w:marLeft w:val="640"/>
          <w:marRight w:val="0"/>
          <w:marTop w:val="0"/>
          <w:marBottom w:val="0"/>
          <w:divBdr>
            <w:top w:val="none" w:sz="0" w:space="0" w:color="auto"/>
            <w:left w:val="none" w:sz="0" w:space="0" w:color="auto"/>
            <w:bottom w:val="none" w:sz="0" w:space="0" w:color="auto"/>
            <w:right w:val="none" w:sz="0" w:space="0" w:color="auto"/>
          </w:divBdr>
        </w:div>
        <w:div w:id="1109197768">
          <w:marLeft w:val="640"/>
          <w:marRight w:val="0"/>
          <w:marTop w:val="0"/>
          <w:marBottom w:val="0"/>
          <w:divBdr>
            <w:top w:val="none" w:sz="0" w:space="0" w:color="auto"/>
            <w:left w:val="none" w:sz="0" w:space="0" w:color="auto"/>
            <w:bottom w:val="none" w:sz="0" w:space="0" w:color="auto"/>
            <w:right w:val="none" w:sz="0" w:space="0" w:color="auto"/>
          </w:divBdr>
        </w:div>
        <w:div w:id="551700265">
          <w:marLeft w:val="640"/>
          <w:marRight w:val="0"/>
          <w:marTop w:val="0"/>
          <w:marBottom w:val="0"/>
          <w:divBdr>
            <w:top w:val="none" w:sz="0" w:space="0" w:color="auto"/>
            <w:left w:val="none" w:sz="0" w:space="0" w:color="auto"/>
            <w:bottom w:val="none" w:sz="0" w:space="0" w:color="auto"/>
            <w:right w:val="none" w:sz="0" w:space="0" w:color="auto"/>
          </w:divBdr>
        </w:div>
        <w:div w:id="374232577">
          <w:marLeft w:val="640"/>
          <w:marRight w:val="0"/>
          <w:marTop w:val="0"/>
          <w:marBottom w:val="0"/>
          <w:divBdr>
            <w:top w:val="none" w:sz="0" w:space="0" w:color="auto"/>
            <w:left w:val="none" w:sz="0" w:space="0" w:color="auto"/>
            <w:bottom w:val="none" w:sz="0" w:space="0" w:color="auto"/>
            <w:right w:val="none" w:sz="0" w:space="0" w:color="auto"/>
          </w:divBdr>
        </w:div>
        <w:div w:id="296376304">
          <w:marLeft w:val="640"/>
          <w:marRight w:val="0"/>
          <w:marTop w:val="0"/>
          <w:marBottom w:val="0"/>
          <w:divBdr>
            <w:top w:val="none" w:sz="0" w:space="0" w:color="auto"/>
            <w:left w:val="none" w:sz="0" w:space="0" w:color="auto"/>
            <w:bottom w:val="none" w:sz="0" w:space="0" w:color="auto"/>
            <w:right w:val="none" w:sz="0" w:space="0" w:color="auto"/>
          </w:divBdr>
        </w:div>
        <w:div w:id="850415448">
          <w:marLeft w:val="640"/>
          <w:marRight w:val="0"/>
          <w:marTop w:val="0"/>
          <w:marBottom w:val="0"/>
          <w:divBdr>
            <w:top w:val="none" w:sz="0" w:space="0" w:color="auto"/>
            <w:left w:val="none" w:sz="0" w:space="0" w:color="auto"/>
            <w:bottom w:val="none" w:sz="0" w:space="0" w:color="auto"/>
            <w:right w:val="none" w:sz="0" w:space="0" w:color="auto"/>
          </w:divBdr>
        </w:div>
        <w:div w:id="11036131">
          <w:marLeft w:val="640"/>
          <w:marRight w:val="0"/>
          <w:marTop w:val="0"/>
          <w:marBottom w:val="0"/>
          <w:divBdr>
            <w:top w:val="none" w:sz="0" w:space="0" w:color="auto"/>
            <w:left w:val="none" w:sz="0" w:space="0" w:color="auto"/>
            <w:bottom w:val="none" w:sz="0" w:space="0" w:color="auto"/>
            <w:right w:val="none" w:sz="0" w:space="0" w:color="auto"/>
          </w:divBdr>
        </w:div>
        <w:div w:id="1415202249">
          <w:marLeft w:val="640"/>
          <w:marRight w:val="0"/>
          <w:marTop w:val="0"/>
          <w:marBottom w:val="0"/>
          <w:divBdr>
            <w:top w:val="none" w:sz="0" w:space="0" w:color="auto"/>
            <w:left w:val="none" w:sz="0" w:space="0" w:color="auto"/>
            <w:bottom w:val="none" w:sz="0" w:space="0" w:color="auto"/>
            <w:right w:val="none" w:sz="0" w:space="0" w:color="auto"/>
          </w:divBdr>
        </w:div>
        <w:div w:id="1557934058">
          <w:marLeft w:val="640"/>
          <w:marRight w:val="0"/>
          <w:marTop w:val="0"/>
          <w:marBottom w:val="0"/>
          <w:divBdr>
            <w:top w:val="none" w:sz="0" w:space="0" w:color="auto"/>
            <w:left w:val="none" w:sz="0" w:space="0" w:color="auto"/>
            <w:bottom w:val="none" w:sz="0" w:space="0" w:color="auto"/>
            <w:right w:val="none" w:sz="0" w:space="0" w:color="auto"/>
          </w:divBdr>
        </w:div>
        <w:div w:id="1043944262">
          <w:marLeft w:val="640"/>
          <w:marRight w:val="0"/>
          <w:marTop w:val="0"/>
          <w:marBottom w:val="0"/>
          <w:divBdr>
            <w:top w:val="none" w:sz="0" w:space="0" w:color="auto"/>
            <w:left w:val="none" w:sz="0" w:space="0" w:color="auto"/>
            <w:bottom w:val="none" w:sz="0" w:space="0" w:color="auto"/>
            <w:right w:val="none" w:sz="0" w:space="0" w:color="auto"/>
          </w:divBdr>
        </w:div>
        <w:div w:id="870653203">
          <w:marLeft w:val="640"/>
          <w:marRight w:val="0"/>
          <w:marTop w:val="0"/>
          <w:marBottom w:val="0"/>
          <w:divBdr>
            <w:top w:val="none" w:sz="0" w:space="0" w:color="auto"/>
            <w:left w:val="none" w:sz="0" w:space="0" w:color="auto"/>
            <w:bottom w:val="none" w:sz="0" w:space="0" w:color="auto"/>
            <w:right w:val="none" w:sz="0" w:space="0" w:color="auto"/>
          </w:divBdr>
        </w:div>
        <w:div w:id="1634866540">
          <w:marLeft w:val="640"/>
          <w:marRight w:val="0"/>
          <w:marTop w:val="0"/>
          <w:marBottom w:val="0"/>
          <w:divBdr>
            <w:top w:val="none" w:sz="0" w:space="0" w:color="auto"/>
            <w:left w:val="none" w:sz="0" w:space="0" w:color="auto"/>
            <w:bottom w:val="none" w:sz="0" w:space="0" w:color="auto"/>
            <w:right w:val="none" w:sz="0" w:space="0" w:color="auto"/>
          </w:divBdr>
        </w:div>
        <w:div w:id="1332833887">
          <w:marLeft w:val="640"/>
          <w:marRight w:val="0"/>
          <w:marTop w:val="0"/>
          <w:marBottom w:val="0"/>
          <w:divBdr>
            <w:top w:val="none" w:sz="0" w:space="0" w:color="auto"/>
            <w:left w:val="none" w:sz="0" w:space="0" w:color="auto"/>
            <w:bottom w:val="none" w:sz="0" w:space="0" w:color="auto"/>
            <w:right w:val="none" w:sz="0" w:space="0" w:color="auto"/>
          </w:divBdr>
        </w:div>
        <w:div w:id="1327513006">
          <w:marLeft w:val="640"/>
          <w:marRight w:val="0"/>
          <w:marTop w:val="0"/>
          <w:marBottom w:val="0"/>
          <w:divBdr>
            <w:top w:val="none" w:sz="0" w:space="0" w:color="auto"/>
            <w:left w:val="none" w:sz="0" w:space="0" w:color="auto"/>
            <w:bottom w:val="none" w:sz="0" w:space="0" w:color="auto"/>
            <w:right w:val="none" w:sz="0" w:space="0" w:color="auto"/>
          </w:divBdr>
        </w:div>
      </w:divsChild>
    </w:div>
    <w:div w:id="1540773824">
      <w:bodyDiv w:val="1"/>
      <w:marLeft w:val="0"/>
      <w:marRight w:val="0"/>
      <w:marTop w:val="0"/>
      <w:marBottom w:val="0"/>
      <w:divBdr>
        <w:top w:val="none" w:sz="0" w:space="0" w:color="auto"/>
        <w:left w:val="none" w:sz="0" w:space="0" w:color="auto"/>
        <w:bottom w:val="none" w:sz="0" w:space="0" w:color="auto"/>
        <w:right w:val="none" w:sz="0" w:space="0" w:color="auto"/>
      </w:divBdr>
      <w:divsChild>
        <w:div w:id="576285888">
          <w:marLeft w:val="640"/>
          <w:marRight w:val="0"/>
          <w:marTop w:val="0"/>
          <w:marBottom w:val="0"/>
          <w:divBdr>
            <w:top w:val="none" w:sz="0" w:space="0" w:color="auto"/>
            <w:left w:val="none" w:sz="0" w:space="0" w:color="auto"/>
            <w:bottom w:val="none" w:sz="0" w:space="0" w:color="auto"/>
            <w:right w:val="none" w:sz="0" w:space="0" w:color="auto"/>
          </w:divBdr>
        </w:div>
        <w:div w:id="966593390">
          <w:marLeft w:val="640"/>
          <w:marRight w:val="0"/>
          <w:marTop w:val="0"/>
          <w:marBottom w:val="0"/>
          <w:divBdr>
            <w:top w:val="none" w:sz="0" w:space="0" w:color="auto"/>
            <w:left w:val="none" w:sz="0" w:space="0" w:color="auto"/>
            <w:bottom w:val="none" w:sz="0" w:space="0" w:color="auto"/>
            <w:right w:val="none" w:sz="0" w:space="0" w:color="auto"/>
          </w:divBdr>
        </w:div>
        <w:div w:id="10224864">
          <w:marLeft w:val="640"/>
          <w:marRight w:val="0"/>
          <w:marTop w:val="0"/>
          <w:marBottom w:val="0"/>
          <w:divBdr>
            <w:top w:val="none" w:sz="0" w:space="0" w:color="auto"/>
            <w:left w:val="none" w:sz="0" w:space="0" w:color="auto"/>
            <w:bottom w:val="none" w:sz="0" w:space="0" w:color="auto"/>
            <w:right w:val="none" w:sz="0" w:space="0" w:color="auto"/>
          </w:divBdr>
        </w:div>
        <w:div w:id="257324564">
          <w:marLeft w:val="640"/>
          <w:marRight w:val="0"/>
          <w:marTop w:val="0"/>
          <w:marBottom w:val="0"/>
          <w:divBdr>
            <w:top w:val="none" w:sz="0" w:space="0" w:color="auto"/>
            <w:left w:val="none" w:sz="0" w:space="0" w:color="auto"/>
            <w:bottom w:val="none" w:sz="0" w:space="0" w:color="auto"/>
            <w:right w:val="none" w:sz="0" w:space="0" w:color="auto"/>
          </w:divBdr>
        </w:div>
        <w:div w:id="2048723820">
          <w:marLeft w:val="640"/>
          <w:marRight w:val="0"/>
          <w:marTop w:val="0"/>
          <w:marBottom w:val="0"/>
          <w:divBdr>
            <w:top w:val="none" w:sz="0" w:space="0" w:color="auto"/>
            <w:left w:val="none" w:sz="0" w:space="0" w:color="auto"/>
            <w:bottom w:val="none" w:sz="0" w:space="0" w:color="auto"/>
            <w:right w:val="none" w:sz="0" w:space="0" w:color="auto"/>
          </w:divBdr>
        </w:div>
        <w:div w:id="695158499">
          <w:marLeft w:val="640"/>
          <w:marRight w:val="0"/>
          <w:marTop w:val="0"/>
          <w:marBottom w:val="0"/>
          <w:divBdr>
            <w:top w:val="none" w:sz="0" w:space="0" w:color="auto"/>
            <w:left w:val="none" w:sz="0" w:space="0" w:color="auto"/>
            <w:bottom w:val="none" w:sz="0" w:space="0" w:color="auto"/>
            <w:right w:val="none" w:sz="0" w:space="0" w:color="auto"/>
          </w:divBdr>
        </w:div>
        <w:div w:id="539509754">
          <w:marLeft w:val="640"/>
          <w:marRight w:val="0"/>
          <w:marTop w:val="0"/>
          <w:marBottom w:val="0"/>
          <w:divBdr>
            <w:top w:val="none" w:sz="0" w:space="0" w:color="auto"/>
            <w:left w:val="none" w:sz="0" w:space="0" w:color="auto"/>
            <w:bottom w:val="none" w:sz="0" w:space="0" w:color="auto"/>
            <w:right w:val="none" w:sz="0" w:space="0" w:color="auto"/>
          </w:divBdr>
        </w:div>
        <w:div w:id="1885215686">
          <w:marLeft w:val="640"/>
          <w:marRight w:val="0"/>
          <w:marTop w:val="0"/>
          <w:marBottom w:val="0"/>
          <w:divBdr>
            <w:top w:val="none" w:sz="0" w:space="0" w:color="auto"/>
            <w:left w:val="none" w:sz="0" w:space="0" w:color="auto"/>
            <w:bottom w:val="none" w:sz="0" w:space="0" w:color="auto"/>
            <w:right w:val="none" w:sz="0" w:space="0" w:color="auto"/>
          </w:divBdr>
        </w:div>
        <w:div w:id="396099964">
          <w:marLeft w:val="640"/>
          <w:marRight w:val="0"/>
          <w:marTop w:val="0"/>
          <w:marBottom w:val="0"/>
          <w:divBdr>
            <w:top w:val="none" w:sz="0" w:space="0" w:color="auto"/>
            <w:left w:val="none" w:sz="0" w:space="0" w:color="auto"/>
            <w:bottom w:val="none" w:sz="0" w:space="0" w:color="auto"/>
            <w:right w:val="none" w:sz="0" w:space="0" w:color="auto"/>
          </w:divBdr>
        </w:div>
        <w:div w:id="186874259">
          <w:marLeft w:val="640"/>
          <w:marRight w:val="0"/>
          <w:marTop w:val="0"/>
          <w:marBottom w:val="0"/>
          <w:divBdr>
            <w:top w:val="none" w:sz="0" w:space="0" w:color="auto"/>
            <w:left w:val="none" w:sz="0" w:space="0" w:color="auto"/>
            <w:bottom w:val="none" w:sz="0" w:space="0" w:color="auto"/>
            <w:right w:val="none" w:sz="0" w:space="0" w:color="auto"/>
          </w:divBdr>
        </w:div>
        <w:div w:id="609972601">
          <w:marLeft w:val="640"/>
          <w:marRight w:val="0"/>
          <w:marTop w:val="0"/>
          <w:marBottom w:val="0"/>
          <w:divBdr>
            <w:top w:val="none" w:sz="0" w:space="0" w:color="auto"/>
            <w:left w:val="none" w:sz="0" w:space="0" w:color="auto"/>
            <w:bottom w:val="none" w:sz="0" w:space="0" w:color="auto"/>
            <w:right w:val="none" w:sz="0" w:space="0" w:color="auto"/>
          </w:divBdr>
        </w:div>
        <w:div w:id="1275210338">
          <w:marLeft w:val="640"/>
          <w:marRight w:val="0"/>
          <w:marTop w:val="0"/>
          <w:marBottom w:val="0"/>
          <w:divBdr>
            <w:top w:val="none" w:sz="0" w:space="0" w:color="auto"/>
            <w:left w:val="none" w:sz="0" w:space="0" w:color="auto"/>
            <w:bottom w:val="none" w:sz="0" w:space="0" w:color="auto"/>
            <w:right w:val="none" w:sz="0" w:space="0" w:color="auto"/>
          </w:divBdr>
        </w:div>
        <w:div w:id="400106747">
          <w:marLeft w:val="640"/>
          <w:marRight w:val="0"/>
          <w:marTop w:val="0"/>
          <w:marBottom w:val="0"/>
          <w:divBdr>
            <w:top w:val="none" w:sz="0" w:space="0" w:color="auto"/>
            <w:left w:val="none" w:sz="0" w:space="0" w:color="auto"/>
            <w:bottom w:val="none" w:sz="0" w:space="0" w:color="auto"/>
            <w:right w:val="none" w:sz="0" w:space="0" w:color="auto"/>
          </w:divBdr>
        </w:div>
        <w:div w:id="1048143539">
          <w:marLeft w:val="640"/>
          <w:marRight w:val="0"/>
          <w:marTop w:val="0"/>
          <w:marBottom w:val="0"/>
          <w:divBdr>
            <w:top w:val="none" w:sz="0" w:space="0" w:color="auto"/>
            <w:left w:val="none" w:sz="0" w:space="0" w:color="auto"/>
            <w:bottom w:val="none" w:sz="0" w:space="0" w:color="auto"/>
            <w:right w:val="none" w:sz="0" w:space="0" w:color="auto"/>
          </w:divBdr>
        </w:div>
        <w:div w:id="2122530664">
          <w:marLeft w:val="640"/>
          <w:marRight w:val="0"/>
          <w:marTop w:val="0"/>
          <w:marBottom w:val="0"/>
          <w:divBdr>
            <w:top w:val="none" w:sz="0" w:space="0" w:color="auto"/>
            <w:left w:val="none" w:sz="0" w:space="0" w:color="auto"/>
            <w:bottom w:val="none" w:sz="0" w:space="0" w:color="auto"/>
            <w:right w:val="none" w:sz="0" w:space="0" w:color="auto"/>
          </w:divBdr>
        </w:div>
        <w:div w:id="145365715">
          <w:marLeft w:val="640"/>
          <w:marRight w:val="0"/>
          <w:marTop w:val="0"/>
          <w:marBottom w:val="0"/>
          <w:divBdr>
            <w:top w:val="none" w:sz="0" w:space="0" w:color="auto"/>
            <w:left w:val="none" w:sz="0" w:space="0" w:color="auto"/>
            <w:bottom w:val="none" w:sz="0" w:space="0" w:color="auto"/>
            <w:right w:val="none" w:sz="0" w:space="0" w:color="auto"/>
          </w:divBdr>
        </w:div>
        <w:div w:id="497043288">
          <w:marLeft w:val="640"/>
          <w:marRight w:val="0"/>
          <w:marTop w:val="0"/>
          <w:marBottom w:val="0"/>
          <w:divBdr>
            <w:top w:val="none" w:sz="0" w:space="0" w:color="auto"/>
            <w:left w:val="none" w:sz="0" w:space="0" w:color="auto"/>
            <w:bottom w:val="none" w:sz="0" w:space="0" w:color="auto"/>
            <w:right w:val="none" w:sz="0" w:space="0" w:color="auto"/>
          </w:divBdr>
        </w:div>
        <w:div w:id="207112671">
          <w:marLeft w:val="640"/>
          <w:marRight w:val="0"/>
          <w:marTop w:val="0"/>
          <w:marBottom w:val="0"/>
          <w:divBdr>
            <w:top w:val="none" w:sz="0" w:space="0" w:color="auto"/>
            <w:left w:val="none" w:sz="0" w:space="0" w:color="auto"/>
            <w:bottom w:val="none" w:sz="0" w:space="0" w:color="auto"/>
            <w:right w:val="none" w:sz="0" w:space="0" w:color="auto"/>
          </w:divBdr>
        </w:div>
        <w:div w:id="2066105273">
          <w:marLeft w:val="640"/>
          <w:marRight w:val="0"/>
          <w:marTop w:val="0"/>
          <w:marBottom w:val="0"/>
          <w:divBdr>
            <w:top w:val="none" w:sz="0" w:space="0" w:color="auto"/>
            <w:left w:val="none" w:sz="0" w:space="0" w:color="auto"/>
            <w:bottom w:val="none" w:sz="0" w:space="0" w:color="auto"/>
            <w:right w:val="none" w:sz="0" w:space="0" w:color="auto"/>
          </w:divBdr>
        </w:div>
        <w:div w:id="780034572">
          <w:marLeft w:val="640"/>
          <w:marRight w:val="0"/>
          <w:marTop w:val="0"/>
          <w:marBottom w:val="0"/>
          <w:divBdr>
            <w:top w:val="none" w:sz="0" w:space="0" w:color="auto"/>
            <w:left w:val="none" w:sz="0" w:space="0" w:color="auto"/>
            <w:bottom w:val="none" w:sz="0" w:space="0" w:color="auto"/>
            <w:right w:val="none" w:sz="0" w:space="0" w:color="auto"/>
          </w:divBdr>
        </w:div>
        <w:div w:id="2083675006">
          <w:marLeft w:val="640"/>
          <w:marRight w:val="0"/>
          <w:marTop w:val="0"/>
          <w:marBottom w:val="0"/>
          <w:divBdr>
            <w:top w:val="none" w:sz="0" w:space="0" w:color="auto"/>
            <w:left w:val="none" w:sz="0" w:space="0" w:color="auto"/>
            <w:bottom w:val="none" w:sz="0" w:space="0" w:color="auto"/>
            <w:right w:val="none" w:sz="0" w:space="0" w:color="auto"/>
          </w:divBdr>
        </w:div>
        <w:div w:id="600335809">
          <w:marLeft w:val="640"/>
          <w:marRight w:val="0"/>
          <w:marTop w:val="0"/>
          <w:marBottom w:val="0"/>
          <w:divBdr>
            <w:top w:val="none" w:sz="0" w:space="0" w:color="auto"/>
            <w:left w:val="none" w:sz="0" w:space="0" w:color="auto"/>
            <w:bottom w:val="none" w:sz="0" w:space="0" w:color="auto"/>
            <w:right w:val="none" w:sz="0" w:space="0" w:color="auto"/>
          </w:divBdr>
        </w:div>
        <w:div w:id="856501944">
          <w:marLeft w:val="640"/>
          <w:marRight w:val="0"/>
          <w:marTop w:val="0"/>
          <w:marBottom w:val="0"/>
          <w:divBdr>
            <w:top w:val="none" w:sz="0" w:space="0" w:color="auto"/>
            <w:left w:val="none" w:sz="0" w:space="0" w:color="auto"/>
            <w:bottom w:val="none" w:sz="0" w:space="0" w:color="auto"/>
            <w:right w:val="none" w:sz="0" w:space="0" w:color="auto"/>
          </w:divBdr>
        </w:div>
        <w:div w:id="1369254870">
          <w:marLeft w:val="640"/>
          <w:marRight w:val="0"/>
          <w:marTop w:val="0"/>
          <w:marBottom w:val="0"/>
          <w:divBdr>
            <w:top w:val="none" w:sz="0" w:space="0" w:color="auto"/>
            <w:left w:val="none" w:sz="0" w:space="0" w:color="auto"/>
            <w:bottom w:val="none" w:sz="0" w:space="0" w:color="auto"/>
            <w:right w:val="none" w:sz="0" w:space="0" w:color="auto"/>
          </w:divBdr>
        </w:div>
        <w:div w:id="935290841">
          <w:marLeft w:val="640"/>
          <w:marRight w:val="0"/>
          <w:marTop w:val="0"/>
          <w:marBottom w:val="0"/>
          <w:divBdr>
            <w:top w:val="none" w:sz="0" w:space="0" w:color="auto"/>
            <w:left w:val="none" w:sz="0" w:space="0" w:color="auto"/>
            <w:bottom w:val="none" w:sz="0" w:space="0" w:color="auto"/>
            <w:right w:val="none" w:sz="0" w:space="0" w:color="auto"/>
          </w:divBdr>
        </w:div>
        <w:div w:id="441805186">
          <w:marLeft w:val="640"/>
          <w:marRight w:val="0"/>
          <w:marTop w:val="0"/>
          <w:marBottom w:val="0"/>
          <w:divBdr>
            <w:top w:val="none" w:sz="0" w:space="0" w:color="auto"/>
            <w:left w:val="none" w:sz="0" w:space="0" w:color="auto"/>
            <w:bottom w:val="none" w:sz="0" w:space="0" w:color="auto"/>
            <w:right w:val="none" w:sz="0" w:space="0" w:color="auto"/>
          </w:divBdr>
        </w:div>
        <w:div w:id="917708588">
          <w:marLeft w:val="640"/>
          <w:marRight w:val="0"/>
          <w:marTop w:val="0"/>
          <w:marBottom w:val="0"/>
          <w:divBdr>
            <w:top w:val="none" w:sz="0" w:space="0" w:color="auto"/>
            <w:left w:val="none" w:sz="0" w:space="0" w:color="auto"/>
            <w:bottom w:val="none" w:sz="0" w:space="0" w:color="auto"/>
            <w:right w:val="none" w:sz="0" w:space="0" w:color="auto"/>
          </w:divBdr>
        </w:div>
        <w:div w:id="1575047643">
          <w:marLeft w:val="640"/>
          <w:marRight w:val="0"/>
          <w:marTop w:val="0"/>
          <w:marBottom w:val="0"/>
          <w:divBdr>
            <w:top w:val="none" w:sz="0" w:space="0" w:color="auto"/>
            <w:left w:val="none" w:sz="0" w:space="0" w:color="auto"/>
            <w:bottom w:val="none" w:sz="0" w:space="0" w:color="auto"/>
            <w:right w:val="none" w:sz="0" w:space="0" w:color="auto"/>
          </w:divBdr>
        </w:div>
        <w:div w:id="1654866464">
          <w:marLeft w:val="640"/>
          <w:marRight w:val="0"/>
          <w:marTop w:val="0"/>
          <w:marBottom w:val="0"/>
          <w:divBdr>
            <w:top w:val="none" w:sz="0" w:space="0" w:color="auto"/>
            <w:left w:val="none" w:sz="0" w:space="0" w:color="auto"/>
            <w:bottom w:val="none" w:sz="0" w:space="0" w:color="auto"/>
            <w:right w:val="none" w:sz="0" w:space="0" w:color="auto"/>
          </w:divBdr>
        </w:div>
        <w:div w:id="1399473614">
          <w:marLeft w:val="640"/>
          <w:marRight w:val="0"/>
          <w:marTop w:val="0"/>
          <w:marBottom w:val="0"/>
          <w:divBdr>
            <w:top w:val="none" w:sz="0" w:space="0" w:color="auto"/>
            <w:left w:val="none" w:sz="0" w:space="0" w:color="auto"/>
            <w:bottom w:val="none" w:sz="0" w:space="0" w:color="auto"/>
            <w:right w:val="none" w:sz="0" w:space="0" w:color="auto"/>
          </w:divBdr>
        </w:div>
        <w:div w:id="99763119">
          <w:marLeft w:val="640"/>
          <w:marRight w:val="0"/>
          <w:marTop w:val="0"/>
          <w:marBottom w:val="0"/>
          <w:divBdr>
            <w:top w:val="none" w:sz="0" w:space="0" w:color="auto"/>
            <w:left w:val="none" w:sz="0" w:space="0" w:color="auto"/>
            <w:bottom w:val="none" w:sz="0" w:space="0" w:color="auto"/>
            <w:right w:val="none" w:sz="0" w:space="0" w:color="auto"/>
          </w:divBdr>
        </w:div>
        <w:div w:id="641689982">
          <w:marLeft w:val="640"/>
          <w:marRight w:val="0"/>
          <w:marTop w:val="0"/>
          <w:marBottom w:val="0"/>
          <w:divBdr>
            <w:top w:val="none" w:sz="0" w:space="0" w:color="auto"/>
            <w:left w:val="none" w:sz="0" w:space="0" w:color="auto"/>
            <w:bottom w:val="none" w:sz="0" w:space="0" w:color="auto"/>
            <w:right w:val="none" w:sz="0" w:space="0" w:color="auto"/>
          </w:divBdr>
        </w:div>
        <w:div w:id="637341287">
          <w:marLeft w:val="640"/>
          <w:marRight w:val="0"/>
          <w:marTop w:val="0"/>
          <w:marBottom w:val="0"/>
          <w:divBdr>
            <w:top w:val="none" w:sz="0" w:space="0" w:color="auto"/>
            <w:left w:val="none" w:sz="0" w:space="0" w:color="auto"/>
            <w:bottom w:val="none" w:sz="0" w:space="0" w:color="auto"/>
            <w:right w:val="none" w:sz="0" w:space="0" w:color="auto"/>
          </w:divBdr>
        </w:div>
        <w:div w:id="449596626">
          <w:marLeft w:val="640"/>
          <w:marRight w:val="0"/>
          <w:marTop w:val="0"/>
          <w:marBottom w:val="0"/>
          <w:divBdr>
            <w:top w:val="none" w:sz="0" w:space="0" w:color="auto"/>
            <w:left w:val="none" w:sz="0" w:space="0" w:color="auto"/>
            <w:bottom w:val="none" w:sz="0" w:space="0" w:color="auto"/>
            <w:right w:val="none" w:sz="0" w:space="0" w:color="auto"/>
          </w:divBdr>
        </w:div>
        <w:div w:id="603611007">
          <w:marLeft w:val="640"/>
          <w:marRight w:val="0"/>
          <w:marTop w:val="0"/>
          <w:marBottom w:val="0"/>
          <w:divBdr>
            <w:top w:val="none" w:sz="0" w:space="0" w:color="auto"/>
            <w:left w:val="none" w:sz="0" w:space="0" w:color="auto"/>
            <w:bottom w:val="none" w:sz="0" w:space="0" w:color="auto"/>
            <w:right w:val="none" w:sz="0" w:space="0" w:color="auto"/>
          </w:divBdr>
        </w:div>
        <w:div w:id="811405444">
          <w:marLeft w:val="640"/>
          <w:marRight w:val="0"/>
          <w:marTop w:val="0"/>
          <w:marBottom w:val="0"/>
          <w:divBdr>
            <w:top w:val="none" w:sz="0" w:space="0" w:color="auto"/>
            <w:left w:val="none" w:sz="0" w:space="0" w:color="auto"/>
            <w:bottom w:val="none" w:sz="0" w:space="0" w:color="auto"/>
            <w:right w:val="none" w:sz="0" w:space="0" w:color="auto"/>
          </w:divBdr>
        </w:div>
        <w:div w:id="804004582">
          <w:marLeft w:val="640"/>
          <w:marRight w:val="0"/>
          <w:marTop w:val="0"/>
          <w:marBottom w:val="0"/>
          <w:divBdr>
            <w:top w:val="none" w:sz="0" w:space="0" w:color="auto"/>
            <w:left w:val="none" w:sz="0" w:space="0" w:color="auto"/>
            <w:bottom w:val="none" w:sz="0" w:space="0" w:color="auto"/>
            <w:right w:val="none" w:sz="0" w:space="0" w:color="auto"/>
          </w:divBdr>
        </w:div>
        <w:div w:id="1586069190">
          <w:marLeft w:val="640"/>
          <w:marRight w:val="0"/>
          <w:marTop w:val="0"/>
          <w:marBottom w:val="0"/>
          <w:divBdr>
            <w:top w:val="none" w:sz="0" w:space="0" w:color="auto"/>
            <w:left w:val="none" w:sz="0" w:space="0" w:color="auto"/>
            <w:bottom w:val="none" w:sz="0" w:space="0" w:color="auto"/>
            <w:right w:val="none" w:sz="0" w:space="0" w:color="auto"/>
          </w:divBdr>
        </w:div>
        <w:div w:id="359742163">
          <w:marLeft w:val="640"/>
          <w:marRight w:val="0"/>
          <w:marTop w:val="0"/>
          <w:marBottom w:val="0"/>
          <w:divBdr>
            <w:top w:val="none" w:sz="0" w:space="0" w:color="auto"/>
            <w:left w:val="none" w:sz="0" w:space="0" w:color="auto"/>
            <w:bottom w:val="none" w:sz="0" w:space="0" w:color="auto"/>
            <w:right w:val="none" w:sz="0" w:space="0" w:color="auto"/>
          </w:divBdr>
        </w:div>
        <w:div w:id="1366522966">
          <w:marLeft w:val="640"/>
          <w:marRight w:val="0"/>
          <w:marTop w:val="0"/>
          <w:marBottom w:val="0"/>
          <w:divBdr>
            <w:top w:val="none" w:sz="0" w:space="0" w:color="auto"/>
            <w:left w:val="none" w:sz="0" w:space="0" w:color="auto"/>
            <w:bottom w:val="none" w:sz="0" w:space="0" w:color="auto"/>
            <w:right w:val="none" w:sz="0" w:space="0" w:color="auto"/>
          </w:divBdr>
        </w:div>
        <w:div w:id="176847038">
          <w:marLeft w:val="640"/>
          <w:marRight w:val="0"/>
          <w:marTop w:val="0"/>
          <w:marBottom w:val="0"/>
          <w:divBdr>
            <w:top w:val="none" w:sz="0" w:space="0" w:color="auto"/>
            <w:left w:val="none" w:sz="0" w:space="0" w:color="auto"/>
            <w:bottom w:val="none" w:sz="0" w:space="0" w:color="auto"/>
            <w:right w:val="none" w:sz="0" w:space="0" w:color="auto"/>
          </w:divBdr>
        </w:div>
        <w:div w:id="1312632318">
          <w:marLeft w:val="640"/>
          <w:marRight w:val="0"/>
          <w:marTop w:val="0"/>
          <w:marBottom w:val="0"/>
          <w:divBdr>
            <w:top w:val="none" w:sz="0" w:space="0" w:color="auto"/>
            <w:left w:val="none" w:sz="0" w:space="0" w:color="auto"/>
            <w:bottom w:val="none" w:sz="0" w:space="0" w:color="auto"/>
            <w:right w:val="none" w:sz="0" w:space="0" w:color="auto"/>
          </w:divBdr>
        </w:div>
        <w:div w:id="116609348">
          <w:marLeft w:val="640"/>
          <w:marRight w:val="0"/>
          <w:marTop w:val="0"/>
          <w:marBottom w:val="0"/>
          <w:divBdr>
            <w:top w:val="none" w:sz="0" w:space="0" w:color="auto"/>
            <w:left w:val="none" w:sz="0" w:space="0" w:color="auto"/>
            <w:bottom w:val="none" w:sz="0" w:space="0" w:color="auto"/>
            <w:right w:val="none" w:sz="0" w:space="0" w:color="auto"/>
          </w:divBdr>
        </w:div>
        <w:div w:id="966356832">
          <w:marLeft w:val="640"/>
          <w:marRight w:val="0"/>
          <w:marTop w:val="0"/>
          <w:marBottom w:val="0"/>
          <w:divBdr>
            <w:top w:val="none" w:sz="0" w:space="0" w:color="auto"/>
            <w:left w:val="none" w:sz="0" w:space="0" w:color="auto"/>
            <w:bottom w:val="none" w:sz="0" w:space="0" w:color="auto"/>
            <w:right w:val="none" w:sz="0" w:space="0" w:color="auto"/>
          </w:divBdr>
        </w:div>
        <w:div w:id="1315798114">
          <w:marLeft w:val="640"/>
          <w:marRight w:val="0"/>
          <w:marTop w:val="0"/>
          <w:marBottom w:val="0"/>
          <w:divBdr>
            <w:top w:val="none" w:sz="0" w:space="0" w:color="auto"/>
            <w:left w:val="none" w:sz="0" w:space="0" w:color="auto"/>
            <w:bottom w:val="none" w:sz="0" w:space="0" w:color="auto"/>
            <w:right w:val="none" w:sz="0" w:space="0" w:color="auto"/>
          </w:divBdr>
        </w:div>
        <w:div w:id="2070180658">
          <w:marLeft w:val="640"/>
          <w:marRight w:val="0"/>
          <w:marTop w:val="0"/>
          <w:marBottom w:val="0"/>
          <w:divBdr>
            <w:top w:val="none" w:sz="0" w:space="0" w:color="auto"/>
            <w:left w:val="none" w:sz="0" w:space="0" w:color="auto"/>
            <w:bottom w:val="none" w:sz="0" w:space="0" w:color="auto"/>
            <w:right w:val="none" w:sz="0" w:space="0" w:color="auto"/>
          </w:divBdr>
        </w:div>
        <w:div w:id="1766148951">
          <w:marLeft w:val="640"/>
          <w:marRight w:val="0"/>
          <w:marTop w:val="0"/>
          <w:marBottom w:val="0"/>
          <w:divBdr>
            <w:top w:val="none" w:sz="0" w:space="0" w:color="auto"/>
            <w:left w:val="none" w:sz="0" w:space="0" w:color="auto"/>
            <w:bottom w:val="none" w:sz="0" w:space="0" w:color="auto"/>
            <w:right w:val="none" w:sz="0" w:space="0" w:color="auto"/>
          </w:divBdr>
        </w:div>
        <w:div w:id="1933470000">
          <w:marLeft w:val="640"/>
          <w:marRight w:val="0"/>
          <w:marTop w:val="0"/>
          <w:marBottom w:val="0"/>
          <w:divBdr>
            <w:top w:val="none" w:sz="0" w:space="0" w:color="auto"/>
            <w:left w:val="none" w:sz="0" w:space="0" w:color="auto"/>
            <w:bottom w:val="none" w:sz="0" w:space="0" w:color="auto"/>
            <w:right w:val="none" w:sz="0" w:space="0" w:color="auto"/>
          </w:divBdr>
        </w:div>
        <w:div w:id="2090299874">
          <w:marLeft w:val="640"/>
          <w:marRight w:val="0"/>
          <w:marTop w:val="0"/>
          <w:marBottom w:val="0"/>
          <w:divBdr>
            <w:top w:val="none" w:sz="0" w:space="0" w:color="auto"/>
            <w:left w:val="none" w:sz="0" w:space="0" w:color="auto"/>
            <w:bottom w:val="none" w:sz="0" w:space="0" w:color="auto"/>
            <w:right w:val="none" w:sz="0" w:space="0" w:color="auto"/>
          </w:divBdr>
        </w:div>
        <w:div w:id="229049625">
          <w:marLeft w:val="640"/>
          <w:marRight w:val="0"/>
          <w:marTop w:val="0"/>
          <w:marBottom w:val="0"/>
          <w:divBdr>
            <w:top w:val="none" w:sz="0" w:space="0" w:color="auto"/>
            <w:left w:val="none" w:sz="0" w:space="0" w:color="auto"/>
            <w:bottom w:val="none" w:sz="0" w:space="0" w:color="auto"/>
            <w:right w:val="none" w:sz="0" w:space="0" w:color="auto"/>
          </w:divBdr>
        </w:div>
        <w:div w:id="270282909">
          <w:marLeft w:val="640"/>
          <w:marRight w:val="0"/>
          <w:marTop w:val="0"/>
          <w:marBottom w:val="0"/>
          <w:divBdr>
            <w:top w:val="none" w:sz="0" w:space="0" w:color="auto"/>
            <w:left w:val="none" w:sz="0" w:space="0" w:color="auto"/>
            <w:bottom w:val="none" w:sz="0" w:space="0" w:color="auto"/>
            <w:right w:val="none" w:sz="0" w:space="0" w:color="auto"/>
          </w:divBdr>
        </w:div>
        <w:div w:id="175390820">
          <w:marLeft w:val="640"/>
          <w:marRight w:val="0"/>
          <w:marTop w:val="0"/>
          <w:marBottom w:val="0"/>
          <w:divBdr>
            <w:top w:val="none" w:sz="0" w:space="0" w:color="auto"/>
            <w:left w:val="none" w:sz="0" w:space="0" w:color="auto"/>
            <w:bottom w:val="none" w:sz="0" w:space="0" w:color="auto"/>
            <w:right w:val="none" w:sz="0" w:space="0" w:color="auto"/>
          </w:divBdr>
        </w:div>
        <w:div w:id="1523274908">
          <w:marLeft w:val="640"/>
          <w:marRight w:val="0"/>
          <w:marTop w:val="0"/>
          <w:marBottom w:val="0"/>
          <w:divBdr>
            <w:top w:val="none" w:sz="0" w:space="0" w:color="auto"/>
            <w:left w:val="none" w:sz="0" w:space="0" w:color="auto"/>
            <w:bottom w:val="none" w:sz="0" w:space="0" w:color="auto"/>
            <w:right w:val="none" w:sz="0" w:space="0" w:color="auto"/>
          </w:divBdr>
        </w:div>
        <w:div w:id="2121297942">
          <w:marLeft w:val="640"/>
          <w:marRight w:val="0"/>
          <w:marTop w:val="0"/>
          <w:marBottom w:val="0"/>
          <w:divBdr>
            <w:top w:val="none" w:sz="0" w:space="0" w:color="auto"/>
            <w:left w:val="none" w:sz="0" w:space="0" w:color="auto"/>
            <w:bottom w:val="none" w:sz="0" w:space="0" w:color="auto"/>
            <w:right w:val="none" w:sz="0" w:space="0" w:color="auto"/>
          </w:divBdr>
        </w:div>
        <w:div w:id="499393608">
          <w:marLeft w:val="640"/>
          <w:marRight w:val="0"/>
          <w:marTop w:val="0"/>
          <w:marBottom w:val="0"/>
          <w:divBdr>
            <w:top w:val="none" w:sz="0" w:space="0" w:color="auto"/>
            <w:left w:val="none" w:sz="0" w:space="0" w:color="auto"/>
            <w:bottom w:val="none" w:sz="0" w:space="0" w:color="auto"/>
            <w:right w:val="none" w:sz="0" w:space="0" w:color="auto"/>
          </w:divBdr>
        </w:div>
        <w:div w:id="7804540">
          <w:marLeft w:val="640"/>
          <w:marRight w:val="0"/>
          <w:marTop w:val="0"/>
          <w:marBottom w:val="0"/>
          <w:divBdr>
            <w:top w:val="none" w:sz="0" w:space="0" w:color="auto"/>
            <w:left w:val="none" w:sz="0" w:space="0" w:color="auto"/>
            <w:bottom w:val="none" w:sz="0" w:space="0" w:color="auto"/>
            <w:right w:val="none" w:sz="0" w:space="0" w:color="auto"/>
          </w:divBdr>
        </w:div>
        <w:div w:id="528686528">
          <w:marLeft w:val="640"/>
          <w:marRight w:val="0"/>
          <w:marTop w:val="0"/>
          <w:marBottom w:val="0"/>
          <w:divBdr>
            <w:top w:val="none" w:sz="0" w:space="0" w:color="auto"/>
            <w:left w:val="none" w:sz="0" w:space="0" w:color="auto"/>
            <w:bottom w:val="none" w:sz="0" w:space="0" w:color="auto"/>
            <w:right w:val="none" w:sz="0" w:space="0" w:color="auto"/>
          </w:divBdr>
        </w:div>
        <w:div w:id="1481998200">
          <w:marLeft w:val="640"/>
          <w:marRight w:val="0"/>
          <w:marTop w:val="0"/>
          <w:marBottom w:val="0"/>
          <w:divBdr>
            <w:top w:val="none" w:sz="0" w:space="0" w:color="auto"/>
            <w:left w:val="none" w:sz="0" w:space="0" w:color="auto"/>
            <w:bottom w:val="none" w:sz="0" w:space="0" w:color="auto"/>
            <w:right w:val="none" w:sz="0" w:space="0" w:color="auto"/>
          </w:divBdr>
        </w:div>
        <w:div w:id="1168248975">
          <w:marLeft w:val="640"/>
          <w:marRight w:val="0"/>
          <w:marTop w:val="0"/>
          <w:marBottom w:val="0"/>
          <w:divBdr>
            <w:top w:val="none" w:sz="0" w:space="0" w:color="auto"/>
            <w:left w:val="none" w:sz="0" w:space="0" w:color="auto"/>
            <w:bottom w:val="none" w:sz="0" w:space="0" w:color="auto"/>
            <w:right w:val="none" w:sz="0" w:space="0" w:color="auto"/>
          </w:divBdr>
        </w:div>
      </w:divsChild>
    </w:div>
    <w:div w:id="1545822591">
      <w:bodyDiv w:val="1"/>
      <w:marLeft w:val="0"/>
      <w:marRight w:val="0"/>
      <w:marTop w:val="0"/>
      <w:marBottom w:val="0"/>
      <w:divBdr>
        <w:top w:val="none" w:sz="0" w:space="0" w:color="auto"/>
        <w:left w:val="none" w:sz="0" w:space="0" w:color="auto"/>
        <w:bottom w:val="none" w:sz="0" w:space="0" w:color="auto"/>
        <w:right w:val="none" w:sz="0" w:space="0" w:color="auto"/>
      </w:divBdr>
      <w:divsChild>
        <w:div w:id="1471315247">
          <w:marLeft w:val="640"/>
          <w:marRight w:val="0"/>
          <w:marTop w:val="0"/>
          <w:marBottom w:val="0"/>
          <w:divBdr>
            <w:top w:val="none" w:sz="0" w:space="0" w:color="auto"/>
            <w:left w:val="none" w:sz="0" w:space="0" w:color="auto"/>
            <w:bottom w:val="none" w:sz="0" w:space="0" w:color="auto"/>
            <w:right w:val="none" w:sz="0" w:space="0" w:color="auto"/>
          </w:divBdr>
        </w:div>
        <w:div w:id="836918372">
          <w:marLeft w:val="640"/>
          <w:marRight w:val="0"/>
          <w:marTop w:val="0"/>
          <w:marBottom w:val="0"/>
          <w:divBdr>
            <w:top w:val="none" w:sz="0" w:space="0" w:color="auto"/>
            <w:left w:val="none" w:sz="0" w:space="0" w:color="auto"/>
            <w:bottom w:val="none" w:sz="0" w:space="0" w:color="auto"/>
            <w:right w:val="none" w:sz="0" w:space="0" w:color="auto"/>
          </w:divBdr>
        </w:div>
        <w:div w:id="511187824">
          <w:marLeft w:val="640"/>
          <w:marRight w:val="0"/>
          <w:marTop w:val="0"/>
          <w:marBottom w:val="0"/>
          <w:divBdr>
            <w:top w:val="none" w:sz="0" w:space="0" w:color="auto"/>
            <w:left w:val="none" w:sz="0" w:space="0" w:color="auto"/>
            <w:bottom w:val="none" w:sz="0" w:space="0" w:color="auto"/>
            <w:right w:val="none" w:sz="0" w:space="0" w:color="auto"/>
          </w:divBdr>
        </w:div>
        <w:div w:id="577711474">
          <w:marLeft w:val="640"/>
          <w:marRight w:val="0"/>
          <w:marTop w:val="0"/>
          <w:marBottom w:val="0"/>
          <w:divBdr>
            <w:top w:val="none" w:sz="0" w:space="0" w:color="auto"/>
            <w:left w:val="none" w:sz="0" w:space="0" w:color="auto"/>
            <w:bottom w:val="none" w:sz="0" w:space="0" w:color="auto"/>
            <w:right w:val="none" w:sz="0" w:space="0" w:color="auto"/>
          </w:divBdr>
        </w:div>
        <w:div w:id="29688039">
          <w:marLeft w:val="640"/>
          <w:marRight w:val="0"/>
          <w:marTop w:val="0"/>
          <w:marBottom w:val="0"/>
          <w:divBdr>
            <w:top w:val="none" w:sz="0" w:space="0" w:color="auto"/>
            <w:left w:val="none" w:sz="0" w:space="0" w:color="auto"/>
            <w:bottom w:val="none" w:sz="0" w:space="0" w:color="auto"/>
            <w:right w:val="none" w:sz="0" w:space="0" w:color="auto"/>
          </w:divBdr>
        </w:div>
        <w:div w:id="505829760">
          <w:marLeft w:val="640"/>
          <w:marRight w:val="0"/>
          <w:marTop w:val="0"/>
          <w:marBottom w:val="0"/>
          <w:divBdr>
            <w:top w:val="none" w:sz="0" w:space="0" w:color="auto"/>
            <w:left w:val="none" w:sz="0" w:space="0" w:color="auto"/>
            <w:bottom w:val="none" w:sz="0" w:space="0" w:color="auto"/>
            <w:right w:val="none" w:sz="0" w:space="0" w:color="auto"/>
          </w:divBdr>
        </w:div>
        <w:div w:id="527262146">
          <w:marLeft w:val="640"/>
          <w:marRight w:val="0"/>
          <w:marTop w:val="0"/>
          <w:marBottom w:val="0"/>
          <w:divBdr>
            <w:top w:val="none" w:sz="0" w:space="0" w:color="auto"/>
            <w:left w:val="none" w:sz="0" w:space="0" w:color="auto"/>
            <w:bottom w:val="none" w:sz="0" w:space="0" w:color="auto"/>
            <w:right w:val="none" w:sz="0" w:space="0" w:color="auto"/>
          </w:divBdr>
        </w:div>
        <w:div w:id="27679291">
          <w:marLeft w:val="640"/>
          <w:marRight w:val="0"/>
          <w:marTop w:val="0"/>
          <w:marBottom w:val="0"/>
          <w:divBdr>
            <w:top w:val="none" w:sz="0" w:space="0" w:color="auto"/>
            <w:left w:val="none" w:sz="0" w:space="0" w:color="auto"/>
            <w:bottom w:val="none" w:sz="0" w:space="0" w:color="auto"/>
            <w:right w:val="none" w:sz="0" w:space="0" w:color="auto"/>
          </w:divBdr>
        </w:div>
        <w:div w:id="1006056029">
          <w:marLeft w:val="640"/>
          <w:marRight w:val="0"/>
          <w:marTop w:val="0"/>
          <w:marBottom w:val="0"/>
          <w:divBdr>
            <w:top w:val="none" w:sz="0" w:space="0" w:color="auto"/>
            <w:left w:val="none" w:sz="0" w:space="0" w:color="auto"/>
            <w:bottom w:val="none" w:sz="0" w:space="0" w:color="auto"/>
            <w:right w:val="none" w:sz="0" w:space="0" w:color="auto"/>
          </w:divBdr>
        </w:div>
        <w:div w:id="921108520">
          <w:marLeft w:val="640"/>
          <w:marRight w:val="0"/>
          <w:marTop w:val="0"/>
          <w:marBottom w:val="0"/>
          <w:divBdr>
            <w:top w:val="none" w:sz="0" w:space="0" w:color="auto"/>
            <w:left w:val="none" w:sz="0" w:space="0" w:color="auto"/>
            <w:bottom w:val="none" w:sz="0" w:space="0" w:color="auto"/>
            <w:right w:val="none" w:sz="0" w:space="0" w:color="auto"/>
          </w:divBdr>
        </w:div>
        <w:div w:id="321928527">
          <w:marLeft w:val="640"/>
          <w:marRight w:val="0"/>
          <w:marTop w:val="0"/>
          <w:marBottom w:val="0"/>
          <w:divBdr>
            <w:top w:val="none" w:sz="0" w:space="0" w:color="auto"/>
            <w:left w:val="none" w:sz="0" w:space="0" w:color="auto"/>
            <w:bottom w:val="none" w:sz="0" w:space="0" w:color="auto"/>
            <w:right w:val="none" w:sz="0" w:space="0" w:color="auto"/>
          </w:divBdr>
        </w:div>
        <w:div w:id="127282965">
          <w:marLeft w:val="640"/>
          <w:marRight w:val="0"/>
          <w:marTop w:val="0"/>
          <w:marBottom w:val="0"/>
          <w:divBdr>
            <w:top w:val="none" w:sz="0" w:space="0" w:color="auto"/>
            <w:left w:val="none" w:sz="0" w:space="0" w:color="auto"/>
            <w:bottom w:val="none" w:sz="0" w:space="0" w:color="auto"/>
            <w:right w:val="none" w:sz="0" w:space="0" w:color="auto"/>
          </w:divBdr>
        </w:div>
        <w:div w:id="1145272113">
          <w:marLeft w:val="640"/>
          <w:marRight w:val="0"/>
          <w:marTop w:val="0"/>
          <w:marBottom w:val="0"/>
          <w:divBdr>
            <w:top w:val="none" w:sz="0" w:space="0" w:color="auto"/>
            <w:left w:val="none" w:sz="0" w:space="0" w:color="auto"/>
            <w:bottom w:val="none" w:sz="0" w:space="0" w:color="auto"/>
            <w:right w:val="none" w:sz="0" w:space="0" w:color="auto"/>
          </w:divBdr>
        </w:div>
        <w:div w:id="1107433955">
          <w:marLeft w:val="640"/>
          <w:marRight w:val="0"/>
          <w:marTop w:val="0"/>
          <w:marBottom w:val="0"/>
          <w:divBdr>
            <w:top w:val="none" w:sz="0" w:space="0" w:color="auto"/>
            <w:left w:val="none" w:sz="0" w:space="0" w:color="auto"/>
            <w:bottom w:val="none" w:sz="0" w:space="0" w:color="auto"/>
            <w:right w:val="none" w:sz="0" w:space="0" w:color="auto"/>
          </w:divBdr>
        </w:div>
        <w:div w:id="529026375">
          <w:marLeft w:val="640"/>
          <w:marRight w:val="0"/>
          <w:marTop w:val="0"/>
          <w:marBottom w:val="0"/>
          <w:divBdr>
            <w:top w:val="none" w:sz="0" w:space="0" w:color="auto"/>
            <w:left w:val="none" w:sz="0" w:space="0" w:color="auto"/>
            <w:bottom w:val="none" w:sz="0" w:space="0" w:color="auto"/>
            <w:right w:val="none" w:sz="0" w:space="0" w:color="auto"/>
          </w:divBdr>
        </w:div>
        <w:div w:id="720010335">
          <w:marLeft w:val="640"/>
          <w:marRight w:val="0"/>
          <w:marTop w:val="0"/>
          <w:marBottom w:val="0"/>
          <w:divBdr>
            <w:top w:val="none" w:sz="0" w:space="0" w:color="auto"/>
            <w:left w:val="none" w:sz="0" w:space="0" w:color="auto"/>
            <w:bottom w:val="none" w:sz="0" w:space="0" w:color="auto"/>
            <w:right w:val="none" w:sz="0" w:space="0" w:color="auto"/>
          </w:divBdr>
        </w:div>
        <w:div w:id="1920287513">
          <w:marLeft w:val="640"/>
          <w:marRight w:val="0"/>
          <w:marTop w:val="0"/>
          <w:marBottom w:val="0"/>
          <w:divBdr>
            <w:top w:val="none" w:sz="0" w:space="0" w:color="auto"/>
            <w:left w:val="none" w:sz="0" w:space="0" w:color="auto"/>
            <w:bottom w:val="none" w:sz="0" w:space="0" w:color="auto"/>
            <w:right w:val="none" w:sz="0" w:space="0" w:color="auto"/>
          </w:divBdr>
        </w:div>
        <w:div w:id="894663294">
          <w:marLeft w:val="640"/>
          <w:marRight w:val="0"/>
          <w:marTop w:val="0"/>
          <w:marBottom w:val="0"/>
          <w:divBdr>
            <w:top w:val="none" w:sz="0" w:space="0" w:color="auto"/>
            <w:left w:val="none" w:sz="0" w:space="0" w:color="auto"/>
            <w:bottom w:val="none" w:sz="0" w:space="0" w:color="auto"/>
            <w:right w:val="none" w:sz="0" w:space="0" w:color="auto"/>
          </w:divBdr>
        </w:div>
        <w:div w:id="1346437324">
          <w:marLeft w:val="640"/>
          <w:marRight w:val="0"/>
          <w:marTop w:val="0"/>
          <w:marBottom w:val="0"/>
          <w:divBdr>
            <w:top w:val="none" w:sz="0" w:space="0" w:color="auto"/>
            <w:left w:val="none" w:sz="0" w:space="0" w:color="auto"/>
            <w:bottom w:val="none" w:sz="0" w:space="0" w:color="auto"/>
            <w:right w:val="none" w:sz="0" w:space="0" w:color="auto"/>
          </w:divBdr>
        </w:div>
        <w:div w:id="154732724">
          <w:marLeft w:val="640"/>
          <w:marRight w:val="0"/>
          <w:marTop w:val="0"/>
          <w:marBottom w:val="0"/>
          <w:divBdr>
            <w:top w:val="none" w:sz="0" w:space="0" w:color="auto"/>
            <w:left w:val="none" w:sz="0" w:space="0" w:color="auto"/>
            <w:bottom w:val="none" w:sz="0" w:space="0" w:color="auto"/>
            <w:right w:val="none" w:sz="0" w:space="0" w:color="auto"/>
          </w:divBdr>
        </w:div>
        <w:div w:id="1957440752">
          <w:marLeft w:val="640"/>
          <w:marRight w:val="0"/>
          <w:marTop w:val="0"/>
          <w:marBottom w:val="0"/>
          <w:divBdr>
            <w:top w:val="none" w:sz="0" w:space="0" w:color="auto"/>
            <w:left w:val="none" w:sz="0" w:space="0" w:color="auto"/>
            <w:bottom w:val="none" w:sz="0" w:space="0" w:color="auto"/>
            <w:right w:val="none" w:sz="0" w:space="0" w:color="auto"/>
          </w:divBdr>
        </w:div>
        <w:div w:id="420563111">
          <w:marLeft w:val="640"/>
          <w:marRight w:val="0"/>
          <w:marTop w:val="0"/>
          <w:marBottom w:val="0"/>
          <w:divBdr>
            <w:top w:val="none" w:sz="0" w:space="0" w:color="auto"/>
            <w:left w:val="none" w:sz="0" w:space="0" w:color="auto"/>
            <w:bottom w:val="none" w:sz="0" w:space="0" w:color="auto"/>
            <w:right w:val="none" w:sz="0" w:space="0" w:color="auto"/>
          </w:divBdr>
        </w:div>
        <w:div w:id="976027737">
          <w:marLeft w:val="640"/>
          <w:marRight w:val="0"/>
          <w:marTop w:val="0"/>
          <w:marBottom w:val="0"/>
          <w:divBdr>
            <w:top w:val="none" w:sz="0" w:space="0" w:color="auto"/>
            <w:left w:val="none" w:sz="0" w:space="0" w:color="auto"/>
            <w:bottom w:val="none" w:sz="0" w:space="0" w:color="auto"/>
            <w:right w:val="none" w:sz="0" w:space="0" w:color="auto"/>
          </w:divBdr>
        </w:div>
        <w:div w:id="1358890353">
          <w:marLeft w:val="640"/>
          <w:marRight w:val="0"/>
          <w:marTop w:val="0"/>
          <w:marBottom w:val="0"/>
          <w:divBdr>
            <w:top w:val="none" w:sz="0" w:space="0" w:color="auto"/>
            <w:left w:val="none" w:sz="0" w:space="0" w:color="auto"/>
            <w:bottom w:val="none" w:sz="0" w:space="0" w:color="auto"/>
            <w:right w:val="none" w:sz="0" w:space="0" w:color="auto"/>
          </w:divBdr>
        </w:div>
        <w:div w:id="1355574286">
          <w:marLeft w:val="640"/>
          <w:marRight w:val="0"/>
          <w:marTop w:val="0"/>
          <w:marBottom w:val="0"/>
          <w:divBdr>
            <w:top w:val="none" w:sz="0" w:space="0" w:color="auto"/>
            <w:left w:val="none" w:sz="0" w:space="0" w:color="auto"/>
            <w:bottom w:val="none" w:sz="0" w:space="0" w:color="auto"/>
            <w:right w:val="none" w:sz="0" w:space="0" w:color="auto"/>
          </w:divBdr>
        </w:div>
        <w:div w:id="1835410661">
          <w:marLeft w:val="640"/>
          <w:marRight w:val="0"/>
          <w:marTop w:val="0"/>
          <w:marBottom w:val="0"/>
          <w:divBdr>
            <w:top w:val="none" w:sz="0" w:space="0" w:color="auto"/>
            <w:left w:val="none" w:sz="0" w:space="0" w:color="auto"/>
            <w:bottom w:val="none" w:sz="0" w:space="0" w:color="auto"/>
            <w:right w:val="none" w:sz="0" w:space="0" w:color="auto"/>
          </w:divBdr>
        </w:div>
        <w:div w:id="1987856917">
          <w:marLeft w:val="640"/>
          <w:marRight w:val="0"/>
          <w:marTop w:val="0"/>
          <w:marBottom w:val="0"/>
          <w:divBdr>
            <w:top w:val="none" w:sz="0" w:space="0" w:color="auto"/>
            <w:left w:val="none" w:sz="0" w:space="0" w:color="auto"/>
            <w:bottom w:val="none" w:sz="0" w:space="0" w:color="auto"/>
            <w:right w:val="none" w:sz="0" w:space="0" w:color="auto"/>
          </w:divBdr>
        </w:div>
        <w:div w:id="871652355">
          <w:marLeft w:val="640"/>
          <w:marRight w:val="0"/>
          <w:marTop w:val="0"/>
          <w:marBottom w:val="0"/>
          <w:divBdr>
            <w:top w:val="none" w:sz="0" w:space="0" w:color="auto"/>
            <w:left w:val="none" w:sz="0" w:space="0" w:color="auto"/>
            <w:bottom w:val="none" w:sz="0" w:space="0" w:color="auto"/>
            <w:right w:val="none" w:sz="0" w:space="0" w:color="auto"/>
          </w:divBdr>
        </w:div>
        <w:div w:id="1986426121">
          <w:marLeft w:val="640"/>
          <w:marRight w:val="0"/>
          <w:marTop w:val="0"/>
          <w:marBottom w:val="0"/>
          <w:divBdr>
            <w:top w:val="none" w:sz="0" w:space="0" w:color="auto"/>
            <w:left w:val="none" w:sz="0" w:space="0" w:color="auto"/>
            <w:bottom w:val="none" w:sz="0" w:space="0" w:color="auto"/>
            <w:right w:val="none" w:sz="0" w:space="0" w:color="auto"/>
          </w:divBdr>
        </w:div>
        <w:div w:id="2016497949">
          <w:marLeft w:val="640"/>
          <w:marRight w:val="0"/>
          <w:marTop w:val="0"/>
          <w:marBottom w:val="0"/>
          <w:divBdr>
            <w:top w:val="none" w:sz="0" w:space="0" w:color="auto"/>
            <w:left w:val="none" w:sz="0" w:space="0" w:color="auto"/>
            <w:bottom w:val="none" w:sz="0" w:space="0" w:color="auto"/>
            <w:right w:val="none" w:sz="0" w:space="0" w:color="auto"/>
          </w:divBdr>
        </w:div>
        <w:div w:id="1520966832">
          <w:marLeft w:val="640"/>
          <w:marRight w:val="0"/>
          <w:marTop w:val="0"/>
          <w:marBottom w:val="0"/>
          <w:divBdr>
            <w:top w:val="none" w:sz="0" w:space="0" w:color="auto"/>
            <w:left w:val="none" w:sz="0" w:space="0" w:color="auto"/>
            <w:bottom w:val="none" w:sz="0" w:space="0" w:color="auto"/>
            <w:right w:val="none" w:sz="0" w:space="0" w:color="auto"/>
          </w:divBdr>
        </w:div>
        <w:div w:id="729302699">
          <w:marLeft w:val="640"/>
          <w:marRight w:val="0"/>
          <w:marTop w:val="0"/>
          <w:marBottom w:val="0"/>
          <w:divBdr>
            <w:top w:val="none" w:sz="0" w:space="0" w:color="auto"/>
            <w:left w:val="none" w:sz="0" w:space="0" w:color="auto"/>
            <w:bottom w:val="none" w:sz="0" w:space="0" w:color="auto"/>
            <w:right w:val="none" w:sz="0" w:space="0" w:color="auto"/>
          </w:divBdr>
        </w:div>
        <w:div w:id="613748467">
          <w:marLeft w:val="640"/>
          <w:marRight w:val="0"/>
          <w:marTop w:val="0"/>
          <w:marBottom w:val="0"/>
          <w:divBdr>
            <w:top w:val="none" w:sz="0" w:space="0" w:color="auto"/>
            <w:left w:val="none" w:sz="0" w:space="0" w:color="auto"/>
            <w:bottom w:val="none" w:sz="0" w:space="0" w:color="auto"/>
            <w:right w:val="none" w:sz="0" w:space="0" w:color="auto"/>
          </w:divBdr>
        </w:div>
        <w:div w:id="218983284">
          <w:marLeft w:val="640"/>
          <w:marRight w:val="0"/>
          <w:marTop w:val="0"/>
          <w:marBottom w:val="0"/>
          <w:divBdr>
            <w:top w:val="none" w:sz="0" w:space="0" w:color="auto"/>
            <w:left w:val="none" w:sz="0" w:space="0" w:color="auto"/>
            <w:bottom w:val="none" w:sz="0" w:space="0" w:color="auto"/>
            <w:right w:val="none" w:sz="0" w:space="0" w:color="auto"/>
          </w:divBdr>
        </w:div>
        <w:div w:id="2013558843">
          <w:marLeft w:val="640"/>
          <w:marRight w:val="0"/>
          <w:marTop w:val="0"/>
          <w:marBottom w:val="0"/>
          <w:divBdr>
            <w:top w:val="none" w:sz="0" w:space="0" w:color="auto"/>
            <w:left w:val="none" w:sz="0" w:space="0" w:color="auto"/>
            <w:bottom w:val="none" w:sz="0" w:space="0" w:color="auto"/>
            <w:right w:val="none" w:sz="0" w:space="0" w:color="auto"/>
          </w:divBdr>
        </w:div>
        <w:div w:id="421221714">
          <w:marLeft w:val="640"/>
          <w:marRight w:val="0"/>
          <w:marTop w:val="0"/>
          <w:marBottom w:val="0"/>
          <w:divBdr>
            <w:top w:val="none" w:sz="0" w:space="0" w:color="auto"/>
            <w:left w:val="none" w:sz="0" w:space="0" w:color="auto"/>
            <w:bottom w:val="none" w:sz="0" w:space="0" w:color="auto"/>
            <w:right w:val="none" w:sz="0" w:space="0" w:color="auto"/>
          </w:divBdr>
        </w:div>
        <w:div w:id="1214925406">
          <w:marLeft w:val="640"/>
          <w:marRight w:val="0"/>
          <w:marTop w:val="0"/>
          <w:marBottom w:val="0"/>
          <w:divBdr>
            <w:top w:val="none" w:sz="0" w:space="0" w:color="auto"/>
            <w:left w:val="none" w:sz="0" w:space="0" w:color="auto"/>
            <w:bottom w:val="none" w:sz="0" w:space="0" w:color="auto"/>
            <w:right w:val="none" w:sz="0" w:space="0" w:color="auto"/>
          </w:divBdr>
        </w:div>
        <w:div w:id="97452297">
          <w:marLeft w:val="640"/>
          <w:marRight w:val="0"/>
          <w:marTop w:val="0"/>
          <w:marBottom w:val="0"/>
          <w:divBdr>
            <w:top w:val="none" w:sz="0" w:space="0" w:color="auto"/>
            <w:left w:val="none" w:sz="0" w:space="0" w:color="auto"/>
            <w:bottom w:val="none" w:sz="0" w:space="0" w:color="auto"/>
            <w:right w:val="none" w:sz="0" w:space="0" w:color="auto"/>
          </w:divBdr>
        </w:div>
        <w:div w:id="1035884982">
          <w:marLeft w:val="640"/>
          <w:marRight w:val="0"/>
          <w:marTop w:val="0"/>
          <w:marBottom w:val="0"/>
          <w:divBdr>
            <w:top w:val="none" w:sz="0" w:space="0" w:color="auto"/>
            <w:left w:val="none" w:sz="0" w:space="0" w:color="auto"/>
            <w:bottom w:val="none" w:sz="0" w:space="0" w:color="auto"/>
            <w:right w:val="none" w:sz="0" w:space="0" w:color="auto"/>
          </w:divBdr>
        </w:div>
        <w:div w:id="1319306745">
          <w:marLeft w:val="640"/>
          <w:marRight w:val="0"/>
          <w:marTop w:val="0"/>
          <w:marBottom w:val="0"/>
          <w:divBdr>
            <w:top w:val="none" w:sz="0" w:space="0" w:color="auto"/>
            <w:left w:val="none" w:sz="0" w:space="0" w:color="auto"/>
            <w:bottom w:val="none" w:sz="0" w:space="0" w:color="auto"/>
            <w:right w:val="none" w:sz="0" w:space="0" w:color="auto"/>
          </w:divBdr>
        </w:div>
        <w:div w:id="655915510">
          <w:marLeft w:val="640"/>
          <w:marRight w:val="0"/>
          <w:marTop w:val="0"/>
          <w:marBottom w:val="0"/>
          <w:divBdr>
            <w:top w:val="none" w:sz="0" w:space="0" w:color="auto"/>
            <w:left w:val="none" w:sz="0" w:space="0" w:color="auto"/>
            <w:bottom w:val="none" w:sz="0" w:space="0" w:color="auto"/>
            <w:right w:val="none" w:sz="0" w:space="0" w:color="auto"/>
          </w:divBdr>
        </w:div>
        <w:div w:id="2026050840">
          <w:marLeft w:val="640"/>
          <w:marRight w:val="0"/>
          <w:marTop w:val="0"/>
          <w:marBottom w:val="0"/>
          <w:divBdr>
            <w:top w:val="none" w:sz="0" w:space="0" w:color="auto"/>
            <w:left w:val="none" w:sz="0" w:space="0" w:color="auto"/>
            <w:bottom w:val="none" w:sz="0" w:space="0" w:color="auto"/>
            <w:right w:val="none" w:sz="0" w:space="0" w:color="auto"/>
          </w:divBdr>
        </w:div>
        <w:div w:id="919565422">
          <w:marLeft w:val="640"/>
          <w:marRight w:val="0"/>
          <w:marTop w:val="0"/>
          <w:marBottom w:val="0"/>
          <w:divBdr>
            <w:top w:val="none" w:sz="0" w:space="0" w:color="auto"/>
            <w:left w:val="none" w:sz="0" w:space="0" w:color="auto"/>
            <w:bottom w:val="none" w:sz="0" w:space="0" w:color="auto"/>
            <w:right w:val="none" w:sz="0" w:space="0" w:color="auto"/>
          </w:divBdr>
        </w:div>
        <w:div w:id="1189100778">
          <w:marLeft w:val="640"/>
          <w:marRight w:val="0"/>
          <w:marTop w:val="0"/>
          <w:marBottom w:val="0"/>
          <w:divBdr>
            <w:top w:val="none" w:sz="0" w:space="0" w:color="auto"/>
            <w:left w:val="none" w:sz="0" w:space="0" w:color="auto"/>
            <w:bottom w:val="none" w:sz="0" w:space="0" w:color="auto"/>
            <w:right w:val="none" w:sz="0" w:space="0" w:color="auto"/>
          </w:divBdr>
        </w:div>
        <w:div w:id="1829977755">
          <w:marLeft w:val="640"/>
          <w:marRight w:val="0"/>
          <w:marTop w:val="0"/>
          <w:marBottom w:val="0"/>
          <w:divBdr>
            <w:top w:val="none" w:sz="0" w:space="0" w:color="auto"/>
            <w:left w:val="none" w:sz="0" w:space="0" w:color="auto"/>
            <w:bottom w:val="none" w:sz="0" w:space="0" w:color="auto"/>
            <w:right w:val="none" w:sz="0" w:space="0" w:color="auto"/>
          </w:divBdr>
        </w:div>
        <w:div w:id="1212767633">
          <w:marLeft w:val="640"/>
          <w:marRight w:val="0"/>
          <w:marTop w:val="0"/>
          <w:marBottom w:val="0"/>
          <w:divBdr>
            <w:top w:val="none" w:sz="0" w:space="0" w:color="auto"/>
            <w:left w:val="none" w:sz="0" w:space="0" w:color="auto"/>
            <w:bottom w:val="none" w:sz="0" w:space="0" w:color="auto"/>
            <w:right w:val="none" w:sz="0" w:space="0" w:color="auto"/>
          </w:divBdr>
        </w:div>
        <w:div w:id="521011853">
          <w:marLeft w:val="640"/>
          <w:marRight w:val="0"/>
          <w:marTop w:val="0"/>
          <w:marBottom w:val="0"/>
          <w:divBdr>
            <w:top w:val="none" w:sz="0" w:space="0" w:color="auto"/>
            <w:left w:val="none" w:sz="0" w:space="0" w:color="auto"/>
            <w:bottom w:val="none" w:sz="0" w:space="0" w:color="auto"/>
            <w:right w:val="none" w:sz="0" w:space="0" w:color="auto"/>
          </w:divBdr>
        </w:div>
        <w:div w:id="1415205290">
          <w:marLeft w:val="640"/>
          <w:marRight w:val="0"/>
          <w:marTop w:val="0"/>
          <w:marBottom w:val="0"/>
          <w:divBdr>
            <w:top w:val="none" w:sz="0" w:space="0" w:color="auto"/>
            <w:left w:val="none" w:sz="0" w:space="0" w:color="auto"/>
            <w:bottom w:val="none" w:sz="0" w:space="0" w:color="auto"/>
            <w:right w:val="none" w:sz="0" w:space="0" w:color="auto"/>
          </w:divBdr>
        </w:div>
        <w:div w:id="339503542">
          <w:marLeft w:val="640"/>
          <w:marRight w:val="0"/>
          <w:marTop w:val="0"/>
          <w:marBottom w:val="0"/>
          <w:divBdr>
            <w:top w:val="none" w:sz="0" w:space="0" w:color="auto"/>
            <w:left w:val="none" w:sz="0" w:space="0" w:color="auto"/>
            <w:bottom w:val="none" w:sz="0" w:space="0" w:color="auto"/>
            <w:right w:val="none" w:sz="0" w:space="0" w:color="auto"/>
          </w:divBdr>
        </w:div>
        <w:div w:id="514810670">
          <w:marLeft w:val="640"/>
          <w:marRight w:val="0"/>
          <w:marTop w:val="0"/>
          <w:marBottom w:val="0"/>
          <w:divBdr>
            <w:top w:val="none" w:sz="0" w:space="0" w:color="auto"/>
            <w:left w:val="none" w:sz="0" w:space="0" w:color="auto"/>
            <w:bottom w:val="none" w:sz="0" w:space="0" w:color="auto"/>
            <w:right w:val="none" w:sz="0" w:space="0" w:color="auto"/>
          </w:divBdr>
        </w:div>
        <w:div w:id="48772959">
          <w:marLeft w:val="640"/>
          <w:marRight w:val="0"/>
          <w:marTop w:val="0"/>
          <w:marBottom w:val="0"/>
          <w:divBdr>
            <w:top w:val="none" w:sz="0" w:space="0" w:color="auto"/>
            <w:left w:val="none" w:sz="0" w:space="0" w:color="auto"/>
            <w:bottom w:val="none" w:sz="0" w:space="0" w:color="auto"/>
            <w:right w:val="none" w:sz="0" w:space="0" w:color="auto"/>
          </w:divBdr>
        </w:div>
        <w:div w:id="1235162329">
          <w:marLeft w:val="640"/>
          <w:marRight w:val="0"/>
          <w:marTop w:val="0"/>
          <w:marBottom w:val="0"/>
          <w:divBdr>
            <w:top w:val="none" w:sz="0" w:space="0" w:color="auto"/>
            <w:left w:val="none" w:sz="0" w:space="0" w:color="auto"/>
            <w:bottom w:val="none" w:sz="0" w:space="0" w:color="auto"/>
            <w:right w:val="none" w:sz="0" w:space="0" w:color="auto"/>
          </w:divBdr>
        </w:div>
        <w:div w:id="1286232244">
          <w:marLeft w:val="640"/>
          <w:marRight w:val="0"/>
          <w:marTop w:val="0"/>
          <w:marBottom w:val="0"/>
          <w:divBdr>
            <w:top w:val="none" w:sz="0" w:space="0" w:color="auto"/>
            <w:left w:val="none" w:sz="0" w:space="0" w:color="auto"/>
            <w:bottom w:val="none" w:sz="0" w:space="0" w:color="auto"/>
            <w:right w:val="none" w:sz="0" w:space="0" w:color="auto"/>
          </w:divBdr>
        </w:div>
        <w:div w:id="455946600">
          <w:marLeft w:val="640"/>
          <w:marRight w:val="0"/>
          <w:marTop w:val="0"/>
          <w:marBottom w:val="0"/>
          <w:divBdr>
            <w:top w:val="none" w:sz="0" w:space="0" w:color="auto"/>
            <w:left w:val="none" w:sz="0" w:space="0" w:color="auto"/>
            <w:bottom w:val="none" w:sz="0" w:space="0" w:color="auto"/>
            <w:right w:val="none" w:sz="0" w:space="0" w:color="auto"/>
          </w:divBdr>
        </w:div>
        <w:div w:id="1952278806">
          <w:marLeft w:val="640"/>
          <w:marRight w:val="0"/>
          <w:marTop w:val="0"/>
          <w:marBottom w:val="0"/>
          <w:divBdr>
            <w:top w:val="none" w:sz="0" w:space="0" w:color="auto"/>
            <w:left w:val="none" w:sz="0" w:space="0" w:color="auto"/>
            <w:bottom w:val="none" w:sz="0" w:space="0" w:color="auto"/>
            <w:right w:val="none" w:sz="0" w:space="0" w:color="auto"/>
          </w:divBdr>
        </w:div>
        <w:div w:id="559024065">
          <w:marLeft w:val="640"/>
          <w:marRight w:val="0"/>
          <w:marTop w:val="0"/>
          <w:marBottom w:val="0"/>
          <w:divBdr>
            <w:top w:val="none" w:sz="0" w:space="0" w:color="auto"/>
            <w:left w:val="none" w:sz="0" w:space="0" w:color="auto"/>
            <w:bottom w:val="none" w:sz="0" w:space="0" w:color="auto"/>
            <w:right w:val="none" w:sz="0" w:space="0" w:color="auto"/>
          </w:divBdr>
        </w:div>
        <w:div w:id="247229436">
          <w:marLeft w:val="640"/>
          <w:marRight w:val="0"/>
          <w:marTop w:val="0"/>
          <w:marBottom w:val="0"/>
          <w:divBdr>
            <w:top w:val="none" w:sz="0" w:space="0" w:color="auto"/>
            <w:left w:val="none" w:sz="0" w:space="0" w:color="auto"/>
            <w:bottom w:val="none" w:sz="0" w:space="0" w:color="auto"/>
            <w:right w:val="none" w:sz="0" w:space="0" w:color="auto"/>
          </w:divBdr>
        </w:div>
        <w:div w:id="1437674630">
          <w:marLeft w:val="640"/>
          <w:marRight w:val="0"/>
          <w:marTop w:val="0"/>
          <w:marBottom w:val="0"/>
          <w:divBdr>
            <w:top w:val="none" w:sz="0" w:space="0" w:color="auto"/>
            <w:left w:val="none" w:sz="0" w:space="0" w:color="auto"/>
            <w:bottom w:val="none" w:sz="0" w:space="0" w:color="auto"/>
            <w:right w:val="none" w:sz="0" w:space="0" w:color="auto"/>
          </w:divBdr>
        </w:div>
        <w:div w:id="589968986">
          <w:marLeft w:val="640"/>
          <w:marRight w:val="0"/>
          <w:marTop w:val="0"/>
          <w:marBottom w:val="0"/>
          <w:divBdr>
            <w:top w:val="none" w:sz="0" w:space="0" w:color="auto"/>
            <w:left w:val="none" w:sz="0" w:space="0" w:color="auto"/>
            <w:bottom w:val="none" w:sz="0" w:space="0" w:color="auto"/>
            <w:right w:val="none" w:sz="0" w:space="0" w:color="auto"/>
          </w:divBdr>
        </w:div>
        <w:div w:id="720789625">
          <w:marLeft w:val="640"/>
          <w:marRight w:val="0"/>
          <w:marTop w:val="0"/>
          <w:marBottom w:val="0"/>
          <w:divBdr>
            <w:top w:val="none" w:sz="0" w:space="0" w:color="auto"/>
            <w:left w:val="none" w:sz="0" w:space="0" w:color="auto"/>
            <w:bottom w:val="none" w:sz="0" w:space="0" w:color="auto"/>
            <w:right w:val="none" w:sz="0" w:space="0" w:color="auto"/>
          </w:divBdr>
        </w:div>
        <w:div w:id="646782689">
          <w:marLeft w:val="640"/>
          <w:marRight w:val="0"/>
          <w:marTop w:val="0"/>
          <w:marBottom w:val="0"/>
          <w:divBdr>
            <w:top w:val="none" w:sz="0" w:space="0" w:color="auto"/>
            <w:left w:val="none" w:sz="0" w:space="0" w:color="auto"/>
            <w:bottom w:val="none" w:sz="0" w:space="0" w:color="auto"/>
            <w:right w:val="none" w:sz="0" w:space="0" w:color="auto"/>
          </w:divBdr>
        </w:div>
        <w:div w:id="762385146">
          <w:marLeft w:val="640"/>
          <w:marRight w:val="0"/>
          <w:marTop w:val="0"/>
          <w:marBottom w:val="0"/>
          <w:divBdr>
            <w:top w:val="none" w:sz="0" w:space="0" w:color="auto"/>
            <w:left w:val="none" w:sz="0" w:space="0" w:color="auto"/>
            <w:bottom w:val="none" w:sz="0" w:space="0" w:color="auto"/>
            <w:right w:val="none" w:sz="0" w:space="0" w:color="auto"/>
          </w:divBdr>
        </w:div>
        <w:div w:id="371269889">
          <w:marLeft w:val="640"/>
          <w:marRight w:val="0"/>
          <w:marTop w:val="0"/>
          <w:marBottom w:val="0"/>
          <w:divBdr>
            <w:top w:val="none" w:sz="0" w:space="0" w:color="auto"/>
            <w:left w:val="none" w:sz="0" w:space="0" w:color="auto"/>
            <w:bottom w:val="none" w:sz="0" w:space="0" w:color="auto"/>
            <w:right w:val="none" w:sz="0" w:space="0" w:color="auto"/>
          </w:divBdr>
        </w:div>
        <w:div w:id="1023165374">
          <w:marLeft w:val="640"/>
          <w:marRight w:val="0"/>
          <w:marTop w:val="0"/>
          <w:marBottom w:val="0"/>
          <w:divBdr>
            <w:top w:val="none" w:sz="0" w:space="0" w:color="auto"/>
            <w:left w:val="none" w:sz="0" w:space="0" w:color="auto"/>
            <w:bottom w:val="none" w:sz="0" w:space="0" w:color="auto"/>
            <w:right w:val="none" w:sz="0" w:space="0" w:color="auto"/>
          </w:divBdr>
        </w:div>
        <w:div w:id="1841965497">
          <w:marLeft w:val="640"/>
          <w:marRight w:val="0"/>
          <w:marTop w:val="0"/>
          <w:marBottom w:val="0"/>
          <w:divBdr>
            <w:top w:val="none" w:sz="0" w:space="0" w:color="auto"/>
            <w:left w:val="none" w:sz="0" w:space="0" w:color="auto"/>
            <w:bottom w:val="none" w:sz="0" w:space="0" w:color="auto"/>
            <w:right w:val="none" w:sz="0" w:space="0" w:color="auto"/>
          </w:divBdr>
        </w:div>
        <w:div w:id="637952366">
          <w:marLeft w:val="640"/>
          <w:marRight w:val="0"/>
          <w:marTop w:val="0"/>
          <w:marBottom w:val="0"/>
          <w:divBdr>
            <w:top w:val="none" w:sz="0" w:space="0" w:color="auto"/>
            <w:left w:val="none" w:sz="0" w:space="0" w:color="auto"/>
            <w:bottom w:val="none" w:sz="0" w:space="0" w:color="auto"/>
            <w:right w:val="none" w:sz="0" w:space="0" w:color="auto"/>
          </w:divBdr>
        </w:div>
        <w:div w:id="1309674084">
          <w:marLeft w:val="640"/>
          <w:marRight w:val="0"/>
          <w:marTop w:val="0"/>
          <w:marBottom w:val="0"/>
          <w:divBdr>
            <w:top w:val="none" w:sz="0" w:space="0" w:color="auto"/>
            <w:left w:val="none" w:sz="0" w:space="0" w:color="auto"/>
            <w:bottom w:val="none" w:sz="0" w:space="0" w:color="auto"/>
            <w:right w:val="none" w:sz="0" w:space="0" w:color="auto"/>
          </w:divBdr>
        </w:div>
        <w:div w:id="953287837">
          <w:marLeft w:val="640"/>
          <w:marRight w:val="0"/>
          <w:marTop w:val="0"/>
          <w:marBottom w:val="0"/>
          <w:divBdr>
            <w:top w:val="none" w:sz="0" w:space="0" w:color="auto"/>
            <w:left w:val="none" w:sz="0" w:space="0" w:color="auto"/>
            <w:bottom w:val="none" w:sz="0" w:space="0" w:color="auto"/>
            <w:right w:val="none" w:sz="0" w:space="0" w:color="auto"/>
          </w:divBdr>
        </w:div>
        <w:div w:id="1902209252">
          <w:marLeft w:val="640"/>
          <w:marRight w:val="0"/>
          <w:marTop w:val="0"/>
          <w:marBottom w:val="0"/>
          <w:divBdr>
            <w:top w:val="none" w:sz="0" w:space="0" w:color="auto"/>
            <w:left w:val="none" w:sz="0" w:space="0" w:color="auto"/>
            <w:bottom w:val="none" w:sz="0" w:space="0" w:color="auto"/>
            <w:right w:val="none" w:sz="0" w:space="0" w:color="auto"/>
          </w:divBdr>
        </w:div>
        <w:div w:id="740754603">
          <w:marLeft w:val="640"/>
          <w:marRight w:val="0"/>
          <w:marTop w:val="0"/>
          <w:marBottom w:val="0"/>
          <w:divBdr>
            <w:top w:val="none" w:sz="0" w:space="0" w:color="auto"/>
            <w:left w:val="none" w:sz="0" w:space="0" w:color="auto"/>
            <w:bottom w:val="none" w:sz="0" w:space="0" w:color="auto"/>
            <w:right w:val="none" w:sz="0" w:space="0" w:color="auto"/>
          </w:divBdr>
        </w:div>
        <w:div w:id="266423724">
          <w:marLeft w:val="640"/>
          <w:marRight w:val="0"/>
          <w:marTop w:val="0"/>
          <w:marBottom w:val="0"/>
          <w:divBdr>
            <w:top w:val="none" w:sz="0" w:space="0" w:color="auto"/>
            <w:left w:val="none" w:sz="0" w:space="0" w:color="auto"/>
            <w:bottom w:val="none" w:sz="0" w:space="0" w:color="auto"/>
            <w:right w:val="none" w:sz="0" w:space="0" w:color="auto"/>
          </w:divBdr>
        </w:div>
        <w:div w:id="1491018901">
          <w:marLeft w:val="640"/>
          <w:marRight w:val="0"/>
          <w:marTop w:val="0"/>
          <w:marBottom w:val="0"/>
          <w:divBdr>
            <w:top w:val="none" w:sz="0" w:space="0" w:color="auto"/>
            <w:left w:val="none" w:sz="0" w:space="0" w:color="auto"/>
            <w:bottom w:val="none" w:sz="0" w:space="0" w:color="auto"/>
            <w:right w:val="none" w:sz="0" w:space="0" w:color="auto"/>
          </w:divBdr>
        </w:div>
        <w:div w:id="1978025293">
          <w:marLeft w:val="640"/>
          <w:marRight w:val="0"/>
          <w:marTop w:val="0"/>
          <w:marBottom w:val="0"/>
          <w:divBdr>
            <w:top w:val="none" w:sz="0" w:space="0" w:color="auto"/>
            <w:left w:val="none" w:sz="0" w:space="0" w:color="auto"/>
            <w:bottom w:val="none" w:sz="0" w:space="0" w:color="auto"/>
            <w:right w:val="none" w:sz="0" w:space="0" w:color="auto"/>
          </w:divBdr>
        </w:div>
        <w:div w:id="913441407">
          <w:marLeft w:val="640"/>
          <w:marRight w:val="0"/>
          <w:marTop w:val="0"/>
          <w:marBottom w:val="0"/>
          <w:divBdr>
            <w:top w:val="none" w:sz="0" w:space="0" w:color="auto"/>
            <w:left w:val="none" w:sz="0" w:space="0" w:color="auto"/>
            <w:bottom w:val="none" w:sz="0" w:space="0" w:color="auto"/>
            <w:right w:val="none" w:sz="0" w:space="0" w:color="auto"/>
          </w:divBdr>
        </w:div>
        <w:div w:id="1476143149">
          <w:marLeft w:val="640"/>
          <w:marRight w:val="0"/>
          <w:marTop w:val="0"/>
          <w:marBottom w:val="0"/>
          <w:divBdr>
            <w:top w:val="none" w:sz="0" w:space="0" w:color="auto"/>
            <w:left w:val="none" w:sz="0" w:space="0" w:color="auto"/>
            <w:bottom w:val="none" w:sz="0" w:space="0" w:color="auto"/>
            <w:right w:val="none" w:sz="0" w:space="0" w:color="auto"/>
          </w:divBdr>
        </w:div>
        <w:div w:id="1822581530">
          <w:marLeft w:val="640"/>
          <w:marRight w:val="0"/>
          <w:marTop w:val="0"/>
          <w:marBottom w:val="0"/>
          <w:divBdr>
            <w:top w:val="none" w:sz="0" w:space="0" w:color="auto"/>
            <w:left w:val="none" w:sz="0" w:space="0" w:color="auto"/>
            <w:bottom w:val="none" w:sz="0" w:space="0" w:color="auto"/>
            <w:right w:val="none" w:sz="0" w:space="0" w:color="auto"/>
          </w:divBdr>
        </w:div>
        <w:div w:id="283314918">
          <w:marLeft w:val="640"/>
          <w:marRight w:val="0"/>
          <w:marTop w:val="0"/>
          <w:marBottom w:val="0"/>
          <w:divBdr>
            <w:top w:val="none" w:sz="0" w:space="0" w:color="auto"/>
            <w:left w:val="none" w:sz="0" w:space="0" w:color="auto"/>
            <w:bottom w:val="none" w:sz="0" w:space="0" w:color="auto"/>
            <w:right w:val="none" w:sz="0" w:space="0" w:color="auto"/>
          </w:divBdr>
        </w:div>
        <w:div w:id="342896567">
          <w:marLeft w:val="640"/>
          <w:marRight w:val="0"/>
          <w:marTop w:val="0"/>
          <w:marBottom w:val="0"/>
          <w:divBdr>
            <w:top w:val="none" w:sz="0" w:space="0" w:color="auto"/>
            <w:left w:val="none" w:sz="0" w:space="0" w:color="auto"/>
            <w:bottom w:val="none" w:sz="0" w:space="0" w:color="auto"/>
            <w:right w:val="none" w:sz="0" w:space="0" w:color="auto"/>
          </w:divBdr>
        </w:div>
        <w:div w:id="654529474">
          <w:marLeft w:val="640"/>
          <w:marRight w:val="0"/>
          <w:marTop w:val="0"/>
          <w:marBottom w:val="0"/>
          <w:divBdr>
            <w:top w:val="none" w:sz="0" w:space="0" w:color="auto"/>
            <w:left w:val="none" w:sz="0" w:space="0" w:color="auto"/>
            <w:bottom w:val="none" w:sz="0" w:space="0" w:color="auto"/>
            <w:right w:val="none" w:sz="0" w:space="0" w:color="auto"/>
          </w:divBdr>
        </w:div>
        <w:div w:id="1489056652">
          <w:marLeft w:val="640"/>
          <w:marRight w:val="0"/>
          <w:marTop w:val="0"/>
          <w:marBottom w:val="0"/>
          <w:divBdr>
            <w:top w:val="none" w:sz="0" w:space="0" w:color="auto"/>
            <w:left w:val="none" w:sz="0" w:space="0" w:color="auto"/>
            <w:bottom w:val="none" w:sz="0" w:space="0" w:color="auto"/>
            <w:right w:val="none" w:sz="0" w:space="0" w:color="auto"/>
          </w:divBdr>
        </w:div>
        <w:div w:id="310722016">
          <w:marLeft w:val="640"/>
          <w:marRight w:val="0"/>
          <w:marTop w:val="0"/>
          <w:marBottom w:val="0"/>
          <w:divBdr>
            <w:top w:val="none" w:sz="0" w:space="0" w:color="auto"/>
            <w:left w:val="none" w:sz="0" w:space="0" w:color="auto"/>
            <w:bottom w:val="none" w:sz="0" w:space="0" w:color="auto"/>
            <w:right w:val="none" w:sz="0" w:space="0" w:color="auto"/>
          </w:divBdr>
        </w:div>
        <w:div w:id="1174421193">
          <w:marLeft w:val="640"/>
          <w:marRight w:val="0"/>
          <w:marTop w:val="0"/>
          <w:marBottom w:val="0"/>
          <w:divBdr>
            <w:top w:val="none" w:sz="0" w:space="0" w:color="auto"/>
            <w:left w:val="none" w:sz="0" w:space="0" w:color="auto"/>
            <w:bottom w:val="none" w:sz="0" w:space="0" w:color="auto"/>
            <w:right w:val="none" w:sz="0" w:space="0" w:color="auto"/>
          </w:divBdr>
        </w:div>
        <w:div w:id="850216692">
          <w:marLeft w:val="640"/>
          <w:marRight w:val="0"/>
          <w:marTop w:val="0"/>
          <w:marBottom w:val="0"/>
          <w:divBdr>
            <w:top w:val="none" w:sz="0" w:space="0" w:color="auto"/>
            <w:left w:val="none" w:sz="0" w:space="0" w:color="auto"/>
            <w:bottom w:val="none" w:sz="0" w:space="0" w:color="auto"/>
            <w:right w:val="none" w:sz="0" w:space="0" w:color="auto"/>
          </w:divBdr>
        </w:div>
        <w:div w:id="658537106">
          <w:marLeft w:val="640"/>
          <w:marRight w:val="0"/>
          <w:marTop w:val="0"/>
          <w:marBottom w:val="0"/>
          <w:divBdr>
            <w:top w:val="none" w:sz="0" w:space="0" w:color="auto"/>
            <w:left w:val="none" w:sz="0" w:space="0" w:color="auto"/>
            <w:bottom w:val="none" w:sz="0" w:space="0" w:color="auto"/>
            <w:right w:val="none" w:sz="0" w:space="0" w:color="auto"/>
          </w:divBdr>
        </w:div>
      </w:divsChild>
    </w:div>
    <w:div w:id="1548639756">
      <w:bodyDiv w:val="1"/>
      <w:marLeft w:val="0"/>
      <w:marRight w:val="0"/>
      <w:marTop w:val="0"/>
      <w:marBottom w:val="0"/>
      <w:divBdr>
        <w:top w:val="none" w:sz="0" w:space="0" w:color="auto"/>
        <w:left w:val="none" w:sz="0" w:space="0" w:color="auto"/>
        <w:bottom w:val="none" w:sz="0" w:space="0" w:color="auto"/>
        <w:right w:val="none" w:sz="0" w:space="0" w:color="auto"/>
      </w:divBdr>
    </w:div>
    <w:div w:id="1549101882">
      <w:bodyDiv w:val="1"/>
      <w:marLeft w:val="0"/>
      <w:marRight w:val="0"/>
      <w:marTop w:val="0"/>
      <w:marBottom w:val="0"/>
      <w:divBdr>
        <w:top w:val="none" w:sz="0" w:space="0" w:color="auto"/>
        <w:left w:val="none" w:sz="0" w:space="0" w:color="auto"/>
        <w:bottom w:val="none" w:sz="0" w:space="0" w:color="auto"/>
        <w:right w:val="none" w:sz="0" w:space="0" w:color="auto"/>
      </w:divBdr>
      <w:divsChild>
        <w:div w:id="361707757">
          <w:marLeft w:val="640"/>
          <w:marRight w:val="0"/>
          <w:marTop w:val="0"/>
          <w:marBottom w:val="0"/>
          <w:divBdr>
            <w:top w:val="none" w:sz="0" w:space="0" w:color="auto"/>
            <w:left w:val="none" w:sz="0" w:space="0" w:color="auto"/>
            <w:bottom w:val="none" w:sz="0" w:space="0" w:color="auto"/>
            <w:right w:val="none" w:sz="0" w:space="0" w:color="auto"/>
          </w:divBdr>
        </w:div>
        <w:div w:id="1775981096">
          <w:marLeft w:val="640"/>
          <w:marRight w:val="0"/>
          <w:marTop w:val="0"/>
          <w:marBottom w:val="0"/>
          <w:divBdr>
            <w:top w:val="none" w:sz="0" w:space="0" w:color="auto"/>
            <w:left w:val="none" w:sz="0" w:space="0" w:color="auto"/>
            <w:bottom w:val="none" w:sz="0" w:space="0" w:color="auto"/>
            <w:right w:val="none" w:sz="0" w:space="0" w:color="auto"/>
          </w:divBdr>
        </w:div>
        <w:div w:id="1925383223">
          <w:marLeft w:val="640"/>
          <w:marRight w:val="0"/>
          <w:marTop w:val="0"/>
          <w:marBottom w:val="0"/>
          <w:divBdr>
            <w:top w:val="none" w:sz="0" w:space="0" w:color="auto"/>
            <w:left w:val="none" w:sz="0" w:space="0" w:color="auto"/>
            <w:bottom w:val="none" w:sz="0" w:space="0" w:color="auto"/>
            <w:right w:val="none" w:sz="0" w:space="0" w:color="auto"/>
          </w:divBdr>
        </w:div>
        <w:div w:id="717127377">
          <w:marLeft w:val="640"/>
          <w:marRight w:val="0"/>
          <w:marTop w:val="0"/>
          <w:marBottom w:val="0"/>
          <w:divBdr>
            <w:top w:val="none" w:sz="0" w:space="0" w:color="auto"/>
            <w:left w:val="none" w:sz="0" w:space="0" w:color="auto"/>
            <w:bottom w:val="none" w:sz="0" w:space="0" w:color="auto"/>
            <w:right w:val="none" w:sz="0" w:space="0" w:color="auto"/>
          </w:divBdr>
        </w:div>
        <w:div w:id="898201261">
          <w:marLeft w:val="640"/>
          <w:marRight w:val="0"/>
          <w:marTop w:val="0"/>
          <w:marBottom w:val="0"/>
          <w:divBdr>
            <w:top w:val="none" w:sz="0" w:space="0" w:color="auto"/>
            <w:left w:val="none" w:sz="0" w:space="0" w:color="auto"/>
            <w:bottom w:val="none" w:sz="0" w:space="0" w:color="auto"/>
            <w:right w:val="none" w:sz="0" w:space="0" w:color="auto"/>
          </w:divBdr>
        </w:div>
        <w:div w:id="2023505796">
          <w:marLeft w:val="640"/>
          <w:marRight w:val="0"/>
          <w:marTop w:val="0"/>
          <w:marBottom w:val="0"/>
          <w:divBdr>
            <w:top w:val="none" w:sz="0" w:space="0" w:color="auto"/>
            <w:left w:val="none" w:sz="0" w:space="0" w:color="auto"/>
            <w:bottom w:val="none" w:sz="0" w:space="0" w:color="auto"/>
            <w:right w:val="none" w:sz="0" w:space="0" w:color="auto"/>
          </w:divBdr>
        </w:div>
        <w:div w:id="852689926">
          <w:marLeft w:val="640"/>
          <w:marRight w:val="0"/>
          <w:marTop w:val="0"/>
          <w:marBottom w:val="0"/>
          <w:divBdr>
            <w:top w:val="none" w:sz="0" w:space="0" w:color="auto"/>
            <w:left w:val="none" w:sz="0" w:space="0" w:color="auto"/>
            <w:bottom w:val="none" w:sz="0" w:space="0" w:color="auto"/>
            <w:right w:val="none" w:sz="0" w:space="0" w:color="auto"/>
          </w:divBdr>
        </w:div>
        <w:div w:id="1835299274">
          <w:marLeft w:val="640"/>
          <w:marRight w:val="0"/>
          <w:marTop w:val="0"/>
          <w:marBottom w:val="0"/>
          <w:divBdr>
            <w:top w:val="none" w:sz="0" w:space="0" w:color="auto"/>
            <w:left w:val="none" w:sz="0" w:space="0" w:color="auto"/>
            <w:bottom w:val="none" w:sz="0" w:space="0" w:color="auto"/>
            <w:right w:val="none" w:sz="0" w:space="0" w:color="auto"/>
          </w:divBdr>
        </w:div>
        <w:div w:id="5521113">
          <w:marLeft w:val="640"/>
          <w:marRight w:val="0"/>
          <w:marTop w:val="0"/>
          <w:marBottom w:val="0"/>
          <w:divBdr>
            <w:top w:val="none" w:sz="0" w:space="0" w:color="auto"/>
            <w:left w:val="none" w:sz="0" w:space="0" w:color="auto"/>
            <w:bottom w:val="none" w:sz="0" w:space="0" w:color="auto"/>
            <w:right w:val="none" w:sz="0" w:space="0" w:color="auto"/>
          </w:divBdr>
        </w:div>
        <w:div w:id="555968443">
          <w:marLeft w:val="640"/>
          <w:marRight w:val="0"/>
          <w:marTop w:val="0"/>
          <w:marBottom w:val="0"/>
          <w:divBdr>
            <w:top w:val="none" w:sz="0" w:space="0" w:color="auto"/>
            <w:left w:val="none" w:sz="0" w:space="0" w:color="auto"/>
            <w:bottom w:val="none" w:sz="0" w:space="0" w:color="auto"/>
            <w:right w:val="none" w:sz="0" w:space="0" w:color="auto"/>
          </w:divBdr>
        </w:div>
        <w:div w:id="596904824">
          <w:marLeft w:val="640"/>
          <w:marRight w:val="0"/>
          <w:marTop w:val="0"/>
          <w:marBottom w:val="0"/>
          <w:divBdr>
            <w:top w:val="none" w:sz="0" w:space="0" w:color="auto"/>
            <w:left w:val="none" w:sz="0" w:space="0" w:color="auto"/>
            <w:bottom w:val="none" w:sz="0" w:space="0" w:color="auto"/>
            <w:right w:val="none" w:sz="0" w:space="0" w:color="auto"/>
          </w:divBdr>
        </w:div>
        <w:div w:id="10452664">
          <w:marLeft w:val="640"/>
          <w:marRight w:val="0"/>
          <w:marTop w:val="0"/>
          <w:marBottom w:val="0"/>
          <w:divBdr>
            <w:top w:val="none" w:sz="0" w:space="0" w:color="auto"/>
            <w:left w:val="none" w:sz="0" w:space="0" w:color="auto"/>
            <w:bottom w:val="none" w:sz="0" w:space="0" w:color="auto"/>
            <w:right w:val="none" w:sz="0" w:space="0" w:color="auto"/>
          </w:divBdr>
        </w:div>
        <w:div w:id="8676510">
          <w:marLeft w:val="640"/>
          <w:marRight w:val="0"/>
          <w:marTop w:val="0"/>
          <w:marBottom w:val="0"/>
          <w:divBdr>
            <w:top w:val="none" w:sz="0" w:space="0" w:color="auto"/>
            <w:left w:val="none" w:sz="0" w:space="0" w:color="auto"/>
            <w:bottom w:val="none" w:sz="0" w:space="0" w:color="auto"/>
            <w:right w:val="none" w:sz="0" w:space="0" w:color="auto"/>
          </w:divBdr>
        </w:div>
        <w:div w:id="972446569">
          <w:marLeft w:val="640"/>
          <w:marRight w:val="0"/>
          <w:marTop w:val="0"/>
          <w:marBottom w:val="0"/>
          <w:divBdr>
            <w:top w:val="none" w:sz="0" w:space="0" w:color="auto"/>
            <w:left w:val="none" w:sz="0" w:space="0" w:color="auto"/>
            <w:bottom w:val="none" w:sz="0" w:space="0" w:color="auto"/>
            <w:right w:val="none" w:sz="0" w:space="0" w:color="auto"/>
          </w:divBdr>
        </w:div>
        <w:div w:id="1758819533">
          <w:marLeft w:val="640"/>
          <w:marRight w:val="0"/>
          <w:marTop w:val="0"/>
          <w:marBottom w:val="0"/>
          <w:divBdr>
            <w:top w:val="none" w:sz="0" w:space="0" w:color="auto"/>
            <w:left w:val="none" w:sz="0" w:space="0" w:color="auto"/>
            <w:bottom w:val="none" w:sz="0" w:space="0" w:color="auto"/>
            <w:right w:val="none" w:sz="0" w:space="0" w:color="auto"/>
          </w:divBdr>
        </w:div>
        <w:div w:id="76368669">
          <w:marLeft w:val="640"/>
          <w:marRight w:val="0"/>
          <w:marTop w:val="0"/>
          <w:marBottom w:val="0"/>
          <w:divBdr>
            <w:top w:val="none" w:sz="0" w:space="0" w:color="auto"/>
            <w:left w:val="none" w:sz="0" w:space="0" w:color="auto"/>
            <w:bottom w:val="none" w:sz="0" w:space="0" w:color="auto"/>
            <w:right w:val="none" w:sz="0" w:space="0" w:color="auto"/>
          </w:divBdr>
        </w:div>
        <w:div w:id="1145470093">
          <w:marLeft w:val="640"/>
          <w:marRight w:val="0"/>
          <w:marTop w:val="0"/>
          <w:marBottom w:val="0"/>
          <w:divBdr>
            <w:top w:val="none" w:sz="0" w:space="0" w:color="auto"/>
            <w:left w:val="none" w:sz="0" w:space="0" w:color="auto"/>
            <w:bottom w:val="none" w:sz="0" w:space="0" w:color="auto"/>
            <w:right w:val="none" w:sz="0" w:space="0" w:color="auto"/>
          </w:divBdr>
        </w:div>
        <w:div w:id="1546062384">
          <w:marLeft w:val="640"/>
          <w:marRight w:val="0"/>
          <w:marTop w:val="0"/>
          <w:marBottom w:val="0"/>
          <w:divBdr>
            <w:top w:val="none" w:sz="0" w:space="0" w:color="auto"/>
            <w:left w:val="none" w:sz="0" w:space="0" w:color="auto"/>
            <w:bottom w:val="none" w:sz="0" w:space="0" w:color="auto"/>
            <w:right w:val="none" w:sz="0" w:space="0" w:color="auto"/>
          </w:divBdr>
        </w:div>
        <w:div w:id="1348557664">
          <w:marLeft w:val="640"/>
          <w:marRight w:val="0"/>
          <w:marTop w:val="0"/>
          <w:marBottom w:val="0"/>
          <w:divBdr>
            <w:top w:val="none" w:sz="0" w:space="0" w:color="auto"/>
            <w:left w:val="none" w:sz="0" w:space="0" w:color="auto"/>
            <w:bottom w:val="none" w:sz="0" w:space="0" w:color="auto"/>
            <w:right w:val="none" w:sz="0" w:space="0" w:color="auto"/>
          </w:divBdr>
        </w:div>
        <w:div w:id="507251046">
          <w:marLeft w:val="640"/>
          <w:marRight w:val="0"/>
          <w:marTop w:val="0"/>
          <w:marBottom w:val="0"/>
          <w:divBdr>
            <w:top w:val="none" w:sz="0" w:space="0" w:color="auto"/>
            <w:left w:val="none" w:sz="0" w:space="0" w:color="auto"/>
            <w:bottom w:val="none" w:sz="0" w:space="0" w:color="auto"/>
            <w:right w:val="none" w:sz="0" w:space="0" w:color="auto"/>
          </w:divBdr>
        </w:div>
        <w:div w:id="450173111">
          <w:marLeft w:val="640"/>
          <w:marRight w:val="0"/>
          <w:marTop w:val="0"/>
          <w:marBottom w:val="0"/>
          <w:divBdr>
            <w:top w:val="none" w:sz="0" w:space="0" w:color="auto"/>
            <w:left w:val="none" w:sz="0" w:space="0" w:color="auto"/>
            <w:bottom w:val="none" w:sz="0" w:space="0" w:color="auto"/>
            <w:right w:val="none" w:sz="0" w:space="0" w:color="auto"/>
          </w:divBdr>
        </w:div>
        <w:div w:id="1112288734">
          <w:marLeft w:val="640"/>
          <w:marRight w:val="0"/>
          <w:marTop w:val="0"/>
          <w:marBottom w:val="0"/>
          <w:divBdr>
            <w:top w:val="none" w:sz="0" w:space="0" w:color="auto"/>
            <w:left w:val="none" w:sz="0" w:space="0" w:color="auto"/>
            <w:bottom w:val="none" w:sz="0" w:space="0" w:color="auto"/>
            <w:right w:val="none" w:sz="0" w:space="0" w:color="auto"/>
          </w:divBdr>
        </w:div>
        <w:div w:id="1008749728">
          <w:marLeft w:val="640"/>
          <w:marRight w:val="0"/>
          <w:marTop w:val="0"/>
          <w:marBottom w:val="0"/>
          <w:divBdr>
            <w:top w:val="none" w:sz="0" w:space="0" w:color="auto"/>
            <w:left w:val="none" w:sz="0" w:space="0" w:color="auto"/>
            <w:bottom w:val="none" w:sz="0" w:space="0" w:color="auto"/>
            <w:right w:val="none" w:sz="0" w:space="0" w:color="auto"/>
          </w:divBdr>
        </w:div>
        <w:div w:id="1064718519">
          <w:marLeft w:val="640"/>
          <w:marRight w:val="0"/>
          <w:marTop w:val="0"/>
          <w:marBottom w:val="0"/>
          <w:divBdr>
            <w:top w:val="none" w:sz="0" w:space="0" w:color="auto"/>
            <w:left w:val="none" w:sz="0" w:space="0" w:color="auto"/>
            <w:bottom w:val="none" w:sz="0" w:space="0" w:color="auto"/>
            <w:right w:val="none" w:sz="0" w:space="0" w:color="auto"/>
          </w:divBdr>
        </w:div>
        <w:div w:id="660230483">
          <w:marLeft w:val="640"/>
          <w:marRight w:val="0"/>
          <w:marTop w:val="0"/>
          <w:marBottom w:val="0"/>
          <w:divBdr>
            <w:top w:val="none" w:sz="0" w:space="0" w:color="auto"/>
            <w:left w:val="none" w:sz="0" w:space="0" w:color="auto"/>
            <w:bottom w:val="none" w:sz="0" w:space="0" w:color="auto"/>
            <w:right w:val="none" w:sz="0" w:space="0" w:color="auto"/>
          </w:divBdr>
        </w:div>
        <w:div w:id="1888494619">
          <w:marLeft w:val="640"/>
          <w:marRight w:val="0"/>
          <w:marTop w:val="0"/>
          <w:marBottom w:val="0"/>
          <w:divBdr>
            <w:top w:val="none" w:sz="0" w:space="0" w:color="auto"/>
            <w:left w:val="none" w:sz="0" w:space="0" w:color="auto"/>
            <w:bottom w:val="none" w:sz="0" w:space="0" w:color="auto"/>
            <w:right w:val="none" w:sz="0" w:space="0" w:color="auto"/>
          </w:divBdr>
        </w:div>
        <w:div w:id="628359624">
          <w:marLeft w:val="640"/>
          <w:marRight w:val="0"/>
          <w:marTop w:val="0"/>
          <w:marBottom w:val="0"/>
          <w:divBdr>
            <w:top w:val="none" w:sz="0" w:space="0" w:color="auto"/>
            <w:left w:val="none" w:sz="0" w:space="0" w:color="auto"/>
            <w:bottom w:val="none" w:sz="0" w:space="0" w:color="auto"/>
            <w:right w:val="none" w:sz="0" w:space="0" w:color="auto"/>
          </w:divBdr>
        </w:div>
        <w:div w:id="1688677362">
          <w:marLeft w:val="640"/>
          <w:marRight w:val="0"/>
          <w:marTop w:val="0"/>
          <w:marBottom w:val="0"/>
          <w:divBdr>
            <w:top w:val="none" w:sz="0" w:space="0" w:color="auto"/>
            <w:left w:val="none" w:sz="0" w:space="0" w:color="auto"/>
            <w:bottom w:val="none" w:sz="0" w:space="0" w:color="auto"/>
            <w:right w:val="none" w:sz="0" w:space="0" w:color="auto"/>
          </w:divBdr>
        </w:div>
        <w:div w:id="2013337083">
          <w:marLeft w:val="640"/>
          <w:marRight w:val="0"/>
          <w:marTop w:val="0"/>
          <w:marBottom w:val="0"/>
          <w:divBdr>
            <w:top w:val="none" w:sz="0" w:space="0" w:color="auto"/>
            <w:left w:val="none" w:sz="0" w:space="0" w:color="auto"/>
            <w:bottom w:val="none" w:sz="0" w:space="0" w:color="auto"/>
            <w:right w:val="none" w:sz="0" w:space="0" w:color="auto"/>
          </w:divBdr>
        </w:div>
        <w:div w:id="1099253720">
          <w:marLeft w:val="640"/>
          <w:marRight w:val="0"/>
          <w:marTop w:val="0"/>
          <w:marBottom w:val="0"/>
          <w:divBdr>
            <w:top w:val="none" w:sz="0" w:space="0" w:color="auto"/>
            <w:left w:val="none" w:sz="0" w:space="0" w:color="auto"/>
            <w:bottom w:val="none" w:sz="0" w:space="0" w:color="auto"/>
            <w:right w:val="none" w:sz="0" w:space="0" w:color="auto"/>
          </w:divBdr>
        </w:div>
        <w:div w:id="1068650035">
          <w:marLeft w:val="640"/>
          <w:marRight w:val="0"/>
          <w:marTop w:val="0"/>
          <w:marBottom w:val="0"/>
          <w:divBdr>
            <w:top w:val="none" w:sz="0" w:space="0" w:color="auto"/>
            <w:left w:val="none" w:sz="0" w:space="0" w:color="auto"/>
            <w:bottom w:val="none" w:sz="0" w:space="0" w:color="auto"/>
            <w:right w:val="none" w:sz="0" w:space="0" w:color="auto"/>
          </w:divBdr>
        </w:div>
        <w:div w:id="117846200">
          <w:marLeft w:val="640"/>
          <w:marRight w:val="0"/>
          <w:marTop w:val="0"/>
          <w:marBottom w:val="0"/>
          <w:divBdr>
            <w:top w:val="none" w:sz="0" w:space="0" w:color="auto"/>
            <w:left w:val="none" w:sz="0" w:space="0" w:color="auto"/>
            <w:bottom w:val="none" w:sz="0" w:space="0" w:color="auto"/>
            <w:right w:val="none" w:sz="0" w:space="0" w:color="auto"/>
          </w:divBdr>
        </w:div>
        <w:div w:id="359821800">
          <w:marLeft w:val="640"/>
          <w:marRight w:val="0"/>
          <w:marTop w:val="0"/>
          <w:marBottom w:val="0"/>
          <w:divBdr>
            <w:top w:val="none" w:sz="0" w:space="0" w:color="auto"/>
            <w:left w:val="none" w:sz="0" w:space="0" w:color="auto"/>
            <w:bottom w:val="none" w:sz="0" w:space="0" w:color="auto"/>
            <w:right w:val="none" w:sz="0" w:space="0" w:color="auto"/>
          </w:divBdr>
        </w:div>
        <w:div w:id="1805347141">
          <w:marLeft w:val="640"/>
          <w:marRight w:val="0"/>
          <w:marTop w:val="0"/>
          <w:marBottom w:val="0"/>
          <w:divBdr>
            <w:top w:val="none" w:sz="0" w:space="0" w:color="auto"/>
            <w:left w:val="none" w:sz="0" w:space="0" w:color="auto"/>
            <w:bottom w:val="none" w:sz="0" w:space="0" w:color="auto"/>
            <w:right w:val="none" w:sz="0" w:space="0" w:color="auto"/>
          </w:divBdr>
        </w:div>
        <w:div w:id="721057018">
          <w:marLeft w:val="640"/>
          <w:marRight w:val="0"/>
          <w:marTop w:val="0"/>
          <w:marBottom w:val="0"/>
          <w:divBdr>
            <w:top w:val="none" w:sz="0" w:space="0" w:color="auto"/>
            <w:left w:val="none" w:sz="0" w:space="0" w:color="auto"/>
            <w:bottom w:val="none" w:sz="0" w:space="0" w:color="auto"/>
            <w:right w:val="none" w:sz="0" w:space="0" w:color="auto"/>
          </w:divBdr>
        </w:div>
        <w:div w:id="1169712100">
          <w:marLeft w:val="640"/>
          <w:marRight w:val="0"/>
          <w:marTop w:val="0"/>
          <w:marBottom w:val="0"/>
          <w:divBdr>
            <w:top w:val="none" w:sz="0" w:space="0" w:color="auto"/>
            <w:left w:val="none" w:sz="0" w:space="0" w:color="auto"/>
            <w:bottom w:val="none" w:sz="0" w:space="0" w:color="auto"/>
            <w:right w:val="none" w:sz="0" w:space="0" w:color="auto"/>
          </w:divBdr>
        </w:div>
        <w:div w:id="1398241718">
          <w:marLeft w:val="640"/>
          <w:marRight w:val="0"/>
          <w:marTop w:val="0"/>
          <w:marBottom w:val="0"/>
          <w:divBdr>
            <w:top w:val="none" w:sz="0" w:space="0" w:color="auto"/>
            <w:left w:val="none" w:sz="0" w:space="0" w:color="auto"/>
            <w:bottom w:val="none" w:sz="0" w:space="0" w:color="auto"/>
            <w:right w:val="none" w:sz="0" w:space="0" w:color="auto"/>
          </w:divBdr>
        </w:div>
        <w:div w:id="1569683995">
          <w:marLeft w:val="640"/>
          <w:marRight w:val="0"/>
          <w:marTop w:val="0"/>
          <w:marBottom w:val="0"/>
          <w:divBdr>
            <w:top w:val="none" w:sz="0" w:space="0" w:color="auto"/>
            <w:left w:val="none" w:sz="0" w:space="0" w:color="auto"/>
            <w:bottom w:val="none" w:sz="0" w:space="0" w:color="auto"/>
            <w:right w:val="none" w:sz="0" w:space="0" w:color="auto"/>
          </w:divBdr>
        </w:div>
        <w:div w:id="2092195732">
          <w:marLeft w:val="640"/>
          <w:marRight w:val="0"/>
          <w:marTop w:val="0"/>
          <w:marBottom w:val="0"/>
          <w:divBdr>
            <w:top w:val="none" w:sz="0" w:space="0" w:color="auto"/>
            <w:left w:val="none" w:sz="0" w:space="0" w:color="auto"/>
            <w:bottom w:val="none" w:sz="0" w:space="0" w:color="auto"/>
            <w:right w:val="none" w:sz="0" w:space="0" w:color="auto"/>
          </w:divBdr>
        </w:div>
        <w:div w:id="1283877669">
          <w:marLeft w:val="640"/>
          <w:marRight w:val="0"/>
          <w:marTop w:val="0"/>
          <w:marBottom w:val="0"/>
          <w:divBdr>
            <w:top w:val="none" w:sz="0" w:space="0" w:color="auto"/>
            <w:left w:val="none" w:sz="0" w:space="0" w:color="auto"/>
            <w:bottom w:val="none" w:sz="0" w:space="0" w:color="auto"/>
            <w:right w:val="none" w:sz="0" w:space="0" w:color="auto"/>
          </w:divBdr>
        </w:div>
        <w:div w:id="603340608">
          <w:marLeft w:val="640"/>
          <w:marRight w:val="0"/>
          <w:marTop w:val="0"/>
          <w:marBottom w:val="0"/>
          <w:divBdr>
            <w:top w:val="none" w:sz="0" w:space="0" w:color="auto"/>
            <w:left w:val="none" w:sz="0" w:space="0" w:color="auto"/>
            <w:bottom w:val="none" w:sz="0" w:space="0" w:color="auto"/>
            <w:right w:val="none" w:sz="0" w:space="0" w:color="auto"/>
          </w:divBdr>
        </w:div>
        <w:div w:id="284892975">
          <w:marLeft w:val="640"/>
          <w:marRight w:val="0"/>
          <w:marTop w:val="0"/>
          <w:marBottom w:val="0"/>
          <w:divBdr>
            <w:top w:val="none" w:sz="0" w:space="0" w:color="auto"/>
            <w:left w:val="none" w:sz="0" w:space="0" w:color="auto"/>
            <w:bottom w:val="none" w:sz="0" w:space="0" w:color="auto"/>
            <w:right w:val="none" w:sz="0" w:space="0" w:color="auto"/>
          </w:divBdr>
        </w:div>
        <w:div w:id="1381518159">
          <w:marLeft w:val="640"/>
          <w:marRight w:val="0"/>
          <w:marTop w:val="0"/>
          <w:marBottom w:val="0"/>
          <w:divBdr>
            <w:top w:val="none" w:sz="0" w:space="0" w:color="auto"/>
            <w:left w:val="none" w:sz="0" w:space="0" w:color="auto"/>
            <w:bottom w:val="none" w:sz="0" w:space="0" w:color="auto"/>
            <w:right w:val="none" w:sz="0" w:space="0" w:color="auto"/>
          </w:divBdr>
        </w:div>
        <w:div w:id="689184504">
          <w:marLeft w:val="640"/>
          <w:marRight w:val="0"/>
          <w:marTop w:val="0"/>
          <w:marBottom w:val="0"/>
          <w:divBdr>
            <w:top w:val="none" w:sz="0" w:space="0" w:color="auto"/>
            <w:left w:val="none" w:sz="0" w:space="0" w:color="auto"/>
            <w:bottom w:val="none" w:sz="0" w:space="0" w:color="auto"/>
            <w:right w:val="none" w:sz="0" w:space="0" w:color="auto"/>
          </w:divBdr>
        </w:div>
        <w:div w:id="349719539">
          <w:marLeft w:val="640"/>
          <w:marRight w:val="0"/>
          <w:marTop w:val="0"/>
          <w:marBottom w:val="0"/>
          <w:divBdr>
            <w:top w:val="none" w:sz="0" w:space="0" w:color="auto"/>
            <w:left w:val="none" w:sz="0" w:space="0" w:color="auto"/>
            <w:bottom w:val="none" w:sz="0" w:space="0" w:color="auto"/>
            <w:right w:val="none" w:sz="0" w:space="0" w:color="auto"/>
          </w:divBdr>
        </w:div>
        <w:div w:id="1014965363">
          <w:marLeft w:val="640"/>
          <w:marRight w:val="0"/>
          <w:marTop w:val="0"/>
          <w:marBottom w:val="0"/>
          <w:divBdr>
            <w:top w:val="none" w:sz="0" w:space="0" w:color="auto"/>
            <w:left w:val="none" w:sz="0" w:space="0" w:color="auto"/>
            <w:bottom w:val="none" w:sz="0" w:space="0" w:color="auto"/>
            <w:right w:val="none" w:sz="0" w:space="0" w:color="auto"/>
          </w:divBdr>
        </w:div>
        <w:div w:id="1607035315">
          <w:marLeft w:val="640"/>
          <w:marRight w:val="0"/>
          <w:marTop w:val="0"/>
          <w:marBottom w:val="0"/>
          <w:divBdr>
            <w:top w:val="none" w:sz="0" w:space="0" w:color="auto"/>
            <w:left w:val="none" w:sz="0" w:space="0" w:color="auto"/>
            <w:bottom w:val="none" w:sz="0" w:space="0" w:color="auto"/>
            <w:right w:val="none" w:sz="0" w:space="0" w:color="auto"/>
          </w:divBdr>
        </w:div>
        <w:div w:id="718209252">
          <w:marLeft w:val="640"/>
          <w:marRight w:val="0"/>
          <w:marTop w:val="0"/>
          <w:marBottom w:val="0"/>
          <w:divBdr>
            <w:top w:val="none" w:sz="0" w:space="0" w:color="auto"/>
            <w:left w:val="none" w:sz="0" w:space="0" w:color="auto"/>
            <w:bottom w:val="none" w:sz="0" w:space="0" w:color="auto"/>
            <w:right w:val="none" w:sz="0" w:space="0" w:color="auto"/>
          </w:divBdr>
        </w:div>
        <w:div w:id="649675066">
          <w:marLeft w:val="640"/>
          <w:marRight w:val="0"/>
          <w:marTop w:val="0"/>
          <w:marBottom w:val="0"/>
          <w:divBdr>
            <w:top w:val="none" w:sz="0" w:space="0" w:color="auto"/>
            <w:left w:val="none" w:sz="0" w:space="0" w:color="auto"/>
            <w:bottom w:val="none" w:sz="0" w:space="0" w:color="auto"/>
            <w:right w:val="none" w:sz="0" w:space="0" w:color="auto"/>
          </w:divBdr>
        </w:div>
        <w:div w:id="1688408751">
          <w:marLeft w:val="640"/>
          <w:marRight w:val="0"/>
          <w:marTop w:val="0"/>
          <w:marBottom w:val="0"/>
          <w:divBdr>
            <w:top w:val="none" w:sz="0" w:space="0" w:color="auto"/>
            <w:left w:val="none" w:sz="0" w:space="0" w:color="auto"/>
            <w:bottom w:val="none" w:sz="0" w:space="0" w:color="auto"/>
            <w:right w:val="none" w:sz="0" w:space="0" w:color="auto"/>
          </w:divBdr>
        </w:div>
        <w:div w:id="1455320809">
          <w:marLeft w:val="640"/>
          <w:marRight w:val="0"/>
          <w:marTop w:val="0"/>
          <w:marBottom w:val="0"/>
          <w:divBdr>
            <w:top w:val="none" w:sz="0" w:space="0" w:color="auto"/>
            <w:left w:val="none" w:sz="0" w:space="0" w:color="auto"/>
            <w:bottom w:val="none" w:sz="0" w:space="0" w:color="auto"/>
            <w:right w:val="none" w:sz="0" w:space="0" w:color="auto"/>
          </w:divBdr>
        </w:div>
        <w:div w:id="7606135">
          <w:marLeft w:val="640"/>
          <w:marRight w:val="0"/>
          <w:marTop w:val="0"/>
          <w:marBottom w:val="0"/>
          <w:divBdr>
            <w:top w:val="none" w:sz="0" w:space="0" w:color="auto"/>
            <w:left w:val="none" w:sz="0" w:space="0" w:color="auto"/>
            <w:bottom w:val="none" w:sz="0" w:space="0" w:color="auto"/>
            <w:right w:val="none" w:sz="0" w:space="0" w:color="auto"/>
          </w:divBdr>
        </w:div>
        <w:div w:id="1684089947">
          <w:marLeft w:val="640"/>
          <w:marRight w:val="0"/>
          <w:marTop w:val="0"/>
          <w:marBottom w:val="0"/>
          <w:divBdr>
            <w:top w:val="none" w:sz="0" w:space="0" w:color="auto"/>
            <w:left w:val="none" w:sz="0" w:space="0" w:color="auto"/>
            <w:bottom w:val="none" w:sz="0" w:space="0" w:color="auto"/>
            <w:right w:val="none" w:sz="0" w:space="0" w:color="auto"/>
          </w:divBdr>
        </w:div>
        <w:div w:id="933439857">
          <w:marLeft w:val="640"/>
          <w:marRight w:val="0"/>
          <w:marTop w:val="0"/>
          <w:marBottom w:val="0"/>
          <w:divBdr>
            <w:top w:val="none" w:sz="0" w:space="0" w:color="auto"/>
            <w:left w:val="none" w:sz="0" w:space="0" w:color="auto"/>
            <w:bottom w:val="none" w:sz="0" w:space="0" w:color="auto"/>
            <w:right w:val="none" w:sz="0" w:space="0" w:color="auto"/>
          </w:divBdr>
        </w:div>
        <w:div w:id="1429741243">
          <w:marLeft w:val="640"/>
          <w:marRight w:val="0"/>
          <w:marTop w:val="0"/>
          <w:marBottom w:val="0"/>
          <w:divBdr>
            <w:top w:val="none" w:sz="0" w:space="0" w:color="auto"/>
            <w:left w:val="none" w:sz="0" w:space="0" w:color="auto"/>
            <w:bottom w:val="none" w:sz="0" w:space="0" w:color="auto"/>
            <w:right w:val="none" w:sz="0" w:space="0" w:color="auto"/>
          </w:divBdr>
        </w:div>
        <w:div w:id="38895061">
          <w:marLeft w:val="640"/>
          <w:marRight w:val="0"/>
          <w:marTop w:val="0"/>
          <w:marBottom w:val="0"/>
          <w:divBdr>
            <w:top w:val="none" w:sz="0" w:space="0" w:color="auto"/>
            <w:left w:val="none" w:sz="0" w:space="0" w:color="auto"/>
            <w:bottom w:val="none" w:sz="0" w:space="0" w:color="auto"/>
            <w:right w:val="none" w:sz="0" w:space="0" w:color="auto"/>
          </w:divBdr>
        </w:div>
        <w:div w:id="2069761950">
          <w:marLeft w:val="640"/>
          <w:marRight w:val="0"/>
          <w:marTop w:val="0"/>
          <w:marBottom w:val="0"/>
          <w:divBdr>
            <w:top w:val="none" w:sz="0" w:space="0" w:color="auto"/>
            <w:left w:val="none" w:sz="0" w:space="0" w:color="auto"/>
            <w:bottom w:val="none" w:sz="0" w:space="0" w:color="auto"/>
            <w:right w:val="none" w:sz="0" w:space="0" w:color="auto"/>
          </w:divBdr>
        </w:div>
        <w:div w:id="1031422628">
          <w:marLeft w:val="640"/>
          <w:marRight w:val="0"/>
          <w:marTop w:val="0"/>
          <w:marBottom w:val="0"/>
          <w:divBdr>
            <w:top w:val="none" w:sz="0" w:space="0" w:color="auto"/>
            <w:left w:val="none" w:sz="0" w:space="0" w:color="auto"/>
            <w:bottom w:val="none" w:sz="0" w:space="0" w:color="auto"/>
            <w:right w:val="none" w:sz="0" w:space="0" w:color="auto"/>
          </w:divBdr>
        </w:div>
        <w:div w:id="443309520">
          <w:marLeft w:val="640"/>
          <w:marRight w:val="0"/>
          <w:marTop w:val="0"/>
          <w:marBottom w:val="0"/>
          <w:divBdr>
            <w:top w:val="none" w:sz="0" w:space="0" w:color="auto"/>
            <w:left w:val="none" w:sz="0" w:space="0" w:color="auto"/>
            <w:bottom w:val="none" w:sz="0" w:space="0" w:color="auto"/>
            <w:right w:val="none" w:sz="0" w:space="0" w:color="auto"/>
          </w:divBdr>
        </w:div>
        <w:div w:id="615453120">
          <w:marLeft w:val="640"/>
          <w:marRight w:val="0"/>
          <w:marTop w:val="0"/>
          <w:marBottom w:val="0"/>
          <w:divBdr>
            <w:top w:val="none" w:sz="0" w:space="0" w:color="auto"/>
            <w:left w:val="none" w:sz="0" w:space="0" w:color="auto"/>
            <w:bottom w:val="none" w:sz="0" w:space="0" w:color="auto"/>
            <w:right w:val="none" w:sz="0" w:space="0" w:color="auto"/>
          </w:divBdr>
        </w:div>
        <w:div w:id="2053265757">
          <w:marLeft w:val="640"/>
          <w:marRight w:val="0"/>
          <w:marTop w:val="0"/>
          <w:marBottom w:val="0"/>
          <w:divBdr>
            <w:top w:val="none" w:sz="0" w:space="0" w:color="auto"/>
            <w:left w:val="none" w:sz="0" w:space="0" w:color="auto"/>
            <w:bottom w:val="none" w:sz="0" w:space="0" w:color="auto"/>
            <w:right w:val="none" w:sz="0" w:space="0" w:color="auto"/>
          </w:divBdr>
        </w:div>
        <w:div w:id="1803503366">
          <w:marLeft w:val="640"/>
          <w:marRight w:val="0"/>
          <w:marTop w:val="0"/>
          <w:marBottom w:val="0"/>
          <w:divBdr>
            <w:top w:val="none" w:sz="0" w:space="0" w:color="auto"/>
            <w:left w:val="none" w:sz="0" w:space="0" w:color="auto"/>
            <w:bottom w:val="none" w:sz="0" w:space="0" w:color="auto"/>
            <w:right w:val="none" w:sz="0" w:space="0" w:color="auto"/>
          </w:divBdr>
        </w:div>
      </w:divsChild>
    </w:div>
    <w:div w:id="1550920198">
      <w:bodyDiv w:val="1"/>
      <w:marLeft w:val="0"/>
      <w:marRight w:val="0"/>
      <w:marTop w:val="0"/>
      <w:marBottom w:val="0"/>
      <w:divBdr>
        <w:top w:val="none" w:sz="0" w:space="0" w:color="auto"/>
        <w:left w:val="none" w:sz="0" w:space="0" w:color="auto"/>
        <w:bottom w:val="none" w:sz="0" w:space="0" w:color="auto"/>
        <w:right w:val="none" w:sz="0" w:space="0" w:color="auto"/>
      </w:divBdr>
    </w:div>
    <w:div w:id="1551840570">
      <w:bodyDiv w:val="1"/>
      <w:marLeft w:val="0"/>
      <w:marRight w:val="0"/>
      <w:marTop w:val="0"/>
      <w:marBottom w:val="0"/>
      <w:divBdr>
        <w:top w:val="none" w:sz="0" w:space="0" w:color="auto"/>
        <w:left w:val="none" w:sz="0" w:space="0" w:color="auto"/>
        <w:bottom w:val="none" w:sz="0" w:space="0" w:color="auto"/>
        <w:right w:val="none" w:sz="0" w:space="0" w:color="auto"/>
      </w:divBdr>
      <w:divsChild>
        <w:div w:id="1890342950">
          <w:marLeft w:val="640"/>
          <w:marRight w:val="0"/>
          <w:marTop w:val="0"/>
          <w:marBottom w:val="0"/>
          <w:divBdr>
            <w:top w:val="none" w:sz="0" w:space="0" w:color="auto"/>
            <w:left w:val="none" w:sz="0" w:space="0" w:color="auto"/>
            <w:bottom w:val="none" w:sz="0" w:space="0" w:color="auto"/>
            <w:right w:val="none" w:sz="0" w:space="0" w:color="auto"/>
          </w:divBdr>
        </w:div>
        <w:div w:id="1197355817">
          <w:marLeft w:val="640"/>
          <w:marRight w:val="0"/>
          <w:marTop w:val="0"/>
          <w:marBottom w:val="0"/>
          <w:divBdr>
            <w:top w:val="none" w:sz="0" w:space="0" w:color="auto"/>
            <w:left w:val="none" w:sz="0" w:space="0" w:color="auto"/>
            <w:bottom w:val="none" w:sz="0" w:space="0" w:color="auto"/>
            <w:right w:val="none" w:sz="0" w:space="0" w:color="auto"/>
          </w:divBdr>
        </w:div>
        <w:div w:id="916859717">
          <w:marLeft w:val="640"/>
          <w:marRight w:val="0"/>
          <w:marTop w:val="0"/>
          <w:marBottom w:val="0"/>
          <w:divBdr>
            <w:top w:val="none" w:sz="0" w:space="0" w:color="auto"/>
            <w:left w:val="none" w:sz="0" w:space="0" w:color="auto"/>
            <w:bottom w:val="none" w:sz="0" w:space="0" w:color="auto"/>
            <w:right w:val="none" w:sz="0" w:space="0" w:color="auto"/>
          </w:divBdr>
        </w:div>
        <w:div w:id="67965324">
          <w:marLeft w:val="640"/>
          <w:marRight w:val="0"/>
          <w:marTop w:val="0"/>
          <w:marBottom w:val="0"/>
          <w:divBdr>
            <w:top w:val="none" w:sz="0" w:space="0" w:color="auto"/>
            <w:left w:val="none" w:sz="0" w:space="0" w:color="auto"/>
            <w:bottom w:val="none" w:sz="0" w:space="0" w:color="auto"/>
            <w:right w:val="none" w:sz="0" w:space="0" w:color="auto"/>
          </w:divBdr>
        </w:div>
        <w:div w:id="1191725124">
          <w:marLeft w:val="640"/>
          <w:marRight w:val="0"/>
          <w:marTop w:val="0"/>
          <w:marBottom w:val="0"/>
          <w:divBdr>
            <w:top w:val="none" w:sz="0" w:space="0" w:color="auto"/>
            <w:left w:val="none" w:sz="0" w:space="0" w:color="auto"/>
            <w:bottom w:val="none" w:sz="0" w:space="0" w:color="auto"/>
            <w:right w:val="none" w:sz="0" w:space="0" w:color="auto"/>
          </w:divBdr>
        </w:div>
        <w:div w:id="1980182536">
          <w:marLeft w:val="640"/>
          <w:marRight w:val="0"/>
          <w:marTop w:val="0"/>
          <w:marBottom w:val="0"/>
          <w:divBdr>
            <w:top w:val="none" w:sz="0" w:space="0" w:color="auto"/>
            <w:left w:val="none" w:sz="0" w:space="0" w:color="auto"/>
            <w:bottom w:val="none" w:sz="0" w:space="0" w:color="auto"/>
            <w:right w:val="none" w:sz="0" w:space="0" w:color="auto"/>
          </w:divBdr>
        </w:div>
        <w:div w:id="668950967">
          <w:marLeft w:val="640"/>
          <w:marRight w:val="0"/>
          <w:marTop w:val="0"/>
          <w:marBottom w:val="0"/>
          <w:divBdr>
            <w:top w:val="none" w:sz="0" w:space="0" w:color="auto"/>
            <w:left w:val="none" w:sz="0" w:space="0" w:color="auto"/>
            <w:bottom w:val="none" w:sz="0" w:space="0" w:color="auto"/>
            <w:right w:val="none" w:sz="0" w:space="0" w:color="auto"/>
          </w:divBdr>
        </w:div>
        <w:div w:id="1279406785">
          <w:marLeft w:val="640"/>
          <w:marRight w:val="0"/>
          <w:marTop w:val="0"/>
          <w:marBottom w:val="0"/>
          <w:divBdr>
            <w:top w:val="none" w:sz="0" w:space="0" w:color="auto"/>
            <w:left w:val="none" w:sz="0" w:space="0" w:color="auto"/>
            <w:bottom w:val="none" w:sz="0" w:space="0" w:color="auto"/>
            <w:right w:val="none" w:sz="0" w:space="0" w:color="auto"/>
          </w:divBdr>
        </w:div>
        <w:div w:id="1002853694">
          <w:marLeft w:val="640"/>
          <w:marRight w:val="0"/>
          <w:marTop w:val="0"/>
          <w:marBottom w:val="0"/>
          <w:divBdr>
            <w:top w:val="none" w:sz="0" w:space="0" w:color="auto"/>
            <w:left w:val="none" w:sz="0" w:space="0" w:color="auto"/>
            <w:bottom w:val="none" w:sz="0" w:space="0" w:color="auto"/>
            <w:right w:val="none" w:sz="0" w:space="0" w:color="auto"/>
          </w:divBdr>
        </w:div>
        <w:div w:id="1121649649">
          <w:marLeft w:val="640"/>
          <w:marRight w:val="0"/>
          <w:marTop w:val="0"/>
          <w:marBottom w:val="0"/>
          <w:divBdr>
            <w:top w:val="none" w:sz="0" w:space="0" w:color="auto"/>
            <w:left w:val="none" w:sz="0" w:space="0" w:color="auto"/>
            <w:bottom w:val="none" w:sz="0" w:space="0" w:color="auto"/>
            <w:right w:val="none" w:sz="0" w:space="0" w:color="auto"/>
          </w:divBdr>
        </w:div>
        <w:div w:id="1136416963">
          <w:marLeft w:val="640"/>
          <w:marRight w:val="0"/>
          <w:marTop w:val="0"/>
          <w:marBottom w:val="0"/>
          <w:divBdr>
            <w:top w:val="none" w:sz="0" w:space="0" w:color="auto"/>
            <w:left w:val="none" w:sz="0" w:space="0" w:color="auto"/>
            <w:bottom w:val="none" w:sz="0" w:space="0" w:color="auto"/>
            <w:right w:val="none" w:sz="0" w:space="0" w:color="auto"/>
          </w:divBdr>
        </w:div>
        <w:div w:id="1632596352">
          <w:marLeft w:val="640"/>
          <w:marRight w:val="0"/>
          <w:marTop w:val="0"/>
          <w:marBottom w:val="0"/>
          <w:divBdr>
            <w:top w:val="none" w:sz="0" w:space="0" w:color="auto"/>
            <w:left w:val="none" w:sz="0" w:space="0" w:color="auto"/>
            <w:bottom w:val="none" w:sz="0" w:space="0" w:color="auto"/>
            <w:right w:val="none" w:sz="0" w:space="0" w:color="auto"/>
          </w:divBdr>
        </w:div>
        <w:div w:id="1920164940">
          <w:marLeft w:val="640"/>
          <w:marRight w:val="0"/>
          <w:marTop w:val="0"/>
          <w:marBottom w:val="0"/>
          <w:divBdr>
            <w:top w:val="none" w:sz="0" w:space="0" w:color="auto"/>
            <w:left w:val="none" w:sz="0" w:space="0" w:color="auto"/>
            <w:bottom w:val="none" w:sz="0" w:space="0" w:color="auto"/>
            <w:right w:val="none" w:sz="0" w:space="0" w:color="auto"/>
          </w:divBdr>
        </w:div>
        <w:div w:id="1682075929">
          <w:marLeft w:val="640"/>
          <w:marRight w:val="0"/>
          <w:marTop w:val="0"/>
          <w:marBottom w:val="0"/>
          <w:divBdr>
            <w:top w:val="none" w:sz="0" w:space="0" w:color="auto"/>
            <w:left w:val="none" w:sz="0" w:space="0" w:color="auto"/>
            <w:bottom w:val="none" w:sz="0" w:space="0" w:color="auto"/>
            <w:right w:val="none" w:sz="0" w:space="0" w:color="auto"/>
          </w:divBdr>
        </w:div>
        <w:div w:id="1827436672">
          <w:marLeft w:val="640"/>
          <w:marRight w:val="0"/>
          <w:marTop w:val="0"/>
          <w:marBottom w:val="0"/>
          <w:divBdr>
            <w:top w:val="none" w:sz="0" w:space="0" w:color="auto"/>
            <w:left w:val="none" w:sz="0" w:space="0" w:color="auto"/>
            <w:bottom w:val="none" w:sz="0" w:space="0" w:color="auto"/>
            <w:right w:val="none" w:sz="0" w:space="0" w:color="auto"/>
          </w:divBdr>
        </w:div>
        <w:div w:id="62876705">
          <w:marLeft w:val="640"/>
          <w:marRight w:val="0"/>
          <w:marTop w:val="0"/>
          <w:marBottom w:val="0"/>
          <w:divBdr>
            <w:top w:val="none" w:sz="0" w:space="0" w:color="auto"/>
            <w:left w:val="none" w:sz="0" w:space="0" w:color="auto"/>
            <w:bottom w:val="none" w:sz="0" w:space="0" w:color="auto"/>
            <w:right w:val="none" w:sz="0" w:space="0" w:color="auto"/>
          </w:divBdr>
        </w:div>
        <w:div w:id="1417941500">
          <w:marLeft w:val="640"/>
          <w:marRight w:val="0"/>
          <w:marTop w:val="0"/>
          <w:marBottom w:val="0"/>
          <w:divBdr>
            <w:top w:val="none" w:sz="0" w:space="0" w:color="auto"/>
            <w:left w:val="none" w:sz="0" w:space="0" w:color="auto"/>
            <w:bottom w:val="none" w:sz="0" w:space="0" w:color="auto"/>
            <w:right w:val="none" w:sz="0" w:space="0" w:color="auto"/>
          </w:divBdr>
        </w:div>
        <w:div w:id="245966079">
          <w:marLeft w:val="640"/>
          <w:marRight w:val="0"/>
          <w:marTop w:val="0"/>
          <w:marBottom w:val="0"/>
          <w:divBdr>
            <w:top w:val="none" w:sz="0" w:space="0" w:color="auto"/>
            <w:left w:val="none" w:sz="0" w:space="0" w:color="auto"/>
            <w:bottom w:val="none" w:sz="0" w:space="0" w:color="auto"/>
            <w:right w:val="none" w:sz="0" w:space="0" w:color="auto"/>
          </w:divBdr>
        </w:div>
        <w:div w:id="1765876579">
          <w:marLeft w:val="640"/>
          <w:marRight w:val="0"/>
          <w:marTop w:val="0"/>
          <w:marBottom w:val="0"/>
          <w:divBdr>
            <w:top w:val="none" w:sz="0" w:space="0" w:color="auto"/>
            <w:left w:val="none" w:sz="0" w:space="0" w:color="auto"/>
            <w:bottom w:val="none" w:sz="0" w:space="0" w:color="auto"/>
            <w:right w:val="none" w:sz="0" w:space="0" w:color="auto"/>
          </w:divBdr>
        </w:div>
        <w:div w:id="643659167">
          <w:marLeft w:val="640"/>
          <w:marRight w:val="0"/>
          <w:marTop w:val="0"/>
          <w:marBottom w:val="0"/>
          <w:divBdr>
            <w:top w:val="none" w:sz="0" w:space="0" w:color="auto"/>
            <w:left w:val="none" w:sz="0" w:space="0" w:color="auto"/>
            <w:bottom w:val="none" w:sz="0" w:space="0" w:color="auto"/>
            <w:right w:val="none" w:sz="0" w:space="0" w:color="auto"/>
          </w:divBdr>
        </w:div>
        <w:div w:id="1900823236">
          <w:marLeft w:val="640"/>
          <w:marRight w:val="0"/>
          <w:marTop w:val="0"/>
          <w:marBottom w:val="0"/>
          <w:divBdr>
            <w:top w:val="none" w:sz="0" w:space="0" w:color="auto"/>
            <w:left w:val="none" w:sz="0" w:space="0" w:color="auto"/>
            <w:bottom w:val="none" w:sz="0" w:space="0" w:color="auto"/>
            <w:right w:val="none" w:sz="0" w:space="0" w:color="auto"/>
          </w:divBdr>
        </w:div>
        <w:div w:id="1712532863">
          <w:marLeft w:val="640"/>
          <w:marRight w:val="0"/>
          <w:marTop w:val="0"/>
          <w:marBottom w:val="0"/>
          <w:divBdr>
            <w:top w:val="none" w:sz="0" w:space="0" w:color="auto"/>
            <w:left w:val="none" w:sz="0" w:space="0" w:color="auto"/>
            <w:bottom w:val="none" w:sz="0" w:space="0" w:color="auto"/>
            <w:right w:val="none" w:sz="0" w:space="0" w:color="auto"/>
          </w:divBdr>
        </w:div>
        <w:div w:id="2094278428">
          <w:marLeft w:val="640"/>
          <w:marRight w:val="0"/>
          <w:marTop w:val="0"/>
          <w:marBottom w:val="0"/>
          <w:divBdr>
            <w:top w:val="none" w:sz="0" w:space="0" w:color="auto"/>
            <w:left w:val="none" w:sz="0" w:space="0" w:color="auto"/>
            <w:bottom w:val="none" w:sz="0" w:space="0" w:color="auto"/>
            <w:right w:val="none" w:sz="0" w:space="0" w:color="auto"/>
          </w:divBdr>
        </w:div>
        <w:div w:id="1787384385">
          <w:marLeft w:val="640"/>
          <w:marRight w:val="0"/>
          <w:marTop w:val="0"/>
          <w:marBottom w:val="0"/>
          <w:divBdr>
            <w:top w:val="none" w:sz="0" w:space="0" w:color="auto"/>
            <w:left w:val="none" w:sz="0" w:space="0" w:color="auto"/>
            <w:bottom w:val="none" w:sz="0" w:space="0" w:color="auto"/>
            <w:right w:val="none" w:sz="0" w:space="0" w:color="auto"/>
          </w:divBdr>
        </w:div>
        <w:div w:id="553468462">
          <w:marLeft w:val="640"/>
          <w:marRight w:val="0"/>
          <w:marTop w:val="0"/>
          <w:marBottom w:val="0"/>
          <w:divBdr>
            <w:top w:val="none" w:sz="0" w:space="0" w:color="auto"/>
            <w:left w:val="none" w:sz="0" w:space="0" w:color="auto"/>
            <w:bottom w:val="none" w:sz="0" w:space="0" w:color="auto"/>
            <w:right w:val="none" w:sz="0" w:space="0" w:color="auto"/>
          </w:divBdr>
        </w:div>
        <w:div w:id="2042969499">
          <w:marLeft w:val="640"/>
          <w:marRight w:val="0"/>
          <w:marTop w:val="0"/>
          <w:marBottom w:val="0"/>
          <w:divBdr>
            <w:top w:val="none" w:sz="0" w:space="0" w:color="auto"/>
            <w:left w:val="none" w:sz="0" w:space="0" w:color="auto"/>
            <w:bottom w:val="none" w:sz="0" w:space="0" w:color="auto"/>
            <w:right w:val="none" w:sz="0" w:space="0" w:color="auto"/>
          </w:divBdr>
        </w:div>
        <w:div w:id="205261791">
          <w:marLeft w:val="640"/>
          <w:marRight w:val="0"/>
          <w:marTop w:val="0"/>
          <w:marBottom w:val="0"/>
          <w:divBdr>
            <w:top w:val="none" w:sz="0" w:space="0" w:color="auto"/>
            <w:left w:val="none" w:sz="0" w:space="0" w:color="auto"/>
            <w:bottom w:val="none" w:sz="0" w:space="0" w:color="auto"/>
            <w:right w:val="none" w:sz="0" w:space="0" w:color="auto"/>
          </w:divBdr>
        </w:div>
        <w:div w:id="1808736294">
          <w:marLeft w:val="640"/>
          <w:marRight w:val="0"/>
          <w:marTop w:val="0"/>
          <w:marBottom w:val="0"/>
          <w:divBdr>
            <w:top w:val="none" w:sz="0" w:space="0" w:color="auto"/>
            <w:left w:val="none" w:sz="0" w:space="0" w:color="auto"/>
            <w:bottom w:val="none" w:sz="0" w:space="0" w:color="auto"/>
            <w:right w:val="none" w:sz="0" w:space="0" w:color="auto"/>
          </w:divBdr>
        </w:div>
        <w:div w:id="1789200160">
          <w:marLeft w:val="640"/>
          <w:marRight w:val="0"/>
          <w:marTop w:val="0"/>
          <w:marBottom w:val="0"/>
          <w:divBdr>
            <w:top w:val="none" w:sz="0" w:space="0" w:color="auto"/>
            <w:left w:val="none" w:sz="0" w:space="0" w:color="auto"/>
            <w:bottom w:val="none" w:sz="0" w:space="0" w:color="auto"/>
            <w:right w:val="none" w:sz="0" w:space="0" w:color="auto"/>
          </w:divBdr>
        </w:div>
        <w:div w:id="1495687236">
          <w:marLeft w:val="640"/>
          <w:marRight w:val="0"/>
          <w:marTop w:val="0"/>
          <w:marBottom w:val="0"/>
          <w:divBdr>
            <w:top w:val="none" w:sz="0" w:space="0" w:color="auto"/>
            <w:left w:val="none" w:sz="0" w:space="0" w:color="auto"/>
            <w:bottom w:val="none" w:sz="0" w:space="0" w:color="auto"/>
            <w:right w:val="none" w:sz="0" w:space="0" w:color="auto"/>
          </w:divBdr>
        </w:div>
        <w:div w:id="785270733">
          <w:marLeft w:val="640"/>
          <w:marRight w:val="0"/>
          <w:marTop w:val="0"/>
          <w:marBottom w:val="0"/>
          <w:divBdr>
            <w:top w:val="none" w:sz="0" w:space="0" w:color="auto"/>
            <w:left w:val="none" w:sz="0" w:space="0" w:color="auto"/>
            <w:bottom w:val="none" w:sz="0" w:space="0" w:color="auto"/>
            <w:right w:val="none" w:sz="0" w:space="0" w:color="auto"/>
          </w:divBdr>
        </w:div>
        <w:div w:id="534318699">
          <w:marLeft w:val="640"/>
          <w:marRight w:val="0"/>
          <w:marTop w:val="0"/>
          <w:marBottom w:val="0"/>
          <w:divBdr>
            <w:top w:val="none" w:sz="0" w:space="0" w:color="auto"/>
            <w:left w:val="none" w:sz="0" w:space="0" w:color="auto"/>
            <w:bottom w:val="none" w:sz="0" w:space="0" w:color="auto"/>
            <w:right w:val="none" w:sz="0" w:space="0" w:color="auto"/>
          </w:divBdr>
        </w:div>
        <w:div w:id="837767429">
          <w:marLeft w:val="640"/>
          <w:marRight w:val="0"/>
          <w:marTop w:val="0"/>
          <w:marBottom w:val="0"/>
          <w:divBdr>
            <w:top w:val="none" w:sz="0" w:space="0" w:color="auto"/>
            <w:left w:val="none" w:sz="0" w:space="0" w:color="auto"/>
            <w:bottom w:val="none" w:sz="0" w:space="0" w:color="auto"/>
            <w:right w:val="none" w:sz="0" w:space="0" w:color="auto"/>
          </w:divBdr>
        </w:div>
        <w:div w:id="1326015059">
          <w:marLeft w:val="640"/>
          <w:marRight w:val="0"/>
          <w:marTop w:val="0"/>
          <w:marBottom w:val="0"/>
          <w:divBdr>
            <w:top w:val="none" w:sz="0" w:space="0" w:color="auto"/>
            <w:left w:val="none" w:sz="0" w:space="0" w:color="auto"/>
            <w:bottom w:val="none" w:sz="0" w:space="0" w:color="auto"/>
            <w:right w:val="none" w:sz="0" w:space="0" w:color="auto"/>
          </w:divBdr>
        </w:div>
        <w:div w:id="950283066">
          <w:marLeft w:val="640"/>
          <w:marRight w:val="0"/>
          <w:marTop w:val="0"/>
          <w:marBottom w:val="0"/>
          <w:divBdr>
            <w:top w:val="none" w:sz="0" w:space="0" w:color="auto"/>
            <w:left w:val="none" w:sz="0" w:space="0" w:color="auto"/>
            <w:bottom w:val="none" w:sz="0" w:space="0" w:color="auto"/>
            <w:right w:val="none" w:sz="0" w:space="0" w:color="auto"/>
          </w:divBdr>
        </w:div>
        <w:div w:id="1741556906">
          <w:marLeft w:val="640"/>
          <w:marRight w:val="0"/>
          <w:marTop w:val="0"/>
          <w:marBottom w:val="0"/>
          <w:divBdr>
            <w:top w:val="none" w:sz="0" w:space="0" w:color="auto"/>
            <w:left w:val="none" w:sz="0" w:space="0" w:color="auto"/>
            <w:bottom w:val="none" w:sz="0" w:space="0" w:color="auto"/>
            <w:right w:val="none" w:sz="0" w:space="0" w:color="auto"/>
          </w:divBdr>
        </w:div>
        <w:div w:id="1534272686">
          <w:marLeft w:val="640"/>
          <w:marRight w:val="0"/>
          <w:marTop w:val="0"/>
          <w:marBottom w:val="0"/>
          <w:divBdr>
            <w:top w:val="none" w:sz="0" w:space="0" w:color="auto"/>
            <w:left w:val="none" w:sz="0" w:space="0" w:color="auto"/>
            <w:bottom w:val="none" w:sz="0" w:space="0" w:color="auto"/>
            <w:right w:val="none" w:sz="0" w:space="0" w:color="auto"/>
          </w:divBdr>
        </w:div>
        <w:div w:id="807626756">
          <w:marLeft w:val="640"/>
          <w:marRight w:val="0"/>
          <w:marTop w:val="0"/>
          <w:marBottom w:val="0"/>
          <w:divBdr>
            <w:top w:val="none" w:sz="0" w:space="0" w:color="auto"/>
            <w:left w:val="none" w:sz="0" w:space="0" w:color="auto"/>
            <w:bottom w:val="none" w:sz="0" w:space="0" w:color="auto"/>
            <w:right w:val="none" w:sz="0" w:space="0" w:color="auto"/>
          </w:divBdr>
        </w:div>
        <w:div w:id="340399361">
          <w:marLeft w:val="640"/>
          <w:marRight w:val="0"/>
          <w:marTop w:val="0"/>
          <w:marBottom w:val="0"/>
          <w:divBdr>
            <w:top w:val="none" w:sz="0" w:space="0" w:color="auto"/>
            <w:left w:val="none" w:sz="0" w:space="0" w:color="auto"/>
            <w:bottom w:val="none" w:sz="0" w:space="0" w:color="auto"/>
            <w:right w:val="none" w:sz="0" w:space="0" w:color="auto"/>
          </w:divBdr>
        </w:div>
        <w:div w:id="1734423461">
          <w:marLeft w:val="640"/>
          <w:marRight w:val="0"/>
          <w:marTop w:val="0"/>
          <w:marBottom w:val="0"/>
          <w:divBdr>
            <w:top w:val="none" w:sz="0" w:space="0" w:color="auto"/>
            <w:left w:val="none" w:sz="0" w:space="0" w:color="auto"/>
            <w:bottom w:val="none" w:sz="0" w:space="0" w:color="auto"/>
            <w:right w:val="none" w:sz="0" w:space="0" w:color="auto"/>
          </w:divBdr>
        </w:div>
        <w:div w:id="1213276504">
          <w:marLeft w:val="640"/>
          <w:marRight w:val="0"/>
          <w:marTop w:val="0"/>
          <w:marBottom w:val="0"/>
          <w:divBdr>
            <w:top w:val="none" w:sz="0" w:space="0" w:color="auto"/>
            <w:left w:val="none" w:sz="0" w:space="0" w:color="auto"/>
            <w:bottom w:val="none" w:sz="0" w:space="0" w:color="auto"/>
            <w:right w:val="none" w:sz="0" w:space="0" w:color="auto"/>
          </w:divBdr>
        </w:div>
        <w:div w:id="1081367804">
          <w:marLeft w:val="640"/>
          <w:marRight w:val="0"/>
          <w:marTop w:val="0"/>
          <w:marBottom w:val="0"/>
          <w:divBdr>
            <w:top w:val="none" w:sz="0" w:space="0" w:color="auto"/>
            <w:left w:val="none" w:sz="0" w:space="0" w:color="auto"/>
            <w:bottom w:val="none" w:sz="0" w:space="0" w:color="auto"/>
            <w:right w:val="none" w:sz="0" w:space="0" w:color="auto"/>
          </w:divBdr>
        </w:div>
        <w:div w:id="1370834480">
          <w:marLeft w:val="640"/>
          <w:marRight w:val="0"/>
          <w:marTop w:val="0"/>
          <w:marBottom w:val="0"/>
          <w:divBdr>
            <w:top w:val="none" w:sz="0" w:space="0" w:color="auto"/>
            <w:left w:val="none" w:sz="0" w:space="0" w:color="auto"/>
            <w:bottom w:val="none" w:sz="0" w:space="0" w:color="auto"/>
            <w:right w:val="none" w:sz="0" w:space="0" w:color="auto"/>
          </w:divBdr>
        </w:div>
        <w:div w:id="1260796354">
          <w:marLeft w:val="640"/>
          <w:marRight w:val="0"/>
          <w:marTop w:val="0"/>
          <w:marBottom w:val="0"/>
          <w:divBdr>
            <w:top w:val="none" w:sz="0" w:space="0" w:color="auto"/>
            <w:left w:val="none" w:sz="0" w:space="0" w:color="auto"/>
            <w:bottom w:val="none" w:sz="0" w:space="0" w:color="auto"/>
            <w:right w:val="none" w:sz="0" w:space="0" w:color="auto"/>
          </w:divBdr>
        </w:div>
        <w:div w:id="1928152504">
          <w:marLeft w:val="640"/>
          <w:marRight w:val="0"/>
          <w:marTop w:val="0"/>
          <w:marBottom w:val="0"/>
          <w:divBdr>
            <w:top w:val="none" w:sz="0" w:space="0" w:color="auto"/>
            <w:left w:val="none" w:sz="0" w:space="0" w:color="auto"/>
            <w:bottom w:val="none" w:sz="0" w:space="0" w:color="auto"/>
            <w:right w:val="none" w:sz="0" w:space="0" w:color="auto"/>
          </w:divBdr>
        </w:div>
        <w:div w:id="1157763805">
          <w:marLeft w:val="640"/>
          <w:marRight w:val="0"/>
          <w:marTop w:val="0"/>
          <w:marBottom w:val="0"/>
          <w:divBdr>
            <w:top w:val="none" w:sz="0" w:space="0" w:color="auto"/>
            <w:left w:val="none" w:sz="0" w:space="0" w:color="auto"/>
            <w:bottom w:val="none" w:sz="0" w:space="0" w:color="auto"/>
            <w:right w:val="none" w:sz="0" w:space="0" w:color="auto"/>
          </w:divBdr>
        </w:div>
        <w:div w:id="973024144">
          <w:marLeft w:val="640"/>
          <w:marRight w:val="0"/>
          <w:marTop w:val="0"/>
          <w:marBottom w:val="0"/>
          <w:divBdr>
            <w:top w:val="none" w:sz="0" w:space="0" w:color="auto"/>
            <w:left w:val="none" w:sz="0" w:space="0" w:color="auto"/>
            <w:bottom w:val="none" w:sz="0" w:space="0" w:color="auto"/>
            <w:right w:val="none" w:sz="0" w:space="0" w:color="auto"/>
          </w:divBdr>
        </w:div>
        <w:div w:id="1352413629">
          <w:marLeft w:val="640"/>
          <w:marRight w:val="0"/>
          <w:marTop w:val="0"/>
          <w:marBottom w:val="0"/>
          <w:divBdr>
            <w:top w:val="none" w:sz="0" w:space="0" w:color="auto"/>
            <w:left w:val="none" w:sz="0" w:space="0" w:color="auto"/>
            <w:bottom w:val="none" w:sz="0" w:space="0" w:color="auto"/>
            <w:right w:val="none" w:sz="0" w:space="0" w:color="auto"/>
          </w:divBdr>
        </w:div>
        <w:div w:id="634410491">
          <w:marLeft w:val="640"/>
          <w:marRight w:val="0"/>
          <w:marTop w:val="0"/>
          <w:marBottom w:val="0"/>
          <w:divBdr>
            <w:top w:val="none" w:sz="0" w:space="0" w:color="auto"/>
            <w:left w:val="none" w:sz="0" w:space="0" w:color="auto"/>
            <w:bottom w:val="none" w:sz="0" w:space="0" w:color="auto"/>
            <w:right w:val="none" w:sz="0" w:space="0" w:color="auto"/>
          </w:divBdr>
        </w:div>
        <w:div w:id="469370456">
          <w:marLeft w:val="640"/>
          <w:marRight w:val="0"/>
          <w:marTop w:val="0"/>
          <w:marBottom w:val="0"/>
          <w:divBdr>
            <w:top w:val="none" w:sz="0" w:space="0" w:color="auto"/>
            <w:left w:val="none" w:sz="0" w:space="0" w:color="auto"/>
            <w:bottom w:val="none" w:sz="0" w:space="0" w:color="auto"/>
            <w:right w:val="none" w:sz="0" w:space="0" w:color="auto"/>
          </w:divBdr>
        </w:div>
        <w:div w:id="1887569275">
          <w:marLeft w:val="640"/>
          <w:marRight w:val="0"/>
          <w:marTop w:val="0"/>
          <w:marBottom w:val="0"/>
          <w:divBdr>
            <w:top w:val="none" w:sz="0" w:space="0" w:color="auto"/>
            <w:left w:val="none" w:sz="0" w:space="0" w:color="auto"/>
            <w:bottom w:val="none" w:sz="0" w:space="0" w:color="auto"/>
            <w:right w:val="none" w:sz="0" w:space="0" w:color="auto"/>
          </w:divBdr>
        </w:div>
        <w:div w:id="1498494930">
          <w:marLeft w:val="640"/>
          <w:marRight w:val="0"/>
          <w:marTop w:val="0"/>
          <w:marBottom w:val="0"/>
          <w:divBdr>
            <w:top w:val="none" w:sz="0" w:space="0" w:color="auto"/>
            <w:left w:val="none" w:sz="0" w:space="0" w:color="auto"/>
            <w:bottom w:val="none" w:sz="0" w:space="0" w:color="auto"/>
            <w:right w:val="none" w:sz="0" w:space="0" w:color="auto"/>
          </w:divBdr>
        </w:div>
        <w:div w:id="2075274506">
          <w:marLeft w:val="640"/>
          <w:marRight w:val="0"/>
          <w:marTop w:val="0"/>
          <w:marBottom w:val="0"/>
          <w:divBdr>
            <w:top w:val="none" w:sz="0" w:space="0" w:color="auto"/>
            <w:left w:val="none" w:sz="0" w:space="0" w:color="auto"/>
            <w:bottom w:val="none" w:sz="0" w:space="0" w:color="auto"/>
            <w:right w:val="none" w:sz="0" w:space="0" w:color="auto"/>
          </w:divBdr>
        </w:div>
        <w:div w:id="2001540619">
          <w:marLeft w:val="640"/>
          <w:marRight w:val="0"/>
          <w:marTop w:val="0"/>
          <w:marBottom w:val="0"/>
          <w:divBdr>
            <w:top w:val="none" w:sz="0" w:space="0" w:color="auto"/>
            <w:left w:val="none" w:sz="0" w:space="0" w:color="auto"/>
            <w:bottom w:val="none" w:sz="0" w:space="0" w:color="auto"/>
            <w:right w:val="none" w:sz="0" w:space="0" w:color="auto"/>
          </w:divBdr>
        </w:div>
        <w:div w:id="678583685">
          <w:marLeft w:val="640"/>
          <w:marRight w:val="0"/>
          <w:marTop w:val="0"/>
          <w:marBottom w:val="0"/>
          <w:divBdr>
            <w:top w:val="none" w:sz="0" w:space="0" w:color="auto"/>
            <w:left w:val="none" w:sz="0" w:space="0" w:color="auto"/>
            <w:bottom w:val="none" w:sz="0" w:space="0" w:color="auto"/>
            <w:right w:val="none" w:sz="0" w:space="0" w:color="auto"/>
          </w:divBdr>
        </w:div>
        <w:div w:id="1738746981">
          <w:marLeft w:val="640"/>
          <w:marRight w:val="0"/>
          <w:marTop w:val="0"/>
          <w:marBottom w:val="0"/>
          <w:divBdr>
            <w:top w:val="none" w:sz="0" w:space="0" w:color="auto"/>
            <w:left w:val="none" w:sz="0" w:space="0" w:color="auto"/>
            <w:bottom w:val="none" w:sz="0" w:space="0" w:color="auto"/>
            <w:right w:val="none" w:sz="0" w:space="0" w:color="auto"/>
          </w:divBdr>
        </w:div>
        <w:div w:id="806627007">
          <w:marLeft w:val="640"/>
          <w:marRight w:val="0"/>
          <w:marTop w:val="0"/>
          <w:marBottom w:val="0"/>
          <w:divBdr>
            <w:top w:val="none" w:sz="0" w:space="0" w:color="auto"/>
            <w:left w:val="none" w:sz="0" w:space="0" w:color="auto"/>
            <w:bottom w:val="none" w:sz="0" w:space="0" w:color="auto"/>
            <w:right w:val="none" w:sz="0" w:space="0" w:color="auto"/>
          </w:divBdr>
        </w:div>
        <w:div w:id="106900822">
          <w:marLeft w:val="640"/>
          <w:marRight w:val="0"/>
          <w:marTop w:val="0"/>
          <w:marBottom w:val="0"/>
          <w:divBdr>
            <w:top w:val="none" w:sz="0" w:space="0" w:color="auto"/>
            <w:left w:val="none" w:sz="0" w:space="0" w:color="auto"/>
            <w:bottom w:val="none" w:sz="0" w:space="0" w:color="auto"/>
            <w:right w:val="none" w:sz="0" w:space="0" w:color="auto"/>
          </w:divBdr>
        </w:div>
        <w:div w:id="1544903232">
          <w:marLeft w:val="640"/>
          <w:marRight w:val="0"/>
          <w:marTop w:val="0"/>
          <w:marBottom w:val="0"/>
          <w:divBdr>
            <w:top w:val="none" w:sz="0" w:space="0" w:color="auto"/>
            <w:left w:val="none" w:sz="0" w:space="0" w:color="auto"/>
            <w:bottom w:val="none" w:sz="0" w:space="0" w:color="auto"/>
            <w:right w:val="none" w:sz="0" w:space="0" w:color="auto"/>
          </w:divBdr>
        </w:div>
        <w:div w:id="1999504559">
          <w:marLeft w:val="640"/>
          <w:marRight w:val="0"/>
          <w:marTop w:val="0"/>
          <w:marBottom w:val="0"/>
          <w:divBdr>
            <w:top w:val="none" w:sz="0" w:space="0" w:color="auto"/>
            <w:left w:val="none" w:sz="0" w:space="0" w:color="auto"/>
            <w:bottom w:val="none" w:sz="0" w:space="0" w:color="auto"/>
            <w:right w:val="none" w:sz="0" w:space="0" w:color="auto"/>
          </w:divBdr>
        </w:div>
        <w:div w:id="769080757">
          <w:marLeft w:val="640"/>
          <w:marRight w:val="0"/>
          <w:marTop w:val="0"/>
          <w:marBottom w:val="0"/>
          <w:divBdr>
            <w:top w:val="none" w:sz="0" w:space="0" w:color="auto"/>
            <w:left w:val="none" w:sz="0" w:space="0" w:color="auto"/>
            <w:bottom w:val="none" w:sz="0" w:space="0" w:color="auto"/>
            <w:right w:val="none" w:sz="0" w:space="0" w:color="auto"/>
          </w:divBdr>
        </w:div>
        <w:div w:id="1978871201">
          <w:marLeft w:val="640"/>
          <w:marRight w:val="0"/>
          <w:marTop w:val="0"/>
          <w:marBottom w:val="0"/>
          <w:divBdr>
            <w:top w:val="none" w:sz="0" w:space="0" w:color="auto"/>
            <w:left w:val="none" w:sz="0" w:space="0" w:color="auto"/>
            <w:bottom w:val="none" w:sz="0" w:space="0" w:color="auto"/>
            <w:right w:val="none" w:sz="0" w:space="0" w:color="auto"/>
          </w:divBdr>
        </w:div>
        <w:div w:id="245769491">
          <w:marLeft w:val="640"/>
          <w:marRight w:val="0"/>
          <w:marTop w:val="0"/>
          <w:marBottom w:val="0"/>
          <w:divBdr>
            <w:top w:val="none" w:sz="0" w:space="0" w:color="auto"/>
            <w:left w:val="none" w:sz="0" w:space="0" w:color="auto"/>
            <w:bottom w:val="none" w:sz="0" w:space="0" w:color="auto"/>
            <w:right w:val="none" w:sz="0" w:space="0" w:color="auto"/>
          </w:divBdr>
        </w:div>
        <w:div w:id="1389068287">
          <w:marLeft w:val="640"/>
          <w:marRight w:val="0"/>
          <w:marTop w:val="0"/>
          <w:marBottom w:val="0"/>
          <w:divBdr>
            <w:top w:val="none" w:sz="0" w:space="0" w:color="auto"/>
            <w:left w:val="none" w:sz="0" w:space="0" w:color="auto"/>
            <w:bottom w:val="none" w:sz="0" w:space="0" w:color="auto"/>
            <w:right w:val="none" w:sz="0" w:space="0" w:color="auto"/>
          </w:divBdr>
        </w:div>
        <w:div w:id="62215693">
          <w:marLeft w:val="640"/>
          <w:marRight w:val="0"/>
          <w:marTop w:val="0"/>
          <w:marBottom w:val="0"/>
          <w:divBdr>
            <w:top w:val="none" w:sz="0" w:space="0" w:color="auto"/>
            <w:left w:val="none" w:sz="0" w:space="0" w:color="auto"/>
            <w:bottom w:val="none" w:sz="0" w:space="0" w:color="auto"/>
            <w:right w:val="none" w:sz="0" w:space="0" w:color="auto"/>
          </w:divBdr>
        </w:div>
        <w:div w:id="1573739422">
          <w:marLeft w:val="640"/>
          <w:marRight w:val="0"/>
          <w:marTop w:val="0"/>
          <w:marBottom w:val="0"/>
          <w:divBdr>
            <w:top w:val="none" w:sz="0" w:space="0" w:color="auto"/>
            <w:left w:val="none" w:sz="0" w:space="0" w:color="auto"/>
            <w:bottom w:val="none" w:sz="0" w:space="0" w:color="auto"/>
            <w:right w:val="none" w:sz="0" w:space="0" w:color="auto"/>
          </w:divBdr>
        </w:div>
        <w:div w:id="1422604559">
          <w:marLeft w:val="640"/>
          <w:marRight w:val="0"/>
          <w:marTop w:val="0"/>
          <w:marBottom w:val="0"/>
          <w:divBdr>
            <w:top w:val="none" w:sz="0" w:space="0" w:color="auto"/>
            <w:left w:val="none" w:sz="0" w:space="0" w:color="auto"/>
            <w:bottom w:val="none" w:sz="0" w:space="0" w:color="auto"/>
            <w:right w:val="none" w:sz="0" w:space="0" w:color="auto"/>
          </w:divBdr>
        </w:div>
        <w:div w:id="2139301723">
          <w:marLeft w:val="640"/>
          <w:marRight w:val="0"/>
          <w:marTop w:val="0"/>
          <w:marBottom w:val="0"/>
          <w:divBdr>
            <w:top w:val="none" w:sz="0" w:space="0" w:color="auto"/>
            <w:left w:val="none" w:sz="0" w:space="0" w:color="auto"/>
            <w:bottom w:val="none" w:sz="0" w:space="0" w:color="auto"/>
            <w:right w:val="none" w:sz="0" w:space="0" w:color="auto"/>
          </w:divBdr>
        </w:div>
        <w:div w:id="1769961975">
          <w:marLeft w:val="640"/>
          <w:marRight w:val="0"/>
          <w:marTop w:val="0"/>
          <w:marBottom w:val="0"/>
          <w:divBdr>
            <w:top w:val="none" w:sz="0" w:space="0" w:color="auto"/>
            <w:left w:val="none" w:sz="0" w:space="0" w:color="auto"/>
            <w:bottom w:val="none" w:sz="0" w:space="0" w:color="auto"/>
            <w:right w:val="none" w:sz="0" w:space="0" w:color="auto"/>
          </w:divBdr>
        </w:div>
        <w:div w:id="492575603">
          <w:marLeft w:val="640"/>
          <w:marRight w:val="0"/>
          <w:marTop w:val="0"/>
          <w:marBottom w:val="0"/>
          <w:divBdr>
            <w:top w:val="none" w:sz="0" w:space="0" w:color="auto"/>
            <w:left w:val="none" w:sz="0" w:space="0" w:color="auto"/>
            <w:bottom w:val="none" w:sz="0" w:space="0" w:color="auto"/>
            <w:right w:val="none" w:sz="0" w:space="0" w:color="auto"/>
          </w:divBdr>
        </w:div>
        <w:div w:id="572933648">
          <w:marLeft w:val="640"/>
          <w:marRight w:val="0"/>
          <w:marTop w:val="0"/>
          <w:marBottom w:val="0"/>
          <w:divBdr>
            <w:top w:val="none" w:sz="0" w:space="0" w:color="auto"/>
            <w:left w:val="none" w:sz="0" w:space="0" w:color="auto"/>
            <w:bottom w:val="none" w:sz="0" w:space="0" w:color="auto"/>
            <w:right w:val="none" w:sz="0" w:space="0" w:color="auto"/>
          </w:divBdr>
        </w:div>
        <w:div w:id="1680690857">
          <w:marLeft w:val="640"/>
          <w:marRight w:val="0"/>
          <w:marTop w:val="0"/>
          <w:marBottom w:val="0"/>
          <w:divBdr>
            <w:top w:val="none" w:sz="0" w:space="0" w:color="auto"/>
            <w:left w:val="none" w:sz="0" w:space="0" w:color="auto"/>
            <w:bottom w:val="none" w:sz="0" w:space="0" w:color="auto"/>
            <w:right w:val="none" w:sz="0" w:space="0" w:color="auto"/>
          </w:divBdr>
        </w:div>
        <w:div w:id="1028986697">
          <w:marLeft w:val="640"/>
          <w:marRight w:val="0"/>
          <w:marTop w:val="0"/>
          <w:marBottom w:val="0"/>
          <w:divBdr>
            <w:top w:val="none" w:sz="0" w:space="0" w:color="auto"/>
            <w:left w:val="none" w:sz="0" w:space="0" w:color="auto"/>
            <w:bottom w:val="none" w:sz="0" w:space="0" w:color="auto"/>
            <w:right w:val="none" w:sz="0" w:space="0" w:color="auto"/>
          </w:divBdr>
        </w:div>
        <w:div w:id="1572501739">
          <w:marLeft w:val="640"/>
          <w:marRight w:val="0"/>
          <w:marTop w:val="0"/>
          <w:marBottom w:val="0"/>
          <w:divBdr>
            <w:top w:val="none" w:sz="0" w:space="0" w:color="auto"/>
            <w:left w:val="none" w:sz="0" w:space="0" w:color="auto"/>
            <w:bottom w:val="none" w:sz="0" w:space="0" w:color="auto"/>
            <w:right w:val="none" w:sz="0" w:space="0" w:color="auto"/>
          </w:divBdr>
        </w:div>
        <w:div w:id="116341371">
          <w:marLeft w:val="640"/>
          <w:marRight w:val="0"/>
          <w:marTop w:val="0"/>
          <w:marBottom w:val="0"/>
          <w:divBdr>
            <w:top w:val="none" w:sz="0" w:space="0" w:color="auto"/>
            <w:left w:val="none" w:sz="0" w:space="0" w:color="auto"/>
            <w:bottom w:val="none" w:sz="0" w:space="0" w:color="auto"/>
            <w:right w:val="none" w:sz="0" w:space="0" w:color="auto"/>
          </w:divBdr>
        </w:div>
        <w:div w:id="292639151">
          <w:marLeft w:val="640"/>
          <w:marRight w:val="0"/>
          <w:marTop w:val="0"/>
          <w:marBottom w:val="0"/>
          <w:divBdr>
            <w:top w:val="none" w:sz="0" w:space="0" w:color="auto"/>
            <w:left w:val="none" w:sz="0" w:space="0" w:color="auto"/>
            <w:bottom w:val="none" w:sz="0" w:space="0" w:color="auto"/>
            <w:right w:val="none" w:sz="0" w:space="0" w:color="auto"/>
          </w:divBdr>
        </w:div>
        <w:div w:id="1448163151">
          <w:marLeft w:val="640"/>
          <w:marRight w:val="0"/>
          <w:marTop w:val="0"/>
          <w:marBottom w:val="0"/>
          <w:divBdr>
            <w:top w:val="none" w:sz="0" w:space="0" w:color="auto"/>
            <w:left w:val="none" w:sz="0" w:space="0" w:color="auto"/>
            <w:bottom w:val="none" w:sz="0" w:space="0" w:color="auto"/>
            <w:right w:val="none" w:sz="0" w:space="0" w:color="auto"/>
          </w:divBdr>
        </w:div>
        <w:div w:id="1981373850">
          <w:marLeft w:val="640"/>
          <w:marRight w:val="0"/>
          <w:marTop w:val="0"/>
          <w:marBottom w:val="0"/>
          <w:divBdr>
            <w:top w:val="none" w:sz="0" w:space="0" w:color="auto"/>
            <w:left w:val="none" w:sz="0" w:space="0" w:color="auto"/>
            <w:bottom w:val="none" w:sz="0" w:space="0" w:color="auto"/>
            <w:right w:val="none" w:sz="0" w:space="0" w:color="auto"/>
          </w:divBdr>
        </w:div>
        <w:div w:id="23598394">
          <w:marLeft w:val="640"/>
          <w:marRight w:val="0"/>
          <w:marTop w:val="0"/>
          <w:marBottom w:val="0"/>
          <w:divBdr>
            <w:top w:val="none" w:sz="0" w:space="0" w:color="auto"/>
            <w:left w:val="none" w:sz="0" w:space="0" w:color="auto"/>
            <w:bottom w:val="none" w:sz="0" w:space="0" w:color="auto"/>
            <w:right w:val="none" w:sz="0" w:space="0" w:color="auto"/>
          </w:divBdr>
        </w:div>
        <w:div w:id="1578125237">
          <w:marLeft w:val="640"/>
          <w:marRight w:val="0"/>
          <w:marTop w:val="0"/>
          <w:marBottom w:val="0"/>
          <w:divBdr>
            <w:top w:val="none" w:sz="0" w:space="0" w:color="auto"/>
            <w:left w:val="none" w:sz="0" w:space="0" w:color="auto"/>
            <w:bottom w:val="none" w:sz="0" w:space="0" w:color="auto"/>
            <w:right w:val="none" w:sz="0" w:space="0" w:color="auto"/>
          </w:divBdr>
        </w:div>
        <w:div w:id="27920280">
          <w:marLeft w:val="640"/>
          <w:marRight w:val="0"/>
          <w:marTop w:val="0"/>
          <w:marBottom w:val="0"/>
          <w:divBdr>
            <w:top w:val="none" w:sz="0" w:space="0" w:color="auto"/>
            <w:left w:val="none" w:sz="0" w:space="0" w:color="auto"/>
            <w:bottom w:val="none" w:sz="0" w:space="0" w:color="auto"/>
            <w:right w:val="none" w:sz="0" w:space="0" w:color="auto"/>
          </w:divBdr>
        </w:div>
      </w:divsChild>
    </w:div>
    <w:div w:id="1556234202">
      <w:bodyDiv w:val="1"/>
      <w:marLeft w:val="0"/>
      <w:marRight w:val="0"/>
      <w:marTop w:val="0"/>
      <w:marBottom w:val="0"/>
      <w:divBdr>
        <w:top w:val="none" w:sz="0" w:space="0" w:color="auto"/>
        <w:left w:val="none" w:sz="0" w:space="0" w:color="auto"/>
        <w:bottom w:val="none" w:sz="0" w:space="0" w:color="auto"/>
        <w:right w:val="none" w:sz="0" w:space="0" w:color="auto"/>
      </w:divBdr>
      <w:divsChild>
        <w:div w:id="550312534">
          <w:marLeft w:val="640"/>
          <w:marRight w:val="0"/>
          <w:marTop w:val="0"/>
          <w:marBottom w:val="0"/>
          <w:divBdr>
            <w:top w:val="none" w:sz="0" w:space="0" w:color="auto"/>
            <w:left w:val="none" w:sz="0" w:space="0" w:color="auto"/>
            <w:bottom w:val="none" w:sz="0" w:space="0" w:color="auto"/>
            <w:right w:val="none" w:sz="0" w:space="0" w:color="auto"/>
          </w:divBdr>
        </w:div>
        <w:div w:id="1766682995">
          <w:marLeft w:val="640"/>
          <w:marRight w:val="0"/>
          <w:marTop w:val="0"/>
          <w:marBottom w:val="0"/>
          <w:divBdr>
            <w:top w:val="none" w:sz="0" w:space="0" w:color="auto"/>
            <w:left w:val="none" w:sz="0" w:space="0" w:color="auto"/>
            <w:bottom w:val="none" w:sz="0" w:space="0" w:color="auto"/>
            <w:right w:val="none" w:sz="0" w:space="0" w:color="auto"/>
          </w:divBdr>
        </w:div>
        <w:div w:id="1752463207">
          <w:marLeft w:val="640"/>
          <w:marRight w:val="0"/>
          <w:marTop w:val="0"/>
          <w:marBottom w:val="0"/>
          <w:divBdr>
            <w:top w:val="none" w:sz="0" w:space="0" w:color="auto"/>
            <w:left w:val="none" w:sz="0" w:space="0" w:color="auto"/>
            <w:bottom w:val="none" w:sz="0" w:space="0" w:color="auto"/>
            <w:right w:val="none" w:sz="0" w:space="0" w:color="auto"/>
          </w:divBdr>
        </w:div>
        <w:div w:id="1342855286">
          <w:marLeft w:val="640"/>
          <w:marRight w:val="0"/>
          <w:marTop w:val="0"/>
          <w:marBottom w:val="0"/>
          <w:divBdr>
            <w:top w:val="none" w:sz="0" w:space="0" w:color="auto"/>
            <w:left w:val="none" w:sz="0" w:space="0" w:color="auto"/>
            <w:bottom w:val="none" w:sz="0" w:space="0" w:color="auto"/>
            <w:right w:val="none" w:sz="0" w:space="0" w:color="auto"/>
          </w:divBdr>
        </w:div>
        <w:div w:id="1514877853">
          <w:marLeft w:val="640"/>
          <w:marRight w:val="0"/>
          <w:marTop w:val="0"/>
          <w:marBottom w:val="0"/>
          <w:divBdr>
            <w:top w:val="none" w:sz="0" w:space="0" w:color="auto"/>
            <w:left w:val="none" w:sz="0" w:space="0" w:color="auto"/>
            <w:bottom w:val="none" w:sz="0" w:space="0" w:color="auto"/>
            <w:right w:val="none" w:sz="0" w:space="0" w:color="auto"/>
          </w:divBdr>
        </w:div>
        <w:div w:id="475801302">
          <w:marLeft w:val="640"/>
          <w:marRight w:val="0"/>
          <w:marTop w:val="0"/>
          <w:marBottom w:val="0"/>
          <w:divBdr>
            <w:top w:val="none" w:sz="0" w:space="0" w:color="auto"/>
            <w:left w:val="none" w:sz="0" w:space="0" w:color="auto"/>
            <w:bottom w:val="none" w:sz="0" w:space="0" w:color="auto"/>
            <w:right w:val="none" w:sz="0" w:space="0" w:color="auto"/>
          </w:divBdr>
        </w:div>
        <w:div w:id="1914897453">
          <w:marLeft w:val="640"/>
          <w:marRight w:val="0"/>
          <w:marTop w:val="0"/>
          <w:marBottom w:val="0"/>
          <w:divBdr>
            <w:top w:val="none" w:sz="0" w:space="0" w:color="auto"/>
            <w:left w:val="none" w:sz="0" w:space="0" w:color="auto"/>
            <w:bottom w:val="none" w:sz="0" w:space="0" w:color="auto"/>
            <w:right w:val="none" w:sz="0" w:space="0" w:color="auto"/>
          </w:divBdr>
        </w:div>
        <w:div w:id="748696508">
          <w:marLeft w:val="640"/>
          <w:marRight w:val="0"/>
          <w:marTop w:val="0"/>
          <w:marBottom w:val="0"/>
          <w:divBdr>
            <w:top w:val="none" w:sz="0" w:space="0" w:color="auto"/>
            <w:left w:val="none" w:sz="0" w:space="0" w:color="auto"/>
            <w:bottom w:val="none" w:sz="0" w:space="0" w:color="auto"/>
            <w:right w:val="none" w:sz="0" w:space="0" w:color="auto"/>
          </w:divBdr>
        </w:div>
        <w:div w:id="933973568">
          <w:marLeft w:val="640"/>
          <w:marRight w:val="0"/>
          <w:marTop w:val="0"/>
          <w:marBottom w:val="0"/>
          <w:divBdr>
            <w:top w:val="none" w:sz="0" w:space="0" w:color="auto"/>
            <w:left w:val="none" w:sz="0" w:space="0" w:color="auto"/>
            <w:bottom w:val="none" w:sz="0" w:space="0" w:color="auto"/>
            <w:right w:val="none" w:sz="0" w:space="0" w:color="auto"/>
          </w:divBdr>
        </w:div>
        <w:div w:id="2066835099">
          <w:marLeft w:val="640"/>
          <w:marRight w:val="0"/>
          <w:marTop w:val="0"/>
          <w:marBottom w:val="0"/>
          <w:divBdr>
            <w:top w:val="none" w:sz="0" w:space="0" w:color="auto"/>
            <w:left w:val="none" w:sz="0" w:space="0" w:color="auto"/>
            <w:bottom w:val="none" w:sz="0" w:space="0" w:color="auto"/>
            <w:right w:val="none" w:sz="0" w:space="0" w:color="auto"/>
          </w:divBdr>
        </w:div>
        <w:div w:id="2123722615">
          <w:marLeft w:val="640"/>
          <w:marRight w:val="0"/>
          <w:marTop w:val="0"/>
          <w:marBottom w:val="0"/>
          <w:divBdr>
            <w:top w:val="none" w:sz="0" w:space="0" w:color="auto"/>
            <w:left w:val="none" w:sz="0" w:space="0" w:color="auto"/>
            <w:bottom w:val="none" w:sz="0" w:space="0" w:color="auto"/>
            <w:right w:val="none" w:sz="0" w:space="0" w:color="auto"/>
          </w:divBdr>
        </w:div>
        <w:div w:id="1147552451">
          <w:marLeft w:val="640"/>
          <w:marRight w:val="0"/>
          <w:marTop w:val="0"/>
          <w:marBottom w:val="0"/>
          <w:divBdr>
            <w:top w:val="none" w:sz="0" w:space="0" w:color="auto"/>
            <w:left w:val="none" w:sz="0" w:space="0" w:color="auto"/>
            <w:bottom w:val="none" w:sz="0" w:space="0" w:color="auto"/>
            <w:right w:val="none" w:sz="0" w:space="0" w:color="auto"/>
          </w:divBdr>
        </w:div>
        <w:div w:id="1344938522">
          <w:marLeft w:val="640"/>
          <w:marRight w:val="0"/>
          <w:marTop w:val="0"/>
          <w:marBottom w:val="0"/>
          <w:divBdr>
            <w:top w:val="none" w:sz="0" w:space="0" w:color="auto"/>
            <w:left w:val="none" w:sz="0" w:space="0" w:color="auto"/>
            <w:bottom w:val="none" w:sz="0" w:space="0" w:color="auto"/>
            <w:right w:val="none" w:sz="0" w:space="0" w:color="auto"/>
          </w:divBdr>
        </w:div>
        <w:div w:id="1671564153">
          <w:marLeft w:val="640"/>
          <w:marRight w:val="0"/>
          <w:marTop w:val="0"/>
          <w:marBottom w:val="0"/>
          <w:divBdr>
            <w:top w:val="none" w:sz="0" w:space="0" w:color="auto"/>
            <w:left w:val="none" w:sz="0" w:space="0" w:color="auto"/>
            <w:bottom w:val="none" w:sz="0" w:space="0" w:color="auto"/>
            <w:right w:val="none" w:sz="0" w:space="0" w:color="auto"/>
          </w:divBdr>
        </w:div>
        <w:div w:id="433787262">
          <w:marLeft w:val="640"/>
          <w:marRight w:val="0"/>
          <w:marTop w:val="0"/>
          <w:marBottom w:val="0"/>
          <w:divBdr>
            <w:top w:val="none" w:sz="0" w:space="0" w:color="auto"/>
            <w:left w:val="none" w:sz="0" w:space="0" w:color="auto"/>
            <w:bottom w:val="none" w:sz="0" w:space="0" w:color="auto"/>
            <w:right w:val="none" w:sz="0" w:space="0" w:color="auto"/>
          </w:divBdr>
        </w:div>
        <w:div w:id="637534598">
          <w:marLeft w:val="640"/>
          <w:marRight w:val="0"/>
          <w:marTop w:val="0"/>
          <w:marBottom w:val="0"/>
          <w:divBdr>
            <w:top w:val="none" w:sz="0" w:space="0" w:color="auto"/>
            <w:left w:val="none" w:sz="0" w:space="0" w:color="auto"/>
            <w:bottom w:val="none" w:sz="0" w:space="0" w:color="auto"/>
            <w:right w:val="none" w:sz="0" w:space="0" w:color="auto"/>
          </w:divBdr>
        </w:div>
        <w:div w:id="2126922219">
          <w:marLeft w:val="640"/>
          <w:marRight w:val="0"/>
          <w:marTop w:val="0"/>
          <w:marBottom w:val="0"/>
          <w:divBdr>
            <w:top w:val="none" w:sz="0" w:space="0" w:color="auto"/>
            <w:left w:val="none" w:sz="0" w:space="0" w:color="auto"/>
            <w:bottom w:val="none" w:sz="0" w:space="0" w:color="auto"/>
            <w:right w:val="none" w:sz="0" w:space="0" w:color="auto"/>
          </w:divBdr>
        </w:div>
        <w:div w:id="2086416202">
          <w:marLeft w:val="640"/>
          <w:marRight w:val="0"/>
          <w:marTop w:val="0"/>
          <w:marBottom w:val="0"/>
          <w:divBdr>
            <w:top w:val="none" w:sz="0" w:space="0" w:color="auto"/>
            <w:left w:val="none" w:sz="0" w:space="0" w:color="auto"/>
            <w:bottom w:val="none" w:sz="0" w:space="0" w:color="auto"/>
            <w:right w:val="none" w:sz="0" w:space="0" w:color="auto"/>
          </w:divBdr>
        </w:div>
        <w:div w:id="1021475251">
          <w:marLeft w:val="640"/>
          <w:marRight w:val="0"/>
          <w:marTop w:val="0"/>
          <w:marBottom w:val="0"/>
          <w:divBdr>
            <w:top w:val="none" w:sz="0" w:space="0" w:color="auto"/>
            <w:left w:val="none" w:sz="0" w:space="0" w:color="auto"/>
            <w:bottom w:val="none" w:sz="0" w:space="0" w:color="auto"/>
            <w:right w:val="none" w:sz="0" w:space="0" w:color="auto"/>
          </w:divBdr>
        </w:div>
        <w:div w:id="2000110517">
          <w:marLeft w:val="640"/>
          <w:marRight w:val="0"/>
          <w:marTop w:val="0"/>
          <w:marBottom w:val="0"/>
          <w:divBdr>
            <w:top w:val="none" w:sz="0" w:space="0" w:color="auto"/>
            <w:left w:val="none" w:sz="0" w:space="0" w:color="auto"/>
            <w:bottom w:val="none" w:sz="0" w:space="0" w:color="auto"/>
            <w:right w:val="none" w:sz="0" w:space="0" w:color="auto"/>
          </w:divBdr>
        </w:div>
        <w:div w:id="113599776">
          <w:marLeft w:val="640"/>
          <w:marRight w:val="0"/>
          <w:marTop w:val="0"/>
          <w:marBottom w:val="0"/>
          <w:divBdr>
            <w:top w:val="none" w:sz="0" w:space="0" w:color="auto"/>
            <w:left w:val="none" w:sz="0" w:space="0" w:color="auto"/>
            <w:bottom w:val="none" w:sz="0" w:space="0" w:color="auto"/>
            <w:right w:val="none" w:sz="0" w:space="0" w:color="auto"/>
          </w:divBdr>
        </w:div>
        <w:div w:id="581909101">
          <w:marLeft w:val="640"/>
          <w:marRight w:val="0"/>
          <w:marTop w:val="0"/>
          <w:marBottom w:val="0"/>
          <w:divBdr>
            <w:top w:val="none" w:sz="0" w:space="0" w:color="auto"/>
            <w:left w:val="none" w:sz="0" w:space="0" w:color="auto"/>
            <w:bottom w:val="none" w:sz="0" w:space="0" w:color="auto"/>
            <w:right w:val="none" w:sz="0" w:space="0" w:color="auto"/>
          </w:divBdr>
        </w:div>
        <w:div w:id="2016296253">
          <w:marLeft w:val="640"/>
          <w:marRight w:val="0"/>
          <w:marTop w:val="0"/>
          <w:marBottom w:val="0"/>
          <w:divBdr>
            <w:top w:val="none" w:sz="0" w:space="0" w:color="auto"/>
            <w:left w:val="none" w:sz="0" w:space="0" w:color="auto"/>
            <w:bottom w:val="none" w:sz="0" w:space="0" w:color="auto"/>
            <w:right w:val="none" w:sz="0" w:space="0" w:color="auto"/>
          </w:divBdr>
        </w:div>
        <w:div w:id="1648052285">
          <w:marLeft w:val="640"/>
          <w:marRight w:val="0"/>
          <w:marTop w:val="0"/>
          <w:marBottom w:val="0"/>
          <w:divBdr>
            <w:top w:val="none" w:sz="0" w:space="0" w:color="auto"/>
            <w:left w:val="none" w:sz="0" w:space="0" w:color="auto"/>
            <w:bottom w:val="none" w:sz="0" w:space="0" w:color="auto"/>
            <w:right w:val="none" w:sz="0" w:space="0" w:color="auto"/>
          </w:divBdr>
        </w:div>
        <w:div w:id="2003963950">
          <w:marLeft w:val="640"/>
          <w:marRight w:val="0"/>
          <w:marTop w:val="0"/>
          <w:marBottom w:val="0"/>
          <w:divBdr>
            <w:top w:val="none" w:sz="0" w:space="0" w:color="auto"/>
            <w:left w:val="none" w:sz="0" w:space="0" w:color="auto"/>
            <w:bottom w:val="none" w:sz="0" w:space="0" w:color="auto"/>
            <w:right w:val="none" w:sz="0" w:space="0" w:color="auto"/>
          </w:divBdr>
        </w:div>
        <w:div w:id="999968388">
          <w:marLeft w:val="640"/>
          <w:marRight w:val="0"/>
          <w:marTop w:val="0"/>
          <w:marBottom w:val="0"/>
          <w:divBdr>
            <w:top w:val="none" w:sz="0" w:space="0" w:color="auto"/>
            <w:left w:val="none" w:sz="0" w:space="0" w:color="auto"/>
            <w:bottom w:val="none" w:sz="0" w:space="0" w:color="auto"/>
            <w:right w:val="none" w:sz="0" w:space="0" w:color="auto"/>
          </w:divBdr>
        </w:div>
        <w:div w:id="822351116">
          <w:marLeft w:val="640"/>
          <w:marRight w:val="0"/>
          <w:marTop w:val="0"/>
          <w:marBottom w:val="0"/>
          <w:divBdr>
            <w:top w:val="none" w:sz="0" w:space="0" w:color="auto"/>
            <w:left w:val="none" w:sz="0" w:space="0" w:color="auto"/>
            <w:bottom w:val="none" w:sz="0" w:space="0" w:color="auto"/>
            <w:right w:val="none" w:sz="0" w:space="0" w:color="auto"/>
          </w:divBdr>
        </w:div>
        <w:div w:id="2059435396">
          <w:marLeft w:val="640"/>
          <w:marRight w:val="0"/>
          <w:marTop w:val="0"/>
          <w:marBottom w:val="0"/>
          <w:divBdr>
            <w:top w:val="none" w:sz="0" w:space="0" w:color="auto"/>
            <w:left w:val="none" w:sz="0" w:space="0" w:color="auto"/>
            <w:bottom w:val="none" w:sz="0" w:space="0" w:color="auto"/>
            <w:right w:val="none" w:sz="0" w:space="0" w:color="auto"/>
          </w:divBdr>
        </w:div>
        <w:div w:id="1311787497">
          <w:marLeft w:val="640"/>
          <w:marRight w:val="0"/>
          <w:marTop w:val="0"/>
          <w:marBottom w:val="0"/>
          <w:divBdr>
            <w:top w:val="none" w:sz="0" w:space="0" w:color="auto"/>
            <w:left w:val="none" w:sz="0" w:space="0" w:color="auto"/>
            <w:bottom w:val="none" w:sz="0" w:space="0" w:color="auto"/>
            <w:right w:val="none" w:sz="0" w:space="0" w:color="auto"/>
          </w:divBdr>
        </w:div>
        <w:div w:id="506409511">
          <w:marLeft w:val="640"/>
          <w:marRight w:val="0"/>
          <w:marTop w:val="0"/>
          <w:marBottom w:val="0"/>
          <w:divBdr>
            <w:top w:val="none" w:sz="0" w:space="0" w:color="auto"/>
            <w:left w:val="none" w:sz="0" w:space="0" w:color="auto"/>
            <w:bottom w:val="none" w:sz="0" w:space="0" w:color="auto"/>
            <w:right w:val="none" w:sz="0" w:space="0" w:color="auto"/>
          </w:divBdr>
        </w:div>
        <w:div w:id="191845206">
          <w:marLeft w:val="640"/>
          <w:marRight w:val="0"/>
          <w:marTop w:val="0"/>
          <w:marBottom w:val="0"/>
          <w:divBdr>
            <w:top w:val="none" w:sz="0" w:space="0" w:color="auto"/>
            <w:left w:val="none" w:sz="0" w:space="0" w:color="auto"/>
            <w:bottom w:val="none" w:sz="0" w:space="0" w:color="auto"/>
            <w:right w:val="none" w:sz="0" w:space="0" w:color="auto"/>
          </w:divBdr>
        </w:div>
        <w:div w:id="890461031">
          <w:marLeft w:val="640"/>
          <w:marRight w:val="0"/>
          <w:marTop w:val="0"/>
          <w:marBottom w:val="0"/>
          <w:divBdr>
            <w:top w:val="none" w:sz="0" w:space="0" w:color="auto"/>
            <w:left w:val="none" w:sz="0" w:space="0" w:color="auto"/>
            <w:bottom w:val="none" w:sz="0" w:space="0" w:color="auto"/>
            <w:right w:val="none" w:sz="0" w:space="0" w:color="auto"/>
          </w:divBdr>
        </w:div>
        <w:div w:id="418871763">
          <w:marLeft w:val="640"/>
          <w:marRight w:val="0"/>
          <w:marTop w:val="0"/>
          <w:marBottom w:val="0"/>
          <w:divBdr>
            <w:top w:val="none" w:sz="0" w:space="0" w:color="auto"/>
            <w:left w:val="none" w:sz="0" w:space="0" w:color="auto"/>
            <w:bottom w:val="none" w:sz="0" w:space="0" w:color="auto"/>
            <w:right w:val="none" w:sz="0" w:space="0" w:color="auto"/>
          </w:divBdr>
        </w:div>
        <w:div w:id="1146893478">
          <w:marLeft w:val="640"/>
          <w:marRight w:val="0"/>
          <w:marTop w:val="0"/>
          <w:marBottom w:val="0"/>
          <w:divBdr>
            <w:top w:val="none" w:sz="0" w:space="0" w:color="auto"/>
            <w:left w:val="none" w:sz="0" w:space="0" w:color="auto"/>
            <w:bottom w:val="none" w:sz="0" w:space="0" w:color="auto"/>
            <w:right w:val="none" w:sz="0" w:space="0" w:color="auto"/>
          </w:divBdr>
        </w:div>
        <w:div w:id="1633710415">
          <w:marLeft w:val="640"/>
          <w:marRight w:val="0"/>
          <w:marTop w:val="0"/>
          <w:marBottom w:val="0"/>
          <w:divBdr>
            <w:top w:val="none" w:sz="0" w:space="0" w:color="auto"/>
            <w:left w:val="none" w:sz="0" w:space="0" w:color="auto"/>
            <w:bottom w:val="none" w:sz="0" w:space="0" w:color="auto"/>
            <w:right w:val="none" w:sz="0" w:space="0" w:color="auto"/>
          </w:divBdr>
        </w:div>
        <w:div w:id="2095278699">
          <w:marLeft w:val="640"/>
          <w:marRight w:val="0"/>
          <w:marTop w:val="0"/>
          <w:marBottom w:val="0"/>
          <w:divBdr>
            <w:top w:val="none" w:sz="0" w:space="0" w:color="auto"/>
            <w:left w:val="none" w:sz="0" w:space="0" w:color="auto"/>
            <w:bottom w:val="none" w:sz="0" w:space="0" w:color="auto"/>
            <w:right w:val="none" w:sz="0" w:space="0" w:color="auto"/>
          </w:divBdr>
        </w:div>
        <w:div w:id="608899594">
          <w:marLeft w:val="640"/>
          <w:marRight w:val="0"/>
          <w:marTop w:val="0"/>
          <w:marBottom w:val="0"/>
          <w:divBdr>
            <w:top w:val="none" w:sz="0" w:space="0" w:color="auto"/>
            <w:left w:val="none" w:sz="0" w:space="0" w:color="auto"/>
            <w:bottom w:val="none" w:sz="0" w:space="0" w:color="auto"/>
            <w:right w:val="none" w:sz="0" w:space="0" w:color="auto"/>
          </w:divBdr>
        </w:div>
        <w:div w:id="71587816">
          <w:marLeft w:val="640"/>
          <w:marRight w:val="0"/>
          <w:marTop w:val="0"/>
          <w:marBottom w:val="0"/>
          <w:divBdr>
            <w:top w:val="none" w:sz="0" w:space="0" w:color="auto"/>
            <w:left w:val="none" w:sz="0" w:space="0" w:color="auto"/>
            <w:bottom w:val="none" w:sz="0" w:space="0" w:color="auto"/>
            <w:right w:val="none" w:sz="0" w:space="0" w:color="auto"/>
          </w:divBdr>
        </w:div>
        <w:div w:id="1930961032">
          <w:marLeft w:val="640"/>
          <w:marRight w:val="0"/>
          <w:marTop w:val="0"/>
          <w:marBottom w:val="0"/>
          <w:divBdr>
            <w:top w:val="none" w:sz="0" w:space="0" w:color="auto"/>
            <w:left w:val="none" w:sz="0" w:space="0" w:color="auto"/>
            <w:bottom w:val="none" w:sz="0" w:space="0" w:color="auto"/>
            <w:right w:val="none" w:sz="0" w:space="0" w:color="auto"/>
          </w:divBdr>
        </w:div>
        <w:div w:id="595329774">
          <w:marLeft w:val="640"/>
          <w:marRight w:val="0"/>
          <w:marTop w:val="0"/>
          <w:marBottom w:val="0"/>
          <w:divBdr>
            <w:top w:val="none" w:sz="0" w:space="0" w:color="auto"/>
            <w:left w:val="none" w:sz="0" w:space="0" w:color="auto"/>
            <w:bottom w:val="none" w:sz="0" w:space="0" w:color="auto"/>
            <w:right w:val="none" w:sz="0" w:space="0" w:color="auto"/>
          </w:divBdr>
        </w:div>
        <w:div w:id="2007395097">
          <w:marLeft w:val="640"/>
          <w:marRight w:val="0"/>
          <w:marTop w:val="0"/>
          <w:marBottom w:val="0"/>
          <w:divBdr>
            <w:top w:val="none" w:sz="0" w:space="0" w:color="auto"/>
            <w:left w:val="none" w:sz="0" w:space="0" w:color="auto"/>
            <w:bottom w:val="none" w:sz="0" w:space="0" w:color="auto"/>
            <w:right w:val="none" w:sz="0" w:space="0" w:color="auto"/>
          </w:divBdr>
        </w:div>
        <w:div w:id="906039919">
          <w:marLeft w:val="640"/>
          <w:marRight w:val="0"/>
          <w:marTop w:val="0"/>
          <w:marBottom w:val="0"/>
          <w:divBdr>
            <w:top w:val="none" w:sz="0" w:space="0" w:color="auto"/>
            <w:left w:val="none" w:sz="0" w:space="0" w:color="auto"/>
            <w:bottom w:val="none" w:sz="0" w:space="0" w:color="auto"/>
            <w:right w:val="none" w:sz="0" w:space="0" w:color="auto"/>
          </w:divBdr>
        </w:div>
        <w:div w:id="772744376">
          <w:marLeft w:val="640"/>
          <w:marRight w:val="0"/>
          <w:marTop w:val="0"/>
          <w:marBottom w:val="0"/>
          <w:divBdr>
            <w:top w:val="none" w:sz="0" w:space="0" w:color="auto"/>
            <w:left w:val="none" w:sz="0" w:space="0" w:color="auto"/>
            <w:bottom w:val="none" w:sz="0" w:space="0" w:color="auto"/>
            <w:right w:val="none" w:sz="0" w:space="0" w:color="auto"/>
          </w:divBdr>
        </w:div>
        <w:div w:id="786235716">
          <w:marLeft w:val="640"/>
          <w:marRight w:val="0"/>
          <w:marTop w:val="0"/>
          <w:marBottom w:val="0"/>
          <w:divBdr>
            <w:top w:val="none" w:sz="0" w:space="0" w:color="auto"/>
            <w:left w:val="none" w:sz="0" w:space="0" w:color="auto"/>
            <w:bottom w:val="none" w:sz="0" w:space="0" w:color="auto"/>
            <w:right w:val="none" w:sz="0" w:space="0" w:color="auto"/>
          </w:divBdr>
        </w:div>
        <w:div w:id="188488844">
          <w:marLeft w:val="640"/>
          <w:marRight w:val="0"/>
          <w:marTop w:val="0"/>
          <w:marBottom w:val="0"/>
          <w:divBdr>
            <w:top w:val="none" w:sz="0" w:space="0" w:color="auto"/>
            <w:left w:val="none" w:sz="0" w:space="0" w:color="auto"/>
            <w:bottom w:val="none" w:sz="0" w:space="0" w:color="auto"/>
            <w:right w:val="none" w:sz="0" w:space="0" w:color="auto"/>
          </w:divBdr>
        </w:div>
        <w:div w:id="1024090273">
          <w:marLeft w:val="640"/>
          <w:marRight w:val="0"/>
          <w:marTop w:val="0"/>
          <w:marBottom w:val="0"/>
          <w:divBdr>
            <w:top w:val="none" w:sz="0" w:space="0" w:color="auto"/>
            <w:left w:val="none" w:sz="0" w:space="0" w:color="auto"/>
            <w:bottom w:val="none" w:sz="0" w:space="0" w:color="auto"/>
            <w:right w:val="none" w:sz="0" w:space="0" w:color="auto"/>
          </w:divBdr>
        </w:div>
        <w:div w:id="342511560">
          <w:marLeft w:val="640"/>
          <w:marRight w:val="0"/>
          <w:marTop w:val="0"/>
          <w:marBottom w:val="0"/>
          <w:divBdr>
            <w:top w:val="none" w:sz="0" w:space="0" w:color="auto"/>
            <w:left w:val="none" w:sz="0" w:space="0" w:color="auto"/>
            <w:bottom w:val="none" w:sz="0" w:space="0" w:color="auto"/>
            <w:right w:val="none" w:sz="0" w:space="0" w:color="auto"/>
          </w:divBdr>
        </w:div>
        <w:div w:id="1227033358">
          <w:marLeft w:val="640"/>
          <w:marRight w:val="0"/>
          <w:marTop w:val="0"/>
          <w:marBottom w:val="0"/>
          <w:divBdr>
            <w:top w:val="none" w:sz="0" w:space="0" w:color="auto"/>
            <w:left w:val="none" w:sz="0" w:space="0" w:color="auto"/>
            <w:bottom w:val="none" w:sz="0" w:space="0" w:color="auto"/>
            <w:right w:val="none" w:sz="0" w:space="0" w:color="auto"/>
          </w:divBdr>
        </w:div>
        <w:div w:id="649554954">
          <w:marLeft w:val="640"/>
          <w:marRight w:val="0"/>
          <w:marTop w:val="0"/>
          <w:marBottom w:val="0"/>
          <w:divBdr>
            <w:top w:val="none" w:sz="0" w:space="0" w:color="auto"/>
            <w:left w:val="none" w:sz="0" w:space="0" w:color="auto"/>
            <w:bottom w:val="none" w:sz="0" w:space="0" w:color="auto"/>
            <w:right w:val="none" w:sz="0" w:space="0" w:color="auto"/>
          </w:divBdr>
        </w:div>
        <w:div w:id="1866291236">
          <w:marLeft w:val="640"/>
          <w:marRight w:val="0"/>
          <w:marTop w:val="0"/>
          <w:marBottom w:val="0"/>
          <w:divBdr>
            <w:top w:val="none" w:sz="0" w:space="0" w:color="auto"/>
            <w:left w:val="none" w:sz="0" w:space="0" w:color="auto"/>
            <w:bottom w:val="none" w:sz="0" w:space="0" w:color="auto"/>
            <w:right w:val="none" w:sz="0" w:space="0" w:color="auto"/>
          </w:divBdr>
        </w:div>
        <w:div w:id="2006132014">
          <w:marLeft w:val="640"/>
          <w:marRight w:val="0"/>
          <w:marTop w:val="0"/>
          <w:marBottom w:val="0"/>
          <w:divBdr>
            <w:top w:val="none" w:sz="0" w:space="0" w:color="auto"/>
            <w:left w:val="none" w:sz="0" w:space="0" w:color="auto"/>
            <w:bottom w:val="none" w:sz="0" w:space="0" w:color="auto"/>
            <w:right w:val="none" w:sz="0" w:space="0" w:color="auto"/>
          </w:divBdr>
        </w:div>
        <w:div w:id="1877111937">
          <w:marLeft w:val="640"/>
          <w:marRight w:val="0"/>
          <w:marTop w:val="0"/>
          <w:marBottom w:val="0"/>
          <w:divBdr>
            <w:top w:val="none" w:sz="0" w:space="0" w:color="auto"/>
            <w:left w:val="none" w:sz="0" w:space="0" w:color="auto"/>
            <w:bottom w:val="none" w:sz="0" w:space="0" w:color="auto"/>
            <w:right w:val="none" w:sz="0" w:space="0" w:color="auto"/>
          </w:divBdr>
        </w:div>
        <w:div w:id="428309637">
          <w:marLeft w:val="640"/>
          <w:marRight w:val="0"/>
          <w:marTop w:val="0"/>
          <w:marBottom w:val="0"/>
          <w:divBdr>
            <w:top w:val="none" w:sz="0" w:space="0" w:color="auto"/>
            <w:left w:val="none" w:sz="0" w:space="0" w:color="auto"/>
            <w:bottom w:val="none" w:sz="0" w:space="0" w:color="auto"/>
            <w:right w:val="none" w:sz="0" w:space="0" w:color="auto"/>
          </w:divBdr>
        </w:div>
        <w:div w:id="406001420">
          <w:marLeft w:val="640"/>
          <w:marRight w:val="0"/>
          <w:marTop w:val="0"/>
          <w:marBottom w:val="0"/>
          <w:divBdr>
            <w:top w:val="none" w:sz="0" w:space="0" w:color="auto"/>
            <w:left w:val="none" w:sz="0" w:space="0" w:color="auto"/>
            <w:bottom w:val="none" w:sz="0" w:space="0" w:color="auto"/>
            <w:right w:val="none" w:sz="0" w:space="0" w:color="auto"/>
          </w:divBdr>
        </w:div>
        <w:div w:id="777018729">
          <w:marLeft w:val="640"/>
          <w:marRight w:val="0"/>
          <w:marTop w:val="0"/>
          <w:marBottom w:val="0"/>
          <w:divBdr>
            <w:top w:val="none" w:sz="0" w:space="0" w:color="auto"/>
            <w:left w:val="none" w:sz="0" w:space="0" w:color="auto"/>
            <w:bottom w:val="none" w:sz="0" w:space="0" w:color="auto"/>
            <w:right w:val="none" w:sz="0" w:space="0" w:color="auto"/>
          </w:divBdr>
        </w:div>
        <w:div w:id="730343701">
          <w:marLeft w:val="640"/>
          <w:marRight w:val="0"/>
          <w:marTop w:val="0"/>
          <w:marBottom w:val="0"/>
          <w:divBdr>
            <w:top w:val="none" w:sz="0" w:space="0" w:color="auto"/>
            <w:left w:val="none" w:sz="0" w:space="0" w:color="auto"/>
            <w:bottom w:val="none" w:sz="0" w:space="0" w:color="auto"/>
            <w:right w:val="none" w:sz="0" w:space="0" w:color="auto"/>
          </w:divBdr>
        </w:div>
        <w:div w:id="655577086">
          <w:marLeft w:val="640"/>
          <w:marRight w:val="0"/>
          <w:marTop w:val="0"/>
          <w:marBottom w:val="0"/>
          <w:divBdr>
            <w:top w:val="none" w:sz="0" w:space="0" w:color="auto"/>
            <w:left w:val="none" w:sz="0" w:space="0" w:color="auto"/>
            <w:bottom w:val="none" w:sz="0" w:space="0" w:color="auto"/>
            <w:right w:val="none" w:sz="0" w:space="0" w:color="auto"/>
          </w:divBdr>
        </w:div>
        <w:div w:id="1486705318">
          <w:marLeft w:val="640"/>
          <w:marRight w:val="0"/>
          <w:marTop w:val="0"/>
          <w:marBottom w:val="0"/>
          <w:divBdr>
            <w:top w:val="none" w:sz="0" w:space="0" w:color="auto"/>
            <w:left w:val="none" w:sz="0" w:space="0" w:color="auto"/>
            <w:bottom w:val="none" w:sz="0" w:space="0" w:color="auto"/>
            <w:right w:val="none" w:sz="0" w:space="0" w:color="auto"/>
          </w:divBdr>
        </w:div>
        <w:div w:id="1065878627">
          <w:marLeft w:val="640"/>
          <w:marRight w:val="0"/>
          <w:marTop w:val="0"/>
          <w:marBottom w:val="0"/>
          <w:divBdr>
            <w:top w:val="none" w:sz="0" w:space="0" w:color="auto"/>
            <w:left w:val="none" w:sz="0" w:space="0" w:color="auto"/>
            <w:bottom w:val="none" w:sz="0" w:space="0" w:color="auto"/>
            <w:right w:val="none" w:sz="0" w:space="0" w:color="auto"/>
          </w:divBdr>
        </w:div>
        <w:div w:id="1395737661">
          <w:marLeft w:val="640"/>
          <w:marRight w:val="0"/>
          <w:marTop w:val="0"/>
          <w:marBottom w:val="0"/>
          <w:divBdr>
            <w:top w:val="none" w:sz="0" w:space="0" w:color="auto"/>
            <w:left w:val="none" w:sz="0" w:space="0" w:color="auto"/>
            <w:bottom w:val="none" w:sz="0" w:space="0" w:color="auto"/>
            <w:right w:val="none" w:sz="0" w:space="0" w:color="auto"/>
          </w:divBdr>
        </w:div>
        <w:div w:id="2124300609">
          <w:marLeft w:val="640"/>
          <w:marRight w:val="0"/>
          <w:marTop w:val="0"/>
          <w:marBottom w:val="0"/>
          <w:divBdr>
            <w:top w:val="none" w:sz="0" w:space="0" w:color="auto"/>
            <w:left w:val="none" w:sz="0" w:space="0" w:color="auto"/>
            <w:bottom w:val="none" w:sz="0" w:space="0" w:color="auto"/>
            <w:right w:val="none" w:sz="0" w:space="0" w:color="auto"/>
          </w:divBdr>
        </w:div>
        <w:div w:id="2003502302">
          <w:marLeft w:val="640"/>
          <w:marRight w:val="0"/>
          <w:marTop w:val="0"/>
          <w:marBottom w:val="0"/>
          <w:divBdr>
            <w:top w:val="none" w:sz="0" w:space="0" w:color="auto"/>
            <w:left w:val="none" w:sz="0" w:space="0" w:color="auto"/>
            <w:bottom w:val="none" w:sz="0" w:space="0" w:color="auto"/>
            <w:right w:val="none" w:sz="0" w:space="0" w:color="auto"/>
          </w:divBdr>
        </w:div>
        <w:div w:id="878973325">
          <w:marLeft w:val="640"/>
          <w:marRight w:val="0"/>
          <w:marTop w:val="0"/>
          <w:marBottom w:val="0"/>
          <w:divBdr>
            <w:top w:val="none" w:sz="0" w:space="0" w:color="auto"/>
            <w:left w:val="none" w:sz="0" w:space="0" w:color="auto"/>
            <w:bottom w:val="none" w:sz="0" w:space="0" w:color="auto"/>
            <w:right w:val="none" w:sz="0" w:space="0" w:color="auto"/>
          </w:divBdr>
        </w:div>
        <w:div w:id="1423648405">
          <w:marLeft w:val="640"/>
          <w:marRight w:val="0"/>
          <w:marTop w:val="0"/>
          <w:marBottom w:val="0"/>
          <w:divBdr>
            <w:top w:val="none" w:sz="0" w:space="0" w:color="auto"/>
            <w:left w:val="none" w:sz="0" w:space="0" w:color="auto"/>
            <w:bottom w:val="none" w:sz="0" w:space="0" w:color="auto"/>
            <w:right w:val="none" w:sz="0" w:space="0" w:color="auto"/>
          </w:divBdr>
        </w:div>
        <w:div w:id="841159525">
          <w:marLeft w:val="640"/>
          <w:marRight w:val="0"/>
          <w:marTop w:val="0"/>
          <w:marBottom w:val="0"/>
          <w:divBdr>
            <w:top w:val="none" w:sz="0" w:space="0" w:color="auto"/>
            <w:left w:val="none" w:sz="0" w:space="0" w:color="auto"/>
            <w:bottom w:val="none" w:sz="0" w:space="0" w:color="auto"/>
            <w:right w:val="none" w:sz="0" w:space="0" w:color="auto"/>
          </w:divBdr>
        </w:div>
        <w:div w:id="486745512">
          <w:marLeft w:val="640"/>
          <w:marRight w:val="0"/>
          <w:marTop w:val="0"/>
          <w:marBottom w:val="0"/>
          <w:divBdr>
            <w:top w:val="none" w:sz="0" w:space="0" w:color="auto"/>
            <w:left w:val="none" w:sz="0" w:space="0" w:color="auto"/>
            <w:bottom w:val="none" w:sz="0" w:space="0" w:color="auto"/>
            <w:right w:val="none" w:sz="0" w:space="0" w:color="auto"/>
          </w:divBdr>
        </w:div>
        <w:div w:id="928388799">
          <w:marLeft w:val="640"/>
          <w:marRight w:val="0"/>
          <w:marTop w:val="0"/>
          <w:marBottom w:val="0"/>
          <w:divBdr>
            <w:top w:val="none" w:sz="0" w:space="0" w:color="auto"/>
            <w:left w:val="none" w:sz="0" w:space="0" w:color="auto"/>
            <w:bottom w:val="none" w:sz="0" w:space="0" w:color="auto"/>
            <w:right w:val="none" w:sz="0" w:space="0" w:color="auto"/>
          </w:divBdr>
        </w:div>
        <w:div w:id="823082286">
          <w:marLeft w:val="640"/>
          <w:marRight w:val="0"/>
          <w:marTop w:val="0"/>
          <w:marBottom w:val="0"/>
          <w:divBdr>
            <w:top w:val="none" w:sz="0" w:space="0" w:color="auto"/>
            <w:left w:val="none" w:sz="0" w:space="0" w:color="auto"/>
            <w:bottom w:val="none" w:sz="0" w:space="0" w:color="auto"/>
            <w:right w:val="none" w:sz="0" w:space="0" w:color="auto"/>
          </w:divBdr>
        </w:div>
        <w:div w:id="550388480">
          <w:marLeft w:val="640"/>
          <w:marRight w:val="0"/>
          <w:marTop w:val="0"/>
          <w:marBottom w:val="0"/>
          <w:divBdr>
            <w:top w:val="none" w:sz="0" w:space="0" w:color="auto"/>
            <w:left w:val="none" w:sz="0" w:space="0" w:color="auto"/>
            <w:bottom w:val="none" w:sz="0" w:space="0" w:color="auto"/>
            <w:right w:val="none" w:sz="0" w:space="0" w:color="auto"/>
          </w:divBdr>
        </w:div>
        <w:div w:id="1987780323">
          <w:marLeft w:val="640"/>
          <w:marRight w:val="0"/>
          <w:marTop w:val="0"/>
          <w:marBottom w:val="0"/>
          <w:divBdr>
            <w:top w:val="none" w:sz="0" w:space="0" w:color="auto"/>
            <w:left w:val="none" w:sz="0" w:space="0" w:color="auto"/>
            <w:bottom w:val="none" w:sz="0" w:space="0" w:color="auto"/>
            <w:right w:val="none" w:sz="0" w:space="0" w:color="auto"/>
          </w:divBdr>
        </w:div>
        <w:div w:id="158666304">
          <w:marLeft w:val="640"/>
          <w:marRight w:val="0"/>
          <w:marTop w:val="0"/>
          <w:marBottom w:val="0"/>
          <w:divBdr>
            <w:top w:val="none" w:sz="0" w:space="0" w:color="auto"/>
            <w:left w:val="none" w:sz="0" w:space="0" w:color="auto"/>
            <w:bottom w:val="none" w:sz="0" w:space="0" w:color="auto"/>
            <w:right w:val="none" w:sz="0" w:space="0" w:color="auto"/>
          </w:divBdr>
        </w:div>
        <w:div w:id="818956156">
          <w:marLeft w:val="640"/>
          <w:marRight w:val="0"/>
          <w:marTop w:val="0"/>
          <w:marBottom w:val="0"/>
          <w:divBdr>
            <w:top w:val="none" w:sz="0" w:space="0" w:color="auto"/>
            <w:left w:val="none" w:sz="0" w:space="0" w:color="auto"/>
            <w:bottom w:val="none" w:sz="0" w:space="0" w:color="auto"/>
            <w:right w:val="none" w:sz="0" w:space="0" w:color="auto"/>
          </w:divBdr>
        </w:div>
        <w:div w:id="2073963723">
          <w:marLeft w:val="640"/>
          <w:marRight w:val="0"/>
          <w:marTop w:val="0"/>
          <w:marBottom w:val="0"/>
          <w:divBdr>
            <w:top w:val="none" w:sz="0" w:space="0" w:color="auto"/>
            <w:left w:val="none" w:sz="0" w:space="0" w:color="auto"/>
            <w:bottom w:val="none" w:sz="0" w:space="0" w:color="auto"/>
            <w:right w:val="none" w:sz="0" w:space="0" w:color="auto"/>
          </w:divBdr>
        </w:div>
        <w:div w:id="147015310">
          <w:marLeft w:val="640"/>
          <w:marRight w:val="0"/>
          <w:marTop w:val="0"/>
          <w:marBottom w:val="0"/>
          <w:divBdr>
            <w:top w:val="none" w:sz="0" w:space="0" w:color="auto"/>
            <w:left w:val="none" w:sz="0" w:space="0" w:color="auto"/>
            <w:bottom w:val="none" w:sz="0" w:space="0" w:color="auto"/>
            <w:right w:val="none" w:sz="0" w:space="0" w:color="auto"/>
          </w:divBdr>
        </w:div>
        <w:div w:id="1699160914">
          <w:marLeft w:val="640"/>
          <w:marRight w:val="0"/>
          <w:marTop w:val="0"/>
          <w:marBottom w:val="0"/>
          <w:divBdr>
            <w:top w:val="none" w:sz="0" w:space="0" w:color="auto"/>
            <w:left w:val="none" w:sz="0" w:space="0" w:color="auto"/>
            <w:bottom w:val="none" w:sz="0" w:space="0" w:color="auto"/>
            <w:right w:val="none" w:sz="0" w:space="0" w:color="auto"/>
          </w:divBdr>
        </w:div>
        <w:div w:id="394745869">
          <w:marLeft w:val="640"/>
          <w:marRight w:val="0"/>
          <w:marTop w:val="0"/>
          <w:marBottom w:val="0"/>
          <w:divBdr>
            <w:top w:val="none" w:sz="0" w:space="0" w:color="auto"/>
            <w:left w:val="none" w:sz="0" w:space="0" w:color="auto"/>
            <w:bottom w:val="none" w:sz="0" w:space="0" w:color="auto"/>
            <w:right w:val="none" w:sz="0" w:space="0" w:color="auto"/>
          </w:divBdr>
        </w:div>
        <w:div w:id="6103809">
          <w:marLeft w:val="640"/>
          <w:marRight w:val="0"/>
          <w:marTop w:val="0"/>
          <w:marBottom w:val="0"/>
          <w:divBdr>
            <w:top w:val="none" w:sz="0" w:space="0" w:color="auto"/>
            <w:left w:val="none" w:sz="0" w:space="0" w:color="auto"/>
            <w:bottom w:val="none" w:sz="0" w:space="0" w:color="auto"/>
            <w:right w:val="none" w:sz="0" w:space="0" w:color="auto"/>
          </w:divBdr>
        </w:div>
      </w:divsChild>
    </w:div>
    <w:div w:id="1557735748">
      <w:bodyDiv w:val="1"/>
      <w:marLeft w:val="0"/>
      <w:marRight w:val="0"/>
      <w:marTop w:val="0"/>
      <w:marBottom w:val="0"/>
      <w:divBdr>
        <w:top w:val="none" w:sz="0" w:space="0" w:color="auto"/>
        <w:left w:val="none" w:sz="0" w:space="0" w:color="auto"/>
        <w:bottom w:val="none" w:sz="0" w:space="0" w:color="auto"/>
        <w:right w:val="none" w:sz="0" w:space="0" w:color="auto"/>
      </w:divBdr>
      <w:divsChild>
        <w:div w:id="116069221">
          <w:marLeft w:val="640"/>
          <w:marRight w:val="0"/>
          <w:marTop w:val="0"/>
          <w:marBottom w:val="0"/>
          <w:divBdr>
            <w:top w:val="none" w:sz="0" w:space="0" w:color="auto"/>
            <w:left w:val="none" w:sz="0" w:space="0" w:color="auto"/>
            <w:bottom w:val="none" w:sz="0" w:space="0" w:color="auto"/>
            <w:right w:val="none" w:sz="0" w:space="0" w:color="auto"/>
          </w:divBdr>
        </w:div>
        <w:div w:id="689643346">
          <w:marLeft w:val="640"/>
          <w:marRight w:val="0"/>
          <w:marTop w:val="0"/>
          <w:marBottom w:val="0"/>
          <w:divBdr>
            <w:top w:val="none" w:sz="0" w:space="0" w:color="auto"/>
            <w:left w:val="none" w:sz="0" w:space="0" w:color="auto"/>
            <w:bottom w:val="none" w:sz="0" w:space="0" w:color="auto"/>
            <w:right w:val="none" w:sz="0" w:space="0" w:color="auto"/>
          </w:divBdr>
        </w:div>
        <w:div w:id="459609824">
          <w:marLeft w:val="640"/>
          <w:marRight w:val="0"/>
          <w:marTop w:val="0"/>
          <w:marBottom w:val="0"/>
          <w:divBdr>
            <w:top w:val="none" w:sz="0" w:space="0" w:color="auto"/>
            <w:left w:val="none" w:sz="0" w:space="0" w:color="auto"/>
            <w:bottom w:val="none" w:sz="0" w:space="0" w:color="auto"/>
            <w:right w:val="none" w:sz="0" w:space="0" w:color="auto"/>
          </w:divBdr>
        </w:div>
        <w:div w:id="585069088">
          <w:marLeft w:val="640"/>
          <w:marRight w:val="0"/>
          <w:marTop w:val="0"/>
          <w:marBottom w:val="0"/>
          <w:divBdr>
            <w:top w:val="none" w:sz="0" w:space="0" w:color="auto"/>
            <w:left w:val="none" w:sz="0" w:space="0" w:color="auto"/>
            <w:bottom w:val="none" w:sz="0" w:space="0" w:color="auto"/>
            <w:right w:val="none" w:sz="0" w:space="0" w:color="auto"/>
          </w:divBdr>
        </w:div>
        <w:div w:id="1514421801">
          <w:marLeft w:val="640"/>
          <w:marRight w:val="0"/>
          <w:marTop w:val="0"/>
          <w:marBottom w:val="0"/>
          <w:divBdr>
            <w:top w:val="none" w:sz="0" w:space="0" w:color="auto"/>
            <w:left w:val="none" w:sz="0" w:space="0" w:color="auto"/>
            <w:bottom w:val="none" w:sz="0" w:space="0" w:color="auto"/>
            <w:right w:val="none" w:sz="0" w:space="0" w:color="auto"/>
          </w:divBdr>
        </w:div>
        <w:div w:id="866025088">
          <w:marLeft w:val="640"/>
          <w:marRight w:val="0"/>
          <w:marTop w:val="0"/>
          <w:marBottom w:val="0"/>
          <w:divBdr>
            <w:top w:val="none" w:sz="0" w:space="0" w:color="auto"/>
            <w:left w:val="none" w:sz="0" w:space="0" w:color="auto"/>
            <w:bottom w:val="none" w:sz="0" w:space="0" w:color="auto"/>
            <w:right w:val="none" w:sz="0" w:space="0" w:color="auto"/>
          </w:divBdr>
        </w:div>
        <w:div w:id="576866112">
          <w:marLeft w:val="640"/>
          <w:marRight w:val="0"/>
          <w:marTop w:val="0"/>
          <w:marBottom w:val="0"/>
          <w:divBdr>
            <w:top w:val="none" w:sz="0" w:space="0" w:color="auto"/>
            <w:left w:val="none" w:sz="0" w:space="0" w:color="auto"/>
            <w:bottom w:val="none" w:sz="0" w:space="0" w:color="auto"/>
            <w:right w:val="none" w:sz="0" w:space="0" w:color="auto"/>
          </w:divBdr>
        </w:div>
        <w:div w:id="217204036">
          <w:marLeft w:val="640"/>
          <w:marRight w:val="0"/>
          <w:marTop w:val="0"/>
          <w:marBottom w:val="0"/>
          <w:divBdr>
            <w:top w:val="none" w:sz="0" w:space="0" w:color="auto"/>
            <w:left w:val="none" w:sz="0" w:space="0" w:color="auto"/>
            <w:bottom w:val="none" w:sz="0" w:space="0" w:color="auto"/>
            <w:right w:val="none" w:sz="0" w:space="0" w:color="auto"/>
          </w:divBdr>
        </w:div>
        <w:div w:id="1339383700">
          <w:marLeft w:val="640"/>
          <w:marRight w:val="0"/>
          <w:marTop w:val="0"/>
          <w:marBottom w:val="0"/>
          <w:divBdr>
            <w:top w:val="none" w:sz="0" w:space="0" w:color="auto"/>
            <w:left w:val="none" w:sz="0" w:space="0" w:color="auto"/>
            <w:bottom w:val="none" w:sz="0" w:space="0" w:color="auto"/>
            <w:right w:val="none" w:sz="0" w:space="0" w:color="auto"/>
          </w:divBdr>
        </w:div>
        <w:div w:id="1506239852">
          <w:marLeft w:val="640"/>
          <w:marRight w:val="0"/>
          <w:marTop w:val="0"/>
          <w:marBottom w:val="0"/>
          <w:divBdr>
            <w:top w:val="none" w:sz="0" w:space="0" w:color="auto"/>
            <w:left w:val="none" w:sz="0" w:space="0" w:color="auto"/>
            <w:bottom w:val="none" w:sz="0" w:space="0" w:color="auto"/>
            <w:right w:val="none" w:sz="0" w:space="0" w:color="auto"/>
          </w:divBdr>
        </w:div>
        <w:div w:id="2037727024">
          <w:marLeft w:val="640"/>
          <w:marRight w:val="0"/>
          <w:marTop w:val="0"/>
          <w:marBottom w:val="0"/>
          <w:divBdr>
            <w:top w:val="none" w:sz="0" w:space="0" w:color="auto"/>
            <w:left w:val="none" w:sz="0" w:space="0" w:color="auto"/>
            <w:bottom w:val="none" w:sz="0" w:space="0" w:color="auto"/>
            <w:right w:val="none" w:sz="0" w:space="0" w:color="auto"/>
          </w:divBdr>
        </w:div>
        <w:div w:id="806704834">
          <w:marLeft w:val="640"/>
          <w:marRight w:val="0"/>
          <w:marTop w:val="0"/>
          <w:marBottom w:val="0"/>
          <w:divBdr>
            <w:top w:val="none" w:sz="0" w:space="0" w:color="auto"/>
            <w:left w:val="none" w:sz="0" w:space="0" w:color="auto"/>
            <w:bottom w:val="none" w:sz="0" w:space="0" w:color="auto"/>
            <w:right w:val="none" w:sz="0" w:space="0" w:color="auto"/>
          </w:divBdr>
        </w:div>
        <w:div w:id="9452148">
          <w:marLeft w:val="640"/>
          <w:marRight w:val="0"/>
          <w:marTop w:val="0"/>
          <w:marBottom w:val="0"/>
          <w:divBdr>
            <w:top w:val="none" w:sz="0" w:space="0" w:color="auto"/>
            <w:left w:val="none" w:sz="0" w:space="0" w:color="auto"/>
            <w:bottom w:val="none" w:sz="0" w:space="0" w:color="auto"/>
            <w:right w:val="none" w:sz="0" w:space="0" w:color="auto"/>
          </w:divBdr>
        </w:div>
        <w:div w:id="498882888">
          <w:marLeft w:val="640"/>
          <w:marRight w:val="0"/>
          <w:marTop w:val="0"/>
          <w:marBottom w:val="0"/>
          <w:divBdr>
            <w:top w:val="none" w:sz="0" w:space="0" w:color="auto"/>
            <w:left w:val="none" w:sz="0" w:space="0" w:color="auto"/>
            <w:bottom w:val="none" w:sz="0" w:space="0" w:color="auto"/>
            <w:right w:val="none" w:sz="0" w:space="0" w:color="auto"/>
          </w:divBdr>
        </w:div>
        <w:div w:id="896235320">
          <w:marLeft w:val="640"/>
          <w:marRight w:val="0"/>
          <w:marTop w:val="0"/>
          <w:marBottom w:val="0"/>
          <w:divBdr>
            <w:top w:val="none" w:sz="0" w:space="0" w:color="auto"/>
            <w:left w:val="none" w:sz="0" w:space="0" w:color="auto"/>
            <w:bottom w:val="none" w:sz="0" w:space="0" w:color="auto"/>
            <w:right w:val="none" w:sz="0" w:space="0" w:color="auto"/>
          </w:divBdr>
        </w:div>
        <w:div w:id="1291742286">
          <w:marLeft w:val="640"/>
          <w:marRight w:val="0"/>
          <w:marTop w:val="0"/>
          <w:marBottom w:val="0"/>
          <w:divBdr>
            <w:top w:val="none" w:sz="0" w:space="0" w:color="auto"/>
            <w:left w:val="none" w:sz="0" w:space="0" w:color="auto"/>
            <w:bottom w:val="none" w:sz="0" w:space="0" w:color="auto"/>
            <w:right w:val="none" w:sz="0" w:space="0" w:color="auto"/>
          </w:divBdr>
        </w:div>
        <w:div w:id="34084255">
          <w:marLeft w:val="640"/>
          <w:marRight w:val="0"/>
          <w:marTop w:val="0"/>
          <w:marBottom w:val="0"/>
          <w:divBdr>
            <w:top w:val="none" w:sz="0" w:space="0" w:color="auto"/>
            <w:left w:val="none" w:sz="0" w:space="0" w:color="auto"/>
            <w:bottom w:val="none" w:sz="0" w:space="0" w:color="auto"/>
            <w:right w:val="none" w:sz="0" w:space="0" w:color="auto"/>
          </w:divBdr>
        </w:div>
        <w:div w:id="2067364712">
          <w:marLeft w:val="640"/>
          <w:marRight w:val="0"/>
          <w:marTop w:val="0"/>
          <w:marBottom w:val="0"/>
          <w:divBdr>
            <w:top w:val="none" w:sz="0" w:space="0" w:color="auto"/>
            <w:left w:val="none" w:sz="0" w:space="0" w:color="auto"/>
            <w:bottom w:val="none" w:sz="0" w:space="0" w:color="auto"/>
            <w:right w:val="none" w:sz="0" w:space="0" w:color="auto"/>
          </w:divBdr>
        </w:div>
        <w:div w:id="1807356271">
          <w:marLeft w:val="640"/>
          <w:marRight w:val="0"/>
          <w:marTop w:val="0"/>
          <w:marBottom w:val="0"/>
          <w:divBdr>
            <w:top w:val="none" w:sz="0" w:space="0" w:color="auto"/>
            <w:left w:val="none" w:sz="0" w:space="0" w:color="auto"/>
            <w:bottom w:val="none" w:sz="0" w:space="0" w:color="auto"/>
            <w:right w:val="none" w:sz="0" w:space="0" w:color="auto"/>
          </w:divBdr>
        </w:div>
        <w:div w:id="1750081726">
          <w:marLeft w:val="640"/>
          <w:marRight w:val="0"/>
          <w:marTop w:val="0"/>
          <w:marBottom w:val="0"/>
          <w:divBdr>
            <w:top w:val="none" w:sz="0" w:space="0" w:color="auto"/>
            <w:left w:val="none" w:sz="0" w:space="0" w:color="auto"/>
            <w:bottom w:val="none" w:sz="0" w:space="0" w:color="auto"/>
            <w:right w:val="none" w:sz="0" w:space="0" w:color="auto"/>
          </w:divBdr>
        </w:div>
        <w:div w:id="571624508">
          <w:marLeft w:val="640"/>
          <w:marRight w:val="0"/>
          <w:marTop w:val="0"/>
          <w:marBottom w:val="0"/>
          <w:divBdr>
            <w:top w:val="none" w:sz="0" w:space="0" w:color="auto"/>
            <w:left w:val="none" w:sz="0" w:space="0" w:color="auto"/>
            <w:bottom w:val="none" w:sz="0" w:space="0" w:color="auto"/>
            <w:right w:val="none" w:sz="0" w:space="0" w:color="auto"/>
          </w:divBdr>
        </w:div>
        <w:div w:id="1096755410">
          <w:marLeft w:val="640"/>
          <w:marRight w:val="0"/>
          <w:marTop w:val="0"/>
          <w:marBottom w:val="0"/>
          <w:divBdr>
            <w:top w:val="none" w:sz="0" w:space="0" w:color="auto"/>
            <w:left w:val="none" w:sz="0" w:space="0" w:color="auto"/>
            <w:bottom w:val="none" w:sz="0" w:space="0" w:color="auto"/>
            <w:right w:val="none" w:sz="0" w:space="0" w:color="auto"/>
          </w:divBdr>
        </w:div>
        <w:div w:id="278993187">
          <w:marLeft w:val="640"/>
          <w:marRight w:val="0"/>
          <w:marTop w:val="0"/>
          <w:marBottom w:val="0"/>
          <w:divBdr>
            <w:top w:val="none" w:sz="0" w:space="0" w:color="auto"/>
            <w:left w:val="none" w:sz="0" w:space="0" w:color="auto"/>
            <w:bottom w:val="none" w:sz="0" w:space="0" w:color="auto"/>
            <w:right w:val="none" w:sz="0" w:space="0" w:color="auto"/>
          </w:divBdr>
        </w:div>
        <w:div w:id="1491671980">
          <w:marLeft w:val="640"/>
          <w:marRight w:val="0"/>
          <w:marTop w:val="0"/>
          <w:marBottom w:val="0"/>
          <w:divBdr>
            <w:top w:val="none" w:sz="0" w:space="0" w:color="auto"/>
            <w:left w:val="none" w:sz="0" w:space="0" w:color="auto"/>
            <w:bottom w:val="none" w:sz="0" w:space="0" w:color="auto"/>
            <w:right w:val="none" w:sz="0" w:space="0" w:color="auto"/>
          </w:divBdr>
        </w:div>
        <w:div w:id="626355588">
          <w:marLeft w:val="640"/>
          <w:marRight w:val="0"/>
          <w:marTop w:val="0"/>
          <w:marBottom w:val="0"/>
          <w:divBdr>
            <w:top w:val="none" w:sz="0" w:space="0" w:color="auto"/>
            <w:left w:val="none" w:sz="0" w:space="0" w:color="auto"/>
            <w:bottom w:val="none" w:sz="0" w:space="0" w:color="auto"/>
            <w:right w:val="none" w:sz="0" w:space="0" w:color="auto"/>
          </w:divBdr>
        </w:div>
        <w:div w:id="171989761">
          <w:marLeft w:val="640"/>
          <w:marRight w:val="0"/>
          <w:marTop w:val="0"/>
          <w:marBottom w:val="0"/>
          <w:divBdr>
            <w:top w:val="none" w:sz="0" w:space="0" w:color="auto"/>
            <w:left w:val="none" w:sz="0" w:space="0" w:color="auto"/>
            <w:bottom w:val="none" w:sz="0" w:space="0" w:color="auto"/>
            <w:right w:val="none" w:sz="0" w:space="0" w:color="auto"/>
          </w:divBdr>
        </w:div>
        <w:div w:id="1739475333">
          <w:marLeft w:val="640"/>
          <w:marRight w:val="0"/>
          <w:marTop w:val="0"/>
          <w:marBottom w:val="0"/>
          <w:divBdr>
            <w:top w:val="none" w:sz="0" w:space="0" w:color="auto"/>
            <w:left w:val="none" w:sz="0" w:space="0" w:color="auto"/>
            <w:bottom w:val="none" w:sz="0" w:space="0" w:color="auto"/>
            <w:right w:val="none" w:sz="0" w:space="0" w:color="auto"/>
          </w:divBdr>
        </w:div>
        <w:div w:id="587619866">
          <w:marLeft w:val="640"/>
          <w:marRight w:val="0"/>
          <w:marTop w:val="0"/>
          <w:marBottom w:val="0"/>
          <w:divBdr>
            <w:top w:val="none" w:sz="0" w:space="0" w:color="auto"/>
            <w:left w:val="none" w:sz="0" w:space="0" w:color="auto"/>
            <w:bottom w:val="none" w:sz="0" w:space="0" w:color="auto"/>
            <w:right w:val="none" w:sz="0" w:space="0" w:color="auto"/>
          </w:divBdr>
        </w:div>
        <w:div w:id="1109662342">
          <w:marLeft w:val="640"/>
          <w:marRight w:val="0"/>
          <w:marTop w:val="0"/>
          <w:marBottom w:val="0"/>
          <w:divBdr>
            <w:top w:val="none" w:sz="0" w:space="0" w:color="auto"/>
            <w:left w:val="none" w:sz="0" w:space="0" w:color="auto"/>
            <w:bottom w:val="none" w:sz="0" w:space="0" w:color="auto"/>
            <w:right w:val="none" w:sz="0" w:space="0" w:color="auto"/>
          </w:divBdr>
        </w:div>
        <w:div w:id="508953697">
          <w:marLeft w:val="640"/>
          <w:marRight w:val="0"/>
          <w:marTop w:val="0"/>
          <w:marBottom w:val="0"/>
          <w:divBdr>
            <w:top w:val="none" w:sz="0" w:space="0" w:color="auto"/>
            <w:left w:val="none" w:sz="0" w:space="0" w:color="auto"/>
            <w:bottom w:val="none" w:sz="0" w:space="0" w:color="auto"/>
            <w:right w:val="none" w:sz="0" w:space="0" w:color="auto"/>
          </w:divBdr>
        </w:div>
        <w:div w:id="43412695">
          <w:marLeft w:val="640"/>
          <w:marRight w:val="0"/>
          <w:marTop w:val="0"/>
          <w:marBottom w:val="0"/>
          <w:divBdr>
            <w:top w:val="none" w:sz="0" w:space="0" w:color="auto"/>
            <w:left w:val="none" w:sz="0" w:space="0" w:color="auto"/>
            <w:bottom w:val="none" w:sz="0" w:space="0" w:color="auto"/>
            <w:right w:val="none" w:sz="0" w:space="0" w:color="auto"/>
          </w:divBdr>
        </w:div>
        <w:div w:id="286280965">
          <w:marLeft w:val="640"/>
          <w:marRight w:val="0"/>
          <w:marTop w:val="0"/>
          <w:marBottom w:val="0"/>
          <w:divBdr>
            <w:top w:val="none" w:sz="0" w:space="0" w:color="auto"/>
            <w:left w:val="none" w:sz="0" w:space="0" w:color="auto"/>
            <w:bottom w:val="none" w:sz="0" w:space="0" w:color="auto"/>
            <w:right w:val="none" w:sz="0" w:space="0" w:color="auto"/>
          </w:divBdr>
        </w:div>
        <w:div w:id="1336609650">
          <w:marLeft w:val="640"/>
          <w:marRight w:val="0"/>
          <w:marTop w:val="0"/>
          <w:marBottom w:val="0"/>
          <w:divBdr>
            <w:top w:val="none" w:sz="0" w:space="0" w:color="auto"/>
            <w:left w:val="none" w:sz="0" w:space="0" w:color="auto"/>
            <w:bottom w:val="none" w:sz="0" w:space="0" w:color="auto"/>
            <w:right w:val="none" w:sz="0" w:space="0" w:color="auto"/>
          </w:divBdr>
        </w:div>
        <w:div w:id="709956379">
          <w:marLeft w:val="640"/>
          <w:marRight w:val="0"/>
          <w:marTop w:val="0"/>
          <w:marBottom w:val="0"/>
          <w:divBdr>
            <w:top w:val="none" w:sz="0" w:space="0" w:color="auto"/>
            <w:left w:val="none" w:sz="0" w:space="0" w:color="auto"/>
            <w:bottom w:val="none" w:sz="0" w:space="0" w:color="auto"/>
            <w:right w:val="none" w:sz="0" w:space="0" w:color="auto"/>
          </w:divBdr>
        </w:div>
        <w:div w:id="2065636541">
          <w:marLeft w:val="640"/>
          <w:marRight w:val="0"/>
          <w:marTop w:val="0"/>
          <w:marBottom w:val="0"/>
          <w:divBdr>
            <w:top w:val="none" w:sz="0" w:space="0" w:color="auto"/>
            <w:left w:val="none" w:sz="0" w:space="0" w:color="auto"/>
            <w:bottom w:val="none" w:sz="0" w:space="0" w:color="auto"/>
            <w:right w:val="none" w:sz="0" w:space="0" w:color="auto"/>
          </w:divBdr>
        </w:div>
        <w:div w:id="298540736">
          <w:marLeft w:val="640"/>
          <w:marRight w:val="0"/>
          <w:marTop w:val="0"/>
          <w:marBottom w:val="0"/>
          <w:divBdr>
            <w:top w:val="none" w:sz="0" w:space="0" w:color="auto"/>
            <w:left w:val="none" w:sz="0" w:space="0" w:color="auto"/>
            <w:bottom w:val="none" w:sz="0" w:space="0" w:color="auto"/>
            <w:right w:val="none" w:sz="0" w:space="0" w:color="auto"/>
          </w:divBdr>
        </w:div>
        <w:div w:id="450589533">
          <w:marLeft w:val="640"/>
          <w:marRight w:val="0"/>
          <w:marTop w:val="0"/>
          <w:marBottom w:val="0"/>
          <w:divBdr>
            <w:top w:val="none" w:sz="0" w:space="0" w:color="auto"/>
            <w:left w:val="none" w:sz="0" w:space="0" w:color="auto"/>
            <w:bottom w:val="none" w:sz="0" w:space="0" w:color="auto"/>
            <w:right w:val="none" w:sz="0" w:space="0" w:color="auto"/>
          </w:divBdr>
        </w:div>
        <w:div w:id="1642689694">
          <w:marLeft w:val="640"/>
          <w:marRight w:val="0"/>
          <w:marTop w:val="0"/>
          <w:marBottom w:val="0"/>
          <w:divBdr>
            <w:top w:val="none" w:sz="0" w:space="0" w:color="auto"/>
            <w:left w:val="none" w:sz="0" w:space="0" w:color="auto"/>
            <w:bottom w:val="none" w:sz="0" w:space="0" w:color="auto"/>
            <w:right w:val="none" w:sz="0" w:space="0" w:color="auto"/>
          </w:divBdr>
        </w:div>
        <w:div w:id="87968461">
          <w:marLeft w:val="640"/>
          <w:marRight w:val="0"/>
          <w:marTop w:val="0"/>
          <w:marBottom w:val="0"/>
          <w:divBdr>
            <w:top w:val="none" w:sz="0" w:space="0" w:color="auto"/>
            <w:left w:val="none" w:sz="0" w:space="0" w:color="auto"/>
            <w:bottom w:val="none" w:sz="0" w:space="0" w:color="auto"/>
            <w:right w:val="none" w:sz="0" w:space="0" w:color="auto"/>
          </w:divBdr>
        </w:div>
        <w:div w:id="695620461">
          <w:marLeft w:val="640"/>
          <w:marRight w:val="0"/>
          <w:marTop w:val="0"/>
          <w:marBottom w:val="0"/>
          <w:divBdr>
            <w:top w:val="none" w:sz="0" w:space="0" w:color="auto"/>
            <w:left w:val="none" w:sz="0" w:space="0" w:color="auto"/>
            <w:bottom w:val="none" w:sz="0" w:space="0" w:color="auto"/>
            <w:right w:val="none" w:sz="0" w:space="0" w:color="auto"/>
          </w:divBdr>
        </w:div>
        <w:div w:id="698504782">
          <w:marLeft w:val="640"/>
          <w:marRight w:val="0"/>
          <w:marTop w:val="0"/>
          <w:marBottom w:val="0"/>
          <w:divBdr>
            <w:top w:val="none" w:sz="0" w:space="0" w:color="auto"/>
            <w:left w:val="none" w:sz="0" w:space="0" w:color="auto"/>
            <w:bottom w:val="none" w:sz="0" w:space="0" w:color="auto"/>
            <w:right w:val="none" w:sz="0" w:space="0" w:color="auto"/>
          </w:divBdr>
        </w:div>
        <w:div w:id="36785397">
          <w:marLeft w:val="640"/>
          <w:marRight w:val="0"/>
          <w:marTop w:val="0"/>
          <w:marBottom w:val="0"/>
          <w:divBdr>
            <w:top w:val="none" w:sz="0" w:space="0" w:color="auto"/>
            <w:left w:val="none" w:sz="0" w:space="0" w:color="auto"/>
            <w:bottom w:val="none" w:sz="0" w:space="0" w:color="auto"/>
            <w:right w:val="none" w:sz="0" w:space="0" w:color="auto"/>
          </w:divBdr>
        </w:div>
        <w:div w:id="70086754">
          <w:marLeft w:val="640"/>
          <w:marRight w:val="0"/>
          <w:marTop w:val="0"/>
          <w:marBottom w:val="0"/>
          <w:divBdr>
            <w:top w:val="none" w:sz="0" w:space="0" w:color="auto"/>
            <w:left w:val="none" w:sz="0" w:space="0" w:color="auto"/>
            <w:bottom w:val="none" w:sz="0" w:space="0" w:color="auto"/>
            <w:right w:val="none" w:sz="0" w:space="0" w:color="auto"/>
          </w:divBdr>
        </w:div>
        <w:div w:id="355741292">
          <w:marLeft w:val="640"/>
          <w:marRight w:val="0"/>
          <w:marTop w:val="0"/>
          <w:marBottom w:val="0"/>
          <w:divBdr>
            <w:top w:val="none" w:sz="0" w:space="0" w:color="auto"/>
            <w:left w:val="none" w:sz="0" w:space="0" w:color="auto"/>
            <w:bottom w:val="none" w:sz="0" w:space="0" w:color="auto"/>
            <w:right w:val="none" w:sz="0" w:space="0" w:color="auto"/>
          </w:divBdr>
        </w:div>
        <w:div w:id="2705642">
          <w:marLeft w:val="640"/>
          <w:marRight w:val="0"/>
          <w:marTop w:val="0"/>
          <w:marBottom w:val="0"/>
          <w:divBdr>
            <w:top w:val="none" w:sz="0" w:space="0" w:color="auto"/>
            <w:left w:val="none" w:sz="0" w:space="0" w:color="auto"/>
            <w:bottom w:val="none" w:sz="0" w:space="0" w:color="auto"/>
            <w:right w:val="none" w:sz="0" w:space="0" w:color="auto"/>
          </w:divBdr>
        </w:div>
        <w:div w:id="1613706104">
          <w:marLeft w:val="640"/>
          <w:marRight w:val="0"/>
          <w:marTop w:val="0"/>
          <w:marBottom w:val="0"/>
          <w:divBdr>
            <w:top w:val="none" w:sz="0" w:space="0" w:color="auto"/>
            <w:left w:val="none" w:sz="0" w:space="0" w:color="auto"/>
            <w:bottom w:val="none" w:sz="0" w:space="0" w:color="auto"/>
            <w:right w:val="none" w:sz="0" w:space="0" w:color="auto"/>
          </w:divBdr>
        </w:div>
        <w:div w:id="345863686">
          <w:marLeft w:val="640"/>
          <w:marRight w:val="0"/>
          <w:marTop w:val="0"/>
          <w:marBottom w:val="0"/>
          <w:divBdr>
            <w:top w:val="none" w:sz="0" w:space="0" w:color="auto"/>
            <w:left w:val="none" w:sz="0" w:space="0" w:color="auto"/>
            <w:bottom w:val="none" w:sz="0" w:space="0" w:color="auto"/>
            <w:right w:val="none" w:sz="0" w:space="0" w:color="auto"/>
          </w:divBdr>
        </w:div>
        <w:div w:id="2094430916">
          <w:marLeft w:val="640"/>
          <w:marRight w:val="0"/>
          <w:marTop w:val="0"/>
          <w:marBottom w:val="0"/>
          <w:divBdr>
            <w:top w:val="none" w:sz="0" w:space="0" w:color="auto"/>
            <w:left w:val="none" w:sz="0" w:space="0" w:color="auto"/>
            <w:bottom w:val="none" w:sz="0" w:space="0" w:color="auto"/>
            <w:right w:val="none" w:sz="0" w:space="0" w:color="auto"/>
          </w:divBdr>
        </w:div>
        <w:div w:id="1569999695">
          <w:marLeft w:val="640"/>
          <w:marRight w:val="0"/>
          <w:marTop w:val="0"/>
          <w:marBottom w:val="0"/>
          <w:divBdr>
            <w:top w:val="none" w:sz="0" w:space="0" w:color="auto"/>
            <w:left w:val="none" w:sz="0" w:space="0" w:color="auto"/>
            <w:bottom w:val="none" w:sz="0" w:space="0" w:color="auto"/>
            <w:right w:val="none" w:sz="0" w:space="0" w:color="auto"/>
          </w:divBdr>
        </w:div>
        <w:div w:id="648827085">
          <w:marLeft w:val="640"/>
          <w:marRight w:val="0"/>
          <w:marTop w:val="0"/>
          <w:marBottom w:val="0"/>
          <w:divBdr>
            <w:top w:val="none" w:sz="0" w:space="0" w:color="auto"/>
            <w:left w:val="none" w:sz="0" w:space="0" w:color="auto"/>
            <w:bottom w:val="none" w:sz="0" w:space="0" w:color="auto"/>
            <w:right w:val="none" w:sz="0" w:space="0" w:color="auto"/>
          </w:divBdr>
        </w:div>
        <w:div w:id="1546868325">
          <w:marLeft w:val="640"/>
          <w:marRight w:val="0"/>
          <w:marTop w:val="0"/>
          <w:marBottom w:val="0"/>
          <w:divBdr>
            <w:top w:val="none" w:sz="0" w:space="0" w:color="auto"/>
            <w:left w:val="none" w:sz="0" w:space="0" w:color="auto"/>
            <w:bottom w:val="none" w:sz="0" w:space="0" w:color="auto"/>
            <w:right w:val="none" w:sz="0" w:space="0" w:color="auto"/>
          </w:divBdr>
        </w:div>
        <w:div w:id="123357033">
          <w:marLeft w:val="640"/>
          <w:marRight w:val="0"/>
          <w:marTop w:val="0"/>
          <w:marBottom w:val="0"/>
          <w:divBdr>
            <w:top w:val="none" w:sz="0" w:space="0" w:color="auto"/>
            <w:left w:val="none" w:sz="0" w:space="0" w:color="auto"/>
            <w:bottom w:val="none" w:sz="0" w:space="0" w:color="auto"/>
            <w:right w:val="none" w:sz="0" w:space="0" w:color="auto"/>
          </w:divBdr>
        </w:div>
        <w:div w:id="850531669">
          <w:marLeft w:val="640"/>
          <w:marRight w:val="0"/>
          <w:marTop w:val="0"/>
          <w:marBottom w:val="0"/>
          <w:divBdr>
            <w:top w:val="none" w:sz="0" w:space="0" w:color="auto"/>
            <w:left w:val="none" w:sz="0" w:space="0" w:color="auto"/>
            <w:bottom w:val="none" w:sz="0" w:space="0" w:color="auto"/>
            <w:right w:val="none" w:sz="0" w:space="0" w:color="auto"/>
          </w:divBdr>
        </w:div>
        <w:div w:id="1566258744">
          <w:marLeft w:val="640"/>
          <w:marRight w:val="0"/>
          <w:marTop w:val="0"/>
          <w:marBottom w:val="0"/>
          <w:divBdr>
            <w:top w:val="none" w:sz="0" w:space="0" w:color="auto"/>
            <w:left w:val="none" w:sz="0" w:space="0" w:color="auto"/>
            <w:bottom w:val="none" w:sz="0" w:space="0" w:color="auto"/>
            <w:right w:val="none" w:sz="0" w:space="0" w:color="auto"/>
          </w:divBdr>
        </w:div>
        <w:div w:id="441194232">
          <w:marLeft w:val="640"/>
          <w:marRight w:val="0"/>
          <w:marTop w:val="0"/>
          <w:marBottom w:val="0"/>
          <w:divBdr>
            <w:top w:val="none" w:sz="0" w:space="0" w:color="auto"/>
            <w:left w:val="none" w:sz="0" w:space="0" w:color="auto"/>
            <w:bottom w:val="none" w:sz="0" w:space="0" w:color="auto"/>
            <w:right w:val="none" w:sz="0" w:space="0" w:color="auto"/>
          </w:divBdr>
        </w:div>
        <w:div w:id="1112674621">
          <w:marLeft w:val="640"/>
          <w:marRight w:val="0"/>
          <w:marTop w:val="0"/>
          <w:marBottom w:val="0"/>
          <w:divBdr>
            <w:top w:val="none" w:sz="0" w:space="0" w:color="auto"/>
            <w:left w:val="none" w:sz="0" w:space="0" w:color="auto"/>
            <w:bottom w:val="none" w:sz="0" w:space="0" w:color="auto"/>
            <w:right w:val="none" w:sz="0" w:space="0" w:color="auto"/>
          </w:divBdr>
        </w:div>
        <w:div w:id="1593666271">
          <w:marLeft w:val="640"/>
          <w:marRight w:val="0"/>
          <w:marTop w:val="0"/>
          <w:marBottom w:val="0"/>
          <w:divBdr>
            <w:top w:val="none" w:sz="0" w:space="0" w:color="auto"/>
            <w:left w:val="none" w:sz="0" w:space="0" w:color="auto"/>
            <w:bottom w:val="none" w:sz="0" w:space="0" w:color="auto"/>
            <w:right w:val="none" w:sz="0" w:space="0" w:color="auto"/>
          </w:divBdr>
        </w:div>
        <w:div w:id="203906895">
          <w:marLeft w:val="640"/>
          <w:marRight w:val="0"/>
          <w:marTop w:val="0"/>
          <w:marBottom w:val="0"/>
          <w:divBdr>
            <w:top w:val="none" w:sz="0" w:space="0" w:color="auto"/>
            <w:left w:val="none" w:sz="0" w:space="0" w:color="auto"/>
            <w:bottom w:val="none" w:sz="0" w:space="0" w:color="auto"/>
            <w:right w:val="none" w:sz="0" w:space="0" w:color="auto"/>
          </w:divBdr>
        </w:div>
        <w:div w:id="67070641">
          <w:marLeft w:val="640"/>
          <w:marRight w:val="0"/>
          <w:marTop w:val="0"/>
          <w:marBottom w:val="0"/>
          <w:divBdr>
            <w:top w:val="none" w:sz="0" w:space="0" w:color="auto"/>
            <w:left w:val="none" w:sz="0" w:space="0" w:color="auto"/>
            <w:bottom w:val="none" w:sz="0" w:space="0" w:color="auto"/>
            <w:right w:val="none" w:sz="0" w:space="0" w:color="auto"/>
          </w:divBdr>
        </w:div>
        <w:div w:id="649679664">
          <w:marLeft w:val="640"/>
          <w:marRight w:val="0"/>
          <w:marTop w:val="0"/>
          <w:marBottom w:val="0"/>
          <w:divBdr>
            <w:top w:val="none" w:sz="0" w:space="0" w:color="auto"/>
            <w:left w:val="none" w:sz="0" w:space="0" w:color="auto"/>
            <w:bottom w:val="none" w:sz="0" w:space="0" w:color="auto"/>
            <w:right w:val="none" w:sz="0" w:space="0" w:color="auto"/>
          </w:divBdr>
        </w:div>
        <w:div w:id="1778286394">
          <w:marLeft w:val="640"/>
          <w:marRight w:val="0"/>
          <w:marTop w:val="0"/>
          <w:marBottom w:val="0"/>
          <w:divBdr>
            <w:top w:val="none" w:sz="0" w:space="0" w:color="auto"/>
            <w:left w:val="none" w:sz="0" w:space="0" w:color="auto"/>
            <w:bottom w:val="none" w:sz="0" w:space="0" w:color="auto"/>
            <w:right w:val="none" w:sz="0" w:space="0" w:color="auto"/>
          </w:divBdr>
        </w:div>
        <w:div w:id="1878618195">
          <w:marLeft w:val="640"/>
          <w:marRight w:val="0"/>
          <w:marTop w:val="0"/>
          <w:marBottom w:val="0"/>
          <w:divBdr>
            <w:top w:val="none" w:sz="0" w:space="0" w:color="auto"/>
            <w:left w:val="none" w:sz="0" w:space="0" w:color="auto"/>
            <w:bottom w:val="none" w:sz="0" w:space="0" w:color="auto"/>
            <w:right w:val="none" w:sz="0" w:space="0" w:color="auto"/>
          </w:divBdr>
        </w:div>
        <w:div w:id="1301879611">
          <w:marLeft w:val="640"/>
          <w:marRight w:val="0"/>
          <w:marTop w:val="0"/>
          <w:marBottom w:val="0"/>
          <w:divBdr>
            <w:top w:val="none" w:sz="0" w:space="0" w:color="auto"/>
            <w:left w:val="none" w:sz="0" w:space="0" w:color="auto"/>
            <w:bottom w:val="none" w:sz="0" w:space="0" w:color="auto"/>
            <w:right w:val="none" w:sz="0" w:space="0" w:color="auto"/>
          </w:divBdr>
        </w:div>
        <w:div w:id="937447818">
          <w:marLeft w:val="640"/>
          <w:marRight w:val="0"/>
          <w:marTop w:val="0"/>
          <w:marBottom w:val="0"/>
          <w:divBdr>
            <w:top w:val="none" w:sz="0" w:space="0" w:color="auto"/>
            <w:left w:val="none" w:sz="0" w:space="0" w:color="auto"/>
            <w:bottom w:val="none" w:sz="0" w:space="0" w:color="auto"/>
            <w:right w:val="none" w:sz="0" w:space="0" w:color="auto"/>
          </w:divBdr>
        </w:div>
        <w:div w:id="774910744">
          <w:marLeft w:val="640"/>
          <w:marRight w:val="0"/>
          <w:marTop w:val="0"/>
          <w:marBottom w:val="0"/>
          <w:divBdr>
            <w:top w:val="none" w:sz="0" w:space="0" w:color="auto"/>
            <w:left w:val="none" w:sz="0" w:space="0" w:color="auto"/>
            <w:bottom w:val="none" w:sz="0" w:space="0" w:color="auto"/>
            <w:right w:val="none" w:sz="0" w:space="0" w:color="auto"/>
          </w:divBdr>
        </w:div>
        <w:div w:id="608513788">
          <w:marLeft w:val="640"/>
          <w:marRight w:val="0"/>
          <w:marTop w:val="0"/>
          <w:marBottom w:val="0"/>
          <w:divBdr>
            <w:top w:val="none" w:sz="0" w:space="0" w:color="auto"/>
            <w:left w:val="none" w:sz="0" w:space="0" w:color="auto"/>
            <w:bottom w:val="none" w:sz="0" w:space="0" w:color="auto"/>
            <w:right w:val="none" w:sz="0" w:space="0" w:color="auto"/>
          </w:divBdr>
        </w:div>
        <w:div w:id="430665158">
          <w:marLeft w:val="640"/>
          <w:marRight w:val="0"/>
          <w:marTop w:val="0"/>
          <w:marBottom w:val="0"/>
          <w:divBdr>
            <w:top w:val="none" w:sz="0" w:space="0" w:color="auto"/>
            <w:left w:val="none" w:sz="0" w:space="0" w:color="auto"/>
            <w:bottom w:val="none" w:sz="0" w:space="0" w:color="auto"/>
            <w:right w:val="none" w:sz="0" w:space="0" w:color="auto"/>
          </w:divBdr>
        </w:div>
        <w:div w:id="1812400416">
          <w:marLeft w:val="640"/>
          <w:marRight w:val="0"/>
          <w:marTop w:val="0"/>
          <w:marBottom w:val="0"/>
          <w:divBdr>
            <w:top w:val="none" w:sz="0" w:space="0" w:color="auto"/>
            <w:left w:val="none" w:sz="0" w:space="0" w:color="auto"/>
            <w:bottom w:val="none" w:sz="0" w:space="0" w:color="auto"/>
            <w:right w:val="none" w:sz="0" w:space="0" w:color="auto"/>
          </w:divBdr>
        </w:div>
        <w:div w:id="140930105">
          <w:marLeft w:val="640"/>
          <w:marRight w:val="0"/>
          <w:marTop w:val="0"/>
          <w:marBottom w:val="0"/>
          <w:divBdr>
            <w:top w:val="none" w:sz="0" w:space="0" w:color="auto"/>
            <w:left w:val="none" w:sz="0" w:space="0" w:color="auto"/>
            <w:bottom w:val="none" w:sz="0" w:space="0" w:color="auto"/>
            <w:right w:val="none" w:sz="0" w:space="0" w:color="auto"/>
          </w:divBdr>
        </w:div>
        <w:div w:id="1724716637">
          <w:marLeft w:val="640"/>
          <w:marRight w:val="0"/>
          <w:marTop w:val="0"/>
          <w:marBottom w:val="0"/>
          <w:divBdr>
            <w:top w:val="none" w:sz="0" w:space="0" w:color="auto"/>
            <w:left w:val="none" w:sz="0" w:space="0" w:color="auto"/>
            <w:bottom w:val="none" w:sz="0" w:space="0" w:color="auto"/>
            <w:right w:val="none" w:sz="0" w:space="0" w:color="auto"/>
          </w:divBdr>
        </w:div>
        <w:div w:id="1797524386">
          <w:marLeft w:val="640"/>
          <w:marRight w:val="0"/>
          <w:marTop w:val="0"/>
          <w:marBottom w:val="0"/>
          <w:divBdr>
            <w:top w:val="none" w:sz="0" w:space="0" w:color="auto"/>
            <w:left w:val="none" w:sz="0" w:space="0" w:color="auto"/>
            <w:bottom w:val="none" w:sz="0" w:space="0" w:color="auto"/>
            <w:right w:val="none" w:sz="0" w:space="0" w:color="auto"/>
          </w:divBdr>
        </w:div>
        <w:div w:id="1627001419">
          <w:marLeft w:val="640"/>
          <w:marRight w:val="0"/>
          <w:marTop w:val="0"/>
          <w:marBottom w:val="0"/>
          <w:divBdr>
            <w:top w:val="none" w:sz="0" w:space="0" w:color="auto"/>
            <w:left w:val="none" w:sz="0" w:space="0" w:color="auto"/>
            <w:bottom w:val="none" w:sz="0" w:space="0" w:color="auto"/>
            <w:right w:val="none" w:sz="0" w:space="0" w:color="auto"/>
          </w:divBdr>
        </w:div>
        <w:div w:id="1237469390">
          <w:marLeft w:val="640"/>
          <w:marRight w:val="0"/>
          <w:marTop w:val="0"/>
          <w:marBottom w:val="0"/>
          <w:divBdr>
            <w:top w:val="none" w:sz="0" w:space="0" w:color="auto"/>
            <w:left w:val="none" w:sz="0" w:space="0" w:color="auto"/>
            <w:bottom w:val="none" w:sz="0" w:space="0" w:color="auto"/>
            <w:right w:val="none" w:sz="0" w:space="0" w:color="auto"/>
          </w:divBdr>
        </w:div>
        <w:div w:id="609163773">
          <w:marLeft w:val="640"/>
          <w:marRight w:val="0"/>
          <w:marTop w:val="0"/>
          <w:marBottom w:val="0"/>
          <w:divBdr>
            <w:top w:val="none" w:sz="0" w:space="0" w:color="auto"/>
            <w:left w:val="none" w:sz="0" w:space="0" w:color="auto"/>
            <w:bottom w:val="none" w:sz="0" w:space="0" w:color="auto"/>
            <w:right w:val="none" w:sz="0" w:space="0" w:color="auto"/>
          </w:divBdr>
        </w:div>
        <w:div w:id="490341249">
          <w:marLeft w:val="640"/>
          <w:marRight w:val="0"/>
          <w:marTop w:val="0"/>
          <w:marBottom w:val="0"/>
          <w:divBdr>
            <w:top w:val="none" w:sz="0" w:space="0" w:color="auto"/>
            <w:left w:val="none" w:sz="0" w:space="0" w:color="auto"/>
            <w:bottom w:val="none" w:sz="0" w:space="0" w:color="auto"/>
            <w:right w:val="none" w:sz="0" w:space="0" w:color="auto"/>
          </w:divBdr>
        </w:div>
        <w:div w:id="15618198">
          <w:marLeft w:val="640"/>
          <w:marRight w:val="0"/>
          <w:marTop w:val="0"/>
          <w:marBottom w:val="0"/>
          <w:divBdr>
            <w:top w:val="none" w:sz="0" w:space="0" w:color="auto"/>
            <w:left w:val="none" w:sz="0" w:space="0" w:color="auto"/>
            <w:bottom w:val="none" w:sz="0" w:space="0" w:color="auto"/>
            <w:right w:val="none" w:sz="0" w:space="0" w:color="auto"/>
          </w:divBdr>
        </w:div>
        <w:div w:id="848325333">
          <w:marLeft w:val="640"/>
          <w:marRight w:val="0"/>
          <w:marTop w:val="0"/>
          <w:marBottom w:val="0"/>
          <w:divBdr>
            <w:top w:val="none" w:sz="0" w:space="0" w:color="auto"/>
            <w:left w:val="none" w:sz="0" w:space="0" w:color="auto"/>
            <w:bottom w:val="none" w:sz="0" w:space="0" w:color="auto"/>
            <w:right w:val="none" w:sz="0" w:space="0" w:color="auto"/>
          </w:divBdr>
        </w:div>
        <w:div w:id="63797923">
          <w:marLeft w:val="640"/>
          <w:marRight w:val="0"/>
          <w:marTop w:val="0"/>
          <w:marBottom w:val="0"/>
          <w:divBdr>
            <w:top w:val="none" w:sz="0" w:space="0" w:color="auto"/>
            <w:left w:val="none" w:sz="0" w:space="0" w:color="auto"/>
            <w:bottom w:val="none" w:sz="0" w:space="0" w:color="auto"/>
            <w:right w:val="none" w:sz="0" w:space="0" w:color="auto"/>
          </w:divBdr>
        </w:div>
      </w:divsChild>
    </w:div>
    <w:div w:id="1562398757">
      <w:bodyDiv w:val="1"/>
      <w:marLeft w:val="0"/>
      <w:marRight w:val="0"/>
      <w:marTop w:val="0"/>
      <w:marBottom w:val="0"/>
      <w:divBdr>
        <w:top w:val="none" w:sz="0" w:space="0" w:color="auto"/>
        <w:left w:val="none" w:sz="0" w:space="0" w:color="auto"/>
        <w:bottom w:val="none" w:sz="0" w:space="0" w:color="auto"/>
        <w:right w:val="none" w:sz="0" w:space="0" w:color="auto"/>
      </w:divBdr>
      <w:divsChild>
        <w:div w:id="536553242">
          <w:marLeft w:val="640"/>
          <w:marRight w:val="0"/>
          <w:marTop w:val="0"/>
          <w:marBottom w:val="0"/>
          <w:divBdr>
            <w:top w:val="none" w:sz="0" w:space="0" w:color="auto"/>
            <w:left w:val="none" w:sz="0" w:space="0" w:color="auto"/>
            <w:bottom w:val="none" w:sz="0" w:space="0" w:color="auto"/>
            <w:right w:val="none" w:sz="0" w:space="0" w:color="auto"/>
          </w:divBdr>
        </w:div>
        <w:div w:id="554119012">
          <w:marLeft w:val="640"/>
          <w:marRight w:val="0"/>
          <w:marTop w:val="0"/>
          <w:marBottom w:val="0"/>
          <w:divBdr>
            <w:top w:val="none" w:sz="0" w:space="0" w:color="auto"/>
            <w:left w:val="none" w:sz="0" w:space="0" w:color="auto"/>
            <w:bottom w:val="none" w:sz="0" w:space="0" w:color="auto"/>
            <w:right w:val="none" w:sz="0" w:space="0" w:color="auto"/>
          </w:divBdr>
        </w:div>
        <w:div w:id="739639347">
          <w:marLeft w:val="640"/>
          <w:marRight w:val="0"/>
          <w:marTop w:val="0"/>
          <w:marBottom w:val="0"/>
          <w:divBdr>
            <w:top w:val="none" w:sz="0" w:space="0" w:color="auto"/>
            <w:left w:val="none" w:sz="0" w:space="0" w:color="auto"/>
            <w:bottom w:val="none" w:sz="0" w:space="0" w:color="auto"/>
            <w:right w:val="none" w:sz="0" w:space="0" w:color="auto"/>
          </w:divBdr>
        </w:div>
        <w:div w:id="449595381">
          <w:marLeft w:val="640"/>
          <w:marRight w:val="0"/>
          <w:marTop w:val="0"/>
          <w:marBottom w:val="0"/>
          <w:divBdr>
            <w:top w:val="none" w:sz="0" w:space="0" w:color="auto"/>
            <w:left w:val="none" w:sz="0" w:space="0" w:color="auto"/>
            <w:bottom w:val="none" w:sz="0" w:space="0" w:color="auto"/>
            <w:right w:val="none" w:sz="0" w:space="0" w:color="auto"/>
          </w:divBdr>
        </w:div>
        <w:div w:id="808744955">
          <w:marLeft w:val="640"/>
          <w:marRight w:val="0"/>
          <w:marTop w:val="0"/>
          <w:marBottom w:val="0"/>
          <w:divBdr>
            <w:top w:val="none" w:sz="0" w:space="0" w:color="auto"/>
            <w:left w:val="none" w:sz="0" w:space="0" w:color="auto"/>
            <w:bottom w:val="none" w:sz="0" w:space="0" w:color="auto"/>
            <w:right w:val="none" w:sz="0" w:space="0" w:color="auto"/>
          </w:divBdr>
        </w:div>
        <w:div w:id="269944891">
          <w:marLeft w:val="640"/>
          <w:marRight w:val="0"/>
          <w:marTop w:val="0"/>
          <w:marBottom w:val="0"/>
          <w:divBdr>
            <w:top w:val="none" w:sz="0" w:space="0" w:color="auto"/>
            <w:left w:val="none" w:sz="0" w:space="0" w:color="auto"/>
            <w:bottom w:val="none" w:sz="0" w:space="0" w:color="auto"/>
            <w:right w:val="none" w:sz="0" w:space="0" w:color="auto"/>
          </w:divBdr>
        </w:div>
        <w:div w:id="1523860077">
          <w:marLeft w:val="640"/>
          <w:marRight w:val="0"/>
          <w:marTop w:val="0"/>
          <w:marBottom w:val="0"/>
          <w:divBdr>
            <w:top w:val="none" w:sz="0" w:space="0" w:color="auto"/>
            <w:left w:val="none" w:sz="0" w:space="0" w:color="auto"/>
            <w:bottom w:val="none" w:sz="0" w:space="0" w:color="auto"/>
            <w:right w:val="none" w:sz="0" w:space="0" w:color="auto"/>
          </w:divBdr>
        </w:div>
        <w:div w:id="1740636753">
          <w:marLeft w:val="640"/>
          <w:marRight w:val="0"/>
          <w:marTop w:val="0"/>
          <w:marBottom w:val="0"/>
          <w:divBdr>
            <w:top w:val="none" w:sz="0" w:space="0" w:color="auto"/>
            <w:left w:val="none" w:sz="0" w:space="0" w:color="auto"/>
            <w:bottom w:val="none" w:sz="0" w:space="0" w:color="auto"/>
            <w:right w:val="none" w:sz="0" w:space="0" w:color="auto"/>
          </w:divBdr>
        </w:div>
        <w:div w:id="2004242044">
          <w:marLeft w:val="640"/>
          <w:marRight w:val="0"/>
          <w:marTop w:val="0"/>
          <w:marBottom w:val="0"/>
          <w:divBdr>
            <w:top w:val="none" w:sz="0" w:space="0" w:color="auto"/>
            <w:left w:val="none" w:sz="0" w:space="0" w:color="auto"/>
            <w:bottom w:val="none" w:sz="0" w:space="0" w:color="auto"/>
            <w:right w:val="none" w:sz="0" w:space="0" w:color="auto"/>
          </w:divBdr>
        </w:div>
        <w:div w:id="61678680">
          <w:marLeft w:val="640"/>
          <w:marRight w:val="0"/>
          <w:marTop w:val="0"/>
          <w:marBottom w:val="0"/>
          <w:divBdr>
            <w:top w:val="none" w:sz="0" w:space="0" w:color="auto"/>
            <w:left w:val="none" w:sz="0" w:space="0" w:color="auto"/>
            <w:bottom w:val="none" w:sz="0" w:space="0" w:color="auto"/>
            <w:right w:val="none" w:sz="0" w:space="0" w:color="auto"/>
          </w:divBdr>
        </w:div>
        <w:div w:id="1423600913">
          <w:marLeft w:val="640"/>
          <w:marRight w:val="0"/>
          <w:marTop w:val="0"/>
          <w:marBottom w:val="0"/>
          <w:divBdr>
            <w:top w:val="none" w:sz="0" w:space="0" w:color="auto"/>
            <w:left w:val="none" w:sz="0" w:space="0" w:color="auto"/>
            <w:bottom w:val="none" w:sz="0" w:space="0" w:color="auto"/>
            <w:right w:val="none" w:sz="0" w:space="0" w:color="auto"/>
          </w:divBdr>
        </w:div>
        <w:div w:id="1600064763">
          <w:marLeft w:val="640"/>
          <w:marRight w:val="0"/>
          <w:marTop w:val="0"/>
          <w:marBottom w:val="0"/>
          <w:divBdr>
            <w:top w:val="none" w:sz="0" w:space="0" w:color="auto"/>
            <w:left w:val="none" w:sz="0" w:space="0" w:color="auto"/>
            <w:bottom w:val="none" w:sz="0" w:space="0" w:color="auto"/>
            <w:right w:val="none" w:sz="0" w:space="0" w:color="auto"/>
          </w:divBdr>
        </w:div>
        <w:div w:id="168376538">
          <w:marLeft w:val="640"/>
          <w:marRight w:val="0"/>
          <w:marTop w:val="0"/>
          <w:marBottom w:val="0"/>
          <w:divBdr>
            <w:top w:val="none" w:sz="0" w:space="0" w:color="auto"/>
            <w:left w:val="none" w:sz="0" w:space="0" w:color="auto"/>
            <w:bottom w:val="none" w:sz="0" w:space="0" w:color="auto"/>
            <w:right w:val="none" w:sz="0" w:space="0" w:color="auto"/>
          </w:divBdr>
        </w:div>
        <w:div w:id="190846559">
          <w:marLeft w:val="640"/>
          <w:marRight w:val="0"/>
          <w:marTop w:val="0"/>
          <w:marBottom w:val="0"/>
          <w:divBdr>
            <w:top w:val="none" w:sz="0" w:space="0" w:color="auto"/>
            <w:left w:val="none" w:sz="0" w:space="0" w:color="auto"/>
            <w:bottom w:val="none" w:sz="0" w:space="0" w:color="auto"/>
            <w:right w:val="none" w:sz="0" w:space="0" w:color="auto"/>
          </w:divBdr>
        </w:div>
        <w:div w:id="1034160566">
          <w:marLeft w:val="640"/>
          <w:marRight w:val="0"/>
          <w:marTop w:val="0"/>
          <w:marBottom w:val="0"/>
          <w:divBdr>
            <w:top w:val="none" w:sz="0" w:space="0" w:color="auto"/>
            <w:left w:val="none" w:sz="0" w:space="0" w:color="auto"/>
            <w:bottom w:val="none" w:sz="0" w:space="0" w:color="auto"/>
            <w:right w:val="none" w:sz="0" w:space="0" w:color="auto"/>
          </w:divBdr>
        </w:div>
        <w:div w:id="466552320">
          <w:marLeft w:val="640"/>
          <w:marRight w:val="0"/>
          <w:marTop w:val="0"/>
          <w:marBottom w:val="0"/>
          <w:divBdr>
            <w:top w:val="none" w:sz="0" w:space="0" w:color="auto"/>
            <w:left w:val="none" w:sz="0" w:space="0" w:color="auto"/>
            <w:bottom w:val="none" w:sz="0" w:space="0" w:color="auto"/>
            <w:right w:val="none" w:sz="0" w:space="0" w:color="auto"/>
          </w:divBdr>
        </w:div>
        <w:div w:id="616788826">
          <w:marLeft w:val="640"/>
          <w:marRight w:val="0"/>
          <w:marTop w:val="0"/>
          <w:marBottom w:val="0"/>
          <w:divBdr>
            <w:top w:val="none" w:sz="0" w:space="0" w:color="auto"/>
            <w:left w:val="none" w:sz="0" w:space="0" w:color="auto"/>
            <w:bottom w:val="none" w:sz="0" w:space="0" w:color="auto"/>
            <w:right w:val="none" w:sz="0" w:space="0" w:color="auto"/>
          </w:divBdr>
        </w:div>
        <w:div w:id="1891115112">
          <w:marLeft w:val="640"/>
          <w:marRight w:val="0"/>
          <w:marTop w:val="0"/>
          <w:marBottom w:val="0"/>
          <w:divBdr>
            <w:top w:val="none" w:sz="0" w:space="0" w:color="auto"/>
            <w:left w:val="none" w:sz="0" w:space="0" w:color="auto"/>
            <w:bottom w:val="none" w:sz="0" w:space="0" w:color="auto"/>
            <w:right w:val="none" w:sz="0" w:space="0" w:color="auto"/>
          </w:divBdr>
        </w:div>
        <w:div w:id="1318530161">
          <w:marLeft w:val="640"/>
          <w:marRight w:val="0"/>
          <w:marTop w:val="0"/>
          <w:marBottom w:val="0"/>
          <w:divBdr>
            <w:top w:val="none" w:sz="0" w:space="0" w:color="auto"/>
            <w:left w:val="none" w:sz="0" w:space="0" w:color="auto"/>
            <w:bottom w:val="none" w:sz="0" w:space="0" w:color="auto"/>
            <w:right w:val="none" w:sz="0" w:space="0" w:color="auto"/>
          </w:divBdr>
        </w:div>
        <w:div w:id="192690936">
          <w:marLeft w:val="640"/>
          <w:marRight w:val="0"/>
          <w:marTop w:val="0"/>
          <w:marBottom w:val="0"/>
          <w:divBdr>
            <w:top w:val="none" w:sz="0" w:space="0" w:color="auto"/>
            <w:left w:val="none" w:sz="0" w:space="0" w:color="auto"/>
            <w:bottom w:val="none" w:sz="0" w:space="0" w:color="auto"/>
            <w:right w:val="none" w:sz="0" w:space="0" w:color="auto"/>
          </w:divBdr>
        </w:div>
        <w:div w:id="1724057521">
          <w:marLeft w:val="640"/>
          <w:marRight w:val="0"/>
          <w:marTop w:val="0"/>
          <w:marBottom w:val="0"/>
          <w:divBdr>
            <w:top w:val="none" w:sz="0" w:space="0" w:color="auto"/>
            <w:left w:val="none" w:sz="0" w:space="0" w:color="auto"/>
            <w:bottom w:val="none" w:sz="0" w:space="0" w:color="auto"/>
            <w:right w:val="none" w:sz="0" w:space="0" w:color="auto"/>
          </w:divBdr>
        </w:div>
        <w:div w:id="668749955">
          <w:marLeft w:val="640"/>
          <w:marRight w:val="0"/>
          <w:marTop w:val="0"/>
          <w:marBottom w:val="0"/>
          <w:divBdr>
            <w:top w:val="none" w:sz="0" w:space="0" w:color="auto"/>
            <w:left w:val="none" w:sz="0" w:space="0" w:color="auto"/>
            <w:bottom w:val="none" w:sz="0" w:space="0" w:color="auto"/>
            <w:right w:val="none" w:sz="0" w:space="0" w:color="auto"/>
          </w:divBdr>
        </w:div>
        <w:div w:id="1236474680">
          <w:marLeft w:val="640"/>
          <w:marRight w:val="0"/>
          <w:marTop w:val="0"/>
          <w:marBottom w:val="0"/>
          <w:divBdr>
            <w:top w:val="none" w:sz="0" w:space="0" w:color="auto"/>
            <w:left w:val="none" w:sz="0" w:space="0" w:color="auto"/>
            <w:bottom w:val="none" w:sz="0" w:space="0" w:color="auto"/>
            <w:right w:val="none" w:sz="0" w:space="0" w:color="auto"/>
          </w:divBdr>
        </w:div>
        <w:div w:id="981498478">
          <w:marLeft w:val="640"/>
          <w:marRight w:val="0"/>
          <w:marTop w:val="0"/>
          <w:marBottom w:val="0"/>
          <w:divBdr>
            <w:top w:val="none" w:sz="0" w:space="0" w:color="auto"/>
            <w:left w:val="none" w:sz="0" w:space="0" w:color="auto"/>
            <w:bottom w:val="none" w:sz="0" w:space="0" w:color="auto"/>
            <w:right w:val="none" w:sz="0" w:space="0" w:color="auto"/>
          </w:divBdr>
        </w:div>
        <w:div w:id="2062746853">
          <w:marLeft w:val="640"/>
          <w:marRight w:val="0"/>
          <w:marTop w:val="0"/>
          <w:marBottom w:val="0"/>
          <w:divBdr>
            <w:top w:val="none" w:sz="0" w:space="0" w:color="auto"/>
            <w:left w:val="none" w:sz="0" w:space="0" w:color="auto"/>
            <w:bottom w:val="none" w:sz="0" w:space="0" w:color="auto"/>
            <w:right w:val="none" w:sz="0" w:space="0" w:color="auto"/>
          </w:divBdr>
        </w:div>
        <w:div w:id="1159422464">
          <w:marLeft w:val="640"/>
          <w:marRight w:val="0"/>
          <w:marTop w:val="0"/>
          <w:marBottom w:val="0"/>
          <w:divBdr>
            <w:top w:val="none" w:sz="0" w:space="0" w:color="auto"/>
            <w:left w:val="none" w:sz="0" w:space="0" w:color="auto"/>
            <w:bottom w:val="none" w:sz="0" w:space="0" w:color="auto"/>
            <w:right w:val="none" w:sz="0" w:space="0" w:color="auto"/>
          </w:divBdr>
        </w:div>
        <w:div w:id="1344555253">
          <w:marLeft w:val="640"/>
          <w:marRight w:val="0"/>
          <w:marTop w:val="0"/>
          <w:marBottom w:val="0"/>
          <w:divBdr>
            <w:top w:val="none" w:sz="0" w:space="0" w:color="auto"/>
            <w:left w:val="none" w:sz="0" w:space="0" w:color="auto"/>
            <w:bottom w:val="none" w:sz="0" w:space="0" w:color="auto"/>
            <w:right w:val="none" w:sz="0" w:space="0" w:color="auto"/>
          </w:divBdr>
        </w:div>
        <w:div w:id="240412184">
          <w:marLeft w:val="640"/>
          <w:marRight w:val="0"/>
          <w:marTop w:val="0"/>
          <w:marBottom w:val="0"/>
          <w:divBdr>
            <w:top w:val="none" w:sz="0" w:space="0" w:color="auto"/>
            <w:left w:val="none" w:sz="0" w:space="0" w:color="auto"/>
            <w:bottom w:val="none" w:sz="0" w:space="0" w:color="auto"/>
            <w:right w:val="none" w:sz="0" w:space="0" w:color="auto"/>
          </w:divBdr>
        </w:div>
        <w:div w:id="1311712123">
          <w:marLeft w:val="640"/>
          <w:marRight w:val="0"/>
          <w:marTop w:val="0"/>
          <w:marBottom w:val="0"/>
          <w:divBdr>
            <w:top w:val="none" w:sz="0" w:space="0" w:color="auto"/>
            <w:left w:val="none" w:sz="0" w:space="0" w:color="auto"/>
            <w:bottom w:val="none" w:sz="0" w:space="0" w:color="auto"/>
            <w:right w:val="none" w:sz="0" w:space="0" w:color="auto"/>
          </w:divBdr>
        </w:div>
        <w:div w:id="686519195">
          <w:marLeft w:val="640"/>
          <w:marRight w:val="0"/>
          <w:marTop w:val="0"/>
          <w:marBottom w:val="0"/>
          <w:divBdr>
            <w:top w:val="none" w:sz="0" w:space="0" w:color="auto"/>
            <w:left w:val="none" w:sz="0" w:space="0" w:color="auto"/>
            <w:bottom w:val="none" w:sz="0" w:space="0" w:color="auto"/>
            <w:right w:val="none" w:sz="0" w:space="0" w:color="auto"/>
          </w:divBdr>
        </w:div>
        <w:div w:id="716005629">
          <w:marLeft w:val="640"/>
          <w:marRight w:val="0"/>
          <w:marTop w:val="0"/>
          <w:marBottom w:val="0"/>
          <w:divBdr>
            <w:top w:val="none" w:sz="0" w:space="0" w:color="auto"/>
            <w:left w:val="none" w:sz="0" w:space="0" w:color="auto"/>
            <w:bottom w:val="none" w:sz="0" w:space="0" w:color="auto"/>
            <w:right w:val="none" w:sz="0" w:space="0" w:color="auto"/>
          </w:divBdr>
        </w:div>
        <w:div w:id="1726946561">
          <w:marLeft w:val="640"/>
          <w:marRight w:val="0"/>
          <w:marTop w:val="0"/>
          <w:marBottom w:val="0"/>
          <w:divBdr>
            <w:top w:val="none" w:sz="0" w:space="0" w:color="auto"/>
            <w:left w:val="none" w:sz="0" w:space="0" w:color="auto"/>
            <w:bottom w:val="none" w:sz="0" w:space="0" w:color="auto"/>
            <w:right w:val="none" w:sz="0" w:space="0" w:color="auto"/>
          </w:divBdr>
        </w:div>
        <w:div w:id="1106727796">
          <w:marLeft w:val="640"/>
          <w:marRight w:val="0"/>
          <w:marTop w:val="0"/>
          <w:marBottom w:val="0"/>
          <w:divBdr>
            <w:top w:val="none" w:sz="0" w:space="0" w:color="auto"/>
            <w:left w:val="none" w:sz="0" w:space="0" w:color="auto"/>
            <w:bottom w:val="none" w:sz="0" w:space="0" w:color="auto"/>
            <w:right w:val="none" w:sz="0" w:space="0" w:color="auto"/>
          </w:divBdr>
        </w:div>
        <w:div w:id="607657998">
          <w:marLeft w:val="640"/>
          <w:marRight w:val="0"/>
          <w:marTop w:val="0"/>
          <w:marBottom w:val="0"/>
          <w:divBdr>
            <w:top w:val="none" w:sz="0" w:space="0" w:color="auto"/>
            <w:left w:val="none" w:sz="0" w:space="0" w:color="auto"/>
            <w:bottom w:val="none" w:sz="0" w:space="0" w:color="auto"/>
            <w:right w:val="none" w:sz="0" w:space="0" w:color="auto"/>
          </w:divBdr>
        </w:div>
        <w:div w:id="1306200536">
          <w:marLeft w:val="640"/>
          <w:marRight w:val="0"/>
          <w:marTop w:val="0"/>
          <w:marBottom w:val="0"/>
          <w:divBdr>
            <w:top w:val="none" w:sz="0" w:space="0" w:color="auto"/>
            <w:left w:val="none" w:sz="0" w:space="0" w:color="auto"/>
            <w:bottom w:val="none" w:sz="0" w:space="0" w:color="auto"/>
            <w:right w:val="none" w:sz="0" w:space="0" w:color="auto"/>
          </w:divBdr>
        </w:div>
        <w:div w:id="1054084366">
          <w:marLeft w:val="640"/>
          <w:marRight w:val="0"/>
          <w:marTop w:val="0"/>
          <w:marBottom w:val="0"/>
          <w:divBdr>
            <w:top w:val="none" w:sz="0" w:space="0" w:color="auto"/>
            <w:left w:val="none" w:sz="0" w:space="0" w:color="auto"/>
            <w:bottom w:val="none" w:sz="0" w:space="0" w:color="auto"/>
            <w:right w:val="none" w:sz="0" w:space="0" w:color="auto"/>
          </w:divBdr>
        </w:div>
        <w:div w:id="1753814871">
          <w:marLeft w:val="640"/>
          <w:marRight w:val="0"/>
          <w:marTop w:val="0"/>
          <w:marBottom w:val="0"/>
          <w:divBdr>
            <w:top w:val="none" w:sz="0" w:space="0" w:color="auto"/>
            <w:left w:val="none" w:sz="0" w:space="0" w:color="auto"/>
            <w:bottom w:val="none" w:sz="0" w:space="0" w:color="auto"/>
            <w:right w:val="none" w:sz="0" w:space="0" w:color="auto"/>
          </w:divBdr>
        </w:div>
        <w:div w:id="2114207314">
          <w:marLeft w:val="640"/>
          <w:marRight w:val="0"/>
          <w:marTop w:val="0"/>
          <w:marBottom w:val="0"/>
          <w:divBdr>
            <w:top w:val="none" w:sz="0" w:space="0" w:color="auto"/>
            <w:left w:val="none" w:sz="0" w:space="0" w:color="auto"/>
            <w:bottom w:val="none" w:sz="0" w:space="0" w:color="auto"/>
            <w:right w:val="none" w:sz="0" w:space="0" w:color="auto"/>
          </w:divBdr>
        </w:div>
        <w:div w:id="2020765358">
          <w:marLeft w:val="640"/>
          <w:marRight w:val="0"/>
          <w:marTop w:val="0"/>
          <w:marBottom w:val="0"/>
          <w:divBdr>
            <w:top w:val="none" w:sz="0" w:space="0" w:color="auto"/>
            <w:left w:val="none" w:sz="0" w:space="0" w:color="auto"/>
            <w:bottom w:val="none" w:sz="0" w:space="0" w:color="auto"/>
            <w:right w:val="none" w:sz="0" w:space="0" w:color="auto"/>
          </w:divBdr>
        </w:div>
        <w:div w:id="1092165274">
          <w:marLeft w:val="640"/>
          <w:marRight w:val="0"/>
          <w:marTop w:val="0"/>
          <w:marBottom w:val="0"/>
          <w:divBdr>
            <w:top w:val="none" w:sz="0" w:space="0" w:color="auto"/>
            <w:left w:val="none" w:sz="0" w:space="0" w:color="auto"/>
            <w:bottom w:val="none" w:sz="0" w:space="0" w:color="auto"/>
            <w:right w:val="none" w:sz="0" w:space="0" w:color="auto"/>
          </w:divBdr>
        </w:div>
        <w:div w:id="56246274">
          <w:marLeft w:val="640"/>
          <w:marRight w:val="0"/>
          <w:marTop w:val="0"/>
          <w:marBottom w:val="0"/>
          <w:divBdr>
            <w:top w:val="none" w:sz="0" w:space="0" w:color="auto"/>
            <w:left w:val="none" w:sz="0" w:space="0" w:color="auto"/>
            <w:bottom w:val="none" w:sz="0" w:space="0" w:color="auto"/>
            <w:right w:val="none" w:sz="0" w:space="0" w:color="auto"/>
          </w:divBdr>
        </w:div>
        <w:div w:id="848837225">
          <w:marLeft w:val="640"/>
          <w:marRight w:val="0"/>
          <w:marTop w:val="0"/>
          <w:marBottom w:val="0"/>
          <w:divBdr>
            <w:top w:val="none" w:sz="0" w:space="0" w:color="auto"/>
            <w:left w:val="none" w:sz="0" w:space="0" w:color="auto"/>
            <w:bottom w:val="none" w:sz="0" w:space="0" w:color="auto"/>
            <w:right w:val="none" w:sz="0" w:space="0" w:color="auto"/>
          </w:divBdr>
        </w:div>
        <w:div w:id="1849127607">
          <w:marLeft w:val="640"/>
          <w:marRight w:val="0"/>
          <w:marTop w:val="0"/>
          <w:marBottom w:val="0"/>
          <w:divBdr>
            <w:top w:val="none" w:sz="0" w:space="0" w:color="auto"/>
            <w:left w:val="none" w:sz="0" w:space="0" w:color="auto"/>
            <w:bottom w:val="none" w:sz="0" w:space="0" w:color="auto"/>
            <w:right w:val="none" w:sz="0" w:space="0" w:color="auto"/>
          </w:divBdr>
        </w:div>
        <w:div w:id="226065237">
          <w:marLeft w:val="640"/>
          <w:marRight w:val="0"/>
          <w:marTop w:val="0"/>
          <w:marBottom w:val="0"/>
          <w:divBdr>
            <w:top w:val="none" w:sz="0" w:space="0" w:color="auto"/>
            <w:left w:val="none" w:sz="0" w:space="0" w:color="auto"/>
            <w:bottom w:val="none" w:sz="0" w:space="0" w:color="auto"/>
            <w:right w:val="none" w:sz="0" w:space="0" w:color="auto"/>
          </w:divBdr>
        </w:div>
        <w:div w:id="488909067">
          <w:marLeft w:val="640"/>
          <w:marRight w:val="0"/>
          <w:marTop w:val="0"/>
          <w:marBottom w:val="0"/>
          <w:divBdr>
            <w:top w:val="none" w:sz="0" w:space="0" w:color="auto"/>
            <w:left w:val="none" w:sz="0" w:space="0" w:color="auto"/>
            <w:bottom w:val="none" w:sz="0" w:space="0" w:color="auto"/>
            <w:right w:val="none" w:sz="0" w:space="0" w:color="auto"/>
          </w:divBdr>
        </w:div>
        <w:div w:id="344016864">
          <w:marLeft w:val="640"/>
          <w:marRight w:val="0"/>
          <w:marTop w:val="0"/>
          <w:marBottom w:val="0"/>
          <w:divBdr>
            <w:top w:val="none" w:sz="0" w:space="0" w:color="auto"/>
            <w:left w:val="none" w:sz="0" w:space="0" w:color="auto"/>
            <w:bottom w:val="none" w:sz="0" w:space="0" w:color="auto"/>
            <w:right w:val="none" w:sz="0" w:space="0" w:color="auto"/>
          </w:divBdr>
        </w:div>
        <w:div w:id="39403500">
          <w:marLeft w:val="640"/>
          <w:marRight w:val="0"/>
          <w:marTop w:val="0"/>
          <w:marBottom w:val="0"/>
          <w:divBdr>
            <w:top w:val="none" w:sz="0" w:space="0" w:color="auto"/>
            <w:left w:val="none" w:sz="0" w:space="0" w:color="auto"/>
            <w:bottom w:val="none" w:sz="0" w:space="0" w:color="auto"/>
            <w:right w:val="none" w:sz="0" w:space="0" w:color="auto"/>
          </w:divBdr>
        </w:div>
        <w:div w:id="1334527056">
          <w:marLeft w:val="640"/>
          <w:marRight w:val="0"/>
          <w:marTop w:val="0"/>
          <w:marBottom w:val="0"/>
          <w:divBdr>
            <w:top w:val="none" w:sz="0" w:space="0" w:color="auto"/>
            <w:left w:val="none" w:sz="0" w:space="0" w:color="auto"/>
            <w:bottom w:val="none" w:sz="0" w:space="0" w:color="auto"/>
            <w:right w:val="none" w:sz="0" w:space="0" w:color="auto"/>
          </w:divBdr>
        </w:div>
        <w:div w:id="1327055083">
          <w:marLeft w:val="640"/>
          <w:marRight w:val="0"/>
          <w:marTop w:val="0"/>
          <w:marBottom w:val="0"/>
          <w:divBdr>
            <w:top w:val="none" w:sz="0" w:space="0" w:color="auto"/>
            <w:left w:val="none" w:sz="0" w:space="0" w:color="auto"/>
            <w:bottom w:val="none" w:sz="0" w:space="0" w:color="auto"/>
            <w:right w:val="none" w:sz="0" w:space="0" w:color="auto"/>
          </w:divBdr>
        </w:div>
        <w:div w:id="387924460">
          <w:marLeft w:val="640"/>
          <w:marRight w:val="0"/>
          <w:marTop w:val="0"/>
          <w:marBottom w:val="0"/>
          <w:divBdr>
            <w:top w:val="none" w:sz="0" w:space="0" w:color="auto"/>
            <w:left w:val="none" w:sz="0" w:space="0" w:color="auto"/>
            <w:bottom w:val="none" w:sz="0" w:space="0" w:color="auto"/>
            <w:right w:val="none" w:sz="0" w:space="0" w:color="auto"/>
          </w:divBdr>
        </w:div>
        <w:div w:id="206836814">
          <w:marLeft w:val="640"/>
          <w:marRight w:val="0"/>
          <w:marTop w:val="0"/>
          <w:marBottom w:val="0"/>
          <w:divBdr>
            <w:top w:val="none" w:sz="0" w:space="0" w:color="auto"/>
            <w:left w:val="none" w:sz="0" w:space="0" w:color="auto"/>
            <w:bottom w:val="none" w:sz="0" w:space="0" w:color="auto"/>
            <w:right w:val="none" w:sz="0" w:space="0" w:color="auto"/>
          </w:divBdr>
        </w:div>
        <w:div w:id="222302555">
          <w:marLeft w:val="640"/>
          <w:marRight w:val="0"/>
          <w:marTop w:val="0"/>
          <w:marBottom w:val="0"/>
          <w:divBdr>
            <w:top w:val="none" w:sz="0" w:space="0" w:color="auto"/>
            <w:left w:val="none" w:sz="0" w:space="0" w:color="auto"/>
            <w:bottom w:val="none" w:sz="0" w:space="0" w:color="auto"/>
            <w:right w:val="none" w:sz="0" w:space="0" w:color="auto"/>
          </w:divBdr>
        </w:div>
        <w:div w:id="1649020573">
          <w:marLeft w:val="640"/>
          <w:marRight w:val="0"/>
          <w:marTop w:val="0"/>
          <w:marBottom w:val="0"/>
          <w:divBdr>
            <w:top w:val="none" w:sz="0" w:space="0" w:color="auto"/>
            <w:left w:val="none" w:sz="0" w:space="0" w:color="auto"/>
            <w:bottom w:val="none" w:sz="0" w:space="0" w:color="auto"/>
            <w:right w:val="none" w:sz="0" w:space="0" w:color="auto"/>
          </w:divBdr>
        </w:div>
        <w:div w:id="561452093">
          <w:marLeft w:val="640"/>
          <w:marRight w:val="0"/>
          <w:marTop w:val="0"/>
          <w:marBottom w:val="0"/>
          <w:divBdr>
            <w:top w:val="none" w:sz="0" w:space="0" w:color="auto"/>
            <w:left w:val="none" w:sz="0" w:space="0" w:color="auto"/>
            <w:bottom w:val="none" w:sz="0" w:space="0" w:color="auto"/>
            <w:right w:val="none" w:sz="0" w:space="0" w:color="auto"/>
          </w:divBdr>
        </w:div>
        <w:div w:id="1782411659">
          <w:marLeft w:val="640"/>
          <w:marRight w:val="0"/>
          <w:marTop w:val="0"/>
          <w:marBottom w:val="0"/>
          <w:divBdr>
            <w:top w:val="none" w:sz="0" w:space="0" w:color="auto"/>
            <w:left w:val="none" w:sz="0" w:space="0" w:color="auto"/>
            <w:bottom w:val="none" w:sz="0" w:space="0" w:color="auto"/>
            <w:right w:val="none" w:sz="0" w:space="0" w:color="auto"/>
          </w:divBdr>
        </w:div>
        <w:div w:id="409540753">
          <w:marLeft w:val="640"/>
          <w:marRight w:val="0"/>
          <w:marTop w:val="0"/>
          <w:marBottom w:val="0"/>
          <w:divBdr>
            <w:top w:val="none" w:sz="0" w:space="0" w:color="auto"/>
            <w:left w:val="none" w:sz="0" w:space="0" w:color="auto"/>
            <w:bottom w:val="none" w:sz="0" w:space="0" w:color="auto"/>
            <w:right w:val="none" w:sz="0" w:space="0" w:color="auto"/>
          </w:divBdr>
        </w:div>
        <w:div w:id="2002537919">
          <w:marLeft w:val="640"/>
          <w:marRight w:val="0"/>
          <w:marTop w:val="0"/>
          <w:marBottom w:val="0"/>
          <w:divBdr>
            <w:top w:val="none" w:sz="0" w:space="0" w:color="auto"/>
            <w:left w:val="none" w:sz="0" w:space="0" w:color="auto"/>
            <w:bottom w:val="none" w:sz="0" w:space="0" w:color="auto"/>
            <w:right w:val="none" w:sz="0" w:space="0" w:color="auto"/>
          </w:divBdr>
        </w:div>
        <w:div w:id="1155873434">
          <w:marLeft w:val="640"/>
          <w:marRight w:val="0"/>
          <w:marTop w:val="0"/>
          <w:marBottom w:val="0"/>
          <w:divBdr>
            <w:top w:val="none" w:sz="0" w:space="0" w:color="auto"/>
            <w:left w:val="none" w:sz="0" w:space="0" w:color="auto"/>
            <w:bottom w:val="none" w:sz="0" w:space="0" w:color="auto"/>
            <w:right w:val="none" w:sz="0" w:space="0" w:color="auto"/>
          </w:divBdr>
        </w:div>
        <w:div w:id="1382512758">
          <w:marLeft w:val="640"/>
          <w:marRight w:val="0"/>
          <w:marTop w:val="0"/>
          <w:marBottom w:val="0"/>
          <w:divBdr>
            <w:top w:val="none" w:sz="0" w:space="0" w:color="auto"/>
            <w:left w:val="none" w:sz="0" w:space="0" w:color="auto"/>
            <w:bottom w:val="none" w:sz="0" w:space="0" w:color="auto"/>
            <w:right w:val="none" w:sz="0" w:space="0" w:color="auto"/>
          </w:divBdr>
        </w:div>
        <w:div w:id="1776830891">
          <w:marLeft w:val="640"/>
          <w:marRight w:val="0"/>
          <w:marTop w:val="0"/>
          <w:marBottom w:val="0"/>
          <w:divBdr>
            <w:top w:val="none" w:sz="0" w:space="0" w:color="auto"/>
            <w:left w:val="none" w:sz="0" w:space="0" w:color="auto"/>
            <w:bottom w:val="none" w:sz="0" w:space="0" w:color="auto"/>
            <w:right w:val="none" w:sz="0" w:space="0" w:color="auto"/>
          </w:divBdr>
        </w:div>
        <w:div w:id="969286072">
          <w:marLeft w:val="640"/>
          <w:marRight w:val="0"/>
          <w:marTop w:val="0"/>
          <w:marBottom w:val="0"/>
          <w:divBdr>
            <w:top w:val="none" w:sz="0" w:space="0" w:color="auto"/>
            <w:left w:val="none" w:sz="0" w:space="0" w:color="auto"/>
            <w:bottom w:val="none" w:sz="0" w:space="0" w:color="auto"/>
            <w:right w:val="none" w:sz="0" w:space="0" w:color="auto"/>
          </w:divBdr>
        </w:div>
        <w:div w:id="861432485">
          <w:marLeft w:val="640"/>
          <w:marRight w:val="0"/>
          <w:marTop w:val="0"/>
          <w:marBottom w:val="0"/>
          <w:divBdr>
            <w:top w:val="none" w:sz="0" w:space="0" w:color="auto"/>
            <w:left w:val="none" w:sz="0" w:space="0" w:color="auto"/>
            <w:bottom w:val="none" w:sz="0" w:space="0" w:color="auto"/>
            <w:right w:val="none" w:sz="0" w:space="0" w:color="auto"/>
          </w:divBdr>
        </w:div>
        <w:div w:id="1492983171">
          <w:marLeft w:val="640"/>
          <w:marRight w:val="0"/>
          <w:marTop w:val="0"/>
          <w:marBottom w:val="0"/>
          <w:divBdr>
            <w:top w:val="none" w:sz="0" w:space="0" w:color="auto"/>
            <w:left w:val="none" w:sz="0" w:space="0" w:color="auto"/>
            <w:bottom w:val="none" w:sz="0" w:space="0" w:color="auto"/>
            <w:right w:val="none" w:sz="0" w:space="0" w:color="auto"/>
          </w:divBdr>
        </w:div>
        <w:div w:id="1033073170">
          <w:marLeft w:val="640"/>
          <w:marRight w:val="0"/>
          <w:marTop w:val="0"/>
          <w:marBottom w:val="0"/>
          <w:divBdr>
            <w:top w:val="none" w:sz="0" w:space="0" w:color="auto"/>
            <w:left w:val="none" w:sz="0" w:space="0" w:color="auto"/>
            <w:bottom w:val="none" w:sz="0" w:space="0" w:color="auto"/>
            <w:right w:val="none" w:sz="0" w:space="0" w:color="auto"/>
          </w:divBdr>
        </w:div>
        <w:div w:id="1209803388">
          <w:marLeft w:val="640"/>
          <w:marRight w:val="0"/>
          <w:marTop w:val="0"/>
          <w:marBottom w:val="0"/>
          <w:divBdr>
            <w:top w:val="none" w:sz="0" w:space="0" w:color="auto"/>
            <w:left w:val="none" w:sz="0" w:space="0" w:color="auto"/>
            <w:bottom w:val="none" w:sz="0" w:space="0" w:color="auto"/>
            <w:right w:val="none" w:sz="0" w:space="0" w:color="auto"/>
          </w:divBdr>
        </w:div>
        <w:div w:id="1974406203">
          <w:marLeft w:val="640"/>
          <w:marRight w:val="0"/>
          <w:marTop w:val="0"/>
          <w:marBottom w:val="0"/>
          <w:divBdr>
            <w:top w:val="none" w:sz="0" w:space="0" w:color="auto"/>
            <w:left w:val="none" w:sz="0" w:space="0" w:color="auto"/>
            <w:bottom w:val="none" w:sz="0" w:space="0" w:color="auto"/>
            <w:right w:val="none" w:sz="0" w:space="0" w:color="auto"/>
          </w:divBdr>
        </w:div>
        <w:div w:id="1209028051">
          <w:marLeft w:val="640"/>
          <w:marRight w:val="0"/>
          <w:marTop w:val="0"/>
          <w:marBottom w:val="0"/>
          <w:divBdr>
            <w:top w:val="none" w:sz="0" w:space="0" w:color="auto"/>
            <w:left w:val="none" w:sz="0" w:space="0" w:color="auto"/>
            <w:bottom w:val="none" w:sz="0" w:space="0" w:color="auto"/>
            <w:right w:val="none" w:sz="0" w:space="0" w:color="auto"/>
          </w:divBdr>
        </w:div>
        <w:div w:id="680932253">
          <w:marLeft w:val="640"/>
          <w:marRight w:val="0"/>
          <w:marTop w:val="0"/>
          <w:marBottom w:val="0"/>
          <w:divBdr>
            <w:top w:val="none" w:sz="0" w:space="0" w:color="auto"/>
            <w:left w:val="none" w:sz="0" w:space="0" w:color="auto"/>
            <w:bottom w:val="none" w:sz="0" w:space="0" w:color="auto"/>
            <w:right w:val="none" w:sz="0" w:space="0" w:color="auto"/>
          </w:divBdr>
        </w:div>
        <w:div w:id="655719709">
          <w:marLeft w:val="640"/>
          <w:marRight w:val="0"/>
          <w:marTop w:val="0"/>
          <w:marBottom w:val="0"/>
          <w:divBdr>
            <w:top w:val="none" w:sz="0" w:space="0" w:color="auto"/>
            <w:left w:val="none" w:sz="0" w:space="0" w:color="auto"/>
            <w:bottom w:val="none" w:sz="0" w:space="0" w:color="auto"/>
            <w:right w:val="none" w:sz="0" w:space="0" w:color="auto"/>
          </w:divBdr>
        </w:div>
      </w:divsChild>
    </w:div>
    <w:div w:id="1564027477">
      <w:bodyDiv w:val="1"/>
      <w:marLeft w:val="0"/>
      <w:marRight w:val="0"/>
      <w:marTop w:val="0"/>
      <w:marBottom w:val="0"/>
      <w:divBdr>
        <w:top w:val="none" w:sz="0" w:space="0" w:color="auto"/>
        <w:left w:val="none" w:sz="0" w:space="0" w:color="auto"/>
        <w:bottom w:val="none" w:sz="0" w:space="0" w:color="auto"/>
        <w:right w:val="none" w:sz="0" w:space="0" w:color="auto"/>
      </w:divBdr>
      <w:divsChild>
        <w:div w:id="78528195">
          <w:marLeft w:val="640"/>
          <w:marRight w:val="0"/>
          <w:marTop w:val="0"/>
          <w:marBottom w:val="0"/>
          <w:divBdr>
            <w:top w:val="none" w:sz="0" w:space="0" w:color="auto"/>
            <w:left w:val="none" w:sz="0" w:space="0" w:color="auto"/>
            <w:bottom w:val="none" w:sz="0" w:space="0" w:color="auto"/>
            <w:right w:val="none" w:sz="0" w:space="0" w:color="auto"/>
          </w:divBdr>
        </w:div>
        <w:div w:id="1812206692">
          <w:marLeft w:val="640"/>
          <w:marRight w:val="0"/>
          <w:marTop w:val="0"/>
          <w:marBottom w:val="0"/>
          <w:divBdr>
            <w:top w:val="none" w:sz="0" w:space="0" w:color="auto"/>
            <w:left w:val="none" w:sz="0" w:space="0" w:color="auto"/>
            <w:bottom w:val="none" w:sz="0" w:space="0" w:color="auto"/>
            <w:right w:val="none" w:sz="0" w:space="0" w:color="auto"/>
          </w:divBdr>
        </w:div>
        <w:div w:id="1536238456">
          <w:marLeft w:val="640"/>
          <w:marRight w:val="0"/>
          <w:marTop w:val="0"/>
          <w:marBottom w:val="0"/>
          <w:divBdr>
            <w:top w:val="none" w:sz="0" w:space="0" w:color="auto"/>
            <w:left w:val="none" w:sz="0" w:space="0" w:color="auto"/>
            <w:bottom w:val="none" w:sz="0" w:space="0" w:color="auto"/>
            <w:right w:val="none" w:sz="0" w:space="0" w:color="auto"/>
          </w:divBdr>
        </w:div>
        <w:div w:id="1426342984">
          <w:marLeft w:val="640"/>
          <w:marRight w:val="0"/>
          <w:marTop w:val="0"/>
          <w:marBottom w:val="0"/>
          <w:divBdr>
            <w:top w:val="none" w:sz="0" w:space="0" w:color="auto"/>
            <w:left w:val="none" w:sz="0" w:space="0" w:color="auto"/>
            <w:bottom w:val="none" w:sz="0" w:space="0" w:color="auto"/>
            <w:right w:val="none" w:sz="0" w:space="0" w:color="auto"/>
          </w:divBdr>
        </w:div>
        <w:div w:id="136648348">
          <w:marLeft w:val="640"/>
          <w:marRight w:val="0"/>
          <w:marTop w:val="0"/>
          <w:marBottom w:val="0"/>
          <w:divBdr>
            <w:top w:val="none" w:sz="0" w:space="0" w:color="auto"/>
            <w:left w:val="none" w:sz="0" w:space="0" w:color="auto"/>
            <w:bottom w:val="none" w:sz="0" w:space="0" w:color="auto"/>
            <w:right w:val="none" w:sz="0" w:space="0" w:color="auto"/>
          </w:divBdr>
        </w:div>
        <w:div w:id="2135588828">
          <w:marLeft w:val="640"/>
          <w:marRight w:val="0"/>
          <w:marTop w:val="0"/>
          <w:marBottom w:val="0"/>
          <w:divBdr>
            <w:top w:val="none" w:sz="0" w:space="0" w:color="auto"/>
            <w:left w:val="none" w:sz="0" w:space="0" w:color="auto"/>
            <w:bottom w:val="none" w:sz="0" w:space="0" w:color="auto"/>
            <w:right w:val="none" w:sz="0" w:space="0" w:color="auto"/>
          </w:divBdr>
        </w:div>
        <w:div w:id="1316252944">
          <w:marLeft w:val="640"/>
          <w:marRight w:val="0"/>
          <w:marTop w:val="0"/>
          <w:marBottom w:val="0"/>
          <w:divBdr>
            <w:top w:val="none" w:sz="0" w:space="0" w:color="auto"/>
            <w:left w:val="none" w:sz="0" w:space="0" w:color="auto"/>
            <w:bottom w:val="none" w:sz="0" w:space="0" w:color="auto"/>
            <w:right w:val="none" w:sz="0" w:space="0" w:color="auto"/>
          </w:divBdr>
        </w:div>
        <w:div w:id="843515268">
          <w:marLeft w:val="640"/>
          <w:marRight w:val="0"/>
          <w:marTop w:val="0"/>
          <w:marBottom w:val="0"/>
          <w:divBdr>
            <w:top w:val="none" w:sz="0" w:space="0" w:color="auto"/>
            <w:left w:val="none" w:sz="0" w:space="0" w:color="auto"/>
            <w:bottom w:val="none" w:sz="0" w:space="0" w:color="auto"/>
            <w:right w:val="none" w:sz="0" w:space="0" w:color="auto"/>
          </w:divBdr>
        </w:div>
        <w:div w:id="858158155">
          <w:marLeft w:val="640"/>
          <w:marRight w:val="0"/>
          <w:marTop w:val="0"/>
          <w:marBottom w:val="0"/>
          <w:divBdr>
            <w:top w:val="none" w:sz="0" w:space="0" w:color="auto"/>
            <w:left w:val="none" w:sz="0" w:space="0" w:color="auto"/>
            <w:bottom w:val="none" w:sz="0" w:space="0" w:color="auto"/>
            <w:right w:val="none" w:sz="0" w:space="0" w:color="auto"/>
          </w:divBdr>
        </w:div>
        <w:div w:id="434324115">
          <w:marLeft w:val="640"/>
          <w:marRight w:val="0"/>
          <w:marTop w:val="0"/>
          <w:marBottom w:val="0"/>
          <w:divBdr>
            <w:top w:val="none" w:sz="0" w:space="0" w:color="auto"/>
            <w:left w:val="none" w:sz="0" w:space="0" w:color="auto"/>
            <w:bottom w:val="none" w:sz="0" w:space="0" w:color="auto"/>
            <w:right w:val="none" w:sz="0" w:space="0" w:color="auto"/>
          </w:divBdr>
        </w:div>
        <w:div w:id="439297498">
          <w:marLeft w:val="640"/>
          <w:marRight w:val="0"/>
          <w:marTop w:val="0"/>
          <w:marBottom w:val="0"/>
          <w:divBdr>
            <w:top w:val="none" w:sz="0" w:space="0" w:color="auto"/>
            <w:left w:val="none" w:sz="0" w:space="0" w:color="auto"/>
            <w:bottom w:val="none" w:sz="0" w:space="0" w:color="auto"/>
            <w:right w:val="none" w:sz="0" w:space="0" w:color="auto"/>
          </w:divBdr>
        </w:div>
        <w:div w:id="877665438">
          <w:marLeft w:val="640"/>
          <w:marRight w:val="0"/>
          <w:marTop w:val="0"/>
          <w:marBottom w:val="0"/>
          <w:divBdr>
            <w:top w:val="none" w:sz="0" w:space="0" w:color="auto"/>
            <w:left w:val="none" w:sz="0" w:space="0" w:color="auto"/>
            <w:bottom w:val="none" w:sz="0" w:space="0" w:color="auto"/>
            <w:right w:val="none" w:sz="0" w:space="0" w:color="auto"/>
          </w:divBdr>
        </w:div>
        <w:div w:id="1469738153">
          <w:marLeft w:val="640"/>
          <w:marRight w:val="0"/>
          <w:marTop w:val="0"/>
          <w:marBottom w:val="0"/>
          <w:divBdr>
            <w:top w:val="none" w:sz="0" w:space="0" w:color="auto"/>
            <w:left w:val="none" w:sz="0" w:space="0" w:color="auto"/>
            <w:bottom w:val="none" w:sz="0" w:space="0" w:color="auto"/>
            <w:right w:val="none" w:sz="0" w:space="0" w:color="auto"/>
          </w:divBdr>
        </w:div>
        <w:div w:id="811019330">
          <w:marLeft w:val="640"/>
          <w:marRight w:val="0"/>
          <w:marTop w:val="0"/>
          <w:marBottom w:val="0"/>
          <w:divBdr>
            <w:top w:val="none" w:sz="0" w:space="0" w:color="auto"/>
            <w:left w:val="none" w:sz="0" w:space="0" w:color="auto"/>
            <w:bottom w:val="none" w:sz="0" w:space="0" w:color="auto"/>
            <w:right w:val="none" w:sz="0" w:space="0" w:color="auto"/>
          </w:divBdr>
        </w:div>
        <w:div w:id="1677271858">
          <w:marLeft w:val="640"/>
          <w:marRight w:val="0"/>
          <w:marTop w:val="0"/>
          <w:marBottom w:val="0"/>
          <w:divBdr>
            <w:top w:val="none" w:sz="0" w:space="0" w:color="auto"/>
            <w:left w:val="none" w:sz="0" w:space="0" w:color="auto"/>
            <w:bottom w:val="none" w:sz="0" w:space="0" w:color="auto"/>
            <w:right w:val="none" w:sz="0" w:space="0" w:color="auto"/>
          </w:divBdr>
        </w:div>
        <w:div w:id="1121727133">
          <w:marLeft w:val="640"/>
          <w:marRight w:val="0"/>
          <w:marTop w:val="0"/>
          <w:marBottom w:val="0"/>
          <w:divBdr>
            <w:top w:val="none" w:sz="0" w:space="0" w:color="auto"/>
            <w:left w:val="none" w:sz="0" w:space="0" w:color="auto"/>
            <w:bottom w:val="none" w:sz="0" w:space="0" w:color="auto"/>
            <w:right w:val="none" w:sz="0" w:space="0" w:color="auto"/>
          </w:divBdr>
        </w:div>
        <w:div w:id="1258710382">
          <w:marLeft w:val="640"/>
          <w:marRight w:val="0"/>
          <w:marTop w:val="0"/>
          <w:marBottom w:val="0"/>
          <w:divBdr>
            <w:top w:val="none" w:sz="0" w:space="0" w:color="auto"/>
            <w:left w:val="none" w:sz="0" w:space="0" w:color="auto"/>
            <w:bottom w:val="none" w:sz="0" w:space="0" w:color="auto"/>
            <w:right w:val="none" w:sz="0" w:space="0" w:color="auto"/>
          </w:divBdr>
        </w:div>
        <w:div w:id="1230648742">
          <w:marLeft w:val="640"/>
          <w:marRight w:val="0"/>
          <w:marTop w:val="0"/>
          <w:marBottom w:val="0"/>
          <w:divBdr>
            <w:top w:val="none" w:sz="0" w:space="0" w:color="auto"/>
            <w:left w:val="none" w:sz="0" w:space="0" w:color="auto"/>
            <w:bottom w:val="none" w:sz="0" w:space="0" w:color="auto"/>
            <w:right w:val="none" w:sz="0" w:space="0" w:color="auto"/>
          </w:divBdr>
        </w:div>
        <w:div w:id="916748475">
          <w:marLeft w:val="640"/>
          <w:marRight w:val="0"/>
          <w:marTop w:val="0"/>
          <w:marBottom w:val="0"/>
          <w:divBdr>
            <w:top w:val="none" w:sz="0" w:space="0" w:color="auto"/>
            <w:left w:val="none" w:sz="0" w:space="0" w:color="auto"/>
            <w:bottom w:val="none" w:sz="0" w:space="0" w:color="auto"/>
            <w:right w:val="none" w:sz="0" w:space="0" w:color="auto"/>
          </w:divBdr>
        </w:div>
        <w:div w:id="1525435224">
          <w:marLeft w:val="640"/>
          <w:marRight w:val="0"/>
          <w:marTop w:val="0"/>
          <w:marBottom w:val="0"/>
          <w:divBdr>
            <w:top w:val="none" w:sz="0" w:space="0" w:color="auto"/>
            <w:left w:val="none" w:sz="0" w:space="0" w:color="auto"/>
            <w:bottom w:val="none" w:sz="0" w:space="0" w:color="auto"/>
            <w:right w:val="none" w:sz="0" w:space="0" w:color="auto"/>
          </w:divBdr>
        </w:div>
        <w:div w:id="538587571">
          <w:marLeft w:val="640"/>
          <w:marRight w:val="0"/>
          <w:marTop w:val="0"/>
          <w:marBottom w:val="0"/>
          <w:divBdr>
            <w:top w:val="none" w:sz="0" w:space="0" w:color="auto"/>
            <w:left w:val="none" w:sz="0" w:space="0" w:color="auto"/>
            <w:bottom w:val="none" w:sz="0" w:space="0" w:color="auto"/>
            <w:right w:val="none" w:sz="0" w:space="0" w:color="auto"/>
          </w:divBdr>
        </w:div>
        <w:div w:id="612982982">
          <w:marLeft w:val="640"/>
          <w:marRight w:val="0"/>
          <w:marTop w:val="0"/>
          <w:marBottom w:val="0"/>
          <w:divBdr>
            <w:top w:val="none" w:sz="0" w:space="0" w:color="auto"/>
            <w:left w:val="none" w:sz="0" w:space="0" w:color="auto"/>
            <w:bottom w:val="none" w:sz="0" w:space="0" w:color="auto"/>
            <w:right w:val="none" w:sz="0" w:space="0" w:color="auto"/>
          </w:divBdr>
        </w:div>
        <w:div w:id="537671369">
          <w:marLeft w:val="640"/>
          <w:marRight w:val="0"/>
          <w:marTop w:val="0"/>
          <w:marBottom w:val="0"/>
          <w:divBdr>
            <w:top w:val="none" w:sz="0" w:space="0" w:color="auto"/>
            <w:left w:val="none" w:sz="0" w:space="0" w:color="auto"/>
            <w:bottom w:val="none" w:sz="0" w:space="0" w:color="auto"/>
            <w:right w:val="none" w:sz="0" w:space="0" w:color="auto"/>
          </w:divBdr>
        </w:div>
        <w:div w:id="1637181481">
          <w:marLeft w:val="640"/>
          <w:marRight w:val="0"/>
          <w:marTop w:val="0"/>
          <w:marBottom w:val="0"/>
          <w:divBdr>
            <w:top w:val="none" w:sz="0" w:space="0" w:color="auto"/>
            <w:left w:val="none" w:sz="0" w:space="0" w:color="auto"/>
            <w:bottom w:val="none" w:sz="0" w:space="0" w:color="auto"/>
            <w:right w:val="none" w:sz="0" w:space="0" w:color="auto"/>
          </w:divBdr>
        </w:div>
        <w:div w:id="127288777">
          <w:marLeft w:val="640"/>
          <w:marRight w:val="0"/>
          <w:marTop w:val="0"/>
          <w:marBottom w:val="0"/>
          <w:divBdr>
            <w:top w:val="none" w:sz="0" w:space="0" w:color="auto"/>
            <w:left w:val="none" w:sz="0" w:space="0" w:color="auto"/>
            <w:bottom w:val="none" w:sz="0" w:space="0" w:color="auto"/>
            <w:right w:val="none" w:sz="0" w:space="0" w:color="auto"/>
          </w:divBdr>
        </w:div>
        <w:div w:id="1487163730">
          <w:marLeft w:val="640"/>
          <w:marRight w:val="0"/>
          <w:marTop w:val="0"/>
          <w:marBottom w:val="0"/>
          <w:divBdr>
            <w:top w:val="none" w:sz="0" w:space="0" w:color="auto"/>
            <w:left w:val="none" w:sz="0" w:space="0" w:color="auto"/>
            <w:bottom w:val="none" w:sz="0" w:space="0" w:color="auto"/>
            <w:right w:val="none" w:sz="0" w:space="0" w:color="auto"/>
          </w:divBdr>
        </w:div>
        <w:div w:id="1346900770">
          <w:marLeft w:val="640"/>
          <w:marRight w:val="0"/>
          <w:marTop w:val="0"/>
          <w:marBottom w:val="0"/>
          <w:divBdr>
            <w:top w:val="none" w:sz="0" w:space="0" w:color="auto"/>
            <w:left w:val="none" w:sz="0" w:space="0" w:color="auto"/>
            <w:bottom w:val="none" w:sz="0" w:space="0" w:color="auto"/>
            <w:right w:val="none" w:sz="0" w:space="0" w:color="auto"/>
          </w:divBdr>
        </w:div>
        <w:div w:id="483860940">
          <w:marLeft w:val="640"/>
          <w:marRight w:val="0"/>
          <w:marTop w:val="0"/>
          <w:marBottom w:val="0"/>
          <w:divBdr>
            <w:top w:val="none" w:sz="0" w:space="0" w:color="auto"/>
            <w:left w:val="none" w:sz="0" w:space="0" w:color="auto"/>
            <w:bottom w:val="none" w:sz="0" w:space="0" w:color="auto"/>
            <w:right w:val="none" w:sz="0" w:space="0" w:color="auto"/>
          </w:divBdr>
        </w:div>
        <w:div w:id="648287581">
          <w:marLeft w:val="640"/>
          <w:marRight w:val="0"/>
          <w:marTop w:val="0"/>
          <w:marBottom w:val="0"/>
          <w:divBdr>
            <w:top w:val="none" w:sz="0" w:space="0" w:color="auto"/>
            <w:left w:val="none" w:sz="0" w:space="0" w:color="auto"/>
            <w:bottom w:val="none" w:sz="0" w:space="0" w:color="auto"/>
            <w:right w:val="none" w:sz="0" w:space="0" w:color="auto"/>
          </w:divBdr>
        </w:div>
        <w:div w:id="250744396">
          <w:marLeft w:val="640"/>
          <w:marRight w:val="0"/>
          <w:marTop w:val="0"/>
          <w:marBottom w:val="0"/>
          <w:divBdr>
            <w:top w:val="none" w:sz="0" w:space="0" w:color="auto"/>
            <w:left w:val="none" w:sz="0" w:space="0" w:color="auto"/>
            <w:bottom w:val="none" w:sz="0" w:space="0" w:color="auto"/>
            <w:right w:val="none" w:sz="0" w:space="0" w:color="auto"/>
          </w:divBdr>
        </w:div>
        <w:div w:id="2049717254">
          <w:marLeft w:val="640"/>
          <w:marRight w:val="0"/>
          <w:marTop w:val="0"/>
          <w:marBottom w:val="0"/>
          <w:divBdr>
            <w:top w:val="none" w:sz="0" w:space="0" w:color="auto"/>
            <w:left w:val="none" w:sz="0" w:space="0" w:color="auto"/>
            <w:bottom w:val="none" w:sz="0" w:space="0" w:color="auto"/>
            <w:right w:val="none" w:sz="0" w:space="0" w:color="auto"/>
          </w:divBdr>
        </w:div>
        <w:div w:id="1439644944">
          <w:marLeft w:val="640"/>
          <w:marRight w:val="0"/>
          <w:marTop w:val="0"/>
          <w:marBottom w:val="0"/>
          <w:divBdr>
            <w:top w:val="none" w:sz="0" w:space="0" w:color="auto"/>
            <w:left w:val="none" w:sz="0" w:space="0" w:color="auto"/>
            <w:bottom w:val="none" w:sz="0" w:space="0" w:color="auto"/>
            <w:right w:val="none" w:sz="0" w:space="0" w:color="auto"/>
          </w:divBdr>
        </w:div>
        <w:div w:id="638845915">
          <w:marLeft w:val="640"/>
          <w:marRight w:val="0"/>
          <w:marTop w:val="0"/>
          <w:marBottom w:val="0"/>
          <w:divBdr>
            <w:top w:val="none" w:sz="0" w:space="0" w:color="auto"/>
            <w:left w:val="none" w:sz="0" w:space="0" w:color="auto"/>
            <w:bottom w:val="none" w:sz="0" w:space="0" w:color="auto"/>
            <w:right w:val="none" w:sz="0" w:space="0" w:color="auto"/>
          </w:divBdr>
        </w:div>
        <w:div w:id="1798259031">
          <w:marLeft w:val="640"/>
          <w:marRight w:val="0"/>
          <w:marTop w:val="0"/>
          <w:marBottom w:val="0"/>
          <w:divBdr>
            <w:top w:val="none" w:sz="0" w:space="0" w:color="auto"/>
            <w:left w:val="none" w:sz="0" w:space="0" w:color="auto"/>
            <w:bottom w:val="none" w:sz="0" w:space="0" w:color="auto"/>
            <w:right w:val="none" w:sz="0" w:space="0" w:color="auto"/>
          </w:divBdr>
        </w:div>
        <w:div w:id="974406593">
          <w:marLeft w:val="640"/>
          <w:marRight w:val="0"/>
          <w:marTop w:val="0"/>
          <w:marBottom w:val="0"/>
          <w:divBdr>
            <w:top w:val="none" w:sz="0" w:space="0" w:color="auto"/>
            <w:left w:val="none" w:sz="0" w:space="0" w:color="auto"/>
            <w:bottom w:val="none" w:sz="0" w:space="0" w:color="auto"/>
            <w:right w:val="none" w:sz="0" w:space="0" w:color="auto"/>
          </w:divBdr>
        </w:div>
        <w:div w:id="1572887315">
          <w:marLeft w:val="640"/>
          <w:marRight w:val="0"/>
          <w:marTop w:val="0"/>
          <w:marBottom w:val="0"/>
          <w:divBdr>
            <w:top w:val="none" w:sz="0" w:space="0" w:color="auto"/>
            <w:left w:val="none" w:sz="0" w:space="0" w:color="auto"/>
            <w:bottom w:val="none" w:sz="0" w:space="0" w:color="auto"/>
            <w:right w:val="none" w:sz="0" w:space="0" w:color="auto"/>
          </w:divBdr>
        </w:div>
        <w:div w:id="114905604">
          <w:marLeft w:val="640"/>
          <w:marRight w:val="0"/>
          <w:marTop w:val="0"/>
          <w:marBottom w:val="0"/>
          <w:divBdr>
            <w:top w:val="none" w:sz="0" w:space="0" w:color="auto"/>
            <w:left w:val="none" w:sz="0" w:space="0" w:color="auto"/>
            <w:bottom w:val="none" w:sz="0" w:space="0" w:color="auto"/>
            <w:right w:val="none" w:sz="0" w:space="0" w:color="auto"/>
          </w:divBdr>
        </w:div>
        <w:div w:id="45417959">
          <w:marLeft w:val="640"/>
          <w:marRight w:val="0"/>
          <w:marTop w:val="0"/>
          <w:marBottom w:val="0"/>
          <w:divBdr>
            <w:top w:val="none" w:sz="0" w:space="0" w:color="auto"/>
            <w:left w:val="none" w:sz="0" w:space="0" w:color="auto"/>
            <w:bottom w:val="none" w:sz="0" w:space="0" w:color="auto"/>
            <w:right w:val="none" w:sz="0" w:space="0" w:color="auto"/>
          </w:divBdr>
        </w:div>
        <w:div w:id="117459483">
          <w:marLeft w:val="640"/>
          <w:marRight w:val="0"/>
          <w:marTop w:val="0"/>
          <w:marBottom w:val="0"/>
          <w:divBdr>
            <w:top w:val="none" w:sz="0" w:space="0" w:color="auto"/>
            <w:left w:val="none" w:sz="0" w:space="0" w:color="auto"/>
            <w:bottom w:val="none" w:sz="0" w:space="0" w:color="auto"/>
            <w:right w:val="none" w:sz="0" w:space="0" w:color="auto"/>
          </w:divBdr>
        </w:div>
        <w:div w:id="43724772">
          <w:marLeft w:val="640"/>
          <w:marRight w:val="0"/>
          <w:marTop w:val="0"/>
          <w:marBottom w:val="0"/>
          <w:divBdr>
            <w:top w:val="none" w:sz="0" w:space="0" w:color="auto"/>
            <w:left w:val="none" w:sz="0" w:space="0" w:color="auto"/>
            <w:bottom w:val="none" w:sz="0" w:space="0" w:color="auto"/>
            <w:right w:val="none" w:sz="0" w:space="0" w:color="auto"/>
          </w:divBdr>
        </w:div>
        <w:div w:id="1440250021">
          <w:marLeft w:val="640"/>
          <w:marRight w:val="0"/>
          <w:marTop w:val="0"/>
          <w:marBottom w:val="0"/>
          <w:divBdr>
            <w:top w:val="none" w:sz="0" w:space="0" w:color="auto"/>
            <w:left w:val="none" w:sz="0" w:space="0" w:color="auto"/>
            <w:bottom w:val="none" w:sz="0" w:space="0" w:color="auto"/>
            <w:right w:val="none" w:sz="0" w:space="0" w:color="auto"/>
          </w:divBdr>
        </w:div>
        <w:div w:id="128793256">
          <w:marLeft w:val="640"/>
          <w:marRight w:val="0"/>
          <w:marTop w:val="0"/>
          <w:marBottom w:val="0"/>
          <w:divBdr>
            <w:top w:val="none" w:sz="0" w:space="0" w:color="auto"/>
            <w:left w:val="none" w:sz="0" w:space="0" w:color="auto"/>
            <w:bottom w:val="none" w:sz="0" w:space="0" w:color="auto"/>
            <w:right w:val="none" w:sz="0" w:space="0" w:color="auto"/>
          </w:divBdr>
        </w:div>
        <w:div w:id="1302613425">
          <w:marLeft w:val="640"/>
          <w:marRight w:val="0"/>
          <w:marTop w:val="0"/>
          <w:marBottom w:val="0"/>
          <w:divBdr>
            <w:top w:val="none" w:sz="0" w:space="0" w:color="auto"/>
            <w:left w:val="none" w:sz="0" w:space="0" w:color="auto"/>
            <w:bottom w:val="none" w:sz="0" w:space="0" w:color="auto"/>
            <w:right w:val="none" w:sz="0" w:space="0" w:color="auto"/>
          </w:divBdr>
        </w:div>
        <w:div w:id="326593872">
          <w:marLeft w:val="640"/>
          <w:marRight w:val="0"/>
          <w:marTop w:val="0"/>
          <w:marBottom w:val="0"/>
          <w:divBdr>
            <w:top w:val="none" w:sz="0" w:space="0" w:color="auto"/>
            <w:left w:val="none" w:sz="0" w:space="0" w:color="auto"/>
            <w:bottom w:val="none" w:sz="0" w:space="0" w:color="auto"/>
            <w:right w:val="none" w:sz="0" w:space="0" w:color="auto"/>
          </w:divBdr>
        </w:div>
        <w:div w:id="776634357">
          <w:marLeft w:val="640"/>
          <w:marRight w:val="0"/>
          <w:marTop w:val="0"/>
          <w:marBottom w:val="0"/>
          <w:divBdr>
            <w:top w:val="none" w:sz="0" w:space="0" w:color="auto"/>
            <w:left w:val="none" w:sz="0" w:space="0" w:color="auto"/>
            <w:bottom w:val="none" w:sz="0" w:space="0" w:color="auto"/>
            <w:right w:val="none" w:sz="0" w:space="0" w:color="auto"/>
          </w:divBdr>
        </w:div>
        <w:div w:id="171727130">
          <w:marLeft w:val="640"/>
          <w:marRight w:val="0"/>
          <w:marTop w:val="0"/>
          <w:marBottom w:val="0"/>
          <w:divBdr>
            <w:top w:val="none" w:sz="0" w:space="0" w:color="auto"/>
            <w:left w:val="none" w:sz="0" w:space="0" w:color="auto"/>
            <w:bottom w:val="none" w:sz="0" w:space="0" w:color="auto"/>
            <w:right w:val="none" w:sz="0" w:space="0" w:color="auto"/>
          </w:divBdr>
        </w:div>
        <w:div w:id="1775860015">
          <w:marLeft w:val="640"/>
          <w:marRight w:val="0"/>
          <w:marTop w:val="0"/>
          <w:marBottom w:val="0"/>
          <w:divBdr>
            <w:top w:val="none" w:sz="0" w:space="0" w:color="auto"/>
            <w:left w:val="none" w:sz="0" w:space="0" w:color="auto"/>
            <w:bottom w:val="none" w:sz="0" w:space="0" w:color="auto"/>
            <w:right w:val="none" w:sz="0" w:space="0" w:color="auto"/>
          </w:divBdr>
        </w:div>
        <w:div w:id="422380899">
          <w:marLeft w:val="640"/>
          <w:marRight w:val="0"/>
          <w:marTop w:val="0"/>
          <w:marBottom w:val="0"/>
          <w:divBdr>
            <w:top w:val="none" w:sz="0" w:space="0" w:color="auto"/>
            <w:left w:val="none" w:sz="0" w:space="0" w:color="auto"/>
            <w:bottom w:val="none" w:sz="0" w:space="0" w:color="auto"/>
            <w:right w:val="none" w:sz="0" w:space="0" w:color="auto"/>
          </w:divBdr>
        </w:div>
        <w:div w:id="930772368">
          <w:marLeft w:val="640"/>
          <w:marRight w:val="0"/>
          <w:marTop w:val="0"/>
          <w:marBottom w:val="0"/>
          <w:divBdr>
            <w:top w:val="none" w:sz="0" w:space="0" w:color="auto"/>
            <w:left w:val="none" w:sz="0" w:space="0" w:color="auto"/>
            <w:bottom w:val="none" w:sz="0" w:space="0" w:color="auto"/>
            <w:right w:val="none" w:sz="0" w:space="0" w:color="auto"/>
          </w:divBdr>
        </w:div>
        <w:div w:id="766198814">
          <w:marLeft w:val="640"/>
          <w:marRight w:val="0"/>
          <w:marTop w:val="0"/>
          <w:marBottom w:val="0"/>
          <w:divBdr>
            <w:top w:val="none" w:sz="0" w:space="0" w:color="auto"/>
            <w:left w:val="none" w:sz="0" w:space="0" w:color="auto"/>
            <w:bottom w:val="none" w:sz="0" w:space="0" w:color="auto"/>
            <w:right w:val="none" w:sz="0" w:space="0" w:color="auto"/>
          </w:divBdr>
        </w:div>
        <w:div w:id="1158182860">
          <w:marLeft w:val="640"/>
          <w:marRight w:val="0"/>
          <w:marTop w:val="0"/>
          <w:marBottom w:val="0"/>
          <w:divBdr>
            <w:top w:val="none" w:sz="0" w:space="0" w:color="auto"/>
            <w:left w:val="none" w:sz="0" w:space="0" w:color="auto"/>
            <w:bottom w:val="none" w:sz="0" w:space="0" w:color="auto"/>
            <w:right w:val="none" w:sz="0" w:space="0" w:color="auto"/>
          </w:divBdr>
        </w:div>
        <w:div w:id="1790971549">
          <w:marLeft w:val="640"/>
          <w:marRight w:val="0"/>
          <w:marTop w:val="0"/>
          <w:marBottom w:val="0"/>
          <w:divBdr>
            <w:top w:val="none" w:sz="0" w:space="0" w:color="auto"/>
            <w:left w:val="none" w:sz="0" w:space="0" w:color="auto"/>
            <w:bottom w:val="none" w:sz="0" w:space="0" w:color="auto"/>
            <w:right w:val="none" w:sz="0" w:space="0" w:color="auto"/>
          </w:divBdr>
        </w:div>
        <w:div w:id="414471799">
          <w:marLeft w:val="640"/>
          <w:marRight w:val="0"/>
          <w:marTop w:val="0"/>
          <w:marBottom w:val="0"/>
          <w:divBdr>
            <w:top w:val="none" w:sz="0" w:space="0" w:color="auto"/>
            <w:left w:val="none" w:sz="0" w:space="0" w:color="auto"/>
            <w:bottom w:val="none" w:sz="0" w:space="0" w:color="auto"/>
            <w:right w:val="none" w:sz="0" w:space="0" w:color="auto"/>
          </w:divBdr>
        </w:div>
        <w:div w:id="1055273955">
          <w:marLeft w:val="640"/>
          <w:marRight w:val="0"/>
          <w:marTop w:val="0"/>
          <w:marBottom w:val="0"/>
          <w:divBdr>
            <w:top w:val="none" w:sz="0" w:space="0" w:color="auto"/>
            <w:left w:val="none" w:sz="0" w:space="0" w:color="auto"/>
            <w:bottom w:val="none" w:sz="0" w:space="0" w:color="auto"/>
            <w:right w:val="none" w:sz="0" w:space="0" w:color="auto"/>
          </w:divBdr>
        </w:div>
        <w:div w:id="888345598">
          <w:marLeft w:val="640"/>
          <w:marRight w:val="0"/>
          <w:marTop w:val="0"/>
          <w:marBottom w:val="0"/>
          <w:divBdr>
            <w:top w:val="none" w:sz="0" w:space="0" w:color="auto"/>
            <w:left w:val="none" w:sz="0" w:space="0" w:color="auto"/>
            <w:bottom w:val="none" w:sz="0" w:space="0" w:color="auto"/>
            <w:right w:val="none" w:sz="0" w:space="0" w:color="auto"/>
          </w:divBdr>
        </w:div>
        <w:div w:id="1982273185">
          <w:marLeft w:val="640"/>
          <w:marRight w:val="0"/>
          <w:marTop w:val="0"/>
          <w:marBottom w:val="0"/>
          <w:divBdr>
            <w:top w:val="none" w:sz="0" w:space="0" w:color="auto"/>
            <w:left w:val="none" w:sz="0" w:space="0" w:color="auto"/>
            <w:bottom w:val="none" w:sz="0" w:space="0" w:color="auto"/>
            <w:right w:val="none" w:sz="0" w:space="0" w:color="auto"/>
          </w:divBdr>
        </w:div>
        <w:div w:id="478348240">
          <w:marLeft w:val="640"/>
          <w:marRight w:val="0"/>
          <w:marTop w:val="0"/>
          <w:marBottom w:val="0"/>
          <w:divBdr>
            <w:top w:val="none" w:sz="0" w:space="0" w:color="auto"/>
            <w:left w:val="none" w:sz="0" w:space="0" w:color="auto"/>
            <w:bottom w:val="none" w:sz="0" w:space="0" w:color="auto"/>
            <w:right w:val="none" w:sz="0" w:space="0" w:color="auto"/>
          </w:divBdr>
        </w:div>
        <w:div w:id="1417092985">
          <w:marLeft w:val="640"/>
          <w:marRight w:val="0"/>
          <w:marTop w:val="0"/>
          <w:marBottom w:val="0"/>
          <w:divBdr>
            <w:top w:val="none" w:sz="0" w:space="0" w:color="auto"/>
            <w:left w:val="none" w:sz="0" w:space="0" w:color="auto"/>
            <w:bottom w:val="none" w:sz="0" w:space="0" w:color="auto"/>
            <w:right w:val="none" w:sz="0" w:space="0" w:color="auto"/>
          </w:divBdr>
        </w:div>
        <w:div w:id="129253009">
          <w:marLeft w:val="640"/>
          <w:marRight w:val="0"/>
          <w:marTop w:val="0"/>
          <w:marBottom w:val="0"/>
          <w:divBdr>
            <w:top w:val="none" w:sz="0" w:space="0" w:color="auto"/>
            <w:left w:val="none" w:sz="0" w:space="0" w:color="auto"/>
            <w:bottom w:val="none" w:sz="0" w:space="0" w:color="auto"/>
            <w:right w:val="none" w:sz="0" w:space="0" w:color="auto"/>
          </w:divBdr>
        </w:div>
        <w:div w:id="1539975459">
          <w:marLeft w:val="640"/>
          <w:marRight w:val="0"/>
          <w:marTop w:val="0"/>
          <w:marBottom w:val="0"/>
          <w:divBdr>
            <w:top w:val="none" w:sz="0" w:space="0" w:color="auto"/>
            <w:left w:val="none" w:sz="0" w:space="0" w:color="auto"/>
            <w:bottom w:val="none" w:sz="0" w:space="0" w:color="auto"/>
            <w:right w:val="none" w:sz="0" w:space="0" w:color="auto"/>
          </w:divBdr>
        </w:div>
        <w:div w:id="1150057659">
          <w:marLeft w:val="640"/>
          <w:marRight w:val="0"/>
          <w:marTop w:val="0"/>
          <w:marBottom w:val="0"/>
          <w:divBdr>
            <w:top w:val="none" w:sz="0" w:space="0" w:color="auto"/>
            <w:left w:val="none" w:sz="0" w:space="0" w:color="auto"/>
            <w:bottom w:val="none" w:sz="0" w:space="0" w:color="auto"/>
            <w:right w:val="none" w:sz="0" w:space="0" w:color="auto"/>
          </w:divBdr>
        </w:div>
        <w:div w:id="982079606">
          <w:marLeft w:val="640"/>
          <w:marRight w:val="0"/>
          <w:marTop w:val="0"/>
          <w:marBottom w:val="0"/>
          <w:divBdr>
            <w:top w:val="none" w:sz="0" w:space="0" w:color="auto"/>
            <w:left w:val="none" w:sz="0" w:space="0" w:color="auto"/>
            <w:bottom w:val="none" w:sz="0" w:space="0" w:color="auto"/>
            <w:right w:val="none" w:sz="0" w:space="0" w:color="auto"/>
          </w:divBdr>
        </w:div>
        <w:div w:id="965545562">
          <w:marLeft w:val="640"/>
          <w:marRight w:val="0"/>
          <w:marTop w:val="0"/>
          <w:marBottom w:val="0"/>
          <w:divBdr>
            <w:top w:val="none" w:sz="0" w:space="0" w:color="auto"/>
            <w:left w:val="none" w:sz="0" w:space="0" w:color="auto"/>
            <w:bottom w:val="none" w:sz="0" w:space="0" w:color="auto"/>
            <w:right w:val="none" w:sz="0" w:space="0" w:color="auto"/>
          </w:divBdr>
        </w:div>
        <w:div w:id="614026048">
          <w:marLeft w:val="640"/>
          <w:marRight w:val="0"/>
          <w:marTop w:val="0"/>
          <w:marBottom w:val="0"/>
          <w:divBdr>
            <w:top w:val="none" w:sz="0" w:space="0" w:color="auto"/>
            <w:left w:val="none" w:sz="0" w:space="0" w:color="auto"/>
            <w:bottom w:val="none" w:sz="0" w:space="0" w:color="auto"/>
            <w:right w:val="none" w:sz="0" w:space="0" w:color="auto"/>
          </w:divBdr>
        </w:div>
        <w:div w:id="1850363174">
          <w:marLeft w:val="640"/>
          <w:marRight w:val="0"/>
          <w:marTop w:val="0"/>
          <w:marBottom w:val="0"/>
          <w:divBdr>
            <w:top w:val="none" w:sz="0" w:space="0" w:color="auto"/>
            <w:left w:val="none" w:sz="0" w:space="0" w:color="auto"/>
            <w:bottom w:val="none" w:sz="0" w:space="0" w:color="auto"/>
            <w:right w:val="none" w:sz="0" w:space="0" w:color="auto"/>
          </w:divBdr>
        </w:div>
        <w:div w:id="1529680502">
          <w:marLeft w:val="640"/>
          <w:marRight w:val="0"/>
          <w:marTop w:val="0"/>
          <w:marBottom w:val="0"/>
          <w:divBdr>
            <w:top w:val="none" w:sz="0" w:space="0" w:color="auto"/>
            <w:left w:val="none" w:sz="0" w:space="0" w:color="auto"/>
            <w:bottom w:val="none" w:sz="0" w:space="0" w:color="auto"/>
            <w:right w:val="none" w:sz="0" w:space="0" w:color="auto"/>
          </w:divBdr>
        </w:div>
        <w:div w:id="1239318142">
          <w:marLeft w:val="640"/>
          <w:marRight w:val="0"/>
          <w:marTop w:val="0"/>
          <w:marBottom w:val="0"/>
          <w:divBdr>
            <w:top w:val="none" w:sz="0" w:space="0" w:color="auto"/>
            <w:left w:val="none" w:sz="0" w:space="0" w:color="auto"/>
            <w:bottom w:val="none" w:sz="0" w:space="0" w:color="auto"/>
            <w:right w:val="none" w:sz="0" w:space="0" w:color="auto"/>
          </w:divBdr>
        </w:div>
      </w:divsChild>
    </w:div>
    <w:div w:id="1564102403">
      <w:bodyDiv w:val="1"/>
      <w:marLeft w:val="0"/>
      <w:marRight w:val="0"/>
      <w:marTop w:val="0"/>
      <w:marBottom w:val="0"/>
      <w:divBdr>
        <w:top w:val="none" w:sz="0" w:space="0" w:color="auto"/>
        <w:left w:val="none" w:sz="0" w:space="0" w:color="auto"/>
        <w:bottom w:val="none" w:sz="0" w:space="0" w:color="auto"/>
        <w:right w:val="none" w:sz="0" w:space="0" w:color="auto"/>
      </w:divBdr>
      <w:divsChild>
        <w:div w:id="267351921">
          <w:marLeft w:val="640"/>
          <w:marRight w:val="0"/>
          <w:marTop w:val="0"/>
          <w:marBottom w:val="0"/>
          <w:divBdr>
            <w:top w:val="none" w:sz="0" w:space="0" w:color="auto"/>
            <w:left w:val="none" w:sz="0" w:space="0" w:color="auto"/>
            <w:bottom w:val="none" w:sz="0" w:space="0" w:color="auto"/>
            <w:right w:val="none" w:sz="0" w:space="0" w:color="auto"/>
          </w:divBdr>
        </w:div>
        <w:div w:id="1434129562">
          <w:marLeft w:val="640"/>
          <w:marRight w:val="0"/>
          <w:marTop w:val="0"/>
          <w:marBottom w:val="0"/>
          <w:divBdr>
            <w:top w:val="none" w:sz="0" w:space="0" w:color="auto"/>
            <w:left w:val="none" w:sz="0" w:space="0" w:color="auto"/>
            <w:bottom w:val="none" w:sz="0" w:space="0" w:color="auto"/>
            <w:right w:val="none" w:sz="0" w:space="0" w:color="auto"/>
          </w:divBdr>
        </w:div>
        <w:div w:id="1450780725">
          <w:marLeft w:val="640"/>
          <w:marRight w:val="0"/>
          <w:marTop w:val="0"/>
          <w:marBottom w:val="0"/>
          <w:divBdr>
            <w:top w:val="none" w:sz="0" w:space="0" w:color="auto"/>
            <w:left w:val="none" w:sz="0" w:space="0" w:color="auto"/>
            <w:bottom w:val="none" w:sz="0" w:space="0" w:color="auto"/>
            <w:right w:val="none" w:sz="0" w:space="0" w:color="auto"/>
          </w:divBdr>
        </w:div>
        <w:div w:id="290553566">
          <w:marLeft w:val="640"/>
          <w:marRight w:val="0"/>
          <w:marTop w:val="0"/>
          <w:marBottom w:val="0"/>
          <w:divBdr>
            <w:top w:val="none" w:sz="0" w:space="0" w:color="auto"/>
            <w:left w:val="none" w:sz="0" w:space="0" w:color="auto"/>
            <w:bottom w:val="none" w:sz="0" w:space="0" w:color="auto"/>
            <w:right w:val="none" w:sz="0" w:space="0" w:color="auto"/>
          </w:divBdr>
        </w:div>
        <w:div w:id="633679645">
          <w:marLeft w:val="640"/>
          <w:marRight w:val="0"/>
          <w:marTop w:val="0"/>
          <w:marBottom w:val="0"/>
          <w:divBdr>
            <w:top w:val="none" w:sz="0" w:space="0" w:color="auto"/>
            <w:left w:val="none" w:sz="0" w:space="0" w:color="auto"/>
            <w:bottom w:val="none" w:sz="0" w:space="0" w:color="auto"/>
            <w:right w:val="none" w:sz="0" w:space="0" w:color="auto"/>
          </w:divBdr>
        </w:div>
        <w:div w:id="9797178">
          <w:marLeft w:val="640"/>
          <w:marRight w:val="0"/>
          <w:marTop w:val="0"/>
          <w:marBottom w:val="0"/>
          <w:divBdr>
            <w:top w:val="none" w:sz="0" w:space="0" w:color="auto"/>
            <w:left w:val="none" w:sz="0" w:space="0" w:color="auto"/>
            <w:bottom w:val="none" w:sz="0" w:space="0" w:color="auto"/>
            <w:right w:val="none" w:sz="0" w:space="0" w:color="auto"/>
          </w:divBdr>
        </w:div>
        <w:div w:id="893272908">
          <w:marLeft w:val="640"/>
          <w:marRight w:val="0"/>
          <w:marTop w:val="0"/>
          <w:marBottom w:val="0"/>
          <w:divBdr>
            <w:top w:val="none" w:sz="0" w:space="0" w:color="auto"/>
            <w:left w:val="none" w:sz="0" w:space="0" w:color="auto"/>
            <w:bottom w:val="none" w:sz="0" w:space="0" w:color="auto"/>
            <w:right w:val="none" w:sz="0" w:space="0" w:color="auto"/>
          </w:divBdr>
        </w:div>
        <w:div w:id="1319192731">
          <w:marLeft w:val="640"/>
          <w:marRight w:val="0"/>
          <w:marTop w:val="0"/>
          <w:marBottom w:val="0"/>
          <w:divBdr>
            <w:top w:val="none" w:sz="0" w:space="0" w:color="auto"/>
            <w:left w:val="none" w:sz="0" w:space="0" w:color="auto"/>
            <w:bottom w:val="none" w:sz="0" w:space="0" w:color="auto"/>
            <w:right w:val="none" w:sz="0" w:space="0" w:color="auto"/>
          </w:divBdr>
        </w:div>
        <w:div w:id="150022566">
          <w:marLeft w:val="640"/>
          <w:marRight w:val="0"/>
          <w:marTop w:val="0"/>
          <w:marBottom w:val="0"/>
          <w:divBdr>
            <w:top w:val="none" w:sz="0" w:space="0" w:color="auto"/>
            <w:left w:val="none" w:sz="0" w:space="0" w:color="auto"/>
            <w:bottom w:val="none" w:sz="0" w:space="0" w:color="auto"/>
            <w:right w:val="none" w:sz="0" w:space="0" w:color="auto"/>
          </w:divBdr>
        </w:div>
        <w:div w:id="1458716355">
          <w:marLeft w:val="640"/>
          <w:marRight w:val="0"/>
          <w:marTop w:val="0"/>
          <w:marBottom w:val="0"/>
          <w:divBdr>
            <w:top w:val="none" w:sz="0" w:space="0" w:color="auto"/>
            <w:left w:val="none" w:sz="0" w:space="0" w:color="auto"/>
            <w:bottom w:val="none" w:sz="0" w:space="0" w:color="auto"/>
            <w:right w:val="none" w:sz="0" w:space="0" w:color="auto"/>
          </w:divBdr>
        </w:div>
        <w:div w:id="1437291872">
          <w:marLeft w:val="640"/>
          <w:marRight w:val="0"/>
          <w:marTop w:val="0"/>
          <w:marBottom w:val="0"/>
          <w:divBdr>
            <w:top w:val="none" w:sz="0" w:space="0" w:color="auto"/>
            <w:left w:val="none" w:sz="0" w:space="0" w:color="auto"/>
            <w:bottom w:val="none" w:sz="0" w:space="0" w:color="auto"/>
            <w:right w:val="none" w:sz="0" w:space="0" w:color="auto"/>
          </w:divBdr>
        </w:div>
        <w:div w:id="1891914717">
          <w:marLeft w:val="640"/>
          <w:marRight w:val="0"/>
          <w:marTop w:val="0"/>
          <w:marBottom w:val="0"/>
          <w:divBdr>
            <w:top w:val="none" w:sz="0" w:space="0" w:color="auto"/>
            <w:left w:val="none" w:sz="0" w:space="0" w:color="auto"/>
            <w:bottom w:val="none" w:sz="0" w:space="0" w:color="auto"/>
            <w:right w:val="none" w:sz="0" w:space="0" w:color="auto"/>
          </w:divBdr>
        </w:div>
        <w:div w:id="1934892354">
          <w:marLeft w:val="640"/>
          <w:marRight w:val="0"/>
          <w:marTop w:val="0"/>
          <w:marBottom w:val="0"/>
          <w:divBdr>
            <w:top w:val="none" w:sz="0" w:space="0" w:color="auto"/>
            <w:left w:val="none" w:sz="0" w:space="0" w:color="auto"/>
            <w:bottom w:val="none" w:sz="0" w:space="0" w:color="auto"/>
            <w:right w:val="none" w:sz="0" w:space="0" w:color="auto"/>
          </w:divBdr>
        </w:div>
        <w:div w:id="245921699">
          <w:marLeft w:val="640"/>
          <w:marRight w:val="0"/>
          <w:marTop w:val="0"/>
          <w:marBottom w:val="0"/>
          <w:divBdr>
            <w:top w:val="none" w:sz="0" w:space="0" w:color="auto"/>
            <w:left w:val="none" w:sz="0" w:space="0" w:color="auto"/>
            <w:bottom w:val="none" w:sz="0" w:space="0" w:color="auto"/>
            <w:right w:val="none" w:sz="0" w:space="0" w:color="auto"/>
          </w:divBdr>
        </w:div>
        <w:div w:id="1095713559">
          <w:marLeft w:val="640"/>
          <w:marRight w:val="0"/>
          <w:marTop w:val="0"/>
          <w:marBottom w:val="0"/>
          <w:divBdr>
            <w:top w:val="none" w:sz="0" w:space="0" w:color="auto"/>
            <w:left w:val="none" w:sz="0" w:space="0" w:color="auto"/>
            <w:bottom w:val="none" w:sz="0" w:space="0" w:color="auto"/>
            <w:right w:val="none" w:sz="0" w:space="0" w:color="auto"/>
          </w:divBdr>
        </w:div>
        <w:div w:id="1833791964">
          <w:marLeft w:val="640"/>
          <w:marRight w:val="0"/>
          <w:marTop w:val="0"/>
          <w:marBottom w:val="0"/>
          <w:divBdr>
            <w:top w:val="none" w:sz="0" w:space="0" w:color="auto"/>
            <w:left w:val="none" w:sz="0" w:space="0" w:color="auto"/>
            <w:bottom w:val="none" w:sz="0" w:space="0" w:color="auto"/>
            <w:right w:val="none" w:sz="0" w:space="0" w:color="auto"/>
          </w:divBdr>
        </w:div>
        <w:div w:id="899561157">
          <w:marLeft w:val="640"/>
          <w:marRight w:val="0"/>
          <w:marTop w:val="0"/>
          <w:marBottom w:val="0"/>
          <w:divBdr>
            <w:top w:val="none" w:sz="0" w:space="0" w:color="auto"/>
            <w:left w:val="none" w:sz="0" w:space="0" w:color="auto"/>
            <w:bottom w:val="none" w:sz="0" w:space="0" w:color="auto"/>
            <w:right w:val="none" w:sz="0" w:space="0" w:color="auto"/>
          </w:divBdr>
        </w:div>
        <w:div w:id="943734801">
          <w:marLeft w:val="640"/>
          <w:marRight w:val="0"/>
          <w:marTop w:val="0"/>
          <w:marBottom w:val="0"/>
          <w:divBdr>
            <w:top w:val="none" w:sz="0" w:space="0" w:color="auto"/>
            <w:left w:val="none" w:sz="0" w:space="0" w:color="auto"/>
            <w:bottom w:val="none" w:sz="0" w:space="0" w:color="auto"/>
            <w:right w:val="none" w:sz="0" w:space="0" w:color="auto"/>
          </w:divBdr>
        </w:div>
        <w:div w:id="1533179953">
          <w:marLeft w:val="640"/>
          <w:marRight w:val="0"/>
          <w:marTop w:val="0"/>
          <w:marBottom w:val="0"/>
          <w:divBdr>
            <w:top w:val="none" w:sz="0" w:space="0" w:color="auto"/>
            <w:left w:val="none" w:sz="0" w:space="0" w:color="auto"/>
            <w:bottom w:val="none" w:sz="0" w:space="0" w:color="auto"/>
            <w:right w:val="none" w:sz="0" w:space="0" w:color="auto"/>
          </w:divBdr>
        </w:div>
        <w:div w:id="395511162">
          <w:marLeft w:val="640"/>
          <w:marRight w:val="0"/>
          <w:marTop w:val="0"/>
          <w:marBottom w:val="0"/>
          <w:divBdr>
            <w:top w:val="none" w:sz="0" w:space="0" w:color="auto"/>
            <w:left w:val="none" w:sz="0" w:space="0" w:color="auto"/>
            <w:bottom w:val="none" w:sz="0" w:space="0" w:color="auto"/>
            <w:right w:val="none" w:sz="0" w:space="0" w:color="auto"/>
          </w:divBdr>
        </w:div>
        <w:div w:id="435029253">
          <w:marLeft w:val="640"/>
          <w:marRight w:val="0"/>
          <w:marTop w:val="0"/>
          <w:marBottom w:val="0"/>
          <w:divBdr>
            <w:top w:val="none" w:sz="0" w:space="0" w:color="auto"/>
            <w:left w:val="none" w:sz="0" w:space="0" w:color="auto"/>
            <w:bottom w:val="none" w:sz="0" w:space="0" w:color="auto"/>
            <w:right w:val="none" w:sz="0" w:space="0" w:color="auto"/>
          </w:divBdr>
        </w:div>
        <w:div w:id="148904555">
          <w:marLeft w:val="640"/>
          <w:marRight w:val="0"/>
          <w:marTop w:val="0"/>
          <w:marBottom w:val="0"/>
          <w:divBdr>
            <w:top w:val="none" w:sz="0" w:space="0" w:color="auto"/>
            <w:left w:val="none" w:sz="0" w:space="0" w:color="auto"/>
            <w:bottom w:val="none" w:sz="0" w:space="0" w:color="auto"/>
            <w:right w:val="none" w:sz="0" w:space="0" w:color="auto"/>
          </w:divBdr>
        </w:div>
        <w:div w:id="164634127">
          <w:marLeft w:val="640"/>
          <w:marRight w:val="0"/>
          <w:marTop w:val="0"/>
          <w:marBottom w:val="0"/>
          <w:divBdr>
            <w:top w:val="none" w:sz="0" w:space="0" w:color="auto"/>
            <w:left w:val="none" w:sz="0" w:space="0" w:color="auto"/>
            <w:bottom w:val="none" w:sz="0" w:space="0" w:color="auto"/>
            <w:right w:val="none" w:sz="0" w:space="0" w:color="auto"/>
          </w:divBdr>
        </w:div>
        <w:div w:id="1077902055">
          <w:marLeft w:val="640"/>
          <w:marRight w:val="0"/>
          <w:marTop w:val="0"/>
          <w:marBottom w:val="0"/>
          <w:divBdr>
            <w:top w:val="none" w:sz="0" w:space="0" w:color="auto"/>
            <w:left w:val="none" w:sz="0" w:space="0" w:color="auto"/>
            <w:bottom w:val="none" w:sz="0" w:space="0" w:color="auto"/>
            <w:right w:val="none" w:sz="0" w:space="0" w:color="auto"/>
          </w:divBdr>
        </w:div>
        <w:div w:id="225605443">
          <w:marLeft w:val="640"/>
          <w:marRight w:val="0"/>
          <w:marTop w:val="0"/>
          <w:marBottom w:val="0"/>
          <w:divBdr>
            <w:top w:val="none" w:sz="0" w:space="0" w:color="auto"/>
            <w:left w:val="none" w:sz="0" w:space="0" w:color="auto"/>
            <w:bottom w:val="none" w:sz="0" w:space="0" w:color="auto"/>
            <w:right w:val="none" w:sz="0" w:space="0" w:color="auto"/>
          </w:divBdr>
        </w:div>
        <w:div w:id="8072785">
          <w:marLeft w:val="640"/>
          <w:marRight w:val="0"/>
          <w:marTop w:val="0"/>
          <w:marBottom w:val="0"/>
          <w:divBdr>
            <w:top w:val="none" w:sz="0" w:space="0" w:color="auto"/>
            <w:left w:val="none" w:sz="0" w:space="0" w:color="auto"/>
            <w:bottom w:val="none" w:sz="0" w:space="0" w:color="auto"/>
            <w:right w:val="none" w:sz="0" w:space="0" w:color="auto"/>
          </w:divBdr>
        </w:div>
        <w:div w:id="1658799319">
          <w:marLeft w:val="640"/>
          <w:marRight w:val="0"/>
          <w:marTop w:val="0"/>
          <w:marBottom w:val="0"/>
          <w:divBdr>
            <w:top w:val="none" w:sz="0" w:space="0" w:color="auto"/>
            <w:left w:val="none" w:sz="0" w:space="0" w:color="auto"/>
            <w:bottom w:val="none" w:sz="0" w:space="0" w:color="auto"/>
            <w:right w:val="none" w:sz="0" w:space="0" w:color="auto"/>
          </w:divBdr>
        </w:div>
        <w:div w:id="241720826">
          <w:marLeft w:val="640"/>
          <w:marRight w:val="0"/>
          <w:marTop w:val="0"/>
          <w:marBottom w:val="0"/>
          <w:divBdr>
            <w:top w:val="none" w:sz="0" w:space="0" w:color="auto"/>
            <w:left w:val="none" w:sz="0" w:space="0" w:color="auto"/>
            <w:bottom w:val="none" w:sz="0" w:space="0" w:color="auto"/>
            <w:right w:val="none" w:sz="0" w:space="0" w:color="auto"/>
          </w:divBdr>
        </w:div>
        <w:div w:id="1845783765">
          <w:marLeft w:val="640"/>
          <w:marRight w:val="0"/>
          <w:marTop w:val="0"/>
          <w:marBottom w:val="0"/>
          <w:divBdr>
            <w:top w:val="none" w:sz="0" w:space="0" w:color="auto"/>
            <w:left w:val="none" w:sz="0" w:space="0" w:color="auto"/>
            <w:bottom w:val="none" w:sz="0" w:space="0" w:color="auto"/>
            <w:right w:val="none" w:sz="0" w:space="0" w:color="auto"/>
          </w:divBdr>
        </w:div>
        <w:div w:id="1533152526">
          <w:marLeft w:val="640"/>
          <w:marRight w:val="0"/>
          <w:marTop w:val="0"/>
          <w:marBottom w:val="0"/>
          <w:divBdr>
            <w:top w:val="none" w:sz="0" w:space="0" w:color="auto"/>
            <w:left w:val="none" w:sz="0" w:space="0" w:color="auto"/>
            <w:bottom w:val="none" w:sz="0" w:space="0" w:color="auto"/>
            <w:right w:val="none" w:sz="0" w:space="0" w:color="auto"/>
          </w:divBdr>
        </w:div>
        <w:div w:id="1439988762">
          <w:marLeft w:val="640"/>
          <w:marRight w:val="0"/>
          <w:marTop w:val="0"/>
          <w:marBottom w:val="0"/>
          <w:divBdr>
            <w:top w:val="none" w:sz="0" w:space="0" w:color="auto"/>
            <w:left w:val="none" w:sz="0" w:space="0" w:color="auto"/>
            <w:bottom w:val="none" w:sz="0" w:space="0" w:color="auto"/>
            <w:right w:val="none" w:sz="0" w:space="0" w:color="auto"/>
          </w:divBdr>
        </w:div>
        <w:div w:id="753941436">
          <w:marLeft w:val="640"/>
          <w:marRight w:val="0"/>
          <w:marTop w:val="0"/>
          <w:marBottom w:val="0"/>
          <w:divBdr>
            <w:top w:val="none" w:sz="0" w:space="0" w:color="auto"/>
            <w:left w:val="none" w:sz="0" w:space="0" w:color="auto"/>
            <w:bottom w:val="none" w:sz="0" w:space="0" w:color="auto"/>
            <w:right w:val="none" w:sz="0" w:space="0" w:color="auto"/>
          </w:divBdr>
        </w:div>
        <w:div w:id="783381926">
          <w:marLeft w:val="640"/>
          <w:marRight w:val="0"/>
          <w:marTop w:val="0"/>
          <w:marBottom w:val="0"/>
          <w:divBdr>
            <w:top w:val="none" w:sz="0" w:space="0" w:color="auto"/>
            <w:left w:val="none" w:sz="0" w:space="0" w:color="auto"/>
            <w:bottom w:val="none" w:sz="0" w:space="0" w:color="auto"/>
            <w:right w:val="none" w:sz="0" w:space="0" w:color="auto"/>
          </w:divBdr>
        </w:div>
        <w:div w:id="148403195">
          <w:marLeft w:val="640"/>
          <w:marRight w:val="0"/>
          <w:marTop w:val="0"/>
          <w:marBottom w:val="0"/>
          <w:divBdr>
            <w:top w:val="none" w:sz="0" w:space="0" w:color="auto"/>
            <w:left w:val="none" w:sz="0" w:space="0" w:color="auto"/>
            <w:bottom w:val="none" w:sz="0" w:space="0" w:color="auto"/>
            <w:right w:val="none" w:sz="0" w:space="0" w:color="auto"/>
          </w:divBdr>
        </w:div>
        <w:div w:id="405611048">
          <w:marLeft w:val="640"/>
          <w:marRight w:val="0"/>
          <w:marTop w:val="0"/>
          <w:marBottom w:val="0"/>
          <w:divBdr>
            <w:top w:val="none" w:sz="0" w:space="0" w:color="auto"/>
            <w:left w:val="none" w:sz="0" w:space="0" w:color="auto"/>
            <w:bottom w:val="none" w:sz="0" w:space="0" w:color="auto"/>
            <w:right w:val="none" w:sz="0" w:space="0" w:color="auto"/>
          </w:divBdr>
        </w:div>
        <w:div w:id="1941913154">
          <w:marLeft w:val="640"/>
          <w:marRight w:val="0"/>
          <w:marTop w:val="0"/>
          <w:marBottom w:val="0"/>
          <w:divBdr>
            <w:top w:val="none" w:sz="0" w:space="0" w:color="auto"/>
            <w:left w:val="none" w:sz="0" w:space="0" w:color="auto"/>
            <w:bottom w:val="none" w:sz="0" w:space="0" w:color="auto"/>
            <w:right w:val="none" w:sz="0" w:space="0" w:color="auto"/>
          </w:divBdr>
        </w:div>
        <w:div w:id="1916276303">
          <w:marLeft w:val="640"/>
          <w:marRight w:val="0"/>
          <w:marTop w:val="0"/>
          <w:marBottom w:val="0"/>
          <w:divBdr>
            <w:top w:val="none" w:sz="0" w:space="0" w:color="auto"/>
            <w:left w:val="none" w:sz="0" w:space="0" w:color="auto"/>
            <w:bottom w:val="none" w:sz="0" w:space="0" w:color="auto"/>
            <w:right w:val="none" w:sz="0" w:space="0" w:color="auto"/>
          </w:divBdr>
        </w:div>
        <w:div w:id="1871722712">
          <w:marLeft w:val="640"/>
          <w:marRight w:val="0"/>
          <w:marTop w:val="0"/>
          <w:marBottom w:val="0"/>
          <w:divBdr>
            <w:top w:val="none" w:sz="0" w:space="0" w:color="auto"/>
            <w:left w:val="none" w:sz="0" w:space="0" w:color="auto"/>
            <w:bottom w:val="none" w:sz="0" w:space="0" w:color="auto"/>
            <w:right w:val="none" w:sz="0" w:space="0" w:color="auto"/>
          </w:divBdr>
        </w:div>
        <w:div w:id="1383557584">
          <w:marLeft w:val="640"/>
          <w:marRight w:val="0"/>
          <w:marTop w:val="0"/>
          <w:marBottom w:val="0"/>
          <w:divBdr>
            <w:top w:val="none" w:sz="0" w:space="0" w:color="auto"/>
            <w:left w:val="none" w:sz="0" w:space="0" w:color="auto"/>
            <w:bottom w:val="none" w:sz="0" w:space="0" w:color="auto"/>
            <w:right w:val="none" w:sz="0" w:space="0" w:color="auto"/>
          </w:divBdr>
        </w:div>
        <w:div w:id="162168627">
          <w:marLeft w:val="640"/>
          <w:marRight w:val="0"/>
          <w:marTop w:val="0"/>
          <w:marBottom w:val="0"/>
          <w:divBdr>
            <w:top w:val="none" w:sz="0" w:space="0" w:color="auto"/>
            <w:left w:val="none" w:sz="0" w:space="0" w:color="auto"/>
            <w:bottom w:val="none" w:sz="0" w:space="0" w:color="auto"/>
            <w:right w:val="none" w:sz="0" w:space="0" w:color="auto"/>
          </w:divBdr>
        </w:div>
        <w:div w:id="2039044632">
          <w:marLeft w:val="640"/>
          <w:marRight w:val="0"/>
          <w:marTop w:val="0"/>
          <w:marBottom w:val="0"/>
          <w:divBdr>
            <w:top w:val="none" w:sz="0" w:space="0" w:color="auto"/>
            <w:left w:val="none" w:sz="0" w:space="0" w:color="auto"/>
            <w:bottom w:val="none" w:sz="0" w:space="0" w:color="auto"/>
            <w:right w:val="none" w:sz="0" w:space="0" w:color="auto"/>
          </w:divBdr>
        </w:div>
        <w:div w:id="2001424439">
          <w:marLeft w:val="640"/>
          <w:marRight w:val="0"/>
          <w:marTop w:val="0"/>
          <w:marBottom w:val="0"/>
          <w:divBdr>
            <w:top w:val="none" w:sz="0" w:space="0" w:color="auto"/>
            <w:left w:val="none" w:sz="0" w:space="0" w:color="auto"/>
            <w:bottom w:val="none" w:sz="0" w:space="0" w:color="auto"/>
            <w:right w:val="none" w:sz="0" w:space="0" w:color="auto"/>
          </w:divBdr>
        </w:div>
        <w:div w:id="2120567774">
          <w:marLeft w:val="640"/>
          <w:marRight w:val="0"/>
          <w:marTop w:val="0"/>
          <w:marBottom w:val="0"/>
          <w:divBdr>
            <w:top w:val="none" w:sz="0" w:space="0" w:color="auto"/>
            <w:left w:val="none" w:sz="0" w:space="0" w:color="auto"/>
            <w:bottom w:val="none" w:sz="0" w:space="0" w:color="auto"/>
            <w:right w:val="none" w:sz="0" w:space="0" w:color="auto"/>
          </w:divBdr>
        </w:div>
        <w:div w:id="450364379">
          <w:marLeft w:val="640"/>
          <w:marRight w:val="0"/>
          <w:marTop w:val="0"/>
          <w:marBottom w:val="0"/>
          <w:divBdr>
            <w:top w:val="none" w:sz="0" w:space="0" w:color="auto"/>
            <w:left w:val="none" w:sz="0" w:space="0" w:color="auto"/>
            <w:bottom w:val="none" w:sz="0" w:space="0" w:color="auto"/>
            <w:right w:val="none" w:sz="0" w:space="0" w:color="auto"/>
          </w:divBdr>
        </w:div>
        <w:div w:id="1934704584">
          <w:marLeft w:val="640"/>
          <w:marRight w:val="0"/>
          <w:marTop w:val="0"/>
          <w:marBottom w:val="0"/>
          <w:divBdr>
            <w:top w:val="none" w:sz="0" w:space="0" w:color="auto"/>
            <w:left w:val="none" w:sz="0" w:space="0" w:color="auto"/>
            <w:bottom w:val="none" w:sz="0" w:space="0" w:color="auto"/>
            <w:right w:val="none" w:sz="0" w:space="0" w:color="auto"/>
          </w:divBdr>
        </w:div>
        <w:div w:id="79719867">
          <w:marLeft w:val="640"/>
          <w:marRight w:val="0"/>
          <w:marTop w:val="0"/>
          <w:marBottom w:val="0"/>
          <w:divBdr>
            <w:top w:val="none" w:sz="0" w:space="0" w:color="auto"/>
            <w:left w:val="none" w:sz="0" w:space="0" w:color="auto"/>
            <w:bottom w:val="none" w:sz="0" w:space="0" w:color="auto"/>
            <w:right w:val="none" w:sz="0" w:space="0" w:color="auto"/>
          </w:divBdr>
        </w:div>
        <w:div w:id="1319070579">
          <w:marLeft w:val="640"/>
          <w:marRight w:val="0"/>
          <w:marTop w:val="0"/>
          <w:marBottom w:val="0"/>
          <w:divBdr>
            <w:top w:val="none" w:sz="0" w:space="0" w:color="auto"/>
            <w:left w:val="none" w:sz="0" w:space="0" w:color="auto"/>
            <w:bottom w:val="none" w:sz="0" w:space="0" w:color="auto"/>
            <w:right w:val="none" w:sz="0" w:space="0" w:color="auto"/>
          </w:divBdr>
        </w:div>
        <w:div w:id="1026366908">
          <w:marLeft w:val="640"/>
          <w:marRight w:val="0"/>
          <w:marTop w:val="0"/>
          <w:marBottom w:val="0"/>
          <w:divBdr>
            <w:top w:val="none" w:sz="0" w:space="0" w:color="auto"/>
            <w:left w:val="none" w:sz="0" w:space="0" w:color="auto"/>
            <w:bottom w:val="none" w:sz="0" w:space="0" w:color="auto"/>
            <w:right w:val="none" w:sz="0" w:space="0" w:color="auto"/>
          </w:divBdr>
        </w:div>
        <w:div w:id="1129738110">
          <w:marLeft w:val="640"/>
          <w:marRight w:val="0"/>
          <w:marTop w:val="0"/>
          <w:marBottom w:val="0"/>
          <w:divBdr>
            <w:top w:val="none" w:sz="0" w:space="0" w:color="auto"/>
            <w:left w:val="none" w:sz="0" w:space="0" w:color="auto"/>
            <w:bottom w:val="none" w:sz="0" w:space="0" w:color="auto"/>
            <w:right w:val="none" w:sz="0" w:space="0" w:color="auto"/>
          </w:divBdr>
        </w:div>
      </w:divsChild>
    </w:div>
    <w:div w:id="1565875831">
      <w:bodyDiv w:val="1"/>
      <w:marLeft w:val="0"/>
      <w:marRight w:val="0"/>
      <w:marTop w:val="0"/>
      <w:marBottom w:val="0"/>
      <w:divBdr>
        <w:top w:val="none" w:sz="0" w:space="0" w:color="auto"/>
        <w:left w:val="none" w:sz="0" w:space="0" w:color="auto"/>
        <w:bottom w:val="none" w:sz="0" w:space="0" w:color="auto"/>
        <w:right w:val="none" w:sz="0" w:space="0" w:color="auto"/>
      </w:divBdr>
      <w:divsChild>
        <w:div w:id="1565794127">
          <w:marLeft w:val="640"/>
          <w:marRight w:val="0"/>
          <w:marTop w:val="0"/>
          <w:marBottom w:val="0"/>
          <w:divBdr>
            <w:top w:val="none" w:sz="0" w:space="0" w:color="auto"/>
            <w:left w:val="none" w:sz="0" w:space="0" w:color="auto"/>
            <w:bottom w:val="none" w:sz="0" w:space="0" w:color="auto"/>
            <w:right w:val="none" w:sz="0" w:space="0" w:color="auto"/>
          </w:divBdr>
        </w:div>
        <w:div w:id="494225245">
          <w:marLeft w:val="640"/>
          <w:marRight w:val="0"/>
          <w:marTop w:val="0"/>
          <w:marBottom w:val="0"/>
          <w:divBdr>
            <w:top w:val="none" w:sz="0" w:space="0" w:color="auto"/>
            <w:left w:val="none" w:sz="0" w:space="0" w:color="auto"/>
            <w:bottom w:val="none" w:sz="0" w:space="0" w:color="auto"/>
            <w:right w:val="none" w:sz="0" w:space="0" w:color="auto"/>
          </w:divBdr>
        </w:div>
        <w:div w:id="1370447891">
          <w:marLeft w:val="640"/>
          <w:marRight w:val="0"/>
          <w:marTop w:val="0"/>
          <w:marBottom w:val="0"/>
          <w:divBdr>
            <w:top w:val="none" w:sz="0" w:space="0" w:color="auto"/>
            <w:left w:val="none" w:sz="0" w:space="0" w:color="auto"/>
            <w:bottom w:val="none" w:sz="0" w:space="0" w:color="auto"/>
            <w:right w:val="none" w:sz="0" w:space="0" w:color="auto"/>
          </w:divBdr>
        </w:div>
        <w:div w:id="1473407488">
          <w:marLeft w:val="640"/>
          <w:marRight w:val="0"/>
          <w:marTop w:val="0"/>
          <w:marBottom w:val="0"/>
          <w:divBdr>
            <w:top w:val="none" w:sz="0" w:space="0" w:color="auto"/>
            <w:left w:val="none" w:sz="0" w:space="0" w:color="auto"/>
            <w:bottom w:val="none" w:sz="0" w:space="0" w:color="auto"/>
            <w:right w:val="none" w:sz="0" w:space="0" w:color="auto"/>
          </w:divBdr>
        </w:div>
        <w:div w:id="531378860">
          <w:marLeft w:val="640"/>
          <w:marRight w:val="0"/>
          <w:marTop w:val="0"/>
          <w:marBottom w:val="0"/>
          <w:divBdr>
            <w:top w:val="none" w:sz="0" w:space="0" w:color="auto"/>
            <w:left w:val="none" w:sz="0" w:space="0" w:color="auto"/>
            <w:bottom w:val="none" w:sz="0" w:space="0" w:color="auto"/>
            <w:right w:val="none" w:sz="0" w:space="0" w:color="auto"/>
          </w:divBdr>
        </w:div>
        <w:div w:id="1992758523">
          <w:marLeft w:val="640"/>
          <w:marRight w:val="0"/>
          <w:marTop w:val="0"/>
          <w:marBottom w:val="0"/>
          <w:divBdr>
            <w:top w:val="none" w:sz="0" w:space="0" w:color="auto"/>
            <w:left w:val="none" w:sz="0" w:space="0" w:color="auto"/>
            <w:bottom w:val="none" w:sz="0" w:space="0" w:color="auto"/>
            <w:right w:val="none" w:sz="0" w:space="0" w:color="auto"/>
          </w:divBdr>
        </w:div>
        <w:div w:id="1835872667">
          <w:marLeft w:val="640"/>
          <w:marRight w:val="0"/>
          <w:marTop w:val="0"/>
          <w:marBottom w:val="0"/>
          <w:divBdr>
            <w:top w:val="none" w:sz="0" w:space="0" w:color="auto"/>
            <w:left w:val="none" w:sz="0" w:space="0" w:color="auto"/>
            <w:bottom w:val="none" w:sz="0" w:space="0" w:color="auto"/>
            <w:right w:val="none" w:sz="0" w:space="0" w:color="auto"/>
          </w:divBdr>
        </w:div>
        <w:div w:id="617224151">
          <w:marLeft w:val="640"/>
          <w:marRight w:val="0"/>
          <w:marTop w:val="0"/>
          <w:marBottom w:val="0"/>
          <w:divBdr>
            <w:top w:val="none" w:sz="0" w:space="0" w:color="auto"/>
            <w:left w:val="none" w:sz="0" w:space="0" w:color="auto"/>
            <w:bottom w:val="none" w:sz="0" w:space="0" w:color="auto"/>
            <w:right w:val="none" w:sz="0" w:space="0" w:color="auto"/>
          </w:divBdr>
        </w:div>
        <w:div w:id="742751617">
          <w:marLeft w:val="640"/>
          <w:marRight w:val="0"/>
          <w:marTop w:val="0"/>
          <w:marBottom w:val="0"/>
          <w:divBdr>
            <w:top w:val="none" w:sz="0" w:space="0" w:color="auto"/>
            <w:left w:val="none" w:sz="0" w:space="0" w:color="auto"/>
            <w:bottom w:val="none" w:sz="0" w:space="0" w:color="auto"/>
            <w:right w:val="none" w:sz="0" w:space="0" w:color="auto"/>
          </w:divBdr>
        </w:div>
        <w:div w:id="2023432646">
          <w:marLeft w:val="640"/>
          <w:marRight w:val="0"/>
          <w:marTop w:val="0"/>
          <w:marBottom w:val="0"/>
          <w:divBdr>
            <w:top w:val="none" w:sz="0" w:space="0" w:color="auto"/>
            <w:left w:val="none" w:sz="0" w:space="0" w:color="auto"/>
            <w:bottom w:val="none" w:sz="0" w:space="0" w:color="auto"/>
            <w:right w:val="none" w:sz="0" w:space="0" w:color="auto"/>
          </w:divBdr>
        </w:div>
        <w:div w:id="1304581931">
          <w:marLeft w:val="640"/>
          <w:marRight w:val="0"/>
          <w:marTop w:val="0"/>
          <w:marBottom w:val="0"/>
          <w:divBdr>
            <w:top w:val="none" w:sz="0" w:space="0" w:color="auto"/>
            <w:left w:val="none" w:sz="0" w:space="0" w:color="auto"/>
            <w:bottom w:val="none" w:sz="0" w:space="0" w:color="auto"/>
            <w:right w:val="none" w:sz="0" w:space="0" w:color="auto"/>
          </w:divBdr>
        </w:div>
        <w:div w:id="831720001">
          <w:marLeft w:val="640"/>
          <w:marRight w:val="0"/>
          <w:marTop w:val="0"/>
          <w:marBottom w:val="0"/>
          <w:divBdr>
            <w:top w:val="none" w:sz="0" w:space="0" w:color="auto"/>
            <w:left w:val="none" w:sz="0" w:space="0" w:color="auto"/>
            <w:bottom w:val="none" w:sz="0" w:space="0" w:color="auto"/>
            <w:right w:val="none" w:sz="0" w:space="0" w:color="auto"/>
          </w:divBdr>
        </w:div>
        <w:div w:id="1902788185">
          <w:marLeft w:val="640"/>
          <w:marRight w:val="0"/>
          <w:marTop w:val="0"/>
          <w:marBottom w:val="0"/>
          <w:divBdr>
            <w:top w:val="none" w:sz="0" w:space="0" w:color="auto"/>
            <w:left w:val="none" w:sz="0" w:space="0" w:color="auto"/>
            <w:bottom w:val="none" w:sz="0" w:space="0" w:color="auto"/>
            <w:right w:val="none" w:sz="0" w:space="0" w:color="auto"/>
          </w:divBdr>
        </w:div>
        <w:div w:id="1964074361">
          <w:marLeft w:val="640"/>
          <w:marRight w:val="0"/>
          <w:marTop w:val="0"/>
          <w:marBottom w:val="0"/>
          <w:divBdr>
            <w:top w:val="none" w:sz="0" w:space="0" w:color="auto"/>
            <w:left w:val="none" w:sz="0" w:space="0" w:color="auto"/>
            <w:bottom w:val="none" w:sz="0" w:space="0" w:color="auto"/>
            <w:right w:val="none" w:sz="0" w:space="0" w:color="auto"/>
          </w:divBdr>
        </w:div>
        <w:div w:id="2085299734">
          <w:marLeft w:val="640"/>
          <w:marRight w:val="0"/>
          <w:marTop w:val="0"/>
          <w:marBottom w:val="0"/>
          <w:divBdr>
            <w:top w:val="none" w:sz="0" w:space="0" w:color="auto"/>
            <w:left w:val="none" w:sz="0" w:space="0" w:color="auto"/>
            <w:bottom w:val="none" w:sz="0" w:space="0" w:color="auto"/>
            <w:right w:val="none" w:sz="0" w:space="0" w:color="auto"/>
          </w:divBdr>
        </w:div>
        <w:div w:id="1010913978">
          <w:marLeft w:val="640"/>
          <w:marRight w:val="0"/>
          <w:marTop w:val="0"/>
          <w:marBottom w:val="0"/>
          <w:divBdr>
            <w:top w:val="none" w:sz="0" w:space="0" w:color="auto"/>
            <w:left w:val="none" w:sz="0" w:space="0" w:color="auto"/>
            <w:bottom w:val="none" w:sz="0" w:space="0" w:color="auto"/>
            <w:right w:val="none" w:sz="0" w:space="0" w:color="auto"/>
          </w:divBdr>
        </w:div>
        <w:div w:id="1378503384">
          <w:marLeft w:val="640"/>
          <w:marRight w:val="0"/>
          <w:marTop w:val="0"/>
          <w:marBottom w:val="0"/>
          <w:divBdr>
            <w:top w:val="none" w:sz="0" w:space="0" w:color="auto"/>
            <w:left w:val="none" w:sz="0" w:space="0" w:color="auto"/>
            <w:bottom w:val="none" w:sz="0" w:space="0" w:color="auto"/>
            <w:right w:val="none" w:sz="0" w:space="0" w:color="auto"/>
          </w:divBdr>
        </w:div>
        <w:div w:id="1627616151">
          <w:marLeft w:val="640"/>
          <w:marRight w:val="0"/>
          <w:marTop w:val="0"/>
          <w:marBottom w:val="0"/>
          <w:divBdr>
            <w:top w:val="none" w:sz="0" w:space="0" w:color="auto"/>
            <w:left w:val="none" w:sz="0" w:space="0" w:color="auto"/>
            <w:bottom w:val="none" w:sz="0" w:space="0" w:color="auto"/>
            <w:right w:val="none" w:sz="0" w:space="0" w:color="auto"/>
          </w:divBdr>
        </w:div>
        <w:div w:id="398527761">
          <w:marLeft w:val="640"/>
          <w:marRight w:val="0"/>
          <w:marTop w:val="0"/>
          <w:marBottom w:val="0"/>
          <w:divBdr>
            <w:top w:val="none" w:sz="0" w:space="0" w:color="auto"/>
            <w:left w:val="none" w:sz="0" w:space="0" w:color="auto"/>
            <w:bottom w:val="none" w:sz="0" w:space="0" w:color="auto"/>
            <w:right w:val="none" w:sz="0" w:space="0" w:color="auto"/>
          </w:divBdr>
        </w:div>
        <w:div w:id="1161311656">
          <w:marLeft w:val="640"/>
          <w:marRight w:val="0"/>
          <w:marTop w:val="0"/>
          <w:marBottom w:val="0"/>
          <w:divBdr>
            <w:top w:val="none" w:sz="0" w:space="0" w:color="auto"/>
            <w:left w:val="none" w:sz="0" w:space="0" w:color="auto"/>
            <w:bottom w:val="none" w:sz="0" w:space="0" w:color="auto"/>
            <w:right w:val="none" w:sz="0" w:space="0" w:color="auto"/>
          </w:divBdr>
        </w:div>
        <w:div w:id="51387457">
          <w:marLeft w:val="640"/>
          <w:marRight w:val="0"/>
          <w:marTop w:val="0"/>
          <w:marBottom w:val="0"/>
          <w:divBdr>
            <w:top w:val="none" w:sz="0" w:space="0" w:color="auto"/>
            <w:left w:val="none" w:sz="0" w:space="0" w:color="auto"/>
            <w:bottom w:val="none" w:sz="0" w:space="0" w:color="auto"/>
            <w:right w:val="none" w:sz="0" w:space="0" w:color="auto"/>
          </w:divBdr>
        </w:div>
        <w:div w:id="1774664388">
          <w:marLeft w:val="640"/>
          <w:marRight w:val="0"/>
          <w:marTop w:val="0"/>
          <w:marBottom w:val="0"/>
          <w:divBdr>
            <w:top w:val="none" w:sz="0" w:space="0" w:color="auto"/>
            <w:left w:val="none" w:sz="0" w:space="0" w:color="auto"/>
            <w:bottom w:val="none" w:sz="0" w:space="0" w:color="auto"/>
            <w:right w:val="none" w:sz="0" w:space="0" w:color="auto"/>
          </w:divBdr>
        </w:div>
        <w:div w:id="67122632">
          <w:marLeft w:val="640"/>
          <w:marRight w:val="0"/>
          <w:marTop w:val="0"/>
          <w:marBottom w:val="0"/>
          <w:divBdr>
            <w:top w:val="none" w:sz="0" w:space="0" w:color="auto"/>
            <w:left w:val="none" w:sz="0" w:space="0" w:color="auto"/>
            <w:bottom w:val="none" w:sz="0" w:space="0" w:color="auto"/>
            <w:right w:val="none" w:sz="0" w:space="0" w:color="auto"/>
          </w:divBdr>
        </w:div>
        <w:div w:id="1194884664">
          <w:marLeft w:val="640"/>
          <w:marRight w:val="0"/>
          <w:marTop w:val="0"/>
          <w:marBottom w:val="0"/>
          <w:divBdr>
            <w:top w:val="none" w:sz="0" w:space="0" w:color="auto"/>
            <w:left w:val="none" w:sz="0" w:space="0" w:color="auto"/>
            <w:bottom w:val="none" w:sz="0" w:space="0" w:color="auto"/>
            <w:right w:val="none" w:sz="0" w:space="0" w:color="auto"/>
          </w:divBdr>
        </w:div>
        <w:div w:id="1578049803">
          <w:marLeft w:val="640"/>
          <w:marRight w:val="0"/>
          <w:marTop w:val="0"/>
          <w:marBottom w:val="0"/>
          <w:divBdr>
            <w:top w:val="none" w:sz="0" w:space="0" w:color="auto"/>
            <w:left w:val="none" w:sz="0" w:space="0" w:color="auto"/>
            <w:bottom w:val="none" w:sz="0" w:space="0" w:color="auto"/>
            <w:right w:val="none" w:sz="0" w:space="0" w:color="auto"/>
          </w:divBdr>
        </w:div>
        <w:div w:id="696394343">
          <w:marLeft w:val="640"/>
          <w:marRight w:val="0"/>
          <w:marTop w:val="0"/>
          <w:marBottom w:val="0"/>
          <w:divBdr>
            <w:top w:val="none" w:sz="0" w:space="0" w:color="auto"/>
            <w:left w:val="none" w:sz="0" w:space="0" w:color="auto"/>
            <w:bottom w:val="none" w:sz="0" w:space="0" w:color="auto"/>
            <w:right w:val="none" w:sz="0" w:space="0" w:color="auto"/>
          </w:divBdr>
        </w:div>
        <w:div w:id="1370840330">
          <w:marLeft w:val="640"/>
          <w:marRight w:val="0"/>
          <w:marTop w:val="0"/>
          <w:marBottom w:val="0"/>
          <w:divBdr>
            <w:top w:val="none" w:sz="0" w:space="0" w:color="auto"/>
            <w:left w:val="none" w:sz="0" w:space="0" w:color="auto"/>
            <w:bottom w:val="none" w:sz="0" w:space="0" w:color="auto"/>
            <w:right w:val="none" w:sz="0" w:space="0" w:color="auto"/>
          </w:divBdr>
        </w:div>
        <w:div w:id="1864322109">
          <w:marLeft w:val="640"/>
          <w:marRight w:val="0"/>
          <w:marTop w:val="0"/>
          <w:marBottom w:val="0"/>
          <w:divBdr>
            <w:top w:val="none" w:sz="0" w:space="0" w:color="auto"/>
            <w:left w:val="none" w:sz="0" w:space="0" w:color="auto"/>
            <w:bottom w:val="none" w:sz="0" w:space="0" w:color="auto"/>
            <w:right w:val="none" w:sz="0" w:space="0" w:color="auto"/>
          </w:divBdr>
        </w:div>
        <w:div w:id="1666934688">
          <w:marLeft w:val="640"/>
          <w:marRight w:val="0"/>
          <w:marTop w:val="0"/>
          <w:marBottom w:val="0"/>
          <w:divBdr>
            <w:top w:val="none" w:sz="0" w:space="0" w:color="auto"/>
            <w:left w:val="none" w:sz="0" w:space="0" w:color="auto"/>
            <w:bottom w:val="none" w:sz="0" w:space="0" w:color="auto"/>
            <w:right w:val="none" w:sz="0" w:space="0" w:color="auto"/>
          </w:divBdr>
        </w:div>
        <w:div w:id="92945835">
          <w:marLeft w:val="640"/>
          <w:marRight w:val="0"/>
          <w:marTop w:val="0"/>
          <w:marBottom w:val="0"/>
          <w:divBdr>
            <w:top w:val="none" w:sz="0" w:space="0" w:color="auto"/>
            <w:left w:val="none" w:sz="0" w:space="0" w:color="auto"/>
            <w:bottom w:val="none" w:sz="0" w:space="0" w:color="auto"/>
            <w:right w:val="none" w:sz="0" w:space="0" w:color="auto"/>
          </w:divBdr>
        </w:div>
        <w:div w:id="1986086027">
          <w:marLeft w:val="640"/>
          <w:marRight w:val="0"/>
          <w:marTop w:val="0"/>
          <w:marBottom w:val="0"/>
          <w:divBdr>
            <w:top w:val="none" w:sz="0" w:space="0" w:color="auto"/>
            <w:left w:val="none" w:sz="0" w:space="0" w:color="auto"/>
            <w:bottom w:val="none" w:sz="0" w:space="0" w:color="auto"/>
            <w:right w:val="none" w:sz="0" w:space="0" w:color="auto"/>
          </w:divBdr>
        </w:div>
        <w:div w:id="446974013">
          <w:marLeft w:val="640"/>
          <w:marRight w:val="0"/>
          <w:marTop w:val="0"/>
          <w:marBottom w:val="0"/>
          <w:divBdr>
            <w:top w:val="none" w:sz="0" w:space="0" w:color="auto"/>
            <w:left w:val="none" w:sz="0" w:space="0" w:color="auto"/>
            <w:bottom w:val="none" w:sz="0" w:space="0" w:color="auto"/>
            <w:right w:val="none" w:sz="0" w:space="0" w:color="auto"/>
          </w:divBdr>
        </w:div>
        <w:div w:id="1474248988">
          <w:marLeft w:val="640"/>
          <w:marRight w:val="0"/>
          <w:marTop w:val="0"/>
          <w:marBottom w:val="0"/>
          <w:divBdr>
            <w:top w:val="none" w:sz="0" w:space="0" w:color="auto"/>
            <w:left w:val="none" w:sz="0" w:space="0" w:color="auto"/>
            <w:bottom w:val="none" w:sz="0" w:space="0" w:color="auto"/>
            <w:right w:val="none" w:sz="0" w:space="0" w:color="auto"/>
          </w:divBdr>
        </w:div>
        <w:div w:id="2042438873">
          <w:marLeft w:val="640"/>
          <w:marRight w:val="0"/>
          <w:marTop w:val="0"/>
          <w:marBottom w:val="0"/>
          <w:divBdr>
            <w:top w:val="none" w:sz="0" w:space="0" w:color="auto"/>
            <w:left w:val="none" w:sz="0" w:space="0" w:color="auto"/>
            <w:bottom w:val="none" w:sz="0" w:space="0" w:color="auto"/>
            <w:right w:val="none" w:sz="0" w:space="0" w:color="auto"/>
          </w:divBdr>
        </w:div>
        <w:div w:id="860119965">
          <w:marLeft w:val="640"/>
          <w:marRight w:val="0"/>
          <w:marTop w:val="0"/>
          <w:marBottom w:val="0"/>
          <w:divBdr>
            <w:top w:val="none" w:sz="0" w:space="0" w:color="auto"/>
            <w:left w:val="none" w:sz="0" w:space="0" w:color="auto"/>
            <w:bottom w:val="none" w:sz="0" w:space="0" w:color="auto"/>
            <w:right w:val="none" w:sz="0" w:space="0" w:color="auto"/>
          </w:divBdr>
        </w:div>
        <w:div w:id="460533471">
          <w:marLeft w:val="640"/>
          <w:marRight w:val="0"/>
          <w:marTop w:val="0"/>
          <w:marBottom w:val="0"/>
          <w:divBdr>
            <w:top w:val="none" w:sz="0" w:space="0" w:color="auto"/>
            <w:left w:val="none" w:sz="0" w:space="0" w:color="auto"/>
            <w:bottom w:val="none" w:sz="0" w:space="0" w:color="auto"/>
            <w:right w:val="none" w:sz="0" w:space="0" w:color="auto"/>
          </w:divBdr>
        </w:div>
        <w:div w:id="1154881288">
          <w:marLeft w:val="640"/>
          <w:marRight w:val="0"/>
          <w:marTop w:val="0"/>
          <w:marBottom w:val="0"/>
          <w:divBdr>
            <w:top w:val="none" w:sz="0" w:space="0" w:color="auto"/>
            <w:left w:val="none" w:sz="0" w:space="0" w:color="auto"/>
            <w:bottom w:val="none" w:sz="0" w:space="0" w:color="auto"/>
            <w:right w:val="none" w:sz="0" w:space="0" w:color="auto"/>
          </w:divBdr>
        </w:div>
        <w:div w:id="421488818">
          <w:marLeft w:val="640"/>
          <w:marRight w:val="0"/>
          <w:marTop w:val="0"/>
          <w:marBottom w:val="0"/>
          <w:divBdr>
            <w:top w:val="none" w:sz="0" w:space="0" w:color="auto"/>
            <w:left w:val="none" w:sz="0" w:space="0" w:color="auto"/>
            <w:bottom w:val="none" w:sz="0" w:space="0" w:color="auto"/>
            <w:right w:val="none" w:sz="0" w:space="0" w:color="auto"/>
          </w:divBdr>
        </w:div>
        <w:div w:id="698580446">
          <w:marLeft w:val="640"/>
          <w:marRight w:val="0"/>
          <w:marTop w:val="0"/>
          <w:marBottom w:val="0"/>
          <w:divBdr>
            <w:top w:val="none" w:sz="0" w:space="0" w:color="auto"/>
            <w:left w:val="none" w:sz="0" w:space="0" w:color="auto"/>
            <w:bottom w:val="none" w:sz="0" w:space="0" w:color="auto"/>
            <w:right w:val="none" w:sz="0" w:space="0" w:color="auto"/>
          </w:divBdr>
        </w:div>
        <w:div w:id="1645040288">
          <w:marLeft w:val="640"/>
          <w:marRight w:val="0"/>
          <w:marTop w:val="0"/>
          <w:marBottom w:val="0"/>
          <w:divBdr>
            <w:top w:val="none" w:sz="0" w:space="0" w:color="auto"/>
            <w:left w:val="none" w:sz="0" w:space="0" w:color="auto"/>
            <w:bottom w:val="none" w:sz="0" w:space="0" w:color="auto"/>
            <w:right w:val="none" w:sz="0" w:space="0" w:color="auto"/>
          </w:divBdr>
        </w:div>
        <w:div w:id="1741908465">
          <w:marLeft w:val="640"/>
          <w:marRight w:val="0"/>
          <w:marTop w:val="0"/>
          <w:marBottom w:val="0"/>
          <w:divBdr>
            <w:top w:val="none" w:sz="0" w:space="0" w:color="auto"/>
            <w:left w:val="none" w:sz="0" w:space="0" w:color="auto"/>
            <w:bottom w:val="none" w:sz="0" w:space="0" w:color="auto"/>
            <w:right w:val="none" w:sz="0" w:space="0" w:color="auto"/>
          </w:divBdr>
        </w:div>
        <w:div w:id="1904438805">
          <w:marLeft w:val="640"/>
          <w:marRight w:val="0"/>
          <w:marTop w:val="0"/>
          <w:marBottom w:val="0"/>
          <w:divBdr>
            <w:top w:val="none" w:sz="0" w:space="0" w:color="auto"/>
            <w:left w:val="none" w:sz="0" w:space="0" w:color="auto"/>
            <w:bottom w:val="none" w:sz="0" w:space="0" w:color="auto"/>
            <w:right w:val="none" w:sz="0" w:space="0" w:color="auto"/>
          </w:divBdr>
        </w:div>
        <w:div w:id="1367945272">
          <w:marLeft w:val="640"/>
          <w:marRight w:val="0"/>
          <w:marTop w:val="0"/>
          <w:marBottom w:val="0"/>
          <w:divBdr>
            <w:top w:val="none" w:sz="0" w:space="0" w:color="auto"/>
            <w:left w:val="none" w:sz="0" w:space="0" w:color="auto"/>
            <w:bottom w:val="none" w:sz="0" w:space="0" w:color="auto"/>
            <w:right w:val="none" w:sz="0" w:space="0" w:color="auto"/>
          </w:divBdr>
        </w:div>
        <w:div w:id="1667898059">
          <w:marLeft w:val="640"/>
          <w:marRight w:val="0"/>
          <w:marTop w:val="0"/>
          <w:marBottom w:val="0"/>
          <w:divBdr>
            <w:top w:val="none" w:sz="0" w:space="0" w:color="auto"/>
            <w:left w:val="none" w:sz="0" w:space="0" w:color="auto"/>
            <w:bottom w:val="none" w:sz="0" w:space="0" w:color="auto"/>
            <w:right w:val="none" w:sz="0" w:space="0" w:color="auto"/>
          </w:divBdr>
        </w:div>
        <w:div w:id="1637417872">
          <w:marLeft w:val="640"/>
          <w:marRight w:val="0"/>
          <w:marTop w:val="0"/>
          <w:marBottom w:val="0"/>
          <w:divBdr>
            <w:top w:val="none" w:sz="0" w:space="0" w:color="auto"/>
            <w:left w:val="none" w:sz="0" w:space="0" w:color="auto"/>
            <w:bottom w:val="none" w:sz="0" w:space="0" w:color="auto"/>
            <w:right w:val="none" w:sz="0" w:space="0" w:color="auto"/>
          </w:divBdr>
        </w:div>
        <w:div w:id="625624644">
          <w:marLeft w:val="640"/>
          <w:marRight w:val="0"/>
          <w:marTop w:val="0"/>
          <w:marBottom w:val="0"/>
          <w:divBdr>
            <w:top w:val="none" w:sz="0" w:space="0" w:color="auto"/>
            <w:left w:val="none" w:sz="0" w:space="0" w:color="auto"/>
            <w:bottom w:val="none" w:sz="0" w:space="0" w:color="auto"/>
            <w:right w:val="none" w:sz="0" w:space="0" w:color="auto"/>
          </w:divBdr>
        </w:div>
        <w:div w:id="1226718568">
          <w:marLeft w:val="640"/>
          <w:marRight w:val="0"/>
          <w:marTop w:val="0"/>
          <w:marBottom w:val="0"/>
          <w:divBdr>
            <w:top w:val="none" w:sz="0" w:space="0" w:color="auto"/>
            <w:left w:val="none" w:sz="0" w:space="0" w:color="auto"/>
            <w:bottom w:val="none" w:sz="0" w:space="0" w:color="auto"/>
            <w:right w:val="none" w:sz="0" w:space="0" w:color="auto"/>
          </w:divBdr>
        </w:div>
        <w:div w:id="1525094943">
          <w:marLeft w:val="640"/>
          <w:marRight w:val="0"/>
          <w:marTop w:val="0"/>
          <w:marBottom w:val="0"/>
          <w:divBdr>
            <w:top w:val="none" w:sz="0" w:space="0" w:color="auto"/>
            <w:left w:val="none" w:sz="0" w:space="0" w:color="auto"/>
            <w:bottom w:val="none" w:sz="0" w:space="0" w:color="auto"/>
            <w:right w:val="none" w:sz="0" w:space="0" w:color="auto"/>
          </w:divBdr>
        </w:div>
        <w:div w:id="486097169">
          <w:marLeft w:val="640"/>
          <w:marRight w:val="0"/>
          <w:marTop w:val="0"/>
          <w:marBottom w:val="0"/>
          <w:divBdr>
            <w:top w:val="none" w:sz="0" w:space="0" w:color="auto"/>
            <w:left w:val="none" w:sz="0" w:space="0" w:color="auto"/>
            <w:bottom w:val="none" w:sz="0" w:space="0" w:color="auto"/>
            <w:right w:val="none" w:sz="0" w:space="0" w:color="auto"/>
          </w:divBdr>
        </w:div>
        <w:div w:id="1453793220">
          <w:marLeft w:val="640"/>
          <w:marRight w:val="0"/>
          <w:marTop w:val="0"/>
          <w:marBottom w:val="0"/>
          <w:divBdr>
            <w:top w:val="none" w:sz="0" w:space="0" w:color="auto"/>
            <w:left w:val="none" w:sz="0" w:space="0" w:color="auto"/>
            <w:bottom w:val="none" w:sz="0" w:space="0" w:color="auto"/>
            <w:right w:val="none" w:sz="0" w:space="0" w:color="auto"/>
          </w:divBdr>
        </w:div>
        <w:div w:id="761528322">
          <w:marLeft w:val="640"/>
          <w:marRight w:val="0"/>
          <w:marTop w:val="0"/>
          <w:marBottom w:val="0"/>
          <w:divBdr>
            <w:top w:val="none" w:sz="0" w:space="0" w:color="auto"/>
            <w:left w:val="none" w:sz="0" w:space="0" w:color="auto"/>
            <w:bottom w:val="none" w:sz="0" w:space="0" w:color="auto"/>
            <w:right w:val="none" w:sz="0" w:space="0" w:color="auto"/>
          </w:divBdr>
        </w:div>
        <w:div w:id="1291670825">
          <w:marLeft w:val="640"/>
          <w:marRight w:val="0"/>
          <w:marTop w:val="0"/>
          <w:marBottom w:val="0"/>
          <w:divBdr>
            <w:top w:val="none" w:sz="0" w:space="0" w:color="auto"/>
            <w:left w:val="none" w:sz="0" w:space="0" w:color="auto"/>
            <w:bottom w:val="none" w:sz="0" w:space="0" w:color="auto"/>
            <w:right w:val="none" w:sz="0" w:space="0" w:color="auto"/>
          </w:divBdr>
        </w:div>
        <w:div w:id="562528203">
          <w:marLeft w:val="640"/>
          <w:marRight w:val="0"/>
          <w:marTop w:val="0"/>
          <w:marBottom w:val="0"/>
          <w:divBdr>
            <w:top w:val="none" w:sz="0" w:space="0" w:color="auto"/>
            <w:left w:val="none" w:sz="0" w:space="0" w:color="auto"/>
            <w:bottom w:val="none" w:sz="0" w:space="0" w:color="auto"/>
            <w:right w:val="none" w:sz="0" w:space="0" w:color="auto"/>
          </w:divBdr>
        </w:div>
        <w:div w:id="1298687515">
          <w:marLeft w:val="640"/>
          <w:marRight w:val="0"/>
          <w:marTop w:val="0"/>
          <w:marBottom w:val="0"/>
          <w:divBdr>
            <w:top w:val="none" w:sz="0" w:space="0" w:color="auto"/>
            <w:left w:val="none" w:sz="0" w:space="0" w:color="auto"/>
            <w:bottom w:val="none" w:sz="0" w:space="0" w:color="auto"/>
            <w:right w:val="none" w:sz="0" w:space="0" w:color="auto"/>
          </w:divBdr>
        </w:div>
        <w:div w:id="872696346">
          <w:marLeft w:val="640"/>
          <w:marRight w:val="0"/>
          <w:marTop w:val="0"/>
          <w:marBottom w:val="0"/>
          <w:divBdr>
            <w:top w:val="none" w:sz="0" w:space="0" w:color="auto"/>
            <w:left w:val="none" w:sz="0" w:space="0" w:color="auto"/>
            <w:bottom w:val="none" w:sz="0" w:space="0" w:color="auto"/>
            <w:right w:val="none" w:sz="0" w:space="0" w:color="auto"/>
          </w:divBdr>
        </w:div>
        <w:div w:id="2020154332">
          <w:marLeft w:val="640"/>
          <w:marRight w:val="0"/>
          <w:marTop w:val="0"/>
          <w:marBottom w:val="0"/>
          <w:divBdr>
            <w:top w:val="none" w:sz="0" w:space="0" w:color="auto"/>
            <w:left w:val="none" w:sz="0" w:space="0" w:color="auto"/>
            <w:bottom w:val="none" w:sz="0" w:space="0" w:color="auto"/>
            <w:right w:val="none" w:sz="0" w:space="0" w:color="auto"/>
          </w:divBdr>
        </w:div>
        <w:div w:id="1575892334">
          <w:marLeft w:val="640"/>
          <w:marRight w:val="0"/>
          <w:marTop w:val="0"/>
          <w:marBottom w:val="0"/>
          <w:divBdr>
            <w:top w:val="none" w:sz="0" w:space="0" w:color="auto"/>
            <w:left w:val="none" w:sz="0" w:space="0" w:color="auto"/>
            <w:bottom w:val="none" w:sz="0" w:space="0" w:color="auto"/>
            <w:right w:val="none" w:sz="0" w:space="0" w:color="auto"/>
          </w:divBdr>
        </w:div>
        <w:div w:id="1487547923">
          <w:marLeft w:val="640"/>
          <w:marRight w:val="0"/>
          <w:marTop w:val="0"/>
          <w:marBottom w:val="0"/>
          <w:divBdr>
            <w:top w:val="none" w:sz="0" w:space="0" w:color="auto"/>
            <w:left w:val="none" w:sz="0" w:space="0" w:color="auto"/>
            <w:bottom w:val="none" w:sz="0" w:space="0" w:color="auto"/>
            <w:right w:val="none" w:sz="0" w:space="0" w:color="auto"/>
          </w:divBdr>
        </w:div>
        <w:div w:id="301690484">
          <w:marLeft w:val="640"/>
          <w:marRight w:val="0"/>
          <w:marTop w:val="0"/>
          <w:marBottom w:val="0"/>
          <w:divBdr>
            <w:top w:val="none" w:sz="0" w:space="0" w:color="auto"/>
            <w:left w:val="none" w:sz="0" w:space="0" w:color="auto"/>
            <w:bottom w:val="none" w:sz="0" w:space="0" w:color="auto"/>
            <w:right w:val="none" w:sz="0" w:space="0" w:color="auto"/>
          </w:divBdr>
        </w:div>
        <w:div w:id="1856188880">
          <w:marLeft w:val="640"/>
          <w:marRight w:val="0"/>
          <w:marTop w:val="0"/>
          <w:marBottom w:val="0"/>
          <w:divBdr>
            <w:top w:val="none" w:sz="0" w:space="0" w:color="auto"/>
            <w:left w:val="none" w:sz="0" w:space="0" w:color="auto"/>
            <w:bottom w:val="none" w:sz="0" w:space="0" w:color="auto"/>
            <w:right w:val="none" w:sz="0" w:space="0" w:color="auto"/>
          </w:divBdr>
        </w:div>
        <w:div w:id="203324990">
          <w:marLeft w:val="640"/>
          <w:marRight w:val="0"/>
          <w:marTop w:val="0"/>
          <w:marBottom w:val="0"/>
          <w:divBdr>
            <w:top w:val="none" w:sz="0" w:space="0" w:color="auto"/>
            <w:left w:val="none" w:sz="0" w:space="0" w:color="auto"/>
            <w:bottom w:val="none" w:sz="0" w:space="0" w:color="auto"/>
            <w:right w:val="none" w:sz="0" w:space="0" w:color="auto"/>
          </w:divBdr>
        </w:div>
        <w:div w:id="1004361476">
          <w:marLeft w:val="640"/>
          <w:marRight w:val="0"/>
          <w:marTop w:val="0"/>
          <w:marBottom w:val="0"/>
          <w:divBdr>
            <w:top w:val="none" w:sz="0" w:space="0" w:color="auto"/>
            <w:left w:val="none" w:sz="0" w:space="0" w:color="auto"/>
            <w:bottom w:val="none" w:sz="0" w:space="0" w:color="auto"/>
            <w:right w:val="none" w:sz="0" w:space="0" w:color="auto"/>
          </w:divBdr>
        </w:div>
        <w:div w:id="1245341178">
          <w:marLeft w:val="640"/>
          <w:marRight w:val="0"/>
          <w:marTop w:val="0"/>
          <w:marBottom w:val="0"/>
          <w:divBdr>
            <w:top w:val="none" w:sz="0" w:space="0" w:color="auto"/>
            <w:left w:val="none" w:sz="0" w:space="0" w:color="auto"/>
            <w:bottom w:val="none" w:sz="0" w:space="0" w:color="auto"/>
            <w:right w:val="none" w:sz="0" w:space="0" w:color="auto"/>
          </w:divBdr>
        </w:div>
        <w:div w:id="1633171299">
          <w:marLeft w:val="640"/>
          <w:marRight w:val="0"/>
          <w:marTop w:val="0"/>
          <w:marBottom w:val="0"/>
          <w:divBdr>
            <w:top w:val="none" w:sz="0" w:space="0" w:color="auto"/>
            <w:left w:val="none" w:sz="0" w:space="0" w:color="auto"/>
            <w:bottom w:val="none" w:sz="0" w:space="0" w:color="auto"/>
            <w:right w:val="none" w:sz="0" w:space="0" w:color="auto"/>
          </w:divBdr>
        </w:div>
      </w:divsChild>
    </w:div>
    <w:div w:id="1569533821">
      <w:bodyDiv w:val="1"/>
      <w:marLeft w:val="0"/>
      <w:marRight w:val="0"/>
      <w:marTop w:val="0"/>
      <w:marBottom w:val="0"/>
      <w:divBdr>
        <w:top w:val="none" w:sz="0" w:space="0" w:color="auto"/>
        <w:left w:val="none" w:sz="0" w:space="0" w:color="auto"/>
        <w:bottom w:val="none" w:sz="0" w:space="0" w:color="auto"/>
        <w:right w:val="none" w:sz="0" w:space="0" w:color="auto"/>
      </w:divBdr>
      <w:divsChild>
        <w:div w:id="737361965">
          <w:marLeft w:val="640"/>
          <w:marRight w:val="0"/>
          <w:marTop w:val="0"/>
          <w:marBottom w:val="0"/>
          <w:divBdr>
            <w:top w:val="none" w:sz="0" w:space="0" w:color="auto"/>
            <w:left w:val="none" w:sz="0" w:space="0" w:color="auto"/>
            <w:bottom w:val="none" w:sz="0" w:space="0" w:color="auto"/>
            <w:right w:val="none" w:sz="0" w:space="0" w:color="auto"/>
          </w:divBdr>
        </w:div>
        <w:div w:id="136723035">
          <w:marLeft w:val="640"/>
          <w:marRight w:val="0"/>
          <w:marTop w:val="0"/>
          <w:marBottom w:val="0"/>
          <w:divBdr>
            <w:top w:val="none" w:sz="0" w:space="0" w:color="auto"/>
            <w:left w:val="none" w:sz="0" w:space="0" w:color="auto"/>
            <w:bottom w:val="none" w:sz="0" w:space="0" w:color="auto"/>
            <w:right w:val="none" w:sz="0" w:space="0" w:color="auto"/>
          </w:divBdr>
        </w:div>
        <w:div w:id="1254390285">
          <w:marLeft w:val="640"/>
          <w:marRight w:val="0"/>
          <w:marTop w:val="0"/>
          <w:marBottom w:val="0"/>
          <w:divBdr>
            <w:top w:val="none" w:sz="0" w:space="0" w:color="auto"/>
            <w:left w:val="none" w:sz="0" w:space="0" w:color="auto"/>
            <w:bottom w:val="none" w:sz="0" w:space="0" w:color="auto"/>
            <w:right w:val="none" w:sz="0" w:space="0" w:color="auto"/>
          </w:divBdr>
        </w:div>
        <w:div w:id="2046829402">
          <w:marLeft w:val="640"/>
          <w:marRight w:val="0"/>
          <w:marTop w:val="0"/>
          <w:marBottom w:val="0"/>
          <w:divBdr>
            <w:top w:val="none" w:sz="0" w:space="0" w:color="auto"/>
            <w:left w:val="none" w:sz="0" w:space="0" w:color="auto"/>
            <w:bottom w:val="none" w:sz="0" w:space="0" w:color="auto"/>
            <w:right w:val="none" w:sz="0" w:space="0" w:color="auto"/>
          </w:divBdr>
        </w:div>
        <w:div w:id="1216550851">
          <w:marLeft w:val="640"/>
          <w:marRight w:val="0"/>
          <w:marTop w:val="0"/>
          <w:marBottom w:val="0"/>
          <w:divBdr>
            <w:top w:val="none" w:sz="0" w:space="0" w:color="auto"/>
            <w:left w:val="none" w:sz="0" w:space="0" w:color="auto"/>
            <w:bottom w:val="none" w:sz="0" w:space="0" w:color="auto"/>
            <w:right w:val="none" w:sz="0" w:space="0" w:color="auto"/>
          </w:divBdr>
        </w:div>
        <w:div w:id="787552802">
          <w:marLeft w:val="640"/>
          <w:marRight w:val="0"/>
          <w:marTop w:val="0"/>
          <w:marBottom w:val="0"/>
          <w:divBdr>
            <w:top w:val="none" w:sz="0" w:space="0" w:color="auto"/>
            <w:left w:val="none" w:sz="0" w:space="0" w:color="auto"/>
            <w:bottom w:val="none" w:sz="0" w:space="0" w:color="auto"/>
            <w:right w:val="none" w:sz="0" w:space="0" w:color="auto"/>
          </w:divBdr>
        </w:div>
        <w:div w:id="605887703">
          <w:marLeft w:val="640"/>
          <w:marRight w:val="0"/>
          <w:marTop w:val="0"/>
          <w:marBottom w:val="0"/>
          <w:divBdr>
            <w:top w:val="none" w:sz="0" w:space="0" w:color="auto"/>
            <w:left w:val="none" w:sz="0" w:space="0" w:color="auto"/>
            <w:bottom w:val="none" w:sz="0" w:space="0" w:color="auto"/>
            <w:right w:val="none" w:sz="0" w:space="0" w:color="auto"/>
          </w:divBdr>
        </w:div>
        <w:div w:id="1962833863">
          <w:marLeft w:val="640"/>
          <w:marRight w:val="0"/>
          <w:marTop w:val="0"/>
          <w:marBottom w:val="0"/>
          <w:divBdr>
            <w:top w:val="none" w:sz="0" w:space="0" w:color="auto"/>
            <w:left w:val="none" w:sz="0" w:space="0" w:color="auto"/>
            <w:bottom w:val="none" w:sz="0" w:space="0" w:color="auto"/>
            <w:right w:val="none" w:sz="0" w:space="0" w:color="auto"/>
          </w:divBdr>
        </w:div>
        <w:div w:id="730038173">
          <w:marLeft w:val="640"/>
          <w:marRight w:val="0"/>
          <w:marTop w:val="0"/>
          <w:marBottom w:val="0"/>
          <w:divBdr>
            <w:top w:val="none" w:sz="0" w:space="0" w:color="auto"/>
            <w:left w:val="none" w:sz="0" w:space="0" w:color="auto"/>
            <w:bottom w:val="none" w:sz="0" w:space="0" w:color="auto"/>
            <w:right w:val="none" w:sz="0" w:space="0" w:color="auto"/>
          </w:divBdr>
        </w:div>
        <w:div w:id="1295792725">
          <w:marLeft w:val="640"/>
          <w:marRight w:val="0"/>
          <w:marTop w:val="0"/>
          <w:marBottom w:val="0"/>
          <w:divBdr>
            <w:top w:val="none" w:sz="0" w:space="0" w:color="auto"/>
            <w:left w:val="none" w:sz="0" w:space="0" w:color="auto"/>
            <w:bottom w:val="none" w:sz="0" w:space="0" w:color="auto"/>
            <w:right w:val="none" w:sz="0" w:space="0" w:color="auto"/>
          </w:divBdr>
        </w:div>
        <w:div w:id="1449471155">
          <w:marLeft w:val="640"/>
          <w:marRight w:val="0"/>
          <w:marTop w:val="0"/>
          <w:marBottom w:val="0"/>
          <w:divBdr>
            <w:top w:val="none" w:sz="0" w:space="0" w:color="auto"/>
            <w:left w:val="none" w:sz="0" w:space="0" w:color="auto"/>
            <w:bottom w:val="none" w:sz="0" w:space="0" w:color="auto"/>
            <w:right w:val="none" w:sz="0" w:space="0" w:color="auto"/>
          </w:divBdr>
        </w:div>
        <w:div w:id="1610964482">
          <w:marLeft w:val="640"/>
          <w:marRight w:val="0"/>
          <w:marTop w:val="0"/>
          <w:marBottom w:val="0"/>
          <w:divBdr>
            <w:top w:val="none" w:sz="0" w:space="0" w:color="auto"/>
            <w:left w:val="none" w:sz="0" w:space="0" w:color="auto"/>
            <w:bottom w:val="none" w:sz="0" w:space="0" w:color="auto"/>
            <w:right w:val="none" w:sz="0" w:space="0" w:color="auto"/>
          </w:divBdr>
        </w:div>
        <w:div w:id="131289405">
          <w:marLeft w:val="640"/>
          <w:marRight w:val="0"/>
          <w:marTop w:val="0"/>
          <w:marBottom w:val="0"/>
          <w:divBdr>
            <w:top w:val="none" w:sz="0" w:space="0" w:color="auto"/>
            <w:left w:val="none" w:sz="0" w:space="0" w:color="auto"/>
            <w:bottom w:val="none" w:sz="0" w:space="0" w:color="auto"/>
            <w:right w:val="none" w:sz="0" w:space="0" w:color="auto"/>
          </w:divBdr>
        </w:div>
        <w:div w:id="1121846486">
          <w:marLeft w:val="640"/>
          <w:marRight w:val="0"/>
          <w:marTop w:val="0"/>
          <w:marBottom w:val="0"/>
          <w:divBdr>
            <w:top w:val="none" w:sz="0" w:space="0" w:color="auto"/>
            <w:left w:val="none" w:sz="0" w:space="0" w:color="auto"/>
            <w:bottom w:val="none" w:sz="0" w:space="0" w:color="auto"/>
            <w:right w:val="none" w:sz="0" w:space="0" w:color="auto"/>
          </w:divBdr>
        </w:div>
        <w:div w:id="404884347">
          <w:marLeft w:val="640"/>
          <w:marRight w:val="0"/>
          <w:marTop w:val="0"/>
          <w:marBottom w:val="0"/>
          <w:divBdr>
            <w:top w:val="none" w:sz="0" w:space="0" w:color="auto"/>
            <w:left w:val="none" w:sz="0" w:space="0" w:color="auto"/>
            <w:bottom w:val="none" w:sz="0" w:space="0" w:color="auto"/>
            <w:right w:val="none" w:sz="0" w:space="0" w:color="auto"/>
          </w:divBdr>
        </w:div>
        <w:div w:id="1860392164">
          <w:marLeft w:val="640"/>
          <w:marRight w:val="0"/>
          <w:marTop w:val="0"/>
          <w:marBottom w:val="0"/>
          <w:divBdr>
            <w:top w:val="none" w:sz="0" w:space="0" w:color="auto"/>
            <w:left w:val="none" w:sz="0" w:space="0" w:color="auto"/>
            <w:bottom w:val="none" w:sz="0" w:space="0" w:color="auto"/>
            <w:right w:val="none" w:sz="0" w:space="0" w:color="auto"/>
          </w:divBdr>
        </w:div>
        <w:div w:id="1270048248">
          <w:marLeft w:val="640"/>
          <w:marRight w:val="0"/>
          <w:marTop w:val="0"/>
          <w:marBottom w:val="0"/>
          <w:divBdr>
            <w:top w:val="none" w:sz="0" w:space="0" w:color="auto"/>
            <w:left w:val="none" w:sz="0" w:space="0" w:color="auto"/>
            <w:bottom w:val="none" w:sz="0" w:space="0" w:color="auto"/>
            <w:right w:val="none" w:sz="0" w:space="0" w:color="auto"/>
          </w:divBdr>
        </w:div>
        <w:div w:id="310523389">
          <w:marLeft w:val="640"/>
          <w:marRight w:val="0"/>
          <w:marTop w:val="0"/>
          <w:marBottom w:val="0"/>
          <w:divBdr>
            <w:top w:val="none" w:sz="0" w:space="0" w:color="auto"/>
            <w:left w:val="none" w:sz="0" w:space="0" w:color="auto"/>
            <w:bottom w:val="none" w:sz="0" w:space="0" w:color="auto"/>
            <w:right w:val="none" w:sz="0" w:space="0" w:color="auto"/>
          </w:divBdr>
        </w:div>
        <w:div w:id="1131287841">
          <w:marLeft w:val="640"/>
          <w:marRight w:val="0"/>
          <w:marTop w:val="0"/>
          <w:marBottom w:val="0"/>
          <w:divBdr>
            <w:top w:val="none" w:sz="0" w:space="0" w:color="auto"/>
            <w:left w:val="none" w:sz="0" w:space="0" w:color="auto"/>
            <w:bottom w:val="none" w:sz="0" w:space="0" w:color="auto"/>
            <w:right w:val="none" w:sz="0" w:space="0" w:color="auto"/>
          </w:divBdr>
        </w:div>
        <w:div w:id="642350787">
          <w:marLeft w:val="640"/>
          <w:marRight w:val="0"/>
          <w:marTop w:val="0"/>
          <w:marBottom w:val="0"/>
          <w:divBdr>
            <w:top w:val="none" w:sz="0" w:space="0" w:color="auto"/>
            <w:left w:val="none" w:sz="0" w:space="0" w:color="auto"/>
            <w:bottom w:val="none" w:sz="0" w:space="0" w:color="auto"/>
            <w:right w:val="none" w:sz="0" w:space="0" w:color="auto"/>
          </w:divBdr>
        </w:div>
        <w:div w:id="621154398">
          <w:marLeft w:val="640"/>
          <w:marRight w:val="0"/>
          <w:marTop w:val="0"/>
          <w:marBottom w:val="0"/>
          <w:divBdr>
            <w:top w:val="none" w:sz="0" w:space="0" w:color="auto"/>
            <w:left w:val="none" w:sz="0" w:space="0" w:color="auto"/>
            <w:bottom w:val="none" w:sz="0" w:space="0" w:color="auto"/>
            <w:right w:val="none" w:sz="0" w:space="0" w:color="auto"/>
          </w:divBdr>
        </w:div>
        <w:div w:id="1633829074">
          <w:marLeft w:val="640"/>
          <w:marRight w:val="0"/>
          <w:marTop w:val="0"/>
          <w:marBottom w:val="0"/>
          <w:divBdr>
            <w:top w:val="none" w:sz="0" w:space="0" w:color="auto"/>
            <w:left w:val="none" w:sz="0" w:space="0" w:color="auto"/>
            <w:bottom w:val="none" w:sz="0" w:space="0" w:color="auto"/>
            <w:right w:val="none" w:sz="0" w:space="0" w:color="auto"/>
          </w:divBdr>
        </w:div>
        <w:div w:id="1654064459">
          <w:marLeft w:val="640"/>
          <w:marRight w:val="0"/>
          <w:marTop w:val="0"/>
          <w:marBottom w:val="0"/>
          <w:divBdr>
            <w:top w:val="none" w:sz="0" w:space="0" w:color="auto"/>
            <w:left w:val="none" w:sz="0" w:space="0" w:color="auto"/>
            <w:bottom w:val="none" w:sz="0" w:space="0" w:color="auto"/>
            <w:right w:val="none" w:sz="0" w:space="0" w:color="auto"/>
          </w:divBdr>
        </w:div>
        <w:div w:id="94517595">
          <w:marLeft w:val="640"/>
          <w:marRight w:val="0"/>
          <w:marTop w:val="0"/>
          <w:marBottom w:val="0"/>
          <w:divBdr>
            <w:top w:val="none" w:sz="0" w:space="0" w:color="auto"/>
            <w:left w:val="none" w:sz="0" w:space="0" w:color="auto"/>
            <w:bottom w:val="none" w:sz="0" w:space="0" w:color="auto"/>
            <w:right w:val="none" w:sz="0" w:space="0" w:color="auto"/>
          </w:divBdr>
        </w:div>
        <w:div w:id="2114398254">
          <w:marLeft w:val="640"/>
          <w:marRight w:val="0"/>
          <w:marTop w:val="0"/>
          <w:marBottom w:val="0"/>
          <w:divBdr>
            <w:top w:val="none" w:sz="0" w:space="0" w:color="auto"/>
            <w:left w:val="none" w:sz="0" w:space="0" w:color="auto"/>
            <w:bottom w:val="none" w:sz="0" w:space="0" w:color="auto"/>
            <w:right w:val="none" w:sz="0" w:space="0" w:color="auto"/>
          </w:divBdr>
        </w:div>
        <w:div w:id="255789670">
          <w:marLeft w:val="640"/>
          <w:marRight w:val="0"/>
          <w:marTop w:val="0"/>
          <w:marBottom w:val="0"/>
          <w:divBdr>
            <w:top w:val="none" w:sz="0" w:space="0" w:color="auto"/>
            <w:left w:val="none" w:sz="0" w:space="0" w:color="auto"/>
            <w:bottom w:val="none" w:sz="0" w:space="0" w:color="auto"/>
            <w:right w:val="none" w:sz="0" w:space="0" w:color="auto"/>
          </w:divBdr>
        </w:div>
        <w:div w:id="1664360346">
          <w:marLeft w:val="640"/>
          <w:marRight w:val="0"/>
          <w:marTop w:val="0"/>
          <w:marBottom w:val="0"/>
          <w:divBdr>
            <w:top w:val="none" w:sz="0" w:space="0" w:color="auto"/>
            <w:left w:val="none" w:sz="0" w:space="0" w:color="auto"/>
            <w:bottom w:val="none" w:sz="0" w:space="0" w:color="auto"/>
            <w:right w:val="none" w:sz="0" w:space="0" w:color="auto"/>
          </w:divBdr>
        </w:div>
        <w:div w:id="1997342740">
          <w:marLeft w:val="640"/>
          <w:marRight w:val="0"/>
          <w:marTop w:val="0"/>
          <w:marBottom w:val="0"/>
          <w:divBdr>
            <w:top w:val="none" w:sz="0" w:space="0" w:color="auto"/>
            <w:left w:val="none" w:sz="0" w:space="0" w:color="auto"/>
            <w:bottom w:val="none" w:sz="0" w:space="0" w:color="auto"/>
            <w:right w:val="none" w:sz="0" w:space="0" w:color="auto"/>
          </w:divBdr>
        </w:div>
        <w:div w:id="2074813930">
          <w:marLeft w:val="640"/>
          <w:marRight w:val="0"/>
          <w:marTop w:val="0"/>
          <w:marBottom w:val="0"/>
          <w:divBdr>
            <w:top w:val="none" w:sz="0" w:space="0" w:color="auto"/>
            <w:left w:val="none" w:sz="0" w:space="0" w:color="auto"/>
            <w:bottom w:val="none" w:sz="0" w:space="0" w:color="auto"/>
            <w:right w:val="none" w:sz="0" w:space="0" w:color="auto"/>
          </w:divBdr>
        </w:div>
        <w:div w:id="210192764">
          <w:marLeft w:val="640"/>
          <w:marRight w:val="0"/>
          <w:marTop w:val="0"/>
          <w:marBottom w:val="0"/>
          <w:divBdr>
            <w:top w:val="none" w:sz="0" w:space="0" w:color="auto"/>
            <w:left w:val="none" w:sz="0" w:space="0" w:color="auto"/>
            <w:bottom w:val="none" w:sz="0" w:space="0" w:color="auto"/>
            <w:right w:val="none" w:sz="0" w:space="0" w:color="auto"/>
          </w:divBdr>
        </w:div>
        <w:div w:id="1194995846">
          <w:marLeft w:val="640"/>
          <w:marRight w:val="0"/>
          <w:marTop w:val="0"/>
          <w:marBottom w:val="0"/>
          <w:divBdr>
            <w:top w:val="none" w:sz="0" w:space="0" w:color="auto"/>
            <w:left w:val="none" w:sz="0" w:space="0" w:color="auto"/>
            <w:bottom w:val="none" w:sz="0" w:space="0" w:color="auto"/>
            <w:right w:val="none" w:sz="0" w:space="0" w:color="auto"/>
          </w:divBdr>
        </w:div>
        <w:div w:id="774131884">
          <w:marLeft w:val="640"/>
          <w:marRight w:val="0"/>
          <w:marTop w:val="0"/>
          <w:marBottom w:val="0"/>
          <w:divBdr>
            <w:top w:val="none" w:sz="0" w:space="0" w:color="auto"/>
            <w:left w:val="none" w:sz="0" w:space="0" w:color="auto"/>
            <w:bottom w:val="none" w:sz="0" w:space="0" w:color="auto"/>
            <w:right w:val="none" w:sz="0" w:space="0" w:color="auto"/>
          </w:divBdr>
        </w:div>
        <w:div w:id="2047562983">
          <w:marLeft w:val="640"/>
          <w:marRight w:val="0"/>
          <w:marTop w:val="0"/>
          <w:marBottom w:val="0"/>
          <w:divBdr>
            <w:top w:val="none" w:sz="0" w:space="0" w:color="auto"/>
            <w:left w:val="none" w:sz="0" w:space="0" w:color="auto"/>
            <w:bottom w:val="none" w:sz="0" w:space="0" w:color="auto"/>
            <w:right w:val="none" w:sz="0" w:space="0" w:color="auto"/>
          </w:divBdr>
        </w:div>
        <w:div w:id="1140075929">
          <w:marLeft w:val="640"/>
          <w:marRight w:val="0"/>
          <w:marTop w:val="0"/>
          <w:marBottom w:val="0"/>
          <w:divBdr>
            <w:top w:val="none" w:sz="0" w:space="0" w:color="auto"/>
            <w:left w:val="none" w:sz="0" w:space="0" w:color="auto"/>
            <w:bottom w:val="none" w:sz="0" w:space="0" w:color="auto"/>
            <w:right w:val="none" w:sz="0" w:space="0" w:color="auto"/>
          </w:divBdr>
        </w:div>
        <w:div w:id="1704133263">
          <w:marLeft w:val="640"/>
          <w:marRight w:val="0"/>
          <w:marTop w:val="0"/>
          <w:marBottom w:val="0"/>
          <w:divBdr>
            <w:top w:val="none" w:sz="0" w:space="0" w:color="auto"/>
            <w:left w:val="none" w:sz="0" w:space="0" w:color="auto"/>
            <w:bottom w:val="none" w:sz="0" w:space="0" w:color="auto"/>
            <w:right w:val="none" w:sz="0" w:space="0" w:color="auto"/>
          </w:divBdr>
        </w:div>
        <w:div w:id="618418144">
          <w:marLeft w:val="640"/>
          <w:marRight w:val="0"/>
          <w:marTop w:val="0"/>
          <w:marBottom w:val="0"/>
          <w:divBdr>
            <w:top w:val="none" w:sz="0" w:space="0" w:color="auto"/>
            <w:left w:val="none" w:sz="0" w:space="0" w:color="auto"/>
            <w:bottom w:val="none" w:sz="0" w:space="0" w:color="auto"/>
            <w:right w:val="none" w:sz="0" w:space="0" w:color="auto"/>
          </w:divBdr>
        </w:div>
        <w:div w:id="1956478658">
          <w:marLeft w:val="640"/>
          <w:marRight w:val="0"/>
          <w:marTop w:val="0"/>
          <w:marBottom w:val="0"/>
          <w:divBdr>
            <w:top w:val="none" w:sz="0" w:space="0" w:color="auto"/>
            <w:left w:val="none" w:sz="0" w:space="0" w:color="auto"/>
            <w:bottom w:val="none" w:sz="0" w:space="0" w:color="auto"/>
            <w:right w:val="none" w:sz="0" w:space="0" w:color="auto"/>
          </w:divBdr>
        </w:div>
        <w:div w:id="202326230">
          <w:marLeft w:val="640"/>
          <w:marRight w:val="0"/>
          <w:marTop w:val="0"/>
          <w:marBottom w:val="0"/>
          <w:divBdr>
            <w:top w:val="none" w:sz="0" w:space="0" w:color="auto"/>
            <w:left w:val="none" w:sz="0" w:space="0" w:color="auto"/>
            <w:bottom w:val="none" w:sz="0" w:space="0" w:color="auto"/>
            <w:right w:val="none" w:sz="0" w:space="0" w:color="auto"/>
          </w:divBdr>
        </w:div>
        <w:div w:id="1759251732">
          <w:marLeft w:val="640"/>
          <w:marRight w:val="0"/>
          <w:marTop w:val="0"/>
          <w:marBottom w:val="0"/>
          <w:divBdr>
            <w:top w:val="none" w:sz="0" w:space="0" w:color="auto"/>
            <w:left w:val="none" w:sz="0" w:space="0" w:color="auto"/>
            <w:bottom w:val="none" w:sz="0" w:space="0" w:color="auto"/>
            <w:right w:val="none" w:sz="0" w:space="0" w:color="auto"/>
          </w:divBdr>
        </w:div>
        <w:div w:id="1115177395">
          <w:marLeft w:val="640"/>
          <w:marRight w:val="0"/>
          <w:marTop w:val="0"/>
          <w:marBottom w:val="0"/>
          <w:divBdr>
            <w:top w:val="none" w:sz="0" w:space="0" w:color="auto"/>
            <w:left w:val="none" w:sz="0" w:space="0" w:color="auto"/>
            <w:bottom w:val="none" w:sz="0" w:space="0" w:color="auto"/>
            <w:right w:val="none" w:sz="0" w:space="0" w:color="auto"/>
          </w:divBdr>
        </w:div>
        <w:div w:id="506750698">
          <w:marLeft w:val="640"/>
          <w:marRight w:val="0"/>
          <w:marTop w:val="0"/>
          <w:marBottom w:val="0"/>
          <w:divBdr>
            <w:top w:val="none" w:sz="0" w:space="0" w:color="auto"/>
            <w:left w:val="none" w:sz="0" w:space="0" w:color="auto"/>
            <w:bottom w:val="none" w:sz="0" w:space="0" w:color="auto"/>
            <w:right w:val="none" w:sz="0" w:space="0" w:color="auto"/>
          </w:divBdr>
        </w:div>
        <w:div w:id="1328752850">
          <w:marLeft w:val="640"/>
          <w:marRight w:val="0"/>
          <w:marTop w:val="0"/>
          <w:marBottom w:val="0"/>
          <w:divBdr>
            <w:top w:val="none" w:sz="0" w:space="0" w:color="auto"/>
            <w:left w:val="none" w:sz="0" w:space="0" w:color="auto"/>
            <w:bottom w:val="none" w:sz="0" w:space="0" w:color="auto"/>
            <w:right w:val="none" w:sz="0" w:space="0" w:color="auto"/>
          </w:divBdr>
        </w:div>
        <w:div w:id="111679373">
          <w:marLeft w:val="640"/>
          <w:marRight w:val="0"/>
          <w:marTop w:val="0"/>
          <w:marBottom w:val="0"/>
          <w:divBdr>
            <w:top w:val="none" w:sz="0" w:space="0" w:color="auto"/>
            <w:left w:val="none" w:sz="0" w:space="0" w:color="auto"/>
            <w:bottom w:val="none" w:sz="0" w:space="0" w:color="auto"/>
            <w:right w:val="none" w:sz="0" w:space="0" w:color="auto"/>
          </w:divBdr>
        </w:div>
        <w:div w:id="2137140071">
          <w:marLeft w:val="640"/>
          <w:marRight w:val="0"/>
          <w:marTop w:val="0"/>
          <w:marBottom w:val="0"/>
          <w:divBdr>
            <w:top w:val="none" w:sz="0" w:space="0" w:color="auto"/>
            <w:left w:val="none" w:sz="0" w:space="0" w:color="auto"/>
            <w:bottom w:val="none" w:sz="0" w:space="0" w:color="auto"/>
            <w:right w:val="none" w:sz="0" w:space="0" w:color="auto"/>
          </w:divBdr>
        </w:div>
        <w:div w:id="629408825">
          <w:marLeft w:val="640"/>
          <w:marRight w:val="0"/>
          <w:marTop w:val="0"/>
          <w:marBottom w:val="0"/>
          <w:divBdr>
            <w:top w:val="none" w:sz="0" w:space="0" w:color="auto"/>
            <w:left w:val="none" w:sz="0" w:space="0" w:color="auto"/>
            <w:bottom w:val="none" w:sz="0" w:space="0" w:color="auto"/>
            <w:right w:val="none" w:sz="0" w:space="0" w:color="auto"/>
          </w:divBdr>
        </w:div>
        <w:div w:id="207378836">
          <w:marLeft w:val="640"/>
          <w:marRight w:val="0"/>
          <w:marTop w:val="0"/>
          <w:marBottom w:val="0"/>
          <w:divBdr>
            <w:top w:val="none" w:sz="0" w:space="0" w:color="auto"/>
            <w:left w:val="none" w:sz="0" w:space="0" w:color="auto"/>
            <w:bottom w:val="none" w:sz="0" w:space="0" w:color="auto"/>
            <w:right w:val="none" w:sz="0" w:space="0" w:color="auto"/>
          </w:divBdr>
        </w:div>
        <w:div w:id="434134021">
          <w:marLeft w:val="640"/>
          <w:marRight w:val="0"/>
          <w:marTop w:val="0"/>
          <w:marBottom w:val="0"/>
          <w:divBdr>
            <w:top w:val="none" w:sz="0" w:space="0" w:color="auto"/>
            <w:left w:val="none" w:sz="0" w:space="0" w:color="auto"/>
            <w:bottom w:val="none" w:sz="0" w:space="0" w:color="auto"/>
            <w:right w:val="none" w:sz="0" w:space="0" w:color="auto"/>
          </w:divBdr>
        </w:div>
        <w:div w:id="1153983664">
          <w:marLeft w:val="640"/>
          <w:marRight w:val="0"/>
          <w:marTop w:val="0"/>
          <w:marBottom w:val="0"/>
          <w:divBdr>
            <w:top w:val="none" w:sz="0" w:space="0" w:color="auto"/>
            <w:left w:val="none" w:sz="0" w:space="0" w:color="auto"/>
            <w:bottom w:val="none" w:sz="0" w:space="0" w:color="auto"/>
            <w:right w:val="none" w:sz="0" w:space="0" w:color="auto"/>
          </w:divBdr>
        </w:div>
        <w:div w:id="1801653122">
          <w:marLeft w:val="640"/>
          <w:marRight w:val="0"/>
          <w:marTop w:val="0"/>
          <w:marBottom w:val="0"/>
          <w:divBdr>
            <w:top w:val="none" w:sz="0" w:space="0" w:color="auto"/>
            <w:left w:val="none" w:sz="0" w:space="0" w:color="auto"/>
            <w:bottom w:val="none" w:sz="0" w:space="0" w:color="auto"/>
            <w:right w:val="none" w:sz="0" w:space="0" w:color="auto"/>
          </w:divBdr>
        </w:div>
        <w:div w:id="3215543">
          <w:marLeft w:val="640"/>
          <w:marRight w:val="0"/>
          <w:marTop w:val="0"/>
          <w:marBottom w:val="0"/>
          <w:divBdr>
            <w:top w:val="none" w:sz="0" w:space="0" w:color="auto"/>
            <w:left w:val="none" w:sz="0" w:space="0" w:color="auto"/>
            <w:bottom w:val="none" w:sz="0" w:space="0" w:color="auto"/>
            <w:right w:val="none" w:sz="0" w:space="0" w:color="auto"/>
          </w:divBdr>
        </w:div>
        <w:div w:id="948514932">
          <w:marLeft w:val="640"/>
          <w:marRight w:val="0"/>
          <w:marTop w:val="0"/>
          <w:marBottom w:val="0"/>
          <w:divBdr>
            <w:top w:val="none" w:sz="0" w:space="0" w:color="auto"/>
            <w:left w:val="none" w:sz="0" w:space="0" w:color="auto"/>
            <w:bottom w:val="none" w:sz="0" w:space="0" w:color="auto"/>
            <w:right w:val="none" w:sz="0" w:space="0" w:color="auto"/>
          </w:divBdr>
        </w:div>
        <w:div w:id="1689529090">
          <w:marLeft w:val="640"/>
          <w:marRight w:val="0"/>
          <w:marTop w:val="0"/>
          <w:marBottom w:val="0"/>
          <w:divBdr>
            <w:top w:val="none" w:sz="0" w:space="0" w:color="auto"/>
            <w:left w:val="none" w:sz="0" w:space="0" w:color="auto"/>
            <w:bottom w:val="none" w:sz="0" w:space="0" w:color="auto"/>
            <w:right w:val="none" w:sz="0" w:space="0" w:color="auto"/>
          </w:divBdr>
        </w:div>
        <w:div w:id="1991397846">
          <w:marLeft w:val="640"/>
          <w:marRight w:val="0"/>
          <w:marTop w:val="0"/>
          <w:marBottom w:val="0"/>
          <w:divBdr>
            <w:top w:val="none" w:sz="0" w:space="0" w:color="auto"/>
            <w:left w:val="none" w:sz="0" w:space="0" w:color="auto"/>
            <w:bottom w:val="none" w:sz="0" w:space="0" w:color="auto"/>
            <w:right w:val="none" w:sz="0" w:space="0" w:color="auto"/>
          </w:divBdr>
        </w:div>
        <w:div w:id="223950367">
          <w:marLeft w:val="640"/>
          <w:marRight w:val="0"/>
          <w:marTop w:val="0"/>
          <w:marBottom w:val="0"/>
          <w:divBdr>
            <w:top w:val="none" w:sz="0" w:space="0" w:color="auto"/>
            <w:left w:val="none" w:sz="0" w:space="0" w:color="auto"/>
            <w:bottom w:val="none" w:sz="0" w:space="0" w:color="auto"/>
            <w:right w:val="none" w:sz="0" w:space="0" w:color="auto"/>
          </w:divBdr>
        </w:div>
        <w:div w:id="1489445765">
          <w:marLeft w:val="640"/>
          <w:marRight w:val="0"/>
          <w:marTop w:val="0"/>
          <w:marBottom w:val="0"/>
          <w:divBdr>
            <w:top w:val="none" w:sz="0" w:space="0" w:color="auto"/>
            <w:left w:val="none" w:sz="0" w:space="0" w:color="auto"/>
            <w:bottom w:val="none" w:sz="0" w:space="0" w:color="auto"/>
            <w:right w:val="none" w:sz="0" w:space="0" w:color="auto"/>
          </w:divBdr>
        </w:div>
        <w:div w:id="1112628780">
          <w:marLeft w:val="640"/>
          <w:marRight w:val="0"/>
          <w:marTop w:val="0"/>
          <w:marBottom w:val="0"/>
          <w:divBdr>
            <w:top w:val="none" w:sz="0" w:space="0" w:color="auto"/>
            <w:left w:val="none" w:sz="0" w:space="0" w:color="auto"/>
            <w:bottom w:val="none" w:sz="0" w:space="0" w:color="auto"/>
            <w:right w:val="none" w:sz="0" w:space="0" w:color="auto"/>
          </w:divBdr>
        </w:div>
        <w:div w:id="1426339001">
          <w:marLeft w:val="640"/>
          <w:marRight w:val="0"/>
          <w:marTop w:val="0"/>
          <w:marBottom w:val="0"/>
          <w:divBdr>
            <w:top w:val="none" w:sz="0" w:space="0" w:color="auto"/>
            <w:left w:val="none" w:sz="0" w:space="0" w:color="auto"/>
            <w:bottom w:val="none" w:sz="0" w:space="0" w:color="auto"/>
            <w:right w:val="none" w:sz="0" w:space="0" w:color="auto"/>
          </w:divBdr>
        </w:div>
        <w:div w:id="1109542378">
          <w:marLeft w:val="640"/>
          <w:marRight w:val="0"/>
          <w:marTop w:val="0"/>
          <w:marBottom w:val="0"/>
          <w:divBdr>
            <w:top w:val="none" w:sz="0" w:space="0" w:color="auto"/>
            <w:left w:val="none" w:sz="0" w:space="0" w:color="auto"/>
            <w:bottom w:val="none" w:sz="0" w:space="0" w:color="auto"/>
            <w:right w:val="none" w:sz="0" w:space="0" w:color="auto"/>
          </w:divBdr>
        </w:div>
        <w:div w:id="988283683">
          <w:marLeft w:val="640"/>
          <w:marRight w:val="0"/>
          <w:marTop w:val="0"/>
          <w:marBottom w:val="0"/>
          <w:divBdr>
            <w:top w:val="none" w:sz="0" w:space="0" w:color="auto"/>
            <w:left w:val="none" w:sz="0" w:space="0" w:color="auto"/>
            <w:bottom w:val="none" w:sz="0" w:space="0" w:color="auto"/>
            <w:right w:val="none" w:sz="0" w:space="0" w:color="auto"/>
          </w:divBdr>
        </w:div>
        <w:div w:id="1464075618">
          <w:marLeft w:val="640"/>
          <w:marRight w:val="0"/>
          <w:marTop w:val="0"/>
          <w:marBottom w:val="0"/>
          <w:divBdr>
            <w:top w:val="none" w:sz="0" w:space="0" w:color="auto"/>
            <w:left w:val="none" w:sz="0" w:space="0" w:color="auto"/>
            <w:bottom w:val="none" w:sz="0" w:space="0" w:color="auto"/>
            <w:right w:val="none" w:sz="0" w:space="0" w:color="auto"/>
          </w:divBdr>
        </w:div>
        <w:div w:id="323820620">
          <w:marLeft w:val="640"/>
          <w:marRight w:val="0"/>
          <w:marTop w:val="0"/>
          <w:marBottom w:val="0"/>
          <w:divBdr>
            <w:top w:val="none" w:sz="0" w:space="0" w:color="auto"/>
            <w:left w:val="none" w:sz="0" w:space="0" w:color="auto"/>
            <w:bottom w:val="none" w:sz="0" w:space="0" w:color="auto"/>
            <w:right w:val="none" w:sz="0" w:space="0" w:color="auto"/>
          </w:divBdr>
        </w:div>
        <w:div w:id="512183272">
          <w:marLeft w:val="640"/>
          <w:marRight w:val="0"/>
          <w:marTop w:val="0"/>
          <w:marBottom w:val="0"/>
          <w:divBdr>
            <w:top w:val="none" w:sz="0" w:space="0" w:color="auto"/>
            <w:left w:val="none" w:sz="0" w:space="0" w:color="auto"/>
            <w:bottom w:val="none" w:sz="0" w:space="0" w:color="auto"/>
            <w:right w:val="none" w:sz="0" w:space="0" w:color="auto"/>
          </w:divBdr>
        </w:div>
        <w:div w:id="649096144">
          <w:marLeft w:val="640"/>
          <w:marRight w:val="0"/>
          <w:marTop w:val="0"/>
          <w:marBottom w:val="0"/>
          <w:divBdr>
            <w:top w:val="none" w:sz="0" w:space="0" w:color="auto"/>
            <w:left w:val="none" w:sz="0" w:space="0" w:color="auto"/>
            <w:bottom w:val="none" w:sz="0" w:space="0" w:color="auto"/>
            <w:right w:val="none" w:sz="0" w:space="0" w:color="auto"/>
          </w:divBdr>
        </w:div>
        <w:div w:id="802892766">
          <w:marLeft w:val="640"/>
          <w:marRight w:val="0"/>
          <w:marTop w:val="0"/>
          <w:marBottom w:val="0"/>
          <w:divBdr>
            <w:top w:val="none" w:sz="0" w:space="0" w:color="auto"/>
            <w:left w:val="none" w:sz="0" w:space="0" w:color="auto"/>
            <w:bottom w:val="none" w:sz="0" w:space="0" w:color="auto"/>
            <w:right w:val="none" w:sz="0" w:space="0" w:color="auto"/>
          </w:divBdr>
        </w:div>
        <w:div w:id="2085058733">
          <w:marLeft w:val="640"/>
          <w:marRight w:val="0"/>
          <w:marTop w:val="0"/>
          <w:marBottom w:val="0"/>
          <w:divBdr>
            <w:top w:val="none" w:sz="0" w:space="0" w:color="auto"/>
            <w:left w:val="none" w:sz="0" w:space="0" w:color="auto"/>
            <w:bottom w:val="none" w:sz="0" w:space="0" w:color="auto"/>
            <w:right w:val="none" w:sz="0" w:space="0" w:color="auto"/>
          </w:divBdr>
        </w:div>
        <w:div w:id="723677017">
          <w:marLeft w:val="640"/>
          <w:marRight w:val="0"/>
          <w:marTop w:val="0"/>
          <w:marBottom w:val="0"/>
          <w:divBdr>
            <w:top w:val="none" w:sz="0" w:space="0" w:color="auto"/>
            <w:left w:val="none" w:sz="0" w:space="0" w:color="auto"/>
            <w:bottom w:val="none" w:sz="0" w:space="0" w:color="auto"/>
            <w:right w:val="none" w:sz="0" w:space="0" w:color="auto"/>
          </w:divBdr>
        </w:div>
        <w:div w:id="1532232186">
          <w:marLeft w:val="640"/>
          <w:marRight w:val="0"/>
          <w:marTop w:val="0"/>
          <w:marBottom w:val="0"/>
          <w:divBdr>
            <w:top w:val="none" w:sz="0" w:space="0" w:color="auto"/>
            <w:left w:val="none" w:sz="0" w:space="0" w:color="auto"/>
            <w:bottom w:val="none" w:sz="0" w:space="0" w:color="auto"/>
            <w:right w:val="none" w:sz="0" w:space="0" w:color="auto"/>
          </w:divBdr>
        </w:div>
      </w:divsChild>
    </w:div>
    <w:div w:id="1571190346">
      <w:bodyDiv w:val="1"/>
      <w:marLeft w:val="0"/>
      <w:marRight w:val="0"/>
      <w:marTop w:val="0"/>
      <w:marBottom w:val="0"/>
      <w:divBdr>
        <w:top w:val="none" w:sz="0" w:space="0" w:color="auto"/>
        <w:left w:val="none" w:sz="0" w:space="0" w:color="auto"/>
        <w:bottom w:val="none" w:sz="0" w:space="0" w:color="auto"/>
        <w:right w:val="none" w:sz="0" w:space="0" w:color="auto"/>
      </w:divBdr>
      <w:divsChild>
        <w:div w:id="799957852">
          <w:marLeft w:val="0"/>
          <w:marRight w:val="0"/>
          <w:marTop w:val="0"/>
          <w:marBottom w:val="0"/>
          <w:divBdr>
            <w:top w:val="none" w:sz="0" w:space="0" w:color="auto"/>
            <w:left w:val="none" w:sz="0" w:space="0" w:color="auto"/>
            <w:bottom w:val="none" w:sz="0" w:space="0" w:color="auto"/>
            <w:right w:val="none" w:sz="0" w:space="0" w:color="auto"/>
          </w:divBdr>
        </w:div>
      </w:divsChild>
    </w:div>
    <w:div w:id="1572497538">
      <w:bodyDiv w:val="1"/>
      <w:marLeft w:val="0"/>
      <w:marRight w:val="0"/>
      <w:marTop w:val="0"/>
      <w:marBottom w:val="0"/>
      <w:divBdr>
        <w:top w:val="none" w:sz="0" w:space="0" w:color="auto"/>
        <w:left w:val="none" w:sz="0" w:space="0" w:color="auto"/>
        <w:bottom w:val="none" w:sz="0" w:space="0" w:color="auto"/>
        <w:right w:val="none" w:sz="0" w:space="0" w:color="auto"/>
      </w:divBdr>
      <w:divsChild>
        <w:div w:id="1914510711">
          <w:marLeft w:val="640"/>
          <w:marRight w:val="0"/>
          <w:marTop w:val="0"/>
          <w:marBottom w:val="0"/>
          <w:divBdr>
            <w:top w:val="none" w:sz="0" w:space="0" w:color="auto"/>
            <w:left w:val="none" w:sz="0" w:space="0" w:color="auto"/>
            <w:bottom w:val="none" w:sz="0" w:space="0" w:color="auto"/>
            <w:right w:val="none" w:sz="0" w:space="0" w:color="auto"/>
          </w:divBdr>
        </w:div>
        <w:div w:id="1941451941">
          <w:marLeft w:val="640"/>
          <w:marRight w:val="0"/>
          <w:marTop w:val="0"/>
          <w:marBottom w:val="0"/>
          <w:divBdr>
            <w:top w:val="none" w:sz="0" w:space="0" w:color="auto"/>
            <w:left w:val="none" w:sz="0" w:space="0" w:color="auto"/>
            <w:bottom w:val="none" w:sz="0" w:space="0" w:color="auto"/>
            <w:right w:val="none" w:sz="0" w:space="0" w:color="auto"/>
          </w:divBdr>
        </w:div>
        <w:div w:id="996038001">
          <w:marLeft w:val="640"/>
          <w:marRight w:val="0"/>
          <w:marTop w:val="0"/>
          <w:marBottom w:val="0"/>
          <w:divBdr>
            <w:top w:val="none" w:sz="0" w:space="0" w:color="auto"/>
            <w:left w:val="none" w:sz="0" w:space="0" w:color="auto"/>
            <w:bottom w:val="none" w:sz="0" w:space="0" w:color="auto"/>
            <w:right w:val="none" w:sz="0" w:space="0" w:color="auto"/>
          </w:divBdr>
        </w:div>
        <w:div w:id="1676032356">
          <w:marLeft w:val="640"/>
          <w:marRight w:val="0"/>
          <w:marTop w:val="0"/>
          <w:marBottom w:val="0"/>
          <w:divBdr>
            <w:top w:val="none" w:sz="0" w:space="0" w:color="auto"/>
            <w:left w:val="none" w:sz="0" w:space="0" w:color="auto"/>
            <w:bottom w:val="none" w:sz="0" w:space="0" w:color="auto"/>
            <w:right w:val="none" w:sz="0" w:space="0" w:color="auto"/>
          </w:divBdr>
        </w:div>
        <w:div w:id="1248150834">
          <w:marLeft w:val="640"/>
          <w:marRight w:val="0"/>
          <w:marTop w:val="0"/>
          <w:marBottom w:val="0"/>
          <w:divBdr>
            <w:top w:val="none" w:sz="0" w:space="0" w:color="auto"/>
            <w:left w:val="none" w:sz="0" w:space="0" w:color="auto"/>
            <w:bottom w:val="none" w:sz="0" w:space="0" w:color="auto"/>
            <w:right w:val="none" w:sz="0" w:space="0" w:color="auto"/>
          </w:divBdr>
        </w:div>
        <w:div w:id="858465931">
          <w:marLeft w:val="640"/>
          <w:marRight w:val="0"/>
          <w:marTop w:val="0"/>
          <w:marBottom w:val="0"/>
          <w:divBdr>
            <w:top w:val="none" w:sz="0" w:space="0" w:color="auto"/>
            <w:left w:val="none" w:sz="0" w:space="0" w:color="auto"/>
            <w:bottom w:val="none" w:sz="0" w:space="0" w:color="auto"/>
            <w:right w:val="none" w:sz="0" w:space="0" w:color="auto"/>
          </w:divBdr>
        </w:div>
        <w:div w:id="1053505753">
          <w:marLeft w:val="640"/>
          <w:marRight w:val="0"/>
          <w:marTop w:val="0"/>
          <w:marBottom w:val="0"/>
          <w:divBdr>
            <w:top w:val="none" w:sz="0" w:space="0" w:color="auto"/>
            <w:left w:val="none" w:sz="0" w:space="0" w:color="auto"/>
            <w:bottom w:val="none" w:sz="0" w:space="0" w:color="auto"/>
            <w:right w:val="none" w:sz="0" w:space="0" w:color="auto"/>
          </w:divBdr>
        </w:div>
        <w:div w:id="2036031017">
          <w:marLeft w:val="640"/>
          <w:marRight w:val="0"/>
          <w:marTop w:val="0"/>
          <w:marBottom w:val="0"/>
          <w:divBdr>
            <w:top w:val="none" w:sz="0" w:space="0" w:color="auto"/>
            <w:left w:val="none" w:sz="0" w:space="0" w:color="auto"/>
            <w:bottom w:val="none" w:sz="0" w:space="0" w:color="auto"/>
            <w:right w:val="none" w:sz="0" w:space="0" w:color="auto"/>
          </w:divBdr>
        </w:div>
        <w:div w:id="29885815">
          <w:marLeft w:val="640"/>
          <w:marRight w:val="0"/>
          <w:marTop w:val="0"/>
          <w:marBottom w:val="0"/>
          <w:divBdr>
            <w:top w:val="none" w:sz="0" w:space="0" w:color="auto"/>
            <w:left w:val="none" w:sz="0" w:space="0" w:color="auto"/>
            <w:bottom w:val="none" w:sz="0" w:space="0" w:color="auto"/>
            <w:right w:val="none" w:sz="0" w:space="0" w:color="auto"/>
          </w:divBdr>
        </w:div>
        <w:div w:id="925503848">
          <w:marLeft w:val="640"/>
          <w:marRight w:val="0"/>
          <w:marTop w:val="0"/>
          <w:marBottom w:val="0"/>
          <w:divBdr>
            <w:top w:val="none" w:sz="0" w:space="0" w:color="auto"/>
            <w:left w:val="none" w:sz="0" w:space="0" w:color="auto"/>
            <w:bottom w:val="none" w:sz="0" w:space="0" w:color="auto"/>
            <w:right w:val="none" w:sz="0" w:space="0" w:color="auto"/>
          </w:divBdr>
        </w:div>
        <w:div w:id="1649243046">
          <w:marLeft w:val="640"/>
          <w:marRight w:val="0"/>
          <w:marTop w:val="0"/>
          <w:marBottom w:val="0"/>
          <w:divBdr>
            <w:top w:val="none" w:sz="0" w:space="0" w:color="auto"/>
            <w:left w:val="none" w:sz="0" w:space="0" w:color="auto"/>
            <w:bottom w:val="none" w:sz="0" w:space="0" w:color="auto"/>
            <w:right w:val="none" w:sz="0" w:space="0" w:color="auto"/>
          </w:divBdr>
        </w:div>
        <w:div w:id="1326591469">
          <w:marLeft w:val="640"/>
          <w:marRight w:val="0"/>
          <w:marTop w:val="0"/>
          <w:marBottom w:val="0"/>
          <w:divBdr>
            <w:top w:val="none" w:sz="0" w:space="0" w:color="auto"/>
            <w:left w:val="none" w:sz="0" w:space="0" w:color="auto"/>
            <w:bottom w:val="none" w:sz="0" w:space="0" w:color="auto"/>
            <w:right w:val="none" w:sz="0" w:space="0" w:color="auto"/>
          </w:divBdr>
        </w:div>
        <w:div w:id="1908493736">
          <w:marLeft w:val="640"/>
          <w:marRight w:val="0"/>
          <w:marTop w:val="0"/>
          <w:marBottom w:val="0"/>
          <w:divBdr>
            <w:top w:val="none" w:sz="0" w:space="0" w:color="auto"/>
            <w:left w:val="none" w:sz="0" w:space="0" w:color="auto"/>
            <w:bottom w:val="none" w:sz="0" w:space="0" w:color="auto"/>
            <w:right w:val="none" w:sz="0" w:space="0" w:color="auto"/>
          </w:divBdr>
        </w:div>
        <w:div w:id="1481507200">
          <w:marLeft w:val="640"/>
          <w:marRight w:val="0"/>
          <w:marTop w:val="0"/>
          <w:marBottom w:val="0"/>
          <w:divBdr>
            <w:top w:val="none" w:sz="0" w:space="0" w:color="auto"/>
            <w:left w:val="none" w:sz="0" w:space="0" w:color="auto"/>
            <w:bottom w:val="none" w:sz="0" w:space="0" w:color="auto"/>
            <w:right w:val="none" w:sz="0" w:space="0" w:color="auto"/>
          </w:divBdr>
        </w:div>
        <w:div w:id="341860058">
          <w:marLeft w:val="640"/>
          <w:marRight w:val="0"/>
          <w:marTop w:val="0"/>
          <w:marBottom w:val="0"/>
          <w:divBdr>
            <w:top w:val="none" w:sz="0" w:space="0" w:color="auto"/>
            <w:left w:val="none" w:sz="0" w:space="0" w:color="auto"/>
            <w:bottom w:val="none" w:sz="0" w:space="0" w:color="auto"/>
            <w:right w:val="none" w:sz="0" w:space="0" w:color="auto"/>
          </w:divBdr>
        </w:div>
        <w:div w:id="1730879140">
          <w:marLeft w:val="640"/>
          <w:marRight w:val="0"/>
          <w:marTop w:val="0"/>
          <w:marBottom w:val="0"/>
          <w:divBdr>
            <w:top w:val="none" w:sz="0" w:space="0" w:color="auto"/>
            <w:left w:val="none" w:sz="0" w:space="0" w:color="auto"/>
            <w:bottom w:val="none" w:sz="0" w:space="0" w:color="auto"/>
            <w:right w:val="none" w:sz="0" w:space="0" w:color="auto"/>
          </w:divBdr>
        </w:div>
        <w:div w:id="485173265">
          <w:marLeft w:val="640"/>
          <w:marRight w:val="0"/>
          <w:marTop w:val="0"/>
          <w:marBottom w:val="0"/>
          <w:divBdr>
            <w:top w:val="none" w:sz="0" w:space="0" w:color="auto"/>
            <w:left w:val="none" w:sz="0" w:space="0" w:color="auto"/>
            <w:bottom w:val="none" w:sz="0" w:space="0" w:color="auto"/>
            <w:right w:val="none" w:sz="0" w:space="0" w:color="auto"/>
          </w:divBdr>
        </w:div>
        <w:div w:id="584607007">
          <w:marLeft w:val="640"/>
          <w:marRight w:val="0"/>
          <w:marTop w:val="0"/>
          <w:marBottom w:val="0"/>
          <w:divBdr>
            <w:top w:val="none" w:sz="0" w:space="0" w:color="auto"/>
            <w:left w:val="none" w:sz="0" w:space="0" w:color="auto"/>
            <w:bottom w:val="none" w:sz="0" w:space="0" w:color="auto"/>
            <w:right w:val="none" w:sz="0" w:space="0" w:color="auto"/>
          </w:divBdr>
        </w:div>
        <w:div w:id="59983402">
          <w:marLeft w:val="640"/>
          <w:marRight w:val="0"/>
          <w:marTop w:val="0"/>
          <w:marBottom w:val="0"/>
          <w:divBdr>
            <w:top w:val="none" w:sz="0" w:space="0" w:color="auto"/>
            <w:left w:val="none" w:sz="0" w:space="0" w:color="auto"/>
            <w:bottom w:val="none" w:sz="0" w:space="0" w:color="auto"/>
            <w:right w:val="none" w:sz="0" w:space="0" w:color="auto"/>
          </w:divBdr>
        </w:div>
        <w:div w:id="1422751550">
          <w:marLeft w:val="640"/>
          <w:marRight w:val="0"/>
          <w:marTop w:val="0"/>
          <w:marBottom w:val="0"/>
          <w:divBdr>
            <w:top w:val="none" w:sz="0" w:space="0" w:color="auto"/>
            <w:left w:val="none" w:sz="0" w:space="0" w:color="auto"/>
            <w:bottom w:val="none" w:sz="0" w:space="0" w:color="auto"/>
            <w:right w:val="none" w:sz="0" w:space="0" w:color="auto"/>
          </w:divBdr>
        </w:div>
        <w:div w:id="842745631">
          <w:marLeft w:val="640"/>
          <w:marRight w:val="0"/>
          <w:marTop w:val="0"/>
          <w:marBottom w:val="0"/>
          <w:divBdr>
            <w:top w:val="none" w:sz="0" w:space="0" w:color="auto"/>
            <w:left w:val="none" w:sz="0" w:space="0" w:color="auto"/>
            <w:bottom w:val="none" w:sz="0" w:space="0" w:color="auto"/>
            <w:right w:val="none" w:sz="0" w:space="0" w:color="auto"/>
          </w:divBdr>
        </w:div>
        <w:div w:id="2141611823">
          <w:marLeft w:val="640"/>
          <w:marRight w:val="0"/>
          <w:marTop w:val="0"/>
          <w:marBottom w:val="0"/>
          <w:divBdr>
            <w:top w:val="none" w:sz="0" w:space="0" w:color="auto"/>
            <w:left w:val="none" w:sz="0" w:space="0" w:color="auto"/>
            <w:bottom w:val="none" w:sz="0" w:space="0" w:color="auto"/>
            <w:right w:val="none" w:sz="0" w:space="0" w:color="auto"/>
          </w:divBdr>
        </w:div>
        <w:div w:id="791360756">
          <w:marLeft w:val="640"/>
          <w:marRight w:val="0"/>
          <w:marTop w:val="0"/>
          <w:marBottom w:val="0"/>
          <w:divBdr>
            <w:top w:val="none" w:sz="0" w:space="0" w:color="auto"/>
            <w:left w:val="none" w:sz="0" w:space="0" w:color="auto"/>
            <w:bottom w:val="none" w:sz="0" w:space="0" w:color="auto"/>
            <w:right w:val="none" w:sz="0" w:space="0" w:color="auto"/>
          </w:divBdr>
        </w:div>
        <w:div w:id="440494329">
          <w:marLeft w:val="640"/>
          <w:marRight w:val="0"/>
          <w:marTop w:val="0"/>
          <w:marBottom w:val="0"/>
          <w:divBdr>
            <w:top w:val="none" w:sz="0" w:space="0" w:color="auto"/>
            <w:left w:val="none" w:sz="0" w:space="0" w:color="auto"/>
            <w:bottom w:val="none" w:sz="0" w:space="0" w:color="auto"/>
            <w:right w:val="none" w:sz="0" w:space="0" w:color="auto"/>
          </w:divBdr>
        </w:div>
        <w:div w:id="965740925">
          <w:marLeft w:val="640"/>
          <w:marRight w:val="0"/>
          <w:marTop w:val="0"/>
          <w:marBottom w:val="0"/>
          <w:divBdr>
            <w:top w:val="none" w:sz="0" w:space="0" w:color="auto"/>
            <w:left w:val="none" w:sz="0" w:space="0" w:color="auto"/>
            <w:bottom w:val="none" w:sz="0" w:space="0" w:color="auto"/>
            <w:right w:val="none" w:sz="0" w:space="0" w:color="auto"/>
          </w:divBdr>
        </w:div>
        <w:div w:id="74515558">
          <w:marLeft w:val="640"/>
          <w:marRight w:val="0"/>
          <w:marTop w:val="0"/>
          <w:marBottom w:val="0"/>
          <w:divBdr>
            <w:top w:val="none" w:sz="0" w:space="0" w:color="auto"/>
            <w:left w:val="none" w:sz="0" w:space="0" w:color="auto"/>
            <w:bottom w:val="none" w:sz="0" w:space="0" w:color="auto"/>
            <w:right w:val="none" w:sz="0" w:space="0" w:color="auto"/>
          </w:divBdr>
        </w:div>
        <w:div w:id="911815656">
          <w:marLeft w:val="640"/>
          <w:marRight w:val="0"/>
          <w:marTop w:val="0"/>
          <w:marBottom w:val="0"/>
          <w:divBdr>
            <w:top w:val="none" w:sz="0" w:space="0" w:color="auto"/>
            <w:left w:val="none" w:sz="0" w:space="0" w:color="auto"/>
            <w:bottom w:val="none" w:sz="0" w:space="0" w:color="auto"/>
            <w:right w:val="none" w:sz="0" w:space="0" w:color="auto"/>
          </w:divBdr>
        </w:div>
        <w:div w:id="1891333620">
          <w:marLeft w:val="640"/>
          <w:marRight w:val="0"/>
          <w:marTop w:val="0"/>
          <w:marBottom w:val="0"/>
          <w:divBdr>
            <w:top w:val="none" w:sz="0" w:space="0" w:color="auto"/>
            <w:left w:val="none" w:sz="0" w:space="0" w:color="auto"/>
            <w:bottom w:val="none" w:sz="0" w:space="0" w:color="auto"/>
            <w:right w:val="none" w:sz="0" w:space="0" w:color="auto"/>
          </w:divBdr>
        </w:div>
        <w:div w:id="975063859">
          <w:marLeft w:val="640"/>
          <w:marRight w:val="0"/>
          <w:marTop w:val="0"/>
          <w:marBottom w:val="0"/>
          <w:divBdr>
            <w:top w:val="none" w:sz="0" w:space="0" w:color="auto"/>
            <w:left w:val="none" w:sz="0" w:space="0" w:color="auto"/>
            <w:bottom w:val="none" w:sz="0" w:space="0" w:color="auto"/>
            <w:right w:val="none" w:sz="0" w:space="0" w:color="auto"/>
          </w:divBdr>
        </w:div>
        <w:div w:id="272982755">
          <w:marLeft w:val="640"/>
          <w:marRight w:val="0"/>
          <w:marTop w:val="0"/>
          <w:marBottom w:val="0"/>
          <w:divBdr>
            <w:top w:val="none" w:sz="0" w:space="0" w:color="auto"/>
            <w:left w:val="none" w:sz="0" w:space="0" w:color="auto"/>
            <w:bottom w:val="none" w:sz="0" w:space="0" w:color="auto"/>
            <w:right w:val="none" w:sz="0" w:space="0" w:color="auto"/>
          </w:divBdr>
        </w:div>
        <w:div w:id="1435200624">
          <w:marLeft w:val="640"/>
          <w:marRight w:val="0"/>
          <w:marTop w:val="0"/>
          <w:marBottom w:val="0"/>
          <w:divBdr>
            <w:top w:val="none" w:sz="0" w:space="0" w:color="auto"/>
            <w:left w:val="none" w:sz="0" w:space="0" w:color="auto"/>
            <w:bottom w:val="none" w:sz="0" w:space="0" w:color="auto"/>
            <w:right w:val="none" w:sz="0" w:space="0" w:color="auto"/>
          </w:divBdr>
        </w:div>
        <w:div w:id="993609078">
          <w:marLeft w:val="640"/>
          <w:marRight w:val="0"/>
          <w:marTop w:val="0"/>
          <w:marBottom w:val="0"/>
          <w:divBdr>
            <w:top w:val="none" w:sz="0" w:space="0" w:color="auto"/>
            <w:left w:val="none" w:sz="0" w:space="0" w:color="auto"/>
            <w:bottom w:val="none" w:sz="0" w:space="0" w:color="auto"/>
            <w:right w:val="none" w:sz="0" w:space="0" w:color="auto"/>
          </w:divBdr>
        </w:div>
        <w:div w:id="1811166796">
          <w:marLeft w:val="640"/>
          <w:marRight w:val="0"/>
          <w:marTop w:val="0"/>
          <w:marBottom w:val="0"/>
          <w:divBdr>
            <w:top w:val="none" w:sz="0" w:space="0" w:color="auto"/>
            <w:left w:val="none" w:sz="0" w:space="0" w:color="auto"/>
            <w:bottom w:val="none" w:sz="0" w:space="0" w:color="auto"/>
            <w:right w:val="none" w:sz="0" w:space="0" w:color="auto"/>
          </w:divBdr>
        </w:div>
        <w:div w:id="616255587">
          <w:marLeft w:val="640"/>
          <w:marRight w:val="0"/>
          <w:marTop w:val="0"/>
          <w:marBottom w:val="0"/>
          <w:divBdr>
            <w:top w:val="none" w:sz="0" w:space="0" w:color="auto"/>
            <w:left w:val="none" w:sz="0" w:space="0" w:color="auto"/>
            <w:bottom w:val="none" w:sz="0" w:space="0" w:color="auto"/>
            <w:right w:val="none" w:sz="0" w:space="0" w:color="auto"/>
          </w:divBdr>
        </w:div>
        <w:div w:id="1986659853">
          <w:marLeft w:val="640"/>
          <w:marRight w:val="0"/>
          <w:marTop w:val="0"/>
          <w:marBottom w:val="0"/>
          <w:divBdr>
            <w:top w:val="none" w:sz="0" w:space="0" w:color="auto"/>
            <w:left w:val="none" w:sz="0" w:space="0" w:color="auto"/>
            <w:bottom w:val="none" w:sz="0" w:space="0" w:color="auto"/>
            <w:right w:val="none" w:sz="0" w:space="0" w:color="auto"/>
          </w:divBdr>
        </w:div>
        <w:div w:id="393043635">
          <w:marLeft w:val="640"/>
          <w:marRight w:val="0"/>
          <w:marTop w:val="0"/>
          <w:marBottom w:val="0"/>
          <w:divBdr>
            <w:top w:val="none" w:sz="0" w:space="0" w:color="auto"/>
            <w:left w:val="none" w:sz="0" w:space="0" w:color="auto"/>
            <w:bottom w:val="none" w:sz="0" w:space="0" w:color="auto"/>
            <w:right w:val="none" w:sz="0" w:space="0" w:color="auto"/>
          </w:divBdr>
        </w:div>
        <w:div w:id="750082885">
          <w:marLeft w:val="640"/>
          <w:marRight w:val="0"/>
          <w:marTop w:val="0"/>
          <w:marBottom w:val="0"/>
          <w:divBdr>
            <w:top w:val="none" w:sz="0" w:space="0" w:color="auto"/>
            <w:left w:val="none" w:sz="0" w:space="0" w:color="auto"/>
            <w:bottom w:val="none" w:sz="0" w:space="0" w:color="auto"/>
            <w:right w:val="none" w:sz="0" w:space="0" w:color="auto"/>
          </w:divBdr>
        </w:div>
        <w:div w:id="2051493719">
          <w:marLeft w:val="640"/>
          <w:marRight w:val="0"/>
          <w:marTop w:val="0"/>
          <w:marBottom w:val="0"/>
          <w:divBdr>
            <w:top w:val="none" w:sz="0" w:space="0" w:color="auto"/>
            <w:left w:val="none" w:sz="0" w:space="0" w:color="auto"/>
            <w:bottom w:val="none" w:sz="0" w:space="0" w:color="auto"/>
            <w:right w:val="none" w:sz="0" w:space="0" w:color="auto"/>
          </w:divBdr>
        </w:div>
        <w:div w:id="1482769129">
          <w:marLeft w:val="640"/>
          <w:marRight w:val="0"/>
          <w:marTop w:val="0"/>
          <w:marBottom w:val="0"/>
          <w:divBdr>
            <w:top w:val="none" w:sz="0" w:space="0" w:color="auto"/>
            <w:left w:val="none" w:sz="0" w:space="0" w:color="auto"/>
            <w:bottom w:val="none" w:sz="0" w:space="0" w:color="auto"/>
            <w:right w:val="none" w:sz="0" w:space="0" w:color="auto"/>
          </w:divBdr>
        </w:div>
        <w:div w:id="37439397">
          <w:marLeft w:val="640"/>
          <w:marRight w:val="0"/>
          <w:marTop w:val="0"/>
          <w:marBottom w:val="0"/>
          <w:divBdr>
            <w:top w:val="none" w:sz="0" w:space="0" w:color="auto"/>
            <w:left w:val="none" w:sz="0" w:space="0" w:color="auto"/>
            <w:bottom w:val="none" w:sz="0" w:space="0" w:color="auto"/>
            <w:right w:val="none" w:sz="0" w:space="0" w:color="auto"/>
          </w:divBdr>
        </w:div>
        <w:div w:id="839155302">
          <w:marLeft w:val="640"/>
          <w:marRight w:val="0"/>
          <w:marTop w:val="0"/>
          <w:marBottom w:val="0"/>
          <w:divBdr>
            <w:top w:val="none" w:sz="0" w:space="0" w:color="auto"/>
            <w:left w:val="none" w:sz="0" w:space="0" w:color="auto"/>
            <w:bottom w:val="none" w:sz="0" w:space="0" w:color="auto"/>
            <w:right w:val="none" w:sz="0" w:space="0" w:color="auto"/>
          </w:divBdr>
        </w:div>
        <w:div w:id="1044450527">
          <w:marLeft w:val="640"/>
          <w:marRight w:val="0"/>
          <w:marTop w:val="0"/>
          <w:marBottom w:val="0"/>
          <w:divBdr>
            <w:top w:val="none" w:sz="0" w:space="0" w:color="auto"/>
            <w:left w:val="none" w:sz="0" w:space="0" w:color="auto"/>
            <w:bottom w:val="none" w:sz="0" w:space="0" w:color="auto"/>
            <w:right w:val="none" w:sz="0" w:space="0" w:color="auto"/>
          </w:divBdr>
        </w:div>
        <w:div w:id="1468280688">
          <w:marLeft w:val="640"/>
          <w:marRight w:val="0"/>
          <w:marTop w:val="0"/>
          <w:marBottom w:val="0"/>
          <w:divBdr>
            <w:top w:val="none" w:sz="0" w:space="0" w:color="auto"/>
            <w:left w:val="none" w:sz="0" w:space="0" w:color="auto"/>
            <w:bottom w:val="none" w:sz="0" w:space="0" w:color="auto"/>
            <w:right w:val="none" w:sz="0" w:space="0" w:color="auto"/>
          </w:divBdr>
        </w:div>
        <w:div w:id="2121488409">
          <w:marLeft w:val="640"/>
          <w:marRight w:val="0"/>
          <w:marTop w:val="0"/>
          <w:marBottom w:val="0"/>
          <w:divBdr>
            <w:top w:val="none" w:sz="0" w:space="0" w:color="auto"/>
            <w:left w:val="none" w:sz="0" w:space="0" w:color="auto"/>
            <w:bottom w:val="none" w:sz="0" w:space="0" w:color="auto"/>
            <w:right w:val="none" w:sz="0" w:space="0" w:color="auto"/>
          </w:divBdr>
        </w:div>
        <w:div w:id="1510829812">
          <w:marLeft w:val="640"/>
          <w:marRight w:val="0"/>
          <w:marTop w:val="0"/>
          <w:marBottom w:val="0"/>
          <w:divBdr>
            <w:top w:val="none" w:sz="0" w:space="0" w:color="auto"/>
            <w:left w:val="none" w:sz="0" w:space="0" w:color="auto"/>
            <w:bottom w:val="none" w:sz="0" w:space="0" w:color="auto"/>
            <w:right w:val="none" w:sz="0" w:space="0" w:color="auto"/>
          </w:divBdr>
        </w:div>
        <w:div w:id="499393432">
          <w:marLeft w:val="640"/>
          <w:marRight w:val="0"/>
          <w:marTop w:val="0"/>
          <w:marBottom w:val="0"/>
          <w:divBdr>
            <w:top w:val="none" w:sz="0" w:space="0" w:color="auto"/>
            <w:left w:val="none" w:sz="0" w:space="0" w:color="auto"/>
            <w:bottom w:val="none" w:sz="0" w:space="0" w:color="auto"/>
            <w:right w:val="none" w:sz="0" w:space="0" w:color="auto"/>
          </w:divBdr>
        </w:div>
        <w:div w:id="123735753">
          <w:marLeft w:val="640"/>
          <w:marRight w:val="0"/>
          <w:marTop w:val="0"/>
          <w:marBottom w:val="0"/>
          <w:divBdr>
            <w:top w:val="none" w:sz="0" w:space="0" w:color="auto"/>
            <w:left w:val="none" w:sz="0" w:space="0" w:color="auto"/>
            <w:bottom w:val="none" w:sz="0" w:space="0" w:color="auto"/>
            <w:right w:val="none" w:sz="0" w:space="0" w:color="auto"/>
          </w:divBdr>
        </w:div>
        <w:div w:id="1348950024">
          <w:marLeft w:val="640"/>
          <w:marRight w:val="0"/>
          <w:marTop w:val="0"/>
          <w:marBottom w:val="0"/>
          <w:divBdr>
            <w:top w:val="none" w:sz="0" w:space="0" w:color="auto"/>
            <w:left w:val="none" w:sz="0" w:space="0" w:color="auto"/>
            <w:bottom w:val="none" w:sz="0" w:space="0" w:color="auto"/>
            <w:right w:val="none" w:sz="0" w:space="0" w:color="auto"/>
          </w:divBdr>
        </w:div>
        <w:div w:id="1018238796">
          <w:marLeft w:val="640"/>
          <w:marRight w:val="0"/>
          <w:marTop w:val="0"/>
          <w:marBottom w:val="0"/>
          <w:divBdr>
            <w:top w:val="none" w:sz="0" w:space="0" w:color="auto"/>
            <w:left w:val="none" w:sz="0" w:space="0" w:color="auto"/>
            <w:bottom w:val="none" w:sz="0" w:space="0" w:color="auto"/>
            <w:right w:val="none" w:sz="0" w:space="0" w:color="auto"/>
          </w:divBdr>
        </w:div>
        <w:div w:id="1608194475">
          <w:marLeft w:val="640"/>
          <w:marRight w:val="0"/>
          <w:marTop w:val="0"/>
          <w:marBottom w:val="0"/>
          <w:divBdr>
            <w:top w:val="none" w:sz="0" w:space="0" w:color="auto"/>
            <w:left w:val="none" w:sz="0" w:space="0" w:color="auto"/>
            <w:bottom w:val="none" w:sz="0" w:space="0" w:color="auto"/>
            <w:right w:val="none" w:sz="0" w:space="0" w:color="auto"/>
          </w:divBdr>
        </w:div>
        <w:div w:id="969899667">
          <w:marLeft w:val="640"/>
          <w:marRight w:val="0"/>
          <w:marTop w:val="0"/>
          <w:marBottom w:val="0"/>
          <w:divBdr>
            <w:top w:val="none" w:sz="0" w:space="0" w:color="auto"/>
            <w:left w:val="none" w:sz="0" w:space="0" w:color="auto"/>
            <w:bottom w:val="none" w:sz="0" w:space="0" w:color="auto"/>
            <w:right w:val="none" w:sz="0" w:space="0" w:color="auto"/>
          </w:divBdr>
        </w:div>
        <w:div w:id="217476598">
          <w:marLeft w:val="640"/>
          <w:marRight w:val="0"/>
          <w:marTop w:val="0"/>
          <w:marBottom w:val="0"/>
          <w:divBdr>
            <w:top w:val="none" w:sz="0" w:space="0" w:color="auto"/>
            <w:left w:val="none" w:sz="0" w:space="0" w:color="auto"/>
            <w:bottom w:val="none" w:sz="0" w:space="0" w:color="auto"/>
            <w:right w:val="none" w:sz="0" w:space="0" w:color="auto"/>
          </w:divBdr>
        </w:div>
        <w:div w:id="251671051">
          <w:marLeft w:val="640"/>
          <w:marRight w:val="0"/>
          <w:marTop w:val="0"/>
          <w:marBottom w:val="0"/>
          <w:divBdr>
            <w:top w:val="none" w:sz="0" w:space="0" w:color="auto"/>
            <w:left w:val="none" w:sz="0" w:space="0" w:color="auto"/>
            <w:bottom w:val="none" w:sz="0" w:space="0" w:color="auto"/>
            <w:right w:val="none" w:sz="0" w:space="0" w:color="auto"/>
          </w:divBdr>
        </w:div>
        <w:div w:id="1480729256">
          <w:marLeft w:val="640"/>
          <w:marRight w:val="0"/>
          <w:marTop w:val="0"/>
          <w:marBottom w:val="0"/>
          <w:divBdr>
            <w:top w:val="none" w:sz="0" w:space="0" w:color="auto"/>
            <w:left w:val="none" w:sz="0" w:space="0" w:color="auto"/>
            <w:bottom w:val="none" w:sz="0" w:space="0" w:color="auto"/>
            <w:right w:val="none" w:sz="0" w:space="0" w:color="auto"/>
          </w:divBdr>
        </w:div>
        <w:div w:id="129329312">
          <w:marLeft w:val="640"/>
          <w:marRight w:val="0"/>
          <w:marTop w:val="0"/>
          <w:marBottom w:val="0"/>
          <w:divBdr>
            <w:top w:val="none" w:sz="0" w:space="0" w:color="auto"/>
            <w:left w:val="none" w:sz="0" w:space="0" w:color="auto"/>
            <w:bottom w:val="none" w:sz="0" w:space="0" w:color="auto"/>
            <w:right w:val="none" w:sz="0" w:space="0" w:color="auto"/>
          </w:divBdr>
        </w:div>
        <w:div w:id="1783064383">
          <w:marLeft w:val="640"/>
          <w:marRight w:val="0"/>
          <w:marTop w:val="0"/>
          <w:marBottom w:val="0"/>
          <w:divBdr>
            <w:top w:val="none" w:sz="0" w:space="0" w:color="auto"/>
            <w:left w:val="none" w:sz="0" w:space="0" w:color="auto"/>
            <w:bottom w:val="none" w:sz="0" w:space="0" w:color="auto"/>
            <w:right w:val="none" w:sz="0" w:space="0" w:color="auto"/>
          </w:divBdr>
        </w:div>
        <w:div w:id="2009405354">
          <w:marLeft w:val="640"/>
          <w:marRight w:val="0"/>
          <w:marTop w:val="0"/>
          <w:marBottom w:val="0"/>
          <w:divBdr>
            <w:top w:val="none" w:sz="0" w:space="0" w:color="auto"/>
            <w:left w:val="none" w:sz="0" w:space="0" w:color="auto"/>
            <w:bottom w:val="none" w:sz="0" w:space="0" w:color="auto"/>
            <w:right w:val="none" w:sz="0" w:space="0" w:color="auto"/>
          </w:divBdr>
        </w:div>
        <w:div w:id="1971859829">
          <w:marLeft w:val="640"/>
          <w:marRight w:val="0"/>
          <w:marTop w:val="0"/>
          <w:marBottom w:val="0"/>
          <w:divBdr>
            <w:top w:val="none" w:sz="0" w:space="0" w:color="auto"/>
            <w:left w:val="none" w:sz="0" w:space="0" w:color="auto"/>
            <w:bottom w:val="none" w:sz="0" w:space="0" w:color="auto"/>
            <w:right w:val="none" w:sz="0" w:space="0" w:color="auto"/>
          </w:divBdr>
        </w:div>
        <w:div w:id="2010742715">
          <w:marLeft w:val="640"/>
          <w:marRight w:val="0"/>
          <w:marTop w:val="0"/>
          <w:marBottom w:val="0"/>
          <w:divBdr>
            <w:top w:val="none" w:sz="0" w:space="0" w:color="auto"/>
            <w:left w:val="none" w:sz="0" w:space="0" w:color="auto"/>
            <w:bottom w:val="none" w:sz="0" w:space="0" w:color="auto"/>
            <w:right w:val="none" w:sz="0" w:space="0" w:color="auto"/>
          </w:divBdr>
        </w:div>
        <w:div w:id="1476334586">
          <w:marLeft w:val="640"/>
          <w:marRight w:val="0"/>
          <w:marTop w:val="0"/>
          <w:marBottom w:val="0"/>
          <w:divBdr>
            <w:top w:val="none" w:sz="0" w:space="0" w:color="auto"/>
            <w:left w:val="none" w:sz="0" w:space="0" w:color="auto"/>
            <w:bottom w:val="none" w:sz="0" w:space="0" w:color="auto"/>
            <w:right w:val="none" w:sz="0" w:space="0" w:color="auto"/>
          </w:divBdr>
        </w:div>
        <w:div w:id="2073846151">
          <w:marLeft w:val="640"/>
          <w:marRight w:val="0"/>
          <w:marTop w:val="0"/>
          <w:marBottom w:val="0"/>
          <w:divBdr>
            <w:top w:val="none" w:sz="0" w:space="0" w:color="auto"/>
            <w:left w:val="none" w:sz="0" w:space="0" w:color="auto"/>
            <w:bottom w:val="none" w:sz="0" w:space="0" w:color="auto"/>
            <w:right w:val="none" w:sz="0" w:space="0" w:color="auto"/>
          </w:divBdr>
        </w:div>
        <w:div w:id="223418966">
          <w:marLeft w:val="640"/>
          <w:marRight w:val="0"/>
          <w:marTop w:val="0"/>
          <w:marBottom w:val="0"/>
          <w:divBdr>
            <w:top w:val="none" w:sz="0" w:space="0" w:color="auto"/>
            <w:left w:val="none" w:sz="0" w:space="0" w:color="auto"/>
            <w:bottom w:val="none" w:sz="0" w:space="0" w:color="auto"/>
            <w:right w:val="none" w:sz="0" w:space="0" w:color="auto"/>
          </w:divBdr>
        </w:div>
        <w:div w:id="1910654165">
          <w:marLeft w:val="640"/>
          <w:marRight w:val="0"/>
          <w:marTop w:val="0"/>
          <w:marBottom w:val="0"/>
          <w:divBdr>
            <w:top w:val="none" w:sz="0" w:space="0" w:color="auto"/>
            <w:left w:val="none" w:sz="0" w:space="0" w:color="auto"/>
            <w:bottom w:val="none" w:sz="0" w:space="0" w:color="auto"/>
            <w:right w:val="none" w:sz="0" w:space="0" w:color="auto"/>
          </w:divBdr>
        </w:div>
        <w:div w:id="1181510949">
          <w:marLeft w:val="640"/>
          <w:marRight w:val="0"/>
          <w:marTop w:val="0"/>
          <w:marBottom w:val="0"/>
          <w:divBdr>
            <w:top w:val="none" w:sz="0" w:space="0" w:color="auto"/>
            <w:left w:val="none" w:sz="0" w:space="0" w:color="auto"/>
            <w:bottom w:val="none" w:sz="0" w:space="0" w:color="auto"/>
            <w:right w:val="none" w:sz="0" w:space="0" w:color="auto"/>
          </w:divBdr>
        </w:div>
        <w:div w:id="1019545383">
          <w:marLeft w:val="640"/>
          <w:marRight w:val="0"/>
          <w:marTop w:val="0"/>
          <w:marBottom w:val="0"/>
          <w:divBdr>
            <w:top w:val="none" w:sz="0" w:space="0" w:color="auto"/>
            <w:left w:val="none" w:sz="0" w:space="0" w:color="auto"/>
            <w:bottom w:val="none" w:sz="0" w:space="0" w:color="auto"/>
            <w:right w:val="none" w:sz="0" w:space="0" w:color="auto"/>
          </w:divBdr>
        </w:div>
        <w:div w:id="1916816105">
          <w:marLeft w:val="640"/>
          <w:marRight w:val="0"/>
          <w:marTop w:val="0"/>
          <w:marBottom w:val="0"/>
          <w:divBdr>
            <w:top w:val="none" w:sz="0" w:space="0" w:color="auto"/>
            <w:left w:val="none" w:sz="0" w:space="0" w:color="auto"/>
            <w:bottom w:val="none" w:sz="0" w:space="0" w:color="auto"/>
            <w:right w:val="none" w:sz="0" w:space="0" w:color="auto"/>
          </w:divBdr>
        </w:div>
        <w:div w:id="1958825878">
          <w:marLeft w:val="640"/>
          <w:marRight w:val="0"/>
          <w:marTop w:val="0"/>
          <w:marBottom w:val="0"/>
          <w:divBdr>
            <w:top w:val="none" w:sz="0" w:space="0" w:color="auto"/>
            <w:left w:val="none" w:sz="0" w:space="0" w:color="auto"/>
            <w:bottom w:val="none" w:sz="0" w:space="0" w:color="auto"/>
            <w:right w:val="none" w:sz="0" w:space="0" w:color="auto"/>
          </w:divBdr>
        </w:div>
        <w:div w:id="1198931807">
          <w:marLeft w:val="640"/>
          <w:marRight w:val="0"/>
          <w:marTop w:val="0"/>
          <w:marBottom w:val="0"/>
          <w:divBdr>
            <w:top w:val="none" w:sz="0" w:space="0" w:color="auto"/>
            <w:left w:val="none" w:sz="0" w:space="0" w:color="auto"/>
            <w:bottom w:val="none" w:sz="0" w:space="0" w:color="auto"/>
            <w:right w:val="none" w:sz="0" w:space="0" w:color="auto"/>
          </w:divBdr>
        </w:div>
        <w:div w:id="1177845253">
          <w:marLeft w:val="640"/>
          <w:marRight w:val="0"/>
          <w:marTop w:val="0"/>
          <w:marBottom w:val="0"/>
          <w:divBdr>
            <w:top w:val="none" w:sz="0" w:space="0" w:color="auto"/>
            <w:left w:val="none" w:sz="0" w:space="0" w:color="auto"/>
            <w:bottom w:val="none" w:sz="0" w:space="0" w:color="auto"/>
            <w:right w:val="none" w:sz="0" w:space="0" w:color="auto"/>
          </w:divBdr>
        </w:div>
        <w:div w:id="875509773">
          <w:marLeft w:val="640"/>
          <w:marRight w:val="0"/>
          <w:marTop w:val="0"/>
          <w:marBottom w:val="0"/>
          <w:divBdr>
            <w:top w:val="none" w:sz="0" w:space="0" w:color="auto"/>
            <w:left w:val="none" w:sz="0" w:space="0" w:color="auto"/>
            <w:bottom w:val="none" w:sz="0" w:space="0" w:color="auto"/>
            <w:right w:val="none" w:sz="0" w:space="0" w:color="auto"/>
          </w:divBdr>
        </w:div>
        <w:div w:id="1385718744">
          <w:marLeft w:val="640"/>
          <w:marRight w:val="0"/>
          <w:marTop w:val="0"/>
          <w:marBottom w:val="0"/>
          <w:divBdr>
            <w:top w:val="none" w:sz="0" w:space="0" w:color="auto"/>
            <w:left w:val="none" w:sz="0" w:space="0" w:color="auto"/>
            <w:bottom w:val="none" w:sz="0" w:space="0" w:color="auto"/>
            <w:right w:val="none" w:sz="0" w:space="0" w:color="auto"/>
          </w:divBdr>
        </w:div>
        <w:div w:id="1806968577">
          <w:marLeft w:val="640"/>
          <w:marRight w:val="0"/>
          <w:marTop w:val="0"/>
          <w:marBottom w:val="0"/>
          <w:divBdr>
            <w:top w:val="none" w:sz="0" w:space="0" w:color="auto"/>
            <w:left w:val="none" w:sz="0" w:space="0" w:color="auto"/>
            <w:bottom w:val="none" w:sz="0" w:space="0" w:color="auto"/>
            <w:right w:val="none" w:sz="0" w:space="0" w:color="auto"/>
          </w:divBdr>
        </w:div>
        <w:div w:id="1381435268">
          <w:marLeft w:val="640"/>
          <w:marRight w:val="0"/>
          <w:marTop w:val="0"/>
          <w:marBottom w:val="0"/>
          <w:divBdr>
            <w:top w:val="none" w:sz="0" w:space="0" w:color="auto"/>
            <w:left w:val="none" w:sz="0" w:space="0" w:color="auto"/>
            <w:bottom w:val="none" w:sz="0" w:space="0" w:color="auto"/>
            <w:right w:val="none" w:sz="0" w:space="0" w:color="auto"/>
          </w:divBdr>
        </w:div>
        <w:div w:id="1853955771">
          <w:marLeft w:val="640"/>
          <w:marRight w:val="0"/>
          <w:marTop w:val="0"/>
          <w:marBottom w:val="0"/>
          <w:divBdr>
            <w:top w:val="none" w:sz="0" w:space="0" w:color="auto"/>
            <w:left w:val="none" w:sz="0" w:space="0" w:color="auto"/>
            <w:bottom w:val="none" w:sz="0" w:space="0" w:color="auto"/>
            <w:right w:val="none" w:sz="0" w:space="0" w:color="auto"/>
          </w:divBdr>
        </w:div>
        <w:div w:id="1865165506">
          <w:marLeft w:val="640"/>
          <w:marRight w:val="0"/>
          <w:marTop w:val="0"/>
          <w:marBottom w:val="0"/>
          <w:divBdr>
            <w:top w:val="none" w:sz="0" w:space="0" w:color="auto"/>
            <w:left w:val="none" w:sz="0" w:space="0" w:color="auto"/>
            <w:bottom w:val="none" w:sz="0" w:space="0" w:color="auto"/>
            <w:right w:val="none" w:sz="0" w:space="0" w:color="auto"/>
          </w:divBdr>
        </w:div>
        <w:div w:id="1631781124">
          <w:marLeft w:val="640"/>
          <w:marRight w:val="0"/>
          <w:marTop w:val="0"/>
          <w:marBottom w:val="0"/>
          <w:divBdr>
            <w:top w:val="none" w:sz="0" w:space="0" w:color="auto"/>
            <w:left w:val="none" w:sz="0" w:space="0" w:color="auto"/>
            <w:bottom w:val="none" w:sz="0" w:space="0" w:color="auto"/>
            <w:right w:val="none" w:sz="0" w:space="0" w:color="auto"/>
          </w:divBdr>
        </w:div>
        <w:div w:id="1842548165">
          <w:marLeft w:val="640"/>
          <w:marRight w:val="0"/>
          <w:marTop w:val="0"/>
          <w:marBottom w:val="0"/>
          <w:divBdr>
            <w:top w:val="none" w:sz="0" w:space="0" w:color="auto"/>
            <w:left w:val="none" w:sz="0" w:space="0" w:color="auto"/>
            <w:bottom w:val="none" w:sz="0" w:space="0" w:color="auto"/>
            <w:right w:val="none" w:sz="0" w:space="0" w:color="auto"/>
          </w:divBdr>
        </w:div>
        <w:div w:id="1147430584">
          <w:marLeft w:val="640"/>
          <w:marRight w:val="0"/>
          <w:marTop w:val="0"/>
          <w:marBottom w:val="0"/>
          <w:divBdr>
            <w:top w:val="none" w:sz="0" w:space="0" w:color="auto"/>
            <w:left w:val="none" w:sz="0" w:space="0" w:color="auto"/>
            <w:bottom w:val="none" w:sz="0" w:space="0" w:color="auto"/>
            <w:right w:val="none" w:sz="0" w:space="0" w:color="auto"/>
          </w:divBdr>
        </w:div>
        <w:div w:id="1127972818">
          <w:marLeft w:val="640"/>
          <w:marRight w:val="0"/>
          <w:marTop w:val="0"/>
          <w:marBottom w:val="0"/>
          <w:divBdr>
            <w:top w:val="none" w:sz="0" w:space="0" w:color="auto"/>
            <w:left w:val="none" w:sz="0" w:space="0" w:color="auto"/>
            <w:bottom w:val="none" w:sz="0" w:space="0" w:color="auto"/>
            <w:right w:val="none" w:sz="0" w:space="0" w:color="auto"/>
          </w:divBdr>
        </w:div>
        <w:div w:id="1071924286">
          <w:marLeft w:val="640"/>
          <w:marRight w:val="0"/>
          <w:marTop w:val="0"/>
          <w:marBottom w:val="0"/>
          <w:divBdr>
            <w:top w:val="none" w:sz="0" w:space="0" w:color="auto"/>
            <w:left w:val="none" w:sz="0" w:space="0" w:color="auto"/>
            <w:bottom w:val="none" w:sz="0" w:space="0" w:color="auto"/>
            <w:right w:val="none" w:sz="0" w:space="0" w:color="auto"/>
          </w:divBdr>
        </w:div>
        <w:div w:id="154612039">
          <w:marLeft w:val="640"/>
          <w:marRight w:val="0"/>
          <w:marTop w:val="0"/>
          <w:marBottom w:val="0"/>
          <w:divBdr>
            <w:top w:val="none" w:sz="0" w:space="0" w:color="auto"/>
            <w:left w:val="none" w:sz="0" w:space="0" w:color="auto"/>
            <w:bottom w:val="none" w:sz="0" w:space="0" w:color="auto"/>
            <w:right w:val="none" w:sz="0" w:space="0" w:color="auto"/>
          </w:divBdr>
        </w:div>
        <w:div w:id="2082486604">
          <w:marLeft w:val="640"/>
          <w:marRight w:val="0"/>
          <w:marTop w:val="0"/>
          <w:marBottom w:val="0"/>
          <w:divBdr>
            <w:top w:val="none" w:sz="0" w:space="0" w:color="auto"/>
            <w:left w:val="none" w:sz="0" w:space="0" w:color="auto"/>
            <w:bottom w:val="none" w:sz="0" w:space="0" w:color="auto"/>
            <w:right w:val="none" w:sz="0" w:space="0" w:color="auto"/>
          </w:divBdr>
        </w:div>
        <w:div w:id="844631570">
          <w:marLeft w:val="640"/>
          <w:marRight w:val="0"/>
          <w:marTop w:val="0"/>
          <w:marBottom w:val="0"/>
          <w:divBdr>
            <w:top w:val="none" w:sz="0" w:space="0" w:color="auto"/>
            <w:left w:val="none" w:sz="0" w:space="0" w:color="auto"/>
            <w:bottom w:val="none" w:sz="0" w:space="0" w:color="auto"/>
            <w:right w:val="none" w:sz="0" w:space="0" w:color="auto"/>
          </w:divBdr>
        </w:div>
        <w:div w:id="1603996799">
          <w:marLeft w:val="640"/>
          <w:marRight w:val="0"/>
          <w:marTop w:val="0"/>
          <w:marBottom w:val="0"/>
          <w:divBdr>
            <w:top w:val="none" w:sz="0" w:space="0" w:color="auto"/>
            <w:left w:val="none" w:sz="0" w:space="0" w:color="auto"/>
            <w:bottom w:val="none" w:sz="0" w:space="0" w:color="auto"/>
            <w:right w:val="none" w:sz="0" w:space="0" w:color="auto"/>
          </w:divBdr>
        </w:div>
        <w:div w:id="1672024137">
          <w:marLeft w:val="640"/>
          <w:marRight w:val="0"/>
          <w:marTop w:val="0"/>
          <w:marBottom w:val="0"/>
          <w:divBdr>
            <w:top w:val="none" w:sz="0" w:space="0" w:color="auto"/>
            <w:left w:val="none" w:sz="0" w:space="0" w:color="auto"/>
            <w:bottom w:val="none" w:sz="0" w:space="0" w:color="auto"/>
            <w:right w:val="none" w:sz="0" w:space="0" w:color="auto"/>
          </w:divBdr>
        </w:div>
        <w:div w:id="1551963068">
          <w:marLeft w:val="640"/>
          <w:marRight w:val="0"/>
          <w:marTop w:val="0"/>
          <w:marBottom w:val="0"/>
          <w:divBdr>
            <w:top w:val="none" w:sz="0" w:space="0" w:color="auto"/>
            <w:left w:val="none" w:sz="0" w:space="0" w:color="auto"/>
            <w:bottom w:val="none" w:sz="0" w:space="0" w:color="auto"/>
            <w:right w:val="none" w:sz="0" w:space="0" w:color="auto"/>
          </w:divBdr>
        </w:div>
        <w:div w:id="512839152">
          <w:marLeft w:val="640"/>
          <w:marRight w:val="0"/>
          <w:marTop w:val="0"/>
          <w:marBottom w:val="0"/>
          <w:divBdr>
            <w:top w:val="none" w:sz="0" w:space="0" w:color="auto"/>
            <w:left w:val="none" w:sz="0" w:space="0" w:color="auto"/>
            <w:bottom w:val="none" w:sz="0" w:space="0" w:color="auto"/>
            <w:right w:val="none" w:sz="0" w:space="0" w:color="auto"/>
          </w:divBdr>
        </w:div>
        <w:div w:id="551885948">
          <w:marLeft w:val="640"/>
          <w:marRight w:val="0"/>
          <w:marTop w:val="0"/>
          <w:marBottom w:val="0"/>
          <w:divBdr>
            <w:top w:val="none" w:sz="0" w:space="0" w:color="auto"/>
            <w:left w:val="none" w:sz="0" w:space="0" w:color="auto"/>
            <w:bottom w:val="none" w:sz="0" w:space="0" w:color="auto"/>
            <w:right w:val="none" w:sz="0" w:space="0" w:color="auto"/>
          </w:divBdr>
        </w:div>
        <w:div w:id="1200241038">
          <w:marLeft w:val="640"/>
          <w:marRight w:val="0"/>
          <w:marTop w:val="0"/>
          <w:marBottom w:val="0"/>
          <w:divBdr>
            <w:top w:val="none" w:sz="0" w:space="0" w:color="auto"/>
            <w:left w:val="none" w:sz="0" w:space="0" w:color="auto"/>
            <w:bottom w:val="none" w:sz="0" w:space="0" w:color="auto"/>
            <w:right w:val="none" w:sz="0" w:space="0" w:color="auto"/>
          </w:divBdr>
        </w:div>
        <w:div w:id="457573215">
          <w:marLeft w:val="640"/>
          <w:marRight w:val="0"/>
          <w:marTop w:val="0"/>
          <w:marBottom w:val="0"/>
          <w:divBdr>
            <w:top w:val="none" w:sz="0" w:space="0" w:color="auto"/>
            <w:left w:val="none" w:sz="0" w:space="0" w:color="auto"/>
            <w:bottom w:val="none" w:sz="0" w:space="0" w:color="auto"/>
            <w:right w:val="none" w:sz="0" w:space="0" w:color="auto"/>
          </w:divBdr>
        </w:div>
        <w:div w:id="1505053699">
          <w:marLeft w:val="640"/>
          <w:marRight w:val="0"/>
          <w:marTop w:val="0"/>
          <w:marBottom w:val="0"/>
          <w:divBdr>
            <w:top w:val="none" w:sz="0" w:space="0" w:color="auto"/>
            <w:left w:val="none" w:sz="0" w:space="0" w:color="auto"/>
            <w:bottom w:val="none" w:sz="0" w:space="0" w:color="auto"/>
            <w:right w:val="none" w:sz="0" w:space="0" w:color="auto"/>
          </w:divBdr>
        </w:div>
        <w:div w:id="541672729">
          <w:marLeft w:val="640"/>
          <w:marRight w:val="0"/>
          <w:marTop w:val="0"/>
          <w:marBottom w:val="0"/>
          <w:divBdr>
            <w:top w:val="none" w:sz="0" w:space="0" w:color="auto"/>
            <w:left w:val="none" w:sz="0" w:space="0" w:color="auto"/>
            <w:bottom w:val="none" w:sz="0" w:space="0" w:color="auto"/>
            <w:right w:val="none" w:sz="0" w:space="0" w:color="auto"/>
          </w:divBdr>
        </w:div>
      </w:divsChild>
    </w:div>
    <w:div w:id="1574197374">
      <w:bodyDiv w:val="1"/>
      <w:marLeft w:val="0"/>
      <w:marRight w:val="0"/>
      <w:marTop w:val="0"/>
      <w:marBottom w:val="0"/>
      <w:divBdr>
        <w:top w:val="none" w:sz="0" w:space="0" w:color="auto"/>
        <w:left w:val="none" w:sz="0" w:space="0" w:color="auto"/>
        <w:bottom w:val="none" w:sz="0" w:space="0" w:color="auto"/>
        <w:right w:val="none" w:sz="0" w:space="0" w:color="auto"/>
      </w:divBdr>
    </w:div>
    <w:div w:id="1575889872">
      <w:bodyDiv w:val="1"/>
      <w:marLeft w:val="0"/>
      <w:marRight w:val="0"/>
      <w:marTop w:val="0"/>
      <w:marBottom w:val="0"/>
      <w:divBdr>
        <w:top w:val="none" w:sz="0" w:space="0" w:color="auto"/>
        <w:left w:val="none" w:sz="0" w:space="0" w:color="auto"/>
        <w:bottom w:val="none" w:sz="0" w:space="0" w:color="auto"/>
        <w:right w:val="none" w:sz="0" w:space="0" w:color="auto"/>
      </w:divBdr>
      <w:divsChild>
        <w:div w:id="1664164681">
          <w:marLeft w:val="640"/>
          <w:marRight w:val="0"/>
          <w:marTop w:val="0"/>
          <w:marBottom w:val="0"/>
          <w:divBdr>
            <w:top w:val="none" w:sz="0" w:space="0" w:color="auto"/>
            <w:left w:val="none" w:sz="0" w:space="0" w:color="auto"/>
            <w:bottom w:val="none" w:sz="0" w:space="0" w:color="auto"/>
            <w:right w:val="none" w:sz="0" w:space="0" w:color="auto"/>
          </w:divBdr>
        </w:div>
        <w:div w:id="939332681">
          <w:marLeft w:val="640"/>
          <w:marRight w:val="0"/>
          <w:marTop w:val="0"/>
          <w:marBottom w:val="0"/>
          <w:divBdr>
            <w:top w:val="none" w:sz="0" w:space="0" w:color="auto"/>
            <w:left w:val="none" w:sz="0" w:space="0" w:color="auto"/>
            <w:bottom w:val="none" w:sz="0" w:space="0" w:color="auto"/>
            <w:right w:val="none" w:sz="0" w:space="0" w:color="auto"/>
          </w:divBdr>
        </w:div>
        <w:div w:id="1202863469">
          <w:marLeft w:val="640"/>
          <w:marRight w:val="0"/>
          <w:marTop w:val="0"/>
          <w:marBottom w:val="0"/>
          <w:divBdr>
            <w:top w:val="none" w:sz="0" w:space="0" w:color="auto"/>
            <w:left w:val="none" w:sz="0" w:space="0" w:color="auto"/>
            <w:bottom w:val="none" w:sz="0" w:space="0" w:color="auto"/>
            <w:right w:val="none" w:sz="0" w:space="0" w:color="auto"/>
          </w:divBdr>
        </w:div>
        <w:div w:id="702367885">
          <w:marLeft w:val="640"/>
          <w:marRight w:val="0"/>
          <w:marTop w:val="0"/>
          <w:marBottom w:val="0"/>
          <w:divBdr>
            <w:top w:val="none" w:sz="0" w:space="0" w:color="auto"/>
            <w:left w:val="none" w:sz="0" w:space="0" w:color="auto"/>
            <w:bottom w:val="none" w:sz="0" w:space="0" w:color="auto"/>
            <w:right w:val="none" w:sz="0" w:space="0" w:color="auto"/>
          </w:divBdr>
        </w:div>
        <w:div w:id="1670710618">
          <w:marLeft w:val="640"/>
          <w:marRight w:val="0"/>
          <w:marTop w:val="0"/>
          <w:marBottom w:val="0"/>
          <w:divBdr>
            <w:top w:val="none" w:sz="0" w:space="0" w:color="auto"/>
            <w:left w:val="none" w:sz="0" w:space="0" w:color="auto"/>
            <w:bottom w:val="none" w:sz="0" w:space="0" w:color="auto"/>
            <w:right w:val="none" w:sz="0" w:space="0" w:color="auto"/>
          </w:divBdr>
        </w:div>
        <w:div w:id="1330403973">
          <w:marLeft w:val="640"/>
          <w:marRight w:val="0"/>
          <w:marTop w:val="0"/>
          <w:marBottom w:val="0"/>
          <w:divBdr>
            <w:top w:val="none" w:sz="0" w:space="0" w:color="auto"/>
            <w:left w:val="none" w:sz="0" w:space="0" w:color="auto"/>
            <w:bottom w:val="none" w:sz="0" w:space="0" w:color="auto"/>
            <w:right w:val="none" w:sz="0" w:space="0" w:color="auto"/>
          </w:divBdr>
        </w:div>
        <w:div w:id="1001815468">
          <w:marLeft w:val="640"/>
          <w:marRight w:val="0"/>
          <w:marTop w:val="0"/>
          <w:marBottom w:val="0"/>
          <w:divBdr>
            <w:top w:val="none" w:sz="0" w:space="0" w:color="auto"/>
            <w:left w:val="none" w:sz="0" w:space="0" w:color="auto"/>
            <w:bottom w:val="none" w:sz="0" w:space="0" w:color="auto"/>
            <w:right w:val="none" w:sz="0" w:space="0" w:color="auto"/>
          </w:divBdr>
        </w:div>
        <w:div w:id="1767190788">
          <w:marLeft w:val="640"/>
          <w:marRight w:val="0"/>
          <w:marTop w:val="0"/>
          <w:marBottom w:val="0"/>
          <w:divBdr>
            <w:top w:val="none" w:sz="0" w:space="0" w:color="auto"/>
            <w:left w:val="none" w:sz="0" w:space="0" w:color="auto"/>
            <w:bottom w:val="none" w:sz="0" w:space="0" w:color="auto"/>
            <w:right w:val="none" w:sz="0" w:space="0" w:color="auto"/>
          </w:divBdr>
        </w:div>
        <w:div w:id="1784881728">
          <w:marLeft w:val="640"/>
          <w:marRight w:val="0"/>
          <w:marTop w:val="0"/>
          <w:marBottom w:val="0"/>
          <w:divBdr>
            <w:top w:val="none" w:sz="0" w:space="0" w:color="auto"/>
            <w:left w:val="none" w:sz="0" w:space="0" w:color="auto"/>
            <w:bottom w:val="none" w:sz="0" w:space="0" w:color="auto"/>
            <w:right w:val="none" w:sz="0" w:space="0" w:color="auto"/>
          </w:divBdr>
        </w:div>
        <w:div w:id="2066175970">
          <w:marLeft w:val="640"/>
          <w:marRight w:val="0"/>
          <w:marTop w:val="0"/>
          <w:marBottom w:val="0"/>
          <w:divBdr>
            <w:top w:val="none" w:sz="0" w:space="0" w:color="auto"/>
            <w:left w:val="none" w:sz="0" w:space="0" w:color="auto"/>
            <w:bottom w:val="none" w:sz="0" w:space="0" w:color="auto"/>
            <w:right w:val="none" w:sz="0" w:space="0" w:color="auto"/>
          </w:divBdr>
        </w:div>
        <w:div w:id="140468949">
          <w:marLeft w:val="640"/>
          <w:marRight w:val="0"/>
          <w:marTop w:val="0"/>
          <w:marBottom w:val="0"/>
          <w:divBdr>
            <w:top w:val="none" w:sz="0" w:space="0" w:color="auto"/>
            <w:left w:val="none" w:sz="0" w:space="0" w:color="auto"/>
            <w:bottom w:val="none" w:sz="0" w:space="0" w:color="auto"/>
            <w:right w:val="none" w:sz="0" w:space="0" w:color="auto"/>
          </w:divBdr>
        </w:div>
        <w:div w:id="948125817">
          <w:marLeft w:val="640"/>
          <w:marRight w:val="0"/>
          <w:marTop w:val="0"/>
          <w:marBottom w:val="0"/>
          <w:divBdr>
            <w:top w:val="none" w:sz="0" w:space="0" w:color="auto"/>
            <w:left w:val="none" w:sz="0" w:space="0" w:color="auto"/>
            <w:bottom w:val="none" w:sz="0" w:space="0" w:color="auto"/>
            <w:right w:val="none" w:sz="0" w:space="0" w:color="auto"/>
          </w:divBdr>
        </w:div>
        <w:div w:id="1858959575">
          <w:marLeft w:val="640"/>
          <w:marRight w:val="0"/>
          <w:marTop w:val="0"/>
          <w:marBottom w:val="0"/>
          <w:divBdr>
            <w:top w:val="none" w:sz="0" w:space="0" w:color="auto"/>
            <w:left w:val="none" w:sz="0" w:space="0" w:color="auto"/>
            <w:bottom w:val="none" w:sz="0" w:space="0" w:color="auto"/>
            <w:right w:val="none" w:sz="0" w:space="0" w:color="auto"/>
          </w:divBdr>
        </w:div>
        <w:div w:id="2073842107">
          <w:marLeft w:val="640"/>
          <w:marRight w:val="0"/>
          <w:marTop w:val="0"/>
          <w:marBottom w:val="0"/>
          <w:divBdr>
            <w:top w:val="none" w:sz="0" w:space="0" w:color="auto"/>
            <w:left w:val="none" w:sz="0" w:space="0" w:color="auto"/>
            <w:bottom w:val="none" w:sz="0" w:space="0" w:color="auto"/>
            <w:right w:val="none" w:sz="0" w:space="0" w:color="auto"/>
          </w:divBdr>
        </w:div>
        <w:div w:id="212693653">
          <w:marLeft w:val="640"/>
          <w:marRight w:val="0"/>
          <w:marTop w:val="0"/>
          <w:marBottom w:val="0"/>
          <w:divBdr>
            <w:top w:val="none" w:sz="0" w:space="0" w:color="auto"/>
            <w:left w:val="none" w:sz="0" w:space="0" w:color="auto"/>
            <w:bottom w:val="none" w:sz="0" w:space="0" w:color="auto"/>
            <w:right w:val="none" w:sz="0" w:space="0" w:color="auto"/>
          </w:divBdr>
        </w:div>
        <w:div w:id="1599556577">
          <w:marLeft w:val="640"/>
          <w:marRight w:val="0"/>
          <w:marTop w:val="0"/>
          <w:marBottom w:val="0"/>
          <w:divBdr>
            <w:top w:val="none" w:sz="0" w:space="0" w:color="auto"/>
            <w:left w:val="none" w:sz="0" w:space="0" w:color="auto"/>
            <w:bottom w:val="none" w:sz="0" w:space="0" w:color="auto"/>
            <w:right w:val="none" w:sz="0" w:space="0" w:color="auto"/>
          </w:divBdr>
        </w:div>
        <w:div w:id="194738739">
          <w:marLeft w:val="640"/>
          <w:marRight w:val="0"/>
          <w:marTop w:val="0"/>
          <w:marBottom w:val="0"/>
          <w:divBdr>
            <w:top w:val="none" w:sz="0" w:space="0" w:color="auto"/>
            <w:left w:val="none" w:sz="0" w:space="0" w:color="auto"/>
            <w:bottom w:val="none" w:sz="0" w:space="0" w:color="auto"/>
            <w:right w:val="none" w:sz="0" w:space="0" w:color="auto"/>
          </w:divBdr>
        </w:div>
        <w:div w:id="318077965">
          <w:marLeft w:val="640"/>
          <w:marRight w:val="0"/>
          <w:marTop w:val="0"/>
          <w:marBottom w:val="0"/>
          <w:divBdr>
            <w:top w:val="none" w:sz="0" w:space="0" w:color="auto"/>
            <w:left w:val="none" w:sz="0" w:space="0" w:color="auto"/>
            <w:bottom w:val="none" w:sz="0" w:space="0" w:color="auto"/>
            <w:right w:val="none" w:sz="0" w:space="0" w:color="auto"/>
          </w:divBdr>
        </w:div>
        <w:div w:id="768695387">
          <w:marLeft w:val="640"/>
          <w:marRight w:val="0"/>
          <w:marTop w:val="0"/>
          <w:marBottom w:val="0"/>
          <w:divBdr>
            <w:top w:val="none" w:sz="0" w:space="0" w:color="auto"/>
            <w:left w:val="none" w:sz="0" w:space="0" w:color="auto"/>
            <w:bottom w:val="none" w:sz="0" w:space="0" w:color="auto"/>
            <w:right w:val="none" w:sz="0" w:space="0" w:color="auto"/>
          </w:divBdr>
        </w:div>
        <w:div w:id="1124468927">
          <w:marLeft w:val="640"/>
          <w:marRight w:val="0"/>
          <w:marTop w:val="0"/>
          <w:marBottom w:val="0"/>
          <w:divBdr>
            <w:top w:val="none" w:sz="0" w:space="0" w:color="auto"/>
            <w:left w:val="none" w:sz="0" w:space="0" w:color="auto"/>
            <w:bottom w:val="none" w:sz="0" w:space="0" w:color="auto"/>
            <w:right w:val="none" w:sz="0" w:space="0" w:color="auto"/>
          </w:divBdr>
        </w:div>
        <w:div w:id="356977094">
          <w:marLeft w:val="640"/>
          <w:marRight w:val="0"/>
          <w:marTop w:val="0"/>
          <w:marBottom w:val="0"/>
          <w:divBdr>
            <w:top w:val="none" w:sz="0" w:space="0" w:color="auto"/>
            <w:left w:val="none" w:sz="0" w:space="0" w:color="auto"/>
            <w:bottom w:val="none" w:sz="0" w:space="0" w:color="auto"/>
            <w:right w:val="none" w:sz="0" w:space="0" w:color="auto"/>
          </w:divBdr>
        </w:div>
        <w:div w:id="187910818">
          <w:marLeft w:val="640"/>
          <w:marRight w:val="0"/>
          <w:marTop w:val="0"/>
          <w:marBottom w:val="0"/>
          <w:divBdr>
            <w:top w:val="none" w:sz="0" w:space="0" w:color="auto"/>
            <w:left w:val="none" w:sz="0" w:space="0" w:color="auto"/>
            <w:bottom w:val="none" w:sz="0" w:space="0" w:color="auto"/>
            <w:right w:val="none" w:sz="0" w:space="0" w:color="auto"/>
          </w:divBdr>
        </w:div>
        <w:div w:id="1393113214">
          <w:marLeft w:val="640"/>
          <w:marRight w:val="0"/>
          <w:marTop w:val="0"/>
          <w:marBottom w:val="0"/>
          <w:divBdr>
            <w:top w:val="none" w:sz="0" w:space="0" w:color="auto"/>
            <w:left w:val="none" w:sz="0" w:space="0" w:color="auto"/>
            <w:bottom w:val="none" w:sz="0" w:space="0" w:color="auto"/>
            <w:right w:val="none" w:sz="0" w:space="0" w:color="auto"/>
          </w:divBdr>
        </w:div>
        <w:div w:id="1210385952">
          <w:marLeft w:val="640"/>
          <w:marRight w:val="0"/>
          <w:marTop w:val="0"/>
          <w:marBottom w:val="0"/>
          <w:divBdr>
            <w:top w:val="none" w:sz="0" w:space="0" w:color="auto"/>
            <w:left w:val="none" w:sz="0" w:space="0" w:color="auto"/>
            <w:bottom w:val="none" w:sz="0" w:space="0" w:color="auto"/>
            <w:right w:val="none" w:sz="0" w:space="0" w:color="auto"/>
          </w:divBdr>
        </w:div>
        <w:div w:id="2053924322">
          <w:marLeft w:val="640"/>
          <w:marRight w:val="0"/>
          <w:marTop w:val="0"/>
          <w:marBottom w:val="0"/>
          <w:divBdr>
            <w:top w:val="none" w:sz="0" w:space="0" w:color="auto"/>
            <w:left w:val="none" w:sz="0" w:space="0" w:color="auto"/>
            <w:bottom w:val="none" w:sz="0" w:space="0" w:color="auto"/>
            <w:right w:val="none" w:sz="0" w:space="0" w:color="auto"/>
          </w:divBdr>
        </w:div>
        <w:div w:id="765879986">
          <w:marLeft w:val="640"/>
          <w:marRight w:val="0"/>
          <w:marTop w:val="0"/>
          <w:marBottom w:val="0"/>
          <w:divBdr>
            <w:top w:val="none" w:sz="0" w:space="0" w:color="auto"/>
            <w:left w:val="none" w:sz="0" w:space="0" w:color="auto"/>
            <w:bottom w:val="none" w:sz="0" w:space="0" w:color="auto"/>
            <w:right w:val="none" w:sz="0" w:space="0" w:color="auto"/>
          </w:divBdr>
        </w:div>
        <w:div w:id="1452095910">
          <w:marLeft w:val="640"/>
          <w:marRight w:val="0"/>
          <w:marTop w:val="0"/>
          <w:marBottom w:val="0"/>
          <w:divBdr>
            <w:top w:val="none" w:sz="0" w:space="0" w:color="auto"/>
            <w:left w:val="none" w:sz="0" w:space="0" w:color="auto"/>
            <w:bottom w:val="none" w:sz="0" w:space="0" w:color="auto"/>
            <w:right w:val="none" w:sz="0" w:space="0" w:color="auto"/>
          </w:divBdr>
        </w:div>
        <w:div w:id="906844460">
          <w:marLeft w:val="640"/>
          <w:marRight w:val="0"/>
          <w:marTop w:val="0"/>
          <w:marBottom w:val="0"/>
          <w:divBdr>
            <w:top w:val="none" w:sz="0" w:space="0" w:color="auto"/>
            <w:left w:val="none" w:sz="0" w:space="0" w:color="auto"/>
            <w:bottom w:val="none" w:sz="0" w:space="0" w:color="auto"/>
            <w:right w:val="none" w:sz="0" w:space="0" w:color="auto"/>
          </w:divBdr>
        </w:div>
        <w:div w:id="501117396">
          <w:marLeft w:val="640"/>
          <w:marRight w:val="0"/>
          <w:marTop w:val="0"/>
          <w:marBottom w:val="0"/>
          <w:divBdr>
            <w:top w:val="none" w:sz="0" w:space="0" w:color="auto"/>
            <w:left w:val="none" w:sz="0" w:space="0" w:color="auto"/>
            <w:bottom w:val="none" w:sz="0" w:space="0" w:color="auto"/>
            <w:right w:val="none" w:sz="0" w:space="0" w:color="auto"/>
          </w:divBdr>
        </w:div>
        <w:div w:id="238559908">
          <w:marLeft w:val="640"/>
          <w:marRight w:val="0"/>
          <w:marTop w:val="0"/>
          <w:marBottom w:val="0"/>
          <w:divBdr>
            <w:top w:val="none" w:sz="0" w:space="0" w:color="auto"/>
            <w:left w:val="none" w:sz="0" w:space="0" w:color="auto"/>
            <w:bottom w:val="none" w:sz="0" w:space="0" w:color="auto"/>
            <w:right w:val="none" w:sz="0" w:space="0" w:color="auto"/>
          </w:divBdr>
        </w:div>
        <w:div w:id="1967195438">
          <w:marLeft w:val="640"/>
          <w:marRight w:val="0"/>
          <w:marTop w:val="0"/>
          <w:marBottom w:val="0"/>
          <w:divBdr>
            <w:top w:val="none" w:sz="0" w:space="0" w:color="auto"/>
            <w:left w:val="none" w:sz="0" w:space="0" w:color="auto"/>
            <w:bottom w:val="none" w:sz="0" w:space="0" w:color="auto"/>
            <w:right w:val="none" w:sz="0" w:space="0" w:color="auto"/>
          </w:divBdr>
        </w:div>
        <w:div w:id="1172717802">
          <w:marLeft w:val="640"/>
          <w:marRight w:val="0"/>
          <w:marTop w:val="0"/>
          <w:marBottom w:val="0"/>
          <w:divBdr>
            <w:top w:val="none" w:sz="0" w:space="0" w:color="auto"/>
            <w:left w:val="none" w:sz="0" w:space="0" w:color="auto"/>
            <w:bottom w:val="none" w:sz="0" w:space="0" w:color="auto"/>
            <w:right w:val="none" w:sz="0" w:space="0" w:color="auto"/>
          </w:divBdr>
        </w:div>
        <w:div w:id="1836803852">
          <w:marLeft w:val="640"/>
          <w:marRight w:val="0"/>
          <w:marTop w:val="0"/>
          <w:marBottom w:val="0"/>
          <w:divBdr>
            <w:top w:val="none" w:sz="0" w:space="0" w:color="auto"/>
            <w:left w:val="none" w:sz="0" w:space="0" w:color="auto"/>
            <w:bottom w:val="none" w:sz="0" w:space="0" w:color="auto"/>
            <w:right w:val="none" w:sz="0" w:space="0" w:color="auto"/>
          </w:divBdr>
        </w:div>
        <w:div w:id="1882666683">
          <w:marLeft w:val="640"/>
          <w:marRight w:val="0"/>
          <w:marTop w:val="0"/>
          <w:marBottom w:val="0"/>
          <w:divBdr>
            <w:top w:val="none" w:sz="0" w:space="0" w:color="auto"/>
            <w:left w:val="none" w:sz="0" w:space="0" w:color="auto"/>
            <w:bottom w:val="none" w:sz="0" w:space="0" w:color="auto"/>
            <w:right w:val="none" w:sz="0" w:space="0" w:color="auto"/>
          </w:divBdr>
        </w:div>
        <w:div w:id="1193424415">
          <w:marLeft w:val="640"/>
          <w:marRight w:val="0"/>
          <w:marTop w:val="0"/>
          <w:marBottom w:val="0"/>
          <w:divBdr>
            <w:top w:val="none" w:sz="0" w:space="0" w:color="auto"/>
            <w:left w:val="none" w:sz="0" w:space="0" w:color="auto"/>
            <w:bottom w:val="none" w:sz="0" w:space="0" w:color="auto"/>
            <w:right w:val="none" w:sz="0" w:space="0" w:color="auto"/>
          </w:divBdr>
        </w:div>
        <w:div w:id="1697996073">
          <w:marLeft w:val="640"/>
          <w:marRight w:val="0"/>
          <w:marTop w:val="0"/>
          <w:marBottom w:val="0"/>
          <w:divBdr>
            <w:top w:val="none" w:sz="0" w:space="0" w:color="auto"/>
            <w:left w:val="none" w:sz="0" w:space="0" w:color="auto"/>
            <w:bottom w:val="none" w:sz="0" w:space="0" w:color="auto"/>
            <w:right w:val="none" w:sz="0" w:space="0" w:color="auto"/>
          </w:divBdr>
        </w:div>
        <w:div w:id="180902079">
          <w:marLeft w:val="640"/>
          <w:marRight w:val="0"/>
          <w:marTop w:val="0"/>
          <w:marBottom w:val="0"/>
          <w:divBdr>
            <w:top w:val="none" w:sz="0" w:space="0" w:color="auto"/>
            <w:left w:val="none" w:sz="0" w:space="0" w:color="auto"/>
            <w:bottom w:val="none" w:sz="0" w:space="0" w:color="auto"/>
            <w:right w:val="none" w:sz="0" w:space="0" w:color="auto"/>
          </w:divBdr>
        </w:div>
        <w:div w:id="729495306">
          <w:marLeft w:val="640"/>
          <w:marRight w:val="0"/>
          <w:marTop w:val="0"/>
          <w:marBottom w:val="0"/>
          <w:divBdr>
            <w:top w:val="none" w:sz="0" w:space="0" w:color="auto"/>
            <w:left w:val="none" w:sz="0" w:space="0" w:color="auto"/>
            <w:bottom w:val="none" w:sz="0" w:space="0" w:color="auto"/>
            <w:right w:val="none" w:sz="0" w:space="0" w:color="auto"/>
          </w:divBdr>
        </w:div>
        <w:div w:id="181632388">
          <w:marLeft w:val="640"/>
          <w:marRight w:val="0"/>
          <w:marTop w:val="0"/>
          <w:marBottom w:val="0"/>
          <w:divBdr>
            <w:top w:val="none" w:sz="0" w:space="0" w:color="auto"/>
            <w:left w:val="none" w:sz="0" w:space="0" w:color="auto"/>
            <w:bottom w:val="none" w:sz="0" w:space="0" w:color="auto"/>
            <w:right w:val="none" w:sz="0" w:space="0" w:color="auto"/>
          </w:divBdr>
        </w:div>
        <w:div w:id="1827622861">
          <w:marLeft w:val="640"/>
          <w:marRight w:val="0"/>
          <w:marTop w:val="0"/>
          <w:marBottom w:val="0"/>
          <w:divBdr>
            <w:top w:val="none" w:sz="0" w:space="0" w:color="auto"/>
            <w:left w:val="none" w:sz="0" w:space="0" w:color="auto"/>
            <w:bottom w:val="none" w:sz="0" w:space="0" w:color="auto"/>
            <w:right w:val="none" w:sz="0" w:space="0" w:color="auto"/>
          </w:divBdr>
        </w:div>
        <w:div w:id="62064797">
          <w:marLeft w:val="640"/>
          <w:marRight w:val="0"/>
          <w:marTop w:val="0"/>
          <w:marBottom w:val="0"/>
          <w:divBdr>
            <w:top w:val="none" w:sz="0" w:space="0" w:color="auto"/>
            <w:left w:val="none" w:sz="0" w:space="0" w:color="auto"/>
            <w:bottom w:val="none" w:sz="0" w:space="0" w:color="auto"/>
            <w:right w:val="none" w:sz="0" w:space="0" w:color="auto"/>
          </w:divBdr>
        </w:div>
        <w:div w:id="2058235027">
          <w:marLeft w:val="640"/>
          <w:marRight w:val="0"/>
          <w:marTop w:val="0"/>
          <w:marBottom w:val="0"/>
          <w:divBdr>
            <w:top w:val="none" w:sz="0" w:space="0" w:color="auto"/>
            <w:left w:val="none" w:sz="0" w:space="0" w:color="auto"/>
            <w:bottom w:val="none" w:sz="0" w:space="0" w:color="auto"/>
            <w:right w:val="none" w:sz="0" w:space="0" w:color="auto"/>
          </w:divBdr>
        </w:div>
        <w:div w:id="475339928">
          <w:marLeft w:val="640"/>
          <w:marRight w:val="0"/>
          <w:marTop w:val="0"/>
          <w:marBottom w:val="0"/>
          <w:divBdr>
            <w:top w:val="none" w:sz="0" w:space="0" w:color="auto"/>
            <w:left w:val="none" w:sz="0" w:space="0" w:color="auto"/>
            <w:bottom w:val="none" w:sz="0" w:space="0" w:color="auto"/>
            <w:right w:val="none" w:sz="0" w:space="0" w:color="auto"/>
          </w:divBdr>
        </w:div>
        <w:div w:id="380130925">
          <w:marLeft w:val="640"/>
          <w:marRight w:val="0"/>
          <w:marTop w:val="0"/>
          <w:marBottom w:val="0"/>
          <w:divBdr>
            <w:top w:val="none" w:sz="0" w:space="0" w:color="auto"/>
            <w:left w:val="none" w:sz="0" w:space="0" w:color="auto"/>
            <w:bottom w:val="none" w:sz="0" w:space="0" w:color="auto"/>
            <w:right w:val="none" w:sz="0" w:space="0" w:color="auto"/>
          </w:divBdr>
        </w:div>
        <w:div w:id="1050036689">
          <w:marLeft w:val="640"/>
          <w:marRight w:val="0"/>
          <w:marTop w:val="0"/>
          <w:marBottom w:val="0"/>
          <w:divBdr>
            <w:top w:val="none" w:sz="0" w:space="0" w:color="auto"/>
            <w:left w:val="none" w:sz="0" w:space="0" w:color="auto"/>
            <w:bottom w:val="none" w:sz="0" w:space="0" w:color="auto"/>
            <w:right w:val="none" w:sz="0" w:space="0" w:color="auto"/>
          </w:divBdr>
        </w:div>
        <w:div w:id="67266240">
          <w:marLeft w:val="640"/>
          <w:marRight w:val="0"/>
          <w:marTop w:val="0"/>
          <w:marBottom w:val="0"/>
          <w:divBdr>
            <w:top w:val="none" w:sz="0" w:space="0" w:color="auto"/>
            <w:left w:val="none" w:sz="0" w:space="0" w:color="auto"/>
            <w:bottom w:val="none" w:sz="0" w:space="0" w:color="auto"/>
            <w:right w:val="none" w:sz="0" w:space="0" w:color="auto"/>
          </w:divBdr>
        </w:div>
        <w:div w:id="145706983">
          <w:marLeft w:val="640"/>
          <w:marRight w:val="0"/>
          <w:marTop w:val="0"/>
          <w:marBottom w:val="0"/>
          <w:divBdr>
            <w:top w:val="none" w:sz="0" w:space="0" w:color="auto"/>
            <w:left w:val="none" w:sz="0" w:space="0" w:color="auto"/>
            <w:bottom w:val="none" w:sz="0" w:space="0" w:color="auto"/>
            <w:right w:val="none" w:sz="0" w:space="0" w:color="auto"/>
          </w:divBdr>
        </w:div>
        <w:div w:id="1683047465">
          <w:marLeft w:val="640"/>
          <w:marRight w:val="0"/>
          <w:marTop w:val="0"/>
          <w:marBottom w:val="0"/>
          <w:divBdr>
            <w:top w:val="none" w:sz="0" w:space="0" w:color="auto"/>
            <w:left w:val="none" w:sz="0" w:space="0" w:color="auto"/>
            <w:bottom w:val="none" w:sz="0" w:space="0" w:color="auto"/>
            <w:right w:val="none" w:sz="0" w:space="0" w:color="auto"/>
          </w:divBdr>
        </w:div>
        <w:div w:id="1850178101">
          <w:marLeft w:val="640"/>
          <w:marRight w:val="0"/>
          <w:marTop w:val="0"/>
          <w:marBottom w:val="0"/>
          <w:divBdr>
            <w:top w:val="none" w:sz="0" w:space="0" w:color="auto"/>
            <w:left w:val="none" w:sz="0" w:space="0" w:color="auto"/>
            <w:bottom w:val="none" w:sz="0" w:space="0" w:color="auto"/>
            <w:right w:val="none" w:sz="0" w:space="0" w:color="auto"/>
          </w:divBdr>
        </w:div>
        <w:div w:id="21170379">
          <w:marLeft w:val="640"/>
          <w:marRight w:val="0"/>
          <w:marTop w:val="0"/>
          <w:marBottom w:val="0"/>
          <w:divBdr>
            <w:top w:val="none" w:sz="0" w:space="0" w:color="auto"/>
            <w:left w:val="none" w:sz="0" w:space="0" w:color="auto"/>
            <w:bottom w:val="none" w:sz="0" w:space="0" w:color="auto"/>
            <w:right w:val="none" w:sz="0" w:space="0" w:color="auto"/>
          </w:divBdr>
        </w:div>
        <w:div w:id="1790002570">
          <w:marLeft w:val="640"/>
          <w:marRight w:val="0"/>
          <w:marTop w:val="0"/>
          <w:marBottom w:val="0"/>
          <w:divBdr>
            <w:top w:val="none" w:sz="0" w:space="0" w:color="auto"/>
            <w:left w:val="none" w:sz="0" w:space="0" w:color="auto"/>
            <w:bottom w:val="none" w:sz="0" w:space="0" w:color="auto"/>
            <w:right w:val="none" w:sz="0" w:space="0" w:color="auto"/>
          </w:divBdr>
        </w:div>
        <w:div w:id="1362244365">
          <w:marLeft w:val="640"/>
          <w:marRight w:val="0"/>
          <w:marTop w:val="0"/>
          <w:marBottom w:val="0"/>
          <w:divBdr>
            <w:top w:val="none" w:sz="0" w:space="0" w:color="auto"/>
            <w:left w:val="none" w:sz="0" w:space="0" w:color="auto"/>
            <w:bottom w:val="none" w:sz="0" w:space="0" w:color="auto"/>
            <w:right w:val="none" w:sz="0" w:space="0" w:color="auto"/>
          </w:divBdr>
        </w:div>
        <w:div w:id="339431403">
          <w:marLeft w:val="640"/>
          <w:marRight w:val="0"/>
          <w:marTop w:val="0"/>
          <w:marBottom w:val="0"/>
          <w:divBdr>
            <w:top w:val="none" w:sz="0" w:space="0" w:color="auto"/>
            <w:left w:val="none" w:sz="0" w:space="0" w:color="auto"/>
            <w:bottom w:val="none" w:sz="0" w:space="0" w:color="auto"/>
            <w:right w:val="none" w:sz="0" w:space="0" w:color="auto"/>
          </w:divBdr>
        </w:div>
        <w:div w:id="95443752">
          <w:marLeft w:val="640"/>
          <w:marRight w:val="0"/>
          <w:marTop w:val="0"/>
          <w:marBottom w:val="0"/>
          <w:divBdr>
            <w:top w:val="none" w:sz="0" w:space="0" w:color="auto"/>
            <w:left w:val="none" w:sz="0" w:space="0" w:color="auto"/>
            <w:bottom w:val="none" w:sz="0" w:space="0" w:color="auto"/>
            <w:right w:val="none" w:sz="0" w:space="0" w:color="auto"/>
          </w:divBdr>
        </w:div>
        <w:div w:id="640773667">
          <w:marLeft w:val="640"/>
          <w:marRight w:val="0"/>
          <w:marTop w:val="0"/>
          <w:marBottom w:val="0"/>
          <w:divBdr>
            <w:top w:val="none" w:sz="0" w:space="0" w:color="auto"/>
            <w:left w:val="none" w:sz="0" w:space="0" w:color="auto"/>
            <w:bottom w:val="none" w:sz="0" w:space="0" w:color="auto"/>
            <w:right w:val="none" w:sz="0" w:space="0" w:color="auto"/>
          </w:divBdr>
        </w:div>
        <w:div w:id="1344360980">
          <w:marLeft w:val="640"/>
          <w:marRight w:val="0"/>
          <w:marTop w:val="0"/>
          <w:marBottom w:val="0"/>
          <w:divBdr>
            <w:top w:val="none" w:sz="0" w:space="0" w:color="auto"/>
            <w:left w:val="none" w:sz="0" w:space="0" w:color="auto"/>
            <w:bottom w:val="none" w:sz="0" w:space="0" w:color="auto"/>
            <w:right w:val="none" w:sz="0" w:space="0" w:color="auto"/>
          </w:divBdr>
        </w:div>
        <w:div w:id="2058813812">
          <w:marLeft w:val="640"/>
          <w:marRight w:val="0"/>
          <w:marTop w:val="0"/>
          <w:marBottom w:val="0"/>
          <w:divBdr>
            <w:top w:val="none" w:sz="0" w:space="0" w:color="auto"/>
            <w:left w:val="none" w:sz="0" w:space="0" w:color="auto"/>
            <w:bottom w:val="none" w:sz="0" w:space="0" w:color="auto"/>
            <w:right w:val="none" w:sz="0" w:space="0" w:color="auto"/>
          </w:divBdr>
        </w:div>
        <w:div w:id="1245802668">
          <w:marLeft w:val="640"/>
          <w:marRight w:val="0"/>
          <w:marTop w:val="0"/>
          <w:marBottom w:val="0"/>
          <w:divBdr>
            <w:top w:val="none" w:sz="0" w:space="0" w:color="auto"/>
            <w:left w:val="none" w:sz="0" w:space="0" w:color="auto"/>
            <w:bottom w:val="none" w:sz="0" w:space="0" w:color="auto"/>
            <w:right w:val="none" w:sz="0" w:space="0" w:color="auto"/>
          </w:divBdr>
        </w:div>
        <w:div w:id="611983459">
          <w:marLeft w:val="640"/>
          <w:marRight w:val="0"/>
          <w:marTop w:val="0"/>
          <w:marBottom w:val="0"/>
          <w:divBdr>
            <w:top w:val="none" w:sz="0" w:space="0" w:color="auto"/>
            <w:left w:val="none" w:sz="0" w:space="0" w:color="auto"/>
            <w:bottom w:val="none" w:sz="0" w:space="0" w:color="auto"/>
            <w:right w:val="none" w:sz="0" w:space="0" w:color="auto"/>
          </w:divBdr>
        </w:div>
        <w:div w:id="1976763142">
          <w:marLeft w:val="640"/>
          <w:marRight w:val="0"/>
          <w:marTop w:val="0"/>
          <w:marBottom w:val="0"/>
          <w:divBdr>
            <w:top w:val="none" w:sz="0" w:space="0" w:color="auto"/>
            <w:left w:val="none" w:sz="0" w:space="0" w:color="auto"/>
            <w:bottom w:val="none" w:sz="0" w:space="0" w:color="auto"/>
            <w:right w:val="none" w:sz="0" w:space="0" w:color="auto"/>
          </w:divBdr>
        </w:div>
        <w:div w:id="173232171">
          <w:marLeft w:val="640"/>
          <w:marRight w:val="0"/>
          <w:marTop w:val="0"/>
          <w:marBottom w:val="0"/>
          <w:divBdr>
            <w:top w:val="none" w:sz="0" w:space="0" w:color="auto"/>
            <w:left w:val="none" w:sz="0" w:space="0" w:color="auto"/>
            <w:bottom w:val="none" w:sz="0" w:space="0" w:color="auto"/>
            <w:right w:val="none" w:sz="0" w:space="0" w:color="auto"/>
          </w:divBdr>
        </w:div>
        <w:div w:id="373621400">
          <w:marLeft w:val="640"/>
          <w:marRight w:val="0"/>
          <w:marTop w:val="0"/>
          <w:marBottom w:val="0"/>
          <w:divBdr>
            <w:top w:val="none" w:sz="0" w:space="0" w:color="auto"/>
            <w:left w:val="none" w:sz="0" w:space="0" w:color="auto"/>
            <w:bottom w:val="none" w:sz="0" w:space="0" w:color="auto"/>
            <w:right w:val="none" w:sz="0" w:space="0" w:color="auto"/>
          </w:divBdr>
        </w:div>
        <w:div w:id="444277130">
          <w:marLeft w:val="640"/>
          <w:marRight w:val="0"/>
          <w:marTop w:val="0"/>
          <w:marBottom w:val="0"/>
          <w:divBdr>
            <w:top w:val="none" w:sz="0" w:space="0" w:color="auto"/>
            <w:left w:val="none" w:sz="0" w:space="0" w:color="auto"/>
            <w:bottom w:val="none" w:sz="0" w:space="0" w:color="auto"/>
            <w:right w:val="none" w:sz="0" w:space="0" w:color="auto"/>
          </w:divBdr>
        </w:div>
        <w:div w:id="722408935">
          <w:marLeft w:val="640"/>
          <w:marRight w:val="0"/>
          <w:marTop w:val="0"/>
          <w:marBottom w:val="0"/>
          <w:divBdr>
            <w:top w:val="none" w:sz="0" w:space="0" w:color="auto"/>
            <w:left w:val="none" w:sz="0" w:space="0" w:color="auto"/>
            <w:bottom w:val="none" w:sz="0" w:space="0" w:color="auto"/>
            <w:right w:val="none" w:sz="0" w:space="0" w:color="auto"/>
          </w:divBdr>
        </w:div>
        <w:div w:id="1442797390">
          <w:marLeft w:val="640"/>
          <w:marRight w:val="0"/>
          <w:marTop w:val="0"/>
          <w:marBottom w:val="0"/>
          <w:divBdr>
            <w:top w:val="none" w:sz="0" w:space="0" w:color="auto"/>
            <w:left w:val="none" w:sz="0" w:space="0" w:color="auto"/>
            <w:bottom w:val="none" w:sz="0" w:space="0" w:color="auto"/>
            <w:right w:val="none" w:sz="0" w:space="0" w:color="auto"/>
          </w:divBdr>
        </w:div>
        <w:div w:id="1912498104">
          <w:marLeft w:val="640"/>
          <w:marRight w:val="0"/>
          <w:marTop w:val="0"/>
          <w:marBottom w:val="0"/>
          <w:divBdr>
            <w:top w:val="none" w:sz="0" w:space="0" w:color="auto"/>
            <w:left w:val="none" w:sz="0" w:space="0" w:color="auto"/>
            <w:bottom w:val="none" w:sz="0" w:space="0" w:color="auto"/>
            <w:right w:val="none" w:sz="0" w:space="0" w:color="auto"/>
          </w:divBdr>
        </w:div>
        <w:div w:id="609705454">
          <w:marLeft w:val="640"/>
          <w:marRight w:val="0"/>
          <w:marTop w:val="0"/>
          <w:marBottom w:val="0"/>
          <w:divBdr>
            <w:top w:val="none" w:sz="0" w:space="0" w:color="auto"/>
            <w:left w:val="none" w:sz="0" w:space="0" w:color="auto"/>
            <w:bottom w:val="none" w:sz="0" w:space="0" w:color="auto"/>
            <w:right w:val="none" w:sz="0" w:space="0" w:color="auto"/>
          </w:divBdr>
        </w:div>
        <w:div w:id="416947688">
          <w:marLeft w:val="640"/>
          <w:marRight w:val="0"/>
          <w:marTop w:val="0"/>
          <w:marBottom w:val="0"/>
          <w:divBdr>
            <w:top w:val="none" w:sz="0" w:space="0" w:color="auto"/>
            <w:left w:val="none" w:sz="0" w:space="0" w:color="auto"/>
            <w:bottom w:val="none" w:sz="0" w:space="0" w:color="auto"/>
            <w:right w:val="none" w:sz="0" w:space="0" w:color="auto"/>
          </w:divBdr>
        </w:div>
      </w:divsChild>
    </w:div>
    <w:div w:id="1576552236">
      <w:bodyDiv w:val="1"/>
      <w:marLeft w:val="0"/>
      <w:marRight w:val="0"/>
      <w:marTop w:val="0"/>
      <w:marBottom w:val="0"/>
      <w:divBdr>
        <w:top w:val="none" w:sz="0" w:space="0" w:color="auto"/>
        <w:left w:val="none" w:sz="0" w:space="0" w:color="auto"/>
        <w:bottom w:val="none" w:sz="0" w:space="0" w:color="auto"/>
        <w:right w:val="none" w:sz="0" w:space="0" w:color="auto"/>
      </w:divBdr>
      <w:divsChild>
        <w:div w:id="1984774528">
          <w:marLeft w:val="640"/>
          <w:marRight w:val="0"/>
          <w:marTop w:val="0"/>
          <w:marBottom w:val="0"/>
          <w:divBdr>
            <w:top w:val="none" w:sz="0" w:space="0" w:color="auto"/>
            <w:left w:val="none" w:sz="0" w:space="0" w:color="auto"/>
            <w:bottom w:val="none" w:sz="0" w:space="0" w:color="auto"/>
            <w:right w:val="none" w:sz="0" w:space="0" w:color="auto"/>
          </w:divBdr>
        </w:div>
        <w:div w:id="1725324683">
          <w:marLeft w:val="640"/>
          <w:marRight w:val="0"/>
          <w:marTop w:val="0"/>
          <w:marBottom w:val="0"/>
          <w:divBdr>
            <w:top w:val="none" w:sz="0" w:space="0" w:color="auto"/>
            <w:left w:val="none" w:sz="0" w:space="0" w:color="auto"/>
            <w:bottom w:val="none" w:sz="0" w:space="0" w:color="auto"/>
            <w:right w:val="none" w:sz="0" w:space="0" w:color="auto"/>
          </w:divBdr>
        </w:div>
        <w:div w:id="982001943">
          <w:marLeft w:val="640"/>
          <w:marRight w:val="0"/>
          <w:marTop w:val="0"/>
          <w:marBottom w:val="0"/>
          <w:divBdr>
            <w:top w:val="none" w:sz="0" w:space="0" w:color="auto"/>
            <w:left w:val="none" w:sz="0" w:space="0" w:color="auto"/>
            <w:bottom w:val="none" w:sz="0" w:space="0" w:color="auto"/>
            <w:right w:val="none" w:sz="0" w:space="0" w:color="auto"/>
          </w:divBdr>
        </w:div>
        <w:div w:id="1506898492">
          <w:marLeft w:val="640"/>
          <w:marRight w:val="0"/>
          <w:marTop w:val="0"/>
          <w:marBottom w:val="0"/>
          <w:divBdr>
            <w:top w:val="none" w:sz="0" w:space="0" w:color="auto"/>
            <w:left w:val="none" w:sz="0" w:space="0" w:color="auto"/>
            <w:bottom w:val="none" w:sz="0" w:space="0" w:color="auto"/>
            <w:right w:val="none" w:sz="0" w:space="0" w:color="auto"/>
          </w:divBdr>
        </w:div>
        <w:div w:id="100688379">
          <w:marLeft w:val="640"/>
          <w:marRight w:val="0"/>
          <w:marTop w:val="0"/>
          <w:marBottom w:val="0"/>
          <w:divBdr>
            <w:top w:val="none" w:sz="0" w:space="0" w:color="auto"/>
            <w:left w:val="none" w:sz="0" w:space="0" w:color="auto"/>
            <w:bottom w:val="none" w:sz="0" w:space="0" w:color="auto"/>
            <w:right w:val="none" w:sz="0" w:space="0" w:color="auto"/>
          </w:divBdr>
        </w:div>
        <w:div w:id="1878854068">
          <w:marLeft w:val="640"/>
          <w:marRight w:val="0"/>
          <w:marTop w:val="0"/>
          <w:marBottom w:val="0"/>
          <w:divBdr>
            <w:top w:val="none" w:sz="0" w:space="0" w:color="auto"/>
            <w:left w:val="none" w:sz="0" w:space="0" w:color="auto"/>
            <w:bottom w:val="none" w:sz="0" w:space="0" w:color="auto"/>
            <w:right w:val="none" w:sz="0" w:space="0" w:color="auto"/>
          </w:divBdr>
        </w:div>
        <w:div w:id="1347168645">
          <w:marLeft w:val="640"/>
          <w:marRight w:val="0"/>
          <w:marTop w:val="0"/>
          <w:marBottom w:val="0"/>
          <w:divBdr>
            <w:top w:val="none" w:sz="0" w:space="0" w:color="auto"/>
            <w:left w:val="none" w:sz="0" w:space="0" w:color="auto"/>
            <w:bottom w:val="none" w:sz="0" w:space="0" w:color="auto"/>
            <w:right w:val="none" w:sz="0" w:space="0" w:color="auto"/>
          </w:divBdr>
        </w:div>
        <w:div w:id="1825509524">
          <w:marLeft w:val="640"/>
          <w:marRight w:val="0"/>
          <w:marTop w:val="0"/>
          <w:marBottom w:val="0"/>
          <w:divBdr>
            <w:top w:val="none" w:sz="0" w:space="0" w:color="auto"/>
            <w:left w:val="none" w:sz="0" w:space="0" w:color="auto"/>
            <w:bottom w:val="none" w:sz="0" w:space="0" w:color="auto"/>
            <w:right w:val="none" w:sz="0" w:space="0" w:color="auto"/>
          </w:divBdr>
        </w:div>
        <w:div w:id="210918436">
          <w:marLeft w:val="640"/>
          <w:marRight w:val="0"/>
          <w:marTop w:val="0"/>
          <w:marBottom w:val="0"/>
          <w:divBdr>
            <w:top w:val="none" w:sz="0" w:space="0" w:color="auto"/>
            <w:left w:val="none" w:sz="0" w:space="0" w:color="auto"/>
            <w:bottom w:val="none" w:sz="0" w:space="0" w:color="auto"/>
            <w:right w:val="none" w:sz="0" w:space="0" w:color="auto"/>
          </w:divBdr>
        </w:div>
        <w:div w:id="1766414146">
          <w:marLeft w:val="640"/>
          <w:marRight w:val="0"/>
          <w:marTop w:val="0"/>
          <w:marBottom w:val="0"/>
          <w:divBdr>
            <w:top w:val="none" w:sz="0" w:space="0" w:color="auto"/>
            <w:left w:val="none" w:sz="0" w:space="0" w:color="auto"/>
            <w:bottom w:val="none" w:sz="0" w:space="0" w:color="auto"/>
            <w:right w:val="none" w:sz="0" w:space="0" w:color="auto"/>
          </w:divBdr>
        </w:div>
        <w:div w:id="852885895">
          <w:marLeft w:val="640"/>
          <w:marRight w:val="0"/>
          <w:marTop w:val="0"/>
          <w:marBottom w:val="0"/>
          <w:divBdr>
            <w:top w:val="none" w:sz="0" w:space="0" w:color="auto"/>
            <w:left w:val="none" w:sz="0" w:space="0" w:color="auto"/>
            <w:bottom w:val="none" w:sz="0" w:space="0" w:color="auto"/>
            <w:right w:val="none" w:sz="0" w:space="0" w:color="auto"/>
          </w:divBdr>
        </w:div>
        <w:div w:id="788937683">
          <w:marLeft w:val="640"/>
          <w:marRight w:val="0"/>
          <w:marTop w:val="0"/>
          <w:marBottom w:val="0"/>
          <w:divBdr>
            <w:top w:val="none" w:sz="0" w:space="0" w:color="auto"/>
            <w:left w:val="none" w:sz="0" w:space="0" w:color="auto"/>
            <w:bottom w:val="none" w:sz="0" w:space="0" w:color="auto"/>
            <w:right w:val="none" w:sz="0" w:space="0" w:color="auto"/>
          </w:divBdr>
        </w:div>
        <w:div w:id="727000565">
          <w:marLeft w:val="640"/>
          <w:marRight w:val="0"/>
          <w:marTop w:val="0"/>
          <w:marBottom w:val="0"/>
          <w:divBdr>
            <w:top w:val="none" w:sz="0" w:space="0" w:color="auto"/>
            <w:left w:val="none" w:sz="0" w:space="0" w:color="auto"/>
            <w:bottom w:val="none" w:sz="0" w:space="0" w:color="auto"/>
            <w:right w:val="none" w:sz="0" w:space="0" w:color="auto"/>
          </w:divBdr>
        </w:div>
        <w:div w:id="941491218">
          <w:marLeft w:val="640"/>
          <w:marRight w:val="0"/>
          <w:marTop w:val="0"/>
          <w:marBottom w:val="0"/>
          <w:divBdr>
            <w:top w:val="none" w:sz="0" w:space="0" w:color="auto"/>
            <w:left w:val="none" w:sz="0" w:space="0" w:color="auto"/>
            <w:bottom w:val="none" w:sz="0" w:space="0" w:color="auto"/>
            <w:right w:val="none" w:sz="0" w:space="0" w:color="auto"/>
          </w:divBdr>
        </w:div>
        <w:div w:id="672076346">
          <w:marLeft w:val="640"/>
          <w:marRight w:val="0"/>
          <w:marTop w:val="0"/>
          <w:marBottom w:val="0"/>
          <w:divBdr>
            <w:top w:val="none" w:sz="0" w:space="0" w:color="auto"/>
            <w:left w:val="none" w:sz="0" w:space="0" w:color="auto"/>
            <w:bottom w:val="none" w:sz="0" w:space="0" w:color="auto"/>
            <w:right w:val="none" w:sz="0" w:space="0" w:color="auto"/>
          </w:divBdr>
        </w:div>
        <w:div w:id="1490485515">
          <w:marLeft w:val="640"/>
          <w:marRight w:val="0"/>
          <w:marTop w:val="0"/>
          <w:marBottom w:val="0"/>
          <w:divBdr>
            <w:top w:val="none" w:sz="0" w:space="0" w:color="auto"/>
            <w:left w:val="none" w:sz="0" w:space="0" w:color="auto"/>
            <w:bottom w:val="none" w:sz="0" w:space="0" w:color="auto"/>
            <w:right w:val="none" w:sz="0" w:space="0" w:color="auto"/>
          </w:divBdr>
        </w:div>
        <w:div w:id="2101758133">
          <w:marLeft w:val="640"/>
          <w:marRight w:val="0"/>
          <w:marTop w:val="0"/>
          <w:marBottom w:val="0"/>
          <w:divBdr>
            <w:top w:val="none" w:sz="0" w:space="0" w:color="auto"/>
            <w:left w:val="none" w:sz="0" w:space="0" w:color="auto"/>
            <w:bottom w:val="none" w:sz="0" w:space="0" w:color="auto"/>
            <w:right w:val="none" w:sz="0" w:space="0" w:color="auto"/>
          </w:divBdr>
        </w:div>
        <w:div w:id="1985160912">
          <w:marLeft w:val="640"/>
          <w:marRight w:val="0"/>
          <w:marTop w:val="0"/>
          <w:marBottom w:val="0"/>
          <w:divBdr>
            <w:top w:val="none" w:sz="0" w:space="0" w:color="auto"/>
            <w:left w:val="none" w:sz="0" w:space="0" w:color="auto"/>
            <w:bottom w:val="none" w:sz="0" w:space="0" w:color="auto"/>
            <w:right w:val="none" w:sz="0" w:space="0" w:color="auto"/>
          </w:divBdr>
        </w:div>
        <w:div w:id="51387610">
          <w:marLeft w:val="640"/>
          <w:marRight w:val="0"/>
          <w:marTop w:val="0"/>
          <w:marBottom w:val="0"/>
          <w:divBdr>
            <w:top w:val="none" w:sz="0" w:space="0" w:color="auto"/>
            <w:left w:val="none" w:sz="0" w:space="0" w:color="auto"/>
            <w:bottom w:val="none" w:sz="0" w:space="0" w:color="auto"/>
            <w:right w:val="none" w:sz="0" w:space="0" w:color="auto"/>
          </w:divBdr>
        </w:div>
        <w:div w:id="1456830766">
          <w:marLeft w:val="640"/>
          <w:marRight w:val="0"/>
          <w:marTop w:val="0"/>
          <w:marBottom w:val="0"/>
          <w:divBdr>
            <w:top w:val="none" w:sz="0" w:space="0" w:color="auto"/>
            <w:left w:val="none" w:sz="0" w:space="0" w:color="auto"/>
            <w:bottom w:val="none" w:sz="0" w:space="0" w:color="auto"/>
            <w:right w:val="none" w:sz="0" w:space="0" w:color="auto"/>
          </w:divBdr>
        </w:div>
        <w:div w:id="2032608414">
          <w:marLeft w:val="640"/>
          <w:marRight w:val="0"/>
          <w:marTop w:val="0"/>
          <w:marBottom w:val="0"/>
          <w:divBdr>
            <w:top w:val="none" w:sz="0" w:space="0" w:color="auto"/>
            <w:left w:val="none" w:sz="0" w:space="0" w:color="auto"/>
            <w:bottom w:val="none" w:sz="0" w:space="0" w:color="auto"/>
            <w:right w:val="none" w:sz="0" w:space="0" w:color="auto"/>
          </w:divBdr>
        </w:div>
        <w:div w:id="1230766524">
          <w:marLeft w:val="640"/>
          <w:marRight w:val="0"/>
          <w:marTop w:val="0"/>
          <w:marBottom w:val="0"/>
          <w:divBdr>
            <w:top w:val="none" w:sz="0" w:space="0" w:color="auto"/>
            <w:left w:val="none" w:sz="0" w:space="0" w:color="auto"/>
            <w:bottom w:val="none" w:sz="0" w:space="0" w:color="auto"/>
            <w:right w:val="none" w:sz="0" w:space="0" w:color="auto"/>
          </w:divBdr>
        </w:div>
        <w:div w:id="262542639">
          <w:marLeft w:val="640"/>
          <w:marRight w:val="0"/>
          <w:marTop w:val="0"/>
          <w:marBottom w:val="0"/>
          <w:divBdr>
            <w:top w:val="none" w:sz="0" w:space="0" w:color="auto"/>
            <w:left w:val="none" w:sz="0" w:space="0" w:color="auto"/>
            <w:bottom w:val="none" w:sz="0" w:space="0" w:color="auto"/>
            <w:right w:val="none" w:sz="0" w:space="0" w:color="auto"/>
          </w:divBdr>
        </w:div>
        <w:div w:id="977731908">
          <w:marLeft w:val="640"/>
          <w:marRight w:val="0"/>
          <w:marTop w:val="0"/>
          <w:marBottom w:val="0"/>
          <w:divBdr>
            <w:top w:val="none" w:sz="0" w:space="0" w:color="auto"/>
            <w:left w:val="none" w:sz="0" w:space="0" w:color="auto"/>
            <w:bottom w:val="none" w:sz="0" w:space="0" w:color="auto"/>
            <w:right w:val="none" w:sz="0" w:space="0" w:color="auto"/>
          </w:divBdr>
        </w:div>
        <w:div w:id="270551839">
          <w:marLeft w:val="640"/>
          <w:marRight w:val="0"/>
          <w:marTop w:val="0"/>
          <w:marBottom w:val="0"/>
          <w:divBdr>
            <w:top w:val="none" w:sz="0" w:space="0" w:color="auto"/>
            <w:left w:val="none" w:sz="0" w:space="0" w:color="auto"/>
            <w:bottom w:val="none" w:sz="0" w:space="0" w:color="auto"/>
            <w:right w:val="none" w:sz="0" w:space="0" w:color="auto"/>
          </w:divBdr>
        </w:div>
        <w:div w:id="2115594037">
          <w:marLeft w:val="640"/>
          <w:marRight w:val="0"/>
          <w:marTop w:val="0"/>
          <w:marBottom w:val="0"/>
          <w:divBdr>
            <w:top w:val="none" w:sz="0" w:space="0" w:color="auto"/>
            <w:left w:val="none" w:sz="0" w:space="0" w:color="auto"/>
            <w:bottom w:val="none" w:sz="0" w:space="0" w:color="auto"/>
            <w:right w:val="none" w:sz="0" w:space="0" w:color="auto"/>
          </w:divBdr>
        </w:div>
        <w:div w:id="2089764246">
          <w:marLeft w:val="640"/>
          <w:marRight w:val="0"/>
          <w:marTop w:val="0"/>
          <w:marBottom w:val="0"/>
          <w:divBdr>
            <w:top w:val="none" w:sz="0" w:space="0" w:color="auto"/>
            <w:left w:val="none" w:sz="0" w:space="0" w:color="auto"/>
            <w:bottom w:val="none" w:sz="0" w:space="0" w:color="auto"/>
            <w:right w:val="none" w:sz="0" w:space="0" w:color="auto"/>
          </w:divBdr>
        </w:div>
        <w:div w:id="944730232">
          <w:marLeft w:val="640"/>
          <w:marRight w:val="0"/>
          <w:marTop w:val="0"/>
          <w:marBottom w:val="0"/>
          <w:divBdr>
            <w:top w:val="none" w:sz="0" w:space="0" w:color="auto"/>
            <w:left w:val="none" w:sz="0" w:space="0" w:color="auto"/>
            <w:bottom w:val="none" w:sz="0" w:space="0" w:color="auto"/>
            <w:right w:val="none" w:sz="0" w:space="0" w:color="auto"/>
          </w:divBdr>
        </w:div>
        <w:div w:id="1213616215">
          <w:marLeft w:val="640"/>
          <w:marRight w:val="0"/>
          <w:marTop w:val="0"/>
          <w:marBottom w:val="0"/>
          <w:divBdr>
            <w:top w:val="none" w:sz="0" w:space="0" w:color="auto"/>
            <w:left w:val="none" w:sz="0" w:space="0" w:color="auto"/>
            <w:bottom w:val="none" w:sz="0" w:space="0" w:color="auto"/>
            <w:right w:val="none" w:sz="0" w:space="0" w:color="auto"/>
          </w:divBdr>
        </w:div>
        <w:div w:id="957685238">
          <w:marLeft w:val="640"/>
          <w:marRight w:val="0"/>
          <w:marTop w:val="0"/>
          <w:marBottom w:val="0"/>
          <w:divBdr>
            <w:top w:val="none" w:sz="0" w:space="0" w:color="auto"/>
            <w:left w:val="none" w:sz="0" w:space="0" w:color="auto"/>
            <w:bottom w:val="none" w:sz="0" w:space="0" w:color="auto"/>
            <w:right w:val="none" w:sz="0" w:space="0" w:color="auto"/>
          </w:divBdr>
        </w:div>
        <w:div w:id="102850301">
          <w:marLeft w:val="640"/>
          <w:marRight w:val="0"/>
          <w:marTop w:val="0"/>
          <w:marBottom w:val="0"/>
          <w:divBdr>
            <w:top w:val="none" w:sz="0" w:space="0" w:color="auto"/>
            <w:left w:val="none" w:sz="0" w:space="0" w:color="auto"/>
            <w:bottom w:val="none" w:sz="0" w:space="0" w:color="auto"/>
            <w:right w:val="none" w:sz="0" w:space="0" w:color="auto"/>
          </w:divBdr>
        </w:div>
        <w:div w:id="765884198">
          <w:marLeft w:val="640"/>
          <w:marRight w:val="0"/>
          <w:marTop w:val="0"/>
          <w:marBottom w:val="0"/>
          <w:divBdr>
            <w:top w:val="none" w:sz="0" w:space="0" w:color="auto"/>
            <w:left w:val="none" w:sz="0" w:space="0" w:color="auto"/>
            <w:bottom w:val="none" w:sz="0" w:space="0" w:color="auto"/>
            <w:right w:val="none" w:sz="0" w:space="0" w:color="auto"/>
          </w:divBdr>
        </w:div>
        <w:div w:id="91709236">
          <w:marLeft w:val="640"/>
          <w:marRight w:val="0"/>
          <w:marTop w:val="0"/>
          <w:marBottom w:val="0"/>
          <w:divBdr>
            <w:top w:val="none" w:sz="0" w:space="0" w:color="auto"/>
            <w:left w:val="none" w:sz="0" w:space="0" w:color="auto"/>
            <w:bottom w:val="none" w:sz="0" w:space="0" w:color="auto"/>
            <w:right w:val="none" w:sz="0" w:space="0" w:color="auto"/>
          </w:divBdr>
        </w:div>
        <w:div w:id="64494387">
          <w:marLeft w:val="640"/>
          <w:marRight w:val="0"/>
          <w:marTop w:val="0"/>
          <w:marBottom w:val="0"/>
          <w:divBdr>
            <w:top w:val="none" w:sz="0" w:space="0" w:color="auto"/>
            <w:left w:val="none" w:sz="0" w:space="0" w:color="auto"/>
            <w:bottom w:val="none" w:sz="0" w:space="0" w:color="auto"/>
            <w:right w:val="none" w:sz="0" w:space="0" w:color="auto"/>
          </w:divBdr>
        </w:div>
        <w:div w:id="133646350">
          <w:marLeft w:val="640"/>
          <w:marRight w:val="0"/>
          <w:marTop w:val="0"/>
          <w:marBottom w:val="0"/>
          <w:divBdr>
            <w:top w:val="none" w:sz="0" w:space="0" w:color="auto"/>
            <w:left w:val="none" w:sz="0" w:space="0" w:color="auto"/>
            <w:bottom w:val="none" w:sz="0" w:space="0" w:color="auto"/>
            <w:right w:val="none" w:sz="0" w:space="0" w:color="auto"/>
          </w:divBdr>
        </w:div>
        <w:div w:id="1375811021">
          <w:marLeft w:val="640"/>
          <w:marRight w:val="0"/>
          <w:marTop w:val="0"/>
          <w:marBottom w:val="0"/>
          <w:divBdr>
            <w:top w:val="none" w:sz="0" w:space="0" w:color="auto"/>
            <w:left w:val="none" w:sz="0" w:space="0" w:color="auto"/>
            <w:bottom w:val="none" w:sz="0" w:space="0" w:color="auto"/>
            <w:right w:val="none" w:sz="0" w:space="0" w:color="auto"/>
          </w:divBdr>
        </w:div>
        <w:div w:id="384647865">
          <w:marLeft w:val="640"/>
          <w:marRight w:val="0"/>
          <w:marTop w:val="0"/>
          <w:marBottom w:val="0"/>
          <w:divBdr>
            <w:top w:val="none" w:sz="0" w:space="0" w:color="auto"/>
            <w:left w:val="none" w:sz="0" w:space="0" w:color="auto"/>
            <w:bottom w:val="none" w:sz="0" w:space="0" w:color="auto"/>
            <w:right w:val="none" w:sz="0" w:space="0" w:color="auto"/>
          </w:divBdr>
        </w:div>
        <w:div w:id="1512597383">
          <w:marLeft w:val="640"/>
          <w:marRight w:val="0"/>
          <w:marTop w:val="0"/>
          <w:marBottom w:val="0"/>
          <w:divBdr>
            <w:top w:val="none" w:sz="0" w:space="0" w:color="auto"/>
            <w:left w:val="none" w:sz="0" w:space="0" w:color="auto"/>
            <w:bottom w:val="none" w:sz="0" w:space="0" w:color="auto"/>
            <w:right w:val="none" w:sz="0" w:space="0" w:color="auto"/>
          </w:divBdr>
        </w:div>
        <w:div w:id="1477381711">
          <w:marLeft w:val="640"/>
          <w:marRight w:val="0"/>
          <w:marTop w:val="0"/>
          <w:marBottom w:val="0"/>
          <w:divBdr>
            <w:top w:val="none" w:sz="0" w:space="0" w:color="auto"/>
            <w:left w:val="none" w:sz="0" w:space="0" w:color="auto"/>
            <w:bottom w:val="none" w:sz="0" w:space="0" w:color="auto"/>
            <w:right w:val="none" w:sz="0" w:space="0" w:color="auto"/>
          </w:divBdr>
        </w:div>
        <w:div w:id="1743746742">
          <w:marLeft w:val="640"/>
          <w:marRight w:val="0"/>
          <w:marTop w:val="0"/>
          <w:marBottom w:val="0"/>
          <w:divBdr>
            <w:top w:val="none" w:sz="0" w:space="0" w:color="auto"/>
            <w:left w:val="none" w:sz="0" w:space="0" w:color="auto"/>
            <w:bottom w:val="none" w:sz="0" w:space="0" w:color="auto"/>
            <w:right w:val="none" w:sz="0" w:space="0" w:color="auto"/>
          </w:divBdr>
        </w:div>
        <w:div w:id="1405566344">
          <w:marLeft w:val="640"/>
          <w:marRight w:val="0"/>
          <w:marTop w:val="0"/>
          <w:marBottom w:val="0"/>
          <w:divBdr>
            <w:top w:val="none" w:sz="0" w:space="0" w:color="auto"/>
            <w:left w:val="none" w:sz="0" w:space="0" w:color="auto"/>
            <w:bottom w:val="none" w:sz="0" w:space="0" w:color="auto"/>
            <w:right w:val="none" w:sz="0" w:space="0" w:color="auto"/>
          </w:divBdr>
        </w:div>
        <w:div w:id="810832055">
          <w:marLeft w:val="640"/>
          <w:marRight w:val="0"/>
          <w:marTop w:val="0"/>
          <w:marBottom w:val="0"/>
          <w:divBdr>
            <w:top w:val="none" w:sz="0" w:space="0" w:color="auto"/>
            <w:left w:val="none" w:sz="0" w:space="0" w:color="auto"/>
            <w:bottom w:val="none" w:sz="0" w:space="0" w:color="auto"/>
            <w:right w:val="none" w:sz="0" w:space="0" w:color="auto"/>
          </w:divBdr>
        </w:div>
        <w:div w:id="183515803">
          <w:marLeft w:val="640"/>
          <w:marRight w:val="0"/>
          <w:marTop w:val="0"/>
          <w:marBottom w:val="0"/>
          <w:divBdr>
            <w:top w:val="none" w:sz="0" w:space="0" w:color="auto"/>
            <w:left w:val="none" w:sz="0" w:space="0" w:color="auto"/>
            <w:bottom w:val="none" w:sz="0" w:space="0" w:color="auto"/>
            <w:right w:val="none" w:sz="0" w:space="0" w:color="auto"/>
          </w:divBdr>
        </w:div>
        <w:div w:id="1933734977">
          <w:marLeft w:val="640"/>
          <w:marRight w:val="0"/>
          <w:marTop w:val="0"/>
          <w:marBottom w:val="0"/>
          <w:divBdr>
            <w:top w:val="none" w:sz="0" w:space="0" w:color="auto"/>
            <w:left w:val="none" w:sz="0" w:space="0" w:color="auto"/>
            <w:bottom w:val="none" w:sz="0" w:space="0" w:color="auto"/>
            <w:right w:val="none" w:sz="0" w:space="0" w:color="auto"/>
          </w:divBdr>
        </w:div>
        <w:div w:id="121853217">
          <w:marLeft w:val="640"/>
          <w:marRight w:val="0"/>
          <w:marTop w:val="0"/>
          <w:marBottom w:val="0"/>
          <w:divBdr>
            <w:top w:val="none" w:sz="0" w:space="0" w:color="auto"/>
            <w:left w:val="none" w:sz="0" w:space="0" w:color="auto"/>
            <w:bottom w:val="none" w:sz="0" w:space="0" w:color="auto"/>
            <w:right w:val="none" w:sz="0" w:space="0" w:color="auto"/>
          </w:divBdr>
        </w:div>
        <w:div w:id="1900750765">
          <w:marLeft w:val="640"/>
          <w:marRight w:val="0"/>
          <w:marTop w:val="0"/>
          <w:marBottom w:val="0"/>
          <w:divBdr>
            <w:top w:val="none" w:sz="0" w:space="0" w:color="auto"/>
            <w:left w:val="none" w:sz="0" w:space="0" w:color="auto"/>
            <w:bottom w:val="none" w:sz="0" w:space="0" w:color="auto"/>
            <w:right w:val="none" w:sz="0" w:space="0" w:color="auto"/>
          </w:divBdr>
        </w:div>
        <w:div w:id="691304803">
          <w:marLeft w:val="640"/>
          <w:marRight w:val="0"/>
          <w:marTop w:val="0"/>
          <w:marBottom w:val="0"/>
          <w:divBdr>
            <w:top w:val="none" w:sz="0" w:space="0" w:color="auto"/>
            <w:left w:val="none" w:sz="0" w:space="0" w:color="auto"/>
            <w:bottom w:val="none" w:sz="0" w:space="0" w:color="auto"/>
            <w:right w:val="none" w:sz="0" w:space="0" w:color="auto"/>
          </w:divBdr>
        </w:div>
        <w:div w:id="171267490">
          <w:marLeft w:val="640"/>
          <w:marRight w:val="0"/>
          <w:marTop w:val="0"/>
          <w:marBottom w:val="0"/>
          <w:divBdr>
            <w:top w:val="none" w:sz="0" w:space="0" w:color="auto"/>
            <w:left w:val="none" w:sz="0" w:space="0" w:color="auto"/>
            <w:bottom w:val="none" w:sz="0" w:space="0" w:color="auto"/>
            <w:right w:val="none" w:sz="0" w:space="0" w:color="auto"/>
          </w:divBdr>
        </w:div>
        <w:div w:id="959720779">
          <w:marLeft w:val="640"/>
          <w:marRight w:val="0"/>
          <w:marTop w:val="0"/>
          <w:marBottom w:val="0"/>
          <w:divBdr>
            <w:top w:val="none" w:sz="0" w:space="0" w:color="auto"/>
            <w:left w:val="none" w:sz="0" w:space="0" w:color="auto"/>
            <w:bottom w:val="none" w:sz="0" w:space="0" w:color="auto"/>
            <w:right w:val="none" w:sz="0" w:space="0" w:color="auto"/>
          </w:divBdr>
        </w:div>
        <w:div w:id="703867957">
          <w:marLeft w:val="640"/>
          <w:marRight w:val="0"/>
          <w:marTop w:val="0"/>
          <w:marBottom w:val="0"/>
          <w:divBdr>
            <w:top w:val="none" w:sz="0" w:space="0" w:color="auto"/>
            <w:left w:val="none" w:sz="0" w:space="0" w:color="auto"/>
            <w:bottom w:val="none" w:sz="0" w:space="0" w:color="auto"/>
            <w:right w:val="none" w:sz="0" w:space="0" w:color="auto"/>
          </w:divBdr>
        </w:div>
        <w:div w:id="1882085260">
          <w:marLeft w:val="640"/>
          <w:marRight w:val="0"/>
          <w:marTop w:val="0"/>
          <w:marBottom w:val="0"/>
          <w:divBdr>
            <w:top w:val="none" w:sz="0" w:space="0" w:color="auto"/>
            <w:left w:val="none" w:sz="0" w:space="0" w:color="auto"/>
            <w:bottom w:val="none" w:sz="0" w:space="0" w:color="auto"/>
            <w:right w:val="none" w:sz="0" w:space="0" w:color="auto"/>
          </w:divBdr>
        </w:div>
        <w:div w:id="1106920764">
          <w:marLeft w:val="640"/>
          <w:marRight w:val="0"/>
          <w:marTop w:val="0"/>
          <w:marBottom w:val="0"/>
          <w:divBdr>
            <w:top w:val="none" w:sz="0" w:space="0" w:color="auto"/>
            <w:left w:val="none" w:sz="0" w:space="0" w:color="auto"/>
            <w:bottom w:val="none" w:sz="0" w:space="0" w:color="auto"/>
            <w:right w:val="none" w:sz="0" w:space="0" w:color="auto"/>
          </w:divBdr>
        </w:div>
        <w:div w:id="852111684">
          <w:marLeft w:val="640"/>
          <w:marRight w:val="0"/>
          <w:marTop w:val="0"/>
          <w:marBottom w:val="0"/>
          <w:divBdr>
            <w:top w:val="none" w:sz="0" w:space="0" w:color="auto"/>
            <w:left w:val="none" w:sz="0" w:space="0" w:color="auto"/>
            <w:bottom w:val="none" w:sz="0" w:space="0" w:color="auto"/>
            <w:right w:val="none" w:sz="0" w:space="0" w:color="auto"/>
          </w:divBdr>
        </w:div>
        <w:div w:id="616374661">
          <w:marLeft w:val="640"/>
          <w:marRight w:val="0"/>
          <w:marTop w:val="0"/>
          <w:marBottom w:val="0"/>
          <w:divBdr>
            <w:top w:val="none" w:sz="0" w:space="0" w:color="auto"/>
            <w:left w:val="none" w:sz="0" w:space="0" w:color="auto"/>
            <w:bottom w:val="none" w:sz="0" w:space="0" w:color="auto"/>
            <w:right w:val="none" w:sz="0" w:space="0" w:color="auto"/>
          </w:divBdr>
        </w:div>
        <w:div w:id="2143618798">
          <w:marLeft w:val="640"/>
          <w:marRight w:val="0"/>
          <w:marTop w:val="0"/>
          <w:marBottom w:val="0"/>
          <w:divBdr>
            <w:top w:val="none" w:sz="0" w:space="0" w:color="auto"/>
            <w:left w:val="none" w:sz="0" w:space="0" w:color="auto"/>
            <w:bottom w:val="none" w:sz="0" w:space="0" w:color="auto"/>
            <w:right w:val="none" w:sz="0" w:space="0" w:color="auto"/>
          </w:divBdr>
        </w:div>
        <w:div w:id="1642228990">
          <w:marLeft w:val="640"/>
          <w:marRight w:val="0"/>
          <w:marTop w:val="0"/>
          <w:marBottom w:val="0"/>
          <w:divBdr>
            <w:top w:val="none" w:sz="0" w:space="0" w:color="auto"/>
            <w:left w:val="none" w:sz="0" w:space="0" w:color="auto"/>
            <w:bottom w:val="none" w:sz="0" w:space="0" w:color="auto"/>
            <w:right w:val="none" w:sz="0" w:space="0" w:color="auto"/>
          </w:divBdr>
        </w:div>
        <w:div w:id="1773625739">
          <w:marLeft w:val="640"/>
          <w:marRight w:val="0"/>
          <w:marTop w:val="0"/>
          <w:marBottom w:val="0"/>
          <w:divBdr>
            <w:top w:val="none" w:sz="0" w:space="0" w:color="auto"/>
            <w:left w:val="none" w:sz="0" w:space="0" w:color="auto"/>
            <w:bottom w:val="none" w:sz="0" w:space="0" w:color="auto"/>
            <w:right w:val="none" w:sz="0" w:space="0" w:color="auto"/>
          </w:divBdr>
        </w:div>
        <w:div w:id="856114479">
          <w:marLeft w:val="640"/>
          <w:marRight w:val="0"/>
          <w:marTop w:val="0"/>
          <w:marBottom w:val="0"/>
          <w:divBdr>
            <w:top w:val="none" w:sz="0" w:space="0" w:color="auto"/>
            <w:left w:val="none" w:sz="0" w:space="0" w:color="auto"/>
            <w:bottom w:val="none" w:sz="0" w:space="0" w:color="auto"/>
            <w:right w:val="none" w:sz="0" w:space="0" w:color="auto"/>
          </w:divBdr>
        </w:div>
        <w:div w:id="632248198">
          <w:marLeft w:val="640"/>
          <w:marRight w:val="0"/>
          <w:marTop w:val="0"/>
          <w:marBottom w:val="0"/>
          <w:divBdr>
            <w:top w:val="none" w:sz="0" w:space="0" w:color="auto"/>
            <w:left w:val="none" w:sz="0" w:space="0" w:color="auto"/>
            <w:bottom w:val="none" w:sz="0" w:space="0" w:color="auto"/>
            <w:right w:val="none" w:sz="0" w:space="0" w:color="auto"/>
          </w:divBdr>
        </w:div>
      </w:divsChild>
    </w:div>
    <w:div w:id="1578322574">
      <w:bodyDiv w:val="1"/>
      <w:marLeft w:val="0"/>
      <w:marRight w:val="0"/>
      <w:marTop w:val="0"/>
      <w:marBottom w:val="0"/>
      <w:divBdr>
        <w:top w:val="none" w:sz="0" w:space="0" w:color="auto"/>
        <w:left w:val="none" w:sz="0" w:space="0" w:color="auto"/>
        <w:bottom w:val="none" w:sz="0" w:space="0" w:color="auto"/>
        <w:right w:val="none" w:sz="0" w:space="0" w:color="auto"/>
      </w:divBdr>
    </w:div>
    <w:div w:id="1580479298">
      <w:bodyDiv w:val="1"/>
      <w:marLeft w:val="0"/>
      <w:marRight w:val="0"/>
      <w:marTop w:val="0"/>
      <w:marBottom w:val="0"/>
      <w:divBdr>
        <w:top w:val="none" w:sz="0" w:space="0" w:color="auto"/>
        <w:left w:val="none" w:sz="0" w:space="0" w:color="auto"/>
        <w:bottom w:val="none" w:sz="0" w:space="0" w:color="auto"/>
        <w:right w:val="none" w:sz="0" w:space="0" w:color="auto"/>
      </w:divBdr>
    </w:div>
    <w:div w:id="1584952414">
      <w:bodyDiv w:val="1"/>
      <w:marLeft w:val="0"/>
      <w:marRight w:val="0"/>
      <w:marTop w:val="0"/>
      <w:marBottom w:val="0"/>
      <w:divBdr>
        <w:top w:val="none" w:sz="0" w:space="0" w:color="auto"/>
        <w:left w:val="none" w:sz="0" w:space="0" w:color="auto"/>
        <w:bottom w:val="none" w:sz="0" w:space="0" w:color="auto"/>
        <w:right w:val="none" w:sz="0" w:space="0" w:color="auto"/>
      </w:divBdr>
      <w:divsChild>
        <w:div w:id="1977107249">
          <w:marLeft w:val="640"/>
          <w:marRight w:val="0"/>
          <w:marTop w:val="0"/>
          <w:marBottom w:val="0"/>
          <w:divBdr>
            <w:top w:val="none" w:sz="0" w:space="0" w:color="auto"/>
            <w:left w:val="none" w:sz="0" w:space="0" w:color="auto"/>
            <w:bottom w:val="none" w:sz="0" w:space="0" w:color="auto"/>
            <w:right w:val="none" w:sz="0" w:space="0" w:color="auto"/>
          </w:divBdr>
        </w:div>
        <w:div w:id="1124037178">
          <w:marLeft w:val="640"/>
          <w:marRight w:val="0"/>
          <w:marTop w:val="0"/>
          <w:marBottom w:val="0"/>
          <w:divBdr>
            <w:top w:val="none" w:sz="0" w:space="0" w:color="auto"/>
            <w:left w:val="none" w:sz="0" w:space="0" w:color="auto"/>
            <w:bottom w:val="none" w:sz="0" w:space="0" w:color="auto"/>
            <w:right w:val="none" w:sz="0" w:space="0" w:color="auto"/>
          </w:divBdr>
        </w:div>
        <w:div w:id="908460186">
          <w:marLeft w:val="640"/>
          <w:marRight w:val="0"/>
          <w:marTop w:val="0"/>
          <w:marBottom w:val="0"/>
          <w:divBdr>
            <w:top w:val="none" w:sz="0" w:space="0" w:color="auto"/>
            <w:left w:val="none" w:sz="0" w:space="0" w:color="auto"/>
            <w:bottom w:val="none" w:sz="0" w:space="0" w:color="auto"/>
            <w:right w:val="none" w:sz="0" w:space="0" w:color="auto"/>
          </w:divBdr>
        </w:div>
        <w:div w:id="339815918">
          <w:marLeft w:val="640"/>
          <w:marRight w:val="0"/>
          <w:marTop w:val="0"/>
          <w:marBottom w:val="0"/>
          <w:divBdr>
            <w:top w:val="none" w:sz="0" w:space="0" w:color="auto"/>
            <w:left w:val="none" w:sz="0" w:space="0" w:color="auto"/>
            <w:bottom w:val="none" w:sz="0" w:space="0" w:color="auto"/>
            <w:right w:val="none" w:sz="0" w:space="0" w:color="auto"/>
          </w:divBdr>
        </w:div>
        <w:div w:id="431440359">
          <w:marLeft w:val="640"/>
          <w:marRight w:val="0"/>
          <w:marTop w:val="0"/>
          <w:marBottom w:val="0"/>
          <w:divBdr>
            <w:top w:val="none" w:sz="0" w:space="0" w:color="auto"/>
            <w:left w:val="none" w:sz="0" w:space="0" w:color="auto"/>
            <w:bottom w:val="none" w:sz="0" w:space="0" w:color="auto"/>
            <w:right w:val="none" w:sz="0" w:space="0" w:color="auto"/>
          </w:divBdr>
        </w:div>
        <w:div w:id="1694067645">
          <w:marLeft w:val="640"/>
          <w:marRight w:val="0"/>
          <w:marTop w:val="0"/>
          <w:marBottom w:val="0"/>
          <w:divBdr>
            <w:top w:val="none" w:sz="0" w:space="0" w:color="auto"/>
            <w:left w:val="none" w:sz="0" w:space="0" w:color="auto"/>
            <w:bottom w:val="none" w:sz="0" w:space="0" w:color="auto"/>
            <w:right w:val="none" w:sz="0" w:space="0" w:color="auto"/>
          </w:divBdr>
        </w:div>
        <w:div w:id="1455713196">
          <w:marLeft w:val="640"/>
          <w:marRight w:val="0"/>
          <w:marTop w:val="0"/>
          <w:marBottom w:val="0"/>
          <w:divBdr>
            <w:top w:val="none" w:sz="0" w:space="0" w:color="auto"/>
            <w:left w:val="none" w:sz="0" w:space="0" w:color="auto"/>
            <w:bottom w:val="none" w:sz="0" w:space="0" w:color="auto"/>
            <w:right w:val="none" w:sz="0" w:space="0" w:color="auto"/>
          </w:divBdr>
        </w:div>
        <w:div w:id="1300110418">
          <w:marLeft w:val="640"/>
          <w:marRight w:val="0"/>
          <w:marTop w:val="0"/>
          <w:marBottom w:val="0"/>
          <w:divBdr>
            <w:top w:val="none" w:sz="0" w:space="0" w:color="auto"/>
            <w:left w:val="none" w:sz="0" w:space="0" w:color="auto"/>
            <w:bottom w:val="none" w:sz="0" w:space="0" w:color="auto"/>
            <w:right w:val="none" w:sz="0" w:space="0" w:color="auto"/>
          </w:divBdr>
        </w:div>
        <w:div w:id="44066044">
          <w:marLeft w:val="640"/>
          <w:marRight w:val="0"/>
          <w:marTop w:val="0"/>
          <w:marBottom w:val="0"/>
          <w:divBdr>
            <w:top w:val="none" w:sz="0" w:space="0" w:color="auto"/>
            <w:left w:val="none" w:sz="0" w:space="0" w:color="auto"/>
            <w:bottom w:val="none" w:sz="0" w:space="0" w:color="auto"/>
            <w:right w:val="none" w:sz="0" w:space="0" w:color="auto"/>
          </w:divBdr>
        </w:div>
        <w:div w:id="947736494">
          <w:marLeft w:val="640"/>
          <w:marRight w:val="0"/>
          <w:marTop w:val="0"/>
          <w:marBottom w:val="0"/>
          <w:divBdr>
            <w:top w:val="none" w:sz="0" w:space="0" w:color="auto"/>
            <w:left w:val="none" w:sz="0" w:space="0" w:color="auto"/>
            <w:bottom w:val="none" w:sz="0" w:space="0" w:color="auto"/>
            <w:right w:val="none" w:sz="0" w:space="0" w:color="auto"/>
          </w:divBdr>
        </w:div>
        <w:div w:id="1491601220">
          <w:marLeft w:val="640"/>
          <w:marRight w:val="0"/>
          <w:marTop w:val="0"/>
          <w:marBottom w:val="0"/>
          <w:divBdr>
            <w:top w:val="none" w:sz="0" w:space="0" w:color="auto"/>
            <w:left w:val="none" w:sz="0" w:space="0" w:color="auto"/>
            <w:bottom w:val="none" w:sz="0" w:space="0" w:color="auto"/>
            <w:right w:val="none" w:sz="0" w:space="0" w:color="auto"/>
          </w:divBdr>
        </w:div>
        <w:div w:id="1204639485">
          <w:marLeft w:val="640"/>
          <w:marRight w:val="0"/>
          <w:marTop w:val="0"/>
          <w:marBottom w:val="0"/>
          <w:divBdr>
            <w:top w:val="none" w:sz="0" w:space="0" w:color="auto"/>
            <w:left w:val="none" w:sz="0" w:space="0" w:color="auto"/>
            <w:bottom w:val="none" w:sz="0" w:space="0" w:color="auto"/>
            <w:right w:val="none" w:sz="0" w:space="0" w:color="auto"/>
          </w:divBdr>
        </w:div>
        <w:div w:id="1240864451">
          <w:marLeft w:val="640"/>
          <w:marRight w:val="0"/>
          <w:marTop w:val="0"/>
          <w:marBottom w:val="0"/>
          <w:divBdr>
            <w:top w:val="none" w:sz="0" w:space="0" w:color="auto"/>
            <w:left w:val="none" w:sz="0" w:space="0" w:color="auto"/>
            <w:bottom w:val="none" w:sz="0" w:space="0" w:color="auto"/>
            <w:right w:val="none" w:sz="0" w:space="0" w:color="auto"/>
          </w:divBdr>
        </w:div>
        <w:div w:id="884177435">
          <w:marLeft w:val="640"/>
          <w:marRight w:val="0"/>
          <w:marTop w:val="0"/>
          <w:marBottom w:val="0"/>
          <w:divBdr>
            <w:top w:val="none" w:sz="0" w:space="0" w:color="auto"/>
            <w:left w:val="none" w:sz="0" w:space="0" w:color="auto"/>
            <w:bottom w:val="none" w:sz="0" w:space="0" w:color="auto"/>
            <w:right w:val="none" w:sz="0" w:space="0" w:color="auto"/>
          </w:divBdr>
        </w:div>
        <w:div w:id="314603077">
          <w:marLeft w:val="640"/>
          <w:marRight w:val="0"/>
          <w:marTop w:val="0"/>
          <w:marBottom w:val="0"/>
          <w:divBdr>
            <w:top w:val="none" w:sz="0" w:space="0" w:color="auto"/>
            <w:left w:val="none" w:sz="0" w:space="0" w:color="auto"/>
            <w:bottom w:val="none" w:sz="0" w:space="0" w:color="auto"/>
            <w:right w:val="none" w:sz="0" w:space="0" w:color="auto"/>
          </w:divBdr>
        </w:div>
        <w:div w:id="1633824885">
          <w:marLeft w:val="640"/>
          <w:marRight w:val="0"/>
          <w:marTop w:val="0"/>
          <w:marBottom w:val="0"/>
          <w:divBdr>
            <w:top w:val="none" w:sz="0" w:space="0" w:color="auto"/>
            <w:left w:val="none" w:sz="0" w:space="0" w:color="auto"/>
            <w:bottom w:val="none" w:sz="0" w:space="0" w:color="auto"/>
            <w:right w:val="none" w:sz="0" w:space="0" w:color="auto"/>
          </w:divBdr>
        </w:div>
        <w:div w:id="490682522">
          <w:marLeft w:val="640"/>
          <w:marRight w:val="0"/>
          <w:marTop w:val="0"/>
          <w:marBottom w:val="0"/>
          <w:divBdr>
            <w:top w:val="none" w:sz="0" w:space="0" w:color="auto"/>
            <w:left w:val="none" w:sz="0" w:space="0" w:color="auto"/>
            <w:bottom w:val="none" w:sz="0" w:space="0" w:color="auto"/>
            <w:right w:val="none" w:sz="0" w:space="0" w:color="auto"/>
          </w:divBdr>
        </w:div>
        <w:div w:id="78065133">
          <w:marLeft w:val="640"/>
          <w:marRight w:val="0"/>
          <w:marTop w:val="0"/>
          <w:marBottom w:val="0"/>
          <w:divBdr>
            <w:top w:val="none" w:sz="0" w:space="0" w:color="auto"/>
            <w:left w:val="none" w:sz="0" w:space="0" w:color="auto"/>
            <w:bottom w:val="none" w:sz="0" w:space="0" w:color="auto"/>
            <w:right w:val="none" w:sz="0" w:space="0" w:color="auto"/>
          </w:divBdr>
        </w:div>
        <w:div w:id="2013101663">
          <w:marLeft w:val="640"/>
          <w:marRight w:val="0"/>
          <w:marTop w:val="0"/>
          <w:marBottom w:val="0"/>
          <w:divBdr>
            <w:top w:val="none" w:sz="0" w:space="0" w:color="auto"/>
            <w:left w:val="none" w:sz="0" w:space="0" w:color="auto"/>
            <w:bottom w:val="none" w:sz="0" w:space="0" w:color="auto"/>
            <w:right w:val="none" w:sz="0" w:space="0" w:color="auto"/>
          </w:divBdr>
        </w:div>
        <w:div w:id="621960501">
          <w:marLeft w:val="640"/>
          <w:marRight w:val="0"/>
          <w:marTop w:val="0"/>
          <w:marBottom w:val="0"/>
          <w:divBdr>
            <w:top w:val="none" w:sz="0" w:space="0" w:color="auto"/>
            <w:left w:val="none" w:sz="0" w:space="0" w:color="auto"/>
            <w:bottom w:val="none" w:sz="0" w:space="0" w:color="auto"/>
            <w:right w:val="none" w:sz="0" w:space="0" w:color="auto"/>
          </w:divBdr>
        </w:div>
        <w:div w:id="1510094967">
          <w:marLeft w:val="640"/>
          <w:marRight w:val="0"/>
          <w:marTop w:val="0"/>
          <w:marBottom w:val="0"/>
          <w:divBdr>
            <w:top w:val="none" w:sz="0" w:space="0" w:color="auto"/>
            <w:left w:val="none" w:sz="0" w:space="0" w:color="auto"/>
            <w:bottom w:val="none" w:sz="0" w:space="0" w:color="auto"/>
            <w:right w:val="none" w:sz="0" w:space="0" w:color="auto"/>
          </w:divBdr>
        </w:div>
        <w:div w:id="896622557">
          <w:marLeft w:val="640"/>
          <w:marRight w:val="0"/>
          <w:marTop w:val="0"/>
          <w:marBottom w:val="0"/>
          <w:divBdr>
            <w:top w:val="none" w:sz="0" w:space="0" w:color="auto"/>
            <w:left w:val="none" w:sz="0" w:space="0" w:color="auto"/>
            <w:bottom w:val="none" w:sz="0" w:space="0" w:color="auto"/>
            <w:right w:val="none" w:sz="0" w:space="0" w:color="auto"/>
          </w:divBdr>
        </w:div>
        <w:div w:id="1191913347">
          <w:marLeft w:val="640"/>
          <w:marRight w:val="0"/>
          <w:marTop w:val="0"/>
          <w:marBottom w:val="0"/>
          <w:divBdr>
            <w:top w:val="none" w:sz="0" w:space="0" w:color="auto"/>
            <w:left w:val="none" w:sz="0" w:space="0" w:color="auto"/>
            <w:bottom w:val="none" w:sz="0" w:space="0" w:color="auto"/>
            <w:right w:val="none" w:sz="0" w:space="0" w:color="auto"/>
          </w:divBdr>
        </w:div>
        <w:div w:id="1931160615">
          <w:marLeft w:val="640"/>
          <w:marRight w:val="0"/>
          <w:marTop w:val="0"/>
          <w:marBottom w:val="0"/>
          <w:divBdr>
            <w:top w:val="none" w:sz="0" w:space="0" w:color="auto"/>
            <w:left w:val="none" w:sz="0" w:space="0" w:color="auto"/>
            <w:bottom w:val="none" w:sz="0" w:space="0" w:color="auto"/>
            <w:right w:val="none" w:sz="0" w:space="0" w:color="auto"/>
          </w:divBdr>
        </w:div>
        <w:div w:id="1633560892">
          <w:marLeft w:val="640"/>
          <w:marRight w:val="0"/>
          <w:marTop w:val="0"/>
          <w:marBottom w:val="0"/>
          <w:divBdr>
            <w:top w:val="none" w:sz="0" w:space="0" w:color="auto"/>
            <w:left w:val="none" w:sz="0" w:space="0" w:color="auto"/>
            <w:bottom w:val="none" w:sz="0" w:space="0" w:color="auto"/>
            <w:right w:val="none" w:sz="0" w:space="0" w:color="auto"/>
          </w:divBdr>
        </w:div>
        <w:div w:id="1845048288">
          <w:marLeft w:val="640"/>
          <w:marRight w:val="0"/>
          <w:marTop w:val="0"/>
          <w:marBottom w:val="0"/>
          <w:divBdr>
            <w:top w:val="none" w:sz="0" w:space="0" w:color="auto"/>
            <w:left w:val="none" w:sz="0" w:space="0" w:color="auto"/>
            <w:bottom w:val="none" w:sz="0" w:space="0" w:color="auto"/>
            <w:right w:val="none" w:sz="0" w:space="0" w:color="auto"/>
          </w:divBdr>
        </w:div>
        <w:div w:id="815609437">
          <w:marLeft w:val="640"/>
          <w:marRight w:val="0"/>
          <w:marTop w:val="0"/>
          <w:marBottom w:val="0"/>
          <w:divBdr>
            <w:top w:val="none" w:sz="0" w:space="0" w:color="auto"/>
            <w:left w:val="none" w:sz="0" w:space="0" w:color="auto"/>
            <w:bottom w:val="none" w:sz="0" w:space="0" w:color="auto"/>
            <w:right w:val="none" w:sz="0" w:space="0" w:color="auto"/>
          </w:divBdr>
        </w:div>
        <w:div w:id="812065755">
          <w:marLeft w:val="640"/>
          <w:marRight w:val="0"/>
          <w:marTop w:val="0"/>
          <w:marBottom w:val="0"/>
          <w:divBdr>
            <w:top w:val="none" w:sz="0" w:space="0" w:color="auto"/>
            <w:left w:val="none" w:sz="0" w:space="0" w:color="auto"/>
            <w:bottom w:val="none" w:sz="0" w:space="0" w:color="auto"/>
            <w:right w:val="none" w:sz="0" w:space="0" w:color="auto"/>
          </w:divBdr>
        </w:div>
        <w:div w:id="435178930">
          <w:marLeft w:val="640"/>
          <w:marRight w:val="0"/>
          <w:marTop w:val="0"/>
          <w:marBottom w:val="0"/>
          <w:divBdr>
            <w:top w:val="none" w:sz="0" w:space="0" w:color="auto"/>
            <w:left w:val="none" w:sz="0" w:space="0" w:color="auto"/>
            <w:bottom w:val="none" w:sz="0" w:space="0" w:color="auto"/>
            <w:right w:val="none" w:sz="0" w:space="0" w:color="auto"/>
          </w:divBdr>
        </w:div>
        <w:div w:id="1373382647">
          <w:marLeft w:val="640"/>
          <w:marRight w:val="0"/>
          <w:marTop w:val="0"/>
          <w:marBottom w:val="0"/>
          <w:divBdr>
            <w:top w:val="none" w:sz="0" w:space="0" w:color="auto"/>
            <w:left w:val="none" w:sz="0" w:space="0" w:color="auto"/>
            <w:bottom w:val="none" w:sz="0" w:space="0" w:color="auto"/>
            <w:right w:val="none" w:sz="0" w:space="0" w:color="auto"/>
          </w:divBdr>
        </w:div>
        <w:div w:id="1347321854">
          <w:marLeft w:val="640"/>
          <w:marRight w:val="0"/>
          <w:marTop w:val="0"/>
          <w:marBottom w:val="0"/>
          <w:divBdr>
            <w:top w:val="none" w:sz="0" w:space="0" w:color="auto"/>
            <w:left w:val="none" w:sz="0" w:space="0" w:color="auto"/>
            <w:bottom w:val="none" w:sz="0" w:space="0" w:color="auto"/>
            <w:right w:val="none" w:sz="0" w:space="0" w:color="auto"/>
          </w:divBdr>
        </w:div>
        <w:div w:id="1348603436">
          <w:marLeft w:val="640"/>
          <w:marRight w:val="0"/>
          <w:marTop w:val="0"/>
          <w:marBottom w:val="0"/>
          <w:divBdr>
            <w:top w:val="none" w:sz="0" w:space="0" w:color="auto"/>
            <w:left w:val="none" w:sz="0" w:space="0" w:color="auto"/>
            <w:bottom w:val="none" w:sz="0" w:space="0" w:color="auto"/>
            <w:right w:val="none" w:sz="0" w:space="0" w:color="auto"/>
          </w:divBdr>
        </w:div>
        <w:div w:id="1190339934">
          <w:marLeft w:val="640"/>
          <w:marRight w:val="0"/>
          <w:marTop w:val="0"/>
          <w:marBottom w:val="0"/>
          <w:divBdr>
            <w:top w:val="none" w:sz="0" w:space="0" w:color="auto"/>
            <w:left w:val="none" w:sz="0" w:space="0" w:color="auto"/>
            <w:bottom w:val="none" w:sz="0" w:space="0" w:color="auto"/>
            <w:right w:val="none" w:sz="0" w:space="0" w:color="auto"/>
          </w:divBdr>
        </w:div>
        <w:div w:id="199317064">
          <w:marLeft w:val="640"/>
          <w:marRight w:val="0"/>
          <w:marTop w:val="0"/>
          <w:marBottom w:val="0"/>
          <w:divBdr>
            <w:top w:val="none" w:sz="0" w:space="0" w:color="auto"/>
            <w:left w:val="none" w:sz="0" w:space="0" w:color="auto"/>
            <w:bottom w:val="none" w:sz="0" w:space="0" w:color="auto"/>
            <w:right w:val="none" w:sz="0" w:space="0" w:color="auto"/>
          </w:divBdr>
        </w:div>
        <w:div w:id="508914555">
          <w:marLeft w:val="640"/>
          <w:marRight w:val="0"/>
          <w:marTop w:val="0"/>
          <w:marBottom w:val="0"/>
          <w:divBdr>
            <w:top w:val="none" w:sz="0" w:space="0" w:color="auto"/>
            <w:left w:val="none" w:sz="0" w:space="0" w:color="auto"/>
            <w:bottom w:val="none" w:sz="0" w:space="0" w:color="auto"/>
            <w:right w:val="none" w:sz="0" w:space="0" w:color="auto"/>
          </w:divBdr>
        </w:div>
        <w:div w:id="2066374705">
          <w:marLeft w:val="640"/>
          <w:marRight w:val="0"/>
          <w:marTop w:val="0"/>
          <w:marBottom w:val="0"/>
          <w:divBdr>
            <w:top w:val="none" w:sz="0" w:space="0" w:color="auto"/>
            <w:left w:val="none" w:sz="0" w:space="0" w:color="auto"/>
            <w:bottom w:val="none" w:sz="0" w:space="0" w:color="auto"/>
            <w:right w:val="none" w:sz="0" w:space="0" w:color="auto"/>
          </w:divBdr>
        </w:div>
        <w:div w:id="1791170400">
          <w:marLeft w:val="640"/>
          <w:marRight w:val="0"/>
          <w:marTop w:val="0"/>
          <w:marBottom w:val="0"/>
          <w:divBdr>
            <w:top w:val="none" w:sz="0" w:space="0" w:color="auto"/>
            <w:left w:val="none" w:sz="0" w:space="0" w:color="auto"/>
            <w:bottom w:val="none" w:sz="0" w:space="0" w:color="auto"/>
            <w:right w:val="none" w:sz="0" w:space="0" w:color="auto"/>
          </w:divBdr>
        </w:div>
        <w:div w:id="1394962558">
          <w:marLeft w:val="640"/>
          <w:marRight w:val="0"/>
          <w:marTop w:val="0"/>
          <w:marBottom w:val="0"/>
          <w:divBdr>
            <w:top w:val="none" w:sz="0" w:space="0" w:color="auto"/>
            <w:left w:val="none" w:sz="0" w:space="0" w:color="auto"/>
            <w:bottom w:val="none" w:sz="0" w:space="0" w:color="auto"/>
            <w:right w:val="none" w:sz="0" w:space="0" w:color="auto"/>
          </w:divBdr>
        </w:div>
        <w:div w:id="920137540">
          <w:marLeft w:val="640"/>
          <w:marRight w:val="0"/>
          <w:marTop w:val="0"/>
          <w:marBottom w:val="0"/>
          <w:divBdr>
            <w:top w:val="none" w:sz="0" w:space="0" w:color="auto"/>
            <w:left w:val="none" w:sz="0" w:space="0" w:color="auto"/>
            <w:bottom w:val="none" w:sz="0" w:space="0" w:color="auto"/>
            <w:right w:val="none" w:sz="0" w:space="0" w:color="auto"/>
          </w:divBdr>
        </w:div>
        <w:div w:id="1503935957">
          <w:marLeft w:val="640"/>
          <w:marRight w:val="0"/>
          <w:marTop w:val="0"/>
          <w:marBottom w:val="0"/>
          <w:divBdr>
            <w:top w:val="none" w:sz="0" w:space="0" w:color="auto"/>
            <w:left w:val="none" w:sz="0" w:space="0" w:color="auto"/>
            <w:bottom w:val="none" w:sz="0" w:space="0" w:color="auto"/>
            <w:right w:val="none" w:sz="0" w:space="0" w:color="auto"/>
          </w:divBdr>
        </w:div>
        <w:div w:id="761686072">
          <w:marLeft w:val="640"/>
          <w:marRight w:val="0"/>
          <w:marTop w:val="0"/>
          <w:marBottom w:val="0"/>
          <w:divBdr>
            <w:top w:val="none" w:sz="0" w:space="0" w:color="auto"/>
            <w:left w:val="none" w:sz="0" w:space="0" w:color="auto"/>
            <w:bottom w:val="none" w:sz="0" w:space="0" w:color="auto"/>
            <w:right w:val="none" w:sz="0" w:space="0" w:color="auto"/>
          </w:divBdr>
        </w:div>
        <w:div w:id="1561790794">
          <w:marLeft w:val="640"/>
          <w:marRight w:val="0"/>
          <w:marTop w:val="0"/>
          <w:marBottom w:val="0"/>
          <w:divBdr>
            <w:top w:val="none" w:sz="0" w:space="0" w:color="auto"/>
            <w:left w:val="none" w:sz="0" w:space="0" w:color="auto"/>
            <w:bottom w:val="none" w:sz="0" w:space="0" w:color="auto"/>
            <w:right w:val="none" w:sz="0" w:space="0" w:color="auto"/>
          </w:divBdr>
        </w:div>
        <w:div w:id="1525944273">
          <w:marLeft w:val="640"/>
          <w:marRight w:val="0"/>
          <w:marTop w:val="0"/>
          <w:marBottom w:val="0"/>
          <w:divBdr>
            <w:top w:val="none" w:sz="0" w:space="0" w:color="auto"/>
            <w:left w:val="none" w:sz="0" w:space="0" w:color="auto"/>
            <w:bottom w:val="none" w:sz="0" w:space="0" w:color="auto"/>
            <w:right w:val="none" w:sz="0" w:space="0" w:color="auto"/>
          </w:divBdr>
        </w:div>
        <w:div w:id="1312296097">
          <w:marLeft w:val="640"/>
          <w:marRight w:val="0"/>
          <w:marTop w:val="0"/>
          <w:marBottom w:val="0"/>
          <w:divBdr>
            <w:top w:val="none" w:sz="0" w:space="0" w:color="auto"/>
            <w:left w:val="none" w:sz="0" w:space="0" w:color="auto"/>
            <w:bottom w:val="none" w:sz="0" w:space="0" w:color="auto"/>
            <w:right w:val="none" w:sz="0" w:space="0" w:color="auto"/>
          </w:divBdr>
        </w:div>
        <w:div w:id="1980915010">
          <w:marLeft w:val="640"/>
          <w:marRight w:val="0"/>
          <w:marTop w:val="0"/>
          <w:marBottom w:val="0"/>
          <w:divBdr>
            <w:top w:val="none" w:sz="0" w:space="0" w:color="auto"/>
            <w:left w:val="none" w:sz="0" w:space="0" w:color="auto"/>
            <w:bottom w:val="none" w:sz="0" w:space="0" w:color="auto"/>
            <w:right w:val="none" w:sz="0" w:space="0" w:color="auto"/>
          </w:divBdr>
        </w:div>
        <w:div w:id="1260600558">
          <w:marLeft w:val="640"/>
          <w:marRight w:val="0"/>
          <w:marTop w:val="0"/>
          <w:marBottom w:val="0"/>
          <w:divBdr>
            <w:top w:val="none" w:sz="0" w:space="0" w:color="auto"/>
            <w:left w:val="none" w:sz="0" w:space="0" w:color="auto"/>
            <w:bottom w:val="none" w:sz="0" w:space="0" w:color="auto"/>
            <w:right w:val="none" w:sz="0" w:space="0" w:color="auto"/>
          </w:divBdr>
        </w:div>
        <w:div w:id="353966663">
          <w:marLeft w:val="640"/>
          <w:marRight w:val="0"/>
          <w:marTop w:val="0"/>
          <w:marBottom w:val="0"/>
          <w:divBdr>
            <w:top w:val="none" w:sz="0" w:space="0" w:color="auto"/>
            <w:left w:val="none" w:sz="0" w:space="0" w:color="auto"/>
            <w:bottom w:val="none" w:sz="0" w:space="0" w:color="auto"/>
            <w:right w:val="none" w:sz="0" w:space="0" w:color="auto"/>
          </w:divBdr>
        </w:div>
        <w:div w:id="496382331">
          <w:marLeft w:val="640"/>
          <w:marRight w:val="0"/>
          <w:marTop w:val="0"/>
          <w:marBottom w:val="0"/>
          <w:divBdr>
            <w:top w:val="none" w:sz="0" w:space="0" w:color="auto"/>
            <w:left w:val="none" w:sz="0" w:space="0" w:color="auto"/>
            <w:bottom w:val="none" w:sz="0" w:space="0" w:color="auto"/>
            <w:right w:val="none" w:sz="0" w:space="0" w:color="auto"/>
          </w:divBdr>
        </w:div>
        <w:div w:id="1080446712">
          <w:marLeft w:val="640"/>
          <w:marRight w:val="0"/>
          <w:marTop w:val="0"/>
          <w:marBottom w:val="0"/>
          <w:divBdr>
            <w:top w:val="none" w:sz="0" w:space="0" w:color="auto"/>
            <w:left w:val="none" w:sz="0" w:space="0" w:color="auto"/>
            <w:bottom w:val="none" w:sz="0" w:space="0" w:color="auto"/>
            <w:right w:val="none" w:sz="0" w:space="0" w:color="auto"/>
          </w:divBdr>
        </w:div>
        <w:div w:id="568422385">
          <w:marLeft w:val="640"/>
          <w:marRight w:val="0"/>
          <w:marTop w:val="0"/>
          <w:marBottom w:val="0"/>
          <w:divBdr>
            <w:top w:val="none" w:sz="0" w:space="0" w:color="auto"/>
            <w:left w:val="none" w:sz="0" w:space="0" w:color="auto"/>
            <w:bottom w:val="none" w:sz="0" w:space="0" w:color="auto"/>
            <w:right w:val="none" w:sz="0" w:space="0" w:color="auto"/>
          </w:divBdr>
        </w:div>
        <w:div w:id="548804858">
          <w:marLeft w:val="640"/>
          <w:marRight w:val="0"/>
          <w:marTop w:val="0"/>
          <w:marBottom w:val="0"/>
          <w:divBdr>
            <w:top w:val="none" w:sz="0" w:space="0" w:color="auto"/>
            <w:left w:val="none" w:sz="0" w:space="0" w:color="auto"/>
            <w:bottom w:val="none" w:sz="0" w:space="0" w:color="auto"/>
            <w:right w:val="none" w:sz="0" w:space="0" w:color="auto"/>
          </w:divBdr>
        </w:div>
        <w:div w:id="1247881410">
          <w:marLeft w:val="640"/>
          <w:marRight w:val="0"/>
          <w:marTop w:val="0"/>
          <w:marBottom w:val="0"/>
          <w:divBdr>
            <w:top w:val="none" w:sz="0" w:space="0" w:color="auto"/>
            <w:left w:val="none" w:sz="0" w:space="0" w:color="auto"/>
            <w:bottom w:val="none" w:sz="0" w:space="0" w:color="auto"/>
            <w:right w:val="none" w:sz="0" w:space="0" w:color="auto"/>
          </w:divBdr>
        </w:div>
        <w:div w:id="613370569">
          <w:marLeft w:val="640"/>
          <w:marRight w:val="0"/>
          <w:marTop w:val="0"/>
          <w:marBottom w:val="0"/>
          <w:divBdr>
            <w:top w:val="none" w:sz="0" w:space="0" w:color="auto"/>
            <w:left w:val="none" w:sz="0" w:space="0" w:color="auto"/>
            <w:bottom w:val="none" w:sz="0" w:space="0" w:color="auto"/>
            <w:right w:val="none" w:sz="0" w:space="0" w:color="auto"/>
          </w:divBdr>
        </w:div>
        <w:div w:id="407583767">
          <w:marLeft w:val="640"/>
          <w:marRight w:val="0"/>
          <w:marTop w:val="0"/>
          <w:marBottom w:val="0"/>
          <w:divBdr>
            <w:top w:val="none" w:sz="0" w:space="0" w:color="auto"/>
            <w:left w:val="none" w:sz="0" w:space="0" w:color="auto"/>
            <w:bottom w:val="none" w:sz="0" w:space="0" w:color="auto"/>
            <w:right w:val="none" w:sz="0" w:space="0" w:color="auto"/>
          </w:divBdr>
        </w:div>
        <w:div w:id="1535382511">
          <w:marLeft w:val="640"/>
          <w:marRight w:val="0"/>
          <w:marTop w:val="0"/>
          <w:marBottom w:val="0"/>
          <w:divBdr>
            <w:top w:val="none" w:sz="0" w:space="0" w:color="auto"/>
            <w:left w:val="none" w:sz="0" w:space="0" w:color="auto"/>
            <w:bottom w:val="none" w:sz="0" w:space="0" w:color="auto"/>
            <w:right w:val="none" w:sz="0" w:space="0" w:color="auto"/>
          </w:divBdr>
        </w:div>
        <w:div w:id="858742460">
          <w:marLeft w:val="640"/>
          <w:marRight w:val="0"/>
          <w:marTop w:val="0"/>
          <w:marBottom w:val="0"/>
          <w:divBdr>
            <w:top w:val="none" w:sz="0" w:space="0" w:color="auto"/>
            <w:left w:val="none" w:sz="0" w:space="0" w:color="auto"/>
            <w:bottom w:val="none" w:sz="0" w:space="0" w:color="auto"/>
            <w:right w:val="none" w:sz="0" w:space="0" w:color="auto"/>
          </w:divBdr>
        </w:div>
        <w:div w:id="1999184509">
          <w:marLeft w:val="640"/>
          <w:marRight w:val="0"/>
          <w:marTop w:val="0"/>
          <w:marBottom w:val="0"/>
          <w:divBdr>
            <w:top w:val="none" w:sz="0" w:space="0" w:color="auto"/>
            <w:left w:val="none" w:sz="0" w:space="0" w:color="auto"/>
            <w:bottom w:val="none" w:sz="0" w:space="0" w:color="auto"/>
            <w:right w:val="none" w:sz="0" w:space="0" w:color="auto"/>
          </w:divBdr>
        </w:div>
        <w:div w:id="657686241">
          <w:marLeft w:val="640"/>
          <w:marRight w:val="0"/>
          <w:marTop w:val="0"/>
          <w:marBottom w:val="0"/>
          <w:divBdr>
            <w:top w:val="none" w:sz="0" w:space="0" w:color="auto"/>
            <w:left w:val="none" w:sz="0" w:space="0" w:color="auto"/>
            <w:bottom w:val="none" w:sz="0" w:space="0" w:color="auto"/>
            <w:right w:val="none" w:sz="0" w:space="0" w:color="auto"/>
          </w:divBdr>
        </w:div>
        <w:div w:id="598877454">
          <w:marLeft w:val="640"/>
          <w:marRight w:val="0"/>
          <w:marTop w:val="0"/>
          <w:marBottom w:val="0"/>
          <w:divBdr>
            <w:top w:val="none" w:sz="0" w:space="0" w:color="auto"/>
            <w:left w:val="none" w:sz="0" w:space="0" w:color="auto"/>
            <w:bottom w:val="none" w:sz="0" w:space="0" w:color="auto"/>
            <w:right w:val="none" w:sz="0" w:space="0" w:color="auto"/>
          </w:divBdr>
        </w:div>
        <w:div w:id="564682002">
          <w:marLeft w:val="640"/>
          <w:marRight w:val="0"/>
          <w:marTop w:val="0"/>
          <w:marBottom w:val="0"/>
          <w:divBdr>
            <w:top w:val="none" w:sz="0" w:space="0" w:color="auto"/>
            <w:left w:val="none" w:sz="0" w:space="0" w:color="auto"/>
            <w:bottom w:val="none" w:sz="0" w:space="0" w:color="auto"/>
            <w:right w:val="none" w:sz="0" w:space="0" w:color="auto"/>
          </w:divBdr>
        </w:div>
        <w:div w:id="713889369">
          <w:marLeft w:val="640"/>
          <w:marRight w:val="0"/>
          <w:marTop w:val="0"/>
          <w:marBottom w:val="0"/>
          <w:divBdr>
            <w:top w:val="none" w:sz="0" w:space="0" w:color="auto"/>
            <w:left w:val="none" w:sz="0" w:space="0" w:color="auto"/>
            <w:bottom w:val="none" w:sz="0" w:space="0" w:color="auto"/>
            <w:right w:val="none" w:sz="0" w:space="0" w:color="auto"/>
          </w:divBdr>
        </w:div>
        <w:div w:id="1591114495">
          <w:marLeft w:val="640"/>
          <w:marRight w:val="0"/>
          <w:marTop w:val="0"/>
          <w:marBottom w:val="0"/>
          <w:divBdr>
            <w:top w:val="none" w:sz="0" w:space="0" w:color="auto"/>
            <w:left w:val="none" w:sz="0" w:space="0" w:color="auto"/>
            <w:bottom w:val="none" w:sz="0" w:space="0" w:color="auto"/>
            <w:right w:val="none" w:sz="0" w:space="0" w:color="auto"/>
          </w:divBdr>
        </w:div>
        <w:div w:id="1078287765">
          <w:marLeft w:val="640"/>
          <w:marRight w:val="0"/>
          <w:marTop w:val="0"/>
          <w:marBottom w:val="0"/>
          <w:divBdr>
            <w:top w:val="none" w:sz="0" w:space="0" w:color="auto"/>
            <w:left w:val="none" w:sz="0" w:space="0" w:color="auto"/>
            <w:bottom w:val="none" w:sz="0" w:space="0" w:color="auto"/>
            <w:right w:val="none" w:sz="0" w:space="0" w:color="auto"/>
          </w:divBdr>
        </w:div>
        <w:div w:id="894006912">
          <w:marLeft w:val="640"/>
          <w:marRight w:val="0"/>
          <w:marTop w:val="0"/>
          <w:marBottom w:val="0"/>
          <w:divBdr>
            <w:top w:val="none" w:sz="0" w:space="0" w:color="auto"/>
            <w:left w:val="none" w:sz="0" w:space="0" w:color="auto"/>
            <w:bottom w:val="none" w:sz="0" w:space="0" w:color="auto"/>
            <w:right w:val="none" w:sz="0" w:space="0" w:color="auto"/>
          </w:divBdr>
        </w:div>
        <w:div w:id="1187325587">
          <w:marLeft w:val="640"/>
          <w:marRight w:val="0"/>
          <w:marTop w:val="0"/>
          <w:marBottom w:val="0"/>
          <w:divBdr>
            <w:top w:val="none" w:sz="0" w:space="0" w:color="auto"/>
            <w:left w:val="none" w:sz="0" w:space="0" w:color="auto"/>
            <w:bottom w:val="none" w:sz="0" w:space="0" w:color="auto"/>
            <w:right w:val="none" w:sz="0" w:space="0" w:color="auto"/>
          </w:divBdr>
        </w:div>
        <w:div w:id="2050956534">
          <w:marLeft w:val="640"/>
          <w:marRight w:val="0"/>
          <w:marTop w:val="0"/>
          <w:marBottom w:val="0"/>
          <w:divBdr>
            <w:top w:val="none" w:sz="0" w:space="0" w:color="auto"/>
            <w:left w:val="none" w:sz="0" w:space="0" w:color="auto"/>
            <w:bottom w:val="none" w:sz="0" w:space="0" w:color="auto"/>
            <w:right w:val="none" w:sz="0" w:space="0" w:color="auto"/>
          </w:divBdr>
        </w:div>
        <w:div w:id="181207376">
          <w:marLeft w:val="640"/>
          <w:marRight w:val="0"/>
          <w:marTop w:val="0"/>
          <w:marBottom w:val="0"/>
          <w:divBdr>
            <w:top w:val="none" w:sz="0" w:space="0" w:color="auto"/>
            <w:left w:val="none" w:sz="0" w:space="0" w:color="auto"/>
            <w:bottom w:val="none" w:sz="0" w:space="0" w:color="auto"/>
            <w:right w:val="none" w:sz="0" w:space="0" w:color="auto"/>
          </w:divBdr>
        </w:div>
      </w:divsChild>
    </w:div>
    <w:div w:id="1587571847">
      <w:bodyDiv w:val="1"/>
      <w:marLeft w:val="0"/>
      <w:marRight w:val="0"/>
      <w:marTop w:val="0"/>
      <w:marBottom w:val="0"/>
      <w:divBdr>
        <w:top w:val="none" w:sz="0" w:space="0" w:color="auto"/>
        <w:left w:val="none" w:sz="0" w:space="0" w:color="auto"/>
        <w:bottom w:val="none" w:sz="0" w:space="0" w:color="auto"/>
        <w:right w:val="none" w:sz="0" w:space="0" w:color="auto"/>
      </w:divBdr>
      <w:divsChild>
        <w:div w:id="1943755750">
          <w:marLeft w:val="640"/>
          <w:marRight w:val="0"/>
          <w:marTop w:val="0"/>
          <w:marBottom w:val="0"/>
          <w:divBdr>
            <w:top w:val="none" w:sz="0" w:space="0" w:color="auto"/>
            <w:left w:val="none" w:sz="0" w:space="0" w:color="auto"/>
            <w:bottom w:val="none" w:sz="0" w:space="0" w:color="auto"/>
            <w:right w:val="none" w:sz="0" w:space="0" w:color="auto"/>
          </w:divBdr>
        </w:div>
        <w:div w:id="672925262">
          <w:marLeft w:val="640"/>
          <w:marRight w:val="0"/>
          <w:marTop w:val="0"/>
          <w:marBottom w:val="0"/>
          <w:divBdr>
            <w:top w:val="none" w:sz="0" w:space="0" w:color="auto"/>
            <w:left w:val="none" w:sz="0" w:space="0" w:color="auto"/>
            <w:bottom w:val="none" w:sz="0" w:space="0" w:color="auto"/>
            <w:right w:val="none" w:sz="0" w:space="0" w:color="auto"/>
          </w:divBdr>
        </w:div>
        <w:div w:id="1793480719">
          <w:marLeft w:val="640"/>
          <w:marRight w:val="0"/>
          <w:marTop w:val="0"/>
          <w:marBottom w:val="0"/>
          <w:divBdr>
            <w:top w:val="none" w:sz="0" w:space="0" w:color="auto"/>
            <w:left w:val="none" w:sz="0" w:space="0" w:color="auto"/>
            <w:bottom w:val="none" w:sz="0" w:space="0" w:color="auto"/>
            <w:right w:val="none" w:sz="0" w:space="0" w:color="auto"/>
          </w:divBdr>
        </w:div>
        <w:div w:id="1412853063">
          <w:marLeft w:val="640"/>
          <w:marRight w:val="0"/>
          <w:marTop w:val="0"/>
          <w:marBottom w:val="0"/>
          <w:divBdr>
            <w:top w:val="none" w:sz="0" w:space="0" w:color="auto"/>
            <w:left w:val="none" w:sz="0" w:space="0" w:color="auto"/>
            <w:bottom w:val="none" w:sz="0" w:space="0" w:color="auto"/>
            <w:right w:val="none" w:sz="0" w:space="0" w:color="auto"/>
          </w:divBdr>
        </w:div>
        <w:div w:id="1904870134">
          <w:marLeft w:val="640"/>
          <w:marRight w:val="0"/>
          <w:marTop w:val="0"/>
          <w:marBottom w:val="0"/>
          <w:divBdr>
            <w:top w:val="none" w:sz="0" w:space="0" w:color="auto"/>
            <w:left w:val="none" w:sz="0" w:space="0" w:color="auto"/>
            <w:bottom w:val="none" w:sz="0" w:space="0" w:color="auto"/>
            <w:right w:val="none" w:sz="0" w:space="0" w:color="auto"/>
          </w:divBdr>
        </w:div>
        <w:div w:id="364137302">
          <w:marLeft w:val="640"/>
          <w:marRight w:val="0"/>
          <w:marTop w:val="0"/>
          <w:marBottom w:val="0"/>
          <w:divBdr>
            <w:top w:val="none" w:sz="0" w:space="0" w:color="auto"/>
            <w:left w:val="none" w:sz="0" w:space="0" w:color="auto"/>
            <w:bottom w:val="none" w:sz="0" w:space="0" w:color="auto"/>
            <w:right w:val="none" w:sz="0" w:space="0" w:color="auto"/>
          </w:divBdr>
        </w:div>
        <w:div w:id="815534069">
          <w:marLeft w:val="640"/>
          <w:marRight w:val="0"/>
          <w:marTop w:val="0"/>
          <w:marBottom w:val="0"/>
          <w:divBdr>
            <w:top w:val="none" w:sz="0" w:space="0" w:color="auto"/>
            <w:left w:val="none" w:sz="0" w:space="0" w:color="auto"/>
            <w:bottom w:val="none" w:sz="0" w:space="0" w:color="auto"/>
            <w:right w:val="none" w:sz="0" w:space="0" w:color="auto"/>
          </w:divBdr>
        </w:div>
        <w:div w:id="1103456974">
          <w:marLeft w:val="640"/>
          <w:marRight w:val="0"/>
          <w:marTop w:val="0"/>
          <w:marBottom w:val="0"/>
          <w:divBdr>
            <w:top w:val="none" w:sz="0" w:space="0" w:color="auto"/>
            <w:left w:val="none" w:sz="0" w:space="0" w:color="auto"/>
            <w:bottom w:val="none" w:sz="0" w:space="0" w:color="auto"/>
            <w:right w:val="none" w:sz="0" w:space="0" w:color="auto"/>
          </w:divBdr>
        </w:div>
        <w:div w:id="263616246">
          <w:marLeft w:val="640"/>
          <w:marRight w:val="0"/>
          <w:marTop w:val="0"/>
          <w:marBottom w:val="0"/>
          <w:divBdr>
            <w:top w:val="none" w:sz="0" w:space="0" w:color="auto"/>
            <w:left w:val="none" w:sz="0" w:space="0" w:color="auto"/>
            <w:bottom w:val="none" w:sz="0" w:space="0" w:color="auto"/>
            <w:right w:val="none" w:sz="0" w:space="0" w:color="auto"/>
          </w:divBdr>
        </w:div>
        <w:div w:id="1930389956">
          <w:marLeft w:val="640"/>
          <w:marRight w:val="0"/>
          <w:marTop w:val="0"/>
          <w:marBottom w:val="0"/>
          <w:divBdr>
            <w:top w:val="none" w:sz="0" w:space="0" w:color="auto"/>
            <w:left w:val="none" w:sz="0" w:space="0" w:color="auto"/>
            <w:bottom w:val="none" w:sz="0" w:space="0" w:color="auto"/>
            <w:right w:val="none" w:sz="0" w:space="0" w:color="auto"/>
          </w:divBdr>
        </w:div>
        <w:div w:id="517551259">
          <w:marLeft w:val="640"/>
          <w:marRight w:val="0"/>
          <w:marTop w:val="0"/>
          <w:marBottom w:val="0"/>
          <w:divBdr>
            <w:top w:val="none" w:sz="0" w:space="0" w:color="auto"/>
            <w:left w:val="none" w:sz="0" w:space="0" w:color="auto"/>
            <w:bottom w:val="none" w:sz="0" w:space="0" w:color="auto"/>
            <w:right w:val="none" w:sz="0" w:space="0" w:color="auto"/>
          </w:divBdr>
        </w:div>
        <w:div w:id="971516597">
          <w:marLeft w:val="640"/>
          <w:marRight w:val="0"/>
          <w:marTop w:val="0"/>
          <w:marBottom w:val="0"/>
          <w:divBdr>
            <w:top w:val="none" w:sz="0" w:space="0" w:color="auto"/>
            <w:left w:val="none" w:sz="0" w:space="0" w:color="auto"/>
            <w:bottom w:val="none" w:sz="0" w:space="0" w:color="auto"/>
            <w:right w:val="none" w:sz="0" w:space="0" w:color="auto"/>
          </w:divBdr>
        </w:div>
        <w:div w:id="1911646980">
          <w:marLeft w:val="640"/>
          <w:marRight w:val="0"/>
          <w:marTop w:val="0"/>
          <w:marBottom w:val="0"/>
          <w:divBdr>
            <w:top w:val="none" w:sz="0" w:space="0" w:color="auto"/>
            <w:left w:val="none" w:sz="0" w:space="0" w:color="auto"/>
            <w:bottom w:val="none" w:sz="0" w:space="0" w:color="auto"/>
            <w:right w:val="none" w:sz="0" w:space="0" w:color="auto"/>
          </w:divBdr>
        </w:div>
        <w:div w:id="599140484">
          <w:marLeft w:val="640"/>
          <w:marRight w:val="0"/>
          <w:marTop w:val="0"/>
          <w:marBottom w:val="0"/>
          <w:divBdr>
            <w:top w:val="none" w:sz="0" w:space="0" w:color="auto"/>
            <w:left w:val="none" w:sz="0" w:space="0" w:color="auto"/>
            <w:bottom w:val="none" w:sz="0" w:space="0" w:color="auto"/>
            <w:right w:val="none" w:sz="0" w:space="0" w:color="auto"/>
          </w:divBdr>
        </w:div>
        <w:div w:id="1616983596">
          <w:marLeft w:val="640"/>
          <w:marRight w:val="0"/>
          <w:marTop w:val="0"/>
          <w:marBottom w:val="0"/>
          <w:divBdr>
            <w:top w:val="none" w:sz="0" w:space="0" w:color="auto"/>
            <w:left w:val="none" w:sz="0" w:space="0" w:color="auto"/>
            <w:bottom w:val="none" w:sz="0" w:space="0" w:color="auto"/>
            <w:right w:val="none" w:sz="0" w:space="0" w:color="auto"/>
          </w:divBdr>
        </w:div>
        <w:div w:id="1488747274">
          <w:marLeft w:val="640"/>
          <w:marRight w:val="0"/>
          <w:marTop w:val="0"/>
          <w:marBottom w:val="0"/>
          <w:divBdr>
            <w:top w:val="none" w:sz="0" w:space="0" w:color="auto"/>
            <w:left w:val="none" w:sz="0" w:space="0" w:color="auto"/>
            <w:bottom w:val="none" w:sz="0" w:space="0" w:color="auto"/>
            <w:right w:val="none" w:sz="0" w:space="0" w:color="auto"/>
          </w:divBdr>
        </w:div>
        <w:div w:id="1793131070">
          <w:marLeft w:val="640"/>
          <w:marRight w:val="0"/>
          <w:marTop w:val="0"/>
          <w:marBottom w:val="0"/>
          <w:divBdr>
            <w:top w:val="none" w:sz="0" w:space="0" w:color="auto"/>
            <w:left w:val="none" w:sz="0" w:space="0" w:color="auto"/>
            <w:bottom w:val="none" w:sz="0" w:space="0" w:color="auto"/>
            <w:right w:val="none" w:sz="0" w:space="0" w:color="auto"/>
          </w:divBdr>
        </w:div>
        <w:div w:id="327177714">
          <w:marLeft w:val="640"/>
          <w:marRight w:val="0"/>
          <w:marTop w:val="0"/>
          <w:marBottom w:val="0"/>
          <w:divBdr>
            <w:top w:val="none" w:sz="0" w:space="0" w:color="auto"/>
            <w:left w:val="none" w:sz="0" w:space="0" w:color="auto"/>
            <w:bottom w:val="none" w:sz="0" w:space="0" w:color="auto"/>
            <w:right w:val="none" w:sz="0" w:space="0" w:color="auto"/>
          </w:divBdr>
        </w:div>
        <w:div w:id="1061489419">
          <w:marLeft w:val="640"/>
          <w:marRight w:val="0"/>
          <w:marTop w:val="0"/>
          <w:marBottom w:val="0"/>
          <w:divBdr>
            <w:top w:val="none" w:sz="0" w:space="0" w:color="auto"/>
            <w:left w:val="none" w:sz="0" w:space="0" w:color="auto"/>
            <w:bottom w:val="none" w:sz="0" w:space="0" w:color="auto"/>
            <w:right w:val="none" w:sz="0" w:space="0" w:color="auto"/>
          </w:divBdr>
        </w:div>
        <w:div w:id="938607775">
          <w:marLeft w:val="640"/>
          <w:marRight w:val="0"/>
          <w:marTop w:val="0"/>
          <w:marBottom w:val="0"/>
          <w:divBdr>
            <w:top w:val="none" w:sz="0" w:space="0" w:color="auto"/>
            <w:left w:val="none" w:sz="0" w:space="0" w:color="auto"/>
            <w:bottom w:val="none" w:sz="0" w:space="0" w:color="auto"/>
            <w:right w:val="none" w:sz="0" w:space="0" w:color="auto"/>
          </w:divBdr>
        </w:div>
        <w:div w:id="1357267275">
          <w:marLeft w:val="640"/>
          <w:marRight w:val="0"/>
          <w:marTop w:val="0"/>
          <w:marBottom w:val="0"/>
          <w:divBdr>
            <w:top w:val="none" w:sz="0" w:space="0" w:color="auto"/>
            <w:left w:val="none" w:sz="0" w:space="0" w:color="auto"/>
            <w:bottom w:val="none" w:sz="0" w:space="0" w:color="auto"/>
            <w:right w:val="none" w:sz="0" w:space="0" w:color="auto"/>
          </w:divBdr>
        </w:div>
        <w:div w:id="1660110443">
          <w:marLeft w:val="640"/>
          <w:marRight w:val="0"/>
          <w:marTop w:val="0"/>
          <w:marBottom w:val="0"/>
          <w:divBdr>
            <w:top w:val="none" w:sz="0" w:space="0" w:color="auto"/>
            <w:left w:val="none" w:sz="0" w:space="0" w:color="auto"/>
            <w:bottom w:val="none" w:sz="0" w:space="0" w:color="auto"/>
            <w:right w:val="none" w:sz="0" w:space="0" w:color="auto"/>
          </w:divBdr>
        </w:div>
        <w:div w:id="609045564">
          <w:marLeft w:val="640"/>
          <w:marRight w:val="0"/>
          <w:marTop w:val="0"/>
          <w:marBottom w:val="0"/>
          <w:divBdr>
            <w:top w:val="none" w:sz="0" w:space="0" w:color="auto"/>
            <w:left w:val="none" w:sz="0" w:space="0" w:color="auto"/>
            <w:bottom w:val="none" w:sz="0" w:space="0" w:color="auto"/>
            <w:right w:val="none" w:sz="0" w:space="0" w:color="auto"/>
          </w:divBdr>
        </w:div>
        <w:div w:id="1089695851">
          <w:marLeft w:val="640"/>
          <w:marRight w:val="0"/>
          <w:marTop w:val="0"/>
          <w:marBottom w:val="0"/>
          <w:divBdr>
            <w:top w:val="none" w:sz="0" w:space="0" w:color="auto"/>
            <w:left w:val="none" w:sz="0" w:space="0" w:color="auto"/>
            <w:bottom w:val="none" w:sz="0" w:space="0" w:color="auto"/>
            <w:right w:val="none" w:sz="0" w:space="0" w:color="auto"/>
          </w:divBdr>
        </w:div>
        <w:div w:id="1836336772">
          <w:marLeft w:val="640"/>
          <w:marRight w:val="0"/>
          <w:marTop w:val="0"/>
          <w:marBottom w:val="0"/>
          <w:divBdr>
            <w:top w:val="none" w:sz="0" w:space="0" w:color="auto"/>
            <w:left w:val="none" w:sz="0" w:space="0" w:color="auto"/>
            <w:bottom w:val="none" w:sz="0" w:space="0" w:color="auto"/>
            <w:right w:val="none" w:sz="0" w:space="0" w:color="auto"/>
          </w:divBdr>
        </w:div>
        <w:div w:id="1493059678">
          <w:marLeft w:val="640"/>
          <w:marRight w:val="0"/>
          <w:marTop w:val="0"/>
          <w:marBottom w:val="0"/>
          <w:divBdr>
            <w:top w:val="none" w:sz="0" w:space="0" w:color="auto"/>
            <w:left w:val="none" w:sz="0" w:space="0" w:color="auto"/>
            <w:bottom w:val="none" w:sz="0" w:space="0" w:color="auto"/>
            <w:right w:val="none" w:sz="0" w:space="0" w:color="auto"/>
          </w:divBdr>
        </w:div>
        <w:div w:id="1358627211">
          <w:marLeft w:val="640"/>
          <w:marRight w:val="0"/>
          <w:marTop w:val="0"/>
          <w:marBottom w:val="0"/>
          <w:divBdr>
            <w:top w:val="none" w:sz="0" w:space="0" w:color="auto"/>
            <w:left w:val="none" w:sz="0" w:space="0" w:color="auto"/>
            <w:bottom w:val="none" w:sz="0" w:space="0" w:color="auto"/>
            <w:right w:val="none" w:sz="0" w:space="0" w:color="auto"/>
          </w:divBdr>
        </w:div>
        <w:div w:id="1141769867">
          <w:marLeft w:val="640"/>
          <w:marRight w:val="0"/>
          <w:marTop w:val="0"/>
          <w:marBottom w:val="0"/>
          <w:divBdr>
            <w:top w:val="none" w:sz="0" w:space="0" w:color="auto"/>
            <w:left w:val="none" w:sz="0" w:space="0" w:color="auto"/>
            <w:bottom w:val="none" w:sz="0" w:space="0" w:color="auto"/>
            <w:right w:val="none" w:sz="0" w:space="0" w:color="auto"/>
          </w:divBdr>
        </w:div>
        <w:div w:id="211699417">
          <w:marLeft w:val="640"/>
          <w:marRight w:val="0"/>
          <w:marTop w:val="0"/>
          <w:marBottom w:val="0"/>
          <w:divBdr>
            <w:top w:val="none" w:sz="0" w:space="0" w:color="auto"/>
            <w:left w:val="none" w:sz="0" w:space="0" w:color="auto"/>
            <w:bottom w:val="none" w:sz="0" w:space="0" w:color="auto"/>
            <w:right w:val="none" w:sz="0" w:space="0" w:color="auto"/>
          </w:divBdr>
        </w:div>
        <w:div w:id="331957954">
          <w:marLeft w:val="640"/>
          <w:marRight w:val="0"/>
          <w:marTop w:val="0"/>
          <w:marBottom w:val="0"/>
          <w:divBdr>
            <w:top w:val="none" w:sz="0" w:space="0" w:color="auto"/>
            <w:left w:val="none" w:sz="0" w:space="0" w:color="auto"/>
            <w:bottom w:val="none" w:sz="0" w:space="0" w:color="auto"/>
            <w:right w:val="none" w:sz="0" w:space="0" w:color="auto"/>
          </w:divBdr>
        </w:div>
        <w:div w:id="663439208">
          <w:marLeft w:val="640"/>
          <w:marRight w:val="0"/>
          <w:marTop w:val="0"/>
          <w:marBottom w:val="0"/>
          <w:divBdr>
            <w:top w:val="none" w:sz="0" w:space="0" w:color="auto"/>
            <w:left w:val="none" w:sz="0" w:space="0" w:color="auto"/>
            <w:bottom w:val="none" w:sz="0" w:space="0" w:color="auto"/>
            <w:right w:val="none" w:sz="0" w:space="0" w:color="auto"/>
          </w:divBdr>
        </w:div>
        <w:div w:id="1793089567">
          <w:marLeft w:val="640"/>
          <w:marRight w:val="0"/>
          <w:marTop w:val="0"/>
          <w:marBottom w:val="0"/>
          <w:divBdr>
            <w:top w:val="none" w:sz="0" w:space="0" w:color="auto"/>
            <w:left w:val="none" w:sz="0" w:space="0" w:color="auto"/>
            <w:bottom w:val="none" w:sz="0" w:space="0" w:color="auto"/>
            <w:right w:val="none" w:sz="0" w:space="0" w:color="auto"/>
          </w:divBdr>
        </w:div>
        <w:div w:id="411899105">
          <w:marLeft w:val="640"/>
          <w:marRight w:val="0"/>
          <w:marTop w:val="0"/>
          <w:marBottom w:val="0"/>
          <w:divBdr>
            <w:top w:val="none" w:sz="0" w:space="0" w:color="auto"/>
            <w:left w:val="none" w:sz="0" w:space="0" w:color="auto"/>
            <w:bottom w:val="none" w:sz="0" w:space="0" w:color="auto"/>
            <w:right w:val="none" w:sz="0" w:space="0" w:color="auto"/>
          </w:divBdr>
        </w:div>
        <w:div w:id="2014064358">
          <w:marLeft w:val="640"/>
          <w:marRight w:val="0"/>
          <w:marTop w:val="0"/>
          <w:marBottom w:val="0"/>
          <w:divBdr>
            <w:top w:val="none" w:sz="0" w:space="0" w:color="auto"/>
            <w:left w:val="none" w:sz="0" w:space="0" w:color="auto"/>
            <w:bottom w:val="none" w:sz="0" w:space="0" w:color="auto"/>
            <w:right w:val="none" w:sz="0" w:space="0" w:color="auto"/>
          </w:divBdr>
        </w:div>
        <w:div w:id="1417242745">
          <w:marLeft w:val="640"/>
          <w:marRight w:val="0"/>
          <w:marTop w:val="0"/>
          <w:marBottom w:val="0"/>
          <w:divBdr>
            <w:top w:val="none" w:sz="0" w:space="0" w:color="auto"/>
            <w:left w:val="none" w:sz="0" w:space="0" w:color="auto"/>
            <w:bottom w:val="none" w:sz="0" w:space="0" w:color="auto"/>
            <w:right w:val="none" w:sz="0" w:space="0" w:color="auto"/>
          </w:divBdr>
        </w:div>
        <w:div w:id="253562614">
          <w:marLeft w:val="640"/>
          <w:marRight w:val="0"/>
          <w:marTop w:val="0"/>
          <w:marBottom w:val="0"/>
          <w:divBdr>
            <w:top w:val="none" w:sz="0" w:space="0" w:color="auto"/>
            <w:left w:val="none" w:sz="0" w:space="0" w:color="auto"/>
            <w:bottom w:val="none" w:sz="0" w:space="0" w:color="auto"/>
            <w:right w:val="none" w:sz="0" w:space="0" w:color="auto"/>
          </w:divBdr>
        </w:div>
        <w:div w:id="2000958094">
          <w:marLeft w:val="640"/>
          <w:marRight w:val="0"/>
          <w:marTop w:val="0"/>
          <w:marBottom w:val="0"/>
          <w:divBdr>
            <w:top w:val="none" w:sz="0" w:space="0" w:color="auto"/>
            <w:left w:val="none" w:sz="0" w:space="0" w:color="auto"/>
            <w:bottom w:val="none" w:sz="0" w:space="0" w:color="auto"/>
            <w:right w:val="none" w:sz="0" w:space="0" w:color="auto"/>
          </w:divBdr>
        </w:div>
        <w:div w:id="286937604">
          <w:marLeft w:val="640"/>
          <w:marRight w:val="0"/>
          <w:marTop w:val="0"/>
          <w:marBottom w:val="0"/>
          <w:divBdr>
            <w:top w:val="none" w:sz="0" w:space="0" w:color="auto"/>
            <w:left w:val="none" w:sz="0" w:space="0" w:color="auto"/>
            <w:bottom w:val="none" w:sz="0" w:space="0" w:color="auto"/>
            <w:right w:val="none" w:sz="0" w:space="0" w:color="auto"/>
          </w:divBdr>
        </w:div>
        <w:div w:id="76024031">
          <w:marLeft w:val="640"/>
          <w:marRight w:val="0"/>
          <w:marTop w:val="0"/>
          <w:marBottom w:val="0"/>
          <w:divBdr>
            <w:top w:val="none" w:sz="0" w:space="0" w:color="auto"/>
            <w:left w:val="none" w:sz="0" w:space="0" w:color="auto"/>
            <w:bottom w:val="none" w:sz="0" w:space="0" w:color="auto"/>
            <w:right w:val="none" w:sz="0" w:space="0" w:color="auto"/>
          </w:divBdr>
        </w:div>
        <w:div w:id="1881014425">
          <w:marLeft w:val="640"/>
          <w:marRight w:val="0"/>
          <w:marTop w:val="0"/>
          <w:marBottom w:val="0"/>
          <w:divBdr>
            <w:top w:val="none" w:sz="0" w:space="0" w:color="auto"/>
            <w:left w:val="none" w:sz="0" w:space="0" w:color="auto"/>
            <w:bottom w:val="none" w:sz="0" w:space="0" w:color="auto"/>
            <w:right w:val="none" w:sz="0" w:space="0" w:color="auto"/>
          </w:divBdr>
        </w:div>
        <w:div w:id="3674207">
          <w:marLeft w:val="640"/>
          <w:marRight w:val="0"/>
          <w:marTop w:val="0"/>
          <w:marBottom w:val="0"/>
          <w:divBdr>
            <w:top w:val="none" w:sz="0" w:space="0" w:color="auto"/>
            <w:left w:val="none" w:sz="0" w:space="0" w:color="auto"/>
            <w:bottom w:val="none" w:sz="0" w:space="0" w:color="auto"/>
            <w:right w:val="none" w:sz="0" w:space="0" w:color="auto"/>
          </w:divBdr>
        </w:div>
        <w:div w:id="433983602">
          <w:marLeft w:val="640"/>
          <w:marRight w:val="0"/>
          <w:marTop w:val="0"/>
          <w:marBottom w:val="0"/>
          <w:divBdr>
            <w:top w:val="none" w:sz="0" w:space="0" w:color="auto"/>
            <w:left w:val="none" w:sz="0" w:space="0" w:color="auto"/>
            <w:bottom w:val="none" w:sz="0" w:space="0" w:color="auto"/>
            <w:right w:val="none" w:sz="0" w:space="0" w:color="auto"/>
          </w:divBdr>
        </w:div>
        <w:div w:id="1954441718">
          <w:marLeft w:val="640"/>
          <w:marRight w:val="0"/>
          <w:marTop w:val="0"/>
          <w:marBottom w:val="0"/>
          <w:divBdr>
            <w:top w:val="none" w:sz="0" w:space="0" w:color="auto"/>
            <w:left w:val="none" w:sz="0" w:space="0" w:color="auto"/>
            <w:bottom w:val="none" w:sz="0" w:space="0" w:color="auto"/>
            <w:right w:val="none" w:sz="0" w:space="0" w:color="auto"/>
          </w:divBdr>
        </w:div>
        <w:div w:id="894467742">
          <w:marLeft w:val="640"/>
          <w:marRight w:val="0"/>
          <w:marTop w:val="0"/>
          <w:marBottom w:val="0"/>
          <w:divBdr>
            <w:top w:val="none" w:sz="0" w:space="0" w:color="auto"/>
            <w:left w:val="none" w:sz="0" w:space="0" w:color="auto"/>
            <w:bottom w:val="none" w:sz="0" w:space="0" w:color="auto"/>
            <w:right w:val="none" w:sz="0" w:space="0" w:color="auto"/>
          </w:divBdr>
        </w:div>
        <w:div w:id="732889766">
          <w:marLeft w:val="640"/>
          <w:marRight w:val="0"/>
          <w:marTop w:val="0"/>
          <w:marBottom w:val="0"/>
          <w:divBdr>
            <w:top w:val="none" w:sz="0" w:space="0" w:color="auto"/>
            <w:left w:val="none" w:sz="0" w:space="0" w:color="auto"/>
            <w:bottom w:val="none" w:sz="0" w:space="0" w:color="auto"/>
            <w:right w:val="none" w:sz="0" w:space="0" w:color="auto"/>
          </w:divBdr>
        </w:div>
        <w:div w:id="308443988">
          <w:marLeft w:val="640"/>
          <w:marRight w:val="0"/>
          <w:marTop w:val="0"/>
          <w:marBottom w:val="0"/>
          <w:divBdr>
            <w:top w:val="none" w:sz="0" w:space="0" w:color="auto"/>
            <w:left w:val="none" w:sz="0" w:space="0" w:color="auto"/>
            <w:bottom w:val="none" w:sz="0" w:space="0" w:color="auto"/>
            <w:right w:val="none" w:sz="0" w:space="0" w:color="auto"/>
          </w:divBdr>
        </w:div>
        <w:div w:id="1834880803">
          <w:marLeft w:val="640"/>
          <w:marRight w:val="0"/>
          <w:marTop w:val="0"/>
          <w:marBottom w:val="0"/>
          <w:divBdr>
            <w:top w:val="none" w:sz="0" w:space="0" w:color="auto"/>
            <w:left w:val="none" w:sz="0" w:space="0" w:color="auto"/>
            <w:bottom w:val="none" w:sz="0" w:space="0" w:color="auto"/>
            <w:right w:val="none" w:sz="0" w:space="0" w:color="auto"/>
          </w:divBdr>
        </w:div>
        <w:div w:id="917861683">
          <w:marLeft w:val="640"/>
          <w:marRight w:val="0"/>
          <w:marTop w:val="0"/>
          <w:marBottom w:val="0"/>
          <w:divBdr>
            <w:top w:val="none" w:sz="0" w:space="0" w:color="auto"/>
            <w:left w:val="none" w:sz="0" w:space="0" w:color="auto"/>
            <w:bottom w:val="none" w:sz="0" w:space="0" w:color="auto"/>
            <w:right w:val="none" w:sz="0" w:space="0" w:color="auto"/>
          </w:divBdr>
        </w:div>
        <w:div w:id="1103303772">
          <w:marLeft w:val="640"/>
          <w:marRight w:val="0"/>
          <w:marTop w:val="0"/>
          <w:marBottom w:val="0"/>
          <w:divBdr>
            <w:top w:val="none" w:sz="0" w:space="0" w:color="auto"/>
            <w:left w:val="none" w:sz="0" w:space="0" w:color="auto"/>
            <w:bottom w:val="none" w:sz="0" w:space="0" w:color="auto"/>
            <w:right w:val="none" w:sz="0" w:space="0" w:color="auto"/>
          </w:divBdr>
        </w:div>
        <w:div w:id="544374266">
          <w:marLeft w:val="640"/>
          <w:marRight w:val="0"/>
          <w:marTop w:val="0"/>
          <w:marBottom w:val="0"/>
          <w:divBdr>
            <w:top w:val="none" w:sz="0" w:space="0" w:color="auto"/>
            <w:left w:val="none" w:sz="0" w:space="0" w:color="auto"/>
            <w:bottom w:val="none" w:sz="0" w:space="0" w:color="auto"/>
            <w:right w:val="none" w:sz="0" w:space="0" w:color="auto"/>
          </w:divBdr>
        </w:div>
        <w:div w:id="146017413">
          <w:marLeft w:val="640"/>
          <w:marRight w:val="0"/>
          <w:marTop w:val="0"/>
          <w:marBottom w:val="0"/>
          <w:divBdr>
            <w:top w:val="none" w:sz="0" w:space="0" w:color="auto"/>
            <w:left w:val="none" w:sz="0" w:space="0" w:color="auto"/>
            <w:bottom w:val="none" w:sz="0" w:space="0" w:color="auto"/>
            <w:right w:val="none" w:sz="0" w:space="0" w:color="auto"/>
          </w:divBdr>
        </w:div>
        <w:div w:id="1549802646">
          <w:marLeft w:val="640"/>
          <w:marRight w:val="0"/>
          <w:marTop w:val="0"/>
          <w:marBottom w:val="0"/>
          <w:divBdr>
            <w:top w:val="none" w:sz="0" w:space="0" w:color="auto"/>
            <w:left w:val="none" w:sz="0" w:space="0" w:color="auto"/>
            <w:bottom w:val="none" w:sz="0" w:space="0" w:color="auto"/>
            <w:right w:val="none" w:sz="0" w:space="0" w:color="auto"/>
          </w:divBdr>
        </w:div>
        <w:div w:id="906455538">
          <w:marLeft w:val="640"/>
          <w:marRight w:val="0"/>
          <w:marTop w:val="0"/>
          <w:marBottom w:val="0"/>
          <w:divBdr>
            <w:top w:val="none" w:sz="0" w:space="0" w:color="auto"/>
            <w:left w:val="none" w:sz="0" w:space="0" w:color="auto"/>
            <w:bottom w:val="none" w:sz="0" w:space="0" w:color="auto"/>
            <w:right w:val="none" w:sz="0" w:space="0" w:color="auto"/>
          </w:divBdr>
        </w:div>
        <w:div w:id="122233866">
          <w:marLeft w:val="640"/>
          <w:marRight w:val="0"/>
          <w:marTop w:val="0"/>
          <w:marBottom w:val="0"/>
          <w:divBdr>
            <w:top w:val="none" w:sz="0" w:space="0" w:color="auto"/>
            <w:left w:val="none" w:sz="0" w:space="0" w:color="auto"/>
            <w:bottom w:val="none" w:sz="0" w:space="0" w:color="auto"/>
            <w:right w:val="none" w:sz="0" w:space="0" w:color="auto"/>
          </w:divBdr>
        </w:div>
        <w:div w:id="484516491">
          <w:marLeft w:val="640"/>
          <w:marRight w:val="0"/>
          <w:marTop w:val="0"/>
          <w:marBottom w:val="0"/>
          <w:divBdr>
            <w:top w:val="none" w:sz="0" w:space="0" w:color="auto"/>
            <w:left w:val="none" w:sz="0" w:space="0" w:color="auto"/>
            <w:bottom w:val="none" w:sz="0" w:space="0" w:color="auto"/>
            <w:right w:val="none" w:sz="0" w:space="0" w:color="auto"/>
          </w:divBdr>
        </w:div>
        <w:div w:id="890192343">
          <w:marLeft w:val="640"/>
          <w:marRight w:val="0"/>
          <w:marTop w:val="0"/>
          <w:marBottom w:val="0"/>
          <w:divBdr>
            <w:top w:val="none" w:sz="0" w:space="0" w:color="auto"/>
            <w:left w:val="none" w:sz="0" w:space="0" w:color="auto"/>
            <w:bottom w:val="none" w:sz="0" w:space="0" w:color="auto"/>
            <w:right w:val="none" w:sz="0" w:space="0" w:color="auto"/>
          </w:divBdr>
        </w:div>
        <w:div w:id="1790470151">
          <w:marLeft w:val="640"/>
          <w:marRight w:val="0"/>
          <w:marTop w:val="0"/>
          <w:marBottom w:val="0"/>
          <w:divBdr>
            <w:top w:val="none" w:sz="0" w:space="0" w:color="auto"/>
            <w:left w:val="none" w:sz="0" w:space="0" w:color="auto"/>
            <w:bottom w:val="none" w:sz="0" w:space="0" w:color="auto"/>
            <w:right w:val="none" w:sz="0" w:space="0" w:color="auto"/>
          </w:divBdr>
        </w:div>
        <w:div w:id="77362207">
          <w:marLeft w:val="640"/>
          <w:marRight w:val="0"/>
          <w:marTop w:val="0"/>
          <w:marBottom w:val="0"/>
          <w:divBdr>
            <w:top w:val="none" w:sz="0" w:space="0" w:color="auto"/>
            <w:left w:val="none" w:sz="0" w:space="0" w:color="auto"/>
            <w:bottom w:val="none" w:sz="0" w:space="0" w:color="auto"/>
            <w:right w:val="none" w:sz="0" w:space="0" w:color="auto"/>
          </w:divBdr>
        </w:div>
        <w:div w:id="1802072710">
          <w:marLeft w:val="640"/>
          <w:marRight w:val="0"/>
          <w:marTop w:val="0"/>
          <w:marBottom w:val="0"/>
          <w:divBdr>
            <w:top w:val="none" w:sz="0" w:space="0" w:color="auto"/>
            <w:left w:val="none" w:sz="0" w:space="0" w:color="auto"/>
            <w:bottom w:val="none" w:sz="0" w:space="0" w:color="auto"/>
            <w:right w:val="none" w:sz="0" w:space="0" w:color="auto"/>
          </w:divBdr>
        </w:div>
        <w:div w:id="521863389">
          <w:marLeft w:val="640"/>
          <w:marRight w:val="0"/>
          <w:marTop w:val="0"/>
          <w:marBottom w:val="0"/>
          <w:divBdr>
            <w:top w:val="none" w:sz="0" w:space="0" w:color="auto"/>
            <w:left w:val="none" w:sz="0" w:space="0" w:color="auto"/>
            <w:bottom w:val="none" w:sz="0" w:space="0" w:color="auto"/>
            <w:right w:val="none" w:sz="0" w:space="0" w:color="auto"/>
          </w:divBdr>
        </w:div>
        <w:div w:id="710106270">
          <w:marLeft w:val="640"/>
          <w:marRight w:val="0"/>
          <w:marTop w:val="0"/>
          <w:marBottom w:val="0"/>
          <w:divBdr>
            <w:top w:val="none" w:sz="0" w:space="0" w:color="auto"/>
            <w:left w:val="none" w:sz="0" w:space="0" w:color="auto"/>
            <w:bottom w:val="none" w:sz="0" w:space="0" w:color="auto"/>
            <w:right w:val="none" w:sz="0" w:space="0" w:color="auto"/>
          </w:divBdr>
        </w:div>
        <w:div w:id="908464968">
          <w:marLeft w:val="640"/>
          <w:marRight w:val="0"/>
          <w:marTop w:val="0"/>
          <w:marBottom w:val="0"/>
          <w:divBdr>
            <w:top w:val="none" w:sz="0" w:space="0" w:color="auto"/>
            <w:left w:val="none" w:sz="0" w:space="0" w:color="auto"/>
            <w:bottom w:val="none" w:sz="0" w:space="0" w:color="auto"/>
            <w:right w:val="none" w:sz="0" w:space="0" w:color="auto"/>
          </w:divBdr>
        </w:div>
        <w:div w:id="746617064">
          <w:marLeft w:val="640"/>
          <w:marRight w:val="0"/>
          <w:marTop w:val="0"/>
          <w:marBottom w:val="0"/>
          <w:divBdr>
            <w:top w:val="none" w:sz="0" w:space="0" w:color="auto"/>
            <w:left w:val="none" w:sz="0" w:space="0" w:color="auto"/>
            <w:bottom w:val="none" w:sz="0" w:space="0" w:color="auto"/>
            <w:right w:val="none" w:sz="0" w:space="0" w:color="auto"/>
          </w:divBdr>
        </w:div>
        <w:div w:id="1973901449">
          <w:marLeft w:val="640"/>
          <w:marRight w:val="0"/>
          <w:marTop w:val="0"/>
          <w:marBottom w:val="0"/>
          <w:divBdr>
            <w:top w:val="none" w:sz="0" w:space="0" w:color="auto"/>
            <w:left w:val="none" w:sz="0" w:space="0" w:color="auto"/>
            <w:bottom w:val="none" w:sz="0" w:space="0" w:color="auto"/>
            <w:right w:val="none" w:sz="0" w:space="0" w:color="auto"/>
          </w:divBdr>
        </w:div>
        <w:div w:id="366223300">
          <w:marLeft w:val="640"/>
          <w:marRight w:val="0"/>
          <w:marTop w:val="0"/>
          <w:marBottom w:val="0"/>
          <w:divBdr>
            <w:top w:val="none" w:sz="0" w:space="0" w:color="auto"/>
            <w:left w:val="none" w:sz="0" w:space="0" w:color="auto"/>
            <w:bottom w:val="none" w:sz="0" w:space="0" w:color="auto"/>
            <w:right w:val="none" w:sz="0" w:space="0" w:color="auto"/>
          </w:divBdr>
        </w:div>
        <w:div w:id="740446808">
          <w:marLeft w:val="640"/>
          <w:marRight w:val="0"/>
          <w:marTop w:val="0"/>
          <w:marBottom w:val="0"/>
          <w:divBdr>
            <w:top w:val="none" w:sz="0" w:space="0" w:color="auto"/>
            <w:left w:val="none" w:sz="0" w:space="0" w:color="auto"/>
            <w:bottom w:val="none" w:sz="0" w:space="0" w:color="auto"/>
            <w:right w:val="none" w:sz="0" w:space="0" w:color="auto"/>
          </w:divBdr>
        </w:div>
        <w:div w:id="563878653">
          <w:marLeft w:val="640"/>
          <w:marRight w:val="0"/>
          <w:marTop w:val="0"/>
          <w:marBottom w:val="0"/>
          <w:divBdr>
            <w:top w:val="none" w:sz="0" w:space="0" w:color="auto"/>
            <w:left w:val="none" w:sz="0" w:space="0" w:color="auto"/>
            <w:bottom w:val="none" w:sz="0" w:space="0" w:color="auto"/>
            <w:right w:val="none" w:sz="0" w:space="0" w:color="auto"/>
          </w:divBdr>
        </w:div>
        <w:div w:id="2116976285">
          <w:marLeft w:val="640"/>
          <w:marRight w:val="0"/>
          <w:marTop w:val="0"/>
          <w:marBottom w:val="0"/>
          <w:divBdr>
            <w:top w:val="none" w:sz="0" w:space="0" w:color="auto"/>
            <w:left w:val="none" w:sz="0" w:space="0" w:color="auto"/>
            <w:bottom w:val="none" w:sz="0" w:space="0" w:color="auto"/>
            <w:right w:val="none" w:sz="0" w:space="0" w:color="auto"/>
          </w:divBdr>
        </w:div>
        <w:div w:id="1852839377">
          <w:marLeft w:val="640"/>
          <w:marRight w:val="0"/>
          <w:marTop w:val="0"/>
          <w:marBottom w:val="0"/>
          <w:divBdr>
            <w:top w:val="none" w:sz="0" w:space="0" w:color="auto"/>
            <w:left w:val="none" w:sz="0" w:space="0" w:color="auto"/>
            <w:bottom w:val="none" w:sz="0" w:space="0" w:color="auto"/>
            <w:right w:val="none" w:sz="0" w:space="0" w:color="auto"/>
          </w:divBdr>
        </w:div>
        <w:div w:id="197014993">
          <w:marLeft w:val="640"/>
          <w:marRight w:val="0"/>
          <w:marTop w:val="0"/>
          <w:marBottom w:val="0"/>
          <w:divBdr>
            <w:top w:val="none" w:sz="0" w:space="0" w:color="auto"/>
            <w:left w:val="none" w:sz="0" w:space="0" w:color="auto"/>
            <w:bottom w:val="none" w:sz="0" w:space="0" w:color="auto"/>
            <w:right w:val="none" w:sz="0" w:space="0" w:color="auto"/>
          </w:divBdr>
        </w:div>
        <w:div w:id="654919555">
          <w:marLeft w:val="640"/>
          <w:marRight w:val="0"/>
          <w:marTop w:val="0"/>
          <w:marBottom w:val="0"/>
          <w:divBdr>
            <w:top w:val="none" w:sz="0" w:space="0" w:color="auto"/>
            <w:left w:val="none" w:sz="0" w:space="0" w:color="auto"/>
            <w:bottom w:val="none" w:sz="0" w:space="0" w:color="auto"/>
            <w:right w:val="none" w:sz="0" w:space="0" w:color="auto"/>
          </w:divBdr>
        </w:div>
        <w:div w:id="223640690">
          <w:marLeft w:val="640"/>
          <w:marRight w:val="0"/>
          <w:marTop w:val="0"/>
          <w:marBottom w:val="0"/>
          <w:divBdr>
            <w:top w:val="none" w:sz="0" w:space="0" w:color="auto"/>
            <w:left w:val="none" w:sz="0" w:space="0" w:color="auto"/>
            <w:bottom w:val="none" w:sz="0" w:space="0" w:color="auto"/>
            <w:right w:val="none" w:sz="0" w:space="0" w:color="auto"/>
          </w:divBdr>
        </w:div>
        <w:div w:id="1503007414">
          <w:marLeft w:val="640"/>
          <w:marRight w:val="0"/>
          <w:marTop w:val="0"/>
          <w:marBottom w:val="0"/>
          <w:divBdr>
            <w:top w:val="none" w:sz="0" w:space="0" w:color="auto"/>
            <w:left w:val="none" w:sz="0" w:space="0" w:color="auto"/>
            <w:bottom w:val="none" w:sz="0" w:space="0" w:color="auto"/>
            <w:right w:val="none" w:sz="0" w:space="0" w:color="auto"/>
          </w:divBdr>
        </w:div>
        <w:div w:id="1322344172">
          <w:marLeft w:val="640"/>
          <w:marRight w:val="0"/>
          <w:marTop w:val="0"/>
          <w:marBottom w:val="0"/>
          <w:divBdr>
            <w:top w:val="none" w:sz="0" w:space="0" w:color="auto"/>
            <w:left w:val="none" w:sz="0" w:space="0" w:color="auto"/>
            <w:bottom w:val="none" w:sz="0" w:space="0" w:color="auto"/>
            <w:right w:val="none" w:sz="0" w:space="0" w:color="auto"/>
          </w:divBdr>
        </w:div>
        <w:div w:id="841165066">
          <w:marLeft w:val="640"/>
          <w:marRight w:val="0"/>
          <w:marTop w:val="0"/>
          <w:marBottom w:val="0"/>
          <w:divBdr>
            <w:top w:val="none" w:sz="0" w:space="0" w:color="auto"/>
            <w:left w:val="none" w:sz="0" w:space="0" w:color="auto"/>
            <w:bottom w:val="none" w:sz="0" w:space="0" w:color="auto"/>
            <w:right w:val="none" w:sz="0" w:space="0" w:color="auto"/>
          </w:divBdr>
        </w:div>
        <w:div w:id="2129280221">
          <w:marLeft w:val="640"/>
          <w:marRight w:val="0"/>
          <w:marTop w:val="0"/>
          <w:marBottom w:val="0"/>
          <w:divBdr>
            <w:top w:val="none" w:sz="0" w:space="0" w:color="auto"/>
            <w:left w:val="none" w:sz="0" w:space="0" w:color="auto"/>
            <w:bottom w:val="none" w:sz="0" w:space="0" w:color="auto"/>
            <w:right w:val="none" w:sz="0" w:space="0" w:color="auto"/>
          </w:divBdr>
        </w:div>
        <w:div w:id="2007443023">
          <w:marLeft w:val="640"/>
          <w:marRight w:val="0"/>
          <w:marTop w:val="0"/>
          <w:marBottom w:val="0"/>
          <w:divBdr>
            <w:top w:val="none" w:sz="0" w:space="0" w:color="auto"/>
            <w:left w:val="none" w:sz="0" w:space="0" w:color="auto"/>
            <w:bottom w:val="none" w:sz="0" w:space="0" w:color="auto"/>
            <w:right w:val="none" w:sz="0" w:space="0" w:color="auto"/>
          </w:divBdr>
        </w:div>
        <w:div w:id="724336052">
          <w:marLeft w:val="640"/>
          <w:marRight w:val="0"/>
          <w:marTop w:val="0"/>
          <w:marBottom w:val="0"/>
          <w:divBdr>
            <w:top w:val="none" w:sz="0" w:space="0" w:color="auto"/>
            <w:left w:val="none" w:sz="0" w:space="0" w:color="auto"/>
            <w:bottom w:val="none" w:sz="0" w:space="0" w:color="auto"/>
            <w:right w:val="none" w:sz="0" w:space="0" w:color="auto"/>
          </w:divBdr>
        </w:div>
        <w:div w:id="402068082">
          <w:marLeft w:val="640"/>
          <w:marRight w:val="0"/>
          <w:marTop w:val="0"/>
          <w:marBottom w:val="0"/>
          <w:divBdr>
            <w:top w:val="none" w:sz="0" w:space="0" w:color="auto"/>
            <w:left w:val="none" w:sz="0" w:space="0" w:color="auto"/>
            <w:bottom w:val="none" w:sz="0" w:space="0" w:color="auto"/>
            <w:right w:val="none" w:sz="0" w:space="0" w:color="auto"/>
          </w:divBdr>
        </w:div>
        <w:div w:id="495192075">
          <w:marLeft w:val="640"/>
          <w:marRight w:val="0"/>
          <w:marTop w:val="0"/>
          <w:marBottom w:val="0"/>
          <w:divBdr>
            <w:top w:val="none" w:sz="0" w:space="0" w:color="auto"/>
            <w:left w:val="none" w:sz="0" w:space="0" w:color="auto"/>
            <w:bottom w:val="none" w:sz="0" w:space="0" w:color="auto"/>
            <w:right w:val="none" w:sz="0" w:space="0" w:color="auto"/>
          </w:divBdr>
        </w:div>
        <w:div w:id="95100862">
          <w:marLeft w:val="640"/>
          <w:marRight w:val="0"/>
          <w:marTop w:val="0"/>
          <w:marBottom w:val="0"/>
          <w:divBdr>
            <w:top w:val="none" w:sz="0" w:space="0" w:color="auto"/>
            <w:left w:val="none" w:sz="0" w:space="0" w:color="auto"/>
            <w:bottom w:val="none" w:sz="0" w:space="0" w:color="auto"/>
            <w:right w:val="none" w:sz="0" w:space="0" w:color="auto"/>
          </w:divBdr>
        </w:div>
      </w:divsChild>
    </w:div>
    <w:div w:id="1587808833">
      <w:bodyDiv w:val="1"/>
      <w:marLeft w:val="0"/>
      <w:marRight w:val="0"/>
      <w:marTop w:val="0"/>
      <w:marBottom w:val="0"/>
      <w:divBdr>
        <w:top w:val="none" w:sz="0" w:space="0" w:color="auto"/>
        <w:left w:val="none" w:sz="0" w:space="0" w:color="auto"/>
        <w:bottom w:val="none" w:sz="0" w:space="0" w:color="auto"/>
        <w:right w:val="none" w:sz="0" w:space="0" w:color="auto"/>
      </w:divBdr>
      <w:divsChild>
        <w:div w:id="640694430">
          <w:marLeft w:val="640"/>
          <w:marRight w:val="0"/>
          <w:marTop w:val="0"/>
          <w:marBottom w:val="0"/>
          <w:divBdr>
            <w:top w:val="none" w:sz="0" w:space="0" w:color="auto"/>
            <w:left w:val="none" w:sz="0" w:space="0" w:color="auto"/>
            <w:bottom w:val="none" w:sz="0" w:space="0" w:color="auto"/>
            <w:right w:val="none" w:sz="0" w:space="0" w:color="auto"/>
          </w:divBdr>
        </w:div>
        <w:div w:id="542906427">
          <w:marLeft w:val="640"/>
          <w:marRight w:val="0"/>
          <w:marTop w:val="0"/>
          <w:marBottom w:val="0"/>
          <w:divBdr>
            <w:top w:val="none" w:sz="0" w:space="0" w:color="auto"/>
            <w:left w:val="none" w:sz="0" w:space="0" w:color="auto"/>
            <w:bottom w:val="none" w:sz="0" w:space="0" w:color="auto"/>
            <w:right w:val="none" w:sz="0" w:space="0" w:color="auto"/>
          </w:divBdr>
        </w:div>
        <w:div w:id="421145344">
          <w:marLeft w:val="640"/>
          <w:marRight w:val="0"/>
          <w:marTop w:val="0"/>
          <w:marBottom w:val="0"/>
          <w:divBdr>
            <w:top w:val="none" w:sz="0" w:space="0" w:color="auto"/>
            <w:left w:val="none" w:sz="0" w:space="0" w:color="auto"/>
            <w:bottom w:val="none" w:sz="0" w:space="0" w:color="auto"/>
            <w:right w:val="none" w:sz="0" w:space="0" w:color="auto"/>
          </w:divBdr>
        </w:div>
        <w:div w:id="1102334701">
          <w:marLeft w:val="640"/>
          <w:marRight w:val="0"/>
          <w:marTop w:val="0"/>
          <w:marBottom w:val="0"/>
          <w:divBdr>
            <w:top w:val="none" w:sz="0" w:space="0" w:color="auto"/>
            <w:left w:val="none" w:sz="0" w:space="0" w:color="auto"/>
            <w:bottom w:val="none" w:sz="0" w:space="0" w:color="auto"/>
            <w:right w:val="none" w:sz="0" w:space="0" w:color="auto"/>
          </w:divBdr>
        </w:div>
        <w:div w:id="2080783170">
          <w:marLeft w:val="640"/>
          <w:marRight w:val="0"/>
          <w:marTop w:val="0"/>
          <w:marBottom w:val="0"/>
          <w:divBdr>
            <w:top w:val="none" w:sz="0" w:space="0" w:color="auto"/>
            <w:left w:val="none" w:sz="0" w:space="0" w:color="auto"/>
            <w:bottom w:val="none" w:sz="0" w:space="0" w:color="auto"/>
            <w:right w:val="none" w:sz="0" w:space="0" w:color="auto"/>
          </w:divBdr>
        </w:div>
        <w:div w:id="2118023053">
          <w:marLeft w:val="640"/>
          <w:marRight w:val="0"/>
          <w:marTop w:val="0"/>
          <w:marBottom w:val="0"/>
          <w:divBdr>
            <w:top w:val="none" w:sz="0" w:space="0" w:color="auto"/>
            <w:left w:val="none" w:sz="0" w:space="0" w:color="auto"/>
            <w:bottom w:val="none" w:sz="0" w:space="0" w:color="auto"/>
            <w:right w:val="none" w:sz="0" w:space="0" w:color="auto"/>
          </w:divBdr>
        </w:div>
        <w:div w:id="232009894">
          <w:marLeft w:val="640"/>
          <w:marRight w:val="0"/>
          <w:marTop w:val="0"/>
          <w:marBottom w:val="0"/>
          <w:divBdr>
            <w:top w:val="none" w:sz="0" w:space="0" w:color="auto"/>
            <w:left w:val="none" w:sz="0" w:space="0" w:color="auto"/>
            <w:bottom w:val="none" w:sz="0" w:space="0" w:color="auto"/>
            <w:right w:val="none" w:sz="0" w:space="0" w:color="auto"/>
          </w:divBdr>
        </w:div>
        <w:div w:id="1900941917">
          <w:marLeft w:val="640"/>
          <w:marRight w:val="0"/>
          <w:marTop w:val="0"/>
          <w:marBottom w:val="0"/>
          <w:divBdr>
            <w:top w:val="none" w:sz="0" w:space="0" w:color="auto"/>
            <w:left w:val="none" w:sz="0" w:space="0" w:color="auto"/>
            <w:bottom w:val="none" w:sz="0" w:space="0" w:color="auto"/>
            <w:right w:val="none" w:sz="0" w:space="0" w:color="auto"/>
          </w:divBdr>
        </w:div>
        <w:div w:id="310058290">
          <w:marLeft w:val="640"/>
          <w:marRight w:val="0"/>
          <w:marTop w:val="0"/>
          <w:marBottom w:val="0"/>
          <w:divBdr>
            <w:top w:val="none" w:sz="0" w:space="0" w:color="auto"/>
            <w:left w:val="none" w:sz="0" w:space="0" w:color="auto"/>
            <w:bottom w:val="none" w:sz="0" w:space="0" w:color="auto"/>
            <w:right w:val="none" w:sz="0" w:space="0" w:color="auto"/>
          </w:divBdr>
        </w:div>
        <w:div w:id="710689704">
          <w:marLeft w:val="640"/>
          <w:marRight w:val="0"/>
          <w:marTop w:val="0"/>
          <w:marBottom w:val="0"/>
          <w:divBdr>
            <w:top w:val="none" w:sz="0" w:space="0" w:color="auto"/>
            <w:left w:val="none" w:sz="0" w:space="0" w:color="auto"/>
            <w:bottom w:val="none" w:sz="0" w:space="0" w:color="auto"/>
            <w:right w:val="none" w:sz="0" w:space="0" w:color="auto"/>
          </w:divBdr>
        </w:div>
        <w:div w:id="263810637">
          <w:marLeft w:val="640"/>
          <w:marRight w:val="0"/>
          <w:marTop w:val="0"/>
          <w:marBottom w:val="0"/>
          <w:divBdr>
            <w:top w:val="none" w:sz="0" w:space="0" w:color="auto"/>
            <w:left w:val="none" w:sz="0" w:space="0" w:color="auto"/>
            <w:bottom w:val="none" w:sz="0" w:space="0" w:color="auto"/>
            <w:right w:val="none" w:sz="0" w:space="0" w:color="auto"/>
          </w:divBdr>
        </w:div>
        <w:div w:id="594896255">
          <w:marLeft w:val="640"/>
          <w:marRight w:val="0"/>
          <w:marTop w:val="0"/>
          <w:marBottom w:val="0"/>
          <w:divBdr>
            <w:top w:val="none" w:sz="0" w:space="0" w:color="auto"/>
            <w:left w:val="none" w:sz="0" w:space="0" w:color="auto"/>
            <w:bottom w:val="none" w:sz="0" w:space="0" w:color="auto"/>
            <w:right w:val="none" w:sz="0" w:space="0" w:color="auto"/>
          </w:divBdr>
        </w:div>
        <w:div w:id="1539194939">
          <w:marLeft w:val="640"/>
          <w:marRight w:val="0"/>
          <w:marTop w:val="0"/>
          <w:marBottom w:val="0"/>
          <w:divBdr>
            <w:top w:val="none" w:sz="0" w:space="0" w:color="auto"/>
            <w:left w:val="none" w:sz="0" w:space="0" w:color="auto"/>
            <w:bottom w:val="none" w:sz="0" w:space="0" w:color="auto"/>
            <w:right w:val="none" w:sz="0" w:space="0" w:color="auto"/>
          </w:divBdr>
        </w:div>
        <w:div w:id="751198544">
          <w:marLeft w:val="640"/>
          <w:marRight w:val="0"/>
          <w:marTop w:val="0"/>
          <w:marBottom w:val="0"/>
          <w:divBdr>
            <w:top w:val="none" w:sz="0" w:space="0" w:color="auto"/>
            <w:left w:val="none" w:sz="0" w:space="0" w:color="auto"/>
            <w:bottom w:val="none" w:sz="0" w:space="0" w:color="auto"/>
            <w:right w:val="none" w:sz="0" w:space="0" w:color="auto"/>
          </w:divBdr>
        </w:div>
        <w:div w:id="1446189268">
          <w:marLeft w:val="640"/>
          <w:marRight w:val="0"/>
          <w:marTop w:val="0"/>
          <w:marBottom w:val="0"/>
          <w:divBdr>
            <w:top w:val="none" w:sz="0" w:space="0" w:color="auto"/>
            <w:left w:val="none" w:sz="0" w:space="0" w:color="auto"/>
            <w:bottom w:val="none" w:sz="0" w:space="0" w:color="auto"/>
            <w:right w:val="none" w:sz="0" w:space="0" w:color="auto"/>
          </w:divBdr>
        </w:div>
        <w:div w:id="201139472">
          <w:marLeft w:val="640"/>
          <w:marRight w:val="0"/>
          <w:marTop w:val="0"/>
          <w:marBottom w:val="0"/>
          <w:divBdr>
            <w:top w:val="none" w:sz="0" w:space="0" w:color="auto"/>
            <w:left w:val="none" w:sz="0" w:space="0" w:color="auto"/>
            <w:bottom w:val="none" w:sz="0" w:space="0" w:color="auto"/>
            <w:right w:val="none" w:sz="0" w:space="0" w:color="auto"/>
          </w:divBdr>
        </w:div>
        <w:div w:id="1766219924">
          <w:marLeft w:val="640"/>
          <w:marRight w:val="0"/>
          <w:marTop w:val="0"/>
          <w:marBottom w:val="0"/>
          <w:divBdr>
            <w:top w:val="none" w:sz="0" w:space="0" w:color="auto"/>
            <w:left w:val="none" w:sz="0" w:space="0" w:color="auto"/>
            <w:bottom w:val="none" w:sz="0" w:space="0" w:color="auto"/>
            <w:right w:val="none" w:sz="0" w:space="0" w:color="auto"/>
          </w:divBdr>
        </w:div>
        <w:div w:id="763576117">
          <w:marLeft w:val="640"/>
          <w:marRight w:val="0"/>
          <w:marTop w:val="0"/>
          <w:marBottom w:val="0"/>
          <w:divBdr>
            <w:top w:val="none" w:sz="0" w:space="0" w:color="auto"/>
            <w:left w:val="none" w:sz="0" w:space="0" w:color="auto"/>
            <w:bottom w:val="none" w:sz="0" w:space="0" w:color="auto"/>
            <w:right w:val="none" w:sz="0" w:space="0" w:color="auto"/>
          </w:divBdr>
        </w:div>
        <w:div w:id="23219551">
          <w:marLeft w:val="640"/>
          <w:marRight w:val="0"/>
          <w:marTop w:val="0"/>
          <w:marBottom w:val="0"/>
          <w:divBdr>
            <w:top w:val="none" w:sz="0" w:space="0" w:color="auto"/>
            <w:left w:val="none" w:sz="0" w:space="0" w:color="auto"/>
            <w:bottom w:val="none" w:sz="0" w:space="0" w:color="auto"/>
            <w:right w:val="none" w:sz="0" w:space="0" w:color="auto"/>
          </w:divBdr>
        </w:div>
        <w:div w:id="1438139742">
          <w:marLeft w:val="640"/>
          <w:marRight w:val="0"/>
          <w:marTop w:val="0"/>
          <w:marBottom w:val="0"/>
          <w:divBdr>
            <w:top w:val="none" w:sz="0" w:space="0" w:color="auto"/>
            <w:left w:val="none" w:sz="0" w:space="0" w:color="auto"/>
            <w:bottom w:val="none" w:sz="0" w:space="0" w:color="auto"/>
            <w:right w:val="none" w:sz="0" w:space="0" w:color="auto"/>
          </w:divBdr>
        </w:div>
        <w:div w:id="961379305">
          <w:marLeft w:val="640"/>
          <w:marRight w:val="0"/>
          <w:marTop w:val="0"/>
          <w:marBottom w:val="0"/>
          <w:divBdr>
            <w:top w:val="none" w:sz="0" w:space="0" w:color="auto"/>
            <w:left w:val="none" w:sz="0" w:space="0" w:color="auto"/>
            <w:bottom w:val="none" w:sz="0" w:space="0" w:color="auto"/>
            <w:right w:val="none" w:sz="0" w:space="0" w:color="auto"/>
          </w:divBdr>
        </w:div>
        <w:div w:id="1466780557">
          <w:marLeft w:val="640"/>
          <w:marRight w:val="0"/>
          <w:marTop w:val="0"/>
          <w:marBottom w:val="0"/>
          <w:divBdr>
            <w:top w:val="none" w:sz="0" w:space="0" w:color="auto"/>
            <w:left w:val="none" w:sz="0" w:space="0" w:color="auto"/>
            <w:bottom w:val="none" w:sz="0" w:space="0" w:color="auto"/>
            <w:right w:val="none" w:sz="0" w:space="0" w:color="auto"/>
          </w:divBdr>
        </w:div>
        <w:div w:id="1851790824">
          <w:marLeft w:val="640"/>
          <w:marRight w:val="0"/>
          <w:marTop w:val="0"/>
          <w:marBottom w:val="0"/>
          <w:divBdr>
            <w:top w:val="none" w:sz="0" w:space="0" w:color="auto"/>
            <w:left w:val="none" w:sz="0" w:space="0" w:color="auto"/>
            <w:bottom w:val="none" w:sz="0" w:space="0" w:color="auto"/>
            <w:right w:val="none" w:sz="0" w:space="0" w:color="auto"/>
          </w:divBdr>
        </w:div>
        <w:div w:id="1635333674">
          <w:marLeft w:val="640"/>
          <w:marRight w:val="0"/>
          <w:marTop w:val="0"/>
          <w:marBottom w:val="0"/>
          <w:divBdr>
            <w:top w:val="none" w:sz="0" w:space="0" w:color="auto"/>
            <w:left w:val="none" w:sz="0" w:space="0" w:color="auto"/>
            <w:bottom w:val="none" w:sz="0" w:space="0" w:color="auto"/>
            <w:right w:val="none" w:sz="0" w:space="0" w:color="auto"/>
          </w:divBdr>
        </w:div>
        <w:div w:id="2071271402">
          <w:marLeft w:val="640"/>
          <w:marRight w:val="0"/>
          <w:marTop w:val="0"/>
          <w:marBottom w:val="0"/>
          <w:divBdr>
            <w:top w:val="none" w:sz="0" w:space="0" w:color="auto"/>
            <w:left w:val="none" w:sz="0" w:space="0" w:color="auto"/>
            <w:bottom w:val="none" w:sz="0" w:space="0" w:color="auto"/>
            <w:right w:val="none" w:sz="0" w:space="0" w:color="auto"/>
          </w:divBdr>
        </w:div>
        <w:div w:id="20405131">
          <w:marLeft w:val="640"/>
          <w:marRight w:val="0"/>
          <w:marTop w:val="0"/>
          <w:marBottom w:val="0"/>
          <w:divBdr>
            <w:top w:val="none" w:sz="0" w:space="0" w:color="auto"/>
            <w:left w:val="none" w:sz="0" w:space="0" w:color="auto"/>
            <w:bottom w:val="none" w:sz="0" w:space="0" w:color="auto"/>
            <w:right w:val="none" w:sz="0" w:space="0" w:color="auto"/>
          </w:divBdr>
        </w:div>
        <w:div w:id="2132165334">
          <w:marLeft w:val="640"/>
          <w:marRight w:val="0"/>
          <w:marTop w:val="0"/>
          <w:marBottom w:val="0"/>
          <w:divBdr>
            <w:top w:val="none" w:sz="0" w:space="0" w:color="auto"/>
            <w:left w:val="none" w:sz="0" w:space="0" w:color="auto"/>
            <w:bottom w:val="none" w:sz="0" w:space="0" w:color="auto"/>
            <w:right w:val="none" w:sz="0" w:space="0" w:color="auto"/>
          </w:divBdr>
        </w:div>
        <w:div w:id="435298768">
          <w:marLeft w:val="640"/>
          <w:marRight w:val="0"/>
          <w:marTop w:val="0"/>
          <w:marBottom w:val="0"/>
          <w:divBdr>
            <w:top w:val="none" w:sz="0" w:space="0" w:color="auto"/>
            <w:left w:val="none" w:sz="0" w:space="0" w:color="auto"/>
            <w:bottom w:val="none" w:sz="0" w:space="0" w:color="auto"/>
            <w:right w:val="none" w:sz="0" w:space="0" w:color="auto"/>
          </w:divBdr>
        </w:div>
        <w:div w:id="1197887026">
          <w:marLeft w:val="640"/>
          <w:marRight w:val="0"/>
          <w:marTop w:val="0"/>
          <w:marBottom w:val="0"/>
          <w:divBdr>
            <w:top w:val="none" w:sz="0" w:space="0" w:color="auto"/>
            <w:left w:val="none" w:sz="0" w:space="0" w:color="auto"/>
            <w:bottom w:val="none" w:sz="0" w:space="0" w:color="auto"/>
            <w:right w:val="none" w:sz="0" w:space="0" w:color="auto"/>
          </w:divBdr>
        </w:div>
        <w:div w:id="2010400593">
          <w:marLeft w:val="640"/>
          <w:marRight w:val="0"/>
          <w:marTop w:val="0"/>
          <w:marBottom w:val="0"/>
          <w:divBdr>
            <w:top w:val="none" w:sz="0" w:space="0" w:color="auto"/>
            <w:left w:val="none" w:sz="0" w:space="0" w:color="auto"/>
            <w:bottom w:val="none" w:sz="0" w:space="0" w:color="auto"/>
            <w:right w:val="none" w:sz="0" w:space="0" w:color="auto"/>
          </w:divBdr>
        </w:div>
        <w:div w:id="192691065">
          <w:marLeft w:val="640"/>
          <w:marRight w:val="0"/>
          <w:marTop w:val="0"/>
          <w:marBottom w:val="0"/>
          <w:divBdr>
            <w:top w:val="none" w:sz="0" w:space="0" w:color="auto"/>
            <w:left w:val="none" w:sz="0" w:space="0" w:color="auto"/>
            <w:bottom w:val="none" w:sz="0" w:space="0" w:color="auto"/>
            <w:right w:val="none" w:sz="0" w:space="0" w:color="auto"/>
          </w:divBdr>
        </w:div>
        <w:div w:id="670446931">
          <w:marLeft w:val="640"/>
          <w:marRight w:val="0"/>
          <w:marTop w:val="0"/>
          <w:marBottom w:val="0"/>
          <w:divBdr>
            <w:top w:val="none" w:sz="0" w:space="0" w:color="auto"/>
            <w:left w:val="none" w:sz="0" w:space="0" w:color="auto"/>
            <w:bottom w:val="none" w:sz="0" w:space="0" w:color="auto"/>
            <w:right w:val="none" w:sz="0" w:space="0" w:color="auto"/>
          </w:divBdr>
        </w:div>
        <w:div w:id="1077938151">
          <w:marLeft w:val="640"/>
          <w:marRight w:val="0"/>
          <w:marTop w:val="0"/>
          <w:marBottom w:val="0"/>
          <w:divBdr>
            <w:top w:val="none" w:sz="0" w:space="0" w:color="auto"/>
            <w:left w:val="none" w:sz="0" w:space="0" w:color="auto"/>
            <w:bottom w:val="none" w:sz="0" w:space="0" w:color="auto"/>
            <w:right w:val="none" w:sz="0" w:space="0" w:color="auto"/>
          </w:divBdr>
        </w:div>
        <w:div w:id="938677363">
          <w:marLeft w:val="640"/>
          <w:marRight w:val="0"/>
          <w:marTop w:val="0"/>
          <w:marBottom w:val="0"/>
          <w:divBdr>
            <w:top w:val="none" w:sz="0" w:space="0" w:color="auto"/>
            <w:left w:val="none" w:sz="0" w:space="0" w:color="auto"/>
            <w:bottom w:val="none" w:sz="0" w:space="0" w:color="auto"/>
            <w:right w:val="none" w:sz="0" w:space="0" w:color="auto"/>
          </w:divBdr>
        </w:div>
        <w:div w:id="350425025">
          <w:marLeft w:val="640"/>
          <w:marRight w:val="0"/>
          <w:marTop w:val="0"/>
          <w:marBottom w:val="0"/>
          <w:divBdr>
            <w:top w:val="none" w:sz="0" w:space="0" w:color="auto"/>
            <w:left w:val="none" w:sz="0" w:space="0" w:color="auto"/>
            <w:bottom w:val="none" w:sz="0" w:space="0" w:color="auto"/>
            <w:right w:val="none" w:sz="0" w:space="0" w:color="auto"/>
          </w:divBdr>
        </w:div>
        <w:div w:id="1960335906">
          <w:marLeft w:val="640"/>
          <w:marRight w:val="0"/>
          <w:marTop w:val="0"/>
          <w:marBottom w:val="0"/>
          <w:divBdr>
            <w:top w:val="none" w:sz="0" w:space="0" w:color="auto"/>
            <w:left w:val="none" w:sz="0" w:space="0" w:color="auto"/>
            <w:bottom w:val="none" w:sz="0" w:space="0" w:color="auto"/>
            <w:right w:val="none" w:sz="0" w:space="0" w:color="auto"/>
          </w:divBdr>
        </w:div>
        <w:div w:id="1985305250">
          <w:marLeft w:val="640"/>
          <w:marRight w:val="0"/>
          <w:marTop w:val="0"/>
          <w:marBottom w:val="0"/>
          <w:divBdr>
            <w:top w:val="none" w:sz="0" w:space="0" w:color="auto"/>
            <w:left w:val="none" w:sz="0" w:space="0" w:color="auto"/>
            <w:bottom w:val="none" w:sz="0" w:space="0" w:color="auto"/>
            <w:right w:val="none" w:sz="0" w:space="0" w:color="auto"/>
          </w:divBdr>
        </w:div>
        <w:div w:id="332531065">
          <w:marLeft w:val="640"/>
          <w:marRight w:val="0"/>
          <w:marTop w:val="0"/>
          <w:marBottom w:val="0"/>
          <w:divBdr>
            <w:top w:val="none" w:sz="0" w:space="0" w:color="auto"/>
            <w:left w:val="none" w:sz="0" w:space="0" w:color="auto"/>
            <w:bottom w:val="none" w:sz="0" w:space="0" w:color="auto"/>
            <w:right w:val="none" w:sz="0" w:space="0" w:color="auto"/>
          </w:divBdr>
        </w:div>
        <w:div w:id="1969237820">
          <w:marLeft w:val="640"/>
          <w:marRight w:val="0"/>
          <w:marTop w:val="0"/>
          <w:marBottom w:val="0"/>
          <w:divBdr>
            <w:top w:val="none" w:sz="0" w:space="0" w:color="auto"/>
            <w:left w:val="none" w:sz="0" w:space="0" w:color="auto"/>
            <w:bottom w:val="none" w:sz="0" w:space="0" w:color="auto"/>
            <w:right w:val="none" w:sz="0" w:space="0" w:color="auto"/>
          </w:divBdr>
        </w:div>
        <w:div w:id="938875912">
          <w:marLeft w:val="640"/>
          <w:marRight w:val="0"/>
          <w:marTop w:val="0"/>
          <w:marBottom w:val="0"/>
          <w:divBdr>
            <w:top w:val="none" w:sz="0" w:space="0" w:color="auto"/>
            <w:left w:val="none" w:sz="0" w:space="0" w:color="auto"/>
            <w:bottom w:val="none" w:sz="0" w:space="0" w:color="auto"/>
            <w:right w:val="none" w:sz="0" w:space="0" w:color="auto"/>
          </w:divBdr>
        </w:div>
        <w:div w:id="2029407782">
          <w:marLeft w:val="640"/>
          <w:marRight w:val="0"/>
          <w:marTop w:val="0"/>
          <w:marBottom w:val="0"/>
          <w:divBdr>
            <w:top w:val="none" w:sz="0" w:space="0" w:color="auto"/>
            <w:left w:val="none" w:sz="0" w:space="0" w:color="auto"/>
            <w:bottom w:val="none" w:sz="0" w:space="0" w:color="auto"/>
            <w:right w:val="none" w:sz="0" w:space="0" w:color="auto"/>
          </w:divBdr>
        </w:div>
        <w:div w:id="722682246">
          <w:marLeft w:val="640"/>
          <w:marRight w:val="0"/>
          <w:marTop w:val="0"/>
          <w:marBottom w:val="0"/>
          <w:divBdr>
            <w:top w:val="none" w:sz="0" w:space="0" w:color="auto"/>
            <w:left w:val="none" w:sz="0" w:space="0" w:color="auto"/>
            <w:bottom w:val="none" w:sz="0" w:space="0" w:color="auto"/>
            <w:right w:val="none" w:sz="0" w:space="0" w:color="auto"/>
          </w:divBdr>
        </w:div>
        <w:div w:id="1302419032">
          <w:marLeft w:val="640"/>
          <w:marRight w:val="0"/>
          <w:marTop w:val="0"/>
          <w:marBottom w:val="0"/>
          <w:divBdr>
            <w:top w:val="none" w:sz="0" w:space="0" w:color="auto"/>
            <w:left w:val="none" w:sz="0" w:space="0" w:color="auto"/>
            <w:bottom w:val="none" w:sz="0" w:space="0" w:color="auto"/>
            <w:right w:val="none" w:sz="0" w:space="0" w:color="auto"/>
          </w:divBdr>
        </w:div>
        <w:div w:id="63185646">
          <w:marLeft w:val="640"/>
          <w:marRight w:val="0"/>
          <w:marTop w:val="0"/>
          <w:marBottom w:val="0"/>
          <w:divBdr>
            <w:top w:val="none" w:sz="0" w:space="0" w:color="auto"/>
            <w:left w:val="none" w:sz="0" w:space="0" w:color="auto"/>
            <w:bottom w:val="none" w:sz="0" w:space="0" w:color="auto"/>
            <w:right w:val="none" w:sz="0" w:space="0" w:color="auto"/>
          </w:divBdr>
        </w:div>
        <w:div w:id="387924264">
          <w:marLeft w:val="640"/>
          <w:marRight w:val="0"/>
          <w:marTop w:val="0"/>
          <w:marBottom w:val="0"/>
          <w:divBdr>
            <w:top w:val="none" w:sz="0" w:space="0" w:color="auto"/>
            <w:left w:val="none" w:sz="0" w:space="0" w:color="auto"/>
            <w:bottom w:val="none" w:sz="0" w:space="0" w:color="auto"/>
            <w:right w:val="none" w:sz="0" w:space="0" w:color="auto"/>
          </w:divBdr>
        </w:div>
        <w:div w:id="657150978">
          <w:marLeft w:val="640"/>
          <w:marRight w:val="0"/>
          <w:marTop w:val="0"/>
          <w:marBottom w:val="0"/>
          <w:divBdr>
            <w:top w:val="none" w:sz="0" w:space="0" w:color="auto"/>
            <w:left w:val="none" w:sz="0" w:space="0" w:color="auto"/>
            <w:bottom w:val="none" w:sz="0" w:space="0" w:color="auto"/>
            <w:right w:val="none" w:sz="0" w:space="0" w:color="auto"/>
          </w:divBdr>
        </w:div>
        <w:div w:id="1882478067">
          <w:marLeft w:val="640"/>
          <w:marRight w:val="0"/>
          <w:marTop w:val="0"/>
          <w:marBottom w:val="0"/>
          <w:divBdr>
            <w:top w:val="none" w:sz="0" w:space="0" w:color="auto"/>
            <w:left w:val="none" w:sz="0" w:space="0" w:color="auto"/>
            <w:bottom w:val="none" w:sz="0" w:space="0" w:color="auto"/>
            <w:right w:val="none" w:sz="0" w:space="0" w:color="auto"/>
          </w:divBdr>
        </w:div>
        <w:div w:id="1671979898">
          <w:marLeft w:val="640"/>
          <w:marRight w:val="0"/>
          <w:marTop w:val="0"/>
          <w:marBottom w:val="0"/>
          <w:divBdr>
            <w:top w:val="none" w:sz="0" w:space="0" w:color="auto"/>
            <w:left w:val="none" w:sz="0" w:space="0" w:color="auto"/>
            <w:bottom w:val="none" w:sz="0" w:space="0" w:color="auto"/>
            <w:right w:val="none" w:sz="0" w:space="0" w:color="auto"/>
          </w:divBdr>
        </w:div>
        <w:div w:id="1552307943">
          <w:marLeft w:val="640"/>
          <w:marRight w:val="0"/>
          <w:marTop w:val="0"/>
          <w:marBottom w:val="0"/>
          <w:divBdr>
            <w:top w:val="none" w:sz="0" w:space="0" w:color="auto"/>
            <w:left w:val="none" w:sz="0" w:space="0" w:color="auto"/>
            <w:bottom w:val="none" w:sz="0" w:space="0" w:color="auto"/>
            <w:right w:val="none" w:sz="0" w:space="0" w:color="auto"/>
          </w:divBdr>
        </w:div>
        <w:div w:id="2109932066">
          <w:marLeft w:val="640"/>
          <w:marRight w:val="0"/>
          <w:marTop w:val="0"/>
          <w:marBottom w:val="0"/>
          <w:divBdr>
            <w:top w:val="none" w:sz="0" w:space="0" w:color="auto"/>
            <w:left w:val="none" w:sz="0" w:space="0" w:color="auto"/>
            <w:bottom w:val="none" w:sz="0" w:space="0" w:color="auto"/>
            <w:right w:val="none" w:sz="0" w:space="0" w:color="auto"/>
          </w:divBdr>
        </w:div>
        <w:div w:id="1830095362">
          <w:marLeft w:val="640"/>
          <w:marRight w:val="0"/>
          <w:marTop w:val="0"/>
          <w:marBottom w:val="0"/>
          <w:divBdr>
            <w:top w:val="none" w:sz="0" w:space="0" w:color="auto"/>
            <w:left w:val="none" w:sz="0" w:space="0" w:color="auto"/>
            <w:bottom w:val="none" w:sz="0" w:space="0" w:color="auto"/>
            <w:right w:val="none" w:sz="0" w:space="0" w:color="auto"/>
          </w:divBdr>
        </w:div>
        <w:div w:id="1970477602">
          <w:marLeft w:val="640"/>
          <w:marRight w:val="0"/>
          <w:marTop w:val="0"/>
          <w:marBottom w:val="0"/>
          <w:divBdr>
            <w:top w:val="none" w:sz="0" w:space="0" w:color="auto"/>
            <w:left w:val="none" w:sz="0" w:space="0" w:color="auto"/>
            <w:bottom w:val="none" w:sz="0" w:space="0" w:color="auto"/>
            <w:right w:val="none" w:sz="0" w:space="0" w:color="auto"/>
          </w:divBdr>
        </w:div>
        <w:div w:id="279578221">
          <w:marLeft w:val="640"/>
          <w:marRight w:val="0"/>
          <w:marTop w:val="0"/>
          <w:marBottom w:val="0"/>
          <w:divBdr>
            <w:top w:val="none" w:sz="0" w:space="0" w:color="auto"/>
            <w:left w:val="none" w:sz="0" w:space="0" w:color="auto"/>
            <w:bottom w:val="none" w:sz="0" w:space="0" w:color="auto"/>
            <w:right w:val="none" w:sz="0" w:space="0" w:color="auto"/>
          </w:divBdr>
        </w:div>
        <w:div w:id="455953901">
          <w:marLeft w:val="640"/>
          <w:marRight w:val="0"/>
          <w:marTop w:val="0"/>
          <w:marBottom w:val="0"/>
          <w:divBdr>
            <w:top w:val="none" w:sz="0" w:space="0" w:color="auto"/>
            <w:left w:val="none" w:sz="0" w:space="0" w:color="auto"/>
            <w:bottom w:val="none" w:sz="0" w:space="0" w:color="auto"/>
            <w:right w:val="none" w:sz="0" w:space="0" w:color="auto"/>
          </w:divBdr>
        </w:div>
        <w:div w:id="781147986">
          <w:marLeft w:val="640"/>
          <w:marRight w:val="0"/>
          <w:marTop w:val="0"/>
          <w:marBottom w:val="0"/>
          <w:divBdr>
            <w:top w:val="none" w:sz="0" w:space="0" w:color="auto"/>
            <w:left w:val="none" w:sz="0" w:space="0" w:color="auto"/>
            <w:bottom w:val="none" w:sz="0" w:space="0" w:color="auto"/>
            <w:right w:val="none" w:sz="0" w:space="0" w:color="auto"/>
          </w:divBdr>
        </w:div>
        <w:div w:id="1821651078">
          <w:marLeft w:val="640"/>
          <w:marRight w:val="0"/>
          <w:marTop w:val="0"/>
          <w:marBottom w:val="0"/>
          <w:divBdr>
            <w:top w:val="none" w:sz="0" w:space="0" w:color="auto"/>
            <w:left w:val="none" w:sz="0" w:space="0" w:color="auto"/>
            <w:bottom w:val="none" w:sz="0" w:space="0" w:color="auto"/>
            <w:right w:val="none" w:sz="0" w:space="0" w:color="auto"/>
          </w:divBdr>
        </w:div>
        <w:div w:id="380590995">
          <w:marLeft w:val="640"/>
          <w:marRight w:val="0"/>
          <w:marTop w:val="0"/>
          <w:marBottom w:val="0"/>
          <w:divBdr>
            <w:top w:val="none" w:sz="0" w:space="0" w:color="auto"/>
            <w:left w:val="none" w:sz="0" w:space="0" w:color="auto"/>
            <w:bottom w:val="none" w:sz="0" w:space="0" w:color="auto"/>
            <w:right w:val="none" w:sz="0" w:space="0" w:color="auto"/>
          </w:divBdr>
        </w:div>
        <w:div w:id="903880362">
          <w:marLeft w:val="640"/>
          <w:marRight w:val="0"/>
          <w:marTop w:val="0"/>
          <w:marBottom w:val="0"/>
          <w:divBdr>
            <w:top w:val="none" w:sz="0" w:space="0" w:color="auto"/>
            <w:left w:val="none" w:sz="0" w:space="0" w:color="auto"/>
            <w:bottom w:val="none" w:sz="0" w:space="0" w:color="auto"/>
            <w:right w:val="none" w:sz="0" w:space="0" w:color="auto"/>
          </w:divBdr>
        </w:div>
        <w:div w:id="1945071936">
          <w:marLeft w:val="640"/>
          <w:marRight w:val="0"/>
          <w:marTop w:val="0"/>
          <w:marBottom w:val="0"/>
          <w:divBdr>
            <w:top w:val="none" w:sz="0" w:space="0" w:color="auto"/>
            <w:left w:val="none" w:sz="0" w:space="0" w:color="auto"/>
            <w:bottom w:val="none" w:sz="0" w:space="0" w:color="auto"/>
            <w:right w:val="none" w:sz="0" w:space="0" w:color="auto"/>
          </w:divBdr>
        </w:div>
        <w:div w:id="1421222361">
          <w:marLeft w:val="640"/>
          <w:marRight w:val="0"/>
          <w:marTop w:val="0"/>
          <w:marBottom w:val="0"/>
          <w:divBdr>
            <w:top w:val="none" w:sz="0" w:space="0" w:color="auto"/>
            <w:left w:val="none" w:sz="0" w:space="0" w:color="auto"/>
            <w:bottom w:val="none" w:sz="0" w:space="0" w:color="auto"/>
            <w:right w:val="none" w:sz="0" w:space="0" w:color="auto"/>
          </w:divBdr>
        </w:div>
        <w:div w:id="615062386">
          <w:marLeft w:val="640"/>
          <w:marRight w:val="0"/>
          <w:marTop w:val="0"/>
          <w:marBottom w:val="0"/>
          <w:divBdr>
            <w:top w:val="none" w:sz="0" w:space="0" w:color="auto"/>
            <w:left w:val="none" w:sz="0" w:space="0" w:color="auto"/>
            <w:bottom w:val="none" w:sz="0" w:space="0" w:color="auto"/>
            <w:right w:val="none" w:sz="0" w:space="0" w:color="auto"/>
          </w:divBdr>
        </w:div>
        <w:div w:id="1917324299">
          <w:marLeft w:val="640"/>
          <w:marRight w:val="0"/>
          <w:marTop w:val="0"/>
          <w:marBottom w:val="0"/>
          <w:divBdr>
            <w:top w:val="none" w:sz="0" w:space="0" w:color="auto"/>
            <w:left w:val="none" w:sz="0" w:space="0" w:color="auto"/>
            <w:bottom w:val="none" w:sz="0" w:space="0" w:color="auto"/>
            <w:right w:val="none" w:sz="0" w:space="0" w:color="auto"/>
          </w:divBdr>
        </w:div>
        <w:div w:id="155921090">
          <w:marLeft w:val="640"/>
          <w:marRight w:val="0"/>
          <w:marTop w:val="0"/>
          <w:marBottom w:val="0"/>
          <w:divBdr>
            <w:top w:val="none" w:sz="0" w:space="0" w:color="auto"/>
            <w:left w:val="none" w:sz="0" w:space="0" w:color="auto"/>
            <w:bottom w:val="none" w:sz="0" w:space="0" w:color="auto"/>
            <w:right w:val="none" w:sz="0" w:space="0" w:color="auto"/>
          </w:divBdr>
        </w:div>
        <w:div w:id="1462772496">
          <w:marLeft w:val="640"/>
          <w:marRight w:val="0"/>
          <w:marTop w:val="0"/>
          <w:marBottom w:val="0"/>
          <w:divBdr>
            <w:top w:val="none" w:sz="0" w:space="0" w:color="auto"/>
            <w:left w:val="none" w:sz="0" w:space="0" w:color="auto"/>
            <w:bottom w:val="none" w:sz="0" w:space="0" w:color="auto"/>
            <w:right w:val="none" w:sz="0" w:space="0" w:color="auto"/>
          </w:divBdr>
        </w:div>
        <w:div w:id="524949747">
          <w:marLeft w:val="640"/>
          <w:marRight w:val="0"/>
          <w:marTop w:val="0"/>
          <w:marBottom w:val="0"/>
          <w:divBdr>
            <w:top w:val="none" w:sz="0" w:space="0" w:color="auto"/>
            <w:left w:val="none" w:sz="0" w:space="0" w:color="auto"/>
            <w:bottom w:val="none" w:sz="0" w:space="0" w:color="auto"/>
            <w:right w:val="none" w:sz="0" w:space="0" w:color="auto"/>
          </w:divBdr>
        </w:div>
        <w:div w:id="854534696">
          <w:marLeft w:val="640"/>
          <w:marRight w:val="0"/>
          <w:marTop w:val="0"/>
          <w:marBottom w:val="0"/>
          <w:divBdr>
            <w:top w:val="none" w:sz="0" w:space="0" w:color="auto"/>
            <w:left w:val="none" w:sz="0" w:space="0" w:color="auto"/>
            <w:bottom w:val="none" w:sz="0" w:space="0" w:color="auto"/>
            <w:right w:val="none" w:sz="0" w:space="0" w:color="auto"/>
          </w:divBdr>
        </w:div>
        <w:div w:id="1423144021">
          <w:marLeft w:val="640"/>
          <w:marRight w:val="0"/>
          <w:marTop w:val="0"/>
          <w:marBottom w:val="0"/>
          <w:divBdr>
            <w:top w:val="none" w:sz="0" w:space="0" w:color="auto"/>
            <w:left w:val="none" w:sz="0" w:space="0" w:color="auto"/>
            <w:bottom w:val="none" w:sz="0" w:space="0" w:color="auto"/>
            <w:right w:val="none" w:sz="0" w:space="0" w:color="auto"/>
          </w:divBdr>
        </w:div>
        <w:div w:id="13390473">
          <w:marLeft w:val="640"/>
          <w:marRight w:val="0"/>
          <w:marTop w:val="0"/>
          <w:marBottom w:val="0"/>
          <w:divBdr>
            <w:top w:val="none" w:sz="0" w:space="0" w:color="auto"/>
            <w:left w:val="none" w:sz="0" w:space="0" w:color="auto"/>
            <w:bottom w:val="none" w:sz="0" w:space="0" w:color="auto"/>
            <w:right w:val="none" w:sz="0" w:space="0" w:color="auto"/>
          </w:divBdr>
        </w:div>
        <w:div w:id="1884516407">
          <w:marLeft w:val="640"/>
          <w:marRight w:val="0"/>
          <w:marTop w:val="0"/>
          <w:marBottom w:val="0"/>
          <w:divBdr>
            <w:top w:val="none" w:sz="0" w:space="0" w:color="auto"/>
            <w:left w:val="none" w:sz="0" w:space="0" w:color="auto"/>
            <w:bottom w:val="none" w:sz="0" w:space="0" w:color="auto"/>
            <w:right w:val="none" w:sz="0" w:space="0" w:color="auto"/>
          </w:divBdr>
        </w:div>
        <w:div w:id="106387330">
          <w:marLeft w:val="640"/>
          <w:marRight w:val="0"/>
          <w:marTop w:val="0"/>
          <w:marBottom w:val="0"/>
          <w:divBdr>
            <w:top w:val="none" w:sz="0" w:space="0" w:color="auto"/>
            <w:left w:val="none" w:sz="0" w:space="0" w:color="auto"/>
            <w:bottom w:val="none" w:sz="0" w:space="0" w:color="auto"/>
            <w:right w:val="none" w:sz="0" w:space="0" w:color="auto"/>
          </w:divBdr>
        </w:div>
        <w:div w:id="1216433385">
          <w:marLeft w:val="640"/>
          <w:marRight w:val="0"/>
          <w:marTop w:val="0"/>
          <w:marBottom w:val="0"/>
          <w:divBdr>
            <w:top w:val="none" w:sz="0" w:space="0" w:color="auto"/>
            <w:left w:val="none" w:sz="0" w:space="0" w:color="auto"/>
            <w:bottom w:val="none" w:sz="0" w:space="0" w:color="auto"/>
            <w:right w:val="none" w:sz="0" w:space="0" w:color="auto"/>
          </w:divBdr>
        </w:div>
        <w:div w:id="941961056">
          <w:marLeft w:val="640"/>
          <w:marRight w:val="0"/>
          <w:marTop w:val="0"/>
          <w:marBottom w:val="0"/>
          <w:divBdr>
            <w:top w:val="none" w:sz="0" w:space="0" w:color="auto"/>
            <w:left w:val="none" w:sz="0" w:space="0" w:color="auto"/>
            <w:bottom w:val="none" w:sz="0" w:space="0" w:color="auto"/>
            <w:right w:val="none" w:sz="0" w:space="0" w:color="auto"/>
          </w:divBdr>
        </w:div>
        <w:div w:id="279800779">
          <w:marLeft w:val="640"/>
          <w:marRight w:val="0"/>
          <w:marTop w:val="0"/>
          <w:marBottom w:val="0"/>
          <w:divBdr>
            <w:top w:val="none" w:sz="0" w:space="0" w:color="auto"/>
            <w:left w:val="none" w:sz="0" w:space="0" w:color="auto"/>
            <w:bottom w:val="none" w:sz="0" w:space="0" w:color="auto"/>
            <w:right w:val="none" w:sz="0" w:space="0" w:color="auto"/>
          </w:divBdr>
        </w:div>
        <w:div w:id="79374152">
          <w:marLeft w:val="640"/>
          <w:marRight w:val="0"/>
          <w:marTop w:val="0"/>
          <w:marBottom w:val="0"/>
          <w:divBdr>
            <w:top w:val="none" w:sz="0" w:space="0" w:color="auto"/>
            <w:left w:val="none" w:sz="0" w:space="0" w:color="auto"/>
            <w:bottom w:val="none" w:sz="0" w:space="0" w:color="auto"/>
            <w:right w:val="none" w:sz="0" w:space="0" w:color="auto"/>
          </w:divBdr>
        </w:div>
        <w:div w:id="276911239">
          <w:marLeft w:val="640"/>
          <w:marRight w:val="0"/>
          <w:marTop w:val="0"/>
          <w:marBottom w:val="0"/>
          <w:divBdr>
            <w:top w:val="none" w:sz="0" w:space="0" w:color="auto"/>
            <w:left w:val="none" w:sz="0" w:space="0" w:color="auto"/>
            <w:bottom w:val="none" w:sz="0" w:space="0" w:color="auto"/>
            <w:right w:val="none" w:sz="0" w:space="0" w:color="auto"/>
          </w:divBdr>
        </w:div>
        <w:div w:id="1919946388">
          <w:marLeft w:val="640"/>
          <w:marRight w:val="0"/>
          <w:marTop w:val="0"/>
          <w:marBottom w:val="0"/>
          <w:divBdr>
            <w:top w:val="none" w:sz="0" w:space="0" w:color="auto"/>
            <w:left w:val="none" w:sz="0" w:space="0" w:color="auto"/>
            <w:bottom w:val="none" w:sz="0" w:space="0" w:color="auto"/>
            <w:right w:val="none" w:sz="0" w:space="0" w:color="auto"/>
          </w:divBdr>
        </w:div>
        <w:div w:id="1055203919">
          <w:marLeft w:val="640"/>
          <w:marRight w:val="0"/>
          <w:marTop w:val="0"/>
          <w:marBottom w:val="0"/>
          <w:divBdr>
            <w:top w:val="none" w:sz="0" w:space="0" w:color="auto"/>
            <w:left w:val="none" w:sz="0" w:space="0" w:color="auto"/>
            <w:bottom w:val="none" w:sz="0" w:space="0" w:color="auto"/>
            <w:right w:val="none" w:sz="0" w:space="0" w:color="auto"/>
          </w:divBdr>
        </w:div>
        <w:div w:id="1131897753">
          <w:marLeft w:val="640"/>
          <w:marRight w:val="0"/>
          <w:marTop w:val="0"/>
          <w:marBottom w:val="0"/>
          <w:divBdr>
            <w:top w:val="none" w:sz="0" w:space="0" w:color="auto"/>
            <w:left w:val="none" w:sz="0" w:space="0" w:color="auto"/>
            <w:bottom w:val="none" w:sz="0" w:space="0" w:color="auto"/>
            <w:right w:val="none" w:sz="0" w:space="0" w:color="auto"/>
          </w:divBdr>
        </w:div>
        <w:div w:id="267280238">
          <w:marLeft w:val="640"/>
          <w:marRight w:val="0"/>
          <w:marTop w:val="0"/>
          <w:marBottom w:val="0"/>
          <w:divBdr>
            <w:top w:val="none" w:sz="0" w:space="0" w:color="auto"/>
            <w:left w:val="none" w:sz="0" w:space="0" w:color="auto"/>
            <w:bottom w:val="none" w:sz="0" w:space="0" w:color="auto"/>
            <w:right w:val="none" w:sz="0" w:space="0" w:color="auto"/>
          </w:divBdr>
        </w:div>
        <w:div w:id="442463467">
          <w:marLeft w:val="640"/>
          <w:marRight w:val="0"/>
          <w:marTop w:val="0"/>
          <w:marBottom w:val="0"/>
          <w:divBdr>
            <w:top w:val="none" w:sz="0" w:space="0" w:color="auto"/>
            <w:left w:val="none" w:sz="0" w:space="0" w:color="auto"/>
            <w:bottom w:val="none" w:sz="0" w:space="0" w:color="auto"/>
            <w:right w:val="none" w:sz="0" w:space="0" w:color="auto"/>
          </w:divBdr>
        </w:div>
        <w:div w:id="238685214">
          <w:marLeft w:val="640"/>
          <w:marRight w:val="0"/>
          <w:marTop w:val="0"/>
          <w:marBottom w:val="0"/>
          <w:divBdr>
            <w:top w:val="none" w:sz="0" w:space="0" w:color="auto"/>
            <w:left w:val="none" w:sz="0" w:space="0" w:color="auto"/>
            <w:bottom w:val="none" w:sz="0" w:space="0" w:color="auto"/>
            <w:right w:val="none" w:sz="0" w:space="0" w:color="auto"/>
          </w:divBdr>
        </w:div>
        <w:div w:id="1984117243">
          <w:marLeft w:val="640"/>
          <w:marRight w:val="0"/>
          <w:marTop w:val="0"/>
          <w:marBottom w:val="0"/>
          <w:divBdr>
            <w:top w:val="none" w:sz="0" w:space="0" w:color="auto"/>
            <w:left w:val="none" w:sz="0" w:space="0" w:color="auto"/>
            <w:bottom w:val="none" w:sz="0" w:space="0" w:color="auto"/>
            <w:right w:val="none" w:sz="0" w:space="0" w:color="auto"/>
          </w:divBdr>
        </w:div>
        <w:div w:id="1640957738">
          <w:marLeft w:val="640"/>
          <w:marRight w:val="0"/>
          <w:marTop w:val="0"/>
          <w:marBottom w:val="0"/>
          <w:divBdr>
            <w:top w:val="none" w:sz="0" w:space="0" w:color="auto"/>
            <w:left w:val="none" w:sz="0" w:space="0" w:color="auto"/>
            <w:bottom w:val="none" w:sz="0" w:space="0" w:color="auto"/>
            <w:right w:val="none" w:sz="0" w:space="0" w:color="auto"/>
          </w:divBdr>
        </w:div>
      </w:divsChild>
    </w:div>
    <w:div w:id="1591696002">
      <w:bodyDiv w:val="1"/>
      <w:marLeft w:val="0"/>
      <w:marRight w:val="0"/>
      <w:marTop w:val="0"/>
      <w:marBottom w:val="0"/>
      <w:divBdr>
        <w:top w:val="none" w:sz="0" w:space="0" w:color="auto"/>
        <w:left w:val="none" w:sz="0" w:space="0" w:color="auto"/>
        <w:bottom w:val="none" w:sz="0" w:space="0" w:color="auto"/>
        <w:right w:val="none" w:sz="0" w:space="0" w:color="auto"/>
      </w:divBdr>
      <w:divsChild>
        <w:div w:id="1618373791">
          <w:marLeft w:val="640"/>
          <w:marRight w:val="0"/>
          <w:marTop w:val="0"/>
          <w:marBottom w:val="0"/>
          <w:divBdr>
            <w:top w:val="none" w:sz="0" w:space="0" w:color="auto"/>
            <w:left w:val="none" w:sz="0" w:space="0" w:color="auto"/>
            <w:bottom w:val="none" w:sz="0" w:space="0" w:color="auto"/>
            <w:right w:val="none" w:sz="0" w:space="0" w:color="auto"/>
          </w:divBdr>
        </w:div>
        <w:div w:id="1026061588">
          <w:marLeft w:val="640"/>
          <w:marRight w:val="0"/>
          <w:marTop w:val="0"/>
          <w:marBottom w:val="0"/>
          <w:divBdr>
            <w:top w:val="none" w:sz="0" w:space="0" w:color="auto"/>
            <w:left w:val="none" w:sz="0" w:space="0" w:color="auto"/>
            <w:bottom w:val="none" w:sz="0" w:space="0" w:color="auto"/>
            <w:right w:val="none" w:sz="0" w:space="0" w:color="auto"/>
          </w:divBdr>
        </w:div>
        <w:div w:id="984234602">
          <w:marLeft w:val="640"/>
          <w:marRight w:val="0"/>
          <w:marTop w:val="0"/>
          <w:marBottom w:val="0"/>
          <w:divBdr>
            <w:top w:val="none" w:sz="0" w:space="0" w:color="auto"/>
            <w:left w:val="none" w:sz="0" w:space="0" w:color="auto"/>
            <w:bottom w:val="none" w:sz="0" w:space="0" w:color="auto"/>
            <w:right w:val="none" w:sz="0" w:space="0" w:color="auto"/>
          </w:divBdr>
        </w:div>
        <w:div w:id="2082410027">
          <w:marLeft w:val="640"/>
          <w:marRight w:val="0"/>
          <w:marTop w:val="0"/>
          <w:marBottom w:val="0"/>
          <w:divBdr>
            <w:top w:val="none" w:sz="0" w:space="0" w:color="auto"/>
            <w:left w:val="none" w:sz="0" w:space="0" w:color="auto"/>
            <w:bottom w:val="none" w:sz="0" w:space="0" w:color="auto"/>
            <w:right w:val="none" w:sz="0" w:space="0" w:color="auto"/>
          </w:divBdr>
        </w:div>
        <w:div w:id="470757609">
          <w:marLeft w:val="640"/>
          <w:marRight w:val="0"/>
          <w:marTop w:val="0"/>
          <w:marBottom w:val="0"/>
          <w:divBdr>
            <w:top w:val="none" w:sz="0" w:space="0" w:color="auto"/>
            <w:left w:val="none" w:sz="0" w:space="0" w:color="auto"/>
            <w:bottom w:val="none" w:sz="0" w:space="0" w:color="auto"/>
            <w:right w:val="none" w:sz="0" w:space="0" w:color="auto"/>
          </w:divBdr>
        </w:div>
        <w:div w:id="2016298884">
          <w:marLeft w:val="640"/>
          <w:marRight w:val="0"/>
          <w:marTop w:val="0"/>
          <w:marBottom w:val="0"/>
          <w:divBdr>
            <w:top w:val="none" w:sz="0" w:space="0" w:color="auto"/>
            <w:left w:val="none" w:sz="0" w:space="0" w:color="auto"/>
            <w:bottom w:val="none" w:sz="0" w:space="0" w:color="auto"/>
            <w:right w:val="none" w:sz="0" w:space="0" w:color="auto"/>
          </w:divBdr>
        </w:div>
        <w:div w:id="598947016">
          <w:marLeft w:val="640"/>
          <w:marRight w:val="0"/>
          <w:marTop w:val="0"/>
          <w:marBottom w:val="0"/>
          <w:divBdr>
            <w:top w:val="none" w:sz="0" w:space="0" w:color="auto"/>
            <w:left w:val="none" w:sz="0" w:space="0" w:color="auto"/>
            <w:bottom w:val="none" w:sz="0" w:space="0" w:color="auto"/>
            <w:right w:val="none" w:sz="0" w:space="0" w:color="auto"/>
          </w:divBdr>
        </w:div>
        <w:div w:id="1739354441">
          <w:marLeft w:val="640"/>
          <w:marRight w:val="0"/>
          <w:marTop w:val="0"/>
          <w:marBottom w:val="0"/>
          <w:divBdr>
            <w:top w:val="none" w:sz="0" w:space="0" w:color="auto"/>
            <w:left w:val="none" w:sz="0" w:space="0" w:color="auto"/>
            <w:bottom w:val="none" w:sz="0" w:space="0" w:color="auto"/>
            <w:right w:val="none" w:sz="0" w:space="0" w:color="auto"/>
          </w:divBdr>
        </w:div>
        <w:div w:id="682629621">
          <w:marLeft w:val="640"/>
          <w:marRight w:val="0"/>
          <w:marTop w:val="0"/>
          <w:marBottom w:val="0"/>
          <w:divBdr>
            <w:top w:val="none" w:sz="0" w:space="0" w:color="auto"/>
            <w:left w:val="none" w:sz="0" w:space="0" w:color="auto"/>
            <w:bottom w:val="none" w:sz="0" w:space="0" w:color="auto"/>
            <w:right w:val="none" w:sz="0" w:space="0" w:color="auto"/>
          </w:divBdr>
        </w:div>
        <w:div w:id="1808158255">
          <w:marLeft w:val="640"/>
          <w:marRight w:val="0"/>
          <w:marTop w:val="0"/>
          <w:marBottom w:val="0"/>
          <w:divBdr>
            <w:top w:val="none" w:sz="0" w:space="0" w:color="auto"/>
            <w:left w:val="none" w:sz="0" w:space="0" w:color="auto"/>
            <w:bottom w:val="none" w:sz="0" w:space="0" w:color="auto"/>
            <w:right w:val="none" w:sz="0" w:space="0" w:color="auto"/>
          </w:divBdr>
        </w:div>
        <w:div w:id="2035299643">
          <w:marLeft w:val="640"/>
          <w:marRight w:val="0"/>
          <w:marTop w:val="0"/>
          <w:marBottom w:val="0"/>
          <w:divBdr>
            <w:top w:val="none" w:sz="0" w:space="0" w:color="auto"/>
            <w:left w:val="none" w:sz="0" w:space="0" w:color="auto"/>
            <w:bottom w:val="none" w:sz="0" w:space="0" w:color="auto"/>
            <w:right w:val="none" w:sz="0" w:space="0" w:color="auto"/>
          </w:divBdr>
        </w:div>
        <w:div w:id="1040469837">
          <w:marLeft w:val="640"/>
          <w:marRight w:val="0"/>
          <w:marTop w:val="0"/>
          <w:marBottom w:val="0"/>
          <w:divBdr>
            <w:top w:val="none" w:sz="0" w:space="0" w:color="auto"/>
            <w:left w:val="none" w:sz="0" w:space="0" w:color="auto"/>
            <w:bottom w:val="none" w:sz="0" w:space="0" w:color="auto"/>
            <w:right w:val="none" w:sz="0" w:space="0" w:color="auto"/>
          </w:divBdr>
        </w:div>
        <w:div w:id="1408452615">
          <w:marLeft w:val="640"/>
          <w:marRight w:val="0"/>
          <w:marTop w:val="0"/>
          <w:marBottom w:val="0"/>
          <w:divBdr>
            <w:top w:val="none" w:sz="0" w:space="0" w:color="auto"/>
            <w:left w:val="none" w:sz="0" w:space="0" w:color="auto"/>
            <w:bottom w:val="none" w:sz="0" w:space="0" w:color="auto"/>
            <w:right w:val="none" w:sz="0" w:space="0" w:color="auto"/>
          </w:divBdr>
        </w:div>
        <w:div w:id="1225794199">
          <w:marLeft w:val="640"/>
          <w:marRight w:val="0"/>
          <w:marTop w:val="0"/>
          <w:marBottom w:val="0"/>
          <w:divBdr>
            <w:top w:val="none" w:sz="0" w:space="0" w:color="auto"/>
            <w:left w:val="none" w:sz="0" w:space="0" w:color="auto"/>
            <w:bottom w:val="none" w:sz="0" w:space="0" w:color="auto"/>
            <w:right w:val="none" w:sz="0" w:space="0" w:color="auto"/>
          </w:divBdr>
        </w:div>
        <w:div w:id="486289160">
          <w:marLeft w:val="640"/>
          <w:marRight w:val="0"/>
          <w:marTop w:val="0"/>
          <w:marBottom w:val="0"/>
          <w:divBdr>
            <w:top w:val="none" w:sz="0" w:space="0" w:color="auto"/>
            <w:left w:val="none" w:sz="0" w:space="0" w:color="auto"/>
            <w:bottom w:val="none" w:sz="0" w:space="0" w:color="auto"/>
            <w:right w:val="none" w:sz="0" w:space="0" w:color="auto"/>
          </w:divBdr>
        </w:div>
        <w:div w:id="1768306955">
          <w:marLeft w:val="640"/>
          <w:marRight w:val="0"/>
          <w:marTop w:val="0"/>
          <w:marBottom w:val="0"/>
          <w:divBdr>
            <w:top w:val="none" w:sz="0" w:space="0" w:color="auto"/>
            <w:left w:val="none" w:sz="0" w:space="0" w:color="auto"/>
            <w:bottom w:val="none" w:sz="0" w:space="0" w:color="auto"/>
            <w:right w:val="none" w:sz="0" w:space="0" w:color="auto"/>
          </w:divBdr>
        </w:div>
        <w:div w:id="2032100036">
          <w:marLeft w:val="640"/>
          <w:marRight w:val="0"/>
          <w:marTop w:val="0"/>
          <w:marBottom w:val="0"/>
          <w:divBdr>
            <w:top w:val="none" w:sz="0" w:space="0" w:color="auto"/>
            <w:left w:val="none" w:sz="0" w:space="0" w:color="auto"/>
            <w:bottom w:val="none" w:sz="0" w:space="0" w:color="auto"/>
            <w:right w:val="none" w:sz="0" w:space="0" w:color="auto"/>
          </w:divBdr>
        </w:div>
        <w:div w:id="635529897">
          <w:marLeft w:val="640"/>
          <w:marRight w:val="0"/>
          <w:marTop w:val="0"/>
          <w:marBottom w:val="0"/>
          <w:divBdr>
            <w:top w:val="none" w:sz="0" w:space="0" w:color="auto"/>
            <w:left w:val="none" w:sz="0" w:space="0" w:color="auto"/>
            <w:bottom w:val="none" w:sz="0" w:space="0" w:color="auto"/>
            <w:right w:val="none" w:sz="0" w:space="0" w:color="auto"/>
          </w:divBdr>
        </w:div>
        <w:div w:id="1997879171">
          <w:marLeft w:val="640"/>
          <w:marRight w:val="0"/>
          <w:marTop w:val="0"/>
          <w:marBottom w:val="0"/>
          <w:divBdr>
            <w:top w:val="none" w:sz="0" w:space="0" w:color="auto"/>
            <w:left w:val="none" w:sz="0" w:space="0" w:color="auto"/>
            <w:bottom w:val="none" w:sz="0" w:space="0" w:color="auto"/>
            <w:right w:val="none" w:sz="0" w:space="0" w:color="auto"/>
          </w:divBdr>
        </w:div>
        <w:div w:id="1065370159">
          <w:marLeft w:val="640"/>
          <w:marRight w:val="0"/>
          <w:marTop w:val="0"/>
          <w:marBottom w:val="0"/>
          <w:divBdr>
            <w:top w:val="none" w:sz="0" w:space="0" w:color="auto"/>
            <w:left w:val="none" w:sz="0" w:space="0" w:color="auto"/>
            <w:bottom w:val="none" w:sz="0" w:space="0" w:color="auto"/>
            <w:right w:val="none" w:sz="0" w:space="0" w:color="auto"/>
          </w:divBdr>
        </w:div>
        <w:div w:id="820191153">
          <w:marLeft w:val="640"/>
          <w:marRight w:val="0"/>
          <w:marTop w:val="0"/>
          <w:marBottom w:val="0"/>
          <w:divBdr>
            <w:top w:val="none" w:sz="0" w:space="0" w:color="auto"/>
            <w:left w:val="none" w:sz="0" w:space="0" w:color="auto"/>
            <w:bottom w:val="none" w:sz="0" w:space="0" w:color="auto"/>
            <w:right w:val="none" w:sz="0" w:space="0" w:color="auto"/>
          </w:divBdr>
        </w:div>
        <w:div w:id="1612279104">
          <w:marLeft w:val="640"/>
          <w:marRight w:val="0"/>
          <w:marTop w:val="0"/>
          <w:marBottom w:val="0"/>
          <w:divBdr>
            <w:top w:val="none" w:sz="0" w:space="0" w:color="auto"/>
            <w:left w:val="none" w:sz="0" w:space="0" w:color="auto"/>
            <w:bottom w:val="none" w:sz="0" w:space="0" w:color="auto"/>
            <w:right w:val="none" w:sz="0" w:space="0" w:color="auto"/>
          </w:divBdr>
        </w:div>
        <w:div w:id="1213077931">
          <w:marLeft w:val="640"/>
          <w:marRight w:val="0"/>
          <w:marTop w:val="0"/>
          <w:marBottom w:val="0"/>
          <w:divBdr>
            <w:top w:val="none" w:sz="0" w:space="0" w:color="auto"/>
            <w:left w:val="none" w:sz="0" w:space="0" w:color="auto"/>
            <w:bottom w:val="none" w:sz="0" w:space="0" w:color="auto"/>
            <w:right w:val="none" w:sz="0" w:space="0" w:color="auto"/>
          </w:divBdr>
        </w:div>
        <w:div w:id="1009912797">
          <w:marLeft w:val="640"/>
          <w:marRight w:val="0"/>
          <w:marTop w:val="0"/>
          <w:marBottom w:val="0"/>
          <w:divBdr>
            <w:top w:val="none" w:sz="0" w:space="0" w:color="auto"/>
            <w:left w:val="none" w:sz="0" w:space="0" w:color="auto"/>
            <w:bottom w:val="none" w:sz="0" w:space="0" w:color="auto"/>
            <w:right w:val="none" w:sz="0" w:space="0" w:color="auto"/>
          </w:divBdr>
        </w:div>
        <w:div w:id="616371398">
          <w:marLeft w:val="640"/>
          <w:marRight w:val="0"/>
          <w:marTop w:val="0"/>
          <w:marBottom w:val="0"/>
          <w:divBdr>
            <w:top w:val="none" w:sz="0" w:space="0" w:color="auto"/>
            <w:left w:val="none" w:sz="0" w:space="0" w:color="auto"/>
            <w:bottom w:val="none" w:sz="0" w:space="0" w:color="auto"/>
            <w:right w:val="none" w:sz="0" w:space="0" w:color="auto"/>
          </w:divBdr>
        </w:div>
        <w:div w:id="2137789602">
          <w:marLeft w:val="640"/>
          <w:marRight w:val="0"/>
          <w:marTop w:val="0"/>
          <w:marBottom w:val="0"/>
          <w:divBdr>
            <w:top w:val="none" w:sz="0" w:space="0" w:color="auto"/>
            <w:left w:val="none" w:sz="0" w:space="0" w:color="auto"/>
            <w:bottom w:val="none" w:sz="0" w:space="0" w:color="auto"/>
            <w:right w:val="none" w:sz="0" w:space="0" w:color="auto"/>
          </w:divBdr>
        </w:div>
        <w:div w:id="274092897">
          <w:marLeft w:val="640"/>
          <w:marRight w:val="0"/>
          <w:marTop w:val="0"/>
          <w:marBottom w:val="0"/>
          <w:divBdr>
            <w:top w:val="none" w:sz="0" w:space="0" w:color="auto"/>
            <w:left w:val="none" w:sz="0" w:space="0" w:color="auto"/>
            <w:bottom w:val="none" w:sz="0" w:space="0" w:color="auto"/>
            <w:right w:val="none" w:sz="0" w:space="0" w:color="auto"/>
          </w:divBdr>
        </w:div>
        <w:div w:id="1651902551">
          <w:marLeft w:val="640"/>
          <w:marRight w:val="0"/>
          <w:marTop w:val="0"/>
          <w:marBottom w:val="0"/>
          <w:divBdr>
            <w:top w:val="none" w:sz="0" w:space="0" w:color="auto"/>
            <w:left w:val="none" w:sz="0" w:space="0" w:color="auto"/>
            <w:bottom w:val="none" w:sz="0" w:space="0" w:color="auto"/>
            <w:right w:val="none" w:sz="0" w:space="0" w:color="auto"/>
          </w:divBdr>
        </w:div>
        <w:div w:id="1793476475">
          <w:marLeft w:val="640"/>
          <w:marRight w:val="0"/>
          <w:marTop w:val="0"/>
          <w:marBottom w:val="0"/>
          <w:divBdr>
            <w:top w:val="none" w:sz="0" w:space="0" w:color="auto"/>
            <w:left w:val="none" w:sz="0" w:space="0" w:color="auto"/>
            <w:bottom w:val="none" w:sz="0" w:space="0" w:color="auto"/>
            <w:right w:val="none" w:sz="0" w:space="0" w:color="auto"/>
          </w:divBdr>
        </w:div>
        <w:div w:id="1341397940">
          <w:marLeft w:val="640"/>
          <w:marRight w:val="0"/>
          <w:marTop w:val="0"/>
          <w:marBottom w:val="0"/>
          <w:divBdr>
            <w:top w:val="none" w:sz="0" w:space="0" w:color="auto"/>
            <w:left w:val="none" w:sz="0" w:space="0" w:color="auto"/>
            <w:bottom w:val="none" w:sz="0" w:space="0" w:color="auto"/>
            <w:right w:val="none" w:sz="0" w:space="0" w:color="auto"/>
          </w:divBdr>
        </w:div>
        <w:div w:id="1337684689">
          <w:marLeft w:val="640"/>
          <w:marRight w:val="0"/>
          <w:marTop w:val="0"/>
          <w:marBottom w:val="0"/>
          <w:divBdr>
            <w:top w:val="none" w:sz="0" w:space="0" w:color="auto"/>
            <w:left w:val="none" w:sz="0" w:space="0" w:color="auto"/>
            <w:bottom w:val="none" w:sz="0" w:space="0" w:color="auto"/>
            <w:right w:val="none" w:sz="0" w:space="0" w:color="auto"/>
          </w:divBdr>
        </w:div>
        <w:div w:id="1683163556">
          <w:marLeft w:val="640"/>
          <w:marRight w:val="0"/>
          <w:marTop w:val="0"/>
          <w:marBottom w:val="0"/>
          <w:divBdr>
            <w:top w:val="none" w:sz="0" w:space="0" w:color="auto"/>
            <w:left w:val="none" w:sz="0" w:space="0" w:color="auto"/>
            <w:bottom w:val="none" w:sz="0" w:space="0" w:color="auto"/>
            <w:right w:val="none" w:sz="0" w:space="0" w:color="auto"/>
          </w:divBdr>
        </w:div>
        <w:div w:id="1603878281">
          <w:marLeft w:val="640"/>
          <w:marRight w:val="0"/>
          <w:marTop w:val="0"/>
          <w:marBottom w:val="0"/>
          <w:divBdr>
            <w:top w:val="none" w:sz="0" w:space="0" w:color="auto"/>
            <w:left w:val="none" w:sz="0" w:space="0" w:color="auto"/>
            <w:bottom w:val="none" w:sz="0" w:space="0" w:color="auto"/>
            <w:right w:val="none" w:sz="0" w:space="0" w:color="auto"/>
          </w:divBdr>
        </w:div>
        <w:div w:id="1205558295">
          <w:marLeft w:val="640"/>
          <w:marRight w:val="0"/>
          <w:marTop w:val="0"/>
          <w:marBottom w:val="0"/>
          <w:divBdr>
            <w:top w:val="none" w:sz="0" w:space="0" w:color="auto"/>
            <w:left w:val="none" w:sz="0" w:space="0" w:color="auto"/>
            <w:bottom w:val="none" w:sz="0" w:space="0" w:color="auto"/>
            <w:right w:val="none" w:sz="0" w:space="0" w:color="auto"/>
          </w:divBdr>
        </w:div>
        <w:div w:id="38555983">
          <w:marLeft w:val="640"/>
          <w:marRight w:val="0"/>
          <w:marTop w:val="0"/>
          <w:marBottom w:val="0"/>
          <w:divBdr>
            <w:top w:val="none" w:sz="0" w:space="0" w:color="auto"/>
            <w:left w:val="none" w:sz="0" w:space="0" w:color="auto"/>
            <w:bottom w:val="none" w:sz="0" w:space="0" w:color="auto"/>
            <w:right w:val="none" w:sz="0" w:space="0" w:color="auto"/>
          </w:divBdr>
        </w:div>
        <w:div w:id="1759209845">
          <w:marLeft w:val="640"/>
          <w:marRight w:val="0"/>
          <w:marTop w:val="0"/>
          <w:marBottom w:val="0"/>
          <w:divBdr>
            <w:top w:val="none" w:sz="0" w:space="0" w:color="auto"/>
            <w:left w:val="none" w:sz="0" w:space="0" w:color="auto"/>
            <w:bottom w:val="none" w:sz="0" w:space="0" w:color="auto"/>
            <w:right w:val="none" w:sz="0" w:space="0" w:color="auto"/>
          </w:divBdr>
        </w:div>
        <w:div w:id="1249538533">
          <w:marLeft w:val="640"/>
          <w:marRight w:val="0"/>
          <w:marTop w:val="0"/>
          <w:marBottom w:val="0"/>
          <w:divBdr>
            <w:top w:val="none" w:sz="0" w:space="0" w:color="auto"/>
            <w:left w:val="none" w:sz="0" w:space="0" w:color="auto"/>
            <w:bottom w:val="none" w:sz="0" w:space="0" w:color="auto"/>
            <w:right w:val="none" w:sz="0" w:space="0" w:color="auto"/>
          </w:divBdr>
        </w:div>
        <w:div w:id="2143425939">
          <w:marLeft w:val="640"/>
          <w:marRight w:val="0"/>
          <w:marTop w:val="0"/>
          <w:marBottom w:val="0"/>
          <w:divBdr>
            <w:top w:val="none" w:sz="0" w:space="0" w:color="auto"/>
            <w:left w:val="none" w:sz="0" w:space="0" w:color="auto"/>
            <w:bottom w:val="none" w:sz="0" w:space="0" w:color="auto"/>
            <w:right w:val="none" w:sz="0" w:space="0" w:color="auto"/>
          </w:divBdr>
        </w:div>
        <w:div w:id="1161579024">
          <w:marLeft w:val="640"/>
          <w:marRight w:val="0"/>
          <w:marTop w:val="0"/>
          <w:marBottom w:val="0"/>
          <w:divBdr>
            <w:top w:val="none" w:sz="0" w:space="0" w:color="auto"/>
            <w:left w:val="none" w:sz="0" w:space="0" w:color="auto"/>
            <w:bottom w:val="none" w:sz="0" w:space="0" w:color="auto"/>
            <w:right w:val="none" w:sz="0" w:space="0" w:color="auto"/>
          </w:divBdr>
        </w:div>
        <w:div w:id="1407414731">
          <w:marLeft w:val="640"/>
          <w:marRight w:val="0"/>
          <w:marTop w:val="0"/>
          <w:marBottom w:val="0"/>
          <w:divBdr>
            <w:top w:val="none" w:sz="0" w:space="0" w:color="auto"/>
            <w:left w:val="none" w:sz="0" w:space="0" w:color="auto"/>
            <w:bottom w:val="none" w:sz="0" w:space="0" w:color="auto"/>
            <w:right w:val="none" w:sz="0" w:space="0" w:color="auto"/>
          </w:divBdr>
        </w:div>
        <w:div w:id="577861712">
          <w:marLeft w:val="640"/>
          <w:marRight w:val="0"/>
          <w:marTop w:val="0"/>
          <w:marBottom w:val="0"/>
          <w:divBdr>
            <w:top w:val="none" w:sz="0" w:space="0" w:color="auto"/>
            <w:left w:val="none" w:sz="0" w:space="0" w:color="auto"/>
            <w:bottom w:val="none" w:sz="0" w:space="0" w:color="auto"/>
            <w:right w:val="none" w:sz="0" w:space="0" w:color="auto"/>
          </w:divBdr>
        </w:div>
        <w:div w:id="773327986">
          <w:marLeft w:val="640"/>
          <w:marRight w:val="0"/>
          <w:marTop w:val="0"/>
          <w:marBottom w:val="0"/>
          <w:divBdr>
            <w:top w:val="none" w:sz="0" w:space="0" w:color="auto"/>
            <w:left w:val="none" w:sz="0" w:space="0" w:color="auto"/>
            <w:bottom w:val="none" w:sz="0" w:space="0" w:color="auto"/>
            <w:right w:val="none" w:sz="0" w:space="0" w:color="auto"/>
          </w:divBdr>
        </w:div>
        <w:div w:id="2046328472">
          <w:marLeft w:val="640"/>
          <w:marRight w:val="0"/>
          <w:marTop w:val="0"/>
          <w:marBottom w:val="0"/>
          <w:divBdr>
            <w:top w:val="none" w:sz="0" w:space="0" w:color="auto"/>
            <w:left w:val="none" w:sz="0" w:space="0" w:color="auto"/>
            <w:bottom w:val="none" w:sz="0" w:space="0" w:color="auto"/>
            <w:right w:val="none" w:sz="0" w:space="0" w:color="auto"/>
          </w:divBdr>
        </w:div>
        <w:div w:id="1155687718">
          <w:marLeft w:val="640"/>
          <w:marRight w:val="0"/>
          <w:marTop w:val="0"/>
          <w:marBottom w:val="0"/>
          <w:divBdr>
            <w:top w:val="none" w:sz="0" w:space="0" w:color="auto"/>
            <w:left w:val="none" w:sz="0" w:space="0" w:color="auto"/>
            <w:bottom w:val="none" w:sz="0" w:space="0" w:color="auto"/>
            <w:right w:val="none" w:sz="0" w:space="0" w:color="auto"/>
          </w:divBdr>
        </w:div>
        <w:div w:id="239560525">
          <w:marLeft w:val="640"/>
          <w:marRight w:val="0"/>
          <w:marTop w:val="0"/>
          <w:marBottom w:val="0"/>
          <w:divBdr>
            <w:top w:val="none" w:sz="0" w:space="0" w:color="auto"/>
            <w:left w:val="none" w:sz="0" w:space="0" w:color="auto"/>
            <w:bottom w:val="none" w:sz="0" w:space="0" w:color="auto"/>
            <w:right w:val="none" w:sz="0" w:space="0" w:color="auto"/>
          </w:divBdr>
        </w:div>
        <w:div w:id="315884375">
          <w:marLeft w:val="640"/>
          <w:marRight w:val="0"/>
          <w:marTop w:val="0"/>
          <w:marBottom w:val="0"/>
          <w:divBdr>
            <w:top w:val="none" w:sz="0" w:space="0" w:color="auto"/>
            <w:left w:val="none" w:sz="0" w:space="0" w:color="auto"/>
            <w:bottom w:val="none" w:sz="0" w:space="0" w:color="auto"/>
            <w:right w:val="none" w:sz="0" w:space="0" w:color="auto"/>
          </w:divBdr>
        </w:div>
        <w:div w:id="573664322">
          <w:marLeft w:val="640"/>
          <w:marRight w:val="0"/>
          <w:marTop w:val="0"/>
          <w:marBottom w:val="0"/>
          <w:divBdr>
            <w:top w:val="none" w:sz="0" w:space="0" w:color="auto"/>
            <w:left w:val="none" w:sz="0" w:space="0" w:color="auto"/>
            <w:bottom w:val="none" w:sz="0" w:space="0" w:color="auto"/>
            <w:right w:val="none" w:sz="0" w:space="0" w:color="auto"/>
          </w:divBdr>
        </w:div>
        <w:div w:id="1529756521">
          <w:marLeft w:val="640"/>
          <w:marRight w:val="0"/>
          <w:marTop w:val="0"/>
          <w:marBottom w:val="0"/>
          <w:divBdr>
            <w:top w:val="none" w:sz="0" w:space="0" w:color="auto"/>
            <w:left w:val="none" w:sz="0" w:space="0" w:color="auto"/>
            <w:bottom w:val="none" w:sz="0" w:space="0" w:color="auto"/>
            <w:right w:val="none" w:sz="0" w:space="0" w:color="auto"/>
          </w:divBdr>
        </w:div>
        <w:div w:id="895969261">
          <w:marLeft w:val="640"/>
          <w:marRight w:val="0"/>
          <w:marTop w:val="0"/>
          <w:marBottom w:val="0"/>
          <w:divBdr>
            <w:top w:val="none" w:sz="0" w:space="0" w:color="auto"/>
            <w:left w:val="none" w:sz="0" w:space="0" w:color="auto"/>
            <w:bottom w:val="none" w:sz="0" w:space="0" w:color="auto"/>
            <w:right w:val="none" w:sz="0" w:space="0" w:color="auto"/>
          </w:divBdr>
        </w:div>
        <w:div w:id="499320643">
          <w:marLeft w:val="640"/>
          <w:marRight w:val="0"/>
          <w:marTop w:val="0"/>
          <w:marBottom w:val="0"/>
          <w:divBdr>
            <w:top w:val="none" w:sz="0" w:space="0" w:color="auto"/>
            <w:left w:val="none" w:sz="0" w:space="0" w:color="auto"/>
            <w:bottom w:val="none" w:sz="0" w:space="0" w:color="auto"/>
            <w:right w:val="none" w:sz="0" w:space="0" w:color="auto"/>
          </w:divBdr>
        </w:div>
        <w:div w:id="399406440">
          <w:marLeft w:val="640"/>
          <w:marRight w:val="0"/>
          <w:marTop w:val="0"/>
          <w:marBottom w:val="0"/>
          <w:divBdr>
            <w:top w:val="none" w:sz="0" w:space="0" w:color="auto"/>
            <w:left w:val="none" w:sz="0" w:space="0" w:color="auto"/>
            <w:bottom w:val="none" w:sz="0" w:space="0" w:color="auto"/>
            <w:right w:val="none" w:sz="0" w:space="0" w:color="auto"/>
          </w:divBdr>
        </w:div>
        <w:div w:id="957836690">
          <w:marLeft w:val="640"/>
          <w:marRight w:val="0"/>
          <w:marTop w:val="0"/>
          <w:marBottom w:val="0"/>
          <w:divBdr>
            <w:top w:val="none" w:sz="0" w:space="0" w:color="auto"/>
            <w:left w:val="none" w:sz="0" w:space="0" w:color="auto"/>
            <w:bottom w:val="none" w:sz="0" w:space="0" w:color="auto"/>
            <w:right w:val="none" w:sz="0" w:space="0" w:color="auto"/>
          </w:divBdr>
        </w:div>
        <w:div w:id="448162466">
          <w:marLeft w:val="640"/>
          <w:marRight w:val="0"/>
          <w:marTop w:val="0"/>
          <w:marBottom w:val="0"/>
          <w:divBdr>
            <w:top w:val="none" w:sz="0" w:space="0" w:color="auto"/>
            <w:left w:val="none" w:sz="0" w:space="0" w:color="auto"/>
            <w:bottom w:val="none" w:sz="0" w:space="0" w:color="auto"/>
            <w:right w:val="none" w:sz="0" w:space="0" w:color="auto"/>
          </w:divBdr>
        </w:div>
        <w:div w:id="1660234108">
          <w:marLeft w:val="640"/>
          <w:marRight w:val="0"/>
          <w:marTop w:val="0"/>
          <w:marBottom w:val="0"/>
          <w:divBdr>
            <w:top w:val="none" w:sz="0" w:space="0" w:color="auto"/>
            <w:left w:val="none" w:sz="0" w:space="0" w:color="auto"/>
            <w:bottom w:val="none" w:sz="0" w:space="0" w:color="auto"/>
            <w:right w:val="none" w:sz="0" w:space="0" w:color="auto"/>
          </w:divBdr>
        </w:div>
        <w:div w:id="460079759">
          <w:marLeft w:val="640"/>
          <w:marRight w:val="0"/>
          <w:marTop w:val="0"/>
          <w:marBottom w:val="0"/>
          <w:divBdr>
            <w:top w:val="none" w:sz="0" w:space="0" w:color="auto"/>
            <w:left w:val="none" w:sz="0" w:space="0" w:color="auto"/>
            <w:bottom w:val="none" w:sz="0" w:space="0" w:color="auto"/>
            <w:right w:val="none" w:sz="0" w:space="0" w:color="auto"/>
          </w:divBdr>
        </w:div>
        <w:div w:id="2033340145">
          <w:marLeft w:val="640"/>
          <w:marRight w:val="0"/>
          <w:marTop w:val="0"/>
          <w:marBottom w:val="0"/>
          <w:divBdr>
            <w:top w:val="none" w:sz="0" w:space="0" w:color="auto"/>
            <w:left w:val="none" w:sz="0" w:space="0" w:color="auto"/>
            <w:bottom w:val="none" w:sz="0" w:space="0" w:color="auto"/>
            <w:right w:val="none" w:sz="0" w:space="0" w:color="auto"/>
          </w:divBdr>
        </w:div>
        <w:div w:id="292566742">
          <w:marLeft w:val="640"/>
          <w:marRight w:val="0"/>
          <w:marTop w:val="0"/>
          <w:marBottom w:val="0"/>
          <w:divBdr>
            <w:top w:val="none" w:sz="0" w:space="0" w:color="auto"/>
            <w:left w:val="none" w:sz="0" w:space="0" w:color="auto"/>
            <w:bottom w:val="none" w:sz="0" w:space="0" w:color="auto"/>
            <w:right w:val="none" w:sz="0" w:space="0" w:color="auto"/>
          </w:divBdr>
        </w:div>
        <w:div w:id="982081156">
          <w:marLeft w:val="640"/>
          <w:marRight w:val="0"/>
          <w:marTop w:val="0"/>
          <w:marBottom w:val="0"/>
          <w:divBdr>
            <w:top w:val="none" w:sz="0" w:space="0" w:color="auto"/>
            <w:left w:val="none" w:sz="0" w:space="0" w:color="auto"/>
            <w:bottom w:val="none" w:sz="0" w:space="0" w:color="auto"/>
            <w:right w:val="none" w:sz="0" w:space="0" w:color="auto"/>
          </w:divBdr>
        </w:div>
        <w:div w:id="41296129">
          <w:marLeft w:val="640"/>
          <w:marRight w:val="0"/>
          <w:marTop w:val="0"/>
          <w:marBottom w:val="0"/>
          <w:divBdr>
            <w:top w:val="none" w:sz="0" w:space="0" w:color="auto"/>
            <w:left w:val="none" w:sz="0" w:space="0" w:color="auto"/>
            <w:bottom w:val="none" w:sz="0" w:space="0" w:color="auto"/>
            <w:right w:val="none" w:sz="0" w:space="0" w:color="auto"/>
          </w:divBdr>
        </w:div>
        <w:div w:id="787427868">
          <w:marLeft w:val="640"/>
          <w:marRight w:val="0"/>
          <w:marTop w:val="0"/>
          <w:marBottom w:val="0"/>
          <w:divBdr>
            <w:top w:val="none" w:sz="0" w:space="0" w:color="auto"/>
            <w:left w:val="none" w:sz="0" w:space="0" w:color="auto"/>
            <w:bottom w:val="none" w:sz="0" w:space="0" w:color="auto"/>
            <w:right w:val="none" w:sz="0" w:space="0" w:color="auto"/>
          </w:divBdr>
        </w:div>
        <w:div w:id="2059237382">
          <w:marLeft w:val="640"/>
          <w:marRight w:val="0"/>
          <w:marTop w:val="0"/>
          <w:marBottom w:val="0"/>
          <w:divBdr>
            <w:top w:val="none" w:sz="0" w:space="0" w:color="auto"/>
            <w:left w:val="none" w:sz="0" w:space="0" w:color="auto"/>
            <w:bottom w:val="none" w:sz="0" w:space="0" w:color="auto"/>
            <w:right w:val="none" w:sz="0" w:space="0" w:color="auto"/>
          </w:divBdr>
        </w:div>
        <w:div w:id="782725786">
          <w:marLeft w:val="640"/>
          <w:marRight w:val="0"/>
          <w:marTop w:val="0"/>
          <w:marBottom w:val="0"/>
          <w:divBdr>
            <w:top w:val="none" w:sz="0" w:space="0" w:color="auto"/>
            <w:left w:val="none" w:sz="0" w:space="0" w:color="auto"/>
            <w:bottom w:val="none" w:sz="0" w:space="0" w:color="auto"/>
            <w:right w:val="none" w:sz="0" w:space="0" w:color="auto"/>
          </w:divBdr>
        </w:div>
        <w:div w:id="770315092">
          <w:marLeft w:val="640"/>
          <w:marRight w:val="0"/>
          <w:marTop w:val="0"/>
          <w:marBottom w:val="0"/>
          <w:divBdr>
            <w:top w:val="none" w:sz="0" w:space="0" w:color="auto"/>
            <w:left w:val="none" w:sz="0" w:space="0" w:color="auto"/>
            <w:bottom w:val="none" w:sz="0" w:space="0" w:color="auto"/>
            <w:right w:val="none" w:sz="0" w:space="0" w:color="auto"/>
          </w:divBdr>
        </w:div>
        <w:div w:id="342392321">
          <w:marLeft w:val="640"/>
          <w:marRight w:val="0"/>
          <w:marTop w:val="0"/>
          <w:marBottom w:val="0"/>
          <w:divBdr>
            <w:top w:val="none" w:sz="0" w:space="0" w:color="auto"/>
            <w:left w:val="none" w:sz="0" w:space="0" w:color="auto"/>
            <w:bottom w:val="none" w:sz="0" w:space="0" w:color="auto"/>
            <w:right w:val="none" w:sz="0" w:space="0" w:color="auto"/>
          </w:divBdr>
        </w:div>
        <w:div w:id="452746712">
          <w:marLeft w:val="640"/>
          <w:marRight w:val="0"/>
          <w:marTop w:val="0"/>
          <w:marBottom w:val="0"/>
          <w:divBdr>
            <w:top w:val="none" w:sz="0" w:space="0" w:color="auto"/>
            <w:left w:val="none" w:sz="0" w:space="0" w:color="auto"/>
            <w:bottom w:val="none" w:sz="0" w:space="0" w:color="auto"/>
            <w:right w:val="none" w:sz="0" w:space="0" w:color="auto"/>
          </w:divBdr>
        </w:div>
        <w:div w:id="1537699665">
          <w:marLeft w:val="640"/>
          <w:marRight w:val="0"/>
          <w:marTop w:val="0"/>
          <w:marBottom w:val="0"/>
          <w:divBdr>
            <w:top w:val="none" w:sz="0" w:space="0" w:color="auto"/>
            <w:left w:val="none" w:sz="0" w:space="0" w:color="auto"/>
            <w:bottom w:val="none" w:sz="0" w:space="0" w:color="auto"/>
            <w:right w:val="none" w:sz="0" w:space="0" w:color="auto"/>
          </w:divBdr>
        </w:div>
        <w:div w:id="529802466">
          <w:marLeft w:val="640"/>
          <w:marRight w:val="0"/>
          <w:marTop w:val="0"/>
          <w:marBottom w:val="0"/>
          <w:divBdr>
            <w:top w:val="none" w:sz="0" w:space="0" w:color="auto"/>
            <w:left w:val="none" w:sz="0" w:space="0" w:color="auto"/>
            <w:bottom w:val="none" w:sz="0" w:space="0" w:color="auto"/>
            <w:right w:val="none" w:sz="0" w:space="0" w:color="auto"/>
          </w:divBdr>
        </w:div>
        <w:div w:id="231620900">
          <w:marLeft w:val="640"/>
          <w:marRight w:val="0"/>
          <w:marTop w:val="0"/>
          <w:marBottom w:val="0"/>
          <w:divBdr>
            <w:top w:val="none" w:sz="0" w:space="0" w:color="auto"/>
            <w:left w:val="none" w:sz="0" w:space="0" w:color="auto"/>
            <w:bottom w:val="none" w:sz="0" w:space="0" w:color="auto"/>
            <w:right w:val="none" w:sz="0" w:space="0" w:color="auto"/>
          </w:divBdr>
        </w:div>
        <w:div w:id="395593849">
          <w:marLeft w:val="640"/>
          <w:marRight w:val="0"/>
          <w:marTop w:val="0"/>
          <w:marBottom w:val="0"/>
          <w:divBdr>
            <w:top w:val="none" w:sz="0" w:space="0" w:color="auto"/>
            <w:left w:val="none" w:sz="0" w:space="0" w:color="auto"/>
            <w:bottom w:val="none" w:sz="0" w:space="0" w:color="auto"/>
            <w:right w:val="none" w:sz="0" w:space="0" w:color="auto"/>
          </w:divBdr>
        </w:div>
        <w:div w:id="2002192348">
          <w:marLeft w:val="640"/>
          <w:marRight w:val="0"/>
          <w:marTop w:val="0"/>
          <w:marBottom w:val="0"/>
          <w:divBdr>
            <w:top w:val="none" w:sz="0" w:space="0" w:color="auto"/>
            <w:left w:val="none" w:sz="0" w:space="0" w:color="auto"/>
            <w:bottom w:val="none" w:sz="0" w:space="0" w:color="auto"/>
            <w:right w:val="none" w:sz="0" w:space="0" w:color="auto"/>
          </w:divBdr>
        </w:div>
        <w:div w:id="73670978">
          <w:marLeft w:val="640"/>
          <w:marRight w:val="0"/>
          <w:marTop w:val="0"/>
          <w:marBottom w:val="0"/>
          <w:divBdr>
            <w:top w:val="none" w:sz="0" w:space="0" w:color="auto"/>
            <w:left w:val="none" w:sz="0" w:space="0" w:color="auto"/>
            <w:bottom w:val="none" w:sz="0" w:space="0" w:color="auto"/>
            <w:right w:val="none" w:sz="0" w:space="0" w:color="auto"/>
          </w:divBdr>
        </w:div>
        <w:div w:id="1708752479">
          <w:marLeft w:val="640"/>
          <w:marRight w:val="0"/>
          <w:marTop w:val="0"/>
          <w:marBottom w:val="0"/>
          <w:divBdr>
            <w:top w:val="none" w:sz="0" w:space="0" w:color="auto"/>
            <w:left w:val="none" w:sz="0" w:space="0" w:color="auto"/>
            <w:bottom w:val="none" w:sz="0" w:space="0" w:color="auto"/>
            <w:right w:val="none" w:sz="0" w:space="0" w:color="auto"/>
          </w:divBdr>
        </w:div>
        <w:div w:id="990015881">
          <w:marLeft w:val="640"/>
          <w:marRight w:val="0"/>
          <w:marTop w:val="0"/>
          <w:marBottom w:val="0"/>
          <w:divBdr>
            <w:top w:val="none" w:sz="0" w:space="0" w:color="auto"/>
            <w:left w:val="none" w:sz="0" w:space="0" w:color="auto"/>
            <w:bottom w:val="none" w:sz="0" w:space="0" w:color="auto"/>
            <w:right w:val="none" w:sz="0" w:space="0" w:color="auto"/>
          </w:divBdr>
        </w:div>
        <w:div w:id="1192644286">
          <w:marLeft w:val="640"/>
          <w:marRight w:val="0"/>
          <w:marTop w:val="0"/>
          <w:marBottom w:val="0"/>
          <w:divBdr>
            <w:top w:val="none" w:sz="0" w:space="0" w:color="auto"/>
            <w:left w:val="none" w:sz="0" w:space="0" w:color="auto"/>
            <w:bottom w:val="none" w:sz="0" w:space="0" w:color="auto"/>
            <w:right w:val="none" w:sz="0" w:space="0" w:color="auto"/>
          </w:divBdr>
        </w:div>
        <w:div w:id="1888029145">
          <w:marLeft w:val="640"/>
          <w:marRight w:val="0"/>
          <w:marTop w:val="0"/>
          <w:marBottom w:val="0"/>
          <w:divBdr>
            <w:top w:val="none" w:sz="0" w:space="0" w:color="auto"/>
            <w:left w:val="none" w:sz="0" w:space="0" w:color="auto"/>
            <w:bottom w:val="none" w:sz="0" w:space="0" w:color="auto"/>
            <w:right w:val="none" w:sz="0" w:space="0" w:color="auto"/>
          </w:divBdr>
        </w:div>
        <w:div w:id="1670522358">
          <w:marLeft w:val="640"/>
          <w:marRight w:val="0"/>
          <w:marTop w:val="0"/>
          <w:marBottom w:val="0"/>
          <w:divBdr>
            <w:top w:val="none" w:sz="0" w:space="0" w:color="auto"/>
            <w:left w:val="none" w:sz="0" w:space="0" w:color="auto"/>
            <w:bottom w:val="none" w:sz="0" w:space="0" w:color="auto"/>
            <w:right w:val="none" w:sz="0" w:space="0" w:color="auto"/>
          </w:divBdr>
        </w:div>
        <w:div w:id="1452355210">
          <w:marLeft w:val="640"/>
          <w:marRight w:val="0"/>
          <w:marTop w:val="0"/>
          <w:marBottom w:val="0"/>
          <w:divBdr>
            <w:top w:val="none" w:sz="0" w:space="0" w:color="auto"/>
            <w:left w:val="none" w:sz="0" w:space="0" w:color="auto"/>
            <w:bottom w:val="none" w:sz="0" w:space="0" w:color="auto"/>
            <w:right w:val="none" w:sz="0" w:space="0" w:color="auto"/>
          </w:divBdr>
        </w:div>
        <w:div w:id="24840540">
          <w:marLeft w:val="640"/>
          <w:marRight w:val="0"/>
          <w:marTop w:val="0"/>
          <w:marBottom w:val="0"/>
          <w:divBdr>
            <w:top w:val="none" w:sz="0" w:space="0" w:color="auto"/>
            <w:left w:val="none" w:sz="0" w:space="0" w:color="auto"/>
            <w:bottom w:val="none" w:sz="0" w:space="0" w:color="auto"/>
            <w:right w:val="none" w:sz="0" w:space="0" w:color="auto"/>
          </w:divBdr>
        </w:div>
        <w:div w:id="644165226">
          <w:marLeft w:val="640"/>
          <w:marRight w:val="0"/>
          <w:marTop w:val="0"/>
          <w:marBottom w:val="0"/>
          <w:divBdr>
            <w:top w:val="none" w:sz="0" w:space="0" w:color="auto"/>
            <w:left w:val="none" w:sz="0" w:space="0" w:color="auto"/>
            <w:bottom w:val="none" w:sz="0" w:space="0" w:color="auto"/>
            <w:right w:val="none" w:sz="0" w:space="0" w:color="auto"/>
          </w:divBdr>
        </w:div>
        <w:div w:id="660501935">
          <w:marLeft w:val="640"/>
          <w:marRight w:val="0"/>
          <w:marTop w:val="0"/>
          <w:marBottom w:val="0"/>
          <w:divBdr>
            <w:top w:val="none" w:sz="0" w:space="0" w:color="auto"/>
            <w:left w:val="none" w:sz="0" w:space="0" w:color="auto"/>
            <w:bottom w:val="none" w:sz="0" w:space="0" w:color="auto"/>
            <w:right w:val="none" w:sz="0" w:space="0" w:color="auto"/>
          </w:divBdr>
        </w:div>
        <w:div w:id="1829200218">
          <w:marLeft w:val="640"/>
          <w:marRight w:val="0"/>
          <w:marTop w:val="0"/>
          <w:marBottom w:val="0"/>
          <w:divBdr>
            <w:top w:val="none" w:sz="0" w:space="0" w:color="auto"/>
            <w:left w:val="none" w:sz="0" w:space="0" w:color="auto"/>
            <w:bottom w:val="none" w:sz="0" w:space="0" w:color="auto"/>
            <w:right w:val="none" w:sz="0" w:space="0" w:color="auto"/>
          </w:divBdr>
        </w:div>
      </w:divsChild>
    </w:div>
    <w:div w:id="1596787681">
      <w:bodyDiv w:val="1"/>
      <w:marLeft w:val="0"/>
      <w:marRight w:val="0"/>
      <w:marTop w:val="0"/>
      <w:marBottom w:val="0"/>
      <w:divBdr>
        <w:top w:val="none" w:sz="0" w:space="0" w:color="auto"/>
        <w:left w:val="none" w:sz="0" w:space="0" w:color="auto"/>
        <w:bottom w:val="none" w:sz="0" w:space="0" w:color="auto"/>
        <w:right w:val="none" w:sz="0" w:space="0" w:color="auto"/>
      </w:divBdr>
      <w:divsChild>
        <w:div w:id="659887012">
          <w:marLeft w:val="640"/>
          <w:marRight w:val="0"/>
          <w:marTop w:val="0"/>
          <w:marBottom w:val="0"/>
          <w:divBdr>
            <w:top w:val="none" w:sz="0" w:space="0" w:color="auto"/>
            <w:left w:val="none" w:sz="0" w:space="0" w:color="auto"/>
            <w:bottom w:val="none" w:sz="0" w:space="0" w:color="auto"/>
            <w:right w:val="none" w:sz="0" w:space="0" w:color="auto"/>
          </w:divBdr>
        </w:div>
        <w:div w:id="119568802">
          <w:marLeft w:val="640"/>
          <w:marRight w:val="0"/>
          <w:marTop w:val="0"/>
          <w:marBottom w:val="0"/>
          <w:divBdr>
            <w:top w:val="none" w:sz="0" w:space="0" w:color="auto"/>
            <w:left w:val="none" w:sz="0" w:space="0" w:color="auto"/>
            <w:bottom w:val="none" w:sz="0" w:space="0" w:color="auto"/>
            <w:right w:val="none" w:sz="0" w:space="0" w:color="auto"/>
          </w:divBdr>
        </w:div>
        <w:div w:id="1619138060">
          <w:marLeft w:val="640"/>
          <w:marRight w:val="0"/>
          <w:marTop w:val="0"/>
          <w:marBottom w:val="0"/>
          <w:divBdr>
            <w:top w:val="none" w:sz="0" w:space="0" w:color="auto"/>
            <w:left w:val="none" w:sz="0" w:space="0" w:color="auto"/>
            <w:bottom w:val="none" w:sz="0" w:space="0" w:color="auto"/>
            <w:right w:val="none" w:sz="0" w:space="0" w:color="auto"/>
          </w:divBdr>
        </w:div>
        <w:div w:id="1757089070">
          <w:marLeft w:val="640"/>
          <w:marRight w:val="0"/>
          <w:marTop w:val="0"/>
          <w:marBottom w:val="0"/>
          <w:divBdr>
            <w:top w:val="none" w:sz="0" w:space="0" w:color="auto"/>
            <w:left w:val="none" w:sz="0" w:space="0" w:color="auto"/>
            <w:bottom w:val="none" w:sz="0" w:space="0" w:color="auto"/>
            <w:right w:val="none" w:sz="0" w:space="0" w:color="auto"/>
          </w:divBdr>
        </w:div>
        <w:div w:id="639118623">
          <w:marLeft w:val="640"/>
          <w:marRight w:val="0"/>
          <w:marTop w:val="0"/>
          <w:marBottom w:val="0"/>
          <w:divBdr>
            <w:top w:val="none" w:sz="0" w:space="0" w:color="auto"/>
            <w:left w:val="none" w:sz="0" w:space="0" w:color="auto"/>
            <w:bottom w:val="none" w:sz="0" w:space="0" w:color="auto"/>
            <w:right w:val="none" w:sz="0" w:space="0" w:color="auto"/>
          </w:divBdr>
        </w:div>
        <w:div w:id="147331298">
          <w:marLeft w:val="640"/>
          <w:marRight w:val="0"/>
          <w:marTop w:val="0"/>
          <w:marBottom w:val="0"/>
          <w:divBdr>
            <w:top w:val="none" w:sz="0" w:space="0" w:color="auto"/>
            <w:left w:val="none" w:sz="0" w:space="0" w:color="auto"/>
            <w:bottom w:val="none" w:sz="0" w:space="0" w:color="auto"/>
            <w:right w:val="none" w:sz="0" w:space="0" w:color="auto"/>
          </w:divBdr>
        </w:div>
        <w:div w:id="719980625">
          <w:marLeft w:val="640"/>
          <w:marRight w:val="0"/>
          <w:marTop w:val="0"/>
          <w:marBottom w:val="0"/>
          <w:divBdr>
            <w:top w:val="none" w:sz="0" w:space="0" w:color="auto"/>
            <w:left w:val="none" w:sz="0" w:space="0" w:color="auto"/>
            <w:bottom w:val="none" w:sz="0" w:space="0" w:color="auto"/>
            <w:right w:val="none" w:sz="0" w:space="0" w:color="auto"/>
          </w:divBdr>
        </w:div>
        <w:div w:id="465975954">
          <w:marLeft w:val="640"/>
          <w:marRight w:val="0"/>
          <w:marTop w:val="0"/>
          <w:marBottom w:val="0"/>
          <w:divBdr>
            <w:top w:val="none" w:sz="0" w:space="0" w:color="auto"/>
            <w:left w:val="none" w:sz="0" w:space="0" w:color="auto"/>
            <w:bottom w:val="none" w:sz="0" w:space="0" w:color="auto"/>
            <w:right w:val="none" w:sz="0" w:space="0" w:color="auto"/>
          </w:divBdr>
        </w:div>
        <w:div w:id="119805381">
          <w:marLeft w:val="640"/>
          <w:marRight w:val="0"/>
          <w:marTop w:val="0"/>
          <w:marBottom w:val="0"/>
          <w:divBdr>
            <w:top w:val="none" w:sz="0" w:space="0" w:color="auto"/>
            <w:left w:val="none" w:sz="0" w:space="0" w:color="auto"/>
            <w:bottom w:val="none" w:sz="0" w:space="0" w:color="auto"/>
            <w:right w:val="none" w:sz="0" w:space="0" w:color="auto"/>
          </w:divBdr>
        </w:div>
        <w:div w:id="1136071811">
          <w:marLeft w:val="640"/>
          <w:marRight w:val="0"/>
          <w:marTop w:val="0"/>
          <w:marBottom w:val="0"/>
          <w:divBdr>
            <w:top w:val="none" w:sz="0" w:space="0" w:color="auto"/>
            <w:left w:val="none" w:sz="0" w:space="0" w:color="auto"/>
            <w:bottom w:val="none" w:sz="0" w:space="0" w:color="auto"/>
            <w:right w:val="none" w:sz="0" w:space="0" w:color="auto"/>
          </w:divBdr>
        </w:div>
        <w:div w:id="1804078255">
          <w:marLeft w:val="640"/>
          <w:marRight w:val="0"/>
          <w:marTop w:val="0"/>
          <w:marBottom w:val="0"/>
          <w:divBdr>
            <w:top w:val="none" w:sz="0" w:space="0" w:color="auto"/>
            <w:left w:val="none" w:sz="0" w:space="0" w:color="auto"/>
            <w:bottom w:val="none" w:sz="0" w:space="0" w:color="auto"/>
            <w:right w:val="none" w:sz="0" w:space="0" w:color="auto"/>
          </w:divBdr>
        </w:div>
        <w:div w:id="527372154">
          <w:marLeft w:val="640"/>
          <w:marRight w:val="0"/>
          <w:marTop w:val="0"/>
          <w:marBottom w:val="0"/>
          <w:divBdr>
            <w:top w:val="none" w:sz="0" w:space="0" w:color="auto"/>
            <w:left w:val="none" w:sz="0" w:space="0" w:color="auto"/>
            <w:bottom w:val="none" w:sz="0" w:space="0" w:color="auto"/>
            <w:right w:val="none" w:sz="0" w:space="0" w:color="auto"/>
          </w:divBdr>
        </w:div>
        <w:div w:id="1152254548">
          <w:marLeft w:val="640"/>
          <w:marRight w:val="0"/>
          <w:marTop w:val="0"/>
          <w:marBottom w:val="0"/>
          <w:divBdr>
            <w:top w:val="none" w:sz="0" w:space="0" w:color="auto"/>
            <w:left w:val="none" w:sz="0" w:space="0" w:color="auto"/>
            <w:bottom w:val="none" w:sz="0" w:space="0" w:color="auto"/>
            <w:right w:val="none" w:sz="0" w:space="0" w:color="auto"/>
          </w:divBdr>
        </w:div>
        <w:div w:id="1452624237">
          <w:marLeft w:val="640"/>
          <w:marRight w:val="0"/>
          <w:marTop w:val="0"/>
          <w:marBottom w:val="0"/>
          <w:divBdr>
            <w:top w:val="none" w:sz="0" w:space="0" w:color="auto"/>
            <w:left w:val="none" w:sz="0" w:space="0" w:color="auto"/>
            <w:bottom w:val="none" w:sz="0" w:space="0" w:color="auto"/>
            <w:right w:val="none" w:sz="0" w:space="0" w:color="auto"/>
          </w:divBdr>
        </w:div>
        <w:div w:id="76564769">
          <w:marLeft w:val="640"/>
          <w:marRight w:val="0"/>
          <w:marTop w:val="0"/>
          <w:marBottom w:val="0"/>
          <w:divBdr>
            <w:top w:val="none" w:sz="0" w:space="0" w:color="auto"/>
            <w:left w:val="none" w:sz="0" w:space="0" w:color="auto"/>
            <w:bottom w:val="none" w:sz="0" w:space="0" w:color="auto"/>
            <w:right w:val="none" w:sz="0" w:space="0" w:color="auto"/>
          </w:divBdr>
        </w:div>
        <w:div w:id="584918004">
          <w:marLeft w:val="640"/>
          <w:marRight w:val="0"/>
          <w:marTop w:val="0"/>
          <w:marBottom w:val="0"/>
          <w:divBdr>
            <w:top w:val="none" w:sz="0" w:space="0" w:color="auto"/>
            <w:left w:val="none" w:sz="0" w:space="0" w:color="auto"/>
            <w:bottom w:val="none" w:sz="0" w:space="0" w:color="auto"/>
            <w:right w:val="none" w:sz="0" w:space="0" w:color="auto"/>
          </w:divBdr>
        </w:div>
        <w:div w:id="1738358097">
          <w:marLeft w:val="640"/>
          <w:marRight w:val="0"/>
          <w:marTop w:val="0"/>
          <w:marBottom w:val="0"/>
          <w:divBdr>
            <w:top w:val="none" w:sz="0" w:space="0" w:color="auto"/>
            <w:left w:val="none" w:sz="0" w:space="0" w:color="auto"/>
            <w:bottom w:val="none" w:sz="0" w:space="0" w:color="auto"/>
            <w:right w:val="none" w:sz="0" w:space="0" w:color="auto"/>
          </w:divBdr>
        </w:div>
        <w:div w:id="1455295404">
          <w:marLeft w:val="640"/>
          <w:marRight w:val="0"/>
          <w:marTop w:val="0"/>
          <w:marBottom w:val="0"/>
          <w:divBdr>
            <w:top w:val="none" w:sz="0" w:space="0" w:color="auto"/>
            <w:left w:val="none" w:sz="0" w:space="0" w:color="auto"/>
            <w:bottom w:val="none" w:sz="0" w:space="0" w:color="auto"/>
            <w:right w:val="none" w:sz="0" w:space="0" w:color="auto"/>
          </w:divBdr>
        </w:div>
        <w:div w:id="1497570432">
          <w:marLeft w:val="640"/>
          <w:marRight w:val="0"/>
          <w:marTop w:val="0"/>
          <w:marBottom w:val="0"/>
          <w:divBdr>
            <w:top w:val="none" w:sz="0" w:space="0" w:color="auto"/>
            <w:left w:val="none" w:sz="0" w:space="0" w:color="auto"/>
            <w:bottom w:val="none" w:sz="0" w:space="0" w:color="auto"/>
            <w:right w:val="none" w:sz="0" w:space="0" w:color="auto"/>
          </w:divBdr>
        </w:div>
        <w:div w:id="1493715328">
          <w:marLeft w:val="640"/>
          <w:marRight w:val="0"/>
          <w:marTop w:val="0"/>
          <w:marBottom w:val="0"/>
          <w:divBdr>
            <w:top w:val="none" w:sz="0" w:space="0" w:color="auto"/>
            <w:left w:val="none" w:sz="0" w:space="0" w:color="auto"/>
            <w:bottom w:val="none" w:sz="0" w:space="0" w:color="auto"/>
            <w:right w:val="none" w:sz="0" w:space="0" w:color="auto"/>
          </w:divBdr>
        </w:div>
        <w:div w:id="1636719993">
          <w:marLeft w:val="640"/>
          <w:marRight w:val="0"/>
          <w:marTop w:val="0"/>
          <w:marBottom w:val="0"/>
          <w:divBdr>
            <w:top w:val="none" w:sz="0" w:space="0" w:color="auto"/>
            <w:left w:val="none" w:sz="0" w:space="0" w:color="auto"/>
            <w:bottom w:val="none" w:sz="0" w:space="0" w:color="auto"/>
            <w:right w:val="none" w:sz="0" w:space="0" w:color="auto"/>
          </w:divBdr>
        </w:div>
        <w:div w:id="2080013476">
          <w:marLeft w:val="640"/>
          <w:marRight w:val="0"/>
          <w:marTop w:val="0"/>
          <w:marBottom w:val="0"/>
          <w:divBdr>
            <w:top w:val="none" w:sz="0" w:space="0" w:color="auto"/>
            <w:left w:val="none" w:sz="0" w:space="0" w:color="auto"/>
            <w:bottom w:val="none" w:sz="0" w:space="0" w:color="auto"/>
            <w:right w:val="none" w:sz="0" w:space="0" w:color="auto"/>
          </w:divBdr>
        </w:div>
        <w:div w:id="1565797955">
          <w:marLeft w:val="640"/>
          <w:marRight w:val="0"/>
          <w:marTop w:val="0"/>
          <w:marBottom w:val="0"/>
          <w:divBdr>
            <w:top w:val="none" w:sz="0" w:space="0" w:color="auto"/>
            <w:left w:val="none" w:sz="0" w:space="0" w:color="auto"/>
            <w:bottom w:val="none" w:sz="0" w:space="0" w:color="auto"/>
            <w:right w:val="none" w:sz="0" w:space="0" w:color="auto"/>
          </w:divBdr>
        </w:div>
        <w:div w:id="1224951706">
          <w:marLeft w:val="640"/>
          <w:marRight w:val="0"/>
          <w:marTop w:val="0"/>
          <w:marBottom w:val="0"/>
          <w:divBdr>
            <w:top w:val="none" w:sz="0" w:space="0" w:color="auto"/>
            <w:left w:val="none" w:sz="0" w:space="0" w:color="auto"/>
            <w:bottom w:val="none" w:sz="0" w:space="0" w:color="auto"/>
            <w:right w:val="none" w:sz="0" w:space="0" w:color="auto"/>
          </w:divBdr>
        </w:div>
        <w:div w:id="179584974">
          <w:marLeft w:val="640"/>
          <w:marRight w:val="0"/>
          <w:marTop w:val="0"/>
          <w:marBottom w:val="0"/>
          <w:divBdr>
            <w:top w:val="none" w:sz="0" w:space="0" w:color="auto"/>
            <w:left w:val="none" w:sz="0" w:space="0" w:color="auto"/>
            <w:bottom w:val="none" w:sz="0" w:space="0" w:color="auto"/>
            <w:right w:val="none" w:sz="0" w:space="0" w:color="auto"/>
          </w:divBdr>
        </w:div>
        <w:div w:id="1709332991">
          <w:marLeft w:val="640"/>
          <w:marRight w:val="0"/>
          <w:marTop w:val="0"/>
          <w:marBottom w:val="0"/>
          <w:divBdr>
            <w:top w:val="none" w:sz="0" w:space="0" w:color="auto"/>
            <w:left w:val="none" w:sz="0" w:space="0" w:color="auto"/>
            <w:bottom w:val="none" w:sz="0" w:space="0" w:color="auto"/>
            <w:right w:val="none" w:sz="0" w:space="0" w:color="auto"/>
          </w:divBdr>
        </w:div>
        <w:div w:id="885916608">
          <w:marLeft w:val="640"/>
          <w:marRight w:val="0"/>
          <w:marTop w:val="0"/>
          <w:marBottom w:val="0"/>
          <w:divBdr>
            <w:top w:val="none" w:sz="0" w:space="0" w:color="auto"/>
            <w:left w:val="none" w:sz="0" w:space="0" w:color="auto"/>
            <w:bottom w:val="none" w:sz="0" w:space="0" w:color="auto"/>
            <w:right w:val="none" w:sz="0" w:space="0" w:color="auto"/>
          </w:divBdr>
        </w:div>
        <w:div w:id="1872960217">
          <w:marLeft w:val="640"/>
          <w:marRight w:val="0"/>
          <w:marTop w:val="0"/>
          <w:marBottom w:val="0"/>
          <w:divBdr>
            <w:top w:val="none" w:sz="0" w:space="0" w:color="auto"/>
            <w:left w:val="none" w:sz="0" w:space="0" w:color="auto"/>
            <w:bottom w:val="none" w:sz="0" w:space="0" w:color="auto"/>
            <w:right w:val="none" w:sz="0" w:space="0" w:color="auto"/>
          </w:divBdr>
        </w:div>
        <w:div w:id="2098355676">
          <w:marLeft w:val="640"/>
          <w:marRight w:val="0"/>
          <w:marTop w:val="0"/>
          <w:marBottom w:val="0"/>
          <w:divBdr>
            <w:top w:val="none" w:sz="0" w:space="0" w:color="auto"/>
            <w:left w:val="none" w:sz="0" w:space="0" w:color="auto"/>
            <w:bottom w:val="none" w:sz="0" w:space="0" w:color="auto"/>
            <w:right w:val="none" w:sz="0" w:space="0" w:color="auto"/>
          </w:divBdr>
        </w:div>
        <w:div w:id="1510289207">
          <w:marLeft w:val="640"/>
          <w:marRight w:val="0"/>
          <w:marTop w:val="0"/>
          <w:marBottom w:val="0"/>
          <w:divBdr>
            <w:top w:val="none" w:sz="0" w:space="0" w:color="auto"/>
            <w:left w:val="none" w:sz="0" w:space="0" w:color="auto"/>
            <w:bottom w:val="none" w:sz="0" w:space="0" w:color="auto"/>
            <w:right w:val="none" w:sz="0" w:space="0" w:color="auto"/>
          </w:divBdr>
        </w:div>
        <w:div w:id="1532642783">
          <w:marLeft w:val="640"/>
          <w:marRight w:val="0"/>
          <w:marTop w:val="0"/>
          <w:marBottom w:val="0"/>
          <w:divBdr>
            <w:top w:val="none" w:sz="0" w:space="0" w:color="auto"/>
            <w:left w:val="none" w:sz="0" w:space="0" w:color="auto"/>
            <w:bottom w:val="none" w:sz="0" w:space="0" w:color="auto"/>
            <w:right w:val="none" w:sz="0" w:space="0" w:color="auto"/>
          </w:divBdr>
        </w:div>
        <w:div w:id="684523601">
          <w:marLeft w:val="640"/>
          <w:marRight w:val="0"/>
          <w:marTop w:val="0"/>
          <w:marBottom w:val="0"/>
          <w:divBdr>
            <w:top w:val="none" w:sz="0" w:space="0" w:color="auto"/>
            <w:left w:val="none" w:sz="0" w:space="0" w:color="auto"/>
            <w:bottom w:val="none" w:sz="0" w:space="0" w:color="auto"/>
            <w:right w:val="none" w:sz="0" w:space="0" w:color="auto"/>
          </w:divBdr>
        </w:div>
        <w:div w:id="541595222">
          <w:marLeft w:val="640"/>
          <w:marRight w:val="0"/>
          <w:marTop w:val="0"/>
          <w:marBottom w:val="0"/>
          <w:divBdr>
            <w:top w:val="none" w:sz="0" w:space="0" w:color="auto"/>
            <w:left w:val="none" w:sz="0" w:space="0" w:color="auto"/>
            <w:bottom w:val="none" w:sz="0" w:space="0" w:color="auto"/>
            <w:right w:val="none" w:sz="0" w:space="0" w:color="auto"/>
          </w:divBdr>
        </w:div>
        <w:div w:id="1786655441">
          <w:marLeft w:val="640"/>
          <w:marRight w:val="0"/>
          <w:marTop w:val="0"/>
          <w:marBottom w:val="0"/>
          <w:divBdr>
            <w:top w:val="none" w:sz="0" w:space="0" w:color="auto"/>
            <w:left w:val="none" w:sz="0" w:space="0" w:color="auto"/>
            <w:bottom w:val="none" w:sz="0" w:space="0" w:color="auto"/>
            <w:right w:val="none" w:sz="0" w:space="0" w:color="auto"/>
          </w:divBdr>
        </w:div>
        <w:div w:id="471944330">
          <w:marLeft w:val="640"/>
          <w:marRight w:val="0"/>
          <w:marTop w:val="0"/>
          <w:marBottom w:val="0"/>
          <w:divBdr>
            <w:top w:val="none" w:sz="0" w:space="0" w:color="auto"/>
            <w:left w:val="none" w:sz="0" w:space="0" w:color="auto"/>
            <w:bottom w:val="none" w:sz="0" w:space="0" w:color="auto"/>
            <w:right w:val="none" w:sz="0" w:space="0" w:color="auto"/>
          </w:divBdr>
        </w:div>
        <w:div w:id="1953439749">
          <w:marLeft w:val="640"/>
          <w:marRight w:val="0"/>
          <w:marTop w:val="0"/>
          <w:marBottom w:val="0"/>
          <w:divBdr>
            <w:top w:val="none" w:sz="0" w:space="0" w:color="auto"/>
            <w:left w:val="none" w:sz="0" w:space="0" w:color="auto"/>
            <w:bottom w:val="none" w:sz="0" w:space="0" w:color="auto"/>
            <w:right w:val="none" w:sz="0" w:space="0" w:color="auto"/>
          </w:divBdr>
        </w:div>
        <w:div w:id="1745179831">
          <w:marLeft w:val="640"/>
          <w:marRight w:val="0"/>
          <w:marTop w:val="0"/>
          <w:marBottom w:val="0"/>
          <w:divBdr>
            <w:top w:val="none" w:sz="0" w:space="0" w:color="auto"/>
            <w:left w:val="none" w:sz="0" w:space="0" w:color="auto"/>
            <w:bottom w:val="none" w:sz="0" w:space="0" w:color="auto"/>
            <w:right w:val="none" w:sz="0" w:space="0" w:color="auto"/>
          </w:divBdr>
        </w:div>
        <w:div w:id="63187612">
          <w:marLeft w:val="640"/>
          <w:marRight w:val="0"/>
          <w:marTop w:val="0"/>
          <w:marBottom w:val="0"/>
          <w:divBdr>
            <w:top w:val="none" w:sz="0" w:space="0" w:color="auto"/>
            <w:left w:val="none" w:sz="0" w:space="0" w:color="auto"/>
            <w:bottom w:val="none" w:sz="0" w:space="0" w:color="auto"/>
            <w:right w:val="none" w:sz="0" w:space="0" w:color="auto"/>
          </w:divBdr>
        </w:div>
        <w:div w:id="1036005918">
          <w:marLeft w:val="640"/>
          <w:marRight w:val="0"/>
          <w:marTop w:val="0"/>
          <w:marBottom w:val="0"/>
          <w:divBdr>
            <w:top w:val="none" w:sz="0" w:space="0" w:color="auto"/>
            <w:left w:val="none" w:sz="0" w:space="0" w:color="auto"/>
            <w:bottom w:val="none" w:sz="0" w:space="0" w:color="auto"/>
            <w:right w:val="none" w:sz="0" w:space="0" w:color="auto"/>
          </w:divBdr>
        </w:div>
        <w:div w:id="957875384">
          <w:marLeft w:val="640"/>
          <w:marRight w:val="0"/>
          <w:marTop w:val="0"/>
          <w:marBottom w:val="0"/>
          <w:divBdr>
            <w:top w:val="none" w:sz="0" w:space="0" w:color="auto"/>
            <w:left w:val="none" w:sz="0" w:space="0" w:color="auto"/>
            <w:bottom w:val="none" w:sz="0" w:space="0" w:color="auto"/>
            <w:right w:val="none" w:sz="0" w:space="0" w:color="auto"/>
          </w:divBdr>
        </w:div>
        <w:div w:id="341057492">
          <w:marLeft w:val="640"/>
          <w:marRight w:val="0"/>
          <w:marTop w:val="0"/>
          <w:marBottom w:val="0"/>
          <w:divBdr>
            <w:top w:val="none" w:sz="0" w:space="0" w:color="auto"/>
            <w:left w:val="none" w:sz="0" w:space="0" w:color="auto"/>
            <w:bottom w:val="none" w:sz="0" w:space="0" w:color="auto"/>
            <w:right w:val="none" w:sz="0" w:space="0" w:color="auto"/>
          </w:divBdr>
        </w:div>
        <w:div w:id="326521680">
          <w:marLeft w:val="640"/>
          <w:marRight w:val="0"/>
          <w:marTop w:val="0"/>
          <w:marBottom w:val="0"/>
          <w:divBdr>
            <w:top w:val="none" w:sz="0" w:space="0" w:color="auto"/>
            <w:left w:val="none" w:sz="0" w:space="0" w:color="auto"/>
            <w:bottom w:val="none" w:sz="0" w:space="0" w:color="auto"/>
            <w:right w:val="none" w:sz="0" w:space="0" w:color="auto"/>
          </w:divBdr>
        </w:div>
        <w:div w:id="844395886">
          <w:marLeft w:val="640"/>
          <w:marRight w:val="0"/>
          <w:marTop w:val="0"/>
          <w:marBottom w:val="0"/>
          <w:divBdr>
            <w:top w:val="none" w:sz="0" w:space="0" w:color="auto"/>
            <w:left w:val="none" w:sz="0" w:space="0" w:color="auto"/>
            <w:bottom w:val="none" w:sz="0" w:space="0" w:color="auto"/>
            <w:right w:val="none" w:sz="0" w:space="0" w:color="auto"/>
          </w:divBdr>
        </w:div>
        <w:div w:id="809447181">
          <w:marLeft w:val="640"/>
          <w:marRight w:val="0"/>
          <w:marTop w:val="0"/>
          <w:marBottom w:val="0"/>
          <w:divBdr>
            <w:top w:val="none" w:sz="0" w:space="0" w:color="auto"/>
            <w:left w:val="none" w:sz="0" w:space="0" w:color="auto"/>
            <w:bottom w:val="none" w:sz="0" w:space="0" w:color="auto"/>
            <w:right w:val="none" w:sz="0" w:space="0" w:color="auto"/>
          </w:divBdr>
        </w:div>
        <w:div w:id="542451524">
          <w:marLeft w:val="640"/>
          <w:marRight w:val="0"/>
          <w:marTop w:val="0"/>
          <w:marBottom w:val="0"/>
          <w:divBdr>
            <w:top w:val="none" w:sz="0" w:space="0" w:color="auto"/>
            <w:left w:val="none" w:sz="0" w:space="0" w:color="auto"/>
            <w:bottom w:val="none" w:sz="0" w:space="0" w:color="auto"/>
            <w:right w:val="none" w:sz="0" w:space="0" w:color="auto"/>
          </w:divBdr>
        </w:div>
        <w:div w:id="1603413801">
          <w:marLeft w:val="640"/>
          <w:marRight w:val="0"/>
          <w:marTop w:val="0"/>
          <w:marBottom w:val="0"/>
          <w:divBdr>
            <w:top w:val="none" w:sz="0" w:space="0" w:color="auto"/>
            <w:left w:val="none" w:sz="0" w:space="0" w:color="auto"/>
            <w:bottom w:val="none" w:sz="0" w:space="0" w:color="auto"/>
            <w:right w:val="none" w:sz="0" w:space="0" w:color="auto"/>
          </w:divBdr>
        </w:div>
        <w:div w:id="1933976005">
          <w:marLeft w:val="640"/>
          <w:marRight w:val="0"/>
          <w:marTop w:val="0"/>
          <w:marBottom w:val="0"/>
          <w:divBdr>
            <w:top w:val="none" w:sz="0" w:space="0" w:color="auto"/>
            <w:left w:val="none" w:sz="0" w:space="0" w:color="auto"/>
            <w:bottom w:val="none" w:sz="0" w:space="0" w:color="auto"/>
            <w:right w:val="none" w:sz="0" w:space="0" w:color="auto"/>
          </w:divBdr>
        </w:div>
        <w:div w:id="614944483">
          <w:marLeft w:val="640"/>
          <w:marRight w:val="0"/>
          <w:marTop w:val="0"/>
          <w:marBottom w:val="0"/>
          <w:divBdr>
            <w:top w:val="none" w:sz="0" w:space="0" w:color="auto"/>
            <w:left w:val="none" w:sz="0" w:space="0" w:color="auto"/>
            <w:bottom w:val="none" w:sz="0" w:space="0" w:color="auto"/>
            <w:right w:val="none" w:sz="0" w:space="0" w:color="auto"/>
          </w:divBdr>
        </w:div>
        <w:div w:id="1947693864">
          <w:marLeft w:val="640"/>
          <w:marRight w:val="0"/>
          <w:marTop w:val="0"/>
          <w:marBottom w:val="0"/>
          <w:divBdr>
            <w:top w:val="none" w:sz="0" w:space="0" w:color="auto"/>
            <w:left w:val="none" w:sz="0" w:space="0" w:color="auto"/>
            <w:bottom w:val="none" w:sz="0" w:space="0" w:color="auto"/>
            <w:right w:val="none" w:sz="0" w:space="0" w:color="auto"/>
          </w:divBdr>
        </w:div>
        <w:div w:id="1873225922">
          <w:marLeft w:val="640"/>
          <w:marRight w:val="0"/>
          <w:marTop w:val="0"/>
          <w:marBottom w:val="0"/>
          <w:divBdr>
            <w:top w:val="none" w:sz="0" w:space="0" w:color="auto"/>
            <w:left w:val="none" w:sz="0" w:space="0" w:color="auto"/>
            <w:bottom w:val="none" w:sz="0" w:space="0" w:color="auto"/>
            <w:right w:val="none" w:sz="0" w:space="0" w:color="auto"/>
          </w:divBdr>
        </w:div>
        <w:div w:id="822045738">
          <w:marLeft w:val="640"/>
          <w:marRight w:val="0"/>
          <w:marTop w:val="0"/>
          <w:marBottom w:val="0"/>
          <w:divBdr>
            <w:top w:val="none" w:sz="0" w:space="0" w:color="auto"/>
            <w:left w:val="none" w:sz="0" w:space="0" w:color="auto"/>
            <w:bottom w:val="none" w:sz="0" w:space="0" w:color="auto"/>
            <w:right w:val="none" w:sz="0" w:space="0" w:color="auto"/>
          </w:divBdr>
        </w:div>
        <w:div w:id="804928973">
          <w:marLeft w:val="640"/>
          <w:marRight w:val="0"/>
          <w:marTop w:val="0"/>
          <w:marBottom w:val="0"/>
          <w:divBdr>
            <w:top w:val="none" w:sz="0" w:space="0" w:color="auto"/>
            <w:left w:val="none" w:sz="0" w:space="0" w:color="auto"/>
            <w:bottom w:val="none" w:sz="0" w:space="0" w:color="auto"/>
            <w:right w:val="none" w:sz="0" w:space="0" w:color="auto"/>
          </w:divBdr>
        </w:div>
        <w:div w:id="1757046557">
          <w:marLeft w:val="640"/>
          <w:marRight w:val="0"/>
          <w:marTop w:val="0"/>
          <w:marBottom w:val="0"/>
          <w:divBdr>
            <w:top w:val="none" w:sz="0" w:space="0" w:color="auto"/>
            <w:left w:val="none" w:sz="0" w:space="0" w:color="auto"/>
            <w:bottom w:val="none" w:sz="0" w:space="0" w:color="auto"/>
            <w:right w:val="none" w:sz="0" w:space="0" w:color="auto"/>
          </w:divBdr>
        </w:div>
        <w:div w:id="2031030194">
          <w:marLeft w:val="640"/>
          <w:marRight w:val="0"/>
          <w:marTop w:val="0"/>
          <w:marBottom w:val="0"/>
          <w:divBdr>
            <w:top w:val="none" w:sz="0" w:space="0" w:color="auto"/>
            <w:left w:val="none" w:sz="0" w:space="0" w:color="auto"/>
            <w:bottom w:val="none" w:sz="0" w:space="0" w:color="auto"/>
            <w:right w:val="none" w:sz="0" w:space="0" w:color="auto"/>
          </w:divBdr>
        </w:div>
        <w:div w:id="843058112">
          <w:marLeft w:val="640"/>
          <w:marRight w:val="0"/>
          <w:marTop w:val="0"/>
          <w:marBottom w:val="0"/>
          <w:divBdr>
            <w:top w:val="none" w:sz="0" w:space="0" w:color="auto"/>
            <w:left w:val="none" w:sz="0" w:space="0" w:color="auto"/>
            <w:bottom w:val="none" w:sz="0" w:space="0" w:color="auto"/>
            <w:right w:val="none" w:sz="0" w:space="0" w:color="auto"/>
          </w:divBdr>
        </w:div>
        <w:div w:id="1259679697">
          <w:marLeft w:val="640"/>
          <w:marRight w:val="0"/>
          <w:marTop w:val="0"/>
          <w:marBottom w:val="0"/>
          <w:divBdr>
            <w:top w:val="none" w:sz="0" w:space="0" w:color="auto"/>
            <w:left w:val="none" w:sz="0" w:space="0" w:color="auto"/>
            <w:bottom w:val="none" w:sz="0" w:space="0" w:color="auto"/>
            <w:right w:val="none" w:sz="0" w:space="0" w:color="auto"/>
          </w:divBdr>
        </w:div>
        <w:div w:id="1906597832">
          <w:marLeft w:val="640"/>
          <w:marRight w:val="0"/>
          <w:marTop w:val="0"/>
          <w:marBottom w:val="0"/>
          <w:divBdr>
            <w:top w:val="none" w:sz="0" w:space="0" w:color="auto"/>
            <w:left w:val="none" w:sz="0" w:space="0" w:color="auto"/>
            <w:bottom w:val="none" w:sz="0" w:space="0" w:color="auto"/>
            <w:right w:val="none" w:sz="0" w:space="0" w:color="auto"/>
          </w:divBdr>
        </w:div>
        <w:div w:id="792216627">
          <w:marLeft w:val="640"/>
          <w:marRight w:val="0"/>
          <w:marTop w:val="0"/>
          <w:marBottom w:val="0"/>
          <w:divBdr>
            <w:top w:val="none" w:sz="0" w:space="0" w:color="auto"/>
            <w:left w:val="none" w:sz="0" w:space="0" w:color="auto"/>
            <w:bottom w:val="none" w:sz="0" w:space="0" w:color="auto"/>
            <w:right w:val="none" w:sz="0" w:space="0" w:color="auto"/>
          </w:divBdr>
        </w:div>
        <w:div w:id="1779135000">
          <w:marLeft w:val="640"/>
          <w:marRight w:val="0"/>
          <w:marTop w:val="0"/>
          <w:marBottom w:val="0"/>
          <w:divBdr>
            <w:top w:val="none" w:sz="0" w:space="0" w:color="auto"/>
            <w:left w:val="none" w:sz="0" w:space="0" w:color="auto"/>
            <w:bottom w:val="none" w:sz="0" w:space="0" w:color="auto"/>
            <w:right w:val="none" w:sz="0" w:space="0" w:color="auto"/>
          </w:divBdr>
        </w:div>
        <w:div w:id="757360846">
          <w:marLeft w:val="640"/>
          <w:marRight w:val="0"/>
          <w:marTop w:val="0"/>
          <w:marBottom w:val="0"/>
          <w:divBdr>
            <w:top w:val="none" w:sz="0" w:space="0" w:color="auto"/>
            <w:left w:val="none" w:sz="0" w:space="0" w:color="auto"/>
            <w:bottom w:val="none" w:sz="0" w:space="0" w:color="auto"/>
            <w:right w:val="none" w:sz="0" w:space="0" w:color="auto"/>
          </w:divBdr>
        </w:div>
        <w:div w:id="1501966357">
          <w:marLeft w:val="640"/>
          <w:marRight w:val="0"/>
          <w:marTop w:val="0"/>
          <w:marBottom w:val="0"/>
          <w:divBdr>
            <w:top w:val="none" w:sz="0" w:space="0" w:color="auto"/>
            <w:left w:val="none" w:sz="0" w:space="0" w:color="auto"/>
            <w:bottom w:val="none" w:sz="0" w:space="0" w:color="auto"/>
            <w:right w:val="none" w:sz="0" w:space="0" w:color="auto"/>
          </w:divBdr>
        </w:div>
        <w:div w:id="1003164471">
          <w:marLeft w:val="640"/>
          <w:marRight w:val="0"/>
          <w:marTop w:val="0"/>
          <w:marBottom w:val="0"/>
          <w:divBdr>
            <w:top w:val="none" w:sz="0" w:space="0" w:color="auto"/>
            <w:left w:val="none" w:sz="0" w:space="0" w:color="auto"/>
            <w:bottom w:val="none" w:sz="0" w:space="0" w:color="auto"/>
            <w:right w:val="none" w:sz="0" w:space="0" w:color="auto"/>
          </w:divBdr>
        </w:div>
        <w:div w:id="564341758">
          <w:marLeft w:val="640"/>
          <w:marRight w:val="0"/>
          <w:marTop w:val="0"/>
          <w:marBottom w:val="0"/>
          <w:divBdr>
            <w:top w:val="none" w:sz="0" w:space="0" w:color="auto"/>
            <w:left w:val="none" w:sz="0" w:space="0" w:color="auto"/>
            <w:bottom w:val="none" w:sz="0" w:space="0" w:color="auto"/>
            <w:right w:val="none" w:sz="0" w:space="0" w:color="auto"/>
          </w:divBdr>
        </w:div>
        <w:div w:id="1224414760">
          <w:marLeft w:val="640"/>
          <w:marRight w:val="0"/>
          <w:marTop w:val="0"/>
          <w:marBottom w:val="0"/>
          <w:divBdr>
            <w:top w:val="none" w:sz="0" w:space="0" w:color="auto"/>
            <w:left w:val="none" w:sz="0" w:space="0" w:color="auto"/>
            <w:bottom w:val="none" w:sz="0" w:space="0" w:color="auto"/>
            <w:right w:val="none" w:sz="0" w:space="0" w:color="auto"/>
          </w:divBdr>
        </w:div>
        <w:div w:id="269701093">
          <w:marLeft w:val="640"/>
          <w:marRight w:val="0"/>
          <w:marTop w:val="0"/>
          <w:marBottom w:val="0"/>
          <w:divBdr>
            <w:top w:val="none" w:sz="0" w:space="0" w:color="auto"/>
            <w:left w:val="none" w:sz="0" w:space="0" w:color="auto"/>
            <w:bottom w:val="none" w:sz="0" w:space="0" w:color="auto"/>
            <w:right w:val="none" w:sz="0" w:space="0" w:color="auto"/>
          </w:divBdr>
        </w:div>
        <w:div w:id="565071162">
          <w:marLeft w:val="640"/>
          <w:marRight w:val="0"/>
          <w:marTop w:val="0"/>
          <w:marBottom w:val="0"/>
          <w:divBdr>
            <w:top w:val="none" w:sz="0" w:space="0" w:color="auto"/>
            <w:left w:val="none" w:sz="0" w:space="0" w:color="auto"/>
            <w:bottom w:val="none" w:sz="0" w:space="0" w:color="auto"/>
            <w:right w:val="none" w:sz="0" w:space="0" w:color="auto"/>
          </w:divBdr>
        </w:div>
        <w:div w:id="1441947564">
          <w:marLeft w:val="640"/>
          <w:marRight w:val="0"/>
          <w:marTop w:val="0"/>
          <w:marBottom w:val="0"/>
          <w:divBdr>
            <w:top w:val="none" w:sz="0" w:space="0" w:color="auto"/>
            <w:left w:val="none" w:sz="0" w:space="0" w:color="auto"/>
            <w:bottom w:val="none" w:sz="0" w:space="0" w:color="auto"/>
            <w:right w:val="none" w:sz="0" w:space="0" w:color="auto"/>
          </w:divBdr>
        </w:div>
        <w:div w:id="1975940446">
          <w:marLeft w:val="640"/>
          <w:marRight w:val="0"/>
          <w:marTop w:val="0"/>
          <w:marBottom w:val="0"/>
          <w:divBdr>
            <w:top w:val="none" w:sz="0" w:space="0" w:color="auto"/>
            <w:left w:val="none" w:sz="0" w:space="0" w:color="auto"/>
            <w:bottom w:val="none" w:sz="0" w:space="0" w:color="auto"/>
            <w:right w:val="none" w:sz="0" w:space="0" w:color="auto"/>
          </w:divBdr>
        </w:div>
        <w:div w:id="1246649087">
          <w:marLeft w:val="640"/>
          <w:marRight w:val="0"/>
          <w:marTop w:val="0"/>
          <w:marBottom w:val="0"/>
          <w:divBdr>
            <w:top w:val="none" w:sz="0" w:space="0" w:color="auto"/>
            <w:left w:val="none" w:sz="0" w:space="0" w:color="auto"/>
            <w:bottom w:val="none" w:sz="0" w:space="0" w:color="auto"/>
            <w:right w:val="none" w:sz="0" w:space="0" w:color="auto"/>
          </w:divBdr>
        </w:div>
        <w:div w:id="25840663">
          <w:marLeft w:val="640"/>
          <w:marRight w:val="0"/>
          <w:marTop w:val="0"/>
          <w:marBottom w:val="0"/>
          <w:divBdr>
            <w:top w:val="none" w:sz="0" w:space="0" w:color="auto"/>
            <w:left w:val="none" w:sz="0" w:space="0" w:color="auto"/>
            <w:bottom w:val="none" w:sz="0" w:space="0" w:color="auto"/>
            <w:right w:val="none" w:sz="0" w:space="0" w:color="auto"/>
          </w:divBdr>
        </w:div>
        <w:div w:id="585188282">
          <w:marLeft w:val="640"/>
          <w:marRight w:val="0"/>
          <w:marTop w:val="0"/>
          <w:marBottom w:val="0"/>
          <w:divBdr>
            <w:top w:val="none" w:sz="0" w:space="0" w:color="auto"/>
            <w:left w:val="none" w:sz="0" w:space="0" w:color="auto"/>
            <w:bottom w:val="none" w:sz="0" w:space="0" w:color="auto"/>
            <w:right w:val="none" w:sz="0" w:space="0" w:color="auto"/>
          </w:divBdr>
        </w:div>
        <w:div w:id="1458714614">
          <w:marLeft w:val="640"/>
          <w:marRight w:val="0"/>
          <w:marTop w:val="0"/>
          <w:marBottom w:val="0"/>
          <w:divBdr>
            <w:top w:val="none" w:sz="0" w:space="0" w:color="auto"/>
            <w:left w:val="none" w:sz="0" w:space="0" w:color="auto"/>
            <w:bottom w:val="none" w:sz="0" w:space="0" w:color="auto"/>
            <w:right w:val="none" w:sz="0" w:space="0" w:color="auto"/>
          </w:divBdr>
        </w:div>
        <w:div w:id="24839056">
          <w:marLeft w:val="640"/>
          <w:marRight w:val="0"/>
          <w:marTop w:val="0"/>
          <w:marBottom w:val="0"/>
          <w:divBdr>
            <w:top w:val="none" w:sz="0" w:space="0" w:color="auto"/>
            <w:left w:val="none" w:sz="0" w:space="0" w:color="auto"/>
            <w:bottom w:val="none" w:sz="0" w:space="0" w:color="auto"/>
            <w:right w:val="none" w:sz="0" w:space="0" w:color="auto"/>
          </w:divBdr>
        </w:div>
        <w:div w:id="1169365214">
          <w:marLeft w:val="640"/>
          <w:marRight w:val="0"/>
          <w:marTop w:val="0"/>
          <w:marBottom w:val="0"/>
          <w:divBdr>
            <w:top w:val="none" w:sz="0" w:space="0" w:color="auto"/>
            <w:left w:val="none" w:sz="0" w:space="0" w:color="auto"/>
            <w:bottom w:val="none" w:sz="0" w:space="0" w:color="auto"/>
            <w:right w:val="none" w:sz="0" w:space="0" w:color="auto"/>
          </w:divBdr>
        </w:div>
        <w:div w:id="344016600">
          <w:marLeft w:val="640"/>
          <w:marRight w:val="0"/>
          <w:marTop w:val="0"/>
          <w:marBottom w:val="0"/>
          <w:divBdr>
            <w:top w:val="none" w:sz="0" w:space="0" w:color="auto"/>
            <w:left w:val="none" w:sz="0" w:space="0" w:color="auto"/>
            <w:bottom w:val="none" w:sz="0" w:space="0" w:color="auto"/>
            <w:right w:val="none" w:sz="0" w:space="0" w:color="auto"/>
          </w:divBdr>
        </w:div>
        <w:div w:id="1495678242">
          <w:marLeft w:val="640"/>
          <w:marRight w:val="0"/>
          <w:marTop w:val="0"/>
          <w:marBottom w:val="0"/>
          <w:divBdr>
            <w:top w:val="none" w:sz="0" w:space="0" w:color="auto"/>
            <w:left w:val="none" w:sz="0" w:space="0" w:color="auto"/>
            <w:bottom w:val="none" w:sz="0" w:space="0" w:color="auto"/>
            <w:right w:val="none" w:sz="0" w:space="0" w:color="auto"/>
          </w:divBdr>
        </w:div>
      </w:divsChild>
    </w:div>
    <w:div w:id="1598437790">
      <w:bodyDiv w:val="1"/>
      <w:marLeft w:val="0"/>
      <w:marRight w:val="0"/>
      <w:marTop w:val="0"/>
      <w:marBottom w:val="0"/>
      <w:divBdr>
        <w:top w:val="none" w:sz="0" w:space="0" w:color="auto"/>
        <w:left w:val="none" w:sz="0" w:space="0" w:color="auto"/>
        <w:bottom w:val="none" w:sz="0" w:space="0" w:color="auto"/>
        <w:right w:val="none" w:sz="0" w:space="0" w:color="auto"/>
      </w:divBdr>
      <w:divsChild>
        <w:div w:id="1797747673">
          <w:marLeft w:val="640"/>
          <w:marRight w:val="0"/>
          <w:marTop w:val="0"/>
          <w:marBottom w:val="0"/>
          <w:divBdr>
            <w:top w:val="none" w:sz="0" w:space="0" w:color="auto"/>
            <w:left w:val="none" w:sz="0" w:space="0" w:color="auto"/>
            <w:bottom w:val="none" w:sz="0" w:space="0" w:color="auto"/>
            <w:right w:val="none" w:sz="0" w:space="0" w:color="auto"/>
          </w:divBdr>
        </w:div>
        <w:div w:id="21519694">
          <w:marLeft w:val="640"/>
          <w:marRight w:val="0"/>
          <w:marTop w:val="0"/>
          <w:marBottom w:val="0"/>
          <w:divBdr>
            <w:top w:val="none" w:sz="0" w:space="0" w:color="auto"/>
            <w:left w:val="none" w:sz="0" w:space="0" w:color="auto"/>
            <w:bottom w:val="none" w:sz="0" w:space="0" w:color="auto"/>
            <w:right w:val="none" w:sz="0" w:space="0" w:color="auto"/>
          </w:divBdr>
        </w:div>
        <w:div w:id="739451519">
          <w:marLeft w:val="640"/>
          <w:marRight w:val="0"/>
          <w:marTop w:val="0"/>
          <w:marBottom w:val="0"/>
          <w:divBdr>
            <w:top w:val="none" w:sz="0" w:space="0" w:color="auto"/>
            <w:left w:val="none" w:sz="0" w:space="0" w:color="auto"/>
            <w:bottom w:val="none" w:sz="0" w:space="0" w:color="auto"/>
            <w:right w:val="none" w:sz="0" w:space="0" w:color="auto"/>
          </w:divBdr>
        </w:div>
        <w:div w:id="1825509104">
          <w:marLeft w:val="640"/>
          <w:marRight w:val="0"/>
          <w:marTop w:val="0"/>
          <w:marBottom w:val="0"/>
          <w:divBdr>
            <w:top w:val="none" w:sz="0" w:space="0" w:color="auto"/>
            <w:left w:val="none" w:sz="0" w:space="0" w:color="auto"/>
            <w:bottom w:val="none" w:sz="0" w:space="0" w:color="auto"/>
            <w:right w:val="none" w:sz="0" w:space="0" w:color="auto"/>
          </w:divBdr>
        </w:div>
        <w:div w:id="147869854">
          <w:marLeft w:val="640"/>
          <w:marRight w:val="0"/>
          <w:marTop w:val="0"/>
          <w:marBottom w:val="0"/>
          <w:divBdr>
            <w:top w:val="none" w:sz="0" w:space="0" w:color="auto"/>
            <w:left w:val="none" w:sz="0" w:space="0" w:color="auto"/>
            <w:bottom w:val="none" w:sz="0" w:space="0" w:color="auto"/>
            <w:right w:val="none" w:sz="0" w:space="0" w:color="auto"/>
          </w:divBdr>
        </w:div>
        <w:div w:id="1622421745">
          <w:marLeft w:val="640"/>
          <w:marRight w:val="0"/>
          <w:marTop w:val="0"/>
          <w:marBottom w:val="0"/>
          <w:divBdr>
            <w:top w:val="none" w:sz="0" w:space="0" w:color="auto"/>
            <w:left w:val="none" w:sz="0" w:space="0" w:color="auto"/>
            <w:bottom w:val="none" w:sz="0" w:space="0" w:color="auto"/>
            <w:right w:val="none" w:sz="0" w:space="0" w:color="auto"/>
          </w:divBdr>
        </w:div>
        <w:div w:id="753747070">
          <w:marLeft w:val="640"/>
          <w:marRight w:val="0"/>
          <w:marTop w:val="0"/>
          <w:marBottom w:val="0"/>
          <w:divBdr>
            <w:top w:val="none" w:sz="0" w:space="0" w:color="auto"/>
            <w:left w:val="none" w:sz="0" w:space="0" w:color="auto"/>
            <w:bottom w:val="none" w:sz="0" w:space="0" w:color="auto"/>
            <w:right w:val="none" w:sz="0" w:space="0" w:color="auto"/>
          </w:divBdr>
        </w:div>
        <w:div w:id="867990354">
          <w:marLeft w:val="640"/>
          <w:marRight w:val="0"/>
          <w:marTop w:val="0"/>
          <w:marBottom w:val="0"/>
          <w:divBdr>
            <w:top w:val="none" w:sz="0" w:space="0" w:color="auto"/>
            <w:left w:val="none" w:sz="0" w:space="0" w:color="auto"/>
            <w:bottom w:val="none" w:sz="0" w:space="0" w:color="auto"/>
            <w:right w:val="none" w:sz="0" w:space="0" w:color="auto"/>
          </w:divBdr>
        </w:div>
        <w:div w:id="637224818">
          <w:marLeft w:val="640"/>
          <w:marRight w:val="0"/>
          <w:marTop w:val="0"/>
          <w:marBottom w:val="0"/>
          <w:divBdr>
            <w:top w:val="none" w:sz="0" w:space="0" w:color="auto"/>
            <w:left w:val="none" w:sz="0" w:space="0" w:color="auto"/>
            <w:bottom w:val="none" w:sz="0" w:space="0" w:color="auto"/>
            <w:right w:val="none" w:sz="0" w:space="0" w:color="auto"/>
          </w:divBdr>
        </w:div>
        <w:div w:id="73013698">
          <w:marLeft w:val="640"/>
          <w:marRight w:val="0"/>
          <w:marTop w:val="0"/>
          <w:marBottom w:val="0"/>
          <w:divBdr>
            <w:top w:val="none" w:sz="0" w:space="0" w:color="auto"/>
            <w:left w:val="none" w:sz="0" w:space="0" w:color="auto"/>
            <w:bottom w:val="none" w:sz="0" w:space="0" w:color="auto"/>
            <w:right w:val="none" w:sz="0" w:space="0" w:color="auto"/>
          </w:divBdr>
        </w:div>
        <w:div w:id="1095594712">
          <w:marLeft w:val="640"/>
          <w:marRight w:val="0"/>
          <w:marTop w:val="0"/>
          <w:marBottom w:val="0"/>
          <w:divBdr>
            <w:top w:val="none" w:sz="0" w:space="0" w:color="auto"/>
            <w:left w:val="none" w:sz="0" w:space="0" w:color="auto"/>
            <w:bottom w:val="none" w:sz="0" w:space="0" w:color="auto"/>
            <w:right w:val="none" w:sz="0" w:space="0" w:color="auto"/>
          </w:divBdr>
        </w:div>
        <w:div w:id="7368730">
          <w:marLeft w:val="640"/>
          <w:marRight w:val="0"/>
          <w:marTop w:val="0"/>
          <w:marBottom w:val="0"/>
          <w:divBdr>
            <w:top w:val="none" w:sz="0" w:space="0" w:color="auto"/>
            <w:left w:val="none" w:sz="0" w:space="0" w:color="auto"/>
            <w:bottom w:val="none" w:sz="0" w:space="0" w:color="auto"/>
            <w:right w:val="none" w:sz="0" w:space="0" w:color="auto"/>
          </w:divBdr>
        </w:div>
        <w:div w:id="1224752193">
          <w:marLeft w:val="640"/>
          <w:marRight w:val="0"/>
          <w:marTop w:val="0"/>
          <w:marBottom w:val="0"/>
          <w:divBdr>
            <w:top w:val="none" w:sz="0" w:space="0" w:color="auto"/>
            <w:left w:val="none" w:sz="0" w:space="0" w:color="auto"/>
            <w:bottom w:val="none" w:sz="0" w:space="0" w:color="auto"/>
            <w:right w:val="none" w:sz="0" w:space="0" w:color="auto"/>
          </w:divBdr>
        </w:div>
        <w:div w:id="515655667">
          <w:marLeft w:val="640"/>
          <w:marRight w:val="0"/>
          <w:marTop w:val="0"/>
          <w:marBottom w:val="0"/>
          <w:divBdr>
            <w:top w:val="none" w:sz="0" w:space="0" w:color="auto"/>
            <w:left w:val="none" w:sz="0" w:space="0" w:color="auto"/>
            <w:bottom w:val="none" w:sz="0" w:space="0" w:color="auto"/>
            <w:right w:val="none" w:sz="0" w:space="0" w:color="auto"/>
          </w:divBdr>
        </w:div>
        <w:div w:id="1091505028">
          <w:marLeft w:val="640"/>
          <w:marRight w:val="0"/>
          <w:marTop w:val="0"/>
          <w:marBottom w:val="0"/>
          <w:divBdr>
            <w:top w:val="none" w:sz="0" w:space="0" w:color="auto"/>
            <w:left w:val="none" w:sz="0" w:space="0" w:color="auto"/>
            <w:bottom w:val="none" w:sz="0" w:space="0" w:color="auto"/>
            <w:right w:val="none" w:sz="0" w:space="0" w:color="auto"/>
          </w:divBdr>
        </w:div>
        <w:div w:id="1324359847">
          <w:marLeft w:val="640"/>
          <w:marRight w:val="0"/>
          <w:marTop w:val="0"/>
          <w:marBottom w:val="0"/>
          <w:divBdr>
            <w:top w:val="none" w:sz="0" w:space="0" w:color="auto"/>
            <w:left w:val="none" w:sz="0" w:space="0" w:color="auto"/>
            <w:bottom w:val="none" w:sz="0" w:space="0" w:color="auto"/>
            <w:right w:val="none" w:sz="0" w:space="0" w:color="auto"/>
          </w:divBdr>
        </w:div>
        <w:div w:id="641080944">
          <w:marLeft w:val="640"/>
          <w:marRight w:val="0"/>
          <w:marTop w:val="0"/>
          <w:marBottom w:val="0"/>
          <w:divBdr>
            <w:top w:val="none" w:sz="0" w:space="0" w:color="auto"/>
            <w:left w:val="none" w:sz="0" w:space="0" w:color="auto"/>
            <w:bottom w:val="none" w:sz="0" w:space="0" w:color="auto"/>
            <w:right w:val="none" w:sz="0" w:space="0" w:color="auto"/>
          </w:divBdr>
        </w:div>
        <w:div w:id="1306277587">
          <w:marLeft w:val="640"/>
          <w:marRight w:val="0"/>
          <w:marTop w:val="0"/>
          <w:marBottom w:val="0"/>
          <w:divBdr>
            <w:top w:val="none" w:sz="0" w:space="0" w:color="auto"/>
            <w:left w:val="none" w:sz="0" w:space="0" w:color="auto"/>
            <w:bottom w:val="none" w:sz="0" w:space="0" w:color="auto"/>
            <w:right w:val="none" w:sz="0" w:space="0" w:color="auto"/>
          </w:divBdr>
        </w:div>
        <w:div w:id="1397314771">
          <w:marLeft w:val="640"/>
          <w:marRight w:val="0"/>
          <w:marTop w:val="0"/>
          <w:marBottom w:val="0"/>
          <w:divBdr>
            <w:top w:val="none" w:sz="0" w:space="0" w:color="auto"/>
            <w:left w:val="none" w:sz="0" w:space="0" w:color="auto"/>
            <w:bottom w:val="none" w:sz="0" w:space="0" w:color="auto"/>
            <w:right w:val="none" w:sz="0" w:space="0" w:color="auto"/>
          </w:divBdr>
        </w:div>
        <w:div w:id="1065688422">
          <w:marLeft w:val="640"/>
          <w:marRight w:val="0"/>
          <w:marTop w:val="0"/>
          <w:marBottom w:val="0"/>
          <w:divBdr>
            <w:top w:val="none" w:sz="0" w:space="0" w:color="auto"/>
            <w:left w:val="none" w:sz="0" w:space="0" w:color="auto"/>
            <w:bottom w:val="none" w:sz="0" w:space="0" w:color="auto"/>
            <w:right w:val="none" w:sz="0" w:space="0" w:color="auto"/>
          </w:divBdr>
        </w:div>
        <w:div w:id="1472677590">
          <w:marLeft w:val="640"/>
          <w:marRight w:val="0"/>
          <w:marTop w:val="0"/>
          <w:marBottom w:val="0"/>
          <w:divBdr>
            <w:top w:val="none" w:sz="0" w:space="0" w:color="auto"/>
            <w:left w:val="none" w:sz="0" w:space="0" w:color="auto"/>
            <w:bottom w:val="none" w:sz="0" w:space="0" w:color="auto"/>
            <w:right w:val="none" w:sz="0" w:space="0" w:color="auto"/>
          </w:divBdr>
        </w:div>
        <w:div w:id="520777445">
          <w:marLeft w:val="640"/>
          <w:marRight w:val="0"/>
          <w:marTop w:val="0"/>
          <w:marBottom w:val="0"/>
          <w:divBdr>
            <w:top w:val="none" w:sz="0" w:space="0" w:color="auto"/>
            <w:left w:val="none" w:sz="0" w:space="0" w:color="auto"/>
            <w:bottom w:val="none" w:sz="0" w:space="0" w:color="auto"/>
            <w:right w:val="none" w:sz="0" w:space="0" w:color="auto"/>
          </w:divBdr>
        </w:div>
        <w:div w:id="19822842">
          <w:marLeft w:val="640"/>
          <w:marRight w:val="0"/>
          <w:marTop w:val="0"/>
          <w:marBottom w:val="0"/>
          <w:divBdr>
            <w:top w:val="none" w:sz="0" w:space="0" w:color="auto"/>
            <w:left w:val="none" w:sz="0" w:space="0" w:color="auto"/>
            <w:bottom w:val="none" w:sz="0" w:space="0" w:color="auto"/>
            <w:right w:val="none" w:sz="0" w:space="0" w:color="auto"/>
          </w:divBdr>
        </w:div>
        <w:div w:id="918370453">
          <w:marLeft w:val="640"/>
          <w:marRight w:val="0"/>
          <w:marTop w:val="0"/>
          <w:marBottom w:val="0"/>
          <w:divBdr>
            <w:top w:val="none" w:sz="0" w:space="0" w:color="auto"/>
            <w:left w:val="none" w:sz="0" w:space="0" w:color="auto"/>
            <w:bottom w:val="none" w:sz="0" w:space="0" w:color="auto"/>
            <w:right w:val="none" w:sz="0" w:space="0" w:color="auto"/>
          </w:divBdr>
        </w:div>
        <w:div w:id="1088383012">
          <w:marLeft w:val="640"/>
          <w:marRight w:val="0"/>
          <w:marTop w:val="0"/>
          <w:marBottom w:val="0"/>
          <w:divBdr>
            <w:top w:val="none" w:sz="0" w:space="0" w:color="auto"/>
            <w:left w:val="none" w:sz="0" w:space="0" w:color="auto"/>
            <w:bottom w:val="none" w:sz="0" w:space="0" w:color="auto"/>
            <w:right w:val="none" w:sz="0" w:space="0" w:color="auto"/>
          </w:divBdr>
        </w:div>
        <w:div w:id="1652247988">
          <w:marLeft w:val="640"/>
          <w:marRight w:val="0"/>
          <w:marTop w:val="0"/>
          <w:marBottom w:val="0"/>
          <w:divBdr>
            <w:top w:val="none" w:sz="0" w:space="0" w:color="auto"/>
            <w:left w:val="none" w:sz="0" w:space="0" w:color="auto"/>
            <w:bottom w:val="none" w:sz="0" w:space="0" w:color="auto"/>
            <w:right w:val="none" w:sz="0" w:space="0" w:color="auto"/>
          </w:divBdr>
        </w:div>
        <w:div w:id="248196705">
          <w:marLeft w:val="640"/>
          <w:marRight w:val="0"/>
          <w:marTop w:val="0"/>
          <w:marBottom w:val="0"/>
          <w:divBdr>
            <w:top w:val="none" w:sz="0" w:space="0" w:color="auto"/>
            <w:left w:val="none" w:sz="0" w:space="0" w:color="auto"/>
            <w:bottom w:val="none" w:sz="0" w:space="0" w:color="auto"/>
            <w:right w:val="none" w:sz="0" w:space="0" w:color="auto"/>
          </w:divBdr>
        </w:div>
        <w:div w:id="1677224713">
          <w:marLeft w:val="640"/>
          <w:marRight w:val="0"/>
          <w:marTop w:val="0"/>
          <w:marBottom w:val="0"/>
          <w:divBdr>
            <w:top w:val="none" w:sz="0" w:space="0" w:color="auto"/>
            <w:left w:val="none" w:sz="0" w:space="0" w:color="auto"/>
            <w:bottom w:val="none" w:sz="0" w:space="0" w:color="auto"/>
            <w:right w:val="none" w:sz="0" w:space="0" w:color="auto"/>
          </w:divBdr>
        </w:div>
        <w:div w:id="1308902447">
          <w:marLeft w:val="640"/>
          <w:marRight w:val="0"/>
          <w:marTop w:val="0"/>
          <w:marBottom w:val="0"/>
          <w:divBdr>
            <w:top w:val="none" w:sz="0" w:space="0" w:color="auto"/>
            <w:left w:val="none" w:sz="0" w:space="0" w:color="auto"/>
            <w:bottom w:val="none" w:sz="0" w:space="0" w:color="auto"/>
            <w:right w:val="none" w:sz="0" w:space="0" w:color="auto"/>
          </w:divBdr>
        </w:div>
        <w:div w:id="1540974586">
          <w:marLeft w:val="640"/>
          <w:marRight w:val="0"/>
          <w:marTop w:val="0"/>
          <w:marBottom w:val="0"/>
          <w:divBdr>
            <w:top w:val="none" w:sz="0" w:space="0" w:color="auto"/>
            <w:left w:val="none" w:sz="0" w:space="0" w:color="auto"/>
            <w:bottom w:val="none" w:sz="0" w:space="0" w:color="auto"/>
            <w:right w:val="none" w:sz="0" w:space="0" w:color="auto"/>
          </w:divBdr>
        </w:div>
        <w:div w:id="272633722">
          <w:marLeft w:val="640"/>
          <w:marRight w:val="0"/>
          <w:marTop w:val="0"/>
          <w:marBottom w:val="0"/>
          <w:divBdr>
            <w:top w:val="none" w:sz="0" w:space="0" w:color="auto"/>
            <w:left w:val="none" w:sz="0" w:space="0" w:color="auto"/>
            <w:bottom w:val="none" w:sz="0" w:space="0" w:color="auto"/>
            <w:right w:val="none" w:sz="0" w:space="0" w:color="auto"/>
          </w:divBdr>
        </w:div>
        <w:div w:id="1276787431">
          <w:marLeft w:val="640"/>
          <w:marRight w:val="0"/>
          <w:marTop w:val="0"/>
          <w:marBottom w:val="0"/>
          <w:divBdr>
            <w:top w:val="none" w:sz="0" w:space="0" w:color="auto"/>
            <w:left w:val="none" w:sz="0" w:space="0" w:color="auto"/>
            <w:bottom w:val="none" w:sz="0" w:space="0" w:color="auto"/>
            <w:right w:val="none" w:sz="0" w:space="0" w:color="auto"/>
          </w:divBdr>
        </w:div>
        <w:div w:id="1265184991">
          <w:marLeft w:val="640"/>
          <w:marRight w:val="0"/>
          <w:marTop w:val="0"/>
          <w:marBottom w:val="0"/>
          <w:divBdr>
            <w:top w:val="none" w:sz="0" w:space="0" w:color="auto"/>
            <w:left w:val="none" w:sz="0" w:space="0" w:color="auto"/>
            <w:bottom w:val="none" w:sz="0" w:space="0" w:color="auto"/>
            <w:right w:val="none" w:sz="0" w:space="0" w:color="auto"/>
          </w:divBdr>
        </w:div>
        <w:div w:id="2141724472">
          <w:marLeft w:val="640"/>
          <w:marRight w:val="0"/>
          <w:marTop w:val="0"/>
          <w:marBottom w:val="0"/>
          <w:divBdr>
            <w:top w:val="none" w:sz="0" w:space="0" w:color="auto"/>
            <w:left w:val="none" w:sz="0" w:space="0" w:color="auto"/>
            <w:bottom w:val="none" w:sz="0" w:space="0" w:color="auto"/>
            <w:right w:val="none" w:sz="0" w:space="0" w:color="auto"/>
          </w:divBdr>
        </w:div>
        <w:div w:id="1015883182">
          <w:marLeft w:val="640"/>
          <w:marRight w:val="0"/>
          <w:marTop w:val="0"/>
          <w:marBottom w:val="0"/>
          <w:divBdr>
            <w:top w:val="none" w:sz="0" w:space="0" w:color="auto"/>
            <w:left w:val="none" w:sz="0" w:space="0" w:color="auto"/>
            <w:bottom w:val="none" w:sz="0" w:space="0" w:color="auto"/>
            <w:right w:val="none" w:sz="0" w:space="0" w:color="auto"/>
          </w:divBdr>
        </w:div>
        <w:div w:id="285625929">
          <w:marLeft w:val="640"/>
          <w:marRight w:val="0"/>
          <w:marTop w:val="0"/>
          <w:marBottom w:val="0"/>
          <w:divBdr>
            <w:top w:val="none" w:sz="0" w:space="0" w:color="auto"/>
            <w:left w:val="none" w:sz="0" w:space="0" w:color="auto"/>
            <w:bottom w:val="none" w:sz="0" w:space="0" w:color="auto"/>
            <w:right w:val="none" w:sz="0" w:space="0" w:color="auto"/>
          </w:divBdr>
        </w:div>
        <w:div w:id="1909530605">
          <w:marLeft w:val="640"/>
          <w:marRight w:val="0"/>
          <w:marTop w:val="0"/>
          <w:marBottom w:val="0"/>
          <w:divBdr>
            <w:top w:val="none" w:sz="0" w:space="0" w:color="auto"/>
            <w:left w:val="none" w:sz="0" w:space="0" w:color="auto"/>
            <w:bottom w:val="none" w:sz="0" w:space="0" w:color="auto"/>
            <w:right w:val="none" w:sz="0" w:space="0" w:color="auto"/>
          </w:divBdr>
        </w:div>
        <w:div w:id="1801652894">
          <w:marLeft w:val="640"/>
          <w:marRight w:val="0"/>
          <w:marTop w:val="0"/>
          <w:marBottom w:val="0"/>
          <w:divBdr>
            <w:top w:val="none" w:sz="0" w:space="0" w:color="auto"/>
            <w:left w:val="none" w:sz="0" w:space="0" w:color="auto"/>
            <w:bottom w:val="none" w:sz="0" w:space="0" w:color="auto"/>
            <w:right w:val="none" w:sz="0" w:space="0" w:color="auto"/>
          </w:divBdr>
        </w:div>
        <w:div w:id="1462458017">
          <w:marLeft w:val="640"/>
          <w:marRight w:val="0"/>
          <w:marTop w:val="0"/>
          <w:marBottom w:val="0"/>
          <w:divBdr>
            <w:top w:val="none" w:sz="0" w:space="0" w:color="auto"/>
            <w:left w:val="none" w:sz="0" w:space="0" w:color="auto"/>
            <w:bottom w:val="none" w:sz="0" w:space="0" w:color="auto"/>
            <w:right w:val="none" w:sz="0" w:space="0" w:color="auto"/>
          </w:divBdr>
        </w:div>
        <w:div w:id="2047480839">
          <w:marLeft w:val="640"/>
          <w:marRight w:val="0"/>
          <w:marTop w:val="0"/>
          <w:marBottom w:val="0"/>
          <w:divBdr>
            <w:top w:val="none" w:sz="0" w:space="0" w:color="auto"/>
            <w:left w:val="none" w:sz="0" w:space="0" w:color="auto"/>
            <w:bottom w:val="none" w:sz="0" w:space="0" w:color="auto"/>
            <w:right w:val="none" w:sz="0" w:space="0" w:color="auto"/>
          </w:divBdr>
        </w:div>
        <w:div w:id="1589731479">
          <w:marLeft w:val="640"/>
          <w:marRight w:val="0"/>
          <w:marTop w:val="0"/>
          <w:marBottom w:val="0"/>
          <w:divBdr>
            <w:top w:val="none" w:sz="0" w:space="0" w:color="auto"/>
            <w:left w:val="none" w:sz="0" w:space="0" w:color="auto"/>
            <w:bottom w:val="none" w:sz="0" w:space="0" w:color="auto"/>
            <w:right w:val="none" w:sz="0" w:space="0" w:color="auto"/>
          </w:divBdr>
        </w:div>
        <w:div w:id="561986884">
          <w:marLeft w:val="640"/>
          <w:marRight w:val="0"/>
          <w:marTop w:val="0"/>
          <w:marBottom w:val="0"/>
          <w:divBdr>
            <w:top w:val="none" w:sz="0" w:space="0" w:color="auto"/>
            <w:left w:val="none" w:sz="0" w:space="0" w:color="auto"/>
            <w:bottom w:val="none" w:sz="0" w:space="0" w:color="auto"/>
            <w:right w:val="none" w:sz="0" w:space="0" w:color="auto"/>
          </w:divBdr>
        </w:div>
        <w:div w:id="1736901922">
          <w:marLeft w:val="640"/>
          <w:marRight w:val="0"/>
          <w:marTop w:val="0"/>
          <w:marBottom w:val="0"/>
          <w:divBdr>
            <w:top w:val="none" w:sz="0" w:space="0" w:color="auto"/>
            <w:left w:val="none" w:sz="0" w:space="0" w:color="auto"/>
            <w:bottom w:val="none" w:sz="0" w:space="0" w:color="auto"/>
            <w:right w:val="none" w:sz="0" w:space="0" w:color="auto"/>
          </w:divBdr>
        </w:div>
        <w:div w:id="2074499615">
          <w:marLeft w:val="640"/>
          <w:marRight w:val="0"/>
          <w:marTop w:val="0"/>
          <w:marBottom w:val="0"/>
          <w:divBdr>
            <w:top w:val="none" w:sz="0" w:space="0" w:color="auto"/>
            <w:left w:val="none" w:sz="0" w:space="0" w:color="auto"/>
            <w:bottom w:val="none" w:sz="0" w:space="0" w:color="auto"/>
            <w:right w:val="none" w:sz="0" w:space="0" w:color="auto"/>
          </w:divBdr>
        </w:div>
        <w:div w:id="2026782944">
          <w:marLeft w:val="640"/>
          <w:marRight w:val="0"/>
          <w:marTop w:val="0"/>
          <w:marBottom w:val="0"/>
          <w:divBdr>
            <w:top w:val="none" w:sz="0" w:space="0" w:color="auto"/>
            <w:left w:val="none" w:sz="0" w:space="0" w:color="auto"/>
            <w:bottom w:val="none" w:sz="0" w:space="0" w:color="auto"/>
            <w:right w:val="none" w:sz="0" w:space="0" w:color="auto"/>
          </w:divBdr>
        </w:div>
        <w:div w:id="2072993960">
          <w:marLeft w:val="640"/>
          <w:marRight w:val="0"/>
          <w:marTop w:val="0"/>
          <w:marBottom w:val="0"/>
          <w:divBdr>
            <w:top w:val="none" w:sz="0" w:space="0" w:color="auto"/>
            <w:left w:val="none" w:sz="0" w:space="0" w:color="auto"/>
            <w:bottom w:val="none" w:sz="0" w:space="0" w:color="auto"/>
            <w:right w:val="none" w:sz="0" w:space="0" w:color="auto"/>
          </w:divBdr>
        </w:div>
        <w:div w:id="851259064">
          <w:marLeft w:val="640"/>
          <w:marRight w:val="0"/>
          <w:marTop w:val="0"/>
          <w:marBottom w:val="0"/>
          <w:divBdr>
            <w:top w:val="none" w:sz="0" w:space="0" w:color="auto"/>
            <w:left w:val="none" w:sz="0" w:space="0" w:color="auto"/>
            <w:bottom w:val="none" w:sz="0" w:space="0" w:color="auto"/>
            <w:right w:val="none" w:sz="0" w:space="0" w:color="auto"/>
          </w:divBdr>
        </w:div>
        <w:div w:id="1394354478">
          <w:marLeft w:val="640"/>
          <w:marRight w:val="0"/>
          <w:marTop w:val="0"/>
          <w:marBottom w:val="0"/>
          <w:divBdr>
            <w:top w:val="none" w:sz="0" w:space="0" w:color="auto"/>
            <w:left w:val="none" w:sz="0" w:space="0" w:color="auto"/>
            <w:bottom w:val="none" w:sz="0" w:space="0" w:color="auto"/>
            <w:right w:val="none" w:sz="0" w:space="0" w:color="auto"/>
          </w:divBdr>
        </w:div>
        <w:div w:id="1743329310">
          <w:marLeft w:val="640"/>
          <w:marRight w:val="0"/>
          <w:marTop w:val="0"/>
          <w:marBottom w:val="0"/>
          <w:divBdr>
            <w:top w:val="none" w:sz="0" w:space="0" w:color="auto"/>
            <w:left w:val="none" w:sz="0" w:space="0" w:color="auto"/>
            <w:bottom w:val="none" w:sz="0" w:space="0" w:color="auto"/>
            <w:right w:val="none" w:sz="0" w:space="0" w:color="auto"/>
          </w:divBdr>
        </w:div>
        <w:div w:id="1173451069">
          <w:marLeft w:val="640"/>
          <w:marRight w:val="0"/>
          <w:marTop w:val="0"/>
          <w:marBottom w:val="0"/>
          <w:divBdr>
            <w:top w:val="none" w:sz="0" w:space="0" w:color="auto"/>
            <w:left w:val="none" w:sz="0" w:space="0" w:color="auto"/>
            <w:bottom w:val="none" w:sz="0" w:space="0" w:color="auto"/>
            <w:right w:val="none" w:sz="0" w:space="0" w:color="auto"/>
          </w:divBdr>
        </w:div>
        <w:div w:id="1464688451">
          <w:marLeft w:val="640"/>
          <w:marRight w:val="0"/>
          <w:marTop w:val="0"/>
          <w:marBottom w:val="0"/>
          <w:divBdr>
            <w:top w:val="none" w:sz="0" w:space="0" w:color="auto"/>
            <w:left w:val="none" w:sz="0" w:space="0" w:color="auto"/>
            <w:bottom w:val="none" w:sz="0" w:space="0" w:color="auto"/>
            <w:right w:val="none" w:sz="0" w:space="0" w:color="auto"/>
          </w:divBdr>
        </w:div>
        <w:div w:id="1068262013">
          <w:marLeft w:val="640"/>
          <w:marRight w:val="0"/>
          <w:marTop w:val="0"/>
          <w:marBottom w:val="0"/>
          <w:divBdr>
            <w:top w:val="none" w:sz="0" w:space="0" w:color="auto"/>
            <w:left w:val="none" w:sz="0" w:space="0" w:color="auto"/>
            <w:bottom w:val="none" w:sz="0" w:space="0" w:color="auto"/>
            <w:right w:val="none" w:sz="0" w:space="0" w:color="auto"/>
          </w:divBdr>
        </w:div>
        <w:div w:id="1859810791">
          <w:marLeft w:val="640"/>
          <w:marRight w:val="0"/>
          <w:marTop w:val="0"/>
          <w:marBottom w:val="0"/>
          <w:divBdr>
            <w:top w:val="none" w:sz="0" w:space="0" w:color="auto"/>
            <w:left w:val="none" w:sz="0" w:space="0" w:color="auto"/>
            <w:bottom w:val="none" w:sz="0" w:space="0" w:color="auto"/>
            <w:right w:val="none" w:sz="0" w:space="0" w:color="auto"/>
          </w:divBdr>
        </w:div>
        <w:div w:id="1296764125">
          <w:marLeft w:val="640"/>
          <w:marRight w:val="0"/>
          <w:marTop w:val="0"/>
          <w:marBottom w:val="0"/>
          <w:divBdr>
            <w:top w:val="none" w:sz="0" w:space="0" w:color="auto"/>
            <w:left w:val="none" w:sz="0" w:space="0" w:color="auto"/>
            <w:bottom w:val="none" w:sz="0" w:space="0" w:color="auto"/>
            <w:right w:val="none" w:sz="0" w:space="0" w:color="auto"/>
          </w:divBdr>
        </w:div>
        <w:div w:id="2141413491">
          <w:marLeft w:val="640"/>
          <w:marRight w:val="0"/>
          <w:marTop w:val="0"/>
          <w:marBottom w:val="0"/>
          <w:divBdr>
            <w:top w:val="none" w:sz="0" w:space="0" w:color="auto"/>
            <w:left w:val="none" w:sz="0" w:space="0" w:color="auto"/>
            <w:bottom w:val="none" w:sz="0" w:space="0" w:color="auto"/>
            <w:right w:val="none" w:sz="0" w:space="0" w:color="auto"/>
          </w:divBdr>
        </w:div>
        <w:div w:id="1080101613">
          <w:marLeft w:val="640"/>
          <w:marRight w:val="0"/>
          <w:marTop w:val="0"/>
          <w:marBottom w:val="0"/>
          <w:divBdr>
            <w:top w:val="none" w:sz="0" w:space="0" w:color="auto"/>
            <w:left w:val="none" w:sz="0" w:space="0" w:color="auto"/>
            <w:bottom w:val="none" w:sz="0" w:space="0" w:color="auto"/>
            <w:right w:val="none" w:sz="0" w:space="0" w:color="auto"/>
          </w:divBdr>
        </w:div>
        <w:div w:id="813718715">
          <w:marLeft w:val="640"/>
          <w:marRight w:val="0"/>
          <w:marTop w:val="0"/>
          <w:marBottom w:val="0"/>
          <w:divBdr>
            <w:top w:val="none" w:sz="0" w:space="0" w:color="auto"/>
            <w:left w:val="none" w:sz="0" w:space="0" w:color="auto"/>
            <w:bottom w:val="none" w:sz="0" w:space="0" w:color="auto"/>
            <w:right w:val="none" w:sz="0" w:space="0" w:color="auto"/>
          </w:divBdr>
        </w:div>
        <w:div w:id="682517362">
          <w:marLeft w:val="640"/>
          <w:marRight w:val="0"/>
          <w:marTop w:val="0"/>
          <w:marBottom w:val="0"/>
          <w:divBdr>
            <w:top w:val="none" w:sz="0" w:space="0" w:color="auto"/>
            <w:left w:val="none" w:sz="0" w:space="0" w:color="auto"/>
            <w:bottom w:val="none" w:sz="0" w:space="0" w:color="auto"/>
            <w:right w:val="none" w:sz="0" w:space="0" w:color="auto"/>
          </w:divBdr>
        </w:div>
        <w:div w:id="998773174">
          <w:marLeft w:val="640"/>
          <w:marRight w:val="0"/>
          <w:marTop w:val="0"/>
          <w:marBottom w:val="0"/>
          <w:divBdr>
            <w:top w:val="none" w:sz="0" w:space="0" w:color="auto"/>
            <w:left w:val="none" w:sz="0" w:space="0" w:color="auto"/>
            <w:bottom w:val="none" w:sz="0" w:space="0" w:color="auto"/>
            <w:right w:val="none" w:sz="0" w:space="0" w:color="auto"/>
          </w:divBdr>
        </w:div>
        <w:div w:id="2033649636">
          <w:marLeft w:val="640"/>
          <w:marRight w:val="0"/>
          <w:marTop w:val="0"/>
          <w:marBottom w:val="0"/>
          <w:divBdr>
            <w:top w:val="none" w:sz="0" w:space="0" w:color="auto"/>
            <w:left w:val="none" w:sz="0" w:space="0" w:color="auto"/>
            <w:bottom w:val="none" w:sz="0" w:space="0" w:color="auto"/>
            <w:right w:val="none" w:sz="0" w:space="0" w:color="auto"/>
          </w:divBdr>
        </w:div>
        <w:div w:id="1355964086">
          <w:marLeft w:val="640"/>
          <w:marRight w:val="0"/>
          <w:marTop w:val="0"/>
          <w:marBottom w:val="0"/>
          <w:divBdr>
            <w:top w:val="none" w:sz="0" w:space="0" w:color="auto"/>
            <w:left w:val="none" w:sz="0" w:space="0" w:color="auto"/>
            <w:bottom w:val="none" w:sz="0" w:space="0" w:color="auto"/>
            <w:right w:val="none" w:sz="0" w:space="0" w:color="auto"/>
          </w:divBdr>
        </w:div>
        <w:div w:id="333652935">
          <w:marLeft w:val="640"/>
          <w:marRight w:val="0"/>
          <w:marTop w:val="0"/>
          <w:marBottom w:val="0"/>
          <w:divBdr>
            <w:top w:val="none" w:sz="0" w:space="0" w:color="auto"/>
            <w:left w:val="none" w:sz="0" w:space="0" w:color="auto"/>
            <w:bottom w:val="none" w:sz="0" w:space="0" w:color="auto"/>
            <w:right w:val="none" w:sz="0" w:space="0" w:color="auto"/>
          </w:divBdr>
        </w:div>
        <w:div w:id="420296819">
          <w:marLeft w:val="640"/>
          <w:marRight w:val="0"/>
          <w:marTop w:val="0"/>
          <w:marBottom w:val="0"/>
          <w:divBdr>
            <w:top w:val="none" w:sz="0" w:space="0" w:color="auto"/>
            <w:left w:val="none" w:sz="0" w:space="0" w:color="auto"/>
            <w:bottom w:val="none" w:sz="0" w:space="0" w:color="auto"/>
            <w:right w:val="none" w:sz="0" w:space="0" w:color="auto"/>
          </w:divBdr>
        </w:div>
        <w:div w:id="457529081">
          <w:marLeft w:val="640"/>
          <w:marRight w:val="0"/>
          <w:marTop w:val="0"/>
          <w:marBottom w:val="0"/>
          <w:divBdr>
            <w:top w:val="none" w:sz="0" w:space="0" w:color="auto"/>
            <w:left w:val="none" w:sz="0" w:space="0" w:color="auto"/>
            <w:bottom w:val="none" w:sz="0" w:space="0" w:color="auto"/>
            <w:right w:val="none" w:sz="0" w:space="0" w:color="auto"/>
          </w:divBdr>
        </w:div>
        <w:div w:id="978269481">
          <w:marLeft w:val="640"/>
          <w:marRight w:val="0"/>
          <w:marTop w:val="0"/>
          <w:marBottom w:val="0"/>
          <w:divBdr>
            <w:top w:val="none" w:sz="0" w:space="0" w:color="auto"/>
            <w:left w:val="none" w:sz="0" w:space="0" w:color="auto"/>
            <w:bottom w:val="none" w:sz="0" w:space="0" w:color="auto"/>
            <w:right w:val="none" w:sz="0" w:space="0" w:color="auto"/>
          </w:divBdr>
        </w:div>
        <w:div w:id="262961505">
          <w:marLeft w:val="640"/>
          <w:marRight w:val="0"/>
          <w:marTop w:val="0"/>
          <w:marBottom w:val="0"/>
          <w:divBdr>
            <w:top w:val="none" w:sz="0" w:space="0" w:color="auto"/>
            <w:left w:val="none" w:sz="0" w:space="0" w:color="auto"/>
            <w:bottom w:val="none" w:sz="0" w:space="0" w:color="auto"/>
            <w:right w:val="none" w:sz="0" w:space="0" w:color="auto"/>
          </w:divBdr>
        </w:div>
        <w:div w:id="554852271">
          <w:marLeft w:val="640"/>
          <w:marRight w:val="0"/>
          <w:marTop w:val="0"/>
          <w:marBottom w:val="0"/>
          <w:divBdr>
            <w:top w:val="none" w:sz="0" w:space="0" w:color="auto"/>
            <w:left w:val="none" w:sz="0" w:space="0" w:color="auto"/>
            <w:bottom w:val="none" w:sz="0" w:space="0" w:color="auto"/>
            <w:right w:val="none" w:sz="0" w:space="0" w:color="auto"/>
          </w:divBdr>
        </w:div>
        <w:div w:id="1779905078">
          <w:marLeft w:val="640"/>
          <w:marRight w:val="0"/>
          <w:marTop w:val="0"/>
          <w:marBottom w:val="0"/>
          <w:divBdr>
            <w:top w:val="none" w:sz="0" w:space="0" w:color="auto"/>
            <w:left w:val="none" w:sz="0" w:space="0" w:color="auto"/>
            <w:bottom w:val="none" w:sz="0" w:space="0" w:color="auto"/>
            <w:right w:val="none" w:sz="0" w:space="0" w:color="auto"/>
          </w:divBdr>
        </w:div>
        <w:div w:id="1806970776">
          <w:marLeft w:val="640"/>
          <w:marRight w:val="0"/>
          <w:marTop w:val="0"/>
          <w:marBottom w:val="0"/>
          <w:divBdr>
            <w:top w:val="none" w:sz="0" w:space="0" w:color="auto"/>
            <w:left w:val="none" w:sz="0" w:space="0" w:color="auto"/>
            <w:bottom w:val="none" w:sz="0" w:space="0" w:color="auto"/>
            <w:right w:val="none" w:sz="0" w:space="0" w:color="auto"/>
          </w:divBdr>
        </w:div>
        <w:div w:id="1597784655">
          <w:marLeft w:val="640"/>
          <w:marRight w:val="0"/>
          <w:marTop w:val="0"/>
          <w:marBottom w:val="0"/>
          <w:divBdr>
            <w:top w:val="none" w:sz="0" w:space="0" w:color="auto"/>
            <w:left w:val="none" w:sz="0" w:space="0" w:color="auto"/>
            <w:bottom w:val="none" w:sz="0" w:space="0" w:color="auto"/>
            <w:right w:val="none" w:sz="0" w:space="0" w:color="auto"/>
          </w:divBdr>
        </w:div>
        <w:div w:id="1628851456">
          <w:marLeft w:val="640"/>
          <w:marRight w:val="0"/>
          <w:marTop w:val="0"/>
          <w:marBottom w:val="0"/>
          <w:divBdr>
            <w:top w:val="none" w:sz="0" w:space="0" w:color="auto"/>
            <w:left w:val="none" w:sz="0" w:space="0" w:color="auto"/>
            <w:bottom w:val="none" w:sz="0" w:space="0" w:color="auto"/>
            <w:right w:val="none" w:sz="0" w:space="0" w:color="auto"/>
          </w:divBdr>
        </w:div>
        <w:div w:id="328289777">
          <w:marLeft w:val="640"/>
          <w:marRight w:val="0"/>
          <w:marTop w:val="0"/>
          <w:marBottom w:val="0"/>
          <w:divBdr>
            <w:top w:val="none" w:sz="0" w:space="0" w:color="auto"/>
            <w:left w:val="none" w:sz="0" w:space="0" w:color="auto"/>
            <w:bottom w:val="none" w:sz="0" w:space="0" w:color="auto"/>
            <w:right w:val="none" w:sz="0" w:space="0" w:color="auto"/>
          </w:divBdr>
        </w:div>
        <w:div w:id="743186842">
          <w:marLeft w:val="640"/>
          <w:marRight w:val="0"/>
          <w:marTop w:val="0"/>
          <w:marBottom w:val="0"/>
          <w:divBdr>
            <w:top w:val="none" w:sz="0" w:space="0" w:color="auto"/>
            <w:left w:val="none" w:sz="0" w:space="0" w:color="auto"/>
            <w:bottom w:val="none" w:sz="0" w:space="0" w:color="auto"/>
            <w:right w:val="none" w:sz="0" w:space="0" w:color="auto"/>
          </w:divBdr>
        </w:div>
        <w:div w:id="424419919">
          <w:marLeft w:val="640"/>
          <w:marRight w:val="0"/>
          <w:marTop w:val="0"/>
          <w:marBottom w:val="0"/>
          <w:divBdr>
            <w:top w:val="none" w:sz="0" w:space="0" w:color="auto"/>
            <w:left w:val="none" w:sz="0" w:space="0" w:color="auto"/>
            <w:bottom w:val="none" w:sz="0" w:space="0" w:color="auto"/>
            <w:right w:val="none" w:sz="0" w:space="0" w:color="auto"/>
          </w:divBdr>
        </w:div>
        <w:div w:id="1137911854">
          <w:marLeft w:val="640"/>
          <w:marRight w:val="0"/>
          <w:marTop w:val="0"/>
          <w:marBottom w:val="0"/>
          <w:divBdr>
            <w:top w:val="none" w:sz="0" w:space="0" w:color="auto"/>
            <w:left w:val="none" w:sz="0" w:space="0" w:color="auto"/>
            <w:bottom w:val="none" w:sz="0" w:space="0" w:color="auto"/>
            <w:right w:val="none" w:sz="0" w:space="0" w:color="auto"/>
          </w:divBdr>
        </w:div>
        <w:div w:id="34429811">
          <w:marLeft w:val="640"/>
          <w:marRight w:val="0"/>
          <w:marTop w:val="0"/>
          <w:marBottom w:val="0"/>
          <w:divBdr>
            <w:top w:val="none" w:sz="0" w:space="0" w:color="auto"/>
            <w:left w:val="none" w:sz="0" w:space="0" w:color="auto"/>
            <w:bottom w:val="none" w:sz="0" w:space="0" w:color="auto"/>
            <w:right w:val="none" w:sz="0" w:space="0" w:color="auto"/>
          </w:divBdr>
        </w:div>
        <w:div w:id="1793786194">
          <w:marLeft w:val="640"/>
          <w:marRight w:val="0"/>
          <w:marTop w:val="0"/>
          <w:marBottom w:val="0"/>
          <w:divBdr>
            <w:top w:val="none" w:sz="0" w:space="0" w:color="auto"/>
            <w:left w:val="none" w:sz="0" w:space="0" w:color="auto"/>
            <w:bottom w:val="none" w:sz="0" w:space="0" w:color="auto"/>
            <w:right w:val="none" w:sz="0" w:space="0" w:color="auto"/>
          </w:divBdr>
        </w:div>
        <w:div w:id="757602089">
          <w:marLeft w:val="640"/>
          <w:marRight w:val="0"/>
          <w:marTop w:val="0"/>
          <w:marBottom w:val="0"/>
          <w:divBdr>
            <w:top w:val="none" w:sz="0" w:space="0" w:color="auto"/>
            <w:left w:val="none" w:sz="0" w:space="0" w:color="auto"/>
            <w:bottom w:val="none" w:sz="0" w:space="0" w:color="auto"/>
            <w:right w:val="none" w:sz="0" w:space="0" w:color="auto"/>
          </w:divBdr>
        </w:div>
        <w:div w:id="202669874">
          <w:marLeft w:val="640"/>
          <w:marRight w:val="0"/>
          <w:marTop w:val="0"/>
          <w:marBottom w:val="0"/>
          <w:divBdr>
            <w:top w:val="none" w:sz="0" w:space="0" w:color="auto"/>
            <w:left w:val="none" w:sz="0" w:space="0" w:color="auto"/>
            <w:bottom w:val="none" w:sz="0" w:space="0" w:color="auto"/>
            <w:right w:val="none" w:sz="0" w:space="0" w:color="auto"/>
          </w:divBdr>
        </w:div>
      </w:divsChild>
    </w:div>
    <w:div w:id="1599215444">
      <w:bodyDiv w:val="1"/>
      <w:marLeft w:val="0"/>
      <w:marRight w:val="0"/>
      <w:marTop w:val="0"/>
      <w:marBottom w:val="0"/>
      <w:divBdr>
        <w:top w:val="none" w:sz="0" w:space="0" w:color="auto"/>
        <w:left w:val="none" w:sz="0" w:space="0" w:color="auto"/>
        <w:bottom w:val="none" w:sz="0" w:space="0" w:color="auto"/>
        <w:right w:val="none" w:sz="0" w:space="0" w:color="auto"/>
      </w:divBdr>
      <w:divsChild>
        <w:div w:id="2122607301">
          <w:marLeft w:val="640"/>
          <w:marRight w:val="0"/>
          <w:marTop w:val="0"/>
          <w:marBottom w:val="0"/>
          <w:divBdr>
            <w:top w:val="none" w:sz="0" w:space="0" w:color="auto"/>
            <w:left w:val="none" w:sz="0" w:space="0" w:color="auto"/>
            <w:bottom w:val="none" w:sz="0" w:space="0" w:color="auto"/>
            <w:right w:val="none" w:sz="0" w:space="0" w:color="auto"/>
          </w:divBdr>
        </w:div>
        <w:div w:id="701201513">
          <w:marLeft w:val="640"/>
          <w:marRight w:val="0"/>
          <w:marTop w:val="0"/>
          <w:marBottom w:val="0"/>
          <w:divBdr>
            <w:top w:val="none" w:sz="0" w:space="0" w:color="auto"/>
            <w:left w:val="none" w:sz="0" w:space="0" w:color="auto"/>
            <w:bottom w:val="none" w:sz="0" w:space="0" w:color="auto"/>
            <w:right w:val="none" w:sz="0" w:space="0" w:color="auto"/>
          </w:divBdr>
        </w:div>
        <w:div w:id="2122532054">
          <w:marLeft w:val="640"/>
          <w:marRight w:val="0"/>
          <w:marTop w:val="0"/>
          <w:marBottom w:val="0"/>
          <w:divBdr>
            <w:top w:val="none" w:sz="0" w:space="0" w:color="auto"/>
            <w:left w:val="none" w:sz="0" w:space="0" w:color="auto"/>
            <w:bottom w:val="none" w:sz="0" w:space="0" w:color="auto"/>
            <w:right w:val="none" w:sz="0" w:space="0" w:color="auto"/>
          </w:divBdr>
        </w:div>
        <w:div w:id="1865173285">
          <w:marLeft w:val="640"/>
          <w:marRight w:val="0"/>
          <w:marTop w:val="0"/>
          <w:marBottom w:val="0"/>
          <w:divBdr>
            <w:top w:val="none" w:sz="0" w:space="0" w:color="auto"/>
            <w:left w:val="none" w:sz="0" w:space="0" w:color="auto"/>
            <w:bottom w:val="none" w:sz="0" w:space="0" w:color="auto"/>
            <w:right w:val="none" w:sz="0" w:space="0" w:color="auto"/>
          </w:divBdr>
        </w:div>
        <w:div w:id="861406038">
          <w:marLeft w:val="640"/>
          <w:marRight w:val="0"/>
          <w:marTop w:val="0"/>
          <w:marBottom w:val="0"/>
          <w:divBdr>
            <w:top w:val="none" w:sz="0" w:space="0" w:color="auto"/>
            <w:left w:val="none" w:sz="0" w:space="0" w:color="auto"/>
            <w:bottom w:val="none" w:sz="0" w:space="0" w:color="auto"/>
            <w:right w:val="none" w:sz="0" w:space="0" w:color="auto"/>
          </w:divBdr>
        </w:div>
        <w:div w:id="127823066">
          <w:marLeft w:val="640"/>
          <w:marRight w:val="0"/>
          <w:marTop w:val="0"/>
          <w:marBottom w:val="0"/>
          <w:divBdr>
            <w:top w:val="none" w:sz="0" w:space="0" w:color="auto"/>
            <w:left w:val="none" w:sz="0" w:space="0" w:color="auto"/>
            <w:bottom w:val="none" w:sz="0" w:space="0" w:color="auto"/>
            <w:right w:val="none" w:sz="0" w:space="0" w:color="auto"/>
          </w:divBdr>
        </w:div>
        <w:div w:id="314144060">
          <w:marLeft w:val="640"/>
          <w:marRight w:val="0"/>
          <w:marTop w:val="0"/>
          <w:marBottom w:val="0"/>
          <w:divBdr>
            <w:top w:val="none" w:sz="0" w:space="0" w:color="auto"/>
            <w:left w:val="none" w:sz="0" w:space="0" w:color="auto"/>
            <w:bottom w:val="none" w:sz="0" w:space="0" w:color="auto"/>
            <w:right w:val="none" w:sz="0" w:space="0" w:color="auto"/>
          </w:divBdr>
        </w:div>
        <w:div w:id="646714205">
          <w:marLeft w:val="640"/>
          <w:marRight w:val="0"/>
          <w:marTop w:val="0"/>
          <w:marBottom w:val="0"/>
          <w:divBdr>
            <w:top w:val="none" w:sz="0" w:space="0" w:color="auto"/>
            <w:left w:val="none" w:sz="0" w:space="0" w:color="auto"/>
            <w:bottom w:val="none" w:sz="0" w:space="0" w:color="auto"/>
            <w:right w:val="none" w:sz="0" w:space="0" w:color="auto"/>
          </w:divBdr>
        </w:div>
        <w:div w:id="1519004645">
          <w:marLeft w:val="640"/>
          <w:marRight w:val="0"/>
          <w:marTop w:val="0"/>
          <w:marBottom w:val="0"/>
          <w:divBdr>
            <w:top w:val="none" w:sz="0" w:space="0" w:color="auto"/>
            <w:left w:val="none" w:sz="0" w:space="0" w:color="auto"/>
            <w:bottom w:val="none" w:sz="0" w:space="0" w:color="auto"/>
            <w:right w:val="none" w:sz="0" w:space="0" w:color="auto"/>
          </w:divBdr>
        </w:div>
        <w:div w:id="112942718">
          <w:marLeft w:val="640"/>
          <w:marRight w:val="0"/>
          <w:marTop w:val="0"/>
          <w:marBottom w:val="0"/>
          <w:divBdr>
            <w:top w:val="none" w:sz="0" w:space="0" w:color="auto"/>
            <w:left w:val="none" w:sz="0" w:space="0" w:color="auto"/>
            <w:bottom w:val="none" w:sz="0" w:space="0" w:color="auto"/>
            <w:right w:val="none" w:sz="0" w:space="0" w:color="auto"/>
          </w:divBdr>
        </w:div>
        <w:div w:id="465044931">
          <w:marLeft w:val="640"/>
          <w:marRight w:val="0"/>
          <w:marTop w:val="0"/>
          <w:marBottom w:val="0"/>
          <w:divBdr>
            <w:top w:val="none" w:sz="0" w:space="0" w:color="auto"/>
            <w:left w:val="none" w:sz="0" w:space="0" w:color="auto"/>
            <w:bottom w:val="none" w:sz="0" w:space="0" w:color="auto"/>
            <w:right w:val="none" w:sz="0" w:space="0" w:color="auto"/>
          </w:divBdr>
        </w:div>
        <w:div w:id="570238901">
          <w:marLeft w:val="640"/>
          <w:marRight w:val="0"/>
          <w:marTop w:val="0"/>
          <w:marBottom w:val="0"/>
          <w:divBdr>
            <w:top w:val="none" w:sz="0" w:space="0" w:color="auto"/>
            <w:left w:val="none" w:sz="0" w:space="0" w:color="auto"/>
            <w:bottom w:val="none" w:sz="0" w:space="0" w:color="auto"/>
            <w:right w:val="none" w:sz="0" w:space="0" w:color="auto"/>
          </w:divBdr>
        </w:div>
        <w:div w:id="1839341576">
          <w:marLeft w:val="640"/>
          <w:marRight w:val="0"/>
          <w:marTop w:val="0"/>
          <w:marBottom w:val="0"/>
          <w:divBdr>
            <w:top w:val="none" w:sz="0" w:space="0" w:color="auto"/>
            <w:left w:val="none" w:sz="0" w:space="0" w:color="auto"/>
            <w:bottom w:val="none" w:sz="0" w:space="0" w:color="auto"/>
            <w:right w:val="none" w:sz="0" w:space="0" w:color="auto"/>
          </w:divBdr>
        </w:div>
        <w:div w:id="1634171638">
          <w:marLeft w:val="640"/>
          <w:marRight w:val="0"/>
          <w:marTop w:val="0"/>
          <w:marBottom w:val="0"/>
          <w:divBdr>
            <w:top w:val="none" w:sz="0" w:space="0" w:color="auto"/>
            <w:left w:val="none" w:sz="0" w:space="0" w:color="auto"/>
            <w:bottom w:val="none" w:sz="0" w:space="0" w:color="auto"/>
            <w:right w:val="none" w:sz="0" w:space="0" w:color="auto"/>
          </w:divBdr>
        </w:div>
        <w:div w:id="1824538185">
          <w:marLeft w:val="640"/>
          <w:marRight w:val="0"/>
          <w:marTop w:val="0"/>
          <w:marBottom w:val="0"/>
          <w:divBdr>
            <w:top w:val="none" w:sz="0" w:space="0" w:color="auto"/>
            <w:left w:val="none" w:sz="0" w:space="0" w:color="auto"/>
            <w:bottom w:val="none" w:sz="0" w:space="0" w:color="auto"/>
            <w:right w:val="none" w:sz="0" w:space="0" w:color="auto"/>
          </w:divBdr>
        </w:div>
        <w:div w:id="509636514">
          <w:marLeft w:val="640"/>
          <w:marRight w:val="0"/>
          <w:marTop w:val="0"/>
          <w:marBottom w:val="0"/>
          <w:divBdr>
            <w:top w:val="none" w:sz="0" w:space="0" w:color="auto"/>
            <w:left w:val="none" w:sz="0" w:space="0" w:color="auto"/>
            <w:bottom w:val="none" w:sz="0" w:space="0" w:color="auto"/>
            <w:right w:val="none" w:sz="0" w:space="0" w:color="auto"/>
          </w:divBdr>
        </w:div>
        <w:div w:id="1063526177">
          <w:marLeft w:val="640"/>
          <w:marRight w:val="0"/>
          <w:marTop w:val="0"/>
          <w:marBottom w:val="0"/>
          <w:divBdr>
            <w:top w:val="none" w:sz="0" w:space="0" w:color="auto"/>
            <w:left w:val="none" w:sz="0" w:space="0" w:color="auto"/>
            <w:bottom w:val="none" w:sz="0" w:space="0" w:color="auto"/>
            <w:right w:val="none" w:sz="0" w:space="0" w:color="auto"/>
          </w:divBdr>
        </w:div>
        <w:div w:id="964653963">
          <w:marLeft w:val="640"/>
          <w:marRight w:val="0"/>
          <w:marTop w:val="0"/>
          <w:marBottom w:val="0"/>
          <w:divBdr>
            <w:top w:val="none" w:sz="0" w:space="0" w:color="auto"/>
            <w:left w:val="none" w:sz="0" w:space="0" w:color="auto"/>
            <w:bottom w:val="none" w:sz="0" w:space="0" w:color="auto"/>
            <w:right w:val="none" w:sz="0" w:space="0" w:color="auto"/>
          </w:divBdr>
        </w:div>
        <w:div w:id="899747856">
          <w:marLeft w:val="640"/>
          <w:marRight w:val="0"/>
          <w:marTop w:val="0"/>
          <w:marBottom w:val="0"/>
          <w:divBdr>
            <w:top w:val="none" w:sz="0" w:space="0" w:color="auto"/>
            <w:left w:val="none" w:sz="0" w:space="0" w:color="auto"/>
            <w:bottom w:val="none" w:sz="0" w:space="0" w:color="auto"/>
            <w:right w:val="none" w:sz="0" w:space="0" w:color="auto"/>
          </w:divBdr>
        </w:div>
        <w:div w:id="1336683816">
          <w:marLeft w:val="640"/>
          <w:marRight w:val="0"/>
          <w:marTop w:val="0"/>
          <w:marBottom w:val="0"/>
          <w:divBdr>
            <w:top w:val="none" w:sz="0" w:space="0" w:color="auto"/>
            <w:left w:val="none" w:sz="0" w:space="0" w:color="auto"/>
            <w:bottom w:val="none" w:sz="0" w:space="0" w:color="auto"/>
            <w:right w:val="none" w:sz="0" w:space="0" w:color="auto"/>
          </w:divBdr>
        </w:div>
        <w:div w:id="1960069535">
          <w:marLeft w:val="640"/>
          <w:marRight w:val="0"/>
          <w:marTop w:val="0"/>
          <w:marBottom w:val="0"/>
          <w:divBdr>
            <w:top w:val="none" w:sz="0" w:space="0" w:color="auto"/>
            <w:left w:val="none" w:sz="0" w:space="0" w:color="auto"/>
            <w:bottom w:val="none" w:sz="0" w:space="0" w:color="auto"/>
            <w:right w:val="none" w:sz="0" w:space="0" w:color="auto"/>
          </w:divBdr>
        </w:div>
        <w:div w:id="1885830002">
          <w:marLeft w:val="640"/>
          <w:marRight w:val="0"/>
          <w:marTop w:val="0"/>
          <w:marBottom w:val="0"/>
          <w:divBdr>
            <w:top w:val="none" w:sz="0" w:space="0" w:color="auto"/>
            <w:left w:val="none" w:sz="0" w:space="0" w:color="auto"/>
            <w:bottom w:val="none" w:sz="0" w:space="0" w:color="auto"/>
            <w:right w:val="none" w:sz="0" w:space="0" w:color="auto"/>
          </w:divBdr>
        </w:div>
        <w:div w:id="1590893462">
          <w:marLeft w:val="640"/>
          <w:marRight w:val="0"/>
          <w:marTop w:val="0"/>
          <w:marBottom w:val="0"/>
          <w:divBdr>
            <w:top w:val="none" w:sz="0" w:space="0" w:color="auto"/>
            <w:left w:val="none" w:sz="0" w:space="0" w:color="auto"/>
            <w:bottom w:val="none" w:sz="0" w:space="0" w:color="auto"/>
            <w:right w:val="none" w:sz="0" w:space="0" w:color="auto"/>
          </w:divBdr>
        </w:div>
        <w:div w:id="1675305561">
          <w:marLeft w:val="640"/>
          <w:marRight w:val="0"/>
          <w:marTop w:val="0"/>
          <w:marBottom w:val="0"/>
          <w:divBdr>
            <w:top w:val="none" w:sz="0" w:space="0" w:color="auto"/>
            <w:left w:val="none" w:sz="0" w:space="0" w:color="auto"/>
            <w:bottom w:val="none" w:sz="0" w:space="0" w:color="auto"/>
            <w:right w:val="none" w:sz="0" w:space="0" w:color="auto"/>
          </w:divBdr>
        </w:div>
        <w:div w:id="1065418862">
          <w:marLeft w:val="640"/>
          <w:marRight w:val="0"/>
          <w:marTop w:val="0"/>
          <w:marBottom w:val="0"/>
          <w:divBdr>
            <w:top w:val="none" w:sz="0" w:space="0" w:color="auto"/>
            <w:left w:val="none" w:sz="0" w:space="0" w:color="auto"/>
            <w:bottom w:val="none" w:sz="0" w:space="0" w:color="auto"/>
            <w:right w:val="none" w:sz="0" w:space="0" w:color="auto"/>
          </w:divBdr>
        </w:div>
        <w:div w:id="2013413730">
          <w:marLeft w:val="640"/>
          <w:marRight w:val="0"/>
          <w:marTop w:val="0"/>
          <w:marBottom w:val="0"/>
          <w:divBdr>
            <w:top w:val="none" w:sz="0" w:space="0" w:color="auto"/>
            <w:left w:val="none" w:sz="0" w:space="0" w:color="auto"/>
            <w:bottom w:val="none" w:sz="0" w:space="0" w:color="auto"/>
            <w:right w:val="none" w:sz="0" w:space="0" w:color="auto"/>
          </w:divBdr>
        </w:div>
        <w:div w:id="1424301253">
          <w:marLeft w:val="640"/>
          <w:marRight w:val="0"/>
          <w:marTop w:val="0"/>
          <w:marBottom w:val="0"/>
          <w:divBdr>
            <w:top w:val="none" w:sz="0" w:space="0" w:color="auto"/>
            <w:left w:val="none" w:sz="0" w:space="0" w:color="auto"/>
            <w:bottom w:val="none" w:sz="0" w:space="0" w:color="auto"/>
            <w:right w:val="none" w:sz="0" w:space="0" w:color="auto"/>
          </w:divBdr>
        </w:div>
        <w:div w:id="1181817456">
          <w:marLeft w:val="640"/>
          <w:marRight w:val="0"/>
          <w:marTop w:val="0"/>
          <w:marBottom w:val="0"/>
          <w:divBdr>
            <w:top w:val="none" w:sz="0" w:space="0" w:color="auto"/>
            <w:left w:val="none" w:sz="0" w:space="0" w:color="auto"/>
            <w:bottom w:val="none" w:sz="0" w:space="0" w:color="auto"/>
            <w:right w:val="none" w:sz="0" w:space="0" w:color="auto"/>
          </w:divBdr>
        </w:div>
        <w:div w:id="1191724312">
          <w:marLeft w:val="640"/>
          <w:marRight w:val="0"/>
          <w:marTop w:val="0"/>
          <w:marBottom w:val="0"/>
          <w:divBdr>
            <w:top w:val="none" w:sz="0" w:space="0" w:color="auto"/>
            <w:left w:val="none" w:sz="0" w:space="0" w:color="auto"/>
            <w:bottom w:val="none" w:sz="0" w:space="0" w:color="auto"/>
            <w:right w:val="none" w:sz="0" w:space="0" w:color="auto"/>
          </w:divBdr>
        </w:div>
        <w:div w:id="1475173105">
          <w:marLeft w:val="640"/>
          <w:marRight w:val="0"/>
          <w:marTop w:val="0"/>
          <w:marBottom w:val="0"/>
          <w:divBdr>
            <w:top w:val="none" w:sz="0" w:space="0" w:color="auto"/>
            <w:left w:val="none" w:sz="0" w:space="0" w:color="auto"/>
            <w:bottom w:val="none" w:sz="0" w:space="0" w:color="auto"/>
            <w:right w:val="none" w:sz="0" w:space="0" w:color="auto"/>
          </w:divBdr>
        </w:div>
        <w:div w:id="1856921760">
          <w:marLeft w:val="640"/>
          <w:marRight w:val="0"/>
          <w:marTop w:val="0"/>
          <w:marBottom w:val="0"/>
          <w:divBdr>
            <w:top w:val="none" w:sz="0" w:space="0" w:color="auto"/>
            <w:left w:val="none" w:sz="0" w:space="0" w:color="auto"/>
            <w:bottom w:val="none" w:sz="0" w:space="0" w:color="auto"/>
            <w:right w:val="none" w:sz="0" w:space="0" w:color="auto"/>
          </w:divBdr>
        </w:div>
        <w:div w:id="1938753985">
          <w:marLeft w:val="640"/>
          <w:marRight w:val="0"/>
          <w:marTop w:val="0"/>
          <w:marBottom w:val="0"/>
          <w:divBdr>
            <w:top w:val="none" w:sz="0" w:space="0" w:color="auto"/>
            <w:left w:val="none" w:sz="0" w:space="0" w:color="auto"/>
            <w:bottom w:val="none" w:sz="0" w:space="0" w:color="auto"/>
            <w:right w:val="none" w:sz="0" w:space="0" w:color="auto"/>
          </w:divBdr>
        </w:div>
        <w:div w:id="683552492">
          <w:marLeft w:val="640"/>
          <w:marRight w:val="0"/>
          <w:marTop w:val="0"/>
          <w:marBottom w:val="0"/>
          <w:divBdr>
            <w:top w:val="none" w:sz="0" w:space="0" w:color="auto"/>
            <w:left w:val="none" w:sz="0" w:space="0" w:color="auto"/>
            <w:bottom w:val="none" w:sz="0" w:space="0" w:color="auto"/>
            <w:right w:val="none" w:sz="0" w:space="0" w:color="auto"/>
          </w:divBdr>
        </w:div>
        <w:div w:id="843057303">
          <w:marLeft w:val="640"/>
          <w:marRight w:val="0"/>
          <w:marTop w:val="0"/>
          <w:marBottom w:val="0"/>
          <w:divBdr>
            <w:top w:val="none" w:sz="0" w:space="0" w:color="auto"/>
            <w:left w:val="none" w:sz="0" w:space="0" w:color="auto"/>
            <w:bottom w:val="none" w:sz="0" w:space="0" w:color="auto"/>
            <w:right w:val="none" w:sz="0" w:space="0" w:color="auto"/>
          </w:divBdr>
        </w:div>
        <w:div w:id="224265161">
          <w:marLeft w:val="640"/>
          <w:marRight w:val="0"/>
          <w:marTop w:val="0"/>
          <w:marBottom w:val="0"/>
          <w:divBdr>
            <w:top w:val="none" w:sz="0" w:space="0" w:color="auto"/>
            <w:left w:val="none" w:sz="0" w:space="0" w:color="auto"/>
            <w:bottom w:val="none" w:sz="0" w:space="0" w:color="auto"/>
            <w:right w:val="none" w:sz="0" w:space="0" w:color="auto"/>
          </w:divBdr>
        </w:div>
        <w:div w:id="1330913255">
          <w:marLeft w:val="640"/>
          <w:marRight w:val="0"/>
          <w:marTop w:val="0"/>
          <w:marBottom w:val="0"/>
          <w:divBdr>
            <w:top w:val="none" w:sz="0" w:space="0" w:color="auto"/>
            <w:left w:val="none" w:sz="0" w:space="0" w:color="auto"/>
            <w:bottom w:val="none" w:sz="0" w:space="0" w:color="auto"/>
            <w:right w:val="none" w:sz="0" w:space="0" w:color="auto"/>
          </w:divBdr>
        </w:div>
        <w:div w:id="2071538423">
          <w:marLeft w:val="640"/>
          <w:marRight w:val="0"/>
          <w:marTop w:val="0"/>
          <w:marBottom w:val="0"/>
          <w:divBdr>
            <w:top w:val="none" w:sz="0" w:space="0" w:color="auto"/>
            <w:left w:val="none" w:sz="0" w:space="0" w:color="auto"/>
            <w:bottom w:val="none" w:sz="0" w:space="0" w:color="auto"/>
            <w:right w:val="none" w:sz="0" w:space="0" w:color="auto"/>
          </w:divBdr>
        </w:div>
        <w:div w:id="1611935783">
          <w:marLeft w:val="640"/>
          <w:marRight w:val="0"/>
          <w:marTop w:val="0"/>
          <w:marBottom w:val="0"/>
          <w:divBdr>
            <w:top w:val="none" w:sz="0" w:space="0" w:color="auto"/>
            <w:left w:val="none" w:sz="0" w:space="0" w:color="auto"/>
            <w:bottom w:val="none" w:sz="0" w:space="0" w:color="auto"/>
            <w:right w:val="none" w:sz="0" w:space="0" w:color="auto"/>
          </w:divBdr>
        </w:div>
        <w:div w:id="1902595688">
          <w:marLeft w:val="640"/>
          <w:marRight w:val="0"/>
          <w:marTop w:val="0"/>
          <w:marBottom w:val="0"/>
          <w:divBdr>
            <w:top w:val="none" w:sz="0" w:space="0" w:color="auto"/>
            <w:left w:val="none" w:sz="0" w:space="0" w:color="auto"/>
            <w:bottom w:val="none" w:sz="0" w:space="0" w:color="auto"/>
            <w:right w:val="none" w:sz="0" w:space="0" w:color="auto"/>
          </w:divBdr>
        </w:div>
        <w:div w:id="309094933">
          <w:marLeft w:val="640"/>
          <w:marRight w:val="0"/>
          <w:marTop w:val="0"/>
          <w:marBottom w:val="0"/>
          <w:divBdr>
            <w:top w:val="none" w:sz="0" w:space="0" w:color="auto"/>
            <w:left w:val="none" w:sz="0" w:space="0" w:color="auto"/>
            <w:bottom w:val="none" w:sz="0" w:space="0" w:color="auto"/>
            <w:right w:val="none" w:sz="0" w:space="0" w:color="auto"/>
          </w:divBdr>
        </w:div>
        <w:div w:id="1507401901">
          <w:marLeft w:val="640"/>
          <w:marRight w:val="0"/>
          <w:marTop w:val="0"/>
          <w:marBottom w:val="0"/>
          <w:divBdr>
            <w:top w:val="none" w:sz="0" w:space="0" w:color="auto"/>
            <w:left w:val="none" w:sz="0" w:space="0" w:color="auto"/>
            <w:bottom w:val="none" w:sz="0" w:space="0" w:color="auto"/>
            <w:right w:val="none" w:sz="0" w:space="0" w:color="auto"/>
          </w:divBdr>
        </w:div>
        <w:div w:id="356855214">
          <w:marLeft w:val="640"/>
          <w:marRight w:val="0"/>
          <w:marTop w:val="0"/>
          <w:marBottom w:val="0"/>
          <w:divBdr>
            <w:top w:val="none" w:sz="0" w:space="0" w:color="auto"/>
            <w:left w:val="none" w:sz="0" w:space="0" w:color="auto"/>
            <w:bottom w:val="none" w:sz="0" w:space="0" w:color="auto"/>
            <w:right w:val="none" w:sz="0" w:space="0" w:color="auto"/>
          </w:divBdr>
        </w:div>
        <w:div w:id="243729601">
          <w:marLeft w:val="640"/>
          <w:marRight w:val="0"/>
          <w:marTop w:val="0"/>
          <w:marBottom w:val="0"/>
          <w:divBdr>
            <w:top w:val="none" w:sz="0" w:space="0" w:color="auto"/>
            <w:left w:val="none" w:sz="0" w:space="0" w:color="auto"/>
            <w:bottom w:val="none" w:sz="0" w:space="0" w:color="auto"/>
            <w:right w:val="none" w:sz="0" w:space="0" w:color="auto"/>
          </w:divBdr>
        </w:div>
        <w:div w:id="1681543788">
          <w:marLeft w:val="640"/>
          <w:marRight w:val="0"/>
          <w:marTop w:val="0"/>
          <w:marBottom w:val="0"/>
          <w:divBdr>
            <w:top w:val="none" w:sz="0" w:space="0" w:color="auto"/>
            <w:left w:val="none" w:sz="0" w:space="0" w:color="auto"/>
            <w:bottom w:val="none" w:sz="0" w:space="0" w:color="auto"/>
            <w:right w:val="none" w:sz="0" w:space="0" w:color="auto"/>
          </w:divBdr>
        </w:div>
        <w:div w:id="594021111">
          <w:marLeft w:val="640"/>
          <w:marRight w:val="0"/>
          <w:marTop w:val="0"/>
          <w:marBottom w:val="0"/>
          <w:divBdr>
            <w:top w:val="none" w:sz="0" w:space="0" w:color="auto"/>
            <w:left w:val="none" w:sz="0" w:space="0" w:color="auto"/>
            <w:bottom w:val="none" w:sz="0" w:space="0" w:color="auto"/>
            <w:right w:val="none" w:sz="0" w:space="0" w:color="auto"/>
          </w:divBdr>
        </w:div>
        <w:div w:id="735670736">
          <w:marLeft w:val="640"/>
          <w:marRight w:val="0"/>
          <w:marTop w:val="0"/>
          <w:marBottom w:val="0"/>
          <w:divBdr>
            <w:top w:val="none" w:sz="0" w:space="0" w:color="auto"/>
            <w:left w:val="none" w:sz="0" w:space="0" w:color="auto"/>
            <w:bottom w:val="none" w:sz="0" w:space="0" w:color="auto"/>
            <w:right w:val="none" w:sz="0" w:space="0" w:color="auto"/>
          </w:divBdr>
        </w:div>
        <w:div w:id="1679697478">
          <w:marLeft w:val="640"/>
          <w:marRight w:val="0"/>
          <w:marTop w:val="0"/>
          <w:marBottom w:val="0"/>
          <w:divBdr>
            <w:top w:val="none" w:sz="0" w:space="0" w:color="auto"/>
            <w:left w:val="none" w:sz="0" w:space="0" w:color="auto"/>
            <w:bottom w:val="none" w:sz="0" w:space="0" w:color="auto"/>
            <w:right w:val="none" w:sz="0" w:space="0" w:color="auto"/>
          </w:divBdr>
        </w:div>
        <w:div w:id="1718581985">
          <w:marLeft w:val="640"/>
          <w:marRight w:val="0"/>
          <w:marTop w:val="0"/>
          <w:marBottom w:val="0"/>
          <w:divBdr>
            <w:top w:val="none" w:sz="0" w:space="0" w:color="auto"/>
            <w:left w:val="none" w:sz="0" w:space="0" w:color="auto"/>
            <w:bottom w:val="none" w:sz="0" w:space="0" w:color="auto"/>
            <w:right w:val="none" w:sz="0" w:space="0" w:color="auto"/>
          </w:divBdr>
        </w:div>
        <w:div w:id="979193653">
          <w:marLeft w:val="640"/>
          <w:marRight w:val="0"/>
          <w:marTop w:val="0"/>
          <w:marBottom w:val="0"/>
          <w:divBdr>
            <w:top w:val="none" w:sz="0" w:space="0" w:color="auto"/>
            <w:left w:val="none" w:sz="0" w:space="0" w:color="auto"/>
            <w:bottom w:val="none" w:sz="0" w:space="0" w:color="auto"/>
            <w:right w:val="none" w:sz="0" w:space="0" w:color="auto"/>
          </w:divBdr>
        </w:div>
        <w:div w:id="933366986">
          <w:marLeft w:val="640"/>
          <w:marRight w:val="0"/>
          <w:marTop w:val="0"/>
          <w:marBottom w:val="0"/>
          <w:divBdr>
            <w:top w:val="none" w:sz="0" w:space="0" w:color="auto"/>
            <w:left w:val="none" w:sz="0" w:space="0" w:color="auto"/>
            <w:bottom w:val="none" w:sz="0" w:space="0" w:color="auto"/>
            <w:right w:val="none" w:sz="0" w:space="0" w:color="auto"/>
          </w:divBdr>
        </w:div>
        <w:div w:id="974136774">
          <w:marLeft w:val="640"/>
          <w:marRight w:val="0"/>
          <w:marTop w:val="0"/>
          <w:marBottom w:val="0"/>
          <w:divBdr>
            <w:top w:val="none" w:sz="0" w:space="0" w:color="auto"/>
            <w:left w:val="none" w:sz="0" w:space="0" w:color="auto"/>
            <w:bottom w:val="none" w:sz="0" w:space="0" w:color="auto"/>
            <w:right w:val="none" w:sz="0" w:space="0" w:color="auto"/>
          </w:divBdr>
        </w:div>
        <w:div w:id="820926342">
          <w:marLeft w:val="640"/>
          <w:marRight w:val="0"/>
          <w:marTop w:val="0"/>
          <w:marBottom w:val="0"/>
          <w:divBdr>
            <w:top w:val="none" w:sz="0" w:space="0" w:color="auto"/>
            <w:left w:val="none" w:sz="0" w:space="0" w:color="auto"/>
            <w:bottom w:val="none" w:sz="0" w:space="0" w:color="auto"/>
            <w:right w:val="none" w:sz="0" w:space="0" w:color="auto"/>
          </w:divBdr>
        </w:div>
        <w:div w:id="1658611684">
          <w:marLeft w:val="640"/>
          <w:marRight w:val="0"/>
          <w:marTop w:val="0"/>
          <w:marBottom w:val="0"/>
          <w:divBdr>
            <w:top w:val="none" w:sz="0" w:space="0" w:color="auto"/>
            <w:left w:val="none" w:sz="0" w:space="0" w:color="auto"/>
            <w:bottom w:val="none" w:sz="0" w:space="0" w:color="auto"/>
            <w:right w:val="none" w:sz="0" w:space="0" w:color="auto"/>
          </w:divBdr>
        </w:div>
        <w:div w:id="1054308286">
          <w:marLeft w:val="640"/>
          <w:marRight w:val="0"/>
          <w:marTop w:val="0"/>
          <w:marBottom w:val="0"/>
          <w:divBdr>
            <w:top w:val="none" w:sz="0" w:space="0" w:color="auto"/>
            <w:left w:val="none" w:sz="0" w:space="0" w:color="auto"/>
            <w:bottom w:val="none" w:sz="0" w:space="0" w:color="auto"/>
            <w:right w:val="none" w:sz="0" w:space="0" w:color="auto"/>
          </w:divBdr>
        </w:div>
        <w:div w:id="1426002243">
          <w:marLeft w:val="640"/>
          <w:marRight w:val="0"/>
          <w:marTop w:val="0"/>
          <w:marBottom w:val="0"/>
          <w:divBdr>
            <w:top w:val="none" w:sz="0" w:space="0" w:color="auto"/>
            <w:left w:val="none" w:sz="0" w:space="0" w:color="auto"/>
            <w:bottom w:val="none" w:sz="0" w:space="0" w:color="auto"/>
            <w:right w:val="none" w:sz="0" w:space="0" w:color="auto"/>
          </w:divBdr>
        </w:div>
        <w:div w:id="1188300488">
          <w:marLeft w:val="640"/>
          <w:marRight w:val="0"/>
          <w:marTop w:val="0"/>
          <w:marBottom w:val="0"/>
          <w:divBdr>
            <w:top w:val="none" w:sz="0" w:space="0" w:color="auto"/>
            <w:left w:val="none" w:sz="0" w:space="0" w:color="auto"/>
            <w:bottom w:val="none" w:sz="0" w:space="0" w:color="auto"/>
            <w:right w:val="none" w:sz="0" w:space="0" w:color="auto"/>
          </w:divBdr>
        </w:div>
        <w:div w:id="544024826">
          <w:marLeft w:val="640"/>
          <w:marRight w:val="0"/>
          <w:marTop w:val="0"/>
          <w:marBottom w:val="0"/>
          <w:divBdr>
            <w:top w:val="none" w:sz="0" w:space="0" w:color="auto"/>
            <w:left w:val="none" w:sz="0" w:space="0" w:color="auto"/>
            <w:bottom w:val="none" w:sz="0" w:space="0" w:color="auto"/>
            <w:right w:val="none" w:sz="0" w:space="0" w:color="auto"/>
          </w:divBdr>
        </w:div>
        <w:div w:id="352608834">
          <w:marLeft w:val="640"/>
          <w:marRight w:val="0"/>
          <w:marTop w:val="0"/>
          <w:marBottom w:val="0"/>
          <w:divBdr>
            <w:top w:val="none" w:sz="0" w:space="0" w:color="auto"/>
            <w:left w:val="none" w:sz="0" w:space="0" w:color="auto"/>
            <w:bottom w:val="none" w:sz="0" w:space="0" w:color="auto"/>
            <w:right w:val="none" w:sz="0" w:space="0" w:color="auto"/>
          </w:divBdr>
        </w:div>
        <w:div w:id="468940080">
          <w:marLeft w:val="640"/>
          <w:marRight w:val="0"/>
          <w:marTop w:val="0"/>
          <w:marBottom w:val="0"/>
          <w:divBdr>
            <w:top w:val="none" w:sz="0" w:space="0" w:color="auto"/>
            <w:left w:val="none" w:sz="0" w:space="0" w:color="auto"/>
            <w:bottom w:val="none" w:sz="0" w:space="0" w:color="auto"/>
            <w:right w:val="none" w:sz="0" w:space="0" w:color="auto"/>
          </w:divBdr>
        </w:div>
      </w:divsChild>
    </w:div>
    <w:div w:id="1611737963">
      <w:bodyDiv w:val="1"/>
      <w:marLeft w:val="0"/>
      <w:marRight w:val="0"/>
      <w:marTop w:val="0"/>
      <w:marBottom w:val="0"/>
      <w:divBdr>
        <w:top w:val="none" w:sz="0" w:space="0" w:color="auto"/>
        <w:left w:val="none" w:sz="0" w:space="0" w:color="auto"/>
        <w:bottom w:val="none" w:sz="0" w:space="0" w:color="auto"/>
        <w:right w:val="none" w:sz="0" w:space="0" w:color="auto"/>
      </w:divBdr>
    </w:div>
    <w:div w:id="1613824619">
      <w:bodyDiv w:val="1"/>
      <w:marLeft w:val="0"/>
      <w:marRight w:val="0"/>
      <w:marTop w:val="0"/>
      <w:marBottom w:val="0"/>
      <w:divBdr>
        <w:top w:val="none" w:sz="0" w:space="0" w:color="auto"/>
        <w:left w:val="none" w:sz="0" w:space="0" w:color="auto"/>
        <w:bottom w:val="none" w:sz="0" w:space="0" w:color="auto"/>
        <w:right w:val="none" w:sz="0" w:space="0" w:color="auto"/>
      </w:divBdr>
    </w:div>
    <w:div w:id="1615939582">
      <w:bodyDiv w:val="1"/>
      <w:marLeft w:val="0"/>
      <w:marRight w:val="0"/>
      <w:marTop w:val="0"/>
      <w:marBottom w:val="0"/>
      <w:divBdr>
        <w:top w:val="none" w:sz="0" w:space="0" w:color="auto"/>
        <w:left w:val="none" w:sz="0" w:space="0" w:color="auto"/>
        <w:bottom w:val="none" w:sz="0" w:space="0" w:color="auto"/>
        <w:right w:val="none" w:sz="0" w:space="0" w:color="auto"/>
      </w:divBdr>
    </w:div>
    <w:div w:id="1617904992">
      <w:bodyDiv w:val="1"/>
      <w:marLeft w:val="0"/>
      <w:marRight w:val="0"/>
      <w:marTop w:val="0"/>
      <w:marBottom w:val="0"/>
      <w:divBdr>
        <w:top w:val="none" w:sz="0" w:space="0" w:color="auto"/>
        <w:left w:val="none" w:sz="0" w:space="0" w:color="auto"/>
        <w:bottom w:val="none" w:sz="0" w:space="0" w:color="auto"/>
        <w:right w:val="none" w:sz="0" w:space="0" w:color="auto"/>
      </w:divBdr>
      <w:divsChild>
        <w:div w:id="1428228689">
          <w:marLeft w:val="640"/>
          <w:marRight w:val="0"/>
          <w:marTop w:val="0"/>
          <w:marBottom w:val="0"/>
          <w:divBdr>
            <w:top w:val="none" w:sz="0" w:space="0" w:color="auto"/>
            <w:left w:val="none" w:sz="0" w:space="0" w:color="auto"/>
            <w:bottom w:val="none" w:sz="0" w:space="0" w:color="auto"/>
            <w:right w:val="none" w:sz="0" w:space="0" w:color="auto"/>
          </w:divBdr>
        </w:div>
        <w:div w:id="1619095994">
          <w:marLeft w:val="640"/>
          <w:marRight w:val="0"/>
          <w:marTop w:val="0"/>
          <w:marBottom w:val="0"/>
          <w:divBdr>
            <w:top w:val="none" w:sz="0" w:space="0" w:color="auto"/>
            <w:left w:val="none" w:sz="0" w:space="0" w:color="auto"/>
            <w:bottom w:val="none" w:sz="0" w:space="0" w:color="auto"/>
            <w:right w:val="none" w:sz="0" w:space="0" w:color="auto"/>
          </w:divBdr>
        </w:div>
        <w:div w:id="375391460">
          <w:marLeft w:val="640"/>
          <w:marRight w:val="0"/>
          <w:marTop w:val="0"/>
          <w:marBottom w:val="0"/>
          <w:divBdr>
            <w:top w:val="none" w:sz="0" w:space="0" w:color="auto"/>
            <w:left w:val="none" w:sz="0" w:space="0" w:color="auto"/>
            <w:bottom w:val="none" w:sz="0" w:space="0" w:color="auto"/>
            <w:right w:val="none" w:sz="0" w:space="0" w:color="auto"/>
          </w:divBdr>
        </w:div>
        <w:div w:id="488908228">
          <w:marLeft w:val="640"/>
          <w:marRight w:val="0"/>
          <w:marTop w:val="0"/>
          <w:marBottom w:val="0"/>
          <w:divBdr>
            <w:top w:val="none" w:sz="0" w:space="0" w:color="auto"/>
            <w:left w:val="none" w:sz="0" w:space="0" w:color="auto"/>
            <w:bottom w:val="none" w:sz="0" w:space="0" w:color="auto"/>
            <w:right w:val="none" w:sz="0" w:space="0" w:color="auto"/>
          </w:divBdr>
        </w:div>
        <w:div w:id="1861813491">
          <w:marLeft w:val="640"/>
          <w:marRight w:val="0"/>
          <w:marTop w:val="0"/>
          <w:marBottom w:val="0"/>
          <w:divBdr>
            <w:top w:val="none" w:sz="0" w:space="0" w:color="auto"/>
            <w:left w:val="none" w:sz="0" w:space="0" w:color="auto"/>
            <w:bottom w:val="none" w:sz="0" w:space="0" w:color="auto"/>
            <w:right w:val="none" w:sz="0" w:space="0" w:color="auto"/>
          </w:divBdr>
        </w:div>
        <w:div w:id="1550148024">
          <w:marLeft w:val="640"/>
          <w:marRight w:val="0"/>
          <w:marTop w:val="0"/>
          <w:marBottom w:val="0"/>
          <w:divBdr>
            <w:top w:val="none" w:sz="0" w:space="0" w:color="auto"/>
            <w:left w:val="none" w:sz="0" w:space="0" w:color="auto"/>
            <w:bottom w:val="none" w:sz="0" w:space="0" w:color="auto"/>
            <w:right w:val="none" w:sz="0" w:space="0" w:color="auto"/>
          </w:divBdr>
        </w:div>
        <w:div w:id="2141922009">
          <w:marLeft w:val="640"/>
          <w:marRight w:val="0"/>
          <w:marTop w:val="0"/>
          <w:marBottom w:val="0"/>
          <w:divBdr>
            <w:top w:val="none" w:sz="0" w:space="0" w:color="auto"/>
            <w:left w:val="none" w:sz="0" w:space="0" w:color="auto"/>
            <w:bottom w:val="none" w:sz="0" w:space="0" w:color="auto"/>
            <w:right w:val="none" w:sz="0" w:space="0" w:color="auto"/>
          </w:divBdr>
        </w:div>
        <w:div w:id="1677998176">
          <w:marLeft w:val="640"/>
          <w:marRight w:val="0"/>
          <w:marTop w:val="0"/>
          <w:marBottom w:val="0"/>
          <w:divBdr>
            <w:top w:val="none" w:sz="0" w:space="0" w:color="auto"/>
            <w:left w:val="none" w:sz="0" w:space="0" w:color="auto"/>
            <w:bottom w:val="none" w:sz="0" w:space="0" w:color="auto"/>
            <w:right w:val="none" w:sz="0" w:space="0" w:color="auto"/>
          </w:divBdr>
        </w:div>
        <w:div w:id="1493569731">
          <w:marLeft w:val="640"/>
          <w:marRight w:val="0"/>
          <w:marTop w:val="0"/>
          <w:marBottom w:val="0"/>
          <w:divBdr>
            <w:top w:val="none" w:sz="0" w:space="0" w:color="auto"/>
            <w:left w:val="none" w:sz="0" w:space="0" w:color="auto"/>
            <w:bottom w:val="none" w:sz="0" w:space="0" w:color="auto"/>
            <w:right w:val="none" w:sz="0" w:space="0" w:color="auto"/>
          </w:divBdr>
        </w:div>
        <w:div w:id="290139153">
          <w:marLeft w:val="640"/>
          <w:marRight w:val="0"/>
          <w:marTop w:val="0"/>
          <w:marBottom w:val="0"/>
          <w:divBdr>
            <w:top w:val="none" w:sz="0" w:space="0" w:color="auto"/>
            <w:left w:val="none" w:sz="0" w:space="0" w:color="auto"/>
            <w:bottom w:val="none" w:sz="0" w:space="0" w:color="auto"/>
            <w:right w:val="none" w:sz="0" w:space="0" w:color="auto"/>
          </w:divBdr>
        </w:div>
        <w:div w:id="804783279">
          <w:marLeft w:val="640"/>
          <w:marRight w:val="0"/>
          <w:marTop w:val="0"/>
          <w:marBottom w:val="0"/>
          <w:divBdr>
            <w:top w:val="none" w:sz="0" w:space="0" w:color="auto"/>
            <w:left w:val="none" w:sz="0" w:space="0" w:color="auto"/>
            <w:bottom w:val="none" w:sz="0" w:space="0" w:color="auto"/>
            <w:right w:val="none" w:sz="0" w:space="0" w:color="auto"/>
          </w:divBdr>
        </w:div>
        <w:div w:id="679353646">
          <w:marLeft w:val="640"/>
          <w:marRight w:val="0"/>
          <w:marTop w:val="0"/>
          <w:marBottom w:val="0"/>
          <w:divBdr>
            <w:top w:val="none" w:sz="0" w:space="0" w:color="auto"/>
            <w:left w:val="none" w:sz="0" w:space="0" w:color="auto"/>
            <w:bottom w:val="none" w:sz="0" w:space="0" w:color="auto"/>
            <w:right w:val="none" w:sz="0" w:space="0" w:color="auto"/>
          </w:divBdr>
        </w:div>
        <w:div w:id="182063366">
          <w:marLeft w:val="640"/>
          <w:marRight w:val="0"/>
          <w:marTop w:val="0"/>
          <w:marBottom w:val="0"/>
          <w:divBdr>
            <w:top w:val="none" w:sz="0" w:space="0" w:color="auto"/>
            <w:left w:val="none" w:sz="0" w:space="0" w:color="auto"/>
            <w:bottom w:val="none" w:sz="0" w:space="0" w:color="auto"/>
            <w:right w:val="none" w:sz="0" w:space="0" w:color="auto"/>
          </w:divBdr>
        </w:div>
        <w:div w:id="531573231">
          <w:marLeft w:val="640"/>
          <w:marRight w:val="0"/>
          <w:marTop w:val="0"/>
          <w:marBottom w:val="0"/>
          <w:divBdr>
            <w:top w:val="none" w:sz="0" w:space="0" w:color="auto"/>
            <w:left w:val="none" w:sz="0" w:space="0" w:color="auto"/>
            <w:bottom w:val="none" w:sz="0" w:space="0" w:color="auto"/>
            <w:right w:val="none" w:sz="0" w:space="0" w:color="auto"/>
          </w:divBdr>
        </w:div>
        <w:div w:id="967971189">
          <w:marLeft w:val="640"/>
          <w:marRight w:val="0"/>
          <w:marTop w:val="0"/>
          <w:marBottom w:val="0"/>
          <w:divBdr>
            <w:top w:val="none" w:sz="0" w:space="0" w:color="auto"/>
            <w:left w:val="none" w:sz="0" w:space="0" w:color="auto"/>
            <w:bottom w:val="none" w:sz="0" w:space="0" w:color="auto"/>
            <w:right w:val="none" w:sz="0" w:space="0" w:color="auto"/>
          </w:divBdr>
        </w:div>
        <w:div w:id="1020621479">
          <w:marLeft w:val="640"/>
          <w:marRight w:val="0"/>
          <w:marTop w:val="0"/>
          <w:marBottom w:val="0"/>
          <w:divBdr>
            <w:top w:val="none" w:sz="0" w:space="0" w:color="auto"/>
            <w:left w:val="none" w:sz="0" w:space="0" w:color="auto"/>
            <w:bottom w:val="none" w:sz="0" w:space="0" w:color="auto"/>
            <w:right w:val="none" w:sz="0" w:space="0" w:color="auto"/>
          </w:divBdr>
        </w:div>
        <w:div w:id="333995688">
          <w:marLeft w:val="640"/>
          <w:marRight w:val="0"/>
          <w:marTop w:val="0"/>
          <w:marBottom w:val="0"/>
          <w:divBdr>
            <w:top w:val="none" w:sz="0" w:space="0" w:color="auto"/>
            <w:left w:val="none" w:sz="0" w:space="0" w:color="auto"/>
            <w:bottom w:val="none" w:sz="0" w:space="0" w:color="auto"/>
            <w:right w:val="none" w:sz="0" w:space="0" w:color="auto"/>
          </w:divBdr>
        </w:div>
        <w:div w:id="1899974775">
          <w:marLeft w:val="640"/>
          <w:marRight w:val="0"/>
          <w:marTop w:val="0"/>
          <w:marBottom w:val="0"/>
          <w:divBdr>
            <w:top w:val="none" w:sz="0" w:space="0" w:color="auto"/>
            <w:left w:val="none" w:sz="0" w:space="0" w:color="auto"/>
            <w:bottom w:val="none" w:sz="0" w:space="0" w:color="auto"/>
            <w:right w:val="none" w:sz="0" w:space="0" w:color="auto"/>
          </w:divBdr>
        </w:div>
        <w:div w:id="283655281">
          <w:marLeft w:val="640"/>
          <w:marRight w:val="0"/>
          <w:marTop w:val="0"/>
          <w:marBottom w:val="0"/>
          <w:divBdr>
            <w:top w:val="none" w:sz="0" w:space="0" w:color="auto"/>
            <w:left w:val="none" w:sz="0" w:space="0" w:color="auto"/>
            <w:bottom w:val="none" w:sz="0" w:space="0" w:color="auto"/>
            <w:right w:val="none" w:sz="0" w:space="0" w:color="auto"/>
          </w:divBdr>
        </w:div>
        <w:div w:id="1564832690">
          <w:marLeft w:val="640"/>
          <w:marRight w:val="0"/>
          <w:marTop w:val="0"/>
          <w:marBottom w:val="0"/>
          <w:divBdr>
            <w:top w:val="none" w:sz="0" w:space="0" w:color="auto"/>
            <w:left w:val="none" w:sz="0" w:space="0" w:color="auto"/>
            <w:bottom w:val="none" w:sz="0" w:space="0" w:color="auto"/>
            <w:right w:val="none" w:sz="0" w:space="0" w:color="auto"/>
          </w:divBdr>
        </w:div>
        <w:div w:id="643238403">
          <w:marLeft w:val="640"/>
          <w:marRight w:val="0"/>
          <w:marTop w:val="0"/>
          <w:marBottom w:val="0"/>
          <w:divBdr>
            <w:top w:val="none" w:sz="0" w:space="0" w:color="auto"/>
            <w:left w:val="none" w:sz="0" w:space="0" w:color="auto"/>
            <w:bottom w:val="none" w:sz="0" w:space="0" w:color="auto"/>
            <w:right w:val="none" w:sz="0" w:space="0" w:color="auto"/>
          </w:divBdr>
        </w:div>
        <w:div w:id="320348724">
          <w:marLeft w:val="640"/>
          <w:marRight w:val="0"/>
          <w:marTop w:val="0"/>
          <w:marBottom w:val="0"/>
          <w:divBdr>
            <w:top w:val="none" w:sz="0" w:space="0" w:color="auto"/>
            <w:left w:val="none" w:sz="0" w:space="0" w:color="auto"/>
            <w:bottom w:val="none" w:sz="0" w:space="0" w:color="auto"/>
            <w:right w:val="none" w:sz="0" w:space="0" w:color="auto"/>
          </w:divBdr>
        </w:div>
        <w:div w:id="689571073">
          <w:marLeft w:val="640"/>
          <w:marRight w:val="0"/>
          <w:marTop w:val="0"/>
          <w:marBottom w:val="0"/>
          <w:divBdr>
            <w:top w:val="none" w:sz="0" w:space="0" w:color="auto"/>
            <w:left w:val="none" w:sz="0" w:space="0" w:color="auto"/>
            <w:bottom w:val="none" w:sz="0" w:space="0" w:color="auto"/>
            <w:right w:val="none" w:sz="0" w:space="0" w:color="auto"/>
          </w:divBdr>
        </w:div>
        <w:div w:id="2112042225">
          <w:marLeft w:val="640"/>
          <w:marRight w:val="0"/>
          <w:marTop w:val="0"/>
          <w:marBottom w:val="0"/>
          <w:divBdr>
            <w:top w:val="none" w:sz="0" w:space="0" w:color="auto"/>
            <w:left w:val="none" w:sz="0" w:space="0" w:color="auto"/>
            <w:bottom w:val="none" w:sz="0" w:space="0" w:color="auto"/>
            <w:right w:val="none" w:sz="0" w:space="0" w:color="auto"/>
          </w:divBdr>
        </w:div>
        <w:div w:id="379786523">
          <w:marLeft w:val="640"/>
          <w:marRight w:val="0"/>
          <w:marTop w:val="0"/>
          <w:marBottom w:val="0"/>
          <w:divBdr>
            <w:top w:val="none" w:sz="0" w:space="0" w:color="auto"/>
            <w:left w:val="none" w:sz="0" w:space="0" w:color="auto"/>
            <w:bottom w:val="none" w:sz="0" w:space="0" w:color="auto"/>
            <w:right w:val="none" w:sz="0" w:space="0" w:color="auto"/>
          </w:divBdr>
        </w:div>
        <w:div w:id="748699022">
          <w:marLeft w:val="640"/>
          <w:marRight w:val="0"/>
          <w:marTop w:val="0"/>
          <w:marBottom w:val="0"/>
          <w:divBdr>
            <w:top w:val="none" w:sz="0" w:space="0" w:color="auto"/>
            <w:left w:val="none" w:sz="0" w:space="0" w:color="auto"/>
            <w:bottom w:val="none" w:sz="0" w:space="0" w:color="auto"/>
            <w:right w:val="none" w:sz="0" w:space="0" w:color="auto"/>
          </w:divBdr>
        </w:div>
        <w:div w:id="37971010">
          <w:marLeft w:val="640"/>
          <w:marRight w:val="0"/>
          <w:marTop w:val="0"/>
          <w:marBottom w:val="0"/>
          <w:divBdr>
            <w:top w:val="none" w:sz="0" w:space="0" w:color="auto"/>
            <w:left w:val="none" w:sz="0" w:space="0" w:color="auto"/>
            <w:bottom w:val="none" w:sz="0" w:space="0" w:color="auto"/>
            <w:right w:val="none" w:sz="0" w:space="0" w:color="auto"/>
          </w:divBdr>
        </w:div>
        <w:div w:id="1413964575">
          <w:marLeft w:val="640"/>
          <w:marRight w:val="0"/>
          <w:marTop w:val="0"/>
          <w:marBottom w:val="0"/>
          <w:divBdr>
            <w:top w:val="none" w:sz="0" w:space="0" w:color="auto"/>
            <w:left w:val="none" w:sz="0" w:space="0" w:color="auto"/>
            <w:bottom w:val="none" w:sz="0" w:space="0" w:color="auto"/>
            <w:right w:val="none" w:sz="0" w:space="0" w:color="auto"/>
          </w:divBdr>
        </w:div>
        <w:div w:id="884220392">
          <w:marLeft w:val="640"/>
          <w:marRight w:val="0"/>
          <w:marTop w:val="0"/>
          <w:marBottom w:val="0"/>
          <w:divBdr>
            <w:top w:val="none" w:sz="0" w:space="0" w:color="auto"/>
            <w:left w:val="none" w:sz="0" w:space="0" w:color="auto"/>
            <w:bottom w:val="none" w:sz="0" w:space="0" w:color="auto"/>
            <w:right w:val="none" w:sz="0" w:space="0" w:color="auto"/>
          </w:divBdr>
        </w:div>
        <w:div w:id="1283416355">
          <w:marLeft w:val="640"/>
          <w:marRight w:val="0"/>
          <w:marTop w:val="0"/>
          <w:marBottom w:val="0"/>
          <w:divBdr>
            <w:top w:val="none" w:sz="0" w:space="0" w:color="auto"/>
            <w:left w:val="none" w:sz="0" w:space="0" w:color="auto"/>
            <w:bottom w:val="none" w:sz="0" w:space="0" w:color="auto"/>
            <w:right w:val="none" w:sz="0" w:space="0" w:color="auto"/>
          </w:divBdr>
        </w:div>
        <w:div w:id="314651745">
          <w:marLeft w:val="640"/>
          <w:marRight w:val="0"/>
          <w:marTop w:val="0"/>
          <w:marBottom w:val="0"/>
          <w:divBdr>
            <w:top w:val="none" w:sz="0" w:space="0" w:color="auto"/>
            <w:left w:val="none" w:sz="0" w:space="0" w:color="auto"/>
            <w:bottom w:val="none" w:sz="0" w:space="0" w:color="auto"/>
            <w:right w:val="none" w:sz="0" w:space="0" w:color="auto"/>
          </w:divBdr>
        </w:div>
        <w:div w:id="139538585">
          <w:marLeft w:val="640"/>
          <w:marRight w:val="0"/>
          <w:marTop w:val="0"/>
          <w:marBottom w:val="0"/>
          <w:divBdr>
            <w:top w:val="none" w:sz="0" w:space="0" w:color="auto"/>
            <w:left w:val="none" w:sz="0" w:space="0" w:color="auto"/>
            <w:bottom w:val="none" w:sz="0" w:space="0" w:color="auto"/>
            <w:right w:val="none" w:sz="0" w:space="0" w:color="auto"/>
          </w:divBdr>
        </w:div>
        <w:div w:id="5446902">
          <w:marLeft w:val="640"/>
          <w:marRight w:val="0"/>
          <w:marTop w:val="0"/>
          <w:marBottom w:val="0"/>
          <w:divBdr>
            <w:top w:val="none" w:sz="0" w:space="0" w:color="auto"/>
            <w:left w:val="none" w:sz="0" w:space="0" w:color="auto"/>
            <w:bottom w:val="none" w:sz="0" w:space="0" w:color="auto"/>
            <w:right w:val="none" w:sz="0" w:space="0" w:color="auto"/>
          </w:divBdr>
        </w:div>
        <w:div w:id="742337004">
          <w:marLeft w:val="640"/>
          <w:marRight w:val="0"/>
          <w:marTop w:val="0"/>
          <w:marBottom w:val="0"/>
          <w:divBdr>
            <w:top w:val="none" w:sz="0" w:space="0" w:color="auto"/>
            <w:left w:val="none" w:sz="0" w:space="0" w:color="auto"/>
            <w:bottom w:val="none" w:sz="0" w:space="0" w:color="auto"/>
            <w:right w:val="none" w:sz="0" w:space="0" w:color="auto"/>
          </w:divBdr>
        </w:div>
        <w:div w:id="1490056540">
          <w:marLeft w:val="640"/>
          <w:marRight w:val="0"/>
          <w:marTop w:val="0"/>
          <w:marBottom w:val="0"/>
          <w:divBdr>
            <w:top w:val="none" w:sz="0" w:space="0" w:color="auto"/>
            <w:left w:val="none" w:sz="0" w:space="0" w:color="auto"/>
            <w:bottom w:val="none" w:sz="0" w:space="0" w:color="auto"/>
            <w:right w:val="none" w:sz="0" w:space="0" w:color="auto"/>
          </w:divBdr>
        </w:div>
        <w:div w:id="16271134">
          <w:marLeft w:val="640"/>
          <w:marRight w:val="0"/>
          <w:marTop w:val="0"/>
          <w:marBottom w:val="0"/>
          <w:divBdr>
            <w:top w:val="none" w:sz="0" w:space="0" w:color="auto"/>
            <w:left w:val="none" w:sz="0" w:space="0" w:color="auto"/>
            <w:bottom w:val="none" w:sz="0" w:space="0" w:color="auto"/>
            <w:right w:val="none" w:sz="0" w:space="0" w:color="auto"/>
          </w:divBdr>
        </w:div>
        <w:div w:id="1930846667">
          <w:marLeft w:val="640"/>
          <w:marRight w:val="0"/>
          <w:marTop w:val="0"/>
          <w:marBottom w:val="0"/>
          <w:divBdr>
            <w:top w:val="none" w:sz="0" w:space="0" w:color="auto"/>
            <w:left w:val="none" w:sz="0" w:space="0" w:color="auto"/>
            <w:bottom w:val="none" w:sz="0" w:space="0" w:color="auto"/>
            <w:right w:val="none" w:sz="0" w:space="0" w:color="auto"/>
          </w:divBdr>
        </w:div>
        <w:div w:id="1508906862">
          <w:marLeft w:val="640"/>
          <w:marRight w:val="0"/>
          <w:marTop w:val="0"/>
          <w:marBottom w:val="0"/>
          <w:divBdr>
            <w:top w:val="none" w:sz="0" w:space="0" w:color="auto"/>
            <w:left w:val="none" w:sz="0" w:space="0" w:color="auto"/>
            <w:bottom w:val="none" w:sz="0" w:space="0" w:color="auto"/>
            <w:right w:val="none" w:sz="0" w:space="0" w:color="auto"/>
          </w:divBdr>
        </w:div>
        <w:div w:id="1914849453">
          <w:marLeft w:val="640"/>
          <w:marRight w:val="0"/>
          <w:marTop w:val="0"/>
          <w:marBottom w:val="0"/>
          <w:divBdr>
            <w:top w:val="none" w:sz="0" w:space="0" w:color="auto"/>
            <w:left w:val="none" w:sz="0" w:space="0" w:color="auto"/>
            <w:bottom w:val="none" w:sz="0" w:space="0" w:color="auto"/>
            <w:right w:val="none" w:sz="0" w:space="0" w:color="auto"/>
          </w:divBdr>
        </w:div>
        <w:div w:id="1067460190">
          <w:marLeft w:val="640"/>
          <w:marRight w:val="0"/>
          <w:marTop w:val="0"/>
          <w:marBottom w:val="0"/>
          <w:divBdr>
            <w:top w:val="none" w:sz="0" w:space="0" w:color="auto"/>
            <w:left w:val="none" w:sz="0" w:space="0" w:color="auto"/>
            <w:bottom w:val="none" w:sz="0" w:space="0" w:color="auto"/>
            <w:right w:val="none" w:sz="0" w:space="0" w:color="auto"/>
          </w:divBdr>
        </w:div>
        <w:div w:id="1926524053">
          <w:marLeft w:val="640"/>
          <w:marRight w:val="0"/>
          <w:marTop w:val="0"/>
          <w:marBottom w:val="0"/>
          <w:divBdr>
            <w:top w:val="none" w:sz="0" w:space="0" w:color="auto"/>
            <w:left w:val="none" w:sz="0" w:space="0" w:color="auto"/>
            <w:bottom w:val="none" w:sz="0" w:space="0" w:color="auto"/>
            <w:right w:val="none" w:sz="0" w:space="0" w:color="auto"/>
          </w:divBdr>
        </w:div>
        <w:div w:id="748311162">
          <w:marLeft w:val="640"/>
          <w:marRight w:val="0"/>
          <w:marTop w:val="0"/>
          <w:marBottom w:val="0"/>
          <w:divBdr>
            <w:top w:val="none" w:sz="0" w:space="0" w:color="auto"/>
            <w:left w:val="none" w:sz="0" w:space="0" w:color="auto"/>
            <w:bottom w:val="none" w:sz="0" w:space="0" w:color="auto"/>
            <w:right w:val="none" w:sz="0" w:space="0" w:color="auto"/>
          </w:divBdr>
        </w:div>
        <w:div w:id="809173779">
          <w:marLeft w:val="640"/>
          <w:marRight w:val="0"/>
          <w:marTop w:val="0"/>
          <w:marBottom w:val="0"/>
          <w:divBdr>
            <w:top w:val="none" w:sz="0" w:space="0" w:color="auto"/>
            <w:left w:val="none" w:sz="0" w:space="0" w:color="auto"/>
            <w:bottom w:val="none" w:sz="0" w:space="0" w:color="auto"/>
            <w:right w:val="none" w:sz="0" w:space="0" w:color="auto"/>
          </w:divBdr>
        </w:div>
        <w:div w:id="1908418566">
          <w:marLeft w:val="640"/>
          <w:marRight w:val="0"/>
          <w:marTop w:val="0"/>
          <w:marBottom w:val="0"/>
          <w:divBdr>
            <w:top w:val="none" w:sz="0" w:space="0" w:color="auto"/>
            <w:left w:val="none" w:sz="0" w:space="0" w:color="auto"/>
            <w:bottom w:val="none" w:sz="0" w:space="0" w:color="auto"/>
            <w:right w:val="none" w:sz="0" w:space="0" w:color="auto"/>
          </w:divBdr>
        </w:div>
        <w:div w:id="1974209944">
          <w:marLeft w:val="640"/>
          <w:marRight w:val="0"/>
          <w:marTop w:val="0"/>
          <w:marBottom w:val="0"/>
          <w:divBdr>
            <w:top w:val="none" w:sz="0" w:space="0" w:color="auto"/>
            <w:left w:val="none" w:sz="0" w:space="0" w:color="auto"/>
            <w:bottom w:val="none" w:sz="0" w:space="0" w:color="auto"/>
            <w:right w:val="none" w:sz="0" w:space="0" w:color="auto"/>
          </w:divBdr>
        </w:div>
        <w:div w:id="125584380">
          <w:marLeft w:val="640"/>
          <w:marRight w:val="0"/>
          <w:marTop w:val="0"/>
          <w:marBottom w:val="0"/>
          <w:divBdr>
            <w:top w:val="none" w:sz="0" w:space="0" w:color="auto"/>
            <w:left w:val="none" w:sz="0" w:space="0" w:color="auto"/>
            <w:bottom w:val="none" w:sz="0" w:space="0" w:color="auto"/>
            <w:right w:val="none" w:sz="0" w:space="0" w:color="auto"/>
          </w:divBdr>
        </w:div>
        <w:div w:id="821510378">
          <w:marLeft w:val="640"/>
          <w:marRight w:val="0"/>
          <w:marTop w:val="0"/>
          <w:marBottom w:val="0"/>
          <w:divBdr>
            <w:top w:val="none" w:sz="0" w:space="0" w:color="auto"/>
            <w:left w:val="none" w:sz="0" w:space="0" w:color="auto"/>
            <w:bottom w:val="none" w:sz="0" w:space="0" w:color="auto"/>
            <w:right w:val="none" w:sz="0" w:space="0" w:color="auto"/>
          </w:divBdr>
        </w:div>
        <w:div w:id="1579755198">
          <w:marLeft w:val="640"/>
          <w:marRight w:val="0"/>
          <w:marTop w:val="0"/>
          <w:marBottom w:val="0"/>
          <w:divBdr>
            <w:top w:val="none" w:sz="0" w:space="0" w:color="auto"/>
            <w:left w:val="none" w:sz="0" w:space="0" w:color="auto"/>
            <w:bottom w:val="none" w:sz="0" w:space="0" w:color="auto"/>
            <w:right w:val="none" w:sz="0" w:space="0" w:color="auto"/>
          </w:divBdr>
        </w:div>
        <w:div w:id="1509557567">
          <w:marLeft w:val="640"/>
          <w:marRight w:val="0"/>
          <w:marTop w:val="0"/>
          <w:marBottom w:val="0"/>
          <w:divBdr>
            <w:top w:val="none" w:sz="0" w:space="0" w:color="auto"/>
            <w:left w:val="none" w:sz="0" w:space="0" w:color="auto"/>
            <w:bottom w:val="none" w:sz="0" w:space="0" w:color="auto"/>
            <w:right w:val="none" w:sz="0" w:space="0" w:color="auto"/>
          </w:divBdr>
        </w:div>
        <w:div w:id="1549226217">
          <w:marLeft w:val="640"/>
          <w:marRight w:val="0"/>
          <w:marTop w:val="0"/>
          <w:marBottom w:val="0"/>
          <w:divBdr>
            <w:top w:val="none" w:sz="0" w:space="0" w:color="auto"/>
            <w:left w:val="none" w:sz="0" w:space="0" w:color="auto"/>
            <w:bottom w:val="none" w:sz="0" w:space="0" w:color="auto"/>
            <w:right w:val="none" w:sz="0" w:space="0" w:color="auto"/>
          </w:divBdr>
        </w:div>
        <w:div w:id="556622551">
          <w:marLeft w:val="640"/>
          <w:marRight w:val="0"/>
          <w:marTop w:val="0"/>
          <w:marBottom w:val="0"/>
          <w:divBdr>
            <w:top w:val="none" w:sz="0" w:space="0" w:color="auto"/>
            <w:left w:val="none" w:sz="0" w:space="0" w:color="auto"/>
            <w:bottom w:val="none" w:sz="0" w:space="0" w:color="auto"/>
            <w:right w:val="none" w:sz="0" w:space="0" w:color="auto"/>
          </w:divBdr>
        </w:div>
        <w:div w:id="71851789">
          <w:marLeft w:val="640"/>
          <w:marRight w:val="0"/>
          <w:marTop w:val="0"/>
          <w:marBottom w:val="0"/>
          <w:divBdr>
            <w:top w:val="none" w:sz="0" w:space="0" w:color="auto"/>
            <w:left w:val="none" w:sz="0" w:space="0" w:color="auto"/>
            <w:bottom w:val="none" w:sz="0" w:space="0" w:color="auto"/>
            <w:right w:val="none" w:sz="0" w:space="0" w:color="auto"/>
          </w:divBdr>
        </w:div>
        <w:div w:id="575936855">
          <w:marLeft w:val="640"/>
          <w:marRight w:val="0"/>
          <w:marTop w:val="0"/>
          <w:marBottom w:val="0"/>
          <w:divBdr>
            <w:top w:val="none" w:sz="0" w:space="0" w:color="auto"/>
            <w:left w:val="none" w:sz="0" w:space="0" w:color="auto"/>
            <w:bottom w:val="none" w:sz="0" w:space="0" w:color="auto"/>
            <w:right w:val="none" w:sz="0" w:space="0" w:color="auto"/>
          </w:divBdr>
        </w:div>
        <w:div w:id="1044673812">
          <w:marLeft w:val="640"/>
          <w:marRight w:val="0"/>
          <w:marTop w:val="0"/>
          <w:marBottom w:val="0"/>
          <w:divBdr>
            <w:top w:val="none" w:sz="0" w:space="0" w:color="auto"/>
            <w:left w:val="none" w:sz="0" w:space="0" w:color="auto"/>
            <w:bottom w:val="none" w:sz="0" w:space="0" w:color="auto"/>
            <w:right w:val="none" w:sz="0" w:space="0" w:color="auto"/>
          </w:divBdr>
        </w:div>
        <w:div w:id="1004671548">
          <w:marLeft w:val="640"/>
          <w:marRight w:val="0"/>
          <w:marTop w:val="0"/>
          <w:marBottom w:val="0"/>
          <w:divBdr>
            <w:top w:val="none" w:sz="0" w:space="0" w:color="auto"/>
            <w:left w:val="none" w:sz="0" w:space="0" w:color="auto"/>
            <w:bottom w:val="none" w:sz="0" w:space="0" w:color="auto"/>
            <w:right w:val="none" w:sz="0" w:space="0" w:color="auto"/>
          </w:divBdr>
        </w:div>
        <w:div w:id="164396875">
          <w:marLeft w:val="640"/>
          <w:marRight w:val="0"/>
          <w:marTop w:val="0"/>
          <w:marBottom w:val="0"/>
          <w:divBdr>
            <w:top w:val="none" w:sz="0" w:space="0" w:color="auto"/>
            <w:left w:val="none" w:sz="0" w:space="0" w:color="auto"/>
            <w:bottom w:val="none" w:sz="0" w:space="0" w:color="auto"/>
            <w:right w:val="none" w:sz="0" w:space="0" w:color="auto"/>
          </w:divBdr>
        </w:div>
        <w:div w:id="52974981">
          <w:marLeft w:val="640"/>
          <w:marRight w:val="0"/>
          <w:marTop w:val="0"/>
          <w:marBottom w:val="0"/>
          <w:divBdr>
            <w:top w:val="none" w:sz="0" w:space="0" w:color="auto"/>
            <w:left w:val="none" w:sz="0" w:space="0" w:color="auto"/>
            <w:bottom w:val="none" w:sz="0" w:space="0" w:color="auto"/>
            <w:right w:val="none" w:sz="0" w:space="0" w:color="auto"/>
          </w:divBdr>
        </w:div>
        <w:div w:id="2025201109">
          <w:marLeft w:val="640"/>
          <w:marRight w:val="0"/>
          <w:marTop w:val="0"/>
          <w:marBottom w:val="0"/>
          <w:divBdr>
            <w:top w:val="none" w:sz="0" w:space="0" w:color="auto"/>
            <w:left w:val="none" w:sz="0" w:space="0" w:color="auto"/>
            <w:bottom w:val="none" w:sz="0" w:space="0" w:color="auto"/>
            <w:right w:val="none" w:sz="0" w:space="0" w:color="auto"/>
          </w:divBdr>
        </w:div>
        <w:div w:id="145241073">
          <w:marLeft w:val="640"/>
          <w:marRight w:val="0"/>
          <w:marTop w:val="0"/>
          <w:marBottom w:val="0"/>
          <w:divBdr>
            <w:top w:val="none" w:sz="0" w:space="0" w:color="auto"/>
            <w:left w:val="none" w:sz="0" w:space="0" w:color="auto"/>
            <w:bottom w:val="none" w:sz="0" w:space="0" w:color="auto"/>
            <w:right w:val="none" w:sz="0" w:space="0" w:color="auto"/>
          </w:divBdr>
        </w:div>
        <w:div w:id="948046836">
          <w:marLeft w:val="640"/>
          <w:marRight w:val="0"/>
          <w:marTop w:val="0"/>
          <w:marBottom w:val="0"/>
          <w:divBdr>
            <w:top w:val="none" w:sz="0" w:space="0" w:color="auto"/>
            <w:left w:val="none" w:sz="0" w:space="0" w:color="auto"/>
            <w:bottom w:val="none" w:sz="0" w:space="0" w:color="auto"/>
            <w:right w:val="none" w:sz="0" w:space="0" w:color="auto"/>
          </w:divBdr>
        </w:div>
        <w:div w:id="674503804">
          <w:marLeft w:val="640"/>
          <w:marRight w:val="0"/>
          <w:marTop w:val="0"/>
          <w:marBottom w:val="0"/>
          <w:divBdr>
            <w:top w:val="none" w:sz="0" w:space="0" w:color="auto"/>
            <w:left w:val="none" w:sz="0" w:space="0" w:color="auto"/>
            <w:bottom w:val="none" w:sz="0" w:space="0" w:color="auto"/>
            <w:right w:val="none" w:sz="0" w:space="0" w:color="auto"/>
          </w:divBdr>
        </w:div>
        <w:div w:id="1530872552">
          <w:marLeft w:val="640"/>
          <w:marRight w:val="0"/>
          <w:marTop w:val="0"/>
          <w:marBottom w:val="0"/>
          <w:divBdr>
            <w:top w:val="none" w:sz="0" w:space="0" w:color="auto"/>
            <w:left w:val="none" w:sz="0" w:space="0" w:color="auto"/>
            <w:bottom w:val="none" w:sz="0" w:space="0" w:color="auto"/>
            <w:right w:val="none" w:sz="0" w:space="0" w:color="auto"/>
          </w:divBdr>
        </w:div>
        <w:div w:id="1390375519">
          <w:marLeft w:val="640"/>
          <w:marRight w:val="0"/>
          <w:marTop w:val="0"/>
          <w:marBottom w:val="0"/>
          <w:divBdr>
            <w:top w:val="none" w:sz="0" w:space="0" w:color="auto"/>
            <w:left w:val="none" w:sz="0" w:space="0" w:color="auto"/>
            <w:bottom w:val="none" w:sz="0" w:space="0" w:color="auto"/>
            <w:right w:val="none" w:sz="0" w:space="0" w:color="auto"/>
          </w:divBdr>
        </w:div>
        <w:div w:id="1335180456">
          <w:marLeft w:val="640"/>
          <w:marRight w:val="0"/>
          <w:marTop w:val="0"/>
          <w:marBottom w:val="0"/>
          <w:divBdr>
            <w:top w:val="none" w:sz="0" w:space="0" w:color="auto"/>
            <w:left w:val="none" w:sz="0" w:space="0" w:color="auto"/>
            <w:bottom w:val="none" w:sz="0" w:space="0" w:color="auto"/>
            <w:right w:val="none" w:sz="0" w:space="0" w:color="auto"/>
          </w:divBdr>
        </w:div>
        <w:div w:id="385029150">
          <w:marLeft w:val="640"/>
          <w:marRight w:val="0"/>
          <w:marTop w:val="0"/>
          <w:marBottom w:val="0"/>
          <w:divBdr>
            <w:top w:val="none" w:sz="0" w:space="0" w:color="auto"/>
            <w:left w:val="none" w:sz="0" w:space="0" w:color="auto"/>
            <w:bottom w:val="none" w:sz="0" w:space="0" w:color="auto"/>
            <w:right w:val="none" w:sz="0" w:space="0" w:color="auto"/>
          </w:divBdr>
        </w:div>
        <w:div w:id="1159151887">
          <w:marLeft w:val="640"/>
          <w:marRight w:val="0"/>
          <w:marTop w:val="0"/>
          <w:marBottom w:val="0"/>
          <w:divBdr>
            <w:top w:val="none" w:sz="0" w:space="0" w:color="auto"/>
            <w:left w:val="none" w:sz="0" w:space="0" w:color="auto"/>
            <w:bottom w:val="none" w:sz="0" w:space="0" w:color="auto"/>
            <w:right w:val="none" w:sz="0" w:space="0" w:color="auto"/>
          </w:divBdr>
        </w:div>
        <w:div w:id="123162649">
          <w:marLeft w:val="640"/>
          <w:marRight w:val="0"/>
          <w:marTop w:val="0"/>
          <w:marBottom w:val="0"/>
          <w:divBdr>
            <w:top w:val="none" w:sz="0" w:space="0" w:color="auto"/>
            <w:left w:val="none" w:sz="0" w:space="0" w:color="auto"/>
            <w:bottom w:val="none" w:sz="0" w:space="0" w:color="auto"/>
            <w:right w:val="none" w:sz="0" w:space="0" w:color="auto"/>
          </w:divBdr>
        </w:div>
        <w:div w:id="1856067749">
          <w:marLeft w:val="640"/>
          <w:marRight w:val="0"/>
          <w:marTop w:val="0"/>
          <w:marBottom w:val="0"/>
          <w:divBdr>
            <w:top w:val="none" w:sz="0" w:space="0" w:color="auto"/>
            <w:left w:val="none" w:sz="0" w:space="0" w:color="auto"/>
            <w:bottom w:val="none" w:sz="0" w:space="0" w:color="auto"/>
            <w:right w:val="none" w:sz="0" w:space="0" w:color="auto"/>
          </w:divBdr>
        </w:div>
        <w:div w:id="1200238044">
          <w:marLeft w:val="640"/>
          <w:marRight w:val="0"/>
          <w:marTop w:val="0"/>
          <w:marBottom w:val="0"/>
          <w:divBdr>
            <w:top w:val="none" w:sz="0" w:space="0" w:color="auto"/>
            <w:left w:val="none" w:sz="0" w:space="0" w:color="auto"/>
            <w:bottom w:val="none" w:sz="0" w:space="0" w:color="auto"/>
            <w:right w:val="none" w:sz="0" w:space="0" w:color="auto"/>
          </w:divBdr>
        </w:div>
        <w:div w:id="1938321597">
          <w:marLeft w:val="640"/>
          <w:marRight w:val="0"/>
          <w:marTop w:val="0"/>
          <w:marBottom w:val="0"/>
          <w:divBdr>
            <w:top w:val="none" w:sz="0" w:space="0" w:color="auto"/>
            <w:left w:val="none" w:sz="0" w:space="0" w:color="auto"/>
            <w:bottom w:val="none" w:sz="0" w:space="0" w:color="auto"/>
            <w:right w:val="none" w:sz="0" w:space="0" w:color="auto"/>
          </w:divBdr>
        </w:div>
        <w:div w:id="996959727">
          <w:marLeft w:val="640"/>
          <w:marRight w:val="0"/>
          <w:marTop w:val="0"/>
          <w:marBottom w:val="0"/>
          <w:divBdr>
            <w:top w:val="none" w:sz="0" w:space="0" w:color="auto"/>
            <w:left w:val="none" w:sz="0" w:space="0" w:color="auto"/>
            <w:bottom w:val="none" w:sz="0" w:space="0" w:color="auto"/>
            <w:right w:val="none" w:sz="0" w:space="0" w:color="auto"/>
          </w:divBdr>
        </w:div>
        <w:div w:id="602810714">
          <w:marLeft w:val="640"/>
          <w:marRight w:val="0"/>
          <w:marTop w:val="0"/>
          <w:marBottom w:val="0"/>
          <w:divBdr>
            <w:top w:val="none" w:sz="0" w:space="0" w:color="auto"/>
            <w:left w:val="none" w:sz="0" w:space="0" w:color="auto"/>
            <w:bottom w:val="none" w:sz="0" w:space="0" w:color="auto"/>
            <w:right w:val="none" w:sz="0" w:space="0" w:color="auto"/>
          </w:divBdr>
        </w:div>
        <w:div w:id="2139760419">
          <w:marLeft w:val="640"/>
          <w:marRight w:val="0"/>
          <w:marTop w:val="0"/>
          <w:marBottom w:val="0"/>
          <w:divBdr>
            <w:top w:val="none" w:sz="0" w:space="0" w:color="auto"/>
            <w:left w:val="none" w:sz="0" w:space="0" w:color="auto"/>
            <w:bottom w:val="none" w:sz="0" w:space="0" w:color="auto"/>
            <w:right w:val="none" w:sz="0" w:space="0" w:color="auto"/>
          </w:divBdr>
        </w:div>
        <w:div w:id="240069803">
          <w:marLeft w:val="640"/>
          <w:marRight w:val="0"/>
          <w:marTop w:val="0"/>
          <w:marBottom w:val="0"/>
          <w:divBdr>
            <w:top w:val="none" w:sz="0" w:space="0" w:color="auto"/>
            <w:left w:val="none" w:sz="0" w:space="0" w:color="auto"/>
            <w:bottom w:val="none" w:sz="0" w:space="0" w:color="auto"/>
            <w:right w:val="none" w:sz="0" w:space="0" w:color="auto"/>
          </w:divBdr>
        </w:div>
        <w:div w:id="1147822567">
          <w:marLeft w:val="640"/>
          <w:marRight w:val="0"/>
          <w:marTop w:val="0"/>
          <w:marBottom w:val="0"/>
          <w:divBdr>
            <w:top w:val="none" w:sz="0" w:space="0" w:color="auto"/>
            <w:left w:val="none" w:sz="0" w:space="0" w:color="auto"/>
            <w:bottom w:val="none" w:sz="0" w:space="0" w:color="auto"/>
            <w:right w:val="none" w:sz="0" w:space="0" w:color="auto"/>
          </w:divBdr>
        </w:div>
        <w:div w:id="2020152325">
          <w:marLeft w:val="640"/>
          <w:marRight w:val="0"/>
          <w:marTop w:val="0"/>
          <w:marBottom w:val="0"/>
          <w:divBdr>
            <w:top w:val="none" w:sz="0" w:space="0" w:color="auto"/>
            <w:left w:val="none" w:sz="0" w:space="0" w:color="auto"/>
            <w:bottom w:val="none" w:sz="0" w:space="0" w:color="auto"/>
            <w:right w:val="none" w:sz="0" w:space="0" w:color="auto"/>
          </w:divBdr>
        </w:div>
        <w:div w:id="330640550">
          <w:marLeft w:val="640"/>
          <w:marRight w:val="0"/>
          <w:marTop w:val="0"/>
          <w:marBottom w:val="0"/>
          <w:divBdr>
            <w:top w:val="none" w:sz="0" w:space="0" w:color="auto"/>
            <w:left w:val="none" w:sz="0" w:space="0" w:color="auto"/>
            <w:bottom w:val="none" w:sz="0" w:space="0" w:color="auto"/>
            <w:right w:val="none" w:sz="0" w:space="0" w:color="auto"/>
          </w:divBdr>
        </w:div>
        <w:div w:id="43913363">
          <w:marLeft w:val="640"/>
          <w:marRight w:val="0"/>
          <w:marTop w:val="0"/>
          <w:marBottom w:val="0"/>
          <w:divBdr>
            <w:top w:val="none" w:sz="0" w:space="0" w:color="auto"/>
            <w:left w:val="none" w:sz="0" w:space="0" w:color="auto"/>
            <w:bottom w:val="none" w:sz="0" w:space="0" w:color="auto"/>
            <w:right w:val="none" w:sz="0" w:space="0" w:color="auto"/>
          </w:divBdr>
        </w:div>
        <w:div w:id="1716079827">
          <w:marLeft w:val="640"/>
          <w:marRight w:val="0"/>
          <w:marTop w:val="0"/>
          <w:marBottom w:val="0"/>
          <w:divBdr>
            <w:top w:val="none" w:sz="0" w:space="0" w:color="auto"/>
            <w:left w:val="none" w:sz="0" w:space="0" w:color="auto"/>
            <w:bottom w:val="none" w:sz="0" w:space="0" w:color="auto"/>
            <w:right w:val="none" w:sz="0" w:space="0" w:color="auto"/>
          </w:divBdr>
        </w:div>
        <w:div w:id="1677339848">
          <w:marLeft w:val="640"/>
          <w:marRight w:val="0"/>
          <w:marTop w:val="0"/>
          <w:marBottom w:val="0"/>
          <w:divBdr>
            <w:top w:val="none" w:sz="0" w:space="0" w:color="auto"/>
            <w:left w:val="none" w:sz="0" w:space="0" w:color="auto"/>
            <w:bottom w:val="none" w:sz="0" w:space="0" w:color="auto"/>
            <w:right w:val="none" w:sz="0" w:space="0" w:color="auto"/>
          </w:divBdr>
        </w:div>
        <w:div w:id="2144080750">
          <w:marLeft w:val="640"/>
          <w:marRight w:val="0"/>
          <w:marTop w:val="0"/>
          <w:marBottom w:val="0"/>
          <w:divBdr>
            <w:top w:val="none" w:sz="0" w:space="0" w:color="auto"/>
            <w:left w:val="none" w:sz="0" w:space="0" w:color="auto"/>
            <w:bottom w:val="none" w:sz="0" w:space="0" w:color="auto"/>
            <w:right w:val="none" w:sz="0" w:space="0" w:color="auto"/>
          </w:divBdr>
        </w:div>
        <w:div w:id="1914773156">
          <w:marLeft w:val="640"/>
          <w:marRight w:val="0"/>
          <w:marTop w:val="0"/>
          <w:marBottom w:val="0"/>
          <w:divBdr>
            <w:top w:val="none" w:sz="0" w:space="0" w:color="auto"/>
            <w:left w:val="none" w:sz="0" w:space="0" w:color="auto"/>
            <w:bottom w:val="none" w:sz="0" w:space="0" w:color="auto"/>
            <w:right w:val="none" w:sz="0" w:space="0" w:color="auto"/>
          </w:divBdr>
        </w:div>
        <w:div w:id="383990303">
          <w:marLeft w:val="640"/>
          <w:marRight w:val="0"/>
          <w:marTop w:val="0"/>
          <w:marBottom w:val="0"/>
          <w:divBdr>
            <w:top w:val="none" w:sz="0" w:space="0" w:color="auto"/>
            <w:left w:val="none" w:sz="0" w:space="0" w:color="auto"/>
            <w:bottom w:val="none" w:sz="0" w:space="0" w:color="auto"/>
            <w:right w:val="none" w:sz="0" w:space="0" w:color="auto"/>
          </w:divBdr>
        </w:div>
        <w:div w:id="1510020868">
          <w:marLeft w:val="640"/>
          <w:marRight w:val="0"/>
          <w:marTop w:val="0"/>
          <w:marBottom w:val="0"/>
          <w:divBdr>
            <w:top w:val="none" w:sz="0" w:space="0" w:color="auto"/>
            <w:left w:val="none" w:sz="0" w:space="0" w:color="auto"/>
            <w:bottom w:val="none" w:sz="0" w:space="0" w:color="auto"/>
            <w:right w:val="none" w:sz="0" w:space="0" w:color="auto"/>
          </w:divBdr>
        </w:div>
        <w:div w:id="116216575">
          <w:marLeft w:val="640"/>
          <w:marRight w:val="0"/>
          <w:marTop w:val="0"/>
          <w:marBottom w:val="0"/>
          <w:divBdr>
            <w:top w:val="none" w:sz="0" w:space="0" w:color="auto"/>
            <w:left w:val="none" w:sz="0" w:space="0" w:color="auto"/>
            <w:bottom w:val="none" w:sz="0" w:space="0" w:color="auto"/>
            <w:right w:val="none" w:sz="0" w:space="0" w:color="auto"/>
          </w:divBdr>
        </w:div>
        <w:div w:id="873427296">
          <w:marLeft w:val="640"/>
          <w:marRight w:val="0"/>
          <w:marTop w:val="0"/>
          <w:marBottom w:val="0"/>
          <w:divBdr>
            <w:top w:val="none" w:sz="0" w:space="0" w:color="auto"/>
            <w:left w:val="none" w:sz="0" w:space="0" w:color="auto"/>
            <w:bottom w:val="none" w:sz="0" w:space="0" w:color="auto"/>
            <w:right w:val="none" w:sz="0" w:space="0" w:color="auto"/>
          </w:divBdr>
        </w:div>
        <w:div w:id="562447375">
          <w:marLeft w:val="640"/>
          <w:marRight w:val="0"/>
          <w:marTop w:val="0"/>
          <w:marBottom w:val="0"/>
          <w:divBdr>
            <w:top w:val="none" w:sz="0" w:space="0" w:color="auto"/>
            <w:left w:val="none" w:sz="0" w:space="0" w:color="auto"/>
            <w:bottom w:val="none" w:sz="0" w:space="0" w:color="auto"/>
            <w:right w:val="none" w:sz="0" w:space="0" w:color="auto"/>
          </w:divBdr>
        </w:div>
        <w:div w:id="359551287">
          <w:marLeft w:val="640"/>
          <w:marRight w:val="0"/>
          <w:marTop w:val="0"/>
          <w:marBottom w:val="0"/>
          <w:divBdr>
            <w:top w:val="none" w:sz="0" w:space="0" w:color="auto"/>
            <w:left w:val="none" w:sz="0" w:space="0" w:color="auto"/>
            <w:bottom w:val="none" w:sz="0" w:space="0" w:color="auto"/>
            <w:right w:val="none" w:sz="0" w:space="0" w:color="auto"/>
          </w:divBdr>
        </w:div>
        <w:div w:id="1296060019">
          <w:marLeft w:val="640"/>
          <w:marRight w:val="0"/>
          <w:marTop w:val="0"/>
          <w:marBottom w:val="0"/>
          <w:divBdr>
            <w:top w:val="none" w:sz="0" w:space="0" w:color="auto"/>
            <w:left w:val="none" w:sz="0" w:space="0" w:color="auto"/>
            <w:bottom w:val="none" w:sz="0" w:space="0" w:color="auto"/>
            <w:right w:val="none" w:sz="0" w:space="0" w:color="auto"/>
          </w:divBdr>
        </w:div>
        <w:div w:id="602229233">
          <w:marLeft w:val="640"/>
          <w:marRight w:val="0"/>
          <w:marTop w:val="0"/>
          <w:marBottom w:val="0"/>
          <w:divBdr>
            <w:top w:val="none" w:sz="0" w:space="0" w:color="auto"/>
            <w:left w:val="none" w:sz="0" w:space="0" w:color="auto"/>
            <w:bottom w:val="none" w:sz="0" w:space="0" w:color="auto"/>
            <w:right w:val="none" w:sz="0" w:space="0" w:color="auto"/>
          </w:divBdr>
        </w:div>
        <w:div w:id="1257441035">
          <w:marLeft w:val="640"/>
          <w:marRight w:val="0"/>
          <w:marTop w:val="0"/>
          <w:marBottom w:val="0"/>
          <w:divBdr>
            <w:top w:val="none" w:sz="0" w:space="0" w:color="auto"/>
            <w:left w:val="none" w:sz="0" w:space="0" w:color="auto"/>
            <w:bottom w:val="none" w:sz="0" w:space="0" w:color="auto"/>
            <w:right w:val="none" w:sz="0" w:space="0" w:color="auto"/>
          </w:divBdr>
        </w:div>
        <w:div w:id="847905460">
          <w:marLeft w:val="640"/>
          <w:marRight w:val="0"/>
          <w:marTop w:val="0"/>
          <w:marBottom w:val="0"/>
          <w:divBdr>
            <w:top w:val="none" w:sz="0" w:space="0" w:color="auto"/>
            <w:left w:val="none" w:sz="0" w:space="0" w:color="auto"/>
            <w:bottom w:val="none" w:sz="0" w:space="0" w:color="auto"/>
            <w:right w:val="none" w:sz="0" w:space="0" w:color="auto"/>
          </w:divBdr>
        </w:div>
        <w:div w:id="858472987">
          <w:marLeft w:val="640"/>
          <w:marRight w:val="0"/>
          <w:marTop w:val="0"/>
          <w:marBottom w:val="0"/>
          <w:divBdr>
            <w:top w:val="none" w:sz="0" w:space="0" w:color="auto"/>
            <w:left w:val="none" w:sz="0" w:space="0" w:color="auto"/>
            <w:bottom w:val="none" w:sz="0" w:space="0" w:color="auto"/>
            <w:right w:val="none" w:sz="0" w:space="0" w:color="auto"/>
          </w:divBdr>
        </w:div>
        <w:div w:id="421339475">
          <w:marLeft w:val="640"/>
          <w:marRight w:val="0"/>
          <w:marTop w:val="0"/>
          <w:marBottom w:val="0"/>
          <w:divBdr>
            <w:top w:val="none" w:sz="0" w:space="0" w:color="auto"/>
            <w:left w:val="none" w:sz="0" w:space="0" w:color="auto"/>
            <w:bottom w:val="none" w:sz="0" w:space="0" w:color="auto"/>
            <w:right w:val="none" w:sz="0" w:space="0" w:color="auto"/>
          </w:divBdr>
        </w:div>
        <w:div w:id="72359113">
          <w:marLeft w:val="640"/>
          <w:marRight w:val="0"/>
          <w:marTop w:val="0"/>
          <w:marBottom w:val="0"/>
          <w:divBdr>
            <w:top w:val="none" w:sz="0" w:space="0" w:color="auto"/>
            <w:left w:val="none" w:sz="0" w:space="0" w:color="auto"/>
            <w:bottom w:val="none" w:sz="0" w:space="0" w:color="auto"/>
            <w:right w:val="none" w:sz="0" w:space="0" w:color="auto"/>
          </w:divBdr>
        </w:div>
        <w:div w:id="1361126774">
          <w:marLeft w:val="640"/>
          <w:marRight w:val="0"/>
          <w:marTop w:val="0"/>
          <w:marBottom w:val="0"/>
          <w:divBdr>
            <w:top w:val="none" w:sz="0" w:space="0" w:color="auto"/>
            <w:left w:val="none" w:sz="0" w:space="0" w:color="auto"/>
            <w:bottom w:val="none" w:sz="0" w:space="0" w:color="auto"/>
            <w:right w:val="none" w:sz="0" w:space="0" w:color="auto"/>
          </w:divBdr>
        </w:div>
        <w:div w:id="969214562">
          <w:marLeft w:val="640"/>
          <w:marRight w:val="0"/>
          <w:marTop w:val="0"/>
          <w:marBottom w:val="0"/>
          <w:divBdr>
            <w:top w:val="none" w:sz="0" w:space="0" w:color="auto"/>
            <w:left w:val="none" w:sz="0" w:space="0" w:color="auto"/>
            <w:bottom w:val="none" w:sz="0" w:space="0" w:color="auto"/>
            <w:right w:val="none" w:sz="0" w:space="0" w:color="auto"/>
          </w:divBdr>
        </w:div>
      </w:divsChild>
    </w:div>
    <w:div w:id="1632053647">
      <w:bodyDiv w:val="1"/>
      <w:marLeft w:val="0"/>
      <w:marRight w:val="0"/>
      <w:marTop w:val="0"/>
      <w:marBottom w:val="0"/>
      <w:divBdr>
        <w:top w:val="none" w:sz="0" w:space="0" w:color="auto"/>
        <w:left w:val="none" w:sz="0" w:space="0" w:color="auto"/>
        <w:bottom w:val="none" w:sz="0" w:space="0" w:color="auto"/>
        <w:right w:val="none" w:sz="0" w:space="0" w:color="auto"/>
      </w:divBdr>
      <w:divsChild>
        <w:div w:id="398602103">
          <w:marLeft w:val="640"/>
          <w:marRight w:val="0"/>
          <w:marTop w:val="0"/>
          <w:marBottom w:val="0"/>
          <w:divBdr>
            <w:top w:val="none" w:sz="0" w:space="0" w:color="auto"/>
            <w:left w:val="none" w:sz="0" w:space="0" w:color="auto"/>
            <w:bottom w:val="none" w:sz="0" w:space="0" w:color="auto"/>
            <w:right w:val="none" w:sz="0" w:space="0" w:color="auto"/>
          </w:divBdr>
        </w:div>
        <w:div w:id="1830512323">
          <w:marLeft w:val="640"/>
          <w:marRight w:val="0"/>
          <w:marTop w:val="0"/>
          <w:marBottom w:val="0"/>
          <w:divBdr>
            <w:top w:val="none" w:sz="0" w:space="0" w:color="auto"/>
            <w:left w:val="none" w:sz="0" w:space="0" w:color="auto"/>
            <w:bottom w:val="none" w:sz="0" w:space="0" w:color="auto"/>
            <w:right w:val="none" w:sz="0" w:space="0" w:color="auto"/>
          </w:divBdr>
        </w:div>
        <w:div w:id="2020692845">
          <w:marLeft w:val="640"/>
          <w:marRight w:val="0"/>
          <w:marTop w:val="0"/>
          <w:marBottom w:val="0"/>
          <w:divBdr>
            <w:top w:val="none" w:sz="0" w:space="0" w:color="auto"/>
            <w:left w:val="none" w:sz="0" w:space="0" w:color="auto"/>
            <w:bottom w:val="none" w:sz="0" w:space="0" w:color="auto"/>
            <w:right w:val="none" w:sz="0" w:space="0" w:color="auto"/>
          </w:divBdr>
        </w:div>
        <w:div w:id="540093986">
          <w:marLeft w:val="640"/>
          <w:marRight w:val="0"/>
          <w:marTop w:val="0"/>
          <w:marBottom w:val="0"/>
          <w:divBdr>
            <w:top w:val="none" w:sz="0" w:space="0" w:color="auto"/>
            <w:left w:val="none" w:sz="0" w:space="0" w:color="auto"/>
            <w:bottom w:val="none" w:sz="0" w:space="0" w:color="auto"/>
            <w:right w:val="none" w:sz="0" w:space="0" w:color="auto"/>
          </w:divBdr>
        </w:div>
        <w:div w:id="1854371951">
          <w:marLeft w:val="640"/>
          <w:marRight w:val="0"/>
          <w:marTop w:val="0"/>
          <w:marBottom w:val="0"/>
          <w:divBdr>
            <w:top w:val="none" w:sz="0" w:space="0" w:color="auto"/>
            <w:left w:val="none" w:sz="0" w:space="0" w:color="auto"/>
            <w:bottom w:val="none" w:sz="0" w:space="0" w:color="auto"/>
            <w:right w:val="none" w:sz="0" w:space="0" w:color="auto"/>
          </w:divBdr>
        </w:div>
        <w:div w:id="1665353270">
          <w:marLeft w:val="640"/>
          <w:marRight w:val="0"/>
          <w:marTop w:val="0"/>
          <w:marBottom w:val="0"/>
          <w:divBdr>
            <w:top w:val="none" w:sz="0" w:space="0" w:color="auto"/>
            <w:left w:val="none" w:sz="0" w:space="0" w:color="auto"/>
            <w:bottom w:val="none" w:sz="0" w:space="0" w:color="auto"/>
            <w:right w:val="none" w:sz="0" w:space="0" w:color="auto"/>
          </w:divBdr>
        </w:div>
        <w:div w:id="431095817">
          <w:marLeft w:val="640"/>
          <w:marRight w:val="0"/>
          <w:marTop w:val="0"/>
          <w:marBottom w:val="0"/>
          <w:divBdr>
            <w:top w:val="none" w:sz="0" w:space="0" w:color="auto"/>
            <w:left w:val="none" w:sz="0" w:space="0" w:color="auto"/>
            <w:bottom w:val="none" w:sz="0" w:space="0" w:color="auto"/>
            <w:right w:val="none" w:sz="0" w:space="0" w:color="auto"/>
          </w:divBdr>
        </w:div>
        <w:div w:id="1340426137">
          <w:marLeft w:val="640"/>
          <w:marRight w:val="0"/>
          <w:marTop w:val="0"/>
          <w:marBottom w:val="0"/>
          <w:divBdr>
            <w:top w:val="none" w:sz="0" w:space="0" w:color="auto"/>
            <w:left w:val="none" w:sz="0" w:space="0" w:color="auto"/>
            <w:bottom w:val="none" w:sz="0" w:space="0" w:color="auto"/>
            <w:right w:val="none" w:sz="0" w:space="0" w:color="auto"/>
          </w:divBdr>
        </w:div>
        <w:div w:id="1131901658">
          <w:marLeft w:val="640"/>
          <w:marRight w:val="0"/>
          <w:marTop w:val="0"/>
          <w:marBottom w:val="0"/>
          <w:divBdr>
            <w:top w:val="none" w:sz="0" w:space="0" w:color="auto"/>
            <w:left w:val="none" w:sz="0" w:space="0" w:color="auto"/>
            <w:bottom w:val="none" w:sz="0" w:space="0" w:color="auto"/>
            <w:right w:val="none" w:sz="0" w:space="0" w:color="auto"/>
          </w:divBdr>
        </w:div>
        <w:div w:id="1081102127">
          <w:marLeft w:val="640"/>
          <w:marRight w:val="0"/>
          <w:marTop w:val="0"/>
          <w:marBottom w:val="0"/>
          <w:divBdr>
            <w:top w:val="none" w:sz="0" w:space="0" w:color="auto"/>
            <w:left w:val="none" w:sz="0" w:space="0" w:color="auto"/>
            <w:bottom w:val="none" w:sz="0" w:space="0" w:color="auto"/>
            <w:right w:val="none" w:sz="0" w:space="0" w:color="auto"/>
          </w:divBdr>
        </w:div>
        <w:div w:id="1516579495">
          <w:marLeft w:val="640"/>
          <w:marRight w:val="0"/>
          <w:marTop w:val="0"/>
          <w:marBottom w:val="0"/>
          <w:divBdr>
            <w:top w:val="none" w:sz="0" w:space="0" w:color="auto"/>
            <w:left w:val="none" w:sz="0" w:space="0" w:color="auto"/>
            <w:bottom w:val="none" w:sz="0" w:space="0" w:color="auto"/>
            <w:right w:val="none" w:sz="0" w:space="0" w:color="auto"/>
          </w:divBdr>
        </w:div>
        <w:div w:id="1762406007">
          <w:marLeft w:val="640"/>
          <w:marRight w:val="0"/>
          <w:marTop w:val="0"/>
          <w:marBottom w:val="0"/>
          <w:divBdr>
            <w:top w:val="none" w:sz="0" w:space="0" w:color="auto"/>
            <w:left w:val="none" w:sz="0" w:space="0" w:color="auto"/>
            <w:bottom w:val="none" w:sz="0" w:space="0" w:color="auto"/>
            <w:right w:val="none" w:sz="0" w:space="0" w:color="auto"/>
          </w:divBdr>
        </w:div>
        <w:div w:id="447939293">
          <w:marLeft w:val="640"/>
          <w:marRight w:val="0"/>
          <w:marTop w:val="0"/>
          <w:marBottom w:val="0"/>
          <w:divBdr>
            <w:top w:val="none" w:sz="0" w:space="0" w:color="auto"/>
            <w:left w:val="none" w:sz="0" w:space="0" w:color="auto"/>
            <w:bottom w:val="none" w:sz="0" w:space="0" w:color="auto"/>
            <w:right w:val="none" w:sz="0" w:space="0" w:color="auto"/>
          </w:divBdr>
        </w:div>
        <w:div w:id="1451634130">
          <w:marLeft w:val="640"/>
          <w:marRight w:val="0"/>
          <w:marTop w:val="0"/>
          <w:marBottom w:val="0"/>
          <w:divBdr>
            <w:top w:val="none" w:sz="0" w:space="0" w:color="auto"/>
            <w:left w:val="none" w:sz="0" w:space="0" w:color="auto"/>
            <w:bottom w:val="none" w:sz="0" w:space="0" w:color="auto"/>
            <w:right w:val="none" w:sz="0" w:space="0" w:color="auto"/>
          </w:divBdr>
        </w:div>
        <w:div w:id="1847094193">
          <w:marLeft w:val="640"/>
          <w:marRight w:val="0"/>
          <w:marTop w:val="0"/>
          <w:marBottom w:val="0"/>
          <w:divBdr>
            <w:top w:val="none" w:sz="0" w:space="0" w:color="auto"/>
            <w:left w:val="none" w:sz="0" w:space="0" w:color="auto"/>
            <w:bottom w:val="none" w:sz="0" w:space="0" w:color="auto"/>
            <w:right w:val="none" w:sz="0" w:space="0" w:color="auto"/>
          </w:divBdr>
        </w:div>
        <w:div w:id="279455178">
          <w:marLeft w:val="640"/>
          <w:marRight w:val="0"/>
          <w:marTop w:val="0"/>
          <w:marBottom w:val="0"/>
          <w:divBdr>
            <w:top w:val="none" w:sz="0" w:space="0" w:color="auto"/>
            <w:left w:val="none" w:sz="0" w:space="0" w:color="auto"/>
            <w:bottom w:val="none" w:sz="0" w:space="0" w:color="auto"/>
            <w:right w:val="none" w:sz="0" w:space="0" w:color="auto"/>
          </w:divBdr>
        </w:div>
        <w:div w:id="1489781367">
          <w:marLeft w:val="640"/>
          <w:marRight w:val="0"/>
          <w:marTop w:val="0"/>
          <w:marBottom w:val="0"/>
          <w:divBdr>
            <w:top w:val="none" w:sz="0" w:space="0" w:color="auto"/>
            <w:left w:val="none" w:sz="0" w:space="0" w:color="auto"/>
            <w:bottom w:val="none" w:sz="0" w:space="0" w:color="auto"/>
            <w:right w:val="none" w:sz="0" w:space="0" w:color="auto"/>
          </w:divBdr>
        </w:div>
        <w:div w:id="2052220366">
          <w:marLeft w:val="640"/>
          <w:marRight w:val="0"/>
          <w:marTop w:val="0"/>
          <w:marBottom w:val="0"/>
          <w:divBdr>
            <w:top w:val="none" w:sz="0" w:space="0" w:color="auto"/>
            <w:left w:val="none" w:sz="0" w:space="0" w:color="auto"/>
            <w:bottom w:val="none" w:sz="0" w:space="0" w:color="auto"/>
            <w:right w:val="none" w:sz="0" w:space="0" w:color="auto"/>
          </w:divBdr>
        </w:div>
        <w:div w:id="679697107">
          <w:marLeft w:val="640"/>
          <w:marRight w:val="0"/>
          <w:marTop w:val="0"/>
          <w:marBottom w:val="0"/>
          <w:divBdr>
            <w:top w:val="none" w:sz="0" w:space="0" w:color="auto"/>
            <w:left w:val="none" w:sz="0" w:space="0" w:color="auto"/>
            <w:bottom w:val="none" w:sz="0" w:space="0" w:color="auto"/>
            <w:right w:val="none" w:sz="0" w:space="0" w:color="auto"/>
          </w:divBdr>
        </w:div>
        <w:div w:id="1819761979">
          <w:marLeft w:val="640"/>
          <w:marRight w:val="0"/>
          <w:marTop w:val="0"/>
          <w:marBottom w:val="0"/>
          <w:divBdr>
            <w:top w:val="none" w:sz="0" w:space="0" w:color="auto"/>
            <w:left w:val="none" w:sz="0" w:space="0" w:color="auto"/>
            <w:bottom w:val="none" w:sz="0" w:space="0" w:color="auto"/>
            <w:right w:val="none" w:sz="0" w:space="0" w:color="auto"/>
          </w:divBdr>
        </w:div>
        <w:div w:id="1378554106">
          <w:marLeft w:val="640"/>
          <w:marRight w:val="0"/>
          <w:marTop w:val="0"/>
          <w:marBottom w:val="0"/>
          <w:divBdr>
            <w:top w:val="none" w:sz="0" w:space="0" w:color="auto"/>
            <w:left w:val="none" w:sz="0" w:space="0" w:color="auto"/>
            <w:bottom w:val="none" w:sz="0" w:space="0" w:color="auto"/>
            <w:right w:val="none" w:sz="0" w:space="0" w:color="auto"/>
          </w:divBdr>
        </w:div>
        <w:div w:id="1406995689">
          <w:marLeft w:val="640"/>
          <w:marRight w:val="0"/>
          <w:marTop w:val="0"/>
          <w:marBottom w:val="0"/>
          <w:divBdr>
            <w:top w:val="none" w:sz="0" w:space="0" w:color="auto"/>
            <w:left w:val="none" w:sz="0" w:space="0" w:color="auto"/>
            <w:bottom w:val="none" w:sz="0" w:space="0" w:color="auto"/>
            <w:right w:val="none" w:sz="0" w:space="0" w:color="auto"/>
          </w:divBdr>
        </w:div>
        <w:div w:id="1173497296">
          <w:marLeft w:val="640"/>
          <w:marRight w:val="0"/>
          <w:marTop w:val="0"/>
          <w:marBottom w:val="0"/>
          <w:divBdr>
            <w:top w:val="none" w:sz="0" w:space="0" w:color="auto"/>
            <w:left w:val="none" w:sz="0" w:space="0" w:color="auto"/>
            <w:bottom w:val="none" w:sz="0" w:space="0" w:color="auto"/>
            <w:right w:val="none" w:sz="0" w:space="0" w:color="auto"/>
          </w:divBdr>
        </w:div>
        <w:div w:id="714816732">
          <w:marLeft w:val="640"/>
          <w:marRight w:val="0"/>
          <w:marTop w:val="0"/>
          <w:marBottom w:val="0"/>
          <w:divBdr>
            <w:top w:val="none" w:sz="0" w:space="0" w:color="auto"/>
            <w:left w:val="none" w:sz="0" w:space="0" w:color="auto"/>
            <w:bottom w:val="none" w:sz="0" w:space="0" w:color="auto"/>
            <w:right w:val="none" w:sz="0" w:space="0" w:color="auto"/>
          </w:divBdr>
        </w:div>
        <w:div w:id="1747873493">
          <w:marLeft w:val="640"/>
          <w:marRight w:val="0"/>
          <w:marTop w:val="0"/>
          <w:marBottom w:val="0"/>
          <w:divBdr>
            <w:top w:val="none" w:sz="0" w:space="0" w:color="auto"/>
            <w:left w:val="none" w:sz="0" w:space="0" w:color="auto"/>
            <w:bottom w:val="none" w:sz="0" w:space="0" w:color="auto"/>
            <w:right w:val="none" w:sz="0" w:space="0" w:color="auto"/>
          </w:divBdr>
        </w:div>
        <w:div w:id="58528871">
          <w:marLeft w:val="640"/>
          <w:marRight w:val="0"/>
          <w:marTop w:val="0"/>
          <w:marBottom w:val="0"/>
          <w:divBdr>
            <w:top w:val="none" w:sz="0" w:space="0" w:color="auto"/>
            <w:left w:val="none" w:sz="0" w:space="0" w:color="auto"/>
            <w:bottom w:val="none" w:sz="0" w:space="0" w:color="auto"/>
            <w:right w:val="none" w:sz="0" w:space="0" w:color="auto"/>
          </w:divBdr>
        </w:div>
        <w:div w:id="825827838">
          <w:marLeft w:val="640"/>
          <w:marRight w:val="0"/>
          <w:marTop w:val="0"/>
          <w:marBottom w:val="0"/>
          <w:divBdr>
            <w:top w:val="none" w:sz="0" w:space="0" w:color="auto"/>
            <w:left w:val="none" w:sz="0" w:space="0" w:color="auto"/>
            <w:bottom w:val="none" w:sz="0" w:space="0" w:color="auto"/>
            <w:right w:val="none" w:sz="0" w:space="0" w:color="auto"/>
          </w:divBdr>
        </w:div>
        <w:div w:id="283774101">
          <w:marLeft w:val="640"/>
          <w:marRight w:val="0"/>
          <w:marTop w:val="0"/>
          <w:marBottom w:val="0"/>
          <w:divBdr>
            <w:top w:val="none" w:sz="0" w:space="0" w:color="auto"/>
            <w:left w:val="none" w:sz="0" w:space="0" w:color="auto"/>
            <w:bottom w:val="none" w:sz="0" w:space="0" w:color="auto"/>
            <w:right w:val="none" w:sz="0" w:space="0" w:color="auto"/>
          </w:divBdr>
        </w:div>
        <w:div w:id="1186868315">
          <w:marLeft w:val="640"/>
          <w:marRight w:val="0"/>
          <w:marTop w:val="0"/>
          <w:marBottom w:val="0"/>
          <w:divBdr>
            <w:top w:val="none" w:sz="0" w:space="0" w:color="auto"/>
            <w:left w:val="none" w:sz="0" w:space="0" w:color="auto"/>
            <w:bottom w:val="none" w:sz="0" w:space="0" w:color="auto"/>
            <w:right w:val="none" w:sz="0" w:space="0" w:color="auto"/>
          </w:divBdr>
        </w:div>
        <w:div w:id="1178423167">
          <w:marLeft w:val="640"/>
          <w:marRight w:val="0"/>
          <w:marTop w:val="0"/>
          <w:marBottom w:val="0"/>
          <w:divBdr>
            <w:top w:val="none" w:sz="0" w:space="0" w:color="auto"/>
            <w:left w:val="none" w:sz="0" w:space="0" w:color="auto"/>
            <w:bottom w:val="none" w:sz="0" w:space="0" w:color="auto"/>
            <w:right w:val="none" w:sz="0" w:space="0" w:color="auto"/>
          </w:divBdr>
        </w:div>
        <w:div w:id="1754741874">
          <w:marLeft w:val="640"/>
          <w:marRight w:val="0"/>
          <w:marTop w:val="0"/>
          <w:marBottom w:val="0"/>
          <w:divBdr>
            <w:top w:val="none" w:sz="0" w:space="0" w:color="auto"/>
            <w:left w:val="none" w:sz="0" w:space="0" w:color="auto"/>
            <w:bottom w:val="none" w:sz="0" w:space="0" w:color="auto"/>
            <w:right w:val="none" w:sz="0" w:space="0" w:color="auto"/>
          </w:divBdr>
        </w:div>
        <w:div w:id="121000871">
          <w:marLeft w:val="640"/>
          <w:marRight w:val="0"/>
          <w:marTop w:val="0"/>
          <w:marBottom w:val="0"/>
          <w:divBdr>
            <w:top w:val="none" w:sz="0" w:space="0" w:color="auto"/>
            <w:left w:val="none" w:sz="0" w:space="0" w:color="auto"/>
            <w:bottom w:val="none" w:sz="0" w:space="0" w:color="auto"/>
            <w:right w:val="none" w:sz="0" w:space="0" w:color="auto"/>
          </w:divBdr>
        </w:div>
        <w:div w:id="1564677675">
          <w:marLeft w:val="640"/>
          <w:marRight w:val="0"/>
          <w:marTop w:val="0"/>
          <w:marBottom w:val="0"/>
          <w:divBdr>
            <w:top w:val="none" w:sz="0" w:space="0" w:color="auto"/>
            <w:left w:val="none" w:sz="0" w:space="0" w:color="auto"/>
            <w:bottom w:val="none" w:sz="0" w:space="0" w:color="auto"/>
            <w:right w:val="none" w:sz="0" w:space="0" w:color="auto"/>
          </w:divBdr>
        </w:div>
        <w:div w:id="2126266556">
          <w:marLeft w:val="640"/>
          <w:marRight w:val="0"/>
          <w:marTop w:val="0"/>
          <w:marBottom w:val="0"/>
          <w:divBdr>
            <w:top w:val="none" w:sz="0" w:space="0" w:color="auto"/>
            <w:left w:val="none" w:sz="0" w:space="0" w:color="auto"/>
            <w:bottom w:val="none" w:sz="0" w:space="0" w:color="auto"/>
            <w:right w:val="none" w:sz="0" w:space="0" w:color="auto"/>
          </w:divBdr>
        </w:div>
        <w:div w:id="1992444538">
          <w:marLeft w:val="640"/>
          <w:marRight w:val="0"/>
          <w:marTop w:val="0"/>
          <w:marBottom w:val="0"/>
          <w:divBdr>
            <w:top w:val="none" w:sz="0" w:space="0" w:color="auto"/>
            <w:left w:val="none" w:sz="0" w:space="0" w:color="auto"/>
            <w:bottom w:val="none" w:sz="0" w:space="0" w:color="auto"/>
            <w:right w:val="none" w:sz="0" w:space="0" w:color="auto"/>
          </w:divBdr>
        </w:div>
        <w:div w:id="1377973992">
          <w:marLeft w:val="640"/>
          <w:marRight w:val="0"/>
          <w:marTop w:val="0"/>
          <w:marBottom w:val="0"/>
          <w:divBdr>
            <w:top w:val="none" w:sz="0" w:space="0" w:color="auto"/>
            <w:left w:val="none" w:sz="0" w:space="0" w:color="auto"/>
            <w:bottom w:val="none" w:sz="0" w:space="0" w:color="auto"/>
            <w:right w:val="none" w:sz="0" w:space="0" w:color="auto"/>
          </w:divBdr>
        </w:div>
        <w:div w:id="83306145">
          <w:marLeft w:val="640"/>
          <w:marRight w:val="0"/>
          <w:marTop w:val="0"/>
          <w:marBottom w:val="0"/>
          <w:divBdr>
            <w:top w:val="none" w:sz="0" w:space="0" w:color="auto"/>
            <w:left w:val="none" w:sz="0" w:space="0" w:color="auto"/>
            <w:bottom w:val="none" w:sz="0" w:space="0" w:color="auto"/>
            <w:right w:val="none" w:sz="0" w:space="0" w:color="auto"/>
          </w:divBdr>
        </w:div>
        <w:div w:id="79642265">
          <w:marLeft w:val="640"/>
          <w:marRight w:val="0"/>
          <w:marTop w:val="0"/>
          <w:marBottom w:val="0"/>
          <w:divBdr>
            <w:top w:val="none" w:sz="0" w:space="0" w:color="auto"/>
            <w:left w:val="none" w:sz="0" w:space="0" w:color="auto"/>
            <w:bottom w:val="none" w:sz="0" w:space="0" w:color="auto"/>
            <w:right w:val="none" w:sz="0" w:space="0" w:color="auto"/>
          </w:divBdr>
        </w:div>
        <w:div w:id="362637496">
          <w:marLeft w:val="640"/>
          <w:marRight w:val="0"/>
          <w:marTop w:val="0"/>
          <w:marBottom w:val="0"/>
          <w:divBdr>
            <w:top w:val="none" w:sz="0" w:space="0" w:color="auto"/>
            <w:left w:val="none" w:sz="0" w:space="0" w:color="auto"/>
            <w:bottom w:val="none" w:sz="0" w:space="0" w:color="auto"/>
            <w:right w:val="none" w:sz="0" w:space="0" w:color="auto"/>
          </w:divBdr>
        </w:div>
        <w:div w:id="355621495">
          <w:marLeft w:val="640"/>
          <w:marRight w:val="0"/>
          <w:marTop w:val="0"/>
          <w:marBottom w:val="0"/>
          <w:divBdr>
            <w:top w:val="none" w:sz="0" w:space="0" w:color="auto"/>
            <w:left w:val="none" w:sz="0" w:space="0" w:color="auto"/>
            <w:bottom w:val="none" w:sz="0" w:space="0" w:color="auto"/>
            <w:right w:val="none" w:sz="0" w:space="0" w:color="auto"/>
          </w:divBdr>
        </w:div>
        <w:div w:id="421609975">
          <w:marLeft w:val="640"/>
          <w:marRight w:val="0"/>
          <w:marTop w:val="0"/>
          <w:marBottom w:val="0"/>
          <w:divBdr>
            <w:top w:val="none" w:sz="0" w:space="0" w:color="auto"/>
            <w:left w:val="none" w:sz="0" w:space="0" w:color="auto"/>
            <w:bottom w:val="none" w:sz="0" w:space="0" w:color="auto"/>
            <w:right w:val="none" w:sz="0" w:space="0" w:color="auto"/>
          </w:divBdr>
        </w:div>
        <w:div w:id="960183375">
          <w:marLeft w:val="640"/>
          <w:marRight w:val="0"/>
          <w:marTop w:val="0"/>
          <w:marBottom w:val="0"/>
          <w:divBdr>
            <w:top w:val="none" w:sz="0" w:space="0" w:color="auto"/>
            <w:left w:val="none" w:sz="0" w:space="0" w:color="auto"/>
            <w:bottom w:val="none" w:sz="0" w:space="0" w:color="auto"/>
            <w:right w:val="none" w:sz="0" w:space="0" w:color="auto"/>
          </w:divBdr>
        </w:div>
        <w:div w:id="1197427159">
          <w:marLeft w:val="640"/>
          <w:marRight w:val="0"/>
          <w:marTop w:val="0"/>
          <w:marBottom w:val="0"/>
          <w:divBdr>
            <w:top w:val="none" w:sz="0" w:space="0" w:color="auto"/>
            <w:left w:val="none" w:sz="0" w:space="0" w:color="auto"/>
            <w:bottom w:val="none" w:sz="0" w:space="0" w:color="auto"/>
            <w:right w:val="none" w:sz="0" w:space="0" w:color="auto"/>
          </w:divBdr>
        </w:div>
        <w:div w:id="1459185948">
          <w:marLeft w:val="640"/>
          <w:marRight w:val="0"/>
          <w:marTop w:val="0"/>
          <w:marBottom w:val="0"/>
          <w:divBdr>
            <w:top w:val="none" w:sz="0" w:space="0" w:color="auto"/>
            <w:left w:val="none" w:sz="0" w:space="0" w:color="auto"/>
            <w:bottom w:val="none" w:sz="0" w:space="0" w:color="auto"/>
            <w:right w:val="none" w:sz="0" w:space="0" w:color="auto"/>
          </w:divBdr>
        </w:div>
        <w:div w:id="237324542">
          <w:marLeft w:val="640"/>
          <w:marRight w:val="0"/>
          <w:marTop w:val="0"/>
          <w:marBottom w:val="0"/>
          <w:divBdr>
            <w:top w:val="none" w:sz="0" w:space="0" w:color="auto"/>
            <w:left w:val="none" w:sz="0" w:space="0" w:color="auto"/>
            <w:bottom w:val="none" w:sz="0" w:space="0" w:color="auto"/>
            <w:right w:val="none" w:sz="0" w:space="0" w:color="auto"/>
          </w:divBdr>
        </w:div>
        <w:div w:id="1646275658">
          <w:marLeft w:val="640"/>
          <w:marRight w:val="0"/>
          <w:marTop w:val="0"/>
          <w:marBottom w:val="0"/>
          <w:divBdr>
            <w:top w:val="none" w:sz="0" w:space="0" w:color="auto"/>
            <w:left w:val="none" w:sz="0" w:space="0" w:color="auto"/>
            <w:bottom w:val="none" w:sz="0" w:space="0" w:color="auto"/>
            <w:right w:val="none" w:sz="0" w:space="0" w:color="auto"/>
          </w:divBdr>
        </w:div>
        <w:div w:id="355162219">
          <w:marLeft w:val="640"/>
          <w:marRight w:val="0"/>
          <w:marTop w:val="0"/>
          <w:marBottom w:val="0"/>
          <w:divBdr>
            <w:top w:val="none" w:sz="0" w:space="0" w:color="auto"/>
            <w:left w:val="none" w:sz="0" w:space="0" w:color="auto"/>
            <w:bottom w:val="none" w:sz="0" w:space="0" w:color="auto"/>
            <w:right w:val="none" w:sz="0" w:space="0" w:color="auto"/>
          </w:divBdr>
        </w:div>
        <w:div w:id="307588980">
          <w:marLeft w:val="640"/>
          <w:marRight w:val="0"/>
          <w:marTop w:val="0"/>
          <w:marBottom w:val="0"/>
          <w:divBdr>
            <w:top w:val="none" w:sz="0" w:space="0" w:color="auto"/>
            <w:left w:val="none" w:sz="0" w:space="0" w:color="auto"/>
            <w:bottom w:val="none" w:sz="0" w:space="0" w:color="auto"/>
            <w:right w:val="none" w:sz="0" w:space="0" w:color="auto"/>
          </w:divBdr>
        </w:div>
        <w:div w:id="1553153982">
          <w:marLeft w:val="640"/>
          <w:marRight w:val="0"/>
          <w:marTop w:val="0"/>
          <w:marBottom w:val="0"/>
          <w:divBdr>
            <w:top w:val="none" w:sz="0" w:space="0" w:color="auto"/>
            <w:left w:val="none" w:sz="0" w:space="0" w:color="auto"/>
            <w:bottom w:val="none" w:sz="0" w:space="0" w:color="auto"/>
            <w:right w:val="none" w:sz="0" w:space="0" w:color="auto"/>
          </w:divBdr>
        </w:div>
        <w:div w:id="1830637024">
          <w:marLeft w:val="640"/>
          <w:marRight w:val="0"/>
          <w:marTop w:val="0"/>
          <w:marBottom w:val="0"/>
          <w:divBdr>
            <w:top w:val="none" w:sz="0" w:space="0" w:color="auto"/>
            <w:left w:val="none" w:sz="0" w:space="0" w:color="auto"/>
            <w:bottom w:val="none" w:sz="0" w:space="0" w:color="auto"/>
            <w:right w:val="none" w:sz="0" w:space="0" w:color="auto"/>
          </w:divBdr>
        </w:div>
        <w:div w:id="523979964">
          <w:marLeft w:val="640"/>
          <w:marRight w:val="0"/>
          <w:marTop w:val="0"/>
          <w:marBottom w:val="0"/>
          <w:divBdr>
            <w:top w:val="none" w:sz="0" w:space="0" w:color="auto"/>
            <w:left w:val="none" w:sz="0" w:space="0" w:color="auto"/>
            <w:bottom w:val="none" w:sz="0" w:space="0" w:color="auto"/>
            <w:right w:val="none" w:sz="0" w:space="0" w:color="auto"/>
          </w:divBdr>
        </w:div>
        <w:div w:id="1985506430">
          <w:marLeft w:val="640"/>
          <w:marRight w:val="0"/>
          <w:marTop w:val="0"/>
          <w:marBottom w:val="0"/>
          <w:divBdr>
            <w:top w:val="none" w:sz="0" w:space="0" w:color="auto"/>
            <w:left w:val="none" w:sz="0" w:space="0" w:color="auto"/>
            <w:bottom w:val="none" w:sz="0" w:space="0" w:color="auto"/>
            <w:right w:val="none" w:sz="0" w:space="0" w:color="auto"/>
          </w:divBdr>
        </w:div>
        <w:div w:id="1154102366">
          <w:marLeft w:val="640"/>
          <w:marRight w:val="0"/>
          <w:marTop w:val="0"/>
          <w:marBottom w:val="0"/>
          <w:divBdr>
            <w:top w:val="none" w:sz="0" w:space="0" w:color="auto"/>
            <w:left w:val="none" w:sz="0" w:space="0" w:color="auto"/>
            <w:bottom w:val="none" w:sz="0" w:space="0" w:color="auto"/>
            <w:right w:val="none" w:sz="0" w:space="0" w:color="auto"/>
          </w:divBdr>
        </w:div>
        <w:div w:id="3552362">
          <w:marLeft w:val="640"/>
          <w:marRight w:val="0"/>
          <w:marTop w:val="0"/>
          <w:marBottom w:val="0"/>
          <w:divBdr>
            <w:top w:val="none" w:sz="0" w:space="0" w:color="auto"/>
            <w:left w:val="none" w:sz="0" w:space="0" w:color="auto"/>
            <w:bottom w:val="none" w:sz="0" w:space="0" w:color="auto"/>
            <w:right w:val="none" w:sz="0" w:space="0" w:color="auto"/>
          </w:divBdr>
        </w:div>
        <w:div w:id="1271281851">
          <w:marLeft w:val="640"/>
          <w:marRight w:val="0"/>
          <w:marTop w:val="0"/>
          <w:marBottom w:val="0"/>
          <w:divBdr>
            <w:top w:val="none" w:sz="0" w:space="0" w:color="auto"/>
            <w:left w:val="none" w:sz="0" w:space="0" w:color="auto"/>
            <w:bottom w:val="none" w:sz="0" w:space="0" w:color="auto"/>
            <w:right w:val="none" w:sz="0" w:space="0" w:color="auto"/>
          </w:divBdr>
        </w:div>
        <w:div w:id="2117671822">
          <w:marLeft w:val="640"/>
          <w:marRight w:val="0"/>
          <w:marTop w:val="0"/>
          <w:marBottom w:val="0"/>
          <w:divBdr>
            <w:top w:val="none" w:sz="0" w:space="0" w:color="auto"/>
            <w:left w:val="none" w:sz="0" w:space="0" w:color="auto"/>
            <w:bottom w:val="none" w:sz="0" w:space="0" w:color="auto"/>
            <w:right w:val="none" w:sz="0" w:space="0" w:color="auto"/>
          </w:divBdr>
        </w:div>
        <w:div w:id="528838367">
          <w:marLeft w:val="640"/>
          <w:marRight w:val="0"/>
          <w:marTop w:val="0"/>
          <w:marBottom w:val="0"/>
          <w:divBdr>
            <w:top w:val="none" w:sz="0" w:space="0" w:color="auto"/>
            <w:left w:val="none" w:sz="0" w:space="0" w:color="auto"/>
            <w:bottom w:val="none" w:sz="0" w:space="0" w:color="auto"/>
            <w:right w:val="none" w:sz="0" w:space="0" w:color="auto"/>
          </w:divBdr>
        </w:div>
        <w:div w:id="240724933">
          <w:marLeft w:val="640"/>
          <w:marRight w:val="0"/>
          <w:marTop w:val="0"/>
          <w:marBottom w:val="0"/>
          <w:divBdr>
            <w:top w:val="none" w:sz="0" w:space="0" w:color="auto"/>
            <w:left w:val="none" w:sz="0" w:space="0" w:color="auto"/>
            <w:bottom w:val="none" w:sz="0" w:space="0" w:color="auto"/>
            <w:right w:val="none" w:sz="0" w:space="0" w:color="auto"/>
          </w:divBdr>
        </w:div>
        <w:div w:id="804740784">
          <w:marLeft w:val="640"/>
          <w:marRight w:val="0"/>
          <w:marTop w:val="0"/>
          <w:marBottom w:val="0"/>
          <w:divBdr>
            <w:top w:val="none" w:sz="0" w:space="0" w:color="auto"/>
            <w:left w:val="none" w:sz="0" w:space="0" w:color="auto"/>
            <w:bottom w:val="none" w:sz="0" w:space="0" w:color="auto"/>
            <w:right w:val="none" w:sz="0" w:space="0" w:color="auto"/>
          </w:divBdr>
        </w:div>
        <w:div w:id="412354677">
          <w:marLeft w:val="640"/>
          <w:marRight w:val="0"/>
          <w:marTop w:val="0"/>
          <w:marBottom w:val="0"/>
          <w:divBdr>
            <w:top w:val="none" w:sz="0" w:space="0" w:color="auto"/>
            <w:left w:val="none" w:sz="0" w:space="0" w:color="auto"/>
            <w:bottom w:val="none" w:sz="0" w:space="0" w:color="auto"/>
            <w:right w:val="none" w:sz="0" w:space="0" w:color="auto"/>
          </w:divBdr>
        </w:div>
        <w:div w:id="1834249749">
          <w:marLeft w:val="640"/>
          <w:marRight w:val="0"/>
          <w:marTop w:val="0"/>
          <w:marBottom w:val="0"/>
          <w:divBdr>
            <w:top w:val="none" w:sz="0" w:space="0" w:color="auto"/>
            <w:left w:val="none" w:sz="0" w:space="0" w:color="auto"/>
            <w:bottom w:val="none" w:sz="0" w:space="0" w:color="auto"/>
            <w:right w:val="none" w:sz="0" w:space="0" w:color="auto"/>
          </w:divBdr>
        </w:div>
        <w:div w:id="1169443178">
          <w:marLeft w:val="640"/>
          <w:marRight w:val="0"/>
          <w:marTop w:val="0"/>
          <w:marBottom w:val="0"/>
          <w:divBdr>
            <w:top w:val="none" w:sz="0" w:space="0" w:color="auto"/>
            <w:left w:val="none" w:sz="0" w:space="0" w:color="auto"/>
            <w:bottom w:val="none" w:sz="0" w:space="0" w:color="auto"/>
            <w:right w:val="none" w:sz="0" w:space="0" w:color="auto"/>
          </w:divBdr>
        </w:div>
        <w:div w:id="85852240">
          <w:marLeft w:val="640"/>
          <w:marRight w:val="0"/>
          <w:marTop w:val="0"/>
          <w:marBottom w:val="0"/>
          <w:divBdr>
            <w:top w:val="none" w:sz="0" w:space="0" w:color="auto"/>
            <w:left w:val="none" w:sz="0" w:space="0" w:color="auto"/>
            <w:bottom w:val="none" w:sz="0" w:space="0" w:color="auto"/>
            <w:right w:val="none" w:sz="0" w:space="0" w:color="auto"/>
          </w:divBdr>
        </w:div>
        <w:div w:id="82650784">
          <w:marLeft w:val="640"/>
          <w:marRight w:val="0"/>
          <w:marTop w:val="0"/>
          <w:marBottom w:val="0"/>
          <w:divBdr>
            <w:top w:val="none" w:sz="0" w:space="0" w:color="auto"/>
            <w:left w:val="none" w:sz="0" w:space="0" w:color="auto"/>
            <w:bottom w:val="none" w:sz="0" w:space="0" w:color="auto"/>
            <w:right w:val="none" w:sz="0" w:space="0" w:color="auto"/>
          </w:divBdr>
        </w:div>
      </w:divsChild>
    </w:div>
    <w:div w:id="1633628860">
      <w:bodyDiv w:val="1"/>
      <w:marLeft w:val="0"/>
      <w:marRight w:val="0"/>
      <w:marTop w:val="0"/>
      <w:marBottom w:val="0"/>
      <w:divBdr>
        <w:top w:val="none" w:sz="0" w:space="0" w:color="auto"/>
        <w:left w:val="none" w:sz="0" w:space="0" w:color="auto"/>
        <w:bottom w:val="none" w:sz="0" w:space="0" w:color="auto"/>
        <w:right w:val="none" w:sz="0" w:space="0" w:color="auto"/>
      </w:divBdr>
      <w:divsChild>
        <w:div w:id="1938442940">
          <w:marLeft w:val="640"/>
          <w:marRight w:val="0"/>
          <w:marTop w:val="0"/>
          <w:marBottom w:val="0"/>
          <w:divBdr>
            <w:top w:val="none" w:sz="0" w:space="0" w:color="auto"/>
            <w:left w:val="none" w:sz="0" w:space="0" w:color="auto"/>
            <w:bottom w:val="none" w:sz="0" w:space="0" w:color="auto"/>
            <w:right w:val="none" w:sz="0" w:space="0" w:color="auto"/>
          </w:divBdr>
        </w:div>
        <w:div w:id="535046473">
          <w:marLeft w:val="640"/>
          <w:marRight w:val="0"/>
          <w:marTop w:val="0"/>
          <w:marBottom w:val="0"/>
          <w:divBdr>
            <w:top w:val="none" w:sz="0" w:space="0" w:color="auto"/>
            <w:left w:val="none" w:sz="0" w:space="0" w:color="auto"/>
            <w:bottom w:val="none" w:sz="0" w:space="0" w:color="auto"/>
            <w:right w:val="none" w:sz="0" w:space="0" w:color="auto"/>
          </w:divBdr>
        </w:div>
        <w:div w:id="1914005151">
          <w:marLeft w:val="640"/>
          <w:marRight w:val="0"/>
          <w:marTop w:val="0"/>
          <w:marBottom w:val="0"/>
          <w:divBdr>
            <w:top w:val="none" w:sz="0" w:space="0" w:color="auto"/>
            <w:left w:val="none" w:sz="0" w:space="0" w:color="auto"/>
            <w:bottom w:val="none" w:sz="0" w:space="0" w:color="auto"/>
            <w:right w:val="none" w:sz="0" w:space="0" w:color="auto"/>
          </w:divBdr>
        </w:div>
        <w:div w:id="2065525787">
          <w:marLeft w:val="640"/>
          <w:marRight w:val="0"/>
          <w:marTop w:val="0"/>
          <w:marBottom w:val="0"/>
          <w:divBdr>
            <w:top w:val="none" w:sz="0" w:space="0" w:color="auto"/>
            <w:left w:val="none" w:sz="0" w:space="0" w:color="auto"/>
            <w:bottom w:val="none" w:sz="0" w:space="0" w:color="auto"/>
            <w:right w:val="none" w:sz="0" w:space="0" w:color="auto"/>
          </w:divBdr>
        </w:div>
        <w:div w:id="2053073829">
          <w:marLeft w:val="640"/>
          <w:marRight w:val="0"/>
          <w:marTop w:val="0"/>
          <w:marBottom w:val="0"/>
          <w:divBdr>
            <w:top w:val="none" w:sz="0" w:space="0" w:color="auto"/>
            <w:left w:val="none" w:sz="0" w:space="0" w:color="auto"/>
            <w:bottom w:val="none" w:sz="0" w:space="0" w:color="auto"/>
            <w:right w:val="none" w:sz="0" w:space="0" w:color="auto"/>
          </w:divBdr>
        </w:div>
        <w:div w:id="791361862">
          <w:marLeft w:val="640"/>
          <w:marRight w:val="0"/>
          <w:marTop w:val="0"/>
          <w:marBottom w:val="0"/>
          <w:divBdr>
            <w:top w:val="none" w:sz="0" w:space="0" w:color="auto"/>
            <w:left w:val="none" w:sz="0" w:space="0" w:color="auto"/>
            <w:bottom w:val="none" w:sz="0" w:space="0" w:color="auto"/>
            <w:right w:val="none" w:sz="0" w:space="0" w:color="auto"/>
          </w:divBdr>
        </w:div>
        <w:div w:id="1342078471">
          <w:marLeft w:val="640"/>
          <w:marRight w:val="0"/>
          <w:marTop w:val="0"/>
          <w:marBottom w:val="0"/>
          <w:divBdr>
            <w:top w:val="none" w:sz="0" w:space="0" w:color="auto"/>
            <w:left w:val="none" w:sz="0" w:space="0" w:color="auto"/>
            <w:bottom w:val="none" w:sz="0" w:space="0" w:color="auto"/>
            <w:right w:val="none" w:sz="0" w:space="0" w:color="auto"/>
          </w:divBdr>
        </w:div>
        <w:div w:id="10692616">
          <w:marLeft w:val="640"/>
          <w:marRight w:val="0"/>
          <w:marTop w:val="0"/>
          <w:marBottom w:val="0"/>
          <w:divBdr>
            <w:top w:val="none" w:sz="0" w:space="0" w:color="auto"/>
            <w:left w:val="none" w:sz="0" w:space="0" w:color="auto"/>
            <w:bottom w:val="none" w:sz="0" w:space="0" w:color="auto"/>
            <w:right w:val="none" w:sz="0" w:space="0" w:color="auto"/>
          </w:divBdr>
        </w:div>
        <w:div w:id="1333680741">
          <w:marLeft w:val="640"/>
          <w:marRight w:val="0"/>
          <w:marTop w:val="0"/>
          <w:marBottom w:val="0"/>
          <w:divBdr>
            <w:top w:val="none" w:sz="0" w:space="0" w:color="auto"/>
            <w:left w:val="none" w:sz="0" w:space="0" w:color="auto"/>
            <w:bottom w:val="none" w:sz="0" w:space="0" w:color="auto"/>
            <w:right w:val="none" w:sz="0" w:space="0" w:color="auto"/>
          </w:divBdr>
        </w:div>
        <w:div w:id="1803763918">
          <w:marLeft w:val="640"/>
          <w:marRight w:val="0"/>
          <w:marTop w:val="0"/>
          <w:marBottom w:val="0"/>
          <w:divBdr>
            <w:top w:val="none" w:sz="0" w:space="0" w:color="auto"/>
            <w:left w:val="none" w:sz="0" w:space="0" w:color="auto"/>
            <w:bottom w:val="none" w:sz="0" w:space="0" w:color="auto"/>
            <w:right w:val="none" w:sz="0" w:space="0" w:color="auto"/>
          </w:divBdr>
        </w:div>
        <w:div w:id="1015351839">
          <w:marLeft w:val="640"/>
          <w:marRight w:val="0"/>
          <w:marTop w:val="0"/>
          <w:marBottom w:val="0"/>
          <w:divBdr>
            <w:top w:val="none" w:sz="0" w:space="0" w:color="auto"/>
            <w:left w:val="none" w:sz="0" w:space="0" w:color="auto"/>
            <w:bottom w:val="none" w:sz="0" w:space="0" w:color="auto"/>
            <w:right w:val="none" w:sz="0" w:space="0" w:color="auto"/>
          </w:divBdr>
        </w:div>
        <w:div w:id="1275211989">
          <w:marLeft w:val="640"/>
          <w:marRight w:val="0"/>
          <w:marTop w:val="0"/>
          <w:marBottom w:val="0"/>
          <w:divBdr>
            <w:top w:val="none" w:sz="0" w:space="0" w:color="auto"/>
            <w:left w:val="none" w:sz="0" w:space="0" w:color="auto"/>
            <w:bottom w:val="none" w:sz="0" w:space="0" w:color="auto"/>
            <w:right w:val="none" w:sz="0" w:space="0" w:color="auto"/>
          </w:divBdr>
        </w:div>
        <w:div w:id="12611557">
          <w:marLeft w:val="640"/>
          <w:marRight w:val="0"/>
          <w:marTop w:val="0"/>
          <w:marBottom w:val="0"/>
          <w:divBdr>
            <w:top w:val="none" w:sz="0" w:space="0" w:color="auto"/>
            <w:left w:val="none" w:sz="0" w:space="0" w:color="auto"/>
            <w:bottom w:val="none" w:sz="0" w:space="0" w:color="auto"/>
            <w:right w:val="none" w:sz="0" w:space="0" w:color="auto"/>
          </w:divBdr>
        </w:div>
        <w:div w:id="1610626377">
          <w:marLeft w:val="640"/>
          <w:marRight w:val="0"/>
          <w:marTop w:val="0"/>
          <w:marBottom w:val="0"/>
          <w:divBdr>
            <w:top w:val="none" w:sz="0" w:space="0" w:color="auto"/>
            <w:left w:val="none" w:sz="0" w:space="0" w:color="auto"/>
            <w:bottom w:val="none" w:sz="0" w:space="0" w:color="auto"/>
            <w:right w:val="none" w:sz="0" w:space="0" w:color="auto"/>
          </w:divBdr>
        </w:div>
        <w:div w:id="1021709276">
          <w:marLeft w:val="640"/>
          <w:marRight w:val="0"/>
          <w:marTop w:val="0"/>
          <w:marBottom w:val="0"/>
          <w:divBdr>
            <w:top w:val="none" w:sz="0" w:space="0" w:color="auto"/>
            <w:left w:val="none" w:sz="0" w:space="0" w:color="auto"/>
            <w:bottom w:val="none" w:sz="0" w:space="0" w:color="auto"/>
            <w:right w:val="none" w:sz="0" w:space="0" w:color="auto"/>
          </w:divBdr>
        </w:div>
        <w:div w:id="233978378">
          <w:marLeft w:val="640"/>
          <w:marRight w:val="0"/>
          <w:marTop w:val="0"/>
          <w:marBottom w:val="0"/>
          <w:divBdr>
            <w:top w:val="none" w:sz="0" w:space="0" w:color="auto"/>
            <w:left w:val="none" w:sz="0" w:space="0" w:color="auto"/>
            <w:bottom w:val="none" w:sz="0" w:space="0" w:color="auto"/>
            <w:right w:val="none" w:sz="0" w:space="0" w:color="auto"/>
          </w:divBdr>
        </w:div>
        <w:div w:id="721297513">
          <w:marLeft w:val="640"/>
          <w:marRight w:val="0"/>
          <w:marTop w:val="0"/>
          <w:marBottom w:val="0"/>
          <w:divBdr>
            <w:top w:val="none" w:sz="0" w:space="0" w:color="auto"/>
            <w:left w:val="none" w:sz="0" w:space="0" w:color="auto"/>
            <w:bottom w:val="none" w:sz="0" w:space="0" w:color="auto"/>
            <w:right w:val="none" w:sz="0" w:space="0" w:color="auto"/>
          </w:divBdr>
        </w:div>
        <w:div w:id="1868062025">
          <w:marLeft w:val="640"/>
          <w:marRight w:val="0"/>
          <w:marTop w:val="0"/>
          <w:marBottom w:val="0"/>
          <w:divBdr>
            <w:top w:val="none" w:sz="0" w:space="0" w:color="auto"/>
            <w:left w:val="none" w:sz="0" w:space="0" w:color="auto"/>
            <w:bottom w:val="none" w:sz="0" w:space="0" w:color="auto"/>
            <w:right w:val="none" w:sz="0" w:space="0" w:color="auto"/>
          </w:divBdr>
        </w:div>
        <w:div w:id="1349336380">
          <w:marLeft w:val="640"/>
          <w:marRight w:val="0"/>
          <w:marTop w:val="0"/>
          <w:marBottom w:val="0"/>
          <w:divBdr>
            <w:top w:val="none" w:sz="0" w:space="0" w:color="auto"/>
            <w:left w:val="none" w:sz="0" w:space="0" w:color="auto"/>
            <w:bottom w:val="none" w:sz="0" w:space="0" w:color="auto"/>
            <w:right w:val="none" w:sz="0" w:space="0" w:color="auto"/>
          </w:divBdr>
        </w:div>
        <w:div w:id="891117485">
          <w:marLeft w:val="640"/>
          <w:marRight w:val="0"/>
          <w:marTop w:val="0"/>
          <w:marBottom w:val="0"/>
          <w:divBdr>
            <w:top w:val="none" w:sz="0" w:space="0" w:color="auto"/>
            <w:left w:val="none" w:sz="0" w:space="0" w:color="auto"/>
            <w:bottom w:val="none" w:sz="0" w:space="0" w:color="auto"/>
            <w:right w:val="none" w:sz="0" w:space="0" w:color="auto"/>
          </w:divBdr>
        </w:div>
        <w:div w:id="613292125">
          <w:marLeft w:val="640"/>
          <w:marRight w:val="0"/>
          <w:marTop w:val="0"/>
          <w:marBottom w:val="0"/>
          <w:divBdr>
            <w:top w:val="none" w:sz="0" w:space="0" w:color="auto"/>
            <w:left w:val="none" w:sz="0" w:space="0" w:color="auto"/>
            <w:bottom w:val="none" w:sz="0" w:space="0" w:color="auto"/>
            <w:right w:val="none" w:sz="0" w:space="0" w:color="auto"/>
          </w:divBdr>
        </w:div>
        <w:div w:id="965702694">
          <w:marLeft w:val="640"/>
          <w:marRight w:val="0"/>
          <w:marTop w:val="0"/>
          <w:marBottom w:val="0"/>
          <w:divBdr>
            <w:top w:val="none" w:sz="0" w:space="0" w:color="auto"/>
            <w:left w:val="none" w:sz="0" w:space="0" w:color="auto"/>
            <w:bottom w:val="none" w:sz="0" w:space="0" w:color="auto"/>
            <w:right w:val="none" w:sz="0" w:space="0" w:color="auto"/>
          </w:divBdr>
        </w:div>
        <w:div w:id="1999914389">
          <w:marLeft w:val="640"/>
          <w:marRight w:val="0"/>
          <w:marTop w:val="0"/>
          <w:marBottom w:val="0"/>
          <w:divBdr>
            <w:top w:val="none" w:sz="0" w:space="0" w:color="auto"/>
            <w:left w:val="none" w:sz="0" w:space="0" w:color="auto"/>
            <w:bottom w:val="none" w:sz="0" w:space="0" w:color="auto"/>
            <w:right w:val="none" w:sz="0" w:space="0" w:color="auto"/>
          </w:divBdr>
        </w:div>
        <w:div w:id="1971740909">
          <w:marLeft w:val="640"/>
          <w:marRight w:val="0"/>
          <w:marTop w:val="0"/>
          <w:marBottom w:val="0"/>
          <w:divBdr>
            <w:top w:val="none" w:sz="0" w:space="0" w:color="auto"/>
            <w:left w:val="none" w:sz="0" w:space="0" w:color="auto"/>
            <w:bottom w:val="none" w:sz="0" w:space="0" w:color="auto"/>
            <w:right w:val="none" w:sz="0" w:space="0" w:color="auto"/>
          </w:divBdr>
        </w:div>
        <w:div w:id="281574219">
          <w:marLeft w:val="640"/>
          <w:marRight w:val="0"/>
          <w:marTop w:val="0"/>
          <w:marBottom w:val="0"/>
          <w:divBdr>
            <w:top w:val="none" w:sz="0" w:space="0" w:color="auto"/>
            <w:left w:val="none" w:sz="0" w:space="0" w:color="auto"/>
            <w:bottom w:val="none" w:sz="0" w:space="0" w:color="auto"/>
            <w:right w:val="none" w:sz="0" w:space="0" w:color="auto"/>
          </w:divBdr>
        </w:div>
        <w:div w:id="385496367">
          <w:marLeft w:val="640"/>
          <w:marRight w:val="0"/>
          <w:marTop w:val="0"/>
          <w:marBottom w:val="0"/>
          <w:divBdr>
            <w:top w:val="none" w:sz="0" w:space="0" w:color="auto"/>
            <w:left w:val="none" w:sz="0" w:space="0" w:color="auto"/>
            <w:bottom w:val="none" w:sz="0" w:space="0" w:color="auto"/>
            <w:right w:val="none" w:sz="0" w:space="0" w:color="auto"/>
          </w:divBdr>
        </w:div>
        <w:div w:id="1433623629">
          <w:marLeft w:val="640"/>
          <w:marRight w:val="0"/>
          <w:marTop w:val="0"/>
          <w:marBottom w:val="0"/>
          <w:divBdr>
            <w:top w:val="none" w:sz="0" w:space="0" w:color="auto"/>
            <w:left w:val="none" w:sz="0" w:space="0" w:color="auto"/>
            <w:bottom w:val="none" w:sz="0" w:space="0" w:color="auto"/>
            <w:right w:val="none" w:sz="0" w:space="0" w:color="auto"/>
          </w:divBdr>
        </w:div>
        <w:div w:id="269944107">
          <w:marLeft w:val="640"/>
          <w:marRight w:val="0"/>
          <w:marTop w:val="0"/>
          <w:marBottom w:val="0"/>
          <w:divBdr>
            <w:top w:val="none" w:sz="0" w:space="0" w:color="auto"/>
            <w:left w:val="none" w:sz="0" w:space="0" w:color="auto"/>
            <w:bottom w:val="none" w:sz="0" w:space="0" w:color="auto"/>
            <w:right w:val="none" w:sz="0" w:space="0" w:color="auto"/>
          </w:divBdr>
        </w:div>
        <w:div w:id="1546914905">
          <w:marLeft w:val="640"/>
          <w:marRight w:val="0"/>
          <w:marTop w:val="0"/>
          <w:marBottom w:val="0"/>
          <w:divBdr>
            <w:top w:val="none" w:sz="0" w:space="0" w:color="auto"/>
            <w:left w:val="none" w:sz="0" w:space="0" w:color="auto"/>
            <w:bottom w:val="none" w:sz="0" w:space="0" w:color="auto"/>
            <w:right w:val="none" w:sz="0" w:space="0" w:color="auto"/>
          </w:divBdr>
        </w:div>
        <w:div w:id="869880866">
          <w:marLeft w:val="640"/>
          <w:marRight w:val="0"/>
          <w:marTop w:val="0"/>
          <w:marBottom w:val="0"/>
          <w:divBdr>
            <w:top w:val="none" w:sz="0" w:space="0" w:color="auto"/>
            <w:left w:val="none" w:sz="0" w:space="0" w:color="auto"/>
            <w:bottom w:val="none" w:sz="0" w:space="0" w:color="auto"/>
            <w:right w:val="none" w:sz="0" w:space="0" w:color="auto"/>
          </w:divBdr>
        </w:div>
        <w:div w:id="1272740049">
          <w:marLeft w:val="640"/>
          <w:marRight w:val="0"/>
          <w:marTop w:val="0"/>
          <w:marBottom w:val="0"/>
          <w:divBdr>
            <w:top w:val="none" w:sz="0" w:space="0" w:color="auto"/>
            <w:left w:val="none" w:sz="0" w:space="0" w:color="auto"/>
            <w:bottom w:val="none" w:sz="0" w:space="0" w:color="auto"/>
            <w:right w:val="none" w:sz="0" w:space="0" w:color="auto"/>
          </w:divBdr>
        </w:div>
        <w:div w:id="535704272">
          <w:marLeft w:val="640"/>
          <w:marRight w:val="0"/>
          <w:marTop w:val="0"/>
          <w:marBottom w:val="0"/>
          <w:divBdr>
            <w:top w:val="none" w:sz="0" w:space="0" w:color="auto"/>
            <w:left w:val="none" w:sz="0" w:space="0" w:color="auto"/>
            <w:bottom w:val="none" w:sz="0" w:space="0" w:color="auto"/>
            <w:right w:val="none" w:sz="0" w:space="0" w:color="auto"/>
          </w:divBdr>
        </w:div>
        <w:div w:id="1868445845">
          <w:marLeft w:val="640"/>
          <w:marRight w:val="0"/>
          <w:marTop w:val="0"/>
          <w:marBottom w:val="0"/>
          <w:divBdr>
            <w:top w:val="none" w:sz="0" w:space="0" w:color="auto"/>
            <w:left w:val="none" w:sz="0" w:space="0" w:color="auto"/>
            <w:bottom w:val="none" w:sz="0" w:space="0" w:color="auto"/>
            <w:right w:val="none" w:sz="0" w:space="0" w:color="auto"/>
          </w:divBdr>
        </w:div>
        <w:div w:id="1177159327">
          <w:marLeft w:val="640"/>
          <w:marRight w:val="0"/>
          <w:marTop w:val="0"/>
          <w:marBottom w:val="0"/>
          <w:divBdr>
            <w:top w:val="none" w:sz="0" w:space="0" w:color="auto"/>
            <w:left w:val="none" w:sz="0" w:space="0" w:color="auto"/>
            <w:bottom w:val="none" w:sz="0" w:space="0" w:color="auto"/>
            <w:right w:val="none" w:sz="0" w:space="0" w:color="auto"/>
          </w:divBdr>
        </w:div>
        <w:div w:id="392043533">
          <w:marLeft w:val="640"/>
          <w:marRight w:val="0"/>
          <w:marTop w:val="0"/>
          <w:marBottom w:val="0"/>
          <w:divBdr>
            <w:top w:val="none" w:sz="0" w:space="0" w:color="auto"/>
            <w:left w:val="none" w:sz="0" w:space="0" w:color="auto"/>
            <w:bottom w:val="none" w:sz="0" w:space="0" w:color="auto"/>
            <w:right w:val="none" w:sz="0" w:space="0" w:color="auto"/>
          </w:divBdr>
        </w:div>
        <w:div w:id="607080938">
          <w:marLeft w:val="640"/>
          <w:marRight w:val="0"/>
          <w:marTop w:val="0"/>
          <w:marBottom w:val="0"/>
          <w:divBdr>
            <w:top w:val="none" w:sz="0" w:space="0" w:color="auto"/>
            <w:left w:val="none" w:sz="0" w:space="0" w:color="auto"/>
            <w:bottom w:val="none" w:sz="0" w:space="0" w:color="auto"/>
            <w:right w:val="none" w:sz="0" w:space="0" w:color="auto"/>
          </w:divBdr>
        </w:div>
        <w:div w:id="657686348">
          <w:marLeft w:val="640"/>
          <w:marRight w:val="0"/>
          <w:marTop w:val="0"/>
          <w:marBottom w:val="0"/>
          <w:divBdr>
            <w:top w:val="none" w:sz="0" w:space="0" w:color="auto"/>
            <w:left w:val="none" w:sz="0" w:space="0" w:color="auto"/>
            <w:bottom w:val="none" w:sz="0" w:space="0" w:color="auto"/>
            <w:right w:val="none" w:sz="0" w:space="0" w:color="auto"/>
          </w:divBdr>
        </w:div>
        <w:div w:id="936476039">
          <w:marLeft w:val="640"/>
          <w:marRight w:val="0"/>
          <w:marTop w:val="0"/>
          <w:marBottom w:val="0"/>
          <w:divBdr>
            <w:top w:val="none" w:sz="0" w:space="0" w:color="auto"/>
            <w:left w:val="none" w:sz="0" w:space="0" w:color="auto"/>
            <w:bottom w:val="none" w:sz="0" w:space="0" w:color="auto"/>
            <w:right w:val="none" w:sz="0" w:space="0" w:color="auto"/>
          </w:divBdr>
        </w:div>
        <w:div w:id="1411200255">
          <w:marLeft w:val="640"/>
          <w:marRight w:val="0"/>
          <w:marTop w:val="0"/>
          <w:marBottom w:val="0"/>
          <w:divBdr>
            <w:top w:val="none" w:sz="0" w:space="0" w:color="auto"/>
            <w:left w:val="none" w:sz="0" w:space="0" w:color="auto"/>
            <w:bottom w:val="none" w:sz="0" w:space="0" w:color="auto"/>
            <w:right w:val="none" w:sz="0" w:space="0" w:color="auto"/>
          </w:divBdr>
        </w:div>
        <w:div w:id="993488403">
          <w:marLeft w:val="640"/>
          <w:marRight w:val="0"/>
          <w:marTop w:val="0"/>
          <w:marBottom w:val="0"/>
          <w:divBdr>
            <w:top w:val="none" w:sz="0" w:space="0" w:color="auto"/>
            <w:left w:val="none" w:sz="0" w:space="0" w:color="auto"/>
            <w:bottom w:val="none" w:sz="0" w:space="0" w:color="auto"/>
            <w:right w:val="none" w:sz="0" w:space="0" w:color="auto"/>
          </w:divBdr>
        </w:div>
        <w:div w:id="1933855578">
          <w:marLeft w:val="640"/>
          <w:marRight w:val="0"/>
          <w:marTop w:val="0"/>
          <w:marBottom w:val="0"/>
          <w:divBdr>
            <w:top w:val="none" w:sz="0" w:space="0" w:color="auto"/>
            <w:left w:val="none" w:sz="0" w:space="0" w:color="auto"/>
            <w:bottom w:val="none" w:sz="0" w:space="0" w:color="auto"/>
            <w:right w:val="none" w:sz="0" w:space="0" w:color="auto"/>
          </w:divBdr>
        </w:div>
        <w:div w:id="1242133161">
          <w:marLeft w:val="640"/>
          <w:marRight w:val="0"/>
          <w:marTop w:val="0"/>
          <w:marBottom w:val="0"/>
          <w:divBdr>
            <w:top w:val="none" w:sz="0" w:space="0" w:color="auto"/>
            <w:left w:val="none" w:sz="0" w:space="0" w:color="auto"/>
            <w:bottom w:val="none" w:sz="0" w:space="0" w:color="auto"/>
            <w:right w:val="none" w:sz="0" w:space="0" w:color="auto"/>
          </w:divBdr>
        </w:div>
        <w:div w:id="1951358509">
          <w:marLeft w:val="640"/>
          <w:marRight w:val="0"/>
          <w:marTop w:val="0"/>
          <w:marBottom w:val="0"/>
          <w:divBdr>
            <w:top w:val="none" w:sz="0" w:space="0" w:color="auto"/>
            <w:left w:val="none" w:sz="0" w:space="0" w:color="auto"/>
            <w:bottom w:val="none" w:sz="0" w:space="0" w:color="auto"/>
            <w:right w:val="none" w:sz="0" w:space="0" w:color="auto"/>
          </w:divBdr>
        </w:div>
        <w:div w:id="363209568">
          <w:marLeft w:val="640"/>
          <w:marRight w:val="0"/>
          <w:marTop w:val="0"/>
          <w:marBottom w:val="0"/>
          <w:divBdr>
            <w:top w:val="none" w:sz="0" w:space="0" w:color="auto"/>
            <w:left w:val="none" w:sz="0" w:space="0" w:color="auto"/>
            <w:bottom w:val="none" w:sz="0" w:space="0" w:color="auto"/>
            <w:right w:val="none" w:sz="0" w:space="0" w:color="auto"/>
          </w:divBdr>
        </w:div>
        <w:div w:id="744914221">
          <w:marLeft w:val="640"/>
          <w:marRight w:val="0"/>
          <w:marTop w:val="0"/>
          <w:marBottom w:val="0"/>
          <w:divBdr>
            <w:top w:val="none" w:sz="0" w:space="0" w:color="auto"/>
            <w:left w:val="none" w:sz="0" w:space="0" w:color="auto"/>
            <w:bottom w:val="none" w:sz="0" w:space="0" w:color="auto"/>
            <w:right w:val="none" w:sz="0" w:space="0" w:color="auto"/>
          </w:divBdr>
        </w:div>
        <w:div w:id="1534028111">
          <w:marLeft w:val="640"/>
          <w:marRight w:val="0"/>
          <w:marTop w:val="0"/>
          <w:marBottom w:val="0"/>
          <w:divBdr>
            <w:top w:val="none" w:sz="0" w:space="0" w:color="auto"/>
            <w:left w:val="none" w:sz="0" w:space="0" w:color="auto"/>
            <w:bottom w:val="none" w:sz="0" w:space="0" w:color="auto"/>
            <w:right w:val="none" w:sz="0" w:space="0" w:color="auto"/>
          </w:divBdr>
        </w:div>
        <w:div w:id="804736958">
          <w:marLeft w:val="640"/>
          <w:marRight w:val="0"/>
          <w:marTop w:val="0"/>
          <w:marBottom w:val="0"/>
          <w:divBdr>
            <w:top w:val="none" w:sz="0" w:space="0" w:color="auto"/>
            <w:left w:val="none" w:sz="0" w:space="0" w:color="auto"/>
            <w:bottom w:val="none" w:sz="0" w:space="0" w:color="auto"/>
            <w:right w:val="none" w:sz="0" w:space="0" w:color="auto"/>
          </w:divBdr>
        </w:div>
        <w:div w:id="1411271105">
          <w:marLeft w:val="640"/>
          <w:marRight w:val="0"/>
          <w:marTop w:val="0"/>
          <w:marBottom w:val="0"/>
          <w:divBdr>
            <w:top w:val="none" w:sz="0" w:space="0" w:color="auto"/>
            <w:left w:val="none" w:sz="0" w:space="0" w:color="auto"/>
            <w:bottom w:val="none" w:sz="0" w:space="0" w:color="auto"/>
            <w:right w:val="none" w:sz="0" w:space="0" w:color="auto"/>
          </w:divBdr>
        </w:div>
        <w:div w:id="2138327879">
          <w:marLeft w:val="640"/>
          <w:marRight w:val="0"/>
          <w:marTop w:val="0"/>
          <w:marBottom w:val="0"/>
          <w:divBdr>
            <w:top w:val="none" w:sz="0" w:space="0" w:color="auto"/>
            <w:left w:val="none" w:sz="0" w:space="0" w:color="auto"/>
            <w:bottom w:val="none" w:sz="0" w:space="0" w:color="auto"/>
            <w:right w:val="none" w:sz="0" w:space="0" w:color="auto"/>
          </w:divBdr>
        </w:div>
        <w:div w:id="2071489454">
          <w:marLeft w:val="640"/>
          <w:marRight w:val="0"/>
          <w:marTop w:val="0"/>
          <w:marBottom w:val="0"/>
          <w:divBdr>
            <w:top w:val="none" w:sz="0" w:space="0" w:color="auto"/>
            <w:left w:val="none" w:sz="0" w:space="0" w:color="auto"/>
            <w:bottom w:val="none" w:sz="0" w:space="0" w:color="auto"/>
            <w:right w:val="none" w:sz="0" w:space="0" w:color="auto"/>
          </w:divBdr>
        </w:div>
        <w:div w:id="741610741">
          <w:marLeft w:val="640"/>
          <w:marRight w:val="0"/>
          <w:marTop w:val="0"/>
          <w:marBottom w:val="0"/>
          <w:divBdr>
            <w:top w:val="none" w:sz="0" w:space="0" w:color="auto"/>
            <w:left w:val="none" w:sz="0" w:space="0" w:color="auto"/>
            <w:bottom w:val="none" w:sz="0" w:space="0" w:color="auto"/>
            <w:right w:val="none" w:sz="0" w:space="0" w:color="auto"/>
          </w:divBdr>
        </w:div>
        <w:div w:id="182784691">
          <w:marLeft w:val="640"/>
          <w:marRight w:val="0"/>
          <w:marTop w:val="0"/>
          <w:marBottom w:val="0"/>
          <w:divBdr>
            <w:top w:val="none" w:sz="0" w:space="0" w:color="auto"/>
            <w:left w:val="none" w:sz="0" w:space="0" w:color="auto"/>
            <w:bottom w:val="none" w:sz="0" w:space="0" w:color="auto"/>
            <w:right w:val="none" w:sz="0" w:space="0" w:color="auto"/>
          </w:divBdr>
        </w:div>
        <w:div w:id="1825312741">
          <w:marLeft w:val="640"/>
          <w:marRight w:val="0"/>
          <w:marTop w:val="0"/>
          <w:marBottom w:val="0"/>
          <w:divBdr>
            <w:top w:val="none" w:sz="0" w:space="0" w:color="auto"/>
            <w:left w:val="none" w:sz="0" w:space="0" w:color="auto"/>
            <w:bottom w:val="none" w:sz="0" w:space="0" w:color="auto"/>
            <w:right w:val="none" w:sz="0" w:space="0" w:color="auto"/>
          </w:divBdr>
        </w:div>
        <w:div w:id="1224440059">
          <w:marLeft w:val="640"/>
          <w:marRight w:val="0"/>
          <w:marTop w:val="0"/>
          <w:marBottom w:val="0"/>
          <w:divBdr>
            <w:top w:val="none" w:sz="0" w:space="0" w:color="auto"/>
            <w:left w:val="none" w:sz="0" w:space="0" w:color="auto"/>
            <w:bottom w:val="none" w:sz="0" w:space="0" w:color="auto"/>
            <w:right w:val="none" w:sz="0" w:space="0" w:color="auto"/>
          </w:divBdr>
        </w:div>
      </w:divsChild>
    </w:div>
    <w:div w:id="1635673151">
      <w:bodyDiv w:val="1"/>
      <w:marLeft w:val="0"/>
      <w:marRight w:val="0"/>
      <w:marTop w:val="0"/>
      <w:marBottom w:val="0"/>
      <w:divBdr>
        <w:top w:val="none" w:sz="0" w:space="0" w:color="auto"/>
        <w:left w:val="none" w:sz="0" w:space="0" w:color="auto"/>
        <w:bottom w:val="none" w:sz="0" w:space="0" w:color="auto"/>
        <w:right w:val="none" w:sz="0" w:space="0" w:color="auto"/>
      </w:divBdr>
      <w:divsChild>
        <w:div w:id="1529759743">
          <w:marLeft w:val="640"/>
          <w:marRight w:val="0"/>
          <w:marTop w:val="0"/>
          <w:marBottom w:val="0"/>
          <w:divBdr>
            <w:top w:val="none" w:sz="0" w:space="0" w:color="auto"/>
            <w:left w:val="none" w:sz="0" w:space="0" w:color="auto"/>
            <w:bottom w:val="none" w:sz="0" w:space="0" w:color="auto"/>
            <w:right w:val="none" w:sz="0" w:space="0" w:color="auto"/>
          </w:divBdr>
        </w:div>
        <w:div w:id="621305538">
          <w:marLeft w:val="640"/>
          <w:marRight w:val="0"/>
          <w:marTop w:val="0"/>
          <w:marBottom w:val="0"/>
          <w:divBdr>
            <w:top w:val="none" w:sz="0" w:space="0" w:color="auto"/>
            <w:left w:val="none" w:sz="0" w:space="0" w:color="auto"/>
            <w:bottom w:val="none" w:sz="0" w:space="0" w:color="auto"/>
            <w:right w:val="none" w:sz="0" w:space="0" w:color="auto"/>
          </w:divBdr>
        </w:div>
        <w:div w:id="1694840561">
          <w:marLeft w:val="640"/>
          <w:marRight w:val="0"/>
          <w:marTop w:val="0"/>
          <w:marBottom w:val="0"/>
          <w:divBdr>
            <w:top w:val="none" w:sz="0" w:space="0" w:color="auto"/>
            <w:left w:val="none" w:sz="0" w:space="0" w:color="auto"/>
            <w:bottom w:val="none" w:sz="0" w:space="0" w:color="auto"/>
            <w:right w:val="none" w:sz="0" w:space="0" w:color="auto"/>
          </w:divBdr>
        </w:div>
        <w:div w:id="1721787653">
          <w:marLeft w:val="640"/>
          <w:marRight w:val="0"/>
          <w:marTop w:val="0"/>
          <w:marBottom w:val="0"/>
          <w:divBdr>
            <w:top w:val="none" w:sz="0" w:space="0" w:color="auto"/>
            <w:left w:val="none" w:sz="0" w:space="0" w:color="auto"/>
            <w:bottom w:val="none" w:sz="0" w:space="0" w:color="auto"/>
            <w:right w:val="none" w:sz="0" w:space="0" w:color="auto"/>
          </w:divBdr>
        </w:div>
        <w:div w:id="274866356">
          <w:marLeft w:val="640"/>
          <w:marRight w:val="0"/>
          <w:marTop w:val="0"/>
          <w:marBottom w:val="0"/>
          <w:divBdr>
            <w:top w:val="none" w:sz="0" w:space="0" w:color="auto"/>
            <w:left w:val="none" w:sz="0" w:space="0" w:color="auto"/>
            <w:bottom w:val="none" w:sz="0" w:space="0" w:color="auto"/>
            <w:right w:val="none" w:sz="0" w:space="0" w:color="auto"/>
          </w:divBdr>
        </w:div>
        <w:div w:id="455106135">
          <w:marLeft w:val="640"/>
          <w:marRight w:val="0"/>
          <w:marTop w:val="0"/>
          <w:marBottom w:val="0"/>
          <w:divBdr>
            <w:top w:val="none" w:sz="0" w:space="0" w:color="auto"/>
            <w:left w:val="none" w:sz="0" w:space="0" w:color="auto"/>
            <w:bottom w:val="none" w:sz="0" w:space="0" w:color="auto"/>
            <w:right w:val="none" w:sz="0" w:space="0" w:color="auto"/>
          </w:divBdr>
        </w:div>
        <w:div w:id="1226137710">
          <w:marLeft w:val="640"/>
          <w:marRight w:val="0"/>
          <w:marTop w:val="0"/>
          <w:marBottom w:val="0"/>
          <w:divBdr>
            <w:top w:val="none" w:sz="0" w:space="0" w:color="auto"/>
            <w:left w:val="none" w:sz="0" w:space="0" w:color="auto"/>
            <w:bottom w:val="none" w:sz="0" w:space="0" w:color="auto"/>
            <w:right w:val="none" w:sz="0" w:space="0" w:color="auto"/>
          </w:divBdr>
        </w:div>
        <w:div w:id="322441395">
          <w:marLeft w:val="640"/>
          <w:marRight w:val="0"/>
          <w:marTop w:val="0"/>
          <w:marBottom w:val="0"/>
          <w:divBdr>
            <w:top w:val="none" w:sz="0" w:space="0" w:color="auto"/>
            <w:left w:val="none" w:sz="0" w:space="0" w:color="auto"/>
            <w:bottom w:val="none" w:sz="0" w:space="0" w:color="auto"/>
            <w:right w:val="none" w:sz="0" w:space="0" w:color="auto"/>
          </w:divBdr>
        </w:div>
        <w:div w:id="911113933">
          <w:marLeft w:val="640"/>
          <w:marRight w:val="0"/>
          <w:marTop w:val="0"/>
          <w:marBottom w:val="0"/>
          <w:divBdr>
            <w:top w:val="none" w:sz="0" w:space="0" w:color="auto"/>
            <w:left w:val="none" w:sz="0" w:space="0" w:color="auto"/>
            <w:bottom w:val="none" w:sz="0" w:space="0" w:color="auto"/>
            <w:right w:val="none" w:sz="0" w:space="0" w:color="auto"/>
          </w:divBdr>
        </w:div>
        <w:div w:id="833683792">
          <w:marLeft w:val="640"/>
          <w:marRight w:val="0"/>
          <w:marTop w:val="0"/>
          <w:marBottom w:val="0"/>
          <w:divBdr>
            <w:top w:val="none" w:sz="0" w:space="0" w:color="auto"/>
            <w:left w:val="none" w:sz="0" w:space="0" w:color="auto"/>
            <w:bottom w:val="none" w:sz="0" w:space="0" w:color="auto"/>
            <w:right w:val="none" w:sz="0" w:space="0" w:color="auto"/>
          </w:divBdr>
        </w:div>
        <w:div w:id="1338726628">
          <w:marLeft w:val="640"/>
          <w:marRight w:val="0"/>
          <w:marTop w:val="0"/>
          <w:marBottom w:val="0"/>
          <w:divBdr>
            <w:top w:val="none" w:sz="0" w:space="0" w:color="auto"/>
            <w:left w:val="none" w:sz="0" w:space="0" w:color="auto"/>
            <w:bottom w:val="none" w:sz="0" w:space="0" w:color="auto"/>
            <w:right w:val="none" w:sz="0" w:space="0" w:color="auto"/>
          </w:divBdr>
        </w:div>
        <w:div w:id="1358698948">
          <w:marLeft w:val="640"/>
          <w:marRight w:val="0"/>
          <w:marTop w:val="0"/>
          <w:marBottom w:val="0"/>
          <w:divBdr>
            <w:top w:val="none" w:sz="0" w:space="0" w:color="auto"/>
            <w:left w:val="none" w:sz="0" w:space="0" w:color="auto"/>
            <w:bottom w:val="none" w:sz="0" w:space="0" w:color="auto"/>
            <w:right w:val="none" w:sz="0" w:space="0" w:color="auto"/>
          </w:divBdr>
        </w:div>
        <w:div w:id="2131512642">
          <w:marLeft w:val="640"/>
          <w:marRight w:val="0"/>
          <w:marTop w:val="0"/>
          <w:marBottom w:val="0"/>
          <w:divBdr>
            <w:top w:val="none" w:sz="0" w:space="0" w:color="auto"/>
            <w:left w:val="none" w:sz="0" w:space="0" w:color="auto"/>
            <w:bottom w:val="none" w:sz="0" w:space="0" w:color="auto"/>
            <w:right w:val="none" w:sz="0" w:space="0" w:color="auto"/>
          </w:divBdr>
        </w:div>
        <w:div w:id="33504109">
          <w:marLeft w:val="640"/>
          <w:marRight w:val="0"/>
          <w:marTop w:val="0"/>
          <w:marBottom w:val="0"/>
          <w:divBdr>
            <w:top w:val="none" w:sz="0" w:space="0" w:color="auto"/>
            <w:left w:val="none" w:sz="0" w:space="0" w:color="auto"/>
            <w:bottom w:val="none" w:sz="0" w:space="0" w:color="auto"/>
            <w:right w:val="none" w:sz="0" w:space="0" w:color="auto"/>
          </w:divBdr>
        </w:div>
        <w:div w:id="1797525269">
          <w:marLeft w:val="640"/>
          <w:marRight w:val="0"/>
          <w:marTop w:val="0"/>
          <w:marBottom w:val="0"/>
          <w:divBdr>
            <w:top w:val="none" w:sz="0" w:space="0" w:color="auto"/>
            <w:left w:val="none" w:sz="0" w:space="0" w:color="auto"/>
            <w:bottom w:val="none" w:sz="0" w:space="0" w:color="auto"/>
            <w:right w:val="none" w:sz="0" w:space="0" w:color="auto"/>
          </w:divBdr>
        </w:div>
        <w:div w:id="491944287">
          <w:marLeft w:val="640"/>
          <w:marRight w:val="0"/>
          <w:marTop w:val="0"/>
          <w:marBottom w:val="0"/>
          <w:divBdr>
            <w:top w:val="none" w:sz="0" w:space="0" w:color="auto"/>
            <w:left w:val="none" w:sz="0" w:space="0" w:color="auto"/>
            <w:bottom w:val="none" w:sz="0" w:space="0" w:color="auto"/>
            <w:right w:val="none" w:sz="0" w:space="0" w:color="auto"/>
          </w:divBdr>
        </w:div>
        <w:div w:id="1407534067">
          <w:marLeft w:val="640"/>
          <w:marRight w:val="0"/>
          <w:marTop w:val="0"/>
          <w:marBottom w:val="0"/>
          <w:divBdr>
            <w:top w:val="none" w:sz="0" w:space="0" w:color="auto"/>
            <w:left w:val="none" w:sz="0" w:space="0" w:color="auto"/>
            <w:bottom w:val="none" w:sz="0" w:space="0" w:color="auto"/>
            <w:right w:val="none" w:sz="0" w:space="0" w:color="auto"/>
          </w:divBdr>
        </w:div>
        <w:div w:id="1535189992">
          <w:marLeft w:val="640"/>
          <w:marRight w:val="0"/>
          <w:marTop w:val="0"/>
          <w:marBottom w:val="0"/>
          <w:divBdr>
            <w:top w:val="none" w:sz="0" w:space="0" w:color="auto"/>
            <w:left w:val="none" w:sz="0" w:space="0" w:color="auto"/>
            <w:bottom w:val="none" w:sz="0" w:space="0" w:color="auto"/>
            <w:right w:val="none" w:sz="0" w:space="0" w:color="auto"/>
          </w:divBdr>
        </w:div>
        <w:div w:id="58408668">
          <w:marLeft w:val="640"/>
          <w:marRight w:val="0"/>
          <w:marTop w:val="0"/>
          <w:marBottom w:val="0"/>
          <w:divBdr>
            <w:top w:val="none" w:sz="0" w:space="0" w:color="auto"/>
            <w:left w:val="none" w:sz="0" w:space="0" w:color="auto"/>
            <w:bottom w:val="none" w:sz="0" w:space="0" w:color="auto"/>
            <w:right w:val="none" w:sz="0" w:space="0" w:color="auto"/>
          </w:divBdr>
        </w:div>
        <w:div w:id="442042079">
          <w:marLeft w:val="640"/>
          <w:marRight w:val="0"/>
          <w:marTop w:val="0"/>
          <w:marBottom w:val="0"/>
          <w:divBdr>
            <w:top w:val="none" w:sz="0" w:space="0" w:color="auto"/>
            <w:left w:val="none" w:sz="0" w:space="0" w:color="auto"/>
            <w:bottom w:val="none" w:sz="0" w:space="0" w:color="auto"/>
            <w:right w:val="none" w:sz="0" w:space="0" w:color="auto"/>
          </w:divBdr>
        </w:div>
        <w:div w:id="449251555">
          <w:marLeft w:val="640"/>
          <w:marRight w:val="0"/>
          <w:marTop w:val="0"/>
          <w:marBottom w:val="0"/>
          <w:divBdr>
            <w:top w:val="none" w:sz="0" w:space="0" w:color="auto"/>
            <w:left w:val="none" w:sz="0" w:space="0" w:color="auto"/>
            <w:bottom w:val="none" w:sz="0" w:space="0" w:color="auto"/>
            <w:right w:val="none" w:sz="0" w:space="0" w:color="auto"/>
          </w:divBdr>
        </w:div>
        <w:div w:id="2103917241">
          <w:marLeft w:val="640"/>
          <w:marRight w:val="0"/>
          <w:marTop w:val="0"/>
          <w:marBottom w:val="0"/>
          <w:divBdr>
            <w:top w:val="none" w:sz="0" w:space="0" w:color="auto"/>
            <w:left w:val="none" w:sz="0" w:space="0" w:color="auto"/>
            <w:bottom w:val="none" w:sz="0" w:space="0" w:color="auto"/>
            <w:right w:val="none" w:sz="0" w:space="0" w:color="auto"/>
          </w:divBdr>
        </w:div>
        <w:div w:id="1962612855">
          <w:marLeft w:val="640"/>
          <w:marRight w:val="0"/>
          <w:marTop w:val="0"/>
          <w:marBottom w:val="0"/>
          <w:divBdr>
            <w:top w:val="none" w:sz="0" w:space="0" w:color="auto"/>
            <w:left w:val="none" w:sz="0" w:space="0" w:color="auto"/>
            <w:bottom w:val="none" w:sz="0" w:space="0" w:color="auto"/>
            <w:right w:val="none" w:sz="0" w:space="0" w:color="auto"/>
          </w:divBdr>
        </w:div>
        <w:div w:id="435563163">
          <w:marLeft w:val="640"/>
          <w:marRight w:val="0"/>
          <w:marTop w:val="0"/>
          <w:marBottom w:val="0"/>
          <w:divBdr>
            <w:top w:val="none" w:sz="0" w:space="0" w:color="auto"/>
            <w:left w:val="none" w:sz="0" w:space="0" w:color="auto"/>
            <w:bottom w:val="none" w:sz="0" w:space="0" w:color="auto"/>
            <w:right w:val="none" w:sz="0" w:space="0" w:color="auto"/>
          </w:divBdr>
        </w:div>
        <w:div w:id="583995576">
          <w:marLeft w:val="640"/>
          <w:marRight w:val="0"/>
          <w:marTop w:val="0"/>
          <w:marBottom w:val="0"/>
          <w:divBdr>
            <w:top w:val="none" w:sz="0" w:space="0" w:color="auto"/>
            <w:left w:val="none" w:sz="0" w:space="0" w:color="auto"/>
            <w:bottom w:val="none" w:sz="0" w:space="0" w:color="auto"/>
            <w:right w:val="none" w:sz="0" w:space="0" w:color="auto"/>
          </w:divBdr>
        </w:div>
        <w:div w:id="2086147492">
          <w:marLeft w:val="640"/>
          <w:marRight w:val="0"/>
          <w:marTop w:val="0"/>
          <w:marBottom w:val="0"/>
          <w:divBdr>
            <w:top w:val="none" w:sz="0" w:space="0" w:color="auto"/>
            <w:left w:val="none" w:sz="0" w:space="0" w:color="auto"/>
            <w:bottom w:val="none" w:sz="0" w:space="0" w:color="auto"/>
            <w:right w:val="none" w:sz="0" w:space="0" w:color="auto"/>
          </w:divBdr>
        </w:div>
        <w:div w:id="1346009616">
          <w:marLeft w:val="640"/>
          <w:marRight w:val="0"/>
          <w:marTop w:val="0"/>
          <w:marBottom w:val="0"/>
          <w:divBdr>
            <w:top w:val="none" w:sz="0" w:space="0" w:color="auto"/>
            <w:left w:val="none" w:sz="0" w:space="0" w:color="auto"/>
            <w:bottom w:val="none" w:sz="0" w:space="0" w:color="auto"/>
            <w:right w:val="none" w:sz="0" w:space="0" w:color="auto"/>
          </w:divBdr>
        </w:div>
        <w:div w:id="1833183652">
          <w:marLeft w:val="640"/>
          <w:marRight w:val="0"/>
          <w:marTop w:val="0"/>
          <w:marBottom w:val="0"/>
          <w:divBdr>
            <w:top w:val="none" w:sz="0" w:space="0" w:color="auto"/>
            <w:left w:val="none" w:sz="0" w:space="0" w:color="auto"/>
            <w:bottom w:val="none" w:sz="0" w:space="0" w:color="auto"/>
            <w:right w:val="none" w:sz="0" w:space="0" w:color="auto"/>
          </w:divBdr>
        </w:div>
        <w:div w:id="175852605">
          <w:marLeft w:val="640"/>
          <w:marRight w:val="0"/>
          <w:marTop w:val="0"/>
          <w:marBottom w:val="0"/>
          <w:divBdr>
            <w:top w:val="none" w:sz="0" w:space="0" w:color="auto"/>
            <w:left w:val="none" w:sz="0" w:space="0" w:color="auto"/>
            <w:bottom w:val="none" w:sz="0" w:space="0" w:color="auto"/>
            <w:right w:val="none" w:sz="0" w:space="0" w:color="auto"/>
          </w:divBdr>
        </w:div>
        <w:div w:id="1325279451">
          <w:marLeft w:val="640"/>
          <w:marRight w:val="0"/>
          <w:marTop w:val="0"/>
          <w:marBottom w:val="0"/>
          <w:divBdr>
            <w:top w:val="none" w:sz="0" w:space="0" w:color="auto"/>
            <w:left w:val="none" w:sz="0" w:space="0" w:color="auto"/>
            <w:bottom w:val="none" w:sz="0" w:space="0" w:color="auto"/>
            <w:right w:val="none" w:sz="0" w:space="0" w:color="auto"/>
          </w:divBdr>
        </w:div>
        <w:div w:id="1793941134">
          <w:marLeft w:val="640"/>
          <w:marRight w:val="0"/>
          <w:marTop w:val="0"/>
          <w:marBottom w:val="0"/>
          <w:divBdr>
            <w:top w:val="none" w:sz="0" w:space="0" w:color="auto"/>
            <w:left w:val="none" w:sz="0" w:space="0" w:color="auto"/>
            <w:bottom w:val="none" w:sz="0" w:space="0" w:color="auto"/>
            <w:right w:val="none" w:sz="0" w:space="0" w:color="auto"/>
          </w:divBdr>
        </w:div>
        <w:div w:id="365298885">
          <w:marLeft w:val="640"/>
          <w:marRight w:val="0"/>
          <w:marTop w:val="0"/>
          <w:marBottom w:val="0"/>
          <w:divBdr>
            <w:top w:val="none" w:sz="0" w:space="0" w:color="auto"/>
            <w:left w:val="none" w:sz="0" w:space="0" w:color="auto"/>
            <w:bottom w:val="none" w:sz="0" w:space="0" w:color="auto"/>
            <w:right w:val="none" w:sz="0" w:space="0" w:color="auto"/>
          </w:divBdr>
        </w:div>
        <w:div w:id="2039889673">
          <w:marLeft w:val="640"/>
          <w:marRight w:val="0"/>
          <w:marTop w:val="0"/>
          <w:marBottom w:val="0"/>
          <w:divBdr>
            <w:top w:val="none" w:sz="0" w:space="0" w:color="auto"/>
            <w:left w:val="none" w:sz="0" w:space="0" w:color="auto"/>
            <w:bottom w:val="none" w:sz="0" w:space="0" w:color="auto"/>
            <w:right w:val="none" w:sz="0" w:space="0" w:color="auto"/>
          </w:divBdr>
        </w:div>
        <w:div w:id="1715151539">
          <w:marLeft w:val="640"/>
          <w:marRight w:val="0"/>
          <w:marTop w:val="0"/>
          <w:marBottom w:val="0"/>
          <w:divBdr>
            <w:top w:val="none" w:sz="0" w:space="0" w:color="auto"/>
            <w:left w:val="none" w:sz="0" w:space="0" w:color="auto"/>
            <w:bottom w:val="none" w:sz="0" w:space="0" w:color="auto"/>
            <w:right w:val="none" w:sz="0" w:space="0" w:color="auto"/>
          </w:divBdr>
        </w:div>
        <w:div w:id="1176654978">
          <w:marLeft w:val="640"/>
          <w:marRight w:val="0"/>
          <w:marTop w:val="0"/>
          <w:marBottom w:val="0"/>
          <w:divBdr>
            <w:top w:val="none" w:sz="0" w:space="0" w:color="auto"/>
            <w:left w:val="none" w:sz="0" w:space="0" w:color="auto"/>
            <w:bottom w:val="none" w:sz="0" w:space="0" w:color="auto"/>
            <w:right w:val="none" w:sz="0" w:space="0" w:color="auto"/>
          </w:divBdr>
        </w:div>
        <w:div w:id="832912991">
          <w:marLeft w:val="640"/>
          <w:marRight w:val="0"/>
          <w:marTop w:val="0"/>
          <w:marBottom w:val="0"/>
          <w:divBdr>
            <w:top w:val="none" w:sz="0" w:space="0" w:color="auto"/>
            <w:left w:val="none" w:sz="0" w:space="0" w:color="auto"/>
            <w:bottom w:val="none" w:sz="0" w:space="0" w:color="auto"/>
            <w:right w:val="none" w:sz="0" w:space="0" w:color="auto"/>
          </w:divBdr>
        </w:div>
        <w:div w:id="1525946164">
          <w:marLeft w:val="640"/>
          <w:marRight w:val="0"/>
          <w:marTop w:val="0"/>
          <w:marBottom w:val="0"/>
          <w:divBdr>
            <w:top w:val="none" w:sz="0" w:space="0" w:color="auto"/>
            <w:left w:val="none" w:sz="0" w:space="0" w:color="auto"/>
            <w:bottom w:val="none" w:sz="0" w:space="0" w:color="auto"/>
            <w:right w:val="none" w:sz="0" w:space="0" w:color="auto"/>
          </w:divBdr>
        </w:div>
        <w:div w:id="600574303">
          <w:marLeft w:val="640"/>
          <w:marRight w:val="0"/>
          <w:marTop w:val="0"/>
          <w:marBottom w:val="0"/>
          <w:divBdr>
            <w:top w:val="none" w:sz="0" w:space="0" w:color="auto"/>
            <w:left w:val="none" w:sz="0" w:space="0" w:color="auto"/>
            <w:bottom w:val="none" w:sz="0" w:space="0" w:color="auto"/>
            <w:right w:val="none" w:sz="0" w:space="0" w:color="auto"/>
          </w:divBdr>
        </w:div>
        <w:div w:id="215236724">
          <w:marLeft w:val="640"/>
          <w:marRight w:val="0"/>
          <w:marTop w:val="0"/>
          <w:marBottom w:val="0"/>
          <w:divBdr>
            <w:top w:val="none" w:sz="0" w:space="0" w:color="auto"/>
            <w:left w:val="none" w:sz="0" w:space="0" w:color="auto"/>
            <w:bottom w:val="none" w:sz="0" w:space="0" w:color="auto"/>
            <w:right w:val="none" w:sz="0" w:space="0" w:color="auto"/>
          </w:divBdr>
        </w:div>
        <w:div w:id="1332023898">
          <w:marLeft w:val="640"/>
          <w:marRight w:val="0"/>
          <w:marTop w:val="0"/>
          <w:marBottom w:val="0"/>
          <w:divBdr>
            <w:top w:val="none" w:sz="0" w:space="0" w:color="auto"/>
            <w:left w:val="none" w:sz="0" w:space="0" w:color="auto"/>
            <w:bottom w:val="none" w:sz="0" w:space="0" w:color="auto"/>
            <w:right w:val="none" w:sz="0" w:space="0" w:color="auto"/>
          </w:divBdr>
        </w:div>
        <w:div w:id="220361762">
          <w:marLeft w:val="640"/>
          <w:marRight w:val="0"/>
          <w:marTop w:val="0"/>
          <w:marBottom w:val="0"/>
          <w:divBdr>
            <w:top w:val="none" w:sz="0" w:space="0" w:color="auto"/>
            <w:left w:val="none" w:sz="0" w:space="0" w:color="auto"/>
            <w:bottom w:val="none" w:sz="0" w:space="0" w:color="auto"/>
            <w:right w:val="none" w:sz="0" w:space="0" w:color="auto"/>
          </w:divBdr>
        </w:div>
        <w:div w:id="1847480824">
          <w:marLeft w:val="640"/>
          <w:marRight w:val="0"/>
          <w:marTop w:val="0"/>
          <w:marBottom w:val="0"/>
          <w:divBdr>
            <w:top w:val="none" w:sz="0" w:space="0" w:color="auto"/>
            <w:left w:val="none" w:sz="0" w:space="0" w:color="auto"/>
            <w:bottom w:val="none" w:sz="0" w:space="0" w:color="auto"/>
            <w:right w:val="none" w:sz="0" w:space="0" w:color="auto"/>
          </w:divBdr>
        </w:div>
        <w:div w:id="828447619">
          <w:marLeft w:val="640"/>
          <w:marRight w:val="0"/>
          <w:marTop w:val="0"/>
          <w:marBottom w:val="0"/>
          <w:divBdr>
            <w:top w:val="none" w:sz="0" w:space="0" w:color="auto"/>
            <w:left w:val="none" w:sz="0" w:space="0" w:color="auto"/>
            <w:bottom w:val="none" w:sz="0" w:space="0" w:color="auto"/>
            <w:right w:val="none" w:sz="0" w:space="0" w:color="auto"/>
          </w:divBdr>
        </w:div>
        <w:div w:id="200635679">
          <w:marLeft w:val="640"/>
          <w:marRight w:val="0"/>
          <w:marTop w:val="0"/>
          <w:marBottom w:val="0"/>
          <w:divBdr>
            <w:top w:val="none" w:sz="0" w:space="0" w:color="auto"/>
            <w:left w:val="none" w:sz="0" w:space="0" w:color="auto"/>
            <w:bottom w:val="none" w:sz="0" w:space="0" w:color="auto"/>
            <w:right w:val="none" w:sz="0" w:space="0" w:color="auto"/>
          </w:divBdr>
        </w:div>
        <w:div w:id="1053654873">
          <w:marLeft w:val="640"/>
          <w:marRight w:val="0"/>
          <w:marTop w:val="0"/>
          <w:marBottom w:val="0"/>
          <w:divBdr>
            <w:top w:val="none" w:sz="0" w:space="0" w:color="auto"/>
            <w:left w:val="none" w:sz="0" w:space="0" w:color="auto"/>
            <w:bottom w:val="none" w:sz="0" w:space="0" w:color="auto"/>
            <w:right w:val="none" w:sz="0" w:space="0" w:color="auto"/>
          </w:divBdr>
        </w:div>
        <w:div w:id="487669744">
          <w:marLeft w:val="640"/>
          <w:marRight w:val="0"/>
          <w:marTop w:val="0"/>
          <w:marBottom w:val="0"/>
          <w:divBdr>
            <w:top w:val="none" w:sz="0" w:space="0" w:color="auto"/>
            <w:left w:val="none" w:sz="0" w:space="0" w:color="auto"/>
            <w:bottom w:val="none" w:sz="0" w:space="0" w:color="auto"/>
            <w:right w:val="none" w:sz="0" w:space="0" w:color="auto"/>
          </w:divBdr>
        </w:div>
        <w:div w:id="1737783263">
          <w:marLeft w:val="640"/>
          <w:marRight w:val="0"/>
          <w:marTop w:val="0"/>
          <w:marBottom w:val="0"/>
          <w:divBdr>
            <w:top w:val="none" w:sz="0" w:space="0" w:color="auto"/>
            <w:left w:val="none" w:sz="0" w:space="0" w:color="auto"/>
            <w:bottom w:val="none" w:sz="0" w:space="0" w:color="auto"/>
            <w:right w:val="none" w:sz="0" w:space="0" w:color="auto"/>
          </w:divBdr>
        </w:div>
        <w:div w:id="1401513538">
          <w:marLeft w:val="640"/>
          <w:marRight w:val="0"/>
          <w:marTop w:val="0"/>
          <w:marBottom w:val="0"/>
          <w:divBdr>
            <w:top w:val="none" w:sz="0" w:space="0" w:color="auto"/>
            <w:left w:val="none" w:sz="0" w:space="0" w:color="auto"/>
            <w:bottom w:val="none" w:sz="0" w:space="0" w:color="auto"/>
            <w:right w:val="none" w:sz="0" w:space="0" w:color="auto"/>
          </w:divBdr>
        </w:div>
        <w:div w:id="203520170">
          <w:marLeft w:val="640"/>
          <w:marRight w:val="0"/>
          <w:marTop w:val="0"/>
          <w:marBottom w:val="0"/>
          <w:divBdr>
            <w:top w:val="none" w:sz="0" w:space="0" w:color="auto"/>
            <w:left w:val="none" w:sz="0" w:space="0" w:color="auto"/>
            <w:bottom w:val="none" w:sz="0" w:space="0" w:color="auto"/>
            <w:right w:val="none" w:sz="0" w:space="0" w:color="auto"/>
          </w:divBdr>
        </w:div>
        <w:div w:id="1082340862">
          <w:marLeft w:val="640"/>
          <w:marRight w:val="0"/>
          <w:marTop w:val="0"/>
          <w:marBottom w:val="0"/>
          <w:divBdr>
            <w:top w:val="none" w:sz="0" w:space="0" w:color="auto"/>
            <w:left w:val="none" w:sz="0" w:space="0" w:color="auto"/>
            <w:bottom w:val="none" w:sz="0" w:space="0" w:color="auto"/>
            <w:right w:val="none" w:sz="0" w:space="0" w:color="auto"/>
          </w:divBdr>
        </w:div>
        <w:div w:id="1487355282">
          <w:marLeft w:val="640"/>
          <w:marRight w:val="0"/>
          <w:marTop w:val="0"/>
          <w:marBottom w:val="0"/>
          <w:divBdr>
            <w:top w:val="none" w:sz="0" w:space="0" w:color="auto"/>
            <w:left w:val="none" w:sz="0" w:space="0" w:color="auto"/>
            <w:bottom w:val="none" w:sz="0" w:space="0" w:color="auto"/>
            <w:right w:val="none" w:sz="0" w:space="0" w:color="auto"/>
          </w:divBdr>
        </w:div>
        <w:div w:id="774910758">
          <w:marLeft w:val="640"/>
          <w:marRight w:val="0"/>
          <w:marTop w:val="0"/>
          <w:marBottom w:val="0"/>
          <w:divBdr>
            <w:top w:val="none" w:sz="0" w:space="0" w:color="auto"/>
            <w:left w:val="none" w:sz="0" w:space="0" w:color="auto"/>
            <w:bottom w:val="none" w:sz="0" w:space="0" w:color="auto"/>
            <w:right w:val="none" w:sz="0" w:space="0" w:color="auto"/>
          </w:divBdr>
        </w:div>
        <w:div w:id="1056467696">
          <w:marLeft w:val="640"/>
          <w:marRight w:val="0"/>
          <w:marTop w:val="0"/>
          <w:marBottom w:val="0"/>
          <w:divBdr>
            <w:top w:val="none" w:sz="0" w:space="0" w:color="auto"/>
            <w:left w:val="none" w:sz="0" w:space="0" w:color="auto"/>
            <w:bottom w:val="none" w:sz="0" w:space="0" w:color="auto"/>
            <w:right w:val="none" w:sz="0" w:space="0" w:color="auto"/>
          </w:divBdr>
        </w:div>
        <w:div w:id="792796272">
          <w:marLeft w:val="640"/>
          <w:marRight w:val="0"/>
          <w:marTop w:val="0"/>
          <w:marBottom w:val="0"/>
          <w:divBdr>
            <w:top w:val="none" w:sz="0" w:space="0" w:color="auto"/>
            <w:left w:val="none" w:sz="0" w:space="0" w:color="auto"/>
            <w:bottom w:val="none" w:sz="0" w:space="0" w:color="auto"/>
            <w:right w:val="none" w:sz="0" w:space="0" w:color="auto"/>
          </w:divBdr>
        </w:div>
        <w:div w:id="141701610">
          <w:marLeft w:val="640"/>
          <w:marRight w:val="0"/>
          <w:marTop w:val="0"/>
          <w:marBottom w:val="0"/>
          <w:divBdr>
            <w:top w:val="none" w:sz="0" w:space="0" w:color="auto"/>
            <w:left w:val="none" w:sz="0" w:space="0" w:color="auto"/>
            <w:bottom w:val="none" w:sz="0" w:space="0" w:color="auto"/>
            <w:right w:val="none" w:sz="0" w:space="0" w:color="auto"/>
          </w:divBdr>
        </w:div>
        <w:div w:id="2047824195">
          <w:marLeft w:val="640"/>
          <w:marRight w:val="0"/>
          <w:marTop w:val="0"/>
          <w:marBottom w:val="0"/>
          <w:divBdr>
            <w:top w:val="none" w:sz="0" w:space="0" w:color="auto"/>
            <w:left w:val="none" w:sz="0" w:space="0" w:color="auto"/>
            <w:bottom w:val="none" w:sz="0" w:space="0" w:color="auto"/>
            <w:right w:val="none" w:sz="0" w:space="0" w:color="auto"/>
          </w:divBdr>
        </w:div>
        <w:div w:id="295138481">
          <w:marLeft w:val="640"/>
          <w:marRight w:val="0"/>
          <w:marTop w:val="0"/>
          <w:marBottom w:val="0"/>
          <w:divBdr>
            <w:top w:val="none" w:sz="0" w:space="0" w:color="auto"/>
            <w:left w:val="none" w:sz="0" w:space="0" w:color="auto"/>
            <w:bottom w:val="none" w:sz="0" w:space="0" w:color="auto"/>
            <w:right w:val="none" w:sz="0" w:space="0" w:color="auto"/>
          </w:divBdr>
        </w:div>
        <w:div w:id="1428454391">
          <w:marLeft w:val="640"/>
          <w:marRight w:val="0"/>
          <w:marTop w:val="0"/>
          <w:marBottom w:val="0"/>
          <w:divBdr>
            <w:top w:val="none" w:sz="0" w:space="0" w:color="auto"/>
            <w:left w:val="none" w:sz="0" w:space="0" w:color="auto"/>
            <w:bottom w:val="none" w:sz="0" w:space="0" w:color="auto"/>
            <w:right w:val="none" w:sz="0" w:space="0" w:color="auto"/>
          </w:divBdr>
        </w:div>
        <w:div w:id="1422489105">
          <w:marLeft w:val="640"/>
          <w:marRight w:val="0"/>
          <w:marTop w:val="0"/>
          <w:marBottom w:val="0"/>
          <w:divBdr>
            <w:top w:val="none" w:sz="0" w:space="0" w:color="auto"/>
            <w:left w:val="none" w:sz="0" w:space="0" w:color="auto"/>
            <w:bottom w:val="none" w:sz="0" w:space="0" w:color="auto"/>
            <w:right w:val="none" w:sz="0" w:space="0" w:color="auto"/>
          </w:divBdr>
        </w:div>
        <w:div w:id="576090527">
          <w:marLeft w:val="640"/>
          <w:marRight w:val="0"/>
          <w:marTop w:val="0"/>
          <w:marBottom w:val="0"/>
          <w:divBdr>
            <w:top w:val="none" w:sz="0" w:space="0" w:color="auto"/>
            <w:left w:val="none" w:sz="0" w:space="0" w:color="auto"/>
            <w:bottom w:val="none" w:sz="0" w:space="0" w:color="auto"/>
            <w:right w:val="none" w:sz="0" w:space="0" w:color="auto"/>
          </w:divBdr>
        </w:div>
        <w:div w:id="239828660">
          <w:marLeft w:val="640"/>
          <w:marRight w:val="0"/>
          <w:marTop w:val="0"/>
          <w:marBottom w:val="0"/>
          <w:divBdr>
            <w:top w:val="none" w:sz="0" w:space="0" w:color="auto"/>
            <w:left w:val="none" w:sz="0" w:space="0" w:color="auto"/>
            <w:bottom w:val="none" w:sz="0" w:space="0" w:color="auto"/>
            <w:right w:val="none" w:sz="0" w:space="0" w:color="auto"/>
          </w:divBdr>
        </w:div>
        <w:div w:id="2042705565">
          <w:marLeft w:val="640"/>
          <w:marRight w:val="0"/>
          <w:marTop w:val="0"/>
          <w:marBottom w:val="0"/>
          <w:divBdr>
            <w:top w:val="none" w:sz="0" w:space="0" w:color="auto"/>
            <w:left w:val="none" w:sz="0" w:space="0" w:color="auto"/>
            <w:bottom w:val="none" w:sz="0" w:space="0" w:color="auto"/>
            <w:right w:val="none" w:sz="0" w:space="0" w:color="auto"/>
          </w:divBdr>
        </w:div>
        <w:div w:id="772870461">
          <w:marLeft w:val="640"/>
          <w:marRight w:val="0"/>
          <w:marTop w:val="0"/>
          <w:marBottom w:val="0"/>
          <w:divBdr>
            <w:top w:val="none" w:sz="0" w:space="0" w:color="auto"/>
            <w:left w:val="none" w:sz="0" w:space="0" w:color="auto"/>
            <w:bottom w:val="none" w:sz="0" w:space="0" w:color="auto"/>
            <w:right w:val="none" w:sz="0" w:space="0" w:color="auto"/>
          </w:divBdr>
        </w:div>
        <w:div w:id="1679772892">
          <w:marLeft w:val="640"/>
          <w:marRight w:val="0"/>
          <w:marTop w:val="0"/>
          <w:marBottom w:val="0"/>
          <w:divBdr>
            <w:top w:val="none" w:sz="0" w:space="0" w:color="auto"/>
            <w:left w:val="none" w:sz="0" w:space="0" w:color="auto"/>
            <w:bottom w:val="none" w:sz="0" w:space="0" w:color="auto"/>
            <w:right w:val="none" w:sz="0" w:space="0" w:color="auto"/>
          </w:divBdr>
        </w:div>
        <w:div w:id="694774623">
          <w:marLeft w:val="640"/>
          <w:marRight w:val="0"/>
          <w:marTop w:val="0"/>
          <w:marBottom w:val="0"/>
          <w:divBdr>
            <w:top w:val="none" w:sz="0" w:space="0" w:color="auto"/>
            <w:left w:val="none" w:sz="0" w:space="0" w:color="auto"/>
            <w:bottom w:val="none" w:sz="0" w:space="0" w:color="auto"/>
            <w:right w:val="none" w:sz="0" w:space="0" w:color="auto"/>
          </w:divBdr>
        </w:div>
        <w:div w:id="1113400802">
          <w:marLeft w:val="640"/>
          <w:marRight w:val="0"/>
          <w:marTop w:val="0"/>
          <w:marBottom w:val="0"/>
          <w:divBdr>
            <w:top w:val="none" w:sz="0" w:space="0" w:color="auto"/>
            <w:left w:val="none" w:sz="0" w:space="0" w:color="auto"/>
            <w:bottom w:val="none" w:sz="0" w:space="0" w:color="auto"/>
            <w:right w:val="none" w:sz="0" w:space="0" w:color="auto"/>
          </w:divBdr>
        </w:div>
        <w:div w:id="1552114773">
          <w:marLeft w:val="640"/>
          <w:marRight w:val="0"/>
          <w:marTop w:val="0"/>
          <w:marBottom w:val="0"/>
          <w:divBdr>
            <w:top w:val="none" w:sz="0" w:space="0" w:color="auto"/>
            <w:left w:val="none" w:sz="0" w:space="0" w:color="auto"/>
            <w:bottom w:val="none" w:sz="0" w:space="0" w:color="auto"/>
            <w:right w:val="none" w:sz="0" w:space="0" w:color="auto"/>
          </w:divBdr>
        </w:div>
        <w:div w:id="722828074">
          <w:marLeft w:val="640"/>
          <w:marRight w:val="0"/>
          <w:marTop w:val="0"/>
          <w:marBottom w:val="0"/>
          <w:divBdr>
            <w:top w:val="none" w:sz="0" w:space="0" w:color="auto"/>
            <w:left w:val="none" w:sz="0" w:space="0" w:color="auto"/>
            <w:bottom w:val="none" w:sz="0" w:space="0" w:color="auto"/>
            <w:right w:val="none" w:sz="0" w:space="0" w:color="auto"/>
          </w:divBdr>
        </w:div>
        <w:div w:id="706419623">
          <w:marLeft w:val="640"/>
          <w:marRight w:val="0"/>
          <w:marTop w:val="0"/>
          <w:marBottom w:val="0"/>
          <w:divBdr>
            <w:top w:val="none" w:sz="0" w:space="0" w:color="auto"/>
            <w:left w:val="none" w:sz="0" w:space="0" w:color="auto"/>
            <w:bottom w:val="none" w:sz="0" w:space="0" w:color="auto"/>
            <w:right w:val="none" w:sz="0" w:space="0" w:color="auto"/>
          </w:divBdr>
        </w:div>
        <w:div w:id="1571647897">
          <w:marLeft w:val="640"/>
          <w:marRight w:val="0"/>
          <w:marTop w:val="0"/>
          <w:marBottom w:val="0"/>
          <w:divBdr>
            <w:top w:val="none" w:sz="0" w:space="0" w:color="auto"/>
            <w:left w:val="none" w:sz="0" w:space="0" w:color="auto"/>
            <w:bottom w:val="none" w:sz="0" w:space="0" w:color="auto"/>
            <w:right w:val="none" w:sz="0" w:space="0" w:color="auto"/>
          </w:divBdr>
        </w:div>
        <w:div w:id="680740212">
          <w:marLeft w:val="640"/>
          <w:marRight w:val="0"/>
          <w:marTop w:val="0"/>
          <w:marBottom w:val="0"/>
          <w:divBdr>
            <w:top w:val="none" w:sz="0" w:space="0" w:color="auto"/>
            <w:left w:val="none" w:sz="0" w:space="0" w:color="auto"/>
            <w:bottom w:val="none" w:sz="0" w:space="0" w:color="auto"/>
            <w:right w:val="none" w:sz="0" w:space="0" w:color="auto"/>
          </w:divBdr>
        </w:div>
        <w:div w:id="187763580">
          <w:marLeft w:val="640"/>
          <w:marRight w:val="0"/>
          <w:marTop w:val="0"/>
          <w:marBottom w:val="0"/>
          <w:divBdr>
            <w:top w:val="none" w:sz="0" w:space="0" w:color="auto"/>
            <w:left w:val="none" w:sz="0" w:space="0" w:color="auto"/>
            <w:bottom w:val="none" w:sz="0" w:space="0" w:color="auto"/>
            <w:right w:val="none" w:sz="0" w:space="0" w:color="auto"/>
          </w:divBdr>
        </w:div>
        <w:div w:id="564266183">
          <w:marLeft w:val="640"/>
          <w:marRight w:val="0"/>
          <w:marTop w:val="0"/>
          <w:marBottom w:val="0"/>
          <w:divBdr>
            <w:top w:val="none" w:sz="0" w:space="0" w:color="auto"/>
            <w:left w:val="none" w:sz="0" w:space="0" w:color="auto"/>
            <w:bottom w:val="none" w:sz="0" w:space="0" w:color="auto"/>
            <w:right w:val="none" w:sz="0" w:space="0" w:color="auto"/>
          </w:divBdr>
        </w:div>
        <w:div w:id="1497767036">
          <w:marLeft w:val="640"/>
          <w:marRight w:val="0"/>
          <w:marTop w:val="0"/>
          <w:marBottom w:val="0"/>
          <w:divBdr>
            <w:top w:val="none" w:sz="0" w:space="0" w:color="auto"/>
            <w:left w:val="none" w:sz="0" w:space="0" w:color="auto"/>
            <w:bottom w:val="none" w:sz="0" w:space="0" w:color="auto"/>
            <w:right w:val="none" w:sz="0" w:space="0" w:color="auto"/>
          </w:divBdr>
        </w:div>
        <w:div w:id="1242326803">
          <w:marLeft w:val="640"/>
          <w:marRight w:val="0"/>
          <w:marTop w:val="0"/>
          <w:marBottom w:val="0"/>
          <w:divBdr>
            <w:top w:val="none" w:sz="0" w:space="0" w:color="auto"/>
            <w:left w:val="none" w:sz="0" w:space="0" w:color="auto"/>
            <w:bottom w:val="none" w:sz="0" w:space="0" w:color="auto"/>
            <w:right w:val="none" w:sz="0" w:space="0" w:color="auto"/>
          </w:divBdr>
        </w:div>
        <w:div w:id="1578592964">
          <w:marLeft w:val="640"/>
          <w:marRight w:val="0"/>
          <w:marTop w:val="0"/>
          <w:marBottom w:val="0"/>
          <w:divBdr>
            <w:top w:val="none" w:sz="0" w:space="0" w:color="auto"/>
            <w:left w:val="none" w:sz="0" w:space="0" w:color="auto"/>
            <w:bottom w:val="none" w:sz="0" w:space="0" w:color="auto"/>
            <w:right w:val="none" w:sz="0" w:space="0" w:color="auto"/>
          </w:divBdr>
        </w:div>
        <w:div w:id="60830933">
          <w:marLeft w:val="640"/>
          <w:marRight w:val="0"/>
          <w:marTop w:val="0"/>
          <w:marBottom w:val="0"/>
          <w:divBdr>
            <w:top w:val="none" w:sz="0" w:space="0" w:color="auto"/>
            <w:left w:val="none" w:sz="0" w:space="0" w:color="auto"/>
            <w:bottom w:val="none" w:sz="0" w:space="0" w:color="auto"/>
            <w:right w:val="none" w:sz="0" w:space="0" w:color="auto"/>
          </w:divBdr>
        </w:div>
        <w:div w:id="1557275293">
          <w:marLeft w:val="640"/>
          <w:marRight w:val="0"/>
          <w:marTop w:val="0"/>
          <w:marBottom w:val="0"/>
          <w:divBdr>
            <w:top w:val="none" w:sz="0" w:space="0" w:color="auto"/>
            <w:left w:val="none" w:sz="0" w:space="0" w:color="auto"/>
            <w:bottom w:val="none" w:sz="0" w:space="0" w:color="auto"/>
            <w:right w:val="none" w:sz="0" w:space="0" w:color="auto"/>
          </w:divBdr>
        </w:div>
        <w:div w:id="1771967008">
          <w:marLeft w:val="640"/>
          <w:marRight w:val="0"/>
          <w:marTop w:val="0"/>
          <w:marBottom w:val="0"/>
          <w:divBdr>
            <w:top w:val="none" w:sz="0" w:space="0" w:color="auto"/>
            <w:left w:val="none" w:sz="0" w:space="0" w:color="auto"/>
            <w:bottom w:val="none" w:sz="0" w:space="0" w:color="auto"/>
            <w:right w:val="none" w:sz="0" w:space="0" w:color="auto"/>
          </w:divBdr>
        </w:div>
        <w:div w:id="1467970292">
          <w:marLeft w:val="640"/>
          <w:marRight w:val="0"/>
          <w:marTop w:val="0"/>
          <w:marBottom w:val="0"/>
          <w:divBdr>
            <w:top w:val="none" w:sz="0" w:space="0" w:color="auto"/>
            <w:left w:val="none" w:sz="0" w:space="0" w:color="auto"/>
            <w:bottom w:val="none" w:sz="0" w:space="0" w:color="auto"/>
            <w:right w:val="none" w:sz="0" w:space="0" w:color="auto"/>
          </w:divBdr>
        </w:div>
        <w:div w:id="769156840">
          <w:marLeft w:val="640"/>
          <w:marRight w:val="0"/>
          <w:marTop w:val="0"/>
          <w:marBottom w:val="0"/>
          <w:divBdr>
            <w:top w:val="none" w:sz="0" w:space="0" w:color="auto"/>
            <w:left w:val="none" w:sz="0" w:space="0" w:color="auto"/>
            <w:bottom w:val="none" w:sz="0" w:space="0" w:color="auto"/>
            <w:right w:val="none" w:sz="0" w:space="0" w:color="auto"/>
          </w:divBdr>
        </w:div>
        <w:div w:id="1989673600">
          <w:marLeft w:val="640"/>
          <w:marRight w:val="0"/>
          <w:marTop w:val="0"/>
          <w:marBottom w:val="0"/>
          <w:divBdr>
            <w:top w:val="none" w:sz="0" w:space="0" w:color="auto"/>
            <w:left w:val="none" w:sz="0" w:space="0" w:color="auto"/>
            <w:bottom w:val="none" w:sz="0" w:space="0" w:color="auto"/>
            <w:right w:val="none" w:sz="0" w:space="0" w:color="auto"/>
          </w:divBdr>
        </w:div>
        <w:div w:id="1835802873">
          <w:marLeft w:val="640"/>
          <w:marRight w:val="0"/>
          <w:marTop w:val="0"/>
          <w:marBottom w:val="0"/>
          <w:divBdr>
            <w:top w:val="none" w:sz="0" w:space="0" w:color="auto"/>
            <w:left w:val="none" w:sz="0" w:space="0" w:color="auto"/>
            <w:bottom w:val="none" w:sz="0" w:space="0" w:color="auto"/>
            <w:right w:val="none" w:sz="0" w:space="0" w:color="auto"/>
          </w:divBdr>
        </w:div>
        <w:div w:id="1922832084">
          <w:marLeft w:val="640"/>
          <w:marRight w:val="0"/>
          <w:marTop w:val="0"/>
          <w:marBottom w:val="0"/>
          <w:divBdr>
            <w:top w:val="none" w:sz="0" w:space="0" w:color="auto"/>
            <w:left w:val="none" w:sz="0" w:space="0" w:color="auto"/>
            <w:bottom w:val="none" w:sz="0" w:space="0" w:color="auto"/>
            <w:right w:val="none" w:sz="0" w:space="0" w:color="auto"/>
          </w:divBdr>
        </w:div>
        <w:div w:id="1512330681">
          <w:marLeft w:val="640"/>
          <w:marRight w:val="0"/>
          <w:marTop w:val="0"/>
          <w:marBottom w:val="0"/>
          <w:divBdr>
            <w:top w:val="none" w:sz="0" w:space="0" w:color="auto"/>
            <w:left w:val="none" w:sz="0" w:space="0" w:color="auto"/>
            <w:bottom w:val="none" w:sz="0" w:space="0" w:color="auto"/>
            <w:right w:val="none" w:sz="0" w:space="0" w:color="auto"/>
          </w:divBdr>
        </w:div>
        <w:div w:id="981469910">
          <w:marLeft w:val="640"/>
          <w:marRight w:val="0"/>
          <w:marTop w:val="0"/>
          <w:marBottom w:val="0"/>
          <w:divBdr>
            <w:top w:val="none" w:sz="0" w:space="0" w:color="auto"/>
            <w:left w:val="none" w:sz="0" w:space="0" w:color="auto"/>
            <w:bottom w:val="none" w:sz="0" w:space="0" w:color="auto"/>
            <w:right w:val="none" w:sz="0" w:space="0" w:color="auto"/>
          </w:divBdr>
        </w:div>
        <w:div w:id="967784991">
          <w:marLeft w:val="640"/>
          <w:marRight w:val="0"/>
          <w:marTop w:val="0"/>
          <w:marBottom w:val="0"/>
          <w:divBdr>
            <w:top w:val="none" w:sz="0" w:space="0" w:color="auto"/>
            <w:left w:val="none" w:sz="0" w:space="0" w:color="auto"/>
            <w:bottom w:val="none" w:sz="0" w:space="0" w:color="auto"/>
            <w:right w:val="none" w:sz="0" w:space="0" w:color="auto"/>
          </w:divBdr>
        </w:div>
        <w:div w:id="1194080217">
          <w:marLeft w:val="640"/>
          <w:marRight w:val="0"/>
          <w:marTop w:val="0"/>
          <w:marBottom w:val="0"/>
          <w:divBdr>
            <w:top w:val="none" w:sz="0" w:space="0" w:color="auto"/>
            <w:left w:val="none" w:sz="0" w:space="0" w:color="auto"/>
            <w:bottom w:val="none" w:sz="0" w:space="0" w:color="auto"/>
            <w:right w:val="none" w:sz="0" w:space="0" w:color="auto"/>
          </w:divBdr>
        </w:div>
        <w:div w:id="644356907">
          <w:marLeft w:val="640"/>
          <w:marRight w:val="0"/>
          <w:marTop w:val="0"/>
          <w:marBottom w:val="0"/>
          <w:divBdr>
            <w:top w:val="none" w:sz="0" w:space="0" w:color="auto"/>
            <w:left w:val="none" w:sz="0" w:space="0" w:color="auto"/>
            <w:bottom w:val="none" w:sz="0" w:space="0" w:color="auto"/>
            <w:right w:val="none" w:sz="0" w:space="0" w:color="auto"/>
          </w:divBdr>
        </w:div>
      </w:divsChild>
    </w:div>
    <w:div w:id="1640378261">
      <w:bodyDiv w:val="1"/>
      <w:marLeft w:val="0"/>
      <w:marRight w:val="0"/>
      <w:marTop w:val="0"/>
      <w:marBottom w:val="0"/>
      <w:divBdr>
        <w:top w:val="none" w:sz="0" w:space="0" w:color="auto"/>
        <w:left w:val="none" w:sz="0" w:space="0" w:color="auto"/>
        <w:bottom w:val="none" w:sz="0" w:space="0" w:color="auto"/>
        <w:right w:val="none" w:sz="0" w:space="0" w:color="auto"/>
      </w:divBdr>
      <w:divsChild>
        <w:div w:id="2055690597">
          <w:marLeft w:val="640"/>
          <w:marRight w:val="0"/>
          <w:marTop w:val="0"/>
          <w:marBottom w:val="0"/>
          <w:divBdr>
            <w:top w:val="none" w:sz="0" w:space="0" w:color="auto"/>
            <w:left w:val="none" w:sz="0" w:space="0" w:color="auto"/>
            <w:bottom w:val="none" w:sz="0" w:space="0" w:color="auto"/>
            <w:right w:val="none" w:sz="0" w:space="0" w:color="auto"/>
          </w:divBdr>
        </w:div>
        <w:div w:id="194511798">
          <w:marLeft w:val="640"/>
          <w:marRight w:val="0"/>
          <w:marTop w:val="0"/>
          <w:marBottom w:val="0"/>
          <w:divBdr>
            <w:top w:val="none" w:sz="0" w:space="0" w:color="auto"/>
            <w:left w:val="none" w:sz="0" w:space="0" w:color="auto"/>
            <w:bottom w:val="none" w:sz="0" w:space="0" w:color="auto"/>
            <w:right w:val="none" w:sz="0" w:space="0" w:color="auto"/>
          </w:divBdr>
        </w:div>
        <w:div w:id="1941837804">
          <w:marLeft w:val="640"/>
          <w:marRight w:val="0"/>
          <w:marTop w:val="0"/>
          <w:marBottom w:val="0"/>
          <w:divBdr>
            <w:top w:val="none" w:sz="0" w:space="0" w:color="auto"/>
            <w:left w:val="none" w:sz="0" w:space="0" w:color="auto"/>
            <w:bottom w:val="none" w:sz="0" w:space="0" w:color="auto"/>
            <w:right w:val="none" w:sz="0" w:space="0" w:color="auto"/>
          </w:divBdr>
        </w:div>
        <w:div w:id="1037513147">
          <w:marLeft w:val="640"/>
          <w:marRight w:val="0"/>
          <w:marTop w:val="0"/>
          <w:marBottom w:val="0"/>
          <w:divBdr>
            <w:top w:val="none" w:sz="0" w:space="0" w:color="auto"/>
            <w:left w:val="none" w:sz="0" w:space="0" w:color="auto"/>
            <w:bottom w:val="none" w:sz="0" w:space="0" w:color="auto"/>
            <w:right w:val="none" w:sz="0" w:space="0" w:color="auto"/>
          </w:divBdr>
        </w:div>
        <w:div w:id="2066677765">
          <w:marLeft w:val="640"/>
          <w:marRight w:val="0"/>
          <w:marTop w:val="0"/>
          <w:marBottom w:val="0"/>
          <w:divBdr>
            <w:top w:val="none" w:sz="0" w:space="0" w:color="auto"/>
            <w:left w:val="none" w:sz="0" w:space="0" w:color="auto"/>
            <w:bottom w:val="none" w:sz="0" w:space="0" w:color="auto"/>
            <w:right w:val="none" w:sz="0" w:space="0" w:color="auto"/>
          </w:divBdr>
        </w:div>
        <w:div w:id="1392457230">
          <w:marLeft w:val="640"/>
          <w:marRight w:val="0"/>
          <w:marTop w:val="0"/>
          <w:marBottom w:val="0"/>
          <w:divBdr>
            <w:top w:val="none" w:sz="0" w:space="0" w:color="auto"/>
            <w:left w:val="none" w:sz="0" w:space="0" w:color="auto"/>
            <w:bottom w:val="none" w:sz="0" w:space="0" w:color="auto"/>
            <w:right w:val="none" w:sz="0" w:space="0" w:color="auto"/>
          </w:divBdr>
        </w:div>
        <w:div w:id="1575626415">
          <w:marLeft w:val="640"/>
          <w:marRight w:val="0"/>
          <w:marTop w:val="0"/>
          <w:marBottom w:val="0"/>
          <w:divBdr>
            <w:top w:val="none" w:sz="0" w:space="0" w:color="auto"/>
            <w:left w:val="none" w:sz="0" w:space="0" w:color="auto"/>
            <w:bottom w:val="none" w:sz="0" w:space="0" w:color="auto"/>
            <w:right w:val="none" w:sz="0" w:space="0" w:color="auto"/>
          </w:divBdr>
        </w:div>
        <w:div w:id="664093746">
          <w:marLeft w:val="640"/>
          <w:marRight w:val="0"/>
          <w:marTop w:val="0"/>
          <w:marBottom w:val="0"/>
          <w:divBdr>
            <w:top w:val="none" w:sz="0" w:space="0" w:color="auto"/>
            <w:left w:val="none" w:sz="0" w:space="0" w:color="auto"/>
            <w:bottom w:val="none" w:sz="0" w:space="0" w:color="auto"/>
            <w:right w:val="none" w:sz="0" w:space="0" w:color="auto"/>
          </w:divBdr>
        </w:div>
        <w:div w:id="1172834491">
          <w:marLeft w:val="640"/>
          <w:marRight w:val="0"/>
          <w:marTop w:val="0"/>
          <w:marBottom w:val="0"/>
          <w:divBdr>
            <w:top w:val="none" w:sz="0" w:space="0" w:color="auto"/>
            <w:left w:val="none" w:sz="0" w:space="0" w:color="auto"/>
            <w:bottom w:val="none" w:sz="0" w:space="0" w:color="auto"/>
            <w:right w:val="none" w:sz="0" w:space="0" w:color="auto"/>
          </w:divBdr>
        </w:div>
        <w:div w:id="136187598">
          <w:marLeft w:val="640"/>
          <w:marRight w:val="0"/>
          <w:marTop w:val="0"/>
          <w:marBottom w:val="0"/>
          <w:divBdr>
            <w:top w:val="none" w:sz="0" w:space="0" w:color="auto"/>
            <w:left w:val="none" w:sz="0" w:space="0" w:color="auto"/>
            <w:bottom w:val="none" w:sz="0" w:space="0" w:color="auto"/>
            <w:right w:val="none" w:sz="0" w:space="0" w:color="auto"/>
          </w:divBdr>
        </w:div>
        <w:div w:id="318340628">
          <w:marLeft w:val="640"/>
          <w:marRight w:val="0"/>
          <w:marTop w:val="0"/>
          <w:marBottom w:val="0"/>
          <w:divBdr>
            <w:top w:val="none" w:sz="0" w:space="0" w:color="auto"/>
            <w:left w:val="none" w:sz="0" w:space="0" w:color="auto"/>
            <w:bottom w:val="none" w:sz="0" w:space="0" w:color="auto"/>
            <w:right w:val="none" w:sz="0" w:space="0" w:color="auto"/>
          </w:divBdr>
        </w:div>
        <w:div w:id="1819221791">
          <w:marLeft w:val="640"/>
          <w:marRight w:val="0"/>
          <w:marTop w:val="0"/>
          <w:marBottom w:val="0"/>
          <w:divBdr>
            <w:top w:val="none" w:sz="0" w:space="0" w:color="auto"/>
            <w:left w:val="none" w:sz="0" w:space="0" w:color="auto"/>
            <w:bottom w:val="none" w:sz="0" w:space="0" w:color="auto"/>
            <w:right w:val="none" w:sz="0" w:space="0" w:color="auto"/>
          </w:divBdr>
        </w:div>
        <w:div w:id="1721781707">
          <w:marLeft w:val="640"/>
          <w:marRight w:val="0"/>
          <w:marTop w:val="0"/>
          <w:marBottom w:val="0"/>
          <w:divBdr>
            <w:top w:val="none" w:sz="0" w:space="0" w:color="auto"/>
            <w:left w:val="none" w:sz="0" w:space="0" w:color="auto"/>
            <w:bottom w:val="none" w:sz="0" w:space="0" w:color="auto"/>
            <w:right w:val="none" w:sz="0" w:space="0" w:color="auto"/>
          </w:divBdr>
        </w:div>
        <w:div w:id="257257114">
          <w:marLeft w:val="640"/>
          <w:marRight w:val="0"/>
          <w:marTop w:val="0"/>
          <w:marBottom w:val="0"/>
          <w:divBdr>
            <w:top w:val="none" w:sz="0" w:space="0" w:color="auto"/>
            <w:left w:val="none" w:sz="0" w:space="0" w:color="auto"/>
            <w:bottom w:val="none" w:sz="0" w:space="0" w:color="auto"/>
            <w:right w:val="none" w:sz="0" w:space="0" w:color="auto"/>
          </w:divBdr>
        </w:div>
        <w:div w:id="926042404">
          <w:marLeft w:val="640"/>
          <w:marRight w:val="0"/>
          <w:marTop w:val="0"/>
          <w:marBottom w:val="0"/>
          <w:divBdr>
            <w:top w:val="none" w:sz="0" w:space="0" w:color="auto"/>
            <w:left w:val="none" w:sz="0" w:space="0" w:color="auto"/>
            <w:bottom w:val="none" w:sz="0" w:space="0" w:color="auto"/>
            <w:right w:val="none" w:sz="0" w:space="0" w:color="auto"/>
          </w:divBdr>
        </w:div>
        <w:div w:id="291864539">
          <w:marLeft w:val="640"/>
          <w:marRight w:val="0"/>
          <w:marTop w:val="0"/>
          <w:marBottom w:val="0"/>
          <w:divBdr>
            <w:top w:val="none" w:sz="0" w:space="0" w:color="auto"/>
            <w:left w:val="none" w:sz="0" w:space="0" w:color="auto"/>
            <w:bottom w:val="none" w:sz="0" w:space="0" w:color="auto"/>
            <w:right w:val="none" w:sz="0" w:space="0" w:color="auto"/>
          </w:divBdr>
        </w:div>
        <w:div w:id="688264404">
          <w:marLeft w:val="640"/>
          <w:marRight w:val="0"/>
          <w:marTop w:val="0"/>
          <w:marBottom w:val="0"/>
          <w:divBdr>
            <w:top w:val="none" w:sz="0" w:space="0" w:color="auto"/>
            <w:left w:val="none" w:sz="0" w:space="0" w:color="auto"/>
            <w:bottom w:val="none" w:sz="0" w:space="0" w:color="auto"/>
            <w:right w:val="none" w:sz="0" w:space="0" w:color="auto"/>
          </w:divBdr>
        </w:div>
        <w:div w:id="325744218">
          <w:marLeft w:val="640"/>
          <w:marRight w:val="0"/>
          <w:marTop w:val="0"/>
          <w:marBottom w:val="0"/>
          <w:divBdr>
            <w:top w:val="none" w:sz="0" w:space="0" w:color="auto"/>
            <w:left w:val="none" w:sz="0" w:space="0" w:color="auto"/>
            <w:bottom w:val="none" w:sz="0" w:space="0" w:color="auto"/>
            <w:right w:val="none" w:sz="0" w:space="0" w:color="auto"/>
          </w:divBdr>
        </w:div>
        <w:div w:id="378434298">
          <w:marLeft w:val="640"/>
          <w:marRight w:val="0"/>
          <w:marTop w:val="0"/>
          <w:marBottom w:val="0"/>
          <w:divBdr>
            <w:top w:val="none" w:sz="0" w:space="0" w:color="auto"/>
            <w:left w:val="none" w:sz="0" w:space="0" w:color="auto"/>
            <w:bottom w:val="none" w:sz="0" w:space="0" w:color="auto"/>
            <w:right w:val="none" w:sz="0" w:space="0" w:color="auto"/>
          </w:divBdr>
        </w:div>
        <w:div w:id="2096239093">
          <w:marLeft w:val="640"/>
          <w:marRight w:val="0"/>
          <w:marTop w:val="0"/>
          <w:marBottom w:val="0"/>
          <w:divBdr>
            <w:top w:val="none" w:sz="0" w:space="0" w:color="auto"/>
            <w:left w:val="none" w:sz="0" w:space="0" w:color="auto"/>
            <w:bottom w:val="none" w:sz="0" w:space="0" w:color="auto"/>
            <w:right w:val="none" w:sz="0" w:space="0" w:color="auto"/>
          </w:divBdr>
        </w:div>
        <w:div w:id="2025668534">
          <w:marLeft w:val="640"/>
          <w:marRight w:val="0"/>
          <w:marTop w:val="0"/>
          <w:marBottom w:val="0"/>
          <w:divBdr>
            <w:top w:val="none" w:sz="0" w:space="0" w:color="auto"/>
            <w:left w:val="none" w:sz="0" w:space="0" w:color="auto"/>
            <w:bottom w:val="none" w:sz="0" w:space="0" w:color="auto"/>
            <w:right w:val="none" w:sz="0" w:space="0" w:color="auto"/>
          </w:divBdr>
        </w:div>
        <w:div w:id="1103646244">
          <w:marLeft w:val="640"/>
          <w:marRight w:val="0"/>
          <w:marTop w:val="0"/>
          <w:marBottom w:val="0"/>
          <w:divBdr>
            <w:top w:val="none" w:sz="0" w:space="0" w:color="auto"/>
            <w:left w:val="none" w:sz="0" w:space="0" w:color="auto"/>
            <w:bottom w:val="none" w:sz="0" w:space="0" w:color="auto"/>
            <w:right w:val="none" w:sz="0" w:space="0" w:color="auto"/>
          </w:divBdr>
        </w:div>
        <w:div w:id="1684168882">
          <w:marLeft w:val="640"/>
          <w:marRight w:val="0"/>
          <w:marTop w:val="0"/>
          <w:marBottom w:val="0"/>
          <w:divBdr>
            <w:top w:val="none" w:sz="0" w:space="0" w:color="auto"/>
            <w:left w:val="none" w:sz="0" w:space="0" w:color="auto"/>
            <w:bottom w:val="none" w:sz="0" w:space="0" w:color="auto"/>
            <w:right w:val="none" w:sz="0" w:space="0" w:color="auto"/>
          </w:divBdr>
        </w:div>
        <w:div w:id="1139031100">
          <w:marLeft w:val="640"/>
          <w:marRight w:val="0"/>
          <w:marTop w:val="0"/>
          <w:marBottom w:val="0"/>
          <w:divBdr>
            <w:top w:val="none" w:sz="0" w:space="0" w:color="auto"/>
            <w:left w:val="none" w:sz="0" w:space="0" w:color="auto"/>
            <w:bottom w:val="none" w:sz="0" w:space="0" w:color="auto"/>
            <w:right w:val="none" w:sz="0" w:space="0" w:color="auto"/>
          </w:divBdr>
        </w:div>
        <w:div w:id="1433165757">
          <w:marLeft w:val="640"/>
          <w:marRight w:val="0"/>
          <w:marTop w:val="0"/>
          <w:marBottom w:val="0"/>
          <w:divBdr>
            <w:top w:val="none" w:sz="0" w:space="0" w:color="auto"/>
            <w:left w:val="none" w:sz="0" w:space="0" w:color="auto"/>
            <w:bottom w:val="none" w:sz="0" w:space="0" w:color="auto"/>
            <w:right w:val="none" w:sz="0" w:space="0" w:color="auto"/>
          </w:divBdr>
        </w:div>
        <w:div w:id="1864203284">
          <w:marLeft w:val="640"/>
          <w:marRight w:val="0"/>
          <w:marTop w:val="0"/>
          <w:marBottom w:val="0"/>
          <w:divBdr>
            <w:top w:val="none" w:sz="0" w:space="0" w:color="auto"/>
            <w:left w:val="none" w:sz="0" w:space="0" w:color="auto"/>
            <w:bottom w:val="none" w:sz="0" w:space="0" w:color="auto"/>
            <w:right w:val="none" w:sz="0" w:space="0" w:color="auto"/>
          </w:divBdr>
        </w:div>
        <w:div w:id="1053578250">
          <w:marLeft w:val="640"/>
          <w:marRight w:val="0"/>
          <w:marTop w:val="0"/>
          <w:marBottom w:val="0"/>
          <w:divBdr>
            <w:top w:val="none" w:sz="0" w:space="0" w:color="auto"/>
            <w:left w:val="none" w:sz="0" w:space="0" w:color="auto"/>
            <w:bottom w:val="none" w:sz="0" w:space="0" w:color="auto"/>
            <w:right w:val="none" w:sz="0" w:space="0" w:color="auto"/>
          </w:divBdr>
        </w:div>
        <w:div w:id="721486144">
          <w:marLeft w:val="640"/>
          <w:marRight w:val="0"/>
          <w:marTop w:val="0"/>
          <w:marBottom w:val="0"/>
          <w:divBdr>
            <w:top w:val="none" w:sz="0" w:space="0" w:color="auto"/>
            <w:left w:val="none" w:sz="0" w:space="0" w:color="auto"/>
            <w:bottom w:val="none" w:sz="0" w:space="0" w:color="auto"/>
            <w:right w:val="none" w:sz="0" w:space="0" w:color="auto"/>
          </w:divBdr>
        </w:div>
        <w:div w:id="2063938170">
          <w:marLeft w:val="640"/>
          <w:marRight w:val="0"/>
          <w:marTop w:val="0"/>
          <w:marBottom w:val="0"/>
          <w:divBdr>
            <w:top w:val="none" w:sz="0" w:space="0" w:color="auto"/>
            <w:left w:val="none" w:sz="0" w:space="0" w:color="auto"/>
            <w:bottom w:val="none" w:sz="0" w:space="0" w:color="auto"/>
            <w:right w:val="none" w:sz="0" w:space="0" w:color="auto"/>
          </w:divBdr>
        </w:div>
        <w:div w:id="242683005">
          <w:marLeft w:val="640"/>
          <w:marRight w:val="0"/>
          <w:marTop w:val="0"/>
          <w:marBottom w:val="0"/>
          <w:divBdr>
            <w:top w:val="none" w:sz="0" w:space="0" w:color="auto"/>
            <w:left w:val="none" w:sz="0" w:space="0" w:color="auto"/>
            <w:bottom w:val="none" w:sz="0" w:space="0" w:color="auto"/>
            <w:right w:val="none" w:sz="0" w:space="0" w:color="auto"/>
          </w:divBdr>
        </w:div>
        <w:div w:id="399258016">
          <w:marLeft w:val="640"/>
          <w:marRight w:val="0"/>
          <w:marTop w:val="0"/>
          <w:marBottom w:val="0"/>
          <w:divBdr>
            <w:top w:val="none" w:sz="0" w:space="0" w:color="auto"/>
            <w:left w:val="none" w:sz="0" w:space="0" w:color="auto"/>
            <w:bottom w:val="none" w:sz="0" w:space="0" w:color="auto"/>
            <w:right w:val="none" w:sz="0" w:space="0" w:color="auto"/>
          </w:divBdr>
        </w:div>
        <w:div w:id="1255432856">
          <w:marLeft w:val="640"/>
          <w:marRight w:val="0"/>
          <w:marTop w:val="0"/>
          <w:marBottom w:val="0"/>
          <w:divBdr>
            <w:top w:val="none" w:sz="0" w:space="0" w:color="auto"/>
            <w:left w:val="none" w:sz="0" w:space="0" w:color="auto"/>
            <w:bottom w:val="none" w:sz="0" w:space="0" w:color="auto"/>
            <w:right w:val="none" w:sz="0" w:space="0" w:color="auto"/>
          </w:divBdr>
        </w:div>
        <w:div w:id="49037126">
          <w:marLeft w:val="640"/>
          <w:marRight w:val="0"/>
          <w:marTop w:val="0"/>
          <w:marBottom w:val="0"/>
          <w:divBdr>
            <w:top w:val="none" w:sz="0" w:space="0" w:color="auto"/>
            <w:left w:val="none" w:sz="0" w:space="0" w:color="auto"/>
            <w:bottom w:val="none" w:sz="0" w:space="0" w:color="auto"/>
            <w:right w:val="none" w:sz="0" w:space="0" w:color="auto"/>
          </w:divBdr>
        </w:div>
        <w:div w:id="40637527">
          <w:marLeft w:val="640"/>
          <w:marRight w:val="0"/>
          <w:marTop w:val="0"/>
          <w:marBottom w:val="0"/>
          <w:divBdr>
            <w:top w:val="none" w:sz="0" w:space="0" w:color="auto"/>
            <w:left w:val="none" w:sz="0" w:space="0" w:color="auto"/>
            <w:bottom w:val="none" w:sz="0" w:space="0" w:color="auto"/>
            <w:right w:val="none" w:sz="0" w:space="0" w:color="auto"/>
          </w:divBdr>
        </w:div>
        <w:div w:id="1843811163">
          <w:marLeft w:val="640"/>
          <w:marRight w:val="0"/>
          <w:marTop w:val="0"/>
          <w:marBottom w:val="0"/>
          <w:divBdr>
            <w:top w:val="none" w:sz="0" w:space="0" w:color="auto"/>
            <w:left w:val="none" w:sz="0" w:space="0" w:color="auto"/>
            <w:bottom w:val="none" w:sz="0" w:space="0" w:color="auto"/>
            <w:right w:val="none" w:sz="0" w:space="0" w:color="auto"/>
          </w:divBdr>
        </w:div>
        <w:div w:id="1537737864">
          <w:marLeft w:val="640"/>
          <w:marRight w:val="0"/>
          <w:marTop w:val="0"/>
          <w:marBottom w:val="0"/>
          <w:divBdr>
            <w:top w:val="none" w:sz="0" w:space="0" w:color="auto"/>
            <w:left w:val="none" w:sz="0" w:space="0" w:color="auto"/>
            <w:bottom w:val="none" w:sz="0" w:space="0" w:color="auto"/>
            <w:right w:val="none" w:sz="0" w:space="0" w:color="auto"/>
          </w:divBdr>
        </w:div>
        <w:div w:id="1549952032">
          <w:marLeft w:val="640"/>
          <w:marRight w:val="0"/>
          <w:marTop w:val="0"/>
          <w:marBottom w:val="0"/>
          <w:divBdr>
            <w:top w:val="none" w:sz="0" w:space="0" w:color="auto"/>
            <w:left w:val="none" w:sz="0" w:space="0" w:color="auto"/>
            <w:bottom w:val="none" w:sz="0" w:space="0" w:color="auto"/>
            <w:right w:val="none" w:sz="0" w:space="0" w:color="auto"/>
          </w:divBdr>
        </w:div>
        <w:div w:id="1117530198">
          <w:marLeft w:val="640"/>
          <w:marRight w:val="0"/>
          <w:marTop w:val="0"/>
          <w:marBottom w:val="0"/>
          <w:divBdr>
            <w:top w:val="none" w:sz="0" w:space="0" w:color="auto"/>
            <w:left w:val="none" w:sz="0" w:space="0" w:color="auto"/>
            <w:bottom w:val="none" w:sz="0" w:space="0" w:color="auto"/>
            <w:right w:val="none" w:sz="0" w:space="0" w:color="auto"/>
          </w:divBdr>
        </w:div>
        <w:div w:id="1827817304">
          <w:marLeft w:val="640"/>
          <w:marRight w:val="0"/>
          <w:marTop w:val="0"/>
          <w:marBottom w:val="0"/>
          <w:divBdr>
            <w:top w:val="none" w:sz="0" w:space="0" w:color="auto"/>
            <w:left w:val="none" w:sz="0" w:space="0" w:color="auto"/>
            <w:bottom w:val="none" w:sz="0" w:space="0" w:color="auto"/>
            <w:right w:val="none" w:sz="0" w:space="0" w:color="auto"/>
          </w:divBdr>
        </w:div>
        <w:div w:id="272788077">
          <w:marLeft w:val="640"/>
          <w:marRight w:val="0"/>
          <w:marTop w:val="0"/>
          <w:marBottom w:val="0"/>
          <w:divBdr>
            <w:top w:val="none" w:sz="0" w:space="0" w:color="auto"/>
            <w:left w:val="none" w:sz="0" w:space="0" w:color="auto"/>
            <w:bottom w:val="none" w:sz="0" w:space="0" w:color="auto"/>
            <w:right w:val="none" w:sz="0" w:space="0" w:color="auto"/>
          </w:divBdr>
        </w:div>
        <w:div w:id="2067103063">
          <w:marLeft w:val="640"/>
          <w:marRight w:val="0"/>
          <w:marTop w:val="0"/>
          <w:marBottom w:val="0"/>
          <w:divBdr>
            <w:top w:val="none" w:sz="0" w:space="0" w:color="auto"/>
            <w:left w:val="none" w:sz="0" w:space="0" w:color="auto"/>
            <w:bottom w:val="none" w:sz="0" w:space="0" w:color="auto"/>
            <w:right w:val="none" w:sz="0" w:space="0" w:color="auto"/>
          </w:divBdr>
        </w:div>
        <w:div w:id="702826570">
          <w:marLeft w:val="640"/>
          <w:marRight w:val="0"/>
          <w:marTop w:val="0"/>
          <w:marBottom w:val="0"/>
          <w:divBdr>
            <w:top w:val="none" w:sz="0" w:space="0" w:color="auto"/>
            <w:left w:val="none" w:sz="0" w:space="0" w:color="auto"/>
            <w:bottom w:val="none" w:sz="0" w:space="0" w:color="auto"/>
            <w:right w:val="none" w:sz="0" w:space="0" w:color="auto"/>
          </w:divBdr>
        </w:div>
        <w:div w:id="1699158378">
          <w:marLeft w:val="640"/>
          <w:marRight w:val="0"/>
          <w:marTop w:val="0"/>
          <w:marBottom w:val="0"/>
          <w:divBdr>
            <w:top w:val="none" w:sz="0" w:space="0" w:color="auto"/>
            <w:left w:val="none" w:sz="0" w:space="0" w:color="auto"/>
            <w:bottom w:val="none" w:sz="0" w:space="0" w:color="auto"/>
            <w:right w:val="none" w:sz="0" w:space="0" w:color="auto"/>
          </w:divBdr>
        </w:div>
        <w:div w:id="361050511">
          <w:marLeft w:val="640"/>
          <w:marRight w:val="0"/>
          <w:marTop w:val="0"/>
          <w:marBottom w:val="0"/>
          <w:divBdr>
            <w:top w:val="none" w:sz="0" w:space="0" w:color="auto"/>
            <w:left w:val="none" w:sz="0" w:space="0" w:color="auto"/>
            <w:bottom w:val="none" w:sz="0" w:space="0" w:color="auto"/>
            <w:right w:val="none" w:sz="0" w:space="0" w:color="auto"/>
          </w:divBdr>
        </w:div>
        <w:div w:id="1674407519">
          <w:marLeft w:val="640"/>
          <w:marRight w:val="0"/>
          <w:marTop w:val="0"/>
          <w:marBottom w:val="0"/>
          <w:divBdr>
            <w:top w:val="none" w:sz="0" w:space="0" w:color="auto"/>
            <w:left w:val="none" w:sz="0" w:space="0" w:color="auto"/>
            <w:bottom w:val="none" w:sz="0" w:space="0" w:color="auto"/>
            <w:right w:val="none" w:sz="0" w:space="0" w:color="auto"/>
          </w:divBdr>
        </w:div>
        <w:div w:id="1419402418">
          <w:marLeft w:val="640"/>
          <w:marRight w:val="0"/>
          <w:marTop w:val="0"/>
          <w:marBottom w:val="0"/>
          <w:divBdr>
            <w:top w:val="none" w:sz="0" w:space="0" w:color="auto"/>
            <w:left w:val="none" w:sz="0" w:space="0" w:color="auto"/>
            <w:bottom w:val="none" w:sz="0" w:space="0" w:color="auto"/>
            <w:right w:val="none" w:sz="0" w:space="0" w:color="auto"/>
          </w:divBdr>
        </w:div>
        <w:div w:id="1104572234">
          <w:marLeft w:val="640"/>
          <w:marRight w:val="0"/>
          <w:marTop w:val="0"/>
          <w:marBottom w:val="0"/>
          <w:divBdr>
            <w:top w:val="none" w:sz="0" w:space="0" w:color="auto"/>
            <w:left w:val="none" w:sz="0" w:space="0" w:color="auto"/>
            <w:bottom w:val="none" w:sz="0" w:space="0" w:color="auto"/>
            <w:right w:val="none" w:sz="0" w:space="0" w:color="auto"/>
          </w:divBdr>
        </w:div>
        <w:div w:id="132869311">
          <w:marLeft w:val="640"/>
          <w:marRight w:val="0"/>
          <w:marTop w:val="0"/>
          <w:marBottom w:val="0"/>
          <w:divBdr>
            <w:top w:val="none" w:sz="0" w:space="0" w:color="auto"/>
            <w:left w:val="none" w:sz="0" w:space="0" w:color="auto"/>
            <w:bottom w:val="none" w:sz="0" w:space="0" w:color="auto"/>
            <w:right w:val="none" w:sz="0" w:space="0" w:color="auto"/>
          </w:divBdr>
        </w:div>
        <w:div w:id="250091801">
          <w:marLeft w:val="640"/>
          <w:marRight w:val="0"/>
          <w:marTop w:val="0"/>
          <w:marBottom w:val="0"/>
          <w:divBdr>
            <w:top w:val="none" w:sz="0" w:space="0" w:color="auto"/>
            <w:left w:val="none" w:sz="0" w:space="0" w:color="auto"/>
            <w:bottom w:val="none" w:sz="0" w:space="0" w:color="auto"/>
            <w:right w:val="none" w:sz="0" w:space="0" w:color="auto"/>
          </w:divBdr>
        </w:div>
        <w:div w:id="1539275322">
          <w:marLeft w:val="640"/>
          <w:marRight w:val="0"/>
          <w:marTop w:val="0"/>
          <w:marBottom w:val="0"/>
          <w:divBdr>
            <w:top w:val="none" w:sz="0" w:space="0" w:color="auto"/>
            <w:left w:val="none" w:sz="0" w:space="0" w:color="auto"/>
            <w:bottom w:val="none" w:sz="0" w:space="0" w:color="auto"/>
            <w:right w:val="none" w:sz="0" w:space="0" w:color="auto"/>
          </w:divBdr>
        </w:div>
        <w:div w:id="606734853">
          <w:marLeft w:val="640"/>
          <w:marRight w:val="0"/>
          <w:marTop w:val="0"/>
          <w:marBottom w:val="0"/>
          <w:divBdr>
            <w:top w:val="none" w:sz="0" w:space="0" w:color="auto"/>
            <w:left w:val="none" w:sz="0" w:space="0" w:color="auto"/>
            <w:bottom w:val="none" w:sz="0" w:space="0" w:color="auto"/>
            <w:right w:val="none" w:sz="0" w:space="0" w:color="auto"/>
          </w:divBdr>
        </w:div>
        <w:div w:id="1558323834">
          <w:marLeft w:val="640"/>
          <w:marRight w:val="0"/>
          <w:marTop w:val="0"/>
          <w:marBottom w:val="0"/>
          <w:divBdr>
            <w:top w:val="none" w:sz="0" w:space="0" w:color="auto"/>
            <w:left w:val="none" w:sz="0" w:space="0" w:color="auto"/>
            <w:bottom w:val="none" w:sz="0" w:space="0" w:color="auto"/>
            <w:right w:val="none" w:sz="0" w:space="0" w:color="auto"/>
          </w:divBdr>
        </w:div>
        <w:div w:id="661852938">
          <w:marLeft w:val="640"/>
          <w:marRight w:val="0"/>
          <w:marTop w:val="0"/>
          <w:marBottom w:val="0"/>
          <w:divBdr>
            <w:top w:val="none" w:sz="0" w:space="0" w:color="auto"/>
            <w:left w:val="none" w:sz="0" w:space="0" w:color="auto"/>
            <w:bottom w:val="none" w:sz="0" w:space="0" w:color="auto"/>
            <w:right w:val="none" w:sz="0" w:space="0" w:color="auto"/>
          </w:divBdr>
        </w:div>
        <w:div w:id="27730031">
          <w:marLeft w:val="640"/>
          <w:marRight w:val="0"/>
          <w:marTop w:val="0"/>
          <w:marBottom w:val="0"/>
          <w:divBdr>
            <w:top w:val="none" w:sz="0" w:space="0" w:color="auto"/>
            <w:left w:val="none" w:sz="0" w:space="0" w:color="auto"/>
            <w:bottom w:val="none" w:sz="0" w:space="0" w:color="auto"/>
            <w:right w:val="none" w:sz="0" w:space="0" w:color="auto"/>
          </w:divBdr>
        </w:div>
        <w:div w:id="1263416570">
          <w:marLeft w:val="640"/>
          <w:marRight w:val="0"/>
          <w:marTop w:val="0"/>
          <w:marBottom w:val="0"/>
          <w:divBdr>
            <w:top w:val="none" w:sz="0" w:space="0" w:color="auto"/>
            <w:left w:val="none" w:sz="0" w:space="0" w:color="auto"/>
            <w:bottom w:val="none" w:sz="0" w:space="0" w:color="auto"/>
            <w:right w:val="none" w:sz="0" w:space="0" w:color="auto"/>
          </w:divBdr>
        </w:div>
        <w:div w:id="1701398290">
          <w:marLeft w:val="640"/>
          <w:marRight w:val="0"/>
          <w:marTop w:val="0"/>
          <w:marBottom w:val="0"/>
          <w:divBdr>
            <w:top w:val="none" w:sz="0" w:space="0" w:color="auto"/>
            <w:left w:val="none" w:sz="0" w:space="0" w:color="auto"/>
            <w:bottom w:val="none" w:sz="0" w:space="0" w:color="auto"/>
            <w:right w:val="none" w:sz="0" w:space="0" w:color="auto"/>
          </w:divBdr>
        </w:div>
        <w:div w:id="253822588">
          <w:marLeft w:val="640"/>
          <w:marRight w:val="0"/>
          <w:marTop w:val="0"/>
          <w:marBottom w:val="0"/>
          <w:divBdr>
            <w:top w:val="none" w:sz="0" w:space="0" w:color="auto"/>
            <w:left w:val="none" w:sz="0" w:space="0" w:color="auto"/>
            <w:bottom w:val="none" w:sz="0" w:space="0" w:color="auto"/>
            <w:right w:val="none" w:sz="0" w:space="0" w:color="auto"/>
          </w:divBdr>
        </w:div>
        <w:div w:id="972829702">
          <w:marLeft w:val="640"/>
          <w:marRight w:val="0"/>
          <w:marTop w:val="0"/>
          <w:marBottom w:val="0"/>
          <w:divBdr>
            <w:top w:val="none" w:sz="0" w:space="0" w:color="auto"/>
            <w:left w:val="none" w:sz="0" w:space="0" w:color="auto"/>
            <w:bottom w:val="none" w:sz="0" w:space="0" w:color="auto"/>
            <w:right w:val="none" w:sz="0" w:space="0" w:color="auto"/>
          </w:divBdr>
        </w:div>
        <w:div w:id="1766340605">
          <w:marLeft w:val="640"/>
          <w:marRight w:val="0"/>
          <w:marTop w:val="0"/>
          <w:marBottom w:val="0"/>
          <w:divBdr>
            <w:top w:val="none" w:sz="0" w:space="0" w:color="auto"/>
            <w:left w:val="none" w:sz="0" w:space="0" w:color="auto"/>
            <w:bottom w:val="none" w:sz="0" w:space="0" w:color="auto"/>
            <w:right w:val="none" w:sz="0" w:space="0" w:color="auto"/>
          </w:divBdr>
        </w:div>
        <w:div w:id="1870683471">
          <w:marLeft w:val="640"/>
          <w:marRight w:val="0"/>
          <w:marTop w:val="0"/>
          <w:marBottom w:val="0"/>
          <w:divBdr>
            <w:top w:val="none" w:sz="0" w:space="0" w:color="auto"/>
            <w:left w:val="none" w:sz="0" w:space="0" w:color="auto"/>
            <w:bottom w:val="none" w:sz="0" w:space="0" w:color="auto"/>
            <w:right w:val="none" w:sz="0" w:space="0" w:color="auto"/>
          </w:divBdr>
        </w:div>
        <w:div w:id="1415863045">
          <w:marLeft w:val="640"/>
          <w:marRight w:val="0"/>
          <w:marTop w:val="0"/>
          <w:marBottom w:val="0"/>
          <w:divBdr>
            <w:top w:val="none" w:sz="0" w:space="0" w:color="auto"/>
            <w:left w:val="none" w:sz="0" w:space="0" w:color="auto"/>
            <w:bottom w:val="none" w:sz="0" w:space="0" w:color="auto"/>
            <w:right w:val="none" w:sz="0" w:space="0" w:color="auto"/>
          </w:divBdr>
        </w:div>
        <w:div w:id="2140566969">
          <w:marLeft w:val="640"/>
          <w:marRight w:val="0"/>
          <w:marTop w:val="0"/>
          <w:marBottom w:val="0"/>
          <w:divBdr>
            <w:top w:val="none" w:sz="0" w:space="0" w:color="auto"/>
            <w:left w:val="none" w:sz="0" w:space="0" w:color="auto"/>
            <w:bottom w:val="none" w:sz="0" w:space="0" w:color="auto"/>
            <w:right w:val="none" w:sz="0" w:space="0" w:color="auto"/>
          </w:divBdr>
        </w:div>
      </w:divsChild>
    </w:div>
    <w:div w:id="1645425813">
      <w:bodyDiv w:val="1"/>
      <w:marLeft w:val="0"/>
      <w:marRight w:val="0"/>
      <w:marTop w:val="0"/>
      <w:marBottom w:val="0"/>
      <w:divBdr>
        <w:top w:val="none" w:sz="0" w:space="0" w:color="auto"/>
        <w:left w:val="none" w:sz="0" w:space="0" w:color="auto"/>
        <w:bottom w:val="none" w:sz="0" w:space="0" w:color="auto"/>
        <w:right w:val="none" w:sz="0" w:space="0" w:color="auto"/>
      </w:divBdr>
    </w:div>
    <w:div w:id="1650547811">
      <w:bodyDiv w:val="1"/>
      <w:marLeft w:val="0"/>
      <w:marRight w:val="0"/>
      <w:marTop w:val="0"/>
      <w:marBottom w:val="0"/>
      <w:divBdr>
        <w:top w:val="none" w:sz="0" w:space="0" w:color="auto"/>
        <w:left w:val="none" w:sz="0" w:space="0" w:color="auto"/>
        <w:bottom w:val="none" w:sz="0" w:space="0" w:color="auto"/>
        <w:right w:val="none" w:sz="0" w:space="0" w:color="auto"/>
      </w:divBdr>
      <w:divsChild>
        <w:div w:id="386075919">
          <w:marLeft w:val="640"/>
          <w:marRight w:val="0"/>
          <w:marTop w:val="0"/>
          <w:marBottom w:val="0"/>
          <w:divBdr>
            <w:top w:val="none" w:sz="0" w:space="0" w:color="auto"/>
            <w:left w:val="none" w:sz="0" w:space="0" w:color="auto"/>
            <w:bottom w:val="none" w:sz="0" w:space="0" w:color="auto"/>
            <w:right w:val="none" w:sz="0" w:space="0" w:color="auto"/>
          </w:divBdr>
        </w:div>
        <w:div w:id="325742999">
          <w:marLeft w:val="640"/>
          <w:marRight w:val="0"/>
          <w:marTop w:val="0"/>
          <w:marBottom w:val="0"/>
          <w:divBdr>
            <w:top w:val="none" w:sz="0" w:space="0" w:color="auto"/>
            <w:left w:val="none" w:sz="0" w:space="0" w:color="auto"/>
            <w:bottom w:val="none" w:sz="0" w:space="0" w:color="auto"/>
            <w:right w:val="none" w:sz="0" w:space="0" w:color="auto"/>
          </w:divBdr>
        </w:div>
        <w:div w:id="1785225292">
          <w:marLeft w:val="640"/>
          <w:marRight w:val="0"/>
          <w:marTop w:val="0"/>
          <w:marBottom w:val="0"/>
          <w:divBdr>
            <w:top w:val="none" w:sz="0" w:space="0" w:color="auto"/>
            <w:left w:val="none" w:sz="0" w:space="0" w:color="auto"/>
            <w:bottom w:val="none" w:sz="0" w:space="0" w:color="auto"/>
            <w:right w:val="none" w:sz="0" w:space="0" w:color="auto"/>
          </w:divBdr>
        </w:div>
        <w:div w:id="1624845359">
          <w:marLeft w:val="640"/>
          <w:marRight w:val="0"/>
          <w:marTop w:val="0"/>
          <w:marBottom w:val="0"/>
          <w:divBdr>
            <w:top w:val="none" w:sz="0" w:space="0" w:color="auto"/>
            <w:left w:val="none" w:sz="0" w:space="0" w:color="auto"/>
            <w:bottom w:val="none" w:sz="0" w:space="0" w:color="auto"/>
            <w:right w:val="none" w:sz="0" w:space="0" w:color="auto"/>
          </w:divBdr>
        </w:div>
        <w:div w:id="693075490">
          <w:marLeft w:val="640"/>
          <w:marRight w:val="0"/>
          <w:marTop w:val="0"/>
          <w:marBottom w:val="0"/>
          <w:divBdr>
            <w:top w:val="none" w:sz="0" w:space="0" w:color="auto"/>
            <w:left w:val="none" w:sz="0" w:space="0" w:color="auto"/>
            <w:bottom w:val="none" w:sz="0" w:space="0" w:color="auto"/>
            <w:right w:val="none" w:sz="0" w:space="0" w:color="auto"/>
          </w:divBdr>
        </w:div>
        <w:div w:id="282201230">
          <w:marLeft w:val="640"/>
          <w:marRight w:val="0"/>
          <w:marTop w:val="0"/>
          <w:marBottom w:val="0"/>
          <w:divBdr>
            <w:top w:val="none" w:sz="0" w:space="0" w:color="auto"/>
            <w:left w:val="none" w:sz="0" w:space="0" w:color="auto"/>
            <w:bottom w:val="none" w:sz="0" w:space="0" w:color="auto"/>
            <w:right w:val="none" w:sz="0" w:space="0" w:color="auto"/>
          </w:divBdr>
        </w:div>
        <w:div w:id="1078018421">
          <w:marLeft w:val="640"/>
          <w:marRight w:val="0"/>
          <w:marTop w:val="0"/>
          <w:marBottom w:val="0"/>
          <w:divBdr>
            <w:top w:val="none" w:sz="0" w:space="0" w:color="auto"/>
            <w:left w:val="none" w:sz="0" w:space="0" w:color="auto"/>
            <w:bottom w:val="none" w:sz="0" w:space="0" w:color="auto"/>
            <w:right w:val="none" w:sz="0" w:space="0" w:color="auto"/>
          </w:divBdr>
        </w:div>
        <w:div w:id="1302148653">
          <w:marLeft w:val="640"/>
          <w:marRight w:val="0"/>
          <w:marTop w:val="0"/>
          <w:marBottom w:val="0"/>
          <w:divBdr>
            <w:top w:val="none" w:sz="0" w:space="0" w:color="auto"/>
            <w:left w:val="none" w:sz="0" w:space="0" w:color="auto"/>
            <w:bottom w:val="none" w:sz="0" w:space="0" w:color="auto"/>
            <w:right w:val="none" w:sz="0" w:space="0" w:color="auto"/>
          </w:divBdr>
        </w:div>
        <w:div w:id="27338477">
          <w:marLeft w:val="640"/>
          <w:marRight w:val="0"/>
          <w:marTop w:val="0"/>
          <w:marBottom w:val="0"/>
          <w:divBdr>
            <w:top w:val="none" w:sz="0" w:space="0" w:color="auto"/>
            <w:left w:val="none" w:sz="0" w:space="0" w:color="auto"/>
            <w:bottom w:val="none" w:sz="0" w:space="0" w:color="auto"/>
            <w:right w:val="none" w:sz="0" w:space="0" w:color="auto"/>
          </w:divBdr>
        </w:div>
        <w:div w:id="1965573926">
          <w:marLeft w:val="640"/>
          <w:marRight w:val="0"/>
          <w:marTop w:val="0"/>
          <w:marBottom w:val="0"/>
          <w:divBdr>
            <w:top w:val="none" w:sz="0" w:space="0" w:color="auto"/>
            <w:left w:val="none" w:sz="0" w:space="0" w:color="auto"/>
            <w:bottom w:val="none" w:sz="0" w:space="0" w:color="auto"/>
            <w:right w:val="none" w:sz="0" w:space="0" w:color="auto"/>
          </w:divBdr>
        </w:div>
        <w:div w:id="231165094">
          <w:marLeft w:val="640"/>
          <w:marRight w:val="0"/>
          <w:marTop w:val="0"/>
          <w:marBottom w:val="0"/>
          <w:divBdr>
            <w:top w:val="none" w:sz="0" w:space="0" w:color="auto"/>
            <w:left w:val="none" w:sz="0" w:space="0" w:color="auto"/>
            <w:bottom w:val="none" w:sz="0" w:space="0" w:color="auto"/>
            <w:right w:val="none" w:sz="0" w:space="0" w:color="auto"/>
          </w:divBdr>
        </w:div>
        <w:div w:id="686176965">
          <w:marLeft w:val="640"/>
          <w:marRight w:val="0"/>
          <w:marTop w:val="0"/>
          <w:marBottom w:val="0"/>
          <w:divBdr>
            <w:top w:val="none" w:sz="0" w:space="0" w:color="auto"/>
            <w:left w:val="none" w:sz="0" w:space="0" w:color="auto"/>
            <w:bottom w:val="none" w:sz="0" w:space="0" w:color="auto"/>
            <w:right w:val="none" w:sz="0" w:space="0" w:color="auto"/>
          </w:divBdr>
        </w:div>
        <w:div w:id="830409412">
          <w:marLeft w:val="640"/>
          <w:marRight w:val="0"/>
          <w:marTop w:val="0"/>
          <w:marBottom w:val="0"/>
          <w:divBdr>
            <w:top w:val="none" w:sz="0" w:space="0" w:color="auto"/>
            <w:left w:val="none" w:sz="0" w:space="0" w:color="auto"/>
            <w:bottom w:val="none" w:sz="0" w:space="0" w:color="auto"/>
            <w:right w:val="none" w:sz="0" w:space="0" w:color="auto"/>
          </w:divBdr>
        </w:div>
        <w:div w:id="330958346">
          <w:marLeft w:val="640"/>
          <w:marRight w:val="0"/>
          <w:marTop w:val="0"/>
          <w:marBottom w:val="0"/>
          <w:divBdr>
            <w:top w:val="none" w:sz="0" w:space="0" w:color="auto"/>
            <w:left w:val="none" w:sz="0" w:space="0" w:color="auto"/>
            <w:bottom w:val="none" w:sz="0" w:space="0" w:color="auto"/>
            <w:right w:val="none" w:sz="0" w:space="0" w:color="auto"/>
          </w:divBdr>
        </w:div>
        <w:div w:id="944077544">
          <w:marLeft w:val="640"/>
          <w:marRight w:val="0"/>
          <w:marTop w:val="0"/>
          <w:marBottom w:val="0"/>
          <w:divBdr>
            <w:top w:val="none" w:sz="0" w:space="0" w:color="auto"/>
            <w:left w:val="none" w:sz="0" w:space="0" w:color="auto"/>
            <w:bottom w:val="none" w:sz="0" w:space="0" w:color="auto"/>
            <w:right w:val="none" w:sz="0" w:space="0" w:color="auto"/>
          </w:divBdr>
        </w:div>
        <w:div w:id="1181626235">
          <w:marLeft w:val="640"/>
          <w:marRight w:val="0"/>
          <w:marTop w:val="0"/>
          <w:marBottom w:val="0"/>
          <w:divBdr>
            <w:top w:val="none" w:sz="0" w:space="0" w:color="auto"/>
            <w:left w:val="none" w:sz="0" w:space="0" w:color="auto"/>
            <w:bottom w:val="none" w:sz="0" w:space="0" w:color="auto"/>
            <w:right w:val="none" w:sz="0" w:space="0" w:color="auto"/>
          </w:divBdr>
        </w:div>
        <w:div w:id="386685270">
          <w:marLeft w:val="640"/>
          <w:marRight w:val="0"/>
          <w:marTop w:val="0"/>
          <w:marBottom w:val="0"/>
          <w:divBdr>
            <w:top w:val="none" w:sz="0" w:space="0" w:color="auto"/>
            <w:left w:val="none" w:sz="0" w:space="0" w:color="auto"/>
            <w:bottom w:val="none" w:sz="0" w:space="0" w:color="auto"/>
            <w:right w:val="none" w:sz="0" w:space="0" w:color="auto"/>
          </w:divBdr>
        </w:div>
        <w:div w:id="1400981083">
          <w:marLeft w:val="640"/>
          <w:marRight w:val="0"/>
          <w:marTop w:val="0"/>
          <w:marBottom w:val="0"/>
          <w:divBdr>
            <w:top w:val="none" w:sz="0" w:space="0" w:color="auto"/>
            <w:left w:val="none" w:sz="0" w:space="0" w:color="auto"/>
            <w:bottom w:val="none" w:sz="0" w:space="0" w:color="auto"/>
            <w:right w:val="none" w:sz="0" w:space="0" w:color="auto"/>
          </w:divBdr>
        </w:div>
        <w:div w:id="997226385">
          <w:marLeft w:val="640"/>
          <w:marRight w:val="0"/>
          <w:marTop w:val="0"/>
          <w:marBottom w:val="0"/>
          <w:divBdr>
            <w:top w:val="none" w:sz="0" w:space="0" w:color="auto"/>
            <w:left w:val="none" w:sz="0" w:space="0" w:color="auto"/>
            <w:bottom w:val="none" w:sz="0" w:space="0" w:color="auto"/>
            <w:right w:val="none" w:sz="0" w:space="0" w:color="auto"/>
          </w:divBdr>
        </w:div>
        <w:div w:id="296883886">
          <w:marLeft w:val="640"/>
          <w:marRight w:val="0"/>
          <w:marTop w:val="0"/>
          <w:marBottom w:val="0"/>
          <w:divBdr>
            <w:top w:val="none" w:sz="0" w:space="0" w:color="auto"/>
            <w:left w:val="none" w:sz="0" w:space="0" w:color="auto"/>
            <w:bottom w:val="none" w:sz="0" w:space="0" w:color="auto"/>
            <w:right w:val="none" w:sz="0" w:space="0" w:color="auto"/>
          </w:divBdr>
        </w:div>
        <w:div w:id="525993834">
          <w:marLeft w:val="640"/>
          <w:marRight w:val="0"/>
          <w:marTop w:val="0"/>
          <w:marBottom w:val="0"/>
          <w:divBdr>
            <w:top w:val="none" w:sz="0" w:space="0" w:color="auto"/>
            <w:left w:val="none" w:sz="0" w:space="0" w:color="auto"/>
            <w:bottom w:val="none" w:sz="0" w:space="0" w:color="auto"/>
            <w:right w:val="none" w:sz="0" w:space="0" w:color="auto"/>
          </w:divBdr>
        </w:div>
        <w:div w:id="1739327839">
          <w:marLeft w:val="640"/>
          <w:marRight w:val="0"/>
          <w:marTop w:val="0"/>
          <w:marBottom w:val="0"/>
          <w:divBdr>
            <w:top w:val="none" w:sz="0" w:space="0" w:color="auto"/>
            <w:left w:val="none" w:sz="0" w:space="0" w:color="auto"/>
            <w:bottom w:val="none" w:sz="0" w:space="0" w:color="auto"/>
            <w:right w:val="none" w:sz="0" w:space="0" w:color="auto"/>
          </w:divBdr>
        </w:div>
        <w:div w:id="418261165">
          <w:marLeft w:val="640"/>
          <w:marRight w:val="0"/>
          <w:marTop w:val="0"/>
          <w:marBottom w:val="0"/>
          <w:divBdr>
            <w:top w:val="none" w:sz="0" w:space="0" w:color="auto"/>
            <w:left w:val="none" w:sz="0" w:space="0" w:color="auto"/>
            <w:bottom w:val="none" w:sz="0" w:space="0" w:color="auto"/>
            <w:right w:val="none" w:sz="0" w:space="0" w:color="auto"/>
          </w:divBdr>
        </w:div>
        <w:div w:id="2074110863">
          <w:marLeft w:val="640"/>
          <w:marRight w:val="0"/>
          <w:marTop w:val="0"/>
          <w:marBottom w:val="0"/>
          <w:divBdr>
            <w:top w:val="none" w:sz="0" w:space="0" w:color="auto"/>
            <w:left w:val="none" w:sz="0" w:space="0" w:color="auto"/>
            <w:bottom w:val="none" w:sz="0" w:space="0" w:color="auto"/>
            <w:right w:val="none" w:sz="0" w:space="0" w:color="auto"/>
          </w:divBdr>
        </w:div>
        <w:div w:id="1829516841">
          <w:marLeft w:val="640"/>
          <w:marRight w:val="0"/>
          <w:marTop w:val="0"/>
          <w:marBottom w:val="0"/>
          <w:divBdr>
            <w:top w:val="none" w:sz="0" w:space="0" w:color="auto"/>
            <w:left w:val="none" w:sz="0" w:space="0" w:color="auto"/>
            <w:bottom w:val="none" w:sz="0" w:space="0" w:color="auto"/>
            <w:right w:val="none" w:sz="0" w:space="0" w:color="auto"/>
          </w:divBdr>
        </w:div>
        <w:div w:id="1710566299">
          <w:marLeft w:val="640"/>
          <w:marRight w:val="0"/>
          <w:marTop w:val="0"/>
          <w:marBottom w:val="0"/>
          <w:divBdr>
            <w:top w:val="none" w:sz="0" w:space="0" w:color="auto"/>
            <w:left w:val="none" w:sz="0" w:space="0" w:color="auto"/>
            <w:bottom w:val="none" w:sz="0" w:space="0" w:color="auto"/>
            <w:right w:val="none" w:sz="0" w:space="0" w:color="auto"/>
          </w:divBdr>
        </w:div>
        <w:div w:id="1805462088">
          <w:marLeft w:val="640"/>
          <w:marRight w:val="0"/>
          <w:marTop w:val="0"/>
          <w:marBottom w:val="0"/>
          <w:divBdr>
            <w:top w:val="none" w:sz="0" w:space="0" w:color="auto"/>
            <w:left w:val="none" w:sz="0" w:space="0" w:color="auto"/>
            <w:bottom w:val="none" w:sz="0" w:space="0" w:color="auto"/>
            <w:right w:val="none" w:sz="0" w:space="0" w:color="auto"/>
          </w:divBdr>
        </w:div>
        <w:div w:id="666130223">
          <w:marLeft w:val="640"/>
          <w:marRight w:val="0"/>
          <w:marTop w:val="0"/>
          <w:marBottom w:val="0"/>
          <w:divBdr>
            <w:top w:val="none" w:sz="0" w:space="0" w:color="auto"/>
            <w:left w:val="none" w:sz="0" w:space="0" w:color="auto"/>
            <w:bottom w:val="none" w:sz="0" w:space="0" w:color="auto"/>
            <w:right w:val="none" w:sz="0" w:space="0" w:color="auto"/>
          </w:divBdr>
        </w:div>
        <w:div w:id="991720004">
          <w:marLeft w:val="640"/>
          <w:marRight w:val="0"/>
          <w:marTop w:val="0"/>
          <w:marBottom w:val="0"/>
          <w:divBdr>
            <w:top w:val="none" w:sz="0" w:space="0" w:color="auto"/>
            <w:left w:val="none" w:sz="0" w:space="0" w:color="auto"/>
            <w:bottom w:val="none" w:sz="0" w:space="0" w:color="auto"/>
            <w:right w:val="none" w:sz="0" w:space="0" w:color="auto"/>
          </w:divBdr>
        </w:div>
        <w:div w:id="1200515270">
          <w:marLeft w:val="640"/>
          <w:marRight w:val="0"/>
          <w:marTop w:val="0"/>
          <w:marBottom w:val="0"/>
          <w:divBdr>
            <w:top w:val="none" w:sz="0" w:space="0" w:color="auto"/>
            <w:left w:val="none" w:sz="0" w:space="0" w:color="auto"/>
            <w:bottom w:val="none" w:sz="0" w:space="0" w:color="auto"/>
            <w:right w:val="none" w:sz="0" w:space="0" w:color="auto"/>
          </w:divBdr>
        </w:div>
        <w:div w:id="632180519">
          <w:marLeft w:val="640"/>
          <w:marRight w:val="0"/>
          <w:marTop w:val="0"/>
          <w:marBottom w:val="0"/>
          <w:divBdr>
            <w:top w:val="none" w:sz="0" w:space="0" w:color="auto"/>
            <w:left w:val="none" w:sz="0" w:space="0" w:color="auto"/>
            <w:bottom w:val="none" w:sz="0" w:space="0" w:color="auto"/>
            <w:right w:val="none" w:sz="0" w:space="0" w:color="auto"/>
          </w:divBdr>
        </w:div>
        <w:div w:id="528221407">
          <w:marLeft w:val="640"/>
          <w:marRight w:val="0"/>
          <w:marTop w:val="0"/>
          <w:marBottom w:val="0"/>
          <w:divBdr>
            <w:top w:val="none" w:sz="0" w:space="0" w:color="auto"/>
            <w:left w:val="none" w:sz="0" w:space="0" w:color="auto"/>
            <w:bottom w:val="none" w:sz="0" w:space="0" w:color="auto"/>
            <w:right w:val="none" w:sz="0" w:space="0" w:color="auto"/>
          </w:divBdr>
        </w:div>
        <w:div w:id="1600024342">
          <w:marLeft w:val="640"/>
          <w:marRight w:val="0"/>
          <w:marTop w:val="0"/>
          <w:marBottom w:val="0"/>
          <w:divBdr>
            <w:top w:val="none" w:sz="0" w:space="0" w:color="auto"/>
            <w:left w:val="none" w:sz="0" w:space="0" w:color="auto"/>
            <w:bottom w:val="none" w:sz="0" w:space="0" w:color="auto"/>
            <w:right w:val="none" w:sz="0" w:space="0" w:color="auto"/>
          </w:divBdr>
        </w:div>
        <w:div w:id="999846993">
          <w:marLeft w:val="640"/>
          <w:marRight w:val="0"/>
          <w:marTop w:val="0"/>
          <w:marBottom w:val="0"/>
          <w:divBdr>
            <w:top w:val="none" w:sz="0" w:space="0" w:color="auto"/>
            <w:left w:val="none" w:sz="0" w:space="0" w:color="auto"/>
            <w:bottom w:val="none" w:sz="0" w:space="0" w:color="auto"/>
            <w:right w:val="none" w:sz="0" w:space="0" w:color="auto"/>
          </w:divBdr>
        </w:div>
        <w:div w:id="1775009384">
          <w:marLeft w:val="640"/>
          <w:marRight w:val="0"/>
          <w:marTop w:val="0"/>
          <w:marBottom w:val="0"/>
          <w:divBdr>
            <w:top w:val="none" w:sz="0" w:space="0" w:color="auto"/>
            <w:left w:val="none" w:sz="0" w:space="0" w:color="auto"/>
            <w:bottom w:val="none" w:sz="0" w:space="0" w:color="auto"/>
            <w:right w:val="none" w:sz="0" w:space="0" w:color="auto"/>
          </w:divBdr>
        </w:div>
        <w:div w:id="2143233253">
          <w:marLeft w:val="640"/>
          <w:marRight w:val="0"/>
          <w:marTop w:val="0"/>
          <w:marBottom w:val="0"/>
          <w:divBdr>
            <w:top w:val="none" w:sz="0" w:space="0" w:color="auto"/>
            <w:left w:val="none" w:sz="0" w:space="0" w:color="auto"/>
            <w:bottom w:val="none" w:sz="0" w:space="0" w:color="auto"/>
            <w:right w:val="none" w:sz="0" w:space="0" w:color="auto"/>
          </w:divBdr>
        </w:div>
        <w:div w:id="1702440614">
          <w:marLeft w:val="640"/>
          <w:marRight w:val="0"/>
          <w:marTop w:val="0"/>
          <w:marBottom w:val="0"/>
          <w:divBdr>
            <w:top w:val="none" w:sz="0" w:space="0" w:color="auto"/>
            <w:left w:val="none" w:sz="0" w:space="0" w:color="auto"/>
            <w:bottom w:val="none" w:sz="0" w:space="0" w:color="auto"/>
            <w:right w:val="none" w:sz="0" w:space="0" w:color="auto"/>
          </w:divBdr>
        </w:div>
        <w:div w:id="796216258">
          <w:marLeft w:val="640"/>
          <w:marRight w:val="0"/>
          <w:marTop w:val="0"/>
          <w:marBottom w:val="0"/>
          <w:divBdr>
            <w:top w:val="none" w:sz="0" w:space="0" w:color="auto"/>
            <w:left w:val="none" w:sz="0" w:space="0" w:color="auto"/>
            <w:bottom w:val="none" w:sz="0" w:space="0" w:color="auto"/>
            <w:right w:val="none" w:sz="0" w:space="0" w:color="auto"/>
          </w:divBdr>
        </w:div>
        <w:div w:id="1976838316">
          <w:marLeft w:val="640"/>
          <w:marRight w:val="0"/>
          <w:marTop w:val="0"/>
          <w:marBottom w:val="0"/>
          <w:divBdr>
            <w:top w:val="none" w:sz="0" w:space="0" w:color="auto"/>
            <w:left w:val="none" w:sz="0" w:space="0" w:color="auto"/>
            <w:bottom w:val="none" w:sz="0" w:space="0" w:color="auto"/>
            <w:right w:val="none" w:sz="0" w:space="0" w:color="auto"/>
          </w:divBdr>
        </w:div>
        <w:div w:id="1961296792">
          <w:marLeft w:val="640"/>
          <w:marRight w:val="0"/>
          <w:marTop w:val="0"/>
          <w:marBottom w:val="0"/>
          <w:divBdr>
            <w:top w:val="none" w:sz="0" w:space="0" w:color="auto"/>
            <w:left w:val="none" w:sz="0" w:space="0" w:color="auto"/>
            <w:bottom w:val="none" w:sz="0" w:space="0" w:color="auto"/>
            <w:right w:val="none" w:sz="0" w:space="0" w:color="auto"/>
          </w:divBdr>
        </w:div>
        <w:div w:id="1538197304">
          <w:marLeft w:val="640"/>
          <w:marRight w:val="0"/>
          <w:marTop w:val="0"/>
          <w:marBottom w:val="0"/>
          <w:divBdr>
            <w:top w:val="none" w:sz="0" w:space="0" w:color="auto"/>
            <w:left w:val="none" w:sz="0" w:space="0" w:color="auto"/>
            <w:bottom w:val="none" w:sz="0" w:space="0" w:color="auto"/>
            <w:right w:val="none" w:sz="0" w:space="0" w:color="auto"/>
          </w:divBdr>
        </w:div>
        <w:div w:id="1807039073">
          <w:marLeft w:val="640"/>
          <w:marRight w:val="0"/>
          <w:marTop w:val="0"/>
          <w:marBottom w:val="0"/>
          <w:divBdr>
            <w:top w:val="none" w:sz="0" w:space="0" w:color="auto"/>
            <w:left w:val="none" w:sz="0" w:space="0" w:color="auto"/>
            <w:bottom w:val="none" w:sz="0" w:space="0" w:color="auto"/>
            <w:right w:val="none" w:sz="0" w:space="0" w:color="auto"/>
          </w:divBdr>
        </w:div>
        <w:div w:id="792748361">
          <w:marLeft w:val="640"/>
          <w:marRight w:val="0"/>
          <w:marTop w:val="0"/>
          <w:marBottom w:val="0"/>
          <w:divBdr>
            <w:top w:val="none" w:sz="0" w:space="0" w:color="auto"/>
            <w:left w:val="none" w:sz="0" w:space="0" w:color="auto"/>
            <w:bottom w:val="none" w:sz="0" w:space="0" w:color="auto"/>
            <w:right w:val="none" w:sz="0" w:space="0" w:color="auto"/>
          </w:divBdr>
        </w:div>
        <w:div w:id="1601911262">
          <w:marLeft w:val="640"/>
          <w:marRight w:val="0"/>
          <w:marTop w:val="0"/>
          <w:marBottom w:val="0"/>
          <w:divBdr>
            <w:top w:val="none" w:sz="0" w:space="0" w:color="auto"/>
            <w:left w:val="none" w:sz="0" w:space="0" w:color="auto"/>
            <w:bottom w:val="none" w:sz="0" w:space="0" w:color="auto"/>
            <w:right w:val="none" w:sz="0" w:space="0" w:color="auto"/>
          </w:divBdr>
        </w:div>
        <w:div w:id="585194193">
          <w:marLeft w:val="640"/>
          <w:marRight w:val="0"/>
          <w:marTop w:val="0"/>
          <w:marBottom w:val="0"/>
          <w:divBdr>
            <w:top w:val="none" w:sz="0" w:space="0" w:color="auto"/>
            <w:left w:val="none" w:sz="0" w:space="0" w:color="auto"/>
            <w:bottom w:val="none" w:sz="0" w:space="0" w:color="auto"/>
            <w:right w:val="none" w:sz="0" w:space="0" w:color="auto"/>
          </w:divBdr>
        </w:div>
        <w:div w:id="956644478">
          <w:marLeft w:val="640"/>
          <w:marRight w:val="0"/>
          <w:marTop w:val="0"/>
          <w:marBottom w:val="0"/>
          <w:divBdr>
            <w:top w:val="none" w:sz="0" w:space="0" w:color="auto"/>
            <w:left w:val="none" w:sz="0" w:space="0" w:color="auto"/>
            <w:bottom w:val="none" w:sz="0" w:space="0" w:color="auto"/>
            <w:right w:val="none" w:sz="0" w:space="0" w:color="auto"/>
          </w:divBdr>
        </w:div>
        <w:div w:id="992879059">
          <w:marLeft w:val="640"/>
          <w:marRight w:val="0"/>
          <w:marTop w:val="0"/>
          <w:marBottom w:val="0"/>
          <w:divBdr>
            <w:top w:val="none" w:sz="0" w:space="0" w:color="auto"/>
            <w:left w:val="none" w:sz="0" w:space="0" w:color="auto"/>
            <w:bottom w:val="none" w:sz="0" w:space="0" w:color="auto"/>
            <w:right w:val="none" w:sz="0" w:space="0" w:color="auto"/>
          </w:divBdr>
        </w:div>
        <w:div w:id="1057507835">
          <w:marLeft w:val="640"/>
          <w:marRight w:val="0"/>
          <w:marTop w:val="0"/>
          <w:marBottom w:val="0"/>
          <w:divBdr>
            <w:top w:val="none" w:sz="0" w:space="0" w:color="auto"/>
            <w:left w:val="none" w:sz="0" w:space="0" w:color="auto"/>
            <w:bottom w:val="none" w:sz="0" w:space="0" w:color="auto"/>
            <w:right w:val="none" w:sz="0" w:space="0" w:color="auto"/>
          </w:divBdr>
        </w:div>
        <w:div w:id="1294336295">
          <w:marLeft w:val="640"/>
          <w:marRight w:val="0"/>
          <w:marTop w:val="0"/>
          <w:marBottom w:val="0"/>
          <w:divBdr>
            <w:top w:val="none" w:sz="0" w:space="0" w:color="auto"/>
            <w:left w:val="none" w:sz="0" w:space="0" w:color="auto"/>
            <w:bottom w:val="none" w:sz="0" w:space="0" w:color="auto"/>
            <w:right w:val="none" w:sz="0" w:space="0" w:color="auto"/>
          </w:divBdr>
        </w:div>
        <w:div w:id="1178613364">
          <w:marLeft w:val="640"/>
          <w:marRight w:val="0"/>
          <w:marTop w:val="0"/>
          <w:marBottom w:val="0"/>
          <w:divBdr>
            <w:top w:val="none" w:sz="0" w:space="0" w:color="auto"/>
            <w:left w:val="none" w:sz="0" w:space="0" w:color="auto"/>
            <w:bottom w:val="none" w:sz="0" w:space="0" w:color="auto"/>
            <w:right w:val="none" w:sz="0" w:space="0" w:color="auto"/>
          </w:divBdr>
        </w:div>
        <w:div w:id="202796278">
          <w:marLeft w:val="640"/>
          <w:marRight w:val="0"/>
          <w:marTop w:val="0"/>
          <w:marBottom w:val="0"/>
          <w:divBdr>
            <w:top w:val="none" w:sz="0" w:space="0" w:color="auto"/>
            <w:left w:val="none" w:sz="0" w:space="0" w:color="auto"/>
            <w:bottom w:val="none" w:sz="0" w:space="0" w:color="auto"/>
            <w:right w:val="none" w:sz="0" w:space="0" w:color="auto"/>
          </w:divBdr>
        </w:div>
        <w:div w:id="896013527">
          <w:marLeft w:val="640"/>
          <w:marRight w:val="0"/>
          <w:marTop w:val="0"/>
          <w:marBottom w:val="0"/>
          <w:divBdr>
            <w:top w:val="none" w:sz="0" w:space="0" w:color="auto"/>
            <w:left w:val="none" w:sz="0" w:space="0" w:color="auto"/>
            <w:bottom w:val="none" w:sz="0" w:space="0" w:color="auto"/>
            <w:right w:val="none" w:sz="0" w:space="0" w:color="auto"/>
          </w:divBdr>
        </w:div>
        <w:div w:id="379865603">
          <w:marLeft w:val="640"/>
          <w:marRight w:val="0"/>
          <w:marTop w:val="0"/>
          <w:marBottom w:val="0"/>
          <w:divBdr>
            <w:top w:val="none" w:sz="0" w:space="0" w:color="auto"/>
            <w:left w:val="none" w:sz="0" w:space="0" w:color="auto"/>
            <w:bottom w:val="none" w:sz="0" w:space="0" w:color="auto"/>
            <w:right w:val="none" w:sz="0" w:space="0" w:color="auto"/>
          </w:divBdr>
        </w:div>
        <w:div w:id="2040470869">
          <w:marLeft w:val="640"/>
          <w:marRight w:val="0"/>
          <w:marTop w:val="0"/>
          <w:marBottom w:val="0"/>
          <w:divBdr>
            <w:top w:val="none" w:sz="0" w:space="0" w:color="auto"/>
            <w:left w:val="none" w:sz="0" w:space="0" w:color="auto"/>
            <w:bottom w:val="none" w:sz="0" w:space="0" w:color="auto"/>
            <w:right w:val="none" w:sz="0" w:space="0" w:color="auto"/>
          </w:divBdr>
        </w:div>
        <w:div w:id="1567840494">
          <w:marLeft w:val="640"/>
          <w:marRight w:val="0"/>
          <w:marTop w:val="0"/>
          <w:marBottom w:val="0"/>
          <w:divBdr>
            <w:top w:val="none" w:sz="0" w:space="0" w:color="auto"/>
            <w:left w:val="none" w:sz="0" w:space="0" w:color="auto"/>
            <w:bottom w:val="none" w:sz="0" w:space="0" w:color="auto"/>
            <w:right w:val="none" w:sz="0" w:space="0" w:color="auto"/>
          </w:divBdr>
        </w:div>
        <w:div w:id="1292982119">
          <w:marLeft w:val="640"/>
          <w:marRight w:val="0"/>
          <w:marTop w:val="0"/>
          <w:marBottom w:val="0"/>
          <w:divBdr>
            <w:top w:val="none" w:sz="0" w:space="0" w:color="auto"/>
            <w:left w:val="none" w:sz="0" w:space="0" w:color="auto"/>
            <w:bottom w:val="none" w:sz="0" w:space="0" w:color="auto"/>
            <w:right w:val="none" w:sz="0" w:space="0" w:color="auto"/>
          </w:divBdr>
        </w:div>
        <w:div w:id="929197039">
          <w:marLeft w:val="640"/>
          <w:marRight w:val="0"/>
          <w:marTop w:val="0"/>
          <w:marBottom w:val="0"/>
          <w:divBdr>
            <w:top w:val="none" w:sz="0" w:space="0" w:color="auto"/>
            <w:left w:val="none" w:sz="0" w:space="0" w:color="auto"/>
            <w:bottom w:val="none" w:sz="0" w:space="0" w:color="auto"/>
            <w:right w:val="none" w:sz="0" w:space="0" w:color="auto"/>
          </w:divBdr>
        </w:div>
        <w:div w:id="1562449359">
          <w:marLeft w:val="640"/>
          <w:marRight w:val="0"/>
          <w:marTop w:val="0"/>
          <w:marBottom w:val="0"/>
          <w:divBdr>
            <w:top w:val="none" w:sz="0" w:space="0" w:color="auto"/>
            <w:left w:val="none" w:sz="0" w:space="0" w:color="auto"/>
            <w:bottom w:val="none" w:sz="0" w:space="0" w:color="auto"/>
            <w:right w:val="none" w:sz="0" w:space="0" w:color="auto"/>
          </w:divBdr>
        </w:div>
        <w:div w:id="1041904097">
          <w:marLeft w:val="640"/>
          <w:marRight w:val="0"/>
          <w:marTop w:val="0"/>
          <w:marBottom w:val="0"/>
          <w:divBdr>
            <w:top w:val="none" w:sz="0" w:space="0" w:color="auto"/>
            <w:left w:val="none" w:sz="0" w:space="0" w:color="auto"/>
            <w:bottom w:val="none" w:sz="0" w:space="0" w:color="auto"/>
            <w:right w:val="none" w:sz="0" w:space="0" w:color="auto"/>
          </w:divBdr>
        </w:div>
        <w:div w:id="332756710">
          <w:marLeft w:val="640"/>
          <w:marRight w:val="0"/>
          <w:marTop w:val="0"/>
          <w:marBottom w:val="0"/>
          <w:divBdr>
            <w:top w:val="none" w:sz="0" w:space="0" w:color="auto"/>
            <w:left w:val="none" w:sz="0" w:space="0" w:color="auto"/>
            <w:bottom w:val="none" w:sz="0" w:space="0" w:color="auto"/>
            <w:right w:val="none" w:sz="0" w:space="0" w:color="auto"/>
          </w:divBdr>
        </w:div>
        <w:div w:id="1942910676">
          <w:marLeft w:val="640"/>
          <w:marRight w:val="0"/>
          <w:marTop w:val="0"/>
          <w:marBottom w:val="0"/>
          <w:divBdr>
            <w:top w:val="none" w:sz="0" w:space="0" w:color="auto"/>
            <w:left w:val="none" w:sz="0" w:space="0" w:color="auto"/>
            <w:bottom w:val="none" w:sz="0" w:space="0" w:color="auto"/>
            <w:right w:val="none" w:sz="0" w:space="0" w:color="auto"/>
          </w:divBdr>
        </w:div>
        <w:div w:id="1022512452">
          <w:marLeft w:val="640"/>
          <w:marRight w:val="0"/>
          <w:marTop w:val="0"/>
          <w:marBottom w:val="0"/>
          <w:divBdr>
            <w:top w:val="none" w:sz="0" w:space="0" w:color="auto"/>
            <w:left w:val="none" w:sz="0" w:space="0" w:color="auto"/>
            <w:bottom w:val="none" w:sz="0" w:space="0" w:color="auto"/>
            <w:right w:val="none" w:sz="0" w:space="0" w:color="auto"/>
          </w:divBdr>
        </w:div>
        <w:div w:id="1430545062">
          <w:marLeft w:val="640"/>
          <w:marRight w:val="0"/>
          <w:marTop w:val="0"/>
          <w:marBottom w:val="0"/>
          <w:divBdr>
            <w:top w:val="none" w:sz="0" w:space="0" w:color="auto"/>
            <w:left w:val="none" w:sz="0" w:space="0" w:color="auto"/>
            <w:bottom w:val="none" w:sz="0" w:space="0" w:color="auto"/>
            <w:right w:val="none" w:sz="0" w:space="0" w:color="auto"/>
          </w:divBdr>
        </w:div>
        <w:div w:id="699933140">
          <w:marLeft w:val="640"/>
          <w:marRight w:val="0"/>
          <w:marTop w:val="0"/>
          <w:marBottom w:val="0"/>
          <w:divBdr>
            <w:top w:val="none" w:sz="0" w:space="0" w:color="auto"/>
            <w:left w:val="none" w:sz="0" w:space="0" w:color="auto"/>
            <w:bottom w:val="none" w:sz="0" w:space="0" w:color="auto"/>
            <w:right w:val="none" w:sz="0" w:space="0" w:color="auto"/>
          </w:divBdr>
        </w:div>
        <w:div w:id="1691570719">
          <w:marLeft w:val="640"/>
          <w:marRight w:val="0"/>
          <w:marTop w:val="0"/>
          <w:marBottom w:val="0"/>
          <w:divBdr>
            <w:top w:val="none" w:sz="0" w:space="0" w:color="auto"/>
            <w:left w:val="none" w:sz="0" w:space="0" w:color="auto"/>
            <w:bottom w:val="none" w:sz="0" w:space="0" w:color="auto"/>
            <w:right w:val="none" w:sz="0" w:space="0" w:color="auto"/>
          </w:divBdr>
        </w:div>
        <w:div w:id="387268937">
          <w:marLeft w:val="640"/>
          <w:marRight w:val="0"/>
          <w:marTop w:val="0"/>
          <w:marBottom w:val="0"/>
          <w:divBdr>
            <w:top w:val="none" w:sz="0" w:space="0" w:color="auto"/>
            <w:left w:val="none" w:sz="0" w:space="0" w:color="auto"/>
            <w:bottom w:val="none" w:sz="0" w:space="0" w:color="auto"/>
            <w:right w:val="none" w:sz="0" w:space="0" w:color="auto"/>
          </w:divBdr>
        </w:div>
        <w:div w:id="691763971">
          <w:marLeft w:val="640"/>
          <w:marRight w:val="0"/>
          <w:marTop w:val="0"/>
          <w:marBottom w:val="0"/>
          <w:divBdr>
            <w:top w:val="none" w:sz="0" w:space="0" w:color="auto"/>
            <w:left w:val="none" w:sz="0" w:space="0" w:color="auto"/>
            <w:bottom w:val="none" w:sz="0" w:space="0" w:color="auto"/>
            <w:right w:val="none" w:sz="0" w:space="0" w:color="auto"/>
          </w:divBdr>
        </w:div>
        <w:div w:id="1312906079">
          <w:marLeft w:val="640"/>
          <w:marRight w:val="0"/>
          <w:marTop w:val="0"/>
          <w:marBottom w:val="0"/>
          <w:divBdr>
            <w:top w:val="none" w:sz="0" w:space="0" w:color="auto"/>
            <w:left w:val="none" w:sz="0" w:space="0" w:color="auto"/>
            <w:bottom w:val="none" w:sz="0" w:space="0" w:color="auto"/>
            <w:right w:val="none" w:sz="0" w:space="0" w:color="auto"/>
          </w:divBdr>
        </w:div>
      </w:divsChild>
    </w:div>
    <w:div w:id="1653876207">
      <w:bodyDiv w:val="1"/>
      <w:marLeft w:val="0"/>
      <w:marRight w:val="0"/>
      <w:marTop w:val="0"/>
      <w:marBottom w:val="0"/>
      <w:divBdr>
        <w:top w:val="none" w:sz="0" w:space="0" w:color="auto"/>
        <w:left w:val="none" w:sz="0" w:space="0" w:color="auto"/>
        <w:bottom w:val="none" w:sz="0" w:space="0" w:color="auto"/>
        <w:right w:val="none" w:sz="0" w:space="0" w:color="auto"/>
      </w:divBdr>
      <w:divsChild>
        <w:div w:id="766268474">
          <w:marLeft w:val="640"/>
          <w:marRight w:val="0"/>
          <w:marTop w:val="0"/>
          <w:marBottom w:val="0"/>
          <w:divBdr>
            <w:top w:val="none" w:sz="0" w:space="0" w:color="auto"/>
            <w:left w:val="none" w:sz="0" w:space="0" w:color="auto"/>
            <w:bottom w:val="none" w:sz="0" w:space="0" w:color="auto"/>
            <w:right w:val="none" w:sz="0" w:space="0" w:color="auto"/>
          </w:divBdr>
        </w:div>
        <w:div w:id="1191189461">
          <w:marLeft w:val="640"/>
          <w:marRight w:val="0"/>
          <w:marTop w:val="0"/>
          <w:marBottom w:val="0"/>
          <w:divBdr>
            <w:top w:val="none" w:sz="0" w:space="0" w:color="auto"/>
            <w:left w:val="none" w:sz="0" w:space="0" w:color="auto"/>
            <w:bottom w:val="none" w:sz="0" w:space="0" w:color="auto"/>
            <w:right w:val="none" w:sz="0" w:space="0" w:color="auto"/>
          </w:divBdr>
        </w:div>
        <w:div w:id="961695371">
          <w:marLeft w:val="640"/>
          <w:marRight w:val="0"/>
          <w:marTop w:val="0"/>
          <w:marBottom w:val="0"/>
          <w:divBdr>
            <w:top w:val="none" w:sz="0" w:space="0" w:color="auto"/>
            <w:left w:val="none" w:sz="0" w:space="0" w:color="auto"/>
            <w:bottom w:val="none" w:sz="0" w:space="0" w:color="auto"/>
            <w:right w:val="none" w:sz="0" w:space="0" w:color="auto"/>
          </w:divBdr>
        </w:div>
        <w:div w:id="1249772961">
          <w:marLeft w:val="640"/>
          <w:marRight w:val="0"/>
          <w:marTop w:val="0"/>
          <w:marBottom w:val="0"/>
          <w:divBdr>
            <w:top w:val="none" w:sz="0" w:space="0" w:color="auto"/>
            <w:left w:val="none" w:sz="0" w:space="0" w:color="auto"/>
            <w:bottom w:val="none" w:sz="0" w:space="0" w:color="auto"/>
            <w:right w:val="none" w:sz="0" w:space="0" w:color="auto"/>
          </w:divBdr>
        </w:div>
        <w:div w:id="1799182994">
          <w:marLeft w:val="640"/>
          <w:marRight w:val="0"/>
          <w:marTop w:val="0"/>
          <w:marBottom w:val="0"/>
          <w:divBdr>
            <w:top w:val="none" w:sz="0" w:space="0" w:color="auto"/>
            <w:left w:val="none" w:sz="0" w:space="0" w:color="auto"/>
            <w:bottom w:val="none" w:sz="0" w:space="0" w:color="auto"/>
            <w:right w:val="none" w:sz="0" w:space="0" w:color="auto"/>
          </w:divBdr>
        </w:div>
        <w:div w:id="858391196">
          <w:marLeft w:val="640"/>
          <w:marRight w:val="0"/>
          <w:marTop w:val="0"/>
          <w:marBottom w:val="0"/>
          <w:divBdr>
            <w:top w:val="none" w:sz="0" w:space="0" w:color="auto"/>
            <w:left w:val="none" w:sz="0" w:space="0" w:color="auto"/>
            <w:bottom w:val="none" w:sz="0" w:space="0" w:color="auto"/>
            <w:right w:val="none" w:sz="0" w:space="0" w:color="auto"/>
          </w:divBdr>
        </w:div>
        <w:div w:id="474445207">
          <w:marLeft w:val="640"/>
          <w:marRight w:val="0"/>
          <w:marTop w:val="0"/>
          <w:marBottom w:val="0"/>
          <w:divBdr>
            <w:top w:val="none" w:sz="0" w:space="0" w:color="auto"/>
            <w:left w:val="none" w:sz="0" w:space="0" w:color="auto"/>
            <w:bottom w:val="none" w:sz="0" w:space="0" w:color="auto"/>
            <w:right w:val="none" w:sz="0" w:space="0" w:color="auto"/>
          </w:divBdr>
        </w:div>
        <w:div w:id="1512720923">
          <w:marLeft w:val="640"/>
          <w:marRight w:val="0"/>
          <w:marTop w:val="0"/>
          <w:marBottom w:val="0"/>
          <w:divBdr>
            <w:top w:val="none" w:sz="0" w:space="0" w:color="auto"/>
            <w:left w:val="none" w:sz="0" w:space="0" w:color="auto"/>
            <w:bottom w:val="none" w:sz="0" w:space="0" w:color="auto"/>
            <w:right w:val="none" w:sz="0" w:space="0" w:color="auto"/>
          </w:divBdr>
        </w:div>
        <w:div w:id="497770131">
          <w:marLeft w:val="640"/>
          <w:marRight w:val="0"/>
          <w:marTop w:val="0"/>
          <w:marBottom w:val="0"/>
          <w:divBdr>
            <w:top w:val="none" w:sz="0" w:space="0" w:color="auto"/>
            <w:left w:val="none" w:sz="0" w:space="0" w:color="auto"/>
            <w:bottom w:val="none" w:sz="0" w:space="0" w:color="auto"/>
            <w:right w:val="none" w:sz="0" w:space="0" w:color="auto"/>
          </w:divBdr>
        </w:div>
        <w:div w:id="1648586085">
          <w:marLeft w:val="640"/>
          <w:marRight w:val="0"/>
          <w:marTop w:val="0"/>
          <w:marBottom w:val="0"/>
          <w:divBdr>
            <w:top w:val="none" w:sz="0" w:space="0" w:color="auto"/>
            <w:left w:val="none" w:sz="0" w:space="0" w:color="auto"/>
            <w:bottom w:val="none" w:sz="0" w:space="0" w:color="auto"/>
            <w:right w:val="none" w:sz="0" w:space="0" w:color="auto"/>
          </w:divBdr>
        </w:div>
        <w:div w:id="1627084240">
          <w:marLeft w:val="640"/>
          <w:marRight w:val="0"/>
          <w:marTop w:val="0"/>
          <w:marBottom w:val="0"/>
          <w:divBdr>
            <w:top w:val="none" w:sz="0" w:space="0" w:color="auto"/>
            <w:left w:val="none" w:sz="0" w:space="0" w:color="auto"/>
            <w:bottom w:val="none" w:sz="0" w:space="0" w:color="auto"/>
            <w:right w:val="none" w:sz="0" w:space="0" w:color="auto"/>
          </w:divBdr>
        </w:div>
        <w:div w:id="751005244">
          <w:marLeft w:val="640"/>
          <w:marRight w:val="0"/>
          <w:marTop w:val="0"/>
          <w:marBottom w:val="0"/>
          <w:divBdr>
            <w:top w:val="none" w:sz="0" w:space="0" w:color="auto"/>
            <w:left w:val="none" w:sz="0" w:space="0" w:color="auto"/>
            <w:bottom w:val="none" w:sz="0" w:space="0" w:color="auto"/>
            <w:right w:val="none" w:sz="0" w:space="0" w:color="auto"/>
          </w:divBdr>
        </w:div>
        <w:div w:id="256063376">
          <w:marLeft w:val="640"/>
          <w:marRight w:val="0"/>
          <w:marTop w:val="0"/>
          <w:marBottom w:val="0"/>
          <w:divBdr>
            <w:top w:val="none" w:sz="0" w:space="0" w:color="auto"/>
            <w:left w:val="none" w:sz="0" w:space="0" w:color="auto"/>
            <w:bottom w:val="none" w:sz="0" w:space="0" w:color="auto"/>
            <w:right w:val="none" w:sz="0" w:space="0" w:color="auto"/>
          </w:divBdr>
        </w:div>
        <w:div w:id="472597637">
          <w:marLeft w:val="640"/>
          <w:marRight w:val="0"/>
          <w:marTop w:val="0"/>
          <w:marBottom w:val="0"/>
          <w:divBdr>
            <w:top w:val="none" w:sz="0" w:space="0" w:color="auto"/>
            <w:left w:val="none" w:sz="0" w:space="0" w:color="auto"/>
            <w:bottom w:val="none" w:sz="0" w:space="0" w:color="auto"/>
            <w:right w:val="none" w:sz="0" w:space="0" w:color="auto"/>
          </w:divBdr>
        </w:div>
        <w:div w:id="1333143374">
          <w:marLeft w:val="640"/>
          <w:marRight w:val="0"/>
          <w:marTop w:val="0"/>
          <w:marBottom w:val="0"/>
          <w:divBdr>
            <w:top w:val="none" w:sz="0" w:space="0" w:color="auto"/>
            <w:left w:val="none" w:sz="0" w:space="0" w:color="auto"/>
            <w:bottom w:val="none" w:sz="0" w:space="0" w:color="auto"/>
            <w:right w:val="none" w:sz="0" w:space="0" w:color="auto"/>
          </w:divBdr>
        </w:div>
        <w:div w:id="1838495618">
          <w:marLeft w:val="640"/>
          <w:marRight w:val="0"/>
          <w:marTop w:val="0"/>
          <w:marBottom w:val="0"/>
          <w:divBdr>
            <w:top w:val="none" w:sz="0" w:space="0" w:color="auto"/>
            <w:left w:val="none" w:sz="0" w:space="0" w:color="auto"/>
            <w:bottom w:val="none" w:sz="0" w:space="0" w:color="auto"/>
            <w:right w:val="none" w:sz="0" w:space="0" w:color="auto"/>
          </w:divBdr>
        </w:div>
        <w:div w:id="2116821460">
          <w:marLeft w:val="640"/>
          <w:marRight w:val="0"/>
          <w:marTop w:val="0"/>
          <w:marBottom w:val="0"/>
          <w:divBdr>
            <w:top w:val="none" w:sz="0" w:space="0" w:color="auto"/>
            <w:left w:val="none" w:sz="0" w:space="0" w:color="auto"/>
            <w:bottom w:val="none" w:sz="0" w:space="0" w:color="auto"/>
            <w:right w:val="none" w:sz="0" w:space="0" w:color="auto"/>
          </w:divBdr>
        </w:div>
        <w:div w:id="1478108239">
          <w:marLeft w:val="640"/>
          <w:marRight w:val="0"/>
          <w:marTop w:val="0"/>
          <w:marBottom w:val="0"/>
          <w:divBdr>
            <w:top w:val="none" w:sz="0" w:space="0" w:color="auto"/>
            <w:left w:val="none" w:sz="0" w:space="0" w:color="auto"/>
            <w:bottom w:val="none" w:sz="0" w:space="0" w:color="auto"/>
            <w:right w:val="none" w:sz="0" w:space="0" w:color="auto"/>
          </w:divBdr>
        </w:div>
        <w:div w:id="1846050581">
          <w:marLeft w:val="640"/>
          <w:marRight w:val="0"/>
          <w:marTop w:val="0"/>
          <w:marBottom w:val="0"/>
          <w:divBdr>
            <w:top w:val="none" w:sz="0" w:space="0" w:color="auto"/>
            <w:left w:val="none" w:sz="0" w:space="0" w:color="auto"/>
            <w:bottom w:val="none" w:sz="0" w:space="0" w:color="auto"/>
            <w:right w:val="none" w:sz="0" w:space="0" w:color="auto"/>
          </w:divBdr>
        </w:div>
        <w:div w:id="133838676">
          <w:marLeft w:val="640"/>
          <w:marRight w:val="0"/>
          <w:marTop w:val="0"/>
          <w:marBottom w:val="0"/>
          <w:divBdr>
            <w:top w:val="none" w:sz="0" w:space="0" w:color="auto"/>
            <w:left w:val="none" w:sz="0" w:space="0" w:color="auto"/>
            <w:bottom w:val="none" w:sz="0" w:space="0" w:color="auto"/>
            <w:right w:val="none" w:sz="0" w:space="0" w:color="auto"/>
          </w:divBdr>
        </w:div>
        <w:div w:id="731193603">
          <w:marLeft w:val="640"/>
          <w:marRight w:val="0"/>
          <w:marTop w:val="0"/>
          <w:marBottom w:val="0"/>
          <w:divBdr>
            <w:top w:val="none" w:sz="0" w:space="0" w:color="auto"/>
            <w:left w:val="none" w:sz="0" w:space="0" w:color="auto"/>
            <w:bottom w:val="none" w:sz="0" w:space="0" w:color="auto"/>
            <w:right w:val="none" w:sz="0" w:space="0" w:color="auto"/>
          </w:divBdr>
        </w:div>
        <w:div w:id="1910534668">
          <w:marLeft w:val="640"/>
          <w:marRight w:val="0"/>
          <w:marTop w:val="0"/>
          <w:marBottom w:val="0"/>
          <w:divBdr>
            <w:top w:val="none" w:sz="0" w:space="0" w:color="auto"/>
            <w:left w:val="none" w:sz="0" w:space="0" w:color="auto"/>
            <w:bottom w:val="none" w:sz="0" w:space="0" w:color="auto"/>
            <w:right w:val="none" w:sz="0" w:space="0" w:color="auto"/>
          </w:divBdr>
        </w:div>
        <w:div w:id="1480421605">
          <w:marLeft w:val="640"/>
          <w:marRight w:val="0"/>
          <w:marTop w:val="0"/>
          <w:marBottom w:val="0"/>
          <w:divBdr>
            <w:top w:val="none" w:sz="0" w:space="0" w:color="auto"/>
            <w:left w:val="none" w:sz="0" w:space="0" w:color="auto"/>
            <w:bottom w:val="none" w:sz="0" w:space="0" w:color="auto"/>
            <w:right w:val="none" w:sz="0" w:space="0" w:color="auto"/>
          </w:divBdr>
        </w:div>
        <w:div w:id="459761654">
          <w:marLeft w:val="640"/>
          <w:marRight w:val="0"/>
          <w:marTop w:val="0"/>
          <w:marBottom w:val="0"/>
          <w:divBdr>
            <w:top w:val="none" w:sz="0" w:space="0" w:color="auto"/>
            <w:left w:val="none" w:sz="0" w:space="0" w:color="auto"/>
            <w:bottom w:val="none" w:sz="0" w:space="0" w:color="auto"/>
            <w:right w:val="none" w:sz="0" w:space="0" w:color="auto"/>
          </w:divBdr>
        </w:div>
        <w:div w:id="1780828614">
          <w:marLeft w:val="640"/>
          <w:marRight w:val="0"/>
          <w:marTop w:val="0"/>
          <w:marBottom w:val="0"/>
          <w:divBdr>
            <w:top w:val="none" w:sz="0" w:space="0" w:color="auto"/>
            <w:left w:val="none" w:sz="0" w:space="0" w:color="auto"/>
            <w:bottom w:val="none" w:sz="0" w:space="0" w:color="auto"/>
            <w:right w:val="none" w:sz="0" w:space="0" w:color="auto"/>
          </w:divBdr>
        </w:div>
        <w:div w:id="1002271806">
          <w:marLeft w:val="640"/>
          <w:marRight w:val="0"/>
          <w:marTop w:val="0"/>
          <w:marBottom w:val="0"/>
          <w:divBdr>
            <w:top w:val="none" w:sz="0" w:space="0" w:color="auto"/>
            <w:left w:val="none" w:sz="0" w:space="0" w:color="auto"/>
            <w:bottom w:val="none" w:sz="0" w:space="0" w:color="auto"/>
            <w:right w:val="none" w:sz="0" w:space="0" w:color="auto"/>
          </w:divBdr>
        </w:div>
        <w:div w:id="558129595">
          <w:marLeft w:val="640"/>
          <w:marRight w:val="0"/>
          <w:marTop w:val="0"/>
          <w:marBottom w:val="0"/>
          <w:divBdr>
            <w:top w:val="none" w:sz="0" w:space="0" w:color="auto"/>
            <w:left w:val="none" w:sz="0" w:space="0" w:color="auto"/>
            <w:bottom w:val="none" w:sz="0" w:space="0" w:color="auto"/>
            <w:right w:val="none" w:sz="0" w:space="0" w:color="auto"/>
          </w:divBdr>
        </w:div>
        <w:div w:id="1868332331">
          <w:marLeft w:val="640"/>
          <w:marRight w:val="0"/>
          <w:marTop w:val="0"/>
          <w:marBottom w:val="0"/>
          <w:divBdr>
            <w:top w:val="none" w:sz="0" w:space="0" w:color="auto"/>
            <w:left w:val="none" w:sz="0" w:space="0" w:color="auto"/>
            <w:bottom w:val="none" w:sz="0" w:space="0" w:color="auto"/>
            <w:right w:val="none" w:sz="0" w:space="0" w:color="auto"/>
          </w:divBdr>
        </w:div>
        <w:div w:id="389811348">
          <w:marLeft w:val="640"/>
          <w:marRight w:val="0"/>
          <w:marTop w:val="0"/>
          <w:marBottom w:val="0"/>
          <w:divBdr>
            <w:top w:val="none" w:sz="0" w:space="0" w:color="auto"/>
            <w:left w:val="none" w:sz="0" w:space="0" w:color="auto"/>
            <w:bottom w:val="none" w:sz="0" w:space="0" w:color="auto"/>
            <w:right w:val="none" w:sz="0" w:space="0" w:color="auto"/>
          </w:divBdr>
        </w:div>
        <w:div w:id="616839173">
          <w:marLeft w:val="640"/>
          <w:marRight w:val="0"/>
          <w:marTop w:val="0"/>
          <w:marBottom w:val="0"/>
          <w:divBdr>
            <w:top w:val="none" w:sz="0" w:space="0" w:color="auto"/>
            <w:left w:val="none" w:sz="0" w:space="0" w:color="auto"/>
            <w:bottom w:val="none" w:sz="0" w:space="0" w:color="auto"/>
            <w:right w:val="none" w:sz="0" w:space="0" w:color="auto"/>
          </w:divBdr>
        </w:div>
        <w:div w:id="561716212">
          <w:marLeft w:val="640"/>
          <w:marRight w:val="0"/>
          <w:marTop w:val="0"/>
          <w:marBottom w:val="0"/>
          <w:divBdr>
            <w:top w:val="none" w:sz="0" w:space="0" w:color="auto"/>
            <w:left w:val="none" w:sz="0" w:space="0" w:color="auto"/>
            <w:bottom w:val="none" w:sz="0" w:space="0" w:color="auto"/>
            <w:right w:val="none" w:sz="0" w:space="0" w:color="auto"/>
          </w:divBdr>
        </w:div>
        <w:div w:id="32124105">
          <w:marLeft w:val="640"/>
          <w:marRight w:val="0"/>
          <w:marTop w:val="0"/>
          <w:marBottom w:val="0"/>
          <w:divBdr>
            <w:top w:val="none" w:sz="0" w:space="0" w:color="auto"/>
            <w:left w:val="none" w:sz="0" w:space="0" w:color="auto"/>
            <w:bottom w:val="none" w:sz="0" w:space="0" w:color="auto"/>
            <w:right w:val="none" w:sz="0" w:space="0" w:color="auto"/>
          </w:divBdr>
        </w:div>
        <w:div w:id="595134221">
          <w:marLeft w:val="640"/>
          <w:marRight w:val="0"/>
          <w:marTop w:val="0"/>
          <w:marBottom w:val="0"/>
          <w:divBdr>
            <w:top w:val="none" w:sz="0" w:space="0" w:color="auto"/>
            <w:left w:val="none" w:sz="0" w:space="0" w:color="auto"/>
            <w:bottom w:val="none" w:sz="0" w:space="0" w:color="auto"/>
            <w:right w:val="none" w:sz="0" w:space="0" w:color="auto"/>
          </w:divBdr>
        </w:div>
        <w:div w:id="373582658">
          <w:marLeft w:val="640"/>
          <w:marRight w:val="0"/>
          <w:marTop w:val="0"/>
          <w:marBottom w:val="0"/>
          <w:divBdr>
            <w:top w:val="none" w:sz="0" w:space="0" w:color="auto"/>
            <w:left w:val="none" w:sz="0" w:space="0" w:color="auto"/>
            <w:bottom w:val="none" w:sz="0" w:space="0" w:color="auto"/>
            <w:right w:val="none" w:sz="0" w:space="0" w:color="auto"/>
          </w:divBdr>
        </w:div>
        <w:div w:id="2024359629">
          <w:marLeft w:val="640"/>
          <w:marRight w:val="0"/>
          <w:marTop w:val="0"/>
          <w:marBottom w:val="0"/>
          <w:divBdr>
            <w:top w:val="none" w:sz="0" w:space="0" w:color="auto"/>
            <w:left w:val="none" w:sz="0" w:space="0" w:color="auto"/>
            <w:bottom w:val="none" w:sz="0" w:space="0" w:color="auto"/>
            <w:right w:val="none" w:sz="0" w:space="0" w:color="auto"/>
          </w:divBdr>
        </w:div>
        <w:div w:id="1183981154">
          <w:marLeft w:val="640"/>
          <w:marRight w:val="0"/>
          <w:marTop w:val="0"/>
          <w:marBottom w:val="0"/>
          <w:divBdr>
            <w:top w:val="none" w:sz="0" w:space="0" w:color="auto"/>
            <w:left w:val="none" w:sz="0" w:space="0" w:color="auto"/>
            <w:bottom w:val="none" w:sz="0" w:space="0" w:color="auto"/>
            <w:right w:val="none" w:sz="0" w:space="0" w:color="auto"/>
          </w:divBdr>
        </w:div>
        <w:div w:id="510066735">
          <w:marLeft w:val="640"/>
          <w:marRight w:val="0"/>
          <w:marTop w:val="0"/>
          <w:marBottom w:val="0"/>
          <w:divBdr>
            <w:top w:val="none" w:sz="0" w:space="0" w:color="auto"/>
            <w:left w:val="none" w:sz="0" w:space="0" w:color="auto"/>
            <w:bottom w:val="none" w:sz="0" w:space="0" w:color="auto"/>
            <w:right w:val="none" w:sz="0" w:space="0" w:color="auto"/>
          </w:divBdr>
        </w:div>
        <w:div w:id="482551163">
          <w:marLeft w:val="640"/>
          <w:marRight w:val="0"/>
          <w:marTop w:val="0"/>
          <w:marBottom w:val="0"/>
          <w:divBdr>
            <w:top w:val="none" w:sz="0" w:space="0" w:color="auto"/>
            <w:left w:val="none" w:sz="0" w:space="0" w:color="auto"/>
            <w:bottom w:val="none" w:sz="0" w:space="0" w:color="auto"/>
            <w:right w:val="none" w:sz="0" w:space="0" w:color="auto"/>
          </w:divBdr>
        </w:div>
        <w:div w:id="1983457764">
          <w:marLeft w:val="640"/>
          <w:marRight w:val="0"/>
          <w:marTop w:val="0"/>
          <w:marBottom w:val="0"/>
          <w:divBdr>
            <w:top w:val="none" w:sz="0" w:space="0" w:color="auto"/>
            <w:left w:val="none" w:sz="0" w:space="0" w:color="auto"/>
            <w:bottom w:val="none" w:sz="0" w:space="0" w:color="auto"/>
            <w:right w:val="none" w:sz="0" w:space="0" w:color="auto"/>
          </w:divBdr>
        </w:div>
        <w:div w:id="669063402">
          <w:marLeft w:val="640"/>
          <w:marRight w:val="0"/>
          <w:marTop w:val="0"/>
          <w:marBottom w:val="0"/>
          <w:divBdr>
            <w:top w:val="none" w:sz="0" w:space="0" w:color="auto"/>
            <w:left w:val="none" w:sz="0" w:space="0" w:color="auto"/>
            <w:bottom w:val="none" w:sz="0" w:space="0" w:color="auto"/>
            <w:right w:val="none" w:sz="0" w:space="0" w:color="auto"/>
          </w:divBdr>
        </w:div>
        <w:div w:id="1650936540">
          <w:marLeft w:val="640"/>
          <w:marRight w:val="0"/>
          <w:marTop w:val="0"/>
          <w:marBottom w:val="0"/>
          <w:divBdr>
            <w:top w:val="none" w:sz="0" w:space="0" w:color="auto"/>
            <w:left w:val="none" w:sz="0" w:space="0" w:color="auto"/>
            <w:bottom w:val="none" w:sz="0" w:space="0" w:color="auto"/>
            <w:right w:val="none" w:sz="0" w:space="0" w:color="auto"/>
          </w:divBdr>
        </w:div>
        <w:div w:id="109512845">
          <w:marLeft w:val="640"/>
          <w:marRight w:val="0"/>
          <w:marTop w:val="0"/>
          <w:marBottom w:val="0"/>
          <w:divBdr>
            <w:top w:val="none" w:sz="0" w:space="0" w:color="auto"/>
            <w:left w:val="none" w:sz="0" w:space="0" w:color="auto"/>
            <w:bottom w:val="none" w:sz="0" w:space="0" w:color="auto"/>
            <w:right w:val="none" w:sz="0" w:space="0" w:color="auto"/>
          </w:divBdr>
        </w:div>
        <w:div w:id="151261352">
          <w:marLeft w:val="640"/>
          <w:marRight w:val="0"/>
          <w:marTop w:val="0"/>
          <w:marBottom w:val="0"/>
          <w:divBdr>
            <w:top w:val="none" w:sz="0" w:space="0" w:color="auto"/>
            <w:left w:val="none" w:sz="0" w:space="0" w:color="auto"/>
            <w:bottom w:val="none" w:sz="0" w:space="0" w:color="auto"/>
            <w:right w:val="none" w:sz="0" w:space="0" w:color="auto"/>
          </w:divBdr>
        </w:div>
        <w:div w:id="285937126">
          <w:marLeft w:val="640"/>
          <w:marRight w:val="0"/>
          <w:marTop w:val="0"/>
          <w:marBottom w:val="0"/>
          <w:divBdr>
            <w:top w:val="none" w:sz="0" w:space="0" w:color="auto"/>
            <w:left w:val="none" w:sz="0" w:space="0" w:color="auto"/>
            <w:bottom w:val="none" w:sz="0" w:space="0" w:color="auto"/>
            <w:right w:val="none" w:sz="0" w:space="0" w:color="auto"/>
          </w:divBdr>
        </w:div>
        <w:div w:id="897395041">
          <w:marLeft w:val="640"/>
          <w:marRight w:val="0"/>
          <w:marTop w:val="0"/>
          <w:marBottom w:val="0"/>
          <w:divBdr>
            <w:top w:val="none" w:sz="0" w:space="0" w:color="auto"/>
            <w:left w:val="none" w:sz="0" w:space="0" w:color="auto"/>
            <w:bottom w:val="none" w:sz="0" w:space="0" w:color="auto"/>
            <w:right w:val="none" w:sz="0" w:space="0" w:color="auto"/>
          </w:divBdr>
        </w:div>
        <w:div w:id="247349547">
          <w:marLeft w:val="640"/>
          <w:marRight w:val="0"/>
          <w:marTop w:val="0"/>
          <w:marBottom w:val="0"/>
          <w:divBdr>
            <w:top w:val="none" w:sz="0" w:space="0" w:color="auto"/>
            <w:left w:val="none" w:sz="0" w:space="0" w:color="auto"/>
            <w:bottom w:val="none" w:sz="0" w:space="0" w:color="auto"/>
            <w:right w:val="none" w:sz="0" w:space="0" w:color="auto"/>
          </w:divBdr>
        </w:div>
        <w:div w:id="431703093">
          <w:marLeft w:val="640"/>
          <w:marRight w:val="0"/>
          <w:marTop w:val="0"/>
          <w:marBottom w:val="0"/>
          <w:divBdr>
            <w:top w:val="none" w:sz="0" w:space="0" w:color="auto"/>
            <w:left w:val="none" w:sz="0" w:space="0" w:color="auto"/>
            <w:bottom w:val="none" w:sz="0" w:space="0" w:color="auto"/>
            <w:right w:val="none" w:sz="0" w:space="0" w:color="auto"/>
          </w:divBdr>
        </w:div>
        <w:div w:id="1085151565">
          <w:marLeft w:val="640"/>
          <w:marRight w:val="0"/>
          <w:marTop w:val="0"/>
          <w:marBottom w:val="0"/>
          <w:divBdr>
            <w:top w:val="none" w:sz="0" w:space="0" w:color="auto"/>
            <w:left w:val="none" w:sz="0" w:space="0" w:color="auto"/>
            <w:bottom w:val="none" w:sz="0" w:space="0" w:color="auto"/>
            <w:right w:val="none" w:sz="0" w:space="0" w:color="auto"/>
          </w:divBdr>
        </w:div>
        <w:div w:id="961156878">
          <w:marLeft w:val="640"/>
          <w:marRight w:val="0"/>
          <w:marTop w:val="0"/>
          <w:marBottom w:val="0"/>
          <w:divBdr>
            <w:top w:val="none" w:sz="0" w:space="0" w:color="auto"/>
            <w:left w:val="none" w:sz="0" w:space="0" w:color="auto"/>
            <w:bottom w:val="none" w:sz="0" w:space="0" w:color="auto"/>
            <w:right w:val="none" w:sz="0" w:space="0" w:color="auto"/>
          </w:divBdr>
        </w:div>
        <w:div w:id="51202804">
          <w:marLeft w:val="640"/>
          <w:marRight w:val="0"/>
          <w:marTop w:val="0"/>
          <w:marBottom w:val="0"/>
          <w:divBdr>
            <w:top w:val="none" w:sz="0" w:space="0" w:color="auto"/>
            <w:left w:val="none" w:sz="0" w:space="0" w:color="auto"/>
            <w:bottom w:val="none" w:sz="0" w:space="0" w:color="auto"/>
            <w:right w:val="none" w:sz="0" w:space="0" w:color="auto"/>
          </w:divBdr>
        </w:div>
        <w:div w:id="2135559875">
          <w:marLeft w:val="640"/>
          <w:marRight w:val="0"/>
          <w:marTop w:val="0"/>
          <w:marBottom w:val="0"/>
          <w:divBdr>
            <w:top w:val="none" w:sz="0" w:space="0" w:color="auto"/>
            <w:left w:val="none" w:sz="0" w:space="0" w:color="auto"/>
            <w:bottom w:val="none" w:sz="0" w:space="0" w:color="auto"/>
            <w:right w:val="none" w:sz="0" w:space="0" w:color="auto"/>
          </w:divBdr>
        </w:div>
        <w:div w:id="1838109793">
          <w:marLeft w:val="640"/>
          <w:marRight w:val="0"/>
          <w:marTop w:val="0"/>
          <w:marBottom w:val="0"/>
          <w:divBdr>
            <w:top w:val="none" w:sz="0" w:space="0" w:color="auto"/>
            <w:left w:val="none" w:sz="0" w:space="0" w:color="auto"/>
            <w:bottom w:val="none" w:sz="0" w:space="0" w:color="auto"/>
            <w:right w:val="none" w:sz="0" w:space="0" w:color="auto"/>
          </w:divBdr>
        </w:div>
        <w:div w:id="1085612116">
          <w:marLeft w:val="640"/>
          <w:marRight w:val="0"/>
          <w:marTop w:val="0"/>
          <w:marBottom w:val="0"/>
          <w:divBdr>
            <w:top w:val="none" w:sz="0" w:space="0" w:color="auto"/>
            <w:left w:val="none" w:sz="0" w:space="0" w:color="auto"/>
            <w:bottom w:val="none" w:sz="0" w:space="0" w:color="auto"/>
            <w:right w:val="none" w:sz="0" w:space="0" w:color="auto"/>
          </w:divBdr>
        </w:div>
        <w:div w:id="1515074657">
          <w:marLeft w:val="640"/>
          <w:marRight w:val="0"/>
          <w:marTop w:val="0"/>
          <w:marBottom w:val="0"/>
          <w:divBdr>
            <w:top w:val="none" w:sz="0" w:space="0" w:color="auto"/>
            <w:left w:val="none" w:sz="0" w:space="0" w:color="auto"/>
            <w:bottom w:val="none" w:sz="0" w:space="0" w:color="auto"/>
            <w:right w:val="none" w:sz="0" w:space="0" w:color="auto"/>
          </w:divBdr>
        </w:div>
        <w:div w:id="356078579">
          <w:marLeft w:val="640"/>
          <w:marRight w:val="0"/>
          <w:marTop w:val="0"/>
          <w:marBottom w:val="0"/>
          <w:divBdr>
            <w:top w:val="none" w:sz="0" w:space="0" w:color="auto"/>
            <w:left w:val="none" w:sz="0" w:space="0" w:color="auto"/>
            <w:bottom w:val="none" w:sz="0" w:space="0" w:color="auto"/>
            <w:right w:val="none" w:sz="0" w:space="0" w:color="auto"/>
          </w:divBdr>
        </w:div>
        <w:div w:id="903836188">
          <w:marLeft w:val="640"/>
          <w:marRight w:val="0"/>
          <w:marTop w:val="0"/>
          <w:marBottom w:val="0"/>
          <w:divBdr>
            <w:top w:val="none" w:sz="0" w:space="0" w:color="auto"/>
            <w:left w:val="none" w:sz="0" w:space="0" w:color="auto"/>
            <w:bottom w:val="none" w:sz="0" w:space="0" w:color="auto"/>
            <w:right w:val="none" w:sz="0" w:space="0" w:color="auto"/>
          </w:divBdr>
        </w:div>
        <w:div w:id="1453863034">
          <w:marLeft w:val="640"/>
          <w:marRight w:val="0"/>
          <w:marTop w:val="0"/>
          <w:marBottom w:val="0"/>
          <w:divBdr>
            <w:top w:val="none" w:sz="0" w:space="0" w:color="auto"/>
            <w:left w:val="none" w:sz="0" w:space="0" w:color="auto"/>
            <w:bottom w:val="none" w:sz="0" w:space="0" w:color="auto"/>
            <w:right w:val="none" w:sz="0" w:space="0" w:color="auto"/>
          </w:divBdr>
        </w:div>
        <w:div w:id="1476873398">
          <w:marLeft w:val="640"/>
          <w:marRight w:val="0"/>
          <w:marTop w:val="0"/>
          <w:marBottom w:val="0"/>
          <w:divBdr>
            <w:top w:val="none" w:sz="0" w:space="0" w:color="auto"/>
            <w:left w:val="none" w:sz="0" w:space="0" w:color="auto"/>
            <w:bottom w:val="none" w:sz="0" w:space="0" w:color="auto"/>
            <w:right w:val="none" w:sz="0" w:space="0" w:color="auto"/>
          </w:divBdr>
        </w:div>
        <w:div w:id="1985116544">
          <w:marLeft w:val="640"/>
          <w:marRight w:val="0"/>
          <w:marTop w:val="0"/>
          <w:marBottom w:val="0"/>
          <w:divBdr>
            <w:top w:val="none" w:sz="0" w:space="0" w:color="auto"/>
            <w:left w:val="none" w:sz="0" w:space="0" w:color="auto"/>
            <w:bottom w:val="none" w:sz="0" w:space="0" w:color="auto"/>
            <w:right w:val="none" w:sz="0" w:space="0" w:color="auto"/>
          </w:divBdr>
        </w:div>
        <w:div w:id="1177112876">
          <w:marLeft w:val="640"/>
          <w:marRight w:val="0"/>
          <w:marTop w:val="0"/>
          <w:marBottom w:val="0"/>
          <w:divBdr>
            <w:top w:val="none" w:sz="0" w:space="0" w:color="auto"/>
            <w:left w:val="none" w:sz="0" w:space="0" w:color="auto"/>
            <w:bottom w:val="none" w:sz="0" w:space="0" w:color="auto"/>
            <w:right w:val="none" w:sz="0" w:space="0" w:color="auto"/>
          </w:divBdr>
        </w:div>
        <w:div w:id="401948246">
          <w:marLeft w:val="640"/>
          <w:marRight w:val="0"/>
          <w:marTop w:val="0"/>
          <w:marBottom w:val="0"/>
          <w:divBdr>
            <w:top w:val="none" w:sz="0" w:space="0" w:color="auto"/>
            <w:left w:val="none" w:sz="0" w:space="0" w:color="auto"/>
            <w:bottom w:val="none" w:sz="0" w:space="0" w:color="auto"/>
            <w:right w:val="none" w:sz="0" w:space="0" w:color="auto"/>
          </w:divBdr>
        </w:div>
        <w:div w:id="277104270">
          <w:marLeft w:val="640"/>
          <w:marRight w:val="0"/>
          <w:marTop w:val="0"/>
          <w:marBottom w:val="0"/>
          <w:divBdr>
            <w:top w:val="none" w:sz="0" w:space="0" w:color="auto"/>
            <w:left w:val="none" w:sz="0" w:space="0" w:color="auto"/>
            <w:bottom w:val="none" w:sz="0" w:space="0" w:color="auto"/>
            <w:right w:val="none" w:sz="0" w:space="0" w:color="auto"/>
          </w:divBdr>
        </w:div>
        <w:div w:id="1332831683">
          <w:marLeft w:val="640"/>
          <w:marRight w:val="0"/>
          <w:marTop w:val="0"/>
          <w:marBottom w:val="0"/>
          <w:divBdr>
            <w:top w:val="none" w:sz="0" w:space="0" w:color="auto"/>
            <w:left w:val="none" w:sz="0" w:space="0" w:color="auto"/>
            <w:bottom w:val="none" w:sz="0" w:space="0" w:color="auto"/>
            <w:right w:val="none" w:sz="0" w:space="0" w:color="auto"/>
          </w:divBdr>
        </w:div>
        <w:div w:id="444423134">
          <w:marLeft w:val="640"/>
          <w:marRight w:val="0"/>
          <w:marTop w:val="0"/>
          <w:marBottom w:val="0"/>
          <w:divBdr>
            <w:top w:val="none" w:sz="0" w:space="0" w:color="auto"/>
            <w:left w:val="none" w:sz="0" w:space="0" w:color="auto"/>
            <w:bottom w:val="none" w:sz="0" w:space="0" w:color="auto"/>
            <w:right w:val="none" w:sz="0" w:space="0" w:color="auto"/>
          </w:divBdr>
        </w:div>
        <w:div w:id="1912959901">
          <w:marLeft w:val="640"/>
          <w:marRight w:val="0"/>
          <w:marTop w:val="0"/>
          <w:marBottom w:val="0"/>
          <w:divBdr>
            <w:top w:val="none" w:sz="0" w:space="0" w:color="auto"/>
            <w:left w:val="none" w:sz="0" w:space="0" w:color="auto"/>
            <w:bottom w:val="none" w:sz="0" w:space="0" w:color="auto"/>
            <w:right w:val="none" w:sz="0" w:space="0" w:color="auto"/>
          </w:divBdr>
        </w:div>
        <w:div w:id="2109622218">
          <w:marLeft w:val="640"/>
          <w:marRight w:val="0"/>
          <w:marTop w:val="0"/>
          <w:marBottom w:val="0"/>
          <w:divBdr>
            <w:top w:val="none" w:sz="0" w:space="0" w:color="auto"/>
            <w:left w:val="none" w:sz="0" w:space="0" w:color="auto"/>
            <w:bottom w:val="none" w:sz="0" w:space="0" w:color="auto"/>
            <w:right w:val="none" w:sz="0" w:space="0" w:color="auto"/>
          </w:divBdr>
        </w:div>
        <w:div w:id="689066871">
          <w:marLeft w:val="640"/>
          <w:marRight w:val="0"/>
          <w:marTop w:val="0"/>
          <w:marBottom w:val="0"/>
          <w:divBdr>
            <w:top w:val="none" w:sz="0" w:space="0" w:color="auto"/>
            <w:left w:val="none" w:sz="0" w:space="0" w:color="auto"/>
            <w:bottom w:val="none" w:sz="0" w:space="0" w:color="auto"/>
            <w:right w:val="none" w:sz="0" w:space="0" w:color="auto"/>
          </w:divBdr>
        </w:div>
        <w:div w:id="461967685">
          <w:marLeft w:val="640"/>
          <w:marRight w:val="0"/>
          <w:marTop w:val="0"/>
          <w:marBottom w:val="0"/>
          <w:divBdr>
            <w:top w:val="none" w:sz="0" w:space="0" w:color="auto"/>
            <w:left w:val="none" w:sz="0" w:space="0" w:color="auto"/>
            <w:bottom w:val="none" w:sz="0" w:space="0" w:color="auto"/>
            <w:right w:val="none" w:sz="0" w:space="0" w:color="auto"/>
          </w:divBdr>
        </w:div>
        <w:div w:id="579366225">
          <w:marLeft w:val="640"/>
          <w:marRight w:val="0"/>
          <w:marTop w:val="0"/>
          <w:marBottom w:val="0"/>
          <w:divBdr>
            <w:top w:val="none" w:sz="0" w:space="0" w:color="auto"/>
            <w:left w:val="none" w:sz="0" w:space="0" w:color="auto"/>
            <w:bottom w:val="none" w:sz="0" w:space="0" w:color="auto"/>
            <w:right w:val="none" w:sz="0" w:space="0" w:color="auto"/>
          </w:divBdr>
        </w:div>
        <w:div w:id="1669943377">
          <w:marLeft w:val="640"/>
          <w:marRight w:val="0"/>
          <w:marTop w:val="0"/>
          <w:marBottom w:val="0"/>
          <w:divBdr>
            <w:top w:val="none" w:sz="0" w:space="0" w:color="auto"/>
            <w:left w:val="none" w:sz="0" w:space="0" w:color="auto"/>
            <w:bottom w:val="none" w:sz="0" w:space="0" w:color="auto"/>
            <w:right w:val="none" w:sz="0" w:space="0" w:color="auto"/>
          </w:divBdr>
        </w:div>
        <w:div w:id="1325469788">
          <w:marLeft w:val="640"/>
          <w:marRight w:val="0"/>
          <w:marTop w:val="0"/>
          <w:marBottom w:val="0"/>
          <w:divBdr>
            <w:top w:val="none" w:sz="0" w:space="0" w:color="auto"/>
            <w:left w:val="none" w:sz="0" w:space="0" w:color="auto"/>
            <w:bottom w:val="none" w:sz="0" w:space="0" w:color="auto"/>
            <w:right w:val="none" w:sz="0" w:space="0" w:color="auto"/>
          </w:divBdr>
        </w:div>
        <w:div w:id="540021514">
          <w:marLeft w:val="640"/>
          <w:marRight w:val="0"/>
          <w:marTop w:val="0"/>
          <w:marBottom w:val="0"/>
          <w:divBdr>
            <w:top w:val="none" w:sz="0" w:space="0" w:color="auto"/>
            <w:left w:val="none" w:sz="0" w:space="0" w:color="auto"/>
            <w:bottom w:val="none" w:sz="0" w:space="0" w:color="auto"/>
            <w:right w:val="none" w:sz="0" w:space="0" w:color="auto"/>
          </w:divBdr>
        </w:div>
        <w:div w:id="2077311859">
          <w:marLeft w:val="640"/>
          <w:marRight w:val="0"/>
          <w:marTop w:val="0"/>
          <w:marBottom w:val="0"/>
          <w:divBdr>
            <w:top w:val="none" w:sz="0" w:space="0" w:color="auto"/>
            <w:left w:val="none" w:sz="0" w:space="0" w:color="auto"/>
            <w:bottom w:val="none" w:sz="0" w:space="0" w:color="auto"/>
            <w:right w:val="none" w:sz="0" w:space="0" w:color="auto"/>
          </w:divBdr>
        </w:div>
        <w:div w:id="708988445">
          <w:marLeft w:val="640"/>
          <w:marRight w:val="0"/>
          <w:marTop w:val="0"/>
          <w:marBottom w:val="0"/>
          <w:divBdr>
            <w:top w:val="none" w:sz="0" w:space="0" w:color="auto"/>
            <w:left w:val="none" w:sz="0" w:space="0" w:color="auto"/>
            <w:bottom w:val="none" w:sz="0" w:space="0" w:color="auto"/>
            <w:right w:val="none" w:sz="0" w:space="0" w:color="auto"/>
          </w:divBdr>
        </w:div>
        <w:div w:id="1127621670">
          <w:marLeft w:val="640"/>
          <w:marRight w:val="0"/>
          <w:marTop w:val="0"/>
          <w:marBottom w:val="0"/>
          <w:divBdr>
            <w:top w:val="none" w:sz="0" w:space="0" w:color="auto"/>
            <w:left w:val="none" w:sz="0" w:space="0" w:color="auto"/>
            <w:bottom w:val="none" w:sz="0" w:space="0" w:color="auto"/>
            <w:right w:val="none" w:sz="0" w:space="0" w:color="auto"/>
          </w:divBdr>
        </w:div>
        <w:div w:id="1783109824">
          <w:marLeft w:val="640"/>
          <w:marRight w:val="0"/>
          <w:marTop w:val="0"/>
          <w:marBottom w:val="0"/>
          <w:divBdr>
            <w:top w:val="none" w:sz="0" w:space="0" w:color="auto"/>
            <w:left w:val="none" w:sz="0" w:space="0" w:color="auto"/>
            <w:bottom w:val="none" w:sz="0" w:space="0" w:color="auto"/>
            <w:right w:val="none" w:sz="0" w:space="0" w:color="auto"/>
          </w:divBdr>
        </w:div>
        <w:div w:id="2117673187">
          <w:marLeft w:val="640"/>
          <w:marRight w:val="0"/>
          <w:marTop w:val="0"/>
          <w:marBottom w:val="0"/>
          <w:divBdr>
            <w:top w:val="none" w:sz="0" w:space="0" w:color="auto"/>
            <w:left w:val="none" w:sz="0" w:space="0" w:color="auto"/>
            <w:bottom w:val="none" w:sz="0" w:space="0" w:color="auto"/>
            <w:right w:val="none" w:sz="0" w:space="0" w:color="auto"/>
          </w:divBdr>
        </w:div>
        <w:div w:id="676076195">
          <w:marLeft w:val="640"/>
          <w:marRight w:val="0"/>
          <w:marTop w:val="0"/>
          <w:marBottom w:val="0"/>
          <w:divBdr>
            <w:top w:val="none" w:sz="0" w:space="0" w:color="auto"/>
            <w:left w:val="none" w:sz="0" w:space="0" w:color="auto"/>
            <w:bottom w:val="none" w:sz="0" w:space="0" w:color="auto"/>
            <w:right w:val="none" w:sz="0" w:space="0" w:color="auto"/>
          </w:divBdr>
        </w:div>
        <w:div w:id="2070687934">
          <w:marLeft w:val="640"/>
          <w:marRight w:val="0"/>
          <w:marTop w:val="0"/>
          <w:marBottom w:val="0"/>
          <w:divBdr>
            <w:top w:val="none" w:sz="0" w:space="0" w:color="auto"/>
            <w:left w:val="none" w:sz="0" w:space="0" w:color="auto"/>
            <w:bottom w:val="none" w:sz="0" w:space="0" w:color="auto"/>
            <w:right w:val="none" w:sz="0" w:space="0" w:color="auto"/>
          </w:divBdr>
        </w:div>
        <w:div w:id="51118445">
          <w:marLeft w:val="640"/>
          <w:marRight w:val="0"/>
          <w:marTop w:val="0"/>
          <w:marBottom w:val="0"/>
          <w:divBdr>
            <w:top w:val="none" w:sz="0" w:space="0" w:color="auto"/>
            <w:left w:val="none" w:sz="0" w:space="0" w:color="auto"/>
            <w:bottom w:val="none" w:sz="0" w:space="0" w:color="auto"/>
            <w:right w:val="none" w:sz="0" w:space="0" w:color="auto"/>
          </w:divBdr>
        </w:div>
        <w:div w:id="1247306602">
          <w:marLeft w:val="640"/>
          <w:marRight w:val="0"/>
          <w:marTop w:val="0"/>
          <w:marBottom w:val="0"/>
          <w:divBdr>
            <w:top w:val="none" w:sz="0" w:space="0" w:color="auto"/>
            <w:left w:val="none" w:sz="0" w:space="0" w:color="auto"/>
            <w:bottom w:val="none" w:sz="0" w:space="0" w:color="auto"/>
            <w:right w:val="none" w:sz="0" w:space="0" w:color="auto"/>
          </w:divBdr>
        </w:div>
        <w:div w:id="256905928">
          <w:marLeft w:val="640"/>
          <w:marRight w:val="0"/>
          <w:marTop w:val="0"/>
          <w:marBottom w:val="0"/>
          <w:divBdr>
            <w:top w:val="none" w:sz="0" w:space="0" w:color="auto"/>
            <w:left w:val="none" w:sz="0" w:space="0" w:color="auto"/>
            <w:bottom w:val="none" w:sz="0" w:space="0" w:color="auto"/>
            <w:right w:val="none" w:sz="0" w:space="0" w:color="auto"/>
          </w:divBdr>
        </w:div>
        <w:div w:id="450779849">
          <w:marLeft w:val="640"/>
          <w:marRight w:val="0"/>
          <w:marTop w:val="0"/>
          <w:marBottom w:val="0"/>
          <w:divBdr>
            <w:top w:val="none" w:sz="0" w:space="0" w:color="auto"/>
            <w:left w:val="none" w:sz="0" w:space="0" w:color="auto"/>
            <w:bottom w:val="none" w:sz="0" w:space="0" w:color="auto"/>
            <w:right w:val="none" w:sz="0" w:space="0" w:color="auto"/>
          </w:divBdr>
        </w:div>
      </w:divsChild>
    </w:div>
    <w:div w:id="1663122184">
      <w:bodyDiv w:val="1"/>
      <w:marLeft w:val="0"/>
      <w:marRight w:val="0"/>
      <w:marTop w:val="0"/>
      <w:marBottom w:val="0"/>
      <w:divBdr>
        <w:top w:val="none" w:sz="0" w:space="0" w:color="auto"/>
        <w:left w:val="none" w:sz="0" w:space="0" w:color="auto"/>
        <w:bottom w:val="none" w:sz="0" w:space="0" w:color="auto"/>
        <w:right w:val="none" w:sz="0" w:space="0" w:color="auto"/>
      </w:divBdr>
      <w:divsChild>
        <w:div w:id="1270355415">
          <w:marLeft w:val="640"/>
          <w:marRight w:val="0"/>
          <w:marTop w:val="0"/>
          <w:marBottom w:val="0"/>
          <w:divBdr>
            <w:top w:val="none" w:sz="0" w:space="0" w:color="auto"/>
            <w:left w:val="none" w:sz="0" w:space="0" w:color="auto"/>
            <w:bottom w:val="none" w:sz="0" w:space="0" w:color="auto"/>
            <w:right w:val="none" w:sz="0" w:space="0" w:color="auto"/>
          </w:divBdr>
        </w:div>
        <w:div w:id="1942450831">
          <w:marLeft w:val="640"/>
          <w:marRight w:val="0"/>
          <w:marTop w:val="0"/>
          <w:marBottom w:val="0"/>
          <w:divBdr>
            <w:top w:val="none" w:sz="0" w:space="0" w:color="auto"/>
            <w:left w:val="none" w:sz="0" w:space="0" w:color="auto"/>
            <w:bottom w:val="none" w:sz="0" w:space="0" w:color="auto"/>
            <w:right w:val="none" w:sz="0" w:space="0" w:color="auto"/>
          </w:divBdr>
        </w:div>
        <w:div w:id="2080714739">
          <w:marLeft w:val="640"/>
          <w:marRight w:val="0"/>
          <w:marTop w:val="0"/>
          <w:marBottom w:val="0"/>
          <w:divBdr>
            <w:top w:val="none" w:sz="0" w:space="0" w:color="auto"/>
            <w:left w:val="none" w:sz="0" w:space="0" w:color="auto"/>
            <w:bottom w:val="none" w:sz="0" w:space="0" w:color="auto"/>
            <w:right w:val="none" w:sz="0" w:space="0" w:color="auto"/>
          </w:divBdr>
        </w:div>
        <w:div w:id="87627381">
          <w:marLeft w:val="640"/>
          <w:marRight w:val="0"/>
          <w:marTop w:val="0"/>
          <w:marBottom w:val="0"/>
          <w:divBdr>
            <w:top w:val="none" w:sz="0" w:space="0" w:color="auto"/>
            <w:left w:val="none" w:sz="0" w:space="0" w:color="auto"/>
            <w:bottom w:val="none" w:sz="0" w:space="0" w:color="auto"/>
            <w:right w:val="none" w:sz="0" w:space="0" w:color="auto"/>
          </w:divBdr>
        </w:div>
        <w:div w:id="260309018">
          <w:marLeft w:val="640"/>
          <w:marRight w:val="0"/>
          <w:marTop w:val="0"/>
          <w:marBottom w:val="0"/>
          <w:divBdr>
            <w:top w:val="none" w:sz="0" w:space="0" w:color="auto"/>
            <w:left w:val="none" w:sz="0" w:space="0" w:color="auto"/>
            <w:bottom w:val="none" w:sz="0" w:space="0" w:color="auto"/>
            <w:right w:val="none" w:sz="0" w:space="0" w:color="auto"/>
          </w:divBdr>
        </w:div>
        <w:div w:id="1908178575">
          <w:marLeft w:val="640"/>
          <w:marRight w:val="0"/>
          <w:marTop w:val="0"/>
          <w:marBottom w:val="0"/>
          <w:divBdr>
            <w:top w:val="none" w:sz="0" w:space="0" w:color="auto"/>
            <w:left w:val="none" w:sz="0" w:space="0" w:color="auto"/>
            <w:bottom w:val="none" w:sz="0" w:space="0" w:color="auto"/>
            <w:right w:val="none" w:sz="0" w:space="0" w:color="auto"/>
          </w:divBdr>
        </w:div>
        <w:div w:id="1486311645">
          <w:marLeft w:val="640"/>
          <w:marRight w:val="0"/>
          <w:marTop w:val="0"/>
          <w:marBottom w:val="0"/>
          <w:divBdr>
            <w:top w:val="none" w:sz="0" w:space="0" w:color="auto"/>
            <w:left w:val="none" w:sz="0" w:space="0" w:color="auto"/>
            <w:bottom w:val="none" w:sz="0" w:space="0" w:color="auto"/>
            <w:right w:val="none" w:sz="0" w:space="0" w:color="auto"/>
          </w:divBdr>
        </w:div>
        <w:div w:id="1064252352">
          <w:marLeft w:val="640"/>
          <w:marRight w:val="0"/>
          <w:marTop w:val="0"/>
          <w:marBottom w:val="0"/>
          <w:divBdr>
            <w:top w:val="none" w:sz="0" w:space="0" w:color="auto"/>
            <w:left w:val="none" w:sz="0" w:space="0" w:color="auto"/>
            <w:bottom w:val="none" w:sz="0" w:space="0" w:color="auto"/>
            <w:right w:val="none" w:sz="0" w:space="0" w:color="auto"/>
          </w:divBdr>
        </w:div>
        <w:div w:id="1750618719">
          <w:marLeft w:val="640"/>
          <w:marRight w:val="0"/>
          <w:marTop w:val="0"/>
          <w:marBottom w:val="0"/>
          <w:divBdr>
            <w:top w:val="none" w:sz="0" w:space="0" w:color="auto"/>
            <w:left w:val="none" w:sz="0" w:space="0" w:color="auto"/>
            <w:bottom w:val="none" w:sz="0" w:space="0" w:color="auto"/>
            <w:right w:val="none" w:sz="0" w:space="0" w:color="auto"/>
          </w:divBdr>
        </w:div>
        <w:div w:id="868228015">
          <w:marLeft w:val="640"/>
          <w:marRight w:val="0"/>
          <w:marTop w:val="0"/>
          <w:marBottom w:val="0"/>
          <w:divBdr>
            <w:top w:val="none" w:sz="0" w:space="0" w:color="auto"/>
            <w:left w:val="none" w:sz="0" w:space="0" w:color="auto"/>
            <w:bottom w:val="none" w:sz="0" w:space="0" w:color="auto"/>
            <w:right w:val="none" w:sz="0" w:space="0" w:color="auto"/>
          </w:divBdr>
        </w:div>
        <w:div w:id="224069678">
          <w:marLeft w:val="640"/>
          <w:marRight w:val="0"/>
          <w:marTop w:val="0"/>
          <w:marBottom w:val="0"/>
          <w:divBdr>
            <w:top w:val="none" w:sz="0" w:space="0" w:color="auto"/>
            <w:left w:val="none" w:sz="0" w:space="0" w:color="auto"/>
            <w:bottom w:val="none" w:sz="0" w:space="0" w:color="auto"/>
            <w:right w:val="none" w:sz="0" w:space="0" w:color="auto"/>
          </w:divBdr>
        </w:div>
        <w:div w:id="1656570071">
          <w:marLeft w:val="640"/>
          <w:marRight w:val="0"/>
          <w:marTop w:val="0"/>
          <w:marBottom w:val="0"/>
          <w:divBdr>
            <w:top w:val="none" w:sz="0" w:space="0" w:color="auto"/>
            <w:left w:val="none" w:sz="0" w:space="0" w:color="auto"/>
            <w:bottom w:val="none" w:sz="0" w:space="0" w:color="auto"/>
            <w:right w:val="none" w:sz="0" w:space="0" w:color="auto"/>
          </w:divBdr>
        </w:div>
        <w:div w:id="30231512">
          <w:marLeft w:val="640"/>
          <w:marRight w:val="0"/>
          <w:marTop w:val="0"/>
          <w:marBottom w:val="0"/>
          <w:divBdr>
            <w:top w:val="none" w:sz="0" w:space="0" w:color="auto"/>
            <w:left w:val="none" w:sz="0" w:space="0" w:color="auto"/>
            <w:bottom w:val="none" w:sz="0" w:space="0" w:color="auto"/>
            <w:right w:val="none" w:sz="0" w:space="0" w:color="auto"/>
          </w:divBdr>
        </w:div>
        <w:div w:id="694616072">
          <w:marLeft w:val="640"/>
          <w:marRight w:val="0"/>
          <w:marTop w:val="0"/>
          <w:marBottom w:val="0"/>
          <w:divBdr>
            <w:top w:val="none" w:sz="0" w:space="0" w:color="auto"/>
            <w:left w:val="none" w:sz="0" w:space="0" w:color="auto"/>
            <w:bottom w:val="none" w:sz="0" w:space="0" w:color="auto"/>
            <w:right w:val="none" w:sz="0" w:space="0" w:color="auto"/>
          </w:divBdr>
        </w:div>
        <w:div w:id="1265721677">
          <w:marLeft w:val="640"/>
          <w:marRight w:val="0"/>
          <w:marTop w:val="0"/>
          <w:marBottom w:val="0"/>
          <w:divBdr>
            <w:top w:val="none" w:sz="0" w:space="0" w:color="auto"/>
            <w:left w:val="none" w:sz="0" w:space="0" w:color="auto"/>
            <w:bottom w:val="none" w:sz="0" w:space="0" w:color="auto"/>
            <w:right w:val="none" w:sz="0" w:space="0" w:color="auto"/>
          </w:divBdr>
        </w:div>
        <w:div w:id="1847284923">
          <w:marLeft w:val="640"/>
          <w:marRight w:val="0"/>
          <w:marTop w:val="0"/>
          <w:marBottom w:val="0"/>
          <w:divBdr>
            <w:top w:val="none" w:sz="0" w:space="0" w:color="auto"/>
            <w:left w:val="none" w:sz="0" w:space="0" w:color="auto"/>
            <w:bottom w:val="none" w:sz="0" w:space="0" w:color="auto"/>
            <w:right w:val="none" w:sz="0" w:space="0" w:color="auto"/>
          </w:divBdr>
        </w:div>
        <w:div w:id="521167925">
          <w:marLeft w:val="640"/>
          <w:marRight w:val="0"/>
          <w:marTop w:val="0"/>
          <w:marBottom w:val="0"/>
          <w:divBdr>
            <w:top w:val="none" w:sz="0" w:space="0" w:color="auto"/>
            <w:left w:val="none" w:sz="0" w:space="0" w:color="auto"/>
            <w:bottom w:val="none" w:sz="0" w:space="0" w:color="auto"/>
            <w:right w:val="none" w:sz="0" w:space="0" w:color="auto"/>
          </w:divBdr>
        </w:div>
        <w:div w:id="2108964263">
          <w:marLeft w:val="640"/>
          <w:marRight w:val="0"/>
          <w:marTop w:val="0"/>
          <w:marBottom w:val="0"/>
          <w:divBdr>
            <w:top w:val="none" w:sz="0" w:space="0" w:color="auto"/>
            <w:left w:val="none" w:sz="0" w:space="0" w:color="auto"/>
            <w:bottom w:val="none" w:sz="0" w:space="0" w:color="auto"/>
            <w:right w:val="none" w:sz="0" w:space="0" w:color="auto"/>
          </w:divBdr>
        </w:div>
        <w:div w:id="1017537174">
          <w:marLeft w:val="640"/>
          <w:marRight w:val="0"/>
          <w:marTop w:val="0"/>
          <w:marBottom w:val="0"/>
          <w:divBdr>
            <w:top w:val="none" w:sz="0" w:space="0" w:color="auto"/>
            <w:left w:val="none" w:sz="0" w:space="0" w:color="auto"/>
            <w:bottom w:val="none" w:sz="0" w:space="0" w:color="auto"/>
            <w:right w:val="none" w:sz="0" w:space="0" w:color="auto"/>
          </w:divBdr>
        </w:div>
        <w:div w:id="747966443">
          <w:marLeft w:val="640"/>
          <w:marRight w:val="0"/>
          <w:marTop w:val="0"/>
          <w:marBottom w:val="0"/>
          <w:divBdr>
            <w:top w:val="none" w:sz="0" w:space="0" w:color="auto"/>
            <w:left w:val="none" w:sz="0" w:space="0" w:color="auto"/>
            <w:bottom w:val="none" w:sz="0" w:space="0" w:color="auto"/>
            <w:right w:val="none" w:sz="0" w:space="0" w:color="auto"/>
          </w:divBdr>
        </w:div>
        <w:div w:id="852190258">
          <w:marLeft w:val="640"/>
          <w:marRight w:val="0"/>
          <w:marTop w:val="0"/>
          <w:marBottom w:val="0"/>
          <w:divBdr>
            <w:top w:val="none" w:sz="0" w:space="0" w:color="auto"/>
            <w:left w:val="none" w:sz="0" w:space="0" w:color="auto"/>
            <w:bottom w:val="none" w:sz="0" w:space="0" w:color="auto"/>
            <w:right w:val="none" w:sz="0" w:space="0" w:color="auto"/>
          </w:divBdr>
        </w:div>
        <w:div w:id="52971459">
          <w:marLeft w:val="640"/>
          <w:marRight w:val="0"/>
          <w:marTop w:val="0"/>
          <w:marBottom w:val="0"/>
          <w:divBdr>
            <w:top w:val="none" w:sz="0" w:space="0" w:color="auto"/>
            <w:left w:val="none" w:sz="0" w:space="0" w:color="auto"/>
            <w:bottom w:val="none" w:sz="0" w:space="0" w:color="auto"/>
            <w:right w:val="none" w:sz="0" w:space="0" w:color="auto"/>
          </w:divBdr>
        </w:div>
        <w:div w:id="778380053">
          <w:marLeft w:val="640"/>
          <w:marRight w:val="0"/>
          <w:marTop w:val="0"/>
          <w:marBottom w:val="0"/>
          <w:divBdr>
            <w:top w:val="none" w:sz="0" w:space="0" w:color="auto"/>
            <w:left w:val="none" w:sz="0" w:space="0" w:color="auto"/>
            <w:bottom w:val="none" w:sz="0" w:space="0" w:color="auto"/>
            <w:right w:val="none" w:sz="0" w:space="0" w:color="auto"/>
          </w:divBdr>
        </w:div>
        <w:div w:id="1748771544">
          <w:marLeft w:val="640"/>
          <w:marRight w:val="0"/>
          <w:marTop w:val="0"/>
          <w:marBottom w:val="0"/>
          <w:divBdr>
            <w:top w:val="none" w:sz="0" w:space="0" w:color="auto"/>
            <w:left w:val="none" w:sz="0" w:space="0" w:color="auto"/>
            <w:bottom w:val="none" w:sz="0" w:space="0" w:color="auto"/>
            <w:right w:val="none" w:sz="0" w:space="0" w:color="auto"/>
          </w:divBdr>
        </w:div>
        <w:div w:id="1146435156">
          <w:marLeft w:val="640"/>
          <w:marRight w:val="0"/>
          <w:marTop w:val="0"/>
          <w:marBottom w:val="0"/>
          <w:divBdr>
            <w:top w:val="none" w:sz="0" w:space="0" w:color="auto"/>
            <w:left w:val="none" w:sz="0" w:space="0" w:color="auto"/>
            <w:bottom w:val="none" w:sz="0" w:space="0" w:color="auto"/>
            <w:right w:val="none" w:sz="0" w:space="0" w:color="auto"/>
          </w:divBdr>
        </w:div>
        <w:div w:id="1013186819">
          <w:marLeft w:val="640"/>
          <w:marRight w:val="0"/>
          <w:marTop w:val="0"/>
          <w:marBottom w:val="0"/>
          <w:divBdr>
            <w:top w:val="none" w:sz="0" w:space="0" w:color="auto"/>
            <w:left w:val="none" w:sz="0" w:space="0" w:color="auto"/>
            <w:bottom w:val="none" w:sz="0" w:space="0" w:color="auto"/>
            <w:right w:val="none" w:sz="0" w:space="0" w:color="auto"/>
          </w:divBdr>
        </w:div>
        <w:div w:id="1196232618">
          <w:marLeft w:val="640"/>
          <w:marRight w:val="0"/>
          <w:marTop w:val="0"/>
          <w:marBottom w:val="0"/>
          <w:divBdr>
            <w:top w:val="none" w:sz="0" w:space="0" w:color="auto"/>
            <w:left w:val="none" w:sz="0" w:space="0" w:color="auto"/>
            <w:bottom w:val="none" w:sz="0" w:space="0" w:color="auto"/>
            <w:right w:val="none" w:sz="0" w:space="0" w:color="auto"/>
          </w:divBdr>
        </w:div>
        <w:div w:id="16078837">
          <w:marLeft w:val="640"/>
          <w:marRight w:val="0"/>
          <w:marTop w:val="0"/>
          <w:marBottom w:val="0"/>
          <w:divBdr>
            <w:top w:val="none" w:sz="0" w:space="0" w:color="auto"/>
            <w:left w:val="none" w:sz="0" w:space="0" w:color="auto"/>
            <w:bottom w:val="none" w:sz="0" w:space="0" w:color="auto"/>
            <w:right w:val="none" w:sz="0" w:space="0" w:color="auto"/>
          </w:divBdr>
        </w:div>
        <w:div w:id="1825124458">
          <w:marLeft w:val="640"/>
          <w:marRight w:val="0"/>
          <w:marTop w:val="0"/>
          <w:marBottom w:val="0"/>
          <w:divBdr>
            <w:top w:val="none" w:sz="0" w:space="0" w:color="auto"/>
            <w:left w:val="none" w:sz="0" w:space="0" w:color="auto"/>
            <w:bottom w:val="none" w:sz="0" w:space="0" w:color="auto"/>
            <w:right w:val="none" w:sz="0" w:space="0" w:color="auto"/>
          </w:divBdr>
        </w:div>
        <w:div w:id="1919363914">
          <w:marLeft w:val="640"/>
          <w:marRight w:val="0"/>
          <w:marTop w:val="0"/>
          <w:marBottom w:val="0"/>
          <w:divBdr>
            <w:top w:val="none" w:sz="0" w:space="0" w:color="auto"/>
            <w:left w:val="none" w:sz="0" w:space="0" w:color="auto"/>
            <w:bottom w:val="none" w:sz="0" w:space="0" w:color="auto"/>
            <w:right w:val="none" w:sz="0" w:space="0" w:color="auto"/>
          </w:divBdr>
        </w:div>
        <w:div w:id="1301376083">
          <w:marLeft w:val="640"/>
          <w:marRight w:val="0"/>
          <w:marTop w:val="0"/>
          <w:marBottom w:val="0"/>
          <w:divBdr>
            <w:top w:val="none" w:sz="0" w:space="0" w:color="auto"/>
            <w:left w:val="none" w:sz="0" w:space="0" w:color="auto"/>
            <w:bottom w:val="none" w:sz="0" w:space="0" w:color="auto"/>
            <w:right w:val="none" w:sz="0" w:space="0" w:color="auto"/>
          </w:divBdr>
        </w:div>
        <w:div w:id="1573731663">
          <w:marLeft w:val="640"/>
          <w:marRight w:val="0"/>
          <w:marTop w:val="0"/>
          <w:marBottom w:val="0"/>
          <w:divBdr>
            <w:top w:val="none" w:sz="0" w:space="0" w:color="auto"/>
            <w:left w:val="none" w:sz="0" w:space="0" w:color="auto"/>
            <w:bottom w:val="none" w:sz="0" w:space="0" w:color="auto"/>
            <w:right w:val="none" w:sz="0" w:space="0" w:color="auto"/>
          </w:divBdr>
        </w:div>
        <w:div w:id="130371482">
          <w:marLeft w:val="640"/>
          <w:marRight w:val="0"/>
          <w:marTop w:val="0"/>
          <w:marBottom w:val="0"/>
          <w:divBdr>
            <w:top w:val="none" w:sz="0" w:space="0" w:color="auto"/>
            <w:left w:val="none" w:sz="0" w:space="0" w:color="auto"/>
            <w:bottom w:val="none" w:sz="0" w:space="0" w:color="auto"/>
            <w:right w:val="none" w:sz="0" w:space="0" w:color="auto"/>
          </w:divBdr>
        </w:div>
        <w:div w:id="1631281286">
          <w:marLeft w:val="640"/>
          <w:marRight w:val="0"/>
          <w:marTop w:val="0"/>
          <w:marBottom w:val="0"/>
          <w:divBdr>
            <w:top w:val="none" w:sz="0" w:space="0" w:color="auto"/>
            <w:left w:val="none" w:sz="0" w:space="0" w:color="auto"/>
            <w:bottom w:val="none" w:sz="0" w:space="0" w:color="auto"/>
            <w:right w:val="none" w:sz="0" w:space="0" w:color="auto"/>
          </w:divBdr>
        </w:div>
        <w:div w:id="152307284">
          <w:marLeft w:val="640"/>
          <w:marRight w:val="0"/>
          <w:marTop w:val="0"/>
          <w:marBottom w:val="0"/>
          <w:divBdr>
            <w:top w:val="none" w:sz="0" w:space="0" w:color="auto"/>
            <w:left w:val="none" w:sz="0" w:space="0" w:color="auto"/>
            <w:bottom w:val="none" w:sz="0" w:space="0" w:color="auto"/>
            <w:right w:val="none" w:sz="0" w:space="0" w:color="auto"/>
          </w:divBdr>
        </w:div>
        <w:div w:id="1025904292">
          <w:marLeft w:val="640"/>
          <w:marRight w:val="0"/>
          <w:marTop w:val="0"/>
          <w:marBottom w:val="0"/>
          <w:divBdr>
            <w:top w:val="none" w:sz="0" w:space="0" w:color="auto"/>
            <w:left w:val="none" w:sz="0" w:space="0" w:color="auto"/>
            <w:bottom w:val="none" w:sz="0" w:space="0" w:color="auto"/>
            <w:right w:val="none" w:sz="0" w:space="0" w:color="auto"/>
          </w:divBdr>
        </w:div>
        <w:div w:id="1066106550">
          <w:marLeft w:val="640"/>
          <w:marRight w:val="0"/>
          <w:marTop w:val="0"/>
          <w:marBottom w:val="0"/>
          <w:divBdr>
            <w:top w:val="none" w:sz="0" w:space="0" w:color="auto"/>
            <w:left w:val="none" w:sz="0" w:space="0" w:color="auto"/>
            <w:bottom w:val="none" w:sz="0" w:space="0" w:color="auto"/>
            <w:right w:val="none" w:sz="0" w:space="0" w:color="auto"/>
          </w:divBdr>
        </w:div>
        <w:div w:id="815949901">
          <w:marLeft w:val="640"/>
          <w:marRight w:val="0"/>
          <w:marTop w:val="0"/>
          <w:marBottom w:val="0"/>
          <w:divBdr>
            <w:top w:val="none" w:sz="0" w:space="0" w:color="auto"/>
            <w:left w:val="none" w:sz="0" w:space="0" w:color="auto"/>
            <w:bottom w:val="none" w:sz="0" w:space="0" w:color="auto"/>
            <w:right w:val="none" w:sz="0" w:space="0" w:color="auto"/>
          </w:divBdr>
        </w:div>
        <w:div w:id="96101462">
          <w:marLeft w:val="640"/>
          <w:marRight w:val="0"/>
          <w:marTop w:val="0"/>
          <w:marBottom w:val="0"/>
          <w:divBdr>
            <w:top w:val="none" w:sz="0" w:space="0" w:color="auto"/>
            <w:left w:val="none" w:sz="0" w:space="0" w:color="auto"/>
            <w:bottom w:val="none" w:sz="0" w:space="0" w:color="auto"/>
            <w:right w:val="none" w:sz="0" w:space="0" w:color="auto"/>
          </w:divBdr>
        </w:div>
        <w:div w:id="1336570454">
          <w:marLeft w:val="640"/>
          <w:marRight w:val="0"/>
          <w:marTop w:val="0"/>
          <w:marBottom w:val="0"/>
          <w:divBdr>
            <w:top w:val="none" w:sz="0" w:space="0" w:color="auto"/>
            <w:left w:val="none" w:sz="0" w:space="0" w:color="auto"/>
            <w:bottom w:val="none" w:sz="0" w:space="0" w:color="auto"/>
            <w:right w:val="none" w:sz="0" w:space="0" w:color="auto"/>
          </w:divBdr>
        </w:div>
        <w:div w:id="33039344">
          <w:marLeft w:val="640"/>
          <w:marRight w:val="0"/>
          <w:marTop w:val="0"/>
          <w:marBottom w:val="0"/>
          <w:divBdr>
            <w:top w:val="none" w:sz="0" w:space="0" w:color="auto"/>
            <w:left w:val="none" w:sz="0" w:space="0" w:color="auto"/>
            <w:bottom w:val="none" w:sz="0" w:space="0" w:color="auto"/>
            <w:right w:val="none" w:sz="0" w:space="0" w:color="auto"/>
          </w:divBdr>
        </w:div>
        <w:div w:id="1029602637">
          <w:marLeft w:val="640"/>
          <w:marRight w:val="0"/>
          <w:marTop w:val="0"/>
          <w:marBottom w:val="0"/>
          <w:divBdr>
            <w:top w:val="none" w:sz="0" w:space="0" w:color="auto"/>
            <w:left w:val="none" w:sz="0" w:space="0" w:color="auto"/>
            <w:bottom w:val="none" w:sz="0" w:space="0" w:color="auto"/>
            <w:right w:val="none" w:sz="0" w:space="0" w:color="auto"/>
          </w:divBdr>
        </w:div>
        <w:div w:id="266281900">
          <w:marLeft w:val="640"/>
          <w:marRight w:val="0"/>
          <w:marTop w:val="0"/>
          <w:marBottom w:val="0"/>
          <w:divBdr>
            <w:top w:val="none" w:sz="0" w:space="0" w:color="auto"/>
            <w:left w:val="none" w:sz="0" w:space="0" w:color="auto"/>
            <w:bottom w:val="none" w:sz="0" w:space="0" w:color="auto"/>
            <w:right w:val="none" w:sz="0" w:space="0" w:color="auto"/>
          </w:divBdr>
        </w:div>
        <w:div w:id="283122467">
          <w:marLeft w:val="640"/>
          <w:marRight w:val="0"/>
          <w:marTop w:val="0"/>
          <w:marBottom w:val="0"/>
          <w:divBdr>
            <w:top w:val="none" w:sz="0" w:space="0" w:color="auto"/>
            <w:left w:val="none" w:sz="0" w:space="0" w:color="auto"/>
            <w:bottom w:val="none" w:sz="0" w:space="0" w:color="auto"/>
            <w:right w:val="none" w:sz="0" w:space="0" w:color="auto"/>
          </w:divBdr>
        </w:div>
        <w:div w:id="383406937">
          <w:marLeft w:val="640"/>
          <w:marRight w:val="0"/>
          <w:marTop w:val="0"/>
          <w:marBottom w:val="0"/>
          <w:divBdr>
            <w:top w:val="none" w:sz="0" w:space="0" w:color="auto"/>
            <w:left w:val="none" w:sz="0" w:space="0" w:color="auto"/>
            <w:bottom w:val="none" w:sz="0" w:space="0" w:color="auto"/>
            <w:right w:val="none" w:sz="0" w:space="0" w:color="auto"/>
          </w:divBdr>
        </w:div>
        <w:div w:id="230777452">
          <w:marLeft w:val="640"/>
          <w:marRight w:val="0"/>
          <w:marTop w:val="0"/>
          <w:marBottom w:val="0"/>
          <w:divBdr>
            <w:top w:val="none" w:sz="0" w:space="0" w:color="auto"/>
            <w:left w:val="none" w:sz="0" w:space="0" w:color="auto"/>
            <w:bottom w:val="none" w:sz="0" w:space="0" w:color="auto"/>
            <w:right w:val="none" w:sz="0" w:space="0" w:color="auto"/>
          </w:divBdr>
        </w:div>
        <w:div w:id="2087728302">
          <w:marLeft w:val="640"/>
          <w:marRight w:val="0"/>
          <w:marTop w:val="0"/>
          <w:marBottom w:val="0"/>
          <w:divBdr>
            <w:top w:val="none" w:sz="0" w:space="0" w:color="auto"/>
            <w:left w:val="none" w:sz="0" w:space="0" w:color="auto"/>
            <w:bottom w:val="none" w:sz="0" w:space="0" w:color="auto"/>
            <w:right w:val="none" w:sz="0" w:space="0" w:color="auto"/>
          </w:divBdr>
        </w:div>
        <w:div w:id="21364853">
          <w:marLeft w:val="640"/>
          <w:marRight w:val="0"/>
          <w:marTop w:val="0"/>
          <w:marBottom w:val="0"/>
          <w:divBdr>
            <w:top w:val="none" w:sz="0" w:space="0" w:color="auto"/>
            <w:left w:val="none" w:sz="0" w:space="0" w:color="auto"/>
            <w:bottom w:val="none" w:sz="0" w:space="0" w:color="auto"/>
            <w:right w:val="none" w:sz="0" w:space="0" w:color="auto"/>
          </w:divBdr>
        </w:div>
        <w:div w:id="578905660">
          <w:marLeft w:val="640"/>
          <w:marRight w:val="0"/>
          <w:marTop w:val="0"/>
          <w:marBottom w:val="0"/>
          <w:divBdr>
            <w:top w:val="none" w:sz="0" w:space="0" w:color="auto"/>
            <w:left w:val="none" w:sz="0" w:space="0" w:color="auto"/>
            <w:bottom w:val="none" w:sz="0" w:space="0" w:color="auto"/>
            <w:right w:val="none" w:sz="0" w:space="0" w:color="auto"/>
          </w:divBdr>
        </w:div>
        <w:div w:id="604382076">
          <w:marLeft w:val="640"/>
          <w:marRight w:val="0"/>
          <w:marTop w:val="0"/>
          <w:marBottom w:val="0"/>
          <w:divBdr>
            <w:top w:val="none" w:sz="0" w:space="0" w:color="auto"/>
            <w:left w:val="none" w:sz="0" w:space="0" w:color="auto"/>
            <w:bottom w:val="none" w:sz="0" w:space="0" w:color="auto"/>
            <w:right w:val="none" w:sz="0" w:space="0" w:color="auto"/>
          </w:divBdr>
        </w:div>
        <w:div w:id="1281456919">
          <w:marLeft w:val="640"/>
          <w:marRight w:val="0"/>
          <w:marTop w:val="0"/>
          <w:marBottom w:val="0"/>
          <w:divBdr>
            <w:top w:val="none" w:sz="0" w:space="0" w:color="auto"/>
            <w:left w:val="none" w:sz="0" w:space="0" w:color="auto"/>
            <w:bottom w:val="none" w:sz="0" w:space="0" w:color="auto"/>
            <w:right w:val="none" w:sz="0" w:space="0" w:color="auto"/>
          </w:divBdr>
        </w:div>
        <w:div w:id="1512336225">
          <w:marLeft w:val="640"/>
          <w:marRight w:val="0"/>
          <w:marTop w:val="0"/>
          <w:marBottom w:val="0"/>
          <w:divBdr>
            <w:top w:val="none" w:sz="0" w:space="0" w:color="auto"/>
            <w:left w:val="none" w:sz="0" w:space="0" w:color="auto"/>
            <w:bottom w:val="none" w:sz="0" w:space="0" w:color="auto"/>
            <w:right w:val="none" w:sz="0" w:space="0" w:color="auto"/>
          </w:divBdr>
        </w:div>
        <w:div w:id="384066130">
          <w:marLeft w:val="640"/>
          <w:marRight w:val="0"/>
          <w:marTop w:val="0"/>
          <w:marBottom w:val="0"/>
          <w:divBdr>
            <w:top w:val="none" w:sz="0" w:space="0" w:color="auto"/>
            <w:left w:val="none" w:sz="0" w:space="0" w:color="auto"/>
            <w:bottom w:val="none" w:sz="0" w:space="0" w:color="auto"/>
            <w:right w:val="none" w:sz="0" w:space="0" w:color="auto"/>
          </w:divBdr>
        </w:div>
        <w:div w:id="27997956">
          <w:marLeft w:val="640"/>
          <w:marRight w:val="0"/>
          <w:marTop w:val="0"/>
          <w:marBottom w:val="0"/>
          <w:divBdr>
            <w:top w:val="none" w:sz="0" w:space="0" w:color="auto"/>
            <w:left w:val="none" w:sz="0" w:space="0" w:color="auto"/>
            <w:bottom w:val="none" w:sz="0" w:space="0" w:color="auto"/>
            <w:right w:val="none" w:sz="0" w:space="0" w:color="auto"/>
          </w:divBdr>
        </w:div>
        <w:div w:id="944725306">
          <w:marLeft w:val="640"/>
          <w:marRight w:val="0"/>
          <w:marTop w:val="0"/>
          <w:marBottom w:val="0"/>
          <w:divBdr>
            <w:top w:val="none" w:sz="0" w:space="0" w:color="auto"/>
            <w:left w:val="none" w:sz="0" w:space="0" w:color="auto"/>
            <w:bottom w:val="none" w:sz="0" w:space="0" w:color="auto"/>
            <w:right w:val="none" w:sz="0" w:space="0" w:color="auto"/>
          </w:divBdr>
        </w:div>
        <w:div w:id="230846558">
          <w:marLeft w:val="640"/>
          <w:marRight w:val="0"/>
          <w:marTop w:val="0"/>
          <w:marBottom w:val="0"/>
          <w:divBdr>
            <w:top w:val="none" w:sz="0" w:space="0" w:color="auto"/>
            <w:left w:val="none" w:sz="0" w:space="0" w:color="auto"/>
            <w:bottom w:val="none" w:sz="0" w:space="0" w:color="auto"/>
            <w:right w:val="none" w:sz="0" w:space="0" w:color="auto"/>
          </w:divBdr>
        </w:div>
        <w:div w:id="1580090890">
          <w:marLeft w:val="640"/>
          <w:marRight w:val="0"/>
          <w:marTop w:val="0"/>
          <w:marBottom w:val="0"/>
          <w:divBdr>
            <w:top w:val="none" w:sz="0" w:space="0" w:color="auto"/>
            <w:left w:val="none" w:sz="0" w:space="0" w:color="auto"/>
            <w:bottom w:val="none" w:sz="0" w:space="0" w:color="auto"/>
            <w:right w:val="none" w:sz="0" w:space="0" w:color="auto"/>
          </w:divBdr>
        </w:div>
        <w:div w:id="374353189">
          <w:marLeft w:val="640"/>
          <w:marRight w:val="0"/>
          <w:marTop w:val="0"/>
          <w:marBottom w:val="0"/>
          <w:divBdr>
            <w:top w:val="none" w:sz="0" w:space="0" w:color="auto"/>
            <w:left w:val="none" w:sz="0" w:space="0" w:color="auto"/>
            <w:bottom w:val="none" w:sz="0" w:space="0" w:color="auto"/>
            <w:right w:val="none" w:sz="0" w:space="0" w:color="auto"/>
          </w:divBdr>
        </w:div>
        <w:div w:id="1948393599">
          <w:marLeft w:val="640"/>
          <w:marRight w:val="0"/>
          <w:marTop w:val="0"/>
          <w:marBottom w:val="0"/>
          <w:divBdr>
            <w:top w:val="none" w:sz="0" w:space="0" w:color="auto"/>
            <w:left w:val="none" w:sz="0" w:space="0" w:color="auto"/>
            <w:bottom w:val="none" w:sz="0" w:space="0" w:color="auto"/>
            <w:right w:val="none" w:sz="0" w:space="0" w:color="auto"/>
          </w:divBdr>
        </w:div>
        <w:div w:id="737019021">
          <w:marLeft w:val="640"/>
          <w:marRight w:val="0"/>
          <w:marTop w:val="0"/>
          <w:marBottom w:val="0"/>
          <w:divBdr>
            <w:top w:val="none" w:sz="0" w:space="0" w:color="auto"/>
            <w:left w:val="none" w:sz="0" w:space="0" w:color="auto"/>
            <w:bottom w:val="none" w:sz="0" w:space="0" w:color="auto"/>
            <w:right w:val="none" w:sz="0" w:space="0" w:color="auto"/>
          </w:divBdr>
        </w:div>
        <w:div w:id="325668458">
          <w:marLeft w:val="640"/>
          <w:marRight w:val="0"/>
          <w:marTop w:val="0"/>
          <w:marBottom w:val="0"/>
          <w:divBdr>
            <w:top w:val="none" w:sz="0" w:space="0" w:color="auto"/>
            <w:left w:val="none" w:sz="0" w:space="0" w:color="auto"/>
            <w:bottom w:val="none" w:sz="0" w:space="0" w:color="auto"/>
            <w:right w:val="none" w:sz="0" w:space="0" w:color="auto"/>
          </w:divBdr>
        </w:div>
        <w:div w:id="1731687624">
          <w:marLeft w:val="640"/>
          <w:marRight w:val="0"/>
          <w:marTop w:val="0"/>
          <w:marBottom w:val="0"/>
          <w:divBdr>
            <w:top w:val="none" w:sz="0" w:space="0" w:color="auto"/>
            <w:left w:val="none" w:sz="0" w:space="0" w:color="auto"/>
            <w:bottom w:val="none" w:sz="0" w:space="0" w:color="auto"/>
            <w:right w:val="none" w:sz="0" w:space="0" w:color="auto"/>
          </w:divBdr>
        </w:div>
        <w:div w:id="1070427705">
          <w:marLeft w:val="640"/>
          <w:marRight w:val="0"/>
          <w:marTop w:val="0"/>
          <w:marBottom w:val="0"/>
          <w:divBdr>
            <w:top w:val="none" w:sz="0" w:space="0" w:color="auto"/>
            <w:left w:val="none" w:sz="0" w:space="0" w:color="auto"/>
            <w:bottom w:val="none" w:sz="0" w:space="0" w:color="auto"/>
            <w:right w:val="none" w:sz="0" w:space="0" w:color="auto"/>
          </w:divBdr>
        </w:div>
        <w:div w:id="848522698">
          <w:marLeft w:val="640"/>
          <w:marRight w:val="0"/>
          <w:marTop w:val="0"/>
          <w:marBottom w:val="0"/>
          <w:divBdr>
            <w:top w:val="none" w:sz="0" w:space="0" w:color="auto"/>
            <w:left w:val="none" w:sz="0" w:space="0" w:color="auto"/>
            <w:bottom w:val="none" w:sz="0" w:space="0" w:color="auto"/>
            <w:right w:val="none" w:sz="0" w:space="0" w:color="auto"/>
          </w:divBdr>
        </w:div>
        <w:div w:id="179047156">
          <w:marLeft w:val="640"/>
          <w:marRight w:val="0"/>
          <w:marTop w:val="0"/>
          <w:marBottom w:val="0"/>
          <w:divBdr>
            <w:top w:val="none" w:sz="0" w:space="0" w:color="auto"/>
            <w:left w:val="none" w:sz="0" w:space="0" w:color="auto"/>
            <w:bottom w:val="none" w:sz="0" w:space="0" w:color="auto"/>
            <w:right w:val="none" w:sz="0" w:space="0" w:color="auto"/>
          </w:divBdr>
        </w:div>
        <w:div w:id="716127707">
          <w:marLeft w:val="640"/>
          <w:marRight w:val="0"/>
          <w:marTop w:val="0"/>
          <w:marBottom w:val="0"/>
          <w:divBdr>
            <w:top w:val="none" w:sz="0" w:space="0" w:color="auto"/>
            <w:left w:val="none" w:sz="0" w:space="0" w:color="auto"/>
            <w:bottom w:val="none" w:sz="0" w:space="0" w:color="auto"/>
            <w:right w:val="none" w:sz="0" w:space="0" w:color="auto"/>
          </w:divBdr>
        </w:div>
        <w:div w:id="583152060">
          <w:marLeft w:val="640"/>
          <w:marRight w:val="0"/>
          <w:marTop w:val="0"/>
          <w:marBottom w:val="0"/>
          <w:divBdr>
            <w:top w:val="none" w:sz="0" w:space="0" w:color="auto"/>
            <w:left w:val="none" w:sz="0" w:space="0" w:color="auto"/>
            <w:bottom w:val="none" w:sz="0" w:space="0" w:color="auto"/>
            <w:right w:val="none" w:sz="0" w:space="0" w:color="auto"/>
          </w:divBdr>
        </w:div>
        <w:div w:id="269777572">
          <w:marLeft w:val="640"/>
          <w:marRight w:val="0"/>
          <w:marTop w:val="0"/>
          <w:marBottom w:val="0"/>
          <w:divBdr>
            <w:top w:val="none" w:sz="0" w:space="0" w:color="auto"/>
            <w:left w:val="none" w:sz="0" w:space="0" w:color="auto"/>
            <w:bottom w:val="none" w:sz="0" w:space="0" w:color="auto"/>
            <w:right w:val="none" w:sz="0" w:space="0" w:color="auto"/>
          </w:divBdr>
        </w:div>
        <w:div w:id="21054725">
          <w:marLeft w:val="640"/>
          <w:marRight w:val="0"/>
          <w:marTop w:val="0"/>
          <w:marBottom w:val="0"/>
          <w:divBdr>
            <w:top w:val="none" w:sz="0" w:space="0" w:color="auto"/>
            <w:left w:val="none" w:sz="0" w:space="0" w:color="auto"/>
            <w:bottom w:val="none" w:sz="0" w:space="0" w:color="auto"/>
            <w:right w:val="none" w:sz="0" w:space="0" w:color="auto"/>
          </w:divBdr>
        </w:div>
        <w:div w:id="1898348477">
          <w:marLeft w:val="640"/>
          <w:marRight w:val="0"/>
          <w:marTop w:val="0"/>
          <w:marBottom w:val="0"/>
          <w:divBdr>
            <w:top w:val="none" w:sz="0" w:space="0" w:color="auto"/>
            <w:left w:val="none" w:sz="0" w:space="0" w:color="auto"/>
            <w:bottom w:val="none" w:sz="0" w:space="0" w:color="auto"/>
            <w:right w:val="none" w:sz="0" w:space="0" w:color="auto"/>
          </w:divBdr>
        </w:div>
        <w:div w:id="623080859">
          <w:marLeft w:val="640"/>
          <w:marRight w:val="0"/>
          <w:marTop w:val="0"/>
          <w:marBottom w:val="0"/>
          <w:divBdr>
            <w:top w:val="none" w:sz="0" w:space="0" w:color="auto"/>
            <w:left w:val="none" w:sz="0" w:space="0" w:color="auto"/>
            <w:bottom w:val="none" w:sz="0" w:space="0" w:color="auto"/>
            <w:right w:val="none" w:sz="0" w:space="0" w:color="auto"/>
          </w:divBdr>
        </w:div>
        <w:div w:id="1742408402">
          <w:marLeft w:val="640"/>
          <w:marRight w:val="0"/>
          <w:marTop w:val="0"/>
          <w:marBottom w:val="0"/>
          <w:divBdr>
            <w:top w:val="none" w:sz="0" w:space="0" w:color="auto"/>
            <w:left w:val="none" w:sz="0" w:space="0" w:color="auto"/>
            <w:bottom w:val="none" w:sz="0" w:space="0" w:color="auto"/>
            <w:right w:val="none" w:sz="0" w:space="0" w:color="auto"/>
          </w:divBdr>
        </w:div>
        <w:div w:id="702746921">
          <w:marLeft w:val="640"/>
          <w:marRight w:val="0"/>
          <w:marTop w:val="0"/>
          <w:marBottom w:val="0"/>
          <w:divBdr>
            <w:top w:val="none" w:sz="0" w:space="0" w:color="auto"/>
            <w:left w:val="none" w:sz="0" w:space="0" w:color="auto"/>
            <w:bottom w:val="none" w:sz="0" w:space="0" w:color="auto"/>
            <w:right w:val="none" w:sz="0" w:space="0" w:color="auto"/>
          </w:divBdr>
        </w:div>
        <w:div w:id="1369069390">
          <w:marLeft w:val="640"/>
          <w:marRight w:val="0"/>
          <w:marTop w:val="0"/>
          <w:marBottom w:val="0"/>
          <w:divBdr>
            <w:top w:val="none" w:sz="0" w:space="0" w:color="auto"/>
            <w:left w:val="none" w:sz="0" w:space="0" w:color="auto"/>
            <w:bottom w:val="none" w:sz="0" w:space="0" w:color="auto"/>
            <w:right w:val="none" w:sz="0" w:space="0" w:color="auto"/>
          </w:divBdr>
        </w:div>
        <w:div w:id="1902213001">
          <w:marLeft w:val="640"/>
          <w:marRight w:val="0"/>
          <w:marTop w:val="0"/>
          <w:marBottom w:val="0"/>
          <w:divBdr>
            <w:top w:val="none" w:sz="0" w:space="0" w:color="auto"/>
            <w:left w:val="none" w:sz="0" w:space="0" w:color="auto"/>
            <w:bottom w:val="none" w:sz="0" w:space="0" w:color="auto"/>
            <w:right w:val="none" w:sz="0" w:space="0" w:color="auto"/>
          </w:divBdr>
        </w:div>
        <w:div w:id="1977251223">
          <w:marLeft w:val="640"/>
          <w:marRight w:val="0"/>
          <w:marTop w:val="0"/>
          <w:marBottom w:val="0"/>
          <w:divBdr>
            <w:top w:val="none" w:sz="0" w:space="0" w:color="auto"/>
            <w:left w:val="none" w:sz="0" w:space="0" w:color="auto"/>
            <w:bottom w:val="none" w:sz="0" w:space="0" w:color="auto"/>
            <w:right w:val="none" w:sz="0" w:space="0" w:color="auto"/>
          </w:divBdr>
        </w:div>
        <w:div w:id="992830591">
          <w:marLeft w:val="640"/>
          <w:marRight w:val="0"/>
          <w:marTop w:val="0"/>
          <w:marBottom w:val="0"/>
          <w:divBdr>
            <w:top w:val="none" w:sz="0" w:space="0" w:color="auto"/>
            <w:left w:val="none" w:sz="0" w:space="0" w:color="auto"/>
            <w:bottom w:val="none" w:sz="0" w:space="0" w:color="auto"/>
            <w:right w:val="none" w:sz="0" w:space="0" w:color="auto"/>
          </w:divBdr>
        </w:div>
        <w:div w:id="312220319">
          <w:marLeft w:val="640"/>
          <w:marRight w:val="0"/>
          <w:marTop w:val="0"/>
          <w:marBottom w:val="0"/>
          <w:divBdr>
            <w:top w:val="none" w:sz="0" w:space="0" w:color="auto"/>
            <w:left w:val="none" w:sz="0" w:space="0" w:color="auto"/>
            <w:bottom w:val="none" w:sz="0" w:space="0" w:color="auto"/>
            <w:right w:val="none" w:sz="0" w:space="0" w:color="auto"/>
          </w:divBdr>
        </w:div>
      </w:divsChild>
    </w:div>
    <w:div w:id="1663697508">
      <w:bodyDiv w:val="1"/>
      <w:marLeft w:val="0"/>
      <w:marRight w:val="0"/>
      <w:marTop w:val="0"/>
      <w:marBottom w:val="0"/>
      <w:divBdr>
        <w:top w:val="none" w:sz="0" w:space="0" w:color="auto"/>
        <w:left w:val="none" w:sz="0" w:space="0" w:color="auto"/>
        <w:bottom w:val="none" w:sz="0" w:space="0" w:color="auto"/>
        <w:right w:val="none" w:sz="0" w:space="0" w:color="auto"/>
      </w:divBdr>
      <w:divsChild>
        <w:div w:id="987706304">
          <w:marLeft w:val="0"/>
          <w:marRight w:val="0"/>
          <w:marTop w:val="0"/>
          <w:marBottom w:val="0"/>
          <w:divBdr>
            <w:top w:val="none" w:sz="0" w:space="0" w:color="auto"/>
            <w:left w:val="none" w:sz="0" w:space="0" w:color="auto"/>
            <w:bottom w:val="none" w:sz="0" w:space="0" w:color="auto"/>
            <w:right w:val="none" w:sz="0" w:space="0" w:color="auto"/>
          </w:divBdr>
          <w:divsChild>
            <w:div w:id="189420688">
              <w:marLeft w:val="0"/>
              <w:marRight w:val="0"/>
              <w:marTop w:val="0"/>
              <w:marBottom w:val="0"/>
              <w:divBdr>
                <w:top w:val="none" w:sz="0" w:space="0" w:color="auto"/>
                <w:left w:val="none" w:sz="0" w:space="0" w:color="auto"/>
                <w:bottom w:val="none" w:sz="0" w:space="0" w:color="auto"/>
                <w:right w:val="none" w:sz="0" w:space="0" w:color="auto"/>
              </w:divBdr>
              <w:divsChild>
                <w:div w:id="671764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4550660">
      <w:bodyDiv w:val="1"/>
      <w:marLeft w:val="0"/>
      <w:marRight w:val="0"/>
      <w:marTop w:val="0"/>
      <w:marBottom w:val="0"/>
      <w:divBdr>
        <w:top w:val="none" w:sz="0" w:space="0" w:color="auto"/>
        <w:left w:val="none" w:sz="0" w:space="0" w:color="auto"/>
        <w:bottom w:val="none" w:sz="0" w:space="0" w:color="auto"/>
        <w:right w:val="none" w:sz="0" w:space="0" w:color="auto"/>
      </w:divBdr>
      <w:divsChild>
        <w:div w:id="1200438735">
          <w:marLeft w:val="640"/>
          <w:marRight w:val="0"/>
          <w:marTop w:val="0"/>
          <w:marBottom w:val="0"/>
          <w:divBdr>
            <w:top w:val="none" w:sz="0" w:space="0" w:color="auto"/>
            <w:left w:val="none" w:sz="0" w:space="0" w:color="auto"/>
            <w:bottom w:val="none" w:sz="0" w:space="0" w:color="auto"/>
            <w:right w:val="none" w:sz="0" w:space="0" w:color="auto"/>
          </w:divBdr>
        </w:div>
        <w:div w:id="1052389185">
          <w:marLeft w:val="640"/>
          <w:marRight w:val="0"/>
          <w:marTop w:val="0"/>
          <w:marBottom w:val="0"/>
          <w:divBdr>
            <w:top w:val="none" w:sz="0" w:space="0" w:color="auto"/>
            <w:left w:val="none" w:sz="0" w:space="0" w:color="auto"/>
            <w:bottom w:val="none" w:sz="0" w:space="0" w:color="auto"/>
            <w:right w:val="none" w:sz="0" w:space="0" w:color="auto"/>
          </w:divBdr>
        </w:div>
        <w:div w:id="1626816137">
          <w:marLeft w:val="640"/>
          <w:marRight w:val="0"/>
          <w:marTop w:val="0"/>
          <w:marBottom w:val="0"/>
          <w:divBdr>
            <w:top w:val="none" w:sz="0" w:space="0" w:color="auto"/>
            <w:left w:val="none" w:sz="0" w:space="0" w:color="auto"/>
            <w:bottom w:val="none" w:sz="0" w:space="0" w:color="auto"/>
            <w:right w:val="none" w:sz="0" w:space="0" w:color="auto"/>
          </w:divBdr>
        </w:div>
        <w:div w:id="923344746">
          <w:marLeft w:val="640"/>
          <w:marRight w:val="0"/>
          <w:marTop w:val="0"/>
          <w:marBottom w:val="0"/>
          <w:divBdr>
            <w:top w:val="none" w:sz="0" w:space="0" w:color="auto"/>
            <w:left w:val="none" w:sz="0" w:space="0" w:color="auto"/>
            <w:bottom w:val="none" w:sz="0" w:space="0" w:color="auto"/>
            <w:right w:val="none" w:sz="0" w:space="0" w:color="auto"/>
          </w:divBdr>
        </w:div>
        <w:div w:id="714431791">
          <w:marLeft w:val="640"/>
          <w:marRight w:val="0"/>
          <w:marTop w:val="0"/>
          <w:marBottom w:val="0"/>
          <w:divBdr>
            <w:top w:val="none" w:sz="0" w:space="0" w:color="auto"/>
            <w:left w:val="none" w:sz="0" w:space="0" w:color="auto"/>
            <w:bottom w:val="none" w:sz="0" w:space="0" w:color="auto"/>
            <w:right w:val="none" w:sz="0" w:space="0" w:color="auto"/>
          </w:divBdr>
        </w:div>
        <w:div w:id="172307193">
          <w:marLeft w:val="640"/>
          <w:marRight w:val="0"/>
          <w:marTop w:val="0"/>
          <w:marBottom w:val="0"/>
          <w:divBdr>
            <w:top w:val="none" w:sz="0" w:space="0" w:color="auto"/>
            <w:left w:val="none" w:sz="0" w:space="0" w:color="auto"/>
            <w:bottom w:val="none" w:sz="0" w:space="0" w:color="auto"/>
            <w:right w:val="none" w:sz="0" w:space="0" w:color="auto"/>
          </w:divBdr>
        </w:div>
        <w:div w:id="140922528">
          <w:marLeft w:val="640"/>
          <w:marRight w:val="0"/>
          <w:marTop w:val="0"/>
          <w:marBottom w:val="0"/>
          <w:divBdr>
            <w:top w:val="none" w:sz="0" w:space="0" w:color="auto"/>
            <w:left w:val="none" w:sz="0" w:space="0" w:color="auto"/>
            <w:bottom w:val="none" w:sz="0" w:space="0" w:color="auto"/>
            <w:right w:val="none" w:sz="0" w:space="0" w:color="auto"/>
          </w:divBdr>
        </w:div>
        <w:div w:id="1839733252">
          <w:marLeft w:val="640"/>
          <w:marRight w:val="0"/>
          <w:marTop w:val="0"/>
          <w:marBottom w:val="0"/>
          <w:divBdr>
            <w:top w:val="none" w:sz="0" w:space="0" w:color="auto"/>
            <w:left w:val="none" w:sz="0" w:space="0" w:color="auto"/>
            <w:bottom w:val="none" w:sz="0" w:space="0" w:color="auto"/>
            <w:right w:val="none" w:sz="0" w:space="0" w:color="auto"/>
          </w:divBdr>
        </w:div>
        <w:div w:id="594091114">
          <w:marLeft w:val="640"/>
          <w:marRight w:val="0"/>
          <w:marTop w:val="0"/>
          <w:marBottom w:val="0"/>
          <w:divBdr>
            <w:top w:val="none" w:sz="0" w:space="0" w:color="auto"/>
            <w:left w:val="none" w:sz="0" w:space="0" w:color="auto"/>
            <w:bottom w:val="none" w:sz="0" w:space="0" w:color="auto"/>
            <w:right w:val="none" w:sz="0" w:space="0" w:color="auto"/>
          </w:divBdr>
        </w:div>
        <w:div w:id="350650026">
          <w:marLeft w:val="640"/>
          <w:marRight w:val="0"/>
          <w:marTop w:val="0"/>
          <w:marBottom w:val="0"/>
          <w:divBdr>
            <w:top w:val="none" w:sz="0" w:space="0" w:color="auto"/>
            <w:left w:val="none" w:sz="0" w:space="0" w:color="auto"/>
            <w:bottom w:val="none" w:sz="0" w:space="0" w:color="auto"/>
            <w:right w:val="none" w:sz="0" w:space="0" w:color="auto"/>
          </w:divBdr>
        </w:div>
        <w:div w:id="2070306177">
          <w:marLeft w:val="640"/>
          <w:marRight w:val="0"/>
          <w:marTop w:val="0"/>
          <w:marBottom w:val="0"/>
          <w:divBdr>
            <w:top w:val="none" w:sz="0" w:space="0" w:color="auto"/>
            <w:left w:val="none" w:sz="0" w:space="0" w:color="auto"/>
            <w:bottom w:val="none" w:sz="0" w:space="0" w:color="auto"/>
            <w:right w:val="none" w:sz="0" w:space="0" w:color="auto"/>
          </w:divBdr>
        </w:div>
        <w:div w:id="1139497912">
          <w:marLeft w:val="640"/>
          <w:marRight w:val="0"/>
          <w:marTop w:val="0"/>
          <w:marBottom w:val="0"/>
          <w:divBdr>
            <w:top w:val="none" w:sz="0" w:space="0" w:color="auto"/>
            <w:left w:val="none" w:sz="0" w:space="0" w:color="auto"/>
            <w:bottom w:val="none" w:sz="0" w:space="0" w:color="auto"/>
            <w:right w:val="none" w:sz="0" w:space="0" w:color="auto"/>
          </w:divBdr>
        </w:div>
        <w:div w:id="1163932418">
          <w:marLeft w:val="640"/>
          <w:marRight w:val="0"/>
          <w:marTop w:val="0"/>
          <w:marBottom w:val="0"/>
          <w:divBdr>
            <w:top w:val="none" w:sz="0" w:space="0" w:color="auto"/>
            <w:left w:val="none" w:sz="0" w:space="0" w:color="auto"/>
            <w:bottom w:val="none" w:sz="0" w:space="0" w:color="auto"/>
            <w:right w:val="none" w:sz="0" w:space="0" w:color="auto"/>
          </w:divBdr>
        </w:div>
        <w:div w:id="1603419778">
          <w:marLeft w:val="640"/>
          <w:marRight w:val="0"/>
          <w:marTop w:val="0"/>
          <w:marBottom w:val="0"/>
          <w:divBdr>
            <w:top w:val="none" w:sz="0" w:space="0" w:color="auto"/>
            <w:left w:val="none" w:sz="0" w:space="0" w:color="auto"/>
            <w:bottom w:val="none" w:sz="0" w:space="0" w:color="auto"/>
            <w:right w:val="none" w:sz="0" w:space="0" w:color="auto"/>
          </w:divBdr>
        </w:div>
        <w:div w:id="190849515">
          <w:marLeft w:val="640"/>
          <w:marRight w:val="0"/>
          <w:marTop w:val="0"/>
          <w:marBottom w:val="0"/>
          <w:divBdr>
            <w:top w:val="none" w:sz="0" w:space="0" w:color="auto"/>
            <w:left w:val="none" w:sz="0" w:space="0" w:color="auto"/>
            <w:bottom w:val="none" w:sz="0" w:space="0" w:color="auto"/>
            <w:right w:val="none" w:sz="0" w:space="0" w:color="auto"/>
          </w:divBdr>
        </w:div>
        <w:div w:id="1062367130">
          <w:marLeft w:val="640"/>
          <w:marRight w:val="0"/>
          <w:marTop w:val="0"/>
          <w:marBottom w:val="0"/>
          <w:divBdr>
            <w:top w:val="none" w:sz="0" w:space="0" w:color="auto"/>
            <w:left w:val="none" w:sz="0" w:space="0" w:color="auto"/>
            <w:bottom w:val="none" w:sz="0" w:space="0" w:color="auto"/>
            <w:right w:val="none" w:sz="0" w:space="0" w:color="auto"/>
          </w:divBdr>
        </w:div>
        <w:div w:id="275870783">
          <w:marLeft w:val="640"/>
          <w:marRight w:val="0"/>
          <w:marTop w:val="0"/>
          <w:marBottom w:val="0"/>
          <w:divBdr>
            <w:top w:val="none" w:sz="0" w:space="0" w:color="auto"/>
            <w:left w:val="none" w:sz="0" w:space="0" w:color="auto"/>
            <w:bottom w:val="none" w:sz="0" w:space="0" w:color="auto"/>
            <w:right w:val="none" w:sz="0" w:space="0" w:color="auto"/>
          </w:divBdr>
        </w:div>
        <w:div w:id="1097793617">
          <w:marLeft w:val="640"/>
          <w:marRight w:val="0"/>
          <w:marTop w:val="0"/>
          <w:marBottom w:val="0"/>
          <w:divBdr>
            <w:top w:val="none" w:sz="0" w:space="0" w:color="auto"/>
            <w:left w:val="none" w:sz="0" w:space="0" w:color="auto"/>
            <w:bottom w:val="none" w:sz="0" w:space="0" w:color="auto"/>
            <w:right w:val="none" w:sz="0" w:space="0" w:color="auto"/>
          </w:divBdr>
        </w:div>
        <w:div w:id="435444261">
          <w:marLeft w:val="640"/>
          <w:marRight w:val="0"/>
          <w:marTop w:val="0"/>
          <w:marBottom w:val="0"/>
          <w:divBdr>
            <w:top w:val="none" w:sz="0" w:space="0" w:color="auto"/>
            <w:left w:val="none" w:sz="0" w:space="0" w:color="auto"/>
            <w:bottom w:val="none" w:sz="0" w:space="0" w:color="auto"/>
            <w:right w:val="none" w:sz="0" w:space="0" w:color="auto"/>
          </w:divBdr>
        </w:div>
        <w:div w:id="1580409359">
          <w:marLeft w:val="640"/>
          <w:marRight w:val="0"/>
          <w:marTop w:val="0"/>
          <w:marBottom w:val="0"/>
          <w:divBdr>
            <w:top w:val="none" w:sz="0" w:space="0" w:color="auto"/>
            <w:left w:val="none" w:sz="0" w:space="0" w:color="auto"/>
            <w:bottom w:val="none" w:sz="0" w:space="0" w:color="auto"/>
            <w:right w:val="none" w:sz="0" w:space="0" w:color="auto"/>
          </w:divBdr>
        </w:div>
        <w:div w:id="796485662">
          <w:marLeft w:val="640"/>
          <w:marRight w:val="0"/>
          <w:marTop w:val="0"/>
          <w:marBottom w:val="0"/>
          <w:divBdr>
            <w:top w:val="none" w:sz="0" w:space="0" w:color="auto"/>
            <w:left w:val="none" w:sz="0" w:space="0" w:color="auto"/>
            <w:bottom w:val="none" w:sz="0" w:space="0" w:color="auto"/>
            <w:right w:val="none" w:sz="0" w:space="0" w:color="auto"/>
          </w:divBdr>
        </w:div>
        <w:div w:id="1890454917">
          <w:marLeft w:val="640"/>
          <w:marRight w:val="0"/>
          <w:marTop w:val="0"/>
          <w:marBottom w:val="0"/>
          <w:divBdr>
            <w:top w:val="none" w:sz="0" w:space="0" w:color="auto"/>
            <w:left w:val="none" w:sz="0" w:space="0" w:color="auto"/>
            <w:bottom w:val="none" w:sz="0" w:space="0" w:color="auto"/>
            <w:right w:val="none" w:sz="0" w:space="0" w:color="auto"/>
          </w:divBdr>
        </w:div>
        <w:div w:id="1118765990">
          <w:marLeft w:val="640"/>
          <w:marRight w:val="0"/>
          <w:marTop w:val="0"/>
          <w:marBottom w:val="0"/>
          <w:divBdr>
            <w:top w:val="none" w:sz="0" w:space="0" w:color="auto"/>
            <w:left w:val="none" w:sz="0" w:space="0" w:color="auto"/>
            <w:bottom w:val="none" w:sz="0" w:space="0" w:color="auto"/>
            <w:right w:val="none" w:sz="0" w:space="0" w:color="auto"/>
          </w:divBdr>
        </w:div>
        <w:div w:id="2083214620">
          <w:marLeft w:val="640"/>
          <w:marRight w:val="0"/>
          <w:marTop w:val="0"/>
          <w:marBottom w:val="0"/>
          <w:divBdr>
            <w:top w:val="none" w:sz="0" w:space="0" w:color="auto"/>
            <w:left w:val="none" w:sz="0" w:space="0" w:color="auto"/>
            <w:bottom w:val="none" w:sz="0" w:space="0" w:color="auto"/>
            <w:right w:val="none" w:sz="0" w:space="0" w:color="auto"/>
          </w:divBdr>
        </w:div>
        <w:div w:id="966663946">
          <w:marLeft w:val="640"/>
          <w:marRight w:val="0"/>
          <w:marTop w:val="0"/>
          <w:marBottom w:val="0"/>
          <w:divBdr>
            <w:top w:val="none" w:sz="0" w:space="0" w:color="auto"/>
            <w:left w:val="none" w:sz="0" w:space="0" w:color="auto"/>
            <w:bottom w:val="none" w:sz="0" w:space="0" w:color="auto"/>
            <w:right w:val="none" w:sz="0" w:space="0" w:color="auto"/>
          </w:divBdr>
        </w:div>
        <w:div w:id="1490171498">
          <w:marLeft w:val="640"/>
          <w:marRight w:val="0"/>
          <w:marTop w:val="0"/>
          <w:marBottom w:val="0"/>
          <w:divBdr>
            <w:top w:val="none" w:sz="0" w:space="0" w:color="auto"/>
            <w:left w:val="none" w:sz="0" w:space="0" w:color="auto"/>
            <w:bottom w:val="none" w:sz="0" w:space="0" w:color="auto"/>
            <w:right w:val="none" w:sz="0" w:space="0" w:color="auto"/>
          </w:divBdr>
        </w:div>
        <w:div w:id="326633782">
          <w:marLeft w:val="640"/>
          <w:marRight w:val="0"/>
          <w:marTop w:val="0"/>
          <w:marBottom w:val="0"/>
          <w:divBdr>
            <w:top w:val="none" w:sz="0" w:space="0" w:color="auto"/>
            <w:left w:val="none" w:sz="0" w:space="0" w:color="auto"/>
            <w:bottom w:val="none" w:sz="0" w:space="0" w:color="auto"/>
            <w:right w:val="none" w:sz="0" w:space="0" w:color="auto"/>
          </w:divBdr>
        </w:div>
        <w:div w:id="1768768493">
          <w:marLeft w:val="640"/>
          <w:marRight w:val="0"/>
          <w:marTop w:val="0"/>
          <w:marBottom w:val="0"/>
          <w:divBdr>
            <w:top w:val="none" w:sz="0" w:space="0" w:color="auto"/>
            <w:left w:val="none" w:sz="0" w:space="0" w:color="auto"/>
            <w:bottom w:val="none" w:sz="0" w:space="0" w:color="auto"/>
            <w:right w:val="none" w:sz="0" w:space="0" w:color="auto"/>
          </w:divBdr>
        </w:div>
        <w:div w:id="1861387">
          <w:marLeft w:val="640"/>
          <w:marRight w:val="0"/>
          <w:marTop w:val="0"/>
          <w:marBottom w:val="0"/>
          <w:divBdr>
            <w:top w:val="none" w:sz="0" w:space="0" w:color="auto"/>
            <w:left w:val="none" w:sz="0" w:space="0" w:color="auto"/>
            <w:bottom w:val="none" w:sz="0" w:space="0" w:color="auto"/>
            <w:right w:val="none" w:sz="0" w:space="0" w:color="auto"/>
          </w:divBdr>
        </w:div>
        <w:div w:id="1165703184">
          <w:marLeft w:val="640"/>
          <w:marRight w:val="0"/>
          <w:marTop w:val="0"/>
          <w:marBottom w:val="0"/>
          <w:divBdr>
            <w:top w:val="none" w:sz="0" w:space="0" w:color="auto"/>
            <w:left w:val="none" w:sz="0" w:space="0" w:color="auto"/>
            <w:bottom w:val="none" w:sz="0" w:space="0" w:color="auto"/>
            <w:right w:val="none" w:sz="0" w:space="0" w:color="auto"/>
          </w:divBdr>
        </w:div>
        <w:div w:id="1261796940">
          <w:marLeft w:val="640"/>
          <w:marRight w:val="0"/>
          <w:marTop w:val="0"/>
          <w:marBottom w:val="0"/>
          <w:divBdr>
            <w:top w:val="none" w:sz="0" w:space="0" w:color="auto"/>
            <w:left w:val="none" w:sz="0" w:space="0" w:color="auto"/>
            <w:bottom w:val="none" w:sz="0" w:space="0" w:color="auto"/>
            <w:right w:val="none" w:sz="0" w:space="0" w:color="auto"/>
          </w:divBdr>
        </w:div>
        <w:div w:id="1408190688">
          <w:marLeft w:val="640"/>
          <w:marRight w:val="0"/>
          <w:marTop w:val="0"/>
          <w:marBottom w:val="0"/>
          <w:divBdr>
            <w:top w:val="none" w:sz="0" w:space="0" w:color="auto"/>
            <w:left w:val="none" w:sz="0" w:space="0" w:color="auto"/>
            <w:bottom w:val="none" w:sz="0" w:space="0" w:color="auto"/>
            <w:right w:val="none" w:sz="0" w:space="0" w:color="auto"/>
          </w:divBdr>
        </w:div>
        <w:div w:id="1604263895">
          <w:marLeft w:val="640"/>
          <w:marRight w:val="0"/>
          <w:marTop w:val="0"/>
          <w:marBottom w:val="0"/>
          <w:divBdr>
            <w:top w:val="none" w:sz="0" w:space="0" w:color="auto"/>
            <w:left w:val="none" w:sz="0" w:space="0" w:color="auto"/>
            <w:bottom w:val="none" w:sz="0" w:space="0" w:color="auto"/>
            <w:right w:val="none" w:sz="0" w:space="0" w:color="auto"/>
          </w:divBdr>
        </w:div>
        <w:div w:id="187989990">
          <w:marLeft w:val="640"/>
          <w:marRight w:val="0"/>
          <w:marTop w:val="0"/>
          <w:marBottom w:val="0"/>
          <w:divBdr>
            <w:top w:val="none" w:sz="0" w:space="0" w:color="auto"/>
            <w:left w:val="none" w:sz="0" w:space="0" w:color="auto"/>
            <w:bottom w:val="none" w:sz="0" w:space="0" w:color="auto"/>
            <w:right w:val="none" w:sz="0" w:space="0" w:color="auto"/>
          </w:divBdr>
        </w:div>
        <w:div w:id="1360008582">
          <w:marLeft w:val="640"/>
          <w:marRight w:val="0"/>
          <w:marTop w:val="0"/>
          <w:marBottom w:val="0"/>
          <w:divBdr>
            <w:top w:val="none" w:sz="0" w:space="0" w:color="auto"/>
            <w:left w:val="none" w:sz="0" w:space="0" w:color="auto"/>
            <w:bottom w:val="none" w:sz="0" w:space="0" w:color="auto"/>
            <w:right w:val="none" w:sz="0" w:space="0" w:color="auto"/>
          </w:divBdr>
        </w:div>
        <w:div w:id="828323708">
          <w:marLeft w:val="640"/>
          <w:marRight w:val="0"/>
          <w:marTop w:val="0"/>
          <w:marBottom w:val="0"/>
          <w:divBdr>
            <w:top w:val="none" w:sz="0" w:space="0" w:color="auto"/>
            <w:left w:val="none" w:sz="0" w:space="0" w:color="auto"/>
            <w:bottom w:val="none" w:sz="0" w:space="0" w:color="auto"/>
            <w:right w:val="none" w:sz="0" w:space="0" w:color="auto"/>
          </w:divBdr>
        </w:div>
        <w:div w:id="836920891">
          <w:marLeft w:val="640"/>
          <w:marRight w:val="0"/>
          <w:marTop w:val="0"/>
          <w:marBottom w:val="0"/>
          <w:divBdr>
            <w:top w:val="none" w:sz="0" w:space="0" w:color="auto"/>
            <w:left w:val="none" w:sz="0" w:space="0" w:color="auto"/>
            <w:bottom w:val="none" w:sz="0" w:space="0" w:color="auto"/>
            <w:right w:val="none" w:sz="0" w:space="0" w:color="auto"/>
          </w:divBdr>
        </w:div>
        <w:div w:id="2173443">
          <w:marLeft w:val="640"/>
          <w:marRight w:val="0"/>
          <w:marTop w:val="0"/>
          <w:marBottom w:val="0"/>
          <w:divBdr>
            <w:top w:val="none" w:sz="0" w:space="0" w:color="auto"/>
            <w:left w:val="none" w:sz="0" w:space="0" w:color="auto"/>
            <w:bottom w:val="none" w:sz="0" w:space="0" w:color="auto"/>
            <w:right w:val="none" w:sz="0" w:space="0" w:color="auto"/>
          </w:divBdr>
        </w:div>
        <w:div w:id="1344471788">
          <w:marLeft w:val="640"/>
          <w:marRight w:val="0"/>
          <w:marTop w:val="0"/>
          <w:marBottom w:val="0"/>
          <w:divBdr>
            <w:top w:val="none" w:sz="0" w:space="0" w:color="auto"/>
            <w:left w:val="none" w:sz="0" w:space="0" w:color="auto"/>
            <w:bottom w:val="none" w:sz="0" w:space="0" w:color="auto"/>
            <w:right w:val="none" w:sz="0" w:space="0" w:color="auto"/>
          </w:divBdr>
        </w:div>
        <w:div w:id="619259456">
          <w:marLeft w:val="640"/>
          <w:marRight w:val="0"/>
          <w:marTop w:val="0"/>
          <w:marBottom w:val="0"/>
          <w:divBdr>
            <w:top w:val="none" w:sz="0" w:space="0" w:color="auto"/>
            <w:left w:val="none" w:sz="0" w:space="0" w:color="auto"/>
            <w:bottom w:val="none" w:sz="0" w:space="0" w:color="auto"/>
            <w:right w:val="none" w:sz="0" w:space="0" w:color="auto"/>
          </w:divBdr>
        </w:div>
        <w:div w:id="2093507404">
          <w:marLeft w:val="640"/>
          <w:marRight w:val="0"/>
          <w:marTop w:val="0"/>
          <w:marBottom w:val="0"/>
          <w:divBdr>
            <w:top w:val="none" w:sz="0" w:space="0" w:color="auto"/>
            <w:left w:val="none" w:sz="0" w:space="0" w:color="auto"/>
            <w:bottom w:val="none" w:sz="0" w:space="0" w:color="auto"/>
            <w:right w:val="none" w:sz="0" w:space="0" w:color="auto"/>
          </w:divBdr>
        </w:div>
        <w:div w:id="2098596317">
          <w:marLeft w:val="640"/>
          <w:marRight w:val="0"/>
          <w:marTop w:val="0"/>
          <w:marBottom w:val="0"/>
          <w:divBdr>
            <w:top w:val="none" w:sz="0" w:space="0" w:color="auto"/>
            <w:left w:val="none" w:sz="0" w:space="0" w:color="auto"/>
            <w:bottom w:val="none" w:sz="0" w:space="0" w:color="auto"/>
            <w:right w:val="none" w:sz="0" w:space="0" w:color="auto"/>
          </w:divBdr>
        </w:div>
        <w:div w:id="2051565235">
          <w:marLeft w:val="640"/>
          <w:marRight w:val="0"/>
          <w:marTop w:val="0"/>
          <w:marBottom w:val="0"/>
          <w:divBdr>
            <w:top w:val="none" w:sz="0" w:space="0" w:color="auto"/>
            <w:left w:val="none" w:sz="0" w:space="0" w:color="auto"/>
            <w:bottom w:val="none" w:sz="0" w:space="0" w:color="auto"/>
            <w:right w:val="none" w:sz="0" w:space="0" w:color="auto"/>
          </w:divBdr>
        </w:div>
        <w:div w:id="294071845">
          <w:marLeft w:val="640"/>
          <w:marRight w:val="0"/>
          <w:marTop w:val="0"/>
          <w:marBottom w:val="0"/>
          <w:divBdr>
            <w:top w:val="none" w:sz="0" w:space="0" w:color="auto"/>
            <w:left w:val="none" w:sz="0" w:space="0" w:color="auto"/>
            <w:bottom w:val="none" w:sz="0" w:space="0" w:color="auto"/>
            <w:right w:val="none" w:sz="0" w:space="0" w:color="auto"/>
          </w:divBdr>
        </w:div>
        <w:div w:id="1703364066">
          <w:marLeft w:val="640"/>
          <w:marRight w:val="0"/>
          <w:marTop w:val="0"/>
          <w:marBottom w:val="0"/>
          <w:divBdr>
            <w:top w:val="none" w:sz="0" w:space="0" w:color="auto"/>
            <w:left w:val="none" w:sz="0" w:space="0" w:color="auto"/>
            <w:bottom w:val="none" w:sz="0" w:space="0" w:color="auto"/>
            <w:right w:val="none" w:sz="0" w:space="0" w:color="auto"/>
          </w:divBdr>
        </w:div>
        <w:div w:id="370305635">
          <w:marLeft w:val="640"/>
          <w:marRight w:val="0"/>
          <w:marTop w:val="0"/>
          <w:marBottom w:val="0"/>
          <w:divBdr>
            <w:top w:val="none" w:sz="0" w:space="0" w:color="auto"/>
            <w:left w:val="none" w:sz="0" w:space="0" w:color="auto"/>
            <w:bottom w:val="none" w:sz="0" w:space="0" w:color="auto"/>
            <w:right w:val="none" w:sz="0" w:space="0" w:color="auto"/>
          </w:divBdr>
        </w:div>
        <w:div w:id="242646250">
          <w:marLeft w:val="640"/>
          <w:marRight w:val="0"/>
          <w:marTop w:val="0"/>
          <w:marBottom w:val="0"/>
          <w:divBdr>
            <w:top w:val="none" w:sz="0" w:space="0" w:color="auto"/>
            <w:left w:val="none" w:sz="0" w:space="0" w:color="auto"/>
            <w:bottom w:val="none" w:sz="0" w:space="0" w:color="auto"/>
            <w:right w:val="none" w:sz="0" w:space="0" w:color="auto"/>
          </w:divBdr>
        </w:div>
        <w:div w:id="1400711969">
          <w:marLeft w:val="640"/>
          <w:marRight w:val="0"/>
          <w:marTop w:val="0"/>
          <w:marBottom w:val="0"/>
          <w:divBdr>
            <w:top w:val="none" w:sz="0" w:space="0" w:color="auto"/>
            <w:left w:val="none" w:sz="0" w:space="0" w:color="auto"/>
            <w:bottom w:val="none" w:sz="0" w:space="0" w:color="auto"/>
            <w:right w:val="none" w:sz="0" w:space="0" w:color="auto"/>
          </w:divBdr>
        </w:div>
        <w:div w:id="493885742">
          <w:marLeft w:val="640"/>
          <w:marRight w:val="0"/>
          <w:marTop w:val="0"/>
          <w:marBottom w:val="0"/>
          <w:divBdr>
            <w:top w:val="none" w:sz="0" w:space="0" w:color="auto"/>
            <w:left w:val="none" w:sz="0" w:space="0" w:color="auto"/>
            <w:bottom w:val="none" w:sz="0" w:space="0" w:color="auto"/>
            <w:right w:val="none" w:sz="0" w:space="0" w:color="auto"/>
          </w:divBdr>
        </w:div>
        <w:div w:id="32341635">
          <w:marLeft w:val="640"/>
          <w:marRight w:val="0"/>
          <w:marTop w:val="0"/>
          <w:marBottom w:val="0"/>
          <w:divBdr>
            <w:top w:val="none" w:sz="0" w:space="0" w:color="auto"/>
            <w:left w:val="none" w:sz="0" w:space="0" w:color="auto"/>
            <w:bottom w:val="none" w:sz="0" w:space="0" w:color="auto"/>
            <w:right w:val="none" w:sz="0" w:space="0" w:color="auto"/>
          </w:divBdr>
        </w:div>
        <w:div w:id="128591344">
          <w:marLeft w:val="640"/>
          <w:marRight w:val="0"/>
          <w:marTop w:val="0"/>
          <w:marBottom w:val="0"/>
          <w:divBdr>
            <w:top w:val="none" w:sz="0" w:space="0" w:color="auto"/>
            <w:left w:val="none" w:sz="0" w:space="0" w:color="auto"/>
            <w:bottom w:val="none" w:sz="0" w:space="0" w:color="auto"/>
            <w:right w:val="none" w:sz="0" w:space="0" w:color="auto"/>
          </w:divBdr>
        </w:div>
        <w:div w:id="1829982458">
          <w:marLeft w:val="640"/>
          <w:marRight w:val="0"/>
          <w:marTop w:val="0"/>
          <w:marBottom w:val="0"/>
          <w:divBdr>
            <w:top w:val="none" w:sz="0" w:space="0" w:color="auto"/>
            <w:left w:val="none" w:sz="0" w:space="0" w:color="auto"/>
            <w:bottom w:val="none" w:sz="0" w:space="0" w:color="auto"/>
            <w:right w:val="none" w:sz="0" w:space="0" w:color="auto"/>
          </w:divBdr>
        </w:div>
        <w:div w:id="391196853">
          <w:marLeft w:val="640"/>
          <w:marRight w:val="0"/>
          <w:marTop w:val="0"/>
          <w:marBottom w:val="0"/>
          <w:divBdr>
            <w:top w:val="none" w:sz="0" w:space="0" w:color="auto"/>
            <w:left w:val="none" w:sz="0" w:space="0" w:color="auto"/>
            <w:bottom w:val="none" w:sz="0" w:space="0" w:color="auto"/>
            <w:right w:val="none" w:sz="0" w:space="0" w:color="auto"/>
          </w:divBdr>
        </w:div>
        <w:div w:id="529610104">
          <w:marLeft w:val="640"/>
          <w:marRight w:val="0"/>
          <w:marTop w:val="0"/>
          <w:marBottom w:val="0"/>
          <w:divBdr>
            <w:top w:val="none" w:sz="0" w:space="0" w:color="auto"/>
            <w:left w:val="none" w:sz="0" w:space="0" w:color="auto"/>
            <w:bottom w:val="none" w:sz="0" w:space="0" w:color="auto"/>
            <w:right w:val="none" w:sz="0" w:space="0" w:color="auto"/>
          </w:divBdr>
        </w:div>
        <w:div w:id="1636597694">
          <w:marLeft w:val="640"/>
          <w:marRight w:val="0"/>
          <w:marTop w:val="0"/>
          <w:marBottom w:val="0"/>
          <w:divBdr>
            <w:top w:val="none" w:sz="0" w:space="0" w:color="auto"/>
            <w:left w:val="none" w:sz="0" w:space="0" w:color="auto"/>
            <w:bottom w:val="none" w:sz="0" w:space="0" w:color="auto"/>
            <w:right w:val="none" w:sz="0" w:space="0" w:color="auto"/>
          </w:divBdr>
        </w:div>
        <w:div w:id="1051223797">
          <w:marLeft w:val="640"/>
          <w:marRight w:val="0"/>
          <w:marTop w:val="0"/>
          <w:marBottom w:val="0"/>
          <w:divBdr>
            <w:top w:val="none" w:sz="0" w:space="0" w:color="auto"/>
            <w:left w:val="none" w:sz="0" w:space="0" w:color="auto"/>
            <w:bottom w:val="none" w:sz="0" w:space="0" w:color="auto"/>
            <w:right w:val="none" w:sz="0" w:space="0" w:color="auto"/>
          </w:divBdr>
        </w:div>
        <w:div w:id="1667517127">
          <w:marLeft w:val="640"/>
          <w:marRight w:val="0"/>
          <w:marTop w:val="0"/>
          <w:marBottom w:val="0"/>
          <w:divBdr>
            <w:top w:val="none" w:sz="0" w:space="0" w:color="auto"/>
            <w:left w:val="none" w:sz="0" w:space="0" w:color="auto"/>
            <w:bottom w:val="none" w:sz="0" w:space="0" w:color="auto"/>
            <w:right w:val="none" w:sz="0" w:space="0" w:color="auto"/>
          </w:divBdr>
        </w:div>
        <w:div w:id="1183469788">
          <w:marLeft w:val="640"/>
          <w:marRight w:val="0"/>
          <w:marTop w:val="0"/>
          <w:marBottom w:val="0"/>
          <w:divBdr>
            <w:top w:val="none" w:sz="0" w:space="0" w:color="auto"/>
            <w:left w:val="none" w:sz="0" w:space="0" w:color="auto"/>
            <w:bottom w:val="none" w:sz="0" w:space="0" w:color="auto"/>
            <w:right w:val="none" w:sz="0" w:space="0" w:color="auto"/>
          </w:divBdr>
        </w:div>
        <w:div w:id="893153246">
          <w:marLeft w:val="640"/>
          <w:marRight w:val="0"/>
          <w:marTop w:val="0"/>
          <w:marBottom w:val="0"/>
          <w:divBdr>
            <w:top w:val="none" w:sz="0" w:space="0" w:color="auto"/>
            <w:left w:val="none" w:sz="0" w:space="0" w:color="auto"/>
            <w:bottom w:val="none" w:sz="0" w:space="0" w:color="auto"/>
            <w:right w:val="none" w:sz="0" w:space="0" w:color="auto"/>
          </w:divBdr>
        </w:div>
        <w:div w:id="830678443">
          <w:marLeft w:val="640"/>
          <w:marRight w:val="0"/>
          <w:marTop w:val="0"/>
          <w:marBottom w:val="0"/>
          <w:divBdr>
            <w:top w:val="none" w:sz="0" w:space="0" w:color="auto"/>
            <w:left w:val="none" w:sz="0" w:space="0" w:color="auto"/>
            <w:bottom w:val="none" w:sz="0" w:space="0" w:color="auto"/>
            <w:right w:val="none" w:sz="0" w:space="0" w:color="auto"/>
          </w:divBdr>
        </w:div>
        <w:div w:id="856894535">
          <w:marLeft w:val="640"/>
          <w:marRight w:val="0"/>
          <w:marTop w:val="0"/>
          <w:marBottom w:val="0"/>
          <w:divBdr>
            <w:top w:val="none" w:sz="0" w:space="0" w:color="auto"/>
            <w:left w:val="none" w:sz="0" w:space="0" w:color="auto"/>
            <w:bottom w:val="none" w:sz="0" w:space="0" w:color="auto"/>
            <w:right w:val="none" w:sz="0" w:space="0" w:color="auto"/>
          </w:divBdr>
        </w:div>
        <w:div w:id="1106268619">
          <w:marLeft w:val="640"/>
          <w:marRight w:val="0"/>
          <w:marTop w:val="0"/>
          <w:marBottom w:val="0"/>
          <w:divBdr>
            <w:top w:val="none" w:sz="0" w:space="0" w:color="auto"/>
            <w:left w:val="none" w:sz="0" w:space="0" w:color="auto"/>
            <w:bottom w:val="none" w:sz="0" w:space="0" w:color="auto"/>
            <w:right w:val="none" w:sz="0" w:space="0" w:color="auto"/>
          </w:divBdr>
        </w:div>
        <w:div w:id="1959287492">
          <w:marLeft w:val="640"/>
          <w:marRight w:val="0"/>
          <w:marTop w:val="0"/>
          <w:marBottom w:val="0"/>
          <w:divBdr>
            <w:top w:val="none" w:sz="0" w:space="0" w:color="auto"/>
            <w:left w:val="none" w:sz="0" w:space="0" w:color="auto"/>
            <w:bottom w:val="none" w:sz="0" w:space="0" w:color="auto"/>
            <w:right w:val="none" w:sz="0" w:space="0" w:color="auto"/>
          </w:divBdr>
        </w:div>
        <w:div w:id="877428033">
          <w:marLeft w:val="640"/>
          <w:marRight w:val="0"/>
          <w:marTop w:val="0"/>
          <w:marBottom w:val="0"/>
          <w:divBdr>
            <w:top w:val="none" w:sz="0" w:space="0" w:color="auto"/>
            <w:left w:val="none" w:sz="0" w:space="0" w:color="auto"/>
            <w:bottom w:val="none" w:sz="0" w:space="0" w:color="auto"/>
            <w:right w:val="none" w:sz="0" w:space="0" w:color="auto"/>
          </w:divBdr>
        </w:div>
        <w:div w:id="1321732409">
          <w:marLeft w:val="640"/>
          <w:marRight w:val="0"/>
          <w:marTop w:val="0"/>
          <w:marBottom w:val="0"/>
          <w:divBdr>
            <w:top w:val="none" w:sz="0" w:space="0" w:color="auto"/>
            <w:left w:val="none" w:sz="0" w:space="0" w:color="auto"/>
            <w:bottom w:val="none" w:sz="0" w:space="0" w:color="auto"/>
            <w:right w:val="none" w:sz="0" w:space="0" w:color="auto"/>
          </w:divBdr>
        </w:div>
        <w:div w:id="1664241271">
          <w:marLeft w:val="640"/>
          <w:marRight w:val="0"/>
          <w:marTop w:val="0"/>
          <w:marBottom w:val="0"/>
          <w:divBdr>
            <w:top w:val="none" w:sz="0" w:space="0" w:color="auto"/>
            <w:left w:val="none" w:sz="0" w:space="0" w:color="auto"/>
            <w:bottom w:val="none" w:sz="0" w:space="0" w:color="auto"/>
            <w:right w:val="none" w:sz="0" w:space="0" w:color="auto"/>
          </w:divBdr>
        </w:div>
        <w:div w:id="1155994094">
          <w:marLeft w:val="640"/>
          <w:marRight w:val="0"/>
          <w:marTop w:val="0"/>
          <w:marBottom w:val="0"/>
          <w:divBdr>
            <w:top w:val="none" w:sz="0" w:space="0" w:color="auto"/>
            <w:left w:val="none" w:sz="0" w:space="0" w:color="auto"/>
            <w:bottom w:val="none" w:sz="0" w:space="0" w:color="auto"/>
            <w:right w:val="none" w:sz="0" w:space="0" w:color="auto"/>
          </w:divBdr>
        </w:div>
      </w:divsChild>
    </w:div>
    <w:div w:id="1666542845">
      <w:bodyDiv w:val="1"/>
      <w:marLeft w:val="0"/>
      <w:marRight w:val="0"/>
      <w:marTop w:val="0"/>
      <w:marBottom w:val="0"/>
      <w:divBdr>
        <w:top w:val="none" w:sz="0" w:space="0" w:color="auto"/>
        <w:left w:val="none" w:sz="0" w:space="0" w:color="auto"/>
        <w:bottom w:val="none" w:sz="0" w:space="0" w:color="auto"/>
        <w:right w:val="none" w:sz="0" w:space="0" w:color="auto"/>
      </w:divBdr>
      <w:divsChild>
        <w:div w:id="1319730555">
          <w:marLeft w:val="640"/>
          <w:marRight w:val="0"/>
          <w:marTop w:val="0"/>
          <w:marBottom w:val="0"/>
          <w:divBdr>
            <w:top w:val="none" w:sz="0" w:space="0" w:color="auto"/>
            <w:left w:val="none" w:sz="0" w:space="0" w:color="auto"/>
            <w:bottom w:val="none" w:sz="0" w:space="0" w:color="auto"/>
            <w:right w:val="none" w:sz="0" w:space="0" w:color="auto"/>
          </w:divBdr>
        </w:div>
        <w:div w:id="317852601">
          <w:marLeft w:val="640"/>
          <w:marRight w:val="0"/>
          <w:marTop w:val="0"/>
          <w:marBottom w:val="0"/>
          <w:divBdr>
            <w:top w:val="none" w:sz="0" w:space="0" w:color="auto"/>
            <w:left w:val="none" w:sz="0" w:space="0" w:color="auto"/>
            <w:bottom w:val="none" w:sz="0" w:space="0" w:color="auto"/>
            <w:right w:val="none" w:sz="0" w:space="0" w:color="auto"/>
          </w:divBdr>
        </w:div>
        <w:div w:id="828787994">
          <w:marLeft w:val="640"/>
          <w:marRight w:val="0"/>
          <w:marTop w:val="0"/>
          <w:marBottom w:val="0"/>
          <w:divBdr>
            <w:top w:val="none" w:sz="0" w:space="0" w:color="auto"/>
            <w:left w:val="none" w:sz="0" w:space="0" w:color="auto"/>
            <w:bottom w:val="none" w:sz="0" w:space="0" w:color="auto"/>
            <w:right w:val="none" w:sz="0" w:space="0" w:color="auto"/>
          </w:divBdr>
        </w:div>
        <w:div w:id="151920063">
          <w:marLeft w:val="640"/>
          <w:marRight w:val="0"/>
          <w:marTop w:val="0"/>
          <w:marBottom w:val="0"/>
          <w:divBdr>
            <w:top w:val="none" w:sz="0" w:space="0" w:color="auto"/>
            <w:left w:val="none" w:sz="0" w:space="0" w:color="auto"/>
            <w:bottom w:val="none" w:sz="0" w:space="0" w:color="auto"/>
            <w:right w:val="none" w:sz="0" w:space="0" w:color="auto"/>
          </w:divBdr>
        </w:div>
        <w:div w:id="1260990056">
          <w:marLeft w:val="640"/>
          <w:marRight w:val="0"/>
          <w:marTop w:val="0"/>
          <w:marBottom w:val="0"/>
          <w:divBdr>
            <w:top w:val="none" w:sz="0" w:space="0" w:color="auto"/>
            <w:left w:val="none" w:sz="0" w:space="0" w:color="auto"/>
            <w:bottom w:val="none" w:sz="0" w:space="0" w:color="auto"/>
            <w:right w:val="none" w:sz="0" w:space="0" w:color="auto"/>
          </w:divBdr>
        </w:div>
        <w:div w:id="1602831962">
          <w:marLeft w:val="640"/>
          <w:marRight w:val="0"/>
          <w:marTop w:val="0"/>
          <w:marBottom w:val="0"/>
          <w:divBdr>
            <w:top w:val="none" w:sz="0" w:space="0" w:color="auto"/>
            <w:left w:val="none" w:sz="0" w:space="0" w:color="auto"/>
            <w:bottom w:val="none" w:sz="0" w:space="0" w:color="auto"/>
            <w:right w:val="none" w:sz="0" w:space="0" w:color="auto"/>
          </w:divBdr>
        </w:div>
        <w:div w:id="2040160314">
          <w:marLeft w:val="640"/>
          <w:marRight w:val="0"/>
          <w:marTop w:val="0"/>
          <w:marBottom w:val="0"/>
          <w:divBdr>
            <w:top w:val="none" w:sz="0" w:space="0" w:color="auto"/>
            <w:left w:val="none" w:sz="0" w:space="0" w:color="auto"/>
            <w:bottom w:val="none" w:sz="0" w:space="0" w:color="auto"/>
            <w:right w:val="none" w:sz="0" w:space="0" w:color="auto"/>
          </w:divBdr>
        </w:div>
        <w:div w:id="835144965">
          <w:marLeft w:val="640"/>
          <w:marRight w:val="0"/>
          <w:marTop w:val="0"/>
          <w:marBottom w:val="0"/>
          <w:divBdr>
            <w:top w:val="none" w:sz="0" w:space="0" w:color="auto"/>
            <w:left w:val="none" w:sz="0" w:space="0" w:color="auto"/>
            <w:bottom w:val="none" w:sz="0" w:space="0" w:color="auto"/>
            <w:right w:val="none" w:sz="0" w:space="0" w:color="auto"/>
          </w:divBdr>
        </w:div>
        <w:div w:id="1588078679">
          <w:marLeft w:val="640"/>
          <w:marRight w:val="0"/>
          <w:marTop w:val="0"/>
          <w:marBottom w:val="0"/>
          <w:divBdr>
            <w:top w:val="none" w:sz="0" w:space="0" w:color="auto"/>
            <w:left w:val="none" w:sz="0" w:space="0" w:color="auto"/>
            <w:bottom w:val="none" w:sz="0" w:space="0" w:color="auto"/>
            <w:right w:val="none" w:sz="0" w:space="0" w:color="auto"/>
          </w:divBdr>
        </w:div>
        <w:div w:id="937562236">
          <w:marLeft w:val="640"/>
          <w:marRight w:val="0"/>
          <w:marTop w:val="0"/>
          <w:marBottom w:val="0"/>
          <w:divBdr>
            <w:top w:val="none" w:sz="0" w:space="0" w:color="auto"/>
            <w:left w:val="none" w:sz="0" w:space="0" w:color="auto"/>
            <w:bottom w:val="none" w:sz="0" w:space="0" w:color="auto"/>
            <w:right w:val="none" w:sz="0" w:space="0" w:color="auto"/>
          </w:divBdr>
        </w:div>
        <w:div w:id="51586607">
          <w:marLeft w:val="640"/>
          <w:marRight w:val="0"/>
          <w:marTop w:val="0"/>
          <w:marBottom w:val="0"/>
          <w:divBdr>
            <w:top w:val="none" w:sz="0" w:space="0" w:color="auto"/>
            <w:left w:val="none" w:sz="0" w:space="0" w:color="auto"/>
            <w:bottom w:val="none" w:sz="0" w:space="0" w:color="auto"/>
            <w:right w:val="none" w:sz="0" w:space="0" w:color="auto"/>
          </w:divBdr>
        </w:div>
        <w:div w:id="2063626494">
          <w:marLeft w:val="640"/>
          <w:marRight w:val="0"/>
          <w:marTop w:val="0"/>
          <w:marBottom w:val="0"/>
          <w:divBdr>
            <w:top w:val="none" w:sz="0" w:space="0" w:color="auto"/>
            <w:left w:val="none" w:sz="0" w:space="0" w:color="auto"/>
            <w:bottom w:val="none" w:sz="0" w:space="0" w:color="auto"/>
            <w:right w:val="none" w:sz="0" w:space="0" w:color="auto"/>
          </w:divBdr>
        </w:div>
        <w:div w:id="1499271153">
          <w:marLeft w:val="640"/>
          <w:marRight w:val="0"/>
          <w:marTop w:val="0"/>
          <w:marBottom w:val="0"/>
          <w:divBdr>
            <w:top w:val="none" w:sz="0" w:space="0" w:color="auto"/>
            <w:left w:val="none" w:sz="0" w:space="0" w:color="auto"/>
            <w:bottom w:val="none" w:sz="0" w:space="0" w:color="auto"/>
            <w:right w:val="none" w:sz="0" w:space="0" w:color="auto"/>
          </w:divBdr>
        </w:div>
        <w:div w:id="344408363">
          <w:marLeft w:val="640"/>
          <w:marRight w:val="0"/>
          <w:marTop w:val="0"/>
          <w:marBottom w:val="0"/>
          <w:divBdr>
            <w:top w:val="none" w:sz="0" w:space="0" w:color="auto"/>
            <w:left w:val="none" w:sz="0" w:space="0" w:color="auto"/>
            <w:bottom w:val="none" w:sz="0" w:space="0" w:color="auto"/>
            <w:right w:val="none" w:sz="0" w:space="0" w:color="auto"/>
          </w:divBdr>
        </w:div>
        <w:div w:id="656803098">
          <w:marLeft w:val="640"/>
          <w:marRight w:val="0"/>
          <w:marTop w:val="0"/>
          <w:marBottom w:val="0"/>
          <w:divBdr>
            <w:top w:val="none" w:sz="0" w:space="0" w:color="auto"/>
            <w:left w:val="none" w:sz="0" w:space="0" w:color="auto"/>
            <w:bottom w:val="none" w:sz="0" w:space="0" w:color="auto"/>
            <w:right w:val="none" w:sz="0" w:space="0" w:color="auto"/>
          </w:divBdr>
        </w:div>
        <w:div w:id="971405928">
          <w:marLeft w:val="640"/>
          <w:marRight w:val="0"/>
          <w:marTop w:val="0"/>
          <w:marBottom w:val="0"/>
          <w:divBdr>
            <w:top w:val="none" w:sz="0" w:space="0" w:color="auto"/>
            <w:left w:val="none" w:sz="0" w:space="0" w:color="auto"/>
            <w:bottom w:val="none" w:sz="0" w:space="0" w:color="auto"/>
            <w:right w:val="none" w:sz="0" w:space="0" w:color="auto"/>
          </w:divBdr>
        </w:div>
        <w:div w:id="169763073">
          <w:marLeft w:val="640"/>
          <w:marRight w:val="0"/>
          <w:marTop w:val="0"/>
          <w:marBottom w:val="0"/>
          <w:divBdr>
            <w:top w:val="none" w:sz="0" w:space="0" w:color="auto"/>
            <w:left w:val="none" w:sz="0" w:space="0" w:color="auto"/>
            <w:bottom w:val="none" w:sz="0" w:space="0" w:color="auto"/>
            <w:right w:val="none" w:sz="0" w:space="0" w:color="auto"/>
          </w:divBdr>
        </w:div>
        <w:div w:id="2017532621">
          <w:marLeft w:val="640"/>
          <w:marRight w:val="0"/>
          <w:marTop w:val="0"/>
          <w:marBottom w:val="0"/>
          <w:divBdr>
            <w:top w:val="none" w:sz="0" w:space="0" w:color="auto"/>
            <w:left w:val="none" w:sz="0" w:space="0" w:color="auto"/>
            <w:bottom w:val="none" w:sz="0" w:space="0" w:color="auto"/>
            <w:right w:val="none" w:sz="0" w:space="0" w:color="auto"/>
          </w:divBdr>
        </w:div>
        <w:div w:id="675226135">
          <w:marLeft w:val="640"/>
          <w:marRight w:val="0"/>
          <w:marTop w:val="0"/>
          <w:marBottom w:val="0"/>
          <w:divBdr>
            <w:top w:val="none" w:sz="0" w:space="0" w:color="auto"/>
            <w:left w:val="none" w:sz="0" w:space="0" w:color="auto"/>
            <w:bottom w:val="none" w:sz="0" w:space="0" w:color="auto"/>
            <w:right w:val="none" w:sz="0" w:space="0" w:color="auto"/>
          </w:divBdr>
        </w:div>
        <w:div w:id="1452357817">
          <w:marLeft w:val="640"/>
          <w:marRight w:val="0"/>
          <w:marTop w:val="0"/>
          <w:marBottom w:val="0"/>
          <w:divBdr>
            <w:top w:val="none" w:sz="0" w:space="0" w:color="auto"/>
            <w:left w:val="none" w:sz="0" w:space="0" w:color="auto"/>
            <w:bottom w:val="none" w:sz="0" w:space="0" w:color="auto"/>
            <w:right w:val="none" w:sz="0" w:space="0" w:color="auto"/>
          </w:divBdr>
        </w:div>
        <w:div w:id="558593309">
          <w:marLeft w:val="640"/>
          <w:marRight w:val="0"/>
          <w:marTop w:val="0"/>
          <w:marBottom w:val="0"/>
          <w:divBdr>
            <w:top w:val="none" w:sz="0" w:space="0" w:color="auto"/>
            <w:left w:val="none" w:sz="0" w:space="0" w:color="auto"/>
            <w:bottom w:val="none" w:sz="0" w:space="0" w:color="auto"/>
            <w:right w:val="none" w:sz="0" w:space="0" w:color="auto"/>
          </w:divBdr>
        </w:div>
        <w:div w:id="323508887">
          <w:marLeft w:val="640"/>
          <w:marRight w:val="0"/>
          <w:marTop w:val="0"/>
          <w:marBottom w:val="0"/>
          <w:divBdr>
            <w:top w:val="none" w:sz="0" w:space="0" w:color="auto"/>
            <w:left w:val="none" w:sz="0" w:space="0" w:color="auto"/>
            <w:bottom w:val="none" w:sz="0" w:space="0" w:color="auto"/>
            <w:right w:val="none" w:sz="0" w:space="0" w:color="auto"/>
          </w:divBdr>
        </w:div>
        <w:div w:id="79256153">
          <w:marLeft w:val="640"/>
          <w:marRight w:val="0"/>
          <w:marTop w:val="0"/>
          <w:marBottom w:val="0"/>
          <w:divBdr>
            <w:top w:val="none" w:sz="0" w:space="0" w:color="auto"/>
            <w:left w:val="none" w:sz="0" w:space="0" w:color="auto"/>
            <w:bottom w:val="none" w:sz="0" w:space="0" w:color="auto"/>
            <w:right w:val="none" w:sz="0" w:space="0" w:color="auto"/>
          </w:divBdr>
        </w:div>
        <w:div w:id="519853791">
          <w:marLeft w:val="640"/>
          <w:marRight w:val="0"/>
          <w:marTop w:val="0"/>
          <w:marBottom w:val="0"/>
          <w:divBdr>
            <w:top w:val="none" w:sz="0" w:space="0" w:color="auto"/>
            <w:left w:val="none" w:sz="0" w:space="0" w:color="auto"/>
            <w:bottom w:val="none" w:sz="0" w:space="0" w:color="auto"/>
            <w:right w:val="none" w:sz="0" w:space="0" w:color="auto"/>
          </w:divBdr>
        </w:div>
        <w:div w:id="1551452166">
          <w:marLeft w:val="640"/>
          <w:marRight w:val="0"/>
          <w:marTop w:val="0"/>
          <w:marBottom w:val="0"/>
          <w:divBdr>
            <w:top w:val="none" w:sz="0" w:space="0" w:color="auto"/>
            <w:left w:val="none" w:sz="0" w:space="0" w:color="auto"/>
            <w:bottom w:val="none" w:sz="0" w:space="0" w:color="auto"/>
            <w:right w:val="none" w:sz="0" w:space="0" w:color="auto"/>
          </w:divBdr>
        </w:div>
        <w:div w:id="432828017">
          <w:marLeft w:val="640"/>
          <w:marRight w:val="0"/>
          <w:marTop w:val="0"/>
          <w:marBottom w:val="0"/>
          <w:divBdr>
            <w:top w:val="none" w:sz="0" w:space="0" w:color="auto"/>
            <w:left w:val="none" w:sz="0" w:space="0" w:color="auto"/>
            <w:bottom w:val="none" w:sz="0" w:space="0" w:color="auto"/>
            <w:right w:val="none" w:sz="0" w:space="0" w:color="auto"/>
          </w:divBdr>
        </w:div>
        <w:div w:id="2086762769">
          <w:marLeft w:val="640"/>
          <w:marRight w:val="0"/>
          <w:marTop w:val="0"/>
          <w:marBottom w:val="0"/>
          <w:divBdr>
            <w:top w:val="none" w:sz="0" w:space="0" w:color="auto"/>
            <w:left w:val="none" w:sz="0" w:space="0" w:color="auto"/>
            <w:bottom w:val="none" w:sz="0" w:space="0" w:color="auto"/>
            <w:right w:val="none" w:sz="0" w:space="0" w:color="auto"/>
          </w:divBdr>
        </w:div>
        <w:div w:id="1012605696">
          <w:marLeft w:val="640"/>
          <w:marRight w:val="0"/>
          <w:marTop w:val="0"/>
          <w:marBottom w:val="0"/>
          <w:divBdr>
            <w:top w:val="none" w:sz="0" w:space="0" w:color="auto"/>
            <w:left w:val="none" w:sz="0" w:space="0" w:color="auto"/>
            <w:bottom w:val="none" w:sz="0" w:space="0" w:color="auto"/>
            <w:right w:val="none" w:sz="0" w:space="0" w:color="auto"/>
          </w:divBdr>
        </w:div>
        <w:div w:id="1493594948">
          <w:marLeft w:val="640"/>
          <w:marRight w:val="0"/>
          <w:marTop w:val="0"/>
          <w:marBottom w:val="0"/>
          <w:divBdr>
            <w:top w:val="none" w:sz="0" w:space="0" w:color="auto"/>
            <w:left w:val="none" w:sz="0" w:space="0" w:color="auto"/>
            <w:bottom w:val="none" w:sz="0" w:space="0" w:color="auto"/>
            <w:right w:val="none" w:sz="0" w:space="0" w:color="auto"/>
          </w:divBdr>
        </w:div>
        <w:div w:id="655646029">
          <w:marLeft w:val="640"/>
          <w:marRight w:val="0"/>
          <w:marTop w:val="0"/>
          <w:marBottom w:val="0"/>
          <w:divBdr>
            <w:top w:val="none" w:sz="0" w:space="0" w:color="auto"/>
            <w:left w:val="none" w:sz="0" w:space="0" w:color="auto"/>
            <w:bottom w:val="none" w:sz="0" w:space="0" w:color="auto"/>
            <w:right w:val="none" w:sz="0" w:space="0" w:color="auto"/>
          </w:divBdr>
        </w:div>
        <w:div w:id="1881353354">
          <w:marLeft w:val="640"/>
          <w:marRight w:val="0"/>
          <w:marTop w:val="0"/>
          <w:marBottom w:val="0"/>
          <w:divBdr>
            <w:top w:val="none" w:sz="0" w:space="0" w:color="auto"/>
            <w:left w:val="none" w:sz="0" w:space="0" w:color="auto"/>
            <w:bottom w:val="none" w:sz="0" w:space="0" w:color="auto"/>
            <w:right w:val="none" w:sz="0" w:space="0" w:color="auto"/>
          </w:divBdr>
        </w:div>
        <w:div w:id="1102721739">
          <w:marLeft w:val="640"/>
          <w:marRight w:val="0"/>
          <w:marTop w:val="0"/>
          <w:marBottom w:val="0"/>
          <w:divBdr>
            <w:top w:val="none" w:sz="0" w:space="0" w:color="auto"/>
            <w:left w:val="none" w:sz="0" w:space="0" w:color="auto"/>
            <w:bottom w:val="none" w:sz="0" w:space="0" w:color="auto"/>
            <w:right w:val="none" w:sz="0" w:space="0" w:color="auto"/>
          </w:divBdr>
        </w:div>
        <w:div w:id="912742136">
          <w:marLeft w:val="640"/>
          <w:marRight w:val="0"/>
          <w:marTop w:val="0"/>
          <w:marBottom w:val="0"/>
          <w:divBdr>
            <w:top w:val="none" w:sz="0" w:space="0" w:color="auto"/>
            <w:left w:val="none" w:sz="0" w:space="0" w:color="auto"/>
            <w:bottom w:val="none" w:sz="0" w:space="0" w:color="auto"/>
            <w:right w:val="none" w:sz="0" w:space="0" w:color="auto"/>
          </w:divBdr>
        </w:div>
        <w:div w:id="2018384910">
          <w:marLeft w:val="640"/>
          <w:marRight w:val="0"/>
          <w:marTop w:val="0"/>
          <w:marBottom w:val="0"/>
          <w:divBdr>
            <w:top w:val="none" w:sz="0" w:space="0" w:color="auto"/>
            <w:left w:val="none" w:sz="0" w:space="0" w:color="auto"/>
            <w:bottom w:val="none" w:sz="0" w:space="0" w:color="auto"/>
            <w:right w:val="none" w:sz="0" w:space="0" w:color="auto"/>
          </w:divBdr>
        </w:div>
        <w:div w:id="1259171880">
          <w:marLeft w:val="640"/>
          <w:marRight w:val="0"/>
          <w:marTop w:val="0"/>
          <w:marBottom w:val="0"/>
          <w:divBdr>
            <w:top w:val="none" w:sz="0" w:space="0" w:color="auto"/>
            <w:left w:val="none" w:sz="0" w:space="0" w:color="auto"/>
            <w:bottom w:val="none" w:sz="0" w:space="0" w:color="auto"/>
            <w:right w:val="none" w:sz="0" w:space="0" w:color="auto"/>
          </w:divBdr>
        </w:div>
        <w:div w:id="1520000362">
          <w:marLeft w:val="640"/>
          <w:marRight w:val="0"/>
          <w:marTop w:val="0"/>
          <w:marBottom w:val="0"/>
          <w:divBdr>
            <w:top w:val="none" w:sz="0" w:space="0" w:color="auto"/>
            <w:left w:val="none" w:sz="0" w:space="0" w:color="auto"/>
            <w:bottom w:val="none" w:sz="0" w:space="0" w:color="auto"/>
            <w:right w:val="none" w:sz="0" w:space="0" w:color="auto"/>
          </w:divBdr>
        </w:div>
        <w:div w:id="1095369279">
          <w:marLeft w:val="640"/>
          <w:marRight w:val="0"/>
          <w:marTop w:val="0"/>
          <w:marBottom w:val="0"/>
          <w:divBdr>
            <w:top w:val="none" w:sz="0" w:space="0" w:color="auto"/>
            <w:left w:val="none" w:sz="0" w:space="0" w:color="auto"/>
            <w:bottom w:val="none" w:sz="0" w:space="0" w:color="auto"/>
            <w:right w:val="none" w:sz="0" w:space="0" w:color="auto"/>
          </w:divBdr>
        </w:div>
        <w:div w:id="560024278">
          <w:marLeft w:val="640"/>
          <w:marRight w:val="0"/>
          <w:marTop w:val="0"/>
          <w:marBottom w:val="0"/>
          <w:divBdr>
            <w:top w:val="none" w:sz="0" w:space="0" w:color="auto"/>
            <w:left w:val="none" w:sz="0" w:space="0" w:color="auto"/>
            <w:bottom w:val="none" w:sz="0" w:space="0" w:color="auto"/>
            <w:right w:val="none" w:sz="0" w:space="0" w:color="auto"/>
          </w:divBdr>
        </w:div>
        <w:div w:id="543443352">
          <w:marLeft w:val="640"/>
          <w:marRight w:val="0"/>
          <w:marTop w:val="0"/>
          <w:marBottom w:val="0"/>
          <w:divBdr>
            <w:top w:val="none" w:sz="0" w:space="0" w:color="auto"/>
            <w:left w:val="none" w:sz="0" w:space="0" w:color="auto"/>
            <w:bottom w:val="none" w:sz="0" w:space="0" w:color="auto"/>
            <w:right w:val="none" w:sz="0" w:space="0" w:color="auto"/>
          </w:divBdr>
        </w:div>
        <w:div w:id="1529485920">
          <w:marLeft w:val="640"/>
          <w:marRight w:val="0"/>
          <w:marTop w:val="0"/>
          <w:marBottom w:val="0"/>
          <w:divBdr>
            <w:top w:val="none" w:sz="0" w:space="0" w:color="auto"/>
            <w:left w:val="none" w:sz="0" w:space="0" w:color="auto"/>
            <w:bottom w:val="none" w:sz="0" w:space="0" w:color="auto"/>
            <w:right w:val="none" w:sz="0" w:space="0" w:color="auto"/>
          </w:divBdr>
        </w:div>
        <w:div w:id="1912961918">
          <w:marLeft w:val="640"/>
          <w:marRight w:val="0"/>
          <w:marTop w:val="0"/>
          <w:marBottom w:val="0"/>
          <w:divBdr>
            <w:top w:val="none" w:sz="0" w:space="0" w:color="auto"/>
            <w:left w:val="none" w:sz="0" w:space="0" w:color="auto"/>
            <w:bottom w:val="none" w:sz="0" w:space="0" w:color="auto"/>
            <w:right w:val="none" w:sz="0" w:space="0" w:color="auto"/>
          </w:divBdr>
        </w:div>
        <w:div w:id="749233647">
          <w:marLeft w:val="640"/>
          <w:marRight w:val="0"/>
          <w:marTop w:val="0"/>
          <w:marBottom w:val="0"/>
          <w:divBdr>
            <w:top w:val="none" w:sz="0" w:space="0" w:color="auto"/>
            <w:left w:val="none" w:sz="0" w:space="0" w:color="auto"/>
            <w:bottom w:val="none" w:sz="0" w:space="0" w:color="auto"/>
            <w:right w:val="none" w:sz="0" w:space="0" w:color="auto"/>
          </w:divBdr>
        </w:div>
        <w:div w:id="454324656">
          <w:marLeft w:val="640"/>
          <w:marRight w:val="0"/>
          <w:marTop w:val="0"/>
          <w:marBottom w:val="0"/>
          <w:divBdr>
            <w:top w:val="none" w:sz="0" w:space="0" w:color="auto"/>
            <w:left w:val="none" w:sz="0" w:space="0" w:color="auto"/>
            <w:bottom w:val="none" w:sz="0" w:space="0" w:color="auto"/>
            <w:right w:val="none" w:sz="0" w:space="0" w:color="auto"/>
          </w:divBdr>
        </w:div>
        <w:div w:id="661086529">
          <w:marLeft w:val="640"/>
          <w:marRight w:val="0"/>
          <w:marTop w:val="0"/>
          <w:marBottom w:val="0"/>
          <w:divBdr>
            <w:top w:val="none" w:sz="0" w:space="0" w:color="auto"/>
            <w:left w:val="none" w:sz="0" w:space="0" w:color="auto"/>
            <w:bottom w:val="none" w:sz="0" w:space="0" w:color="auto"/>
            <w:right w:val="none" w:sz="0" w:space="0" w:color="auto"/>
          </w:divBdr>
        </w:div>
        <w:div w:id="726144463">
          <w:marLeft w:val="640"/>
          <w:marRight w:val="0"/>
          <w:marTop w:val="0"/>
          <w:marBottom w:val="0"/>
          <w:divBdr>
            <w:top w:val="none" w:sz="0" w:space="0" w:color="auto"/>
            <w:left w:val="none" w:sz="0" w:space="0" w:color="auto"/>
            <w:bottom w:val="none" w:sz="0" w:space="0" w:color="auto"/>
            <w:right w:val="none" w:sz="0" w:space="0" w:color="auto"/>
          </w:divBdr>
        </w:div>
        <w:div w:id="636451305">
          <w:marLeft w:val="640"/>
          <w:marRight w:val="0"/>
          <w:marTop w:val="0"/>
          <w:marBottom w:val="0"/>
          <w:divBdr>
            <w:top w:val="none" w:sz="0" w:space="0" w:color="auto"/>
            <w:left w:val="none" w:sz="0" w:space="0" w:color="auto"/>
            <w:bottom w:val="none" w:sz="0" w:space="0" w:color="auto"/>
            <w:right w:val="none" w:sz="0" w:space="0" w:color="auto"/>
          </w:divBdr>
        </w:div>
        <w:div w:id="2101440183">
          <w:marLeft w:val="640"/>
          <w:marRight w:val="0"/>
          <w:marTop w:val="0"/>
          <w:marBottom w:val="0"/>
          <w:divBdr>
            <w:top w:val="none" w:sz="0" w:space="0" w:color="auto"/>
            <w:left w:val="none" w:sz="0" w:space="0" w:color="auto"/>
            <w:bottom w:val="none" w:sz="0" w:space="0" w:color="auto"/>
            <w:right w:val="none" w:sz="0" w:space="0" w:color="auto"/>
          </w:divBdr>
        </w:div>
        <w:div w:id="399139547">
          <w:marLeft w:val="640"/>
          <w:marRight w:val="0"/>
          <w:marTop w:val="0"/>
          <w:marBottom w:val="0"/>
          <w:divBdr>
            <w:top w:val="none" w:sz="0" w:space="0" w:color="auto"/>
            <w:left w:val="none" w:sz="0" w:space="0" w:color="auto"/>
            <w:bottom w:val="none" w:sz="0" w:space="0" w:color="auto"/>
            <w:right w:val="none" w:sz="0" w:space="0" w:color="auto"/>
          </w:divBdr>
        </w:div>
        <w:div w:id="560680318">
          <w:marLeft w:val="640"/>
          <w:marRight w:val="0"/>
          <w:marTop w:val="0"/>
          <w:marBottom w:val="0"/>
          <w:divBdr>
            <w:top w:val="none" w:sz="0" w:space="0" w:color="auto"/>
            <w:left w:val="none" w:sz="0" w:space="0" w:color="auto"/>
            <w:bottom w:val="none" w:sz="0" w:space="0" w:color="auto"/>
            <w:right w:val="none" w:sz="0" w:space="0" w:color="auto"/>
          </w:divBdr>
        </w:div>
        <w:div w:id="2122608781">
          <w:marLeft w:val="640"/>
          <w:marRight w:val="0"/>
          <w:marTop w:val="0"/>
          <w:marBottom w:val="0"/>
          <w:divBdr>
            <w:top w:val="none" w:sz="0" w:space="0" w:color="auto"/>
            <w:left w:val="none" w:sz="0" w:space="0" w:color="auto"/>
            <w:bottom w:val="none" w:sz="0" w:space="0" w:color="auto"/>
            <w:right w:val="none" w:sz="0" w:space="0" w:color="auto"/>
          </w:divBdr>
        </w:div>
        <w:div w:id="1771004901">
          <w:marLeft w:val="640"/>
          <w:marRight w:val="0"/>
          <w:marTop w:val="0"/>
          <w:marBottom w:val="0"/>
          <w:divBdr>
            <w:top w:val="none" w:sz="0" w:space="0" w:color="auto"/>
            <w:left w:val="none" w:sz="0" w:space="0" w:color="auto"/>
            <w:bottom w:val="none" w:sz="0" w:space="0" w:color="auto"/>
            <w:right w:val="none" w:sz="0" w:space="0" w:color="auto"/>
          </w:divBdr>
        </w:div>
        <w:div w:id="1829132337">
          <w:marLeft w:val="640"/>
          <w:marRight w:val="0"/>
          <w:marTop w:val="0"/>
          <w:marBottom w:val="0"/>
          <w:divBdr>
            <w:top w:val="none" w:sz="0" w:space="0" w:color="auto"/>
            <w:left w:val="none" w:sz="0" w:space="0" w:color="auto"/>
            <w:bottom w:val="none" w:sz="0" w:space="0" w:color="auto"/>
            <w:right w:val="none" w:sz="0" w:space="0" w:color="auto"/>
          </w:divBdr>
        </w:div>
        <w:div w:id="4213689">
          <w:marLeft w:val="640"/>
          <w:marRight w:val="0"/>
          <w:marTop w:val="0"/>
          <w:marBottom w:val="0"/>
          <w:divBdr>
            <w:top w:val="none" w:sz="0" w:space="0" w:color="auto"/>
            <w:left w:val="none" w:sz="0" w:space="0" w:color="auto"/>
            <w:bottom w:val="none" w:sz="0" w:space="0" w:color="auto"/>
            <w:right w:val="none" w:sz="0" w:space="0" w:color="auto"/>
          </w:divBdr>
        </w:div>
        <w:div w:id="140848481">
          <w:marLeft w:val="640"/>
          <w:marRight w:val="0"/>
          <w:marTop w:val="0"/>
          <w:marBottom w:val="0"/>
          <w:divBdr>
            <w:top w:val="none" w:sz="0" w:space="0" w:color="auto"/>
            <w:left w:val="none" w:sz="0" w:space="0" w:color="auto"/>
            <w:bottom w:val="none" w:sz="0" w:space="0" w:color="auto"/>
            <w:right w:val="none" w:sz="0" w:space="0" w:color="auto"/>
          </w:divBdr>
        </w:div>
        <w:div w:id="159466243">
          <w:marLeft w:val="640"/>
          <w:marRight w:val="0"/>
          <w:marTop w:val="0"/>
          <w:marBottom w:val="0"/>
          <w:divBdr>
            <w:top w:val="none" w:sz="0" w:space="0" w:color="auto"/>
            <w:left w:val="none" w:sz="0" w:space="0" w:color="auto"/>
            <w:bottom w:val="none" w:sz="0" w:space="0" w:color="auto"/>
            <w:right w:val="none" w:sz="0" w:space="0" w:color="auto"/>
          </w:divBdr>
        </w:div>
        <w:div w:id="1401630710">
          <w:marLeft w:val="640"/>
          <w:marRight w:val="0"/>
          <w:marTop w:val="0"/>
          <w:marBottom w:val="0"/>
          <w:divBdr>
            <w:top w:val="none" w:sz="0" w:space="0" w:color="auto"/>
            <w:left w:val="none" w:sz="0" w:space="0" w:color="auto"/>
            <w:bottom w:val="none" w:sz="0" w:space="0" w:color="auto"/>
            <w:right w:val="none" w:sz="0" w:space="0" w:color="auto"/>
          </w:divBdr>
        </w:div>
        <w:div w:id="2067677262">
          <w:marLeft w:val="640"/>
          <w:marRight w:val="0"/>
          <w:marTop w:val="0"/>
          <w:marBottom w:val="0"/>
          <w:divBdr>
            <w:top w:val="none" w:sz="0" w:space="0" w:color="auto"/>
            <w:left w:val="none" w:sz="0" w:space="0" w:color="auto"/>
            <w:bottom w:val="none" w:sz="0" w:space="0" w:color="auto"/>
            <w:right w:val="none" w:sz="0" w:space="0" w:color="auto"/>
          </w:divBdr>
        </w:div>
        <w:div w:id="346756192">
          <w:marLeft w:val="640"/>
          <w:marRight w:val="0"/>
          <w:marTop w:val="0"/>
          <w:marBottom w:val="0"/>
          <w:divBdr>
            <w:top w:val="none" w:sz="0" w:space="0" w:color="auto"/>
            <w:left w:val="none" w:sz="0" w:space="0" w:color="auto"/>
            <w:bottom w:val="none" w:sz="0" w:space="0" w:color="auto"/>
            <w:right w:val="none" w:sz="0" w:space="0" w:color="auto"/>
          </w:divBdr>
        </w:div>
        <w:div w:id="909120327">
          <w:marLeft w:val="640"/>
          <w:marRight w:val="0"/>
          <w:marTop w:val="0"/>
          <w:marBottom w:val="0"/>
          <w:divBdr>
            <w:top w:val="none" w:sz="0" w:space="0" w:color="auto"/>
            <w:left w:val="none" w:sz="0" w:space="0" w:color="auto"/>
            <w:bottom w:val="none" w:sz="0" w:space="0" w:color="auto"/>
            <w:right w:val="none" w:sz="0" w:space="0" w:color="auto"/>
          </w:divBdr>
        </w:div>
        <w:div w:id="727341351">
          <w:marLeft w:val="640"/>
          <w:marRight w:val="0"/>
          <w:marTop w:val="0"/>
          <w:marBottom w:val="0"/>
          <w:divBdr>
            <w:top w:val="none" w:sz="0" w:space="0" w:color="auto"/>
            <w:left w:val="none" w:sz="0" w:space="0" w:color="auto"/>
            <w:bottom w:val="none" w:sz="0" w:space="0" w:color="auto"/>
            <w:right w:val="none" w:sz="0" w:space="0" w:color="auto"/>
          </w:divBdr>
        </w:div>
        <w:div w:id="1154644512">
          <w:marLeft w:val="640"/>
          <w:marRight w:val="0"/>
          <w:marTop w:val="0"/>
          <w:marBottom w:val="0"/>
          <w:divBdr>
            <w:top w:val="none" w:sz="0" w:space="0" w:color="auto"/>
            <w:left w:val="none" w:sz="0" w:space="0" w:color="auto"/>
            <w:bottom w:val="none" w:sz="0" w:space="0" w:color="auto"/>
            <w:right w:val="none" w:sz="0" w:space="0" w:color="auto"/>
          </w:divBdr>
        </w:div>
        <w:div w:id="1075594831">
          <w:marLeft w:val="640"/>
          <w:marRight w:val="0"/>
          <w:marTop w:val="0"/>
          <w:marBottom w:val="0"/>
          <w:divBdr>
            <w:top w:val="none" w:sz="0" w:space="0" w:color="auto"/>
            <w:left w:val="none" w:sz="0" w:space="0" w:color="auto"/>
            <w:bottom w:val="none" w:sz="0" w:space="0" w:color="auto"/>
            <w:right w:val="none" w:sz="0" w:space="0" w:color="auto"/>
          </w:divBdr>
        </w:div>
        <w:div w:id="1912501648">
          <w:marLeft w:val="640"/>
          <w:marRight w:val="0"/>
          <w:marTop w:val="0"/>
          <w:marBottom w:val="0"/>
          <w:divBdr>
            <w:top w:val="none" w:sz="0" w:space="0" w:color="auto"/>
            <w:left w:val="none" w:sz="0" w:space="0" w:color="auto"/>
            <w:bottom w:val="none" w:sz="0" w:space="0" w:color="auto"/>
            <w:right w:val="none" w:sz="0" w:space="0" w:color="auto"/>
          </w:divBdr>
        </w:div>
        <w:div w:id="1187526759">
          <w:marLeft w:val="640"/>
          <w:marRight w:val="0"/>
          <w:marTop w:val="0"/>
          <w:marBottom w:val="0"/>
          <w:divBdr>
            <w:top w:val="none" w:sz="0" w:space="0" w:color="auto"/>
            <w:left w:val="none" w:sz="0" w:space="0" w:color="auto"/>
            <w:bottom w:val="none" w:sz="0" w:space="0" w:color="auto"/>
            <w:right w:val="none" w:sz="0" w:space="0" w:color="auto"/>
          </w:divBdr>
        </w:div>
        <w:div w:id="1919173860">
          <w:marLeft w:val="640"/>
          <w:marRight w:val="0"/>
          <w:marTop w:val="0"/>
          <w:marBottom w:val="0"/>
          <w:divBdr>
            <w:top w:val="none" w:sz="0" w:space="0" w:color="auto"/>
            <w:left w:val="none" w:sz="0" w:space="0" w:color="auto"/>
            <w:bottom w:val="none" w:sz="0" w:space="0" w:color="auto"/>
            <w:right w:val="none" w:sz="0" w:space="0" w:color="auto"/>
          </w:divBdr>
        </w:div>
        <w:div w:id="86197952">
          <w:marLeft w:val="640"/>
          <w:marRight w:val="0"/>
          <w:marTop w:val="0"/>
          <w:marBottom w:val="0"/>
          <w:divBdr>
            <w:top w:val="none" w:sz="0" w:space="0" w:color="auto"/>
            <w:left w:val="none" w:sz="0" w:space="0" w:color="auto"/>
            <w:bottom w:val="none" w:sz="0" w:space="0" w:color="auto"/>
            <w:right w:val="none" w:sz="0" w:space="0" w:color="auto"/>
          </w:divBdr>
        </w:div>
      </w:divsChild>
    </w:div>
    <w:div w:id="1669747835">
      <w:bodyDiv w:val="1"/>
      <w:marLeft w:val="0"/>
      <w:marRight w:val="0"/>
      <w:marTop w:val="0"/>
      <w:marBottom w:val="0"/>
      <w:divBdr>
        <w:top w:val="none" w:sz="0" w:space="0" w:color="auto"/>
        <w:left w:val="none" w:sz="0" w:space="0" w:color="auto"/>
        <w:bottom w:val="none" w:sz="0" w:space="0" w:color="auto"/>
        <w:right w:val="none" w:sz="0" w:space="0" w:color="auto"/>
      </w:divBdr>
      <w:divsChild>
        <w:div w:id="1116018586">
          <w:marLeft w:val="640"/>
          <w:marRight w:val="0"/>
          <w:marTop w:val="0"/>
          <w:marBottom w:val="0"/>
          <w:divBdr>
            <w:top w:val="none" w:sz="0" w:space="0" w:color="auto"/>
            <w:left w:val="none" w:sz="0" w:space="0" w:color="auto"/>
            <w:bottom w:val="none" w:sz="0" w:space="0" w:color="auto"/>
            <w:right w:val="none" w:sz="0" w:space="0" w:color="auto"/>
          </w:divBdr>
        </w:div>
        <w:div w:id="2021423066">
          <w:marLeft w:val="640"/>
          <w:marRight w:val="0"/>
          <w:marTop w:val="0"/>
          <w:marBottom w:val="0"/>
          <w:divBdr>
            <w:top w:val="none" w:sz="0" w:space="0" w:color="auto"/>
            <w:left w:val="none" w:sz="0" w:space="0" w:color="auto"/>
            <w:bottom w:val="none" w:sz="0" w:space="0" w:color="auto"/>
            <w:right w:val="none" w:sz="0" w:space="0" w:color="auto"/>
          </w:divBdr>
        </w:div>
        <w:div w:id="166596969">
          <w:marLeft w:val="640"/>
          <w:marRight w:val="0"/>
          <w:marTop w:val="0"/>
          <w:marBottom w:val="0"/>
          <w:divBdr>
            <w:top w:val="none" w:sz="0" w:space="0" w:color="auto"/>
            <w:left w:val="none" w:sz="0" w:space="0" w:color="auto"/>
            <w:bottom w:val="none" w:sz="0" w:space="0" w:color="auto"/>
            <w:right w:val="none" w:sz="0" w:space="0" w:color="auto"/>
          </w:divBdr>
        </w:div>
        <w:div w:id="1680618728">
          <w:marLeft w:val="640"/>
          <w:marRight w:val="0"/>
          <w:marTop w:val="0"/>
          <w:marBottom w:val="0"/>
          <w:divBdr>
            <w:top w:val="none" w:sz="0" w:space="0" w:color="auto"/>
            <w:left w:val="none" w:sz="0" w:space="0" w:color="auto"/>
            <w:bottom w:val="none" w:sz="0" w:space="0" w:color="auto"/>
            <w:right w:val="none" w:sz="0" w:space="0" w:color="auto"/>
          </w:divBdr>
        </w:div>
        <w:div w:id="1215656615">
          <w:marLeft w:val="640"/>
          <w:marRight w:val="0"/>
          <w:marTop w:val="0"/>
          <w:marBottom w:val="0"/>
          <w:divBdr>
            <w:top w:val="none" w:sz="0" w:space="0" w:color="auto"/>
            <w:left w:val="none" w:sz="0" w:space="0" w:color="auto"/>
            <w:bottom w:val="none" w:sz="0" w:space="0" w:color="auto"/>
            <w:right w:val="none" w:sz="0" w:space="0" w:color="auto"/>
          </w:divBdr>
        </w:div>
        <w:div w:id="179205029">
          <w:marLeft w:val="640"/>
          <w:marRight w:val="0"/>
          <w:marTop w:val="0"/>
          <w:marBottom w:val="0"/>
          <w:divBdr>
            <w:top w:val="none" w:sz="0" w:space="0" w:color="auto"/>
            <w:left w:val="none" w:sz="0" w:space="0" w:color="auto"/>
            <w:bottom w:val="none" w:sz="0" w:space="0" w:color="auto"/>
            <w:right w:val="none" w:sz="0" w:space="0" w:color="auto"/>
          </w:divBdr>
        </w:div>
        <w:div w:id="798230668">
          <w:marLeft w:val="640"/>
          <w:marRight w:val="0"/>
          <w:marTop w:val="0"/>
          <w:marBottom w:val="0"/>
          <w:divBdr>
            <w:top w:val="none" w:sz="0" w:space="0" w:color="auto"/>
            <w:left w:val="none" w:sz="0" w:space="0" w:color="auto"/>
            <w:bottom w:val="none" w:sz="0" w:space="0" w:color="auto"/>
            <w:right w:val="none" w:sz="0" w:space="0" w:color="auto"/>
          </w:divBdr>
        </w:div>
        <w:div w:id="1845625459">
          <w:marLeft w:val="640"/>
          <w:marRight w:val="0"/>
          <w:marTop w:val="0"/>
          <w:marBottom w:val="0"/>
          <w:divBdr>
            <w:top w:val="none" w:sz="0" w:space="0" w:color="auto"/>
            <w:left w:val="none" w:sz="0" w:space="0" w:color="auto"/>
            <w:bottom w:val="none" w:sz="0" w:space="0" w:color="auto"/>
            <w:right w:val="none" w:sz="0" w:space="0" w:color="auto"/>
          </w:divBdr>
        </w:div>
        <w:div w:id="1860194879">
          <w:marLeft w:val="640"/>
          <w:marRight w:val="0"/>
          <w:marTop w:val="0"/>
          <w:marBottom w:val="0"/>
          <w:divBdr>
            <w:top w:val="none" w:sz="0" w:space="0" w:color="auto"/>
            <w:left w:val="none" w:sz="0" w:space="0" w:color="auto"/>
            <w:bottom w:val="none" w:sz="0" w:space="0" w:color="auto"/>
            <w:right w:val="none" w:sz="0" w:space="0" w:color="auto"/>
          </w:divBdr>
        </w:div>
        <w:div w:id="1482112178">
          <w:marLeft w:val="640"/>
          <w:marRight w:val="0"/>
          <w:marTop w:val="0"/>
          <w:marBottom w:val="0"/>
          <w:divBdr>
            <w:top w:val="none" w:sz="0" w:space="0" w:color="auto"/>
            <w:left w:val="none" w:sz="0" w:space="0" w:color="auto"/>
            <w:bottom w:val="none" w:sz="0" w:space="0" w:color="auto"/>
            <w:right w:val="none" w:sz="0" w:space="0" w:color="auto"/>
          </w:divBdr>
        </w:div>
        <w:div w:id="449324195">
          <w:marLeft w:val="640"/>
          <w:marRight w:val="0"/>
          <w:marTop w:val="0"/>
          <w:marBottom w:val="0"/>
          <w:divBdr>
            <w:top w:val="none" w:sz="0" w:space="0" w:color="auto"/>
            <w:left w:val="none" w:sz="0" w:space="0" w:color="auto"/>
            <w:bottom w:val="none" w:sz="0" w:space="0" w:color="auto"/>
            <w:right w:val="none" w:sz="0" w:space="0" w:color="auto"/>
          </w:divBdr>
        </w:div>
        <w:div w:id="568002690">
          <w:marLeft w:val="640"/>
          <w:marRight w:val="0"/>
          <w:marTop w:val="0"/>
          <w:marBottom w:val="0"/>
          <w:divBdr>
            <w:top w:val="none" w:sz="0" w:space="0" w:color="auto"/>
            <w:left w:val="none" w:sz="0" w:space="0" w:color="auto"/>
            <w:bottom w:val="none" w:sz="0" w:space="0" w:color="auto"/>
            <w:right w:val="none" w:sz="0" w:space="0" w:color="auto"/>
          </w:divBdr>
        </w:div>
        <w:div w:id="1683127608">
          <w:marLeft w:val="640"/>
          <w:marRight w:val="0"/>
          <w:marTop w:val="0"/>
          <w:marBottom w:val="0"/>
          <w:divBdr>
            <w:top w:val="none" w:sz="0" w:space="0" w:color="auto"/>
            <w:left w:val="none" w:sz="0" w:space="0" w:color="auto"/>
            <w:bottom w:val="none" w:sz="0" w:space="0" w:color="auto"/>
            <w:right w:val="none" w:sz="0" w:space="0" w:color="auto"/>
          </w:divBdr>
        </w:div>
        <w:div w:id="2089422850">
          <w:marLeft w:val="640"/>
          <w:marRight w:val="0"/>
          <w:marTop w:val="0"/>
          <w:marBottom w:val="0"/>
          <w:divBdr>
            <w:top w:val="none" w:sz="0" w:space="0" w:color="auto"/>
            <w:left w:val="none" w:sz="0" w:space="0" w:color="auto"/>
            <w:bottom w:val="none" w:sz="0" w:space="0" w:color="auto"/>
            <w:right w:val="none" w:sz="0" w:space="0" w:color="auto"/>
          </w:divBdr>
        </w:div>
        <w:div w:id="619649697">
          <w:marLeft w:val="640"/>
          <w:marRight w:val="0"/>
          <w:marTop w:val="0"/>
          <w:marBottom w:val="0"/>
          <w:divBdr>
            <w:top w:val="none" w:sz="0" w:space="0" w:color="auto"/>
            <w:left w:val="none" w:sz="0" w:space="0" w:color="auto"/>
            <w:bottom w:val="none" w:sz="0" w:space="0" w:color="auto"/>
            <w:right w:val="none" w:sz="0" w:space="0" w:color="auto"/>
          </w:divBdr>
        </w:div>
        <w:div w:id="835152019">
          <w:marLeft w:val="640"/>
          <w:marRight w:val="0"/>
          <w:marTop w:val="0"/>
          <w:marBottom w:val="0"/>
          <w:divBdr>
            <w:top w:val="none" w:sz="0" w:space="0" w:color="auto"/>
            <w:left w:val="none" w:sz="0" w:space="0" w:color="auto"/>
            <w:bottom w:val="none" w:sz="0" w:space="0" w:color="auto"/>
            <w:right w:val="none" w:sz="0" w:space="0" w:color="auto"/>
          </w:divBdr>
        </w:div>
        <w:div w:id="1836142870">
          <w:marLeft w:val="640"/>
          <w:marRight w:val="0"/>
          <w:marTop w:val="0"/>
          <w:marBottom w:val="0"/>
          <w:divBdr>
            <w:top w:val="none" w:sz="0" w:space="0" w:color="auto"/>
            <w:left w:val="none" w:sz="0" w:space="0" w:color="auto"/>
            <w:bottom w:val="none" w:sz="0" w:space="0" w:color="auto"/>
            <w:right w:val="none" w:sz="0" w:space="0" w:color="auto"/>
          </w:divBdr>
        </w:div>
        <w:div w:id="1511337505">
          <w:marLeft w:val="640"/>
          <w:marRight w:val="0"/>
          <w:marTop w:val="0"/>
          <w:marBottom w:val="0"/>
          <w:divBdr>
            <w:top w:val="none" w:sz="0" w:space="0" w:color="auto"/>
            <w:left w:val="none" w:sz="0" w:space="0" w:color="auto"/>
            <w:bottom w:val="none" w:sz="0" w:space="0" w:color="auto"/>
            <w:right w:val="none" w:sz="0" w:space="0" w:color="auto"/>
          </w:divBdr>
        </w:div>
        <w:div w:id="1156529120">
          <w:marLeft w:val="640"/>
          <w:marRight w:val="0"/>
          <w:marTop w:val="0"/>
          <w:marBottom w:val="0"/>
          <w:divBdr>
            <w:top w:val="none" w:sz="0" w:space="0" w:color="auto"/>
            <w:left w:val="none" w:sz="0" w:space="0" w:color="auto"/>
            <w:bottom w:val="none" w:sz="0" w:space="0" w:color="auto"/>
            <w:right w:val="none" w:sz="0" w:space="0" w:color="auto"/>
          </w:divBdr>
        </w:div>
        <w:div w:id="135415261">
          <w:marLeft w:val="640"/>
          <w:marRight w:val="0"/>
          <w:marTop w:val="0"/>
          <w:marBottom w:val="0"/>
          <w:divBdr>
            <w:top w:val="none" w:sz="0" w:space="0" w:color="auto"/>
            <w:left w:val="none" w:sz="0" w:space="0" w:color="auto"/>
            <w:bottom w:val="none" w:sz="0" w:space="0" w:color="auto"/>
            <w:right w:val="none" w:sz="0" w:space="0" w:color="auto"/>
          </w:divBdr>
        </w:div>
        <w:div w:id="1367757599">
          <w:marLeft w:val="640"/>
          <w:marRight w:val="0"/>
          <w:marTop w:val="0"/>
          <w:marBottom w:val="0"/>
          <w:divBdr>
            <w:top w:val="none" w:sz="0" w:space="0" w:color="auto"/>
            <w:left w:val="none" w:sz="0" w:space="0" w:color="auto"/>
            <w:bottom w:val="none" w:sz="0" w:space="0" w:color="auto"/>
            <w:right w:val="none" w:sz="0" w:space="0" w:color="auto"/>
          </w:divBdr>
        </w:div>
        <w:div w:id="1787576697">
          <w:marLeft w:val="640"/>
          <w:marRight w:val="0"/>
          <w:marTop w:val="0"/>
          <w:marBottom w:val="0"/>
          <w:divBdr>
            <w:top w:val="none" w:sz="0" w:space="0" w:color="auto"/>
            <w:left w:val="none" w:sz="0" w:space="0" w:color="auto"/>
            <w:bottom w:val="none" w:sz="0" w:space="0" w:color="auto"/>
            <w:right w:val="none" w:sz="0" w:space="0" w:color="auto"/>
          </w:divBdr>
        </w:div>
        <w:div w:id="1586526598">
          <w:marLeft w:val="640"/>
          <w:marRight w:val="0"/>
          <w:marTop w:val="0"/>
          <w:marBottom w:val="0"/>
          <w:divBdr>
            <w:top w:val="none" w:sz="0" w:space="0" w:color="auto"/>
            <w:left w:val="none" w:sz="0" w:space="0" w:color="auto"/>
            <w:bottom w:val="none" w:sz="0" w:space="0" w:color="auto"/>
            <w:right w:val="none" w:sz="0" w:space="0" w:color="auto"/>
          </w:divBdr>
        </w:div>
        <w:div w:id="1083063651">
          <w:marLeft w:val="640"/>
          <w:marRight w:val="0"/>
          <w:marTop w:val="0"/>
          <w:marBottom w:val="0"/>
          <w:divBdr>
            <w:top w:val="none" w:sz="0" w:space="0" w:color="auto"/>
            <w:left w:val="none" w:sz="0" w:space="0" w:color="auto"/>
            <w:bottom w:val="none" w:sz="0" w:space="0" w:color="auto"/>
            <w:right w:val="none" w:sz="0" w:space="0" w:color="auto"/>
          </w:divBdr>
        </w:div>
        <w:div w:id="529732936">
          <w:marLeft w:val="640"/>
          <w:marRight w:val="0"/>
          <w:marTop w:val="0"/>
          <w:marBottom w:val="0"/>
          <w:divBdr>
            <w:top w:val="none" w:sz="0" w:space="0" w:color="auto"/>
            <w:left w:val="none" w:sz="0" w:space="0" w:color="auto"/>
            <w:bottom w:val="none" w:sz="0" w:space="0" w:color="auto"/>
            <w:right w:val="none" w:sz="0" w:space="0" w:color="auto"/>
          </w:divBdr>
        </w:div>
        <w:div w:id="1926380690">
          <w:marLeft w:val="640"/>
          <w:marRight w:val="0"/>
          <w:marTop w:val="0"/>
          <w:marBottom w:val="0"/>
          <w:divBdr>
            <w:top w:val="none" w:sz="0" w:space="0" w:color="auto"/>
            <w:left w:val="none" w:sz="0" w:space="0" w:color="auto"/>
            <w:bottom w:val="none" w:sz="0" w:space="0" w:color="auto"/>
            <w:right w:val="none" w:sz="0" w:space="0" w:color="auto"/>
          </w:divBdr>
        </w:div>
        <w:div w:id="1053583041">
          <w:marLeft w:val="640"/>
          <w:marRight w:val="0"/>
          <w:marTop w:val="0"/>
          <w:marBottom w:val="0"/>
          <w:divBdr>
            <w:top w:val="none" w:sz="0" w:space="0" w:color="auto"/>
            <w:left w:val="none" w:sz="0" w:space="0" w:color="auto"/>
            <w:bottom w:val="none" w:sz="0" w:space="0" w:color="auto"/>
            <w:right w:val="none" w:sz="0" w:space="0" w:color="auto"/>
          </w:divBdr>
        </w:div>
        <w:div w:id="312879121">
          <w:marLeft w:val="640"/>
          <w:marRight w:val="0"/>
          <w:marTop w:val="0"/>
          <w:marBottom w:val="0"/>
          <w:divBdr>
            <w:top w:val="none" w:sz="0" w:space="0" w:color="auto"/>
            <w:left w:val="none" w:sz="0" w:space="0" w:color="auto"/>
            <w:bottom w:val="none" w:sz="0" w:space="0" w:color="auto"/>
            <w:right w:val="none" w:sz="0" w:space="0" w:color="auto"/>
          </w:divBdr>
        </w:div>
        <w:div w:id="690761150">
          <w:marLeft w:val="640"/>
          <w:marRight w:val="0"/>
          <w:marTop w:val="0"/>
          <w:marBottom w:val="0"/>
          <w:divBdr>
            <w:top w:val="none" w:sz="0" w:space="0" w:color="auto"/>
            <w:left w:val="none" w:sz="0" w:space="0" w:color="auto"/>
            <w:bottom w:val="none" w:sz="0" w:space="0" w:color="auto"/>
            <w:right w:val="none" w:sz="0" w:space="0" w:color="auto"/>
          </w:divBdr>
        </w:div>
        <w:div w:id="1784224235">
          <w:marLeft w:val="640"/>
          <w:marRight w:val="0"/>
          <w:marTop w:val="0"/>
          <w:marBottom w:val="0"/>
          <w:divBdr>
            <w:top w:val="none" w:sz="0" w:space="0" w:color="auto"/>
            <w:left w:val="none" w:sz="0" w:space="0" w:color="auto"/>
            <w:bottom w:val="none" w:sz="0" w:space="0" w:color="auto"/>
            <w:right w:val="none" w:sz="0" w:space="0" w:color="auto"/>
          </w:divBdr>
        </w:div>
        <w:div w:id="1332177052">
          <w:marLeft w:val="640"/>
          <w:marRight w:val="0"/>
          <w:marTop w:val="0"/>
          <w:marBottom w:val="0"/>
          <w:divBdr>
            <w:top w:val="none" w:sz="0" w:space="0" w:color="auto"/>
            <w:left w:val="none" w:sz="0" w:space="0" w:color="auto"/>
            <w:bottom w:val="none" w:sz="0" w:space="0" w:color="auto"/>
            <w:right w:val="none" w:sz="0" w:space="0" w:color="auto"/>
          </w:divBdr>
        </w:div>
        <w:div w:id="1340235253">
          <w:marLeft w:val="640"/>
          <w:marRight w:val="0"/>
          <w:marTop w:val="0"/>
          <w:marBottom w:val="0"/>
          <w:divBdr>
            <w:top w:val="none" w:sz="0" w:space="0" w:color="auto"/>
            <w:left w:val="none" w:sz="0" w:space="0" w:color="auto"/>
            <w:bottom w:val="none" w:sz="0" w:space="0" w:color="auto"/>
            <w:right w:val="none" w:sz="0" w:space="0" w:color="auto"/>
          </w:divBdr>
        </w:div>
        <w:div w:id="839124332">
          <w:marLeft w:val="640"/>
          <w:marRight w:val="0"/>
          <w:marTop w:val="0"/>
          <w:marBottom w:val="0"/>
          <w:divBdr>
            <w:top w:val="none" w:sz="0" w:space="0" w:color="auto"/>
            <w:left w:val="none" w:sz="0" w:space="0" w:color="auto"/>
            <w:bottom w:val="none" w:sz="0" w:space="0" w:color="auto"/>
            <w:right w:val="none" w:sz="0" w:space="0" w:color="auto"/>
          </w:divBdr>
        </w:div>
        <w:div w:id="111242355">
          <w:marLeft w:val="640"/>
          <w:marRight w:val="0"/>
          <w:marTop w:val="0"/>
          <w:marBottom w:val="0"/>
          <w:divBdr>
            <w:top w:val="none" w:sz="0" w:space="0" w:color="auto"/>
            <w:left w:val="none" w:sz="0" w:space="0" w:color="auto"/>
            <w:bottom w:val="none" w:sz="0" w:space="0" w:color="auto"/>
            <w:right w:val="none" w:sz="0" w:space="0" w:color="auto"/>
          </w:divBdr>
        </w:div>
        <w:div w:id="505825877">
          <w:marLeft w:val="640"/>
          <w:marRight w:val="0"/>
          <w:marTop w:val="0"/>
          <w:marBottom w:val="0"/>
          <w:divBdr>
            <w:top w:val="none" w:sz="0" w:space="0" w:color="auto"/>
            <w:left w:val="none" w:sz="0" w:space="0" w:color="auto"/>
            <w:bottom w:val="none" w:sz="0" w:space="0" w:color="auto"/>
            <w:right w:val="none" w:sz="0" w:space="0" w:color="auto"/>
          </w:divBdr>
        </w:div>
        <w:div w:id="1050691596">
          <w:marLeft w:val="640"/>
          <w:marRight w:val="0"/>
          <w:marTop w:val="0"/>
          <w:marBottom w:val="0"/>
          <w:divBdr>
            <w:top w:val="none" w:sz="0" w:space="0" w:color="auto"/>
            <w:left w:val="none" w:sz="0" w:space="0" w:color="auto"/>
            <w:bottom w:val="none" w:sz="0" w:space="0" w:color="auto"/>
            <w:right w:val="none" w:sz="0" w:space="0" w:color="auto"/>
          </w:divBdr>
        </w:div>
        <w:div w:id="2130973845">
          <w:marLeft w:val="640"/>
          <w:marRight w:val="0"/>
          <w:marTop w:val="0"/>
          <w:marBottom w:val="0"/>
          <w:divBdr>
            <w:top w:val="none" w:sz="0" w:space="0" w:color="auto"/>
            <w:left w:val="none" w:sz="0" w:space="0" w:color="auto"/>
            <w:bottom w:val="none" w:sz="0" w:space="0" w:color="auto"/>
            <w:right w:val="none" w:sz="0" w:space="0" w:color="auto"/>
          </w:divBdr>
        </w:div>
        <w:div w:id="371003051">
          <w:marLeft w:val="640"/>
          <w:marRight w:val="0"/>
          <w:marTop w:val="0"/>
          <w:marBottom w:val="0"/>
          <w:divBdr>
            <w:top w:val="none" w:sz="0" w:space="0" w:color="auto"/>
            <w:left w:val="none" w:sz="0" w:space="0" w:color="auto"/>
            <w:bottom w:val="none" w:sz="0" w:space="0" w:color="auto"/>
            <w:right w:val="none" w:sz="0" w:space="0" w:color="auto"/>
          </w:divBdr>
        </w:div>
        <w:div w:id="998581635">
          <w:marLeft w:val="640"/>
          <w:marRight w:val="0"/>
          <w:marTop w:val="0"/>
          <w:marBottom w:val="0"/>
          <w:divBdr>
            <w:top w:val="none" w:sz="0" w:space="0" w:color="auto"/>
            <w:left w:val="none" w:sz="0" w:space="0" w:color="auto"/>
            <w:bottom w:val="none" w:sz="0" w:space="0" w:color="auto"/>
            <w:right w:val="none" w:sz="0" w:space="0" w:color="auto"/>
          </w:divBdr>
        </w:div>
        <w:div w:id="459300712">
          <w:marLeft w:val="640"/>
          <w:marRight w:val="0"/>
          <w:marTop w:val="0"/>
          <w:marBottom w:val="0"/>
          <w:divBdr>
            <w:top w:val="none" w:sz="0" w:space="0" w:color="auto"/>
            <w:left w:val="none" w:sz="0" w:space="0" w:color="auto"/>
            <w:bottom w:val="none" w:sz="0" w:space="0" w:color="auto"/>
            <w:right w:val="none" w:sz="0" w:space="0" w:color="auto"/>
          </w:divBdr>
        </w:div>
        <w:div w:id="892426735">
          <w:marLeft w:val="640"/>
          <w:marRight w:val="0"/>
          <w:marTop w:val="0"/>
          <w:marBottom w:val="0"/>
          <w:divBdr>
            <w:top w:val="none" w:sz="0" w:space="0" w:color="auto"/>
            <w:left w:val="none" w:sz="0" w:space="0" w:color="auto"/>
            <w:bottom w:val="none" w:sz="0" w:space="0" w:color="auto"/>
            <w:right w:val="none" w:sz="0" w:space="0" w:color="auto"/>
          </w:divBdr>
        </w:div>
        <w:div w:id="1412192569">
          <w:marLeft w:val="640"/>
          <w:marRight w:val="0"/>
          <w:marTop w:val="0"/>
          <w:marBottom w:val="0"/>
          <w:divBdr>
            <w:top w:val="none" w:sz="0" w:space="0" w:color="auto"/>
            <w:left w:val="none" w:sz="0" w:space="0" w:color="auto"/>
            <w:bottom w:val="none" w:sz="0" w:space="0" w:color="auto"/>
            <w:right w:val="none" w:sz="0" w:space="0" w:color="auto"/>
          </w:divBdr>
        </w:div>
        <w:div w:id="335419820">
          <w:marLeft w:val="640"/>
          <w:marRight w:val="0"/>
          <w:marTop w:val="0"/>
          <w:marBottom w:val="0"/>
          <w:divBdr>
            <w:top w:val="none" w:sz="0" w:space="0" w:color="auto"/>
            <w:left w:val="none" w:sz="0" w:space="0" w:color="auto"/>
            <w:bottom w:val="none" w:sz="0" w:space="0" w:color="auto"/>
            <w:right w:val="none" w:sz="0" w:space="0" w:color="auto"/>
          </w:divBdr>
        </w:div>
        <w:div w:id="2054648023">
          <w:marLeft w:val="640"/>
          <w:marRight w:val="0"/>
          <w:marTop w:val="0"/>
          <w:marBottom w:val="0"/>
          <w:divBdr>
            <w:top w:val="none" w:sz="0" w:space="0" w:color="auto"/>
            <w:left w:val="none" w:sz="0" w:space="0" w:color="auto"/>
            <w:bottom w:val="none" w:sz="0" w:space="0" w:color="auto"/>
            <w:right w:val="none" w:sz="0" w:space="0" w:color="auto"/>
          </w:divBdr>
        </w:div>
        <w:div w:id="482083991">
          <w:marLeft w:val="640"/>
          <w:marRight w:val="0"/>
          <w:marTop w:val="0"/>
          <w:marBottom w:val="0"/>
          <w:divBdr>
            <w:top w:val="none" w:sz="0" w:space="0" w:color="auto"/>
            <w:left w:val="none" w:sz="0" w:space="0" w:color="auto"/>
            <w:bottom w:val="none" w:sz="0" w:space="0" w:color="auto"/>
            <w:right w:val="none" w:sz="0" w:space="0" w:color="auto"/>
          </w:divBdr>
        </w:div>
        <w:div w:id="816647275">
          <w:marLeft w:val="640"/>
          <w:marRight w:val="0"/>
          <w:marTop w:val="0"/>
          <w:marBottom w:val="0"/>
          <w:divBdr>
            <w:top w:val="none" w:sz="0" w:space="0" w:color="auto"/>
            <w:left w:val="none" w:sz="0" w:space="0" w:color="auto"/>
            <w:bottom w:val="none" w:sz="0" w:space="0" w:color="auto"/>
            <w:right w:val="none" w:sz="0" w:space="0" w:color="auto"/>
          </w:divBdr>
        </w:div>
        <w:div w:id="2013294365">
          <w:marLeft w:val="640"/>
          <w:marRight w:val="0"/>
          <w:marTop w:val="0"/>
          <w:marBottom w:val="0"/>
          <w:divBdr>
            <w:top w:val="none" w:sz="0" w:space="0" w:color="auto"/>
            <w:left w:val="none" w:sz="0" w:space="0" w:color="auto"/>
            <w:bottom w:val="none" w:sz="0" w:space="0" w:color="auto"/>
            <w:right w:val="none" w:sz="0" w:space="0" w:color="auto"/>
          </w:divBdr>
        </w:div>
        <w:div w:id="1251163937">
          <w:marLeft w:val="640"/>
          <w:marRight w:val="0"/>
          <w:marTop w:val="0"/>
          <w:marBottom w:val="0"/>
          <w:divBdr>
            <w:top w:val="none" w:sz="0" w:space="0" w:color="auto"/>
            <w:left w:val="none" w:sz="0" w:space="0" w:color="auto"/>
            <w:bottom w:val="none" w:sz="0" w:space="0" w:color="auto"/>
            <w:right w:val="none" w:sz="0" w:space="0" w:color="auto"/>
          </w:divBdr>
        </w:div>
        <w:div w:id="2029015554">
          <w:marLeft w:val="640"/>
          <w:marRight w:val="0"/>
          <w:marTop w:val="0"/>
          <w:marBottom w:val="0"/>
          <w:divBdr>
            <w:top w:val="none" w:sz="0" w:space="0" w:color="auto"/>
            <w:left w:val="none" w:sz="0" w:space="0" w:color="auto"/>
            <w:bottom w:val="none" w:sz="0" w:space="0" w:color="auto"/>
            <w:right w:val="none" w:sz="0" w:space="0" w:color="auto"/>
          </w:divBdr>
        </w:div>
        <w:div w:id="1241328917">
          <w:marLeft w:val="640"/>
          <w:marRight w:val="0"/>
          <w:marTop w:val="0"/>
          <w:marBottom w:val="0"/>
          <w:divBdr>
            <w:top w:val="none" w:sz="0" w:space="0" w:color="auto"/>
            <w:left w:val="none" w:sz="0" w:space="0" w:color="auto"/>
            <w:bottom w:val="none" w:sz="0" w:space="0" w:color="auto"/>
            <w:right w:val="none" w:sz="0" w:space="0" w:color="auto"/>
          </w:divBdr>
        </w:div>
        <w:div w:id="150103628">
          <w:marLeft w:val="640"/>
          <w:marRight w:val="0"/>
          <w:marTop w:val="0"/>
          <w:marBottom w:val="0"/>
          <w:divBdr>
            <w:top w:val="none" w:sz="0" w:space="0" w:color="auto"/>
            <w:left w:val="none" w:sz="0" w:space="0" w:color="auto"/>
            <w:bottom w:val="none" w:sz="0" w:space="0" w:color="auto"/>
            <w:right w:val="none" w:sz="0" w:space="0" w:color="auto"/>
          </w:divBdr>
        </w:div>
        <w:div w:id="448664899">
          <w:marLeft w:val="640"/>
          <w:marRight w:val="0"/>
          <w:marTop w:val="0"/>
          <w:marBottom w:val="0"/>
          <w:divBdr>
            <w:top w:val="none" w:sz="0" w:space="0" w:color="auto"/>
            <w:left w:val="none" w:sz="0" w:space="0" w:color="auto"/>
            <w:bottom w:val="none" w:sz="0" w:space="0" w:color="auto"/>
            <w:right w:val="none" w:sz="0" w:space="0" w:color="auto"/>
          </w:divBdr>
        </w:div>
        <w:div w:id="837580111">
          <w:marLeft w:val="640"/>
          <w:marRight w:val="0"/>
          <w:marTop w:val="0"/>
          <w:marBottom w:val="0"/>
          <w:divBdr>
            <w:top w:val="none" w:sz="0" w:space="0" w:color="auto"/>
            <w:left w:val="none" w:sz="0" w:space="0" w:color="auto"/>
            <w:bottom w:val="none" w:sz="0" w:space="0" w:color="auto"/>
            <w:right w:val="none" w:sz="0" w:space="0" w:color="auto"/>
          </w:divBdr>
        </w:div>
        <w:div w:id="2047489924">
          <w:marLeft w:val="640"/>
          <w:marRight w:val="0"/>
          <w:marTop w:val="0"/>
          <w:marBottom w:val="0"/>
          <w:divBdr>
            <w:top w:val="none" w:sz="0" w:space="0" w:color="auto"/>
            <w:left w:val="none" w:sz="0" w:space="0" w:color="auto"/>
            <w:bottom w:val="none" w:sz="0" w:space="0" w:color="auto"/>
            <w:right w:val="none" w:sz="0" w:space="0" w:color="auto"/>
          </w:divBdr>
        </w:div>
        <w:div w:id="1441410325">
          <w:marLeft w:val="640"/>
          <w:marRight w:val="0"/>
          <w:marTop w:val="0"/>
          <w:marBottom w:val="0"/>
          <w:divBdr>
            <w:top w:val="none" w:sz="0" w:space="0" w:color="auto"/>
            <w:left w:val="none" w:sz="0" w:space="0" w:color="auto"/>
            <w:bottom w:val="none" w:sz="0" w:space="0" w:color="auto"/>
            <w:right w:val="none" w:sz="0" w:space="0" w:color="auto"/>
          </w:divBdr>
        </w:div>
        <w:div w:id="404035914">
          <w:marLeft w:val="640"/>
          <w:marRight w:val="0"/>
          <w:marTop w:val="0"/>
          <w:marBottom w:val="0"/>
          <w:divBdr>
            <w:top w:val="none" w:sz="0" w:space="0" w:color="auto"/>
            <w:left w:val="none" w:sz="0" w:space="0" w:color="auto"/>
            <w:bottom w:val="none" w:sz="0" w:space="0" w:color="auto"/>
            <w:right w:val="none" w:sz="0" w:space="0" w:color="auto"/>
          </w:divBdr>
        </w:div>
        <w:div w:id="1240099430">
          <w:marLeft w:val="640"/>
          <w:marRight w:val="0"/>
          <w:marTop w:val="0"/>
          <w:marBottom w:val="0"/>
          <w:divBdr>
            <w:top w:val="none" w:sz="0" w:space="0" w:color="auto"/>
            <w:left w:val="none" w:sz="0" w:space="0" w:color="auto"/>
            <w:bottom w:val="none" w:sz="0" w:space="0" w:color="auto"/>
            <w:right w:val="none" w:sz="0" w:space="0" w:color="auto"/>
          </w:divBdr>
        </w:div>
        <w:div w:id="1615598331">
          <w:marLeft w:val="640"/>
          <w:marRight w:val="0"/>
          <w:marTop w:val="0"/>
          <w:marBottom w:val="0"/>
          <w:divBdr>
            <w:top w:val="none" w:sz="0" w:space="0" w:color="auto"/>
            <w:left w:val="none" w:sz="0" w:space="0" w:color="auto"/>
            <w:bottom w:val="none" w:sz="0" w:space="0" w:color="auto"/>
            <w:right w:val="none" w:sz="0" w:space="0" w:color="auto"/>
          </w:divBdr>
        </w:div>
        <w:div w:id="669720961">
          <w:marLeft w:val="640"/>
          <w:marRight w:val="0"/>
          <w:marTop w:val="0"/>
          <w:marBottom w:val="0"/>
          <w:divBdr>
            <w:top w:val="none" w:sz="0" w:space="0" w:color="auto"/>
            <w:left w:val="none" w:sz="0" w:space="0" w:color="auto"/>
            <w:bottom w:val="none" w:sz="0" w:space="0" w:color="auto"/>
            <w:right w:val="none" w:sz="0" w:space="0" w:color="auto"/>
          </w:divBdr>
        </w:div>
        <w:div w:id="1357459881">
          <w:marLeft w:val="640"/>
          <w:marRight w:val="0"/>
          <w:marTop w:val="0"/>
          <w:marBottom w:val="0"/>
          <w:divBdr>
            <w:top w:val="none" w:sz="0" w:space="0" w:color="auto"/>
            <w:left w:val="none" w:sz="0" w:space="0" w:color="auto"/>
            <w:bottom w:val="none" w:sz="0" w:space="0" w:color="auto"/>
            <w:right w:val="none" w:sz="0" w:space="0" w:color="auto"/>
          </w:divBdr>
        </w:div>
        <w:div w:id="1007053914">
          <w:marLeft w:val="640"/>
          <w:marRight w:val="0"/>
          <w:marTop w:val="0"/>
          <w:marBottom w:val="0"/>
          <w:divBdr>
            <w:top w:val="none" w:sz="0" w:space="0" w:color="auto"/>
            <w:left w:val="none" w:sz="0" w:space="0" w:color="auto"/>
            <w:bottom w:val="none" w:sz="0" w:space="0" w:color="auto"/>
            <w:right w:val="none" w:sz="0" w:space="0" w:color="auto"/>
          </w:divBdr>
        </w:div>
        <w:div w:id="1736659354">
          <w:marLeft w:val="640"/>
          <w:marRight w:val="0"/>
          <w:marTop w:val="0"/>
          <w:marBottom w:val="0"/>
          <w:divBdr>
            <w:top w:val="none" w:sz="0" w:space="0" w:color="auto"/>
            <w:left w:val="none" w:sz="0" w:space="0" w:color="auto"/>
            <w:bottom w:val="none" w:sz="0" w:space="0" w:color="auto"/>
            <w:right w:val="none" w:sz="0" w:space="0" w:color="auto"/>
          </w:divBdr>
        </w:div>
        <w:div w:id="269552310">
          <w:marLeft w:val="640"/>
          <w:marRight w:val="0"/>
          <w:marTop w:val="0"/>
          <w:marBottom w:val="0"/>
          <w:divBdr>
            <w:top w:val="none" w:sz="0" w:space="0" w:color="auto"/>
            <w:left w:val="none" w:sz="0" w:space="0" w:color="auto"/>
            <w:bottom w:val="none" w:sz="0" w:space="0" w:color="auto"/>
            <w:right w:val="none" w:sz="0" w:space="0" w:color="auto"/>
          </w:divBdr>
        </w:div>
        <w:div w:id="1911580441">
          <w:marLeft w:val="640"/>
          <w:marRight w:val="0"/>
          <w:marTop w:val="0"/>
          <w:marBottom w:val="0"/>
          <w:divBdr>
            <w:top w:val="none" w:sz="0" w:space="0" w:color="auto"/>
            <w:left w:val="none" w:sz="0" w:space="0" w:color="auto"/>
            <w:bottom w:val="none" w:sz="0" w:space="0" w:color="auto"/>
            <w:right w:val="none" w:sz="0" w:space="0" w:color="auto"/>
          </w:divBdr>
        </w:div>
        <w:div w:id="1237134361">
          <w:marLeft w:val="640"/>
          <w:marRight w:val="0"/>
          <w:marTop w:val="0"/>
          <w:marBottom w:val="0"/>
          <w:divBdr>
            <w:top w:val="none" w:sz="0" w:space="0" w:color="auto"/>
            <w:left w:val="none" w:sz="0" w:space="0" w:color="auto"/>
            <w:bottom w:val="none" w:sz="0" w:space="0" w:color="auto"/>
            <w:right w:val="none" w:sz="0" w:space="0" w:color="auto"/>
          </w:divBdr>
        </w:div>
        <w:div w:id="1498113734">
          <w:marLeft w:val="640"/>
          <w:marRight w:val="0"/>
          <w:marTop w:val="0"/>
          <w:marBottom w:val="0"/>
          <w:divBdr>
            <w:top w:val="none" w:sz="0" w:space="0" w:color="auto"/>
            <w:left w:val="none" w:sz="0" w:space="0" w:color="auto"/>
            <w:bottom w:val="none" w:sz="0" w:space="0" w:color="auto"/>
            <w:right w:val="none" w:sz="0" w:space="0" w:color="auto"/>
          </w:divBdr>
        </w:div>
        <w:div w:id="1713186036">
          <w:marLeft w:val="640"/>
          <w:marRight w:val="0"/>
          <w:marTop w:val="0"/>
          <w:marBottom w:val="0"/>
          <w:divBdr>
            <w:top w:val="none" w:sz="0" w:space="0" w:color="auto"/>
            <w:left w:val="none" w:sz="0" w:space="0" w:color="auto"/>
            <w:bottom w:val="none" w:sz="0" w:space="0" w:color="auto"/>
            <w:right w:val="none" w:sz="0" w:space="0" w:color="auto"/>
          </w:divBdr>
        </w:div>
        <w:div w:id="622078206">
          <w:marLeft w:val="640"/>
          <w:marRight w:val="0"/>
          <w:marTop w:val="0"/>
          <w:marBottom w:val="0"/>
          <w:divBdr>
            <w:top w:val="none" w:sz="0" w:space="0" w:color="auto"/>
            <w:left w:val="none" w:sz="0" w:space="0" w:color="auto"/>
            <w:bottom w:val="none" w:sz="0" w:space="0" w:color="auto"/>
            <w:right w:val="none" w:sz="0" w:space="0" w:color="auto"/>
          </w:divBdr>
        </w:div>
        <w:div w:id="689794585">
          <w:marLeft w:val="640"/>
          <w:marRight w:val="0"/>
          <w:marTop w:val="0"/>
          <w:marBottom w:val="0"/>
          <w:divBdr>
            <w:top w:val="none" w:sz="0" w:space="0" w:color="auto"/>
            <w:left w:val="none" w:sz="0" w:space="0" w:color="auto"/>
            <w:bottom w:val="none" w:sz="0" w:space="0" w:color="auto"/>
            <w:right w:val="none" w:sz="0" w:space="0" w:color="auto"/>
          </w:divBdr>
        </w:div>
        <w:div w:id="1599679951">
          <w:marLeft w:val="640"/>
          <w:marRight w:val="0"/>
          <w:marTop w:val="0"/>
          <w:marBottom w:val="0"/>
          <w:divBdr>
            <w:top w:val="none" w:sz="0" w:space="0" w:color="auto"/>
            <w:left w:val="none" w:sz="0" w:space="0" w:color="auto"/>
            <w:bottom w:val="none" w:sz="0" w:space="0" w:color="auto"/>
            <w:right w:val="none" w:sz="0" w:space="0" w:color="auto"/>
          </w:divBdr>
        </w:div>
        <w:div w:id="2052067036">
          <w:marLeft w:val="640"/>
          <w:marRight w:val="0"/>
          <w:marTop w:val="0"/>
          <w:marBottom w:val="0"/>
          <w:divBdr>
            <w:top w:val="none" w:sz="0" w:space="0" w:color="auto"/>
            <w:left w:val="none" w:sz="0" w:space="0" w:color="auto"/>
            <w:bottom w:val="none" w:sz="0" w:space="0" w:color="auto"/>
            <w:right w:val="none" w:sz="0" w:space="0" w:color="auto"/>
          </w:divBdr>
        </w:div>
        <w:div w:id="278101228">
          <w:marLeft w:val="640"/>
          <w:marRight w:val="0"/>
          <w:marTop w:val="0"/>
          <w:marBottom w:val="0"/>
          <w:divBdr>
            <w:top w:val="none" w:sz="0" w:space="0" w:color="auto"/>
            <w:left w:val="none" w:sz="0" w:space="0" w:color="auto"/>
            <w:bottom w:val="none" w:sz="0" w:space="0" w:color="auto"/>
            <w:right w:val="none" w:sz="0" w:space="0" w:color="auto"/>
          </w:divBdr>
        </w:div>
        <w:div w:id="214511955">
          <w:marLeft w:val="640"/>
          <w:marRight w:val="0"/>
          <w:marTop w:val="0"/>
          <w:marBottom w:val="0"/>
          <w:divBdr>
            <w:top w:val="none" w:sz="0" w:space="0" w:color="auto"/>
            <w:left w:val="none" w:sz="0" w:space="0" w:color="auto"/>
            <w:bottom w:val="none" w:sz="0" w:space="0" w:color="auto"/>
            <w:right w:val="none" w:sz="0" w:space="0" w:color="auto"/>
          </w:divBdr>
        </w:div>
        <w:div w:id="1350108236">
          <w:marLeft w:val="640"/>
          <w:marRight w:val="0"/>
          <w:marTop w:val="0"/>
          <w:marBottom w:val="0"/>
          <w:divBdr>
            <w:top w:val="none" w:sz="0" w:space="0" w:color="auto"/>
            <w:left w:val="none" w:sz="0" w:space="0" w:color="auto"/>
            <w:bottom w:val="none" w:sz="0" w:space="0" w:color="auto"/>
            <w:right w:val="none" w:sz="0" w:space="0" w:color="auto"/>
          </w:divBdr>
        </w:div>
        <w:div w:id="1437863795">
          <w:marLeft w:val="640"/>
          <w:marRight w:val="0"/>
          <w:marTop w:val="0"/>
          <w:marBottom w:val="0"/>
          <w:divBdr>
            <w:top w:val="none" w:sz="0" w:space="0" w:color="auto"/>
            <w:left w:val="none" w:sz="0" w:space="0" w:color="auto"/>
            <w:bottom w:val="none" w:sz="0" w:space="0" w:color="auto"/>
            <w:right w:val="none" w:sz="0" w:space="0" w:color="auto"/>
          </w:divBdr>
        </w:div>
        <w:div w:id="833842138">
          <w:marLeft w:val="640"/>
          <w:marRight w:val="0"/>
          <w:marTop w:val="0"/>
          <w:marBottom w:val="0"/>
          <w:divBdr>
            <w:top w:val="none" w:sz="0" w:space="0" w:color="auto"/>
            <w:left w:val="none" w:sz="0" w:space="0" w:color="auto"/>
            <w:bottom w:val="none" w:sz="0" w:space="0" w:color="auto"/>
            <w:right w:val="none" w:sz="0" w:space="0" w:color="auto"/>
          </w:divBdr>
        </w:div>
        <w:div w:id="1118112004">
          <w:marLeft w:val="640"/>
          <w:marRight w:val="0"/>
          <w:marTop w:val="0"/>
          <w:marBottom w:val="0"/>
          <w:divBdr>
            <w:top w:val="none" w:sz="0" w:space="0" w:color="auto"/>
            <w:left w:val="none" w:sz="0" w:space="0" w:color="auto"/>
            <w:bottom w:val="none" w:sz="0" w:space="0" w:color="auto"/>
            <w:right w:val="none" w:sz="0" w:space="0" w:color="auto"/>
          </w:divBdr>
        </w:div>
        <w:div w:id="1901479575">
          <w:marLeft w:val="640"/>
          <w:marRight w:val="0"/>
          <w:marTop w:val="0"/>
          <w:marBottom w:val="0"/>
          <w:divBdr>
            <w:top w:val="none" w:sz="0" w:space="0" w:color="auto"/>
            <w:left w:val="none" w:sz="0" w:space="0" w:color="auto"/>
            <w:bottom w:val="none" w:sz="0" w:space="0" w:color="auto"/>
            <w:right w:val="none" w:sz="0" w:space="0" w:color="auto"/>
          </w:divBdr>
        </w:div>
        <w:div w:id="784275506">
          <w:marLeft w:val="640"/>
          <w:marRight w:val="0"/>
          <w:marTop w:val="0"/>
          <w:marBottom w:val="0"/>
          <w:divBdr>
            <w:top w:val="none" w:sz="0" w:space="0" w:color="auto"/>
            <w:left w:val="none" w:sz="0" w:space="0" w:color="auto"/>
            <w:bottom w:val="none" w:sz="0" w:space="0" w:color="auto"/>
            <w:right w:val="none" w:sz="0" w:space="0" w:color="auto"/>
          </w:divBdr>
        </w:div>
        <w:div w:id="1404982704">
          <w:marLeft w:val="640"/>
          <w:marRight w:val="0"/>
          <w:marTop w:val="0"/>
          <w:marBottom w:val="0"/>
          <w:divBdr>
            <w:top w:val="none" w:sz="0" w:space="0" w:color="auto"/>
            <w:left w:val="none" w:sz="0" w:space="0" w:color="auto"/>
            <w:bottom w:val="none" w:sz="0" w:space="0" w:color="auto"/>
            <w:right w:val="none" w:sz="0" w:space="0" w:color="auto"/>
          </w:divBdr>
        </w:div>
      </w:divsChild>
    </w:div>
    <w:div w:id="1669862525">
      <w:bodyDiv w:val="1"/>
      <w:marLeft w:val="0"/>
      <w:marRight w:val="0"/>
      <w:marTop w:val="0"/>
      <w:marBottom w:val="0"/>
      <w:divBdr>
        <w:top w:val="none" w:sz="0" w:space="0" w:color="auto"/>
        <w:left w:val="none" w:sz="0" w:space="0" w:color="auto"/>
        <w:bottom w:val="none" w:sz="0" w:space="0" w:color="auto"/>
        <w:right w:val="none" w:sz="0" w:space="0" w:color="auto"/>
      </w:divBdr>
      <w:divsChild>
        <w:div w:id="1159271555">
          <w:marLeft w:val="640"/>
          <w:marRight w:val="0"/>
          <w:marTop w:val="0"/>
          <w:marBottom w:val="0"/>
          <w:divBdr>
            <w:top w:val="none" w:sz="0" w:space="0" w:color="auto"/>
            <w:left w:val="none" w:sz="0" w:space="0" w:color="auto"/>
            <w:bottom w:val="none" w:sz="0" w:space="0" w:color="auto"/>
            <w:right w:val="none" w:sz="0" w:space="0" w:color="auto"/>
          </w:divBdr>
        </w:div>
        <w:div w:id="1695886227">
          <w:marLeft w:val="640"/>
          <w:marRight w:val="0"/>
          <w:marTop w:val="0"/>
          <w:marBottom w:val="0"/>
          <w:divBdr>
            <w:top w:val="none" w:sz="0" w:space="0" w:color="auto"/>
            <w:left w:val="none" w:sz="0" w:space="0" w:color="auto"/>
            <w:bottom w:val="none" w:sz="0" w:space="0" w:color="auto"/>
            <w:right w:val="none" w:sz="0" w:space="0" w:color="auto"/>
          </w:divBdr>
        </w:div>
        <w:div w:id="1197891280">
          <w:marLeft w:val="640"/>
          <w:marRight w:val="0"/>
          <w:marTop w:val="0"/>
          <w:marBottom w:val="0"/>
          <w:divBdr>
            <w:top w:val="none" w:sz="0" w:space="0" w:color="auto"/>
            <w:left w:val="none" w:sz="0" w:space="0" w:color="auto"/>
            <w:bottom w:val="none" w:sz="0" w:space="0" w:color="auto"/>
            <w:right w:val="none" w:sz="0" w:space="0" w:color="auto"/>
          </w:divBdr>
        </w:div>
        <w:div w:id="2144929692">
          <w:marLeft w:val="640"/>
          <w:marRight w:val="0"/>
          <w:marTop w:val="0"/>
          <w:marBottom w:val="0"/>
          <w:divBdr>
            <w:top w:val="none" w:sz="0" w:space="0" w:color="auto"/>
            <w:left w:val="none" w:sz="0" w:space="0" w:color="auto"/>
            <w:bottom w:val="none" w:sz="0" w:space="0" w:color="auto"/>
            <w:right w:val="none" w:sz="0" w:space="0" w:color="auto"/>
          </w:divBdr>
        </w:div>
        <w:div w:id="1919055730">
          <w:marLeft w:val="640"/>
          <w:marRight w:val="0"/>
          <w:marTop w:val="0"/>
          <w:marBottom w:val="0"/>
          <w:divBdr>
            <w:top w:val="none" w:sz="0" w:space="0" w:color="auto"/>
            <w:left w:val="none" w:sz="0" w:space="0" w:color="auto"/>
            <w:bottom w:val="none" w:sz="0" w:space="0" w:color="auto"/>
            <w:right w:val="none" w:sz="0" w:space="0" w:color="auto"/>
          </w:divBdr>
        </w:div>
        <w:div w:id="2038041288">
          <w:marLeft w:val="640"/>
          <w:marRight w:val="0"/>
          <w:marTop w:val="0"/>
          <w:marBottom w:val="0"/>
          <w:divBdr>
            <w:top w:val="none" w:sz="0" w:space="0" w:color="auto"/>
            <w:left w:val="none" w:sz="0" w:space="0" w:color="auto"/>
            <w:bottom w:val="none" w:sz="0" w:space="0" w:color="auto"/>
            <w:right w:val="none" w:sz="0" w:space="0" w:color="auto"/>
          </w:divBdr>
        </w:div>
        <w:div w:id="386222586">
          <w:marLeft w:val="640"/>
          <w:marRight w:val="0"/>
          <w:marTop w:val="0"/>
          <w:marBottom w:val="0"/>
          <w:divBdr>
            <w:top w:val="none" w:sz="0" w:space="0" w:color="auto"/>
            <w:left w:val="none" w:sz="0" w:space="0" w:color="auto"/>
            <w:bottom w:val="none" w:sz="0" w:space="0" w:color="auto"/>
            <w:right w:val="none" w:sz="0" w:space="0" w:color="auto"/>
          </w:divBdr>
        </w:div>
        <w:div w:id="465661173">
          <w:marLeft w:val="640"/>
          <w:marRight w:val="0"/>
          <w:marTop w:val="0"/>
          <w:marBottom w:val="0"/>
          <w:divBdr>
            <w:top w:val="none" w:sz="0" w:space="0" w:color="auto"/>
            <w:left w:val="none" w:sz="0" w:space="0" w:color="auto"/>
            <w:bottom w:val="none" w:sz="0" w:space="0" w:color="auto"/>
            <w:right w:val="none" w:sz="0" w:space="0" w:color="auto"/>
          </w:divBdr>
        </w:div>
        <w:div w:id="778381192">
          <w:marLeft w:val="640"/>
          <w:marRight w:val="0"/>
          <w:marTop w:val="0"/>
          <w:marBottom w:val="0"/>
          <w:divBdr>
            <w:top w:val="none" w:sz="0" w:space="0" w:color="auto"/>
            <w:left w:val="none" w:sz="0" w:space="0" w:color="auto"/>
            <w:bottom w:val="none" w:sz="0" w:space="0" w:color="auto"/>
            <w:right w:val="none" w:sz="0" w:space="0" w:color="auto"/>
          </w:divBdr>
        </w:div>
        <w:div w:id="834343089">
          <w:marLeft w:val="640"/>
          <w:marRight w:val="0"/>
          <w:marTop w:val="0"/>
          <w:marBottom w:val="0"/>
          <w:divBdr>
            <w:top w:val="none" w:sz="0" w:space="0" w:color="auto"/>
            <w:left w:val="none" w:sz="0" w:space="0" w:color="auto"/>
            <w:bottom w:val="none" w:sz="0" w:space="0" w:color="auto"/>
            <w:right w:val="none" w:sz="0" w:space="0" w:color="auto"/>
          </w:divBdr>
        </w:div>
        <w:div w:id="1456827942">
          <w:marLeft w:val="640"/>
          <w:marRight w:val="0"/>
          <w:marTop w:val="0"/>
          <w:marBottom w:val="0"/>
          <w:divBdr>
            <w:top w:val="none" w:sz="0" w:space="0" w:color="auto"/>
            <w:left w:val="none" w:sz="0" w:space="0" w:color="auto"/>
            <w:bottom w:val="none" w:sz="0" w:space="0" w:color="auto"/>
            <w:right w:val="none" w:sz="0" w:space="0" w:color="auto"/>
          </w:divBdr>
        </w:div>
        <w:div w:id="1052845764">
          <w:marLeft w:val="640"/>
          <w:marRight w:val="0"/>
          <w:marTop w:val="0"/>
          <w:marBottom w:val="0"/>
          <w:divBdr>
            <w:top w:val="none" w:sz="0" w:space="0" w:color="auto"/>
            <w:left w:val="none" w:sz="0" w:space="0" w:color="auto"/>
            <w:bottom w:val="none" w:sz="0" w:space="0" w:color="auto"/>
            <w:right w:val="none" w:sz="0" w:space="0" w:color="auto"/>
          </w:divBdr>
        </w:div>
        <w:div w:id="1136097081">
          <w:marLeft w:val="640"/>
          <w:marRight w:val="0"/>
          <w:marTop w:val="0"/>
          <w:marBottom w:val="0"/>
          <w:divBdr>
            <w:top w:val="none" w:sz="0" w:space="0" w:color="auto"/>
            <w:left w:val="none" w:sz="0" w:space="0" w:color="auto"/>
            <w:bottom w:val="none" w:sz="0" w:space="0" w:color="auto"/>
            <w:right w:val="none" w:sz="0" w:space="0" w:color="auto"/>
          </w:divBdr>
        </w:div>
        <w:div w:id="2095348565">
          <w:marLeft w:val="640"/>
          <w:marRight w:val="0"/>
          <w:marTop w:val="0"/>
          <w:marBottom w:val="0"/>
          <w:divBdr>
            <w:top w:val="none" w:sz="0" w:space="0" w:color="auto"/>
            <w:left w:val="none" w:sz="0" w:space="0" w:color="auto"/>
            <w:bottom w:val="none" w:sz="0" w:space="0" w:color="auto"/>
            <w:right w:val="none" w:sz="0" w:space="0" w:color="auto"/>
          </w:divBdr>
        </w:div>
        <w:div w:id="440958158">
          <w:marLeft w:val="640"/>
          <w:marRight w:val="0"/>
          <w:marTop w:val="0"/>
          <w:marBottom w:val="0"/>
          <w:divBdr>
            <w:top w:val="none" w:sz="0" w:space="0" w:color="auto"/>
            <w:left w:val="none" w:sz="0" w:space="0" w:color="auto"/>
            <w:bottom w:val="none" w:sz="0" w:space="0" w:color="auto"/>
            <w:right w:val="none" w:sz="0" w:space="0" w:color="auto"/>
          </w:divBdr>
        </w:div>
        <w:div w:id="318077825">
          <w:marLeft w:val="640"/>
          <w:marRight w:val="0"/>
          <w:marTop w:val="0"/>
          <w:marBottom w:val="0"/>
          <w:divBdr>
            <w:top w:val="none" w:sz="0" w:space="0" w:color="auto"/>
            <w:left w:val="none" w:sz="0" w:space="0" w:color="auto"/>
            <w:bottom w:val="none" w:sz="0" w:space="0" w:color="auto"/>
            <w:right w:val="none" w:sz="0" w:space="0" w:color="auto"/>
          </w:divBdr>
        </w:div>
        <w:div w:id="610816848">
          <w:marLeft w:val="640"/>
          <w:marRight w:val="0"/>
          <w:marTop w:val="0"/>
          <w:marBottom w:val="0"/>
          <w:divBdr>
            <w:top w:val="none" w:sz="0" w:space="0" w:color="auto"/>
            <w:left w:val="none" w:sz="0" w:space="0" w:color="auto"/>
            <w:bottom w:val="none" w:sz="0" w:space="0" w:color="auto"/>
            <w:right w:val="none" w:sz="0" w:space="0" w:color="auto"/>
          </w:divBdr>
        </w:div>
        <w:div w:id="954291733">
          <w:marLeft w:val="640"/>
          <w:marRight w:val="0"/>
          <w:marTop w:val="0"/>
          <w:marBottom w:val="0"/>
          <w:divBdr>
            <w:top w:val="none" w:sz="0" w:space="0" w:color="auto"/>
            <w:left w:val="none" w:sz="0" w:space="0" w:color="auto"/>
            <w:bottom w:val="none" w:sz="0" w:space="0" w:color="auto"/>
            <w:right w:val="none" w:sz="0" w:space="0" w:color="auto"/>
          </w:divBdr>
        </w:div>
        <w:div w:id="285819186">
          <w:marLeft w:val="640"/>
          <w:marRight w:val="0"/>
          <w:marTop w:val="0"/>
          <w:marBottom w:val="0"/>
          <w:divBdr>
            <w:top w:val="none" w:sz="0" w:space="0" w:color="auto"/>
            <w:left w:val="none" w:sz="0" w:space="0" w:color="auto"/>
            <w:bottom w:val="none" w:sz="0" w:space="0" w:color="auto"/>
            <w:right w:val="none" w:sz="0" w:space="0" w:color="auto"/>
          </w:divBdr>
        </w:div>
        <w:div w:id="653266289">
          <w:marLeft w:val="640"/>
          <w:marRight w:val="0"/>
          <w:marTop w:val="0"/>
          <w:marBottom w:val="0"/>
          <w:divBdr>
            <w:top w:val="none" w:sz="0" w:space="0" w:color="auto"/>
            <w:left w:val="none" w:sz="0" w:space="0" w:color="auto"/>
            <w:bottom w:val="none" w:sz="0" w:space="0" w:color="auto"/>
            <w:right w:val="none" w:sz="0" w:space="0" w:color="auto"/>
          </w:divBdr>
        </w:div>
        <w:div w:id="850219983">
          <w:marLeft w:val="640"/>
          <w:marRight w:val="0"/>
          <w:marTop w:val="0"/>
          <w:marBottom w:val="0"/>
          <w:divBdr>
            <w:top w:val="none" w:sz="0" w:space="0" w:color="auto"/>
            <w:left w:val="none" w:sz="0" w:space="0" w:color="auto"/>
            <w:bottom w:val="none" w:sz="0" w:space="0" w:color="auto"/>
            <w:right w:val="none" w:sz="0" w:space="0" w:color="auto"/>
          </w:divBdr>
        </w:div>
        <w:div w:id="1370688532">
          <w:marLeft w:val="640"/>
          <w:marRight w:val="0"/>
          <w:marTop w:val="0"/>
          <w:marBottom w:val="0"/>
          <w:divBdr>
            <w:top w:val="none" w:sz="0" w:space="0" w:color="auto"/>
            <w:left w:val="none" w:sz="0" w:space="0" w:color="auto"/>
            <w:bottom w:val="none" w:sz="0" w:space="0" w:color="auto"/>
            <w:right w:val="none" w:sz="0" w:space="0" w:color="auto"/>
          </w:divBdr>
        </w:div>
        <w:div w:id="1660570723">
          <w:marLeft w:val="640"/>
          <w:marRight w:val="0"/>
          <w:marTop w:val="0"/>
          <w:marBottom w:val="0"/>
          <w:divBdr>
            <w:top w:val="none" w:sz="0" w:space="0" w:color="auto"/>
            <w:left w:val="none" w:sz="0" w:space="0" w:color="auto"/>
            <w:bottom w:val="none" w:sz="0" w:space="0" w:color="auto"/>
            <w:right w:val="none" w:sz="0" w:space="0" w:color="auto"/>
          </w:divBdr>
        </w:div>
        <w:div w:id="493645246">
          <w:marLeft w:val="640"/>
          <w:marRight w:val="0"/>
          <w:marTop w:val="0"/>
          <w:marBottom w:val="0"/>
          <w:divBdr>
            <w:top w:val="none" w:sz="0" w:space="0" w:color="auto"/>
            <w:left w:val="none" w:sz="0" w:space="0" w:color="auto"/>
            <w:bottom w:val="none" w:sz="0" w:space="0" w:color="auto"/>
            <w:right w:val="none" w:sz="0" w:space="0" w:color="auto"/>
          </w:divBdr>
        </w:div>
        <w:div w:id="670790545">
          <w:marLeft w:val="640"/>
          <w:marRight w:val="0"/>
          <w:marTop w:val="0"/>
          <w:marBottom w:val="0"/>
          <w:divBdr>
            <w:top w:val="none" w:sz="0" w:space="0" w:color="auto"/>
            <w:left w:val="none" w:sz="0" w:space="0" w:color="auto"/>
            <w:bottom w:val="none" w:sz="0" w:space="0" w:color="auto"/>
            <w:right w:val="none" w:sz="0" w:space="0" w:color="auto"/>
          </w:divBdr>
        </w:div>
        <w:div w:id="450366115">
          <w:marLeft w:val="640"/>
          <w:marRight w:val="0"/>
          <w:marTop w:val="0"/>
          <w:marBottom w:val="0"/>
          <w:divBdr>
            <w:top w:val="none" w:sz="0" w:space="0" w:color="auto"/>
            <w:left w:val="none" w:sz="0" w:space="0" w:color="auto"/>
            <w:bottom w:val="none" w:sz="0" w:space="0" w:color="auto"/>
            <w:right w:val="none" w:sz="0" w:space="0" w:color="auto"/>
          </w:divBdr>
        </w:div>
        <w:div w:id="238175774">
          <w:marLeft w:val="640"/>
          <w:marRight w:val="0"/>
          <w:marTop w:val="0"/>
          <w:marBottom w:val="0"/>
          <w:divBdr>
            <w:top w:val="none" w:sz="0" w:space="0" w:color="auto"/>
            <w:left w:val="none" w:sz="0" w:space="0" w:color="auto"/>
            <w:bottom w:val="none" w:sz="0" w:space="0" w:color="auto"/>
            <w:right w:val="none" w:sz="0" w:space="0" w:color="auto"/>
          </w:divBdr>
        </w:div>
        <w:div w:id="268392318">
          <w:marLeft w:val="640"/>
          <w:marRight w:val="0"/>
          <w:marTop w:val="0"/>
          <w:marBottom w:val="0"/>
          <w:divBdr>
            <w:top w:val="none" w:sz="0" w:space="0" w:color="auto"/>
            <w:left w:val="none" w:sz="0" w:space="0" w:color="auto"/>
            <w:bottom w:val="none" w:sz="0" w:space="0" w:color="auto"/>
            <w:right w:val="none" w:sz="0" w:space="0" w:color="auto"/>
          </w:divBdr>
        </w:div>
        <w:div w:id="780302443">
          <w:marLeft w:val="640"/>
          <w:marRight w:val="0"/>
          <w:marTop w:val="0"/>
          <w:marBottom w:val="0"/>
          <w:divBdr>
            <w:top w:val="none" w:sz="0" w:space="0" w:color="auto"/>
            <w:left w:val="none" w:sz="0" w:space="0" w:color="auto"/>
            <w:bottom w:val="none" w:sz="0" w:space="0" w:color="auto"/>
            <w:right w:val="none" w:sz="0" w:space="0" w:color="auto"/>
          </w:divBdr>
        </w:div>
        <w:div w:id="1582568373">
          <w:marLeft w:val="640"/>
          <w:marRight w:val="0"/>
          <w:marTop w:val="0"/>
          <w:marBottom w:val="0"/>
          <w:divBdr>
            <w:top w:val="none" w:sz="0" w:space="0" w:color="auto"/>
            <w:left w:val="none" w:sz="0" w:space="0" w:color="auto"/>
            <w:bottom w:val="none" w:sz="0" w:space="0" w:color="auto"/>
            <w:right w:val="none" w:sz="0" w:space="0" w:color="auto"/>
          </w:divBdr>
        </w:div>
        <w:div w:id="62219939">
          <w:marLeft w:val="640"/>
          <w:marRight w:val="0"/>
          <w:marTop w:val="0"/>
          <w:marBottom w:val="0"/>
          <w:divBdr>
            <w:top w:val="none" w:sz="0" w:space="0" w:color="auto"/>
            <w:left w:val="none" w:sz="0" w:space="0" w:color="auto"/>
            <w:bottom w:val="none" w:sz="0" w:space="0" w:color="auto"/>
            <w:right w:val="none" w:sz="0" w:space="0" w:color="auto"/>
          </w:divBdr>
        </w:div>
        <w:div w:id="434400456">
          <w:marLeft w:val="640"/>
          <w:marRight w:val="0"/>
          <w:marTop w:val="0"/>
          <w:marBottom w:val="0"/>
          <w:divBdr>
            <w:top w:val="none" w:sz="0" w:space="0" w:color="auto"/>
            <w:left w:val="none" w:sz="0" w:space="0" w:color="auto"/>
            <w:bottom w:val="none" w:sz="0" w:space="0" w:color="auto"/>
            <w:right w:val="none" w:sz="0" w:space="0" w:color="auto"/>
          </w:divBdr>
        </w:div>
        <w:div w:id="1632439202">
          <w:marLeft w:val="640"/>
          <w:marRight w:val="0"/>
          <w:marTop w:val="0"/>
          <w:marBottom w:val="0"/>
          <w:divBdr>
            <w:top w:val="none" w:sz="0" w:space="0" w:color="auto"/>
            <w:left w:val="none" w:sz="0" w:space="0" w:color="auto"/>
            <w:bottom w:val="none" w:sz="0" w:space="0" w:color="auto"/>
            <w:right w:val="none" w:sz="0" w:space="0" w:color="auto"/>
          </w:divBdr>
        </w:div>
        <w:div w:id="1615093537">
          <w:marLeft w:val="640"/>
          <w:marRight w:val="0"/>
          <w:marTop w:val="0"/>
          <w:marBottom w:val="0"/>
          <w:divBdr>
            <w:top w:val="none" w:sz="0" w:space="0" w:color="auto"/>
            <w:left w:val="none" w:sz="0" w:space="0" w:color="auto"/>
            <w:bottom w:val="none" w:sz="0" w:space="0" w:color="auto"/>
            <w:right w:val="none" w:sz="0" w:space="0" w:color="auto"/>
          </w:divBdr>
        </w:div>
        <w:div w:id="438795495">
          <w:marLeft w:val="640"/>
          <w:marRight w:val="0"/>
          <w:marTop w:val="0"/>
          <w:marBottom w:val="0"/>
          <w:divBdr>
            <w:top w:val="none" w:sz="0" w:space="0" w:color="auto"/>
            <w:left w:val="none" w:sz="0" w:space="0" w:color="auto"/>
            <w:bottom w:val="none" w:sz="0" w:space="0" w:color="auto"/>
            <w:right w:val="none" w:sz="0" w:space="0" w:color="auto"/>
          </w:divBdr>
        </w:div>
        <w:div w:id="1363283110">
          <w:marLeft w:val="640"/>
          <w:marRight w:val="0"/>
          <w:marTop w:val="0"/>
          <w:marBottom w:val="0"/>
          <w:divBdr>
            <w:top w:val="none" w:sz="0" w:space="0" w:color="auto"/>
            <w:left w:val="none" w:sz="0" w:space="0" w:color="auto"/>
            <w:bottom w:val="none" w:sz="0" w:space="0" w:color="auto"/>
            <w:right w:val="none" w:sz="0" w:space="0" w:color="auto"/>
          </w:divBdr>
        </w:div>
        <w:div w:id="1008366810">
          <w:marLeft w:val="640"/>
          <w:marRight w:val="0"/>
          <w:marTop w:val="0"/>
          <w:marBottom w:val="0"/>
          <w:divBdr>
            <w:top w:val="none" w:sz="0" w:space="0" w:color="auto"/>
            <w:left w:val="none" w:sz="0" w:space="0" w:color="auto"/>
            <w:bottom w:val="none" w:sz="0" w:space="0" w:color="auto"/>
            <w:right w:val="none" w:sz="0" w:space="0" w:color="auto"/>
          </w:divBdr>
        </w:div>
        <w:div w:id="80033689">
          <w:marLeft w:val="640"/>
          <w:marRight w:val="0"/>
          <w:marTop w:val="0"/>
          <w:marBottom w:val="0"/>
          <w:divBdr>
            <w:top w:val="none" w:sz="0" w:space="0" w:color="auto"/>
            <w:left w:val="none" w:sz="0" w:space="0" w:color="auto"/>
            <w:bottom w:val="none" w:sz="0" w:space="0" w:color="auto"/>
            <w:right w:val="none" w:sz="0" w:space="0" w:color="auto"/>
          </w:divBdr>
        </w:div>
        <w:div w:id="327870">
          <w:marLeft w:val="640"/>
          <w:marRight w:val="0"/>
          <w:marTop w:val="0"/>
          <w:marBottom w:val="0"/>
          <w:divBdr>
            <w:top w:val="none" w:sz="0" w:space="0" w:color="auto"/>
            <w:left w:val="none" w:sz="0" w:space="0" w:color="auto"/>
            <w:bottom w:val="none" w:sz="0" w:space="0" w:color="auto"/>
            <w:right w:val="none" w:sz="0" w:space="0" w:color="auto"/>
          </w:divBdr>
        </w:div>
        <w:div w:id="66192110">
          <w:marLeft w:val="640"/>
          <w:marRight w:val="0"/>
          <w:marTop w:val="0"/>
          <w:marBottom w:val="0"/>
          <w:divBdr>
            <w:top w:val="none" w:sz="0" w:space="0" w:color="auto"/>
            <w:left w:val="none" w:sz="0" w:space="0" w:color="auto"/>
            <w:bottom w:val="none" w:sz="0" w:space="0" w:color="auto"/>
            <w:right w:val="none" w:sz="0" w:space="0" w:color="auto"/>
          </w:divBdr>
        </w:div>
        <w:div w:id="1877042786">
          <w:marLeft w:val="640"/>
          <w:marRight w:val="0"/>
          <w:marTop w:val="0"/>
          <w:marBottom w:val="0"/>
          <w:divBdr>
            <w:top w:val="none" w:sz="0" w:space="0" w:color="auto"/>
            <w:left w:val="none" w:sz="0" w:space="0" w:color="auto"/>
            <w:bottom w:val="none" w:sz="0" w:space="0" w:color="auto"/>
            <w:right w:val="none" w:sz="0" w:space="0" w:color="auto"/>
          </w:divBdr>
        </w:div>
        <w:div w:id="1617567752">
          <w:marLeft w:val="640"/>
          <w:marRight w:val="0"/>
          <w:marTop w:val="0"/>
          <w:marBottom w:val="0"/>
          <w:divBdr>
            <w:top w:val="none" w:sz="0" w:space="0" w:color="auto"/>
            <w:left w:val="none" w:sz="0" w:space="0" w:color="auto"/>
            <w:bottom w:val="none" w:sz="0" w:space="0" w:color="auto"/>
            <w:right w:val="none" w:sz="0" w:space="0" w:color="auto"/>
          </w:divBdr>
        </w:div>
        <w:div w:id="1406804723">
          <w:marLeft w:val="640"/>
          <w:marRight w:val="0"/>
          <w:marTop w:val="0"/>
          <w:marBottom w:val="0"/>
          <w:divBdr>
            <w:top w:val="none" w:sz="0" w:space="0" w:color="auto"/>
            <w:left w:val="none" w:sz="0" w:space="0" w:color="auto"/>
            <w:bottom w:val="none" w:sz="0" w:space="0" w:color="auto"/>
            <w:right w:val="none" w:sz="0" w:space="0" w:color="auto"/>
          </w:divBdr>
        </w:div>
        <w:div w:id="1614361683">
          <w:marLeft w:val="640"/>
          <w:marRight w:val="0"/>
          <w:marTop w:val="0"/>
          <w:marBottom w:val="0"/>
          <w:divBdr>
            <w:top w:val="none" w:sz="0" w:space="0" w:color="auto"/>
            <w:left w:val="none" w:sz="0" w:space="0" w:color="auto"/>
            <w:bottom w:val="none" w:sz="0" w:space="0" w:color="auto"/>
            <w:right w:val="none" w:sz="0" w:space="0" w:color="auto"/>
          </w:divBdr>
        </w:div>
        <w:div w:id="1875191873">
          <w:marLeft w:val="640"/>
          <w:marRight w:val="0"/>
          <w:marTop w:val="0"/>
          <w:marBottom w:val="0"/>
          <w:divBdr>
            <w:top w:val="none" w:sz="0" w:space="0" w:color="auto"/>
            <w:left w:val="none" w:sz="0" w:space="0" w:color="auto"/>
            <w:bottom w:val="none" w:sz="0" w:space="0" w:color="auto"/>
            <w:right w:val="none" w:sz="0" w:space="0" w:color="auto"/>
          </w:divBdr>
        </w:div>
        <w:div w:id="1284113935">
          <w:marLeft w:val="640"/>
          <w:marRight w:val="0"/>
          <w:marTop w:val="0"/>
          <w:marBottom w:val="0"/>
          <w:divBdr>
            <w:top w:val="none" w:sz="0" w:space="0" w:color="auto"/>
            <w:left w:val="none" w:sz="0" w:space="0" w:color="auto"/>
            <w:bottom w:val="none" w:sz="0" w:space="0" w:color="auto"/>
            <w:right w:val="none" w:sz="0" w:space="0" w:color="auto"/>
          </w:divBdr>
        </w:div>
        <w:div w:id="1943606412">
          <w:marLeft w:val="640"/>
          <w:marRight w:val="0"/>
          <w:marTop w:val="0"/>
          <w:marBottom w:val="0"/>
          <w:divBdr>
            <w:top w:val="none" w:sz="0" w:space="0" w:color="auto"/>
            <w:left w:val="none" w:sz="0" w:space="0" w:color="auto"/>
            <w:bottom w:val="none" w:sz="0" w:space="0" w:color="auto"/>
            <w:right w:val="none" w:sz="0" w:space="0" w:color="auto"/>
          </w:divBdr>
        </w:div>
        <w:div w:id="1280407007">
          <w:marLeft w:val="640"/>
          <w:marRight w:val="0"/>
          <w:marTop w:val="0"/>
          <w:marBottom w:val="0"/>
          <w:divBdr>
            <w:top w:val="none" w:sz="0" w:space="0" w:color="auto"/>
            <w:left w:val="none" w:sz="0" w:space="0" w:color="auto"/>
            <w:bottom w:val="none" w:sz="0" w:space="0" w:color="auto"/>
            <w:right w:val="none" w:sz="0" w:space="0" w:color="auto"/>
          </w:divBdr>
        </w:div>
        <w:div w:id="339894112">
          <w:marLeft w:val="640"/>
          <w:marRight w:val="0"/>
          <w:marTop w:val="0"/>
          <w:marBottom w:val="0"/>
          <w:divBdr>
            <w:top w:val="none" w:sz="0" w:space="0" w:color="auto"/>
            <w:left w:val="none" w:sz="0" w:space="0" w:color="auto"/>
            <w:bottom w:val="none" w:sz="0" w:space="0" w:color="auto"/>
            <w:right w:val="none" w:sz="0" w:space="0" w:color="auto"/>
          </w:divBdr>
        </w:div>
        <w:div w:id="128519445">
          <w:marLeft w:val="640"/>
          <w:marRight w:val="0"/>
          <w:marTop w:val="0"/>
          <w:marBottom w:val="0"/>
          <w:divBdr>
            <w:top w:val="none" w:sz="0" w:space="0" w:color="auto"/>
            <w:left w:val="none" w:sz="0" w:space="0" w:color="auto"/>
            <w:bottom w:val="none" w:sz="0" w:space="0" w:color="auto"/>
            <w:right w:val="none" w:sz="0" w:space="0" w:color="auto"/>
          </w:divBdr>
        </w:div>
        <w:div w:id="1712224384">
          <w:marLeft w:val="640"/>
          <w:marRight w:val="0"/>
          <w:marTop w:val="0"/>
          <w:marBottom w:val="0"/>
          <w:divBdr>
            <w:top w:val="none" w:sz="0" w:space="0" w:color="auto"/>
            <w:left w:val="none" w:sz="0" w:space="0" w:color="auto"/>
            <w:bottom w:val="none" w:sz="0" w:space="0" w:color="auto"/>
            <w:right w:val="none" w:sz="0" w:space="0" w:color="auto"/>
          </w:divBdr>
        </w:div>
        <w:div w:id="2082242365">
          <w:marLeft w:val="640"/>
          <w:marRight w:val="0"/>
          <w:marTop w:val="0"/>
          <w:marBottom w:val="0"/>
          <w:divBdr>
            <w:top w:val="none" w:sz="0" w:space="0" w:color="auto"/>
            <w:left w:val="none" w:sz="0" w:space="0" w:color="auto"/>
            <w:bottom w:val="none" w:sz="0" w:space="0" w:color="auto"/>
            <w:right w:val="none" w:sz="0" w:space="0" w:color="auto"/>
          </w:divBdr>
        </w:div>
        <w:div w:id="2120837196">
          <w:marLeft w:val="640"/>
          <w:marRight w:val="0"/>
          <w:marTop w:val="0"/>
          <w:marBottom w:val="0"/>
          <w:divBdr>
            <w:top w:val="none" w:sz="0" w:space="0" w:color="auto"/>
            <w:left w:val="none" w:sz="0" w:space="0" w:color="auto"/>
            <w:bottom w:val="none" w:sz="0" w:space="0" w:color="auto"/>
            <w:right w:val="none" w:sz="0" w:space="0" w:color="auto"/>
          </w:divBdr>
        </w:div>
        <w:div w:id="1683584748">
          <w:marLeft w:val="640"/>
          <w:marRight w:val="0"/>
          <w:marTop w:val="0"/>
          <w:marBottom w:val="0"/>
          <w:divBdr>
            <w:top w:val="none" w:sz="0" w:space="0" w:color="auto"/>
            <w:left w:val="none" w:sz="0" w:space="0" w:color="auto"/>
            <w:bottom w:val="none" w:sz="0" w:space="0" w:color="auto"/>
            <w:right w:val="none" w:sz="0" w:space="0" w:color="auto"/>
          </w:divBdr>
        </w:div>
        <w:div w:id="1661690564">
          <w:marLeft w:val="640"/>
          <w:marRight w:val="0"/>
          <w:marTop w:val="0"/>
          <w:marBottom w:val="0"/>
          <w:divBdr>
            <w:top w:val="none" w:sz="0" w:space="0" w:color="auto"/>
            <w:left w:val="none" w:sz="0" w:space="0" w:color="auto"/>
            <w:bottom w:val="none" w:sz="0" w:space="0" w:color="auto"/>
            <w:right w:val="none" w:sz="0" w:space="0" w:color="auto"/>
          </w:divBdr>
        </w:div>
        <w:div w:id="833953028">
          <w:marLeft w:val="640"/>
          <w:marRight w:val="0"/>
          <w:marTop w:val="0"/>
          <w:marBottom w:val="0"/>
          <w:divBdr>
            <w:top w:val="none" w:sz="0" w:space="0" w:color="auto"/>
            <w:left w:val="none" w:sz="0" w:space="0" w:color="auto"/>
            <w:bottom w:val="none" w:sz="0" w:space="0" w:color="auto"/>
            <w:right w:val="none" w:sz="0" w:space="0" w:color="auto"/>
          </w:divBdr>
        </w:div>
        <w:div w:id="1050420371">
          <w:marLeft w:val="640"/>
          <w:marRight w:val="0"/>
          <w:marTop w:val="0"/>
          <w:marBottom w:val="0"/>
          <w:divBdr>
            <w:top w:val="none" w:sz="0" w:space="0" w:color="auto"/>
            <w:left w:val="none" w:sz="0" w:space="0" w:color="auto"/>
            <w:bottom w:val="none" w:sz="0" w:space="0" w:color="auto"/>
            <w:right w:val="none" w:sz="0" w:space="0" w:color="auto"/>
          </w:divBdr>
        </w:div>
        <w:div w:id="728964416">
          <w:marLeft w:val="640"/>
          <w:marRight w:val="0"/>
          <w:marTop w:val="0"/>
          <w:marBottom w:val="0"/>
          <w:divBdr>
            <w:top w:val="none" w:sz="0" w:space="0" w:color="auto"/>
            <w:left w:val="none" w:sz="0" w:space="0" w:color="auto"/>
            <w:bottom w:val="none" w:sz="0" w:space="0" w:color="auto"/>
            <w:right w:val="none" w:sz="0" w:space="0" w:color="auto"/>
          </w:divBdr>
        </w:div>
        <w:div w:id="893856650">
          <w:marLeft w:val="640"/>
          <w:marRight w:val="0"/>
          <w:marTop w:val="0"/>
          <w:marBottom w:val="0"/>
          <w:divBdr>
            <w:top w:val="none" w:sz="0" w:space="0" w:color="auto"/>
            <w:left w:val="none" w:sz="0" w:space="0" w:color="auto"/>
            <w:bottom w:val="none" w:sz="0" w:space="0" w:color="auto"/>
            <w:right w:val="none" w:sz="0" w:space="0" w:color="auto"/>
          </w:divBdr>
        </w:div>
        <w:div w:id="1591347942">
          <w:marLeft w:val="640"/>
          <w:marRight w:val="0"/>
          <w:marTop w:val="0"/>
          <w:marBottom w:val="0"/>
          <w:divBdr>
            <w:top w:val="none" w:sz="0" w:space="0" w:color="auto"/>
            <w:left w:val="none" w:sz="0" w:space="0" w:color="auto"/>
            <w:bottom w:val="none" w:sz="0" w:space="0" w:color="auto"/>
            <w:right w:val="none" w:sz="0" w:space="0" w:color="auto"/>
          </w:divBdr>
        </w:div>
        <w:div w:id="890001084">
          <w:marLeft w:val="640"/>
          <w:marRight w:val="0"/>
          <w:marTop w:val="0"/>
          <w:marBottom w:val="0"/>
          <w:divBdr>
            <w:top w:val="none" w:sz="0" w:space="0" w:color="auto"/>
            <w:left w:val="none" w:sz="0" w:space="0" w:color="auto"/>
            <w:bottom w:val="none" w:sz="0" w:space="0" w:color="auto"/>
            <w:right w:val="none" w:sz="0" w:space="0" w:color="auto"/>
          </w:divBdr>
        </w:div>
        <w:div w:id="486216467">
          <w:marLeft w:val="640"/>
          <w:marRight w:val="0"/>
          <w:marTop w:val="0"/>
          <w:marBottom w:val="0"/>
          <w:divBdr>
            <w:top w:val="none" w:sz="0" w:space="0" w:color="auto"/>
            <w:left w:val="none" w:sz="0" w:space="0" w:color="auto"/>
            <w:bottom w:val="none" w:sz="0" w:space="0" w:color="auto"/>
            <w:right w:val="none" w:sz="0" w:space="0" w:color="auto"/>
          </w:divBdr>
        </w:div>
        <w:div w:id="1595936927">
          <w:marLeft w:val="640"/>
          <w:marRight w:val="0"/>
          <w:marTop w:val="0"/>
          <w:marBottom w:val="0"/>
          <w:divBdr>
            <w:top w:val="none" w:sz="0" w:space="0" w:color="auto"/>
            <w:left w:val="none" w:sz="0" w:space="0" w:color="auto"/>
            <w:bottom w:val="none" w:sz="0" w:space="0" w:color="auto"/>
            <w:right w:val="none" w:sz="0" w:space="0" w:color="auto"/>
          </w:divBdr>
        </w:div>
        <w:div w:id="1132748676">
          <w:marLeft w:val="640"/>
          <w:marRight w:val="0"/>
          <w:marTop w:val="0"/>
          <w:marBottom w:val="0"/>
          <w:divBdr>
            <w:top w:val="none" w:sz="0" w:space="0" w:color="auto"/>
            <w:left w:val="none" w:sz="0" w:space="0" w:color="auto"/>
            <w:bottom w:val="none" w:sz="0" w:space="0" w:color="auto"/>
            <w:right w:val="none" w:sz="0" w:space="0" w:color="auto"/>
          </w:divBdr>
        </w:div>
        <w:div w:id="1841190054">
          <w:marLeft w:val="640"/>
          <w:marRight w:val="0"/>
          <w:marTop w:val="0"/>
          <w:marBottom w:val="0"/>
          <w:divBdr>
            <w:top w:val="none" w:sz="0" w:space="0" w:color="auto"/>
            <w:left w:val="none" w:sz="0" w:space="0" w:color="auto"/>
            <w:bottom w:val="none" w:sz="0" w:space="0" w:color="auto"/>
            <w:right w:val="none" w:sz="0" w:space="0" w:color="auto"/>
          </w:divBdr>
        </w:div>
        <w:div w:id="1982611391">
          <w:marLeft w:val="640"/>
          <w:marRight w:val="0"/>
          <w:marTop w:val="0"/>
          <w:marBottom w:val="0"/>
          <w:divBdr>
            <w:top w:val="none" w:sz="0" w:space="0" w:color="auto"/>
            <w:left w:val="none" w:sz="0" w:space="0" w:color="auto"/>
            <w:bottom w:val="none" w:sz="0" w:space="0" w:color="auto"/>
            <w:right w:val="none" w:sz="0" w:space="0" w:color="auto"/>
          </w:divBdr>
        </w:div>
        <w:div w:id="542980696">
          <w:marLeft w:val="640"/>
          <w:marRight w:val="0"/>
          <w:marTop w:val="0"/>
          <w:marBottom w:val="0"/>
          <w:divBdr>
            <w:top w:val="none" w:sz="0" w:space="0" w:color="auto"/>
            <w:left w:val="none" w:sz="0" w:space="0" w:color="auto"/>
            <w:bottom w:val="none" w:sz="0" w:space="0" w:color="auto"/>
            <w:right w:val="none" w:sz="0" w:space="0" w:color="auto"/>
          </w:divBdr>
        </w:div>
        <w:div w:id="1331908638">
          <w:marLeft w:val="640"/>
          <w:marRight w:val="0"/>
          <w:marTop w:val="0"/>
          <w:marBottom w:val="0"/>
          <w:divBdr>
            <w:top w:val="none" w:sz="0" w:space="0" w:color="auto"/>
            <w:left w:val="none" w:sz="0" w:space="0" w:color="auto"/>
            <w:bottom w:val="none" w:sz="0" w:space="0" w:color="auto"/>
            <w:right w:val="none" w:sz="0" w:space="0" w:color="auto"/>
          </w:divBdr>
        </w:div>
        <w:div w:id="1091391398">
          <w:marLeft w:val="640"/>
          <w:marRight w:val="0"/>
          <w:marTop w:val="0"/>
          <w:marBottom w:val="0"/>
          <w:divBdr>
            <w:top w:val="none" w:sz="0" w:space="0" w:color="auto"/>
            <w:left w:val="none" w:sz="0" w:space="0" w:color="auto"/>
            <w:bottom w:val="none" w:sz="0" w:space="0" w:color="auto"/>
            <w:right w:val="none" w:sz="0" w:space="0" w:color="auto"/>
          </w:divBdr>
        </w:div>
        <w:div w:id="1046372921">
          <w:marLeft w:val="640"/>
          <w:marRight w:val="0"/>
          <w:marTop w:val="0"/>
          <w:marBottom w:val="0"/>
          <w:divBdr>
            <w:top w:val="none" w:sz="0" w:space="0" w:color="auto"/>
            <w:left w:val="none" w:sz="0" w:space="0" w:color="auto"/>
            <w:bottom w:val="none" w:sz="0" w:space="0" w:color="auto"/>
            <w:right w:val="none" w:sz="0" w:space="0" w:color="auto"/>
          </w:divBdr>
        </w:div>
        <w:div w:id="1438016568">
          <w:marLeft w:val="640"/>
          <w:marRight w:val="0"/>
          <w:marTop w:val="0"/>
          <w:marBottom w:val="0"/>
          <w:divBdr>
            <w:top w:val="none" w:sz="0" w:space="0" w:color="auto"/>
            <w:left w:val="none" w:sz="0" w:space="0" w:color="auto"/>
            <w:bottom w:val="none" w:sz="0" w:space="0" w:color="auto"/>
            <w:right w:val="none" w:sz="0" w:space="0" w:color="auto"/>
          </w:divBdr>
        </w:div>
        <w:div w:id="1712610782">
          <w:marLeft w:val="640"/>
          <w:marRight w:val="0"/>
          <w:marTop w:val="0"/>
          <w:marBottom w:val="0"/>
          <w:divBdr>
            <w:top w:val="none" w:sz="0" w:space="0" w:color="auto"/>
            <w:left w:val="none" w:sz="0" w:space="0" w:color="auto"/>
            <w:bottom w:val="none" w:sz="0" w:space="0" w:color="auto"/>
            <w:right w:val="none" w:sz="0" w:space="0" w:color="auto"/>
          </w:divBdr>
        </w:div>
        <w:div w:id="694383669">
          <w:marLeft w:val="640"/>
          <w:marRight w:val="0"/>
          <w:marTop w:val="0"/>
          <w:marBottom w:val="0"/>
          <w:divBdr>
            <w:top w:val="none" w:sz="0" w:space="0" w:color="auto"/>
            <w:left w:val="none" w:sz="0" w:space="0" w:color="auto"/>
            <w:bottom w:val="none" w:sz="0" w:space="0" w:color="auto"/>
            <w:right w:val="none" w:sz="0" w:space="0" w:color="auto"/>
          </w:divBdr>
        </w:div>
        <w:div w:id="1118839488">
          <w:marLeft w:val="640"/>
          <w:marRight w:val="0"/>
          <w:marTop w:val="0"/>
          <w:marBottom w:val="0"/>
          <w:divBdr>
            <w:top w:val="none" w:sz="0" w:space="0" w:color="auto"/>
            <w:left w:val="none" w:sz="0" w:space="0" w:color="auto"/>
            <w:bottom w:val="none" w:sz="0" w:space="0" w:color="auto"/>
            <w:right w:val="none" w:sz="0" w:space="0" w:color="auto"/>
          </w:divBdr>
        </w:div>
        <w:div w:id="838664428">
          <w:marLeft w:val="640"/>
          <w:marRight w:val="0"/>
          <w:marTop w:val="0"/>
          <w:marBottom w:val="0"/>
          <w:divBdr>
            <w:top w:val="none" w:sz="0" w:space="0" w:color="auto"/>
            <w:left w:val="none" w:sz="0" w:space="0" w:color="auto"/>
            <w:bottom w:val="none" w:sz="0" w:space="0" w:color="auto"/>
            <w:right w:val="none" w:sz="0" w:space="0" w:color="auto"/>
          </w:divBdr>
        </w:div>
        <w:div w:id="1524781860">
          <w:marLeft w:val="640"/>
          <w:marRight w:val="0"/>
          <w:marTop w:val="0"/>
          <w:marBottom w:val="0"/>
          <w:divBdr>
            <w:top w:val="none" w:sz="0" w:space="0" w:color="auto"/>
            <w:left w:val="none" w:sz="0" w:space="0" w:color="auto"/>
            <w:bottom w:val="none" w:sz="0" w:space="0" w:color="auto"/>
            <w:right w:val="none" w:sz="0" w:space="0" w:color="auto"/>
          </w:divBdr>
        </w:div>
        <w:div w:id="613288494">
          <w:marLeft w:val="640"/>
          <w:marRight w:val="0"/>
          <w:marTop w:val="0"/>
          <w:marBottom w:val="0"/>
          <w:divBdr>
            <w:top w:val="none" w:sz="0" w:space="0" w:color="auto"/>
            <w:left w:val="none" w:sz="0" w:space="0" w:color="auto"/>
            <w:bottom w:val="none" w:sz="0" w:space="0" w:color="auto"/>
            <w:right w:val="none" w:sz="0" w:space="0" w:color="auto"/>
          </w:divBdr>
        </w:div>
        <w:div w:id="189683602">
          <w:marLeft w:val="640"/>
          <w:marRight w:val="0"/>
          <w:marTop w:val="0"/>
          <w:marBottom w:val="0"/>
          <w:divBdr>
            <w:top w:val="none" w:sz="0" w:space="0" w:color="auto"/>
            <w:left w:val="none" w:sz="0" w:space="0" w:color="auto"/>
            <w:bottom w:val="none" w:sz="0" w:space="0" w:color="auto"/>
            <w:right w:val="none" w:sz="0" w:space="0" w:color="auto"/>
          </w:divBdr>
        </w:div>
        <w:div w:id="237325330">
          <w:marLeft w:val="640"/>
          <w:marRight w:val="0"/>
          <w:marTop w:val="0"/>
          <w:marBottom w:val="0"/>
          <w:divBdr>
            <w:top w:val="none" w:sz="0" w:space="0" w:color="auto"/>
            <w:left w:val="none" w:sz="0" w:space="0" w:color="auto"/>
            <w:bottom w:val="none" w:sz="0" w:space="0" w:color="auto"/>
            <w:right w:val="none" w:sz="0" w:space="0" w:color="auto"/>
          </w:divBdr>
        </w:div>
        <w:div w:id="1894538765">
          <w:marLeft w:val="640"/>
          <w:marRight w:val="0"/>
          <w:marTop w:val="0"/>
          <w:marBottom w:val="0"/>
          <w:divBdr>
            <w:top w:val="none" w:sz="0" w:space="0" w:color="auto"/>
            <w:left w:val="none" w:sz="0" w:space="0" w:color="auto"/>
            <w:bottom w:val="none" w:sz="0" w:space="0" w:color="auto"/>
            <w:right w:val="none" w:sz="0" w:space="0" w:color="auto"/>
          </w:divBdr>
        </w:div>
        <w:div w:id="883522001">
          <w:marLeft w:val="640"/>
          <w:marRight w:val="0"/>
          <w:marTop w:val="0"/>
          <w:marBottom w:val="0"/>
          <w:divBdr>
            <w:top w:val="none" w:sz="0" w:space="0" w:color="auto"/>
            <w:left w:val="none" w:sz="0" w:space="0" w:color="auto"/>
            <w:bottom w:val="none" w:sz="0" w:space="0" w:color="auto"/>
            <w:right w:val="none" w:sz="0" w:space="0" w:color="auto"/>
          </w:divBdr>
        </w:div>
      </w:divsChild>
    </w:div>
    <w:div w:id="1680038265">
      <w:bodyDiv w:val="1"/>
      <w:marLeft w:val="0"/>
      <w:marRight w:val="0"/>
      <w:marTop w:val="0"/>
      <w:marBottom w:val="0"/>
      <w:divBdr>
        <w:top w:val="none" w:sz="0" w:space="0" w:color="auto"/>
        <w:left w:val="none" w:sz="0" w:space="0" w:color="auto"/>
        <w:bottom w:val="none" w:sz="0" w:space="0" w:color="auto"/>
        <w:right w:val="none" w:sz="0" w:space="0" w:color="auto"/>
      </w:divBdr>
      <w:divsChild>
        <w:div w:id="1274558945">
          <w:marLeft w:val="640"/>
          <w:marRight w:val="0"/>
          <w:marTop w:val="0"/>
          <w:marBottom w:val="0"/>
          <w:divBdr>
            <w:top w:val="none" w:sz="0" w:space="0" w:color="auto"/>
            <w:left w:val="none" w:sz="0" w:space="0" w:color="auto"/>
            <w:bottom w:val="none" w:sz="0" w:space="0" w:color="auto"/>
            <w:right w:val="none" w:sz="0" w:space="0" w:color="auto"/>
          </w:divBdr>
        </w:div>
        <w:div w:id="36514153">
          <w:marLeft w:val="640"/>
          <w:marRight w:val="0"/>
          <w:marTop w:val="0"/>
          <w:marBottom w:val="0"/>
          <w:divBdr>
            <w:top w:val="none" w:sz="0" w:space="0" w:color="auto"/>
            <w:left w:val="none" w:sz="0" w:space="0" w:color="auto"/>
            <w:bottom w:val="none" w:sz="0" w:space="0" w:color="auto"/>
            <w:right w:val="none" w:sz="0" w:space="0" w:color="auto"/>
          </w:divBdr>
        </w:div>
        <w:div w:id="1011683986">
          <w:marLeft w:val="640"/>
          <w:marRight w:val="0"/>
          <w:marTop w:val="0"/>
          <w:marBottom w:val="0"/>
          <w:divBdr>
            <w:top w:val="none" w:sz="0" w:space="0" w:color="auto"/>
            <w:left w:val="none" w:sz="0" w:space="0" w:color="auto"/>
            <w:bottom w:val="none" w:sz="0" w:space="0" w:color="auto"/>
            <w:right w:val="none" w:sz="0" w:space="0" w:color="auto"/>
          </w:divBdr>
        </w:div>
        <w:div w:id="1906332788">
          <w:marLeft w:val="640"/>
          <w:marRight w:val="0"/>
          <w:marTop w:val="0"/>
          <w:marBottom w:val="0"/>
          <w:divBdr>
            <w:top w:val="none" w:sz="0" w:space="0" w:color="auto"/>
            <w:left w:val="none" w:sz="0" w:space="0" w:color="auto"/>
            <w:bottom w:val="none" w:sz="0" w:space="0" w:color="auto"/>
            <w:right w:val="none" w:sz="0" w:space="0" w:color="auto"/>
          </w:divBdr>
        </w:div>
        <w:div w:id="399866790">
          <w:marLeft w:val="640"/>
          <w:marRight w:val="0"/>
          <w:marTop w:val="0"/>
          <w:marBottom w:val="0"/>
          <w:divBdr>
            <w:top w:val="none" w:sz="0" w:space="0" w:color="auto"/>
            <w:left w:val="none" w:sz="0" w:space="0" w:color="auto"/>
            <w:bottom w:val="none" w:sz="0" w:space="0" w:color="auto"/>
            <w:right w:val="none" w:sz="0" w:space="0" w:color="auto"/>
          </w:divBdr>
        </w:div>
        <w:div w:id="752046676">
          <w:marLeft w:val="640"/>
          <w:marRight w:val="0"/>
          <w:marTop w:val="0"/>
          <w:marBottom w:val="0"/>
          <w:divBdr>
            <w:top w:val="none" w:sz="0" w:space="0" w:color="auto"/>
            <w:left w:val="none" w:sz="0" w:space="0" w:color="auto"/>
            <w:bottom w:val="none" w:sz="0" w:space="0" w:color="auto"/>
            <w:right w:val="none" w:sz="0" w:space="0" w:color="auto"/>
          </w:divBdr>
        </w:div>
        <w:div w:id="1909730958">
          <w:marLeft w:val="640"/>
          <w:marRight w:val="0"/>
          <w:marTop w:val="0"/>
          <w:marBottom w:val="0"/>
          <w:divBdr>
            <w:top w:val="none" w:sz="0" w:space="0" w:color="auto"/>
            <w:left w:val="none" w:sz="0" w:space="0" w:color="auto"/>
            <w:bottom w:val="none" w:sz="0" w:space="0" w:color="auto"/>
            <w:right w:val="none" w:sz="0" w:space="0" w:color="auto"/>
          </w:divBdr>
        </w:div>
        <w:div w:id="379716125">
          <w:marLeft w:val="640"/>
          <w:marRight w:val="0"/>
          <w:marTop w:val="0"/>
          <w:marBottom w:val="0"/>
          <w:divBdr>
            <w:top w:val="none" w:sz="0" w:space="0" w:color="auto"/>
            <w:left w:val="none" w:sz="0" w:space="0" w:color="auto"/>
            <w:bottom w:val="none" w:sz="0" w:space="0" w:color="auto"/>
            <w:right w:val="none" w:sz="0" w:space="0" w:color="auto"/>
          </w:divBdr>
        </w:div>
        <w:div w:id="449013058">
          <w:marLeft w:val="640"/>
          <w:marRight w:val="0"/>
          <w:marTop w:val="0"/>
          <w:marBottom w:val="0"/>
          <w:divBdr>
            <w:top w:val="none" w:sz="0" w:space="0" w:color="auto"/>
            <w:left w:val="none" w:sz="0" w:space="0" w:color="auto"/>
            <w:bottom w:val="none" w:sz="0" w:space="0" w:color="auto"/>
            <w:right w:val="none" w:sz="0" w:space="0" w:color="auto"/>
          </w:divBdr>
        </w:div>
        <w:div w:id="1142313473">
          <w:marLeft w:val="640"/>
          <w:marRight w:val="0"/>
          <w:marTop w:val="0"/>
          <w:marBottom w:val="0"/>
          <w:divBdr>
            <w:top w:val="none" w:sz="0" w:space="0" w:color="auto"/>
            <w:left w:val="none" w:sz="0" w:space="0" w:color="auto"/>
            <w:bottom w:val="none" w:sz="0" w:space="0" w:color="auto"/>
            <w:right w:val="none" w:sz="0" w:space="0" w:color="auto"/>
          </w:divBdr>
        </w:div>
        <w:div w:id="371152477">
          <w:marLeft w:val="640"/>
          <w:marRight w:val="0"/>
          <w:marTop w:val="0"/>
          <w:marBottom w:val="0"/>
          <w:divBdr>
            <w:top w:val="none" w:sz="0" w:space="0" w:color="auto"/>
            <w:left w:val="none" w:sz="0" w:space="0" w:color="auto"/>
            <w:bottom w:val="none" w:sz="0" w:space="0" w:color="auto"/>
            <w:right w:val="none" w:sz="0" w:space="0" w:color="auto"/>
          </w:divBdr>
        </w:div>
        <w:div w:id="1513254123">
          <w:marLeft w:val="640"/>
          <w:marRight w:val="0"/>
          <w:marTop w:val="0"/>
          <w:marBottom w:val="0"/>
          <w:divBdr>
            <w:top w:val="none" w:sz="0" w:space="0" w:color="auto"/>
            <w:left w:val="none" w:sz="0" w:space="0" w:color="auto"/>
            <w:bottom w:val="none" w:sz="0" w:space="0" w:color="auto"/>
            <w:right w:val="none" w:sz="0" w:space="0" w:color="auto"/>
          </w:divBdr>
        </w:div>
        <w:div w:id="498275662">
          <w:marLeft w:val="640"/>
          <w:marRight w:val="0"/>
          <w:marTop w:val="0"/>
          <w:marBottom w:val="0"/>
          <w:divBdr>
            <w:top w:val="none" w:sz="0" w:space="0" w:color="auto"/>
            <w:left w:val="none" w:sz="0" w:space="0" w:color="auto"/>
            <w:bottom w:val="none" w:sz="0" w:space="0" w:color="auto"/>
            <w:right w:val="none" w:sz="0" w:space="0" w:color="auto"/>
          </w:divBdr>
        </w:div>
        <w:div w:id="1342387866">
          <w:marLeft w:val="640"/>
          <w:marRight w:val="0"/>
          <w:marTop w:val="0"/>
          <w:marBottom w:val="0"/>
          <w:divBdr>
            <w:top w:val="none" w:sz="0" w:space="0" w:color="auto"/>
            <w:left w:val="none" w:sz="0" w:space="0" w:color="auto"/>
            <w:bottom w:val="none" w:sz="0" w:space="0" w:color="auto"/>
            <w:right w:val="none" w:sz="0" w:space="0" w:color="auto"/>
          </w:divBdr>
        </w:div>
        <w:div w:id="1463768498">
          <w:marLeft w:val="640"/>
          <w:marRight w:val="0"/>
          <w:marTop w:val="0"/>
          <w:marBottom w:val="0"/>
          <w:divBdr>
            <w:top w:val="none" w:sz="0" w:space="0" w:color="auto"/>
            <w:left w:val="none" w:sz="0" w:space="0" w:color="auto"/>
            <w:bottom w:val="none" w:sz="0" w:space="0" w:color="auto"/>
            <w:right w:val="none" w:sz="0" w:space="0" w:color="auto"/>
          </w:divBdr>
        </w:div>
        <w:div w:id="922760442">
          <w:marLeft w:val="640"/>
          <w:marRight w:val="0"/>
          <w:marTop w:val="0"/>
          <w:marBottom w:val="0"/>
          <w:divBdr>
            <w:top w:val="none" w:sz="0" w:space="0" w:color="auto"/>
            <w:left w:val="none" w:sz="0" w:space="0" w:color="auto"/>
            <w:bottom w:val="none" w:sz="0" w:space="0" w:color="auto"/>
            <w:right w:val="none" w:sz="0" w:space="0" w:color="auto"/>
          </w:divBdr>
        </w:div>
        <w:div w:id="1901289381">
          <w:marLeft w:val="640"/>
          <w:marRight w:val="0"/>
          <w:marTop w:val="0"/>
          <w:marBottom w:val="0"/>
          <w:divBdr>
            <w:top w:val="none" w:sz="0" w:space="0" w:color="auto"/>
            <w:left w:val="none" w:sz="0" w:space="0" w:color="auto"/>
            <w:bottom w:val="none" w:sz="0" w:space="0" w:color="auto"/>
            <w:right w:val="none" w:sz="0" w:space="0" w:color="auto"/>
          </w:divBdr>
        </w:div>
        <w:div w:id="1368287618">
          <w:marLeft w:val="640"/>
          <w:marRight w:val="0"/>
          <w:marTop w:val="0"/>
          <w:marBottom w:val="0"/>
          <w:divBdr>
            <w:top w:val="none" w:sz="0" w:space="0" w:color="auto"/>
            <w:left w:val="none" w:sz="0" w:space="0" w:color="auto"/>
            <w:bottom w:val="none" w:sz="0" w:space="0" w:color="auto"/>
            <w:right w:val="none" w:sz="0" w:space="0" w:color="auto"/>
          </w:divBdr>
        </w:div>
        <w:div w:id="923150544">
          <w:marLeft w:val="640"/>
          <w:marRight w:val="0"/>
          <w:marTop w:val="0"/>
          <w:marBottom w:val="0"/>
          <w:divBdr>
            <w:top w:val="none" w:sz="0" w:space="0" w:color="auto"/>
            <w:left w:val="none" w:sz="0" w:space="0" w:color="auto"/>
            <w:bottom w:val="none" w:sz="0" w:space="0" w:color="auto"/>
            <w:right w:val="none" w:sz="0" w:space="0" w:color="auto"/>
          </w:divBdr>
        </w:div>
        <w:div w:id="1296987341">
          <w:marLeft w:val="640"/>
          <w:marRight w:val="0"/>
          <w:marTop w:val="0"/>
          <w:marBottom w:val="0"/>
          <w:divBdr>
            <w:top w:val="none" w:sz="0" w:space="0" w:color="auto"/>
            <w:left w:val="none" w:sz="0" w:space="0" w:color="auto"/>
            <w:bottom w:val="none" w:sz="0" w:space="0" w:color="auto"/>
            <w:right w:val="none" w:sz="0" w:space="0" w:color="auto"/>
          </w:divBdr>
        </w:div>
        <w:div w:id="2097285763">
          <w:marLeft w:val="640"/>
          <w:marRight w:val="0"/>
          <w:marTop w:val="0"/>
          <w:marBottom w:val="0"/>
          <w:divBdr>
            <w:top w:val="none" w:sz="0" w:space="0" w:color="auto"/>
            <w:left w:val="none" w:sz="0" w:space="0" w:color="auto"/>
            <w:bottom w:val="none" w:sz="0" w:space="0" w:color="auto"/>
            <w:right w:val="none" w:sz="0" w:space="0" w:color="auto"/>
          </w:divBdr>
        </w:div>
        <w:div w:id="1567300412">
          <w:marLeft w:val="640"/>
          <w:marRight w:val="0"/>
          <w:marTop w:val="0"/>
          <w:marBottom w:val="0"/>
          <w:divBdr>
            <w:top w:val="none" w:sz="0" w:space="0" w:color="auto"/>
            <w:left w:val="none" w:sz="0" w:space="0" w:color="auto"/>
            <w:bottom w:val="none" w:sz="0" w:space="0" w:color="auto"/>
            <w:right w:val="none" w:sz="0" w:space="0" w:color="auto"/>
          </w:divBdr>
        </w:div>
        <w:div w:id="1752385408">
          <w:marLeft w:val="640"/>
          <w:marRight w:val="0"/>
          <w:marTop w:val="0"/>
          <w:marBottom w:val="0"/>
          <w:divBdr>
            <w:top w:val="none" w:sz="0" w:space="0" w:color="auto"/>
            <w:left w:val="none" w:sz="0" w:space="0" w:color="auto"/>
            <w:bottom w:val="none" w:sz="0" w:space="0" w:color="auto"/>
            <w:right w:val="none" w:sz="0" w:space="0" w:color="auto"/>
          </w:divBdr>
        </w:div>
        <w:div w:id="331757062">
          <w:marLeft w:val="640"/>
          <w:marRight w:val="0"/>
          <w:marTop w:val="0"/>
          <w:marBottom w:val="0"/>
          <w:divBdr>
            <w:top w:val="none" w:sz="0" w:space="0" w:color="auto"/>
            <w:left w:val="none" w:sz="0" w:space="0" w:color="auto"/>
            <w:bottom w:val="none" w:sz="0" w:space="0" w:color="auto"/>
            <w:right w:val="none" w:sz="0" w:space="0" w:color="auto"/>
          </w:divBdr>
        </w:div>
        <w:div w:id="185490490">
          <w:marLeft w:val="640"/>
          <w:marRight w:val="0"/>
          <w:marTop w:val="0"/>
          <w:marBottom w:val="0"/>
          <w:divBdr>
            <w:top w:val="none" w:sz="0" w:space="0" w:color="auto"/>
            <w:left w:val="none" w:sz="0" w:space="0" w:color="auto"/>
            <w:bottom w:val="none" w:sz="0" w:space="0" w:color="auto"/>
            <w:right w:val="none" w:sz="0" w:space="0" w:color="auto"/>
          </w:divBdr>
        </w:div>
        <w:div w:id="960842555">
          <w:marLeft w:val="640"/>
          <w:marRight w:val="0"/>
          <w:marTop w:val="0"/>
          <w:marBottom w:val="0"/>
          <w:divBdr>
            <w:top w:val="none" w:sz="0" w:space="0" w:color="auto"/>
            <w:left w:val="none" w:sz="0" w:space="0" w:color="auto"/>
            <w:bottom w:val="none" w:sz="0" w:space="0" w:color="auto"/>
            <w:right w:val="none" w:sz="0" w:space="0" w:color="auto"/>
          </w:divBdr>
        </w:div>
        <w:div w:id="698553388">
          <w:marLeft w:val="640"/>
          <w:marRight w:val="0"/>
          <w:marTop w:val="0"/>
          <w:marBottom w:val="0"/>
          <w:divBdr>
            <w:top w:val="none" w:sz="0" w:space="0" w:color="auto"/>
            <w:left w:val="none" w:sz="0" w:space="0" w:color="auto"/>
            <w:bottom w:val="none" w:sz="0" w:space="0" w:color="auto"/>
            <w:right w:val="none" w:sz="0" w:space="0" w:color="auto"/>
          </w:divBdr>
        </w:div>
        <w:div w:id="1602568549">
          <w:marLeft w:val="640"/>
          <w:marRight w:val="0"/>
          <w:marTop w:val="0"/>
          <w:marBottom w:val="0"/>
          <w:divBdr>
            <w:top w:val="none" w:sz="0" w:space="0" w:color="auto"/>
            <w:left w:val="none" w:sz="0" w:space="0" w:color="auto"/>
            <w:bottom w:val="none" w:sz="0" w:space="0" w:color="auto"/>
            <w:right w:val="none" w:sz="0" w:space="0" w:color="auto"/>
          </w:divBdr>
        </w:div>
        <w:div w:id="1824085251">
          <w:marLeft w:val="640"/>
          <w:marRight w:val="0"/>
          <w:marTop w:val="0"/>
          <w:marBottom w:val="0"/>
          <w:divBdr>
            <w:top w:val="none" w:sz="0" w:space="0" w:color="auto"/>
            <w:left w:val="none" w:sz="0" w:space="0" w:color="auto"/>
            <w:bottom w:val="none" w:sz="0" w:space="0" w:color="auto"/>
            <w:right w:val="none" w:sz="0" w:space="0" w:color="auto"/>
          </w:divBdr>
        </w:div>
        <w:div w:id="2033913706">
          <w:marLeft w:val="640"/>
          <w:marRight w:val="0"/>
          <w:marTop w:val="0"/>
          <w:marBottom w:val="0"/>
          <w:divBdr>
            <w:top w:val="none" w:sz="0" w:space="0" w:color="auto"/>
            <w:left w:val="none" w:sz="0" w:space="0" w:color="auto"/>
            <w:bottom w:val="none" w:sz="0" w:space="0" w:color="auto"/>
            <w:right w:val="none" w:sz="0" w:space="0" w:color="auto"/>
          </w:divBdr>
        </w:div>
        <w:div w:id="1612005760">
          <w:marLeft w:val="640"/>
          <w:marRight w:val="0"/>
          <w:marTop w:val="0"/>
          <w:marBottom w:val="0"/>
          <w:divBdr>
            <w:top w:val="none" w:sz="0" w:space="0" w:color="auto"/>
            <w:left w:val="none" w:sz="0" w:space="0" w:color="auto"/>
            <w:bottom w:val="none" w:sz="0" w:space="0" w:color="auto"/>
            <w:right w:val="none" w:sz="0" w:space="0" w:color="auto"/>
          </w:divBdr>
        </w:div>
        <w:div w:id="1646157591">
          <w:marLeft w:val="640"/>
          <w:marRight w:val="0"/>
          <w:marTop w:val="0"/>
          <w:marBottom w:val="0"/>
          <w:divBdr>
            <w:top w:val="none" w:sz="0" w:space="0" w:color="auto"/>
            <w:left w:val="none" w:sz="0" w:space="0" w:color="auto"/>
            <w:bottom w:val="none" w:sz="0" w:space="0" w:color="auto"/>
            <w:right w:val="none" w:sz="0" w:space="0" w:color="auto"/>
          </w:divBdr>
        </w:div>
        <w:div w:id="228003997">
          <w:marLeft w:val="640"/>
          <w:marRight w:val="0"/>
          <w:marTop w:val="0"/>
          <w:marBottom w:val="0"/>
          <w:divBdr>
            <w:top w:val="none" w:sz="0" w:space="0" w:color="auto"/>
            <w:left w:val="none" w:sz="0" w:space="0" w:color="auto"/>
            <w:bottom w:val="none" w:sz="0" w:space="0" w:color="auto"/>
            <w:right w:val="none" w:sz="0" w:space="0" w:color="auto"/>
          </w:divBdr>
        </w:div>
        <w:div w:id="1791046324">
          <w:marLeft w:val="640"/>
          <w:marRight w:val="0"/>
          <w:marTop w:val="0"/>
          <w:marBottom w:val="0"/>
          <w:divBdr>
            <w:top w:val="none" w:sz="0" w:space="0" w:color="auto"/>
            <w:left w:val="none" w:sz="0" w:space="0" w:color="auto"/>
            <w:bottom w:val="none" w:sz="0" w:space="0" w:color="auto"/>
            <w:right w:val="none" w:sz="0" w:space="0" w:color="auto"/>
          </w:divBdr>
        </w:div>
        <w:div w:id="1167986773">
          <w:marLeft w:val="640"/>
          <w:marRight w:val="0"/>
          <w:marTop w:val="0"/>
          <w:marBottom w:val="0"/>
          <w:divBdr>
            <w:top w:val="none" w:sz="0" w:space="0" w:color="auto"/>
            <w:left w:val="none" w:sz="0" w:space="0" w:color="auto"/>
            <w:bottom w:val="none" w:sz="0" w:space="0" w:color="auto"/>
            <w:right w:val="none" w:sz="0" w:space="0" w:color="auto"/>
          </w:divBdr>
        </w:div>
        <w:div w:id="663626139">
          <w:marLeft w:val="640"/>
          <w:marRight w:val="0"/>
          <w:marTop w:val="0"/>
          <w:marBottom w:val="0"/>
          <w:divBdr>
            <w:top w:val="none" w:sz="0" w:space="0" w:color="auto"/>
            <w:left w:val="none" w:sz="0" w:space="0" w:color="auto"/>
            <w:bottom w:val="none" w:sz="0" w:space="0" w:color="auto"/>
            <w:right w:val="none" w:sz="0" w:space="0" w:color="auto"/>
          </w:divBdr>
        </w:div>
        <w:div w:id="1162964390">
          <w:marLeft w:val="640"/>
          <w:marRight w:val="0"/>
          <w:marTop w:val="0"/>
          <w:marBottom w:val="0"/>
          <w:divBdr>
            <w:top w:val="none" w:sz="0" w:space="0" w:color="auto"/>
            <w:left w:val="none" w:sz="0" w:space="0" w:color="auto"/>
            <w:bottom w:val="none" w:sz="0" w:space="0" w:color="auto"/>
            <w:right w:val="none" w:sz="0" w:space="0" w:color="auto"/>
          </w:divBdr>
        </w:div>
        <w:div w:id="569122218">
          <w:marLeft w:val="640"/>
          <w:marRight w:val="0"/>
          <w:marTop w:val="0"/>
          <w:marBottom w:val="0"/>
          <w:divBdr>
            <w:top w:val="none" w:sz="0" w:space="0" w:color="auto"/>
            <w:left w:val="none" w:sz="0" w:space="0" w:color="auto"/>
            <w:bottom w:val="none" w:sz="0" w:space="0" w:color="auto"/>
            <w:right w:val="none" w:sz="0" w:space="0" w:color="auto"/>
          </w:divBdr>
        </w:div>
        <w:div w:id="620575157">
          <w:marLeft w:val="640"/>
          <w:marRight w:val="0"/>
          <w:marTop w:val="0"/>
          <w:marBottom w:val="0"/>
          <w:divBdr>
            <w:top w:val="none" w:sz="0" w:space="0" w:color="auto"/>
            <w:left w:val="none" w:sz="0" w:space="0" w:color="auto"/>
            <w:bottom w:val="none" w:sz="0" w:space="0" w:color="auto"/>
            <w:right w:val="none" w:sz="0" w:space="0" w:color="auto"/>
          </w:divBdr>
        </w:div>
        <w:div w:id="1640959026">
          <w:marLeft w:val="640"/>
          <w:marRight w:val="0"/>
          <w:marTop w:val="0"/>
          <w:marBottom w:val="0"/>
          <w:divBdr>
            <w:top w:val="none" w:sz="0" w:space="0" w:color="auto"/>
            <w:left w:val="none" w:sz="0" w:space="0" w:color="auto"/>
            <w:bottom w:val="none" w:sz="0" w:space="0" w:color="auto"/>
            <w:right w:val="none" w:sz="0" w:space="0" w:color="auto"/>
          </w:divBdr>
        </w:div>
        <w:div w:id="1559128292">
          <w:marLeft w:val="640"/>
          <w:marRight w:val="0"/>
          <w:marTop w:val="0"/>
          <w:marBottom w:val="0"/>
          <w:divBdr>
            <w:top w:val="none" w:sz="0" w:space="0" w:color="auto"/>
            <w:left w:val="none" w:sz="0" w:space="0" w:color="auto"/>
            <w:bottom w:val="none" w:sz="0" w:space="0" w:color="auto"/>
            <w:right w:val="none" w:sz="0" w:space="0" w:color="auto"/>
          </w:divBdr>
        </w:div>
        <w:div w:id="238756315">
          <w:marLeft w:val="640"/>
          <w:marRight w:val="0"/>
          <w:marTop w:val="0"/>
          <w:marBottom w:val="0"/>
          <w:divBdr>
            <w:top w:val="none" w:sz="0" w:space="0" w:color="auto"/>
            <w:left w:val="none" w:sz="0" w:space="0" w:color="auto"/>
            <w:bottom w:val="none" w:sz="0" w:space="0" w:color="auto"/>
            <w:right w:val="none" w:sz="0" w:space="0" w:color="auto"/>
          </w:divBdr>
        </w:div>
        <w:div w:id="1937052670">
          <w:marLeft w:val="640"/>
          <w:marRight w:val="0"/>
          <w:marTop w:val="0"/>
          <w:marBottom w:val="0"/>
          <w:divBdr>
            <w:top w:val="none" w:sz="0" w:space="0" w:color="auto"/>
            <w:left w:val="none" w:sz="0" w:space="0" w:color="auto"/>
            <w:bottom w:val="none" w:sz="0" w:space="0" w:color="auto"/>
            <w:right w:val="none" w:sz="0" w:space="0" w:color="auto"/>
          </w:divBdr>
        </w:div>
        <w:div w:id="2061899471">
          <w:marLeft w:val="640"/>
          <w:marRight w:val="0"/>
          <w:marTop w:val="0"/>
          <w:marBottom w:val="0"/>
          <w:divBdr>
            <w:top w:val="none" w:sz="0" w:space="0" w:color="auto"/>
            <w:left w:val="none" w:sz="0" w:space="0" w:color="auto"/>
            <w:bottom w:val="none" w:sz="0" w:space="0" w:color="auto"/>
            <w:right w:val="none" w:sz="0" w:space="0" w:color="auto"/>
          </w:divBdr>
        </w:div>
        <w:div w:id="281039247">
          <w:marLeft w:val="640"/>
          <w:marRight w:val="0"/>
          <w:marTop w:val="0"/>
          <w:marBottom w:val="0"/>
          <w:divBdr>
            <w:top w:val="none" w:sz="0" w:space="0" w:color="auto"/>
            <w:left w:val="none" w:sz="0" w:space="0" w:color="auto"/>
            <w:bottom w:val="none" w:sz="0" w:space="0" w:color="auto"/>
            <w:right w:val="none" w:sz="0" w:space="0" w:color="auto"/>
          </w:divBdr>
        </w:div>
        <w:div w:id="2094742290">
          <w:marLeft w:val="640"/>
          <w:marRight w:val="0"/>
          <w:marTop w:val="0"/>
          <w:marBottom w:val="0"/>
          <w:divBdr>
            <w:top w:val="none" w:sz="0" w:space="0" w:color="auto"/>
            <w:left w:val="none" w:sz="0" w:space="0" w:color="auto"/>
            <w:bottom w:val="none" w:sz="0" w:space="0" w:color="auto"/>
            <w:right w:val="none" w:sz="0" w:space="0" w:color="auto"/>
          </w:divBdr>
        </w:div>
        <w:div w:id="1177966868">
          <w:marLeft w:val="640"/>
          <w:marRight w:val="0"/>
          <w:marTop w:val="0"/>
          <w:marBottom w:val="0"/>
          <w:divBdr>
            <w:top w:val="none" w:sz="0" w:space="0" w:color="auto"/>
            <w:left w:val="none" w:sz="0" w:space="0" w:color="auto"/>
            <w:bottom w:val="none" w:sz="0" w:space="0" w:color="auto"/>
            <w:right w:val="none" w:sz="0" w:space="0" w:color="auto"/>
          </w:divBdr>
        </w:div>
        <w:div w:id="8651830">
          <w:marLeft w:val="640"/>
          <w:marRight w:val="0"/>
          <w:marTop w:val="0"/>
          <w:marBottom w:val="0"/>
          <w:divBdr>
            <w:top w:val="none" w:sz="0" w:space="0" w:color="auto"/>
            <w:left w:val="none" w:sz="0" w:space="0" w:color="auto"/>
            <w:bottom w:val="none" w:sz="0" w:space="0" w:color="auto"/>
            <w:right w:val="none" w:sz="0" w:space="0" w:color="auto"/>
          </w:divBdr>
        </w:div>
        <w:div w:id="527379356">
          <w:marLeft w:val="640"/>
          <w:marRight w:val="0"/>
          <w:marTop w:val="0"/>
          <w:marBottom w:val="0"/>
          <w:divBdr>
            <w:top w:val="none" w:sz="0" w:space="0" w:color="auto"/>
            <w:left w:val="none" w:sz="0" w:space="0" w:color="auto"/>
            <w:bottom w:val="none" w:sz="0" w:space="0" w:color="auto"/>
            <w:right w:val="none" w:sz="0" w:space="0" w:color="auto"/>
          </w:divBdr>
        </w:div>
        <w:div w:id="613053616">
          <w:marLeft w:val="640"/>
          <w:marRight w:val="0"/>
          <w:marTop w:val="0"/>
          <w:marBottom w:val="0"/>
          <w:divBdr>
            <w:top w:val="none" w:sz="0" w:space="0" w:color="auto"/>
            <w:left w:val="none" w:sz="0" w:space="0" w:color="auto"/>
            <w:bottom w:val="none" w:sz="0" w:space="0" w:color="auto"/>
            <w:right w:val="none" w:sz="0" w:space="0" w:color="auto"/>
          </w:divBdr>
        </w:div>
        <w:div w:id="964968451">
          <w:marLeft w:val="640"/>
          <w:marRight w:val="0"/>
          <w:marTop w:val="0"/>
          <w:marBottom w:val="0"/>
          <w:divBdr>
            <w:top w:val="none" w:sz="0" w:space="0" w:color="auto"/>
            <w:left w:val="none" w:sz="0" w:space="0" w:color="auto"/>
            <w:bottom w:val="none" w:sz="0" w:space="0" w:color="auto"/>
            <w:right w:val="none" w:sz="0" w:space="0" w:color="auto"/>
          </w:divBdr>
        </w:div>
        <w:div w:id="1562978142">
          <w:marLeft w:val="640"/>
          <w:marRight w:val="0"/>
          <w:marTop w:val="0"/>
          <w:marBottom w:val="0"/>
          <w:divBdr>
            <w:top w:val="none" w:sz="0" w:space="0" w:color="auto"/>
            <w:left w:val="none" w:sz="0" w:space="0" w:color="auto"/>
            <w:bottom w:val="none" w:sz="0" w:space="0" w:color="auto"/>
            <w:right w:val="none" w:sz="0" w:space="0" w:color="auto"/>
          </w:divBdr>
        </w:div>
        <w:div w:id="1493521530">
          <w:marLeft w:val="640"/>
          <w:marRight w:val="0"/>
          <w:marTop w:val="0"/>
          <w:marBottom w:val="0"/>
          <w:divBdr>
            <w:top w:val="none" w:sz="0" w:space="0" w:color="auto"/>
            <w:left w:val="none" w:sz="0" w:space="0" w:color="auto"/>
            <w:bottom w:val="none" w:sz="0" w:space="0" w:color="auto"/>
            <w:right w:val="none" w:sz="0" w:space="0" w:color="auto"/>
          </w:divBdr>
        </w:div>
        <w:div w:id="1606184437">
          <w:marLeft w:val="640"/>
          <w:marRight w:val="0"/>
          <w:marTop w:val="0"/>
          <w:marBottom w:val="0"/>
          <w:divBdr>
            <w:top w:val="none" w:sz="0" w:space="0" w:color="auto"/>
            <w:left w:val="none" w:sz="0" w:space="0" w:color="auto"/>
            <w:bottom w:val="none" w:sz="0" w:space="0" w:color="auto"/>
            <w:right w:val="none" w:sz="0" w:space="0" w:color="auto"/>
          </w:divBdr>
        </w:div>
        <w:div w:id="1768113798">
          <w:marLeft w:val="640"/>
          <w:marRight w:val="0"/>
          <w:marTop w:val="0"/>
          <w:marBottom w:val="0"/>
          <w:divBdr>
            <w:top w:val="none" w:sz="0" w:space="0" w:color="auto"/>
            <w:left w:val="none" w:sz="0" w:space="0" w:color="auto"/>
            <w:bottom w:val="none" w:sz="0" w:space="0" w:color="auto"/>
            <w:right w:val="none" w:sz="0" w:space="0" w:color="auto"/>
          </w:divBdr>
        </w:div>
        <w:div w:id="373584282">
          <w:marLeft w:val="640"/>
          <w:marRight w:val="0"/>
          <w:marTop w:val="0"/>
          <w:marBottom w:val="0"/>
          <w:divBdr>
            <w:top w:val="none" w:sz="0" w:space="0" w:color="auto"/>
            <w:left w:val="none" w:sz="0" w:space="0" w:color="auto"/>
            <w:bottom w:val="none" w:sz="0" w:space="0" w:color="auto"/>
            <w:right w:val="none" w:sz="0" w:space="0" w:color="auto"/>
          </w:divBdr>
        </w:div>
        <w:div w:id="1213812785">
          <w:marLeft w:val="640"/>
          <w:marRight w:val="0"/>
          <w:marTop w:val="0"/>
          <w:marBottom w:val="0"/>
          <w:divBdr>
            <w:top w:val="none" w:sz="0" w:space="0" w:color="auto"/>
            <w:left w:val="none" w:sz="0" w:space="0" w:color="auto"/>
            <w:bottom w:val="none" w:sz="0" w:space="0" w:color="auto"/>
            <w:right w:val="none" w:sz="0" w:space="0" w:color="auto"/>
          </w:divBdr>
        </w:div>
        <w:div w:id="321199707">
          <w:marLeft w:val="640"/>
          <w:marRight w:val="0"/>
          <w:marTop w:val="0"/>
          <w:marBottom w:val="0"/>
          <w:divBdr>
            <w:top w:val="none" w:sz="0" w:space="0" w:color="auto"/>
            <w:left w:val="none" w:sz="0" w:space="0" w:color="auto"/>
            <w:bottom w:val="none" w:sz="0" w:space="0" w:color="auto"/>
            <w:right w:val="none" w:sz="0" w:space="0" w:color="auto"/>
          </w:divBdr>
        </w:div>
        <w:div w:id="189297137">
          <w:marLeft w:val="640"/>
          <w:marRight w:val="0"/>
          <w:marTop w:val="0"/>
          <w:marBottom w:val="0"/>
          <w:divBdr>
            <w:top w:val="none" w:sz="0" w:space="0" w:color="auto"/>
            <w:left w:val="none" w:sz="0" w:space="0" w:color="auto"/>
            <w:bottom w:val="none" w:sz="0" w:space="0" w:color="auto"/>
            <w:right w:val="none" w:sz="0" w:space="0" w:color="auto"/>
          </w:divBdr>
        </w:div>
      </w:divsChild>
    </w:div>
    <w:div w:id="1680811909">
      <w:bodyDiv w:val="1"/>
      <w:marLeft w:val="0"/>
      <w:marRight w:val="0"/>
      <w:marTop w:val="0"/>
      <w:marBottom w:val="0"/>
      <w:divBdr>
        <w:top w:val="none" w:sz="0" w:space="0" w:color="auto"/>
        <w:left w:val="none" w:sz="0" w:space="0" w:color="auto"/>
        <w:bottom w:val="none" w:sz="0" w:space="0" w:color="auto"/>
        <w:right w:val="none" w:sz="0" w:space="0" w:color="auto"/>
      </w:divBdr>
      <w:divsChild>
        <w:div w:id="1947349967">
          <w:marLeft w:val="640"/>
          <w:marRight w:val="0"/>
          <w:marTop w:val="0"/>
          <w:marBottom w:val="0"/>
          <w:divBdr>
            <w:top w:val="none" w:sz="0" w:space="0" w:color="auto"/>
            <w:left w:val="none" w:sz="0" w:space="0" w:color="auto"/>
            <w:bottom w:val="none" w:sz="0" w:space="0" w:color="auto"/>
            <w:right w:val="none" w:sz="0" w:space="0" w:color="auto"/>
          </w:divBdr>
        </w:div>
        <w:div w:id="655379075">
          <w:marLeft w:val="640"/>
          <w:marRight w:val="0"/>
          <w:marTop w:val="0"/>
          <w:marBottom w:val="0"/>
          <w:divBdr>
            <w:top w:val="none" w:sz="0" w:space="0" w:color="auto"/>
            <w:left w:val="none" w:sz="0" w:space="0" w:color="auto"/>
            <w:bottom w:val="none" w:sz="0" w:space="0" w:color="auto"/>
            <w:right w:val="none" w:sz="0" w:space="0" w:color="auto"/>
          </w:divBdr>
        </w:div>
        <w:div w:id="405735694">
          <w:marLeft w:val="640"/>
          <w:marRight w:val="0"/>
          <w:marTop w:val="0"/>
          <w:marBottom w:val="0"/>
          <w:divBdr>
            <w:top w:val="none" w:sz="0" w:space="0" w:color="auto"/>
            <w:left w:val="none" w:sz="0" w:space="0" w:color="auto"/>
            <w:bottom w:val="none" w:sz="0" w:space="0" w:color="auto"/>
            <w:right w:val="none" w:sz="0" w:space="0" w:color="auto"/>
          </w:divBdr>
        </w:div>
        <w:div w:id="1550726770">
          <w:marLeft w:val="640"/>
          <w:marRight w:val="0"/>
          <w:marTop w:val="0"/>
          <w:marBottom w:val="0"/>
          <w:divBdr>
            <w:top w:val="none" w:sz="0" w:space="0" w:color="auto"/>
            <w:left w:val="none" w:sz="0" w:space="0" w:color="auto"/>
            <w:bottom w:val="none" w:sz="0" w:space="0" w:color="auto"/>
            <w:right w:val="none" w:sz="0" w:space="0" w:color="auto"/>
          </w:divBdr>
        </w:div>
        <w:div w:id="1244535632">
          <w:marLeft w:val="640"/>
          <w:marRight w:val="0"/>
          <w:marTop w:val="0"/>
          <w:marBottom w:val="0"/>
          <w:divBdr>
            <w:top w:val="none" w:sz="0" w:space="0" w:color="auto"/>
            <w:left w:val="none" w:sz="0" w:space="0" w:color="auto"/>
            <w:bottom w:val="none" w:sz="0" w:space="0" w:color="auto"/>
            <w:right w:val="none" w:sz="0" w:space="0" w:color="auto"/>
          </w:divBdr>
        </w:div>
        <w:div w:id="1369838364">
          <w:marLeft w:val="640"/>
          <w:marRight w:val="0"/>
          <w:marTop w:val="0"/>
          <w:marBottom w:val="0"/>
          <w:divBdr>
            <w:top w:val="none" w:sz="0" w:space="0" w:color="auto"/>
            <w:left w:val="none" w:sz="0" w:space="0" w:color="auto"/>
            <w:bottom w:val="none" w:sz="0" w:space="0" w:color="auto"/>
            <w:right w:val="none" w:sz="0" w:space="0" w:color="auto"/>
          </w:divBdr>
        </w:div>
        <w:div w:id="736830701">
          <w:marLeft w:val="640"/>
          <w:marRight w:val="0"/>
          <w:marTop w:val="0"/>
          <w:marBottom w:val="0"/>
          <w:divBdr>
            <w:top w:val="none" w:sz="0" w:space="0" w:color="auto"/>
            <w:left w:val="none" w:sz="0" w:space="0" w:color="auto"/>
            <w:bottom w:val="none" w:sz="0" w:space="0" w:color="auto"/>
            <w:right w:val="none" w:sz="0" w:space="0" w:color="auto"/>
          </w:divBdr>
        </w:div>
        <w:div w:id="1026520818">
          <w:marLeft w:val="640"/>
          <w:marRight w:val="0"/>
          <w:marTop w:val="0"/>
          <w:marBottom w:val="0"/>
          <w:divBdr>
            <w:top w:val="none" w:sz="0" w:space="0" w:color="auto"/>
            <w:left w:val="none" w:sz="0" w:space="0" w:color="auto"/>
            <w:bottom w:val="none" w:sz="0" w:space="0" w:color="auto"/>
            <w:right w:val="none" w:sz="0" w:space="0" w:color="auto"/>
          </w:divBdr>
        </w:div>
        <w:div w:id="1015957984">
          <w:marLeft w:val="640"/>
          <w:marRight w:val="0"/>
          <w:marTop w:val="0"/>
          <w:marBottom w:val="0"/>
          <w:divBdr>
            <w:top w:val="none" w:sz="0" w:space="0" w:color="auto"/>
            <w:left w:val="none" w:sz="0" w:space="0" w:color="auto"/>
            <w:bottom w:val="none" w:sz="0" w:space="0" w:color="auto"/>
            <w:right w:val="none" w:sz="0" w:space="0" w:color="auto"/>
          </w:divBdr>
        </w:div>
        <w:div w:id="582909371">
          <w:marLeft w:val="640"/>
          <w:marRight w:val="0"/>
          <w:marTop w:val="0"/>
          <w:marBottom w:val="0"/>
          <w:divBdr>
            <w:top w:val="none" w:sz="0" w:space="0" w:color="auto"/>
            <w:left w:val="none" w:sz="0" w:space="0" w:color="auto"/>
            <w:bottom w:val="none" w:sz="0" w:space="0" w:color="auto"/>
            <w:right w:val="none" w:sz="0" w:space="0" w:color="auto"/>
          </w:divBdr>
        </w:div>
        <w:div w:id="199561505">
          <w:marLeft w:val="640"/>
          <w:marRight w:val="0"/>
          <w:marTop w:val="0"/>
          <w:marBottom w:val="0"/>
          <w:divBdr>
            <w:top w:val="none" w:sz="0" w:space="0" w:color="auto"/>
            <w:left w:val="none" w:sz="0" w:space="0" w:color="auto"/>
            <w:bottom w:val="none" w:sz="0" w:space="0" w:color="auto"/>
            <w:right w:val="none" w:sz="0" w:space="0" w:color="auto"/>
          </w:divBdr>
        </w:div>
        <w:div w:id="826745353">
          <w:marLeft w:val="640"/>
          <w:marRight w:val="0"/>
          <w:marTop w:val="0"/>
          <w:marBottom w:val="0"/>
          <w:divBdr>
            <w:top w:val="none" w:sz="0" w:space="0" w:color="auto"/>
            <w:left w:val="none" w:sz="0" w:space="0" w:color="auto"/>
            <w:bottom w:val="none" w:sz="0" w:space="0" w:color="auto"/>
            <w:right w:val="none" w:sz="0" w:space="0" w:color="auto"/>
          </w:divBdr>
        </w:div>
        <w:div w:id="1086800917">
          <w:marLeft w:val="640"/>
          <w:marRight w:val="0"/>
          <w:marTop w:val="0"/>
          <w:marBottom w:val="0"/>
          <w:divBdr>
            <w:top w:val="none" w:sz="0" w:space="0" w:color="auto"/>
            <w:left w:val="none" w:sz="0" w:space="0" w:color="auto"/>
            <w:bottom w:val="none" w:sz="0" w:space="0" w:color="auto"/>
            <w:right w:val="none" w:sz="0" w:space="0" w:color="auto"/>
          </w:divBdr>
        </w:div>
        <w:div w:id="1951468819">
          <w:marLeft w:val="640"/>
          <w:marRight w:val="0"/>
          <w:marTop w:val="0"/>
          <w:marBottom w:val="0"/>
          <w:divBdr>
            <w:top w:val="none" w:sz="0" w:space="0" w:color="auto"/>
            <w:left w:val="none" w:sz="0" w:space="0" w:color="auto"/>
            <w:bottom w:val="none" w:sz="0" w:space="0" w:color="auto"/>
            <w:right w:val="none" w:sz="0" w:space="0" w:color="auto"/>
          </w:divBdr>
        </w:div>
        <w:div w:id="328757399">
          <w:marLeft w:val="640"/>
          <w:marRight w:val="0"/>
          <w:marTop w:val="0"/>
          <w:marBottom w:val="0"/>
          <w:divBdr>
            <w:top w:val="none" w:sz="0" w:space="0" w:color="auto"/>
            <w:left w:val="none" w:sz="0" w:space="0" w:color="auto"/>
            <w:bottom w:val="none" w:sz="0" w:space="0" w:color="auto"/>
            <w:right w:val="none" w:sz="0" w:space="0" w:color="auto"/>
          </w:divBdr>
        </w:div>
        <w:div w:id="148986386">
          <w:marLeft w:val="640"/>
          <w:marRight w:val="0"/>
          <w:marTop w:val="0"/>
          <w:marBottom w:val="0"/>
          <w:divBdr>
            <w:top w:val="none" w:sz="0" w:space="0" w:color="auto"/>
            <w:left w:val="none" w:sz="0" w:space="0" w:color="auto"/>
            <w:bottom w:val="none" w:sz="0" w:space="0" w:color="auto"/>
            <w:right w:val="none" w:sz="0" w:space="0" w:color="auto"/>
          </w:divBdr>
        </w:div>
        <w:div w:id="2139570143">
          <w:marLeft w:val="640"/>
          <w:marRight w:val="0"/>
          <w:marTop w:val="0"/>
          <w:marBottom w:val="0"/>
          <w:divBdr>
            <w:top w:val="none" w:sz="0" w:space="0" w:color="auto"/>
            <w:left w:val="none" w:sz="0" w:space="0" w:color="auto"/>
            <w:bottom w:val="none" w:sz="0" w:space="0" w:color="auto"/>
            <w:right w:val="none" w:sz="0" w:space="0" w:color="auto"/>
          </w:divBdr>
        </w:div>
        <w:div w:id="1549880987">
          <w:marLeft w:val="640"/>
          <w:marRight w:val="0"/>
          <w:marTop w:val="0"/>
          <w:marBottom w:val="0"/>
          <w:divBdr>
            <w:top w:val="none" w:sz="0" w:space="0" w:color="auto"/>
            <w:left w:val="none" w:sz="0" w:space="0" w:color="auto"/>
            <w:bottom w:val="none" w:sz="0" w:space="0" w:color="auto"/>
            <w:right w:val="none" w:sz="0" w:space="0" w:color="auto"/>
          </w:divBdr>
        </w:div>
        <w:div w:id="962927396">
          <w:marLeft w:val="640"/>
          <w:marRight w:val="0"/>
          <w:marTop w:val="0"/>
          <w:marBottom w:val="0"/>
          <w:divBdr>
            <w:top w:val="none" w:sz="0" w:space="0" w:color="auto"/>
            <w:left w:val="none" w:sz="0" w:space="0" w:color="auto"/>
            <w:bottom w:val="none" w:sz="0" w:space="0" w:color="auto"/>
            <w:right w:val="none" w:sz="0" w:space="0" w:color="auto"/>
          </w:divBdr>
        </w:div>
        <w:div w:id="873275465">
          <w:marLeft w:val="640"/>
          <w:marRight w:val="0"/>
          <w:marTop w:val="0"/>
          <w:marBottom w:val="0"/>
          <w:divBdr>
            <w:top w:val="none" w:sz="0" w:space="0" w:color="auto"/>
            <w:left w:val="none" w:sz="0" w:space="0" w:color="auto"/>
            <w:bottom w:val="none" w:sz="0" w:space="0" w:color="auto"/>
            <w:right w:val="none" w:sz="0" w:space="0" w:color="auto"/>
          </w:divBdr>
        </w:div>
        <w:div w:id="647171743">
          <w:marLeft w:val="640"/>
          <w:marRight w:val="0"/>
          <w:marTop w:val="0"/>
          <w:marBottom w:val="0"/>
          <w:divBdr>
            <w:top w:val="none" w:sz="0" w:space="0" w:color="auto"/>
            <w:left w:val="none" w:sz="0" w:space="0" w:color="auto"/>
            <w:bottom w:val="none" w:sz="0" w:space="0" w:color="auto"/>
            <w:right w:val="none" w:sz="0" w:space="0" w:color="auto"/>
          </w:divBdr>
        </w:div>
        <w:div w:id="1780024700">
          <w:marLeft w:val="640"/>
          <w:marRight w:val="0"/>
          <w:marTop w:val="0"/>
          <w:marBottom w:val="0"/>
          <w:divBdr>
            <w:top w:val="none" w:sz="0" w:space="0" w:color="auto"/>
            <w:left w:val="none" w:sz="0" w:space="0" w:color="auto"/>
            <w:bottom w:val="none" w:sz="0" w:space="0" w:color="auto"/>
            <w:right w:val="none" w:sz="0" w:space="0" w:color="auto"/>
          </w:divBdr>
        </w:div>
        <w:div w:id="1576629507">
          <w:marLeft w:val="640"/>
          <w:marRight w:val="0"/>
          <w:marTop w:val="0"/>
          <w:marBottom w:val="0"/>
          <w:divBdr>
            <w:top w:val="none" w:sz="0" w:space="0" w:color="auto"/>
            <w:left w:val="none" w:sz="0" w:space="0" w:color="auto"/>
            <w:bottom w:val="none" w:sz="0" w:space="0" w:color="auto"/>
            <w:right w:val="none" w:sz="0" w:space="0" w:color="auto"/>
          </w:divBdr>
        </w:div>
        <w:div w:id="807891521">
          <w:marLeft w:val="640"/>
          <w:marRight w:val="0"/>
          <w:marTop w:val="0"/>
          <w:marBottom w:val="0"/>
          <w:divBdr>
            <w:top w:val="none" w:sz="0" w:space="0" w:color="auto"/>
            <w:left w:val="none" w:sz="0" w:space="0" w:color="auto"/>
            <w:bottom w:val="none" w:sz="0" w:space="0" w:color="auto"/>
            <w:right w:val="none" w:sz="0" w:space="0" w:color="auto"/>
          </w:divBdr>
        </w:div>
        <w:div w:id="1311669168">
          <w:marLeft w:val="640"/>
          <w:marRight w:val="0"/>
          <w:marTop w:val="0"/>
          <w:marBottom w:val="0"/>
          <w:divBdr>
            <w:top w:val="none" w:sz="0" w:space="0" w:color="auto"/>
            <w:left w:val="none" w:sz="0" w:space="0" w:color="auto"/>
            <w:bottom w:val="none" w:sz="0" w:space="0" w:color="auto"/>
            <w:right w:val="none" w:sz="0" w:space="0" w:color="auto"/>
          </w:divBdr>
        </w:div>
        <w:div w:id="1056662482">
          <w:marLeft w:val="640"/>
          <w:marRight w:val="0"/>
          <w:marTop w:val="0"/>
          <w:marBottom w:val="0"/>
          <w:divBdr>
            <w:top w:val="none" w:sz="0" w:space="0" w:color="auto"/>
            <w:left w:val="none" w:sz="0" w:space="0" w:color="auto"/>
            <w:bottom w:val="none" w:sz="0" w:space="0" w:color="auto"/>
            <w:right w:val="none" w:sz="0" w:space="0" w:color="auto"/>
          </w:divBdr>
        </w:div>
        <w:div w:id="204756275">
          <w:marLeft w:val="640"/>
          <w:marRight w:val="0"/>
          <w:marTop w:val="0"/>
          <w:marBottom w:val="0"/>
          <w:divBdr>
            <w:top w:val="none" w:sz="0" w:space="0" w:color="auto"/>
            <w:left w:val="none" w:sz="0" w:space="0" w:color="auto"/>
            <w:bottom w:val="none" w:sz="0" w:space="0" w:color="auto"/>
            <w:right w:val="none" w:sz="0" w:space="0" w:color="auto"/>
          </w:divBdr>
        </w:div>
        <w:div w:id="914434435">
          <w:marLeft w:val="640"/>
          <w:marRight w:val="0"/>
          <w:marTop w:val="0"/>
          <w:marBottom w:val="0"/>
          <w:divBdr>
            <w:top w:val="none" w:sz="0" w:space="0" w:color="auto"/>
            <w:left w:val="none" w:sz="0" w:space="0" w:color="auto"/>
            <w:bottom w:val="none" w:sz="0" w:space="0" w:color="auto"/>
            <w:right w:val="none" w:sz="0" w:space="0" w:color="auto"/>
          </w:divBdr>
        </w:div>
        <w:div w:id="715279419">
          <w:marLeft w:val="640"/>
          <w:marRight w:val="0"/>
          <w:marTop w:val="0"/>
          <w:marBottom w:val="0"/>
          <w:divBdr>
            <w:top w:val="none" w:sz="0" w:space="0" w:color="auto"/>
            <w:left w:val="none" w:sz="0" w:space="0" w:color="auto"/>
            <w:bottom w:val="none" w:sz="0" w:space="0" w:color="auto"/>
            <w:right w:val="none" w:sz="0" w:space="0" w:color="auto"/>
          </w:divBdr>
        </w:div>
        <w:div w:id="360284028">
          <w:marLeft w:val="640"/>
          <w:marRight w:val="0"/>
          <w:marTop w:val="0"/>
          <w:marBottom w:val="0"/>
          <w:divBdr>
            <w:top w:val="none" w:sz="0" w:space="0" w:color="auto"/>
            <w:left w:val="none" w:sz="0" w:space="0" w:color="auto"/>
            <w:bottom w:val="none" w:sz="0" w:space="0" w:color="auto"/>
            <w:right w:val="none" w:sz="0" w:space="0" w:color="auto"/>
          </w:divBdr>
        </w:div>
        <w:div w:id="1829203285">
          <w:marLeft w:val="640"/>
          <w:marRight w:val="0"/>
          <w:marTop w:val="0"/>
          <w:marBottom w:val="0"/>
          <w:divBdr>
            <w:top w:val="none" w:sz="0" w:space="0" w:color="auto"/>
            <w:left w:val="none" w:sz="0" w:space="0" w:color="auto"/>
            <w:bottom w:val="none" w:sz="0" w:space="0" w:color="auto"/>
            <w:right w:val="none" w:sz="0" w:space="0" w:color="auto"/>
          </w:divBdr>
        </w:div>
        <w:div w:id="113139980">
          <w:marLeft w:val="640"/>
          <w:marRight w:val="0"/>
          <w:marTop w:val="0"/>
          <w:marBottom w:val="0"/>
          <w:divBdr>
            <w:top w:val="none" w:sz="0" w:space="0" w:color="auto"/>
            <w:left w:val="none" w:sz="0" w:space="0" w:color="auto"/>
            <w:bottom w:val="none" w:sz="0" w:space="0" w:color="auto"/>
            <w:right w:val="none" w:sz="0" w:space="0" w:color="auto"/>
          </w:divBdr>
        </w:div>
        <w:div w:id="457604804">
          <w:marLeft w:val="640"/>
          <w:marRight w:val="0"/>
          <w:marTop w:val="0"/>
          <w:marBottom w:val="0"/>
          <w:divBdr>
            <w:top w:val="none" w:sz="0" w:space="0" w:color="auto"/>
            <w:left w:val="none" w:sz="0" w:space="0" w:color="auto"/>
            <w:bottom w:val="none" w:sz="0" w:space="0" w:color="auto"/>
            <w:right w:val="none" w:sz="0" w:space="0" w:color="auto"/>
          </w:divBdr>
        </w:div>
        <w:div w:id="1266693769">
          <w:marLeft w:val="640"/>
          <w:marRight w:val="0"/>
          <w:marTop w:val="0"/>
          <w:marBottom w:val="0"/>
          <w:divBdr>
            <w:top w:val="none" w:sz="0" w:space="0" w:color="auto"/>
            <w:left w:val="none" w:sz="0" w:space="0" w:color="auto"/>
            <w:bottom w:val="none" w:sz="0" w:space="0" w:color="auto"/>
            <w:right w:val="none" w:sz="0" w:space="0" w:color="auto"/>
          </w:divBdr>
        </w:div>
        <w:div w:id="944924212">
          <w:marLeft w:val="640"/>
          <w:marRight w:val="0"/>
          <w:marTop w:val="0"/>
          <w:marBottom w:val="0"/>
          <w:divBdr>
            <w:top w:val="none" w:sz="0" w:space="0" w:color="auto"/>
            <w:left w:val="none" w:sz="0" w:space="0" w:color="auto"/>
            <w:bottom w:val="none" w:sz="0" w:space="0" w:color="auto"/>
            <w:right w:val="none" w:sz="0" w:space="0" w:color="auto"/>
          </w:divBdr>
        </w:div>
        <w:div w:id="211305864">
          <w:marLeft w:val="640"/>
          <w:marRight w:val="0"/>
          <w:marTop w:val="0"/>
          <w:marBottom w:val="0"/>
          <w:divBdr>
            <w:top w:val="none" w:sz="0" w:space="0" w:color="auto"/>
            <w:left w:val="none" w:sz="0" w:space="0" w:color="auto"/>
            <w:bottom w:val="none" w:sz="0" w:space="0" w:color="auto"/>
            <w:right w:val="none" w:sz="0" w:space="0" w:color="auto"/>
          </w:divBdr>
        </w:div>
        <w:div w:id="486240083">
          <w:marLeft w:val="640"/>
          <w:marRight w:val="0"/>
          <w:marTop w:val="0"/>
          <w:marBottom w:val="0"/>
          <w:divBdr>
            <w:top w:val="none" w:sz="0" w:space="0" w:color="auto"/>
            <w:left w:val="none" w:sz="0" w:space="0" w:color="auto"/>
            <w:bottom w:val="none" w:sz="0" w:space="0" w:color="auto"/>
            <w:right w:val="none" w:sz="0" w:space="0" w:color="auto"/>
          </w:divBdr>
        </w:div>
        <w:div w:id="1988121700">
          <w:marLeft w:val="640"/>
          <w:marRight w:val="0"/>
          <w:marTop w:val="0"/>
          <w:marBottom w:val="0"/>
          <w:divBdr>
            <w:top w:val="none" w:sz="0" w:space="0" w:color="auto"/>
            <w:left w:val="none" w:sz="0" w:space="0" w:color="auto"/>
            <w:bottom w:val="none" w:sz="0" w:space="0" w:color="auto"/>
            <w:right w:val="none" w:sz="0" w:space="0" w:color="auto"/>
          </w:divBdr>
        </w:div>
        <w:div w:id="639267376">
          <w:marLeft w:val="640"/>
          <w:marRight w:val="0"/>
          <w:marTop w:val="0"/>
          <w:marBottom w:val="0"/>
          <w:divBdr>
            <w:top w:val="none" w:sz="0" w:space="0" w:color="auto"/>
            <w:left w:val="none" w:sz="0" w:space="0" w:color="auto"/>
            <w:bottom w:val="none" w:sz="0" w:space="0" w:color="auto"/>
            <w:right w:val="none" w:sz="0" w:space="0" w:color="auto"/>
          </w:divBdr>
        </w:div>
        <w:div w:id="1010639025">
          <w:marLeft w:val="640"/>
          <w:marRight w:val="0"/>
          <w:marTop w:val="0"/>
          <w:marBottom w:val="0"/>
          <w:divBdr>
            <w:top w:val="none" w:sz="0" w:space="0" w:color="auto"/>
            <w:left w:val="none" w:sz="0" w:space="0" w:color="auto"/>
            <w:bottom w:val="none" w:sz="0" w:space="0" w:color="auto"/>
            <w:right w:val="none" w:sz="0" w:space="0" w:color="auto"/>
          </w:divBdr>
        </w:div>
        <w:div w:id="923687035">
          <w:marLeft w:val="640"/>
          <w:marRight w:val="0"/>
          <w:marTop w:val="0"/>
          <w:marBottom w:val="0"/>
          <w:divBdr>
            <w:top w:val="none" w:sz="0" w:space="0" w:color="auto"/>
            <w:left w:val="none" w:sz="0" w:space="0" w:color="auto"/>
            <w:bottom w:val="none" w:sz="0" w:space="0" w:color="auto"/>
            <w:right w:val="none" w:sz="0" w:space="0" w:color="auto"/>
          </w:divBdr>
        </w:div>
        <w:div w:id="255217355">
          <w:marLeft w:val="640"/>
          <w:marRight w:val="0"/>
          <w:marTop w:val="0"/>
          <w:marBottom w:val="0"/>
          <w:divBdr>
            <w:top w:val="none" w:sz="0" w:space="0" w:color="auto"/>
            <w:left w:val="none" w:sz="0" w:space="0" w:color="auto"/>
            <w:bottom w:val="none" w:sz="0" w:space="0" w:color="auto"/>
            <w:right w:val="none" w:sz="0" w:space="0" w:color="auto"/>
          </w:divBdr>
        </w:div>
        <w:div w:id="1366180151">
          <w:marLeft w:val="640"/>
          <w:marRight w:val="0"/>
          <w:marTop w:val="0"/>
          <w:marBottom w:val="0"/>
          <w:divBdr>
            <w:top w:val="none" w:sz="0" w:space="0" w:color="auto"/>
            <w:left w:val="none" w:sz="0" w:space="0" w:color="auto"/>
            <w:bottom w:val="none" w:sz="0" w:space="0" w:color="auto"/>
            <w:right w:val="none" w:sz="0" w:space="0" w:color="auto"/>
          </w:divBdr>
        </w:div>
        <w:div w:id="1903368823">
          <w:marLeft w:val="640"/>
          <w:marRight w:val="0"/>
          <w:marTop w:val="0"/>
          <w:marBottom w:val="0"/>
          <w:divBdr>
            <w:top w:val="none" w:sz="0" w:space="0" w:color="auto"/>
            <w:left w:val="none" w:sz="0" w:space="0" w:color="auto"/>
            <w:bottom w:val="none" w:sz="0" w:space="0" w:color="auto"/>
            <w:right w:val="none" w:sz="0" w:space="0" w:color="auto"/>
          </w:divBdr>
        </w:div>
        <w:div w:id="1566573521">
          <w:marLeft w:val="640"/>
          <w:marRight w:val="0"/>
          <w:marTop w:val="0"/>
          <w:marBottom w:val="0"/>
          <w:divBdr>
            <w:top w:val="none" w:sz="0" w:space="0" w:color="auto"/>
            <w:left w:val="none" w:sz="0" w:space="0" w:color="auto"/>
            <w:bottom w:val="none" w:sz="0" w:space="0" w:color="auto"/>
            <w:right w:val="none" w:sz="0" w:space="0" w:color="auto"/>
          </w:divBdr>
        </w:div>
        <w:div w:id="1875339733">
          <w:marLeft w:val="640"/>
          <w:marRight w:val="0"/>
          <w:marTop w:val="0"/>
          <w:marBottom w:val="0"/>
          <w:divBdr>
            <w:top w:val="none" w:sz="0" w:space="0" w:color="auto"/>
            <w:left w:val="none" w:sz="0" w:space="0" w:color="auto"/>
            <w:bottom w:val="none" w:sz="0" w:space="0" w:color="auto"/>
            <w:right w:val="none" w:sz="0" w:space="0" w:color="auto"/>
          </w:divBdr>
        </w:div>
        <w:div w:id="965433008">
          <w:marLeft w:val="640"/>
          <w:marRight w:val="0"/>
          <w:marTop w:val="0"/>
          <w:marBottom w:val="0"/>
          <w:divBdr>
            <w:top w:val="none" w:sz="0" w:space="0" w:color="auto"/>
            <w:left w:val="none" w:sz="0" w:space="0" w:color="auto"/>
            <w:bottom w:val="none" w:sz="0" w:space="0" w:color="auto"/>
            <w:right w:val="none" w:sz="0" w:space="0" w:color="auto"/>
          </w:divBdr>
        </w:div>
        <w:div w:id="1172256019">
          <w:marLeft w:val="640"/>
          <w:marRight w:val="0"/>
          <w:marTop w:val="0"/>
          <w:marBottom w:val="0"/>
          <w:divBdr>
            <w:top w:val="none" w:sz="0" w:space="0" w:color="auto"/>
            <w:left w:val="none" w:sz="0" w:space="0" w:color="auto"/>
            <w:bottom w:val="none" w:sz="0" w:space="0" w:color="auto"/>
            <w:right w:val="none" w:sz="0" w:space="0" w:color="auto"/>
          </w:divBdr>
        </w:div>
        <w:div w:id="682512846">
          <w:marLeft w:val="640"/>
          <w:marRight w:val="0"/>
          <w:marTop w:val="0"/>
          <w:marBottom w:val="0"/>
          <w:divBdr>
            <w:top w:val="none" w:sz="0" w:space="0" w:color="auto"/>
            <w:left w:val="none" w:sz="0" w:space="0" w:color="auto"/>
            <w:bottom w:val="none" w:sz="0" w:space="0" w:color="auto"/>
            <w:right w:val="none" w:sz="0" w:space="0" w:color="auto"/>
          </w:divBdr>
        </w:div>
        <w:div w:id="1694569021">
          <w:marLeft w:val="640"/>
          <w:marRight w:val="0"/>
          <w:marTop w:val="0"/>
          <w:marBottom w:val="0"/>
          <w:divBdr>
            <w:top w:val="none" w:sz="0" w:space="0" w:color="auto"/>
            <w:left w:val="none" w:sz="0" w:space="0" w:color="auto"/>
            <w:bottom w:val="none" w:sz="0" w:space="0" w:color="auto"/>
            <w:right w:val="none" w:sz="0" w:space="0" w:color="auto"/>
          </w:divBdr>
        </w:div>
        <w:div w:id="816919590">
          <w:marLeft w:val="640"/>
          <w:marRight w:val="0"/>
          <w:marTop w:val="0"/>
          <w:marBottom w:val="0"/>
          <w:divBdr>
            <w:top w:val="none" w:sz="0" w:space="0" w:color="auto"/>
            <w:left w:val="none" w:sz="0" w:space="0" w:color="auto"/>
            <w:bottom w:val="none" w:sz="0" w:space="0" w:color="auto"/>
            <w:right w:val="none" w:sz="0" w:space="0" w:color="auto"/>
          </w:divBdr>
        </w:div>
        <w:div w:id="896819036">
          <w:marLeft w:val="640"/>
          <w:marRight w:val="0"/>
          <w:marTop w:val="0"/>
          <w:marBottom w:val="0"/>
          <w:divBdr>
            <w:top w:val="none" w:sz="0" w:space="0" w:color="auto"/>
            <w:left w:val="none" w:sz="0" w:space="0" w:color="auto"/>
            <w:bottom w:val="none" w:sz="0" w:space="0" w:color="auto"/>
            <w:right w:val="none" w:sz="0" w:space="0" w:color="auto"/>
          </w:divBdr>
        </w:div>
        <w:div w:id="1976645499">
          <w:marLeft w:val="640"/>
          <w:marRight w:val="0"/>
          <w:marTop w:val="0"/>
          <w:marBottom w:val="0"/>
          <w:divBdr>
            <w:top w:val="none" w:sz="0" w:space="0" w:color="auto"/>
            <w:left w:val="none" w:sz="0" w:space="0" w:color="auto"/>
            <w:bottom w:val="none" w:sz="0" w:space="0" w:color="auto"/>
            <w:right w:val="none" w:sz="0" w:space="0" w:color="auto"/>
          </w:divBdr>
        </w:div>
        <w:div w:id="47924252">
          <w:marLeft w:val="640"/>
          <w:marRight w:val="0"/>
          <w:marTop w:val="0"/>
          <w:marBottom w:val="0"/>
          <w:divBdr>
            <w:top w:val="none" w:sz="0" w:space="0" w:color="auto"/>
            <w:left w:val="none" w:sz="0" w:space="0" w:color="auto"/>
            <w:bottom w:val="none" w:sz="0" w:space="0" w:color="auto"/>
            <w:right w:val="none" w:sz="0" w:space="0" w:color="auto"/>
          </w:divBdr>
        </w:div>
        <w:div w:id="335424585">
          <w:marLeft w:val="640"/>
          <w:marRight w:val="0"/>
          <w:marTop w:val="0"/>
          <w:marBottom w:val="0"/>
          <w:divBdr>
            <w:top w:val="none" w:sz="0" w:space="0" w:color="auto"/>
            <w:left w:val="none" w:sz="0" w:space="0" w:color="auto"/>
            <w:bottom w:val="none" w:sz="0" w:space="0" w:color="auto"/>
            <w:right w:val="none" w:sz="0" w:space="0" w:color="auto"/>
          </w:divBdr>
        </w:div>
        <w:div w:id="48000501">
          <w:marLeft w:val="640"/>
          <w:marRight w:val="0"/>
          <w:marTop w:val="0"/>
          <w:marBottom w:val="0"/>
          <w:divBdr>
            <w:top w:val="none" w:sz="0" w:space="0" w:color="auto"/>
            <w:left w:val="none" w:sz="0" w:space="0" w:color="auto"/>
            <w:bottom w:val="none" w:sz="0" w:space="0" w:color="auto"/>
            <w:right w:val="none" w:sz="0" w:space="0" w:color="auto"/>
          </w:divBdr>
        </w:div>
        <w:div w:id="1991788217">
          <w:marLeft w:val="640"/>
          <w:marRight w:val="0"/>
          <w:marTop w:val="0"/>
          <w:marBottom w:val="0"/>
          <w:divBdr>
            <w:top w:val="none" w:sz="0" w:space="0" w:color="auto"/>
            <w:left w:val="none" w:sz="0" w:space="0" w:color="auto"/>
            <w:bottom w:val="none" w:sz="0" w:space="0" w:color="auto"/>
            <w:right w:val="none" w:sz="0" w:space="0" w:color="auto"/>
          </w:divBdr>
        </w:div>
        <w:div w:id="860166075">
          <w:marLeft w:val="640"/>
          <w:marRight w:val="0"/>
          <w:marTop w:val="0"/>
          <w:marBottom w:val="0"/>
          <w:divBdr>
            <w:top w:val="none" w:sz="0" w:space="0" w:color="auto"/>
            <w:left w:val="none" w:sz="0" w:space="0" w:color="auto"/>
            <w:bottom w:val="none" w:sz="0" w:space="0" w:color="auto"/>
            <w:right w:val="none" w:sz="0" w:space="0" w:color="auto"/>
          </w:divBdr>
        </w:div>
      </w:divsChild>
    </w:div>
    <w:div w:id="1682203196">
      <w:bodyDiv w:val="1"/>
      <w:marLeft w:val="0"/>
      <w:marRight w:val="0"/>
      <w:marTop w:val="0"/>
      <w:marBottom w:val="0"/>
      <w:divBdr>
        <w:top w:val="none" w:sz="0" w:space="0" w:color="auto"/>
        <w:left w:val="none" w:sz="0" w:space="0" w:color="auto"/>
        <w:bottom w:val="none" w:sz="0" w:space="0" w:color="auto"/>
        <w:right w:val="none" w:sz="0" w:space="0" w:color="auto"/>
      </w:divBdr>
      <w:divsChild>
        <w:div w:id="457799391">
          <w:marLeft w:val="640"/>
          <w:marRight w:val="0"/>
          <w:marTop w:val="0"/>
          <w:marBottom w:val="0"/>
          <w:divBdr>
            <w:top w:val="none" w:sz="0" w:space="0" w:color="auto"/>
            <w:left w:val="none" w:sz="0" w:space="0" w:color="auto"/>
            <w:bottom w:val="none" w:sz="0" w:space="0" w:color="auto"/>
            <w:right w:val="none" w:sz="0" w:space="0" w:color="auto"/>
          </w:divBdr>
        </w:div>
        <w:div w:id="1761827731">
          <w:marLeft w:val="640"/>
          <w:marRight w:val="0"/>
          <w:marTop w:val="0"/>
          <w:marBottom w:val="0"/>
          <w:divBdr>
            <w:top w:val="none" w:sz="0" w:space="0" w:color="auto"/>
            <w:left w:val="none" w:sz="0" w:space="0" w:color="auto"/>
            <w:bottom w:val="none" w:sz="0" w:space="0" w:color="auto"/>
            <w:right w:val="none" w:sz="0" w:space="0" w:color="auto"/>
          </w:divBdr>
        </w:div>
        <w:div w:id="883250055">
          <w:marLeft w:val="640"/>
          <w:marRight w:val="0"/>
          <w:marTop w:val="0"/>
          <w:marBottom w:val="0"/>
          <w:divBdr>
            <w:top w:val="none" w:sz="0" w:space="0" w:color="auto"/>
            <w:left w:val="none" w:sz="0" w:space="0" w:color="auto"/>
            <w:bottom w:val="none" w:sz="0" w:space="0" w:color="auto"/>
            <w:right w:val="none" w:sz="0" w:space="0" w:color="auto"/>
          </w:divBdr>
        </w:div>
        <w:div w:id="2038046445">
          <w:marLeft w:val="640"/>
          <w:marRight w:val="0"/>
          <w:marTop w:val="0"/>
          <w:marBottom w:val="0"/>
          <w:divBdr>
            <w:top w:val="none" w:sz="0" w:space="0" w:color="auto"/>
            <w:left w:val="none" w:sz="0" w:space="0" w:color="auto"/>
            <w:bottom w:val="none" w:sz="0" w:space="0" w:color="auto"/>
            <w:right w:val="none" w:sz="0" w:space="0" w:color="auto"/>
          </w:divBdr>
        </w:div>
        <w:div w:id="141167976">
          <w:marLeft w:val="640"/>
          <w:marRight w:val="0"/>
          <w:marTop w:val="0"/>
          <w:marBottom w:val="0"/>
          <w:divBdr>
            <w:top w:val="none" w:sz="0" w:space="0" w:color="auto"/>
            <w:left w:val="none" w:sz="0" w:space="0" w:color="auto"/>
            <w:bottom w:val="none" w:sz="0" w:space="0" w:color="auto"/>
            <w:right w:val="none" w:sz="0" w:space="0" w:color="auto"/>
          </w:divBdr>
        </w:div>
        <w:div w:id="1703438600">
          <w:marLeft w:val="640"/>
          <w:marRight w:val="0"/>
          <w:marTop w:val="0"/>
          <w:marBottom w:val="0"/>
          <w:divBdr>
            <w:top w:val="none" w:sz="0" w:space="0" w:color="auto"/>
            <w:left w:val="none" w:sz="0" w:space="0" w:color="auto"/>
            <w:bottom w:val="none" w:sz="0" w:space="0" w:color="auto"/>
            <w:right w:val="none" w:sz="0" w:space="0" w:color="auto"/>
          </w:divBdr>
        </w:div>
        <w:div w:id="1930776009">
          <w:marLeft w:val="640"/>
          <w:marRight w:val="0"/>
          <w:marTop w:val="0"/>
          <w:marBottom w:val="0"/>
          <w:divBdr>
            <w:top w:val="none" w:sz="0" w:space="0" w:color="auto"/>
            <w:left w:val="none" w:sz="0" w:space="0" w:color="auto"/>
            <w:bottom w:val="none" w:sz="0" w:space="0" w:color="auto"/>
            <w:right w:val="none" w:sz="0" w:space="0" w:color="auto"/>
          </w:divBdr>
        </w:div>
        <w:div w:id="681052129">
          <w:marLeft w:val="640"/>
          <w:marRight w:val="0"/>
          <w:marTop w:val="0"/>
          <w:marBottom w:val="0"/>
          <w:divBdr>
            <w:top w:val="none" w:sz="0" w:space="0" w:color="auto"/>
            <w:left w:val="none" w:sz="0" w:space="0" w:color="auto"/>
            <w:bottom w:val="none" w:sz="0" w:space="0" w:color="auto"/>
            <w:right w:val="none" w:sz="0" w:space="0" w:color="auto"/>
          </w:divBdr>
        </w:div>
        <w:div w:id="1187449465">
          <w:marLeft w:val="640"/>
          <w:marRight w:val="0"/>
          <w:marTop w:val="0"/>
          <w:marBottom w:val="0"/>
          <w:divBdr>
            <w:top w:val="none" w:sz="0" w:space="0" w:color="auto"/>
            <w:left w:val="none" w:sz="0" w:space="0" w:color="auto"/>
            <w:bottom w:val="none" w:sz="0" w:space="0" w:color="auto"/>
            <w:right w:val="none" w:sz="0" w:space="0" w:color="auto"/>
          </w:divBdr>
        </w:div>
        <w:div w:id="1645937317">
          <w:marLeft w:val="640"/>
          <w:marRight w:val="0"/>
          <w:marTop w:val="0"/>
          <w:marBottom w:val="0"/>
          <w:divBdr>
            <w:top w:val="none" w:sz="0" w:space="0" w:color="auto"/>
            <w:left w:val="none" w:sz="0" w:space="0" w:color="auto"/>
            <w:bottom w:val="none" w:sz="0" w:space="0" w:color="auto"/>
            <w:right w:val="none" w:sz="0" w:space="0" w:color="auto"/>
          </w:divBdr>
        </w:div>
        <w:div w:id="2037847053">
          <w:marLeft w:val="640"/>
          <w:marRight w:val="0"/>
          <w:marTop w:val="0"/>
          <w:marBottom w:val="0"/>
          <w:divBdr>
            <w:top w:val="none" w:sz="0" w:space="0" w:color="auto"/>
            <w:left w:val="none" w:sz="0" w:space="0" w:color="auto"/>
            <w:bottom w:val="none" w:sz="0" w:space="0" w:color="auto"/>
            <w:right w:val="none" w:sz="0" w:space="0" w:color="auto"/>
          </w:divBdr>
        </w:div>
        <w:div w:id="1190989474">
          <w:marLeft w:val="640"/>
          <w:marRight w:val="0"/>
          <w:marTop w:val="0"/>
          <w:marBottom w:val="0"/>
          <w:divBdr>
            <w:top w:val="none" w:sz="0" w:space="0" w:color="auto"/>
            <w:left w:val="none" w:sz="0" w:space="0" w:color="auto"/>
            <w:bottom w:val="none" w:sz="0" w:space="0" w:color="auto"/>
            <w:right w:val="none" w:sz="0" w:space="0" w:color="auto"/>
          </w:divBdr>
        </w:div>
        <w:div w:id="1587492934">
          <w:marLeft w:val="640"/>
          <w:marRight w:val="0"/>
          <w:marTop w:val="0"/>
          <w:marBottom w:val="0"/>
          <w:divBdr>
            <w:top w:val="none" w:sz="0" w:space="0" w:color="auto"/>
            <w:left w:val="none" w:sz="0" w:space="0" w:color="auto"/>
            <w:bottom w:val="none" w:sz="0" w:space="0" w:color="auto"/>
            <w:right w:val="none" w:sz="0" w:space="0" w:color="auto"/>
          </w:divBdr>
        </w:div>
        <w:div w:id="1828589557">
          <w:marLeft w:val="640"/>
          <w:marRight w:val="0"/>
          <w:marTop w:val="0"/>
          <w:marBottom w:val="0"/>
          <w:divBdr>
            <w:top w:val="none" w:sz="0" w:space="0" w:color="auto"/>
            <w:left w:val="none" w:sz="0" w:space="0" w:color="auto"/>
            <w:bottom w:val="none" w:sz="0" w:space="0" w:color="auto"/>
            <w:right w:val="none" w:sz="0" w:space="0" w:color="auto"/>
          </w:divBdr>
        </w:div>
        <w:div w:id="1221943030">
          <w:marLeft w:val="640"/>
          <w:marRight w:val="0"/>
          <w:marTop w:val="0"/>
          <w:marBottom w:val="0"/>
          <w:divBdr>
            <w:top w:val="none" w:sz="0" w:space="0" w:color="auto"/>
            <w:left w:val="none" w:sz="0" w:space="0" w:color="auto"/>
            <w:bottom w:val="none" w:sz="0" w:space="0" w:color="auto"/>
            <w:right w:val="none" w:sz="0" w:space="0" w:color="auto"/>
          </w:divBdr>
        </w:div>
        <w:div w:id="440733840">
          <w:marLeft w:val="640"/>
          <w:marRight w:val="0"/>
          <w:marTop w:val="0"/>
          <w:marBottom w:val="0"/>
          <w:divBdr>
            <w:top w:val="none" w:sz="0" w:space="0" w:color="auto"/>
            <w:left w:val="none" w:sz="0" w:space="0" w:color="auto"/>
            <w:bottom w:val="none" w:sz="0" w:space="0" w:color="auto"/>
            <w:right w:val="none" w:sz="0" w:space="0" w:color="auto"/>
          </w:divBdr>
        </w:div>
        <w:div w:id="2053263346">
          <w:marLeft w:val="640"/>
          <w:marRight w:val="0"/>
          <w:marTop w:val="0"/>
          <w:marBottom w:val="0"/>
          <w:divBdr>
            <w:top w:val="none" w:sz="0" w:space="0" w:color="auto"/>
            <w:left w:val="none" w:sz="0" w:space="0" w:color="auto"/>
            <w:bottom w:val="none" w:sz="0" w:space="0" w:color="auto"/>
            <w:right w:val="none" w:sz="0" w:space="0" w:color="auto"/>
          </w:divBdr>
        </w:div>
        <w:div w:id="268701519">
          <w:marLeft w:val="640"/>
          <w:marRight w:val="0"/>
          <w:marTop w:val="0"/>
          <w:marBottom w:val="0"/>
          <w:divBdr>
            <w:top w:val="none" w:sz="0" w:space="0" w:color="auto"/>
            <w:left w:val="none" w:sz="0" w:space="0" w:color="auto"/>
            <w:bottom w:val="none" w:sz="0" w:space="0" w:color="auto"/>
            <w:right w:val="none" w:sz="0" w:space="0" w:color="auto"/>
          </w:divBdr>
        </w:div>
        <w:div w:id="1624917331">
          <w:marLeft w:val="640"/>
          <w:marRight w:val="0"/>
          <w:marTop w:val="0"/>
          <w:marBottom w:val="0"/>
          <w:divBdr>
            <w:top w:val="none" w:sz="0" w:space="0" w:color="auto"/>
            <w:left w:val="none" w:sz="0" w:space="0" w:color="auto"/>
            <w:bottom w:val="none" w:sz="0" w:space="0" w:color="auto"/>
            <w:right w:val="none" w:sz="0" w:space="0" w:color="auto"/>
          </w:divBdr>
        </w:div>
        <w:div w:id="478303167">
          <w:marLeft w:val="640"/>
          <w:marRight w:val="0"/>
          <w:marTop w:val="0"/>
          <w:marBottom w:val="0"/>
          <w:divBdr>
            <w:top w:val="none" w:sz="0" w:space="0" w:color="auto"/>
            <w:left w:val="none" w:sz="0" w:space="0" w:color="auto"/>
            <w:bottom w:val="none" w:sz="0" w:space="0" w:color="auto"/>
            <w:right w:val="none" w:sz="0" w:space="0" w:color="auto"/>
          </w:divBdr>
        </w:div>
        <w:div w:id="1762946815">
          <w:marLeft w:val="640"/>
          <w:marRight w:val="0"/>
          <w:marTop w:val="0"/>
          <w:marBottom w:val="0"/>
          <w:divBdr>
            <w:top w:val="none" w:sz="0" w:space="0" w:color="auto"/>
            <w:left w:val="none" w:sz="0" w:space="0" w:color="auto"/>
            <w:bottom w:val="none" w:sz="0" w:space="0" w:color="auto"/>
            <w:right w:val="none" w:sz="0" w:space="0" w:color="auto"/>
          </w:divBdr>
        </w:div>
        <w:div w:id="1312637702">
          <w:marLeft w:val="640"/>
          <w:marRight w:val="0"/>
          <w:marTop w:val="0"/>
          <w:marBottom w:val="0"/>
          <w:divBdr>
            <w:top w:val="none" w:sz="0" w:space="0" w:color="auto"/>
            <w:left w:val="none" w:sz="0" w:space="0" w:color="auto"/>
            <w:bottom w:val="none" w:sz="0" w:space="0" w:color="auto"/>
            <w:right w:val="none" w:sz="0" w:space="0" w:color="auto"/>
          </w:divBdr>
        </w:div>
        <w:div w:id="1195728832">
          <w:marLeft w:val="640"/>
          <w:marRight w:val="0"/>
          <w:marTop w:val="0"/>
          <w:marBottom w:val="0"/>
          <w:divBdr>
            <w:top w:val="none" w:sz="0" w:space="0" w:color="auto"/>
            <w:left w:val="none" w:sz="0" w:space="0" w:color="auto"/>
            <w:bottom w:val="none" w:sz="0" w:space="0" w:color="auto"/>
            <w:right w:val="none" w:sz="0" w:space="0" w:color="auto"/>
          </w:divBdr>
        </w:div>
        <w:div w:id="1643071105">
          <w:marLeft w:val="640"/>
          <w:marRight w:val="0"/>
          <w:marTop w:val="0"/>
          <w:marBottom w:val="0"/>
          <w:divBdr>
            <w:top w:val="none" w:sz="0" w:space="0" w:color="auto"/>
            <w:left w:val="none" w:sz="0" w:space="0" w:color="auto"/>
            <w:bottom w:val="none" w:sz="0" w:space="0" w:color="auto"/>
            <w:right w:val="none" w:sz="0" w:space="0" w:color="auto"/>
          </w:divBdr>
        </w:div>
        <w:div w:id="1370030441">
          <w:marLeft w:val="640"/>
          <w:marRight w:val="0"/>
          <w:marTop w:val="0"/>
          <w:marBottom w:val="0"/>
          <w:divBdr>
            <w:top w:val="none" w:sz="0" w:space="0" w:color="auto"/>
            <w:left w:val="none" w:sz="0" w:space="0" w:color="auto"/>
            <w:bottom w:val="none" w:sz="0" w:space="0" w:color="auto"/>
            <w:right w:val="none" w:sz="0" w:space="0" w:color="auto"/>
          </w:divBdr>
        </w:div>
        <w:div w:id="539171097">
          <w:marLeft w:val="640"/>
          <w:marRight w:val="0"/>
          <w:marTop w:val="0"/>
          <w:marBottom w:val="0"/>
          <w:divBdr>
            <w:top w:val="none" w:sz="0" w:space="0" w:color="auto"/>
            <w:left w:val="none" w:sz="0" w:space="0" w:color="auto"/>
            <w:bottom w:val="none" w:sz="0" w:space="0" w:color="auto"/>
            <w:right w:val="none" w:sz="0" w:space="0" w:color="auto"/>
          </w:divBdr>
        </w:div>
        <w:div w:id="1905753154">
          <w:marLeft w:val="640"/>
          <w:marRight w:val="0"/>
          <w:marTop w:val="0"/>
          <w:marBottom w:val="0"/>
          <w:divBdr>
            <w:top w:val="none" w:sz="0" w:space="0" w:color="auto"/>
            <w:left w:val="none" w:sz="0" w:space="0" w:color="auto"/>
            <w:bottom w:val="none" w:sz="0" w:space="0" w:color="auto"/>
            <w:right w:val="none" w:sz="0" w:space="0" w:color="auto"/>
          </w:divBdr>
        </w:div>
        <w:div w:id="564025260">
          <w:marLeft w:val="640"/>
          <w:marRight w:val="0"/>
          <w:marTop w:val="0"/>
          <w:marBottom w:val="0"/>
          <w:divBdr>
            <w:top w:val="none" w:sz="0" w:space="0" w:color="auto"/>
            <w:left w:val="none" w:sz="0" w:space="0" w:color="auto"/>
            <w:bottom w:val="none" w:sz="0" w:space="0" w:color="auto"/>
            <w:right w:val="none" w:sz="0" w:space="0" w:color="auto"/>
          </w:divBdr>
        </w:div>
        <w:div w:id="2000764206">
          <w:marLeft w:val="640"/>
          <w:marRight w:val="0"/>
          <w:marTop w:val="0"/>
          <w:marBottom w:val="0"/>
          <w:divBdr>
            <w:top w:val="none" w:sz="0" w:space="0" w:color="auto"/>
            <w:left w:val="none" w:sz="0" w:space="0" w:color="auto"/>
            <w:bottom w:val="none" w:sz="0" w:space="0" w:color="auto"/>
            <w:right w:val="none" w:sz="0" w:space="0" w:color="auto"/>
          </w:divBdr>
        </w:div>
        <w:div w:id="629628743">
          <w:marLeft w:val="640"/>
          <w:marRight w:val="0"/>
          <w:marTop w:val="0"/>
          <w:marBottom w:val="0"/>
          <w:divBdr>
            <w:top w:val="none" w:sz="0" w:space="0" w:color="auto"/>
            <w:left w:val="none" w:sz="0" w:space="0" w:color="auto"/>
            <w:bottom w:val="none" w:sz="0" w:space="0" w:color="auto"/>
            <w:right w:val="none" w:sz="0" w:space="0" w:color="auto"/>
          </w:divBdr>
        </w:div>
        <w:div w:id="1039626012">
          <w:marLeft w:val="640"/>
          <w:marRight w:val="0"/>
          <w:marTop w:val="0"/>
          <w:marBottom w:val="0"/>
          <w:divBdr>
            <w:top w:val="none" w:sz="0" w:space="0" w:color="auto"/>
            <w:left w:val="none" w:sz="0" w:space="0" w:color="auto"/>
            <w:bottom w:val="none" w:sz="0" w:space="0" w:color="auto"/>
            <w:right w:val="none" w:sz="0" w:space="0" w:color="auto"/>
          </w:divBdr>
        </w:div>
        <w:div w:id="1027633853">
          <w:marLeft w:val="640"/>
          <w:marRight w:val="0"/>
          <w:marTop w:val="0"/>
          <w:marBottom w:val="0"/>
          <w:divBdr>
            <w:top w:val="none" w:sz="0" w:space="0" w:color="auto"/>
            <w:left w:val="none" w:sz="0" w:space="0" w:color="auto"/>
            <w:bottom w:val="none" w:sz="0" w:space="0" w:color="auto"/>
            <w:right w:val="none" w:sz="0" w:space="0" w:color="auto"/>
          </w:divBdr>
        </w:div>
        <w:div w:id="1753041418">
          <w:marLeft w:val="640"/>
          <w:marRight w:val="0"/>
          <w:marTop w:val="0"/>
          <w:marBottom w:val="0"/>
          <w:divBdr>
            <w:top w:val="none" w:sz="0" w:space="0" w:color="auto"/>
            <w:left w:val="none" w:sz="0" w:space="0" w:color="auto"/>
            <w:bottom w:val="none" w:sz="0" w:space="0" w:color="auto"/>
            <w:right w:val="none" w:sz="0" w:space="0" w:color="auto"/>
          </w:divBdr>
        </w:div>
        <w:div w:id="187184552">
          <w:marLeft w:val="640"/>
          <w:marRight w:val="0"/>
          <w:marTop w:val="0"/>
          <w:marBottom w:val="0"/>
          <w:divBdr>
            <w:top w:val="none" w:sz="0" w:space="0" w:color="auto"/>
            <w:left w:val="none" w:sz="0" w:space="0" w:color="auto"/>
            <w:bottom w:val="none" w:sz="0" w:space="0" w:color="auto"/>
            <w:right w:val="none" w:sz="0" w:space="0" w:color="auto"/>
          </w:divBdr>
        </w:div>
        <w:div w:id="227766684">
          <w:marLeft w:val="640"/>
          <w:marRight w:val="0"/>
          <w:marTop w:val="0"/>
          <w:marBottom w:val="0"/>
          <w:divBdr>
            <w:top w:val="none" w:sz="0" w:space="0" w:color="auto"/>
            <w:left w:val="none" w:sz="0" w:space="0" w:color="auto"/>
            <w:bottom w:val="none" w:sz="0" w:space="0" w:color="auto"/>
            <w:right w:val="none" w:sz="0" w:space="0" w:color="auto"/>
          </w:divBdr>
        </w:div>
        <w:div w:id="208415273">
          <w:marLeft w:val="640"/>
          <w:marRight w:val="0"/>
          <w:marTop w:val="0"/>
          <w:marBottom w:val="0"/>
          <w:divBdr>
            <w:top w:val="none" w:sz="0" w:space="0" w:color="auto"/>
            <w:left w:val="none" w:sz="0" w:space="0" w:color="auto"/>
            <w:bottom w:val="none" w:sz="0" w:space="0" w:color="auto"/>
            <w:right w:val="none" w:sz="0" w:space="0" w:color="auto"/>
          </w:divBdr>
        </w:div>
        <w:div w:id="62604602">
          <w:marLeft w:val="640"/>
          <w:marRight w:val="0"/>
          <w:marTop w:val="0"/>
          <w:marBottom w:val="0"/>
          <w:divBdr>
            <w:top w:val="none" w:sz="0" w:space="0" w:color="auto"/>
            <w:left w:val="none" w:sz="0" w:space="0" w:color="auto"/>
            <w:bottom w:val="none" w:sz="0" w:space="0" w:color="auto"/>
            <w:right w:val="none" w:sz="0" w:space="0" w:color="auto"/>
          </w:divBdr>
        </w:div>
        <w:div w:id="1473600018">
          <w:marLeft w:val="640"/>
          <w:marRight w:val="0"/>
          <w:marTop w:val="0"/>
          <w:marBottom w:val="0"/>
          <w:divBdr>
            <w:top w:val="none" w:sz="0" w:space="0" w:color="auto"/>
            <w:left w:val="none" w:sz="0" w:space="0" w:color="auto"/>
            <w:bottom w:val="none" w:sz="0" w:space="0" w:color="auto"/>
            <w:right w:val="none" w:sz="0" w:space="0" w:color="auto"/>
          </w:divBdr>
        </w:div>
        <w:div w:id="274482387">
          <w:marLeft w:val="640"/>
          <w:marRight w:val="0"/>
          <w:marTop w:val="0"/>
          <w:marBottom w:val="0"/>
          <w:divBdr>
            <w:top w:val="none" w:sz="0" w:space="0" w:color="auto"/>
            <w:left w:val="none" w:sz="0" w:space="0" w:color="auto"/>
            <w:bottom w:val="none" w:sz="0" w:space="0" w:color="auto"/>
            <w:right w:val="none" w:sz="0" w:space="0" w:color="auto"/>
          </w:divBdr>
        </w:div>
        <w:div w:id="2036301632">
          <w:marLeft w:val="640"/>
          <w:marRight w:val="0"/>
          <w:marTop w:val="0"/>
          <w:marBottom w:val="0"/>
          <w:divBdr>
            <w:top w:val="none" w:sz="0" w:space="0" w:color="auto"/>
            <w:left w:val="none" w:sz="0" w:space="0" w:color="auto"/>
            <w:bottom w:val="none" w:sz="0" w:space="0" w:color="auto"/>
            <w:right w:val="none" w:sz="0" w:space="0" w:color="auto"/>
          </w:divBdr>
        </w:div>
        <w:div w:id="1855411900">
          <w:marLeft w:val="640"/>
          <w:marRight w:val="0"/>
          <w:marTop w:val="0"/>
          <w:marBottom w:val="0"/>
          <w:divBdr>
            <w:top w:val="none" w:sz="0" w:space="0" w:color="auto"/>
            <w:left w:val="none" w:sz="0" w:space="0" w:color="auto"/>
            <w:bottom w:val="none" w:sz="0" w:space="0" w:color="auto"/>
            <w:right w:val="none" w:sz="0" w:space="0" w:color="auto"/>
          </w:divBdr>
        </w:div>
        <w:div w:id="323046224">
          <w:marLeft w:val="640"/>
          <w:marRight w:val="0"/>
          <w:marTop w:val="0"/>
          <w:marBottom w:val="0"/>
          <w:divBdr>
            <w:top w:val="none" w:sz="0" w:space="0" w:color="auto"/>
            <w:left w:val="none" w:sz="0" w:space="0" w:color="auto"/>
            <w:bottom w:val="none" w:sz="0" w:space="0" w:color="auto"/>
            <w:right w:val="none" w:sz="0" w:space="0" w:color="auto"/>
          </w:divBdr>
        </w:div>
        <w:div w:id="1490747661">
          <w:marLeft w:val="640"/>
          <w:marRight w:val="0"/>
          <w:marTop w:val="0"/>
          <w:marBottom w:val="0"/>
          <w:divBdr>
            <w:top w:val="none" w:sz="0" w:space="0" w:color="auto"/>
            <w:left w:val="none" w:sz="0" w:space="0" w:color="auto"/>
            <w:bottom w:val="none" w:sz="0" w:space="0" w:color="auto"/>
            <w:right w:val="none" w:sz="0" w:space="0" w:color="auto"/>
          </w:divBdr>
        </w:div>
        <w:div w:id="1655790871">
          <w:marLeft w:val="640"/>
          <w:marRight w:val="0"/>
          <w:marTop w:val="0"/>
          <w:marBottom w:val="0"/>
          <w:divBdr>
            <w:top w:val="none" w:sz="0" w:space="0" w:color="auto"/>
            <w:left w:val="none" w:sz="0" w:space="0" w:color="auto"/>
            <w:bottom w:val="none" w:sz="0" w:space="0" w:color="auto"/>
            <w:right w:val="none" w:sz="0" w:space="0" w:color="auto"/>
          </w:divBdr>
        </w:div>
        <w:div w:id="1564951392">
          <w:marLeft w:val="640"/>
          <w:marRight w:val="0"/>
          <w:marTop w:val="0"/>
          <w:marBottom w:val="0"/>
          <w:divBdr>
            <w:top w:val="none" w:sz="0" w:space="0" w:color="auto"/>
            <w:left w:val="none" w:sz="0" w:space="0" w:color="auto"/>
            <w:bottom w:val="none" w:sz="0" w:space="0" w:color="auto"/>
            <w:right w:val="none" w:sz="0" w:space="0" w:color="auto"/>
          </w:divBdr>
        </w:div>
        <w:div w:id="1124734977">
          <w:marLeft w:val="640"/>
          <w:marRight w:val="0"/>
          <w:marTop w:val="0"/>
          <w:marBottom w:val="0"/>
          <w:divBdr>
            <w:top w:val="none" w:sz="0" w:space="0" w:color="auto"/>
            <w:left w:val="none" w:sz="0" w:space="0" w:color="auto"/>
            <w:bottom w:val="none" w:sz="0" w:space="0" w:color="auto"/>
            <w:right w:val="none" w:sz="0" w:space="0" w:color="auto"/>
          </w:divBdr>
        </w:div>
        <w:div w:id="1777142023">
          <w:marLeft w:val="640"/>
          <w:marRight w:val="0"/>
          <w:marTop w:val="0"/>
          <w:marBottom w:val="0"/>
          <w:divBdr>
            <w:top w:val="none" w:sz="0" w:space="0" w:color="auto"/>
            <w:left w:val="none" w:sz="0" w:space="0" w:color="auto"/>
            <w:bottom w:val="none" w:sz="0" w:space="0" w:color="auto"/>
            <w:right w:val="none" w:sz="0" w:space="0" w:color="auto"/>
          </w:divBdr>
        </w:div>
        <w:div w:id="1313750570">
          <w:marLeft w:val="640"/>
          <w:marRight w:val="0"/>
          <w:marTop w:val="0"/>
          <w:marBottom w:val="0"/>
          <w:divBdr>
            <w:top w:val="none" w:sz="0" w:space="0" w:color="auto"/>
            <w:left w:val="none" w:sz="0" w:space="0" w:color="auto"/>
            <w:bottom w:val="none" w:sz="0" w:space="0" w:color="auto"/>
            <w:right w:val="none" w:sz="0" w:space="0" w:color="auto"/>
          </w:divBdr>
        </w:div>
        <w:div w:id="1534492126">
          <w:marLeft w:val="640"/>
          <w:marRight w:val="0"/>
          <w:marTop w:val="0"/>
          <w:marBottom w:val="0"/>
          <w:divBdr>
            <w:top w:val="none" w:sz="0" w:space="0" w:color="auto"/>
            <w:left w:val="none" w:sz="0" w:space="0" w:color="auto"/>
            <w:bottom w:val="none" w:sz="0" w:space="0" w:color="auto"/>
            <w:right w:val="none" w:sz="0" w:space="0" w:color="auto"/>
          </w:divBdr>
        </w:div>
        <w:div w:id="1730113670">
          <w:marLeft w:val="640"/>
          <w:marRight w:val="0"/>
          <w:marTop w:val="0"/>
          <w:marBottom w:val="0"/>
          <w:divBdr>
            <w:top w:val="none" w:sz="0" w:space="0" w:color="auto"/>
            <w:left w:val="none" w:sz="0" w:space="0" w:color="auto"/>
            <w:bottom w:val="none" w:sz="0" w:space="0" w:color="auto"/>
            <w:right w:val="none" w:sz="0" w:space="0" w:color="auto"/>
          </w:divBdr>
        </w:div>
        <w:div w:id="2135323993">
          <w:marLeft w:val="640"/>
          <w:marRight w:val="0"/>
          <w:marTop w:val="0"/>
          <w:marBottom w:val="0"/>
          <w:divBdr>
            <w:top w:val="none" w:sz="0" w:space="0" w:color="auto"/>
            <w:left w:val="none" w:sz="0" w:space="0" w:color="auto"/>
            <w:bottom w:val="none" w:sz="0" w:space="0" w:color="auto"/>
            <w:right w:val="none" w:sz="0" w:space="0" w:color="auto"/>
          </w:divBdr>
        </w:div>
        <w:div w:id="236670704">
          <w:marLeft w:val="640"/>
          <w:marRight w:val="0"/>
          <w:marTop w:val="0"/>
          <w:marBottom w:val="0"/>
          <w:divBdr>
            <w:top w:val="none" w:sz="0" w:space="0" w:color="auto"/>
            <w:left w:val="none" w:sz="0" w:space="0" w:color="auto"/>
            <w:bottom w:val="none" w:sz="0" w:space="0" w:color="auto"/>
            <w:right w:val="none" w:sz="0" w:space="0" w:color="auto"/>
          </w:divBdr>
        </w:div>
        <w:div w:id="1691561650">
          <w:marLeft w:val="640"/>
          <w:marRight w:val="0"/>
          <w:marTop w:val="0"/>
          <w:marBottom w:val="0"/>
          <w:divBdr>
            <w:top w:val="none" w:sz="0" w:space="0" w:color="auto"/>
            <w:left w:val="none" w:sz="0" w:space="0" w:color="auto"/>
            <w:bottom w:val="none" w:sz="0" w:space="0" w:color="auto"/>
            <w:right w:val="none" w:sz="0" w:space="0" w:color="auto"/>
          </w:divBdr>
        </w:div>
        <w:div w:id="137646874">
          <w:marLeft w:val="640"/>
          <w:marRight w:val="0"/>
          <w:marTop w:val="0"/>
          <w:marBottom w:val="0"/>
          <w:divBdr>
            <w:top w:val="none" w:sz="0" w:space="0" w:color="auto"/>
            <w:left w:val="none" w:sz="0" w:space="0" w:color="auto"/>
            <w:bottom w:val="none" w:sz="0" w:space="0" w:color="auto"/>
            <w:right w:val="none" w:sz="0" w:space="0" w:color="auto"/>
          </w:divBdr>
        </w:div>
        <w:div w:id="957494215">
          <w:marLeft w:val="640"/>
          <w:marRight w:val="0"/>
          <w:marTop w:val="0"/>
          <w:marBottom w:val="0"/>
          <w:divBdr>
            <w:top w:val="none" w:sz="0" w:space="0" w:color="auto"/>
            <w:left w:val="none" w:sz="0" w:space="0" w:color="auto"/>
            <w:bottom w:val="none" w:sz="0" w:space="0" w:color="auto"/>
            <w:right w:val="none" w:sz="0" w:space="0" w:color="auto"/>
          </w:divBdr>
        </w:div>
        <w:div w:id="2126849618">
          <w:marLeft w:val="640"/>
          <w:marRight w:val="0"/>
          <w:marTop w:val="0"/>
          <w:marBottom w:val="0"/>
          <w:divBdr>
            <w:top w:val="none" w:sz="0" w:space="0" w:color="auto"/>
            <w:left w:val="none" w:sz="0" w:space="0" w:color="auto"/>
            <w:bottom w:val="none" w:sz="0" w:space="0" w:color="auto"/>
            <w:right w:val="none" w:sz="0" w:space="0" w:color="auto"/>
          </w:divBdr>
        </w:div>
        <w:div w:id="814494554">
          <w:marLeft w:val="640"/>
          <w:marRight w:val="0"/>
          <w:marTop w:val="0"/>
          <w:marBottom w:val="0"/>
          <w:divBdr>
            <w:top w:val="none" w:sz="0" w:space="0" w:color="auto"/>
            <w:left w:val="none" w:sz="0" w:space="0" w:color="auto"/>
            <w:bottom w:val="none" w:sz="0" w:space="0" w:color="auto"/>
            <w:right w:val="none" w:sz="0" w:space="0" w:color="auto"/>
          </w:divBdr>
        </w:div>
        <w:div w:id="662318759">
          <w:marLeft w:val="640"/>
          <w:marRight w:val="0"/>
          <w:marTop w:val="0"/>
          <w:marBottom w:val="0"/>
          <w:divBdr>
            <w:top w:val="none" w:sz="0" w:space="0" w:color="auto"/>
            <w:left w:val="none" w:sz="0" w:space="0" w:color="auto"/>
            <w:bottom w:val="none" w:sz="0" w:space="0" w:color="auto"/>
            <w:right w:val="none" w:sz="0" w:space="0" w:color="auto"/>
          </w:divBdr>
        </w:div>
        <w:div w:id="1349987811">
          <w:marLeft w:val="640"/>
          <w:marRight w:val="0"/>
          <w:marTop w:val="0"/>
          <w:marBottom w:val="0"/>
          <w:divBdr>
            <w:top w:val="none" w:sz="0" w:space="0" w:color="auto"/>
            <w:left w:val="none" w:sz="0" w:space="0" w:color="auto"/>
            <w:bottom w:val="none" w:sz="0" w:space="0" w:color="auto"/>
            <w:right w:val="none" w:sz="0" w:space="0" w:color="auto"/>
          </w:divBdr>
        </w:div>
        <w:div w:id="1850874905">
          <w:marLeft w:val="640"/>
          <w:marRight w:val="0"/>
          <w:marTop w:val="0"/>
          <w:marBottom w:val="0"/>
          <w:divBdr>
            <w:top w:val="none" w:sz="0" w:space="0" w:color="auto"/>
            <w:left w:val="none" w:sz="0" w:space="0" w:color="auto"/>
            <w:bottom w:val="none" w:sz="0" w:space="0" w:color="auto"/>
            <w:right w:val="none" w:sz="0" w:space="0" w:color="auto"/>
          </w:divBdr>
        </w:div>
        <w:div w:id="1783501050">
          <w:marLeft w:val="640"/>
          <w:marRight w:val="0"/>
          <w:marTop w:val="0"/>
          <w:marBottom w:val="0"/>
          <w:divBdr>
            <w:top w:val="none" w:sz="0" w:space="0" w:color="auto"/>
            <w:left w:val="none" w:sz="0" w:space="0" w:color="auto"/>
            <w:bottom w:val="none" w:sz="0" w:space="0" w:color="auto"/>
            <w:right w:val="none" w:sz="0" w:space="0" w:color="auto"/>
          </w:divBdr>
        </w:div>
      </w:divsChild>
    </w:div>
    <w:div w:id="1685475738">
      <w:bodyDiv w:val="1"/>
      <w:marLeft w:val="0"/>
      <w:marRight w:val="0"/>
      <w:marTop w:val="0"/>
      <w:marBottom w:val="0"/>
      <w:divBdr>
        <w:top w:val="none" w:sz="0" w:space="0" w:color="auto"/>
        <w:left w:val="none" w:sz="0" w:space="0" w:color="auto"/>
        <w:bottom w:val="none" w:sz="0" w:space="0" w:color="auto"/>
        <w:right w:val="none" w:sz="0" w:space="0" w:color="auto"/>
      </w:divBdr>
      <w:divsChild>
        <w:div w:id="504169775">
          <w:marLeft w:val="640"/>
          <w:marRight w:val="0"/>
          <w:marTop w:val="0"/>
          <w:marBottom w:val="0"/>
          <w:divBdr>
            <w:top w:val="none" w:sz="0" w:space="0" w:color="auto"/>
            <w:left w:val="none" w:sz="0" w:space="0" w:color="auto"/>
            <w:bottom w:val="none" w:sz="0" w:space="0" w:color="auto"/>
            <w:right w:val="none" w:sz="0" w:space="0" w:color="auto"/>
          </w:divBdr>
        </w:div>
        <w:div w:id="1759249889">
          <w:marLeft w:val="640"/>
          <w:marRight w:val="0"/>
          <w:marTop w:val="0"/>
          <w:marBottom w:val="0"/>
          <w:divBdr>
            <w:top w:val="none" w:sz="0" w:space="0" w:color="auto"/>
            <w:left w:val="none" w:sz="0" w:space="0" w:color="auto"/>
            <w:bottom w:val="none" w:sz="0" w:space="0" w:color="auto"/>
            <w:right w:val="none" w:sz="0" w:space="0" w:color="auto"/>
          </w:divBdr>
        </w:div>
        <w:div w:id="450712544">
          <w:marLeft w:val="640"/>
          <w:marRight w:val="0"/>
          <w:marTop w:val="0"/>
          <w:marBottom w:val="0"/>
          <w:divBdr>
            <w:top w:val="none" w:sz="0" w:space="0" w:color="auto"/>
            <w:left w:val="none" w:sz="0" w:space="0" w:color="auto"/>
            <w:bottom w:val="none" w:sz="0" w:space="0" w:color="auto"/>
            <w:right w:val="none" w:sz="0" w:space="0" w:color="auto"/>
          </w:divBdr>
        </w:div>
        <w:div w:id="1520774821">
          <w:marLeft w:val="640"/>
          <w:marRight w:val="0"/>
          <w:marTop w:val="0"/>
          <w:marBottom w:val="0"/>
          <w:divBdr>
            <w:top w:val="none" w:sz="0" w:space="0" w:color="auto"/>
            <w:left w:val="none" w:sz="0" w:space="0" w:color="auto"/>
            <w:bottom w:val="none" w:sz="0" w:space="0" w:color="auto"/>
            <w:right w:val="none" w:sz="0" w:space="0" w:color="auto"/>
          </w:divBdr>
        </w:div>
        <w:div w:id="1971134324">
          <w:marLeft w:val="640"/>
          <w:marRight w:val="0"/>
          <w:marTop w:val="0"/>
          <w:marBottom w:val="0"/>
          <w:divBdr>
            <w:top w:val="none" w:sz="0" w:space="0" w:color="auto"/>
            <w:left w:val="none" w:sz="0" w:space="0" w:color="auto"/>
            <w:bottom w:val="none" w:sz="0" w:space="0" w:color="auto"/>
            <w:right w:val="none" w:sz="0" w:space="0" w:color="auto"/>
          </w:divBdr>
        </w:div>
        <w:div w:id="1062797760">
          <w:marLeft w:val="640"/>
          <w:marRight w:val="0"/>
          <w:marTop w:val="0"/>
          <w:marBottom w:val="0"/>
          <w:divBdr>
            <w:top w:val="none" w:sz="0" w:space="0" w:color="auto"/>
            <w:left w:val="none" w:sz="0" w:space="0" w:color="auto"/>
            <w:bottom w:val="none" w:sz="0" w:space="0" w:color="auto"/>
            <w:right w:val="none" w:sz="0" w:space="0" w:color="auto"/>
          </w:divBdr>
        </w:div>
        <w:div w:id="963928355">
          <w:marLeft w:val="640"/>
          <w:marRight w:val="0"/>
          <w:marTop w:val="0"/>
          <w:marBottom w:val="0"/>
          <w:divBdr>
            <w:top w:val="none" w:sz="0" w:space="0" w:color="auto"/>
            <w:left w:val="none" w:sz="0" w:space="0" w:color="auto"/>
            <w:bottom w:val="none" w:sz="0" w:space="0" w:color="auto"/>
            <w:right w:val="none" w:sz="0" w:space="0" w:color="auto"/>
          </w:divBdr>
        </w:div>
        <w:div w:id="242615287">
          <w:marLeft w:val="640"/>
          <w:marRight w:val="0"/>
          <w:marTop w:val="0"/>
          <w:marBottom w:val="0"/>
          <w:divBdr>
            <w:top w:val="none" w:sz="0" w:space="0" w:color="auto"/>
            <w:left w:val="none" w:sz="0" w:space="0" w:color="auto"/>
            <w:bottom w:val="none" w:sz="0" w:space="0" w:color="auto"/>
            <w:right w:val="none" w:sz="0" w:space="0" w:color="auto"/>
          </w:divBdr>
        </w:div>
        <w:div w:id="311639598">
          <w:marLeft w:val="640"/>
          <w:marRight w:val="0"/>
          <w:marTop w:val="0"/>
          <w:marBottom w:val="0"/>
          <w:divBdr>
            <w:top w:val="none" w:sz="0" w:space="0" w:color="auto"/>
            <w:left w:val="none" w:sz="0" w:space="0" w:color="auto"/>
            <w:bottom w:val="none" w:sz="0" w:space="0" w:color="auto"/>
            <w:right w:val="none" w:sz="0" w:space="0" w:color="auto"/>
          </w:divBdr>
        </w:div>
        <w:div w:id="1977756289">
          <w:marLeft w:val="640"/>
          <w:marRight w:val="0"/>
          <w:marTop w:val="0"/>
          <w:marBottom w:val="0"/>
          <w:divBdr>
            <w:top w:val="none" w:sz="0" w:space="0" w:color="auto"/>
            <w:left w:val="none" w:sz="0" w:space="0" w:color="auto"/>
            <w:bottom w:val="none" w:sz="0" w:space="0" w:color="auto"/>
            <w:right w:val="none" w:sz="0" w:space="0" w:color="auto"/>
          </w:divBdr>
        </w:div>
        <w:div w:id="665864845">
          <w:marLeft w:val="640"/>
          <w:marRight w:val="0"/>
          <w:marTop w:val="0"/>
          <w:marBottom w:val="0"/>
          <w:divBdr>
            <w:top w:val="none" w:sz="0" w:space="0" w:color="auto"/>
            <w:left w:val="none" w:sz="0" w:space="0" w:color="auto"/>
            <w:bottom w:val="none" w:sz="0" w:space="0" w:color="auto"/>
            <w:right w:val="none" w:sz="0" w:space="0" w:color="auto"/>
          </w:divBdr>
        </w:div>
        <w:div w:id="748311140">
          <w:marLeft w:val="640"/>
          <w:marRight w:val="0"/>
          <w:marTop w:val="0"/>
          <w:marBottom w:val="0"/>
          <w:divBdr>
            <w:top w:val="none" w:sz="0" w:space="0" w:color="auto"/>
            <w:left w:val="none" w:sz="0" w:space="0" w:color="auto"/>
            <w:bottom w:val="none" w:sz="0" w:space="0" w:color="auto"/>
            <w:right w:val="none" w:sz="0" w:space="0" w:color="auto"/>
          </w:divBdr>
        </w:div>
        <w:div w:id="1884441254">
          <w:marLeft w:val="640"/>
          <w:marRight w:val="0"/>
          <w:marTop w:val="0"/>
          <w:marBottom w:val="0"/>
          <w:divBdr>
            <w:top w:val="none" w:sz="0" w:space="0" w:color="auto"/>
            <w:left w:val="none" w:sz="0" w:space="0" w:color="auto"/>
            <w:bottom w:val="none" w:sz="0" w:space="0" w:color="auto"/>
            <w:right w:val="none" w:sz="0" w:space="0" w:color="auto"/>
          </w:divBdr>
        </w:div>
        <w:div w:id="1894341867">
          <w:marLeft w:val="640"/>
          <w:marRight w:val="0"/>
          <w:marTop w:val="0"/>
          <w:marBottom w:val="0"/>
          <w:divBdr>
            <w:top w:val="none" w:sz="0" w:space="0" w:color="auto"/>
            <w:left w:val="none" w:sz="0" w:space="0" w:color="auto"/>
            <w:bottom w:val="none" w:sz="0" w:space="0" w:color="auto"/>
            <w:right w:val="none" w:sz="0" w:space="0" w:color="auto"/>
          </w:divBdr>
        </w:div>
        <w:div w:id="1379017148">
          <w:marLeft w:val="640"/>
          <w:marRight w:val="0"/>
          <w:marTop w:val="0"/>
          <w:marBottom w:val="0"/>
          <w:divBdr>
            <w:top w:val="none" w:sz="0" w:space="0" w:color="auto"/>
            <w:left w:val="none" w:sz="0" w:space="0" w:color="auto"/>
            <w:bottom w:val="none" w:sz="0" w:space="0" w:color="auto"/>
            <w:right w:val="none" w:sz="0" w:space="0" w:color="auto"/>
          </w:divBdr>
        </w:div>
        <w:div w:id="703821962">
          <w:marLeft w:val="640"/>
          <w:marRight w:val="0"/>
          <w:marTop w:val="0"/>
          <w:marBottom w:val="0"/>
          <w:divBdr>
            <w:top w:val="none" w:sz="0" w:space="0" w:color="auto"/>
            <w:left w:val="none" w:sz="0" w:space="0" w:color="auto"/>
            <w:bottom w:val="none" w:sz="0" w:space="0" w:color="auto"/>
            <w:right w:val="none" w:sz="0" w:space="0" w:color="auto"/>
          </w:divBdr>
        </w:div>
        <w:div w:id="1952084873">
          <w:marLeft w:val="640"/>
          <w:marRight w:val="0"/>
          <w:marTop w:val="0"/>
          <w:marBottom w:val="0"/>
          <w:divBdr>
            <w:top w:val="none" w:sz="0" w:space="0" w:color="auto"/>
            <w:left w:val="none" w:sz="0" w:space="0" w:color="auto"/>
            <w:bottom w:val="none" w:sz="0" w:space="0" w:color="auto"/>
            <w:right w:val="none" w:sz="0" w:space="0" w:color="auto"/>
          </w:divBdr>
        </w:div>
        <w:div w:id="42409216">
          <w:marLeft w:val="640"/>
          <w:marRight w:val="0"/>
          <w:marTop w:val="0"/>
          <w:marBottom w:val="0"/>
          <w:divBdr>
            <w:top w:val="none" w:sz="0" w:space="0" w:color="auto"/>
            <w:left w:val="none" w:sz="0" w:space="0" w:color="auto"/>
            <w:bottom w:val="none" w:sz="0" w:space="0" w:color="auto"/>
            <w:right w:val="none" w:sz="0" w:space="0" w:color="auto"/>
          </w:divBdr>
        </w:div>
        <w:div w:id="676931738">
          <w:marLeft w:val="640"/>
          <w:marRight w:val="0"/>
          <w:marTop w:val="0"/>
          <w:marBottom w:val="0"/>
          <w:divBdr>
            <w:top w:val="none" w:sz="0" w:space="0" w:color="auto"/>
            <w:left w:val="none" w:sz="0" w:space="0" w:color="auto"/>
            <w:bottom w:val="none" w:sz="0" w:space="0" w:color="auto"/>
            <w:right w:val="none" w:sz="0" w:space="0" w:color="auto"/>
          </w:divBdr>
        </w:div>
        <w:div w:id="992483990">
          <w:marLeft w:val="640"/>
          <w:marRight w:val="0"/>
          <w:marTop w:val="0"/>
          <w:marBottom w:val="0"/>
          <w:divBdr>
            <w:top w:val="none" w:sz="0" w:space="0" w:color="auto"/>
            <w:left w:val="none" w:sz="0" w:space="0" w:color="auto"/>
            <w:bottom w:val="none" w:sz="0" w:space="0" w:color="auto"/>
            <w:right w:val="none" w:sz="0" w:space="0" w:color="auto"/>
          </w:divBdr>
        </w:div>
        <w:div w:id="2028023620">
          <w:marLeft w:val="640"/>
          <w:marRight w:val="0"/>
          <w:marTop w:val="0"/>
          <w:marBottom w:val="0"/>
          <w:divBdr>
            <w:top w:val="none" w:sz="0" w:space="0" w:color="auto"/>
            <w:left w:val="none" w:sz="0" w:space="0" w:color="auto"/>
            <w:bottom w:val="none" w:sz="0" w:space="0" w:color="auto"/>
            <w:right w:val="none" w:sz="0" w:space="0" w:color="auto"/>
          </w:divBdr>
        </w:div>
        <w:div w:id="1376345956">
          <w:marLeft w:val="640"/>
          <w:marRight w:val="0"/>
          <w:marTop w:val="0"/>
          <w:marBottom w:val="0"/>
          <w:divBdr>
            <w:top w:val="none" w:sz="0" w:space="0" w:color="auto"/>
            <w:left w:val="none" w:sz="0" w:space="0" w:color="auto"/>
            <w:bottom w:val="none" w:sz="0" w:space="0" w:color="auto"/>
            <w:right w:val="none" w:sz="0" w:space="0" w:color="auto"/>
          </w:divBdr>
        </w:div>
        <w:div w:id="742292174">
          <w:marLeft w:val="640"/>
          <w:marRight w:val="0"/>
          <w:marTop w:val="0"/>
          <w:marBottom w:val="0"/>
          <w:divBdr>
            <w:top w:val="none" w:sz="0" w:space="0" w:color="auto"/>
            <w:left w:val="none" w:sz="0" w:space="0" w:color="auto"/>
            <w:bottom w:val="none" w:sz="0" w:space="0" w:color="auto"/>
            <w:right w:val="none" w:sz="0" w:space="0" w:color="auto"/>
          </w:divBdr>
        </w:div>
        <w:div w:id="1756509597">
          <w:marLeft w:val="640"/>
          <w:marRight w:val="0"/>
          <w:marTop w:val="0"/>
          <w:marBottom w:val="0"/>
          <w:divBdr>
            <w:top w:val="none" w:sz="0" w:space="0" w:color="auto"/>
            <w:left w:val="none" w:sz="0" w:space="0" w:color="auto"/>
            <w:bottom w:val="none" w:sz="0" w:space="0" w:color="auto"/>
            <w:right w:val="none" w:sz="0" w:space="0" w:color="auto"/>
          </w:divBdr>
        </w:div>
        <w:div w:id="1464539922">
          <w:marLeft w:val="640"/>
          <w:marRight w:val="0"/>
          <w:marTop w:val="0"/>
          <w:marBottom w:val="0"/>
          <w:divBdr>
            <w:top w:val="none" w:sz="0" w:space="0" w:color="auto"/>
            <w:left w:val="none" w:sz="0" w:space="0" w:color="auto"/>
            <w:bottom w:val="none" w:sz="0" w:space="0" w:color="auto"/>
            <w:right w:val="none" w:sz="0" w:space="0" w:color="auto"/>
          </w:divBdr>
        </w:div>
        <w:div w:id="304816170">
          <w:marLeft w:val="640"/>
          <w:marRight w:val="0"/>
          <w:marTop w:val="0"/>
          <w:marBottom w:val="0"/>
          <w:divBdr>
            <w:top w:val="none" w:sz="0" w:space="0" w:color="auto"/>
            <w:left w:val="none" w:sz="0" w:space="0" w:color="auto"/>
            <w:bottom w:val="none" w:sz="0" w:space="0" w:color="auto"/>
            <w:right w:val="none" w:sz="0" w:space="0" w:color="auto"/>
          </w:divBdr>
        </w:div>
        <w:div w:id="116337111">
          <w:marLeft w:val="640"/>
          <w:marRight w:val="0"/>
          <w:marTop w:val="0"/>
          <w:marBottom w:val="0"/>
          <w:divBdr>
            <w:top w:val="none" w:sz="0" w:space="0" w:color="auto"/>
            <w:left w:val="none" w:sz="0" w:space="0" w:color="auto"/>
            <w:bottom w:val="none" w:sz="0" w:space="0" w:color="auto"/>
            <w:right w:val="none" w:sz="0" w:space="0" w:color="auto"/>
          </w:divBdr>
        </w:div>
        <w:div w:id="530529852">
          <w:marLeft w:val="640"/>
          <w:marRight w:val="0"/>
          <w:marTop w:val="0"/>
          <w:marBottom w:val="0"/>
          <w:divBdr>
            <w:top w:val="none" w:sz="0" w:space="0" w:color="auto"/>
            <w:left w:val="none" w:sz="0" w:space="0" w:color="auto"/>
            <w:bottom w:val="none" w:sz="0" w:space="0" w:color="auto"/>
            <w:right w:val="none" w:sz="0" w:space="0" w:color="auto"/>
          </w:divBdr>
        </w:div>
        <w:div w:id="778525992">
          <w:marLeft w:val="640"/>
          <w:marRight w:val="0"/>
          <w:marTop w:val="0"/>
          <w:marBottom w:val="0"/>
          <w:divBdr>
            <w:top w:val="none" w:sz="0" w:space="0" w:color="auto"/>
            <w:left w:val="none" w:sz="0" w:space="0" w:color="auto"/>
            <w:bottom w:val="none" w:sz="0" w:space="0" w:color="auto"/>
            <w:right w:val="none" w:sz="0" w:space="0" w:color="auto"/>
          </w:divBdr>
        </w:div>
        <w:div w:id="1997413991">
          <w:marLeft w:val="640"/>
          <w:marRight w:val="0"/>
          <w:marTop w:val="0"/>
          <w:marBottom w:val="0"/>
          <w:divBdr>
            <w:top w:val="none" w:sz="0" w:space="0" w:color="auto"/>
            <w:left w:val="none" w:sz="0" w:space="0" w:color="auto"/>
            <w:bottom w:val="none" w:sz="0" w:space="0" w:color="auto"/>
            <w:right w:val="none" w:sz="0" w:space="0" w:color="auto"/>
          </w:divBdr>
        </w:div>
        <w:div w:id="1513567261">
          <w:marLeft w:val="640"/>
          <w:marRight w:val="0"/>
          <w:marTop w:val="0"/>
          <w:marBottom w:val="0"/>
          <w:divBdr>
            <w:top w:val="none" w:sz="0" w:space="0" w:color="auto"/>
            <w:left w:val="none" w:sz="0" w:space="0" w:color="auto"/>
            <w:bottom w:val="none" w:sz="0" w:space="0" w:color="auto"/>
            <w:right w:val="none" w:sz="0" w:space="0" w:color="auto"/>
          </w:divBdr>
        </w:div>
        <w:div w:id="1636638594">
          <w:marLeft w:val="640"/>
          <w:marRight w:val="0"/>
          <w:marTop w:val="0"/>
          <w:marBottom w:val="0"/>
          <w:divBdr>
            <w:top w:val="none" w:sz="0" w:space="0" w:color="auto"/>
            <w:left w:val="none" w:sz="0" w:space="0" w:color="auto"/>
            <w:bottom w:val="none" w:sz="0" w:space="0" w:color="auto"/>
            <w:right w:val="none" w:sz="0" w:space="0" w:color="auto"/>
          </w:divBdr>
        </w:div>
        <w:div w:id="1580556608">
          <w:marLeft w:val="640"/>
          <w:marRight w:val="0"/>
          <w:marTop w:val="0"/>
          <w:marBottom w:val="0"/>
          <w:divBdr>
            <w:top w:val="none" w:sz="0" w:space="0" w:color="auto"/>
            <w:left w:val="none" w:sz="0" w:space="0" w:color="auto"/>
            <w:bottom w:val="none" w:sz="0" w:space="0" w:color="auto"/>
            <w:right w:val="none" w:sz="0" w:space="0" w:color="auto"/>
          </w:divBdr>
        </w:div>
        <w:div w:id="2056854663">
          <w:marLeft w:val="640"/>
          <w:marRight w:val="0"/>
          <w:marTop w:val="0"/>
          <w:marBottom w:val="0"/>
          <w:divBdr>
            <w:top w:val="none" w:sz="0" w:space="0" w:color="auto"/>
            <w:left w:val="none" w:sz="0" w:space="0" w:color="auto"/>
            <w:bottom w:val="none" w:sz="0" w:space="0" w:color="auto"/>
            <w:right w:val="none" w:sz="0" w:space="0" w:color="auto"/>
          </w:divBdr>
        </w:div>
        <w:div w:id="2066563411">
          <w:marLeft w:val="640"/>
          <w:marRight w:val="0"/>
          <w:marTop w:val="0"/>
          <w:marBottom w:val="0"/>
          <w:divBdr>
            <w:top w:val="none" w:sz="0" w:space="0" w:color="auto"/>
            <w:left w:val="none" w:sz="0" w:space="0" w:color="auto"/>
            <w:bottom w:val="none" w:sz="0" w:space="0" w:color="auto"/>
            <w:right w:val="none" w:sz="0" w:space="0" w:color="auto"/>
          </w:divBdr>
        </w:div>
        <w:div w:id="860708416">
          <w:marLeft w:val="640"/>
          <w:marRight w:val="0"/>
          <w:marTop w:val="0"/>
          <w:marBottom w:val="0"/>
          <w:divBdr>
            <w:top w:val="none" w:sz="0" w:space="0" w:color="auto"/>
            <w:left w:val="none" w:sz="0" w:space="0" w:color="auto"/>
            <w:bottom w:val="none" w:sz="0" w:space="0" w:color="auto"/>
            <w:right w:val="none" w:sz="0" w:space="0" w:color="auto"/>
          </w:divBdr>
        </w:div>
        <w:div w:id="1352991020">
          <w:marLeft w:val="640"/>
          <w:marRight w:val="0"/>
          <w:marTop w:val="0"/>
          <w:marBottom w:val="0"/>
          <w:divBdr>
            <w:top w:val="none" w:sz="0" w:space="0" w:color="auto"/>
            <w:left w:val="none" w:sz="0" w:space="0" w:color="auto"/>
            <w:bottom w:val="none" w:sz="0" w:space="0" w:color="auto"/>
            <w:right w:val="none" w:sz="0" w:space="0" w:color="auto"/>
          </w:divBdr>
        </w:div>
        <w:div w:id="1802456680">
          <w:marLeft w:val="640"/>
          <w:marRight w:val="0"/>
          <w:marTop w:val="0"/>
          <w:marBottom w:val="0"/>
          <w:divBdr>
            <w:top w:val="none" w:sz="0" w:space="0" w:color="auto"/>
            <w:left w:val="none" w:sz="0" w:space="0" w:color="auto"/>
            <w:bottom w:val="none" w:sz="0" w:space="0" w:color="auto"/>
            <w:right w:val="none" w:sz="0" w:space="0" w:color="auto"/>
          </w:divBdr>
        </w:div>
        <w:div w:id="396513095">
          <w:marLeft w:val="640"/>
          <w:marRight w:val="0"/>
          <w:marTop w:val="0"/>
          <w:marBottom w:val="0"/>
          <w:divBdr>
            <w:top w:val="none" w:sz="0" w:space="0" w:color="auto"/>
            <w:left w:val="none" w:sz="0" w:space="0" w:color="auto"/>
            <w:bottom w:val="none" w:sz="0" w:space="0" w:color="auto"/>
            <w:right w:val="none" w:sz="0" w:space="0" w:color="auto"/>
          </w:divBdr>
        </w:div>
        <w:div w:id="2090272783">
          <w:marLeft w:val="640"/>
          <w:marRight w:val="0"/>
          <w:marTop w:val="0"/>
          <w:marBottom w:val="0"/>
          <w:divBdr>
            <w:top w:val="none" w:sz="0" w:space="0" w:color="auto"/>
            <w:left w:val="none" w:sz="0" w:space="0" w:color="auto"/>
            <w:bottom w:val="none" w:sz="0" w:space="0" w:color="auto"/>
            <w:right w:val="none" w:sz="0" w:space="0" w:color="auto"/>
          </w:divBdr>
        </w:div>
        <w:div w:id="641665389">
          <w:marLeft w:val="640"/>
          <w:marRight w:val="0"/>
          <w:marTop w:val="0"/>
          <w:marBottom w:val="0"/>
          <w:divBdr>
            <w:top w:val="none" w:sz="0" w:space="0" w:color="auto"/>
            <w:left w:val="none" w:sz="0" w:space="0" w:color="auto"/>
            <w:bottom w:val="none" w:sz="0" w:space="0" w:color="auto"/>
            <w:right w:val="none" w:sz="0" w:space="0" w:color="auto"/>
          </w:divBdr>
        </w:div>
        <w:div w:id="321198976">
          <w:marLeft w:val="640"/>
          <w:marRight w:val="0"/>
          <w:marTop w:val="0"/>
          <w:marBottom w:val="0"/>
          <w:divBdr>
            <w:top w:val="none" w:sz="0" w:space="0" w:color="auto"/>
            <w:left w:val="none" w:sz="0" w:space="0" w:color="auto"/>
            <w:bottom w:val="none" w:sz="0" w:space="0" w:color="auto"/>
            <w:right w:val="none" w:sz="0" w:space="0" w:color="auto"/>
          </w:divBdr>
        </w:div>
        <w:div w:id="379214170">
          <w:marLeft w:val="640"/>
          <w:marRight w:val="0"/>
          <w:marTop w:val="0"/>
          <w:marBottom w:val="0"/>
          <w:divBdr>
            <w:top w:val="none" w:sz="0" w:space="0" w:color="auto"/>
            <w:left w:val="none" w:sz="0" w:space="0" w:color="auto"/>
            <w:bottom w:val="none" w:sz="0" w:space="0" w:color="auto"/>
            <w:right w:val="none" w:sz="0" w:space="0" w:color="auto"/>
          </w:divBdr>
        </w:div>
        <w:div w:id="1752896761">
          <w:marLeft w:val="640"/>
          <w:marRight w:val="0"/>
          <w:marTop w:val="0"/>
          <w:marBottom w:val="0"/>
          <w:divBdr>
            <w:top w:val="none" w:sz="0" w:space="0" w:color="auto"/>
            <w:left w:val="none" w:sz="0" w:space="0" w:color="auto"/>
            <w:bottom w:val="none" w:sz="0" w:space="0" w:color="auto"/>
            <w:right w:val="none" w:sz="0" w:space="0" w:color="auto"/>
          </w:divBdr>
        </w:div>
        <w:div w:id="877207090">
          <w:marLeft w:val="640"/>
          <w:marRight w:val="0"/>
          <w:marTop w:val="0"/>
          <w:marBottom w:val="0"/>
          <w:divBdr>
            <w:top w:val="none" w:sz="0" w:space="0" w:color="auto"/>
            <w:left w:val="none" w:sz="0" w:space="0" w:color="auto"/>
            <w:bottom w:val="none" w:sz="0" w:space="0" w:color="auto"/>
            <w:right w:val="none" w:sz="0" w:space="0" w:color="auto"/>
          </w:divBdr>
        </w:div>
        <w:div w:id="65953347">
          <w:marLeft w:val="640"/>
          <w:marRight w:val="0"/>
          <w:marTop w:val="0"/>
          <w:marBottom w:val="0"/>
          <w:divBdr>
            <w:top w:val="none" w:sz="0" w:space="0" w:color="auto"/>
            <w:left w:val="none" w:sz="0" w:space="0" w:color="auto"/>
            <w:bottom w:val="none" w:sz="0" w:space="0" w:color="auto"/>
            <w:right w:val="none" w:sz="0" w:space="0" w:color="auto"/>
          </w:divBdr>
        </w:div>
        <w:div w:id="1591546811">
          <w:marLeft w:val="640"/>
          <w:marRight w:val="0"/>
          <w:marTop w:val="0"/>
          <w:marBottom w:val="0"/>
          <w:divBdr>
            <w:top w:val="none" w:sz="0" w:space="0" w:color="auto"/>
            <w:left w:val="none" w:sz="0" w:space="0" w:color="auto"/>
            <w:bottom w:val="none" w:sz="0" w:space="0" w:color="auto"/>
            <w:right w:val="none" w:sz="0" w:space="0" w:color="auto"/>
          </w:divBdr>
        </w:div>
        <w:div w:id="1746604356">
          <w:marLeft w:val="640"/>
          <w:marRight w:val="0"/>
          <w:marTop w:val="0"/>
          <w:marBottom w:val="0"/>
          <w:divBdr>
            <w:top w:val="none" w:sz="0" w:space="0" w:color="auto"/>
            <w:left w:val="none" w:sz="0" w:space="0" w:color="auto"/>
            <w:bottom w:val="none" w:sz="0" w:space="0" w:color="auto"/>
            <w:right w:val="none" w:sz="0" w:space="0" w:color="auto"/>
          </w:divBdr>
        </w:div>
        <w:div w:id="1808813082">
          <w:marLeft w:val="640"/>
          <w:marRight w:val="0"/>
          <w:marTop w:val="0"/>
          <w:marBottom w:val="0"/>
          <w:divBdr>
            <w:top w:val="none" w:sz="0" w:space="0" w:color="auto"/>
            <w:left w:val="none" w:sz="0" w:space="0" w:color="auto"/>
            <w:bottom w:val="none" w:sz="0" w:space="0" w:color="auto"/>
            <w:right w:val="none" w:sz="0" w:space="0" w:color="auto"/>
          </w:divBdr>
        </w:div>
        <w:div w:id="223100663">
          <w:marLeft w:val="640"/>
          <w:marRight w:val="0"/>
          <w:marTop w:val="0"/>
          <w:marBottom w:val="0"/>
          <w:divBdr>
            <w:top w:val="none" w:sz="0" w:space="0" w:color="auto"/>
            <w:left w:val="none" w:sz="0" w:space="0" w:color="auto"/>
            <w:bottom w:val="none" w:sz="0" w:space="0" w:color="auto"/>
            <w:right w:val="none" w:sz="0" w:space="0" w:color="auto"/>
          </w:divBdr>
        </w:div>
        <w:div w:id="702049745">
          <w:marLeft w:val="640"/>
          <w:marRight w:val="0"/>
          <w:marTop w:val="0"/>
          <w:marBottom w:val="0"/>
          <w:divBdr>
            <w:top w:val="none" w:sz="0" w:space="0" w:color="auto"/>
            <w:left w:val="none" w:sz="0" w:space="0" w:color="auto"/>
            <w:bottom w:val="none" w:sz="0" w:space="0" w:color="auto"/>
            <w:right w:val="none" w:sz="0" w:space="0" w:color="auto"/>
          </w:divBdr>
        </w:div>
        <w:div w:id="605233242">
          <w:marLeft w:val="640"/>
          <w:marRight w:val="0"/>
          <w:marTop w:val="0"/>
          <w:marBottom w:val="0"/>
          <w:divBdr>
            <w:top w:val="none" w:sz="0" w:space="0" w:color="auto"/>
            <w:left w:val="none" w:sz="0" w:space="0" w:color="auto"/>
            <w:bottom w:val="none" w:sz="0" w:space="0" w:color="auto"/>
            <w:right w:val="none" w:sz="0" w:space="0" w:color="auto"/>
          </w:divBdr>
        </w:div>
        <w:div w:id="1077821194">
          <w:marLeft w:val="640"/>
          <w:marRight w:val="0"/>
          <w:marTop w:val="0"/>
          <w:marBottom w:val="0"/>
          <w:divBdr>
            <w:top w:val="none" w:sz="0" w:space="0" w:color="auto"/>
            <w:left w:val="none" w:sz="0" w:space="0" w:color="auto"/>
            <w:bottom w:val="none" w:sz="0" w:space="0" w:color="auto"/>
            <w:right w:val="none" w:sz="0" w:space="0" w:color="auto"/>
          </w:divBdr>
        </w:div>
        <w:div w:id="2142263265">
          <w:marLeft w:val="640"/>
          <w:marRight w:val="0"/>
          <w:marTop w:val="0"/>
          <w:marBottom w:val="0"/>
          <w:divBdr>
            <w:top w:val="none" w:sz="0" w:space="0" w:color="auto"/>
            <w:left w:val="none" w:sz="0" w:space="0" w:color="auto"/>
            <w:bottom w:val="none" w:sz="0" w:space="0" w:color="auto"/>
            <w:right w:val="none" w:sz="0" w:space="0" w:color="auto"/>
          </w:divBdr>
        </w:div>
        <w:div w:id="1808275266">
          <w:marLeft w:val="640"/>
          <w:marRight w:val="0"/>
          <w:marTop w:val="0"/>
          <w:marBottom w:val="0"/>
          <w:divBdr>
            <w:top w:val="none" w:sz="0" w:space="0" w:color="auto"/>
            <w:left w:val="none" w:sz="0" w:space="0" w:color="auto"/>
            <w:bottom w:val="none" w:sz="0" w:space="0" w:color="auto"/>
            <w:right w:val="none" w:sz="0" w:space="0" w:color="auto"/>
          </w:divBdr>
        </w:div>
        <w:div w:id="1594045118">
          <w:marLeft w:val="640"/>
          <w:marRight w:val="0"/>
          <w:marTop w:val="0"/>
          <w:marBottom w:val="0"/>
          <w:divBdr>
            <w:top w:val="none" w:sz="0" w:space="0" w:color="auto"/>
            <w:left w:val="none" w:sz="0" w:space="0" w:color="auto"/>
            <w:bottom w:val="none" w:sz="0" w:space="0" w:color="auto"/>
            <w:right w:val="none" w:sz="0" w:space="0" w:color="auto"/>
          </w:divBdr>
        </w:div>
        <w:div w:id="1190071500">
          <w:marLeft w:val="640"/>
          <w:marRight w:val="0"/>
          <w:marTop w:val="0"/>
          <w:marBottom w:val="0"/>
          <w:divBdr>
            <w:top w:val="none" w:sz="0" w:space="0" w:color="auto"/>
            <w:left w:val="none" w:sz="0" w:space="0" w:color="auto"/>
            <w:bottom w:val="none" w:sz="0" w:space="0" w:color="auto"/>
            <w:right w:val="none" w:sz="0" w:space="0" w:color="auto"/>
          </w:divBdr>
        </w:div>
        <w:div w:id="163011434">
          <w:marLeft w:val="640"/>
          <w:marRight w:val="0"/>
          <w:marTop w:val="0"/>
          <w:marBottom w:val="0"/>
          <w:divBdr>
            <w:top w:val="none" w:sz="0" w:space="0" w:color="auto"/>
            <w:left w:val="none" w:sz="0" w:space="0" w:color="auto"/>
            <w:bottom w:val="none" w:sz="0" w:space="0" w:color="auto"/>
            <w:right w:val="none" w:sz="0" w:space="0" w:color="auto"/>
          </w:divBdr>
        </w:div>
        <w:div w:id="115413530">
          <w:marLeft w:val="640"/>
          <w:marRight w:val="0"/>
          <w:marTop w:val="0"/>
          <w:marBottom w:val="0"/>
          <w:divBdr>
            <w:top w:val="none" w:sz="0" w:space="0" w:color="auto"/>
            <w:left w:val="none" w:sz="0" w:space="0" w:color="auto"/>
            <w:bottom w:val="none" w:sz="0" w:space="0" w:color="auto"/>
            <w:right w:val="none" w:sz="0" w:space="0" w:color="auto"/>
          </w:divBdr>
        </w:div>
        <w:div w:id="1796564054">
          <w:marLeft w:val="640"/>
          <w:marRight w:val="0"/>
          <w:marTop w:val="0"/>
          <w:marBottom w:val="0"/>
          <w:divBdr>
            <w:top w:val="none" w:sz="0" w:space="0" w:color="auto"/>
            <w:left w:val="none" w:sz="0" w:space="0" w:color="auto"/>
            <w:bottom w:val="none" w:sz="0" w:space="0" w:color="auto"/>
            <w:right w:val="none" w:sz="0" w:space="0" w:color="auto"/>
          </w:divBdr>
        </w:div>
        <w:div w:id="1688435634">
          <w:marLeft w:val="640"/>
          <w:marRight w:val="0"/>
          <w:marTop w:val="0"/>
          <w:marBottom w:val="0"/>
          <w:divBdr>
            <w:top w:val="none" w:sz="0" w:space="0" w:color="auto"/>
            <w:left w:val="none" w:sz="0" w:space="0" w:color="auto"/>
            <w:bottom w:val="none" w:sz="0" w:space="0" w:color="auto"/>
            <w:right w:val="none" w:sz="0" w:space="0" w:color="auto"/>
          </w:divBdr>
        </w:div>
        <w:div w:id="439372126">
          <w:marLeft w:val="640"/>
          <w:marRight w:val="0"/>
          <w:marTop w:val="0"/>
          <w:marBottom w:val="0"/>
          <w:divBdr>
            <w:top w:val="none" w:sz="0" w:space="0" w:color="auto"/>
            <w:left w:val="none" w:sz="0" w:space="0" w:color="auto"/>
            <w:bottom w:val="none" w:sz="0" w:space="0" w:color="auto"/>
            <w:right w:val="none" w:sz="0" w:space="0" w:color="auto"/>
          </w:divBdr>
        </w:div>
        <w:div w:id="980230248">
          <w:marLeft w:val="640"/>
          <w:marRight w:val="0"/>
          <w:marTop w:val="0"/>
          <w:marBottom w:val="0"/>
          <w:divBdr>
            <w:top w:val="none" w:sz="0" w:space="0" w:color="auto"/>
            <w:left w:val="none" w:sz="0" w:space="0" w:color="auto"/>
            <w:bottom w:val="none" w:sz="0" w:space="0" w:color="auto"/>
            <w:right w:val="none" w:sz="0" w:space="0" w:color="auto"/>
          </w:divBdr>
        </w:div>
        <w:div w:id="1112936593">
          <w:marLeft w:val="640"/>
          <w:marRight w:val="0"/>
          <w:marTop w:val="0"/>
          <w:marBottom w:val="0"/>
          <w:divBdr>
            <w:top w:val="none" w:sz="0" w:space="0" w:color="auto"/>
            <w:left w:val="none" w:sz="0" w:space="0" w:color="auto"/>
            <w:bottom w:val="none" w:sz="0" w:space="0" w:color="auto"/>
            <w:right w:val="none" w:sz="0" w:space="0" w:color="auto"/>
          </w:divBdr>
        </w:div>
        <w:div w:id="191766044">
          <w:marLeft w:val="640"/>
          <w:marRight w:val="0"/>
          <w:marTop w:val="0"/>
          <w:marBottom w:val="0"/>
          <w:divBdr>
            <w:top w:val="none" w:sz="0" w:space="0" w:color="auto"/>
            <w:left w:val="none" w:sz="0" w:space="0" w:color="auto"/>
            <w:bottom w:val="none" w:sz="0" w:space="0" w:color="auto"/>
            <w:right w:val="none" w:sz="0" w:space="0" w:color="auto"/>
          </w:divBdr>
        </w:div>
        <w:div w:id="874778031">
          <w:marLeft w:val="640"/>
          <w:marRight w:val="0"/>
          <w:marTop w:val="0"/>
          <w:marBottom w:val="0"/>
          <w:divBdr>
            <w:top w:val="none" w:sz="0" w:space="0" w:color="auto"/>
            <w:left w:val="none" w:sz="0" w:space="0" w:color="auto"/>
            <w:bottom w:val="none" w:sz="0" w:space="0" w:color="auto"/>
            <w:right w:val="none" w:sz="0" w:space="0" w:color="auto"/>
          </w:divBdr>
        </w:div>
        <w:div w:id="1899433088">
          <w:marLeft w:val="640"/>
          <w:marRight w:val="0"/>
          <w:marTop w:val="0"/>
          <w:marBottom w:val="0"/>
          <w:divBdr>
            <w:top w:val="none" w:sz="0" w:space="0" w:color="auto"/>
            <w:left w:val="none" w:sz="0" w:space="0" w:color="auto"/>
            <w:bottom w:val="none" w:sz="0" w:space="0" w:color="auto"/>
            <w:right w:val="none" w:sz="0" w:space="0" w:color="auto"/>
          </w:divBdr>
        </w:div>
        <w:div w:id="579145572">
          <w:marLeft w:val="640"/>
          <w:marRight w:val="0"/>
          <w:marTop w:val="0"/>
          <w:marBottom w:val="0"/>
          <w:divBdr>
            <w:top w:val="none" w:sz="0" w:space="0" w:color="auto"/>
            <w:left w:val="none" w:sz="0" w:space="0" w:color="auto"/>
            <w:bottom w:val="none" w:sz="0" w:space="0" w:color="auto"/>
            <w:right w:val="none" w:sz="0" w:space="0" w:color="auto"/>
          </w:divBdr>
        </w:div>
        <w:div w:id="2002735341">
          <w:marLeft w:val="640"/>
          <w:marRight w:val="0"/>
          <w:marTop w:val="0"/>
          <w:marBottom w:val="0"/>
          <w:divBdr>
            <w:top w:val="none" w:sz="0" w:space="0" w:color="auto"/>
            <w:left w:val="none" w:sz="0" w:space="0" w:color="auto"/>
            <w:bottom w:val="none" w:sz="0" w:space="0" w:color="auto"/>
            <w:right w:val="none" w:sz="0" w:space="0" w:color="auto"/>
          </w:divBdr>
        </w:div>
        <w:div w:id="630357138">
          <w:marLeft w:val="640"/>
          <w:marRight w:val="0"/>
          <w:marTop w:val="0"/>
          <w:marBottom w:val="0"/>
          <w:divBdr>
            <w:top w:val="none" w:sz="0" w:space="0" w:color="auto"/>
            <w:left w:val="none" w:sz="0" w:space="0" w:color="auto"/>
            <w:bottom w:val="none" w:sz="0" w:space="0" w:color="auto"/>
            <w:right w:val="none" w:sz="0" w:space="0" w:color="auto"/>
          </w:divBdr>
        </w:div>
        <w:div w:id="172309314">
          <w:marLeft w:val="640"/>
          <w:marRight w:val="0"/>
          <w:marTop w:val="0"/>
          <w:marBottom w:val="0"/>
          <w:divBdr>
            <w:top w:val="none" w:sz="0" w:space="0" w:color="auto"/>
            <w:left w:val="none" w:sz="0" w:space="0" w:color="auto"/>
            <w:bottom w:val="none" w:sz="0" w:space="0" w:color="auto"/>
            <w:right w:val="none" w:sz="0" w:space="0" w:color="auto"/>
          </w:divBdr>
        </w:div>
        <w:div w:id="1522087558">
          <w:marLeft w:val="640"/>
          <w:marRight w:val="0"/>
          <w:marTop w:val="0"/>
          <w:marBottom w:val="0"/>
          <w:divBdr>
            <w:top w:val="none" w:sz="0" w:space="0" w:color="auto"/>
            <w:left w:val="none" w:sz="0" w:space="0" w:color="auto"/>
            <w:bottom w:val="none" w:sz="0" w:space="0" w:color="auto"/>
            <w:right w:val="none" w:sz="0" w:space="0" w:color="auto"/>
          </w:divBdr>
        </w:div>
        <w:div w:id="1423256773">
          <w:marLeft w:val="640"/>
          <w:marRight w:val="0"/>
          <w:marTop w:val="0"/>
          <w:marBottom w:val="0"/>
          <w:divBdr>
            <w:top w:val="none" w:sz="0" w:space="0" w:color="auto"/>
            <w:left w:val="none" w:sz="0" w:space="0" w:color="auto"/>
            <w:bottom w:val="none" w:sz="0" w:space="0" w:color="auto"/>
            <w:right w:val="none" w:sz="0" w:space="0" w:color="auto"/>
          </w:divBdr>
        </w:div>
        <w:div w:id="372922994">
          <w:marLeft w:val="640"/>
          <w:marRight w:val="0"/>
          <w:marTop w:val="0"/>
          <w:marBottom w:val="0"/>
          <w:divBdr>
            <w:top w:val="none" w:sz="0" w:space="0" w:color="auto"/>
            <w:left w:val="none" w:sz="0" w:space="0" w:color="auto"/>
            <w:bottom w:val="none" w:sz="0" w:space="0" w:color="auto"/>
            <w:right w:val="none" w:sz="0" w:space="0" w:color="auto"/>
          </w:divBdr>
        </w:div>
        <w:div w:id="1640185678">
          <w:marLeft w:val="640"/>
          <w:marRight w:val="0"/>
          <w:marTop w:val="0"/>
          <w:marBottom w:val="0"/>
          <w:divBdr>
            <w:top w:val="none" w:sz="0" w:space="0" w:color="auto"/>
            <w:left w:val="none" w:sz="0" w:space="0" w:color="auto"/>
            <w:bottom w:val="none" w:sz="0" w:space="0" w:color="auto"/>
            <w:right w:val="none" w:sz="0" w:space="0" w:color="auto"/>
          </w:divBdr>
        </w:div>
        <w:div w:id="989792969">
          <w:marLeft w:val="640"/>
          <w:marRight w:val="0"/>
          <w:marTop w:val="0"/>
          <w:marBottom w:val="0"/>
          <w:divBdr>
            <w:top w:val="none" w:sz="0" w:space="0" w:color="auto"/>
            <w:left w:val="none" w:sz="0" w:space="0" w:color="auto"/>
            <w:bottom w:val="none" w:sz="0" w:space="0" w:color="auto"/>
            <w:right w:val="none" w:sz="0" w:space="0" w:color="auto"/>
          </w:divBdr>
        </w:div>
        <w:div w:id="1040059662">
          <w:marLeft w:val="640"/>
          <w:marRight w:val="0"/>
          <w:marTop w:val="0"/>
          <w:marBottom w:val="0"/>
          <w:divBdr>
            <w:top w:val="none" w:sz="0" w:space="0" w:color="auto"/>
            <w:left w:val="none" w:sz="0" w:space="0" w:color="auto"/>
            <w:bottom w:val="none" w:sz="0" w:space="0" w:color="auto"/>
            <w:right w:val="none" w:sz="0" w:space="0" w:color="auto"/>
          </w:divBdr>
        </w:div>
        <w:div w:id="1734112654">
          <w:marLeft w:val="640"/>
          <w:marRight w:val="0"/>
          <w:marTop w:val="0"/>
          <w:marBottom w:val="0"/>
          <w:divBdr>
            <w:top w:val="none" w:sz="0" w:space="0" w:color="auto"/>
            <w:left w:val="none" w:sz="0" w:space="0" w:color="auto"/>
            <w:bottom w:val="none" w:sz="0" w:space="0" w:color="auto"/>
            <w:right w:val="none" w:sz="0" w:space="0" w:color="auto"/>
          </w:divBdr>
        </w:div>
      </w:divsChild>
    </w:div>
    <w:div w:id="1690571179">
      <w:bodyDiv w:val="1"/>
      <w:marLeft w:val="0"/>
      <w:marRight w:val="0"/>
      <w:marTop w:val="0"/>
      <w:marBottom w:val="0"/>
      <w:divBdr>
        <w:top w:val="none" w:sz="0" w:space="0" w:color="auto"/>
        <w:left w:val="none" w:sz="0" w:space="0" w:color="auto"/>
        <w:bottom w:val="none" w:sz="0" w:space="0" w:color="auto"/>
        <w:right w:val="none" w:sz="0" w:space="0" w:color="auto"/>
      </w:divBdr>
      <w:divsChild>
        <w:div w:id="785739002">
          <w:marLeft w:val="640"/>
          <w:marRight w:val="0"/>
          <w:marTop w:val="0"/>
          <w:marBottom w:val="0"/>
          <w:divBdr>
            <w:top w:val="none" w:sz="0" w:space="0" w:color="auto"/>
            <w:left w:val="none" w:sz="0" w:space="0" w:color="auto"/>
            <w:bottom w:val="none" w:sz="0" w:space="0" w:color="auto"/>
            <w:right w:val="none" w:sz="0" w:space="0" w:color="auto"/>
          </w:divBdr>
        </w:div>
        <w:div w:id="1237937943">
          <w:marLeft w:val="640"/>
          <w:marRight w:val="0"/>
          <w:marTop w:val="0"/>
          <w:marBottom w:val="0"/>
          <w:divBdr>
            <w:top w:val="none" w:sz="0" w:space="0" w:color="auto"/>
            <w:left w:val="none" w:sz="0" w:space="0" w:color="auto"/>
            <w:bottom w:val="none" w:sz="0" w:space="0" w:color="auto"/>
            <w:right w:val="none" w:sz="0" w:space="0" w:color="auto"/>
          </w:divBdr>
        </w:div>
        <w:div w:id="1677732391">
          <w:marLeft w:val="640"/>
          <w:marRight w:val="0"/>
          <w:marTop w:val="0"/>
          <w:marBottom w:val="0"/>
          <w:divBdr>
            <w:top w:val="none" w:sz="0" w:space="0" w:color="auto"/>
            <w:left w:val="none" w:sz="0" w:space="0" w:color="auto"/>
            <w:bottom w:val="none" w:sz="0" w:space="0" w:color="auto"/>
            <w:right w:val="none" w:sz="0" w:space="0" w:color="auto"/>
          </w:divBdr>
        </w:div>
        <w:div w:id="515194912">
          <w:marLeft w:val="640"/>
          <w:marRight w:val="0"/>
          <w:marTop w:val="0"/>
          <w:marBottom w:val="0"/>
          <w:divBdr>
            <w:top w:val="none" w:sz="0" w:space="0" w:color="auto"/>
            <w:left w:val="none" w:sz="0" w:space="0" w:color="auto"/>
            <w:bottom w:val="none" w:sz="0" w:space="0" w:color="auto"/>
            <w:right w:val="none" w:sz="0" w:space="0" w:color="auto"/>
          </w:divBdr>
        </w:div>
        <w:div w:id="803154208">
          <w:marLeft w:val="640"/>
          <w:marRight w:val="0"/>
          <w:marTop w:val="0"/>
          <w:marBottom w:val="0"/>
          <w:divBdr>
            <w:top w:val="none" w:sz="0" w:space="0" w:color="auto"/>
            <w:left w:val="none" w:sz="0" w:space="0" w:color="auto"/>
            <w:bottom w:val="none" w:sz="0" w:space="0" w:color="auto"/>
            <w:right w:val="none" w:sz="0" w:space="0" w:color="auto"/>
          </w:divBdr>
        </w:div>
        <w:div w:id="1123035033">
          <w:marLeft w:val="640"/>
          <w:marRight w:val="0"/>
          <w:marTop w:val="0"/>
          <w:marBottom w:val="0"/>
          <w:divBdr>
            <w:top w:val="none" w:sz="0" w:space="0" w:color="auto"/>
            <w:left w:val="none" w:sz="0" w:space="0" w:color="auto"/>
            <w:bottom w:val="none" w:sz="0" w:space="0" w:color="auto"/>
            <w:right w:val="none" w:sz="0" w:space="0" w:color="auto"/>
          </w:divBdr>
        </w:div>
        <w:div w:id="903838826">
          <w:marLeft w:val="640"/>
          <w:marRight w:val="0"/>
          <w:marTop w:val="0"/>
          <w:marBottom w:val="0"/>
          <w:divBdr>
            <w:top w:val="none" w:sz="0" w:space="0" w:color="auto"/>
            <w:left w:val="none" w:sz="0" w:space="0" w:color="auto"/>
            <w:bottom w:val="none" w:sz="0" w:space="0" w:color="auto"/>
            <w:right w:val="none" w:sz="0" w:space="0" w:color="auto"/>
          </w:divBdr>
        </w:div>
        <w:div w:id="541477279">
          <w:marLeft w:val="640"/>
          <w:marRight w:val="0"/>
          <w:marTop w:val="0"/>
          <w:marBottom w:val="0"/>
          <w:divBdr>
            <w:top w:val="none" w:sz="0" w:space="0" w:color="auto"/>
            <w:left w:val="none" w:sz="0" w:space="0" w:color="auto"/>
            <w:bottom w:val="none" w:sz="0" w:space="0" w:color="auto"/>
            <w:right w:val="none" w:sz="0" w:space="0" w:color="auto"/>
          </w:divBdr>
        </w:div>
        <w:div w:id="2138910703">
          <w:marLeft w:val="640"/>
          <w:marRight w:val="0"/>
          <w:marTop w:val="0"/>
          <w:marBottom w:val="0"/>
          <w:divBdr>
            <w:top w:val="none" w:sz="0" w:space="0" w:color="auto"/>
            <w:left w:val="none" w:sz="0" w:space="0" w:color="auto"/>
            <w:bottom w:val="none" w:sz="0" w:space="0" w:color="auto"/>
            <w:right w:val="none" w:sz="0" w:space="0" w:color="auto"/>
          </w:divBdr>
        </w:div>
        <w:div w:id="1991521447">
          <w:marLeft w:val="640"/>
          <w:marRight w:val="0"/>
          <w:marTop w:val="0"/>
          <w:marBottom w:val="0"/>
          <w:divBdr>
            <w:top w:val="none" w:sz="0" w:space="0" w:color="auto"/>
            <w:left w:val="none" w:sz="0" w:space="0" w:color="auto"/>
            <w:bottom w:val="none" w:sz="0" w:space="0" w:color="auto"/>
            <w:right w:val="none" w:sz="0" w:space="0" w:color="auto"/>
          </w:divBdr>
        </w:div>
        <w:div w:id="2028557584">
          <w:marLeft w:val="640"/>
          <w:marRight w:val="0"/>
          <w:marTop w:val="0"/>
          <w:marBottom w:val="0"/>
          <w:divBdr>
            <w:top w:val="none" w:sz="0" w:space="0" w:color="auto"/>
            <w:left w:val="none" w:sz="0" w:space="0" w:color="auto"/>
            <w:bottom w:val="none" w:sz="0" w:space="0" w:color="auto"/>
            <w:right w:val="none" w:sz="0" w:space="0" w:color="auto"/>
          </w:divBdr>
        </w:div>
        <w:div w:id="2066835578">
          <w:marLeft w:val="640"/>
          <w:marRight w:val="0"/>
          <w:marTop w:val="0"/>
          <w:marBottom w:val="0"/>
          <w:divBdr>
            <w:top w:val="none" w:sz="0" w:space="0" w:color="auto"/>
            <w:left w:val="none" w:sz="0" w:space="0" w:color="auto"/>
            <w:bottom w:val="none" w:sz="0" w:space="0" w:color="auto"/>
            <w:right w:val="none" w:sz="0" w:space="0" w:color="auto"/>
          </w:divBdr>
        </w:div>
        <w:div w:id="1101991420">
          <w:marLeft w:val="640"/>
          <w:marRight w:val="0"/>
          <w:marTop w:val="0"/>
          <w:marBottom w:val="0"/>
          <w:divBdr>
            <w:top w:val="none" w:sz="0" w:space="0" w:color="auto"/>
            <w:left w:val="none" w:sz="0" w:space="0" w:color="auto"/>
            <w:bottom w:val="none" w:sz="0" w:space="0" w:color="auto"/>
            <w:right w:val="none" w:sz="0" w:space="0" w:color="auto"/>
          </w:divBdr>
        </w:div>
        <w:div w:id="43065677">
          <w:marLeft w:val="640"/>
          <w:marRight w:val="0"/>
          <w:marTop w:val="0"/>
          <w:marBottom w:val="0"/>
          <w:divBdr>
            <w:top w:val="none" w:sz="0" w:space="0" w:color="auto"/>
            <w:left w:val="none" w:sz="0" w:space="0" w:color="auto"/>
            <w:bottom w:val="none" w:sz="0" w:space="0" w:color="auto"/>
            <w:right w:val="none" w:sz="0" w:space="0" w:color="auto"/>
          </w:divBdr>
        </w:div>
        <w:div w:id="140275352">
          <w:marLeft w:val="640"/>
          <w:marRight w:val="0"/>
          <w:marTop w:val="0"/>
          <w:marBottom w:val="0"/>
          <w:divBdr>
            <w:top w:val="none" w:sz="0" w:space="0" w:color="auto"/>
            <w:left w:val="none" w:sz="0" w:space="0" w:color="auto"/>
            <w:bottom w:val="none" w:sz="0" w:space="0" w:color="auto"/>
            <w:right w:val="none" w:sz="0" w:space="0" w:color="auto"/>
          </w:divBdr>
        </w:div>
        <w:div w:id="1774857217">
          <w:marLeft w:val="640"/>
          <w:marRight w:val="0"/>
          <w:marTop w:val="0"/>
          <w:marBottom w:val="0"/>
          <w:divBdr>
            <w:top w:val="none" w:sz="0" w:space="0" w:color="auto"/>
            <w:left w:val="none" w:sz="0" w:space="0" w:color="auto"/>
            <w:bottom w:val="none" w:sz="0" w:space="0" w:color="auto"/>
            <w:right w:val="none" w:sz="0" w:space="0" w:color="auto"/>
          </w:divBdr>
        </w:div>
        <w:div w:id="1135566726">
          <w:marLeft w:val="640"/>
          <w:marRight w:val="0"/>
          <w:marTop w:val="0"/>
          <w:marBottom w:val="0"/>
          <w:divBdr>
            <w:top w:val="none" w:sz="0" w:space="0" w:color="auto"/>
            <w:left w:val="none" w:sz="0" w:space="0" w:color="auto"/>
            <w:bottom w:val="none" w:sz="0" w:space="0" w:color="auto"/>
            <w:right w:val="none" w:sz="0" w:space="0" w:color="auto"/>
          </w:divBdr>
        </w:div>
        <w:div w:id="967202269">
          <w:marLeft w:val="640"/>
          <w:marRight w:val="0"/>
          <w:marTop w:val="0"/>
          <w:marBottom w:val="0"/>
          <w:divBdr>
            <w:top w:val="none" w:sz="0" w:space="0" w:color="auto"/>
            <w:left w:val="none" w:sz="0" w:space="0" w:color="auto"/>
            <w:bottom w:val="none" w:sz="0" w:space="0" w:color="auto"/>
            <w:right w:val="none" w:sz="0" w:space="0" w:color="auto"/>
          </w:divBdr>
        </w:div>
        <w:div w:id="482159822">
          <w:marLeft w:val="640"/>
          <w:marRight w:val="0"/>
          <w:marTop w:val="0"/>
          <w:marBottom w:val="0"/>
          <w:divBdr>
            <w:top w:val="none" w:sz="0" w:space="0" w:color="auto"/>
            <w:left w:val="none" w:sz="0" w:space="0" w:color="auto"/>
            <w:bottom w:val="none" w:sz="0" w:space="0" w:color="auto"/>
            <w:right w:val="none" w:sz="0" w:space="0" w:color="auto"/>
          </w:divBdr>
        </w:div>
        <w:div w:id="1908035564">
          <w:marLeft w:val="640"/>
          <w:marRight w:val="0"/>
          <w:marTop w:val="0"/>
          <w:marBottom w:val="0"/>
          <w:divBdr>
            <w:top w:val="none" w:sz="0" w:space="0" w:color="auto"/>
            <w:left w:val="none" w:sz="0" w:space="0" w:color="auto"/>
            <w:bottom w:val="none" w:sz="0" w:space="0" w:color="auto"/>
            <w:right w:val="none" w:sz="0" w:space="0" w:color="auto"/>
          </w:divBdr>
        </w:div>
        <w:div w:id="683093599">
          <w:marLeft w:val="640"/>
          <w:marRight w:val="0"/>
          <w:marTop w:val="0"/>
          <w:marBottom w:val="0"/>
          <w:divBdr>
            <w:top w:val="none" w:sz="0" w:space="0" w:color="auto"/>
            <w:left w:val="none" w:sz="0" w:space="0" w:color="auto"/>
            <w:bottom w:val="none" w:sz="0" w:space="0" w:color="auto"/>
            <w:right w:val="none" w:sz="0" w:space="0" w:color="auto"/>
          </w:divBdr>
        </w:div>
        <w:div w:id="135923017">
          <w:marLeft w:val="640"/>
          <w:marRight w:val="0"/>
          <w:marTop w:val="0"/>
          <w:marBottom w:val="0"/>
          <w:divBdr>
            <w:top w:val="none" w:sz="0" w:space="0" w:color="auto"/>
            <w:left w:val="none" w:sz="0" w:space="0" w:color="auto"/>
            <w:bottom w:val="none" w:sz="0" w:space="0" w:color="auto"/>
            <w:right w:val="none" w:sz="0" w:space="0" w:color="auto"/>
          </w:divBdr>
        </w:div>
        <w:div w:id="1558859074">
          <w:marLeft w:val="640"/>
          <w:marRight w:val="0"/>
          <w:marTop w:val="0"/>
          <w:marBottom w:val="0"/>
          <w:divBdr>
            <w:top w:val="none" w:sz="0" w:space="0" w:color="auto"/>
            <w:left w:val="none" w:sz="0" w:space="0" w:color="auto"/>
            <w:bottom w:val="none" w:sz="0" w:space="0" w:color="auto"/>
            <w:right w:val="none" w:sz="0" w:space="0" w:color="auto"/>
          </w:divBdr>
        </w:div>
        <w:div w:id="1905412666">
          <w:marLeft w:val="640"/>
          <w:marRight w:val="0"/>
          <w:marTop w:val="0"/>
          <w:marBottom w:val="0"/>
          <w:divBdr>
            <w:top w:val="none" w:sz="0" w:space="0" w:color="auto"/>
            <w:left w:val="none" w:sz="0" w:space="0" w:color="auto"/>
            <w:bottom w:val="none" w:sz="0" w:space="0" w:color="auto"/>
            <w:right w:val="none" w:sz="0" w:space="0" w:color="auto"/>
          </w:divBdr>
        </w:div>
        <w:div w:id="775440645">
          <w:marLeft w:val="640"/>
          <w:marRight w:val="0"/>
          <w:marTop w:val="0"/>
          <w:marBottom w:val="0"/>
          <w:divBdr>
            <w:top w:val="none" w:sz="0" w:space="0" w:color="auto"/>
            <w:left w:val="none" w:sz="0" w:space="0" w:color="auto"/>
            <w:bottom w:val="none" w:sz="0" w:space="0" w:color="auto"/>
            <w:right w:val="none" w:sz="0" w:space="0" w:color="auto"/>
          </w:divBdr>
        </w:div>
        <w:div w:id="1338078743">
          <w:marLeft w:val="640"/>
          <w:marRight w:val="0"/>
          <w:marTop w:val="0"/>
          <w:marBottom w:val="0"/>
          <w:divBdr>
            <w:top w:val="none" w:sz="0" w:space="0" w:color="auto"/>
            <w:left w:val="none" w:sz="0" w:space="0" w:color="auto"/>
            <w:bottom w:val="none" w:sz="0" w:space="0" w:color="auto"/>
            <w:right w:val="none" w:sz="0" w:space="0" w:color="auto"/>
          </w:divBdr>
        </w:div>
        <w:div w:id="2057661529">
          <w:marLeft w:val="640"/>
          <w:marRight w:val="0"/>
          <w:marTop w:val="0"/>
          <w:marBottom w:val="0"/>
          <w:divBdr>
            <w:top w:val="none" w:sz="0" w:space="0" w:color="auto"/>
            <w:left w:val="none" w:sz="0" w:space="0" w:color="auto"/>
            <w:bottom w:val="none" w:sz="0" w:space="0" w:color="auto"/>
            <w:right w:val="none" w:sz="0" w:space="0" w:color="auto"/>
          </w:divBdr>
        </w:div>
        <w:div w:id="687411416">
          <w:marLeft w:val="640"/>
          <w:marRight w:val="0"/>
          <w:marTop w:val="0"/>
          <w:marBottom w:val="0"/>
          <w:divBdr>
            <w:top w:val="none" w:sz="0" w:space="0" w:color="auto"/>
            <w:left w:val="none" w:sz="0" w:space="0" w:color="auto"/>
            <w:bottom w:val="none" w:sz="0" w:space="0" w:color="auto"/>
            <w:right w:val="none" w:sz="0" w:space="0" w:color="auto"/>
          </w:divBdr>
        </w:div>
        <w:div w:id="874318698">
          <w:marLeft w:val="640"/>
          <w:marRight w:val="0"/>
          <w:marTop w:val="0"/>
          <w:marBottom w:val="0"/>
          <w:divBdr>
            <w:top w:val="none" w:sz="0" w:space="0" w:color="auto"/>
            <w:left w:val="none" w:sz="0" w:space="0" w:color="auto"/>
            <w:bottom w:val="none" w:sz="0" w:space="0" w:color="auto"/>
            <w:right w:val="none" w:sz="0" w:space="0" w:color="auto"/>
          </w:divBdr>
        </w:div>
        <w:div w:id="1678146070">
          <w:marLeft w:val="640"/>
          <w:marRight w:val="0"/>
          <w:marTop w:val="0"/>
          <w:marBottom w:val="0"/>
          <w:divBdr>
            <w:top w:val="none" w:sz="0" w:space="0" w:color="auto"/>
            <w:left w:val="none" w:sz="0" w:space="0" w:color="auto"/>
            <w:bottom w:val="none" w:sz="0" w:space="0" w:color="auto"/>
            <w:right w:val="none" w:sz="0" w:space="0" w:color="auto"/>
          </w:divBdr>
        </w:div>
        <w:div w:id="1154102229">
          <w:marLeft w:val="640"/>
          <w:marRight w:val="0"/>
          <w:marTop w:val="0"/>
          <w:marBottom w:val="0"/>
          <w:divBdr>
            <w:top w:val="none" w:sz="0" w:space="0" w:color="auto"/>
            <w:left w:val="none" w:sz="0" w:space="0" w:color="auto"/>
            <w:bottom w:val="none" w:sz="0" w:space="0" w:color="auto"/>
            <w:right w:val="none" w:sz="0" w:space="0" w:color="auto"/>
          </w:divBdr>
        </w:div>
        <w:div w:id="391272327">
          <w:marLeft w:val="640"/>
          <w:marRight w:val="0"/>
          <w:marTop w:val="0"/>
          <w:marBottom w:val="0"/>
          <w:divBdr>
            <w:top w:val="none" w:sz="0" w:space="0" w:color="auto"/>
            <w:left w:val="none" w:sz="0" w:space="0" w:color="auto"/>
            <w:bottom w:val="none" w:sz="0" w:space="0" w:color="auto"/>
            <w:right w:val="none" w:sz="0" w:space="0" w:color="auto"/>
          </w:divBdr>
        </w:div>
        <w:div w:id="1866476557">
          <w:marLeft w:val="640"/>
          <w:marRight w:val="0"/>
          <w:marTop w:val="0"/>
          <w:marBottom w:val="0"/>
          <w:divBdr>
            <w:top w:val="none" w:sz="0" w:space="0" w:color="auto"/>
            <w:left w:val="none" w:sz="0" w:space="0" w:color="auto"/>
            <w:bottom w:val="none" w:sz="0" w:space="0" w:color="auto"/>
            <w:right w:val="none" w:sz="0" w:space="0" w:color="auto"/>
          </w:divBdr>
        </w:div>
        <w:div w:id="108817655">
          <w:marLeft w:val="640"/>
          <w:marRight w:val="0"/>
          <w:marTop w:val="0"/>
          <w:marBottom w:val="0"/>
          <w:divBdr>
            <w:top w:val="none" w:sz="0" w:space="0" w:color="auto"/>
            <w:left w:val="none" w:sz="0" w:space="0" w:color="auto"/>
            <w:bottom w:val="none" w:sz="0" w:space="0" w:color="auto"/>
            <w:right w:val="none" w:sz="0" w:space="0" w:color="auto"/>
          </w:divBdr>
        </w:div>
        <w:div w:id="1672298518">
          <w:marLeft w:val="640"/>
          <w:marRight w:val="0"/>
          <w:marTop w:val="0"/>
          <w:marBottom w:val="0"/>
          <w:divBdr>
            <w:top w:val="none" w:sz="0" w:space="0" w:color="auto"/>
            <w:left w:val="none" w:sz="0" w:space="0" w:color="auto"/>
            <w:bottom w:val="none" w:sz="0" w:space="0" w:color="auto"/>
            <w:right w:val="none" w:sz="0" w:space="0" w:color="auto"/>
          </w:divBdr>
        </w:div>
        <w:div w:id="873154137">
          <w:marLeft w:val="640"/>
          <w:marRight w:val="0"/>
          <w:marTop w:val="0"/>
          <w:marBottom w:val="0"/>
          <w:divBdr>
            <w:top w:val="none" w:sz="0" w:space="0" w:color="auto"/>
            <w:left w:val="none" w:sz="0" w:space="0" w:color="auto"/>
            <w:bottom w:val="none" w:sz="0" w:space="0" w:color="auto"/>
            <w:right w:val="none" w:sz="0" w:space="0" w:color="auto"/>
          </w:divBdr>
        </w:div>
        <w:div w:id="1521233652">
          <w:marLeft w:val="640"/>
          <w:marRight w:val="0"/>
          <w:marTop w:val="0"/>
          <w:marBottom w:val="0"/>
          <w:divBdr>
            <w:top w:val="none" w:sz="0" w:space="0" w:color="auto"/>
            <w:left w:val="none" w:sz="0" w:space="0" w:color="auto"/>
            <w:bottom w:val="none" w:sz="0" w:space="0" w:color="auto"/>
            <w:right w:val="none" w:sz="0" w:space="0" w:color="auto"/>
          </w:divBdr>
        </w:div>
        <w:div w:id="1352341997">
          <w:marLeft w:val="640"/>
          <w:marRight w:val="0"/>
          <w:marTop w:val="0"/>
          <w:marBottom w:val="0"/>
          <w:divBdr>
            <w:top w:val="none" w:sz="0" w:space="0" w:color="auto"/>
            <w:left w:val="none" w:sz="0" w:space="0" w:color="auto"/>
            <w:bottom w:val="none" w:sz="0" w:space="0" w:color="auto"/>
            <w:right w:val="none" w:sz="0" w:space="0" w:color="auto"/>
          </w:divBdr>
        </w:div>
        <w:div w:id="956182639">
          <w:marLeft w:val="640"/>
          <w:marRight w:val="0"/>
          <w:marTop w:val="0"/>
          <w:marBottom w:val="0"/>
          <w:divBdr>
            <w:top w:val="none" w:sz="0" w:space="0" w:color="auto"/>
            <w:left w:val="none" w:sz="0" w:space="0" w:color="auto"/>
            <w:bottom w:val="none" w:sz="0" w:space="0" w:color="auto"/>
            <w:right w:val="none" w:sz="0" w:space="0" w:color="auto"/>
          </w:divBdr>
        </w:div>
        <w:div w:id="422846566">
          <w:marLeft w:val="640"/>
          <w:marRight w:val="0"/>
          <w:marTop w:val="0"/>
          <w:marBottom w:val="0"/>
          <w:divBdr>
            <w:top w:val="none" w:sz="0" w:space="0" w:color="auto"/>
            <w:left w:val="none" w:sz="0" w:space="0" w:color="auto"/>
            <w:bottom w:val="none" w:sz="0" w:space="0" w:color="auto"/>
            <w:right w:val="none" w:sz="0" w:space="0" w:color="auto"/>
          </w:divBdr>
        </w:div>
        <w:div w:id="2114933497">
          <w:marLeft w:val="640"/>
          <w:marRight w:val="0"/>
          <w:marTop w:val="0"/>
          <w:marBottom w:val="0"/>
          <w:divBdr>
            <w:top w:val="none" w:sz="0" w:space="0" w:color="auto"/>
            <w:left w:val="none" w:sz="0" w:space="0" w:color="auto"/>
            <w:bottom w:val="none" w:sz="0" w:space="0" w:color="auto"/>
            <w:right w:val="none" w:sz="0" w:space="0" w:color="auto"/>
          </w:divBdr>
        </w:div>
        <w:div w:id="773985270">
          <w:marLeft w:val="640"/>
          <w:marRight w:val="0"/>
          <w:marTop w:val="0"/>
          <w:marBottom w:val="0"/>
          <w:divBdr>
            <w:top w:val="none" w:sz="0" w:space="0" w:color="auto"/>
            <w:left w:val="none" w:sz="0" w:space="0" w:color="auto"/>
            <w:bottom w:val="none" w:sz="0" w:space="0" w:color="auto"/>
            <w:right w:val="none" w:sz="0" w:space="0" w:color="auto"/>
          </w:divBdr>
        </w:div>
        <w:div w:id="1360936223">
          <w:marLeft w:val="640"/>
          <w:marRight w:val="0"/>
          <w:marTop w:val="0"/>
          <w:marBottom w:val="0"/>
          <w:divBdr>
            <w:top w:val="none" w:sz="0" w:space="0" w:color="auto"/>
            <w:left w:val="none" w:sz="0" w:space="0" w:color="auto"/>
            <w:bottom w:val="none" w:sz="0" w:space="0" w:color="auto"/>
            <w:right w:val="none" w:sz="0" w:space="0" w:color="auto"/>
          </w:divBdr>
        </w:div>
        <w:div w:id="1795439640">
          <w:marLeft w:val="640"/>
          <w:marRight w:val="0"/>
          <w:marTop w:val="0"/>
          <w:marBottom w:val="0"/>
          <w:divBdr>
            <w:top w:val="none" w:sz="0" w:space="0" w:color="auto"/>
            <w:left w:val="none" w:sz="0" w:space="0" w:color="auto"/>
            <w:bottom w:val="none" w:sz="0" w:space="0" w:color="auto"/>
            <w:right w:val="none" w:sz="0" w:space="0" w:color="auto"/>
          </w:divBdr>
        </w:div>
        <w:div w:id="2145342921">
          <w:marLeft w:val="640"/>
          <w:marRight w:val="0"/>
          <w:marTop w:val="0"/>
          <w:marBottom w:val="0"/>
          <w:divBdr>
            <w:top w:val="none" w:sz="0" w:space="0" w:color="auto"/>
            <w:left w:val="none" w:sz="0" w:space="0" w:color="auto"/>
            <w:bottom w:val="none" w:sz="0" w:space="0" w:color="auto"/>
            <w:right w:val="none" w:sz="0" w:space="0" w:color="auto"/>
          </w:divBdr>
        </w:div>
        <w:div w:id="598871862">
          <w:marLeft w:val="640"/>
          <w:marRight w:val="0"/>
          <w:marTop w:val="0"/>
          <w:marBottom w:val="0"/>
          <w:divBdr>
            <w:top w:val="none" w:sz="0" w:space="0" w:color="auto"/>
            <w:left w:val="none" w:sz="0" w:space="0" w:color="auto"/>
            <w:bottom w:val="none" w:sz="0" w:space="0" w:color="auto"/>
            <w:right w:val="none" w:sz="0" w:space="0" w:color="auto"/>
          </w:divBdr>
        </w:div>
        <w:div w:id="550265692">
          <w:marLeft w:val="640"/>
          <w:marRight w:val="0"/>
          <w:marTop w:val="0"/>
          <w:marBottom w:val="0"/>
          <w:divBdr>
            <w:top w:val="none" w:sz="0" w:space="0" w:color="auto"/>
            <w:left w:val="none" w:sz="0" w:space="0" w:color="auto"/>
            <w:bottom w:val="none" w:sz="0" w:space="0" w:color="auto"/>
            <w:right w:val="none" w:sz="0" w:space="0" w:color="auto"/>
          </w:divBdr>
        </w:div>
        <w:div w:id="1972393486">
          <w:marLeft w:val="640"/>
          <w:marRight w:val="0"/>
          <w:marTop w:val="0"/>
          <w:marBottom w:val="0"/>
          <w:divBdr>
            <w:top w:val="none" w:sz="0" w:space="0" w:color="auto"/>
            <w:left w:val="none" w:sz="0" w:space="0" w:color="auto"/>
            <w:bottom w:val="none" w:sz="0" w:space="0" w:color="auto"/>
            <w:right w:val="none" w:sz="0" w:space="0" w:color="auto"/>
          </w:divBdr>
        </w:div>
        <w:div w:id="85542951">
          <w:marLeft w:val="640"/>
          <w:marRight w:val="0"/>
          <w:marTop w:val="0"/>
          <w:marBottom w:val="0"/>
          <w:divBdr>
            <w:top w:val="none" w:sz="0" w:space="0" w:color="auto"/>
            <w:left w:val="none" w:sz="0" w:space="0" w:color="auto"/>
            <w:bottom w:val="none" w:sz="0" w:space="0" w:color="auto"/>
            <w:right w:val="none" w:sz="0" w:space="0" w:color="auto"/>
          </w:divBdr>
        </w:div>
        <w:div w:id="666372373">
          <w:marLeft w:val="640"/>
          <w:marRight w:val="0"/>
          <w:marTop w:val="0"/>
          <w:marBottom w:val="0"/>
          <w:divBdr>
            <w:top w:val="none" w:sz="0" w:space="0" w:color="auto"/>
            <w:left w:val="none" w:sz="0" w:space="0" w:color="auto"/>
            <w:bottom w:val="none" w:sz="0" w:space="0" w:color="auto"/>
            <w:right w:val="none" w:sz="0" w:space="0" w:color="auto"/>
          </w:divBdr>
        </w:div>
        <w:div w:id="101649422">
          <w:marLeft w:val="640"/>
          <w:marRight w:val="0"/>
          <w:marTop w:val="0"/>
          <w:marBottom w:val="0"/>
          <w:divBdr>
            <w:top w:val="none" w:sz="0" w:space="0" w:color="auto"/>
            <w:left w:val="none" w:sz="0" w:space="0" w:color="auto"/>
            <w:bottom w:val="none" w:sz="0" w:space="0" w:color="auto"/>
            <w:right w:val="none" w:sz="0" w:space="0" w:color="auto"/>
          </w:divBdr>
        </w:div>
        <w:div w:id="2116560927">
          <w:marLeft w:val="640"/>
          <w:marRight w:val="0"/>
          <w:marTop w:val="0"/>
          <w:marBottom w:val="0"/>
          <w:divBdr>
            <w:top w:val="none" w:sz="0" w:space="0" w:color="auto"/>
            <w:left w:val="none" w:sz="0" w:space="0" w:color="auto"/>
            <w:bottom w:val="none" w:sz="0" w:space="0" w:color="auto"/>
            <w:right w:val="none" w:sz="0" w:space="0" w:color="auto"/>
          </w:divBdr>
        </w:div>
        <w:div w:id="798571746">
          <w:marLeft w:val="640"/>
          <w:marRight w:val="0"/>
          <w:marTop w:val="0"/>
          <w:marBottom w:val="0"/>
          <w:divBdr>
            <w:top w:val="none" w:sz="0" w:space="0" w:color="auto"/>
            <w:left w:val="none" w:sz="0" w:space="0" w:color="auto"/>
            <w:bottom w:val="none" w:sz="0" w:space="0" w:color="auto"/>
            <w:right w:val="none" w:sz="0" w:space="0" w:color="auto"/>
          </w:divBdr>
        </w:div>
        <w:div w:id="831524228">
          <w:marLeft w:val="640"/>
          <w:marRight w:val="0"/>
          <w:marTop w:val="0"/>
          <w:marBottom w:val="0"/>
          <w:divBdr>
            <w:top w:val="none" w:sz="0" w:space="0" w:color="auto"/>
            <w:left w:val="none" w:sz="0" w:space="0" w:color="auto"/>
            <w:bottom w:val="none" w:sz="0" w:space="0" w:color="auto"/>
            <w:right w:val="none" w:sz="0" w:space="0" w:color="auto"/>
          </w:divBdr>
        </w:div>
        <w:div w:id="120878065">
          <w:marLeft w:val="640"/>
          <w:marRight w:val="0"/>
          <w:marTop w:val="0"/>
          <w:marBottom w:val="0"/>
          <w:divBdr>
            <w:top w:val="none" w:sz="0" w:space="0" w:color="auto"/>
            <w:left w:val="none" w:sz="0" w:space="0" w:color="auto"/>
            <w:bottom w:val="none" w:sz="0" w:space="0" w:color="auto"/>
            <w:right w:val="none" w:sz="0" w:space="0" w:color="auto"/>
          </w:divBdr>
        </w:div>
        <w:div w:id="574360180">
          <w:marLeft w:val="640"/>
          <w:marRight w:val="0"/>
          <w:marTop w:val="0"/>
          <w:marBottom w:val="0"/>
          <w:divBdr>
            <w:top w:val="none" w:sz="0" w:space="0" w:color="auto"/>
            <w:left w:val="none" w:sz="0" w:space="0" w:color="auto"/>
            <w:bottom w:val="none" w:sz="0" w:space="0" w:color="auto"/>
            <w:right w:val="none" w:sz="0" w:space="0" w:color="auto"/>
          </w:divBdr>
        </w:div>
        <w:div w:id="2108695667">
          <w:marLeft w:val="640"/>
          <w:marRight w:val="0"/>
          <w:marTop w:val="0"/>
          <w:marBottom w:val="0"/>
          <w:divBdr>
            <w:top w:val="none" w:sz="0" w:space="0" w:color="auto"/>
            <w:left w:val="none" w:sz="0" w:space="0" w:color="auto"/>
            <w:bottom w:val="none" w:sz="0" w:space="0" w:color="auto"/>
            <w:right w:val="none" w:sz="0" w:space="0" w:color="auto"/>
          </w:divBdr>
        </w:div>
        <w:div w:id="1759784332">
          <w:marLeft w:val="640"/>
          <w:marRight w:val="0"/>
          <w:marTop w:val="0"/>
          <w:marBottom w:val="0"/>
          <w:divBdr>
            <w:top w:val="none" w:sz="0" w:space="0" w:color="auto"/>
            <w:left w:val="none" w:sz="0" w:space="0" w:color="auto"/>
            <w:bottom w:val="none" w:sz="0" w:space="0" w:color="auto"/>
            <w:right w:val="none" w:sz="0" w:space="0" w:color="auto"/>
          </w:divBdr>
        </w:div>
        <w:div w:id="2042046214">
          <w:marLeft w:val="640"/>
          <w:marRight w:val="0"/>
          <w:marTop w:val="0"/>
          <w:marBottom w:val="0"/>
          <w:divBdr>
            <w:top w:val="none" w:sz="0" w:space="0" w:color="auto"/>
            <w:left w:val="none" w:sz="0" w:space="0" w:color="auto"/>
            <w:bottom w:val="none" w:sz="0" w:space="0" w:color="auto"/>
            <w:right w:val="none" w:sz="0" w:space="0" w:color="auto"/>
          </w:divBdr>
        </w:div>
        <w:div w:id="322513149">
          <w:marLeft w:val="640"/>
          <w:marRight w:val="0"/>
          <w:marTop w:val="0"/>
          <w:marBottom w:val="0"/>
          <w:divBdr>
            <w:top w:val="none" w:sz="0" w:space="0" w:color="auto"/>
            <w:left w:val="none" w:sz="0" w:space="0" w:color="auto"/>
            <w:bottom w:val="none" w:sz="0" w:space="0" w:color="auto"/>
            <w:right w:val="none" w:sz="0" w:space="0" w:color="auto"/>
          </w:divBdr>
        </w:div>
        <w:div w:id="1709447">
          <w:marLeft w:val="640"/>
          <w:marRight w:val="0"/>
          <w:marTop w:val="0"/>
          <w:marBottom w:val="0"/>
          <w:divBdr>
            <w:top w:val="none" w:sz="0" w:space="0" w:color="auto"/>
            <w:left w:val="none" w:sz="0" w:space="0" w:color="auto"/>
            <w:bottom w:val="none" w:sz="0" w:space="0" w:color="auto"/>
            <w:right w:val="none" w:sz="0" w:space="0" w:color="auto"/>
          </w:divBdr>
        </w:div>
        <w:div w:id="1929338553">
          <w:marLeft w:val="640"/>
          <w:marRight w:val="0"/>
          <w:marTop w:val="0"/>
          <w:marBottom w:val="0"/>
          <w:divBdr>
            <w:top w:val="none" w:sz="0" w:space="0" w:color="auto"/>
            <w:left w:val="none" w:sz="0" w:space="0" w:color="auto"/>
            <w:bottom w:val="none" w:sz="0" w:space="0" w:color="auto"/>
            <w:right w:val="none" w:sz="0" w:space="0" w:color="auto"/>
          </w:divBdr>
        </w:div>
        <w:div w:id="329529633">
          <w:marLeft w:val="640"/>
          <w:marRight w:val="0"/>
          <w:marTop w:val="0"/>
          <w:marBottom w:val="0"/>
          <w:divBdr>
            <w:top w:val="none" w:sz="0" w:space="0" w:color="auto"/>
            <w:left w:val="none" w:sz="0" w:space="0" w:color="auto"/>
            <w:bottom w:val="none" w:sz="0" w:space="0" w:color="auto"/>
            <w:right w:val="none" w:sz="0" w:space="0" w:color="auto"/>
          </w:divBdr>
        </w:div>
        <w:div w:id="1106730532">
          <w:marLeft w:val="640"/>
          <w:marRight w:val="0"/>
          <w:marTop w:val="0"/>
          <w:marBottom w:val="0"/>
          <w:divBdr>
            <w:top w:val="none" w:sz="0" w:space="0" w:color="auto"/>
            <w:left w:val="none" w:sz="0" w:space="0" w:color="auto"/>
            <w:bottom w:val="none" w:sz="0" w:space="0" w:color="auto"/>
            <w:right w:val="none" w:sz="0" w:space="0" w:color="auto"/>
          </w:divBdr>
        </w:div>
        <w:div w:id="711073177">
          <w:marLeft w:val="640"/>
          <w:marRight w:val="0"/>
          <w:marTop w:val="0"/>
          <w:marBottom w:val="0"/>
          <w:divBdr>
            <w:top w:val="none" w:sz="0" w:space="0" w:color="auto"/>
            <w:left w:val="none" w:sz="0" w:space="0" w:color="auto"/>
            <w:bottom w:val="none" w:sz="0" w:space="0" w:color="auto"/>
            <w:right w:val="none" w:sz="0" w:space="0" w:color="auto"/>
          </w:divBdr>
        </w:div>
        <w:div w:id="1955207786">
          <w:marLeft w:val="640"/>
          <w:marRight w:val="0"/>
          <w:marTop w:val="0"/>
          <w:marBottom w:val="0"/>
          <w:divBdr>
            <w:top w:val="none" w:sz="0" w:space="0" w:color="auto"/>
            <w:left w:val="none" w:sz="0" w:space="0" w:color="auto"/>
            <w:bottom w:val="none" w:sz="0" w:space="0" w:color="auto"/>
            <w:right w:val="none" w:sz="0" w:space="0" w:color="auto"/>
          </w:divBdr>
        </w:div>
        <w:div w:id="1576208157">
          <w:marLeft w:val="640"/>
          <w:marRight w:val="0"/>
          <w:marTop w:val="0"/>
          <w:marBottom w:val="0"/>
          <w:divBdr>
            <w:top w:val="none" w:sz="0" w:space="0" w:color="auto"/>
            <w:left w:val="none" w:sz="0" w:space="0" w:color="auto"/>
            <w:bottom w:val="none" w:sz="0" w:space="0" w:color="auto"/>
            <w:right w:val="none" w:sz="0" w:space="0" w:color="auto"/>
          </w:divBdr>
        </w:div>
        <w:div w:id="1702198725">
          <w:marLeft w:val="640"/>
          <w:marRight w:val="0"/>
          <w:marTop w:val="0"/>
          <w:marBottom w:val="0"/>
          <w:divBdr>
            <w:top w:val="none" w:sz="0" w:space="0" w:color="auto"/>
            <w:left w:val="none" w:sz="0" w:space="0" w:color="auto"/>
            <w:bottom w:val="none" w:sz="0" w:space="0" w:color="auto"/>
            <w:right w:val="none" w:sz="0" w:space="0" w:color="auto"/>
          </w:divBdr>
        </w:div>
        <w:div w:id="377826066">
          <w:marLeft w:val="640"/>
          <w:marRight w:val="0"/>
          <w:marTop w:val="0"/>
          <w:marBottom w:val="0"/>
          <w:divBdr>
            <w:top w:val="none" w:sz="0" w:space="0" w:color="auto"/>
            <w:left w:val="none" w:sz="0" w:space="0" w:color="auto"/>
            <w:bottom w:val="none" w:sz="0" w:space="0" w:color="auto"/>
            <w:right w:val="none" w:sz="0" w:space="0" w:color="auto"/>
          </w:divBdr>
        </w:div>
        <w:div w:id="1850292424">
          <w:marLeft w:val="640"/>
          <w:marRight w:val="0"/>
          <w:marTop w:val="0"/>
          <w:marBottom w:val="0"/>
          <w:divBdr>
            <w:top w:val="none" w:sz="0" w:space="0" w:color="auto"/>
            <w:left w:val="none" w:sz="0" w:space="0" w:color="auto"/>
            <w:bottom w:val="none" w:sz="0" w:space="0" w:color="auto"/>
            <w:right w:val="none" w:sz="0" w:space="0" w:color="auto"/>
          </w:divBdr>
        </w:div>
        <w:div w:id="1917590631">
          <w:marLeft w:val="640"/>
          <w:marRight w:val="0"/>
          <w:marTop w:val="0"/>
          <w:marBottom w:val="0"/>
          <w:divBdr>
            <w:top w:val="none" w:sz="0" w:space="0" w:color="auto"/>
            <w:left w:val="none" w:sz="0" w:space="0" w:color="auto"/>
            <w:bottom w:val="none" w:sz="0" w:space="0" w:color="auto"/>
            <w:right w:val="none" w:sz="0" w:space="0" w:color="auto"/>
          </w:divBdr>
        </w:div>
        <w:div w:id="451020240">
          <w:marLeft w:val="640"/>
          <w:marRight w:val="0"/>
          <w:marTop w:val="0"/>
          <w:marBottom w:val="0"/>
          <w:divBdr>
            <w:top w:val="none" w:sz="0" w:space="0" w:color="auto"/>
            <w:left w:val="none" w:sz="0" w:space="0" w:color="auto"/>
            <w:bottom w:val="none" w:sz="0" w:space="0" w:color="auto"/>
            <w:right w:val="none" w:sz="0" w:space="0" w:color="auto"/>
          </w:divBdr>
        </w:div>
        <w:div w:id="326834001">
          <w:marLeft w:val="640"/>
          <w:marRight w:val="0"/>
          <w:marTop w:val="0"/>
          <w:marBottom w:val="0"/>
          <w:divBdr>
            <w:top w:val="none" w:sz="0" w:space="0" w:color="auto"/>
            <w:left w:val="none" w:sz="0" w:space="0" w:color="auto"/>
            <w:bottom w:val="none" w:sz="0" w:space="0" w:color="auto"/>
            <w:right w:val="none" w:sz="0" w:space="0" w:color="auto"/>
          </w:divBdr>
        </w:div>
        <w:div w:id="2079396898">
          <w:marLeft w:val="640"/>
          <w:marRight w:val="0"/>
          <w:marTop w:val="0"/>
          <w:marBottom w:val="0"/>
          <w:divBdr>
            <w:top w:val="none" w:sz="0" w:space="0" w:color="auto"/>
            <w:left w:val="none" w:sz="0" w:space="0" w:color="auto"/>
            <w:bottom w:val="none" w:sz="0" w:space="0" w:color="auto"/>
            <w:right w:val="none" w:sz="0" w:space="0" w:color="auto"/>
          </w:divBdr>
        </w:div>
        <w:div w:id="1913077012">
          <w:marLeft w:val="640"/>
          <w:marRight w:val="0"/>
          <w:marTop w:val="0"/>
          <w:marBottom w:val="0"/>
          <w:divBdr>
            <w:top w:val="none" w:sz="0" w:space="0" w:color="auto"/>
            <w:left w:val="none" w:sz="0" w:space="0" w:color="auto"/>
            <w:bottom w:val="none" w:sz="0" w:space="0" w:color="auto"/>
            <w:right w:val="none" w:sz="0" w:space="0" w:color="auto"/>
          </w:divBdr>
        </w:div>
        <w:div w:id="1210454346">
          <w:marLeft w:val="640"/>
          <w:marRight w:val="0"/>
          <w:marTop w:val="0"/>
          <w:marBottom w:val="0"/>
          <w:divBdr>
            <w:top w:val="none" w:sz="0" w:space="0" w:color="auto"/>
            <w:left w:val="none" w:sz="0" w:space="0" w:color="auto"/>
            <w:bottom w:val="none" w:sz="0" w:space="0" w:color="auto"/>
            <w:right w:val="none" w:sz="0" w:space="0" w:color="auto"/>
          </w:divBdr>
        </w:div>
        <w:div w:id="1127699724">
          <w:marLeft w:val="640"/>
          <w:marRight w:val="0"/>
          <w:marTop w:val="0"/>
          <w:marBottom w:val="0"/>
          <w:divBdr>
            <w:top w:val="none" w:sz="0" w:space="0" w:color="auto"/>
            <w:left w:val="none" w:sz="0" w:space="0" w:color="auto"/>
            <w:bottom w:val="none" w:sz="0" w:space="0" w:color="auto"/>
            <w:right w:val="none" w:sz="0" w:space="0" w:color="auto"/>
          </w:divBdr>
        </w:div>
        <w:div w:id="1446652451">
          <w:marLeft w:val="640"/>
          <w:marRight w:val="0"/>
          <w:marTop w:val="0"/>
          <w:marBottom w:val="0"/>
          <w:divBdr>
            <w:top w:val="none" w:sz="0" w:space="0" w:color="auto"/>
            <w:left w:val="none" w:sz="0" w:space="0" w:color="auto"/>
            <w:bottom w:val="none" w:sz="0" w:space="0" w:color="auto"/>
            <w:right w:val="none" w:sz="0" w:space="0" w:color="auto"/>
          </w:divBdr>
        </w:div>
        <w:div w:id="354503658">
          <w:marLeft w:val="640"/>
          <w:marRight w:val="0"/>
          <w:marTop w:val="0"/>
          <w:marBottom w:val="0"/>
          <w:divBdr>
            <w:top w:val="none" w:sz="0" w:space="0" w:color="auto"/>
            <w:left w:val="none" w:sz="0" w:space="0" w:color="auto"/>
            <w:bottom w:val="none" w:sz="0" w:space="0" w:color="auto"/>
            <w:right w:val="none" w:sz="0" w:space="0" w:color="auto"/>
          </w:divBdr>
        </w:div>
        <w:div w:id="1786341703">
          <w:marLeft w:val="640"/>
          <w:marRight w:val="0"/>
          <w:marTop w:val="0"/>
          <w:marBottom w:val="0"/>
          <w:divBdr>
            <w:top w:val="none" w:sz="0" w:space="0" w:color="auto"/>
            <w:left w:val="none" w:sz="0" w:space="0" w:color="auto"/>
            <w:bottom w:val="none" w:sz="0" w:space="0" w:color="auto"/>
            <w:right w:val="none" w:sz="0" w:space="0" w:color="auto"/>
          </w:divBdr>
        </w:div>
        <w:div w:id="2067871049">
          <w:marLeft w:val="640"/>
          <w:marRight w:val="0"/>
          <w:marTop w:val="0"/>
          <w:marBottom w:val="0"/>
          <w:divBdr>
            <w:top w:val="none" w:sz="0" w:space="0" w:color="auto"/>
            <w:left w:val="none" w:sz="0" w:space="0" w:color="auto"/>
            <w:bottom w:val="none" w:sz="0" w:space="0" w:color="auto"/>
            <w:right w:val="none" w:sz="0" w:space="0" w:color="auto"/>
          </w:divBdr>
        </w:div>
        <w:div w:id="911623696">
          <w:marLeft w:val="640"/>
          <w:marRight w:val="0"/>
          <w:marTop w:val="0"/>
          <w:marBottom w:val="0"/>
          <w:divBdr>
            <w:top w:val="none" w:sz="0" w:space="0" w:color="auto"/>
            <w:left w:val="none" w:sz="0" w:space="0" w:color="auto"/>
            <w:bottom w:val="none" w:sz="0" w:space="0" w:color="auto"/>
            <w:right w:val="none" w:sz="0" w:space="0" w:color="auto"/>
          </w:divBdr>
        </w:div>
        <w:div w:id="1601837727">
          <w:marLeft w:val="640"/>
          <w:marRight w:val="0"/>
          <w:marTop w:val="0"/>
          <w:marBottom w:val="0"/>
          <w:divBdr>
            <w:top w:val="none" w:sz="0" w:space="0" w:color="auto"/>
            <w:left w:val="none" w:sz="0" w:space="0" w:color="auto"/>
            <w:bottom w:val="none" w:sz="0" w:space="0" w:color="auto"/>
            <w:right w:val="none" w:sz="0" w:space="0" w:color="auto"/>
          </w:divBdr>
        </w:div>
        <w:div w:id="1757822371">
          <w:marLeft w:val="640"/>
          <w:marRight w:val="0"/>
          <w:marTop w:val="0"/>
          <w:marBottom w:val="0"/>
          <w:divBdr>
            <w:top w:val="none" w:sz="0" w:space="0" w:color="auto"/>
            <w:left w:val="none" w:sz="0" w:space="0" w:color="auto"/>
            <w:bottom w:val="none" w:sz="0" w:space="0" w:color="auto"/>
            <w:right w:val="none" w:sz="0" w:space="0" w:color="auto"/>
          </w:divBdr>
        </w:div>
        <w:div w:id="784888429">
          <w:marLeft w:val="640"/>
          <w:marRight w:val="0"/>
          <w:marTop w:val="0"/>
          <w:marBottom w:val="0"/>
          <w:divBdr>
            <w:top w:val="none" w:sz="0" w:space="0" w:color="auto"/>
            <w:left w:val="none" w:sz="0" w:space="0" w:color="auto"/>
            <w:bottom w:val="none" w:sz="0" w:space="0" w:color="auto"/>
            <w:right w:val="none" w:sz="0" w:space="0" w:color="auto"/>
          </w:divBdr>
        </w:div>
      </w:divsChild>
    </w:div>
    <w:div w:id="1690831826">
      <w:bodyDiv w:val="1"/>
      <w:marLeft w:val="0"/>
      <w:marRight w:val="0"/>
      <w:marTop w:val="0"/>
      <w:marBottom w:val="0"/>
      <w:divBdr>
        <w:top w:val="none" w:sz="0" w:space="0" w:color="auto"/>
        <w:left w:val="none" w:sz="0" w:space="0" w:color="auto"/>
        <w:bottom w:val="none" w:sz="0" w:space="0" w:color="auto"/>
        <w:right w:val="none" w:sz="0" w:space="0" w:color="auto"/>
      </w:divBdr>
      <w:divsChild>
        <w:div w:id="1640115309">
          <w:marLeft w:val="640"/>
          <w:marRight w:val="0"/>
          <w:marTop w:val="0"/>
          <w:marBottom w:val="0"/>
          <w:divBdr>
            <w:top w:val="none" w:sz="0" w:space="0" w:color="auto"/>
            <w:left w:val="none" w:sz="0" w:space="0" w:color="auto"/>
            <w:bottom w:val="none" w:sz="0" w:space="0" w:color="auto"/>
            <w:right w:val="none" w:sz="0" w:space="0" w:color="auto"/>
          </w:divBdr>
        </w:div>
        <w:div w:id="1420714797">
          <w:marLeft w:val="640"/>
          <w:marRight w:val="0"/>
          <w:marTop w:val="0"/>
          <w:marBottom w:val="0"/>
          <w:divBdr>
            <w:top w:val="none" w:sz="0" w:space="0" w:color="auto"/>
            <w:left w:val="none" w:sz="0" w:space="0" w:color="auto"/>
            <w:bottom w:val="none" w:sz="0" w:space="0" w:color="auto"/>
            <w:right w:val="none" w:sz="0" w:space="0" w:color="auto"/>
          </w:divBdr>
        </w:div>
        <w:div w:id="1586569132">
          <w:marLeft w:val="640"/>
          <w:marRight w:val="0"/>
          <w:marTop w:val="0"/>
          <w:marBottom w:val="0"/>
          <w:divBdr>
            <w:top w:val="none" w:sz="0" w:space="0" w:color="auto"/>
            <w:left w:val="none" w:sz="0" w:space="0" w:color="auto"/>
            <w:bottom w:val="none" w:sz="0" w:space="0" w:color="auto"/>
            <w:right w:val="none" w:sz="0" w:space="0" w:color="auto"/>
          </w:divBdr>
        </w:div>
        <w:div w:id="491069384">
          <w:marLeft w:val="640"/>
          <w:marRight w:val="0"/>
          <w:marTop w:val="0"/>
          <w:marBottom w:val="0"/>
          <w:divBdr>
            <w:top w:val="none" w:sz="0" w:space="0" w:color="auto"/>
            <w:left w:val="none" w:sz="0" w:space="0" w:color="auto"/>
            <w:bottom w:val="none" w:sz="0" w:space="0" w:color="auto"/>
            <w:right w:val="none" w:sz="0" w:space="0" w:color="auto"/>
          </w:divBdr>
        </w:div>
        <w:div w:id="1496192353">
          <w:marLeft w:val="640"/>
          <w:marRight w:val="0"/>
          <w:marTop w:val="0"/>
          <w:marBottom w:val="0"/>
          <w:divBdr>
            <w:top w:val="none" w:sz="0" w:space="0" w:color="auto"/>
            <w:left w:val="none" w:sz="0" w:space="0" w:color="auto"/>
            <w:bottom w:val="none" w:sz="0" w:space="0" w:color="auto"/>
            <w:right w:val="none" w:sz="0" w:space="0" w:color="auto"/>
          </w:divBdr>
        </w:div>
        <w:div w:id="937639436">
          <w:marLeft w:val="640"/>
          <w:marRight w:val="0"/>
          <w:marTop w:val="0"/>
          <w:marBottom w:val="0"/>
          <w:divBdr>
            <w:top w:val="none" w:sz="0" w:space="0" w:color="auto"/>
            <w:left w:val="none" w:sz="0" w:space="0" w:color="auto"/>
            <w:bottom w:val="none" w:sz="0" w:space="0" w:color="auto"/>
            <w:right w:val="none" w:sz="0" w:space="0" w:color="auto"/>
          </w:divBdr>
        </w:div>
        <w:div w:id="1934780417">
          <w:marLeft w:val="640"/>
          <w:marRight w:val="0"/>
          <w:marTop w:val="0"/>
          <w:marBottom w:val="0"/>
          <w:divBdr>
            <w:top w:val="none" w:sz="0" w:space="0" w:color="auto"/>
            <w:left w:val="none" w:sz="0" w:space="0" w:color="auto"/>
            <w:bottom w:val="none" w:sz="0" w:space="0" w:color="auto"/>
            <w:right w:val="none" w:sz="0" w:space="0" w:color="auto"/>
          </w:divBdr>
        </w:div>
        <w:div w:id="463695812">
          <w:marLeft w:val="640"/>
          <w:marRight w:val="0"/>
          <w:marTop w:val="0"/>
          <w:marBottom w:val="0"/>
          <w:divBdr>
            <w:top w:val="none" w:sz="0" w:space="0" w:color="auto"/>
            <w:left w:val="none" w:sz="0" w:space="0" w:color="auto"/>
            <w:bottom w:val="none" w:sz="0" w:space="0" w:color="auto"/>
            <w:right w:val="none" w:sz="0" w:space="0" w:color="auto"/>
          </w:divBdr>
        </w:div>
        <w:div w:id="1452088298">
          <w:marLeft w:val="640"/>
          <w:marRight w:val="0"/>
          <w:marTop w:val="0"/>
          <w:marBottom w:val="0"/>
          <w:divBdr>
            <w:top w:val="none" w:sz="0" w:space="0" w:color="auto"/>
            <w:left w:val="none" w:sz="0" w:space="0" w:color="auto"/>
            <w:bottom w:val="none" w:sz="0" w:space="0" w:color="auto"/>
            <w:right w:val="none" w:sz="0" w:space="0" w:color="auto"/>
          </w:divBdr>
        </w:div>
        <w:div w:id="1730416897">
          <w:marLeft w:val="640"/>
          <w:marRight w:val="0"/>
          <w:marTop w:val="0"/>
          <w:marBottom w:val="0"/>
          <w:divBdr>
            <w:top w:val="none" w:sz="0" w:space="0" w:color="auto"/>
            <w:left w:val="none" w:sz="0" w:space="0" w:color="auto"/>
            <w:bottom w:val="none" w:sz="0" w:space="0" w:color="auto"/>
            <w:right w:val="none" w:sz="0" w:space="0" w:color="auto"/>
          </w:divBdr>
        </w:div>
        <w:div w:id="1295065063">
          <w:marLeft w:val="640"/>
          <w:marRight w:val="0"/>
          <w:marTop w:val="0"/>
          <w:marBottom w:val="0"/>
          <w:divBdr>
            <w:top w:val="none" w:sz="0" w:space="0" w:color="auto"/>
            <w:left w:val="none" w:sz="0" w:space="0" w:color="auto"/>
            <w:bottom w:val="none" w:sz="0" w:space="0" w:color="auto"/>
            <w:right w:val="none" w:sz="0" w:space="0" w:color="auto"/>
          </w:divBdr>
        </w:div>
        <w:div w:id="2070952209">
          <w:marLeft w:val="640"/>
          <w:marRight w:val="0"/>
          <w:marTop w:val="0"/>
          <w:marBottom w:val="0"/>
          <w:divBdr>
            <w:top w:val="none" w:sz="0" w:space="0" w:color="auto"/>
            <w:left w:val="none" w:sz="0" w:space="0" w:color="auto"/>
            <w:bottom w:val="none" w:sz="0" w:space="0" w:color="auto"/>
            <w:right w:val="none" w:sz="0" w:space="0" w:color="auto"/>
          </w:divBdr>
        </w:div>
        <w:div w:id="1224754912">
          <w:marLeft w:val="640"/>
          <w:marRight w:val="0"/>
          <w:marTop w:val="0"/>
          <w:marBottom w:val="0"/>
          <w:divBdr>
            <w:top w:val="none" w:sz="0" w:space="0" w:color="auto"/>
            <w:left w:val="none" w:sz="0" w:space="0" w:color="auto"/>
            <w:bottom w:val="none" w:sz="0" w:space="0" w:color="auto"/>
            <w:right w:val="none" w:sz="0" w:space="0" w:color="auto"/>
          </w:divBdr>
        </w:div>
        <w:div w:id="259992512">
          <w:marLeft w:val="640"/>
          <w:marRight w:val="0"/>
          <w:marTop w:val="0"/>
          <w:marBottom w:val="0"/>
          <w:divBdr>
            <w:top w:val="none" w:sz="0" w:space="0" w:color="auto"/>
            <w:left w:val="none" w:sz="0" w:space="0" w:color="auto"/>
            <w:bottom w:val="none" w:sz="0" w:space="0" w:color="auto"/>
            <w:right w:val="none" w:sz="0" w:space="0" w:color="auto"/>
          </w:divBdr>
        </w:div>
        <w:div w:id="143162242">
          <w:marLeft w:val="640"/>
          <w:marRight w:val="0"/>
          <w:marTop w:val="0"/>
          <w:marBottom w:val="0"/>
          <w:divBdr>
            <w:top w:val="none" w:sz="0" w:space="0" w:color="auto"/>
            <w:left w:val="none" w:sz="0" w:space="0" w:color="auto"/>
            <w:bottom w:val="none" w:sz="0" w:space="0" w:color="auto"/>
            <w:right w:val="none" w:sz="0" w:space="0" w:color="auto"/>
          </w:divBdr>
        </w:div>
        <w:div w:id="1146973215">
          <w:marLeft w:val="640"/>
          <w:marRight w:val="0"/>
          <w:marTop w:val="0"/>
          <w:marBottom w:val="0"/>
          <w:divBdr>
            <w:top w:val="none" w:sz="0" w:space="0" w:color="auto"/>
            <w:left w:val="none" w:sz="0" w:space="0" w:color="auto"/>
            <w:bottom w:val="none" w:sz="0" w:space="0" w:color="auto"/>
            <w:right w:val="none" w:sz="0" w:space="0" w:color="auto"/>
          </w:divBdr>
        </w:div>
        <w:div w:id="72430586">
          <w:marLeft w:val="640"/>
          <w:marRight w:val="0"/>
          <w:marTop w:val="0"/>
          <w:marBottom w:val="0"/>
          <w:divBdr>
            <w:top w:val="none" w:sz="0" w:space="0" w:color="auto"/>
            <w:left w:val="none" w:sz="0" w:space="0" w:color="auto"/>
            <w:bottom w:val="none" w:sz="0" w:space="0" w:color="auto"/>
            <w:right w:val="none" w:sz="0" w:space="0" w:color="auto"/>
          </w:divBdr>
        </w:div>
        <w:div w:id="324557675">
          <w:marLeft w:val="640"/>
          <w:marRight w:val="0"/>
          <w:marTop w:val="0"/>
          <w:marBottom w:val="0"/>
          <w:divBdr>
            <w:top w:val="none" w:sz="0" w:space="0" w:color="auto"/>
            <w:left w:val="none" w:sz="0" w:space="0" w:color="auto"/>
            <w:bottom w:val="none" w:sz="0" w:space="0" w:color="auto"/>
            <w:right w:val="none" w:sz="0" w:space="0" w:color="auto"/>
          </w:divBdr>
        </w:div>
        <w:div w:id="1278176612">
          <w:marLeft w:val="640"/>
          <w:marRight w:val="0"/>
          <w:marTop w:val="0"/>
          <w:marBottom w:val="0"/>
          <w:divBdr>
            <w:top w:val="none" w:sz="0" w:space="0" w:color="auto"/>
            <w:left w:val="none" w:sz="0" w:space="0" w:color="auto"/>
            <w:bottom w:val="none" w:sz="0" w:space="0" w:color="auto"/>
            <w:right w:val="none" w:sz="0" w:space="0" w:color="auto"/>
          </w:divBdr>
        </w:div>
        <w:div w:id="830680477">
          <w:marLeft w:val="640"/>
          <w:marRight w:val="0"/>
          <w:marTop w:val="0"/>
          <w:marBottom w:val="0"/>
          <w:divBdr>
            <w:top w:val="none" w:sz="0" w:space="0" w:color="auto"/>
            <w:left w:val="none" w:sz="0" w:space="0" w:color="auto"/>
            <w:bottom w:val="none" w:sz="0" w:space="0" w:color="auto"/>
            <w:right w:val="none" w:sz="0" w:space="0" w:color="auto"/>
          </w:divBdr>
        </w:div>
        <w:div w:id="1795563345">
          <w:marLeft w:val="640"/>
          <w:marRight w:val="0"/>
          <w:marTop w:val="0"/>
          <w:marBottom w:val="0"/>
          <w:divBdr>
            <w:top w:val="none" w:sz="0" w:space="0" w:color="auto"/>
            <w:left w:val="none" w:sz="0" w:space="0" w:color="auto"/>
            <w:bottom w:val="none" w:sz="0" w:space="0" w:color="auto"/>
            <w:right w:val="none" w:sz="0" w:space="0" w:color="auto"/>
          </w:divBdr>
        </w:div>
        <w:div w:id="1974209427">
          <w:marLeft w:val="640"/>
          <w:marRight w:val="0"/>
          <w:marTop w:val="0"/>
          <w:marBottom w:val="0"/>
          <w:divBdr>
            <w:top w:val="none" w:sz="0" w:space="0" w:color="auto"/>
            <w:left w:val="none" w:sz="0" w:space="0" w:color="auto"/>
            <w:bottom w:val="none" w:sz="0" w:space="0" w:color="auto"/>
            <w:right w:val="none" w:sz="0" w:space="0" w:color="auto"/>
          </w:divBdr>
        </w:div>
        <w:div w:id="544685898">
          <w:marLeft w:val="640"/>
          <w:marRight w:val="0"/>
          <w:marTop w:val="0"/>
          <w:marBottom w:val="0"/>
          <w:divBdr>
            <w:top w:val="none" w:sz="0" w:space="0" w:color="auto"/>
            <w:left w:val="none" w:sz="0" w:space="0" w:color="auto"/>
            <w:bottom w:val="none" w:sz="0" w:space="0" w:color="auto"/>
            <w:right w:val="none" w:sz="0" w:space="0" w:color="auto"/>
          </w:divBdr>
        </w:div>
        <w:div w:id="463692571">
          <w:marLeft w:val="640"/>
          <w:marRight w:val="0"/>
          <w:marTop w:val="0"/>
          <w:marBottom w:val="0"/>
          <w:divBdr>
            <w:top w:val="none" w:sz="0" w:space="0" w:color="auto"/>
            <w:left w:val="none" w:sz="0" w:space="0" w:color="auto"/>
            <w:bottom w:val="none" w:sz="0" w:space="0" w:color="auto"/>
            <w:right w:val="none" w:sz="0" w:space="0" w:color="auto"/>
          </w:divBdr>
        </w:div>
        <w:div w:id="515266746">
          <w:marLeft w:val="640"/>
          <w:marRight w:val="0"/>
          <w:marTop w:val="0"/>
          <w:marBottom w:val="0"/>
          <w:divBdr>
            <w:top w:val="none" w:sz="0" w:space="0" w:color="auto"/>
            <w:left w:val="none" w:sz="0" w:space="0" w:color="auto"/>
            <w:bottom w:val="none" w:sz="0" w:space="0" w:color="auto"/>
            <w:right w:val="none" w:sz="0" w:space="0" w:color="auto"/>
          </w:divBdr>
        </w:div>
        <w:div w:id="1958947193">
          <w:marLeft w:val="640"/>
          <w:marRight w:val="0"/>
          <w:marTop w:val="0"/>
          <w:marBottom w:val="0"/>
          <w:divBdr>
            <w:top w:val="none" w:sz="0" w:space="0" w:color="auto"/>
            <w:left w:val="none" w:sz="0" w:space="0" w:color="auto"/>
            <w:bottom w:val="none" w:sz="0" w:space="0" w:color="auto"/>
            <w:right w:val="none" w:sz="0" w:space="0" w:color="auto"/>
          </w:divBdr>
        </w:div>
        <w:div w:id="433286475">
          <w:marLeft w:val="640"/>
          <w:marRight w:val="0"/>
          <w:marTop w:val="0"/>
          <w:marBottom w:val="0"/>
          <w:divBdr>
            <w:top w:val="none" w:sz="0" w:space="0" w:color="auto"/>
            <w:left w:val="none" w:sz="0" w:space="0" w:color="auto"/>
            <w:bottom w:val="none" w:sz="0" w:space="0" w:color="auto"/>
            <w:right w:val="none" w:sz="0" w:space="0" w:color="auto"/>
          </w:divBdr>
        </w:div>
        <w:div w:id="2027366822">
          <w:marLeft w:val="640"/>
          <w:marRight w:val="0"/>
          <w:marTop w:val="0"/>
          <w:marBottom w:val="0"/>
          <w:divBdr>
            <w:top w:val="none" w:sz="0" w:space="0" w:color="auto"/>
            <w:left w:val="none" w:sz="0" w:space="0" w:color="auto"/>
            <w:bottom w:val="none" w:sz="0" w:space="0" w:color="auto"/>
            <w:right w:val="none" w:sz="0" w:space="0" w:color="auto"/>
          </w:divBdr>
        </w:div>
        <w:div w:id="1394308016">
          <w:marLeft w:val="640"/>
          <w:marRight w:val="0"/>
          <w:marTop w:val="0"/>
          <w:marBottom w:val="0"/>
          <w:divBdr>
            <w:top w:val="none" w:sz="0" w:space="0" w:color="auto"/>
            <w:left w:val="none" w:sz="0" w:space="0" w:color="auto"/>
            <w:bottom w:val="none" w:sz="0" w:space="0" w:color="auto"/>
            <w:right w:val="none" w:sz="0" w:space="0" w:color="auto"/>
          </w:divBdr>
        </w:div>
        <w:div w:id="1259602232">
          <w:marLeft w:val="640"/>
          <w:marRight w:val="0"/>
          <w:marTop w:val="0"/>
          <w:marBottom w:val="0"/>
          <w:divBdr>
            <w:top w:val="none" w:sz="0" w:space="0" w:color="auto"/>
            <w:left w:val="none" w:sz="0" w:space="0" w:color="auto"/>
            <w:bottom w:val="none" w:sz="0" w:space="0" w:color="auto"/>
            <w:right w:val="none" w:sz="0" w:space="0" w:color="auto"/>
          </w:divBdr>
        </w:div>
        <w:div w:id="1502938440">
          <w:marLeft w:val="640"/>
          <w:marRight w:val="0"/>
          <w:marTop w:val="0"/>
          <w:marBottom w:val="0"/>
          <w:divBdr>
            <w:top w:val="none" w:sz="0" w:space="0" w:color="auto"/>
            <w:left w:val="none" w:sz="0" w:space="0" w:color="auto"/>
            <w:bottom w:val="none" w:sz="0" w:space="0" w:color="auto"/>
            <w:right w:val="none" w:sz="0" w:space="0" w:color="auto"/>
          </w:divBdr>
        </w:div>
        <w:div w:id="925844643">
          <w:marLeft w:val="640"/>
          <w:marRight w:val="0"/>
          <w:marTop w:val="0"/>
          <w:marBottom w:val="0"/>
          <w:divBdr>
            <w:top w:val="none" w:sz="0" w:space="0" w:color="auto"/>
            <w:left w:val="none" w:sz="0" w:space="0" w:color="auto"/>
            <w:bottom w:val="none" w:sz="0" w:space="0" w:color="auto"/>
            <w:right w:val="none" w:sz="0" w:space="0" w:color="auto"/>
          </w:divBdr>
        </w:div>
        <w:div w:id="860704079">
          <w:marLeft w:val="640"/>
          <w:marRight w:val="0"/>
          <w:marTop w:val="0"/>
          <w:marBottom w:val="0"/>
          <w:divBdr>
            <w:top w:val="none" w:sz="0" w:space="0" w:color="auto"/>
            <w:left w:val="none" w:sz="0" w:space="0" w:color="auto"/>
            <w:bottom w:val="none" w:sz="0" w:space="0" w:color="auto"/>
            <w:right w:val="none" w:sz="0" w:space="0" w:color="auto"/>
          </w:divBdr>
        </w:div>
        <w:div w:id="1967618972">
          <w:marLeft w:val="640"/>
          <w:marRight w:val="0"/>
          <w:marTop w:val="0"/>
          <w:marBottom w:val="0"/>
          <w:divBdr>
            <w:top w:val="none" w:sz="0" w:space="0" w:color="auto"/>
            <w:left w:val="none" w:sz="0" w:space="0" w:color="auto"/>
            <w:bottom w:val="none" w:sz="0" w:space="0" w:color="auto"/>
            <w:right w:val="none" w:sz="0" w:space="0" w:color="auto"/>
          </w:divBdr>
        </w:div>
        <w:div w:id="791752308">
          <w:marLeft w:val="640"/>
          <w:marRight w:val="0"/>
          <w:marTop w:val="0"/>
          <w:marBottom w:val="0"/>
          <w:divBdr>
            <w:top w:val="none" w:sz="0" w:space="0" w:color="auto"/>
            <w:left w:val="none" w:sz="0" w:space="0" w:color="auto"/>
            <w:bottom w:val="none" w:sz="0" w:space="0" w:color="auto"/>
            <w:right w:val="none" w:sz="0" w:space="0" w:color="auto"/>
          </w:divBdr>
        </w:div>
        <w:div w:id="696545379">
          <w:marLeft w:val="640"/>
          <w:marRight w:val="0"/>
          <w:marTop w:val="0"/>
          <w:marBottom w:val="0"/>
          <w:divBdr>
            <w:top w:val="none" w:sz="0" w:space="0" w:color="auto"/>
            <w:left w:val="none" w:sz="0" w:space="0" w:color="auto"/>
            <w:bottom w:val="none" w:sz="0" w:space="0" w:color="auto"/>
            <w:right w:val="none" w:sz="0" w:space="0" w:color="auto"/>
          </w:divBdr>
        </w:div>
        <w:div w:id="1011683212">
          <w:marLeft w:val="640"/>
          <w:marRight w:val="0"/>
          <w:marTop w:val="0"/>
          <w:marBottom w:val="0"/>
          <w:divBdr>
            <w:top w:val="none" w:sz="0" w:space="0" w:color="auto"/>
            <w:left w:val="none" w:sz="0" w:space="0" w:color="auto"/>
            <w:bottom w:val="none" w:sz="0" w:space="0" w:color="auto"/>
            <w:right w:val="none" w:sz="0" w:space="0" w:color="auto"/>
          </w:divBdr>
        </w:div>
        <w:div w:id="1999184049">
          <w:marLeft w:val="640"/>
          <w:marRight w:val="0"/>
          <w:marTop w:val="0"/>
          <w:marBottom w:val="0"/>
          <w:divBdr>
            <w:top w:val="none" w:sz="0" w:space="0" w:color="auto"/>
            <w:left w:val="none" w:sz="0" w:space="0" w:color="auto"/>
            <w:bottom w:val="none" w:sz="0" w:space="0" w:color="auto"/>
            <w:right w:val="none" w:sz="0" w:space="0" w:color="auto"/>
          </w:divBdr>
        </w:div>
        <w:div w:id="1072192181">
          <w:marLeft w:val="640"/>
          <w:marRight w:val="0"/>
          <w:marTop w:val="0"/>
          <w:marBottom w:val="0"/>
          <w:divBdr>
            <w:top w:val="none" w:sz="0" w:space="0" w:color="auto"/>
            <w:left w:val="none" w:sz="0" w:space="0" w:color="auto"/>
            <w:bottom w:val="none" w:sz="0" w:space="0" w:color="auto"/>
            <w:right w:val="none" w:sz="0" w:space="0" w:color="auto"/>
          </w:divBdr>
        </w:div>
        <w:div w:id="1751074053">
          <w:marLeft w:val="640"/>
          <w:marRight w:val="0"/>
          <w:marTop w:val="0"/>
          <w:marBottom w:val="0"/>
          <w:divBdr>
            <w:top w:val="none" w:sz="0" w:space="0" w:color="auto"/>
            <w:left w:val="none" w:sz="0" w:space="0" w:color="auto"/>
            <w:bottom w:val="none" w:sz="0" w:space="0" w:color="auto"/>
            <w:right w:val="none" w:sz="0" w:space="0" w:color="auto"/>
          </w:divBdr>
        </w:div>
        <w:div w:id="2087875339">
          <w:marLeft w:val="640"/>
          <w:marRight w:val="0"/>
          <w:marTop w:val="0"/>
          <w:marBottom w:val="0"/>
          <w:divBdr>
            <w:top w:val="none" w:sz="0" w:space="0" w:color="auto"/>
            <w:left w:val="none" w:sz="0" w:space="0" w:color="auto"/>
            <w:bottom w:val="none" w:sz="0" w:space="0" w:color="auto"/>
            <w:right w:val="none" w:sz="0" w:space="0" w:color="auto"/>
          </w:divBdr>
        </w:div>
        <w:div w:id="317267649">
          <w:marLeft w:val="640"/>
          <w:marRight w:val="0"/>
          <w:marTop w:val="0"/>
          <w:marBottom w:val="0"/>
          <w:divBdr>
            <w:top w:val="none" w:sz="0" w:space="0" w:color="auto"/>
            <w:left w:val="none" w:sz="0" w:space="0" w:color="auto"/>
            <w:bottom w:val="none" w:sz="0" w:space="0" w:color="auto"/>
            <w:right w:val="none" w:sz="0" w:space="0" w:color="auto"/>
          </w:divBdr>
        </w:div>
        <w:div w:id="1794520053">
          <w:marLeft w:val="640"/>
          <w:marRight w:val="0"/>
          <w:marTop w:val="0"/>
          <w:marBottom w:val="0"/>
          <w:divBdr>
            <w:top w:val="none" w:sz="0" w:space="0" w:color="auto"/>
            <w:left w:val="none" w:sz="0" w:space="0" w:color="auto"/>
            <w:bottom w:val="none" w:sz="0" w:space="0" w:color="auto"/>
            <w:right w:val="none" w:sz="0" w:space="0" w:color="auto"/>
          </w:divBdr>
        </w:div>
        <w:div w:id="1243442569">
          <w:marLeft w:val="640"/>
          <w:marRight w:val="0"/>
          <w:marTop w:val="0"/>
          <w:marBottom w:val="0"/>
          <w:divBdr>
            <w:top w:val="none" w:sz="0" w:space="0" w:color="auto"/>
            <w:left w:val="none" w:sz="0" w:space="0" w:color="auto"/>
            <w:bottom w:val="none" w:sz="0" w:space="0" w:color="auto"/>
            <w:right w:val="none" w:sz="0" w:space="0" w:color="auto"/>
          </w:divBdr>
        </w:div>
        <w:div w:id="1143539836">
          <w:marLeft w:val="640"/>
          <w:marRight w:val="0"/>
          <w:marTop w:val="0"/>
          <w:marBottom w:val="0"/>
          <w:divBdr>
            <w:top w:val="none" w:sz="0" w:space="0" w:color="auto"/>
            <w:left w:val="none" w:sz="0" w:space="0" w:color="auto"/>
            <w:bottom w:val="none" w:sz="0" w:space="0" w:color="auto"/>
            <w:right w:val="none" w:sz="0" w:space="0" w:color="auto"/>
          </w:divBdr>
        </w:div>
        <w:div w:id="2029870921">
          <w:marLeft w:val="640"/>
          <w:marRight w:val="0"/>
          <w:marTop w:val="0"/>
          <w:marBottom w:val="0"/>
          <w:divBdr>
            <w:top w:val="none" w:sz="0" w:space="0" w:color="auto"/>
            <w:left w:val="none" w:sz="0" w:space="0" w:color="auto"/>
            <w:bottom w:val="none" w:sz="0" w:space="0" w:color="auto"/>
            <w:right w:val="none" w:sz="0" w:space="0" w:color="auto"/>
          </w:divBdr>
        </w:div>
        <w:div w:id="296300680">
          <w:marLeft w:val="640"/>
          <w:marRight w:val="0"/>
          <w:marTop w:val="0"/>
          <w:marBottom w:val="0"/>
          <w:divBdr>
            <w:top w:val="none" w:sz="0" w:space="0" w:color="auto"/>
            <w:left w:val="none" w:sz="0" w:space="0" w:color="auto"/>
            <w:bottom w:val="none" w:sz="0" w:space="0" w:color="auto"/>
            <w:right w:val="none" w:sz="0" w:space="0" w:color="auto"/>
          </w:divBdr>
        </w:div>
        <w:div w:id="1595551801">
          <w:marLeft w:val="640"/>
          <w:marRight w:val="0"/>
          <w:marTop w:val="0"/>
          <w:marBottom w:val="0"/>
          <w:divBdr>
            <w:top w:val="none" w:sz="0" w:space="0" w:color="auto"/>
            <w:left w:val="none" w:sz="0" w:space="0" w:color="auto"/>
            <w:bottom w:val="none" w:sz="0" w:space="0" w:color="auto"/>
            <w:right w:val="none" w:sz="0" w:space="0" w:color="auto"/>
          </w:divBdr>
        </w:div>
        <w:div w:id="222495678">
          <w:marLeft w:val="640"/>
          <w:marRight w:val="0"/>
          <w:marTop w:val="0"/>
          <w:marBottom w:val="0"/>
          <w:divBdr>
            <w:top w:val="none" w:sz="0" w:space="0" w:color="auto"/>
            <w:left w:val="none" w:sz="0" w:space="0" w:color="auto"/>
            <w:bottom w:val="none" w:sz="0" w:space="0" w:color="auto"/>
            <w:right w:val="none" w:sz="0" w:space="0" w:color="auto"/>
          </w:divBdr>
        </w:div>
        <w:div w:id="543905563">
          <w:marLeft w:val="640"/>
          <w:marRight w:val="0"/>
          <w:marTop w:val="0"/>
          <w:marBottom w:val="0"/>
          <w:divBdr>
            <w:top w:val="none" w:sz="0" w:space="0" w:color="auto"/>
            <w:left w:val="none" w:sz="0" w:space="0" w:color="auto"/>
            <w:bottom w:val="none" w:sz="0" w:space="0" w:color="auto"/>
            <w:right w:val="none" w:sz="0" w:space="0" w:color="auto"/>
          </w:divBdr>
        </w:div>
        <w:div w:id="953708405">
          <w:marLeft w:val="640"/>
          <w:marRight w:val="0"/>
          <w:marTop w:val="0"/>
          <w:marBottom w:val="0"/>
          <w:divBdr>
            <w:top w:val="none" w:sz="0" w:space="0" w:color="auto"/>
            <w:left w:val="none" w:sz="0" w:space="0" w:color="auto"/>
            <w:bottom w:val="none" w:sz="0" w:space="0" w:color="auto"/>
            <w:right w:val="none" w:sz="0" w:space="0" w:color="auto"/>
          </w:divBdr>
        </w:div>
        <w:div w:id="2061781092">
          <w:marLeft w:val="640"/>
          <w:marRight w:val="0"/>
          <w:marTop w:val="0"/>
          <w:marBottom w:val="0"/>
          <w:divBdr>
            <w:top w:val="none" w:sz="0" w:space="0" w:color="auto"/>
            <w:left w:val="none" w:sz="0" w:space="0" w:color="auto"/>
            <w:bottom w:val="none" w:sz="0" w:space="0" w:color="auto"/>
            <w:right w:val="none" w:sz="0" w:space="0" w:color="auto"/>
          </w:divBdr>
        </w:div>
        <w:div w:id="790320403">
          <w:marLeft w:val="640"/>
          <w:marRight w:val="0"/>
          <w:marTop w:val="0"/>
          <w:marBottom w:val="0"/>
          <w:divBdr>
            <w:top w:val="none" w:sz="0" w:space="0" w:color="auto"/>
            <w:left w:val="none" w:sz="0" w:space="0" w:color="auto"/>
            <w:bottom w:val="none" w:sz="0" w:space="0" w:color="auto"/>
            <w:right w:val="none" w:sz="0" w:space="0" w:color="auto"/>
          </w:divBdr>
        </w:div>
        <w:div w:id="1351182737">
          <w:marLeft w:val="640"/>
          <w:marRight w:val="0"/>
          <w:marTop w:val="0"/>
          <w:marBottom w:val="0"/>
          <w:divBdr>
            <w:top w:val="none" w:sz="0" w:space="0" w:color="auto"/>
            <w:left w:val="none" w:sz="0" w:space="0" w:color="auto"/>
            <w:bottom w:val="none" w:sz="0" w:space="0" w:color="auto"/>
            <w:right w:val="none" w:sz="0" w:space="0" w:color="auto"/>
          </w:divBdr>
        </w:div>
        <w:div w:id="2059276974">
          <w:marLeft w:val="640"/>
          <w:marRight w:val="0"/>
          <w:marTop w:val="0"/>
          <w:marBottom w:val="0"/>
          <w:divBdr>
            <w:top w:val="none" w:sz="0" w:space="0" w:color="auto"/>
            <w:left w:val="none" w:sz="0" w:space="0" w:color="auto"/>
            <w:bottom w:val="none" w:sz="0" w:space="0" w:color="auto"/>
            <w:right w:val="none" w:sz="0" w:space="0" w:color="auto"/>
          </w:divBdr>
        </w:div>
        <w:div w:id="430398495">
          <w:marLeft w:val="640"/>
          <w:marRight w:val="0"/>
          <w:marTop w:val="0"/>
          <w:marBottom w:val="0"/>
          <w:divBdr>
            <w:top w:val="none" w:sz="0" w:space="0" w:color="auto"/>
            <w:left w:val="none" w:sz="0" w:space="0" w:color="auto"/>
            <w:bottom w:val="none" w:sz="0" w:space="0" w:color="auto"/>
            <w:right w:val="none" w:sz="0" w:space="0" w:color="auto"/>
          </w:divBdr>
        </w:div>
        <w:div w:id="633607807">
          <w:marLeft w:val="640"/>
          <w:marRight w:val="0"/>
          <w:marTop w:val="0"/>
          <w:marBottom w:val="0"/>
          <w:divBdr>
            <w:top w:val="none" w:sz="0" w:space="0" w:color="auto"/>
            <w:left w:val="none" w:sz="0" w:space="0" w:color="auto"/>
            <w:bottom w:val="none" w:sz="0" w:space="0" w:color="auto"/>
            <w:right w:val="none" w:sz="0" w:space="0" w:color="auto"/>
          </w:divBdr>
        </w:div>
        <w:div w:id="32658419">
          <w:marLeft w:val="640"/>
          <w:marRight w:val="0"/>
          <w:marTop w:val="0"/>
          <w:marBottom w:val="0"/>
          <w:divBdr>
            <w:top w:val="none" w:sz="0" w:space="0" w:color="auto"/>
            <w:left w:val="none" w:sz="0" w:space="0" w:color="auto"/>
            <w:bottom w:val="none" w:sz="0" w:space="0" w:color="auto"/>
            <w:right w:val="none" w:sz="0" w:space="0" w:color="auto"/>
          </w:divBdr>
        </w:div>
        <w:div w:id="1093939325">
          <w:marLeft w:val="640"/>
          <w:marRight w:val="0"/>
          <w:marTop w:val="0"/>
          <w:marBottom w:val="0"/>
          <w:divBdr>
            <w:top w:val="none" w:sz="0" w:space="0" w:color="auto"/>
            <w:left w:val="none" w:sz="0" w:space="0" w:color="auto"/>
            <w:bottom w:val="none" w:sz="0" w:space="0" w:color="auto"/>
            <w:right w:val="none" w:sz="0" w:space="0" w:color="auto"/>
          </w:divBdr>
        </w:div>
        <w:div w:id="1300913309">
          <w:marLeft w:val="640"/>
          <w:marRight w:val="0"/>
          <w:marTop w:val="0"/>
          <w:marBottom w:val="0"/>
          <w:divBdr>
            <w:top w:val="none" w:sz="0" w:space="0" w:color="auto"/>
            <w:left w:val="none" w:sz="0" w:space="0" w:color="auto"/>
            <w:bottom w:val="none" w:sz="0" w:space="0" w:color="auto"/>
            <w:right w:val="none" w:sz="0" w:space="0" w:color="auto"/>
          </w:divBdr>
        </w:div>
        <w:div w:id="265429302">
          <w:marLeft w:val="640"/>
          <w:marRight w:val="0"/>
          <w:marTop w:val="0"/>
          <w:marBottom w:val="0"/>
          <w:divBdr>
            <w:top w:val="none" w:sz="0" w:space="0" w:color="auto"/>
            <w:left w:val="none" w:sz="0" w:space="0" w:color="auto"/>
            <w:bottom w:val="none" w:sz="0" w:space="0" w:color="auto"/>
            <w:right w:val="none" w:sz="0" w:space="0" w:color="auto"/>
          </w:divBdr>
        </w:div>
        <w:div w:id="759177808">
          <w:marLeft w:val="640"/>
          <w:marRight w:val="0"/>
          <w:marTop w:val="0"/>
          <w:marBottom w:val="0"/>
          <w:divBdr>
            <w:top w:val="none" w:sz="0" w:space="0" w:color="auto"/>
            <w:left w:val="none" w:sz="0" w:space="0" w:color="auto"/>
            <w:bottom w:val="none" w:sz="0" w:space="0" w:color="auto"/>
            <w:right w:val="none" w:sz="0" w:space="0" w:color="auto"/>
          </w:divBdr>
        </w:div>
        <w:div w:id="1652979904">
          <w:marLeft w:val="640"/>
          <w:marRight w:val="0"/>
          <w:marTop w:val="0"/>
          <w:marBottom w:val="0"/>
          <w:divBdr>
            <w:top w:val="none" w:sz="0" w:space="0" w:color="auto"/>
            <w:left w:val="none" w:sz="0" w:space="0" w:color="auto"/>
            <w:bottom w:val="none" w:sz="0" w:space="0" w:color="auto"/>
            <w:right w:val="none" w:sz="0" w:space="0" w:color="auto"/>
          </w:divBdr>
        </w:div>
        <w:div w:id="84963032">
          <w:marLeft w:val="640"/>
          <w:marRight w:val="0"/>
          <w:marTop w:val="0"/>
          <w:marBottom w:val="0"/>
          <w:divBdr>
            <w:top w:val="none" w:sz="0" w:space="0" w:color="auto"/>
            <w:left w:val="none" w:sz="0" w:space="0" w:color="auto"/>
            <w:bottom w:val="none" w:sz="0" w:space="0" w:color="auto"/>
            <w:right w:val="none" w:sz="0" w:space="0" w:color="auto"/>
          </w:divBdr>
        </w:div>
        <w:div w:id="67966490">
          <w:marLeft w:val="640"/>
          <w:marRight w:val="0"/>
          <w:marTop w:val="0"/>
          <w:marBottom w:val="0"/>
          <w:divBdr>
            <w:top w:val="none" w:sz="0" w:space="0" w:color="auto"/>
            <w:left w:val="none" w:sz="0" w:space="0" w:color="auto"/>
            <w:bottom w:val="none" w:sz="0" w:space="0" w:color="auto"/>
            <w:right w:val="none" w:sz="0" w:space="0" w:color="auto"/>
          </w:divBdr>
        </w:div>
        <w:div w:id="1795631480">
          <w:marLeft w:val="640"/>
          <w:marRight w:val="0"/>
          <w:marTop w:val="0"/>
          <w:marBottom w:val="0"/>
          <w:divBdr>
            <w:top w:val="none" w:sz="0" w:space="0" w:color="auto"/>
            <w:left w:val="none" w:sz="0" w:space="0" w:color="auto"/>
            <w:bottom w:val="none" w:sz="0" w:space="0" w:color="auto"/>
            <w:right w:val="none" w:sz="0" w:space="0" w:color="auto"/>
          </w:divBdr>
        </w:div>
        <w:div w:id="1771580726">
          <w:marLeft w:val="640"/>
          <w:marRight w:val="0"/>
          <w:marTop w:val="0"/>
          <w:marBottom w:val="0"/>
          <w:divBdr>
            <w:top w:val="none" w:sz="0" w:space="0" w:color="auto"/>
            <w:left w:val="none" w:sz="0" w:space="0" w:color="auto"/>
            <w:bottom w:val="none" w:sz="0" w:space="0" w:color="auto"/>
            <w:right w:val="none" w:sz="0" w:space="0" w:color="auto"/>
          </w:divBdr>
        </w:div>
        <w:div w:id="2008704819">
          <w:marLeft w:val="640"/>
          <w:marRight w:val="0"/>
          <w:marTop w:val="0"/>
          <w:marBottom w:val="0"/>
          <w:divBdr>
            <w:top w:val="none" w:sz="0" w:space="0" w:color="auto"/>
            <w:left w:val="none" w:sz="0" w:space="0" w:color="auto"/>
            <w:bottom w:val="none" w:sz="0" w:space="0" w:color="auto"/>
            <w:right w:val="none" w:sz="0" w:space="0" w:color="auto"/>
          </w:divBdr>
        </w:div>
        <w:div w:id="771172317">
          <w:marLeft w:val="640"/>
          <w:marRight w:val="0"/>
          <w:marTop w:val="0"/>
          <w:marBottom w:val="0"/>
          <w:divBdr>
            <w:top w:val="none" w:sz="0" w:space="0" w:color="auto"/>
            <w:left w:val="none" w:sz="0" w:space="0" w:color="auto"/>
            <w:bottom w:val="none" w:sz="0" w:space="0" w:color="auto"/>
            <w:right w:val="none" w:sz="0" w:space="0" w:color="auto"/>
          </w:divBdr>
        </w:div>
      </w:divsChild>
    </w:div>
    <w:div w:id="1693604380">
      <w:bodyDiv w:val="1"/>
      <w:marLeft w:val="0"/>
      <w:marRight w:val="0"/>
      <w:marTop w:val="0"/>
      <w:marBottom w:val="0"/>
      <w:divBdr>
        <w:top w:val="none" w:sz="0" w:space="0" w:color="auto"/>
        <w:left w:val="none" w:sz="0" w:space="0" w:color="auto"/>
        <w:bottom w:val="none" w:sz="0" w:space="0" w:color="auto"/>
        <w:right w:val="none" w:sz="0" w:space="0" w:color="auto"/>
      </w:divBdr>
      <w:divsChild>
        <w:div w:id="632759121">
          <w:marLeft w:val="640"/>
          <w:marRight w:val="0"/>
          <w:marTop w:val="0"/>
          <w:marBottom w:val="0"/>
          <w:divBdr>
            <w:top w:val="none" w:sz="0" w:space="0" w:color="auto"/>
            <w:left w:val="none" w:sz="0" w:space="0" w:color="auto"/>
            <w:bottom w:val="none" w:sz="0" w:space="0" w:color="auto"/>
            <w:right w:val="none" w:sz="0" w:space="0" w:color="auto"/>
          </w:divBdr>
        </w:div>
        <w:div w:id="1584683698">
          <w:marLeft w:val="640"/>
          <w:marRight w:val="0"/>
          <w:marTop w:val="0"/>
          <w:marBottom w:val="0"/>
          <w:divBdr>
            <w:top w:val="none" w:sz="0" w:space="0" w:color="auto"/>
            <w:left w:val="none" w:sz="0" w:space="0" w:color="auto"/>
            <w:bottom w:val="none" w:sz="0" w:space="0" w:color="auto"/>
            <w:right w:val="none" w:sz="0" w:space="0" w:color="auto"/>
          </w:divBdr>
        </w:div>
        <w:div w:id="1966082035">
          <w:marLeft w:val="640"/>
          <w:marRight w:val="0"/>
          <w:marTop w:val="0"/>
          <w:marBottom w:val="0"/>
          <w:divBdr>
            <w:top w:val="none" w:sz="0" w:space="0" w:color="auto"/>
            <w:left w:val="none" w:sz="0" w:space="0" w:color="auto"/>
            <w:bottom w:val="none" w:sz="0" w:space="0" w:color="auto"/>
            <w:right w:val="none" w:sz="0" w:space="0" w:color="auto"/>
          </w:divBdr>
        </w:div>
        <w:div w:id="216821134">
          <w:marLeft w:val="640"/>
          <w:marRight w:val="0"/>
          <w:marTop w:val="0"/>
          <w:marBottom w:val="0"/>
          <w:divBdr>
            <w:top w:val="none" w:sz="0" w:space="0" w:color="auto"/>
            <w:left w:val="none" w:sz="0" w:space="0" w:color="auto"/>
            <w:bottom w:val="none" w:sz="0" w:space="0" w:color="auto"/>
            <w:right w:val="none" w:sz="0" w:space="0" w:color="auto"/>
          </w:divBdr>
        </w:div>
        <w:div w:id="291253569">
          <w:marLeft w:val="640"/>
          <w:marRight w:val="0"/>
          <w:marTop w:val="0"/>
          <w:marBottom w:val="0"/>
          <w:divBdr>
            <w:top w:val="none" w:sz="0" w:space="0" w:color="auto"/>
            <w:left w:val="none" w:sz="0" w:space="0" w:color="auto"/>
            <w:bottom w:val="none" w:sz="0" w:space="0" w:color="auto"/>
            <w:right w:val="none" w:sz="0" w:space="0" w:color="auto"/>
          </w:divBdr>
        </w:div>
        <w:div w:id="738791538">
          <w:marLeft w:val="640"/>
          <w:marRight w:val="0"/>
          <w:marTop w:val="0"/>
          <w:marBottom w:val="0"/>
          <w:divBdr>
            <w:top w:val="none" w:sz="0" w:space="0" w:color="auto"/>
            <w:left w:val="none" w:sz="0" w:space="0" w:color="auto"/>
            <w:bottom w:val="none" w:sz="0" w:space="0" w:color="auto"/>
            <w:right w:val="none" w:sz="0" w:space="0" w:color="auto"/>
          </w:divBdr>
        </w:div>
        <w:div w:id="1641573482">
          <w:marLeft w:val="640"/>
          <w:marRight w:val="0"/>
          <w:marTop w:val="0"/>
          <w:marBottom w:val="0"/>
          <w:divBdr>
            <w:top w:val="none" w:sz="0" w:space="0" w:color="auto"/>
            <w:left w:val="none" w:sz="0" w:space="0" w:color="auto"/>
            <w:bottom w:val="none" w:sz="0" w:space="0" w:color="auto"/>
            <w:right w:val="none" w:sz="0" w:space="0" w:color="auto"/>
          </w:divBdr>
        </w:div>
        <w:div w:id="895123175">
          <w:marLeft w:val="640"/>
          <w:marRight w:val="0"/>
          <w:marTop w:val="0"/>
          <w:marBottom w:val="0"/>
          <w:divBdr>
            <w:top w:val="none" w:sz="0" w:space="0" w:color="auto"/>
            <w:left w:val="none" w:sz="0" w:space="0" w:color="auto"/>
            <w:bottom w:val="none" w:sz="0" w:space="0" w:color="auto"/>
            <w:right w:val="none" w:sz="0" w:space="0" w:color="auto"/>
          </w:divBdr>
        </w:div>
        <w:div w:id="90898547">
          <w:marLeft w:val="640"/>
          <w:marRight w:val="0"/>
          <w:marTop w:val="0"/>
          <w:marBottom w:val="0"/>
          <w:divBdr>
            <w:top w:val="none" w:sz="0" w:space="0" w:color="auto"/>
            <w:left w:val="none" w:sz="0" w:space="0" w:color="auto"/>
            <w:bottom w:val="none" w:sz="0" w:space="0" w:color="auto"/>
            <w:right w:val="none" w:sz="0" w:space="0" w:color="auto"/>
          </w:divBdr>
        </w:div>
        <w:div w:id="1200315551">
          <w:marLeft w:val="640"/>
          <w:marRight w:val="0"/>
          <w:marTop w:val="0"/>
          <w:marBottom w:val="0"/>
          <w:divBdr>
            <w:top w:val="none" w:sz="0" w:space="0" w:color="auto"/>
            <w:left w:val="none" w:sz="0" w:space="0" w:color="auto"/>
            <w:bottom w:val="none" w:sz="0" w:space="0" w:color="auto"/>
            <w:right w:val="none" w:sz="0" w:space="0" w:color="auto"/>
          </w:divBdr>
        </w:div>
        <w:div w:id="1861047365">
          <w:marLeft w:val="640"/>
          <w:marRight w:val="0"/>
          <w:marTop w:val="0"/>
          <w:marBottom w:val="0"/>
          <w:divBdr>
            <w:top w:val="none" w:sz="0" w:space="0" w:color="auto"/>
            <w:left w:val="none" w:sz="0" w:space="0" w:color="auto"/>
            <w:bottom w:val="none" w:sz="0" w:space="0" w:color="auto"/>
            <w:right w:val="none" w:sz="0" w:space="0" w:color="auto"/>
          </w:divBdr>
        </w:div>
        <w:div w:id="1899973804">
          <w:marLeft w:val="640"/>
          <w:marRight w:val="0"/>
          <w:marTop w:val="0"/>
          <w:marBottom w:val="0"/>
          <w:divBdr>
            <w:top w:val="none" w:sz="0" w:space="0" w:color="auto"/>
            <w:left w:val="none" w:sz="0" w:space="0" w:color="auto"/>
            <w:bottom w:val="none" w:sz="0" w:space="0" w:color="auto"/>
            <w:right w:val="none" w:sz="0" w:space="0" w:color="auto"/>
          </w:divBdr>
        </w:div>
        <w:div w:id="1849565779">
          <w:marLeft w:val="640"/>
          <w:marRight w:val="0"/>
          <w:marTop w:val="0"/>
          <w:marBottom w:val="0"/>
          <w:divBdr>
            <w:top w:val="none" w:sz="0" w:space="0" w:color="auto"/>
            <w:left w:val="none" w:sz="0" w:space="0" w:color="auto"/>
            <w:bottom w:val="none" w:sz="0" w:space="0" w:color="auto"/>
            <w:right w:val="none" w:sz="0" w:space="0" w:color="auto"/>
          </w:divBdr>
        </w:div>
        <w:div w:id="1827473355">
          <w:marLeft w:val="640"/>
          <w:marRight w:val="0"/>
          <w:marTop w:val="0"/>
          <w:marBottom w:val="0"/>
          <w:divBdr>
            <w:top w:val="none" w:sz="0" w:space="0" w:color="auto"/>
            <w:left w:val="none" w:sz="0" w:space="0" w:color="auto"/>
            <w:bottom w:val="none" w:sz="0" w:space="0" w:color="auto"/>
            <w:right w:val="none" w:sz="0" w:space="0" w:color="auto"/>
          </w:divBdr>
        </w:div>
        <w:div w:id="2002998113">
          <w:marLeft w:val="640"/>
          <w:marRight w:val="0"/>
          <w:marTop w:val="0"/>
          <w:marBottom w:val="0"/>
          <w:divBdr>
            <w:top w:val="none" w:sz="0" w:space="0" w:color="auto"/>
            <w:left w:val="none" w:sz="0" w:space="0" w:color="auto"/>
            <w:bottom w:val="none" w:sz="0" w:space="0" w:color="auto"/>
            <w:right w:val="none" w:sz="0" w:space="0" w:color="auto"/>
          </w:divBdr>
        </w:div>
        <w:div w:id="1131945225">
          <w:marLeft w:val="640"/>
          <w:marRight w:val="0"/>
          <w:marTop w:val="0"/>
          <w:marBottom w:val="0"/>
          <w:divBdr>
            <w:top w:val="none" w:sz="0" w:space="0" w:color="auto"/>
            <w:left w:val="none" w:sz="0" w:space="0" w:color="auto"/>
            <w:bottom w:val="none" w:sz="0" w:space="0" w:color="auto"/>
            <w:right w:val="none" w:sz="0" w:space="0" w:color="auto"/>
          </w:divBdr>
        </w:div>
        <w:div w:id="2053115165">
          <w:marLeft w:val="640"/>
          <w:marRight w:val="0"/>
          <w:marTop w:val="0"/>
          <w:marBottom w:val="0"/>
          <w:divBdr>
            <w:top w:val="none" w:sz="0" w:space="0" w:color="auto"/>
            <w:left w:val="none" w:sz="0" w:space="0" w:color="auto"/>
            <w:bottom w:val="none" w:sz="0" w:space="0" w:color="auto"/>
            <w:right w:val="none" w:sz="0" w:space="0" w:color="auto"/>
          </w:divBdr>
        </w:div>
        <w:div w:id="754712618">
          <w:marLeft w:val="640"/>
          <w:marRight w:val="0"/>
          <w:marTop w:val="0"/>
          <w:marBottom w:val="0"/>
          <w:divBdr>
            <w:top w:val="none" w:sz="0" w:space="0" w:color="auto"/>
            <w:left w:val="none" w:sz="0" w:space="0" w:color="auto"/>
            <w:bottom w:val="none" w:sz="0" w:space="0" w:color="auto"/>
            <w:right w:val="none" w:sz="0" w:space="0" w:color="auto"/>
          </w:divBdr>
        </w:div>
        <w:div w:id="1311786499">
          <w:marLeft w:val="640"/>
          <w:marRight w:val="0"/>
          <w:marTop w:val="0"/>
          <w:marBottom w:val="0"/>
          <w:divBdr>
            <w:top w:val="none" w:sz="0" w:space="0" w:color="auto"/>
            <w:left w:val="none" w:sz="0" w:space="0" w:color="auto"/>
            <w:bottom w:val="none" w:sz="0" w:space="0" w:color="auto"/>
            <w:right w:val="none" w:sz="0" w:space="0" w:color="auto"/>
          </w:divBdr>
        </w:div>
        <w:div w:id="119080378">
          <w:marLeft w:val="640"/>
          <w:marRight w:val="0"/>
          <w:marTop w:val="0"/>
          <w:marBottom w:val="0"/>
          <w:divBdr>
            <w:top w:val="none" w:sz="0" w:space="0" w:color="auto"/>
            <w:left w:val="none" w:sz="0" w:space="0" w:color="auto"/>
            <w:bottom w:val="none" w:sz="0" w:space="0" w:color="auto"/>
            <w:right w:val="none" w:sz="0" w:space="0" w:color="auto"/>
          </w:divBdr>
        </w:div>
        <w:div w:id="1094668105">
          <w:marLeft w:val="640"/>
          <w:marRight w:val="0"/>
          <w:marTop w:val="0"/>
          <w:marBottom w:val="0"/>
          <w:divBdr>
            <w:top w:val="none" w:sz="0" w:space="0" w:color="auto"/>
            <w:left w:val="none" w:sz="0" w:space="0" w:color="auto"/>
            <w:bottom w:val="none" w:sz="0" w:space="0" w:color="auto"/>
            <w:right w:val="none" w:sz="0" w:space="0" w:color="auto"/>
          </w:divBdr>
        </w:div>
        <w:div w:id="973218780">
          <w:marLeft w:val="640"/>
          <w:marRight w:val="0"/>
          <w:marTop w:val="0"/>
          <w:marBottom w:val="0"/>
          <w:divBdr>
            <w:top w:val="none" w:sz="0" w:space="0" w:color="auto"/>
            <w:left w:val="none" w:sz="0" w:space="0" w:color="auto"/>
            <w:bottom w:val="none" w:sz="0" w:space="0" w:color="auto"/>
            <w:right w:val="none" w:sz="0" w:space="0" w:color="auto"/>
          </w:divBdr>
        </w:div>
        <w:div w:id="1358195877">
          <w:marLeft w:val="640"/>
          <w:marRight w:val="0"/>
          <w:marTop w:val="0"/>
          <w:marBottom w:val="0"/>
          <w:divBdr>
            <w:top w:val="none" w:sz="0" w:space="0" w:color="auto"/>
            <w:left w:val="none" w:sz="0" w:space="0" w:color="auto"/>
            <w:bottom w:val="none" w:sz="0" w:space="0" w:color="auto"/>
            <w:right w:val="none" w:sz="0" w:space="0" w:color="auto"/>
          </w:divBdr>
        </w:div>
        <w:div w:id="482506661">
          <w:marLeft w:val="640"/>
          <w:marRight w:val="0"/>
          <w:marTop w:val="0"/>
          <w:marBottom w:val="0"/>
          <w:divBdr>
            <w:top w:val="none" w:sz="0" w:space="0" w:color="auto"/>
            <w:left w:val="none" w:sz="0" w:space="0" w:color="auto"/>
            <w:bottom w:val="none" w:sz="0" w:space="0" w:color="auto"/>
            <w:right w:val="none" w:sz="0" w:space="0" w:color="auto"/>
          </w:divBdr>
        </w:div>
        <w:div w:id="628823664">
          <w:marLeft w:val="640"/>
          <w:marRight w:val="0"/>
          <w:marTop w:val="0"/>
          <w:marBottom w:val="0"/>
          <w:divBdr>
            <w:top w:val="none" w:sz="0" w:space="0" w:color="auto"/>
            <w:left w:val="none" w:sz="0" w:space="0" w:color="auto"/>
            <w:bottom w:val="none" w:sz="0" w:space="0" w:color="auto"/>
            <w:right w:val="none" w:sz="0" w:space="0" w:color="auto"/>
          </w:divBdr>
        </w:div>
        <w:div w:id="1505780825">
          <w:marLeft w:val="640"/>
          <w:marRight w:val="0"/>
          <w:marTop w:val="0"/>
          <w:marBottom w:val="0"/>
          <w:divBdr>
            <w:top w:val="none" w:sz="0" w:space="0" w:color="auto"/>
            <w:left w:val="none" w:sz="0" w:space="0" w:color="auto"/>
            <w:bottom w:val="none" w:sz="0" w:space="0" w:color="auto"/>
            <w:right w:val="none" w:sz="0" w:space="0" w:color="auto"/>
          </w:divBdr>
        </w:div>
        <w:div w:id="1037968670">
          <w:marLeft w:val="640"/>
          <w:marRight w:val="0"/>
          <w:marTop w:val="0"/>
          <w:marBottom w:val="0"/>
          <w:divBdr>
            <w:top w:val="none" w:sz="0" w:space="0" w:color="auto"/>
            <w:left w:val="none" w:sz="0" w:space="0" w:color="auto"/>
            <w:bottom w:val="none" w:sz="0" w:space="0" w:color="auto"/>
            <w:right w:val="none" w:sz="0" w:space="0" w:color="auto"/>
          </w:divBdr>
        </w:div>
        <w:div w:id="2025011362">
          <w:marLeft w:val="640"/>
          <w:marRight w:val="0"/>
          <w:marTop w:val="0"/>
          <w:marBottom w:val="0"/>
          <w:divBdr>
            <w:top w:val="none" w:sz="0" w:space="0" w:color="auto"/>
            <w:left w:val="none" w:sz="0" w:space="0" w:color="auto"/>
            <w:bottom w:val="none" w:sz="0" w:space="0" w:color="auto"/>
            <w:right w:val="none" w:sz="0" w:space="0" w:color="auto"/>
          </w:divBdr>
        </w:div>
        <w:div w:id="1173111546">
          <w:marLeft w:val="640"/>
          <w:marRight w:val="0"/>
          <w:marTop w:val="0"/>
          <w:marBottom w:val="0"/>
          <w:divBdr>
            <w:top w:val="none" w:sz="0" w:space="0" w:color="auto"/>
            <w:left w:val="none" w:sz="0" w:space="0" w:color="auto"/>
            <w:bottom w:val="none" w:sz="0" w:space="0" w:color="auto"/>
            <w:right w:val="none" w:sz="0" w:space="0" w:color="auto"/>
          </w:divBdr>
        </w:div>
        <w:div w:id="136192746">
          <w:marLeft w:val="640"/>
          <w:marRight w:val="0"/>
          <w:marTop w:val="0"/>
          <w:marBottom w:val="0"/>
          <w:divBdr>
            <w:top w:val="none" w:sz="0" w:space="0" w:color="auto"/>
            <w:left w:val="none" w:sz="0" w:space="0" w:color="auto"/>
            <w:bottom w:val="none" w:sz="0" w:space="0" w:color="auto"/>
            <w:right w:val="none" w:sz="0" w:space="0" w:color="auto"/>
          </w:divBdr>
        </w:div>
        <w:div w:id="1805850444">
          <w:marLeft w:val="640"/>
          <w:marRight w:val="0"/>
          <w:marTop w:val="0"/>
          <w:marBottom w:val="0"/>
          <w:divBdr>
            <w:top w:val="none" w:sz="0" w:space="0" w:color="auto"/>
            <w:left w:val="none" w:sz="0" w:space="0" w:color="auto"/>
            <w:bottom w:val="none" w:sz="0" w:space="0" w:color="auto"/>
            <w:right w:val="none" w:sz="0" w:space="0" w:color="auto"/>
          </w:divBdr>
        </w:div>
        <w:div w:id="1075781361">
          <w:marLeft w:val="640"/>
          <w:marRight w:val="0"/>
          <w:marTop w:val="0"/>
          <w:marBottom w:val="0"/>
          <w:divBdr>
            <w:top w:val="none" w:sz="0" w:space="0" w:color="auto"/>
            <w:left w:val="none" w:sz="0" w:space="0" w:color="auto"/>
            <w:bottom w:val="none" w:sz="0" w:space="0" w:color="auto"/>
            <w:right w:val="none" w:sz="0" w:space="0" w:color="auto"/>
          </w:divBdr>
        </w:div>
        <w:div w:id="379675258">
          <w:marLeft w:val="640"/>
          <w:marRight w:val="0"/>
          <w:marTop w:val="0"/>
          <w:marBottom w:val="0"/>
          <w:divBdr>
            <w:top w:val="none" w:sz="0" w:space="0" w:color="auto"/>
            <w:left w:val="none" w:sz="0" w:space="0" w:color="auto"/>
            <w:bottom w:val="none" w:sz="0" w:space="0" w:color="auto"/>
            <w:right w:val="none" w:sz="0" w:space="0" w:color="auto"/>
          </w:divBdr>
        </w:div>
        <w:div w:id="134487936">
          <w:marLeft w:val="640"/>
          <w:marRight w:val="0"/>
          <w:marTop w:val="0"/>
          <w:marBottom w:val="0"/>
          <w:divBdr>
            <w:top w:val="none" w:sz="0" w:space="0" w:color="auto"/>
            <w:left w:val="none" w:sz="0" w:space="0" w:color="auto"/>
            <w:bottom w:val="none" w:sz="0" w:space="0" w:color="auto"/>
            <w:right w:val="none" w:sz="0" w:space="0" w:color="auto"/>
          </w:divBdr>
        </w:div>
        <w:div w:id="2126848231">
          <w:marLeft w:val="640"/>
          <w:marRight w:val="0"/>
          <w:marTop w:val="0"/>
          <w:marBottom w:val="0"/>
          <w:divBdr>
            <w:top w:val="none" w:sz="0" w:space="0" w:color="auto"/>
            <w:left w:val="none" w:sz="0" w:space="0" w:color="auto"/>
            <w:bottom w:val="none" w:sz="0" w:space="0" w:color="auto"/>
            <w:right w:val="none" w:sz="0" w:space="0" w:color="auto"/>
          </w:divBdr>
        </w:div>
        <w:div w:id="1204363095">
          <w:marLeft w:val="640"/>
          <w:marRight w:val="0"/>
          <w:marTop w:val="0"/>
          <w:marBottom w:val="0"/>
          <w:divBdr>
            <w:top w:val="none" w:sz="0" w:space="0" w:color="auto"/>
            <w:left w:val="none" w:sz="0" w:space="0" w:color="auto"/>
            <w:bottom w:val="none" w:sz="0" w:space="0" w:color="auto"/>
            <w:right w:val="none" w:sz="0" w:space="0" w:color="auto"/>
          </w:divBdr>
        </w:div>
        <w:div w:id="1793287568">
          <w:marLeft w:val="640"/>
          <w:marRight w:val="0"/>
          <w:marTop w:val="0"/>
          <w:marBottom w:val="0"/>
          <w:divBdr>
            <w:top w:val="none" w:sz="0" w:space="0" w:color="auto"/>
            <w:left w:val="none" w:sz="0" w:space="0" w:color="auto"/>
            <w:bottom w:val="none" w:sz="0" w:space="0" w:color="auto"/>
            <w:right w:val="none" w:sz="0" w:space="0" w:color="auto"/>
          </w:divBdr>
        </w:div>
        <w:div w:id="1554389468">
          <w:marLeft w:val="640"/>
          <w:marRight w:val="0"/>
          <w:marTop w:val="0"/>
          <w:marBottom w:val="0"/>
          <w:divBdr>
            <w:top w:val="none" w:sz="0" w:space="0" w:color="auto"/>
            <w:left w:val="none" w:sz="0" w:space="0" w:color="auto"/>
            <w:bottom w:val="none" w:sz="0" w:space="0" w:color="auto"/>
            <w:right w:val="none" w:sz="0" w:space="0" w:color="auto"/>
          </w:divBdr>
        </w:div>
        <w:div w:id="195852346">
          <w:marLeft w:val="640"/>
          <w:marRight w:val="0"/>
          <w:marTop w:val="0"/>
          <w:marBottom w:val="0"/>
          <w:divBdr>
            <w:top w:val="none" w:sz="0" w:space="0" w:color="auto"/>
            <w:left w:val="none" w:sz="0" w:space="0" w:color="auto"/>
            <w:bottom w:val="none" w:sz="0" w:space="0" w:color="auto"/>
            <w:right w:val="none" w:sz="0" w:space="0" w:color="auto"/>
          </w:divBdr>
        </w:div>
        <w:div w:id="2087067505">
          <w:marLeft w:val="640"/>
          <w:marRight w:val="0"/>
          <w:marTop w:val="0"/>
          <w:marBottom w:val="0"/>
          <w:divBdr>
            <w:top w:val="none" w:sz="0" w:space="0" w:color="auto"/>
            <w:left w:val="none" w:sz="0" w:space="0" w:color="auto"/>
            <w:bottom w:val="none" w:sz="0" w:space="0" w:color="auto"/>
            <w:right w:val="none" w:sz="0" w:space="0" w:color="auto"/>
          </w:divBdr>
        </w:div>
        <w:div w:id="921984207">
          <w:marLeft w:val="640"/>
          <w:marRight w:val="0"/>
          <w:marTop w:val="0"/>
          <w:marBottom w:val="0"/>
          <w:divBdr>
            <w:top w:val="none" w:sz="0" w:space="0" w:color="auto"/>
            <w:left w:val="none" w:sz="0" w:space="0" w:color="auto"/>
            <w:bottom w:val="none" w:sz="0" w:space="0" w:color="auto"/>
            <w:right w:val="none" w:sz="0" w:space="0" w:color="auto"/>
          </w:divBdr>
        </w:div>
        <w:div w:id="299581084">
          <w:marLeft w:val="640"/>
          <w:marRight w:val="0"/>
          <w:marTop w:val="0"/>
          <w:marBottom w:val="0"/>
          <w:divBdr>
            <w:top w:val="none" w:sz="0" w:space="0" w:color="auto"/>
            <w:left w:val="none" w:sz="0" w:space="0" w:color="auto"/>
            <w:bottom w:val="none" w:sz="0" w:space="0" w:color="auto"/>
            <w:right w:val="none" w:sz="0" w:space="0" w:color="auto"/>
          </w:divBdr>
        </w:div>
        <w:div w:id="2108694305">
          <w:marLeft w:val="640"/>
          <w:marRight w:val="0"/>
          <w:marTop w:val="0"/>
          <w:marBottom w:val="0"/>
          <w:divBdr>
            <w:top w:val="none" w:sz="0" w:space="0" w:color="auto"/>
            <w:left w:val="none" w:sz="0" w:space="0" w:color="auto"/>
            <w:bottom w:val="none" w:sz="0" w:space="0" w:color="auto"/>
            <w:right w:val="none" w:sz="0" w:space="0" w:color="auto"/>
          </w:divBdr>
        </w:div>
        <w:div w:id="960039074">
          <w:marLeft w:val="640"/>
          <w:marRight w:val="0"/>
          <w:marTop w:val="0"/>
          <w:marBottom w:val="0"/>
          <w:divBdr>
            <w:top w:val="none" w:sz="0" w:space="0" w:color="auto"/>
            <w:left w:val="none" w:sz="0" w:space="0" w:color="auto"/>
            <w:bottom w:val="none" w:sz="0" w:space="0" w:color="auto"/>
            <w:right w:val="none" w:sz="0" w:space="0" w:color="auto"/>
          </w:divBdr>
        </w:div>
        <w:div w:id="652681913">
          <w:marLeft w:val="640"/>
          <w:marRight w:val="0"/>
          <w:marTop w:val="0"/>
          <w:marBottom w:val="0"/>
          <w:divBdr>
            <w:top w:val="none" w:sz="0" w:space="0" w:color="auto"/>
            <w:left w:val="none" w:sz="0" w:space="0" w:color="auto"/>
            <w:bottom w:val="none" w:sz="0" w:space="0" w:color="auto"/>
            <w:right w:val="none" w:sz="0" w:space="0" w:color="auto"/>
          </w:divBdr>
        </w:div>
        <w:div w:id="796797963">
          <w:marLeft w:val="640"/>
          <w:marRight w:val="0"/>
          <w:marTop w:val="0"/>
          <w:marBottom w:val="0"/>
          <w:divBdr>
            <w:top w:val="none" w:sz="0" w:space="0" w:color="auto"/>
            <w:left w:val="none" w:sz="0" w:space="0" w:color="auto"/>
            <w:bottom w:val="none" w:sz="0" w:space="0" w:color="auto"/>
            <w:right w:val="none" w:sz="0" w:space="0" w:color="auto"/>
          </w:divBdr>
        </w:div>
        <w:div w:id="656542179">
          <w:marLeft w:val="640"/>
          <w:marRight w:val="0"/>
          <w:marTop w:val="0"/>
          <w:marBottom w:val="0"/>
          <w:divBdr>
            <w:top w:val="none" w:sz="0" w:space="0" w:color="auto"/>
            <w:left w:val="none" w:sz="0" w:space="0" w:color="auto"/>
            <w:bottom w:val="none" w:sz="0" w:space="0" w:color="auto"/>
            <w:right w:val="none" w:sz="0" w:space="0" w:color="auto"/>
          </w:divBdr>
        </w:div>
        <w:div w:id="1519154245">
          <w:marLeft w:val="640"/>
          <w:marRight w:val="0"/>
          <w:marTop w:val="0"/>
          <w:marBottom w:val="0"/>
          <w:divBdr>
            <w:top w:val="none" w:sz="0" w:space="0" w:color="auto"/>
            <w:left w:val="none" w:sz="0" w:space="0" w:color="auto"/>
            <w:bottom w:val="none" w:sz="0" w:space="0" w:color="auto"/>
            <w:right w:val="none" w:sz="0" w:space="0" w:color="auto"/>
          </w:divBdr>
        </w:div>
        <w:div w:id="600845406">
          <w:marLeft w:val="640"/>
          <w:marRight w:val="0"/>
          <w:marTop w:val="0"/>
          <w:marBottom w:val="0"/>
          <w:divBdr>
            <w:top w:val="none" w:sz="0" w:space="0" w:color="auto"/>
            <w:left w:val="none" w:sz="0" w:space="0" w:color="auto"/>
            <w:bottom w:val="none" w:sz="0" w:space="0" w:color="auto"/>
            <w:right w:val="none" w:sz="0" w:space="0" w:color="auto"/>
          </w:divBdr>
        </w:div>
        <w:div w:id="706874111">
          <w:marLeft w:val="640"/>
          <w:marRight w:val="0"/>
          <w:marTop w:val="0"/>
          <w:marBottom w:val="0"/>
          <w:divBdr>
            <w:top w:val="none" w:sz="0" w:space="0" w:color="auto"/>
            <w:left w:val="none" w:sz="0" w:space="0" w:color="auto"/>
            <w:bottom w:val="none" w:sz="0" w:space="0" w:color="auto"/>
            <w:right w:val="none" w:sz="0" w:space="0" w:color="auto"/>
          </w:divBdr>
        </w:div>
        <w:div w:id="1569342547">
          <w:marLeft w:val="640"/>
          <w:marRight w:val="0"/>
          <w:marTop w:val="0"/>
          <w:marBottom w:val="0"/>
          <w:divBdr>
            <w:top w:val="none" w:sz="0" w:space="0" w:color="auto"/>
            <w:left w:val="none" w:sz="0" w:space="0" w:color="auto"/>
            <w:bottom w:val="none" w:sz="0" w:space="0" w:color="auto"/>
            <w:right w:val="none" w:sz="0" w:space="0" w:color="auto"/>
          </w:divBdr>
        </w:div>
        <w:div w:id="1301956655">
          <w:marLeft w:val="640"/>
          <w:marRight w:val="0"/>
          <w:marTop w:val="0"/>
          <w:marBottom w:val="0"/>
          <w:divBdr>
            <w:top w:val="none" w:sz="0" w:space="0" w:color="auto"/>
            <w:left w:val="none" w:sz="0" w:space="0" w:color="auto"/>
            <w:bottom w:val="none" w:sz="0" w:space="0" w:color="auto"/>
            <w:right w:val="none" w:sz="0" w:space="0" w:color="auto"/>
          </w:divBdr>
        </w:div>
        <w:div w:id="1645963186">
          <w:marLeft w:val="640"/>
          <w:marRight w:val="0"/>
          <w:marTop w:val="0"/>
          <w:marBottom w:val="0"/>
          <w:divBdr>
            <w:top w:val="none" w:sz="0" w:space="0" w:color="auto"/>
            <w:left w:val="none" w:sz="0" w:space="0" w:color="auto"/>
            <w:bottom w:val="none" w:sz="0" w:space="0" w:color="auto"/>
            <w:right w:val="none" w:sz="0" w:space="0" w:color="auto"/>
          </w:divBdr>
        </w:div>
        <w:div w:id="1188372249">
          <w:marLeft w:val="640"/>
          <w:marRight w:val="0"/>
          <w:marTop w:val="0"/>
          <w:marBottom w:val="0"/>
          <w:divBdr>
            <w:top w:val="none" w:sz="0" w:space="0" w:color="auto"/>
            <w:left w:val="none" w:sz="0" w:space="0" w:color="auto"/>
            <w:bottom w:val="none" w:sz="0" w:space="0" w:color="auto"/>
            <w:right w:val="none" w:sz="0" w:space="0" w:color="auto"/>
          </w:divBdr>
        </w:div>
        <w:div w:id="290719911">
          <w:marLeft w:val="640"/>
          <w:marRight w:val="0"/>
          <w:marTop w:val="0"/>
          <w:marBottom w:val="0"/>
          <w:divBdr>
            <w:top w:val="none" w:sz="0" w:space="0" w:color="auto"/>
            <w:left w:val="none" w:sz="0" w:space="0" w:color="auto"/>
            <w:bottom w:val="none" w:sz="0" w:space="0" w:color="auto"/>
            <w:right w:val="none" w:sz="0" w:space="0" w:color="auto"/>
          </w:divBdr>
        </w:div>
        <w:div w:id="1861434443">
          <w:marLeft w:val="640"/>
          <w:marRight w:val="0"/>
          <w:marTop w:val="0"/>
          <w:marBottom w:val="0"/>
          <w:divBdr>
            <w:top w:val="none" w:sz="0" w:space="0" w:color="auto"/>
            <w:left w:val="none" w:sz="0" w:space="0" w:color="auto"/>
            <w:bottom w:val="none" w:sz="0" w:space="0" w:color="auto"/>
            <w:right w:val="none" w:sz="0" w:space="0" w:color="auto"/>
          </w:divBdr>
        </w:div>
        <w:div w:id="809052876">
          <w:marLeft w:val="640"/>
          <w:marRight w:val="0"/>
          <w:marTop w:val="0"/>
          <w:marBottom w:val="0"/>
          <w:divBdr>
            <w:top w:val="none" w:sz="0" w:space="0" w:color="auto"/>
            <w:left w:val="none" w:sz="0" w:space="0" w:color="auto"/>
            <w:bottom w:val="none" w:sz="0" w:space="0" w:color="auto"/>
            <w:right w:val="none" w:sz="0" w:space="0" w:color="auto"/>
          </w:divBdr>
        </w:div>
        <w:div w:id="1995259264">
          <w:marLeft w:val="640"/>
          <w:marRight w:val="0"/>
          <w:marTop w:val="0"/>
          <w:marBottom w:val="0"/>
          <w:divBdr>
            <w:top w:val="none" w:sz="0" w:space="0" w:color="auto"/>
            <w:left w:val="none" w:sz="0" w:space="0" w:color="auto"/>
            <w:bottom w:val="none" w:sz="0" w:space="0" w:color="auto"/>
            <w:right w:val="none" w:sz="0" w:space="0" w:color="auto"/>
          </w:divBdr>
        </w:div>
        <w:div w:id="2043361728">
          <w:marLeft w:val="640"/>
          <w:marRight w:val="0"/>
          <w:marTop w:val="0"/>
          <w:marBottom w:val="0"/>
          <w:divBdr>
            <w:top w:val="none" w:sz="0" w:space="0" w:color="auto"/>
            <w:left w:val="none" w:sz="0" w:space="0" w:color="auto"/>
            <w:bottom w:val="none" w:sz="0" w:space="0" w:color="auto"/>
            <w:right w:val="none" w:sz="0" w:space="0" w:color="auto"/>
          </w:divBdr>
        </w:div>
        <w:div w:id="578251814">
          <w:marLeft w:val="640"/>
          <w:marRight w:val="0"/>
          <w:marTop w:val="0"/>
          <w:marBottom w:val="0"/>
          <w:divBdr>
            <w:top w:val="none" w:sz="0" w:space="0" w:color="auto"/>
            <w:left w:val="none" w:sz="0" w:space="0" w:color="auto"/>
            <w:bottom w:val="none" w:sz="0" w:space="0" w:color="auto"/>
            <w:right w:val="none" w:sz="0" w:space="0" w:color="auto"/>
          </w:divBdr>
        </w:div>
        <w:div w:id="413867820">
          <w:marLeft w:val="640"/>
          <w:marRight w:val="0"/>
          <w:marTop w:val="0"/>
          <w:marBottom w:val="0"/>
          <w:divBdr>
            <w:top w:val="none" w:sz="0" w:space="0" w:color="auto"/>
            <w:left w:val="none" w:sz="0" w:space="0" w:color="auto"/>
            <w:bottom w:val="none" w:sz="0" w:space="0" w:color="auto"/>
            <w:right w:val="none" w:sz="0" w:space="0" w:color="auto"/>
          </w:divBdr>
        </w:div>
      </w:divsChild>
    </w:div>
    <w:div w:id="1701737160">
      <w:bodyDiv w:val="1"/>
      <w:marLeft w:val="0"/>
      <w:marRight w:val="0"/>
      <w:marTop w:val="0"/>
      <w:marBottom w:val="0"/>
      <w:divBdr>
        <w:top w:val="none" w:sz="0" w:space="0" w:color="auto"/>
        <w:left w:val="none" w:sz="0" w:space="0" w:color="auto"/>
        <w:bottom w:val="none" w:sz="0" w:space="0" w:color="auto"/>
        <w:right w:val="none" w:sz="0" w:space="0" w:color="auto"/>
      </w:divBdr>
    </w:div>
    <w:div w:id="1708748872">
      <w:bodyDiv w:val="1"/>
      <w:marLeft w:val="0"/>
      <w:marRight w:val="0"/>
      <w:marTop w:val="0"/>
      <w:marBottom w:val="0"/>
      <w:divBdr>
        <w:top w:val="none" w:sz="0" w:space="0" w:color="auto"/>
        <w:left w:val="none" w:sz="0" w:space="0" w:color="auto"/>
        <w:bottom w:val="none" w:sz="0" w:space="0" w:color="auto"/>
        <w:right w:val="none" w:sz="0" w:space="0" w:color="auto"/>
      </w:divBdr>
    </w:div>
    <w:div w:id="1711999840">
      <w:bodyDiv w:val="1"/>
      <w:marLeft w:val="0"/>
      <w:marRight w:val="0"/>
      <w:marTop w:val="0"/>
      <w:marBottom w:val="0"/>
      <w:divBdr>
        <w:top w:val="none" w:sz="0" w:space="0" w:color="auto"/>
        <w:left w:val="none" w:sz="0" w:space="0" w:color="auto"/>
        <w:bottom w:val="none" w:sz="0" w:space="0" w:color="auto"/>
        <w:right w:val="none" w:sz="0" w:space="0" w:color="auto"/>
      </w:divBdr>
      <w:divsChild>
        <w:div w:id="1037466670">
          <w:marLeft w:val="640"/>
          <w:marRight w:val="0"/>
          <w:marTop w:val="0"/>
          <w:marBottom w:val="0"/>
          <w:divBdr>
            <w:top w:val="none" w:sz="0" w:space="0" w:color="auto"/>
            <w:left w:val="none" w:sz="0" w:space="0" w:color="auto"/>
            <w:bottom w:val="none" w:sz="0" w:space="0" w:color="auto"/>
            <w:right w:val="none" w:sz="0" w:space="0" w:color="auto"/>
          </w:divBdr>
        </w:div>
        <w:div w:id="521163460">
          <w:marLeft w:val="640"/>
          <w:marRight w:val="0"/>
          <w:marTop w:val="0"/>
          <w:marBottom w:val="0"/>
          <w:divBdr>
            <w:top w:val="none" w:sz="0" w:space="0" w:color="auto"/>
            <w:left w:val="none" w:sz="0" w:space="0" w:color="auto"/>
            <w:bottom w:val="none" w:sz="0" w:space="0" w:color="auto"/>
            <w:right w:val="none" w:sz="0" w:space="0" w:color="auto"/>
          </w:divBdr>
        </w:div>
        <w:div w:id="1418668064">
          <w:marLeft w:val="640"/>
          <w:marRight w:val="0"/>
          <w:marTop w:val="0"/>
          <w:marBottom w:val="0"/>
          <w:divBdr>
            <w:top w:val="none" w:sz="0" w:space="0" w:color="auto"/>
            <w:left w:val="none" w:sz="0" w:space="0" w:color="auto"/>
            <w:bottom w:val="none" w:sz="0" w:space="0" w:color="auto"/>
            <w:right w:val="none" w:sz="0" w:space="0" w:color="auto"/>
          </w:divBdr>
        </w:div>
        <w:div w:id="1993868527">
          <w:marLeft w:val="640"/>
          <w:marRight w:val="0"/>
          <w:marTop w:val="0"/>
          <w:marBottom w:val="0"/>
          <w:divBdr>
            <w:top w:val="none" w:sz="0" w:space="0" w:color="auto"/>
            <w:left w:val="none" w:sz="0" w:space="0" w:color="auto"/>
            <w:bottom w:val="none" w:sz="0" w:space="0" w:color="auto"/>
            <w:right w:val="none" w:sz="0" w:space="0" w:color="auto"/>
          </w:divBdr>
        </w:div>
        <w:div w:id="1214928229">
          <w:marLeft w:val="640"/>
          <w:marRight w:val="0"/>
          <w:marTop w:val="0"/>
          <w:marBottom w:val="0"/>
          <w:divBdr>
            <w:top w:val="none" w:sz="0" w:space="0" w:color="auto"/>
            <w:left w:val="none" w:sz="0" w:space="0" w:color="auto"/>
            <w:bottom w:val="none" w:sz="0" w:space="0" w:color="auto"/>
            <w:right w:val="none" w:sz="0" w:space="0" w:color="auto"/>
          </w:divBdr>
        </w:div>
        <w:div w:id="701440039">
          <w:marLeft w:val="640"/>
          <w:marRight w:val="0"/>
          <w:marTop w:val="0"/>
          <w:marBottom w:val="0"/>
          <w:divBdr>
            <w:top w:val="none" w:sz="0" w:space="0" w:color="auto"/>
            <w:left w:val="none" w:sz="0" w:space="0" w:color="auto"/>
            <w:bottom w:val="none" w:sz="0" w:space="0" w:color="auto"/>
            <w:right w:val="none" w:sz="0" w:space="0" w:color="auto"/>
          </w:divBdr>
        </w:div>
        <w:div w:id="263077063">
          <w:marLeft w:val="640"/>
          <w:marRight w:val="0"/>
          <w:marTop w:val="0"/>
          <w:marBottom w:val="0"/>
          <w:divBdr>
            <w:top w:val="none" w:sz="0" w:space="0" w:color="auto"/>
            <w:left w:val="none" w:sz="0" w:space="0" w:color="auto"/>
            <w:bottom w:val="none" w:sz="0" w:space="0" w:color="auto"/>
            <w:right w:val="none" w:sz="0" w:space="0" w:color="auto"/>
          </w:divBdr>
        </w:div>
        <w:div w:id="1043558424">
          <w:marLeft w:val="640"/>
          <w:marRight w:val="0"/>
          <w:marTop w:val="0"/>
          <w:marBottom w:val="0"/>
          <w:divBdr>
            <w:top w:val="none" w:sz="0" w:space="0" w:color="auto"/>
            <w:left w:val="none" w:sz="0" w:space="0" w:color="auto"/>
            <w:bottom w:val="none" w:sz="0" w:space="0" w:color="auto"/>
            <w:right w:val="none" w:sz="0" w:space="0" w:color="auto"/>
          </w:divBdr>
        </w:div>
        <w:div w:id="1698192902">
          <w:marLeft w:val="640"/>
          <w:marRight w:val="0"/>
          <w:marTop w:val="0"/>
          <w:marBottom w:val="0"/>
          <w:divBdr>
            <w:top w:val="none" w:sz="0" w:space="0" w:color="auto"/>
            <w:left w:val="none" w:sz="0" w:space="0" w:color="auto"/>
            <w:bottom w:val="none" w:sz="0" w:space="0" w:color="auto"/>
            <w:right w:val="none" w:sz="0" w:space="0" w:color="auto"/>
          </w:divBdr>
        </w:div>
        <w:div w:id="1118913206">
          <w:marLeft w:val="640"/>
          <w:marRight w:val="0"/>
          <w:marTop w:val="0"/>
          <w:marBottom w:val="0"/>
          <w:divBdr>
            <w:top w:val="none" w:sz="0" w:space="0" w:color="auto"/>
            <w:left w:val="none" w:sz="0" w:space="0" w:color="auto"/>
            <w:bottom w:val="none" w:sz="0" w:space="0" w:color="auto"/>
            <w:right w:val="none" w:sz="0" w:space="0" w:color="auto"/>
          </w:divBdr>
        </w:div>
        <w:div w:id="1349327915">
          <w:marLeft w:val="640"/>
          <w:marRight w:val="0"/>
          <w:marTop w:val="0"/>
          <w:marBottom w:val="0"/>
          <w:divBdr>
            <w:top w:val="none" w:sz="0" w:space="0" w:color="auto"/>
            <w:left w:val="none" w:sz="0" w:space="0" w:color="auto"/>
            <w:bottom w:val="none" w:sz="0" w:space="0" w:color="auto"/>
            <w:right w:val="none" w:sz="0" w:space="0" w:color="auto"/>
          </w:divBdr>
        </w:div>
        <w:div w:id="459690373">
          <w:marLeft w:val="640"/>
          <w:marRight w:val="0"/>
          <w:marTop w:val="0"/>
          <w:marBottom w:val="0"/>
          <w:divBdr>
            <w:top w:val="none" w:sz="0" w:space="0" w:color="auto"/>
            <w:left w:val="none" w:sz="0" w:space="0" w:color="auto"/>
            <w:bottom w:val="none" w:sz="0" w:space="0" w:color="auto"/>
            <w:right w:val="none" w:sz="0" w:space="0" w:color="auto"/>
          </w:divBdr>
        </w:div>
        <w:div w:id="1971934647">
          <w:marLeft w:val="640"/>
          <w:marRight w:val="0"/>
          <w:marTop w:val="0"/>
          <w:marBottom w:val="0"/>
          <w:divBdr>
            <w:top w:val="none" w:sz="0" w:space="0" w:color="auto"/>
            <w:left w:val="none" w:sz="0" w:space="0" w:color="auto"/>
            <w:bottom w:val="none" w:sz="0" w:space="0" w:color="auto"/>
            <w:right w:val="none" w:sz="0" w:space="0" w:color="auto"/>
          </w:divBdr>
        </w:div>
        <w:div w:id="1676498604">
          <w:marLeft w:val="640"/>
          <w:marRight w:val="0"/>
          <w:marTop w:val="0"/>
          <w:marBottom w:val="0"/>
          <w:divBdr>
            <w:top w:val="none" w:sz="0" w:space="0" w:color="auto"/>
            <w:left w:val="none" w:sz="0" w:space="0" w:color="auto"/>
            <w:bottom w:val="none" w:sz="0" w:space="0" w:color="auto"/>
            <w:right w:val="none" w:sz="0" w:space="0" w:color="auto"/>
          </w:divBdr>
        </w:div>
        <w:div w:id="631013095">
          <w:marLeft w:val="640"/>
          <w:marRight w:val="0"/>
          <w:marTop w:val="0"/>
          <w:marBottom w:val="0"/>
          <w:divBdr>
            <w:top w:val="none" w:sz="0" w:space="0" w:color="auto"/>
            <w:left w:val="none" w:sz="0" w:space="0" w:color="auto"/>
            <w:bottom w:val="none" w:sz="0" w:space="0" w:color="auto"/>
            <w:right w:val="none" w:sz="0" w:space="0" w:color="auto"/>
          </w:divBdr>
        </w:div>
        <w:div w:id="61370895">
          <w:marLeft w:val="640"/>
          <w:marRight w:val="0"/>
          <w:marTop w:val="0"/>
          <w:marBottom w:val="0"/>
          <w:divBdr>
            <w:top w:val="none" w:sz="0" w:space="0" w:color="auto"/>
            <w:left w:val="none" w:sz="0" w:space="0" w:color="auto"/>
            <w:bottom w:val="none" w:sz="0" w:space="0" w:color="auto"/>
            <w:right w:val="none" w:sz="0" w:space="0" w:color="auto"/>
          </w:divBdr>
        </w:div>
        <w:div w:id="1512795833">
          <w:marLeft w:val="640"/>
          <w:marRight w:val="0"/>
          <w:marTop w:val="0"/>
          <w:marBottom w:val="0"/>
          <w:divBdr>
            <w:top w:val="none" w:sz="0" w:space="0" w:color="auto"/>
            <w:left w:val="none" w:sz="0" w:space="0" w:color="auto"/>
            <w:bottom w:val="none" w:sz="0" w:space="0" w:color="auto"/>
            <w:right w:val="none" w:sz="0" w:space="0" w:color="auto"/>
          </w:divBdr>
        </w:div>
        <w:div w:id="1555044721">
          <w:marLeft w:val="640"/>
          <w:marRight w:val="0"/>
          <w:marTop w:val="0"/>
          <w:marBottom w:val="0"/>
          <w:divBdr>
            <w:top w:val="none" w:sz="0" w:space="0" w:color="auto"/>
            <w:left w:val="none" w:sz="0" w:space="0" w:color="auto"/>
            <w:bottom w:val="none" w:sz="0" w:space="0" w:color="auto"/>
            <w:right w:val="none" w:sz="0" w:space="0" w:color="auto"/>
          </w:divBdr>
        </w:div>
        <w:div w:id="343287377">
          <w:marLeft w:val="640"/>
          <w:marRight w:val="0"/>
          <w:marTop w:val="0"/>
          <w:marBottom w:val="0"/>
          <w:divBdr>
            <w:top w:val="none" w:sz="0" w:space="0" w:color="auto"/>
            <w:left w:val="none" w:sz="0" w:space="0" w:color="auto"/>
            <w:bottom w:val="none" w:sz="0" w:space="0" w:color="auto"/>
            <w:right w:val="none" w:sz="0" w:space="0" w:color="auto"/>
          </w:divBdr>
        </w:div>
        <w:div w:id="371079431">
          <w:marLeft w:val="640"/>
          <w:marRight w:val="0"/>
          <w:marTop w:val="0"/>
          <w:marBottom w:val="0"/>
          <w:divBdr>
            <w:top w:val="none" w:sz="0" w:space="0" w:color="auto"/>
            <w:left w:val="none" w:sz="0" w:space="0" w:color="auto"/>
            <w:bottom w:val="none" w:sz="0" w:space="0" w:color="auto"/>
            <w:right w:val="none" w:sz="0" w:space="0" w:color="auto"/>
          </w:divBdr>
        </w:div>
        <w:div w:id="1709915038">
          <w:marLeft w:val="640"/>
          <w:marRight w:val="0"/>
          <w:marTop w:val="0"/>
          <w:marBottom w:val="0"/>
          <w:divBdr>
            <w:top w:val="none" w:sz="0" w:space="0" w:color="auto"/>
            <w:left w:val="none" w:sz="0" w:space="0" w:color="auto"/>
            <w:bottom w:val="none" w:sz="0" w:space="0" w:color="auto"/>
            <w:right w:val="none" w:sz="0" w:space="0" w:color="auto"/>
          </w:divBdr>
        </w:div>
        <w:div w:id="775055011">
          <w:marLeft w:val="640"/>
          <w:marRight w:val="0"/>
          <w:marTop w:val="0"/>
          <w:marBottom w:val="0"/>
          <w:divBdr>
            <w:top w:val="none" w:sz="0" w:space="0" w:color="auto"/>
            <w:left w:val="none" w:sz="0" w:space="0" w:color="auto"/>
            <w:bottom w:val="none" w:sz="0" w:space="0" w:color="auto"/>
            <w:right w:val="none" w:sz="0" w:space="0" w:color="auto"/>
          </w:divBdr>
        </w:div>
        <w:div w:id="255790279">
          <w:marLeft w:val="640"/>
          <w:marRight w:val="0"/>
          <w:marTop w:val="0"/>
          <w:marBottom w:val="0"/>
          <w:divBdr>
            <w:top w:val="none" w:sz="0" w:space="0" w:color="auto"/>
            <w:left w:val="none" w:sz="0" w:space="0" w:color="auto"/>
            <w:bottom w:val="none" w:sz="0" w:space="0" w:color="auto"/>
            <w:right w:val="none" w:sz="0" w:space="0" w:color="auto"/>
          </w:divBdr>
        </w:div>
        <w:div w:id="1055933330">
          <w:marLeft w:val="640"/>
          <w:marRight w:val="0"/>
          <w:marTop w:val="0"/>
          <w:marBottom w:val="0"/>
          <w:divBdr>
            <w:top w:val="none" w:sz="0" w:space="0" w:color="auto"/>
            <w:left w:val="none" w:sz="0" w:space="0" w:color="auto"/>
            <w:bottom w:val="none" w:sz="0" w:space="0" w:color="auto"/>
            <w:right w:val="none" w:sz="0" w:space="0" w:color="auto"/>
          </w:divBdr>
        </w:div>
        <w:div w:id="1130051045">
          <w:marLeft w:val="640"/>
          <w:marRight w:val="0"/>
          <w:marTop w:val="0"/>
          <w:marBottom w:val="0"/>
          <w:divBdr>
            <w:top w:val="none" w:sz="0" w:space="0" w:color="auto"/>
            <w:left w:val="none" w:sz="0" w:space="0" w:color="auto"/>
            <w:bottom w:val="none" w:sz="0" w:space="0" w:color="auto"/>
            <w:right w:val="none" w:sz="0" w:space="0" w:color="auto"/>
          </w:divBdr>
        </w:div>
        <w:div w:id="805318625">
          <w:marLeft w:val="640"/>
          <w:marRight w:val="0"/>
          <w:marTop w:val="0"/>
          <w:marBottom w:val="0"/>
          <w:divBdr>
            <w:top w:val="none" w:sz="0" w:space="0" w:color="auto"/>
            <w:left w:val="none" w:sz="0" w:space="0" w:color="auto"/>
            <w:bottom w:val="none" w:sz="0" w:space="0" w:color="auto"/>
            <w:right w:val="none" w:sz="0" w:space="0" w:color="auto"/>
          </w:divBdr>
        </w:div>
        <w:div w:id="1565019480">
          <w:marLeft w:val="640"/>
          <w:marRight w:val="0"/>
          <w:marTop w:val="0"/>
          <w:marBottom w:val="0"/>
          <w:divBdr>
            <w:top w:val="none" w:sz="0" w:space="0" w:color="auto"/>
            <w:left w:val="none" w:sz="0" w:space="0" w:color="auto"/>
            <w:bottom w:val="none" w:sz="0" w:space="0" w:color="auto"/>
            <w:right w:val="none" w:sz="0" w:space="0" w:color="auto"/>
          </w:divBdr>
        </w:div>
        <w:div w:id="1498184166">
          <w:marLeft w:val="640"/>
          <w:marRight w:val="0"/>
          <w:marTop w:val="0"/>
          <w:marBottom w:val="0"/>
          <w:divBdr>
            <w:top w:val="none" w:sz="0" w:space="0" w:color="auto"/>
            <w:left w:val="none" w:sz="0" w:space="0" w:color="auto"/>
            <w:bottom w:val="none" w:sz="0" w:space="0" w:color="auto"/>
            <w:right w:val="none" w:sz="0" w:space="0" w:color="auto"/>
          </w:divBdr>
        </w:div>
        <w:div w:id="302003076">
          <w:marLeft w:val="640"/>
          <w:marRight w:val="0"/>
          <w:marTop w:val="0"/>
          <w:marBottom w:val="0"/>
          <w:divBdr>
            <w:top w:val="none" w:sz="0" w:space="0" w:color="auto"/>
            <w:left w:val="none" w:sz="0" w:space="0" w:color="auto"/>
            <w:bottom w:val="none" w:sz="0" w:space="0" w:color="auto"/>
            <w:right w:val="none" w:sz="0" w:space="0" w:color="auto"/>
          </w:divBdr>
        </w:div>
        <w:div w:id="1594435354">
          <w:marLeft w:val="640"/>
          <w:marRight w:val="0"/>
          <w:marTop w:val="0"/>
          <w:marBottom w:val="0"/>
          <w:divBdr>
            <w:top w:val="none" w:sz="0" w:space="0" w:color="auto"/>
            <w:left w:val="none" w:sz="0" w:space="0" w:color="auto"/>
            <w:bottom w:val="none" w:sz="0" w:space="0" w:color="auto"/>
            <w:right w:val="none" w:sz="0" w:space="0" w:color="auto"/>
          </w:divBdr>
        </w:div>
        <w:div w:id="847451038">
          <w:marLeft w:val="640"/>
          <w:marRight w:val="0"/>
          <w:marTop w:val="0"/>
          <w:marBottom w:val="0"/>
          <w:divBdr>
            <w:top w:val="none" w:sz="0" w:space="0" w:color="auto"/>
            <w:left w:val="none" w:sz="0" w:space="0" w:color="auto"/>
            <w:bottom w:val="none" w:sz="0" w:space="0" w:color="auto"/>
            <w:right w:val="none" w:sz="0" w:space="0" w:color="auto"/>
          </w:divBdr>
        </w:div>
        <w:div w:id="523642106">
          <w:marLeft w:val="640"/>
          <w:marRight w:val="0"/>
          <w:marTop w:val="0"/>
          <w:marBottom w:val="0"/>
          <w:divBdr>
            <w:top w:val="none" w:sz="0" w:space="0" w:color="auto"/>
            <w:left w:val="none" w:sz="0" w:space="0" w:color="auto"/>
            <w:bottom w:val="none" w:sz="0" w:space="0" w:color="auto"/>
            <w:right w:val="none" w:sz="0" w:space="0" w:color="auto"/>
          </w:divBdr>
        </w:div>
        <w:div w:id="681664193">
          <w:marLeft w:val="640"/>
          <w:marRight w:val="0"/>
          <w:marTop w:val="0"/>
          <w:marBottom w:val="0"/>
          <w:divBdr>
            <w:top w:val="none" w:sz="0" w:space="0" w:color="auto"/>
            <w:left w:val="none" w:sz="0" w:space="0" w:color="auto"/>
            <w:bottom w:val="none" w:sz="0" w:space="0" w:color="auto"/>
            <w:right w:val="none" w:sz="0" w:space="0" w:color="auto"/>
          </w:divBdr>
        </w:div>
        <w:div w:id="893348177">
          <w:marLeft w:val="640"/>
          <w:marRight w:val="0"/>
          <w:marTop w:val="0"/>
          <w:marBottom w:val="0"/>
          <w:divBdr>
            <w:top w:val="none" w:sz="0" w:space="0" w:color="auto"/>
            <w:left w:val="none" w:sz="0" w:space="0" w:color="auto"/>
            <w:bottom w:val="none" w:sz="0" w:space="0" w:color="auto"/>
            <w:right w:val="none" w:sz="0" w:space="0" w:color="auto"/>
          </w:divBdr>
        </w:div>
        <w:div w:id="1911311619">
          <w:marLeft w:val="640"/>
          <w:marRight w:val="0"/>
          <w:marTop w:val="0"/>
          <w:marBottom w:val="0"/>
          <w:divBdr>
            <w:top w:val="none" w:sz="0" w:space="0" w:color="auto"/>
            <w:left w:val="none" w:sz="0" w:space="0" w:color="auto"/>
            <w:bottom w:val="none" w:sz="0" w:space="0" w:color="auto"/>
            <w:right w:val="none" w:sz="0" w:space="0" w:color="auto"/>
          </w:divBdr>
        </w:div>
        <w:div w:id="475417425">
          <w:marLeft w:val="640"/>
          <w:marRight w:val="0"/>
          <w:marTop w:val="0"/>
          <w:marBottom w:val="0"/>
          <w:divBdr>
            <w:top w:val="none" w:sz="0" w:space="0" w:color="auto"/>
            <w:left w:val="none" w:sz="0" w:space="0" w:color="auto"/>
            <w:bottom w:val="none" w:sz="0" w:space="0" w:color="auto"/>
            <w:right w:val="none" w:sz="0" w:space="0" w:color="auto"/>
          </w:divBdr>
        </w:div>
        <w:div w:id="199976323">
          <w:marLeft w:val="640"/>
          <w:marRight w:val="0"/>
          <w:marTop w:val="0"/>
          <w:marBottom w:val="0"/>
          <w:divBdr>
            <w:top w:val="none" w:sz="0" w:space="0" w:color="auto"/>
            <w:left w:val="none" w:sz="0" w:space="0" w:color="auto"/>
            <w:bottom w:val="none" w:sz="0" w:space="0" w:color="auto"/>
            <w:right w:val="none" w:sz="0" w:space="0" w:color="auto"/>
          </w:divBdr>
        </w:div>
        <w:div w:id="1809980458">
          <w:marLeft w:val="640"/>
          <w:marRight w:val="0"/>
          <w:marTop w:val="0"/>
          <w:marBottom w:val="0"/>
          <w:divBdr>
            <w:top w:val="none" w:sz="0" w:space="0" w:color="auto"/>
            <w:left w:val="none" w:sz="0" w:space="0" w:color="auto"/>
            <w:bottom w:val="none" w:sz="0" w:space="0" w:color="auto"/>
            <w:right w:val="none" w:sz="0" w:space="0" w:color="auto"/>
          </w:divBdr>
        </w:div>
        <w:div w:id="1972513831">
          <w:marLeft w:val="640"/>
          <w:marRight w:val="0"/>
          <w:marTop w:val="0"/>
          <w:marBottom w:val="0"/>
          <w:divBdr>
            <w:top w:val="none" w:sz="0" w:space="0" w:color="auto"/>
            <w:left w:val="none" w:sz="0" w:space="0" w:color="auto"/>
            <w:bottom w:val="none" w:sz="0" w:space="0" w:color="auto"/>
            <w:right w:val="none" w:sz="0" w:space="0" w:color="auto"/>
          </w:divBdr>
        </w:div>
        <w:div w:id="1957909324">
          <w:marLeft w:val="640"/>
          <w:marRight w:val="0"/>
          <w:marTop w:val="0"/>
          <w:marBottom w:val="0"/>
          <w:divBdr>
            <w:top w:val="none" w:sz="0" w:space="0" w:color="auto"/>
            <w:left w:val="none" w:sz="0" w:space="0" w:color="auto"/>
            <w:bottom w:val="none" w:sz="0" w:space="0" w:color="auto"/>
            <w:right w:val="none" w:sz="0" w:space="0" w:color="auto"/>
          </w:divBdr>
        </w:div>
        <w:div w:id="700786093">
          <w:marLeft w:val="640"/>
          <w:marRight w:val="0"/>
          <w:marTop w:val="0"/>
          <w:marBottom w:val="0"/>
          <w:divBdr>
            <w:top w:val="none" w:sz="0" w:space="0" w:color="auto"/>
            <w:left w:val="none" w:sz="0" w:space="0" w:color="auto"/>
            <w:bottom w:val="none" w:sz="0" w:space="0" w:color="auto"/>
            <w:right w:val="none" w:sz="0" w:space="0" w:color="auto"/>
          </w:divBdr>
        </w:div>
        <w:div w:id="1978995059">
          <w:marLeft w:val="640"/>
          <w:marRight w:val="0"/>
          <w:marTop w:val="0"/>
          <w:marBottom w:val="0"/>
          <w:divBdr>
            <w:top w:val="none" w:sz="0" w:space="0" w:color="auto"/>
            <w:left w:val="none" w:sz="0" w:space="0" w:color="auto"/>
            <w:bottom w:val="none" w:sz="0" w:space="0" w:color="auto"/>
            <w:right w:val="none" w:sz="0" w:space="0" w:color="auto"/>
          </w:divBdr>
        </w:div>
        <w:div w:id="2038001805">
          <w:marLeft w:val="640"/>
          <w:marRight w:val="0"/>
          <w:marTop w:val="0"/>
          <w:marBottom w:val="0"/>
          <w:divBdr>
            <w:top w:val="none" w:sz="0" w:space="0" w:color="auto"/>
            <w:left w:val="none" w:sz="0" w:space="0" w:color="auto"/>
            <w:bottom w:val="none" w:sz="0" w:space="0" w:color="auto"/>
            <w:right w:val="none" w:sz="0" w:space="0" w:color="auto"/>
          </w:divBdr>
        </w:div>
        <w:div w:id="2081979838">
          <w:marLeft w:val="640"/>
          <w:marRight w:val="0"/>
          <w:marTop w:val="0"/>
          <w:marBottom w:val="0"/>
          <w:divBdr>
            <w:top w:val="none" w:sz="0" w:space="0" w:color="auto"/>
            <w:left w:val="none" w:sz="0" w:space="0" w:color="auto"/>
            <w:bottom w:val="none" w:sz="0" w:space="0" w:color="auto"/>
            <w:right w:val="none" w:sz="0" w:space="0" w:color="auto"/>
          </w:divBdr>
        </w:div>
        <w:div w:id="2126580577">
          <w:marLeft w:val="640"/>
          <w:marRight w:val="0"/>
          <w:marTop w:val="0"/>
          <w:marBottom w:val="0"/>
          <w:divBdr>
            <w:top w:val="none" w:sz="0" w:space="0" w:color="auto"/>
            <w:left w:val="none" w:sz="0" w:space="0" w:color="auto"/>
            <w:bottom w:val="none" w:sz="0" w:space="0" w:color="auto"/>
            <w:right w:val="none" w:sz="0" w:space="0" w:color="auto"/>
          </w:divBdr>
        </w:div>
        <w:div w:id="36123647">
          <w:marLeft w:val="640"/>
          <w:marRight w:val="0"/>
          <w:marTop w:val="0"/>
          <w:marBottom w:val="0"/>
          <w:divBdr>
            <w:top w:val="none" w:sz="0" w:space="0" w:color="auto"/>
            <w:left w:val="none" w:sz="0" w:space="0" w:color="auto"/>
            <w:bottom w:val="none" w:sz="0" w:space="0" w:color="auto"/>
            <w:right w:val="none" w:sz="0" w:space="0" w:color="auto"/>
          </w:divBdr>
        </w:div>
        <w:div w:id="1118645530">
          <w:marLeft w:val="640"/>
          <w:marRight w:val="0"/>
          <w:marTop w:val="0"/>
          <w:marBottom w:val="0"/>
          <w:divBdr>
            <w:top w:val="none" w:sz="0" w:space="0" w:color="auto"/>
            <w:left w:val="none" w:sz="0" w:space="0" w:color="auto"/>
            <w:bottom w:val="none" w:sz="0" w:space="0" w:color="auto"/>
            <w:right w:val="none" w:sz="0" w:space="0" w:color="auto"/>
          </w:divBdr>
        </w:div>
        <w:div w:id="1496653659">
          <w:marLeft w:val="640"/>
          <w:marRight w:val="0"/>
          <w:marTop w:val="0"/>
          <w:marBottom w:val="0"/>
          <w:divBdr>
            <w:top w:val="none" w:sz="0" w:space="0" w:color="auto"/>
            <w:left w:val="none" w:sz="0" w:space="0" w:color="auto"/>
            <w:bottom w:val="none" w:sz="0" w:space="0" w:color="auto"/>
            <w:right w:val="none" w:sz="0" w:space="0" w:color="auto"/>
          </w:divBdr>
        </w:div>
        <w:div w:id="1953584218">
          <w:marLeft w:val="640"/>
          <w:marRight w:val="0"/>
          <w:marTop w:val="0"/>
          <w:marBottom w:val="0"/>
          <w:divBdr>
            <w:top w:val="none" w:sz="0" w:space="0" w:color="auto"/>
            <w:left w:val="none" w:sz="0" w:space="0" w:color="auto"/>
            <w:bottom w:val="none" w:sz="0" w:space="0" w:color="auto"/>
            <w:right w:val="none" w:sz="0" w:space="0" w:color="auto"/>
          </w:divBdr>
        </w:div>
        <w:div w:id="574777184">
          <w:marLeft w:val="640"/>
          <w:marRight w:val="0"/>
          <w:marTop w:val="0"/>
          <w:marBottom w:val="0"/>
          <w:divBdr>
            <w:top w:val="none" w:sz="0" w:space="0" w:color="auto"/>
            <w:left w:val="none" w:sz="0" w:space="0" w:color="auto"/>
            <w:bottom w:val="none" w:sz="0" w:space="0" w:color="auto"/>
            <w:right w:val="none" w:sz="0" w:space="0" w:color="auto"/>
          </w:divBdr>
        </w:div>
        <w:div w:id="1910311335">
          <w:marLeft w:val="640"/>
          <w:marRight w:val="0"/>
          <w:marTop w:val="0"/>
          <w:marBottom w:val="0"/>
          <w:divBdr>
            <w:top w:val="none" w:sz="0" w:space="0" w:color="auto"/>
            <w:left w:val="none" w:sz="0" w:space="0" w:color="auto"/>
            <w:bottom w:val="none" w:sz="0" w:space="0" w:color="auto"/>
            <w:right w:val="none" w:sz="0" w:space="0" w:color="auto"/>
          </w:divBdr>
        </w:div>
        <w:div w:id="1566910101">
          <w:marLeft w:val="640"/>
          <w:marRight w:val="0"/>
          <w:marTop w:val="0"/>
          <w:marBottom w:val="0"/>
          <w:divBdr>
            <w:top w:val="none" w:sz="0" w:space="0" w:color="auto"/>
            <w:left w:val="none" w:sz="0" w:space="0" w:color="auto"/>
            <w:bottom w:val="none" w:sz="0" w:space="0" w:color="auto"/>
            <w:right w:val="none" w:sz="0" w:space="0" w:color="auto"/>
          </w:divBdr>
        </w:div>
        <w:div w:id="1110785260">
          <w:marLeft w:val="640"/>
          <w:marRight w:val="0"/>
          <w:marTop w:val="0"/>
          <w:marBottom w:val="0"/>
          <w:divBdr>
            <w:top w:val="none" w:sz="0" w:space="0" w:color="auto"/>
            <w:left w:val="none" w:sz="0" w:space="0" w:color="auto"/>
            <w:bottom w:val="none" w:sz="0" w:space="0" w:color="auto"/>
            <w:right w:val="none" w:sz="0" w:space="0" w:color="auto"/>
          </w:divBdr>
        </w:div>
        <w:div w:id="864174016">
          <w:marLeft w:val="640"/>
          <w:marRight w:val="0"/>
          <w:marTop w:val="0"/>
          <w:marBottom w:val="0"/>
          <w:divBdr>
            <w:top w:val="none" w:sz="0" w:space="0" w:color="auto"/>
            <w:left w:val="none" w:sz="0" w:space="0" w:color="auto"/>
            <w:bottom w:val="none" w:sz="0" w:space="0" w:color="auto"/>
            <w:right w:val="none" w:sz="0" w:space="0" w:color="auto"/>
          </w:divBdr>
        </w:div>
        <w:div w:id="905333440">
          <w:marLeft w:val="640"/>
          <w:marRight w:val="0"/>
          <w:marTop w:val="0"/>
          <w:marBottom w:val="0"/>
          <w:divBdr>
            <w:top w:val="none" w:sz="0" w:space="0" w:color="auto"/>
            <w:left w:val="none" w:sz="0" w:space="0" w:color="auto"/>
            <w:bottom w:val="none" w:sz="0" w:space="0" w:color="auto"/>
            <w:right w:val="none" w:sz="0" w:space="0" w:color="auto"/>
          </w:divBdr>
        </w:div>
        <w:div w:id="1303803688">
          <w:marLeft w:val="640"/>
          <w:marRight w:val="0"/>
          <w:marTop w:val="0"/>
          <w:marBottom w:val="0"/>
          <w:divBdr>
            <w:top w:val="none" w:sz="0" w:space="0" w:color="auto"/>
            <w:left w:val="none" w:sz="0" w:space="0" w:color="auto"/>
            <w:bottom w:val="none" w:sz="0" w:space="0" w:color="auto"/>
            <w:right w:val="none" w:sz="0" w:space="0" w:color="auto"/>
          </w:divBdr>
        </w:div>
        <w:div w:id="1807508260">
          <w:marLeft w:val="640"/>
          <w:marRight w:val="0"/>
          <w:marTop w:val="0"/>
          <w:marBottom w:val="0"/>
          <w:divBdr>
            <w:top w:val="none" w:sz="0" w:space="0" w:color="auto"/>
            <w:left w:val="none" w:sz="0" w:space="0" w:color="auto"/>
            <w:bottom w:val="none" w:sz="0" w:space="0" w:color="auto"/>
            <w:right w:val="none" w:sz="0" w:space="0" w:color="auto"/>
          </w:divBdr>
        </w:div>
        <w:div w:id="271867643">
          <w:marLeft w:val="640"/>
          <w:marRight w:val="0"/>
          <w:marTop w:val="0"/>
          <w:marBottom w:val="0"/>
          <w:divBdr>
            <w:top w:val="none" w:sz="0" w:space="0" w:color="auto"/>
            <w:left w:val="none" w:sz="0" w:space="0" w:color="auto"/>
            <w:bottom w:val="none" w:sz="0" w:space="0" w:color="auto"/>
            <w:right w:val="none" w:sz="0" w:space="0" w:color="auto"/>
          </w:divBdr>
        </w:div>
        <w:div w:id="1807814481">
          <w:marLeft w:val="640"/>
          <w:marRight w:val="0"/>
          <w:marTop w:val="0"/>
          <w:marBottom w:val="0"/>
          <w:divBdr>
            <w:top w:val="none" w:sz="0" w:space="0" w:color="auto"/>
            <w:left w:val="none" w:sz="0" w:space="0" w:color="auto"/>
            <w:bottom w:val="none" w:sz="0" w:space="0" w:color="auto"/>
            <w:right w:val="none" w:sz="0" w:space="0" w:color="auto"/>
          </w:divBdr>
        </w:div>
        <w:div w:id="567232200">
          <w:marLeft w:val="640"/>
          <w:marRight w:val="0"/>
          <w:marTop w:val="0"/>
          <w:marBottom w:val="0"/>
          <w:divBdr>
            <w:top w:val="none" w:sz="0" w:space="0" w:color="auto"/>
            <w:left w:val="none" w:sz="0" w:space="0" w:color="auto"/>
            <w:bottom w:val="none" w:sz="0" w:space="0" w:color="auto"/>
            <w:right w:val="none" w:sz="0" w:space="0" w:color="auto"/>
          </w:divBdr>
        </w:div>
        <w:div w:id="1990471989">
          <w:marLeft w:val="640"/>
          <w:marRight w:val="0"/>
          <w:marTop w:val="0"/>
          <w:marBottom w:val="0"/>
          <w:divBdr>
            <w:top w:val="none" w:sz="0" w:space="0" w:color="auto"/>
            <w:left w:val="none" w:sz="0" w:space="0" w:color="auto"/>
            <w:bottom w:val="none" w:sz="0" w:space="0" w:color="auto"/>
            <w:right w:val="none" w:sz="0" w:space="0" w:color="auto"/>
          </w:divBdr>
        </w:div>
        <w:div w:id="1152017285">
          <w:marLeft w:val="640"/>
          <w:marRight w:val="0"/>
          <w:marTop w:val="0"/>
          <w:marBottom w:val="0"/>
          <w:divBdr>
            <w:top w:val="none" w:sz="0" w:space="0" w:color="auto"/>
            <w:left w:val="none" w:sz="0" w:space="0" w:color="auto"/>
            <w:bottom w:val="none" w:sz="0" w:space="0" w:color="auto"/>
            <w:right w:val="none" w:sz="0" w:space="0" w:color="auto"/>
          </w:divBdr>
        </w:div>
        <w:div w:id="51464248">
          <w:marLeft w:val="640"/>
          <w:marRight w:val="0"/>
          <w:marTop w:val="0"/>
          <w:marBottom w:val="0"/>
          <w:divBdr>
            <w:top w:val="none" w:sz="0" w:space="0" w:color="auto"/>
            <w:left w:val="none" w:sz="0" w:space="0" w:color="auto"/>
            <w:bottom w:val="none" w:sz="0" w:space="0" w:color="auto"/>
            <w:right w:val="none" w:sz="0" w:space="0" w:color="auto"/>
          </w:divBdr>
        </w:div>
        <w:div w:id="500392512">
          <w:marLeft w:val="640"/>
          <w:marRight w:val="0"/>
          <w:marTop w:val="0"/>
          <w:marBottom w:val="0"/>
          <w:divBdr>
            <w:top w:val="none" w:sz="0" w:space="0" w:color="auto"/>
            <w:left w:val="none" w:sz="0" w:space="0" w:color="auto"/>
            <w:bottom w:val="none" w:sz="0" w:space="0" w:color="auto"/>
            <w:right w:val="none" w:sz="0" w:space="0" w:color="auto"/>
          </w:divBdr>
        </w:div>
        <w:div w:id="1262027371">
          <w:marLeft w:val="640"/>
          <w:marRight w:val="0"/>
          <w:marTop w:val="0"/>
          <w:marBottom w:val="0"/>
          <w:divBdr>
            <w:top w:val="none" w:sz="0" w:space="0" w:color="auto"/>
            <w:left w:val="none" w:sz="0" w:space="0" w:color="auto"/>
            <w:bottom w:val="none" w:sz="0" w:space="0" w:color="auto"/>
            <w:right w:val="none" w:sz="0" w:space="0" w:color="auto"/>
          </w:divBdr>
        </w:div>
        <w:div w:id="1272084116">
          <w:marLeft w:val="640"/>
          <w:marRight w:val="0"/>
          <w:marTop w:val="0"/>
          <w:marBottom w:val="0"/>
          <w:divBdr>
            <w:top w:val="none" w:sz="0" w:space="0" w:color="auto"/>
            <w:left w:val="none" w:sz="0" w:space="0" w:color="auto"/>
            <w:bottom w:val="none" w:sz="0" w:space="0" w:color="auto"/>
            <w:right w:val="none" w:sz="0" w:space="0" w:color="auto"/>
          </w:divBdr>
        </w:div>
        <w:div w:id="1210917802">
          <w:marLeft w:val="640"/>
          <w:marRight w:val="0"/>
          <w:marTop w:val="0"/>
          <w:marBottom w:val="0"/>
          <w:divBdr>
            <w:top w:val="none" w:sz="0" w:space="0" w:color="auto"/>
            <w:left w:val="none" w:sz="0" w:space="0" w:color="auto"/>
            <w:bottom w:val="none" w:sz="0" w:space="0" w:color="auto"/>
            <w:right w:val="none" w:sz="0" w:space="0" w:color="auto"/>
          </w:divBdr>
        </w:div>
        <w:div w:id="1317808051">
          <w:marLeft w:val="640"/>
          <w:marRight w:val="0"/>
          <w:marTop w:val="0"/>
          <w:marBottom w:val="0"/>
          <w:divBdr>
            <w:top w:val="none" w:sz="0" w:space="0" w:color="auto"/>
            <w:left w:val="none" w:sz="0" w:space="0" w:color="auto"/>
            <w:bottom w:val="none" w:sz="0" w:space="0" w:color="auto"/>
            <w:right w:val="none" w:sz="0" w:space="0" w:color="auto"/>
          </w:divBdr>
        </w:div>
        <w:div w:id="501313886">
          <w:marLeft w:val="640"/>
          <w:marRight w:val="0"/>
          <w:marTop w:val="0"/>
          <w:marBottom w:val="0"/>
          <w:divBdr>
            <w:top w:val="none" w:sz="0" w:space="0" w:color="auto"/>
            <w:left w:val="none" w:sz="0" w:space="0" w:color="auto"/>
            <w:bottom w:val="none" w:sz="0" w:space="0" w:color="auto"/>
            <w:right w:val="none" w:sz="0" w:space="0" w:color="auto"/>
          </w:divBdr>
        </w:div>
        <w:div w:id="1216502549">
          <w:marLeft w:val="640"/>
          <w:marRight w:val="0"/>
          <w:marTop w:val="0"/>
          <w:marBottom w:val="0"/>
          <w:divBdr>
            <w:top w:val="none" w:sz="0" w:space="0" w:color="auto"/>
            <w:left w:val="none" w:sz="0" w:space="0" w:color="auto"/>
            <w:bottom w:val="none" w:sz="0" w:space="0" w:color="auto"/>
            <w:right w:val="none" w:sz="0" w:space="0" w:color="auto"/>
          </w:divBdr>
        </w:div>
        <w:div w:id="1363021350">
          <w:marLeft w:val="640"/>
          <w:marRight w:val="0"/>
          <w:marTop w:val="0"/>
          <w:marBottom w:val="0"/>
          <w:divBdr>
            <w:top w:val="none" w:sz="0" w:space="0" w:color="auto"/>
            <w:left w:val="none" w:sz="0" w:space="0" w:color="auto"/>
            <w:bottom w:val="none" w:sz="0" w:space="0" w:color="auto"/>
            <w:right w:val="none" w:sz="0" w:space="0" w:color="auto"/>
          </w:divBdr>
        </w:div>
        <w:div w:id="1439331110">
          <w:marLeft w:val="640"/>
          <w:marRight w:val="0"/>
          <w:marTop w:val="0"/>
          <w:marBottom w:val="0"/>
          <w:divBdr>
            <w:top w:val="none" w:sz="0" w:space="0" w:color="auto"/>
            <w:left w:val="none" w:sz="0" w:space="0" w:color="auto"/>
            <w:bottom w:val="none" w:sz="0" w:space="0" w:color="auto"/>
            <w:right w:val="none" w:sz="0" w:space="0" w:color="auto"/>
          </w:divBdr>
        </w:div>
        <w:div w:id="787118876">
          <w:marLeft w:val="640"/>
          <w:marRight w:val="0"/>
          <w:marTop w:val="0"/>
          <w:marBottom w:val="0"/>
          <w:divBdr>
            <w:top w:val="none" w:sz="0" w:space="0" w:color="auto"/>
            <w:left w:val="none" w:sz="0" w:space="0" w:color="auto"/>
            <w:bottom w:val="none" w:sz="0" w:space="0" w:color="auto"/>
            <w:right w:val="none" w:sz="0" w:space="0" w:color="auto"/>
          </w:divBdr>
        </w:div>
        <w:div w:id="27948061">
          <w:marLeft w:val="640"/>
          <w:marRight w:val="0"/>
          <w:marTop w:val="0"/>
          <w:marBottom w:val="0"/>
          <w:divBdr>
            <w:top w:val="none" w:sz="0" w:space="0" w:color="auto"/>
            <w:left w:val="none" w:sz="0" w:space="0" w:color="auto"/>
            <w:bottom w:val="none" w:sz="0" w:space="0" w:color="auto"/>
            <w:right w:val="none" w:sz="0" w:space="0" w:color="auto"/>
          </w:divBdr>
        </w:div>
        <w:div w:id="603730210">
          <w:marLeft w:val="640"/>
          <w:marRight w:val="0"/>
          <w:marTop w:val="0"/>
          <w:marBottom w:val="0"/>
          <w:divBdr>
            <w:top w:val="none" w:sz="0" w:space="0" w:color="auto"/>
            <w:left w:val="none" w:sz="0" w:space="0" w:color="auto"/>
            <w:bottom w:val="none" w:sz="0" w:space="0" w:color="auto"/>
            <w:right w:val="none" w:sz="0" w:space="0" w:color="auto"/>
          </w:divBdr>
        </w:div>
        <w:div w:id="1983651413">
          <w:marLeft w:val="640"/>
          <w:marRight w:val="0"/>
          <w:marTop w:val="0"/>
          <w:marBottom w:val="0"/>
          <w:divBdr>
            <w:top w:val="none" w:sz="0" w:space="0" w:color="auto"/>
            <w:left w:val="none" w:sz="0" w:space="0" w:color="auto"/>
            <w:bottom w:val="none" w:sz="0" w:space="0" w:color="auto"/>
            <w:right w:val="none" w:sz="0" w:space="0" w:color="auto"/>
          </w:divBdr>
        </w:div>
        <w:div w:id="863444126">
          <w:marLeft w:val="640"/>
          <w:marRight w:val="0"/>
          <w:marTop w:val="0"/>
          <w:marBottom w:val="0"/>
          <w:divBdr>
            <w:top w:val="none" w:sz="0" w:space="0" w:color="auto"/>
            <w:left w:val="none" w:sz="0" w:space="0" w:color="auto"/>
            <w:bottom w:val="none" w:sz="0" w:space="0" w:color="auto"/>
            <w:right w:val="none" w:sz="0" w:space="0" w:color="auto"/>
          </w:divBdr>
        </w:div>
      </w:divsChild>
    </w:div>
    <w:div w:id="1713847716">
      <w:bodyDiv w:val="1"/>
      <w:marLeft w:val="0"/>
      <w:marRight w:val="0"/>
      <w:marTop w:val="0"/>
      <w:marBottom w:val="0"/>
      <w:divBdr>
        <w:top w:val="none" w:sz="0" w:space="0" w:color="auto"/>
        <w:left w:val="none" w:sz="0" w:space="0" w:color="auto"/>
        <w:bottom w:val="none" w:sz="0" w:space="0" w:color="auto"/>
        <w:right w:val="none" w:sz="0" w:space="0" w:color="auto"/>
      </w:divBdr>
      <w:divsChild>
        <w:div w:id="1886404823">
          <w:marLeft w:val="640"/>
          <w:marRight w:val="0"/>
          <w:marTop w:val="0"/>
          <w:marBottom w:val="0"/>
          <w:divBdr>
            <w:top w:val="none" w:sz="0" w:space="0" w:color="auto"/>
            <w:left w:val="none" w:sz="0" w:space="0" w:color="auto"/>
            <w:bottom w:val="none" w:sz="0" w:space="0" w:color="auto"/>
            <w:right w:val="none" w:sz="0" w:space="0" w:color="auto"/>
          </w:divBdr>
        </w:div>
        <w:div w:id="223830970">
          <w:marLeft w:val="640"/>
          <w:marRight w:val="0"/>
          <w:marTop w:val="0"/>
          <w:marBottom w:val="0"/>
          <w:divBdr>
            <w:top w:val="none" w:sz="0" w:space="0" w:color="auto"/>
            <w:left w:val="none" w:sz="0" w:space="0" w:color="auto"/>
            <w:bottom w:val="none" w:sz="0" w:space="0" w:color="auto"/>
            <w:right w:val="none" w:sz="0" w:space="0" w:color="auto"/>
          </w:divBdr>
        </w:div>
        <w:div w:id="1807553018">
          <w:marLeft w:val="640"/>
          <w:marRight w:val="0"/>
          <w:marTop w:val="0"/>
          <w:marBottom w:val="0"/>
          <w:divBdr>
            <w:top w:val="none" w:sz="0" w:space="0" w:color="auto"/>
            <w:left w:val="none" w:sz="0" w:space="0" w:color="auto"/>
            <w:bottom w:val="none" w:sz="0" w:space="0" w:color="auto"/>
            <w:right w:val="none" w:sz="0" w:space="0" w:color="auto"/>
          </w:divBdr>
        </w:div>
        <w:div w:id="1116216276">
          <w:marLeft w:val="640"/>
          <w:marRight w:val="0"/>
          <w:marTop w:val="0"/>
          <w:marBottom w:val="0"/>
          <w:divBdr>
            <w:top w:val="none" w:sz="0" w:space="0" w:color="auto"/>
            <w:left w:val="none" w:sz="0" w:space="0" w:color="auto"/>
            <w:bottom w:val="none" w:sz="0" w:space="0" w:color="auto"/>
            <w:right w:val="none" w:sz="0" w:space="0" w:color="auto"/>
          </w:divBdr>
        </w:div>
        <w:div w:id="579758797">
          <w:marLeft w:val="640"/>
          <w:marRight w:val="0"/>
          <w:marTop w:val="0"/>
          <w:marBottom w:val="0"/>
          <w:divBdr>
            <w:top w:val="none" w:sz="0" w:space="0" w:color="auto"/>
            <w:left w:val="none" w:sz="0" w:space="0" w:color="auto"/>
            <w:bottom w:val="none" w:sz="0" w:space="0" w:color="auto"/>
            <w:right w:val="none" w:sz="0" w:space="0" w:color="auto"/>
          </w:divBdr>
        </w:div>
        <w:div w:id="1852405167">
          <w:marLeft w:val="640"/>
          <w:marRight w:val="0"/>
          <w:marTop w:val="0"/>
          <w:marBottom w:val="0"/>
          <w:divBdr>
            <w:top w:val="none" w:sz="0" w:space="0" w:color="auto"/>
            <w:left w:val="none" w:sz="0" w:space="0" w:color="auto"/>
            <w:bottom w:val="none" w:sz="0" w:space="0" w:color="auto"/>
            <w:right w:val="none" w:sz="0" w:space="0" w:color="auto"/>
          </w:divBdr>
        </w:div>
        <w:div w:id="1420709288">
          <w:marLeft w:val="640"/>
          <w:marRight w:val="0"/>
          <w:marTop w:val="0"/>
          <w:marBottom w:val="0"/>
          <w:divBdr>
            <w:top w:val="none" w:sz="0" w:space="0" w:color="auto"/>
            <w:left w:val="none" w:sz="0" w:space="0" w:color="auto"/>
            <w:bottom w:val="none" w:sz="0" w:space="0" w:color="auto"/>
            <w:right w:val="none" w:sz="0" w:space="0" w:color="auto"/>
          </w:divBdr>
        </w:div>
        <w:div w:id="1459643624">
          <w:marLeft w:val="640"/>
          <w:marRight w:val="0"/>
          <w:marTop w:val="0"/>
          <w:marBottom w:val="0"/>
          <w:divBdr>
            <w:top w:val="none" w:sz="0" w:space="0" w:color="auto"/>
            <w:left w:val="none" w:sz="0" w:space="0" w:color="auto"/>
            <w:bottom w:val="none" w:sz="0" w:space="0" w:color="auto"/>
            <w:right w:val="none" w:sz="0" w:space="0" w:color="auto"/>
          </w:divBdr>
        </w:div>
        <w:div w:id="1228031765">
          <w:marLeft w:val="640"/>
          <w:marRight w:val="0"/>
          <w:marTop w:val="0"/>
          <w:marBottom w:val="0"/>
          <w:divBdr>
            <w:top w:val="none" w:sz="0" w:space="0" w:color="auto"/>
            <w:left w:val="none" w:sz="0" w:space="0" w:color="auto"/>
            <w:bottom w:val="none" w:sz="0" w:space="0" w:color="auto"/>
            <w:right w:val="none" w:sz="0" w:space="0" w:color="auto"/>
          </w:divBdr>
        </w:div>
        <w:div w:id="37316220">
          <w:marLeft w:val="640"/>
          <w:marRight w:val="0"/>
          <w:marTop w:val="0"/>
          <w:marBottom w:val="0"/>
          <w:divBdr>
            <w:top w:val="none" w:sz="0" w:space="0" w:color="auto"/>
            <w:left w:val="none" w:sz="0" w:space="0" w:color="auto"/>
            <w:bottom w:val="none" w:sz="0" w:space="0" w:color="auto"/>
            <w:right w:val="none" w:sz="0" w:space="0" w:color="auto"/>
          </w:divBdr>
        </w:div>
        <w:div w:id="1086800776">
          <w:marLeft w:val="640"/>
          <w:marRight w:val="0"/>
          <w:marTop w:val="0"/>
          <w:marBottom w:val="0"/>
          <w:divBdr>
            <w:top w:val="none" w:sz="0" w:space="0" w:color="auto"/>
            <w:left w:val="none" w:sz="0" w:space="0" w:color="auto"/>
            <w:bottom w:val="none" w:sz="0" w:space="0" w:color="auto"/>
            <w:right w:val="none" w:sz="0" w:space="0" w:color="auto"/>
          </w:divBdr>
        </w:div>
        <w:div w:id="1108432296">
          <w:marLeft w:val="640"/>
          <w:marRight w:val="0"/>
          <w:marTop w:val="0"/>
          <w:marBottom w:val="0"/>
          <w:divBdr>
            <w:top w:val="none" w:sz="0" w:space="0" w:color="auto"/>
            <w:left w:val="none" w:sz="0" w:space="0" w:color="auto"/>
            <w:bottom w:val="none" w:sz="0" w:space="0" w:color="auto"/>
            <w:right w:val="none" w:sz="0" w:space="0" w:color="auto"/>
          </w:divBdr>
        </w:div>
        <w:div w:id="776213208">
          <w:marLeft w:val="640"/>
          <w:marRight w:val="0"/>
          <w:marTop w:val="0"/>
          <w:marBottom w:val="0"/>
          <w:divBdr>
            <w:top w:val="none" w:sz="0" w:space="0" w:color="auto"/>
            <w:left w:val="none" w:sz="0" w:space="0" w:color="auto"/>
            <w:bottom w:val="none" w:sz="0" w:space="0" w:color="auto"/>
            <w:right w:val="none" w:sz="0" w:space="0" w:color="auto"/>
          </w:divBdr>
        </w:div>
        <w:div w:id="25718883">
          <w:marLeft w:val="640"/>
          <w:marRight w:val="0"/>
          <w:marTop w:val="0"/>
          <w:marBottom w:val="0"/>
          <w:divBdr>
            <w:top w:val="none" w:sz="0" w:space="0" w:color="auto"/>
            <w:left w:val="none" w:sz="0" w:space="0" w:color="auto"/>
            <w:bottom w:val="none" w:sz="0" w:space="0" w:color="auto"/>
            <w:right w:val="none" w:sz="0" w:space="0" w:color="auto"/>
          </w:divBdr>
        </w:div>
        <w:div w:id="787360820">
          <w:marLeft w:val="640"/>
          <w:marRight w:val="0"/>
          <w:marTop w:val="0"/>
          <w:marBottom w:val="0"/>
          <w:divBdr>
            <w:top w:val="none" w:sz="0" w:space="0" w:color="auto"/>
            <w:left w:val="none" w:sz="0" w:space="0" w:color="auto"/>
            <w:bottom w:val="none" w:sz="0" w:space="0" w:color="auto"/>
            <w:right w:val="none" w:sz="0" w:space="0" w:color="auto"/>
          </w:divBdr>
        </w:div>
        <w:div w:id="1303539804">
          <w:marLeft w:val="640"/>
          <w:marRight w:val="0"/>
          <w:marTop w:val="0"/>
          <w:marBottom w:val="0"/>
          <w:divBdr>
            <w:top w:val="none" w:sz="0" w:space="0" w:color="auto"/>
            <w:left w:val="none" w:sz="0" w:space="0" w:color="auto"/>
            <w:bottom w:val="none" w:sz="0" w:space="0" w:color="auto"/>
            <w:right w:val="none" w:sz="0" w:space="0" w:color="auto"/>
          </w:divBdr>
        </w:div>
        <w:div w:id="458031385">
          <w:marLeft w:val="640"/>
          <w:marRight w:val="0"/>
          <w:marTop w:val="0"/>
          <w:marBottom w:val="0"/>
          <w:divBdr>
            <w:top w:val="none" w:sz="0" w:space="0" w:color="auto"/>
            <w:left w:val="none" w:sz="0" w:space="0" w:color="auto"/>
            <w:bottom w:val="none" w:sz="0" w:space="0" w:color="auto"/>
            <w:right w:val="none" w:sz="0" w:space="0" w:color="auto"/>
          </w:divBdr>
        </w:div>
        <w:div w:id="674264627">
          <w:marLeft w:val="640"/>
          <w:marRight w:val="0"/>
          <w:marTop w:val="0"/>
          <w:marBottom w:val="0"/>
          <w:divBdr>
            <w:top w:val="none" w:sz="0" w:space="0" w:color="auto"/>
            <w:left w:val="none" w:sz="0" w:space="0" w:color="auto"/>
            <w:bottom w:val="none" w:sz="0" w:space="0" w:color="auto"/>
            <w:right w:val="none" w:sz="0" w:space="0" w:color="auto"/>
          </w:divBdr>
        </w:div>
        <w:div w:id="1062023255">
          <w:marLeft w:val="640"/>
          <w:marRight w:val="0"/>
          <w:marTop w:val="0"/>
          <w:marBottom w:val="0"/>
          <w:divBdr>
            <w:top w:val="none" w:sz="0" w:space="0" w:color="auto"/>
            <w:left w:val="none" w:sz="0" w:space="0" w:color="auto"/>
            <w:bottom w:val="none" w:sz="0" w:space="0" w:color="auto"/>
            <w:right w:val="none" w:sz="0" w:space="0" w:color="auto"/>
          </w:divBdr>
        </w:div>
        <w:div w:id="4938112">
          <w:marLeft w:val="640"/>
          <w:marRight w:val="0"/>
          <w:marTop w:val="0"/>
          <w:marBottom w:val="0"/>
          <w:divBdr>
            <w:top w:val="none" w:sz="0" w:space="0" w:color="auto"/>
            <w:left w:val="none" w:sz="0" w:space="0" w:color="auto"/>
            <w:bottom w:val="none" w:sz="0" w:space="0" w:color="auto"/>
            <w:right w:val="none" w:sz="0" w:space="0" w:color="auto"/>
          </w:divBdr>
        </w:div>
        <w:div w:id="703868212">
          <w:marLeft w:val="640"/>
          <w:marRight w:val="0"/>
          <w:marTop w:val="0"/>
          <w:marBottom w:val="0"/>
          <w:divBdr>
            <w:top w:val="none" w:sz="0" w:space="0" w:color="auto"/>
            <w:left w:val="none" w:sz="0" w:space="0" w:color="auto"/>
            <w:bottom w:val="none" w:sz="0" w:space="0" w:color="auto"/>
            <w:right w:val="none" w:sz="0" w:space="0" w:color="auto"/>
          </w:divBdr>
        </w:div>
        <w:div w:id="1108046344">
          <w:marLeft w:val="640"/>
          <w:marRight w:val="0"/>
          <w:marTop w:val="0"/>
          <w:marBottom w:val="0"/>
          <w:divBdr>
            <w:top w:val="none" w:sz="0" w:space="0" w:color="auto"/>
            <w:left w:val="none" w:sz="0" w:space="0" w:color="auto"/>
            <w:bottom w:val="none" w:sz="0" w:space="0" w:color="auto"/>
            <w:right w:val="none" w:sz="0" w:space="0" w:color="auto"/>
          </w:divBdr>
        </w:div>
        <w:div w:id="1147161741">
          <w:marLeft w:val="640"/>
          <w:marRight w:val="0"/>
          <w:marTop w:val="0"/>
          <w:marBottom w:val="0"/>
          <w:divBdr>
            <w:top w:val="none" w:sz="0" w:space="0" w:color="auto"/>
            <w:left w:val="none" w:sz="0" w:space="0" w:color="auto"/>
            <w:bottom w:val="none" w:sz="0" w:space="0" w:color="auto"/>
            <w:right w:val="none" w:sz="0" w:space="0" w:color="auto"/>
          </w:divBdr>
        </w:div>
        <w:div w:id="1384983579">
          <w:marLeft w:val="640"/>
          <w:marRight w:val="0"/>
          <w:marTop w:val="0"/>
          <w:marBottom w:val="0"/>
          <w:divBdr>
            <w:top w:val="none" w:sz="0" w:space="0" w:color="auto"/>
            <w:left w:val="none" w:sz="0" w:space="0" w:color="auto"/>
            <w:bottom w:val="none" w:sz="0" w:space="0" w:color="auto"/>
            <w:right w:val="none" w:sz="0" w:space="0" w:color="auto"/>
          </w:divBdr>
        </w:div>
        <w:div w:id="339620708">
          <w:marLeft w:val="640"/>
          <w:marRight w:val="0"/>
          <w:marTop w:val="0"/>
          <w:marBottom w:val="0"/>
          <w:divBdr>
            <w:top w:val="none" w:sz="0" w:space="0" w:color="auto"/>
            <w:left w:val="none" w:sz="0" w:space="0" w:color="auto"/>
            <w:bottom w:val="none" w:sz="0" w:space="0" w:color="auto"/>
            <w:right w:val="none" w:sz="0" w:space="0" w:color="auto"/>
          </w:divBdr>
        </w:div>
        <w:div w:id="329913718">
          <w:marLeft w:val="640"/>
          <w:marRight w:val="0"/>
          <w:marTop w:val="0"/>
          <w:marBottom w:val="0"/>
          <w:divBdr>
            <w:top w:val="none" w:sz="0" w:space="0" w:color="auto"/>
            <w:left w:val="none" w:sz="0" w:space="0" w:color="auto"/>
            <w:bottom w:val="none" w:sz="0" w:space="0" w:color="auto"/>
            <w:right w:val="none" w:sz="0" w:space="0" w:color="auto"/>
          </w:divBdr>
        </w:div>
        <w:div w:id="1464814444">
          <w:marLeft w:val="640"/>
          <w:marRight w:val="0"/>
          <w:marTop w:val="0"/>
          <w:marBottom w:val="0"/>
          <w:divBdr>
            <w:top w:val="none" w:sz="0" w:space="0" w:color="auto"/>
            <w:left w:val="none" w:sz="0" w:space="0" w:color="auto"/>
            <w:bottom w:val="none" w:sz="0" w:space="0" w:color="auto"/>
            <w:right w:val="none" w:sz="0" w:space="0" w:color="auto"/>
          </w:divBdr>
        </w:div>
        <w:div w:id="2087417304">
          <w:marLeft w:val="640"/>
          <w:marRight w:val="0"/>
          <w:marTop w:val="0"/>
          <w:marBottom w:val="0"/>
          <w:divBdr>
            <w:top w:val="none" w:sz="0" w:space="0" w:color="auto"/>
            <w:left w:val="none" w:sz="0" w:space="0" w:color="auto"/>
            <w:bottom w:val="none" w:sz="0" w:space="0" w:color="auto"/>
            <w:right w:val="none" w:sz="0" w:space="0" w:color="auto"/>
          </w:divBdr>
        </w:div>
        <w:div w:id="2068722783">
          <w:marLeft w:val="640"/>
          <w:marRight w:val="0"/>
          <w:marTop w:val="0"/>
          <w:marBottom w:val="0"/>
          <w:divBdr>
            <w:top w:val="none" w:sz="0" w:space="0" w:color="auto"/>
            <w:left w:val="none" w:sz="0" w:space="0" w:color="auto"/>
            <w:bottom w:val="none" w:sz="0" w:space="0" w:color="auto"/>
            <w:right w:val="none" w:sz="0" w:space="0" w:color="auto"/>
          </w:divBdr>
        </w:div>
        <w:div w:id="889456651">
          <w:marLeft w:val="640"/>
          <w:marRight w:val="0"/>
          <w:marTop w:val="0"/>
          <w:marBottom w:val="0"/>
          <w:divBdr>
            <w:top w:val="none" w:sz="0" w:space="0" w:color="auto"/>
            <w:left w:val="none" w:sz="0" w:space="0" w:color="auto"/>
            <w:bottom w:val="none" w:sz="0" w:space="0" w:color="auto"/>
            <w:right w:val="none" w:sz="0" w:space="0" w:color="auto"/>
          </w:divBdr>
        </w:div>
        <w:div w:id="236210274">
          <w:marLeft w:val="640"/>
          <w:marRight w:val="0"/>
          <w:marTop w:val="0"/>
          <w:marBottom w:val="0"/>
          <w:divBdr>
            <w:top w:val="none" w:sz="0" w:space="0" w:color="auto"/>
            <w:left w:val="none" w:sz="0" w:space="0" w:color="auto"/>
            <w:bottom w:val="none" w:sz="0" w:space="0" w:color="auto"/>
            <w:right w:val="none" w:sz="0" w:space="0" w:color="auto"/>
          </w:divBdr>
        </w:div>
        <w:div w:id="2117672942">
          <w:marLeft w:val="640"/>
          <w:marRight w:val="0"/>
          <w:marTop w:val="0"/>
          <w:marBottom w:val="0"/>
          <w:divBdr>
            <w:top w:val="none" w:sz="0" w:space="0" w:color="auto"/>
            <w:left w:val="none" w:sz="0" w:space="0" w:color="auto"/>
            <w:bottom w:val="none" w:sz="0" w:space="0" w:color="auto"/>
            <w:right w:val="none" w:sz="0" w:space="0" w:color="auto"/>
          </w:divBdr>
        </w:div>
        <w:div w:id="218369974">
          <w:marLeft w:val="640"/>
          <w:marRight w:val="0"/>
          <w:marTop w:val="0"/>
          <w:marBottom w:val="0"/>
          <w:divBdr>
            <w:top w:val="none" w:sz="0" w:space="0" w:color="auto"/>
            <w:left w:val="none" w:sz="0" w:space="0" w:color="auto"/>
            <w:bottom w:val="none" w:sz="0" w:space="0" w:color="auto"/>
            <w:right w:val="none" w:sz="0" w:space="0" w:color="auto"/>
          </w:divBdr>
        </w:div>
        <w:div w:id="1412921262">
          <w:marLeft w:val="640"/>
          <w:marRight w:val="0"/>
          <w:marTop w:val="0"/>
          <w:marBottom w:val="0"/>
          <w:divBdr>
            <w:top w:val="none" w:sz="0" w:space="0" w:color="auto"/>
            <w:left w:val="none" w:sz="0" w:space="0" w:color="auto"/>
            <w:bottom w:val="none" w:sz="0" w:space="0" w:color="auto"/>
            <w:right w:val="none" w:sz="0" w:space="0" w:color="auto"/>
          </w:divBdr>
        </w:div>
        <w:div w:id="2056809620">
          <w:marLeft w:val="640"/>
          <w:marRight w:val="0"/>
          <w:marTop w:val="0"/>
          <w:marBottom w:val="0"/>
          <w:divBdr>
            <w:top w:val="none" w:sz="0" w:space="0" w:color="auto"/>
            <w:left w:val="none" w:sz="0" w:space="0" w:color="auto"/>
            <w:bottom w:val="none" w:sz="0" w:space="0" w:color="auto"/>
            <w:right w:val="none" w:sz="0" w:space="0" w:color="auto"/>
          </w:divBdr>
        </w:div>
        <w:div w:id="298655606">
          <w:marLeft w:val="640"/>
          <w:marRight w:val="0"/>
          <w:marTop w:val="0"/>
          <w:marBottom w:val="0"/>
          <w:divBdr>
            <w:top w:val="none" w:sz="0" w:space="0" w:color="auto"/>
            <w:left w:val="none" w:sz="0" w:space="0" w:color="auto"/>
            <w:bottom w:val="none" w:sz="0" w:space="0" w:color="auto"/>
            <w:right w:val="none" w:sz="0" w:space="0" w:color="auto"/>
          </w:divBdr>
        </w:div>
        <w:div w:id="2050644576">
          <w:marLeft w:val="640"/>
          <w:marRight w:val="0"/>
          <w:marTop w:val="0"/>
          <w:marBottom w:val="0"/>
          <w:divBdr>
            <w:top w:val="none" w:sz="0" w:space="0" w:color="auto"/>
            <w:left w:val="none" w:sz="0" w:space="0" w:color="auto"/>
            <w:bottom w:val="none" w:sz="0" w:space="0" w:color="auto"/>
            <w:right w:val="none" w:sz="0" w:space="0" w:color="auto"/>
          </w:divBdr>
        </w:div>
        <w:div w:id="1070811542">
          <w:marLeft w:val="640"/>
          <w:marRight w:val="0"/>
          <w:marTop w:val="0"/>
          <w:marBottom w:val="0"/>
          <w:divBdr>
            <w:top w:val="none" w:sz="0" w:space="0" w:color="auto"/>
            <w:left w:val="none" w:sz="0" w:space="0" w:color="auto"/>
            <w:bottom w:val="none" w:sz="0" w:space="0" w:color="auto"/>
            <w:right w:val="none" w:sz="0" w:space="0" w:color="auto"/>
          </w:divBdr>
        </w:div>
        <w:div w:id="472719701">
          <w:marLeft w:val="640"/>
          <w:marRight w:val="0"/>
          <w:marTop w:val="0"/>
          <w:marBottom w:val="0"/>
          <w:divBdr>
            <w:top w:val="none" w:sz="0" w:space="0" w:color="auto"/>
            <w:left w:val="none" w:sz="0" w:space="0" w:color="auto"/>
            <w:bottom w:val="none" w:sz="0" w:space="0" w:color="auto"/>
            <w:right w:val="none" w:sz="0" w:space="0" w:color="auto"/>
          </w:divBdr>
        </w:div>
        <w:div w:id="1354109236">
          <w:marLeft w:val="640"/>
          <w:marRight w:val="0"/>
          <w:marTop w:val="0"/>
          <w:marBottom w:val="0"/>
          <w:divBdr>
            <w:top w:val="none" w:sz="0" w:space="0" w:color="auto"/>
            <w:left w:val="none" w:sz="0" w:space="0" w:color="auto"/>
            <w:bottom w:val="none" w:sz="0" w:space="0" w:color="auto"/>
            <w:right w:val="none" w:sz="0" w:space="0" w:color="auto"/>
          </w:divBdr>
        </w:div>
        <w:div w:id="315502164">
          <w:marLeft w:val="640"/>
          <w:marRight w:val="0"/>
          <w:marTop w:val="0"/>
          <w:marBottom w:val="0"/>
          <w:divBdr>
            <w:top w:val="none" w:sz="0" w:space="0" w:color="auto"/>
            <w:left w:val="none" w:sz="0" w:space="0" w:color="auto"/>
            <w:bottom w:val="none" w:sz="0" w:space="0" w:color="auto"/>
            <w:right w:val="none" w:sz="0" w:space="0" w:color="auto"/>
          </w:divBdr>
        </w:div>
        <w:div w:id="1488595679">
          <w:marLeft w:val="640"/>
          <w:marRight w:val="0"/>
          <w:marTop w:val="0"/>
          <w:marBottom w:val="0"/>
          <w:divBdr>
            <w:top w:val="none" w:sz="0" w:space="0" w:color="auto"/>
            <w:left w:val="none" w:sz="0" w:space="0" w:color="auto"/>
            <w:bottom w:val="none" w:sz="0" w:space="0" w:color="auto"/>
            <w:right w:val="none" w:sz="0" w:space="0" w:color="auto"/>
          </w:divBdr>
        </w:div>
        <w:div w:id="815343382">
          <w:marLeft w:val="640"/>
          <w:marRight w:val="0"/>
          <w:marTop w:val="0"/>
          <w:marBottom w:val="0"/>
          <w:divBdr>
            <w:top w:val="none" w:sz="0" w:space="0" w:color="auto"/>
            <w:left w:val="none" w:sz="0" w:space="0" w:color="auto"/>
            <w:bottom w:val="none" w:sz="0" w:space="0" w:color="auto"/>
            <w:right w:val="none" w:sz="0" w:space="0" w:color="auto"/>
          </w:divBdr>
        </w:div>
        <w:div w:id="30346706">
          <w:marLeft w:val="640"/>
          <w:marRight w:val="0"/>
          <w:marTop w:val="0"/>
          <w:marBottom w:val="0"/>
          <w:divBdr>
            <w:top w:val="none" w:sz="0" w:space="0" w:color="auto"/>
            <w:left w:val="none" w:sz="0" w:space="0" w:color="auto"/>
            <w:bottom w:val="none" w:sz="0" w:space="0" w:color="auto"/>
            <w:right w:val="none" w:sz="0" w:space="0" w:color="auto"/>
          </w:divBdr>
        </w:div>
        <w:div w:id="1186745122">
          <w:marLeft w:val="640"/>
          <w:marRight w:val="0"/>
          <w:marTop w:val="0"/>
          <w:marBottom w:val="0"/>
          <w:divBdr>
            <w:top w:val="none" w:sz="0" w:space="0" w:color="auto"/>
            <w:left w:val="none" w:sz="0" w:space="0" w:color="auto"/>
            <w:bottom w:val="none" w:sz="0" w:space="0" w:color="auto"/>
            <w:right w:val="none" w:sz="0" w:space="0" w:color="auto"/>
          </w:divBdr>
        </w:div>
        <w:div w:id="1935938998">
          <w:marLeft w:val="640"/>
          <w:marRight w:val="0"/>
          <w:marTop w:val="0"/>
          <w:marBottom w:val="0"/>
          <w:divBdr>
            <w:top w:val="none" w:sz="0" w:space="0" w:color="auto"/>
            <w:left w:val="none" w:sz="0" w:space="0" w:color="auto"/>
            <w:bottom w:val="none" w:sz="0" w:space="0" w:color="auto"/>
            <w:right w:val="none" w:sz="0" w:space="0" w:color="auto"/>
          </w:divBdr>
        </w:div>
        <w:div w:id="2068993268">
          <w:marLeft w:val="640"/>
          <w:marRight w:val="0"/>
          <w:marTop w:val="0"/>
          <w:marBottom w:val="0"/>
          <w:divBdr>
            <w:top w:val="none" w:sz="0" w:space="0" w:color="auto"/>
            <w:left w:val="none" w:sz="0" w:space="0" w:color="auto"/>
            <w:bottom w:val="none" w:sz="0" w:space="0" w:color="auto"/>
            <w:right w:val="none" w:sz="0" w:space="0" w:color="auto"/>
          </w:divBdr>
        </w:div>
        <w:div w:id="1027369142">
          <w:marLeft w:val="640"/>
          <w:marRight w:val="0"/>
          <w:marTop w:val="0"/>
          <w:marBottom w:val="0"/>
          <w:divBdr>
            <w:top w:val="none" w:sz="0" w:space="0" w:color="auto"/>
            <w:left w:val="none" w:sz="0" w:space="0" w:color="auto"/>
            <w:bottom w:val="none" w:sz="0" w:space="0" w:color="auto"/>
            <w:right w:val="none" w:sz="0" w:space="0" w:color="auto"/>
          </w:divBdr>
        </w:div>
        <w:div w:id="908542018">
          <w:marLeft w:val="640"/>
          <w:marRight w:val="0"/>
          <w:marTop w:val="0"/>
          <w:marBottom w:val="0"/>
          <w:divBdr>
            <w:top w:val="none" w:sz="0" w:space="0" w:color="auto"/>
            <w:left w:val="none" w:sz="0" w:space="0" w:color="auto"/>
            <w:bottom w:val="none" w:sz="0" w:space="0" w:color="auto"/>
            <w:right w:val="none" w:sz="0" w:space="0" w:color="auto"/>
          </w:divBdr>
        </w:div>
        <w:div w:id="760179541">
          <w:marLeft w:val="640"/>
          <w:marRight w:val="0"/>
          <w:marTop w:val="0"/>
          <w:marBottom w:val="0"/>
          <w:divBdr>
            <w:top w:val="none" w:sz="0" w:space="0" w:color="auto"/>
            <w:left w:val="none" w:sz="0" w:space="0" w:color="auto"/>
            <w:bottom w:val="none" w:sz="0" w:space="0" w:color="auto"/>
            <w:right w:val="none" w:sz="0" w:space="0" w:color="auto"/>
          </w:divBdr>
        </w:div>
        <w:div w:id="1089933079">
          <w:marLeft w:val="640"/>
          <w:marRight w:val="0"/>
          <w:marTop w:val="0"/>
          <w:marBottom w:val="0"/>
          <w:divBdr>
            <w:top w:val="none" w:sz="0" w:space="0" w:color="auto"/>
            <w:left w:val="none" w:sz="0" w:space="0" w:color="auto"/>
            <w:bottom w:val="none" w:sz="0" w:space="0" w:color="auto"/>
            <w:right w:val="none" w:sz="0" w:space="0" w:color="auto"/>
          </w:divBdr>
        </w:div>
        <w:div w:id="76171371">
          <w:marLeft w:val="640"/>
          <w:marRight w:val="0"/>
          <w:marTop w:val="0"/>
          <w:marBottom w:val="0"/>
          <w:divBdr>
            <w:top w:val="none" w:sz="0" w:space="0" w:color="auto"/>
            <w:left w:val="none" w:sz="0" w:space="0" w:color="auto"/>
            <w:bottom w:val="none" w:sz="0" w:space="0" w:color="auto"/>
            <w:right w:val="none" w:sz="0" w:space="0" w:color="auto"/>
          </w:divBdr>
        </w:div>
        <w:div w:id="1196115003">
          <w:marLeft w:val="640"/>
          <w:marRight w:val="0"/>
          <w:marTop w:val="0"/>
          <w:marBottom w:val="0"/>
          <w:divBdr>
            <w:top w:val="none" w:sz="0" w:space="0" w:color="auto"/>
            <w:left w:val="none" w:sz="0" w:space="0" w:color="auto"/>
            <w:bottom w:val="none" w:sz="0" w:space="0" w:color="auto"/>
            <w:right w:val="none" w:sz="0" w:space="0" w:color="auto"/>
          </w:divBdr>
        </w:div>
        <w:div w:id="684668743">
          <w:marLeft w:val="640"/>
          <w:marRight w:val="0"/>
          <w:marTop w:val="0"/>
          <w:marBottom w:val="0"/>
          <w:divBdr>
            <w:top w:val="none" w:sz="0" w:space="0" w:color="auto"/>
            <w:left w:val="none" w:sz="0" w:space="0" w:color="auto"/>
            <w:bottom w:val="none" w:sz="0" w:space="0" w:color="auto"/>
            <w:right w:val="none" w:sz="0" w:space="0" w:color="auto"/>
          </w:divBdr>
        </w:div>
        <w:div w:id="1192181009">
          <w:marLeft w:val="640"/>
          <w:marRight w:val="0"/>
          <w:marTop w:val="0"/>
          <w:marBottom w:val="0"/>
          <w:divBdr>
            <w:top w:val="none" w:sz="0" w:space="0" w:color="auto"/>
            <w:left w:val="none" w:sz="0" w:space="0" w:color="auto"/>
            <w:bottom w:val="none" w:sz="0" w:space="0" w:color="auto"/>
            <w:right w:val="none" w:sz="0" w:space="0" w:color="auto"/>
          </w:divBdr>
        </w:div>
        <w:div w:id="1111389476">
          <w:marLeft w:val="640"/>
          <w:marRight w:val="0"/>
          <w:marTop w:val="0"/>
          <w:marBottom w:val="0"/>
          <w:divBdr>
            <w:top w:val="none" w:sz="0" w:space="0" w:color="auto"/>
            <w:left w:val="none" w:sz="0" w:space="0" w:color="auto"/>
            <w:bottom w:val="none" w:sz="0" w:space="0" w:color="auto"/>
            <w:right w:val="none" w:sz="0" w:space="0" w:color="auto"/>
          </w:divBdr>
        </w:div>
        <w:div w:id="392698576">
          <w:marLeft w:val="640"/>
          <w:marRight w:val="0"/>
          <w:marTop w:val="0"/>
          <w:marBottom w:val="0"/>
          <w:divBdr>
            <w:top w:val="none" w:sz="0" w:space="0" w:color="auto"/>
            <w:left w:val="none" w:sz="0" w:space="0" w:color="auto"/>
            <w:bottom w:val="none" w:sz="0" w:space="0" w:color="auto"/>
            <w:right w:val="none" w:sz="0" w:space="0" w:color="auto"/>
          </w:divBdr>
        </w:div>
        <w:div w:id="443496976">
          <w:marLeft w:val="640"/>
          <w:marRight w:val="0"/>
          <w:marTop w:val="0"/>
          <w:marBottom w:val="0"/>
          <w:divBdr>
            <w:top w:val="none" w:sz="0" w:space="0" w:color="auto"/>
            <w:left w:val="none" w:sz="0" w:space="0" w:color="auto"/>
            <w:bottom w:val="none" w:sz="0" w:space="0" w:color="auto"/>
            <w:right w:val="none" w:sz="0" w:space="0" w:color="auto"/>
          </w:divBdr>
        </w:div>
        <w:div w:id="507451738">
          <w:marLeft w:val="640"/>
          <w:marRight w:val="0"/>
          <w:marTop w:val="0"/>
          <w:marBottom w:val="0"/>
          <w:divBdr>
            <w:top w:val="none" w:sz="0" w:space="0" w:color="auto"/>
            <w:left w:val="none" w:sz="0" w:space="0" w:color="auto"/>
            <w:bottom w:val="none" w:sz="0" w:space="0" w:color="auto"/>
            <w:right w:val="none" w:sz="0" w:space="0" w:color="auto"/>
          </w:divBdr>
        </w:div>
        <w:div w:id="856387537">
          <w:marLeft w:val="640"/>
          <w:marRight w:val="0"/>
          <w:marTop w:val="0"/>
          <w:marBottom w:val="0"/>
          <w:divBdr>
            <w:top w:val="none" w:sz="0" w:space="0" w:color="auto"/>
            <w:left w:val="none" w:sz="0" w:space="0" w:color="auto"/>
            <w:bottom w:val="none" w:sz="0" w:space="0" w:color="auto"/>
            <w:right w:val="none" w:sz="0" w:space="0" w:color="auto"/>
          </w:divBdr>
        </w:div>
        <w:div w:id="1166089705">
          <w:marLeft w:val="640"/>
          <w:marRight w:val="0"/>
          <w:marTop w:val="0"/>
          <w:marBottom w:val="0"/>
          <w:divBdr>
            <w:top w:val="none" w:sz="0" w:space="0" w:color="auto"/>
            <w:left w:val="none" w:sz="0" w:space="0" w:color="auto"/>
            <w:bottom w:val="none" w:sz="0" w:space="0" w:color="auto"/>
            <w:right w:val="none" w:sz="0" w:space="0" w:color="auto"/>
          </w:divBdr>
        </w:div>
        <w:div w:id="2007854215">
          <w:marLeft w:val="640"/>
          <w:marRight w:val="0"/>
          <w:marTop w:val="0"/>
          <w:marBottom w:val="0"/>
          <w:divBdr>
            <w:top w:val="none" w:sz="0" w:space="0" w:color="auto"/>
            <w:left w:val="none" w:sz="0" w:space="0" w:color="auto"/>
            <w:bottom w:val="none" w:sz="0" w:space="0" w:color="auto"/>
            <w:right w:val="none" w:sz="0" w:space="0" w:color="auto"/>
          </w:divBdr>
        </w:div>
        <w:div w:id="403529525">
          <w:marLeft w:val="640"/>
          <w:marRight w:val="0"/>
          <w:marTop w:val="0"/>
          <w:marBottom w:val="0"/>
          <w:divBdr>
            <w:top w:val="none" w:sz="0" w:space="0" w:color="auto"/>
            <w:left w:val="none" w:sz="0" w:space="0" w:color="auto"/>
            <w:bottom w:val="none" w:sz="0" w:space="0" w:color="auto"/>
            <w:right w:val="none" w:sz="0" w:space="0" w:color="auto"/>
          </w:divBdr>
        </w:div>
        <w:div w:id="305669932">
          <w:marLeft w:val="640"/>
          <w:marRight w:val="0"/>
          <w:marTop w:val="0"/>
          <w:marBottom w:val="0"/>
          <w:divBdr>
            <w:top w:val="none" w:sz="0" w:space="0" w:color="auto"/>
            <w:left w:val="none" w:sz="0" w:space="0" w:color="auto"/>
            <w:bottom w:val="none" w:sz="0" w:space="0" w:color="auto"/>
            <w:right w:val="none" w:sz="0" w:space="0" w:color="auto"/>
          </w:divBdr>
        </w:div>
        <w:div w:id="1291668435">
          <w:marLeft w:val="640"/>
          <w:marRight w:val="0"/>
          <w:marTop w:val="0"/>
          <w:marBottom w:val="0"/>
          <w:divBdr>
            <w:top w:val="none" w:sz="0" w:space="0" w:color="auto"/>
            <w:left w:val="none" w:sz="0" w:space="0" w:color="auto"/>
            <w:bottom w:val="none" w:sz="0" w:space="0" w:color="auto"/>
            <w:right w:val="none" w:sz="0" w:space="0" w:color="auto"/>
          </w:divBdr>
        </w:div>
        <w:div w:id="233400175">
          <w:marLeft w:val="640"/>
          <w:marRight w:val="0"/>
          <w:marTop w:val="0"/>
          <w:marBottom w:val="0"/>
          <w:divBdr>
            <w:top w:val="none" w:sz="0" w:space="0" w:color="auto"/>
            <w:left w:val="none" w:sz="0" w:space="0" w:color="auto"/>
            <w:bottom w:val="none" w:sz="0" w:space="0" w:color="auto"/>
            <w:right w:val="none" w:sz="0" w:space="0" w:color="auto"/>
          </w:divBdr>
        </w:div>
        <w:div w:id="1144784034">
          <w:marLeft w:val="640"/>
          <w:marRight w:val="0"/>
          <w:marTop w:val="0"/>
          <w:marBottom w:val="0"/>
          <w:divBdr>
            <w:top w:val="none" w:sz="0" w:space="0" w:color="auto"/>
            <w:left w:val="none" w:sz="0" w:space="0" w:color="auto"/>
            <w:bottom w:val="none" w:sz="0" w:space="0" w:color="auto"/>
            <w:right w:val="none" w:sz="0" w:space="0" w:color="auto"/>
          </w:divBdr>
        </w:div>
        <w:div w:id="1074009946">
          <w:marLeft w:val="640"/>
          <w:marRight w:val="0"/>
          <w:marTop w:val="0"/>
          <w:marBottom w:val="0"/>
          <w:divBdr>
            <w:top w:val="none" w:sz="0" w:space="0" w:color="auto"/>
            <w:left w:val="none" w:sz="0" w:space="0" w:color="auto"/>
            <w:bottom w:val="none" w:sz="0" w:space="0" w:color="auto"/>
            <w:right w:val="none" w:sz="0" w:space="0" w:color="auto"/>
          </w:divBdr>
        </w:div>
      </w:divsChild>
    </w:div>
    <w:div w:id="1721248114">
      <w:bodyDiv w:val="1"/>
      <w:marLeft w:val="0"/>
      <w:marRight w:val="0"/>
      <w:marTop w:val="0"/>
      <w:marBottom w:val="0"/>
      <w:divBdr>
        <w:top w:val="none" w:sz="0" w:space="0" w:color="auto"/>
        <w:left w:val="none" w:sz="0" w:space="0" w:color="auto"/>
        <w:bottom w:val="none" w:sz="0" w:space="0" w:color="auto"/>
        <w:right w:val="none" w:sz="0" w:space="0" w:color="auto"/>
      </w:divBdr>
    </w:div>
    <w:div w:id="1723141173">
      <w:bodyDiv w:val="1"/>
      <w:marLeft w:val="0"/>
      <w:marRight w:val="0"/>
      <w:marTop w:val="0"/>
      <w:marBottom w:val="0"/>
      <w:divBdr>
        <w:top w:val="none" w:sz="0" w:space="0" w:color="auto"/>
        <w:left w:val="none" w:sz="0" w:space="0" w:color="auto"/>
        <w:bottom w:val="none" w:sz="0" w:space="0" w:color="auto"/>
        <w:right w:val="none" w:sz="0" w:space="0" w:color="auto"/>
      </w:divBdr>
      <w:divsChild>
        <w:div w:id="1682777032">
          <w:marLeft w:val="640"/>
          <w:marRight w:val="0"/>
          <w:marTop w:val="0"/>
          <w:marBottom w:val="0"/>
          <w:divBdr>
            <w:top w:val="none" w:sz="0" w:space="0" w:color="auto"/>
            <w:left w:val="none" w:sz="0" w:space="0" w:color="auto"/>
            <w:bottom w:val="none" w:sz="0" w:space="0" w:color="auto"/>
            <w:right w:val="none" w:sz="0" w:space="0" w:color="auto"/>
          </w:divBdr>
        </w:div>
        <w:div w:id="870607462">
          <w:marLeft w:val="640"/>
          <w:marRight w:val="0"/>
          <w:marTop w:val="0"/>
          <w:marBottom w:val="0"/>
          <w:divBdr>
            <w:top w:val="none" w:sz="0" w:space="0" w:color="auto"/>
            <w:left w:val="none" w:sz="0" w:space="0" w:color="auto"/>
            <w:bottom w:val="none" w:sz="0" w:space="0" w:color="auto"/>
            <w:right w:val="none" w:sz="0" w:space="0" w:color="auto"/>
          </w:divBdr>
        </w:div>
        <w:div w:id="95444488">
          <w:marLeft w:val="640"/>
          <w:marRight w:val="0"/>
          <w:marTop w:val="0"/>
          <w:marBottom w:val="0"/>
          <w:divBdr>
            <w:top w:val="none" w:sz="0" w:space="0" w:color="auto"/>
            <w:left w:val="none" w:sz="0" w:space="0" w:color="auto"/>
            <w:bottom w:val="none" w:sz="0" w:space="0" w:color="auto"/>
            <w:right w:val="none" w:sz="0" w:space="0" w:color="auto"/>
          </w:divBdr>
        </w:div>
        <w:div w:id="1867451069">
          <w:marLeft w:val="640"/>
          <w:marRight w:val="0"/>
          <w:marTop w:val="0"/>
          <w:marBottom w:val="0"/>
          <w:divBdr>
            <w:top w:val="none" w:sz="0" w:space="0" w:color="auto"/>
            <w:left w:val="none" w:sz="0" w:space="0" w:color="auto"/>
            <w:bottom w:val="none" w:sz="0" w:space="0" w:color="auto"/>
            <w:right w:val="none" w:sz="0" w:space="0" w:color="auto"/>
          </w:divBdr>
        </w:div>
        <w:div w:id="198276552">
          <w:marLeft w:val="640"/>
          <w:marRight w:val="0"/>
          <w:marTop w:val="0"/>
          <w:marBottom w:val="0"/>
          <w:divBdr>
            <w:top w:val="none" w:sz="0" w:space="0" w:color="auto"/>
            <w:left w:val="none" w:sz="0" w:space="0" w:color="auto"/>
            <w:bottom w:val="none" w:sz="0" w:space="0" w:color="auto"/>
            <w:right w:val="none" w:sz="0" w:space="0" w:color="auto"/>
          </w:divBdr>
        </w:div>
        <w:div w:id="340358722">
          <w:marLeft w:val="640"/>
          <w:marRight w:val="0"/>
          <w:marTop w:val="0"/>
          <w:marBottom w:val="0"/>
          <w:divBdr>
            <w:top w:val="none" w:sz="0" w:space="0" w:color="auto"/>
            <w:left w:val="none" w:sz="0" w:space="0" w:color="auto"/>
            <w:bottom w:val="none" w:sz="0" w:space="0" w:color="auto"/>
            <w:right w:val="none" w:sz="0" w:space="0" w:color="auto"/>
          </w:divBdr>
        </w:div>
        <w:div w:id="1580022525">
          <w:marLeft w:val="640"/>
          <w:marRight w:val="0"/>
          <w:marTop w:val="0"/>
          <w:marBottom w:val="0"/>
          <w:divBdr>
            <w:top w:val="none" w:sz="0" w:space="0" w:color="auto"/>
            <w:left w:val="none" w:sz="0" w:space="0" w:color="auto"/>
            <w:bottom w:val="none" w:sz="0" w:space="0" w:color="auto"/>
            <w:right w:val="none" w:sz="0" w:space="0" w:color="auto"/>
          </w:divBdr>
        </w:div>
        <w:div w:id="619609350">
          <w:marLeft w:val="640"/>
          <w:marRight w:val="0"/>
          <w:marTop w:val="0"/>
          <w:marBottom w:val="0"/>
          <w:divBdr>
            <w:top w:val="none" w:sz="0" w:space="0" w:color="auto"/>
            <w:left w:val="none" w:sz="0" w:space="0" w:color="auto"/>
            <w:bottom w:val="none" w:sz="0" w:space="0" w:color="auto"/>
            <w:right w:val="none" w:sz="0" w:space="0" w:color="auto"/>
          </w:divBdr>
        </w:div>
        <w:div w:id="2091657074">
          <w:marLeft w:val="640"/>
          <w:marRight w:val="0"/>
          <w:marTop w:val="0"/>
          <w:marBottom w:val="0"/>
          <w:divBdr>
            <w:top w:val="none" w:sz="0" w:space="0" w:color="auto"/>
            <w:left w:val="none" w:sz="0" w:space="0" w:color="auto"/>
            <w:bottom w:val="none" w:sz="0" w:space="0" w:color="auto"/>
            <w:right w:val="none" w:sz="0" w:space="0" w:color="auto"/>
          </w:divBdr>
        </w:div>
        <w:div w:id="1507790104">
          <w:marLeft w:val="640"/>
          <w:marRight w:val="0"/>
          <w:marTop w:val="0"/>
          <w:marBottom w:val="0"/>
          <w:divBdr>
            <w:top w:val="none" w:sz="0" w:space="0" w:color="auto"/>
            <w:left w:val="none" w:sz="0" w:space="0" w:color="auto"/>
            <w:bottom w:val="none" w:sz="0" w:space="0" w:color="auto"/>
            <w:right w:val="none" w:sz="0" w:space="0" w:color="auto"/>
          </w:divBdr>
        </w:div>
        <w:div w:id="1546796103">
          <w:marLeft w:val="640"/>
          <w:marRight w:val="0"/>
          <w:marTop w:val="0"/>
          <w:marBottom w:val="0"/>
          <w:divBdr>
            <w:top w:val="none" w:sz="0" w:space="0" w:color="auto"/>
            <w:left w:val="none" w:sz="0" w:space="0" w:color="auto"/>
            <w:bottom w:val="none" w:sz="0" w:space="0" w:color="auto"/>
            <w:right w:val="none" w:sz="0" w:space="0" w:color="auto"/>
          </w:divBdr>
        </w:div>
        <w:div w:id="364451474">
          <w:marLeft w:val="640"/>
          <w:marRight w:val="0"/>
          <w:marTop w:val="0"/>
          <w:marBottom w:val="0"/>
          <w:divBdr>
            <w:top w:val="none" w:sz="0" w:space="0" w:color="auto"/>
            <w:left w:val="none" w:sz="0" w:space="0" w:color="auto"/>
            <w:bottom w:val="none" w:sz="0" w:space="0" w:color="auto"/>
            <w:right w:val="none" w:sz="0" w:space="0" w:color="auto"/>
          </w:divBdr>
        </w:div>
        <w:div w:id="1866282545">
          <w:marLeft w:val="640"/>
          <w:marRight w:val="0"/>
          <w:marTop w:val="0"/>
          <w:marBottom w:val="0"/>
          <w:divBdr>
            <w:top w:val="none" w:sz="0" w:space="0" w:color="auto"/>
            <w:left w:val="none" w:sz="0" w:space="0" w:color="auto"/>
            <w:bottom w:val="none" w:sz="0" w:space="0" w:color="auto"/>
            <w:right w:val="none" w:sz="0" w:space="0" w:color="auto"/>
          </w:divBdr>
        </w:div>
        <w:div w:id="320735815">
          <w:marLeft w:val="640"/>
          <w:marRight w:val="0"/>
          <w:marTop w:val="0"/>
          <w:marBottom w:val="0"/>
          <w:divBdr>
            <w:top w:val="none" w:sz="0" w:space="0" w:color="auto"/>
            <w:left w:val="none" w:sz="0" w:space="0" w:color="auto"/>
            <w:bottom w:val="none" w:sz="0" w:space="0" w:color="auto"/>
            <w:right w:val="none" w:sz="0" w:space="0" w:color="auto"/>
          </w:divBdr>
        </w:div>
        <w:div w:id="1055814963">
          <w:marLeft w:val="640"/>
          <w:marRight w:val="0"/>
          <w:marTop w:val="0"/>
          <w:marBottom w:val="0"/>
          <w:divBdr>
            <w:top w:val="none" w:sz="0" w:space="0" w:color="auto"/>
            <w:left w:val="none" w:sz="0" w:space="0" w:color="auto"/>
            <w:bottom w:val="none" w:sz="0" w:space="0" w:color="auto"/>
            <w:right w:val="none" w:sz="0" w:space="0" w:color="auto"/>
          </w:divBdr>
        </w:div>
        <w:div w:id="1455754086">
          <w:marLeft w:val="640"/>
          <w:marRight w:val="0"/>
          <w:marTop w:val="0"/>
          <w:marBottom w:val="0"/>
          <w:divBdr>
            <w:top w:val="none" w:sz="0" w:space="0" w:color="auto"/>
            <w:left w:val="none" w:sz="0" w:space="0" w:color="auto"/>
            <w:bottom w:val="none" w:sz="0" w:space="0" w:color="auto"/>
            <w:right w:val="none" w:sz="0" w:space="0" w:color="auto"/>
          </w:divBdr>
        </w:div>
        <w:div w:id="1481847960">
          <w:marLeft w:val="640"/>
          <w:marRight w:val="0"/>
          <w:marTop w:val="0"/>
          <w:marBottom w:val="0"/>
          <w:divBdr>
            <w:top w:val="none" w:sz="0" w:space="0" w:color="auto"/>
            <w:left w:val="none" w:sz="0" w:space="0" w:color="auto"/>
            <w:bottom w:val="none" w:sz="0" w:space="0" w:color="auto"/>
            <w:right w:val="none" w:sz="0" w:space="0" w:color="auto"/>
          </w:divBdr>
        </w:div>
        <w:div w:id="1026254607">
          <w:marLeft w:val="640"/>
          <w:marRight w:val="0"/>
          <w:marTop w:val="0"/>
          <w:marBottom w:val="0"/>
          <w:divBdr>
            <w:top w:val="none" w:sz="0" w:space="0" w:color="auto"/>
            <w:left w:val="none" w:sz="0" w:space="0" w:color="auto"/>
            <w:bottom w:val="none" w:sz="0" w:space="0" w:color="auto"/>
            <w:right w:val="none" w:sz="0" w:space="0" w:color="auto"/>
          </w:divBdr>
        </w:div>
        <w:div w:id="1381587238">
          <w:marLeft w:val="640"/>
          <w:marRight w:val="0"/>
          <w:marTop w:val="0"/>
          <w:marBottom w:val="0"/>
          <w:divBdr>
            <w:top w:val="none" w:sz="0" w:space="0" w:color="auto"/>
            <w:left w:val="none" w:sz="0" w:space="0" w:color="auto"/>
            <w:bottom w:val="none" w:sz="0" w:space="0" w:color="auto"/>
            <w:right w:val="none" w:sz="0" w:space="0" w:color="auto"/>
          </w:divBdr>
        </w:div>
        <w:div w:id="954170000">
          <w:marLeft w:val="640"/>
          <w:marRight w:val="0"/>
          <w:marTop w:val="0"/>
          <w:marBottom w:val="0"/>
          <w:divBdr>
            <w:top w:val="none" w:sz="0" w:space="0" w:color="auto"/>
            <w:left w:val="none" w:sz="0" w:space="0" w:color="auto"/>
            <w:bottom w:val="none" w:sz="0" w:space="0" w:color="auto"/>
            <w:right w:val="none" w:sz="0" w:space="0" w:color="auto"/>
          </w:divBdr>
        </w:div>
        <w:div w:id="435519431">
          <w:marLeft w:val="640"/>
          <w:marRight w:val="0"/>
          <w:marTop w:val="0"/>
          <w:marBottom w:val="0"/>
          <w:divBdr>
            <w:top w:val="none" w:sz="0" w:space="0" w:color="auto"/>
            <w:left w:val="none" w:sz="0" w:space="0" w:color="auto"/>
            <w:bottom w:val="none" w:sz="0" w:space="0" w:color="auto"/>
            <w:right w:val="none" w:sz="0" w:space="0" w:color="auto"/>
          </w:divBdr>
        </w:div>
        <w:div w:id="441268036">
          <w:marLeft w:val="640"/>
          <w:marRight w:val="0"/>
          <w:marTop w:val="0"/>
          <w:marBottom w:val="0"/>
          <w:divBdr>
            <w:top w:val="none" w:sz="0" w:space="0" w:color="auto"/>
            <w:left w:val="none" w:sz="0" w:space="0" w:color="auto"/>
            <w:bottom w:val="none" w:sz="0" w:space="0" w:color="auto"/>
            <w:right w:val="none" w:sz="0" w:space="0" w:color="auto"/>
          </w:divBdr>
        </w:div>
        <w:div w:id="1010565248">
          <w:marLeft w:val="640"/>
          <w:marRight w:val="0"/>
          <w:marTop w:val="0"/>
          <w:marBottom w:val="0"/>
          <w:divBdr>
            <w:top w:val="none" w:sz="0" w:space="0" w:color="auto"/>
            <w:left w:val="none" w:sz="0" w:space="0" w:color="auto"/>
            <w:bottom w:val="none" w:sz="0" w:space="0" w:color="auto"/>
            <w:right w:val="none" w:sz="0" w:space="0" w:color="auto"/>
          </w:divBdr>
        </w:div>
        <w:div w:id="654259859">
          <w:marLeft w:val="640"/>
          <w:marRight w:val="0"/>
          <w:marTop w:val="0"/>
          <w:marBottom w:val="0"/>
          <w:divBdr>
            <w:top w:val="none" w:sz="0" w:space="0" w:color="auto"/>
            <w:left w:val="none" w:sz="0" w:space="0" w:color="auto"/>
            <w:bottom w:val="none" w:sz="0" w:space="0" w:color="auto"/>
            <w:right w:val="none" w:sz="0" w:space="0" w:color="auto"/>
          </w:divBdr>
        </w:div>
        <w:div w:id="1153838855">
          <w:marLeft w:val="640"/>
          <w:marRight w:val="0"/>
          <w:marTop w:val="0"/>
          <w:marBottom w:val="0"/>
          <w:divBdr>
            <w:top w:val="none" w:sz="0" w:space="0" w:color="auto"/>
            <w:left w:val="none" w:sz="0" w:space="0" w:color="auto"/>
            <w:bottom w:val="none" w:sz="0" w:space="0" w:color="auto"/>
            <w:right w:val="none" w:sz="0" w:space="0" w:color="auto"/>
          </w:divBdr>
        </w:div>
        <w:div w:id="827133588">
          <w:marLeft w:val="640"/>
          <w:marRight w:val="0"/>
          <w:marTop w:val="0"/>
          <w:marBottom w:val="0"/>
          <w:divBdr>
            <w:top w:val="none" w:sz="0" w:space="0" w:color="auto"/>
            <w:left w:val="none" w:sz="0" w:space="0" w:color="auto"/>
            <w:bottom w:val="none" w:sz="0" w:space="0" w:color="auto"/>
            <w:right w:val="none" w:sz="0" w:space="0" w:color="auto"/>
          </w:divBdr>
        </w:div>
        <w:div w:id="1250311395">
          <w:marLeft w:val="640"/>
          <w:marRight w:val="0"/>
          <w:marTop w:val="0"/>
          <w:marBottom w:val="0"/>
          <w:divBdr>
            <w:top w:val="none" w:sz="0" w:space="0" w:color="auto"/>
            <w:left w:val="none" w:sz="0" w:space="0" w:color="auto"/>
            <w:bottom w:val="none" w:sz="0" w:space="0" w:color="auto"/>
            <w:right w:val="none" w:sz="0" w:space="0" w:color="auto"/>
          </w:divBdr>
        </w:div>
        <w:div w:id="1782454139">
          <w:marLeft w:val="640"/>
          <w:marRight w:val="0"/>
          <w:marTop w:val="0"/>
          <w:marBottom w:val="0"/>
          <w:divBdr>
            <w:top w:val="none" w:sz="0" w:space="0" w:color="auto"/>
            <w:left w:val="none" w:sz="0" w:space="0" w:color="auto"/>
            <w:bottom w:val="none" w:sz="0" w:space="0" w:color="auto"/>
            <w:right w:val="none" w:sz="0" w:space="0" w:color="auto"/>
          </w:divBdr>
        </w:div>
        <w:div w:id="1453204442">
          <w:marLeft w:val="640"/>
          <w:marRight w:val="0"/>
          <w:marTop w:val="0"/>
          <w:marBottom w:val="0"/>
          <w:divBdr>
            <w:top w:val="none" w:sz="0" w:space="0" w:color="auto"/>
            <w:left w:val="none" w:sz="0" w:space="0" w:color="auto"/>
            <w:bottom w:val="none" w:sz="0" w:space="0" w:color="auto"/>
            <w:right w:val="none" w:sz="0" w:space="0" w:color="auto"/>
          </w:divBdr>
        </w:div>
        <w:div w:id="1642494918">
          <w:marLeft w:val="640"/>
          <w:marRight w:val="0"/>
          <w:marTop w:val="0"/>
          <w:marBottom w:val="0"/>
          <w:divBdr>
            <w:top w:val="none" w:sz="0" w:space="0" w:color="auto"/>
            <w:left w:val="none" w:sz="0" w:space="0" w:color="auto"/>
            <w:bottom w:val="none" w:sz="0" w:space="0" w:color="auto"/>
            <w:right w:val="none" w:sz="0" w:space="0" w:color="auto"/>
          </w:divBdr>
        </w:div>
        <w:div w:id="37096858">
          <w:marLeft w:val="640"/>
          <w:marRight w:val="0"/>
          <w:marTop w:val="0"/>
          <w:marBottom w:val="0"/>
          <w:divBdr>
            <w:top w:val="none" w:sz="0" w:space="0" w:color="auto"/>
            <w:left w:val="none" w:sz="0" w:space="0" w:color="auto"/>
            <w:bottom w:val="none" w:sz="0" w:space="0" w:color="auto"/>
            <w:right w:val="none" w:sz="0" w:space="0" w:color="auto"/>
          </w:divBdr>
        </w:div>
        <w:div w:id="1609658296">
          <w:marLeft w:val="640"/>
          <w:marRight w:val="0"/>
          <w:marTop w:val="0"/>
          <w:marBottom w:val="0"/>
          <w:divBdr>
            <w:top w:val="none" w:sz="0" w:space="0" w:color="auto"/>
            <w:left w:val="none" w:sz="0" w:space="0" w:color="auto"/>
            <w:bottom w:val="none" w:sz="0" w:space="0" w:color="auto"/>
            <w:right w:val="none" w:sz="0" w:space="0" w:color="auto"/>
          </w:divBdr>
        </w:div>
        <w:div w:id="166407815">
          <w:marLeft w:val="640"/>
          <w:marRight w:val="0"/>
          <w:marTop w:val="0"/>
          <w:marBottom w:val="0"/>
          <w:divBdr>
            <w:top w:val="none" w:sz="0" w:space="0" w:color="auto"/>
            <w:left w:val="none" w:sz="0" w:space="0" w:color="auto"/>
            <w:bottom w:val="none" w:sz="0" w:space="0" w:color="auto"/>
            <w:right w:val="none" w:sz="0" w:space="0" w:color="auto"/>
          </w:divBdr>
        </w:div>
        <w:div w:id="379482542">
          <w:marLeft w:val="640"/>
          <w:marRight w:val="0"/>
          <w:marTop w:val="0"/>
          <w:marBottom w:val="0"/>
          <w:divBdr>
            <w:top w:val="none" w:sz="0" w:space="0" w:color="auto"/>
            <w:left w:val="none" w:sz="0" w:space="0" w:color="auto"/>
            <w:bottom w:val="none" w:sz="0" w:space="0" w:color="auto"/>
            <w:right w:val="none" w:sz="0" w:space="0" w:color="auto"/>
          </w:divBdr>
        </w:div>
        <w:div w:id="1452087492">
          <w:marLeft w:val="640"/>
          <w:marRight w:val="0"/>
          <w:marTop w:val="0"/>
          <w:marBottom w:val="0"/>
          <w:divBdr>
            <w:top w:val="none" w:sz="0" w:space="0" w:color="auto"/>
            <w:left w:val="none" w:sz="0" w:space="0" w:color="auto"/>
            <w:bottom w:val="none" w:sz="0" w:space="0" w:color="auto"/>
            <w:right w:val="none" w:sz="0" w:space="0" w:color="auto"/>
          </w:divBdr>
        </w:div>
        <w:div w:id="883831854">
          <w:marLeft w:val="640"/>
          <w:marRight w:val="0"/>
          <w:marTop w:val="0"/>
          <w:marBottom w:val="0"/>
          <w:divBdr>
            <w:top w:val="none" w:sz="0" w:space="0" w:color="auto"/>
            <w:left w:val="none" w:sz="0" w:space="0" w:color="auto"/>
            <w:bottom w:val="none" w:sz="0" w:space="0" w:color="auto"/>
            <w:right w:val="none" w:sz="0" w:space="0" w:color="auto"/>
          </w:divBdr>
        </w:div>
        <w:div w:id="1910995974">
          <w:marLeft w:val="640"/>
          <w:marRight w:val="0"/>
          <w:marTop w:val="0"/>
          <w:marBottom w:val="0"/>
          <w:divBdr>
            <w:top w:val="none" w:sz="0" w:space="0" w:color="auto"/>
            <w:left w:val="none" w:sz="0" w:space="0" w:color="auto"/>
            <w:bottom w:val="none" w:sz="0" w:space="0" w:color="auto"/>
            <w:right w:val="none" w:sz="0" w:space="0" w:color="auto"/>
          </w:divBdr>
        </w:div>
        <w:div w:id="835146524">
          <w:marLeft w:val="640"/>
          <w:marRight w:val="0"/>
          <w:marTop w:val="0"/>
          <w:marBottom w:val="0"/>
          <w:divBdr>
            <w:top w:val="none" w:sz="0" w:space="0" w:color="auto"/>
            <w:left w:val="none" w:sz="0" w:space="0" w:color="auto"/>
            <w:bottom w:val="none" w:sz="0" w:space="0" w:color="auto"/>
            <w:right w:val="none" w:sz="0" w:space="0" w:color="auto"/>
          </w:divBdr>
        </w:div>
        <w:div w:id="179976941">
          <w:marLeft w:val="640"/>
          <w:marRight w:val="0"/>
          <w:marTop w:val="0"/>
          <w:marBottom w:val="0"/>
          <w:divBdr>
            <w:top w:val="none" w:sz="0" w:space="0" w:color="auto"/>
            <w:left w:val="none" w:sz="0" w:space="0" w:color="auto"/>
            <w:bottom w:val="none" w:sz="0" w:space="0" w:color="auto"/>
            <w:right w:val="none" w:sz="0" w:space="0" w:color="auto"/>
          </w:divBdr>
        </w:div>
        <w:div w:id="1091857418">
          <w:marLeft w:val="640"/>
          <w:marRight w:val="0"/>
          <w:marTop w:val="0"/>
          <w:marBottom w:val="0"/>
          <w:divBdr>
            <w:top w:val="none" w:sz="0" w:space="0" w:color="auto"/>
            <w:left w:val="none" w:sz="0" w:space="0" w:color="auto"/>
            <w:bottom w:val="none" w:sz="0" w:space="0" w:color="auto"/>
            <w:right w:val="none" w:sz="0" w:space="0" w:color="auto"/>
          </w:divBdr>
        </w:div>
        <w:div w:id="1458720884">
          <w:marLeft w:val="640"/>
          <w:marRight w:val="0"/>
          <w:marTop w:val="0"/>
          <w:marBottom w:val="0"/>
          <w:divBdr>
            <w:top w:val="none" w:sz="0" w:space="0" w:color="auto"/>
            <w:left w:val="none" w:sz="0" w:space="0" w:color="auto"/>
            <w:bottom w:val="none" w:sz="0" w:space="0" w:color="auto"/>
            <w:right w:val="none" w:sz="0" w:space="0" w:color="auto"/>
          </w:divBdr>
        </w:div>
        <w:div w:id="79913150">
          <w:marLeft w:val="640"/>
          <w:marRight w:val="0"/>
          <w:marTop w:val="0"/>
          <w:marBottom w:val="0"/>
          <w:divBdr>
            <w:top w:val="none" w:sz="0" w:space="0" w:color="auto"/>
            <w:left w:val="none" w:sz="0" w:space="0" w:color="auto"/>
            <w:bottom w:val="none" w:sz="0" w:space="0" w:color="auto"/>
            <w:right w:val="none" w:sz="0" w:space="0" w:color="auto"/>
          </w:divBdr>
        </w:div>
        <w:div w:id="1830049194">
          <w:marLeft w:val="640"/>
          <w:marRight w:val="0"/>
          <w:marTop w:val="0"/>
          <w:marBottom w:val="0"/>
          <w:divBdr>
            <w:top w:val="none" w:sz="0" w:space="0" w:color="auto"/>
            <w:left w:val="none" w:sz="0" w:space="0" w:color="auto"/>
            <w:bottom w:val="none" w:sz="0" w:space="0" w:color="auto"/>
            <w:right w:val="none" w:sz="0" w:space="0" w:color="auto"/>
          </w:divBdr>
        </w:div>
        <w:div w:id="1783525882">
          <w:marLeft w:val="640"/>
          <w:marRight w:val="0"/>
          <w:marTop w:val="0"/>
          <w:marBottom w:val="0"/>
          <w:divBdr>
            <w:top w:val="none" w:sz="0" w:space="0" w:color="auto"/>
            <w:left w:val="none" w:sz="0" w:space="0" w:color="auto"/>
            <w:bottom w:val="none" w:sz="0" w:space="0" w:color="auto"/>
            <w:right w:val="none" w:sz="0" w:space="0" w:color="auto"/>
          </w:divBdr>
        </w:div>
        <w:div w:id="532618276">
          <w:marLeft w:val="640"/>
          <w:marRight w:val="0"/>
          <w:marTop w:val="0"/>
          <w:marBottom w:val="0"/>
          <w:divBdr>
            <w:top w:val="none" w:sz="0" w:space="0" w:color="auto"/>
            <w:left w:val="none" w:sz="0" w:space="0" w:color="auto"/>
            <w:bottom w:val="none" w:sz="0" w:space="0" w:color="auto"/>
            <w:right w:val="none" w:sz="0" w:space="0" w:color="auto"/>
          </w:divBdr>
        </w:div>
        <w:div w:id="327754395">
          <w:marLeft w:val="640"/>
          <w:marRight w:val="0"/>
          <w:marTop w:val="0"/>
          <w:marBottom w:val="0"/>
          <w:divBdr>
            <w:top w:val="none" w:sz="0" w:space="0" w:color="auto"/>
            <w:left w:val="none" w:sz="0" w:space="0" w:color="auto"/>
            <w:bottom w:val="none" w:sz="0" w:space="0" w:color="auto"/>
            <w:right w:val="none" w:sz="0" w:space="0" w:color="auto"/>
          </w:divBdr>
        </w:div>
        <w:div w:id="948508663">
          <w:marLeft w:val="640"/>
          <w:marRight w:val="0"/>
          <w:marTop w:val="0"/>
          <w:marBottom w:val="0"/>
          <w:divBdr>
            <w:top w:val="none" w:sz="0" w:space="0" w:color="auto"/>
            <w:left w:val="none" w:sz="0" w:space="0" w:color="auto"/>
            <w:bottom w:val="none" w:sz="0" w:space="0" w:color="auto"/>
            <w:right w:val="none" w:sz="0" w:space="0" w:color="auto"/>
          </w:divBdr>
        </w:div>
        <w:div w:id="1762293729">
          <w:marLeft w:val="640"/>
          <w:marRight w:val="0"/>
          <w:marTop w:val="0"/>
          <w:marBottom w:val="0"/>
          <w:divBdr>
            <w:top w:val="none" w:sz="0" w:space="0" w:color="auto"/>
            <w:left w:val="none" w:sz="0" w:space="0" w:color="auto"/>
            <w:bottom w:val="none" w:sz="0" w:space="0" w:color="auto"/>
            <w:right w:val="none" w:sz="0" w:space="0" w:color="auto"/>
          </w:divBdr>
        </w:div>
        <w:div w:id="279921625">
          <w:marLeft w:val="640"/>
          <w:marRight w:val="0"/>
          <w:marTop w:val="0"/>
          <w:marBottom w:val="0"/>
          <w:divBdr>
            <w:top w:val="none" w:sz="0" w:space="0" w:color="auto"/>
            <w:left w:val="none" w:sz="0" w:space="0" w:color="auto"/>
            <w:bottom w:val="none" w:sz="0" w:space="0" w:color="auto"/>
            <w:right w:val="none" w:sz="0" w:space="0" w:color="auto"/>
          </w:divBdr>
        </w:div>
        <w:div w:id="85923029">
          <w:marLeft w:val="640"/>
          <w:marRight w:val="0"/>
          <w:marTop w:val="0"/>
          <w:marBottom w:val="0"/>
          <w:divBdr>
            <w:top w:val="none" w:sz="0" w:space="0" w:color="auto"/>
            <w:left w:val="none" w:sz="0" w:space="0" w:color="auto"/>
            <w:bottom w:val="none" w:sz="0" w:space="0" w:color="auto"/>
            <w:right w:val="none" w:sz="0" w:space="0" w:color="auto"/>
          </w:divBdr>
        </w:div>
        <w:div w:id="1137137938">
          <w:marLeft w:val="640"/>
          <w:marRight w:val="0"/>
          <w:marTop w:val="0"/>
          <w:marBottom w:val="0"/>
          <w:divBdr>
            <w:top w:val="none" w:sz="0" w:space="0" w:color="auto"/>
            <w:left w:val="none" w:sz="0" w:space="0" w:color="auto"/>
            <w:bottom w:val="none" w:sz="0" w:space="0" w:color="auto"/>
            <w:right w:val="none" w:sz="0" w:space="0" w:color="auto"/>
          </w:divBdr>
        </w:div>
        <w:div w:id="854004437">
          <w:marLeft w:val="640"/>
          <w:marRight w:val="0"/>
          <w:marTop w:val="0"/>
          <w:marBottom w:val="0"/>
          <w:divBdr>
            <w:top w:val="none" w:sz="0" w:space="0" w:color="auto"/>
            <w:left w:val="none" w:sz="0" w:space="0" w:color="auto"/>
            <w:bottom w:val="none" w:sz="0" w:space="0" w:color="auto"/>
            <w:right w:val="none" w:sz="0" w:space="0" w:color="auto"/>
          </w:divBdr>
        </w:div>
        <w:div w:id="164978716">
          <w:marLeft w:val="640"/>
          <w:marRight w:val="0"/>
          <w:marTop w:val="0"/>
          <w:marBottom w:val="0"/>
          <w:divBdr>
            <w:top w:val="none" w:sz="0" w:space="0" w:color="auto"/>
            <w:left w:val="none" w:sz="0" w:space="0" w:color="auto"/>
            <w:bottom w:val="none" w:sz="0" w:space="0" w:color="auto"/>
            <w:right w:val="none" w:sz="0" w:space="0" w:color="auto"/>
          </w:divBdr>
        </w:div>
        <w:div w:id="606543437">
          <w:marLeft w:val="640"/>
          <w:marRight w:val="0"/>
          <w:marTop w:val="0"/>
          <w:marBottom w:val="0"/>
          <w:divBdr>
            <w:top w:val="none" w:sz="0" w:space="0" w:color="auto"/>
            <w:left w:val="none" w:sz="0" w:space="0" w:color="auto"/>
            <w:bottom w:val="none" w:sz="0" w:space="0" w:color="auto"/>
            <w:right w:val="none" w:sz="0" w:space="0" w:color="auto"/>
          </w:divBdr>
        </w:div>
        <w:div w:id="159543143">
          <w:marLeft w:val="640"/>
          <w:marRight w:val="0"/>
          <w:marTop w:val="0"/>
          <w:marBottom w:val="0"/>
          <w:divBdr>
            <w:top w:val="none" w:sz="0" w:space="0" w:color="auto"/>
            <w:left w:val="none" w:sz="0" w:space="0" w:color="auto"/>
            <w:bottom w:val="none" w:sz="0" w:space="0" w:color="auto"/>
            <w:right w:val="none" w:sz="0" w:space="0" w:color="auto"/>
          </w:divBdr>
        </w:div>
        <w:div w:id="2062706924">
          <w:marLeft w:val="640"/>
          <w:marRight w:val="0"/>
          <w:marTop w:val="0"/>
          <w:marBottom w:val="0"/>
          <w:divBdr>
            <w:top w:val="none" w:sz="0" w:space="0" w:color="auto"/>
            <w:left w:val="none" w:sz="0" w:space="0" w:color="auto"/>
            <w:bottom w:val="none" w:sz="0" w:space="0" w:color="auto"/>
            <w:right w:val="none" w:sz="0" w:space="0" w:color="auto"/>
          </w:divBdr>
        </w:div>
        <w:div w:id="996957837">
          <w:marLeft w:val="640"/>
          <w:marRight w:val="0"/>
          <w:marTop w:val="0"/>
          <w:marBottom w:val="0"/>
          <w:divBdr>
            <w:top w:val="none" w:sz="0" w:space="0" w:color="auto"/>
            <w:left w:val="none" w:sz="0" w:space="0" w:color="auto"/>
            <w:bottom w:val="none" w:sz="0" w:space="0" w:color="auto"/>
            <w:right w:val="none" w:sz="0" w:space="0" w:color="auto"/>
          </w:divBdr>
        </w:div>
        <w:div w:id="1795324555">
          <w:marLeft w:val="640"/>
          <w:marRight w:val="0"/>
          <w:marTop w:val="0"/>
          <w:marBottom w:val="0"/>
          <w:divBdr>
            <w:top w:val="none" w:sz="0" w:space="0" w:color="auto"/>
            <w:left w:val="none" w:sz="0" w:space="0" w:color="auto"/>
            <w:bottom w:val="none" w:sz="0" w:space="0" w:color="auto"/>
            <w:right w:val="none" w:sz="0" w:space="0" w:color="auto"/>
          </w:divBdr>
        </w:div>
        <w:div w:id="1233737556">
          <w:marLeft w:val="640"/>
          <w:marRight w:val="0"/>
          <w:marTop w:val="0"/>
          <w:marBottom w:val="0"/>
          <w:divBdr>
            <w:top w:val="none" w:sz="0" w:space="0" w:color="auto"/>
            <w:left w:val="none" w:sz="0" w:space="0" w:color="auto"/>
            <w:bottom w:val="none" w:sz="0" w:space="0" w:color="auto"/>
            <w:right w:val="none" w:sz="0" w:space="0" w:color="auto"/>
          </w:divBdr>
        </w:div>
        <w:div w:id="1165704284">
          <w:marLeft w:val="640"/>
          <w:marRight w:val="0"/>
          <w:marTop w:val="0"/>
          <w:marBottom w:val="0"/>
          <w:divBdr>
            <w:top w:val="none" w:sz="0" w:space="0" w:color="auto"/>
            <w:left w:val="none" w:sz="0" w:space="0" w:color="auto"/>
            <w:bottom w:val="none" w:sz="0" w:space="0" w:color="auto"/>
            <w:right w:val="none" w:sz="0" w:space="0" w:color="auto"/>
          </w:divBdr>
        </w:div>
        <w:div w:id="929392166">
          <w:marLeft w:val="640"/>
          <w:marRight w:val="0"/>
          <w:marTop w:val="0"/>
          <w:marBottom w:val="0"/>
          <w:divBdr>
            <w:top w:val="none" w:sz="0" w:space="0" w:color="auto"/>
            <w:left w:val="none" w:sz="0" w:space="0" w:color="auto"/>
            <w:bottom w:val="none" w:sz="0" w:space="0" w:color="auto"/>
            <w:right w:val="none" w:sz="0" w:space="0" w:color="auto"/>
          </w:divBdr>
        </w:div>
        <w:div w:id="1512187311">
          <w:marLeft w:val="640"/>
          <w:marRight w:val="0"/>
          <w:marTop w:val="0"/>
          <w:marBottom w:val="0"/>
          <w:divBdr>
            <w:top w:val="none" w:sz="0" w:space="0" w:color="auto"/>
            <w:left w:val="none" w:sz="0" w:space="0" w:color="auto"/>
            <w:bottom w:val="none" w:sz="0" w:space="0" w:color="auto"/>
            <w:right w:val="none" w:sz="0" w:space="0" w:color="auto"/>
          </w:divBdr>
        </w:div>
        <w:div w:id="946040470">
          <w:marLeft w:val="640"/>
          <w:marRight w:val="0"/>
          <w:marTop w:val="0"/>
          <w:marBottom w:val="0"/>
          <w:divBdr>
            <w:top w:val="none" w:sz="0" w:space="0" w:color="auto"/>
            <w:left w:val="none" w:sz="0" w:space="0" w:color="auto"/>
            <w:bottom w:val="none" w:sz="0" w:space="0" w:color="auto"/>
            <w:right w:val="none" w:sz="0" w:space="0" w:color="auto"/>
          </w:divBdr>
        </w:div>
        <w:div w:id="641279289">
          <w:marLeft w:val="640"/>
          <w:marRight w:val="0"/>
          <w:marTop w:val="0"/>
          <w:marBottom w:val="0"/>
          <w:divBdr>
            <w:top w:val="none" w:sz="0" w:space="0" w:color="auto"/>
            <w:left w:val="none" w:sz="0" w:space="0" w:color="auto"/>
            <w:bottom w:val="none" w:sz="0" w:space="0" w:color="auto"/>
            <w:right w:val="none" w:sz="0" w:space="0" w:color="auto"/>
          </w:divBdr>
        </w:div>
        <w:div w:id="359280050">
          <w:marLeft w:val="640"/>
          <w:marRight w:val="0"/>
          <w:marTop w:val="0"/>
          <w:marBottom w:val="0"/>
          <w:divBdr>
            <w:top w:val="none" w:sz="0" w:space="0" w:color="auto"/>
            <w:left w:val="none" w:sz="0" w:space="0" w:color="auto"/>
            <w:bottom w:val="none" w:sz="0" w:space="0" w:color="auto"/>
            <w:right w:val="none" w:sz="0" w:space="0" w:color="auto"/>
          </w:divBdr>
        </w:div>
        <w:div w:id="741410414">
          <w:marLeft w:val="640"/>
          <w:marRight w:val="0"/>
          <w:marTop w:val="0"/>
          <w:marBottom w:val="0"/>
          <w:divBdr>
            <w:top w:val="none" w:sz="0" w:space="0" w:color="auto"/>
            <w:left w:val="none" w:sz="0" w:space="0" w:color="auto"/>
            <w:bottom w:val="none" w:sz="0" w:space="0" w:color="auto"/>
            <w:right w:val="none" w:sz="0" w:space="0" w:color="auto"/>
          </w:divBdr>
        </w:div>
        <w:div w:id="1127432259">
          <w:marLeft w:val="640"/>
          <w:marRight w:val="0"/>
          <w:marTop w:val="0"/>
          <w:marBottom w:val="0"/>
          <w:divBdr>
            <w:top w:val="none" w:sz="0" w:space="0" w:color="auto"/>
            <w:left w:val="none" w:sz="0" w:space="0" w:color="auto"/>
            <w:bottom w:val="none" w:sz="0" w:space="0" w:color="auto"/>
            <w:right w:val="none" w:sz="0" w:space="0" w:color="auto"/>
          </w:divBdr>
        </w:div>
        <w:div w:id="1523591241">
          <w:marLeft w:val="640"/>
          <w:marRight w:val="0"/>
          <w:marTop w:val="0"/>
          <w:marBottom w:val="0"/>
          <w:divBdr>
            <w:top w:val="none" w:sz="0" w:space="0" w:color="auto"/>
            <w:left w:val="none" w:sz="0" w:space="0" w:color="auto"/>
            <w:bottom w:val="none" w:sz="0" w:space="0" w:color="auto"/>
            <w:right w:val="none" w:sz="0" w:space="0" w:color="auto"/>
          </w:divBdr>
        </w:div>
        <w:div w:id="2049990657">
          <w:marLeft w:val="640"/>
          <w:marRight w:val="0"/>
          <w:marTop w:val="0"/>
          <w:marBottom w:val="0"/>
          <w:divBdr>
            <w:top w:val="none" w:sz="0" w:space="0" w:color="auto"/>
            <w:left w:val="none" w:sz="0" w:space="0" w:color="auto"/>
            <w:bottom w:val="none" w:sz="0" w:space="0" w:color="auto"/>
            <w:right w:val="none" w:sz="0" w:space="0" w:color="auto"/>
          </w:divBdr>
        </w:div>
        <w:div w:id="436944539">
          <w:marLeft w:val="640"/>
          <w:marRight w:val="0"/>
          <w:marTop w:val="0"/>
          <w:marBottom w:val="0"/>
          <w:divBdr>
            <w:top w:val="none" w:sz="0" w:space="0" w:color="auto"/>
            <w:left w:val="none" w:sz="0" w:space="0" w:color="auto"/>
            <w:bottom w:val="none" w:sz="0" w:space="0" w:color="auto"/>
            <w:right w:val="none" w:sz="0" w:space="0" w:color="auto"/>
          </w:divBdr>
        </w:div>
      </w:divsChild>
    </w:div>
    <w:div w:id="1723794915">
      <w:bodyDiv w:val="1"/>
      <w:marLeft w:val="0"/>
      <w:marRight w:val="0"/>
      <w:marTop w:val="0"/>
      <w:marBottom w:val="0"/>
      <w:divBdr>
        <w:top w:val="none" w:sz="0" w:space="0" w:color="auto"/>
        <w:left w:val="none" w:sz="0" w:space="0" w:color="auto"/>
        <w:bottom w:val="none" w:sz="0" w:space="0" w:color="auto"/>
        <w:right w:val="none" w:sz="0" w:space="0" w:color="auto"/>
      </w:divBdr>
    </w:div>
    <w:div w:id="1731881908">
      <w:bodyDiv w:val="1"/>
      <w:marLeft w:val="0"/>
      <w:marRight w:val="0"/>
      <w:marTop w:val="0"/>
      <w:marBottom w:val="0"/>
      <w:divBdr>
        <w:top w:val="none" w:sz="0" w:space="0" w:color="auto"/>
        <w:left w:val="none" w:sz="0" w:space="0" w:color="auto"/>
        <w:bottom w:val="none" w:sz="0" w:space="0" w:color="auto"/>
        <w:right w:val="none" w:sz="0" w:space="0" w:color="auto"/>
      </w:divBdr>
      <w:divsChild>
        <w:div w:id="1419135077">
          <w:marLeft w:val="640"/>
          <w:marRight w:val="0"/>
          <w:marTop w:val="0"/>
          <w:marBottom w:val="0"/>
          <w:divBdr>
            <w:top w:val="none" w:sz="0" w:space="0" w:color="auto"/>
            <w:left w:val="none" w:sz="0" w:space="0" w:color="auto"/>
            <w:bottom w:val="none" w:sz="0" w:space="0" w:color="auto"/>
            <w:right w:val="none" w:sz="0" w:space="0" w:color="auto"/>
          </w:divBdr>
        </w:div>
        <w:div w:id="1519849600">
          <w:marLeft w:val="640"/>
          <w:marRight w:val="0"/>
          <w:marTop w:val="0"/>
          <w:marBottom w:val="0"/>
          <w:divBdr>
            <w:top w:val="none" w:sz="0" w:space="0" w:color="auto"/>
            <w:left w:val="none" w:sz="0" w:space="0" w:color="auto"/>
            <w:bottom w:val="none" w:sz="0" w:space="0" w:color="auto"/>
            <w:right w:val="none" w:sz="0" w:space="0" w:color="auto"/>
          </w:divBdr>
        </w:div>
        <w:div w:id="2108308054">
          <w:marLeft w:val="640"/>
          <w:marRight w:val="0"/>
          <w:marTop w:val="0"/>
          <w:marBottom w:val="0"/>
          <w:divBdr>
            <w:top w:val="none" w:sz="0" w:space="0" w:color="auto"/>
            <w:left w:val="none" w:sz="0" w:space="0" w:color="auto"/>
            <w:bottom w:val="none" w:sz="0" w:space="0" w:color="auto"/>
            <w:right w:val="none" w:sz="0" w:space="0" w:color="auto"/>
          </w:divBdr>
        </w:div>
        <w:div w:id="286392462">
          <w:marLeft w:val="640"/>
          <w:marRight w:val="0"/>
          <w:marTop w:val="0"/>
          <w:marBottom w:val="0"/>
          <w:divBdr>
            <w:top w:val="none" w:sz="0" w:space="0" w:color="auto"/>
            <w:left w:val="none" w:sz="0" w:space="0" w:color="auto"/>
            <w:bottom w:val="none" w:sz="0" w:space="0" w:color="auto"/>
            <w:right w:val="none" w:sz="0" w:space="0" w:color="auto"/>
          </w:divBdr>
        </w:div>
        <w:div w:id="1572109982">
          <w:marLeft w:val="640"/>
          <w:marRight w:val="0"/>
          <w:marTop w:val="0"/>
          <w:marBottom w:val="0"/>
          <w:divBdr>
            <w:top w:val="none" w:sz="0" w:space="0" w:color="auto"/>
            <w:left w:val="none" w:sz="0" w:space="0" w:color="auto"/>
            <w:bottom w:val="none" w:sz="0" w:space="0" w:color="auto"/>
            <w:right w:val="none" w:sz="0" w:space="0" w:color="auto"/>
          </w:divBdr>
        </w:div>
        <w:div w:id="758717515">
          <w:marLeft w:val="640"/>
          <w:marRight w:val="0"/>
          <w:marTop w:val="0"/>
          <w:marBottom w:val="0"/>
          <w:divBdr>
            <w:top w:val="none" w:sz="0" w:space="0" w:color="auto"/>
            <w:left w:val="none" w:sz="0" w:space="0" w:color="auto"/>
            <w:bottom w:val="none" w:sz="0" w:space="0" w:color="auto"/>
            <w:right w:val="none" w:sz="0" w:space="0" w:color="auto"/>
          </w:divBdr>
        </w:div>
        <w:div w:id="1748454454">
          <w:marLeft w:val="640"/>
          <w:marRight w:val="0"/>
          <w:marTop w:val="0"/>
          <w:marBottom w:val="0"/>
          <w:divBdr>
            <w:top w:val="none" w:sz="0" w:space="0" w:color="auto"/>
            <w:left w:val="none" w:sz="0" w:space="0" w:color="auto"/>
            <w:bottom w:val="none" w:sz="0" w:space="0" w:color="auto"/>
            <w:right w:val="none" w:sz="0" w:space="0" w:color="auto"/>
          </w:divBdr>
        </w:div>
        <w:div w:id="1304039554">
          <w:marLeft w:val="640"/>
          <w:marRight w:val="0"/>
          <w:marTop w:val="0"/>
          <w:marBottom w:val="0"/>
          <w:divBdr>
            <w:top w:val="none" w:sz="0" w:space="0" w:color="auto"/>
            <w:left w:val="none" w:sz="0" w:space="0" w:color="auto"/>
            <w:bottom w:val="none" w:sz="0" w:space="0" w:color="auto"/>
            <w:right w:val="none" w:sz="0" w:space="0" w:color="auto"/>
          </w:divBdr>
        </w:div>
        <w:div w:id="1170875597">
          <w:marLeft w:val="640"/>
          <w:marRight w:val="0"/>
          <w:marTop w:val="0"/>
          <w:marBottom w:val="0"/>
          <w:divBdr>
            <w:top w:val="none" w:sz="0" w:space="0" w:color="auto"/>
            <w:left w:val="none" w:sz="0" w:space="0" w:color="auto"/>
            <w:bottom w:val="none" w:sz="0" w:space="0" w:color="auto"/>
            <w:right w:val="none" w:sz="0" w:space="0" w:color="auto"/>
          </w:divBdr>
        </w:div>
        <w:div w:id="1755977041">
          <w:marLeft w:val="640"/>
          <w:marRight w:val="0"/>
          <w:marTop w:val="0"/>
          <w:marBottom w:val="0"/>
          <w:divBdr>
            <w:top w:val="none" w:sz="0" w:space="0" w:color="auto"/>
            <w:left w:val="none" w:sz="0" w:space="0" w:color="auto"/>
            <w:bottom w:val="none" w:sz="0" w:space="0" w:color="auto"/>
            <w:right w:val="none" w:sz="0" w:space="0" w:color="auto"/>
          </w:divBdr>
        </w:div>
        <w:div w:id="1251038878">
          <w:marLeft w:val="640"/>
          <w:marRight w:val="0"/>
          <w:marTop w:val="0"/>
          <w:marBottom w:val="0"/>
          <w:divBdr>
            <w:top w:val="none" w:sz="0" w:space="0" w:color="auto"/>
            <w:left w:val="none" w:sz="0" w:space="0" w:color="auto"/>
            <w:bottom w:val="none" w:sz="0" w:space="0" w:color="auto"/>
            <w:right w:val="none" w:sz="0" w:space="0" w:color="auto"/>
          </w:divBdr>
        </w:div>
        <w:div w:id="494955435">
          <w:marLeft w:val="640"/>
          <w:marRight w:val="0"/>
          <w:marTop w:val="0"/>
          <w:marBottom w:val="0"/>
          <w:divBdr>
            <w:top w:val="none" w:sz="0" w:space="0" w:color="auto"/>
            <w:left w:val="none" w:sz="0" w:space="0" w:color="auto"/>
            <w:bottom w:val="none" w:sz="0" w:space="0" w:color="auto"/>
            <w:right w:val="none" w:sz="0" w:space="0" w:color="auto"/>
          </w:divBdr>
        </w:div>
        <w:div w:id="606042946">
          <w:marLeft w:val="640"/>
          <w:marRight w:val="0"/>
          <w:marTop w:val="0"/>
          <w:marBottom w:val="0"/>
          <w:divBdr>
            <w:top w:val="none" w:sz="0" w:space="0" w:color="auto"/>
            <w:left w:val="none" w:sz="0" w:space="0" w:color="auto"/>
            <w:bottom w:val="none" w:sz="0" w:space="0" w:color="auto"/>
            <w:right w:val="none" w:sz="0" w:space="0" w:color="auto"/>
          </w:divBdr>
        </w:div>
        <w:div w:id="1014266545">
          <w:marLeft w:val="640"/>
          <w:marRight w:val="0"/>
          <w:marTop w:val="0"/>
          <w:marBottom w:val="0"/>
          <w:divBdr>
            <w:top w:val="none" w:sz="0" w:space="0" w:color="auto"/>
            <w:left w:val="none" w:sz="0" w:space="0" w:color="auto"/>
            <w:bottom w:val="none" w:sz="0" w:space="0" w:color="auto"/>
            <w:right w:val="none" w:sz="0" w:space="0" w:color="auto"/>
          </w:divBdr>
        </w:div>
        <w:div w:id="52117854">
          <w:marLeft w:val="640"/>
          <w:marRight w:val="0"/>
          <w:marTop w:val="0"/>
          <w:marBottom w:val="0"/>
          <w:divBdr>
            <w:top w:val="none" w:sz="0" w:space="0" w:color="auto"/>
            <w:left w:val="none" w:sz="0" w:space="0" w:color="auto"/>
            <w:bottom w:val="none" w:sz="0" w:space="0" w:color="auto"/>
            <w:right w:val="none" w:sz="0" w:space="0" w:color="auto"/>
          </w:divBdr>
        </w:div>
        <w:div w:id="1403019176">
          <w:marLeft w:val="640"/>
          <w:marRight w:val="0"/>
          <w:marTop w:val="0"/>
          <w:marBottom w:val="0"/>
          <w:divBdr>
            <w:top w:val="none" w:sz="0" w:space="0" w:color="auto"/>
            <w:left w:val="none" w:sz="0" w:space="0" w:color="auto"/>
            <w:bottom w:val="none" w:sz="0" w:space="0" w:color="auto"/>
            <w:right w:val="none" w:sz="0" w:space="0" w:color="auto"/>
          </w:divBdr>
        </w:div>
        <w:div w:id="1146387371">
          <w:marLeft w:val="640"/>
          <w:marRight w:val="0"/>
          <w:marTop w:val="0"/>
          <w:marBottom w:val="0"/>
          <w:divBdr>
            <w:top w:val="none" w:sz="0" w:space="0" w:color="auto"/>
            <w:left w:val="none" w:sz="0" w:space="0" w:color="auto"/>
            <w:bottom w:val="none" w:sz="0" w:space="0" w:color="auto"/>
            <w:right w:val="none" w:sz="0" w:space="0" w:color="auto"/>
          </w:divBdr>
        </w:div>
        <w:div w:id="190001932">
          <w:marLeft w:val="640"/>
          <w:marRight w:val="0"/>
          <w:marTop w:val="0"/>
          <w:marBottom w:val="0"/>
          <w:divBdr>
            <w:top w:val="none" w:sz="0" w:space="0" w:color="auto"/>
            <w:left w:val="none" w:sz="0" w:space="0" w:color="auto"/>
            <w:bottom w:val="none" w:sz="0" w:space="0" w:color="auto"/>
            <w:right w:val="none" w:sz="0" w:space="0" w:color="auto"/>
          </w:divBdr>
        </w:div>
        <w:div w:id="1854421359">
          <w:marLeft w:val="640"/>
          <w:marRight w:val="0"/>
          <w:marTop w:val="0"/>
          <w:marBottom w:val="0"/>
          <w:divBdr>
            <w:top w:val="none" w:sz="0" w:space="0" w:color="auto"/>
            <w:left w:val="none" w:sz="0" w:space="0" w:color="auto"/>
            <w:bottom w:val="none" w:sz="0" w:space="0" w:color="auto"/>
            <w:right w:val="none" w:sz="0" w:space="0" w:color="auto"/>
          </w:divBdr>
        </w:div>
        <w:div w:id="1782844616">
          <w:marLeft w:val="640"/>
          <w:marRight w:val="0"/>
          <w:marTop w:val="0"/>
          <w:marBottom w:val="0"/>
          <w:divBdr>
            <w:top w:val="none" w:sz="0" w:space="0" w:color="auto"/>
            <w:left w:val="none" w:sz="0" w:space="0" w:color="auto"/>
            <w:bottom w:val="none" w:sz="0" w:space="0" w:color="auto"/>
            <w:right w:val="none" w:sz="0" w:space="0" w:color="auto"/>
          </w:divBdr>
        </w:div>
        <w:div w:id="1515992006">
          <w:marLeft w:val="640"/>
          <w:marRight w:val="0"/>
          <w:marTop w:val="0"/>
          <w:marBottom w:val="0"/>
          <w:divBdr>
            <w:top w:val="none" w:sz="0" w:space="0" w:color="auto"/>
            <w:left w:val="none" w:sz="0" w:space="0" w:color="auto"/>
            <w:bottom w:val="none" w:sz="0" w:space="0" w:color="auto"/>
            <w:right w:val="none" w:sz="0" w:space="0" w:color="auto"/>
          </w:divBdr>
        </w:div>
        <w:div w:id="1378361678">
          <w:marLeft w:val="640"/>
          <w:marRight w:val="0"/>
          <w:marTop w:val="0"/>
          <w:marBottom w:val="0"/>
          <w:divBdr>
            <w:top w:val="none" w:sz="0" w:space="0" w:color="auto"/>
            <w:left w:val="none" w:sz="0" w:space="0" w:color="auto"/>
            <w:bottom w:val="none" w:sz="0" w:space="0" w:color="auto"/>
            <w:right w:val="none" w:sz="0" w:space="0" w:color="auto"/>
          </w:divBdr>
        </w:div>
        <w:div w:id="1051540685">
          <w:marLeft w:val="640"/>
          <w:marRight w:val="0"/>
          <w:marTop w:val="0"/>
          <w:marBottom w:val="0"/>
          <w:divBdr>
            <w:top w:val="none" w:sz="0" w:space="0" w:color="auto"/>
            <w:left w:val="none" w:sz="0" w:space="0" w:color="auto"/>
            <w:bottom w:val="none" w:sz="0" w:space="0" w:color="auto"/>
            <w:right w:val="none" w:sz="0" w:space="0" w:color="auto"/>
          </w:divBdr>
        </w:div>
        <w:div w:id="578444590">
          <w:marLeft w:val="640"/>
          <w:marRight w:val="0"/>
          <w:marTop w:val="0"/>
          <w:marBottom w:val="0"/>
          <w:divBdr>
            <w:top w:val="none" w:sz="0" w:space="0" w:color="auto"/>
            <w:left w:val="none" w:sz="0" w:space="0" w:color="auto"/>
            <w:bottom w:val="none" w:sz="0" w:space="0" w:color="auto"/>
            <w:right w:val="none" w:sz="0" w:space="0" w:color="auto"/>
          </w:divBdr>
        </w:div>
        <w:div w:id="1110858936">
          <w:marLeft w:val="640"/>
          <w:marRight w:val="0"/>
          <w:marTop w:val="0"/>
          <w:marBottom w:val="0"/>
          <w:divBdr>
            <w:top w:val="none" w:sz="0" w:space="0" w:color="auto"/>
            <w:left w:val="none" w:sz="0" w:space="0" w:color="auto"/>
            <w:bottom w:val="none" w:sz="0" w:space="0" w:color="auto"/>
            <w:right w:val="none" w:sz="0" w:space="0" w:color="auto"/>
          </w:divBdr>
        </w:div>
        <w:div w:id="560020346">
          <w:marLeft w:val="640"/>
          <w:marRight w:val="0"/>
          <w:marTop w:val="0"/>
          <w:marBottom w:val="0"/>
          <w:divBdr>
            <w:top w:val="none" w:sz="0" w:space="0" w:color="auto"/>
            <w:left w:val="none" w:sz="0" w:space="0" w:color="auto"/>
            <w:bottom w:val="none" w:sz="0" w:space="0" w:color="auto"/>
            <w:right w:val="none" w:sz="0" w:space="0" w:color="auto"/>
          </w:divBdr>
        </w:div>
        <w:div w:id="1657106783">
          <w:marLeft w:val="640"/>
          <w:marRight w:val="0"/>
          <w:marTop w:val="0"/>
          <w:marBottom w:val="0"/>
          <w:divBdr>
            <w:top w:val="none" w:sz="0" w:space="0" w:color="auto"/>
            <w:left w:val="none" w:sz="0" w:space="0" w:color="auto"/>
            <w:bottom w:val="none" w:sz="0" w:space="0" w:color="auto"/>
            <w:right w:val="none" w:sz="0" w:space="0" w:color="auto"/>
          </w:divBdr>
        </w:div>
        <w:div w:id="1797215653">
          <w:marLeft w:val="640"/>
          <w:marRight w:val="0"/>
          <w:marTop w:val="0"/>
          <w:marBottom w:val="0"/>
          <w:divBdr>
            <w:top w:val="none" w:sz="0" w:space="0" w:color="auto"/>
            <w:left w:val="none" w:sz="0" w:space="0" w:color="auto"/>
            <w:bottom w:val="none" w:sz="0" w:space="0" w:color="auto"/>
            <w:right w:val="none" w:sz="0" w:space="0" w:color="auto"/>
          </w:divBdr>
        </w:div>
        <w:div w:id="727269197">
          <w:marLeft w:val="640"/>
          <w:marRight w:val="0"/>
          <w:marTop w:val="0"/>
          <w:marBottom w:val="0"/>
          <w:divBdr>
            <w:top w:val="none" w:sz="0" w:space="0" w:color="auto"/>
            <w:left w:val="none" w:sz="0" w:space="0" w:color="auto"/>
            <w:bottom w:val="none" w:sz="0" w:space="0" w:color="auto"/>
            <w:right w:val="none" w:sz="0" w:space="0" w:color="auto"/>
          </w:divBdr>
        </w:div>
        <w:div w:id="352919005">
          <w:marLeft w:val="640"/>
          <w:marRight w:val="0"/>
          <w:marTop w:val="0"/>
          <w:marBottom w:val="0"/>
          <w:divBdr>
            <w:top w:val="none" w:sz="0" w:space="0" w:color="auto"/>
            <w:left w:val="none" w:sz="0" w:space="0" w:color="auto"/>
            <w:bottom w:val="none" w:sz="0" w:space="0" w:color="auto"/>
            <w:right w:val="none" w:sz="0" w:space="0" w:color="auto"/>
          </w:divBdr>
        </w:div>
        <w:div w:id="1233932559">
          <w:marLeft w:val="640"/>
          <w:marRight w:val="0"/>
          <w:marTop w:val="0"/>
          <w:marBottom w:val="0"/>
          <w:divBdr>
            <w:top w:val="none" w:sz="0" w:space="0" w:color="auto"/>
            <w:left w:val="none" w:sz="0" w:space="0" w:color="auto"/>
            <w:bottom w:val="none" w:sz="0" w:space="0" w:color="auto"/>
            <w:right w:val="none" w:sz="0" w:space="0" w:color="auto"/>
          </w:divBdr>
        </w:div>
        <w:div w:id="1192651760">
          <w:marLeft w:val="640"/>
          <w:marRight w:val="0"/>
          <w:marTop w:val="0"/>
          <w:marBottom w:val="0"/>
          <w:divBdr>
            <w:top w:val="none" w:sz="0" w:space="0" w:color="auto"/>
            <w:left w:val="none" w:sz="0" w:space="0" w:color="auto"/>
            <w:bottom w:val="none" w:sz="0" w:space="0" w:color="auto"/>
            <w:right w:val="none" w:sz="0" w:space="0" w:color="auto"/>
          </w:divBdr>
        </w:div>
        <w:div w:id="211580322">
          <w:marLeft w:val="640"/>
          <w:marRight w:val="0"/>
          <w:marTop w:val="0"/>
          <w:marBottom w:val="0"/>
          <w:divBdr>
            <w:top w:val="none" w:sz="0" w:space="0" w:color="auto"/>
            <w:left w:val="none" w:sz="0" w:space="0" w:color="auto"/>
            <w:bottom w:val="none" w:sz="0" w:space="0" w:color="auto"/>
            <w:right w:val="none" w:sz="0" w:space="0" w:color="auto"/>
          </w:divBdr>
        </w:div>
        <w:div w:id="2121487252">
          <w:marLeft w:val="640"/>
          <w:marRight w:val="0"/>
          <w:marTop w:val="0"/>
          <w:marBottom w:val="0"/>
          <w:divBdr>
            <w:top w:val="none" w:sz="0" w:space="0" w:color="auto"/>
            <w:left w:val="none" w:sz="0" w:space="0" w:color="auto"/>
            <w:bottom w:val="none" w:sz="0" w:space="0" w:color="auto"/>
            <w:right w:val="none" w:sz="0" w:space="0" w:color="auto"/>
          </w:divBdr>
        </w:div>
        <w:div w:id="1912080992">
          <w:marLeft w:val="640"/>
          <w:marRight w:val="0"/>
          <w:marTop w:val="0"/>
          <w:marBottom w:val="0"/>
          <w:divBdr>
            <w:top w:val="none" w:sz="0" w:space="0" w:color="auto"/>
            <w:left w:val="none" w:sz="0" w:space="0" w:color="auto"/>
            <w:bottom w:val="none" w:sz="0" w:space="0" w:color="auto"/>
            <w:right w:val="none" w:sz="0" w:space="0" w:color="auto"/>
          </w:divBdr>
        </w:div>
        <w:div w:id="573971784">
          <w:marLeft w:val="640"/>
          <w:marRight w:val="0"/>
          <w:marTop w:val="0"/>
          <w:marBottom w:val="0"/>
          <w:divBdr>
            <w:top w:val="none" w:sz="0" w:space="0" w:color="auto"/>
            <w:left w:val="none" w:sz="0" w:space="0" w:color="auto"/>
            <w:bottom w:val="none" w:sz="0" w:space="0" w:color="auto"/>
            <w:right w:val="none" w:sz="0" w:space="0" w:color="auto"/>
          </w:divBdr>
        </w:div>
        <w:div w:id="1628899958">
          <w:marLeft w:val="640"/>
          <w:marRight w:val="0"/>
          <w:marTop w:val="0"/>
          <w:marBottom w:val="0"/>
          <w:divBdr>
            <w:top w:val="none" w:sz="0" w:space="0" w:color="auto"/>
            <w:left w:val="none" w:sz="0" w:space="0" w:color="auto"/>
            <w:bottom w:val="none" w:sz="0" w:space="0" w:color="auto"/>
            <w:right w:val="none" w:sz="0" w:space="0" w:color="auto"/>
          </w:divBdr>
        </w:div>
        <w:div w:id="1728986927">
          <w:marLeft w:val="640"/>
          <w:marRight w:val="0"/>
          <w:marTop w:val="0"/>
          <w:marBottom w:val="0"/>
          <w:divBdr>
            <w:top w:val="none" w:sz="0" w:space="0" w:color="auto"/>
            <w:left w:val="none" w:sz="0" w:space="0" w:color="auto"/>
            <w:bottom w:val="none" w:sz="0" w:space="0" w:color="auto"/>
            <w:right w:val="none" w:sz="0" w:space="0" w:color="auto"/>
          </w:divBdr>
        </w:div>
        <w:div w:id="175770022">
          <w:marLeft w:val="640"/>
          <w:marRight w:val="0"/>
          <w:marTop w:val="0"/>
          <w:marBottom w:val="0"/>
          <w:divBdr>
            <w:top w:val="none" w:sz="0" w:space="0" w:color="auto"/>
            <w:left w:val="none" w:sz="0" w:space="0" w:color="auto"/>
            <w:bottom w:val="none" w:sz="0" w:space="0" w:color="auto"/>
            <w:right w:val="none" w:sz="0" w:space="0" w:color="auto"/>
          </w:divBdr>
        </w:div>
        <w:div w:id="1064257845">
          <w:marLeft w:val="640"/>
          <w:marRight w:val="0"/>
          <w:marTop w:val="0"/>
          <w:marBottom w:val="0"/>
          <w:divBdr>
            <w:top w:val="none" w:sz="0" w:space="0" w:color="auto"/>
            <w:left w:val="none" w:sz="0" w:space="0" w:color="auto"/>
            <w:bottom w:val="none" w:sz="0" w:space="0" w:color="auto"/>
            <w:right w:val="none" w:sz="0" w:space="0" w:color="auto"/>
          </w:divBdr>
        </w:div>
        <w:div w:id="39790551">
          <w:marLeft w:val="640"/>
          <w:marRight w:val="0"/>
          <w:marTop w:val="0"/>
          <w:marBottom w:val="0"/>
          <w:divBdr>
            <w:top w:val="none" w:sz="0" w:space="0" w:color="auto"/>
            <w:left w:val="none" w:sz="0" w:space="0" w:color="auto"/>
            <w:bottom w:val="none" w:sz="0" w:space="0" w:color="auto"/>
            <w:right w:val="none" w:sz="0" w:space="0" w:color="auto"/>
          </w:divBdr>
        </w:div>
        <w:div w:id="1692220985">
          <w:marLeft w:val="640"/>
          <w:marRight w:val="0"/>
          <w:marTop w:val="0"/>
          <w:marBottom w:val="0"/>
          <w:divBdr>
            <w:top w:val="none" w:sz="0" w:space="0" w:color="auto"/>
            <w:left w:val="none" w:sz="0" w:space="0" w:color="auto"/>
            <w:bottom w:val="none" w:sz="0" w:space="0" w:color="auto"/>
            <w:right w:val="none" w:sz="0" w:space="0" w:color="auto"/>
          </w:divBdr>
        </w:div>
        <w:div w:id="941953199">
          <w:marLeft w:val="640"/>
          <w:marRight w:val="0"/>
          <w:marTop w:val="0"/>
          <w:marBottom w:val="0"/>
          <w:divBdr>
            <w:top w:val="none" w:sz="0" w:space="0" w:color="auto"/>
            <w:left w:val="none" w:sz="0" w:space="0" w:color="auto"/>
            <w:bottom w:val="none" w:sz="0" w:space="0" w:color="auto"/>
            <w:right w:val="none" w:sz="0" w:space="0" w:color="auto"/>
          </w:divBdr>
        </w:div>
        <w:div w:id="317343565">
          <w:marLeft w:val="640"/>
          <w:marRight w:val="0"/>
          <w:marTop w:val="0"/>
          <w:marBottom w:val="0"/>
          <w:divBdr>
            <w:top w:val="none" w:sz="0" w:space="0" w:color="auto"/>
            <w:left w:val="none" w:sz="0" w:space="0" w:color="auto"/>
            <w:bottom w:val="none" w:sz="0" w:space="0" w:color="auto"/>
            <w:right w:val="none" w:sz="0" w:space="0" w:color="auto"/>
          </w:divBdr>
        </w:div>
        <w:div w:id="1959723465">
          <w:marLeft w:val="640"/>
          <w:marRight w:val="0"/>
          <w:marTop w:val="0"/>
          <w:marBottom w:val="0"/>
          <w:divBdr>
            <w:top w:val="none" w:sz="0" w:space="0" w:color="auto"/>
            <w:left w:val="none" w:sz="0" w:space="0" w:color="auto"/>
            <w:bottom w:val="none" w:sz="0" w:space="0" w:color="auto"/>
            <w:right w:val="none" w:sz="0" w:space="0" w:color="auto"/>
          </w:divBdr>
        </w:div>
        <w:div w:id="306668707">
          <w:marLeft w:val="640"/>
          <w:marRight w:val="0"/>
          <w:marTop w:val="0"/>
          <w:marBottom w:val="0"/>
          <w:divBdr>
            <w:top w:val="none" w:sz="0" w:space="0" w:color="auto"/>
            <w:left w:val="none" w:sz="0" w:space="0" w:color="auto"/>
            <w:bottom w:val="none" w:sz="0" w:space="0" w:color="auto"/>
            <w:right w:val="none" w:sz="0" w:space="0" w:color="auto"/>
          </w:divBdr>
        </w:div>
        <w:div w:id="1650018472">
          <w:marLeft w:val="640"/>
          <w:marRight w:val="0"/>
          <w:marTop w:val="0"/>
          <w:marBottom w:val="0"/>
          <w:divBdr>
            <w:top w:val="none" w:sz="0" w:space="0" w:color="auto"/>
            <w:left w:val="none" w:sz="0" w:space="0" w:color="auto"/>
            <w:bottom w:val="none" w:sz="0" w:space="0" w:color="auto"/>
            <w:right w:val="none" w:sz="0" w:space="0" w:color="auto"/>
          </w:divBdr>
        </w:div>
        <w:div w:id="1787966394">
          <w:marLeft w:val="640"/>
          <w:marRight w:val="0"/>
          <w:marTop w:val="0"/>
          <w:marBottom w:val="0"/>
          <w:divBdr>
            <w:top w:val="none" w:sz="0" w:space="0" w:color="auto"/>
            <w:left w:val="none" w:sz="0" w:space="0" w:color="auto"/>
            <w:bottom w:val="none" w:sz="0" w:space="0" w:color="auto"/>
            <w:right w:val="none" w:sz="0" w:space="0" w:color="auto"/>
          </w:divBdr>
        </w:div>
        <w:div w:id="1984195633">
          <w:marLeft w:val="640"/>
          <w:marRight w:val="0"/>
          <w:marTop w:val="0"/>
          <w:marBottom w:val="0"/>
          <w:divBdr>
            <w:top w:val="none" w:sz="0" w:space="0" w:color="auto"/>
            <w:left w:val="none" w:sz="0" w:space="0" w:color="auto"/>
            <w:bottom w:val="none" w:sz="0" w:space="0" w:color="auto"/>
            <w:right w:val="none" w:sz="0" w:space="0" w:color="auto"/>
          </w:divBdr>
        </w:div>
        <w:div w:id="764885254">
          <w:marLeft w:val="640"/>
          <w:marRight w:val="0"/>
          <w:marTop w:val="0"/>
          <w:marBottom w:val="0"/>
          <w:divBdr>
            <w:top w:val="none" w:sz="0" w:space="0" w:color="auto"/>
            <w:left w:val="none" w:sz="0" w:space="0" w:color="auto"/>
            <w:bottom w:val="none" w:sz="0" w:space="0" w:color="auto"/>
            <w:right w:val="none" w:sz="0" w:space="0" w:color="auto"/>
          </w:divBdr>
        </w:div>
        <w:div w:id="899946832">
          <w:marLeft w:val="640"/>
          <w:marRight w:val="0"/>
          <w:marTop w:val="0"/>
          <w:marBottom w:val="0"/>
          <w:divBdr>
            <w:top w:val="none" w:sz="0" w:space="0" w:color="auto"/>
            <w:left w:val="none" w:sz="0" w:space="0" w:color="auto"/>
            <w:bottom w:val="none" w:sz="0" w:space="0" w:color="auto"/>
            <w:right w:val="none" w:sz="0" w:space="0" w:color="auto"/>
          </w:divBdr>
        </w:div>
        <w:div w:id="748968969">
          <w:marLeft w:val="640"/>
          <w:marRight w:val="0"/>
          <w:marTop w:val="0"/>
          <w:marBottom w:val="0"/>
          <w:divBdr>
            <w:top w:val="none" w:sz="0" w:space="0" w:color="auto"/>
            <w:left w:val="none" w:sz="0" w:space="0" w:color="auto"/>
            <w:bottom w:val="none" w:sz="0" w:space="0" w:color="auto"/>
            <w:right w:val="none" w:sz="0" w:space="0" w:color="auto"/>
          </w:divBdr>
        </w:div>
        <w:div w:id="2008751123">
          <w:marLeft w:val="640"/>
          <w:marRight w:val="0"/>
          <w:marTop w:val="0"/>
          <w:marBottom w:val="0"/>
          <w:divBdr>
            <w:top w:val="none" w:sz="0" w:space="0" w:color="auto"/>
            <w:left w:val="none" w:sz="0" w:space="0" w:color="auto"/>
            <w:bottom w:val="none" w:sz="0" w:space="0" w:color="auto"/>
            <w:right w:val="none" w:sz="0" w:space="0" w:color="auto"/>
          </w:divBdr>
        </w:div>
        <w:div w:id="513226196">
          <w:marLeft w:val="640"/>
          <w:marRight w:val="0"/>
          <w:marTop w:val="0"/>
          <w:marBottom w:val="0"/>
          <w:divBdr>
            <w:top w:val="none" w:sz="0" w:space="0" w:color="auto"/>
            <w:left w:val="none" w:sz="0" w:space="0" w:color="auto"/>
            <w:bottom w:val="none" w:sz="0" w:space="0" w:color="auto"/>
            <w:right w:val="none" w:sz="0" w:space="0" w:color="auto"/>
          </w:divBdr>
        </w:div>
        <w:div w:id="451095546">
          <w:marLeft w:val="640"/>
          <w:marRight w:val="0"/>
          <w:marTop w:val="0"/>
          <w:marBottom w:val="0"/>
          <w:divBdr>
            <w:top w:val="none" w:sz="0" w:space="0" w:color="auto"/>
            <w:left w:val="none" w:sz="0" w:space="0" w:color="auto"/>
            <w:bottom w:val="none" w:sz="0" w:space="0" w:color="auto"/>
            <w:right w:val="none" w:sz="0" w:space="0" w:color="auto"/>
          </w:divBdr>
        </w:div>
        <w:div w:id="464008645">
          <w:marLeft w:val="640"/>
          <w:marRight w:val="0"/>
          <w:marTop w:val="0"/>
          <w:marBottom w:val="0"/>
          <w:divBdr>
            <w:top w:val="none" w:sz="0" w:space="0" w:color="auto"/>
            <w:left w:val="none" w:sz="0" w:space="0" w:color="auto"/>
            <w:bottom w:val="none" w:sz="0" w:space="0" w:color="auto"/>
            <w:right w:val="none" w:sz="0" w:space="0" w:color="auto"/>
          </w:divBdr>
        </w:div>
        <w:div w:id="1871143024">
          <w:marLeft w:val="640"/>
          <w:marRight w:val="0"/>
          <w:marTop w:val="0"/>
          <w:marBottom w:val="0"/>
          <w:divBdr>
            <w:top w:val="none" w:sz="0" w:space="0" w:color="auto"/>
            <w:left w:val="none" w:sz="0" w:space="0" w:color="auto"/>
            <w:bottom w:val="none" w:sz="0" w:space="0" w:color="auto"/>
            <w:right w:val="none" w:sz="0" w:space="0" w:color="auto"/>
          </w:divBdr>
        </w:div>
        <w:div w:id="1042242797">
          <w:marLeft w:val="640"/>
          <w:marRight w:val="0"/>
          <w:marTop w:val="0"/>
          <w:marBottom w:val="0"/>
          <w:divBdr>
            <w:top w:val="none" w:sz="0" w:space="0" w:color="auto"/>
            <w:left w:val="none" w:sz="0" w:space="0" w:color="auto"/>
            <w:bottom w:val="none" w:sz="0" w:space="0" w:color="auto"/>
            <w:right w:val="none" w:sz="0" w:space="0" w:color="auto"/>
          </w:divBdr>
        </w:div>
        <w:div w:id="236405455">
          <w:marLeft w:val="640"/>
          <w:marRight w:val="0"/>
          <w:marTop w:val="0"/>
          <w:marBottom w:val="0"/>
          <w:divBdr>
            <w:top w:val="none" w:sz="0" w:space="0" w:color="auto"/>
            <w:left w:val="none" w:sz="0" w:space="0" w:color="auto"/>
            <w:bottom w:val="none" w:sz="0" w:space="0" w:color="auto"/>
            <w:right w:val="none" w:sz="0" w:space="0" w:color="auto"/>
          </w:divBdr>
        </w:div>
        <w:div w:id="295989913">
          <w:marLeft w:val="640"/>
          <w:marRight w:val="0"/>
          <w:marTop w:val="0"/>
          <w:marBottom w:val="0"/>
          <w:divBdr>
            <w:top w:val="none" w:sz="0" w:space="0" w:color="auto"/>
            <w:left w:val="none" w:sz="0" w:space="0" w:color="auto"/>
            <w:bottom w:val="none" w:sz="0" w:space="0" w:color="auto"/>
            <w:right w:val="none" w:sz="0" w:space="0" w:color="auto"/>
          </w:divBdr>
        </w:div>
        <w:div w:id="208953798">
          <w:marLeft w:val="640"/>
          <w:marRight w:val="0"/>
          <w:marTop w:val="0"/>
          <w:marBottom w:val="0"/>
          <w:divBdr>
            <w:top w:val="none" w:sz="0" w:space="0" w:color="auto"/>
            <w:left w:val="none" w:sz="0" w:space="0" w:color="auto"/>
            <w:bottom w:val="none" w:sz="0" w:space="0" w:color="auto"/>
            <w:right w:val="none" w:sz="0" w:space="0" w:color="auto"/>
          </w:divBdr>
        </w:div>
        <w:div w:id="162014192">
          <w:marLeft w:val="640"/>
          <w:marRight w:val="0"/>
          <w:marTop w:val="0"/>
          <w:marBottom w:val="0"/>
          <w:divBdr>
            <w:top w:val="none" w:sz="0" w:space="0" w:color="auto"/>
            <w:left w:val="none" w:sz="0" w:space="0" w:color="auto"/>
            <w:bottom w:val="none" w:sz="0" w:space="0" w:color="auto"/>
            <w:right w:val="none" w:sz="0" w:space="0" w:color="auto"/>
          </w:divBdr>
        </w:div>
        <w:div w:id="963846132">
          <w:marLeft w:val="640"/>
          <w:marRight w:val="0"/>
          <w:marTop w:val="0"/>
          <w:marBottom w:val="0"/>
          <w:divBdr>
            <w:top w:val="none" w:sz="0" w:space="0" w:color="auto"/>
            <w:left w:val="none" w:sz="0" w:space="0" w:color="auto"/>
            <w:bottom w:val="none" w:sz="0" w:space="0" w:color="auto"/>
            <w:right w:val="none" w:sz="0" w:space="0" w:color="auto"/>
          </w:divBdr>
        </w:div>
      </w:divsChild>
    </w:div>
    <w:div w:id="1733844183">
      <w:bodyDiv w:val="1"/>
      <w:marLeft w:val="0"/>
      <w:marRight w:val="0"/>
      <w:marTop w:val="0"/>
      <w:marBottom w:val="0"/>
      <w:divBdr>
        <w:top w:val="none" w:sz="0" w:space="0" w:color="auto"/>
        <w:left w:val="none" w:sz="0" w:space="0" w:color="auto"/>
        <w:bottom w:val="none" w:sz="0" w:space="0" w:color="auto"/>
        <w:right w:val="none" w:sz="0" w:space="0" w:color="auto"/>
      </w:divBdr>
      <w:divsChild>
        <w:div w:id="1201892530">
          <w:marLeft w:val="640"/>
          <w:marRight w:val="0"/>
          <w:marTop w:val="0"/>
          <w:marBottom w:val="0"/>
          <w:divBdr>
            <w:top w:val="none" w:sz="0" w:space="0" w:color="auto"/>
            <w:left w:val="none" w:sz="0" w:space="0" w:color="auto"/>
            <w:bottom w:val="none" w:sz="0" w:space="0" w:color="auto"/>
            <w:right w:val="none" w:sz="0" w:space="0" w:color="auto"/>
          </w:divBdr>
        </w:div>
        <w:div w:id="280918812">
          <w:marLeft w:val="640"/>
          <w:marRight w:val="0"/>
          <w:marTop w:val="0"/>
          <w:marBottom w:val="0"/>
          <w:divBdr>
            <w:top w:val="none" w:sz="0" w:space="0" w:color="auto"/>
            <w:left w:val="none" w:sz="0" w:space="0" w:color="auto"/>
            <w:bottom w:val="none" w:sz="0" w:space="0" w:color="auto"/>
            <w:right w:val="none" w:sz="0" w:space="0" w:color="auto"/>
          </w:divBdr>
        </w:div>
        <w:div w:id="2088964539">
          <w:marLeft w:val="640"/>
          <w:marRight w:val="0"/>
          <w:marTop w:val="0"/>
          <w:marBottom w:val="0"/>
          <w:divBdr>
            <w:top w:val="none" w:sz="0" w:space="0" w:color="auto"/>
            <w:left w:val="none" w:sz="0" w:space="0" w:color="auto"/>
            <w:bottom w:val="none" w:sz="0" w:space="0" w:color="auto"/>
            <w:right w:val="none" w:sz="0" w:space="0" w:color="auto"/>
          </w:divBdr>
        </w:div>
        <w:div w:id="1132286802">
          <w:marLeft w:val="640"/>
          <w:marRight w:val="0"/>
          <w:marTop w:val="0"/>
          <w:marBottom w:val="0"/>
          <w:divBdr>
            <w:top w:val="none" w:sz="0" w:space="0" w:color="auto"/>
            <w:left w:val="none" w:sz="0" w:space="0" w:color="auto"/>
            <w:bottom w:val="none" w:sz="0" w:space="0" w:color="auto"/>
            <w:right w:val="none" w:sz="0" w:space="0" w:color="auto"/>
          </w:divBdr>
        </w:div>
        <w:div w:id="300893113">
          <w:marLeft w:val="640"/>
          <w:marRight w:val="0"/>
          <w:marTop w:val="0"/>
          <w:marBottom w:val="0"/>
          <w:divBdr>
            <w:top w:val="none" w:sz="0" w:space="0" w:color="auto"/>
            <w:left w:val="none" w:sz="0" w:space="0" w:color="auto"/>
            <w:bottom w:val="none" w:sz="0" w:space="0" w:color="auto"/>
            <w:right w:val="none" w:sz="0" w:space="0" w:color="auto"/>
          </w:divBdr>
        </w:div>
        <w:div w:id="971793134">
          <w:marLeft w:val="640"/>
          <w:marRight w:val="0"/>
          <w:marTop w:val="0"/>
          <w:marBottom w:val="0"/>
          <w:divBdr>
            <w:top w:val="none" w:sz="0" w:space="0" w:color="auto"/>
            <w:left w:val="none" w:sz="0" w:space="0" w:color="auto"/>
            <w:bottom w:val="none" w:sz="0" w:space="0" w:color="auto"/>
            <w:right w:val="none" w:sz="0" w:space="0" w:color="auto"/>
          </w:divBdr>
        </w:div>
        <w:div w:id="1496457784">
          <w:marLeft w:val="640"/>
          <w:marRight w:val="0"/>
          <w:marTop w:val="0"/>
          <w:marBottom w:val="0"/>
          <w:divBdr>
            <w:top w:val="none" w:sz="0" w:space="0" w:color="auto"/>
            <w:left w:val="none" w:sz="0" w:space="0" w:color="auto"/>
            <w:bottom w:val="none" w:sz="0" w:space="0" w:color="auto"/>
            <w:right w:val="none" w:sz="0" w:space="0" w:color="auto"/>
          </w:divBdr>
        </w:div>
        <w:div w:id="1472476984">
          <w:marLeft w:val="640"/>
          <w:marRight w:val="0"/>
          <w:marTop w:val="0"/>
          <w:marBottom w:val="0"/>
          <w:divBdr>
            <w:top w:val="none" w:sz="0" w:space="0" w:color="auto"/>
            <w:left w:val="none" w:sz="0" w:space="0" w:color="auto"/>
            <w:bottom w:val="none" w:sz="0" w:space="0" w:color="auto"/>
            <w:right w:val="none" w:sz="0" w:space="0" w:color="auto"/>
          </w:divBdr>
        </w:div>
        <w:div w:id="114953500">
          <w:marLeft w:val="640"/>
          <w:marRight w:val="0"/>
          <w:marTop w:val="0"/>
          <w:marBottom w:val="0"/>
          <w:divBdr>
            <w:top w:val="none" w:sz="0" w:space="0" w:color="auto"/>
            <w:left w:val="none" w:sz="0" w:space="0" w:color="auto"/>
            <w:bottom w:val="none" w:sz="0" w:space="0" w:color="auto"/>
            <w:right w:val="none" w:sz="0" w:space="0" w:color="auto"/>
          </w:divBdr>
        </w:div>
        <w:div w:id="1959140694">
          <w:marLeft w:val="640"/>
          <w:marRight w:val="0"/>
          <w:marTop w:val="0"/>
          <w:marBottom w:val="0"/>
          <w:divBdr>
            <w:top w:val="none" w:sz="0" w:space="0" w:color="auto"/>
            <w:left w:val="none" w:sz="0" w:space="0" w:color="auto"/>
            <w:bottom w:val="none" w:sz="0" w:space="0" w:color="auto"/>
            <w:right w:val="none" w:sz="0" w:space="0" w:color="auto"/>
          </w:divBdr>
        </w:div>
        <w:div w:id="1863323208">
          <w:marLeft w:val="640"/>
          <w:marRight w:val="0"/>
          <w:marTop w:val="0"/>
          <w:marBottom w:val="0"/>
          <w:divBdr>
            <w:top w:val="none" w:sz="0" w:space="0" w:color="auto"/>
            <w:left w:val="none" w:sz="0" w:space="0" w:color="auto"/>
            <w:bottom w:val="none" w:sz="0" w:space="0" w:color="auto"/>
            <w:right w:val="none" w:sz="0" w:space="0" w:color="auto"/>
          </w:divBdr>
        </w:div>
        <w:div w:id="1959875767">
          <w:marLeft w:val="640"/>
          <w:marRight w:val="0"/>
          <w:marTop w:val="0"/>
          <w:marBottom w:val="0"/>
          <w:divBdr>
            <w:top w:val="none" w:sz="0" w:space="0" w:color="auto"/>
            <w:left w:val="none" w:sz="0" w:space="0" w:color="auto"/>
            <w:bottom w:val="none" w:sz="0" w:space="0" w:color="auto"/>
            <w:right w:val="none" w:sz="0" w:space="0" w:color="auto"/>
          </w:divBdr>
        </w:div>
        <w:div w:id="382406214">
          <w:marLeft w:val="640"/>
          <w:marRight w:val="0"/>
          <w:marTop w:val="0"/>
          <w:marBottom w:val="0"/>
          <w:divBdr>
            <w:top w:val="none" w:sz="0" w:space="0" w:color="auto"/>
            <w:left w:val="none" w:sz="0" w:space="0" w:color="auto"/>
            <w:bottom w:val="none" w:sz="0" w:space="0" w:color="auto"/>
            <w:right w:val="none" w:sz="0" w:space="0" w:color="auto"/>
          </w:divBdr>
        </w:div>
        <w:div w:id="549389387">
          <w:marLeft w:val="640"/>
          <w:marRight w:val="0"/>
          <w:marTop w:val="0"/>
          <w:marBottom w:val="0"/>
          <w:divBdr>
            <w:top w:val="none" w:sz="0" w:space="0" w:color="auto"/>
            <w:left w:val="none" w:sz="0" w:space="0" w:color="auto"/>
            <w:bottom w:val="none" w:sz="0" w:space="0" w:color="auto"/>
            <w:right w:val="none" w:sz="0" w:space="0" w:color="auto"/>
          </w:divBdr>
        </w:div>
        <w:div w:id="1009259168">
          <w:marLeft w:val="640"/>
          <w:marRight w:val="0"/>
          <w:marTop w:val="0"/>
          <w:marBottom w:val="0"/>
          <w:divBdr>
            <w:top w:val="none" w:sz="0" w:space="0" w:color="auto"/>
            <w:left w:val="none" w:sz="0" w:space="0" w:color="auto"/>
            <w:bottom w:val="none" w:sz="0" w:space="0" w:color="auto"/>
            <w:right w:val="none" w:sz="0" w:space="0" w:color="auto"/>
          </w:divBdr>
        </w:div>
        <w:div w:id="136267747">
          <w:marLeft w:val="640"/>
          <w:marRight w:val="0"/>
          <w:marTop w:val="0"/>
          <w:marBottom w:val="0"/>
          <w:divBdr>
            <w:top w:val="none" w:sz="0" w:space="0" w:color="auto"/>
            <w:left w:val="none" w:sz="0" w:space="0" w:color="auto"/>
            <w:bottom w:val="none" w:sz="0" w:space="0" w:color="auto"/>
            <w:right w:val="none" w:sz="0" w:space="0" w:color="auto"/>
          </w:divBdr>
        </w:div>
        <w:div w:id="1636833603">
          <w:marLeft w:val="640"/>
          <w:marRight w:val="0"/>
          <w:marTop w:val="0"/>
          <w:marBottom w:val="0"/>
          <w:divBdr>
            <w:top w:val="none" w:sz="0" w:space="0" w:color="auto"/>
            <w:left w:val="none" w:sz="0" w:space="0" w:color="auto"/>
            <w:bottom w:val="none" w:sz="0" w:space="0" w:color="auto"/>
            <w:right w:val="none" w:sz="0" w:space="0" w:color="auto"/>
          </w:divBdr>
        </w:div>
        <w:div w:id="1027293851">
          <w:marLeft w:val="640"/>
          <w:marRight w:val="0"/>
          <w:marTop w:val="0"/>
          <w:marBottom w:val="0"/>
          <w:divBdr>
            <w:top w:val="none" w:sz="0" w:space="0" w:color="auto"/>
            <w:left w:val="none" w:sz="0" w:space="0" w:color="auto"/>
            <w:bottom w:val="none" w:sz="0" w:space="0" w:color="auto"/>
            <w:right w:val="none" w:sz="0" w:space="0" w:color="auto"/>
          </w:divBdr>
        </w:div>
        <w:div w:id="1527135025">
          <w:marLeft w:val="640"/>
          <w:marRight w:val="0"/>
          <w:marTop w:val="0"/>
          <w:marBottom w:val="0"/>
          <w:divBdr>
            <w:top w:val="none" w:sz="0" w:space="0" w:color="auto"/>
            <w:left w:val="none" w:sz="0" w:space="0" w:color="auto"/>
            <w:bottom w:val="none" w:sz="0" w:space="0" w:color="auto"/>
            <w:right w:val="none" w:sz="0" w:space="0" w:color="auto"/>
          </w:divBdr>
        </w:div>
        <w:div w:id="1550261328">
          <w:marLeft w:val="640"/>
          <w:marRight w:val="0"/>
          <w:marTop w:val="0"/>
          <w:marBottom w:val="0"/>
          <w:divBdr>
            <w:top w:val="none" w:sz="0" w:space="0" w:color="auto"/>
            <w:left w:val="none" w:sz="0" w:space="0" w:color="auto"/>
            <w:bottom w:val="none" w:sz="0" w:space="0" w:color="auto"/>
            <w:right w:val="none" w:sz="0" w:space="0" w:color="auto"/>
          </w:divBdr>
        </w:div>
        <w:div w:id="771895932">
          <w:marLeft w:val="640"/>
          <w:marRight w:val="0"/>
          <w:marTop w:val="0"/>
          <w:marBottom w:val="0"/>
          <w:divBdr>
            <w:top w:val="none" w:sz="0" w:space="0" w:color="auto"/>
            <w:left w:val="none" w:sz="0" w:space="0" w:color="auto"/>
            <w:bottom w:val="none" w:sz="0" w:space="0" w:color="auto"/>
            <w:right w:val="none" w:sz="0" w:space="0" w:color="auto"/>
          </w:divBdr>
        </w:div>
        <w:div w:id="1246915365">
          <w:marLeft w:val="640"/>
          <w:marRight w:val="0"/>
          <w:marTop w:val="0"/>
          <w:marBottom w:val="0"/>
          <w:divBdr>
            <w:top w:val="none" w:sz="0" w:space="0" w:color="auto"/>
            <w:left w:val="none" w:sz="0" w:space="0" w:color="auto"/>
            <w:bottom w:val="none" w:sz="0" w:space="0" w:color="auto"/>
            <w:right w:val="none" w:sz="0" w:space="0" w:color="auto"/>
          </w:divBdr>
        </w:div>
        <w:div w:id="429669907">
          <w:marLeft w:val="640"/>
          <w:marRight w:val="0"/>
          <w:marTop w:val="0"/>
          <w:marBottom w:val="0"/>
          <w:divBdr>
            <w:top w:val="none" w:sz="0" w:space="0" w:color="auto"/>
            <w:left w:val="none" w:sz="0" w:space="0" w:color="auto"/>
            <w:bottom w:val="none" w:sz="0" w:space="0" w:color="auto"/>
            <w:right w:val="none" w:sz="0" w:space="0" w:color="auto"/>
          </w:divBdr>
        </w:div>
        <w:div w:id="1850876175">
          <w:marLeft w:val="640"/>
          <w:marRight w:val="0"/>
          <w:marTop w:val="0"/>
          <w:marBottom w:val="0"/>
          <w:divBdr>
            <w:top w:val="none" w:sz="0" w:space="0" w:color="auto"/>
            <w:left w:val="none" w:sz="0" w:space="0" w:color="auto"/>
            <w:bottom w:val="none" w:sz="0" w:space="0" w:color="auto"/>
            <w:right w:val="none" w:sz="0" w:space="0" w:color="auto"/>
          </w:divBdr>
        </w:div>
        <w:div w:id="1205870755">
          <w:marLeft w:val="640"/>
          <w:marRight w:val="0"/>
          <w:marTop w:val="0"/>
          <w:marBottom w:val="0"/>
          <w:divBdr>
            <w:top w:val="none" w:sz="0" w:space="0" w:color="auto"/>
            <w:left w:val="none" w:sz="0" w:space="0" w:color="auto"/>
            <w:bottom w:val="none" w:sz="0" w:space="0" w:color="auto"/>
            <w:right w:val="none" w:sz="0" w:space="0" w:color="auto"/>
          </w:divBdr>
        </w:div>
        <w:div w:id="347369503">
          <w:marLeft w:val="640"/>
          <w:marRight w:val="0"/>
          <w:marTop w:val="0"/>
          <w:marBottom w:val="0"/>
          <w:divBdr>
            <w:top w:val="none" w:sz="0" w:space="0" w:color="auto"/>
            <w:left w:val="none" w:sz="0" w:space="0" w:color="auto"/>
            <w:bottom w:val="none" w:sz="0" w:space="0" w:color="auto"/>
            <w:right w:val="none" w:sz="0" w:space="0" w:color="auto"/>
          </w:divBdr>
        </w:div>
        <w:div w:id="272246870">
          <w:marLeft w:val="640"/>
          <w:marRight w:val="0"/>
          <w:marTop w:val="0"/>
          <w:marBottom w:val="0"/>
          <w:divBdr>
            <w:top w:val="none" w:sz="0" w:space="0" w:color="auto"/>
            <w:left w:val="none" w:sz="0" w:space="0" w:color="auto"/>
            <w:bottom w:val="none" w:sz="0" w:space="0" w:color="auto"/>
            <w:right w:val="none" w:sz="0" w:space="0" w:color="auto"/>
          </w:divBdr>
        </w:div>
        <w:div w:id="61755521">
          <w:marLeft w:val="640"/>
          <w:marRight w:val="0"/>
          <w:marTop w:val="0"/>
          <w:marBottom w:val="0"/>
          <w:divBdr>
            <w:top w:val="none" w:sz="0" w:space="0" w:color="auto"/>
            <w:left w:val="none" w:sz="0" w:space="0" w:color="auto"/>
            <w:bottom w:val="none" w:sz="0" w:space="0" w:color="auto"/>
            <w:right w:val="none" w:sz="0" w:space="0" w:color="auto"/>
          </w:divBdr>
        </w:div>
        <w:div w:id="109859648">
          <w:marLeft w:val="640"/>
          <w:marRight w:val="0"/>
          <w:marTop w:val="0"/>
          <w:marBottom w:val="0"/>
          <w:divBdr>
            <w:top w:val="none" w:sz="0" w:space="0" w:color="auto"/>
            <w:left w:val="none" w:sz="0" w:space="0" w:color="auto"/>
            <w:bottom w:val="none" w:sz="0" w:space="0" w:color="auto"/>
            <w:right w:val="none" w:sz="0" w:space="0" w:color="auto"/>
          </w:divBdr>
        </w:div>
        <w:div w:id="1696153308">
          <w:marLeft w:val="640"/>
          <w:marRight w:val="0"/>
          <w:marTop w:val="0"/>
          <w:marBottom w:val="0"/>
          <w:divBdr>
            <w:top w:val="none" w:sz="0" w:space="0" w:color="auto"/>
            <w:left w:val="none" w:sz="0" w:space="0" w:color="auto"/>
            <w:bottom w:val="none" w:sz="0" w:space="0" w:color="auto"/>
            <w:right w:val="none" w:sz="0" w:space="0" w:color="auto"/>
          </w:divBdr>
        </w:div>
        <w:div w:id="196818478">
          <w:marLeft w:val="640"/>
          <w:marRight w:val="0"/>
          <w:marTop w:val="0"/>
          <w:marBottom w:val="0"/>
          <w:divBdr>
            <w:top w:val="none" w:sz="0" w:space="0" w:color="auto"/>
            <w:left w:val="none" w:sz="0" w:space="0" w:color="auto"/>
            <w:bottom w:val="none" w:sz="0" w:space="0" w:color="auto"/>
            <w:right w:val="none" w:sz="0" w:space="0" w:color="auto"/>
          </w:divBdr>
        </w:div>
        <w:div w:id="733160771">
          <w:marLeft w:val="640"/>
          <w:marRight w:val="0"/>
          <w:marTop w:val="0"/>
          <w:marBottom w:val="0"/>
          <w:divBdr>
            <w:top w:val="none" w:sz="0" w:space="0" w:color="auto"/>
            <w:left w:val="none" w:sz="0" w:space="0" w:color="auto"/>
            <w:bottom w:val="none" w:sz="0" w:space="0" w:color="auto"/>
            <w:right w:val="none" w:sz="0" w:space="0" w:color="auto"/>
          </w:divBdr>
        </w:div>
        <w:div w:id="85151420">
          <w:marLeft w:val="640"/>
          <w:marRight w:val="0"/>
          <w:marTop w:val="0"/>
          <w:marBottom w:val="0"/>
          <w:divBdr>
            <w:top w:val="none" w:sz="0" w:space="0" w:color="auto"/>
            <w:left w:val="none" w:sz="0" w:space="0" w:color="auto"/>
            <w:bottom w:val="none" w:sz="0" w:space="0" w:color="auto"/>
            <w:right w:val="none" w:sz="0" w:space="0" w:color="auto"/>
          </w:divBdr>
        </w:div>
        <w:div w:id="257522538">
          <w:marLeft w:val="640"/>
          <w:marRight w:val="0"/>
          <w:marTop w:val="0"/>
          <w:marBottom w:val="0"/>
          <w:divBdr>
            <w:top w:val="none" w:sz="0" w:space="0" w:color="auto"/>
            <w:left w:val="none" w:sz="0" w:space="0" w:color="auto"/>
            <w:bottom w:val="none" w:sz="0" w:space="0" w:color="auto"/>
            <w:right w:val="none" w:sz="0" w:space="0" w:color="auto"/>
          </w:divBdr>
        </w:div>
        <w:div w:id="1017082201">
          <w:marLeft w:val="640"/>
          <w:marRight w:val="0"/>
          <w:marTop w:val="0"/>
          <w:marBottom w:val="0"/>
          <w:divBdr>
            <w:top w:val="none" w:sz="0" w:space="0" w:color="auto"/>
            <w:left w:val="none" w:sz="0" w:space="0" w:color="auto"/>
            <w:bottom w:val="none" w:sz="0" w:space="0" w:color="auto"/>
            <w:right w:val="none" w:sz="0" w:space="0" w:color="auto"/>
          </w:divBdr>
        </w:div>
        <w:div w:id="289555634">
          <w:marLeft w:val="640"/>
          <w:marRight w:val="0"/>
          <w:marTop w:val="0"/>
          <w:marBottom w:val="0"/>
          <w:divBdr>
            <w:top w:val="none" w:sz="0" w:space="0" w:color="auto"/>
            <w:left w:val="none" w:sz="0" w:space="0" w:color="auto"/>
            <w:bottom w:val="none" w:sz="0" w:space="0" w:color="auto"/>
            <w:right w:val="none" w:sz="0" w:space="0" w:color="auto"/>
          </w:divBdr>
        </w:div>
        <w:div w:id="1830518170">
          <w:marLeft w:val="640"/>
          <w:marRight w:val="0"/>
          <w:marTop w:val="0"/>
          <w:marBottom w:val="0"/>
          <w:divBdr>
            <w:top w:val="none" w:sz="0" w:space="0" w:color="auto"/>
            <w:left w:val="none" w:sz="0" w:space="0" w:color="auto"/>
            <w:bottom w:val="none" w:sz="0" w:space="0" w:color="auto"/>
            <w:right w:val="none" w:sz="0" w:space="0" w:color="auto"/>
          </w:divBdr>
        </w:div>
        <w:div w:id="841746270">
          <w:marLeft w:val="640"/>
          <w:marRight w:val="0"/>
          <w:marTop w:val="0"/>
          <w:marBottom w:val="0"/>
          <w:divBdr>
            <w:top w:val="none" w:sz="0" w:space="0" w:color="auto"/>
            <w:left w:val="none" w:sz="0" w:space="0" w:color="auto"/>
            <w:bottom w:val="none" w:sz="0" w:space="0" w:color="auto"/>
            <w:right w:val="none" w:sz="0" w:space="0" w:color="auto"/>
          </w:divBdr>
        </w:div>
        <w:div w:id="407651516">
          <w:marLeft w:val="640"/>
          <w:marRight w:val="0"/>
          <w:marTop w:val="0"/>
          <w:marBottom w:val="0"/>
          <w:divBdr>
            <w:top w:val="none" w:sz="0" w:space="0" w:color="auto"/>
            <w:left w:val="none" w:sz="0" w:space="0" w:color="auto"/>
            <w:bottom w:val="none" w:sz="0" w:space="0" w:color="auto"/>
            <w:right w:val="none" w:sz="0" w:space="0" w:color="auto"/>
          </w:divBdr>
        </w:div>
        <w:div w:id="2054961008">
          <w:marLeft w:val="640"/>
          <w:marRight w:val="0"/>
          <w:marTop w:val="0"/>
          <w:marBottom w:val="0"/>
          <w:divBdr>
            <w:top w:val="none" w:sz="0" w:space="0" w:color="auto"/>
            <w:left w:val="none" w:sz="0" w:space="0" w:color="auto"/>
            <w:bottom w:val="none" w:sz="0" w:space="0" w:color="auto"/>
            <w:right w:val="none" w:sz="0" w:space="0" w:color="auto"/>
          </w:divBdr>
        </w:div>
        <w:div w:id="1449810216">
          <w:marLeft w:val="640"/>
          <w:marRight w:val="0"/>
          <w:marTop w:val="0"/>
          <w:marBottom w:val="0"/>
          <w:divBdr>
            <w:top w:val="none" w:sz="0" w:space="0" w:color="auto"/>
            <w:left w:val="none" w:sz="0" w:space="0" w:color="auto"/>
            <w:bottom w:val="none" w:sz="0" w:space="0" w:color="auto"/>
            <w:right w:val="none" w:sz="0" w:space="0" w:color="auto"/>
          </w:divBdr>
        </w:div>
        <w:div w:id="1937060739">
          <w:marLeft w:val="640"/>
          <w:marRight w:val="0"/>
          <w:marTop w:val="0"/>
          <w:marBottom w:val="0"/>
          <w:divBdr>
            <w:top w:val="none" w:sz="0" w:space="0" w:color="auto"/>
            <w:left w:val="none" w:sz="0" w:space="0" w:color="auto"/>
            <w:bottom w:val="none" w:sz="0" w:space="0" w:color="auto"/>
            <w:right w:val="none" w:sz="0" w:space="0" w:color="auto"/>
          </w:divBdr>
        </w:div>
        <w:div w:id="998576847">
          <w:marLeft w:val="640"/>
          <w:marRight w:val="0"/>
          <w:marTop w:val="0"/>
          <w:marBottom w:val="0"/>
          <w:divBdr>
            <w:top w:val="none" w:sz="0" w:space="0" w:color="auto"/>
            <w:left w:val="none" w:sz="0" w:space="0" w:color="auto"/>
            <w:bottom w:val="none" w:sz="0" w:space="0" w:color="auto"/>
            <w:right w:val="none" w:sz="0" w:space="0" w:color="auto"/>
          </w:divBdr>
        </w:div>
        <w:div w:id="559244130">
          <w:marLeft w:val="640"/>
          <w:marRight w:val="0"/>
          <w:marTop w:val="0"/>
          <w:marBottom w:val="0"/>
          <w:divBdr>
            <w:top w:val="none" w:sz="0" w:space="0" w:color="auto"/>
            <w:left w:val="none" w:sz="0" w:space="0" w:color="auto"/>
            <w:bottom w:val="none" w:sz="0" w:space="0" w:color="auto"/>
            <w:right w:val="none" w:sz="0" w:space="0" w:color="auto"/>
          </w:divBdr>
        </w:div>
        <w:div w:id="1204296032">
          <w:marLeft w:val="640"/>
          <w:marRight w:val="0"/>
          <w:marTop w:val="0"/>
          <w:marBottom w:val="0"/>
          <w:divBdr>
            <w:top w:val="none" w:sz="0" w:space="0" w:color="auto"/>
            <w:left w:val="none" w:sz="0" w:space="0" w:color="auto"/>
            <w:bottom w:val="none" w:sz="0" w:space="0" w:color="auto"/>
            <w:right w:val="none" w:sz="0" w:space="0" w:color="auto"/>
          </w:divBdr>
        </w:div>
        <w:div w:id="2070297665">
          <w:marLeft w:val="640"/>
          <w:marRight w:val="0"/>
          <w:marTop w:val="0"/>
          <w:marBottom w:val="0"/>
          <w:divBdr>
            <w:top w:val="none" w:sz="0" w:space="0" w:color="auto"/>
            <w:left w:val="none" w:sz="0" w:space="0" w:color="auto"/>
            <w:bottom w:val="none" w:sz="0" w:space="0" w:color="auto"/>
            <w:right w:val="none" w:sz="0" w:space="0" w:color="auto"/>
          </w:divBdr>
        </w:div>
        <w:div w:id="410079632">
          <w:marLeft w:val="640"/>
          <w:marRight w:val="0"/>
          <w:marTop w:val="0"/>
          <w:marBottom w:val="0"/>
          <w:divBdr>
            <w:top w:val="none" w:sz="0" w:space="0" w:color="auto"/>
            <w:left w:val="none" w:sz="0" w:space="0" w:color="auto"/>
            <w:bottom w:val="none" w:sz="0" w:space="0" w:color="auto"/>
            <w:right w:val="none" w:sz="0" w:space="0" w:color="auto"/>
          </w:divBdr>
        </w:div>
        <w:div w:id="834030692">
          <w:marLeft w:val="640"/>
          <w:marRight w:val="0"/>
          <w:marTop w:val="0"/>
          <w:marBottom w:val="0"/>
          <w:divBdr>
            <w:top w:val="none" w:sz="0" w:space="0" w:color="auto"/>
            <w:left w:val="none" w:sz="0" w:space="0" w:color="auto"/>
            <w:bottom w:val="none" w:sz="0" w:space="0" w:color="auto"/>
            <w:right w:val="none" w:sz="0" w:space="0" w:color="auto"/>
          </w:divBdr>
        </w:div>
        <w:div w:id="1144277035">
          <w:marLeft w:val="640"/>
          <w:marRight w:val="0"/>
          <w:marTop w:val="0"/>
          <w:marBottom w:val="0"/>
          <w:divBdr>
            <w:top w:val="none" w:sz="0" w:space="0" w:color="auto"/>
            <w:left w:val="none" w:sz="0" w:space="0" w:color="auto"/>
            <w:bottom w:val="none" w:sz="0" w:space="0" w:color="auto"/>
            <w:right w:val="none" w:sz="0" w:space="0" w:color="auto"/>
          </w:divBdr>
        </w:div>
        <w:div w:id="993875226">
          <w:marLeft w:val="640"/>
          <w:marRight w:val="0"/>
          <w:marTop w:val="0"/>
          <w:marBottom w:val="0"/>
          <w:divBdr>
            <w:top w:val="none" w:sz="0" w:space="0" w:color="auto"/>
            <w:left w:val="none" w:sz="0" w:space="0" w:color="auto"/>
            <w:bottom w:val="none" w:sz="0" w:space="0" w:color="auto"/>
            <w:right w:val="none" w:sz="0" w:space="0" w:color="auto"/>
          </w:divBdr>
        </w:div>
        <w:div w:id="1452282518">
          <w:marLeft w:val="640"/>
          <w:marRight w:val="0"/>
          <w:marTop w:val="0"/>
          <w:marBottom w:val="0"/>
          <w:divBdr>
            <w:top w:val="none" w:sz="0" w:space="0" w:color="auto"/>
            <w:left w:val="none" w:sz="0" w:space="0" w:color="auto"/>
            <w:bottom w:val="none" w:sz="0" w:space="0" w:color="auto"/>
            <w:right w:val="none" w:sz="0" w:space="0" w:color="auto"/>
          </w:divBdr>
        </w:div>
        <w:div w:id="528572954">
          <w:marLeft w:val="640"/>
          <w:marRight w:val="0"/>
          <w:marTop w:val="0"/>
          <w:marBottom w:val="0"/>
          <w:divBdr>
            <w:top w:val="none" w:sz="0" w:space="0" w:color="auto"/>
            <w:left w:val="none" w:sz="0" w:space="0" w:color="auto"/>
            <w:bottom w:val="none" w:sz="0" w:space="0" w:color="auto"/>
            <w:right w:val="none" w:sz="0" w:space="0" w:color="auto"/>
          </w:divBdr>
        </w:div>
        <w:div w:id="766122005">
          <w:marLeft w:val="640"/>
          <w:marRight w:val="0"/>
          <w:marTop w:val="0"/>
          <w:marBottom w:val="0"/>
          <w:divBdr>
            <w:top w:val="none" w:sz="0" w:space="0" w:color="auto"/>
            <w:left w:val="none" w:sz="0" w:space="0" w:color="auto"/>
            <w:bottom w:val="none" w:sz="0" w:space="0" w:color="auto"/>
            <w:right w:val="none" w:sz="0" w:space="0" w:color="auto"/>
          </w:divBdr>
        </w:div>
        <w:div w:id="1864976990">
          <w:marLeft w:val="640"/>
          <w:marRight w:val="0"/>
          <w:marTop w:val="0"/>
          <w:marBottom w:val="0"/>
          <w:divBdr>
            <w:top w:val="none" w:sz="0" w:space="0" w:color="auto"/>
            <w:left w:val="none" w:sz="0" w:space="0" w:color="auto"/>
            <w:bottom w:val="none" w:sz="0" w:space="0" w:color="auto"/>
            <w:right w:val="none" w:sz="0" w:space="0" w:color="auto"/>
          </w:divBdr>
        </w:div>
        <w:div w:id="77561475">
          <w:marLeft w:val="640"/>
          <w:marRight w:val="0"/>
          <w:marTop w:val="0"/>
          <w:marBottom w:val="0"/>
          <w:divBdr>
            <w:top w:val="none" w:sz="0" w:space="0" w:color="auto"/>
            <w:left w:val="none" w:sz="0" w:space="0" w:color="auto"/>
            <w:bottom w:val="none" w:sz="0" w:space="0" w:color="auto"/>
            <w:right w:val="none" w:sz="0" w:space="0" w:color="auto"/>
          </w:divBdr>
        </w:div>
        <w:div w:id="546992095">
          <w:marLeft w:val="640"/>
          <w:marRight w:val="0"/>
          <w:marTop w:val="0"/>
          <w:marBottom w:val="0"/>
          <w:divBdr>
            <w:top w:val="none" w:sz="0" w:space="0" w:color="auto"/>
            <w:left w:val="none" w:sz="0" w:space="0" w:color="auto"/>
            <w:bottom w:val="none" w:sz="0" w:space="0" w:color="auto"/>
            <w:right w:val="none" w:sz="0" w:space="0" w:color="auto"/>
          </w:divBdr>
        </w:div>
        <w:div w:id="1815945849">
          <w:marLeft w:val="640"/>
          <w:marRight w:val="0"/>
          <w:marTop w:val="0"/>
          <w:marBottom w:val="0"/>
          <w:divBdr>
            <w:top w:val="none" w:sz="0" w:space="0" w:color="auto"/>
            <w:left w:val="none" w:sz="0" w:space="0" w:color="auto"/>
            <w:bottom w:val="none" w:sz="0" w:space="0" w:color="auto"/>
            <w:right w:val="none" w:sz="0" w:space="0" w:color="auto"/>
          </w:divBdr>
        </w:div>
        <w:div w:id="264003386">
          <w:marLeft w:val="640"/>
          <w:marRight w:val="0"/>
          <w:marTop w:val="0"/>
          <w:marBottom w:val="0"/>
          <w:divBdr>
            <w:top w:val="none" w:sz="0" w:space="0" w:color="auto"/>
            <w:left w:val="none" w:sz="0" w:space="0" w:color="auto"/>
            <w:bottom w:val="none" w:sz="0" w:space="0" w:color="auto"/>
            <w:right w:val="none" w:sz="0" w:space="0" w:color="auto"/>
          </w:divBdr>
        </w:div>
        <w:div w:id="1492717695">
          <w:marLeft w:val="640"/>
          <w:marRight w:val="0"/>
          <w:marTop w:val="0"/>
          <w:marBottom w:val="0"/>
          <w:divBdr>
            <w:top w:val="none" w:sz="0" w:space="0" w:color="auto"/>
            <w:left w:val="none" w:sz="0" w:space="0" w:color="auto"/>
            <w:bottom w:val="none" w:sz="0" w:space="0" w:color="auto"/>
            <w:right w:val="none" w:sz="0" w:space="0" w:color="auto"/>
          </w:divBdr>
        </w:div>
        <w:div w:id="1854341673">
          <w:marLeft w:val="640"/>
          <w:marRight w:val="0"/>
          <w:marTop w:val="0"/>
          <w:marBottom w:val="0"/>
          <w:divBdr>
            <w:top w:val="none" w:sz="0" w:space="0" w:color="auto"/>
            <w:left w:val="none" w:sz="0" w:space="0" w:color="auto"/>
            <w:bottom w:val="none" w:sz="0" w:space="0" w:color="auto"/>
            <w:right w:val="none" w:sz="0" w:space="0" w:color="auto"/>
          </w:divBdr>
        </w:div>
        <w:div w:id="1590769592">
          <w:marLeft w:val="640"/>
          <w:marRight w:val="0"/>
          <w:marTop w:val="0"/>
          <w:marBottom w:val="0"/>
          <w:divBdr>
            <w:top w:val="none" w:sz="0" w:space="0" w:color="auto"/>
            <w:left w:val="none" w:sz="0" w:space="0" w:color="auto"/>
            <w:bottom w:val="none" w:sz="0" w:space="0" w:color="auto"/>
            <w:right w:val="none" w:sz="0" w:space="0" w:color="auto"/>
          </w:divBdr>
        </w:div>
        <w:div w:id="362562162">
          <w:marLeft w:val="640"/>
          <w:marRight w:val="0"/>
          <w:marTop w:val="0"/>
          <w:marBottom w:val="0"/>
          <w:divBdr>
            <w:top w:val="none" w:sz="0" w:space="0" w:color="auto"/>
            <w:left w:val="none" w:sz="0" w:space="0" w:color="auto"/>
            <w:bottom w:val="none" w:sz="0" w:space="0" w:color="auto"/>
            <w:right w:val="none" w:sz="0" w:space="0" w:color="auto"/>
          </w:divBdr>
        </w:div>
        <w:div w:id="731463581">
          <w:marLeft w:val="640"/>
          <w:marRight w:val="0"/>
          <w:marTop w:val="0"/>
          <w:marBottom w:val="0"/>
          <w:divBdr>
            <w:top w:val="none" w:sz="0" w:space="0" w:color="auto"/>
            <w:left w:val="none" w:sz="0" w:space="0" w:color="auto"/>
            <w:bottom w:val="none" w:sz="0" w:space="0" w:color="auto"/>
            <w:right w:val="none" w:sz="0" w:space="0" w:color="auto"/>
          </w:divBdr>
        </w:div>
        <w:div w:id="1988432596">
          <w:marLeft w:val="640"/>
          <w:marRight w:val="0"/>
          <w:marTop w:val="0"/>
          <w:marBottom w:val="0"/>
          <w:divBdr>
            <w:top w:val="none" w:sz="0" w:space="0" w:color="auto"/>
            <w:left w:val="none" w:sz="0" w:space="0" w:color="auto"/>
            <w:bottom w:val="none" w:sz="0" w:space="0" w:color="auto"/>
            <w:right w:val="none" w:sz="0" w:space="0" w:color="auto"/>
          </w:divBdr>
        </w:div>
        <w:div w:id="1309090320">
          <w:marLeft w:val="640"/>
          <w:marRight w:val="0"/>
          <w:marTop w:val="0"/>
          <w:marBottom w:val="0"/>
          <w:divBdr>
            <w:top w:val="none" w:sz="0" w:space="0" w:color="auto"/>
            <w:left w:val="none" w:sz="0" w:space="0" w:color="auto"/>
            <w:bottom w:val="none" w:sz="0" w:space="0" w:color="auto"/>
            <w:right w:val="none" w:sz="0" w:space="0" w:color="auto"/>
          </w:divBdr>
        </w:div>
        <w:div w:id="1631547785">
          <w:marLeft w:val="640"/>
          <w:marRight w:val="0"/>
          <w:marTop w:val="0"/>
          <w:marBottom w:val="0"/>
          <w:divBdr>
            <w:top w:val="none" w:sz="0" w:space="0" w:color="auto"/>
            <w:left w:val="none" w:sz="0" w:space="0" w:color="auto"/>
            <w:bottom w:val="none" w:sz="0" w:space="0" w:color="auto"/>
            <w:right w:val="none" w:sz="0" w:space="0" w:color="auto"/>
          </w:divBdr>
        </w:div>
        <w:div w:id="969557542">
          <w:marLeft w:val="640"/>
          <w:marRight w:val="0"/>
          <w:marTop w:val="0"/>
          <w:marBottom w:val="0"/>
          <w:divBdr>
            <w:top w:val="none" w:sz="0" w:space="0" w:color="auto"/>
            <w:left w:val="none" w:sz="0" w:space="0" w:color="auto"/>
            <w:bottom w:val="none" w:sz="0" w:space="0" w:color="auto"/>
            <w:right w:val="none" w:sz="0" w:space="0" w:color="auto"/>
          </w:divBdr>
        </w:div>
        <w:div w:id="1104114541">
          <w:marLeft w:val="640"/>
          <w:marRight w:val="0"/>
          <w:marTop w:val="0"/>
          <w:marBottom w:val="0"/>
          <w:divBdr>
            <w:top w:val="none" w:sz="0" w:space="0" w:color="auto"/>
            <w:left w:val="none" w:sz="0" w:space="0" w:color="auto"/>
            <w:bottom w:val="none" w:sz="0" w:space="0" w:color="auto"/>
            <w:right w:val="none" w:sz="0" w:space="0" w:color="auto"/>
          </w:divBdr>
        </w:div>
        <w:div w:id="1273896025">
          <w:marLeft w:val="640"/>
          <w:marRight w:val="0"/>
          <w:marTop w:val="0"/>
          <w:marBottom w:val="0"/>
          <w:divBdr>
            <w:top w:val="none" w:sz="0" w:space="0" w:color="auto"/>
            <w:left w:val="none" w:sz="0" w:space="0" w:color="auto"/>
            <w:bottom w:val="none" w:sz="0" w:space="0" w:color="auto"/>
            <w:right w:val="none" w:sz="0" w:space="0" w:color="auto"/>
          </w:divBdr>
        </w:div>
        <w:div w:id="201945520">
          <w:marLeft w:val="640"/>
          <w:marRight w:val="0"/>
          <w:marTop w:val="0"/>
          <w:marBottom w:val="0"/>
          <w:divBdr>
            <w:top w:val="none" w:sz="0" w:space="0" w:color="auto"/>
            <w:left w:val="none" w:sz="0" w:space="0" w:color="auto"/>
            <w:bottom w:val="none" w:sz="0" w:space="0" w:color="auto"/>
            <w:right w:val="none" w:sz="0" w:space="0" w:color="auto"/>
          </w:divBdr>
        </w:div>
        <w:div w:id="379747519">
          <w:marLeft w:val="640"/>
          <w:marRight w:val="0"/>
          <w:marTop w:val="0"/>
          <w:marBottom w:val="0"/>
          <w:divBdr>
            <w:top w:val="none" w:sz="0" w:space="0" w:color="auto"/>
            <w:left w:val="none" w:sz="0" w:space="0" w:color="auto"/>
            <w:bottom w:val="none" w:sz="0" w:space="0" w:color="auto"/>
            <w:right w:val="none" w:sz="0" w:space="0" w:color="auto"/>
          </w:divBdr>
        </w:div>
        <w:div w:id="1460802397">
          <w:marLeft w:val="640"/>
          <w:marRight w:val="0"/>
          <w:marTop w:val="0"/>
          <w:marBottom w:val="0"/>
          <w:divBdr>
            <w:top w:val="none" w:sz="0" w:space="0" w:color="auto"/>
            <w:left w:val="none" w:sz="0" w:space="0" w:color="auto"/>
            <w:bottom w:val="none" w:sz="0" w:space="0" w:color="auto"/>
            <w:right w:val="none" w:sz="0" w:space="0" w:color="auto"/>
          </w:divBdr>
        </w:div>
        <w:div w:id="1926496388">
          <w:marLeft w:val="640"/>
          <w:marRight w:val="0"/>
          <w:marTop w:val="0"/>
          <w:marBottom w:val="0"/>
          <w:divBdr>
            <w:top w:val="none" w:sz="0" w:space="0" w:color="auto"/>
            <w:left w:val="none" w:sz="0" w:space="0" w:color="auto"/>
            <w:bottom w:val="none" w:sz="0" w:space="0" w:color="auto"/>
            <w:right w:val="none" w:sz="0" w:space="0" w:color="auto"/>
          </w:divBdr>
        </w:div>
        <w:div w:id="1587153710">
          <w:marLeft w:val="640"/>
          <w:marRight w:val="0"/>
          <w:marTop w:val="0"/>
          <w:marBottom w:val="0"/>
          <w:divBdr>
            <w:top w:val="none" w:sz="0" w:space="0" w:color="auto"/>
            <w:left w:val="none" w:sz="0" w:space="0" w:color="auto"/>
            <w:bottom w:val="none" w:sz="0" w:space="0" w:color="auto"/>
            <w:right w:val="none" w:sz="0" w:space="0" w:color="auto"/>
          </w:divBdr>
        </w:div>
        <w:div w:id="1561554319">
          <w:marLeft w:val="640"/>
          <w:marRight w:val="0"/>
          <w:marTop w:val="0"/>
          <w:marBottom w:val="0"/>
          <w:divBdr>
            <w:top w:val="none" w:sz="0" w:space="0" w:color="auto"/>
            <w:left w:val="none" w:sz="0" w:space="0" w:color="auto"/>
            <w:bottom w:val="none" w:sz="0" w:space="0" w:color="auto"/>
            <w:right w:val="none" w:sz="0" w:space="0" w:color="auto"/>
          </w:divBdr>
        </w:div>
        <w:div w:id="1075323333">
          <w:marLeft w:val="640"/>
          <w:marRight w:val="0"/>
          <w:marTop w:val="0"/>
          <w:marBottom w:val="0"/>
          <w:divBdr>
            <w:top w:val="none" w:sz="0" w:space="0" w:color="auto"/>
            <w:left w:val="none" w:sz="0" w:space="0" w:color="auto"/>
            <w:bottom w:val="none" w:sz="0" w:space="0" w:color="auto"/>
            <w:right w:val="none" w:sz="0" w:space="0" w:color="auto"/>
          </w:divBdr>
        </w:div>
        <w:div w:id="240069983">
          <w:marLeft w:val="640"/>
          <w:marRight w:val="0"/>
          <w:marTop w:val="0"/>
          <w:marBottom w:val="0"/>
          <w:divBdr>
            <w:top w:val="none" w:sz="0" w:space="0" w:color="auto"/>
            <w:left w:val="none" w:sz="0" w:space="0" w:color="auto"/>
            <w:bottom w:val="none" w:sz="0" w:space="0" w:color="auto"/>
            <w:right w:val="none" w:sz="0" w:space="0" w:color="auto"/>
          </w:divBdr>
        </w:div>
        <w:div w:id="635141035">
          <w:marLeft w:val="640"/>
          <w:marRight w:val="0"/>
          <w:marTop w:val="0"/>
          <w:marBottom w:val="0"/>
          <w:divBdr>
            <w:top w:val="none" w:sz="0" w:space="0" w:color="auto"/>
            <w:left w:val="none" w:sz="0" w:space="0" w:color="auto"/>
            <w:bottom w:val="none" w:sz="0" w:space="0" w:color="auto"/>
            <w:right w:val="none" w:sz="0" w:space="0" w:color="auto"/>
          </w:divBdr>
        </w:div>
        <w:div w:id="12613222">
          <w:marLeft w:val="640"/>
          <w:marRight w:val="0"/>
          <w:marTop w:val="0"/>
          <w:marBottom w:val="0"/>
          <w:divBdr>
            <w:top w:val="none" w:sz="0" w:space="0" w:color="auto"/>
            <w:left w:val="none" w:sz="0" w:space="0" w:color="auto"/>
            <w:bottom w:val="none" w:sz="0" w:space="0" w:color="auto"/>
            <w:right w:val="none" w:sz="0" w:space="0" w:color="auto"/>
          </w:divBdr>
        </w:div>
        <w:div w:id="1439711844">
          <w:marLeft w:val="640"/>
          <w:marRight w:val="0"/>
          <w:marTop w:val="0"/>
          <w:marBottom w:val="0"/>
          <w:divBdr>
            <w:top w:val="none" w:sz="0" w:space="0" w:color="auto"/>
            <w:left w:val="none" w:sz="0" w:space="0" w:color="auto"/>
            <w:bottom w:val="none" w:sz="0" w:space="0" w:color="auto"/>
            <w:right w:val="none" w:sz="0" w:space="0" w:color="auto"/>
          </w:divBdr>
        </w:div>
        <w:div w:id="569462603">
          <w:marLeft w:val="640"/>
          <w:marRight w:val="0"/>
          <w:marTop w:val="0"/>
          <w:marBottom w:val="0"/>
          <w:divBdr>
            <w:top w:val="none" w:sz="0" w:space="0" w:color="auto"/>
            <w:left w:val="none" w:sz="0" w:space="0" w:color="auto"/>
            <w:bottom w:val="none" w:sz="0" w:space="0" w:color="auto"/>
            <w:right w:val="none" w:sz="0" w:space="0" w:color="auto"/>
          </w:divBdr>
        </w:div>
        <w:div w:id="422411388">
          <w:marLeft w:val="640"/>
          <w:marRight w:val="0"/>
          <w:marTop w:val="0"/>
          <w:marBottom w:val="0"/>
          <w:divBdr>
            <w:top w:val="none" w:sz="0" w:space="0" w:color="auto"/>
            <w:left w:val="none" w:sz="0" w:space="0" w:color="auto"/>
            <w:bottom w:val="none" w:sz="0" w:space="0" w:color="auto"/>
            <w:right w:val="none" w:sz="0" w:space="0" w:color="auto"/>
          </w:divBdr>
        </w:div>
        <w:div w:id="1260987687">
          <w:marLeft w:val="640"/>
          <w:marRight w:val="0"/>
          <w:marTop w:val="0"/>
          <w:marBottom w:val="0"/>
          <w:divBdr>
            <w:top w:val="none" w:sz="0" w:space="0" w:color="auto"/>
            <w:left w:val="none" w:sz="0" w:space="0" w:color="auto"/>
            <w:bottom w:val="none" w:sz="0" w:space="0" w:color="auto"/>
            <w:right w:val="none" w:sz="0" w:space="0" w:color="auto"/>
          </w:divBdr>
        </w:div>
      </w:divsChild>
    </w:div>
    <w:div w:id="1737361359">
      <w:bodyDiv w:val="1"/>
      <w:marLeft w:val="0"/>
      <w:marRight w:val="0"/>
      <w:marTop w:val="0"/>
      <w:marBottom w:val="0"/>
      <w:divBdr>
        <w:top w:val="none" w:sz="0" w:space="0" w:color="auto"/>
        <w:left w:val="none" w:sz="0" w:space="0" w:color="auto"/>
        <w:bottom w:val="none" w:sz="0" w:space="0" w:color="auto"/>
        <w:right w:val="none" w:sz="0" w:space="0" w:color="auto"/>
      </w:divBdr>
    </w:div>
    <w:div w:id="1742866569">
      <w:bodyDiv w:val="1"/>
      <w:marLeft w:val="0"/>
      <w:marRight w:val="0"/>
      <w:marTop w:val="0"/>
      <w:marBottom w:val="0"/>
      <w:divBdr>
        <w:top w:val="none" w:sz="0" w:space="0" w:color="auto"/>
        <w:left w:val="none" w:sz="0" w:space="0" w:color="auto"/>
        <w:bottom w:val="none" w:sz="0" w:space="0" w:color="auto"/>
        <w:right w:val="none" w:sz="0" w:space="0" w:color="auto"/>
      </w:divBdr>
    </w:div>
    <w:div w:id="1746495033">
      <w:bodyDiv w:val="1"/>
      <w:marLeft w:val="0"/>
      <w:marRight w:val="0"/>
      <w:marTop w:val="0"/>
      <w:marBottom w:val="0"/>
      <w:divBdr>
        <w:top w:val="none" w:sz="0" w:space="0" w:color="auto"/>
        <w:left w:val="none" w:sz="0" w:space="0" w:color="auto"/>
        <w:bottom w:val="none" w:sz="0" w:space="0" w:color="auto"/>
        <w:right w:val="none" w:sz="0" w:space="0" w:color="auto"/>
      </w:divBdr>
      <w:divsChild>
        <w:div w:id="1085305379">
          <w:marLeft w:val="640"/>
          <w:marRight w:val="0"/>
          <w:marTop w:val="0"/>
          <w:marBottom w:val="0"/>
          <w:divBdr>
            <w:top w:val="none" w:sz="0" w:space="0" w:color="auto"/>
            <w:left w:val="none" w:sz="0" w:space="0" w:color="auto"/>
            <w:bottom w:val="none" w:sz="0" w:space="0" w:color="auto"/>
            <w:right w:val="none" w:sz="0" w:space="0" w:color="auto"/>
          </w:divBdr>
        </w:div>
        <w:div w:id="1295066093">
          <w:marLeft w:val="640"/>
          <w:marRight w:val="0"/>
          <w:marTop w:val="0"/>
          <w:marBottom w:val="0"/>
          <w:divBdr>
            <w:top w:val="none" w:sz="0" w:space="0" w:color="auto"/>
            <w:left w:val="none" w:sz="0" w:space="0" w:color="auto"/>
            <w:bottom w:val="none" w:sz="0" w:space="0" w:color="auto"/>
            <w:right w:val="none" w:sz="0" w:space="0" w:color="auto"/>
          </w:divBdr>
        </w:div>
        <w:div w:id="1614939445">
          <w:marLeft w:val="640"/>
          <w:marRight w:val="0"/>
          <w:marTop w:val="0"/>
          <w:marBottom w:val="0"/>
          <w:divBdr>
            <w:top w:val="none" w:sz="0" w:space="0" w:color="auto"/>
            <w:left w:val="none" w:sz="0" w:space="0" w:color="auto"/>
            <w:bottom w:val="none" w:sz="0" w:space="0" w:color="auto"/>
            <w:right w:val="none" w:sz="0" w:space="0" w:color="auto"/>
          </w:divBdr>
        </w:div>
        <w:div w:id="1014654831">
          <w:marLeft w:val="640"/>
          <w:marRight w:val="0"/>
          <w:marTop w:val="0"/>
          <w:marBottom w:val="0"/>
          <w:divBdr>
            <w:top w:val="none" w:sz="0" w:space="0" w:color="auto"/>
            <w:left w:val="none" w:sz="0" w:space="0" w:color="auto"/>
            <w:bottom w:val="none" w:sz="0" w:space="0" w:color="auto"/>
            <w:right w:val="none" w:sz="0" w:space="0" w:color="auto"/>
          </w:divBdr>
        </w:div>
        <w:div w:id="825511674">
          <w:marLeft w:val="640"/>
          <w:marRight w:val="0"/>
          <w:marTop w:val="0"/>
          <w:marBottom w:val="0"/>
          <w:divBdr>
            <w:top w:val="none" w:sz="0" w:space="0" w:color="auto"/>
            <w:left w:val="none" w:sz="0" w:space="0" w:color="auto"/>
            <w:bottom w:val="none" w:sz="0" w:space="0" w:color="auto"/>
            <w:right w:val="none" w:sz="0" w:space="0" w:color="auto"/>
          </w:divBdr>
        </w:div>
        <w:div w:id="1888760437">
          <w:marLeft w:val="640"/>
          <w:marRight w:val="0"/>
          <w:marTop w:val="0"/>
          <w:marBottom w:val="0"/>
          <w:divBdr>
            <w:top w:val="none" w:sz="0" w:space="0" w:color="auto"/>
            <w:left w:val="none" w:sz="0" w:space="0" w:color="auto"/>
            <w:bottom w:val="none" w:sz="0" w:space="0" w:color="auto"/>
            <w:right w:val="none" w:sz="0" w:space="0" w:color="auto"/>
          </w:divBdr>
        </w:div>
        <w:div w:id="1398282983">
          <w:marLeft w:val="640"/>
          <w:marRight w:val="0"/>
          <w:marTop w:val="0"/>
          <w:marBottom w:val="0"/>
          <w:divBdr>
            <w:top w:val="none" w:sz="0" w:space="0" w:color="auto"/>
            <w:left w:val="none" w:sz="0" w:space="0" w:color="auto"/>
            <w:bottom w:val="none" w:sz="0" w:space="0" w:color="auto"/>
            <w:right w:val="none" w:sz="0" w:space="0" w:color="auto"/>
          </w:divBdr>
        </w:div>
        <w:div w:id="623317888">
          <w:marLeft w:val="640"/>
          <w:marRight w:val="0"/>
          <w:marTop w:val="0"/>
          <w:marBottom w:val="0"/>
          <w:divBdr>
            <w:top w:val="none" w:sz="0" w:space="0" w:color="auto"/>
            <w:left w:val="none" w:sz="0" w:space="0" w:color="auto"/>
            <w:bottom w:val="none" w:sz="0" w:space="0" w:color="auto"/>
            <w:right w:val="none" w:sz="0" w:space="0" w:color="auto"/>
          </w:divBdr>
        </w:div>
        <w:div w:id="327176464">
          <w:marLeft w:val="640"/>
          <w:marRight w:val="0"/>
          <w:marTop w:val="0"/>
          <w:marBottom w:val="0"/>
          <w:divBdr>
            <w:top w:val="none" w:sz="0" w:space="0" w:color="auto"/>
            <w:left w:val="none" w:sz="0" w:space="0" w:color="auto"/>
            <w:bottom w:val="none" w:sz="0" w:space="0" w:color="auto"/>
            <w:right w:val="none" w:sz="0" w:space="0" w:color="auto"/>
          </w:divBdr>
        </w:div>
        <w:div w:id="1764184423">
          <w:marLeft w:val="640"/>
          <w:marRight w:val="0"/>
          <w:marTop w:val="0"/>
          <w:marBottom w:val="0"/>
          <w:divBdr>
            <w:top w:val="none" w:sz="0" w:space="0" w:color="auto"/>
            <w:left w:val="none" w:sz="0" w:space="0" w:color="auto"/>
            <w:bottom w:val="none" w:sz="0" w:space="0" w:color="auto"/>
            <w:right w:val="none" w:sz="0" w:space="0" w:color="auto"/>
          </w:divBdr>
        </w:div>
        <w:div w:id="1901666711">
          <w:marLeft w:val="640"/>
          <w:marRight w:val="0"/>
          <w:marTop w:val="0"/>
          <w:marBottom w:val="0"/>
          <w:divBdr>
            <w:top w:val="none" w:sz="0" w:space="0" w:color="auto"/>
            <w:left w:val="none" w:sz="0" w:space="0" w:color="auto"/>
            <w:bottom w:val="none" w:sz="0" w:space="0" w:color="auto"/>
            <w:right w:val="none" w:sz="0" w:space="0" w:color="auto"/>
          </w:divBdr>
        </w:div>
        <w:div w:id="738207562">
          <w:marLeft w:val="640"/>
          <w:marRight w:val="0"/>
          <w:marTop w:val="0"/>
          <w:marBottom w:val="0"/>
          <w:divBdr>
            <w:top w:val="none" w:sz="0" w:space="0" w:color="auto"/>
            <w:left w:val="none" w:sz="0" w:space="0" w:color="auto"/>
            <w:bottom w:val="none" w:sz="0" w:space="0" w:color="auto"/>
            <w:right w:val="none" w:sz="0" w:space="0" w:color="auto"/>
          </w:divBdr>
        </w:div>
        <w:div w:id="1604654953">
          <w:marLeft w:val="640"/>
          <w:marRight w:val="0"/>
          <w:marTop w:val="0"/>
          <w:marBottom w:val="0"/>
          <w:divBdr>
            <w:top w:val="none" w:sz="0" w:space="0" w:color="auto"/>
            <w:left w:val="none" w:sz="0" w:space="0" w:color="auto"/>
            <w:bottom w:val="none" w:sz="0" w:space="0" w:color="auto"/>
            <w:right w:val="none" w:sz="0" w:space="0" w:color="auto"/>
          </w:divBdr>
        </w:div>
        <w:div w:id="950817523">
          <w:marLeft w:val="640"/>
          <w:marRight w:val="0"/>
          <w:marTop w:val="0"/>
          <w:marBottom w:val="0"/>
          <w:divBdr>
            <w:top w:val="none" w:sz="0" w:space="0" w:color="auto"/>
            <w:left w:val="none" w:sz="0" w:space="0" w:color="auto"/>
            <w:bottom w:val="none" w:sz="0" w:space="0" w:color="auto"/>
            <w:right w:val="none" w:sz="0" w:space="0" w:color="auto"/>
          </w:divBdr>
        </w:div>
        <w:div w:id="1182358857">
          <w:marLeft w:val="640"/>
          <w:marRight w:val="0"/>
          <w:marTop w:val="0"/>
          <w:marBottom w:val="0"/>
          <w:divBdr>
            <w:top w:val="none" w:sz="0" w:space="0" w:color="auto"/>
            <w:left w:val="none" w:sz="0" w:space="0" w:color="auto"/>
            <w:bottom w:val="none" w:sz="0" w:space="0" w:color="auto"/>
            <w:right w:val="none" w:sz="0" w:space="0" w:color="auto"/>
          </w:divBdr>
        </w:div>
        <w:div w:id="1375228305">
          <w:marLeft w:val="640"/>
          <w:marRight w:val="0"/>
          <w:marTop w:val="0"/>
          <w:marBottom w:val="0"/>
          <w:divBdr>
            <w:top w:val="none" w:sz="0" w:space="0" w:color="auto"/>
            <w:left w:val="none" w:sz="0" w:space="0" w:color="auto"/>
            <w:bottom w:val="none" w:sz="0" w:space="0" w:color="auto"/>
            <w:right w:val="none" w:sz="0" w:space="0" w:color="auto"/>
          </w:divBdr>
        </w:div>
        <w:div w:id="1255868118">
          <w:marLeft w:val="640"/>
          <w:marRight w:val="0"/>
          <w:marTop w:val="0"/>
          <w:marBottom w:val="0"/>
          <w:divBdr>
            <w:top w:val="none" w:sz="0" w:space="0" w:color="auto"/>
            <w:left w:val="none" w:sz="0" w:space="0" w:color="auto"/>
            <w:bottom w:val="none" w:sz="0" w:space="0" w:color="auto"/>
            <w:right w:val="none" w:sz="0" w:space="0" w:color="auto"/>
          </w:divBdr>
        </w:div>
        <w:div w:id="1225219805">
          <w:marLeft w:val="640"/>
          <w:marRight w:val="0"/>
          <w:marTop w:val="0"/>
          <w:marBottom w:val="0"/>
          <w:divBdr>
            <w:top w:val="none" w:sz="0" w:space="0" w:color="auto"/>
            <w:left w:val="none" w:sz="0" w:space="0" w:color="auto"/>
            <w:bottom w:val="none" w:sz="0" w:space="0" w:color="auto"/>
            <w:right w:val="none" w:sz="0" w:space="0" w:color="auto"/>
          </w:divBdr>
        </w:div>
        <w:div w:id="1713918380">
          <w:marLeft w:val="640"/>
          <w:marRight w:val="0"/>
          <w:marTop w:val="0"/>
          <w:marBottom w:val="0"/>
          <w:divBdr>
            <w:top w:val="none" w:sz="0" w:space="0" w:color="auto"/>
            <w:left w:val="none" w:sz="0" w:space="0" w:color="auto"/>
            <w:bottom w:val="none" w:sz="0" w:space="0" w:color="auto"/>
            <w:right w:val="none" w:sz="0" w:space="0" w:color="auto"/>
          </w:divBdr>
        </w:div>
        <w:div w:id="1241283160">
          <w:marLeft w:val="640"/>
          <w:marRight w:val="0"/>
          <w:marTop w:val="0"/>
          <w:marBottom w:val="0"/>
          <w:divBdr>
            <w:top w:val="none" w:sz="0" w:space="0" w:color="auto"/>
            <w:left w:val="none" w:sz="0" w:space="0" w:color="auto"/>
            <w:bottom w:val="none" w:sz="0" w:space="0" w:color="auto"/>
            <w:right w:val="none" w:sz="0" w:space="0" w:color="auto"/>
          </w:divBdr>
        </w:div>
        <w:div w:id="1049301672">
          <w:marLeft w:val="640"/>
          <w:marRight w:val="0"/>
          <w:marTop w:val="0"/>
          <w:marBottom w:val="0"/>
          <w:divBdr>
            <w:top w:val="none" w:sz="0" w:space="0" w:color="auto"/>
            <w:left w:val="none" w:sz="0" w:space="0" w:color="auto"/>
            <w:bottom w:val="none" w:sz="0" w:space="0" w:color="auto"/>
            <w:right w:val="none" w:sz="0" w:space="0" w:color="auto"/>
          </w:divBdr>
        </w:div>
        <w:div w:id="1416781868">
          <w:marLeft w:val="640"/>
          <w:marRight w:val="0"/>
          <w:marTop w:val="0"/>
          <w:marBottom w:val="0"/>
          <w:divBdr>
            <w:top w:val="none" w:sz="0" w:space="0" w:color="auto"/>
            <w:left w:val="none" w:sz="0" w:space="0" w:color="auto"/>
            <w:bottom w:val="none" w:sz="0" w:space="0" w:color="auto"/>
            <w:right w:val="none" w:sz="0" w:space="0" w:color="auto"/>
          </w:divBdr>
        </w:div>
        <w:div w:id="186986814">
          <w:marLeft w:val="640"/>
          <w:marRight w:val="0"/>
          <w:marTop w:val="0"/>
          <w:marBottom w:val="0"/>
          <w:divBdr>
            <w:top w:val="none" w:sz="0" w:space="0" w:color="auto"/>
            <w:left w:val="none" w:sz="0" w:space="0" w:color="auto"/>
            <w:bottom w:val="none" w:sz="0" w:space="0" w:color="auto"/>
            <w:right w:val="none" w:sz="0" w:space="0" w:color="auto"/>
          </w:divBdr>
        </w:div>
        <w:div w:id="668170726">
          <w:marLeft w:val="640"/>
          <w:marRight w:val="0"/>
          <w:marTop w:val="0"/>
          <w:marBottom w:val="0"/>
          <w:divBdr>
            <w:top w:val="none" w:sz="0" w:space="0" w:color="auto"/>
            <w:left w:val="none" w:sz="0" w:space="0" w:color="auto"/>
            <w:bottom w:val="none" w:sz="0" w:space="0" w:color="auto"/>
            <w:right w:val="none" w:sz="0" w:space="0" w:color="auto"/>
          </w:divBdr>
        </w:div>
        <w:div w:id="432242127">
          <w:marLeft w:val="640"/>
          <w:marRight w:val="0"/>
          <w:marTop w:val="0"/>
          <w:marBottom w:val="0"/>
          <w:divBdr>
            <w:top w:val="none" w:sz="0" w:space="0" w:color="auto"/>
            <w:left w:val="none" w:sz="0" w:space="0" w:color="auto"/>
            <w:bottom w:val="none" w:sz="0" w:space="0" w:color="auto"/>
            <w:right w:val="none" w:sz="0" w:space="0" w:color="auto"/>
          </w:divBdr>
        </w:div>
        <w:div w:id="715739943">
          <w:marLeft w:val="640"/>
          <w:marRight w:val="0"/>
          <w:marTop w:val="0"/>
          <w:marBottom w:val="0"/>
          <w:divBdr>
            <w:top w:val="none" w:sz="0" w:space="0" w:color="auto"/>
            <w:left w:val="none" w:sz="0" w:space="0" w:color="auto"/>
            <w:bottom w:val="none" w:sz="0" w:space="0" w:color="auto"/>
            <w:right w:val="none" w:sz="0" w:space="0" w:color="auto"/>
          </w:divBdr>
        </w:div>
        <w:div w:id="271938336">
          <w:marLeft w:val="640"/>
          <w:marRight w:val="0"/>
          <w:marTop w:val="0"/>
          <w:marBottom w:val="0"/>
          <w:divBdr>
            <w:top w:val="none" w:sz="0" w:space="0" w:color="auto"/>
            <w:left w:val="none" w:sz="0" w:space="0" w:color="auto"/>
            <w:bottom w:val="none" w:sz="0" w:space="0" w:color="auto"/>
            <w:right w:val="none" w:sz="0" w:space="0" w:color="auto"/>
          </w:divBdr>
        </w:div>
        <w:div w:id="725840558">
          <w:marLeft w:val="640"/>
          <w:marRight w:val="0"/>
          <w:marTop w:val="0"/>
          <w:marBottom w:val="0"/>
          <w:divBdr>
            <w:top w:val="none" w:sz="0" w:space="0" w:color="auto"/>
            <w:left w:val="none" w:sz="0" w:space="0" w:color="auto"/>
            <w:bottom w:val="none" w:sz="0" w:space="0" w:color="auto"/>
            <w:right w:val="none" w:sz="0" w:space="0" w:color="auto"/>
          </w:divBdr>
        </w:div>
        <w:div w:id="774060378">
          <w:marLeft w:val="640"/>
          <w:marRight w:val="0"/>
          <w:marTop w:val="0"/>
          <w:marBottom w:val="0"/>
          <w:divBdr>
            <w:top w:val="none" w:sz="0" w:space="0" w:color="auto"/>
            <w:left w:val="none" w:sz="0" w:space="0" w:color="auto"/>
            <w:bottom w:val="none" w:sz="0" w:space="0" w:color="auto"/>
            <w:right w:val="none" w:sz="0" w:space="0" w:color="auto"/>
          </w:divBdr>
        </w:div>
        <w:div w:id="1476529223">
          <w:marLeft w:val="640"/>
          <w:marRight w:val="0"/>
          <w:marTop w:val="0"/>
          <w:marBottom w:val="0"/>
          <w:divBdr>
            <w:top w:val="none" w:sz="0" w:space="0" w:color="auto"/>
            <w:left w:val="none" w:sz="0" w:space="0" w:color="auto"/>
            <w:bottom w:val="none" w:sz="0" w:space="0" w:color="auto"/>
            <w:right w:val="none" w:sz="0" w:space="0" w:color="auto"/>
          </w:divBdr>
        </w:div>
        <w:div w:id="2077389090">
          <w:marLeft w:val="640"/>
          <w:marRight w:val="0"/>
          <w:marTop w:val="0"/>
          <w:marBottom w:val="0"/>
          <w:divBdr>
            <w:top w:val="none" w:sz="0" w:space="0" w:color="auto"/>
            <w:left w:val="none" w:sz="0" w:space="0" w:color="auto"/>
            <w:bottom w:val="none" w:sz="0" w:space="0" w:color="auto"/>
            <w:right w:val="none" w:sz="0" w:space="0" w:color="auto"/>
          </w:divBdr>
        </w:div>
        <w:div w:id="1555000438">
          <w:marLeft w:val="640"/>
          <w:marRight w:val="0"/>
          <w:marTop w:val="0"/>
          <w:marBottom w:val="0"/>
          <w:divBdr>
            <w:top w:val="none" w:sz="0" w:space="0" w:color="auto"/>
            <w:left w:val="none" w:sz="0" w:space="0" w:color="auto"/>
            <w:bottom w:val="none" w:sz="0" w:space="0" w:color="auto"/>
            <w:right w:val="none" w:sz="0" w:space="0" w:color="auto"/>
          </w:divBdr>
        </w:div>
        <w:div w:id="379129845">
          <w:marLeft w:val="640"/>
          <w:marRight w:val="0"/>
          <w:marTop w:val="0"/>
          <w:marBottom w:val="0"/>
          <w:divBdr>
            <w:top w:val="none" w:sz="0" w:space="0" w:color="auto"/>
            <w:left w:val="none" w:sz="0" w:space="0" w:color="auto"/>
            <w:bottom w:val="none" w:sz="0" w:space="0" w:color="auto"/>
            <w:right w:val="none" w:sz="0" w:space="0" w:color="auto"/>
          </w:divBdr>
        </w:div>
        <w:div w:id="720250786">
          <w:marLeft w:val="640"/>
          <w:marRight w:val="0"/>
          <w:marTop w:val="0"/>
          <w:marBottom w:val="0"/>
          <w:divBdr>
            <w:top w:val="none" w:sz="0" w:space="0" w:color="auto"/>
            <w:left w:val="none" w:sz="0" w:space="0" w:color="auto"/>
            <w:bottom w:val="none" w:sz="0" w:space="0" w:color="auto"/>
            <w:right w:val="none" w:sz="0" w:space="0" w:color="auto"/>
          </w:divBdr>
        </w:div>
        <w:div w:id="376903538">
          <w:marLeft w:val="640"/>
          <w:marRight w:val="0"/>
          <w:marTop w:val="0"/>
          <w:marBottom w:val="0"/>
          <w:divBdr>
            <w:top w:val="none" w:sz="0" w:space="0" w:color="auto"/>
            <w:left w:val="none" w:sz="0" w:space="0" w:color="auto"/>
            <w:bottom w:val="none" w:sz="0" w:space="0" w:color="auto"/>
            <w:right w:val="none" w:sz="0" w:space="0" w:color="auto"/>
          </w:divBdr>
        </w:div>
        <w:div w:id="127555248">
          <w:marLeft w:val="640"/>
          <w:marRight w:val="0"/>
          <w:marTop w:val="0"/>
          <w:marBottom w:val="0"/>
          <w:divBdr>
            <w:top w:val="none" w:sz="0" w:space="0" w:color="auto"/>
            <w:left w:val="none" w:sz="0" w:space="0" w:color="auto"/>
            <w:bottom w:val="none" w:sz="0" w:space="0" w:color="auto"/>
            <w:right w:val="none" w:sz="0" w:space="0" w:color="auto"/>
          </w:divBdr>
        </w:div>
        <w:div w:id="1249802077">
          <w:marLeft w:val="640"/>
          <w:marRight w:val="0"/>
          <w:marTop w:val="0"/>
          <w:marBottom w:val="0"/>
          <w:divBdr>
            <w:top w:val="none" w:sz="0" w:space="0" w:color="auto"/>
            <w:left w:val="none" w:sz="0" w:space="0" w:color="auto"/>
            <w:bottom w:val="none" w:sz="0" w:space="0" w:color="auto"/>
            <w:right w:val="none" w:sz="0" w:space="0" w:color="auto"/>
          </w:divBdr>
        </w:div>
        <w:div w:id="1299536045">
          <w:marLeft w:val="640"/>
          <w:marRight w:val="0"/>
          <w:marTop w:val="0"/>
          <w:marBottom w:val="0"/>
          <w:divBdr>
            <w:top w:val="none" w:sz="0" w:space="0" w:color="auto"/>
            <w:left w:val="none" w:sz="0" w:space="0" w:color="auto"/>
            <w:bottom w:val="none" w:sz="0" w:space="0" w:color="auto"/>
            <w:right w:val="none" w:sz="0" w:space="0" w:color="auto"/>
          </w:divBdr>
        </w:div>
        <w:div w:id="73430639">
          <w:marLeft w:val="640"/>
          <w:marRight w:val="0"/>
          <w:marTop w:val="0"/>
          <w:marBottom w:val="0"/>
          <w:divBdr>
            <w:top w:val="none" w:sz="0" w:space="0" w:color="auto"/>
            <w:left w:val="none" w:sz="0" w:space="0" w:color="auto"/>
            <w:bottom w:val="none" w:sz="0" w:space="0" w:color="auto"/>
            <w:right w:val="none" w:sz="0" w:space="0" w:color="auto"/>
          </w:divBdr>
        </w:div>
        <w:div w:id="809595856">
          <w:marLeft w:val="640"/>
          <w:marRight w:val="0"/>
          <w:marTop w:val="0"/>
          <w:marBottom w:val="0"/>
          <w:divBdr>
            <w:top w:val="none" w:sz="0" w:space="0" w:color="auto"/>
            <w:left w:val="none" w:sz="0" w:space="0" w:color="auto"/>
            <w:bottom w:val="none" w:sz="0" w:space="0" w:color="auto"/>
            <w:right w:val="none" w:sz="0" w:space="0" w:color="auto"/>
          </w:divBdr>
        </w:div>
        <w:div w:id="293760311">
          <w:marLeft w:val="640"/>
          <w:marRight w:val="0"/>
          <w:marTop w:val="0"/>
          <w:marBottom w:val="0"/>
          <w:divBdr>
            <w:top w:val="none" w:sz="0" w:space="0" w:color="auto"/>
            <w:left w:val="none" w:sz="0" w:space="0" w:color="auto"/>
            <w:bottom w:val="none" w:sz="0" w:space="0" w:color="auto"/>
            <w:right w:val="none" w:sz="0" w:space="0" w:color="auto"/>
          </w:divBdr>
        </w:div>
        <w:div w:id="109445236">
          <w:marLeft w:val="640"/>
          <w:marRight w:val="0"/>
          <w:marTop w:val="0"/>
          <w:marBottom w:val="0"/>
          <w:divBdr>
            <w:top w:val="none" w:sz="0" w:space="0" w:color="auto"/>
            <w:left w:val="none" w:sz="0" w:space="0" w:color="auto"/>
            <w:bottom w:val="none" w:sz="0" w:space="0" w:color="auto"/>
            <w:right w:val="none" w:sz="0" w:space="0" w:color="auto"/>
          </w:divBdr>
        </w:div>
        <w:div w:id="1846044504">
          <w:marLeft w:val="640"/>
          <w:marRight w:val="0"/>
          <w:marTop w:val="0"/>
          <w:marBottom w:val="0"/>
          <w:divBdr>
            <w:top w:val="none" w:sz="0" w:space="0" w:color="auto"/>
            <w:left w:val="none" w:sz="0" w:space="0" w:color="auto"/>
            <w:bottom w:val="none" w:sz="0" w:space="0" w:color="auto"/>
            <w:right w:val="none" w:sz="0" w:space="0" w:color="auto"/>
          </w:divBdr>
        </w:div>
        <w:div w:id="1056589421">
          <w:marLeft w:val="640"/>
          <w:marRight w:val="0"/>
          <w:marTop w:val="0"/>
          <w:marBottom w:val="0"/>
          <w:divBdr>
            <w:top w:val="none" w:sz="0" w:space="0" w:color="auto"/>
            <w:left w:val="none" w:sz="0" w:space="0" w:color="auto"/>
            <w:bottom w:val="none" w:sz="0" w:space="0" w:color="auto"/>
            <w:right w:val="none" w:sz="0" w:space="0" w:color="auto"/>
          </w:divBdr>
        </w:div>
        <w:div w:id="1466313546">
          <w:marLeft w:val="640"/>
          <w:marRight w:val="0"/>
          <w:marTop w:val="0"/>
          <w:marBottom w:val="0"/>
          <w:divBdr>
            <w:top w:val="none" w:sz="0" w:space="0" w:color="auto"/>
            <w:left w:val="none" w:sz="0" w:space="0" w:color="auto"/>
            <w:bottom w:val="none" w:sz="0" w:space="0" w:color="auto"/>
            <w:right w:val="none" w:sz="0" w:space="0" w:color="auto"/>
          </w:divBdr>
        </w:div>
        <w:div w:id="1243419005">
          <w:marLeft w:val="640"/>
          <w:marRight w:val="0"/>
          <w:marTop w:val="0"/>
          <w:marBottom w:val="0"/>
          <w:divBdr>
            <w:top w:val="none" w:sz="0" w:space="0" w:color="auto"/>
            <w:left w:val="none" w:sz="0" w:space="0" w:color="auto"/>
            <w:bottom w:val="none" w:sz="0" w:space="0" w:color="auto"/>
            <w:right w:val="none" w:sz="0" w:space="0" w:color="auto"/>
          </w:divBdr>
        </w:div>
        <w:div w:id="61683080">
          <w:marLeft w:val="640"/>
          <w:marRight w:val="0"/>
          <w:marTop w:val="0"/>
          <w:marBottom w:val="0"/>
          <w:divBdr>
            <w:top w:val="none" w:sz="0" w:space="0" w:color="auto"/>
            <w:left w:val="none" w:sz="0" w:space="0" w:color="auto"/>
            <w:bottom w:val="none" w:sz="0" w:space="0" w:color="auto"/>
            <w:right w:val="none" w:sz="0" w:space="0" w:color="auto"/>
          </w:divBdr>
        </w:div>
        <w:div w:id="976227639">
          <w:marLeft w:val="640"/>
          <w:marRight w:val="0"/>
          <w:marTop w:val="0"/>
          <w:marBottom w:val="0"/>
          <w:divBdr>
            <w:top w:val="none" w:sz="0" w:space="0" w:color="auto"/>
            <w:left w:val="none" w:sz="0" w:space="0" w:color="auto"/>
            <w:bottom w:val="none" w:sz="0" w:space="0" w:color="auto"/>
            <w:right w:val="none" w:sz="0" w:space="0" w:color="auto"/>
          </w:divBdr>
        </w:div>
        <w:div w:id="1914969250">
          <w:marLeft w:val="640"/>
          <w:marRight w:val="0"/>
          <w:marTop w:val="0"/>
          <w:marBottom w:val="0"/>
          <w:divBdr>
            <w:top w:val="none" w:sz="0" w:space="0" w:color="auto"/>
            <w:left w:val="none" w:sz="0" w:space="0" w:color="auto"/>
            <w:bottom w:val="none" w:sz="0" w:space="0" w:color="auto"/>
            <w:right w:val="none" w:sz="0" w:space="0" w:color="auto"/>
          </w:divBdr>
        </w:div>
        <w:div w:id="308169292">
          <w:marLeft w:val="640"/>
          <w:marRight w:val="0"/>
          <w:marTop w:val="0"/>
          <w:marBottom w:val="0"/>
          <w:divBdr>
            <w:top w:val="none" w:sz="0" w:space="0" w:color="auto"/>
            <w:left w:val="none" w:sz="0" w:space="0" w:color="auto"/>
            <w:bottom w:val="none" w:sz="0" w:space="0" w:color="auto"/>
            <w:right w:val="none" w:sz="0" w:space="0" w:color="auto"/>
          </w:divBdr>
        </w:div>
        <w:div w:id="1377704558">
          <w:marLeft w:val="640"/>
          <w:marRight w:val="0"/>
          <w:marTop w:val="0"/>
          <w:marBottom w:val="0"/>
          <w:divBdr>
            <w:top w:val="none" w:sz="0" w:space="0" w:color="auto"/>
            <w:left w:val="none" w:sz="0" w:space="0" w:color="auto"/>
            <w:bottom w:val="none" w:sz="0" w:space="0" w:color="auto"/>
            <w:right w:val="none" w:sz="0" w:space="0" w:color="auto"/>
          </w:divBdr>
        </w:div>
        <w:div w:id="1843200611">
          <w:marLeft w:val="640"/>
          <w:marRight w:val="0"/>
          <w:marTop w:val="0"/>
          <w:marBottom w:val="0"/>
          <w:divBdr>
            <w:top w:val="none" w:sz="0" w:space="0" w:color="auto"/>
            <w:left w:val="none" w:sz="0" w:space="0" w:color="auto"/>
            <w:bottom w:val="none" w:sz="0" w:space="0" w:color="auto"/>
            <w:right w:val="none" w:sz="0" w:space="0" w:color="auto"/>
          </w:divBdr>
        </w:div>
        <w:div w:id="154416670">
          <w:marLeft w:val="640"/>
          <w:marRight w:val="0"/>
          <w:marTop w:val="0"/>
          <w:marBottom w:val="0"/>
          <w:divBdr>
            <w:top w:val="none" w:sz="0" w:space="0" w:color="auto"/>
            <w:left w:val="none" w:sz="0" w:space="0" w:color="auto"/>
            <w:bottom w:val="none" w:sz="0" w:space="0" w:color="auto"/>
            <w:right w:val="none" w:sz="0" w:space="0" w:color="auto"/>
          </w:divBdr>
        </w:div>
        <w:div w:id="826363439">
          <w:marLeft w:val="640"/>
          <w:marRight w:val="0"/>
          <w:marTop w:val="0"/>
          <w:marBottom w:val="0"/>
          <w:divBdr>
            <w:top w:val="none" w:sz="0" w:space="0" w:color="auto"/>
            <w:left w:val="none" w:sz="0" w:space="0" w:color="auto"/>
            <w:bottom w:val="none" w:sz="0" w:space="0" w:color="auto"/>
            <w:right w:val="none" w:sz="0" w:space="0" w:color="auto"/>
          </w:divBdr>
        </w:div>
        <w:div w:id="1864510148">
          <w:marLeft w:val="640"/>
          <w:marRight w:val="0"/>
          <w:marTop w:val="0"/>
          <w:marBottom w:val="0"/>
          <w:divBdr>
            <w:top w:val="none" w:sz="0" w:space="0" w:color="auto"/>
            <w:left w:val="none" w:sz="0" w:space="0" w:color="auto"/>
            <w:bottom w:val="none" w:sz="0" w:space="0" w:color="auto"/>
            <w:right w:val="none" w:sz="0" w:space="0" w:color="auto"/>
          </w:divBdr>
        </w:div>
        <w:div w:id="857890845">
          <w:marLeft w:val="640"/>
          <w:marRight w:val="0"/>
          <w:marTop w:val="0"/>
          <w:marBottom w:val="0"/>
          <w:divBdr>
            <w:top w:val="none" w:sz="0" w:space="0" w:color="auto"/>
            <w:left w:val="none" w:sz="0" w:space="0" w:color="auto"/>
            <w:bottom w:val="none" w:sz="0" w:space="0" w:color="auto"/>
            <w:right w:val="none" w:sz="0" w:space="0" w:color="auto"/>
          </w:divBdr>
        </w:div>
        <w:div w:id="1315572641">
          <w:marLeft w:val="640"/>
          <w:marRight w:val="0"/>
          <w:marTop w:val="0"/>
          <w:marBottom w:val="0"/>
          <w:divBdr>
            <w:top w:val="none" w:sz="0" w:space="0" w:color="auto"/>
            <w:left w:val="none" w:sz="0" w:space="0" w:color="auto"/>
            <w:bottom w:val="none" w:sz="0" w:space="0" w:color="auto"/>
            <w:right w:val="none" w:sz="0" w:space="0" w:color="auto"/>
          </w:divBdr>
        </w:div>
        <w:div w:id="858547578">
          <w:marLeft w:val="640"/>
          <w:marRight w:val="0"/>
          <w:marTop w:val="0"/>
          <w:marBottom w:val="0"/>
          <w:divBdr>
            <w:top w:val="none" w:sz="0" w:space="0" w:color="auto"/>
            <w:left w:val="none" w:sz="0" w:space="0" w:color="auto"/>
            <w:bottom w:val="none" w:sz="0" w:space="0" w:color="auto"/>
            <w:right w:val="none" w:sz="0" w:space="0" w:color="auto"/>
          </w:divBdr>
        </w:div>
        <w:div w:id="429007549">
          <w:marLeft w:val="640"/>
          <w:marRight w:val="0"/>
          <w:marTop w:val="0"/>
          <w:marBottom w:val="0"/>
          <w:divBdr>
            <w:top w:val="none" w:sz="0" w:space="0" w:color="auto"/>
            <w:left w:val="none" w:sz="0" w:space="0" w:color="auto"/>
            <w:bottom w:val="none" w:sz="0" w:space="0" w:color="auto"/>
            <w:right w:val="none" w:sz="0" w:space="0" w:color="auto"/>
          </w:divBdr>
        </w:div>
        <w:div w:id="893586831">
          <w:marLeft w:val="640"/>
          <w:marRight w:val="0"/>
          <w:marTop w:val="0"/>
          <w:marBottom w:val="0"/>
          <w:divBdr>
            <w:top w:val="none" w:sz="0" w:space="0" w:color="auto"/>
            <w:left w:val="none" w:sz="0" w:space="0" w:color="auto"/>
            <w:bottom w:val="none" w:sz="0" w:space="0" w:color="auto"/>
            <w:right w:val="none" w:sz="0" w:space="0" w:color="auto"/>
          </w:divBdr>
        </w:div>
        <w:div w:id="770399918">
          <w:marLeft w:val="640"/>
          <w:marRight w:val="0"/>
          <w:marTop w:val="0"/>
          <w:marBottom w:val="0"/>
          <w:divBdr>
            <w:top w:val="none" w:sz="0" w:space="0" w:color="auto"/>
            <w:left w:val="none" w:sz="0" w:space="0" w:color="auto"/>
            <w:bottom w:val="none" w:sz="0" w:space="0" w:color="auto"/>
            <w:right w:val="none" w:sz="0" w:space="0" w:color="auto"/>
          </w:divBdr>
        </w:div>
        <w:div w:id="1509323433">
          <w:marLeft w:val="640"/>
          <w:marRight w:val="0"/>
          <w:marTop w:val="0"/>
          <w:marBottom w:val="0"/>
          <w:divBdr>
            <w:top w:val="none" w:sz="0" w:space="0" w:color="auto"/>
            <w:left w:val="none" w:sz="0" w:space="0" w:color="auto"/>
            <w:bottom w:val="none" w:sz="0" w:space="0" w:color="auto"/>
            <w:right w:val="none" w:sz="0" w:space="0" w:color="auto"/>
          </w:divBdr>
        </w:div>
        <w:div w:id="1458179392">
          <w:marLeft w:val="640"/>
          <w:marRight w:val="0"/>
          <w:marTop w:val="0"/>
          <w:marBottom w:val="0"/>
          <w:divBdr>
            <w:top w:val="none" w:sz="0" w:space="0" w:color="auto"/>
            <w:left w:val="none" w:sz="0" w:space="0" w:color="auto"/>
            <w:bottom w:val="none" w:sz="0" w:space="0" w:color="auto"/>
            <w:right w:val="none" w:sz="0" w:space="0" w:color="auto"/>
          </w:divBdr>
        </w:div>
        <w:div w:id="1555657021">
          <w:marLeft w:val="640"/>
          <w:marRight w:val="0"/>
          <w:marTop w:val="0"/>
          <w:marBottom w:val="0"/>
          <w:divBdr>
            <w:top w:val="none" w:sz="0" w:space="0" w:color="auto"/>
            <w:left w:val="none" w:sz="0" w:space="0" w:color="auto"/>
            <w:bottom w:val="none" w:sz="0" w:space="0" w:color="auto"/>
            <w:right w:val="none" w:sz="0" w:space="0" w:color="auto"/>
          </w:divBdr>
        </w:div>
        <w:div w:id="1245602375">
          <w:marLeft w:val="640"/>
          <w:marRight w:val="0"/>
          <w:marTop w:val="0"/>
          <w:marBottom w:val="0"/>
          <w:divBdr>
            <w:top w:val="none" w:sz="0" w:space="0" w:color="auto"/>
            <w:left w:val="none" w:sz="0" w:space="0" w:color="auto"/>
            <w:bottom w:val="none" w:sz="0" w:space="0" w:color="auto"/>
            <w:right w:val="none" w:sz="0" w:space="0" w:color="auto"/>
          </w:divBdr>
        </w:div>
        <w:div w:id="1611548990">
          <w:marLeft w:val="640"/>
          <w:marRight w:val="0"/>
          <w:marTop w:val="0"/>
          <w:marBottom w:val="0"/>
          <w:divBdr>
            <w:top w:val="none" w:sz="0" w:space="0" w:color="auto"/>
            <w:left w:val="none" w:sz="0" w:space="0" w:color="auto"/>
            <w:bottom w:val="none" w:sz="0" w:space="0" w:color="auto"/>
            <w:right w:val="none" w:sz="0" w:space="0" w:color="auto"/>
          </w:divBdr>
        </w:div>
        <w:div w:id="1569995202">
          <w:marLeft w:val="640"/>
          <w:marRight w:val="0"/>
          <w:marTop w:val="0"/>
          <w:marBottom w:val="0"/>
          <w:divBdr>
            <w:top w:val="none" w:sz="0" w:space="0" w:color="auto"/>
            <w:left w:val="none" w:sz="0" w:space="0" w:color="auto"/>
            <w:bottom w:val="none" w:sz="0" w:space="0" w:color="auto"/>
            <w:right w:val="none" w:sz="0" w:space="0" w:color="auto"/>
          </w:divBdr>
        </w:div>
        <w:div w:id="1380939478">
          <w:marLeft w:val="640"/>
          <w:marRight w:val="0"/>
          <w:marTop w:val="0"/>
          <w:marBottom w:val="0"/>
          <w:divBdr>
            <w:top w:val="none" w:sz="0" w:space="0" w:color="auto"/>
            <w:left w:val="none" w:sz="0" w:space="0" w:color="auto"/>
            <w:bottom w:val="none" w:sz="0" w:space="0" w:color="auto"/>
            <w:right w:val="none" w:sz="0" w:space="0" w:color="auto"/>
          </w:divBdr>
        </w:div>
        <w:div w:id="446240582">
          <w:marLeft w:val="640"/>
          <w:marRight w:val="0"/>
          <w:marTop w:val="0"/>
          <w:marBottom w:val="0"/>
          <w:divBdr>
            <w:top w:val="none" w:sz="0" w:space="0" w:color="auto"/>
            <w:left w:val="none" w:sz="0" w:space="0" w:color="auto"/>
            <w:bottom w:val="none" w:sz="0" w:space="0" w:color="auto"/>
            <w:right w:val="none" w:sz="0" w:space="0" w:color="auto"/>
          </w:divBdr>
        </w:div>
        <w:div w:id="1823034832">
          <w:marLeft w:val="640"/>
          <w:marRight w:val="0"/>
          <w:marTop w:val="0"/>
          <w:marBottom w:val="0"/>
          <w:divBdr>
            <w:top w:val="none" w:sz="0" w:space="0" w:color="auto"/>
            <w:left w:val="none" w:sz="0" w:space="0" w:color="auto"/>
            <w:bottom w:val="none" w:sz="0" w:space="0" w:color="auto"/>
            <w:right w:val="none" w:sz="0" w:space="0" w:color="auto"/>
          </w:divBdr>
        </w:div>
        <w:div w:id="1218124783">
          <w:marLeft w:val="640"/>
          <w:marRight w:val="0"/>
          <w:marTop w:val="0"/>
          <w:marBottom w:val="0"/>
          <w:divBdr>
            <w:top w:val="none" w:sz="0" w:space="0" w:color="auto"/>
            <w:left w:val="none" w:sz="0" w:space="0" w:color="auto"/>
            <w:bottom w:val="none" w:sz="0" w:space="0" w:color="auto"/>
            <w:right w:val="none" w:sz="0" w:space="0" w:color="auto"/>
          </w:divBdr>
        </w:div>
        <w:div w:id="502623053">
          <w:marLeft w:val="640"/>
          <w:marRight w:val="0"/>
          <w:marTop w:val="0"/>
          <w:marBottom w:val="0"/>
          <w:divBdr>
            <w:top w:val="none" w:sz="0" w:space="0" w:color="auto"/>
            <w:left w:val="none" w:sz="0" w:space="0" w:color="auto"/>
            <w:bottom w:val="none" w:sz="0" w:space="0" w:color="auto"/>
            <w:right w:val="none" w:sz="0" w:space="0" w:color="auto"/>
          </w:divBdr>
        </w:div>
        <w:div w:id="341132729">
          <w:marLeft w:val="640"/>
          <w:marRight w:val="0"/>
          <w:marTop w:val="0"/>
          <w:marBottom w:val="0"/>
          <w:divBdr>
            <w:top w:val="none" w:sz="0" w:space="0" w:color="auto"/>
            <w:left w:val="none" w:sz="0" w:space="0" w:color="auto"/>
            <w:bottom w:val="none" w:sz="0" w:space="0" w:color="auto"/>
            <w:right w:val="none" w:sz="0" w:space="0" w:color="auto"/>
          </w:divBdr>
        </w:div>
        <w:div w:id="1989899001">
          <w:marLeft w:val="640"/>
          <w:marRight w:val="0"/>
          <w:marTop w:val="0"/>
          <w:marBottom w:val="0"/>
          <w:divBdr>
            <w:top w:val="none" w:sz="0" w:space="0" w:color="auto"/>
            <w:left w:val="none" w:sz="0" w:space="0" w:color="auto"/>
            <w:bottom w:val="none" w:sz="0" w:space="0" w:color="auto"/>
            <w:right w:val="none" w:sz="0" w:space="0" w:color="auto"/>
          </w:divBdr>
        </w:div>
        <w:div w:id="1743865867">
          <w:marLeft w:val="640"/>
          <w:marRight w:val="0"/>
          <w:marTop w:val="0"/>
          <w:marBottom w:val="0"/>
          <w:divBdr>
            <w:top w:val="none" w:sz="0" w:space="0" w:color="auto"/>
            <w:left w:val="none" w:sz="0" w:space="0" w:color="auto"/>
            <w:bottom w:val="none" w:sz="0" w:space="0" w:color="auto"/>
            <w:right w:val="none" w:sz="0" w:space="0" w:color="auto"/>
          </w:divBdr>
        </w:div>
        <w:div w:id="2085183966">
          <w:marLeft w:val="640"/>
          <w:marRight w:val="0"/>
          <w:marTop w:val="0"/>
          <w:marBottom w:val="0"/>
          <w:divBdr>
            <w:top w:val="none" w:sz="0" w:space="0" w:color="auto"/>
            <w:left w:val="none" w:sz="0" w:space="0" w:color="auto"/>
            <w:bottom w:val="none" w:sz="0" w:space="0" w:color="auto"/>
            <w:right w:val="none" w:sz="0" w:space="0" w:color="auto"/>
          </w:divBdr>
        </w:div>
        <w:div w:id="718407447">
          <w:marLeft w:val="640"/>
          <w:marRight w:val="0"/>
          <w:marTop w:val="0"/>
          <w:marBottom w:val="0"/>
          <w:divBdr>
            <w:top w:val="none" w:sz="0" w:space="0" w:color="auto"/>
            <w:left w:val="none" w:sz="0" w:space="0" w:color="auto"/>
            <w:bottom w:val="none" w:sz="0" w:space="0" w:color="auto"/>
            <w:right w:val="none" w:sz="0" w:space="0" w:color="auto"/>
          </w:divBdr>
        </w:div>
        <w:div w:id="2010867685">
          <w:marLeft w:val="640"/>
          <w:marRight w:val="0"/>
          <w:marTop w:val="0"/>
          <w:marBottom w:val="0"/>
          <w:divBdr>
            <w:top w:val="none" w:sz="0" w:space="0" w:color="auto"/>
            <w:left w:val="none" w:sz="0" w:space="0" w:color="auto"/>
            <w:bottom w:val="none" w:sz="0" w:space="0" w:color="auto"/>
            <w:right w:val="none" w:sz="0" w:space="0" w:color="auto"/>
          </w:divBdr>
        </w:div>
      </w:divsChild>
    </w:div>
    <w:div w:id="1748652055">
      <w:bodyDiv w:val="1"/>
      <w:marLeft w:val="0"/>
      <w:marRight w:val="0"/>
      <w:marTop w:val="0"/>
      <w:marBottom w:val="0"/>
      <w:divBdr>
        <w:top w:val="none" w:sz="0" w:space="0" w:color="auto"/>
        <w:left w:val="none" w:sz="0" w:space="0" w:color="auto"/>
        <w:bottom w:val="none" w:sz="0" w:space="0" w:color="auto"/>
        <w:right w:val="none" w:sz="0" w:space="0" w:color="auto"/>
      </w:divBdr>
      <w:divsChild>
        <w:div w:id="219556140">
          <w:marLeft w:val="640"/>
          <w:marRight w:val="0"/>
          <w:marTop w:val="0"/>
          <w:marBottom w:val="0"/>
          <w:divBdr>
            <w:top w:val="none" w:sz="0" w:space="0" w:color="auto"/>
            <w:left w:val="none" w:sz="0" w:space="0" w:color="auto"/>
            <w:bottom w:val="none" w:sz="0" w:space="0" w:color="auto"/>
            <w:right w:val="none" w:sz="0" w:space="0" w:color="auto"/>
          </w:divBdr>
        </w:div>
        <w:div w:id="178205135">
          <w:marLeft w:val="640"/>
          <w:marRight w:val="0"/>
          <w:marTop w:val="0"/>
          <w:marBottom w:val="0"/>
          <w:divBdr>
            <w:top w:val="none" w:sz="0" w:space="0" w:color="auto"/>
            <w:left w:val="none" w:sz="0" w:space="0" w:color="auto"/>
            <w:bottom w:val="none" w:sz="0" w:space="0" w:color="auto"/>
            <w:right w:val="none" w:sz="0" w:space="0" w:color="auto"/>
          </w:divBdr>
        </w:div>
        <w:div w:id="2079787137">
          <w:marLeft w:val="640"/>
          <w:marRight w:val="0"/>
          <w:marTop w:val="0"/>
          <w:marBottom w:val="0"/>
          <w:divBdr>
            <w:top w:val="none" w:sz="0" w:space="0" w:color="auto"/>
            <w:left w:val="none" w:sz="0" w:space="0" w:color="auto"/>
            <w:bottom w:val="none" w:sz="0" w:space="0" w:color="auto"/>
            <w:right w:val="none" w:sz="0" w:space="0" w:color="auto"/>
          </w:divBdr>
        </w:div>
        <w:div w:id="1207253519">
          <w:marLeft w:val="640"/>
          <w:marRight w:val="0"/>
          <w:marTop w:val="0"/>
          <w:marBottom w:val="0"/>
          <w:divBdr>
            <w:top w:val="none" w:sz="0" w:space="0" w:color="auto"/>
            <w:left w:val="none" w:sz="0" w:space="0" w:color="auto"/>
            <w:bottom w:val="none" w:sz="0" w:space="0" w:color="auto"/>
            <w:right w:val="none" w:sz="0" w:space="0" w:color="auto"/>
          </w:divBdr>
        </w:div>
        <w:div w:id="1819497726">
          <w:marLeft w:val="640"/>
          <w:marRight w:val="0"/>
          <w:marTop w:val="0"/>
          <w:marBottom w:val="0"/>
          <w:divBdr>
            <w:top w:val="none" w:sz="0" w:space="0" w:color="auto"/>
            <w:left w:val="none" w:sz="0" w:space="0" w:color="auto"/>
            <w:bottom w:val="none" w:sz="0" w:space="0" w:color="auto"/>
            <w:right w:val="none" w:sz="0" w:space="0" w:color="auto"/>
          </w:divBdr>
        </w:div>
        <w:div w:id="680737060">
          <w:marLeft w:val="640"/>
          <w:marRight w:val="0"/>
          <w:marTop w:val="0"/>
          <w:marBottom w:val="0"/>
          <w:divBdr>
            <w:top w:val="none" w:sz="0" w:space="0" w:color="auto"/>
            <w:left w:val="none" w:sz="0" w:space="0" w:color="auto"/>
            <w:bottom w:val="none" w:sz="0" w:space="0" w:color="auto"/>
            <w:right w:val="none" w:sz="0" w:space="0" w:color="auto"/>
          </w:divBdr>
        </w:div>
        <w:div w:id="873273810">
          <w:marLeft w:val="640"/>
          <w:marRight w:val="0"/>
          <w:marTop w:val="0"/>
          <w:marBottom w:val="0"/>
          <w:divBdr>
            <w:top w:val="none" w:sz="0" w:space="0" w:color="auto"/>
            <w:left w:val="none" w:sz="0" w:space="0" w:color="auto"/>
            <w:bottom w:val="none" w:sz="0" w:space="0" w:color="auto"/>
            <w:right w:val="none" w:sz="0" w:space="0" w:color="auto"/>
          </w:divBdr>
        </w:div>
        <w:div w:id="313724279">
          <w:marLeft w:val="640"/>
          <w:marRight w:val="0"/>
          <w:marTop w:val="0"/>
          <w:marBottom w:val="0"/>
          <w:divBdr>
            <w:top w:val="none" w:sz="0" w:space="0" w:color="auto"/>
            <w:left w:val="none" w:sz="0" w:space="0" w:color="auto"/>
            <w:bottom w:val="none" w:sz="0" w:space="0" w:color="auto"/>
            <w:right w:val="none" w:sz="0" w:space="0" w:color="auto"/>
          </w:divBdr>
        </w:div>
        <w:div w:id="476804603">
          <w:marLeft w:val="640"/>
          <w:marRight w:val="0"/>
          <w:marTop w:val="0"/>
          <w:marBottom w:val="0"/>
          <w:divBdr>
            <w:top w:val="none" w:sz="0" w:space="0" w:color="auto"/>
            <w:left w:val="none" w:sz="0" w:space="0" w:color="auto"/>
            <w:bottom w:val="none" w:sz="0" w:space="0" w:color="auto"/>
            <w:right w:val="none" w:sz="0" w:space="0" w:color="auto"/>
          </w:divBdr>
        </w:div>
        <w:div w:id="1187447281">
          <w:marLeft w:val="640"/>
          <w:marRight w:val="0"/>
          <w:marTop w:val="0"/>
          <w:marBottom w:val="0"/>
          <w:divBdr>
            <w:top w:val="none" w:sz="0" w:space="0" w:color="auto"/>
            <w:left w:val="none" w:sz="0" w:space="0" w:color="auto"/>
            <w:bottom w:val="none" w:sz="0" w:space="0" w:color="auto"/>
            <w:right w:val="none" w:sz="0" w:space="0" w:color="auto"/>
          </w:divBdr>
        </w:div>
        <w:div w:id="2092115736">
          <w:marLeft w:val="640"/>
          <w:marRight w:val="0"/>
          <w:marTop w:val="0"/>
          <w:marBottom w:val="0"/>
          <w:divBdr>
            <w:top w:val="none" w:sz="0" w:space="0" w:color="auto"/>
            <w:left w:val="none" w:sz="0" w:space="0" w:color="auto"/>
            <w:bottom w:val="none" w:sz="0" w:space="0" w:color="auto"/>
            <w:right w:val="none" w:sz="0" w:space="0" w:color="auto"/>
          </w:divBdr>
        </w:div>
        <w:div w:id="1224873346">
          <w:marLeft w:val="640"/>
          <w:marRight w:val="0"/>
          <w:marTop w:val="0"/>
          <w:marBottom w:val="0"/>
          <w:divBdr>
            <w:top w:val="none" w:sz="0" w:space="0" w:color="auto"/>
            <w:left w:val="none" w:sz="0" w:space="0" w:color="auto"/>
            <w:bottom w:val="none" w:sz="0" w:space="0" w:color="auto"/>
            <w:right w:val="none" w:sz="0" w:space="0" w:color="auto"/>
          </w:divBdr>
        </w:div>
        <w:div w:id="477110943">
          <w:marLeft w:val="640"/>
          <w:marRight w:val="0"/>
          <w:marTop w:val="0"/>
          <w:marBottom w:val="0"/>
          <w:divBdr>
            <w:top w:val="none" w:sz="0" w:space="0" w:color="auto"/>
            <w:left w:val="none" w:sz="0" w:space="0" w:color="auto"/>
            <w:bottom w:val="none" w:sz="0" w:space="0" w:color="auto"/>
            <w:right w:val="none" w:sz="0" w:space="0" w:color="auto"/>
          </w:divBdr>
        </w:div>
        <w:div w:id="1110317416">
          <w:marLeft w:val="640"/>
          <w:marRight w:val="0"/>
          <w:marTop w:val="0"/>
          <w:marBottom w:val="0"/>
          <w:divBdr>
            <w:top w:val="none" w:sz="0" w:space="0" w:color="auto"/>
            <w:left w:val="none" w:sz="0" w:space="0" w:color="auto"/>
            <w:bottom w:val="none" w:sz="0" w:space="0" w:color="auto"/>
            <w:right w:val="none" w:sz="0" w:space="0" w:color="auto"/>
          </w:divBdr>
        </w:div>
        <w:div w:id="804271595">
          <w:marLeft w:val="640"/>
          <w:marRight w:val="0"/>
          <w:marTop w:val="0"/>
          <w:marBottom w:val="0"/>
          <w:divBdr>
            <w:top w:val="none" w:sz="0" w:space="0" w:color="auto"/>
            <w:left w:val="none" w:sz="0" w:space="0" w:color="auto"/>
            <w:bottom w:val="none" w:sz="0" w:space="0" w:color="auto"/>
            <w:right w:val="none" w:sz="0" w:space="0" w:color="auto"/>
          </w:divBdr>
        </w:div>
        <w:div w:id="529300750">
          <w:marLeft w:val="640"/>
          <w:marRight w:val="0"/>
          <w:marTop w:val="0"/>
          <w:marBottom w:val="0"/>
          <w:divBdr>
            <w:top w:val="none" w:sz="0" w:space="0" w:color="auto"/>
            <w:left w:val="none" w:sz="0" w:space="0" w:color="auto"/>
            <w:bottom w:val="none" w:sz="0" w:space="0" w:color="auto"/>
            <w:right w:val="none" w:sz="0" w:space="0" w:color="auto"/>
          </w:divBdr>
        </w:div>
        <w:div w:id="808786148">
          <w:marLeft w:val="640"/>
          <w:marRight w:val="0"/>
          <w:marTop w:val="0"/>
          <w:marBottom w:val="0"/>
          <w:divBdr>
            <w:top w:val="none" w:sz="0" w:space="0" w:color="auto"/>
            <w:left w:val="none" w:sz="0" w:space="0" w:color="auto"/>
            <w:bottom w:val="none" w:sz="0" w:space="0" w:color="auto"/>
            <w:right w:val="none" w:sz="0" w:space="0" w:color="auto"/>
          </w:divBdr>
        </w:div>
        <w:div w:id="1962493530">
          <w:marLeft w:val="640"/>
          <w:marRight w:val="0"/>
          <w:marTop w:val="0"/>
          <w:marBottom w:val="0"/>
          <w:divBdr>
            <w:top w:val="none" w:sz="0" w:space="0" w:color="auto"/>
            <w:left w:val="none" w:sz="0" w:space="0" w:color="auto"/>
            <w:bottom w:val="none" w:sz="0" w:space="0" w:color="auto"/>
            <w:right w:val="none" w:sz="0" w:space="0" w:color="auto"/>
          </w:divBdr>
        </w:div>
        <w:div w:id="282880077">
          <w:marLeft w:val="640"/>
          <w:marRight w:val="0"/>
          <w:marTop w:val="0"/>
          <w:marBottom w:val="0"/>
          <w:divBdr>
            <w:top w:val="none" w:sz="0" w:space="0" w:color="auto"/>
            <w:left w:val="none" w:sz="0" w:space="0" w:color="auto"/>
            <w:bottom w:val="none" w:sz="0" w:space="0" w:color="auto"/>
            <w:right w:val="none" w:sz="0" w:space="0" w:color="auto"/>
          </w:divBdr>
        </w:div>
        <w:div w:id="2097052390">
          <w:marLeft w:val="640"/>
          <w:marRight w:val="0"/>
          <w:marTop w:val="0"/>
          <w:marBottom w:val="0"/>
          <w:divBdr>
            <w:top w:val="none" w:sz="0" w:space="0" w:color="auto"/>
            <w:left w:val="none" w:sz="0" w:space="0" w:color="auto"/>
            <w:bottom w:val="none" w:sz="0" w:space="0" w:color="auto"/>
            <w:right w:val="none" w:sz="0" w:space="0" w:color="auto"/>
          </w:divBdr>
        </w:div>
        <w:div w:id="154153486">
          <w:marLeft w:val="640"/>
          <w:marRight w:val="0"/>
          <w:marTop w:val="0"/>
          <w:marBottom w:val="0"/>
          <w:divBdr>
            <w:top w:val="none" w:sz="0" w:space="0" w:color="auto"/>
            <w:left w:val="none" w:sz="0" w:space="0" w:color="auto"/>
            <w:bottom w:val="none" w:sz="0" w:space="0" w:color="auto"/>
            <w:right w:val="none" w:sz="0" w:space="0" w:color="auto"/>
          </w:divBdr>
        </w:div>
        <w:div w:id="1709181241">
          <w:marLeft w:val="640"/>
          <w:marRight w:val="0"/>
          <w:marTop w:val="0"/>
          <w:marBottom w:val="0"/>
          <w:divBdr>
            <w:top w:val="none" w:sz="0" w:space="0" w:color="auto"/>
            <w:left w:val="none" w:sz="0" w:space="0" w:color="auto"/>
            <w:bottom w:val="none" w:sz="0" w:space="0" w:color="auto"/>
            <w:right w:val="none" w:sz="0" w:space="0" w:color="auto"/>
          </w:divBdr>
        </w:div>
        <w:div w:id="1514799228">
          <w:marLeft w:val="640"/>
          <w:marRight w:val="0"/>
          <w:marTop w:val="0"/>
          <w:marBottom w:val="0"/>
          <w:divBdr>
            <w:top w:val="none" w:sz="0" w:space="0" w:color="auto"/>
            <w:left w:val="none" w:sz="0" w:space="0" w:color="auto"/>
            <w:bottom w:val="none" w:sz="0" w:space="0" w:color="auto"/>
            <w:right w:val="none" w:sz="0" w:space="0" w:color="auto"/>
          </w:divBdr>
        </w:div>
        <w:div w:id="806632632">
          <w:marLeft w:val="640"/>
          <w:marRight w:val="0"/>
          <w:marTop w:val="0"/>
          <w:marBottom w:val="0"/>
          <w:divBdr>
            <w:top w:val="none" w:sz="0" w:space="0" w:color="auto"/>
            <w:left w:val="none" w:sz="0" w:space="0" w:color="auto"/>
            <w:bottom w:val="none" w:sz="0" w:space="0" w:color="auto"/>
            <w:right w:val="none" w:sz="0" w:space="0" w:color="auto"/>
          </w:divBdr>
        </w:div>
        <w:div w:id="1787699522">
          <w:marLeft w:val="640"/>
          <w:marRight w:val="0"/>
          <w:marTop w:val="0"/>
          <w:marBottom w:val="0"/>
          <w:divBdr>
            <w:top w:val="none" w:sz="0" w:space="0" w:color="auto"/>
            <w:left w:val="none" w:sz="0" w:space="0" w:color="auto"/>
            <w:bottom w:val="none" w:sz="0" w:space="0" w:color="auto"/>
            <w:right w:val="none" w:sz="0" w:space="0" w:color="auto"/>
          </w:divBdr>
        </w:div>
        <w:div w:id="1795296036">
          <w:marLeft w:val="640"/>
          <w:marRight w:val="0"/>
          <w:marTop w:val="0"/>
          <w:marBottom w:val="0"/>
          <w:divBdr>
            <w:top w:val="none" w:sz="0" w:space="0" w:color="auto"/>
            <w:left w:val="none" w:sz="0" w:space="0" w:color="auto"/>
            <w:bottom w:val="none" w:sz="0" w:space="0" w:color="auto"/>
            <w:right w:val="none" w:sz="0" w:space="0" w:color="auto"/>
          </w:divBdr>
        </w:div>
        <w:div w:id="2099793078">
          <w:marLeft w:val="640"/>
          <w:marRight w:val="0"/>
          <w:marTop w:val="0"/>
          <w:marBottom w:val="0"/>
          <w:divBdr>
            <w:top w:val="none" w:sz="0" w:space="0" w:color="auto"/>
            <w:left w:val="none" w:sz="0" w:space="0" w:color="auto"/>
            <w:bottom w:val="none" w:sz="0" w:space="0" w:color="auto"/>
            <w:right w:val="none" w:sz="0" w:space="0" w:color="auto"/>
          </w:divBdr>
        </w:div>
        <w:div w:id="2039039339">
          <w:marLeft w:val="640"/>
          <w:marRight w:val="0"/>
          <w:marTop w:val="0"/>
          <w:marBottom w:val="0"/>
          <w:divBdr>
            <w:top w:val="none" w:sz="0" w:space="0" w:color="auto"/>
            <w:left w:val="none" w:sz="0" w:space="0" w:color="auto"/>
            <w:bottom w:val="none" w:sz="0" w:space="0" w:color="auto"/>
            <w:right w:val="none" w:sz="0" w:space="0" w:color="auto"/>
          </w:divBdr>
        </w:div>
        <w:div w:id="1040396876">
          <w:marLeft w:val="640"/>
          <w:marRight w:val="0"/>
          <w:marTop w:val="0"/>
          <w:marBottom w:val="0"/>
          <w:divBdr>
            <w:top w:val="none" w:sz="0" w:space="0" w:color="auto"/>
            <w:left w:val="none" w:sz="0" w:space="0" w:color="auto"/>
            <w:bottom w:val="none" w:sz="0" w:space="0" w:color="auto"/>
            <w:right w:val="none" w:sz="0" w:space="0" w:color="auto"/>
          </w:divBdr>
        </w:div>
        <w:div w:id="595287788">
          <w:marLeft w:val="640"/>
          <w:marRight w:val="0"/>
          <w:marTop w:val="0"/>
          <w:marBottom w:val="0"/>
          <w:divBdr>
            <w:top w:val="none" w:sz="0" w:space="0" w:color="auto"/>
            <w:left w:val="none" w:sz="0" w:space="0" w:color="auto"/>
            <w:bottom w:val="none" w:sz="0" w:space="0" w:color="auto"/>
            <w:right w:val="none" w:sz="0" w:space="0" w:color="auto"/>
          </w:divBdr>
        </w:div>
        <w:div w:id="950480082">
          <w:marLeft w:val="640"/>
          <w:marRight w:val="0"/>
          <w:marTop w:val="0"/>
          <w:marBottom w:val="0"/>
          <w:divBdr>
            <w:top w:val="none" w:sz="0" w:space="0" w:color="auto"/>
            <w:left w:val="none" w:sz="0" w:space="0" w:color="auto"/>
            <w:bottom w:val="none" w:sz="0" w:space="0" w:color="auto"/>
            <w:right w:val="none" w:sz="0" w:space="0" w:color="auto"/>
          </w:divBdr>
        </w:div>
        <w:div w:id="432867092">
          <w:marLeft w:val="640"/>
          <w:marRight w:val="0"/>
          <w:marTop w:val="0"/>
          <w:marBottom w:val="0"/>
          <w:divBdr>
            <w:top w:val="none" w:sz="0" w:space="0" w:color="auto"/>
            <w:left w:val="none" w:sz="0" w:space="0" w:color="auto"/>
            <w:bottom w:val="none" w:sz="0" w:space="0" w:color="auto"/>
            <w:right w:val="none" w:sz="0" w:space="0" w:color="auto"/>
          </w:divBdr>
        </w:div>
        <w:div w:id="158011283">
          <w:marLeft w:val="640"/>
          <w:marRight w:val="0"/>
          <w:marTop w:val="0"/>
          <w:marBottom w:val="0"/>
          <w:divBdr>
            <w:top w:val="none" w:sz="0" w:space="0" w:color="auto"/>
            <w:left w:val="none" w:sz="0" w:space="0" w:color="auto"/>
            <w:bottom w:val="none" w:sz="0" w:space="0" w:color="auto"/>
            <w:right w:val="none" w:sz="0" w:space="0" w:color="auto"/>
          </w:divBdr>
        </w:div>
        <w:div w:id="316421420">
          <w:marLeft w:val="640"/>
          <w:marRight w:val="0"/>
          <w:marTop w:val="0"/>
          <w:marBottom w:val="0"/>
          <w:divBdr>
            <w:top w:val="none" w:sz="0" w:space="0" w:color="auto"/>
            <w:left w:val="none" w:sz="0" w:space="0" w:color="auto"/>
            <w:bottom w:val="none" w:sz="0" w:space="0" w:color="auto"/>
            <w:right w:val="none" w:sz="0" w:space="0" w:color="auto"/>
          </w:divBdr>
        </w:div>
        <w:div w:id="14817915">
          <w:marLeft w:val="640"/>
          <w:marRight w:val="0"/>
          <w:marTop w:val="0"/>
          <w:marBottom w:val="0"/>
          <w:divBdr>
            <w:top w:val="none" w:sz="0" w:space="0" w:color="auto"/>
            <w:left w:val="none" w:sz="0" w:space="0" w:color="auto"/>
            <w:bottom w:val="none" w:sz="0" w:space="0" w:color="auto"/>
            <w:right w:val="none" w:sz="0" w:space="0" w:color="auto"/>
          </w:divBdr>
        </w:div>
        <w:div w:id="1956643005">
          <w:marLeft w:val="640"/>
          <w:marRight w:val="0"/>
          <w:marTop w:val="0"/>
          <w:marBottom w:val="0"/>
          <w:divBdr>
            <w:top w:val="none" w:sz="0" w:space="0" w:color="auto"/>
            <w:left w:val="none" w:sz="0" w:space="0" w:color="auto"/>
            <w:bottom w:val="none" w:sz="0" w:space="0" w:color="auto"/>
            <w:right w:val="none" w:sz="0" w:space="0" w:color="auto"/>
          </w:divBdr>
        </w:div>
        <w:div w:id="1840346743">
          <w:marLeft w:val="640"/>
          <w:marRight w:val="0"/>
          <w:marTop w:val="0"/>
          <w:marBottom w:val="0"/>
          <w:divBdr>
            <w:top w:val="none" w:sz="0" w:space="0" w:color="auto"/>
            <w:left w:val="none" w:sz="0" w:space="0" w:color="auto"/>
            <w:bottom w:val="none" w:sz="0" w:space="0" w:color="auto"/>
            <w:right w:val="none" w:sz="0" w:space="0" w:color="auto"/>
          </w:divBdr>
        </w:div>
        <w:div w:id="1337926191">
          <w:marLeft w:val="640"/>
          <w:marRight w:val="0"/>
          <w:marTop w:val="0"/>
          <w:marBottom w:val="0"/>
          <w:divBdr>
            <w:top w:val="none" w:sz="0" w:space="0" w:color="auto"/>
            <w:left w:val="none" w:sz="0" w:space="0" w:color="auto"/>
            <w:bottom w:val="none" w:sz="0" w:space="0" w:color="auto"/>
            <w:right w:val="none" w:sz="0" w:space="0" w:color="auto"/>
          </w:divBdr>
        </w:div>
        <w:div w:id="2144299540">
          <w:marLeft w:val="640"/>
          <w:marRight w:val="0"/>
          <w:marTop w:val="0"/>
          <w:marBottom w:val="0"/>
          <w:divBdr>
            <w:top w:val="none" w:sz="0" w:space="0" w:color="auto"/>
            <w:left w:val="none" w:sz="0" w:space="0" w:color="auto"/>
            <w:bottom w:val="none" w:sz="0" w:space="0" w:color="auto"/>
            <w:right w:val="none" w:sz="0" w:space="0" w:color="auto"/>
          </w:divBdr>
        </w:div>
        <w:div w:id="987634614">
          <w:marLeft w:val="640"/>
          <w:marRight w:val="0"/>
          <w:marTop w:val="0"/>
          <w:marBottom w:val="0"/>
          <w:divBdr>
            <w:top w:val="none" w:sz="0" w:space="0" w:color="auto"/>
            <w:left w:val="none" w:sz="0" w:space="0" w:color="auto"/>
            <w:bottom w:val="none" w:sz="0" w:space="0" w:color="auto"/>
            <w:right w:val="none" w:sz="0" w:space="0" w:color="auto"/>
          </w:divBdr>
        </w:div>
        <w:div w:id="462773807">
          <w:marLeft w:val="640"/>
          <w:marRight w:val="0"/>
          <w:marTop w:val="0"/>
          <w:marBottom w:val="0"/>
          <w:divBdr>
            <w:top w:val="none" w:sz="0" w:space="0" w:color="auto"/>
            <w:left w:val="none" w:sz="0" w:space="0" w:color="auto"/>
            <w:bottom w:val="none" w:sz="0" w:space="0" w:color="auto"/>
            <w:right w:val="none" w:sz="0" w:space="0" w:color="auto"/>
          </w:divBdr>
        </w:div>
        <w:div w:id="1707176422">
          <w:marLeft w:val="640"/>
          <w:marRight w:val="0"/>
          <w:marTop w:val="0"/>
          <w:marBottom w:val="0"/>
          <w:divBdr>
            <w:top w:val="none" w:sz="0" w:space="0" w:color="auto"/>
            <w:left w:val="none" w:sz="0" w:space="0" w:color="auto"/>
            <w:bottom w:val="none" w:sz="0" w:space="0" w:color="auto"/>
            <w:right w:val="none" w:sz="0" w:space="0" w:color="auto"/>
          </w:divBdr>
        </w:div>
        <w:div w:id="536770633">
          <w:marLeft w:val="640"/>
          <w:marRight w:val="0"/>
          <w:marTop w:val="0"/>
          <w:marBottom w:val="0"/>
          <w:divBdr>
            <w:top w:val="none" w:sz="0" w:space="0" w:color="auto"/>
            <w:left w:val="none" w:sz="0" w:space="0" w:color="auto"/>
            <w:bottom w:val="none" w:sz="0" w:space="0" w:color="auto"/>
            <w:right w:val="none" w:sz="0" w:space="0" w:color="auto"/>
          </w:divBdr>
        </w:div>
        <w:div w:id="784278310">
          <w:marLeft w:val="640"/>
          <w:marRight w:val="0"/>
          <w:marTop w:val="0"/>
          <w:marBottom w:val="0"/>
          <w:divBdr>
            <w:top w:val="none" w:sz="0" w:space="0" w:color="auto"/>
            <w:left w:val="none" w:sz="0" w:space="0" w:color="auto"/>
            <w:bottom w:val="none" w:sz="0" w:space="0" w:color="auto"/>
            <w:right w:val="none" w:sz="0" w:space="0" w:color="auto"/>
          </w:divBdr>
        </w:div>
        <w:div w:id="1815878160">
          <w:marLeft w:val="640"/>
          <w:marRight w:val="0"/>
          <w:marTop w:val="0"/>
          <w:marBottom w:val="0"/>
          <w:divBdr>
            <w:top w:val="none" w:sz="0" w:space="0" w:color="auto"/>
            <w:left w:val="none" w:sz="0" w:space="0" w:color="auto"/>
            <w:bottom w:val="none" w:sz="0" w:space="0" w:color="auto"/>
            <w:right w:val="none" w:sz="0" w:space="0" w:color="auto"/>
          </w:divBdr>
        </w:div>
        <w:div w:id="1423524523">
          <w:marLeft w:val="640"/>
          <w:marRight w:val="0"/>
          <w:marTop w:val="0"/>
          <w:marBottom w:val="0"/>
          <w:divBdr>
            <w:top w:val="none" w:sz="0" w:space="0" w:color="auto"/>
            <w:left w:val="none" w:sz="0" w:space="0" w:color="auto"/>
            <w:bottom w:val="none" w:sz="0" w:space="0" w:color="auto"/>
            <w:right w:val="none" w:sz="0" w:space="0" w:color="auto"/>
          </w:divBdr>
        </w:div>
        <w:div w:id="908689275">
          <w:marLeft w:val="640"/>
          <w:marRight w:val="0"/>
          <w:marTop w:val="0"/>
          <w:marBottom w:val="0"/>
          <w:divBdr>
            <w:top w:val="none" w:sz="0" w:space="0" w:color="auto"/>
            <w:left w:val="none" w:sz="0" w:space="0" w:color="auto"/>
            <w:bottom w:val="none" w:sz="0" w:space="0" w:color="auto"/>
            <w:right w:val="none" w:sz="0" w:space="0" w:color="auto"/>
          </w:divBdr>
        </w:div>
        <w:div w:id="1025444143">
          <w:marLeft w:val="640"/>
          <w:marRight w:val="0"/>
          <w:marTop w:val="0"/>
          <w:marBottom w:val="0"/>
          <w:divBdr>
            <w:top w:val="none" w:sz="0" w:space="0" w:color="auto"/>
            <w:left w:val="none" w:sz="0" w:space="0" w:color="auto"/>
            <w:bottom w:val="none" w:sz="0" w:space="0" w:color="auto"/>
            <w:right w:val="none" w:sz="0" w:space="0" w:color="auto"/>
          </w:divBdr>
        </w:div>
        <w:div w:id="1397514418">
          <w:marLeft w:val="640"/>
          <w:marRight w:val="0"/>
          <w:marTop w:val="0"/>
          <w:marBottom w:val="0"/>
          <w:divBdr>
            <w:top w:val="none" w:sz="0" w:space="0" w:color="auto"/>
            <w:left w:val="none" w:sz="0" w:space="0" w:color="auto"/>
            <w:bottom w:val="none" w:sz="0" w:space="0" w:color="auto"/>
            <w:right w:val="none" w:sz="0" w:space="0" w:color="auto"/>
          </w:divBdr>
        </w:div>
        <w:div w:id="925769523">
          <w:marLeft w:val="640"/>
          <w:marRight w:val="0"/>
          <w:marTop w:val="0"/>
          <w:marBottom w:val="0"/>
          <w:divBdr>
            <w:top w:val="none" w:sz="0" w:space="0" w:color="auto"/>
            <w:left w:val="none" w:sz="0" w:space="0" w:color="auto"/>
            <w:bottom w:val="none" w:sz="0" w:space="0" w:color="auto"/>
            <w:right w:val="none" w:sz="0" w:space="0" w:color="auto"/>
          </w:divBdr>
        </w:div>
        <w:div w:id="1793669946">
          <w:marLeft w:val="640"/>
          <w:marRight w:val="0"/>
          <w:marTop w:val="0"/>
          <w:marBottom w:val="0"/>
          <w:divBdr>
            <w:top w:val="none" w:sz="0" w:space="0" w:color="auto"/>
            <w:left w:val="none" w:sz="0" w:space="0" w:color="auto"/>
            <w:bottom w:val="none" w:sz="0" w:space="0" w:color="auto"/>
            <w:right w:val="none" w:sz="0" w:space="0" w:color="auto"/>
          </w:divBdr>
        </w:div>
        <w:div w:id="654067462">
          <w:marLeft w:val="640"/>
          <w:marRight w:val="0"/>
          <w:marTop w:val="0"/>
          <w:marBottom w:val="0"/>
          <w:divBdr>
            <w:top w:val="none" w:sz="0" w:space="0" w:color="auto"/>
            <w:left w:val="none" w:sz="0" w:space="0" w:color="auto"/>
            <w:bottom w:val="none" w:sz="0" w:space="0" w:color="auto"/>
            <w:right w:val="none" w:sz="0" w:space="0" w:color="auto"/>
          </w:divBdr>
        </w:div>
        <w:div w:id="1233735221">
          <w:marLeft w:val="640"/>
          <w:marRight w:val="0"/>
          <w:marTop w:val="0"/>
          <w:marBottom w:val="0"/>
          <w:divBdr>
            <w:top w:val="none" w:sz="0" w:space="0" w:color="auto"/>
            <w:left w:val="none" w:sz="0" w:space="0" w:color="auto"/>
            <w:bottom w:val="none" w:sz="0" w:space="0" w:color="auto"/>
            <w:right w:val="none" w:sz="0" w:space="0" w:color="auto"/>
          </w:divBdr>
        </w:div>
        <w:div w:id="2017688691">
          <w:marLeft w:val="640"/>
          <w:marRight w:val="0"/>
          <w:marTop w:val="0"/>
          <w:marBottom w:val="0"/>
          <w:divBdr>
            <w:top w:val="none" w:sz="0" w:space="0" w:color="auto"/>
            <w:left w:val="none" w:sz="0" w:space="0" w:color="auto"/>
            <w:bottom w:val="none" w:sz="0" w:space="0" w:color="auto"/>
            <w:right w:val="none" w:sz="0" w:space="0" w:color="auto"/>
          </w:divBdr>
        </w:div>
        <w:div w:id="1951545144">
          <w:marLeft w:val="640"/>
          <w:marRight w:val="0"/>
          <w:marTop w:val="0"/>
          <w:marBottom w:val="0"/>
          <w:divBdr>
            <w:top w:val="none" w:sz="0" w:space="0" w:color="auto"/>
            <w:left w:val="none" w:sz="0" w:space="0" w:color="auto"/>
            <w:bottom w:val="none" w:sz="0" w:space="0" w:color="auto"/>
            <w:right w:val="none" w:sz="0" w:space="0" w:color="auto"/>
          </w:divBdr>
        </w:div>
        <w:div w:id="1744179572">
          <w:marLeft w:val="640"/>
          <w:marRight w:val="0"/>
          <w:marTop w:val="0"/>
          <w:marBottom w:val="0"/>
          <w:divBdr>
            <w:top w:val="none" w:sz="0" w:space="0" w:color="auto"/>
            <w:left w:val="none" w:sz="0" w:space="0" w:color="auto"/>
            <w:bottom w:val="none" w:sz="0" w:space="0" w:color="auto"/>
            <w:right w:val="none" w:sz="0" w:space="0" w:color="auto"/>
          </w:divBdr>
        </w:div>
        <w:div w:id="394856027">
          <w:marLeft w:val="640"/>
          <w:marRight w:val="0"/>
          <w:marTop w:val="0"/>
          <w:marBottom w:val="0"/>
          <w:divBdr>
            <w:top w:val="none" w:sz="0" w:space="0" w:color="auto"/>
            <w:left w:val="none" w:sz="0" w:space="0" w:color="auto"/>
            <w:bottom w:val="none" w:sz="0" w:space="0" w:color="auto"/>
            <w:right w:val="none" w:sz="0" w:space="0" w:color="auto"/>
          </w:divBdr>
        </w:div>
        <w:div w:id="1384208931">
          <w:marLeft w:val="640"/>
          <w:marRight w:val="0"/>
          <w:marTop w:val="0"/>
          <w:marBottom w:val="0"/>
          <w:divBdr>
            <w:top w:val="none" w:sz="0" w:space="0" w:color="auto"/>
            <w:left w:val="none" w:sz="0" w:space="0" w:color="auto"/>
            <w:bottom w:val="none" w:sz="0" w:space="0" w:color="auto"/>
            <w:right w:val="none" w:sz="0" w:space="0" w:color="auto"/>
          </w:divBdr>
        </w:div>
        <w:div w:id="559293153">
          <w:marLeft w:val="640"/>
          <w:marRight w:val="0"/>
          <w:marTop w:val="0"/>
          <w:marBottom w:val="0"/>
          <w:divBdr>
            <w:top w:val="none" w:sz="0" w:space="0" w:color="auto"/>
            <w:left w:val="none" w:sz="0" w:space="0" w:color="auto"/>
            <w:bottom w:val="none" w:sz="0" w:space="0" w:color="auto"/>
            <w:right w:val="none" w:sz="0" w:space="0" w:color="auto"/>
          </w:divBdr>
        </w:div>
        <w:div w:id="838737752">
          <w:marLeft w:val="640"/>
          <w:marRight w:val="0"/>
          <w:marTop w:val="0"/>
          <w:marBottom w:val="0"/>
          <w:divBdr>
            <w:top w:val="none" w:sz="0" w:space="0" w:color="auto"/>
            <w:left w:val="none" w:sz="0" w:space="0" w:color="auto"/>
            <w:bottom w:val="none" w:sz="0" w:space="0" w:color="auto"/>
            <w:right w:val="none" w:sz="0" w:space="0" w:color="auto"/>
          </w:divBdr>
        </w:div>
        <w:div w:id="126822792">
          <w:marLeft w:val="640"/>
          <w:marRight w:val="0"/>
          <w:marTop w:val="0"/>
          <w:marBottom w:val="0"/>
          <w:divBdr>
            <w:top w:val="none" w:sz="0" w:space="0" w:color="auto"/>
            <w:left w:val="none" w:sz="0" w:space="0" w:color="auto"/>
            <w:bottom w:val="none" w:sz="0" w:space="0" w:color="auto"/>
            <w:right w:val="none" w:sz="0" w:space="0" w:color="auto"/>
          </w:divBdr>
        </w:div>
        <w:div w:id="1757551324">
          <w:marLeft w:val="640"/>
          <w:marRight w:val="0"/>
          <w:marTop w:val="0"/>
          <w:marBottom w:val="0"/>
          <w:divBdr>
            <w:top w:val="none" w:sz="0" w:space="0" w:color="auto"/>
            <w:left w:val="none" w:sz="0" w:space="0" w:color="auto"/>
            <w:bottom w:val="none" w:sz="0" w:space="0" w:color="auto"/>
            <w:right w:val="none" w:sz="0" w:space="0" w:color="auto"/>
          </w:divBdr>
        </w:div>
        <w:div w:id="1940018737">
          <w:marLeft w:val="640"/>
          <w:marRight w:val="0"/>
          <w:marTop w:val="0"/>
          <w:marBottom w:val="0"/>
          <w:divBdr>
            <w:top w:val="none" w:sz="0" w:space="0" w:color="auto"/>
            <w:left w:val="none" w:sz="0" w:space="0" w:color="auto"/>
            <w:bottom w:val="none" w:sz="0" w:space="0" w:color="auto"/>
            <w:right w:val="none" w:sz="0" w:space="0" w:color="auto"/>
          </w:divBdr>
        </w:div>
        <w:div w:id="1153184048">
          <w:marLeft w:val="640"/>
          <w:marRight w:val="0"/>
          <w:marTop w:val="0"/>
          <w:marBottom w:val="0"/>
          <w:divBdr>
            <w:top w:val="none" w:sz="0" w:space="0" w:color="auto"/>
            <w:left w:val="none" w:sz="0" w:space="0" w:color="auto"/>
            <w:bottom w:val="none" w:sz="0" w:space="0" w:color="auto"/>
            <w:right w:val="none" w:sz="0" w:space="0" w:color="auto"/>
          </w:divBdr>
        </w:div>
        <w:div w:id="346761186">
          <w:marLeft w:val="640"/>
          <w:marRight w:val="0"/>
          <w:marTop w:val="0"/>
          <w:marBottom w:val="0"/>
          <w:divBdr>
            <w:top w:val="none" w:sz="0" w:space="0" w:color="auto"/>
            <w:left w:val="none" w:sz="0" w:space="0" w:color="auto"/>
            <w:bottom w:val="none" w:sz="0" w:space="0" w:color="auto"/>
            <w:right w:val="none" w:sz="0" w:space="0" w:color="auto"/>
          </w:divBdr>
        </w:div>
        <w:div w:id="226499784">
          <w:marLeft w:val="640"/>
          <w:marRight w:val="0"/>
          <w:marTop w:val="0"/>
          <w:marBottom w:val="0"/>
          <w:divBdr>
            <w:top w:val="none" w:sz="0" w:space="0" w:color="auto"/>
            <w:left w:val="none" w:sz="0" w:space="0" w:color="auto"/>
            <w:bottom w:val="none" w:sz="0" w:space="0" w:color="auto"/>
            <w:right w:val="none" w:sz="0" w:space="0" w:color="auto"/>
          </w:divBdr>
        </w:div>
        <w:div w:id="1055660595">
          <w:marLeft w:val="640"/>
          <w:marRight w:val="0"/>
          <w:marTop w:val="0"/>
          <w:marBottom w:val="0"/>
          <w:divBdr>
            <w:top w:val="none" w:sz="0" w:space="0" w:color="auto"/>
            <w:left w:val="none" w:sz="0" w:space="0" w:color="auto"/>
            <w:bottom w:val="none" w:sz="0" w:space="0" w:color="auto"/>
            <w:right w:val="none" w:sz="0" w:space="0" w:color="auto"/>
          </w:divBdr>
        </w:div>
        <w:div w:id="545072466">
          <w:marLeft w:val="640"/>
          <w:marRight w:val="0"/>
          <w:marTop w:val="0"/>
          <w:marBottom w:val="0"/>
          <w:divBdr>
            <w:top w:val="none" w:sz="0" w:space="0" w:color="auto"/>
            <w:left w:val="none" w:sz="0" w:space="0" w:color="auto"/>
            <w:bottom w:val="none" w:sz="0" w:space="0" w:color="auto"/>
            <w:right w:val="none" w:sz="0" w:space="0" w:color="auto"/>
          </w:divBdr>
        </w:div>
        <w:div w:id="1269040852">
          <w:marLeft w:val="640"/>
          <w:marRight w:val="0"/>
          <w:marTop w:val="0"/>
          <w:marBottom w:val="0"/>
          <w:divBdr>
            <w:top w:val="none" w:sz="0" w:space="0" w:color="auto"/>
            <w:left w:val="none" w:sz="0" w:space="0" w:color="auto"/>
            <w:bottom w:val="none" w:sz="0" w:space="0" w:color="auto"/>
            <w:right w:val="none" w:sz="0" w:space="0" w:color="auto"/>
          </w:divBdr>
        </w:div>
        <w:div w:id="109134253">
          <w:marLeft w:val="640"/>
          <w:marRight w:val="0"/>
          <w:marTop w:val="0"/>
          <w:marBottom w:val="0"/>
          <w:divBdr>
            <w:top w:val="none" w:sz="0" w:space="0" w:color="auto"/>
            <w:left w:val="none" w:sz="0" w:space="0" w:color="auto"/>
            <w:bottom w:val="none" w:sz="0" w:space="0" w:color="auto"/>
            <w:right w:val="none" w:sz="0" w:space="0" w:color="auto"/>
          </w:divBdr>
        </w:div>
        <w:div w:id="638850626">
          <w:marLeft w:val="640"/>
          <w:marRight w:val="0"/>
          <w:marTop w:val="0"/>
          <w:marBottom w:val="0"/>
          <w:divBdr>
            <w:top w:val="none" w:sz="0" w:space="0" w:color="auto"/>
            <w:left w:val="none" w:sz="0" w:space="0" w:color="auto"/>
            <w:bottom w:val="none" w:sz="0" w:space="0" w:color="auto"/>
            <w:right w:val="none" w:sz="0" w:space="0" w:color="auto"/>
          </w:divBdr>
        </w:div>
        <w:div w:id="1804997844">
          <w:marLeft w:val="640"/>
          <w:marRight w:val="0"/>
          <w:marTop w:val="0"/>
          <w:marBottom w:val="0"/>
          <w:divBdr>
            <w:top w:val="none" w:sz="0" w:space="0" w:color="auto"/>
            <w:left w:val="none" w:sz="0" w:space="0" w:color="auto"/>
            <w:bottom w:val="none" w:sz="0" w:space="0" w:color="auto"/>
            <w:right w:val="none" w:sz="0" w:space="0" w:color="auto"/>
          </w:divBdr>
        </w:div>
        <w:div w:id="430972307">
          <w:marLeft w:val="640"/>
          <w:marRight w:val="0"/>
          <w:marTop w:val="0"/>
          <w:marBottom w:val="0"/>
          <w:divBdr>
            <w:top w:val="none" w:sz="0" w:space="0" w:color="auto"/>
            <w:left w:val="none" w:sz="0" w:space="0" w:color="auto"/>
            <w:bottom w:val="none" w:sz="0" w:space="0" w:color="auto"/>
            <w:right w:val="none" w:sz="0" w:space="0" w:color="auto"/>
          </w:divBdr>
        </w:div>
        <w:div w:id="388694061">
          <w:marLeft w:val="640"/>
          <w:marRight w:val="0"/>
          <w:marTop w:val="0"/>
          <w:marBottom w:val="0"/>
          <w:divBdr>
            <w:top w:val="none" w:sz="0" w:space="0" w:color="auto"/>
            <w:left w:val="none" w:sz="0" w:space="0" w:color="auto"/>
            <w:bottom w:val="none" w:sz="0" w:space="0" w:color="auto"/>
            <w:right w:val="none" w:sz="0" w:space="0" w:color="auto"/>
          </w:divBdr>
        </w:div>
        <w:div w:id="1405882478">
          <w:marLeft w:val="640"/>
          <w:marRight w:val="0"/>
          <w:marTop w:val="0"/>
          <w:marBottom w:val="0"/>
          <w:divBdr>
            <w:top w:val="none" w:sz="0" w:space="0" w:color="auto"/>
            <w:left w:val="none" w:sz="0" w:space="0" w:color="auto"/>
            <w:bottom w:val="none" w:sz="0" w:space="0" w:color="auto"/>
            <w:right w:val="none" w:sz="0" w:space="0" w:color="auto"/>
          </w:divBdr>
        </w:div>
        <w:div w:id="1714454247">
          <w:marLeft w:val="640"/>
          <w:marRight w:val="0"/>
          <w:marTop w:val="0"/>
          <w:marBottom w:val="0"/>
          <w:divBdr>
            <w:top w:val="none" w:sz="0" w:space="0" w:color="auto"/>
            <w:left w:val="none" w:sz="0" w:space="0" w:color="auto"/>
            <w:bottom w:val="none" w:sz="0" w:space="0" w:color="auto"/>
            <w:right w:val="none" w:sz="0" w:space="0" w:color="auto"/>
          </w:divBdr>
        </w:div>
        <w:div w:id="568001556">
          <w:marLeft w:val="640"/>
          <w:marRight w:val="0"/>
          <w:marTop w:val="0"/>
          <w:marBottom w:val="0"/>
          <w:divBdr>
            <w:top w:val="none" w:sz="0" w:space="0" w:color="auto"/>
            <w:left w:val="none" w:sz="0" w:space="0" w:color="auto"/>
            <w:bottom w:val="none" w:sz="0" w:space="0" w:color="auto"/>
            <w:right w:val="none" w:sz="0" w:space="0" w:color="auto"/>
          </w:divBdr>
        </w:div>
        <w:div w:id="1781559496">
          <w:marLeft w:val="640"/>
          <w:marRight w:val="0"/>
          <w:marTop w:val="0"/>
          <w:marBottom w:val="0"/>
          <w:divBdr>
            <w:top w:val="none" w:sz="0" w:space="0" w:color="auto"/>
            <w:left w:val="none" w:sz="0" w:space="0" w:color="auto"/>
            <w:bottom w:val="none" w:sz="0" w:space="0" w:color="auto"/>
            <w:right w:val="none" w:sz="0" w:space="0" w:color="auto"/>
          </w:divBdr>
        </w:div>
        <w:div w:id="1409842367">
          <w:marLeft w:val="640"/>
          <w:marRight w:val="0"/>
          <w:marTop w:val="0"/>
          <w:marBottom w:val="0"/>
          <w:divBdr>
            <w:top w:val="none" w:sz="0" w:space="0" w:color="auto"/>
            <w:left w:val="none" w:sz="0" w:space="0" w:color="auto"/>
            <w:bottom w:val="none" w:sz="0" w:space="0" w:color="auto"/>
            <w:right w:val="none" w:sz="0" w:space="0" w:color="auto"/>
          </w:divBdr>
        </w:div>
        <w:div w:id="1264267384">
          <w:marLeft w:val="640"/>
          <w:marRight w:val="0"/>
          <w:marTop w:val="0"/>
          <w:marBottom w:val="0"/>
          <w:divBdr>
            <w:top w:val="none" w:sz="0" w:space="0" w:color="auto"/>
            <w:left w:val="none" w:sz="0" w:space="0" w:color="auto"/>
            <w:bottom w:val="none" w:sz="0" w:space="0" w:color="auto"/>
            <w:right w:val="none" w:sz="0" w:space="0" w:color="auto"/>
          </w:divBdr>
        </w:div>
        <w:div w:id="1872569733">
          <w:marLeft w:val="640"/>
          <w:marRight w:val="0"/>
          <w:marTop w:val="0"/>
          <w:marBottom w:val="0"/>
          <w:divBdr>
            <w:top w:val="none" w:sz="0" w:space="0" w:color="auto"/>
            <w:left w:val="none" w:sz="0" w:space="0" w:color="auto"/>
            <w:bottom w:val="none" w:sz="0" w:space="0" w:color="auto"/>
            <w:right w:val="none" w:sz="0" w:space="0" w:color="auto"/>
          </w:divBdr>
        </w:div>
      </w:divsChild>
    </w:div>
    <w:div w:id="1752772734">
      <w:bodyDiv w:val="1"/>
      <w:marLeft w:val="0"/>
      <w:marRight w:val="0"/>
      <w:marTop w:val="0"/>
      <w:marBottom w:val="0"/>
      <w:divBdr>
        <w:top w:val="none" w:sz="0" w:space="0" w:color="auto"/>
        <w:left w:val="none" w:sz="0" w:space="0" w:color="auto"/>
        <w:bottom w:val="none" w:sz="0" w:space="0" w:color="auto"/>
        <w:right w:val="none" w:sz="0" w:space="0" w:color="auto"/>
      </w:divBdr>
      <w:divsChild>
        <w:div w:id="681979344">
          <w:marLeft w:val="640"/>
          <w:marRight w:val="0"/>
          <w:marTop w:val="0"/>
          <w:marBottom w:val="0"/>
          <w:divBdr>
            <w:top w:val="none" w:sz="0" w:space="0" w:color="auto"/>
            <w:left w:val="none" w:sz="0" w:space="0" w:color="auto"/>
            <w:bottom w:val="none" w:sz="0" w:space="0" w:color="auto"/>
            <w:right w:val="none" w:sz="0" w:space="0" w:color="auto"/>
          </w:divBdr>
        </w:div>
        <w:div w:id="436414294">
          <w:marLeft w:val="640"/>
          <w:marRight w:val="0"/>
          <w:marTop w:val="0"/>
          <w:marBottom w:val="0"/>
          <w:divBdr>
            <w:top w:val="none" w:sz="0" w:space="0" w:color="auto"/>
            <w:left w:val="none" w:sz="0" w:space="0" w:color="auto"/>
            <w:bottom w:val="none" w:sz="0" w:space="0" w:color="auto"/>
            <w:right w:val="none" w:sz="0" w:space="0" w:color="auto"/>
          </w:divBdr>
        </w:div>
        <w:div w:id="404301131">
          <w:marLeft w:val="640"/>
          <w:marRight w:val="0"/>
          <w:marTop w:val="0"/>
          <w:marBottom w:val="0"/>
          <w:divBdr>
            <w:top w:val="none" w:sz="0" w:space="0" w:color="auto"/>
            <w:left w:val="none" w:sz="0" w:space="0" w:color="auto"/>
            <w:bottom w:val="none" w:sz="0" w:space="0" w:color="auto"/>
            <w:right w:val="none" w:sz="0" w:space="0" w:color="auto"/>
          </w:divBdr>
        </w:div>
        <w:div w:id="1202133498">
          <w:marLeft w:val="640"/>
          <w:marRight w:val="0"/>
          <w:marTop w:val="0"/>
          <w:marBottom w:val="0"/>
          <w:divBdr>
            <w:top w:val="none" w:sz="0" w:space="0" w:color="auto"/>
            <w:left w:val="none" w:sz="0" w:space="0" w:color="auto"/>
            <w:bottom w:val="none" w:sz="0" w:space="0" w:color="auto"/>
            <w:right w:val="none" w:sz="0" w:space="0" w:color="auto"/>
          </w:divBdr>
        </w:div>
        <w:div w:id="231085924">
          <w:marLeft w:val="640"/>
          <w:marRight w:val="0"/>
          <w:marTop w:val="0"/>
          <w:marBottom w:val="0"/>
          <w:divBdr>
            <w:top w:val="none" w:sz="0" w:space="0" w:color="auto"/>
            <w:left w:val="none" w:sz="0" w:space="0" w:color="auto"/>
            <w:bottom w:val="none" w:sz="0" w:space="0" w:color="auto"/>
            <w:right w:val="none" w:sz="0" w:space="0" w:color="auto"/>
          </w:divBdr>
        </w:div>
        <w:div w:id="1889611941">
          <w:marLeft w:val="640"/>
          <w:marRight w:val="0"/>
          <w:marTop w:val="0"/>
          <w:marBottom w:val="0"/>
          <w:divBdr>
            <w:top w:val="none" w:sz="0" w:space="0" w:color="auto"/>
            <w:left w:val="none" w:sz="0" w:space="0" w:color="auto"/>
            <w:bottom w:val="none" w:sz="0" w:space="0" w:color="auto"/>
            <w:right w:val="none" w:sz="0" w:space="0" w:color="auto"/>
          </w:divBdr>
        </w:div>
        <w:div w:id="1398552309">
          <w:marLeft w:val="640"/>
          <w:marRight w:val="0"/>
          <w:marTop w:val="0"/>
          <w:marBottom w:val="0"/>
          <w:divBdr>
            <w:top w:val="none" w:sz="0" w:space="0" w:color="auto"/>
            <w:left w:val="none" w:sz="0" w:space="0" w:color="auto"/>
            <w:bottom w:val="none" w:sz="0" w:space="0" w:color="auto"/>
            <w:right w:val="none" w:sz="0" w:space="0" w:color="auto"/>
          </w:divBdr>
        </w:div>
        <w:div w:id="1684088729">
          <w:marLeft w:val="640"/>
          <w:marRight w:val="0"/>
          <w:marTop w:val="0"/>
          <w:marBottom w:val="0"/>
          <w:divBdr>
            <w:top w:val="none" w:sz="0" w:space="0" w:color="auto"/>
            <w:left w:val="none" w:sz="0" w:space="0" w:color="auto"/>
            <w:bottom w:val="none" w:sz="0" w:space="0" w:color="auto"/>
            <w:right w:val="none" w:sz="0" w:space="0" w:color="auto"/>
          </w:divBdr>
        </w:div>
        <w:div w:id="534464144">
          <w:marLeft w:val="640"/>
          <w:marRight w:val="0"/>
          <w:marTop w:val="0"/>
          <w:marBottom w:val="0"/>
          <w:divBdr>
            <w:top w:val="none" w:sz="0" w:space="0" w:color="auto"/>
            <w:left w:val="none" w:sz="0" w:space="0" w:color="auto"/>
            <w:bottom w:val="none" w:sz="0" w:space="0" w:color="auto"/>
            <w:right w:val="none" w:sz="0" w:space="0" w:color="auto"/>
          </w:divBdr>
        </w:div>
        <w:div w:id="521211688">
          <w:marLeft w:val="640"/>
          <w:marRight w:val="0"/>
          <w:marTop w:val="0"/>
          <w:marBottom w:val="0"/>
          <w:divBdr>
            <w:top w:val="none" w:sz="0" w:space="0" w:color="auto"/>
            <w:left w:val="none" w:sz="0" w:space="0" w:color="auto"/>
            <w:bottom w:val="none" w:sz="0" w:space="0" w:color="auto"/>
            <w:right w:val="none" w:sz="0" w:space="0" w:color="auto"/>
          </w:divBdr>
        </w:div>
        <w:div w:id="157961948">
          <w:marLeft w:val="640"/>
          <w:marRight w:val="0"/>
          <w:marTop w:val="0"/>
          <w:marBottom w:val="0"/>
          <w:divBdr>
            <w:top w:val="none" w:sz="0" w:space="0" w:color="auto"/>
            <w:left w:val="none" w:sz="0" w:space="0" w:color="auto"/>
            <w:bottom w:val="none" w:sz="0" w:space="0" w:color="auto"/>
            <w:right w:val="none" w:sz="0" w:space="0" w:color="auto"/>
          </w:divBdr>
        </w:div>
        <w:div w:id="1820072192">
          <w:marLeft w:val="640"/>
          <w:marRight w:val="0"/>
          <w:marTop w:val="0"/>
          <w:marBottom w:val="0"/>
          <w:divBdr>
            <w:top w:val="none" w:sz="0" w:space="0" w:color="auto"/>
            <w:left w:val="none" w:sz="0" w:space="0" w:color="auto"/>
            <w:bottom w:val="none" w:sz="0" w:space="0" w:color="auto"/>
            <w:right w:val="none" w:sz="0" w:space="0" w:color="auto"/>
          </w:divBdr>
        </w:div>
        <w:div w:id="756485861">
          <w:marLeft w:val="640"/>
          <w:marRight w:val="0"/>
          <w:marTop w:val="0"/>
          <w:marBottom w:val="0"/>
          <w:divBdr>
            <w:top w:val="none" w:sz="0" w:space="0" w:color="auto"/>
            <w:left w:val="none" w:sz="0" w:space="0" w:color="auto"/>
            <w:bottom w:val="none" w:sz="0" w:space="0" w:color="auto"/>
            <w:right w:val="none" w:sz="0" w:space="0" w:color="auto"/>
          </w:divBdr>
        </w:div>
        <w:div w:id="1924875341">
          <w:marLeft w:val="640"/>
          <w:marRight w:val="0"/>
          <w:marTop w:val="0"/>
          <w:marBottom w:val="0"/>
          <w:divBdr>
            <w:top w:val="none" w:sz="0" w:space="0" w:color="auto"/>
            <w:left w:val="none" w:sz="0" w:space="0" w:color="auto"/>
            <w:bottom w:val="none" w:sz="0" w:space="0" w:color="auto"/>
            <w:right w:val="none" w:sz="0" w:space="0" w:color="auto"/>
          </w:divBdr>
        </w:div>
        <w:div w:id="1629629833">
          <w:marLeft w:val="640"/>
          <w:marRight w:val="0"/>
          <w:marTop w:val="0"/>
          <w:marBottom w:val="0"/>
          <w:divBdr>
            <w:top w:val="none" w:sz="0" w:space="0" w:color="auto"/>
            <w:left w:val="none" w:sz="0" w:space="0" w:color="auto"/>
            <w:bottom w:val="none" w:sz="0" w:space="0" w:color="auto"/>
            <w:right w:val="none" w:sz="0" w:space="0" w:color="auto"/>
          </w:divBdr>
        </w:div>
        <w:div w:id="1881815602">
          <w:marLeft w:val="640"/>
          <w:marRight w:val="0"/>
          <w:marTop w:val="0"/>
          <w:marBottom w:val="0"/>
          <w:divBdr>
            <w:top w:val="none" w:sz="0" w:space="0" w:color="auto"/>
            <w:left w:val="none" w:sz="0" w:space="0" w:color="auto"/>
            <w:bottom w:val="none" w:sz="0" w:space="0" w:color="auto"/>
            <w:right w:val="none" w:sz="0" w:space="0" w:color="auto"/>
          </w:divBdr>
        </w:div>
        <w:div w:id="801119398">
          <w:marLeft w:val="640"/>
          <w:marRight w:val="0"/>
          <w:marTop w:val="0"/>
          <w:marBottom w:val="0"/>
          <w:divBdr>
            <w:top w:val="none" w:sz="0" w:space="0" w:color="auto"/>
            <w:left w:val="none" w:sz="0" w:space="0" w:color="auto"/>
            <w:bottom w:val="none" w:sz="0" w:space="0" w:color="auto"/>
            <w:right w:val="none" w:sz="0" w:space="0" w:color="auto"/>
          </w:divBdr>
        </w:div>
        <w:div w:id="270599503">
          <w:marLeft w:val="640"/>
          <w:marRight w:val="0"/>
          <w:marTop w:val="0"/>
          <w:marBottom w:val="0"/>
          <w:divBdr>
            <w:top w:val="none" w:sz="0" w:space="0" w:color="auto"/>
            <w:left w:val="none" w:sz="0" w:space="0" w:color="auto"/>
            <w:bottom w:val="none" w:sz="0" w:space="0" w:color="auto"/>
            <w:right w:val="none" w:sz="0" w:space="0" w:color="auto"/>
          </w:divBdr>
        </w:div>
        <w:div w:id="1003581362">
          <w:marLeft w:val="640"/>
          <w:marRight w:val="0"/>
          <w:marTop w:val="0"/>
          <w:marBottom w:val="0"/>
          <w:divBdr>
            <w:top w:val="none" w:sz="0" w:space="0" w:color="auto"/>
            <w:left w:val="none" w:sz="0" w:space="0" w:color="auto"/>
            <w:bottom w:val="none" w:sz="0" w:space="0" w:color="auto"/>
            <w:right w:val="none" w:sz="0" w:space="0" w:color="auto"/>
          </w:divBdr>
        </w:div>
        <w:div w:id="684597195">
          <w:marLeft w:val="640"/>
          <w:marRight w:val="0"/>
          <w:marTop w:val="0"/>
          <w:marBottom w:val="0"/>
          <w:divBdr>
            <w:top w:val="none" w:sz="0" w:space="0" w:color="auto"/>
            <w:left w:val="none" w:sz="0" w:space="0" w:color="auto"/>
            <w:bottom w:val="none" w:sz="0" w:space="0" w:color="auto"/>
            <w:right w:val="none" w:sz="0" w:space="0" w:color="auto"/>
          </w:divBdr>
        </w:div>
        <w:div w:id="821429652">
          <w:marLeft w:val="640"/>
          <w:marRight w:val="0"/>
          <w:marTop w:val="0"/>
          <w:marBottom w:val="0"/>
          <w:divBdr>
            <w:top w:val="none" w:sz="0" w:space="0" w:color="auto"/>
            <w:left w:val="none" w:sz="0" w:space="0" w:color="auto"/>
            <w:bottom w:val="none" w:sz="0" w:space="0" w:color="auto"/>
            <w:right w:val="none" w:sz="0" w:space="0" w:color="auto"/>
          </w:divBdr>
        </w:div>
        <w:div w:id="1971863115">
          <w:marLeft w:val="640"/>
          <w:marRight w:val="0"/>
          <w:marTop w:val="0"/>
          <w:marBottom w:val="0"/>
          <w:divBdr>
            <w:top w:val="none" w:sz="0" w:space="0" w:color="auto"/>
            <w:left w:val="none" w:sz="0" w:space="0" w:color="auto"/>
            <w:bottom w:val="none" w:sz="0" w:space="0" w:color="auto"/>
            <w:right w:val="none" w:sz="0" w:space="0" w:color="auto"/>
          </w:divBdr>
        </w:div>
        <w:div w:id="1640764855">
          <w:marLeft w:val="640"/>
          <w:marRight w:val="0"/>
          <w:marTop w:val="0"/>
          <w:marBottom w:val="0"/>
          <w:divBdr>
            <w:top w:val="none" w:sz="0" w:space="0" w:color="auto"/>
            <w:left w:val="none" w:sz="0" w:space="0" w:color="auto"/>
            <w:bottom w:val="none" w:sz="0" w:space="0" w:color="auto"/>
            <w:right w:val="none" w:sz="0" w:space="0" w:color="auto"/>
          </w:divBdr>
        </w:div>
        <w:div w:id="301275189">
          <w:marLeft w:val="640"/>
          <w:marRight w:val="0"/>
          <w:marTop w:val="0"/>
          <w:marBottom w:val="0"/>
          <w:divBdr>
            <w:top w:val="none" w:sz="0" w:space="0" w:color="auto"/>
            <w:left w:val="none" w:sz="0" w:space="0" w:color="auto"/>
            <w:bottom w:val="none" w:sz="0" w:space="0" w:color="auto"/>
            <w:right w:val="none" w:sz="0" w:space="0" w:color="auto"/>
          </w:divBdr>
        </w:div>
        <w:div w:id="1151209770">
          <w:marLeft w:val="640"/>
          <w:marRight w:val="0"/>
          <w:marTop w:val="0"/>
          <w:marBottom w:val="0"/>
          <w:divBdr>
            <w:top w:val="none" w:sz="0" w:space="0" w:color="auto"/>
            <w:left w:val="none" w:sz="0" w:space="0" w:color="auto"/>
            <w:bottom w:val="none" w:sz="0" w:space="0" w:color="auto"/>
            <w:right w:val="none" w:sz="0" w:space="0" w:color="auto"/>
          </w:divBdr>
        </w:div>
        <w:div w:id="2053916816">
          <w:marLeft w:val="640"/>
          <w:marRight w:val="0"/>
          <w:marTop w:val="0"/>
          <w:marBottom w:val="0"/>
          <w:divBdr>
            <w:top w:val="none" w:sz="0" w:space="0" w:color="auto"/>
            <w:left w:val="none" w:sz="0" w:space="0" w:color="auto"/>
            <w:bottom w:val="none" w:sz="0" w:space="0" w:color="auto"/>
            <w:right w:val="none" w:sz="0" w:space="0" w:color="auto"/>
          </w:divBdr>
        </w:div>
        <w:div w:id="1746872335">
          <w:marLeft w:val="640"/>
          <w:marRight w:val="0"/>
          <w:marTop w:val="0"/>
          <w:marBottom w:val="0"/>
          <w:divBdr>
            <w:top w:val="none" w:sz="0" w:space="0" w:color="auto"/>
            <w:left w:val="none" w:sz="0" w:space="0" w:color="auto"/>
            <w:bottom w:val="none" w:sz="0" w:space="0" w:color="auto"/>
            <w:right w:val="none" w:sz="0" w:space="0" w:color="auto"/>
          </w:divBdr>
        </w:div>
        <w:div w:id="1436680781">
          <w:marLeft w:val="640"/>
          <w:marRight w:val="0"/>
          <w:marTop w:val="0"/>
          <w:marBottom w:val="0"/>
          <w:divBdr>
            <w:top w:val="none" w:sz="0" w:space="0" w:color="auto"/>
            <w:left w:val="none" w:sz="0" w:space="0" w:color="auto"/>
            <w:bottom w:val="none" w:sz="0" w:space="0" w:color="auto"/>
            <w:right w:val="none" w:sz="0" w:space="0" w:color="auto"/>
          </w:divBdr>
        </w:div>
        <w:div w:id="1555000893">
          <w:marLeft w:val="640"/>
          <w:marRight w:val="0"/>
          <w:marTop w:val="0"/>
          <w:marBottom w:val="0"/>
          <w:divBdr>
            <w:top w:val="none" w:sz="0" w:space="0" w:color="auto"/>
            <w:left w:val="none" w:sz="0" w:space="0" w:color="auto"/>
            <w:bottom w:val="none" w:sz="0" w:space="0" w:color="auto"/>
            <w:right w:val="none" w:sz="0" w:space="0" w:color="auto"/>
          </w:divBdr>
        </w:div>
        <w:div w:id="848905660">
          <w:marLeft w:val="640"/>
          <w:marRight w:val="0"/>
          <w:marTop w:val="0"/>
          <w:marBottom w:val="0"/>
          <w:divBdr>
            <w:top w:val="none" w:sz="0" w:space="0" w:color="auto"/>
            <w:left w:val="none" w:sz="0" w:space="0" w:color="auto"/>
            <w:bottom w:val="none" w:sz="0" w:space="0" w:color="auto"/>
            <w:right w:val="none" w:sz="0" w:space="0" w:color="auto"/>
          </w:divBdr>
        </w:div>
        <w:div w:id="1687706242">
          <w:marLeft w:val="640"/>
          <w:marRight w:val="0"/>
          <w:marTop w:val="0"/>
          <w:marBottom w:val="0"/>
          <w:divBdr>
            <w:top w:val="none" w:sz="0" w:space="0" w:color="auto"/>
            <w:left w:val="none" w:sz="0" w:space="0" w:color="auto"/>
            <w:bottom w:val="none" w:sz="0" w:space="0" w:color="auto"/>
            <w:right w:val="none" w:sz="0" w:space="0" w:color="auto"/>
          </w:divBdr>
        </w:div>
        <w:div w:id="1606498826">
          <w:marLeft w:val="640"/>
          <w:marRight w:val="0"/>
          <w:marTop w:val="0"/>
          <w:marBottom w:val="0"/>
          <w:divBdr>
            <w:top w:val="none" w:sz="0" w:space="0" w:color="auto"/>
            <w:left w:val="none" w:sz="0" w:space="0" w:color="auto"/>
            <w:bottom w:val="none" w:sz="0" w:space="0" w:color="auto"/>
            <w:right w:val="none" w:sz="0" w:space="0" w:color="auto"/>
          </w:divBdr>
        </w:div>
        <w:div w:id="493572946">
          <w:marLeft w:val="640"/>
          <w:marRight w:val="0"/>
          <w:marTop w:val="0"/>
          <w:marBottom w:val="0"/>
          <w:divBdr>
            <w:top w:val="none" w:sz="0" w:space="0" w:color="auto"/>
            <w:left w:val="none" w:sz="0" w:space="0" w:color="auto"/>
            <w:bottom w:val="none" w:sz="0" w:space="0" w:color="auto"/>
            <w:right w:val="none" w:sz="0" w:space="0" w:color="auto"/>
          </w:divBdr>
        </w:div>
        <w:div w:id="327295749">
          <w:marLeft w:val="640"/>
          <w:marRight w:val="0"/>
          <w:marTop w:val="0"/>
          <w:marBottom w:val="0"/>
          <w:divBdr>
            <w:top w:val="none" w:sz="0" w:space="0" w:color="auto"/>
            <w:left w:val="none" w:sz="0" w:space="0" w:color="auto"/>
            <w:bottom w:val="none" w:sz="0" w:space="0" w:color="auto"/>
            <w:right w:val="none" w:sz="0" w:space="0" w:color="auto"/>
          </w:divBdr>
        </w:div>
        <w:div w:id="81610124">
          <w:marLeft w:val="640"/>
          <w:marRight w:val="0"/>
          <w:marTop w:val="0"/>
          <w:marBottom w:val="0"/>
          <w:divBdr>
            <w:top w:val="none" w:sz="0" w:space="0" w:color="auto"/>
            <w:left w:val="none" w:sz="0" w:space="0" w:color="auto"/>
            <w:bottom w:val="none" w:sz="0" w:space="0" w:color="auto"/>
            <w:right w:val="none" w:sz="0" w:space="0" w:color="auto"/>
          </w:divBdr>
        </w:div>
        <w:div w:id="644431554">
          <w:marLeft w:val="640"/>
          <w:marRight w:val="0"/>
          <w:marTop w:val="0"/>
          <w:marBottom w:val="0"/>
          <w:divBdr>
            <w:top w:val="none" w:sz="0" w:space="0" w:color="auto"/>
            <w:left w:val="none" w:sz="0" w:space="0" w:color="auto"/>
            <w:bottom w:val="none" w:sz="0" w:space="0" w:color="auto"/>
            <w:right w:val="none" w:sz="0" w:space="0" w:color="auto"/>
          </w:divBdr>
        </w:div>
        <w:div w:id="713384593">
          <w:marLeft w:val="640"/>
          <w:marRight w:val="0"/>
          <w:marTop w:val="0"/>
          <w:marBottom w:val="0"/>
          <w:divBdr>
            <w:top w:val="none" w:sz="0" w:space="0" w:color="auto"/>
            <w:left w:val="none" w:sz="0" w:space="0" w:color="auto"/>
            <w:bottom w:val="none" w:sz="0" w:space="0" w:color="auto"/>
            <w:right w:val="none" w:sz="0" w:space="0" w:color="auto"/>
          </w:divBdr>
        </w:div>
        <w:div w:id="1771005383">
          <w:marLeft w:val="640"/>
          <w:marRight w:val="0"/>
          <w:marTop w:val="0"/>
          <w:marBottom w:val="0"/>
          <w:divBdr>
            <w:top w:val="none" w:sz="0" w:space="0" w:color="auto"/>
            <w:left w:val="none" w:sz="0" w:space="0" w:color="auto"/>
            <w:bottom w:val="none" w:sz="0" w:space="0" w:color="auto"/>
            <w:right w:val="none" w:sz="0" w:space="0" w:color="auto"/>
          </w:divBdr>
        </w:div>
        <w:div w:id="718239723">
          <w:marLeft w:val="640"/>
          <w:marRight w:val="0"/>
          <w:marTop w:val="0"/>
          <w:marBottom w:val="0"/>
          <w:divBdr>
            <w:top w:val="none" w:sz="0" w:space="0" w:color="auto"/>
            <w:left w:val="none" w:sz="0" w:space="0" w:color="auto"/>
            <w:bottom w:val="none" w:sz="0" w:space="0" w:color="auto"/>
            <w:right w:val="none" w:sz="0" w:space="0" w:color="auto"/>
          </w:divBdr>
        </w:div>
        <w:div w:id="618924117">
          <w:marLeft w:val="640"/>
          <w:marRight w:val="0"/>
          <w:marTop w:val="0"/>
          <w:marBottom w:val="0"/>
          <w:divBdr>
            <w:top w:val="none" w:sz="0" w:space="0" w:color="auto"/>
            <w:left w:val="none" w:sz="0" w:space="0" w:color="auto"/>
            <w:bottom w:val="none" w:sz="0" w:space="0" w:color="auto"/>
            <w:right w:val="none" w:sz="0" w:space="0" w:color="auto"/>
          </w:divBdr>
        </w:div>
        <w:div w:id="504982086">
          <w:marLeft w:val="640"/>
          <w:marRight w:val="0"/>
          <w:marTop w:val="0"/>
          <w:marBottom w:val="0"/>
          <w:divBdr>
            <w:top w:val="none" w:sz="0" w:space="0" w:color="auto"/>
            <w:left w:val="none" w:sz="0" w:space="0" w:color="auto"/>
            <w:bottom w:val="none" w:sz="0" w:space="0" w:color="auto"/>
            <w:right w:val="none" w:sz="0" w:space="0" w:color="auto"/>
          </w:divBdr>
        </w:div>
        <w:div w:id="886601226">
          <w:marLeft w:val="640"/>
          <w:marRight w:val="0"/>
          <w:marTop w:val="0"/>
          <w:marBottom w:val="0"/>
          <w:divBdr>
            <w:top w:val="none" w:sz="0" w:space="0" w:color="auto"/>
            <w:left w:val="none" w:sz="0" w:space="0" w:color="auto"/>
            <w:bottom w:val="none" w:sz="0" w:space="0" w:color="auto"/>
            <w:right w:val="none" w:sz="0" w:space="0" w:color="auto"/>
          </w:divBdr>
        </w:div>
        <w:div w:id="290595432">
          <w:marLeft w:val="640"/>
          <w:marRight w:val="0"/>
          <w:marTop w:val="0"/>
          <w:marBottom w:val="0"/>
          <w:divBdr>
            <w:top w:val="none" w:sz="0" w:space="0" w:color="auto"/>
            <w:left w:val="none" w:sz="0" w:space="0" w:color="auto"/>
            <w:bottom w:val="none" w:sz="0" w:space="0" w:color="auto"/>
            <w:right w:val="none" w:sz="0" w:space="0" w:color="auto"/>
          </w:divBdr>
        </w:div>
        <w:div w:id="2097901208">
          <w:marLeft w:val="640"/>
          <w:marRight w:val="0"/>
          <w:marTop w:val="0"/>
          <w:marBottom w:val="0"/>
          <w:divBdr>
            <w:top w:val="none" w:sz="0" w:space="0" w:color="auto"/>
            <w:left w:val="none" w:sz="0" w:space="0" w:color="auto"/>
            <w:bottom w:val="none" w:sz="0" w:space="0" w:color="auto"/>
            <w:right w:val="none" w:sz="0" w:space="0" w:color="auto"/>
          </w:divBdr>
        </w:div>
        <w:div w:id="1749423440">
          <w:marLeft w:val="640"/>
          <w:marRight w:val="0"/>
          <w:marTop w:val="0"/>
          <w:marBottom w:val="0"/>
          <w:divBdr>
            <w:top w:val="none" w:sz="0" w:space="0" w:color="auto"/>
            <w:left w:val="none" w:sz="0" w:space="0" w:color="auto"/>
            <w:bottom w:val="none" w:sz="0" w:space="0" w:color="auto"/>
            <w:right w:val="none" w:sz="0" w:space="0" w:color="auto"/>
          </w:divBdr>
        </w:div>
        <w:div w:id="690105190">
          <w:marLeft w:val="640"/>
          <w:marRight w:val="0"/>
          <w:marTop w:val="0"/>
          <w:marBottom w:val="0"/>
          <w:divBdr>
            <w:top w:val="none" w:sz="0" w:space="0" w:color="auto"/>
            <w:left w:val="none" w:sz="0" w:space="0" w:color="auto"/>
            <w:bottom w:val="none" w:sz="0" w:space="0" w:color="auto"/>
            <w:right w:val="none" w:sz="0" w:space="0" w:color="auto"/>
          </w:divBdr>
        </w:div>
        <w:div w:id="1993637211">
          <w:marLeft w:val="640"/>
          <w:marRight w:val="0"/>
          <w:marTop w:val="0"/>
          <w:marBottom w:val="0"/>
          <w:divBdr>
            <w:top w:val="none" w:sz="0" w:space="0" w:color="auto"/>
            <w:left w:val="none" w:sz="0" w:space="0" w:color="auto"/>
            <w:bottom w:val="none" w:sz="0" w:space="0" w:color="auto"/>
            <w:right w:val="none" w:sz="0" w:space="0" w:color="auto"/>
          </w:divBdr>
        </w:div>
        <w:div w:id="780800142">
          <w:marLeft w:val="640"/>
          <w:marRight w:val="0"/>
          <w:marTop w:val="0"/>
          <w:marBottom w:val="0"/>
          <w:divBdr>
            <w:top w:val="none" w:sz="0" w:space="0" w:color="auto"/>
            <w:left w:val="none" w:sz="0" w:space="0" w:color="auto"/>
            <w:bottom w:val="none" w:sz="0" w:space="0" w:color="auto"/>
            <w:right w:val="none" w:sz="0" w:space="0" w:color="auto"/>
          </w:divBdr>
        </w:div>
        <w:div w:id="359546561">
          <w:marLeft w:val="640"/>
          <w:marRight w:val="0"/>
          <w:marTop w:val="0"/>
          <w:marBottom w:val="0"/>
          <w:divBdr>
            <w:top w:val="none" w:sz="0" w:space="0" w:color="auto"/>
            <w:left w:val="none" w:sz="0" w:space="0" w:color="auto"/>
            <w:bottom w:val="none" w:sz="0" w:space="0" w:color="auto"/>
            <w:right w:val="none" w:sz="0" w:space="0" w:color="auto"/>
          </w:divBdr>
        </w:div>
        <w:div w:id="189681490">
          <w:marLeft w:val="640"/>
          <w:marRight w:val="0"/>
          <w:marTop w:val="0"/>
          <w:marBottom w:val="0"/>
          <w:divBdr>
            <w:top w:val="none" w:sz="0" w:space="0" w:color="auto"/>
            <w:left w:val="none" w:sz="0" w:space="0" w:color="auto"/>
            <w:bottom w:val="none" w:sz="0" w:space="0" w:color="auto"/>
            <w:right w:val="none" w:sz="0" w:space="0" w:color="auto"/>
          </w:divBdr>
        </w:div>
        <w:div w:id="457649053">
          <w:marLeft w:val="640"/>
          <w:marRight w:val="0"/>
          <w:marTop w:val="0"/>
          <w:marBottom w:val="0"/>
          <w:divBdr>
            <w:top w:val="none" w:sz="0" w:space="0" w:color="auto"/>
            <w:left w:val="none" w:sz="0" w:space="0" w:color="auto"/>
            <w:bottom w:val="none" w:sz="0" w:space="0" w:color="auto"/>
            <w:right w:val="none" w:sz="0" w:space="0" w:color="auto"/>
          </w:divBdr>
        </w:div>
        <w:div w:id="1267350345">
          <w:marLeft w:val="640"/>
          <w:marRight w:val="0"/>
          <w:marTop w:val="0"/>
          <w:marBottom w:val="0"/>
          <w:divBdr>
            <w:top w:val="none" w:sz="0" w:space="0" w:color="auto"/>
            <w:left w:val="none" w:sz="0" w:space="0" w:color="auto"/>
            <w:bottom w:val="none" w:sz="0" w:space="0" w:color="auto"/>
            <w:right w:val="none" w:sz="0" w:space="0" w:color="auto"/>
          </w:divBdr>
        </w:div>
        <w:div w:id="21711850">
          <w:marLeft w:val="640"/>
          <w:marRight w:val="0"/>
          <w:marTop w:val="0"/>
          <w:marBottom w:val="0"/>
          <w:divBdr>
            <w:top w:val="none" w:sz="0" w:space="0" w:color="auto"/>
            <w:left w:val="none" w:sz="0" w:space="0" w:color="auto"/>
            <w:bottom w:val="none" w:sz="0" w:space="0" w:color="auto"/>
            <w:right w:val="none" w:sz="0" w:space="0" w:color="auto"/>
          </w:divBdr>
        </w:div>
        <w:div w:id="2138644610">
          <w:marLeft w:val="640"/>
          <w:marRight w:val="0"/>
          <w:marTop w:val="0"/>
          <w:marBottom w:val="0"/>
          <w:divBdr>
            <w:top w:val="none" w:sz="0" w:space="0" w:color="auto"/>
            <w:left w:val="none" w:sz="0" w:space="0" w:color="auto"/>
            <w:bottom w:val="none" w:sz="0" w:space="0" w:color="auto"/>
            <w:right w:val="none" w:sz="0" w:space="0" w:color="auto"/>
          </w:divBdr>
        </w:div>
        <w:div w:id="800726249">
          <w:marLeft w:val="640"/>
          <w:marRight w:val="0"/>
          <w:marTop w:val="0"/>
          <w:marBottom w:val="0"/>
          <w:divBdr>
            <w:top w:val="none" w:sz="0" w:space="0" w:color="auto"/>
            <w:left w:val="none" w:sz="0" w:space="0" w:color="auto"/>
            <w:bottom w:val="none" w:sz="0" w:space="0" w:color="auto"/>
            <w:right w:val="none" w:sz="0" w:space="0" w:color="auto"/>
          </w:divBdr>
        </w:div>
        <w:div w:id="459958068">
          <w:marLeft w:val="640"/>
          <w:marRight w:val="0"/>
          <w:marTop w:val="0"/>
          <w:marBottom w:val="0"/>
          <w:divBdr>
            <w:top w:val="none" w:sz="0" w:space="0" w:color="auto"/>
            <w:left w:val="none" w:sz="0" w:space="0" w:color="auto"/>
            <w:bottom w:val="none" w:sz="0" w:space="0" w:color="auto"/>
            <w:right w:val="none" w:sz="0" w:space="0" w:color="auto"/>
          </w:divBdr>
        </w:div>
        <w:div w:id="1513228021">
          <w:marLeft w:val="640"/>
          <w:marRight w:val="0"/>
          <w:marTop w:val="0"/>
          <w:marBottom w:val="0"/>
          <w:divBdr>
            <w:top w:val="none" w:sz="0" w:space="0" w:color="auto"/>
            <w:left w:val="none" w:sz="0" w:space="0" w:color="auto"/>
            <w:bottom w:val="none" w:sz="0" w:space="0" w:color="auto"/>
            <w:right w:val="none" w:sz="0" w:space="0" w:color="auto"/>
          </w:divBdr>
        </w:div>
        <w:div w:id="1853716683">
          <w:marLeft w:val="640"/>
          <w:marRight w:val="0"/>
          <w:marTop w:val="0"/>
          <w:marBottom w:val="0"/>
          <w:divBdr>
            <w:top w:val="none" w:sz="0" w:space="0" w:color="auto"/>
            <w:left w:val="none" w:sz="0" w:space="0" w:color="auto"/>
            <w:bottom w:val="none" w:sz="0" w:space="0" w:color="auto"/>
            <w:right w:val="none" w:sz="0" w:space="0" w:color="auto"/>
          </w:divBdr>
        </w:div>
        <w:div w:id="947351323">
          <w:marLeft w:val="640"/>
          <w:marRight w:val="0"/>
          <w:marTop w:val="0"/>
          <w:marBottom w:val="0"/>
          <w:divBdr>
            <w:top w:val="none" w:sz="0" w:space="0" w:color="auto"/>
            <w:left w:val="none" w:sz="0" w:space="0" w:color="auto"/>
            <w:bottom w:val="none" w:sz="0" w:space="0" w:color="auto"/>
            <w:right w:val="none" w:sz="0" w:space="0" w:color="auto"/>
          </w:divBdr>
        </w:div>
        <w:div w:id="122969284">
          <w:marLeft w:val="640"/>
          <w:marRight w:val="0"/>
          <w:marTop w:val="0"/>
          <w:marBottom w:val="0"/>
          <w:divBdr>
            <w:top w:val="none" w:sz="0" w:space="0" w:color="auto"/>
            <w:left w:val="none" w:sz="0" w:space="0" w:color="auto"/>
            <w:bottom w:val="none" w:sz="0" w:space="0" w:color="auto"/>
            <w:right w:val="none" w:sz="0" w:space="0" w:color="auto"/>
          </w:divBdr>
        </w:div>
      </w:divsChild>
    </w:div>
    <w:div w:id="1756171624">
      <w:bodyDiv w:val="1"/>
      <w:marLeft w:val="0"/>
      <w:marRight w:val="0"/>
      <w:marTop w:val="0"/>
      <w:marBottom w:val="0"/>
      <w:divBdr>
        <w:top w:val="none" w:sz="0" w:space="0" w:color="auto"/>
        <w:left w:val="none" w:sz="0" w:space="0" w:color="auto"/>
        <w:bottom w:val="none" w:sz="0" w:space="0" w:color="auto"/>
        <w:right w:val="none" w:sz="0" w:space="0" w:color="auto"/>
      </w:divBdr>
      <w:divsChild>
        <w:div w:id="158619226">
          <w:marLeft w:val="640"/>
          <w:marRight w:val="0"/>
          <w:marTop w:val="0"/>
          <w:marBottom w:val="0"/>
          <w:divBdr>
            <w:top w:val="none" w:sz="0" w:space="0" w:color="auto"/>
            <w:left w:val="none" w:sz="0" w:space="0" w:color="auto"/>
            <w:bottom w:val="none" w:sz="0" w:space="0" w:color="auto"/>
            <w:right w:val="none" w:sz="0" w:space="0" w:color="auto"/>
          </w:divBdr>
        </w:div>
        <w:div w:id="1474175547">
          <w:marLeft w:val="640"/>
          <w:marRight w:val="0"/>
          <w:marTop w:val="0"/>
          <w:marBottom w:val="0"/>
          <w:divBdr>
            <w:top w:val="none" w:sz="0" w:space="0" w:color="auto"/>
            <w:left w:val="none" w:sz="0" w:space="0" w:color="auto"/>
            <w:bottom w:val="none" w:sz="0" w:space="0" w:color="auto"/>
            <w:right w:val="none" w:sz="0" w:space="0" w:color="auto"/>
          </w:divBdr>
        </w:div>
        <w:div w:id="1359626163">
          <w:marLeft w:val="640"/>
          <w:marRight w:val="0"/>
          <w:marTop w:val="0"/>
          <w:marBottom w:val="0"/>
          <w:divBdr>
            <w:top w:val="none" w:sz="0" w:space="0" w:color="auto"/>
            <w:left w:val="none" w:sz="0" w:space="0" w:color="auto"/>
            <w:bottom w:val="none" w:sz="0" w:space="0" w:color="auto"/>
            <w:right w:val="none" w:sz="0" w:space="0" w:color="auto"/>
          </w:divBdr>
        </w:div>
        <w:div w:id="1252200655">
          <w:marLeft w:val="640"/>
          <w:marRight w:val="0"/>
          <w:marTop w:val="0"/>
          <w:marBottom w:val="0"/>
          <w:divBdr>
            <w:top w:val="none" w:sz="0" w:space="0" w:color="auto"/>
            <w:left w:val="none" w:sz="0" w:space="0" w:color="auto"/>
            <w:bottom w:val="none" w:sz="0" w:space="0" w:color="auto"/>
            <w:right w:val="none" w:sz="0" w:space="0" w:color="auto"/>
          </w:divBdr>
        </w:div>
        <w:div w:id="1912159281">
          <w:marLeft w:val="640"/>
          <w:marRight w:val="0"/>
          <w:marTop w:val="0"/>
          <w:marBottom w:val="0"/>
          <w:divBdr>
            <w:top w:val="none" w:sz="0" w:space="0" w:color="auto"/>
            <w:left w:val="none" w:sz="0" w:space="0" w:color="auto"/>
            <w:bottom w:val="none" w:sz="0" w:space="0" w:color="auto"/>
            <w:right w:val="none" w:sz="0" w:space="0" w:color="auto"/>
          </w:divBdr>
        </w:div>
        <w:div w:id="1153377333">
          <w:marLeft w:val="640"/>
          <w:marRight w:val="0"/>
          <w:marTop w:val="0"/>
          <w:marBottom w:val="0"/>
          <w:divBdr>
            <w:top w:val="none" w:sz="0" w:space="0" w:color="auto"/>
            <w:left w:val="none" w:sz="0" w:space="0" w:color="auto"/>
            <w:bottom w:val="none" w:sz="0" w:space="0" w:color="auto"/>
            <w:right w:val="none" w:sz="0" w:space="0" w:color="auto"/>
          </w:divBdr>
        </w:div>
        <w:div w:id="649291575">
          <w:marLeft w:val="640"/>
          <w:marRight w:val="0"/>
          <w:marTop w:val="0"/>
          <w:marBottom w:val="0"/>
          <w:divBdr>
            <w:top w:val="none" w:sz="0" w:space="0" w:color="auto"/>
            <w:left w:val="none" w:sz="0" w:space="0" w:color="auto"/>
            <w:bottom w:val="none" w:sz="0" w:space="0" w:color="auto"/>
            <w:right w:val="none" w:sz="0" w:space="0" w:color="auto"/>
          </w:divBdr>
        </w:div>
        <w:div w:id="1442340925">
          <w:marLeft w:val="640"/>
          <w:marRight w:val="0"/>
          <w:marTop w:val="0"/>
          <w:marBottom w:val="0"/>
          <w:divBdr>
            <w:top w:val="none" w:sz="0" w:space="0" w:color="auto"/>
            <w:left w:val="none" w:sz="0" w:space="0" w:color="auto"/>
            <w:bottom w:val="none" w:sz="0" w:space="0" w:color="auto"/>
            <w:right w:val="none" w:sz="0" w:space="0" w:color="auto"/>
          </w:divBdr>
        </w:div>
        <w:div w:id="670761855">
          <w:marLeft w:val="640"/>
          <w:marRight w:val="0"/>
          <w:marTop w:val="0"/>
          <w:marBottom w:val="0"/>
          <w:divBdr>
            <w:top w:val="none" w:sz="0" w:space="0" w:color="auto"/>
            <w:left w:val="none" w:sz="0" w:space="0" w:color="auto"/>
            <w:bottom w:val="none" w:sz="0" w:space="0" w:color="auto"/>
            <w:right w:val="none" w:sz="0" w:space="0" w:color="auto"/>
          </w:divBdr>
        </w:div>
        <w:div w:id="366103669">
          <w:marLeft w:val="640"/>
          <w:marRight w:val="0"/>
          <w:marTop w:val="0"/>
          <w:marBottom w:val="0"/>
          <w:divBdr>
            <w:top w:val="none" w:sz="0" w:space="0" w:color="auto"/>
            <w:left w:val="none" w:sz="0" w:space="0" w:color="auto"/>
            <w:bottom w:val="none" w:sz="0" w:space="0" w:color="auto"/>
            <w:right w:val="none" w:sz="0" w:space="0" w:color="auto"/>
          </w:divBdr>
        </w:div>
        <w:div w:id="1094671708">
          <w:marLeft w:val="640"/>
          <w:marRight w:val="0"/>
          <w:marTop w:val="0"/>
          <w:marBottom w:val="0"/>
          <w:divBdr>
            <w:top w:val="none" w:sz="0" w:space="0" w:color="auto"/>
            <w:left w:val="none" w:sz="0" w:space="0" w:color="auto"/>
            <w:bottom w:val="none" w:sz="0" w:space="0" w:color="auto"/>
            <w:right w:val="none" w:sz="0" w:space="0" w:color="auto"/>
          </w:divBdr>
        </w:div>
        <w:div w:id="858356654">
          <w:marLeft w:val="640"/>
          <w:marRight w:val="0"/>
          <w:marTop w:val="0"/>
          <w:marBottom w:val="0"/>
          <w:divBdr>
            <w:top w:val="none" w:sz="0" w:space="0" w:color="auto"/>
            <w:left w:val="none" w:sz="0" w:space="0" w:color="auto"/>
            <w:bottom w:val="none" w:sz="0" w:space="0" w:color="auto"/>
            <w:right w:val="none" w:sz="0" w:space="0" w:color="auto"/>
          </w:divBdr>
        </w:div>
        <w:div w:id="1687631147">
          <w:marLeft w:val="640"/>
          <w:marRight w:val="0"/>
          <w:marTop w:val="0"/>
          <w:marBottom w:val="0"/>
          <w:divBdr>
            <w:top w:val="none" w:sz="0" w:space="0" w:color="auto"/>
            <w:left w:val="none" w:sz="0" w:space="0" w:color="auto"/>
            <w:bottom w:val="none" w:sz="0" w:space="0" w:color="auto"/>
            <w:right w:val="none" w:sz="0" w:space="0" w:color="auto"/>
          </w:divBdr>
        </w:div>
        <w:div w:id="1122576649">
          <w:marLeft w:val="640"/>
          <w:marRight w:val="0"/>
          <w:marTop w:val="0"/>
          <w:marBottom w:val="0"/>
          <w:divBdr>
            <w:top w:val="none" w:sz="0" w:space="0" w:color="auto"/>
            <w:left w:val="none" w:sz="0" w:space="0" w:color="auto"/>
            <w:bottom w:val="none" w:sz="0" w:space="0" w:color="auto"/>
            <w:right w:val="none" w:sz="0" w:space="0" w:color="auto"/>
          </w:divBdr>
        </w:div>
        <w:div w:id="1334451348">
          <w:marLeft w:val="640"/>
          <w:marRight w:val="0"/>
          <w:marTop w:val="0"/>
          <w:marBottom w:val="0"/>
          <w:divBdr>
            <w:top w:val="none" w:sz="0" w:space="0" w:color="auto"/>
            <w:left w:val="none" w:sz="0" w:space="0" w:color="auto"/>
            <w:bottom w:val="none" w:sz="0" w:space="0" w:color="auto"/>
            <w:right w:val="none" w:sz="0" w:space="0" w:color="auto"/>
          </w:divBdr>
        </w:div>
        <w:div w:id="1749186284">
          <w:marLeft w:val="640"/>
          <w:marRight w:val="0"/>
          <w:marTop w:val="0"/>
          <w:marBottom w:val="0"/>
          <w:divBdr>
            <w:top w:val="none" w:sz="0" w:space="0" w:color="auto"/>
            <w:left w:val="none" w:sz="0" w:space="0" w:color="auto"/>
            <w:bottom w:val="none" w:sz="0" w:space="0" w:color="auto"/>
            <w:right w:val="none" w:sz="0" w:space="0" w:color="auto"/>
          </w:divBdr>
        </w:div>
        <w:div w:id="2040273815">
          <w:marLeft w:val="640"/>
          <w:marRight w:val="0"/>
          <w:marTop w:val="0"/>
          <w:marBottom w:val="0"/>
          <w:divBdr>
            <w:top w:val="none" w:sz="0" w:space="0" w:color="auto"/>
            <w:left w:val="none" w:sz="0" w:space="0" w:color="auto"/>
            <w:bottom w:val="none" w:sz="0" w:space="0" w:color="auto"/>
            <w:right w:val="none" w:sz="0" w:space="0" w:color="auto"/>
          </w:divBdr>
        </w:div>
        <w:div w:id="2048289486">
          <w:marLeft w:val="640"/>
          <w:marRight w:val="0"/>
          <w:marTop w:val="0"/>
          <w:marBottom w:val="0"/>
          <w:divBdr>
            <w:top w:val="none" w:sz="0" w:space="0" w:color="auto"/>
            <w:left w:val="none" w:sz="0" w:space="0" w:color="auto"/>
            <w:bottom w:val="none" w:sz="0" w:space="0" w:color="auto"/>
            <w:right w:val="none" w:sz="0" w:space="0" w:color="auto"/>
          </w:divBdr>
        </w:div>
        <w:div w:id="2084790783">
          <w:marLeft w:val="640"/>
          <w:marRight w:val="0"/>
          <w:marTop w:val="0"/>
          <w:marBottom w:val="0"/>
          <w:divBdr>
            <w:top w:val="none" w:sz="0" w:space="0" w:color="auto"/>
            <w:left w:val="none" w:sz="0" w:space="0" w:color="auto"/>
            <w:bottom w:val="none" w:sz="0" w:space="0" w:color="auto"/>
            <w:right w:val="none" w:sz="0" w:space="0" w:color="auto"/>
          </w:divBdr>
        </w:div>
        <w:div w:id="716667675">
          <w:marLeft w:val="640"/>
          <w:marRight w:val="0"/>
          <w:marTop w:val="0"/>
          <w:marBottom w:val="0"/>
          <w:divBdr>
            <w:top w:val="none" w:sz="0" w:space="0" w:color="auto"/>
            <w:left w:val="none" w:sz="0" w:space="0" w:color="auto"/>
            <w:bottom w:val="none" w:sz="0" w:space="0" w:color="auto"/>
            <w:right w:val="none" w:sz="0" w:space="0" w:color="auto"/>
          </w:divBdr>
        </w:div>
        <w:div w:id="1676029940">
          <w:marLeft w:val="640"/>
          <w:marRight w:val="0"/>
          <w:marTop w:val="0"/>
          <w:marBottom w:val="0"/>
          <w:divBdr>
            <w:top w:val="none" w:sz="0" w:space="0" w:color="auto"/>
            <w:left w:val="none" w:sz="0" w:space="0" w:color="auto"/>
            <w:bottom w:val="none" w:sz="0" w:space="0" w:color="auto"/>
            <w:right w:val="none" w:sz="0" w:space="0" w:color="auto"/>
          </w:divBdr>
        </w:div>
        <w:div w:id="672533789">
          <w:marLeft w:val="640"/>
          <w:marRight w:val="0"/>
          <w:marTop w:val="0"/>
          <w:marBottom w:val="0"/>
          <w:divBdr>
            <w:top w:val="none" w:sz="0" w:space="0" w:color="auto"/>
            <w:left w:val="none" w:sz="0" w:space="0" w:color="auto"/>
            <w:bottom w:val="none" w:sz="0" w:space="0" w:color="auto"/>
            <w:right w:val="none" w:sz="0" w:space="0" w:color="auto"/>
          </w:divBdr>
        </w:div>
        <w:div w:id="406849945">
          <w:marLeft w:val="640"/>
          <w:marRight w:val="0"/>
          <w:marTop w:val="0"/>
          <w:marBottom w:val="0"/>
          <w:divBdr>
            <w:top w:val="none" w:sz="0" w:space="0" w:color="auto"/>
            <w:left w:val="none" w:sz="0" w:space="0" w:color="auto"/>
            <w:bottom w:val="none" w:sz="0" w:space="0" w:color="auto"/>
            <w:right w:val="none" w:sz="0" w:space="0" w:color="auto"/>
          </w:divBdr>
        </w:div>
        <w:div w:id="891500822">
          <w:marLeft w:val="640"/>
          <w:marRight w:val="0"/>
          <w:marTop w:val="0"/>
          <w:marBottom w:val="0"/>
          <w:divBdr>
            <w:top w:val="none" w:sz="0" w:space="0" w:color="auto"/>
            <w:left w:val="none" w:sz="0" w:space="0" w:color="auto"/>
            <w:bottom w:val="none" w:sz="0" w:space="0" w:color="auto"/>
            <w:right w:val="none" w:sz="0" w:space="0" w:color="auto"/>
          </w:divBdr>
        </w:div>
        <w:div w:id="689523854">
          <w:marLeft w:val="640"/>
          <w:marRight w:val="0"/>
          <w:marTop w:val="0"/>
          <w:marBottom w:val="0"/>
          <w:divBdr>
            <w:top w:val="none" w:sz="0" w:space="0" w:color="auto"/>
            <w:left w:val="none" w:sz="0" w:space="0" w:color="auto"/>
            <w:bottom w:val="none" w:sz="0" w:space="0" w:color="auto"/>
            <w:right w:val="none" w:sz="0" w:space="0" w:color="auto"/>
          </w:divBdr>
        </w:div>
        <w:div w:id="2032952570">
          <w:marLeft w:val="640"/>
          <w:marRight w:val="0"/>
          <w:marTop w:val="0"/>
          <w:marBottom w:val="0"/>
          <w:divBdr>
            <w:top w:val="none" w:sz="0" w:space="0" w:color="auto"/>
            <w:left w:val="none" w:sz="0" w:space="0" w:color="auto"/>
            <w:bottom w:val="none" w:sz="0" w:space="0" w:color="auto"/>
            <w:right w:val="none" w:sz="0" w:space="0" w:color="auto"/>
          </w:divBdr>
        </w:div>
        <w:div w:id="1975139018">
          <w:marLeft w:val="640"/>
          <w:marRight w:val="0"/>
          <w:marTop w:val="0"/>
          <w:marBottom w:val="0"/>
          <w:divBdr>
            <w:top w:val="none" w:sz="0" w:space="0" w:color="auto"/>
            <w:left w:val="none" w:sz="0" w:space="0" w:color="auto"/>
            <w:bottom w:val="none" w:sz="0" w:space="0" w:color="auto"/>
            <w:right w:val="none" w:sz="0" w:space="0" w:color="auto"/>
          </w:divBdr>
        </w:div>
        <w:div w:id="65735485">
          <w:marLeft w:val="640"/>
          <w:marRight w:val="0"/>
          <w:marTop w:val="0"/>
          <w:marBottom w:val="0"/>
          <w:divBdr>
            <w:top w:val="none" w:sz="0" w:space="0" w:color="auto"/>
            <w:left w:val="none" w:sz="0" w:space="0" w:color="auto"/>
            <w:bottom w:val="none" w:sz="0" w:space="0" w:color="auto"/>
            <w:right w:val="none" w:sz="0" w:space="0" w:color="auto"/>
          </w:divBdr>
        </w:div>
        <w:div w:id="745346742">
          <w:marLeft w:val="640"/>
          <w:marRight w:val="0"/>
          <w:marTop w:val="0"/>
          <w:marBottom w:val="0"/>
          <w:divBdr>
            <w:top w:val="none" w:sz="0" w:space="0" w:color="auto"/>
            <w:left w:val="none" w:sz="0" w:space="0" w:color="auto"/>
            <w:bottom w:val="none" w:sz="0" w:space="0" w:color="auto"/>
            <w:right w:val="none" w:sz="0" w:space="0" w:color="auto"/>
          </w:divBdr>
        </w:div>
        <w:div w:id="1549687406">
          <w:marLeft w:val="640"/>
          <w:marRight w:val="0"/>
          <w:marTop w:val="0"/>
          <w:marBottom w:val="0"/>
          <w:divBdr>
            <w:top w:val="none" w:sz="0" w:space="0" w:color="auto"/>
            <w:left w:val="none" w:sz="0" w:space="0" w:color="auto"/>
            <w:bottom w:val="none" w:sz="0" w:space="0" w:color="auto"/>
            <w:right w:val="none" w:sz="0" w:space="0" w:color="auto"/>
          </w:divBdr>
        </w:div>
        <w:div w:id="1158421620">
          <w:marLeft w:val="640"/>
          <w:marRight w:val="0"/>
          <w:marTop w:val="0"/>
          <w:marBottom w:val="0"/>
          <w:divBdr>
            <w:top w:val="none" w:sz="0" w:space="0" w:color="auto"/>
            <w:left w:val="none" w:sz="0" w:space="0" w:color="auto"/>
            <w:bottom w:val="none" w:sz="0" w:space="0" w:color="auto"/>
            <w:right w:val="none" w:sz="0" w:space="0" w:color="auto"/>
          </w:divBdr>
        </w:div>
        <w:div w:id="772475556">
          <w:marLeft w:val="640"/>
          <w:marRight w:val="0"/>
          <w:marTop w:val="0"/>
          <w:marBottom w:val="0"/>
          <w:divBdr>
            <w:top w:val="none" w:sz="0" w:space="0" w:color="auto"/>
            <w:left w:val="none" w:sz="0" w:space="0" w:color="auto"/>
            <w:bottom w:val="none" w:sz="0" w:space="0" w:color="auto"/>
            <w:right w:val="none" w:sz="0" w:space="0" w:color="auto"/>
          </w:divBdr>
        </w:div>
        <w:div w:id="1381712958">
          <w:marLeft w:val="640"/>
          <w:marRight w:val="0"/>
          <w:marTop w:val="0"/>
          <w:marBottom w:val="0"/>
          <w:divBdr>
            <w:top w:val="none" w:sz="0" w:space="0" w:color="auto"/>
            <w:left w:val="none" w:sz="0" w:space="0" w:color="auto"/>
            <w:bottom w:val="none" w:sz="0" w:space="0" w:color="auto"/>
            <w:right w:val="none" w:sz="0" w:space="0" w:color="auto"/>
          </w:divBdr>
        </w:div>
        <w:div w:id="279455766">
          <w:marLeft w:val="640"/>
          <w:marRight w:val="0"/>
          <w:marTop w:val="0"/>
          <w:marBottom w:val="0"/>
          <w:divBdr>
            <w:top w:val="none" w:sz="0" w:space="0" w:color="auto"/>
            <w:left w:val="none" w:sz="0" w:space="0" w:color="auto"/>
            <w:bottom w:val="none" w:sz="0" w:space="0" w:color="auto"/>
            <w:right w:val="none" w:sz="0" w:space="0" w:color="auto"/>
          </w:divBdr>
        </w:div>
        <w:div w:id="1760060705">
          <w:marLeft w:val="640"/>
          <w:marRight w:val="0"/>
          <w:marTop w:val="0"/>
          <w:marBottom w:val="0"/>
          <w:divBdr>
            <w:top w:val="none" w:sz="0" w:space="0" w:color="auto"/>
            <w:left w:val="none" w:sz="0" w:space="0" w:color="auto"/>
            <w:bottom w:val="none" w:sz="0" w:space="0" w:color="auto"/>
            <w:right w:val="none" w:sz="0" w:space="0" w:color="auto"/>
          </w:divBdr>
        </w:div>
        <w:div w:id="1440565048">
          <w:marLeft w:val="640"/>
          <w:marRight w:val="0"/>
          <w:marTop w:val="0"/>
          <w:marBottom w:val="0"/>
          <w:divBdr>
            <w:top w:val="none" w:sz="0" w:space="0" w:color="auto"/>
            <w:left w:val="none" w:sz="0" w:space="0" w:color="auto"/>
            <w:bottom w:val="none" w:sz="0" w:space="0" w:color="auto"/>
            <w:right w:val="none" w:sz="0" w:space="0" w:color="auto"/>
          </w:divBdr>
        </w:div>
        <w:div w:id="1085998803">
          <w:marLeft w:val="640"/>
          <w:marRight w:val="0"/>
          <w:marTop w:val="0"/>
          <w:marBottom w:val="0"/>
          <w:divBdr>
            <w:top w:val="none" w:sz="0" w:space="0" w:color="auto"/>
            <w:left w:val="none" w:sz="0" w:space="0" w:color="auto"/>
            <w:bottom w:val="none" w:sz="0" w:space="0" w:color="auto"/>
            <w:right w:val="none" w:sz="0" w:space="0" w:color="auto"/>
          </w:divBdr>
        </w:div>
        <w:div w:id="1593590888">
          <w:marLeft w:val="640"/>
          <w:marRight w:val="0"/>
          <w:marTop w:val="0"/>
          <w:marBottom w:val="0"/>
          <w:divBdr>
            <w:top w:val="none" w:sz="0" w:space="0" w:color="auto"/>
            <w:left w:val="none" w:sz="0" w:space="0" w:color="auto"/>
            <w:bottom w:val="none" w:sz="0" w:space="0" w:color="auto"/>
            <w:right w:val="none" w:sz="0" w:space="0" w:color="auto"/>
          </w:divBdr>
        </w:div>
        <w:div w:id="1475176346">
          <w:marLeft w:val="640"/>
          <w:marRight w:val="0"/>
          <w:marTop w:val="0"/>
          <w:marBottom w:val="0"/>
          <w:divBdr>
            <w:top w:val="none" w:sz="0" w:space="0" w:color="auto"/>
            <w:left w:val="none" w:sz="0" w:space="0" w:color="auto"/>
            <w:bottom w:val="none" w:sz="0" w:space="0" w:color="auto"/>
            <w:right w:val="none" w:sz="0" w:space="0" w:color="auto"/>
          </w:divBdr>
        </w:div>
        <w:div w:id="761995442">
          <w:marLeft w:val="640"/>
          <w:marRight w:val="0"/>
          <w:marTop w:val="0"/>
          <w:marBottom w:val="0"/>
          <w:divBdr>
            <w:top w:val="none" w:sz="0" w:space="0" w:color="auto"/>
            <w:left w:val="none" w:sz="0" w:space="0" w:color="auto"/>
            <w:bottom w:val="none" w:sz="0" w:space="0" w:color="auto"/>
            <w:right w:val="none" w:sz="0" w:space="0" w:color="auto"/>
          </w:divBdr>
        </w:div>
        <w:div w:id="1324771519">
          <w:marLeft w:val="640"/>
          <w:marRight w:val="0"/>
          <w:marTop w:val="0"/>
          <w:marBottom w:val="0"/>
          <w:divBdr>
            <w:top w:val="none" w:sz="0" w:space="0" w:color="auto"/>
            <w:left w:val="none" w:sz="0" w:space="0" w:color="auto"/>
            <w:bottom w:val="none" w:sz="0" w:space="0" w:color="auto"/>
            <w:right w:val="none" w:sz="0" w:space="0" w:color="auto"/>
          </w:divBdr>
        </w:div>
        <w:div w:id="562563086">
          <w:marLeft w:val="640"/>
          <w:marRight w:val="0"/>
          <w:marTop w:val="0"/>
          <w:marBottom w:val="0"/>
          <w:divBdr>
            <w:top w:val="none" w:sz="0" w:space="0" w:color="auto"/>
            <w:left w:val="none" w:sz="0" w:space="0" w:color="auto"/>
            <w:bottom w:val="none" w:sz="0" w:space="0" w:color="auto"/>
            <w:right w:val="none" w:sz="0" w:space="0" w:color="auto"/>
          </w:divBdr>
        </w:div>
        <w:div w:id="171799638">
          <w:marLeft w:val="640"/>
          <w:marRight w:val="0"/>
          <w:marTop w:val="0"/>
          <w:marBottom w:val="0"/>
          <w:divBdr>
            <w:top w:val="none" w:sz="0" w:space="0" w:color="auto"/>
            <w:left w:val="none" w:sz="0" w:space="0" w:color="auto"/>
            <w:bottom w:val="none" w:sz="0" w:space="0" w:color="auto"/>
            <w:right w:val="none" w:sz="0" w:space="0" w:color="auto"/>
          </w:divBdr>
        </w:div>
        <w:div w:id="905382686">
          <w:marLeft w:val="640"/>
          <w:marRight w:val="0"/>
          <w:marTop w:val="0"/>
          <w:marBottom w:val="0"/>
          <w:divBdr>
            <w:top w:val="none" w:sz="0" w:space="0" w:color="auto"/>
            <w:left w:val="none" w:sz="0" w:space="0" w:color="auto"/>
            <w:bottom w:val="none" w:sz="0" w:space="0" w:color="auto"/>
            <w:right w:val="none" w:sz="0" w:space="0" w:color="auto"/>
          </w:divBdr>
        </w:div>
        <w:div w:id="129638479">
          <w:marLeft w:val="640"/>
          <w:marRight w:val="0"/>
          <w:marTop w:val="0"/>
          <w:marBottom w:val="0"/>
          <w:divBdr>
            <w:top w:val="none" w:sz="0" w:space="0" w:color="auto"/>
            <w:left w:val="none" w:sz="0" w:space="0" w:color="auto"/>
            <w:bottom w:val="none" w:sz="0" w:space="0" w:color="auto"/>
            <w:right w:val="none" w:sz="0" w:space="0" w:color="auto"/>
          </w:divBdr>
        </w:div>
        <w:div w:id="2091584679">
          <w:marLeft w:val="640"/>
          <w:marRight w:val="0"/>
          <w:marTop w:val="0"/>
          <w:marBottom w:val="0"/>
          <w:divBdr>
            <w:top w:val="none" w:sz="0" w:space="0" w:color="auto"/>
            <w:left w:val="none" w:sz="0" w:space="0" w:color="auto"/>
            <w:bottom w:val="none" w:sz="0" w:space="0" w:color="auto"/>
            <w:right w:val="none" w:sz="0" w:space="0" w:color="auto"/>
          </w:divBdr>
        </w:div>
        <w:div w:id="1825120288">
          <w:marLeft w:val="640"/>
          <w:marRight w:val="0"/>
          <w:marTop w:val="0"/>
          <w:marBottom w:val="0"/>
          <w:divBdr>
            <w:top w:val="none" w:sz="0" w:space="0" w:color="auto"/>
            <w:left w:val="none" w:sz="0" w:space="0" w:color="auto"/>
            <w:bottom w:val="none" w:sz="0" w:space="0" w:color="auto"/>
            <w:right w:val="none" w:sz="0" w:space="0" w:color="auto"/>
          </w:divBdr>
        </w:div>
        <w:div w:id="1880050519">
          <w:marLeft w:val="640"/>
          <w:marRight w:val="0"/>
          <w:marTop w:val="0"/>
          <w:marBottom w:val="0"/>
          <w:divBdr>
            <w:top w:val="none" w:sz="0" w:space="0" w:color="auto"/>
            <w:left w:val="none" w:sz="0" w:space="0" w:color="auto"/>
            <w:bottom w:val="none" w:sz="0" w:space="0" w:color="auto"/>
            <w:right w:val="none" w:sz="0" w:space="0" w:color="auto"/>
          </w:divBdr>
        </w:div>
        <w:div w:id="1806117437">
          <w:marLeft w:val="640"/>
          <w:marRight w:val="0"/>
          <w:marTop w:val="0"/>
          <w:marBottom w:val="0"/>
          <w:divBdr>
            <w:top w:val="none" w:sz="0" w:space="0" w:color="auto"/>
            <w:left w:val="none" w:sz="0" w:space="0" w:color="auto"/>
            <w:bottom w:val="none" w:sz="0" w:space="0" w:color="auto"/>
            <w:right w:val="none" w:sz="0" w:space="0" w:color="auto"/>
          </w:divBdr>
        </w:div>
        <w:div w:id="105513646">
          <w:marLeft w:val="640"/>
          <w:marRight w:val="0"/>
          <w:marTop w:val="0"/>
          <w:marBottom w:val="0"/>
          <w:divBdr>
            <w:top w:val="none" w:sz="0" w:space="0" w:color="auto"/>
            <w:left w:val="none" w:sz="0" w:space="0" w:color="auto"/>
            <w:bottom w:val="none" w:sz="0" w:space="0" w:color="auto"/>
            <w:right w:val="none" w:sz="0" w:space="0" w:color="auto"/>
          </w:divBdr>
        </w:div>
        <w:div w:id="1270234784">
          <w:marLeft w:val="640"/>
          <w:marRight w:val="0"/>
          <w:marTop w:val="0"/>
          <w:marBottom w:val="0"/>
          <w:divBdr>
            <w:top w:val="none" w:sz="0" w:space="0" w:color="auto"/>
            <w:left w:val="none" w:sz="0" w:space="0" w:color="auto"/>
            <w:bottom w:val="none" w:sz="0" w:space="0" w:color="auto"/>
            <w:right w:val="none" w:sz="0" w:space="0" w:color="auto"/>
          </w:divBdr>
        </w:div>
        <w:div w:id="644048104">
          <w:marLeft w:val="640"/>
          <w:marRight w:val="0"/>
          <w:marTop w:val="0"/>
          <w:marBottom w:val="0"/>
          <w:divBdr>
            <w:top w:val="none" w:sz="0" w:space="0" w:color="auto"/>
            <w:left w:val="none" w:sz="0" w:space="0" w:color="auto"/>
            <w:bottom w:val="none" w:sz="0" w:space="0" w:color="auto"/>
            <w:right w:val="none" w:sz="0" w:space="0" w:color="auto"/>
          </w:divBdr>
        </w:div>
        <w:div w:id="1135680934">
          <w:marLeft w:val="640"/>
          <w:marRight w:val="0"/>
          <w:marTop w:val="0"/>
          <w:marBottom w:val="0"/>
          <w:divBdr>
            <w:top w:val="none" w:sz="0" w:space="0" w:color="auto"/>
            <w:left w:val="none" w:sz="0" w:space="0" w:color="auto"/>
            <w:bottom w:val="none" w:sz="0" w:space="0" w:color="auto"/>
            <w:right w:val="none" w:sz="0" w:space="0" w:color="auto"/>
          </w:divBdr>
        </w:div>
        <w:div w:id="1796749072">
          <w:marLeft w:val="640"/>
          <w:marRight w:val="0"/>
          <w:marTop w:val="0"/>
          <w:marBottom w:val="0"/>
          <w:divBdr>
            <w:top w:val="none" w:sz="0" w:space="0" w:color="auto"/>
            <w:left w:val="none" w:sz="0" w:space="0" w:color="auto"/>
            <w:bottom w:val="none" w:sz="0" w:space="0" w:color="auto"/>
            <w:right w:val="none" w:sz="0" w:space="0" w:color="auto"/>
          </w:divBdr>
        </w:div>
        <w:div w:id="1831368631">
          <w:marLeft w:val="640"/>
          <w:marRight w:val="0"/>
          <w:marTop w:val="0"/>
          <w:marBottom w:val="0"/>
          <w:divBdr>
            <w:top w:val="none" w:sz="0" w:space="0" w:color="auto"/>
            <w:left w:val="none" w:sz="0" w:space="0" w:color="auto"/>
            <w:bottom w:val="none" w:sz="0" w:space="0" w:color="auto"/>
            <w:right w:val="none" w:sz="0" w:space="0" w:color="auto"/>
          </w:divBdr>
        </w:div>
        <w:div w:id="1196574498">
          <w:marLeft w:val="640"/>
          <w:marRight w:val="0"/>
          <w:marTop w:val="0"/>
          <w:marBottom w:val="0"/>
          <w:divBdr>
            <w:top w:val="none" w:sz="0" w:space="0" w:color="auto"/>
            <w:left w:val="none" w:sz="0" w:space="0" w:color="auto"/>
            <w:bottom w:val="none" w:sz="0" w:space="0" w:color="auto"/>
            <w:right w:val="none" w:sz="0" w:space="0" w:color="auto"/>
          </w:divBdr>
        </w:div>
        <w:div w:id="291709880">
          <w:marLeft w:val="640"/>
          <w:marRight w:val="0"/>
          <w:marTop w:val="0"/>
          <w:marBottom w:val="0"/>
          <w:divBdr>
            <w:top w:val="none" w:sz="0" w:space="0" w:color="auto"/>
            <w:left w:val="none" w:sz="0" w:space="0" w:color="auto"/>
            <w:bottom w:val="none" w:sz="0" w:space="0" w:color="auto"/>
            <w:right w:val="none" w:sz="0" w:space="0" w:color="auto"/>
          </w:divBdr>
        </w:div>
        <w:div w:id="1785347913">
          <w:marLeft w:val="640"/>
          <w:marRight w:val="0"/>
          <w:marTop w:val="0"/>
          <w:marBottom w:val="0"/>
          <w:divBdr>
            <w:top w:val="none" w:sz="0" w:space="0" w:color="auto"/>
            <w:left w:val="none" w:sz="0" w:space="0" w:color="auto"/>
            <w:bottom w:val="none" w:sz="0" w:space="0" w:color="auto"/>
            <w:right w:val="none" w:sz="0" w:space="0" w:color="auto"/>
          </w:divBdr>
        </w:div>
        <w:div w:id="1719471675">
          <w:marLeft w:val="640"/>
          <w:marRight w:val="0"/>
          <w:marTop w:val="0"/>
          <w:marBottom w:val="0"/>
          <w:divBdr>
            <w:top w:val="none" w:sz="0" w:space="0" w:color="auto"/>
            <w:left w:val="none" w:sz="0" w:space="0" w:color="auto"/>
            <w:bottom w:val="none" w:sz="0" w:space="0" w:color="auto"/>
            <w:right w:val="none" w:sz="0" w:space="0" w:color="auto"/>
          </w:divBdr>
        </w:div>
        <w:div w:id="1931307719">
          <w:marLeft w:val="640"/>
          <w:marRight w:val="0"/>
          <w:marTop w:val="0"/>
          <w:marBottom w:val="0"/>
          <w:divBdr>
            <w:top w:val="none" w:sz="0" w:space="0" w:color="auto"/>
            <w:left w:val="none" w:sz="0" w:space="0" w:color="auto"/>
            <w:bottom w:val="none" w:sz="0" w:space="0" w:color="auto"/>
            <w:right w:val="none" w:sz="0" w:space="0" w:color="auto"/>
          </w:divBdr>
        </w:div>
        <w:div w:id="196815073">
          <w:marLeft w:val="640"/>
          <w:marRight w:val="0"/>
          <w:marTop w:val="0"/>
          <w:marBottom w:val="0"/>
          <w:divBdr>
            <w:top w:val="none" w:sz="0" w:space="0" w:color="auto"/>
            <w:left w:val="none" w:sz="0" w:space="0" w:color="auto"/>
            <w:bottom w:val="none" w:sz="0" w:space="0" w:color="auto"/>
            <w:right w:val="none" w:sz="0" w:space="0" w:color="auto"/>
          </w:divBdr>
        </w:div>
        <w:div w:id="1140268543">
          <w:marLeft w:val="640"/>
          <w:marRight w:val="0"/>
          <w:marTop w:val="0"/>
          <w:marBottom w:val="0"/>
          <w:divBdr>
            <w:top w:val="none" w:sz="0" w:space="0" w:color="auto"/>
            <w:left w:val="none" w:sz="0" w:space="0" w:color="auto"/>
            <w:bottom w:val="none" w:sz="0" w:space="0" w:color="auto"/>
            <w:right w:val="none" w:sz="0" w:space="0" w:color="auto"/>
          </w:divBdr>
        </w:div>
        <w:div w:id="1469469266">
          <w:marLeft w:val="640"/>
          <w:marRight w:val="0"/>
          <w:marTop w:val="0"/>
          <w:marBottom w:val="0"/>
          <w:divBdr>
            <w:top w:val="none" w:sz="0" w:space="0" w:color="auto"/>
            <w:left w:val="none" w:sz="0" w:space="0" w:color="auto"/>
            <w:bottom w:val="none" w:sz="0" w:space="0" w:color="auto"/>
            <w:right w:val="none" w:sz="0" w:space="0" w:color="auto"/>
          </w:divBdr>
        </w:div>
        <w:div w:id="1048650999">
          <w:marLeft w:val="640"/>
          <w:marRight w:val="0"/>
          <w:marTop w:val="0"/>
          <w:marBottom w:val="0"/>
          <w:divBdr>
            <w:top w:val="none" w:sz="0" w:space="0" w:color="auto"/>
            <w:left w:val="none" w:sz="0" w:space="0" w:color="auto"/>
            <w:bottom w:val="none" w:sz="0" w:space="0" w:color="auto"/>
            <w:right w:val="none" w:sz="0" w:space="0" w:color="auto"/>
          </w:divBdr>
        </w:div>
        <w:div w:id="774596447">
          <w:marLeft w:val="640"/>
          <w:marRight w:val="0"/>
          <w:marTop w:val="0"/>
          <w:marBottom w:val="0"/>
          <w:divBdr>
            <w:top w:val="none" w:sz="0" w:space="0" w:color="auto"/>
            <w:left w:val="none" w:sz="0" w:space="0" w:color="auto"/>
            <w:bottom w:val="none" w:sz="0" w:space="0" w:color="auto"/>
            <w:right w:val="none" w:sz="0" w:space="0" w:color="auto"/>
          </w:divBdr>
        </w:div>
        <w:div w:id="1591115150">
          <w:marLeft w:val="640"/>
          <w:marRight w:val="0"/>
          <w:marTop w:val="0"/>
          <w:marBottom w:val="0"/>
          <w:divBdr>
            <w:top w:val="none" w:sz="0" w:space="0" w:color="auto"/>
            <w:left w:val="none" w:sz="0" w:space="0" w:color="auto"/>
            <w:bottom w:val="none" w:sz="0" w:space="0" w:color="auto"/>
            <w:right w:val="none" w:sz="0" w:space="0" w:color="auto"/>
          </w:divBdr>
        </w:div>
        <w:div w:id="1307471860">
          <w:marLeft w:val="640"/>
          <w:marRight w:val="0"/>
          <w:marTop w:val="0"/>
          <w:marBottom w:val="0"/>
          <w:divBdr>
            <w:top w:val="none" w:sz="0" w:space="0" w:color="auto"/>
            <w:left w:val="none" w:sz="0" w:space="0" w:color="auto"/>
            <w:bottom w:val="none" w:sz="0" w:space="0" w:color="auto"/>
            <w:right w:val="none" w:sz="0" w:space="0" w:color="auto"/>
          </w:divBdr>
        </w:div>
        <w:div w:id="45107345">
          <w:marLeft w:val="640"/>
          <w:marRight w:val="0"/>
          <w:marTop w:val="0"/>
          <w:marBottom w:val="0"/>
          <w:divBdr>
            <w:top w:val="none" w:sz="0" w:space="0" w:color="auto"/>
            <w:left w:val="none" w:sz="0" w:space="0" w:color="auto"/>
            <w:bottom w:val="none" w:sz="0" w:space="0" w:color="auto"/>
            <w:right w:val="none" w:sz="0" w:space="0" w:color="auto"/>
          </w:divBdr>
        </w:div>
        <w:div w:id="1893342398">
          <w:marLeft w:val="640"/>
          <w:marRight w:val="0"/>
          <w:marTop w:val="0"/>
          <w:marBottom w:val="0"/>
          <w:divBdr>
            <w:top w:val="none" w:sz="0" w:space="0" w:color="auto"/>
            <w:left w:val="none" w:sz="0" w:space="0" w:color="auto"/>
            <w:bottom w:val="none" w:sz="0" w:space="0" w:color="auto"/>
            <w:right w:val="none" w:sz="0" w:space="0" w:color="auto"/>
          </w:divBdr>
        </w:div>
        <w:div w:id="1059744184">
          <w:marLeft w:val="640"/>
          <w:marRight w:val="0"/>
          <w:marTop w:val="0"/>
          <w:marBottom w:val="0"/>
          <w:divBdr>
            <w:top w:val="none" w:sz="0" w:space="0" w:color="auto"/>
            <w:left w:val="none" w:sz="0" w:space="0" w:color="auto"/>
            <w:bottom w:val="none" w:sz="0" w:space="0" w:color="auto"/>
            <w:right w:val="none" w:sz="0" w:space="0" w:color="auto"/>
          </w:divBdr>
        </w:div>
        <w:div w:id="1591233119">
          <w:marLeft w:val="640"/>
          <w:marRight w:val="0"/>
          <w:marTop w:val="0"/>
          <w:marBottom w:val="0"/>
          <w:divBdr>
            <w:top w:val="none" w:sz="0" w:space="0" w:color="auto"/>
            <w:left w:val="none" w:sz="0" w:space="0" w:color="auto"/>
            <w:bottom w:val="none" w:sz="0" w:space="0" w:color="auto"/>
            <w:right w:val="none" w:sz="0" w:space="0" w:color="auto"/>
          </w:divBdr>
        </w:div>
        <w:div w:id="718163564">
          <w:marLeft w:val="640"/>
          <w:marRight w:val="0"/>
          <w:marTop w:val="0"/>
          <w:marBottom w:val="0"/>
          <w:divBdr>
            <w:top w:val="none" w:sz="0" w:space="0" w:color="auto"/>
            <w:left w:val="none" w:sz="0" w:space="0" w:color="auto"/>
            <w:bottom w:val="none" w:sz="0" w:space="0" w:color="auto"/>
            <w:right w:val="none" w:sz="0" w:space="0" w:color="auto"/>
          </w:divBdr>
        </w:div>
        <w:div w:id="599068171">
          <w:marLeft w:val="640"/>
          <w:marRight w:val="0"/>
          <w:marTop w:val="0"/>
          <w:marBottom w:val="0"/>
          <w:divBdr>
            <w:top w:val="none" w:sz="0" w:space="0" w:color="auto"/>
            <w:left w:val="none" w:sz="0" w:space="0" w:color="auto"/>
            <w:bottom w:val="none" w:sz="0" w:space="0" w:color="auto"/>
            <w:right w:val="none" w:sz="0" w:space="0" w:color="auto"/>
          </w:divBdr>
        </w:div>
        <w:div w:id="1216160219">
          <w:marLeft w:val="640"/>
          <w:marRight w:val="0"/>
          <w:marTop w:val="0"/>
          <w:marBottom w:val="0"/>
          <w:divBdr>
            <w:top w:val="none" w:sz="0" w:space="0" w:color="auto"/>
            <w:left w:val="none" w:sz="0" w:space="0" w:color="auto"/>
            <w:bottom w:val="none" w:sz="0" w:space="0" w:color="auto"/>
            <w:right w:val="none" w:sz="0" w:space="0" w:color="auto"/>
          </w:divBdr>
        </w:div>
        <w:div w:id="1646277563">
          <w:marLeft w:val="640"/>
          <w:marRight w:val="0"/>
          <w:marTop w:val="0"/>
          <w:marBottom w:val="0"/>
          <w:divBdr>
            <w:top w:val="none" w:sz="0" w:space="0" w:color="auto"/>
            <w:left w:val="none" w:sz="0" w:space="0" w:color="auto"/>
            <w:bottom w:val="none" w:sz="0" w:space="0" w:color="auto"/>
            <w:right w:val="none" w:sz="0" w:space="0" w:color="auto"/>
          </w:divBdr>
        </w:div>
        <w:div w:id="717707691">
          <w:marLeft w:val="640"/>
          <w:marRight w:val="0"/>
          <w:marTop w:val="0"/>
          <w:marBottom w:val="0"/>
          <w:divBdr>
            <w:top w:val="none" w:sz="0" w:space="0" w:color="auto"/>
            <w:left w:val="none" w:sz="0" w:space="0" w:color="auto"/>
            <w:bottom w:val="none" w:sz="0" w:space="0" w:color="auto"/>
            <w:right w:val="none" w:sz="0" w:space="0" w:color="auto"/>
          </w:divBdr>
        </w:div>
        <w:div w:id="349837406">
          <w:marLeft w:val="640"/>
          <w:marRight w:val="0"/>
          <w:marTop w:val="0"/>
          <w:marBottom w:val="0"/>
          <w:divBdr>
            <w:top w:val="none" w:sz="0" w:space="0" w:color="auto"/>
            <w:left w:val="none" w:sz="0" w:space="0" w:color="auto"/>
            <w:bottom w:val="none" w:sz="0" w:space="0" w:color="auto"/>
            <w:right w:val="none" w:sz="0" w:space="0" w:color="auto"/>
          </w:divBdr>
        </w:div>
        <w:div w:id="1433623162">
          <w:marLeft w:val="640"/>
          <w:marRight w:val="0"/>
          <w:marTop w:val="0"/>
          <w:marBottom w:val="0"/>
          <w:divBdr>
            <w:top w:val="none" w:sz="0" w:space="0" w:color="auto"/>
            <w:left w:val="none" w:sz="0" w:space="0" w:color="auto"/>
            <w:bottom w:val="none" w:sz="0" w:space="0" w:color="auto"/>
            <w:right w:val="none" w:sz="0" w:space="0" w:color="auto"/>
          </w:divBdr>
        </w:div>
        <w:div w:id="800222448">
          <w:marLeft w:val="640"/>
          <w:marRight w:val="0"/>
          <w:marTop w:val="0"/>
          <w:marBottom w:val="0"/>
          <w:divBdr>
            <w:top w:val="none" w:sz="0" w:space="0" w:color="auto"/>
            <w:left w:val="none" w:sz="0" w:space="0" w:color="auto"/>
            <w:bottom w:val="none" w:sz="0" w:space="0" w:color="auto"/>
            <w:right w:val="none" w:sz="0" w:space="0" w:color="auto"/>
          </w:divBdr>
        </w:div>
        <w:div w:id="1351566280">
          <w:marLeft w:val="640"/>
          <w:marRight w:val="0"/>
          <w:marTop w:val="0"/>
          <w:marBottom w:val="0"/>
          <w:divBdr>
            <w:top w:val="none" w:sz="0" w:space="0" w:color="auto"/>
            <w:left w:val="none" w:sz="0" w:space="0" w:color="auto"/>
            <w:bottom w:val="none" w:sz="0" w:space="0" w:color="auto"/>
            <w:right w:val="none" w:sz="0" w:space="0" w:color="auto"/>
          </w:divBdr>
        </w:div>
      </w:divsChild>
    </w:div>
    <w:div w:id="1762749699">
      <w:bodyDiv w:val="1"/>
      <w:marLeft w:val="0"/>
      <w:marRight w:val="0"/>
      <w:marTop w:val="0"/>
      <w:marBottom w:val="0"/>
      <w:divBdr>
        <w:top w:val="none" w:sz="0" w:space="0" w:color="auto"/>
        <w:left w:val="none" w:sz="0" w:space="0" w:color="auto"/>
        <w:bottom w:val="none" w:sz="0" w:space="0" w:color="auto"/>
        <w:right w:val="none" w:sz="0" w:space="0" w:color="auto"/>
      </w:divBdr>
      <w:divsChild>
        <w:div w:id="272130239">
          <w:marLeft w:val="640"/>
          <w:marRight w:val="0"/>
          <w:marTop w:val="0"/>
          <w:marBottom w:val="0"/>
          <w:divBdr>
            <w:top w:val="none" w:sz="0" w:space="0" w:color="auto"/>
            <w:left w:val="none" w:sz="0" w:space="0" w:color="auto"/>
            <w:bottom w:val="none" w:sz="0" w:space="0" w:color="auto"/>
            <w:right w:val="none" w:sz="0" w:space="0" w:color="auto"/>
          </w:divBdr>
        </w:div>
        <w:div w:id="297146398">
          <w:marLeft w:val="640"/>
          <w:marRight w:val="0"/>
          <w:marTop w:val="0"/>
          <w:marBottom w:val="0"/>
          <w:divBdr>
            <w:top w:val="none" w:sz="0" w:space="0" w:color="auto"/>
            <w:left w:val="none" w:sz="0" w:space="0" w:color="auto"/>
            <w:bottom w:val="none" w:sz="0" w:space="0" w:color="auto"/>
            <w:right w:val="none" w:sz="0" w:space="0" w:color="auto"/>
          </w:divBdr>
        </w:div>
        <w:div w:id="917205091">
          <w:marLeft w:val="640"/>
          <w:marRight w:val="0"/>
          <w:marTop w:val="0"/>
          <w:marBottom w:val="0"/>
          <w:divBdr>
            <w:top w:val="none" w:sz="0" w:space="0" w:color="auto"/>
            <w:left w:val="none" w:sz="0" w:space="0" w:color="auto"/>
            <w:bottom w:val="none" w:sz="0" w:space="0" w:color="auto"/>
            <w:right w:val="none" w:sz="0" w:space="0" w:color="auto"/>
          </w:divBdr>
        </w:div>
        <w:div w:id="502207242">
          <w:marLeft w:val="640"/>
          <w:marRight w:val="0"/>
          <w:marTop w:val="0"/>
          <w:marBottom w:val="0"/>
          <w:divBdr>
            <w:top w:val="none" w:sz="0" w:space="0" w:color="auto"/>
            <w:left w:val="none" w:sz="0" w:space="0" w:color="auto"/>
            <w:bottom w:val="none" w:sz="0" w:space="0" w:color="auto"/>
            <w:right w:val="none" w:sz="0" w:space="0" w:color="auto"/>
          </w:divBdr>
        </w:div>
        <w:div w:id="2057503313">
          <w:marLeft w:val="640"/>
          <w:marRight w:val="0"/>
          <w:marTop w:val="0"/>
          <w:marBottom w:val="0"/>
          <w:divBdr>
            <w:top w:val="none" w:sz="0" w:space="0" w:color="auto"/>
            <w:left w:val="none" w:sz="0" w:space="0" w:color="auto"/>
            <w:bottom w:val="none" w:sz="0" w:space="0" w:color="auto"/>
            <w:right w:val="none" w:sz="0" w:space="0" w:color="auto"/>
          </w:divBdr>
        </w:div>
        <w:div w:id="1623222554">
          <w:marLeft w:val="640"/>
          <w:marRight w:val="0"/>
          <w:marTop w:val="0"/>
          <w:marBottom w:val="0"/>
          <w:divBdr>
            <w:top w:val="none" w:sz="0" w:space="0" w:color="auto"/>
            <w:left w:val="none" w:sz="0" w:space="0" w:color="auto"/>
            <w:bottom w:val="none" w:sz="0" w:space="0" w:color="auto"/>
            <w:right w:val="none" w:sz="0" w:space="0" w:color="auto"/>
          </w:divBdr>
        </w:div>
        <w:div w:id="626009495">
          <w:marLeft w:val="640"/>
          <w:marRight w:val="0"/>
          <w:marTop w:val="0"/>
          <w:marBottom w:val="0"/>
          <w:divBdr>
            <w:top w:val="none" w:sz="0" w:space="0" w:color="auto"/>
            <w:left w:val="none" w:sz="0" w:space="0" w:color="auto"/>
            <w:bottom w:val="none" w:sz="0" w:space="0" w:color="auto"/>
            <w:right w:val="none" w:sz="0" w:space="0" w:color="auto"/>
          </w:divBdr>
        </w:div>
        <w:div w:id="321273358">
          <w:marLeft w:val="640"/>
          <w:marRight w:val="0"/>
          <w:marTop w:val="0"/>
          <w:marBottom w:val="0"/>
          <w:divBdr>
            <w:top w:val="none" w:sz="0" w:space="0" w:color="auto"/>
            <w:left w:val="none" w:sz="0" w:space="0" w:color="auto"/>
            <w:bottom w:val="none" w:sz="0" w:space="0" w:color="auto"/>
            <w:right w:val="none" w:sz="0" w:space="0" w:color="auto"/>
          </w:divBdr>
        </w:div>
        <w:div w:id="970283577">
          <w:marLeft w:val="640"/>
          <w:marRight w:val="0"/>
          <w:marTop w:val="0"/>
          <w:marBottom w:val="0"/>
          <w:divBdr>
            <w:top w:val="none" w:sz="0" w:space="0" w:color="auto"/>
            <w:left w:val="none" w:sz="0" w:space="0" w:color="auto"/>
            <w:bottom w:val="none" w:sz="0" w:space="0" w:color="auto"/>
            <w:right w:val="none" w:sz="0" w:space="0" w:color="auto"/>
          </w:divBdr>
        </w:div>
        <w:div w:id="1620339156">
          <w:marLeft w:val="640"/>
          <w:marRight w:val="0"/>
          <w:marTop w:val="0"/>
          <w:marBottom w:val="0"/>
          <w:divBdr>
            <w:top w:val="none" w:sz="0" w:space="0" w:color="auto"/>
            <w:left w:val="none" w:sz="0" w:space="0" w:color="auto"/>
            <w:bottom w:val="none" w:sz="0" w:space="0" w:color="auto"/>
            <w:right w:val="none" w:sz="0" w:space="0" w:color="auto"/>
          </w:divBdr>
        </w:div>
        <w:div w:id="416748570">
          <w:marLeft w:val="640"/>
          <w:marRight w:val="0"/>
          <w:marTop w:val="0"/>
          <w:marBottom w:val="0"/>
          <w:divBdr>
            <w:top w:val="none" w:sz="0" w:space="0" w:color="auto"/>
            <w:left w:val="none" w:sz="0" w:space="0" w:color="auto"/>
            <w:bottom w:val="none" w:sz="0" w:space="0" w:color="auto"/>
            <w:right w:val="none" w:sz="0" w:space="0" w:color="auto"/>
          </w:divBdr>
        </w:div>
        <w:div w:id="1211648649">
          <w:marLeft w:val="640"/>
          <w:marRight w:val="0"/>
          <w:marTop w:val="0"/>
          <w:marBottom w:val="0"/>
          <w:divBdr>
            <w:top w:val="none" w:sz="0" w:space="0" w:color="auto"/>
            <w:left w:val="none" w:sz="0" w:space="0" w:color="auto"/>
            <w:bottom w:val="none" w:sz="0" w:space="0" w:color="auto"/>
            <w:right w:val="none" w:sz="0" w:space="0" w:color="auto"/>
          </w:divBdr>
        </w:div>
        <w:div w:id="2088844410">
          <w:marLeft w:val="640"/>
          <w:marRight w:val="0"/>
          <w:marTop w:val="0"/>
          <w:marBottom w:val="0"/>
          <w:divBdr>
            <w:top w:val="none" w:sz="0" w:space="0" w:color="auto"/>
            <w:left w:val="none" w:sz="0" w:space="0" w:color="auto"/>
            <w:bottom w:val="none" w:sz="0" w:space="0" w:color="auto"/>
            <w:right w:val="none" w:sz="0" w:space="0" w:color="auto"/>
          </w:divBdr>
        </w:div>
        <w:div w:id="619184159">
          <w:marLeft w:val="640"/>
          <w:marRight w:val="0"/>
          <w:marTop w:val="0"/>
          <w:marBottom w:val="0"/>
          <w:divBdr>
            <w:top w:val="none" w:sz="0" w:space="0" w:color="auto"/>
            <w:left w:val="none" w:sz="0" w:space="0" w:color="auto"/>
            <w:bottom w:val="none" w:sz="0" w:space="0" w:color="auto"/>
            <w:right w:val="none" w:sz="0" w:space="0" w:color="auto"/>
          </w:divBdr>
        </w:div>
        <w:div w:id="1065378032">
          <w:marLeft w:val="640"/>
          <w:marRight w:val="0"/>
          <w:marTop w:val="0"/>
          <w:marBottom w:val="0"/>
          <w:divBdr>
            <w:top w:val="none" w:sz="0" w:space="0" w:color="auto"/>
            <w:left w:val="none" w:sz="0" w:space="0" w:color="auto"/>
            <w:bottom w:val="none" w:sz="0" w:space="0" w:color="auto"/>
            <w:right w:val="none" w:sz="0" w:space="0" w:color="auto"/>
          </w:divBdr>
        </w:div>
        <w:div w:id="1924877349">
          <w:marLeft w:val="640"/>
          <w:marRight w:val="0"/>
          <w:marTop w:val="0"/>
          <w:marBottom w:val="0"/>
          <w:divBdr>
            <w:top w:val="none" w:sz="0" w:space="0" w:color="auto"/>
            <w:left w:val="none" w:sz="0" w:space="0" w:color="auto"/>
            <w:bottom w:val="none" w:sz="0" w:space="0" w:color="auto"/>
            <w:right w:val="none" w:sz="0" w:space="0" w:color="auto"/>
          </w:divBdr>
        </w:div>
        <w:div w:id="926231176">
          <w:marLeft w:val="640"/>
          <w:marRight w:val="0"/>
          <w:marTop w:val="0"/>
          <w:marBottom w:val="0"/>
          <w:divBdr>
            <w:top w:val="none" w:sz="0" w:space="0" w:color="auto"/>
            <w:left w:val="none" w:sz="0" w:space="0" w:color="auto"/>
            <w:bottom w:val="none" w:sz="0" w:space="0" w:color="auto"/>
            <w:right w:val="none" w:sz="0" w:space="0" w:color="auto"/>
          </w:divBdr>
        </w:div>
        <w:div w:id="680014446">
          <w:marLeft w:val="640"/>
          <w:marRight w:val="0"/>
          <w:marTop w:val="0"/>
          <w:marBottom w:val="0"/>
          <w:divBdr>
            <w:top w:val="none" w:sz="0" w:space="0" w:color="auto"/>
            <w:left w:val="none" w:sz="0" w:space="0" w:color="auto"/>
            <w:bottom w:val="none" w:sz="0" w:space="0" w:color="auto"/>
            <w:right w:val="none" w:sz="0" w:space="0" w:color="auto"/>
          </w:divBdr>
        </w:div>
        <w:div w:id="1287737853">
          <w:marLeft w:val="640"/>
          <w:marRight w:val="0"/>
          <w:marTop w:val="0"/>
          <w:marBottom w:val="0"/>
          <w:divBdr>
            <w:top w:val="none" w:sz="0" w:space="0" w:color="auto"/>
            <w:left w:val="none" w:sz="0" w:space="0" w:color="auto"/>
            <w:bottom w:val="none" w:sz="0" w:space="0" w:color="auto"/>
            <w:right w:val="none" w:sz="0" w:space="0" w:color="auto"/>
          </w:divBdr>
        </w:div>
        <w:div w:id="1695879374">
          <w:marLeft w:val="640"/>
          <w:marRight w:val="0"/>
          <w:marTop w:val="0"/>
          <w:marBottom w:val="0"/>
          <w:divBdr>
            <w:top w:val="none" w:sz="0" w:space="0" w:color="auto"/>
            <w:left w:val="none" w:sz="0" w:space="0" w:color="auto"/>
            <w:bottom w:val="none" w:sz="0" w:space="0" w:color="auto"/>
            <w:right w:val="none" w:sz="0" w:space="0" w:color="auto"/>
          </w:divBdr>
        </w:div>
        <w:div w:id="1284069195">
          <w:marLeft w:val="640"/>
          <w:marRight w:val="0"/>
          <w:marTop w:val="0"/>
          <w:marBottom w:val="0"/>
          <w:divBdr>
            <w:top w:val="none" w:sz="0" w:space="0" w:color="auto"/>
            <w:left w:val="none" w:sz="0" w:space="0" w:color="auto"/>
            <w:bottom w:val="none" w:sz="0" w:space="0" w:color="auto"/>
            <w:right w:val="none" w:sz="0" w:space="0" w:color="auto"/>
          </w:divBdr>
        </w:div>
        <w:div w:id="2118983690">
          <w:marLeft w:val="640"/>
          <w:marRight w:val="0"/>
          <w:marTop w:val="0"/>
          <w:marBottom w:val="0"/>
          <w:divBdr>
            <w:top w:val="none" w:sz="0" w:space="0" w:color="auto"/>
            <w:left w:val="none" w:sz="0" w:space="0" w:color="auto"/>
            <w:bottom w:val="none" w:sz="0" w:space="0" w:color="auto"/>
            <w:right w:val="none" w:sz="0" w:space="0" w:color="auto"/>
          </w:divBdr>
        </w:div>
        <w:div w:id="887227664">
          <w:marLeft w:val="640"/>
          <w:marRight w:val="0"/>
          <w:marTop w:val="0"/>
          <w:marBottom w:val="0"/>
          <w:divBdr>
            <w:top w:val="none" w:sz="0" w:space="0" w:color="auto"/>
            <w:left w:val="none" w:sz="0" w:space="0" w:color="auto"/>
            <w:bottom w:val="none" w:sz="0" w:space="0" w:color="auto"/>
            <w:right w:val="none" w:sz="0" w:space="0" w:color="auto"/>
          </w:divBdr>
        </w:div>
        <w:div w:id="1000354791">
          <w:marLeft w:val="640"/>
          <w:marRight w:val="0"/>
          <w:marTop w:val="0"/>
          <w:marBottom w:val="0"/>
          <w:divBdr>
            <w:top w:val="none" w:sz="0" w:space="0" w:color="auto"/>
            <w:left w:val="none" w:sz="0" w:space="0" w:color="auto"/>
            <w:bottom w:val="none" w:sz="0" w:space="0" w:color="auto"/>
            <w:right w:val="none" w:sz="0" w:space="0" w:color="auto"/>
          </w:divBdr>
        </w:div>
        <w:div w:id="948969158">
          <w:marLeft w:val="640"/>
          <w:marRight w:val="0"/>
          <w:marTop w:val="0"/>
          <w:marBottom w:val="0"/>
          <w:divBdr>
            <w:top w:val="none" w:sz="0" w:space="0" w:color="auto"/>
            <w:left w:val="none" w:sz="0" w:space="0" w:color="auto"/>
            <w:bottom w:val="none" w:sz="0" w:space="0" w:color="auto"/>
            <w:right w:val="none" w:sz="0" w:space="0" w:color="auto"/>
          </w:divBdr>
        </w:div>
        <w:div w:id="784664380">
          <w:marLeft w:val="640"/>
          <w:marRight w:val="0"/>
          <w:marTop w:val="0"/>
          <w:marBottom w:val="0"/>
          <w:divBdr>
            <w:top w:val="none" w:sz="0" w:space="0" w:color="auto"/>
            <w:left w:val="none" w:sz="0" w:space="0" w:color="auto"/>
            <w:bottom w:val="none" w:sz="0" w:space="0" w:color="auto"/>
            <w:right w:val="none" w:sz="0" w:space="0" w:color="auto"/>
          </w:divBdr>
        </w:div>
        <w:div w:id="388846557">
          <w:marLeft w:val="640"/>
          <w:marRight w:val="0"/>
          <w:marTop w:val="0"/>
          <w:marBottom w:val="0"/>
          <w:divBdr>
            <w:top w:val="none" w:sz="0" w:space="0" w:color="auto"/>
            <w:left w:val="none" w:sz="0" w:space="0" w:color="auto"/>
            <w:bottom w:val="none" w:sz="0" w:space="0" w:color="auto"/>
            <w:right w:val="none" w:sz="0" w:space="0" w:color="auto"/>
          </w:divBdr>
        </w:div>
        <w:div w:id="1504276326">
          <w:marLeft w:val="640"/>
          <w:marRight w:val="0"/>
          <w:marTop w:val="0"/>
          <w:marBottom w:val="0"/>
          <w:divBdr>
            <w:top w:val="none" w:sz="0" w:space="0" w:color="auto"/>
            <w:left w:val="none" w:sz="0" w:space="0" w:color="auto"/>
            <w:bottom w:val="none" w:sz="0" w:space="0" w:color="auto"/>
            <w:right w:val="none" w:sz="0" w:space="0" w:color="auto"/>
          </w:divBdr>
        </w:div>
        <w:div w:id="1317883162">
          <w:marLeft w:val="640"/>
          <w:marRight w:val="0"/>
          <w:marTop w:val="0"/>
          <w:marBottom w:val="0"/>
          <w:divBdr>
            <w:top w:val="none" w:sz="0" w:space="0" w:color="auto"/>
            <w:left w:val="none" w:sz="0" w:space="0" w:color="auto"/>
            <w:bottom w:val="none" w:sz="0" w:space="0" w:color="auto"/>
            <w:right w:val="none" w:sz="0" w:space="0" w:color="auto"/>
          </w:divBdr>
        </w:div>
        <w:div w:id="240024511">
          <w:marLeft w:val="640"/>
          <w:marRight w:val="0"/>
          <w:marTop w:val="0"/>
          <w:marBottom w:val="0"/>
          <w:divBdr>
            <w:top w:val="none" w:sz="0" w:space="0" w:color="auto"/>
            <w:left w:val="none" w:sz="0" w:space="0" w:color="auto"/>
            <w:bottom w:val="none" w:sz="0" w:space="0" w:color="auto"/>
            <w:right w:val="none" w:sz="0" w:space="0" w:color="auto"/>
          </w:divBdr>
        </w:div>
        <w:div w:id="1881434979">
          <w:marLeft w:val="640"/>
          <w:marRight w:val="0"/>
          <w:marTop w:val="0"/>
          <w:marBottom w:val="0"/>
          <w:divBdr>
            <w:top w:val="none" w:sz="0" w:space="0" w:color="auto"/>
            <w:left w:val="none" w:sz="0" w:space="0" w:color="auto"/>
            <w:bottom w:val="none" w:sz="0" w:space="0" w:color="auto"/>
            <w:right w:val="none" w:sz="0" w:space="0" w:color="auto"/>
          </w:divBdr>
        </w:div>
        <w:div w:id="1351298849">
          <w:marLeft w:val="640"/>
          <w:marRight w:val="0"/>
          <w:marTop w:val="0"/>
          <w:marBottom w:val="0"/>
          <w:divBdr>
            <w:top w:val="none" w:sz="0" w:space="0" w:color="auto"/>
            <w:left w:val="none" w:sz="0" w:space="0" w:color="auto"/>
            <w:bottom w:val="none" w:sz="0" w:space="0" w:color="auto"/>
            <w:right w:val="none" w:sz="0" w:space="0" w:color="auto"/>
          </w:divBdr>
        </w:div>
        <w:div w:id="513761634">
          <w:marLeft w:val="640"/>
          <w:marRight w:val="0"/>
          <w:marTop w:val="0"/>
          <w:marBottom w:val="0"/>
          <w:divBdr>
            <w:top w:val="none" w:sz="0" w:space="0" w:color="auto"/>
            <w:left w:val="none" w:sz="0" w:space="0" w:color="auto"/>
            <w:bottom w:val="none" w:sz="0" w:space="0" w:color="auto"/>
            <w:right w:val="none" w:sz="0" w:space="0" w:color="auto"/>
          </w:divBdr>
        </w:div>
        <w:div w:id="262615421">
          <w:marLeft w:val="640"/>
          <w:marRight w:val="0"/>
          <w:marTop w:val="0"/>
          <w:marBottom w:val="0"/>
          <w:divBdr>
            <w:top w:val="none" w:sz="0" w:space="0" w:color="auto"/>
            <w:left w:val="none" w:sz="0" w:space="0" w:color="auto"/>
            <w:bottom w:val="none" w:sz="0" w:space="0" w:color="auto"/>
            <w:right w:val="none" w:sz="0" w:space="0" w:color="auto"/>
          </w:divBdr>
        </w:div>
        <w:div w:id="501698969">
          <w:marLeft w:val="640"/>
          <w:marRight w:val="0"/>
          <w:marTop w:val="0"/>
          <w:marBottom w:val="0"/>
          <w:divBdr>
            <w:top w:val="none" w:sz="0" w:space="0" w:color="auto"/>
            <w:left w:val="none" w:sz="0" w:space="0" w:color="auto"/>
            <w:bottom w:val="none" w:sz="0" w:space="0" w:color="auto"/>
            <w:right w:val="none" w:sz="0" w:space="0" w:color="auto"/>
          </w:divBdr>
        </w:div>
        <w:div w:id="2054579781">
          <w:marLeft w:val="640"/>
          <w:marRight w:val="0"/>
          <w:marTop w:val="0"/>
          <w:marBottom w:val="0"/>
          <w:divBdr>
            <w:top w:val="none" w:sz="0" w:space="0" w:color="auto"/>
            <w:left w:val="none" w:sz="0" w:space="0" w:color="auto"/>
            <w:bottom w:val="none" w:sz="0" w:space="0" w:color="auto"/>
            <w:right w:val="none" w:sz="0" w:space="0" w:color="auto"/>
          </w:divBdr>
        </w:div>
        <w:div w:id="2028749891">
          <w:marLeft w:val="640"/>
          <w:marRight w:val="0"/>
          <w:marTop w:val="0"/>
          <w:marBottom w:val="0"/>
          <w:divBdr>
            <w:top w:val="none" w:sz="0" w:space="0" w:color="auto"/>
            <w:left w:val="none" w:sz="0" w:space="0" w:color="auto"/>
            <w:bottom w:val="none" w:sz="0" w:space="0" w:color="auto"/>
            <w:right w:val="none" w:sz="0" w:space="0" w:color="auto"/>
          </w:divBdr>
        </w:div>
        <w:div w:id="1551307592">
          <w:marLeft w:val="640"/>
          <w:marRight w:val="0"/>
          <w:marTop w:val="0"/>
          <w:marBottom w:val="0"/>
          <w:divBdr>
            <w:top w:val="none" w:sz="0" w:space="0" w:color="auto"/>
            <w:left w:val="none" w:sz="0" w:space="0" w:color="auto"/>
            <w:bottom w:val="none" w:sz="0" w:space="0" w:color="auto"/>
            <w:right w:val="none" w:sz="0" w:space="0" w:color="auto"/>
          </w:divBdr>
        </w:div>
        <w:div w:id="1136987844">
          <w:marLeft w:val="640"/>
          <w:marRight w:val="0"/>
          <w:marTop w:val="0"/>
          <w:marBottom w:val="0"/>
          <w:divBdr>
            <w:top w:val="none" w:sz="0" w:space="0" w:color="auto"/>
            <w:left w:val="none" w:sz="0" w:space="0" w:color="auto"/>
            <w:bottom w:val="none" w:sz="0" w:space="0" w:color="auto"/>
            <w:right w:val="none" w:sz="0" w:space="0" w:color="auto"/>
          </w:divBdr>
        </w:div>
        <w:div w:id="2079863685">
          <w:marLeft w:val="640"/>
          <w:marRight w:val="0"/>
          <w:marTop w:val="0"/>
          <w:marBottom w:val="0"/>
          <w:divBdr>
            <w:top w:val="none" w:sz="0" w:space="0" w:color="auto"/>
            <w:left w:val="none" w:sz="0" w:space="0" w:color="auto"/>
            <w:bottom w:val="none" w:sz="0" w:space="0" w:color="auto"/>
            <w:right w:val="none" w:sz="0" w:space="0" w:color="auto"/>
          </w:divBdr>
        </w:div>
        <w:div w:id="503204473">
          <w:marLeft w:val="640"/>
          <w:marRight w:val="0"/>
          <w:marTop w:val="0"/>
          <w:marBottom w:val="0"/>
          <w:divBdr>
            <w:top w:val="none" w:sz="0" w:space="0" w:color="auto"/>
            <w:left w:val="none" w:sz="0" w:space="0" w:color="auto"/>
            <w:bottom w:val="none" w:sz="0" w:space="0" w:color="auto"/>
            <w:right w:val="none" w:sz="0" w:space="0" w:color="auto"/>
          </w:divBdr>
        </w:div>
        <w:div w:id="742029326">
          <w:marLeft w:val="640"/>
          <w:marRight w:val="0"/>
          <w:marTop w:val="0"/>
          <w:marBottom w:val="0"/>
          <w:divBdr>
            <w:top w:val="none" w:sz="0" w:space="0" w:color="auto"/>
            <w:left w:val="none" w:sz="0" w:space="0" w:color="auto"/>
            <w:bottom w:val="none" w:sz="0" w:space="0" w:color="auto"/>
            <w:right w:val="none" w:sz="0" w:space="0" w:color="auto"/>
          </w:divBdr>
        </w:div>
        <w:div w:id="1559247217">
          <w:marLeft w:val="640"/>
          <w:marRight w:val="0"/>
          <w:marTop w:val="0"/>
          <w:marBottom w:val="0"/>
          <w:divBdr>
            <w:top w:val="none" w:sz="0" w:space="0" w:color="auto"/>
            <w:left w:val="none" w:sz="0" w:space="0" w:color="auto"/>
            <w:bottom w:val="none" w:sz="0" w:space="0" w:color="auto"/>
            <w:right w:val="none" w:sz="0" w:space="0" w:color="auto"/>
          </w:divBdr>
        </w:div>
        <w:div w:id="1022433470">
          <w:marLeft w:val="640"/>
          <w:marRight w:val="0"/>
          <w:marTop w:val="0"/>
          <w:marBottom w:val="0"/>
          <w:divBdr>
            <w:top w:val="none" w:sz="0" w:space="0" w:color="auto"/>
            <w:left w:val="none" w:sz="0" w:space="0" w:color="auto"/>
            <w:bottom w:val="none" w:sz="0" w:space="0" w:color="auto"/>
            <w:right w:val="none" w:sz="0" w:space="0" w:color="auto"/>
          </w:divBdr>
        </w:div>
        <w:div w:id="1152142769">
          <w:marLeft w:val="640"/>
          <w:marRight w:val="0"/>
          <w:marTop w:val="0"/>
          <w:marBottom w:val="0"/>
          <w:divBdr>
            <w:top w:val="none" w:sz="0" w:space="0" w:color="auto"/>
            <w:left w:val="none" w:sz="0" w:space="0" w:color="auto"/>
            <w:bottom w:val="none" w:sz="0" w:space="0" w:color="auto"/>
            <w:right w:val="none" w:sz="0" w:space="0" w:color="auto"/>
          </w:divBdr>
        </w:div>
        <w:div w:id="585265822">
          <w:marLeft w:val="640"/>
          <w:marRight w:val="0"/>
          <w:marTop w:val="0"/>
          <w:marBottom w:val="0"/>
          <w:divBdr>
            <w:top w:val="none" w:sz="0" w:space="0" w:color="auto"/>
            <w:left w:val="none" w:sz="0" w:space="0" w:color="auto"/>
            <w:bottom w:val="none" w:sz="0" w:space="0" w:color="auto"/>
            <w:right w:val="none" w:sz="0" w:space="0" w:color="auto"/>
          </w:divBdr>
        </w:div>
        <w:div w:id="1328047777">
          <w:marLeft w:val="640"/>
          <w:marRight w:val="0"/>
          <w:marTop w:val="0"/>
          <w:marBottom w:val="0"/>
          <w:divBdr>
            <w:top w:val="none" w:sz="0" w:space="0" w:color="auto"/>
            <w:left w:val="none" w:sz="0" w:space="0" w:color="auto"/>
            <w:bottom w:val="none" w:sz="0" w:space="0" w:color="auto"/>
            <w:right w:val="none" w:sz="0" w:space="0" w:color="auto"/>
          </w:divBdr>
        </w:div>
        <w:div w:id="1218585959">
          <w:marLeft w:val="640"/>
          <w:marRight w:val="0"/>
          <w:marTop w:val="0"/>
          <w:marBottom w:val="0"/>
          <w:divBdr>
            <w:top w:val="none" w:sz="0" w:space="0" w:color="auto"/>
            <w:left w:val="none" w:sz="0" w:space="0" w:color="auto"/>
            <w:bottom w:val="none" w:sz="0" w:space="0" w:color="auto"/>
            <w:right w:val="none" w:sz="0" w:space="0" w:color="auto"/>
          </w:divBdr>
        </w:div>
        <w:div w:id="1705595579">
          <w:marLeft w:val="640"/>
          <w:marRight w:val="0"/>
          <w:marTop w:val="0"/>
          <w:marBottom w:val="0"/>
          <w:divBdr>
            <w:top w:val="none" w:sz="0" w:space="0" w:color="auto"/>
            <w:left w:val="none" w:sz="0" w:space="0" w:color="auto"/>
            <w:bottom w:val="none" w:sz="0" w:space="0" w:color="auto"/>
            <w:right w:val="none" w:sz="0" w:space="0" w:color="auto"/>
          </w:divBdr>
        </w:div>
        <w:div w:id="1738437523">
          <w:marLeft w:val="640"/>
          <w:marRight w:val="0"/>
          <w:marTop w:val="0"/>
          <w:marBottom w:val="0"/>
          <w:divBdr>
            <w:top w:val="none" w:sz="0" w:space="0" w:color="auto"/>
            <w:left w:val="none" w:sz="0" w:space="0" w:color="auto"/>
            <w:bottom w:val="none" w:sz="0" w:space="0" w:color="auto"/>
            <w:right w:val="none" w:sz="0" w:space="0" w:color="auto"/>
          </w:divBdr>
        </w:div>
        <w:div w:id="46925111">
          <w:marLeft w:val="640"/>
          <w:marRight w:val="0"/>
          <w:marTop w:val="0"/>
          <w:marBottom w:val="0"/>
          <w:divBdr>
            <w:top w:val="none" w:sz="0" w:space="0" w:color="auto"/>
            <w:left w:val="none" w:sz="0" w:space="0" w:color="auto"/>
            <w:bottom w:val="none" w:sz="0" w:space="0" w:color="auto"/>
            <w:right w:val="none" w:sz="0" w:space="0" w:color="auto"/>
          </w:divBdr>
        </w:div>
        <w:div w:id="626667442">
          <w:marLeft w:val="640"/>
          <w:marRight w:val="0"/>
          <w:marTop w:val="0"/>
          <w:marBottom w:val="0"/>
          <w:divBdr>
            <w:top w:val="none" w:sz="0" w:space="0" w:color="auto"/>
            <w:left w:val="none" w:sz="0" w:space="0" w:color="auto"/>
            <w:bottom w:val="none" w:sz="0" w:space="0" w:color="auto"/>
            <w:right w:val="none" w:sz="0" w:space="0" w:color="auto"/>
          </w:divBdr>
        </w:div>
        <w:div w:id="1726369257">
          <w:marLeft w:val="640"/>
          <w:marRight w:val="0"/>
          <w:marTop w:val="0"/>
          <w:marBottom w:val="0"/>
          <w:divBdr>
            <w:top w:val="none" w:sz="0" w:space="0" w:color="auto"/>
            <w:left w:val="none" w:sz="0" w:space="0" w:color="auto"/>
            <w:bottom w:val="none" w:sz="0" w:space="0" w:color="auto"/>
            <w:right w:val="none" w:sz="0" w:space="0" w:color="auto"/>
          </w:divBdr>
        </w:div>
        <w:div w:id="1889146682">
          <w:marLeft w:val="640"/>
          <w:marRight w:val="0"/>
          <w:marTop w:val="0"/>
          <w:marBottom w:val="0"/>
          <w:divBdr>
            <w:top w:val="none" w:sz="0" w:space="0" w:color="auto"/>
            <w:left w:val="none" w:sz="0" w:space="0" w:color="auto"/>
            <w:bottom w:val="none" w:sz="0" w:space="0" w:color="auto"/>
            <w:right w:val="none" w:sz="0" w:space="0" w:color="auto"/>
          </w:divBdr>
        </w:div>
        <w:div w:id="398331847">
          <w:marLeft w:val="640"/>
          <w:marRight w:val="0"/>
          <w:marTop w:val="0"/>
          <w:marBottom w:val="0"/>
          <w:divBdr>
            <w:top w:val="none" w:sz="0" w:space="0" w:color="auto"/>
            <w:left w:val="none" w:sz="0" w:space="0" w:color="auto"/>
            <w:bottom w:val="none" w:sz="0" w:space="0" w:color="auto"/>
            <w:right w:val="none" w:sz="0" w:space="0" w:color="auto"/>
          </w:divBdr>
        </w:div>
        <w:div w:id="1059717337">
          <w:marLeft w:val="640"/>
          <w:marRight w:val="0"/>
          <w:marTop w:val="0"/>
          <w:marBottom w:val="0"/>
          <w:divBdr>
            <w:top w:val="none" w:sz="0" w:space="0" w:color="auto"/>
            <w:left w:val="none" w:sz="0" w:space="0" w:color="auto"/>
            <w:bottom w:val="none" w:sz="0" w:space="0" w:color="auto"/>
            <w:right w:val="none" w:sz="0" w:space="0" w:color="auto"/>
          </w:divBdr>
        </w:div>
        <w:div w:id="31854994">
          <w:marLeft w:val="640"/>
          <w:marRight w:val="0"/>
          <w:marTop w:val="0"/>
          <w:marBottom w:val="0"/>
          <w:divBdr>
            <w:top w:val="none" w:sz="0" w:space="0" w:color="auto"/>
            <w:left w:val="none" w:sz="0" w:space="0" w:color="auto"/>
            <w:bottom w:val="none" w:sz="0" w:space="0" w:color="auto"/>
            <w:right w:val="none" w:sz="0" w:space="0" w:color="auto"/>
          </w:divBdr>
        </w:div>
        <w:div w:id="737481370">
          <w:marLeft w:val="640"/>
          <w:marRight w:val="0"/>
          <w:marTop w:val="0"/>
          <w:marBottom w:val="0"/>
          <w:divBdr>
            <w:top w:val="none" w:sz="0" w:space="0" w:color="auto"/>
            <w:left w:val="none" w:sz="0" w:space="0" w:color="auto"/>
            <w:bottom w:val="none" w:sz="0" w:space="0" w:color="auto"/>
            <w:right w:val="none" w:sz="0" w:space="0" w:color="auto"/>
          </w:divBdr>
        </w:div>
        <w:div w:id="599488018">
          <w:marLeft w:val="640"/>
          <w:marRight w:val="0"/>
          <w:marTop w:val="0"/>
          <w:marBottom w:val="0"/>
          <w:divBdr>
            <w:top w:val="none" w:sz="0" w:space="0" w:color="auto"/>
            <w:left w:val="none" w:sz="0" w:space="0" w:color="auto"/>
            <w:bottom w:val="none" w:sz="0" w:space="0" w:color="auto"/>
            <w:right w:val="none" w:sz="0" w:space="0" w:color="auto"/>
          </w:divBdr>
        </w:div>
        <w:div w:id="741105730">
          <w:marLeft w:val="640"/>
          <w:marRight w:val="0"/>
          <w:marTop w:val="0"/>
          <w:marBottom w:val="0"/>
          <w:divBdr>
            <w:top w:val="none" w:sz="0" w:space="0" w:color="auto"/>
            <w:left w:val="none" w:sz="0" w:space="0" w:color="auto"/>
            <w:bottom w:val="none" w:sz="0" w:space="0" w:color="auto"/>
            <w:right w:val="none" w:sz="0" w:space="0" w:color="auto"/>
          </w:divBdr>
        </w:div>
        <w:div w:id="1538009587">
          <w:marLeft w:val="640"/>
          <w:marRight w:val="0"/>
          <w:marTop w:val="0"/>
          <w:marBottom w:val="0"/>
          <w:divBdr>
            <w:top w:val="none" w:sz="0" w:space="0" w:color="auto"/>
            <w:left w:val="none" w:sz="0" w:space="0" w:color="auto"/>
            <w:bottom w:val="none" w:sz="0" w:space="0" w:color="auto"/>
            <w:right w:val="none" w:sz="0" w:space="0" w:color="auto"/>
          </w:divBdr>
        </w:div>
        <w:div w:id="1967078062">
          <w:marLeft w:val="640"/>
          <w:marRight w:val="0"/>
          <w:marTop w:val="0"/>
          <w:marBottom w:val="0"/>
          <w:divBdr>
            <w:top w:val="none" w:sz="0" w:space="0" w:color="auto"/>
            <w:left w:val="none" w:sz="0" w:space="0" w:color="auto"/>
            <w:bottom w:val="none" w:sz="0" w:space="0" w:color="auto"/>
            <w:right w:val="none" w:sz="0" w:space="0" w:color="auto"/>
          </w:divBdr>
        </w:div>
        <w:div w:id="932012406">
          <w:marLeft w:val="640"/>
          <w:marRight w:val="0"/>
          <w:marTop w:val="0"/>
          <w:marBottom w:val="0"/>
          <w:divBdr>
            <w:top w:val="none" w:sz="0" w:space="0" w:color="auto"/>
            <w:left w:val="none" w:sz="0" w:space="0" w:color="auto"/>
            <w:bottom w:val="none" w:sz="0" w:space="0" w:color="auto"/>
            <w:right w:val="none" w:sz="0" w:space="0" w:color="auto"/>
          </w:divBdr>
        </w:div>
        <w:div w:id="556471671">
          <w:marLeft w:val="640"/>
          <w:marRight w:val="0"/>
          <w:marTop w:val="0"/>
          <w:marBottom w:val="0"/>
          <w:divBdr>
            <w:top w:val="none" w:sz="0" w:space="0" w:color="auto"/>
            <w:left w:val="none" w:sz="0" w:space="0" w:color="auto"/>
            <w:bottom w:val="none" w:sz="0" w:space="0" w:color="auto"/>
            <w:right w:val="none" w:sz="0" w:space="0" w:color="auto"/>
          </w:divBdr>
        </w:div>
        <w:div w:id="382413215">
          <w:marLeft w:val="640"/>
          <w:marRight w:val="0"/>
          <w:marTop w:val="0"/>
          <w:marBottom w:val="0"/>
          <w:divBdr>
            <w:top w:val="none" w:sz="0" w:space="0" w:color="auto"/>
            <w:left w:val="none" w:sz="0" w:space="0" w:color="auto"/>
            <w:bottom w:val="none" w:sz="0" w:space="0" w:color="auto"/>
            <w:right w:val="none" w:sz="0" w:space="0" w:color="auto"/>
          </w:divBdr>
        </w:div>
        <w:div w:id="1455447554">
          <w:marLeft w:val="640"/>
          <w:marRight w:val="0"/>
          <w:marTop w:val="0"/>
          <w:marBottom w:val="0"/>
          <w:divBdr>
            <w:top w:val="none" w:sz="0" w:space="0" w:color="auto"/>
            <w:left w:val="none" w:sz="0" w:space="0" w:color="auto"/>
            <w:bottom w:val="none" w:sz="0" w:space="0" w:color="auto"/>
            <w:right w:val="none" w:sz="0" w:space="0" w:color="auto"/>
          </w:divBdr>
        </w:div>
        <w:div w:id="276572117">
          <w:marLeft w:val="640"/>
          <w:marRight w:val="0"/>
          <w:marTop w:val="0"/>
          <w:marBottom w:val="0"/>
          <w:divBdr>
            <w:top w:val="none" w:sz="0" w:space="0" w:color="auto"/>
            <w:left w:val="none" w:sz="0" w:space="0" w:color="auto"/>
            <w:bottom w:val="none" w:sz="0" w:space="0" w:color="auto"/>
            <w:right w:val="none" w:sz="0" w:space="0" w:color="auto"/>
          </w:divBdr>
        </w:div>
        <w:div w:id="642930143">
          <w:marLeft w:val="640"/>
          <w:marRight w:val="0"/>
          <w:marTop w:val="0"/>
          <w:marBottom w:val="0"/>
          <w:divBdr>
            <w:top w:val="none" w:sz="0" w:space="0" w:color="auto"/>
            <w:left w:val="none" w:sz="0" w:space="0" w:color="auto"/>
            <w:bottom w:val="none" w:sz="0" w:space="0" w:color="auto"/>
            <w:right w:val="none" w:sz="0" w:space="0" w:color="auto"/>
          </w:divBdr>
        </w:div>
        <w:div w:id="2062050776">
          <w:marLeft w:val="640"/>
          <w:marRight w:val="0"/>
          <w:marTop w:val="0"/>
          <w:marBottom w:val="0"/>
          <w:divBdr>
            <w:top w:val="none" w:sz="0" w:space="0" w:color="auto"/>
            <w:left w:val="none" w:sz="0" w:space="0" w:color="auto"/>
            <w:bottom w:val="none" w:sz="0" w:space="0" w:color="auto"/>
            <w:right w:val="none" w:sz="0" w:space="0" w:color="auto"/>
          </w:divBdr>
        </w:div>
        <w:div w:id="1160001264">
          <w:marLeft w:val="640"/>
          <w:marRight w:val="0"/>
          <w:marTop w:val="0"/>
          <w:marBottom w:val="0"/>
          <w:divBdr>
            <w:top w:val="none" w:sz="0" w:space="0" w:color="auto"/>
            <w:left w:val="none" w:sz="0" w:space="0" w:color="auto"/>
            <w:bottom w:val="none" w:sz="0" w:space="0" w:color="auto"/>
            <w:right w:val="none" w:sz="0" w:space="0" w:color="auto"/>
          </w:divBdr>
        </w:div>
        <w:div w:id="972561495">
          <w:marLeft w:val="640"/>
          <w:marRight w:val="0"/>
          <w:marTop w:val="0"/>
          <w:marBottom w:val="0"/>
          <w:divBdr>
            <w:top w:val="none" w:sz="0" w:space="0" w:color="auto"/>
            <w:left w:val="none" w:sz="0" w:space="0" w:color="auto"/>
            <w:bottom w:val="none" w:sz="0" w:space="0" w:color="auto"/>
            <w:right w:val="none" w:sz="0" w:space="0" w:color="auto"/>
          </w:divBdr>
        </w:div>
        <w:div w:id="947810339">
          <w:marLeft w:val="640"/>
          <w:marRight w:val="0"/>
          <w:marTop w:val="0"/>
          <w:marBottom w:val="0"/>
          <w:divBdr>
            <w:top w:val="none" w:sz="0" w:space="0" w:color="auto"/>
            <w:left w:val="none" w:sz="0" w:space="0" w:color="auto"/>
            <w:bottom w:val="none" w:sz="0" w:space="0" w:color="auto"/>
            <w:right w:val="none" w:sz="0" w:space="0" w:color="auto"/>
          </w:divBdr>
        </w:div>
        <w:div w:id="93717492">
          <w:marLeft w:val="640"/>
          <w:marRight w:val="0"/>
          <w:marTop w:val="0"/>
          <w:marBottom w:val="0"/>
          <w:divBdr>
            <w:top w:val="none" w:sz="0" w:space="0" w:color="auto"/>
            <w:left w:val="none" w:sz="0" w:space="0" w:color="auto"/>
            <w:bottom w:val="none" w:sz="0" w:space="0" w:color="auto"/>
            <w:right w:val="none" w:sz="0" w:space="0" w:color="auto"/>
          </w:divBdr>
        </w:div>
        <w:div w:id="703822814">
          <w:marLeft w:val="640"/>
          <w:marRight w:val="0"/>
          <w:marTop w:val="0"/>
          <w:marBottom w:val="0"/>
          <w:divBdr>
            <w:top w:val="none" w:sz="0" w:space="0" w:color="auto"/>
            <w:left w:val="none" w:sz="0" w:space="0" w:color="auto"/>
            <w:bottom w:val="none" w:sz="0" w:space="0" w:color="auto"/>
            <w:right w:val="none" w:sz="0" w:space="0" w:color="auto"/>
          </w:divBdr>
        </w:div>
        <w:div w:id="666834442">
          <w:marLeft w:val="640"/>
          <w:marRight w:val="0"/>
          <w:marTop w:val="0"/>
          <w:marBottom w:val="0"/>
          <w:divBdr>
            <w:top w:val="none" w:sz="0" w:space="0" w:color="auto"/>
            <w:left w:val="none" w:sz="0" w:space="0" w:color="auto"/>
            <w:bottom w:val="none" w:sz="0" w:space="0" w:color="auto"/>
            <w:right w:val="none" w:sz="0" w:space="0" w:color="auto"/>
          </w:divBdr>
        </w:div>
        <w:div w:id="72941570">
          <w:marLeft w:val="640"/>
          <w:marRight w:val="0"/>
          <w:marTop w:val="0"/>
          <w:marBottom w:val="0"/>
          <w:divBdr>
            <w:top w:val="none" w:sz="0" w:space="0" w:color="auto"/>
            <w:left w:val="none" w:sz="0" w:space="0" w:color="auto"/>
            <w:bottom w:val="none" w:sz="0" w:space="0" w:color="auto"/>
            <w:right w:val="none" w:sz="0" w:space="0" w:color="auto"/>
          </w:divBdr>
        </w:div>
        <w:div w:id="1465385361">
          <w:marLeft w:val="640"/>
          <w:marRight w:val="0"/>
          <w:marTop w:val="0"/>
          <w:marBottom w:val="0"/>
          <w:divBdr>
            <w:top w:val="none" w:sz="0" w:space="0" w:color="auto"/>
            <w:left w:val="none" w:sz="0" w:space="0" w:color="auto"/>
            <w:bottom w:val="none" w:sz="0" w:space="0" w:color="auto"/>
            <w:right w:val="none" w:sz="0" w:space="0" w:color="auto"/>
          </w:divBdr>
        </w:div>
        <w:div w:id="858003354">
          <w:marLeft w:val="640"/>
          <w:marRight w:val="0"/>
          <w:marTop w:val="0"/>
          <w:marBottom w:val="0"/>
          <w:divBdr>
            <w:top w:val="none" w:sz="0" w:space="0" w:color="auto"/>
            <w:left w:val="none" w:sz="0" w:space="0" w:color="auto"/>
            <w:bottom w:val="none" w:sz="0" w:space="0" w:color="auto"/>
            <w:right w:val="none" w:sz="0" w:space="0" w:color="auto"/>
          </w:divBdr>
        </w:div>
        <w:div w:id="113796205">
          <w:marLeft w:val="640"/>
          <w:marRight w:val="0"/>
          <w:marTop w:val="0"/>
          <w:marBottom w:val="0"/>
          <w:divBdr>
            <w:top w:val="none" w:sz="0" w:space="0" w:color="auto"/>
            <w:left w:val="none" w:sz="0" w:space="0" w:color="auto"/>
            <w:bottom w:val="none" w:sz="0" w:space="0" w:color="auto"/>
            <w:right w:val="none" w:sz="0" w:space="0" w:color="auto"/>
          </w:divBdr>
        </w:div>
        <w:div w:id="1542595065">
          <w:marLeft w:val="640"/>
          <w:marRight w:val="0"/>
          <w:marTop w:val="0"/>
          <w:marBottom w:val="0"/>
          <w:divBdr>
            <w:top w:val="none" w:sz="0" w:space="0" w:color="auto"/>
            <w:left w:val="none" w:sz="0" w:space="0" w:color="auto"/>
            <w:bottom w:val="none" w:sz="0" w:space="0" w:color="auto"/>
            <w:right w:val="none" w:sz="0" w:space="0" w:color="auto"/>
          </w:divBdr>
        </w:div>
        <w:div w:id="1592158531">
          <w:marLeft w:val="640"/>
          <w:marRight w:val="0"/>
          <w:marTop w:val="0"/>
          <w:marBottom w:val="0"/>
          <w:divBdr>
            <w:top w:val="none" w:sz="0" w:space="0" w:color="auto"/>
            <w:left w:val="none" w:sz="0" w:space="0" w:color="auto"/>
            <w:bottom w:val="none" w:sz="0" w:space="0" w:color="auto"/>
            <w:right w:val="none" w:sz="0" w:space="0" w:color="auto"/>
          </w:divBdr>
        </w:div>
        <w:div w:id="1648437504">
          <w:marLeft w:val="640"/>
          <w:marRight w:val="0"/>
          <w:marTop w:val="0"/>
          <w:marBottom w:val="0"/>
          <w:divBdr>
            <w:top w:val="none" w:sz="0" w:space="0" w:color="auto"/>
            <w:left w:val="none" w:sz="0" w:space="0" w:color="auto"/>
            <w:bottom w:val="none" w:sz="0" w:space="0" w:color="auto"/>
            <w:right w:val="none" w:sz="0" w:space="0" w:color="auto"/>
          </w:divBdr>
        </w:div>
        <w:div w:id="41293933">
          <w:marLeft w:val="640"/>
          <w:marRight w:val="0"/>
          <w:marTop w:val="0"/>
          <w:marBottom w:val="0"/>
          <w:divBdr>
            <w:top w:val="none" w:sz="0" w:space="0" w:color="auto"/>
            <w:left w:val="none" w:sz="0" w:space="0" w:color="auto"/>
            <w:bottom w:val="none" w:sz="0" w:space="0" w:color="auto"/>
            <w:right w:val="none" w:sz="0" w:space="0" w:color="auto"/>
          </w:divBdr>
        </w:div>
        <w:div w:id="360934391">
          <w:marLeft w:val="640"/>
          <w:marRight w:val="0"/>
          <w:marTop w:val="0"/>
          <w:marBottom w:val="0"/>
          <w:divBdr>
            <w:top w:val="none" w:sz="0" w:space="0" w:color="auto"/>
            <w:left w:val="none" w:sz="0" w:space="0" w:color="auto"/>
            <w:bottom w:val="none" w:sz="0" w:space="0" w:color="auto"/>
            <w:right w:val="none" w:sz="0" w:space="0" w:color="auto"/>
          </w:divBdr>
        </w:div>
        <w:div w:id="97455885">
          <w:marLeft w:val="640"/>
          <w:marRight w:val="0"/>
          <w:marTop w:val="0"/>
          <w:marBottom w:val="0"/>
          <w:divBdr>
            <w:top w:val="none" w:sz="0" w:space="0" w:color="auto"/>
            <w:left w:val="none" w:sz="0" w:space="0" w:color="auto"/>
            <w:bottom w:val="none" w:sz="0" w:space="0" w:color="auto"/>
            <w:right w:val="none" w:sz="0" w:space="0" w:color="auto"/>
          </w:divBdr>
        </w:div>
        <w:div w:id="1984574720">
          <w:marLeft w:val="640"/>
          <w:marRight w:val="0"/>
          <w:marTop w:val="0"/>
          <w:marBottom w:val="0"/>
          <w:divBdr>
            <w:top w:val="none" w:sz="0" w:space="0" w:color="auto"/>
            <w:left w:val="none" w:sz="0" w:space="0" w:color="auto"/>
            <w:bottom w:val="none" w:sz="0" w:space="0" w:color="auto"/>
            <w:right w:val="none" w:sz="0" w:space="0" w:color="auto"/>
          </w:divBdr>
        </w:div>
        <w:div w:id="1313682695">
          <w:marLeft w:val="640"/>
          <w:marRight w:val="0"/>
          <w:marTop w:val="0"/>
          <w:marBottom w:val="0"/>
          <w:divBdr>
            <w:top w:val="none" w:sz="0" w:space="0" w:color="auto"/>
            <w:left w:val="none" w:sz="0" w:space="0" w:color="auto"/>
            <w:bottom w:val="none" w:sz="0" w:space="0" w:color="auto"/>
            <w:right w:val="none" w:sz="0" w:space="0" w:color="auto"/>
          </w:divBdr>
        </w:div>
        <w:div w:id="1919974738">
          <w:marLeft w:val="640"/>
          <w:marRight w:val="0"/>
          <w:marTop w:val="0"/>
          <w:marBottom w:val="0"/>
          <w:divBdr>
            <w:top w:val="none" w:sz="0" w:space="0" w:color="auto"/>
            <w:left w:val="none" w:sz="0" w:space="0" w:color="auto"/>
            <w:bottom w:val="none" w:sz="0" w:space="0" w:color="auto"/>
            <w:right w:val="none" w:sz="0" w:space="0" w:color="auto"/>
          </w:divBdr>
        </w:div>
        <w:div w:id="1604418430">
          <w:marLeft w:val="640"/>
          <w:marRight w:val="0"/>
          <w:marTop w:val="0"/>
          <w:marBottom w:val="0"/>
          <w:divBdr>
            <w:top w:val="none" w:sz="0" w:space="0" w:color="auto"/>
            <w:left w:val="none" w:sz="0" w:space="0" w:color="auto"/>
            <w:bottom w:val="none" w:sz="0" w:space="0" w:color="auto"/>
            <w:right w:val="none" w:sz="0" w:space="0" w:color="auto"/>
          </w:divBdr>
        </w:div>
        <w:div w:id="1178009693">
          <w:marLeft w:val="640"/>
          <w:marRight w:val="0"/>
          <w:marTop w:val="0"/>
          <w:marBottom w:val="0"/>
          <w:divBdr>
            <w:top w:val="none" w:sz="0" w:space="0" w:color="auto"/>
            <w:left w:val="none" w:sz="0" w:space="0" w:color="auto"/>
            <w:bottom w:val="none" w:sz="0" w:space="0" w:color="auto"/>
            <w:right w:val="none" w:sz="0" w:space="0" w:color="auto"/>
          </w:divBdr>
        </w:div>
        <w:div w:id="1901090828">
          <w:marLeft w:val="640"/>
          <w:marRight w:val="0"/>
          <w:marTop w:val="0"/>
          <w:marBottom w:val="0"/>
          <w:divBdr>
            <w:top w:val="none" w:sz="0" w:space="0" w:color="auto"/>
            <w:left w:val="none" w:sz="0" w:space="0" w:color="auto"/>
            <w:bottom w:val="none" w:sz="0" w:space="0" w:color="auto"/>
            <w:right w:val="none" w:sz="0" w:space="0" w:color="auto"/>
          </w:divBdr>
        </w:div>
        <w:div w:id="1986617498">
          <w:marLeft w:val="640"/>
          <w:marRight w:val="0"/>
          <w:marTop w:val="0"/>
          <w:marBottom w:val="0"/>
          <w:divBdr>
            <w:top w:val="none" w:sz="0" w:space="0" w:color="auto"/>
            <w:left w:val="none" w:sz="0" w:space="0" w:color="auto"/>
            <w:bottom w:val="none" w:sz="0" w:space="0" w:color="auto"/>
            <w:right w:val="none" w:sz="0" w:space="0" w:color="auto"/>
          </w:divBdr>
        </w:div>
        <w:div w:id="412167248">
          <w:marLeft w:val="640"/>
          <w:marRight w:val="0"/>
          <w:marTop w:val="0"/>
          <w:marBottom w:val="0"/>
          <w:divBdr>
            <w:top w:val="none" w:sz="0" w:space="0" w:color="auto"/>
            <w:left w:val="none" w:sz="0" w:space="0" w:color="auto"/>
            <w:bottom w:val="none" w:sz="0" w:space="0" w:color="auto"/>
            <w:right w:val="none" w:sz="0" w:space="0" w:color="auto"/>
          </w:divBdr>
        </w:div>
        <w:div w:id="46728771">
          <w:marLeft w:val="640"/>
          <w:marRight w:val="0"/>
          <w:marTop w:val="0"/>
          <w:marBottom w:val="0"/>
          <w:divBdr>
            <w:top w:val="none" w:sz="0" w:space="0" w:color="auto"/>
            <w:left w:val="none" w:sz="0" w:space="0" w:color="auto"/>
            <w:bottom w:val="none" w:sz="0" w:space="0" w:color="auto"/>
            <w:right w:val="none" w:sz="0" w:space="0" w:color="auto"/>
          </w:divBdr>
        </w:div>
        <w:div w:id="793907403">
          <w:marLeft w:val="640"/>
          <w:marRight w:val="0"/>
          <w:marTop w:val="0"/>
          <w:marBottom w:val="0"/>
          <w:divBdr>
            <w:top w:val="none" w:sz="0" w:space="0" w:color="auto"/>
            <w:left w:val="none" w:sz="0" w:space="0" w:color="auto"/>
            <w:bottom w:val="none" w:sz="0" w:space="0" w:color="auto"/>
            <w:right w:val="none" w:sz="0" w:space="0" w:color="auto"/>
          </w:divBdr>
        </w:div>
        <w:div w:id="1405183750">
          <w:marLeft w:val="640"/>
          <w:marRight w:val="0"/>
          <w:marTop w:val="0"/>
          <w:marBottom w:val="0"/>
          <w:divBdr>
            <w:top w:val="none" w:sz="0" w:space="0" w:color="auto"/>
            <w:left w:val="none" w:sz="0" w:space="0" w:color="auto"/>
            <w:bottom w:val="none" w:sz="0" w:space="0" w:color="auto"/>
            <w:right w:val="none" w:sz="0" w:space="0" w:color="auto"/>
          </w:divBdr>
        </w:div>
      </w:divsChild>
    </w:div>
    <w:div w:id="1767725474">
      <w:bodyDiv w:val="1"/>
      <w:marLeft w:val="0"/>
      <w:marRight w:val="0"/>
      <w:marTop w:val="0"/>
      <w:marBottom w:val="0"/>
      <w:divBdr>
        <w:top w:val="none" w:sz="0" w:space="0" w:color="auto"/>
        <w:left w:val="none" w:sz="0" w:space="0" w:color="auto"/>
        <w:bottom w:val="none" w:sz="0" w:space="0" w:color="auto"/>
        <w:right w:val="none" w:sz="0" w:space="0" w:color="auto"/>
      </w:divBdr>
    </w:div>
    <w:div w:id="1768647914">
      <w:bodyDiv w:val="1"/>
      <w:marLeft w:val="0"/>
      <w:marRight w:val="0"/>
      <w:marTop w:val="0"/>
      <w:marBottom w:val="0"/>
      <w:divBdr>
        <w:top w:val="none" w:sz="0" w:space="0" w:color="auto"/>
        <w:left w:val="none" w:sz="0" w:space="0" w:color="auto"/>
        <w:bottom w:val="none" w:sz="0" w:space="0" w:color="auto"/>
        <w:right w:val="none" w:sz="0" w:space="0" w:color="auto"/>
      </w:divBdr>
    </w:div>
    <w:div w:id="1769428179">
      <w:bodyDiv w:val="1"/>
      <w:marLeft w:val="0"/>
      <w:marRight w:val="0"/>
      <w:marTop w:val="0"/>
      <w:marBottom w:val="0"/>
      <w:divBdr>
        <w:top w:val="none" w:sz="0" w:space="0" w:color="auto"/>
        <w:left w:val="none" w:sz="0" w:space="0" w:color="auto"/>
        <w:bottom w:val="none" w:sz="0" w:space="0" w:color="auto"/>
        <w:right w:val="none" w:sz="0" w:space="0" w:color="auto"/>
      </w:divBdr>
      <w:divsChild>
        <w:div w:id="95105689">
          <w:marLeft w:val="640"/>
          <w:marRight w:val="0"/>
          <w:marTop w:val="0"/>
          <w:marBottom w:val="0"/>
          <w:divBdr>
            <w:top w:val="none" w:sz="0" w:space="0" w:color="auto"/>
            <w:left w:val="none" w:sz="0" w:space="0" w:color="auto"/>
            <w:bottom w:val="none" w:sz="0" w:space="0" w:color="auto"/>
            <w:right w:val="none" w:sz="0" w:space="0" w:color="auto"/>
          </w:divBdr>
        </w:div>
        <w:div w:id="603422044">
          <w:marLeft w:val="640"/>
          <w:marRight w:val="0"/>
          <w:marTop w:val="0"/>
          <w:marBottom w:val="0"/>
          <w:divBdr>
            <w:top w:val="none" w:sz="0" w:space="0" w:color="auto"/>
            <w:left w:val="none" w:sz="0" w:space="0" w:color="auto"/>
            <w:bottom w:val="none" w:sz="0" w:space="0" w:color="auto"/>
            <w:right w:val="none" w:sz="0" w:space="0" w:color="auto"/>
          </w:divBdr>
        </w:div>
        <w:div w:id="1585840955">
          <w:marLeft w:val="640"/>
          <w:marRight w:val="0"/>
          <w:marTop w:val="0"/>
          <w:marBottom w:val="0"/>
          <w:divBdr>
            <w:top w:val="none" w:sz="0" w:space="0" w:color="auto"/>
            <w:left w:val="none" w:sz="0" w:space="0" w:color="auto"/>
            <w:bottom w:val="none" w:sz="0" w:space="0" w:color="auto"/>
            <w:right w:val="none" w:sz="0" w:space="0" w:color="auto"/>
          </w:divBdr>
        </w:div>
        <w:div w:id="60369055">
          <w:marLeft w:val="640"/>
          <w:marRight w:val="0"/>
          <w:marTop w:val="0"/>
          <w:marBottom w:val="0"/>
          <w:divBdr>
            <w:top w:val="none" w:sz="0" w:space="0" w:color="auto"/>
            <w:left w:val="none" w:sz="0" w:space="0" w:color="auto"/>
            <w:bottom w:val="none" w:sz="0" w:space="0" w:color="auto"/>
            <w:right w:val="none" w:sz="0" w:space="0" w:color="auto"/>
          </w:divBdr>
        </w:div>
        <w:div w:id="1773473995">
          <w:marLeft w:val="640"/>
          <w:marRight w:val="0"/>
          <w:marTop w:val="0"/>
          <w:marBottom w:val="0"/>
          <w:divBdr>
            <w:top w:val="none" w:sz="0" w:space="0" w:color="auto"/>
            <w:left w:val="none" w:sz="0" w:space="0" w:color="auto"/>
            <w:bottom w:val="none" w:sz="0" w:space="0" w:color="auto"/>
            <w:right w:val="none" w:sz="0" w:space="0" w:color="auto"/>
          </w:divBdr>
        </w:div>
        <w:div w:id="1143276302">
          <w:marLeft w:val="640"/>
          <w:marRight w:val="0"/>
          <w:marTop w:val="0"/>
          <w:marBottom w:val="0"/>
          <w:divBdr>
            <w:top w:val="none" w:sz="0" w:space="0" w:color="auto"/>
            <w:left w:val="none" w:sz="0" w:space="0" w:color="auto"/>
            <w:bottom w:val="none" w:sz="0" w:space="0" w:color="auto"/>
            <w:right w:val="none" w:sz="0" w:space="0" w:color="auto"/>
          </w:divBdr>
        </w:div>
        <w:div w:id="964891891">
          <w:marLeft w:val="640"/>
          <w:marRight w:val="0"/>
          <w:marTop w:val="0"/>
          <w:marBottom w:val="0"/>
          <w:divBdr>
            <w:top w:val="none" w:sz="0" w:space="0" w:color="auto"/>
            <w:left w:val="none" w:sz="0" w:space="0" w:color="auto"/>
            <w:bottom w:val="none" w:sz="0" w:space="0" w:color="auto"/>
            <w:right w:val="none" w:sz="0" w:space="0" w:color="auto"/>
          </w:divBdr>
        </w:div>
        <w:div w:id="966473223">
          <w:marLeft w:val="640"/>
          <w:marRight w:val="0"/>
          <w:marTop w:val="0"/>
          <w:marBottom w:val="0"/>
          <w:divBdr>
            <w:top w:val="none" w:sz="0" w:space="0" w:color="auto"/>
            <w:left w:val="none" w:sz="0" w:space="0" w:color="auto"/>
            <w:bottom w:val="none" w:sz="0" w:space="0" w:color="auto"/>
            <w:right w:val="none" w:sz="0" w:space="0" w:color="auto"/>
          </w:divBdr>
        </w:div>
        <w:div w:id="1186410609">
          <w:marLeft w:val="640"/>
          <w:marRight w:val="0"/>
          <w:marTop w:val="0"/>
          <w:marBottom w:val="0"/>
          <w:divBdr>
            <w:top w:val="none" w:sz="0" w:space="0" w:color="auto"/>
            <w:left w:val="none" w:sz="0" w:space="0" w:color="auto"/>
            <w:bottom w:val="none" w:sz="0" w:space="0" w:color="auto"/>
            <w:right w:val="none" w:sz="0" w:space="0" w:color="auto"/>
          </w:divBdr>
        </w:div>
        <w:div w:id="1792239959">
          <w:marLeft w:val="640"/>
          <w:marRight w:val="0"/>
          <w:marTop w:val="0"/>
          <w:marBottom w:val="0"/>
          <w:divBdr>
            <w:top w:val="none" w:sz="0" w:space="0" w:color="auto"/>
            <w:left w:val="none" w:sz="0" w:space="0" w:color="auto"/>
            <w:bottom w:val="none" w:sz="0" w:space="0" w:color="auto"/>
            <w:right w:val="none" w:sz="0" w:space="0" w:color="auto"/>
          </w:divBdr>
        </w:div>
        <w:div w:id="1671593950">
          <w:marLeft w:val="640"/>
          <w:marRight w:val="0"/>
          <w:marTop w:val="0"/>
          <w:marBottom w:val="0"/>
          <w:divBdr>
            <w:top w:val="none" w:sz="0" w:space="0" w:color="auto"/>
            <w:left w:val="none" w:sz="0" w:space="0" w:color="auto"/>
            <w:bottom w:val="none" w:sz="0" w:space="0" w:color="auto"/>
            <w:right w:val="none" w:sz="0" w:space="0" w:color="auto"/>
          </w:divBdr>
        </w:div>
        <w:div w:id="361177295">
          <w:marLeft w:val="640"/>
          <w:marRight w:val="0"/>
          <w:marTop w:val="0"/>
          <w:marBottom w:val="0"/>
          <w:divBdr>
            <w:top w:val="none" w:sz="0" w:space="0" w:color="auto"/>
            <w:left w:val="none" w:sz="0" w:space="0" w:color="auto"/>
            <w:bottom w:val="none" w:sz="0" w:space="0" w:color="auto"/>
            <w:right w:val="none" w:sz="0" w:space="0" w:color="auto"/>
          </w:divBdr>
        </w:div>
        <w:div w:id="877742252">
          <w:marLeft w:val="640"/>
          <w:marRight w:val="0"/>
          <w:marTop w:val="0"/>
          <w:marBottom w:val="0"/>
          <w:divBdr>
            <w:top w:val="none" w:sz="0" w:space="0" w:color="auto"/>
            <w:left w:val="none" w:sz="0" w:space="0" w:color="auto"/>
            <w:bottom w:val="none" w:sz="0" w:space="0" w:color="auto"/>
            <w:right w:val="none" w:sz="0" w:space="0" w:color="auto"/>
          </w:divBdr>
        </w:div>
        <w:div w:id="279074994">
          <w:marLeft w:val="640"/>
          <w:marRight w:val="0"/>
          <w:marTop w:val="0"/>
          <w:marBottom w:val="0"/>
          <w:divBdr>
            <w:top w:val="none" w:sz="0" w:space="0" w:color="auto"/>
            <w:left w:val="none" w:sz="0" w:space="0" w:color="auto"/>
            <w:bottom w:val="none" w:sz="0" w:space="0" w:color="auto"/>
            <w:right w:val="none" w:sz="0" w:space="0" w:color="auto"/>
          </w:divBdr>
        </w:div>
        <w:div w:id="978193718">
          <w:marLeft w:val="640"/>
          <w:marRight w:val="0"/>
          <w:marTop w:val="0"/>
          <w:marBottom w:val="0"/>
          <w:divBdr>
            <w:top w:val="none" w:sz="0" w:space="0" w:color="auto"/>
            <w:left w:val="none" w:sz="0" w:space="0" w:color="auto"/>
            <w:bottom w:val="none" w:sz="0" w:space="0" w:color="auto"/>
            <w:right w:val="none" w:sz="0" w:space="0" w:color="auto"/>
          </w:divBdr>
        </w:div>
        <w:div w:id="1703169703">
          <w:marLeft w:val="640"/>
          <w:marRight w:val="0"/>
          <w:marTop w:val="0"/>
          <w:marBottom w:val="0"/>
          <w:divBdr>
            <w:top w:val="none" w:sz="0" w:space="0" w:color="auto"/>
            <w:left w:val="none" w:sz="0" w:space="0" w:color="auto"/>
            <w:bottom w:val="none" w:sz="0" w:space="0" w:color="auto"/>
            <w:right w:val="none" w:sz="0" w:space="0" w:color="auto"/>
          </w:divBdr>
        </w:div>
        <w:div w:id="2035419075">
          <w:marLeft w:val="640"/>
          <w:marRight w:val="0"/>
          <w:marTop w:val="0"/>
          <w:marBottom w:val="0"/>
          <w:divBdr>
            <w:top w:val="none" w:sz="0" w:space="0" w:color="auto"/>
            <w:left w:val="none" w:sz="0" w:space="0" w:color="auto"/>
            <w:bottom w:val="none" w:sz="0" w:space="0" w:color="auto"/>
            <w:right w:val="none" w:sz="0" w:space="0" w:color="auto"/>
          </w:divBdr>
        </w:div>
        <w:div w:id="1118178231">
          <w:marLeft w:val="640"/>
          <w:marRight w:val="0"/>
          <w:marTop w:val="0"/>
          <w:marBottom w:val="0"/>
          <w:divBdr>
            <w:top w:val="none" w:sz="0" w:space="0" w:color="auto"/>
            <w:left w:val="none" w:sz="0" w:space="0" w:color="auto"/>
            <w:bottom w:val="none" w:sz="0" w:space="0" w:color="auto"/>
            <w:right w:val="none" w:sz="0" w:space="0" w:color="auto"/>
          </w:divBdr>
        </w:div>
        <w:div w:id="1969357267">
          <w:marLeft w:val="640"/>
          <w:marRight w:val="0"/>
          <w:marTop w:val="0"/>
          <w:marBottom w:val="0"/>
          <w:divBdr>
            <w:top w:val="none" w:sz="0" w:space="0" w:color="auto"/>
            <w:left w:val="none" w:sz="0" w:space="0" w:color="auto"/>
            <w:bottom w:val="none" w:sz="0" w:space="0" w:color="auto"/>
            <w:right w:val="none" w:sz="0" w:space="0" w:color="auto"/>
          </w:divBdr>
        </w:div>
        <w:div w:id="1913811555">
          <w:marLeft w:val="640"/>
          <w:marRight w:val="0"/>
          <w:marTop w:val="0"/>
          <w:marBottom w:val="0"/>
          <w:divBdr>
            <w:top w:val="none" w:sz="0" w:space="0" w:color="auto"/>
            <w:left w:val="none" w:sz="0" w:space="0" w:color="auto"/>
            <w:bottom w:val="none" w:sz="0" w:space="0" w:color="auto"/>
            <w:right w:val="none" w:sz="0" w:space="0" w:color="auto"/>
          </w:divBdr>
        </w:div>
        <w:div w:id="2074965818">
          <w:marLeft w:val="640"/>
          <w:marRight w:val="0"/>
          <w:marTop w:val="0"/>
          <w:marBottom w:val="0"/>
          <w:divBdr>
            <w:top w:val="none" w:sz="0" w:space="0" w:color="auto"/>
            <w:left w:val="none" w:sz="0" w:space="0" w:color="auto"/>
            <w:bottom w:val="none" w:sz="0" w:space="0" w:color="auto"/>
            <w:right w:val="none" w:sz="0" w:space="0" w:color="auto"/>
          </w:divBdr>
        </w:div>
        <w:div w:id="391119908">
          <w:marLeft w:val="640"/>
          <w:marRight w:val="0"/>
          <w:marTop w:val="0"/>
          <w:marBottom w:val="0"/>
          <w:divBdr>
            <w:top w:val="none" w:sz="0" w:space="0" w:color="auto"/>
            <w:left w:val="none" w:sz="0" w:space="0" w:color="auto"/>
            <w:bottom w:val="none" w:sz="0" w:space="0" w:color="auto"/>
            <w:right w:val="none" w:sz="0" w:space="0" w:color="auto"/>
          </w:divBdr>
        </w:div>
        <w:div w:id="1527717460">
          <w:marLeft w:val="640"/>
          <w:marRight w:val="0"/>
          <w:marTop w:val="0"/>
          <w:marBottom w:val="0"/>
          <w:divBdr>
            <w:top w:val="none" w:sz="0" w:space="0" w:color="auto"/>
            <w:left w:val="none" w:sz="0" w:space="0" w:color="auto"/>
            <w:bottom w:val="none" w:sz="0" w:space="0" w:color="auto"/>
            <w:right w:val="none" w:sz="0" w:space="0" w:color="auto"/>
          </w:divBdr>
        </w:div>
        <w:div w:id="105128265">
          <w:marLeft w:val="640"/>
          <w:marRight w:val="0"/>
          <w:marTop w:val="0"/>
          <w:marBottom w:val="0"/>
          <w:divBdr>
            <w:top w:val="none" w:sz="0" w:space="0" w:color="auto"/>
            <w:left w:val="none" w:sz="0" w:space="0" w:color="auto"/>
            <w:bottom w:val="none" w:sz="0" w:space="0" w:color="auto"/>
            <w:right w:val="none" w:sz="0" w:space="0" w:color="auto"/>
          </w:divBdr>
        </w:div>
        <w:div w:id="74669331">
          <w:marLeft w:val="640"/>
          <w:marRight w:val="0"/>
          <w:marTop w:val="0"/>
          <w:marBottom w:val="0"/>
          <w:divBdr>
            <w:top w:val="none" w:sz="0" w:space="0" w:color="auto"/>
            <w:left w:val="none" w:sz="0" w:space="0" w:color="auto"/>
            <w:bottom w:val="none" w:sz="0" w:space="0" w:color="auto"/>
            <w:right w:val="none" w:sz="0" w:space="0" w:color="auto"/>
          </w:divBdr>
        </w:div>
        <w:div w:id="1081829778">
          <w:marLeft w:val="640"/>
          <w:marRight w:val="0"/>
          <w:marTop w:val="0"/>
          <w:marBottom w:val="0"/>
          <w:divBdr>
            <w:top w:val="none" w:sz="0" w:space="0" w:color="auto"/>
            <w:left w:val="none" w:sz="0" w:space="0" w:color="auto"/>
            <w:bottom w:val="none" w:sz="0" w:space="0" w:color="auto"/>
            <w:right w:val="none" w:sz="0" w:space="0" w:color="auto"/>
          </w:divBdr>
        </w:div>
        <w:div w:id="1026055911">
          <w:marLeft w:val="640"/>
          <w:marRight w:val="0"/>
          <w:marTop w:val="0"/>
          <w:marBottom w:val="0"/>
          <w:divBdr>
            <w:top w:val="none" w:sz="0" w:space="0" w:color="auto"/>
            <w:left w:val="none" w:sz="0" w:space="0" w:color="auto"/>
            <w:bottom w:val="none" w:sz="0" w:space="0" w:color="auto"/>
            <w:right w:val="none" w:sz="0" w:space="0" w:color="auto"/>
          </w:divBdr>
        </w:div>
        <w:div w:id="1552960385">
          <w:marLeft w:val="640"/>
          <w:marRight w:val="0"/>
          <w:marTop w:val="0"/>
          <w:marBottom w:val="0"/>
          <w:divBdr>
            <w:top w:val="none" w:sz="0" w:space="0" w:color="auto"/>
            <w:left w:val="none" w:sz="0" w:space="0" w:color="auto"/>
            <w:bottom w:val="none" w:sz="0" w:space="0" w:color="auto"/>
            <w:right w:val="none" w:sz="0" w:space="0" w:color="auto"/>
          </w:divBdr>
        </w:div>
        <w:div w:id="970551273">
          <w:marLeft w:val="640"/>
          <w:marRight w:val="0"/>
          <w:marTop w:val="0"/>
          <w:marBottom w:val="0"/>
          <w:divBdr>
            <w:top w:val="none" w:sz="0" w:space="0" w:color="auto"/>
            <w:left w:val="none" w:sz="0" w:space="0" w:color="auto"/>
            <w:bottom w:val="none" w:sz="0" w:space="0" w:color="auto"/>
            <w:right w:val="none" w:sz="0" w:space="0" w:color="auto"/>
          </w:divBdr>
        </w:div>
        <w:div w:id="1945502098">
          <w:marLeft w:val="640"/>
          <w:marRight w:val="0"/>
          <w:marTop w:val="0"/>
          <w:marBottom w:val="0"/>
          <w:divBdr>
            <w:top w:val="none" w:sz="0" w:space="0" w:color="auto"/>
            <w:left w:val="none" w:sz="0" w:space="0" w:color="auto"/>
            <w:bottom w:val="none" w:sz="0" w:space="0" w:color="auto"/>
            <w:right w:val="none" w:sz="0" w:space="0" w:color="auto"/>
          </w:divBdr>
        </w:div>
        <w:div w:id="1053773593">
          <w:marLeft w:val="640"/>
          <w:marRight w:val="0"/>
          <w:marTop w:val="0"/>
          <w:marBottom w:val="0"/>
          <w:divBdr>
            <w:top w:val="none" w:sz="0" w:space="0" w:color="auto"/>
            <w:left w:val="none" w:sz="0" w:space="0" w:color="auto"/>
            <w:bottom w:val="none" w:sz="0" w:space="0" w:color="auto"/>
            <w:right w:val="none" w:sz="0" w:space="0" w:color="auto"/>
          </w:divBdr>
        </w:div>
        <w:div w:id="73358486">
          <w:marLeft w:val="640"/>
          <w:marRight w:val="0"/>
          <w:marTop w:val="0"/>
          <w:marBottom w:val="0"/>
          <w:divBdr>
            <w:top w:val="none" w:sz="0" w:space="0" w:color="auto"/>
            <w:left w:val="none" w:sz="0" w:space="0" w:color="auto"/>
            <w:bottom w:val="none" w:sz="0" w:space="0" w:color="auto"/>
            <w:right w:val="none" w:sz="0" w:space="0" w:color="auto"/>
          </w:divBdr>
        </w:div>
        <w:div w:id="270087789">
          <w:marLeft w:val="640"/>
          <w:marRight w:val="0"/>
          <w:marTop w:val="0"/>
          <w:marBottom w:val="0"/>
          <w:divBdr>
            <w:top w:val="none" w:sz="0" w:space="0" w:color="auto"/>
            <w:left w:val="none" w:sz="0" w:space="0" w:color="auto"/>
            <w:bottom w:val="none" w:sz="0" w:space="0" w:color="auto"/>
            <w:right w:val="none" w:sz="0" w:space="0" w:color="auto"/>
          </w:divBdr>
        </w:div>
        <w:div w:id="166134411">
          <w:marLeft w:val="640"/>
          <w:marRight w:val="0"/>
          <w:marTop w:val="0"/>
          <w:marBottom w:val="0"/>
          <w:divBdr>
            <w:top w:val="none" w:sz="0" w:space="0" w:color="auto"/>
            <w:left w:val="none" w:sz="0" w:space="0" w:color="auto"/>
            <w:bottom w:val="none" w:sz="0" w:space="0" w:color="auto"/>
            <w:right w:val="none" w:sz="0" w:space="0" w:color="auto"/>
          </w:divBdr>
        </w:div>
        <w:div w:id="128403810">
          <w:marLeft w:val="640"/>
          <w:marRight w:val="0"/>
          <w:marTop w:val="0"/>
          <w:marBottom w:val="0"/>
          <w:divBdr>
            <w:top w:val="none" w:sz="0" w:space="0" w:color="auto"/>
            <w:left w:val="none" w:sz="0" w:space="0" w:color="auto"/>
            <w:bottom w:val="none" w:sz="0" w:space="0" w:color="auto"/>
            <w:right w:val="none" w:sz="0" w:space="0" w:color="auto"/>
          </w:divBdr>
        </w:div>
        <w:div w:id="1438989820">
          <w:marLeft w:val="640"/>
          <w:marRight w:val="0"/>
          <w:marTop w:val="0"/>
          <w:marBottom w:val="0"/>
          <w:divBdr>
            <w:top w:val="none" w:sz="0" w:space="0" w:color="auto"/>
            <w:left w:val="none" w:sz="0" w:space="0" w:color="auto"/>
            <w:bottom w:val="none" w:sz="0" w:space="0" w:color="auto"/>
            <w:right w:val="none" w:sz="0" w:space="0" w:color="auto"/>
          </w:divBdr>
        </w:div>
        <w:div w:id="371224649">
          <w:marLeft w:val="640"/>
          <w:marRight w:val="0"/>
          <w:marTop w:val="0"/>
          <w:marBottom w:val="0"/>
          <w:divBdr>
            <w:top w:val="none" w:sz="0" w:space="0" w:color="auto"/>
            <w:left w:val="none" w:sz="0" w:space="0" w:color="auto"/>
            <w:bottom w:val="none" w:sz="0" w:space="0" w:color="auto"/>
            <w:right w:val="none" w:sz="0" w:space="0" w:color="auto"/>
          </w:divBdr>
        </w:div>
        <w:div w:id="1072704076">
          <w:marLeft w:val="640"/>
          <w:marRight w:val="0"/>
          <w:marTop w:val="0"/>
          <w:marBottom w:val="0"/>
          <w:divBdr>
            <w:top w:val="none" w:sz="0" w:space="0" w:color="auto"/>
            <w:left w:val="none" w:sz="0" w:space="0" w:color="auto"/>
            <w:bottom w:val="none" w:sz="0" w:space="0" w:color="auto"/>
            <w:right w:val="none" w:sz="0" w:space="0" w:color="auto"/>
          </w:divBdr>
        </w:div>
        <w:div w:id="1286351054">
          <w:marLeft w:val="640"/>
          <w:marRight w:val="0"/>
          <w:marTop w:val="0"/>
          <w:marBottom w:val="0"/>
          <w:divBdr>
            <w:top w:val="none" w:sz="0" w:space="0" w:color="auto"/>
            <w:left w:val="none" w:sz="0" w:space="0" w:color="auto"/>
            <w:bottom w:val="none" w:sz="0" w:space="0" w:color="auto"/>
            <w:right w:val="none" w:sz="0" w:space="0" w:color="auto"/>
          </w:divBdr>
        </w:div>
        <w:div w:id="99570470">
          <w:marLeft w:val="640"/>
          <w:marRight w:val="0"/>
          <w:marTop w:val="0"/>
          <w:marBottom w:val="0"/>
          <w:divBdr>
            <w:top w:val="none" w:sz="0" w:space="0" w:color="auto"/>
            <w:left w:val="none" w:sz="0" w:space="0" w:color="auto"/>
            <w:bottom w:val="none" w:sz="0" w:space="0" w:color="auto"/>
            <w:right w:val="none" w:sz="0" w:space="0" w:color="auto"/>
          </w:divBdr>
        </w:div>
        <w:div w:id="2010984466">
          <w:marLeft w:val="640"/>
          <w:marRight w:val="0"/>
          <w:marTop w:val="0"/>
          <w:marBottom w:val="0"/>
          <w:divBdr>
            <w:top w:val="none" w:sz="0" w:space="0" w:color="auto"/>
            <w:left w:val="none" w:sz="0" w:space="0" w:color="auto"/>
            <w:bottom w:val="none" w:sz="0" w:space="0" w:color="auto"/>
            <w:right w:val="none" w:sz="0" w:space="0" w:color="auto"/>
          </w:divBdr>
        </w:div>
        <w:div w:id="665942409">
          <w:marLeft w:val="640"/>
          <w:marRight w:val="0"/>
          <w:marTop w:val="0"/>
          <w:marBottom w:val="0"/>
          <w:divBdr>
            <w:top w:val="none" w:sz="0" w:space="0" w:color="auto"/>
            <w:left w:val="none" w:sz="0" w:space="0" w:color="auto"/>
            <w:bottom w:val="none" w:sz="0" w:space="0" w:color="auto"/>
            <w:right w:val="none" w:sz="0" w:space="0" w:color="auto"/>
          </w:divBdr>
        </w:div>
        <w:div w:id="727651358">
          <w:marLeft w:val="640"/>
          <w:marRight w:val="0"/>
          <w:marTop w:val="0"/>
          <w:marBottom w:val="0"/>
          <w:divBdr>
            <w:top w:val="none" w:sz="0" w:space="0" w:color="auto"/>
            <w:left w:val="none" w:sz="0" w:space="0" w:color="auto"/>
            <w:bottom w:val="none" w:sz="0" w:space="0" w:color="auto"/>
            <w:right w:val="none" w:sz="0" w:space="0" w:color="auto"/>
          </w:divBdr>
        </w:div>
        <w:div w:id="1207373579">
          <w:marLeft w:val="640"/>
          <w:marRight w:val="0"/>
          <w:marTop w:val="0"/>
          <w:marBottom w:val="0"/>
          <w:divBdr>
            <w:top w:val="none" w:sz="0" w:space="0" w:color="auto"/>
            <w:left w:val="none" w:sz="0" w:space="0" w:color="auto"/>
            <w:bottom w:val="none" w:sz="0" w:space="0" w:color="auto"/>
            <w:right w:val="none" w:sz="0" w:space="0" w:color="auto"/>
          </w:divBdr>
        </w:div>
        <w:div w:id="688529372">
          <w:marLeft w:val="640"/>
          <w:marRight w:val="0"/>
          <w:marTop w:val="0"/>
          <w:marBottom w:val="0"/>
          <w:divBdr>
            <w:top w:val="none" w:sz="0" w:space="0" w:color="auto"/>
            <w:left w:val="none" w:sz="0" w:space="0" w:color="auto"/>
            <w:bottom w:val="none" w:sz="0" w:space="0" w:color="auto"/>
            <w:right w:val="none" w:sz="0" w:space="0" w:color="auto"/>
          </w:divBdr>
        </w:div>
        <w:div w:id="1213926050">
          <w:marLeft w:val="640"/>
          <w:marRight w:val="0"/>
          <w:marTop w:val="0"/>
          <w:marBottom w:val="0"/>
          <w:divBdr>
            <w:top w:val="none" w:sz="0" w:space="0" w:color="auto"/>
            <w:left w:val="none" w:sz="0" w:space="0" w:color="auto"/>
            <w:bottom w:val="none" w:sz="0" w:space="0" w:color="auto"/>
            <w:right w:val="none" w:sz="0" w:space="0" w:color="auto"/>
          </w:divBdr>
        </w:div>
        <w:div w:id="1675110917">
          <w:marLeft w:val="640"/>
          <w:marRight w:val="0"/>
          <w:marTop w:val="0"/>
          <w:marBottom w:val="0"/>
          <w:divBdr>
            <w:top w:val="none" w:sz="0" w:space="0" w:color="auto"/>
            <w:left w:val="none" w:sz="0" w:space="0" w:color="auto"/>
            <w:bottom w:val="none" w:sz="0" w:space="0" w:color="auto"/>
            <w:right w:val="none" w:sz="0" w:space="0" w:color="auto"/>
          </w:divBdr>
        </w:div>
        <w:div w:id="94636411">
          <w:marLeft w:val="640"/>
          <w:marRight w:val="0"/>
          <w:marTop w:val="0"/>
          <w:marBottom w:val="0"/>
          <w:divBdr>
            <w:top w:val="none" w:sz="0" w:space="0" w:color="auto"/>
            <w:left w:val="none" w:sz="0" w:space="0" w:color="auto"/>
            <w:bottom w:val="none" w:sz="0" w:space="0" w:color="auto"/>
            <w:right w:val="none" w:sz="0" w:space="0" w:color="auto"/>
          </w:divBdr>
        </w:div>
        <w:div w:id="1200434357">
          <w:marLeft w:val="640"/>
          <w:marRight w:val="0"/>
          <w:marTop w:val="0"/>
          <w:marBottom w:val="0"/>
          <w:divBdr>
            <w:top w:val="none" w:sz="0" w:space="0" w:color="auto"/>
            <w:left w:val="none" w:sz="0" w:space="0" w:color="auto"/>
            <w:bottom w:val="none" w:sz="0" w:space="0" w:color="auto"/>
            <w:right w:val="none" w:sz="0" w:space="0" w:color="auto"/>
          </w:divBdr>
        </w:div>
        <w:div w:id="700087279">
          <w:marLeft w:val="640"/>
          <w:marRight w:val="0"/>
          <w:marTop w:val="0"/>
          <w:marBottom w:val="0"/>
          <w:divBdr>
            <w:top w:val="none" w:sz="0" w:space="0" w:color="auto"/>
            <w:left w:val="none" w:sz="0" w:space="0" w:color="auto"/>
            <w:bottom w:val="none" w:sz="0" w:space="0" w:color="auto"/>
            <w:right w:val="none" w:sz="0" w:space="0" w:color="auto"/>
          </w:divBdr>
        </w:div>
        <w:div w:id="673798955">
          <w:marLeft w:val="640"/>
          <w:marRight w:val="0"/>
          <w:marTop w:val="0"/>
          <w:marBottom w:val="0"/>
          <w:divBdr>
            <w:top w:val="none" w:sz="0" w:space="0" w:color="auto"/>
            <w:left w:val="none" w:sz="0" w:space="0" w:color="auto"/>
            <w:bottom w:val="none" w:sz="0" w:space="0" w:color="auto"/>
            <w:right w:val="none" w:sz="0" w:space="0" w:color="auto"/>
          </w:divBdr>
        </w:div>
        <w:div w:id="312100931">
          <w:marLeft w:val="640"/>
          <w:marRight w:val="0"/>
          <w:marTop w:val="0"/>
          <w:marBottom w:val="0"/>
          <w:divBdr>
            <w:top w:val="none" w:sz="0" w:space="0" w:color="auto"/>
            <w:left w:val="none" w:sz="0" w:space="0" w:color="auto"/>
            <w:bottom w:val="none" w:sz="0" w:space="0" w:color="auto"/>
            <w:right w:val="none" w:sz="0" w:space="0" w:color="auto"/>
          </w:divBdr>
        </w:div>
        <w:div w:id="1499232300">
          <w:marLeft w:val="640"/>
          <w:marRight w:val="0"/>
          <w:marTop w:val="0"/>
          <w:marBottom w:val="0"/>
          <w:divBdr>
            <w:top w:val="none" w:sz="0" w:space="0" w:color="auto"/>
            <w:left w:val="none" w:sz="0" w:space="0" w:color="auto"/>
            <w:bottom w:val="none" w:sz="0" w:space="0" w:color="auto"/>
            <w:right w:val="none" w:sz="0" w:space="0" w:color="auto"/>
          </w:divBdr>
        </w:div>
        <w:div w:id="1720469341">
          <w:marLeft w:val="640"/>
          <w:marRight w:val="0"/>
          <w:marTop w:val="0"/>
          <w:marBottom w:val="0"/>
          <w:divBdr>
            <w:top w:val="none" w:sz="0" w:space="0" w:color="auto"/>
            <w:left w:val="none" w:sz="0" w:space="0" w:color="auto"/>
            <w:bottom w:val="none" w:sz="0" w:space="0" w:color="auto"/>
            <w:right w:val="none" w:sz="0" w:space="0" w:color="auto"/>
          </w:divBdr>
        </w:div>
        <w:div w:id="1413240923">
          <w:marLeft w:val="640"/>
          <w:marRight w:val="0"/>
          <w:marTop w:val="0"/>
          <w:marBottom w:val="0"/>
          <w:divBdr>
            <w:top w:val="none" w:sz="0" w:space="0" w:color="auto"/>
            <w:left w:val="none" w:sz="0" w:space="0" w:color="auto"/>
            <w:bottom w:val="none" w:sz="0" w:space="0" w:color="auto"/>
            <w:right w:val="none" w:sz="0" w:space="0" w:color="auto"/>
          </w:divBdr>
        </w:div>
        <w:div w:id="1048457170">
          <w:marLeft w:val="640"/>
          <w:marRight w:val="0"/>
          <w:marTop w:val="0"/>
          <w:marBottom w:val="0"/>
          <w:divBdr>
            <w:top w:val="none" w:sz="0" w:space="0" w:color="auto"/>
            <w:left w:val="none" w:sz="0" w:space="0" w:color="auto"/>
            <w:bottom w:val="none" w:sz="0" w:space="0" w:color="auto"/>
            <w:right w:val="none" w:sz="0" w:space="0" w:color="auto"/>
          </w:divBdr>
        </w:div>
        <w:div w:id="628778025">
          <w:marLeft w:val="640"/>
          <w:marRight w:val="0"/>
          <w:marTop w:val="0"/>
          <w:marBottom w:val="0"/>
          <w:divBdr>
            <w:top w:val="none" w:sz="0" w:space="0" w:color="auto"/>
            <w:left w:val="none" w:sz="0" w:space="0" w:color="auto"/>
            <w:bottom w:val="none" w:sz="0" w:space="0" w:color="auto"/>
            <w:right w:val="none" w:sz="0" w:space="0" w:color="auto"/>
          </w:divBdr>
        </w:div>
        <w:div w:id="638651204">
          <w:marLeft w:val="640"/>
          <w:marRight w:val="0"/>
          <w:marTop w:val="0"/>
          <w:marBottom w:val="0"/>
          <w:divBdr>
            <w:top w:val="none" w:sz="0" w:space="0" w:color="auto"/>
            <w:left w:val="none" w:sz="0" w:space="0" w:color="auto"/>
            <w:bottom w:val="none" w:sz="0" w:space="0" w:color="auto"/>
            <w:right w:val="none" w:sz="0" w:space="0" w:color="auto"/>
          </w:divBdr>
        </w:div>
        <w:div w:id="999312786">
          <w:marLeft w:val="640"/>
          <w:marRight w:val="0"/>
          <w:marTop w:val="0"/>
          <w:marBottom w:val="0"/>
          <w:divBdr>
            <w:top w:val="none" w:sz="0" w:space="0" w:color="auto"/>
            <w:left w:val="none" w:sz="0" w:space="0" w:color="auto"/>
            <w:bottom w:val="none" w:sz="0" w:space="0" w:color="auto"/>
            <w:right w:val="none" w:sz="0" w:space="0" w:color="auto"/>
          </w:divBdr>
        </w:div>
        <w:div w:id="144979574">
          <w:marLeft w:val="640"/>
          <w:marRight w:val="0"/>
          <w:marTop w:val="0"/>
          <w:marBottom w:val="0"/>
          <w:divBdr>
            <w:top w:val="none" w:sz="0" w:space="0" w:color="auto"/>
            <w:left w:val="none" w:sz="0" w:space="0" w:color="auto"/>
            <w:bottom w:val="none" w:sz="0" w:space="0" w:color="auto"/>
            <w:right w:val="none" w:sz="0" w:space="0" w:color="auto"/>
          </w:divBdr>
        </w:div>
        <w:div w:id="1710717088">
          <w:marLeft w:val="640"/>
          <w:marRight w:val="0"/>
          <w:marTop w:val="0"/>
          <w:marBottom w:val="0"/>
          <w:divBdr>
            <w:top w:val="none" w:sz="0" w:space="0" w:color="auto"/>
            <w:left w:val="none" w:sz="0" w:space="0" w:color="auto"/>
            <w:bottom w:val="none" w:sz="0" w:space="0" w:color="auto"/>
            <w:right w:val="none" w:sz="0" w:space="0" w:color="auto"/>
          </w:divBdr>
        </w:div>
        <w:div w:id="1335691059">
          <w:marLeft w:val="640"/>
          <w:marRight w:val="0"/>
          <w:marTop w:val="0"/>
          <w:marBottom w:val="0"/>
          <w:divBdr>
            <w:top w:val="none" w:sz="0" w:space="0" w:color="auto"/>
            <w:left w:val="none" w:sz="0" w:space="0" w:color="auto"/>
            <w:bottom w:val="none" w:sz="0" w:space="0" w:color="auto"/>
            <w:right w:val="none" w:sz="0" w:space="0" w:color="auto"/>
          </w:divBdr>
        </w:div>
        <w:div w:id="1160119972">
          <w:marLeft w:val="640"/>
          <w:marRight w:val="0"/>
          <w:marTop w:val="0"/>
          <w:marBottom w:val="0"/>
          <w:divBdr>
            <w:top w:val="none" w:sz="0" w:space="0" w:color="auto"/>
            <w:left w:val="none" w:sz="0" w:space="0" w:color="auto"/>
            <w:bottom w:val="none" w:sz="0" w:space="0" w:color="auto"/>
            <w:right w:val="none" w:sz="0" w:space="0" w:color="auto"/>
          </w:divBdr>
        </w:div>
        <w:div w:id="1255670692">
          <w:marLeft w:val="640"/>
          <w:marRight w:val="0"/>
          <w:marTop w:val="0"/>
          <w:marBottom w:val="0"/>
          <w:divBdr>
            <w:top w:val="none" w:sz="0" w:space="0" w:color="auto"/>
            <w:left w:val="none" w:sz="0" w:space="0" w:color="auto"/>
            <w:bottom w:val="none" w:sz="0" w:space="0" w:color="auto"/>
            <w:right w:val="none" w:sz="0" w:space="0" w:color="auto"/>
          </w:divBdr>
        </w:div>
        <w:div w:id="936136691">
          <w:marLeft w:val="640"/>
          <w:marRight w:val="0"/>
          <w:marTop w:val="0"/>
          <w:marBottom w:val="0"/>
          <w:divBdr>
            <w:top w:val="none" w:sz="0" w:space="0" w:color="auto"/>
            <w:left w:val="none" w:sz="0" w:space="0" w:color="auto"/>
            <w:bottom w:val="none" w:sz="0" w:space="0" w:color="auto"/>
            <w:right w:val="none" w:sz="0" w:space="0" w:color="auto"/>
          </w:divBdr>
        </w:div>
        <w:div w:id="750152808">
          <w:marLeft w:val="640"/>
          <w:marRight w:val="0"/>
          <w:marTop w:val="0"/>
          <w:marBottom w:val="0"/>
          <w:divBdr>
            <w:top w:val="none" w:sz="0" w:space="0" w:color="auto"/>
            <w:left w:val="none" w:sz="0" w:space="0" w:color="auto"/>
            <w:bottom w:val="none" w:sz="0" w:space="0" w:color="auto"/>
            <w:right w:val="none" w:sz="0" w:space="0" w:color="auto"/>
          </w:divBdr>
        </w:div>
      </w:divsChild>
    </w:div>
    <w:div w:id="1769889661">
      <w:bodyDiv w:val="1"/>
      <w:marLeft w:val="0"/>
      <w:marRight w:val="0"/>
      <w:marTop w:val="0"/>
      <w:marBottom w:val="0"/>
      <w:divBdr>
        <w:top w:val="none" w:sz="0" w:space="0" w:color="auto"/>
        <w:left w:val="none" w:sz="0" w:space="0" w:color="auto"/>
        <w:bottom w:val="none" w:sz="0" w:space="0" w:color="auto"/>
        <w:right w:val="none" w:sz="0" w:space="0" w:color="auto"/>
      </w:divBdr>
    </w:div>
    <w:div w:id="1773815379">
      <w:bodyDiv w:val="1"/>
      <w:marLeft w:val="0"/>
      <w:marRight w:val="0"/>
      <w:marTop w:val="0"/>
      <w:marBottom w:val="0"/>
      <w:divBdr>
        <w:top w:val="none" w:sz="0" w:space="0" w:color="auto"/>
        <w:left w:val="none" w:sz="0" w:space="0" w:color="auto"/>
        <w:bottom w:val="none" w:sz="0" w:space="0" w:color="auto"/>
        <w:right w:val="none" w:sz="0" w:space="0" w:color="auto"/>
      </w:divBdr>
      <w:divsChild>
        <w:div w:id="1557818599">
          <w:marLeft w:val="640"/>
          <w:marRight w:val="0"/>
          <w:marTop w:val="0"/>
          <w:marBottom w:val="0"/>
          <w:divBdr>
            <w:top w:val="none" w:sz="0" w:space="0" w:color="auto"/>
            <w:left w:val="none" w:sz="0" w:space="0" w:color="auto"/>
            <w:bottom w:val="none" w:sz="0" w:space="0" w:color="auto"/>
            <w:right w:val="none" w:sz="0" w:space="0" w:color="auto"/>
          </w:divBdr>
        </w:div>
        <w:div w:id="127625506">
          <w:marLeft w:val="640"/>
          <w:marRight w:val="0"/>
          <w:marTop w:val="0"/>
          <w:marBottom w:val="0"/>
          <w:divBdr>
            <w:top w:val="none" w:sz="0" w:space="0" w:color="auto"/>
            <w:left w:val="none" w:sz="0" w:space="0" w:color="auto"/>
            <w:bottom w:val="none" w:sz="0" w:space="0" w:color="auto"/>
            <w:right w:val="none" w:sz="0" w:space="0" w:color="auto"/>
          </w:divBdr>
        </w:div>
        <w:div w:id="1560362255">
          <w:marLeft w:val="640"/>
          <w:marRight w:val="0"/>
          <w:marTop w:val="0"/>
          <w:marBottom w:val="0"/>
          <w:divBdr>
            <w:top w:val="none" w:sz="0" w:space="0" w:color="auto"/>
            <w:left w:val="none" w:sz="0" w:space="0" w:color="auto"/>
            <w:bottom w:val="none" w:sz="0" w:space="0" w:color="auto"/>
            <w:right w:val="none" w:sz="0" w:space="0" w:color="auto"/>
          </w:divBdr>
        </w:div>
        <w:div w:id="211119785">
          <w:marLeft w:val="640"/>
          <w:marRight w:val="0"/>
          <w:marTop w:val="0"/>
          <w:marBottom w:val="0"/>
          <w:divBdr>
            <w:top w:val="none" w:sz="0" w:space="0" w:color="auto"/>
            <w:left w:val="none" w:sz="0" w:space="0" w:color="auto"/>
            <w:bottom w:val="none" w:sz="0" w:space="0" w:color="auto"/>
            <w:right w:val="none" w:sz="0" w:space="0" w:color="auto"/>
          </w:divBdr>
        </w:div>
        <w:div w:id="1654528821">
          <w:marLeft w:val="640"/>
          <w:marRight w:val="0"/>
          <w:marTop w:val="0"/>
          <w:marBottom w:val="0"/>
          <w:divBdr>
            <w:top w:val="none" w:sz="0" w:space="0" w:color="auto"/>
            <w:left w:val="none" w:sz="0" w:space="0" w:color="auto"/>
            <w:bottom w:val="none" w:sz="0" w:space="0" w:color="auto"/>
            <w:right w:val="none" w:sz="0" w:space="0" w:color="auto"/>
          </w:divBdr>
        </w:div>
        <w:div w:id="1178276923">
          <w:marLeft w:val="640"/>
          <w:marRight w:val="0"/>
          <w:marTop w:val="0"/>
          <w:marBottom w:val="0"/>
          <w:divBdr>
            <w:top w:val="none" w:sz="0" w:space="0" w:color="auto"/>
            <w:left w:val="none" w:sz="0" w:space="0" w:color="auto"/>
            <w:bottom w:val="none" w:sz="0" w:space="0" w:color="auto"/>
            <w:right w:val="none" w:sz="0" w:space="0" w:color="auto"/>
          </w:divBdr>
        </w:div>
        <w:div w:id="1013461017">
          <w:marLeft w:val="640"/>
          <w:marRight w:val="0"/>
          <w:marTop w:val="0"/>
          <w:marBottom w:val="0"/>
          <w:divBdr>
            <w:top w:val="none" w:sz="0" w:space="0" w:color="auto"/>
            <w:left w:val="none" w:sz="0" w:space="0" w:color="auto"/>
            <w:bottom w:val="none" w:sz="0" w:space="0" w:color="auto"/>
            <w:right w:val="none" w:sz="0" w:space="0" w:color="auto"/>
          </w:divBdr>
        </w:div>
        <w:div w:id="968559421">
          <w:marLeft w:val="640"/>
          <w:marRight w:val="0"/>
          <w:marTop w:val="0"/>
          <w:marBottom w:val="0"/>
          <w:divBdr>
            <w:top w:val="none" w:sz="0" w:space="0" w:color="auto"/>
            <w:left w:val="none" w:sz="0" w:space="0" w:color="auto"/>
            <w:bottom w:val="none" w:sz="0" w:space="0" w:color="auto"/>
            <w:right w:val="none" w:sz="0" w:space="0" w:color="auto"/>
          </w:divBdr>
        </w:div>
        <w:div w:id="590821782">
          <w:marLeft w:val="640"/>
          <w:marRight w:val="0"/>
          <w:marTop w:val="0"/>
          <w:marBottom w:val="0"/>
          <w:divBdr>
            <w:top w:val="none" w:sz="0" w:space="0" w:color="auto"/>
            <w:left w:val="none" w:sz="0" w:space="0" w:color="auto"/>
            <w:bottom w:val="none" w:sz="0" w:space="0" w:color="auto"/>
            <w:right w:val="none" w:sz="0" w:space="0" w:color="auto"/>
          </w:divBdr>
        </w:div>
        <w:div w:id="910773135">
          <w:marLeft w:val="640"/>
          <w:marRight w:val="0"/>
          <w:marTop w:val="0"/>
          <w:marBottom w:val="0"/>
          <w:divBdr>
            <w:top w:val="none" w:sz="0" w:space="0" w:color="auto"/>
            <w:left w:val="none" w:sz="0" w:space="0" w:color="auto"/>
            <w:bottom w:val="none" w:sz="0" w:space="0" w:color="auto"/>
            <w:right w:val="none" w:sz="0" w:space="0" w:color="auto"/>
          </w:divBdr>
        </w:div>
        <w:div w:id="1349723163">
          <w:marLeft w:val="640"/>
          <w:marRight w:val="0"/>
          <w:marTop w:val="0"/>
          <w:marBottom w:val="0"/>
          <w:divBdr>
            <w:top w:val="none" w:sz="0" w:space="0" w:color="auto"/>
            <w:left w:val="none" w:sz="0" w:space="0" w:color="auto"/>
            <w:bottom w:val="none" w:sz="0" w:space="0" w:color="auto"/>
            <w:right w:val="none" w:sz="0" w:space="0" w:color="auto"/>
          </w:divBdr>
        </w:div>
        <w:div w:id="603345928">
          <w:marLeft w:val="640"/>
          <w:marRight w:val="0"/>
          <w:marTop w:val="0"/>
          <w:marBottom w:val="0"/>
          <w:divBdr>
            <w:top w:val="none" w:sz="0" w:space="0" w:color="auto"/>
            <w:left w:val="none" w:sz="0" w:space="0" w:color="auto"/>
            <w:bottom w:val="none" w:sz="0" w:space="0" w:color="auto"/>
            <w:right w:val="none" w:sz="0" w:space="0" w:color="auto"/>
          </w:divBdr>
        </w:div>
        <w:div w:id="1616400358">
          <w:marLeft w:val="640"/>
          <w:marRight w:val="0"/>
          <w:marTop w:val="0"/>
          <w:marBottom w:val="0"/>
          <w:divBdr>
            <w:top w:val="none" w:sz="0" w:space="0" w:color="auto"/>
            <w:left w:val="none" w:sz="0" w:space="0" w:color="auto"/>
            <w:bottom w:val="none" w:sz="0" w:space="0" w:color="auto"/>
            <w:right w:val="none" w:sz="0" w:space="0" w:color="auto"/>
          </w:divBdr>
        </w:div>
        <w:div w:id="1481728655">
          <w:marLeft w:val="640"/>
          <w:marRight w:val="0"/>
          <w:marTop w:val="0"/>
          <w:marBottom w:val="0"/>
          <w:divBdr>
            <w:top w:val="none" w:sz="0" w:space="0" w:color="auto"/>
            <w:left w:val="none" w:sz="0" w:space="0" w:color="auto"/>
            <w:bottom w:val="none" w:sz="0" w:space="0" w:color="auto"/>
            <w:right w:val="none" w:sz="0" w:space="0" w:color="auto"/>
          </w:divBdr>
        </w:div>
        <w:div w:id="739713100">
          <w:marLeft w:val="640"/>
          <w:marRight w:val="0"/>
          <w:marTop w:val="0"/>
          <w:marBottom w:val="0"/>
          <w:divBdr>
            <w:top w:val="none" w:sz="0" w:space="0" w:color="auto"/>
            <w:left w:val="none" w:sz="0" w:space="0" w:color="auto"/>
            <w:bottom w:val="none" w:sz="0" w:space="0" w:color="auto"/>
            <w:right w:val="none" w:sz="0" w:space="0" w:color="auto"/>
          </w:divBdr>
        </w:div>
        <w:div w:id="557404018">
          <w:marLeft w:val="640"/>
          <w:marRight w:val="0"/>
          <w:marTop w:val="0"/>
          <w:marBottom w:val="0"/>
          <w:divBdr>
            <w:top w:val="none" w:sz="0" w:space="0" w:color="auto"/>
            <w:left w:val="none" w:sz="0" w:space="0" w:color="auto"/>
            <w:bottom w:val="none" w:sz="0" w:space="0" w:color="auto"/>
            <w:right w:val="none" w:sz="0" w:space="0" w:color="auto"/>
          </w:divBdr>
        </w:div>
        <w:div w:id="1652247267">
          <w:marLeft w:val="640"/>
          <w:marRight w:val="0"/>
          <w:marTop w:val="0"/>
          <w:marBottom w:val="0"/>
          <w:divBdr>
            <w:top w:val="none" w:sz="0" w:space="0" w:color="auto"/>
            <w:left w:val="none" w:sz="0" w:space="0" w:color="auto"/>
            <w:bottom w:val="none" w:sz="0" w:space="0" w:color="auto"/>
            <w:right w:val="none" w:sz="0" w:space="0" w:color="auto"/>
          </w:divBdr>
        </w:div>
        <w:div w:id="139462170">
          <w:marLeft w:val="640"/>
          <w:marRight w:val="0"/>
          <w:marTop w:val="0"/>
          <w:marBottom w:val="0"/>
          <w:divBdr>
            <w:top w:val="none" w:sz="0" w:space="0" w:color="auto"/>
            <w:left w:val="none" w:sz="0" w:space="0" w:color="auto"/>
            <w:bottom w:val="none" w:sz="0" w:space="0" w:color="auto"/>
            <w:right w:val="none" w:sz="0" w:space="0" w:color="auto"/>
          </w:divBdr>
        </w:div>
        <w:div w:id="288820950">
          <w:marLeft w:val="640"/>
          <w:marRight w:val="0"/>
          <w:marTop w:val="0"/>
          <w:marBottom w:val="0"/>
          <w:divBdr>
            <w:top w:val="none" w:sz="0" w:space="0" w:color="auto"/>
            <w:left w:val="none" w:sz="0" w:space="0" w:color="auto"/>
            <w:bottom w:val="none" w:sz="0" w:space="0" w:color="auto"/>
            <w:right w:val="none" w:sz="0" w:space="0" w:color="auto"/>
          </w:divBdr>
        </w:div>
        <w:div w:id="575284758">
          <w:marLeft w:val="640"/>
          <w:marRight w:val="0"/>
          <w:marTop w:val="0"/>
          <w:marBottom w:val="0"/>
          <w:divBdr>
            <w:top w:val="none" w:sz="0" w:space="0" w:color="auto"/>
            <w:left w:val="none" w:sz="0" w:space="0" w:color="auto"/>
            <w:bottom w:val="none" w:sz="0" w:space="0" w:color="auto"/>
            <w:right w:val="none" w:sz="0" w:space="0" w:color="auto"/>
          </w:divBdr>
        </w:div>
        <w:div w:id="933823628">
          <w:marLeft w:val="640"/>
          <w:marRight w:val="0"/>
          <w:marTop w:val="0"/>
          <w:marBottom w:val="0"/>
          <w:divBdr>
            <w:top w:val="none" w:sz="0" w:space="0" w:color="auto"/>
            <w:left w:val="none" w:sz="0" w:space="0" w:color="auto"/>
            <w:bottom w:val="none" w:sz="0" w:space="0" w:color="auto"/>
            <w:right w:val="none" w:sz="0" w:space="0" w:color="auto"/>
          </w:divBdr>
        </w:div>
        <w:div w:id="1896503460">
          <w:marLeft w:val="640"/>
          <w:marRight w:val="0"/>
          <w:marTop w:val="0"/>
          <w:marBottom w:val="0"/>
          <w:divBdr>
            <w:top w:val="none" w:sz="0" w:space="0" w:color="auto"/>
            <w:left w:val="none" w:sz="0" w:space="0" w:color="auto"/>
            <w:bottom w:val="none" w:sz="0" w:space="0" w:color="auto"/>
            <w:right w:val="none" w:sz="0" w:space="0" w:color="auto"/>
          </w:divBdr>
        </w:div>
        <w:div w:id="614217774">
          <w:marLeft w:val="640"/>
          <w:marRight w:val="0"/>
          <w:marTop w:val="0"/>
          <w:marBottom w:val="0"/>
          <w:divBdr>
            <w:top w:val="none" w:sz="0" w:space="0" w:color="auto"/>
            <w:left w:val="none" w:sz="0" w:space="0" w:color="auto"/>
            <w:bottom w:val="none" w:sz="0" w:space="0" w:color="auto"/>
            <w:right w:val="none" w:sz="0" w:space="0" w:color="auto"/>
          </w:divBdr>
        </w:div>
        <w:div w:id="1396585765">
          <w:marLeft w:val="640"/>
          <w:marRight w:val="0"/>
          <w:marTop w:val="0"/>
          <w:marBottom w:val="0"/>
          <w:divBdr>
            <w:top w:val="none" w:sz="0" w:space="0" w:color="auto"/>
            <w:left w:val="none" w:sz="0" w:space="0" w:color="auto"/>
            <w:bottom w:val="none" w:sz="0" w:space="0" w:color="auto"/>
            <w:right w:val="none" w:sz="0" w:space="0" w:color="auto"/>
          </w:divBdr>
        </w:div>
        <w:div w:id="1906255311">
          <w:marLeft w:val="640"/>
          <w:marRight w:val="0"/>
          <w:marTop w:val="0"/>
          <w:marBottom w:val="0"/>
          <w:divBdr>
            <w:top w:val="none" w:sz="0" w:space="0" w:color="auto"/>
            <w:left w:val="none" w:sz="0" w:space="0" w:color="auto"/>
            <w:bottom w:val="none" w:sz="0" w:space="0" w:color="auto"/>
            <w:right w:val="none" w:sz="0" w:space="0" w:color="auto"/>
          </w:divBdr>
        </w:div>
        <w:div w:id="2094232813">
          <w:marLeft w:val="640"/>
          <w:marRight w:val="0"/>
          <w:marTop w:val="0"/>
          <w:marBottom w:val="0"/>
          <w:divBdr>
            <w:top w:val="none" w:sz="0" w:space="0" w:color="auto"/>
            <w:left w:val="none" w:sz="0" w:space="0" w:color="auto"/>
            <w:bottom w:val="none" w:sz="0" w:space="0" w:color="auto"/>
            <w:right w:val="none" w:sz="0" w:space="0" w:color="auto"/>
          </w:divBdr>
        </w:div>
        <w:div w:id="1588421947">
          <w:marLeft w:val="640"/>
          <w:marRight w:val="0"/>
          <w:marTop w:val="0"/>
          <w:marBottom w:val="0"/>
          <w:divBdr>
            <w:top w:val="none" w:sz="0" w:space="0" w:color="auto"/>
            <w:left w:val="none" w:sz="0" w:space="0" w:color="auto"/>
            <w:bottom w:val="none" w:sz="0" w:space="0" w:color="auto"/>
            <w:right w:val="none" w:sz="0" w:space="0" w:color="auto"/>
          </w:divBdr>
        </w:div>
        <w:div w:id="939412326">
          <w:marLeft w:val="640"/>
          <w:marRight w:val="0"/>
          <w:marTop w:val="0"/>
          <w:marBottom w:val="0"/>
          <w:divBdr>
            <w:top w:val="none" w:sz="0" w:space="0" w:color="auto"/>
            <w:left w:val="none" w:sz="0" w:space="0" w:color="auto"/>
            <w:bottom w:val="none" w:sz="0" w:space="0" w:color="auto"/>
            <w:right w:val="none" w:sz="0" w:space="0" w:color="auto"/>
          </w:divBdr>
        </w:div>
        <w:div w:id="649750138">
          <w:marLeft w:val="640"/>
          <w:marRight w:val="0"/>
          <w:marTop w:val="0"/>
          <w:marBottom w:val="0"/>
          <w:divBdr>
            <w:top w:val="none" w:sz="0" w:space="0" w:color="auto"/>
            <w:left w:val="none" w:sz="0" w:space="0" w:color="auto"/>
            <w:bottom w:val="none" w:sz="0" w:space="0" w:color="auto"/>
            <w:right w:val="none" w:sz="0" w:space="0" w:color="auto"/>
          </w:divBdr>
        </w:div>
        <w:div w:id="170948276">
          <w:marLeft w:val="640"/>
          <w:marRight w:val="0"/>
          <w:marTop w:val="0"/>
          <w:marBottom w:val="0"/>
          <w:divBdr>
            <w:top w:val="none" w:sz="0" w:space="0" w:color="auto"/>
            <w:left w:val="none" w:sz="0" w:space="0" w:color="auto"/>
            <w:bottom w:val="none" w:sz="0" w:space="0" w:color="auto"/>
            <w:right w:val="none" w:sz="0" w:space="0" w:color="auto"/>
          </w:divBdr>
        </w:div>
        <w:div w:id="1997151769">
          <w:marLeft w:val="640"/>
          <w:marRight w:val="0"/>
          <w:marTop w:val="0"/>
          <w:marBottom w:val="0"/>
          <w:divBdr>
            <w:top w:val="none" w:sz="0" w:space="0" w:color="auto"/>
            <w:left w:val="none" w:sz="0" w:space="0" w:color="auto"/>
            <w:bottom w:val="none" w:sz="0" w:space="0" w:color="auto"/>
            <w:right w:val="none" w:sz="0" w:space="0" w:color="auto"/>
          </w:divBdr>
        </w:div>
        <w:div w:id="904410695">
          <w:marLeft w:val="640"/>
          <w:marRight w:val="0"/>
          <w:marTop w:val="0"/>
          <w:marBottom w:val="0"/>
          <w:divBdr>
            <w:top w:val="none" w:sz="0" w:space="0" w:color="auto"/>
            <w:left w:val="none" w:sz="0" w:space="0" w:color="auto"/>
            <w:bottom w:val="none" w:sz="0" w:space="0" w:color="auto"/>
            <w:right w:val="none" w:sz="0" w:space="0" w:color="auto"/>
          </w:divBdr>
        </w:div>
        <w:div w:id="1416827741">
          <w:marLeft w:val="640"/>
          <w:marRight w:val="0"/>
          <w:marTop w:val="0"/>
          <w:marBottom w:val="0"/>
          <w:divBdr>
            <w:top w:val="none" w:sz="0" w:space="0" w:color="auto"/>
            <w:left w:val="none" w:sz="0" w:space="0" w:color="auto"/>
            <w:bottom w:val="none" w:sz="0" w:space="0" w:color="auto"/>
            <w:right w:val="none" w:sz="0" w:space="0" w:color="auto"/>
          </w:divBdr>
        </w:div>
        <w:div w:id="1577278566">
          <w:marLeft w:val="640"/>
          <w:marRight w:val="0"/>
          <w:marTop w:val="0"/>
          <w:marBottom w:val="0"/>
          <w:divBdr>
            <w:top w:val="none" w:sz="0" w:space="0" w:color="auto"/>
            <w:left w:val="none" w:sz="0" w:space="0" w:color="auto"/>
            <w:bottom w:val="none" w:sz="0" w:space="0" w:color="auto"/>
            <w:right w:val="none" w:sz="0" w:space="0" w:color="auto"/>
          </w:divBdr>
        </w:div>
        <w:div w:id="1490554314">
          <w:marLeft w:val="640"/>
          <w:marRight w:val="0"/>
          <w:marTop w:val="0"/>
          <w:marBottom w:val="0"/>
          <w:divBdr>
            <w:top w:val="none" w:sz="0" w:space="0" w:color="auto"/>
            <w:left w:val="none" w:sz="0" w:space="0" w:color="auto"/>
            <w:bottom w:val="none" w:sz="0" w:space="0" w:color="auto"/>
            <w:right w:val="none" w:sz="0" w:space="0" w:color="auto"/>
          </w:divBdr>
        </w:div>
        <w:div w:id="452096811">
          <w:marLeft w:val="640"/>
          <w:marRight w:val="0"/>
          <w:marTop w:val="0"/>
          <w:marBottom w:val="0"/>
          <w:divBdr>
            <w:top w:val="none" w:sz="0" w:space="0" w:color="auto"/>
            <w:left w:val="none" w:sz="0" w:space="0" w:color="auto"/>
            <w:bottom w:val="none" w:sz="0" w:space="0" w:color="auto"/>
            <w:right w:val="none" w:sz="0" w:space="0" w:color="auto"/>
          </w:divBdr>
        </w:div>
        <w:div w:id="1798789417">
          <w:marLeft w:val="640"/>
          <w:marRight w:val="0"/>
          <w:marTop w:val="0"/>
          <w:marBottom w:val="0"/>
          <w:divBdr>
            <w:top w:val="none" w:sz="0" w:space="0" w:color="auto"/>
            <w:left w:val="none" w:sz="0" w:space="0" w:color="auto"/>
            <w:bottom w:val="none" w:sz="0" w:space="0" w:color="auto"/>
            <w:right w:val="none" w:sz="0" w:space="0" w:color="auto"/>
          </w:divBdr>
        </w:div>
        <w:div w:id="221986906">
          <w:marLeft w:val="640"/>
          <w:marRight w:val="0"/>
          <w:marTop w:val="0"/>
          <w:marBottom w:val="0"/>
          <w:divBdr>
            <w:top w:val="none" w:sz="0" w:space="0" w:color="auto"/>
            <w:left w:val="none" w:sz="0" w:space="0" w:color="auto"/>
            <w:bottom w:val="none" w:sz="0" w:space="0" w:color="auto"/>
            <w:right w:val="none" w:sz="0" w:space="0" w:color="auto"/>
          </w:divBdr>
        </w:div>
        <w:div w:id="1320763982">
          <w:marLeft w:val="640"/>
          <w:marRight w:val="0"/>
          <w:marTop w:val="0"/>
          <w:marBottom w:val="0"/>
          <w:divBdr>
            <w:top w:val="none" w:sz="0" w:space="0" w:color="auto"/>
            <w:left w:val="none" w:sz="0" w:space="0" w:color="auto"/>
            <w:bottom w:val="none" w:sz="0" w:space="0" w:color="auto"/>
            <w:right w:val="none" w:sz="0" w:space="0" w:color="auto"/>
          </w:divBdr>
        </w:div>
        <w:div w:id="893928041">
          <w:marLeft w:val="640"/>
          <w:marRight w:val="0"/>
          <w:marTop w:val="0"/>
          <w:marBottom w:val="0"/>
          <w:divBdr>
            <w:top w:val="none" w:sz="0" w:space="0" w:color="auto"/>
            <w:left w:val="none" w:sz="0" w:space="0" w:color="auto"/>
            <w:bottom w:val="none" w:sz="0" w:space="0" w:color="auto"/>
            <w:right w:val="none" w:sz="0" w:space="0" w:color="auto"/>
          </w:divBdr>
        </w:div>
        <w:div w:id="1601991353">
          <w:marLeft w:val="640"/>
          <w:marRight w:val="0"/>
          <w:marTop w:val="0"/>
          <w:marBottom w:val="0"/>
          <w:divBdr>
            <w:top w:val="none" w:sz="0" w:space="0" w:color="auto"/>
            <w:left w:val="none" w:sz="0" w:space="0" w:color="auto"/>
            <w:bottom w:val="none" w:sz="0" w:space="0" w:color="auto"/>
            <w:right w:val="none" w:sz="0" w:space="0" w:color="auto"/>
          </w:divBdr>
        </w:div>
        <w:div w:id="1404521399">
          <w:marLeft w:val="640"/>
          <w:marRight w:val="0"/>
          <w:marTop w:val="0"/>
          <w:marBottom w:val="0"/>
          <w:divBdr>
            <w:top w:val="none" w:sz="0" w:space="0" w:color="auto"/>
            <w:left w:val="none" w:sz="0" w:space="0" w:color="auto"/>
            <w:bottom w:val="none" w:sz="0" w:space="0" w:color="auto"/>
            <w:right w:val="none" w:sz="0" w:space="0" w:color="auto"/>
          </w:divBdr>
        </w:div>
        <w:div w:id="963120593">
          <w:marLeft w:val="640"/>
          <w:marRight w:val="0"/>
          <w:marTop w:val="0"/>
          <w:marBottom w:val="0"/>
          <w:divBdr>
            <w:top w:val="none" w:sz="0" w:space="0" w:color="auto"/>
            <w:left w:val="none" w:sz="0" w:space="0" w:color="auto"/>
            <w:bottom w:val="none" w:sz="0" w:space="0" w:color="auto"/>
            <w:right w:val="none" w:sz="0" w:space="0" w:color="auto"/>
          </w:divBdr>
        </w:div>
        <w:div w:id="336734662">
          <w:marLeft w:val="640"/>
          <w:marRight w:val="0"/>
          <w:marTop w:val="0"/>
          <w:marBottom w:val="0"/>
          <w:divBdr>
            <w:top w:val="none" w:sz="0" w:space="0" w:color="auto"/>
            <w:left w:val="none" w:sz="0" w:space="0" w:color="auto"/>
            <w:bottom w:val="none" w:sz="0" w:space="0" w:color="auto"/>
            <w:right w:val="none" w:sz="0" w:space="0" w:color="auto"/>
          </w:divBdr>
        </w:div>
        <w:div w:id="488405132">
          <w:marLeft w:val="640"/>
          <w:marRight w:val="0"/>
          <w:marTop w:val="0"/>
          <w:marBottom w:val="0"/>
          <w:divBdr>
            <w:top w:val="none" w:sz="0" w:space="0" w:color="auto"/>
            <w:left w:val="none" w:sz="0" w:space="0" w:color="auto"/>
            <w:bottom w:val="none" w:sz="0" w:space="0" w:color="auto"/>
            <w:right w:val="none" w:sz="0" w:space="0" w:color="auto"/>
          </w:divBdr>
        </w:div>
        <w:div w:id="1290011733">
          <w:marLeft w:val="640"/>
          <w:marRight w:val="0"/>
          <w:marTop w:val="0"/>
          <w:marBottom w:val="0"/>
          <w:divBdr>
            <w:top w:val="none" w:sz="0" w:space="0" w:color="auto"/>
            <w:left w:val="none" w:sz="0" w:space="0" w:color="auto"/>
            <w:bottom w:val="none" w:sz="0" w:space="0" w:color="auto"/>
            <w:right w:val="none" w:sz="0" w:space="0" w:color="auto"/>
          </w:divBdr>
        </w:div>
        <w:div w:id="1157725788">
          <w:marLeft w:val="640"/>
          <w:marRight w:val="0"/>
          <w:marTop w:val="0"/>
          <w:marBottom w:val="0"/>
          <w:divBdr>
            <w:top w:val="none" w:sz="0" w:space="0" w:color="auto"/>
            <w:left w:val="none" w:sz="0" w:space="0" w:color="auto"/>
            <w:bottom w:val="none" w:sz="0" w:space="0" w:color="auto"/>
            <w:right w:val="none" w:sz="0" w:space="0" w:color="auto"/>
          </w:divBdr>
        </w:div>
        <w:div w:id="1324159718">
          <w:marLeft w:val="640"/>
          <w:marRight w:val="0"/>
          <w:marTop w:val="0"/>
          <w:marBottom w:val="0"/>
          <w:divBdr>
            <w:top w:val="none" w:sz="0" w:space="0" w:color="auto"/>
            <w:left w:val="none" w:sz="0" w:space="0" w:color="auto"/>
            <w:bottom w:val="none" w:sz="0" w:space="0" w:color="auto"/>
            <w:right w:val="none" w:sz="0" w:space="0" w:color="auto"/>
          </w:divBdr>
        </w:div>
        <w:div w:id="2087460459">
          <w:marLeft w:val="640"/>
          <w:marRight w:val="0"/>
          <w:marTop w:val="0"/>
          <w:marBottom w:val="0"/>
          <w:divBdr>
            <w:top w:val="none" w:sz="0" w:space="0" w:color="auto"/>
            <w:left w:val="none" w:sz="0" w:space="0" w:color="auto"/>
            <w:bottom w:val="none" w:sz="0" w:space="0" w:color="auto"/>
            <w:right w:val="none" w:sz="0" w:space="0" w:color="auto"/>
          </w:divBdr>
        </w:div>
        <w:div w:id="1971545597">
          <w:marLeft w:val="640"/>
          <w:marRight w:val="0"/>
          <w:marTop w:val="0"/>
          <w:marBottom w:val="0"/>
          <w:divBdr>
            <w:top w:val="none" w:sz="0" w:space="0" w:color="auto"/>
            <w:left w:val="none" w:sz="0" w:space="0" w:color="auto"/>
            <w:bottom w:val="none" w:sz="0" w:space="0" w:color="auto"/>
            <w:right w:val="none" w:sz="0" w:space="0" w:color="auto"/>
          </w:divBdr>
        </w:div>
        <w:div w:id="1145392627">
          <w:marLeft w:val="640"/>
          <w:marRight w:val="0"/>
          <w:marTop w:val="0"/>
          <w:marBottom w:val="0"/>
          <w:divBdr>
            <w:top w:val="none" w:sz="0" w:space="0" w:color="auto"/>
            <w:left w:val="none" w:sz="0" w:space="0" w:color="auto"/>
            <w:bottom w:val="none" w:sz="0" w:space="0" w:color="auto"/>
            <w:right w:val="none" w:sz="0" w:space="0" w:color="auto"/>
          </w:divBdr>
        </w:div>
        <w:div w:id="293678155">
          <w:marLeft w:val="640"/>
          <w:marRight w:val="0"/>
          <w:marTop w:val="0"/>
          <w:marBottom w:val="0"/>
          <w:divBdr>
            <w:top w:val="none" w:sz="0" w:space="0" w:color="auto"/>
            <w:left w:val="none" w:sz="0" w:space="0" w:color="auto"/>
            <w:bottom w:val="none" w:sz="0" w:space="0" w:color="auto"/>
            <w:right w:val="none" w:sz="0" w:space="0" w:color="auto"/>
          </w:divBdr>
        </w:div>
        <w:div w:id="1259754109">
          <w:marLeft w:val="640"/>
          <w:marRight w:val="0"/>
          <w:marTop w:val="0"/>
          <w:marBottom w:val="0"/>
          <w:divBdr>
            <w:top w:val="none" w:sz="0" w:space="0" w:color="auto"/>
            <w:left w:val="none" w:sz="0" w:space="0" w:color="auto"/>
            <w:bottom w:val="none" w:sz="0" w:space="0" w:color="auto"/>
            <w:right w:val="none" w:sz="0" w:space="0" w:color="auto"/>
          </w:divBdr>
        </w:div>
        <w:div w:id="551187328">
          <w:marLeft w:val="640"/>
          <w:marRight w:val="0"/>
          <w:marTop w:val="0"/>
          <w:marBottom w:val="0"/>
          <w:divBdr>
            <w:top w:val="none" w:sz="0" w:space="0" w:color="auto"/>
            <w:left w:val="none" w:sz="0" w:space="0" w:color="auto"/>
            <w:bottom w:val="none" w:sz="0" w:space="0" w:color="auto"/>
            <w:right w:val="none" w:sz="0" w:space="0" w:color="auto"/>
          </w:divBdr>
        </w:div>
        <w:div w:id="706878745">
          <w:marLeft w:val="640"/>
          <w:marRight w:val="0"/>
          <w:marTop w:val="0"/>
          <w:marBottom w:val="0"/>
          <w:divBdr>
            <w:top w:val="none" w:sz="0" w:space="0" w:color="auto"/>
            <w:left w:val="none" w:sz="0" w:space="0" w:color="auto"/>
            <w:bottom w:val="none" w:sz="0" w:space="0" w:color="auto"/>
            <w:right w:val="none" w:sz="0" w:space="0" w:color="auto"/>
          </w:divBdr>
        </w:div>
        <w:div w:id="1202355684">
          <w:marLeft w:val="640"/>
          <w:marRight w:val="0"/>
          <w:marTop w:val="0"/>
          <w:marBottom w:val="0"/>
          <w:divBdr>
            <w:top w:val="none" w:sz="0" w:space="0" w:color="auto"/>
            <w:left w:val="none" w:sz="0" w:space="0" w:color="auto"/>
            <w:bottom w:val="none" w:sz="0" w:space="0" w:color="auto"/>
            <w:right w:val="none" w:sz="0" w:space="0" w:color="auto"/>
          </w:divBdr>
        </w:div>
        <w:div w:id="1161966870">
          <w:marLeft w:val="640"/>
          <w:marRight w:val="0"/>
          <w:marTop w:val="0"/>
          <w:marBottom w:val="0"/>
          <w:divBdr>
            <w:top w:val="none" w:sz="0" w:space="0" w:color="auto"/>
            <w:left w:val="none" w:sz="0" w:space="0" w:color="auto"/>
            <w:bottom w:val="none" w:sz="0" w:space="0" w:color="auto"/>
            <w:right w:val="none" w:sz="0" w:space="0" w:color="auto"/>
          </w:divBdr>
        </w:div>
        <w:div w:id="410126090">
          <w:marLeft w:val="640"/>
          <w:marRight w:val="0"/>
          <w:marTop w:val="0"/>
          <w:marBottom w:val="0"/>
          <w:divBdr>
            <w:top w:val="none" w:sz="0" w:space="0" w:color="auto"/>
            <w:left w:val="none" w:sz="0" w:space="0" w:color="auto"/>
            <w:bottom w:val="none" w:sz="0" w:space="0" w:color="auto"/>
            <w:right w:val="none" w:sz="0" w:space="0" w:color="auto"/>
          </w:divBdr>
        </w:div>
        <w:div w:id="478807263">
          <w:marLeft w:val="640"/>
          <w:marRight w:val="0"/>
          <w:marTop w:val="0"/>
          <w:marBottom w:val="0"/>
          <w:divBdr>
            <w:top w:val="none" w:sz="0" w:space="0" w:color="auto"/>
            <w:left w:val="none" w:sz="0" w:space="0" w:color="auto"/>
            <w:bottom w:val="none" w:sz="0" w:space="0" w:color="auto"/>
            <w:right w:val="none" w:sz="0" w:space="0" w:color="auto"/>
          </w:divBdr>
        </w:div>
        <w:div w:id="1942957102">
          <w:marLeft w:val="640"/>
          <w:marRight w:val="0"/>
          <w:marTop w:val="0"/>
          <w:marBottom w:val="0"/>
          <w:divBdr>
            <w:top w:val="none" w:sz="0" w:space="0" w:color="auto"/>
            <w:left w:val="none" w:sz="0" w:space="0" w:color="auto"/>
            <w:bottom w:val="none" w:sz="0" w:space="0" w:color="auto"/>
            <w:right w:val="none" w:sz="0" w:space="0" w:color="auto"/>
          </w:divBdr>
        </w:div>
        <w:div w:id="2047480855">
          <w:marLeft w:val="640"/>
          <w:marRight w:val="0"/>
          <w:marTop w:val="0"/>
          <w:marBottom w:val="0"/>
          <w:divBdr>
            <w:top w:val="none" w:sz="0" w:space="0" w:color="auto"/>
            <w:left w:val="none" w:sz="0" w:space="0" w:color="auto"/>
            <w:bottom w:val="none" w:sz="0" w:space="0" w:color="auto"/>
            <w:right w:val="none" w:sz="0" w:space="0" w:color="auto"/>
          </w:divBdr>
        </w:div>
        <w:div w:id="1207402423">
          <w:marLeft w:val="640"/>
          <w:marRight w:val="0"/>
          <w:marTop w:val="0"/>
          <w:marBottom w:val="0"/>
          <w:divBdr>
            <w:top w:val="none" w:sz="0" w:space="0" w:color="auto"/>
            <w:left w:val="none" w:sz="0" w:space="0" w:color="auto"/>
            <w:bottom w:val="none" w:sz="0" w:space="0" w:color="auto"/>
            <w:right w:val="none" w:sz="0" w:space="0" w:color="auto"/>
          </w:divBdr>
        </w:div>
        <w:div w:id="1264874727">
          <w:marLeft w:val="640"/>
          <w:marRight w:val="0"/>
          <w:marTop w:val="0"/>
          <w:marBottom w:val="0"/>
          <w:divBdr>
            <w:top w:val="none" w:sz="0" w:space="0" w:color="auto"/>
            <w:left w:val="none" w:sz="0" w:space="0" w:color="auto"/>
            <w:bottom w:val="none" w:sz="0" w:space="0" w:color="auto"/>
            <w:right w:val="none" w:sz="0" w:space="0" w:color="auto"/>
          </w:divBdr>
        </w:div>
        <w:div w:id="1828209395">
          <w:marLeft w:val="640"/>
          <w:marRight w:val="0"/>
          <w:marTop w:val="0"/>
          <w:marBottom w:val="0"/>
          <w:divBdr>
            <w:top w:val="none" w:sz="0" w:space="0" w:color="auto"/>
            <w:left w:val="none" w:sz="0" w:space="0" w:color="auto"/>
            <w:bottom w:val="none" w:sz="0" w:space="0" w:color="auto"/>
            <w:right w:val="none" w:sz="0" w:space="0" w:color="auto"/>
          </w:divBdr>
        </w:div>
        <w:div w:id="214240161">
          <w:marLeft w:val="640"/>
          <w:marRight w:val="0"/>
          <w:marTop w:val="0"/>
          <w:marBottom w:val="0"/>
          <w:divBdr>
            <w:top w:val="none" w:sz="0" w:space="0" w:color="auto"/>
            <w:left w:val="none" w:sz="0" w:space="0" w:color="auto"/>
            <w:bottom w:val="none" w:sz="0" w:space="0" w:color="auto"/>
            <w:right w:val="none" w:sz="0" w:space="0" w:color="auto"/>
          </w:divBdr>
        </w:div>
        <w:div w:id="845437073">
          <w:marLeft w:val="640"/>
          <w:marRight w:val="0"/>
          <w:marTop w:val="0"/>
          <w:marBottom w:val="0"/>
          <w:divBdr>
            <w:top w:val="none" w:sz="0" w:space="0" w:color="auto"/>
            <w:left w:val="none" w:sz="0" w:space="0" w:color="auto"/>
            <w:bottom w:val="none" w:sz="0" w:space="0" w:color="auto"/>
            <w:right w:val="none" w:sz="0" w:space="0" w:color="auto"/>
          </w:divBdr>
        </w:div>
        <w:div w:id="1140460569">
          <w:marLeft w:val="640"/>
          <w:marRight w:val="0"/>
          <w:marTop w:val="0"/>
          <w:marBottom w:val="0"/>
          <w:divBdr>
            <w:top w:val="none" w:sz="0" w:space="0" w:color="auto"/>
            <w:left w:val="none" w:sz="0" w:space="0" w:color="auto"/>
            <w:bottom w:val="none" w:sz="0" w:space="0" w:color="auto"/>
            <w:right w:val="none" w:sz="0" w:space="0" w:color="auto"/>
          </w:divBdr>
        </w:div>
        <w:div w:id="658726659">
          <w:marLeft w:val="640"/>
          <w:marRight w:val="0"/>
          <w:marTop w:val="0"/>
          <w:marBottom w:val="0"/>
          <w:divBdr>
            <w:top w:val="none" w:sz="0" w:space="0" w:color="auto"/>
            <w:left w:val="none" w:sz="0" w:space="0" w:color="auto"/>
            <w:bottom w:val="none" w:sz="0" w:space="0" w:color="auto"/>
            <w:right w:val="none" w:sz="0" w:space="0" w:color="auto"/>
          </w:divBdr>
        </w:div>
        <w:div w:id="332075758">
          <w:marLeft w:val="640"/>
          <w:marRight w:val="0"/>
          <w:marTop w:val="0"/>
          <w:marBottom w:val="0"/>
          <w:divBdr>
            <w:top w:val="none" w:sz="0" w:space="0" w:color="auto"/>
            <w:left w:val="none" w:sz="0" w:space="0" w:color="auto"/>
            <w:bottom w:val="none" w:sz="0" w:space="0" w:color="auto"/>
            <w:right w:val="none" w:sz="0" w:space="0" w:color="auto"/>
          </w:divBdr>
        </w:div>
        <w:div w:id="1328436958">
          <w:marLeft w:val="640"/>
          <w:marRight w:val="0"/>
          <w:marTop w:val="0"/>
          <w:marBottom w:val="0"/>
          <w:divBdr>
            <w:top w:val="none" w:sz="0" w:space="0" w:color="auto"/>
            <w:left w:val="none" w:sz="0" w:space="0" w:color="auto"/>
            <w:bottom w:val="none" w:sz="0" w:space="0" w:color="auto"/>
            <w:right w:val="none" w:sz="0" w:space="0" w:color="auto"/>
          </w:divBdr>
        </w:div>
        <w:div w:id="786583392">
          <w:marLeft w:val="640"/>
          <w:marRight w:val="0"/>
          <w:marTop w:val="0"/>
          <w:marBottom w:val="0"/>
          <w:divBdr>
            <w:top w:val="none" w:sz="0" w:space="0" w:color="auto"/>
            <w:left w:val="none" w:sz="0" w:space="0" w:color="auto"/>
            <w:bottom w:val="none" w:sz="0" w:space="0" w:color="auto"/>
            <w:right w:val="none" w:sz="0" w:space="0" w:color="auto"/>
          </w:divBdr>
        </w:div>
        <w:div w:id="827093369">
          <w:marLeft w:val="640"/>
          <w:marRight w:val="0"/>
          <w:marTop w:val="0"/>
          <w:marBottom w:val="0"/>
          <w:divBdr>
            <w:top w:val="none" w:sz="0" w:space="0" w:color="auto"/>
            <w:left w:val="none" w:sz="0" w:space="0" w:color="auto"/>
            <w:bottom w:val="none" w:sz="0" w:space="0" w:color="auto"/>
            <w:right w:val="none" w:sz="0" w:space="0" w:color="auto"/>
          </w:divBdr>
        </w:div>
        <w:div w:id="1365212912">
          <w:marLeft w:val="640"/>
          <w:marRight w:val="0"/>
          <w:marTop w:val="0"/>
          <w:marBottom w:val="0"/>
          <w:divBdr>
            <w:top w:val="none" w:sz="0" w:space="0" w:color="auto"/>
            <w:left w:val="none" w:sz="0" w:space="0" w:color="auto"/>
            <w:bottom w:val="none" w:sz="0" w:space="0" w:color="auto"/>
            <w:right w:val="none" w:sz="0" w:space="0" w:color="auto"/>
          </w:divBdr>
        </w:div>
        <w:div w:id="1792893370">
          <w:marLeft w:val="640"/>
          <w:marRight w:val="0"/>
          <w:marTop w:val="0"/>
          <w:marBottom w:val="0"/>
          <w:divBdr>
            <w:top w:val="none" w:sz="0" w:space="0" w:color="auto"/>
            <w:left w:val="none" w:sz="0" w:space="0" w:color="auto"/>
            <w:bottom w:val="none" w:sz="0" w:space="0" w:color="auto"/>
            <w:right w:val="none" w:sz="0" w:space="0" w:color="auto"/>
          </w:divBdr>
        </w:div>
        <w:div w:id="1232733259">
          <w:marLeft w:val="640"/>
          <w:marRight w:val="0"/>
          <w:marTop w:val="0"/>
          <w:marBottom w:val="0"/>
          <w:divBdr>
            <w:top w:val="none" w:sz="0" w:space="0" w:color="auto"/>
            <w:left w:val="none" w:sz="0" w:space="0" w:color="auto"/>
            <w:bottom w:val="none" w:sz="0" w:space="0" w:color="auto"/>
            <w:right w:val="none" w:sz="0" w:space="0" w:color="auto"/>
          </w:divBdr>
        </w:div>
        <w:div w:id="850215977">
          <w:marLeft w:val="640"/>
          <w:marRight w:val="0"/>
          <w:marTop w:val="0"/>
          <w:marBottom w:val="0"/>
          <w:divBdr>
            <w:top w:val="none" w:sz="0" w:space="0" w:color="auto"/>
            <w:left w:val="none" w:sz="0" w:space="0" w:color="auto"/>
            <w:bottom w:val="none" w:sz="0" w:space="0" w:color="auto"/>
            <w:right w:val="none" w:sz="0" w:space="0" w:color="auto"/>
          </w:divBdr>
        </w:div>
        <w:div w:id="1845128490">
          <w:marLeft w:val="640"/>
          <w:marRight w:val="0"/>
          <w:marTop w:val="0"/>
          <w:marBottom w:val="0"/>
          <w:divBdr>
            <w:top w:val="none" w:sz="0" w:space="0" w:color="auto"/>
            <w:left w:val="none" w:sz="0" w:space="0" w:color="auto"/>
            <w:bottom w:val="none" w:sz="0" w:space="0" w:color="auto"/>
            <w:right w:val="none" w:sz="0" w:space="0" w:color="auto"/>
          </w:divBdr>
        </w:div>
        <w:div w:id="2104375265">
          <w:marLeft w:val="640"/>
          <w:marRight w:val="0"/>
          <w:marTop w:val="0"/>
          <w:marBottom w:val="0"/>
          <w:divBdr>
            <w:top w:val="none" w:sz="0" w:space="0" w:color="auto"/>
            <w:left w:val="none" w:sz="0" w:space="0" w:color="auto"/>
            <w:bottom w:val="none" w:sz="0" w:space="0" w:color="auto"/>
            <w:right w:val="none" w:sz="0" w:space="0" w:color="auto"/>
          </w:divBdr>
        </w:div>
        <w:div w:id="1178539873">
          <w:marLeft w:val="640"/>
          <w:marRight w:val="0"/>
          <w:marTop w:val="0"/>
          <w:marBottom w:val="0"/>
          <w:divBdr>
            <w:top w:val="none" w:sz="0" w:space="0" w:color="auto"/>
            <w:left w:val="none" w:sz="0" w:space="0" w:color="auto"/>
            <w:bottom w:val="none" w:sz="0" w:space="0" w:color="auto"/>
            <w:right w:val="none" w:sz="0" w:space="0" w:color="auto"/>
          </w:divBdr>
        </w:div>
        <w:div w:id="1932931446">
          <w:marLeft w:val="640"/>
          <w:marRight w:val="0"/>
          <w:marTop w:val="0"/>
          <w:marBottom w:val="0"/>
          <w:divBdr>
            <w:top w:val="none" w:sz="0" w:space="0" w:color="auto"/>
            <w:left w:val="none" w:sz="0" w:space="0" w:color="auto"/>
            <w:bottom w:val="none" w:sz="0" w:space="0" w:color="auto"/>
            <w:right w:val="none" w:sz="0" w:space="0" w:color="auto"/>
          </w:divBdr>
        </w:div>
        <w:div w:id="468284966">
          <w:marLeft w:val="640"/>
          <w:marRight w:val="0"/>
          <w:marTop w:val="0"/>
          <w:marBottom w:val="0"/>
          <w:divBdr>
            <w:top w:val="none" w:sz="0" w:space="0" w:color="auto"/>
            <w:left w:val="none" w:sz="0" w:space="0" w:color="auto"/>
            <w:bottom w:val="none" w:sz="0" w:space="0" w:color="auto"/>
            <w:right w:val="none" w:sz="0" w:space="0" w:color="auto"/>
          </w:divBdr>
        </w:div>
        <w:div w:id="902838857">
          <w:marLeft w:val="640"/>
          <w:marRight w:val="0"/>
          <w:marTop w:val="0"/>
          <w:marBottom w:val="0"/>
          <w:divBdr>
            <w:top w:val="none" w:sz="0" w:space="0" w:color="auto"/>
            <w:left w:val="none" w:sz="0" w:space="0" w:color="auto"/>
            <w:bottom w:val="none" w:sz="0" w:space="0" w:color="auto"/>
            <w:right w:val="none" w:sz="0" w:space="0" w:color="auto"/>
          </w:divBdr>
        </w:div>
        <w:div w:id="281500946">
          <w:marLeft w:val="640"/>
          <w:marRight w:val="0"/>
          <w:marTop w:val="0"/>
          <w:marBottom w:val="0"/>
          <w:divBdr>
            <w:top w:val="none" w:sz="0" w:space="0" w:color="auto"/>
            <w:left w:val="none" w:sz="0" w:space="0" w:color="auto"/>
            <w:bottom w:val="none" w:sz="0" w:space="0" w:color="auto"/>
            <w:right w:val="none" w:sz="0" w:space="0" w:color="auto"/>
          </w:divBdr>
        </w:div>
        <w:div w:id="826286345">
          <w:marLeft w:val="640"/>
          <w:marRight w:val="0"/>
          <w:marTop w:val="0"/>
          <w:marBottom w:val="0"/>
          <w:divBdr>
            <w:top w:val="none" w:sz="0" w:space="0" w:color="auto"/>
            <w:left w:val="none" w:sz="0" w:space="0" w:color="auto"/>
            <w:bottom w:val="none" w:sz="0" w:space="0" w:color="auto"/>
            <w:right w:val="none" w:sz="0" w:space="0" w:color="auto"/>
          </w:divBdr>
        </w:div>
      </w:divsChild>
    </w:div>
    <w:div w:id="1773891674">
      <w:bodyDiv w:val="1"/>
      <w:marLeft w:val="0"/>
      <w:marRight w:val="0"/>
      <w:marTop w:val="0"/>
      <w:marBottom w:val="0"/>
      <w:divBdr>
        <w:top w:val="none" w:sz="0" w:space="0" w:color="auto"/>
        <w:left w:val="none" w:sz="0" w:space="0" w:color="auto"/>
        <w:bottom w:val="none" w:sz="0" w:space="0" w:color="auto"/>
        <w:right w:val="none" w:sz="0" w:space="0" w:color="auto"/>
      </w:divBdr>
    </w:div>
    <w:div w:id="1777367224">
      <w:bodyDiv w:val="1"/>
      <w:marLeft w:val="0"/>
      <w:marRight w:val="0"/>
      <w:marTop w:val="0"/>
      <w:marBottom w:val="0"/>
      <w:divBdr>
        <w:top w:val="none" w:sz="0" w:space="0" w:color="auto"/>
        <w:left w:val="none" w:sz="0" w:space="0" w:color="auto"/>
        <w:bottom w:val="none" w:sz="0" w:space="0" w:color="auto"/>
        <w:right w:val="none" w:sz="0" w:space="0" w:color="auto"/>
      </w:divBdr>
    </w:div>
    <w:div w:id="1778214602">
      <w:bodyDiv w:val="1"/>
      <w:marLeft w:val="0"/>
      <w:marRight w:val="0"/>
      <w:marTop w:val="0"/>
      <w:marBottom w:val="0"/>
      <w:divBdr>
        <w:top w:val="none" w:sz="0" w:space="0" w:color="auto"/>
        <w:left w:val="none" w:sz="0" w:space="0" w:color="auto"/>
        <w:bottom w:val="none" w:sz="0" w:space="0" w:color="auto"/>
        <w:right w:val="none" w:sz="0" w:space="0" w:color="auto"/>
      </w:divBdr>
      <w:divsChild>
        <w:div w:id="132260796">
          <w:marLeft w:val="640"/>
          <w:marRight w:val="0"/>
          <w:marTop w:val="0"/>
          <w:marBottom w:val="0"/>
          <w:divBdr>
            <w:top w:val="none" w:sz="0" w:space="0" w:color="auto"/>
            <w:left w:val="none" w:sz="0" w:space="0" w:color="auto"/>
            <w:bottom w:val="none" w:sz="0" w:space="0" w:color="auto"/>
            <w:right w:val="none" w:sz="0" w:space="0" w:color="auto"/>
          </w:divBdr>
        </w:div>
        <w:div w:id="1892811665">
          <w:marLeft w:val="640"/>
          <w:marRight w:val="0"/>
          <w:marTop w:val="0"/>
          <w:marBottom w:val="0"/>
          <w:divBdr>
            <w:top w:val="none" w:sz="0" w:space="0" w:color="auto"/>
            <w:left w:val="none" w:sz="0" w:space="0" w:color="auto"/>
            <w:bottom w:val="none" w:sz="0" w:space="0" w:color="auto"/>
            <w:right w:val="none" w:sz="0" w:space="0" w:color="auto"/>
          </w:divBdr>
        </w:div>
        <w:div w:id="1241718657">
          <w:marLeft w:val="640"/>
          <w:marRight w:val="0"/>
          <w:marTop w:val="0"/>
          <w:marBottom w:val="0"/>
          <w:divBdr>
            <w:top w:val="none" w:sz="0" w:space="0" w:color="auto"/>
            <w:left w:val="none" w:sz="0" w:space="0" w:color="auto"/>
            <w:bottom w:val="none" w:sz="0" w:space="0" w:color="auto"/>
            <w:right w:val="none" w:sz="0" w:space="0" w:color="auto"/>
          </w:divBdr>
        </w:div>
        <w:div w:id="469592591">
          <w:marLeft w:val="640"/>
          <w:marRight w:val="0"/>
          <w:marTop w:val="0"/>
          <w:marBottom w:val="0"/>
          <w:divBdr>
            <w:top w:val="none" w:sz="0" w:space="0" w:color="auto"/>
            <w:left w:val="none" w:sz="0" w:space="0" w:color="auto"/>
            <w:bottom w:val="none" w:sz="0" w:space="0" w:color="auto"/>
            <w:right w:val="none" w:sz="0" w:space="0" w:color="auto"/>
          </w:divBdr>
        </w:div>
        <w:div w:id="1703170663">
          <w:marLeft w:val="640"/>
          <w:marRight w:val="0"/>
          <w:marTop w:val="0"/>
          <w:marBottom w:val="0"/>
          <w:divBdr>
            <w:top w:val="none" w:sz="0" w:space="0" w:color="auto"/>
            <w:left w:val="none" w:sz="0" w:space="0" w:color="auto"/>
            <w:bottom w:val="none" w:sz="0" w:space="0" w:color="auto"/>
            <w:right w:val="none" w:sz="0" w:space="0" w:color="auto"/>
          </w:divBdr>
        </w:div>
        <w:div w:id="1229418898">
          <w:marLeft w:val="640"/>
          <w:marRight w:val="0"/>
          <w:marTop w:val="0"/>
          <w:marBottom w:val="0"/>
          <w:divBdr>
            <w:top w:val="none" w:sz="0" w:space="0" w:color="auto"/>
            <w:left w:val="none" w:sz="0" w:space="0" w:color="auto"/>
            <w:bottom w:val="none" w:sz="0" w:space="0" w:color="auto"/>
            <w:right w:val="none" w:sz="0" w:space="0" w:color="auto"/>
          </w:divBdr>
        </w:div>
        <w:div w:id="655839447">
          <w:marLeft w:val="640"/>
          <w:marRight w:val="0"/>
          <w:marTop w:val="0"/>
          <w:marBottom w:val="0"/>
          <w:divBdr>
            <w:top w:val="none" w:sz="0" w:space="0" w:color="auto"/>
            <w:left w:val="none" w:sz="0" w:space="0" w:color="auto"/>
            <w:bottom w:val="none" w:sz="0" w:space="0" w:color="auto"/>
            <w:right w:val="none" w:sz="0" w:space="0" w:color="auto"/>
          </w:divBdr>
        </w:div>
        <w:div w:id="1579750756">
          <w:marLeft w:val="640"/>
          <w:marRight w:val="0"/>
          <w:marTop w:val="0"/>
          <w:marBottom w:val="0"/>
          <w:divBdr>
            <w:top w:val="none" w:sz="0" w:space="0" w:color="auto"/>
            <w:left w:val="none" w:sz="0" w:space="0" w:color="auto"/>
            <w:bottom w:val="none" w:sz="0" w:space="0" w:color="auto"/>
            <w:right w:val="none" w:sz="0" w:space="0" w:color="auto"/>
          </w:divBdr>
        </w:div>
        <w:div w:id="1043210031">
          <w:marLeft w:val="640"/>
          <w:marRight w:val="0"/>
          <w:marTop w:val="0"/>
          <w:marBottom w:val="0"/>
          <w:divBdr>
            <w:top w:val="none" w:sz="0" w:space="0" w:color="auto"/>
            <w:left w:val="none" w:sz="0" w:space="0" w:color="auto"/>
            <w:bottom w:val="none" w:sz="0" w:space="0" w:color="auto"/>
            <w:right w:val="none" w:sz="0" w:space="0" w:color="auto"/>
          </w:divBdr>
        </w:div>
        <w:div w:id="1918783910">
          <w:marLeft w:val="640"/>
          <w:marRight w:val="0"/>
          <w:marTop w:val="0"/>
          <w:marBottom w:val="0"/>
          <w:divBdr>
            <w:top w:val="none" w:sz="0" w:space="0" w:color="auto"/>
            <w:left w:val="none" w:sz="0" w:space="0" w:color="auto"/>
            <w:bottom w:val="none" w:sz="0" w:space="0" w:color="auto"/>
            <w:right w:val="none" w:sz="0" w:space="0" w:color="auto"/>
          </w:divBdr>
        </w:div>
        <w:div w:id="1804274383">
          <w:marLeft w:val="640"/>
          <w:marRight w:val="0"/>
          <w:marTop w:val="0"/>
          <w:marBottom w:val="0"/>
          <w:divBdr>
            <w:top w:val="none" w:sz="0" w:space="0" w:color="auto"/>
            <w:left w:val="none" w:sz="0" w:space="0" w:color="auto"/>
            <w:bottom w:val="none" w:sz="0" w:space="0" w:color="auto"/>
            <w:right w:val="none" w:sz="0" w:space="0" w:color="auto"/>
          </w:divBdr>
        </w:div>
        <w:div w:id="943806291">
          <w:marLeft w:val="640"/>
          <w:marRight w:val="0"/>
          <w:marTop w:val="0"/>
          <w:marBottom w:val="0"/>
          <w:divBdr>
            <w:top w:val="none" w:sz="0" w:space="0" w:color="auto"/>
            <w:left w:val="none" w:sz="0" w:space="0" w:color="auto"/>
            <w:bottom w:val="none" w:sz="0" w:space="0" w:color="auto"/>
            <w:right w:val="none" w:sz="0" w:space="0" w:color="auto"/>
          </w:divBdr>
        </w:div>
        <w:div w:id="445003846">
          <w:marLeft w:val="640"/>
          <w:marRight w:val="0"/>
          <w:marTop w:val="0"/>
          <w:marBottom w:val="0"/>
          <w:divBdr>
            <w:top w:val="none" w:sz="0" w:space="0" w:color="auto"/>
            <w:left w:val="none" w:sz="0" w:space="0" w:color="auto"/>
            <w:bottom w:val="none" w:sz="0" w:space="0" w:color="auto"/>
            <w:right w:val="none" w:sz="0" w:space="0" w:color="auto"/>
          </w:divBdr>
        </w:div>
        <w:div w:id="1935087461">
          <w:marLeft w:val="640"/>
          <w:marRight w:val="0"/>
          <w:marTop w:val="0"/>
          <w:marBottom w:val="0"/>
          <w:divBdr>
            <w:top w:val="none" w:sz="0" w:space="0" w:color="auto"/>
            <w:left w:val="none" w:sz="0" w:space="0" w:color="auto"/>
            <w:bottom w:val="none" w:sz="0" w:space="0" w:color="auto"/>
            <w:right w:val="none" w:sz="0" w:space="0" w:color="auto"/>
          </w:divBdr>
        </w:div>
        <w:div w:id="232661659">
          <w:marLeft w:val="640"/>
          <w:marRight w:val="0"/>
          <w:marTop w:val="0"/>
          <w:marBottom w:val="0"/>
          <w:divBdr>
            <w:top w:val="none" w:sz="0" w:space="0" w:color="auto"/>
            <w:left w:val="none" w:sz="0" w:space="0" w:color="auto"/>
            <w:bottom w:val="none" w:sz="0" w:space="0" w:color="auto"/>
            <w:right w:val="none" w:sz="0" w:space="0" w:color="auto"/>
          </w:divBdr>
        </w:div>
        <w:div w:id="368645715">
          <w:marLeft w:val="640"/>
          <w:marRight w:val="0"/>
          <w:marTop w:val="0"/>
          <w:marBottom w:val="0"/>
          <w:divBdr>
            <w:top w:val="none" w:sz="0" w:space="0" w:color="auto"/>
            <w:left w:val="none" w:sz="0" w:space="0" w:color="auto"/>
            <w:bottom w:val="none" w:sz="0" w:space="0" w:color="auto"/>
            <w:right w:val="none" w:sz="0" w:space="0" w:color="auto"/>
          </w:divBdr>
        </w:div>
        <w:div w:id="260451678">
          <w:marLeft w:val="640"/>
          <w:marRight w:val="0"/>
          <w:marTop w:val="0"/>
          <w:marBottom w:val="0"/>
          <w:divBdr>
            <w:top w:val="none" w:sz="0" w:space="0" w:color="auto"/>
            <w:left w:val="none" w:sz="0" w:space="0" w:color="auto"/>
            <w:bottom w:val="none" w:sz="0" w:space="0" w:color="auto"/>
            <w:right w:val="none" w:sz="0" w:space="0" w:color="auto"/>
          </w:divBdr>
        </w:div>
        <w:div w:id="154271911">
          <w:marLeft w:val="640"/>
          <w:marRight w:val="0"/>
          <w:marTop w:val="0"/>
          <w:marBottom w:val="0"/>
          <w:divBdr>
            <w:top w:val="none" w:sz="0" w:space="0" w:color="auto"/>
            <w:left w:val="none" w:sz="0" w:space="0" w:color="auto"/>
            <w:bottom w:val="none" w:sz="0" w:space="0" w:color="auto"/>
            <w:right w:val="none" w:sz="0" w:space="0" w:color="auto"/>
          </w:divBdr>
        </w:div>
        <w:div w:id="497690918">
          <w:marLeft w:val="640"/>
          <w:marRight w:val="0"/>
          <w:marTop w:val="0"/>
          <w:marBottom w:val="0"/>
          <w:divBdr>
            <w:top w:val="none" w:sz="0" w:space="0" w:color="auto"/>
            <w:left w:val="none" w:sz="0" w:space="0" w:color="auto"/>
            <w:bottom w:val="none" w:sz="0" w:space="0" w:color="auto"/>
            <w:right w:val="none" w:sz="0" w:space="0" w:color="auto"/>
          </w:divBdr>
        </w:div>
        <w:div w:id="634221794">
          <w:marLeft w:val="640"/>
          <w:marRight w:val="0"/>
          <w:marTop w:val="0"/>
          <w:marBottom w:val="0"/>
          <w:divBdr>
            <w:top w:val="none" w:sz="0" w:space="0" w:color="auto"/>
            <w:left w:val="none" w:sz="0" w:space="0" w:color="auto"/>
            <w:bottom w:val="none" w:sz="0" w:space="0" w:color="auto"/>
            <w:right w:val="none" w:sz="0" w:space="0" w:color="auto"/>
          </w:divBdr>
        </w:div>
        <w:div w:id="438373637">
          <w:marLeft w:val="640"/>
          <w:marRight w:val="0"/>
          <w:marTop w:val="0"/>
          <w:marBottom w:val="0"/>
          <w:divBdr>
            <w:top w:val="none" w:sz="0" w:space="0" w:color="auto"/>
            <w:left w:val="none" w:sz="0" w:space="0" w:color="auto"/>
            <w:bottom w:val="none" w:sz="0" w:space="0" w:color="auto"/>
            <w:right w:val="none" w:sz="0" w:space="0" w:color="auto"/>
          </w:divBdr>
        </w:div>
        <w:div w:id="1976986673">
          <w:marLeft w:val="640"/>
          <w:marRight w:val="0"/>
          <w:marTop w:val="0"/>
          <w:marBottom w:val="0"/>
          <w:divBdr>
            <w:top w:val="none" w:sz="0" w:space="0" w:color="auto"/>
            <w:left w:val="none" w:sz="0" w:space="0" w:color="auto"/>
            <w:bottom w:val="none" w:sz="0" w:space="0" w:color="auto"/>
            <w:right w:val="none" w:sz="0" w:space="0" w:color="auto"/>
          </w:divBdr>
        </w:div>
        <w:div w:id="710418648">
          <w:marLeft w:val="640"/>
          <w:marRight w:val="0"/>
          <w:marTop w:val="0"/>
          <w:marBottom w:val="0"/>
          <w:divBdr>
            <w:top w:val="none" w:sz="0" w:space="0" w:color="auto"/>
            <w:left w:val="none" w:sz="0" w:space="0" w:color="auto"/>
            <w:bottom w:val="none" w:sz="0" w:space="0" w:color="auto"/>
            <w:right w:val="none" w:sz="0" w:space="0" w:color="auto"/>
          </w:divBdr>
        </w:div>
        <w:div w:id="280067624">
          <w:marLeft w:val="640"/>
          <w:marRight w:val="0"/>
          <w:marTop w:val="0"/>
          <w:marBottom w:val="0"/>
          <w:divBdr>
            <w:top w:val="none" w:sz="0" w:space="0" w:color="auto"/>
            <w:left w:val="none" w:sz="0" w:space="0" w:color="auto"/>
            <w:bottom w:val="none" w:sz="0" w:space="0" w:color="auto"/>
            <w:right w:val="none" w:sz="0" w:space="0" w:color="auto"/>
          </w:divBdr>
        </w:div>
        <w:div w:id="1707289626">
          <w:marLeft w:val="640"/>
          <w:marRight w:val="0"/>
          <w:marTop w:val="0"/>
          <w:marBottom w:val="0"/>
          <w:divBdr>
            <w:top w:val="none" w:sz="0" w:space="0" w:color="auto"/>
            <w:left w:val="none" w:sz="0" w:space="0" w:color="auto"/>
            <w:bottom w:val="none" w:sz="0" w:space="0" w:color="auto"/>
            <w:right w:val="none" w:sz="0" w:space="0" w:color="auto"/>
          </w:divBdr>
        </w:div>
        <w:div w:id="1734542132">
          <w:marLeft w:val="640"/>
          <w:marRight w:val="0"/>
          <w:marTop w:val="0"/>
          <w:marBottom w:val="0"/>
          <w:divBdr>
            <w:top w:val="none" w:sz="0" w:space="0" w:color="auto"/>
            <w:left w:val="none" w:sz="0" w:space="0" w:color="auto"/>
            <w:bottom w:val="none" w:sz="0" w:space="0" w:color="auto"/>
            <w:right w:val="none" w:sz="0" w:space="0" w:color="auto"/>
          </w:divBdr>
        </w:div>
        <w:div w:id="1937444414">
          <w:marLeft w:val="640"/>
          <w:marRight w:val="0"/>
          <w:marTop w:val="0"/>
          <w:marBottom w:val="0"/>
          <w:divBdr>
            <w:top w:val="none" w:sz="0" w:space="0" w:color="auto"/>
            <w:left w:val="none" w:sz="0" w:space="0" w:color="auto"/>
            <w:bottom w:val="none" w:sz="0" w:space="0" w:color="auto"/>
            <w:right w:val="none" w:sz="0" w:space="0" w:color="auto"/>
          </w:divBdr>
        </w:div>
        <w:div w:id="1803692827">
          <w:marLeft w:val="640"/>
          <w:marRight w:val="0"/>
          <w:marTop w:val="0"/>
          <w:marBottom w:val="0"/>
          <w:divBdr>
            <w:top w:val="none" w:sz="0" w:space="0" w:color="auto"/>
            <w:left w:val="none" w:sz="0" w:space="0" w:color="auto"/>
            <w:bottom w:val="none" w:sz="0" w:space="0" w:color="auto"/>
            <w:right w:val="none" w:sz="0" w:space="0" w:color="auto"/>
          </w:divBdr>
        </w:div>
        <w:div w:id="1146163909">
          <w:marLeft w:val="640"/>
          <w:marRight w:val="0"/>
          <w:marTop w:val="0"/>
          <w:marBottom w:val="0"/>
          <w:divBdr>
            <w:top w:val="none" w:sz="0" w:space="0" w:color="auto"/>
            <w:left w:val="none" w:sz="0" w:space="0" w:color="auto"/>
            <w:bottom w:val="none" w:sz="0" w:space="0" w:color="auto"/>
            <w:right w:val="none" w:sz="0" w:space="0" w:color="auto"/>
          </w:divBdr>
        </w:div>
        <w:div w:id="346953117">
          <w:marLeft w:val="640"/>
          <w:marRight w:val="0"/>
          <w:marTop w:val="0"/>
          <w:marBottom w:val="0"/>
          <w:divBdr>
            <w:top w:val="none" w:sz="0" w:space="0" w:color="auto"/>
            <w:left w:val="none" w:sz="0" w:space="0" w:color="auto"/>
            <w:bottom w:val="none" w:sz="0" w:space="0" w:color="auto"/>
            <w:right w:val="none" w:sz="0" w:space="0" w:color="auto"/>
          </w:divBdr>
        </w:div>
        <w:div w:id="779303238">
          <w:marLeft w:val="640"/>
          <w:marRight w:val="0"/>
          <w:marTop w:val="0"/>
          <w:marBottom w:val="0"/>
          <w:divBdr>
            <w:top w:val="none" w:sz="0" w:space="0" w:color="auto"/>
            <w:left w:val="none" w:sz="0" w:space="0" w:color="auto"/>
            <w:bottom w:val="none" w:sz="0" w:space="0" w:color="auto"/>
            <w:right w:val="none" w:sz="0" w:space="0" w:color="auto"/>
          </w:divBdr>
        </w:div>
        <w:div w:id="1329821293">
          <w:marLeft w:val="640"/>
          <w:marRight w:val="0"/>
          <w:marTop w:val="0"/>
          <w:marBottom w:val="0"/>
          <w:divBdr>
            <w:top w:val="none" w:sz="0" w:space="0" w:color="auto"/>
            <w:left w:val="none" w:sz="0" w:space="0" w:color="auto"/>
            <w:bottom w:val="none" w:sz="0" w:space="0" w:color="auto"/>
            <w:right w:val="none" w:sz="0" w:space="0" w:color="auto"/>
          </w:divBdr>
        </w:div>
        <w:div w:id="1292246042">
          <w:marLeft w:val="640"/>
          <w:marRight w:val="0"/>
          <w:marTop w:val="0"/>
          <w:marBottom w:val="0"/>
          <w:divBdr>
            <w:top w:val="none" w:sz="0" w:space="0" w:color="auto"/>
            <w:left w:val="none" w:sz="0" w:space="0" w:color="auto"/>
            <w:bottom w:val="none" w:sz="0" w:space="0" w:color="auto"/>
            <w:right w:val="none" w:sz="0" w:space="0" w:color="auto"/>
          </w:divBdr>
        </w:div>
        <w:div w:id="491222418">
          <w:marLeft w:val="640"/>
          <w:marRight w:val="0"/>
          <w:marTop w:val="0"/>
          <w:marBottom w:val="0"/>
          <w:divBdr>
            <w:top w:val="none" w:sz="0" w:space="0" w:color="auto"/>
            <w:left w:val="none" w:sz="0" w:space="0" w:color="auto"/>
            <w:bottom w:val="none" w:sz="0" w:space="0" w:color="auto"/>
            <w:right w:val="none" w:sz="0" w:space="0" w:color="auto"/>
          </w:divBdr>
        </w:div>
        <w:div w:id="374816382">
          <w:marLeft w:val="640"/>
          <w:marRight w:val="0"/>
          <w:marTop w:val="0"/>
          <w:marBottom w:val="0"/>
          <w:divBdr>
            <w:top w:val="none" w:sz="0" w:space="0" w:color="auto"/>
            <w:left w:val="none" w:sz="0" w:space="0" w:color="auto"/>
            <w:bottom w:val="none" w:sz="0" w:space="0" w:color="auto"/>
            <w:right w:val="none" w:sz="0" w:space="0" w:color="auto"/>
          </w:divBdr>
        </w:div>
        <w:div w:id="2131588953">
          <w:marLeft w:val="640"/>
          <w:marRight w:val="0"/>
          <w:marTop w:val="0"/>
          <w:marBottom w:val="0"/>
          <w:divBdr>
            <w:top w:val="none" w:sz="0" w:space="0" w:color="auto"/>
            <w:left w:val="none" w:sz="0" w:space="0" w:color="auto"/>
            <w:bottom w:val="none" w:sz="0" w:space="0" w:color="auto"/>
            <w:right w:val="none" w:sz="0" w:space="0" w:color="auto"/>
          </w:divBdr>
        </w:div>
        <w:div w:id="1307123016">
          <w:marLeft w:val="640"/>
          <w:marRight w:val="0"/>
          <w:marTop w:val="0"/>
          <w:marBottom w:val="0"/>
          <w:divBdr>
            <w:top w:val="none" w:sz="0" w:space="0" w:color="auto"/>
            <w:left w:val="none" w:sz="0" w:space="0" w:color="auto"/>
            <w:bottom w:val="none" w:sz="0" w:space="0" w:color="auto"/>
            <w:right w:val="none" w:sz="0" w:space="0" w:color="auto"/>
          </w:divBdr>
        </w:div>
        <w:div w:id="1700399781">
          <w:marLeft w:val="640"/>
          <w:marRight w:val="0"/>
          <w:marTop w:val="0"/>
          <w:marBottom w:val="0"/>
          <w:divBdr>
            <w:top w:val="none" w:sz="0" w:space="0" w:color="auto"/>
            <w:left w:val="none" w:sz="0" w:space="0" w:color="auto"/>
            <w:bottom w:val="none" w:sz="0" w:space="0" w:color="auto"/>
            <w:right w:val="none" w:sz="0" w:space="0" w:color="auto"/>
          </w:divBdr>
        </w:div>
        <w:div w:id="1580867486">
          <w:marLeft w:val="640"/>
          <w:marRight w:val="0"/>
          <w:marTop w:val="0"/>
          <w:marBottom w:val="0"/>
          <w:divBdr>
            <w:top w:val="none" w:sz="0" w:space="0" w:color="auto"/>
            <w:left w:val="none" w:sz="0" w:space="0" w:color="auto"/>
            <w:bottom w:val="none" w:sz="0" w:space="0" w:color="auto"/>
            <w:right w:val="none" w:sz="0" w:space="0" w:color="auto"/>
          </w:divBdr>
        </w:div>
        <w:div w:id="192888008">
          <w:marLeft w:val="640"/>
          <w:marRight w:val="0"/>
          <w:marTop w:val="0"/>
          <w:marBottom w:val="0"/>
          <w:divBdr>
            <w:top w:val="none" w:sz="0" w:space="0" w:color="auto"/>
            <w:left w:val="none" w:sz="0" w:space="0" w:color="auto"/>
            <w:bottom w:val="none" w:sz="0" w:space="0" w:color="auto"/>
            <w:right w:val="none" w:sz="0" w:space="0" w:color="auto"/>
          </w:divBdr>
        </w:div>
        <w:div w:id="1656762495">
          <w:marLeft w:val="640"/>
          <w:marRight w:val="0"/>
          <w:marTop w:val="0"/>
          <w:marBottom w:val="0"/>
          <w:divBdr>
            <w:top w:val="none" w:sz="0" w:space="0" w:color="auto"/>
            <w:left w:val="none" w:sz="0" w:space="0" w:color="auto"/>
            <w:bottom w:val="none" w:sz="0" w:space="0" w:color="auto"/>
            <w:right w:val="none" w:sz="0" w:space="0" w:color="auto"/>
          </w:divBdr>
        </w:div>
        <w:div w:id="175002837">
          <w:marLeft w:val="640"/>
          <w:marRight w:val="0"/>
          <w:marTop w:val="0"/>
          <w:marBottom w:val="0"/>
          <w:divBdr>
            <w:top w:val="none" w:sz="0" w:space="0" w:color="auto"/>
            <w:left w:val="none" w:sz="0" w:space="0" w:color="auto"/>
            <w:bottom w:val="none" w:sz="0" w:space="0" w:color="auto"/>
            <w:right w:val="none" w:sz="0" w:space="0" w:color="auto"/>
          </w:divBdr>
        </w:div>
        <w:div w:id="122039239">
          <w:marLeft w:val="640"/>
          <w:marRight w:val="0"/>
          <w:marTop w:val="0"/>
          <w:marBottom w:val="0"/>
          <w:divBdr>
            <w:top w:val="none" w:sz="0" w:space="0" w:color="auto"/>
            <w:left w:val="none" w:sz="0" w:space="0" w:color="auto"/>
            <w:bottom w:val="none" w:sz="0" w:space="0" w:color="auto"/>
            <w:right w:val="none" w:sz="0" w:space="0" w:color="auto"/>
          </w:divBdr>
        </w:div>
        <w:div w:id="2012678741">
          <w:marLeft w:val="640"/>
          <w:marRight w:val="0"/>
          <w:marTop w:val="0"/>
          <w:marBottom w:val="0"/>
          <w:divBdr>
            <w:top w:val="none" w:sz="0" w:space="0" w:color="auto"/>
            <w:left w:val="none" w:sz="0" w:space="0" w:color="auto"/>
            <w:bottom w:val="none" w:sz="0" w:space="0" w:color="auto"/>
            <w:right w:val="none" w:sz="0" w:space="0" w:color="auto"/>
          </w:divBdr>
        </w:div>
        <w:div w:id="1608729758">
          <w:marLeft w:val="640"/>
          <w:marRight w:val="0"/>
          <w:marTop w:val="0"/>
          <w:marBottom w:val="0"/>
          <w:divBdr>
            <w:top w:val="none" w:sz="0" w:space="0" w:color="auto"/>
            <w:left w:val="none" w:sz="0" w:space="0" w:color="auto"/>
            <w:bottom w:val="none" w:sz="0" w:space="0" w:color="auto"/>
            <w:right w:val="none" w:sz="0" w:space="0" w:color="auto"/>
          </w:divBdr>
        </w:div>
        <w:div w:id="126631827">
          <w:marLeft w:val="640"/>
          <w:marRight w:val="0"/>
          <w:marTop w:val="0"/>
          <w:marBottom w:val="0"/>
          <w:divBdr>
            <w:top w:val="none" w:sz="0" w:space="0" w:color="auto"/>
            <w:left w:val="none" w:sz="0" w:space="0" w:color="auto"/>
            <w:bottom w:val="none" w:sz="0" w:space="0" w:color="auto"/>
            <w:right w:val="none" w:sz="0" w:space="0" w:color="auto"/>
          </w:divBdr>
        </w:div>
        <w:div w:id="368602396">
          <w:marLeft w:val="640"/>
          <w:marRight w:val="0"/>
          <w:marTop w:val="0"/>
          <w:marBottom w:val="0"/>
          <w:divBdr>
            <w:top w:val="none" w:sz="0" w:space="0" w:color="auto"/>
            <w:left w:val="none" w:sz="0" w:space="0" w:color="auto"/>
            <w:bottom w:val="none" w:sz="0" w:space="0" w:color="auto"/>
            <w:right w:val="none" w:sz="0" w:space="0" w:color="auto"/>
          </w:divBdr>
        </w:div>
        <w:div w:id="1902405856">
          <w:marLeft w:val="640"/>
          <w:marRight w:val="0"/>
          <w:marTop w:val="0"/>
          <w:marBottom w:val="0"/>
          <w:divBdr>
            <w:top w:val="none" w:sz="0" w:space="0" w:color="auto"/>
            <w:left w:val="none" w:sz="0" w:space="0" w:color="auto"/>
            <w:bottom w:val="none" w:sz="0" w:space="0" w:color="auto"/>
            <w:right w:val="none" w:sz="0" w:space="0" w:color="auto"/>
          </w:divBdr>
        </w:div>
        <w:div w:id="2056737110">
          <w:marLeft w:val="640"/>
          <w:marRight w:val="0"/>
          <w:marTop w:val="0"/>
          <w:marBottom w:val="0"/>
          <w:divBdr>
            <w:top w:val="none" w:sz="0" w:space="0" w:color="auto"/>
            <w:left w:val="none" w:sz="0" w:space="0" w:color="auto"/>
            <w:bottom w:val="none" w:sz="0" w:space="0" w:color="auto"/>
            <w:right w:val="none" w:sz="0" w:space="0" w:color="auto"/>
          </w:divBdr>
        </w:div>
        <w:div w:id="1934237485">
          <w:marLeft w:val="640"/>
          <w:marRight w:val="0"/>
          <w:marTop w:val="0"/>
          <w:marBottom w:val="0"/>
          <w:divBdr>
            <w:top w:val="none" w:sz="0" w:space="0" w:color="auto"/>
            <w:left w:val="none" w:sz="0" w:space="0" w:color="auto"/>
            <w:bottom w:val="none" w:sz="0" w:space="0" w:color="auto"/>
            <w:right w:val="none" w:sz="0" w:space="0" w:color="auto"/>
          </w:divBdr>
        </w:div>
        <w:div w:id="334773713">
          <w:marLeft w:val="640"/>
          <w:marRight w:val="0"/>
          <w:marTop w:val="0"/>
          <w:marBottom w:val="0"/>
          <w:divBdr>
            <w:top w:val="none" w:sz="0" w:space="0" w:color="auto"/>
            <w:left w:val="none" w:sz="0" w:space="0" w:color="auto"/>
            <w:bottom w:val="none" w:sz="0" w:space="0" w:color="auto"/>
            <w:right w:val="none" w:sz="0" w:space="0" w:color="auto"/>
          </w:divBdr>
        </w:div>
        <w:div w:id="223637475">
          <w:marLeft w:val="640"/>
          <w:marRight w:val="0"/>
          <w:marTop w:val="0"/>
          <w:marBottom w:val="0"/>
          <w:divBdr>
            <w:top w:val="none" w:sz="0" w:space="0" w:color="auto"/>
            <w:left w:val="none" w:sz="0" w:space="0" w:color="auto"/>
            <w:bottom w:val="none" w:sz="0" w:space="0" w:color="auto"/>
            <w:right w:val="none" w:sz="0" w:space="0" w:color="auto"/>
          </w:divBdr>
        </w:div>
        <w:div w:id="1906454772">
          <w:marLeft w:val="640"/>
          <w:marRight w:val="0"/>
          <w:marTop w:val="0"/>
          <w:marBottom w:val="0"/>
          <w:divBdr>
            <w:top w:val="none" w:sz="0" w:space="0" w:color="auto"/>
            <w:left w:val="none" w:sz="0" w:space="0" w:color="auto"/>
            <w:bottom w:val="none" w:sz="0" w:space="0" w:color="auto"/>
            <w:right w:val="none" w:sz="0" w:space="0" w:color="auto"/>
          </w:divBdr>
        </w:div>
        <w:div w:id="282080076">
          <w:marLeft w:val="640"/>
          <w:marRight w:val="0"/>
          <w:marTop w:val="0"/>
          <w:marBottom w:val="0"/>
          <w:divBdr>
            <w:top w:val="none" w:sz="0" w:space="0" w:color="auto"/>
            <w:left w:val="none" w:sz="0" w:space="0" w:color="auto"/>
            <w:bottom w:val="none" w:sz="0" w:space="0" w:color="auto"/>
            <w:right w:val="none" w:sz="0" w:space="0" w:color="auto"/>
          </w:divBdr>
        </w:div>
        <w:div w:id="236062000">
          <w:marLeft w:val="640"/>
          <w:marRight w:val="0"/>
          <w:marTop w:val="0"/>
          <w:marBottom w:val="0"/>
          <w:divBdr>
            <w:top w:val="none" w:sz="0" w:space="0" w:color="auto"/>
            <w:left w:val="none" w:sz="0" w:space="0" w:color="auto"/>
            <w:bottom w:val="none" w:sz="0" w:space="0" w:color="auto"/>
            <w:right w:val="none" w:sz="0" w:space="0" w:color="auto"/>
          </w:divBdr>
        </w:div>
        <w:div w:id="355279789">
          <w:marLeft w:val="640"/>
          <w:marRight w:val="0"/>
          <w:marTop w:val="0"/>
          <w:marBottom w:val="0"/>
          <w:divBdr>
            <w:top w:val="none" w:sz="0" w:space="0" w:color="auto"/>
            <w:left w:val="none" w:sz="0" w:space="0" w:color="auto"/>
            <w:bottom w:val="none" w:sz="0" w:space="0" w:color="auto"/>
            <w:right w:val="none" w:sz="0" w:space="0" w:color="auto"/>
          </w:divBdr>
        </w:div>
        <w:div w:id="1167089868">
          <w:marLeft w:val="640"/>
          <w:marRight w:val="0"/>
          <w:marTop w:val="0"/>
          <w:marBottom w:val="0"/>
          <w:divBdr>
            <w:top w:val="none" w:sz="0" w:space="0" w:color="auto"/>
            <w:left w:val="none" w:sz="0" w:space="0" w:color="auto"/>
            <w:bottom w:val="none" w:sz="0" w:space="0" w:color="auto"/>
            <w:right w:val="none" w:sz="0" w:space="0" w:color="auto"/>
          </w:divBdr>
        </w:div>
        <w:div w:id="127866988">
          <w:marLeft w:val="640"/>
          <w:marRight w:val="0"/>
          <w:marTop w:val="0"/>
          <w:marBottom w:val="0"/>
          <w:divBdr>
            <w:top w:val="none" w:sz="0" w:space="0" w:color="auto"/>
            <w:left w:val="none" w:sz="0" w:space="0" w:color="auto"/>
            <w:bottom w:val="none" w:sz="0" w:space="0" w:color="auto"/>
            <w:right w:val="none" w:sz="0" w:space="0" w:color="auto"/>
          </w:divBdr>
        </w:div>
        <w:div w:id="1990792154">
          <w:marLeft w:val="640"/>
          <w:marRight w:val="0"/>
          <w:marTop w:val="0"/>
          <w:marBottom w:val="0"/>
          <w:divBdr>
            <w:top w:val="none" w:sz="0" w:space="0" w:color="auto"/>
            <w:left w:val="none" w:sz="0" w:space="0" w:color="auto"/>
            <w:bottom w:val="none" w:sz="0" w:space="0" w:color="auto"/>
            <w:right w:val="none" w:sz="0" w:space="0" w:color="auto"/>
          </w:divBdr>
        </w:div>
        <w:div w:id="573970379">
          <w:marLeft w:val="640"/>
          <w:marRight w:val="0"/>
          <w:marTop w:val="0"/>
          <w:marBottom w:val="0"/>
          <w:divBdr>
            <w:top w:val="none" w:sz="0" w:space="0" w:color="auto"/>
            <w:left w:val="none" w:sz="0" w:space="0" w:color="auto"/>
            <w:bottom w:val="none" w:sz="0" w:space="0" w:color="auto"/>
            <w:right w:val="none" w:sz="0" w:space="0" w:color="auto"/>
          </w:divBdr>
        </w:div>
        <w:div w:id="1350597468">
          <w:marLeft w:val="640"/>
          <w:marRight w:val="0"/>
          <w:marTop w:val="0"/>
          <w:marBottom w:val="0"/>
          <w:divBdr>
            <w:top w:val="none" w:sz="0" w:space="0" w:color="auto"/>
            <w:left w:val="none" w:sz="0" w:space="0" w:color="auto"/>
            <w:bottom w:val="none" w:sz="0" w:space="0" w:color="auto"/>
            <w:right w:val="none" w:sz="0" w:space="0" w:color="auto"/>
          </w:divBdr>
        </w:div>
        <w:div w:id="358243277">
          <w:marLeft w:val="640"/>
          <w:marRight w:val="0"/>
          <w:marTop w:val="0"/>
          <w:marBottom w:val="0"/>
          <w:divBdr>
            <w:top w:val="none" w:sz="0" w:space="0" w:color="auto"/>
            <w:left w:val="none" w:sz="0" w:space="0" w:color="auto"/>
            <w:bottom w:val="none" w:sz="0" w:space="0" w:color="auto"/>
            <w:right w:val="none" w:sz="0" w:space="0" w:color="auto"/>
          </w:divBdr>
        </w:div>
        <w:div w:id="1544947122">
          <w:marLeft w:val="640"/>
          <w:marRight w:val="0"/>
          <w:marTop w:val="0"/>
          <w:marBottom w:val="0"/>
          <w:divBdr>
            <w:top w:val="none" w:sz="0" w:space="0" w:color="auto"/>
            <w:left w:val="none" w:sz="0" w:space="0" w:color="auto"/>
            <w:bottom w:val="none" w:sz="0" w:space="0" w:color="auto"/>
            <w:right w:val="none" w:sz="0" w:space="0" w:color="auto"/>
          </w:divBdr>
        </w:div>
        <w:div w:id="349768800">
          <w:marLeft w:val="640"/>
          <w:marRight w:val="0"/>
          <w:marTop w:val="0"/>
          <w:marBottom w:val="0"/>
          <w:divBdr>
            <w:top w:val="none" w:sz="0" w:space="0" w:color="auto"/>
            <w:left w:val="none" w:sz="0" w:space="0" w:color="auto"/>
            <w:bottom w:val="none" w:sz="0" w:space="0" w:color="auto"/>
            <w:right w:val="none" w:sz="0" w:space="0" w:color="auto"/>
          </w:divBdr>
        </w:div>
        <w:div w:id="1123499600">
          <w:marLeft w:val="640"/>
          <w:marRight w:val="0"/>
          <w:marTop w:val="0"/>
          <w:marBottom w:val="0"/>
          <w:divBdr>
            <w:top w:val="none" w:sz="0" w:space="0" w:color="auto"/>
            <w:left w:val="none" w:sz="0" w:space="0" w:color="auto"/>
            <w:bottom w:val="none" w:sz="0" w:space="0" w:color="auto"/>
            <w:right w:val="none" w:sz="0" w:space="0" w:color="auto"/>
          </w:divBdr>
        </w:div>
        <w:div w:id="472873934">
          <w:marLeft w:val="640"/>
          <w:marRight w:val="0"/>
          <w:marTop w:val="0"/>
          <w:marBottom w:val="0"/>
          <w:divBdr>
            <w:top w:val="none" w:sz="0" w:space="0" w:color="auto"/>
            <w:left w:val="none" w:sz="0" w:space="0" w:color="auto"/>
            <w:bottom w:val="none" w:sz="0" w:space="0" w:color="auto"/>
            <w:right w:val="none" w:sz="0" w:space="0" w:color="auto"/>
          </w:divBdr>
        </w:div>
        <w:div w:id="1171338563">
          <w:marLeft w:val="640"/>
          <w:marRight w:val="0"/>
          <w:marTop w:val="0"/>
          <w:marBottom w:val="0"/>
          <w:divBdr>
            <w:top w:val="none" w:sz="0" w:space="0" w:color="auto"/>
            <w:left w:val="none" w:sz="0" w:space="0" w:color="auto"/>
            <w:bottom w:val="none" w:sz="0" w:space="0" w:color="auto"/>
            <w:right w:val="none" w:sz="0" w:space="0" w:color="auto"/>
          </w:divBdr>
        </w:div>
        <w:div w:id="1415205359">
          <w:marLeft w:val="640"/>
          <w:marRight w:val="0"/>
          <w:marTop w:val="0"/>
          <w:marBottom w:val="0"/>
          <w:divBdr>
            <w:top w:val="none" w:sz="0" w:space="0" w:color="auto"/>
            <w:left w:val="none" w:sz="0" w:space="0" w:color="auto"/>
            <w:bottom w:val="none" w:sz="0" w:space="0" w:color="auto"/>
            <w:right w:val="none" w:sz="0" w:space="0" w:color="auto"/>
          </w:divBdr>
        </w:div>
      </w:divsChild>
    </w:div>
    <w:div w:id="1778721136">
      <w:bodyDiv w:val="1"/>
      <w:marLeft w:val="0"/>
      <w:marRight w:val="0"/>
      <w:marTop w:val="0"/>
      <w:marBottom w:val="0"/>
      <w:divBdr>
        <w:top w:val="none" w:sz="0" w:space="0" w:color="auto"/>
        <w:left w:val="none" w:sz="0" w:space="0" w:color="auto"/>
        <w:bottom w:val="none" w:sz="0" w:space="0" w:color="auto"/>
        <w:right w:val="none" w:sz="0" w:space="0" w:color="auto"/>
      </w:divBdr>
      <w:divsChild>
        <w:div w:id="2086679757">
          <w:marLeft w:val="640"/>
          <w:marRight w:val="0"/>
          <w:marTop w:val="0"/>
          <w:marBottom w:val="0"/>
          <w:divBdr>
            <w:top w:val="none" w:sz="0" w:space="0" w:color="auto"/>
            <w:left w:val="none" w:sz="0" w:space="0" w:color="auto"/>
            <w:bottom w:val="none" w:sz="0" w:space="0" w:color="auto"/>
            <w:right w:val="none" w:sz="0" w:space="0" w:color="auto"/>
          </w:divBdr>
        </w:div>
        <w:div w:id="724908638">
          <w:marLeft w:val="640"/>
          <w:marRight w:val="0"/>
          <w:marTop w:val="0"/>
          <w:marBottom w:val="0"/>
          <w:divBdr>
            <w:top w:val="none" w:sz="0" w:space="0" w:color="auto"/>
            <w:left w:val="none" w:sz="0" w:space="0" w:color="auto"/>
            <w:bottom w:val="none" w:sz="0" w:space="0" w:color="auto"/>
            <w:right w:val="none" w:sz="0" w:space="0" w:color="auto"/>
          </w:divBdr>
        </w:div>
        <w:div w:id="1287270004">
          <w:marLeft w:val="640"/>
          <w:marRight w:val="0"/>
          <w:marTop w:val="0"/>
          <w:marBottom w:val="0"/>
          <w:divBdr>
            <w:top w:val="none" w:sz="0" w:space="0" w:color="auto"/>
            <w:left w:val="none" w:sz="0" w:space="0" w:color="auto"/>
            <w:bottom w:val="none" w:sz="0" w:space="0" w:color="auto"/>
            <w:right w:val="none" w:sz="0" w:space="0" w:color="auto"/>
          </w:divBdr>
        </w:div>
        <w:div w:id="754597035">
          <w:marLeft w:val="640"/>
          <w:marRight w:val="0"/>
          <w:marTop w:val="0"/>
          <w:marBottom w:val="0"/>
          <w:divBdr>
            <w:top w:val="none" w:sz="0" w:space="0" w:color="auto"/>
            <w:left w:val="none" w:sz="0" w:space="0" w:color="auto"/>
            <w:bottom w:val="none" w:sz="0" w:space="0" w:color="auto"/>
            <w:right w:val="none" w:sz="0" w:space="0" w:color="auto"/>
          </w:divBdr>
        </w:div>
        <w:div w:id="323633155">
          <w:marLeft w:val="640"/>
          <w:marRight w:val="0"/>
          <w:marTop w:val="0"/>
          <w:marBottom w:val="0"/>
          <w:divBdr>
            <w:top w:val="none" w:sz="0" w:space="0" w:color="auto"/>
            <w:left w:val="none" w:sz="0" w:space="0" w:color="auto"/>
            <w:bottom w:val="none" w:sz="0" w:space="0" w:color="auto"/>
            <w:right w:val="none" w:sz="0" w:space="0" w:color="auto"/>
          </w:divBdr>
        </w:div>
        <w:div w:id="1515073673">
          <w:marLeft w:val="640"/>
          <w:marRight w:val="0"/>
          <w:marTop w:val="0"/>
          <w:marBottom w:val="0"/>
          <w:divBdr>
            <w:top w:val="none" w:sz="0" w:space="0" w:color="auto"/>
            <w:left w:val="none" w:sz="0" w:space="0" w:color="auto"/>
            <w:bottom w:val="none" w:sz="0" w:space="0" w:color="auto"/>
            <w:right w:val="none" w:sz="0" w:space="0" w:color="auto"/>
          </w:divBdr>
        </w:div>
        <w:div w:id="194928534">
          <w:marLeft w:val="640"/>
          <w:marRight w:val="0"/>
          <w:marTop w:val="0"/>
          <w:marBottom w:val="0"/>
          <w:divBdr>
            <w:top w:val="none" w:sz="0" w:space="0" w:color="auto"/>
            <w:left w:val="none" w:sz="0" w:space="0" w:color="auto"/>
            <w:bottom w:val="none" w:sz="0" w:space="0" w:color="auto"/>
            <w:right w:val="none" w:sz="0" w:space="0" w:color="auto"/>
          </w:divBdr>
        </w:div>
        <w:div w:id="580528639">
          <w:marLeft w:val="640"/>
          <w:marRight w:val="0"/>
          <w:marTop w:val="0"/>
          <w:marBottom w:val="0"/>
          <w:divBdr>
            <w:top w:val="none" w:sz="0" w:space="0" w:color="auto"/>
            <w:left w:val="none" w:sz="0" w:space="0" w:color="auto"/>
            <w:bottom w:val="none" w:sz="0" w:space="0" w:color="auto"/>
            <w:right w:val="none" w:sz="0" w:space="0" w:color="auto"/>
          </w:divBdr>
        </w:div>
        <w:div w:id="557281952">
          <w:marLeft w:val="640"/>
          <w:marRight w:val="0"/>
          <w:marTop w:val="0"/>
          <w:marBottom w:val="0"/>
          <w:divBdr>
            <w:top w:val="none" w:sz="0" w:space="0" w:color="auto"/>
            <w:left w:val="none" w:sz="0" w:space="0" w:color="auto"/>
            <w:bottom w:val="none" w:sz="0" w:space="0" w:color="auto"/>
            <w:right w:val="none" w:sz="0" w:space="0" w:color="auto"/>
          </w:divBdr>
        </w:div>
        <w:div w:id="386876412">
          <w:marLeft w:val="640"/>
          <w:marRight w:val="0"/>
          <w:marTop w:val="0"/>
          <w:marBottom w:val="0"/>
          <w:divBdr>
            <w:top w:val="none" w:sz="0" w:space="0" w:color="auto"/>
            <w:left w:val="none" w:sz="0" w:space="0" w:color="auto"/>
            <w:bottom w:val="none" w:sz="0" w:space="0" w:color="auto"/>
            <w:right w:val="none" w:sz="0" w:space="0" w:color="auto"/>
          </w:divBdr>
        </w:div>
        <w:div w:id="1205564184">
          <w:marLeft w:val="640"/>
          <w:marRight w:val="0"/>
          <w:marTop w:val="0"/>
          <w:marBottom w:val="0"/>
          <w:divBdr>
            <w:top w:val="none" w:sz="0" w:space="0" w:color="auto"/>
            <w:left w:val="none" w:sz="0" w:space="0" w:color="auto"/>
            <w:bottom w:val="none" w:sz="0" w:space="0" w:color="auto"/>
            <w:right w:val="none" w:sz="0" w:space="0" w:color="auto"/>
          </w:divBdr>
        </w:div>
        <w:div w:id="2065791730">
          <w:marLeft w:val="640"/>
          <w:marRight w:val="0"/>
          <w:marTop w:val="0"/>
          <w:marBottom w:val="0"/>
          <w:divBdr>
            <w:top w:val="none" w:sz="0" w:space="0" w:color="auto"/>
            <w:left w:val="none" w:sz="0" w:space="0" w:color="auto"/>
            <w:bottom w:val="none" w:sz="0" w:space="0" w:color="auto"/>
            <w:right w:val="none" w:sz="0" w:space="0" w:color="auto"/>
          </w:divBdr>
        </w:div>
        <w:div w:id="896551541">
          <w:marLeft w:val="640"/>
          <w:marRight w:val="0"/>
          <w:marTop w:val="0"/>
          <w:marBottom w:val="0"/>
          <w:divBdr>
            <w:top w:val="none" w:sz="0" w:space="0" w:color="auto"/>
            <w:left w:val="none" w:sz="0" w:space="0" w:color="auto"/>
            <w:bottom w:val="none" w:sz="0" w:space="0" w:color="auto"/>
            <w:right w:val="none" w:sz="0" w:space="0" w:color="auto"/>
          </w:divBdr>
        </w:div>
        <w:div w:id="190723480">
          <w:marLeft w:val="640"/>
          <w:marRight w:val="0"/>
          <w:marTop w:val="0"/>
          <w:marBottom w:val="0"/>
          <w:divBdr>
            <w:top w:val="none" w:sz="0" w:space="0" w:color="auto"/>
            <w:left w:val="none" w:sz="0" w:space="0" w:color="auto"/>
            <w:bottom w:val="none" w:sz="0" w:space="0" w:color="auto"/>
            <w:right w:val="none" w:sz="0" w:space="0" w:color="auto"/>
          </w:divBdr>
        </w:div>
        <w:div w:id="407768380">
          <w:marLeft w:val="640"/>
          <w:marRight w:val="0"/>
          <w:marTop w:val="0"/>
          <w:marBottom w:val="0"/>
          <w:divBdr>
            <w:top w:val="none" w:sz="0" w:space="0" w:color="auto"/>
            <w:left w:val="none" w:sz="0" w:space="0" w:color="auto"/>
            <w:bottom w:val="none" w:sz="0" w:space="0" w:color="auto"/>
            <w:right w:val="none" w:sz="0" w:space="0" w:color="auto"/>
          </w:divBdr>
        </w:div>
        <w:div w:id="995839813">
          <w:marLeft w:val="640"/>
          <w:marRight w:val="0"/>
          <w:marTop w:val="0"/>
          <w:marBottom w:val="0"/>
          <w:divBdr>
            <w:top w:val="none" w:sz="0" w:space="0" w:color="auto"/>
            <w:left w:val="none" w:sz="0" w:space="0" w:color="auto"/>
            <w:bottom w:val="none" w:sz="0" w:space="0" w:color="auto"/>
            <w:right w:val="none" w:sz="0" w:space="0" w:color="auto"/>
          </w:divBdr>
        </w:div>
        <w:div w:id="932861980">
          <w:marLeft w:val="640"/>
          <w:marRight w:val="0"/>
          <w:marTop w:val="0"/>
          <w:marBottom w:val="0"/>
          <w:divBdr>
            <w:top w:val="none" w:sz="0" w:space="0" w:color="auto"/>
            <w:left w:val="none" w:sz="0" w:space="0" w:color="auto"/>
            <w:bottom w:val="none" w:sz="0" w:space="0" w:color="auto"/>
            <w:right w:val="none" w:sz="0" w:space="0" w:color="auto"/>
          </w:divBdr>
        </w:div>
        <w:div w:id="1163473321">
          <w:marLeft w:val="640"/>
          <w:marRight w:val="0"/>
          <w:marTop w:val="0"/>
          <w:marBottom w:val="0"/>
          <w:divBdr>
            <w:top w:val="none" w:sz="0" w:space="0" w:color="auto"/>
            <w:left w:val="none" w:sz="0" w:space="0" w:color="auto"/>
            <w:bottom w:val="none" w:sz="0" w:space="0" w:color="auto"/>
            <w:right w:val="none" w:sz="0" w:space="0" w:color="auto"/>
          </w:divBdr>
        </w:div>
        <w:div w:id="919409190">
          <w:marLeft w:val="640"/>
          <w:marRight w:val="0"/>
          <w:marTop w:val="0"/>
          <w:marBottom w:val="0"/>
          <w:divBdr>
            <w:top w:val="none" w:sz="0" w:space="0" w:color="auto"/>
            <w:left w:val="none" w:sz="0" w:space="0" w:color="auto"/>
            <w:bottom w:val="none" w:sz="0" w:space="0" w:color="auto"/>
            <w:right w:val="none" w:sz="0" w:space="0" w:color="auto"/>
          </w:divBdr>
        </w:div>
        <w:div w:id="1282418875">
          <w:marLeft w:val="640"/>
          <w:marRight w:val="0"/>
          <w:marTop w:val="0"/>
          <w:marBottom w:val="0"/>
          <w:divBdr>
            <w:top w:val="none" w:sz="0" w:space="0" w:color="auto"/>
            <w:left w:val="none" w:sz="0" w:space="0" w:color="auto"/>
            <w:bottom w:val="none" w:sz="0" w:space="0" w:color="auto"/>
            <w:right w:val="none" w:sz="0" w:space="0" w:color="auto"/>
          </w:divBdr>
        </w:div>
        <w:div w:id="766776816">
          <w:marLeft w:val="640"/>
          <w:marRight w:val="0"/>
          <w:marTop w:val="0"/>
          <w:marBottom w:val="0"/>
          <w:divBdr>
            <w:top w:val="none" w:sz="0" w:space="0" w:color="auto"/>
            <w:left w:val="none" w:sz="0" w:space="0" w:color="auto"/>
            <w:bottom w:val="none" w:sz="0" w:space="0" w:color="auto"/>
            <w:right w:val="none" w:sz="0" w:space="0" w:color="auto"/>
          </w:divBdr>
        </w:div>
        <w:div w:id="643122335">
          <w:marLeft w:val="640"/>
          <w:marRight w:val="0"/>
          <w:marTop w:val="0"/>
          <w:marBottom w:val="0"/>
          <w:divBdr>
            <w:top w:val="none" w:sz="0" w:space="0" w:color="auto"/>
            <w:left w:val="none" w:sz="0" w:space="0" w:color="auto"/>
            <w:bottom w:val="none" w:sz="0" w:space="0" w:color="auto"/>
            <w:right w:val="none" w:sz="0" w:space="0" w:color="auto"/>
          </w:divBdr>
        </w:div>
        <w:div w:id="291600313">
          <w:marLeft w:val="640"/>
          <w:marRight w:val="0"/>
          <w:marTop w:val="0"/>
          <w:marBottom w:val="0"/>
          <w:divBdr>
            <w:top w:val="none" w:sz="0" w:space="0" w:color="auto"/>
            <w:left w:val="none" w:sz="0" w:space="0" w:color="auto"/>
            <w:bottom w:val="none" w:sz="0" w:space="0" w:color="auto"/>
            <w:right w:val="none" w:sz="0" w:space="0" w:color="auto"/>
          </w:divBdr>
        </w:div>
        <w:div w:id="497842622">
          <w:marLeft w:val="640"/>
          <w:marRight w:val="0"/>
          <w:marTop w:val="0"/>
          <w:marBottom w:val="0"/>
          <w:divBdr>
            <w:top w:val="none" w:sz="0" w:space="0" w:color="auto"/>
            <w:left w:val="none" w:sz="0" w:space="0" w:color="auto"/>
            <w:bottom w:val="none" w:sz="0" w:space="0" w:color="auto"/>
            <w:right w:val="none" w:sz="0" w:space="0" w:color="auto"/>
          </w:divBdr>
        </w:div>
        <w:div w:id="236870045">
          <w:marLeft w:val="640"/>
          <w:marRight w:val="0"/>
          <w:marTop w:val="0"/>
          <w:marBottom w:val="0"/>
          <w:divBdr>
            <w:top w:val="none" w:sz="0" w:space="0" w:color="auto"/>
            <w:left w:val="none" w:sz="0" w:space="0" w:color="auto"/>
            <w:bottom w:val="none" w:sz="0" w:space="0" w:color="auto"/>
            <w:right w:val="none" w:sz="0" w:space="0" w:color="auto"/>
          </w:divBdr>
        </w:div>
        <w:div w:id="2064790754">
          <w:marLeft w:val="640"/>
          <w:marRight w:val="0"/>
          <w:marTop w:val="0"/>
          <w:marBottom w:val="0"/>
          <w:divBdr>
            <w:top w:val="none" w:sz="0" w:space="0" w:color="auto"/>
            <w:left w:val="none" w:sz="0" w:space="0" w:color="auto"/>
            <w:bottom w:val="none" w:sz="0" w:space="0" w:color="auto"/>
            <w:right w:val="none" w:sz="0" w:space="0" w:color="auto"/>
          </w:divBdr>
        </w:div>
        <w:div w:id="1363285362">
          <w:marLeft w:val="640"/>
          <w:marRight w:val="0"/>
          <w:marTop w:val="0"/>
          <w:marBottom w:val="0"/>
          <w:divBdr>
            <w:top w:val="none" w:sz="0" w:space="0" w:color="auto"/>
            <w:left w:val="none" w:sz="0" w:space="0" w:color="auto"/>
            <w:bottom w:val="none" w:sz="0" w:space="0" w:color="auto"/>
            <w:right w:val="none" w:sz="0" w:space="0" w:color="auto"/>
          </w:divBdr>
        </w:div>
        <w:div w:id="1466580635">
          <w:marLeft w:val="640"/>
          <w:marRight w:val="0"/>
          <w:marTop w:val="0"/>
          <w:marBottom w:val="0"/>
          <w:divBdr>
            <w:top w:val="none" w:sz="0" w:space="0" w:color="auto"/>
            <w:left w:val="none" w:sz="0" w:space="0" w:color="auto"/>
            <w:bottom w:val="none" w:sz="0" w:space="0" w:color="auto"/>
            <w:right w:val="none" w:sz="0" w:space="0" w:color="auto"/>
          </w:divBdr>
        </w:div>
        <w:div w:id="1346248092">
          <w:marLeft w:val="640"/>
          <w:marRight w:val="0"/>
          <w:marTop w:val="0"/>
          <w:marBottom w:val="0"/>
          <w:divBdr>
            <w:top w:val="none" w:sz="0" w:space="0" w:color="auto"/>
            <w:left w:val="none" w:sz="0" w:space="0" w:color="auto"/>
            <w:bottom w:val="none" w:sz="0" w:space="0" w:color="auto"/>
            <w:right w:val="none" w:sz="0" w:space="0" w:color="auto"/>
          </w:divBdr>
        </w:div>
        <w:div w:id="1740397373">
          <w:marLeft w:val="640"/>
          <w:marRight w:val="0"/>
          <w:marTop w:val="0"/>
          <w:marBottom w:val="0"/>
          <w:divBdr>
            <w:top w:val="none" w:sz="0" w:space="0" w:color="auto"/>
            <w:left w:val="none" w:sz="0" w:space="0" w:color="auto"/>
            <w:bottom w:val="none" w:sz="0" w:space="0" w:color="auto"/>
            <w:right w:val="none" w:sz="0" w:space="0" w:color="auto"/>
          </w:divBdr>
        </w:div>
        <w:div w:id="1559509123">
          <w:marLeft w:val="640"/>
          <w:marRight w:val="0"/>
          <w:marTop w:val="0"/>
          <w:marBottom w:val="0"/>
          <w:divBdr>
            <w:top w:val="none" w:sz="0" w:space="0" w:color="auto"/>
            <w:left w:val="none" w:sz="0" w:space="0" w:color="auto"/>
            <w:bottom w:val="none" w:sz="0" w:space="0" w:color="auto"/>
            <w:right w:val="none" w:sz="0" w:space="0" w:color="auto"/>
          </w:divBdr>
        </w:div>
        <w:div w:id="333411612">
          <w:marLeft w:val="640"/>
          <w:marRight w:val="0"/>
          <w:marTop w:val="0"/>
          <w:marBottom w:val="0"/>
          <w:divBdr>
            <w:top w:val="none" w:sz="0" w:space="0" w:color="auto"/>
            <w:left w:val="none" w:sz="0" w:space="0" w:color="auto"/>
            <w:bottom w:val="none" w:sz="0" w:space="0" w:color="auto"/>
            <w:right w:val="none" w:sz="0" w:space="0" w:color="auto"/>
          </w:divBdr>
        </w:div>
        <w:div w:id="1809080290">
          <w:marLeft w:val="640"/>
          <w:marRight w:val="0"/>
          <w:marTop w:val="0"/>
          <w:marBottom w:val="0"/>
          <w:divBdr>
            <w:top w:val="none" w:sz="0" w:space="0" w:color="auto"/>
            <w:left w:val="none" w:sz="0" w:space="0" w:color="auto"/>
            <w:bottom w:val="none" w:sz="0" w:space="0" w:color="auto"/>
            <w:right w:val="none" w:sz="0" w:space="0" w:color="auto"/>
          </w:divBdr>
        </w:div>
        <w:div w:id="2126802101">
          <w:marLeft w:val="640"/>
          <w:marRight w:val="0"/>
          <w:marTop w:val="0"/>
          <w:marBottom w:val="0"/>
          <w:divBdr>
            <w:top w:val="none" w:sz="0" w:space="0" w:color="auto"/>
            <w:left w:val="none" w:sz="0" w:space="0" w:color="auto"/>
            <w:bottom w:val="none" w:sz="0" w:space="0" w:color="auto"/>
            <w:right w:val="none" w:sz="0" w:space="0" w:color="auto"/>
          </w:divBdr>
        </w:div>
        <w:div w:id="2103837042">
          <w:marLeft w:val="640"/>
          <w:marRight w:val="0"/>
          <w:marTop w:val="0"/>
          <w:marBottom w:val="0"/>
          <w:divBdr>
            <w:top w:val="none" w:sz="0" w:space="0" w:color="auto"/>
            <w:left w:val="none" w:sz="0" w:space="0" w:color="auto"/>
            <w:bottom w:val="none" w:sz="0" w:space="0" w:color="auto"/>
            <w:right w:val="none" w:sz="0" w:space="0" w:color="auto"/>
          </w:divBdr>
        </w:div>
        <w:div w:id="83191805">
          <w:marLeft w:val="640"/>
          <w:marRight w:val="0"/>
          <w:marTop w:val="0"/>
          <w:marBottom w:val="0"/>
          <w:divBdr>
            <w:top w:val="none" w:sz="0" w:space="0" w:color="auto"/>
            <w:left w:val="none" w:sz="0" w:space="0" w:color="auto"/>
            <w:bottom w:val="none" w:sz="0" w:space="0" w:color="auto"/>
            <w:right w:val="none" w:sz="0" w:space="0" w:color="auto"/>
          </w:divBdr>
        </w:div>
        <w:div w:id="2073960251">
          <w:marLeft w:val="640"/>
          <w:marRight w:val="0"/>
          <w:marTop w:val="0"/>
          <w:marBottom w:val="0"/>
          <w:divBdr>
            <w:top w:val="none" w:sz="0" w:space="0" w:color="auto"/>
            <w:left w:val="none" w:sz="0" w:space="0" w:color="auto"/>
            <w:bottom w:val="none" w:sz="0" w:space="0" w:color="auto"/>
            <w:right w:val="none" w:sz="0" w:space="0" w:color="auto"/>
          </w:divBdr>
        </w:div>
        <w:div w:id="469981869">
          <w:marLeft w:val="640"/>
          <w:marRight w:val="0"/>
          <w:marTop w:val="0"/>
          <w:marBottom w:val="0"/>
          <w:divBdr>
            <w:top w:val="none" w:sz="0" w:space="0" w:color="auto"/>
            <w:left w:val="none" w:sz="0" w:space="0" w:color="auto"/>
            <w:bottom w:val="none" w:sz="0" w:space="0" w:color="auto"/>
            <w:right w:val="none" w:sz="0" w:space="0" w:color="auto"/>
          </w:divBdr>
        </w:div>
        <w:div w:id="884178547">
          <w:marLeft w:val="640"/>
          <w:marRight w:val="0"/>
          <w:marTop w:val="0"/>
          <w:marBottom w:val="0"/>
          <w:divBdr>
            <w:top w:val="none" w:sz="0" w:space="0" w:color="auto"/>
            <w:left w:val="none" w:sz="0" w:space="0" w:color="auto"/>
            <w:bottom w:val="none" w:sz="0" w:space="0" w:color="auto"/>
            <w:right w:val="none" w:sz="0" w:space="0" w:color="auto"/>
          </w:divBdr>
        </w:div>
        <w:div w:id="590699287">
          <w:marLeft w:val="640"/>
          <w:marRight w:val="0"/>
          <w:marTop w:val="0"/>
          <w:marBottom w:val="0"/>
          <w:divBdr>
            <w:top w:val="none" w:sz="0" w:space="0" w:color="auto"/>
            <w:left w:val="none" w:sz="0" w:space="0" w:color="auto"/>
            <w:bottom w:val="none" w:sz="0" w:space="0" w:color="auto"/>
            <w:right w:val="none" w:sz="0" w:space="0" w:color="auto"/>
          </w:divBdr>
        </w:div>
        <w:div w:id="471869284">
          <w:marLeft w:val="640"/>
          <w:marRight w:val="0"/>
          <w:marTop w:val="0"/>
          <w:marBottom w:val="0"/>
          <w:divBdr>
            <w:top w:val="none" w:sz="0" w:space="0" w:color="auto"/>
            <w:left w:val="none" w:sz="0" w:space="0" w:color="auto"/>
            <w:bottom w:val="none" w:sz="0" w:space="0" w:color="auto"/>
            <w:right w:val="none" w:sz="0" w:space="0" w:color="auto"/>
          </w:divBdr>
        </w:div>
        <w:div w:id="1163544195">
          <w:marLeft w:val="640"/>
          <w:marRight w:val="0"/>
          <w:marTop w:val="0"/>
          <w:marBottom w:val="0"/>
          <w:divBdr>
            <w:top w:val="none" w:sz="0" w:space="0" w:color="auto"/>
            <w:left w:val="none" w:sz="0" w:space="0" w:color="auto"/>
            <w:bottom w:val="none" w:sz="0" w:space="0" w:color="auto"/>
            <w:right w:val="none" w:sz="0" w:space="0" w:color="auto"/>
          </w:divBdr>
        </w:div>
        <w:div w:id="500588586">
          <w:marLeft w:val="640"/>
          <w:marRight w:val="0"/>
          <w:marTop w:val="0"/>
          <w:marBottom w:val="0"/>
          <w:divBdr>
            <w:top w:val="none" w:sz="0" w:space="0" w:color="auto"/>
            <w:left w:val="none" w:sz="0" w:space="0" w:color="auto"/>
            <w:bottom w:val="none" w:sz="0" w:space="0" w:color="auto"/>
            <w:right w:val="none" w:sz="0" w:space="0" w:color="auto"/>
          </w:divBdr>
        </w:div>
        <w:div w:id="1272322937">
          <w:marLeft w:val="640"/>
          <w:marRight w:val="0"/>
          <w:marTop w:val="0"/>
          <w:marBottom w:val="0"/>
          <w:divBdr>
            <w:top w:val="none" w:sz="0" w:space="0" w:color="auto"/>
            <w:left w:val="none" w:sz="0" w:space="0" w:color="auto"/>
            <w:bottom w:val="none" w:sz="0" w:space="0" w:color="auto"/>
            <w:right w:val="none" w:sz="0" w:space="0" w:color="auto"/>
          </w:divBdr>
        </w:div>
        <w:div w:id="2065327161">
          <w:marLeft w:val="640"/>
          <w:marRight w:val="0"/>
          <w:marTop w:val="0"/>
          <w:marBottom w:val="0"/>
          <w:divBdr>
            <w:top w:val="none" w:sz="0" w:space="0" w:color="auto"/>
            <w:left w:val="none" w:sz="0" w:space="0" w:color="auto"/>
            <w:bottom w:val="none" w:sz="0" w:space="0" w:color="auto"/>
            <w:right w:val="none" w:sz="0" w:space="0" w:color="auto"/>
          </w:divBdr>
        </w:div>
        <w:div w:id="199901337">
          <w:marLeft w:val="640"/>
          <w:marRight w:val="0"/>
          <w:marTop w:val="0"/>
          <w:marBottom w:val="0"/>
          <w:divBdr>
            <w:top w:val="none" w:sz="0" w:space="0" w:color="auto"/>
            <w:left w:val="none" w:sz="0" w:space="0" w:color="auto"/>
            <w:bottom w:val="none" w:sz="0" w:space="0" w:color="auto"/>
            <w:right w:val="none" w:sz="0" w:space="0" w:color="auto"/>
          </w:divBdr>
        </w:div>
        <w:div w:id="1197694658">
          <w:marLeft w:val="640"/>
          <w:marRight w:val="0"/>
          <w:marTop w:val="0"/>
          <w:marBottom w:val="0"/>
          <w:divBdr>
            <w:top w:val="none" w:sz="0" w:space="0" w:color="auto"/>
            <w:left w:val="none" w:sz="0" w:space="0" w:color="auto"/>
            <w:bottom w:val="none" w:sz="0" w:space="0" w:color="auto"/>
            <w:right w:val="none" w:sz="0" w:space="0" w:color="auto"/>
          </w:divBdr>
        </w:div>
        <w:div w:id="1492871524">
          <w:marLeft w:val="640"/>
          <w:marRight w:val="0"/>
          <w:marTop w:val="0"/>
          <w:marBottom w:val="0"/>
          <w:divBdr>
            <w:top w:val="none" w:sz="0" w:space="0" w:color="auto"/>
            <w:left w:val="none" w:sz="0" w:space="0" w:color="auto"/>
            <w:bottom w:val="none" w:sz="0" w:space="0" w:color="auto"/>
            <w:right w:val="none" w:sz="0" w:space="0" w:color="auto"/>
          </w:divBdr>
        </w:div>
        <w:div w:id="1528985044">
          <w:marLeft w:val="640"/>
          <w:marRight w:val="0"/>
          <w:marTop w:val="0"/>
          <w:marBottom w:val="0"/>
          <w:divBdr>
            <w:top w:val="none" w:sz="0" w:space="0" w:color="auto"/>
            <w:left w:val="none" w:sz="0" w:space="0" w:color="auto"/>
            <w:bottom w:val="none" w:sz="0" w:space="0" w:color="auto"/>
            <w:right w:val="none" w:sz="0" w:space="0" w:color="auto"/>
          </w:divBdr>
        </w:div>
        <w:div w:id="1974676411">
          <w:marLeft w:val="640"/>
          <w:marRight w:val="0"/>
          <w:marTop w:val="0"/>
          <w:marBottom w:val="0"/>
          <w:divBdr>
            <w:top w:val="none" w:sz="0" w:space="0" w:color="auto"/>
            <w:left w:val="none" w:sz="0" w:space="0" w:color="auto"/>
            <w:bottom w:val="none" w:sz="0" w:space="0" w:color="auto"/>
            <w:right w:val="none" w:sz="0" w:space="0" w:color="auto"/>
          </w:divBdr>
        </w:div>
        <w:div w:id="1026492192">
          <w:marLeft w:val="640"/>
          <w:marRight w:val="0"/>
          <w:marTop w:val="0"/>
          <w:marBottom w:val="0"/>
          <w:divBdr>
            <w:top w:val="none" w:sz="0" w:space="0" w:color="auto"/>
            <w:left w:val="none" w:sz="0" w:space="0" w:color="auto"/>
            <w:bottom w:val="none" w:sz="0" w:space="0" w:color="auto"/>
            <w:right w:val="none" w:sz="0" w:space="0" w:color="auto"/>
          </w:divBdr>
        </w:div>
        <w:div w:id="1509443487">
          <w:marLeft w:val="640"/>
          <w:marRight w:val="0"/>
          <w:marTop w:val="0"/>
          <w:marBottom w:val="0"/>
          <w:divBdr>
            <w:top w:val="none" w:sz="0" w:space="0" w:color="auto"/>
            <w:left w:val="none" w:sz="0" w:space="0" w:color="auto"/>
            <w:bottom w:val="none" w:sz="0" w:space="0" w:color="auto"/>
            <w:right w:val="none" w:sz="0" w:space="0" w:color="auto"/>
          </w:divBdr>
        </w:div>
        <w:div w:id="1055088123">
          <w:marLeft w:val="640"/>
          <w:marRight w:val="0"/>
          <w:marTop w:val="0"/>
          <w:marBottom w:val="0"/>
          <w:divBdr>
            <w:top w:val="none" w:sz="0" w:space="0" w:color="auto"/>
            <w:left w:val="none" w:sz="0" w:space="0" w:color="auto"/>
            <w:bottom w:val="none" w:sz="0" w:space="0" w:color="auto"/>
            <w:right w:val="none" w:sz="0" w:space="0" w:color="auto"/>
          </w:divBdr>
        </w:div>
        <w:div w:id="184488410">
          <w:marLeft w:val="640"/>
          <w:marRight w:val="0"/>
          <w:marTop w:val="0"/>
          <w:marBottom w:val="0"/>
          <w:divBdr>
            <w:top w:val="none" w:sz="0" w:space="0" w:color="auto"/>
            <w:left w:val="none" w:sz="0" w:space="0" w:color="auto"/>
            <w:bottom w:val="none" w:sz="0" w:space="0" w:color="auto"/>
            <w:right w:val="none" w:sz="0" w:space="0" w:color="auto"/>
          </w:divBdr>
        </w:div>
        <w:div w:id="1929265161">
          <w:marLeft w:val="640"/>
          <w:marRight w:val="0"/>
          <w:marTop w:val="0"/>
          <w:marBottom w:val="0"/>
          <w:divBdr>
            <w:top w:val="none" w:sz="0" w:space="0" w:color="auto"/>
            <w:left w:val="none" w:sz="0" w:space="0" w:color="auto"/>
            <w:bottom w:val="none" w:sz="0" w:space="0" w:color="auto"/>
            <w:right w:val="none" w:sz="0" w:space="0" w:color="auto"/>
          </w:divBdr>
        </w:div>
        <w:div w:id="640305924">
          <w:marLeft w:val="640"/>
          <w:marRight w:val="0"/>
          <w:marTop w:val="0"/>
          <w:marBottom w:val="0"/>
          <w:divBdr>
            <w:top w:val="none" w:sz="0" w:space="0" w:color="auto"/>
            <w:left w:val="none" w:sz="0" w:space="0" w:color="auto"/>
            <w:bottom w:val="none" w:sz="0" w:space="0" w:color="auto"/>
            <w:right w:val="none" w:sz="0" w:space="0" w:color="auto"/>
          </w:divBdr>
        </w:div>
        <w:div w:id="2001035569">
          <w:marLeft w:val="640"/>
          <w:marRight w:val="0"/>
          <w:marTop w:val="0"/>
          <w:marBottom w:val="0"/>
          <w:divBdr>
            <w:top w:val="none" w:sz="0" w:space="0" w:color="auto"/>
            <w:left w:val="none" w:sz="0" w:space="0" w:color="auto"/>
            <w:bottom w:val="none" w:sz="0" w:space="0" w:color="auto"/>
            <w:right w:val="none" w:sz="0" w:space="0" w:color="auto"/>
          </w:divBdr>
        </w:div>
        <w:div w:id="1227838846">
          <w:marLeft w:val="640"/>
          <w:marRight w:val="0"/>
          <w:marTop w:val="0"/>
          <w:marBottom w:val="0"/>
          <w:divBdr>
            <w:top w:val="none" w:sz="0" w:space="0" w:color="auto"/>
            <w:left w:val="none" w:sz="0" w:space="0" w:color="auto"/>
            <w:bottom w:val="none" w:sz="0" w:space="0" w:color="auto"/>
            <w:right w:val="none" w:sz="0" w:space="0" w:color="auto"/>
          </w:divBdr>
        </w:div>
        <w:div w:id="1977635889">
          <w:marLeft w:val="640"/>
          <w:marRight w:val="0"/>
          <w:marTop w:val="0"/>
          <w:marBottom w:val="0"/>
          <w:divBdr>
            <w:top w:val="none" w:sz="0" w:space="0" w:color="auto"/>
            <w:left w:val="none" w:sz="0" w:space="0" w:color="auto"/>
            <w:bottom w:val="none" w:sz="0" w:space="0" w:color="auto"/>
            <w:right w:val="none" w:sz="0" w:space="0" w:color="auto"/>
          </w:divBdr>
        </w:div>
      </w:divsChild>
    </w:div>
    <w:div w:id="1780640462">
      <w:bodyDiv w:val="1"/>
      <w:marLeft w:val="0"/>
      <w:marRight w:val="0"/>
      <w:marTop w:val="0"/>
      <w:marBottom w:val="0"/>
      <w:divBdr>
        <w:top w:val="none" w:sz="0" w:space="0" w:color="auto"/>
        <w:left w:val="none" w:sz="0" w:space="0" w:color="auto"/>
        <w:bottom w:val="none" w:sz="0" w:space="0" w:color="auto"/>
        <w:right w:val="none" w:sz="0" w:space="0" w:color="auto"/>
      </w:divBdr>
      <w:divsChild>
        <w:div w:id="1948853580">
          <w:marLeft w:val="640"/>
          <w:marRight w:val="0"/>
          <w:marTop w:val="0"/>
          <w:marBottom w:val="0"/>
          <w:divBdr>
            <w:top w:val="none" w:sz="0" w:space="0" w:color="auto"/>
            <w:left w:val="none" w:sz="0" w:space="0" w:color="auto"/>
            <w:bottom w:val="none" w:sz="0" w:space="0" w:color="auto"/>
            <w:right w:val="none" w:sz="0" w:space="0" w:color="auto"/>
          </w:divBdr>
        </w:div>
        <w:div w:id="1659839476">
          <w:marLeft w:val="640"/>
          <w:marRight w:val="0"/>
          <w:marTop w:val="0"/>
          <w:marBottom w:val="0"/>
          <w:divBdr>
            <w:top w:val="none" w:sz="0" w:space="0" w:color="auto"/>
            <w:left w:val="none" w:sz="0" w:space="0" w:color="auto"/>
            <w:bottom w:val="none" w:sz="0" w:space="0" w:color="auto"/>
            <w:right w:val="none" w:sz="0" w:space="0" w:color="auto"/>
          </w:divBdr>
        </w:div>
        <w:div w:id="1367676631">
          <w:marLeft w:val="640"/>
          <w:marRight w:val="0"/>
          <w:marTop w:val="0"/>
          <w:marBottom w:val="0"/>
          <w:divBdr>
            <w:top w:val="none" w:sz="0" w:space="0" w:color="auto"/>
            <w:left w:val="none" w:sz="0" w:space="0" w:color="auto"/>
            <w:bottom w:val="none" w:sz="0" w:space="0" w:color="auto"/>
            <w:right w:val="none" w:sz="0" w:space="0" w:color="auto"/>
          </w:divBdr>
        </w:div>
        <w:div w:id="960841789">
          <w:marLeft w:val="640"/>
          <w:marRight w:val="0"/>
          <w:marTop w:val="0"/>
          <w:marBottom w:val="0"/>
          <w:divBdr>
            <w:top w:val="none" w:sz="0" w:space="0" w:color="auto"/>
            <w:left w:val="none" w:sz="0" w:space="0" w:color="auto"/>
            <w:bottom w:val="none" w:sz="0" w:space="0" w:color="auto"/>
            <w:right w:val="none" w:sz="0" w:space="0" w:color="auto"/>
          </w:divBdr>
        </w:div>
        <w:div w:id="1785684243">
          <w:marLeft w:val="640"/>
          <w:marRight w:val="0"/>
          <w:marTop w:val="0"/>
          <w:marBottom w:val="0"/>
          <w:divBdr>
            <w:top w:val="none" w:sz="0" w:space="0" w:color="auto"/>
            <w:left w:val="none" w:sz="0" w:space="0" w:color="auto"/>
            <w:bottom w:val="none" w:sz="0" w:space="0" w:color="auto"/>
            <w:right w:val="none" w:sz="0" w:space="0" w:color="auto"/>
          </w:divBdr>
        </w:div>
        <w:div w:id="1079056086">
          <w:marLeft w:val="640"/>
          <w:marRight w:val="0"/>
          <w:marTop w:val="0"/>
          <w:marBottom w:val="0"/>
          <w:divBdr>
            <w:top w:val="none" w:sz="0" w:space="0" w:color="auto"/>
            <w:left w:val="none" w:sz="0" w:space="0" w:color="auto"/>
            <w:bottom w:val="none" w:sz="0" w:space="0" w:color="auto"/>
            <w:right w:val="none" w:sz="0" w:space="0" w:color="auto"/>
          </w:divBdr>
        </w:div>
        <w:div w:id="832063295">
          <w:marLeft w:val="640"/>
          <w:marRight w:val="0"/>
          <w:marTop w:val="0"/>
          <w:marBottom w:val="0"/>
          <w:divBdr>
            <w:top w:val="none" w:sz="0" w:space="0" w:color="auto"/>
            <w:left w:val="none" w:sz="0" w:space="0" w:color="auto"/>
            <w:bottom w:val="none" w:sz="0" w:space="0" w:color="auto"/>
            <w:right w:val="none" w:sz="0" w:space="0" w:color="auto"/>
          </w:divBdr>
        </w:div>
        <w:div w:id="1668513376">
          <w:marLeft w:val="640"/>
          <w:marRight w:val="0"/>
          <w:marTop w:val="0"/>
          <w:marBottom w:val="0"/>
          <w:divBdr>
            <w:top w:val="none" w:sz="0" w:space="0" w:color="auto"/>
            <w:left w:val="none" w:sz="0" w:space="0" w:color="auto"/>
            <w:bottom w:val="none" w:sz="0" w:space="0" w:color="auto"/>
            <w:right w:val="none" w:sz="0" w:space="0" w:color="auto"/>
          </w:divBdr>
        </w:div>
        <w:div w:id="1503620530">
          <w:marLeft w:val="640"/>
          <w:marRight w:val="0"/>
          <w:marTop w:val="0"/>
          <w:marBottom w:val="0"/>
          <w:divBdr>
            <w:top w:val="none" w:sz="0" w:space="0" w:color="auto"/>
            <w:left w:val="none" w:sz="0" w:space="0" w:color="auto"/>
            <w:bottom w:val="none" w:sz="0" w:space="0" w:color="auto"/>
            <w:right w:val="none" w:sz="0" w:space="0" w:color="auto"/>
          </w:divBdr>
        </w:div>
        <w:div w:id="2137873144">
          <w:marLeft w:val="640"/>
          <w:marRight w:val="0"/>
          <w:marTop w:val="0"/>
          <w:marBottom w:val="0"/>
          <w:divBdr>
            <w:top w:val="none" w:sz="0" w:space="0" w:color="auto"/>
            <w:left w:val="none" w:sz="0" w:space="0" w:color="auto"/>
            <w:bottom w:val="none" w:sz="0" w:space="0" w:color="auto"/>
            <w:right w:val="none" w:sz="0" w:space="0" w:color="auto"/>
          </w:divBdr>
        </w:div>
        <w:div w:id="2001351989">
          <w:marLeft w:val="640"/>
          <w:marRight w:val="0"/>
          <w:marTop w:val="0"/>
          <w:marBottom w:val="0"/>
          <w:divBdr>
            <w:top w:val="none" w:sz="0" w:space="0" w:color="auto"/>
            <w:left w:val="none" w:sz="0" w:space="0" w:color="auto"/>
            <w:bottom w:val="none" w:sz="0" w:space="0" w:color="auto"/>
            <w:right w:val="none" w:sz="0" w:space="0" w:color="auto"/>
          </w:divBdr>
        </w:div>
        <w:div w:id="974794437">
          <w:marLeft w:val="640"/>
          <w:marRight w:val="0"/>
          <w:marTop w:val="0"/>
          <w:marBottom w:val="0"/>
          <w:divBdr>
            <w:top w:val="none" w:sz="0" w:space="0" w:color="auto"/>
            <w:left w:val="none" w:sz="0" w:space="0" w:color="auto"/>
            <w:bottom w:val="none" w:sz="0" w:space="0" w:color="auto"/>
            <w:right w:val="none" w:sz="0" w:space="0" w:color="auto"/>
          </w:divBdr>
        </w:div>
        <w:div w:id="1346207732">
          <w:marLeft w:val="640"/>
          <w:marRight w:val="0"/>
          <w:marTop w:val="0"/>
          <w:marBottom w:val="0"/>
          <w:divBdr>
            <w:top w:val="none" w:sz="0" w:space="0" w:color="auto"/>
            <w:left w:val="none" w:sz="0" w:space="0" w:color="auto"/>
            <w:bottom w:val="none" w:sz="0" w:space="0" w:color="auto"/>
            <w:right w:val="none" w:sz="0" w:space="0" w:color="auto"/>
          </w:divBdr>
        </w:div>
        <w:div w:id="1461919854">
          <w:marLeft w:val="640"/>
          <w:marRight w:val="0"/>
          <w:marTop w:val="0"/>
          <w:marBottom w:val="0"/>
          <w:divBdr>
            <w:top w:val="none" w:sz="0" w:space="0" w:color="auto"/>
            <w:left w:val="none" w:sz="0" w:space="0" w:color="auto"/>
            <w:bottom w:val="none" w:sz="0" w:space="0" w:color="auto"/>
            <w:right w:val="none" w:sz="0" w:space="0" w:color="auto"/>
          </w:divBdr>
        </w:div>
        <w:div w:id="953053886">
          <w:marLeft w:val="640"/>
          <w:marRight w:val="0"/>
          <w:marTop w:val="0"/>
          <w:marBottom w:val="0"/>
          <w:divBdr>
            <w:top w:val="none" w:sz="0" w:space="0" w:color="auto"/>
            <w:left w:val="none" w:sz="0" w:space="0" w:color="auto"/>
            <w:bottom w:val="none" w:sz="0" w:space="0" w:color="auto"/>
            <w:right w:val="none" w:sz="0" w:space="0" w:color="auto"/>
          </w:divBdr>
        </w:div>
        <w:div w:id="2133013784">
          <w:marLeft w:val="640"/>
          <w:marRight w:val="0"/>
          <w:marTop w:val="0"/>
          <w:marBottom w:val="0"/>
          <w:divBdr>
            <w:top w:val="none" w:sz="0" w:space="0" w:color="auto"/>
            <w:left w:val="none" w:sz="0" w:space="0" w:color="auto"/>
            <w:bottom w:val="none" w:sz="0" w:space="0" w:color="auto"/>
            <w:right w:val="none" w:sz="0" w:space="0" w:color="auto"/>
          </w:divBdr>
        </w:div>
        <w:div w:id="1626236141">
          <w:marLeft w:val="640"/>
          <w:marRight w:val="0"/>
          <w:marTop w:val="0"/>
          <w:marBottom w:val="0"/>
          <w:divBdr>
            <w:top w:val="none" w:sz="0" w:space="0" w:color="auto"/>
            <w:left w:val="none" w:sz="0" w:space="0" w:color="auto"/>
            <w:bottom w:val="none" w:sz="0" w:space="0" w:color="auto"/>
            <w:right w:val="none" w:sz="0" w:space="0" w:color="auto"/>
          </w:divBdr>
        </w:div>
        <w:div w:id="164058449">
          <w:marLeft w:val="640"/>
          <w:marRight w:val="0"/>
          <w:marTop w:val="0"/>
          <w:marBottom w:val="0"/>
          <w:divBdr>
            <w:top w:val="none" w:sz="0" w:space="0" w:color="auto"/>
            <w:left w:val="none" w:sz="0" w:space="0" w:color="auto"/>
            <w:bottom w:val="none" w:sz="0" w:space="0" w:color="auto"/>
            <w:right w:val="none" w:sz="0" w:space="0" w:color="auto"/>
          </w:divBdr>
        </w:div>
        <w:div w:id="913273629">
          <w:marLeft w:val="640"/>
          <w:marRight w:val="0"/>
          <w:marTop w:val="0"/>
          <w:marBottom w:val="0"/>
          <w:divBdr>
            <w:top w:val="none" w:sz="0" w:space="0" w:color="auto"/>
            <w:left w:val="none" w:sz="0" w:space="0" w:color="auto"/>
            <w:bottom w:val="none" w:sz="0" w:space="0" w:color="auto"/>
            <w:right w:val="none" w:sz="0" w:space="0" w:color="auto"/>
          </w:divBdr>
        </w:div>
        <w:div w:id="1543009593">
          <w:marLeft w:val="640"/>
          <w:marRight w:val="0"/>
          <w:marTop w:val="0"/>
          <w:marBottom w:val="0"/>
          <w:divBdr>
            <w:top w:val="none" w:sz="0" w:space="0" w:color="auto"/>
            <w:left w:val="none" w:sz="0" w:space="0" w:color="auto"/>
            <w:bottom w:val="none" w:sz="0" w:space="0" w:color="auto"/>
            <w:right w:val="none" w:sz="0" w:space="0" w:color="auto"/>
          </w:divBdr>
        </w:div>
        <w:div w:id="984166394">
          <w:marLeft w:val="640"/>
          <w:marRight w:val="0"/>
          <w:marTop w:val="0"/>
          <w:marBottom w:val="0"/>
          <w:divBdr>
            <w:top w:val="none" w:sz="0" w:space="0" w:color="auto"/>
            <w:left w:val="none" w:sz="0" w:space="0" w:color="auto"/>
            <w:bottom w:val="none" w:sz="0" w:space="0" w:color="auto"/>
            <w:right w:val="none" w:sz="0" w:space="0" w:color="auto"/>
          </w:divBdr>
        </w:div>
        <w:div w:id="234556750">
          <w:marLeft w:val="640"/>
          <w:marRight w:val="0"/>
          <w:marTop w:val="0"/>
          <w:marBottom w:val="0"/>
          <w:divBdr>
            <w:top w:val="none" w:sz="0" w:space="0" w:color="auto"/>
            <w:left w:val="none" w:sz="0" w:space="0" w:color="auto"/>
            <w:bottom w:val="none" w:sz="0" w:space="0" w:color="auto"/>
            <w:right w:val="none" w:sz="0" w:space="0" w:color="auto"/>
          </w:divBdr>
        </w:div>
        <w:div w:id="1775399939">
          <w:marLeft w:val="640"/>
          <w:marRight w:val="0"/>
          <w:marTop w:val="0"/>
          <w:marBottom w:val="0"/>
          <w:divBdr>
            <w:top w:val="none" w:sz="0" w:space="0" w:color="auto"/>
            <w:left w:val="none" w:sz="0" w:space="0" w:color="auto"/>
            <w:bottom w:val="none" w:sz="0" w:space="0" w:color="auto"/>
            <w:right w:val="none" w:sz="0" w:space="0" w:color="auto"/>
          </w:divBdr>
        </w:div>
        <w:div w:id="1354265817">
          <w:marLeft w:val="640"/>
          <w:marRight w:val="0"/>
          <w:marTop w:val="0"/>
          <w:marBottom w:val="0"/>
          <w:divBdr>
            <w:top w:val="none" w:sz="0" w:space="0" w:color="auto"/>
            <w:left w:val="none" w:sz="0" w:space="0" w:color="auto"/>
            <w:bottom w:val="none" w:sz="0" w:space="0" w:color="auto"/>
            <w:right w:val="none" w:sz="0" w:space="0" w:color="auto"/>
          </w:divBdr>
        </w:div>
        <w:div w:id="1251309541">
          <w:marLeft w:val="640"/>
          <w:marRight w:val="0"/>
          <w:marTop w:val="0"/>
          <w:marBottom w:val="0"/>
          <w:divBdr>
            <w:top w:val="none" w:sz="0" w:space="0" w:color="auto"/>
            <w:left w:val="none" w:sz="0" w:space="0" w:color="auto"/>
            <w:bottom w:val="none" w:sz="0" w:space="0" w:color="auto"/>
            <w:right w:val="none" w:sz="0" w:space="0" w:color="auto"/>
          </w:divBdr>
        </w:div>
        <w:div w:id="925190673">
          <w:marLeft w:val="640"/>
          <w:marRight w:val="0"/>
          <w:marTop w:val="0"/>
          <w:marBottom w:val="0"/>
          <w:divBdr>
            <w:top w:val="none" w:sz="0" w:space="0" w:color="auto"/>
            <w:left w:val="none" w:sz="0" w:space="0" w:color="auto"/>
            <w:bottom w:val="none" w:sz="0" w:space="0" w:color="auto"/>
            <w:right w:val="none" w:sz="0" w:space="0" w:color="auto"/>
          </w:divBdr>
        </w:div>
        <w:div w:id="403189145">
          <w:marLeft w:val="640"/>
          <w:marRight w:val="0"/>
          <w:marTop w:val="0"/>
          <w:marBottom w:val="0"/>
          <w:divBdr>
            <w:top w:val="none" w:sz="0" w:space="0" w:color="auto"/>
            <w:left w:val="none" w:sz="0" w:space="0" w:color="auto"/>
            <w:bottom w:val="none" w:sz="0" w:space="0" w:color="auto"/>
            <w:right w:val="none" w:sz="0" w:space="0" w:color="auto"/>
          </w:divBdr>
        </w:div>
        <w:div w:id="1594315777">
          <w:marLeft w:val="640"/>
          <w:marRight w:val="0"/>
          <w:marTop w:val="0"/>
          <w:marBottom w:val="0"/>
          <w:divBdr>
            <w:top w:val="none" w:sz="0" w:space="0" w:color="auto"/>
            <w:left w:val="none" w:sz="0" w:space="0" w:color="auto"/>
            <w:bottom w:val="none" w:sz="0" w:space="0" w:color="auto"/>
            <w:right w:val="none" w:sz="0" w:space="0" w:color="auto"/>
          </w:divBdr>
        </w:div>
        <w:div w:id="1398553050">
          <w:marLeft w:val="640"/>
          <w:marRight w:val="0"/>
          <w:marTop w:val="0"/>
          <w:marBottom w:val="0"/>
          <w:divBdr>
            <w:top w:val="none" w:sz="0" w:space="0" w:color="auto"/>
            <w:left w:val="none" w:sz="0" w:space="0" w:color="auto"/>
            <w:bottom w:val="none" w:sz="0" w:space="0" w:color="auto"/>
            <w:right w:val="none" w:sz="0" w:space="0" w:color="auto"/>
          </w:divBdr>
        </w:div>
        <w:div w:id="1969818943">
          <w:marLeft w:val="640"/>
          <w:marRight w:val="0"/>
          <w:marTop w:val="0"/>
          <w:marBottom w:val="0"/>
          <w:divBdr>
            <w:top w:val="none" w:sz="0" w:space="0" w:color="auto"/>
            <w:left w:val="none" w:sz="0" w:space="0" w:color="auto"/>
            <w:bottom w:val="none" w:sz="0" w:space="0" w:color="auto"/>
            <w:right w:val="none" w:sz="0" w:space="0" w:color="auto"/>
          </w:divBdr>
        </w:div>
        <w:div w:id="987980867">
          <w:marLeft w:val="640"/>
          <w:marRight w:val="0"/>
          <w:marTop w:val="0"/>
          <w:marBottom w:val="0"/>
          <w:divBdr>
            <w:top w:val="none" w:sz="0" w:space="0" w:color="auto"/>
            <w:left w:val="none" w:sz="0" w:space="0" w:color="auto"/>
            <w:bottom w:val="none" w:sz="0" w:space="0" w:color="auto"/>
            <w:right w:val="none" w:sz="0" w:space="0" w:color="auto"/>
          </w:divBdr>
        </w:div>
        <w:div w:id="1917937613">
          <w:marLeft w:val="640"/>
          <w:marRight w:val="0"/>
          <w:marTop w:val="0"/>
          <w:marBottom w:val="0"/>
          <w:divBdr>
            <w:top w:val="none" w:sz="0" w:space="0" w:color="auto"/>
            <w:left w:val="none" w:sz="0" w:space="0" w:color="auto"/>
            <w:bottom w:val="none" w:sz="0" w:space="0" w:color="auto"/>
            <w:right w:val="none" w:sz="0" w:space="0" w:color="auto"/>
          </w:divBdr>
        </w:div>
        <w:div w:id="1558200129">
          <w:marLeft w:val="640"/>
          <w:marRight w:val="0"/>
          <w:marTop w:val="0"/>
          <w:marBottom w:val="0"/>
          <w:divBdr>
            <w:top w:val="none" w:sz="0" w:space="0" w:color="auto"/>
            <w:left w:val="none" w:sz="0" w:space="0" w:color="auto"/>
            <w:bottom w:val="none" w:sz="0" w:space="0" w:color="auto"/>
            <w:right w:val="none" w:sz="0" w:space="0" w:color="auto"/>
          </w:divBdr>
        </w:div>
        <w:div w:id="925265929">
          <w:marLeft w:val="640"/>
          <w:marRight w:val="0"/>
          <w:marTop w:val="0"/>
          <w:marBottom w:val="0"/>
          <w:divBdr>
            <w:top w:val="none" w:sz="0" w:space="0" w:color="auto"/>
            <w:left w:val="none" w:sz="0" w:space="0" w:color="auto"/>
            <w:bottom w:val="none" w:sz="0" w:space="0" w:color="auto"/>
            <w:right w:val="none" w:sz="0" w:space="0" w:color="auto"/>
          </w:divBdr>
        </w:div>
        <w:div w:id="1127818109">
          <w:marLeft w:val="640"/>
          <w:marRight w:val="0"/>
          <w:marTop w:val="0"/>
          <w:marBottom w:val="0"/>
          <w:divBdr>
            <w:top w:val="none" w:sz="0" w:space="0" w:color="auto"/>
            <w:left w:val="none" w:sz="0" w:space="0" w:color="auto"/>
            <w:bottom w:val="none" w:sz="0" w:space="0" w:color="auto"/>
            <w:right w:val="none" w:sz="0" w:space="0" w:color="auto"/>
          </w:divBdr>
        </w:div>
        <w:div w:id="239827719">
          <w:marLeft w:val="640"/>
          <w:marRight w:val="0"/>
          <w:marTop w:val="0"/>
          <w:marBottom w:val="0"/>
          <w:divBdr>
            <w:top w:val="none" w:sz="0" w:space="0" w:color="auto"/>
            <w:left w:val="none" w:sz="0" w:space="0" w:color="auto"/>
            <w:bottom w:val="none" w:sz="0" w:space="0" w:color="auto"/>
            <w:right w:val="none" w:sz="0" w:space="0" w:color="auto"/>
          </w:divBdr>
        </w:div>
        <w:div w:id="1470826465">
          <w:marLeft w:val="640"/>
          <w:marRight w:val="0"/>
          <w:marTop w:val="0"/>
          <w:marBottom w:val="0"/>
          <w:divBdr>
            <w:top w:val="none" w:sz="0" w:space="0" w:color="auto"/>
            <w:left w:val="none" w:sz="0" w:space="0" w:color="auto"/>
            <w:bottom w:val="none" w:sz="0" w:space="0" w:color="auto"/>
            <w:right w:val="none" w:sz="0" w:space="0" w:color="auto"/>
          </w:divBdr>
        </w:div>
        <w:div w:id="996113190">
          <w:marLeft w:val="640"/>
          <w:marRight w:val="0"/>
          <w:marTop w:val="0"/>
          <w:marBottom w:val="0"/>
          <w:divBdr>
            <w:top w:val="none" w:sz="0" w:space="0" w:color="auto"/>
            <w:left w:val="none" w:sz="0" w:space="0" w:color="auto"/>
            <w:bottom w:val="none" w:sz="0" w:space="0" w:color="auto"/>
            <w:right w:val="none" w:sz="0" w:space="0" w:color="auto"/>
          </w:divBdr>
        </w:div>
        <w:div w:id="5596139">
          <w:marLeft w:val="640"/>
          <w:marRight w:val="0"/>
          <w:marTop w:val="0"/>
          <w:marBottom w:val="0"/>
          <w:divBdr>
            <w:top w:val="none" w:sz="0" w:space="0" w:color="auto"/>
            <w:left w:val="none" w:sz="0" w:space="0" w:color="auto"/>
            <w:bottom w:val="none" w:sz="0" w:space="0" w:color="auto"/>
            <w:right w:val="none" w:sz="0" w:space="0" w:color="auto"/>
          </w:divBdr>
        </w:div>
        <w:div w:id="1204706338">
          <w:marLeft w:val="640"/>
          <w:marRight w:val="0"/>
          <w:marTop w:val="0"/>
          <w:marBottom w:val="0"/>
          <w:divBdr>
            <w:top w:val="none" w:sz="0" w:space="0" w:color="auto"/>
            <w:left w:val="none" w:sz="0" w:space="0" w:color="auto"/>
            <w:bottom w:val="none" w:sz="0" w:space="0" w:color="auto"/>
            <w:right w:val="none" w:sz="0" w:space="0" w:color="auto"/>
          </w:divBdr>
        </w:div>
        <w:div w:id="404761058">
          <w:marLeft w:val="640"/>
          <w:marRight w:val="0"/>
          <w:marTop w:val="0"/>
          <w:marBottom w:val="0"/>
          <w:divBdr>
            <w:top w:val="none" w:sz="0" w:space="0" w:color="auto"/>
            <w:left w:val="none" w:sz="0" w:space="0" w:color="auto"/>
            <w:bottom w:val="none" w:sz="0" w:space="0" w:color="auto"/>
            <w:right w:val="none" w:sz="0" w:space="0" w:color="auto"/>
          </w:divBdr>
        </w:div>
        <w:div w:id="1587882345">
          <w:marLeft w:val="640"/>
          <w:marRight w:val="0"/>
          <w:marTop w:val="0"/>
          <w:marBottom w:val="0"/>
          <w:divBdr>
            <w:top w:val="none" w:sz="0" w:space="0" w:color="auto"/>
            <w:left w:val="none" w:sz="0" w:space="0" w:color="auto"/>
            <w:bottom w:val="none" w:sz="0" w:space="0" w:color="auto"/>
            <w:right w:val="none" w:sz="0" w:space="0" w:color="auto"/>
          </w:divBdr>
        </w:div>
        <w:div w:id="1121916301">
          <w:marLeft w:val="640"/>
          <w:marRight w:val="0"/>
          <w:marTop w:val="0"/>
          <w:marBottom w:val="0"/>
          <w:divBdr>
            <w:top w:val="none" w:sz="0" w:space="0" w:color="auto"/>
            <w:left w:val="none" w:sz="0" w:space="0" w:color="auto"/>
            <w:bottom w:val="none" w:sz="0" w:space="0" w:color="auto"/>
            <w:right w:val="none" w:sz="0" w:space="0" w:color="auto"/>
          </w:divBdr>
        </w:div>
        <w:div w:id="1432971461">
          <w:marLeft w:val="640"/>
          <w:marRight w:val="0"/>
          <w:marTop w:val="0"/>
          <w:marBottom w:val="0"/>
          <w:divBdr>
            <w:top w:val="none" w:sz="0" w:space="0" w:color="auto"/>
            <w:left w:val="none" w:sz="0" w:space="0" w:color="auto"/>
            <w:bottom w:val="none" w:sz="0" w:space="0" w:color="auto"/>
            <w:right w:val="none" w:sz="0" w:space="0" w:color="auto"/>
          </w:divBdr>
        </w:div>
        <w:div w:id="2064675887">
          <w:marLeft w:val="640"/>
          <w:marRight w:val="0"/>
          <w:marTop w:val="0"/>
          <w:marBottom w:val="0"/>
          <w:divBdr>
            <w:top w:val="none" w:sz="0" w:space="0" w:color="auto"/>
            <w:left w:val="none" w:sz="0" w:space="0" w:color="auto"/>
            <w:bottom w:val="none" w:sz="0" w:space="0" w:color="auto"/>
            <w:right w:val="none" w:sz="0" w:space="0" w:color="auto"/>
          </w:divBdr>
        </w:div>
        <w:div w:id="1735349239">
          <w:marLeft w:val="640"/>
          <w:marRight w:val="0"/>
          <w:marTop w:val="0"/>
          <w:marBottom w:val="0"/>
          <w:divBdr>
            <w:top w:val="none" w:sz="0" w:space="0" w:color="auto"/>
            <w:left w:val="none" w:sz="0" w:space="0" w:color="auto"/>
            <w:bottom w:val="none" w:sz="0" w:space="0" w:color="auto"/>
            <w:right w:val="none" w:sz="0" w:space="0" w:color="auto"/>
          </w:divBdr>
        </w:div>
        <w:div w:id="1498376052">
          <w:marLeft w:val="640"/>
          <w:marRight w:val="0"/>
          <w:marTop w:val="0"/>
          <w:marBottom w:val="0"/>
          <w:divBdr>
            <w:top w:val="none" w:sz="0" w:space="0" w:color="auto"/>
            <w:left w:val="none" w:sz="0" w:space="0" w:color="auto"/>
            <w:bottom w:val="none" w:sz="0" w:space="0" w:color="auto"/>
            <w:right w:val="none" w:sz="0" w:space="0" w:color="auto"/>
          </w:divBdr>
        </w:div>
        <w:div w:id="1758214736">
          <w:marLeft w:val="640"/>
          <w:marRight w:val="0"/>
          <w:marTop w:val="0"/>
          <w:marBottom w:val="0"/>
          <w:divBdr>
            <w:top w:val="none" w:sz="0" w:space="0" w:color="auto"/>
            <w:left w:val="none" w:sz="0" w:space="0" w:color="auto"/>
            <w:bottom w:val="none" w:sz="0" w:space="0" w:color="auto"/>
            <w:right w:val="none" w:sz="0" w:space="0" w:color="auto"/>
          </w:divBdr>
        </w:div>
        <w:div w:id="608315731">
          <w:marLeft w:val="640"/>
          <w:marRight w:val="0"/>
          <w:marTop w:val="0"/>
          <w:marBottom w:val="0"/>
          <w:divBdr>
            <w:top w:val="none" w:sz="0" w:space="0" w:color="auto"/>
            <w:left w:val="none" w:sz="0" w:space="0" w:color="auto"/>
            <w:bottom w:val="none" w:sz="0" w:space="0" w:color="auto"/>
            <w:right w:val="none" w:sz="0" w:space="0" w:color="auto"/>
          </w:divBdr>
        </w:div>
        <w:div w:id="1561747372">
          <w:marLeft w:val="640"/>
          <w:marRight w:val="0"/>
          <w:marTop w:val="0"/>
          <w:marBottom w:val="0"/>
          <w:divBdr>
            <w:top w:val="none" w:sz="0" w:space="0" w:color="auto"/>
            <w:left w:val="none" w:sz="0" w:space="0" w:color="auto"/>
            <w:bottom w:val="none" w:sz="0" w:space="0" w:color="auto"/>
            <w:right w:val="none" w:sz="0" w:space="0" w:color="auto"/>
          </w:divBdr>
        </w:div>
        <w:div w:id="1600483831">
          <w:marLeft w:val="640"/>
          <w:marRight w:val="0"/>
          <w:marTop w:val="0"/>
          <w:marBottom w:val="0"/>
          <w:divBdr>
            <w:top w:val="none" w:sz="0" w:space="0" w:color="auto"/>
            <w:left w:val="none" w:sz="0" w:space="0" w:color="auto"/>
            <w:bottom w:val="none" w:sz="0" w:space="0" w:color="auto"/>
            <w:right w:val="none" w:sz="0" w:space="0" w:color="auto"/>
          </w:divBdr>
        </w:div>
        <w:div w:id="691493201">
          <w:marLeft w:val="640"/>
          <w:marRight w:val="0"/>
          <w:marTop w:val="0"/>
          <w:marBottom w:val="0"/>
          <w:divBdr>
            <w:top w:val="none" w:sz="0" w:space="0" w:color="auto"/>
            <w:left w:val="none" w:sz="0" w:space="0" w:color="auto"/>
            <w:bottom w:val="none" w:sz="0" w:space="0" w:color="auto"/>
            <w:right w:val="none" w:sz="0" w:space="0" w:color="auto"/>
          </w:divBdr>
        </w:div>
        <w:div w:id="480662126">
          <w:marLeft w:val="640"/>
          <w:marRight w:val="0"/>
          <w:marTop w:val="0"/>
          <w:marBottom w:val="0"/>
          <w:divBdr>
            <w:top w:val="none" w:sz="0" w:space="0" w:color="auto"/>
            <w:left w:val="none" w:sz="0" w:space="0" w:color="auto"/>
            <w:bottom w:val="none" w:sz="0" w:space="0" w:color="auto"/>
            <w:right w:val="none" w:sz="0" w:space="0" w:color="auto"/>
          </w:divBdr>
        </w:div>
        <w:div w:id="1410618317">
          <w:marLeft w:val="640"/>
          <w:marRight w:val="0"/>
          <w:marTop w:val="0"/>
          <w:marBottom w:val="0"/>
          <w:divBdr>
            <w:top w:val="none" w:sz="0" w:space="0" w:color="auto"/>
            <w:left w:val="none" w:sz="0" w:space="0" w:color="auto"/>
            <w:bottom w:val="none" w:sz="0" w:space="0" w:color="auto"/>
            <w:right w:val="none" w:sz="0" w:space="0" w:color="auto"/>
          </w:divBdr>
        </w:div>
        <w:div w:id="134682215">
          <w:marLeft w:val="640"/>
          <w:marRight w:val="0"/>
          <w:marTop w:val="0"/>
          <w:marBottom w:val="0"/>
          <w:divBdr>
            <w:top w:val="none" w:sz="0" w:space="0" w:color="auto"/>
            <w:left w:val="none" w:sz="0" w:space="0" w:color="auto"/>
            <w:bottom w:val="none" w:sz="0" w:space="0" w:color="auto"/>
            <w:right w:val="none" w:sz="0" w:space="0" w:color="auto"/>
          </w:divBdr>
        </w:div>
        <w:div w:id="2074422144">
          <w:marLeft w:val="640"/>
          <w:marRight w:val="0"/>
          <w:marTop w:val="0"/>
          <w:marBottom w:val="0"/>
          <w:divBdr>
            <w:top w:val="none" w:sz="0" w:space="0" w:color="auto"/>
            <w:left w:val="none" w:sz="0" w:space="0" w:color="auto"/>
            <w:bottom w:val="none" w:sz="0" w:space="0" w:color="auto"/>
            <w:right w:val="none" w:sz="0" w:space="0" w:color="auto"/>
          </w:divBdr>
        </w:div>
        <w:div w:id="1852453424">
          <w:marLeft w:val="640"/>
          <w:marRight w:val="0"/>
          <w:marTop w:val="0"/>
          <w:marBottom w:val="0"/>
          <w:divBdr>
            <w:top w:val="none" w:sz="0" w:space="0" w:color="auto"/>
            <w:left w:val="none" w:sz="0" w:space="0" w:color="auto"/>
            <w:bottom w:val="none" w:sz="0" w:space="0" w:color="auto"/>
            <w:right w:val="none" w:sz="0" w:space="0" w:color="auto"/>
          </w:divBdr>
        </w:div>
        <w:div w:id="1715083009">
          <w:marLeft w:val="640"/>
          <w:marRight w:val="0"/>
          <w:marTop w:val="0"/>
          <w:marBottom w:val="0"/>
          <w:divBdr>
            <w:top w:val="none" w:sz="0" w:space="0" w:color="auto"/>
            <w:left w:val="none" w:sz="0" w:space="0" w:color="auto"/>
            <w:bottom w:val="none" w:sz="0" w:space="0" w:color="auto"/>
            <w:right w:val="none" w:sz="0" w:space="0" w:color="auto"/>
          </w:divBdr>
        </w:div>
        <w:div w:id="2104298068">
          <w:marLeft w:val="640"/>
          <w:marRight w:val="0"/>
          <w:marTop w:val="0"/>
          <w:marBottom w:val="0"/>
          <w:divBdr>
            <w:top w:val="none" w:sz="0" w:space="0" w:color="auto"/>
            <w:left w:val="none" w:sz="0" w:space="0" w:color="auto"/>
            <w:bottom w:val="none" w:sz="0" w:space="0" w:color="auto"/>
            <w:right w:val="none" w:sz="0" w:space="0" w:color="auto"/>
          </w:divBdr>
        </w:div>
        <w:div w:id="1076122527">
          <w:marLeft w:val="640"/>
          <w:marRight w:val="0"/>
          <w:marTop w:val="0"/>
          <w:marBottom w:val="0"/>
          <w:divBdr>
            <w:top w:val="none" w:sz="0" w:space="0" w:color="auto"/>
            <w:left w:val="none" w:sz="0" w:space="0" w:color="auto"/>
            <w:bottom w:val="none" w:sz="0" w:space="0" w:color="auto"/>
            <w:right w:val="none" w:sz="0" w:space="0" w:color="auto"/>
          </w:divBdr>
        </w:div>
        <w:div w:id="758870169">
          <w:marLeft w:val="640"/>
          <w:marRight w:val="0"/>
          <w:marTop w:val="0"/>
          <w:marBottom w:val="0"/>
          <w:divBdr>
            <w:top w:val="none" w:sz="0" w:space="0" w:color="auto"/>
            <w:left w:val="none" w:sz="0" w:space="0" w:color="auto"/>
            <w:bottom w:val="none" w:sz="0" w:space="0" w:color="auto"/>
            <w:right w:val="none" w:sz="0" w:space="0" w:color="auto"/>
          </w:divBdr>
        </w:div>
        <w:div w:id="1497843495">
          <w:marLeft w:val="640"/>
          <w:marRight w:val="0"/>
          <w:marTop w:val="0"/>
          <w:marBottom w:val="0"/>
          <w:divBdr>
            <w:top w:val="none" w:sz="0" w:space="0" w:color="auto"/>
            <w:left w:val="none" w:sz="0" w:space="0" w:color="auto"/>
            <w:bottom w:val="none" w:sz="0" w:space="0" w:color="auto"/>
            <w:right w:val="none" w:sz="0" w:space="0" w:color="auto"/>
          </w:divBdr>
        </w:div>
        <w:div w:id="1148012186">
          <w:marLeft w:val="640"/>
          <w:marRight w:val="0"/>
          <w:marTop w:val="0"/>
          <w:marBottom w:val="0"/>
          <w:divBdr>
            <w:top w:val="none" w:sz="0" w:space="0" w:color="auto"/>
            <w:left w:val="none" w:sz="0" w:space="0" w:color="auto"/>
            <w:bottom w:val="none" w:sz="0" w:space="0" w:color="auto"/>
            <w:right w:val="none" w:sz="0" w:space="0" w:color="auto"/>
          </w:divBdr>
        </w:div>
        <w:div w:id="231501224">
          <w:marLeft w:val="640"/>
          <w:marRight w:val="0"/>
          <w:marTop w:val="0"/>
          <w:marBottom w:val="0"/>
          <w:divBdr>
            <w:top w:val="none" w:sz="0" w:space="0" w:color="auto"/>
            <w:left w:val="none" w:sz="0" w:space="0" w:color="auto"/>
            <w:bottom w:val="none" w:sz="0" w:space="0" w:color="auto"/>
            <w:right w:val="none" w:sz="0" w:space="0" w:color="auto"/>
          </w:divBdr>
        </w:div>
        <w:div w:id="1627662435">
          <w:marLeft w:val="640"/>
          <w:marRight w:val="0"/>
          <w:marTop w:val="0"/>
          <w:marBottom w:val="0"/>
          <w:divBdr>
            <w:top w:val="none" w:sz="0" w:space="0" w:color="auto"/>
            <w:left w:val="none" w:sz="0" w:space="0" w:color="auto"/>
            <w:bottom w:val="none" w:sz="0" w:space="0" w:color="auto"/>
            <w:right w:val="none" w:sz="0" w:space="0" w:color="auto"/>
          </w:divBdr>
        </w:div>
        <w:div w:id="2101756465">
          <w:marLeft w:val="640"/>
          <w:marRight w:val="0"/>
          <w:marTop w:val="0"/>
          <w:marBottom w:val="0"/>
          <w:divBdr>
            <w:top w:val="none" w:sz="0" w:space="0" w:color="auto"/>
            <w:left w:val="none" w:sz="0" w:space="0" w:color="auto"/>
            <w:bottom w:val="none" w:sz="0" w:space="0" w:color="auto"/>
            <w:right w:val="none" w:sz="0" w:space="0" w:color="auto"/>
          </w:divBdr>
        </w:div>
        <w:div w:id="2142528658">
          <w:marLeft w:val="640"/>
          <w:marRight w:val="0"/>
          <w:marTop w:val="0"/>
          <w:marBottom w:val="0"/>
          <w:divBdr>
            <w:top w:val="none" w:sz="0" w:space="0" w:color="auto"/>
            <w:left w:val="none" w:sz="0" w:space="0" w:color="auto"/>
            <w:bottom w:val="none" w:sz="0" w:space="0" w:color="auto"/>
            <w:right w:val="none" w:sz="0" w:space="0" w:color="auto"/>
          </w:divBdr>
        </w:div>
      </w:divsChild>
    </w:div>
    <w:div w:id="1780951213">
      <w:bodyDiv w:val="1"/>
      <w:marLeft w:val="0"/>
      <w:marRight w:val="0"/>
      <w:marTop w:val="0"/>
      <w:marBottom w:val="0"/>
      <w:divBdr>
        <w:top w:val="none" w:sz="0" w:space="0" w:color="auto"/>
        <w:left w:val="none" w:sz="0" w:space="0" w:color="auto"/>
        <w:bottom w:val="none" w:sz="0" w:space="0" w:color="auto"/>
        <w:right w:val="none" w:sz="0" w:space="0" w:color="auto"/>
      </w:divBdr>
    </w:div>
    <w:div w:id="1784956550">
      <w:bodyDiv w:val="1"/>
      <w:marLeft w:val="0"/>
      <w:marRight w:val="0"/>
      <w:marTop w:val="0"/>
      <w:marBottom w:val="0"/>
      <w:divBdr>
        <w:top w:val="none" w:sz="0" w:space="0" w:color="auto"/>
        <w:left w:val="none" w:sz="0" w:space="0" w:color="auto"/>
        <w:bottom w:val="none" w:sz="0" w:space="0" w:color="auto"/>
        <w:right w:val="none" w:sz="0" w:space="0" w:color="auto"/>
      </w:divBdr>
      <w:divsChild>
        <w:div w:id="867794131">
          <w:marLeft w:val="640"/>
          <w:marRight w:val="0"/>
          <w:marTop w:val="0"/>
          <w:marBottom w:val="0"/>
          <w:divBdr>
            <w:top w:val="none" w:sz="0" w:space="0" w:color="auto"/>
            <w:left w:val="none" w:sz="0" w:space="0" w:color="auto"/>
            <w:bottom w:val="none" w:sz="0" w:space="0" w:color="auto"/>
            <w:right w:val="none" w:sz="0" w:space="0" w:color="auto"/>
          </w:divBdr>
        </w:div>
        <w:div w:id="1767649540">
          <w:marLeft w:val="640"/>
          <w:marRight w:val="0"/>
          <w:marTop w:val="0"/>
          <w:marBottom w:val="0"/>
          <w:divBdr>
            <w:top w:val="none" w:sz="0" w:space="0" w:color="auto"/>
            <w:left w:val="none" w:sz="0" w:space="0" w:color="auto"/>
            <w:bottom w:val="none" w:sz="0" w:space="0" w:color="auto"/>
            <w:right w:val="none" w:sz="0" w:space="0" w:color="auto"/>
          </w:divBdr>
        </w:div>
        <w:div w:id="72969823">
          <w:marLeft w:val="640"/>
          <w:marRight w:val="0"/>
          <w:marTop w:val="0"/>
          <w:marBottom w:val="0"/>
          <w:divBdr>
            <w:top w:val="none" w:sz="0" w:space="0" w:color="auto"/>
            <w:left w:val="none" w:sz="0" w:space="0" w:color="auto"/>
            <w:bottom w:val="none" w:sz="0" w:space="0" w:color="auto"/>
            <w:right w:val="none" w:sz="0" w:space="0" w:color="auto"/>
          </w:divBdr>
        </w:div>
        <w:div w:id="1500002372">
          <w:marLeft w:val="640"/>
          <w:marRight w:val="0"/>
          <w:marTop w:val="0"/>
          <w:marBottom w:val="0"/>
          <w:divBdr>
            <w:top w:val="none" w:sz="0" w:space="0" w:color="auto"/>
            <w:left w:val="none" w:sz="0" w:space="0" w:color="auto"/>
            <w:bottom w:val="none" w:sz="0" w:space="0" w:color="auto"/>
            <w:right w:val="none" w:sz="0" w:space="0" w:color="auto"/>
          </w:divBdr>
        </w:div>
        <w:div w:id="278727414">
          <w:marLeft w:val="640"/>
          <w:marRight w:val="0"/>
          <w:marTop w:val="0"/>
          <w:marBottom w:val="0"/>
          <w:divBdr>
            <w:top w:val="none" w:sz="0" w:space="0" w:color="auto"/>
            <w:left w:val="none" w:sz="0" w:space="0" w:color="auto"/>
            <w:bottom w:val="none" w:sz="0" w:space="0" w:color="auto"/>
            <w:right w:val="none" w:sz="0" w:space="0" w:color="auto"/>
          </w:divBdr>
        </w:div>
        <w:div w:id="440493758">
          <w:marLeft w:val="640"/>
          <w:marRight w:val="0"/>
          <w:marTop w:val="0"/>
          <w:marBottom w:val="0"/>
          <w:divBdr>
            <w:top w:val="none" w:sz="0" w:space="0" w:color="auto"/>
            <w:left w:val="none" w:sz="0" w:space="0" w:color="auto"/>
            <w:bottom w:val="none" w:sz="0" w:space="0" w:color="auto"/>
            <w:right w:val="none" w:sz="0" w:space="0" w:color="auto"/>
          </w:divBdr>
        </w:div>
        <w:div w:id="1032652967">
          <w:marLeft w:val="640"/>
          <w:marRight w:val="0"/>
          <w:marTop w:val="0"/>
          <w:marBottom w:val="0"/>
          <w:divBdr>
            <w:top w:val="none" w:sz="0" w:space="0" w:color="auto"/>
            <w:left w:val="none" w:sz="0" w:space="0" w:color="auto"/>
            <w:bottom w:val="none" w:sz="0" w:space="0" w:color="auto"/>
            <w:right w:val="none" w:sz="0" w:space="0" w:color="auto"/>
          </w:divBdr>
        </w:div>
        <w:div w:id="159859373">
          <w:marLeft w:val="640"/>
          <w:marRight w:val="0"/>
          <w:marTop w:val="0"/>
          <w:marBottom w:val="0"/>
          <w:divBdr>
            <w:top w:val="none" w:sz="0" w:space="0" w:color="auto"/>
            <w:left w:val="none" w:sz="0" w:space="0" w:color="auto"/>
            <w:bottom w:val="none" w:sz="0" w:space="0" w:color="auto"/>
            <w:right w:val="none" w:sz="0" w:space="0" w:color="auto"/>
          </w:divBdr>
        </w:div>
        <w:div w:id="2038264084">
          <w:marLeft w:val="640"/>
          <w:marRight w:val="0"/>
          <w:marTop w:val="0"/>
          <w:marBottom w:val="0"/>
          <w:divBdr>
            <w:top w:val="none" w:sz="0" w:space="0" w:color="auto"/>
            <w:left w:val="none" w:sz="0" w:space="0" w:color="auto"/>
            <w:bottom w:val="none" w:sz="0" w:space="0" w:color="auto"/>
            <w:right w:val="none" w:sz="0" w:space="0" w:color="auto"/>
          </w:divBdr>
        </w:div>
        <w:div w:id="732512402">
          <w:marLeft w:val="640"/>
          <w:marRight w:val="0"/>
          <w:marTop w:val="0"/>
          <w:marBottom w:val="0"/>
          <w:divBdr>
            <w:top w:val="none" w:sz="0" w:space="0" w:color="auto"/>
            <w:left w:val="none" w:sz="0" w:space="0" w:color="auto"/>
            <w:bottom w:val="none" w:sz="0" w:space="0" w:color="auto"/>
            <w:right w:val="none" w:sz="0" w:space="0" w:color="auto"/>
          </w:divBdr>
        </w:div>
        <w:div w:id="851257661">
          <w:marLeft w:val="640"/>
          <w:marRight w:val="0"/>
          <w:marTop w:val="0"/>
          <w:marBottom w:val="0"/>
          <w:divBdr>
            <w:top w:val="none" w:sz="0" w:space="0" w:color="auto"/>
            <w:left w:val="none" w:sz="0" w:space="0" w:color="auto"/>
            <w:bottom w:val="none" w:sz="0" w:space="0" w:color="auto"/>
            <w:right w:val="none" w:sz="0" w:space="0" w:color="auto"/>
          </w:divBdr>
        </w:div>
        <w:div w:id="435098975">
          <w:marLeft w:val="640"/>
          <w:marRight w:val="0"/>
          <w:marTop w:val="0"/>
          <w:marBottom w:val="0"/>
          <w:divBdr>
            <w:top w:val="none" w:sz="0" w:space="0" w:color="auto"/>
            <w:left w:val="none" w:sz="0" w:space="0" w:color="auto"/>
            <w:bottom w:val="none" w:sz="0" w:space="0" w:color="auto"/>
            <w:right w:val="none" w:sz="0" w:space="0" w:color="auto"/>
          </w:divBdr>
        </w:div>
        <w:div w:id="1642612209">
          <w:marLeft w:val="640"/>
          <w:marRight w:val="0"/>
          <w:marTop w:val="0"/>
          <w:marBottom w:val="0"/>
          <w:divBdr>
            <w:top w:val="none" w:sz="0" w:space="0" w:color="auto"/>
            <w:left w:val="none" w:sz="0" w:space="0" w:color="auto"/>
            <w:bottom w:val="none" w:sz="0" w:space="0" w:color="auto"/>
            <w:right w:val="none" w:sz="0" w:space="0" w:color="auto"/>
          </w:divBdr>
        </w:div>
        <w:div w:id="1163159818">
          <w:marLeft w:val="640"/>
          <w:marRight w:val="0"/>
          <w:marTop w:val="0"/>
          <w:marBottom w:val="0"/>
          <w:divBdr>
            <w:top w:val="none" w:sz="0" w:space="0" w:color="auto"/>
            <w:left w:val="none" w:sz="0" w:space="0" w:color="auto"/>
            <w:bottom w:val="none" w:sz="0" w:space="0" w:color="auto"/>
            <w:right w:val="none" w:sz="0" w:space="0" w:color="auto"/>
          </w:divBdr>
        </w:div>
        <w:div w:id="1226603733">
          <w:marLeft w:val="640"/>
          <w:marRight w:val="0"/>
          <w:marTop w:val="0"/>
          <w:marBottom w:val="0"/>
          <w:divBdr>
            <w:top w:val="none" w:sz="0" w:space="0" w:color="auto"/>
            <w:left w:val="none" w:sz="0" w:space="0" w:color="auto"/>
            <w:bottom w:val="none" w:sz="0" w:space="0" w:color="auto"/>
            <w:right w:val="none" w:sz="0" w:space="0" w:color="auto"/>
          </w:divBdr>
        </w:div>
        <w:div w:id="788015129">
          <w:marLeft w:val="640"/>
          <w:marRight w:val="0"/>
          <w:marTop w:val="0"/>
          <w:marBottom w:val="0"/>
          <w:divBdr>
            <w:top w:val="none" w:sz="0" w:space="0" w:color="auto"/>
            <w:left w:val="none" w:sz="0" w:space="0" w:color="auto"/>
            <w:bottom w:val="none" w:sz="0" w:space="0" w:color="auto"/>
            <w:right w:val="none" w:sz="0" w:space="0" w:color="auto"/>
          </w:divBdr>
        </w:div>
        <w:div w:id="1706980086">
          <w:marLeft w:val="640"/>
          <w:marRight w:val="0"/>
          <w:marTop w:val="0"/>
          <w:marBottom w:val="0"/>
          <w:divBdr>
            <w:top w:val="none" w:sz="0" w:space="0" w:color="auto"/>
            <w:left w:val="none" w:sz="0" w:space="0" w:color="auto"/>
            <w:bottom w:val="none" w:sz="0" w:space="0" w:color="auto"/>
            <w:right w:val="none" w:sz="0" w:space="0" w:color="auto"/>
          </w:divBdr>
        </w:div>
        <w:div w:id="53084676">
          <w:marLeft w:val="640"/>
          <w:marRight w:val="0"/>
          <w:marTop w:val="0"/>
          <w:marBottom w:val="0"/>
          <w:divBdr>
            <w:top w:val="none" w:sz="0" w:space="0" w:color="auto"/>
            <w:left w:val="none" w:sz="0" w:space="0" w:color="auto"/>
            <w:bottom w:val="none" w:sz="0" w:space="0" w:color="auto"/>
            <w:right w:val="none" w:sz="0" w:space="0" w:color="auto"/>
          </w:divBdr>
        </w:div>
        <w:div w:id="1376003982">
          <w:marLeft w:val="640"/>
          <w:marRight w:val="0"/>
          <w:marTop w:val="0"/>
          <w:marBottom w:val="0"/>
          <w:divBdr>
            <w:top w:val="none" w:sz="0" w:space="0" w:color="auto"/>
            <w:left w:val="none" w:sz="0" w:space="0" w:color="auto"/>
            <w:bottom w:val="none" w:sz="0" w:space="0" w:color="auto"/>
            <w:right w:val="none" w:sz="0" w:space="0" w:color="auto"/>
          </w:divBdr>
        </w:div>
        <w:div w:id="334697522">
          <w:marLeft w:val="640"/>
          <w:marRight w:val="0"/>
          <w:marTop w:val="0"/>
          <w:marBottom w:val="0"/>
          <w:divBdr>
            <w:top w:val="none" w:sz="0" w:space="0" w:color="auto"/>
            <w:left w:val="none" w:sz="0" w:space="0" w:color="auto"/>
            <w:bottom w:val="none" w:sz="0" w:space="0" w:color="auto"/>
            <w:right w:val="none" w:sz="0" w:space="0" w:color="auto"/>
          </w:divBdr>
        </w:div>
        <w:div w:id="1474252765">
          <w:marLeft w:val="640"/>
          <w:marRight w:val="0"/>
          <w:marTop w:val="0"/>
          <w:marBottom w:val="0"/>
          <w:divBdr>
            <w:top w:val="none" w:sz="0" w:space="0" w:color="auto"/>
            <w:left w:val="none" w:sz="0" w:space="0" w:color="auto"/>
            <w:bottom w:val="none" w:sz="0" w:space="0" w:color="auto"/>
            <w:right w:val="none" w:sz="0" w:space="0" w:color="auto"/>
          </w:divBdr>
        </w:div>
        <w:div w:id="1604419123">
          <w:marLeft w:val="640"/>
          <w:marRight w:val="0"/>
          <w:marTop w:val="0"/>
          <w:marBottom w:val="0"/>
          <w:divBdr>
            <w:top w:val="none" w:sz="0" w:space="0" w:color="auto"/>
            <w:left w:val="none" w:sz="0" w:space="0" w:color="auto"/>
            <w:bottom w:val="none" w:sz="0" w:space="0" w:color="auto"/>
            <w:right w:val="none" w:sz="0" w:space="0" w:color="auto"/>
          </w:divBdr>
        </w:div>
        <w:div w:id="197545024">
          <w:marLeft w:val="640"/>
          <w:marRight w:val="0"/>
          <w:marTop w:val="0"/>
          <w:marBottom w:val="0"/>
          <w:divBdr>
            <w:top w:val="none" w:sz="0" w:space="0" w:color="auto"/>
            <w:left w:val="none" w:sz="0" w:space="0" w:color="auto"/>
            <w:bottom w:val="none" w:sz="0" w:space="0" w:color="auto"/>
            <w:right w:val="none" w:sz="0" w:space="0" w:color="auto"/>
          </w:divBdr>
        </w:div>
        <w:div w:id="1572622695">
          <w:marLeft w:val="640"/>
          <w:marRight w:val="0"/>
          <w:marTop w:val="0"/>
          <w:marBottom w:val="0"/>
          <w:divBdr>
            <w:top w:val="none" w:sz="0" w:space="0" w:color="auto"/>
            <w:left w:val="none" w:sz="0" w:space="0" w:color="auto"/>
            <w:bottom w:val="none" w:sz="0" w:space="0" w:color="auto"/>
            <w:right w:val="none" w:sz="0" w:space="0" w:color="auto"/>
          </w:divBdr>
        </w:div>
        <w:div w:id="1942183955">
          <w:marLeft w:val="640"/>
          <w:marRight w:val="0"/>
          <w:marTop w:val="0"/>
          <w:marBottom w:val="0"/>
          <w:divBdr>
            <w:top w:val="none" w:sz="0" w:space="0" w:color="auto"/>
            <w:left w:val="none" w:sz="0" w:space="0" w:color="auto"/>
            <w:bottom w:val="none" w:sz="0" w:space="0" w:color="auto"/>
            <w:right w:val="none" w:sz="0" w:space="0" w:color="auto"/>
          </w:divBdr>
        </w:div>
        <w:div w:id="1308588982">
          <w:marLeft w:val="640"/>
          <w:marRight w:val="0"/>
          <w:marTop w:val="0"/>
          <w:marBottom w:val="0"/>
          <w:divBdr>
            <w:top w:val="none" w:sz="0" w:space="0" w:color="auto"/>
            <w:left w:val="none" w:sz="0" w:space="0" w:color="auto"/>
            <w:bottom w:val="none" w:sz="0" w:space="0" w:color="auto"/>
            <w:right w:val="none" w:sz="0" w:space="0" w:color="auto"/>
          </w:divBdr>
        </w:div>
        <w:div w:id="625239278">
          <w:marLeft w:val="640"/>
          <w:marRight w:val="0"/>
          <w:marTop w:val="0"/>
          <w:marBottom w:val="0"/>
          <w:divBdr>
            <w:top w:val="none" w:sz="0" w:space="0" w:color="auto"/>
            <w:left w:val="none" w:sz="0" w:space="0" w:color="auto"/>
            <w:bottom w:val="none" w:sz="0" w:space="0" w:color="auto"/>
            <w:right w:val="none" w:sz="0" w:space="0" w:color="auto"/>
          </w:divBdr>
        </w:div>
        <w:div w:id="720716468">
          <w:marLeft w:val="640"/>
          <w:marRight w:val="0"/>
          <w:marTop w:val="0"/>
          <w:marBottom w:val="0"/>
          <w:divBdr>
            <w:top w:val="none" w:sz="0" w:space="0" w:color="auto"/>
            <w:left w:val="none" w:sz="0" w:space="0" w:color="auto"/>
            <w:bottom w:val="none" w:sz="0" w:space="0" w:color="auto"/>
            <w:right w:val="none" w:sz="0" w:space="0" w:color="auto"/>
          </w:divBdr>
        </w:div>
        <w:div w:id="302778621">
          <w:marLeft w:val="640"/>
          <w:marRight w:val="0"/>
          <w:marTop w:val="0"/>
          <w:marBottom w:val="0"/>
          <w:divBdr>
            <w:top w:val="none" w:sz="0" w:space="0" w:color="auto"/>
            <w:left w:val="none" w:sz="0" w:space="0" w:color="auto"/>
            <w:bottom w:val="none" w:sz="0" w:space="0" w:color="auto"/>
            <w:right w:val="none" w:sz="0" w:space="0" w:color="auto"/>
          </w:divBdr>
        </w:div>
        <w:div w:id="1238202529">
          <w:marLeft w:val="640"/>
          <w:marRight w:val="0"/>
          <w:marTop w:val="0"/>
          <w:marBottom w:val="0"/>
          <w:divBdr>
            <w:top w:val="none" w:sz="0" w:space="0" w:color="auto"/>
            <w:left w:val="none" w:sz="0" w:space="0" w:color="auto"/>
            <w:bottom w:val="none" w:sz="0" w:space="0" w:color="auto"/>
            <w:right w:val="none" w:sz="0" w:space="0" w:color="auto"/>
          </w:divBdr>
        </w:div>
        <w:div w:id="1547788804">
          <w:marLeft w:val="640"/>
          <w:marRight w:val="0"/>
          <w:marTop w:val="0"/>
          <w:marBottom w:val="0"/>
          <w:divBdr>
            <w:top w:val="none" w:sz="0" w:space="0" w:color="auto"/>
            <w:left w:val="none" w:sz="0" w:space="0" w:color="auto"/>
            <w:bottom w:val="none" w:sz="0" w:space="0" w:color="auto"/>
            <w:right w:val="none" w:sz="0" w:space="0" w:color="auto"/>
          </w:divBdr>
        </w:div>
        <w:div w:id="1781874119">
          <w:marLeft w:val="640"/>
          <w:marRight w:val="0"/>
          <w:marTop w:val="0"/>
          <w:marBottom w:val="0"/>
          <w:divBdr>
            <w:top w:val="none" w:sz="0" w:space="0" w:color="auto"/>
            <w:left w:val="none" w:sz="0" w:space="0" w:color="auto"/>
            <w:bottom w:val="none" w:sz="0" w:space="0" w:color="auto"/>
            <w:right w:val="none" w:sz="0" w:space="0" w:color="auto"/>
          </w:divBdr>
        </w:div>
        <w:div w:id="595749383">
          <w:marLeft w:val="640"/>
          <w:marRight w:val="0"/>
          <w:marTop w:val="0"/>
          <w:marBottom w:val="0"/>
          <w:divBdr>
            <w:top w:val="none" w:sz="0" w:space="0" w:color="auto"/>
            <w:left w:val="none" w:sz="0" w:space="0" w:color="auto"/>
            <w:bottom w:val="none" w:sz="0" w:space="0" w:color="auto"/>
            <w:right w:val="none" w:sz="0" w:space="0" w:color="auto"/>
          </w:divBdr>
        </w:div>
        <w:div w:id="755859202">
          <w:marLeft w:val="640"/>
          <w:marRight w:val="0"/>
          <w:marTop w:val="0"/>
          <w:marBottom w:val="0"/>
          <w:divBdr>
            <w:top w:val="none" w:sz="0" w:space="0" w:color="auto"/>
            <w:left w:val="none" w:sz="0" w:space="0" w:color="auto"/>
            <w:bottom w:val="none" w:sz="0" w:space="0" w:color="auto"/>
            <w:right w:val="none" w:sz="0" w:space="0" w:color="auto"/>
          </w:divBdr>
        </w:div>
        <w:div w:id="271980420">
          <w:marLeft w:val="640"/>
          <w:marRight w:val="0"/>
          <w:marTop w:val="0"/>
          <w:marBottom w:val="0"/>
          <w:divBdr>
            <w:top w:val="none" w:sz="0" w:space="0" w:color="auto"/>
            <w:left w:val="none" w:sz="0" w:space="0" w:color="auto"/>
            <w:bottom w:val="none" w:sz="0" w:space="0" w:color="auto"/>
            <w:right w:val="none" w:sz="0" w:space="0" w:color="auto"/>
          </w:divBdr>
        </w:div>
        <w:div w:id="841042587">
          <w:marLeft w:val="640"/>
          <w:marRight w:val="0"/>
          <w:marTop w:val="0"/>
          <w:marBottom w:val="0"/>
          <w:divBdr>
            <w:top w:val="none" w:sz="0" w:space="0" w:color="auto"/>
            <w:left w:val="none" w:sz="0" w:space="0" w:color="auto"/>
            <w:bottom w:val="none" w:sz="0" w:space="0" w:color="auto"/>
            <w:right w:val="none" w:sz="0" w:space="0" w:color="auto"/>
          </w:divBdr>
        </w:div>
        <w:div w:id="1175418415">
          <w:marLeft w:val="640"/>
          <w:marRight w:val="0"/>
          <w:marTop w:val="0"/>
          <w:marBottom w:val="0"/>
          <w:divBdr>
            <w:top w:val="none" w:sz="0" w:space="0" w:color="auto"/>
            <w:left w:val="none" w:sz="0" w:space="0" w:color="auto"/>
            <w:bottom w:val="none" w:sz="0" w:space="0" w:color="auto"/>
            <w:right w:val="none" w:sz="0" w:space="0" w:color="auto"/>
          </w:divBdr>
        </w:div>
        <w:div w:id="77022727">
          <w:marLeft w:val="640"/>
          <w:marRight w:val="0"/>
          <w:marTop w:val="0"/>
          <w:marBottom w:val="0"/>
          <w:divBdr>
            <w:top w:val="none" w:sz="0" w:space="0" w:color="auto"/>
            <w:left w:val="none" w:sz="0" w:space="0" w:color="auto"/>
            <w:bottom w:val="none" w:sz="0" w:space="0" w:color="auto"/>
            <w:right w:val="none" w:sz="0" w:space="0" w:color="auto"/>
          </w:divBdr>
        </w:div>
        <w:div w:id="587348364">
          <w:marLeft w:val="640"/>
          <w:marRight w:val="0"/>
          <w:marTop w:val="0"/>
          <w:marBottom w:val="0"/>
          <w:divBdr>
            <w:top w:val="none" w:sz="0" w:space="0" w:color="auto"/>
            <w:left w:val="none" w:sz="0" w:space="0" w:color="auto"/>
            <w:bottom w:val="none" w:sz="0" w:space="0" w:color="auto"/>
            <w:right w:val="none" w:sz="0" w:space="0" w:color="auto"/>
          </w:divBdr>
        </w:div>
        <w:div w:id="1234585516">
          <w:marLeft w:val="640"/>
          <w:marRight w:val="0"/>
          <w:marTop w:val="0"/>
          <w:marBottom w:val="0"/>
          <w:divBdr>
            <w:top w:val="none" w:sz="0" w:space="0" w:color="auto"/>
            <w:left w:val="none" w:sz="0" w:space="0" w:color="auto"/>
            <w:bottom w:val="none" w:sz="0" w:space="0" w:color="auto"/>
            <w:right w:val="none" w:sz="0" w:space="0" w:color="auto"/>
          </w:divBdr>
        </w:div>
        <w:div w:id="792134102">
          <w:marLeft w:val="640"/>
          <w:marRight w:val="0"/>
          <w:marTop w:val="0"/>
          <w:marBottom w:val="0"/>
          <w:divBdr>
            <w:top w:val="none" w:sz="0" w:space="0" w:color="auto"/>
            <w:left w:val="none" w:sz="0" w:space="0" w:color="auto"/>
            <w:bottom w:val="none" w:sz="0" w:space="0" w:color="auto"/>
            <w:right w:val="none" w:sz="0" w:space="0" w:color="auto"/>
          </w:divBdr>
        </w:div>
        <w:div w:id="2134134596">
          <w:marLeft w:val="640"/>
          <w:marRight w:val="0"/>
          <w:marTop w:val="0"/>
          <w:marBottom w:val="0"/>
          <w:divBdr>
            <w:top w:val="none" w:sz="0" w:space="0" w:color="auto"/>
            <w:left w:val="none" w:sz="0" w:space="0" w:color="auto"/>
            <w:bottom w:val="none" w:sz="0" w:space="0" w:color="auto"/>
            <w:right w:val="none" w:sz="0" w:space="0" w:color="auto"/>
          </w:divBdr>
        </w:div>
        <w:div w:id="299041668">
          <w:marLeft w:val="640"/>
          <w:marRight w:val="0"/>
          <w:marTop w:val="0"/>
          <w:marBottom w:val="0"/>
          <w:divBdr>
            <w:top w:val="none" w:sz="0" w:space="0" w:color="auto"/>
            <w:left w:val="none" w:sz="0" w:space="0" w:color="auto"/>
            <w:bottom w:val="none" w:sz="0" w:space="0" w:color="auto"/>
            <w:right w:val="none" w:sz="0" w:space="0" w:color="auto"/>
          </w:divBdr>
        </w:div>
        <w:div w:id="1569026592">
          <w:marLeft w:val="640"/>
          <w:marRight w:val="0"/>
          <w:marTop w:val="0"/>
          <w:marBottom w:val="0"/>
          <w:divBdr>
            <w:top w:val="none" w:sz="0" w:space="0" w:color="auto"/>
            <w:left w:val="none" w:sz="0" w:space="0" w:color="auto"/>
            <w:bottom w:val="none" w:sz="0" w:space="0" w:color="auto"/>
            <w:right w:val="none" w:sz="0" w:space="0" w:color="auto"/>
          </w:divBdr>
        </w:div>
        <w:div w:id="1444770029">
          <w:marLeft w:val="640"/>
          <w:marRight w:val="0"/>
          <w:marTop w:val="0"/>
          <w:marBottom w:val="0"/>
          <w:divBdr>
            <w:top w:val="none" w:sz="0" w:space="0" w:color="auto"/>
            <w:left w:val="none" w:sz="0" w:space="0" w:color="auto"/>
            <w:bottom w:val="none" w:sz="0" w:space="0" w:color="auto"/>
            <w:right w:val="none" w:sz="0" w:space="0" w:color="auto"/>
          </w:divBdr>
        </w:div>
        <w:div w:id="1281494012">
          <w:marLeft w:val="640"/>
          <w:marRight w:val="0"/>
          <w:marTop w:val="0"/>
          <w:marBottom w:val="0"/>
          <w:divBdr>
            <w:top w:val="none" w:sz="0" w:space="0" w:color="auto"/>
            <w:left w:val="none" w:sz="0" w:space="0" w:color="auto"/>
            <w:bottom w:val="none" w:sz="0" w:space="0" w:color="auto"/>
            <w:right w:val="none" w:sz="0" w:space="0" w:color="auto"/>
          </w:divBdr>
        </w:div>
        <w:div w:id="1449860926">
          <w:marLeft w:val="640"/>
          <w:marRight w:val="0"/>
          <w:marTop w:val="0"/>
          <w:marBottom w:val="0"/>
          <w:divBdr>
            <w:top w:val="none" w:sz="0" w:space="0" w:color="auto"/>
            <w:left w:val="none" w:sz="0" w:space="0" w:color="auto"/>
            <w:bottom w:val="none" w:sz="0" w:space="0" w:color="auto"/>
            <w:right w:val="none" w:sz="0" w:space="0" w:color="auto"/>
          </w:divBdr>
        </w:div>
        <w:div w:id="589585129">
          <w:marLeft w:val="640"/>
          <w:marRight w:val="0"/>
          <w:marTop w:val="0"/>
          <w:marBottom w:val="0"/>
          <w:divBdr>
            <w:top w:val="none" w:sz="0" w:space="0" w:color="auto"/>
            <w:left w:val="none" w:sz="0" w:space="0" w:color="auto"/>
            <w:bottom w:val="none" w:sz="0" w:space="0" w:color="auto"/>
            <w:right w:val="none" w:sz="0" w:space="0" w:color="auto"/>
          </w:divBdr>
        </w:div>
        <w:div w:id="1087262813">
          <w:marLeft w:val="640"/>
          <w:marRight w:val="0"/>
          <w:marTop w:val="0"/>
          <w:marBottom w:val="0"/>
          <w:divBdr>
            <w:top w:val="none" w:sz="0" w:space="0" w:color="auto"/>
            <w:left w:val="none" w:sz="0" w:space="0" w:color="auto"/>
            <w:bottom w:val="none" w:sz="0" w:space="0" w:color="auto"/>
            <w:right w:val="none" w:sz="0" w:space="0" w:color="auto"/>
          </w:divBdr>
        </w:div>
        <w:div w:id="260727376">
          <w:marLeft w:val="640"/>
          <w:marRight w:val="0"/>
          <w:marTop w:val="0"/>
          <w:marBottom w:val="0"/>
          <w:divBdr>
            <w:top w:val="none" w:sz="0" w:space="0" w:color="auto"/>
            <w:left w:val="none" w:sz="0" w:space="0" w:color="auto"/>
            <w:bottom w:val="none" w:sz="0" w:space="0" w:color="auto"/>
            <w:right w:val="none" w:sz="0" w:space="0" w:color="auto"/>
          </w:divBdr>
        </w:div>
        <w:div w:id="1066562776">
          <w:marLeft w:val="640"/>
          <w:marRight w:val="0"/>
          <w:marTop w:val="0"/>
          <w:marBottom w:val="0"/>
          <w:divBdr>
            <w:top w:val="none" w:sz="0" w:space="0" w:color="auto"/>
            <w:left w:val="none" w:sz="0" w:space="0" w:color="auto"/>
            <w:bottom w:val="none" w:sz="0" w:space="0" w:color="auto"/>
            <w:right w:val="none" w:sz="0" w:space="0" w:color="auto"/>
          </w:divBdr>
        </w:div>
        <w:div w:id="627321976">
          <w:marLeft w:val="640"/>
          <w:marRight w:val="0"/>
          <w:marTop w:val="0"/>
          <w:marBottom w:val="0"/>
          <w:divBdr>
            <w:top w:val="none" w:sz="0" w:space="0" w:color="auto"/>
            <w:left w:val="none" w:sz="0" w:space="0" w:color="auto"/>
            <w:bottom w:val="none" w:sz="0" w:space="0" w:color="auto"/>
            <w:right w:val="none" w:sz="0" w:space="0" w:color="auto"/>
          </w:divBdr>
        </w:div>
        <w:div w:id="2127890241">
          <w:marLeft w:val="640"/>
          <w:marRight w:val="0"/>
          <w:marTop w:val="0"/>
          <w:marBottom w:val="0"/>
          <w:divBdr>
            <w:top w:val="none" w:sz="0" w:space="0" w:color="auto"/>
            <w:left w:val="none" w:sz="0" w:space="0" w:color="auto"/>
            <w:bottom w:val="none" w:sz="0" w:space="0" w:color="auto"/>
            <w:right w:val="none" w:sz="0" w:space="0" w:color="auto"/>
          </w:divBdr>
        </w:div>
        <w:div w:id="1247036189">
          <w:marLeft w:val="640"/>
          <w:marRight w:val="0"/>
          <w:marTop w:val="0"/>
          <w:marBottom w:val="0"/>
          <w:divBdr>
            <w:top w:val="none" w:sz="0" w:space="0" w:color="auto"/>
            <w:left w:val="none" w:sz="0" w:space="0" w:color="auto"/>
            <w:bottom w:val="none" w:sz="0" w:space="0" w:color="auto"/>
            <w:right w:val="none" w:sz="0" w:space="0" w:color="auto"/>
          </w:divBdr>
        </w:div>
        <w:div w:id="1270162652">
          <w:marLeft w:val="640"/>
          <w:marRight w:val="0"/>
          <w:marTop w:val="0"/>
          <w:marBottom w:val="0"/>
          <w:divBdr>
            <w:top w:val="none" w:sz="0" w:space="0" w:color="auto"/>
            <w:left w:val="none" w:sz="0" w:space="0" w:color="auto"/>
            <w:bottom w:val="none" w:sz="0" w:space="0" w:color="auto"/>
            <w:right w:val="none" w:sz="0" w:space="0" w:color="auto"/>
          </w:divBdr>
        </w:div>
        <w:div w:id="534856035">
          <w:marLeft w:val="640"/>
          <w:marRight w:val="0"/>
          <w:marTop w:val="0"/>
          <w:marBottom w:val="0"/>
          <w:divBdr>
            <w:top w:val="none" w:sz="0" w:space="0" w:color="auto"/>
            <w:left w:val="none" w:sz="0" w:space="0" w:color="auto"/>
            <w:bottom w:val="none" w:sz="0" w:space="0" w:color="auto"/>
            <w:right w:val="none" w:sz="0" w:space="0" w:color="auto"/>
          </w:divBdr>
        </w:div>
        <w:div w:id="433869563">
          <w:marLeft w:val="640"/>
          <w:marRight w:val="0"/>
          <w:marTop w:val="0"/>
          <w:marBottom w:val="0"/>
          <w:divBdr>
            <w:top w:val="none" w:sz="0" w:space="0" w:color="auto"/>
            <w:left w:val="none" w:sz="0" w:space="0" w:color="auto"/>
            <w:bottom w:val="none" w:sz="0" w:space="0" w:color="auto"/>
            <w:right w:val="none" w:sz="0" w:space="0" w:color="auto"/>
          </w:divBdr>
        </w:div>
        <w:div w:id="333605167">
          <w:marLeft w:val="640"/>
          <w:marRight w:val="0"/>
          <w:marTop w:val="0"/>
          <w:marBottom w:val="0"/>
          <w:divBdr>
            <w:top w:val="none" w:sz="0" w:space="0" w:color="auto"/>
            <w:left w:val="none" w:sz="0" w:space="0" w:color="auto"/>
            <w:bottom w:val="none" w:sz="0" w:space="0" w:color="auto"/>
            <w:right w:val="none" w:sz="0" w:space="0" w:color="auto"/>
          </w:divBdr>
        </w:div>
        <w:div w:id="1202278936">
          <w:marLeft w:val="640"/>
          <w:marRight w:val="0"/>
          <w:marTop w:val="0"/>
          <w:marBottom w:val="0"/>
          <w:divBdr>
            <w:top w:val="none" w:sz="0" w:space="0" w:color="auto"/>
            <w:left w:val="none" w:sz="0" w:space="0" w:color="auto"/>
            <w:bottom w:val="none" w:sz="0" w:space="0" w:color="auto"/>
            <w:right w:val="none" w:sz="0" w:space="0" w:color="auto"/>
          </w:divBdr>
        </w:div>
        <w:div w:id="2085375665">
          <w:marLeft w:val="640"/>
          <w:marRight w:val="0"/>
          <w:marTop w:val="0"/>
          <w:marBottom w:val="0"/>
          <w:divBdr>
            <w:top w:val="none" w:sz="0" w:space="0" w:color="auto"/>
            <w:left w:val="none" w:sz="0" w:space="0" w:color="auto"/>
            <w:bottom w:val="none" w:sz="0" w:space="0" w:color="auto"/>
            <w:right w:val="none" w:sz="0" w:space="0" w:color="auto"/>
          </w:divBdr>
        </w:div>
        <w:div w:id="178128074">
          <w:marLeft w:val="640"/>
          <w:marRight w:val="0"/>
          <w:marTop w:val="0"/>
          <w:marBottom w:val="0"/>
          <w:divBdr>
            <w:top w:val="none" w:sz="0" w:space="0" w:color="auto"/>
            <w:left w:val="none" w:sz="0" w:space="0" w:color="auto"/>
            <w:bottom w:val="none" w:sz="0" w:space="0" w:color="auto"/>
            <w:right w:val="none" w:sz="0" w:space="0" w:color="auto"/>
          </w:divBdr>
        </w:div>
        <w:div w:id="1299994048">
          <w:marLeft w:val="640"/>
          <w:marRight w:val="0"/>
          <w:marTop w:val="0"/>
          <w:marBottom w:val="0"/>
          <w:divBdr>
            <w:top w:val="none" w:sz="0" w:space="0" w:color="auto"/>
            <w:left w:val="none" w:sz="0" w:space="0" w:color="auto"/>
            <w:bottom w:val="none" w:sz="0" w:space="0" w:color="auto"/>
            <w:right w:val="none" w:sz="0" w:space="0" w:color="auto"/>
          </w:divBdr>
        </w:div>
        <w:div w:id="1039284779">
          <w:marLeft w:val="640"/>
          <w:marRight w:val="0"/>
          <w:marTop w:val="0"/>
          <w:marBottom w:val="0"/>
          <w:divBdr>
            <w:top w:val="none" w:sz="0" w:space="0" w:color="auto"/>
            <w:left w:val="none" w:sz="0" w:space="0" w:color="auto"/>
            <w:bottom w:val="none" w:sz="0" w:space="0" w:color="auto"/>
            <w:right w:val="none" w:sz="0" w:space="0" w:color="auto"/>
          </w:divBdr>
        </w:div>
        <w:div w:id="779447836">
          <w:marLeft w:val="640"/>
          <w:marRight w:val="0"/>
          <w:marTop w:val="0"/>
          <w:marBottom w:val="0"/>
          <w:divBdr>
            <w:top w:val="none" w:sz="0" w:space="0" w:color="auto"/>
            <w:left w:val="none" w:sz="0" w:space="0" w:color="auto"/>
            <w:bottom w:val="none" w:sz="0" w:space="0" w:color="auto"/>
            <w:right w:val="none" w:sz="0" w:space="0" w:color="auto"/>
          </w:divBdr>
        </w:div>
        <w:div w:id="1250696488">
          <w:marLeft w:val="640"/>
          <w:marRight w:val="0"/>
          <w:marTop w:val="0"/>
          <w:marBottom w:val="0"/>
          <w:divBdr>
            <w:top w:val="none" w:sz="0" w:space="0" w:color="auto"/>
            <w:left w:val="none" w:sz="0" w:space="0" w:color="auto"/>
            <w:bottom w:val="none" w:sz="0" w:space="0" w:color="auto"/>
            <w:right w:val="none" w:sz="0" w:space="0" w:color="auto"/>
          </w:divBdr>
        </w:div>
        <w:div w:id="384716272">
          <w:marLeft w:val="640"/>
          <w:marRight w:val="0"/>
          <w:marTop w:val="0"/>
          <w:marBottom w:val="0"/>
          <w:divBdr>
            <w:top w:val="none" w:sz="0" w:space="0" w:color="auto"/>
            <w:left w:val="none" w:sz="0" w:space="0" w:color="auto"/>
            <w:bottom w:val="none" w:sz="0" w:space="0" w:color="auto"/>
            <w:right w:val="none" w:sz="0" w:space="0" w:color="auto"/>
          </w:divBdr>
        </w:div>
        <w:div w:id="132449273">
          <w:marLeft w:val="640"/>
          <w:marRight w:val="0"/>
          <w:marTop w:val="0"/>
          <w:marBottom w:val="0"/>
          <w:divBdr>
            <w:top w:val="none" w:sz="0" w:space="0" w:color="auto"/>
            <w:left w:val="none" w:sz="0" w:space="0" w:color="auto"/>
            <w:bottom w:val="none" w:sz="0" w:space="0" w:color="auto"/>
            <w:right w:val="none" w:sz="0" w:space="0" w:color="auto"/>
          </w:divBdr>
        </w:div>
        <w:div w:id="1782189776">
          <w:marLeft w:val="640"/>
          <w:marRight w:val="0"/>
          <w:marTop w:val="0"/>
          <w:marBottom w:val="0"/>
          <w:divBdr>
            <w:top w:val="none" w:sz="0" w:space="0" w:color="auto"/>
            <w:left w:val="none" w:sz="0" w:space="0" w:color="auto"/>
            <w:bottom w:val="none" w:sz="0" w:space="0" w:color="auto"/>
            <w:right w:val="none" w:sz="0" w:space="0" w:color="auto"/>
          </w:divBdr>
        </w:div>
        <w:div w:id="1627271181">
          <w:marLeft w:val="640"/>
          <w:marRight w:val="0"/>
          <w:marTop w:val="0"/>
          <w:marBottom w:val="0"/>
          <w:divBdr>
            <w:top w:val="none" w:sz="0" w:space="0" w:color="auto"/>
            <w:left w:val="none" w:sz="0" w:space="0" w:color="auto"/>
            <w:bottom w:val="none" w:sz="0" w:space="0" w:color="auto"/>
            <w:right w:val="none" w:sz="0" w:space="0" w:color="auto"/>
          </w:divBdr>
        </w:div>
      </w:divsChild>
    </w:div>
    <w:div w:id="1792671833">
      <w:bodyDiv w:val="1"/>
      <w:marLeft w:val="0"/>
      <w:marRight w:val="0"/>
      <w:marTop w:val="0"/>
      <w:marBottom w:val="0"/>
      <w:divBdr>
        <w:top w:val="none" w:sz="0" w:space="0" w:color="auto"/>
        <w:left w:val="none" w:sz="0" w:space="0" w:color="auto"/>
        <w:bottom w:val="none" w:sz="0" w:space="0" w:color="auto"/>
        <w:right w:val="none" w:sz="0" w:space="0" w:color="auto"/>
      </w:divBdr>
      <w:divsChild>
        <w:div w:id="1748116920">
          <w:marLeft w:val="640"/>
          <w:marRight w:val="0"/>
          <w:marTop w:val="0"/>
          <w:marBottom w:val="0"/>
          <w:divBdr>
            <w:top w:val="none" w:sz="0" w:space="0" w:color="auto"/>
            <w:left w:val="none" w:sz="0" w:space="0" w:color="auto"/>
            <w:bottom w:val="none" w:sz="0" w:space="0" w:color="auto"/>
            <w:right w:val="none" w:sz="0" w:space="0" w:color="auto"/>
          </w:divBdr>
        </w:div>
        <w:div w:id="674117953">
          <w:marLeft w:val="640"/>
          <w:marRight w:val="0"/>
          <w:marTop w:val="0"/>
          <w:marBottom w:val="0"/>
          <w:divBdr>
            <w:top w:val="none" w:sz="0" w:space="0" w:color="auto"/>
            <w:left w:val="none" w:sz="0" w:space="0" w:color="auto"/>
            <w:bottom w:val="none" w:sz="0" w:space="0" w:color="auto"/>
            <w:right w:val="none" w:sz="0" w:space="0" w:color="auto"/>
          </w:divBdr>
        </w:div>
        <w:div w:id="33193556">
          <w:marLeft w:val="640"/>
          <w:marRight w:val="0"/>
          <w:marTop w:val="0"/>
          <w:marBottom w:val="0"/>
          <w:divBdr>
            <w:top w:val="none" w:sz="0" w:space="0" w:color="auto"/>
            <w:left w:val="none" w:sz="0" w:space="0" w:color="auto"/>
            <w:bottom w:val="none" w:sz="0" w:space="0" w:color="auto"/>
            <w:right w:val="none" w:sz="0" w:space="0" w:color="auto"/>
          </w:divBdr>
        </w:div>
        <w:div w:id="402531249">
          <w:marLeft w:val="640"/>
          <w:marRight w:val="0"/>
          <w:marTop w:val="0"/>
          <w:marBottom w:val="0"/>
          <w:divBdr>
            <w:top w:val="none" w:sz="0" w:space="0" w:color="auto"/>
            <w:left w:val="none" w:sz="0" w:space="0" w:color="auto"/>
            <w:bottom w:val="none" w:sz="0" w:space="0" w:color="auto"/>
            <w:right w:val="none" w:sz="0" w:space="0" w:color="auto"/>
          </w:divBdr>
        </w:div>
        <w:div w:id="1092512692">
          <w:marLeft w:val="640"/>
          <w:marRight w:val="0"/>
          <w:marTop w:val="0"/>
          <w:marBottom w:val="0"/>
          <w:divBdr>
            <w:top w:val="none" w:sz="0" w:space="0" w:color="auto"/>
            <w:left w:val="none" w:sz="0" w:space="0" w:color="auto"/>
            <w:bottom w:val="none" w:sz="0" w:space="0" w:color="auto"/>
            <w:right w:val="none" w:sz="0" w:space="0" w:color="auto"/>
          </w:divBdr>
        </w:div>
        <w:div w:id="326330433">
          <w:marLeft w:val="640"/>
          <w:marRight w:val="0"/>
          <w:marTop w:val="0"/>
          <w:marBottom w:val="0"/>
          <w:divBdr>
            <w:top w:val="none" w:sz="0" w:space="0" w:color="auto"/>
            <w:left w:val="none" w:sz="0" w:space="0" w:color="auto"/>
            <w:bottom w:val="none" w:sz="0" w:space="0" w:color="auto"/>
            <w:right w:val="none" w:sz="0" w:space="0" w:color="auto"/>
          </w:divBdr>
        </w:div>
        <w:div w:id="563488541">
          <w:marLeft w:val="640"/>
          <w:marRight w:val="0"/>
          <w:marTop w:val="0"/>
          <w:marBottom w:val="0"/>
          <w:divBdr>
            <w:top w:val="none" w:sz="0" w:space="0" w:color="auto"/>
            <w:left w:val="none" w:sz="0" w:space="0" w:color="auto"/>
            <w:bottom w:val="none" w:sz="0" w:space="0" w:color="auto"/>
            <w:right w:val="none" w:sz="0" w:space="0" w:color="auto"/>
          </w:divBdr>
        </w:div>
        <w:div w:id="498690346">
          <w:marLeft w:val="640"/>
          <w:marRight w:val="0"/>
          <w:marTop w:val="0"/>
          <w:marBottom w:val="0"/>
          <w:divBdr>
            <w:top w:val="none" w:sz="0" w:space="0" w:color="auto"/>
            <w:left w:val="none" w:sz="0" w:space="0" w:color="auto"/>
            <w:bottom w:val="none" w:sz="0" w:space="0" w:color="auto"/>
            <w:right w:val="none" w:sz="0" w:space="0" w:color="auto"/>
          </w:divBdr>
        </w:div>
        <w:div w:id="123545434">
          <w:marLeft w:val="640"/>
          <w:marRight w:val="0"/>
          <w:marTop w:val="0"/>
          <w:marBottom w:val="0"/>
          <w:divBdr>
            <w:top w:val="none" w:sz="0" w:space="0" w:color="auto"/>
            <w:left w:val="none" w:sz="0" w:space="0" w:color="auto"/>
            <w:bottom w:val="none" w:sz="0" w:space="0" w:color="auto"/>
            <w:right w:val="none" w:sz="0" w:space="0" w:color="auto"/>
          </w:divBdr>
        </w:div>
        <w:div w:id="1251740080">
          <w:marLeft w:val="640"/>
          <w:marRight w:val="0"/>
          <w:marTop w:val="0"/>
          <w:marBottom w:val="0"/>
          <w:divBdr>
            <w:top w:val="none" w:sz="0" w:space="0" w:color="auto"/>
            <w:left w:val="none" w:sz="0" w:space="0" w:color="auto"/>
            <w:bottom w:val="none" w:sz="0" w:space="0" w:color="auto"/>
            <w:right w:val="none" w:sz="0" w:space="0" w:color="auto"/>
          </w:divBdr>
        </w:div>
        <w:div w:id="482283890">
          <w:marLeft w:val="640"/>
          <w:marRight w:val="0"/>
          <w:marTop w:val="0"/>
          <w:marBottom w:val="0"/>
          <w:divBdr>
            <w:top w:val="none" w:sz="0" w:space="0" w:color="auto"/>
            <w:left w:val="none" w:sz="0" w:space="0" w:color="auto"/>
            <w:bottom w:val="none" w:sz="0" w:space="0" w:color="auto"/>
            <w:right w:val="none" w:sz="0" w:space="0" w:color="auto"/>
          </w:divBdr>
        </w:div>
        <w:div w:id="1074208850">
          <w:marLeft w:val="640"/>
          <w:marRight w:val="0"/>
          <w:marTop w:val="0"/>
          <w:marBottom w:val="0"/>
          <w:divBdr>
            <w:top w:val="none" w:sz="0" w:space="0" w:color="auto"/>
            <w:left w:val="none" w:sz="0" w:space="0" w:color="auto"/>
            <w:bottom w:val="none" w:sz="0" w:space="0" w:color="auto"/>
            <w:right w:val="none" w:sz="0" w:space="0" w:color="auto"/>
          </w:divBdr>
        </w:div>
        <w:div w:id="1930306008">
          <w:marLeft w:val="640"/>
          <w:marRight w:val="0"/>
          <w:marTop w:val="0"/>
          <w:marBottom w:val="0"/>
          <w:divBdr>
            <w:top w:val="none" w:sz="0" w:space="0" w:color="auto"/>
            <w:left w:val="none" w:sz="0" w:space="0" w:color="auto"/>
            <w:bottom w:val="none" w:sz="0" w:space="0" w:color="auto"/>
            <w:right w:val="none" w:sz="0" w:space="0" w:color="auto"/>
          </w:divBdr>
        </w:div>
        <w:div w:id="1636444532">
          <w:marLeft w:val="640"/>
          <w:marRight w:val="0"/>
          <w:marTop w:val="0"/>
          <w:marBottom w:val="0"/>
          <w:divBdr>
            <w:top w:val="none" w:sz="0" w:space="0" w:color="auto"/>
            <w:left w:val="none" w:sz="0" w:space="0" w:color="auto"/>
            <w:bottom w:val="none" w:sz="0" w:space="0" w:color="auto"/>
            <w:right w:val="none" w:sz="0" w:space="0" w:color="auto"/>
          </w:divBdr>
        </w:div>
        <w:div w:id="1709715293">
          <w:marLeft w:val="640"/>
          <w:marRight w:val="0"/>
          <w:marTop w:val="0"/>
          <w:marBottom w:val="0"/>
          <w:divBdr>
            <w:top w:val="none" w:sz="0" w:space="0" w:color="auto"/>
            <w:left w:val="none" w:sz="0" w:space="0" w:color="auto"/>
            <w:bottom w:val="none" w:sz="0" w:space="0" w:color="auto"/>
            <w:right w:val="none" w:sz="0" w:space="0" w:color="auto"/>
          </w:divBdr>
        </w:div>
        <w:div w:id="690495985">
          <w:marLeft w:val="640"/>
          <w:marRight w:val="0"/>
          <w:marTop w:val="0"/>
          <w:marBottom w:val="0"/>
          <w:divBdr>
            <w:top w:val="none" w:sz="0" w:space="0" w:color="auto"/>
            <w:left w:val="none" w:sz="0" w:space="0" w:color="auto"/>
            <w:bottom w:val="none" w:sz="0" w:space="0" w:color="auto"/>
            <w:right w:val="none" w:sz="0" w:space="0" w:color="auto"/>
          </w:divBdr>
        </w:div>
        <w:div w:id="472990259">
          <w:marLeft w:val="640"/>
          <w:marRight w:val="0"/>
          <w:marTop w:val="0"/>
          <w:marBottom w:val="0"/>
          <w:divBdr>
            <w:top w:val="none" w:sz="0" w:space="0" w:color="auto"/>
            <w:left w:val="none" w:sz="0" w:space="0" w:color="auto"/>
            <w:bottom w:val="none" w:sz="0" w:space="0" w:color="auto"/>
            <w:right w:val="none" w:sz="0" w:space="0" w:color="auto"/>
          </w:divBdr>
        </w:div>
        <w:div w:id="722824558">
          <w:marLeft w:val="640"/>
          <w:marRight w:val="0"/>
          <w:marTop w:val="0"/>
          <w:marBottom w:val="0"/>
          <w:divBdr>
            <w:top w:val="none" w:sz="0" w:space="0" w:color="auto"/>
            <w:left w:val="none" w:sz="0" w:space="0" w:color="auto"/>
            <w:bottom w:val="none" w:sz="0" w:space="0" w:color="auto"/>
            <w:right w:val="none" w:sz="0" w:space="0" w:color="auto"/>
          </w:divBdr>
        </w:div>
        <w:div w:id="749424517">
          <w:marLeft w:val="640"/>
          <w:marRight w:val="0"/>
          <w:marTop w:val="0"/>
          <w:marBottom w:val="0"/>
          <w:divBdr>
            <w:top w:val="none" w:sz="0" w:space="0" w:color="auto"/>
            <w:left w:val="none" w:sz="0" w:space="0" w:color="auto"/>
            <w:bottom w:val="none" w:sz="0" w:space="0" w:color="auto"/>
            <w:right w:val="none" w:sz="0" w:space="0" w:color="auto"/>
          </w:divBdr>
        </w:div>
        <w:div w:id="1315060349">
          <w:marLeft w:val="640"/>
          <w:marRight w:val="0"/>
          <w:marTop w:val="0"/>
          <w:marBottom w:val="0"/>
          <w:divBdr>
            <w:top w:val="none" w:sz="0" w:space="0" w:color="auto"/>
            <w:left w:val="none" w:sz="0" w:space="0" w:color="auto"/>
            <w:bottom w:val="none" w:sz="0" w:space="0" w:color="auto"/>
            <w:right w:val="none" w:sz="0" w:space="0" w:color="auto"/>
          </w:divBdr>
        </w:div>
        <w:div w:id="1614241644">
          <w:marLeft w:val="640"/>
          <w:marRight w:val="0"/>
          <w:marTop w:val="0"/>
          <w:marBottom w:val="0"/>
          <w:divBdr>
            <w:top w:val="none" w:sz="0" w:space="0" w:color="auto"/>
            <w:left w:val="none" w:sz="0" w:space="0" w:color="auto"/>
            <w:bottom w:val="none" w:sz="0" w:space="0" w:color="auto"/>
            <w:right w:val="none" w:sz="0" w:space="0" w:color="auto"/>
          </w:divBdr>
        </w:div>
        <w:div w:id="1191532601">
          <w:marLeft w:val="640"/>
          <w:marRight w:val="0"/>
          <w:marTop w:val="0"/>
          <w:marBottom w:val="0"/>
          <w:divBdr>
            <w:top w:val="none" w:sz="0" w:space="0" w:color="auto"/>
            <w:left w:val="none" w:sz="0" w:space="0" w:color="auto"/>
            <w:bottom w:val="none" w:sz="0" w:space="0" w:color="auto"/>
            <w:right w:val="none" w:sz="0" w:space="0" w:color="auto"/>
          </w:divBdr>
        </w:div>
        <w:div w:id="479158175">
          <w:marLeft w:val="640"/>
          <w:marRight w:val="0"/>
          <w:marTop w:val="0"/>
          <w:marBottom w:val="0"/>
          <w:divBdr>
            <w:top w:val="none" w:sz="0" w:space="0" w:color="auto"/>
            <w:left w:val="none" w:sz="0" w:space="0" w:color="auto"/>
            <w:bottom w:val="none" w:sz="0" w:space="0" w:color="auto"/>
            <w:right w:val="none" w:sz="0" w:space="0" w:color="auto"/>
          </w:divBdr>
        </w:div>
        <w:div w:id="52121865">
          <w:marLeft w:val="640"/>
          <w:marRight w:val="0"/>
          <w:marTop w:val="0"/>
          <w:marBottom w:val="0"/>
          <w:divBdr>
            <w:top w:val="none" w:sz="0" w:space="0" w:color="auto"/>
            <w:left w:val="none" w:sz="0" w:space="0" w:color="auto"/>
            <w:bottom w:val="none" w:sz="0" w:space="0" w:color="auto"/>
            <w:right w:val="none" w:sz="0" w:space="0" w:color="auto"/>
          </w:divBdr>
        </w:div>
        <w:div w:id="1886142021">
          <w:marLeft w:val="640"/>
          <w:marRight w:val="0"/>
          <w:marTop w:val="0"/>
          <w:marBottom w:val="0"/>
          <w:divBdr>
            <w:top w:val="none" w:sz="0" w:space="0" w:color="auto"/>
            <w:left w:val="none" w:sz="0" w:space="0" w:color="auto"/>
            <w:bottom w:val="none" w:sz="0" w:space="0" w:color="auto"/>
            <w:right w:val="none" w:sz="0" w:space="0" w:color="auto"/>
          </w:divBdr>
        </w:div>
        <w:div w:id="74405445">
          <w:marLeft w:val="640"/>
          <w:marRight w:val="0"/>
          <w:marTop w:val="0"/>
          <w:marBottom w:val="0"/>
          <w:divBdr>
            <w:top w:val="none" w:sz="0" w:space="0" w:color="auto"/>
            <w:left w:val="none" w:sz="0" w:space="0" w:color="auto"/>
            <w:bottom w:val="none" w:sz="0" w:space="0" w:color="auto"/>
            <w:right w:val="none" w:sz="0" w:space="0" w:color="auto"/>
          </w:divBdr>
        </w:div>
        <w:div w:id="736316916">
          <w:marLeft w:val="640"/>
          <w:marRight w:val="0"/>
          <w:marTop w:val="0"/>
          <w:marBottom w:val="0"/>
          <w:divBdr>
            <w:top w:val="none" w:sz="0" w:space="0" w:color="auto"/>
            <w:left w:val="none" w:sz="0" w:space="0" w:color="auto"/>
            <w:bottom w:val="none" w:sz="0" w:space="0" w:color="auto"/>
            <w:right w:val="none" w:sz="0" w:space="0" w:color="auto"/>
          </w:divBdr>
        </w:div>
        <w:div w:id="564878889">
          <w:marLeft w:val="640"/>
          <w:marRight w:val="0"/>
          <w:marTop w:val="0"/>
          <w:marBottom w:val="0"/>
          <w:divBdr>
            <w:top w:val="none" w:sz="0" w:space="0" w:color="auto"/>
            <w:left w:val="none" w:sz="0" w:space="0" w:color="auto"/>
            <w:bottom w:val="none" w:sz="0" w:space="0" w:color="auto"/>
            <w:right w:val="none" w:sz="0" w:space="0" w:color="auto"/>
          </w:divBdr>
        </w:div>
        <w:div w:id="1918830966">
          <w:marLeft w:val="640"/>
          <w:marRight w:val="0"/>
          <w:marTop w:val="0"/>
          <w:marBottom w:val="0"/>
          <w:divBdr>
            <w:top w:val="none" w:sz="0" w:space="0" w:color="auto"/>
            <w:left w:val="none" w:sz="0" w:space="0" w:color="auto"/>
            <w:bottom w:val="none" w:sz="0" w:space="0" w:color="auto"/>
            <w:right w:val="none" w:sz="0" w:space="0" w:color="auto"/>
          </w:divBdr>
        </w:div>
        <w:div w:id="1906717668">
          <w:marLeft w:val="640"/>
          <w:marRight w:val="0"/>
          <w:marTop w:val="0"/>
          <w:marBottom w:val="0"/>
          <w:divBdr>
            <w:top w:val="none" w:sz="0" w:space="0" w:color="auto"/>
            <w:left w:val="none" w:sz="0" w:space="0" w:color="auto"/>
            <w:bottom w:val="none" w:sz="0" w:space="0" w:color="auto"/>
            <w:right w:val="none" w:sz="0" w:space="0" w:color="auto"/>
          </w:divBdr>
        </w:div>
        <w:div w:id="991907520">
          <w:marLeft w:val="640"/>
          <w:marRight w:val="0"/>
          <w:marTop w:val="0"/>
          <w:marBottom w:val="0"/>
          <w:divBdr>
            <w:top w:val="none" w:sz="0" w:space="0" w:color="auto"/>
            <w:left w:val="none" w:sz="0" w:space="0" w:color="auto"/>
            <w:bottom w:val="none" w:sz="0" w:space="0" w:color="auto"/>
            <w:right w:val="none" w:sz="0" w:space="0" w:color="auto"/>
          </w:divBdr>
        </w:div>
        <w:div w:id="966469913">
          <w:marLeft w:val="640"/>
          <w:marRight w:val="0"/>
          <w:marTop w:val="0"/>
          <w:marBottom w:val="0"/>
          <w:divBdr>
            <w:top w:val="none" w:sz="0" w:space="0" w:color="auto"/>
            <w:left w:val="none" w:sz="0" w:space="0" w:color="auto"/>
            <w:bottom w:val="none" w:sz="0" w:space="0" w:color="auto"/>
            <w:right w:val="none" w:sz="0" w:space="0" w:color="auto"/>
          </w:divBdr>
        </w:div>
        <w:div w:id="1197698130">
          <w:marLeft w:val="640"/>
          <w:marRight w:val="0"/>
          <w:marTop w:val="0"/>
          <w:marBottom w:val="0"/>
          <w:divBdr>
            <w:top w:val="none" w:sz="0" w:space="0" w:color="auto"/>
            <w:left w:val="none" w:sz="0" w:space="0" w:color="auto"/>
            <w:bottom w:val="none" w:sz="0" w:space="0" w:color="auto"/>
            <w:right w:val="none" w:sz="0" w:space="0" w:color="auto"/>
          </w:divBdr>
        </w:div>
        <w:div w:id="815726637">
          <w:marLeft w:val="640"/>
          <w:marRight w:val="0"/>
          <w:marTop w:val="0"/>
          <w:marBottom w:val="0"/>
          <w:divBdr>
            <w:top w:val="none" w:sz="0" w:space="0" w:color="auto"/>
            <w:left w:val="none" w:sz="0" w:space="0" w:color="auto"/>
            <w:bottom w:val="none" w:sz="0" w:space="0" w:color="auto"/>
            <w:right w:val="none" w:sz="0" w:space="0" w:color="auto"/>
          </w:divBdr>
        </w:div>
        <w:div w:id="1397513164">
          <w:marLeft w:val="640"/>
          <w:marRight w:val="0"/>
          <w:marTop w:val="0"/>
          <w:marBottom w:val="0"/>
          <w:divBdr>
            <w:top w:val="none" w:sz="0" w:space="0" w:color="auto"/>
            <w:left w:val="none" w:sz="0" w:space="0" w:color="auto"/>
            <w:bottom w:val="none" w:sz="0" w:space="0" w:color="auto"/>
            <w:right w:val="none" w:sz="0" w:space="0" w:color="auto"/>
          </w:divBdr>
        </w:div>
        <w:div w:id="1045909782">
          <w:marLeft w:val="640"/>
          <w:marRight w:val="0"/>
          <w:marTop w:val="0"/>
          <w:marBottom w:val="0"/>
          <w:divBdr>
            <w:top w:val="none" w:sz="0" w:space="0" w:color="auto"/>
            <w:left w:val="none" w:sz="0" w:space="0" w:color="auto"/>
            <w:bottom w:val="none" w:sz="0" w:space="0" w:color="auto"/>
            <w:right w:val="none" w:sz="0" w:space="0" w:color="auto"/>
          </w:divBdr>
        </w:div>
        <w:div w:id="1669598418">
          <w:marLeft w:val="640"/>
          <w:marRight w:val="0"/>
          <w:marTop w:val="0"/>
          <w:marBottom w:val="0"/>
          <w:divBdr>
            <w:top w:val="none" w:sz="0" w:space="0" w:color="auto"/>
            <w:left w:val="none" w:sz="0" w:space="0" w:color="auto"/>
            <w:bottom w:val="none" w:sz="0" w:space="0" w:color="auto"/>
            <w:right w:val="none" w:sz="0" w:space="0" w:color="auto"/>
          </w:divBdr>
        </w:div>
        <w:div w:id="1889878436">
          <w:marLeft w:val="640"/>
          <w:marRight w:val="0"/>
          <w:marTop w:val="0"/>
          <w:marBottom w:val="0"/>
          <w:divBdr>
            <w:top w:val="none" w:sz="0" w:space="0" w:color="auto"/>
            <w:left w:val="none" w:sz="0" w:space="0" w:color="auto"/>
            <w:bottom w:val="none" w:sz="0" w:space="0" w:color="auto"/>
            <w:right w:val="none" w:sz="0" w:space="0" w:color="auto"/>
          </w:divBdr>
        </w:div>
        <w:div w:id="964311551">
          <w:marLeft w:val="640"/>
          <w:marRight w:val="0"/>
          <w:marTop w:val="0"/>
          <w:marBottom w:val="0"/>
          <w:divBdr>
            <w:top w:val="none" w:sz="0" w:space="0" w:color="auto"/>
            <w:left w:val="none" w:sz="0" w:space="0" w:color="auto"/>
            <w:bottom w:val="none" w:sz="0" w:space="0" w:color="auto"/>
            <w:right w:val="none" w:sz="0" w:space="0" w:color="auto"/>
          </w:divBdr>
        </w:div>
        <w:div w:id="1970238448">
          <w:marLeft w:val="640"/>
          <w:marRight w:val="0"/>
          <w:marTop w:val="0"/>
          <w:marBottom w:val="0"/>
          <w:divBdr>
            <w:top w:val="none" w:sz="0" w:space="0" w:color="auto"/>
            <w:left w:val="none" w:sz="0" w:space="0" w:color="auto"/>
            <w:bottom w:val="none" w:sz="0" w:space="0" w:color="auto"/>
            <w:right w:val="none" w:sz="0" w:space="0" w:color="auto"/>
          </w:divBdr>
        </w:div>
        <w:div w:id="1770196501">
          <w:marLeft w:val="640"/>
          <w:marRight w:val="0"/>
          <w:marTop w:val="0"/>
          <w:marBottom w:val="0"/>
          <w:divBdr>
            <w:top w:val="none" w:sz="0" w:space="0" w:color="auto"/>
            <w:left w:val="none" w:sz="0" w:space="0" w:color="auto"/>
            <w:bottom w:val="none" w:sz="0" w:space="0" w:color="auto"/>
            <w:right w:val="none" w:sz="0" w:space="0" w:color="auto"/>
          </w:divBdr>
        </w:div>
        <w:div w:id="886142684">
          <w:marLeft w:val="640"/>
          <w:marRight w:val="0"/>
          <w:marTop w:val="0"/>
          <w:marBottom w:val="0"/>
          <w:divBdr>
            <w:top w:val="none" w:sz="0" w:space="0" w:color="auto"/>
            <w:left w:val="none" w:sz="0" w:space="0" w:color="auto"/>
            <w:bottom w:val="none" w:sz="0" w:space="0" w:color="auto"/>
            <w:right w:val="none" w:sz="0" w:space="0" w:color="auto"/>
          </w:divBdr>
        </w:div>
        <w:div w:id="189883104">
          <w:marLeft w:val="640"/>
          <w:marRight w:val="0"/>
          <w:marTop w:val="0"/>
          <w:marBottom w:val="0"/>
          <w:divBdr>
            <w:top w:val="none" w:sz="0" w:space="0" w:color="auto"/>
            <w:left w:val="none" w:sz="0" w:space="0" w:color="auto"/>
            <w:bottom w:val="none" w:sz="0" w:space="0" w:color="auto"/>
            <w:right w:val="none" w:sz="0" w:space="0" w:color="auto"/>
          </w:divBdr>
        </w:div>
        <w:div w:id="1627354205">
          <w:marLeft w:val="640"/>
          <w:marRight w:val="0"/>
          <w:marTop w:val="0"/>
          <w:marBottom w:val="0"/>
          <w:divBdr>
            <w:top w:val="none" w:sz="0" w:space="0" w:color="auto"/>
            <w:left w:val="none" w:sz="0" w:space="0" w:color="auto"/>
            <w:bottom w:val="none" w:sz="0" w:space="0" w:color="auto"/>
            <w:right w:val="none" w:sz="0" w:space="0" w:color="auto"/>
          </w:divBdr>
        </w:div>
        <w:div w:id="797265645">
          <w:marLeft w:val="640"/>
          <w:marRight w:val="0"/>
          <w:marTop w:val="0"/>
          <w:marBottom w:val="0"/>
          <w:divBdr>
            <w:top w:val="none" w:sz="0" w:space="0" w:color="auto"/>
            <w:left w:val="none" w:sz="0" w:space="0" w:color="auto"/>
            <w:bottom w:val="none" w:sz="0" w:space="0" w:color="auto"/>
            <w:right w:val="none" w:sz="0" w:space="0" w:color="auto"/>
          </w:divBdr>
        </w:div>
        <w:div w:id="1749185172">
          <w:marLeft w:val="640"/>
          <w:marRight w:val="0"/>
          <w:marTop w:val="0"/>
          <w:marBottom w:val="0"/>
          <w:divBdr>
            <w:top w:val="none" w:sz="0" w:space="0" w:color="auto"/>
            <w:left w:val="none" w:sz="0" w:space="0" w:color="auto"/>
            <w:bottom w:val="none" w:sz="0" w:space="0" w:color="auto"/>
            <w:right w:val="none" w:sz="0" w:space="0" w:color="auto"/>
          </w:divBdr>
        </w:div>
        <w:div w:id="1214848183">
          <w:marLeft w:val="640"/>
          <w:marRight w:val="0"/>
          <w:marTop w:val="0"/>
          <w:marBottom w:val="0"/>
          <w:divBdr>
            <w:top w:val="none" w:sz="0" w:space="0" w:color="auto"/>
            <w:left w:val="none" w:sz="0" w:space="0" w:color="auto"/>
            <w:bottom w:val="none" w:sz="0" w:space="0" w:color="auto"/>
            <w:right w:val="none" w:sz="0" w:space="0" w:color="auto"/>
          </w:divBdr>
        </w:div>
        <w:div w:id="772937531">
          <w:marLeft w:val="640"/>
          <w:marRight w:val="0"/>
          <w:marTop w:val="0"/>
          <w:marBottom w:val="0"/>
          <w:divBdr>
            <w:top w:val="none" w:sz="0" w:space="0" w:color="auto"/>
            <w:left w:val="none" w:sz="0" w:space="0" w:color="auto"/>
            <w:bottom w:val="none" w:sz="0" w:space="0" w:color="auto"/>
            <w:right w:val="none" w:sz="0" w:space="0" w:color="auto"/>
          </w:divBdr>
        </w:div>
        <w:div w:id="846678822">
          <w:marLeft w:val="640"/>
          <w:marRight w:val="0"/>
          <w:marTop w:val="0"/>
          <w:marBottom w:val="0"/>
          <w:divBdr>
            <w:top w:val="none" w:sz="0" w:space="0" w:color="auto"/>
            <w:left w:val="none" w:sz="0" w:space="0" w:color="auto"/>
            <w:bottom w:val="none" w:sz="0" w:space="0" w:color="auto"/>
            <w:right w:val="none" w:sz="0" w:space="0" w:color="auto"/>
          </w:divBdr>
        </w:div>
        <w:div w:id="519902019">
          <w:marLeft w:val="640"/>
          <w:marRight w:val="0"/>
          <w:marTop w:val="0"/>
          <w:marBottom w:val="0"/>
          <w:divBdr>
            <w:top w:val="none" w:sz="0" w:space="0" w:color="auto"/>
            <w:left w:val="none" w:sz="0" w:space="0" w:color="auto"/>
            <w:bottom w:val="none" w:sz="0" w:space="0" w:color="auto"/>
            <w:right w:val="none" w:sz="0" w:space="0" w:color="auto"/>
          </w:divBdr>
        </w:div>
        <w:div w:id="207648629">
          <w:marLeft w:val="640"/>
          <w:marRight w:val="0"/>
          <w:marTop w:val="0"/>
          <w:marBottom w:val="0"/>
          <w:divBdr>
            <w:top w:val="none" w:sz="0" w:space="0" w:color="auto"/>
            <w:left w:val="none" w:sz="0" w:space="0" w:color="auto"/>
            <w:bottom w:val="none" w:sz="0" w:space="0" w:color="auto"/>
            <w:right w:val="none" w:sz="0" w:space="0" w:color="auto"/>
          </w:divBdr>
        </w:div>
        <w:div w:id="1627002736">
          <w:marLeft w:val="640"/>
          <w:marRight w:val="0"/>
          <w:marTop w:val="0"/>
          <w:marBottom w:val="0"/>
          <w:divBdr>
            <w:top w:val="none" w:sz="0" w:space="0" w:color="auto"/>
            <w:left w:val="none" w:sz="0" w:space="0" w:color="auto"/>
            <w:bottom w:val="none" w:sz="0" w:space="0" w:color="auto"/>
            <w:right w:val="none" w:sz="0" w:space="0" w:color="auto"/>
          </w:divBdr>
        </w:div>
        <w:div w:id="686491741">
          <w:marLeft w:val="640"/>
          <w:marRight w:val="0"/>
          <w:marTop w:val="0"/>
          <w:marBottom w:val="0"/>
          <w:divBdr>
            <w:top w:val="none" w:sz="0" w:space="0" w:color="auto"/>
            <w:left w:val="none" w:sz="0" w:space="0" w:color="auto"/>
            <w:bottom w:val="none" w:sz="0" w:space="0" w:color="auto"/>
            <w:right w:val="none" w:sz="0" w:space="0" w:color="auto"/>
          </w:divBdr>
        </w:div>
        <w:div w:id="1335065732">
          <w:marLeft w:val="640"/>
          <w:marRight w:val="0"/>
          <w:marTop w:val="0"/>
          <w:marBottom w:val="0"/>
          <w:divBdr>
            <w:top w:val="none" w:sz="0" w:space="0" w:color="auto"/>
            <w:left w:val="none" w:sz="0" w:space="0" w:color="auto"/>
            <w:bottom w:val="none" w:sz="0" w:space="0" w:color="auto"/>
            <w:right w:val="none" w:sz="0" w:space="0" w:color="auto"/>
          </w:divBdr>
        </w:div>
        <w:div w:id="2048985985">
          <w:marLeft w:val="640"/>
          <w:marRight w:val="0"/>
          <w:marTop w:val="0"/>
          <w:marBottom w:val="0"/>
          <w:divBdr>
            <w:top w:val="none" w:sz="0" w:space="0" w:color="auto"/>
            <w:left w:val="none" w:sz="0" w:space="0" w:color="auto"/>
            <w:bottom w:val="none" w:sz="0" w:space="0" w:color="auto"/>
            <w:right w:val="none" w:sz="0" w:space="0" w:color="auto"/>
          </w:divBdr>
        </w:div>
        <w:div w:id="1605527843">
          <w:marLeft w:val="640"/>
          <w:marRight w:val="0"/>
          <w:marTop w:val="0"/>
          <w:marBottom w:val="0"/>
          <w:divBdr>
            <w:top w:val="none" w:sz="0" w:space="0" w:color="auto"/>
            <w:left w:val="none" w:sz="0" w:space="0" w:color="auto"/>
            <w:bottom w:val="none" w:sz="0" w:space="0" w:color="auto"/>
            <w:right w:val="none" w:sz="0" w:space="0" w:color="auto"/>
          </w:divBdr>
        </w:div>
        <w:div w:id="443814726">
          <w:marLeft w:val="640"/>
          <w:marRight w:val="0"/>
          <w:marTop w:val="0"/>
          <w:marBottom w:val="0"/>
          <w:divBdr>
            <w:top w:val="none" w:sz="0" w:space="0" w:color="auto"/>
            <w:left w:val="none" w:sz="0" w:space="0" w:color="auto"/>
            <w:bottom w:val="none" w:sz="0" w:space="0" w:color="auto"/>
            <w:right w:val="none" w:sz="0" w:space="0" w:color="auto"/>
          </w:divBdr>
        </w:div>
        <w:div w:id="2064519155">
          <w:marLeft w:val="640"/>
          <w:marRight w:val="0"/>
          <w:marTop w:val="0"/>
          <w:marBottom w:val="0"/>
          <w:divBdr>
            <w:top w:val="none" w:sz="0" w:space="0" w:color="auto"/>
            <w:left w:val="none" w:sz="0" w:space="0" w:color="auto"/>
            <w:bottom w:val="none" w:sz="0" w:space="0" w:color="auto"/>
            <w:right w:val="none" w:sz="0" w:space="0" w:color="auto"/>
          </w:divBdr>
        </w:div>
        <w:div w:id="1793093788">
          <w:marLeft w:val="640"/>
          <w:marRight w:val="0"/>
          <w:marTop w:val="0"/>
          <w:marBottom w:val="0"/>
          <w:divBdr>
            <w:top w:val="none" w:sz="0" w:space="0" w:color="auto"/>
            <w:left w:val="none" w:sz="0" w:space="0" w:color="auto"/>
            <w:bottom w:val="none" w:sz="0" w:space="0" w:color="auto"/>
            <w:right w:val="none" w:sz="0" w:space="0" w:color="auto"/>
          </w:divBdr>
        </w:div>
        <w:div w:id="709765805">
          <w:marLeft w:val="640"/>
          <w:marRight w:val="0"/>
          <w:marTop w:val="0"/>
          <w:marBottom w:val="0"/>
          <w:divBdr>
            <w:top w:val="none" w:sz="0" w:space="0" w:color="auto"/>
            <w:left w:val="none" w:sz="0" w:space="0" w:color="auto"/>
            <w:bottom w:val="none" w:sz="0" w:space="0" w:color="auto"/>
            <w:right w:val="none" w:sz="0" w:space="0" w:color="auto"/>
          </w:divBdr>
        </w:div>
        <w:div w:id="1453211917">
          <w:marLeft w:val="640"/>
          <w:marRight w:val="0"/>
          <w:marTop w:val="0"/>
          <w:marBottom w:val="0"/>
          <w:divBdr>
            <w:top w:val="none" w:sz="0" w:space="0" w:color="auto"/>
            <w:left w:val="none" w:sz="0" w:space="0" w:color="auto"/>
            <w:bottom w:val="none" w:sz="0" w:space="0" w:color="auto"/>
            <w:right w:val="none" w:sz="0" w:space="0" w:color="auto"/>
          </w:divBdr>
        </w:div>
        <w:div w:id="563562504">
          <w:marLeft w:val="640"/>
          <w:marRight w:val="0"/>
          <w:marTop w:val="0"/>
          <w:marBottom w:val="0"/>
          <w:divBdr>
            <w:top w:val="none" w:sz="0" w:space="0" w:color="auto"/>
            <w:left w:val="none" w:sz="0" w:space="0" w:color="auto"/>
            <w:bottom w:val="none" w:sz="0" w:space="0" w:color="auto"/>
            <w:right w:val="none" w:sz="0" w:space="0" w:color="auto"/>
          </w:divBdr>
        </w:div>
        <w:div w:id="2057661921">
          <w:marLeft w:val="640"/>
          <w:marRight w:val="0"/>
          <w:marTop w:val="0"/>
          <w:marBottom w:val="0"/>
          <w:divBdr>
            <w:top w:val="none" w:sz="0" w:space="0" w:color="auto"/>
            <w:left w:val="none" w:sz="0" w:space="0" w:color="auto"/>
            <w:bottom w:val="none" w:sz="0" w:space="0" w:color="auto"/>
            <w:right w:val="none" w:sz="0" w:space="0" w:color="auto"/>
          </w:divBdr>
        </w:div>
        <w:div w:id="2036271748">
          <w:marLeft w:val="640"/>
          <w:marRight w:val="0"/>
          <w:marTop w:val="0"/>
          <w:marBottom w:val="0"/>
          <w:divBdr>
            <w:top w:val="none" w:sz="0" w:space="0" w:color="auto"/>
            <w:left w:val="none" w:sz="0" w:space="0" w:color="auto"/>
            <w:bottom w:val="none" w:sz="0" w:space="0" w:color="auto"/>
            <w:right w:val="none" w:sz="0" w:space="0" w:color="auto"/>
          </w:divBdr>
        </w:div>
        <w:div w:id="1774521028">
          <w:marLeft w:val="640"/>
          <w:marRight w:val="0"/>
          <w:marTop w:val="0"/>
          <w:marBottom w:val="0"/>
          <w:divBdr>
            <w:top w:val="none" w:sz="0" w:space="0" w:color="auto"/>
            <w:left w:val="none" w:sz="0" w:space="0" w:color="auto"/>
            <w:bottom w:val="none" w:sz="0" w:space="0" w:color="auto"/>
            <w:right w:val="none" w:sz="0" w:space="0" w:color="auto"/>
          </w:divBdr>
        </w:div>
        <w:div w:id="403990934">
          <w:marLeft w:val="640"/>
          <w:marRight w:val="0"/>
          <w:marTop w:val="0"/>
          <w:marBottom w:val="0"/>
          <w:divBdr>
            <w:top w:val="none" w:sz="0" w:space="0" w:color="auto"/>
            <w:left w:val="none" w:sz="0" w:space="0" w:color="auto"/>
            <w:bottom w:val="none" w:sz="0" w:space="0" w:color="auto"/>
            <w:right w:val="none" w:sz="0" w:space="0" w:color="auto"/>
          </w:divBdr>
        </w:div>
        <w:div w:id="1081871253">
          <w:marLeft w:val="640"/>
          <w:marRight w:val="0"/>
          <w:marTop w:val="0"/>
          <w:marBottom w:val="0"/>
          <w:divBdr>
            <w:top w:val="none" w:sz="0" w:space="0" w:color="auto"/>
            <w:left w:val="none" w:sz="0" w:space="0" w:color="auto"/>
            <w:bottom w:val="none" w:sz="0" w:space="0" w:color="auto"/>
            <w:right w:val="none" w:sz="0" w:space="0" w:color="auto"/>
          </w:divBdr>
        </w:div>
        <w:div w:id="1454252948">
          <w:marLeft w:val="640"/>
          <w:marRight w:val="0"/>
          <w:marTop w:val="0"/>
          <w:marBottom w:val="0"/>
          <w:divBdr>
            <w:top w:val="none" w:sz="0" w:space="0" w:color="auto"/>
            <w:left w:val="none" w:sz="0" w:space="0" w:color="auto"/>
            <w:bottom w:val="none" w:sz="0" w:space="0" w:color="auto"/>
            <w:right w:val="none" w:sz="0" w:space="0" w:color="auto"/>
          </w:divBdr>
        </w:div>
        <w:div w:id="1959018846">
          <w:marLeft w:val="640"/>
          <w:marRight w:val="0"/>
          <w:marTop w:val="0"/>
          <w:marBottom w:val="0"/>
          <w:divBdr>
            <w:top w:val="none" w:sz="0" w:space="0" w:color="auto"/>
            <w:left w:val="none" w:sz="0" w:space="0" w:color="auto"/>
            <w:bottom w:val="none" w:sz="0" w:space="0" w:color="auto"/>
            <w:right w:val="none" w:sz="0" w:space="0" w:color="auto"/>
          </w:divBdr>
        </w:div>
        <w:div w:id="1069882658">
          <w:marLeft w:val="640"/>
          <w:marRight w:val="0"/>
          <w:marTop w:val="0"/>
          <w:marBottom w:val="0"/>
          <w:divBdr>
            <w:top w:val="none" w:sz="0" w:space="0" w:color="auto"/>
            <w:left w:val="none" w:sz="0" w:space="0" w:color="auto"/>
            <w:bottom w:val="none" w:sz="0" w:space="0" w:color="auto"/>
            <w:right w:val="none" w:sz="0" w:space="0" w:color="auto"/>
          </w:divBdr>
        </w:div>
        <w:div w:id="879245109">
          <w:marLeft w:val="640"/>
          <w:marRight w:val="0"/>
          <w:marTop w:val="0"/>
          <w:marBottom w:val="0"/>
          <w:divBdr>
            <w:top w:val="none" w:sz="0" w:space="0" w:color="auto"/>
            <w:left w:val="none" w:sz="0" w:space="0" w:color="auto"/>
            <w:bottom w:val="none" w:sz="0" w:space="0" w:color="auto"/>
            <w:right w:val="none" w:sz="0" w:space="0" w:color="auto"/>
          </w:divBdr>
        </w:div>
        <w:div w:id="398408547">
          <w:marLeft w:val="640"/>
          <w:marRight w:val="0"/>
          <w:marTop w:val="0"/>
          <w:marBottom w:val="0"/>
          <w:divBdr>
            <w:top w:val="none" w:sz="0" w:space="0" w:color="auto"/>
            <w:left w:val="none" w:sz="0" w:space="0" w:color="auto"/>
            <w:bottom w:val="none" w:sz="0" w:space="0" w:color="auto"/>
            <w:right w:val="none" w:sz="0" w:space="0" w:color="auto"/>
          </w:divBdr>
        </w:div>
        <w:div w:id="1733918081">
          <w:marLeft w:val="640"/>
          <w:marRight w:val="0"/>
          <w:marTop w:val="0"/>
          <w:marBottom w:val="0"/>
          <w:divBdr>
            <w:top w:val="none" w:sz="0" w:space="0" w:color="auto"/>
            <w:left w:val="none" w:sz="0" w:space="0" w:color="auto"/>
            <w:bottom w:val="none" w:sz="0" w:space="0" w:color="auto"/>
            <w:right w:val="none" w:sz="0" w:space="0" w:color="auto"/>
          </w:divBdr>
        </w:div>
        <w:div w:id="1607226658">
          <w:marLeft w:val="640"/>
          <w:marRight w:val="0"/>
          <w:marTop w:val="0"/>
          <w:marBottom w:val="0"/>
          <w:divBdr>
            <w:top w:val="none" w:sz="0" w:space="0" w:color="auto"/>
            <w:left w:val="none" w:sz="0" w:space="0" w:color="auto"/>
            <w:bottom w:val="none" w:sz="0" w:space="0" w:color="auto"/>
            <w:right w:val="none" w:sz="0" w:space="0" w:color="auto"/>
          </w:divBdr>
        </w:div>
        <w:div w:id="500584051">
          <w:marLeft w:val="640"/>
          <w:marRight w:val="0"/>
          <w:marTop w:val="0"/>
          <w:marBottom w:val="0"/>
          <w:divBdr>
            <w:top w:val="none" w:sz="0" w:space="0" w:color="auto"/>
            <w:left w:val="none" w:sz="0" w:space="0" w:color="auto"/>
            <w:bottom w:val="none" w:sz="0" w:space="0" w:color="auto"/>
            <w:right w:val="none" w:sz="0" w:space="0" w:color="auto"/>
          </w:divBdr>
        </w:div>
        <w:div w:id="655457776">
          <w:marLeft w:val="640"/>
          <w:marRight w:val="0"/>
          <w:marTop w:val="0"/>
          <w:marBottom w:val="0"/>
          <w:divBdr>
            <w:top w:val="none" w:sz="0" w:space="0" w:color="auto"/>
            <w:left w:val="none" w:sz="0" w:space="0" w:color="auto"/>
            <w:bottom w:val="none" w:sz="0" w:space="0" w:color="auto"/>
            <w:right w:val="none" w:sz="0" w:space="0" w:color="auto"/>
          </w:divBdr>
        </w:div>
        <w:div w:id="476340102">
          <w:marLeft w:val="640"/>
          <w:marRight w:val="0"/>
          <w:marTop w:val="0"/>
          <w:marBottom w:val="0"/>
          <w:divBdr>
            <w:top w:val="none" w:sz="0" w:space="0" w:color="auto"/>
            <w:left w:val="none" w:sz="0" w:space="0" w:color="auto"/>
            <w:bottom w:val="none" w:sz="0" w:space="0" w:color="auto"/>
            <w:right w:val="none" w:sz="0" w:space="0" w:color="auto"/>
          </w:divBdr>
        </w:div>
        <w:div w:id="818885348">
          <w:marLeft w:val="640"/>
          <w:marRight w:val="0"/>
          <w:marTop w:val="0"/>
          <w:marBottom w:val="0"/>
          <w:divBdr>
            <w:top w:val="none" w:sz="0" w:space="0" w:color="auto"/>
            <w:left w:val="none" w:sz="0" w:space="0" w:color="auto"/>
            <w:bottom w:val="none" w:sz="0" w:space="0" w:color="auto"/>
            <w:right w:val="none" w:sz="0" w:space="0" w:color="auto"/>
          </w:divBdr>
        </w:div>
      </w:divsChild>
    </w:div>
    <w:div w:id="1793212006">
      <w:bodyDiv w:val="1"/>
      <w:marLeft w:val="0"/>
      <w:marRight w:val="0"/>
      <w:marTop w:val="0"/>
      <w:marBottom w:val="0"/>
      <w:divBdr>
        <w:top w:val="none" w:sz="0" w:space="0" w:color="auto"/>
        <w:left w:val="none" w:sz="0" w:space="0" w:color="auto"/>
        <w:bottom w:val="none" w:sz="0" w:space="0" w:color="auto"/>
        <w:right w:val="none" w:sz="0" w:space="0" w:color="auto"/>
      </w:divBdr>
      <w:divsChild>
        <w:div w:id="2084601430">
          <w:marLeft w:val="640"/>
          <w:marRight w:val="0"/>
          <w:marTop w:val="0"/>
          <w:marBottom w:val="0"/>
          <w:divBdr>
            <w:top w:val="none" w:sz="0" w:space="0" w:color="auto"/>
            <w:left w:val="none" w:sz="0" w:space="0" w:color="auto"/>
            <w:bottom w:val="none" w:sz="0" w:space="0" w:color="auto"/>
            <w:right w:val="none" w:sz="0" w:space="0" w:color="auto"/>
          </w:divBdr>
        </w:div>
        <w:div w:id="1366714367">
          <w:marLeft w:val="640"/>
          <w:marRight w:val="0"/>
          <w:marTop w:val="0"/>
          <w:marBottom w:val="0"/>
          <w:divBdr>
            <w:top w:val="none" w:sz="0" w:space="0" w:color="auto"/>
            <w:left w:val="none" w:sz="0" w:space="0" w:color="auto"/>
            <w:bottom w:val="none" w:sz="0" w:space="0" w:color="auto"/>
            <w:right w:val="none" w:sz="0" w:space="0" w:color="auto"/>
          </w:divBdr>
        </w:div>
        <w:div w:id="1066336818">
          <w:marLeft w:val="640"/>
          <w:marRight w:val="0"/>
          <w:marTop w:val="0"/>
          <w:marBottom w:val="0"/>
          <w:divBdr>
            <w:top w:val="none" w:sz="0" w:space="0" w:color="auto"/>
            <w:left w:val="none" w:sz="0" w:space="0" w:color="auto"/>
            <w:bottom w:val="none" w:sz="0" w:space="0" w:color="auto"/>
            <w:right w:val="none" w:sz="0" w:space="0" w:color="auto"/>
          </w:divBdr>
        </w:div>
        <w:div w:id="837966867">
          <w:marLeft w:val="640"/>
          <w:marRight w:val="0"/>
          <w:marTop w:val="0"/>
          <w:marBottom w:val="0"/>
          <w:divBdr>
            <w:top w:val="none" w:sz="0" w:space="0" w:color="auto"/>
            <w:left w:val="none" w:sz="0" w:space="0" w:color="auto"/>
            <w:bottom w:val="none" w:sz="0" w:space="0" w:color="auto"/>
            <w:right w:val="none" w:sz="0" w:space="0" w:color="auto"/>
          </w:divBdr>
        </w:div>
        <w:div w:id="2012292130">
          <w:marLeft w:val="640"/>
          <w:marRight w:val="0"/>
          <w:marTop w:val="0"/>
          <w:marBottom w:val="0"/>
          <w:divBdr>
            <w:top w:val="none" w:sz="0" w:space="0" w:color="auto"/>
            <w:left w:val="none" w:sz="0" w:space="0" w:color="auto"/>
            <w:bottom w:val="none" w:sz="0" w:space="0" w:color="auto"/>
            <w:right w:val="none" w:sz="0" w:space="0" w:color="auto"/>
          </w:divBdr>
        </w:div>
        <w:div w:id="774595471">
          <w:marLeft w:val="640"/>
          <w:marRight w:val="0"/>
          <w:marTop w:val="0"/>
          <w:marBottom w:val="0"/>
          <w:divBdr>
            <w:top w:val="none" w:sz="0" w:space="0" w:color="auto"/>
            <w:left w:val="none" w:sz="0" w:space="0" w:color="auto"/>
            <w:bottom w:val="none" w:sz="0" w:space="0" w:color="auto"/>
            <w:right w:val="none" w:sz="0" w:space="0" w:color="auto"/>
          </w:divBdr>
        </w:div>
        <w:div w:id="40525042">
          <w:marLeft w:val="640"/>
          <w:marRight w:val="0"/>
          <w:marTop w:val="0"/>
          <w:marBottom w:val="0"/>
          <w:divBdr>
            <w:top w:val="none" w:sz="0" w:space="0" w:color="auto"/>
            <w:left w:val="none" w:sz="0" w:space="0" w:color="auto"/>
            <w:bottom w:val="none" w:sz="0" w:space="0" w:color="auto"/>
            <w:right w:val="none" w:sz="0" w:space="0" w:color="auto"/>
          </w:divBdr>
        </w:div>
        <w:div w:id="1267738204">
          <w:marLeft w:val="640"/>
          <w:marRight w:val="0"/>
          <w:marTop w:val="0"/>
          <w:marBottom w:val="0"/>
          <w:divBdr>
            <w:top w:val="none" w:sz="0" w:space="0" w:color="auto"/>
            <w:left w:val="none" w:sz="0" w:space="0" w:color="auto"/>
            <w:bottom w:val="none" w:sz="0" w:space="0" w:color="auto"/>
            <w:right w:val="none" w:sz="0" w:space="0" w:color="auto"/>
          </w:divBdr>
        </w:div>
        <w:div w:id="593323097">
          <w:marLeft w:val="640"/>
          <w:marRight w:val="0"/>
          <w:marTop w:val="0"/>
          <w:marBottom w:val="0"/>
          <w:divBdr>
            <w:top w:val="none" w:sz="0" w:space="0" w:color="auto"/>
            <w:left w:val="none" w:sz="0" w:space="0" w:color="auto"/>
            <w:bottom w:val="none" w:sz="0" w:space="0" w:color="auto"/>
            <w:right w:val="none" w:sz="0" w:space="0" w:color="auto"/>
          </w:divBdr>
        </w:div>
        <w:div w:id="1540507186">
          <w:marLeft w:val="640"/>
          <w:marRight w:val="0"/>
          <w:marTop w:val="0"/>
          <w:marBottom w:val="0"/>
          <w:divBdr>
            <w:top w:val="none" w:sz="0" w:space="0" w:color="auto"/>
            <w:left w:val="none" w:sz="0" w:space="0" w:color="auto"/>
            <w:bottom w:val="none" w:sz="0" w:space="0" w:color="auto"/>
            <w:right w:val="none" w:sz="0" w:space="0" w:color="auto"/>
          </w:divBdr>
        </w:div>
        <w:div w:id="125902573">
          <w:marLeft w:val="640"/>
          <w:marRight w:val="0"/>
          <w:marTop w:val="0"/>
          <w:marBottom w:val="0"/>
          <w:divBdr>
            <w:top w:val="none" w:sz="0" w:space="0" w:color="auto"/>
            <w:left w:val="none" w:sz="0" w:space="0" w:color="auto"/>
            <w:bottom w:val="none" w:sz="0" w:space="0" w:color="auto"/>
            <w:right w:val="none" w:sz="0" w:space="0" w:color="auto"/>
          </w:divBdr>
        </w:div>
        <w:div w:id="179049318">
          <w:marLeft w:val="640"/>
          <w:marRight w:val="0"/>
          <w:marTop w:val="0"/>
          <w:marBottom w:val="0"/>
          <w:divBdr>
            <w:top w:val="none" w:sz="0" w:space="0" w:color="auto"/>
            <w:left w:val="none" w:sz="0" w:space="0" w:color="auto"/>
            <w:bottom w:val="none" w:sz="0" w:space="0" w:color="auto"/>
            <w:right w:val="none" w:sz="0" w:space="0" w:color="auto"/>
          </w:divBdr>
        </w:div>
        <w:div w:id="1238634831">
          <w:marLeft w:val="640"/>
          <w:marRight w:val="0"/>
          <w:marTop w:val="0"/>
          <w:marBottom w:val="0"/>
          <w:divBdr>
            <w:top w:val="none" w:sz="0" w:space="0" w:color="auto"/>
            <w:left w:val="none" w:sz="0" w:space="0" w:color="auto"/>
            <w:bottom w:val="none" w:sz="0" w:space="0" w:color="auto"/>
            <w:right w:val="none" w:sz="0" w:space="0" w:color="auto"/>
          </w:divBdr>
        </w:div>
        <w:div w:id="128401668">
          <w:marLeft w:val="640"/>
          <w:marRight w:val="0"/>
          <w:marTop w:val="0"/>
          <w:marBottom w:val="0"/>
          <w:divBdr>
            <w:top w:val="none" w:sz="0" w:space="0" w:color="auto"/>
            <w:left w:val="none" w:sz="0" w:space="0" w:color="auto"/>
            <w:bottom w:val="none" w:sz="0" w:space="0" w:color="auto"/>
            <w:right w:val="none" w:sz="0" w:space="0" w:color="auto"/>
          </w:divBdr>
        </w:div>
        <w:div w:id="1132482405">
          <w:marLeft w:val="640"/>
          <w:marRight w:val="0"/>
          <w:marTop w:val="0"/>
          <w:marBottom w:val="0"/>
          <w:divBdr>
            <w:top w:val="none" w:sz="0" w:space="0" w:color="auto"/>
            <w:left w:val="none" w:sz="0" w:space="0" w:color="auto"/>
            <w:bottom w:val="none" w:sz="0" w:space="0" w:color="auto"/>
            <w:right w:val="none" w:sz="0" w:space="0" w:color="auto"/>
          </w:divBdr>
        </w:div>
        <w:div w:id="1938752460">
          <w:marLeft w:val="640"/>
          <w:marRight w:val="0"/>
          <w:marTop w:val="0"/>
          <w:marBottom w:val="0"/>
          <w:divBdr>
            <w:top w:val="none" w:sz="0" w:space="0" w:color="auto"/>
            <w:left w:val="none" w:sz="0" w:space="0" w:color="auto"/>
            <w:bottom w:val="none" w:sz="0" w:space="0" w:color="auto"/>
            <w:right w:val="none" w:sz="0" w:space="0" w:color="auto"/>
          </w:divBdr>
        </w:div>
        <w:div w:id="799148925">
          <w:marLeft w:val="640"/>
          <w:marRight w:val="0"/>
          <w:marTop w:val="0"/>
          <w:marBottom w:val="0"/>
          <w:divBdr>
            <w:top w:val="none" w:sz="0" w:space="0" w:color="auto"/>
            <w:left w:val="none" w:sz="0" w:space="0" w:color="auto"/>
            <w:bottom w:val="none" w:sz="0" w:space="0" w:color="auto"/>
            <w:right w:val="none" w:sz="0" w:space="0" w:color="auto"/>
          </w:divBdr>
        </w:div>
        <w:div w:id="1402943237">
          <w:marLeft w:val="640"/>
          <w:marRight w:val="0"/>
          <w:marTop w:val="0"/>
          <w:marBottom w:val="0"/>
          <w:divBdr>
            <w:top w:val="none" w:sz="0" w:space="0" w:color="auto"/>
            <w:left w:val="none" w:sz="0" w:space="0" w:color="auto"/>
            <w:bottom w:val="none" w:sz="0" w:space="0" w:color="auto"/>
            <w:right w:val="none" w:sz="0" w:space="0" w:color="auto"/>
          </w:divBdr>
        </w:div>
        <w:div w:id="1480882978">
          <w:marLeft w:val="640"/>
          <w:marRight w:val="0"/>
          <w:marTop w:val="0"/>
          <w:marBottom w:val="0"/>
          <w:divBdr>
            <w:top w:val="none" w:sz="0" w:space="0" w:color="auto"/>
            <w:left w:val="none" w:sz="0" w:space="0" w:color="auto"/>
            <w:bottom w:val="none" w:sz="0" w:space="0" w:color="auto"/>
            <w:right w:val="none" w:sz="0" w:space="0" w:color="auto"/>
          </w:divBdr>
        </w:div>
        <w:div w:id="1721784174">
          <w:marLeft w:val="640"/>
          <w:marRight w:val="0"/>
          <w:marTop w:val="0"/>
          <w:marBottom w:val="0"/>
          <w:divBdr>
            <w:top w:val="none" w:sz="0" w:space="0" w:color="auto"/>
            <w:left w:val="none" w:sz="0" w:space="0" w:color="auto"/>
            <w:bottom w:val="none" w:sz="0" w:space="0" w:color="auto"/>
            <w:right w:val="none" w:sz="0" w:space="0" w:color="auto"/>
          </w:divBdr>
        </w:div>
        <w:div w:id="814106532">
          <w:marLeft w:val="640"/>
          <w:marRight w:val="0"/>
          <w:marTop w:val="0"/>
          <w:marBottom w:val="0"/>
          <w:divBdr>
            <w:top w:val="none" w:sz="0" w:space="0" w:color="auto"/>
            <w:left w:val="none" w:sz="0" w:space="0" w:color="auto"/>
            <w:bottom w:val="none" w:sz="0" w:space="0" w:color="auto"/>
            <w:right w:val="none" w:sz="0" w:space="0" w:color="auto"/>
          </w:divBdr>
        </w:div>
        <w:div w:id="2070422642">
          <w:marLeft w:val="640"/>
          <w:marRight w:val="0"/>
          <w:marTop w:val="0"/>
          <w:marBottom w:val="0"/>
          <w:divBdr>
            <w:top w:val="none" w:sz="0" w:space="0" w:color="auto"/>
            <w:left w:val="none" w:sz="0" w:space="0" w:color="auto"/>
            <w:bottom w:val="none" w:sz="0" w:space="0" w:color="auto"/>
            <w:right w:val="none" w:sz="0" w:space="0" w:color="auto"/>
          </w:divBdr>
        </w:div>
        <w:div w:id="873883524">
          <w:marLeft w:val="640"/>
          <w:marRight w:val="0"/>
          <w:marTop w:val="0"/>
          <w:marBottom w:val="0"/>
          <w:divBdr>
            <w:top w:val="none" w:sz="0" w:space="0" w:color="auto"/>
            <w:left w:val="none" w:sz="0" w:space="0" w:color="auto"/>
            <w:bottom w:val="none" w:sz="0" w:space="0" w:color="auto"/>
            <w:right w:val="none" w:sz="0" w:space="0" w:color="auto"/>
          </w:divBdr>
        </w:div>
        <w:div w:id="1585459550">
          <w:marLeft w:val="640"/>
          <w:marRight w:val="0"/>
          <w:marTop w:val="0"/>
          <w:marBottom w:val="0"/>
          <w:divBdr>
            <w:top w:val="none" w:sz="0" w:space="0" w:color="auto"/>
            <w:left w:val="none" w:sz="0" w:space="0" w:color="auto"/>
            <w:bottom w:val="none" w:sz="0" w:space="0" w:color="auto"/>
            <w:right w:val="none" w:sz="0" w:space="0" w:color="auto"/>
          </w:divBdr>
        </w:div>
        <w:div w:id="1810590603">
          <w:marLeft w:val="640"/>
          <w:marRight w:val="0"/>
          <w:marTop w:val="0"/>
          <w:marBottom w:val="0"/>
          <w:divBdr>
            <w:top w:val="none" w:sz="0" w:space="0" w:color="auto"/>
            <w:left w:val="none" w:sz="0" w:space="0" w:color="auto"/>
            <w:bottom w:val="none" w:sz="0" w:space="0" w:color="auto"/>
            <w:right w:val="none" w:sz="0" w:space="0" w:color="auto"/>
          </w:divBdr>
        </w:div>
        <w:div w:id="1418137401">
          <w:marLeft w:val="640"/>
          <w:marRight w:val="0"/>
          <w:marTop w:val="0"/>
          <w:marBottom w:val="0"/>
          <w:divBdr>
            <w:top w:val="none" w:sz="0" w:space="0" w:color="auto"/>
            <w:left w:val="none" w:sz="0" w:space="0" w:color="auto"/>
            <w:bottom w:val="none" w:sz="0" w:space="0" w:color="auto"/>
            <w:right w:val="none" w:sz="0" w:space="0" w:color="auto"/>
          </w:divBdr>
        </w:div>
        <w:div w:id="237786514">
          <w:marLeft w:val="640"/>
          <w:marRight w:val="0"/>
          <w:marTop w:val="0"/>
          <w:marBottom w:val="0"/>
          <w:divBdr>
            <w:top w:val="none" w:sz="0" w:space="0" w:color="auto"/>
            <w:left w:val="none" w:sz="0" w:space="0" w:color="auto"/>
            <w:bottom w:val="none" w:sz="0" w:space="0" w:color="auto"/>
            <w:right w:val="none" w:sz="0" w:space="0" w:color="auto"/>
          </w:divBdr>
        </w:div>
        <w:div w:id="1961523501">
          <w:marLeft w:val="640"/>
          <w:marRight w:val="0"/>
          <w:marTop w:val="0"/>
          <w:marBottom w:val="0"/>
          <w:divBdr>
            <w:top w:val="none" w:sz="0" w:space="0" w:color="auto"/>
            <w:left w:val="none" w:sz="0" w:space="0" w:color="auto"/>
            <w:bottom w:val="none" w:sz="0" w:space="0" w:color="auto"/>
            <w:right w:val="none" w:sz="0" w:space="0" w:color="auto"/>
          </w:divBdr>
        </w:div>
        <w:div w:id="1825274169">
          <w:marLeft w:val="640"/>
          <w:marRight w:val="0"/>
          <w:marTop w:val="0"/>
          <w:marBottom w:val="0"/>
          <w:divBdr>
            <w:top w:val="none" w:sz="0" w:space="0" w:color="auto"/>
            <w:left w:val="none" w:sz="0" w:space="0" w:color="auto"/>
            <w:bottom w:val="none" w:sz="0" w:space="0" w:color="auto"/>
            <w:right w:val="none" w:sz="0" w:space="0" w:color="auto"/>
          </w:divBdr>
        </w:div>
        <w:div w:id="896090933">
          <w:marLeft w:val="640"/>
          <w:marRight w:val="0"/>
          <w:marTop w:val="0"/>
          <w:marBottom w:val="0"/>
          <w:divBdr>
            <w:top w:val="none" w:sz="0" w:space="0" w:color="auto"/>
            <w:left w:val="none" w:sz="0" w:space="0" w:color="auto"/>
            <w:bottom w:val="none" w:sz="0" w:space="0" w:color="auto"/>
            <w:right w:val="none" w:sz="0" w:space="0" w:color="auto"/>
          </w:divBdr>
        </w:div>
        <w:div w:id="1480687042">
          <w:marLeft w:val="640"/>
          <w:marRight w:val="0"/>
          <w:marTop w:val="0"/>
          <w:marBottom w:val="0"/>
          <w:divBdr>
            <w:top w:val="none" w:sz="0" w:space="0" w:color="auto"/>
            <w:left w:val="none" w:sz="0" w:space="0" w:color="auto"/>
            <w:bottom w:val="none" w:sz="0" w:space="0" w:color="auto"/>
            <w:right w:val="none" w:sz="0" w:space="0" w:color="auto"/>
          </w:divBdr>
        </w:div>
        <w:div w:id="410004117">
          <w:marLeft w:val="640"/>
          <w:marRight w:val="0"/>
          <w:marTop w:val="0"/>
          <w:marBottom w:val="0"/>
          <w:divBdr>
            <w:top w:val="none" w:sz="0" w:space="0" w:color="auto"/>
            <w:left w:val="none" w:sz="0" w:space="0" w:color="auto"/>
            <w:bottom w:val="none" w:sz="0" w:space="0" w:color="auto"/>
            <w:right w:val="none" w:sz="0" w:space="0" w:color="auto"/>
          </w:divBdr>
        </w:div>
        <w:div w:id="1023478029">
          <w:marLeft w:val="640"/>
          <w:marRight w:val="0"/>
          <w:marTop w:val="0"/>
          <w:marBottom w:val="0"/>
          <w:divBdr>
            <w:top w:val="none" w:sz="0" w:space="0" w:color="auto"/>
            <w:left w:val="none" w:sz="0" w:space="0" w:color="auto"/>
            <w:bottom w:val="none" w:sz="0" w:space="0" w:color="auto"/>
            <w:right w:val="none" w:sz="0" w:space="0" w:color="auto"/>
          </w:divBdr>
        </w:div>
        <w:div w:id="1241719060">
          <w:marLeft w:val="640"/>
          <w:marRight w:val="0"/>
          <w:marTop w:val="0"/>
          <w:marBottom w:val="0"/>
          <w:divBdr>
            <w:top w:val="none" w:sz="0" w:space="0" w:color="auto"/>
            <w:left w:val="none" w:sz="0" w:space="0" w:color="auto"/>
            <w:bottom w:val="none" w:sz="0" w:space="0" w:color="auto"/>
            <w:right w:val="none" w:sz="0" w:space="0" w:color="auto"/>
          </w:divBdr>
        </w:div>
        <w:div w:id="194006995">
          <w:marLeft w:val="640"/>
          <w:marRight w:val="0"/>
          <w:marTop w:val="0"/>
          <w:marBottom w:val="0"/>
          <w:divBdr>
            <w:top w:val="none" w:sz="0" w:space="0" w:color="auto"/>
            <w:left w:val="none" w:sz="0" w:space="0" w:color="auto"/>
            <w:bottom w:val="none" w:sz="0" w:space="0" w:color="auto"/>
            <w:right w:val="none" w:sz="0" w:space="0" w:color="auto"/>
          </w:divBdr>
        </w:div>
        <w:div w:id="1986079393">
          <w:marLeft w:val="640"/>
          <w:marRight w:val="0"/>
          <w:marTop w:val="0"/>
          <w:marBottom w:val="0"/>
          <w:divBdr>
            <w:top w:val="none" w:sz="0" w:space="0" w:color="auto"/>
            <w:left w:val="none" w:sz="0" w:space="0" w:color="auto"/>
            <w:bottom w:val="none" w:sz="0" w:space="0" w:color="auto"/>
            <w:right w:val="none" w:sz="0" w:space="0" w:color="auto"/>
          </w:divBdr>
        </w:div>
        <w:div w:id="2030594014">
          <w:marLeft w:val="640"/>
          <w:marRight w:val="0"/>
          <w:marTop w:val="0"/>
          <w:marBottom w:val="0"/>
          <w:divBdr>
            <w:top w:val="none" w:sz="0" w:space="0" w:color="auto"/>
            <w:left w:val="none" w:sz="0" w:space="0" w:color="auto"/>
            <w:bottom w:val="none" w:sz="0" w:space="0" w:color="auto"/>
            <w:right w:val="none" w:sz="0" w:space="0" w:color="auto"/>
          </w:divBdr>
        </w:div>
        <w:div w:id="1736389900">
          <w:marLeft w:val="640"/>
          <w:marRight w:val="0"/>
          <w:marTop w:val="0"/>
          <w:marBottom w:val="0"/>
          <w:divBdr>
            <w:top w:val="none" w:sz="0" w:space="0" w:color="auto"/>
            <w:left w:val="none" w:sz="0" w:space="0" w:color="auto"/>
            <w:bottom w:val="none" w:sz="0" w:space="0" w:color="auto"/>
            <w:right w:val="none" w:sz="0" w:space="0" w:color="auto"/>
          </w:divBdr>
        </w:div>
        <w:div w:id="888419579">
          <w:marLeft w:val="640"/>
          <w:marRight w:val="0"/>
          <w:marTop w:val="0"/>
          <w:marBottom w:val="0"/>
          <w:divBdr>
            <w:top w:val="none" w:sz="0" w:space="0" w:color="auto"/>
            <w:left w:val="none" w:sz="0" w:space="0" w:color="auto"/>
            <w:bottom w:val="none" w:sz="0" w:space="0" w:color="auto"/>
            <w:right w:val="none" w:sz="0" w:space="0" w:color="auto"/>
          </w:divBdr>
        </w:div>
        <w:div w:id="482821121">
          <w:marLeft w:val="640"/>
          <w:marRight w:val="0"/>
          <w:marTop w:val="0"/>
          <w:marBottom w:val="0"/>
          <w:divBdr>
            <w:top w:val="none" w:sz="0" w:space="0" w:color="auto"/>
            <w:left w:val="none" w:sz="0" w:space="0" w:color="auto"/>
            <w:bottom w:val="none" w:sz="0" w:space="0" w:color="auto"/>
            <w:right w:val="none" w:sz="0" w:space="0" w:color="auto"/>
          </w:divBdr>
        </w:div>
        <w:div w:id="1828395892">
          <w:marLeft w:val="640"/>
          <w:marRight w:val="0"/>
          <w:marTop w:val="0"/>
          <w:marBottom w:val="0"/>
          <w:divBdr>
            <w:top w:val="none" w:sz="0" w:space="0" w:color="auto"/>
            <w:left w:val="none" w:sz="0" w:space="0" w:color="auto"/>
            <w:bottom w:val="none" w:sz="0" w:space="0" w:color="auto"/>
            <w:right w:val="none" w:sz="0" w:space="0" w:color="auto"/>
          </w:divBdr>
        </w:div>
        <w:div w:id="1292590781">
          <w:marLeft w:val="640"/>
          <w:marRight w:val="0"/>
          <w:marTop w:val="0"/>
          <w:marBottom w:val="0"/>
          <w:divBdr>
            <w:top w:val="none" w:sz="0" w:space="0" w:color="auto"/>
            <w:left w:val="none" w:sz="0" w:space="0" w:color="auto"/>
            <w:bottom w:val="none" w:sz="0" w:space="0" w:color="auto"/>
            <w:right w:val="none" w:sz="0" w:space="0" w:color="auto"/>
          </w:divBdr>
        </w:div>
        <w:div w:id="456224023">
          <w:marLeft w:val="640"/>
          <w:marRight w:val="0"/>
          <w:marTop w:val="0"/>
          <w:marBottom w:val="0"/>
          <w:divBdr>
            <w:top w:val="none" w:sz="0" w:space="0" w:color="auto"/>
            <w:left w:val="none" w:sz="0" w:space="0" w:color="auto"/>
            <w:bottom w:val="none" w:sz="0" w:space="0" w:color="auto"/>
            <w:right w:val="none" w:sz="0" w:space="0" w:color="auto"/>
          </w:divBdr>
        </w:div>
        <w:div w:id="1053894314">
          <w:marLeft w:val="640"/>
          <w:marRight w:val="0"/>
          <w:marTop w:val="0"/>
          <w:marBottom w:val="0"/>
          <w:divBdr>
            <w:top w:val="none" w:sz="0" w:space="0" w:color="auto"/>
            <w:left w:val="none" w:sz="0" w:space="0" w:color="auto"/>
            <w:bottom w:val="none" w:sz="0" w:space="0" w:color="auto"/>
            <w:right w:val="none" w:sz="0" w:space="0" w:color="auto"/>
          </w:divBdr>
        </w:div>
        <w:div w:id="1363558460">
          <w:marLeft w:val="640"/>
          <w:marRight w:val="0"/>
          <w:marTop w:val="0"/>
          <w:marBottom w:val="0"/>
          <w:divBdr>
            <w:top w:val="none" w:sz="0" w:space="0" w:color="auto"/>
            <w:left w:val="none" w:sz="0" w:space="0" w:color="auto"/>
            <w:bottom w:val="none" w:sz="0" w:space="0" w:color="auto"/>
            <w:right w:val="none" w:sz="0" w:space="0" w:color="auto"/>
          </w:divBdr>
        </w:div>
        <w:div w:id="1546867346">
          <w:marLeft w:val="640"/>
          <w:marRight w:val="0"/>
          <w:marTop w:val="0"/>
          <w:marBottom w:val="0"/>
          <w:divBdr>
            <w:top w:val="none" w:sz="0" w:space="0" w:color="auto"/>
            <w:left w:val="none" w:sz="0" w:space="0" w:color="auto"/>
            <w:bottom w:val="none" w:sz="0" w:space="0" w:color="auto"/>
            <w:right w:val="none" w:sz="0" w:space="0" w:color="auto"/>
          </w:divBdr>
        </w:div>
        <w:div w:id="1066223224">
          <w:marLeft w:val="640"/>
          <w:marRight w:val="0"/>
          <w:marTop w:val="0"/>
          <w:marBottom w:val="0"/>
          <w:divBdr>
            <w:top w:val="none" w:sz="0" w:space="0" w:color="auto"/>
            <w:left w:val="none" w:sz="0" w:space="0" w:color="auto"/>
            <w:bottom w:val="none" w:sz="0" w:space="0" w:color="auto"/>
            <w:right w:val="none" w:sz="0" w:space="0" w:color="auto"/>
          </w:divBdr>
        </w:div>
        <w:div w:id="2090611055">
          <w:marLeft w:val="640"/>
          <w:marRight w:val="0"/>
          <w:marTop w:val="0"/>
          <w:marBottom w:val="0"/>
          <w:divBdr>
            <w:top w:val="none" w:sz="0" w:space="0" w:color="auto"/>
            <w:left w:val="none" w:sz="0" w:space="0" w:color="auto"/>
            <w:bottom w:val="none" w:sz="0" w:space="0" w:color="auto"/>
            <w:right w:val="none" w:sz="0" w:space="0" w:color="auto"/>
          </w:divBdr>
        </w:div>
        <w:div w:id="1989170029">
          <w:marLeft w:val="640"/>
          <w:marRight w:val="0"/>
          <w:marTop w:val="0"/>
          <w:marBottom w:val="0"/>
          <w:divBdr>
            <w:top w:val="none" w:sz="0" w:space="0" w:color="auto"/>
            <w:left w:val="none" w:sz="0" w:space="0" w:color="auto"/>
            <w:bottom w:val="none" w:sz="0" w:space="0" w:color="auto"/>
            <w:right w:val="none" w:sz="0" w:space="0" w:color="auto"/>
          </w:divBdr>
        </w:div>
        <w:div w:id="209458989">
          <w:marLeft w:val="640"/>
          <w:marRight w:val="0"/>
          <w:marTop w:val="0"/>
          <w:marBottom w:val="0"/>
          <w:divBdr>
            <w:top w:val="none" w:sz="0" w:space="0" w:color="auto"/>
            <w:left w:val="none" w:sz="0" w:space="0" w:color="auto"/>
            <w:bottom w:val="none" w:sz="0" w:space="0" w:color="auto"/>
            <w:right w:val="none" w:sz="0" w:space="0" w:color="auto"/>
          </w:divBdr>
        </w:div>
        <w:div w:id="563178530">
          <w:marLeft w:val="640"/>
          <w:marRight w:val="0"/>
          <w:marTop w:val="0"/>
          <w:marBottom w:val="0"/>
          <w:divBdr>
            <w:top w:val="none" w:sz="0" w:space="0" w:color="auto"/>
            <w:left w:val="none" w:sz="0" w:space="0" w:color="auto"/>
            <w:bottom w:val="none" w:sz="0" w:space="0" w:color="auto"/>
            <w:right w:val="none" w:sz="0" w:space="0" w:color="auto"/>
          </w:divBdr>
        </w:div>
        <w:div w:id="199823724">
          <w:marLeft w:val="640"/>
          <w:marRight w:val="0"/>
          <w:marTop w:val="0"/>
          <w:marBottom w:val="0"/>
          <w:divBdr>
            <w:top w:val="none" w:sz="0" w:space="0" w:color="auto"/>
            <w:left w:val="none" w:sz="0" w:space="0" w:color="auto"/>
            <w:bottom w:val="none" w:sz="0" w:space="0" w:color="auto"/>
            <w:right w:val="none" w:sz="0" w:space="0" w:color="auto"/>
          </w:divBdr>
        </w:div>
        <w:div w:id="1825390867">
          <w:marLeft w:val="640"/>
          <w:marRight w:val="0"/>
          <w:marTop w:val="0"/>
          <w:marBottom w:val="0"/>
          <w:divBdr>
            <w:top w:val="none" w:sz="0" w:space="0" w:color="auto"/>
            <w:left w:val="none" w:sz="0" w:space="0" w:color="auto"/>
            <w:bottom w:val="none" w:sz="0" w:space="0" w:color="auto"/>
            <w:right w:val="none" w:sz="0" w:space="0" w:color="auto"/>
          </w:divBdr>
        </w:div>
        <w:div w:id="335884563">
          <w:marLeft w:val="640"/>
          <w:marRight w:val="0"/>
          <w:marTop w:val="0"/>
          <w:marBottom w:val="0"/>
          <w:divBdr>
            <w:top w:val="none" w:sz="0" w:space="0" w:color="auto"/>
            <w:left w:val="none" w:sz="0" w:space="0" w:color="auto"/>
            <w:bottom w:val="none" w:sz="0" w:space="0" w:color="auto"/>
            <w:right w:val="none" w:sz="0" w:space="0" w:color="auto"/>
          </w:divBdr>
        </w:div>
        <w:div w:id="856384716">
          <w:marLeft w:val="640"/>
          <w:marRight w:val="0"/>
          <w:marTop w:val="0"/>
          <w:marBottom w:val="0"/>
          <w:divBdr>
            <w:top w:val="none" w:sz="0" w:space="0" w:color="auto"/>
            <w:left w:val="none" w:sz="0" w:space="0" w:color="auto"/>
            <w:bottom w:val="none" w:sz="0" w:space="0" w:color="auto"/>
            <w:right w:val="none" w:sz="0" w:space="0" w:color="auto"/>
          </w:divBdr>
        </w:div>
        <w:div w:id="76557647">
          <w:marLeft w:val="640"/>
          <w:marRight w:val="0"/>
          <w:marTop w:val="0"/>
          <w:marBottom w:val="0"/>
          <w:divBdr>
            <w:top w:val="none" w:sz="0" w:space="0" w:color="auto"/>
            <w:left w:val="none" w:sz="0" w:space="0" w:color="auto"/>
            <w:bottom w:val="none" w:sz="0" w:space="0" w:color="auto"/>
            <w:right w:val="none" w:sz="0" w:space="0" w:color="auto"/>
          </w:divBdr>
        </w:div>
        <w:div w:id="1301378100">
          <w:marLeft w:val="640"/>
          <w:marRight w:val="0"/>
          <w:marTop w:val="0"/>
          <w:marBottom w:val="0"/>
          <w:divBdr>
            <w:top w:val="none" w:sz="0" w:space="0" w:color="auto"/>
            <w:left w:val="none" w:sz="0" w:space="0" w:color="auto"/>
            <w:bottom w:val="none" w:sz="0" w:space="0" w:color="auto"/>
            <w:right w:val="none" w:sz="0" w:space="0" w:color="auto"/>
          </w:divBdr>
        </w:div>
        <w:div w:id="478310512">
          <w:marLeft w:val="640"/>
          <w:marRight w:val="0"/>
          <w:marTop w:val="0"/>
          <w:marBottom w:val="0"/>
          <w:divBdr>
            <w:top w:val="none" w:sz="0" w:space="0" w:color="auto"/>
            <w:left w:val="none" w:sz="0" w:space="0" w:color="auto"/>
            <w:bottom w:val="none" w:sz="0" w:space="0" w:color="auto"/>
            <w:right w:val="none" w:sz="0" w:space="0" w:color="auto"/>
          </w:divBdr>
        </w:div>
        <w:div w:id="736974986">
          <w:marLeft w:val="640"/>
          <w:marRight w:val="0"/>
          <w:marTop w:val="0"/>
          <w:marBottom w:val="0"/>
          <w:divBdr>
            <w:top w:val="none" w:sz="0" w:space="0" w:color="auto"/>
            <w:left w:val="none" w:sz="0" w:space="0" w:color="auto"/>
            <w:bottom w:val="none" w:sz="0" w:space="0" w:color="auto"/>
            <w:right w:val="none" w:sz="0" w:space="0" w:color="auto"/>
          </w:divBdr>
        </w:div>
        <w:div w:id="1053385332">
          <w:marLeft w:val="640"/>
          <w:marRight w:val="0"/>
          <w:marTop w:val="0"/>
          <w:marBottom w:val="0"/>
          <w:divBdr>
            <w:top w:val="none" w:sz="0" w:space="0" w:color="auto"/>
            <w:left w:val="none" w:sz="0" w:space="0" w:color="auto"/>
            <w:bottom w:val="none" w:sz="0" w:space="0" w:color="auto"/>
            <w:right w:val="none" w:sz="0" w:space="0" w:color="auto"/>
          </w:divBdr>
        </w:div>
        <w:div w:id="680006330">
          <w:marLeft w:val="640"/>
          <w:marRight w:val="0"/>
          <w:marTop w:val="0"/>
          <w:marBottom w:val="0"/>
          <w:divBdr>
            <w:top w:val="none" w:sz="0" w:space="0" w:color="auto"/>
            <w:left w:val="none" w:sz="0" w:space="0" w:color="auto"/>
            <w:bottom w:val="none" w:sz="0" w:space="0" w:color="auto"/>
            <w:right w:val="none" w:sz="0" w:space="0" w:color="auto"/>
          </w:divBdr>
        </w:div>
        <w:div w:id="2001425062">
          <w:marLeft w:val="640"/>
          <w:marRight w:val="0"/>
          <w:marTop w:val="0"/>
          <w:marBottom w:val="0"/>
          <w:divBdr>
            <w:top w:val="none" w:sz="0" w:space="0" w:color="auto"/>
            <w:left w:val="none" w:sz="0" w:space="0" w:color="auto"/>
            <w:bottom w:val="none" w:sz="0" w:space="0" w:color="auto"/>
            <w:right w:val="none" w:sz="0" w:space="0" w:color="auto"/>
          </w:divBdr>
        </w:div>
        <w:div w:id="1153059187">
          <w:marLeft w:val="640"/>
          <w:marRight w:val="0"/>
          <w:marTop w:val="0"/>
          <w:marBottom w:val="0"/>
          <w:divBdr>
            <w:top w:val="none" w:sz="0" w:space="0" w:color="auto"/>
            <w:left w:val="none" w:sz="0" w:space="0" w:color="auto"/>
            <w:bottom w:val="none" w:sz="0" w:space="0" w:color="auto"/>
            <w:right w:val="none" w:sz="0" w:space="0" w:color="auto"/>
          </w:divBdr>
        </w:div>
        <w:div w:id="1567060335">
          <w:marLeft w:val="640"/>
          <w:marRight w:val="0"/>
          <w:marTop w:val="0"/>
          <w:marBottom w:val="0"/>
          <w:divBdr>
            <w:top w:val="none" w:sz="0" w:space="0" w:color="auto"/>
            <w:left w:val="none" w:sz="0" w:space="0" w:color="auto"/>
            <w:bottom w:val="none" w:sz="0" w:space="0" w:color="auto"/>
            <w:right w:val="none" w:sz="0" w:space="0" w:color="auto"/>
          </w:divBdr>
        </w:div>
        <w:div w:id="1369142353">
          <w:marLeft w:val="640"/>
          <w:marRight w:val="0"/>
          <w:marTop w:val="0"/>
          <w:marBottom w:val="0"/>
          <w:divBdr>
            <w:top w:val="none" w:sz="0" w:space="0" w:color="auto"/>
            <w:left w:val="none" w:sz="0" w:space="0" w:color="auto"/>
            <w:bottom w:val="none" w:sz="0" w:space="0" w:color="auto"/>
            <w:right w:val="none" w:sz="0" w:space="0" w:color="auto"/>
          </w:divBdr>
        </w:div>
        <w:div w:id="18356645">
          <w:marLeft w:val="640"/>
          <w:marRight w:val="0"/>
          <w:marTop w:val="0"/>
          <w:marBottom w:val="0"/>
          <w:divBdr>
            <w:top w:val="none" w:sz="0" w:space="0" w:color="auto"/>
            <w:left w:val="none" w:sz="0" w:space="0" w:color="auto"/>
            <w:bottom w:val="none" w:sz="0" w:space="0" w:color="auto"/>
            <w:right w:val="none" w:sz="0" w:space="0" w:color="auto"/>
          </w:divBdr>
        </w:div>
        <w:div w:id="1287391353">
          <w:marLeft w:val="640"/>
          <w:marRight w:val="0"/>
          <w:marTop w:val="0"/>
          <w:marBottom w:val="0"/>
          <w:divBdr>
            <w:top w:val="none" w:sz="0" w:space="0" w:color="auto"/>
            <w:left w:val="none" w:sz="0" w:space="0" w:color="auto"/>
            <w:bottom w:val="none" w:sz="0" w:space="0" w:color="auto"/>
            <w:right w:val="none" w:sz="0" w:space="0" w:color="auto"/>
          </w:divBdr>
        </w:div>
        <w:div w:id="503398304">
          <w:marLeft w:val="640"/>
          <w:marRight w:val="0"/>
          <w:marTop w:val="0"/>
          <w:marBottom w:val="0"/>
          <w:divBdr>
            <w:top w:val="none" w:sz="0" w:space="0" w:color="auto"/>
            <w:left w:val="none" w:sz="0" w:space="0" w:color="auto"/>
            <w:bottom w:val="none" w:sz="0" w:space="0" w:color="auto"/>
            <w:right w:val="none" w:sz="0" w:space="0" w:color="auto"/>
          </w:divBdr>
        </w:div>
        <w:div w:id="1764062346">
          <w:marLeft w:val="640"/>
          <w:marRight w:val="0"/>
          <w:marTop w:val="0"/>
          <w:marBottom w:val="0"/>
          <w:divBdr>
            <w:top w:val="none" w:sz="0" w:space="0" w:color="auto"/>
            <w:left w:val="none" w:sz="0" w:space="0" w:color="auto"/>
            <w:bottom w:val="none" w:sz="0" w:space="0" w:color="auto"/>
            <w:right w:val="none" w:sz="0" w:space="0" w:color="auto"/>
          </w:divBdr>
        </w:div>
        <w:div w:id="19666917">
          <w:marLeft w:val="640"/>
          <w:marRight w:val="0"/>
          <w:marTop w:val="0"/>
          <w:marBottom w:val="0"/>
          <w:divBdr>
            <w:top w:val="none" w:sz="0" w:space="0" w:color="auto"/>
            <w:left w:val="none" w:sz="0" w:space="0" w:color="auto"/>
            <w:bottom w:val="none" w:sz="0" w:space="0" w:color="auto"/>
            <w:right w:val="none" w:sz="0" w:space="0" w:color="auto"/>
          </w:divBdr>
        </w:div>
        <w:div w:id="690843352">
          <w:marLeft w:val="640"/>
          <w:marRight w:val="0"/>
          <w:marTop w:val="0"/>
          <w:marBottom w:val="0"/>
          <w:divBdr>
            <w:top w:val="none" w:sz="0" w:space="0" w:color="auto"/>
            <w:left w:val="none" w:sz="0" w:space="0" w:color="auto"/>
            <w:bottom w:val="none" w:sz="0" w:space="0" w:color="auto"/>
            <w:right w:val="none" w:sz="0" w:space="0" w:color="auto"/>
          </w:divBdr>
        </w:div>
        <w:div w:id="1928271911">
          <w:marLeft w:val="640"/>
          <w:marRight w:val="0"/>
          <w:marTop w:val="0"/>
          <w:marBottom w:val="0"/>
          <w:divBdr>
            <w:top w:val="none" w:sz="0" w:space="0" w:color="auto"/>
            <w:left w:val="none" w:sz="0" w:space="0" w:color="auto"/>
            <w:bottom w:val="none" w:sz="0" w:space="0" w:color="auto"/>
            <w:right w:val="none" w:sz="0" w:space="0" w:color="auto"/>
          </w:divBdr>
        </w:div>
        <w:div w:id="434643348">
          <w:marLeft w:val="640"/>
          <w:marRight w:val="0"/>
          <w:marTop w:val="0"/>
          <w:marBottom w:val="0"/>
          <w:divBdr>
            <w:top w:val="none" w:sz="0" w:space="0" w:color="auto"/>
            <w:left w:val="none" w:sz="0" w:space="0" w:color="auto"/>
            <w:bottom w:val="none" w:sz="0" w:space="0" w:color="auto"/>
            <w:right w:val="none" w:sz="0" w:space="0" w:color="auto"/>
          </w:divBdr>
        </w:div>
        <w:div w:id="809908366">
          <w:marLeft w:val="640"/>
          <w:marRight w:val="0"/>
          <w:marTop w:val="0"/>
          <w:marBottom w:val="0"/>
          <w:divBdr>
            <w:top w:val="none" w:sz="0" w:space="0" w:color="auto"/>
            <w:left w:val="none" w:sz="0" w:space="0" w:color="auto"/>
            <w:bottom w:val="none" w:sz="0" w:space="0" w:color="auto"/>
            <w:right w:val="none" w:sz="0" w:space="0" w:color="auto"/>
          </w:divBdr>
        </w:div>
        <w:div w:id="1185899534">
          <w:marLeft w:val="640"/>
          <w:marRight w:val="0"/>
          <w:marTop w:val="0"/>
          <w:marBottom w:val="0"/>
          <w:divBdr>
            <w:top w:val="none" w:sz="0" w:space="0" w:color="auto"/>
            <w:left w:val="none" w:sz="0" w:space="0" w:color="auto"/>
            <w:bottom w:val="none" w:sz="0" w:space="0" w:color="auto"/>
            <w:right w:val="none" w:sz="0" w:space="0" w:color="auto"/>
          </w:divBdr>
        </w:div>
        <w:div w:id="65298723">
          <w:marLeft w:val="640"/>
          <w:marRight w:val="0"/>
          <w:marTop w:val="0"/>
          <w:marBottom w:val="0"/>
          <w:divBdr>
            <w:top w:val="none" w:sz="0" w:space="0" w:color="auto"/>
            <w:left w:val="none" w:sz="0" w:space="0" w:color="auto"/>
            <w:bottom w:val="none" w:sz="0" w:space="0" w:color="auto"/>
            <w:right w:val="none" w:sz="0" w:space="0" w:color="auto"/>
          </w:divBdr>
        </w:div>
        <w:div w:id="432281993">
          <w:marLeft w:val="640"/>
          <w:marRight w:val="0"/>
          <w:marTop w:val="0"/>
          <w:marBottom w:val="0"/>
          <w:divBdr>
            <w:top w:val="none" w:sz="0" w:space="0" w:color="auto"/>
            <w:left w:val="none" w:sz="0" w:space="0" w:color="auto"/>
            <w:bottom w:val="none" w:sz="0" w:space="0" w:color="auto"/>
            <w:right w:val="none" w:sz="0" w:space="0" w:color="auto"/>
          </w:divBdr>
        </w:div>
        <w:div w:id="830873915">
          <w:marLeft w:val="640"/>
          <w:marRight w:val="0"/>
          <w:marTop w:val="0"/>
          <w:marBottom w:val="0"/>
          <w:divBdr>
            <w:top w:val="none" w:sz="0" w:space="0" w:color="auto"/>
            <w:left w:val="none" w:sz="0" w:space="0" w:color="auto"/>
            <w:bottom w:val="none" w:sz="0" w:space="0" w:color="auto"/>
            <w:right w:val="none" w:sz="0" w:space="0" w:color="auto"/>
          </w:divBdr>
        </w:div>
        <w:div w:id="1403941762">
          <w:marLeft w:val="640"/>
          <w:marRight w:val="0"/>
          <w:marTop w:val="0"/>
          <w:marBottom w:val="0"/>
          <w:divBdr>
            <w:top w:val="none" w:sz="0" w:space="0" w:color="auto"/>
            <w:left w:val="none" w:sz="0" w:space="0" w:color="auto"/>
            <w:bottom w:val="none" w:sz="0" w:space="0" w:color="auto"/>
            <w:right w:val="none" w:sz="0" w:space="0" w:color="auto"/>
          </w:divBdr>
        </w:div>
        <w:div w:id="1974600331">
          <w:marLeft w:val="640"/>
          <w:marRight w:val="0"/>
          <w:marTop w:val="0"/>
          <w:marBottom w:val="0"/>
          <w:divBdr>
            <w:top w:val="none" w:sz="0" w:space="0" w:color="auto"/>
            <w:left w:val="none" w:sz="0" w:space="0" w:color="auto"/>
            <w:bottom w:val="none" w:sz="0" w:space="0" w:color="auto"/>
            <w:right w:val="none" w:sz="0" w:space="0" w:color="auto"/>
          </w:divBdr>
        </w:div>
        <w:div w:id="256056978">
          <w:marLeft w:val="640"/>
          <w:marRight w:val="0"/>
          <w:marTop w:val="0"/>
          <w:marBottom w:val="0"/>
          <w:divBdr>
            <w:top w:val="none" w:sz="0" w:space="0" w:color="auto"/>
            <w:left w:val="none" w:sz="0" w:space="0" w:color="auto"/>
            <w:bottom w:val="none" w:sz="0" w:space="0" w:color="auto"/>
            <w:right w:val="none" w:sz="0" w:space="0" w:color="auto"/>
          </w:divBdr>
        </w:div>
        <w:div w:id="1682509253">
          <w:marLeft w:val="640"/>
          <w:marRight w:val="0"/>
          <w:marTop w:val="0"/>
          <w:marBottom w:val="0"/>
          <w:divBdr>
            <w:top w:val="none" w:sz="0" w:space="0" w:color="auto"/>
            <w:left w:val="none" w:sz="0" w:space="0" w:color="auto"/>
            <w:bottom w:val="none" w:sz="0" w:space="0" w:color="auto"/>
            <w:right w:val="none" w:sz="0" w:space="0" w:color="auto"/>
          </w:divBdr>
        </w:div>
        <w:div w:id="1117336722">
          <w:marLeft w:val="640"/>
          <w:marRight w:val="0"/>
          <w:marTop w:val="0"/>
          <w:marBottom w:val="0"/>
          <w:divBdr>
            <w:top w:val="none" w:sz="0" w:space="0" w:color="auto"/>
            <w:left w:val="none" w:sz="0" w:space="0" w:color="auto"/>
            <w:bottom w:val="none" w:sz="0" w:space="0" w:color="auto"/>
            <w:right w:val="none" w:sz="0" w:space="0" w:color="auto"/>
          </w:divBdr>
        </w:div>
      </w:divsChild>
    </w:div>
    <w:div w:id="1793939030">
      <w:bodyDiv w:val="1"/>
      <w:marLeft w:val="0"/>
      <w:marRight w:val="0"/>
      <w:marTop w:val="0"/>
      <w:marBottom w:val="0"/>
      <w:divBdr>
        <w:top w:val="none" w:sz="0" w:space="0" w:color="auto"/>
        <w:left w:val="none" w:sz="0" w:space="0" w:color="auto"/>
        <w:bottom w:val="none" w:sz="0" w:space="0" w:color="auto"/>
        <w:right w:val="none" w:sz="0" w:space="0" w:color="auto"/>
      </w:divBdr>
      <w:divsChild>
        <w:div w:id="14160683">
          <w:marLeft w:val="640"/>
          <w:marRight w:val="0"/>
          <w:marTop w:val="0"/>
          <w:marBottom w:val="0"/>
          <w:divBdr>
            <w:top w:val="none" w:sz="0" w:space="0" w:color="auto"/>
            <w:left w:val="none" w:sz="0" w:space="0" w:color="auto"/>
            <w:bottom w:val="none" w:sz="0" w:space="0" w:color="auto"/>
            <w:right w:val="none" w:sz="0" w:space="0" w:color="auto"/>
          </w:divBdr>
        </w:div>
        <w:div w:id="2026245851">
          <w:marLeft w:val="640"/>
          <w:marRight w:val="0"/>
          <w:marTop w:val="0"/>
          <w:marBottom w:val="0"/>
          <w:divBdr>
            <w:top w:val="none" w:sz="0" w:space="0" w:color="auto"/>
            <w:left w:val="none" w:sz="0" w:space="0" w:color="auto"/>
            <w:bottom w:val="none" w:sz="0" w:space="0" w:color="auto"/>
            <w:right w:val="none" w:sz="0" w:space="0" w:color="auto"/>
          </w:divBdr>
        </w:div>
        <w:div w:id="2016834731">
          <w:marLeft w:val="640"/>
          <w:marRight w:val="0"/>
          <w:marTop w:val="0"/>
          <w:marBottom w:val="0"/>
          <w:divBdr>
            <w:top w:val="none" w:sz="0" w:space="0" w:color="auto"/>
            <w:left w:val="none" w:sz="0" w:space="0" w:color="auto"/>
            <w:bottom w:val="none" w:sz="0" w:space="0" w:color="auto"/>
            <w:right w:val="none" w:sz="0" w:space="0" w:color="auto"/>
          </w:divBdr>
        </w:div>
        <w:div w:id="2126149370">
          <w:marLeft w:val="640"/>
          <w:marRight w:val="0"/>
          <w:marTop w:val="0"/>
          <w:marBottom w:val="0"/>
          <w:divBdr>
            <w:top w:val="none" w:sz="0" w:space="0" w:color="auto"/>
            <w:left w:val="none" w:sz="0" w:space="0" w:color="auto"/>
            <w:bottom w:val="none" w:sz="0" w:space="0" w:color="auto"/>
            <w:right w:val="none" w:sz="0" w:space="0" w:color="auto"/>
          </w:divBdr>
        </w:div>
        <w:div w:id="101002004">
          <w:marLeft w:val="640"/>
          <w:marRight w:val="0"/>
          <w:marTop w:val="0"/>
          <w:marBottom w:val="0"/>
          <w:divBdr>
            <w:top w:val="none" w:sz="0" w:space="0" w:color="auto"/>
            <w:left w:val="none" w:sz="0" w:space="0" w:color="auto"/>
            <w:bottom w:val="none" w:sz="0" w:space="0" w:color="auto"/>
            <w:right w:val="none" w:sz="0" w:space="0" w:color="auto"/>
          </w:divBdr>
        </w:div>
        <w:div w:id="756050201">
          <w:marLeft w:val="640"/>
          <w:marRight w:val="0"/>
          <w:marTop w:val="0"/>
          <w:marBottom w:val="0"/>
          <w:divBdr>
            <w:top w:val="none" w:sz="0" w:space="0" w:color="auto"/>
            <w:left w:val="none" w:sz="0" w:space="0" w:color="auto"/>
            <w:bottom w:val="none" w:sz="0" w:space="0" w:color="auto"/>
            <w:right w:val="none" w:sz="0" w:space="0" w:color="auto"/>
          </w:divBdr>
        </w:div>
        <w:div w:id="307054274">
          <w:marLeft w:val="640"/>
          <w:marRight w:val="0"/>
          <w:marTop w:val="0"/>
          <w:marBottom w:val="0"/>
          <w:divBdr>
            <w:top w:val="none" w:sz="0" w:space="0" w:color="auto"/>
            <w:left w:val="none" w:sz="0" w:space="0" w:color="auto"/>
            <w:bottom w:val="none" w:sz="0" w:space="0" w:color="auto"/>
            <w:right w:val="none" w:sz="0" w:space="0" w:color="auto"/>
          </w:divBdr>
        </w:div>
        <w:div w:id="436753507">
          <w:marLeft w:val="640"/>
          <w:marRight w:val="0"/>
          <w:marTop w:val="0"/>
          <w:marBottom w:val="0"/>
          <w:divBdr>
            <w:top w:val="none" w:sz="0" w:space="0" w:color="auto"/>
            <w:left w:val="none" w:sz="0" w:space="0" w:color="auto"/>
            <w:bottom w:val="none" w:sz="0" w:space="0" w:color="auto"/>
            <w:right w:val="none" w:sz="0" w:space="0" w:color="auto"/>
          </w:divBdr>
        </w:div>
        <w:div w:id="56979945">
          <w:marLeft w:val="640"/>
          <w:marRight w:val="0"/>
          <w:marTop w:val="0"/>
          <w:marBottom w:val="0"/>
          <w:divBdr>
            <w:top w:val="none" w:sz="0" w:space="0" w:color="auto"/>
            <w:left w:val="none" w:sz="0" w:space="0" w:color="auto"/>
            <w:bottom w:val="none" w:sz="0" w:space="0" w:color="auto"/>
            <w:right w:val="none" w:sz="0" w:space="0" w:color="auto"/>
          </w:divBdr>
        </w:div>
        <w:div w:id="498231334">
          <w:marLeft w:val="640"/>
          <w:marRight w:val="0"/>
          <w:marTop w:val="0"/>
          <w:marBottom w:val="0"/>
          <w:divBdr>
            <w:top w:val="none" w:sz="0" w:space="0" w:color="auto"/>
            <w:left w:val="none" w:sz="0" w:space="0" w:color="auto"/>
            <w:bottom w:val="none" w:sz="0" w:space="0" w:color="auto"/>
            <w:right w:val="none" w:sz="0" w:space="0" w:color="auto"/>
          </w:divBdr>
        </w:div>
        <w:div w:id="530921935">
          <w:marLeft w:val="640"/>
          <w:marRight w:val="0"/>
          <w:marTop w:val="0"/>
          <w:marBottom w:val="0"/>
          <w:divBdr>
            <w:top w:val="none" w:sz="0" w:space="0" w:color="auto"/>
            <w:left w:val="none" w:sz="0" w:space="0" w:color="auto"/>
            <w:bottom w:val="none" w:sz="0" w:space="0" w:color="auto"/>
            <w:right w:val="none" w:sz="0" w:space="0" w:color="auto"/>
          </w:divBdr>
        </w:div>
        <w:div w:id="1119646071">
          <w:marLeft w:val="640"/>
          <w:marRight w:val="0"/>
          <w:marTop w:val="0"/>
          <w:marBottom w:val="0"/>
          <w:divBdr>
            <w:top w:val="none" w:sz="0" w:space="0" w:color="auto"/>
            <w:left w:val="none" w:sz="0" w:space="0" w:color="auto"/>
            <w:bottom w:val="none" w:sz="0" w:space="0" w:color="auto"/>
            <w:right w:val="none" w:sz="0" w:space="0" w:color="auto"/>
          </w:divBdr>
        </w:div>
        <w:div w:id="2128113353">
          <w:marLeft w:val="640"/>
          <w:marRight w:val="0"/>
          <w:marTop w:val="0"/>
          <w:marBottom w:val="0"/>
          <w:divBdr>
            <w:top w:val="none" w:sz="0" w:space="0" w:color="auto"/>
            <w:left w:val="none" w:sz="0" w:space="0" w:color="auto"/>
            <w:bottom w:val="none" w:sz="0" w:space="0" w:color="auto"/>
            <w:right w:val="none" w:sz="0" w:space="0" w:color="auto"/>
          </w:divBdr>
        </w:div>
        <w:div w:id="944071937">
          <w:marLeft w:val="640"/>
          <w:marRight w:val="0"/>
          <w:marTop w:val="0"/>
          <w:marBottom w:val="0"/>
          <w:divBdr>
            <w:top w:val="none" w:sz="0" w:space="0" w:color="auto"/>
            <w:left w:val="none" w:sz="0" w:space="0" w:color="auto"/>
            <w:bottom w:val="none" w:sz="0" w:space="0" w:color="auto"/>
            <w:right w:val="none" w:sz="0" w:space="0" w:color="auto"/>
          </w:divBdr>
        </w:div>
        <w:div w:id="1944802228">
          <w:marLeft w:val="640"/>
          <w:marRight w:val="0"/>
          <w:marTop w:val="0"/>
          <w:marBottom w:val="0"/>
          <w:divBdr>
            <w:top w:val="none" w:sz="0" w:space="0" w:color="auto"/>
            <w:left w:val="none" w:sz="0" w:space="0" w:color="auto"/>
            <w:bottom w:val="none" w:sz="0" w:space="0" w:color="auto"/>
            <w:right w:val="none" w:sz="0" w:space="0" w:color="auto"/>
          </w:divBdr>
        </w:div>
        <w:div w:id="1066419530">
          <w:marLeft w:val="640"/>
          <w:marRight w:val="0"/>
          <w:marTop w:val="0"/>
          <w:marBottom w:val="0"/>
          <w:divBdr>
            <w:top w:val="none" w:sz="0" w:space="0" w:color="auto"/>
            <w:left w:val="none" w:sz="0" w:space="0" w:color="auto"/>
            <w:bottom w:val="none" w:sz="0" w:space="0" w:color="auto"/>
            <w:right w:val="none" w:sz="0" w:space="0" w:color="auto"/>
          </w:divBdr>
        </w:div>
        <w:div w:id="895512748">
          <w:marLeft w:val="640"/>
          <w:marRight w:val="0"/>
          <w:marTop w:val="0"/>
          <w:marBottom w:val="0"/>
          <w:divBdr>
            <w:top w:val="none" w:sz="0" w:space="0" w:color="auto"/>
            <w:left w:val="none" w:sz="0" w:space="0" w:color="auto"/>
            <w:bottom w:val="none" w:sz="0" w:space="0" w:color="auto"/>
            <w:right w:val="none" w:sz="0" w:space="0" w:color="auto"/>
          </w:divBdr>
        </w:div>
        <w:div w:id="490104895">
          <w:marLeft w:val="640"/>
          <w:marRight w:val="0"/>
          <w:marTop w:val="0"/>
          <w:marBottom w:val="0"/>
          <w:divBdr>
            <w:top w:val="none" w:sz="0" w:space="0" w:color="auto"/>
            <w:left w:val="none" w:sz="0" w:space="0" w:color="auto"/>
            <w:bottom w:val="none" w:sz="0" w:space="0" w:color="auto"/>
            <w:right w:val="none" w:sz="0" w:space="0" w:color="auto"/>
          </w:divBdr>
        </w:div>
        <w:div w:id="1638295015">
          <w:marLeft w:val="640"/>
          <w:marRight w:val="0"/>
          <w:marTop w:val="0"/>
          <w:marBottom w:val="0"/>
          <w:divBdr>
            <w:top w:val="none" w:sz="0" w:space="0" w:color="auto"/>
            <w:left w:val="none" w:sz="0" w:space="0" w:color="auto"/>
            <w:bottom w:val="none" w:sz="0" w:space="0" w:color="auto"/>
            <w:right w:val="none" w:sz="0" w:space="0" w:color="auto"/>
          </w:divBdr>
        </w:div>
        <w:div w:id="1903366334">
          <w:marLeft w:val="640"/>
          <w:marRight w:val="0"/>
          <w:marTop w:val="0"/>
          <w:marBottom w:val="0"/>
          <w:divBdr>
            <w:top w:val="none" w:sz="0" w:space="0" w:color="auto"/>
            <w:left w:val="none" w:sz="0" w:space="0" w:color="auto"/>
            <w:bottom w:val="none" w:sz="0" w:space="0" w:color="auto"/>
            <w:right w:val="none" w:sz="0" w:space="0" w:color="auto"/>
          </w:divBdr>
        </w:div>
        <w:div w:id="1637831009">
          <w:marLeft w:val="640"/>
          <w:marRight w:val="0"/>
          <w:marTop w:val="0"/>
          <w:marBottom w:val="0"/>
          <w:divBdr>
            <w:top w:val="none" w:sz="0" w:space="0" w:color="auto"/>
            <w:left w:val="none" w:sz="0" w:space="0" w:color="auto"/>
            <w:bottom w:val="none" w:sz="0" w:space="0" w:color="auto"/>
            <w:right w:val="none" w:sz="0" w:space="0" w:color="auto"/>
          </w:divBdr>
        </w:div>
        <w:div w:id="352996321">
          <w:marLeft w:val="640"/>
          <w:marRight w:val="0"/>
          <w:marTop w:val="0"/>
          <w:marBottom w:val="0"/>
          <w:divBdr>
            <w:top w:val="none" w:sz="0" w:space="0" w:color="auto"/>
            <w:left w:val="none" w:sz="0" w:space="0" w:color="auto"/>
            <w:bottom w:val="none" w:sz="0" w:space="0" w:color="auto"/>
            <w:right w:val="none" w:sz="0" w:space="0" w:color="auto"/>
          </w:divBdr>
        </w:div>
        <w:div w:id="252589537">
          <w:marLeft w:val="640"/>
          <w:marRight w:val="0"/>
          <w:marTop w:val="0"/>
          <w:marBottom w:val="0"/>
          <w:divBdr>
            <w:top w:val="none" w:sz="0" w:space="0" w:color="auto"/>
            <w:left w:val="none" w:sz="0" w:space="0" w:color="auto"/>
            <w:bottom w:val="none" w:sz="0" w:space="0" w:color="auto"/>
            <w:right w:val="none" w:sz="0" w:space="0" w:color="auto"/>
          </w:divBdr>
        </w:div>
        <w:div w:id="265307035">
          <w:marLeft w:val="640"/>
          <w:marRight w:val="0"/>
          <w:marTop w:val="0"/>
          <w:marBottom w:val="0"/>
          <w:divBdr>
            <w:top w:val="none" w:sz="0" w:space="0" w:color="auto"/>
            <w:left w:val="none" w:sz="0" w:space="0" w:color="auto"/>
            <w:bottom w:val="none" w:sz="0" w:space="0" w:color="auto"/>
            <w:right w:val="none" w:sz="0" w:space="0" w:color="auto"/>
          </w:divBdr>
        </w:div>
        <w:div w:id="568199021">
          <w:marLeft w:val="640"/>
          <w:marRight w:val="0"/>
          <w:marTop w:val="0"/>
          <w:marBottom w:val="0"/>
          <w:divBdr>
            <w:top w:val="none" w:sz="0" w:space="0" w:color="auto"/>
            <w:left w:val="none" w:sz="0" w:space="0" w:color="auto"/>
            <w:bottom w:val="none" w:sz="0" w:space="0" w:color="auto"/>
            <w:right w:val="none" w:sz="0" w:space="0" w:color="auto"/>
          </w:divBdr>
        </w:div>
        <w:div w:id="2051224904">
          <w:marLeft w:val="640"/>
          <w:marRight w:val="0"/>
          <w:marTop w:val="0"/>
          <w:marBottom w:val="0"/>
          <w:divBdr>
            <w:top w:val="none" w:sz="0" w:space="0" w:color="auto"/>
            <w:left w:val="none" w:sz="0" w:space="0" w:color="auto"/>
            <w:bottom w:val="none" w:sz="0" w:space="0" w:color="auto"/>
            <w:right w:val="none" w:sz="0" w:space="0" w:color="auto"/>
          </w:divBdr>
        </w:div>
        <w:div w:id="355734462">
          <w:marLeft w:val="640"/>
          <w:marRight w:val="0"/>
          <w:marTop w:val="0"/>
          <w:marBottom w:val="0"/>
          <w:divBdr>
            <w:top w:val="none" w:sz="0" w:space="0" w:color="auto"/>
            <w:left w:val="none" w:sz="0" w:space="0" w:color="auto"/>
            <w:bottom w:val="none" w:sz="0" w:space="0" w:color="auto"/>
            <w:right w:val="none" w:sz="0" w:space="0" w:color="auto"/>
          </w:divBdr>
        </w:div>
        <w:div w:id="1932615791">
          <w:marLeft w:val="640"/>
          <w:marRight w:val="0"/>
          <w:marTop w:val="0"/>
          <w:marBottom w:val="0"/>
          <w:divBdr>
            <w:top w:val="none" w:sz="0" w:space="0" w:color="auto"/>
            <w:left w:val="none" w:sz="0" w:space="0" w:color="auto"/>
            <w:bottom w:val="none" w:sz="0" w:space="0" w:color="auto"/>
            <w:right w:val="none" w:sz="0" w:space="0" w:color="auto"/>
          </w:divBdr>
        </w:div>
        <w:div w:id="612246646">
          <w:marLeft w:val="640"/>
          <w:marRight w:val="0"/>
          <w:marTop w:val="0"/>
          <w:marBottom w:val="0"/>
          <w:divBdr>
            <w:top w:val="none" w:sz="0" w:space="0" w:color="auto"/>
            <w:left w:val="none" w:sz="0" w:space="0" w:color="auto"/>
            <w:bottom w:val="none" w:sz="0" w:space="0" w:color="auto"/>
            <w:right w:val="none" w:sz="0" w:space="0" w:color="auto"/>
          </w:divBdr>
        </w:div>
        <w:div w:id="1553662791">
          <w:marLeft w:val="640"/>
          <w:marRight w:val="0"/>
          <w:marTop w:val="0"/>
          <w:marBottom w:val="0"/>
          <w:divBdr>
            <w:top w:val="none" w:sz="0" w:space="0" w:color="auto"/>
            <w:left w:val="none" w:sz="0" w:space="0" w:color="auto"/>
            <w:bottom w:val="none" w:sz="0" w:space="0" w:color="auto"/>
            <w:right w:val="none" w:sz="0" w:space="0" w:color="auto"/>
          </w:divBdr>
        </w:div>
        <w:div w:id="1010063147">
          <w:marLeft w:val="640"/>
          <w:marRight w:val="0"/>
          <w:marTop w:val="0"/>
          <w:marBottom w:val="0"/>
          <w:divBdr>
            <w:top w:val="none" w:sz="0" w:space="0" w:color="auto"/>
            <w:left w:val="none" w:sz="0" w:space="0" w:color="auto"/>
            <w:bottom w:val="none" w:sz="0" w:space="0" w:color="auto"/>
            <w:right w:val="none" w:sz="0" w:space="0" w:color="auto"/>
          </w:divBdr>
        </w:div>
        <w:div w:id="582757738">
          <w:marLeft w:val="640"/>
          <w:marRight w:val="0"/>
          <w:marTop w:val="0"/>
          <w:marBottom w:val="0"/>
          <w:divBdr>
            <w:top w:val="none" w:sz="0" w:space="0" w:color="auto"/>
            <w:left w:val="none" w:sz="0" w:space="0" w:color="auto"/>
            <w:bottom w:val="none" w:sz="0" w:space="0" w:color="auto"/>
            <w:right w:val="none" w:sz="0" w:space="0" w:color="auto"/>
          </w:divBdr>
        </w:div>
        <w:div w:id="1196768696">
          <w:marLeft w:val="640"/>
          <w:marRight w:val="0"/>
          <w:marTop w:val="0"/>
          <w:marBottom w:val="0"/>
          <w:divBdr>
            <w:top w:val="none" w:sz="0" w:space="0" w:color="auto"/>
            <w:left w:val="none" w:sz="0" w:space="0" w:color="auto"/>
            <w:bottom w:val="none" w:sz="0" w:space="0" w:color="auto"/>
            <w:right w:val="none" w:sz="0" w:space="0" w:color="auto"/>
          </w:divBdr>
        </w:div>
        <w:div w:id="1433554177">
          <w:marLeft w:val="640"/>
          <w:marRight w:val="0"/>
          <w:marTop w:val="0"/>
          <w:marBottom w:val="0"/>
          <w:divBdr>
            <w:top w:val="none" w:sz="0" w:space="0" w:color="auto"/>
            <w:left w:val="none" w:sz="0" w:space="0" w:color="auto"/>
            <w:bottom w:val="none" w:sz="0" w:space="0" w:color="auto"/>
            <w:right w:val="none" w:sz="0" w:space="0" w:color="auto"/>
          </w:divBdr>
        </w:div>
        <w:div w:id="756948167">
          <w:marLeft w:val="640"/>
          <w:marRight w:val="0"/>
          <w:marTop w:val="0"/>
          <w:marBottom w:val="0"/>
          <w:divBdr>
            <w:top w:val="none" w:sz="0" w:space="0" w:color="auto"/>
            <w:left w:val="none" w:sz="0" w:space="0" w:color="auto"/>
            <w:bottom w:val="none" w:sz="0" w:space="0" w:color="auto"/>
            <w:right w:val="none" w:sz="0" w:space="0" w:color="auto"/>
          </w:divBdr>
        </w:div>
        <w:div w:id="517889762">
          <w:marLeft w:val="640"/>
          <w:marRight w:val="0"/>
          <w:marTop w:val="0"/>
          <w:marBottom w:val="0"/>
          <w:divBdr>
            <w:top w:val="none" w:sz="0" w:space="0" w:color="auto"/>
            <w:left w:val="none" w:sz="0" w:space="0" w:color="auto"/>
            <w:bottom w:val="none" w:sz="0" w:space="0" w:color="auto"/>
            <w:right w:val="none" w:sz="0" w:space="0" w:color="auto"/>
          </w:divBdr>
        </w:div>
        <w:div w:id="392312756">
          <w:marLeft w:val="640"/>
          <w:marRight w:val="0"/>
          <w:marTop w:val="0"/>
          <w:marBottom w:val="0"/>
          <w:divBdr>
            <w:top w:val="none" w:sz="0" w:space="0" w:color="auto"/>
            <w:left w:val="none" w:sz="0" w:space="0" w:color="auto"/>
            <w:bottom w:val="none" w:sz="0" w:space="0" w:color="auto"/>
            <w:right w:val="none" w:sz="0" w:space="0" w:color="auto"/>
          </w:divBdr>
        </w:div>
        <w:div w:id="536045274">
          <w:marLeft w:val="640"/>
          <w:marRight w:val="0"/>
          <w:marTop w:val="0"/>
          <w:marBottom w:val="0"/>
          <w:divBdr>
            <w:top w:val="none" w:sz="0" w:space="0" w:color="auto"/>
            <w:left w:val="none" w:sz="0" w:space="0" w:color="auto"/>
            <w:bottom w:val="none" w:sz="0" w:space="0" w:color="auto"/>
            <w:right w:val="none" w:sz="0" w:space="0" w:color="auto"/>
          </w:divBdr>
        </w:div>
        <w:div w:id="1772700242">
          <w:marLeft w:val="640"/>
          <w:marRight w:val="0"/>
          <w:marTop w:val="0"/>
          <w:marBottom w:val="0"/>
          <w:divBdr>
            <w:top w:val="none" w:sz="0" w:space="0" w:color="auto"/>
            <w:left w:val="none" w:sz="0" w:space="0" w:color="auto"/>
            <w:bottom w:val="none" w:sz="0" w:space="0" w:color="auto"/>
            <w:right w:val="none" w:sz="0" w:space="0" w:color="auto"/>
          </w:divBdr>
        </w:div>
        <w:div w:id="1412584150">
          <w:marLeft w:val="640"/>
          <w:marRight w:val="0"/>
          <w:marTop w:val="0"/>
          <w:marBottom w:val="0"/>
          <w:divBdr>
            <w:top w:val="none" w:sz="0" w:space="0" w:color="auto"/>
            <w:left w:val="none" w:sz="0" w:space="0" w:color="auto"/>
            <w:bottom w:val="none" w:sz="0" w:space="0" w:color="auto"/>
            <w:right w:val="none" w:sz="0" w:space="0" w:color="auto"/>
          </w:divBdr>
        </w:div>
        <w:div w:id="111092497">
          <w:marLeft w:val="640"/>
          <w:marRight w:val="0"/>
          <w:marTop w:val="0"/>
          <w:marBottom w:val="0"/>
          <w:divBdr>
            <w:top w:val="none" w:sz="0" w:space="0" w:color="auto"/>
            <w:left w:val="none" w:sz="0" w:space="0" w:color="auto"/>
            <w:bottom w:val="none" w:sz="0" w:space="0" w:color="auto"/>
            <w:right w:val="none" w:sz="0" w:space="0" w:color="auto"/>
          </w:divBdr>
        </w:div>
        <w:div w:id="1724601454">
          <w:marLeft w:val="640"/>
          <w:marRight w:val="0"/>
          <w:marTop w:val="0"/>
          <w:marBottom w:val="0"/>
          <w:divBdr>
            <w:top w:val="none" w:sz="0" w:space="0" w:color="auto"/>
            <w:left w:val="none" w:sz="0" w:space="0" w:color="auto"/>
            <w:bottom w:val="none" w:sz="0" w:space="0" w:color="auto"/>
            <w:right w:val="none" w:sz="0" w:space="0" w:color="auto"/>
          </w:divBdr>
        </w:div>
        <w:div w:id="464275532">
          <w:marLeft w:val="640"/>
          <w:marRight w:val="0"/>
          <w:marTop w:val="0"/>
          <w:marBottom w:val="0"/>
          <w:divBdr>
            <w:top w:val="none" w:sz="0" w:space="0" w:color="auto"/>
            <w:left w:val="none" w:sz="0" w:space="0" w:color="auto"/>
            <w:bottom w:val="none" w:sz="0" w:space="0" w:color="auto"/>
            <w:right w:val="none" w:sz="0" w:space="0" w:color="auto"/>
          </w:divBdr>
        </w:div>
        <w:div w:id="632905515">
          <w:marLeft w:val="640"/>
          <w:marRight w:val="0"/>
          <w:marTop w:val="0"/>
          <w:marBottom w:val="0"/>
          <w:divBdr>
            <w:top w:val="none" w:sz="0" w:space="0" w:color="auto"/>
            <w:left w:val="none" w:sz="0" w:space="0" w:color="auto"/>
            <w:bottom w:val="none" w:sz="0" w:space="0" w:color="auto"/>
            <w:right w:val="none" w:sz="0" w:space="0" w:color="auto"/>
          </w:divBdr>
        </w:div>
        <w:div w:id="623929438">
          <w:marLeft w:val="640"/>
          <w:marRight w:val="0"/>
          <w:marTop w:val="0"/>
          <w:marBottom w:val="0"/>
          <w:divBdr>
            <w:top w:val="none" w:sz="0" w:space="0" w:color="auto"/>
            <w:left w:val="none" w:sz="0" w:space="0" w:color="auto"/>
            <w:bottom w:val="none" w:sz="0" w:space="0" w:color="auto"/>
            <w:right w:val="none" w:sz="0" w:space="0" w:color="auto"/>
          </w:divBdr>
        </w:div>
        <w:div w:id="224755342">
          <w:marLeft w:val="640"/>
          <w:marRight w:val="0"/>
          <w:marTop w:val="0"/>
          <w:marBottom w:val="0"/>
          <w:divBdr>
            <w:top w:val="none" w:sz="0" w:space="0" w:color="auto"/>
            <w:left w:val="none" w:sz="0" w:space="0" w:color="auto"/>
            <w:bottom w:val="none" w:sz="0" w:space="0" w:color="auto"/>
            <w:right w:val="none" w:sz="0" w:space="0" w:color="auto"/>
          </w:divBdr>
        </w:div>
        <w:div w:id="836575606">
          <w:marLeft w:val="640"/>
          <w:marRight w:val="0"/>
          <w:marTop w:val="0"/>
          <w:marBottom w:val="0"/>
          <w:divBdr>
            <w:top w:val="none" w:sz="0" w:space="0" w:color="auto"/>
            <w:left w:val="none" w:sz="0" w:space="0" w:color="auto"/>
            <w:bottom w:val="none" w:sz="0" w:space="0" w:color="auto"/>
            <w:right w:val="none" w:sz="0" w:space="0" w:color="auto"/>
          </w:divBdr>
        </w:div>
        <w:div w:id="1007751556">
          <w:marLeft w:val="640"/>
          <w:marRight w:val="0"/>
          <w:marTop w:val="0"/>
          <w:marBottom w:val="0"/>
          <w:divBdr>
            <w:top w:val="none" w:sz="0" w:space="0" w:color="auto"/>
            <w:left w:val="none" w:sz="0" w:space="0" w:color="auto"/>
            <w:bottom w:val="none" w:sz="0" w:space="0" w:color="auto"/>
            <w:right w:val="none" w:sz="0" w:space="0" w:color="auto"/>
          </w:divBdr>
        </w:div>
        <w:div w:id="69083720">
          <w:marLeft w:val="640"/>
          <w:marRight w:val="0"/>
          <w:marTop w:val="0"/>
          <w:marBottom w:val="0"/>
          <w:divBdr>
            <w:top w:val="none" w:sz="0" w:space="0" w:color="auto"/>
            <w:left w:val="none" w:sz="0" w:space="0" w:color="auto"/>
            <w:bottom w:val="none" w:sz="0" w:space="0" w:color="auto"/>
            <w:right w:val="none" w:sz="0" w:space="0" w:color="auto"/>
          </w:divBdr>
        </w:div>
        <w:div w:id="595092209">
          <w:marLeft w:val="640"/>
          <w:marRight w:val="0"/>
          <w:marTop w:val="0"/>
          <w:marBottom w:val="0"/>
          <w:divBdr>
            <w:top w:val="none" w:sz="0" w:space="0" w:color="auto"/>
            <w:left w:val="none" w:sz="0" w:space="0" w:color="auto"/>
            <w:bottom w:val="none" w:sz="0" w:space="0" w:color="auto"/>
            <w:right w:val="none" w:sz="0" w:space="0" w:color="auto"/>
          </w:divBdr>
        </w:div>
        <w:div w:id="1432362175">
          <w:marLeft w:val="640"/>
          <w:marRight w:val="0"/>
          <w:marTop w:val="0"/>
          <w:marBottom w:val="0"/>
          <w:divBdr>
            <w:top w:val="none" w:sz="0" w:space="0" w:color="auto"/>
            <w:left w:val="none" w:sz="0" w:space="0" w:color="auto"/>
            <w:bottom w:val="none" w:sz="0" w:space="0" w:color="auto"/>
            <w:right w:val="none" w:sz="0" w:space="0" w:color="auto"/>
          </w:divBdr>
        </w:div>
        <w:div w:id="1235821960">
          <w:marLeft w:val="640"/>
          <w:marRight w:val="0"/>
          <w:marTop w:val="0"/>
          <w:marBottom w:val="0"/>
          <w:divBdr>
            <w:top w:val="none" w:sz="0" w:space="0" w:color="auto"/>
            <w:left w:val="none" w:sz="0" w:space="0" w:color="auto"/>
            <w:bottom w:val="none" w:sz="0" w:space="0" w:color="auto"/>
            <w:right w:val="none" w:sz="0" w:space="0" w:color="auto"/>
          </w:divBdr>
        </w:div>
        <w:div w:id="1445071940">
          <w:marLeft w:val="640"/>
          <w:marRight w:val="0"/>
          <w:marTop w:val="0"/>
          <w:marBottom w:val="0"/>
          <w:divBdr>
            <w:top w:val="none" w:sz="0" w:space="0" w:color="auto"/>
            <w:left w:val="none" w:sz="0" w:space="0" w:color="auto"/>
            <w:bottom w:val="none" w:sz="0" w:space="0" w:color="auto"/>
            <w:right w:val="none" w:sz="0" w:space="0" w:color="auto"/>
          </w:divBdr>
        </w:div>
        <w:div w:id="472142122">
          <w:marLeft w:val="640"/>
          <w:marRight w:val="0"/>
          <w:marTop w:val="0"/>
          <w:marBottom w:val="0"/>
          <w:divBdr>
            <w:top w:val="none" w:sz="0" w:space="0" w:color="auto"/>
            <w:left w:val="none" w:sz="0" w:space="0" w:color="auto"/>
            <w:bottom w:val="none" w:sz="0" w:space="0" w:color="auto"/>
            <w:right w:val="none" w:sz="0" w:space="0" w:color="auto"/>
          </w:divBdr>
        </w:div>
        <w:div w:id="1690906923">
          <w:marLeft w:val="640"/>
          <w:marRight w:val="0"/>
          <w:marTop w:val="0"/>
          <w:marBottom w:val="0"/>
          <w:divBdr>
            <w:top w:val="none" w:sz="0" w:space="0" w:color="auto"/>
            <w:left w:val="none" w:sz="0" w:space="0" w:color="auto"/>
            <w:bottom w:val="none" w:sz="0" w:space="0" w:color="auto"/>
            <w:right w:val="none" w:sz="0" w:space="0" w:color="auto"/>
          </w:divBdr>
        </w:div>
        <w:div w:id="1379429161">
          <w:marLeft w:val="640"/>
          <w:marRight w:val="0"/>
          <w:marTop w:val="0"/>
          <w:marBottom w:val="0"/>
          <w:divBdr>
            <w:top w:val="none" w:sz="0" w:space="0" w:color="auto"/>
            <w:left w:val="none" w:sz="0" w:space="0" w:color="auto"/>
            <w:bottom w:val="none" w:sz="0" w:space="0" w:color="auto"/>
            <w:right w:val="none" w:sz="0" w:space="0" w:color="auto"/>
          </w:divBdr>
        </w:div>
        <w:div w:id="466245080">
          <w:marLeft w:val="640"/>
          <w:marRight w:val="0"/>
          <w:marTop w:val="0"/>
          <w:marBottom w:val="0"/>
          <w:divBdr>
            <w:top w:val="none" w:sz="0" w:space="0" w:color="auto"/>
            <w:left w:val="none" w:sz="0" w:space="0" w:color="auto"/>
            <w:bottom w:val="none" w:sz="0" w:space="0" w:color="auto"/>
            <w:right w:val="none" w:sz="0" w:space="0" w:color="auto"/>
          </w:divBdr>
        </w:div>
        <w:div w:id="1431051881">
          <w:marLeft w:val="640"/>
          <w:marRight w:val="0"/>
          <w:marTop w:val="0"/>
          <w:marBottom w:val="0"/>
          <w:divBdr>
            <w:top w:val="none" w:sz="0" w:space="0" w:color="auto"/>
            <w:left w:val="none" w:sz="0" w:space="0" w:color="auto"/>
            <w:bottom w:val="none" w:sz="0" w:space="0" w:color="auto"/>
            <w:right w:val="none" w:sz="0" w:space="0" w:color="auto"/>
          </w:divBdr>
        </w:div>
        <w:div w:id="750203432">
          <w:marLeft w:val="640"/>
          <w:marRight w:val="0"/>
          <w:marTop w:val="0"/>
          <w:marBottom w:val="0"/>
          <w:divBdr>
            <w:top w:val="none" w:sz="0" w:space="0" w:color="auto"/>
            <w:left w:val="none" w:sz="0" w:space="0" w:color="auto"/>
            <w:bottom w:val="none" w:sz="0" w:space="0" w:color="auto"/>
            <w:right w:val="none" w:sz="0" w:space="0" w:color="auto"/>
          </w:divBdr>
        </w:div>
        <w:div w:id="1368262997">
          <w:marLeft w:val="640"/>
          <w:marRight w:val="0"/>
          <w:marTop w:val="0"/>
          <w:marBottom w:val="0"/>
          <w:divBdr>
            <w:top w:val="none" w:sz="0" w:space="0" w:color="auto"/>
            <w:left w:val="none" w:sz="0" w:space="0" w:color="auto"/>
            <w:bottom w:val="none" w:sz="0" w:space="0" w:color="auto"/>
            <w:right w:val="none" w:sz="0" w:space="0" w:color="auto"/>
          </w:divBdr>
        </w:div>
        <w:div w:id="328873446">
          <w:marLeft w:val="640"/>
          <w:marRight w:val="0"/>
          <w:marTop w:val="0"/>
          <w:marBottom w:val="0"/>
          <w:divBdr>
            <w:top w:val="none" w:sz="0" w:space="0" w:color="auto"/>
            <w:left w:val="none" w:sz="0" w:space="0" w:color="auto"/>
            <w:bottom w:val="none" w:sz="0" w:space="0" w:color="auto"/>
            <w:right w:val="none" w:sz="0" w:space="0" w:color="auto"/>
          </w:divBdr>
        </w:div>
        <w:div w:id="1550191145">
          <w:marLeft w:val="640"/>
          <w:marRight w:val="0"/>
          <w:marTop w:val="0"/>
          <w:marBottom w:val="0"/>
          <w:divBdr>
            <w:top w:val="none" w:sz="0" w:space="0" w:color="auto"/>
            <w:left w:val="none" w:sz="0" w:space="0" w:color="auto"/>
            <w:bottom w:val="none" w:sz="0" w:space="0" w:color="auto"/>
            <w:right w:val="none" w:sz="0" w:space="0" w:color="auto"/>
          </w:divBdr>
        </w:div>
        <w:div w:id="1585605936">
          <w:marLeft w:val="640"/>
          <w:marRight w:val="0"/>
          <w:marTop w:val="0"/>
          <w:marBottom w:val="0"/>
          <w:divBdr>
            <w:top w:val="none" w:sz="0" w:space="0" w:color="auto"/>
            <w:left w:val="none" w:sz="0" w:space="0" w:color="auto"/>
            <w:bottom w:val="none" w:sz="0" w:space="0" w:color="auto"/>
            <w:right w:val="none" w:sz="0" w:space="0" w:color="auto"/>
          </w:divBdr>
        </w:div>
        <w:div w:id="1807697233">
          <w:marLeft w:val="640"/>
          <w:marRight w:val="0"/>
          <w:marTop w:val="0"/>
          <w:marBottom w:val="0"/>
          <w:divBdr>
            <w:top w:val="none" w:sz="0" w:space="0" w:color="auto"/>
            <w:left w:val="none" w:sz="0" w:space="0" w:color="auto"/>
            <w:bottom w:val="none" w:sz="0" w:space="0" w:color="auto"/>
            <w:right w:val="none" w:sz="0" w:space="0" w:color="auto"/>
          </w:divBdr>
        </w:div>
        <w:div w:id="1474761329">
          <w:marLeft w:val="640"/>
          <w:marRight w:val="0"/>
          <w:marTop w:val="0"/>
          <w:marBottom w:val="0"/>
          <w:divBdr>
            <w:top w:val="none" w:sz="0" w:space="0" w:color="auto"/>
            <w:left w:val="none" w:sz="0" w:space="0" w:color="auto"/>
            <w:bottom w:val="none" w:sz="0" w:space="0" w:color="auto"/>
            <w:right w:val="none" w:sz="0" w:space="0" w:color="auto"/>
          </w:divBdr>
        </w:div>
        <w:div w:id="228003658">
          <w:marLeft w:val="640"/>
          <w:marRight w:val="0"/>
          <w:marTop w:val="0"/>
          <w:marBottom w:val="0"/>
          <w:divBdr>
            <w:top w:val="none" w:sz="0" w:space="0" w:color="auto"/>
            <w:left w:val="none" w:sz="0" w:space="0" w:color="auto"/>
            <w:bottom w:val="none" w:sz="0" w:space="0" w:color="auto"/>
            <w:right w:val="none" w:sz="0" w:space="0" w:color="auto"/>
          </w:divBdr>
        </w:div>
        <w:div w:id="240023984">
          <w:marLeft w:val="640"/>
          <w:marRight w:val="0"/>
          <w:marTop w:val="0"/>
          <w:marBottom w:val="0"/>
          <w:divBdr>
            <w:top w:val="none" w:sz="0" w:space="0" w:color="auto"/>
            <w:left w:val="none" w:sz="0" w:space="0" w:color="auto"/>
            <w:bottom w:val="none" w:sz="0" w:space="0" w:color="auto"/>
            <w:right w:val="none" w:sz="0" w:space="0" w:color="auto"/>
          </w:divBdr>
        </w:div>
        <w:div w:id="188563931">
          <w:marLeft w:val="640"/>
          <w:marRight w:val="0"/>
          <w:marTop w:val="0"/>
          <w:marBottom w:val="0"/>
          <w:divBdr>
            <w:top w:val="none" w:sz="0" w:space="0" w:color="auto"/>
            <w:left w:val="none" w:sz="0" w:space="0" w:color="auto"/>
            <w:bottom w:val="none" w:sz="0" w:space="0" w:color="auto"/>
            <w:right w:val="none" w:sz="0" w:space="0" w:color="auto"/>
          </w:divBdr>
        </w:div>
        <w:div w:id="261498097">
          <w:marLeft w:val="640"/>
          <w:marRight w:val="0"/>
          <w:marTop w:val="0"/>
          <w:marBottom w:val="0"/>
          <w:divBdr>
            <w:top w:val="none" w:sz="0" w:space="0" w:color="auto"/>
            <w:left w:val="none" w:sz="0" w:space="0" w:color="auto"/>
            <w:bottom w:val="none" w:sz="0" w:space="0" w:color="auto"/>
            <w:right w:val="none" w:sz="0" w:space="0" w:color="auto"/>
          </w:divBdr>
        </w:div>
        <w:div w:id="1244801688">
          <w:marLeft w:val="640"/>
          <w:marRight w:val="0"/>
          <w:marTop w:val="0"/>
          <w:marBottom w:val="0"/>
          <w:divBdr>
            <w:top w:val="none" w:sz="0" w:space="0" w:color="auto"/>
            <w:left w:val="none" w:sz="0" w:space="0" w:color="auto"/>
            <w:bottom w:val="none" w:sz="0" w:space="0" w:color="auto"/>
            <w:right w:val="none" w:sz="0" w:space="0" w:color="auto"/>
          </w:divBdr>
        </w:div>
        <w:div w:id="492258254">
          <w:marLeft w:val="640"/>
          <w:marRight w:val="0"/>
          <w:marTop w:val="0"/>
          <w:marBottom w:val="0"/>
          <w:divBdr>
            <w:top w:val="none" w:sz="0" w:space="0" w:color="auto"/>
            <w:left w:val="none" w:sz="0" w:space="0" w:color="auto"/>
            <w:bottom w:val="none" w:sz="0" w:space="0" w:color="auto"/>
            <w:right w:val="none" w:sz="0" w:space="0" w:color="auto"/>
          </w:divBdr>
        </w:div>
        <w:div w:id="1618951522">
          <w:marLeft w:val="640"/>
          <w:marRight w:val="0"/>
          <w:marTop w:val="0"/>
          <w:marBottom w:val="0"/>
          <w:divBdr>
            <w:top w:val="none" w:sz="0" w:space="0" w:color="auto"/>
            <w:left w:val="none" w:sz="0" w:space="0" w:color="auto"/>
            <w:bottom w:val="none" w:sz="0" w:space="0" w:color="auto"/>
            <w:right w:val="none" w:sz="0" w:space="0" w:color="auto"/>
          </w:divBdr>
        </w:div>
        <w:div w:id="1645772457">
          <w:marLeft w:val="640"/>
          <w:marRight w:val="0"/>
          <w:marTop w:val="0"/>
          <w:marBottom w:val="0"/>
          <w:divBdr>
            <w:top w:val="none" w:sz="0" w:space="0" w:color="auto"/>
            <w:left w:val="none" w:sz="0" w:space="0" w:color="auto"/>
            <w:bottom w:val="none" w:sz="0" w:space="0" w:color="auto"/>
            <w:right w:val="none" w:sz="0" w:space="0" w:color="auto"/>
          </w:divBdr>
        </w:div>
        <w:div w:id="968129544">
          <w:marLeft w:val="640"/>
          <w:marRight w:val="0"/>
          <w:marTop w:val="0"/>
          <w:marBottom w:val="0"/>
          <w:divBdr>
            <w:top w:val="none" w:sz="0" w:space="0" w:color="auto"/>
            <w:left w:val="none" w:sz="0" w:space="0" w:color="auto"/>
            <w:bottom w:val="none" w:sz="0" w:space="0" w:color="auto"/>
            <w:right w:val="none" w:sz="0" w:space="0" w:color="auto"/>
          </w:divBdr>
        </w:div>
        <w:div w:id="1684631389">
          <w:marLeft w:val="640"/>
          <w:marRight w:val="0"/>
          <w:marTop w:val="0"/>
          <w:marBottom w:val="0"/>
          <w:divBdr>
            <w:top w:val="none" w:sz="0" w:space="0" w:color="auto"/>
            <w:left w:val="none" w:sz="0" w:space="0" w:color="auto"/>
            <w:bottom w:val="none" w:sz="0" w:space="0" w:color="auto"/>
            <w:right w:val="none" w:sz="0" w:space="0" w:color="auto"/>
          </w:divBdr>
        </w:div>
        <w:div w:id="1836872174">
          <w:marLeft w:val="640"/>
          <w:marRight w:val="0"/>
          <w:marTop w:val="0"/>
          <w:marBottom w:val="0"/>
          <w:divBdr>
            <w:top w:val="none" w:sz="0" w:space="0" w:color="auto"/>
            <w:left w:val="none" w:sz="0" w:space="0" w:color="auto"/>
            <w:bottom w:val="none" w:sz="0" w:space="0" w:color="auto"/>
            <w:right w:val="none" w:sz="0" w:space="0" w:color="auto"/>
          </w:divBdr>
        </w:div>
        <w:div w:id="1747268596">
          <w:marLeft w:val="640"/>
          <w:marRight w:val="0"/>
          <w:marTop w:val="0"/>
          <w:marBottom w:val="0"/>
          <w:divBdr>
            <w:top w:val="none" w:sz="0" w:space="0" w:color="auto"/>
            <w:left w:val="none" w:sz="0" w:space="0" w:color="auto"/>
            <w:bottom w:val="none" w:sz="0" w:space="0" w:color="auto"/>
            <w:right w:val="none" w:sz="0" w:space="0" w:color="auto"/>
          </w:divBdr>
        </w:div>
        <w:div w:id="481047081">
          <w:marLeft w:val="640"/>
          <w:marRight w:val="0"/>
          <w:marTop w:val="0"/>
          <w:marBottom w:val="0"/>
          <w:divBdr>
            <w:top w:val="none" w:sz="0" w:space="0" w:color="auto"/>
            <w:left w:val="none" w:sz="0" w:space="0" w:color="auto"/>
            <w:bottom w:val="none" w:sz="0" w:space="0" w:color="auto"/>
            <w:right w:val="none" w:sz="0" w:space="0" w:color="auto"/>
          </w:divBdr>
        </w:div>
      </w:divsChild>
    </w:div>
    <w:div w:id="1795098666">
      <w:bodyDiv w:val="1"/>
      <w:marLeft w:val="0"/>
      <w:marRight w:val="0"/>
      <w:marTop w:val="0"/>
      <w:marBottom w:val="0"/>
      <w:divBdr>
        <w:top w:val="none" w:sz="0" w:space="0" w:color="auto"/>
        <w:left w:val="none" w:sz="0" w:space="0" w:color="auto"/>
        <w:bottom w:val="none" w:sz="0" w:space="0" w:color="auto"/>
        <w:right w:val="none" w:sz="0" w:space="0" w:color="auto"/>
      </w:divBdr>
    </w:div>
    <w:div w:id="1795516854">
      <w:bodyDiv w:val="1"/>
      <w:marLeft w:val="0"/>
      <w:marRight w:val="0"/>
      <w:marTop w:val="0"/>
      <w:marBottom w:val="0"/>
      <w:divBdr>
        <w:top w:val="none" w:sz="0" w:space="0" w:color="auto"/>
        <w:left w:val="none" w:sz="0" w:space="0" w:color="auto"/>
        <w:bottom w:val="none" w:sz="0" w:space="0" w:color="auto"/>
        <w:right w:val="none" w:sz="0" w:space="0" w:color="auto"/>
      </w:divBdr>
      <w:divsChild>
        <w:div w:id="293567204">
          <w:marLeft w:val="640"/>
          <w:marRight w:val="0"/>
          <w:marTop w:val="0"/>
          <w:marBottom w:val="0"/>
          <w:divBdr>
            <w:top w:val="none" w:sz="0" w:space="0" w:color="auto"/>
            <w:left w:val="none" w:sz="0" w:space="0" w:color="auto"/>
            <w:bottom w:val="none" w:sz="0" w:space="0" w:color="auto"/>
            <w:right w:val="none" w:sz="0" w:space="0" w:color="auto"/>
          </w:divBdr>
        </w:div>
        <w:div w:id="879780966">
          <w:marLeft w:val="640"/>
          <w:marRight w:val="0"/>
          <w:marTop w:val="0"/>
          <w:marBottom w:val="0"/>
          <w:divBdr>
            <w:top w:val="none" w:sz="0" w:space="0" w:color="auto"/>
            <w:left w:val="none" w:sz="0" w:space="0" w:color="auto"/>
            <w:bottom w:val="none" w:sz="0" w:space="0" w:color="auto"/>
            <w:right w:val="none" w:sz="0" w:space="0" w:color="auto"/>
          </w:divBdr>
        </w:div>
        <w:div w:id="1068190231">
          <w:marLeft w:val="640"/>
          <w:marRight w:val="0"/>
          <w:marTop w:val="0"/>
          <w:marBottom w:val="0"/>
          <w:divBdr>
            <w:top w:val="none" w:sz="0" w:space="0" w:color="auto"/>
            <w:left w:val="none" w:sz="0" w:space="0" w:color="auto"/>
            <w:bottom w:val="none" w:sz="0" w:space="0" w:color="auto"/>
            <w:right w:val="none" w:sz="0" w:space="0" w:color="auto"/>
          </w:divBdr>
        </w:div>
        <w:div w:id="2020304335">
          <w:marLeft w:val="640"/>
          <w:marRight w:val="0"/>
          <w:marTop w:val="0"/>
          <w:marBottom w:val="0"/>
          <w:divBdr>
            <w:top w:val="none" w:sz="0" w:space="0" w:color="auto"/>
            <w:left w:val="none" w:sz="0" w:space="0" w:color="auto"/>
            <w:bottom w:val="none" w:sz="0" w:space="0" w:color="auto"/>
            <w:right w:val="none" w:sz="0" w:space="0" w:color="auto"/>
          </w:divBdr>
        </w:div>
        <w:div w:id="1834222640">
          <w:marLeft w:val="640"/>
          <w:marRight w:val="0"/>
          <w:marTop w:val="0"/>
          <w:marBottom w:val="0"/>
          <w:divBdr>
            <w:top w:val="none" w:sz="0" w:space="0" w:color="auto"/>
            <w:left w:val="none" w:sz="0" w:space="0" w:color="auto"/>
            <w:bottom w:val="none" w:sz="0" w:space="0" w:color="auto"/>
            <w:right w:val="none" w:sz="0" w:space="0" w:color="auto"/>
          </w:divBdr>
        </w:div>
        <w:div w:id="480931476">
          <w:marLeft w:val="640"/>
          <w:marRight w:val="0"/>
          <w:marTop w:val="0"/>
          <w:marBottom w:val="0"/>
          <w:divBdr>
            <w:top w:val="none" w:sz="0" w:space="0" w:color="auto"/>
            <w:left w:val="none" w:sz="0" w:space="0" w:color="auto"/>
            <w:bottom w:val="none" w:sz="0" w:space="0" w:color="auto"/>
            <w:right w:val="none" w:sz="0" w:space="0" w:color="auto"/>
          </w:divBdr>
        </w:div>
        <w:div w:id="1476415770">
          <w:marLeft w:val="640"/>
          <w:marRight w:val="0"/>
          <w:marTop w:val="0"/>
          <w:marBottom w:val="0"/>
          <w:divBdr>
            <w:top w:val="none" w:sz="0" w:space="0" w:color="auto"/>
            <w:left w:val="none" w:sz="0" w:space="0" w:color="auto"/>
            <w:bottom w:val="none" w:sz="0" w:space="0" w:color="auto"/>
            <w:right w:val="none" w:sz="0" w:space="0" w:color="auto"/>
          </w:divBdr>
        </w:div>
        <w:div w:id="1888253796">
          <w:marLeft w:val="640"/>
          <w:marRight w:val="0"/>
          <w:marTop w:val="0"/>
          <w:marBottom w:val="0"/>
          <w:divBdr>
            <w:top w:val="none" w:sz="0" w:space="0" w:color="auto"/>
            <w:left w:val="none" w:sz="0" w:space="0" w:color="auto"/>
            <w:bottom w:val="none" w:sz="0" w:space="0" w:color="auto"/>
            <w:right w:val="none" w:sz="0" w:space="0" w:color="auto"/>
          </w:divBdr>
        </w:div>
        <w:div w:id="1548950761">
          <w:marLeft w:val="640"/>
          <w:marRight w:val="0"/>
          <w:marTop w:val="0"/>
          <w:marBottom w:val="0"/>
          <w:divBdr>
            <w:top w:val="none" w:sz="0" w:space="0" w:color="auto"/>
            <w:left w:val="none" w:sz="0" w:space="0" w:color="auto"/>
            <w:bottom w:val="none" w:sz="0" w:space="0" w:color="auto"/>
            <w:right w:val="none" w:sz="0" w:space="0" w:color="auto"/>
          </w:divBdr>
        </w:div>
        <w:div w:id="854727951">
          <w:marLeft w:val="640"/>
          <w:marRight w:val="0"/>
          <w:marTop w:val="0"/>
          <w:marBottom w:val="0"/>
          <w:divBdr>
            <w:top w:val="none" w:sz="0" w:space="0" w:color="auto"/>
            <w:left w:val="none" w:sz="0" w:space="0" w:color="auto"/>
            <w:bottom w:val="none" w:sz="0" w:space="0" w:color="auto"/>
            <w:right w:val="none" w:sz="0" w:space="0" w:color="auto"/>
          </w:divBdr>
        </w:div>
        <w:div w:id="1679186525">
          <w:marLeft w:val="640"/>
          <w:marRight w:val="0"/>
          <w:marTop w:val="0"/>
          <w:marBottom w:val="0"/>
          <w:divBdr>
            <w:top w:val="none" w:sz="0" w:space="0" w:color="auto"/>
            <w:left w:val="none" w:sz="0" w:space="0" w:color="auto"/>
            <w:bottom w:val="none" w:sz="0" w:space="0" w:color="auto"/>
            <w:right w:val="none" w:sz="0" w:space="0" w:color="auto"/>
          </w:divBdr>
        </w:div>
        <w:div w:id="1457868070">
          <w:marLeft w:val="640"/>
          <w:marRight w:val="0"/>
          <w:marTop w:val="0"/>
          <w:marBottom w:val="0"/>
          <w:divBdr>
            <w:top w:val="none" w:sz="0" w:space="0" w:color="auto"/>
            <w:left w:val="none" w:sz="0" w:space="0" w:color="auto"/>
            <w:bottom w:val="none" w:sz="0" w:space="0" w:color="auto"/>
            <w:right w:val="none" w:sz="0" w:space="0" w:color="auto"/>
          </w:divBdr>
        </w:div>
        <w:div w:id="1205797398">
          <w:marLeft w:val="640"/>
          <w:marRight w:val="0"/>
          <w:marTop w:val="0"/>
          <w:marBottom w:val="0"/>
          <w:divBdr>
            <w:top w:val="none" w:sz="0" w:space="0" w:color="auto"/>
            <w:left w:val="none" w:sz="0" w:space="0" w:color="auto"/>
            <w:bottom w:val="none" w:sz="0" w:space="0" w:color="auto"/>
            <w:right w:val="none" w:sz="0" w:space="0" w:color="auto"/>
          </w:divBdr>
        </w:div>
        <w:div w:id="341131295">
          <w:marLeft w:val="640"/>
          <w:marRight w:val="0"/>
          <w:marTop w:val="0"/>
          <w:marBottom w:val="0"/>
          <w:divBdr>
            <w:top w:val="none" w:sz="0" w:space="0" w:color="auto"/>
            <w:left w:val="none" w:sz="0" w:space="0" w:color="auto"/>
            <w:bottom w:val="none" w:sz="0" w:space="0" w:color="auto"/>
            <w:right w:val="none" w:sz="0" w:space="0" w:color="auto"/>
          </w:divBdr>
        </w:div>
        <w:div w:id="4208251">
          <w:marLeft w:val="640"/>
          <w:marRight w:val="0"/>
          <w:marTop w:val="0"/>
          <w:marBottom w:val="0"/>
          <w:divBdr>
            <w:top w:val="none" w:sz="0" w:space="0" w:color="auto"/>
            <w:left w:val="none" w:sz="0" w:space="0" w:color="auto"/>
            <w:bottom w:val="none" w:sz="0" w:space="0" w:color="auto"/>
            <w:right w:val="none" w:sz="0" w:space="0" w:color="auto"/>
          </w:divBdr>
        </w:div>
        <w:div w:id="692875567">
          <w:marLeft w:val="640"/>
          <w:marRight w:val="0"/>
          <w:marTop w:val="0"/>
          <w:marBottom w:val="0"/>
          <w:divBdr>
            <w:top w:val="none" w:sz="0" w:space="0" w:color="auto"/>
            <w:left w:val="none" w:sz="0" w:space="0" w:color="auto"/>
            <w:bottom w:val="none" w:sz="0" w:space="0" w:color="auto"/>
            <w:right w:val="none" w:sz="0" w:space="0" w:color="auto"/>
          </w:divBdr>
        </w:div>
        <w:div w:id="1123187387">
          <w:marLeft w:val="640"/>
          <w:marRight w:val="0"/>
          <w:marTop w:val="0"/>
          <w:marBottom w:val="0"/>
          <w:divBdr>
            <w:top w:val="none" w:sz="0" w:space="0" w:color="auto"/>
            <w:left w:val="none" w:sz="0" w:space="0" w:color="auto"/>
            <w:bottom w:val="none" w:sz="0" w:space="0" w:color="auto"/>
            <w:right w:val="none" w:sz="0" w:space="0" w:color="auto"/>
          </w:divBdr>
        </w:div>
        <w:div w:id="2130469068">
          <w:marLeft w:val="640"/>
          <w:marRight w:val="0"/>
          <w:marTop w:val="0"/>
          <w:marBottom w:val="0"/>
          <w:divBdr>
            <w:top w:val="none" w:sz="0" w:space="0" w:color="auto"/>
            <w:left w:val="none" w:sz="0" w:space="0" w:color="auto"/>
            <w:bottom w:val="none" w:sz="0" w:space="0" w:color="auto"/>
            <w:right w:val="none" w:sz="0" w:space="0" w:color="auto"/>
          </w:divBdr>
        </w:div>
        <w:div w:id="396125018">
          <w:marLeft w:val="640"/>
          <w:marRight w:val="0"/>
          <w:marTop w:val="0"/>
          <w:marBottom w:val="0"/>
          <w:divBdr>
            <w:top w:val="none" w:sz="0" w:space="0" w:color="auto"/>
            <w:left w:val="none" w:sz="0" w:space="0" w:color="auto"/>
            <w:bottom w:val="none" w:sz="0" w:space="0" w:color="auto"/>
            <w:right w:val="none" w:sz="0" w:space="0" w:color="auto"/>
          </w:divBdr>
        </w:div>
        <w:div w:id="252016485">
          <w:marLeft w:val="640"/>
          <w:marRight w:val="0"/>
          <w:marTop w:val="0"/>
          <w:marBottom w:val="0"/>
          <w:divBdr>
            <w:top w:val="none" w:sz="0" w:space="0" w:color="auto"/>
            <w:left w:val="none" w:sz="0" w:space="0" w:color="auto"/>
            <w:bottom w:val="none" w:sz="0" w:space="0" w:color="auto"/>
            <w:right w:val="none" w:sz="0" w:space="0" w:color="auto"/>
          </w:divBdr>
        </w:div>
        <w:div w:id="312491162">
          <w:marLeft w:val="640"/>
          <w:marRight w:val="0"/>
          <w:marTop w:val="0"/>
          <w:marBottom w:val="0"/>
          <w:divBdr>
            <w:top w:val="none" w:sz="0" w:space="0" w:color="auto"/>
            <w:left w:val="none" w:sz="0" w:space="0" w:color="auto"/>
            <w:bottom w:val="none" w:sz="0" w:space="0" w:color="auto"/>
            <w:right w:val="none" w:sz="0" w:space="0" w:color="auto"/>
          </w:divBdr>
        </w:div>
        <w:div w:id="137646495">
          <w:marLeft w:val="640"/>
          <w:marRight w:val="0"/>
          <w:marTop w:val="0"/>
          <w:marBottom w:val="0"/>
          <w:divBdr>
            <w:top w:val="none" w:sz="0" w:space="0" w:color="auto"/>
            <w:left w:val="none" w:sz="0" w:space="0" w:color="auto"/>
            <w:bottom w:val="none" w:sz="0" w:space="0" w:color="auto"/>
            <w:right w:val="none" w:sz="0" w:space="0" w:color="auto"/>
          </w:divBdr>
        </w:div>
        <w:div w:id="1850563088">
          <w:marLeft w:val="640"/>
          <w:marRight w:val="0"/>
          <w:marTop w:val="0"/>
          <w:marBottom w:val="0"/>
          <w:divBdr>
            <w:top w:val="none" w:sz="0" w:space="0" w:color="auto"/>
            <w:left w:val="none" w:sz="0" w:space="0" w:color="auto"/>
            <w:bottom w:val="none" w:sz="0" w:space="0" w:color="auto"/>
            <w:right w:val="none" w:sz="0" w:space="0" w:color="auto"/>
          </w:divBdr>
        </w:div>
        <w:div w:id="863519484">
          <w:marLeft w:val="640"/>
          <w:marRight w:val="0"/>
          <w:marTop w:val="0"/>
          <w:marBottom w:val="0"/>
          <w:divBdr>
            <w:top w:val="none" w:sz="0" w:space="0" w:color="auto"/>
            <w:left w:val="none" w:sz="0" w:space="0" w:color="auto"/>
            <w:bottom w:val="none" w:sz="0" w:space="0" w:color="auto"/>
            <w:right w:val="none" w:sz="0" w:space="0" w:color="auto"/>
          </w:divBdr>
        </w:div>
        <w:div w:id="1746108202">
          <w:marLeft w:val="640"/>
          <w:marRight w:val="0"/>
          <w:marTop w:val="0"/>
          <w:marBottom w:val="0"/>
          <w:divBdr>
            <w:top w:val="none" w:sz="0" w:space="0" w:color="auto"/>
            <w:left w:val="none" w:sz="0" w:space="0" w:color="auto"/>
            <w:bottom w:val="none" w:sz="0" w:space="0" w:color="auto"/>
            <w:right w:val="none" w:sz="0" w:space="0" w:color="auto"/>
          </w:divBdr>
        </w:div>
        <w:div w:id="764615998">
          <w:marLeft w:val="640"/>
          <w:marRight w:val="0"/>
          <w:marTop w:val="0"/>
          <w:marBottom w:val="0"/>
          <w:divBdr>
            <w:top w:val="none" w:sz="0" w:space="0" w:color="auto"/>
            <w:left w:val="none" w:sz="0" w:space="0" w:color="auto"/>
            <w:bottom w:val="none" w:sz="0" w:space="0" w:color="auto"/>
            <w:right w:val="none" w:sz="0" w:space="0" w:color="auto"/>
          </w:divBdr>
        </w:div>
        <w:div w:id="1502702560">
          <w:marLeft w:val="640"/>
          <w:marRight w:val="0"/>
          <w:marTop w:val="0"/>
          <w:marBottom w:val="0"/>
          <w:divBdr>
            <w:top w:val="none" w:sz="0" w:space="0" w:color="auto"/>
            <w:left w:val="none" w:sz="0" w:space="0" w:color="auto"/>
            <w:bottom w:val="none" w:sz="0" w:space="0" w:color="auto"/>
            <w:right w:val="none" w:sz="0" w:space="0" w:color="auto"/>
          </w:divBdr>
        </w:div>
        <w:div w:id="648290957">
          <w:marLeft w:val="640"/>
          <w:marRight w:val="0"/>
          <w:marTop w:val="0"/>
          <w:marBottom w:val="0"/>
          <w:divBdr>
            <w:top w:val="none" w:sz="0" w:space="0" w:color="auto"/>
            <w:left w:val="none" w:sz="0" w:space="0" w:color="auto"/>
            <w:bottom w:val="none" w:sz="0" w:space="0" w:color="auto"/>
            <w:right w:val="none" w:sz="0" w:space="0" w:color="auto"/>
          </w:divBdr>
        </w:div>
        <w:div w:id="2052877417">
          <w:marLeft w:val="640"/>
          <w:marRight w:val="0"/>
          <w:marTop w:val="0"/>
          <w:marBottom w:val="0"/>
          <w:divBdr>
            <w:top w:val="none" w:sz="0" w:space="0" w:color="auto"/>
            <w:left w:val="none" w:sz="0" w:space="0" w:color="auto"/>
            <w:bottom w:val="none" w:sz="0" w:space="0" w:color="auto"/>
            <w:right w:val="none" w:sz="0" w:space="0" w:color="auto"/>
          </w:divBdr>
        </w:div>
        <w:div w:id="498158301">
          <w:marLeft w:val="640"/>
          <w:marRight w:val="0"/>
          <w:marTop w:val="0"/>
          <w:marBottom w:val="0"/>
          <w:divBdr>
            <w:top w:val="none" w:sz="0" w:space="0" w:color="auto"/>
            <w:left w:val="none" w:sz="0" w:space="0" w:color="auto"/>
            <w:bottom w:val="none" w:sz="0" w:space="0" w:color="auto"/>
            <w:right w:val="none" w:sz="0" w:space="0" w:color="auto"/>
          </w:divBdr>
        </w:div>
        <w:div w:id="555749257">
          <w:marLeft w:val="640"/>
          <w:marRight w:val="0"/>
          <w:marTop w:val="0"/>
          <w:marBottom w:val="0"/>
          <w:divBdr>
            <w:top w:val="none" w:sz="0" w:space="0" w:color="auto"/>
            <w:left w:val="none" w:sz="0" w:space="0" w:color="auto"/>
            <w:bottom w:val="none" w:sz="0" w:space="0" w:color="auto"/>
            <w:right w:val="none" w:sz="0" w:space="0" w:color="auto"/>
          </w:divBdr>
        </w:div>
        <w:div w:id="101925478">
          <w:marLeft w:val="640"/>
          <w:marRight w:val="0"/>
          <w:marTop w:val="0"/>
          <w:marBottom w:val="0"/>
          <w:divBdr>
            <w:top w:val="none" w:sz="0" w:space="0" w:color="auto"/>
            <w:left w:val="none" w:sz="0" w:space="0" w:color="auto"/>
            <w:bottom w:val="none" w:sz="0" w:space="0" w:color="auto"/>
            <w:right w:val="none" w:sz="0" w:space="0" w:color="auto"/>
          </w:divBdr>
        </w:div>
        <w:div w:id="1749427475">
          <w:marLeft w:val="640"/>
          <w:marRight w:val="0"/>
          <w:marTop w:val="0"/>
          <w:marBottom w:val="0"/>
          <w:divBdr>
            <w:top w:val="none" w:sz="0" w:space="0" w:color="auto"/>
            <w:left w:val="none" w:sz="0" w:space="0" w:color="auto"/>
            <w:bottom w:val="none" w:sz="0" w:space="0" w:color="auto"/>
            <w:right w:val="none" w:sz="0" w:space="0" w:color="auto"/>
          </w:divBdr>
        </w:div>
        <w:div w:id="1781145097">
          <w:marLeft w:val="640"/>
          <w:marRight w:val="0"/>
          <w:marTop w:val="0"/>
          <w:marBottom w:val="0"/>
          <w:divBdr>
            <w:top w:val="none" w:sz="0" w:space="0" w:color="auto"/>
            <w:left w:val="none" w:sz="0" w:space="0" w:color="auto"/>
            <w:bottom w:val="none" w:sz="0" w:space="0" w:color="auto"/>
            <w:right w:val="none" w:sz="0" w:space="0" w:color="auto"/>
          </w:divBdr>
        </w:div>
        <w:div w:id="1414232773">
          <w:marLeft w:val="640"/>
          <w:marRight w:val="0"/>
          <w:marTop w:val="0"/>
          <w:marBottom w:val="0"/>
          <w:divBdr>
            <w:top w:val="none" w:sz="0" w:space="0" w:color="auto"/>
            <w:left w:val="none" w:sz="0" w:space="0" w:color="auto"/>
            <w:bottom w:val="none" w:sz="0" w:space="0" w:color="auto"/>
            <w:right w:val="none" w:sz="0" w:space="0" w:color="auto"/>
          </w:divBdr>
        </w:div>
        <w:div w:id="2133745288">
          <w:marLeft w:val="640"/>
          <w:marRight w:val="0"/>
          <w:marTop w:val="0"/>
          <w:marBottom w:val="0"/>
          <w:divBdr>
            <w:top w:val="none" w:sz="0" w:space="0" w:color="auto"/>
            <w:left w:val="none" w:sz="0" w:space="0" w:color="auto"/>
            <w:bottom w:val="none" w:sz="0" w:space="0" w:color="auto"/>
            <w:right w:val="none" w:sz="0" w:space="0" w:color="auto"/>
          </w:divBdr>
        </w:div>
        <w:div w:id="416177104">
          <w:marLeft w:val="640"/>
          <w:marRight w:val="0"/>
          <w:marTop w:val="0"/>
          <w:marBottom w:val="0"/>
          <w:divBdr>
            <w:top w:val="none" w:sz="0" w:space="0" w:color="auto"/>
            <w:left w:val="none" w:sz="0" w:space="0" w:color="auto"/>
            <w:bottom w:val="none" w:sz="0" w:space="0" w:color="auto"/>
            <w:right w:val="none" w:sz="0" w:space="0" w:color="auto"/>
          </w:divBdr>
        </w:div>
        <w:div w:id="1861696189">
          <w:marLeft w:val="640"/>
          <w:marRight w:val="0"/>
          <w:marTop w:val="0"/>
          <w:marBottom w:val="0"/>
          <w:divBdr>
            <w:top w:val="none" w:sz="0" w:space="0" w:color="auto"/>
            <w:left w:val="none" w:sz="0" w:space="0" w:color="auto"/>
            <w:bottom w:val="none" w:sz="0" w:space="0" w:color="auto"/>
            <w:right w:val="none" w:sz="0" w:space="0" w:color="auto"/>
          </w:divBdr>
        </w:div>
        <w:div w:id="2107534916">
          <w:marLeft w:val="640"/>
          <w:marRight w:val="0"/>
          <w:marTop w:val="0"/>
          <w:marBottom w:val="0"/>
          <w:divBdr>
            <w:top w:val="none" w:sz="0" w:space="0" w:color="auto"/>
            <w:left w:val="none" w:sz="0" w:space="0" w:color="auto"/>
            <w:bottom w:val="none" w:sz="0" w:space="0" w:color="auto"/>
            <w:right w:val="none" w:sz="0" w:space="0" w:color="auto"/>
          </w:divBdr>
        </w:div>
        <w:div w:id="1431463410">
          <w:marLeft w:val="640"/>
          <w:marRight w:val="0"/>
          <w:marTop w:val="0"/>
          <w:marBottom w:val="0"/>
          <w:divBdr>
            <w:top w:val="none" w:sz="0" w:space="0" w:color="auto"/>
            <w:left w:val="none" w:sz="0" w:space="0" w:color="auto"/>
            <w:bottom w:val="none" w:sz="0" w:space="0" w:color="auto"/>
            <w:right w:val="none" w:sz="0" w:space="0" w:color="auto"/>
          </w:divBdr>
        </w:div>
        <w:div w:id="691345535">
          <w:marLeft w:val="640"/>
          <w:marRight w:val="0"/>
          <w:marTop w:val="0"/>
          <w:marBottom w:val="0"/>
          <w:divBdr>
            <w:top w:val="none" w:sz="0" w:space="0" w:color="auto"/>
            <w:left w:val="none" w:sz="0" w:space="0" w:color="auto"/>
            <w:bottom w:val="none" w:sz="0" w:space="0" w:color="auto"/>
            <w:right w:val="none" w:sz="0" w:space="0" w:color="auto"/>
          </w:divBdr>
        </w:div>
        <w:div w:id="1267881010">
          <w:marLeft w:val="640"/>
          <w:marRight w:val="0"/>
          <w:marTop w:val="0"/>
          <w:marBottom w:val="0"/>
          <w:divBdr>
            <w:top w:val="none" w:sz="0" w:space="0" w:color="auto"/>
            <w:left w:val="none" w:sz="0" w:space="0" w:color="auto"/>
            <w:bottom w:val="none" w:sz="0" w:space="0" w:color="auto"/>
            <w:right w:val="none" w:sz="0" w:space="0" w:color="auto"/>
          </w:divBdr>
        </w:div>
        <w:div w:id="417796352">
          <w:marLeft w:val="640"/>
          <w:marRight w:val="0"/>
          <w:marTop w:val="0"/>
          <w:marBottom w:val="0"/>
          <w:divBdr>
            <w:top w:val="none" w:sz="0" w:space="0" w:color="auto"/>
            <w:left w:val="none" w:sz="0" w:space="0" w:color="auto"/>
            <w:bottom w:val="none" w:sz="0" w:space="0" w:color="auto"/>
            <w:right w:val="none" w:sz="0" w:space="0" w:color="auto"/>
          </w:divBdr>
        </w:div>
        <w:div w:id="755513075">
          <w:marLeft w:val="640"/>
          <w:marRight w:val="0"/>
          <w:marTop w:val="0"/>
          <w:marBottom w:val="0"/>
          <w:divBdr>
            <w:top w:val="none" w:sz="0" w:space="0" w:color="auto"/>
            <w:left w:val="none" w:sz="0" w:space="0" w:color="auto"/>
            <w:bottom w:val="none" w:sz="0" w:space="0" w:color="auto"/>
            <w:right w:val="none" w:sz="0" w:space="0" w:color="auto"/>
          </w:divBdr>
        </w:div>
        <w:div w:id="578488131">
          <w:marLeft w:val="640"/>
          <w:marRight w:val="0"/>
          <w:marTop w:val="0"/>
          <w:marBottom w:val="0"/>
          <w:divBdr>
            <w:top w:val="none" w:sz="0" w:space="0" w:color="auto"/>
            <w:left w:val="none" w:sz="0" w:space="0" w:color="auto"/>
            <w:bottom w:val="none" w:sz="0" w:space="0" w:color="auto"/>
            <w:right w:val="none" w:sz="0" w:space="0" w:color="auto"/>
          </w:divBdr>
        </w:div>
        <w:div w:id="606231061">
          <w:marLeft w:val="640"/>
          <w:marRight w:val="0"/>
          <w:marTop w:val="0"/>
          <w:marBottom w:val="0"/>
          <w:divBdr>
            <w:top w:val="none" w:sz="0" w:space="0" w:color="auto"/>
            <w:left w:val="none" w:sz="0" w:space="0" w:color="auto"/>
            <w:bottom w:val="none" w:sz="0" w:space="0" w:color="auto"/>
            <w:right w:val="none" w:sz="0" w:space="0" w:color="auto"/>
          </w:divBdr>
        </w:div>
        <w:div w:id="1808621834">
          <w:marLeft w:val="640"/>
          <w:marRight w:val="0"/>
          <w:marTop w:val="0"/>
          <w:marBottom w:val="0"/>
          <w:divBdr>
            <w:top w:val="none" w:sz="0" w:space="0" w:color="auto"/>
            <w:left w:val="none" w:sz="0" w:space="0" w:color="auto"/>
            <w:bottom w:val="none" w:sz="0" w:space="0" w:color="auto"/>
            <w:right w:val="none" w:sz="0" w:space="0" w:color="auto"/>
          </w:divBdr>
        </w:div>
        <w:div w:id="1871870636">
          <w:marLeft w:val="640"/>
          <w:marRight w:val="0"/>
          <w:marTop w:val="0"/>
          <w:marBottom w:val="0"/>
          <w:divBdr>
            <w:top w:val="none" w:sz="0" w:space="0" w:color="auto"/>
            <w:left w:val="none" w:sz="0" w:space="0" w:color="auto"/>
            <w:bottom w:val="none" w:sz="0" w:space="0" w:color="auto"/>
            <w:right w:val="none" w:sz="0" w:space="0" w:color="auto"/>
          </w:divBdr>
        </w:div>
        <w:div w:id="1148204630">
          <w:marLeft w:val="640"/>
          <w:marRight w:val="0"/>
          <w:marTop w:val="0"/>
          <w:marBottom w:val="0"/>
          <w:divBdr>
            <w:top w:val="none" w:sz="0" w:space="0" w:color="auto"/>
            <w:left w:val="none" w:sz="0" w:space="0" w:color="auto"/>
            <w:bottom w:val="none" w:sz="0" w:space="0" w:color="auto"/>
            <w:right w:val="none" w:sz="0" w:space="0" w:color="auto"/>
          </w:divBdr>
        </w:div>
        <w:div w:id="381250276">
          <w:marLeft w:val="640"/>
          <w:marRight w:val="0"/>
          <w:marTop w:val="0"/>
          <w:marBottom w:val="0"/>
          <w:divBdr>
            <w:top w:val="none" w:sz="0" w:space="0" w:color="auto"/>
            <w:left w:val="none" w:sz="0" w:space="0" w:color="auto"/>
            <w:bottom w:val="none" w:sz="0" w:space="0" w:color="auto"/>
            <w:right w:val="none" w:sz="0" w:space="0" w:color="auto"/>
          </w:divBdr>
        </w:div>
        <w:div w:id="1140879869">
          <w:marLeft w:val="640"/>
          <w:marRight w:val="0"/>
          <w:marTop w:val="0"/>
          <w:marBottom w:val="0"/>
          <w:divBdr>
            <w:top w:val="none" w:sz="0" w:space="0" w:color="auto"/>
            <w:left w:val="none" w:sz="0" w:space="0" w:color="auto"/>
            <w:bottom w:val="none" w:sz="0" w:space="0" w:color="auto"/>
            <w:right w:val="none" w:sz="0" w:space="0" w:color="auto"/>
          </w:divBdr>
        </w:div>
        <w:div w:id="834998108">
          <w:marLeft w:val="640"/>
          <w:marRight w:val="0"/>
          <w:marTop w:val="0"/>
          <w:marBottom w:val="0"/>
          <w:divBdr>
            <w:top w:val="none" w:sz="0" w:space="0" w:color="auto"/>
            <w:left w:val="none" w:sz="0" w:space="0" w:color="auto"/>
            <w:bottom w:val="none" w:sz="0" w:space="0" w:color="auto"/>
            <w:right w:val="none" w:sz="0" w:space="0" w:color="auto"/>
          </w:divBdr>
        </w:div>
        <w:div w:id="1429231221">
          <w:marLeft w:val="640"/>
          <w:marRight w:val="0"/>
          <w:marTop w:val="0"/>
          <w:marBottom w:val="0"/>
          <w:divBdr>
            <w:top w:val="none" w:sz="0" w:space="0" w:color="auto"/>
            <w:left w:val="none" w:sz="0" w:space="0" w:color="auto"/>
            <w:bottom w:val="none" w:sz="0" w:space="0" w:color="auto"/>
            <w:right w:val="none" w:sz="0" w:space="0" w:color="auto"/>
          </w:divBdr>
        </w:div>
        <w:div w:id="2023972117">
          <w:marLeft w:val="640"/>
          <w:marRight w:val="0"/>
          <w:marTop w:val="0"/>
          <w:marBottom w:val="0"/>
          <w:divBdr>
            <w:top w:val="none" w:sz="0" w:space="0" w:color="auto"/>
            <w:left w:val="none" w:sz="0" w:space="0" w:color="auto"/>
            <w:bottom w:val="none" w:sz="0" w:space="0" w:color="auto"/>
            <w:right w:val="none" w:sz="0" w:space="0" w:color="auto"/>
          </w:divBdr>
        </w:div>
        <w:div w:id="62878307">
          <w:marLeft w:val="640"/>
          <w:marRight w:val="0"/>
          <w:marTop w:val="0"/>
          <w:marBottom w:val="0"/>
          <w:divBdr>
            <w:top w:val="none" w:sz="0" w:space="0" w:color="auto"/>
            <w:left w:val="none" w:sz="0" w:space="0" w:color="auto"/>
            <w:bottom w:val="none" w:sz="0" w:space="0" w:color="auto"/>
            <w:right w:val="none" w:sz="0" w:space="0" w:color="auto"/>
          </w:divBdr>
        </w:div>
      </w:divsChild>
    </w:div>
    <w:div w:id="1797407725">
      <w:bodyDiv w:val="1"/>
      <w:marLeft w:val="0"/>
      <w:marRight w:val="0"/>
      <w:marTop w:val="0"/>
      <w:marBottom w:val="0"/>
      <w:divBdr>
        <w:top w:val="none" w:sz="0" w:space="0" w:color="auto"/>
        <w:left w:val="none" w:sz="0" w:space="0" w:color="auto"/>
        <w:bottom w:val="none" w:sz="0" w:space="0" w:color="auto"/>
        <w:right w:val="none" w:sz="0" w:space="0" w:color="auto"/>
      </w:divBdr>
      <w:divsChild>
        <w:div w:id="723411956">
          <w:marLeft w:val="640"/>
          <w:marRight w:val="0"/>
          <w:marTop w:val="0"/>
          <w:marBottom w:val="0"/>
          <w:divBdr>
            <w:top w:val="none" w:sz="0" w:space="0" w:color="auto"/>
            <w:left w:val="none" w:sz="0" w:space="0" w:color="auto"/>
            <w:bottom w:val="none" w:sz="0" w:space="0" w:color="auto"/>
            <w:right w:val="none" w:sz="0" w:space="0" w:color="auto"/>
          </w:divBdr>
        </w:div>
        <w:div w:id="482814094">
          <w:marLeft w:val="640"/>
          <w:marRight w:val="0"/>
          <w:marTop w:val="0"/>
          <w:marBottom w:val="0"/>
          <w:divBdr>
            <w:top w:val="none" w:sz="0" w:space="0" w:color="auto"/>
            <w:left w:val="none" w:sz="0" w:space="0" w:color="auto"/>
            <w:bottom w:val="none" w:sz="0" w:space="0" w:color="auto"/>
            <w:right w:val="none" w:sz="0" w:space="0" w:color="auto"/>
          </w:divBdr>
        </w:div>
        <w:div w:id="1602713906">
          <w:marLeft w:val="640"/>
          <w:marRight w:val="0"/>
          <w:marTop w:val="0"/>
          <w:marBottom w:val="0"/>
          <w:divBdr>
            <w:top w:val="none" w:sz="0" w:space="0" w:color="auto"/>
            <w:left w:val="none" w:sz="0" w:space="0" w:color="auto"/>
            <w:bottom w:val="none" w:sz="0" w:space="0" w:color="auto"/>
            <w:right w:val="none" w:sz="0" w:space="0" w:color="auto"/>
          </w:divBdr>
        </w:div>
        <w:div w:id="414977812">
          <w:marLeft w:val="640"/>
          <w:marRight w:val="0"/>
          <w:marTop w:val="0"/>
          <w:marBottom w:val="0"/>
          <w:divBdr>
            <w:top w:val="none" w:sz="0" w:space="0" w:color="auto"/>
            <w:left w:val="none" w:sz="0" w:space="0" w:color="auto"/>
            <w:bottom w:val="none" w:sz="0" w:space="0" w:color="auto"/>
            <w:right w:val="none" w:sz="0" w:space="0" w:color="auto"/>
          </w:divBdr>
        </w:div>
        <w:div w:id="175383878">
          <w:marLeft w:val="640"/>
          <w:marRight w:val="0"/>
          <w:marTop w:val="0"/>
          <w:marBottom w:val="0"/>
          <w:divBdr>
            <w:top w:val="none" w:sz="0" w:space="0" w:color="auto"/>
            <w:left w:val="none" w:sz="0" w:space="0" w:color="auto"/>
            <w:bottom w:val="none" w:sz="0" w:space="0" w:color="auto"/>
            <w:right w:val="none" w:sz="0" w:space="0" w:color="auto"/>
          </w:divBdr>
        </w:div>
        <w:div w:id="235481181">
          <w:marLeft w:val="640"/>
          <w:marRight w:val="0"/>
          <w:marTop w:val="0"/>
          <w:marBottom w:val="0"/>
          <w:divBdr>
            <w:top w:val="none" w:sz="0" w:space="0" w:color="auto"/>
            <w:left w:val="none" w:sz="0" w:space="0" w:color="auto"/>
            <w:bottom w:val="none" w:sz="0" w:space="0" w:color="auto"/>
            <w:right w:val="none" w:sz="0" w:space="0" w:color="auto"/>
          </w:divBdr>
        </w:div>
        <w:div w:id="396897610">
          <w:marLeft w:val="640"/>
          <w:marRight w:val="0"/>
          <w:marTop w:val="0"/>
          <w:marBottom w:val="0"/>
          <w:divBdr>
            <w:top w:val="none" w:sz="0" w:space="0" w:color="auto"/>
            <w:left w:val="none" w:sz="0" w:space="0" w:color="auto"/>
            <w:bottom w:val="none" w:sz="0" w:space="0" w:color="auto"/>
            <w:right w:val="none" w:sz="0" w:space="0" w:color="auto"/>
          </w:divBdr>
        </w:div>
        <w:div w:id="1944998993">
          <w:marLeft w:val="640"/>
          <w:marRight w:val="0"/>
          <w:marTop w:val="0"/>
          <w:marBottom w:val="0"/>
          <w:divBdr>
            <w:top w:val="none" w:sz="0" w:space="0" w:color="auto"/>
            <w:left w:val="none" w:sz="0" w:space="0" w:color="auto"/>
            <w:bottom w:val="none" w:sz="0" w:space="0" w:color="auto"/>
            <w:right w:val="none" w:sz="0" w:space="0" w:color="auto"/>
          </w:divBdr>
        </w:div>
        <w:div w:id="1529488770">
          <w:marLeft w:val="640"/>
          <w:marRight w:val="0"/>
          <w:marTop w:val="0"/>
          <w:marBottom w:val="0"/>
          <w:divBdr>
            <w:top w:val="none" w:sz="0" w:space="0" w:color="auto"/>
            <w:left w:val="none" w:sz="0" w:space="0" w:color="auto"/>
            <w:bottom w:val="none" w:sz="0" w:space="0" w:color="auto"/>
            <w:right w:val="none" w:sz="0" w:space="0" w:color="auto"/>
          </w:divBdr>
        </w:div>
        <w:div w:id="2046828061">
          <w:marLeft w:val="640"/>
          <w:marRight w:val="0"/>
          <w:marTop w:val="0"/>
          <w:marBottom w:val="0"/>
          <w:divBdr>
            <w:top w:val="none" w:sz="0" w:space="0" w:color="auto"/>
            <w:left w:val="none" w:sz="0" w:space="0" w:color="auto"/>
            <w:bottom w:val="none" w:sz="0" w:space="0" w:color="auto"/>
            <w:right w:val="none" w:sz="0" w:space="0" w:color="auto"/>
          </w:divBdr>
        </w:div>
        <w:div w:id="1061251224">
          <w:marLeft w:val="640"/>
          <w:marRight w:val="0"/>
          <w:marTop w:val="0"/>
          <w:marBottom w:val="0"/>
          <w:divBdr>
            <w:top w:val="none" w:sz="0" w:space="0" w:color="auto"/>
            <w:left w:val="none" w:sz="0" w:space="0" w:color="auto"/>
            <w:bottom w:val="none" w:sz="0" w:space="0" w:color="auto"/>
            <w:right w:val="none" w:sz="0" w:space="0" w:color="auto"/>
          </w:divBdr>
        </w:div>
        <w:div w:id="1047530881">
          <w:marLeft w:val="640"/>
          <w:marRight w:val="0"/>
          <w:marTop w:val="0"/>
          <w:marBottom w:val="0"/>
          <w:divBdr>
            <w:top w:val="none" w:sz="0" w:space="0" w:color="auto"/>
            <w:left w:val="none" w:sz="0" w:space="0" w:color="auto"/>
            <w:bottom w:val="none" w:sz="0" w:space="0" w:color="auto"/>
            <w:right w:val="none" w:sz="0" w:space="0" w:color="auto"/>
          </w:divBdr>
        </w:div>
        <w:div w:id="325982835">
          <w:marLeft w:val="640"/>
          <w:marRight w:val="0"/>
          <w:marTop w:val="0"/>
          <w:marBottom w:val="0"/>
          <w:divBdr>
            <w:top w:val="none" w:sz="0" w:space="0" w:color="auto"/>
            <w:left w:val="none" w:sz="0" w:space="0" w:color="auto"/>
            <w:bottom w:val="none" w:sz="0" w:space="0" w:color="auto"/>
            <w:right w:val="none" w:sz="0" w:space="0" w:color="auto"/>
          </w:divBdr>
        </w:div>
        <w:div w:id="1098060655">
          <w:marLeft w:val="640"/>
          <w:marRight w:val="0"/>
          <w:marTop w:val="0"/>
          <w:marBottom w:val="0"/>
          <w:divBdr>
            <w:top w:val="none" w:sz="0" w:space="0" w:color="auto"/>
            <w:left w:val="none" w:sz="0" w:space="0" w:color="auto"/>
            <w:bottom w:val="none" w:sz="0" w:space="0" w:color="auto"/>
            <w:right w:val="none" w:sz="0" w:space="0" w:color="auto"/>
          </w:divBdr>
        </w:div>
        <w:div w:id="511187065">
          <w:marLeft w:val="640"/>
          <w:marRight w:val="0"/>
          <w:marTop w:val="0"/>
          <w:marBottom w:val="0"/>
          <w:divBdr>
            <w:top w:val="none" w:sz="0" w:space="0" w:color="auto"/>
            <w:left w:val="none" w:sz="0" w:space="0" w:color="auto"/>
            <w:bottom w:val="none" w:sz="0" w:space="0" w:color="auto"/>
            <w:right w:val="none" w:sz="0" w:space="0" w:color="auto"/>
          </w:divBdr>
        </w:div>
        <w:div w:id="2005351574">
          <w:marLeft w:val="640"/>
          <w:marRight w:val="0"/>
          <w:marTop w:val="0"/>
          <w:marBottom w:val="0"/>
          <w:divBdr>
            <w:top w:val="none" w:sz="0" w:space="0" w:color="auto"/>
            <w:left w:val="none" w:sz="0" w:space="0" w:color="auto"/>
            <w:bottom w:val="none" w:sz="0" w:space="0" w:color="auto"/>
            <w:right w:val="none" w:sz="0" w:space="0" w:color="auto"/>
          </w:divBdr>
        </w:div>
        <w:div w:id="1725985940">
          <w:marLeft w:val="640"/>
          <w:marRight w:val="0"/>
          <w:marTop w:val="0"/>
          <w:marBottom w:val="0"/>
          <w:divBdr>
            <w:top w:val="none" w:sz="0" w:space="0" w:color="auto"/>
            <w:left w:val="none" w:sz="0" w:space="0" w:color="auto"/>
            <w:bottom w:val="none" w:sz="0" w:space="0" w:color="auto"/>
            <w:right w:val="none" w:sz="0" w:space="0" w:color="auto"/>
          </w:divBdr>
        </w:div>
        <w:div w:id="8223566">
          <w:marLeft w:val="640"/>
          <w:marRight w:val="0"/>
          <w:marTop w:val="0"/>
          <w:marBottom w:val="0"/>
          <w:divBdr>
            <w:top w:val="none" w:sz="0" w:space="0" w:color="auto"/>
            <w:left w:val="none" w:sz="0" w:space="0" w:color="auto"/>
            <w:bottom w:val="none" w:sz="0" w:space="0" w:color="auto"/>
            <w:right w:val="none" w:sz="0" w:space="0" w:color="auto"/>
          </w:divBdr>
        </w:div>
        <w:div w:id="2113163935">
          <w:marLeft w:val="640"/>
          <w:marRight w:val="0"/>
          <w:marTop w:val="0"/>
          <w:marBottom w:val="0"/>
          <w:divBdr>
            <w:top w:val="none" w:sz="0" w:space="0" w:color="auto"/>
            <w:left w:val="none" w:sz="0" w:space="0" w:color="auto"/>
            <w:bottom w:val="none" w:sz="0" w:space="0" w:color="auto"/>
            <w:right w:val="none" w:sz="0" w:space="0" w:color="auto"/>
          </w:divBdr>
        </w:div>
        <w:div w:id="1218859568">
          <w:marLeft w:val="640"/>
          <w:marRight w:val="0"/>
          <w:marTop w:val="0"/>
          <w:marBottom w:val="0"/>
          <w:divBdr>
            <w:top w:val="none" w:sz="0" w:space="0" w:color="auto"/>
            <w:left w:val="none" w:sz="0" w:space="0" w:color="auto"/>
            <w:bottom w:val="none" w:sz="0" w:space="0" w:color="auto"/>
            <w:right w:val="none" w:sz="0" w:space="0" w:color="auto"/>
          </w:divBdr>
        </w:div>
        <w:div w:id="422845892">
          <w:marLeft w:val="640"/>
          <w:marRight w:val="0"/>
          <w:marTop w:val="0"/>
          <w:marBottom w:val="0"/>
          <w:divBdr>
            <w:top w:val="none" w:sz="0" w:space="0" w:color="auto"/>
            <w:left w:val="none" w:sz="0" w:space="0" w:color="auto"/>
            <w:bottom w:val="none" w:sz="0" w:space="0" w:color="auto"/>
            <w:right w:val="none" w:sz="0" w:space="0" w:color="auto"/>
          </w:divBdr>
        </w:div>
        <w:div w:id="41293842">
          <w:marLeft w:val="640"/>
          <w:marRight w:val="0"/>
          <w:marTop w:val="0"/>
          <w:marBottom w:val="0"/>
          <w:divBdr>
            <w:top w:val="none" w:sz="0" w:space="0" w:color="auto"/>
            <w:left w:val="none" w:sz="0" w:space="0" w:color="auto"/>
            <w:bottom w:val="none" w:sz="0" w:space="0" w:color="auto"/>
            <w:right w:val="none" w:sz="0" w:space="0" w:color="auto"/>
          </w:divBdr>
        </w:div>
        <w:div w:id="1812166982">
          <w:marLeft w:val="640"/>
          <w:marRight w:val="0"/>
          <w:marTop w:val="0"/>
          <w:marBottom w:val="0"/>
          <w:divBdr>
            <w:top w:val="none" w:sz="0" w:space="0" w:color="auto"/>
            <w:left w:val="none" w:sz="0" w:space="0" w:color="auto"/>
            <w:bottom w:val="none" w:sz="0" w:space="0" w:color="auto"/>
            <w:right w:val="none" w:sz="0" w:space="0" w:color="auto"/>
          </w:divBdr>
        </w:div>
        <w:div w:id="483275249">
          <w:marLeft w:val="640"/>
          <w:marRight w:val="0"/>
          <w:marTop w:val="0"/>
          <w:marBottom w:val="0"/>
          <w:divBdr>
            <w:top w:val="none" w:sz="0" w:space="0" w:color="auto"/>
            <w:left w:val="none" w:sz="0" w:space="0" w:color="auto"/>
            <w:bottom w:val="none" w:sz="0" w:space="0" w:color="auto"/>
            <w:right w:val="none" w:sz="0" w:space="0" w:color="auto"/>
          </w:divBdr>
        </w:div>
        <w:div w:id="2074817178">
          <w:marLeft w:val="640"/>
          <w:marRight w:val="0"/>
          <w:marTop w:val="0"/>
          <w:marBottom w:val="0"/>
          <w:divBdr>
            <w:top w:val="none" w:sz="0" w:space="0" w:color="auto"/>
            <w:left w:val="none" w:sz="0" w:space="0" w:color="auto"/>
            <w:bottom w:val="none" w:sz="0" w:space="0" w:color="auto"/>
            <w:right w:val="none" w:sz="0" w:space="0" w:color="auto"/>
          </w:divBdr>
        </w:div>
        <w:div w:id="1129667659">
          <w:marLeft w:val="640"/>
          <w:marRight w:val="0"/>
          <w:marTop w:val="0"/>
          <w:marBottom w:val="0"/>
          <w:divBdr>
            <w:top w:val="none" w:sz="0" w:space="0" w:color="auto"/>
            <w:left w:val="none" w:sz="0" w:space="0" w:color="auto"/>
            <w:bottom w:val="none" w:sz="0" w:space="0" w:color="auto"/>
            <w:right w:val="none" w:sz="0" w:space="0" w:color="auto"/>
          </w:divBdr>
        </w:div>
        <w:div w:id="1430196986">
          <w:marLeft w:val="640"/>
          <w:marRight w:val="0"/>
          <w:marTop w:val="0"/>
          <w:marBottom w:val="0"/>
          <w:divBdr>
            <w:top w:val="none" w:sz="0" w:space="0" w:color="auto"/>
            <w:left w:val="none" w:sz="0" w:space="0" w:color="auto"/>
            <w:bottom w:val="none" w:sz="0" w:space="0" w:color="auto"/>
            <w:right w:val="none" w:sz="0" w:space="0" w:color="auto"/>
          </w:divBdr>
        </w:div>
        <w:div w:id="504784337">
          <w:marLeft w:val="640"/>
          <w:marRight w:val="0"/>
          <w:marTop w:val="0"/>
          <w:marBottom w:val="0"/>
          <w:divBdr>
            <w:top w:val="none" w:sz="0" w:space="0" w:color="auto"/>
            <w:left w:val="none" w:sz="0" w:space="0" w:color="auto"/>
            <w:bottom w:val="none" w:sz="0" w:space="0" w:color="auto"/>
            <w:right w:val="none" w:sz="0" w:space="0" w:color="auto"/>
          </w:divBdr>
        </w:div>
        <w:div w:id="412161569">
          <w:marLeft w:val="640"/>
          <w:marRight w:val="0"/>
          <w:marTop w:val="0"/>
          <w:marBottom w:val="0"/>
          <w:divBdr>
            <w:top w:val="none" w:sz="0" w:space="0" w:color="auto"/>
            <w:left w:val="none" w:sz="0" w:space="0" w:color="auto"/>
            <w:bottom w:val="none" w:sz="0" w:space="0" w:color="auto"/>
            <w:right w:val="none" w:sz="0" w:space="0" w:color="auto"/>
          </w:divBdr>
        </w:div>
        <w:div w:id="2003386966">
          <w:marLeft w:val="640"/>
          <w:marRight w:val="0"/>
          <w:marTop w:val="0"/>
          <w:marBottom w:val="0"/>
          <w:divBdr>
            <w:top w:val="none" w:sz="0" w:space="0" w:color="auto"/>
            <w:left w:val="none" w:sz="0" w:space="0" w:color="auto"/>
            <w:bottom w:val="none" w:sz="0" w:space="0" w:color="auto"/>
            <w:right w:val="none" w:sz="0" w:space="0" w:color="auto"/>
          </w:divBdr>
        </w:div>
        <w:div w:id="2065370448">
          <w:marLeft w:val="640"/>
          <w:marRight w:val="0"/>
          <w:marTop w:val="0"/>
          <w:marBottom w:val="0"/>
          <w:divBdr>
            <w:top w:val="none" w:sz="0" w:space="0" w:color="auto"/>
            <w:left w:val="none" w:sz="0" w:space="0" w:color="auto"/>
            <w:bottom w:val="none" w:sz="0" w:space="0" w:color="auto"/>
            <w:right w:val="none" w:sz="0" w:space="0" w:color="auto"/>
          </w:divBdr>
        </w:div>
        <w:div w:id="975570645">
          <w:marLeft w:val="640"/>
          <w:marRight w:val="0"/>
          <w:marTop w:val="0"/>
          <w:marBottom w:val="0"/>
          <w:divBdr>
            <w:top w:val="none" w:sz="0" w:space="0" w:color="auto"/>
            <w:left w:val="none" w:sz="0" w:space="0" w:color="auto"/>
            <w:bottom w:val="none" w:sz="0" w:space="0" w:color="auto"/>
            <w:right w:val="none" w:sz="0" w:space="0" w:color="auto"/>
          </w:divBdr>
        </w:div>
        <w:div w:id="519706913">
          <w:marLeft w:val="640"/>
          <w:marRight w:val="0"/>
          <w:marTop w:val="0"/>
          <w:marBottom w:val="0"/>
          <w:divBdr>
            <w:top w:val="none" w:sz="0" w:space="0" w:color="auto"/>
            <w:left w:val="none" w:sz="0" w:space="0" w:color="auto"/>
            <w:bottom w:val="none" w:sz="0" w:space="0" w:color="auto"/>
            <w:right w:val="none" w:sz="0" w:space="0" w:color="auto"/>
          </w:divBdr>
        </w:div>
        <w:div w:id="270472917">
          <w:marLeft w:val="640"/>
          <w:marRight w:val="0"/>
          <w:marTop w:val="0"/>
          <w:marBottom w:val="0"/>
          <w:divBdr>
            <w:top w:val="none" w:sz="0" w:space="0" w:color="auto"/>
            <w:left w:val="none" w:sz="0" w:space="0" w:color="auto"/>
            <w:bottom w:val="none" w:sz="0" w:space="0" w:color="auto"/>
            <w:right w:val="none" w:sz="0" w:space="0" w:color="auto"/>
          </w:divBdr>
        </w:div>
        <w:div w:id="1874269041">
          <w:marLeft w:val="640"/>
          <w:marRight w:val="0"/>
          <w:marTop w:val="0"/>
          <w:marBottom w:val="0"/>
          <w:divBdr>
            <w:top w:val="none" w:sz="0" w:space="0" w:color="auto"/>
            <w:left w:val="none" w:sz="0" w:space="0" w:color="auto"/>
            <w:bottom w:val="none" w:sz="0" w:space="0" w:color="auto"/>
            <w:right w:val="none" w:sz="0" w:space="0" w:color="auto"/>
          </w:divBdr>
        </w:div>
        <w:div w:id="1740207192">
          <w:marLeft w:val="640"/>
          <w:marRight w:val="0"/>
          <w:marTop w:val="0"/>
          <w:marBottom w:val="0"/>
          <w:divBdr>
            <w:top w:val="none" w:sz="0" w:space="0" w:color="auto"/>
            <w:left w:val="none" w:sz="0" w:space="0" w:color="auto"/>
            <w:bottom w:val="none" w:sz="0" w:space="0" w:color="auto"/>
            <w:right w:val="none" w:sz="0" w:space="0" w:color="auto"/>
          </w:divBdr>
        </w:div>
        <w:div w:id="255141421">
          <w:marLeft w:val="640"/>
          <w:marRight w:val="0"/>
          <w:marTop w:val="0"/>
          <w:marBottom w:val="0"/>
          <w:divBdr>
            <w:top w:val="none" w:sz="0" w:space="0" w:color="auto"/>
            <w:left w:val="none" w:sz="0" w:space="0" w:color="auto"/>
            <w:bottom w:val="none" w:sz="0" w:space="0" w:color="auto"/>
            <w:right w:val="none" w:sz="0" w:space="0" w:color="auto"/>
          </w:divBdr>
        </w:div>
        <w:div w:id="604926881">
          <w:marLeft w:val="640"/>
          <w:marRight w:val="0"/>
          <w:marTop w:val="0"/>
          <w:marBottom w:val="0"/>
          <w:divBdr>
            <w:top w:val="none" w:sz="0" w:space="0" w:color="auto"/>
            <w:left w:val="none" w:sz="0" w:space="0" w:color="auto"/>
            <w:bottom w:val="none" w:sz="0" w:space="0" w:color="auto"/>
            <w:right w:val="none" w:sz="0" w:space="0" w:color="auto"/>
          </w:divBdr>
        </w:div>
        <w:div w:id="353464423">
          <w:marLeft w:val="640"/>
          <w:marRight w:val="0"/>
          <w:marTop w:val="0"/>
          <w:marBottom w:val="0"/>
          <w:divBdr>
            <w:top w:val="none" w:sz="0" w:space="0" w:color="auto"/>
            <w:left w:val="none" w:sz="0" w:space="0" w:color="auto"/>
            <w:bottom w:val="none" w:sz="0" w:space="0" w:color="auto"/>
            <w:right w:val="none" w:sz="0" w:space="0" w:color="auto"/>
          </w:divBdr>
        </w:div>
        <w:div w:id="1325277459">
          <w:marLeft w:val="640"/>
          <w:marRight w:val="0"/>
          <w:marTop w:val="0"/>
          <w:marBottom w:val="0"/>
          <w:divBdr>
            <w:top w:val="none" w:sz="0" w:space="0" w:color="auto"/>
            <w:left w:val="none" w:sz="0" w:space="0" w:color="auto"/>
            <w:bottom w:val="none" w:sz="0" w:space="0" w:color="auto"/>
            <w:right w:val="none" w:sz="0" w:space="0" w:color="auto"/>
          </w:divBdr>
        </w:div>
        <w:div w:id="1528564345">
          <w:marLeft w:val="640"/>
          <w:marRight w:val="0"/>
          <w:marTop w:val="0"/>
          <w:marBottom w:val="0"/>
          <w:divBdr>
            <w:top w:val="none" w:sz="0" w:space="0" w:color="auto"/>
            <w:left w:val="none" w:sz="0" w:space="0" w:color="auto"/>
            <w:bottom w:val="none" w:sz="0" w:space="0" w:color="auto"/>
            <w:right w:val="none" w:sz="0" w:space="0" w:color="auto"/>
          </w:divBdr>
        </w:div>
        <w:div w:id="1222521066">
          <w:marLeft w:val="640"/>
          <w:marRight w:val="0"/>
          <w:marTop w:val="0"/>
          <w:marBottom w:val="0"/>
          <w:divBdr>
            <w:top w:val="none" w:sz="0" w:space="0" w:color="auto"/>
            <w:left w:val="none" w:sz="0" w:space="0" w:color="auto"/>
            <w:bottom w:val="none" w:sz="0" w:space="0" w:color="auto"/>
            <w:right w:val="none" w:sz="0" w:space="0" w:color="auto"/>
          </w:divBdr>
        </w:div>
        <w:div w:id="197278389">
          <w:marLeft w:val="640"/>
          <w:marRight w:val="0"/>
          <w:marTop w:val="0"/>
          <w:marBottom w:val="0"/>
          <w:divBdr>
            <w:top w:val="none" w:sz="0" w:space="0" w:color="auto"/>
            <w:left w:val="none" w:sz="0" w:space="0" w:color="auto"/>
            <w:bottom w:val="none" w:sz="0" w:space="0" w:color="auto"/>
            <w:right w:val="none" w:sz="0" w:space="0" w:color="auto"/>
          </w:divBdr>
        </w:div>
        <w:div w:id="1403328139">
          <w:marLeft w:val="640"/>
          <w:marRight w:val="0"/>
          <w:marTop w:val="0"/>
          <w:marBottom w:val="0"/>
          <w:divBdr>
            <w:top w:val="none" w:sz="0" w:space="0" w:color="auto"/>
            <w:left w:val="none" w:sz="0" w:space="0" w:color="auto"/>
            <w:bottom w:val="none" w:sz="0" w:space="0" w:color="auto"/>
            <w:right w:val="none" w:sz="0" w:space="0" w:color="auto"/>
          </w:divBdr>
        </w:div>
        <w:div w:id="1564679820">
          <w:marLeft w:val="640"/>
          <w:marRight w:val="0"/>
          <w:marTop w:val="0"/>
          <w:marBottom w:val="0"/>
          <w:divBdr>
            <w:top w:val="none" w:sz="0" w:space="0" w:color="auto"/>
            <w:left w:val="none" w:sz="0" w:space="0" w:color="auto"/>
            <w:bottom w:val="none" w:sz="0" w:space="0" w:color="auto"/>
            <w:right w:val="none" w:sz="0" w:space="0" w:color="auto"/>
          </w:divBdr>
        </w:div>
        <w:div w:id="1593467353">
          <w:marLeft w:val="640"/>
          <w:marRight w:val="0"/>
          <w:marTop w:val="0"/>
          <w:marBottom w:val="0"/>
          <w:divBdr>
            <w:top w:val="none" w:sz="0" w:space="0" w:color="auto"/>
            <w:left w:val="none" w:sz="0" w:space="0" w:color="auto"/>
            <w:bottom w:val="none" w:sz="0" w:space="0" w:color="auto"/>
            <w:right w:val="none" w:sz="0" w:space="0" w:color="auto"/>
          </w:divBdr>
        </w:div>
        <w:div w:id="1588266759">
          <w:marLeft w:val="640"/>
          <w:marRight w:val="0"/>
          <w:marTop w:val="0"/>
          <w:marBottom w:val="0"/>
          <w:divBdr>
            <w:top w:val="none" w:sz="0" w:space="0" w:color="auto"/>
            <w:left w:val="none" w:sz="0" w:space="0" w:color="auto"/>
            <w:bottom w:val="none" w:sz="0" w:space="0" w:color="auto"/>
            <w:right w:val="none" w:sz="0" w:space="0" w:color="auto"/>
          </w:divBdr>
        </w:div>
        <w:div w:id="691035697">
          <w:marLeft w:val="640"/>
          <w:marRight w:val="0"/>
          <w:marTop w:val="0"/>
          <w:marBottom w:val="0"/>
          <w:divBdr>
            <w:top w:val="none" w:sz="0" w:space="0" w:color="auto"/>
            <w:left w:val="none" w:sz="0" w:space="0" w:color="auto"/>
            <w:bottom w:val="none" w:sz="0" w:space="0" w:color="auto"/>
            <w:right w:val="none" w:sz="0" w:space="0" w:color="auto"/>
          </w:divBdr>
        </w:div>
        <w:div w:id="528490656">
          <w:marLeft w:val="640"/>
          <w:marRight w:val="0"/>
          <w:marTop w:val="0"/>
          <w:marBottom w:val="0"/>
          <w:divBdr>
            <w:top w:val="none" w:sz="0" w:space="0" w:color="auto"/>
            <w:left w:val="none" w:sz="0" w:space="0" w:color="auto"/>
            <w:bottom w:val="none" w:sz="0" w:space="0" w:color="auto"/>
            <w:right w:val="none" w:sz="0" w:space="0" w:color="auto"/>
          </w:divBdr>
        </w:div>
        <w:div w:id="1014840105">
          <w:marLeft w:val="640"/>
          <w:marRight w:val="0"/>
          <w:marTop w:val="0"/>
          <w:marBottom w:val="0"/>
          <w:divBdr>
            <w:top w:val="none" w:sz="0" w:space="0" w:color="auto"/>
            <w:left w:val="none" w:sz="0" w:space="0" w:color="auto"/>
            <w:bottom w:val="none" w:sz="0" w:space="0" w:color="auto"/>
            <w:right w:val="none" w:sz="0" w:space="0" w:color="auto"/>
          </w:divBdr>
        </w:div>
        <w:div w:id="989284336">
          <w:marLeft w:val="640"/>
          <w:marRight w:val="0"/>
          <w:marTop w:val="0"/>
          <w:marBottom w:val="0"/>
          <w:divBdr>
            <w:top w:val="none" w:sz="0" w:space="0" w:color="auto"/>
            <w:left w:val="none" w:sz="0" w:space="0" w:color="auto"/>
            <w:bottom w:val="none" w:sz="0" w:space="0" w:color="auto"/>
            <w:right w:val="none" w:sz="0" w:space="0" w:color="auto"/>
          </w:divBdr>
        </w:div>
        <w:div w:id="1762752406">
          <w:marLeft w:val="640"/>
          <w:marRight w:val="0"/>
          <w:marTop w:val="0"/>
          <w:marBottom w:val="0"/>
          <w:divBdr>
            <w:top w:val="none" w:sz="0" w:space="0" w:color="auto"/>
            <w:left w:val="none" w:sz="0" w:space="0" w:color="auto"/>
            <w:bottom w:val="none" w:sz="0" w:space="0" w:color="auto"/>
            <w:right w:val="none" w:sz="0" w:space="0" w:color="auto"/>
          </w:divBdr>
        </w:div>
        <w:div w:id="1816679352">
          <w:marLeft w:val="640"/>
          <w:marRight w:val="0"/>
          <w:marTop w:val="0"/>
          <w:marBottom w:val="0"/>
          <w:divBdr>
            <w:top w:val="none" w:sz="0" w:space="0" w:color="auto"/>
            <w:left w:val="none" w:sz="0" w:space="0" w:color="auto"/>
            <w:bottom w:val="none" w:sz="0" w:space="0" w:color="auto"/>
            <w:right w:val="none" w:sz="0" w:space="0" w:color="auto"/>
          </w:divBdr>
        </w:div>
        <w:div w:id="1535656911">
          <w:marLeft w:val="640"/>
          <w:marRight w:val="0"/>
          <w:marTop w:val="0"/>
          <w:marBottom w:val="0"/>
          <w:divBdr>
            <w:top w:val="none" w:sz="0" w:space="0" w:color="auto"/>
            <w:left w:val="none" w:sz="0" w:space="0" w:color="auto"/>
            <w:bottom w:val="none" w:sz="0" w:space="0" w:color="auto"/>
            <w:right w:val="none" w:sz="0" w:space="0" w:color="auto"/>
          </w:divBdr>
        </w:div>
        <w:div w:id="2072384006">
          <w:marLeft w:val="640"/>
          <w:marRight w:val="0"/>
          <w:marTop w:val="0"/>
          <w:marBottom w:val="0"/>
          <w:divBdr>
            <w:top w:val="none" w:sz="0" w:space="0" w:color="auto"/>
            <w:left w:val="none" w:sz="0" w:space="0" w:color="auto"/>
            <w:bottom w:val="none" w:sz="0" w:space="0" w:color="auto"/>
            <w:right w:val="none" w:sz="0" w:space="0" w:color="auto"/>
          </w:divBdr>
        </w:div>
        <w:div w:id="1895851603">
          <w:marLeft w:val="640"/>
          <w:marRight w:val="0"/>
          <w:marTop w:val="0"/>
          <w:marBottom w:val="0"/>
          <w:divBdr>
            <w:top w:val="none" w:sz="0" w:space="0" w:color="auto"/>
            <w:left w:val="none" w:sz="0" w:space="0" w:color="auto"/>
            <w:bottom w:val="none" w:sz="0" w:space="0" w:color="auto"/>
            <w:right w:val="none" w:sz="0" w:space="0" w:color="auto"/>
          </w:divBdr>
        </w:div>
        <w:div w:id="338969273">
          <w:marLeft w:val="640"/>
          <w:marRight w:val="0"/>
          <w:marTop w:val="0"/>
          <w:marBottom w:val="0"/>
          <w:divBdr>
            <w:top w:val="none" w:sz="0" w:space="0" w:color="auto"/>
            <w:left w:val="none" w:sz="0" w:space="0" w:color="auto"/>
            <w:bottom w:val="none" w:sz="0" w:space="0" w:color="auto"/>
            <w:right w:val="none" w:sz="0" w:space="0" w:color="auto"/>
          </w:divBdr>
        </w:div>
        <w:div w:id="1487865921">
          <w:marLeft w:val="640"/>
          <w:marRight w:val="0"/>
          <w:marTop w:val="0"/>
          <w:marBottom w:val="0"/>
          <w:divBdr>
            <w:top w:val="none" w:sz="0" w:space="0" w:color="auto"/>
            <w:left w:val="none" w:sz="0" w:space="0" w:color="auto"/>
            <w:bottom w:val="none" w:sz="0" w:space="0" w:color="auto"/>
            <w:right w:val="none" w:sz="0" w:space="0" w:color="auto"/>
          </w:divBdr>
        </w:div>
        <w:div w:id="762189748">
          <w:marLeft w:val="640"/>
          <w:marRight w:val="0"/>
          <w:marTop w:val="0"/>
          <w:marBottom w:val="0"/>
          <w:divBdr>
            <w:top w:val="none" w:sz="0" w:space="0" w:color="auto"/>
            <w:left w:val="none" w:sz="0" w:space="0" w:color="auto"/>
            <w:bottom w:val="none" w:sz="0" w:space="0" w:color="auto"/>
            <w:right w:val="none" w:sz="0" w:space="0" w:color="auto"/>
          </w:divBdr>
        </w:div>
        <w:div w:id="1630279676">
          <w:marLeft w:val="640"/>
          <w:marRight w:val="0"/>
          <w:marTop w:val="0"/>
          <w:marBottom w:val="0"/>
          <w:divBdr>
            <w:top w:val="none" w:sz="0" w:space="0" w:color="auto"/>
            <w:left w:val="none" w:sz="0" w:space="0" w:color="auto"/>
            <w:bottom w:val="none" w:sz="0" w:space="0" w:color="auto"/>
            <w:right w:val="none" w:sz="0" w:space="0" w:color="auto"/>
          </w:divBdr>
        </w:div>
        <w:div w:id="725879925">
          <w:marLeft w:val="640"/>
          <w:marRight w:val="0"/>
          <w:marTop w:val="0"/>
          <w:marBottom w:val="0"/>
          <w:divBdr>
            <w:top w:val="none" w:sz="0" w:space="0" w:color="auto"/>
            <w:left w:val="none" w:sz="0" w:space="0" w:color="auto"/>
            <w:bottom w:val="none" w:sz="0" w:space="0" w:color="auto"/>
            <w:right w:val="none" w:sz="0" w:space="0" w:color="auto"/>
          </w:divBdr>
        </w:div>
        <w:div w:id="1672368032">
          <w:marLeft w:val="640"/>
          <w:marRight w:val="0"/>
          <w:marTop w:val="0"/>
          <w:marBottom w:val="0"/>
          <w:divBdr>
            <w:top w:val="none" w:sz="0" w:space="0" w:color="auto"/>
            <w:left w:val="none" w:sz="0" w:space="0" w:color="auto"/>
            <w:bottom w:val="none" w:sz="0" w:space="0" w:color="auto"/>
            <w:right w:val="none" w:sz="0" w:space="0" w:color="auto"/>
          </w:divBdr>
        </w:div>
        <w:div w:id="991787971">
          <w:marLeft w:val="640"/>
          <w:marRight w:val="0"/>
          <w:marTop w:val="0"/>
          <w:marBottom w:val="0"/>
          <w:divBdr>
            <w:top w:val="none" w:sz="0" w:space="0" w:color="auto"/>
            <w:left w:val="none" w:sz="0" w:space="0" w:color="auto"/>
            <w:bottom w:val="none" w:sz="0" w:space="0" w:color="auto"/>
            <w:right w:val="none" w:sz="0" w:space="0" w:color="auto"/>
          </w:divBdr>
        </w:div>
        <w:div w:id="182673836">
          <w:marLeft w:val="640"/>
          <w:marRight w:val="0"/>
          <w:marTop w:val="0"/>
          <w:marBottom w:val="0"/>
          <w:divBdr>
            <w:top w:val="none" w:sz="0" w:space="0" w:color="auto"/>
            <w:left w:val="none" w:sz="0" w:space="0" w:color="auto"/>
            <w:bottom w:val="none" w:sz="0" w:space="0" w:color="auto"/>
            <w:right w:val="none" w:sz="0" w:space="0" w:color="auto"/>
          </w:divBdr>
        </w:div>
        <w:div w:id="386150013">
          <w:marLeft w:val="640"/>
          <w:marRight w:val="0"/>
          <w:marTop w:val="0"/>
          <w:marBottom w:val="0"/>
          <w:divBdr>
            <w:top w:val="none" w:sz="0" w:space="0" w:color="auto"/>
            <w:left w:val="none" w:sz="0" w:space="0" w:color="auto"/>
            <w:bottom w:val="none" w:sz="0" w:space="0" w:color="auto"/>
            <w:right w:val="none" w:sz="0" w:space="0" w:color="auto"/>
          </w:divBdr>
        </w:div>
        <w:div w:id="2121489422">
          <w:marLeft w:val="640"/>
          <w:marRight w:val="0"/>
          <w:marTop w:val="0"/>
          <w:marBottom w:val="0"/>
          <w:divBdr>
            <w:top w:val="none" w:sz="0" w:space="0" w:color="auto"/>
            <w:left w:val="none" w:sz="0" w:space="0" w:color="auto"/>
            <w:bottom w:val="none" w:sz="0" w:space="0" w:color="auto"/>
            <w:right w:val="none" w:sz="0" w:space="0" w:color="auto"/>
          </w:divBdr>
        </w:div>
        <w:div w:id="885675676">
          <w:marLeft w:val="640"/>
          <w:marRight w:val="0"/>
          <w:marTop w:val="0"/>
          <w:marBottom w:val="0"/>
          <w:divBdr>
            <w:top w:val="none" w:sz="0" w:space="0" w:color="auto"/>
            <w:left w:val="none" w:sz="0" w:space="0" w:color="auto"/>
            <w:bottom w:val="none" w:sz="0" w:space="0" w:color="auto"/>
            <w:right w:val="none" w:sz="0" w:space="0" w:color="auto"/>
          </w:divBdr>
        </w:div>
        <w:div w:id="780418279">
          <w:marLeft w:val="640"/>
          <w:marRight w:val="0"/>
          <w:marTop w:val="0"/>
          <w:marBottom w:val="0"/>
          <w:divBdr>
            <w:top w:val="none" w:sz="0" w:space="0" w:color="auto"/>
            <w:left w:val="none" w:sz="0" w:space="0" w:color="auto"/>
            <w:bottom w:val="none" w:sz="0" w:space="0" w:color="auto"/>
            <w:right w:val="none" w:sz="0" w:space="0" w:color="auto"/>
          </w:divBdr>
        </w:div>
        <w:div w:id="5061160">
          <w:marLeft w:val="640"/>
          <w:marRight w:val="0"/>
          <w:marTop w:val="0"/>
          <w:marBottom w:val="0"/>
          <w:divBdr>
            <w:top w:val="none" w:sz="0" w:space="0" w:color="auto"/>
            <w:left w:val="none" w:sz="0" w:space="0" w:color="auto"/>
            <w:bottom w:val="none" w:sz="0" w:space="0" w:color="auto"/>
            <w:right w:val="none" w:sz="0" w:space="0" w:color="auto"/>
          </w:divBdr>
        </w:div>
        <w:div w:id="716078942">
          <w:marLeft w:val="640"/>
          <w:marRight w:val="0"/>
          <w:marTop w:val="0"/>
          <w:marBottom w:val="0"/>
          <w:divBdr>
            <w:top w:val="none" w:sz="0" w:space="0" w:color="auto"/>
            <w:left w:val="none" w:sz="0" w:space="0" w:color="auto"/>
            <w:bottom w:val="none" w:sz="0" w:space="0" w:color="auto"/>
            <w:right w:val="none" w:sz="0" w:space="0" w:color="auto"/>
          </w:divBdr>
        </w:div>
        <w:div w:id="1537693250">
          <w:marLeft w:val="640"/>
          <w:marRight w:val="0"/>
          <w:marTop w:val="0"/>
          <w:marBottom w:val="0"/>
          <w:divBdr>
            <w:top w:val="none" w:sz="0" w:space="0" w:color="auto"/>
            <w:left w:val="none" w:sz="0" w:space="0" w:color="auto"/>
            <w:bottom w:val="none" w:sz="0" w:space="0" w:color="auto"/>
            <w:right w:val="none" w:sz="0" w:space="0" w:color="auto"/>
          </w:divBdr>
        </w:div>
        <w:div w:id="1007900317">
          <w:marLeft w:val="640"/>
          <w:marRight w:val="0"/>
          <w:marTop w:val="0"/>
          <w:marBottom w:val="0"/>
          <w:divBdr>
            <w:top w:val="none" w:sz="0" w:space="0" w:color="auto"/>
            <w:left w:val="none" w:sz="0" w:space="0" w:color="auto"/>
            <w:bottom w:val="none" w:sz="0" w:space="0" w:color="auto"/>
            <w:right w:val="none" w:sz="0" w:space="0" w:color="auto"/>
          </w:divBdr>
        </w:div>
        <w:div w:id="1683586032">
          <w:marLeft w:val="640"/>
          <w:marRight w:val="0"/>
          <w:marTop w:val="0"/>
          <w:marBottom w:val="0"/>
          <w:divBdr>
            <w:top w:val="none" w:sz="0" w:space="0" w:color="auto"/>
            <w:left w:val="none" w:sz="0" w:space="0" w:color="auto"/>
            <w:bottom w:val="none" w:sz="0" w:space="0" w:color="auto"/>
            <w:right w:val="none" w:sz="0" w:space="0" w:color="auto"/>
          </w:divBdr>
        </w:div>
        <w:div w:id="1237669053">
          <w:marLeft w:val="640"/>
          <w:marRight w:val="0"/>
          <w:marTop w:val="0"/>
          <w:marBottom w:val="0"/>
          <w:divBdr>
            <w:top w:val="none" w:sz="0" w:space="0" w:color="auto"/>
            <w:left w:val="none" w:sz="0" w:space="0" w:color="auto"/>
            <w:bottom w:val="none" w:sz="0" w:space="0" w:color="auto"/>
            <w:right w:val="none" w:sz="0" w:space="0" w:color="auto"/>
          </w:divBdr>
        </w:div>
        <w:div w:id="1775203996">
          <w:marLeft w:val="640"/>
          <w:marRight w:val="0"/>
          <w:marTop w:val="0"/>
          <w:marBottom w:val="0"/>
          <w:divBdr>
            <w:top w:val="none" w:sz="0" w:space="0" w:color="auto"/>
            <w:left w:val="none" w:sz="0" w:space="0" w:color="auto"/>
            <w:bottom w:val="none" w:sz="0" w:space="0" w:color="auto"/>
            <w:right w:val="none" w:sz="0" w:space="0" w:color="auto"/>
          </w:divBdr>
        </w:div>
        <w:div w:id="1959335526">
          <w:marLeft w:val="640"/>
          <w:marRight w:val="0"/>
          <w:marTop w:val="0"/>
          <w:marBottom w:val="0"/>
          <w:divBdr>
            <w:top w:val="none" w:sz="0" w:space="0" w:color="auto"/>
            <w:left w:val="none" w:sz="0" w:space="0" w:color="auto"/>
            <w:bottom w:val="none" w:sz="0" w:space="0" w:color="auto"/>
            <w:right w:val="none" w:sz="0" w:space="0" w:color="auto"/>
          </w:divBdr>
        </w:div>
        <w:div w:id="1490176952">
          <w:marLeft w:val="640"/>
          <w:marRight w:val="0"/>
          <w:marTop w:val="0"/>
          <w:marBottom w:val="0"/>
          <w:divBdr>
            <w:top w:val="none" w:sz="0" w:space="0" w:color="auto"/>
            <w:left w:val="none" w:sz="0" w:space="0" w:color="auto"/>
            <w:bottom w:val="none" w:sz="0" w:space="0" w:color="auto"/>
            <w:right w:val="none" w:sz="0" w:space="0" w:color="auto"/>
          </w:divBdr>
        </w:div>
        <w:div w:id="2088992406">
          <w:marLeft w:val="640"/>
          <w:marRight w:val="0"/>
          <w:marTop w:val="0"/>
          <w:marBottom w:val="0"/>
          <w:divBdr>
            <w:top w:val="none" w:sz="0" w:space="0" w:color="auto"/>
            <w:left w:val="none" w:sz="0" w:space="0" w:color="auto"/>
            <w:bottom w:val="none" w:sz="0" w:space="0" w:color="auto"/>
            <w:right w:val="none" w:sz="0" w:space="0" w:color="auto"/>
          </w:divBdr>
        </w:div>
      </w:divsChild>
    </w:div>
    <w:div w:id="1810122831">
      <w:bodyDiv w:val="1"/>
      <w:marLeft w:val="0"/>
      <w:marRight w:val="0"/>
      <w:marTop w:val="0"/>
      <w:marBottom w:val="0"/>
      <w:divBdr>
        <w:top w:val="none" w:sz="0" w:space="0" w:color="auto"/>
        <w:left w:val="none" w:sz="0" w:space="0" w:color="auto"/>
        <w:bottom w:val="none" w:sz="0" w:space="0" w:color="auto"/>
        <w:right w:val="none" w:sz="0" w:space="0" w:color="auto"/>
      </w:divBdr>
      <w:divsChild>
        <w:div w:id="314840924">
          <w:marLeft w:val="640"/>
          <w:marRight w:val="0"/>
          <w:marTop w:val="0"/>
          <w:marBottom w:val="0"/>
          <w:divBdr>
            <w:top w:val="none" w:sz="0" w:space="0" w:color="auto"/>
            <w:left w:val="none" w:sz="0" w:space="0" w:color="auto"/>
            <w:bottom w:val="none" w:sz="0" w:space="0" w:color="auto"/>
            <w:right w:val="none" w:sz="0" w:space="0" w:color="auto"/>
          </w:divBdr>
        </w:div>
        <w:div w:id="775753451">
          <w:marLeft w:val="640"/>
          <w:marRight w:val="0"/>
          <w:marTop w:val="0"/>
          <w:marBottom w:val="0"/>
          <w:divBdr>
            <w:top w:val="none" w:sz="0" w:space="0" w:color="auto"/>
            <w:left w:val="none" w:sz="0" w:space="0" w:color="auto"/>
            <w:bottom w:val="none" w:sz="0" w:space="0" w:color="auto"/>
            <w:right w:val="none" w:sz="0" w:space="0" w:color="auto"/>
          </w:divBdr>
        </w:div>
        <w:div w:id="1621643474">
          <w:marLeft w:val="640"/>
          <w:marRight w:val="0"/>
          <w:marTop w:val="0"/>
          <w:marBottom w:val="0"/>
          <w:divBdr>
            <w:top w:val="none" w:sz="0" w:space="0" w:color="auto"/>
            <w:left w:val="none" w:sz="0" w:space="0" w:color="auto"/>
            <w:bottom w:val="none" w:sz="0" w:space="0" w:color="auto"/>
            <w:right w:val="none" w:sz="0" w:space="0" w:color="auto"/>
          </w:divBdr>
        </w:div>
        <w:div w:id="630671607">
          <w:marLeft w:val="640"/>
          <w:marRight w:val="0"/>
          <w:marTop w:val="0"/>
          <w:marBottom w:val="0"/>
          <w:divBdr>
            <w:top w:val="none" w:sz="0" w:space="0" w:color="auto"/>
            <w:left w:val="none" w:sz="0" w:space="0" w:color="auto"/>
            <w:bottom w:val="none" w:sz="0" w:space="0" w:color="auto"/>
            <w:right w:val="none" w:sz="0" w:space="0" w:color="auto"/>
          </w:divBdr>
        </w:div>
        <w:div w:id="1140614925">
          <w:marLeft w:val="640"/>
          <w:marRight w:val="0"/>
          <w:marTop w:val="0"/>
          <w:marBottom w:val="0"/>
          <w:divBdr>
            <w:top w:val="none" w:sz="0" w:space="0" w:color="auto"/>
            <w:left w:val="none" w:sz="0" w:space="0" w:color="auto"/>
            <w:bottom w:val="none" w:sz="0" w:space="0" w:color="auto"/>
            <w:right w:val="none" w:sz="0" w:space="0" w:color="auto"/>
          </w:divBdr>
        </w:div>
        <w:div w:id="329600107">
          <w:marLeft w:val="640"/>
          <w:marRight w:val="0"/>
          <w:marTop w:val="0"/>
          <w:marBottom w:val="0"/>
          <w:divBdr>
            <w:top w:val="none" w:sz="0" w:space="0" w:color="auto"/>
            <w:left w:val="none" w:sz="0" w:space="0" w:color="auto"/>
            <w:bottom w:val="none" w:sz="0" w:space="0" w:color="auto"/>
            <w:right w:val="none" w:sz="0" w:space="0" w:color="auto"/>
          </w:divBdr>
        </w:div>
        <w:div w:id="1073771752">
          <w:marLeft w:val="640"/>
          <w:marRight w:val="0"/>
          <w:marTop w:val="0"/>
          <w:marBottom w:val="0"/>
          <w:divBdr>
            <w:top w:val="none" w:sz="0" w:space="0" w:color="auto"/>
            <w:left w:val="none" w:sz="0" w:space="0" w:color="auto"/>
            <w:bottom w:val="none" w:sz="0" w:space="0" w:color="auto"/>
            <w:right w:val="none" w:sz="0" w:space="0" w:color="auto"/>
          </w:divBdr>
        </w:div>
        <w:div w:id="10618911">
          <w:marLeft w:val="640"/>
          <w:marRight w:val="0"/>
          <w:marTop w:val="0"/>
          <w:marBottom w:val="0"/>
          <w:divBdr>
            <w:top w:val="none" w:sz="0" w:space="0" w:color="auto"/>
            <w:left w:val="none" w:sz="0" w:space="0" w:color="auto"/>
            <w:bottom w:val="none" w:sz="0" w:space="0" w:color="auto"/>
            <w:right w:val="none" w:sz="0" w:space="0" w:color="auto"/>
          </w:divBdr>
        </w:div>
        <w:div w:id="229971753">
          <w:marLeft w:val="640"/>
          <w:marRight w:val="0"/>
          <w:marTop w:val="0"/>
          <w:marBottom w:val="0"/>
          <w:divBdr>
            <w:top w:val="none" w:sz="0" w:space="0" w:color="auto"/>
            <w:left w:val="none" w:sz="0" w:space="0" w:color="auto"/>
            <w:bottom w:val="none" w:sz="0" w:space="0" w:color="auto"/>
            <w:right w:val="none" w:sz="0" w:space="0" w:color="auto"/>
          </w:divBdr>
        </w:div>
        <w:div w:id="256597292">
          <w:marLeft w:val="640"/>
          <w:marRight w:val="0"/>
          <w:marTop w:val="0"/>
          <w:marBottom w:val="0"/>
          <w:divBdr>
            <w:top w:val="none" w:sz="0" w:space="0" w:color="auto"/>
            <w:left w:val="none" w:sz="0" w:space="0" w:color="auto"/>
            <w:bottom w:val="none" w:sz="0" w:space="0" w:color="auto"/>
            <w:right w:val="none" w:sz="0" w:space="0" w:color="auto"/>
          </w:divBdr>
        </w:div>
        <w:div w:id="23679507">
          <w:marLeft w:val="640"/>
          <w:marRight w:val="0"/>
          <w:marTop w:val="0"/>
          <w:marBottom w:val="0"/>
          <w:divBdr>
            <w:top w:val="none" w:sz="0" w:space="0" w:color="auto"/>
            <w:left w:val="none" w:sz="0" w:space="0" w:color="auto"/>
            <w:bottom w:val="none" w:sz="0" w:space="0" w:color="auto"/>
            <w:right w:val="none" w:sz="0" w:space="0" w:color="auto"/>
          </w:divBdr>
        </w:div>
        <w:div w:id="1191458512">
          <w:marLeft w:val="640"/>
          <w:marRight w:val="0"/>
          <w:marTop w:val="0"/>
          <w:marBottom w:val="0"/>
          <w:divBdr>
            <w:top w:val="none" w:sz="0" w:space="0" w:color="auto"/>
            <w:left w:val="none" w:sz="0" w:space="0" w:color="auto"/>
            <w:bottom w:val="none" w:sz="0" w:space="0" w:color="auto"/>
            <w:right w:val="none" w:sz="0" w:space="0" w:color="auto"/>
          </w:divBdr>
        </w:div>
        <w:div w:id="1919709843">
          <w:marLeft w:val="640"/>
          <w:marRight w:val="0"/>
          <w:marTop w:val="0"/>
          <w:marBottom w:val="0"/>
          <w:divBdr>
            <w:top w:val="none" w:sz="0" w:space="0" w:color="auto"/>
            <w:left w:val="none" w:sz="0" w:space="0" w:color="auto"/>
            <w:bottom w:val="none" w:sz="0" w:space="0" w:color="auto"/>
            <w:right w:val="none" w:sz="0" w:space="0" w:color="auto"/>
          </w:divBdr>
        </w:div>
        <w:div w:id="235941045">
          <w:marLeft w:val="640"/>
          <w:marRight w:val="0"/>
          <w:marTop w:val="0"/>
          <w:marBottom w:val="0"/>
          <w:divBdr>
            <w:top w:val="none" w:sz="0" w:space="0" w:color="auto"/>
            <w:left w:val="none" w:sz="0" w:space="0" w:color="auto"/>
            <w:bottom w:val="none" w:sz="0" w:space="0" w:color="auto"/>
            <w:right w:val="none" w:sz="0" w:space="0" w:color="auto"/>
          </w:divBdr>
        </w:div>
        <w:div w:id="771631727">
          <w:marLeft w:val="640"/>
          <w:marRight w:val="0"/>
          <w:marTop w:val="0"/>
          <w:marBottom w:val="0"/>
          <w:divBdr>
            <w:top w:val="none" w:sz="0" w:space="0" w:color="auto"/>
            <w:left w:val="none" w:sz="0" w:space="0" w:color="auto"/>
            <w:bottom w:val="none" w:sz="0" w:space="0" w:color="auto"/>
            <w:right w:val="none" w:sz="0" w:space="0" w:color="auto"/>
          </w:divBdr>
        </w:div>
        <w:div w:id="65953858">
          <w:marLeft w:val="640"/>
          <w:marRight w:val="0"/>
          <w:marTop w:val="0"/>
          <w:marBottom w:val="0"/>
          <w:divBdr>
            <w:top w:val="none" w:sz="0" w:space="0" w:color="auto"/>
            <w:left w:val="none" w:sz="0" w:space="0" w:color="auto"/>
            <w:bottom w:val="none" w:sz="0" w:space="0" w:color="auto"/>
            <w:right w:val="none" w:sz="0" w:space="0" w:color="auto"/>
          </w:divBdr>
        </w:div>
        <w:div w:id="1632056989">
          <w:marLeft w:val="640"/>
          <w:marRight w:val="0"/>
          <w:marTop w:val="0"/>
          <w:marBottom w:val="0"/>
          <w:divBdr>
            <w:top w:val="none" w:sz="0" w:space="0" w:color="auto"/>
            <w:left w:val="none" w:sz="0" w:space="0" w:color="auto"/>
            <w:bottom w:val="none" w:sz="0" w:space="0" w:color="auto"/>
            <w:right w:val="none" w:sz="0" w:space="0" w:color="auto"/>
          </w:divBdr>
        </w:div>
        <w:div w:id="863129034">
          <w:marLeft w:val="640"/>
          <w:marRight w:val="0"/>
          <w:marTop w:val="0"/>
          <w:marBottom w:val="0"/>
          <w:divBdr>
            <w:top w:val="none" w:sz="0" w:space="0" w:color="auto"/>
            <w:left w:val="none" w:sz="0" w:space="0" w:color="auto"/>
            <w:bottom w:val="none" w:sz="0" w:space="0" w:color="auto"/>
            <w:right w:val="none" w:sz="0" w:space="0" w:color="auto"/>
          </w:divBdr>
        </w:div>
        <w:div w:id="1857112800">
          <w:marLeft w:val="640"/>
          <w:marRight w:val="0"/>
          <w:marTop w:val="0"/>
          <w:marBottom w:val="0"/>
          <w:divBdr>
            <w:top w:val="none" w:sz="0" w:space="0" w:color="auto"/>
            <w:left w:val="none" w:sz="0" w:space="0" w:color="auto"/>
            <w:bottom w:val="none" w:sz="0" w:space="0" w:color="auto"/>
            <w:right w:val="none" w:sz="0" w:space="0" w:color="auto"/>
          </w:divBdr>
        </w:div>
        <w:div w:id="115414740">
          <w:marLeft w:val="640"/>
          <w:marRight w:val="0"/>
          <w:marTop w:val="0"/>
          <w:marBottom w:val="0"/>
          <w:divBdr>
            <w:top w:val="none" w:sz="0" w:space="0" w:color="auto"/>
            <w:left w:val="none" w:sz="0" w:space="0" w:color="auto"/>
            <w:bottom w:val="none" w:sz="0" w:space="0" w:color="auto"/>
            <w:right w:val="none" w:sz="0" w:space="0" w:color="auto"/>
          </w:divBdr>
        </w:div>
        <w:div w:id="1091783064">
          <w:marLeft w:val="640"/>
          <w:marRight w:val="0"/>
          <w:marTop w:val="0"/>
          <w:marBottom w:val="0"/>
          <w:divBdr>
            <w:top w:val="none" w:sz="0" w:space="0" w:color="auto"/>
            <w:left w:val="none" w:sz="0" w:space="0" w:color="auto"/>
            <w:bottom w:val="none" w:sz="0" w:space="0" w:color="auto"/>
            <w:right w:val="none" w:sz="0" w:space="0" w:color="auto"/>
          </w:divBdr>
        </w:div>
        <w:div w:id="1830175964">
          <w:marLeft w:val="640"/>
          <w:marRight w:val="0"/>
          <w:marTop w:val="0"/>
          <w:marBottom w:val="0"/>
          <w:divBdr>
            <w:top w:val="none" w:sz="0" w:space="0" w:color="auto"/>
            <w:left w:val="none" w:sz="0" w:space="0" w:color="auto"/>
            <w:bottom w:val="none" w:sz="0" w:space="0" w:color="auto"/>
            <w:right w:val="none" w:sz="0" w:space="0" w:color="auto"/>
          </w:divBdr>
        </w:div>
        <w:div w:id="1196963608">
          <w:marLeft w:val="640"/>
          <w:marRight w:val="0"/>
          <w:marTop w:val="0"/>
          <w:marBottom w:val="0"/>
          <w:divBdr>
            <w:top w:val="none" w:sz="0" w:space="0" w:color="auto"/>
            <w:left w:val="none" w:sz="0" w:space="0" w:color="auto"/>
            <w:bottom w:val="none" w:sz="0" w:space="0" w:color="auto"/>
            <w:right w:val="none" w:sz="0" w:space="0" w:color="auto"/>
          </w:divBdr>
        </w:div>
        <w:div w:id="884563296">
          <w:marLeft w:val="640"/>
          <w:marRight w:val="0"/>
          <w:marTop w:val="0"/>
          <w:marBottom w:val="0"/>
          <w:divBdr>
            <w:top w:val="none" w:sz="0" w:space="0" w:color="auto"/>
            <w:left w:val="none" w:sz="0" w:space="0" w:color="auto"/>
            <w:bottom w:val="none" w:sz="0" w:space="0" w:color="auto"/>
            <w:right w:val="none" w:sz="0" w:space="0" w:color="auto"/>
          </w:divBdr>
        </w:div>
        <w:div w:id="1367561214">
          <w:marLeft w:val="640"/>
          <w:marRight w:val="0"/>
          <w:marTop w:val="0"/>
          <w:marBottom w:val="0"/>
          <w:divBdr>
            <w:top w:val="none" w:sz="0" w:space="0" w:color="auto"/>
            <w:left w:val="none" w:sz="0" w:space="0" w:color="auto"/>
            <w:bottom w:val="none" w:sz="0" w:space="0" w:color="auto"/>
            <w:right w:val="none" w:sz="0" w:space="0" w:color="auto"/>
          </w:divBdr>
        </w:div>
        <w:div w:id="1226795070">
          <w:marLeft w:val="640"/>
          <w:marRight w:val="0"/>
          <w:marTop w:val="0"/>
          <w:marBottom w:val="0"/>
          <w:divBdr>
            <w:top w:val="none" w:sz="0" w:space="0" w:color="auto"/>
            <w:left w:val="none" w:sz="0" w:space="0" w:color="auto"/>
            <w:bottom w:val="none" w:sz="0" w:space="0" w:color="auto"/>
            <w:right w:val="none" w:sz="0" w:space="0" w:color="auto"/>
          </w:divBdr>
        </w:div>
        <w:div w:id="1238368272">
          <w:marLeft w:val="640"/>
          <w:marRight w:val="0"/>
          <w:marTop w:val="0"/>
          <w:marBottom w:val="0"/>
          <w:divBdr>
            <w:top w:val="none" w:sz="0" w:space="0" w:color="auto"/>
            <w:left w:val="none" w:sz="0" w:space="0" w:color="auto"/>
            <w:bottom w:val="none" w:sz="0" w:space="0" w:color="auto"/>
            <w:right w:val="none" w:sz="0" w:space="0" w:color="auto"/>
          </w:divBdr>
        </w:div>
        <w:div w:id="1539658940">
          <w:marLeft w:val="640"/>
          <w:marRight w:val="0"/>
          <w:marTop w:val="0"/>
          <w:marBottom w:val="0"/>
          <w:divBdr>
            <w:top w:val="none" w:sz="0" w:space="0" w:color="auto"/>
            <w:left w:val="none" w:sz="0" w:space="0" w:color="auto"/>
            <w:bottom w:val="none" w:sz="0" w:space="0" w:color="auto"/>
            <w:right w:val="none" w:sz="0" w:space="0" w:color="auto"/>
          </w:divBdr>
        </w:div>
        <w:div w:id="1099642310">
          <w:marLeft w:val="640"/>
          <w:marRight w:val="0"/>
          <w:marTop w:val="0"/>
          <w:marBottom w:val="0"/>
          <w:divBdr>
            <w:top w:val="none" w:sz="0" w:space="0" w:color="auto"/>
            <w:left w:val="none" w:sz="0" w:space="0" w:color="auto"/>
            <w:bottom w:val="none" w:sz="0" w:space="0" w:color="auto"/>
            <w:right w:val="none" w:sz="0" w:space="0" w:color="auto"/>
          </w:divBdr>
        </w:div>
        <w:div w:id="2124493220">
          <w:marLeft w:val="640"/>
          <w:marRight w:val="0"/>
          <w:marTop w:val="0"/>
          <w:marBottom w:val="0"/>
          <w:divBdr>
            <w:top w:val="none" w:sz="0" w:space="0" w:color="auto"/>
            <w:left w:val="none" w:sz="0" w:space="0" w:color="auto"/>
            <w:bottom w:val="none" w:sz="0" w:space="0" w:color="auto"/>
            <w:right w:val="none" w:sz="0" w:space="0" w:color="auto"/>
          </w:divBdr>
        </w:div>
        <w:div w:id="2062173585">
          <w:marLeft w:val="640"/>
          <w:marRight w:val="0"/>
          <w:marTop w:val="0"/>
          <w:marBottom w:val="0"/>
          <w:divBdr>
            <w:top w:val="none" w:sz="0" w:space="0" w:color="auto"/>
            <w:left w:val="none" w:sz="0" w:space="0" w:color="auto"/>
            <w:bottom w:val="none" w:sz="0" w:space="0" w:color="auto"/>
            <w:right w:val="none" w:sz="0" w:space="0" w:color="auto"/>
          </w:divBdr>
        </w:div>
        <w:div w:id="1886066269">
          <w:marLeft w:val="640"/>
          <w:marRight w:val="0"/>
          <w:marTop w:val="0"/>
          <w:marBottom w:val="0"/>
          <w:divBdr>
            <w:top w:val="none" w:sz="0" w:space="0" w:color="auto"/>
            <w:left w:val="none" w:sz="0" w:space="0" w:color="auto"/>
            <w:bottom w:val="none" w:sz="0" w:space="0" w:color="auto"/>
            <w:right w:val="none" w:sz="0" w:space="0" w:color="auto"/>
          </w:divBdr>
        </w:div>
        <w:div w:id="102727141">
          <w:marLeft w:val="640"/>
          <w:marRight w:val="0"/>
          <w:marTop w:val="0"/>
          <w:marBottom w:val="0"/>
          <w:divBdr>
            <w:top w:val="none" w:sz="0" w:space="0" w:color="auto"/>
            <w:left w:val="none" w:sz="0" w:space="0" w:color="auto"/>
            <w:bottom w:val="none" w:sz="0" w:space="0" w:color="auto"/>
            <w:right w:val="none" w:sz="0" w:space="0" w:color="auto"/>
          </w:divBdr>
        </w:div>
        <w:div w:id="1738015647">
          <w:marLeft w:val="640"/>
          <w:marRight w:val="0"/>
          <w:marTop w:val="0"/>
          <w:marBottom w:val="0"/>
          <w:divBdr>
            <w:top w:val="none" w:sz="0" w:space="0" w:color="auto"/>
            <w:left w:val="none" w:sz="0" w:space="0" w:color="auto"/>
            <w:bottom w:val="none" w:sz="0" w:space="0" w:color="auto"/>
            <w:right w:val="none" w:sz="0" w:space="0" w:color="auto"/>
          </w:divBdr>
        </w:div>
        <w:div w:id="1724871095">
          <w:marLeft w:val="640"/>
          <w:marRight w:val="0"/>
          <w:marTop w:val="0"/>
          <w:marBottom w:val="0"/>
          <w:divBdr>
            <w:top w:val="none" w:sz="0" w:space="0" w:color="auto"/>
            <w:left w:val="none" w:sz="0" w:space="0" w:color="auto"/>
            <w:bottom w:val="none" w:sz="0" w:space="0" w:color="auto"/>
            <w:right w:val="none" w:sz="0" w:space="0" w:color="auto"/>
          </w:divBdr>
        </w:div>
        <w:div w:id="780341381">
          <w:marLeft w:val="640"/>
          <w:marRight w:val="0"/>
          <w:marTop w:val="0"/>
          <w:marBottom w:val="0"/>
          <w:divBdr>
            <w:top w:val="none" w:sz="0" w:space="0" w:color="auto"/>
            <w:left w:val="none" w:sz="0" w:space="0" w:color="auto"/>
            <w:bottom w:val="none" w:sz="0" w:space="0" w:color="auto"/>
            <w:right w:val="none" w:sz="0" w:space="0" w:color="auto"/>
          </w:divBdr>
        </w:div>
        <w:div w:id="1048381921">
          <w:marLeft w:val="640"/>
          <w:marRight w:val="0"/>
          <w:marTop w:val="0"/>
          <w:marBottom w:val="0"/>
          <w:divBdr>
            <w:top w:val="none" w:sz="0" w:space="0" w:color="auto"/>
            <w:left w:val="none" w:sz="0" w:space="0" w:color="auto"/>
            <w:bottom w:val="none" w:sz="0" w:space="0" w:color="auto"/>
            <w:right w:val="none" w:sz="0" w:space="0" w:color="auto"/>
          </w:divBdr>
        </w:div>
        <w:div w:id="2075656811">
          <w:marLeft w:val="640"/>
          <w:marRight w:val="0"/>
          <w:marTop w:val="0"/>
          <w:marBottom w:val="0"/>
          <w:divBdr>
            <w:top w:val="none" w:sz="0" w:space="0" w:color="auto"/>
            <w:left w:val="none" w:sz="0" w:space="0" w:color="auto"/>
            <w:bottom w:val="none" w:sz="0" w:space="0" w:color="auto"/>
            <w:right w:val="none" w:sz="0" w:space="0" w:color="auto"/>
          </w:divBdr>
        </w:div>
        <w:div w:id="1448309055">
          <w:marLeft w:val="640"/>
          <w:marRight w:val="0"/>
          <w:marTop w:val="0"/>
          <w:marBottom w:val="0"/>
          <w:divBdr>
            <w:top w:val="none" w:sz="0" w:space="0" w:color="auto"/>
            <w:left w:val="none" w:sz="0" w:space="0" w:color="auto"/>
            <w:bottom w:val="none" w:sz="0" w:space="0" w:color="auto"/>
            <w:right w:val="none" w:sz="0" w:space="0" w:color="auto"/>
          </w:divBdr>
        </w:div>
        <w:div w:id="657851473">
          <w:marLeft w:val="640"/>
          <w:marRight w:val="0"/>
          <w:marTop w:val="0"/>
          <w:marBottom w:val="0"/>
          <w:divBdr>
            <w:top w:val="none" w:sz="0" w:space="0" w:color="auto"/>
            <w:left w:val="none" w:sz="0" w:space="0" w:color="auto"/>
            <w:bottom w:val="none" w:sz="0" w:space="0" w:color="auto"/>
            <w:right w:val="none" w:sz="0" w:space="0" w:color="auto"/>
          </w:divBdr>
        </w:div>
        <w:div w:id="822503510">
          <w:marLeft w:val="640"/>
          <w:marRight w:val="0"/>
          <w:marTop w:val="0"/>
          <w:marBottom w:val="0"/>
          <w:divBdr>
            <w:top w:val="none" w:sz="0" w:space="0" w:color="auto"/>
            <w:left w:val="none" w:sz="0" w:space="0" w:color="auto"/>
            <w:bottom w:val="none" w:sz="0" w:space="0" w:color="auto"/>
            <w:right w:val="none" w:sz="0" w:space="0" w:color="auto"/>
          </w:divBdr>
        </w:div>
        <w:div w:id="1265266341">
          <w:marLeft w:val="640"/>
          <w:marRight w:val="0"/>
          <w:marTop w:val="0"/>
          <w:marBottom w:val="0"/>
          <w:divBdr>
            <w:top w:val="none" w:sz="0" w:space="0" w:color="auto"/>
            <w:left w:val="none" w:sz="0" w:space="0" w:color="auto"/>
            <w:bottom w:val="none" w:sz="0" w:space="0" w:color="auto"/>
            <w:right w:val="none" w:sz="0" w:space="0" w:color="auto"/>
          </w:divBdr>
        </w:div>
        <w:div w:id="1228884400">
          <w:marLeft w:val="640"/>
          <w:marRight w:val="0"/>
          <w:marTop w:val="0"/>
          <w:marBottom w:val="0"/>
          <w:divBdr>
            <w:top w:val="none" w:sz="0" w:space="0" w:color="auto"/>
            <w:left w:val="none" w:sz="0" w:space="0" w:color="auto"/>
            <w:bottom w:val="none" w:sz="0" w:space="0" w:color="auto"/>
            <w:right w:val="none" w:sz="0" w:space="0" w:color="auto"/>
          </w:divBdr>
        </w:div>
        <w:div w:id="1957448949">
          <w:marLeft w:val="640"/>
          <w:marRight w:val="0"/>
          <w:marTop w:val="0"/>
          <w:marBottom w:val="0"/>
          <w:divBdr>
            <w:top w:val="none" w:sz="0" w:space="0" w:color="auto"/>
            <w:left w:val="none" w:sz="0" w:space="0" w:color="auto"/>
            <w:bottom w:val="none" w:sz="0" w:space="0" w:color="auto"/>
            <w:right w:val="none" w:sz="0" w:space="0" w:color="auto"/>
          </w:divBdr>
        </w:div>
        <w:div w:id="1996227599">
          <w:marLeft w:val="640"/>
          <w:marRight w:val="0"/>
          <w:marTop w:val="0"/>
          <w:marBottom w:val="0"/>
          <w:divBdr>
            <w:top w:val="none" w:sz="0" w:space="0" w:color="auto"/>
            <w:left w:val="none" w:sz="0" w:space="0" w:color="auto"/>
            <w:bottom w:val="none" w:sz="0" w:space="0" w:color="auto"/>
            <w:right w:val="none" w:sz="0" w:space="0" w:color="auto"/>
          </w:divBdr>
        </w:div>
        <w:div w:id="1331446097">
          <w:marLeft w:val="640"/>
          <w:marRight w:val="0"/>
          <w:marTop w:val="0"/>
          <w:marBottom w:val="0"/>
          <w:divBdr>
            <w:top w:val="none" w:sz="0" w:space="0" w:color="auto"/>
            <w:left w:val="none" w:sz="0" w:space="0" w:color="auto"/>
            <w:bottom w:val="none" w:sz="0" w:space="0" w:color="auto"/>
            <w:right w:val="none" w:sz="0" w:space="0" w:color="auto"/>
          </w:divBdr>
        </w:div>
        <w:div w:id="1541939807">
          <w:marLeft w:val="640"/>
          <w:marRight w:val="0"/>
          <w:marTop w:val="0"/>
          <w:marBottom w:val="0"/>
          <w:divBdr>
            <w:top w:val="none" w:sz="0" w:space="0" w:color="auto"/>
            <w:left w:val="none" w:sz="0" w:space="0" w:color="auto"/>
            <w:bottom w:val="none" w:sz="0" w:space="0" w:color="auto"/>
            <w:right w:val="none" w:sz="0" w:space="0" w:color="auto"/>
          </w:divBdr>
        </w:div>
        <w:div w:id="935792295">
          <w:marLeft w:val="640"/>
          <w:marRight w:val="0"/>
          <w:marTop w:val="0"/>
          <w:marBottom w:val="0"/>
          <w:divBdr>
            <w:top w:val="none" w:sz="0" w:space="0" w:color="auto"/>
            <w:left w:val="none" w:sz="0" w:space="0" w:color="auto"/>
            <w:bottom w:val="none" w:sz="0" w:space="0" w:color="auto"/>
            <w:right w:val="none" w:sz="0" w:space="0" w:color="auto"/>
          </w:divBdr>
        </w:div>
        <w:div w:id="504133106">
          <w:marLeft w:val="640"/>
          <w:marRight w:val="0"/>
          <w:marTop w:val="0"/>
          <w:marBottom w:val="0"/>
          <w:divBdr>
            <w:top w:val="none" w:sz="0" w:space="0" w:color="auto"/>
            <w:left w:val="none" w:sz="0" w:space="0" w:color="auto"/>
            <w:bottom w:val="none" w:sz="0" w:space="0" w:color="auto"/>
            <w:right w:val="none" w:sz="0" w:space="0" w:color="auto"/>
          </w:divBdr>
        </w:div>
        <w:div w:id="1790393688">
          <w:marLeft w:val="640"/>
          <w:marRight w:val="0"/>
          <w:marTop w:val="0"/>
          <w:marBottom w:val="0"/>
          <w:divBdr>
            <w:top w:val="none" w:sz="0" w:space="0" w:color="auto"/>
            <w:left w:val="none" w:sz="0" w:space="0" w:color="auto"/>
            <w:bottom w:val="none" w:sz="0" w:space="0" w:color="auto"/>
            <w:right w:val="none" w:sz="0" w:space="0" w:color="auto"/>
          </w:divBdr>
        </w:div>
        <w:div w:id="19673932">
          <w:marLeft w:val="640"/>
          <w:marRight w:val="0"/>
          <w:marTop w:val="0"/>
          <w:marBottom w:val="0"/>
          <w:divBdr>
            <w:top w:val="none" w:sz="0" w:space="0" w:color="auto"/>
            <w:left w:val="none" w:sz="0" w:space="0" w:color="auto"/>
            <w:bottom w:val="none" w:sz="0" w:space="0" w:color="auto"/>
            <w:right w:val="none" w:sz="0" w:space="0" w:color="auto"/>
          </w:divBdr>
        </w:div>
        <w:div w:id="2065524421">
          <w:marLeft w:val="640"/>
          <w:marRight w:val="0"/>
          <w:marTop w:val="0"/>
          <w:marBottom w:val="0"/>
          <w:divBdr>
            <w:top w:val="none" w:sz="0" w:space="0" w:color="auto"/>
            <w:left w:val="none" w:sz="0" w:space="0" w:color="auto"/>
            <w:bottom w:val="none" w:sz="0" w:space="0" w:color="auto"/>
            <w:right w:val="none" w:sz="0" w:space="0" w:color="auto"/>
          </w:divBdr>
        </w:div>
        <w:div w:id="1201943846">
          <w:marLeft w:val="640"/>
          <w:marRight w:val="0"/>
          <w:marTop w:val="0"/>
          <w:marBottom w:val="0"/>
          <w:divBdr>
            <w:top w:val="none" w:sz="0" w:space="0" w:color="auto"/>
            <w:left w:val="none" w:sz="0" w:space="0" w:color="auto"/>
            <w:bottom w:val="none" w:sz="0" w:space="0" w:color="auto"/>
            <w:right w:val="none" w:sz="0" w:space="0" w:color="auto"/>
          </w:divBdr>
        </w:div>
        <w:div w:id="366954770">
          <w:marLeft w:val="640"/>
          <w:marRight w:val="0"/>
          <w:marTop w:val="0"/>
          <w:marBottom w:val="0"/>
          <w:divBdr>
            <w:top w:val="none" w:sz="0" w:space="0" w:color="auto"/>
            <w:left w:val="none" w:sz="0" w:space="0" w:color="auto"/>
            <w:bottom w:val="none" w:sz="0" w:space="0" w:color="auto"/>
            <w:right w:val="none" w:sz="0" w:space="0" w:color="auto"/>
          </w:divBdr>
        </w:div>
        <w:div w:id="1443767461">
          <w:marLeft w:val="640"/>
          <w:marRight w:val="0"/>
          <w:marTop w:val="0"/>
          <w:marBottom w:val="0"/>
          <w:divBdr>
            <w:top w:val="none" w:sz="0" w:space="0" w:color="auto"/>
            <w:left w:val="none" w:sz="0" w:space="0" w:color="auto"/>
            <w:bottom w:val="none" w:sz="0" w:space="0" w:color="auto"/>
            <w:right w:val="none" w:sz="0" w:space="0" w:color="auto"/>
          </w:divBdr>
        </w:div>
        <w:div w:id="1685932532">
          <w:marLeft w:val="640"/>
          <w:marRight w:val="0"/>
          <w:marTop w:val="0"/>
          <w:marBottom w:val="0"/>
          <w:divBdr>
            <w:top w:val="none" w:sz="0" w:space="0" w:color="auto"/>
            <w:left w:val="none" w:sz="0" w:space="0" w:color="auto"/>
            <w:bottom w:val="none" w:sz="0" w:space="0" w:color="auto"/>
            <w:right w:val="none" w:sz="0" w:space="0" w:color="auto"/>
          </w:divBdr>
        </w:div>
        <w:div w:id="1150630634">
          <w:marLeft w:val="640"/>
          <w:marRight w:val="0"/>
          <w:marTop w:val="0"/>
          <w:marBottom w:val="0"/>
          <w:divBdr>
            <w:top w:val="none" w:sz="0" w:space="0" w:color="auto"/>
            <w:left w:val="none" w:sz="0" w:space="0" w:color="auto"/>
            <w:bottom w:val="none" w:sz="0" w:space="0" w:color="auto"/>
            <w:right w:val="none" w:sz="0" w:space="0" w:color="auto"/>
          </w:divBdr>
        </w:div>
        <w:div w:id="897588425">
          <w:marLeft w:val="640"/>
          <w:marRight w:val="0"/>
          <w:marTop w:val="0"/>
          <w:marBottom w:val="0"/>
          <w:divBdr>
            <w:top w:val="none" w:sz="0" w:space="0" w:color="auto"/>
            <w:left w:val="none" w:sz="0" w:space="0" w:color="auto"/>
            <w:bottom w:val="none" w:sz="0" w:space="0" w:color="auto"/>
            <w:right w:val="none" w:sz="0" w:space="0" w:color="auto"/>
          </w:divBdr>
        </w:div>
        <w:div w:id="1839928672">
          <w:marLeft w:val="640"/>
          <w:marRight w:val="0"/>
          <w:marTop w:val="0"/>
          <w:marBottom w:val="0"/>
          <w:divBdr>
            <w:top w:val="none" w:sz="0" w:space="0" w:color="auto"/>
            <w:left w:val="none" w:sz="0" w:space="0" w:color="auto"/>
            <w:bottom w:val="none" w:sz="0" w:space="0" w:color="auto"/>
            <w:right w:val="none" w:sz="0" w:space="0" w:color="auto"/>
          </w:divBdr>
        </w:div>
        <w:div w:id="595023384">
          <w:marLeft w:val="640"/>
          <w:marRight w:val="0"/>
          <w:marTop w:val="0"/>
          <w:marBottom w:val="0"/>
          <w:divBdr>
            <w:top w:val="none" w:sz="0" w:space="0" w:color="auto"/>
            <w:left w:val="none" w:sz="0" w:space="0" w:color="auto"/>
            <w:bottom w:val="none" w:sz="0" w:space="0" w:color="auto"/>
            <w:right w:val="none" w:sz="0" w:space="0" w:color="auto"/>
          </w:divBdr>
        </w:div>
        <w:div w:id="1844466882">
          <w:marLeft w:val="640"/>
          <w:marRight w:val="0"/>
          <w:marTop w:val="0"/>
          <w:marBottom w:val="0"/>
          <w:divBdr>
            <w:top w:val="none" w:sz="0" w:space="0" w:color="auto"/>
            <w:left w:val="none" w:sz="0" w:space="0" w:color="auto"/>
            <w:bottom w:val="none" w:sz="0" w:space="0" w:color="auto"/>
            <w:right w:val="none" w:sz="0" w:space="0" w:color="auto"/>
          </w:divBdr>
        </w:div>
        <w:div w:id="635453504">
          <w:marLeft w:val="640"/>
          <w:marRight w:val="0"/>
          <w:marTop w:val="0"/>
          <w:marBottom w:val="0"/>
          <w:divBdr>
            <w:top w:val="none" w:sz="0" w:space="0" w:color="auto"/>
            <w:left w:val="none" w:sz="0" w:space="0" w:color="auto"/>
            <w:bottom w:val="none" w:sz="0" w:space="0" w:color="auto"/>
            <w:right w:val="none" w:sz="0" w:space="0" w:color="auto"/>
          </w:divBdr>
        </w:div>
        <w:div w:id="2039962999">
          <w:marLeft w:val="640"/>
          <w:marRight w:val="0"/>
          <w:marTop w:val="0"/>
          <w:marBottom w:val="0"/>
          <w:divBdr>
            <w:top w:val="none" w:sz="0" w:space="0" w:color="auto"/>
            <w:left w:val="none" w:sz="0" w:space="0" w:color="auto"/>
            <w:bottom w:val="none" w:sz="0" w:space="0" w:color="auto"/>
            <w:right w:val="none" w:sz="0" w:space="0" w:color="auto"/>
          </w:divBdr>
        </w:div>
        <w:div w:id="1058089184">
          <w:marLeft w:val="640"/>
          <w:marRight w:val="0"/>
          <w:marTop w:val="0"/>
          <w:marBottom w:val="0"/>
          <w:divBdr>
            <w:top w:val="none" w:sz="0" w:space="0" w:color="auto"/>
            <w:left w:val="none" w:sz="0" w:space="0" w:color="auto"/>
            <w:bottom w:val="none" w:sz="0" w:space="0" w:color="auto"/>
            <w:right w:val="none" w:sz="0" w:space="0" w:color="auto"/>
          </w:divBdr>
        </w:div>
        <w:div w:id="901987317">
          <w:marLeft w:val="640"/>
          <w:marRight w:val="0"/>
          <w:marTop w:val="0"/>
          <w:marBottom w:val="0"/>
          <w:divBdr>
            <w:top w:val="none" w:sz="0" w:space="0" w:color="auto"/>
            <w:left w:val="none" w:sz="0" w:space="0" w:color="auto"/>
            <w:bottom w:val="none" w:sz="0" w:space="0" w:color="auto"/>
            <w:right w:val="none" w:sz="0" w:space="0" w:color="auto"/>
          </w:divBdr>
        </w:div>
        <w:div w:id="1294017383">
          <w:marLeft w:val="640"/>
          <w:marRight w:val="0"/>
          <w:marTop w:val="0"/>
          <w:marBottom w:val="0"/>
          <w:divBdr>
            <w:top w:val="none" w:sz="0" w:space="0" w:color="auto"/>
            <w:left w:val="none" w:sz="0" w:space="0" w:color="auto"/>
            <w:bottom w:val="none" w:sz="0" w:space="0" w:color="auto"/>
            <w:right w:val="none" w:sz="0" w:space="0" w:color="auto"/>
          </w:divBdr>
        </w:div>
        <w:div w:id="931204262">
          <w:marLeft w:val="640"/>
          <w:marRight w:val="0"/>
          <w:marTop w:val="0"/>
          <w:marBottom w:val="0"/>
          <w:divBdr>
            <w:top w:val="none" w:sz="0" w:space="0" w:color="auto"/>
            <w:left w:val="none" w:sz="0" w:space="0" w:color="auto"/>
            <w:bottom w:val="none" w:sz="0" w:space="0" w:color="auto"/>
            <w:right w:val="none" w:sz="0" w:space="0" w:color="auto"/>
          </w:divBdr>
        </w:div>
        <w:div w:id="1053192047">
          <w:marLeft w:val="640"/>
          <w:marRight w:val="0"/>
          <w:marTop w:val="0"/>
          <w:marBottom w:val="0"/>
          <w:divBdr>
            <w:top w:val="none" w:sz="0" w:space="0" w:color="auto"/>
            <w:left w:val="none" w:sz="0" w:space="0" w:color="auto"/>
            <w:bottom w:val="none" w:sz="0" w:space="0" w:color="auto"/>
            <w:right w:val="none" w:sz="0" w:space="0" w:color="auto"/>
          </w:divBdr>
        </w:div>
        <w:div w:id="758211909">
          <w:marLeft w:val="640"/>
          <w:marRight w:val="0"/>
          <w:marTop w:val="0"/>
          <w:marBottom w:val="0"/>
          <w:divBdr>
            <w:top w:val="none" w:sz="0" w:space="0" w:color="auto"/>
            <w:left w:val="none" w:sz="0" w:space="0" w:color="auto"/>
            <w:bottom w:val="none" w:sz="0" w:space="0" w:color="auto"/>
            <w:right w:val="none" w:sz="0" w:space="0" w:color="auto"/>
          </w:divBdr>
        </w:div>
        <w:div w:id="944460091">
          <w:marLeft w:val="640"/>
          <w:marRight w:val="0"/>
          <w:marTop w:val="0"/>
          <w:marBottom w:val="0"/>
          <w:divBdr>
            <w:top w:val="none" w:sz="0" w:space="0" w:color="auto"/>
            <w:left w:val="none" w:sz="0" w:space="0" w:color="auto"/>
            <w:bottom w:val="none" w:sz="0" w:space="0" w:color="auto"/>
            <w:right w:val="none" w:sz="0" w:space="0" w:color="auto"/>
          </w:divBdr>
        </w:div>
        <w:div w:id="1850020247">
          <w:marLeft w:val="640"/>
          <w:marRight w:val="0"/>
          <w:marTop w:val="0"/>
          <w:marBottom w:val="0"/>
          <w:divBdr>
            <w:top w:val="none" w:sz="0" w:space="0" w:color="auto"/>
            <w:left w:val="none" w:sz="0" w:space="0" w:color="auto"/>
            <w:bottom w:val="none" w:sz="0" w:space="0" w:color="auto"/>
            <w:right w:val="none" w:sz="0" w:space="0" w:color="auto"/>
          </w:divBdr>
        </w:div>
        <w:div w:id="1425151866">
          <w:marLeft w:val="640"/>
          <w:marRight w:val="0"/>
          <w:marTop w:val="0"/>
          <w:marBottom w:val="0"/>
          <w:divBdr>
            <w:top w:val="none" w:sz="0" w:space="0" w:color="auto"/>
            <w:left w:val="none" w:sz="0" w:space="0" w:color="auto"/>
            <w:bottom w:val="none" w:sz="0" w:space="0" w:color="auto"/>
            <w:right w:val="none" w:sz="0" w:space="0" w:color="auto"/>
          </w:divBdr>
        </w:div>
        <w:div w:id="619342186">
          <w:marLeft w:val="640"/>
          <w:marRight w:val="0"/>
          <w:marTop w:val="0"/>
          <w:marBottom w:val="0"/>
          <w:divBdr>
            <w:top w:val="none" w:sz="0" w:space="0" w:color="auto"/>
            <w:left w:val="none" w:sz="0" w:space="0" w:color="auto"/>
            <w:bottom w:val="none" w:sz="0" w:space="0" w:color="auto"/>
            <w:right w:val="none" w:sz="0" w:space="0" w:color="auto"/>
          </w:divBdr>
        </w:div>
        <w:div w:id="620770050">
          <w:marLeft w:val="640"/>
          <w:marRight w:val="0"/>
          <w:marTop w:val="0"/>
          <w:marBottom w:val="0"/>
          <w:divBdr>
            <w:top w:val="none" w:sz="0" w:space="0" w:color="auto"/>
            <w:left w:val="none" w:sz="0" w:space="0" w:color="auto"/>
            <w:bottom w:val="none" w:sz="0" w:space="0" w:color="auto"/>
            <w:right w:val="none" w:sz="0" w:space="0" w:color="auto"/>
          </w:divBdr>
        </w:div>
        <w:div w:id="1770419767">
          <w:marLeft w:val="640"/>
          <w:marRight w:val="0"/>
          <w:marTop w:val="0"/>
          <w:marBottom w:val="0"/>
          <w:divBdr>
            <w:top w:val="none" w:sz="0" w:space="0" w:color="auto"/>
            <w:left w:val="none" w:sz="0" w:space="0" w:color="auto"/>
            <w:bottom w:val="none" w:sz="0" w:space="0" w:color="auto"/>
            <w:right w:val="none" w:sz="0" w:space="0" w:color="auto"/>
          </w:divBdr>
        </w:div>
        <w:div w:id="968323498">
          <w:marLeft w:val="640"/>
          <w:marRight w:val="0"/>
          <w:marTop w:val="0"/>
          <w:marBottom w:val="0"/>
          <w:divBdr>
            <w:top w:val="none" w:sz="0" w:space="0" w:color="auto"/>
            <w:left w:val="none" w:sz="0" w:space="0" w:color="auto"/>
            <w:bottom w:val="none" w:sz="0" w:space="0" w:color="auto"/>
            <w:right w:val="none" w:sz="0" w:space="0" w:color="auto"/>
          </w:divBdr>
        </w:div>
        <w:div w:id="1026564435">
          <w:marLeft w:val="640"/>
          <w:marRight w:val="0"/>
          <w:marTop w:val="0"/>
          <w:marBottom w:val="0"/>
          <w:divBdr>
            <w:top w:val="none" w:sz="0" w:space="0" w:color="auto"/>
            <w:left w:val="none" w:sz="0" w:space="0" w:color="auto"/>
            <w:bottom w:val="none" w:sz="0" w:space="0" w:color="auto"/>
            <w:right w:val="none" w:sz="0" w:space="0" w:color="auto"/>
          </w:divBdr>
        </w:div>
        <w:div w:id="1972595125">
          <w:marLeft w:val="640"/>
          <w:marRight w:val="0"/>
          <w:marTop w:val="0"/>
          <w:marBottom w:val="0"/>
          <w:divBdr>
            <w:top w:val="none" w:sz="0" w:space="0" w:color="auto"/>
            <w:left w:val="none" w:sz="0" w:space="0" w:color="auto"/>
            <w:bottom w:val="none" w:sz="0" w:space="0" w:color="auto"/>
            <w:right w:val="none" w:sz="0" w:space="0" w:color="auto"/>
          </w:divBdr>
        </w:div>
        <w:div w:id="1509979952">
          <w:marLeft w:val="640"/>
          <w:marRight w:val="0"/>
          <w:marTop w:val="0"/>
          <w:marBottom w:val="0"/>
          <w:divBdr>
            <w:top w:val="none" w:sz="0" w:space="0" w:color="auto"/>
            <w:left w:val="none" w:sz="0" w:space="0" w:color="auto"/>
            <w:bottom w:val="none" w:sz="0" w:space="0" w:color="auto"/>
            <w:right w:val="none" w:sz="0" w:space="0" w:color="auto"/>
          </w:divBdr>
        </w:div>
        <w:div w:id="316223546">
          <w:marLeft w:val="640"/>
          <w:marRight w:val="0"/>
          <w:marTop w:val="0"/>
          <w:marBottom w:val="0"/>
          <w:divBdr>
            <w:top w:val="none" w:sz="0" w:space="0" w:color="auto"/>
            <w:left w:val="none" w:sz="0" w:space="0" w:color="auto"/>
            <w:bottom w:val="none" w:sz="0" w:space="0" w:color="auto"/>
            <w:right w:val="none" w:sz="0" w:space="0" w:color="auto"/>
          </w:divBdr>
        </w:div>
        <w:div w:id="772675915">
          <w:marLeft w:val="640"/>
          <w:marRight w:val="0"/>
          <w:marTop w:val="0"/>
          <w:marBottom w:val="0"/>
          <w:divBdr>
            <w:top w:val="none" w:sz="0" w:space="0" w:color="auto"/>
            <w:left w:val="none" w:sz="0" w:space="0" w:color="auto"/>
            <w:bottom w:val="none" w:sz="0" w:space="0" w:color="auto"/>
            <w:right w:val="none" w:sz="0" w:space="0" w:color="auto"/>
          </w:divBdr>
        </w:div>
        <w:div w:id="1463885660">
          <w:marLeft w:val="640"/>
          <w:marRight w:val="0"/>
          <w:marTop w:val="0"/>
          <w:marBottom w:val="0"/>
          <w:divBdr>
            <w:top w:val="none" w:sz="0" w:space="0" w:color="auto"/>
            <w:left w:val="none" w:sz="0" w:space="0" w:color="auto"/>
            <w:bottom w:val="none" w:sz="0" w:space="0" w:color="auto"/>
            <w:right w:val="none" w:sz="0" w:space="0" w:color="auto"/>
          </w:divBdr>
        </w:div>
        <w:div w:id="542250533">
          <w:marLeft w:val="640"/>
          <w:marRight w:val="0"/>
          <w:marTop w:val="0"/>
          <w:marBottom w:val="0"/>
          <w:divBdr>
            <w:top w:val="none" w:sz="0" w:space="0" w:color="auto"/>
            <w:left w:val="none" w:sz="0" w:space="0" w:color="auto"/>
            <w:bottom w:val="none" w:sz="0" w:space="0" w:color="auto"/>
            <w:right w:val="none" w:sz="0" w:space="0" w:color="auto"/>
          </w:divBdr>
        </w:div>
        <w:div w:id="133916946">
          <w:marLeft w:val="640"/>
          <w:marRight w:val="0"/>
          <w:marTop w:val="0"/>
          <w:marBottom w:val="0"/>
          <w:divBdr>
            <w:top w:val="none" w:sz="0" w:space="0" w:color="auto"/>
            <w:left w:val="none" w:sz="0" w:space="0" w:color="auto"/>
            <w:bottom w:val="none" w:sz="0" w:space="0" w:color="auto"/>
            <w:right w:val="none" w:sz="0" w:space="0" w:color="auto"/>
          </w:divBdr>
        </w:div>
      </w:divsChild>
    </w:div>
    <w:div w:id="1821313854">
      <w:bodyDiv w:val="1"/>
      <w:marLeft w:val="0"/>
      <w:marRight w:val="0"/>
      <w:marTop w:val="0"/>
      <w:marBottom w:val="0"/>
      <w:divBdr>
        <w:top w:val="none" w:sz="0" w:space="0" w:color="auto"/>
        <w:left w:val="none" w:sz="0" w:space="0" w:color="auto"/>
        <w:bottom w:val="none" w:sz="0" w:space="0" w:color="auto"/>
        <w:right w:val="none" w:sz="0" w:space="0" w:color="auto"/>
      </w:divBdr>
    </w:div>
    <w:div w:id="1830368891">
      <w:bodyDiv w:val="1"/>
      <w:marLeft w:val="0"/>
      <w:marRight w:val="0"/>
      <w:marTop w:val="0"/>
      <w:marBottom w:val="0"/>
      <w:divBdr>
        <w:top w:val="none" w:sz="0" w:space="0" w:color="auto"/>
        <w:left w:val="none" w:sz="0" w:space="0" w:color="auto"/>
        <w:bottom w:val="none" w:sz="0" w:space="0" w:color="auto"/>
        <w:right w:val="none" w:sz="0" w:space="0" w:color="auto"/>
      </w:divBdr>
    </w:div>
    <w:div w:id="1832990338">
      <w:bodyDiv w:val="1"/>
      <w:marLeft w:val="0"/>
      <w:marRight w:val="0"/>
      <w:marTop w:val="0"/>
      <w:marBottom w:val="0"/>
      <w:divBdr>
        <w:top w:val="none" w:sz="0" w:space="0" w:color="auto"/>
        <w:left w:val="none" w:sz="0" w:space="0" w:color="auto"/>
        <w:bottom w:val="none" w:sz="0" w:space="0" w:color="auto"/>
        <w:right w:val="none" w:sz="0" w:space="0" w:color="auto"/>
      </w:divBdr>
      <w:divsChild>
        <w:div w:id="1570262986">
          <w:marLeft w:val="640"/>
          <w:marRight w:val="0"/>
          <w:marTop w:val="0"/>
          <w:marBottom w:val="0"/>
          <w:divBdr>
            <w:top w:val="none" w:sz="0" w:space="0" w:color="auto"/>
            <w:left w:val="none" w:sz="0" w:space="0" w:color="auto"/>
            <w:bottom w:val="none" w:sz="0" w:space="0" w:color="auto"/>
            <w:right w:val="none" w:sz="0" w:space="0" w:color="auto"/>
          </w:divBdr>
        </w:div>
        <w:div w:id="221066861">
          <w:marLeft w:val="640"/>
          <w:marRight w:val="0"/>
          <w:marTop w:val="0"/>
          <w:marBottom w:val="0"/>
          <w:divBdr>
            <w:top w:val="none" w:sz="0" w:space="0" w:color="auto"/>
            <w:left w:val="none" w:sz="0" w:space="0" w:color="auto"/>
            <w:bottom w:val="none" w:sz="0" w:space="0" w:color="auto"/>
            <w:right w:val="none" w:sz="0" w:space="0" w:color="auto"/>
          </w:divBdr>
        </w:div>
        <w:div w:id="2094859751">
          <w:marLeft w:val="640"/>
          <w:marRight w:val="0"/>
          <w:marTop w:val="0"/>
          <w:marBottom w:val="0"/>
          <w:divBdr>
            <w:top w:val="none" w:sz="0" w:space="0" w:color="auto"/>
            <w:left w:val="none" w:sz="0" w:space="0" w:color="auto"/>
            <w:bottom w:val="none" w:sz="0" w:space="0" w:color="auto"/>
            <w:right w:val="none" w:sz="0" w:space="0" w:color="auto"/>
          </w:divBdr>
        </w:div>
        <w:div w:id="1937980930">
          <w:marLeft w:val="640"/>
          <w:marRight w:val="0"/>
          <w:marTop w:val="0"/>
          <w:marBottom w:val="0"/>
          <w:divBdr>
            <w:top w:val="none" w:sz="0" w:space="0" w:color="auto"/>
            <w:left w:val="none" w:sz="0" w:space="0" w:color="auto"/>
            <w:bottom w:val="none" w:sz="0" w:space="0" w:color="auto"/>
            <w:right w:val="none" w:sz="0" w:space="0" w:color="auto"/>
          </w:divBdr>
        </w:div>
        <w:div w:id="1670517934">
          <w:marLeft w:val="640"/>
          <w:marRight w:val="0"/>
          <w:marTop w:val="0"/>
          <w:marBottom w:val="0"/>
          <w:divBdr>
            <w:top w:val="none" w:sz="0" w:space="0" w:color="auto"/>
            <w:left w:val="none" w:sz="0" w:space="0" w:color="auto"/>
            <w:bottom w:val="none" w:sz="0" w:space="0" w:color="auto"/>
            <w:right w:val="none" w:sz="0" w:space="0" w:color="auto"/>
          </w:divBdr>
        </w:div>
        <w:div w:id="1677152546">
          <w:marLeft w:val="640"/>
          <w:marRight w:val="0"/>
          <w:marTop w:val="0"/>
          <w:marBottom w:val="0"/>
          <w:divBdr>
            <w:top w:val="none" w:sz="0" w:space="0" w:color="auto"/>
            <w:left w:val="none" w:sz="0" w:space="0" w:color="auto"/>
            <w:bottom w:val="none" w:sz="0" w:space="0" w:color="auto"/>
            <w:right w:val="none" w:sz="0" w:space="0" w:color="auto"/>
          </w:divBdr>
        </w:div>
        <w:div w:id="759451735">
          <w:marLeft w:val="640"/>
          <w:marRight w:val="0"/>
          <w:marTop w:val="0"/>
          <w:marBottom w:val="0"/>
          <w:divBdr>
            <w:top w:val="none" w:sz="0" w:space="0" w:color="auto"/>
            <w:left w:val="none" w:sz="0" w:space="0" w:color="auto"/>
            <w:bottom w:val="none" w:sz="0" w:space="0" w:color="auto"/>
            <w:right w:val="none" w:sz="0" w:space="0" w:color="auto"/>
          </w:divBdr>
        </w:div>
        <w:div w:id="850797787">
          <w:marLeft w:val="640"/>
          <w:marRight w:val="0"/>
          <w:marTop w:val="0"/>
          <w:marBottom w:val="0"/>
          <w:divBdr>
            <w:top w:val="none" w:sz="0" w:space="0" w:color="auto"/>
            <w:left w:val="none" w:sz="0" w:space="0" w:color="auto"/>
            <w:bottom w:val="none" w:sz="0" w:space="0" w:color="auto"/>
            <w:right w:val="none" w:sz="0" w:space="0" w:color="auto"/>
          </w:divBdr>
        </w:div>
        <w:div w:id="1998606941">
          <w:marLeft w:val="640"/>
          <w:marRight w:val="0"/>
          <w:marTop w:val="0"/>
          <w:marBottom w:val="0"/>
          <w:divBdr>
            <w:top w:val="none" w:sz="0" w:space="0" w:color="auto"/>
            <w:left w:val="none" w:sz="0" w:space="0" w:color="auto"/>
            <w:bottom w:val="none" w:sz="0" w:space="0" w:color="auto"/>
            <w:right w:val="none" w:sz="0" w:space="0" w:color="auto"/>
          </w:divBdr>
        </w:div>
        <w:div w:id="1834419166">
          <w:marLeft w:val="640"/>
          <w:marRight w:val="0"/>
          <w:marTop w:val="0"/>
          <w:marBottom w:val="0"/>
          <w:divBdr>
            <w:top w:val="none" w:sz="0" w:space="0" w:color="auto"/>
            <w:left w:val="none" w:sz="0" w:space="0" w:color="auto"/>
            <w:bottom w:val="none" w:sz="0" w:space="0" w:color="auto"/>
            <w:right w:val="none" w:sz="0" w:space="0" w:color="auto"/>
          </w:divBdr>
        </w:div>
        <w:div w:id="1531531648">
          <w:marLeft w:val="640"/>
          <w:marRight w:val="0"/>
          <w:marTop w:val="0"/>
          <w:marBottom w:val="0"/>
          <w:divBdr>
            <w:top w:val="none" w:sz="0" w:space="0" w:color="auto"/>
            <w:left w:val="none" w:sz="0" w:space="0" w:color="auto"/>
            <w:bottom w:val="none" w:sz="0" w:space="0" w:color="auto"/>
            <w:right w:val="none" w:sz="0" w:space="0" w:color="auto"/>
          </w:divBdr>
        </w:div>
        <w:div w:id="707140678">
          <w:marLeft w:val="640"/>
          <w:marRight w:val="0"/>
          <w:marTop w:val="0"/>
          <w:marBottom w:val="0"/>
          <w:divBdr>
            <w:top w:val="none" w:sz="0" w:space="0" w:color="auto"/>
            <w:left w:val="none" w:sz="0" w:space="0" w:color="auto"/>
            <w:bottom w:val="none" w:sz="0" w:space="0" w:color="auto"/>
            <w:right w:val="none" w:sz="0" w:space="0" w:color="auto"/>
          </w:divBdr>
        </w:div>
        <w:div w:id="694771500">
          <w:marLeft w:val="640"/>
          <w:marRight w:val="0"/>
          <w:marTop w:val="0"/>
          <w:marBottom w:val="0"/>
          <w:divBdr>
            <w:top w:val="none" w:sz="0" w:space="0" w:color="auto"/>
            <w:left w:val="none" w:sz="0" w:space="0" w:color="auto"/>
            <w:bottom w:val="none" w:sz="0" w:space="0" w:color="auto"/>
            <w:right w:val="none" w:sz="0" w:space="0" w:color="auto"/>
          </w:divBdr>
        </w:div>
        <w:div w:id="1026717219">
          <w:marLeft w:val="640"/>
          <w:marRight w:val="0"/>
          <w:marTop w:val="0"/>
          <w:marBottom w:val="0"/>
          <w:divBdr>
            <w:top w:val="none" w:sz="0" w:space="0" w:color="auto"/>
            <w:left w:val="none" w:sz="0" w:space="0" w:color="auto"/>
            <w:bottom w:val="none" w:sz="0" w:space="0" w:color="auto"/>
            <w:right w:val="none" w:sz="0" w:space="0" w:color="auto"/>
          </w:divBdr>
        </w:div>
        <w:div w:id="1114128654">
          <w:marLeft w:val="640"/>
          <w:marRight w:val="0"/>
          <w:marTop w:val="0"/>
          <w:marBottom w:val="0"/>
          <w:divBdr>
            <w:top w:val="none" w:sz="0" w:space="0" w:color="auto"/>
            <w:left w:val="none" w:sz="0" w:space="0" w:color="auto"/>
            <w:bottom w:val="none" w:sz="0" w:space="0" w:color="auto"/>
            <w:right w:val="none" w:sz="0" w:space="0" w:color="auto"/>
          </w:divBdr>
        </w:div>
        <w:div w:id="1684285232">
          <w:marLeft w:val="640"/>
          <w:marRight w:val="0"/>
          <w:marTop w:val="0"/>
          <w:marBottom w:val="0"/>
          <w:divBdr>
            <w:top w:val="none" w:sz="0" w:space="0" w:color="auto"/>
            <w:left w:val="none" w:sz="0" w:space="0" w:color="auto"/>
            <w:bottom w:val="none" w:sz="0" w:space="0" w:color="auto"/>
            <w:right w:val="none" w:sz="0" w:space="0" w:color="auto"/>
          </w:divBdr>
        </w:div>
        <w:div w:id="2079357131">
          <w:marLeft w:val="640"/>
          <w:marRight w:val="0"/>
          <w:marTop w:val="0"/>
          <w:marBottom w:val="0"/>
          <w:divBdr>
            <w:top w:val="none" w:sz="0" w:space="0" w:color="auto"/>
            <w:left w:val="none" w:sz="0" w:space="0" w:color="auto"/>
            <w:bottom w:val="none" w:sz="0" w:space="0" w:color="auto"/>
            <w:right w:val="none" w:sz="0" w:space="0" w:color="auto"/>
          </w:divBdr>
        </w:div>
        <w:div w:id="889730458">
          <w:marLeft w:val="640"/>
          <w:marRight w:val="0"/>
          <w:marTop w:val="0"/>
          <w:marBottom w:val="0"/>
          <w:divBdr>
            <w:top w:val="none" w:sz="0" w:space="0" w:color="auto"/>
            <w:left w:val="none" w:sz="0" w:space="0" w:color="auto"/>
            <w:bottom w:val="none" w:sz="0" w:space="0" w:color="auto"/>
            <w:right w:val="none" w:sz="0" w:space="0" w:color="auto"/>
          </w:divBdr>
        </w:div>
        <w:div w:id="1563062290">
          <w:marLeft w:val="640"/>
          <w:marRight w:val="0"/>
          <w:marTop w:val="0"/>
          <w:marBottom w:val="0"/>
          <w:divBdr>
            <w:top w:val="none" w:sz="0" w:space="0" w:color="auto"/>
            <w:left w:val="none" w:sz="0" w:space="0" w:color="auto"/>
            <w:bottom w:val="none" w:sz="0" w:space="0" w:color="auto"/>
            <w:right w:val="none" w:sz="0" w:space="0" w:color="auto"/>
          </w:divBdr>
        </w:div>
        <w:div w:id="504982334">
          <w:marLeft w:val="640"/>
          <w:marRight w:val="0"/>
          <w:marTop w:val="0"/>
          <w:marBottom w:val="0"/>
          <w:divBdr>
            <w:top w:val="none" w:sz="0" w:space="0" w:color="auto"/>
            <w:left w:val="none" w:sz="0" w:space="0" w:color="auto"/>
            <w:bottom w:val="none" w:sz="0" w:space="0" w:color="auto"/>
            <w:right w:val="none" w:sz="0" w:space="0" w:color="auto"/>
          </w:divBdr>
        </w:div>
        <w:div w:id="1675107212">
          <w:marLeft w:val="640"/>
          <w:marRight w:val="0"/>
          <w:marTop w:val="0"/>
          <w:marBottom w:val="0"/>
          <w:divBdr>
            <w:top w:val="none" w:sz="0" w:space="0" w:color="auto"/>
            <w:left w:val="none" w:sz="0" w:space="0" w:color="auto"/>
            <w:bottom w:val="none" w:sz="0" w:space="0" w:color="auto"/>
            <w:right w:val="none" w:sz="0" w:space="0" w:color="auto"/>
          </w:divBdr>
        </w:div>
        <w:div w:id="1506431783">
          <w:marLeft w:val="640"/>
          <w:marRight w:val="0"/>
          <w:marTop w:val="0"/>
          <w:marBottom w:val="0"/>
          <w:divBdr>
            <w:top w:val="none" w:sz="0" w:space="0" w:color="auto"/>
            <w:left w:val="none" w:sz="0" w:space="0" w:color="auto"/>
            <w:bottom w:val="none" w:sz="0" w:space="0" w:color="auto"/>
            <w:right w:val="none" w:sz="0" w:space="0" w:color="auto"/>
          </w:divBdr>
        </w:div>
        <w:div w:id="638998972">
          <w:marLeft w:val="640"/>
          <w:marRight w:val="0"/>
          <w:marTop w:val="0"/>
          <w:marBottom w:val="0"/>
          <w:divBdr>
            <w:top w:val="none" w:sz="0" w:space="0" w:color="auto"/>
            <w:left w:val="none" w:sz="0" w:space="0" w:color="auto"/>
            <w:bottom w:val="none" w:sz="0" w:space="0" w:color="auto"/>
            <w:right w:val="none" w:sz="0" w:space="0" w:color="auto"/>
          </w:divBdr>
        </w:div>
        <w:div w:id="645013605">
          <w:marLeft w:val="640"/>
          <w:marRight w:val="0"/>
          <w:marTop w:val="0"/>
          <w:marBottom w:val="0"/>
          <w:divBdr>
            <w:top w:val="none" w:sz="0" w:space="0" w:color="auto"/>
            <w:left w:val="none" w:sz="0" w:space="0" w:color="auto"/>
            <w:bottom w:val="none" w:sz="0" w:space="0" w:color="auto"/>
            <w:right w:val="none" w:sz="0" w:space="0" w:color="auto"/>
          </w:divBdr>
        </w:div>
        <w:div w:id="1581331005">
          <w:marLeft w:val="640"/>
          <w:marRight w:val="0"/>
          <w:marTop w:val="0"/>
          <w:marBottom w:val="0"/>
          <w:divBdr>
            <w:top w:val="none" w:sz="0" w:space="0" w:color="auto"/>
            <w:left w:val="none" w:sz="0" w:space="0" w:color="auto"/>
            <w:bottom w:val="none" w:sz="0" w:space="0" w:color="auto"/>
            <w:right w:val="none" w:sz="0" w:space="0" w:color="auto"/>
          </w:divBdr>
        </w:div>
        <w:div w:id="1483279040">
          <w:marLeft w:val="640"/>
          <w:marRight w:val="0"/>
          <w:marTop w:val="0"/>
          <w:marBottom w:val="0"/>
          <w:divBdr>
            <w:top w:val="none" w:sz="0" w:space="0" w:color="auto"/>
            <w:left w:val="none" w:sz="0" w:space="0" w:color="auto"/>
            <w:bottom w:val="none" w:sz="0" w:space="0" w:color="auto"/>
            <w:right w:val="none" w:sz="0" w:space="0" w:color="auto"/>
          </w:divBdr>
        </w:div>
        <w:div w:id="1914075869">
          <w:marLeft w:val="640"/>
          <w:marRight w:val="0"/>
          <w:marTop w:val="0"/>
          <w:marBottom w:val="0"/>
          <w:divBdr>
            <w:top w:val="none" w:sz="0" w:space="0" w:color="auto"/>
            <w:left w:val="none" w:sz="0" w:space="0" w:color="auto"/>
            <w:bottom w:val="none" w:sz="0" w:space="0" w:color="auto"/>
            <w:right w:val="none" w:sz="0" w:space="0" w:color="auto"/>
          </w:divBdr>
        </w:div>
        <w:div w:id="280459448">
          <w:marLeft w:val="640"/>
          <w:marRight w:val="0"/>
          <w:marTop w:val="0"/>
          <w:marBottom w:val="0"/>
          <w:divBdr>
            <w:top w:val="none" w:sz="0" w:space="0" w:color="auto"/>
            <w:left w:val="none" w:sz="0" w:space="0" w:color="auto"/>
            <w:bottom w:val="none" w:sz="0" w:space="0" w:color="auto"/>
            <w:right w:val="none" w:sz="0" w:space="0" w:color="auto"/>
          </w:divBdr>
        </w:div>
        <w:div w:id="1767530911">
          <w:marLeft w:val="640"/>
          <w:marRight w:val="0"/>
          <w:marTop w:val="0"/>
          <w:marBottom w:val="0"/>
          <w:divBdr>
            <w:top w:val="none" w:sz="0" w:space="0" w:color="auto"/>
            <w:left w:val="none" w:sz="0" w:space="0" w:color="auto"/>
            <w:bottom w:val="none" w:sz="0" w:space="0" w:color="auto"/>
            <w:right w:val="none" w:sz="0" w:space="0" w:color="auto"/>
          </w:divBdr>
        </w:div>
        <w:div w:id="1198280156">
          <w:marLeft w:val="640"/>
          <w:marRight w:val="0"/>
          <w:marTop w:val="0"/>
          <w:marBottom w:val="0"/>
          <w:divBdr>
            <w:top w:val="none" w:sz="0" w:space="0" w:color="auto"/>
            <w:left w:val="none" w:sz="0" w:space="0" w:color="auto"/>
            <w:bottom w:val="none" w:sz="0" w:space="0" w:color="auto"/>
            <w:right w:val="none" w:sz="0" w:space="0" w:color="auto"/>
          </w:divBdr>
        </w:div>
        <w:div w:id="109280902">
          <w:marLeft w:val="640"/>
          <w:marRight w:val="0"/>
          <w:marTop w:val="0"/>
          <w:marBottom w:val="0"/>
          <w:divBdr>
            <w:top w:val="none" w:sz="0" w:space="0" w:color="auto"/>
            <w:left w:val="none" w:sz="0" w:space="0" w:color="auto"/>
            <w:bottom w:val="none" w:sz="0" w:space="0" w:color="auto"/>
            <w:right w:val="none" w:sz="0" w:space="0" w:color="auto"/>
          </w:divBdr>
        </w:div>
        <w:div w:id="171841003">
          <w:marLeft w:val="640"/>
          <w:marRight w:val="0"/>
          <w:marTop w:val="0"/>
          <w:marBottom w:val="0"/>
          <w:divBdr>
            <w:top w:val="none" w:sz="0" w:space="0" w:color="auto"/>
            <w:left w:val="none" w:sz="0" w:space="0" w:color="auto"/>
            <w:bottom w:val="none" w:sz="0" w:space="0" w:color="auto"/>
            <w:right w:val="none" w:sz="0" w:space="0" w:color="auto"/>
          </w:divBdr>
        </w:div>
        <w:div w:id="1544946999">
          <w:marLeft w:val="640"/>
          <w:marRight w:val="0"/>
          <w:marTop w:val="0"/>
          <w:marBottom w:val="0"/>
          <w:divBdr>
            <w:top w:val="none" w:sz="0" w:space="0" w:color="auto"/>
            <w:left w:val="none" w:sz="0" w:space="0" w:color="auto"/>
            <w:bottom w:val="none" w:sz="0" w:space="0" w:color="auto"/>
            <w:right w:val="none" w:sz="0" w:space="0" w:color="auto"/>
          </w:divBdr>
        </w:div>
        <w:div w:id="432674901">
          <w:marLeft w:val="640"/>
          <w:marRight w:val="0"/>
          <w:marTop w:val="0"/>
          <w:marBottom w:val="0"/>
          <w:divBdr>
            <w:top w:val="none" w:sz="0" w:space="0" w:color="auto"/>
            <w:left w:val="none" w:sz="0" w:space="0" w:color="auto"/>
            <w:bottom w:val="none" w:sz="0" w:space="0" w:color="auto"/>
            <w:right w:val="none" w:sz="0" w:space="0" w:color="auto"/>
          </w:divBdr>
        </w:div>
        <w:div w:id="13920681">
          <w:marLeft w:val="640"/>
          <w:marRight w:val="0"/>
          <w:marTop w:val="0"/>
          <w:marBottom w:val="0"/>
          <w:divBdr>
            <w:top w:val="none" w:sz="0" w:space="0" w:color="auto"/>
            <w:left w:val="none" w:sz="0" w:space="0" w:color="auto"/>
            <w:bottom w:val="none" w:sz="0" w:space="0" w:color="auto"/>
            <w:right w:val="none" w:sz="0" w:space="0" w:color="auto"/>
          </w:divBdr>
        </w:div>
        <w:div w:id="650670824">
          <w:marLeft w:val="640"/>
          <w:marRight w:val="0"/>
          <w:marTop w:val="0"/>
          <w:marBottom w:val="0"/>
          <w:divBdr>
            <w:top w:val="none" w:sz="0" w:space="0" w:color="auto"/>
            <w:left w:val="none" w:sz="0" w:space="0" w:color="auto"/>
            <w:bottom w:val="none" w:sz="0" w:space="0" w:color="auto"/>
            <w:right w:val="none" w:sz="0" w:space="0" w:color="auto"/>
          </w:divBdr>
        </w:div>
        <w:div w:id="1604803437">
          <w:marLeft w:val="640"/>
          <w:marRight w:val="0"/>
          <w:marTop w:val="0"/>
          <w:marBottom w:val="0"/>
          <w:divBdr>
            <w:top w:val="none" w:sz="0" w:space="0" w:color="auto"/>
            <w:left w:val="none" w:sz="0" w:space="0" w:color="auto"/>
            <w:bottom w:val="none" w:sz="0" w:space="0" w:color="auto"/>
            <w:right w:val="none" w:sz="0" w:space="0" w:color="auto"/>
          </w:divBdr>
        </w:div>
        <w:div w:id="196549101">
          <w:marLeft w:val="640"/>
          <w:marRight w:val="0"/>
          <w:marTop w:val="0"/>
          <w:marBottom w:val="0"/>
          <w:divBdr>
            <w:top w:val="none" w:sz="0" w:space="0" w:color="auto"/>
            <w:left w:val="none" w:sz="0" w:space="0" w:color="auto"/>
            <w:bottom w:val="none" w:sz="0" w:space="0" w:color="auto"/>
            <w:right w:val="none" w:sz="0" w:space="0" w:color="auto"/>
          </w:divBdr>
        </w:div>
        <w:div w:id="724110591">
          <w:marLeft w:val="640"/>
          <w:marRight w:val="0"/>
          <w:marTop w:val="0"/>
          <w:marBottom w:val="0"/>
          <w:divBdr>
            <w:top w:val="none" w:sz="0" w:space="0" w:color="auto"/>
            <w:left w:val="none" w:sz="0" w:space="0" w:color="auto"/>
            <w:bottom w:val="none" w:sz="0" w:space="0" w:color="auto"/>
            <w:right w:val="none" w:sz="0" w:space="0" w:color="auto"/>
          </w:divBdr>
        </w:div>
        <w:div w:id="400518639">
          <w:marLeft w:val="640"/>
          <w:marRight w:val="0"/>
          <w:marTop w:val="0"/>
          <w:marBottom w:val="0"/>
          <w:divBdr>
            <w:top w:val="none" w:sz="0" w:space="0" w:color="auto"/>
            <w:left w:val="none" w:sz="0" w:space="0" w:color="auto"/>
            <w:bottom w:val="none" w:sz="0" w:space="0" w:color="auto"/>
            <w:right w:val="none" w:sz="0" w:space="0" w:color="auto"/>
          </w:divBdr>
        </w:div>
        <w:div w:id="623973368">
          <w:marLeft w:val="640"/>
          <w:marRight w:val="0"/>
          <w:marTop w:val="0"/>
          <w:marBottom w:val="0"/>
          <w:divBdr>
            <w:top w:val="none" w:sz="0" w:space="0" w:color="auto"/>
            <w:left w:val="none" w:sz="0" w:space="0" w:color="auto"/>
            <w:bottom w:val="none" w:sz="0" w:space="0" w:color="auto"/>
            <w:right w:val="none" w:sz="0" w:space="0" w:color="auto"/>
          </w:divBdr>
        </w:div>
        <w:div w:id="202519299">
          <w:marLeft w:val="640"/>
          <w:marRight w:val="0"/>
          <w:marTop w:val="0"/>
          <w:marBottom w:val="0"/>
          <w:divBdr>
            <w:top w:val="none" w:sz="0" w:space="0" w:color="auto"/>
            <w:left w:val="none" w:sz="0" w:space="0" w:color="auto"/>
            <w:bottom w:val="none" w:sz="0" w:space="0" w:color="auto"/>
            <w:right w:val="none" w:sz="0" w:space="0" w:color="auto"/>
          </w:divBdr>
        </w:div>
        <w:div w:id="329910378">
          <w:marLeft w:val="640"/>
          <w:marRight w:val="0"/>
          <w:marTop w:val="0"/>
          <w:marBottom w:val="0"/>
          <w:divBdr>
            <w:top w:val="none" w:sz="0" w:space="0" w:color="auto"/>
            <w:left w:val="none" w:sz="0" w:space="0" w:color="auto"/>
            <w:bottom w:val="none" w:sz="0" w:space="0" w:color="auto"/>
            <w:right w:val="none" w:sz="0" w:space="0" w:color="auto"/>
          </w:divBdr>
        </w:div>
        <w:div w:id="1605309600">
          <w:marLeft w:val="640"/>
          <w:marRight w:val="0"/>
          <w:marTop w:val="0"/>
          <w:marBottom w:val="0"/>
          <w:divBdr>
            <w:top w:val="none" w:sz="0" w:space="0" w:color="auto"/>
            <w:left w:val="none" w:sz="0" w:space="0" w:color="auto"/>
            <w:bottom w:val="none" w:sz="0" w:space="0" w:color="auto"/>
            <w:right w:val="none" w:sz="0" w:space="0" w:color="auto"/>
          </w:divBdr>
        </w:div>
        <w:div w:id="1425566725">
          <w:marLeft w:val="640"/>
          <w:marRight w:val="0"/>
          <w:marTop w:val="0"/>
          <w:marBottom w:val="0"/>
          <w:divBdr>
            <w:top w:val="none" w:sz="0" w:space="0" w:color="auto"/>
            <w:left w:val="none" w:sz="0" w:space="0" w:color="auto"/>
            <w:bottom w:val="none" w:sz="0" w:space="0" w:color="auto"/>
            <w:right w:val="none" w:sz="0" w:space="0" w:color="auto"/>
          </w:divBdr>
        </w:div>
        <w:div w:id="908610429">
          <w:marLeft w:val="640"/>
          <w:marRight w:val="0"/>
          <w:marTop w:val="0"/>
          <w:marBottom w:val="0"/>
          <w:divBdr>
            <w:top w:val="none" w:sz="0" w:space="0" w:color="auto"/>
            <w:left w:val="none" w:sz="0" w:space="0" w:color="auto"/>
            <w:bottom w:val="none" w:sz="0" w:space="0" w:color="auto"/>
            <w:right w:val="none" w:sz="0" w:space="0" w:color="auto"/>
          </w:divBdr>
        </w:div>
        <w:div w:id="437523778">
          <w:marLeft w:val="640"/>
          <w:marRight w:val="0"/>
          <w:marTop w:val="0"/>
          <w:marBottom w:val="0"/>
          <w:divBdr>
            <w:top w:val="none" w:sz="0" w:space="0" w:color="auto"/>
            <w:left w:val="none" w:sz="0" w:space="0" w:color="auto"/>
            <w:bottom w:val="none" w:sz="0" w:space="0" w:color="auto"/>
            <w:right w:val="none" w:sz="0" w:space="0" w:color="auto"/>
          </w:divBdr>
        </w:div>
        <w:div w:id="28380834">
          <w:marLeft w:val="640"/>
          <w:marRight w:val="0"/>
          <w:marTop w:val="0"/>
          <w:marBottom w:val="0"/>
          <w:divBdr>
            <w:top w:val="none" w:sz="0" w:space="0" w:color="auto"/>
            <w:left w:val="none" w:sz="0" w:space="0" w:color="auto"/>
            <w:bottom w:val="none" w:sz="0" w:space="0" w:color="auto"/>
            <w:right w:val="none" w:sz="0" w:space="0" w:color="auto"/>
          </w:divBdr>
        </w:div>
        <w:div w:id="1905405313">
          <w:marLeft w:val="640"/>
          <w:marRight w:val="0"/>
          <w:marTop w:val="0"/>
          <w:marBottom w:val="0"/>
          <w:divBdr>
            <w:top w:val="none" w:sz="0" w:space="0" w:color="auto"/>
            <w:left w:val="none" w:sz="0" w:space="0" w:color="auto"/>
            <w:bottom w:val="none" w:sz="0" w:space="0" w:color="auto"/>
            <w:right w:val="none" w:sz="0" w:space="0" w:color="auto"/>
          </w:divBdr>
        </w:div>
        <w:div w:id="919411389">
          <w:marLeft w:val="640"/>
          <w:marRight w:val="0"/>
          <w:marTop w:val="0"/>
          <w:marBottom w:val="0"/>
          <w:divBdr>
            <w:top w:val="none" w:sz="0" w:space="0" w:color="auto"/>
            <w:left w:val="none" w:sz="0" w:space="0" w:color="auto"/>
            <w:bottom w:val="none" w:sz="0" w:space="0" w:color="auto"/>
            <w:right w:val="none" w:sz="0" w:space="0" w:color="auto"/>
          </w:divBdr>
        </w:div>
        <w:div w:id="1411927737">
          <w:marLeft w:val="640"/>
          <w:marRight w:val="0"/>
          <w:marTop w:val="0"/>
          <w:marBottom w:val="0"/>
          <w:divBdr>
            <w:top w:val="none" w:sz="0" w:space="0" w:color="auto"/>
            <w:left w:val="none" w:sz="0" w:space="0" w:color="auto"/>
            <w:bottom w:val="none" w:sz="0" w:space="0" w:color="auto"/>
            <w:right w:val="none" w:sz="0" w:space="0" w:color="auto"/>
          </w:divBdr>
        </w:div>
        <w:div w:id="802968721">
          <w:marLeft w:val="640"/>
          <w:marRight w:val="0"/>
          <w:marTop w:val="0"/>
          <w:marBottom w:val="0"/>
          <w:divBdr>
            <w:top w:val="none" w:sz="0" w:space="0" w:color="auto"/>
            <w:left w:val="none" w:sz="0" w:space="0" w:color="auto"/>
            <w:bottom w:val="none" w:sz="0" w:space="0" w:color="auto"/>
            <w:right w:val="none" w:sz="0" w:space="0" w:color="auto"/>
          </w:divBdr>
        </w:div>
        <w:div w:id="1787970416">
          <w:marLeft w:val="640"/>
          <w:marRight w:val="0"/>
          <w:marTop w:val="0"/>
          <w:marBottom w:val="0"/>
          <w:divBdr>
            <w:top w:val="none" w:sz="0" w:space="0" w:color="auto"/>
            <w:left w:val="none" w:sz="0" w:space="0" w:color="auto"/>
            <w:bottom w:val="none" w:sz="0" w:space="0" w:color="auto"/>
            <w:right w:val="none" w:sz="0" w:space="0" w:color="auto"/>
          </w:divBdr>
        </w:div>
        <w:div w:id="825243916">
          <w:marLeft w:val="640"/>
          <w:marRight w:val="0"/>
          <w:marTop w:val="0"/>
          <w:marBottom w:val="0"/>
          <w:divBdr>
            <w:top w:val="none" w:sz="0" w:space="0" w:color="auto"/>
            <w:left w:val="none" w:sz="0" w:space="0" w:color="auto"/>
            <w:bottom w:val="none" w:sz="0" w:space="0" w:color="auto"/>
            <w:right w:val="none" w:sz="0" w:space="0" w:color="auto"/>
          </w:divBdr>
        </w:div>
        <w:div w:id="316767593">
          <w:marLeft w:val="640"/>
          <w:marRight w:val="0"/>
          <w:marTop w:val="0"/>
          <w:marBottom w:val="0"/>
          <w:divBdr>
            <w:top w:val="none" w:sz="0" w:space="0" w:color="auto"/>
            <w:left w:val="none" w:sz="0" w:space="0" w:color="auto"/>
            <w:bottom w:val="none" w:sz="0" w:space="0" w:color="auto"/>
            <w:right w:val="none" w:sz="0" w:space="0" w:color="auto"/>
          </w:divBdr>
        </w:div>
        <w:div w:id="1607079044">
          <w:marLeft w:val="640"/>
          <w:marRight w:val="0"/>
          <w:marTop w:val="0"/>
          <w:marBottom w:val="0"/>
          <w:divBdr>
            <w:top w:val="none" w:sz="0" w:space="0" w:color="auto"/>
            <w:left w:val="none" w:sz="0" w:space="0" w:color="auto"/>
            <w:bottom w:val="none" w:sz="0" w:space="0" w:color="auto"/>
            <w:right w:val="none" w:sz="0" w:space="0" w:color="auto"/>
          </w:divBdr>
        </w:div>
        <w:div w:id="367877355">
          <w:marLeft w:val="640"/>
          <w:marRight w:val="0"/>
          <w:marTop w:val="0"/>
          <w:marBottom w:val="0"/>
          <w:divBdr>
            <w:top w:val="none" w:sz="0" w:space="0" w:color="auto"/>
            <w:left w:val="none" w:sz="0" w:space="0" w:color="auto"/>
            <w:bottom w:val="none" w:sz="0" w:space="0" w:color="auto"/>
            <w:right w:val="none" w:sz="0" w:space="0" w:color="auto"/>
          </w:divBdr>
        </w:div>
        <w:div w:id="1365788219">
          <w:marLeft w:val="640"/>
          <w:marRight w:val="0"/>
          <w:marTop w:val="0"/>
          <w:marBottom w:val="0"/>
          <w:divBdr>
            <w:top w:val="none" w:sz="0" w:space="0" w:color="auto"/>
            <w:left w:val="none" w:sz="0" w:space="0" w:color="auto"/>
            <w:bottom w:val="none" w:sz="0" w:space="0" w:color="auto"/>
            <w:right w:val="none" w:sz="0" w:space="0" w:color="auto"/>
          </w:divBdr>
        </w:div>
      </w:divsChild>
    </w:div>
    <w:div w:id="1834443845">
      <w:bodyDiv w:val="1"/>
      <w:marLeft w:val="0"/>
      <w:marRight w:val="0"/>
      <w:marTop w:val="0"/>
      <w:marBottom w:val="0"/>
      <w:divBdr>
        <w:top w:val="none" w:sz="0" w:space="0" w:color="auto"/>
        <w:left w:val="none" w:sz="0" w:space="0" w:color="auto"/>
        <w:bottom w:val="none" w:sz="0" w:space="0" w:color="auto"/>
        <w:right w:val="none" w:sz="0" w:space="0" w:color="auto"/>
      </w:divBdr>
      <w:divsChild>
        <w:div w:id="2032952016">
          <w:marLeft w:val="640"/>
          <w:marRight w:val="0"/>
          <w:marTop w:val="0"/>
          <w:marBottom w:val="0"/>
          <w:divBdr>
            <w:top w:val="none" w:sz="0" w:space="0" w:color="auto"/>
            <w:left w:val="none" w:sz="0" w:space="0" w:color="auto"/>
            <w:bottom w:val="none" w:sz="0" w:space="0" w:color="auto"/>
            <w:right w:val="none" w:sz="0" w:space="0" w:color="auto"/>
          </w:divBdr>
        </w:div>
        <w:div w:id="1863127586">
          <w:marLeft w:val="640"/>
          <w:marRight w:val="0"/>
          <w:marTop w:val="0"/>
          <w:marBottom w:val="0"/>
          <w:divBdr>
            <w:top w:val="none" w:sz="0" w:space="0" w:color="auto"/>
            <w:left w:val="none" w:sz="0" w:space="0" w:color="auto"/>
            <w:bottom w:val="none" w:sz="0" w:space="0" w:color="auto"/>
            <w:right w:val="none" w:sz="0" w:space="0" w:color="auto"/>
          </w:divBdr>
        </w:div>
        <w:div w:id="781415528">
          <w:marLeft w:val="640"/>
          <w:marRight w:val="0"/>
          <w:marTop w:val="0"/>
          <w:marBottom w:val="0"/>
          <w:divBdr>
            <w:top w:val="none" w:sz="0" w:space="0" w:color="auto"/>
            <w:left w:val="none" w:sz="0" w:space="0" w:color="auto"/>
            <w:bottom w:val="none" w:sz="0" w:space="0" w:color="auto"/>
            <w:right w:val="none" w:sz="0" w:space="0" w:color="auto"/>
          </w:divBdr>
        </w:div>
        <w:div w:id="1573395090">
          <w:marLeft w:val="640"/>
          <w:marRight w:val="0"/>
          <w:marTop w:val="0"/>
          <w:marBottom w:val="0"/>
          <w:divBdr>
            <w:top w:val="none" w:sz="0" w:space="0" w:color="auto"/>
            <w:left w:val="none" w:sz="0" w:space="0" w:color="auto"/>
            <w:bottom w:val="none" w:sz="0" w:space="0" w:color="auto"/>
            <w:right w:val="none" w:sz="0" w:space="0" w:color="auto"/>
          </w:divBdr>
        </w:div>
        <w:div w:id="1412315911">
          <w:marLeft w:val="640"/>
          <w:marRight w:val="0"/>
          <w:marTop w:val="0"/>
          <w:marBottom w:val="0"/>
          <w:divBdr>
            <w:top w:val="none" w:sz="0" w:space="0" w:color="auto"/>
            <w:left w:val="none" w:sz="0" w:space="0" w:color="auto"/>
            <w:bottom w:val="none" w:sz="0" w:space="0" w:color="auto"/>
            <w:right w:val="none" w:sz="0" w:space="0" w:color="auto"/>
          </w:divBdr>
        </w:div>
        <w:div w:id="75589028">
          <w:marLeft w:val="640"/>
          <w:marRight w:val="0"/>
          <w:marTop w:val="0"/>
          <w:marBottom w:val="0"/>
          <w:divBdr>
            <w:top w:val="none" w:sz="0" w:space="0" w:color="auto"/>
            <w:left w:val="none" w:sz="0" w:space="0" w:color="auto"/>
            <w:bottom w:val="none" w:sz="0" w:space="0" w:color="auto"/>
            <w:right w:val="none" w:sz="0" w:space="0" w:color="auto"/>
          </w:divBdr>
        </w:div>
        <w:div w:id="1761676988">
          <w:marLeft w:val="640"/>
          <w:marRight w:val="0"/>
          <w:marTop w:val="0"/>
          <w:marBottom w:val="0"/>
          <w:divBdr>
            <w:top w:val="none" w:sz="0" w:space="0" w:color="auto"/>
            <w:left w:val="none" w:sz="0" w:space="0" w:color="auto"/>
            <w:bottom w:val="none" w:sz="0" w:space="0" w:color="auto"/>
            <w:right w:val="none" w:sz="0" w:space="0" w:color="auto"/>
          </w:divBdr>
        </w:div>
        <w:div w:id="1427799720">
          <w:marLeft w:val="640"/>
          <w:marRight w:val="0"/>
          <w:marTop w:val="0"/>
          <w:marBottom w:val="0"/>
          <w:divBdr>
            <w:top w:val="none" w:sz="0" w:space="0" w:color="auto"/>
            <w:left w:val="none" w:sz="0" w:space="0" w:color="auto"/>
            <w:bottom w:val="none" w:sz="0" w:space="0" w:color="auto"/>
            <w:right w:val="none" w:sz="0" w:space="0" w:color="auto"/>
          </w:divBdr>
        </w:div>
        <w:div w:id="237592990">
          <w:marLeft w:val="640"/>
          <w:marRight w:val="0"/>
          <w:marTop w:val="0"/>
          <w:marBottom w:val="0"/>
          <w:divBdr>
            <w:top w:val="none" w:sz="0" w:space="0" w:color="auto"/>
            <w:left w:val="none" w:sz="0" w:space="0" w:color="auto"/>
            <w:bottom w:val="none" w:sz="0" w:space="0" w:color="auto"/>
            <w:right w:val="none" w:sz="0" w:space="0" w:color="auto"/>
          </w:divBdr>
        </w:div>
        <w:div w:id="376394091">
          <w:marLeft w:val="640"/>
          <w:marRight w:val="0"/>
          <w:marTop w:val="0"/>
          <w:marBottom w:val="0"/>
          <w:divBdr>
            <w:top w:val="none" w:sz="0" w:space="0" w:color="auto"/>
            <w:left w:val="none" w:sz="0" w:space="0" w:color="auto"/>
            <w:bottom w:val="none" w:sz="0" w:space="0" w:color="auto"/>
            <w:right w:val="none" w:sz="0" w:space="0" w:color="auto"/>
          </w:divBdr>
        </w:div>
        <w:div w:id="681930835">
          <w:marLeft w:val="640"/>
          <w:marRight w:val="0"/>
          <w:marTop w:val="0"/>
          <w:marBottom w:val="0"/>
          <w:divBdr>
            <w:top w:val="none" w:sz="0" w:space="0" w:color="auto"/>
            <w:left w:val="none" w:sz="0" w:space="0" w:color="auto"/>
            <w:bottom w:val="none" w:sz="0" w:space="0" w:color="auto"/>
            <w:right w:val="none" w:sz="0" w:space="0" w:color="auto"/>
          </w:divBdr>
        </w:div>
        <w:div w:id="1088845145">
          <w:marLeft w:val="640"/>
          <w:marRight w:val="0"/>
          <w:marTop w:val="0"/>
          <w:marBottom w:val="0"/>
          <w:divBdr>
            <w:top w:val="none" w:sz="0" w:space="0" w:color="auto"/>
            <w:left w:val="none" w:sz="0" w:space="0" w:color="auto"/>
            <w:bottom w:val="none" w:sz="0" w:space="0" w:color="auto"/>
            <w:right w:val="none" w:sz="0" w:space="0" w:color="auto"/>
          </w:divBdr>
        </w:div>
        <w:div w:id="205411001">
          <w:marLeft w:val="640"/>
          <w:marRight w:val="0"/>
          <w:marTop w:val="0"/>
          <w:marBottom w:val="0"/>
          <w:divBdr>
            <w:top w:val="none" w:sz="0" w:space="0" w:color="auto"/>
            <w:left w:val="none" w:sz="0" w:space="0" w:color="auto"/>
            <w:bottom w:val="none" w:sz="0" w:space="0" w:color="auto"/>
            <w:right w:val="none" w:sz="0" w:space="0" w:color="auto"/>
          </w:divBdr>
        </w:div>
        <w:div w:id="750784577">
          <w:marLeft w:val="640"/>
          <w:marRight w:val="0"/>
          <w:marTop w:val="0"/>
          <w:marBottom w:val="0"/>
          <w:divBdr>
            <w:top w:val="none" w:sz="0" w:space="0" w:color="auto"/>
            <w:left w:val="none" w:sz="0" w:space="0" w:color="auto"/>
            <w:bottom w:val="none" w:sz="0" w:space="0" w:color="auto"/>
            <w:right w:val="none" w:sz="0" w:space="0" w:color="auto"/>
          </w:divBdr>
        </w:div>
        <w:div w:id="669529092">
          <w:marLeft w:val="640"/>
          <w:marRight w:val="0"/>
          <w:marTop w:val="0"/>
          <w:marBottom w:val="0"/>
          <w:divBdr>
            <w:top w:val="none" w:sz="0" w:space="0" w:color="auto"/>
            <w:left w:val="none" w:sz="0" w:space="0" w:color="auto"/>
            <w:bottom w:val="none" w:sz="0" w:space="0" w:color="auto"/>
            <w:right w:val="none" w:sz="0" w:space="0" w:color="auto"/>
          </w:divBdr>
        </w:div>
        <w:div w:id="60757842">
          <w:marLeft w:val="640"/>
          <w:marRight w:val="0"/>
          <w:marTop w:val="0"/>
          <w:marBottom w:val="0"/>
          <w:divBdr>
            <w:top w:val="none" w:sz="0" w:space="0" w:color="auto"/>
            <w:left w:val="none" w:sz="0" w:space="0" w:color="auto"/>
            <w:bottom w:val="none" w:sz="0" w:space="0" w:color="auto"/>
            <w:right w:val="none" w:sz="0" w:space="0" w:color="auto"/>
          </w:divBdr>
        </w:div>
        <w:div w:id="827212493">
          <w:marLeft w:val="640"/>
          <w:marRight w:val="0"/>
          <w:marTop w:val="0"/>
          <w:marBottom w:val="0"/>
          <w:divBdr>
            <w:top w:val="none" w:sz="0" w:space="0" w:color="auto"/>
            <w:left w:val="none" w:sz="0" w:space="0" w:color="auto"/>
            <w:bottom w:val="none" w:sz="0" w:space="0" w:color="auto"/>
            <w:right w:val="none" w:sz="0" w:space="0" w:color="auto"/>
          </w:divBdr>
        </w:div>
        <w:div w:id="1627586569">
          <w:marLeft w:val="640"/>
          <w:marRight w:val="0"/>
          <w:marTop w:val="0"/>
          <w:marBottom w:val="0"/>
          <w:divBdr>
            <w:top w:val="none" w:sz="0" w:space="0" w:color="auto"/>
            <w:left w:val="none" w:sz="0" w:space="0" w:color="auto"/>
            <w:bottom w:val="none" w:sz="0" w:space="0" w:color="auto"/>
            <w:right w:val="none" w:sz="0" w:space="0" w:color="auto"/>
          </w:divBdr>
        </w:div>
        <w:div w:id="1544441897">
          <w:marLeft w:val="640"/>
          <w:marRight w:val="0"/>
          <w:marTop w:val="0"/>
          <w:marBottom w:val="0"/>
          <w:divBdr>
            <w:top w:val="none" w:sz="0" w:space="0" w:color="auto"/>
            <w:left w:val="none" w:sz="0" w:space="0" w:color="auto"/>
            <w:bottom w:val="none" w:sz="0" w:space="0" w:color="auto"/>
            <w:right w:val="none" w:sz="0" w:space="0" w:color="auto"/>
          </w:divBdr>
        </w:div>
        <w:div w:id="1476484248">
          <w:marLeft w:val="640"/>
          <w:marRight w:val="0"/>
          <w:marTop w:val="0"/>
          <w:marBottom w:val="0"/>
          <w:divBdr>
            <w:top w:val="none" w:sz="0" w:space="0" w:color="auto"/>
            <w:left w:val="none" w:sz="0" w:space="0" w:color="auto"/>
            <w:bottom w:val="none" w:sz="0" w:space="0" w:color="auto"/>
            <w:right w:val="none" w:sz="0" w:space="0" w:color="auto"/>
          </w:divBdr>
        </w:div>
        <w:div w:id="1426878091">
          <w:marLeft w:val="640"/>
          <w:marRight w:val="0"/>
          <w:marTop w:val="0"/>
          <w:marBottom w:val="0"/>
          <w:divBdr>
            <w:top w:val="none" w:sz="0" w:space="0" w:color="auto"/>
            <w:left w:val="none" w:sz="0" w:space="0" w:color="auto"/>
            <w:bottom w:val="none" w:sz="0" w:space="0" w:color="auto"/>
            <w:right w:val="none" w:sz="0" w:space="0" w:color="auto"/>
          </w:divBdr>
        </w:div>
        <w:div w:id="1652368291">
          <w:marLeft w:val="640"/>
          <w:marRight w:val="0"/>
          <w:marTop w:val="0"/>
          <w:marBottom w:val="0"/>
          <w:divBdr>
            <w:top w:val="none" w:sz="0" w:space="0" w:color="auto"/>
            <w:left w:val="none" w:sz="0" w:space="0" w:color="auto"/>
            <w:bottom w:val="none" w:sz="0" w:space="0" w:color="auto"/>
            <w:right w:val="none" w:sz="0" w:space="0" w:color="auto"/>
          </w:divBdr>
        </w:div>
        <w:div w:id="1151361142">
          <w:marLeft w:val="640"/>
          <w:marRight w:val="0"/>
          <w:marTop w:val="0"/>
          <w:marBottom w:val="0"/>
          <w:divBdr>
            <w:top w:val="none" w:sz="0" w:space="0" w:color="auto"/>
            <w:left w:val="none" w:sz="0" w:space="0" w:color="auto"/>
            <w:bottom w:val="none" w:sz="0" w:space="0" w:color="auto"/>
            <w:right w:val="none" w:sz="0" w:space="0" w:color="auto"/>
          </w:divBdr>
        </w:div>
        <w:div w:id="1105228967">
          <w:marLeft w:val="640"/>
          <w:marRight w:val="0"/>
          <w:marTop w:val="0"/>
          <w:marBottom w:val="0"/>
          <w:divBdr>
            <w:top w:val="none" w:sz="0" w:space="0" w:color="auto"/>
            <w:left w:val="none" w:sz="0" w:space="0" w:color="auto"/>
            <w:bottom w:val="none" w:sz="0" w:space="0" w:color="auto"/>
            <w:right w:val="none" w:sz="0" w:space="0" w:color="auto"/>
          </w:divBdr>
        </w:div>
        <w:div w:id="1178539455">
          <w:marLeft w:val="640"/>
          <w:marRight w:val="0"/>
          <w:marTop w:val="0"/>
          <w:marBottom w:val="0"/>
          <w:divBdr>
            <w:top w:val="none" w:sz="0" w:space="0" w:color="auto"/>
            <w:left w:val="none" w:sz="0" w:space="0" w:color="auto"/>
            <w:bottom w:val="none" w:sz="0" w:space="0" w:color="auto"/>
            <w:right w:val="none" w:sz="0" w:space="0" w:color="auto"/>
          </w:divBdr>
        </w:div>
        <w:div w:id="1519848505">
          <w:marLeft w:val="640"/>
          <w:marRight w:val="0"/>
          <w:marTop w:val="0"/>
          <w:marBottom w:val="0"/>
          <w:divBdr>
            <w:top w:val="none" w:sz="0" w:space="0" w:color="auto"/>
            <w:left w:val="none" w:sz="0" w:space="0" w:color="auto"/>
            <w:bottom w:val="none" w:sz="0" w:space="0" w:color="auto"/>
            <w:right w:val="none" w:sz="0" w:space="0" w:color="auto"/>
          </w:divBdr>
        </w:div>
        <w:div w:id="2122143823">
          <w:marLeft w:val="640"/>
          <w:marRight w:val="0"/>
          <w:marTop w:val="0"/>
          <w:marBottom w:val="0"/>
          <w:divBdr>
            <w:top w:val="none" w:sz="0" w:space="0" w:color="auto"/>
            <w:left w:val="none" w:sz="0" w:space="0" w:color="auto"/>
            <w:bottom w:val="none" w:sz="0" w:space="0" w:color="auto"/>
            <w:right w:val="none" w:sz="0" w:space="0" w:color="auto"/>
          </w:divBdr>
        </w:div>
        <w:div w:id="2065836448">
          <w:marLeft w:val="640"/>
          <w:marRight w:val="0"/>
          <w:marTop w:val="0"/>
          <w:marBottom w:val="0"/>
          <w:divBdr>
            <w:top w:val="none" w:sz="0" w:space="0" w:color="auto"/>
            <w:left w:val="none" w:sz="0" w:space="0" w:color="auto"/>
            <w:bottom w:val="none" w:sz="0" w:space="0" w:color="auto"/>
            <w:right w:val="none" w:sz="0" w:space="0" w:color="auto"/>
          </w:divBdr>
        </w:div>
        <w:div w:id="49885150">
          <w:marLeft w:val="640"/>
          <w:marRight w:val="0"/>
          <w:marTop w:val="0"/>
          <w:marBottom w:val="0"/>
          <w:divBdr>
            <w:top w:val="none" w:sz="0" w:space="0" w:color="auto"/>
            <w:left w:val="none" w:sz="0" w:space="0" w:color="auto"/>
            <w:bottom w:val="none" w:sz="0" w:space="0" w:color="auto"/>
            <w:right w:val="none" w:sz="0" w:space="0" w:color="auto"/>
          </w:divBdr>
        </w:div>
        <w:div w:id="2056390994">
          <w:marLeft w:val="640"/>
          <w:marRight w:val="0"/>
          <w:marTop w:val="0"/>
          <w:marBottom w:val="0"/>
          <w:divBdr>
            <w:top w:val="none" w:sz="0" w:space="0" w:color="auto"/>
            <w:left w:val="none" w:sz="0" w:space="0" w:color="auto"/>
            <w:bottom w:val="none" w:sz="0" w:space="0" w:color="auto"/>
            <w:right w:val="none" w:sz="0" w:space="0" w:color="auto"/>
          </w:divBdr>
        </w:div>
        <w:div w:id="642346236">
          <w:marLeft w:val="640"/>
          <w:marRight w:val="0"/>
          <w:marTop w:val="0"/>
          <w:marBottom w:val="0"/>
          <w:divBdr>
            <w:top w:val="none" w:sz="0" w:space="0" w:color="auto"/>
            <w:left w:val="none" w:sz="0" w:space="0" w:color="auto"/>
            <w:bottom w:val="none" w:sz="0" w:space="0" w:color="auto"/>
            <w:right w:val="none" w:sz="0" w:space="0" w:color="auto"/>
          </w:divBdr>
        </w:div>
        <w:div w:id="378747943">
          <w:marLeft w:val="640"/>
          <w:marRight w:val="0"/>
          <w:marTop w:val="0"/>
          <w:marBottom w:val="0"/>
          <w:divBdr>
            <w:top w:val="none" w:sz="0" w:space="0" w:color="auto"/>
            <w:left w:val="none" w:sz="0" w:space="0" w:color="auto"/>
            <w:bottom w:val="none" w:sz="0" w:space="0" w:color="auto"/>
            <w:right w:val="none" w:sz="0" w:space="0" w:color="auto"/>
          </w:divBdr>
        </w:div>
        <w:div w:id="1312976407">
          <w:marLeft w:val="640"/>
          <w:marRight w:val="0"/>
          <w:marTop w:val="0"/>
          <w:marBottom w:val="0"/>
          <w:divBdr>
            <w:top w:val="none" w:sz="0" w:space="0" w:color="auto"/>
            <w:left w:val="none" w:sz="0" w:space="0" w:color="auto"/>
            <w:bottom w:val="none" w:sz="0" w:space="0" w:color="auto"/>
            <w:right w:val="none" w:sz="0" w:space="0" w:color="auto"/>
          </w:divBdr>
        </w:div>
        <w:div w:id="557980185">
          <w:marLeft w:val="640"/>
          <w:marRight w:val="0"/>
          <w:marTop w:val="0"/>
          <w:marBottom w:val="0"/>
          <w:divBdr>
            <w:top w:val="none" w:sz="0" w:space="0" w:color="auto"/>
            <w:left w:val="none" w:sz="0" w:space="0" w:color="auto"/>
            <w:bottom w:val="none" w:sz="0" w:space="0" w:color="auto"/>
            <w:right w:val="none" w:sz="0" w:space="0" w:color="auto"/>
          </w:divBdr>
        </w:div>
        <w:div w:id="845677422">
          <w:marLeft w:val="640"/>
          <w:marRight w:val="0"/>
          <w:marTop w:val="0"/>
          <w:marBottom w:val="0"/>
          <w:divBdr>
            <w:top w:val="none" w:sz="0" w:space="0" w:color="auto"/>
            <w:left w:val="none" w:sz="0" w:space="0" w:color="auto"/>
            <w:bottom w:val="none" w:sz="0" w:space="0" w:color="auto"/>
            <w:right w:val="none" w:sz="0" w:space="0" w:color="auto"/>
          </w:divBdr>
        </w:div>
        <w:div w:id="653871422">
          <w:marLeft w:val="640"/>
          <w:marRight w:val="0"/>
          <w:marTop w:val="0"/>
          <w:marBottom w:val="0"/>
          <w:divBdr>
            <w:top w:val="none" w:sz="0" w:space="0" w:color="auto"/>
            <w:left w:val="none" w:sz="0" w:space="0" w:color="auto"/>
            <w:bottom w:val="none" w:sz="0" w:space="0" w:color="auto"/>
            <w:right w:val="none" w:sz="0" w:space="0" w:color="auto"/>
          </w:divBdr>
        </w:div>
        <w:div w:id="2124810818">
          <w:marLeft w:val="640"/>
          <w:marRight w:val="0"/>
          <w:marTop w:val="0"/>
          <w:marBottom w:val="0"/>
          <w:divBdr>
            <w:top w:val="none" w:sz="0" w:space="0" w:color="auto"/>
            <w:left w:val="none" w:sz="0" w:space="0" w:color="auto"/>
            <w:bottom w:val="none" w:sz="0" w:space="0" w:color="auto"/>
            <w:right w:val="none" w:sz="0" w:space="0" w:color="auto"/>
          </w:divBdr>
        </w:div>
        <w:div w:id="276103499">
          <w:marLeft w:val="640"/>
          <w:marRight w:val="0"/>
          <w:marTop w:val="0"/>
          <w:marBottom w:val="0"/>
          <w:divBdr>
            <w:top w:val="none" w:sz="0" w:space="0" w:color="auto"/>
            <w:left w:val="none" w:sz="0" w:space="0" w:color="auto"/>
            <w:bottom w:val="none" w:sz="0" w:space="0" w:color="auto"/>
            <w:right w:val="none" w:sz="0" w:space="0" w:color="auto"/>
          </w:divBdr>
        </w:div>
        <w:div w:id="518931753">
          <w:marLeft w:val="640"/>
          <w:marRight w:val="0"/>
          <w:marTop w:val="0"/>
          <w:marBottom w:val="0"/>
          <w:divBdr>
            <w:top w:val="none" w:sz="0" w:space="0" w:color="auto"/>
            <w:left w:val="none" w:sz="0" w:space="0" w:color="auto"/>
            <w:bottom w:val="none" w:sz="0" w:space="0" w:color="auto"/>
            <w:right w:val="none" w:sz="0" w:space="0" w:color="auto"/>
          </w:divBdr>
        </w:div>
        <w:div w:id="1363240847">
          <w:marLeft w:val="640"/>
          <w:marRight w:val="0"/>
          <w:marTop w:val="0"/>
          <w:marBottom w:val="0"/>
          <w:divBdr>
            <w:top w:val="none" w:sz="0" w:space="0" w:color="auto"/>
            <w:left w:val="none" w:sz="0" w:space="0" w:color="auto"/>
            <w:bottom w:val="none" w:sz="0" w:space="0" w:color="auto"/>
            <w:right w:val="none" w:sz="0" w:space="0" w:color="auto"/>
          </w:divBdr>
        </w:div>
        <w:div w:id="2137209579">
          <w:marLeft w:val="640"/>
          <w:marRight w:val="0"/>
          <w:marTop w:val="0"/>
          <w:marBottom w:val="0"/>
          <w:divBdr>
            <w:top w:val="none" w:sz="0" w:space="0" w:color="auto"/>
            <w:left w:val="none" w:sz="0" w:space="0" w:color="auto"/>
            <w:bottom w:val="none" w:sz="0" w:space="0" w:color="auto"/>
            <w:right w:val="none" w:sz="0" w:space="0" w:color="auto"/>
          </w:divBdr>
        </w:div>
        <w:div w:id="1740249962">
          <w:marLeft w:val="640"/>
          <w:marRight w:val="0"/>
          <w:marTop w:val="0"/>
          <w:marBottom w:val="0"/>
          <w:divBdr>
            <w:top w:val="none" w:sz="0" w:space="0" w:color="auto"/>
            <w:left w:val="none" w:sz="0" w:space="0" w:color="auto"/>
            <w:bottom w:val="none" w:sz="0" w:space="0" w:color="auto"/>
            <w:right w:val="none" w:sz="0" w:space="0" w:color="auto"/>
          </w:divBdr>
        </w:div>
        <w:div w:id="1284776059">
          <w:marLeft w:val="640"/>
          <w:marRight w:val="0"/>
          <w:marTop w:val="0"/>
          <w:marBottom w:val="0"/>
          <w:divBdr>
            <w:top w:val="none" w:sz="0" w:space="0" w:color="auto"/>
            <w:left w:val="none" w:sz="0" w:space="0" w:color="auto"/>
            <w:bottom w:val="none" w:sz="0" w:space="0" w:color="auto"/>
            <w:right w:val="none" w:sz="0" w:space="0" w:color="auto"/>
          </w:divBdr>
        </w:div>
        <w:div w:id="731392413">
          <w:marLeft w:val="640"/>
          <w:marRight w:val="0"/>
          <w:marTop w:val="0"/>
          <w:marBottom w:val="0"/>
          <w:divBdr>
            <w:top w:val="none" w:sz="0" w:space="0" w:color="auto"/>
            <w:left w:val="none" w:sz="0" w:space="0" w:color="auto"/>
            <w:bottom w:val="none" w:sz="0" w:space="0" w:color="auto"/>
            <w:right w:val="none" w:sz="0" w:space="0" w:color="auto"/>
          </w:divBdr>
        </w:div>
        <w:div w:id="2088721078">
          <w:marLeft w:val="640"/>
          <w:marRight w:val="0"/>
          <w:marTop w:val="0"/>
          <w:marBottom w:val="0"/>
          <w:divBdr>
            <w:top w:val="none" w:sz="0" w:space="0" w:color="auto"/>
            <w:left w:val="none" w:sz="0" w:space="0" w:color="auto"/>
            <w:bottom w:val="none" w:sz="0" w:space="0" w:color="auto"/>
            <w:right w:val="none" w:sz="0" w:space="0" w:color="auto"/>
          </w:divBdr>
        </w:div>
        <w:div w:id="371804664">
          <w:marLeft w:val="640"/>
          <w:marRight w:val="0"/>
          <w:marTop w:val="0"/>
          <w:marBottom w:val="0"/>
          <w:divBdr>
            <w:top w:val="none" w:sz="0" w:space="0" w:color="auto"/>
            <w:left w:val="none" w:sz="0" w:space="0" w:color="auto"/>
            <w:bottom w:val="none" w:sz="0" w:space="0" w:color="auto"/>
            <w:right w:val="none" w:sz="0" w:space="0" w:color="auto"/>
          </w:divBdr>
        </w:div>
        <w:div w:id="1217887881">
          <w:marLeft w:val="640"/>
          <w:marRight w:val="0"/>
          <w:marTop w:val="0"/>
          <w:marBottom w:val="0"/>
          <w:divBdr>
            <w:top w:val="none" w:sz="0" w:space="0" w:color="auto"/>
            <w:left w:val="none" w:sz="0" w:space="0" w:color="auto"/>
            <w:bottom w:val="none" w:sz="0" w:space="0" w:color="auto"/>
            <w:right w:val="none" w:sz="0" w:space="0" w:color="auto"/>
          </w:divBdr>
        </w:div>
        <w:div w:id="1829906249">
          <w:marLeft w:val="640"/>
          <w:marRight w:val="0"/>
          <w:marTop w:val="0"/>
          <w:marBottom w:val="0"/>
          <w:divBdr>
            <w:top w:val="none" w:sz="0" w:space="0" w:color="auto"/>
            <w:left w:val="none" w:sz="0" w:space="0" w:color="auto"/>
            <w:bottom w:val="none" w:sz="0" w:space="0" w:color="auto"/>
            <w:right w:val="none" w:sz="0" w:space="0" w:color="auto"/>
          </w:divBdr>
        </w:div>
        <w:div w:id="477651805">
          <w:marLeft w:val="640"/>
          <w:marRight w:val="0"/>
          <w:marTop w:val="0"/>
          <w:marBottom w:val="0"/>
          <w:divBdr>
            <w:top w:val="none" w:sz="0" w:space="0" w:color="auto"/>
            <w:left w:val="none" w:sz="0" w:space="0" w:color="auto"/>
            <w:bottom w:val="none" w:sz="0" w:space="0" w:color="auto"/>
            <w:right w:val="none" w:sz="0" w:space="0" w:color="auto"/>
          </w:divBdr>
        </w:div>
        <w:div w:id="507984089">
          <w:marLeft w:val="640"/>
          <w:marRight w:val="0"/>
          <w:marTop w:val="0"/>
          <w:marBottom w:val="0"/>
          <w:divBdr>
            <w:top w:val="none" w:sz="0" w:space="0" w:color="auto"/>
            <w:left w:val="none" w:sz="0" w:space="0" w:color="auto"/>
            <w:bottom w:val="none" w:sz="0" w:space="0" w:color="auto"/>
            <w:right w:val="none" w:sz="0" w:space="0" w:color="auto"/>
          </w:divBdr>
        </w:div>
        <w:div w:id="2005432310">
          <w:marLeft w:val="640"/>
          <w:marRight w:val="0"/>
          <w:marTop w:val="0"/>
          <w:marBottom w:val="0"/>
          <w:divBdr>
            <w:top w:val="none" w:sz="0" w:space="0" w:color="auto"/>
            <w:left w:val="none" w:sz="0" w:space="0" w:color="auto"/>
            <w:bottom w:val="none" w:sz="0" w:space="0" w:color="auto"/>
            <w:right w:val="none" w:sz="0" w:space="0" w:color="auto"/>
          </w:divBdr>
        </w:div>
        <w:div w:id="895045817">
          <w:marLeft w:val="640"/>
          <w:marRight w:val="0"/>
          <w:marTop w:val="0"/>
          <w:marBottom w:val="0"/>
          <w:divBdr>
            <w:top w:val="none" w:sz="0" w:space="0" w:color="auto"/>
            <w:left w:val="none" w:sz="0" w:space="0" w:color="auto"/>
            <w:bottom w:val="none" w:sz="0" w:space="0" w:color="auto"/>
            <w:right w:val="none" w:sz="0" w:space="0" w:color="auto"/>
          </w:divBdr>
        </w:div>
        <w:div w:id="1750467732">
          <w:marLeft w:val="640"/>
          <w:marRight w:val="0"/>
          <w:marTop w:val="0"/>
          <w:marBottom w:val="0"/>
          <w:divBdr>
            <w:top w:val="none" w:sz="0" w:space="0" w:color="auto"/>
            <w:left w:val="none" w:sz="0" w:space="0" w:color="auto"/>
            <w:bottom w:val="none" w:sz="0" w:space="0" w:color="auto"/>
            <w:right w:val="none" w:sz="0" w:space="0" w:color="auto"/>
          </w:divBdr>
        </w:div>
        <w:div w:id="696278524">
          <w:marLeft w:val="640"/>
          <w:marRight w:val="0"/>
          <w:marTop w:val="0"/>
          <w:marBottom w:val="0"/>
          <w:divBdr>
            <w:top w:val="none" w:sz="0" w:space="0" w:color="auto"/>
            <w:left w:val="none" w:sz="0" w:space="0" w:color="auto"/>
            <w:bottom w:val="none" w:sz="0" w:space="0" w:color="auto"/>
            <w:right w:val="none" w:sz="0" w:space="0" w:color="auto"/>
          </w:divBdr>
        </w:div>
        <w:div w:id="600376613">
          <w:marLeft w:val="640"/>
          <w:marRight w:val="0"/>
          <w:marTop w:val="0"/>
          <w:marBottom w:val="0"/>
          <w:divBdr>
            <w:top w:val="none" w:sz="0" w:space="0" w:color="auto"/>
            <w:left w:val="none" w:sz="0" w:space="0" w:color="auto"/>
            <w:bottom w:val="none" w:sz="0" w:space="0" w:color="auto"/>
            <w:right w:val="none" w:sz="0" w:space="0" w:color="auto"/>
          </w:divBdr>
        </w:div>
        <w:div w:id="1622566769">
          <w:marLeft w:val="640"/>
          <w:marRight w:val="0"/>
          <w:marTop w:val="0"/>
          <w:marBottom w:val="0"/>
          <w:divBdr>
            <w:top w:val="none" w:sz="0" w:space="0" w:color="auto"/>
            <w:left w:val="none" w:sz="0" w:space="0" w:color="auto"/>
            <w:bottom w:val="none" w:sz="0" w:space="0" w:color="auto"/>
            <w:right w:val="none" w:sz="0" w:space="0" w:color="auto"/>
          </w:divBdr>
        </w:div>
        <w:div w:id="313030582">
          <w:marLeft w:val="640"/>
          <w:marRight w:val="0"/>
          <w:marTop w:val="0"/>
          <w:marBottom w:val="0"/>
          <w:divBdr>
            <w:top w:val="none" w:sz="0" w:space="0" w:color="auto"/>
            <w:left w:val="none" w:sz="0" w:space="0" w:color="auto"/>
            <w:bottom w:val="none" w:sz="0" w:space="0" w:color="auto"/>
            <w:right w:val="none" w:sz="0" w:space="0" w:color="auto"/>
          </w:divBdr>
        </w:div>
        <w:div w:id="900093784">
          <w:marLeft w:val="640"/>
          <w:marRight w:val="0"/>
          <w:marTop w:val="0"/>
          <w:marBottom w:val="0"/>
          <w:divBdr>
            <w:top w:val="none" w:sz="0" w:space="0" w:color="auto"/>
            <w:left w:val="none" w:sz="0" w:space="0" w:color="auto"/>
            <w:bottom w:val="none" w:sz="0" w:space="0" w:color="auto"/>
            <w:right w:val="none" w:sz="0" w:space="0" w:color="auto"/>
          </w:divBdr>
        </w:div>
        <w:div w:id="1779906264">
          <w:marLeft w:val="640"/>
          <w:marRight w:val="0"/>
          <w:marTop w:val="0"/>
          <w:marBottom w:val="0"/>
          <w:divBdr>
            <w:top w:val="none" w:sz="0" w:space="0" w:color="auto"/>
            <w:left w:val="none" w:sz="0" w:space="0" w:color="auto"/>
            <w:bottom w:val="none" w:sz="0" w:space="0" w:color="auto"/>
            <w:right w:val="none" w:sz="0" w:space="0" w:color="auto"/>
          </w:divBdr>
        </w:div>
        <w:div w:id="57704256">
          <w:marLeft w:val="640"/>
          <w:marRight w:val="0"/>
          <w:marTop w:val="0"/>
          <w:marBottom w:val="0"/>
          <w:divBdr>
            <w:top w:val="none" w:sz="0" w:space="0" w:color="auto"/>
            <w:left w:val="none" w:sz="0" w:space="0" w:color="auto"/>
            <w:bottom w:val="none" w:sz="0" w:space="0" w:color="auto"/>
            <w:right w:val="none" w:sz="0" w:space="0" w:color="auto"/>
          </w:divBdr>
        </w:div>
      </w:divsChild>
    </w:div>
    <w:div w:id="1835296152">
      <w:bodyDiv w:val="1"/>
      <w:marLeft w:val="0"/>
      <w:marRight w:val="0"/>
      <w:marTop w:val="0"/>
      <w:marBottom w:val="0"/>
      <w:divBdr>
        <w:top w:val="none" w:sz="0" w:space="0" w:color="auto"/>
        <w:left w:val="none" w:sz="0" w:space="0" w:color="auto"/>
        <w:bottom w:val="none" w:sz="0" w:space="0" w:color="auto"/>
        <w:right w:val="none" w:sz="0" w:space="0" w:color="auto"/>
      </w:divBdr>
      <w:divsChild>
        <w:div w:id="1600141833">
          <w:marLeft w:val="640"/>
          <w:marRight w:val="0"/>
          <w:marTop w:val="0"/>
          <w:marBottom w:val="0"/>
          <w:divBdr>
            <w:top w:val="none" w:sz="0" w:space="0" w:color="auto"/>
            <w:left w:val="none" w:sz="0" w:space="0" w:color="auto"/>
            <w:bottom w:val="none" w:sz="0" w:space="0" w:color="auto"/>
            <w:right w:val="none" w:sz="0" w:space="0" w:color="auto"/>
          </w:divBdr>
        </w:div>
        <w:div w:id="1906405017">
          <w:marLeft w:val="640"/>
          <w:marRight w:val="0"/>
          <w:marTop w:val="0"/>
          <w:marBottom w:val="0"/>
          <w:divBdr>
            <w:top w:val="none" w:sz="0" w:space="0" w:color="auto"/>
            <w:left w:val="none" w:sz="0" w:space="0" w:color="auto"/>
            <w:bottom w:val="none" w:sz="0" w:space="0" w:color="auto"/>
            <w:right w:val="none" w:sz="0" w:space="0" w:color="auto"/>
          </w:divBdr>
        </w:div>
        <w:div w:id="377821013">
          <w:marLeft w:val="640"/>
          <w:marRight w:val="0"/>
          <w:marTop w:val="0"/>
          <w:marBottom w:val="0"/>
          <w:divBdr>
            <w:top w:val="none" w:sz="0" w:space="0" w:color="auto"/>
            <w:left w:val="none" w:sz="0" w:space="0" w:color="auto"/>
            <w:bottom w:val="none" w:sz="0" w:space="0" w:color="auto"/>
            <w:right w:val="none" w:sz="0" w:space="0" w:color="auto"/>
          </w:divBdr>
        </w:div>
        <w:div w:id="328994313">
          <w:marLeft w:val="640"/>
          <w:marRight w:val="0"/>
          <w:marTop w:val="0"/>
          <w:marBottom w:val="0"/>
          <w:divBdr>
            <w:top w:val="none" w:sz="0" w:space="0" w:color="auto"/>
            <w:left w:val="none" w:sz="0" w:space="0" w:color="auto"/>
            <w:bottom w:val="none" w:sz="0" w:space="0" w:color="auto"/>
            <w:right w:val="none" w:sz="0" w:space="0" w:color="auto"/>
          </w:divBdr>
        </w:div>
        <w:div w:id="2043629450">
          <w:marLeft w:val="640"/>
          <w:marRight w:val="0"/>
          <w:marTop w:val="0"/>
          <w:marBottom w:val="0"/>
          <w:divBdr>
            <w:top w:val="none" w:sz="0" w:space="0" w:color="auto"/>
            <w:left w:val="none" w:sz="0" w:space="0" w:color="auto"/>
            <w:bottom w:val="none" w:sz="0" w:space="0" w:color="auto"/>
            <w:right w:val="none" w:sz="0" w:space="0" w:color="auto"/>
          </w:divBdr>
        </w:div>
        <w:div w:id="191843010">
          <w:marLeft w:val="640"/>
          <w:marRight w:val="0"/>
          <w:marTop w:val="0"/>
          <w:marBottom w:val="0"/>
          <w:divBdr>
            <w:top w:val="none" w:sz="0" w:space="0" w:color="auto"/>
            <w:left w:val="none" w:sz="0" w:space="0" w:color="auto"/>
            <w:bottom w:val="none" w:sz="0" w:space="0" w:color="auto"/>
            <w:right w:val="none" w:sz="0" w:space="0" w:color="auto"/>
          </w:divBdr>
        </w:div>
        <w:div w:id="215509110">
          <w:marLeft w:val="640"/>
          <w:marRight w:val="0"/>
          <w:marTop w:val="0"/>
          <w:marBottom w:val="0"/>
          <w:divBdr>
            <w:top w:val="none" w:sz="0" w:space="0" w:color="auto"/>
            <w:left w:val="none" w:sz="0" w:space="0" w:color="auto"/>
            <w:bottom w:val="none" w:sz="0" w:space="0" w:color="auto"/>
            <w:right w:val="none" w:sz="0" w:space="0" w:color="auto"/>
          </w:divBdr>
        </w:div>
        <w:div w:id="634874404">
          <w:marLeft w:val="640"/>
          <w:marRight w:val="0"/>
          <w:marTop w:val="0"/>
          <w:marBottom w:val="0"/>
          <w:divBdr>
            <w:top w:val="none" w:sz="0" w:space="0" w:color="auto"/>
            <w:left w:val="none" w:sz="0" w:space="0" w:color="auto"/>
            <w:bottom w:val="none" w:sz="0" w:space="0" w:color="auto"/>
            <w:right w:val="none" w:sz="0" w:space="0" w:color="auto"/>
          </w:divBdr>
        </w:div>
        <w:div w:id="85806884">
          <w:marLeft w:val="640"/>
          <w:marRight w:val="0"/>
          <w:marTop w:val="0"/>
          <w:marBottom w:val="0"/>
          <w:divBdr>
            <w:top w:val="none" w:sz="0" w:space="0" w:color="auto"/>
            <w:left w:val="none" w:sz="0" w:space="0" w:color="auto"/>
            <w:bottom w:val="none" w:sz="0" w:space="0" w:color="auto"/>
            <w:right w:val="none" w:sz="0" w:space="0" w:color="auto"/>
          </w:divBdr>
        </w:div>
        <w:div w:id="843325794">
          <w:marLeft w:val="640"/>
          <w:marRight w:val="0"/>
          <w:marTop w:val="0"/>
          <w:marBottom w:val="0"/>
          <w:divBdr>
            <w:top w:val="none" w:sz="0" w:space="0" w:color="auto"/>
            <w:left w:val="none" w:sz="0" w:space="0" w:color="auto"/>
            <w:bottom w:val="none" w:sz="0" w:space="0" w:color="auto"/>
            <w:right w:val="none" w:sz="0" w:space="0" w:color="auto"/>
          </w:divBdr>
        </w:div>
        <w:div w:id="780536627">
          <w:marLeft w:val="640"/>
          <w:marRight w:val="0"/>
          <w:marTop w:val="0"/>
          <w:marBottom w:val="0"/>
          <w:divBdr>
            <w:top w:val="none" w:sz="0" w:space="0" w:color="auto"/>
            <w:left w:val="none" w:sz="0" w:space="0" w:color="auto"/>
            <w:bottom w:val="none" w:sz="0" w:space="0" w:color="auto"/>
            <w:right w:val="none" w:sz="0" w:space="0" w:color="auto"/>
          </w:divBdr>
        </w:div>
        <w:div w:id="570430167">
          <w:marLeft w:val="640"/>
          <w:marRight w:val="0"/>
          <w:marTop w:val="0"/>
          <w:marBottom w:val="0"/>
          <w:divBdr>
            <w:top w:val="none" w:sz="0" w:space="0" w:color="auto"/>
            <w:left w:val="none" w:sz="0" w:space="0" w:color="auto"/>
            <w:bottom w:val="none" w:sz="0" w:space="0" w:color="auto"/>
            <w:right w:val="none" w:sz="0" w:space="0" w:color="auto"/>
          </w:divBdr>
        </w:div>
        <w:div w:id="1179612627">
          <w:marLeft w:val="640"/>
          <w:marRight w:val="0"/>
          <w:marTop w:val="0"/>
          <w:marBottom w:val="0"/>
          <w:divBdr>
            <w:top w:val="none" w:sz="0" w:space="0" w:color="auto"/>
            <w:left w:val="none" w:sz="0" w:space="0" w:color="auto"/>
            <w:bottom w:val="none" w:sz="0" w:space="0" w:color="auto"/>
            <w:right w:val="none" w:sz="0" w:space="0" w:color="auto"/>
          </w:divBdr>
        </w:div>
        <w:div w:id="1284924596">
          <w:marLeft w:val="640"/>
          <w:marRight w:val="0"/>
          <w:marTop w:val="0"/>
          <w:marBottom w:val="0"/>
          <w:divBdr>
            <w:top w:val="none" w:sz="0" w:space="0" w:color="auto"/>
            <w:left w:val="none" w:sz="0" w:space="0" w:color="auto"/>
            <w:bottom w:val="none" w:sz="0" w:space="0" w:color="auto"/>
            <w:right w:val="none" w:sz="0" w:space="0" w:color="auto"/>
          </w:divBdr>
        </w:div>
        <w:div w:id="1723167293">
          <w:marLeft w:val="640"/>
          <w:marRight w:val="0"/>
          <w:marTop w:val="0"/>
          <w:marBottom w:val="0"/>
          <w:divBdr>
            <w:top w:val="none" w:sz="0" w:space="0" w:color="auto"/>
            <w:left w:val="none" w:sz="0" w:space="0" w:color="auto"/>
            <w:bottom w:val="none" w:sz="0" w:space="0" w:color="auto"/>
            <w:right w:val="none" w:sz="0" w:space="0" w:color="auto"/>
          </w:divBdr>
        </w:div>
        <w:div w:id="991057551">
          <w:marLeft w:val="640"/>
          <w:marRight w:val="0"/>
          <w:marTop w:val="0"/>
          <w:marBottom w:val="0"/>
          <w:divBdr>
            <w:top w:val="none" w:sz="0" w:space="0" w:color="auto"/>
            <w:left w:val="none" w:sz="0" w:space="0" w:color="auto"/>
            <w:bottom w:val="none" w:sz="0" w:space="0" w:color="auto"/>
            <w:right w:val="none" w:sz="0" w:space="0" w:color="auto"/>
          </w:divBdr>
        </w:div>
        <w:div w:id="1396709477">
          <w:marLeft w:val="640"/>
          <w:marRight w:val="0"/>
          <w:marTop w:val="0"/>
          <w:marBottom w:val="0"/>
          <w:divBdr>
            <w:top w:val="none" w:sz="0" w:space="0" w:color="auto"/>
            <w:left w:val="none" w:sz="0" w:space="0" w:color="auto"/>
            <w:bottom w:val="none" w:sz="0" w:space="0" w:color="auto"/>
            <w:right w:val="none" w:sz="0" w:space="0" w:color="auto"/>
          </w:divBdr>
        </w:div>
        <w:div w:id="1768042152">
          <w:marLeft w:val="640"/>
          <w:marRight w:val="0"/>
          <w:marTop w:val="0"/>
          <w:marBottom w:val="0"/>
          <w:divBdr>
            <w:top w:val="none" w:sz="0" w:space="0" w:color="auto"/>
            <w:left w:val="none" w:sz="0" w:space="0" w:color="auto"/>
            <w:bottom w:val="none" w:sz="0" w:space="0" w:color="auto"/>
            <w:right w:val="none" w:sz="0" w:space="0" w:color="auto"/>
          </w:divBdr>
        </w:div>
        <w:div w:id="98138107">
          <w:marLeft w:val="640"/>
          <w:marRight w:val="0"/>
          <w:marTop w:val="0"/>
          <w:marBottom w:val="0"/>
          <w:divBdr>
            <w:top w:val="none" w:sz="0" w:space="0" w:color="auto"/>
            <w:left w:val="none" w:sz="0" w:space="0" w:color="auto"/>
            <w:bottom w:val="none" w:sz="0" w:space="0" w:color="auto"/>
            <w:right w:val="none" w:sz="0" w:space="0" w:color="auto"/>
          </w:divBdr>
        </w:div>
        <w:div w:id="2023240539">
          <w:marLeft w:val="640"/>
          <w:marRight w:val="0"/>
          <w:marTop w:val="0"/>
          <w:marBottom w:val="0"/>
          <w:divBdr>
            <w:top w:val="none" w:sz="0" w:space="0" w:color="auto"/>
            <w:left w:val="none" w:sz="0" w:space="0" w:color="auto"/>
            <w:bottom w:val="none" w:sz="0" w:space="0" w:color="auto"/>
            <w:right w:val="none" w:sz="0" w:space="0" w:color="auto"/>
          </w:divBdr>
        </w:div>
        <w:div w:id="1065451464">
          <w:marLeft w:val="640"/>
          <w:marRight w:val="0"/>
          <w:marTop w:val="0"/>
          <w:marBottom w:val="0"/>
          <w:divBdr>
            <w:top w:val="none" w:sz="0" w:space="0" w:color="auto"/>
            <w:left w:val="none" w:sz="0" w:space="0" w:color="auto"/>
            <w:bottom w:val="none" w:sz="0" w:space="0" w:color="auto"/>
            <w:right w:val="none" w:sz="0" w:space="0" w:color="auto"/>
          </w:divBdr>
        </w:div>
        <w:div w:id="1495341058">
          <w:marLeft w:val="640"/>
          <w:marRight w:val="0"/>
          <w:marTop w:val="0"/>
          <w:marBottom w:val="0"/>
          <w:divBdr>
            <w:top w:val="none" w:sz="0" w:space="0" w:color="auto"/>
            <w:left w:val="none" w:sz="0" w:space="0" w:color="auto"/>
            <w:bottom w:val="none" w:sz="0" w:space="0" w:color="auto"/>
            <w:right w:val="none" w:sz="0" w:space="0" w:color="auto"/>
          </w:divBdr>
        </w:div>
        <w:div w:id="510148608">
          <w:marLeft w:val="640"/>
          <w:marRight w:val="0"/>
          <w:marTop w:val="0"/>
          <w:marBottom w:val="0"/>
          <w:divBdr>
            <w:top w:val="none" w:sz="0" w:space="0" w:color="auto"/>
            <w:left w:val="none" w:sz="0" w:space="0" w:color="auto"/>
            <w:bottom w:val="none" w:sz="0" w:space="0" w:color="auto"/>
            <w:right w:val="none" w:sz="0" w:space="0" w:color="auto"/>
          </w:divBdr>
        </w:div>
        <w:div w:id="1501846320">
          <w:marLeft w:val="640"/>
          <w:marRight w:val="0"/>
          <w:marTop w:val="0"/>
          <w:marBottom w:val="0"/>
          <w:divBdr>
            <w:top w:val="none" w:sz="0" w:space="0" w:color="auto"/>
            <w:left w:val="none" w:sz="0" w:space="0" w:color="auto"/>
            <w:bottom w:val="none" w:sz="0" w:space="0" w:color="auto"/>
            <w:right w:val="none" w:sz="0" w:space="0" w:color="auto"/>
          </w:divBdr>
        </w:div>
        <w:div w:id="1838031459">
          <w:marLeft w:val="640"/>
          <w:marRight w:val="0"/>
          <w:marTop w:val="0"/>
          <w:marBottom w:val="0"/>
          <w:divBdr>
            <w:top w:val="none" w:sz="0" w:space="0" w:color="auto"/>
            <w:left w:val="none" w:sz="0" w:space="0" w:color="auto"/>
            <w:bottom w:val="none" w:sz="0" w:space="0" w:color="auto"/>
            <w:right w:val="none" w:sz="0" w:space="0" w:color="auto"/>
          </w:divBdr>
        </w:div>
        <w:div w:id="1268923445">
          <w:marLeft w:val="640"/>
          <w:marRight w:val="0"/>
          <w:marTop w:val="0"/>
          <w:marBottom w:val="0"/>
          <w:divBdr>
            <w:top w:val="none" w:sz="0" w:space="0" w:color="auto"/>
            <w:left w:val="none" w:sz="0" w:space="0" w:color="auto"/>
            <w:bottom w:val="none" w:sz="0" w:space="0" w:color="auto"/>
            <w:right w:val="none" w:sz="0" w:space="0" w:color="auto"/>
          </w:divBdr>
        </w:div>
        <w:div w:id="1595439345">
          <w:marLeft w:val="640"/>
          <w:marRight w:val="0"/>
          <w:marTop w:val="0"/>
          <w:marBottom w:val="0"/>
          <w:divBdr>
            <w:top w:val="none" w:sz="0" w:space="0" w:color="auto"/>
            <w:left w:val="none" w:sz="0" w:space="0" w:color="auto"/>
            <w:bottom w:val="none" w:sz="0" w:space="0" w:color="auto"/>
            <w:right w:val="none" w:sz="0" w:space="0" w:color="auto"/>
          </w:divBdr>
        </w:div>
        <w:div w:id="1420367534">
          <w:marLeft w:val="640"/>
          <w:marRight w:val="0"/>
          <w:marTop w:val="0"/>
          <w:marBottom w:val="0"/>
          <w:divBdr>
            <w:top w:val="none" w:sz="0" w:space="0" w:color="auto"/>
            <w:left w:val="none" w:sz="0" w:space="0" w:color="auto"/>
            <w:bottom w:val="none" w:sz="0" w:space="0" w:color="auto"/>
            <w:right w:val="none" w:sz="0" w:space="0" w:color="auto"/>
          </w:divBdr>
        </w:div>
        <w:div w:id="532689144">
          <w:marLeft w:val="640"/>
          <w:marRight w:val="0"/>
          <w:marTop w:val="0"/>
          <w:marBottom w:val="0"/>
          <w:divBdr>
            <w:top w:val="none" w:sz="0" w:space="0" w:color="auto"/>
            <w:left w:val="none" w:sz="0" w:space="0" w:color="auto"/>
            <w:bottom w:val="none" w:sz="0" w:space="0" w:color="auto"/>
            <w:right w:val="none" w:sz="0" w:space="0" w:color="auto"/>
          </w:divBdr>
        </w:div>
        <w:div w:id="575281805">
          <w:marLeft w:val="640"/>
          <w:marRight w:val="0"/>
          <w:marTop w:val="0"/>
          <w:marBottom w:val="0"/>
          <w:divBdr>
            <w:top w:val="none" w:sz="0" w:space="0" w:color="auto"/>
            <w:left w:val="none" w:sz="0" w:space="0" w:color="auto"/>
            <w:bottom w:val="none" w:sz="0" w:space="0" w:color="auto"/>
            <w:right w:val="none" w:sz="0" w:space="0" w:color="auto"/>
          </w:divBdr>
        </w:div>
        <w:div w:id="267735207">
          <w:marLeft w:val="640"/>
          <w:marRight w:val="0"/>
          <w:marTop w:val="0"/>
          <w:marBottom w:val="0"/>
          <w:divBdr>
            <w:top w:val="none" w:sz="0" w:space="0" w:color="auto"/>
            <w:left w:val="none" w:sz="0" w:space="0" w:color="auto"/>
            <w:bottom w:val="none" w:sz="0" w:space="0" w:color="auto"/>
            <w:right w:val="none" w:sz="0" w:space="0" w:color="auto"/>
          </w:divBdr>
        </w:div>
        <w:div w:id="940794584">
          <w:marLeft w:val="640"/>
          <w:marRight w:val="0"/>
          <w:marTop w:val="0"/>
          <w:marBottom w:val="0"/>
          <w:divBdr>
            <w:top w:val="none" w:sz="0" w:space="0" w:color="auto"/>
            <w:left w:val="none" w:sz="0" w:space="0" w:color="auto"/>
            <w:bottom w:val="none" w:sz="0" w:space="0" w:color="auto"/>
            <w:right w:val="none" w:sz="0" w:space="0" w:color="auto"/>
          </w:divBdr>
        </w:div>
        <w:div w:id="818881023">
          <w:marLeft w:val="640"/>
          <w:marRight w:val="0"/>
          <w:marTop w:val="0"/>
          <w:marBottom w:val="0"/>
          <w:divBdr>
            <w:top w:val="none" w:sz="0" w:space="0" w:color="auto"/>
            <w:left w:val="none" w:sz="0" w:space="0" w:color="auto"/>
            <w:bottom w:val="none" w:sz="0" w:space="0" w:color="auto"/>
            <w:right w:val="none" w:sz="0" w:space="0" w:color="auto"/>
          </w:divBdr>
        </w:div>
        <w:div w:id="951128706">
          <w:marLeft w:val="640"/>
          <w:marRight w:val="0"/>
          <w:marTop w:val="0"/>
          <w:marBottom w:val="0"/>
          <w:divBdr>
            <w:top w:val="none" w:sz="0" w:space="0" w:color="auto"/>
            <w:left w:val="none" w:sz="0" w:space="0" w:color="auto"/>
            <w:bottom w:val="none" w:sz="0" w:space="0" w:color="auto"/>
            <w:right w:val="none" w:sz="0" w:space="0" w:color="auto"/>
          </w:divBdr>
        </w:div>
        <w:div w:id="178391728">
          <w:marLeft w:val="640"/>
          <w:marRight w:val="0"/>
          <w:marTop w:val="0"/>
          <w:marBottom w:val="0"/>
          <w:divBdr>
            <w:top w:val="none" w:sz="0" w:space="0" w:color="auto"/>
            <w:left w:val="none" w:sz="0" w:space="0" w:color="auto"/>
            <w:bottom w:val="none" w:sz="0" w:space="0" w:color="auto"/>
            <w:right w:val="none" w:sz="0" w:space="0" w:color="auto"/>
          </w:divBdr>
        </w:div>
        <w:div w:id="275646602">
          <w:marLeft w:val="640"/>
          <w:marRight w:val="0"/>
          <w:marTop w:val="0"/>
          <w:marBottom w:val="0"/>
          <w:divBdr>
            <w:top w:val="none" w:sz="0" w:space="0" w:color="auto"/>
            <w:left w:val="none" w:sz="0" w:space="0" w:color="auto"/>
            <w:bottom w:val="none" w:sz="0" w:space="0" w:color="auto"/>
            <w:right w:val="none" w:sz="0" w:space="0" w:color="auto"/>
          </w:divBdr>
        </w:div>
        <w:div w:id="538396385">
          <w:marLeft w:val="640"/>
          <w:marRight w:val="0"/>
          <w:marTop w:val="0"/>
          <w:marBottom w:val="0"/>
          <w:divBdr>
            <w:top w:val="none" w:sz="0" w:space="0" w:color="auto"/>
            <w:left w:val="none" w:sz="0" w:space="0" w:color="auto"/>
            <w:bottom w:val="none" w:sz="0" w:space="0" w:color="auto"/>
            <w:right w:val="none" w:sz="0" w:space="0" w:color="auto"/>
          </w:divBdr>
        </w:div>
        <w:div w:id="1439174572">
          <w:marLeft w:val="640"/>
          <w:marRight w:val="0"/>
          <w:marTop w:val="0"/>
          <w:marBottom w:val="0"/>
          <w:divBdr>
            <w:top w:val="none" w:sz="0" w:space="0" w:color="auto"/>
            <w:left w:val="none" w:sz="0" w:space="0" w:color="auto"/>
            <w:bottom w:val="none" w:sz="0" w:space="0" w:color="auto"/>
            <w:right w:val="none" w:sz="0" w:space="0" w:color="auto"/>
          </w:divBdr>
        </w:div>
        <w:div w:id="1273979559">
          <w:marLeft w:val="640"/>
          <w:marRight w:val="0"/>
          <w:marTop w:val="0"/>
          <w:marBottom w:val="0"/>
          <w:divBdr>
            <w:top w:val="none" w:sz="0" w:space="0" w:color="auto"/>
            <w:left w:val="none" w:sz="0" w:space="0" w:color="auto"/>
            <w:bottom w:val="none" w:sz="0" w:space="0" w:color="auto"/>
            <w:right w:val="none" w:sz="0" w:space="0" w:color="auto"/>
          </w:divBdr>
        </w:div>
        <w:div w:id="1240021543">
          <w:marLeft w:val="640"/>
          <w:marRight w:val="0"/>
          <w:marTop w:val="0"/>
          <w:marBottom w:val="0"/>
          <w:divBdr>
            <w:top w:val="none" w:sz="0" w:space="0" w:color="auto"/>
            <w:left w:val="none" w:sz="0" w:space="0" w:color="auto"/>
            <w:bottom w:val="none" w:sz="0" w:space="0" w:color="auto"/>
            <w:right w:val="none" w:sz="0" w:space="0" w:color="auto"/>
          </w:divBdr>
        </w:div>
        <w:div w:id="288167926">
          <w:marLeft w:val="640"/>
          <w:marRight w:val="0"/>
          <w:marTop w:val="0"/>
          <w:marBottom w:val="0"/>
          <w:divBdr>
            <w:top w:val="none" w:sz="0" w:space="0" w:color="auto"/>
            <w:left w:val="none" w:sz="0" w:space="0" w:color="auto"/>
            <w:bottom w:val="none" w:sz="0" w:space="0" w:color="auto"/>
            <w:right w:val="none" w:sz="0" w:space="0" w:color="auto"/>
          </w:divBdr>
        </w:div>
        <w:div w:id="1190995618">
          <w:marLeft w:val="640"/>
          <w:marRight w:val="0"/>
          <w:marTop w:val="0"/>
          <w:marBottom w:val="0"/>
          <w:divBdr>
            <w:top w:val="none" w:sz="0" w:space="0" w:color="auto"/>
            <w:left w:val="none" w:sz="0" w:space="0" w:color="auto"/>
            <w:bottom w:val="none" w:sz="0" w:space="0" w:color="auto"/>
            <w:right w:val="none" w:sz="0" w:space="0" w:color="auto"/>
          </w:divBdr>
        </w:div>
        <w:div w:id="983967437">
          <w:marLeft w:val="640"/>
          <w:marRight w:val="0"/>
          <w:marTop w:val="0"/>
          <w:marBottom w:val="0"/>
          <w:divBdr>
            <w:top w:val="none" w:sz="0" w:space="0" w:color="auto"/>
            <w:left w:val="none" w:sz="0" w:space="0" w:color="auto"/>
            <w:bottom w:val="none" w:sz="0" w:space="0" w:color="auto"/>
            <w:right w:val="none" w:sz="0" w:space="0" w:color="auto"/>
          </w:divBdr>
        </w:div>
        <w:div w:id="485166892">
          <w:marLeft w:val="640"/>
          <w:marRight w:val="0"/>
          <w:marTop w:val="0"/>
          <w:marBottom w:val="0"/>
          <w:divBdr>
            <w:top w:val="none" w:sz="0" w:space="0" w:color="auto"/>
            <w:left w:val="none" w:sz="0" w:space="0" w:color="auto"/>
            <w:bottom w:val="none" w:sz="0" w:space="0" w:color="auto"/>
            <w:right w:val="none" w:sz="0" w:space="0" w:color="auto"/>
          </w:divBdr>
        </w:div>
        <w:div w:id="112212596">
          <w:marLeft w:val="640"/>
          <w:marRight w:val="0"/>
          <w:marTop w:val="0"/>
          <w:marBottom w:val="0"/>
          <w:divBdr>
            <w:top w:val="none" w:sz="0" w:space="0" w:color="auto"/>
            <w:left w:val="none" w:sz="0" w:space="0" w:color="auto"/>
            <w:bottom w:val="none" w:sz="0" w:space="0" w:color="auto"/>
            <w:right w:val="none" w:sz="0" w:space="0" w:color="auto"/>
          </w:divBdr>
        </w:div>
        <w:div w:id="296378755">
          <w:marLeft w:val="640"/>
          <w:marRight w:val="0"/>
          <w:marTop w:val="0"/>
          <w:marBottom w:val="0"/>
          <w:divBdr>
            <w:top w:val="none" w:sz="0" w:space="0" w:color="auto"/>
            <w:left w:val="none" w:sz="0" w:space="0" w:color="auto"/>
            <w:bottom w:val="none" w:sz="0" w:space="0" w:color="auto"/>
            <w:right w:val="none" w:sz="0" w:space="0" w:color="auto"/>
          </w:divBdr>
        </w:div>
        <w:div w:id="219248061">
          <w:marLeft w:val="640"/>
          <w:marRight w:val="0"/>
          <w:marTop w:val="0"/>
          <w:marBottom w:val="0"/>
          <w:divBdr>
            <w:top w:val="none" w:sz="0" w:space="0" w:color="auto"/>
            <w:left w:val="none" w:sz="0" w:space="0" w:color="auto"/>
            <w:bottom w:val="none" w:sz="0" w:space="0" w:color="auto"/>
            <w:right w:val="none" w:sz="0" w:space="0" w:color="auto"/>
          </w:divBdr>
        </w:div>
        <w:div w:id="286087165">
          <w:marLeft w:val="640"/>
          <w:marRight w:val="0"/>
          <w:marTop w:val="0"/>
          <w:marBottom w:val="0"/>
          <w:divBdr>
            <w:top w:val="none" w:sz="0" w:space="0" w:color="auto"/>
            <w:left w:val="none" w:sz="0" w:space="0" w:color="auto"/>
            <w:bottom w:val="none" w:sz="0" w:space="0" w:color="auto"/>
            <w:right w:val="none" w:sz="0" w:space="0" w:color="auto"/>
          </w:divBdr>
        </w:div>
        <w:div w:id="824930673">
          <w:marLeft w:val="640"/>
          <w:marRight w:val="0"/>
          <w:marTop w:val="0"/>
          <w:marBottom w:val="0"/>
          <w:divBdr>
            <w:top w:val="none" w:sz="0" w:space="0" w:color="auto"/>
            <w:left w:val="none" w:sz="0" w:space="0" w:color="auto"/>
            <w:bottom w:val="none" w:sz="0" w:space="0" w:color="auto"/>
            <w:right w:val="none" w:sz="0" w:space="0" w:color="auto"/>
          </w:divBdr>
        </w:div>
        <w:div w:id="811678807">
          <w:marLeft w:val="640"/>
          <w:marRight w:val="0"/>
          <w:marTop w:val="0"/>
          <w:marBottom w:val="0"/>
          <w:divBdr>
            <w:top w:val="none" w:sz="0" w:space="0" w:color="auto"/>
            <w:left w:val="none" w:sz="0" w:space="0" w:color="auto"/>
            <w:bottom w:val="none" w:sz="0" w:space="0" w:color="auto"/>
            <w:right w:val="none" w:sz="0" w:space="0" w:color="auto"/>
          </w:divBdr>
        </w:div>
        <w:div w:id="1742172946">
          <w:marLeft w:val="640"/>
          <w:marRight w:val="0"/>
          <w:marTop w:val="0"/>
          <w:marBottom w:val="0"/>
          <w:divBdr>
            <w:top w:val="none" w:sz="0" w:space="0" w:color="auto"/>
            <w:left w:val="none" w:sz="0" w:space="0" w:color="auto"/>
            <w:bottom w:val="none" w:sz="0" w:space="0" w:color="auto"/>
            <w:right w:val="none" w:sz="0" w:space="0" w:color="auto"/>
          </w:divBdr>
        </w:div>
        <w:div w:id="621300251">
          <w:marLeft w:val="640"/>
          <w:marRight w:val="0"/>
          <w:marTop w:val="0"/>
          <w:marBottom w:val="0"/>
          <w:divBdr>
            <w:top w:val="none" w:sz="0" w:space="0" w:color="auto"/>
            <w:left w:val="none" w:sz="0" w:space="0" w:color="auto"/>
            <w:bottom w:val="none" w:sz="0" w:space="0" w:color="auto"/>
            <w:right w:val="none" w:sz="0" w:space="0" w:color="auto"/>
          </w:divBdr>
        </w:div>
        <w:div w:id="1902431">
          <w:marLeft w:val="640"/>
          <w:marRight w:val="0"/>
          <w:marTop w:val="0"/>
          <w:marBottom w:val="0"/>
          <w:divBdr>
            <w:top w:val="none" w:sz="0" w:space="0" w:color="auto"/>
            <w:left w:val="none" w:sz="0" w:space="0" w:color="auto"/>
            <w:bottom w:val="none" w:sz="0" w:space="0" w:color="auto"/>
            <w:right w:val="none" w:sz="0" w:space="0" w:color="auto"/>
          </w:divBdr>
        </w:div>
        <w:div w:id="1236085814">
          <w:marLeft w:val="640"/>
          <w:marRight w:val="0"/>
          <w:marTop w:val="0"/>
          <w:marBottom w:val="0"/>
          <w:divBdr>
            <w:top w:val="none" w:sz="0" w:space="0" w:color="auto"/>
            <w:left w:val="none" w:sz="0" w:space="0" w:color="auto"/>
            <w:bottom w:val="none" w:sz="0" w:space="0" w:color="auto"/>
            <w:right w:val="none" w:sz="0" w:space="0" w:color="auto"/>
          </w:divBdr>
        </w:div>
        <w:div w:id="429933062">
          <w:marLeft w:val="640"/>
          <w:marRight w:val="0"/>
          <w:marTop w:val="0"/>
          <w:marBottom w:val="0"/>
          <w:divBdr>
            <w:top w:val="none" w:sz="0" w:space="0" w:color="auto"/>
            <w:left w:val="none" w:sz="0" w:space="0" w:color="auto"/>
            <w:bottom w:val="none" w:sz="0" w:space="0" w:color="auto"/>
            <w:right w:val="none" w:sz="0" w:space="0" w:color="auto"/>
          </w:divBdr>
        </w:div>
        <w:div w:id="1811093523">
          <w:marLeft w:val="640"/>
          <w:marRight w:val="0"/>
          <w:marTop w:val="0"/>
          <w:marBottom w:val="0"/>
          <w:divBdr>
            <w:top w:val="none" w:sz="0" w:space="0" w:color="auto"/>
            <w:left w:val="none" w:sz="0" w:space="0" w:color="auto"/>
            <w:bottom w:val="none" w:sz="0" w:space="0" w:color="auto"/>
            <w:right w:val="none" w:sz="0" w:space="0" w:color="auto"/>
          </w:divBdr>
        </w:div>
        <w:div w:id="256985622">
          <w:marLeft w:val="640"/>
          <w:marRight w:val="0"/>
          <w:marTop w:val="0"/>
          <w:marBottom w:val="0"/>
          <w:divBdr>
            <w:top w:val="none" w:sz="0" w:space="0" w:color="auto"/>
            <w:left w:val="none" w:sz="0" w:space="0" w:color="auto"/>
            <w:bottom w:val="none" w:sz="0" w:space="0" w:color="auto"/>
            <w:right w:val="none" w:sz="0" w:space="0" w:color="auto"/>
          </w:divBdr>
        </w:div>
        <w:div w:id="1403873283">
          <w:marLeft w:val="640"/>
          <w:marRight w:val="0"/>
          <w:marTop w:val="0"/>
          <w:marBottom w:val="0"/>
          <w:divBdr>
            <w:top w:val="none" w:sz="0" w:space="0" w:color="auto"/>
            <w:left w:val="none" w:sz="0" w:space="0" w:color="auto"/>
            <w:bottom w:val="none" w:sz="0" w:space="0" w:color="auto"/>
            <w:right w:val="none" w:sz="0" w:space="0" w:color="auto"/>
          </w:divBdr>
        </w:div>
        <w:div w:id="1531381398">
          <w:marLeft w:val="640"/>
          <w:marRight w:val="0"/>
          <w:marTop w:val="0"/>
          <w:marBottom w:val="0"/>
          <w:divBdr>
            <w:top w:val="none" w:sz="0" w:space="0" w:color="auto"/>
            <w:left w:val="none" w:sz="0" w:space="0" w:color="auto"/>
            <w:bottom w:val="none" w:sz="0" w:space="0" w:color="auto"/>
            <w:right w:val="none" w:sz="0" w:space="0" w:color="auto"/>
          </w:divBdr>
        </w:div>
        <w:div w:id="731731076">
          <w:marLeft w:val="640"/>
          <w:marRight w:val="0"/>
          <w:marTop w:val="0"/>
          <w:marBottom w:val="0"/>
          <w:divBdr>
            <w:top w:val="none" w:sz="0" w:space="0" w:color="auto"/>
            <w:left w:val="none" w:sz="0" w:space="0" w:color="auto"/>
            <w:bottom w:val="none" w:sz="0" w:space="0" w:color="auto"/>
            <w:right w:val="none" w:sz="0" w:space="0" w:color="auto"/>
          </w:divBdr>
        </w:div>
        <w:div w:id="1686900782">
          <w:marLeft w:val="640"/>
          <w:marRight w:val="0"/>
          <w:marTop w:val="0"/>
          <w:marBottom w:val="0"/>
          <w:divBdr>
            <w:top w:val="none" w:sz="0" w:space="0" w:color="auto"/>
            <w:left w:val="none" w:sz="0" w:space="0" w:color="auto"/>
            <w:bottom w:val="none" w:sz="0" w:space="0" w:color="auto"/>
            <w:right w:val="none" w:sz="0" w:space="0" w:color="auto"/>
          </w:divBdr>
        </w:div>
        <w:div w:id="1365251252">
          <w:marLeft w:val="640"/>
          <w:marRight w:val="0"/>
          <w:marTop w:val="0"/>
          <w:marBottom w:val="0"/>
          <w:divBdr>
            <w:top w:val="none" w:sz="0" w:space="0" w:color="auto"/>
            <w:left w:val="none" w:sz="0" w:space="0" w:color="auto"/>
            <w:bottom w:val="none" w:sz="0" w:space="0" w:color="auto"/>
            <w:right w:val="none" w:sz="0" w:space="0" w:color="auto"/>
          </w:divBdr>
        </w:div>
        <w:div w:id="1578444911">
          <w:marLeft w:val="640"/>
          <w:marRight w:val="0"/>
          <w:marTop w:val="0"/>
          <w:marBottom w:val="0"/>
          <w:divBdr>
            <w:top w:val="none" w:sz="0" w:space="0" w:color="auto"/>
            <w:left w:val="none" w:sz="0" w:space="0" w:color="auto"/>
            <w:bottom w:val="none" w:sz="0" w:space="0" w:color="auto"/>
            <w:right w:val="none" w:sz="0" w:space="0" w:color="auto"/>
          </w:divBdr>
        </w:div>
        <w:div w:id="724568002">
          <w:marLeft w:val="640"/>
          <w:marRight w:val="0"/>
          <w:marTop w:val="0"/>
          <w:marBottom w:val="0"/>
          <w:divBdr>
            <w:top w:val="none" w:sz="0" w:space="0" w:color="auto"/>
            <w:left w:val="none" w:sz="0" w:space="0" w:color="auto"/>
            <w:bottom w:val="none" w:sz="0" w:space="0" w:color="auto"/>
            <w:right w:val="none" w:sz="0" w:space="0" w:color="auto"/>
          </w:divBdr>
        </w:div>
        <w:div w:id="410154990">
          <w:marLeft w:val="640"/>
          <w:marRight w:val="0"/>
          <w:marTop w:val="0"/>
          <w:marBottom w:val="0"/>
          <w:divBdr>
            <w:top w:val="none" w:sz="0" w:space="0" w:color="auto"/>
            <w:left w:val="none" w:sz="0" w:space="0" w:color="auto"/>
            <w:bottom w:val="none" w:sz="0" w:space="0" w:color="auto"/>
            <w:right w:val="none" w:sz="0" w:space="0" w:color="auto"/>
          </w:divBdr>
        </w:div>
        <w:div w:id="19283148">
          <w:marLeft w:val="640"/>
          <w:marRight w:val="0"/>
          <w:marTop w:val="0"/>
          <w:marBottom w:val="0"/>
          <w:divBdr>
            <w:top w:val="none" w:sz="0" w:space="0" w:color="auto"/>
            <w:left w:val="none" w:sz="0" w:space="0" w:color="auto"/>
            <w:bottom w:val="none" w:sz="0" w:space="0" w:color="auto"/>
            <w:right w:val="none" w:sz="0" w:space="0" w:color="auto"/>
          </w:divBdr>
        </w:div>
        <w:div w:id="1822697225">
          <w:marLeft w:val="640"/>
          <w:marRight w:val="0"/>
          <w:marTop w:val="0"/>
          <w:marBottom w:val="0"/>
          <w:divBdr>
            <w:top w:val="none" w:sz="0" w:space="0" w:color="auto"/>
            <w:left w:val="none" w:sz="0" w:space="0" w:color="auto"/>
            <w:bottom w:val="none" w:sz="0" w:space="0" w:color="auto"/>
            <w:right w:val="none" w:sz="0" w:space="0" w:color="auto"/>
          </w:divBdr>
        </w:div>
        <w:div w:id="609050193">
          <w:marLeft w:val="640"/>
          <w:marRight w:val="0"/>
          <w:marTop w:val="0"/>
          <w:marBottom w:val="0"/>
          <w:divBdr>
            <w:top w:val="none" w:sz="0" w:space="0" w:color="auto"/>
            <w:left w:val="none" w:sz="0" w:space="0" w:color="auto"/>
            <w:bottom w:val="none" w:sz="0" w:space="0" w:color="auto"/>
            <w:right w:val="none" w:sz="0" w:space="0" w:color="auto"/>
          </w:divBdr>
        </w:div>
        <w:div w:id="1551185596">
          <w:marLeft w:val="640"/>
          <w:marRight w:val="0"/>
          <w:marTop w:val="0"/>
          <w:marBottom w:val="0"/>
          <w:divBdr>
            <w:top w:val="none" w:sz="0" w:space="0" w:color="auto"/>
            <w:left w:val="none" w:sz="0" w:space="0" w:color="auto"/>
            <w:bottom w:val="none" w:sz="0" w:space="0" w:color="auto"/>
            <w:right w:val="none" w:sz="0" w:space="0" w:color="auto"/>
          </w:divBdr>
        </w:div>
        <w:div w:id="1422607442">
          <w:marLeft w:val="640"/>
          <w:marRight w:val="0"/>
          <w:marTop w:val="0"/>
          <w:marBottom w:val="0"/>
          <w:divBdr>
            <w:top w:val="none" w:sz="0" w:space="0" w:color="auto"/>
            <w:left w:val="none" w:sz="0" w:space="0" w:color="auto"/>
            <w:bottom w:val="none" w:sz="0" w:space="0" w:color="auto"/>
            <w:right w:val="none" w:sz="0" w:space="0" w:color="auto"/>
          </w:divBdr>
        </w:div>
        <w:div w:id="283539754">
          <w:marLeft w:val="640"/>
          <w:marRight w:val="0"/>
          <w:marTop w:val="0"/>
          <w:marBottom w:val="0"/>
          <w:divBdr>
            <w:top w:val="none" w:sz="0" w:space="0" w:color="auto"/>
            <w:left w:val="none" w:sz="0" w:space="0" w:color="auto"/>
            <w:bottom w:val="none" w:sz="0" w:space="0" w:color="auto"/>
            <w:right w:val="none" w:sz="0" w:space="0" w:color="auto"/>
          </w:divBdr>
        </w:div>
        <w:div w:id="1722627747">
          <w:marLeft w:val="640"/>
          <w:marRight w:val="0"/>
          <w:marTop w:val="0"/>
          <w:marBottom w:val="0"/>
          <w:divBdr>
            <w:top w:val="none" w:sz="0" w:space="0" w:color="auto"/>
            <w:left w:val="none" w:sz="0" w:space="0" w:color="auto"/>
            <w:bottom w:val="none" w:sz="0" w:space="0" w:color="auto"/>
            <w:right w:val="none" w:sz="0" w:space="0" w:color="auto"/>
          </w:divBdr>
        </w:div>
        <w:div w:id="638000674">
          <w:marLeft w:val="640"/>
          <w:marRight w:val="0"/>
          <w:marTop w:val="0"/>
          <w:marBottom w:val="0"/>
          <w:divBdr>
            <w:top w:val="none" w:sz="0" w:space="0" w:color="auto"/>
            <w:left w:val="none" w:sz="0" w:space="0" w:color="auto"/>
            <w:bottom w:val="none" w:sz="0" w:space="0" w:color="auto"/>
            <w:right w:val="none" w:sz="0" w:space="0" w:color="auto"/>
          </w:divBdr>
        </w:div>
        <w:div w:id="232932710">
          <w:marLeft w:val="640"/>
          <w:marRight w:val="0"/>
          <w:marTop w:val="0"/>
          <w:marBottom w:val="0"/>
          <w:divBdr>
            <w:top w:val="none" w:sz="0" w:space="0" w:color="auto"/>
            <w:left w:val="none" w:sz="0" w:space="0" w:color="auto"/>
            <w:bottom w:val="none" w:sz="0" w:space="0" w:color="auto"/>
            <w:right w:val="none" w:sz="0" w:space="0" w:color="auto"/>
          </w:divBdr>
        </w:div>
        <w:div w:id="2017531578">
          <w:marLeft w:val="640"/>
          <w:marRight w:val="0"/>
          <w:marTop w:val="0"/>
          <w:marBottom w:val="0"/>
          <w:divBdr>
            <w:top w:val="none" w:sz="0" w:space="0" w:color="auto"/>
            <w:left w:val="none" w:sz="0" w:space="0" w:color="auto"/>
            <w:bottom w:val="none" w:sz="0" w:space="0" w:color="auto"/>
            <w:right w:val="none" w:sz="0" w:space="0" w:color="auto"/>
          </w:divBdr>
        </w:div>
        <w:div w:id="1942057958">
          <w:marLeft w:val="640"/>
          <w:marRight w:val="0"/>
          <w:marTop w:val="0"/>
          <w:marBottom w:val="0"/>
          <w:divBdr>
            <w:top w:val="none" w:sz="0" w:space="0" w:color="auto"/>
            <w:left w:val="none" w:sz="0" w:space="0" w:color="auto"/>
            <w:bottom w:val="none" w:sz="0" w:space="0" w:color="auto"/>
            <w:right w:val="none" w:sz="0" w:space="0" w:color="auto"/>
          </w:divBdr>
        </w:div>
        <w:div w:id="1667591090">
          <w:marLeft w:val="640"/>
          <w:marRight w:val="0"/>
          <w:marTop w:val="0"/>
          <w:marBottom w:val="0"/>
          <w:divBdr>
            <w:top w:val="none" w:sz="0" w:space="0" w:color="auto"/>
            <w:left w:val="none" w:sz="0" w:space="0" w:color="auto"/>
            <w:bottom w:val="none" w:sz="0" w:space="0" w:color="auto"/>
            <w:right w:val="none" w:sz="0" w:space="0" w:color="auto"/>
          </w:divBdr>
        </w:div>
        <w:div w:id="840314803">
          <w:marLeft w:val="640"/>
          <w:marRight w:val="0"/>
          <w:marTop w:val="0"/>
          <w:marBottom w:val="0"/>
          <w:divBdr>
            <w:top w:val="none" w:sz="0" w:space="0" w:color="auto"/>
            <w:left w:val="none" w:sz="0" w:space="0" w:color="auto"/>
            <w:bottom w:val="none" w:sz="0" w:space="0" w:color="auto"/>
            <w:right w:val="none" w:sz="0" w:space="0" w:color="auto"/>
          </w:divBdr>
        </w:div>
      </w:divsChild>
    </w:div>
    <w:div w:id="1842619709">
      <w:bodyDiv w:val="1"/>
      <w:marLeft w:val="0"/>
      <w:marRight w:val="0"/>
      <w:marTop w:val="0"/>
      <w:marBottom w:val="0"/>
      <w:divBdr>
        <w:top w:val="none" w:sz="0" w:space="0" w:color="auto"/>
        <w:left w:val="none" w:sz="0" w:space="0" w:color="auto"/>
        <w:bottom w:val="none" w:sz="0" w:space="0" w:color="auto"/>
        <w:right w:val="none" w:sz="0" w:space="0" w:color="auto"/>
      </w:divBdr>
    </w:div>
    <w:div w:id="1842743874">
      <w:bodyDiv w:val="1"/>
      <w:marLeft w:val="0"/>
      <w:marRight w:val="0"/>
      <w:marTop w:val="0"/>
      <w:marBottom w:val="0"/>
      <w:divBdr>
        <w:top w:val="none" w:sz="0" w:space="0" w:color="auto"/>
        <w:left w:val="none" w:sz="0" w:space="0" w:color="auto"/>
        <w:bottom w:val="none" w:sz="0" w:space="0" w:color="auto"/>
        <w:right w:val="none" w:sz="0" w:space="0" w:color="auto"/>
      </w:divBdr>
    </w:div>
    <w:div w:id="1845632917">
      <w:bodyDiv w:val="1"/>
      <w:marLeft w:val="0"/>
      <w:marRight w:val="0"/>
      <w:marTop w:val="0"/>
      <w:marBottom w:val="0"/>
      <w:divBdr>
        <w:top w:val="none" w:sz="0" w:space="0" w:color="auto"/>
        <w:left w:val="none" w:sz="0" w:space="0" w:color="auto"/>
        <w:bottom w:val="none" w:sz="0" w:space="0" w:color="auto"/>
        <w:right w:val="none" w:sz="0" w:space="0" w:color="auto"/>
      </w:divBdr>
      <w:divsChild>
        <w:div w:id="1105811880">
          <w:marLeft w:val="640"/>
          <w:marRight w:val="0"/>
          <w:marTop w:val="0"/>
          <w:marBottom w:val="0"/>
          <w:divBdr>
            <w:top w:val="none" w:sz="0" w:space="0" w:color="auto"/>
            <w:left w:val="none" w:sz="0" w:space="0" w:color="auto"/>
            <w:bottom w:val="none" w:sz="0" w:space="0" w:color="auto"/>
            <w:right w:val="none" w:sz="0" w:space="0" w:color="auto"/>
          </w:divBdr>
        </w:div>
        <w:div w:id="602347602">
          <w:marLeft w:val="640"/>
          <w:marRight w:val="0"/>
          <w:marTop w:val="0"/>
          <w:marBottom w:val="0"/>
          <w:divBdr>
            <w:top w:val="none" w:sz="0" w:space="0" w:color="auto"/>
            <w:left w:val="none" w:sz="0" w:space="0" w:color="auto"/>
            <w:bottom w:val="none" w:sz="0" w:space="0" w:color="auto"/>
            <w:right w:val="none" w:sz="0" w:space="0" w:color="auto"/>
          </w:divBdr>
        </w:div>
        <w:div w:id="55666655">
          <w:marLeft w:val="640"/>
          <w:marRight w:val="0"/>
          <w:marTop w:val="0"/>
          <w:marBottom w:val="0"/>
          <w:divBdr>
            <w:top w:val="none" w:sz="0" w:space="0" w:color="auto"/>
            <w:left w:val="none" w:sz="0" w:space="0" w:color="auto"/>
            <w:bottom w:val="none" w:sz="0" w:space="0" w:color="auto"/>
            <w:right w:val="none" w:sz="0" w:space="0" w:color="auto"/>
          </w:divBdr>
        </w:div>
        <w:div w:id="2098670225">
          <w:marLeft w:val="640"/>
          <w:marRight w:val="0"/>
          <w:marTop w:val="0"/>
          <w:marBottom w:val="0"/>
          <w:divBdr>
            <w:top w:val="none" w:sz="0" w:space="0" w:color="auto"/>
            <w:left w:val="none" w:sz="0" w:space="0" w:color="auto"/>
            <w:bottom w:val="none" w:sz="0" w:space="0" w:color="auto"/>
            <w:right w:val="none" w:sz="0" w:space="0" w:color="auto"/>
          </w:divBdr>
        </w:div>
        <w:div w:id="167329668">
          <w:marLeft w:val="640"/>
          <w:marRight w:val="0"/>
          <w:marTop w:val="0"/>
          <w:marBottom w:val="0"/>
          <w:divBdr>
            <w:top w:val="none" w:sz="0" w:space="0" w:color="auto"/>
            <w:left w:val="none" w:sz="0" w:space="0" w:color="auto"/>
            <w:bottom w:val="none" w:sz="0" w:space="0" w:color="auto"/>
            <w:right w:val="none" w:sz="0" w:space="0" w:color="auto"/>
          </w:divBdr>
        </w:div>
        <w:div w:id="960263597">
          <w:marLeft w:val="640"/>
          <w:marRight w:val="0"/>
          <w:marTop w:val="0"/>
          <w:marBottom w:val="0"/>
          <w:divBdr>
            <w:top w:val="none" w:sz="0" w:space="0" w:color="auto"/>
            <w:left w:val="none" w:sz="0" w:space="0" w:color="auto"/>
            <w:bottom w:val="none" w:sz="0" w:space="0" w:color="auto"/>
            <w:right w:val="none" w:sz="0" w:space="0" w:color="auto"/>
          </w:divBdr>
        </w:div>
        <w:div w:id="374278185">
          <w:marLeft w:val="640"/>
          <w:marRight w:val="0"/>
          <w:marTop w:val="0"/>
          <w:marBottom w:val="0"/>
          <w:divBdr>
            <w:top w:val="none" w:sz="0" w:space="0" w:color="auto"/>
            <w:left w:val="none" w:sz="0" w:space="0" w:color="auto"/>
            <w:bottom w:val="none" w:sz="0" w:space="0" w:color="auto"/>
            <w:right w:val="none" w:sz="0" w:space="0" w:color="auto"/>
          </w:divBdr>
        </w:div>
        <w:div w:id="137964612">
          <w:marLeft w:val="640"/>
          <w:marRight w:val="0"/>
          <w:marTop w:val="0"/>
          <w:marBottom w:val="0"/>
          <w:divBdr>
            <w:top w:val="none" w:sz="0" w:space="0" w:color="auto"/>
            <w:left w:val="none" w:sz="0" w:space="0" w:color="auto"/>
            <w:bottom w:val="none" w:sz="0" w:space="0" w:color="auto"/>
            <w:right w:val="none" w:sz="0" w:space="0" w:color="auto"/>
          </w:divBdr>
        </w:div>
        <w:div w:id="1315262167">
          <w:marLeft w:val="640"/>
          <w:marRight w:val="0"/>
          <w:marTop w:val="0"/>
          <w:marBottom w:val="0"/>
          <w:divBdr>
            <w:top w:val="none" w:sz="0" w:space="0" w:color="auto"/>
            <w:left w:val="none" w:sz="0" w:space="0" w:color="auto"/>
            <w:bottom w:val="none" w:sz="0" w:space="0" w:color="auto"/>
            <w:right w:val="none" w:sz="0" w:space="0" w:color="auto"/>
          </w:divBdr>
        </w:div>
        <w:div w:id="456874664">
          <w:marLeft w:val="640"/>
          <w:marRight w:val="0"/>
          <w:marTop w:val="0"/>
          <w:marBottom w:val="0"/>
          <w:divBdr>
            <w:top w:val="none" w:sz="0" w:space="0" w:color="auto"/>
            <w:left w:val="none" w:sz="0" w:space="0" w:color="auto"/>
            <w:bottom w:val="none" w:sz="0" w:space="0" w:color="auto"/>
            <w:right w:val="none" w:sz="0" w:space="0" w:color="auto"/>
          </w:divBdr>
        </w:div>
        <w:div w:id="80030314">
          <w:marLeft w:val="640"/>
          <w:marRight w:val="0"/>
          <w:marTop w:val="0"/>
          <w:marBottom w:val="0"/>
          <w:divBdr>
            <w:top w:val="none" w:sz="0" w:space="0" w:color="auto"/>
            <w:left w:val="none" w:sz="0" w:space="0" w:color="auto"/>
            <w:bottom w:val="none" w:sz="0" w:space="0" w:color="auto"/>
            <w:right w:val="none" w:sz="0" w:space="0" w:color="auto"/>
          </w:divBdr>
        </w:div>
        <w:div w:id="862978540">
          <w:marLeft w:val="640"/>
          <w:marRight w:val="0"/>
          <w:marTop w:val="0"/>
          <w:marBottom w:val="0"/>
          <w:divBdr>
            <w:top w:val="none" w:sz="0" w:space="0" w:color="auto"/>
            <w:left w:val="none" w:sz="0" w:space="0" w:color="auto"/>
            <w:bottom w:val="none" w:sz="0" w:space="0" w:color="auto"/>
            <w:right w:val="none" w:sz="0" w:space="0" w:color="auto"/>
          </w:divBdr>
        </w:div>
        <w:div w:id="1090585951">
          <w:marLeft w:val="640"/>
          <w:marRight w:val="0"/>
          <w:marTop w:val="0"/>
          <w:marBottom w:val="0"/>
          <w:divBdr>
            <w:top w:val="none" w:sz="0" w:space="0" w:color="auto"/>
            <w:left w:val="none" w:sz="0" w:space="0" w:color="auto"/>
            <w:bottom w:val="none" w:sz="0" w:space="0" w:color="auto"/>
            <w:right w:val="none" w:sz="0" w:space="0" w:color="auto"/>
          </w:divBdr>
        </w:div>
        <w:div w:id="699942077">
          <w:marLeft w:val="640"/>
          <w:marRight w:val="0"/>
          <w:marTop w:val="0"/>
          <w:marBottom w:val="0"/>
          <w:divBdr>
            <w:top w:val="none" w:sz="0" w:space="0" w:color="auto"/>
            <w:left w:val="none" w:sz="0" w:space="0" w:color="auto"/>
            <w:bottom w:val="none" w:sz="0" w:space="0" w:color="auto"/>
            <w:right w:val="none" w:sz="0" w:space="0" w:color="auto"/>
          </w:divBdr>
        </w:div>
        <w:div w:id="389109724">
          <w:marLeft w:val="640"/>
          <w:marRight w:val="0"/>
          <w:marTop w:val="0"/>
          <w:marBottom w:val="0"/>
          <w:divBdr>
            <w:top w:val="none" w:sz="0" w:space="0" w:color="auto"/>
            <w:left w:val="none" w:sz="0" w:space="0" w:color="auto"/>
            <w:bottom w:val="none" w:sz="0" w:space="0" w:color="auto"/>
            <w:right w:val="none" w:sz="0" w:space="0" w:color="auto"/>
          </w:divBdr>
        </w:div>
        <w:div w:id="943728652">
          <w:marLeft w:val="640"/>
          <w:marRight w:val="0"/>
          <w:marTop w:val="0"/>
          <w:marBottom w:val="0"/>
          <w:divBdr>
            <w:top w:val="none" w:sz="0" w:space="0" w:color="auto"/>
            <w:left w:val="none" w:sz="0" w:space="0" w:color="auto"/>
            <w:bottom w:val="none" w:sz="0" w:space="0" w:color="auto"/>
            <w:right w:val="none" w:sz="0" w:space="0" w:color="auto"/>
          </w:divBdr>
        </w:div>
        <w:div w:id="1824588434">
          <w:marLeft w:val="640"/>
          <w:marRight w:val="0"/>
          <w:marTop w:val="0"/>
          <w:marBottom w:val="0"/>
          <w:divBdr>
            <w:top w:val="none" w:sz="0" w:space="0" w:color="auto"/>
            <w:left w:val="none" w:sz="0" w:space="0" w:color="auto"/>
            <w:bottom w:val="none" w:sz="0" w:space="0" w:color="auto"/>
            <w:right w:val="none" w:sz="0" w:space="0" w:color="auto"/>
          </w:divBdr>
        </w:div>
        <w:div w:id="866941793">
          <w:marLeft w:val="640"/>
          <w:marRight w:val="0"/>
          <w:marTop w:val="0"/>
          <w:marBottom w:val="0"/>
          <w:divBdr>
            <w:top w:val="none" w:sz="0" w:space="0" w:color="auto"/>
            <w:left w:val="none" w:sz="0" w:space="0" w:color="auto"/>
            <w:bottom w:val="none" w:sz="0" w:space="0" w:color="auto"/>
            <w:right w:val="none" w:sz="0" w:space="0" w:color="auto"/>
          </w:divBdr>
        </w:div>
        <w:div w:id="1497838775">
          <w:marLeft w:val="640"/>
          <w:marRight w:val="0"/>
          <w:marTop w:val="0"/>
          <w:marBottom w:val="0"/>
          <w:divBdr>
            <w:top w:val="none" w:sz="0" w:space="0" w:color="auto"/>
            <w:left w:val="none" w:sz="0" w:space="0" w:color="auto"/>
            <w:bottom w:val="none" w:sz="0" w:space="0" w:color="auto"/>
            <w:right w:val="none" w:sz="0" w:space="0" w:color="auto"/>
          </w:divBdr>
        </w:div>
        <w:div w:id="1519663398">
          <w:marLeft w:val="640"/>
          <w:marRight w:val="0"/>
          <w:marTop w:val="0"/>
          <w:marBottom w:val="0"/>
          <w:divBdr>
            <w:top w:val="none" w:sz="0" w:space="0" w:color="auto"/>
            <w:left w:val="none" w:sz="0" w:space="0" w:color="auto"/>
            <w:bottom w:val="none" w:sz="0" w:space="0" w:color="auto"/>
            <w:right w:val="none" w:sz="0" w:space="0" w:color="auto"/>
          </w:divBdr>
        </w:div>
        <w:div w:id="2019696468">
          <w:marLeft w:val="640"/>
          <w:marRight w:val="0"/>
          <w:marTop w:val="0"/>
          <w:marBottom w:val="0"/>
          <w:divBdr>
            <w:top w:val="none" w:sz="0" w:space="0" w:color="auto"/>
            <w:left w:val="none" w:sz="0" w:space="0" w:color="auto"/>
            <w:bottom w:val="none" w:sz="0" w:space="0" w:color="auto"/>
            <w:right w:val="none" w:sz="0" w:space="0" w:color="auto"/>
          </w:divBdr>
        </w:div>
        <w:div w:id="1503006379">
          <w:marLeft w:val="640"/>
          <w:marRight w:val="0"/>
          <w:marTop w:val="0"/>
          <w:marBottom w:val="0"/>
          <w:divBdr>
            <w:top w:val="none" w:sz="0" w:space="0" w:color="auto"/>
            <w:left w:val="none" w:sz="0" w:space="0" w:color="auto"/>
            <w:bottom w:val="none" w:sz="0" w:space="0" w:color="auto"/>
            <w:right w:val="none" w:sz="0" w:space="0" w:color="auto"/>
          </w:divBdr>
        </w:div>
        <w:div w:id="1321421356">
          <w:marLeft w:val="640"/>
          <w:marRight w:val="0"/>
          <w:marTop w:val="0"/>
          <w:marBottom w:val="0"/>
          <w:divBdr>
            <w:top w:val="none" w:sz="0" w:space="0" w:color="auto"/>
            <w:left w:val="none" w:sz="0" w:space="0" w:color="auto"/>
            <w:bottom w:val="none" w:sz="0" w:space="0" w:color="auto"/>
            <w:right w:val="none" w:sz="0" w:space="0" w:color="auto"/>
          </w:divBdr>
        </w:div>
        <w:div w:id="577836137">
          <w:marLeft w:val="640"/>
          <w:marRight w:val="0"/>
          <w:marTop w:val="0"/>
          <w:marBottom w:val="0"/>
          <w:divBdr>
            <w:top w:val="none" w:sz="0" w:space="0" w:color="auto"/>
            <w:left w:val="none" w:sz="0" w:space="0" w:color="auto"/>
            <w:bottom w:val="none" w:sz="0" w:space="0" w:color="auto"/>
            <w:right w:val="none" w:sz="0" w:space="0" w:color="auto"/>
          </w:divBdr>
        </w:div>
        <w:div w:id="342637241">
          <w:marLeft w:val="640"/>
          <w:marRight w:val="0"/>
          <w:marTop w:val="0"/>
          <w:marBottom w:val="0"/>
          <w:divBdr>
            <w:top w:val="none" w:sz="0" w:space="0" w:color="auto"/>
            <w:left w:val="none" w:sz="0" w:space="0" w:color="auto"/>
            <w:bottom w:val="none" w:sz="0" w:space="0" w:color="auto"/>
            <w:right w:val="none" w:sz="0" w:space="0" w:color="auto"/>
          </w:divBdr>
        </w:div>
        <w:div w:id="1869641244">
          <w:marLeft w:val="640"/>
          <w:marRight w:val="0"/>
          <w:marTop w:val="0"/>
          <w:marBottom w:val="0"/>
          <w:divBdr>
            <w:top w:val="none" w:sz="0" w:space="0" w:color="auto"/>
            <w:left w:val="none" w:sz="0" w:space="0" w:color="auto"/>
            <w:bottom w:val="none" w:sz="0" w:space="0" w:color="auto"/>
            <w:right w:val="none" w:sz="0" w:space="0" w:color="auto"/>
          </w:divBdr>
        </w:div>
        <w:div w:id="836306075">
          <w:marLeft w:val="640"/>
          <w:marRight w:val="0"/>
          <w:marTop w:val="0"/>
          <w:marBottom w:val="0"/>
          <w:divBdr>
            <w:top w:val="none" w:sz="0" w:space="0" w:color="auto"/>
            <w:left w:val="none" w:sz="0" w:space="0" w:color="auto"/>
            <w:bottom w:val="none" w:sz="0" w:space="0" w:color="auto"/>
            <w:right w:val="none" w:sz="0" w:space="0" w:color="auto"/>
          </w:divBdr>
        </w:div>
        <w:div w:id="753160742">
          <w:marLeft w:val="640"/>
          <w:marRight w:val="0"/>
          <w:marTop w:val="0"/>
          <w:marBottom w:val="0"/>
          <w:divBdr>
            <w:top w:val="none" w:sz="0" w:space="0" w:color="auto"/>
            <w:left w:val="none" w:sz="0" w:space="0" w:color="auto"/>
            <w:bottom w:val="none" w:sz="0" w:space="0" w:color="auto"/>
            <w:right w:val="none" w:sz="0" w:space="0" w:color="auto"/>
          </w:divBdr>
        </w:div>
        <w:div w:id="421880177">
          <w:marLeft w:val="640"/>
          <w:marRight w:val="0"/>
          <w:marTop w:val="0"/>
          <w:marBottom w:val="0"/>
          <w:divBdr>
            <w:top w:val="none" w:sz="0" w:space="0" w:color="auto"/>
            <w:left w:val="none" w:sz="0" w:space="0" w:color="auto"/>
            <w:bottom w:val="none" w:sz="0" w:space="0" w:color="auto"/>
            <w:right w:val="none" w:sz="0" w:space="0" w:color="auto"/>
          </w:divBdr>
        </w:div>
        <w:div w:id="1416318234">
          <w:marLeft w:val="640"/>
          <w:marRight w:val="0"/>
          <w:marTop w:val="0"/>
          <w:marBottom w:val="0"/>
          <w:divBdr>
            <w:top w:val="none" w:sz="0" w:space="0" w:color="auto"/>
            <w:left w:val="none" w:sz="0" w:space="0" w:color="auto"/>
            <w:bottom w:val="none" w:sz="0" w:space="0" w:color="auto"/>
            <w:right w:val="none" w:sz="0" w:space="0" w:color="auto"/>
          </w:divBdr>
        </w:div>
        <w:div w:id="1811240304">
          <w:marLeft w:val="640"/>
          <w:marRight w:val="0"/>
          <w:marTop w:val="0"/>
          <w:marBottom w:val="0"/>
          <w:divBdr>
            <w:top w:val="none" w:sz="0" w:space="0" w:color="auto"/>
            <w:left w:val="none" w:sz="0" w:space="0" w:color="auto"/>
            <w:bottom w:val="none" w:sz="0" w:space="0" w:color="auto"/>
            <w:right w:val="none" w:sz="0" w:space="0" w:color="auto"/>
          </w:divBdr>
        </w:div>
        <w:div w:id="1571961281">
          <w:marLeft w:val="640"/>
          <w:marRight w:val="0"/>
          <w:marTop w:val="0"/>
          <w:marBottom w:val="0"/>
          <w:divBdr>
            <w:top w:val="none" w:sz="0" w:space="0" w:color="auto"/>
            <w:left w:val="none" w:sz="0" w:space="0" w:color="auto"/>
            <w:bottom w:val="none" w:sz="0" w:space="0" w:color="auto"/>
            <w:right w:val="none" w:sz="0" w:space="0" w:color="auto"/>
          </w:divBdr>
        </w:div>
        <w:div w:id="1255437012">
          <w:marLeft w:val="640"/>
          <w:marRight w:val="0"/>
          <w:marTop w:val="0"/>
          <w:marBottom w:val="0"/>
          <w:divBdr>
            <w:top w:val="none" w:sz="0" w:space="0" w:color="auto"/>
            <w:left w:val="none" w:sz="0" w:space="0" w:color="auto"/>
            <w:bottom w:val="none" w:sz="0" w:space="0" w:color="auto"/>
            <w:right w:val="none" w:sz="0" w:space="0" w:color="auto"/>
          </w:divBdr>
        </w:div>
        <w:div w:id="1746219134">
          <w:marLeft w:val="640"/>
          <w:marRight w:val="0"/>
          <w:marTop w:val="0"/>
          <w:marBottom w:val="0"/>
          <w:divBdr>
            <w:top w:val="none" w:sz="0" w:space="0" w:color="auto"/>
            <w:left w:val="none" w:sz="0" w:space="0" w:color="auto"/>
            <w:bottom w:val="none" w:sz="0" w:space="0" w:color="auto"/>
            <w:right w:val="none" w:sz="0" w:space="0" w:color="auto"/>
          </w:divBdr>
        </w:div>
        <w:div w:id="1680236669">
          <w:marLeft w:val="640"/>
          <w:marRight w:val="0"/>
          <w:marTop w:val="0"/>
          <w:marBottom w:val="0"/>
          <w:divBdr>
            <w:top w:val="none" w:sz="0" w:space="0" w:color="auto"/>
            <w:left w:val="none" w:sz="0" w:space="0" w:color="auto"/>
            <w:bottom w:val="none" w:sz="0" w:space="0" w:color="auto"/>
            <w:right w:val="none" w:sz="0" w:space="0" w:color="auto"/>
          </w:divBdr>
        </w:div>
        <w:div w:id="791753955">
          <w:marLeft w:val="640"/>
          <w:marRight w:val="0"/>
          <w:marTop w:val="0"/>
          <w:marBottom w:val="0"/>
          <w:divBdr>
            <w:top w:val="none" w:sz="0" w:space="0" w:color="auto"/>
            <w:left w:val="none" w:sz="0" w:space="0" w:color="auto"/>
            <w:bottom w:val="none" w:sz="0" w:space="0" w:color="auto"/>
            <w:right w:val="none" w:sz="0" w:space="0" w:color="auto"/>
          </w:divBdr>
        </w:div>
        <w:div w:id="26179800">
          <w:marLeft w:val="640"/>
          <w:marRight w:val="0"/>
          <w:marTop w:val="0"/>
          <w:marBottom w:val="0"/>
          <w:divBdr>
            <w:top w:val="none" w:sz="0" w:space="0" w:color="auto"/>
            <w:left w:val="none" w:sz="0" w:space="0" w:color="auto"/>
            <w:bottom w:val="none" w:sz="0" w:space="0" w:color="auto"/>
            <w:right w:val="none" w:sz="0" w:space="0" w:color="auto"/>
          </w:divBdr>
        </w:div>
        <w:div w:id="688871067">
          <w:marLeft w:val="640"/>
          <w:marRight w:val="0"/>
          <w:marTop w:val="0"/>
          <w:marBottom w:val="0"/>
          <w:divBdr>
            <w:top w:val="none" w:sz="0" w:space="0" w:color="auto"/>
            <w:left w:val="none" w:sz="0" w:space="0" w:color="auto"/>
            <w:bottom w:val="none" w:sz="0" w:space="0" w:color="auto"/>
            <w:right w:val="none" w:sz="0" w:space="0" w:color="auto"/>
          </w:divBdr>
        </w:div>
        <w:div w:id="740254247">
          <w:marLeft w:val="640"/>
          <w:marRight w:val="0"/>
          <w:marTop w:val="0"/>
          <w:marBottom w:val="0"/>
          <w:divBdr>
            <w:top w:val="none" w:sz="0" w:space="0" w:color="auto"/>
            <w:left w:val="none" w:sz="0" w:space="0" w:color="auto"/>
            <w:bottom w:val="none" w:sz="0" w:space="0" w:color="auto"/>
            <w:right w:val="none" w:sz="0" w:space="0" w:color="auto"/>
          </w:divBdr>
        </w:div>
        <w:div w:id="351154627">
          <w:marLeft w:val="640"/>
          <w:marRight w:val="0"/>
          <w:marTop w:val="0"/>
          <w:marBottom w:val="0"/>
          <w:divBdr>
            <w:top w:val="none" w:sz="0" w:space="0" w:color="auto"/>
            <w:left w:val="none" w:sz="0" w:space="0" w:color="auto"/>
            <w:bottom w:val="none" w:sz="0" w:space="0" w:color="auto"/>
            <w:right w:val="none" w:sz="0" w:space="0" w:color="auto"/>
          </w:divBdr>
        </w:div>
        <w:div w:id="430974046">
          <w:marLeft w:val="640"/>
          <w:marRight w:val="0"/>
          <w:marTop w:val="0"/>
          <w:marBottom w:val="0"/>
          <w:divBdr>
            <w:top w:val="none" w:sz="0" w:space="0" w:color="auto"/>
            <w:left w:val="none" w:sz="0" w:space="0" w:color="auto"/>
            <w:bottom w:val="none" w:sz="0" w:space="0" w:color="auto"/>
            <w:right w:val="none" w:sz="0" w:space="0" w:color="auto"/>
          </w:divBdr>
        </w:div>
        <w:div w:id="714551164">
          <w:marLeft w:val="640"/>
          <w:marRight w:val="0"/>
          <w:marTop w:val="0"/>
          <w:marBottom w:val="0"/>
          <w:divBdr>
            <w:top w:val="none" w:sz="0" w:space="0" w:color="auto"/>
            <w:left w:val="none" w:sz="0" w:space="0" w:color="auto"/>
            <w:bottom w:val="none" w:sz="0" w:space="0" w:color="auto"/>
            <w:right w:val="none" w:sz="0" w:space="0" w:color="auto"/>
          </w:divBdr>
        </w:div>
        <w:div w:id="795833209">
          <w:marLeft w:val="640"/>
          <w:marRight w:val="0"/>
          <w:marTop w:val="0"/>
          <w:marBottom w:val="0"/>
          <w:divBdr>
            <w:top w:val="none" w:sz="0" w:space="0" w:color="auto"/>
            <w:left w:val="none" w:sz="0" w:space="0" w:color="auto"/>
            <w:bottom w:val="none" w:sz="0" w:space="0" w:color="auto"/>
            <w:right w:val="none" w:sz="0" w:space="0" w:color="auto"/>
          </w:divBdr>
        </w:div>
        <w:div w:id="111755251">
          <w:marLeft w:val="640"/>
          <w:marRight w:val="0"/>
          <w:marTop w:val="0"/>
          <w:marBottom w:val="0"/>
          <w:divBdr>
            <w:top w:val="none" w:sz="0" w:space="0" w:color="auto"/>
            <w:left w:val="none" w:sz="0" w:space="0" w:color="auto"/>
            <w:bottom w:val="none" w:sz="0" w:space="0" w:color="auto"/>
            <w:right w:val="none" w:sz="0" w:space="0" w:color="auto"/>
          </w:divBdr>
        </w:div>
        <w:div w:id="1872692104">
          <w:marLeft w:val="640"/>
          <w:marRight w:val="0"/>
          <w:marTop w:val="0"/>
          <w:marBottom w:val="0"/>
          <w:divBdr>
            <w:top w:val="none" w:sz="0" w:space="0" w:color="auto"/>
            <w:left w:val="none" w:sz="0" w:space="0" w:color="auto"/>
            <w:bottom w:val="none" w:sz="0" w:space="0" w:color="auto"/>
            <w:right w:val="none" w:sz="0" w:space="0" w:color="auto"/>
          </w:divBdr>
        </w:div>
        <w:div w:id="228538943">
          <w:marLeft w:val="640"/>
          <w:marRight w:val="0"/>
          <w:marTop w:val="0"/>
          <w:marBottom w:val="0"/>
          <w:divBdr>
            <w:top w:val="none" w:sz="0" w:space="0" w:color="auto"/>
            <w:left w:val="none" w:sz="0" w:space="0" w:color="auto"/>
            <w:bottom w:val="none" w:sz="0" w:space="0" w:color="auto"/>
            <w:right w:val="none" w:sz="0" w:space="0" w:color="auto"/>
          </w:divBdr>
        </w:div>
        <w:div w:id="290215236">
          <w:marLeft w:val="640"/>
          <w:marRight w:val="0"/>
          <w:marTop w:val="0"/>
          <w:marBottom w:val="0"/>
          <w:divBdr>
            <w:top w:val="none" w:sz="0" w:space="0" w:color="auto"/>
            <w:left w:val="none" w:sz="0" w:space="0" w:color="auto"/>
            <w:bottom w:val="none" w:sz="0" w:space="0" w:color="auto"/>
            <w:right w:val="none" w:sz="0" w:space="0" w:color="auto"/>
          </w:divBdr>
        </w:div>
        <w:div w:id="790630136">
          <w:marLeft w:val="640"/>
          <w:marRight w:val="0"/>
          <w:marTop w:val="0"/>
          <w:marBottom w:val="0"/>
          <w:divBdr>
            <w:top w:val="none" w:sz="0" w:space="0" w:color="auto"/>
            <w:left w:val="none" w:sz="0" w:space="0" w:color="auto"/>
            <w:bottom w:val="none" w:sz="0" w:space="0" w:color="auto"/>
            <w:right w:val="none" w:sz="0" w:space="0" w:color="auto"/>
          </w:divBdr>
        </w:div>
        <w:div w:id="1352607617">
          <w:marLeft w:val="640"/>
          <w:marRight w:val="0"/>
          <w:marTop w:val="0"/>
          <w:marBottom w:val="0"/>
          <w:divBdr>
            <w:top w:val="none" w:sz="0" w:space="0" w:color="auto"/>
            <w:left w:val="none" w:sz="0" w:space="0" w:color="auto"/>
            <w:bottom w:val="none" w:sz="0" w:space="0" w:color="auto"/>
            <w:right w:val="none" w:sz="0" w:space="0" w:color="auto"/>
          </w:divBdr>
        </w:div>
        <w:div w:id="524562257">
          <w:marLeft w:val="640"/>
          <w:marRight w:val="0"/>
          <w:marTop w:val="0"/>
          <w:marBottom w:val="0"/>
          <w:divBdr>
            <w:top w:val="none" w:sz="0" w:space="0" w:color="auto"/>
            <w:left w:val="none" w:sz="0" w:space="0" w:color="auto"/>
            <w:bottom w:val="none" w:sz="0" w:space="0" w:color="auto"/>
            <w:right w:val="none" w:sz="0" w:space="0" w:color="auto"/>
          </w:divBdr>
        </w:div>
        <w:div w:id="1134641434">
          <w:marLeft w:val="640"/>
          <w:marRight w:val="0"/>
          <w:marTop w:val="0"/>
          <w:marBottom w:val="0"/>
          <w:divBdr>
            <w:top w:val="none" w:sz="0" w:space="0" w:color="auto"/>
            <w:left w:val="none" w:sz="0" w:space="0" w:color="auto"/>
            <w:bottom w:val="none" w:sz="0" w:space="0" w:color="auto"/>
            <w:right w:val="none" w:sz="0" w:space="0" w:color="auto"/>
          </w:divBdr>
        </w:div>
        <w:div w:id="605119636">
          <w:marLeft w:val="640"/>
          <w:marRight w:val="0"/>
          <w:marTop w:val="0"/>
          <w:marBottom w:val="0"/>
          <w:divBdr>
            <w:top w:val="none" w:sz="0" w:space="0" w:color="auto"/>
            <w:left w:val="none" w:sz="0" w:space="0" w:color="auto"/>
            <w:bottom w:val="none" w:sz="0" w:space="0" w:color="auto"/>
            <w:right w:val="none" w:sz="0" w:space="0" w:color="auto"/>
          </w:divBdr>
        </w:div>
        <w:div w:id="726879896">
          <w:marLeft w:val="640"/>
          <w:marRight w:val="0"/>
          <w:marTop w:val="0"/>
          <w:marBottom w:val="0"/>
          <w:divBdr>
            <w:top w:val="none" w:sz="0" w:space="0" w:color="auto"/>
            <w:left w:val="none" w:sz="0" w:space="0" w:color="auto"/>
            <w:bottom w:val="none" w:sz="0" w:space="0" w:color="auto"/>
            <w:right w:val="none" w:sz="0" w:space="0" w:color="auto"/>
          </w:divBdr>
        </w:div>
        <w:div w:id="1027026400">
          <w:marLeft w:val="640"/>
          <w:marRight w:val="0"/>
          <w:marTop w:val="0"/>
          <w:marBottom w:val="0"/>
          <w:divBdr>
            <w:top w:val="none" w:sz="0" w:space="0" w:color="auto"/>
            <w:left w:val="none" w:sz="0" w:space="0" w:color="auto"/>
            <w:bottom w:val="none" w:sz="0" w:space="0" w:color="auto"/>
            <w:right w:val="none" w:sz="0" w:space="0" w:color="auto"/>
          </w:divBdr>
        </w:div>
        <w:div w:id="2097047815">
          <w:marLeft w:val="640"/>
          <w:marRight w:val="0"/>
          <w:marTop w:val="0"/>
          <w:marBottom w:val="0"/>
          <w:divBdr>
            <w:top w:val="none" w:sz="0" w:space="0" w:color="auto"/>
            <w:left w:val="none" w:sz="0" w:space="0" w:color="auto"/>
            <w:bottom w:val="none" w:sz="0" w:space="0" w:color="auto"/>
            <w:right w:val="none" w:sz="0" w:space="0" w:color="auto"/>
          </w:divBdr>
        </w:div>
        <w:div w:id="1800146751">
          <w:marLeft w:val="640"/>
          <w:marRight w:val="0"/>
          <w:marTop w:val="0"/>
          <w:marBottom w:val="0"/>
          <w:divBdr>
            <w:top w:val="none" w:sz="0" w:space="0" w:color="auto"/>
            <w:left w:val="none" w:sz="0" w:space="0" w:color="auto"/>
            <w:bottom w:val="none" w:sz="0" w:space="0" w:color="auto"/>
            <w:right w:val="none" w:sz="0" w:space="0" w:color="auto"/>
          </w:divBdr>
        </w:div>
      </w:divsChild>
    </w:div>
    <w:div w:id="1847016655">
      <w:bodyDiv w:val="1"/>
      <w:marLeft w:val="0"/>
      <w:marRight w:val="0"/>
      <w:marTop w:val="0"/>
      <w:marBottom w:val="0"/>
      <w:divBdr>
        <w:top w:val="none" w:sz="0" w:space="0" w:color="auto"/>
        <w:left w:val="none" w:sz="0" w:space="0" w:color="auto"/>
        <w:bottom w:val="none" w:sz="0" w:space="0" w:color="auto"/>
        <w:right w:val="none" w:sz="0" w:space="0" w:color="auto"/>
      </w:divBdr>
      <w:divsChild>
        <w:div w:id="1589850395">
          <w:marLeft w:val="640"/>
          <w:marRight w:val="0"/>
          <w:marTop w:val="0"/>
          <w:marBottom w:val="0"/>
          <w:divBdr>
            <w:top w:val="none" w:sz="0" w:space="0" w:color="auto"/>
            <w:left w:val="none" w:sz="0" w:space="0" w:color="auto"/>
            <w:bottom w:val="none" w:sz="0" w:space="0" w:color="auto"/>
            <w:right w:val="none" w:sz="0" w:space="0" w:color="auto"/>
          </w:divBdr>
        </w:div>
        <w:div w:id="1813518038">
          <w:marLeft w:val="640"/>
          <w:marRight w:val="0"/>
          <w:marTop w:val="0"/>
          <w:marBottom w:val="0"/>
          <w:divBdr>
            <w:top w:val="none" w:sz="0" w:space="0" w:color="auto"/>
            <w:left w:val="none" w:sz="0" w:space="0" w:color="auto"/>
            <w:bottom w:val="none" w:sz="0" w:space="0" w:color="auto"/>
            <w:right w:val="none" w:sz="0" w:space="0" w:color="auto"/>
          </w:divBdr>
        </w:div>
        <w:div w:id="562763455">
          <w:marLeft w:val="640"/>
          <w:marRight w:val="0"/>
          <w:marTop w:val="0"/>
          <w:marBottom w:val="0"/>
          <w:divBdr>
            <w:top w:val="none" w:sz="0" w:space="0" w:color="auto"/>
            <w:left w:val="none" w:sz="0" w:space="0" w:color="auto"/>
            <w:bottom w:val="none" w:sz="0" w:space="0" w:color="auto"/>
            <w:right w:val="none" w:sz="0" w:space="0" w:color="auto"/>
          </w:divBdr>
        </w:div>
        <w:div w:id="1024793989">
          <w:marLeft w:val="640"/>
          <w:marRight w:val="0"/>
          <w:marTop w:val="0"/>
          <w:marBottom w:val="0"/>
          <w:divBdr>
            <w:top w:val="none" w:sz="0" w:space="0" w:color="auto"/>
            <w:left w:val="none" w:sz="0" w:space="0" w:color="auto"/>
            <w:bottom w:val="none" w:sz="0" w:space="0" w:color="auto"/>
            <w:right w:val="none" w:sz="0" w:space="0" w:color="auto"/>
          </w:divBdr>
        </w:div>
        <w:div w:id="354575585">
          <w:marLeft w:val="640"/>
          <w:marRight w:val="0"/>
          <w:marTop w:val="0"/>
          <w:marBottom w:val="0"/>
          <w:divBdr>
            <w:top w:val="none" w:sz="0" w:space="0" w:color="auto"/>
            <w:left w:val="none" w:sz="0" w:space="0" w:color="auto"/>
            <w:bottom w:val="none" w:sz="0" w:space="0" w:color="auto"/>
            <w:right w:val="none" w:sz="0" w:space="0" w:color="auto"/>
          </w:divBdr>
        </w:div>
        <w:div w:id="1047754425">
          <w:marLeft w:val="640"/>
          <w:marRight w:val="0"/>
          <w:marTop w:val="0"/>
          <w:marBottom w:val="0"/>
          <w:divBdr>
            <w:top w:val="none" w:sz="0" w:space="0" w:color="auto"/>
            <w:left w:val="none" w:sz="0" w:space="0" w:color="auto"/>
            <w:bottom w:val="none" w:sz="0" w:space="0" w:color="auto"/>
            <w:right w:val="none" w:sz="0" w:space="0" w:color="auto"/>
          </w:divBdr>
        </w:div>
        <w:div w:id="1225528885">
          <w:marLeft w:val="640"/>
          <w:marRight w:val="0"/>
          <w:marTop w:val="0"/>
          <w:marBottom w:val="0"/>
          <w:divBdr>
            <w:top w:val="none" w:sz="0" w:space="0" w:color="auto"/>
            <w:left w:val="none" w:sz="0" w:space="0" w:color="auto"/>
            <w:bottom w:val="none" w:sz="0" w:space="0" w:color="auto"/>
            <w:right w:val="none" w:sz="0" w:space="0" w:color="auto"/>
          </w:divBdr>
        </w:div>
        <w:div w:id="2015330268">
          <w:marLeft w:val="640"/>
          <w:marRight w:val="0"/>
          <w:marTop w:val="0"/>
          <w:marBottom w:val="0"/>
          <w:divBdr>
            <w:top w:val="none" w:sz="0" w:space="0" w:color="auto"/>
            <w:left w:val="none" w:sz="0" w:space="0" w:color="auto"/>
            <w:bottom w:val="none" w:sz="0" w:space="0" w:color="auto"/>
            <w:right w:val="none" w:sz="0" w:space="0" w:color="auto"/>
          </w:divBdr>
        </w:div>
        <w:div w:id="1366785994">
          <w:marLeft w:val="640"/>
          <w:marRight w:val="0"/>
          <w:marTop w:val="0"/>
          <w:marBottom w:val="0"/>
          <w:divBdr>
            <w:top w:val="none" w:sz="0" w:space="0" w:color="auto"/>
            <w:left w:val="none" w:sz="0" w:space="0" w:color="auto"/>
            <w:bottom w:val="none" w:sz="0" w:space="0" w:color="auto"/>
            <w:right w:val="none" w:sz="0" w:space="0" w:color="auto"/>
          </w:divBdr>
        </w:div>
        <w:div w:id="382948942">
          <w:marLeft w:val="640"/>
          <w:marRight w:val="0"/>
          <w:marTop w:val="0"/>
          <w:marBottom w:val="0"/>
          <w:divBdr>
            <w:top w:val="none" w:sz="0" w:space="0" w:color="auto"/>
            <w:left w:val="none" w:sz="0" w:space="0" w:color="auto"/>
            <w:bottom w:val="none" w:sz="0" w:space="0" w:color="auto"/>
            <w:right w:val="none" w:sz="0" w:space="0" w:color="auto"/>
          </w:divBdr>
        </w:div>
        <w:div w:id="492717165">
          <w:marLeft w:val="640"/>
          <w:marRight w:val="0"/>
          <w:marTop w:val="0"/>
          <w:marBottom w:val="0"/>
          <w:divBdr>
            <w:top w:val="none" w:sz="0" w:space="0" w:color="auto"/>
            <w:left w:val="none" w:sz="0" w:space="0" w:color="auto"/>
            <w:bottom w:val="none" w:sz="0" w:space="0" w:color="auto"/>
            <w:right w:val="none" w:sz="0" w:space="0" w:color="auto"/>
          </w:divBdr>
        </w:div>
        <w:div w:id="815418329">
          <w:marLeft w:val="640"/>
          <w:marRight w:val="0"/>
          <w:marTop w:val="0"/>
          <w:marBottom w:val="0"/>
          <w:divBdr>
            <w:top w:val="none" w:sz="0" w:space="0" w:color="auto"/>
            <w:left w:val="none" w:sz="0" w:space="0" w:color="auto"/>
            <w:bottom w:val="none" w:sz="0" w:space="0" w:color="auto"/>
            <w:right w:val="none" w:sz="0" w:space="0" w:color="auto"/>
          </w:divBdr>
        </w:div>
        <w:div w:id="1864859611">
          <w:marLeft w:val="640"/>
          <w:marRight w:val="0"/>
          <w:marTop w:val="0"/>
          <w:marBottom w:val="0"/>
          <w:divBdr>
            <w:top w:val="none" w:sz="0" w:space="0" w:color="auto"/>
            <w:left w:val="none" w:sz="0" w:space="0" w:color="auto"/>
            <w:bottom w:val="none" w:sz="0" w:space="0" w:color="auto"/>
            <w:right w:val="none" w:sz="0" w:space="0" w:color="auto"/>
          </w:divBdr>
        </w:div>
        <w:div w:id="502672840">
          <w:marLeft w:val="640"/>
          <w:marRight w:val="0"/>
          <w:marTop w:val="0"/>
          <w:marBottom w:val="0"/>
          <w:divBdr>
            <w:top w:val="none" w:sz="0" w:space="0" w:color="auto"/>
            <w:left w:val="none" w:sz="0" w:space="0" w:color="auto"/>
            <w:bottom w:val="none" w:sz="0" w:space="0" w:color="auto"/>
            <w:right w:val="none" w:sz="0" w:space="0" w:color="auto"/>
          </w:divBdr>
        </w:div>
        <w:div w:id="1862626404">
          <w:marLeft w:val="640"/>
          <w:marRight w:val="0"/>
          <w:marTop w:val="0"/>
          <w:marBottom w:val="0"/>
          <w:divBdr>
            <w:top w:val="none" w:sz="0" w:space="0" w:color="auto"/>
            <w:left w:val="none" w:sz="0" w:space="0" w:color="auto"/>
            <w:bottom w:val="none" w:sz="0" w:space="0" w:color="auto"/>
            <w:right w:val="none" w:sz="0" w:space="0" w:color="auto"/>
          </w:divBdr>
        </w:div>
        <w:div w:id="1325208995">
          <w:marLeft w:val="640"/>
          <w:marRight w:val="0"/>
          <w:marTop w:val="0"/>
          <w:marBottom w:val="0"/>
          <w:divBdr>
            <w:top w:val="none" w:sz="0" w:space="0" w:color="auto"/>
            <w:left w:val="none" w:sz="0" w:space="0" w:color="auto"/>
            <w:bottom w:val="none" w:sz="0" w:space="0" w:color="auto"/>
            <w:right w:val="none" w:sz="0" w:space="0" w:color="auto"/>
          </w:divBdr>
        </w:div>
        <w:div w:id="365445311">
          <w:marLeft w:val="640"/>
          <w:marRight w:val="0"/>
          <w:marTop w:val="0"/>
          <w:marBottom w:val="0"/>
          <w:divBdr>
            <w:top w:val="none" w:sz="0" w:space="0" w:color="auto"/>
            <w:left w:val="none" w:sz="0" w:space="0" w:color="auto"/>
            <w:bottom w:val="none" w:sz="0" w:space="0" w:color="auto"/>
            <w:right w:val="none" w:sz="0" w:space="0" w:color="auto"/>
          </w:divBdr>
        </w:div>
        <w:div w:id="2028873445">
          <w:marLeft w:val="640"/>
          <w:marRight w:val="0"/>
          <w:marTop w:val="0"/>
          <w:marBottom w:val="0"/>
          <w:divBdr>
            <w:top w:val="none" w:sz="0" w:space="0" w:color="auto"/>
            <w:left w:val="none" w:sz="0" w:space="0" w:color="auto"/>
            <w:bottom w:val="none" w:sz="0" w:space="0" w:color="auto"/>
            <w:right w:val="none" w:sz="0" w:space="0" w:color="auto"/>
          </w:divBdr>
        </w:div>
        <w:div w:id="925960396">
          <w:marLeft w:val="640"/>
          <w:marRight w:val="0"/>
          <w:marTop w:val="0"/>
          <w:marBottom w:val="0"/>
          <w:divBdr>
            <w:top w:val="none" w:sz="0" w:space="0" w:color="auto"/>
            <w:left w:val="none" w:sz="0" w:space="0" w:color="auto"/>
            <w:bottom w:val="none" w:sz="0" w:space="0" w:color="auto"/>
            <w:right w:val="none" w:sz="0" w:space="0" w:color="auto"/>
          </w:divBdr>
        </w:div>
        <w:div w:id="2118210189">
          <w:marLeft w:val="640"/>
          <w:marRight w:val="0"/>
          <w:marTop w:val="0"/>
          <w:marBottom w:val="0"/>
          <w:divBdr>
            <w:top w:val="none" w:sz="0" w:space="0" w:color="auto"/>
            <w:left w:val="none" w:sz="0" w:space="0" w:color="auto"/>
            <w:bottom w:val="none" w:sz="0" w:space="0" w:color="auto"/>
            <w:right w:val="none" w:sz="0" w:space="0" w:color="auto"/>
          </w:divBdr>
        </w:div>
        <w:div w:id="275790057">
          <w:marLeft w:val="640"/>
          <w:marRight w:val="0"/>
          <w:marTop w:val="0"/>
          <w:marBottom w:val="0"/>
          <w:divBdr>
            <w:top w:val="none" w:sz="0" w:space="0" w:color="auto"/>
            <w:left w:val="none" w:sz="0" w:space="0" w:color="auto"/>
            <w:bottom w:val="none" w:sz="0" w:space="0" w:color="auto"/>
            <w:right w:val="none" w:sz="0" w:space="0" w:color="auto"/>
          </w:divBdr>
        </w:div>
        <w:div w:id="1469199772">
          <w:marLeft w:val="640"/>
          <w:marRight w:val="0"/>
          <w:marTop w:val="0"/>
          <w:marBottom w:val="0"/>
          <w:divBdr>
            <w:top w:val="none" w:sz="0" w:space="0" w:color="auto"/>
            <w:left w:val="none" w:sz="0" w:space="0" w:color="auto"/>
            <w:bottom w:val="none" w:sz="0" w:space="0" w:color="auto"/>
            <w:right w:val="none" w:sz="0" w:space="0" w:color="auto"/>
          </w:divBdr>
        </w:div>
        <w:div w:id="922489214">
          <w:marLeft w:val="640"/>
          <w:marRight w:val="0"/>
          <w:marTop w:val="0"/>
          <w:marBottom w:val="0"/>
          <w:divBdr>
            <w:top w:val="none" w:sz="0" w:space="0" w:color="auto"/>
            <w:left w:val="none" w:sz="0" w:space="0" w:color="auto"/>
            <w:bottom w:val="none" w:sz="0" w:space="0" w:color="auto"/>
            <w:right w:val="none" w:sz="0" w:space="0" w:color="auto"/>
          </w:divBdr>
        </w:div>
        <w:div w:id="161087741">
          <w:marLeft w:val="640"/>
          <w:marRight w:val="0"/>
          <w:marTop w:val="0"/>
          <w:marBottom w:val="0"/>
          <w:divBdr>
            <w:top w:val="none" w:sz="0" w:space="0" w:color="auto"/>
            <w:left w:val="none" w:sz="0" w:space="0" w:color="auto"/>
            <w:bottom w:val="none" w:sz="0" w:space="0" w:color="auto"/>
            <w:right w:val="none" w:sz="0" w:space="0" w:color="auto"/>
          </w:divBdr>
        </w:div>
        <w:div w:id="1917739556">
          <w:marLeft w:val="640"/>
          <w:marRight w:val="0"/>
          <w:marTop w:val="0"/>
          <w:marBottom w:val="0"/>
          <w:divBdr>
            <w:top w:val="none" w:sz="0" w:space="0" w:color="auto"/>
            <w:left w:val="none" w:sz="0" w:space="0" w:color="auto"/>
            <w:bottom w:val="none" w:sz="0" w:space="0" w:color="auto"/>
            <w:right w:val="none" w:sz="0" w:space="0" w:color="auto"/>
          </w:divBdr>
        </w:div>
        <w:div w:id="729815394">
          <w:marLeft w:val="640"/>
          <w:marRight w:val="0"/>
          <w:marTop w:val="0"/>
          <w:marBottom w:val="0"/>
          <w:divBdr>
            <w:top w:val="none" w:sz="0" w:space="0" w:color="auto"/>
            <w:left w:val="none" w:sz="0" w:space="0" w:color="auto"/>
            <w:bottom w:val="none" w:sz="0" w:space="0" w:color="auto"/>
            <w:right w:val="none" w:sz="0" w:space="0" w:color="auto"/>
          </w:divBdr>
        </w:div>
        <w:div w:id="1549806546">
          <w:marLeft w:val="640"/>
          <w:marRight w:val="0"/>
          <w:marTop w:val="0"/>
          <w:marBottom w:val="0"/>
          <w:divBdr>
            <w:top w:val="none" w:sz="0" w:space="0" w:color="auto"/>
            <w:left w:val="none" w:sz="0" w:space="0" w:color="auto"/>
            <w:bottom w:val="none" w:sz="0" w:space="0" w:color="auto"/>
            <w:right w:val="none" w:sz="0" w:space="0" w:color="auto"/>
          </w:divBdr>
        </w:div>
        <w:div w:id="528108942">
          <w:marLeft w:val="640"/>
          <w:marRight w:val="0"/>
          <w:marTop w:val="0"/>
          <w:marBottom w:val="0"/>
          <w:divBdr>
            <w:top w:val="none" w:sz="0" w:space="0" w:color="auto"/>
            <w:left w:val="none" w:sz="0" w:space="0" w:color="auto"/>
            <w:bottom w:val="none" w:sz="0" w:space="0" w:color="auto"/>
            <w:right w:val="none" w:sz="0" w:space="0" w:color="auto"/>
          </w:divBdr>
        </w:div>
        <w:div w:id="1654094581">
          <w:marLeft w:val="640"/>
          <w:marRight w:val="0"/>
          <w:marTop w:val="0"/>
          <w:marBottom w:val="0"/>
          <w:divBdr>
            <w:top w:val="none" w:sz="0" w:space="0" w:color="auto"/>
            <w:left w:val="none" w:sz="0" w:space="0" w:color="auto"/>
            <w:bottom w:val="none" w:sz="0" w:space="0" w:color="auto"/>
            <w:right w:val="none" w:sz="0" w:space="0" w:color="auto"/>
          </w:divBdr>
        </w:div>
        <w:div w:id="1199659687">
          <w:marLeft w:val="640"/>
          <w:marRight w:val="0"/>
          <w:marTop w:val="0"/>
          <w:marBottom w:val="0"/>
          <w:divBdr>
            <w:top w:val="none" w:sz="0" w:space="0" w:color="auto"/>
            <w:left w:val="none" w:sz="0" w:space="0" w:color="auto"/>
            <w:bottom w:val="none" w:sz="0" w:space="0" w:color="auto"/>
            <w:right w:val="none" w:sz="0" w:space="0" w:color="auto"/>
          </w:divBdr>
        </w:div>
        <w:div w:id="1261522930">
          <w:marLeft w:val="640"/>
          <w:marRight w:val="0"/>
          <w:marTop w:val="0"/>
          <w:marBottom w:val="0"/>
          <w:divBdr>
            <w:top w:val="none" w:sz="0" w:space="0" w:color="auto"/>
            <w:left w:val="none" w:sz="0" w:space="0" w:color="auto"/>
            <w:bottom w:val="none" w:sz="0" w:space="0" w:color="auto"/>
            <w:right w:val="none" w:sz="0" w:space="0" w:color="auto"/>
          </w:divBdr>
        </w:div>
        <w:div w:id="450512743">
          <w:marLeft w:val="640"/>
          <w:marRight w:val="0"/>
          <w:marTop w:val="0"/>
          <w:marBottom w:val="0"/>
          <w:divBdr>
            <w:top w:val="none" w:sz="0" w:space="0" w:color="auto"/>
            <w:left w:val="none" w:sz="0" w:space="0" w:color="auto"/>
            <w:bottom w:val="none" w:sz="0" w:space="0" w:color="auto"/>
            <w:right w:val="none" w:sz="0" w:space="0" w:color="auto"/>
          </w:divBdr>
        </w:div>
        <w:div w:id="1541092289">
          <w:marLeft w:val="640"/>
          <w:marRight w:val="0"/>
          <w:marTop w:val="0"/>
          <w:marBottom w:val="0"/>
          <w:divBdr>
            <w:top w:val="none" w:sz="0" w:space="0" w:color="auto"/>
            <w:left w:val="none" w:sz="0" w:space="0" w:color="auto"/>
            <w:bottom w:val="none" w:sz="0" w:space="0" w:color="auto"/>
            <w:right w:val="none" w:sz="0" w:space="0" w:color="auto"/>
          </w:divBdr>
        </w:div>
        <w:div w:id="50732378">
          <w:marLeft w:val="640"/>
          <w:marRight w:val="0"/>
          <w:marTop w:val="0"/>
          <w:marBottom w:val="0"/>
          <w:divBdr>
            <w:top w:val="none" w:sz="0" w:space="0" w:color="auto"/>
            <w:left w:val="none" w:sz="0" w:space="0" w:color="auto"/>
            <w:bottom w:val="none" w:sz="0" w:space="0" w:color="auto"/>
            <w:right w:val="none" w:sz="0" w:space="0" w:color="auto"/>
          </w:divBdr>
        </w:div>
        <w:div w:id="96411763">
          <w:marLeft w:val="640"/>
          <w:marRight w:val="0"/>
          <w:marTop w:val="0"/>
          <w:marBottom w:val="0"/>
          <w:divBdr>
            <w:top w:val="none" w:sz="0" w:space="0" w:color="auto"/>
            <w:left w:val="none" w:sz="0" w:space="0" w:color="auto"/>
            <w:bottom w:val="none" w:sz="0" w:space="0" w:color="auto"/>
            <w:right w:val="none" w:sz="0" w:space="0" w:color="auto"/>
          </w:divBdr>
        </w:div>
        <w:div w:id="1969121497">
          <w:marLeft w:val="640"/>
          <w:marRight w:val="0"/>
          <w:marTop w:val="0"/>
          <w:marBottom w:val="0"/>
          <w:divBdr>
            <w:top w:val="none" w:sz="0" w:space="0" w:color="auto"/>
            <w:left w:val="none" w:sz="0" w:space="0" w:color="auto"/>
            <w:bottom w:val="none" w:sz="0" w:space="0" w:color="auto"/>
            <w:right w:val="none" w:sz="0" w:space="0" w:color="auto"/>
          </w:divBdr>
        </w:div>
        <w:div w:id="30690376">
          <w:marLeft w:val="640"/>
          <w:marRight w:val="0"/>
          <w:marTop w:val="0"/>
          <w:marBottom w:val="0"/>
          <w:divBdr>
            <w:top w:val="none" w:sz="0" w:space="0" w:color="auto"/>
            <w:left w:val="none" w:sz="0" w:space="0" w:color="auto"/>
            <w:bottom w:val="none" w:sz="0" w:space="0" w:color="auto"/>
            <w:right w:val="none" w:sz="0" w:space="0" w:color="auto"/>
          </w:divBdr>
        </w:div>
        <w:div w:id="256714119">
          <w:marLeft w:val="640"/>
          <w:marRight w:val="0"/>
          <w:marTop w:val="0"/>
          <w:marBottom w:val="0"/>
          <w:divBdr>
            <w:top w:val="none" w:sz="0" w:space="0" w:color="auto"/>
            <w:left w:val="none" w:sz="0" w:space="0" w:color="auto"/>
            <w:bottom w:val="none" w:sz="0" w:space="0" w:color="auto"/>
            <w:right w:val="none" w:sz="0" w:space="0" w:color="auto"/>
          </w:divBdr>
        </w:div>
        <w:div w:id="1163163976">
          <w:marLeft w:val="640"/>
          <w:marRight w:val="0"/>
          <w:marTop w:val="0"/>
          <w:marBottom w:val="0"/>
          <w:divBdr>
            <w:top w:val="none" w:sz="0" w:space="0" w:color="auto"/>
            <w:left w:val="none" w:sz="0" w:space="0" w:color="auto"/>
            <w:bottom w:val="none" w:sz="0" w:space="0" w:color="auto"/>
            <w:right w:val="none" w:sz="0" w:space="0" w:color="auto"/>
          </w:divBdr>
        </w:div>
        <w:div w:id="1787576970">
          <w:marLeft w:val="640"/>
          <w:marRight w:val="0"/>
          <w:marTop w:val="0"/>
          <w:marBottom w:val="0"/>
          <w:divBdr>
            <w:top w:val="none" w:sz="0" w:space="0" w:color="auto"/>
            <w:left w:val="none" w:sz="0" w:space="0" w:color="auto"/>
            <w:bottom w:val="none" w:sz="0" w:space="0" w:color="auto"/>
            <w:right w:val="none" w:sz="0" w:space="0" w:color="auto"/>
          </w:divBdr>
        </w:div>
        <w:div w:id="954335901">
          <w:marLeft w:val="640"/>
          <w:marRight w:val="0"/>
          <w:marTop w:val="0"/>
          <w:marBottom w:val="0"/>
          <w:divBdr>
            <w:top w:val="none" w:sz="0" w:space="0" w:color="auto"/>
            <w:left w:val="none" w:sz="0" w:space="0" w:color="auto"/>
            <w:bottom w:val="none" w:sz="0" w:space="0" w:color="auto"/>
            <w:right w:val="none" w:sz="0" w:space="0" w:color="auto"/>
          </w:divBdr>
        </w:div>
        <w:div w:id="1198852832">
          <w:marLeft w:val="640"/>
          <w:marRight w:val="0"/>
          <w:marTop w:val="0"/>
          <w:marBottom w:val="0"/>
          <w:divBdr>
            <w:top w:val="none" w:sz="0" w:space="0" w:color="auto"/>
            <w:left w:val="none" w:sz="0" w:space="0" w:color="auto"/>
            <w:bottom w:val="none" w:sz="0" w:space="0" w:color="auto"/>
            <w:right w:val="none" w:sz="0" w:space="0" w:color="auto"/>
          </w:divBdr>
        </w:div>
        <w:div w:id="1119452854">
          <w:marLeft w:val="640"/>
          <w:marRight w:val="0"/>
          <w:marTop w:val="0"/>
          <w:marBottom w:val="0"/>
          <w:divBdr>
            <w:top w:val="none" w:sz="0" w:space="0" w:color="auto"/>
            <w:left w:val="none" w:sz="0" w:space="0" w:color="auto"/>
            <w:bottom w:val="none" w:sz="0" w:space="0" w:color="auto"/>
            <w:right w:val="none" w:sz="0" w:space="0" w:color="auto"/>
          </w:divBdr>
        </w:div>
        <w:div w:id="827525503">
          <w:marLeft w:val="640"/>
          <w:marRight w:val="0"/>
          <w:marTop w:val="0"/>
          <w:marBottom w:val="0"/>
          <w:divBdr>
            <w:top w:val="none" w:sz="0" w:space="0" w:color="auto"/>
            <w:left w:val="none" w:sz="0" w:space="0" w:color="auto"/>
            <w:bottom w:val="none" w:sz="0" w:space="0" w:color="auto"/>
            <w:right w:val="none" w:sz="0" w:space="0" w:color="auto"/>
          </w:divBdr>
        </w:div>
        <w:div w:id="1302349485">
          <w:marLeft w:val="640"/>
          <w:marRight w:val="0"/>
          <w:marTop w:val="0"/>
          <w:marBottom w:val="0"/>
          <w:divBdr>
            <w:top w:val="none" w:sz="0" w:space="0" w:color="auto"/>
            <w:left w:val="none" w:sz="0" w:space="0" w:color="auto"/>
            <w:bottom w:val="none" w:sz="0" w:space="0" w:color="auto"/>
            <w:right w:val="none" w:sz="0" w:space="0" w:color="auto"/>
          </w:divBdr>
        </w:div>
        <w:div w:id="129134616">
          <w:marLeft w:val="640"/>
          <w:marRight w:val="0"/>
          <w:marTop w:val="0"/>
          <w:marBottom w:val="0"/>
          <w:divBdr>
            <w:top w:val="none" w:sz="0" w:space="0" w:color="auto"/>
            <w:left w:val="none" w:sz="0" w:space="0" w:color="auto"/>
            <w:bottom w:val="none" w:sz="0" w:space="0" w:color="auto"/>
            <w:right w:val="none" w:sz="0" w:space="0" w:color="auto"/>
          </w:divBdr>
        </w:div>
        <w:div w:id="1694064648">
          <w:marLeft w:val="640"/>
          <w:marRight w:val="0"/>
          <w:marTop w:val="0"/>
          <w:marBottom w:val="0"/>
          <w:divBdr>
            <w:top w:val="none" w:sz="0" w:space="0" w:color="auto"/>
            <w:left w:val="none" w:sz="0" w:space="0" w:color="auto"/>
            <w:bottom w:val="none" w:sz="0" w:space="0" w:color="auto"/>
            <w:right w:val="none" w:sz="0" w:space="0" w:color="auto"/>
          </w:divBdr>
        </w:div>
        <w:div w:id="1201281416">
          <w:marLeft w:val="640"/>
          <w:marRight w:val="0"/>
          <w:marTop w:val="0"/>
          <w:marBottom w:val="0"/>
          <w:divBdr>
            <w:top w:val="none" w:sz="0" w:space="0" w:color="auto"/>
            <w:left w:val="none" w:sz="0" w:space="0" w:color="auto"/>
            <w:bottom w:val="none" w:sz="0" w:space="0" w:color="auto"/>
            <w:right w:val="none" w:sz="0" w:space="0" w:color="auto"/>
          </w:divBdr>
        </w:div>
        <w:div w:id="73943757">
          <w:marLeft w:val="640"/>
          <w:marRight w:val="0"/>
          <w:marTop w:val="0"/>
          <w:marBottom w:val="0"/>
          <w:divBdr>
            <w:top w:val="none" w:sz="0" w:space="0" w:color="auto"/>
            <w:left w:val="none" w:sz="0" w:space="0" w:color="auto"/>
            <w:bottom w:val="none" w:sz="0" w:space="0" w:color="auto"/>
            <w:right w:val="none" w:sz="0" w:space="0" w:color="auto"/>
          </w:divBdr>
        </w:div>
        <w:div w:id="788548128">
          <w:marLeft w:val="640"/>
          <w:marRight w:val="0"/>
          <w:marTop w:val="0"/>
          <w:marBottom w:val="0"/>
          <w:divBdr>
            <w:top w:val="none" w:sz="0" w:space="0" w:color="auto"/>
            <w:left w:val="none" w:sz="0" w:space="0" w:color="auto"/>
            <w:bottom w:val="none" w:sz="0" w:space="0" w:color="auto"/>
            <w:right w:val="none" w:sz="0" w:space="0" w:color="auto"/>
          </w:divBdr>
        </w:div>
        <w:div w:id="1146512716">
          <w:marLeft w:val="640"/>
          <w:marRight w:val="0"/>
          <w:marTop w:val="0"/>
          <w:marBottom w:val="0"/>
          <w:divBdr>
            <w:top w:val="none" w:sz="0" w:space="0" w:color="auto"/>
            <w:left w:val="none" w:sz="0" w:space="0" w:color="auto"/>
            <w:bottom w:val="none" w:sz="0" w:space="0" w:color="auto"/>
            <w:right w:val="none" w:sz="0" w:space="0" w:color="auto"/>
          </w:divBdr>
        </w:div>
        <w:div w:id="1297639605">
          <w:marLeft w:val="640"/>
          <w:marRight w:val="0"/>
          <w:marTop w:val="0"/>
          <w:marBottom w:val="0"/>
          <w:divBdr>
            <w:top w:val="none" w:sz="0" w:space="0" w:color="auto"/>
            <w:left w:val="none" w:sz="0" w:space="0" w:color="auto"/>
            <w:bottom w:val="none" w:sz="0" w:space="0" w:color="auto"/>
            <w:right w:val="none" w:sz="0" w:space="0" w:color="auto"/>
          </w:divBdr>
        </w:div>
        <w:div w:id="528952612">
          <w:marLeft w:val="640"/>
          <w:marRight w:val="0"/>
          <w:marTop w:val="0"/>
          <w:marBottom w:val="0"/>
          <w:divBdr>
            <w:top w:val="none" w:sz="0" w:space="0" w:color="auto"/>
            <w:left w:val="none" w:sz="0" w:space="0" w:color="auto"/>
            <w:bottom w:val="none" w:sz="0" w:space="0" w:color="auto"/>
            <w:right w:val="none" w:sz="0" w:space="0" w:color="auto"/>
          </w:divBdr>
        </w:div>
        <w:div w:id="1393851855">
          <w:marLeft w:val="640"/>
          <w:marRight w:val="0"/>
          <w:marTop w:val="0"/>
          <w:marBottom w:val="0"/>
          <w:divBdr>
            <w:top w:val="none" w:sz="0" w:space="0" w:color="auto"/>
            <w:left w:val="none" w:sz="0" w:space="0" w:color="auto"/>
            <w:bottom w:val="none" w:sz="0" w:space="0" w:color="auto"/>
            <w:right w:val="none" w:sz="0" w:space="0" w:color="auto"/>
          </w:divBdr>
        </w:div>
        <w:div w:id="530344106">
          <w:marLeft w:val="640"/>
          <w:marRight w:val="0"/>
          <w:marTop w:val="0"/>
          <w:marBottom w:val="0"/>
          <w:divBdr>
            <w:top w:val="none" w:sz="0" w:space="0" w:color="auto"/>
            <w:left w:val="none" w:sz="0" w:space="0" w:color="auto"/>
            <w:bottom w:val="none" w:sz="0" w:space="0" w:color="auto"/>
            <w:right w:val="none" w:sz="0" w:space="0" w:color="auto"/>
          </w:divBdr>
        </w:div>
        <w:div w:id="1559365670">
          <w:marLeft w:val="640"/>
          <w:marRight w:val="0"/>
          <w:marTop w:val="0"/>
          <w:marBottom w:val="0"/>
          <w:divBdr>
            <w:top w:val="none" w:sz="0" w:space="0" w:color="auto"/>
            <w:left w:val="none" w:sz="0" w:space="0" w:color="auto"/>
            <w:bottom w:val="none" w:sz="0" w:space="0" w:color="auto"/>
            <w:right w:val="none" w:sz="0" w:space="0" w:color="auto"/>
          </w:divBdr>
        </w:div>
        <w:div w:id="291715235">
          <w:marLeft w:val="640"/>
          <w:marRight w:val="0"/>
          <w:marTop w:val="0"/>
          <w:marBottom w:val="0"/>
          <w:divBdr>
            <w:top w:val="none" w:sz="0" w:space="0" w:color="auto"/>
            <w:left w:val="none" w:sz="0" w:space="0" w:color="auto"/>
            <w:bottom w:val="none" w:sz="0" w:space="0" w:color="auto"/>
            <w:right w:val="none" w:sz="0" w:space="0" w:color="auto"/>
          </w:divBdr>
        </w:div>
        <w:div w:id="1504121748">
          <w:marLeft w:val="640"/>
          <w:marRight w:val="0"/>
          <w:marTop w:val="0"/>
          <w:marBottom w:val="0"/>
          <w:divBdr>
            <w:top w:val="none" w:sz="0" w:space="0" w:color="auto"/>
            <w:left w:val="none" w:sz="0" w:space="0" w:color="auto"/>
            <w:bottom w:val="none" w:sz="0" w:space="0" w:color="auto"/>
            <w:right w:val="none" w:sz="0" w:space="0" w:color="auto"/>
          </w:divBdr>
        </w:div>
        <w:div w:id="512306862">
          <w:marLeft w:val="640"/>
          <w:marRight w:val="0"/>
          <w:marTop w:val="0"/>
          <w:marBottom w:val="0"/>
          <w:divBdr>
            <w:top w:val="none" w:sz="0" w:space="0" w:color="auto"/>
            <w:left w:val="none" w:sz="0" w:space="0" w:color="auto"/>
            <w:bottom w:val="none" w:sz="0" w:space="0" w:color="auto"/>
            <w:right w:val="none" w:sz="0" w:space="0" w:color="auto"/>
          </w:divBdr>
        </w:div>
        <w:div w:id="1416822869">
          <w:marLeft w:val="640"/>
          <w:marRight w:val="0"/>
          <w:marTop w:val="0"/>
          <w:marBottom w:val="0"/>
          <w:divBdr>
            <w:top w:val="none" w:sz="0" w:space="0" w:color="auto"/>
            <w:left w:val="none" w:sz="0" w:space="0" w:color="auto"/>
            <w:bottom w:val="none" w:sz="0" w:space="0" w:color="auto"/>
            <w:right w:val="none" w:sz="0" w:space="0" w:color="auto"/>
          </w:divBdr>
        </w:div>
        <w:div w:id="1075935552">
          <w:marLeft w:val="640"/>
          <w:marRight w:val="0"/>
          <w:marTop w:val="0"/>
          <w:marBottom w:val="0"/>
          <w:divBdr>
            <w:top w:val="none" w:sz="0" w:space="0" w:color="auto"/>
            <w:left w:val="none" w:sz="0" w:space="0" w:color="auto"/>
            <w:bottom w:val="none" w:sz="0" w:space="0" w:color="auto"/>
            <w:right w:val="none" w:sz="0" w:space="0" w:color="auto"/>
          </w:divBdr>
        </w:div>
        <w:div w:id="973557047">
          <w:marLeft w:val="640"/>
          <w:marRight w:val="0"/>
          <w:marTop w:val="0"/>
          <w:marBottom w:val="0"/>
          <w:divBdr>
            <w:top w:val="none" w:sz="0" w:space="0" w:color="auto"/>
            <w:left w:val="none" w:sz="0" w:space="0" w:color="auto"/>
            <w:bottom w:val="none" w:sz="0" w:space="0" w:color="auto"/>
            <w:right w:val="none" w:sz="0" w:space="0" w:color="auto"/>
          </w:divBdr>
        </w:div>
        <w:div w:id="1655600610">
          <w:marLeft w:val="640"/>
          <w:marRight w:val="0"/>
          <w:marTop w:val="0"/>
          <w:marBottom w:val="0"/>
          <w:divBdr>
            <w:top w:val="none" w:sz="0" w:space="0" w:color="auto"/>
            <w:left w:val="none" w:sz="0" w:space="0" w:color="auto"/>
            <w:bottom w:val="none" w:sz="0" w:space="0" w:color="auto"/>
            <w:right w:val="none" w:sz="0" w:space="0" w:color="auto"/>
          </w:divBdr>
        </w:div>
        <w:div w:id="2045014904">
          <w:marLeft w:val="640"/>
          <w:marRight w:val="0"/>
          <w:marTop w:val="0"/>
          <w:marBottom w:val="0"/>
          <w:divBdr>
            <w:top w:val="none" w:sz="0" w:space="0" w:color="auto"/>
            <w:left w:val="none" w:sz="0" w:space="0" w:color="auto"/>
            <w:bottom w:val="none" w:sz="0" w:space="0" w:color="auto"/>
            <w:right w:val="none" w:sz="0" w:space="0" w:color="auto"/>
          </w:divBdr>
        </w:div>
        <w:div w:id="1624773146">
          <w:marLeft w:val="640"/>
          <w:marRight w:val="0"/>
          <w:marTop w:val="0"/>
          <w:marBottom w:val="0"/>
          <w:divBdr>
            <w:top w:val="none" w:sz="0" w:space="0" w:color="auto"/>
            <w:left w:val="none" w:sz="0" w:space="0" w:color="auto"/>
            <w:bottom w:val="none" w:sz="0" w:space="0" w:color="auto"/>
            <w:right w:val="none" w:sz="0" w:space="0" w:color="auto"/>
          </w:divBdr>
        </w:div>
        <w:div w:id="1987195848">
          <w:marLeft w:val="640"/>
          <w:marRight w:val="0"/>
          <w:marTop w:val="0"/>
          <w:marBottom w:val="0"/>
          <w:divBdr>
            <w:top w:val="none" w:sz="0" w:space="0" w:color="auto"/>
            <w:left w:val="none" w:sz="0" w:space="0" w:color="auto"/>
            <w:bottom w:val="none" w:sz="0" w:space="0" w:color="auto"/>
            <w:right w:val="none" w:sz="0" w:space="0" w:color="auto"/>
          </w:divBdr>
        </w:div>
        <w:div w:id="186136537">
          <w:marLeft w:val="640"/>
          <w:marRight w:val="0"/>
          <w:marTop w:val="0"/>
          <w:marBottom w:val="0"/>
          <w:divBdr>
            <w:top w:val="none" w:sz="0" w:space="0" w:color="auto"/>
            <w:left w:val="none" w:sz="0" w:space="0" w:color="auto"/>
            <w:bottom w:val="none" w:sz="0" w:space="0" w:color="auto"/>
            <w:right w:val="none" w:sz="0" w:space="0" w:color="auto"/>
          </w:divBdr>
        </w:div>
        <w:div w:id="410927204">
          <w:marLeft w:val="640"/>
          <w:marRight w:val="0"/>
          <w:marTop w:val="0"/>
          <w:marBottom w:val="0"/>
          <w:divBdr>
            <w:top w:val="none" w:sz="0" w:space="0" w:color="auto"/>
            <w:left w:val="none" w:sz="0" w:space="0" w:color="auto"/>
            <w:bottom w:val="none" w:sz="0" w:space="0" w:color="auto"/>
            <w:right w:val="none" w:sz="0" w:space="0" w:color="auto"/>
          </w:divBdr>
        </w:div>
        <w:div w:id="1402602853">
          <w:marLeft w:val="640"/>
          <w:marRight w:val="0"/>
          <w:marTop w:val="0"/>
          <w:marBottom w:val="0"/>
          <w:divBdr>
            <w:top w:val="none" w:sz="0" w:space="0" w:color="auto"/>
            <w:left w:val="none" w:sz="0" w:space="0" w:color="auto"/>
            <w:bottom w:val="none" w:sz="0" w:space="0" w:color="auto"/>
            <w:right w:val="none" w:sz="0" w:space="0" w:color="auto"/>
          </w:divBdr>
        </w:div>
        <w:div w:id="97916714">
          <w:marLeft w:val="640"/>
          <w:marRight w:val="0"/>
          <w:marTop w:val="0"/>
          <w:marBottom w:val="0"/>
          <w:divBdr>
            <w:top w:val="none" w:sz="0" w:space="0" w:color="auto"/>
            <w:left w:val="none" w:sz="0" w:space="0" w:color="auto"/>
            <w:bottom w:val="none" w:sz="0" w:space="0" w:color="auto"/>
            <w:right w:val="none" w:sz="0" w:space="0" w:color="auto"/>
          </w:divBdr>
        </w:div>
        <w:div w:id="928781082">
          <w:marLeft w:val="640"/>
          <w:marRight w:val="0"/>
          <w:marTop w:val="0"/>
          <w:marBottom w:val="0"/>
          <w:divBdr>
            <w:top w:val="none" w:sz="0" w:space="0" w:color="auto"/>
            <w:left w:val="none" w:sz="0" w:space="0" w:color="auto"/>
            <w:bottom w:val="none" w:sz="0" w:space="0" w:color="auto"/>
            <w:right w:val="none" w:sz="0" w:space="0" w:color="auto"/>
          </w:divBdr>
        </w:div>
        <w:div w:id="1189445535">
          <w:marLeft w:val="640"/>
          <w:marRight w:val="0"/>
          <w:marTop w:val="0"/>
          <w:marBottom w:val="0"/>
          <w:divBdr>
            <w:top w:val="none" w:sz="0" w:space="0" w:color="auto"/>
            <w:left w:val="none" w:sz="0" w:space="0" w:color="auto"/>
            <w:bottom w:val="none" w:sz="0" w:space="0" w:color="auto"/>
            <w:right w:val="none" w:sz="0" w:space="0" w:color="auto"/>
          </w:divBdr>
        </w:div>
        <w:div w:id="677270285">
          <w:marLeft w:val="640"/>
          <w:marRight w:val="0"/>
          <w:marTop w:val="0"/>
          <w:marBottom w:val="0"/>
          <w:divBdr>
            <w:top w:val="none" w:sz="0" w:space="0" w:color="auto"/>
            <w:left w:val="none" w:sz="0" w:space="0" w:color="auto"/>
            <w:bottom w:val="none" w:sz="0" w:space="0" w:color="auto"/>
            <w:right w:val="none" w:sz="0" w:space="0" w:color="auto"/>
          </w:divBdr>
        </w:div>
        <w:div w:id="758645063">
          <w:marLeft w:val="640"/>
          <w:marRight w:val="0"/>
          <w:marTop w:val="0"/>
          <w:marBottom w:val="0"/>
          <w:divBdr>
            <w:top w:val="none" w:sz="0" w:space="0" w:color="auto"/>
            <w:left w:val="none" w:sz="0" w:space="0" w:color="auto"/>
            <w:bottom w:val="none" w:sz="0" w:space="0" w:color="auto"/>
            <w:right w:val="none" w:sz="0" w:space="0" w:color="auto"/>
          </w:divBdr>
        </w:div>
        <w:div w:id="2114856866">
          <w:marLeft w:val="640"/>
          <w:marRight w:val="0"/>
          <w:marTop w:val="0"/>
          <w:marBottom w:val="0"/>
          <w:divBdr>
            <w:top w:val="none" w:sz="0" w:space="0" w:color="auto"/>
            <w:left w:val="none" w:sz="0" w:space="0" w:color="auto"/>
            <w:bottom w:val="none" w:sz="0" w:space="0" w:color="auto"/>
            <w:right w:val="none" w:sz="0" w:space="0" w:color="auto"/>
          </w:divBdr>
        </w:div>
        <w:div w:id="300892105">
          <w:marLeft w:val="640"/>
          <w:marRight w:val="0"/>
          <w:marTop w:val="0"/>
          <w:marBottom w:val="0"/>
          <w:divBdr>
            <w:top w:val="none" w:sz="0" w:space="0" w:color="auto"/>
            <w:left w:val="none" w:sz="0" w:space="0" w:color="auto"/>
            <w:bottom w:val="none" w:sz="0" w:space="0" w:color="auto"/>
            <w:right w:val="none" w:sz="0" w:space="0" w:color="auto"/>
          </w:divBdr>
        </w:div>
        <w:div w:id="668095981">
          <w:marLeft w:val="640"/>
          <w:marRight w:val="0"/>
          <w:marTop w:val="0"/>
          <w:marBottom w:val="0"/>
          <w:divBdr>
            <w:top w:val="none" w:sz="0" w:space="0" w:color="auto"/>
            <w:left w:val="none" w:sz="0" w:space="0" w:color="auto"/>
            <w:bottom w:val="none" w:sz="0" w:space="0" w:color="auto"/>
            <w:right w:val="none" w:sz="0" w:space="0" w:color="auto"/>
          </w:divBdr>
        </w:div>
        <w:div w:id="2061511457">
          <w:marLeft w:val="640"/>
          <w:marRight w:val="0"/>
          <w:marTop w:val="0"/>
          <w:marBottom w:val="0"/>
          <w:divBdr>
            <w:top w:val="none" w:sz="0" w:space="0" w:color="auto"/>
            <w:left w:val="none" w:sz="0" w:space="0" w:color="auto"/>
            <w:bottom w:val="none" w:sz="0" w:space="0" w:color="auto"/>
            <w:right w:val="none" w:sz="0" w:space="0" w:color="auto"/>
          </w:divBdr>
        </w:div>
        <w:div w:id="542788076">
          <w:marLeft w:val="640"/>
          <w:marRight w:val="0"/>
          <w:marTop w:val="0"/>
          <w:marBottom w:val="0"/>
          <w:divBdr>
            <w:top w:val="none" w:sz="0" w:space="0" w:color="auto"/>
            <w:left w:val="none" w:sz="0" w:space="0" w:color="auto"/>
            <w:bottom w:val="none" w:sz="0" w:space="0" w:color="auto"/>
            <w:right w:val="none" w:sz="0" w:space="0" w:color="auto"/>
          </w:divBdr>
        </w:div>
        <w:div w:id="267278772">
          <w:marLeft w:val="640"/>
          <w:marRight w:val="0"/>
          <w:marTop w:val="0"/>
          <w:marBottom w:val="0"/>
          <w:divBdr>
            <w:top w:val="none" w:sz="0" w:space="0" w:color="auto"/>
            <w:left w:val="none" w:sz="0" w:space="0" w:color="auto"/>
            <w:bottom w:val="none" w:sz="0" w:space="0" w:color="auto"/>
            <w:right w:val="none" w:sz="0" w:space="0" w:color="auto"/>
          </w:divBdr>
        </w:div>
      </w:divsChild>
    </w:div>
    <w:div w:id="1847208056">
      <w:bodyDiv w:val="1"/>
      <w:marLeft w:val="0"/>
      <w:marRight w:val="0"/>
      <w:marTop w:val="0"/>
      <w:marBottom w:val="0"/>
      <w:divBdr>
        <w:top w:val="none" w:sz="0" w:space="0" w:color="auto"/>
        <w:left w:val="none" w:sz="0" w:space="0" w:color="auto"/>
        <w:bottom w:val="none" w:sz="0" w:space="0" w:color="auto"/>
        <w:right w:val="none" w:sz="0" w:space="0" w:color="auto"/>
      </w:divBdr>
      <w:divsChild>
        <w:div w:id="1507791833">
          <w:marLeft w:val="640"/>
          <w:marRight w:val="0"/>
          <w:marTop w:val="0"/>
          <w:marBottom w:val="0"/>
          <w:divBdr>
            <w:top w:val="none" w:sz="0" w:space="0" w:color="auto"/>
            <w:left w:val="none" w:sz="0" w:space="0" w:color="auto"/>
            <w:bottom w:val="none" w:sz="0" w:space="0" w:color="auto"/>
            <w:right w:val="none" w:sz="0" w:space="0" w:color="auto"/>
          </w:divBdr>
        </w:div>
        <w:div w:id="198401529">
          <w:marLeft w:val="640"/>
          <w:marRight w:val="0"/>
          <w:marTop w:val="0"/>
          <w:marBottom w:val="0"/>
          <w:divBdr>
            <w:top w:val="none" w:sz="0" w:space="0" w:color="auto"/>
            <w:left w:val="none" w:sz="0" w:space="0" w:color="auto"/>
            <w:bottom w:val="none" w:sz="0" w:space="0" w:color="auto"/>
            <w:right w:val="none" w:sz="0" w:space="0" w:color="auto"/>
          </w:divBdr>
        </w:div>
        <w:div w:id="914361115">
          <w:marLeft w:val="640"/>
          <w:marRight w:val="0"/>
          <w:marTop w:val="0"/>
          <w:marBottom w:val="0"/>
          <w:divBdr>
            <w:top w:val="none" w:sz="0" w:space="0" w:color="auto"/>
            <w:left w:val="none" w:sz="0" w:space="0" w:color="auto"/>
            <w:bottom w:val="none" w:sz="0" w:space="0" w:color="auto"/>
            <w:right w:val="none" w:sz="0" w:space="0" w:color="auto"/>
          </w:divBdr>
        </w:div>
        <w:div w:id="638800880">
          <w:marLeft w:val="640"/>
          <w:marRight w:val="0"/>
          <w:marTop w:val="0"/>
          <w:marBottom w:val="0"/>
          <w:divBdr>
            <w:top w:val="none" w:sz="0" w:space="0" w:color="auto"/>
            <w:left w:val="none" w:sz="0" w:space="0" w:color="auto"/>
            <w:bottom w:val="none" w:sz="0" w:space="0" w:color="auto"/>
            <w:right w:val="none" w:sz="0" w:space="0" w:color="auto"/>
          </w:divBdr>
        </w:div>
        <w:div w:id="879170507">
          <w:marLeft w:val="640"/>
          <w:marRight w:val="0"/>
          <w:marTop w:val="0"/>
          <w:marBottom w:val="0"/>
          <w:divBdr>
            <w:top w:val="none" w:sz="0" w:space="0" w:color="auto"/>
            <w:left w:val="none" w:sz="0" w:space="0" w:color="auto"/>
            <w:bottom w:val="none" w:sz="0" w:space="0" w:color="auto"/>
            <w:right w:val="none" w:sz="0" w:space="0" w:color="auto"/>
          </w:divBdr>
        </w:div>
        <w:div w:id="1498302384">
          <w:marLeft w:val="640"/>
          <w:marRight w:val="0"/>
          <w:marTop w:val="0"/>
          <w:marBottom w:val="0"/>
          <w:divBdr>
            <w:top w:val="none" w:sz="0" w:space="0" w:color="auto"/>
            <w:left w:val="none" w:sz="0" w:space="0" w:color="auto"/>
            <w:bottom w:val="none" w:sz="0" w:space="0" w:color="auto"/>
            <w:right w:val="none" w:sz="0" w:space="0" w:color="auto"/>
          </w:divBdr>
        </w:div>
        <w:div w:id="1120219984">
          <w:marLeft w:val="640"/>
          <w:marRight w:val="0"/>
          <w:marTop w:val="0"/>
          <w:marBottom w:val="0"/>
          <w:divBdr>
            <w:top w:val="none" w:sz="0" w:space="0" w:color="auto"/>
            <w:left w:val="none" w:sz="0" w:space="0" w:color="auto"/>
            <w:bottom w:val="none" w:sz="0" w:space="0" w:color="auto"/>
            <w:right w:val="none" w:sz="0" w:space="0" w:color="auto"/>
          </w:divBdr>
        </w:div>
        <w:div w:id="503937222">
          <w:marLeft w:val="640"/>
          <w:marRight w:val="0"/>
          <w:marTop w:val="0"/>
          <w:marBottom w:val="0"/>
          <w:divBdr>
            <w:top w:val="none" w:sz="0" w:space="0" w:color="auto"/>
            <w:left w:val="none" w:sz="0" w:space="0" w:color="auto"/>
            <w:bottom w:val="none" w:sz="0" w:space="0" w:color="auto"/>
            <w:right w:val="none" w:sz="0" w:space="0" w:color="auto"/>
          </w:divBdr>
        </w:div>
        <w:div w:id="1990819535">
          <w:marLeft w:val="640"/>
          <w:marRight w:val="0"/>
          <w:marTop w:val="0"/>
          <w:marBottom w:val="0"/>
          <w:divBdr>
            <w:top w:val="none" w:sz="0" w:space="0" w:color="auto"/>
            <w:left w:val="none" w:sz="0" w:space="0" w:color="auto"/>
            <w:bottom w:val="none" w:sz="0" w:space="0" w:color="auto"/>
            <w:right w:val="none" w:sz="0" w:space="0" w:color="auto"/>
          </w:divBdr>
        </w:div>
        <w:div w:id="1788546414">
          <w:marLeft w:val="640"/>
          <w:marRight w:val="0"/>
          <w:marTop w:val="0"/>
          <w:marBottom w:val="0"/>
          <w:divBdr>
            <w:top w:val="none" w:sz="0" w:space="0" w:color="auto"/>
            <w:left w:val="none" w:sz="0" w:space="0" w:color="auto"/>
            <w:bottom w:val="none" w:sz="0" w:space="0" w:color="auto"/>
            <w:right w:val="none" w:sz="0" w:space="0" w:color="auto"/>
          </w:divBdr>
        </w:div>
        <w:div w:id="985663877">
          <w:marLeft w:val="640"/>
          <w:marRight w:val="0"/>
          <w:marTop w:val="0"/>
          <w:marBottom w:val="0"/>
          <w:divBdr>
            <w:top w:val="none" w:sz="0" w:space="0" w:color="auto"/>
            <w:left w:val="none" w:sz="0" w:space="0" w:color="auto"/>
            <w:bottom w:val="none" w:sz="0" w:space="0" w:color="auto"/>
            <w:right w:val="none" w:sz="0" w:space="0" w:color="auto"/>
          </w:divBdr>
        </w:div>
        <w:div w:id="1352221629">
          <w:marLeft w:val="640"/>
          <w:marRight w:val="0"/>
          <w:marTop w:val="0"/>
          <w:marBottom w:val="0"/>
          <w:divBdr>
            <w:top w:val="none" w:sz="0" w:space="0" w:color="auto"/>
            <w:left w:val="none" w:sz="0" w:space="0" w:color="auto"/>
            <w:bottom w:val="none" w:sz="0" w:space="0" w:color="auto"/>
            <w:right w:val="none" w:sz="0" w:space="0" w:color="auto"/>
          </w:divBdr>
        </w:div>
        <w:div w:id="995189816">
          <w:marLeft w:val="640"/>
          <w:marRight w:val="0"/>
          <w:marTop w:val="0"/>
          <w:marBottom w:val="0"/>
          <w:divBdr>
            <w:top w:val="none" w:sz="0" w:space="0" w:color="auto"/>
            <w:left w:val="none" w:sz="0" w:space="0" w:color="auto"/>
            <w:bottom w:val="none" w:sz="0" w:space="0" w:color="auto"/>
            <w:right w:val="none" w:sz="0" w:space="0" w:color="auto"/>
          </w:divBdr>
        </w:div>
        <w:div w:id="1748991289">
          <w:marLeft w:val="640"/>
          <w:marRight w:val="0"/>
          <w:marTop w:val="0"/>
          <w:marBottom w:val="0"/>
          <w:divBdr>
            <w:top w:val="none" w:sz="0" w:space="0" w:color="auto"/>
            <w:left w:val="none" w:sz="0" w:space="0" w:color="auto"/>
            <w:bottom w:val="none" w:sz="0" w:space="0" w:color="auto"/>
            <w:right w:val="none" w:sz="0" w:space="0" w:color="auto"/>
          </w:divBdr>
        </w:div>
        <w:div w:id="580529280">
          <w:marLeft w:val="640"/>
          <w:marRight w:val="0"/>
          <w:marTop w:val="0"/>
          <w:marBottom w:val="0"/>
          <w:divBdr>
            <w:top w:val="none" w:sz="0" w:space="0" w:color="auto"/>
            <w:left w:val="none" w:sz="0" w:space="0" w:color="auto"/>
            <w:bottom w:val="none" w:sz="0" w:space="0" w:color="auto"/>
            <w:right w:val="none" w:sz="0" w:space="0" w:color="auto"/>
          </w:divBdr>
        </w:div>
        <w:div w:id="1060178118">
          <w:marLeft w:val="640"/>
          <w:marRight w:val="0"/>
          <w:marTop w:val="0"/>
          <w:marBottom w:val="0"/>
          <w:divBdr>
            <w:top w:val="none" w:sz="0" w:space="0" w:color="auto"/>
            <w:left w:val="none" w:sz="0" w:space="0" w:color="auto"/>
            <w:bottom w:val="none" w:sz="0" w:space="0" w:color="auto"/>
            <w:right w:val="none" w:sz="0" w:space="0" w:color="auto"/>
          </w:divBdr>
        </w:div>
        <w:div w:id="702748762">
          <w:marLeft w:val="640"/>
          <w:marRight w:val="0"/>
          <w:marTop w:val="0"/>
          <w:marBottom w:val="0"/>
          <w:divBdr>
            <w:top w:val="none" w:sz="0" w:space="0" w:color="auto"/>
            <w:left w:val="none" w:sz="0" w:space="0" w:color="auto"/>
            <w:bottom w:val="none" w:sz="0" w:space="0" w:color="auto"/>
            <w:right w:val="none" w:sz="0" w:space="0" w:color="auto"/>
          </w:divBdr>
        </w:div>
        <w:div w:id="1204902188">
          <w:marLeft w:val="640"/>
          <w:marRight w:val="0"/>
          <w:marTop w:val="0"/>
          <w:marBottom w:val="0"/>
          <w:divBdr>
            <w:top w:val="none" w:sz="0" w:space="0" w:color="auto"/>
            <w:left w:val="none" w:sz="0" w:space="0" w:color="auto"/>
            <w:bottom w:val="none" w:sz="0" w:space="0" w:color="auto"/>
            <w:right w:val="none" w:sz="0" w:space="0" w:color="auto"/>
          </w:divBdr>
        </w:div>
        <w:div w:id="144394747">
          <w:marLeft w:val="640"/>
          <w:marRight w:val="0"/>
          <w:marTop w:val="0"/>
          <w:marBottom w:val="0"/>
          <w:divBdr>
            <w:top w:val="none" w:sz="0" w:space="0" w:color="auto"/>
            <w:left w:val="none" w:sz="0" w:space="0" w:color="auto"/>
            <w:bottom w:val="none" w:sz="0" w:space="0" w:color="auto"/>
            <w:right w:val="none" w:sz="0" w:space="0" w:color="auto"/>
          </w:divBdr>
        </w:div>
        <w:div w:id="978847072">
          <w:marLeft w:val="640"/>
          <w:marRight w:val="0"/>
          <w:marTop w:val="0"/>
          <w:marBottom w:val="0"/>
          <w:divBdr>
            <w:top w:val="none" w:sz="0" w:space="0" w:color="auto"/>
            <w:left w:val="none" w:sz="0" w:space="0" w:color="auto"/>
            <w:bottom w:val="none" w:sz="0" w:space="0" w:color="auto"/>
            <w:right w:val="none" w:sz="0" w:space="0" w:color="auto"/>
          </w:divBdr>
        </w:div>
        <w:div w:id="1104569451">
          <w:marLeft w:val="640"/>
          <w:marRight w:val="0"/>
          <w:marTop w:val="0"/>
          <w:marBottom w:val="0"/>
          <w:divBdr>
            <w:top w:val="none" w:sz="0" w:space="0" w:color="auto"/>
            <w:left w:val="none" w:sz="0" w:space="0" w:color="auto"/>
            <w:bottom w:val="none" w:sz="0" w:space="0" w:color="auto"/>
            <w:right w:val="none" w:sz="0" w:space="0" w:color="auto"/>
          </w:divBdr>
        </w:div>
        <w:div w:id="250744716">
          <w:marLeft w:val="640"/>
          <w:marRight w:val="0"/>
          <w:marTop w:val="0"/>
          <w:marBottom w:val="0"/>
          <w:divBdr>
            <w:top w:val="none" w:sz="0" w:space="0" w:color="auto"/>
            <w:left w:val="none" w:sz="0" w:space="0" w:color="auto"/>
            <w:bottom w:val="none" w:sz="0" w:space="0" w:color="auto"/>
            <w:right w:val="none" w:sz="0" w:space="0" w:color="auto"/>
          </w:divBdr>
        </w:div>
        <w:div w:id="1991592459">
          <w:marLeft w:val="640"/>
          <w:marRight w:val="0"/>
          <w:marTop w:val="0"/>
          <w:marBottom w:val="0"/>
          <w:divBdr>
            <w:top w:val="none" w:sz="0" w:space="0" w:color="auto"/>
            <w:left w:val="none" w:sz="0" w:space="0" w:color="auto"/>
            <w:bottom w:val="none" w:sz="0" w:space="0" w:color="auto"/>
            <w:right w:val="none" w:sz="0" w:space="0" w:color="auto"/>
          </w:divBdr>
        </w:div>
        <w:div w:id="852302248">
          <w:marLeft w:val="640"/>
          <w:marRight w:val="0"/>
          <w:marTop w:val="0"/>
          <w:marBottom w:val="0"/>
          <w:divBdr>
            <w:top w:val="none" w:sz="0" w:space="0" w:color="auto"/>
            <w:left w:val="none" w:sz="0" w:space="0" w:color="auto"/>
            <w:bottom w:val="none" w:sz="0" w:space="0" w:color="auto"/>
            <w:right w:val="none" w:sz="0" w:space="0" w:color="auto"/>
          </w:divBdr>
        </w:div>
        <w:div w:id="1502429776">
          <w:marLeft w:val="640"/>
          <w:marRight w:val="0"/>
          <w:marTop w:val="0"/>
          <w:marBottom w:val="0"/>
          <w:divBdr>
            <w:top w:val="none" w:sz="0" w:space="0" w:color="auto"/>
            <w:left w:val="none" w:sz="0" w:space="0" w:color="auto"/>
            <w:bottom w:val="none" w:sz="0" w:space="0" w:color="auto"/>
            <w:right w:val="none" w:sz="0" w:space="0" w:color="auto"/>
          </w:divBdr>
        </w:div>
        <w:div w:id="275792838">
          <w:marLeft w:val="640"/>
          <w:marRight w:val="0"/>
          <w:marTop w:val="0"/>
          <w:marBottom w:val="0"/>
          <w:divBdr>
            <w:top w:val="none" w:sz="0" w:space="0" w:color="auto"/>
            <w:left w:val="none" w:sz="0" w:space="0" w:color="auto"/>
            <w:bottom w:val="none" w:sz="0" w:space="0" w:color="auto"/>
            <w:right w:val="none" w:sz="0" w:space="0" w:color="auto"/>
          </w:divBdr>
        </w:div>
        <w:div w:id="723985123">
          <w:marLeft w:val="640"/>
          <w:marRight w:val="0"/>
          <w:marTop w:val="0"/>
          <w:marBottom w:val="0"/>
          <w:divBdr>
            <w:top w:val="none" w:sz="0" w:space="0" w:color="auto"/>
            <w:left w:val="none" w:sz="0" w:space="0" w:color="auto"/>
            <w:bottom w:val="none" w:sz="0" w:space="0" w:color="auto"/>
            <w:right w:val="none" w:sz="0" w:space="0" w:color="auto"/>
          </w:divBdr>
        </w:div>
        <w:div w:id="1753426009">
          <w:marLeft w:val="640"/>
          <w:marRight w:val="0"/>
          <w:marTop w:val="0"/>
          <w:marBottom w:val="0"/>
          <w:divBdr>
            <w:top w:val="none" w:sz="0" w:space="0" w:color="auto"/>
            <w:left w:val="none" w:sz="0" w:space="0" w:color="auto"/>
            <w:bottom w:val="none" w:sz="0" w:space="0" w:color="auto"/>
            <w:right w:val="none" w:sz="0" w:space="0" w:color="auto"/>
          </w:divBdr>
        </w:div>
        <w:div w:id="1884487962">
          <w:marLeft w:val="640"/>
          <w:marRight w:val="0"/>
          <w:marTop w:val="0"/>
          <w:marBottom w:val="0"/>
          <w:divBdr>
            <w:top w:val="none" w:sz="0" w:space="0" w:color="auto"/>
            <w:left w:val="none" w:sz="0" w:space="0" w:color="auto"/>
            <w:bottom w:val="none" w:sz="0" w:space="0" w:color="auto"/>
            <w:right w:val="none" w:sz="0" w:space="0" w:color="auto"/>
          </w:divBdr>
        </w:div>
        <w:div w:id="1118910334">
          <w:marLeft w:val="640"/>
          <w:marRight w:val="0"/>
          <w:marTop w:val="0"/>
          <w:marBottom w:val="0"/>
          <w:divBdr>
            <w:top w:val="none" w:sz="0" w:space="0" w:color="auto"/>
            <w:left w:val="none" w:sz="0" w:space="0" w:color="auto"/>
            <w:bottom w:val="none" w:sz="0" w:space="0" w:color="auto"/>
            <w:right w:val="none" w:sz="0" w:space="0" w:color="auto"/>
          </w:divBdr>
        </w:div>
        <w:div w:id="2091802723">
          <w:marLeft w:val="640"/>
          <w:marRight w:val="0"/>
          <w:marTop w:val="0"/>
          <w:marBottom w:val="0"/>
          <w:divBdr>
            <w:top w:val="none" w:sz="0" w:space="0" w:color="auto"/>
            <w:left w:val="none" w:sz="0" w:space="0" w:color="auto"/>
            <w:bottom w:val="none" w:sz="0" w:space="0" w:color="auto"/>
            <w:right w:val="none" w:sz="0" w:space="0" w:color="auto"/>
          </w:divBdr>
        </w:div>
        <w:div w:id="1430201570">
          <w:marLeft w:val="640"/>
          <w:marRight w:val="0"/>
          <w:marTop w:val="0"/>
          <w:marBottom w:val="0"/>
          <w:divBdr>
            <w:top w:val="none" w:sz="0" w:space="0" w:color="auto"/>
            <w:left w:val="none" w:sz="0" w:space="0" w:color="auto"/>
            <w:bottom w:val="none" w:sz="0" w:space="0" w:color="auto"/>
            <w:right w:val="none" w:sz="0" w:space="0" w:color="auto"/>
          </w:divBdr>
        </w:div>
        <w:div w:id="280457066">
          <w:marLeft w:val="640"/>
          <w:marRight w:val="0"/>
          <w:marTop w:val="0"/>
          <w:marBottom w:val="0"/>
          <w:divBdr>
            <w:top w:val="none" w:sz="0" w:space="0" w:color="auto"/>
            <w:left w:val="none" w:sz="0" w:space="0" w:color="auto"/>
            <w:bottom w:val="none" w:sz="0" w:space="0" w:color="auto"/>
            <w:right w:val="none" w:sz="0" w:space="0" w:color="auto"/>
          </w:divBdr>
        </w:div>
        <w:div w:id="1628655125">
          <w:marLeft w:val="640"/>
          <w:marRight w:val="0"/>
          <w:marTop w:val="0"/>
          <w:marBottom w:val="0"/>
          <w:divBdr>
            <w:top w:val="none" w:sz="0" w:space="0" w:color="auto"/>
            <w:left w:val="none" w:sz="0" w:space="0" w:color="auto"/>
            <w:bottom w:val="none" w:sz="0" w:space="0" w:color="auto"/>
            <w:right w:val="none" w:sz="0" w:space="0" w:color="auto"/>
          </w:divBdr>
        </w:div>
        <w:div w:id="730813728">
          <w:marLeft w:val="640"/>
          <w:marRight w:val="0"/>
          <w:marTop w:val="0"/>
          <w:marBottom w:val="0"/>
          <w:divBdr>
            <w:top w:val="none" w:sz="0" w:space="0" w:color="auto"/>
            <w:left w:val="none" w:sz="0" w:space="0" w:color="auto"/>
            <w:bottom w:val="none" w:sz="0" w:space="0" w:color="auto"/>
            <w:right w:val="none" w:sz="0" w:space="0" w:color="auto"/>
          </w:divBdr>
        </w:div>
        <w:div w:id="1210649141">
          <w:marLeft w:val="640"/>
          <w:marRight w:val="0"/>
          <w:marTop w:val="0"/>
          <w:marBottom w:val="0"/>
          <w:divBdr>
            <w:top w:val="none" w:sz="0" w:space="0" w:color="auto"/>
            <w:left w:val="none" w:sz="0" w:space="0" w:color="auto"/>
            <w:bottom w:val="none" w:sz="0" w:space="0" w:color="auto"/>
            <w:right w:val="none" w:sz="0" w:space="0" w:color="auto"/>
          </w:divBdr>
        </w:div>
        <w:div w:id="566385003">
          <w:marLeft w:val="640"/>
          <w:marRight w:val="0"/>
          <w:marTop w:val="0"/>
          <w:marBottom w:val="0"/>
          <w:divBdr>
            <w:top w:val="none" w:sz="0" w:space="0" w:color="auto"/>
            <w:left w:val="none" w:sz="0" w:space="0" w:color="auto"/>
            <w:bottom w:val="none" w:sz="0" w:space="0" w:color="auto"/>
            <w:right w:val="none" w:sz="0" w:space="0" w:color="auto"/>
          </w:divBdr>
        </w:div>
        <w:div w:id="1883981751">
          <w:marLeft w:val="640"/>
          <w:marRight w:val="0"/>
          <w:marTop w:val="0"/>
          <w:marBottom w:val="0"/>
          <w:divBdr>
            <w:top w:val="none" w:sz="0" w:space="0" w:color="auto"/>
            <w:left w:val="none" w:sz="0" w:space="0" w:color="auto"/>
            <w:bottom w:val="none" w:sz="0" w:space="0" w:color="auto"/>
            <w:right w:val="none" w:sz="0" w:space="0" w:color="auto"/>
          </w:divBdr>
        </w:div>
        <w:div w:id="1132555641">
          <w:marLeft w:val="640"/>
          <w:marRight w:val="0"/>
          <w:marTop w:val="0"/>
          <w:marBottom w:val="0"/>
          <w:divBdr>
            <w:top w:val="none" w:sz="0" w:space="0" w:color="auto"/>
            <w:left w:val="none" w:sz="0" w:space="0" w:color="auto"/>
            <w:bottom w:val="none" w:sz="0" w:space="0" w:color="auto"/>
            <w:right w:val="none" w:sz="0" w:space="0" w:color="auto"/>
          </w:divBdr>
        </w:div>
        <w:div w:id="1785273624">
          <w:marLeft w:val="640"/>
          <w:marRight w:val="0"/>
          <w:marTop w:val="0"/>
          <w:marBottom w:val="0"/>
          <w:divBdr>
            <w:top w:val="none" w:sz="0" w:space="0" w:color="auto"/>
            <w:left w:val="none" w:sz="0" w:space="0" w:color="auto"/>
            <w:bottom w:val="none" w:sz="0" w:space="0" w:color="auto"/>
            <w:right w:val="none" w:sz="0" w:space="0" w:color="auto"/>
          </w:divBdr>
        </w:div>
        <w:div w:id="1138453410">
          <w:marLeft w:val="640"/>
          <w:marRight w:val="0"/>
          <w:marTop w:val="0"/>
          <w:marBottom w:val="0"/>
          <w:divBdr>
            <w:top w:val="none" w:sz="0" w:space="0" w:color="auto"/>
            <w:left w:val="none" w:sz="0" w:space="0" w:color="auto"/>
            <w:bottom w:val="none" w:sz="0" w:space="0" w:color="auto"/>
            <w:right w:val="none" w:sz="0" w:space="0" w:color="auto"/>
          </w:divBdr>
        </w:div>
        <w:div w:id="1398819497">
          <w:marLeft w:val="640"/>
          <w:marRight w:val="0"/>
          <w:marTop w:val="0"/>
          <w:marBottom w:val="0"/>
          <w:divBdr>
            <w:top w:val="none" w:sz="0" w:space="0" w:color="auto"/>
            <w:left w:val="none" w:sz="0" w:space="0" w:color="auto"/>
            <w:bottom w:val="none" w:sz="0" w:space="0" w:color="auto"/>
            <w:right w:val="none" w:sz="0" w:space="0" w:color="auto"/>
          </w:divBdr>
        </w:div>
        <w:div w:id="1387141809">
          <w:marLeft w:val="640"/>
          <w:marRight w:val="0"/>
          <w:marTop w:val="0"/>
          <w:marBottom w:val="0"/>
          <w:divBdr>
            <w:top w:val="none" w:sz="0" w:space="0" w:color="auto"/>
            <w:left w:val="none" w:sz="0" w:space="0" w:color="auto"/>
            <w:bottom w:val="none" w:sz="0" w:space="0" w:color="auto"/>
            <w:right w:val="none" w:sz="0" w:space="0" w:color="auto"/>
          </w:divBdr>
        </w:div>
        <w:div w:id="272834249">
          <w:marLeft w:val="640"/>
          <w:marRight w:val="0"/>
          <w:marTop w:val="0"/>
          <w:marBottom w:val="0"/>
          <w:divBdr>
            <w:top w:val="none" w:sz="0" w:space="0" w:color="auto"/>
            <w:left w:val="none" w:sz="0" w:space="0" w:color="auto"/>
            <w:bottom w:val="none" w:sz="0" w:space="0" w:color="auto"/>
            <w:right w:val="none" w:sz="0" w:space="0" w:color="auto"/>
          </w:divBdr>
        </w:div>
        <w:div w:id="465852904">
          <w:marLeft w:val="640"/>
          <w:marRight w:val="0"/>
          <w:marTop w:val="0"/>
          <w:marBottom w:val="0"/>
          <w:divBdr>
            <w:top w:val="none" w:sz="0" w:space="0" w:color="auto"/>
            <w:left w:val="none" w:sz="0" w:space="0" w:color="auto"/>
            <w:bottom w:val="none" w:sz="0" w:space="0" w:color="auto"/>
            <w:right w:val="none" w:sz="0" w:space="0" w:color="auto"/>
          </w:divBdr>
        </w:div>
        <w:div w:id="1222525450">
          <w:marLeft w:val="640"/>
          <w:marRight w:val="0"/>
          <w:marTop w:val="0"/>
          <w:marBottom w:val="0"/>
          <w:divBdr>
            <w:top w:val="none" w:sz="0" w:space="0" w:color="auto"/>
            <w:left w:val="none" w:sz="0" w:space="0" w:color="auto"/>
            <w:bottom w:val="none" w:sz="0" w:space="0" w:color="auto"/>
            <w:right w:val="none" w:sz="0" w:space="0" w:color="auto"/>
          </w:divBdr>
        </w:div>
        <w:div w:id="221988518">
          <w:marLeft w:val="640"/>
          <w:marRight w:val="0"/>
          <w:marTop w:val="0"/>
          <w:marBottom w:val="0"/>
          <w:divBdr>
            <w:top w:val="none" w:sz="0" w:space="0" w:color="auto"/>
            <w:left w:val="none" w:sz="0" w:space="0" w:color="auto"/>
            <w:bottom w:val="none" w:sz="0" w:space="0" w:color="auto"/>
            <w:right w:val="none" w:sz="0" w:space="0" w:color="auto"/>
          </w:divBdr>
        </w:div>
        <w:div w:id="1584021919">
          <w:marLeft w:val="640"/>
          <w:marRight w:val="0"/>
          <w:marTop w:val="0"/>
          <w:marBottom w:val="0"/>
          <w:divBdr>
            <w:top w:val="none" w:sz="0" w:space="0" w:color="auto"/>
            <w:left w:val="none" w:sz="0" w:space="0" w:color="auto"/>
            <w:bottom w:val="none" w:sz="0" w:space="0" w:color="auto"/>
            <w:right w:val="none" w:sz="0" w:space="0" w:color="auto"/>
          </w:divBdr>
        </w:div>
        <w:div w:id="2119182670">
          <w:marLeft w:val="640"/>
          <w:marRight w:val="0"/>
          <w:marTop w:val="0"/>
          <w:marBottom w:val="0"/>
          <w:divBdr>
            <w:top w:val="none" w:sz="0" w:space="0" w:color="auto"/>
            <w:left w:val="none" w:sz="0" w:space="0" w:color="auto"/>
            <w:bottom w:val="none" w:sz="0" w:space="0" w:color="auto"/>
            <w:right w:val="none" w:sz="0" w:space="0" w:color="auto"/>
          </w:divBdr>
        </w:div>
        <w:div w:id="744033897">
          <w:marLeft w:val="640"/>
          <w:marRight w:val="0"/>
          <w:marTop w:val="0"/>
          <w:marBottom w:val="0"/>
          <w:divBdr>
            <w:top w:val="none" w:sz="0" w:space="0" w:color="auto"/>
            <w:left w:val="none" w:sz="0" w:space="0" w:color="auto"/>
            <w:bottom w:val="none" w:sz="0" w:space="0" w:color="auto"/>
            <w:right w:val="none" w:sz="0" w:space="0" w:color="auto"/>
          </w:divBdr>
        </w:div>
        <w:div w:id="1868056638">
          <w:marLeft w:val="640"/>
          <w:marRight w:val="0"/>
          <w:marTop w:val="0"/>
          <w:marBottom w:val="0"/>
          <w:divBdr>
            <w:top w:val="none" w:sz="0" w:space="0" w:color="auto"/>
            <w:left w:val="none" w:sz="0" w:space="0" w:color="auto"/>
            <w:bottom w:val="none" w:sz="0" w:space="0" w:color="auto"/>
            <w:right w:val="none" w:sz="0" w:space="0" w:color="auto"/>
          </w:divBdr>
        </w:div>
        <w:div w:id="495337943">
          <w:marLeft w:val="640"/>
          <w:marRight w:val="0"/>
          <w:marTop w:val="0"/>
          <w:marBottom w:val="0"/>
          <w:divBdr>
            <w:top w:val="none" w:sz="0" w:space="0" w:color="auto"/>
            <w:left w:val="none" w:sz="0" w:space="0" w:color="auto"/>
            <w:bottom w:val="none" w:sz="0" w:space="0" w:color="auto"/>
            <w:right w:val="none" w:sz="0" w:space="0" w:color="auto"/>
          </w:divBdr>
        </w:div>
        <w:div w:id="32854576">
          <w:marLeft w:val="640"/>
          <w:marRight w:val="0"/>
          <w:marTop w:val="0"/>
          <w:marBottom w:val="0"/>
          <w:divBdr>
            <w:top w:val="none" w:sz="0" w:space="0" w:color="auto"/>
            <w:left w:val="none" w:sz="0" w:space="0" w:color="auto"/>
            <w:bottom w:val="none" w:sz="0" w:space="0" w:color="auto"/>
            <w:right w:val="none" w:sz="0" w:space="0" w:color="auto"/>
          </w:divBdr>
        </w:div>
        <w:div w:id="326791565">
          <w:marLeft w:val="640"/>
          <w:marRight w:val="0"/>
          <w:marTop w:val="0"/>
          <w:marBottom w:val="0"/>
          <w:divBdr>
            <w:top w:val="none" w:sz="0" w:space="0" w:color="auto"/>
            <w:left w:val="none" w:sz="0" w:space="0" w:color="auto"/>
            <w:bottom w:val="none" w:sz="0" w:space="0" w:color="auto"/>
            <w:right w:val="none" w:sz="0" w:space="0" w:color="auto"/>
          </w:divBdr>
        </w:div>
        <w:div w:id="1668434943">
          <w:marLeft w:val="640"/>
          <w:marRight w:val="0"/>
          <w:marTop w:val="0"/>
          <w:marBottom w:val="0"/>
          <w:divBdr>
            <w:top w:val="none" w:sz="0" w:space="0" w:color="auto"/>
            <w:left w:val="none" w:sz="0" w:space="0" w:color="auto"/>
            <w:bottom w:val="none" w:sz="0" w:space="0" w:color="auto"/>
            <w:right w:val="none" w:sz="0" w:space="0" w:color="auto"/>
          </w:divBdr>
        </w:div>
        <w:div w:id="71244141">
          <w:marLeft w:val="640"/>
          <w:marRight w:val="0"/>
          <w:marTop w:val="0"/>
          <w:marBottom w:val="0"/>
          <w:divBdr>
            <w:top w:val="none" w:sz="0" w:space="0" w:color="auto"/>
            <w:left w:val="none" w:sz="0" w:space="0" w:color="auto"/>
            <w:bottom w:val="none" w:sz="0" w:space="0" w:color="auto"/>
            <w:right w:val="none" w:sz="0" w:space="0" w:color="auto"/>
          </w:divBdr>
        </w:div>
      </w:divsChild>
    </w:div>
    <w:div w:id="1848596303">
      <w:bodyDiv w:val="1"/>
      <w:marLeft w:val="0"/>
      <w:marRight w:val="0"/>
      <w:marTop w:val="0"/>
      <w:marBottom w:val="0"/>
      <w:divBdr>
        <w:top w:val="none" w:sz="0" w:space="0" w:color="auto"/>
        <w:left w:val="none" w:sz="0" w:space="0" w:color="auto"/>
        <w:bottom w:val="none" w:sz="0" w:space="0" w:color="auto"/>
        <w:right w:val="none" w:sz="0" w:space="0" w:color="auto"/>
      </w:divBdr>
      <w:divsChild>
        <w:div w:id="261304300">
          <w:marLeft w:val="640"/>
          <w:marRight w:val="0"/>
          <w:marTop w:val="0"/>
          <w:marBottom w:val="0"/>
          <w:divBdr>
            <w:top w:val="none" w:sz="0" w:space="0" w:color="auto"/>
            <w:left w:val="none" w:sz="0" w:space="0" w:color="auto"/>
            <w:bottom w:val="none" w:sz="0" w:space="0" w:color="auto"/>
            <w:right w:val="none" w:sz="0" w:space="0" w:color="auto"/>
          </w:divBdr>
        </w:div>
        <w:div w:id="2142570123">
          <w:marLeft w:val="640"/>
          <w:marRight w:val="0"/>
          <w:marTop w:val="0"/>
          <w:marBottom w:val="0"/>
          <w:divBdr>
            <w:top w:val="none" w:sz="0" w:space="0" w:color="auto"/>
            <w:left w:val="none" w:sz="0" w:space="0" w:color="auto"/>
            <w:bottom w:val="none" w:sz="0" w:space="0" w:color="auto"/>
            <w:right w:val="none" w:sz="0" w:space="0" w:color="auto"/>
          </w:divBdr>
        </w:div>
        <w:div w:id="130557412">
          <w:marLeft w:val="640"/>
          <w:marRight w:val="0"/>
          <w:marTop w:val="0"/>
          <w:marBottom w:val="0"/>
          <w:divBdr>
            <w:top w:val="none" w:sz="0" w:space="0" w:color="auto"/>
            <w:left w:val="none" w:sz="0" w:space="0" w:color="auto"/>
            <w:bottom w:val="none" w:sz="0" w:space="0" w:color="auto"/>
            <w:right w:val="none" w:sz="0" w:space="0" w:color="auto"/>
          </w:divBdr>
        </w:div>
        <w:div w:id="943608699">
          <w:marLeft w:val="640"/>
          <w:marRight w:val="0"/>
          <w:marTop w:val="0"/>
          <w:marBottom w:val="0"/>
          <w:divBdr>
            <w:top w:val="none" w:sz="0" w:space="0" w:color="auto"/>
            <w:left w:val="none" w:sz="0" w:space="0" w:color="auto"/>
            <w:bottom w:val="none" w:sz="0" w:space="0" w:color="auto"/>
            <w:right w:val="none" w:sz="0" w:space="0" w:color="auto"/>
          </w:divBdr>
        </w:div>
        <w:div w:id="1142504833">
          <w:marLeft w:val="640"/>
          <w:marRight w:val="0"/>
          <w:marTop w:val="0"/>
          <w:marBottom w:val="0"/>
          <w:divBdr>
            <w:top w:val="none" w:sz="0" w:space="0" w:color="auto"/>
            <w:left w:val="none" w:sz="0" w:space="0" w:color="auto"/>
            <w:bottom w:val="none" w:sz="0" w:space="0" w:color="auto"/>
            <w:right w:val="none" w:sz="0" w:space="0" w:color="auto"/>
          </w:divBdr>
        </w:div>
        <w:div w:id="239603997">
          <w:marLeft w:val="640"/>
          <w:marRight w:val="0"/>
          <w:marTop w:val="0"/>
          <w:marBottom w:val="0"/>
          <w:divBdr>
            <w:top w:val="none" w:sz="0" w:space="0" w:color="auto"/>
            <w:left w:val="none" w:sz="0" w:space="0" w:color="auto"/>
            <w:bottom w:val="none" w:sz="0" w:space="0" w:color="auto"/>
            <w:right w:val="none" w:sz="0" w:space="0" w:color="auto"/>
          </w:divBdr>
        </w:div>
        <w:div w:id="248464850">
          <w:marLeft w:val="640"/>
          <w:marRight w:val="0"/>
          <w:marTop w:val="0"/>
          <w:marBottom w:val="0"/>
          <w:divBdr>
            <w:top w:val="none" w:sz="0" w:space="0" w:color="auto"/>
            <w:left w:val="none" w:sz="0" w:space="0" w:color="auto"/>
            <w:bottom w:val="none" w:sz="0" w:space="0" w:color="auto"/>
            <w:right w:val="none" w:sz="0" w:space="0" w:color="auto"/>
          </w:divBdr>
        </w:div>
        <w:div w:id="878012927">
          <w:marLeft w:val="640"/>
          <w:marRight w:val="0"/>
          <w:marTop w:val="0"/>
          <w:marBottom w:val="0"/>
          <w:divBdr>
            <w:top w:val="none" w:sz="0" w:space="0" w:color="auto"/>
            <w:left w:val="none" w:sz="0" w:space="0" w:color="auto"/>
            <w:bottom w:val="none" w:sz="0" w:space="0" w:color="auto"/>
            <w:right w:val="none" w:sz="0" w:space="0" w:color="auto"/>
          </w:divBdr>
        </w:div>
        <w:div w:id="207649409">
          <w:marLeft w:val="640"/>
          <w:marRight w:val="0"/>
          <w:marTop w:val="0"/>
          <w:marBottom w:val="0"/>
          <w:divBdr>
            <w:top w:val="none" w:sz="0" w:space="0" w:color="auto"/>
            <w:left w:val="none" w:sz="0" w:space="0" w:color="auto"/>
            <w:bottom w:val="none" w:sz="0" w:space="0" w:color="auto"/>
            <w:right w:val="none" w:sz="0" w:space="0" w:color="auto"/>
          </w:divBdr>
        </w:div>
        <w:div w:id="1376849017">
          <w:marLeft w:val="640"/>
          <w:marRight w:val="0"/>
          <w:marTop w:val="0"/>
          <w:marBottom w:val="0"/>
          <w:divBdr>
            <w:top w:val="none" w:sz="0" w:space="0" w:color="auto"/>
            <w:left w:val="none" w:sz="0" w:space="0" w:color="auto"/>
            <w:bottom w:val="none" w:sz="0" w:space="0" w:color="auto"/>
            <w:right w:val="none" w:sz="0" w:space="0" w:color="auto"/>
          </w:divBdr>
        </w:div>
        <w:div w:id="2017880759">
          <w:marLeft w:val="640"/>
          <w:marRight w:val="0"/>
          <w:marTop w:val="0"/>
          <w:marBottom w:val="0"/>
          <w:divBdr>
            <w:top w:val="none" w:sz="0" w:space="0" w:color="auto"/>
            <w:left w:val="none" w:sz="0" w:space="0" w:color="auto"/>
            <w:bottom w:val="none" w:sz="0" w:space="0" w:color="auto"/>
            <w:right w:val="none" w:sz="0" w:space="0" w:color="auto"/>
          </w:divBdr>
        </w:div>
        <w:div w:id="615874263">
          <w:marLeft w:val="640"/>
          <w:marRight w:val="0"/>
          <w:marTop w:val="0"/>
          <w:marBottom w:val="0"/>
          <w:divBdr>
            <w:top w:val="none" w:sz="0" w:space="0" w:color="auto"/>
            <w:left w:val="none" w:sz="0" w:space="0" w:color="auto"/>
            <w:bottom w:val="none" w:sz="0" w:space="0" w:color="auto"/>
            <w:right w:val="none" w:sz="0" w:space="0" w:color="auto"/>
          </w:divBdr>
        </w:div>
        <w:div w:id="552233902">
          <w:marLeft w:val="640"/>
          <w:marRight w:val="0"/>
          <w:marTop w:val="0"/>
          <w:marBottom w:val="0"/>
          <w:divBdr>
            <w:top w:val="none" w:sz="0" w:space="0" w:color="auto"/>
            <w:left w:val="none" w:sz="0" w:space="0" w:color="auto"/>
            <w:bottom w:val="none" w:sz="0" w:space="0" w:color="auto"/>
            <w:right w:val="none" w:sz="0" w:space="0" w:color="auto"/>
          </w:divBdr>
        </w:div>
        <w:div w:id="617487396">
          <w:marLeft w:val="640"/>
          <w:marRight w:val="0"/>
          <w:marTop w:val="0"/>
          <w:marBottom w:val="0"/>
          <w:divBdr>
            <w:top w:val="none" w:sz="0" w:space="0" w:color="auto"/>
            <w:left w:val="none" w:sz="0" w:space="0" w:color="auto"/>
            <w:bottom w:val="none" w:sz="0" w:space="0" w:color="auto"/>
            <w:right w:val="none" w:sz="0" w:space="0" w:color="auto"/>
          </w:divBdr>
        </w:div>
        <w:div w:id="594166249">
          <w:marLeft w:val="640"/>
          <w:marRight w:val="0"/>
          <w:marTop w:val="0"/>
          <w:marBottom w:val="0"/>
          <w:divBdr>
            <w:top w:val="none" w:sz="0" w:space="0" w:color="auto"/>
            <w:left w:val="none" w:sz="0" w:space="0" w:color="auto"/>
            <w:bottom w:val="none" w:sz="0" w:space="0" w:color="auto"/>
            <w:right w:val="none" w:sz="0" w:space="0" w:color="auto"/>
          </w:divBdr>
        </w:div>
        <w:div w:id="474416559">
          <w:marLeft w:val="640"/>
          <w:marRight w:val="0"/>
          <w:marTop w:val="0"/>
          <w:marBottom w:val="0"/>
          <w:divBdr>
            <w:top w:val="none" w:sz="0" w:space="0" w:color="auto"/>
            <w:left w:val="none" w:sz="0" w:space="0" w:color="auto"/>
            <w:bottom w:val="none" w:sz="0" w:space="0" w:color="auto"/>
            <w:right w:val="none" w:sz="0" w:space="0" w:color="auto"/>
          </w:divBdr>
        </w:div>
        <w:div w:id="46034787">
          <w:marLeft w:val="640"/>
          <w:marRight w:val="0"/>
          <w:marTop w:val="0"/>
          <w:marBottom w:val="0"/>
          <w:divBdr>
            <w:top w:val="none" w:sz="0" w:space="0" w:color="auto"/>
            <w:left w:val="none" w:sz="0" w:space="0" w:color="auto"/>
            <w:bottom w:val="none" w:sz="0" w:space="0" w:color="auto"/>
            <w:right w:val="none" w:sz="0" w:space="0" w:color="auto"/>
          </w:divBdr>
        </w:div>
        <w:div w:id="1062100926">
          <w:marLeft w:val="640"/>
          <w:marRight w:val="0"/>
          <w:marTop w:val="0"/>
          <w:marBottom w:val="0"/>
          <w:divBdr>
            <w:top w:val="none" w:sz="0" w:space="0" w:color="auto"/>
            <w:left w:val="none" w:sz="0" w:space="0" w:color="auto"/>
            <w:bottom w:val="none" w:sz="0" w:space="0" w:color="auto"/>
            <w:right w:val="none" w:sz="0" w:space="0" w:color="auto"/>
          </w:divBdr>
        </w:div>
        <w:div w:id="649558602">
          <w:marLeft w:val="640"/>
          <w:marRight w:val="0"/>
          <w:marTop w:val="0"/>
          <w:marBottom w:val="0"/>
          <w:divBdr>
            <w:top w:val="none" w:sz="0" w:space="0" w:color="auto"/>
            <w:left w:val="none" w:sz="0" w:space="0" w:color="auto"/>
            <w:bottom w:val="none" w:sz="0" w:space="0" w:color="auto"/>
            <w:right w:val="none" w:sz="0" w:space="0" w:color="auto"/>
          </w:divBdr>
        </w:div>
        <w:div w:id="515729526">
          <w:marLeft w:val="640"/>
          <w:marRight w:val="0"/>
          <w:marTop w:val="0"/>
          <w:marBottom w:val="0"/>
          <w:divBdr>
            <w:top w:val="none" w:sz="0" w:space="0" w:color="auto"/>
            <w:left w:val="none" w:sz="0" w:space="0" w:color="auto"/>
            <w:bottom w:val="none" w:sz="0" w:space="0" w:color="auto"/>
            <w:right w:val="none" w:sz="0" w:space="0" w:color="auto"/>
          </w:divBdr>
        </w:div>
        <w:div w:id="477192781">
          <w:marLeft w:val="640"/>
          <w:marRight w:val="0"/>
          <w:marTop w:val="0"/>
          <w:marBottom w:val="0"/>
          <w:divBdr>
            <w:top w:val="none" w:sz="0" w:space="0" w:color="auto"/>
            <w:left w:val="none" w:sz="0" w:space="0" w:color="auto"/>
            <w:bottom w:val="none" w:sz="0" w:space="0" w:color="auto"/>
            <w:right w:val="none" w:sz="0" w:space="0" w:color="auto"/>
          </w:divBdr>
        </w:div>
        <w:div w:id="1004480902">
          <w:marLeft w:val="640"/>
          <w:marRight w:val="0"/>
          <w:marTop w:val="0"/>
          <w:marBottom w:val="0"/>
          <w:divBdr>
            <w:top w:val="none" w:sz="0" w:space="0" w:color="auto"/>
            <w:left w:val="none" w:sz="0" w:space="0" w:color="auto"/>
            <w:bottom w:val="none" w:sz="0" w:space="0" w:color="auto"/>
            <w:right w:val="none" w:sz="0" w:space="0" w:color="auto"/>
          </w:divBdr>
        </w:div>
        <w:div w:id="351535699">
          <w:marLeft w:val="640"/>
          <w:marRight w:val="0"/>
          <w:marTop w:val="0"/>
          <w:marBottom w:val="0"/>
          <w:divBdr>
            <w:top w:val="none" w:sz="0" w:space="0" w:color="auto"/>
            <w:left w:val="none" w:sz="0" w:space="0" w:color="auto"/>
            <w:bottom w:val="none" w:sz="0" w:space="0" w:color="auto"/>
            <w:right w:val="none" w:sz="0" w:space="0" w:color="auto"/>
          </w:divBdr>
        </w:div>
        <w:div w:id="1172454744">
          <w:marLeft w:val="640"/>
          <w:marRight w:val="0"/>
          <w:marTop w:val="0"/>
          <w:marBottom w:val="0"/>
          <w:divBdr>
            <w:top w:val="none" w:sz="0" w:space="0" w:color="auto"/>
            <w:left w:val="none" w:sz="0" w:space="0" w:color="auto"/>
            <w:bottom w:val="none" w:sz="0" w:space="0" w:color="auto"/>
            <w:right w:val="none" w:sz="0" w:space="0" w:color="auto"/>
          </w:divBdr>
        </w:div>
        <w:div w:id="31657025">
          <w:marLeft w:val="640"/>
          <w:marRight w:val="0"/>
          <w:marTop w:val="0"/>
          <w:marBottom w:val="0"/>
          <w:divBdr>
            <w:top w:val="none" w:sz="0" w:space="0" w:color="auto"/>
            <w:left w:val="none" w:sz="0" w:space="0" w:color="auto"/>
            <w:bottom w:val="none" w:sz="0" w:space="0" w:color="auto"/>
            <w:right w:val="none" w:sz="0" w:space="0" w:color="auto"/>
          </w:divBdr>
        </w:div>
        <w:div w:id="479006739">
          <w:marLeft w:val="640"/>
          <w:marRight w:val="0"/>
          <w:marTop w:val="0"/>
          <w:marBottom w:val="0"/>
          <w:divBdr>
            <w:top w:val="none" w:sz="0" w:space="0" w:color="auto"/>
            <w:left w:val="none" w:sz="0" w:space="0" w:color="auto"/>
            <w:bottom w:val="none" w:sz="0" w:space="0" w:color="auto"/>
            <w:right w:val="none" w:sz="0" w:space="0" w:color="auto"/>
          </w:divBdr>
        </w:div>
        <w:div w:id="1127892093">
          <w:marLeft w:val="640"/>
          <w:marRight w:val="0"/>
          <w:marTop w:val="0"/>
          <w:marBottom w:val="0"/>
          <w:divBdr>
            <w:top w:val="none" w:sz="0" w:space="0" w:color="auto"/>
            <w:left w:val="none" w:sz="0" w:space="0" w:color="auto"/>
            <w:bottom w:val="none" w:sz="0" w:space="0" w:color="auto"/>
            <w:right w:val="none" w:sz="0" w:space="0" w:color="auto"/>
          </w:divBdr>
        </w:div>
        <w:div w:id="471025779">
          <w:marLeft w:val="640"/>
          <w:marRight w:val="0"/>
          <w:marTop w:val="0"/>
          <w:marBottom w:val="0"/>
          <w:divBdr>
            <w:top w:val="none" w:sz="0" w:space="0" w:color="auto"/>
            <w:left w:val="none" w:sz="0" w:space="0" w:color="auto"/>
            <w:bottom w:val="none" w:sz="0" w:space="0" w:color="auto"/>
            <w:right w:val="none" w:sz="0" w:space="0" w:color="auto"/>
          </w:divBdr>
        </w:div>
        <w:div w:id="239681346">
          <w:marLeft w:val="640"/>
          <w:marRight w:val="0"/>
          <w:marTop w:val="0"/>
          <w:marBottom w:val="0"/>
          <w:divBdr>
            <w:top w:val="none" w:sz="0" w:space="0" w:color="auto"/>
            <w:left w:val="none" w:sz="0" w:space="0" w:color="auto"/>
            <w:bottom w:val="none" w:sz="0" w:space="0" w:color="auto"/>
            <w:right w:val="none" w:sz="0" w:space="0" w:color="auto"/>
          </w:divBdr>
        </w:div>
        <w:div w:id="1894731961">
          <w:marLeft w:val="640"/>
          <w:marRight w:val="0"/>
          <w:marTop w:val="0"/>
          <w:marBottom w:val="0"/>
          <w:divBdr>
            <w:top w:val="none" w:sz="0" w:space="0" w:color="auto"/>
            <w:left w:val="none" w:sz="0" w:space="0" w:color="auto"/>
            <w:bottom w:val="none" w:sz="0" w:space="0" w:color="auto"/>
            <w:right w:val="none" w:sz="0" w:space="0" w:color="auto"/>
          </w:divBdr>
        </w:div>
        <w:div w:id="1979338572">
          <w:marLeft w:val="640"/>
          <w:marRight w:val="0"/>
          <w:marTop w:val="0"/>
          <w:marBottom w:val="0"/>
          <w:divBdr>
            <w:top w:val="none" w:sz="0" w:space="0" w:color="auto"/>
            <w:left w:val="none" w:sz="0" w:space="0" w:color="auto"/>
            <w:bottom w:val="none" w:sz="0" w:space="0" w:color="auto"/>
            <w:right w:val="none" w:sz="0" w:space="0" w:color="auto"/>
          </w:divBdr>
        </w:div>
        <w:div w:id="852111715">
          <w:marLeft w:val="640"/>
          <w:marRight w:val="0"/>
          <w:marTop w:val="0"/>
          <w:marBottom w:val="0"/>
          <w:divBdr>
            <w:top w:val="none" w:sz="0" w:space="0" w:color="auto"/>
            <w:left w:val="none" w:sz="0" w:space="0" w:color="auto"/>
            <w:bottom w:val="none" w:sz="0" w:space="0" w:color="auto"/>
            <w:right w:val="none" w:sz="0" w:space="0" w:color="auto"/>
          </w:divBdr>
        </w:div>
        <w:div w:id="1071149276">
          <w:marLeft w:val="640"/>
          <w:marRight w:val="0"/>
          <w:marTop w:val="0"/>
          <w:marBottom w:val="0"/>
          <w:divBdr>
            <w:top w:val="none" w:sz="0" w:space="0" w:color="auto"/>
            <w:left w:val="none" w:sz="0" w:space="0" w:color="auto"/>
            <w:bottom w:val="none" w:sz="0" w:space="0" w:color="auto"/>
            <w:right w:val="none" w:sz="0" w:space="0" w:color="auto"/>
          </w:divBdr>
        </w:div>
        <w:div w:id="1562405701">
          <w:marLeft w:val="640"/>
          <w:marRight w:val="0"/>
          <w:marTop w:val="0"/>
          <w:marBottom w:val="0"/>
          <w:divBdr>
            <w:top w:val="none" w:sz="0" w:space="0" w:color="auto"/>
            <w:left w:val="none" w:sz="0" w:space="0" w:color="auto"/>
            <w:bottom w:val="none" w:sz="0" w:space="0" w:color="auto"/>
            <w:right w:val="none" w:sz="0" w:space="0" w:color="auto"/>
          </w:divBdr>
        </w:div>
        <w:div w:id="1292247314">
          <w:marLeft w:val="640"/>
          <w:marRight w:val="0"/>
          <w:marTop w:val="0"/>
          <w:marBottom w:val="0"/>
          <w:divBdr>
            <w:top w:val="none" w:sz="0" w:space="0" w:color="auto"/>
            <w:left w:val="none" w:sz="0" w:space="0" w:color="auto"/>
            <w:bottom w:val="none" w:sz="0" w:space="0" w:color="auto"/>
            <w:right w:val="none" w:sz="0" w:space="0" w:color="auto"/>
          </w:divBdr>
        </w:div>
        <w:div w:id="822890215">
          <w:marLeft w:val="640"/>
          <w:marRight w:val="0"/>
          <w:marTop w:val="0"/>
          <w:marBottom w:val="0"/>
          <w:divBdr>
            <w:top w:val="none" w:sz="0" w:space="0" w:color="auto"/>
            <w:left w:val="none" w:sz="0" w:space="0" w:color="auto"/>
            <w:bottom w:val="none" w:sz="0" w:space="0" w:color="auto"/>
            <w:right w:val="none" w:sz="0" w:space="0" w:color="auto"/>
          </w:divBdr>
        </w:div>
        <w:div w:id="141312978">
          <w:marLeft w:val="640"/>
          <w:marRight w:val="0"/>
          <w:marTop w:val="0"/>
          <w:marBottom w:val="0"/>
          <w:divBdr>
            <w:top w:val="none" w:sz="0" w:space="0" w:color="auto"/>
            <w:left w:val="none" w:sz="0" w:space="0" w:color="auto"/>
            <w:bottom w:val="none" w:sz="0" w:space="0" w:color="auto"/>
            <w:right w:val="none" w:sz="0" w:space="0" w:color="auto"/>
          </w:divBdr>
        </w:div>
        <w:div w:id="2084570083">
          <w:marLeft w:val="640"/>
          <w:marRight w:val="0"/>
          <w:marTop w:val="0"/>
          <w:marBottom w:val="0"/>
          <w:divBdr>
            <w:top w:val="none" w:sz="0" w:space="0" w:color="auto"/>
            <w:left w:val="none" w:sz="0" w:space="0" w:color="auto"/>
            <w:bottom w:val="none" w:sz="0" w:space="0" w:color="auto"/>
            <w:right w:val="none" w:sz="0" w:space="0" w:color="auto"/>
          </w:divBdr>
        </w:div>
        <w:div w:id="540478380">
          <w:marLeft w:val="640"/>
          <w:marRight w:val="0"/>
          <w:marTop w:val="0"/>
          <w:marBottom w:val="0"/>
          <w:divBdr>
            <w:top w:val="none" w:sz="0" w:space="0" w:color="auto"/>
            <w:left w:val="none" w:sz="0" w:space="0" w:color="auto"/>
            <w:bottom w:val="none" w:sz="0" w:space="0" w:color="auto"/>
            <w:right w:val="none" w:sz="0" w:space="0" w:color="auto"/>
          </w:divBdr>
        </w:div>
        <w:div w:id="1446734359">
          <w:marLeft w:val="640"/>
          <w:marRight w:val="0"/>
          <w:marTop w:val="0"/>
          <w:marBottom w:val="0"/>
          <w:divBdr>
            <w:top w:val="none" w:sz="0" w:space="0" w:color="auto"/>
            <w:left w:val="none" w:sz="0" w:space="0" w:color="auto"/>
            <w:bottom w:val="none" w:sz="0" w:space="0" w:color="auto"/>
            <w:right w:val="none" w:sz="0" w:space="0" w:color="auto"/>
          </w:divBdr>
        </w:div>
        <w:div w:id="385106547">
          <w:marLeft w:val="640"/>
          <w:marRight w:val="0"/>
          <w:marTop w:val="0"/>
          <w:marBottom w:val="0"/>
          <w:divBdr>
            <w:top w:val="none" w:sz="0" w:space="0" w:color="auto"/>
            <w:left w:val="none" w:sz="0" w:space="0" w:color="auto"/>
            <w:bottom w:val="none" w:sz="0" w:space="0" w:color="auto"/>
            <w:right w:val="none" w:sz="0" w:space="0" w:color="auto"/>
          </w:divBdr>
        </w:div>
        <w:div w:id="1115370661">
          <w:marLeft w:val="640"/>
          <w:marRight w:val="0"/>
          <w:marTop w:val="0"/>
          <w:marBottom w:val="0"/>
          <w:divBdr>
            <w:top w:val="none" w:sz="0" w:space="0" w:color="auto"/>
            <w:left w:val="none" w:sz="0" w:space="0" w:color="auto"/>
            <w:bottom w:val="none" w:sz="0" w:space="0" w:color="auto"/>
            <w:right w:val="none" w:sz="0" w:space="0" w:color="auto"/>
          </w:divBdr>
        </w:div>
        <w:div w:id="630013333">
          <w:marLeft w:val="640"/>
          <w:marRight w:val="0"/>
          <w:marTop w:val="0"/>
          <w:marBottom w:val="0"/>
          <w:divBdr>
            <w:top w:val="none" w:sz="0" w:space="0" w:color="auto"/>
            <w:left w:val="none" w:sz="0" w:space="0" w:color="auto"/>
            <w:bottom w:val="none" w:sz="0" w:space="0" w:color="auto"/>
            <w:right w:val="none" w:sz="0" w:space="0" w:color="auto"/>
          </w:divBdr>
        </w:div>
        <w:div w:id="668097344">
          <w:marLeft w:val="640"/>
          <w:marRight w:val="0"/>
          <w:marTop w:val="0"/>
          <w:marBottom w:val="0"/>
          <w:divBdr>
            <w:top w:val="none" w:sz="0" w:space="0" w:color="auto"/>
            <w:left w:val="none" w:sz="0" w:space="0" w:color="auto"/>
            <w:bottom w:val="none" w:sz="0" w:space="0" w:color="auto"/>
            <w:right w:val="none" w:sz="0" w:space="0" w:color="auto"/>
          </w:divBdr>
        </w:div>
        <w:div w:id="1370227871">
          <w:marLeft w:val="640"/>
          <w:marRight w:val="0"/>
          <w:marTop w:val="0"/>
          <w:marBottom w:val="0"/>
          <w:divBdr>
            <w:top w:val="none" w:sz="0" w:space="0" w:color="auto"/>
            <w:left w:val="none" w:sz="0" w:space="0" w:color="auto"/>
            <w:bottom w:val="none" w:sz="0" w:space="0" w:color="auto"/>
            <w:right w:val="none" w:sz="0" w:space="0" w:color="auto"/>
          </w:divBdr>
        </w:div>
        <w:div w:id="1196428564">
          <w:marLeft w:val="640"/>
          <w:marRight w:val="0"/>
          <w:marTop w:val="0"/>
          <w:marBottom w:val="0"/>
          <w:divBdr>
            <w:top w:val="none" w:sz="0" w:space="0" w:color="auto"/>
            <w:left w:val="none" w:sz="0" w:space="0" w:color="auto"/>
            <w:bottom w:val="none" w:sz="0" w:space="0" w:color="auto"/>
            <w:right w:val="none" w:sz="0" w:space="0" w:color="auto"/>
          </w:divBdr>
        </w:div>
        <w:div w:id="903487984">
          <w:marLeft w:val="640"/>
          <w:marRight w:val="0"/>
          <w:marTop w:val="0"/>
          <w:marBottom w:val="0"/>
          <w:divBdr>
            <w:top w:val="none" w:sz="0" w:space="0" w:color="auto"/>
            <w:left w:val="none" w:sz="0" w:space="0" w:color="auto"/>
            <w:bottom w:val="none" w:sz="0" w:space="0" w:color="auto"/>
            <w:right w:val="none" w:sz="0" w:space="0" w:color="auto"/>
          </w:divBdr>
        </w:div>
        <w:div w:id="155659099">
          <w:marLeft w:val="640"/>
          <w:marRight w:val="0"/>
          <w:marTop w:val="0"/>
          <w:marBottom w:val="0"/>
          <w:divBdr>
            <w:top w:val="none" w:sz="0" w:space="0" w:color="auto"/>
            <w:left w:val="none" w:sz="0" w:space="0" w:color="auto"/>
            <w:bottom w:val="none" w:sz="0" w:space="0" w:color="auto"/>
            <w:right w:val="none" w:sz="0" w:space="0" w:color="auto"/>
          </w:divBdr>
        </w:div>
        <w:div w:id="1371612740">
          <w:marLeft w:val="640"/>
          <w:marRight w:val="0"/>
          <w:marTop w:val="0"/>
          <w:marBottom w:val="0"/>
          <w:divBdr>
            <w:top w:val="none" w:sz="0" w:space="0" w:color="auto"/>
            <w:left w:val="none" w:sz="0" w:space="0" w:color="auto"/>
            <w:bottom w:val="none" w:sz="0" w:space="0" w:color="auto"/>
            <w:right w:val="none" w:sz="0" w:space="0" w:color="auto"/>
          </w:divBdr>
        </w:div>
        <w:div w:id="160000952">
          <w:marLeft w:val="640"/>
          <w:marRight w:val="0"/>
          <w:marTop w:val="0"/>
          <w:marBottom w:val="0"/>
          <w:divBdr>
            <w:top w:val="none" w:sz="0" w:space="0" w:color="auto"/>
            <w:left w:val="none" w:sz="0" w:space="0" w:color="auto"/>
            <w:bottom w:val="none" w:sz="0" w:space="0" w:color="auto"/>
            <w:right w:val="none" w:sz="0" w:space="0" w:color="auto"/>
          </w:divBdr>
        </w:div>
        <w:div w:id="390080832">
          <w:marLeft w:val="640"/>
          <w:marRight w:val="0"/>
          <w:marTop w:val="0"/>
          <w:marBottom w:val="0"/>
          <w:divBdr>
            <w:top w:val="none" w:sz="0" w:space="0" w:color="auto"/>
            <w:left w:val="none" w:sz="0" w:space="0" w:color="auto"/>
            <w:bottom w:val="none" w:sz="0" w:space="0" w:color="auto"/>
            <w:right w:val="none" w:sz="0" w:space="0" w:color="auto"/>
          </w:divBdr>
        </w:div>
        <w:div w:id="385839474">
          <w:marLeft w:val="640"/>
          <w:marRight w:val="0"/>
          <w:marTop w:val="0"/>
          <w:marBottom w:val="0"/>
          <w:divBdr>
            <w:top w:val="none" w:sz="0" w:space="0" w:color="auto"/>
            <w:left w:val="none" w:sz="0" w:space="0" w:color="auto"/>
            <w:bottom w:val="none" w:sz="0" w:space="0" w:color="auto"/>
            <w:right w:val="none" w:sz="0" w:space="0" w:color="auto"/>
          </w:divBdr>
        </w:div>
        <w:div w:id="1093431897">
          <w:marLeft w:val="640"/>
          <w:marRight w:val="0"/>
          <w:marTop w:val="0"/>
          <w:marBottom w:val="0"/>
          <w:divBdr>
            <w:top w:val="none" w:sz="0" w:space="0" w:color="auto"/>
            <w:left w:val="none" w:sz="0" w:space="0" w:color="auto"/>
            <w:bottom w:val="none" w:sz="0" w:space="0" w:color="auto"/>
            <w:right w:val="none" w:sz="0" w:space="0" w:color="auto"/>
          </w:divBdr>
        </w:div>
        <w:div w:id="1677996542">
          <w:marLeft w:val="640"/>
          <w:marRight w:val="0"/>
          <w:marTop w:val="0"/>
          <w:marBottom w:val="0"/>
          <w:divBdr>
            <w:top w:val="none" w:sz="0" w:space="0" w:color="auto"/>
            <w:left w:val="none" w:sz="0" w:space="0" w:color="auto"/>
            <w:bottom w:val="none" w:sz="0" w:space="0" w:color="auto"/>
            <w:right w:val="none" w:sz="0" w:space="0" w:color="auto"/>
          </w:divBdr>
        </w:div>
        <w:div w:id="1968584436">
          <w:marLeft w:val="640"/>
          <w:marRight w:val="0"/>
          <w:marTop w:val="0"/>
          <w:marBottom w:val="0"/>
          <w:divBdr>
            <w:top w:val="none" w:sz="0" w:space="0" w:color="auto"/>
            <w:left w:val="none" w:sz="0" w:space="0" w:color="auto"/>
            <w:bottom w:val="none" w:sz="0" w:space="0" w:color="auto"/>
            <w:right w:val="none" w:sz="0" w:space="0" w:color="auto"/>
          </w:divBdr>
        </w:div>
        <w:div w:id="991832085">
          <w:marLeft w:val="640"/>
          <w:marRight w:val="0"/>
          <w:marTop w:val="0"/>
          <w:marBottom w:val="0"/>
          <w:divBdr>
            <w:top w:val="none" w:sz="0" w:space="0" w:color="auto"/>
            <w:left w:val="none" w:sz="0" w:space="0" w:color="auto"/>
            <w:bottom w:val="none" w:sz="0" w:space="0" w:color="auto"/>
            <w:right w:val="none" w:sz="0" w:space="0" w:color="auto"/>
          </w:divBdr>
        </w:div>
        <w:div w:id="994534363">
          <w:marLeft w:val="640"/>
          <w:marRight w:val="0"/>
          <w:marTop w:val="0"/>
          <w:marBottom w:val="0"/>
          <w:divBdr>
            <w:top w:val="none" w:sz="0" w:space="0" w:color="auto"/>
            <w:left w:val="none" w:sz="0" w:space="0" w:color="auto"/>
            <w:bottom w:val="none" w:sz="0" w:space="0" w:color="auto"/>
            <w:right w:val="none" w:sz="0" w:space="0" w:color="auto"/>
          </w:divBdr>
        </w:div>
        <w:div w:id="2039696801">
          <w:marLeft w:val="640"/>
          <w:marRight w:val="0"/>
          <w:marTop w:val="0"/>
          <w:marBottom w:val="0"/>
          <w:divBdr>
            <w:top w:val="none" w:sz="0" w:space="0" w:color="auto"/>
            <w:left w:val="none" w:sz="0" w:space="0" w:color="auto"/>
            <w:bottom w:val="none" w:sz="0" w:space="0" w:color="auto"/>
            <w:right w:val="none" w:sz="0" w:space="0" w:color="auto"/>
          </w:divBdr>
        </w:div>
        <w:div w:id="980354261">
          <w:marLeft w:val="640"/>
          <w:marRight w:val="0"/>
          <w:marTop w:val="0"/>
          <w:marBottom w:val="0"/>
          <w:divBdr>
            <w:top w:val="none" w:sz="0" w:space="0" w:color="auto"/>
            <w:left w:val="none" w:sz="0" w:space="0" w:color="auto"/>
            <w:bottom w:val="none" w:sz="0" w:space="0" w:color="auto"/>
            <w:right w:val="none" w:sz="0" w:space="0" w:color="auto"/>
          </w:divBdr>
        </w:div>
      </w:divsChild>
    </w:div>
    <w:div w:id="1860779843">
      <w:bodyDiv w:val="1"/>
      <w:marLeft w:val="0"/>
      <w:marRight w:val="0"/>
      <w:marTop w:val="0"/>
      <w:marBottom w:val="0"/>
      <w:divBdr>
        <w:top w:val="none" w:sz="0" w:space="0" w:color="auto"/>
        <w:left w:val="none" w:sz="0" w:space="0" w:color="auto"/>
        <w:bottom w:val="none" w:sz="0" w:space="0" w:color="auto"/>
        <w:right w:val="none" w:sz="0" w:space="0" w:color="auto"/>
      </w:divBdr>
    </w:div>
    <w:div w:id="1862746684">
      <w:bodyDiv w:val="1"/>
      <w:marLeft w:val="0"/>
      <w:marRight w:val="0"/>
      <w:marTop w:val="0"/>
      <w:marBottom w:val="0"/>
      <w:divBdr>
        <w:top w:val="none" w:sz="0" w:space="0" w:color="auto"/>
        <w:left w:val="none" w:sz="0" w:space="0" w:color="auto"/>
        <w:bottom w:val="none" w:sz="0" w:space="0" w:color="auto"/>
        <w:right w:val="none" w:sz="0" w:space="0" w:color="auto"/>
      </w:divBdr>
      <w:divsChild>
        <w:div w:id="1098141035">
          <w:marLeft w:val="640"/>
          <w:marRight w:val="0"/>
          <w:marTop w:val="0"/>
          <w:marBottom w:val="0"/>
          <w:divBdr>
            <w:top w:val="none" w:sz="0" w:space="0" w:color="auto"/>
            <w:left w:val="none" w:sz="0" w:space="0" w:color="auto"/>
            <w:bottom w:val="none" w:sz="0" w:space="0" w:color="auto"/>
            <w:right w:val="none" w:sz="0" w:space="0" w:color="auto"/>
          </w:divBdr>
        </w:div>
        <w:div w:id="866218754">
          <w:marLeft w:val="640"/>
          <w:marRight w:val="0"/>
          <w:marTop w:val="0"/>
          <w:marBottom w:val="0"/>
          <w:divBdr>
            <w:top w:val="none" w:sz="0" w:space="0" w:color="auto"/>
            <w:left w:val="none" w:sz="0" w:space="0" w:color="auto"/>
            <w:bottom w:val="none" w:sz="0" w:space="0" w:color="auto"/>
            <w:right w:val="none" w:sz="0" w:space="0" w:color="auto"/>
          </w:divBdr>
        </w:div>
        <w:div w:id="1249003004">
          <w:marLeft w:val="640"/>
          <w:marRight w:val="0"/>
          <w:marTop w:val="0"/>
          <w:marBottom w:val="0"/>
          <w:divBdr>
            <w:top w:val="none" w:sz="0" w:space="0" w:color="auto"/>
            <w:left w:val="none" w:sz="0" w:space="0" w:color="auto"/>
            <w:bottom w:val="none" w:sz="0" w:space="0" w:color="auto"/>
            <w:right w:val="none" w:sz="0" w:space="0" w:color="auto"/>
          </w:divBdr>
        </w:div>
        <w:div w:id="2078435263">
          <w:marLeft w:val="640"/>
          <w:marRight w:val="0"/>
          <w:marTop w:val="0"/>
          <w:marBottom w:val="0"/>
          <w:divBdr>
            <w:top w:val="none" w:sz="0" w:space="0" w:color="auto"/>
            <w:left w:val="none" w:sz="0" w:space="0" w:color="auto"/>
            <w:bottom w:val="none" w:sz="0" w:space="0" w:color="auto"/>
            <w:right w:val="none" w:sz="0" w:space="0" w:color="auto"/>
          </w:divBdr>
        </w:div>
        <w:div w:id="545340240">
          <w:marLeft w:val="640"/>
          <w:marRight w:val="0"/>
          <w:marTop w:val="0"/>
          <w:marBottom w:val="0"/>
          <w:divBdr>
            <w:top w:val="none" w:sz="0" w:space="0" w:color="auto"/>
            <w:left w:val="none" w:sz="0" w:space="0" w:color="auto"/>
            <w:bottom w:val="none" w:sz="0" w:space="0" w:color="auto"/>
            <w:right w:val="none" w:sz="0" w:space="0" w:color="auto"/>
          </w:divBdr>
        </w:div>
        <w:div w:id="2004503000">
          <w:marLeft w:val="640"/>
          <w:marRight w:val="0"/>
          <w:marTop w:val="0"/>
          <w:marBottom w:val="0"/>
          <w:divBdr>
            <w:top w:val="none" w:sz="0" w:space="0" w:color="auto"/>
            <w:left w:val="none" w:sz="0" w:space="0" w:color="auto"/>
            <w:bottom w:val="none" w:sz="0" w:space="0" w:color="auto"/>
            <w:right w:val="none" w:sz="0" w:space="0" w:color="auto"/>
          </w:divBdr>
        </w:div>
        <w:div w:id="339546853">
          <w:marLeft w:val="640"/>
          <w:marRight w:val="0"/>
          <w:marTop w:val="0"/>
          <w:marBottom w:val="0"/>
          <w:divBdr>
            <w:top w:val="none" w:sz="0" w:space="0" w:color="auto"/>
            <w:left w:val="none" w:sz="0" w:space="0" w:color="auto"/>
            <w:bottom w:val="none" w:sz="0" w:space="0" w:color="auto"/>
            <w:right w:val="none" w:sz="0" w:space="0" w:color="auto"/>
          </w:divBdr>
        </w:div>
        <w:div w:id="1902205677">
          <w:marLeft w:val="640"/>
          <w:marRight w:val="0"/>
          <w:marTop w:val="0"/>
          <w:marBottom w:val="0"/>
          <w:divBdr>
            <w:top w:val="none" w:sz="0" w:space="0" w:color="auto"/>
            <w:left w:val="none" w:sz="0" w:space="0" w:color="auto"/>
            <w:bottom w:val="none" w:sz="0" w:space="0" w:color="auto"/>
            <w:right w:val="none" w:sz="0" w:space="0" w:color="auto"/>
          </w:divBdr>
        </w:div>
        <w:div w:id="1267275225">
          <w:marLeft w:val="640"/>
          <w:marRight w:val="0"/>
          <w:marTop w:val="0"/>
          <w:marBottom w:val="0"/>
          <w:divBdr>
            <w:top w:val="none" w:sz="0" w:space="0" w:color="auto"/>
            <w:left w:val="none" w:sz="0" w:space="0" w:color="auto"/>
            <w:bottom w:val="none" w:sz="0" w:space="0" w:color="auto"/>
            <w:right w:val="none" w:sz="0" w:space="0" w:color="auto"/>
          </w:divBdr>
        </w:div>
        <w:div w:id="784421167">
          <w:marLeft w:val="640"/>
          <w:marRight w:val="0"/>
          <w:marTop w:val="0"/>
          <w:marBottom w:val="0"/>
          <w:divBdr>
            <w:top w:val="none" w:sz="0" w:space="0" w:color="auto"/>
            <w:left w:val="none" w:sz="0" w:space="0" w:color="auto"/>
            <w:bottom w:val="none" w:sz="0" w:space="0" w:color="auto"/>
            <w:right w:val="none" w:sz="0" w:space="0" w:color="auto"/>
          </w:divBdr>
        </w:div>
        <w:div w:id="196281329">
          <w:marLeft w:val="640"/>
          <w:marRight w:val="0"/>
          <w:marTop w:val="0"/>
          <w:marBottom w:val="0"/>
          <w:divBdr>
            <w:top w:val="none" w:sz="0" w:space="0" w:color="auto"/>
            <w:left w:val="none" w:sz="0" w:space="0" w:color="auto"/>
            <w:bottom w:val="none" w:sz="0" w:space="0" w:color="auto"/>
            <w:right w:val="none" w:sz="0" w:space="0" w:color="auto"/>
          </w:divBdr>
        </w:div>
        <w:div w:id="821506044">
          <w:marLeft w:val="640"/>
          <w:marRight w:val="0"/>
          <w:marTop w:val="0"/>
          <w:marBottom w:val="0"/>
          <w:divBdr>
            <w:top w:val="none" w:sz="0" w:space="0" w:color="auto"/>
            <w:left w:val="none" w:sz="0" w:space="0" w:color="auto"/>
            <w:bottom w:val="none" w:sz="0" w:space="0" w:color="auto"/>
            <w:right w:val="none" w:sz="0" w:space="0" w:color="auto"/>
          </w:divBdr>
        </w:div>
        <w:div w:id="2131170400">
          <w:marLeft w:val="640"/>
          <w:marRight w:val="0"/>
          <w:marTop w:val="0"/>
          <w:marBottom w:val="0"/>
          <w:divBdr>
            <w:top w:val="none" w:sz="0" w:space="0" w:color="auto"/>
            <w:left w:val="none" w:sz="0" w:space="0" w:color="auto"/>
            <w:bottom w:val="none" w:sz="0" w:space="0" w:color="auto"/>
            <w:right w:val="none" w:sz="0" w:space="0" w:color="auto"/>
          </w:divBdr>
        </w:div>
        <w:div w:id="669408428">
          <w:marLeft w:val="640"/>
          <w:marRight w:val="0"/>
          <w:marTop w:val="0"/>
          <w:marBottom w:val="0"/>
          <w:divBdr>
            <w:top w:val="none" w:sz="0" w:space="0" w:color="auto"/>
            <w:left w:val="none" w:sz="0" w:space="0" w:color="auto"/>
            <w:bottom w:val="none" w:sz="0" w:space="0" w:color="auto"/>
            <w:right w:val="none" w:sz="0" w:space="0" w:color="auto"/>
          </w:divBdr>
        </w:div>
        <w:div w:id="1314944227">
          <w:marLeft w:val="640"/>
          <w:marRight w:val="0"/>
          <w:marTop w:val="0"/>
          <w:marBottom w:val="0"/>
          <w:divBdr>
            <w:top w:val="none" w:sz="0" w:space="0" w:color="auto"/>
            <w:left w:val="none" w:sz="0" w:space="0" w:color="auto"/>
            <w:bottom w:val="none" w:sz="0" w:space="0" w:color="auto"/>
            <w:right w:val="none" w:sz="0" w:space="0" w:color="auto"/>
          </w:divBdr>
        </w:div>
        <w:div w:id="1319919444">
          <w:marLeft w:val="640"/>
          <w:marRight w:val="0"/>
          <w:marTop w:val="0"/>
          <w:marBottom w:val="0"/>
          <w:divBdr>
            <w:top w:val="none" w:sz="0" w:space="0" w:color="auto"/>
            <w:left w:val="none" w:sz="0" w:space="0" w:color="auto"/>
            <w:bottom w:val="none" w:sz="0" w:space="0" w:color="auto"/>
            <w:right w:val="none" w:sz="0" w:space="0" w:color="auto"/>
          </w:divBdr>
        </w:div>
        <w:div w:id="1126580310">
          <w:marLeft w:val="640"/>
          <w:marRight w:val="0"/>
          <w:marTop w:val="0"/>
          <w:marBottom w:val="0"/>
          <w:divBdr>
            <w:top w:val="none" w:sz="0" w:space="0" w:color="auto"/>
            <w:left w:val="none" w:sz="0" w:space="0" w:color="auto"/>
            <w:bottom w:val="none" w:sz="0" w:space="0" w:color="auto"/>
            <w:right w:val="none" w:sz="0" w:space="0" w:color="auto"/>
          </w:divBdr>
        </w:div>
        <w:div w:id="1248420568">
          <w:marLeft w:val="640"/>
          <w:marRight w:val="0"/>
          <w:marTop w:val="0"/>
          <w:marBottom w:val="0"/>
          <w:divBdr>
            <w:top w:val="none" w:sz="0" w:space="0" w:color="auto"/>
            <w:left w:val="none" w:sz="0" w:space="0" w:color="auto"/>
            <w:bottom w:val="none" w:sz="0" w:space="0" w:color="auto"/>
            <w:right w:val="none" w:sz="0" w:space="0" w:color="auto"/>
          </w:divBdr>
        </w:div>
        <w:div w:id="698511207">
          <w:marLeft w:val="640"/>
          <w:marRight w:val="0"/>
          <w:marTop w:val="0"/>
          <w:marBottom w:val="0"/>
          <w:divBdr>
            <w:top w:val="none" w:sz="0" w:space="0" w:color="auto"/>
            <w:left w:val="none" w:sz="0" w:space="0" w:color="auto"/>
            <w:bottom w:val="none" w:sz="0" w:space="0" w:color="auto"/>
            <w:right w:val="none" w:sz="0" w:space="0" w:color="auto"/>
          </w:divBdr>
        </w:div>
        <w:div w:id="1926065859">
          <w:marLeft w:val="640"/>
          <w:marRight w:val="0"/>
          <w:marTop w:val="0"/>
          <w:marBottom w:val="0"/>
          <w:divBdr>
            <w:top w:val="none" w:sz="0" w:space="0" w:color="auto"/>
            <w:left w:val="none" w:sz="0" w:space="0" w:color="auto"/>
            <w:bottom w:val="none" w:sz="0" w:space="0" w:color="auto"/>
            <w:right w:val="none" w:sz="0" w:space="0" w:color="auto"/>
          </w:divBdr>
        </w:div>
        <w:div w:id="1311860114">
          <w:marLeft w:val="640"/>
          <w:marRight w:val="0"/>
          <w:marTop w:val="0"/>
          <w:marBottom w:val="0"/>
          <w:divBdr>
            <w:top w:val="none" w:sz="0" w:space="0" w:color="auto"/>
            <w:left w:val="none" w:sz="0" w:space="0" w:color="auto"/>
            <w:bottom w:val="none" w:sz="0" w:space="0" w:color="auto"/>
            <w:right w:val="none" w:sz="0" w:space="0" w:color="auto"/>
          </w:divBdr>
        </w:div>
        <w:div w:id="756632052">
          <w:marLeft w:val="640"/>
          <w:marRight w:val="0"/>
          <w:marTop w:val="0"/>
          <w:marBottom w:val="0"/>
          <w:divBdr>
            <w:top w:val="none" w:sz="0" w:space="0" w:color="auto"/>
            <w:left w:val="none" w:sz="0" w:space="0" w:color="auto"/>
            <w:bottom w:val="none" w:sz="0" w:space="0" w:color="auto"/>
            <w:right w:val="none" w:sz="0" w:space="0" w:color="auto"/>
          </w:divBdr>
        </w:div>
        <w:div w:id="983660977">
          <w:marLeft w:val="640"/>
          <w:marRight w:val="0"/>
          <w:marTop w:val="0"/>
          <w:marBottom w:val="0"/>
          <w:divBdr>
            <w:top w:val="none" w:sz="0" w:space="0" w:color="auto"/>
            <w:left w:val="none" w:sz="0" w:space="0" w:color="auto"/>
            <w:bottom w:val="none" w:sz="0" w:space="0" w:color="auto"/>
            <w:right w:val="none" w:sz="0" w:space="0" w:color="auto"/>
          </w:divBdr>
        </w:div>
        <w:div w:id="741368715">
          <w:marLeft w:val="640"/>
          <w:marRight w:val="0"/>
          <w:marTop w:val="0"/>
          <w:marBottom w:val="0"/>
          <w:divBdr>
            <w:top w:val="none" w:sz="0" w:space="0" w:color="auto"/>
            <w:left w:val="none" w:sz="0" w:space="0" w:color="auto"/>
            <w:bottom w:val="none" w:sz="0" w:space="0" w:color="auto"/>
            <w:right w:val="none" w:sz="0" w:space="0" w:color="auto"/>
          </w:divBdr>
        </w:div>
        <w:div w:id="28189732">
          <w:marLeft w:val="640"/>
          <w:marRight w:val="0"/>
          <w:marTop w:val="0"/>
          <w:marBottom w:val="0"/>
          <w:divBdr>
            <w:top w:val="none" w:sz="0" w:space="0" w:color="auto"/>
            <w:left w:val="none" w:sz="0" w:space="0" w:color="auto"/>
            <w:bottom w:val="none" w:sz="0" w:space="0" w:color="auto"/>
            <w:right w:val="none" w:sz="0" w:space="0" w:color="auto"/>
          </w:divBdr>
        </w:div>
        <w:div w:id="244456355">
          <w:marLeft w:val="640"/>
          <w:marRight w:val="0"/>
          <w:marTop w:val="0"/>
          <w:marBottom w:val="0"/>
          <w:divBdr>
            <w:top w:val="none" w:sz="0" w:space="0" w:color="auto"/>
            <w:left w:val="none" w:sz="0" w:space="0" w:color="auto"/>
            <w:bottom w:val="none" w:sz="0" w:space="0" w:color="auto"/>
            <w:right w:val="none" w:sz="0" w:space="0" w:color="auto"/>
          </w:divBdr>
        </w:div>
        <w:div w:id="974681211">
          <w:marLeft w:val="640"/>
          <w:marRight w:val="0"/>
          <w:marTop w:val="0"/>
          <w:marBottom w:val="0"/>
          <w:divBdr>
            <w:top w:val="none" w:sz="0" w:space="0" w:color="auto"/>
            <w:left w:val="none" w:sz="0" w:space="0" w:color="auto"/>
            <w:bottom w:val="none" w:sz="0" w:space="0" w:color="auto"/>
            <w:right w:val="none" w:sz="0" w:space="0" w:color="auto"/>
          </w:divBdr>
        </w:div>
        <w:div w:id="763646192">
          <w:marLeft w:val="640"/>
          <w:marRight w:val="0"/>
          <w:marTop w:val="0"/>
          <w:marBottom w:val="0"/>
          <w:divBdr>
            <w:top w:val="none" w:sz="0" w:space="0" w:color="auto"/>
            <w:left w:val="none" w:sz="0" w:space="0" w:color="auto"/>
            <w:bottom w:val="none" w:sz="0" w:space="0" w:color="auto"/>
            <w:right w:val="none" w:sz="0" w:space="0" w:color="auto"/>
          </w:divBdr>
        </w:div>
        <w:div w:id="463155190">
          <w:marLeft w:val="640"/>
          <w:marRight w:val="0"/>
          <w:marTop w:val="0"/>
          <w:marBottom w:val="0"/>
          <w:divBdr>
            <w:top w:val="none" w:sz="0" w:space="0" w:color="auto"/>
            <w:left w:val="none" w:sz="0" w:space="0" w:color="auto"/>
            <w:bottom w:val="none" w:sz="0" w:space="0" w:color="auto"/>
            <w:right w:val="none" w:sz="0" w:space="0" w:color="auto"/>
          </w:divBdr>
        </w:div>
        <w:div w:id="1988894193">
          <w:marLeft w:val="640"/>
          <w:marRight w:val="0"/>
          <w:marTop w:val="0"/>
          <w:marBottom w:val="0"/>
          <w:divBdr>
            <w:top w:val="none" w:sz="0" w:space="0" w:color="auto"/>
            <w:left w:val="none" w:sz="0" w:space="0" w:color="auto"/>
            <w:bottom w:val="none" w:sz="0" w:space="0" w:color="auto"/>
            <w:right w:val="none" w:sz="0" w:space="0" w:color="auto"/>
          </w:divBdr>
        </w:div>
        <w:div w:id="1158349298">
          <w:marLeft w:val="640"/>
          <w:marRight w:val="0"/>
          <w:marTop w:val="0"/>
          <w:marBottom w:val="0"/>
          <w:divBdr>
            <w:top w:val="none" w:sz="0" w:space="0" w:color="auto"/>
            <w:left w:val="none" w:sz="0" w:space="0" w:color="auto"/>
            <w:bottom w:val="none" w:sz="0" w:space="0" w:color="auto"/>
            <w:right w:val="none" w:sz="0" w:space="0" w:color="auto"/>
          </w:divBdr>
        </w:div>
        <w:div w:id="913323220">
          <w:marLeft w:val="640"/>
          <w:marRight w:val="0"/>
          <w:marTop w:val="0"/>
          <w:marBottom w:val="0"/>
          <w:divBdr>
            <w:top w:val="none" w:sz="0" w:space="0" w:color="auto"/>
            <w:left w:val="none" w:sz="0" w:space="0" w:color="auto"/>
            <w:bottom w:val="none" w:sz="0" w:space="0" w:color="auto"/>
            <w:right w:val="none" w:sz="0" w:space="0" w:color="auto"/>
          </w:divBdr>
        </w:div>
        <w:div w:id="1365671568">
          <w:marLeft w:val="640"/>
          <w:marRight w:val="0"/>
          <w:marTop w:val="0"/>
          <w:marBottom w:val="0"/>
          <w:divBdr>
            <w:top w:val="none" w:sz="0" w:space="0" w:color="auto"/>
            <w:left w:val="none" w:sz="0" w:space="0" w:color="auto"/>
            <w:bottom w:val="none" w:sz="0" w:space="0" w:color="auto"/>
            <w:right w:val="none" w:sz="0" w:space="0" w:color="auto"/>
          </w:divBdr>
        </w:div>
        <w:div w:id="381833236">
          <w:marLeft w:val="640"/>
          <w:marRight w:val="0"/>
          <w:marTop w:val="0"/>
          <w:marBottom w:val="0"/>
          <w:divBdr>
            <w:top w:val="none" w:sz="0" w:space="0" w:color="auto"/>
            <w:left w:val="none" w:sz="0" w:space="0" w:color="auto"/>
            <w:bottom w:val="none" w:sz="0" w:space="0" w:color="auto"/>
            <w:right w:val="none" w:sz="0" w:space="0" w:color="auto"/>
          </w:divBdr>
        </w:div>
        <w:div w:id="909076534">
          <w:marLeft w:val="640"/>
          <w:marRight w:val="0"/>
          <w:marTop w:val="0"/>
          <w:marBottom w:val="0"/>
          <w:divBdr>
            <w:top w:val="none" w:sz="0" w:space="0" w:color="auto"/>
            <w:left w:val="none" w:sz="0" w:space="0" w:color="auto"/>
            <w:bottom w:val="none" w:sz="0" w:space="0" w:color="auto"/>
            <w:right w:val="none" w:sz="0" w:space="0" w:color="auto"/>
          </w:divBdr>
        </w:div>
        <w:div w:id="2084062921">
          <w:marLeft w:val="640"/>
          <w:marRight w:val="0"/>
          <w:marTop w:val="0"/>
          <w:marBottom w:val="0"/>
          <w:divBdr>
            <w:top w:val="none" w:sz="0" w:space="0" w:color="auto"/>
            <w:left w:val="none" w:sz="0" w:space="0" w:color="auto"/>
            <w:bottom w:val="none" w:sz="0" w:space="0" w:color="auto"/>
            <w:right w:val="none" w:sz="0" w:space="0" w:color="auto"/>
          </w:divBdr>
        </w:div>
        <w:div w:id="733818834">
          <w:marLeft w:val="640"/>
          <w:marRight w:val="0"/>
          <w:marTop w:val="0"/>
          <w:marBottom w:val="0"/>
          <w:divBdr>
            <w:top w:val="none" w:sz="0" w:space="0" w:color="auto"/>
            <w:left w:val="none" w:sz="0" w:space="0" w:color="auto"/>
            <w:bottom w:val="none" w:sz="0" w:space="0" w:color="auto"/>
            <w:right w:val="none" w:sz="0" w:space="0" w:color="auto"/>
          </w:divBdr>
        </w:div>
        <w:div w:id="851526090">
          <w:marLeft w:val="640"/>
          <w:marRight w:val="0"/>
          <w:marTop w:val="0"/>
          <w:marBottom w:val="0"/>
          <w:divBdr>
            <w:top w:val="none" w:sz="0" w:space="0" w:color="auto"/>
            <w:left w:val="none" w:sz="0" w:space="0" w:color="auto"/>
            <w:bottom w:val="none" w:sz="0" w:space="0" w:color="auto"/>
            <w:right w:val="none" w:sz="0" w:space="0" w:color="auto"/>
          </w:divBdr>
        </w:div>
        <w:div w:id="215508763">
          <w:marLeft w:val="640"/>
          <w:marRight w:val="0"/>
          <w:marTop w:val="0"/>
          <w:marBottom w:val="0"/>
          <w:divBdr>
            <w:top w:val="none" w:sz="0" w:space="0" w:color="auto"/>
            <w:left w:val="none" w:sz="0" w:space="0" w:color="auto"/>
            <w:bottom w:val="none" w:sz="0" w:space="0" w:color="auto"/>
            <w:right w:val="none" w:sz="0" w:space="0" w:color="auto"/>
          </w:divBdr>
        </w:div>
        <w:div w:id="473451430">
          <w:marLeft w:val="640"/>
          <w:marRight w:val="0"/>
          <w:marTop w:val="0"/>
          <w:marBottom w:val="0"/>
          <w:divBdr>
            <w:top w:val="none" w:sz="0" w:space="0" w:color="auto"/>
            <w:left w:val="none" w:sz="0" w:space="0" w:color="auto"/>
            <w:bottom w:val="none" w:sz="0" w:space="0" w:color="auto"/>
            <w:right w:val="none" w:sz="0" w:space="0" w:color="auto"/>
          </w:divBdr>
        </w:div>
        <w:div w:id="1025444038">
          <w:marLeft w:val="640"/>
          <w:marRight w:val="0"/>
          <w:marTop w:val="0"/>
          <w:marBottom w:val="0"/>
          <w:divBdr>
            <w:top w:val="none" w:sz="0" w:space="0" w:color="auto"/>
            <w:left w:val="none" w:sz="0" w:space="0" w:color="auto"/>
            <w:bottom w:val="none" w:sz="0" w:space="0" w:color="auto"/>
            <w:right w:val="none" w:sz="0" w:space="0" w:color="auto"/>
          </w:divBdr>
        </w:div>
        <w:div w:id="268703317">
          <w:marLeft w:val="640"/>
          <w:marRight w:val="0"/>
          <w:marTop w:val="0"/>
          <w:marBottom w:val="0"/>
          <w:divBdr>
            <w:top w:val="none" w:sz="0" w:space="0" w:color="auto"/>
            <w:left w:val="none" w:sz="0" w:space="0" w:color="auto"/>
            <w:bottom w:val="none" w:sz="0" w:space="0" w:color="auto"/>
            <w:right w:val="none" w:sz="0" w:space="0" w:color="auto"/>
          </w:divBdr>
        </w:div>
        <w:div w:id="1136340046">
          <w:marLeft w:val="640"/>
          <w:marRight w:val="0"/>
          <w:marTop w:val="0"/>
          <w:marBottom w:val="0"/>
          <w:divBdr>
            <w:top w:val="none" w:sz="0" w:space="0" w:color="auto"/>
            <w:left w:val="none" w:sz="0" w:space="0" w:color="auto"/>
            <w:bottom w:val="none" w:sz="0" w:space="0" w:color="auto"/>
            <w:right w:val="none" w:sz="0" w:space="0" w:color="auto"/>
          </w:divBdr>
        </w:div>
        <w:div w:id="1307709447">
          <w:marLeft w:val="640"/>
          <w:marRight w:val="0"/>
          <w:marTop w:val="0"/>
          <w:marBottom w:val="0"/>
          <w:divBdr>
            <w:top w:val="none" w:sz="0" w:space="0" w:color="auto"/>
            <w:left w:val="none" w:sz="0" w:space="0" w:color="auto"/>
            <w:bottom w:val="none" w:sz="0" w:space="0" w:color="auto"/>
            <w:right w:val="none" w:sz="0" w:space="0" w:color="auto"/>
          </w:divBdr>
        </w:div>
        <w:div w:id="1616712460">
          <w:marLeft w:val="640"/>
          <w:marRight w:val="0"/>
          <w:marTop w:val="0"/>
          <w:marBottom w:val="0"/>
          <w:divBdr>
            <w:top w:val="none" w:sz="0" w:space="0" w:color="auto"/>
            <w:left w:val="none" w:sz="0" w:space="0" w:color="auto"/>
            <w:bottom w:val="none" w:sz="0" w:space="0" w:color="auto"/>
            <w:right w:val="none" w:sz="0" w:space="0" w:color="auto"/>
          </w:divBdr>
        </w:div>
        <w:div w:id="863638220">
          <w:marLeft w:val="640"/>
          <w:marRight w:val="0"/>
          <w:marTop w:val="0"/>
          <w:marBottom w:val="0"/>
          <w:divBdr>
            <w:top w:val="none" w:sz="0" w:space="0" w:color="auto"/>
            <w:left w:val="none" w:sz="0" w:space="0" w:color="auto"/>
            <w:bottom w:val="none" w:sz="0" w:space="0" w:color="auto"/>
            <w:right w:val="none" w:sz="0" w:space="0" w:color="auto"/>
          </w:divBdr>
        </w:div>
        <w:div w:id="463236433">
          <w:marLeft w:val="640"/>
          <w:marRight w:val="0"/>
          <w:marTop w:val="0"/>
          <w:marBottom w:val="0"/>
          <w:divBdr>
            <w:top w:val="none" w:sz="0" w:space="0" w:color="auto"/>
            <w:left w:val="none" w:sz="0" w:space="0" w:color="auto"/>
            <w:bottom w:val="none" w:sz="0" w:space="0" w:color="auto"/>
            <w:right w:val="none" w:sz="0" w:space="0" w:color="auto"/>
          </w:divBdr>
        </w:div>
        <w:div w:id="1468474308">
          <w:marLeft w:val="640"/>
          <w:marRight w:val="0"/>
          <w:marTop w:val="0"/>
          <w:marBottom w:val="0"/>
          <w:divBdr>
            <w:top w:val="none" w:sz="0" w:space="0" w:color="auto"/>
            <w:left w:val="none" w:sz="0" w:space="0" w:color="auto"/>
            <w:bottom w:val="none" w:sz="0" w:space="0" w:color="auto"/>
            <w:right w:val="none" w:sz="0" w:space="0" w:color="auto"/>
          </w:divBdr>
        </w:div>
        <w:div w:id="919943074">
          <w:marLeft w:val="640"/>
          <w:marRight w:val="0"/>
          <w:marTop w:val="0"/>
          <w:marBottom w:val="0"/>
          <w:divBdr>
            <w:top w:val="none" w:sz="0" w:space="0" w:color="auto"/>
            <w:left w:val="none" w:sz="0" w:space="0" w:color="auto"/>
            <w:bottom w:val="none" w:sz="0" w:space="0" w:color="auto"/>
            <w:right w:val="none" w:sz="0" w:space="0" w:color="auto"/>
          </w:divBdr>
        </w:div>
        <w:div w:id="1817646932">
          <w:marLeft w:val="640"/>
          <w:marRight w:val="0"/>
          <w:marTop w:val="0"/>
          <w:marBottom w:val="0"/>
          <w:divBdr>
            <w:top w:val="none" w:sz="0" w:space="0" w:color="auto"/>
            <w:left w:val="none" w:sz="0" w:space="0" w:color="auto"/>
            <w:bottom w:val="none" w:sz="0" w:space="0" w:color="auto"/>
            <w:right w:val="none" w:sz="0" w:space="0" w:color="auto"/>
          </w:divBdr>
        </w:div>
        <w:div w:id="303895541">
          <w:marLeft w:val="640"/>
          <w:marRight w:val="0"/>
          <w:marTop w:val="0"/>
          <w:marBottom w:val="0"/>
          <w:divBdr>
            <w:top w:val="none" w:sz="0" w:space="0" w:color="auto"/>
            <w:left w:val="none" w:sz="0" w:space="0" w:color="auto"/>
            <w:bottom w:val="none" w:sz="0" w:space="0" w:color="auto"/>
            <w:right w:val="none" w:sz="0" w:space="0" w:color="auto"/>
          </w:divBdr>
        </w:div>
        <w:div w:id="598761221">
          <w:marLeft w:val="640"/>
          <w:marRight w:val="0"/>
          <w:marTop w:val="0"/>
          <w:marBottom w:val="0"/>
          <w:divBdr>
            <w:top w:val="none" w:sz="0" w:space="0" w:color="auto"/>
            <w:left w:val="none" w:sz="0" w:space="0" w:color="auto"/>
            <w:bottom w:val="none" w:sz="0" w:space="0" w:color="auto"/>
            <w:right w:val="none" w:sz="0" w:space="0" w:color="auto"/>
          </w:divBdr>
        </w:div>
        <w:div w:id="1755778882">
          <w:marLeft w:val="640"/>
          <w:marRight w:val="0"/>
          <w:marTop w:val="0"/>
          <w:marBottom w:val="0"/>
          <w:divBdr>
            <w:top w:val="none" w:sz="0" w:space="0" w:color="auto"/>
            <w:left w:val="none" w:sz="0" w:space="0" w:color="auto"/>
            <w:bottom w:val="none" w:sz="0" w:space="0" w:color="auto"/>
            <w:right w:val="none" w:sz="0" w:space="0" w:color="auto"/>
          </w:divBdr>
        </w:div>
        <w:div w:id="1720547299">
          <w:marLeft w:val="640"/>
          <w:marRight w:val="0"/>
          <w:marTop w:val="0"/>
          <w:marBottom w:val="0"/>
          <w:divBdr>
            <w:top w:val="none" w:sz="0" w:space="0" w:color="auto"/>
            <w:left w:val="none" w:sz="0" w:space="0" w:color="auto"/>
            <w:bottom w:val="none" w:sz="0" w:space="0" w:color="auto"/>
            <w:right w:val="none" w:sz="0" w:space="0" w:color="auto"/>
          </w:divBdr>
        </w:div>
      </w:divsChild>
    </w:div>
    <w:div w:id="1864591616">
      <w:bodyDiv w:val="1"/>
      <w:marLeft w:val="0"/>
      <w:marRight w:val="0"/>
      <w:marTop w:val="0"/>
      <w:marBottom w:val="0"/>
      <w:divBdr>
        <w:top w:val="none" w:sz="0" w:space="0" w:color="auto"/>
        <w:left w:val="none" w:sz="0" w:space="0" w:color="auto"/>
        <w:bottom w:val="none" w:sz="0" w:space="0" w:color="auto"/>
        <w:right w:val="none" w:sz="0" w:space="0" w:color="auto"/>
      </w:divBdr>
    </w:div>
    <w:div w:id="1865822902">
      <w:bodyDiv w:val="1"/>
      <w:marLeft w:val="0"/>
      <w:marRight w:val="0"/>
      <w:marTop w:val="0"/>
      <w:marBottom w:val="0"/>
      <w:divBdr>
        <w:top w:val="none" w:sz="0" w:space="0" w:color="auto"/>
        <w:left w:val="none" w:sz="0" w:space="0" w:color="auto"/>
        <w:bottom w:val="none" w:sz="0" w:space="0" w:color="auto"/>
        <w:right w:val="none" w:sz="0" w:space="0" w:color="auto"/>
      </w:divBdr>
      <w:divsChild>
        <w:div w:id="518589488">
          <w:marLeft w:val="640"/>
          <w:marRight w:val="0"/>
          <w:marTop w:val="0"/>
          <w:marBottom w:val="0"/>
          <w:divBdr>
            <w:top w:val="none" w:sz="0" w:space="0" w:color="auto"/>
            <w:left w:val="none" w:sz="0" w:space="0" w:color="auto"/>
            <w:bottom w:val="none" w:sz="0" w:space="0" w:color="auto"/>
            <w:right w:val="none" w:sz="0" w:space="0" w:color="auto"/>
          </w:divBdr>
        </w:div>
        <w:div w:id="452985505">
          <w:marLeft w:val="640"/>
          <w:marRight w:val="0"/>
          <w:marTop w:val="0"/>
          <w:marBottom w:val="0"/>
          <w:divBdr>
            <w:top w:val="none" w:sz="0" w:space="0" w:color="auto"/>
            <w:left w:val="none" w:sz="0" w:space="0" w:color="auto"/>
            <w:bottom w:val="none" w:sz="0" w:space="0" w:color="auto"/>
            <w:right w:val="none" w:sz="0" w:space="0" w:color="auto"/>
          </w:divBdr>
        </w:div>
        <w:div w:id="1485389686">
          <w:marLeft w:val="640"/>
          <w:marRight w:val="0"/>
          <w:marTop w:val="0"/>
          <w:marBottom w:val="0"/>
          <w:divBdr>
            <w:top w:val="none" w:sz="0" w:space="0" w:color="auto"/>
            <w:left w:val="none" w:sz="0" w:space="0" w:color="auto"/>
            <w:bottom w:val="none" w:sz="0" w:space="0" w:color="auto"/>
            <w:right w:val="none" w:sz="0" w:space="0" w:color="auto"/>
          </w:divBdr>
        </w:div>
        <w:div w:id="820921918">
          <w:marLeft w:val="640"/>
          <w:marRight w:val="0"/>
          <w:marTop w:val="0"/>
          <w:marBottom w:val="0"/>
          <w:divBdr>
            <w:top w:val="none" w:sz="0" w:space="0" w:color="auto"/>
            <w:left w:val="none" w:sz="0" w:space="0" w:color="auto"/>
            <w:bottom w:val="none" w:sz="0" w:space="0" w:color="auto"/>
            <w:right w:val="none" w:sz="0" w:space="0" w:color="auto"/>
          </w:divBdr>
        </w:div>
        <w:div w:id="1571308729">
          <w:marLeft w:val="640"/>
          <w:marRight w:val="0"/>
          <w:marTop w:val="0"/>
          <w:marBottom w:val="0"/>
          <w:divBdr>
            <w:top w:val="none" w:sz="0" w:space="0" w:color="auto"/>
            <w:left w:val="none" w:sz="0" w:space="0" w:color="auto"/>
            <w:bottom w:val="none" w:sz="0" w:space="0" w:color="auto"/>
            <w:right w:val="none" w:sz="0" w:space="0" w:color="auto"/>
          </w:divBdr>
        </w:div>
        <w:div w:id="296572839">
          <w:marLeft w:val="640"/>
          <w:marRight w:val="0"/>
          <w:marTop w:val="0"/>
          <w:marBottom w:val="0"/>
          <w:divBdr>
            <w:top w:val="none" w:sz="0" w:space="0" w:color="auto"/>
            <w:left w:val="none" w:sz="0" w:space="0" w:color="auto"/>
            <w:bottom w:val="none" w:sz="0" w:space="0" w:color="auto"/>
            <w:right w:val="none" w:sz="0" w:space="0" w:color="auto"/>
          </w:divBdr>
        </w:div>
        <w:div w:id="1130978916">
          <w:marLeft w:val="640"/>
          <w:marRight w:val="0"/>
          <w:marTop w:val="0"/>
          <w:marBottom w:val="0"/>
          <w:divBdr>
            <w:top w:val="none" w:sz="0" w:space="0" w:color="auto"/>
            <w:left w:val="none" w:sz="0" w:space="0" w:color="auto"/>
            <w:bottom w:val="none" w:sz="0" w:space="0" w:color="auto"/>
            <w:right w:val="none" w:sz="0" w:space="0" w:color="auto"/>
          </w:divBdr>
        </w:div>
        <w:div w:id="1071272290">
          <w:marLeft w:val="640"/>
          <w:marRight w:val="0"/>
          <w:marTop w:val="0"/>
          <w:marBottom w:val="0"/>
          <w:divBdr>
            <w:top w:val="none" w:sz="0" w:space="0" w:color="auto"/>
            <w:left w:val="none" w:sz="0" w:space="0" w:color="auto"/>
            <w:bottom w:val="none" w:sz="0" w:space="0" w:color="auto"/>
            <w:right w:val="none" w:sz="0" w:space="0" w:color="auto"/>
          </w:divBdr>
        </w:div>
        <w:div w:id="1095829902">
          <w:marLeft w:val="640"/>
          <w:marRight w:val="0"/>
          <w:marTop w:val="0"/>
          <w:marBottom w:val="0"/>
          <w:divBdr>
            <w:top w:val="none" w:sz="0" w:space="0" w:color="auto"/>
            <w:left w:val="none" w:sz="0" w:space="0" w:color="auto"/>
            <w:bottom w:val="none" w:sz="0" w:space="0" w:color="auto"/>
            <w:right w:val="none" w:sz="0" w:space="0" w:color="auto"/>
          </w:divBdr>
        </w:div>
        <w:div w:id="135609964">
          <w:marLeft w:val="640"/>
          <w:marRight w:val="0"/>
          <w:marTop w:val="0"/>
          <w:marBottom w:val="0"/>
          <w:divBdr>
            <w:top w:val="none" w:sz="0" w:space="0" w:color="auto"/>
            <w:left w:val="none" w:sz="0" w:space="0" w:color="auto"/>
            <w:bottom w:val="none" w:sz="0" w:space="0" w:color="auto"/>
            <w:right w:val="none" w:sz="0" w:space="0" w:color="auto"/>
          </w:divBdr>
        </w:div>
        <w:div w:id="1169833566">
          <w:marLeft w:val="640"/>
          <w:marRight w:val="0"/>
          <w:marTop w:val="0"/>
          <w:marBottom w:val="0"/>
          <w:divBdr>
            <w:top w:val="none" w:sz="0" w:space="0" w:color="auto"/>
            <w:left w:val="none" w:sz="0" w:space="0" w:color="auto"/>
            <w:bottom w:val="none" w:sz="0" w:space="0" w:color="auto"/>
            <w:right w:val="none" w:sz="0" w:space="0" w:color="auto"/>
          </w:divBdr>
        </w:div>
        <w:div w:id="890731411">
          <w:marLeft w:val="640"/>
          <w:marRight w:val="0"/>
          <w:marTop w:val="0"/>
          <w:marBottom w:val="0"/>
          <w:divBdr>
            <w:top w:val="none" w:sz="0" w:space="0" w:color="auto"/>
            <w:left w:val="none" w:sz="0" w:space="0" w:color="auto"/>
            <w:bottom w:val="none" w:sz="0" w:space="0" w:color="auto"/>
            <w:right w:val="none" w:sz="0" w:space="0" w:color="auto"/>
          </w:divBdr>
        </w:div>
        <w:div w:id="1764302336">
          <w:marLeft w:val="640"/>
          <w:marRight w:val="0"/>
          <w:marTop w:val="0"/>
          <w:marBottom w:val="0"/>
          <w:divBdr>
            <w:top w:val="none" w:sz="0" w:space="0" w:color="auto"/>
            <w:left w:val="none" w:sz="0" w:space="0" w:color="auto"/>
            <w:bottom w:val="none" w:sz="0" w:space="0" w:color="auto"/>
            <w:right w:val="none" w:sz="0" w:space="0" w:color="auto"/>
          </w:divBdr>
        </w:div>
        <w:div w:id="1991711943">
          <w:marLeft w:val="640"/>
          <w:marRight w:val="0"/>
          <w:marTop w:val="0"/>
          <w:marBottom w:val="0"/>
          <w:divBdr>
            <w:top w:val="none" w:sz="0" w:space="0" w:color="auto"/>
            <w:left w:val="none" w:sz="0" w:space="0" w:color="auto"/>
            <w:bottom w:val="none" w:sz="0" w:space="0" w:color="auto"/>
            <w:right w:val="none" w:sz="0" w:space="0" w:color="auto"/>
          </w:divBdr>
        </w:div>
        <w:div w:id="416099713">
          <w:marLeft w:val="640"/>
          <w:marRight w:val="0"/>
          <w:marTop w:val="0"/>
          <w:marBottom w:val="0"/>
          <w:divBdr>
            <w:top w:val="none" w:sz="0" w:space="0" w:color="auto"/>
            <w:left w:val="none" w:sz="0" w:space="0" w:color="auto"/>
            <w:bottom w:val="none" w:sz="0" w:space="0" w:color="auto"/>
            <w:right w:val="none" w:sz="0" w:space="0" w:color="auto"/>
          </w:divBdr>
        </w:div>
        <w:div w:id="899829724">
          <w:marLeft w:val="640"/>
          <w:marRight w:val="0"/>
          <w:marTop w:val="0"/>
          <w:marBottom w:val="0"/>
          <w:divBdr>
            <w:top w:val="none" w:sz="0" w:space="0" w:color="auto"/>
            <w:left w:val="none" w:sz="0" w:space="0" w:color="auto"/>
            <w:bottom w:val="none" w:sz="0" w:space="0" w:color="auto"/>
            <w:right w:val="none" w:sz="0" w:space="0" w:color="auto"/>
          </w:divBdr>
        </w:div>
        <w:div w:id="1401100618">
          <w:marLeft w:val="640"/>
          <w:marRight w:val="0"/>
          <w:marTop w:val="0"/>
          <w:marBottom w:val="0"/>
          <w:divBdr>
            <w:top w:val="none" w:sz="0" w:space="0" w:color="auto"/>
            <w:left w:val="none" w:sz="0" w:space="0" w:color="auto"/>
            <w:bottom w:val="none" w:sz="0" w:space="0" w:color="auto"/>
            <w:right w:val="none" w:sz="0" w:space="0" w:color="auto"/>
          </w:divBdr>
        </w:div>
        <w:div w:id="1125343655">
          <w:marLeft w:val="640"/>
          <w:marRight w:val="0"/>
          <w:marTop w:val="0"/>
          <w:marBottom w:val="0"/>
          <w:divBdr>
            <w:top w:val="none" w:sz="0" w:space="0" w:color="auto"/>
            <w:left w:val="none" w:sz="0" w:space="0" w:color="auto"/>
            <w:bottom w:val="none" w:sz="0" w:space="0" w:color="auto"/>
            <w:right w:val="none" w:sz="0" w:space="0" w:color="auto"/>
          </w:divBdr>
        </w:div>
        <w:div w:id="1991247137">
          <w:marLeft w:val="640"/>
          <w:marRight w:val="0"/>
          <w:marTop w:val="0"/>
          <w:marBottom w:val="0"/>
          <w:divBdr>
            <w:top w:val="none" w:sz="0" w:space="0" w:color="auto"/>
            <w:left w:val="none" w:sz="0" w:space="0" w:color="auto"/>
            <w:bottom w:val="none" w:sz="0" w:space="0" w:color="auto"/>
            <w:right w:val="none" w:sz="0" w:space="0" w:color="auto"/>
          </w:divBdr>
        </w:div>
        <w:div w:id="1204248174">
          <w:marLeft w:val="640"/>
          <w:marRight w:val="0"/>
          <w:marTop w:val="0"/>
          <w:marBottom w:val="0"/>
          <w:divBdr>
            <w:top w:val="none" w:sz="0" w:space="0" w:color="auto"/>
            <w:left w:val="none" w:sz="0" w:space="0" w:color="auto"/>
            <w:bottom w:val="none" w:sz="0" w:space="0" w:color="auto"/>
            <w:right w:val="none" w:sz="0" w:space="0" w:color="auto"/>
          </w:divBdr>
        </w:div>
        <w:div w:id="1246649052">
          <w:marLeft w:val="640"/>
          <w:marRight w:val="0"/>
          <w:marTop w:val="0"/>
          <w:marBottom w:val="0"/>
          <w:divBdr>
            <w:top w:val="none" w:sz="0" w:space="0" w:color="auto"/>
            <w:left w:val="none" w:sz="0" w:space="0" w:color="auto"/>
            <w:bottom w:val="none" w:sz="0" w:space="0" w:color="auto"/>
            <w:right w:val="none" w:sz="0" w:space="0" w:color="auto"/>
          </w:divBdr>
        </w:div>
        <w:div w:id="999429443">
          <w:marLeft w:val="640"/>
          <w:marRight w:val="0"/>
          <w:marTop w:val="0"/>
          <w:marBottom w:val="0"/>
          <w:divBdr>
            <w:top w:val="none" w:sz="0" w:space="0" w:color="auto"/>
            <w:left w:val="none" w:sz="0" w:space="0" w:color="auto"/>
            <w:bottom w:val="none" w:sz="0" w:space="0" w:color="auto"/>
            <w:right w:val="none" w:sz="0" w:space="0" w:color="auto"/>
          </w:divBdr>
        </w:div>
        <w:div w:id="979001537">
          <w:marLeft w:val="640"/>
          <w:marRight w:val="0"/>
          <w:marTop w:val="0"/>
          <w:marBottom w:val="0"/>
          <w:divBdr>
            <w:top w:val="none" w:sz="0" w:space="0" w:color="auto"/>
            <w:left w:val="none" w:sz="0" w:space="0" w:color="auto"/>
            <w:bottom w:val="none" w:sz="0" w:space="0" w:color="auto"/>
            <w:right w:val="none" w:sz="0" w:space="0" w:color="auto"/>
          </w:divBdr>
        </w:div>
        <w:div w:id="1670016418">
          <w:marLeft w:val="640"/>
          <w:marRight w:val="0"/>
          <w:marTop w:val="0"/>
          <w:marBottom w:val="0"/>
          <w:divBdr>
            <w:top w:val="none" w:sz="0" w:space="0" w:color="auto"/>
            <w:left w:val="none" w:sz="0" w:space="0" w:color="auto"/>
            <w:bottom w:val="none" w:sz="0" w:space="0" w:color="auto"/>
            <w:right w:val="none" w:sz="0" w:space="0" w:color="auto"/>
          </w:divBdr>
        </w:div>
        <w:div w:id="102193482">
          <w:marLeft w:val="640"/>
          <w:marRight w:val="0"/>
          <w:marTop w:val="0"/>
          <w:marBottom w:val="0"/>
          <w:divBdr>
            <w:top w:val="none" w:sz="0" w:space="0" w:color="auto"/>
            <w:left w:val="none" w:sz="0" w:space="0" w:color="auto"/>
            <w:bottom w:val="none" w:sz="0" w:space="0" w:color="auto"/>
            <w:right w:val="none" w:sz="0" w:space="0" w:color="auto"/>
          </w:divBdr>
        </w:div>
        <w:div w:id="2114547708">
          <w:marLeft w:val="640"/>
          <w:marRight w:val="0"/>
          <w:marTop w:val="0"/>
          <w:marBottom w:val="0"/>
          <w:divBdr>
            <w:top w:val="none" w:sz="0" w:space="0" w:color="auto"/>
            <w:left w:val="none" w:sz="0" w:space="0" w:color="auto"/>
            <w:bottom w:val="none" w:sz="0" w:space="0" w:color="auto"/>
            <w:right w:val="none" w:sz="0" w:space="0" w:color="auto"/>
          </w:divBdr>
        </w:div>
        <w:div w:id="761803567">
          <w:marLeft w:val="640"/>
          <w:marRight w:val="0"/>
          <w:marTop w:val="0"/>
          <w:marBottom w:val="0"/>
          <w:divBdr>
            <w:top w:val="none" w:sz="0" w:space="0" w:color="auto"/>
            <w:left w:val="none" w:sz="0" w:space="0" w:color="auto"/>
            <w:bottom w:val="none" w:sz="0" w:space="0" w:color="auto"/>
            <w:right w:val="none" w:sz="0" w:space="0" w:color="auto"/>
          </w:divBdr>
        </w:div>
        <w:div w:id="915165874">
          <w:marLeft w:val="640"/>
          <w:marRight w:val="0"/>
          <w:marTop w:val="0"/>
          <w:marBottom w:val="0"/>
          <w:divBdr>
            <w:top w:val="none" w:sz="0" w:space="0" w:color="auto"/>
            <w:left w:val="none" w:sz="0" w:space="0" w:color="auto"/>
            <w:bottom w:val="none" w:sz="0" w:space="0" w:color="auto"/>
            <w:right w:val="none" w:sz="0" w:space="0" w:color="auto"/>
          </w:divBdr>
        </w:div>
        <w:div w:id="137723085">
          <w:marLeft w:val="640"/>
          <w:marRight w:val="0"/>
          <w:marTop w:val="0"/>
          <w:marBottom w:val="0"/>
          <w:divBdr>
            <w:top w:val="none" w:sz="0" w:space="0" w:color="auto"/>
            <w:left w:val="none" w:sz="0" w:space="0" w:color="auto"/>
            <w:bottom w:val="none" w:sz="0" w:space="0" w:color="auto"/>
            <w:right w:val="none" w:sz="0" w:space="0" w:color="auto"/>
          </w:divBdr>
        </w:div>
        <w:div w:id="2038970995">
          <w:marLeft w:val="640"/>
          <w:marRight w:val="0"/>
          <w:marTop w:val="0"/>
          <w:marBottom w:val="0"/>
          <w:divBdr>
            <w:top w:val="none" w:sz="0" w:space="0" w:color="auto"/>
            <w:left w:val="none" w:sz="0" w:space="0" w:color="auto"/>
            <w:bottom w:val="none" w:sz="0" w:space="0" w:color="auto"/>
            <w:right w:val="none" w:sz="0" w:space="0" w:color="auto"/>
          </w:divBdr>
        </w:div>
        <w:div w:id="1615595233">
          <w:marLeft w:val="640"/>
          <w:marRight w:val="0"/>
          <w:marTop w:val="0"/>
          <w:marBottom w:val="0"/>
          <w:divBdr>
            <w:top w:val="none" w:sz="0" w:space="0" w:color="auto"/>
            <w:left w:val="none" w:sz="0" w:space="0" w:color="auto"/>
            <w:bottom w:val="none" w:sz="0" w:space="0" w:color="auto"/>
            <w:right w:val="none" w:sz="0" w:space="0" w:color="auto"/>
          </w:divBdr>
        </w:div>
        <w:div w:id="2081630779">
          <w:marLeft w:val="640"/>
          <w:marRight w:val="0"/>
          <w:marTop w:val="0"/>
          <w:marBottom w:val="0"/>
          <w:divBdr>
            <w:top w:val="none" w:sz="0" w:space="0" w:color="auto"/>
            <w:left w:val="none" w:sz="0" w:space="0" w:color="auto"/>
            <w:bottom w:val="none" w:sz="0" w:space="0" w:color="auto"/>
            <w:right w:val="none" w:sz="0" w:space="0" w:color="auto"/>
          </w:divBdr>
        </w:div>
        <w:div w:id="1033112074">
          <w:marLeft w:val="640"/>
          <w:marRight w:val="0"/>
          <w:marTop w:val="0"/>
          <w:marBottom w:val="0"/>
          <w:divBdr>
            <w:top w:val="none" w:sz="0" w:space="0" w:color="auto"/>
            <w:left w:val="none" w:sz="0" w:space="0" w:color="auto"/>
            <w:bottom w:val="none" w:sz="0" w:space="0" w:color="auto"/>
            <w:right w:val="none" w:sz="0" w:space="0" w:color="auto"/>
          </w:divBdr>
        </w:div>
        <w:div w:id="635834790">
          <w:marLeft w:val="640"/>
          <w:marRight w:val="0"/>
          <w:marTop w:val="0"/>
          <w:marBottom w:val="0"/>
          <w:divBdr>
            <w:top w:val="none" w:sz="0" w:space="0" w:color="auto"/>
            <w:left w:val="none" w:sz="0" w:space="0" w:color="auto"/>
            <w:bottom w:val="none" w:sz="0" w:space="0" w:color="auto"/>
            <w:right w:val="none" w:sz="0" w:space="0" w:color="auto"/>
          </w:divBdr>
        </w:div>
        <w:div w:id="330647237">
          <w:marLeft w:val="640"/>
          <w:marRight w:val="0"/>
          <w:marTop w:val="0"/>
          <w:marBottom w:val="0"/>
          <w:divBdr>
            <w:top w:val="none" w:sz="0" w:space="0" w:color="auto"/>
            <w:left w:val="none" w:sz="0" w:space="0" w:color="auto"/>
            <w:bottom w:val="none" w:sz="0" w:space="0" w:color="auto"/>
            <w:right w:val="none" w:sz="0" w:space="0" w:color="auto"/>
          </w:divBdr>
        </w:div>
        <w:div w:id="284505786">
          <w:marLeft w:val="640"/>
          <w:marRight w:val="0"/>
          <w:marTop w:val="0"/>
          <w:marBottom w:val="0"/>
          <w:divBdr>
            <w:top w:val="none" w:sz="0" w:space="0" w:color="auto"/>
            <w:left w:val="none" w:sz="0" w:space="0" w:color="auto"/>
            <w:bottom w:val="none" w:sz="0" w:space="0" w:color="auto"/>
            <w:right w:val="none" w:sz="0" w:space="0" w:color="auto"/>
          </w:divBdr>
        </w:div>
        <w:div w:id="452747389">
          <w:marLeft w:val="640"/>
          <w:marRight w:val="0"/>
          <w:marTop w:val="0"/>
          <w:marBottom w:val="0"/>
          <w:divBdr>
            <w:top w:val="none" w:sz="0" w:space="0" w:color="auto"/>
            <w:left w:val="none" w:sz="0" w:space="0" w:color="auto"/>
            <w:bottom w:val="none" w:sz="0" w:space="0" w:color="auto"/>
            <w:right w:val="none" w:sz="0" w:space="0" w:color="auto"/>
          </w:divBdr>
        </w:div>
        <w:div w:id="1345353867">
          <w:marLeft w:val="640"/>
          <w:marRight w:val="0"/>
          <w:marTop w:val="0"/>
          <w:marBottom w:val="0"/>
          <w:divBdr>
            <w:top w:val="none" w:sz="0" w:space="0" w:color="auto"/>
            <w:left w:val="none" w:sz="0" w:space="0" w:color="auto"/>
            <w:bottom w:val="none" w:sz="0" w:space="0" w:color="auto"/>
            <w:right w:val="none" w:sz="0" w:space="0" w:color="auto"/>
          </w:divBdr>
        </w:div>
        <w:div w:id="574167603">
          <w:marLeft w:val="640"/>
          <w:marRight w:val="0"/>
          <w:marTop w:val="0"/>
          <w:marBottom w:val="0"/>
          <w:divBdr>
            <w:top w:val="none" w:sz="0" w:space="0" w:color="auto"/>
            <w:left w:val="none" w:sz="0" w:space="0" w:color="auto"/>
            <w:bottom w:val="none" w:sz="0" w:space="0" w:color="auto"/>
            <w:right w:val="none" w:sz="0" w:space="0" w:color="auto"/>
          </w:divBdr>
        </w:div>
        <w:div w:id="897057981">
          <w:marLeft w:val="640"/>
          <w:marRight w:val="0"/>
          <w:marTop w:val="0"/>
          <w:marBottom w:val="0"/>
          <w:divBdr>
            <w:top w:val="none" w:sz="0" w:space="0" w:color="auto"/>
            <w:left w:val="none" w:sz="0" w:space="0" w:color="auto"/>
            <w:bottom w:val="none" w:sz="0" w:space="0" w:color="auto"/>
            <w:right w:val="none" w:sz="0" w:space="0" w:color="auto"/>
          </w:divBdr>
        </w:div>
        <w:div w:id="1071540451">
          <w:marLeft w:val="640"/>
          <w:marRight w:val="0"/>
          <w:marTop w:val="0"/>
          <w:marBottom w:val="0"/>
          <w:divBdr>
            <w:top w:val="none" w:sz="0" w:space="0" w:color="auto"/>
            <w:left w:val="none" w:sz="0" w:space="0" w:color="auto"/>
            <w:bottom w:val="none" w:sz="0" w:space="0" w:color="auto"/>
            <w:right w:val="none" w:sz="0" w:space="0" w:color="auto"/>
          </w:divBdr>
        </w:div>
        <w:div w:id="1925335169">
          <w:marLeft w:val="640"/>
          <w:marRight w:val="0"/>
          <w:marTop w:val="0"/>
          <w:marBottom w:val="0"/>
          <w:divBdr>
            <w:top w:val="none" w:sz="0" w:space="0" w:color="auto"/>
            <w:left w:val="none" w:sz="0" w:space="0" w:color="auto"/>
            <w:bottom w:val="none" w:sz="0" w:space="0" w:color="auto"/>
            <w:right w:val="none" w:sz="0" w:space="0" w:color="auto"/>
          </w:divBdr>
        </w:div>
        <w:div w:id="478309763">
          <w:marLeft w:val="640"/>
          <w:marRight w:val="0"/>
          <w:marTop w:val="0"/>
          <w:marBottom w:val="0"/>
          <w:divBdr>
            <w:top w:val="none" w:sz="0" w:space="0" w:color="auto"/>
            <w:left w:val="none" w:sz="0" w:space="0" w:color="auto"/>
            <w:bottom w:val="none" w:sz="0" w:space="0" w:color="auto"/>
            <w:right w:val="none" w:sz="0" w:space="0" w:color="auto"/>
          </w:divBdr>
        </w:div>
        <w:div w:id="1853258640">
          <w:marLeft w:val="640"/>
          <w:marRight w:val="0"/>
          <w:marTop w:val="0"/>
          <w:marBottom w:val="0"/>
          <w:divBdr>
            <w:top w:val="none" w:sz="0" w:space="0" w:color="auto"/>
            <w:left w:val="none" w:sz="0" w:space="0" w:color="auto"/>
            <w:bottom w:val="none" w:sz="0" w:space="0" w:color="auto"/>
            <w:right w:val="none" w:sz="0" w:space="0" w:color="auto"/>
          </w:divBdr>
        </w:div>
        <w:div w:id="1876193440">
          <w:marLeft w:val="640"/>
          <w:marRight w:val="0"/>
          <w:marTop w:val="0"/>
          <w:marBottom w:val="0"/>
          <w:divBdr>
            <w:top w:val="none" w:sz="0" w:space="0" w:color="auto"/>
            <w:left w:val="none" w:sz="0" w:space="0" w:color="auto"/>
            <w:bottom w:val="none" w:sz="0" w:space="0" w:color="auto"/>
            <w:right w:val="none" w:sz="0" w:space="0" w:color="auto"/>
          </w:divBdr>
        </w:div>
        <w:div w:id="1429885139">
          <w:marLeft w:val="640"/>
          <w:marRight w:val="0"/>
          <w:marTop w:val="0"/>
          <w:marBottom w:val="0"/>
          <w:divBdr>
            <w:top w:val="none" w:sz="0" w:space="0" w:color="auto"/>
            <w:left w:val="none" w:sz="0" w:space="0" w:color="auto"/>
            <w:bottom w:val="none" w:sz="0" w:space="0" w:color="auto"/>
            <w:right w:val="none" w:sz="0" w:space="0" w:color="auto"/>
          </w:divBdr>
        </w:div>
        <w:div w:id="1488787733">
          <w:marLeft w:val="640"/>
          <w:marRight w:val="0"/>
          <w:marTop w:val="0"/>
          <w:marBottom w:val="0"/>
          <w:divBdr>
            <w:top w:val="none" w:sz="0" w:space="0" w:color="auto"/>
            <w:left w:val="none" w:sz="0" w:space="0" w:color="auto"/>
            <w:bottom w:val="none" w:sz="0" w:space="0" w:color="auto"/>
            <w:right w:val="none" w:sz="0" w:space="0" w:color="auto"/>
          </w:divBdr>
        </w:div>
        <w:div w:id="1161123932">
          <w:marLeft w:val="640"/>
          <w:marRight w:val="0"/>
          <w:marTop w:val="0"/>
          <w:marBottom w:val="0"/>
          <w:divBdr>
            <w:top w:val="none" w:sz="0" w:space="0" w:color="auto"/>
            <w:left w:val="none" w:sz="0" w:space="0" w:color="auto"/>
            <w:bottom w:val="none" w:sz="0" w:space="0" w:color="auto"/>
            <w:right w:val="none" w:sz="0" w:space="0" w:color="auto"/>
          </w:divBdr>
        </w:div>
        <w:div w:id="1456942760">
          <w:marLeft w:val="640"/>
          <w:marRight w:val="0"/>
          <w:marTop w:val="0"/>
          <w:marBottom w:val="0"/>
          <w:divBdr>
            <w:top w:val="none" w:sz="0" w:space="0" w:color="auto"/>
            <w:left w:val="none" w:sz="0" w:space="0" w:color="auto"/>
            <w:bottom w:val="none" w:sz="0" w:space="0" w:color="auto"/>
            <w:right w:val="none" w:sz="0" w:space="0" w:color="auto"/>
          </w:divBdr>
        </w:div>
        <w:div w:id="158233701">
          <w:marLeft w:val="640"/>
          <w:marRight w:val="0"/>
          <w:marTop w:val="0"/>
          <w:marBottom w:val="0"/>
          <w:divBdr>
            <w:top w:val="none" w:sz="0" w:space="0" w:color="auto"/>
            <w:left w:val="none" w:sz="0" w:space="0" w:color="auto"/>
            <w:bottom w:val="none" w:sz="0" w:space="0" w:color="auto"/>
            <w:right w:val="none" w:sz="0" w:space="0" w:color="auto"/>
          </w:divBdr>
        </w:div>
        <w:div w:id="1880777348">
          <w:marLeft w:val="640"/>
          <w:marRight w:val="0"/>
          <w:marTop w:val="0"/>
          <w:marBottom w:val="0"/>
          <w:divBdr>
            <w:top w:val="none" w:sz="0" w:space="0" w:color="auto"/>
            <w:left w:val="none" w:sz="0" w:space="0" w:color="auto"/>
            <w:bottom w:val="none" w:sz="0" w:space="0" w:color="auto"/>
            <w:right w:val="none" w:sz="0" w:space="0" w:color="auto"/>
          </w:divBdr>
        </w:div>
        <w:div w:id="97258366">
          <w:marLeft w:val="640"/>
          <w:marRight w:val="0"/>
          <w:marTop w:val="0"/>
          <w:marBottom w:val="0"/>
          <w:divBdr>
            <w:top w:val="none" w:sz="0" w:space="0" w:color="auto"/>
            <w:left w:val="none" w:sz="0" w:space="0" w:color="auto"/>
            <w:bottom w:val="none" w:sz="0" w:space="0" w:color="auto"/>
            <w:right w:val="none" w:sz="0" w:space="0" w:color="auto"/>
          </w:divBdr>
        </w:div>
        <w:div w:id="1947081691">
          <w:marLeft w:val="640"/>
          <w:marRight w:val="0"/>
          <w:marTop w:val="0"/>
          <w:marBottom w:val="0"/>
          <w:divBdr>
            <w:top w:val="none" w:sz="0" w:space="0" w:color="auto"/>
            <w:left w:val="none" w:sz="0" w:space="0" w:color="auto"/>
            <w:bottom w:val="none" w:sz="0" w:space="0" w:color="auto"/>
            <w:right w:val="none" w:sz="0" w:space="0" w:color="auto"/>
          </w:divBdr>
        </w:div>
        <w:div w:id="563024309">
          <w:marLeft w:val="640"/>
          <w:marRight w:val="0"/>
          <w:marTop w:val="0"/>
          <w:marBottom w:val="0"/>
          <w:divBdr>
            <w:top w:val="none" w:sz="0" w:space="0" w:color="auto"/>
            <w:left w:val="none" w:sz="0" w:space="0" w:color="auto"/>
            <w:bottom w:val="none" w:sz="0" w:space="0" w:color="auto"/>
            <w:right w:val="none" w:sz="0" w:space="0" w:color="auto"/>
          </w:divBdr>
        </w:div>
        <w:div w:id="1258175580">
          <w:marLeft w:val="640"/>
          <w:marRight w:val="0"/>
          <w:marTop w:val="0"/>
          <w:marBottom w:val="0"/>
          <w:divBdr>
            <w:top w:val="none" w:sz="0" w:space="0" w:color="auto"/>
            <w:left w:val="none" w:sz="0" w:space="0" w:color="auto"/>
            <w:bottom w:val="none" w:sz="0" w:space="0" w:color="auto"/>
            <w:right w:val="none" w:sz="0" w:space="0" w:color="auto"/>
          </w:divBdr>
        </w:div>
        <w:div w:id="612588743">
          <w:marLeft w:val="640"/>
          <w:marRight w:val="0"/>
          <w:marTop w:val="0"/>
          <w:marBottom w:val="0"/>
          <w:divBdr>
            <w:top w:val="none" w:sz="0" w:space="0" w:color="auto"/>
            <w:left w:val="none" w:sz="0" w:space="0" w:color="auto"/>
            <w:bottom w:val="none" w:sz="0" w:space="0" w:color="auto"/>
            <w:right w:val="none" w:sz="0" w:space="0" w:color="auto"/>
          </w:divBdr>
        </w:div>
        <w:div w:id="1540361623">
          <w:marLeft w:val="640"/>
          <w:marRight w:val="0"/>
          <w:marTop w:val="0"/>
          <w:marBottom w:val="0"/>
          <w:divBdr>
            <w:top w:val="none" w:sz="0" w:space="0" w:color="auto"/>
            <w:left w:val="none" w:sz="0" w:space="0" w:color="auto"/>
            <w:bottom w:val="none" w:sz="0" w:space="0" w:color="auto"/>
            <w:right w:val="none" w:sz="0" w:space="0" w:color="auto"/>
          </w:divBdr>
        </w:div>
        <w:div w:id="1971205476">
          <w:marLeft w:val="640"/>
          <w:marRight w:val="0"/>
          <w:marTop w:val="0"/>
          <w:marBottom w:val="0"/>
          <w:divBdr>
            <w:top w:val="none" w:sz="0" w:space="0" w:color="auto"/>
            <w:left w:val="none" w:sz="0" w:space="0" w:color="auto"/>
            <w:bottom w:val="none" w:sz="0" w:space="0" w:color="auto"/>
            <w:right w:val="none" w:sz="0" w:space="0" w:color="auto"/>
          </w:divBdr>
        </w:div>
        <w:div w:id="1298412748">
          <w:marLeft w:val="640"/>
          <w:marRight w:val="0"/>
          <w:marTop w:val="0"/>
          <w:marBottom w:val="0"/>
          <w:divBdr>
            <w:top w:val="none" w:sz="0" w:space="0" w:color="auto"/>
            <w:left w:val="none" w:sz="0" w:space="0" w:color="auto"/>
            <w:bottom w:val="none" w:sz="0" w:space="0" w:color="auto"/>
            <w:right w:val="none" w:sz="0" w:space="0" w:color="auto"/>
          </w:divBdr>
        </w:div>
        <w:div w:id="416095333">
          <w:marLeft w:val="640"/>
          <w:marRight w:val="0"/>
          <w:marTop w:val="0"/>
          <w:marBottom w:val="0"/>
          <w:divBdr>
            <w:top w:val="none" w:sz="0" w:space="0" w:color="auto"/>
            <w:left w:val="none" w:sz="0" w:space="0" w:color="auto"/>
            <w:bottom w:val="none" w:sz="0" w:space="0" w:color="auto"/>
            <w:right w:val="none" w:sz="0" w:space="0" w:color="auto"/>
          </w:divBdr>
        </w:div>
        <w:div w:id="1488936871">
          <w:marLeft w:val="640"/>
          <w:marRight w:val="0"/>
          <w:marTop w:val="0"/>
          <w:marBottom w:val="0"/>
          <w:divBdr>
            <w:top w:val="none" w:sz="0" w:space="0" w:color="auto"/>
            <w:left w:val="none" w:sz="0" w:space="0" w:color="auto"/>
            <w:bottom w:val="none" w:sz="0" w:space="0" w:color="auto"/>
            <w:right w:val="none" w:sz="0" w:space="0" w:color="auto"/>
          </w:divBdr>
        </w:div>
        <w:div w:id="541553569">
          <w:marLeft w:val="640"/>
          <w:marRight w:val="0"/>
          <w:marTop w:val="0"/>
          <w:marBottom w:val="0"/>
          <w:divBdr>
            <w:top w:val="none" w:sz="0" w:space="0" w:color="auto"/>
            <w:left w:val="none" w:sz="0" w:space="0" w:color="auto"/>
            <w:bottom w:val="none" w:sz="0" w:space="0" w:color="auto"/>
            <w:right w:val="none" w:sz="0" w:space="0" w:color="auto"/>
          </w:divBdr>
        </w:div>
        <w:div w:id="289943815">
          <w:marLeft w:val="640"/>
          <w:marRight w:val="0"/>
          <w:marTop w:val="0"/>
          <w:marBottom w:val="0"/>
          <w:divBdr>
            <w:top w:val="none" w:sz="0" w:space="0" w:color="auto"/>
            <w:left w:val="none" w:sz="0" w:space="0" w:color="auto"/>
            <w:bottom w:val="none" w:sz="0" w:space="0" w:color="auto"/>
            <w:right w:val="none" w:sz="0" w:space="0" w:color="auto"/>
          </w:divBdr>
        </w:div>
        <w:div w:id="14695927">
          <w:marLeft w:val="640"/>
          <w:marRight w:val="0"/>
          <w:marTop w:val="0"/>
          <w:marBottom w:val="0"/>
          <w:divBdr>
            <w:top w:val="none" w:sz="0" w:space="0" w:color="auto"/>
            <w:left w:val="none" w:sz="0" w:space="0" w:color="auto"/>
            <w:bottom w:val="none" w:sz="0" w:space="0" w:color="auto"/>
            <w:right w:val="none" w:sz="0" w:space="0" w:color="auto"/>
          </w:divBdr>
        </w:div>
        <w:div w:id="1474179373">
          <w:marLeft w:val="640"/>
          <w:marRight w:val="0"/>
          <w:marTop w:val="0"/>
          <w:marBottom w:val="0"/>
          <w:divBdr>
            <w:top w:val="none" w:sz="0" w:space="0" w:color="auto"/>
            <w:left w:val="none" w:sz="0" w:space="0" w:color="auto"/>
            <w:bottom w:val="none" w:sz="0" w:space="0" w:color="auto"/>
            <w:right w:val="none" w:sz="0" w:space="0" w:color="auto"/>
          </w:divBdr>
        </w:div>
        <w:div w:id="279340947">
          <w:marLeft w:val="640"/>
          <w:marRight w:val="0"/>
          <w:marTop w:val="0"/>
          <w:marBottom w:val="0"/>
          <w:divBdr>
            <w:top w:val="none" w:sz="0" w:space="0" w:color="auto"/>
            <w:left w:val="none" w:sz="0" w:space="0" w:color="auto"/>
            <w:bottom w:val="none" w:sz="0" w:space="0" w:color="auto"/>
            <w:right w:val="none" w:sz="0" w:space="0" w:color="auto"/>
          </w:divBdr>
        </w:div>
        <w:div w:id="666633267">
          <w:marLeft w:val="640"/>
          <w:marRight w:val="0"/>
          <w:marTop w:val="0"/>
          <w:marBottom w:val="0"/>
          <w:divBdr>
            <w:top w:val="none" w:sz="0" w:space="0" w:color="auto"/>
            <w:left w:val="none" w:sz="0" w:space="0" w:color="auto"/>
            <w:bottom w:val="none" w:sz="0" w:space="0" w:color="auto"/>
            <w:right w:val="none" w:sz="0" w:space="0" w:color="auto"/>
          </w:divBdr>
        </w:div>
        <w:div w:id="262498024">
          <w:marLeft w:val="640"/>
          <w:marRight w:val="0"/>
          <w:marTop w:val="0"/>
          <w:marBottom w:val="0"/>
          <w:divBdr>
            <w:top w:val="none" w:sz="0" w:space="0" w:color="auto"/>
            <w:left w:val="none" w:sz="0" w:space="0" w:color="auto"/>
            <w:bottom w:val="none" w:sz="0" w:space="0" w:color="auto"/>
            <w:right w:val="none" w:sz="0" w:space="0" w:color="auto"/>
          </w:divBdr>
        </w:div>
        <w:div w:id="1932657804">
          <w:marLeft w:val="640"/>
          <w:marRight w:val="0"/>
          <w:marTop w:val="0"/>
          <w:marBottom w:val="0"/>
          <w:divBdr>
            <w:top w:val="none" w:sz="0" w:space="0" w:color="auto"/>
            <w:left w:val="none" w:sz="0" w:space="0" w:color="auto"/>
            <w:bottom w:val="none" w:sz="0" w:space="0" w:color="auto"/>
            <w:right w:val="none" w:sz="0" w:space="0" w:color="auto"/>
          </w:divBdr>
        </w:div>
        <w:div w:id="1997882045">
          <w:marLeft w:val="640"/>
          <w:marRight w:val="0"/>
          <w:marTop w:val="0"/>
          <w:marBottom w:val="0"/>
          <w:divBdr>
            <w:top w:val="none" w:sz="0" w:space="0" w:color="auto"/>
            <w:left w:val="none" w:sz="0" w:space="0" w:color="auto"/>
            <w:bottom w:val="none" w:sz="0" w:space="0" w:color="auto"/>
            <w:right w:val="none" w:sz="0" w:space="0" w:color="auto"/>
          </w:divBdr>
        </w:div>
        <w:div w:id="1555462496">
          <w:marLeft w:val="640"/>
          <w:marRight w:val="0"/>
          <w:marTop w:val="0"/>
          <w:marBottom w:val="0"/>
          <w:divBdr>
            <w:top w:val="none" w:sz="0" w:space="0" w:color="auto"/>
            <w:left w:val="none" w:sz="0" w:space="0" w:color="auto"/>
            <w:bottom w:val="none" w:sz="0" w:space="0" w:color="auto"/>
            <w:right w:val="none" w:sz="0" w:space="0" w:color="auto"/>
          </w:divBdr>
        </w:div>
        <w:div w:id="119616620">
          <w:marLeft w:val="640"/>
          <w:marRight w:val="0"/>
          <w:marTop w:val="0"/>
          <w:marBottom w:val="0"/>
          <w:divBdr>
            <w:top w:val="none" w:sz="0" w:space="0" w:color="auto"/>
            <w:left w:val="none" w:sz="0" w:space="0" w:color="auto"/>
            <w:bottom w:val="none" w:sz="0" w:space="0" w:color="auto"/>
            <w:right w:val="none" w:sz="0" w:space="0" w:color="auto"/>
          </w:divBdr>
        </w:div>
        <w:div w:id="608199269">
          <w:marLeft w:val="640"/>
          <w:marRight w:val="0"/>
          <w:marTop w:val="0"/>
          <w:marBottom w:val="0"/>
          <w:divBdr>
            <w:top w:val="none" w:sz="0" w:space="0" w:color="auto"/>
            <w:left w:val="none" w:sz="0" w:space="0" w:color="auto"/>
            <w:bottom w:val="none" w:sz="0" w:space="0" w:color="auto"/>
            <w:right w:val="none" w:sz="0" w:space="0" w:color="auto"/>
          </w:divBdr>
        </w:div>
        <w:div w:id="1347097113">
          <w:marLeft w:val="640"/>
          <w:marRight w:val="0"/>
          <w:marTop w:val="0"/>
          <w:marBottom w:val="0"/>
          <w:divBdr>
            <w:top w:val="none" w:sz="0" w:space="0" w:color="auto"/>
            <w:left w:val="none" w:sz="0" w:space="0" w:color="auto"/>
            <w:bottom w:val="none" w:sz="0" w:space="0" w:color="auto"/>
            <w:right w:val="none" w:sz="0" w:space="0" w:color="auto"/>
          </w:divBdr>
        </w:div>
        <w:div w:id="1248925681">
          <w:marLeft w:val="640"/>
          <w:marRight w:val="0"/>
          <w:marTop w:val="0"/>
          <w:marBottom w:val="0"/>
          <w:divBdr>
            <w:top w:val="none" w:sz="0" w:space="0" w:color="auto"/>
            <w:left w:val="none" w:sz="0" w:space="0" w:color="auto"/>
            <w:bottom w:val="none" w:sz="0" w:space="0" w:color="auto"/>
            <w:right w:val="none" w:sz="0" w:space="0" w:color="auto"/>
          </w:divBdr>
        </w:div>
        <w:div w:id="2081562531">
          <w:marLeft w:val="640"/>
          <w:marRight w:val="0"/>
          <w:marTop w:val="0"/>
          <w:marBottom w:val="0"/>
          <w:divBdr>
            <w:top w:val="none" w:sz="0" w:space="0" w:color="auto"/>
            <w:left w:val="none" w:sz="0" w:space="0" w:color="auto"/>
            <w:bottom w:val="none" w:sz="0" w:space="0" w:color="auto"/>
            <w:right w:val="none" w:sz="0" w:space="0" w:color="auto"/>
          </w:divBdr>
        </w:div>
        <w:div w:id="929505449">
          <w:marLeft w:val="640"/>
          <w:marRight w:val="0"/>
          <w:marTop w:val="0"/>
          <w:marBottom w:val="0"/>
          <w:divBdr>
            <w:top w:val="none" w:sz="0" w:space="0" w:color="auto"/>
            <w:left w:val="none" w:sz="0" w:space="0" w:color="auto"/>
            <w:bottom w:val="none" w:sz="0" w:space="0" w:color="auto"/>
            <w:right w:val="none" w:sz="0" w:space="0" w:color="auto"/>
          </w:divBdr>
        </w:div>
        <w:div w:id="1955861276">
          <w:marLeft w:val="640"/>
          <w:marRight w:val="0"/>
          <w:marTop w:val="0"/>
          <w:marBottom w:val="0"/>
          <w:divBdr>
            <w:top w:val="none" w:sz="0" w:space="0" w:color="auto"/>
            <w:left w:val="none" w:sz="0" w:space="0" w:color="auto"/>
            <w:bottom w:val="none" w:sz="0" w:space="0" w:color="auto"/>
            <w:right w:val="none" w:sz="0" w:space="0" w:color="auto"/>
          </w:divBdr>
        </w:div>
        <w:div w:id="510022954">
          <w:marLeft w:val="640"/>
          <w:marRight w:val="0"/>
          <w:marTop w:val="0"/>
          <w:marBottom w:val="0"/>
          <w:divBdr>
            <w:top w:val="none" w:sz="0" w:space="0" w:color="auto"/>
            <w:left w:val="none" w:sz="0" w:space="0" w:color="auto"/>
            <w:bottom w:val="none" w:sz="0" w:space="0" w:color="auto"/>
            <w:right w:val="none" w:sz="0" w:space="0" w:color="auto"/>
          </w:divBdr>
        </w:div>
        <w:div w:id="1036197489">
          <w:marLeft w:val="640"/>
          <w:marRight w:val="0"/>
          <w:marTop w:val="0"/>
          <w:marBottom w:val="0"/>
          <w:divBdr>
            <w:top w:val="none" w:sz="0" w:space="0" w:color="auto"/>
            <w:left w:val="none" w:sz="0" w:space="0" w:color="auto"/>
            <w:bottom w:val="none" w:sz="0" w:space="0" w:color="auto"/>
            <w:right w:val="none" w:sz="0" w:space="0" w:color="auto"/>
          </w:divBdr>
        </w:div>
        <w:div w:id="1678580130">
          <w:marLeft w:val="640"/>
          <w:marRight w:val="0"/>
          <w:marTop w:val="0"/>
          <w:marBottom w:val="0"/>
          <w:divBdr>
            <w:top w:val="none" w:sz="0" w:space="0" w:color="auto"/>
            <w:left w:val="none" w:sz="0" w:space="0" w:color="auto"/>
            <w:bottom w:val="none" w:sz="0" w:space="0" w:color="auto"/>
            <w:right w:val="none" w:sz="0" w:space="0" w:color="auto"/>
          </w:divBdr>
        </w:div>
        <w:div w:id="1863015253">
          <w:marLeft w:val="640"/>
          <w:marRight w:val="0"/>
          <w:marTop w:val="0"/>
          <w:marBottom w:val="0"/>
          <w:divBdr>
            <w:top w:val="none" w:sz="0" w:space="0" w:color="auto"/>
            <w:left w:val="none" w:sz="0" w:space="0" w:color="auto"/>
            <w:bottom w:val="none" w:sz="0" w:space="0" w:color="auto"/>
            <w:right w:val="none" w:sz="0" w:space="0" w:color="auto"/>
          </w:divBdr>
        </w:div>
        <w:div w:id="1635602097">
          <w:marLeft w:val="640"/>
          <w:marRight w:val="0"/>
          <w:marTop w:val="0"/>
          <w:marBottom w:val="0"/>
          <w:divBdr>
            <w:top w:val="none" w:sz="0" w:space="0" w:color="auto"/>
            <w:left w:val="none" w:sz="0" w:space="0" w:color="auto"/>
            <w:bottom w:val="none" w:sz="0" w:space="0" w:color="auto"/>
            <w:right w:val="none" w:sz="0" w:space="0" w:color="auto"/>
          </w:divBdr>
        </w:div>
        <w:div w:id="1847623337">
          <w:marLeft w:val="640"/>
          <w:marRight w:val="0"/>
          <w:marTop w:val="0"/>
          <w:marBottom w:val="0"/>
          <w:divBdr>
            <w:top w:val="none" w:sz="0" w:space="0" w:color="auto"/>
            <w:left w:val="none" w:sz="0" w:space="0" w:color="auto"/>
            <w:bottom w:val="none" w:sz="0" w:space="0" w:color="auto"/>
            <w:right w:val="none" w:sz="0" w:space="0" w:color="auto"/>
          </w:divBdr>
        </w:div>
        <w:div w:id="966590754">
          <w:marLeft w:val="640"/>
          <w:marRight w:val="0"/>
          <w:marTop w:val="0"/>
          <w:marBottom w:val="0"/>
          <w:divBdr>
            <w:top w:val="none" w:sz="0" w:space="0" w:color="auto"/>
            <w:left w:val="none" w:sz="0" w:space="0" w:color="auto"/>
            <w:bottom w:val="none" w:sz="0" w:space="0" w:color="auto"/>
            <w:right w:val="none" w:sz="0" w:space="0" w:color="auto"/>
          </w:divBdr>
        </w:div>
        <w:div w:id="1926844425">
          <w:marLeft w:val="640"/>
          <w:marRight w:val="0"/>
          <w:marTop w:val="0"/>
          <w:marBottom w:val="0"/>
          <w:divBdr>
            <w:top w:val="none" w:sz="0" w:space="0" w:color="auto"/>
            <w:left w:val="none" w:sz="0" w:space="0" w:color="auto"/>
            <w:bottom w:val="none" w:sz="0" w:space="0" w:color="auto"/>
            <w:right w:val="none" w:sz="0" w:space="0" w:color="auto"/>
          </w:divBdr>
        </w:div>
        <w:div w:id="369887812">
          <w:marLeft w:val="640"/>
          <w:marRight w:val="0"/>
          <w:marTop w:val="0"/>
          <w:marBottom w:val="0"/>
          <w:divBdr>
            <w:top w:val="none" w:sz="0" w:space="0" w:color="auto"/>
            <w:left w:val="none" w:sz="0" w:space="0" w:color="auto"/>
            <w:bottom w:val="none" w:sz="0" w:space="0" w:color="auto"/>
            <w:right w:val="none" w:sz="0" w:space="0" w:color="auto"/>
          </w:divBdr>
        </w:div>
        <w:div w:id="1769230054">
          <w:marLeft w:val="640"/>
          <w:marRight w:val="0"/>
          <w:marTop w:val="0"/>
          <w:marBottom w:val="0"/>
          <w:divBdr>
            <w:top w:val="none" w:sz="0" w:space="0" w:color="auto"/>
            <w:left w:val="none" w:sz="0" w:space="0" w:color="auto"/>
            <w:bottom w:val="none" w:sz="0" w:space="0" w:color="auto"/>
            <w:right w:val="none" w:sz="0" w:space="0" w:color="auto"/>
          </w:divBdr>
        </w:div>
      </w:divsChild>
    </w:div>
    <w:div w:id="1867325111">
      <w:bodyDiv w:val="1"/>
      <w:marLeft w:val="0"/>
      <w:marRight w:val="0"/>
      <w:marTop w:val="0"/>
      <w:marBottom w:val="0"/>
      <w:divBdr>
        <w:top w:val="none" w:sz="0" w:space="0" w:color="auto"/>
        <w:left w:val="none" w:sz="0" w:space="0" w:color="auto"/>
        <w:bottom w:val="none" w:sz="0" w:space="0" w:color="auto"/>
        <w:right w:val="none" w:sz="0" w:space="0" w:color="auto"/>
      </w:divBdr>
      <w:divsChild>
        <w:div w:id="24985461">
          <w:marLeft w:val="640"/>
          <w:marRight w:val="0"/>
          <w:marTop w:val="0"/>
          <w:marBottom w:val="0"/>
          <w:divBdr>
            <w:top w:val="none" w:sz="0" w:space="0" w:color="auto"/>
            <w:left w:val="none" w:sz="0" w:space="0" w:color="auto"/>
            <w:bottom w:val="none" w:sz="0" w:space="0" w:color="auto"/>
            <w:right w:val="none" w:sz="0" w:space="0" w:color="auto"/>
          </w:divBdr>
        </w:div>
        <w:div w:id="156112985">
          <w:marLeft w:val="640"/>
          <w:marRight w:val="0"/>
          <w:marTop w:val="0"/>
          <w:marBottom w:val="0"/>
          <w:divBdr>
            <w:top w:val="none" w:sz="0" w:space="0" w:color="auto"/>
            <w:left w:val="none" w:sz="0" w:space="0" w:color="auto"/>
            <w:bottom w:val="none" w:sz="0" w:space="0" w:color="auto"/>
            <w:right w:val="none" w:sz="0" w:space="0" w:color="auto"/>
          </w:divBdr>
        </w:div>
        <w:div w:id="741756076">
          <w:marLeft w:val="640"/>
          <w:marRight w:val="0"/>
          <w:marTop w:val="0"/>
          <w:marBottom w:val="0"/>
          <w:divBdr>
            <w:top w:val="none" w:sz="0" w:space="0" w:color="auto"/>
            <w:left w:val="none" w:sz="0" w:space="0" w:color="auto"/>
            <w:bottom w:val="none" w:sz="0" w:space="0" w:color="auto"/>
            <w:right w:val="none" w:sz="0" w:space="0" w:color="auto"/>
          </w:divBdr>
        </w:div>
        <w:div w:id="1875923605">
          <w:marLeft w:val="640"/>
          <w:marRight w:val="0"/>
          <w:marTop w:val="0"/>
          <w:marBottom w:val="0"/>
          <w:divBdr>
            <w:top w:val="none" w:sz="0" w:space="0" w:color="auto"/>
            <w:left w:val="none" w:sz="0" w:space="0" w:color="auto"/>
            <w:bottom w:val="none" w:sz="0" w:space="0" w:color="auto"/>
            <w:right w:val="none" w:sz="0" w:space="0" w:color="auto"/>
          </w:divBdr>
        </w:div>
        <w:div w:id="1101755046">
          <w:marLeft w:val="640"/>
          <w:marRight w:val="0"/>
          <w:marTop w:val="0"/>
          <w:marBottom w:val="0"/>
          <w:divBdr>
            <w:top w:val="none" w:sz="0" w:space="0" w:color="auto"/>
            <w:left w:val="none" w:sz="0" w:space="0" w:color="auto"/>
            <w:bottom w:val="none" w:sz="0" w:space="0" w:color="auto"/>
            <w:right w:val="none" w:sz="0" w:space="0" w:color="auto"/>
          </w:divBdr>
        </w:div>
        <w:div w:id="1915238391">
          <w:marLeft w:val="640"/>
          <w:marRight w:val="0"/>
          <w:marTop w:val="0"/>
          <w:marBottom w:val="0"/>
          <w:divBdr>
            <w:top w:val="none" w:sz="0" w:space="0" w:color="auto"/>
            <w:left w:val="none" w:sz="0" w:space="0" w:color="auto"/>
            <w:bottom w:val="none" w:sz="0" w:space="0" w:color="auto"/>
            <w:right w:val="none" w:sz="0" w:space="0" w:color="auto"/>
          </w:divBdr>
        </w:div>
        <w:div w:id="702635967">
          <w:marLeft w:val="640"/>
          <w:marRight w:val="0"/>
          <w:marTop w:val="0"/>
          <w:marBottom w:val="0"/>
          <w:divBdr>
            <w:top w:val="none" w:sz="0" w:space="0" w:color="auto"/>
            <w:left w:val="none" w:sz="0" w:space="0" w:color="auto"/>
            <w:bottom w:val="none" w:sz="0" w:space="0" w:color="auto"/>
            <w:right w:val="none" w:sz="0" w:space="0" w:color="auto"/>
          </w:divBdr>
        </w:div>
        <w:div w:id="1184202384">
          <w:marLeft w:val="640"/>
          <w:marRight w:val="0"/>
          <w:marTop w:val="0"/>
          <w:marBottom w:val="0"/>
          <w:divBdr>
            <w:top w:val="none" w:sz="0" w:space="0" w:color="auto"/>
            <w:left w:val="none" w:sz="0" w:space="0" w:color="auto"/>
            <w:bottom w:val="none" w:sz="0" w:space="0" w:color="auto"/>
            <w:right w:val="none" w:sz="0" w:space="0" w:color="auto"/>
          </w:divBdr>
        </w:div>
        <w:div w:id="179247621">
          <w:marLeft w:val="640"/>
          <w:marRight w:val="0"/>
          <w:marTop w:val="0"/>
          <w:marBottom w:val="0"/>
          <w:divBdr>
            <w:top w:val="none" w:sz="0" w:space="0" w:color="auto"/>
            <w:left w:val="none" w:sz="0" w:space="0" w:color="auto"/>
            <w:bottom w:val="none" w:sz="0" w:space="0" w:color="auto"/>
            <w:right w:val="none" w:sz="0" w:space="0" w:color="auto"/>
          </w:divBdr>
        </w:div>
        <w:div w:id="831603517">
          <w:marLeft w:val="640"/>
          <w:marRight w:val="0"/>
          <w:marTop w:val="0"/>
          <w:marBottom w:val="0"/>
          <w:divBdr>
            <w:top w:val="none" w:sz="0" w:space="0" w:color="auto"/>
            <w:left w:val="none" w:sz="0" w:space="0" w:color="auto"/>
            <w:bottom w:val="none" w:sz="0" w:space="0" w:color="auto"/>
            <w:right w:val="none" w:sz="0" w:space="0" w:color="auto"/>
          </w:divBdr>
        </w:div>
        <w:div w:id="376710920">
          <w:marLeft w:val="640"/>
          <w:marRight w:val="0"/>
          <w:marTop w:val="0"/>
          <w:marBottom w:val="0"/>
          <w:divBdr>
            <w:top w:val="none" w:sz="0" w:space="0" w:color="auto"/>
            <w:left w:val="none" w:sz="0" w:space="0" w:color="auto"/>
            <w:bottom w:val="none" w:sz="0" w:space="0" w:color="auto"/>
            <w:right w:val="none" w:sz="0" w:space="0" w:color="auto"/>
          </w:divBdr>
        </w:div>
        <w:div w:id="45178470">
          <w:marLeft w:val="640"/>
          <w:marRight w:val="0"/>
          <w:marTop w:val="0"/>
          <w:marBottom w:val="0"/>
          <w:divBdr>
            <w:top w:val="none" w:sz="0" w:space="0" w:color="auto"/>
            <w:left w:val="none" w:sz="0" w:space="0" w:color="auto"/>
            <w:bottom w:val="none" w:sz="0" w:space="0" w:color="auto"/>
            <w:right w:val="none" w:sz="0" w:space="0" w:color="auto"/>
          </w:divBdr>
        </w:div>
        <w:div w:id="600990824">
          <w:marLeft w:val="640"/>
          <w:marRight w:val="0"/>
          <w:marTop w:val="0"/>
          <w:marBottom w:val="0"/>
          <w:divBdr>
            <w:top w:val="none" w:sz="0" w:space="0" w:color="auto"/>
            <w:left w:val="none" w:sz="0" w:space="0" w:color="auto"/>
            <w:bottom w:val="none" w:sz="0" w:space="0" w:color="auto"/>
            <w:right w:val="none" w:sz="0" w:space="0" w:color="auto"/>
          </w:divBdr>
        </w:div>
        <w:div w:id="356388247">
          <w:marLeft w:val="640"/>
          <w:marRight w:val="0"/>
          <w:marTop w:val="0"/>
          <w:marBottom w:val="0"/>
          <w:divBdr>
            <w:top w:val="none" w:sz="0" w:space="0" w:color="auto"/>
            <w:left w:val="none" w:sz="0" w:space="0" w:color="auto"/>
            <w:bottom w:val="none" w:sz="0" w:space="0" w:color="auto"/>
            <w:right w:val="none" w:sz="0" w:space="0" w:color="auto"/>
          </w:divBdr>
        </w:div>
        <w:div w:id="1569343474">
          <w:marLeft w:val="640"/>
          <w:marRight w:val="0"/>
          <w:marTop w:val="0"/>
          <w:marBottom w:val="0"/>
          <w:divBdr>
            <w:top w:val="none" w:sz="0" w:space="0" w:color="auto"/>
            <w:left w:val="none" w:sz="0" w:space="0" w:color="auto"/>
            <w:bottom w:val="none" w:sz="0" w:space="0" w:color="auto"/>
            <w:right w:val="none" w:sz="0" w:space="0" w:color="auto"/>
          </w:divBdr>
        </w:div>
        <w:div w:id="606305333">
          <w:marLeft w:val="640"/>
          <w:marRight w:val="0"/>
          <w:marTop w:val="0"/>
          <w:marBottom w:val="0"/>
          <w:divBdr>
            <w:top w:val="none" w:sz="0" w:space="0" w:color="auto"/>
            <w:left w:val="none" w:sz="0" w:space="0" w:color="auto"/>
            <w:bottom w:val="none" w:sz="0" w:space="0" w:color="auto"/>
            <w:right w:val="none" w:sz="0" w:space="0" w:color="auto"/>
          </w:divBdr>
        </w:div>
        <w:div w:id="824855267">
          <w:marLeft w:val="640"/>
          <w:marRight w:val="0"/>
          <w:marTop w:val="0"/>
          <w:marBottom w:val="0"/>
          <w:divBdr>
            <w:top w:val="none" w:sz="0" w:space="0" w:color="auto"/>
            <w:left w:val="none" w:sz="0" w:space="0" w:color="auto"/>
            <w:bottom w:val="none" w:sz="0" w:space="0" w:color="auto"/>
            <w:right w:val="none" w:sz="0" w:space="0" w:color="auto"/>
          </w:divBdr>
        </w:div>
        <w:div w:id="391075657">
          <w:marLeft w:val="640"/>
          <w:marRight w:val="0"/>
          <w:marTop w:val="0"/>
          <w:marBottom w:val="0"/>
          <w:divBdr>
            <w:top w:val="none" w:sz="0" w:space="0" w:color="auto"/>
            <w:left w:val="none" w:sz="0" w:space="0" w:color="auto"/>
            <w:bottom w:val="none" w:sz="0" w:space="0" w:color="auto"/>
            <w:right w:val="none" w:sz="0" w:space="0" w:color="auto"/>
          </w:divBdr>
        </w:div>
        <w:div w:id="766774134">
          <w:marLeft w:val="640"/>
          <w:marRight w:val="0"/>
          <w:marTop w:val="0"/>
          <w:marBottom w:val="0"/>
          <w:divBdr>
            <w:top w:val="none" w:sz="0" w:space="0" w:color="auto"/>
            <w:left w:val="none" w:sz="0" w:space="0" w:color="auto"/>
            <w:bottom w:val="none" w:sz="0" w:space="0" w:color="auto"/>
            <w:right w:val="none" w:sz="0" w:space="0" w:color="auto"/>
          </w:divBdr>
        </w:div>
        <w:div w:id="1043020752">
          <w:marLeft w:val="640"/>
          <w:marRight w:val="0"/>
          <w:marTop w:val="0"/>
          <w:marBottom w:val="0"/>
          <w:divBdr>
            <w:top w:val="none" w:sz="0" w:space="0" w:color="auto"/>
            <w:left w:val="none" w:sz="0" w:space="0" w:color="auto"/>
            <w:bottom w:val="none" w:sz="0" w:space="0" w:color="auto"/>
            <w:right w:val="none" w:sz="0" w:space="0" w:color="auto"/>
          </w:divBdr>
        </w:div>
        <w:div w:id="626593525">
          <w:marLeft w:val="640"/>
          <w:marRight w:val="0"/>
          <w:marTop w:val="0"/>
          <w:marBottom w:val="0"/>
          <w:divBdr>
            <w:top w:val="none" w:sz="0" w:space="0" w:color="auto"/>
            <w:left w:val="none" w:sz="0" w:space="0" w:color="auto"/>
            <w:bottom w:val="none" w:sz="0" w:space="0" w:color="auto"/>
            <w:right w:val="none" w:sz="0" w:space="0" w:color="auto"/>
          </w:divBdr>
        </w:div>
        <w:div w:id="1280379778">
          <w:marLeft w:val="640"/>
          <w:marRight w:val="0"/>
          <w:marTop w:val="0"/>
          <w:marBottom w:val="0"/>
          <w:divBdr>
            <w:top w:val="none" w:sz="0" w:space="0" w:color="auto"/>
            <w:left w:val="none" w:sz="0" w:space="0" w:color="auto"/>
            <w:bottom w:val="none" w:sz="0" w:space="0" w:color="auto"/>
            <w:right w:val="none" w:sz="0" w:space="0" w:color="auto"/>
          </w:divBdr>
        </w:div>
        <w:div w:id="405029705">
          <w:marLeft w:val="640"/>
          <w:marRight w:val="0"/>
          <w:marTop w:val="0"/>
          <w:marBottom w:val="0"/>
          <w:divBdr>
            <w:top w:val="none" w:sz="0" w:space="0" w:color="auto"/>
            <w:left w:val="none" w:sz="0" w:space="0" w:color="auto"/>
            <w:bottom w:val="none" w:sz="0" w:space="0" w:color="auto"/>
            <w:right w:val="none" w:sz="0" w:space="0" w:color="auto"/>
          </w:divBdr>
        </w:div>
        <w:div w:id="1706056982">
          <w:marLeft w:val="640"/>
          <w:marRight w:val="0"/>
          <w:marTop w:val="0"/>
          <w:marBottom w:val="0"/>
          <w:divBdr>
            <w:top w:val="none" w:sz="0" w:space="0" w:color="auto"/>
            <w:left w:val="none" w:sz="0" w:space="0" w:color="auto"/>
            <w:bottom w:val="none" w:sz="0" w:space="0" w:color="auto"/>
            <w:right w:val="none" w:sz="0" w:space="0" w:color="auto"/>
          </w:divBdr>
        </w:div>
        <w:div w:id="763958863">
          <w:marLeft w:val="640"/>
          <w:marRight w:val="0"/>
          <w:marTop w:val="0"/>
          <w:marBottom w:val="0"/>
          <w:divBdr>
            <w:top w:val="none" w:sz="0" w:space="0" w:color="auto"/>
            <w:left w:val="none" w:sz="0" w:space="0" w:color="auto"/>
            <w:bottom w:val="none" w:sz="0" w:space="0" w:color="auto"/>
            <w:right w:val="none" w:sz="0" w:space="0" w:color="auto"/>
          </w:divBdr>
        </w:div>
        <w:div w:id="1961760215">
          <w:marLeft w:val="640"/>
          <w:marRight w:val="0"/>
          <w:marTop w:val="0"/>
          <w:marBottom w:val="0"/>
          <w:divBdr>
            <w:top w:val="none" w:sz="0" w:space="0" w:color="auto"/>
            <w:left w:val="none" w:sz="0" w:space="0" w:color="auto"/>
            <w:bottom w:val="none" w:sz="0" w:space="0" w:color="auto"/>
            <w:right w:val="none" w:sz="0" w:space="0" w:color="auto"/>
          </w:divBdr>
        </w:div>
        <w:div w:id="1513497939">
          <w:marLeft w:val="640"/>
          <w:marRight w:val="0"/>
          <w:marTop w:val="0"/>
          <w:marBottom w:val="0"/>
          <w:divBdr>
            <w:top w:val="none" w:sz="0" w:space="0" w:color="auto"/>
            <w:left w:val="none" w:sz="0" w:space="0" w:color="auto"/>
            <w:bottom w:val="none" w:sz="0" w:space="0" w:color="auto"/>
            <w:right w:val="none" w:sz="0" w:space="0" w:color="auto"/>
          </w:divBdr>
        </w:div>
        <w:div w:id="1932422129">
          <w:marLeft w:val="640"/>
          <w:marRight w:val="0"/>
          <w:marTop w:val="0"/>
          <w:marBottom w:val="0"/>
          <w:divBdr>
            <w:top w:val="none" w:sz="0" w:space="0" w:color="auto"/>
            <w:left w:val="none" w:sz="0" w:space="0" w:color="auto"/>
            <w:bottom w:val="none" w:sz="0" w:space="0" w:color="auto"/>
            <w:right w:val="none" w:sz="0" w:space="0" w:color="auto"/>
          </w:divBdr>
        </w:div>
        <w:div w:id="871723897">
          <w:marLeft w:val="640"/>
          <w:marRight w:val="0"/>
          <w:marTop w:val="0"/>
          <w:marBottom w:val="0"/>
          <w:divBdr>
            <w:top w:val="none" w:sz="0" w:space="0" w:color="auto"/>
            <w:left w:val="none" w:sz="0" w:space="0" w:color="auto"/>
            <w:bottom w:val="none" w:sz="0" w:space="0" w:color="auto"/>
            <w:right w:val="none" w:sz="0" w:space="0" w:color="auto"/>
          </w:divBdr>
        </w:div>
        <w:div w:id="18706606">
          <w:marLeft w:val="640"/>
          <w:marRight w:val="0"/>
          <w:marTop w:val="0"/>
          <w:marBottom w:val="0"/>
          <w:divBdr>
            <w:top w:val="none" w:sz="0" w:space="0" w:color="auto"/>
            <w:left w:val="none" w:sz="0" w:space="0" w:color="auto"/>
            <w:bottom w:val="none" w:sz="0" w:space="0" w:color="auto"/>
            <w:right w:val="none" w:sz="0" w:space="0" w:color="auto"/>
          </w:divBdr>
        </w:div>
        <w:div w:id="2068600098">
          <w:marLeft w:val="640"/>
          <w:marRight w:val="0"/>
          <w:marTop w:val="0"/>
          <w:marBottom w:val="0"/>
          <w:divBdr>
            <w:top w:val="none" w:sz="0" w:space="0" w:color="auto"/>
            <w:left w:val="none" w:sz="0" w:space="0" w:color="auto"/>
            <w:bottom w:val="none" w:sz="0" w:space="0" w:color="auto"/>
            <w:right w:val="none" w:sz="0" w:space="0" w:color="auto"/>
          </w:divBdr>
        </w:div>
        <w:div w:id="138814957">
          <w:marLeft w:val="640"/>
          <w:marRight w:val="0"/>
          <w:marTop w:val="0"/>
          <w:marBottom w:val="0"/>
          <w:divBdr>
            <w:top w:val="none" w:sz="0" w:space="0" w:color="auto"/>
            <w:left w:val="none" w:sz="0" w:space="0" w:color="auto"/>
            <w:bottom w:val="none" w:sz="0" w:space="0" w:color="auto"/>
            <w:right w:val="none" w:sz="0" w:space="0" w:color="auto"/>
          </w:divBdr>
        </w:div>
        <w:div w:id="41566788">
          <w:marLeft w:val="640"/>
          <w:marRight w:val="0"/>
          <w:marTop w:val="0"/>
          <w:marBottom w:val="0"/>
          <w:divBdr>
            <w:top w:val="none" w:sz="0" w:space="0" w:color="auto"/>
            <w:left w:val="none" w:sz="0" w:space="0" w:color="auto"/>
            <w:bottom w:val="none" w:sz="0" w:space="0" w:color="auto"/>
            <w:right w:val="none" w:sz="0" w:space="0" w:color="auto"/>
          </w:divBdr>
        </w:div>
        <w:div w:id="1290282771">
          <w:marLeft w:val="640"/>
          <w:marRight w:val="0"/>
          <w:marTop w:val="0"/>
          <w:marBottom w:val="0"/>
          <w:divBdr>
            <w:top w:val="none" w:sz="0" w:space="0" w:color="auto"/>
            <w:left w:val="none" w:sz="0" w:space="0" w:color="auto"/>
            <w:bottom w:val="none" w:sz="0" w:space="0" w:color="auto"/>
            <w:right w:val="none" w:sz="0" w:space="0" w:color="auto"/>
          </w:divBdr>
        </w:div>
        <w:div w:id="157229535">
          <w:marLeft w:val="640"/>
          <w:marRight w:val="0"/>
          <w:marTop w:val="0"/>
          <w:marBottom w:val="0"/>
          <w:divBdr>
            <w:top w:val="none" w:sz="0" w:space="0" w:color="auto"/>
            <w:left w:val="none" w:sz="0" w:space="0" w:color="auto"/>
            <w:bottom w:val="none" w:sz="0" w:space="0" w:color="auto"/>
            <w:right w:val="none" w:sz="0" w:space="0" w:color="auto"/>
          </w:divBdr>
        </w:div>
        <w:div w:id="1795439728">
          <w:marLeft w:val="640"/>
          <w:marRight w:val="0"/>
          <w:marTop w:val="0"/>
          <w:marBottom w:val="0"/>
          <w:divBdr>
            <w:top w:val="none" w:sz="0" w:space="0" w:color="auto"/>
            <w:left w:val="none" w:sz="0" w:space="0" w:color="auto"/>
            <w:bottom w:val="none" w:sz="0" w:space="0" w:color="auto"/>
            <w:right w:val="none" w:sz="0" w:space="0" w:color="auto"/>
          </w:divBdr>
        </w:div>
        <w:div w:id="558588190">
          <w:marLeft w:val="640"/>
          <w:marRight w:val="0"/>
          <w:marTop w:val="0"/>
          <w:marBottom w:val="0"/>
          <w:divBdr>
            <w:top w:val="none" w:sz="0" w:space="0" w:color="auto"/>
            <w:left w:val="none" w:sz="0" w:space="0" w:color="auto"/>
            <w:bottom w:val="none" w:sz="0" w:space="0" w:color="auto"/>
            <w:right w:val="none" w:sz="0" w:space="0" w:color="auto"/>
          </w:divBdr>
        </w:div>
        <w:div w:id="1498425192">
          <w:marLeft w:val="640"/>
          <w:marRight w:val="0"/>
          <w:marTop w:val="0"/>
          <w:marBottom w:val="0"/>
          <w:divBdr>
            <w:top w:val="none" w:sz="0" w:space="0" w:color="auto"/>
            <w:left w:val="none" w:sz="0" w:space="0" w:color="auto"/>
            <w:bottom w:val="none" w:sz="0" w:space="0" w:color="auto"/>
            <w:right w:val="none" w:sz="0" w:space="0" w:color="auto"/>
          </w:divBdr>
        </w:div>
        <w:div w:id="1388148174">
          <w:marLeft w:val="640"/>
          <w:marRight w:val="0"/>
          <w:marTop w:val="0"/>
          <w:marBottom w:val="0"/>
          <w:divBdr>
            <w:top w:val="none" w:sz="0" w:space="0" w:color="auto"/>
            <w:left w:val="none" w:sz="0" w:space="0" w:color="auto"/>
            <w:bottom w:val="none" w:sz="0" w:space="0" w:color="auto"/>
            <w:right w:val="none" w:sz="0" w:space="0" w:color="auto"/>
          </w:divBdr>
        </w:div>
        <w:div w:id="355885650">
          <w:marLeft w:val="640"/>
          <w:marRight w:val="0"/>
          <w:marTop w:val="0"/>
          <w:marBottom w:val="0"/>
          <w:divBdr>
            <w:top w:val="none" w:sz="0" w:space="0" w:color="auto"/>
            <w:left w:val="none" w:sz="0" w:space="0" w:color="auto"/>
            <w:bottom w:val="none" w:sz="0" w:space="0" w:color="auto"/>
            <w:right w:val="none" w:sz="0" w:space="0" w:color="auto"/>
          </w:divBdr>
        </w:div>
        <w:div w:id="2109617367">
          <w:marLeft w:val="640"/>
          <w:marRight w:val="0"/>
          <w:marTop w:val="0"/>
          <w:marBottom w:val="0"/>
          <w:divBdr>
            <w:top w:val="none" w:sz="0" w:space="0" w:color="auto"/>
            <w:left w:val="none" w:sz="0" w:space="0" w:color="auto"/>
            <w:bottom w:val="none" w:sz="0" w:space="0" w:color="auto"/>
            <w:right w:val="none" w:sz="0" w:space="0" w:color="auto"/>
          </w:divBdr>
        </w:div>
        <w:div w:id="753934834">
          <w:marLeft w:val="640"/>
          <w:marRight w:val="0"/>
          <w:marTop w:val="0"/>
          <w:marBottom w:val="0"/>
          <w:divBdr>
            <w:top w:val="none" w:sz="0" w:space="0" w:color="auto"/>
            <w:left w:val="none" w:sz="0" w:space="0" w:color="auto"/>
            <w:bottom w:val="none" w:sz="0" w:space="0" w:color="auto"/>
            <w:right w:val="none" w:sz="0" w:space="0" w:color="auto"/>
          </w:divBdr>
        </w:div>
        <w:div w:id="1658654225">
          <w:marLeft w:val="640"/>
          <w:marRight w:val="0"/>
          <w:marTop w:val="0"/>
          <w:marBottom w:val="0"/>
          <w:divBdr>
            <w:top w:val="none" w:sz="0" w:space="0" w:color="auto"/>
            <w:left w:val="none" w:sz="0" w:space="0" w:color="auto"/>
            <w:bottom w:val="none" w:sz="0" w:space="0" w:color="auto"/>
            <w:right w:val="none" w:sz="0" w:space="0" w:color="auto"/>
          </w:divBdr>
        </w:div>
        <w:div w:id="938876662">
          <w:marLeft w:val="640"/>
          <w:marRight w:val="0"/>
          <w:marTop w:val="0"/>
          <w:marBottom w:val="0"/>
          <w:divBdr>
            <w:top w:val="none" w:sz="0" w:space="0" w:color="auto"/>
            <w:left w:val="none" w:sz="0" w:space="0" w:color="auto"/>
            <w:bottom w:val="none" w:sz="0" w:space="0" w:color="auto"/>
            <w:right w:val="none" w:sz="0" w:space="0" w:color="auto"/>
          </w:divBdr>
        </w:div>
        <w:div w:id="1613320063">
          <w:marLeft w:val="640"/>
          <w:marRight w:val="0"/>
          <w:marTop w:val="0"/>
          <w:marBottom w:val="0"/>
          <w:divBdr>
            <w:top w:val="none" w:sz="0" w:space="0" w:color="auto"/>
            <w:left w:val="none" w:sz="0" w:space="0" w:color="auto"/>
            <w:bottom w:val="none" w:sz="0" w:space="0" w:color="auto"/>
            <w:right w:val="none" w:sz="0" w:space="0" w:color="auto"/>
          </w:divBdr>
        </w:div>
        <w:div w:id="1561550586">
          <w:marLeft w:val="640"/>
          <w:marRight w:val="0"/>
          <w:marTop w:val="0"/>
          <w:marBottom w:val="0"/>
          <w:divBdr>
            <w:top w:val="none" w:sz="0" w:space="0" w:color="auto"/>
            <w:left w:val="none" w:sz="0" w:space="0" w:color="auto"/>
            <w:bottom w:val="none" w:sz="0" w:space="0" w:color="auto"/>
            <w:right w:val="none" w:sz="0" w:space="0" w:color="auto"/>
          </w:divBdr>
        </w:div>
        <w:div w:id="1196238015">
          <w:marLeft w:val="640"/>
          <w:marRight w:val="0"/>
          <w:marTop w:val="0"/>
          <w:marBottom w:val="0"/>
          <w:divBdr>
            <w:top w:val="none" w:sz="0" w:space="0" w:color="auto"/>
            <w:left w:val="none" w:sz="0" w:space="0" w:color="auto"/>
            <w:bottom w:val="none" w:sz="0" w:space="0" w:color="auto"/>
            <w:right w:val="none" w:sz="0" w:space="0" w:color="auto"/>
          </w:divBdr>
        </w:div>
        <w:div w:id="1032344834">
          <w:marLeft w:val="640"/>
          <w:marRight w:val="0"/>
          <w:marTop w:val="0"/>
          <w:marBottom w:val="0"/>
          <w:divBdr>
            <w:top w:val="none" w:sz="0" w:space="0" w:color="auto"/>
            <w:left w:val="none" w:sz="0" w:space="0" w:color="auto"/>
            <w:bottom w:val="none" w:sz="0" w:space="0" w:color="auto"/>
            <w:right w:val="none" w:sz="0" w:space="0" w:color="auto"/>
          </w:divBdr>
        </w:div>
        <w:div w:id="1434127440">
          <w:marLeft w:val="640"/>
          <w:marRight w:val="0"/>
          <w:marTop w:val="0"/>
          <w:marBottom w:val="0"/>
          <w:divBdr>
            <w:top w:val="none" w:sz="0" w:space="0" w:color="auto"/>
            <w:left w:val="none" w:sz="0" w:space="0" w:color="auto"/>
            <w:bottom w:val="none" w:sz="0" w:space="0" w:color="auto"/>
            <w:right w:val="none" w:sz="0" w:space="0" w:color="auto"/>
          </w:divBdr>
        </w:div>
        <w:div w:id="1732657957">
          <w:marLeft w:val="640"/>
          <w:marRight w:val="0"/>
          <w:marTop w:val="0"/>
          <w:marBottom w:val="0"/>
          <w:divBdr>
            <w:top w:val="none" w:sz="0" w:space="0" w:color="auto"/>
            <w:left w:val="none" w:sz="0" w:space="0" w:color="auto"/>
            <w:bottom w:val="none" w:sz="0" w:space="0" w:color="auto"/>
            <w:right w:val="none" w:sz="0" w:space="0" w:color="auto"/>
          </w:divBdr>
        </w:div>
        <w:div w:id="180050634">
          <w:marLeft w:val="640"/>
          <w:marRight w:val="0"/>
          <w:marTop w:val="0"/>
          <w:marBottom w:val="0"/>
          <w:divBdr>
            <w:top w:val="none" w:sz="0" w:space="0" w:color="auto"/>
            <w:left w:val="none" w:sz="0" w:space="0" w:color="auto"/>
            <w:bottom w:val="none" w:sz="0" w:space="0" w:color="auto"/>
            <w:right w:val="none" w:sz="0" w:space="0" w:color="auto"/>
          </w:divBdr>
        </w:div>
        <w:div w:id="401758123">
          <w:marLeft w:val="640"/>
          <w:marRight w:val="0"/>
          <w:marTop w:val="0"/>
          <w:marBottom w:val="0"/>
          <w:divBdr>
            <w:top w:val="none" w:sz="0" w:space="0" w:color="auto"/>
            <w:left w:val="none" w:sz="0" w:space="0" w:color="auto"/>
            <w:bottom w:val="none" w:sz="0" w:space="0" w:color="auto"/>
            <w:right w:val="none" w:sz="0" w:space="0" w:color="auto"/>
          </w:divBdr>
        </w:div>
        <w:div w:id="1862086855">
          <w:marLeft w:val="640"/>
          <w:marRight w:val="0"/>
          <w:marTop w:val="0"/>
          <w:marBottom w:val="0"/>
          <w:divBdr>
            <w:top w:val="none" w:sz="0" w:space="0" w:color="auto"/>
            <w:left w:val="none" w:sz="0" w:space="0" w:color="auto"/>
            <w:bottom w:val="none" w:sz="0" w:space="0" w:color="auto"/>
            <w:right w:val="none" w:sz="0" w:space="0" w:color="auto"/>
          </w:divBdr>
        </w:div>
        <w:div w:id="1207832500">
          <w:marLeft w:val="640"/>
          <w:marRight w:val="0"/>
          <w:marTop w:val="0"/>
          <w:marBottom w:val="0"/>
          <w:divBdr>
            <w:top w:val="none" w:sz="0" w:space="0" w:color="auto"/>
            <w:left w:val="none" w:sz="0" w:space="0" w:color="auto"/>
            <w:bottom w:val="none" w:sz="0" w:space="0" w:color="auto"/>
            <w:right w:val="none" w:sz="0" w:space="0" w:color="auto"/>
          </w:divBdr>
        </w:div>
        <w:div w:id="2118719705">
          <w:marLeft w:val="640"/>
          <w:marRight w:val="0"/>
          <w:marTop w:val="0"/>
          <w:marBottom w:val="0"/>
          <w:divBdr>
            <w:top w:val="none" w:sz="0" w:space="0" w:color="auto"/>
            <w:left w:val="none" w:sz="0" w:space="0" w:color="auto"/>
            <w:bottom w:val="none" w:sz="0" w:space="0" w:color="auto"/>
            <w:right w:val="none" w:sz="0" w:space="0" w:color="auto"/>
          </w:divBdr>
        </w:div>
        <w:div w:id="1403019352">
          <w:marLeft w:val="640"/>
          <w:marRight w:val="0"/>
          <w:marTop w:val="0"/>
          <w:marBottom w:val="0"/>
          <w:divBdr>
            <w:top w:val="none" w:sz="0" w:space="0" w:color="auto"/>
            <w:left w:val="none" w:sz="0" w:space="0" w:color="auto"/>
            <w:bottom w:val="none" w:sz="0" w:space="0" w:color="auto"/>
            <w:right w:val="none" w:sz="0" w:space="0" w:color="auto"/>
          </w:divBdr>
        </w:div>
        <w:div w:id="606236659">
          <w:marLeft w:val="640"/>
          <w:marRight w:val="0"/>
          <w:marTop w:val="0"/>
          <w:marBottom w:val="0"/>
          <w:divBdr>
            <w:top w:val="none" w:sz="0" w:space="0" w:color="auto"/>
            <w:left w:val="none" w:sz="0" w:space="0" w:color="auto"/>
            <w:bottom w:val="none" w:sz="0" w:space="0" w:color="auto"/>
            <w:right w:val="none" w:sz="0" w:space="0" w:color="auto"/>
          </w:divBdr>
        </w:div>
        <w:div w:id="1461529053">
          <w:marLeft w:val="640"/>
          <w:marRight w:val="0"/>
          <w:marTop w:val="0"/>
          <w:marBottom w:val="0"/>
          <w:divBdr>
            <w:top w:val="none" w:sz="0" w:space="0" w:color="auto"/>
            <w:left w:val="none" w:sz="0" w:space="0" w:color="auto"/>
            <w:bottom w:val="none" w:sz="0" w:space="0" w:color="auto"/>
            <w:right w:val="none" w:sz="0" w:space="0" w:color="auto"/>
          </w:divBdr>
        </w:div>
        <w:div w:id="618612696">
          <w:marLeft w:val="640"/>
          <w:marRight w:val="0"/>
          <w:marTop w:val="0"/>
          <w:marBottom w:val="0"/>
          <w:divBdr>
            <w:top w:val="none" w:sz="0" w:space="0" w:color="auto"/>
            <w:left w:val="none" w:sz="0" w:space="0" w:color="auto"/>
            <w:bottom w:val="none" w:sz="0" w:space="0" w:color="auto"/>
            <w:right w:val="none" w:sz="0" w:space="0" w:color="auto"/>
          </w:divBdr>
        </w:div>
        <w:div w:id="1206139137">
          <w:marLeft w:val="640"/>
          <w:marRight w:val="0"/>
          <w:marTop w:val="0"/>
          <w:marBottom w:val="0"/>
          <w:divBdr>
            <w:top w:val="none" w:sz="0" w:space="0" w:color="auto"/>
            <w:left w:val="none" w:sz="0" w:space="0" w:color="auto"/>
            <w:bottom w:val="none" w:sz="0" w:space="0" w:color="auto"/>
            <w:right w:val="none" w:sz="0" w:space="0" w:color="auto"/>
          </w:divBdr>
        </w:div>
        <w:div w:id="2082218844">
          <w:marLeft w:val="640"/>
          <w:marRight w:val="0"/>
          <w:marTop w:val="0"/>
          <w:marBottom w:val="0"/>
          <w:divBdr>
            <w:top w:val="none" w:sz="0" w:space="0" w:color="auto"/>
            <w:left w:val="none" w:sz="0" w:space="0" w:color="auto"/>
            <w:bottom w:val="none" w:sz="0" w:space="0" w:color="auto"/>
            <w:right w:val="none" w:sz="0" w:space="0" w:color="auto"/>
          </w:divBdr>
        </w:div>
        <w:div w:id="75595768">
          <w:marLeft w:val="640"/>
          <w:marRight w:val="0"/>
          <w:marTop w:val="0"/>
          <w:marBottom w:val="0"/>
          <w:divBdr>
            <w:top w:val="none" w:sz="0" w:space="0" w:color="auto"/>
            <w:left w:val="none" w:sz="0" w:space="0" w:color="auto"/>
            <w:bottom w:val="none" w:sz="0" w:space="0" w:color="auto"/>
            <w:right w:val="none" w:sz="0" w:space="0" w:color="auto"/>
          </w:divBdr>
        </w:div>
        <w:div w:id="2038774794">
          <w:marLeft w:val="640"/>
          <w:marRight w:val="0"/>
          <w:marTop w:val="0"/>
          <w:marBottom w:val="0"/>
          <w:divBdr>
            <w:top w:val="none" w:sz="0" w:space="0" w:color="auto"/>
            <w:left w:val="none" w:sz="0" w:space="0" w:color="auto"/>
            <w:bottom w:val="none" w:sz="0" w:space="0" w:color="auto"/>
            <w:right w:val="none" w:sz="0" w:space="0" w:color="auto"/>
          </w:divBdr>
        </w:div>
        <w:div w:id="1472626563">
          <w:marLeft w:val="640"/>
          <w:marRight w:val="0"/>
          <w:marTop w:val="0"/>
          <w:marBottom w:val="0"/>
          <w:divBdr>
            <w:top w:val="none" w:sz="0" w:space="0" w:color="auto"/>
            <w:left w:val="none" w:sz="0" w:space="0" w:color="auto"/>
            <w:bottom w:val="none" w:sz="0" w:space="0" w:color="auto"/>
            <w:right w:val="none" w:sz="0" w:space="0" w:color="auto"/>
          </w:divBdr>
        </w:div>
      </w:divsChild>
    </w:div>
    <w:div w:id="1867478552">
      <w:bodyDiv w:val="1"/>
      <w:marLeft w:val="0"/>
      <w:marRight w:val="0"/>
      <w:marTop w:val="0"/>
      <w:marBottom w:val="0"/>
      <w:divBdr>
        <w:top w:val="none" w:sz="0" w:space="0" w:color="auto"/>
        <w:left w:val="none" w:sz="0" w:space="0" w:color="auto"/>
        <w:bottom w:val="none" w:sz="0" w:space="0" w:color="auto"/>
        <w:right w:val="none" w:sz="0" w:space="0" w:color="auto"/>
      </w:divBdr>
      <w:divsChild>
        <w:div w:id="301740353">
          <w:marLeft w:val="640"/>
          <w:marRight w:val="0"/>
          <w:marTop w:val="0"/>
          <w:marBottom w:val="0"/>
          <w:divBdr>
            <w:top w:val="none" w:sz="0" w:space="0" w:color="auto"/>
            <w:left w:val="none" w:sz="0" w:space="0" w:color="auto"/>
            <w:bottom w:val="none" w:sz="0" w:space="0" w:color="auto"/>
            <w:right w:val="none" w:sz="0" w:space="0" w:color="auto"/>
          </w:divBdr>
        </w:div>
        <w:div w:id="378362327">
          <w:marLeft w:val="640"/>
          <w:marRight w:val="0"/>
          <w:marTop w:val="0"/>
          <w:marBottom w:val="0"/>
          <w:divBdr>
            <w:top w:val="none" w:sz="0" w:space="0" w:color="auto"/>
            <w:left w:val="none" w:sz="0" w:space="0" w:color="auto"/>
            <w:bottom w:val="none" w:sz="0" w:space="0" w:color="auto"/>
            <w:right w:val="none" w:sz="0" w:space="0" w:color="auto"/>
          </w:divBdr>
        </w:div>
        <w:div w:id="878667890">
          <w:marLeft w:val="640"/>
          <w:marRight w:val="0"/>
          <w:marTop w:val="0"/>
          <w:marBottom w:val="0"/>
          <w:divBdr>
            <w:top w:val="none" w:sz="0" w:space="0" w:color="auto"/>
            <w:left w:val="none" w:sz="0" w:space="0" w:color="auto"/>
            <w:bottom w:val="none" w:sz="0" w:space="0" w:color="auto"/>
            <w:right w:val="none" w:sz="0" w:space="0" w:color="auto"/>
          </w:divBdr>
        </w:div>
        <w:div w:id="134957487">
          <w:marLeft w:val="640"/>
          <w:marRight w:val="0"/>
          <w:marTop w:val="0"/>
          <w:marBottom w:val="0"/>
          <w:divBdr>
            <w:top w:val="none" w:sz="0" w:space="0" w:color="auto"/>
            <w:left w:val="none" w:sz="0" w:space="0" w:color="auto"/>
            <w:bottom w:val="none" w:sz="0" w:space="0" w:color="auto"/>
            <w:right w:val="none" w:sz="0" w:space="0" w:color="auto"/>
          </w:divBdr>
        </w:div>
        <w:div w:id="1262448421">
          <w:marLeft w:val="640"/>
          <w:marRight w:val="0"/>
          <w:marTop w:val="0"/>
          <w:marBottom w:val="0"/>
          <w:divBdr>
            <w:top w:val="none" w:sz="0" w:space="0" w:color="auto"/>
            <w:left w:val="none" w:sz="0" w:space="0" w:color="auto"/>
            <w:bottom w:val="none" w:sz="0" w:space="0" w:color="auto"/>
            <w:right w:val="none" w:sz="0" w:space="0" w:color="auto"/>
          </w:divBdr>
        </w:div>
        <w:div w:id="1956254844">
          <w:marLeft w:val="640"/>
          <w:marRight w:val="0"/>
          <w:marTop w:val="0"/>
          <w:marBottom w:val="0"/>
          <w:divBdr>
            <w:top w:val="none" w:sz="0" w:space="0" w:color="auto"/>
            <w:left w:val="none" w:sz="0" w:space="0" w:color="auto"/>
            <w:bottom w:val="none" w:sz="0" w:space="0" w:color="auto"/>
            <w:right w:val="none" w:sz="0" w:space="0" w:color="auto"/>
          </w:divBdr>
        </w:div>
        <w:div w:id="1859540022">
          <w:marLeft w:val="640"/>
          <w:marRight w:val="0"/>
          <w:marTop w:val="0"/>
          <w:marBottom w:val="0"/>
          <w:divBdr>
            <w:top w:val="none" w:sz="0" w:space="0" w:color="auto"/>
            <w:left w:val="none" w:sz="0" w:space="0" w:color="auto"/>
            <w:bottom w:val="none" w:sz="0" w:space="0" w:color="auto"/>
            <w:right w:val="none" w:sz="0" w:space="0" w:color="auto"/>
          </w:divBdr>
        </w:div>
        <w:div w:id="1274436700">
          <w:marLeft w:val="640"/>
          <w:marRight w:val="0"/>
          <w:marTop w:val="0"/>
          <w:marBottom w:val="0"/>
          <w:divBdr>
            <w:top w:val="none" w:sz="0" w:space="0" w:color="auto"/>
            <w:left w:val="none" w:sz="0" w:space="0" w:color="auto"/>
            <w:bottom w:val="none" w:sz="0" w:space="0" w:color="auto"/>
            <w:right w:val="none" w:sz="0" w:space="0" w:color="auto"/>
          </w:divBdr>
        </w:div>
        <w:div w:id="1704211787">
          <w:marLeft w:val="640"/>
          <w:marRight w:val="0"/>
          <w:marTop w:val="0"/>
          <w:marBottom w:val="0"/>
          <w:divBdr>
            <w:top w:val="none" w:sz="0" w:space="0" w:color="auto"/>
            <w:left w:val="none" w:sz="0" w:space="0" w:color="auto"/>
            <w:bottom w:val="none" w:sz="0" w:space="0" w:color="auto"/>
            <w:right w:val="none" w:sz="0" w:space="0" w:color="auto"/>
          </w:divBdr>
        </w:div>
        <w:div w:id="510800715">
          <w:marLeft w:val="640"/>
          <w:marRight w:val="0"/>
          <w:marTop w:val="0"/>
          <w:marBottom w:val="0"/>
          <w:divBdr>
            <w:top w:val="none" w:sz="0" w:space="0" w:color="auto"/>
            <w:left w:val="none" w:sz="0" w:space="0" w:color="auto"/>
            <w:bottom w:val="none" w:sz="0" w:space="0" w:color="auto"/>
            <w:right w:val="none" w:sz="0" w:space="0" w:color="auto"/>
          </w:divBdr>
        </w:div>
        <w:div w:id="1569221308">
          <w:marLeft w:val="640"/>
          <w:marRight w:val="0"/>
          <w:marTop w:val="0"/>
          <w:marBottom w:val="0"/>
          <w:divBdr>
            <w:top w:val="none" w:sz="0" w:space="0" w:color="auto"/>
            <w:left w:val="none" w:sz="0" w:space="0" w:color="auto"/>
            <w:bottom w:val="none" w:sz="0" w:space="0" w:color="auto"/>
            <w:right w:val="none" w:sz="0" w:space="0" w:color="auto"/>
          </w:divBdr>
        </w:div>
        <w:div w:id="1446533531">
          <w:marLeft w:val="640"/>
          <w:marRight w:val="0"/>
          <w:marTop w:val="0"/>
          <w:marBottom w:val="0"/>
          <w:divBdr>
            <w:top w:val="none" w:sz="0" w:space="0" w:color="auto"/>
            <w:left w:val="none" w:sz="0" w:space="0" w:color="auto"/>
            <w:bottom w:val="none" w:sz="0" w:space="0" w:color="auto"/>
            <w:right w:val="none" w:sz="0" w:space="0" w:color="auto"/>
          </w:divBdr>
        </w:div>
        <w:div w:id="832333412">
          <w:marLeft w:val="640"/>
          <w:marRight w:val="0"/>
          <w:marTop w:val="0"/>
          <w:marBottom w:val="0"/>
          <w:divBdr>
            <w:top w:val="none" w:sz="0" w:space="0" w:color="auto"/>
            <w:left w:val="none" w:sz="0" w:space="0" w:color="auto"/>
            <w:bottom w:val="none" w:sz="0" w:space="0" w:color="auto"/>
            <w:right w:val="none" w:sz="0" w:space="0" w:color="auto"/>
          </w:divBdr>
        </w:div>
        <w:div w:id="1000814860">
          <w:marLeft w:val="640"/>
          <w:marRight w:val="0"/>
          <w:marTop w:val="0"/>
          <w:marBottom w:val="0"/>
          <w:divBdr>
            <w:top w:val="none" w:sz="0" w:space="0" w:color="auto"/>
            <w:left w:val="none" w:sz="0" w:space="0" w:color="auto"/>
            <w:bottom w:val="none" w:sz="0" w:space="0" w:color="auto"/>
            <w:right w:val="none" w:sz="0" w:space="0" w:color="auto"/>
          </w:divBdr>
        </w:div>
        <w:div w:id="266347589">
          <w:marLeft w:val="640"/>
          <w:marRight w:val="0"/>
          <w:marTop w:val="0"/>
          <w:marBottom w:val="0"/>
          <w:divBdr>
            <w:top w:val="none" w:sz="0" w:space="0" w:color="auto"/>
            <w:left w:val="none" w:sz="0" w:space="0" w:color="auto"/>
            <w:bottom w:val="none" w:sz="0" w:space="0" w:color="auto"/>
            <w:right w:val="none" w:sz="0" w:space="0" w:color="auto"/>
          </w:divBdr>
        </w:div>
        <w:div w:id="1840731231">
          <w:marLeft w:val="640"/>
          <w:marRight w:val="0"/>
          <w:marTop w:val="0"/>
          <w:marBottom w:val="0"/>
          <w:divBdr>
            <w:top w:val="none" w:sz="0" w:space="0" w:color="auto"/>
            <w:left w:val="none" w:sz="0" w:space="0" w:color="auto"/>
            <w:bottom w:val="none" w:sz="0" w:space="0" w:color="auto"/>
            <w:right w:val="none" w:sz="0" w:space="0" w:color="auto"/>
          </w:divBdr>
        </w:div>
        <w:div w:id="1905024757">
          <w:marLeft w:val="640"/>
          <w:marRight w:val="0"/>
          <w:marTop w:val="0"/>
          <w:marBottom w:val="0"/>
          <w:divBdr>
            <w:top w:val="none" w:sz="0" w:space="0" w:color="auto"/>
            <w:left w:val="none" w:sz="0" w:space="0" w:color="auto"/>
            <w:bottom w:val="none" w:sz="0" w:space="0" w:color="auto"/>
            <w:right w:val="none" w:sz="0" w:space="0" w:color="auto"/>
          </w:divBdr>
        </w:div>
        <w:div w:id="194662130">
          <w:marLeft w:val="640"/>
          <w:marRight w:val="0"/>
          <w:marTop w:val="0"/>
          <w:marBottom w:val="0"/>
          <w:divBdr>
            <w:top w:val="none" w:sz="0" w:space="0" w:color="auto"/>
            <w:left w:val="none" w:sz="0" w:space="0" w:color="auto"/>
            <w:bottom w:val="none" w:sz="0" w:space="0" w:color="auto"/>
            <w:right w:val="none" w:sz="0" w:space="0" w:color="auto"/>
          </w:divBdr>
        </w:div>
        <w:div w:id="1049379753">
          <w:marLeft w:val="640"/>
          <w:marRight w:val="0"/>
          <w:marTop w:val="0"/>
          <w:marBottom w:val="0"/>
          <w:divBdr>
            <w:top w:val="none" w:sz="0" w:space="0" w:color="auto"/>
            <w:left w:val="none" w:sz="0" w:space="0" w:color="auto"/>
            <w:bottom w:val="none" w:sz="0" w:space="0" w:color="auto"/>
            <w:right w:val="none" w:sz="0" w:space="0" w:color="auto"/>
          </w:divBdr>
        </w:div>
        <w:div w:id="977147101">
          <w:marLeft w:val="640"/>
          <w:marRight w:val="0"/>
          <w:marTop w:val="0"/>
          <w:marBottom w:val="0"/>
          <w:divBdr>
            <w:top w:val="none" w:sz="0" w:space="0" w:color="auto"/>
            <w:left w:val="none" w:sz="0" w:space="0" w:color="auto"/>
            <w:bottom w:val="none" w:sz="0" w:space="0" w:color="auto"/>
            <w:right w:val="none" w:sz="0" w:space="0" w:color="auto"/>
          </w:divBdr>
        </w:div>
        <w:div w:id="2070375371">
          <w:marLeft w:val="640"/>
          <w:marRight w:val="0"/>
          <w:marTop w:val="0"/>
          <w:marBottom w:val="0"/>
          <w:divBdr>
            <w:top w:val="none" w:sz="0" w:space="0" w:color="auto"/>
            <w:left w:val="none" w:sz="0" w:space="0" w:color="auto"/>
            <w:bottom w:val="none" w:sz="0" w:space="0" w:color="auto"/>
            <w:right w:val="none" w:sz="0" w:space="0" w:color="auto"/>
          </w:divBdr>
        </w:div>
        <w:div w:id="1686208334">
          <w:marLeft w:val="640"/>
          <w:marRight w:val="0"/>
          <w:marTop w:val="0"/>
          <w:marBottom w:val="0"/>
          <w:divBdr>
            <w:top w:val="none" w:sz="0" w:space="0" w:color="auto"/>
            <w:left w:val="none" w:sz="0" w:space="0" w:color="auto"/>
            <w:bottom w:val="none" w:sz="0" w:space="0" w:color="auto"/>
            <w:right w:val="none" w:sz="0" w:space="0" w:color="auto"/>
          </w:divBdr>
        </w:div>
        <w:div w:id="2009943568">
          <w:marLeft w:val="640"/>
          <w:marRight w:val="0"/>
          <w:marTop w:val="0"/>
          <w:marBottom w:val="0"/>
          <w:divBdr>
            <w:top w:val="none" w:sz="0" w:space="0" w:color="auto"/>
            <w:left w:val="none" w:sz="0" w:space="0" w:color="auto"/>
            <w:bottom w:val="none" w:sz="0" w:space="0" w:color="auto"/>
            <w:right w:val="none" w:sz="0" w:space="0" w:color="auto"/>
          </w:divBdr>
        </w:div>
        <w:div w:id="1605960786">
          <w:marLeft w:val="640"/>
          <w:marRight w:val="0"/>
          <w:marTop w:val="0"/>
          <w:marBottom w:val="0"/>
          <w:divBdr>
            <w:top w:val="none" w:sz="0" w:space="0" w:color="auto"/>
            <w:left w:val="none" w:sz="0" w:space="0" w:color="auto"/>
            <w:bottom w:val="none" w:sz="0" w:space="0" w:color="auto"/>
            <w:right w:val="none" w:sz="0" w:space="0" w:color="auto"/>
          </w:divBdr>
        </w:div>
        <w:div w:id="1186753984">
          <w:marLeft w:val="640"/>
          <w:marRight w:val="0"/>
          <w:marTop w:val="0"/>
          <w:marBottom w:val="0"/>
          <w:divBdr>
            <w:top w:val="none" w:sz="0" w:space="0" w:color="auto"/>
            <w:left w:val="none" w:sz="0" w:space="0" w:color="auto"/>
            <w:bottom w:val="none" w:sz="0" w:space="0" w:color="auto"/>
            <w:right w:val="none" w:sz="0" w:space="0" w:color="auto"/>
          </w:divBdr>
        </w:div>
        <w:div w:id="97795223">
          <w:marLeft w:val="640"/>
          <w:marRight w:val="0"/>
          <w:marTop w:val="0"/>
          <w:marBottom w:val="0"/>
          <w:divBdr>
            <w:top w:val="none" w:sz="0" w:space="0" w:color="auto"/>
            <w:left w:val="none" w:sz="0" w:space="0" w:color="auto"/>
            <w:bottom w:val="none" w:sz="0" w:space="0" w:color="auto"/>
            <w:right w:val="none" w:sz="0" w:space="0" w:color="auto"/>
          </w:divBdr>
        </w:div>
        <w:div w:id="2122457913">
          <w:marLeft w:val="640"/>
          <w:marRight w:val="0"/>
          <w:marTop w:val="0"/>
          <w:marBottom w:val="0"/>
          <w:divBdr>
            <w:top w:val="none" w:sz="0" w:space="0" w:color="auto"/>
            <w:left w:val="none" w:sz="0" w:space="0" w:color="auto"/>
            <w:bottom w:val="none" w:sz="0" w:space="0" w:color="auto"/>
            <w:right w:val="none" w:sz="0" w:space="0" w:color="auto"/>
          </w:divBdr>
        </w:div>
        <w:div w:id="1099787972">
          <w:marLeft w:val="640"/>
          <w:marRight w:val="0"/>
          <w:marTop w:val="0"/>
          <w:marBottom w:val="0"/>
          <w:divBdr>
            <w:top w:val="none" w:sz="0" w:space="0" w:color="auto"/>
            <w:left w:val="none" w:sz="0" w:space="0" w:color="auto"/>
            <w:bottom w:val="none" w:sz="0" w:space="0" w:color="auto"/>
            <w:right w:val="none" w:sz="0" w:space="0" w:color="auto"/>
          </w:divBdr>
        </w:div>
        <w:div w:id="1853184142">
          <w:marLeft w:val="640"/>
          <w:marRight w:val="0"/>
          <w:marTop w:val="0"/>
          <w:marBottom w:val="0"/>
          <w:divBdr>
            <w:top w:val="none" w:sz="0" w:space="0" w:color="auto"/>
            <w:left w:val="none" w:sz="0" w:space="0" w:color="auto"/>
            <w:bottom w:val="none" w:sz="0" w:space="0" w:color="auto"/>
            <w:right w:val="none" w:sz="0" w:space="0" w:color="auto"/>
          </w:divBdr>
        </w:div>
        <w:div w:id="1672832432">
          <w:marLeft w:val="640"/>
          <w:marRight w:val="0"/>
          <w:marTop w:val="0"/>
          <w:marBottom w:val="0"/>
          <w:divBdr>
            <w:top w:val="none" w:sz="0" w:space="0" w:color="auto"/>
            <w:left w:val="none" w:sz="0" w:space="0" w:color="auto"/>
            <w:bottom w:val="none" w:sz="0" w:space="0" w:color="auto"/>
            <w:right w:val="none" w:sz="0" w:space="0" w:color="auto"/>
          </w:divBdr>
        </w:div>
        <w:div w:id="749235174">
          <w:marLeft w:val="640"/>
          <w:marRight w:val="0"/>
          <w:marTop w:val="0"/>
          <w:marBottom w:val="0"/>
          <w:divBdr>
            <w:top w:val="none" w:sz="0" w:space="0" w:color="auto"/>
            <w:left w:val="none" w:sz="0" w:space="0" w:color="auto"/>
            <w:bottom w:val="none" w:sz="0" w:space="0" w:color="auto"/>
            <w:right w:val="none" w:sz="0" w:space="0" w:color="auto"/>
          </w:divBdr>
        </w:div>
        <w:div w:id="1858500670">
          <w:marLeft w:val="640"/>
          <w:marRight w:val="0"/>
          <w:marTop w:val="0"/>
          <w:marBottom w:val="0"/>
          <w:divBdr>
            <w:top w:val="none" w:sz="0" w:space="0" w:color="auto"/>
            <w:left w:val="none" w:sz="0" w:space="0" w:color="auto"/>
            <w:bottom w:val="none" w:sz="0" w:space="0" w:color="auto"/>
            <w:right w:val="none" w:sz="0" w:space="0" w:color="auto"/>
          </w:divBdr>
        </w:div>
        <w:div w:id="148177620">
          <w:marLeft w:val="640"/>
          <w:marRight w:val="0"/>
          <w:marTop w:val="0"/>
          <w:marBottom w:val="0"/>
          <w:divBdr>
            <w:top w:val="none" w:sz="0" w:space="0" w:color="auto"/>
            <w:left w:val="none" w:sz="0" w:space="0" w:color="auto"/>
            <w:bottom w:val="none" w:sz="0" w:space="0" w:color="auto"/>
            <w:right w:val="none" w:sz="0" w:space="0" w:color="auto"/>
          </w:divBdr>
        </w:div>
        <w:div w:id="36390970">
          <w:marLeft w:val="640"/>
          <w:marRight w:val="0"/>
          <w:marTop w:val="0"/>
          <w:marBottom w:val="0"/>
          <w:divBdr>
            <w:top w:val="none" w:sz="0" w:space="0" w:color="auto"/>
            <w:left w:val="none" w:sz="0" w:space="0" w:color="auto"/>
            <w:bottom w:val="none" w:sz="0" w:space="0" w:color="auto"/>
            <w:right w:val="none" w:sz="0" w:space="0" w:color="auto"/>
          </w:divBdr>
        </w:div>
        <w:div w:id="2145850523">
          <w:marLeft w:val="640"/>
          <w:marRight w:val="0"/>
          <w:marTop w:val="0"/>
          <w:marBottom w:val="0"/>
          <w:divBdr>
            <w:top w:val="none" w:sz="0" w:space="0" w:color="auto"/>
            <w:left w:val="none" w:sz="0" w:space="0" w:color="auto"/>
            <w:bottom w:val="none" w:sz="0" w:space="0" w:color="auto"/>
            <w:right w:val="none" w:sz="0" w:space="0" w:color="auto"/>
          </w:divBdr>
        </w:div>
        <w:div w:id="285892826">
          <w:marLeft w:val="640"/>
          <w:marRight w:val="0"/>
          <w:marTop w:val="0"/>
          <w:marBottom w:val="0"/>
          <w:divBdr>
            <w:top w:val="none" w:sz="0" w:space="0" w:color="auto"/>
            <w:left w:val="none" w:sz="0" w:space="0" w:color="auto"/>
            <w:bottom w:val="none" w:sz="0" w:space="0" w:color="auto"/>
            <w:right w:val="none" w:sz="0" w:space="0" w:color="auto"/>
          </w:divBdr>
        </w:div>
        <w:div w:id="545488760">
          <w:marLeft w:val="640"/>
          <w:marRight w:val="0"/>
          <w:marTop w:val="0"/>
          <w:marBottom w:val="0"/>
          <w:divBdr>
            <w:top w:val="none" w:sz="0" w:space="0" w:color="auto"/>
            <w:left w:val="none" w:sz="0" w:space="0" w:color="auto"/>
            <w:bottom w:val="none" w:sz="0" w:space="0" w:color="auto"/>
            <w:right w:val="none" w:sz="0" w:space="0" w:color="auto"/>
          </w:divBdr>
        </w:div>
        <w:div w:id="1325548326">
          <w:marLeft w:val="640"/>
          <w:marRight w:val="0"/>
          <w:marTop w:val="0"/>
          <w:marBottom w:val="0"/>
          <w:divBdr>
            <w:top w:val="none" w:sz="0" w:space="0" w:color="auto"/>
            <w:left w:val="none" w:sz="0" w:space="0" w:color="auto"/>
            <w:bottom w:val="none" w:sz="0" w:space="0" w:color="auto"/>
            <w:right w:val="none" w:sz="0" w:space="0" w:color="auto"/>
          </w:divBdr>
        </w:div>
        <w:div w:id="491142694">
          <w:marLeft w:val="640"/>
          <w:marRight w:val="0"/>
          <w:marTop w:val="0"/>
          <w:marBottom w:val="0"/>
          <w:divBdr>
            <w:top w:val="none" w:sz="0" w:space="0" w:color="auto"/>
            <w:left w:val="none" w:sz="0" w:space="0" w:color="auto"/>
            <w:bottom w:val="none" w:sz="0" w:space="0" w:color="auto"/>
            <w:right w:val="none" w:sz="0" w:space="0" w:color="auto"/>
          </w:divBdr>
        </w:div>
        <w:div w:id="1551065982">
          <w:marLeft w:val="640"/>
          <w:marRight w:val="0"/>
          <w:marTop w:val="0"/>
          <w:marBottom w:val="0"/>
          <w:divBdr>
            <w:top w:val="none" w:sz="0" w:space="0" w:color="auto"/>
            <w:left w:val="none" w:sz="0" w:space="0" w:color="auto"/>
            <w:bottom w:val="none" w:sz="0" w:space="0" w:color="auto"/>
            <w:right w:val="none" w:sz="0" w:space="0" w:color="auto"/>
          </w:divBdr>
        </w:div>
        <w:div w:id="100611771">
          <w:marLeft w:val="640"/>
          <w:marRight w:val="0"/>
          <w:marTop w:val="0"/>
          <w:marBottom w:val="0"/>
          <w:divBdr>
            <w:top w:val="none" w:sz="0" w:space="0" w:color="auto"/>
            <w:left w:val="none" w:sz="0" w:space="0" w:color="auto"/>
            <w:bottom w:val="none" w:sz="0" w:space="0" w:color="auto"/>
            <w:right w:val="none" w:sz="0" w:space="0" w:color="auto"/>
          </w:divBdr>
        </w:div>
        <w:div w:id="738746947">
          <w:marLeft w:val="640"/>
          <w:marRight w:val="0"/>
          <w:marTop w:val="0"/>
          <w:marBottom w:val="0"/>
          <w:divBdr>
            <w:top w:val="none" w:sz="0" w:space="0" w:color="auto"/>
            <w:left w:val="none" w:sz="0" w:space="0" w:color="auto"/>
            <w:bottom w:val="none" w:sz="0" w:space="0" w:color="auto"/>
            <w:right w:val="none" w:sz="0" w:space="0" w:color="auto"/>
          </w:divBdr>
        </w:div>
        <w:div w:id="1014377729">
          <w:marLeft w:val="640"/>
          <w:marRight w:val="0"/>
          <w:marTop w:val="0"/>
          <w:marBottom w:val="0"/>
          <w:divBdr>
            <w:top w:val="none" w:sz="0" w:space="0" w:color="auto"/>
            <w:left w:val="none" w:sz="0" w:space="0" w:color="auto"/>
            <w:bottom w:val="none" w:sz="0" w:space="0" w:color="auto"/>
            <w:right w:val="none" w:sz="0" w:space="0" w:color="auto"/>
          </w:divBdr>
        </w:div>
        <w:div w:id="247346146">
          <w:marLeft w:val="640"/>
          <w:marRight w:val="0"/>
          <w:marTop w:val="0"/>
          <w:marBottom w:val="0"/>
          <w:divBdr>
            <w:top w:val="none" w:sz="0" w:space="0" w:color="auto"/>
            <w:left w:val="none" w:sz="0" w:space="0" w:color="auto"/>
            <w:bottom w:val="none" w:sz="0" w:space="0" w:color="auto"/>
            <w:right w:val="none" w:sz="0" w:space="0" w:color="auto"/>
          </w:divBdr>
        </w:div>
        <w:div w:id="2034530384">
          <w:marLeft w:val="640"/>
          <w:marRight w:val="0"/>
          <w:marTop w:val="0"/>
          <w:marBottom w:val="0"/>
          <w:divBdr>
            <w:top w:val="none" w:sz="0" w:space="0" w:color="auto"/>
            <w:left w:val="none" w:sz="0" w:space="0" w:color="auto"/>
            <w:bottom w:val="none" w:sz="0" w:space="0" w:color="auto"/>
            <w:right w:val="none" w:sz="0" w:space="0" w:color="auto"/>
          </w:divBdr>
        </w:div>
        <w:div w:id="915283225">
          <w:marLeft w:val="640"/>
          <w:marRight w:val="0"/>
          <w:marTop w:val="0"/>
          <w:marBottom w:val="0"/>
          <w:divBdr>
            <w:top w:val="none" w:sz="0" w:space="0" w:color="auto"/>
            <w:left w:val="none" w:sz="0" w:space="0" w:color="auto"/>
            <w:bottom w:val="none" w:sz="0" w:space="0" w:color="auto"/>
            <w:right w:val="none" w:sz="0" w:space="0" w:color="auto"/>
          </w:divBdr>
        </w:div>
        <w:div w:id="1609314738">
          <w:marLeft w:val="640"/>
          <w:marRight w:val="0"/>
          <w:marTop w:val="0"/>
          <w:marBottom w:val="0"/>
          <w:divBdr>
            <w:top w:val="none" w:sz="0" w:space="0" w:color="auto"/>
            <w:left w:val="none" w:sz="0" w:space="0" w:color="auto"/>
            <w:bottom w:val="none" w:sz="0" w:space="0" w:color="auto"/>
            <w:right w:val="none" w:sz="0" w:space="0" w:color="auto"/>
          </w:divBdr>
        </w:div>
        <w:div w:id="238485520">
          <w:marLeft w:val="640"/>
          <w:marRight w:val="0"/>
          <w:marTop w:val="0"/>
          <w:marBottom w:val="0"/>
          <w:divBdr>
            <w:top w:val="none" w:sz="0" w:space="0" w:color="auto"/>
            <w:left w:val="none" w:sz="0" w:space="0" w:color="auto"/>
            <w:bottom w:val="none" w:sz="0" w:space="0" w:color="auto"/>
            <w:right w:val="none" w:sz="0" w:space="0" w:color="auto"/>
          </w:divBdr>
        </w:div>
        <w:div w:id="1858041588">
          <w:marLeft w:val="640"/>
          <w:marRight w:val="0"/>
          <w:marTop w:val="0"/>
          <w:marBottom w:val="0"/>
          <w:divBdr>
            <w:top w:val="none" w:sz="0" w:space="0" w:color="auto"/>
            <w:left w:val="none" w:sz="0" w:space="0" w:color="auto"/>
            <w:bottom w:val="none" w:sz="0" w:space="0" w:color="auto"/>
            <w:right w:val="none" w:sz="0" w:space="0" w:color="auto"/>
          </w:divBdr>
        </w:div>
        <w:div w:id="150756085">
          <w:marLeft w:val="640"/>
          <w:marRight w:val="0"/>
          <w:marTop w:val="0"/>
          <w:marBottom w:val="0"/>
          <w:divBdr>
            <w:top w:val="none" w:sz="0" w:space="0" w:color="auto"/>
            <w:left w:val="none" w:sz="0" w:space="0" w:color="auto"/>
            <w:bottom w:val="none" w:sz="0" w:space="0" w:color="auto"/>
            <w:right w:val="none" w:sz="0" w:space="0" w:color="auto"/>
          </w:divBdr>
        </w:div>
        <w:div w:id="294724607">
          <w:marLeft w:val="640"/>
          <w:marRight w:val="0"/>
          <w:marTop w:val="0"/>
          <w:marBottom w:val="0"/>
          <w:divBdr>
            <w:top w:val="none" w:sz="0" w:space="0" w:color="auto"/>
            <w:left w:val="none" w:sz="0" w:space="0" w:color="auto"/>
            <w:bottom w:val="none" w:sz="0" w:space="0" w:color="auto"/>
            <w:right w:val="none" w:sz="0" w:space="0" w:color="auto"/>
          </w:divBdr>
        </w:div>
        <w:div w:id="321585328">
          <w:marLeft w:val="640"/>
          <w:marRight w:val="0"/>
          <w:marTop w:val="0"/>
          <w:marBottom w:val="0"/>
          <w:divBdr>
            <w:top w:val="none" w:sz="0" w:space="0" w:color="auto"/>
            <w:left w:val="none" w:sz="0" w:space="0" w:color="auto"/>
            <w:bottom w:val="none" w:sz="0" w:space="0" w:color="auto"/>
            <w:right w:val="none" w:sz="0" w:space="0" w:color="auto"/>
          </w:divBdr>
        </w:div>
        <w:div w:id="1617325082">
          <w:marLeft w:val="640"/>
          <w:marRight w:val="0"/>
          <w:marTop w:val="0"/>
          <w:marBottom w:val="0"/>
          <w:divBdr>
            <w:top w:val="none" w:sz="0" w:space="0" w:color="auto"/>
            <w:left w:val="none" w:sz="0" w:space="0" w:color="auto"/>
            <w:bottom w:val="none" w:sz="0" w:space="0" w:color="auto"/>
            <w:right w:val="none" w:sz="0" w:space="0" w:color="auto"/>
          </w:divBdr>
        </w:div>
        <w:div w:id="1361472071">
          <w:marLeft w:val="640"/>
          <w:marRight w:val="0"/>
          <w:marTop w:val="0"/>
          <w:marBottom w:val="0"/>
          <w:divBdr>
            <w:top w:val="none" w:sz="0" w:space="0" w:color="auto"/>
            <w:left w:val="none" w:sz="0" w:space="0" w:color="auto"/>
            <w:bottom w:val="none" w:sz="0" w:space="0" w:color="auto"/>
            <w:right w:val="none" w:sz="0" w:space="0" w:color="auto"/>
          </w:divBdr>
        </w:div>
        <w:div w:id="1472286221">
          <w:marLeft w:val="640"/>
          <w:marRight w:val="0"/>
          <w:marTop w:val="0"/>
          <w:marBottom w:val="0"/>
          <w:divBdr>
            <w:top w:val="none" w:sz="0" w:space="0" w:color="auto"/>
            <w:left w:val="none" w:sz="0" w:space="0" w:color="auto"/>
            <w:bottom w:val="none" w:sz="0" w:space="0" w:color="auto"/>
            <w:right w:val="none" w:sz="0" w:space="0" w:color="auto"/>
          </w:divBdr>
        </w:div>
      </w:divsChild>
    </w:div>
    <w:div w:id="1868441617">
      <w:bodyDiv w:val="1"/>
      <w:marLeft w:val="0"/>
      <w:marRight w:val="0"/>
      <w:marTop w:val="0"/>
      <w:marBottom w:val="0"/>
      <w:divBdr>
        <w:top w:val="none" w:sz="0" w:space="0" w:color="auto"/>
        <w:left w:val="none" w:sz="0" w:space="0" w:color="auto"/>
        <w:bottom w:val="none" w:sz="0" w:space="0" w:color="auto"/>
        <w:right w:val="none" w:sz="0" w:space="0" w:color="auto"/>
      </w:divBdr>
      <w:divsChild>
        <w:div w:id="1191526482">
          <w:marLeft w:val="640"/>
          <w:marRight w:val="0"/>
          <w:marTop w:val="0"/>
          <w:marBottom w:val="0"/>
          <w:divBdr>
            <w:top w:val="none" w:sz="0" w:space="0" w:color="auto"/>
            <w:left w:val="none" w:sz="0" w:space="0" w:color="auto"/>
            <w:bottom w:val="none" w:sz="0" w:space="0" w:color="auto"/>
            <w:right w:val="none" w:sz="0" w:space="0" w:color="auto"/>
          </w:divBdr>
        </w:div>
        <w:div w:id="385447137">
          <w:marLeft w:val="640"/>
          <w:marRight w:val="0"/>
          <w:marTop w:val="0"/>
          <w:marBottom w:val="0"/>
          <w:divBdr>
            <w:top w:val="none" w:sz="0" w:space="0" w:color="auto"/>
            <w:left w:val="none" w:sz="0" w:space="0" w:color="auto"/>
            <w:bottom w:val="none" w:sz="0" w:space="0" w:color="auto"/>
            <w:right w:val="none" w:sz="0" w:space="0" w:color="auto"/>
          </w:divBdr>
        </w:div>
        <w:div w:id="173422524">
          <w:marLeft w:val="640"/>
          <w:marRight w:val="0"/>
          <w:marTop w:val="0"/>
          <w:marBottom w:val="0"/>
          <w:divBdr>
            <w:top w:val="none" w:sz="0" w:space="0" w:color="auto"/>
            <w:left w:val="none" w:sz="0" w:space="0" w:color="auto"/>
            <w:bottom w:val="none" w:sz="0" w:space="0" w:color="auto"/>
            <w:right w:val="none" w:sz="0" w:space="0" w:color="auto"/>
          </w:divBdr>
        </w:div>
        <w:div w:id="825242583">
          <w:marLeft w:val="640"/>
          <w:marRight w:val="0"/>
          <w:marTop w:val="0"/>
          <w:marBottom w:val="0"/>
          <w:divBdr>
            <w:top w:val="none" w:sz="0" w:space="0" w:color="auto"/>
            <w:left w:val="none" w:sz="0" w:space="0" w:color="auto"/>
            <w:bottom w:val="none" w:sz="0" w:space="0" w:color="auto"/>
            <w:right w:val="none" w:sz="0" w:space="0" w:color="auto"/>
          </w:divBdr>
        </w:div>
        <w:div w:id="1737584273">
          <w:marLeft w:val="640"/>
          <w:marRight w:val="0"/>
          <w:marTop w:val="0"/>
          <w:marBottom w:val="0"/>
          <w:divBdr>
            <w:top w:val="none" w:sz="0" w:space="0" w:color="auto"/>
            <w:left w:val="none" w:sz="0" w:space="0" w:color="auto"/>
            <w:bottom w:val="none" w:sz="0" w:space="0" w:color="auto"/>
            <w:right w:val="none" w:sz="0" w:space="0" w:color="auto"/>
          </w:divBdr>
        </w:div>
        <w:div w:id="1645968473">
          <w:marLeft w:val="640"/>
          <w:marRight w:val="0"/>
          <w:marTop w:val="0"/>
          <w:marBottom w:val="0"/>
          <w:divBdr>
            <w:top w:val="none" w:sz="0" w:space="0" w:color="auto"/>
            <w:left w:val="none" w:sz="0" w:space="0" w:color="auto"/>
            <w:bottom w:val="none" w:sz="0" w:space="0" w:color="auto"/>
            <w:right w:val="none" w:sz="0" w:space="0" w:color="auto"/>
          </w:divBdr>
        </w:div>
        <w:div w:id="493304174">
          <w:marLeft w:val="640"/>
          <w:marRight w:val="0"/>
          <w:marTop w:val="0"/>
          <w:marBottom w:val="0"/>
          <w:divBdr>
            <w:top w:val="none" w:sz="0" w:space="0" w:color="auto"/>
            <w:left w:val="none" w:sz="0" w:space="0" w:color="auto"/>
            <w:bottom w:val="none" w:sz="0" w:space="0" w:color="auto"/>
            <w:right w:val="none" w:sz="0" w:space="0" w:color="auto"/>
          </w:divBdr>
        </w:div>
        <w:div w:id="983698865">
          <w:marLeft w:val="640"/>
          <w:marRight w:val="0"/>
          <w:marTop w:val="0"/>
          <w:marBottom w:val="0"/>
          <w:divBdr>
            <w:top w:val="none" w:sz="0" w:space="0" w:color="auto"/>
            <w:left w:val="none" w:sz="0" w:space="0" w:color="auto"/>
            <w:bottom w:val="none" w:sz="0" w:space="0" w:color="auto"/>
            <w:right w:val="none" w:sz="0" w:space="0" w:color="auto"/>
          </w:divBdr>
        </w:div>
        <w:div w:id="1213880510">
          <w:marLeft w:val="640"/>
          <w:marRight w:val="0"/>
          <w:marTop w:val="0"/>
          <w:marBottom w:val="0"/>
          <w:divBdr>
            <w:top w:val="none" w:sz="0" w:space="0" w:color="auto"/>
            <w:left w:val="none" w:sz="0" w:space="0" w:color="auto"/>
            <w:bottom w:val="none" w:sz="0" w:space="0" w:color="auto"/>
            <w:right w:val="none" w:sz="0" w:space="0" w:color="auto"/>
          </w:divBdr>
        </w:div>
        <w:div w:id="41485922">
          <w:marLeft w:val="640"/>
          <w:marRight w:val="0"/>
          <w:marTop w:val="0"/>
          <w:marBottom w:val="0"/>
          <w:divBdr>
            <w:top w:val="none" w:sz="0" w:space="0" w:color="auto"/>
            <w:left w:val="none" w:sz="0" w:space="0" w:color="auto"/>
            <w:bottom w:val="none" w:sz="0" w:space="0" w:color="auto"/>
            <w:right w:val="none" w:sz="0" w:space="0" w:color="auto"/>
          </w:divBdr>
        </w:div>
        <w:div w:id="2051570477">
          <w:marLeft w:val="640"/>
          <w:marRight w:val="0"/>
          <w:marTop w:val="0"/>
          <w:marBottom w:val="0"/>
          <w:divBdr>
            <w:top w:val="none" w:sz="0" w:space="0" w:color="auto"/>
            <w:left w:val="none" w:sz="0" w:space="0" w:color="auto"/>
            <w:bottom w:val="none" w:sz="0" w:space="0" w:color="auto"/>
            <w:right w:val="none" w:sz="0" w:space="0" w:color="auto"/>
          </w:divBdr>
        </w:div>
        <w:div w:id="320889815">
          <w:marLeft w:val="640"/>
          <w:marRight w:val="0"/>
          <w:marTop w:val="0"/>
          <w:marBottom w:val="0"/>
          <w:divBdr>
            <w:top w:val="none" w:sz="0" w:space="0" w:color="auto"/>
            <w:left w:val="none" w:sz="0" w:space="0" w:color="auto"/>
            <w:bottom w:val="none" w:sz="0" w:space="0" w:color="auto"/>
            <w:right w:val="none" w:sz="0" w:space="0" w:color="auto"/>
          </w:divBdr>
        </w:div>
        <w:div w:id="1586960245">
          <w:marLeft w:val="640"/>
          <w:marRight w:val="0"/>
          <w:marTop w:val="0"/>
          <w:marBottom w:val="0"/>
          <w:divBdr>
            <w:top w:val="none" w:sz="0" w:space="0" w:color="auto"/>
            <w:left w:val="none" w:sz="0" w:space="0" w:color="auto"/>
            <w:bottom w:val="none" w:sz="0" w:space="0" w:color="auto"/>
            <w:right w:val="none" w:sz="0" w:space="0" w:color="auto"/>
          </w:divBdr>
        </w:div>
        <w:div w:id="70393361">
          <w:marLeft w:val="640"/>
          <w:marRight w:val="0"/>
          <w:marTop w:val="0"/>
          <w:marBottom w:val="0"/>
          <w:divBdr>
            <w:top w:val="none" w:sz="0" w:space="0" w:color="auto"/>
            <w:left w:val="none" w:sz="0" w:space="0" w:color="auto"/>
            <w:bottom w:val="none" w:sz="0" w:space="0" w:color="auto"/>
            <w:right w:val="none" w:sz="0" w:space="0" w:color="auto"/>
          </w:divBdr>
        </w:div>
        <w:div w:id="152720154">
          <w:marLeft w:val="640"/>
          <w:marRight w:val="0"/>
          <w:marTop w:val="0"/>
          <w:marBottom w:val="0"/>
          <w:divBdr>
            <w:top w:val="none" w:sz="0" w:space="0" w:color="auto"/>
            <w:left w:val="none" w:sz="0" w:space="0" w:color="auto"/>
            <w:bottom w:val="none" w:sz="0" w:space="0" w:color="auto"/>
            <w:right w:val="none" w:sz="0" w:space="0" w:color="auto"/>
          </w:divBdr>
        </w:div>
        <w:div w:id="519006499">
          <w:marLeft w:val="640"/>
          <w:marRight w:val="0"/>
          <w:marTop w:val="0"/>
          <w:marBottom w:val="0"/>
          <w:divBdr>
            <w:top w:val="none" w:sz="0" w:space="0" w:color="auto"/>
            <w:left w:val="none" w:sz="0" w:space="0" w:color="auto"/>
            <w:bottom w:val="none" w:sz="0" w:space="0" w:color="auto"/>
            <w:right w:val="none" w:sz="0" w:space="0" w:color="auto"/>
          </w:divBdr>
        </w:div>
        <w:div w:id="2012832898">
          <w:marLeft w:val="640"/>
          <w:marRight w:val="0"/>
          <w:marTop w:val="0"/>
          <w:marBottom w:val="0"/>
          <w:divBdr>
            <w:top w:val="none" w:sz="0" w:space="0" w:color="auto"/>
            <w:left w:val="none" w:sz="0" w:space="0" w:color="auto"/>
            <w:bottom w:val="none" w:sz="0" w:space="0" w:color="auto"/>
            <w:right w:val="none" w:sz="0" w:space="0" w:color="auto"/>
          </w:divBdr>
        </w:div>
        <w:div w:id="1753548999">
          <w:marLeft w:val="640"/>
          <w:marRight w:val="0"/>
          <w:marTop w:val="0"/>
          <w:marBottom w:val="0"/>
          <w:divBdr>
            <w:top w:val="none" w:sz="0" w:space="0" w:color="auto"/>
            <w:left w:val="none" w:sz="0" w:space="0" w:color="auto"/>
            <w:bottom w:val="none" w:sz="0" w:space="0" w:color="auto"/>
            <w:right w:val="none" w:sz="0" w:space="0" w:color="auto"/>
          </w:divBdr>
        </w:div>
        <w:div w:id="1475444440">
          <w:marLeft w:val="640"/>
          <w:marRight w:val="0"/>
          <w:marTop w:val="0"/>
          <w:marBottom w:val="0"/>
          <w:divBdr>
            <w:top w:val="none" w:sz="0" w:space="0" w:color="auto"/>
            <w:left w:val="none" w:sz="0" w:space="0" w:color="auto"/>
            <w:bottom w:val="none" w:sz="0" w:space="0" w:color="auto"/>
            <w:right w:val="none" w:sz="0" w:space="0" w:color="auto"/>
          </w:divBdr>
        </w:div>
        <w:div w:id="1632244580">
          <w:marLeft w:val="640"/>
          <w:marRight w:val="0"/>
          <w:marTop w:val="0"/>
          <w:marBottom w:val="0"/>
          <w:divBdr>
            <w:top w:val="none" w:sz="0" w:space="0" w:color="auto"/>
            <w:left w:val="none" w:sz="0" w:space="0" w:color="auto"/>
            <w:bottom w:val="none" w:sz="0" w:space="0" w:color="auto"/>
            <w:right w:val="none" w:sz="0" w:space="0" w:color="auto"/>
          </w:divBdr>
        </w:div>
        <w:div w:id="1794246708">
          <w:marLeft w:val="640"/>
          <w:marRight w:val="0"/>
          <w:marTop w:val="0"/>
          <w:marBottom w:val="0"/>
          <w:divBdr>
            <w:top w:val="none" w:sz="0" w:space="0" w:color="auto"/>
            <w:left w:val="none" w:sz="0" w:space="0" w:color="auto"/>
            <w:bottom w:val="none" w:sz="0" w:space="0" w:color="auto"/>
            <w:right w:val="none" w:sz="0" w:space="0" w:color="auto"/>
          </w:divBdr>
        </w:div>
        <w:div w:id="1017537746">
          <w:marLeft w:val="640"/>
          <w:marRight w:val="0"/>
          <w:marTop w:val="0"/>
          <w:marBottom w:val="0"/>
          <w:divBdr>
            <w:top w:val="none" w:sz="0" w:space="0" w:color="auto"/>
            <w:left w:val="none" w:sz="0" w:space="0" w:color="auto"/>
            <w:bottom w:val="none" w:sz="0" w:space="0" w:color="auto"/>
            <w:right w:val="none" w:sz="0" w:space="0" w:color="auto"/>
          </w:divBdr>
        </w:div>
        <w:div w:id="80832963">
          <w:marLeft w:val="640"/>
          <w:marRight w:val="0"/>
          <w:marTop w:val="0"/>
          <w:marBottom w:val="0"/>
          <w:divBdr>
            <w:top w:val="none" w:sz="0" w:space="0" w:color="auto"/>
            <w:left w:val="none" w:sz="0" w:space="0" w:color="auto"/>
            <w:bottom w:val="none" w:sz="0" w:space="0" w:color="auto"/>
            <w:right w:val="none" w:sz="0" w:space="0" w:color="auto"/>
          </w:divBdr>
        </w:div>
        <w:div w:id="2096974856">
          <w:marLeft w:val="640"/>
          <w:marRight w:val="0"/>
          <w:marTop w:val="0"/>
          <w:marBottom w:val="0"/>
          <w:divBdr>
            <w:top w:val="none" w:sz="0" w:space="0" w:color="auto"/>
            <w:left w:val="none" w:sz="0" w:space="0" w:color="auto"/>
            <w:bottom w:val="none" w:sz="0" w:space="0" w:color="auto"/>
            <w:right w:val="none" w:sz="0" w:space="0" w:color="auto"/>
          </w:divBdr>
        </w:div>
        <w:div w:id="2026126166">
          <w:marLeft w:val="640"/>
          <w:marRight w:val="0"/>
          <w:marTop w:val="0"/>
          <w:marBottom w:val="0"/>
          <w:divBdr>
            <w:top w:val="none" w:sz="0" w:space="0" w:color="auto"/>
            <w:left w:val="none" w:sz="0" w:space="0" w:color="auto"/>
            <w:bottom w:val="none" w:sz="0" w:space="0" w:color="auto"/>
            <w:right w:val="none" w:sz="0" w:space="0" w:color="auto"/>
          </w:divBdr>
        </w:div>
        <w:div w:id="1844083568">
          <w:marLeft w:val="640"/>
          <w:marRight w:val="0"/>
          <w:marTop w:val="0"/>
          <w:marBottom w:val="0"/>
          <w:divBdr>
            <w:top w:val="none" w:sz="0" w:space="0" w:color="auto"/>
            <w:left w:val="none" w:sz="0" w:space="0" w:color="auto"/>
            <w:bottom w:val="none" w:sz="0" w:space="0" w:color="auto"/>
            <w:right w:val="none" w:sz="0" w:space="0" w:color="auto"/>
          </w:divBdr>
        </w:div>
        <w:div w:id="786117036">
          <w:marLeft w:val="640"/>
          <w:marRight w:val="0"/>
          <w:marTop w:val="0"/>
          <w:marBottom w:val="0"/>
          <w:divBdr>
            <w:top w:val="none" w:sz="0" w:space="0" w:color="auto"/>
            <w:left w:val="none" w:sz="0" w:space="0" w:color="auto"/>
            <w:bottom w:val="none" w:sz="0" w:space="0" w:color="auto"/>
            <w:right w:val="none" w:sz="0" w:space="0" w:color="auto"/>
          </w:divBdr>
        </w:div>
        <w:div w:id="601301843">
          <w:marLeft w:val="640"/>
          <w:marRight w:val="0"/>
          <w:marTop w:val="0"/>
          <w:marBottom w:val="0"/>
          <w:divBdr>
            <w:top w:val="none" w:sz="0" w:space="0" w:color="auto"/>
            <w:left w:val="none" w:sz="0" w:space="0" w:color="auto"/>
            <w:bottom w:val="none" w:sz="0" w:space="0" w:color="auto"/>
            <w:right w:val="none" w:sz="0" w:space="0" w:color="auto"/>
          </w:divBdr>
        </w:div>
        <w:div w:id="1033921486">
          <w:marLeft w:val="640"/>
          <w:marRight w:val="0"/>
          <w:marTop w:val="0"/>
          <w:marBottom w:val="0"/>
          <w:divBdr>
            <w:top w:val="none" w:sz="0" w:space="0" w:color="auto"/>
            <w:left w:val="none" w:sz="0" w:space="0" w:color="auto"/>
            <w:bottom w:val="none" w:sz="0" w:space="0" w:color="auto"/>
            <w:right w:val="none" w:sz="0" w:space="0" w:color="auto"/>
          </w:divBdr>
        </w:div>
        <w:div w:id="1997758885">
          <w:marLeft w:val="640"/>
          <w:marRight w:val="0"/>
          <w:marTop w:val="0"/>
          <w:marBottom w:val="0"/>
          <w:divBdr>
            <w:top w:val="none" w:sz="0" w:space="0" w:color="auto"/>
            <w:left w:val="none" w:sz="0" w:space="0" w:color="auto"/>
            <w:bottom w:val="none" w:sz="0" w:space="0" w:color="auto"/>
            <w:right w:val="none" w:sz="0" w:space="0" w:color="auto"/>
          </w:divBdr>
        </w:div>
        <w:div w:id="611132173">
          <w:marLeft w:val="640"/>
          <w:marRight w:val="0"/>
          <w:marTop w:val="0"/>
          <w:marBottom w:val="0"/>
          <w:divBdr>
            <w:top w:val="none" w:sz="0" w:space="0" w:color="auto"/>
            <w:left w:val="none" w:sz="0" w:space="0" w:color="auto"/>
            <w:bottom w:val="none" w:sz="0" w:space="0" w:color="auto"/>
            <w:right w:val="none" w:sz="0" w:space="0" w:color="auto"/>
          </w:divBdr>
        </w:div>
        <w:div w:id="1168642980">
          <w:marLeft w:val="640"/>
          <w:marRight w:val="0"/>
          <w:marTop w:val="0"/>
          <w:marBottom w:val="0"/>
          <w:divBdr>
            <w:top w:val="none" w:sz="0" w:space="0" w:color="auto"/>
            <w:left w:val="none" w:sz="0" w:space="0" w:color="auto"/>
            <w:bottom w:val="none" w:sz="0" w:space="0" w:color="auto"/>
            <w:right w:val="none" w:sz="0" w:space="0" w:color="auto"/>
          </w:divBdr>
        </w:div>
        <w:div w:id="2126342230">
          <w:marLeft w:val="640"/>
          <w:marRight w:val="0"/>
          <w:marTop w:val="0"/>
          <w:marBottom w:val="0"/>
          <w:divBdr>
            <w:top w:val="none" w:sz="0" w:space="0" w:color="auto"/>
            <w:left w:val="none" w:sz="0" w:space="0" w:color="auto"/>
            <w:bottom w:val="none" w:sz="0" w:space="0" w:color="auto"/>
            <w:right w:val="none" w:sz="0" w:space="0" w:color="auto"/>
          </w:divBdr>
        </w:div>
        <w:div w:id="1068459199">
          <w:marLeft w:val="640"/>
          <w:marRight w:val="0"/>
          <w:marTop w:val="0"/>
          <w:marBottom w:val="0"/>
          <w:divBdr>
            <w:top w:val="none" w:sz="0" w:space="0" w:color="auto"/>
            <w:left w:val="none" w:sz="0" w:space="0" w:color="auto"/>
            <w:bottom w:val="none" w:sz="0" w:space="0" w:color="auto"/>
            <w:right w:val="none" w:sz="0" w:space="0" w:color="auto"/>
          </w:divBdr>
        </w:div>
        <w:div w:id="220942865">
          <w:marLeft w:val="640"/>
          <w:marRight w:val="0"/>
          <w:marTop w:val="0"/>
          <w:marBottom w:val="0"/>
          <w:divBdr>
            <w:top w:val="none" w:sz="0" w:space="0" w:color="auto"/>
            <w:left w:val="none" w:sz="0" w:space="0" w:color="auto"/>
            <w:bottom w:val="none" w:sz="0" w:space="0" w:color="auto"/>
            <w:right w:val="none" w:sz="0" w:space="0" w:color="auto"/>
          </w:divBdr>
        </w:div>
        <w:div w:id="1741125676">
          <w:marLeft w:val="640"/>
          <w:marRight w:val="0"/>
          <w:marTop w:val="0"/>
          <w:marBottom w:val="0"/>
          <w:divBdr>
            <w:top w:val="none" w:sz="0" w:space="0" w:color="auto"/>
            <w:left w:val="none" w:sz="0" w:space="0" w:color="auto"/>
            <w:bottom w:val="none" w:sz="0" w:space="0" w:color="auto"/>
            <w:right w:val="none" w:sz="0" w:space="0" w:color="auto"/>
          </w:divBdr>
        </w:div>
        <w:div w:id="1814525368">
          <w:marLeft w:val="640"/>
          <w:marRight w:val="0"/>
          <w:marTop w:val="0"/>
          <w:marBottom w:val="0"/>
          <w:divBdr>
            <w:top w:val="none" w:sz="0" w:space="0" w:color="auto"/>
            <w:left w:val="none" w:sz="0" w:space="0" w:color="auto"/>
            <w:bottom w:val="none" w:sz="0" w:space="0" w:color="auto"/>
            <w:right w:val="none" w:sz="0" w:space="0" w:color="auto"/>
          </w:divBdr>
        </w:div>
        <w:div w:id="1239099085">
          <w:marLeft w:val="640"/>
          <w:marRight w:val="0"/>
          <w:marTop w:val="0"/>
          <w:marBottom w:val="0"/>
          <w:divBdr>
            <w:top w:val="none" w:sz="0" w:space="0" w:color="auto"/>
            <w:left w:val="none" w:sz="0" w:space="0" w:color="auto"/>
            <w:bottom w:val="none" w:sz="0" w:space="0" w:color="auto"/>
            <w:right w:val="none" w:sz="0" w:space="0" w:color="auto"/>
          </w:divBdr>
        </w:div>
        <w:div w:id="337394422">
          <w:marLeft w:val="640"/>
          <w:marRight w:val="0"/>
          <w:marTop w:val="0"/>
          <w:marBottom w:val="0"/>
          <w:divBdr>
            <w:top w:val="none" w:sz="0" w:space="0" w:color="auto"/>
            <w:left w:val="none" w:sz="0" w:space="0" w:color="auto"/>
            <w:bottom w:val="none" w:sz="0" w:space="0" w:color="auto"/>
            <w:right w:val="none" w:sz="0" w:space="0" w:color="auto"/>
          </w:divBdr>
        </w:div>
        <w:div w:id="289286020">
          <w:marLeft w:val="640"/>
          <w:marRight w:val="0"/>
          <w:marTop w:val="0"/>
          <w:marBottom w:val="0"/>
          <w:divBdr>
            <w:top w:val="none" w:sz="0" w:space="0" w:color="auto"/>
            <w:left w:val="none" w:sz="0" w:space="0" w:color="auto"/>
            <w:bottom w:val="none" w:sz="0" w:space="0" w:color="auto"/>
            <w:right w:val="none" w:sz="0" w:space="0" w:color="auto"/>
          </w:divBdr>
        </w:div>
        <w:div w:id="2048948670">
          <w:marLeft w:val="640"/>
          <w:marRight w:val="0"/>
          <w:marTop w:val="0"/>
          <w:marBottom w:val="0"/>
          <w:divBdr>
            <w:top w:val="none" w:sz="0" w:space="0" w:color="auto"/>
            <w:left w:val="none" w:sz="0" w:space="0" w:color="auto"/>
            <w:bottom w:val="none" w:sz="0" w:space="0" w:color="auto"/>
            <w:right w:val="none" w:sz="0" w:space="0" w:color="auto"/>
          </w:divBdr>
        </w:div>
        <w:div w:id="249195898">
          <w:marLeft w:val="640"/>
          <w:marRight w:val="0"/>
          <w:marTop w:val="0"/>
          <w:marBottom w:val="0"/>
          <w:divBdr>
            <w:top w:val="none" w:sz="0" w:space="0" w:color="auto"/>
            <w:left w:val="none" w:sz="0" w:space="0" w:color="auto"/>
            <w:bottom w:val="none" w:sz="0" w:space="0" w:color="auto"/>
            <w:right w:val="none" w:sz="0" w:space="0" w:color="auto"/>
          </w:divBdr>
        </w:div>
        <w:div w:id="319382543">
          <w:marLeft w:val="640"/>
          <w:marRight w:val="0"/>
          <w:marTop w:val="0"/>
          <w:marBottom w:val="0"/>
          <w:divBdr>
            <w:top w:val="none" w:sz="0" w:space="0" w:color="auto"/>
            <w:left w:val="none" w:sz="0" w:space="0" w:color="auto"/>
            <w:bottom w:val="none" w:sz="0" w:space="0" w:color="auto"/>
            <w:right w:val="none" w:sz="0" w:space="0" w:color="auto"/>
          </w:divBdr>
        </w:div>
        <w:div w:id="1179390634">
          <w:marLeft w:val="640"/>
          <w:marRight w:val="0"/>
          <w:marTop w:val="0"/>
          <w:marBottom w:val="0"/>
          <w:divBdr>
            <w:top w:val="none" w:sz="0" w:space="0" w:color="auto"/>
            <w:left w:val="none" w:sz="0" w:space="0" w:color="auto"/>
            <w:bottom w:val="none" w:sz="0" w:space="0" w:color="auto"/>
            <w:right w:val="none" w:sz="0" w:space="0" w:color="auto"/>
          </w:divBdr>
        </w:div>
        <w:div w:id="43607568">
          <w:marLeft w:val="640"/>
          <w:marRight w:val="0"/>
          <w:marTop w:val="0"/>
          <w:marBottom w:val="0"/>
          <w:divBdr>
            <w:top w:val="none" w:sz="0" w:space="0" w:color="auto"/>
            <w:left w:val="none" w:sz="0" w:space="0" w:color="auto"/>
            <w:bottom w:val="none" w:sz="0" w:space="0" w:color="auto"/>
            <w:right w:val="none" w:sz="0" w:space="0" w:color="auto"/>
          </w:divBdr>
        </w:div>
        <w:div w:id="269974357">
          <w:marLeft w:val="640"/>
          <w:marRight w:val="0"/>
          <w:marTop w:val="0"/>
          <w:marBottom w:val="0"/>
          <w:divBdr>
            <w:top w:val="none" w:sz="0" w:space="0" w:color="auto"/>
            <w:left w:val="none" w:sz="0" w:space="0" w:color="auto"/>
            <w:bottom w:val="none" w:sz="0" w:space="0" w:color="auto"/>
            <w:right w:val="none" w:sz="0" w:space="0" w:color="auto"/>
          </w:divBdr>
        </w:div>
        <w:div w:id="128397506">
          <w:marLeft w:val="640"/>
          <w:marRight w:val="0"/>
          <w:marTop w:val="0"/>
          <w:marBottom w:val="0"/>
          <w:divBdr>
            <w:top w:val="none" w:sz="0" w:space="0" w:color="auto"/>
            <w:left w:val="none" w:sz="0" w:space="0" w:color="auto"/>
            <w:bottom w:val="none" w:sz="0" w:space="0" w:color="auto"/>
            <w:right w:val="none" w:sz="0" w:space="0" w:color="auto"/>
          </w:divBdr>
        </w:div>
        <w:div w:id="252322853">
          <w:marLeft w:val="640"/>
          <w:marRight w:val="0"/>
          <w:marTop w:val="0"/>
          <w:marBottom w:val="0"/>
          <w:divBdr>
            <w:top w:val="none" w:sz="0" w:space="0" w:color="auto"/>
            <w:left w:val="none" w:sz="0" w:space="0" w:color="auto"/>
            <w:bottom w:val="none" w:sz="0" w:space="0" w:color="auto"/>
            <w:right w:val="none" w:sz="0" w:space="0" w:color="auto"/>
          </w:divBdr>
        </w:div>
        <w:div w:id="945234561">
          <w:marLeft w:val="640"/>
          <w:marRight w:val="0"/>
          <w:marTop w:val="0"/>
          <w:marBottom w:val="0"/>
          <w:divBdr>
            <w:top w:val="none" w:sz="0" w:space="0" w:color="auto"/>
            <w:left w:val="none" w:sz="0" w:space="0" w:color="auto"/>
            <w:bottom w:val="none" w:sz="0" w:space="0" w:color="auto"/>
            <w:right w:val="none" w:sz="0" w:space="0" w:color="auto"/>
          </w:divBdr>
        </w:div>
        <w:div w:id="795029416">
          <w:marLeft w:val="640"/>
          <w:marRight w:val="0"/>
          <w:marTop w:val="0"/>
          <w:marBottom w:val="0"/>
          <w:divBdr>
            <w:top w:val="none" w:sz="0" w:space="0" w:color="auto"/>
            <w:left w:val="none" w:sz="0" w:space="0" w:color="auto"/>
            <w:bottom w:val="none" w:sz="0" w:space="0" w:color="auto"/>
            <w:right w:val="none" w:sz="0" w:space="0" w:color="auto"/>
          </w:divBdr>
        </w:div>
        <w:div w:id="1533611429">
          <w:marLeft w:val="640"/>
          <w:marRight w:val="0"/>
          <w:marTop w:val="0"/>
          <w:marBottom w:val="0"/>
          <w:divBdr>
            <w:top w:val="none" w:sz="0" w:space="0" w:color="auto"/>
            <w:left w:val="none" w:sz="0" w:space="0" w:color="auto"/>
            <w:bottom w:val="none" w:sz="0" w:space="0" w:color="auto"/>
            <w:right w:val="none" w:sz="0" w:space="0" w:color="auto"/>
          </w:divBdr>
        </w:div>
        <w:div w:id="60637900">
          <w:marLeft w:val="640"/>
          <w:marRight w:val="0"/>
          <w:marTop w:val="0"/>
          <w:marBottom w:val="0"/>
          <w:divBdr>
            <w:top w:val="none" w:sz="0" w:space="0" w:color="auto"/>
            <w:left w:val="none" w:sz="0" w:space="0" w:color="auto"/>
            <w:bottom w:val="none" w:sz="0" w:space="0" w:color="auto"/>
            <w:right w:val="none" w:sz="0" w:space="0" w:color="auto"/>
          </w:divBdr>
        </w:div>
        <w:div w:id="509298678">
          <w:marLeft w:val="640"/>
          <w:marRight w:val="0"/>
          <w:marTop w:val="0"/>
          <w:marBottom w:val="0"/>
          <w:divBdr>
            <w:top w:val="none" w:sz="0" w:space="0" w:color="auto"/>
            <w:left w:val="none" w:sz="0" w:space="0" w:color="auto"/>
            <w:bottom w:val="none" w:sz="0" w:space="0" w:color="auto"/>
            <w:right w:val="none" w:sz="0" w:space="0" w:color="auto"/>
          </w:divBdr>
        </w:div>
        <w:div w:id="981932807">
          <w:marLeft w:val="640"/>
          <w:marRight w:val="0"/>
          <w:marTop w:val="0"/>
          <w:marBottom w:val="0"/>
          <w:divBdr>
            <w:top w:val="none" w:sz="0" w:space="0" w:color="auto"/>
            <w:left w:val="none" w:sz="0" w:space="0" w:color="auto"/>
            <w:bottom w:val="none" w:sz="0" w:space="0" w:color="auto"/>
            <w:right w:val="none" w:sz="0" w:space="0" w:color="auto"/>
          </w:divBdr>
        </w:div>
      </w:divsChild>
    </w:div>
    <w:div w:id="1871869776">
      <w:bodyDiv w:val="1"/>
      <w:marLeft w:val="0"/>
      <w:marRight w:val="0"/>
      <w:marTop w:val="0"/>
      <w:marBottom w:val="0"/>
      <w:divBdr>
        <w:top w:val="none" w:sz="0" w:space="0" w:color="auto"/>
        <w:left w:val="none" w:sz="0" w:space="0" w:color="auto"/>
        <w:bottom w:val="none" w:sz="0" w:space="0" w:color="auto"/>
        <w:right w:val="none" w:sz="0" w:space="0" w:color="auto"/>
      </w:divBdr>
      <w:divsChild>
        <w:div w:id="110713949">
          <w:marLeft w:val="640"/>
          <w:marRight w:val="0"/>
          <w:marTop w:val="0"/>
          <w:marBottom w:val="0"/>
          <w:divBdr>
            <w:top w:val="none" w:sz="0" w:space="0" w:color="auto"/>
            <w:left w:val="none" w:sz="0" w:space="0" w:color="auto"/>
            <w:bottom w:val="none" w:sz="0" w:space="0" w:color="auto"/>
            <w:right w:val="none" w:sz="0" w:space="0" w:color="auto"/>
          </w:divBdr>
        </w:div>
        <w:div w:id="2012484536">
          <w:marLeft w:val="640"/>
          <w:marRight w:val="0"/>
          <w:marTop w:val="0"/>
          <w:marBottom w:val="0"/>
          <w:divBdr>
            <w:top w:val="none" w:sz="0" w:space="0" w:color="auto"/>
            <w:left w:val="none" w:sz="0" w:space="0" w:color="auto"/>
            <w:bottom w:val="none" w:sz="0" w:space="0" w:color="auto"/>
            <w:right w:val="none" w:sz="0" w:space="0" w:color="auto"/>
          </w:divBdr>
        </w:div>
        <w:div w:id="78601603">
          <w:marLeft w:val="640"/>
          <w:marRight w:val="0"/>
          <w:marTop w:val="0"/>
          <w:marBottom w:val="0"/>
          <w:divBdr>
            <w:top w:val="none" w:sz="0" w:space="0" w:color="auto"/>
            <w:left w:val="none" w:sz="0" w:space="0" w:color="auto"/>
            <w:bottom w:val="none" w:sz="0" w:space="0" w:color="auto"/>
            <w:right w:val="none" w:sz="0" w:space="0" w:color="auto"/>
          </w:divBdr>
        </w:div>
        <w:div w:id="2115712739">
          <w:marLeft w:val="640"/>
          <w:marRight w:val="0"/>
          <w:marTop w:val="0"/>
          <w:marBottom w:val="0"/>
          <w:divBdr>
            <w:top w:val="none" w:sz="0" w:space="0" w:color="auto"/>
            <w:left w:val="none" w:sz="0" w:space="0" w:color="auto"/>
            <w:bottom w:val="none" w:sz="0" w:space="0" w:color="auto"/>
            <w:right w:val="none" w:sz="0" w:space="0" w:color="auto"/>
          </w:divBdr>
        </w:div>
        <w:div w:id="856508775">
          <w:marLeft w:val="640"/>
          <w:marRight w:val="0"/>
          <w:marTop w:val="0"/>
          <w:marBottom w:val="0"/>
          <w:divBdr>
            <w:top w:val="none" w:sz="0" w:space="0" w:color="auto"/>
            <w:left w:val="none" w:sz="0" w:space="0" w:color="auto"/>
            <w:bottom w:val="none" w:sz="0" w:space="0" w:color="auto"/>
            <w:right w:val="none" w:sz="0" w:space="0" w:color="auto"/>
          </w:divBdr>
        </w:div>
        <w:div w:id="57754961">
          <w:marLeft w:val="640"/>
          <w:marRight w:val="0"/>
          <w:marTop w:val="0"/>
          <w:marBottom w:val="0"/>
          <w:divBdr>
            <w:top w:val="none" w:sz="0" w:space="0" w:color="auto"/>
            <w:left w:val="none" w:sz="0" w:space="0" w:color="auto"/>
            <w:bottom w:val="none" w:sz="0" w:space="0" w:color="auto"/>
            <w:right w:val="none" w:sz="0" w:space="0" w:color="auto"/>
          </w:divBdr>
        </w:div>
        <w:div w:id="1058699141">
          <w:marLeft w:val="640"/>
          <w:marRight w:val="0"/>
          <w:marTop w:val="0"/>
          <w:marBottom w:val="0"/>
          <w:divBdr>
            <w:top w:val="none" w:sz="0" w:space="0" w:color="auto"/>
            <w:left w:val="none" w:sz="0" w:space="0" w:color="auto"/>
            <w:bottom w:val="none" w:sz="0" w:space="0" w:color="auto"/>
            <w:right w:val="none" w:sz="0" w:space="0" w:color="auto"/>
          </w:divBdr>
        </w:div>
        <w:div w:id="1201279631">
          <w:marLeft w:val="640"/>
          <w:marRight w:val="0"/>
          <w:marTop w:val="0"/>
          <w:marBottom w:val="0"/>
          <w:divBdr>
            <w:top w:val="none" w:sz="0" w:space="0" w:color="auto"/>
            <w:left w:val="none" w:sz="0" w:space="0" w:color="auto"/>
            <w:bottom w:val="none" w:sz="0" w:space="0" w:color="auto"/>
            <w:right w:val="none" w:sz="0" w:space="0" w:color="auto"/>
          </w:divBdr>
        </w:div>
        <w:div w:id="404957121">
          <w:marLeft w:val="640"/>
          <w:marRight w:val="0"/>
          <w:marTop w:val="0"/>
          <w:marBottom w:val="0"/>
          <w:divBdr>
            <w:top w:val="none" w:sz="0" w:space="0" w:color="auto"/>
            <w:left w:val="none" w:sz="0" w:space="0" w:color="auto"/>
            <w:bottom w:val="none" w:sz="0" w:space="0" w:color="auto"/>
            <w:right w:val="none" w:sz="0" w:space="0" w:color="auto"/>
          </w:divBdr>
        </w:div>
        <w:div w:id="722339123">
          <w:marLeft w:val="640"/>
          <w:marRight w:val="0"/>
          <w:marTop w:val="0"/>
          <w:marBottom w:val="0"/>
          <w:divBdr>
            <w:top w:val="none" w:sz="0" w:space="0" w:color="auto"/>
            <w:left w:val="none" w:sz="0" w:space="0" w:color="auto"/>
            <w:bottom w:val="none" w:sz="0" w:space="0" w:color="auto"/>
            <w:right w:val="none" w:sz="0" w:space="0" w:color="auto"/>
          </w:divBdr>
        </w:div>
        <w:div w:id="1973169031">
          <w:marLeft w:val="640"/>
          <w:marRight w:val="0"/>
          <w:marTop w:val="0"/>
          <w:marBottom w:val="0"/>
          <w:divBdr>
            <w:top w:val="none" w:sz="0" w:space="0" w:color="auto"/>
            <w:left w:val="none" w:sz="0" w:space="0" w:color="auto"/>
            <w:bottom w:val="none" w:sz="0" w:space="0" w:color="auto"/>
            <w:right w:val="none" w:sz="0" w:space="0" w:color="auto"/>
          </w:divBdr>
        </w:div>
        <w:div w:id="2063432767">
          <w:marLeft w:val="640"/>
          <w:marRight w:val="0"/>
          <w:marTop w:val="0"/>
          <w:marBottom w:val="0"/>
          <w:divBdr>
            <w:top w:val="none" w:sz="0" w:space="0" w:color="auto"/>
            <w:left w:val="none" w:sz="0" w:space="0" w:color="auto"/>
            <w:bottom w:val="none" w:sz="0" w:space="0" w:color="auto"/>
            <w:right w:val="none" w:sz="0" w:space="0" w:color="auto"/>
          </w:divBdr>
        </w:div>
        <w:div w:id="664435927">
          <w:marLeft w:val="640"/>
          <w:marRight w:val="0"/>
          <w:marTop w:val="0"/>
          <w:marBottom w:val="0"/>
          <w:divBdr>
            <w:top w:val="none" w:sz="0" w:space="0" w:color="auto"/>
            <w:left w:val="none" w:sz="0" w:space="0" w:color="auto"/>
            <w:bottom w:val="none" w:sz="0" w:space="0" w:color="auto"/>
            <w:right w:val="none" w:sz="0" w:space="0" w:color="auto"/>
          </w:divBdr>
        </w:div>
        <w:div w:id="1792240154">
          <w:marLeft w:val="640"/>
          <w:marRight w:val="0"/>
          <w:marTop w:val="0"/>
          <w:marBottom w:val="0"/>
          <w:divBdr>
            <w:top w:val="none" w:sz="0" w:space="0" w:color="auto"/>
            <w:left w:val="none" w:sz="0" w:space="0" w:color="auto"/>
            <w:bottom w:val="none" w:sz="0" w:space="0" w:color="auto"/>
            <w:right w:val="none" w:sz="0" w:space="0" w:color="auto"/>
          </w:divBdr>
        </w:div>
        <w:div w:id="429858478">
          <w:marLeft w:val="640"/>
          <w:marRight w:val="0"/>
          <w:marTop w:val="0"/>
          <w:marBottom w:val="0"/>
          <w:divBdr>
            <w:top w:val="none" w:sz="0" w:space="0" w:color="auto"/>
            <w:left w:val="none" w:sz="0" w:space="0" w:color="auto"/>
            <w:bottom w:val="none" w:sz="0" w:space="0" w:color="auto"/>
            <w:right w:val="none" w:sz="0" w:space="0" w:color="auto"/>
          </w:divBdr>
        </w:div>
        <w:div w:id="25762325">
          <w:marLeft w:val="640"/>
          <w:marRight w:val="0"/>
          <w:marTop w:val="0"/>
          <w:marBottom w:val="0"/>
          <w:divBdr>
            <w:top w:val="none" w:sz="0" w:space="0" w:color="auto"/>
            <w:left w:val="none" w:sz="0" w:space="0" w:color="auto"/>
            <w:bottom w:val="none" w:sz="0" w:space="0" w:color="auto"/>
            <w:right w:val="none" w:sz="0" w:space="0" w:color="auto"/>
          </w:divBdr>
        </w:div>
        <w:div w:id="594675306">
          <w:marLeft w:val="640"/>
          <w:marRight w:val="0"/>
          <w:marTop w:val="0"/>
          <w:marBottom w:val="0"/>
          <w:divBdr>
            <w:top w:val="none" w:sz="0" w:space="0" w:color="auto"/>
            <w:left w:val="none" w:sz="0" w:space="0" w:color="auto"/>
            <w:bottom w:val="none" w:sz="0" w:space="0" w:color="auto"/>
            <w:right w:val="none" w:sz="0" w:space="0" w:color="auto"/>
          </w:divBdr>
        </w:div>
        <w:div w:id="181939511">
          <w:marLeft w:val="640"/>
          <w:marRight w:val="0"/>
          <w:marTop w:val="0"/>
          <w:marBottom w:val="0"/>
          <w:divBdr>
            <w:top w:val="none" w:sz="0" w:space="0" w:color="auto"/>
            <w:left w:val="none" w:sz="0" w:space="0" w:color="auto"/>
            <w:bottom w:val="none" w:sz="0" w:space="0" w:color="auto"/>
            <w:right w:val="none" w:sz="0" w:space="0" w:color="auto"/>
          </w:divBdr>
        </w:div>
        <w:div w:id="1058166072">
          <w:marLeft w:val="640"/>
          <w:marRight w:val="0"/>
          <w:marTop w:val="0"/>
          <w:marBottom w:val="0"/>
          <w:divBdr>
            <w:top w:val="none" w:sz="0" w:space="0" w:color="auto"/>
            <w:left w:val="none" w:sz="0" w:space="0" w:color="auto"/>
            <w:bottom w:val="none" w:sz="0" w:space="0" w:color="auto"/>
            <w:right w:val="none" w:sz="0" w:space="0" w:color="auto"/>
          </w:divBdr>
        </w:div>
        <w:div w:id="1716931230">
          <w:marLeft w:val="640"/>
          <w:marRight w:val="0"/>
          <w:marTop w:val="0"/>
          <w:marBottom w:val="0"/>
          <w:divBdr>
            <w:top w:val="none" w:sz="0" w:space="0" w:color="auto"/>
            <w:left w:val="none" w:sz="0" w:space="0" w:color="auto"/>
            <w:bottom w:val="none" w:sz="0" w:space="0" w:color="auto"/>
            <w:right w:val="none" w:sz="0" w:space="0" w:color="auto"/>
          </w:divBdr>
        </w:div>
        <w:div w:id="676735702">
          <w:marLeft w:val="640"/>
          <w:marRight w:val="0"/>
          <w:marTop w:val="0"/>
          <w:marBottom w:val="0"/>
          <w:divBdr>
            <w:top w:val="none" w:sz="0" w:space="0" w:color="auto"/>
            <w:left w:val="none" w:sz="0" w:space="0" w:color="auto"/>
            <w:bottom w:val="none" w:sz="0" w:space="0" w:color="auto"/>
            <w:right w:val="none" w:sz="0" w:space="0" w:color="auto"/>
          </w:divBdr>
        </w:div>
        <w:div w:id="1766880180">
          <w:marLeft w:val="640"/>
          <w:marRight w:val="0"/>
          <w:marTop w:val="0"/>
          <w:marBottom w:val="0"/>
          <w:divBdr>
            <w:top w:val="none" w:sz="0" w:space="0" w:color="auto"/>
            <w:left w:val="none" w:sz="0" w:space="0" w:color="auto"/>
            <w:bottom w:val="none" w:sz="0" w:space="0" w:color="auto"/>
            <w:right w:val="none" w:sz="0" w:space="0" w:color="auto"/>
          </w:divBdr>
        </w:div>
        <w:div w:id="1922257157">
          <w:marLeft w:val="640"/>
          <w:marRight w:val="0"/>
          <w:marTop w:val="0"/>
          <w:marBottom w:val="0"/>
          <w:divBdr>
            <w:top w:val="none" w:sz="0" w:space="0" w:color="auto"/>
            <w:left w:val="none" w:sz="0" w:space="0" w:color="auto"/>
            <w:bottom w:val="none" w:sz="0" w:space="0" w:color="auto"/>
            <w:right w:val="none" w:sz="0" w:space="0" w:color="auto"/>
          </w:divBdr>
        </w:div>
        <w:div w:id="1082991723">
          <w:marLeft w:val="640"/>
          <w:marRight w:val="0"/>
          <w:marTop w:val="0"/>
          <w:marBottom w:val="0"/>
          <w:divBdr>
            <w:top w:val="none" w:sz="0" w:space="0" w:color="auto"/>
            <w:left w:val="none" w:sz="0" w:space="0" w:color="auto"/>
            <w:bottom w:val="none" w:sz="0" w:space="0" w:color="auto"/>
            <w:right w:val="none" w:sz="0" w:space="0" w:color="auto"/>
          </w:divBdr>
        </w:div>
        <w:div w:id="678196247">
          <w:marLeft w:val="640"/>
          <w:marRight w:val="0"/>
          <w:marTop w:val="0"/>
          <w:marBottom w:val="0"/>
          <w:divBdr>
            <w:top w:val="none" w:sz="0" w:space="0" w:color="auto"/>
            <w:left w:val="none" w:sz="0" w:space="0" w:color="auto"/>
            <w:bottom w:val="none" w:sz="0" w:space="0" w:color="auto"/>
            <w:right w:val="none" w:sz="0" w:space="0" w:color="auto"/>
          </w:divBdr>
        </w:div>
        <w:div w:id="1209417018">
          <w:marLeft w:val="640"/>
          <w:marRight w:val="0"/>
          <w:marTop w:val="0"/>
          <w:marBottom w:val="0"/>
          <w:divBdr>
            <w:top w:val="none" w:sz="0" w:space="0" w:color="auto"/>
            <w:left w:val="none" w:sz="0" w:space="0" w:color="auto"/>
            <w:bottom w:val="none" w:sz="0" w:space="0" w:color="auto"/>
            <w:right w:val="none" w:sz="0" w:space="0" w:color="auto"/>
          </w:divBdr>
        </w:div>
        <w:div w:id="1904753802">
          <w:marLeft w:val="640"/>
          <w:marRight w:val="0"/>
          <w:marTop w:val="0"/>
          <w:marBottom w:val="0"/>
          <w:divBdr>
            <w:top w:val="none" w:sz="0" w:space="0" w:color="auto"/>
            <w:left w:val="none" w:sz="0" w:space="0" w:color="auto"/>
            <w:bottom w:val="none" w:sz="0" w:space="0" w:color="auto"/>
            <w:right w:val="none" w:sz="0" w:space="0" w:color="auto"/>
          </w:divBdr>
        </w:div>
        <w:div w:id="438641657">
          <w:marLeft w:val="640"/>
          <w:marRight w:val="0"/>
          <w:marTop w:val="0"/>
          <w:marBottom w:val="0"/>
          <w:divBdr>
            <w:top w:val="none" w:sz="0" w:space="0" w:color="auto"/>
            <w:left w:val="none" w:sz="0" w:space="0" w:color="auto"/>
            <w:bottom w:val="none" w:sz="0" w:space="0" w:color="auto"/>
            <w:right w:val="none" w:sz="0" w:space="0" w:color="auto"/>
          </w:divBdr>
        </w:div>
        <w:div w:id="149256268">
          <w:marLeft w:val="640"/>
          <w:marRight w:val="0"/>
          <w:marTop w:val="0"/>
          <w:marBottom w:val="0"/>
          <w:divBdr>
            <w:top w:val="none" w:sz="0" w:space="0" w:color="auto"/>
            <w:left w:val="none" w:sz="0" w:space="0" w:color="auto"/>
            <w:bottom w:val="none" w:sz="0" w:space="0" w:color="auto"/>
            <w:right w:val="none" w:sz="0" w:space="0" w:color="auto"/>
          </w:divBdr>
        </w:div>
        <w:div w:id="600260509">
          <w:marLeft w:val="640"/>
          <w:marRight w:val="0"/>
          <w:marTop w:val="0"/>
          <w:marBottom w:val="0"/>
          <w:divBdr>
            <w:top w:val="none" w:sz="0" w:space="0" w:color="auto"/>
            <w:left w:val="none" w:sz="0" w:space="0" w:color="auto"/>
            <w:bottom w:val="none" w:sz="0" w:space="0" w:color="auto"/>
            <w:right w:val="none" w:sz="0" w:space="0" w:color="auto"/>
          </w:divBdr>
        </w:div>
        <w:div w:id="242372803">
          <w:marLeft w:val="640"/>
          <w:marRight w:val="0"/>
          <w:marTop w:val="0"/>
          <w:marBottom w:val="0"/>
          <w:divBdr>
            <w:top w:val="none" w:sz="0" w:space="0" w:color="auto"/>
            <w:left w:val="none" w:sz="0" w:space="0" w:color="auto"/>
            <w:bottom w:val="none" w:sz="0" w:space="0" w:color="auto"/>
            <w:right w:val="none" w:sz="0" w:space="0" w:color="auto"/>
          </w:divBdr>
        </w:div>
        <w:div w:id="2023235330">
          <w:marLeft w:val="640"/>
          <w:marRight w:val="0"/>
          <w:marTop w:val="0"/>
          <w:marBottom w:val="0"/>
          <w:divBdr>
            <w:top w:val="none" w:sz="0" w:space="0" w:color="auto"/>
            <w:left w:val="none" w:sz="0" w:space="0" w:color="auto"/>
            <w:bottom w:val="none" w:sz="0" w:space="0" w:color="auto"/>
            <w:right w:val="none" w:sz="0" w:space="0" w:color="auto"/>
          </w:divBdr>
        </w:div>
        <w:div w:id="595286988">
          <w:marLeft w:val="640"/>
          <w:marRight w:val="0"/>
          <w:marTop w:val="0"/>
          <w:marBottom w:val="0"/>
          <w:divBdr>
            <w:top w:val="none" w:sz="0" w:space="0" w:color="auto"/>
            <w:left w:val="none" w:sz="0" w:space="0" w:color="auto"/>
            <w:bottom w:val="none" w:sz="0" w:space="0" w:color="auto"/>
            <w:right w:val="none" w:sz="0" w:space="0" w:color="auto"/>
          </w:divBdr>
        </w:div>
        <w:div w:id="883523015">
          <w:marLeft w:val="640"/>
          <w:marRight w:val="0"/>
          <w:marTop w:val="0"/>
          <w:marBottom w:val="0"/>
          <w:divBdr>
            <w:top w:val="none" w:sz="0" w:space="0" w:color="auto"/>
            <w:left w:val="none" w:sz="0" w:space="0" w:color="auto"/>
            <w:bottom w:val="none" w:sz="0" w:space="0" w:color="auto"/>
            <w:right w:val="none" w:sz="0" w:space="0" w:color="auto"/>
          </w:divBdr>
        </w:div>
        <w:div w:id="1818112387">
          <w:marLeft w:val="640"/>
          <w:marRight w:val="0"/>
          <w:marTop w:val="0"/>
          <w:marBottom w:val="0"/>
          <w:divBdr>
            <w:top w:val="none" w:sz="0" w:space="0" w:color="auto"/>
            <w:left w:val="none" w:sz="0" w:space="0" w:color="auto"/>
            <w:bottom w:val="none" w:sz="0" w:space="0" w:color="auto"/>
            <w:right w:val="none" w:sz="0" w:space="0" w:color="auto"/>
          </w:divBdr>
        </w:div>
        <w:div w:id="244189533">
          <w:marLeft w:val="640"/>
          <w:marRight w:val="0"/>
          <w:marTop w:val="0"/>
          <w:marBottom w:val="0"/>
          <w:divBdr>
            <w:top w:val="none" w:sz="0" w:space="0" w:color="auto"/>
            <w:left w:val="none" w:sz="0" w:space="0" w:color="auto"/>
            <w:bottom w:val="none" w:sz="0" w:space="0" w:color="auto"/>
            <w:right w:val="none" w:sz="0" w:space="0" w:color="auto"/>
          </w:divBdr>
        </w:div>
        <w:div w:id="894269451">
          <w:marLeft w:val="640"/>
          <w:marRight w:val="0"/>
          <w:marTop w:val="0"/>
          <w:marBottom w:val="0"/>
          <w:divBdr>
            <w:top w:val="none" w:sz="0" w:space="0" w:color="auto"/>
            <w:left w:val="none" w:sz="0" w:space="0" w:color="auto"/>
            <w:bottom w:val="none" w:sz="0" w:space="0" w:color="auto"/>
            <w:right w:val="none" w:sz="0" w:space="0" w:color="auto"/>
          </w:divBdr>
        </w:div>
        <w:div w:id="1486429461">
          <w:marLeft w:val="640"/>
          <w:marRight w:val="0"/>
          <w:marTop w:val="0"/>
          <w:marBottom w:val="0"/>
          <w:divBdr>
            <w:top w:val="none" w:sz="0" w:space="0" w:color="auto"/>
            <w:left w:val="none" w:sz="0" w:space="0" w:color="auto"/>
            <w:bottom w:val="none" w:sz="0" w:space="0" w:color="auto"/>
            <w:right w:val="none" w:sz="0" w:space="0" w:color="auto"/>
          </w:divBdr>
        </w:div>
        <w:div w:id="1282878334">
          <w:marLeft w:val="640"/>
          <w:marRight w:val="0"/>
          <w:marTop w:val="0"/>
          <w:marBottom w:val="0"/>
          <w:divBdr>
            <w:top w:val="none" w:sz="0" w:space="0" w:color="auto"/>
            <w:left w:val="none" w:sz="0" w:space="0" w:color="auto"/>
            <w:bottom w:val="none" w:sz="0" w:space="0" w:color="auto"/>
            <w:right w:val="none" w:sz="0" w:space="0" w:color="auto"/>
          </w:divBdr>
        </w:div>
        <w:div w:id="433981393">
          <w:marLeft w:val="640"/>
          <w:marRight w:val="0"/>
          <w:marTop w:val="0"/>
          <w:marBottom w:val="0"/>
          <w:divBdr>
            <w:top w:val="none" w:sz="0" w:space="0" w:color="auto"/>
            <w:left w:val="none" w:sz="0" w:space="0" w:color="auto"/>
            <w:bottom w:val="none" w:sz="0" w:space="0" w:color="auto"/>
            <w:right w:val="none" w:sz="0" w:space="0" w:color="auto"/>
          </w:divBdr>
        </w:div>
        <w:div w:id="1756321614">
          <w:marLeft w:val="640"/>
          <w:marRight w:val="0"/>
          <w:marTop w:val="0"/>
          <w:marBottom w:val="0"/>
          <w:divBdr>
            <w:top w:val="none" w:sz="0" w:space="0" w:color="auto"/>
            <w:left w:val="none" w:sz="0" w:space="0" w:color="auto"/>
            <w:bottom w:val="none" w:sz="0" w:space="0" w:color="auto"/>
            <w:right w:val="none" w:sz="0" w:space="0" w:color="auto"/>
          </w:divBdr>
        </w:div>
        <w:div w:id="1794595461">
          <w:marLeft w:val="640"/>
          <w:marRight w:val="0"/>
          <w:marTop w:val="0"/>
          <w:marBottom w:val="0"/>
          <w:divBdr>
            <w:top w:val="none" w:sz="0" w:space="0" w:color="auto"/>
            <w:left w:val="none" w:sz="0" w:space="0" w:color="auto"/>
            <w:bottom w:val="none" w:sz="0" w:space="0" w:color="auto"/>
            <w:right w:val="none" w:sz="0" w:space="0" w:color="auto"/>
          </w:divBdr>
        </w:div>
        <w:div w:id="850337272">
          <w:marLeft w:val="640"/>
          <w:marRight w:val="0"/>
          <w:marTop w:val="0"/>
          <w:marBottom w:val="0"/>
          <w:divBdr>
            <w:top w:val="none" w:sz="0" w:space="0" w:color="auto"/>
            <w:left w:val="none" w:sz="0" w:space="0" w:color="auto"/>
            <w:bottom w:val="none" w:sz="0" w:space="0" w:color="auto"/>
            <w:right w:val="none" w:sz="0" w:space="0" w:color="auto"/>
          </w:divBdr>
        </w:div>
        <w:div w:id="886456412">
          <w:marLeft w:val="640"/>
          <w:marRight w:val="0"/>
          <w:marTop w:val="0"/>
          <w:marBottom w:val="0"/>
          <w:divBdr>
            <w:top w:val="none" w:sz="0" w:space="0" w:color="auto"/>
            <w:left w:val="none" w:sz="0" w:space="0" w:color="auto"/>
            <w:bottom w:val="none" w:sz="0" w:space="0" w:color="auto"/>
            <w:right w:val="none" w:sz="0" w:space="0" w:color="auto"/>
          </w:divBdr>
        </w:div>
        <w:div w:id="738358576">
          <w:marLeft w:val="640"/>
          <w:marRight w:val="0"/>
          <w:marTop w:val="0"/>
          <w:marBottom w:val="0"/>
          <w:divBdr>
            <w:top w:val="none" w:sz="0" w:space="0" w:color="auto"/>
            <w:left w:val="none" w:sz="0" w:space="0" w:color="auto"/>
            <w:bottom w:val="none" w:sz="0" w:space="0" w:color="auto"/>
            <w:right w:val="none" w:sz="0" w:space="0" w:color="auto"/>
          </w:divBdr>
        </w:div>
        <w:div w:id="1386638209">
          <w:marLeft w:val="640"/>
          <w:marRight w:val="0"/>
          <w:marTop w:val="0"/>
          <w:marBottom w:val="0"/>
          <w:divBdr>
            <w:top w:val="none" w:sz="0" w:space="0" w:color="auto"/>
            <w:left w:val="none" w:sz="0" w:space="0" w:color="auto"/>
            <w:bottom w:val="none" w:sz="0" w:space="0" w:color="auto"/>
            <w:right w:val="none" w:sz="0" w:space="0" w:color="auto"/>
          </w:divBdr>
        </w:div>
        <w:div w:id="1553687783">
          <w:marLeft w:val="640"/>
          <w:marRight w:val="0"/>
          <w:marTop w:val="0"/>
          <w:marBottom w:val="0"/>
          <w:divBdr>
            <w:top w:val="none" w:sz="0" w:space="0" w:color="auto"/>
            <w:left w:val="none" w:sz="0" w:space="0" w:color="auto"/>
            <w:bottom w:val="none" w:sz="0" w:space="0" w:color="auto"/>
            <w:right w:val="none" w:sz="0" w:space="0" w:color="auto"/>
          </w:divBdr>
        </w:div>
        <w:div w:id="234165286">
          <w:marLeft w:val="640"/>
          <w:marRight w:val="0"/>
          <w:marTop w:val="0"/>
          <w:marBottom w:val="0"/>
          <w:divBdr>
            <w:top w:val="none" w:sz="0" w:space="0" w:color="auto"/>
            <w:left w:val="none" w:sz="0" w:space="0" w:color="auto"/>
            <w:bottom w:val="none" w:sz="0" w:space="0" w:color="auto"/>
            <w:right w:val="none" w:sz="0" w:space="0" w:color="auto"/>
          </w:divBdr>
        </w:div>
        <w:div w:id="58790965">
          <w:marLeft w:val="640"/>
          <w:marRight w:val="0"/>
          <w:marTop w:val="0"/>
          <w:marBottom w:val="0"/>
          <w:divBdr>
            <w:top w:val="none" w:sz="0" w:space="0" w:color="auto"/>
            <w:left w:val="none" w:sz="0" w:space="0" w:color="auto"/>
            <w:bottom w:val="none" w:sz="0" w:space="0" w:color="auto"/>
            <w:right w:val="none" w:sz="0" w:space="0" w:color="auto"/>
          </w:divBdr>
        </w:div>
        <w:div w:id="923688105">
          <w:marLeft w:val="640"/>
          <w:marRight w:val="0"/>
          <w:marTop w:val="0"/>
          <w:marBottom w:val="0"/>
          <w:divBdr>
            <w:top w:val="none" w:sz="0" w:space="0" w:color="auto"/>
            <w:left w:val="none" w:sz="0" w:space="0" w:color="auto"/>
            <w:bottom w:val="none" w:sz="0" w:space="0" w:color="auto"/>
            <w:right w:val="none" w:sz="0" w:space="0" w:color="auto"/>
          </w:divBdr>
        </w:div>
        <w:div w:id="1532456960">
          <w:marLeft w:val="640"/>
          <w:marRight w:val="0"/>
          <w:marTop w:val="0"/>
          <w:marBottom w:val="0"/>
          <w:divBdr>
            <w:top w:val="none" w:sz="0" w:space="0" w:color="auto"/>
            <w:left w:val="none" w:sz="0" w:space="0" w:color="auto"/>
            <w:bottom w:val="none" w:sz="0" w:space="0" w:color="auto"/>
            <w:right w:val="none" w:sz="0" w:space="0" w:color="auto"/>
          </w:divBdr>
        </w:div>
        <w:div w:id="1272008347">
          <w:marLeft w:val="640"/>
          <w:marRight w:val="0"/>
          <w:marTop w:val="0"/>
          <w:marBottom w:val="0"/>
          <w:divBdr>
            <w:top w:val="none" w:sz="0" w:space="0" w:color="auto"/>
            <w:left w:val="none" w:sz="0" w:space="0" w:color="auto"/>
            <w:bottom w:val="none" w:sz="0" w:space="0" w:color="auto"/>
            <w:right w:val="none" w:sz="0" w:space="0" w:color="auto"/>
          </w:divBdr>
        </w:div>
        <w:div w:id="653682558">
          <w:marLeft w:val="640"/>
          <w:marRight w:val="0"/>
          <w:marTop w:val="0"/>
          <w:marBottom w:val="0"/>
          <w:divBdr>
            <w:top w:val="none" w:sz="0" w:space="0" w:color="auto"/>
            <w:left w:val="none" w:sz="0" w:space="0" w:color="auto"/>
            <w:bottom w:val="none" w:sz="0" w:space="0" w:color="auto"/>
            <w:right w:val="none" w:sz="0" w:space="0" w:color="auto"/>
          </w:divBdr>
        </w:div>
        <w:div w:id="1883781837">
          <w:marLeft w:val="640"/>
          <w:marRight w:val="0"/>
          <w:marTop w:val="0"/>
          <w:marBottom w:val="0"/>
          <w:divBdr>
            <w:top w:val="none" w:sz="0" w:space="0" w:color="auto"/>
            <w:left w:val="none" w:sz="0" w:space="0" w:color="auto"/>
            <w:bottom w:val="none" w:sz="0" w:space="0" w:color="auto"/>
            <w:right w:val="none" w:sz="0" w:space="0" w:color="auto"/>
          </w:divBdr>
        </w:div>
        <w:div w:id="1392191330">
          <w:marLeft w:val="640"/>
          <w:marRight w:val="0"/>
          <w:marTop w:val="0"/>
          <w:marBottom w:val="0"/>
          <w:divBdr>
            <w:top w:val="none" w:sz="0" w:space="0" w:color="auto"/>
            <w:left w:val="none" w:sz="0" w:space="0" w:color="auto"/>
            <w:bottom w:val="none" w:sz="0" w:space="0" w:color="auto"/>
            <w:right w:val="none" w:sz="0" w:space="0" w:color="auto"/>
          </w:divBdr>
        </w:div>
        <w:div w:id="2129083540">
          <w:marLeft w:val="640"/>
          <w:marRight w:val="0"/>
          <w:marTop w:val="0"/>
          <w:marBottom w:val="0"/>
          <w:divBdr>
            <w:top w:val="none" w:sz="0" w:space="0" w:color="auto"/>
            <w:left w:val="none" w:sz="0" w:space="0" w:color="auto"/>
            <w:bottom w:val="none" w:sz="0" w:space="0" w:color="auto"/>
            <w:right w:val="none" w:sz="0" w:space="0" w:color="auto"/>
          </w:divBdr>
        </w:div>
        <w:div w:id="628556168">
          <w:marLeft w:val="640"/>
          <w:marRight w:val="0"/>
          <w:marTop w:val="0"/>
          <w:marBottom w:val="0"/>
          <w:divBdr>
            <w:top w:val="none" w:sz="0" w:space="0" w:color="auto"/>
            <w:left w:val="none" w:sz="0" w:space="0" w:color="auto"/>
            <w:bottom w:val="none" w:sz="0" w:space="0" w:color="auto"/>
            <w:right w:val="none" w:sz="0" w:space="0" w:color="auto"/>
          </w:divBdr>
        </w:div>
        <w:div w:id="1159688540">
          <w:marLeft w:val="640"/>
          <w:marRight w:val="0"/>
          <w:marTop w:val="0"/>
          <w:marBottom w:val="0"/>
          <w:divBdr>
            <w:top w:val="none" w:sz="0" w:space="0" w:color="auto"/>
            <w:left w:val="none" w:sz="0" w:space="0" w:color="auto"/>
            <w:bottom w:val="none" w:sz="0" w:space="0" w:color="auto"/>
            <w:right w:val="none" w:sz="0" w:space="0" w:color="auto"/>
          </w:divBdr>
        </w:div>
        <w:div w:id="1873227810">
          <w:marLeft w:val="640"/>
          <w:marRight w:val="0"/>
          <w:marTop w:val="0"/>
          <w:marBottom w:val="0"/>
          <w:divBdr>
            <w:top w:val="none" w:sz="0" w:space="0" w:color="auto"/>
            <w:left w:val="none" w:sz="0" w:space="0" w:color="auto"/>
            <w:bottom w:val="none" w:sz="0" w:space="0" w:color="auto"/>
            <w:right w:val="none" w:sz="0" w:space="0" w:color="auto"/>
          </w:divBdr>
        </w:div>
        <w:div w:id="676660836">
          <w:marLeft w:val="640"/>
          <w:marRight w:val="0"/>
          <w:marTop w:val="0"/>
          <w:marBottom w:val="0"/>
          <w:divBdr>
            <w:top w:val="none" w:sz="0" w:space="0" w:color="auto"/>
            <w:left w:val="none" w:sz="0" w:space="0" w:color="auto"/>
            <w:bottom w:val="none" w:sz="0" w:space="0" w:color="auto"/>
            <w:right w:val="none" w:sz="0" w:space="0" w:color="auto"/>
          </w:divBdr>
        </w:div>
        <w:div w:id="633950666">
          <w:marLeft w:val="640"/>
          <w:marRight w:val="0"/>
          <w:marTop w:val="0"/>
          <w:marBottom w:val="0"/>
          <w:divBdr>
            <w:top w:val="none" w:sz="0" w:space="0" w:color="auto"/>
            <w:left w:val="none" w:sz="0" w:space="0" w:color="auto"/>
            <w:bottom w:val="none" w:sz="0" w:space="0" w:color="auto"/>
            <w:right w:val="none" w:sz="0" w:space="0" w:color="auto"/>
          </w:divBdr>
        </w:div>
        <w:div w:id="1280381686">
          <w:marLeft w:val="640"/>
          <w:marRight w:val="0"/>
          <w:marTop w:val="0"/>
          <w:marBottom w:val="0"/>
          <w:divBdr>
            <w:top w:val="none" w:sz="0" w:space="0" w:color="auto"/>
            <w:left w:val="none" w:sz="0" w:space="0" w:color="auto"/>
            <w:bottom w:val="none" w:sz="0" w:space="0" w:color="auto"/>
            <w:right w:val="none" w:sz="0" w:space="0" w:color="auto"/>
          </w:divBdr>
        </w:div>
        <w:div w:id="1998923920">
          <w:marLeft w:val="640"/>
          <w:marRight w:val="0"/>
          <w:marTop w:val="0"/>
          <w:marBottom w:val="0"/>
          <w:divBdr>
            <w:top w:val="none" w:sz="0" w:space="0" w:color="auto"/>
            <w:left w:val="none" w:sz="0" w:space="0" w:color="auto"/>
            <w:bottom w:val="none" w:sz="0" w:space="0" w:color="auto"/>
            <w:right w:val="none" w:sz="0" w:space="0" w:color="auto"/>
          </w:divBdr>
        </w:div>
        <w:div w:id="534923035">
          <w:marLeft w:val="640"/>
          <w:marRight w:val="0"/>
          <w:marTop w:val="0"/>
          <w:marBottom w:val="0"/>
          <w:divBdr>
            <w:top w:val="none" w:sz="0" w:space="0" w:color="auto"/>
            <w:left w:val="none" w:sz="0" w:space="0" w:color="auto"/>
            <w:bottom w:val="none" w:sz="0" w:space="0" w:color="auto"/>
            <w:right w:val="none" w:sz="0" w:space="0" w:color="auto"/>
          </w:divBdr>
        </w:div>
        <w:div w:id="1638602219">
          <w:marLeft w:val="640"/>
          <w:marRight w:val="0"/>
          <w:marTop w:val="0"/>
          <w:marBottom w:val="0"/>
          <w:divBdr>
            <w:top w:val="none" w:sz="0" w:space="0" w:color="auto"/>
            <w:left w:val="none" w:sz="0" w:space="0" w:color="auto"/>
            <w:bottom w:val="none" w:sz="0" w:space="0" w:color="auto"/>
            <w:right w:val="none" w:sz="0" w:space="0" w:color="auto"/>
          </w:divBdr>
        </w:div>
        <w:div w:id="1791704917">
          <w:marLeft w:val="640"/>
          <w:marRight w:val="0"/>
          <w:marTop w:val="0"/>
          <w:marBottom w:val="0"/>
          <w:divBdr>
            <w:top w:val="none" w:sz="0" w:space="0" w:color="auto"/>
            <w:left w:val="none" w:sz="0" w:space="0" w:color="auto"/>
            <w:bottom w:val="none" w:sz="0" w:space="0" w:color="auto"/>
            <w:right w:val="none" w:sz="0" w:space="0" w:color="auto"/>
          </w:divBdr>
        </w:div>
        <w:div w:id="913318193">
          <w:marLeft w:val="640"/>
          <w:marRight w:val="0"/>
          <w:marTop w:val="0"/>
          <w:marBottom w:val="0"/>
          <w:divBdr>
            <w:top w:val="none" w:sz="0" w:space="0" w:color="auto"/>
            <w:left w:val="none" w:sz="0" w:space="0" w:color="auto"/>
            <w:bottom w:val="none" w:sz="0" w:space="0" w:color="auto"/>
            <w:right w:val="none" w:sz="0" w:space="0" w:color="auto"/>
          </w:divBdr>
        </w:div>
        <w:div w:id="1614173420">
          <w:marLeft w:val="640"/>
          <w:marRight w:val="0"/>
          <w:marTop w:val="0"/>
          <w:marBottom w:val="0"/>
          <w:divBdr>
            <w:top w:val="none" w:sz="0" w:space="0" w:color="auto"/>
            <w:left w:val="none" w:sz="0" w:space="0" w:color="auto"/>
            <w:bottom w:val="none" w:sz="0" w:space="0" w:color="auto"/>
            <w:right w:val="none" w:sz="0" w:space="0" w:color="auto"/>
          </w:divBdr>
        </w:div>
        <w:div w:id="1943758035">
          <w:marLeft w:val="640"/>
          <w:marRight w:val="0"/>
          <w:marTop w:val="0"/>
          <w:marBottom w:val="0"/>
          <w:divBdr>
            <w:top w:val="none" w:sz="0" w:space="0" w:color="auto"/>
            <w:left w:val="none" w:sz="0" w:space="0" w:color="auto"/>
            <w:bottom w:val="none" w:sz="0" w:space="0" w:color="auto"/>
            <w:right w:val="none" w:sz="0" w:space="0" w:color="auto"/>
          </w:divBdr>
        </w:div>
        <w:div w:id="245306233">
          <w:marLeft w:val="640"/>
          <w:marRight w:val="0"/>
          <w:marTop w:val="0"/>
          <w:marBottom w:val="0"/>
          <w:divBdr>
            <w:top w:val="none" w:sz="0" w:space="0" w:color="auto"/>
            <w:left w:val="none" w:sz="0" w:space="0" w:color="auto"/>
            <w:bottom w:val="none" w:sz="0" w:space="0" w:color="auto"/>
            <w:right w:val="none" w:sz="0" w:space="0" w:color="auto"/>
          </w:divBdr>
        </w:div>
        <w:div w:id="503975413">
          <w:marLeft w:val="640"/>
          <w:marRight w:val="0"/>
          <w:marTop w:val="0"/>
          <w:marBottom w:val="0"/>
          <w:divBdr>
            <w:top w:val="none" w:sz="0" w:space="0" w:color="auto"/>
            <w:left w:val="none" w:sz="0" w:space="0" w:color="auto"/>
            <w:bottom w:val="none" w:sz="0" w:space="0" w:color="auto"/>
            <w:right w:val="none" w:sz="0" w:space="0" w:color="auto"/>
          </w:divBdr>
        </w:div>
        <w:div w:id="2066829964">
          <w:marLeft w:val="640"/>
          <w:marRight w:val="0"/>
          <w:marTop w:val="0"/>
          <w:marBottom w:val="0"/>
          <w:divBdr>
            <w:top w:val="none" w:sz="0" w:space="0" w:color="auto"/>
            <w:left w:val="none" w:sz="0" w:space="0" w:color="auto"/>
            <w:bottom w:val="none" w:sz="0" w:space="0" w:color="auto"/>
            <w:right w:val="none" w:sz="0" w:space="0" w:color="auto"/>
          </w:divBdr>
        </w:div>
        <w:div w:id="1408922390">
          <w:marLeft w:val="640"/>
          <w:marRight w:val="0"/>
          <w:marTop w:val="0"/>
          <w:marBottom w:val="0"/>
          <w:divBdr>
            <w:top w:val="none" w:sz="0" w:space="0" w:color="auto"/>
            <w:left w:val="none" w:sz="0" w:space="0" w:color="auto"/>
            <w:bottom w:val="none" w:sz="0" w:space="0" w:color="auto"/>
            <w:right w:val="none" w:sz="0" w:space="0" w:color="auto"/>
          </w:divBdr>
        </w:div>
        <w:div w:id="1035958145">
          <w:marLeft w:val="640"/>
          <w:marRight w:val="0"/>
          <w:marTop w:val="0"/>
          <w:marBottom w:val="0"/>
          <w:divBdr>
            <w:top w:val="none" w:sz="0" w:space="0" w:color="auto"/>
            <w:left w:val="none" w:sz="0" w:space="0" w:color="auto"/>
            <w:bottom w:val="none" w:sz="0" w:space="0" w:color="auto"/>
            <w:right w:val="none" w:sz="0" w:space="0" w:color="auto"/>
          </w:divBdr>
        </w:div>
        <w:div w:id="1015424813">
          <w:marLeft w:val="640"/>
          <w:marRight w:val="0"/>
          <w:marTop w:val="0"/>
          <w:marBottom w:val="0"/>
          <w:divBdr>
            <w:top w:val="none" w:sz="0" w:space="0" w:color="auto"/>
            <w:left w:val="none" w:sz="0" w:space="0" w:color="auto"/>
            <w:bottom w:val="none" w:sz="0" w:space="0" w:color="auto"/>
            <w:right w:val="none" w:sz="0" w:space="0" w:color="auto"/>
          </w:divBdr>
        </w:div>
        <w:div w:id="232349522">
          <w:marLeft w:val="640"/>
          <w:marRight w:val="0"/>
          <w:marTop w:val="0"/>
          <w:marBottom w:val="0"/>
          <w:divBdr>
            <w:top w:val="none" w:sz="0" w:space="0" w:color="auto"/>
            <w:left w:val="none" w:sz="0" w:space="0" w:color="auto"/>
            <w:bottom w:val="none" w:sz="0" w:space="0" w:color="auto"/>
            <w:right w:val="none" w:sz="0" w:space="0" w:color="auto"/>
          </w:divBdr>
        </w:div>
        <w:div w:id="1912999994">
          <w:marLeft w:val="640"/>
          <w:marRight w:val="0"/>
          <w:marTop w:val="0"/>
          <w:marBottom w:val="0"/>
          <w:divBdr>
            <w:top w:val="none" w:sz="0" w:space="0" w:color="auto"/>
            <w:left w:val="none" w:sz="0" w:space="0" w:color="auto"/>
            <w:bottom w:val="none" w:sz="0" w:space="0" w:color="auto"/>
            <w:right w:val="none" w:sz="0" w:space="0" w:color="auto"/>
          </w:divBdr>
        </w:div>
        <w:div w:id="2074574255">
          <w:marLeft w:val="640"/>
          <w:marRight w:val="0"/>
          <w:marTop w:val="0"/>
          <w:marBottom w:val="0"/>
          <w:divBdr>
            <w:top w:val="none" w:sz="0" w:space="0" w:color="auto"/>
            <w:left w:val="none" w:sz="0" w:space="0" w:color="auto"/>
            <w:bottom w:val="none" w:sz="0" w:space="0" w:color="auto"/>
            <w:right w:val="none" w:sz="0" w:space="0" w:color="auto"/>
          </w:divBdr>
        </w:div>
        <w:div w:id="1396121616">
          <w:marLeft w:val="640"/>
          <w:marRight w:val="0"/>
          <w:marTop w:val="0"/>
          <w:marBottom w:val="0"/>
          <w:divBdr>
            <w:top w:val="none" w:sz="0" w:space="0" w:color="auto"/>
            <w:left w:val="none" w:sz="0" w:space="0" w:color="auto"/>
            <w:bottom w:val="none" w:sz="0" w:space="0" w:color="auto"/>
            <w:right w:val="none" w:sz="0" w:space="0" w:color="auto"/>
          </w:divBdr>
        </w:div>
        <w:div w:id="291328183">
          <w:marLeft w:val="640"/>
          <w:marRight w:val="0"/>
          <w:marTop w:val="0"/>
          <w:marBottom w:val="0"/>
          <w:divBdr>
            <w:top w:val="none" w:sz="0" w:space="0" w:color="auto"/>
            <w:left w:val="none" w:sz="0" w:space="0" w:color="auto"/>
            <w:bottom w:val="none" w:sz="0" w:space="0" w:color="auto"/>
            <w:right w:val="none" w:sz="0" w:space="0" w:color="auto"/>
          </w:divBdr>
        </w:div>
        <w:div w:id="631591922">
          <w:marLeft w:val="640"/>
          <w:marRight w:val="0"/>
          <w:marTop w:val="0"/>
          <w:marBottom w:val="0"/>
          <w:divBdr>
            <w:top w:val="none" w:sz="0" w:space="0" w:color="auto"/>
            <w:left w:val="none" w:sz="0" w:space="0" w:color="auto"/>
            <w:bottom w:val="none" w:sz="0" w:space="0" w:color="auto"/>
            <w:right w:val="none" w:sz="0" w:space="0" w:color="auto"/>
          </w:divBdr>
        </w:div>
        <w:div w:id="2143886287">
          <w:marLeft w:val="640"/>
          <w:marRight w:val="0"/>
          <w:marTop w:val="0"/>
          <w:marBottom w:val="0"/>
          <w:divBdr>
            <w:top w:val="none" w:sz="0" w:space="0" w:color="auto"/>
            <w:left w:val="none" w:sz="0" w:space="0" w:color="auto"/>
            <w:bottom w:val="none" w:sz="0" w:space="0" w:color="auto"/>
            <w:right w:val="none" w:sz="0" w:space="0" w:color="auto"/>
          </w:divBdr>
        </w:div>
        <w:div w:id="1827700334">
          <w:marLeft w:val="640"/>
          <w:marRight w:val="0"/>
          <w:marTop w:val="0"/>
          <w:marBottom w:val="0"/>
          <w:divBdr>
            <w:top w:val="none" w:sz="0" w:space="0" w:color="auto"/>
            <w:left w:val="none" w:sz="0" w:space="0" w:color="auto"/>
            <w:bottom w:val="none" w:sz="0" w:space="0" w:color="auto"/>
            <w:right w:val="none" w:sz="0" w:space="0" w:color="auto"/>
          </w:divBdr>
        </w:div>
      </w:divsChild>
    </w:div>
    <w:div w:id="1872915663">
      <w:bodyDiv w:val="1"/>
      <w:marLeft w:val="0"/>
      <w:marRight w:val="0"/>
      <w:marTop w:val="0"/>
      <w:marBottom w:val="0"/>
      <w:divBdr>
        <w:top w:val="none" w:sz="0" w:space="0" w:color="auto"/>
        <w:left w:val="none" w:sz="0" w:space="0" w:color="auto"/>
        <w:bottom w:val="none" w:sz="0" w:space="0" w:color="auto"/>
        <w:right w:val="none" w:sz="0" w:space="0" w:color="auto"/>
      </w:divBdr>
      <w:divsChild>
        <w:div w:id="475687545">
          <w:marLeft w:val="640"/>
          <w:marRight w:val="0"/>
          <w:marTop w:val="0"/>
          <w:marBottom w:val="0"/>
          <w:divBdr>
            <w:top w:val="none" w:sz="0" w:space="0" w:color="auto"/>
            <w:left w:val="none" w:sz="0" w:space="0" w:color="auto"/>
            <w:bottom w:val="none" w:sz="0" w:space="0" w:color="auto"/>
            <w:right w:val="none" w:sz="0" w:space="0" w:color="auto"/>
          </w:divBdr>
        </w:div>
        <w:div w:id="1570119463">
          <w:marLeft w:val="640"/>
          <w:marRight w:val="0"/>
          <w:marTop w:val="0"/>
          <w:marBottom w:val="0"/>
          <w:divBdr>
            <w:top w:val="none" w:sz="0" w:space="0" w:color="auto"/>
            <w:left w:val="none" w:sz="0" w:space="0" w:color="auto"/>
            <w:bottom w:val="none" w:sz="0" w:space="0" w:color="auto"/>
            <w:right w:val="none" w:sz="0" w:space="0" w:color="auto"/>
          </w:divBdr>
        </w:div>
        <w:div w:id="1063870476">
          <w:marLeft w:val="640"/>
          <w:marRight w:val="0"/>
          <w:marTop w:val="0"/>
          <w:marBottom w:val="0"/>
          <w:divBdr>
            <w:top w:val="none" w:sz="0" w:space="0" w:color="auto"/>
            <w:left w:val="none" w:sz="0" w:space="0" w:color="auto"/>
            <w:bottom w:val="none" w:sz="0" w:space="0" w:color="auto"/>
            <w:right w:val="none" w:sz="0" w:space="0" w:color="auto"/>
          </w:divBdr>
        </w:div>
        <w:div w:id="1209534802">
          <w:marLeft w:val="640"/>
          <w:marRight w:val="0"/>
          <w:marTop w:val="0"/>
          <w:marBottom w:val="0"/>
          <w:divBdr>
            <w:top w:val="none" w:sz="0" w:space="0" w:color="auto"/>
            <w:left w:val="none" w:sz="0" w:space="0" w:color="auto"/>
            <w:bottom w:val="none" w:sz="0" w:space="0" w:color="auto"/>
            <w:right w:val="none" w:sz="0" w:space="0" w:color="auto"/>
          </w:divBdr>
        </w:div>
        <w:div w:id="469829248">
          <w:marLeft w:val="640"/>
          <w:marRight w:val="0"/>
          <w:marTop w:val="0"/>
          <w:marBottom w:val="0"/>
          <w:divBdr>
            <w:top w:val="none" w:sz="0" w:space="0" w:color="auto"/>
            <w:left w:val="none" w:sz="0" w:space="0" w:color="auto"/>
            <w:bottom w:val="none" w:sz="0" w:space="0" w:color="auto"/>
            <w:right w:val="none" w:sz="0" w:space="0" w:color="auto"/>
          </w:divBdr>
        </w:div>
        <w:div w:id="1899245221">
          <w:marLeft w:val="640"/>
          <w:marRight w:val="0"/>
          <w:marTop w:val="0"/>
          <w:marBottom w:val="0"/>
          <w:divBdr>
            <w:top w:val="none" w:sz="0" w:space="0" w:color="auto"/>
            <w:left w:val="none" w:sz="0" w:space="0" w:color="auto"/>
            <w:bottom w:val="none" w:sz="0" w:space="0" w:color="auto"/>
            <w:right w:val="none" w:sz="0" w:space="0" w:color="auto"/>
          </w:divBdr>
        </w:div>
        <w:div w:id="373699325">
          <w:marLeft w:val="640"/>
          <w:marRight w:val="0"/>
          <w:marTop w:val="0"/>
          <w:marBottom w:val="0"/>
          <w:divBdr>
            <w:top w:val="none" w:sz="0" w:space="0" w:color="auto"/>
            <w:left w:val="none" w:sz="0" w:space="0" w:color="auto"/>
            <w:bottom w:val="none" w:sz="0" w:space="0" w:color="auto"/>
            <w:right w:val="none" w:sz="0" w:space="0" w:color="auto"/>
          </w:divBdr>
        </w:div>
        <w:div w:id="727194956">
          <w:marLeft w:val="640"/>
          <w:marRight w:val="0"/>
          <w:marTop w:val="0"/>
          <w:marBottom w:val="0"/>
          <w:divBdr>
            <w:top w:val="none" w:sz="0" w:space="0" w:color="auto"/>
            <w:left w:val="none" w:sz="0" w:space="0" w:color="auto"/>
            <w:bottom w:val="none" w:sz="0" w:space="0" w:color="auto"/>
            <w:right w:val="none" w:sz="0" w:space="0" w:color="auto"/>
          </w:divBdr>
        </w:div>
        <w:div w:id="2004047845">
          <w:marLeft w:val="640"/>
          <w:marRight w:val="0"/>
          <w:marTop w:val="0"/>
          <w:marBottom w:val="0"/>
          <w:divBdr>
            <w:top w:val="none" w:sz="0" w:space="0" w:color="auto"/>
            <w:left w:val="none" w:sz="0" w:space="0" w:color="auto"/>
            <w:bottom w:val="none" w:sz="0" w:space="0" w:color="auto"/>
            <w:right w:val="none" w:sz="0" w:space="0" w:color="auto"/>
          </w:divBdr>
        </w:div>
        <w:div w:id="180093539">
          <w:marLeft w:val="640"/>
          <w:marRight w:val="0"/>
          <w:marTop w:val="0"/>
          <w:marBottom w:val="0"/>
          <w:divBdr>
            <w:top w:val="none" w:sz="0" w:space="0" w:color="auto"/>
            <w:left w:val="none" w:sz="0" w:space="0" w:color="auto"/>
            <w:bottom w:val="none" w:sz="0" w:space="0" w:color="auto"/>
            <w:right w:val="none" w:sz="0" w:space="0" w:color="auto"/>
          </w:divBdr>
        </w:div>
        <w:div w:id="687222390">
          <w:marLeft w:val="640"/>
          <w:marRight w:val="0"/>
          <w:marTop w:val="0"/>
          <w:marBottom w:val="0"/>
          <w:divBdr>
            <w:top w:val="none" w:sz="0" w:space="0" w:color="auto"/>
            <w:left w:val="none" w:sz="0" w:space="0" w:color="auto"/>
            <w:bottom w:val="none" w:sz="0" w:space="0" w:color="auto"/>
            <w:right w:val="none" w:sz="0" w:space="0" w:color="auto"/>
          </w:divBdr>
        </w:div>
        <w:div w:id="1930389617">
          <w:marLeft w:val="640"/>
          <w:marRight w:val="0"/>
          <w:marTop w:val="0"/>
          <w:marBottom w:val="0"/>
          <w:divBdr>
            <w:top w:val="none" w:sz="0" w:space="0" w:color="auto"/>
            <w:left w:val="none" w:sz="0" w:space="0" w:color="auto"/>
            <w:bottom w:val="none" w:sz="0" w:space="0" w:color="auto"/>
            <w:right w:val="none" w:sz="0" w:space="0" w:color="auto"/>
          </w:divBdr>
        </w:div>
        <w:div w:id="1392003474">
          <w:marLeft w:val="640"/>
          <w:marRight w:val="0"/>
          <w:marTop w:val="0"/>
          <w:marBottom w:val="0"/>
          <w:divBdr>
            <w:top w:val="none" w:sz="0" w:space="0" w:color="auto"/>
            <w:left w:val="none" w:sz="0" w:space="0" w:color="auto"/>
            <w:bottom w:val="none" w:sz="0" w:space="0" w:color="auto"/>
            <w:right w:val="none" w:sz="0" w:space="0" w:color="auto"/>
          </w:divBdr>
        </w:div>
        <w:div w:id="58987413">
          <w:marLeft w:val="640"/>
          <w:marRight w:val="0"/>
          <w:marTop w:val="0"/>
          <w:marBottom w:val="0"/>
          <w:divBdr>
            <w:top w:val="none" w:sz="0" w:space="0" w:color="auto"/>
            <w:left w:val="none" w:sz="0" w:space="0" w:color="auto"/>
            <w:bottom w:val="none" w:sz="0" w:space="0" w:color="auto"/>
            <w:right w:val="none" w:sz="0" w:space="0" w:color="auto"/>
          </w:divBdr>
        </w:div>
        <w:div w:id="1200628664">
          <w:marLeft w:val="640"/>
          <w:marRight w:val="0"/>
          <w:marTop w:val="0"/>
          <w:marBottom w:val="0"/>
          <w:divBdr>
            <w:top w:val="none" w:sz="0" w:space="0" w:color="auto"/>
            <w:left w:val="none" w:sz="0" w:space="0" w:color="auto"/>
            <w:bottom w:val="none" w:sz="0" w:space="0" w:color="auto"/>
            <w:right w:val="none" w:sz="0" w:space="0" w:color="auto"/>
          </w:divBdr>
        </w:div>
        <w:div w:id="1806390891">
          <w:marLeft w:val="640"/>
          <w:marRight w:val="0"/>
          <w:marTop w:val="0"/>
          <w:marBottom w:val="0"/>
          <w:divBdr>
            <w:top w:val="none" w:sz="0" w:space="0" w:color="auto"/>
            <w:left w:val="none" w:sz="0" w:space="0" w:color="auto"/>
            <w:bottom w:val="none" w:sz="0" w:space="0" w:color="auto"/>
            <w:right w:val="none" w:sz="0" w:space="0" w:color="auto"/>
          </w:divBdr>
        </w:div>
        <w:div w:id="1981575279">
          <w:marLeft w:val="640"/>
          <w:marRight w:val="0"/>
          <w:marTop w:val="0"/>
          <w:marBottom w:val="0"/>
          <w:divBdr>
            <w:top w:val="none" w:sz="0" w:space="0" w:color="auto"/>
            <w:left w:val="none" w:sz="0" w:space="0" w:color="auto"/>
            <w:bottom w:val="none" w:sz="0" w:space="0" w:color="auto"/>
            <w:right w:val="none" w:sz="0" w:space="0" w:color="auto"/>
          </w:divBdr>
        </w:div>
        <w:div w:id="44834609">
          <w:marLeft w:val="640"/>
          <w:marRight w:val="0"/>
          <w:marTop w:val="0"/>
          <w:marBottom w:val="0"/>
          <w:divBdr>
            <w:top w:val="none" w:sz="0" w:space="0" w:color="auto"/>
            <w:left w:val="none" w:sz="0" w:space="0" w:color="auto"/>
            <w:bottom w:val="none" w:sz="0" w:space="0" w:color="auto"/>
            <w:right w:val="none" w:sz="0" w:space="0" w:color="auto"/>
          </w:divBdr>
        </w:div>
        <w:div w:id="789082072">
          <w:marLeft w:val="640"/>
          <w:marRight w:val="0"/>
          <w:marTop w:val="0"/>
          <w:marBottom w:val="0"/>
          <w:divBdr>
            <w:top w:val="none" w:sz="0" w:space="0" w:color="auto"/>
            <w:left w:val="none" w:sz="0" w:space="0" w:color="auto"/>
            <w:bottom w:val="none" w:sz="0" w:space="0" w:color="auto"/>
            <w:right w:val="none" w:sz="0" w:space="0" w:color="auto"/>
          </w:divBdr>
        </w:div>
        <w:div w:id="1441947260">
          <w:marLeft w:val="640"/>
          <w:marRight w:val="0"/>
          <w:marTop w:val="0"/>
          <w:marBottom w:val="0"/>
          <w:divBdr>
            <w:top w:val="none" w:sz="0" w:space="0" w:color="auto"/>
            <w:left w:val="none" w:sz="0" w:space="0" w:color="auto"/>
            <w:bottom w:val="none" w:sz="0" w:space="0" w:color="auto"/>
            <w:right w:val="none" w:sz="0" w:space="0" w:color="auto"/>
          </w:divBdr>
        </w:div>
        <w:div w:id="1388652160">
          <w:marLeft w:val="640"/>
          <w:marRight w:val="0"/>
          <w:marTop w:val="0"/>
          <w:marBottom w:val="0"/>
          <w:divBdr>
            <w:top w:val="none" w:sz="0" w:space="0" w:color="auto"/>
            <w:left w:val="none" w:sz="0" w:space="0" w:color="auto"/>
            <w:bottom w:val="none" w:sz="0" w:space="0" w:color="auto"/>
            <w:right w:val="none" w:sz="0" w:space="0" w:color="auto"/>
          </w:divBdr>
        </w:div>
        <w:div w:id="454103282">
          <w:marLeft w:val="640"/>
          <w:marRight w:val="0"/>
          <w:marTop w:val="0"/>
          <w:marBottom w:val="0"/>
          <w:divBdr>
            <w:top w:val="none" w:sz="0" w:space="0" w:color="auto"/>
            <w:left w:val="none" w:sz="0" w:space="0" w:color="auto"/>
            <w:bottom w:val="none" w:sz="0" w:space="0" w:color="auto"/>
            <w:right w:val="none" w:sz="0" w:space="0" w:color="auto"/>
          </w:divBdr>
        </w:div>
        <w:div w:id="395394674">
          <w:marLeft w:val="640"/>
          <w:marRight w:val="0"/>
          <w:marTop w:val="0"/>
          <w:marBottom w:val="0"/>
          <w:divBdr>
            <w:top w:val="none" w:sz="0" w:space="0" w:color="auto"/>
            <w:left w:val="none" w:sz="0" w:space="0" w:color="auto"/>
            <w:bottom w:val="none" w:sz="0" w:space="0" w:color="auto"/>
            <w:right w:val="none" w:sz="0" w:space="0" w:color="auto"/>
          </w:divBdr>
        </w:div>
        <w:div w:id="806044300">
          <w:marLeft w:val="640"/>
          <w:marRight w:val="0"/>
          <w:marTop w:val="0"/>
          <w:marBottom w:val="0"/>
          <w:divBdr>
            <w:top w:val="none" w:sz="0" w:space="0" w:color="auto"/>
            <w:left w:val="none" w:sz="0" w:space="0" w:color="auto"/>
            <w:bottom w:val="none" w:sz="0" w:space="0" w:color="auto"/>
            <w:right w:val="none" w:sz="0" w:space="0" w:color="auto"/>
          </w:divBdr>
        </w:div>
        <w:div w:id="419332073">
          <w:marLeft w:val="640"/>
          <w:marRight w:val="0"/>
          <w:marTop w:val="0"/>
          <w:marBottom w:val="0"/>
          <w:divBdr>
            <w:top w:val="none" w:sz="0" w:space="0" w:color="auto"/>
            <w:left w:val="none" w:sz="0" w:space="0" w:color="auto"/>
            <w:bottom w:val="none" w:sz="0" w:space="0" w:color="auto"/>
            <w:right w:val="none" w:sz="0" w:space="0" w:color="auto"/>
          </w:divBdr>
        </w:div>
        <w:div w:id="690911289">
          <w:marLeft w:val="640"/>
          <w:marRight w:val="0"/>
          <w:marTop w:val="0"/>
          <w:marBottom w:val="0"/>
          <w:divBdr>
            <w:top w:val="none" w:sz="0" w:space="0" w:color="auto"/>
            <w:left w:val="none" w:sz="0" w:space="0" w:color="auto"/>
            <w:bottom w:val="none" w:sz="0" w:space="0" w:color="auto"/>
            <w:right w:val="none" w:sz="0" w:space="0" w:color="auto"/>
          </w:divBdr>
        </w:div>
        <w:div w:id="1093282719">
          <w:marLeft w:val="640"/>
          <w:marRight w:val="0"/>
          <w:marTop w:val="0"/>
          <w:marBottom w:val="0"/>
          <w:divBdr>
            <w:top w:val="none" w:sz="0" w:space="0" w:color="auto"/>
            <w:left w:val="none" w:sz="0" w:space="0" w:color="auto"/>
            <w:bottom w:val="none" w:sz="0" w:space="0" w:color="auto"/>
            <w:right w:val="none" w:sz="0" w:space="0" w:color="auto"/>
          </w:divBdr>
        </w:div>
        <w:div w:id="139617128">
          <w:marLeft w:val="640"/>
          <w:marRight w:val="0"/>
          <w:marTop w:val="0"/>
          <w:marBottom w:val="0"/>
          <w:divBdr>
            <w:top w:val="none" w:sz="0" w:space="0" w:color="auto"/>
            <w:left w:val="none" w:sz="0" w:space="0" w:color="auto"/>
            <w:bottom w:val="none" w:sz="0" w:space="0" w:color="auto"/>
            <w:right w:val="none" w:sz="0" w:space="0" w:color="auto"/>
          </w:divBdr>
        </w:div>
        <w:div w:id="650250349">
          <w:marLeft w:val="640"/>
          <w:marRight w:val="0"/>
          <w:marTop w:val="0"/>
          <w:marBottom w:val="0"/>
          <w:divBdr>
            <w:top w:val="none" w:sz="0" w:space="0" w:color="auto"/>
            <w:left w:val="none" w:sz="0" w:space="0" w:color="auto"/>
            <w:bottom w:val="none" w:sz="0" w:space="0" w:color="auto"/>
            <w:right w:val="none" w:sz="0" w:space="0" w:color="auto"/>
          </w:divBdr>
        </w:div>
        <w:div w:id="1523468744">
          <w:marLeft w:val="640"/>
          <w:marRight w:val="0"/>
          <w:marTop w:val="0"/>
          <w:marBottom w:val="0"/>
          <w:divBdr>
            <w:top w:val="none" w:sz="0" w:space="0" w:color="auto"/>
            <w:left w:val="none" w:sz="0" w:space="0" w:color="auto"/>
            <w:bottom w:val="none" w:sz="0" w:space="0" w:color="auto"/>
            <w:right w:val="none" w:sz="0" w:space="0" w:color="auto"/>
          </w:divBdr>
        </w:div>
        <w:div w:id="185097646">
          <w:marLeft w:val="640"/>
          <w:marRight w:val="0"/>
          <w:marTop w:val="0"/>
          <w:marBottom w:val="0"/>
          <w:divBdr>
            <w:top w:val="none" w:sz="0" w:space="0" w:color="auto"/>
            <w:left w:val="none" w:sz="0" w:space="0" w:color="auto"/>
            <w:bottom w:val="none" w:sz="0" w:space="0" w:color="auto"/>
            <w:right w:val="none" w:sz="0" w:space="0" w:color="auto"/>
          </w:divBdr>
        </w:div>
        <w:div w:id="139813088">
          <w:marLeft w:val="640"/>
          <w:marRight w:val="0"/>
          <w:marTop w:val="0"/>
          <w:marBottom w:val="0"/>
          <w:divBdr>
            <w:top w:val="none" w:sz="0" w:space="0" w:color="auto"/>
            <w:left w:val="none" w:sz="0" w:space="0" w:color="auto"/>
            <w:bottom w:val="none" w:sz="0" w:space="0" w:color="auto"/>
            <w:right w:val="none" w:sz="0" w:space="0" w:color="auto"/>
          </w:divBdr>
        </w:div>
        <w:div w:id="308873584">
          <w:marLeft w:val="640"/>
          <w:marRight w:val="0"/>
          <w:marTop w:val="0"/>
          <w:marBottom w:val="0"/>
          <w:divBdr>
            <w:top w:val="none" w:sz="0" w:space="0" w:color="auto"/>
            <w:left w:val="none" w:sz="0" w:space="0" w:color="auto"/>
            <w:bottom w:val="none" w:sz="0" w:space="0" w:color="auto"/>
            <w:right w:val="none" w:sz="0" w:space="0" w:color="auto"/>
          </w:divBdr>
        </w:div>
        <w:div w:id="652877844">
          <w:marLeft w:val="640"/>
          <w:marRight w:val="0"/>
          <w:marTop w:val="0"/>
          <w:marBottom w:val="0"/>
          <w:divBdr>
            <w:top w:val="none" w:sz="0" w:space="0" w:color="auto"/>
            <w:left w:val="none" w:sz="0" w:space="0" w:color="auto"/>
            <w:bottom w:val="none" w:sz="0" w:space="0" w:color="auto"/>
            <w:right w:val="none" w:sz="0" w:space="0" w:color="auto"/>
          </w:divBdr>
        </w:div>
        <w:div w:id="1021585977">
          <w:marLeft w:val="640"/>
          <w:marRight w:val="0"/>
          <w:marTop w:val="0"/>
          <w:marBottom w:val="0"/>
          <w:divBdr>
            <w:top w:val="none" w:sz="0" w:space="0" w:color="auto"/>
            <w:left w:val="none" w:sz="0" w:space="0" w:color="auto"/>
            <w:bottom w:val="none" w:sz="0" w:space="0" w:color="auto"/>
            <w:right w:val="none" w:sz="0" w:space="0" w:color="auto"/>
          </w:divBdr>
        </w:div>
        <w:div w:id="1716079239">
          <w:marLeft w:val="640"/>
          <w:marRight w:val="0"/>
          <w:marTop w:val="0"/>
          <w:marBottom w:val="0"/>
          <w:divBdr>
            <w:top w:val="none" w:sz="0" w:space="0" w:color="auto"/>
            <w:left w:val="none" w:sz="0" w:space="0" w:color="auto"/>
            <w:bottom w:val="none" w:sz="0" w:space="0" w:color="auto"/>
            <w:right w:val="none" w:sz="0" w:space="0" w:color="auto"/>
          </w:divBdr>
        </w:div>
        <w:div w:id="770857794">
          <w:marLeft w:val="640"/>
          <w:marRight w:val="0"/>
          <w:marTop w:val="0"/>
          <w:marBottom w:val="0"/>
          <w:divBdr>
            <w:top w:val="none" w:sz="0" w:space="0" w:color="auto"/>
            <w:left w:val="none" w:sz="0" w:space="0" w:color="auto"/>
            <w:bottom w:val="none" w:sz="0" w:space="0" w:color="auto"/>
            <w:right w:val="none" w:sz="0" w:space="0" w:color="auto"/>
          </w:divBdr>
        </w:div>
        <w:div w:id="580141643">
          <w:marLeft w:val="640"/>
          <w:marRight w:val="0"/>
          <w:marTop w:val="0"/>
          <w:marBottom w:val="0"/>
          <w:divBdr>
            <w:top w:val="none" w:sz="0" w:space="0" w:color="auto"/>
            <w:left w:val="none" w:sz="0" w:space="0" w:color="auto"/>
            <w:bottom w:val="none" w:sz="0" w:space="0" w:color="auto"/>
            <w:right w:val="none" w:sz="0" w:space="0" w:color="auto"/>
          </w:divBdr>
        </w:div>
        <w:div w:id="1290819044">
          <w:marLeft w:val="640"/>
          <w:marRight w:val="0"/>
          <w:marTop w:val="0"/>
          <w:marBottom w:val="0"/>
          <w:divBdr>
            <w:top w:val="none" w:sz="0" w:space="0" w:color="auto"/>
            <w:left w:val="none" w:sz="0" w:space="0" w:color="auto"/>
            <w:bottom w:val="none" w:sz="0" w:space="0" w:color="auto"/>
            <w:right w:val="none" w:sz="0" w:space="0" w:color="auto"/>
          </w:divBdr>
        </w:div>
        <w:div w:id="503933671">
          <w:marLeft w:val="640"/>
          <w:marRight w:val="0"/>
          <w:marTop w:val="0"/>
          <w:marBottom w:val="0"/>
          <w:divBdr>
            <w:top w:val="none" w:sz="0" w:space="0" w:color="auto"/>
            <w:left w:val="none" w:sz="0" w:space="0" w:color="auto"/>
            <w:bottom w:val="none" w:sz="0" w:space="0" w:color="auto"/>
            <w:right w:val="none" w:sz="0" w:space="0" w:color="auto"/>
          </w:divBdr>
        </w:div>
        <w:div w:id="1082725182">
          <w:marLeft w:val="640"/>
          <w:marRight w:val="0"/>
          <w:marTop w:val="0"/>
          <w:marBottom w:val="0"/>
          <w:divBdr>
            <w:top w:val="none" w:sz="0" w:space="0" w:color="auto"/>
            <w:left w:val="none" w:sz="0" w:space="0" w:color="auto"/>
            <w:bottom w:val="none" w:sz="0" w:space="0" w:color="auto"/>
            <w:right w:val="none" w:sz="0" w:space="0" w:color="auto"/>
          </w:divBdr>
        </w:div>
        <w:div w:id="812333067">
          <w:marLeft w:val="640"/>
          <w:marRight w:val="0"/>
          <w:marTop w:val="0"/>
          <w:marBottom w:val="0"/>
          <w:divBdr>
            <w:top w:val="none" w:sz="0" w:space="0" w:color="auto"/>
            <w:left w:val="none" w:sz="0" w:space="0" w:color="auto"/>
            <w:bottom w:val="none" w:sz="0" w:space="0" w:color="auto"/>
            <w:right w:val="none" w:sz="0" w:space="0" w:color="auto"/>
          </w:divBdr>
        </w:div>
        <w:div w:id="476186446">
          <w:marLeft w:val="640"/>
          <w:marRight w:val="0"/>
          <w:marTop w:val="0"/>
          <w:marBottom w:val="0"/>
          <w:divBdr>
            <w:top w:val="none" w:sz="0" w:space="0" w:color="auto"/>
            <w:left w:val="none" w:sz="0" w:space="0" w:color="auto"/>
            <w:bottom w:val="none" w:sz="0" w:space="0" w:color="auto"/>
            <w:right w:val="none" w:sz="0" w:space="0" w:color="auto"/>
          </w:divBdr>
        </w:div>
        <w:div w:id="1281109102">
          <w:marLeft w:val="640"/>
          <w:marRight w:val="0"/>
          <w:marTop w:val="0"/>
          <w:marBottom w:val="0"/>
          <w:divBdr>
            <w:top w:val="none" w:sz="0" w:space="0" w:color="auto"/>
            <w:left w:val="none" w:sz="0" w:space="0" w:color="auto"/>
            <w:bottom w:val="none" w:sz="0" w:space="0" w:color="auto"/>
            <w:right w:val="none" w:sz="0" w:space="0" w:color="auto"/>
          </w:divBdr>
        </w:div>
        <w:div w:id="248276665">
          <w:marLeft w:val="640"/>
          <w:marRight w:val="0"/>
          <w:marTop w:val="0"/>
          <w:marBottom w:val="0"/>
          <w:divBdr>
            <w:top w:val="none" w:sz="0" w:space="0" w:color="auto"/>
            <w:left w:val="none" w:sz="0" w:space="0" w:color="auto"/>
            <w:bottom w:val="none" w:sz="0" w:space="0" w:color="auto"/>
            <w:right w:val="none" w:sz="0" w:space="0" w:color="auto"/>
          </w:divBdr>
        </w:div>
        <w:div w:id="2122604017">
          <w:marLeft w:val="640"/>
          <w:marRight w:val="0"/>
          <w:marTop w:val="0"/>
          <w:marBottom w:val="0"/>
          <w:divBdr>
            <w:top w:val="none" w:sz="0" w:space="0" w:color="auto"/>
            <w:left w:val="none" w:sz="0" w:space="0" w:color="auto"/>
            <w:bottom w:val="none" w:sz="0" w:space="0" w:color="auto"/>
            <w:right w:val="none" w:sz="0" w:space="0" w:color="auto"/>
          </w:divBdr>
        </w:div>
        <w:div w:id="352533171">
          <w:marLeft w:val="640"/>
          <w:marRight w:val="0"/>
          <w:marTop w:val="0"/>
          <w:marBottom w:val="0"/>
          <w:divBdr>
            <w:top w:val="none" w:sz="0" w:space="0" w:color="auto"/>
            <w:left w:val="none" w:sz="0" w:space="0" w:color="auto"/>
            <w:bottom w:val="none" w:sz="0" w:space="0" w:color="auto"/>
            <w:right w:val="none" w:sz="0" w:space="0" w:color="auto"/>
          </w:divBdr>
        </w:div>
        <w:div w:id="240792208">
          <w:marLeft w:val="640"/>
          <w:marRight w:val="0"/>
          <w:marTop w:val="0"/>
          <w:marBottom w:val="0"/>
          <w:divBdr>
            <w:top w:val="none" w:sz="0" w:space="0" w:color="auto"/>
            <w:left w:val="none" w:sz="0" w:space="0" w:color="auto"/>
            <w:bottom w:val="none" w:sz="0" w:space="0" w:color="auto"/>
            <w:right w:val="none" w:sz="0" w:space="0" w:color="auto"/>
          </w:divBdr>
        </w:div>
        <w:div w:id="1569536734">
          <w:marLeft w:val="640"/>
          <w:marRight w:val="0"/>
          <w:marTop w:val="0"/>
          <w:marBottom w:val="0"/>
          <w:divBdr>
            <w:top w:val="none" w:sz="0" w:space="0" w:color="auto"/>
            <w:left w:val="none" w:sz="0" w:space="0" w:color="auto"/>
            <w:bottom w:val="none" w:sz="0" w:space="0" w:color="auto"/>
            <w:right w:val="none" w:sz="0" w:space="0" w:color="auto"/>
          </w:divBdr>
        </w:div>
        <w:div w:id="2026323816">
          <w:marLeft w:val="640"/>
          <w:marRight w:val="0"/>
          <w:marTop w:val="0"/>
          <w:marBottom w:val="0"/>
          <w:divBdr>
            <w:top w:val="none" w:sz="0" w:space="0" w:color="auto"/>
            <w:left w:val="none" w:sz="0" w:space="0" w:color="auto"/>
            <w:bottom w:val="none" w:sz="0" w:space="0" w:color="auto"/>
            <w:right w:val="none" w:sz="0" w:space="0" w:color="auto"/>
          </w:divBdr>
        </w:div>
        <w:div w:id="9071659">
          <w:marLeft w:val="640"/>
          <w:marRight w:val="0"/>
          <w:marTop w:val="0"/>
          <w:marBottom w:val="0"/>
          <w:divBdr>
            <w:top w:val="none" w:sz="0" w:space="0" w:color="auto"/>
            <w:left w:val="none" w:sz="0" w:space="0" w:color="auto"/>
            <w:bottom w:val="none" w:sz="0" w:space="0" w:color="auto"/>
            <w:right w:val="none" w:sz="0" w:space="0" w:color="auto"/>
          </w:divBdr>
        </w:div>
        <w:div w:id="1367026088">
          <w:marLeft w:val="640"/>
          <w:marRight w:val="0"/>
          <w:marTop w:val="0"/>
          <w:marBottom w:val="0"/>
          <w:divBdr>
            <w:top w:val="none" w:sz="0" w:space="0" w:color="auto"/>
            <w:left w:val="none" w:sz="0" w:space="0" w:color="auto"/>
            <w:bottom w:val="none" w:sz="0" w:space="0" w:color="auto"/>
            <w:right w:val="none" w:sz="0" w:space="0" w:color="auto"/>
          </w:divBdr>
        </w:div>
        <w:div w:id="433136814">
          <w:marLeft w:val="640"/>
          <w:marRight w:val="0"/>
          <w:marTop w:val="0"/>
          <w:marBottom w:val="0"/>
          <w:divBdr>
            <w:top w:val="none" w:sz="0" w:space="0" w:color="auto"/>
            <w:left w:val="none" w:sz="0" w:space="0" w:color="auto"/>
            <w:bottom w:val="none" w:sz="0" w:space="0" w:color="auto"/>
            <w:right w:val="none" w:sz="0" w:space="0" w:color="auto"/>
          </w:divBdr>
        </w:div>
        <w:div w:id="973632200">
          <w:marLeft w:val="640"/>
          <w:marRight w:val="0"/>
          <w:marTop w:val="0"/>
          <w:marBottom w:val="0"/>
          <w:divBdr>
            <w:top w:val="none" w:sz="0" w:space="0" w:color="auto"/>
            <w:left w:val="none" w:sz="0" w:space="0" w:color="auto"/>
            <w:bottom w:val="none" w:sz="0" w:space="0" w:color="auto"/>
            <w:right w:val="none" w:sz="0" w:space="0" w:color="auto"/>
          </w:divBdr>
        </w:div>
        <w:div w:id="163012545">
          <w:marLeft w:val="640"/>
          <w:marRight w:val="0"/>
          <w:marTop w:val="0"/>
          <w:marBottom w:val="0"/>
          <w:divBdr>
            <w:top w:val="none" w:sz="0" w:space="0" w:color="auto"/>
            <w:left w:val="none" w:sz="0" w:space="0" w:color="auto"/>
            <w:bottom w:val="none" w:sz="0" w:space="0" w:color="auto"/>
            <w:right w:val="none" w:sz="0" w:space="0" w:color="auto"/>
          </w:divBdr>
        </w:div>
        <w:div w:id="597829146">
          <w:marLeft w:val="640"/>
          <w:marRight w:val="0"/>
          <w:marTop w:val="0"/>
          <w:marBottom w:val="0"/>
          <w:divBdr>
            <w:top w:val="none" w:sz="0" w:space="0" w:color="auto"/>
            <w:left w:val="none" w:sz="0" w:space="0" w:color="auto"/>
            <w:bottom w:val="none" w:sz="0" w:space="0" w:color="auto"/>
            <w:right w:val="none" w:sz="0" w:space="0" w:color="auto"/>
          </w:divBdr>
        </w:div>
        <w:div w:id="1094595903">
          <w:marLeft w:val="640"/>
          <w:marRight w:val="0"/>
          <w:marTop w:val="0"/>
          <w:marBottom w:val="0"/>
          <w:divBdr>
            <w:top w:val="none" w:sz="0" w:space="0" w:color="auto"/>
            <w:left w:val="none" w:sz="0" w:space="0" w:color="auto"/>
            <w:bottom w:val="none" w:sz="0" w:space="0" w:color="auto"/>
            <w:right w:val="none" w:sz="0" w:space="0" w:color="auto"/>
          </w:divBdr>
        </w:div>
        <w:div w:id="975601495">
          <w:marLeft w:val="640"/>
          <w:marRight w:val="0"/>
          <w:marTop w:val="0"/>
          <w:marBottom w:val="0"/>
          <w:divBdr>
            <w:top w:val="none" w:sz="0" w:space="0" w:color="auto"/>
            <w:left w:val="none" w:sz="0" w:space="0" w:color="auto"/>
            <w:bottom w:val="none" w:sz="0" w:space="0" w:color="auto"/>
            <w:right w:val="none" w:sz="0" w:space="0" w:color="auto"/>
          </w:divBdr>
        </w:div>
        <w:div w:id="1725835870">
          <w:marLeft w:val="640"/>
          <w:marRight w:val="0"/>
          <w:marTop w:val="0"/>
          <w:marBottom w:val="0"/>
          <w:divBdr>
            <w:top w:val="none" w:sz="0" w:space="0" w:color="auto"/>
            <w:left w:val="none" w:sz="0" w:space="0" w:color="auto"/>
            <w:bottom w:val="none" w:sz="0" w:space="0" w:color="auto"/>
            <w:right w:val="none" w:sz="0" w:space="0" w:color="auto"/>
          </w:divBdr>
        </w:div>
        <w:div w:id="1646816015">
          <w:marLeft w:val="640"/>
          <w:marRight w:val="0"/>
          <w:marTop w:val="0"/>
          <w:marBottom w:val="0"/>
          <w:divBdr>
            <w:top w:val="none" w:sz="0" w:space="0" w:color="auto"/>
            <w:left w:val="none" w:sz="0" w:space="0" w:color="auto"/>
            <w:bottom w:val="none" w:sz="0" w:space="0" w:color="auto"/>
            <w:right w:val="none" w:sz="0" w:space="0" w:color="auto"/>
          </w:divBdr>
        </w:div>
        <w:div w:id="1453399712">
          <w:marLeft w:val="640"/>
          <w:marRight w:val="0"/>
          <w:marTop w:val="0"/>
          <w:marBottom w:val="0"/>
          <w:divBdr>
            <w:top w:val="none" w:sz="0" w:space="0" w:color="auto"/>
            <w:left w:val="none" w:sz="0" w:space="0" w:color="auto"/>
            <w:bottom w:val="none" w:sz="0" w:space="0" w:color="auto"/>
            <w:right w:val="none" w:sz="0" w:space="0" w:color="auto"/>
          </w:divBdr>
        </w:div>
        <w:div w:id="2112973326">
          <w:marLeft w:val="640"/>
          <w:marRight w:val="0"/>
          <w:marTop w:val="0"/>
          <w:marBottom w:val="0"/>
          <w:divBdr>
            <w:top w:val="none" w:sz="0" w:space="0" w:color="auto"/>
            <w:left w:val="none" w:sz="0" w:space="0" w:color="auto"/>
            <w:bottom w:val="none" w:sz="0" w:space="0" w:color="auto"/>
            <w:right w:val="none" w:sz="0" w:space="0" w:color="auto"/>
          </w:divBdr>
        </w:div>
        <w:div w:id="891188173">
          <w:marLeft w:val="640"/>
          <w:marRight w:val="0"/>
          <w:marTop w:val="0"/>
          <w:marBottom w:val="0"/>
          <w:divBdr>
            <w:top w:val="none" w:sz="0" w:space="0" w:color="auto"/>
            <w:left w:val="none" w:sz="0" w:space="0" w:color="auto"/>
            <w:bottom w:val="none" w:sz="0" w:space="0" w:color="auto"/>
            <w:right w:val="none" w:sz="0" w:space="0" w:color="auto"/>
          </w:divBdr>
        </w:div>
        <w:div w:id="592737392">
          <w:marLeft w:val="640"/>
          <w:marRight w:val="0"/>
          <w:marTop w:val="0"/>
          <w:marBottom w:val="0"/>
          <w:divBdr>
            <w:top w:val="none" w:sz="0" w:space="0" w:color="auto"/>
            <w:left w:val="none" w:sz="0" w:space="0" w:color="auto"/>
            <w:bottom w:val="none" w:sz="0" w:space="0" w:color="auto"/>
            <w:right w:val="none" w:sz="0" w:space="0" w:color="auto"/>
          </w:divBdr>
        </w:div>
        <w:div w:id="571041404">
          <w:marLeft w:val="640"/>
          <w:marRight w:val="0"/>
          <w:marTop w:val="0"/>
          <w:marBottom w:val="0"/>
          <w:divBdr>
            <w:top w:val="none" w:sz="0" w:space="0" w:color="auto"/>
            <w:left w:val="none" w:sz="0" w:space="0" w:color="auto"/>
            <w:bottom w:val="none" w:sz="0" w:space="0" w:color="auto"/>
            <w:right w:val="none" w:sz="0" w:space="0" w:color="auto"/>
          </w:divBdr>
        </w:div>
        <w:div w:id="1203208071">
          <w:marLeft w:val="640"/>
          <w:marRight w:val="0"/>
          <w:marTop w:val="0"/>
          <w:marBottom w:val="0"/>
          <w:divBdr>
            <w:top w:val="none" w:sz="0" w:space="0" w:color="auto"/>
            <w:left w:val="none" w:sz="0" w:space="0" w:color="auto"/>
            <w:bottom w:val="none" w:sz="0" w:space="0" w:color="auto"/>
            <w:right w:val="none" w:sz="0" w:space="0" w:color="auto"/>
          </w:divBdr>
        </w:div>
        <w:div w:id="407338822">
          <w:marLeft w:val="640"/>
          <w:marRight w:val="0"/>
          <w:marTop w:val="0"/>
          <w:marBottom w:val="0"/>
          <w:divBdr>
            <w:top w:val="none" w:sz="0" w:space="0" w:color="auto"/>
            <w:left w:val="none" w:sz="0" w:space="0" w:color="auto"/>
            <w:bottom w:val="none" w:sz="0" w:space="0" w:color="auto"/>
            <w:right w:val="none" w:sz="0" w:space="0" w:color="auto"/>
          </w:divBdr>
        </w:div>
        <w:div w:id="1633637929">
          <w:marLeft w:val="640"/>
          <w:marRight w:val="0"/>
          <w:marTop w:val="0"/>
          <w:marBottom w:val="0"/>
          <w:divBdr>
            <w:top w:val="none" w:sz="0" w:space="0" w:color="auto"/>
            <w:left w:val="none" w:sz="0" w:space="0" w:color="auto"/>
            <w:bottom w:val="none" w:sz="0" w:space="0" w:color="auto"/>
            <w:right w:val="none" w:sz="0" w:space="0" w:color="auto"/>
          </w:divBdr>
        </w:div>
        <w:div w:id="372583459">
          <w:marLeft w:val="640"/>
          <w:marRight w:val="0"/>
          <w:marTop w:val="0"/>
          <w:marBottom w:val="0"/>
          <w:divBdr>
            <w:top w:val="none" w:sz="0" w:space="0" w:color="auto"/>
            <w:left w:val="none" w:sz="0" w:space="0" w:color="auto"/>
            <w:bottom w:val="none" w:sz="0" w:space="0" w:color="auto"/>
            <w:right w:val="none" w:sz="0" w:space="0" w:color="auto"/>
          </w:divBdr>
        </w:div>
        <w:div w:id="1154955319">
          <w:marLeft w:val="640"/>
          <w:marRight w:val="0"/>
          <w:marTop w:val="0"/>
          <w:marBottom w:val="0"/>
          <w:divBdr>
            <w:top w:val="none" w:sz="0" w:space="0" w:color="auto"/>
            <w:left w:val="none" w:sz="0" w:space="0" w:color="auto"/>
            <w:bottom w:val="none" w:sz="0" w:space="0" w:color="auto"/>
            <w:right w:val="none" w:sz="0" w:space="0" w:color="auto"/>
          </w:divBdr>
        </w:div>
        <w:div w:id="512652665">
          <w:marLeft w:val="640"/>
          <w:marRight w:val="0"/>
          <w:marTop w:val="0"/>
          <w:marBottom w:val="0"/>
          <w:divBdr>
            <w:top w:val="none" w:sz="0" w:space="0" w:color="auto"/>
            <w:left w:val="none" w:sz="0" w:space="0" w:color="auto"/>
            <w:bottom w:val="none" w:sz="0" w:space="0" w:color="auto"/>
            <w:right w:val="none" w:sz="0" w:space="0" w:color="auto"/>
          </w:divBdr>
        </w:div>
        <w:div w:id="1476944253">
          <w:marLeft w:val="640"/>
          <w:marRight w:val="0"/>
          <w:marTop w:val="0"/>
          <w:marBottom w:val="0"/>
          <w:divBdr>
            <w:top w:val="none" w:sz="0" w:space="0" w:color="auto"/>
            <w:left w:val="none" w:sz="0" w:space="0" w:color="auto"/>
            <w:bottom w:val="none" w:sz="0" w:space="0" w:color="auto"/>
            <w:right w:val="none" w:sz="0" w:space="0" w:color="auto"/>
          </w:divBdr>
        </w:div>
        <w:div w:id="756632538">
          <w:marLeft w:val="640"/>
          <w:marRight w:val="0"/>
          <w:marTop w:val="0"/>
          <w:marBottom w:val="0"/>
          <w:divBdr>
            <w:top w:val="none" w:sz="0" w:space="0" w:color="auto"/>
            <w:left w:val="none" w:sz="0" w:space="0" w:color="auto"/>
            <w:bottom w:val="none" w:sz="0" w:space="0" w:color="auto"/>
            <w:right w:val="none" w:sz="0" w:space="0" w:color="auto"/>
          </w:divBdr>
        </w:div>
        <w:div w:id="357315703">
          <w:marLeft w:val="640"/>
          <w:marRight w:val="0"/>
          <w:marTop w:val="0"/>
          <w:marBottom w:val="0"/>
          <w:divBdr>
            <w:top w:val="none" w:sz="0" w:space="0" w:color="auto"/>
            <w:left w:val="none" w:sz="0" w:space="0" w:color="auto"/>
            <w:bottom w:val="none" w:sz="0" w:space="0" w:color="auto"/>
            <w:right w:val="none" w:sz="0" w:space="0" w:color="auto"/>
          </w:divBdr>
        </w:div>
        <w:div w:id="1373463188">
          <w:marLeft w:val="640"/>
          <w:marRight w:val="0"/>
          <w:marTop w:val="0"/>
          <w:marBottom w:val="0"/>
          <w:divBdr>
            <w:top w:val="none" w:sz="0" w:space="0" w:color="auto"/>
            <w:left w:val="none" w:sz="0" w:space="0" w:color="auto"/>
            <w:bottom w:val="none" w:sz="0" w:space="0" w:color="auto"/>
            <w:right w:val="none" w:sz="0" w:space="0" w:color="auto"/>
          </w:divBdr>
        </w:div>
        <w:div w:id="1927155793">
          <w:marLeft w:val="640"/>
          <w:marRight w:val="0"/>
          <w:marTop w:val="0"/>
          <w:marBottom w:val="0"/>
          <w:divBdr>
            <w:top w:val="none" w:sz="0" w:space="0" w:color="auto"/>
            <w:left w:val="none" w:sz="0" w:space="0" w:color="auto"/>
            <w:bottom w:val="none" w:sz="0" w:space="0" w:color="auto"/>
            <w:right w:val="none" w:sz="0" w:space="0" w:color="auto"/>
          </w:divBdr>
        </w:div>
      </w:divsChild>
    </w:div>
    <w:div w:id="1873109382">
      <w:bodyDiv w:val="1"/>
      <w:marLeft w:val="0"/>
      <w:marRight w:val="0"/>
      <w:marTop w:val="0"/>
      <w:marBottom w:val="0"/>
      <w:divBdr>
        <w:top w:val="none" w:sz="0" w:space="0" w:color="auto"/>
        <w:left w:val="none" w:sz="0" w:space="0" w:color="auto"/>
        <w:bottom w:val="none" w:sz="0" w:space="0" w:color="auto"/>
        <w:right w:val="none" w:sz="0" w:space="0" w:color="auto"/>
      </w:divBdr>
    </w:div>
    <w:div w:id="1882130700">
      <w:bodyDiv w:val="1"/>
      <w:marLeft w:val="0"/>
      <w:marRight w:val="0"/>
      <w:marTop w:val="0"/>
      <w:marBottom w:val="0"/>
      <w:divBdr>
        <w:top w:val="none" w:sz="0" w:space="0" w:color="auto"/>
        <w:left w:val="none" w:sz="0" w:space="0" w:color="auto"/>
        <w:bottom w:val="none" w:sz="0" w:space="0" w:color="auto"/>
        <w:right w:val="none" w:sz="0" w:space="0" w:color="auto"/>
      </w:divBdr>
      <w:divsChild>
        <w:div w:id="169805080">
          <w:marLeft w:val="640"/>
          <w:marRight w:val="0"/>
          <w:marTop w:val="0"/>
          <w:marBottom w:val="0"/>
          <w:divBdr>
            <w:top w:val="none" w:sz="0" w:space="0" w:color="auto"/>
            <w:left w:val="none" w:sz="0" w:space="0" w:color="auto"/>
            <w:bottom w:val="none" w:sz="0" w:space="0" w:color="auto"/>
            <w:right w:val="none" w:sz="0" w:space="0" w:color="auto"/>
          </w:divBdr>
        </w:div>
        <w:div w:id="1771390709">
          <w:marLeft w:val="640"/>
          <w:marRight w:val="0"/>
          <w:marTop w:val="0"/>
          <w:marBottom w:val="0"/>
          <w:divBdr>
            <w:top w:val="none" w:sz="0" w:space="0" w:color="auto"/>
            <w:left w:val="none" w:sz="0" w:space="0" w:color="auto"/>
            <w:bottom w:val="none" w:sz="0" w:space="0" w:color="auto"/>
            <w:right w:val="none" w:sz="0" w:space="0" w:color="auto"/>
          </w:divBdr>
        </w:div>
        <w:div w:id="837035898">
          <w:marLeft w:val="640"/>
          <w:marRight w:val="0"/>
          <w:marTop w:val="0"/>
          <w:marBottom w:val="0"/>
          <w:divBdr>
            <w:top w:val="none" w:sz="0" w:space="0" w:color="auto"/>
            <w:left w:val="none" w:sz="0" w:space="0" w:color="auto"/>
            <w:bottom w:val="none" w:sz="0" w:space="0" w:color="auto"/>
            <w:right w:val="none" w:sz="0" w:space="0" w:color="auto"/>
          </w:divBdr>
        </w:div>
        <w:div w:id="414975978">
          <w:marLeft w:val="640"/>
          <w:marRight w:val="0"/>
          <w:marTop w:val="0"/>
          <w:marBottom w:val="0"/>
          <w:divBdr>
            <w:top w:val="none" w:sz="0" w:space="0" w:color="auto"/>
            <w:left w:val="none" w:sz="0" w:space="0" w:color="auto"/>
            <w:bottom w:val="none" w:sz="0" w:space="0" w:color="auto"/>
            <w:right w:val="none" w:sz="0" w:space="0" w:color="auto"/>
          </w:divBdr>
        </w:div>
        <w:div w:id="947463666">
          <w:marLeft w:val="640"/>
          <w:marRight w:val="0"/>
          <w:marTop w:val="0"/>
          <w:marBottom w:val="0"/>
          <w:divBdr>
            <w:top w:val="none" w:sz="0" w:space="0" w:color="auto"/>
            <w:left w:val="none" w:sz="0" w:space="0" w:color="auto"/>
            <w:bottom w:val="none" w:sz="0" w:space="0" w:color="auto"/>
            <w:right w:val="none" w:sz="0" w:space="0" w:color="auto"/>
          </w:divBdr>
        </w:div>
        <w:div w:id="1126314419">
          <w:marLeft w:val="640"/>
          <w:marRight w:val="0"/>
          <w:marTop w:val="0"/>
          <w:marBottom w:val="0"/>
          <w:divBdr>
            <w:top w:val="none" w:sz="0" w:space="0" w:color="auto"/>
            <w:left w:val="none" w:sz="0" w:space="0" w:color="auto"/>
            <w:bottom w:val="none" w:sz="0" w:space="0" w:color="auto"/>
            <w:right w:val="none" w:sz="0" w:space="0" w:color="auto"/>
          </w:divBdr>
        </w:div>
        <w:div w:id="1064765717">
          <w:marLeft w:val="640"/>
          <w:marRight w:val="0"/>
          <w:marTop w:val="0"/>
          <w:marBottom w:val="0"/>
          <w:divBdr>
            <w:top w:val="none" w:sz="0" w:space="0" w:color="auto"/>
            <w:left w:val="none" w:sz="0" w:space="0" w:color="auto"/>
            <w:bottom w:val="none" w:sz="0" w:space="0" w:color="auto"/>
            <w:right w:val="none" w:sz="0" w:space="0" w:color="auto"/>
          </w:divBdr>
        </w:div>
        <w:div w:id="111097642">
          <w:marLeft w:val="640"/>
          <w:marRight w:val="0"/>
          <w:marTop w:val="0"/>
          <w:marBottom w:val="0"/>
          <w:divBdr>
            <w:top w:val="none" w:sz="0" w:space="0" w:color="auto"/>
            <w:left w:val="none" w:sz="0" w:space="0" w:color="auto"/>
            <w:bottom w:val="none" w:sz="0" w:space="0" w:color="auto"/>
            <w:right w:val="none" w:sz="0" w:space="0" w:color="auto"/>
          </w:divBdr>
        </w:div>
        <w:div w:id="1849637423">
          <w:marLeft w:val="640"/>
          <w:marRight w:val="0"/>
          <w:marTop w:val="0"/>
          <w:marBottom w:val="0"/>
          <w:divBdr>
            <w:top w:val="none" w:sz="0" w:space="0" w:color="auto"/>
            <w:left w:val="none" w:sz="0" w:space="0" w:color="auto"/>
            <w:bottom w:val="none" w:sz="0" w:space="0" w:color="auto"/>
            <w:right w:val="none" w:sz="0" w:space="0" w:color="auto"/>
          </w:divBdr>
        </w:div>
        <w:div w:id="1077215677">
          <w:marLeft w:val="640"/>
          <w:marRight w:val="0"/>
          <w:marTop w:val="0"/>
          <w:marBottom w:val="0"/>
          <w:divBdr>
            <w:top w:val="none" w:sz="0" w:space="0" w:color="auto"/>
            <w:left w:val="none" w:sz="0" w:space="0" w:color="auto"/>
            <w:bottom w:val="none" w:sz="0" w:space="0" w:color="auto"/>
            <w:right w:val="none" w:sz="0" w:space="0" w:color="auto"/>
          </w:divBdr>
        </w:div>
        <w:div w:id="850948576">
          <w:marLeft w:val="640"/>
          <w:marRight w:val="0"/>
          <w:marTop w:val="0"/>
          <w:marBottom w:val="0"/>
          <w:divBdr>
            <w:top w:val="none" w:sz="0" w:space="0" w:color="auto"/>
            <w:left w:val="none" w:sz="0" w:space="0" w:color="auto"/>
            <w:bottom w:val="none" w:sz="0" w:space="0" w:color="auto"/>
            <w:right w:val="none" w:sz="0" w:space="0" w:color="auto"/>
          </w:divBdr>
        </w:div>
        <w:div w:id="1289818032">
          <w:marLeft w:val="640"/>
          <w:marRight w:val="0"/>
          <w:marTop w:val="0"/>
          <w:marBottom w:val="0"/>
          <w:divBdr>
            <w:top w:val="none" w:sz="0" w:space="0" w:color="auto"/>
            <w:left w:val="none" w:sz="0" w:space="0" w:color="auto"/>
            <w:bottom w:val="none" w:sz="0" w:space="0" w:color="auto"/>
            <w:right w:val="none" w:sz="0" w:space="0" w:color="auto"/>
          </w:divBdr>
        </w:div>
        <w:div w:id="1878084741">
          <w:marLeft w:val="640"/>
          <w:marRight w:val="0"/>
          <w:marTop w:val="0"/>
          <w:marBottom w:val="0"/>
          <w:divBdr>
            <w:top w:val="none" w:sz="0" w:space="0" w:color="auto"/>
            <w:left w:val="none" w:sz="0" w:space="0" w:color="auto"/>
            <w:bottom w:val="none" w:sz="0" w:space="0" w:color="auto"/>
            <w:right w:val="none" w:sz="0" w:space="0" w:color="auto"/>
          </w:divBdr>
        </w:div>
        <w:div w:id="510726409">
          <w:marLeft w:val="640"/>
          <w:marRight w:val="0"/>
          <w:marTop w:val="0"/>
          <w:marBottom w:val="0"/>
          <w:divBdr>
            <w:top w:val="none" w:sz="0" w:space="0" w:color="auto"/>
            <w:left w:val="none" w:sz="0" w:space="0" w:color="auto"/>
            <w:bottom w:val="none" w:sz="0" w:space="0" w:color="auto"/>
            <w:right w:val="none" w:sz="0" w:space="0" w:color="auto"/>
          </w:divBdr>
        </w:div>
        <w:div w:id="604581542">
          <w:marLeft w:val="640"/>
          <w:marRight w:val="0"/>
          <w:marTop w:val="0"/>
          <w:marBottom w:val="0"/>
          <w:divBdr>
            <w:top w:val="none" w:sz="0" w:space="0" w:color="auto"/>
            <w:left w:val="none" w:sz="0" w:space="0" w:color="auto"/>
            <w:bottom w:val="none" w:sz="0" w:space="0" w:color="auto"/>
            <w:right w:val="none" w:sz="0" w:space="0" w:color="auto"/>
          </w:divBdr>
        </w:div>
        <w:div w:id="713308988">
          <w:marLeft w:val="640"/>
          <w:marRight w:val="0"/>
          <w:marTop w:val="0"/>
          <w:marBottom w:val="0"/>
          <w:divBdr>
            <w:top w:val="none" w:sz="0" w:space="0" w:color="auto"/>
            <w:left w:val="none" w:sz="0" w:space="0" w:color="auto"/>
            <w:bottom w:val="none" w:sz="0" w:space="0" w:color="auto"/>
            <w:right w:val="none" w:sz="0" w:space="0" w:color="auto"/>
          </w:divBdr>
        </w:div>
        <w:div w:id="183445785">
          <w:marLeft w:val="640"/>
          <w:marRight w:val="0"/>
          <w:marTop w:val="0"/>
          <w:marBottom w:val="0"/>
          <w:divBdr>
            <w:top w:val="none" w:sz="0" w:space="0" w:color="auto"/>
            <w:left w:val="none" w:sz="0" w:space="0" w:color="auto"/>
            <w:bottom w:val="none" w:sz="0" w:space="0" w:color="auto"/>
            <w:right w:val="none" w:sz="0" w:space="0" w:color="auto"/>
          </w:divBdr>
        </w:div>
        <w:div w:id="963775761">
          <w:marLeft w:val="640"/>
          <w:marRight w:val="0"/>
          <w:marTop w:val="0"/>
          <w:marBottom w:val="0"/>
          <w:divBdr>
            <w:top w:val="none" w:sz="0" w:space="0" w:color="auto"/>
            <w:left w:val="none" w:sz="0" w:space="0" w:color="auto"/>
            <w:bottom w:val="none" w:sz="0" w:space="0" w:color="auto"/>
            <w:right w:val="none" w:sz="0" w:space="0" w:color="auto"/>
          </w:divBdr>
        </w:div>
        <w:div w:id="1376470023">
          <w:marLeft w:val="640"/>
          <w:marRight w:val="0"/>
          <w:marTop w:val="0"/>
          <w:marBottom w:val="0"/>
          <w:divBdr>
            <w:top w:val="none" w:sz="0" w:space="0" w:color="auto"/>
            <w:left w:val="none" w:sz="0" w:space="0" w:color="auto"/>
            <w:bottom w:val="none" w:sz="0" w:space="0" w:color="auto"/>
            <w:right w:val="none" w:sz="0" w:space="0" w:color="auto"/>
          </w:divBdr>
        </w:div>
        <w:div w:id="1303851313">
          <w:marLeft w:val="640"/>
          <w:marRight w:val="0"/>
          <w:marTop w:val="0"/>
          <w:marBottom w:val="0"/>
          <w:divBdr>
            <w:top w:val="none" w:sz="0" w:space="0" w:color="auto"/>
            <w:left w:val="none" w:sz="0" w:space="0" w:color="auto"/>
            <w:bottom w:val="none" w:sz="0" w:space="0" w:color="auto"/>
            <w:right w:val="none" w:sz="0" w:space="0" w:color="auto"/>
          </w:divBdr>
        </w:div>
        <w:div w:id="1158040826">
          <w:marLeft w:val="640"/>
          <w:marRight w:val="0"/>
          <w:marTop w:val="0"/>
          <w:marBottom w:val="0"/>
          <w:divBdr>
            <w:top w:val="none" w:sz="0" w:space="0" w:color="auto"/>
            <w:left w:val="none" w:sz="0" w:space="0" w:color="auto"/>
            <w:bottom w:val="none" w:sz="0" w:space="0" w:color="auto"/>
            <w:right w:val="none" w:sz="0" w:space="0" w:color="auto"/>
          </w:divBdr>
        </w:div>
        <w:div w:id="610011308">
          <w:marLeft w:val="640"/>
          <w:marRight w:val="0"/>
          <w:marTop w:val="0"/>
          <w:marBottom w:val="0"/>
          <w:divBdr>
            <w:top w:val="none" w:sz="0" w:space="0" w:color="auto"/>
            <w:left w:val="none" w:sz="0" w:space="0" w:color="auto"/>
            <w:bottom w:val="none" w:sz="0" w:space="0" w:color="auto"/>
            <w:right w:val="none" w:sz="0" w:space="0" w:color="auto"/>
          </w:divBdr>
        </w:div>
        <w:div w:id="868571167">
          <w:marLeft w:val="640"/>
          <w:marRight w:val="0"/>
          <w:marTop w:val="0"/>
          <w:marBottom w:val="0"/>
          <w:divBdr>
            <w:top w:val="none" w:sz="0" w:space="0" w:color="auto"/>
            <w:left w:val="none" w:sz="0" w:space="0" w:color="auto"/>
            <w:bottom w:val="none" w:sz="0" w:space="0" w:color="auto"/>
            <w:right w:val="none" w:sz="0" w:space="0" w:color="auto"/>
          </w:divBdr>
        </w:div>
        <w:div w:id="1058357357">
          <w:marLeft w:val="640"/>
          <w:marRight w:val="0"/>
          <w:marTop w:val="0"/>
          <w:marBottom w:val="0"/>
          <w:divBdr>
            <w:top w:val="none" w:sz="0" w:space="0" w:color="auto"/>
            <w:left w:val="none" w:sz="0" w:space="0" w:color="auto"/>
            <w:bottom w:val="none" w:sz="0" w:space="0" w:color="auto"/>
            <w:right w:val="none" w:sz="0" w:space="0" w:color="auto"/>
          </w:divBdr>
        </w:div>
        <w:div w:id="1086193852">
          <w:marLeft w:val="640"/>
          <w:marRight w:val="0"/>
          <w:marTop w:val="0"/>
          <w:marBottom w:val="0"/>
          <w:divBdr>
            <w:top w:val="none" w:sz="0" w:space="0" w:color="auto"/>
            <w:left w:val="none" w:sz="0" w:space="0" w:color="auto"/>
            <w:bottom w:val="none" w:sz="0" w:space="0" w:color="auto"/>
            <w:right w:val="none" w:sz="0" w:space="0" w:color="auto"/>
          </w:divBdr>
        </w:div>
        <w:div w:id="877084979">
          <w:marLeft w:val="640"/>
          <w:marRight w:val="0"/>
          <w:marTop w:val="0"/>
          <w:marBottom w:val="0"/>
          <w:divBdr>
            <w:top w:val="none" w:sz="0" w:space="0" w:color="auto"/>
            <w:left w:val="none" w:sz="0" w:space="0" w:color="auto"/>
            <w:bottom w:val="none" w:sz="0" w:space="0" w:color="auto"/>
            <w:right w:val="none" w:sz="0" w:space="0" w:color="auto"/>
          </w:divBdr>
        </w:div>
        <w:div w:id="1750233520">
          <w:marLeft w:val="640"/>
          <w:marRight w:val="0"/>
          <w:marTop w:val="0"/>
          <w:marBottom w:val="0"/>
          <w:divBdr>
            <w:top w:val="none" w:sz="0" w:space="0" w:color="auto"/>
            <w:left w:val="none" w:sz="0" w:space="0" w:color="auto"/>
            <w:bottom w:val="none" w:sz="0" w:space="0" w:color="auto"/>
            <w:right w:val="none" w:sz="0" w:space="0" w:color="auto"/>
          </w:divBdr>
        </w:div>
        <w:div w:id="125050623">
          <w:marLeft w:val="640"/>
          <w:marRight w:val="0"/>
          <w:marTop w:val="0"/>
          <w:marBottom w:val="0"/>
          <w:divBdr>
            <w:top w:val="none" w:sz="0" w:space="0" w:color="auto"/>
            <w:left w:val="none" w:sz="0" w:space="0" w:color="auto"/>
            <w:bottom w:val="none" w:sz="0" w:space="0" w:color="auto"/>
            <w:right w:val="none" w:sz="0" w:space="0" w:color="auto"/>
          </w:divBdr>
        </w:div>
        <w:div w:id="804586921">
          <w:marLeft w:val="640"/>
          <w:marRight w:val="0"/>
          <w:marTop w:val="0"/>
          <w:marBottom w:val="0"/>
          <w:divBdr>
            <w:top w:val="none" w:sz="0" w:space="0" w:color="auto"/>
            <w:left w:val="none" w:sz="0" w:space="0" w:color="auto"/>
            <w:bottom w:val="none" w:sz="0" w:space="0" w:color="auto"/>
            <w:right w:val="none" w:sz="0" w:space="0" w:color="auto"/>
          </w:divBdr>
        </w:div>
        <w:div w:id="913589941">
          <w:marLeft w:val="640"/>
          <w:marRight w:val="0"/>
          <w:marTop w:val="0"/>
          <w:marBottom w:val="0"/>
          <w:divBdr>
            <w:top w:val="none" w:sz="0" w:space="0" w:color="auto"/>
            <w:left w:val="none" w:sz="0" w:space="0" w:color="auto"/>
            <w:bottom w:val="none" w:sz="0" w:space="0" w:color="auto"/>
            <w:right w:val="none" w:sz="0" w:space="0" w:color="auto"/>
          </w:divBdr>
        </w:div>
        <w:div w:id="1020009151">
          <w:marLeft w:val="640"/>
          <w:marRight w:val="0"/>
          <w:marTop w:val="0"/>
          <w:marBottom w:val="0"/>
          <w:divBdr>
            <w:top w:val="none" w:sz="0" w:space="0" w:color="auto"/>
            <w:left w:val="none" w:sz="0" w:space="0" w:color="auto"/>
            <w:bottom w:val="none" w:sz="0" w:space="0" w:color="auto"/>
            <w:right w:val="none" w:sz="0" w:space="0" w:color="auto"/>
          </w:divBdr>
        </w:div>
        <w:div w:id="637885055">
          <w:marLeft w:val="640"/>
          <w:marRight w:val="0"/>
          <w:marTop w:val="0"/>
          <w:marBottom w:val="0"/>
          <w:divBdr>
            <w:top w:val="none" w:sz="0" w:space="0" w:color="auto"/>
            <w:left w:val="none" w:sz="0" w:space="0" w:color="auto"/>
            <w:bottom w:val="none" w:sz="0" w:space="0" w:color="auto"/>
            <w:right w:val="none" w:sz="0" w:space="0" w:color="auto"/>
          </w:divBdr>
        </w:div>
        <w:div w:id="1632057149">
          <w:marLeft w:val="640"/>
          <w:marRight w:val="0"/>
          <w:marTop w:val="0"/>
          <w:marBottom w:val="0"/>
          <w:divBdr>
            <w:top w:val="none" w:sz="0" w:space="0" w:color="auto"/>
            <w:left w:val="none" w:sz="0" w:space="0" w:color="auto"/>
            <w:bottom w:val="none" w:sz="0" w:space="0" w:color="auto"/>
            <w:right w:val="none" w:sz="0" w:space="0" w:color="auto"/>
          </w:divBdr>
        </w:div>
        <w:div w:id="886572939">
          <w:marLeft w:val="640"/>
          <w:marRight w:val="0"/>
          <w:marTop w:val="0"/>
          <w:marBottom w:val="0"/>
          <w:divBdr>
            <w:top w:val="none" w:sz="0" w:space="0" w:color="auto"/>
            <w:left w:val="none" w:sz="0" w:space="0" w:color="auto"/>
            <w:bottom w:val="none" w:sz="0" w:space="0" w:color="auto"/>
            <w:right w:val="none" w:sz="0" w:space="0" w:color="auto"/>
          </w:divBdr>
        </w:div>
        <w:div w:id="1968927350">
          <w:marLeft w:val="640"/>
          <w:marRight w:val="0"/>
          <w:marTop w:val="0"/>
          <w:marBottom w:val="0"/>
          <w:divBdr>
            <w:top w:val="none" w:sz="0" w:space="0" w:color="auto"/>
            <w:left w:val="none" w:sz="0" w:space="0" w:color="auto"/>
            <w:bottom w:val="none" w:sz="0" w:space="0" w:color="auto"/>
            <w:right w:val="none" w:sz="0" w:space="0" w:color="auto"/>
          </w:divBdr>
        </w:div>
        <w:div w:id="1209031083">
          <w:marLeft w:val="640"/>
          <w:marRight w:val="0"/>
          <w:marTop w:val="0"/>
          <w:marBottom w:val="0"/>
          <w:divBdr>
            <w:top w:val="none" w:sz="0" w:space="0" w:color="auto"/>
            <w:left w:val="none" w:sz="0" w:space="0" w:color="auto"/>
            <w:bottom w:val="none" w:sz="0" w:space="0" w:color="auto"/>
            <w:right w:val="none" w:sz="0" w:space="0" w:color="auto"/>
          </w:divBdr>
        </w:div>
        <w:div w:id="567035477">
          <w:marLeft w:val="640"/>
          <w:marRight w:val="0"/>
          <w:marTop w:val="0"/>
          <w:marBottom w:val="0"/>
          <w:divBdr>
            <w:top w:val="none" w:sz="0" w:space="0" w:color="auto"/>
            <w:left w:val="none" w:sz="0" w:space="0" w:color="auto"/>
            <w:bottom w:val="none" w:sz="0" w:space="0" w:color="auto"/>
            <w:right w:val="none" w:sz="0" w:space="0" w:color="auto"/>
          </w:divBdr>
        </w:div>
        <w:div w:id="1031304195">
          <w:marLeft w:val="640"/>
          <w:marRight w:val="0"/>
          <w:marTop w:val="0"/>
          <w:marBottom w:val="0"/>
          <w:divBdr>
            <w:top w:val="none" w:sz="0" w:space="0" w:color="auto"/>
            <w:left w:val="none" w:sz="0" w:space="0" w:color="auto"/>
            <w:bottom w:val="none" w:sz="0" w:space="0" w:color="auto"/>
            <w:right w:val="none" w:sz="0" w:space="0" w:color="auto"/>
          </w:divBdr>
        </w:div>
        <w:div w:id="1251543568">
          <w:marLeft w:val="640"/>
          <w:marRight w:val="0"/>
          <w:marTop w:val="0"/>
          <w:marBottom w:val="0"/>
          <w:divBdr>
            <w:top w:val="none" w:sz="0" w:space="0" w:color="auto"/>
            <w:left w:val="none" w:sz="0" w:space="0" w:color="auto"/>
            <w:bottom w:val="none" w:sz="0" w:space="0" w:color="auto"/>
            <w:right w:val="none" w:sz="0" w:space="0" w:color="auto"/>
          </w:divBdr>
        </w:div>
        <w:div w:id="178011690">
          <w:marLeft w:val="640"/>
          <w:marRight w:val="0"/>
          <w:marTop w:val="0"/>
          <w:marBottom w:val="0"/>
          <w:divBdr>
            <w:top w:val="none" w:sz="0" w:space="0" w:color="auto"/>
            <w:left w:val="none" w:sz="0" w:space="0" w:color="auto"/>
            <w:bottom w:val="none" w:sz="0" w:space="0" w:color="auto"/>
            <w:right w:val="none" w:sz="0" w:space="0" w:color="auto"/>
          </w:divBdr>
        </w:div>
        <w:div w:id="1806239493">
          <w:marLeft w:val="640"/>
          <w:marRight w:val="0"/>
          <w:marTop w:val="0"/>
          <w:marBottom w:val="0"/>
          <w:divBdr>
            <w:top w:val="none" w:sz="0" w:space="0" w:color="auto"/>
            <w:left w:val="none" w:sz="0" w:space="0" w:color="auto"/>
            <w:bottom w:val="none" w:sz="0" w:space="0" w:color="auto"/>
            <w:right w:val="none" w:sz="0" w:space="0" w:color="auto"/>
          </w:divBdr>
        </w:div>
        <w:div w:id="1331102972">
          <w:marLeft w:val="640"/>
          <w:marRight w:val="0"/>
          <w:marTop w:val="0"/>
          <w:marBottom w:val="0"/>
          <w:divBdr>
            <w:top w:val="none" w:sz="0" w:space="0" w:color="auto"/>
            <w:left w:val="none" w:sz="0" w:space="0" w:color="auto"/>
            <w:bottom w:val="none" w:sz="0" w:space="0" w:color="auto"/>
            <w:right w:val="none" w:sz="0" w:space="0" w:color="auto"/>
          </w:divBdr>
        </w:div>
        <w:div w:id="1313951047">
          <w:marLeft w:val="640"/>
          <w:marRight w:val="0"/>
          <w:marTop w:val="0"/>
          <w:marBottom w:val="0"/>
          <w:divBdr>
            <w:top w:val="none" w:sz="0" w:space="0" w:color="auto"/>
            <w:left w:val="none" w:sz="0" w:space="0" w:color="auto"/>
            <w:bottom w:val="none" w:sz="0" w:space="0" w:color="auto"/>
            <w:right w:val="none" w:sz="0" w:space="0" w:color="auto"/>
          </w:divBdr>
        </w:div>
        <w:div w:id="935747687">
          <w:marLeft w:val="640"/>
          <w:marRight w:val="0"/>
          <w:marTop w:val="0"/>
          <w:marBottom w:val="0"/>
          <w:divBdr>
            <w:top w:val="none" w:sz="0" w:space="0" w:color="auto"/>
            <w:left w:val="none" w:sz="0" w:space="0" w:color="auto"/>
            <w:bottom w:val="none" w:sz="0" w:space="0" w:color="auto"/>
            <w:right w:val="none" w:sz="0" w:space="0" w:color="auto"/>
          </w:divBdr>
        </w:div>
        <w:div w:id="1987009175">
          <w:marLeft w:val="640"/>
          <w:marRight w:val="0"/>
          <w:marTop w:val="0"/>
          <w:marBottom w:val="0"/>
          <w:divBdr>
            <w:top w:val="none" w:sz="0" w:space="0" w:color="auto"/>
            <w:left w:val="none" w:sz="0" w:space="0" w:color="auto"/>
            <w:bottom w:val="none" w:sz="0" w:space="0" w:color="auto"/>
            <w:right w:val="none" w:sz="0" w:space="0" w:color="auto"/>
          </w:divBdr>
        </w:div>
        <w:div w:id="1711999709">
          <w:marLeft w:val="640"/>
          <w:marRight w:val="0"/>
          <w:marTop w:val="0"/>
          <w:marBottom w:val="0"/>
          <w:divBdr>
            <w:top w:val="none" w:sz="0" w:space="0" w:color="auto"/>
            <w:left w:val="none" w:sz="0" w:space="0" w:color="auto"/>
            <w:bottom w:val="none" w:sz="0" w:space="0" w:color="auto"/>
            <w:right w:val="none" w:sz="0" w:space="0" w:color="auto"/>
          </w:divBdr>
        </w:div>
        <w:div w:id="1435974847">
          <w:marLeft w:val="640"/>
          <w:marRight w:val="0"/>
          <w:marTop w:val="0"/>
          <w:marBottom w:val="0"/>
          <w:divBdr>
            <w:top w:val="none" w:sz="0" w:space="0" w:color="auto"/>
            <w:left w:val="none" w:sz="0" w:space="0" w:color="auto"/>
            <w:bottom w:val="none" w:sz="0" w:space="0" w:color="auto"/>
            <w:right w:val="none" w:sz="0" w:space="0" w:color="auto"/>
          </w:divBdr>
        </w:div>
        <w:div w:id="345786826">
          <w:marLeft w:val="640"/>
          <w:marRight w:val="0"/>
          <w:marTop w:val="0"/>
          <w:marBottom w:val="0"/>
          <w:divBdr>
            <w:top w:val="none" w:sz="0" w:space="0" w:color="auto"/>
            <w:left w:val="none" w:sz="0" w:space="0" w:color="auto"/>
            <w:bottom w:val="none" w:sz="0" w:space="0" w:color="auto"/>
            <w:right w:val="none" w:sz="0" w:space="0" w:color="auto"/>
          </w:divBdr>
        </w:div>
        <w:div w:id="1861964150">
          <w:marLeft w:val="640"/>
          <w:marRight w:val="0"/>
          <w:marTop w:val="0"/>
          <w:marBottom w:val="0"/>
          <w:divBdr>
            <w:top w:val="none" w:sz="0" w:space="0" w:color="auto"/>
            <w:left w:val="none" w:sz="0" w:space="0" w:color="auto"/>
            <w:bottom w:val="none" w:sz="0" w:space="0" w:color="auto"/>
            <w:right w:val="none" w:sz="0" w:space="0" w:color="auto"/>
          </w:divBdr>
        </w:div>
        <w:div w:id="1207988437">
          <w:marLeft w:val="640"/>
          <w:marRight w:val="0"/>
          <w:marTop w:val="0"/>
          <w:marBottom w:val="0"/>
          <w:divBdr>
            <w:top w:val="none" w:sz="0" w:space="0" w:color="auto"/>
            <w:left w:val="none" w:sz="0" w:space="0" w:color="auto"/>
            <w:bottom w:val="none" w:sz="0" w:space="0" w:color="auto"/>
            <w:right w:val="none" w:sz="0" w:space="0" w:color="auto"/>
          </w:divBdr>
        </w:div>
        <w:div w:id="1090539253">
          <w:marLeft w:val="640"/>
          <w:marRight w:val="0"/>
          <w:marTop w:val="0"/>
          <w:marBottom w:val="0"/>
          <w:divBdr>
            <w:top w:val="none" w:sz="0" w:space="0" w:color="auto"/>
            <w:left w:val="none" w:sz="0" w:space="0" w:color="auto"/>
            <w:bottom w:val="none" w:sz="0" w:space="0" w:color="auto"/>
            <w:right w:val="none" w:sz="0" w:space="0" w:color="auto"/>
          </w:divBdr>
        </w:div>
        <w:div w:id="858156010">
          <w:marLeft w:val="640"/>
          <w:marRight w:val="0"/>
          <w:marTop w:val="0"/>
          <w:marBottom w:val="0"/>
          <w:divBdr>
            <w:top w:val="none" w:sz="0" w:space="0" w:color="auto"/>
            <w:left w:val="none" w:sz="0" w:space="0" w:color="auto"/>
            <w:bottom w:val="none" w:sz="0" w:space="0" w:color="auto"/>
            <w:right w:val="none" w:sz="0" w:space="0" w:color="auto"/>
          </w:divBdr>
        </w:div>
        <w:div w:id="236209729">
          <w:marLeft w:val="640"/>
          <w:marRight w:val="0"/>
          <w:marTop w:val="0"/>
          <w:marBottom w:val="0"/>
          <w:divBdr>
            <w:top w:val="none" w:sz="0" w:space="0" w:color="auto"/>
            <w:left w:val="none" w:sz="0" w:space="0" w:color="auto"/>
            <w:bottom w:val="none" w:sz="0" w:space="0" w:color="auto"/>
            <w:right w:val="none" w:sz="0" w:space="0" w:color="auto"/>
          </w:divBdr>
        </w:div>
        <w:div w:id="900485143">
          <w:marLeft w:val="640"/>
          <w:marRight w:val="0"/>
          <w:marTop w:val="0"/>
          <w:marBottom w:val="0"/>
          <w:divBdr>
            <w:top w:val="none" w:sz="0" w:space="0" w:color="auto"/>
            <w:left w:val="none" w:sz="0" w:space="0" w:color="auto"/>
            <w:bottom w:val="none" w:sz="0" w:space="0" w:color="auto"/>
            <w:right w:val="none" w:sz="0" w:space="0" w:color="auto"/>
          </w:divBdr>
        </w:div>
        <w:div w:id="665783498">
          <w:marLeft w:val="640"/>
          <w:marRight w:val="0"/>
          <w:marTop w:val="0"/>
          <w:marBottom w:val="0"/>
          <w:divBdr>
            <w:top w:val="none" w:sz="0" w:space="0" w:color="auto"/>
            <w:left w:val="none" w:sz="0" w:space="0" w:color="auto"/>
            <w:bottom w:val="none" w:sz="0" w:space="0" w:color="auto"/>
            <w:right w:val="none" w:sz="0" w:space="0" w:color="auto"/>
          </w:divBdr>
        </w:div>
        <w:div w:id="564682866">
          <w:marLeft w:val="640"/>
          <w:marRight w:val="0"/>
          <w:marTop w:val="0"/>
          <w:marBottom w:val="0"/>
          <w:divBdr>
            <w:top w:val="none" w:sz="0" w:space="0" w:color="auto"/>
            <w:left w:val="none" w:sz="0" w:space="0" w:color="auto"/>
            <w:bottom w:val="none" w:sz="0" w:space="0" w:color="auto"/>
            <w:right w:val="none" w:sz="0" w:space="0" w:color="auto"/>
          </w:divBdr>
        </w:div>
        <w:div w:id="407925534">
          <w:marLeft w:val="640"/>
          <w:marRight w:val="0"/>
          <w:marTop w:val="0"/>
          <w:marBottom w:val="0"/>
          <w:divBdr>
            <w:top w:val="none" w:sz="0" w:space="0" w:color="auto"/>
            <w:left w:val="none" w:sz="0" w:space="0" w:color="auto"/>
            <w:bottom w:val="none" w:sz="0" w:space="0" w:color="auto"/>
            <w:right w:val="none" w:sz="0" w:space="0" w:color="auto"/>
          </w:divBdr>
        </w:div>
        <w:div w:id="1876459093">
          <w:marLeft w:val="640"/>
          <w:marRight w:val="0"/>
          <w:marTop w:val="0"/>
          <w:marBottom w:val="0"/>
          <w:divBdr>
            <w:top w:val="none" w:sz="0" w:space="0" w:color="auto"/>
            <w:left w:val="none" w:sz="0" w:space="0" w:color="auto"/>
            <w:bottom w:val="none" w:sz="0" w:space="0" w:color="auto"/>
            <w:right w:val="none" w:sz="0" w:space="0" w:color="auto"/>
          </w:divBdr>
        </w:div>
        <w:div w:id="1002274421">
          <w:marLeft w:val="640"/>
          <w:marRight w:val="0"/>
          <w:marTop w:val="0"/>
          <w:marBottom w:val="0"/>
          <w:divBdr>
            <w:top w:val="none" w:sz="0" w:space="0" w:color="auto"/>
            <w:left w:val="none" w:sz="0" w:space="0" w:color="auto"/>
            <w:bottom w:val="none" w:sz="0" w:space="0" w:color="auto"/>
            <w:right w:val="none" w:sz="0" w:space="0" w:color="auto"/>
          </w:divBdr>
        </w:div>
        <w:div w:id="1786729242">
          <w:marLeft w:val="640"/>
          <w:marRight w:val="0"/>
          <w:marTop w:val="0"/>
          <w:marBottom w:val="0"/>
          <w:divBdr>
            <w:top w:val="none" w:sz="0" w:space="0" w:color="auto"/>
            <w:left w:val="none" w:sz="0" w:space="0" w:color="auto"/>
            <w:bottom w:val="none" w:sz="0" w:space="0" w:color="auto"/>
            <w:right w:val="none" w:sz="0" w:space="0" w:color="auto"/>
          </w:divBdr>
        </w:div>
        <w:div w:id="474643301">
          <w:marLeft w:val="640"/>
          <w:marRight w:val="0"/>
          <w:marTop w:val="0"/>
          <w:marBottom w:val="0"/>
          <w:divBdr>
            <w:top w:val="none" w:sz="0" w:space="0" w:color="auto"/>
            <w:left w:val="none" w:sz="0" w:space="0" w:color="auto"/>
            <w:bottom w:val="none" w:sz="0" w:space="0" w:color="auto"/>
            <w:right w:val="none" w:sz="0" w:space="0" w:color="auto"/>
          </w:divBdr>
        </w:div>
        <w:div w:id="187182391">
          <w:marLeft w:val="640"/>
          <w:marRight w:val="0"/>
          <w:marTop w:val="0"/>
          <w:marBottom w:val="0"/>
          <w:divBdr>
            <w:top w:val="none" w:sz="0" w:space="0" w:color="auto"/>
            <w:left w:val="none" w:sz="0" w:space="0" w:color="auto"/>
            <w:bottom w:val="none" w:sz="0" w:space="0" w:color="auto"/>
            <w:right w:val="none" w:sz="0" w:space="0" w:color="auto"/>
          </w:divBdr>
        </w:div>
        <w:div w:id="491944648">
          <w:marLeft w:val="640"/>
          <w:marRight w:val="0"/>
          <w:marTop w:val="0"/>
          <w:marBottom w:val="0"/>
          <w:divBdr>
            <w:top w:val="none" w:sz="0" w:space="0" w:color="auto"/>
            <w:left w:val="none" w:sz="0" w:space="0" w:color="auto"/>
            <w:bottom w:val="none" w:sz="0" w:space="0" w:color="auto"/>
            <w:right w:val="none" w:sz="0" w:space="0" w:color="auto"/>
          </w:divBdr>
        </w:div>
        <w:div w:id="1952660123">
          <w:marLeft w:val="640"/>
          <w:marRight w:val="0"/>
          <w:marTop w:val="0"/>
          <w:marBottom w:val="0"/>
          <w:divBdr>
            <w:top w:val="none" w:sz="0" w:space="0" w:color="auto"/>
            <w:left w:val="none" w:sz="0" w:space="0" w:color="auto"/>
            <w:bottom w:val="none" w:sz="0" w:space="0" w:color="auto"/>
            <w:right w:val="none" w:sz="0" w:space="0" w:color="auto"/>
          </w:divBdr>
        </w:div>
        <w:div w:id="1416320621">
          <w:marLeft w:val="640"/>
          <w:marRight w:val="0"/>
          <w:marTop w:val="0"/>
          <w:marBottom w:val="0"/>
          <w:divBdr>
            <w:top w:val="none" w:sz="0" w:space="0" w:color="auto"/>
            <w:left w:val="none" w:sz="0" w:space="0" w:color="auto"/>
            <w:bottom w:val="none" w:sz="0" w:space="0" w:color="auto"/>
            <w:right w:val="none" w:sz="0" w:space="0" w:color="auto"/>
          </w:divBdr>
        </w:div>
        <w:div w:id="1021934779">
          <w:marLeft w:val="640"/>
          <w:marRight w:val="0"/>
          <w:marTop w:val="0"/>
          <w:marBottom w:val="0"/>
          <w:divBdr>
            <w:top w:val="none" w:sz="0" w:space="0" w:color="auto"/>
            <w:left w:val="none" w:sz="0" w:space="0" w:color="auto"/>
            <w:bottom w:val="none" w:sz="0" w:space="0" w:color="auto"/>
            <w:right w:val="none" w:sz="0" w:space="0" w:color="auto"/>
          </w:divBdr>
        </w:div>
        <w:div w:id="959185136">
          <w:marLeft w:val="640"/>
          <w:marRight w:val="0"/>
          <w:marTop w:val="0"/>
          <w:marBottom w:val="0"/>
          <w:divBdr>
            <w:top w:val="none" w:sz="0" w:space="0" w:color="auto"/>
            <w:left w:val="none" w:sz="0" w:space="0" w:color="auto"/>
            <w:bottom w:val="none" w:sz="0" w:space="0" w:color="auto"/>
            <w:right w:val="none" w:sz="0" w:space="0" w:color="auto"/>
          </w:divBdr>
        </w:div>
        <w:div w:id="2059166758">
          <w:marLeft w:val="640"/>
          <w:marRight w:val="0"/>
          <w:marTop w:val="0"/>
          <w:marBottom w:val="0"/>
          <w:divBdr>
            <w:top w:val="none" w:sz="0" w:space="0" w:color="auto"/>
            <w:left w:val="none" w:sz="0" w:space="0" w:color="auto"/>
            <w:bottom w:val="none" w:sz="0" w:space="0" w:color="auto"/>
            <w:right w:val="none" w:sz="0" w:space="0" w:color="auto"/>
          </w:divBdr>
        </w:div>
        <w:div w:id="992872268">
          <w:marLeft w:val="640"/>
          <w:marRight w:val="0"/>
          <w:marTop w:val="0"/>
          <w:marBottom w:val="0"/>
          <w:divBdr>
            <w:top w:val="none" w:sz="0" w:space="0" w:color="auto"/>
            <w:left w:val="none" w:sz="0" w:space="0" w:color="auto"/>
            <w:bottom w:val="none" w:sz="0" w:space="0" w:color="auto"/>
            <w:right w:val="none" w:sz="0" w:space="0" w:color="auto"/>
          </w:divBdr>
        </w:div>
        <w:div w:id="2004818620">
          <w:marLeft w:val="640"/>
          <w:marRight w:val="0"/>
          <w:marTop w:val="0"/>
          <w:marBottom w:val="0"/>
          <w:divBdr>
            <w:top w:val="none" w:sz="0" w:space="0" w:color="auto"/>
            <w:left w:val="none" w:sz="0" w:space="0" w:color="auto"/>
            <w:bottom w:val="none" w:sz="0" w:space="0" w:color="auto"/>
            <w:right w:val="none" w:sz="0" w:space="0" w:color="auto"/>
          </w:divBdr>
        </w:div>
        <w:div w:id="973095276">
          <w:marLeft w:val="640"/>
          <w:marRight w:val="0"/>
          <w:marTop w:val="0"/>
          <w:marBottom w:val="0"/>
          <w:divBdr>
            <w:top w:val="none" w:sz="0" w:space="0" w:color="auto"/>
            <w:left w:val="none" w:sz="0" w:space="0" w:color="auto"/>
            <w:bottom w:val="none" w:sz="0" w:space="0" w:color="auto"/>
            <w:right w:val="none" w:sz="0" w:space="0" w:color="auto"/>
          </w:divBdr>
        </w:div>
        <w:div w:id="2025667306">
          <w:marLeft w:val="640"/>
          <w:marRight w:val="0"/>
          <w:marTop w:val="0"/>
          <w:marBottom w:val="0"/>
          <w:divBdr>
            <w:top w:val="none" w:sz="0" w:space="0" w:color="auto"/>
            <w:left w:val="none" w:sz="0" w:space="0" w:color="auto"/>
            <w:bottom w:val="none" w:sz="0" w:space="0" w:color="auto"/>
            <w:right w:val="none" w:sz="0" w:space="0" w:color="auto"/>
          </w:divBdr>
        </w:div>
        <w:div w:id="1184058330">
          <w:marLeft w:val="640"/>
          <w:marRight w:val="0"/>
          <w:marTop w:val="0"/>
          <w:marBottom w:val="0"/>
          <w:divBdr>
            <w:top w:val="none" w:sz="0" w:space="0" w:color="auto"/>
            <w:left w:val="none" w:sz="0" w:space="0" w:color="auto"/>
            <w:bottom w:val="none" w:sz="0" w:space="0" w:color="auto"/>
            <w:right w:val="none" w:sz="0" w:space="0" w:color="auto"/>
          </w:divBdr>
        </w:div>
        <w:div w:id="2087877559">
          <w:marLeft w:val="640"/>
          <w:marRight w:val="0"/>
          <w:marTop w:val="0"/>
          <w:marBottom w:val="0"/>
          <w:divBdr>
            <w:top w:val="none" w:sz="0" w:space="0" w:color="auto"/>
            <w:left w:val="none" w:sz="0" w:space="0" w:color="auto"/>
            <w:bottom w:val="none" w:sz="0" w:space="0" w:color="auto"/>
            <w:right w:val="none" w:sz="0" w:space="0" w:color="auto"/>
          </w:divBdr>
        </w:div>
        <w:div w:id="1355421292">
          <w:marLeft w:val="640"/>
          <w:marRight w:val="0"/>
          <w:marTop w:val="0"/>
          <w:marBottom w:val="0"/>
          <w:divBdr>
            <w:top w:val="none" w:sz="0" w:space="0" w:color="auto"/>
            <w:left w:val="none" w:sz="0" w:space="0" w:color="auto"/>
            <w:bottom w:val="none" w:sz="0" w:space="0" w:color="auto"/>
            <w:right w:val="none" w:sz="0" w:space="0" w:color="auto"/>
          </w:divBdr>
        </w:div>
        <w:div w:id="1060521046">
          <w:marLeft w:val="640"/>
          <w:marRight w:val="0"/>
          <w:marTop w:val="0"/>
          <w:marBottom w:val="0"/>
          <w:divBdr>
            <w:top w:val="none" w:sz="0" w:space="0" w:color="auto"/>
            <w:left w:val="none" w:sz="0" w:space="0" w:color="auto"/>
            <w:bottom w:val="none" w:sz="0" w:space="0" w:color="auto"/>
            <w:right w:val="none" w:sz="0" w:space="0" w:color="auto"/>
          </w:divBdr>
        </w:div>
        <w:div w:id="924385900">
          <w:marLeft w:val="640"/>
          <w:marRight w:val="0"/>
          <w:marTop w:val="0"/>
          <w:marBottom w:val="0"/>
          <w:divBdr>
            <w:top w:val="none" w:sz="0" w:space="0" w:color="auto"/>
            <w:left w:val="none" w:sz="0" w:space="0" w:color="auto"/>
            <w:bottom w:val="none" w:sz="0" w:space="0" w:color="auto"/>
            <w:right w:val="none" w:sz="0" w:space="0" w:color="auto"/>
          </w:divBdr>
        </w:div>
      </w:divsChild>
    </w:div>
    <w:div w:id="1883901547">
      <w:bodyDiv w:val="1"/>
      <w:marLeft w:val="0"/>
      <w:marRight w:val="0"/>
      <w:marTop w:val="0"/>
      <w:marBottom w:val="0"/>
      <w:divBdr>
        <w:top w:val="none" w:sz="0" w:space="0" w:color="auto"/>
        <w:left w:val="none" w:sz="0" w:space="0" w:color="auto"/>
        <w:bottom w:val="none" w:sz="0" w:space="0" w:color="auto"/>
        <w:right w:val="none" w:sz="0" w:space="0" w:color="auto"/>
      </w:divBdr>
      <w:divsChild>
        <w:div w:id="982079742">
          <w:marLeft w:val="640"/>
          <w:marRight w:val="0"/>
          <w:marTop w:val="0"/>
          <w:marBottom w:val="0"/>
          <w:divBdr>
            <w:top w:val="none" w:sz="0" w:space="0" w:color="auto"/>
            <w:left w:val="none" w:sz="0" w:space="0" w:color="auto"/>
            <w:bottom w:val="none" w:sz="0" w:space="0" w:color="auto"/>
            <w:right w:val="none" w:sz="0" w:space="0" w:color="auto"/>
          </w:divBdr>
        </w:div>
        <w:div w:id="851529955">
          <w:marLeft w:val="640"/>
          <w:marRight w:val="0"/>
          <w:marTop w:val="0"/>
          <w:marBottom w:val="0"/>
          <w:divBdr>
            <w:top w:val="none" w:sz="0" w:space="0" w:color="auto"/>
            <w:left w:val="none" w:sz="0" w:space="0" w:color="auto"/>
            <w:bottom w:val="none" w:sz="0" w:space="0" w:color="auto"/>
            <w:right w:val="none" w:sz="0" w:space="0" w:color="auto"/>
          </w:divBdr>
        </w:div>
        <w:div w:id="960722644">
          <w:marLeft w:val="640"/>
          <w:marRight w:val="0"/>
          <w:marTop w:val="0"/>
          <w:marBottom w:val="0"/>
          <w:divBdr>
            <w:top w:val="none" w:sz="0" w:space="0" w:color="auto"/>
            <w:left w:val="none" w:sz="0" w:space="0" w:color="auto"/>
            <w:bottom w:val="none" w:sz="0" w:space="0" w:color="auto"/>
            <w:right w:val="none" w:sz="0" w:space="0" w:color="auto"/>
          </w:divBdr>
        </w:div>
        <w:div w:id="1347050423">
          <w:marLeft w:val="640"/>
          <w:marRight w:val="0"/>
          <w:marTop w:val="0"/>
          <w:marBottom w:val="0"/>
          <w:divBdr>
            <w:top w:val="none" w:sz="0" w:space="0" w:color="auto"/>
            <w:left w:val="none" w:sz="0" w:space="0" w:color="auto"/>
            <w:bottom w:val="none" w:sz="0" w:space="0" w:color="auto"/>
            <w:right w:val="none" w:sz="0" w:space="0" w:color="auto"/>
          </w:divBdr>
        </w:div>
        <w:div w:id="336200047">
          <w:marLeft w:val="640"/>
          <w:marRight w:val="0"/>
          <w:marTop w:val="0"/>
          <w:marBottom w:val="0"/>
          <w:divBdr>
            <w:top w:val="none" w:sz="0" w:space="0" w:color="auto"/>
            <w:left w:val="none" w:sz="0" w:space="0" w:color="auto"/>
            <w:bottom w:val="none" w:sz="0" w:space="0" w:color="auto"/>
            <w:right w:val="none" w:sz="0" w:space="0" w:color="auto"/>
          </w:divBdr>
        </w:div>
        <w:div w:id="191187327">
          <w:marLeft w:val="640"/>
          <w:marRight w:val="0"/>
          <w:marTop w:val="0"/>
          <w:marBottom w:val="0"/>
          <w:divBdr>
            <w:top w:val="none" w:sz="0" w:space="0" w:color="auto"/>
            <w:left w:val="none" w:sz="0" w:space="0" w:color="auto"/>
            <w:bottom w:val="none" w:sz="0" w:space="0" w:color="auto"/>
            <w:right w:val="none" w:sz="0" w:space="0" w:color="auto"/>
          </w:divBdr>
        </w:div>
        <w:div w:id="903372226">
          <w:marLeft w:val="640"/>
          <w:marRight w:val="0"/>
          <w:marTop w:val="0"/>
          <w:marBottom w:val="0"/>
          <w:divBdr>
            <w:top w:val="none" w:sz="0" w:space="0" w:color="auto"/>
            <w:left w:val="none" w:sz="0" w:space="0" w:color="auto"/>
            <w:bottom w:val="none" w:sz="0" w:space="0" w:color="auto"/>
            <w:right w:val="none" w:sz="0" w:space="0" w:color="auto"/>
          </w:divBdr>
        </w:div>
        <w:div w:id="2075471588">
          <w:marLeft w:val="640"/>
          <w:marRight w:val="0"/>
          <w:marTop w:val="0"/>
          <w:marBottom w:val="0"/>
          <w:divBdr>
            <w:top w:val="none" w:sz="0" w:space="0" w:color="auto"/>
            <w:left w:val="none" w:sz="0" w:space="0" w:color="auto"/>
            <w:bottom w:val="none" w:sz="0" w:space="0" w:color="auto"/>
            <w:right w:val="none" w:sz="0" w:space="0" w:color="auto"/>
          </w:divBdr>
        </w:div>
        <w:div w:id="1811097474">
          <w:marLeft w:val="640"/>
          <w:marRight w:val="0"/>
          <w:marTop w:val="0"/>
          <w:marBottom w:val="0"/>
          <w:divBdr>
            <w:top w:val="none" w:sz="0" w:space="0" w:color="auto"/>
            <w:left w:val="none" w:sz="0" w:space="0" w:color="auto"/>
            <w:bottom w:val="none" w:sz="0" w:space="0" w:color="auto"/>
            <w:right w:val="none" w:sz="0" w:space="0" w:color="auto"/>
          </w:divBdr>
        </w:div>
        <w:div w:id="901671860">
          <w:marLeft w:val="640"/>
          <w:marRight w:val="0"/>
          <w:marTop w:val="0"/>
          <w:marBottom w:val="0"/>
          <w:divBdr>
            <w:top w:val="none" w:sz="0" w:space="0" w:color="auto"/>
            <w:left w:val="none" w:sz="0" w:space="0" w:color="auto"/>
            <w:bottom w:val="none" w:sz="0" w:space="0" w:color="auto"/>
            <w:right w:val="none" w:sz="0" w:space="0" w:color="auto"/>
          </w:divBdr>
        </w:div>
        <w:div w:id="84619011">
          <w:marLeft w:val="640"/>
          <w:marRight w:val="0"/>
          <w:marTop w:val="0"/>
          <w:marBottom w:val="0"/>
          <w:divBdr>
            <w:top w:val="none" w:sz="0" w:space="0" w:color="auto"/>
            <w:left w:val="none" w:sz="0" w:space="0" w:color="auto"/>
            <w:bottom w:val="none" w:sz="0" w:space="0" w:color="auto"/>
            <w:right w:val="none" w:sz="0" w:space="0" w:color="auto"/>
          </w:divBdr>
        </w:div>
        <w:div w:id="379062727">
          <w:marLeft w:val="640"/>
          <w:marRight w:val="0"/>
          <w:marTop w:val="0"/>
          <w:marBottom w:val="0"/>
          <w:divBdr>
            <w:top w:val="none" w:sz="0" w:space="0" w:color="auto"/>
            <w:left w:val="none" w:sz="0" w:space="0" w:color="auto"/>
            <w:bottom w:val="none" w:sz="0" w:space="0" w:color="auto"/>
            <w:right w:val="none" w:sz="0" w:space="0" w:color="auto"/>
          </w:divBdr>
        </w:div>
        <w:div w:id="720902920">
          <w:marLeft w:val="640"/>
          <w:marRight w:val="0"/>
          <w:marTop w:val="0"/>
          <w:marBottom w:val="0"/>
          <w:divBdr>
            <w:top w:val="none" w:sz="0" w:space="0" w:color="auto"/>
            <w:left w:val="none" w:sz="0" w:space="0" w:color="auto"/>
            <w:bottom w:val="none" w:sz="0" w:space="0" w:color="auto"/>
            <w:right w:val="none" w:sz="0" w:space="0" w:color="auto"/>
          </w:divBdr>
        </w:div>
        <w:div w:id="500193904">
          <w:marLeft w:val="640"/>
          <w:marRight w:val="0"/>
          <w:marTop w:val="0"/>
          <w:marBottom w:val="0"/>
          <w:divBdr>
            <w:top w:val="none" w:sz="0" w:space="0" w:color="auto"/>
            <w:left w:val="none" w:sz="0" w:space="0" w:color="auto"/>
            <w:bottom w:val="none" w:sz="0" w:space="0" w:color="auto"/>
            <w:right w:val="none" w:sz="0" w:space="0" w:color="auto"/>
          </w:divBdr>
        </w:div>
        <w:div w:id="691566516">
          <w:marLeft w:val="640"/>
          <w:marRight w:val="0"/>
          <w:marTop w:val="0"/>
          <w:marBottom w:val="0"/>
          <w:divBdr>
            <w:top w:val="none" w:sz="0" w:space="0" w:color="auto"/>
            <w:left w:val="none" w:sz="0" w:space="0" w:color="auto"/>
            <w:bottom w:val="none" w:sz="0" w:space="0" w:color="auto"/>
            <w:right w:val="none" w:sz="0" w:space="0" w:color="auto"/>
          </w:divBdr>
        </w:div>
        <w:div w:id="1545412791">
          <w:marLeft w:val="640"/>
          <w:marRight w:val="0"/>
          <w:marTop w:val="0"/>
          <w:marBottom w:val="0"/>
          <w:divBdr>
            <w:top w:val="none" w:sz="0" w:space="0" w:color="auto"/>
            <w:left w:val="none" w:sz="0" w:space="0" w:color="auto"/>
            <w:bottom w:val="none" w:sz="0" w:space="0" w:color="auto"/>
            <w:right w:val="none" w:sz="0" w:space="0" w:color="auto"/>
          </w:divBdr>
        </w:div>
        <w:div w:id="295650608">
          <w:marLeft w:val="640"/>
          <w:marRight w:val="0"/>
          <w:marTop w:val="0"/>
          <w:marBottom w:val="0"/>
          <w:divBdr>
            <w:top w:val="none" w:sz="0" w:space="0" w:color="auto"/>
            <w:left w:val="none" w:sz="0" w:space="0" w:color="auto"/>
            <w:bottom w:val="none" w:sz="0" w:space="0" w:color="auto"/>
            <w:right w:val="none" w:sz="0" w:space="0" w:color="auto"/>
          </w:divBdr>
        </w:div>
        <w:div w:id="1879900737">
          <w:marLeft w:val="640"/>
          <w:marRight w:val="0"/>
          <w:marTop w:val="0"/>
          <w:marBottom w:val="0"/>
          <w:divBdr>
            <w:top w:val="none" w:sz="0" w:space="0" w:color="auto"/>
            <w:left w:val="none" w:sz="0" w:space="0" w:color="auto"/>
            <w:bottom w:val="none" w:sz="0" w:space="0" w:color="auto"/>
            <w:right w:val="none" w:sz="0" w:space="0" w:color="auto"/>
          </w:divBdr>
        </w:div>
        <w:div w:id="298386183">
          <w:marLeft w:val="640"/>
          <w:marRight w:val="0"/>
          <w:marTop w:val="0"/>
          <w:marBottom w:val="0"/>
          <w:divBdr>
            <w:top w:val="none" w:sz="0" w:space="0" w:color="auto"/>
            <w:left w:val="none" w:sz="0" w:space="0" w:color="auto"/>
            <w:bottom w:val="none" w:sz="0" w:space="0" w:color="auto"/>
            <w:right w:val="none" w:sz="0" w:space="0" w:color="auto"/>
          </w:divBdr>
        </w:div>
        <w:div w:id="859662427">
          <w:marLeft w:val="640"/>
          <w:marRight w:val="0"/>
          <w:marTop w:val="0"/>
          <w:marBottom w:val="0"/>
          <w:divBdr>
            <w:top w:val="none" w:sz="0" w:space="0" w:color="auto"/>
            <w:left w:val="none" w:sz="0" w:space="0" w:color="auto"/>
            <w:bottom w:val="none" w:sz="0" w:space="0" w:color="auto"/>
            <w:right w:val="none" w:sz="0" w:space="0" w:color="auto"/>
          </w:divBdr>
        </w:div>
        <w:div w:id="51079165">
          <w:marLeft w:val="640"/>
          <w:marRight w:val="0"/>
          <w:marTop w:val="0"/>
          <w:marBottom w:val="0"/>
          <w:divBdr>
            <w:top w:val="none" w:sz="0" w:space="0" w:color="auto"/>
            <w:left w:val="none" w:sz="0" w:space="0" w:color="auto"/>
            <w:bottom w:val="none" w:sz="0" w:space="0" w:color="auto"/>
            <w:right w:val="none" w:sz="0" w:space="0" w:color="auto"/>
          </w:divBdr>
        </w:div>
        <w:div w:id="86117871">
          <w:marLeft w:val="640"/>
          <w:marRight w:val="0"/>
          <w:marTop w:val="0"/>
          <w:marBottom w:val="0"/>
          <w:divBdr>
            <w:top w:val="none" w:sz="0" w:space="0" w:color="auto"/>
            <w:left w:val="none" w:sz="0" w:space="0" w:color="auto"/>
            <w:bottom w:val="none" w:sz="0" w:space="0" w:color="auto"/>
            <w:right w:val="none" w:sz="0" w:space="0" w:color="auto"/>
          </w:divBdr>
        </w:div>
        <w:div w:id="540946792">
          <w:marLeft w:val="640"/>
          <w:marRight w:val="0"/>
          <w:marTop w:val="0"/>
          <w:marBottom w:val="0"/>
          <w:divBdr>
            <w:top w:val="none" w:sz="0" w:space="0" w:color="auto"/>
            <w:left w:val="none" w:sz="0" w:space="0" w:color="auto"/>
            <w:bottom w:val="none" w:sz="0" w:space="0" w:color="auto"/>
            <w:right w:val="none" w:sz="0" w:space="0" w:color="auto"/>
          </w:divBdr>
        </w:div>
        <w:div w:id="2140803301">
          <w:marLeft w:val="640"/>
          <w:marRight w:val="0"/>
          <w:marTop w:val="0"/>
          <w:marBottom w:val="0"/>
          <w:divBdr>
            <w:top w:val="none" w:sz="0" w:space="0" w:color="auto"/>
            <w:left w:val="none" w:sz="0" w:space="0" w:color="auto"/>
            <w:bottom w:val="none" w:sz="0" w:space="0" w:color="auto"/>
            <w:right w:val="none" w:sz="0" w:space="0" w:color="auto"/>
          </w:divBdr>
        </w:div>
        <w:div w:id="1031341541">
          <w:marLeft w:val="640"/>
          <w:marRight w:val="0"/>
          <w:marTop w:val="0"/>
          <w:marBottom w:val="0"/>
          <w:divBdr>
            <w:top w:val="none" w:sz="0" w:space="0" w:color="auto"/>
            <w:left w:val="none" w:sz="0" w:space="0" w:color="auto"/>
            <w:bottom w:val="none" w:sz="0" w:space="0" w:color="auto"/>
            <w:right w:val="none" w:sz="0" w:space="0" w:color="auto"/>
          </w:divBdr>
        </w:div>
        <w:div w:id="538206382">
          <w:marLeft w:val="640"/>
          <w:marRight w:val="0"/>
          <w:marTop w:val="0"/>
          <w:marBottom w:val="0"/>
          <w:divBdr>
            <w:top w:val="none" w:sz="0" w:space="0" w:color="auto"/>
            <w:left w:val="none" w:sz="0" w:space="0" w:color="auto"/>
            <w:bottom w:val="none" w:sz="0" w:space="0" w:color="auto"/>
            <w:right w:val="none" w:sz="0" w:space="0" w:color="auto"/>
          </w:divBdr>
        </w:div>
        <w:div w:id="669062206">
          <w:marLeft w:val="640"/>
          <w:marRight w:val="0"/>
          <w:marTop w:val="0"/>
          <w:marBottom w:val="0"/>
          <w:divBdr>
            <w:top w:val="none" w:sz="0" w:space="0" w:color="auto"/>
            <w:left w:val="none" w:sz="0" w:space="0" w:color="auto"/>
            <w:bottom w:val="none" w:sz="0" w:space="0" w:color="auto"/>
            <w:right w:val="none" w:sz="0" w:space="0" w:color="auto"/>
          </w:divBdr>
        </w:div>
        <w:div w:id="552932053">
          <w:marLeft w:val="640"/>
          <w:marRight w:val="0"/>
          <w:marTop w:val="0"/>
          <w:marBottom w:val="0"/>
          <w:divBdr>
            <w:top w:val="none" w:sz="0" w:space="0" w:color="auto"/>
            <w:left w:val="none" w:sz="0" w:space="0" w:color="auto"/>
            <w:bottom w:val="none" w:sz="0" w:space="0" w:color="auto"/>
            <w:right w:val="none" w:sz="0" w:space="0" w:color="auto"/>
          </w:divBdr>
        </w:div>
        <w:div w:id="72170938">
          <w:marLeft w:val="640"/>
          <w:marRight w:val="0"/>
          <w:marTop w:val="0"/>
          <w:marBottom w:val="0"/>
          <w:divBdr>
            <w:top w:val="none" w:sz="0" w:space="0" w:color="auto"/>
            <w:left w:val="none" w:sz="0" w:space="0" w:color="auto"/>
            <w:bottom w:val="none" w:sz="0" w:space="0" w:color="auto"/>
            <w:right w:val="none" w:sz="0" w:space="0" w:color="auto"/>
          </w:divBdr>
        </w:div>
        <w:div w:id="550653114">
          <w:marLeft w:val="640"/>
          <w:marRight w:val="0"/>
          <w:marTop w:val="0"/>
          <w:marBottom w:val="0"/>
          <w:divBdr>
            <w:top w:val="none" w:sz="0" w:space="0" w:color="auto"/>
            <w:left w:val="none" w:sz="0" w:space="0" w:color="auto"/>
            <w:bottom w:val="none" w:sz="0" w:space="0" w:color="auto"/>
            <w:right w:val="none" w:sz="0" w:space="0" w:color="auto"/>
          </w:divBdr>
        </w:div>
        <w:div w:id="707294000">
          <w:marLeft w:val="640"/>
          <w:marRight w:val="0"/>
          <w:marTop w:val="0"/>
          <w:marBottom w:val="0"/>
          <w:divBdr>
            <w:top w:val="none" w:sz="0" w:space="0" w:color="auto"/>
            <w:left w:val="none" w:sz="0" w:space="0" w:color="auto"/>
            <w:bottom w:val="none" w:sz="0" w:space="0" w:color="auto"/>
            <w:right w:val="none" w:sz="0" w:space="0" w:color="auto"/>
          </w:divBdr>
        </w:div>
        <w:div w:id="390160118">
          <w:marLeft w:val="640"/>
          <w:marRight w:val="0"/>
          <w:marTop w:val="0"/>
          <w:marBottom w:val="0"/>
          <w:divBdr>
            <w:top w:val="none" w:sz="0" w:space="0" w:color="auto"/>
            <w:left w:val="none" w:sz="0" w:space="0" w:color="auto"/>
            <w:bottom w:val="none" w:sz="0" w:space="0" w:color="auto"/>
            <w:right w:val="none" w:sz="0" w:space="0" w:color="auto"/>
          </w:divBdr>
        </w:div>
        <w:div w:id="385298580">
          <w:marLeft w:val="640"/>
          <w:marRight w:val="0"/>
          <w:marTop w:val="0"/>
          <w:marBottom w:val="0"/>
          <w:divBdr>
            <w:top w:val="none" w:sz="0" w:space="0" w:color="auto"/>
            <w:left w:val="none" w:sz="0" w:space="0" w:color="auto"/>
            <w:bottom w:val="none" w:sz="0" w:space="0" w:color="auto"/>
            <w:right w:val="none" w:sz="0" w:space="0" w:color="auto"/>
          </w:divBdr>
        </w:div>
        <w:div w:id="982933181">
          <w:marLeft w:val="640"/>
          <w:marRight w:val="0"/>
          <w:marTop w:val="0"/>
          <w:marBottom w:val="0"/>
          <w:divBdr>
            <w:top w:val="none" w:sz="0" w:space="0" w:color="auto"/>
            <w:left w:val="none" w:sz="0" w:space="0" w:color="auto"/>
            <w:bottom w:val="none" w:sz="0" w:space="0" w:color="auto"/>
            <w:right w:val="none" w:sz="0" w:space="0" w:color="auto"/>
          </w:divBdr>
        </w:div>
        <w:div w:id="413480527">
          <w:marLeft w:val="640"/>
          <w:marRight w:val="0"/>
          <w:marTop w:val="0"/>
          <w:marBottom w:val="0"/>
          <w:divBdr>
            <w:top w:val="none" w:sz="0" w:space="0" w:color="auto"/>
            <w:left w:val="none" w:sz="0" w:space="0" w:color="auto"/>
            <w:bottom w:val="none" w:sz="0" w:space="0" w:color="auto"/>
            <w:right w:val="none" w:sz="0" w:space="0" w:color="auto"/>
          </w:divBdr>
        </w:div>
        <w:div w:id="2055734952">
          <w:marLeft w:val="640"/>
          <w:marRight w:val="0"/>
          <w:marTop w:val="0"/>
          <w:marBottom w:val="0"/>
          <w:divBdr>
            <w:top w:val="none" w:sz="0" w:space="0" w:color="auto"/>
            <w:left w:val="none" w:sz="0" w:space="0" w:color="auto"/>
            <w:bottom w:val="none" w:sz="0" w:space="0" w:color="auto"/>
            <w:right w:val="none" w:sz="0" w:space="0" w:color="auto"/>
          </w:divBdr>
        </w:div>
        <w:div w:id="1380008581">
          <w:marLeft w:val="640"/>
          <w:marRight w:val="0"/>
          <w:marTop w:val="0"/>
          <w:marBottom w:val="0"/>
          <w:divBdr>
            <w:top w:val="none" w:sz="0" w:space="0" w:color="auto"/>
            <w:left w:val="none" w:sz="0" w:space="0" w:color="auto"/>
            <w:bottom w:val="none" w:sz="0" w:space="0" w:color="auto"/>
            <w:right w:val="none" w:sz="0" w:space="0" w:color="auto"/>
          </w:divBdr>
        </w:div>
        <w:div w:id="62071072">
          <w:marLeft w:val="640"/>
          <w:marRight w:val="0"/>
          <w:marTop w:val="0"/>
          <w:marBottom w:val="0"/>
          <w:divBdr>
            <w:top w:val="none" w:sz="0" w:space="0" w:color="auto"/>
            <w:left w:val="none" w:sz="0" w:space="0" w:color="auto"/>
            <w:bottom w:val="none" w:sz="0" w:space="0" w:color="auto"/>
            <w:right w:val="none" w:sz="0" w:space="0" w:color="auto"/>
          </w:divBdr>
        </w:div>
        <w:div w:id="1280574197">
          <w:marLeft w:val="640"/>
          <w:marRight w:val="0"/>
          <w:marTop w:val="0"/>
          <w:marBottom w:val="0"/>
          <w:divBdr>
            <w:top w:val="none" w:sz="0" w:space="0" w:color="auto"/>
            <w:left w:val="none" w:sz="0" w:space="0" w:color="auto"/>
            <w:bottom w:val="none" w:sz="0" w:space="0" w:color="auto"/>
            <w:right w:val="none" w:sz="0" w:space="0" w:color="auto"/>
          </w:divBdr>
        </w:div>
        <w:div w:id="192427684">
          <w:marLeft w:val="640"/>
          <w:marRight w:val="0"/>
          <w:marTop w:val="0"/>
          <w:marBottom w:val="0"/>
          <w:divBdr>
            <w:top w:val="none" w:sz="0" w:space="0" w:color="auto"/>
            <w:left w:val="none" w:sz="0" w:space="0" w:color="auto"/>
            <w:bottom w:val="none" w:sz="0" w:space="0" w:color="auto"/>
            <w:right w:val="none" w:sz="0" w:space="0" w:color="auto"/>
          </w:divBdr>
        </w:div>
        <w:div w:id="1464234362">
          <w:marLeft w:val="640"/>
          <w:marRight w:val="0"/>
          <w:marTop w:val="0"/>
          <w:marBottom w:val="0"/>
          <w:divBdr>
            <w:top w:val="none" w:sz="0" w:space="0" w:color="auto"/>
            <w:left w:val="none" w:sz="0" w:space="0" w:color="auto"/>
            <w:bottom w:val="none" w:sz="0" w:space="0" w:color="auto"/>
            <w:right w:val="none" w:sz="0" w:space="0" w:color="auto"/>
          </w:divBdr>
        </w:div>
        <w:div w:id="221673199">
          <w:marLeft w:val="640"/>
          <w:marRight w:val="0"/>
          <w:marTop w:val="0"/>
          <w:marBottom w:val="0"/>
          <w:divBdr>
            <w:top w:val="none" w:sz="0" w:space="0" w:color="auto"/>
            <w:left w:val="none" w:sz="0" w:space="0" w:color="auto"/>
            <w:bottom w:val="none" w:sz="0" w:space="0" w:color="auto"/>
            <w:right w:val="none" w:sz="0" w:space="0" w:color="auto"/>
          </w:divBdr>
        </w:div>
        <w:div w:id="1212110607">
          <w:marLeft w:val="640"/>
          <w:marRight w:val="0"/>
          <w:marTop w:val="0"/>
          <w:marBottom w:val="0"/>
          <w:divBdr>
            <w:top w:val="none" w:sz="0" w:space="0" w:color="auto"/>
            <w:left w:val="none" w:sz="0" w:space="0" w:color="auto"/>
            <w:bottom w:val="none" w:sz="0" w:space="0" w:color="auto"/>
            <w:right w:val="none" w:sz="0" w:space="0" w:color="auto"/>
          </w:divBdr>
        </w:div>
        <w:div w:id="80152516">
          <w:marLeft w:val="640"/>
          <w:marRight w:val="0"/>
          <w:marTop w:val="0"/>
          <w:marBottom w:val="0"/>
          <w:divBdr>
            <w:top w:val="none" w:sz="0" w:space="0" w:color="auto"/>
            <w:left w:val="none" w:sz="0" w:space="0" w:color="auto"/>
            <w:bottom w:val="none" w:sz="0" w:space="0" w:color="auto"/>
            <w:right w:val="none" w:sz="0" w:space="0" w:color="auto"/>
          </w:divBdr>
        </w:div>
        <w:div w:id="2004894107">
          <w:marLeft w:val="640"/>
          <w:marRight w:val="0"/>
          <w:marTop w:val="0"/>
          <w:marBottom w:val="0"/>
          <w:divBdr>
            <w:top w:val="none" w:sz="0" w:space="0" w:color="auto"/>
            <w:left w:val="none" w:sz="0" w:space="0" w:color="auto"/>
            <w:bottom w:val="none" w:sz="0" w:space="0" w:color="auto"/>
            <w:right w:val="none" w:sz="0" w:space="0" w:color="auto"/>
          </w:divBdr>
        </w:div>
        <w:div w:id="1899587284">
          <w:marLeft w:val="640"/>
          <w:marRight w:val="0"/>
          <w:marTop w:val="0"/>
          <w:marBottom w:val="0"/>
          <w:divBdr>
            <w:top w:val="none" w:sz="0" w:space="0" w:color="auto"/>
            <w:left w:val="none" w:sz="0" w:space="0" w:color="auto"/>
            <w:bottom w:val="none" w:sz="0" w:space="0" w:color="auto"/>
            <w:right w:val="none" w:sz="0" w:space="0" w:color="auto"/>
          </w:divBdr>
        </w:div>
        <w:div w:id="1868981155">
          <w:marLeft w:val="640"/>
          <w:marRight w:val="0"/>
          <w:marTop w:val="0"/>
          <w:marBottom w:val="0"/>
          <w:divBdr>
            <w:top w:val="none" w:sz="0" w:space="0" w:color="auto"/>
            <w:left w:val="none" w:sz="0" w:space="0" w:color="auto"/>
            <w:bottom w:val="none" w:sz="0" w:space="0" w:color="auto"/>
            <w:right w:val="none" w:sz="0" w:space="0" w:color="auto"/>
          </w:divBdr>
        </w:div>
        <w:div w:id="16589875">
          <w:marLeft w:val="640"/>
          <w:marRight w:val="0"/>
          <w:marTop w:val="0"/>
          <w:marBottom w:val="0"/>
          <w:divBdr>
            <w:top w:val="none" w:sz="0" w:space="0" w:color="auto"/>
            <w:left w:val="none" w:sz="0" w:space="0" w:color="auto"/>
            <w:bottom w:val="none" w:sz="0" w:space="0" w:color="auto"/>
            <w:right w:val="none" w:sz="0" w:space="0" w:color="auto"/>
          </w:divBdr>
        </w:div>
        <w:div w:id="1108426152">
          <w:marLeft w:val="640"/>
          <w:marRight w:val="0"/>
          <w:marTop w:val="0"/>
          <w:marBottom w:val="0"/>
          <w:divBdr>
            <w:top w:val="none" w:sz="0" w:space="0" w:color="auto"/>
            <w:left w:val="none" w:sz="0" w:space="0" w:color="auto"/>
            <w:bottom w:val="none" w:sz="0" w:space="0" w:color="auto"/>
            <w:right w:val="none" w:sz="0" w:space="0" w:color="auto"/>
          </w:divBdr>
        </w:div>
        <w:div w:id="2068143230">
          <w:marLeft w:val="640"/>
          <w:marRight w:val="0"/>
          <w:marTop w:val="0"/>
          <w:marBottom w:val="0"/>
          <w:divBdr>
            <w:top w:val="none" w:sz="0" w:space="0" w:color="auto"/>
            <w:left w:val="none" w:sz="0" w:space="0" w:color="auto"/>
            <w:bottom w:val="none" w:sz="0" w:space="0" w:color="auto"/>
            <w:right w:val="none" w:sz="0" w:space="0" w:color="auto"/>
          </w:divBdr>
        </w:div>
        <w:div w:id="1868517020">
          <w:marLeft w:val="640"/>
          <w:marRight w:val="0"/>
          <w:marTop w:val="0"/>
          <w:marBottom w:val="0"/>
          <w:divBdr>
            <w:top w:val="none" w:sz="0" w:space="0" w:color="auto"/>
            <w:left w:val="none" w:sz="0" w:space="0" w:color="auto"/>
            <w:bottom w:val="none" w:sz="0" w:space="0" w:color="auto"/>
            <w:right w:val="none" w:sz="0" w:space="0" w:color="auto"/>
          </w:divBdr>
        </w:div>
        <w:div w:id="1675376514">
          <w:marLeft w:val="640"/>
          <w:marRight w:val="0"/>
          <w:marTop w:val="0"/>
          <w:marBottom w:val="0"/>
          <w:divBdr>
            <w:top w:val="none" w:sz="0" w:space="0" w:color="auto"/>
            <w:left w:val="none" w:sz="0" w:space="0" w:color="auto"/>
            <w:bottom w:val="none" w:sz="0" w:space="0" w:color="auto"/>
            <w:right w:val="none" w:sz="0" w:space="0" w:color="auto"/>
          </w:divBdr>
        </w:div>
        <w:div w:id="140509491">
          <w:marLeft w:val="640"/>
          <w:marRight w:val="0"/>
          <w:marTop w:val="0"/>
          <w:marBottom w:val="0"/>
          <w:divBdr>
            <w:top w:val="none" w:sz="0" w:space="0" w:color="auto"/>
            <w:left w:val="none" w:sz="0" w:space="0" w:color="auto"/>
            <w:bottom w:val="none" w:sz="0" w:space="0" w:color="auto"/>
            <w:right w:val="none" w:sz="0" w:space="0" w:color="auto"/>
          </w:divBdr>
        </w:div>
        <w:div w:id="272980673">
          <w:marLeft w:val="640"/>
          <w:marRight w:val="0"/>
          <w:marTop w:val="0"/>
          <w:marBottom w:val="0"/>
          <w:divBdr>
            <w:top w:val="none" w:sz="0" w:space="0" w:color="auto"/>
            <w:left w:val="none" w:sz="0" w:space="0" w:color="auto"/>
            <w:bottom w:val="none" w:sz="0" w:space="0" w:color="auto"/>
            <w:right w:val="none" w:sz="0" w:space="0" w:color="auto"/>
          </w:divBdr>
        </w:div>
        <w:div w:id="1355226787">
          <w:marLeft w:val="640"/>
          <w:marRight w:val="0"/>
          <w:marTop w:val="0"/>
          <w:marBottom w:val="0"/>
          <w:divBdr>
            <w:top w:val="none" w:sz="0" w:space="0" w:color="auto"/>
            <w:left w:val="none" w:sz="0" w:space="0" w:color="auto"/>
            <w:bottom w:val="none" w:sz="0" w:space="0" w:color="auto"/>
            <w:right w:val="none" w:sz="0" w:space="0" w:color="auto"/>
          </w:divBdr>
        </w:div>
        <w:div w:id="1873031747">
          <w:marLeft w:val="640"/>
          <w:marRight w:val="0"/>
          <w:marTop w:val="0"/>
          <w:marBottom w:val="0"/>
          <w:divBdr>
            <w:top w:val="none" w:sz="0" w:space="0" w:color="auto"/>
            <w:left w:val="none" w:sz="0" w:space="0" w:color="auto"/>
            <w:bottom w:val="none" w:sz="0" w:space="0" w:color="auto"/>
            <w:right w:val="none" w:sz="0" w:space="0" w:color="auto"/>
          </w:divBdr>
        </w:div>
        <w:div w:id="1572888946">
          <w:marLeft w:val="640"/>
          <w:marRight w:val="0"/>
          <w:marTop w:val="0"/>
          <w:marBottom w:val="0"/>
          <w:divBdr>
            <w:top w:val="none" w:sz="0" w:space="0" w:color="auto"/>
            <w:left w:val="none" w:sz="0" w:space="0" w:color="auto"/>
            <w:bottom w:val="none" w:sz="0" w:space="0" w:color="auto"/>
            <w:right w:val="none" w:sz="0" w:space="0" w:color="auto"/>
          </w:divBdr>
        </w:div>
        <w:div w:id="2062055301">
          <w:marLeft w:val="640"/>
          <w:marRight w:val="0"/>
          <w:marTop w:val="0"/>
          <w:marBottom w:val="0"/>
          <w:divBdr>
            <w:top w:val="none" w:sz="0" w:space="0" w:color="auto"/>
            <w:left w:val="none" w:sz="0" w:space="0" w:color="auto"/>
            <w:bottom w:val="none" w:sz="0" w:space="0" w:color="auto"/>
            <w:right w:val="none" w:sz="0" w:space="0" w:color="auto"/>
          </w:divBdr>
        </w:div>
        <w:div w:id="1182475803">
          <w:marLeft w:val="640"/>
          <w:marRight w:val="0"/>
          <w:marTop w:val="0"/>
          <w:marBottom w:val="0"/>
          <w:divBdr>
            <w:top w:val="none" w:sz="0" w:space="0" w:color="auto"/>
            <w:left w:val="none" w:sz="0" w:space="0" w:color="auto"/>
            <w:bottom w:val="none" w:sz="0" w:space="0" w:color="auto"/>
            <w:right w:val="none" w:sz="0" w:space="0" w:color="auto"/>
          </w:divBdr>
        </w:div>
        <w:div w:id="2130010038">
          <w:marLeft w:val="640"/>
          <w:marRight w:val="0"/>
          <w:marTop w:val="0"/>
          <w:marBottom w:val="0"/>
          <w:divBdr>
            <w:top w:val="none" w:sz="0" w:space="0" w:color="auto"/>
            <w:left w:val="none" w:sz="0" w:space="0" w:color="auto"/>
            <w:bottom w:val="none" w:sz="0" w:space="0" w:color="auto"/>
            <w:right w:val="none" w:sz="0" w:space="0" w:color="auto"/>
          </w:divBdr>
        </w:div>
      </w:divsChild>
    </w:div>
    <w:div w:id="1887377749">
      <w:bodyDiv w:val="1"/>
      <w:marLeft w:val="0"/>
      <w:marRight w:val="0"/>
      <w:marTop w:val="0"/>
      <w:marBottom w:val="0"/>
      <w:divBdr>
        <w:top w:val="none" w:sz="0" w:space="0" w:color="auto"/>
        <w:left w:val="none" w:sz="0" w:space="0" w:color="auto"/>
        <w:bottom w:val="none" w:sz="0" w:space="0" w:color="auto"/>
        <w:right w:val="none" w:sz="0" w:space="0" w:color="auto"/>
      </w:divBdr>
    </w:div>
    <w:div w:id="1890678874">
      <w:bodyDiv w:val="1"/>
      <w:marLeft w:val="0"/>
      <w:marRight w:val="0"/>
      <w:marTop w:val="0"/>
      <w:marBottom w:val="0"/>
      <w:divBdr>
        <w:top w:val="none" w:sz="0" w:space="0" w:color="auto"/>
        <w:left w:val="none" w:sz="0" w:space="0" w:color="auto"/>
        <w:bottom w:val="none" w:sz="0" w:space="0" w:color="auto"/>
        <w:right w:val="none" w:sz="0" w:space="0" w:color="auto"/>
      </w:divBdr>
      <w:divsChild>
        <w:div w:id="315184096">
          <w:marLeft w:val="640"/>
          <w:marRight w:val="0"/>
          <w:marTop w:val="0"/>
          <w:marBottom w:val="0"/>
          <w:divBdr>
            <w:top w:val="none" w:sz="0" w:space="0" w:color="auto"/>
            <w:left w:val="none" w:sz="0" w:space="0" w:color="auto"/>
            <w:bottom w:val="none" w:sz="0" w:space="0" w:color="auto"/>
            <w:right w:val="none" w:sz="0" w:space="0" w:color="auto"/>
          </w:divBdr>
        </w:div>
        <w:div w:id="1714882865">
          <w:marLeft w:val="640"/>
          <w:marRight w:val="0"/>
          <w:marTop w:val="0"/>
          <w:marBottom w:val="0"/>
          <w:divBdr>
            <w:top w:val="none" w:sz="0" w:space="0" w:color="auto"/>
            <w:left w:val="none" w:sz="0" w:space="0" w:color="auto"/>
            <w:bottom w:val="none" w:sz="0" w:space="0" w:color="auto"/>
            <w:right w:val="none" w:sz="0" w:space="0" w:color="auto"/>
          </w:divBdr>
        </w:div>
        <w:div w:id="398747537">
          <w:marLeft w:val="640"/>
          <w:marRight w:val="0"/>
          <w:marTop w:val="0"/>
          <w:marBottom w:val="0"/>
          <w:divBdr>
            <w:top w:val="none" w:sz="0" w:space="0" w:color="auto"/>
            <w:left w:val="none" w:sz="0" w:space="0" w:color="auto"/>
            <w:bottom w:val="none" w:sz="0" w:space="0" w:color="auto"/>
            <w:right w:val="none" w:sz="0" w:space="0" w:color="auto"/>
          </w:divBdr>
        </w:div>
        <w:div w:id="1079136648">
          <w:marLeft w:val="640"/>
          <w:marRight w:val="0"/>
          <w:marTop w:val="0"/>
          <w:marBottom w:val="0"/>
          <w:divBdr>
            <w:top w:val="none" w:sz="0" w:space="0" w:color="auto"/>
            <w:left w:val="none" w:sz="0" w:space="0" w:color="auto"/>
            <w:bottom w:val="none" w:sz="0" w:space="0" w:color="auto"/>
            <w:right w:val="none" w:sz="0" w:space="0" w:color="auto"/>
          </w:divBdr>
        </w:div>
        <w:div w:id="1595868445">
          <w:marLeft w:val="640"/>
          <w:marRight w:val="0"/>
          <w:marTop w:val="0"/>
          <w:marBottom w:val="0"/>
          <w:divBdr>
            <w:top w:val="none" w:sz="0" w:space="0" w:color="auto"/>
            <w:left w:val="none" w:sz="0" w:space="0" w:color="auto"/>
            <w:bottom w:val="none" w:sz="0" w:space="0" w:color="auto"/>
            <w:right w:val="none" w:sz="0" w:space="0" w:color="auto"/>
          </w:divBdr>
        </w:div>
        <w:div w:id="1157764028">
          <w:marLeft w:val="640"/>
          <w:marRight w:val="0"/>
          <w:marTop w:val="0"/>
          <w:marBottom w:val="0"/>
          <w:divBdr>
            <w:top w:val="none" w:sz="0" w:space="0" w:color="auto"/>
            <w:left w:val="none" w:sz="0" w:space="0" w:color="auto"/>
            <w:bottom w:val="none" w:sz="0" w:space="0" w:color="auto"/>
            <w:right w:val="none" w:sz="0" w:space="0" w:color="auto"/>
          </w:divBdr>
        </w:div>
        <w:div w:id="853224534">
          <w:marLeft w:val="640"/>
          <w:marRight w:val="0"/>
          <w:marTop w:val="0"/>
          <w:marBottom w:val="0"/>
          <w:divBdr>
            <w:top w:val="none" w:sz="0" w:space="0" w:color="auto"/>
            <w:left w:val="none" w:sz="0" w:space="0" w:color="auto"/>
            <w:bottom w:val="none" w:sz="0" w:space="0" w:color="auto"/>
            <w:right w:val="none" w:sz="0" w:space="0" w:color="auto"/>
          </w:divBdr>
        </w:div>
        <w:div w:id="1866209019">
          <w:marLeft w:val="640"/>
          <w:marRight w:val="0"/>
          <w:marTop w:val="0"/>
          <w:marBottom w:val="0"/>
          <w:divBdr>
            <w:top w:val="none" w:sz="0" w:space="0" w:color="auto"/>
            <w:left w:val="none" w:sz="0" w:space="0" w:color="auto"/>
            <w:bottom w:val="none" w:sz="0" w:space="0" w:color="auto"/>
            <w:right w:val="none" w:sz="0" w:space="0" w:color="auto"/>
          </w:divBdr>
        </w:div>
        <w:div w:id="646085749">
          <w:marLeft w:val="640"/>
          <w:marRight w:val="0"/>
          <w:marTop w:val="0"/>
          <w:marBottom w:val="0"/>
          <w:divBdr>
            <w:top w:val="none" w:sz="0" w:space="0" w:color="auto"/>
            <w:left w:val="none" w:sz="0" w:space="0" w:color="auto"/>
            <w:bottom w:val="none" w:sz="0" w:space="0" w:color="auto"/>
            <w:right w:val="none" w:sz="0" w:space="0" w:color="auto"/>
          </w:divBdr>
        </w:div>
        <w:div w:id="1204564267">
          <w:marLeft w:val="640"/>
          <w:marRight w:val="0"/>
          <w:marTop w:val="0"/>
          <w:marBottom w:val="0"/>
          <w:divBdr>
            <w:top w:val="none" w:sz="0" w:space="0" w:color="auto"/>
            <w:left w:val="none" w:sz="0" w:space="0" w:color="auto"/>
            <w:bottom w:val="none" w:sz="0" w:space="0" w:color="auto"/>
            <w:right w:val="none" w:sz="0" w:space="0" w:color="auto"/>
          </w:divBdr>
        </w:div>
        <w:div w:id="1196425316">
          <w:marLeft w:val="640"/>
          <w:marRight w:val="0"/>
          <w:marTop w:val="0"/>
          <w:marBottom w:val="0"/>
          <w:divBdr>
            <w:top w:val="none" w:sz="0" w:space="0" w:color="auto"/>
            <w:left w:val="none" w:sz="0" w:space="0" w:color="auto"/>
            <w:bottom w:val="none" w:sz="0" w:space="0" w:color="auto"/>
            <w:right w:val="none" w:sz="0" w:space="0" w:color="auto"/>
          </w:divBdr>
        </w:div>
        <w:div w:id="133984783">
          <w:marLeft w:val="640"/>
          <w:marRight w:val="0"/>
          <w:marTop w:val="0"/>
          <w:marBottom w:val="0"/>
          <w:divBdr>
            <w:top w:val="none" w:sz="0" w:space="0" w:color="auto"/>
            <w:left w:val="none" w:sz="0" w:space="0" w:color="auto"/>
            <w:bottom w:val="none" w:sz="0" w:space="0" w:color="auto"/>
            <w:right w:val="none" w:sz="0" w:space="0" w:color="auto"/>
          </w:divBdr>
        </w:div>
        <w:div w:id="1313170400">
          <w:marLeft w:val="640"/>
          <w:marRight w:val="0"/>
          <w:marTop w:val="0"/>
          <w:marBottom w:val="0"/>
          <w:divBdr>
            <w:top w:val="none" w:sz="0" w:space="0" w:color="auto"/>
            <w:left w:val="none" w:sz="0" w:space="0" w:color="auto"/>
            <w:bottom w:val="none" w:sz="0" w:space="0" w:color="auto"/>
            <w:right w:val="none" w:sz="0" w:space="0" w:color="auto"/>
          </w:divBdr>
        </w:div>
        <w:div w:id="540170563">
          <w:marLeft w:val="640"/>
          <w:marRight w:val="0"/>
          <w:marTop w:val="0"/>
          <w:marBottom w:val="0"/>
          <w:divBdr>
            <w:top w:val="none" w:sz="0" w:space="0" w:color="auto"/>
            <w:left w:val="none" w:sz="0" w:space="0" w:color="auto"/>
            <w:bottom w:val="none" w:sz="0" w:space="0" w:color="auto"/>
            <w:right w:val="none" w:sz="0" w:space="0" w:color="auto"/>
          </w:divBdr>
        </w:div>
        <w:div w:id="30813877">
          <w:marLeft w:val="640"/>
          <w:marRight w:val="0"/>
          <w:marTop w:val="0"/>
          <w:marBottom w:val="0"/>
          <w:divBdr>
            <w:top w:val="none" w:sz="0" w:space="0" w:color="auto"/>
            <w:left w:val="none" w:sz="0" w:space="0" w:color="auto"/>
            <w:bottom w:val="none" w:sz="0" w:space="0" w:color="auto"/>
            <w:right w:val="none" w:sz="0" w:space="0" w:color="auto"/>
          </w:divBdr>
        </w:div>
        <w:div w:id="1622224562">
          <w:marLeft w:val="640"/>
          <w:marRight w:val="0"/>
          <w:marTop w:val="0"/>
          <w:marBottom w:val="0"/>
          <w:divBdr>
            <w:top w:val="none" w:sz="0" w:space="0" w:color="auto"/>
            <w:left w:val="none" w:sz="0" w:space="0" w:color="auto"/>
            <w:bottom w:val="none" w:sz="0" w:space="0" w:color="auto"/>
            <w:right w:val="none" w:sz="0" w:space="0" w:color="auto"/>
          </w:divBdr>
        </w:div>
        <w:div w:id="1799177023">
          <w:marLeft w:val="640"/>
          <w:marRight w:val="0"/>
          <w:marTop w:val="0"/>
          <w:marBottom w:val="0"/>
          <w:divBdr>
            <w:top w:val="none" w:sz="0" w:space="0" w:color="auto"/>
            <w:left w:val="none" w:sz="0" w:space="0" w:color="auto"/>
            <w:bottom w:val="none" w:sz="0" w:space="0" w:color="auto"/>
            <w:right w:val="none" w:sz="0" w:space="0" w:color="auto"/>
          </w:divBdr>
        </w:div>
        <w:div w:id="1598366913">
          <w:marLeft w:val="640"/>
          <w:marRight w:val="0"/>
          <w:marTop w:val="0"/>
          <w:marBottom w:val="0"/>
          <w:divBdr>
            <w:top w:val="none" w:sz="0" w:space="0" w:color="auto"/>
            <w:left w:val="none" w:sz="0" w:space="0" w:color="auto"/>
            <w:bottom w:val="none" w:sz="0" w:space="0" w:color="auto"/>
            <w:right w:val="none" w:sz="0" w:space="0" w:color="auto"/>
          </w:divBdr>
        </w:div>
        <w:div w:id="249317078">
          <w:marLeft w:val="640"/>
          <w:marRight w:val="0"/>
          <w:marTop w:val="0"/>
          <w:marBottom w:val="0"/>
          <w:divBdr>
            <w:top w:val="none" w:sz="0" w:space="0" w:color="auto"/>
            <w:left w:val="none" w:sz="0" w:space="0" w:color="auto"/>
            <w:bottom w:val="none" w:sz="0" w:space="0" w:color="auto"/>
            <w:right w:val="none" w:sz="0" w:space="0" w:color="auto"/>
          </w:divBdr>
        </w:div>
        <w:div w:id="709839120">
          <w:marLeft w:val="640"/>
          <w:marRight w:val="0"/>
          <w:marTop w:val="0"/>
          <w:marBottom w:val="0"/>
          <w:divBdr>
            <w:top w:val="none" w:sz="0" w:space="0" w:color="auto"/>
            <w:left w:val="none" w:sz="0" w:space="0" w:color="auto"/>
            <w:bottom w:val="none" w:sz="0" w:space="0" w:color="auto"/>
            <w:right w:val="none" w:sz="0" w:space="0" w:color="auto"/>
          </w:divBdr>
        </w:div>
        <w:div w:id="98793582">
          <w:marLeft w:val="640"/>
          <w:marRight w:val="0"/>
          <w:marTop w:val="0"/>
          <w:marBottom w:val="0"/>
          <w:divBdr>
            <w:top w:val="none" w:sz="0" w:space="0" w:color="auto"/>
            <w:left w:val="none" w:sz="0" w:space="0" w:color="auto"/>
            <w:bottom w:val="none" w:sz="0" w:space="0" w:color="auto"/>
            <w:right w:val="none" w:sz="0" w:space="0" w:color="auto"/>
          </w:divBdr>
        </w:div>
        <w:div w:id="1207524557">
          <w:marLeft w:val="640"/>
          <w:marRight w:val="0"/>
          <w:marTop w:val="0"/>
          <w:marBottom w:val="0"/>
          <w:divBdr>
            <w:top w:val="none" w:sz="0" w:space="0" w:color="auto"/>
            <w:left w:val="none" w:sz="0" w:space="0" w:color="auto"/>
            <w:bottom w:val="none" w:sz="0" w:space="0" w:color="auto"/>
            <w:right w:val="none" w:sz="0" w:space="0" w:color="auto"/>
          </w:divBdr>
        </w:div>
        <w:div w:id="1246036491">
          <w:marLeft w:val="640"/>
          <w:marRight w:val="0"/>
          <w:marTop w:val="0"/>
          <w:marBottom w:val="0"/>
          <w:divBdr>
            <w:top w:val="none" w:sz="0" w:space="0" w:color="auto"/>
            <w:left w:val="none" w:sz="0" w:space="0" w:color="auto"/>
            <w:bottom w:val="none" w:sz="0" w:space="0" w:color="auto"/>
            <w:right w:val="none" w:sz="0" w:space="0" w:color="auto"/>
          </w:divBdr>
        </w:div>
        <w:div w:id="2037585154">
          <w:marLeft w:val="640"/>
          <w:marRight w:val="0"/>
          <w:marTop w:val="0"/>
          <w:marBottom w:val="0"/>
          <w:divBdr>
            <w:top w:val="none" w:sz="0" w:space="0" w:color="auto"/>
            <w:left w:val="none" w:sz="0" w:space="0" w:color="auto"/>
            <w:bottom w:val="none" w:sz="0" w:space="0" w:color="auto"/>
            <w:right w:val="none" w:sz="0" w:space="0" w:color="auto"/>
          </w:divBdr>
        </w:div>
        <w:div w:id="2055033014">
          <w:marLeft w:val="640"/>
          <w:marRight w:val="0"/>
          <w:marTop w:val="0"/>
          <w:marBottom w:val="0"/>
          <w:divBdr>
            <w:top w:val="none" w:sz="0" w:space="0" w:color="auto"/>
            <w:left w:val="none" w:sz="0" w:space="0" w:color="auto"/>
            <w:bottom w:val="none" w:sz="0" w:space="0" w:color="auto"/>
            <w:right w:val="none" w:sz="0" w:space="0" w:color="auto"/>
          </w:divBdr>
        </w:div>
        <w:div w:id="2054848194">
          <w:marLeft w:val="640"/>
          <w:marRight w:val="0"/>
          <w:marTop w:val="0"/>
          <w:marBottom w:val="0"/>
          <w:divBdr>
            <w:top w:val="none" w:sz="0" w:space="0" w:color="auto"/>
            <w:left w:val="none" w:sz="0" w:space="0" w:color="auto"/>
            <w:bottom w:val="none" w:sz="0" w:space="0" w:color="auto"/>
            <w:right w:val="none" w:sz="0" w:space="0" w:color="auto"/>
          </w:divBdr>
        </w:div>
        <w:div w:id="282611482">
          <w:marLeft w:val="640"/>
          <w:marRight w:val="0"/>
          <w:marTop w:val="0"/>
          <w:marBottom w:val="0"/>
          <w:divBdr>
            <w:top w:val="none" w:sz="0" w:space="0" w:color="auto"/>
            <w:left w:val="none" w:sz="0" w:space="0" w:color="auto"/>
            <w:bottom w:val="none" w:sz="0" w:space="0" w:color="auto"/>
            <w:right w:val="none" w:sz="0" w:space="0" w:color="auto"/>
          </w:divBdr>
        </w:div>
        <w:div w:id="714086992">
          <w:marLeft w:val="640"/>
          <w:marRight w:val="0"/>
          <w:marTop w:val="0"/>
          <w:marBottom w:val="0"/>
          <w:divBdr>
            <w:top w:val="none" w:sz="0" w:space="0" w:color="auto"/>
            <w:left w:val="none" w:sz="0" w:space="0" w:color="auto"/>
            <w:bottom w:val="none" w:sz="0" w:space="0" w:color="auto"/>
            <w:right w:val="none" w:sz="0" w:space="0" w:color="auto"/>
          </w:divBdr>
        </w:div>
        <w:div w:id="1832408064">
          <w:marLeft w:val="640"/>
          <w:marRight w:val="0"/>
          <w:marTop w:val="0"/>
          <w:marBottom w:val="0"/>
          <w:divBdr>
            <w:top w:val="none" w:sz="0" w:space="0" w:color="auto"/>
            <w:left w:val="none" w:sz="0" w:space="0" w:color="auto"/>
            <w:bottom w:val="none" w:sz="0" w:space="0" w:color="auto"/>
            <w:right w:val="none" w:sz="0" w:space="0" w:color="auto"/>
          </w:divBdr>
        </w:div>
        <w:div w:id="516772585">
          <w:marLeft w:val="640"/>
          <w:marRight w:val="0"/>
          <w:marTop w:val="0"/>
          <w:marBottom w:val="0"/>
          <w:divBdr>
            <w:top w:val="none" w:sz="0" w:space="0" w:color="auto"/>
            <w:left w:val="none" w:sz="0" w:space="0" w:color="auto"/>
            <w:bottom w:val="none" w:sz="0" w:space="0" w:color="auto"/>
            <w:right w:val="none" w:sz="0" w:space="0" w:color="auto"/>
          </w:divBdr>
        </w:div>
        <w:div w:id="1616525997">
          <w:marLeft w:val="640"/>
          <w:marRight w:val="0"/>
          <w:marTop w:val="0"/>
          <w:marBottom w:val="0"/>
          <w:divBdr>
            <w:top w:val="none" w:sz="0" w:space="0" w:color="auto"/>
            <w:left w:val="none" w:sz="0" w:space="0" w:color="auto"/>
            <w:bottom w:val="none" w:sz="0" w:space="0" w:color="auto"/>
            <w:right w:val="none" w:sz="0" w:space="0" w:color="auto"/>
          </w:divBdr>
        </w:div>
        <w:div w:id="568079230">
          <w:marLeft w:val="640"/>
          <w:marRight w:val="0"/>
          <w:marTop w:val="0"/>
          <w:marBottom w:val="0"/>
          <w:divBdr>
            <w:top w:val="none" w:sz="0" w:space="0" w:color="auto"/>
            <w:left w:val="none" w:sz="0" w:space="0" w:color="auto"/>
            <w:bottom w:val="none" w:sz="0" w:space="0" w:color="auto"/>
            <w:right w:val="none" w:sz="0" w:space="0" w:color="auto"/>
          </w:divBdr>
        </w:div>
        <w:div w:id="1848866852">
          <w:marLeft w:val="640"/>
          <w:marRight w:val="0"/>
          <w:marTop w:val="0"/>
          <w:marBottom w:val="0"/>
          <w:divBdr>
            <w:top w:val="none" w:sz="0" w:space="0" w:color="auto"/>
            <w:left w:val="none" w:sz="0" w:space="0" w:color="auto"/>
            <w:bottom w:val="none" w:sz="0" w:space="0" w:color="auto"/>
            <w:right w:val="none" w:sz="0" w:space="0" w:color="auto"/>
          </w:divBdr>
        </w:div>
        <w:div w:id="712509126">
          <w:marLeft w:val="640"/>
          <w:marRight w:val="0"/>
          <w:marTop w:val="0"/>
          <w:marBottom w:val="0"/>
          <w:divBdr>
            <w:top w:val="none" w:sz="0" w:space="0" w:color="auto"/>
            <w:left w:val="none" w:sz="0" w:space="0" w:color="auto"/>
            <w:bottom w:val="none" w:sz="0" w:space="0" w:color="auto"/>
            <w:right w:val="none" w:sz="0" w:space="0" w:color="auto"/>
          </w:divBdr>
        </w:div>
        <w:div w:id="1634212974">
          <w:marLeft w:val="640"/>
          <w:marRight w:val="0"/>
          <w:marTop w:val="0"/>
          <w:marBottom w:val="0"/>
          <w:divBdr>
            <w:top w:val="none" w:sz="0" w:space="0" w:color="auto"/>
            <w:left w:val="none" w:sz="0" w:space="0" w:color="auto"/>
            <w:bottom w:val="none" w:sz="0" w:space="0" w:color="auto"/>
            <w:right w:val="none" w:sz="0" w:space="0" w:color="auto"/>
          </w:divBdr>
        </w:div>
        <w:div w:id="1191140817">
          <w:marLeft w:val="640"/>
          <w:marRight w:val="0"/>
          <w:marTop w:val="0"/>
          <w:marBottom w:val="0"/>
          <w:divBdr>
            <w:top w:val="none" w:sz="0" w:space="0" w:color="auto"/>
            <w:left w:val="none" w:sz="0" w:space="0" w:color="auto"/>
            <w:bottom w:val="none" w:sz="0" w:space="0" w:color="auto"/>
            <w:right w:val="none" w:sz="0" w:space="0" w:color="auto"/>
          </w:divBdr>
        </w:div>
        <w:div w:id="980890750">
          <w:marLeft w:val="640"/>
          <w:marRight w:val="0"/>
          <w:marTop w:val="0"/>
          <w:marBottom w:val="0"/>
          <w:divBdr>
            <w:top w:val="none" w:sz="0" w:space="0" w:color="auto"/>
            <w:left w:val="none" w:sz="0" w:space="0" w:color="auto"/>
            <w:bottom w:val="none" w:sz="0" w:space="0" w:color="auto"/>
            <w:right w:val="none" w:sz="0" w:space="0" w:color="auto"/>
          </w:divBdr>
        </w:div>
        <w:div w:id="1824005883">
          <w:marLeft w:val="640"/>
          <w:marRight w:val="0"/>
          <w:marTop w:val="0"/>
          <w:marBottom w:val="0"/>
          <w:divBdr>
            <w:top w:val="none" w:sz="0" w:space="0" w:color="auto"/>
            <w:left w:val="none" w:sz="0" w:space="0" w:color="auto"/>
            <w:bottom w:val="none" w:sz="0" w:space="0" w:color="auto"/>
            <w:right w:val="none" w:sz="0" w:space="0" w:color="auto"/>
          </w:divBdr>
        </w:div>
        <w:div w:id="149292541">
          <w:marLeft w:val="640"/>
          <w:marRight w:val="0"/>
          <w:marTop w:val="0"/>
          <w:marBottom w:val="0"/>
          <w:divBdr>
            <w:top w:val="none" w:sz="0" w:space="0" w:color="auto"/>
            <w:left w:val="none" w:sz="0" w:space="0" w:color="auto"/>
            <w:bottom w:val="none" w:sz="0" w:space="0" w:color="auto"/>
            <w:right w:val="none" w:sz="0" w:space="0" w:color="auto"/>
          </w:divBdr>
        </w:div>
        <w:div w:id="1433894831">
          <w:marLeft w:val="640"/>
          <w:marRight w:val="0"/>
          <w:marTop w:val="0"/>
          <w:marBottom w:val="0"/>
          <w:divBdr>
            <w:top w:val="none" w:sz="0" w:space="0" w:color="auto"/>
            <w:left w:val="none" w:sz="0" w:space="0" w:color="auto"/>
            <w:bottom w:val="none" w:sz="0" w:space="0" w:color="auto"/>
            <w:right w:val="none" w:sz="0" w:space="0" w:color="auto"/>
          </w:divBdr>
        </w:div>
        <w:div w:id="487941298">
          <w:marLeft w:val="640"/>
          <w:marRight w:val="0"/>
          <w:marTop w:val="0"/>
          <w:marBottom w:val="0"/>
          <w:divBdr>
            <w:top w:val="none" w:sz="0" w:space="0" w:color="auto"/>
            <w:left w:val="none" w:sz="0" w:space="0" w:color="auto"/>
            <w:bottom w:val="none" w:sz="0" w:space="0" w:color="auto"/>
            <w:right w:val="none" w:sz="0" w:space="0" w:color="auto"/>
          </w:divBdr>
        </w:div>
        <w:div w:id="354693487">
          <w:marLeft w:val="640"/>
          <w:marRight w:val="0"/>
          <w:marTop w:val="0"/>
          <w:marBottom w:val="0"/>
          <w:divBdr>
            <w:top w:val="none" w:sz="0" w:space="0" w:color="auto"/>
            <w:left w:val="none" w:sz="0" w:space="0" w:color="auto"/>
            <w:bottom w:val="none" w:sz="0" w:space="0" w:color="auto"/>
            <w:right w:val="none" w:sz="0" w:space="0" w:color="auto"/>
          </w:divBdr>
        </w:div>
        <w:div w:id="80376702">
          <w:marLeft w:val="640"/>
          <w:marRight w:val="0"/>
          <w:marTop w:val="0"/>
          <w:marBottom w:val="0"/>
          <w:divBdr>
            <w:top w:val="none" w:sz="0" w:space="0" w:color="auto"/>
            <w:left w:val="none" w:sz="0" w:space="0" w:color="auto"/>
            <w:bottom w:val="none" w:sz="0" w:space="0" w:color="auto"/>
            <w:right w:val="none" w:sz="0" w:space="0" w:color="auto"/>
          </w:divBdr>
        </w:div>
        <w:div w:id="1307660056">
          <w:marLeft w:val="640"/>
          <w:marRight w:val="0"/>
          <w:marTop w:val="0"/>
          <w:marBottom w:val="0"/>
          <w:divBdr>
            <w:top w:val="none" w:sz="0" w:space="0" w:color="auto"/>
            <w:left w:val="none" w:sz="0" w:space="0" w:color="auto"/>
            <w:bottom w:val="none" w:sz="0" w:space="0" w:color="auto"/>
            <w:right w:val="none" w:sz="0" w:space="0" w:color="auto"/>
          </w:divBdr>
        </w:div>
        <w:div w:id="2099716824">
          <w:marLeft w:val="640"/>
          <w:marRight w:val="0"/>
          <w:marTop w:val="0"/>
          <w:marBottom w:val="0"/>
          <w:divBdr>
            <w:top w:val="none" w:sz="0" w:space="0" w:color="auto"/>
            <w:left w:val="none" w:sz="0" w:space="0" w:color="auto"/>
            <w:bottom w:val="none" w:sz="0" w:space="0" w:color="auto"/>
            <w:right w:val="none" w:sz="0" w:space="0" w:color="auto"/>
          </w:divBdr>
        </w:div>
        <w:div w:id="1148470816">
          <w:marLeft w:val="640"/>
          <w:marRight w:val="0"/>
          <w:marTop w:val="0"/>
          <w:marBottom w:val="0"/>
          <w:divBdr>
            <w:top w:val="none" w:sz="0" w:space="0" w:color="auto"/>
            <w:left w:val="none" w:sz="0" w:space="0" w:color="auto"/>
            <w:bottom w:val="none" w:sz="0" w:space="0" w:color="auto"/>
            <w:right w:val="none" w:sz="0" w:space="0" w:color="auto"/>
          </w:divBdr>
        </w:div>
        <w:div w:id="1153525037">
          <w:marLeft w:val="640"/>
          <w:marRight w:val="0"/>
          <w:marTop w:val="0"/>
          <w:marBottom w:val="0"/>
          <w:divBdr>
            <w:top w:val="none" w:sz="0" w:space="0" w:color="auto"/>
            <w:left w:val="none" w:sz="0" w:space="0" w:color="auto"/>
            <w:bottom w:val="none" w:sz="0" w:space="0" w:color="auto"/>
            <w:right w:val="none" w:sz="0" w:space="0" w:color="auto"/>
          </w:divBdr>
        </w:div>
        <w:div w:id="418721929">
          <w:marLeft w:val="640"/>
          <w:marRight w:val="0"/>
          <w:marTop w:val="0"/>
          <w:marBottom w:val="0"/>
          <w:divBdr>
            <w:top w:val="none" w:sz="0" w:space="0" w:color="auto"/>
            <w:left w:val="none" w:sz="0" w:space="0" w:color="auto"/>
            <w:bottom w:val="none" w:sz="0" w:space="0" w:color="auto"/>
            <w:right w:val="none" w:sz="0" w:space="0" w:color="auto"/>
          </w:divBdr>
        </w:div>
        <w:div w:id="539056022">
          <w:marLeft w:val="640"/>
          <w:marRight w:val="0"/>
          <w:marTop w:val="0"/>
          <w:marBottom w:val="0"/>
          <w:divBdr>
            <w:top w:val="none" w:sz="0" w:space="0" w:color="auto"/>
            <w:left w:val="none" w:sz="0" w:space="0" w:color="auto"/>
            <w:bottom w:val="none" w:sz="0" w:space="0" w:color="auto"/>
            <w:right w:val="none" w:sz="0" w:space="0" w:color="auto"/>
          </w:divBdr>
        </w:div>
        <w:div w:id="964047006">
          <w:marLeft w:val="640"/>
          <w:marRight w:val="0"/>
          <w:marTop w:val="0"/>
          <w:marBottom w:val="0"/>
          <w:divBdr>
            <w:top w:val="none" w:sz="0" w:space="0" w:color="auto"/>
            <w:left w:val="none" w:sz="0" w:space="0" w:color="auto"/>
            <w:bottom w:val="none" w:sz="0" w:space="0" w:color="auto"/>
            <w:right w:val="none" w:sz="0" w:space="0" w:color="auto"/>
          </w:divBdr>
        </w:div>
        <w:div w:id="740831368">
          <w:marLeft w:val="640"/>
          <w:marRight w:val="0"/>
          <w:marTop w:val="0"/>
          <w:marBottom w:val="0"/>
          <w:divBdr>
            <w:top w:val="none" w:sz="0" w:space="0" w:color="auto"/>
            <w:left w:val="none" w:sz="0" w:space="0" w:color="auto"/>
            <w:bottom w:val="none" w:sz="0" w:space="0" w:color="auto"/>
            <w:right w:val="none" w:sz="0" w:space="0" w:color="auto"/>
          </w:divBdr>
        </w:div>
        <w:div w:id="1567102847">
          <w:marLeft w:val="640"/>
          <w:marRight w:val="0"/>
          <w:marTop w:val="0"/>
          <w:marBottom w:val="0"/>
          <w:divBdr>
            <w:top w:val="none" w:sz="0" w:space="0" w:color="auto"/>
            <w:left w:val="none" w:sz="0" w:space="0" w:color="auto"/>
            <w:bottom w:val="none" w:sz="0" w:space="0" w:color="auto"/>
            <w:right w:val="none" w:sz="0" w:space="0" w:color="auto"/>
          </w:divBdr>
        </w:div>
        <w:div w:id="1980725146">
          <w:marLeft w:val="640"/>
          <w:marRight w:val="0"/>
          <w:marTop w:val="0"/>
          <w:marBottom w:val="0"/>
          <w:divBdr>
            <w:top w:val="none" w:sz="0" w:space="0" w:color="auto"/>
            <w:left w:val="none" w:sz="0" w:space="0" w:color="auto"/>
            <w:bottom w:val="none" w:sz="0" w:space="0" w:color="auto"/>
            <w:right w:val="none" w:sz="0" w:space="0" w:color="auto"/>
          </w:divBdr>
        </w:div>
        <w:div w:id="2145153158">
          <w:marLeft w:val="640"/>
          <w:marRight w:val="0"/>
          <w:marTop w:val="0"/>
          <w:marBottom w:val="0"/>
          <w:divBdr>
            <w:top w:val="none" w:sz="0" w:space="0" w:color="auto"/>
            <w:left w:val="none" w:sz="0" w:space="0" w:color="auto"/>
            <w:bottom w:val="none" w:sz="0" w:space="0" w:color="auto"/>
            <w:right w:val="none" w:sz="0" w:space="0" w:color="auto"/>
          </w:divBdr>
        </w:div>
        <w:div w:id="1659502745">
          <w:marLeft w:val="640"/>
          <w:marRight w:val="0"/>
          <w:marTop w:val="0"/>
          <w:marBottom w:val="0"/>
          <w:divBdr>
            <w:top w:val="none" w:sz="0" w:space="0" w:color="auto"/>
            <w:left w:val="none" w:sz="0" w:space="0" w:color="auto"/>
            <w:bottom w:val="none" w:sz="0" w:space="0" w:color="auto"/>
            <w:right w:val="none" w:sz="0" w:space="0" w:color="auto"/>
          </w:divBdr>
        </w:div>
        <w:div w:id="11803715">
          <w:marLeft w:val="640"/>
          <w:marRight w:val="0"/>
          <w:marTop w:val="0"/>
          <w:marBottom w:val="0"/>
          <w:divBdr>
            <w:top w:val="none" w:sz="0" w:space="0" w:color="auto"/>
            <w:left w:val="none" w:sz="0" w:space="0" w:color="auto"/>
            <w:bottom w:val="none" w:sz="0" w:space="0" w:color="auto"/>
            <w:right w:val="none" w:sz="0" w:space="0" w:color="auto"/>
          </w:divBdr>
        </w:div>
        <w:div w:id="1144463983">
          <w:marLeft w:val="640"/>
          <w:marRight w:val="0"/>
          <w:marTop w:val="0"/>
          <w:marBottom w:val="0"/>
          <w:divBdr>
            <w:top w:val="none" w:sz="0" w:space="0" w:color="auto"/>
            <w:left w:val="none" w:sz="0" w:space="0" w:color="auto"/>
            <w:bottom w:val="none" w:sz="0" w:space="0" w:color="auto"/>
            <w:right w:val="none" w:sz="0" w:space="0" w:color="auto"/>
          </w:divBdr>
        </w:div>
        <w:div w:id="411318416">
          <w:marLeft w:val="640"/>
          <w:marRight w:val="0"/>
          <w:marTop w:val="0"/>
          <w:marBottom w:val="0"/>
          <w:divBdr>
            <w:top w:val="none" w:sz="0" w:space="0" w:color="auto"/>
            <w:left w:val="none" w:sz="0" w:space="0" w:color="auto"/>
            <w:bottom w:val="none" w:sz="0" w:space="0" w:color="auto"/>
            <w:right w:val="none" w:sz="0" w:space="0" w:color="auto"/>
          </w:divBdr>
        </w:div>
        <w:div w:id="2056923761">
          <w:marLeft w:val="640"/>
          <w:marRight w:val="0"/>
          <w:marTop w:val="0"/>
          <w:marBottom w:val="0"/>
          <w:divBdr>
            <w:top w:val="none" w:sz="0" w:space="0" w:color="auto"/>
            <w:left w:val="none" w:sz="0" w:space="0" w:color="auto"/>
            <w:bottom w:val="none" w:sz="0" w:space="0" w:color="auto"/>
            <w:right w:val="none" w:sz="0" w:space="0" w:color="auto"/>
          </w:divBdr>
        </w:div>
        <w:div w:id="1083642317">
          <w:marLeft w:val="640"/>
          <w:marRight w:val="0"/>
          <w:marTop w:val="0"/>
          <w:marBottom w:val="0"/>
          <w:divBdr>
            <w:top w:val="none" w:sz="0" w:space="0" w:color="auto"/>
            <w:left w:val="none" w:sz="0" w:space="0" w:color="auto"/>
            <w:bottom w:val="none" w:sz="0" w:space="0" w:color="auto"/>
            <w:right w:val="none" w:sz="0" w:space="0" w:color="auto"/>
          </w:divBdr>
        </w:div>
        <w:div w:id="2082897531">
          <w:marLeft w:val="640"/>
          <w:marRight w:val="0"/>
          <w:marTop w:val="0"/>
          <w:marBottom w:val="0"/>
          <w:divBdr>
            <w:top w:val="none" w:sz="0" w:space="0" w:color="auto"/>
            <w:left w:val="none" w:sz="0" w:space="0" w:color="auto"/>
            <w:bottom w:val="none" w:sz="0" w:space="0" w:color="auto"/>
            <w:right w:val="none" w:sz="0" w:space="0" w:color="auto"/>
          </w:divBdr>
        </w:div>
        <w:div w:id="1681852262">
          <w:marLeft w:val="640"/>
          <w:marRight w:val="0"/>
          <w:marTop w:val="0"/>
          <w:marBottom w:val="0"/>
          <w:divBdr>
            <w:top w:val="none" w:sz="0" w:space="0" w:color="auto"/>
            <w:left w:val="none" w:sz="0" w:space="0" w:color="auto"/>
            <w:bottom w:val="none" w:sz="0" w:space="0" w:color="auto"/>
            <w:right w:val="none" w:sz="0" w:space="0" w:color="auto"/>
          </w:divBdr>
        </w:div>
        <w:div w:id="1629975246">
          <w:marLeft w:val="640"/>
          <w:marRight w:val="0"/>
          <w:marTop w:val="0"/>
          <w:marBottom w:val="0"/>
          <w:divBdr>
            <w:top w:val="none" w:sz="0" w:space="0" w:color="auto"/>
            <w:left w:val="none" w:sz="0" w:space="0" w:color="auto"/>
            <w:bottom w:val="none" w:sz="0" w:space="0" w:color="auto"/>
            <w:right w:val="none" w:sz="0" w:space="0" w:color="auto"/>
          </w:divBdr>
        </w:div>
        <w:div w:id="1674069559">
          <w:marLeft w:val="640"/>
          <w:marRight w:val="0"/>
          <w:marTop w:val="0"/>
          <w:marBottom w:val="0"/>
          <w:divBdr>
            <w:top w:val="none" w:sz="0" w:space="0" w:color="auto"/>
            <w:left w:val="none" w:sz="0" w:space="0" w:color="auto"/>
            <w:bottom w:val="none" w:sz="0" w:space="0" w:color="auto"/>
            <w:right w:val="none" w:sz="0" w:space="0" w:color="auto"/>
          </w:divBdr>
        </w:div>
        <w:div w:id="1457063844">
          <w:marLeft w:val="640"/>
          <w:marRight w:val="0"/>
          <w:marTop w:val="0"/>
          <w:marBottom w:val="0"/>
          <w:divBdr>
            <w:top w:val="none" w:sz="0" w:space="0" w:color="auto"/>
            <w:left w:val="none" w:sz="0" w:space="0" w:color="auto"/>
            <w:bottom w:val="none" w:sz="0" w:space="0" w:color="auto"/>
            <w:right w:val="none" w:sz="0" w:space="0" w:color="auto"/>
          </w:divBdr>
        </w:div>
        <w:div w:id="840776882">
          <w:marLeft w:val="640"/>
          <w:marRight w:val="0"/>
          <w:marTop w:val="0"/>
          <w:marBottom w:val="0"/>
          <w:divBdr>
            <w:top w:val="none" w:sz="0" w:space="0" w:color="auto"/>
            <w:left w:val="none" w:sz="0" w:space="0" w:color="auto"/>
            <w:bottom w:val="none" w:sz="0" w:space="0" w:color="auto"/>
            <w:right w:val="none" w:sz="0" w:space="0" w:color="auto"/>
          </w:divBdr>
        </w:div>
        <w:div w:id="590237032">
          <w:marLeft w:val="640"/>
          <w:marRight w:val="0"/>
          <w:marTop w:val="0"/>
          <w:marBottom w:val="0"/>
          <w:divBdr>
            <w:top w:val="none" w:sz="0" w:space="0" w:color="auto"/>
            <w:left w:val="none" w:sz="0" w:space="0" w:color="auto"/>
            <w:bottom w:val="none" w:sz="0" w:space="0" w:color="auto"/>
            <w:right w:val="none" w:sz="0" w:space="0" w:color="auto"/>
          </w:divBdr>
        </w:div>
        <w:div w:id="1025836329">
          <w:marLeft w:val="640"/>
          <w:marRight w:val="0"/>
          <w:marTop w:val="0"/>
          <w:marBottom w:val="0"/>
          <w:divBdr>
            <w:top w:val="none" w:sz="0" w:space="0" w:color="auto"/>
            <w:left w:val="none" w:sz="0" w:space="0" w:color="auto"/>
            <w:bottom w:val="none" w:sz="0" w:space="0" w:color="auto"/>
            <w:right w:val="none" w:sz="0" w:space="0" w:color="auto"/>
          </w:divBdr>
        </w:div>
        <w:div w:id="125007994">
          <w:marLeft w:val="640"/>
          <w:marRight w:val="0"/>
          <w:marTop w:val="0"/>
          <w:marBottom w:val="0"/>
          <w:divBdr>
            <w:top w:val="none" w:sz="0" w:space="0" w:color="auto"/>
            <w:left w:val="none" w:sz="0" w:space="0" w:color="auto"/>
            <w:bottom w:val="none" w:sz="0" w:space="0" w:color="auto"/>
            <w:right w:val="none" w:sz="0" w:space="0" w:color="auto"/>
          </w:divBdr>
        </w:div>
        <w:div w:id="2142771128">
          <w:marLeft w:val="640"/>
          <w:marRight w:val="0"/>
          <w:marTop w:val="0"/>
          <w:marBottom w:val="0"/>
          <w:divBdr>
            <w:top w:val="none" w:sz="0" w:space="0" w:color="auto"/>
            <w:left w:val="none" w:sz="0" w:space="0" w:color="auto"/>
            <w:bottom w:val="none" w:sz="0" w:space="0" w:color="auto"/>
            <w:right w:val="none" w:sz="0" w:space="0" w:color="auto"/>
          </w:divBdr>
        </w:div>
        <w:div w:id="355767">
          <w:marLeft w:val="640"/>
          <w:marRight w:val="0"/>
          <w:marTop w:val="0"/>
          <w:marBottom w:val="0"/>
          <w:divBdr>
            <w:top w:val="none" w:sz="0" w:space="0" w:color="auto"/>
            <w:left w:val="none" w:sz="0" w:space="0" w:color="auto"/>
            <w:bottom w:val="none" w:sz="0" w:space="0" w:color="auto"/>
            <w:right w:val="none" w:sz="0" w:space="0" w:color="auto"/>
          </w:divBdr>
        </w:div>
        <w:div w:id="691344538">
          <w:marLeft w:val="640"/>
          <w:marRight w:val="0"/>
          <w:marTop w:val="0"/>
          <w:marBottom w:val="0"/>
          <w:divBdr>
            <w:top w:val="none" w:sz="0" w:space="0" w:color="auto"/>
            <w:left w:val="none" w:sz="0" w:space="0" w:color="auto"/>
            <w:bottom w:val="none" w:sz="0" w:space="0" w:color="auto"/>
            <w:right w:val="none" w:sz="0" w:space="0" w:color="auto"/>
          </w:divBdr>
        </w:div>
        <w:div w:id="1538926829">
          <w:marLeft w:val="640"/>
          <w:marRight w:val="0"/>
          <w:marTop w:val="0"/>
          <w:marBottom w:val="0"/>
          <w:divBdr>
            <w:top w:val="none" w:sz="0" w:space="0" w:color="auto"/>
            <w:left w:val="none" w:sz="0" w:space="0" w:color="auto"/>
            <w:bottom w:val="none" w:sz="0" w:space="0" w:color="auto"/>
            <w:right w:val="none" w:sz="0" w:space="0" w:color="auto"/>
          </w:divBdr>
        </w:div>
        <w:div w:id="549654930">
          <w:marLeft w:val="640"/>
          <w:marRight w:val="0"/>
          <w:marTop w:val="0"/>
          <w:marBottom w:val="0"/>
          <w:divBdr>
            <w:top w:val="none" w:sz="0" w:space="0" w:color="auto"/>
            <w:left w:val="none" w:sz="0" w:space="0" w:color="auto"/>
            <w:bottom w:val="none" w:sz="0" w:space="0" w:color="auto"/>
            <w:right w:val="none" w:sz="0" w:space="0" w:color="auto"/>
          </w:divBdr>
        </w:div>
        <w:div w:id="628165378">
          <w:marLeft w:val="640"/>
          <w:marRight w:val="0"/>
          <w:marTop w:val="0"/>
          <w:marBottom w:val="0"/>
          <w:divBdr>
            <w:top w:val="none" w:sz="0" w:space="0" w:color="auto"/>
            <w:left w:val="none" w:sz="0" w:space="0" w:color="auto"/>
            <w:bottom w:val="none" w:sz="0" w:space="0" w:color="auto"/>
            <w:right w:val="none" w:sz="0" w:space="0" w:color="auto"/>
          </w:divBdr>
        </w:div>
        <w:div w:id="1307200152">
          <w:marLeft w:val="640"/>
          <w:marRight w:val="0"/>
          <w:marTop w:val="0"/>
          <w:marBottom w:val="0"/>
          <w:divBdr>
            <w:top w:val="none" w:sz="0" w:space="0" w:color="auto"/>
            <w:left w:val="none" w:sz="0" w:space="0" w:color="auto"/>
            <w:bottom w:val="none" w:sz="0" w:space="0" w:color="auto"/>
            <w:right w:val="none" w:sz="0" w:space="0" w:color="auto"/>
          </w:divBdr>
        </w:div>
        <w:div w:id="1151362623">
          <w:marLeft w:val="640"/>
          <w:marRight w:val="0"/>
          <w:marTop w:val="0"/>
          <w:marBottom w:val="0"/>
          <w:divBdr>
            <w:top w:val="none" w:sz="0" w:space="0" w:color="auto"/>
            <w:left w:val="none" w:sz="0" w:space="0" w:color="auto"/>
            <w:bottom w:val="none" w:sz="0" w:space="0" w:color="auto"/>
            <w:right w:val="none" w:sz="0" w:space="0" w:color="auto"/>
          </w:divBdr>
        </w:div>
        <w:div w:id="508757663">
          <w:marLeft w:val="640"/>
          <w:marRight w:val="0"/>
          <w:marTop w:val="0"/>
          <w:marBottom w:val="0"/>
          <w:divBdr>
            <w:top w:val="none" w:sz="0" w:space="0" w:color="auto"/>
            <w:left w:val="none" w:sz="0" w:space="0" w:color="auto"/>
            <w:bottom w:val="none" w:sz="0" w:space="0" w:color="auto"/>
            <w:right w:val="none" w:sz="0" w:space="0" w:color="auto"/>
          </w:divBdr>
        </w:div>
        <w:div w:id="471484863">
          <w:marLeft w:val="640"/>
          <w:marRight w:val="0"/>
          <w:marTop w:val="0"/>
          <w:marBottom w:val="0"/>
          <w:divBdr>
            <w:top w:val="none" w:sz="0" w:space="0" w:color="auto"/>
            <w:left w:val="none" w:sz="0" w:space="0" w:color="auto"/>
            <w:bottom w:val="none" w:sz="0" w:space="0" w:color="auto"/>
            <w:right w:val="none" w:sz="0" w:space="0" w:color="auto"/>
          </w:divBdr>
        </w:div>
        <w:div w:id="937524177">
          <w:marLeft w:val="640"/>
          <w:marRight w:val="0"/>
          <w:marTop w:val="0"/>
          <w:marBottom w:val="0"/>
          <w:divBdr>
            <w:top w:val="none" w:sz="0" w:space="0" w:color="auto"/>
            <w:left w:val="none" w:sz="0" w:space="0" w:color="auto"/>
            <w:bottom w:val="none" w:sz="0" w:space="0" w:color="auto"/>
            <w:right w:val="none" w:sz="0" w:space="0" w:color="auto"/>
          </w:divBdr>
        </w:div>
        <w:div w:id="770511150">
          <w:marLeft w:val="640"/>
          <w:marRight w:val="0"/>
          <w:marTop w:val="0"/>
          <w:marBottom w:val="0"/>
          <w:divBdr>
            <w:top w:val="none" w:sz="0" w:space="0" w:color="auto"/>
            <w:left w:val="none" w:sz="0" w:space="0" w:color="auto"/>
            <w:bottom w:val="none" w:sz="0" w:space="0" w:color="auto"/>
            <w:right w:val="none" w:sz="0" w:space="0" w:color="auto"/>
          </w:divBdr>
        </w:div>
        <w:div w:id="373385172">
          <w:marLeft w:val="640"/>
          <w:marRight w:val="0"/>
          <w:marTop w:val="0"/>
          <w:marBottom w:val="0"/>
          <w:divBdr>
            <w:top w:val="none" w:sz="0" w:space="0" w:color="auto"/>
            <w:left w:val="none" w:sz="0" w:space="0" w:color="auto"/>
            <w:bottom w:val="none" w:sz="0" w:space="0" w:color="auto"/>
            <w:right w:val="none" w:sz="0" w:space="0" w:color="auto"/>
          </w:divBdr>
        </w:div>
        <w:div w:id="1678073226">
          <w:marLeft w:val="640"/>
          <w:marRight w:val="0"/>
          <w:marTop w:val="0"/>
          <w:marBottom w:val="0"/>
          <w:divBdr>
            <w:top w:val="none" w:sz="0" w:space="0" w:color="auto"/>
            <w:left w:val="none" w:sz="0" w:space="0" w:color="auto"/>
            <w:bottom w:val="none" w:sz="0" w:space="0" w:color="auto"/>
            <w:right w:val="none" w:sz="0" w:space="0" w:color="auto"/>
          </w:divBdr>
        </w:div>
        <w:div w:id="453059716">
          <w:marLeft w:val="640"/>
          <w:marRight w:val="0"/>
          <w:marTop w:val="0"/>
          <w:marBottom w:val="0"/>
          <w:divBdr>
            <w:top w:val="none" w:sz="0" w:space="0" w:color="auto"/>
            <w:left w:val="none" w:sz="0" w:space="0" w:color="auto"/>
            <w:bottom w:val="none" w:sz="0" w:space="0" w:color="auto"/>
            <w:right w:val="none" w:sz="0" w:space="0" w:color="auto"/>
          </w:divBdr>
        </w:div>
        <w:div w:id="1697929174">
          <w:marLeft w:val="640"/>
          <w:marRight w:val="0"/>
          <w:marTop w:val="0"/>
          <w:marBottom w:val="0"/>
          <w:divBdr>
            <w:top w:val="none" w:sz="0" w:space="0" w:color="auto"/>
            <w:left w:val="none" w:sz="0" w:space="0" w:color="auto"/>
            <w:bottom w:val="none" w:sz="0" w:space="0" w:color="auto"/>
            <w:right w:val="none" w:sz="0" w:space="0" w:color="auto"/>
          </w:divBdr>
        </w:div>
        <w:div w:id="1158688668">
          <w:marLeft w:val="640"/>
          <w:marRight w:val="0"/>
          <w:marTop w:val="0"/>
          <w:marBottom w:val="0"/>
          <w:divBdr>
            <w:top w:val="none" w:sz="0" w:space="0" w:color="auto"/>
            <w:left w:val="none" w:sz="0" w:space="0" w:color="auto"/>
            <w:bottom w:val="none" w:sz="0" w:space="0" w:color="auto"/>
            <w:right w:val="none" w:sz="0" w:space="0" w:color="auto"/>
          </w:divBdr>
        </w:div>
        <w:div w:id="485315965">
          <w:marLeft w:val="640"/>
          <w:marRight w:val="0"/>
          <w:marTop w:val="0"/>
          <w:marBottom w:val="0"/>
          <w:divBdr>
            <w:top w:val="none" w:sz="0" w:space="0" w:color="auto"/>
            <w:left w:val="none" w:sz="0" w:space="0" w:color="auto"/>
            <w:bottom w:val="none" w:sz="0" w:space="0" w:color="auto"/>
            <w:right w:val="none" w:sz="0" w:space="0" w:color="auto"/>
          </w:divBdr>
        </w:div>
        <w:div w:id="804156666">
          <w:marLeft w:val="640"/>
          <w:marRight w:val="0"/>
          <w:marTop w:val="0"/>
          <w:marBottom w:val="0"/>
          <w:divBdr>
            <w:top w:val="none" w:sz="0" w:space="0" w:color="auto"/>
            <w:left w:val="none" w:sz="0" w:space="0" w:color="auto"/>
            <w:bottom w:val="none" w:sz="0" w:space="0" w:color="auto"/>
            <w:right w:val="none" w:sz="0" w:space="0" w:color="auto"/>
          </w:divBdr>
        </w:div>
        <w:div w:id="1017122918">
          <w:marLeft w:val="640"/>
          <w:marRight w:val="0"/>
          <w:marTop w:val="0"/>
          <w:marBottom w:val="0"/>
          <w:divBdr>
            <w:top w:val="none" w:sz="0" w:space="0" w:color="auto"/>
            <w:left w:val="none" w:sz="0" w:space="0" w:color="auto"/>
            <w:bottom w:val="none" w:sz="0" w:space="0" w:color="auto"/>
            <w:right w:val="none" w:sz="0" w:space="0" w:color="auto"/>
          </w:divBdr>
        </w:div>
        <w:div w:id="949702164">
          <w:marLeft w:val="640"/>
          <w:marRight w:val="0"/>
          <w:marTop w:val="0"/>
          <w:marBottom w:val="0"/>
          <w:divBdr>
            <w:top w:val="none" w:sz="0" w:space="0" w:color="auto"/>
            <w:left w:val="none" w:sz="0" w:space="0" w:color="auto"/>
            <w:bottom w:val="none" w:sz="0" w:space="0" w:color="auto"/>
            <w:right w:val="none" w:sz="0" w:space="0" w:color="auto"/>
          </w:divBdr>
        </w:div>
        <w:div w:id="6641842">
          <w:marLeft w:val="640"/>
          <w:marRight w:val="0"/>
          <w:marTop w:val="0"/>
          <w:marBottom w:val="0"/>
          <w:divBdr>
            <w:top w:val="none" w:sz="0" w:space="0" w:color="auto"/>
            <w:left w:val="none" w:sz="0" w:space="0" w:color="auto"/>
            <w:bottom w:val="none" w:sz="0" w:space="0" w:color="auto"/>
            <w:right w:val="none" w:sz="0" w:space="0" w:color="auto"/>
          </w:divBdr>
        </w:div>
        <w:div w:id="1441216159">
          <w:marLeft w:val="640"/>
          <w:marRight w:val="0"/>
          <w:marTop w:val="0"/>
          <w:marBottom w:val="0"/>
          <w:divBdr>
            <w:top w:val="none" w:sz="0" w:space="0" w:color="auto"/>
            <w:left w:val="none" w:sz="0" w:space="0" w:color="auto"/>
            <w:bottom w:val="none" w:sz="0" w:space="0" w:color="auto"/>
            <w:right w:val="none" w:sz="0" w:space="0" w:color="auto"/>
          </w:divBdr>
        </w:div>
        <w:div w:id="119425315">
          <w:marLeft w:val="640"/>
          <w:marRight w:val="0"/>
          <w:marTop w:val="0"/>
          <w:marBottom w:val="0"/>
          <w:divBdr>
            <w:top w:val="none" w:sz="0" w:space="0" w:color="auto"/>
            <w:left w:val="none" w:sz="0" w:space="0" w:color="auto"/>
            <w:bottom w:val="none" w:sz="0" w:space="0" w:color="auto"/>
            <w:right w:val="none" w:sz="0" w:space="0" w:color="auto"/>
          </w:divBdr>
        </w:div>
        <w:div w:id="1822115301">
          <w:marLeft w:val="640"/>
          <w:marRight w:val="0"/>
          <w:marTop w:val="0"/>
          <w:marBottom w:val="0"/>
          <w:divBdr>
            <w:top w:val="none" w:sz="0" w:space="0" w:color="auto"/>
            <w:left w:val="none" w:sz="0" w:space="0" w:color="auto"/>
            <w:bottom w:val="none" w:sz="0" w:space="0" w:color="auto"/>
            <w:right w:val="none" w:sz="0" w:space="0" w:color="auto"/>
          </w:divBdr>
        </w:div>
      </w:divsChild>
    </w:div>
    <w:div w:id="1900551872">
      <w:bodyDiv w:val="1"/>
      <w:marLeft w:val="0"/>
      <w:marRight w:val="0"/>
      <w:marTop w:val="0"/>
      <w:marBottom w:val="0"/>
      <w:divBdr>
        <w:top w:val="none" w:sz="0" w:space="0" w:color="auto"/>
        <w:left w:val="none" w:sz="0" w:space="0" w:color="auto"/>
        <w:bottom w:val="none" w:sz="0" w:space="0" w:color="auto"/>
        <w:right w:val="none" w:sz="0" w:space="0" w:color="auto"/>
      </w:divBdr>
    </w:div>
    <w:div w:id="1900744016">
      <w:bodyDiv w:val="1"/>
      <w:marLeft w:val="0"/>
      <w:marRight w:val="0"/>
      <w:marTop w:val="0"/>
      <w:marBottom w:val="0"/>
      <w:divBdr>
        <w:top w:val="none" w:sz="0" w:space="0" w:color="auto"/>
        <w:left w:val="none" w:sz="0" w:space="0" w:color="auto"/>
        <w:bottom w:val="none" w:sz="0" w:space="0" w:color="auto"/>
        <w:right w:val="none" w:sz="0" w:space="0" w:color="auto"/>
      </w:divBdr>
      <w:divsChild>
        <w:div w:id="2053185995">
          <w:marLeft w:val="640"/>
          <w:marRight w:val="0"/>
          <w:marTop w:val="0"/>
          <w:marBottom w:val="0"/>
          <w:divBdr>
            <w:top w:val="none" w:sz="0" w:space="0" w:color="auto"/>
            <w:left w:val="none" w:sz="0" w:space="0" w:color="auto"/>
            <w:bottom w:val="none" w:sz="0" w:space="0" w:color="auto"/>
            <w:right w:val="none" w:sz="0" w:space="0" w:color="auto"/>
          </w:divBdr>
        </w:div>
        <w:div w:id="135921882">
          <w:marLeft w:val="640"/>
          <w:marRight w:val="0"/>
          <w:marTop w:val="0"/>
          <w:marBottom w:val="0"/>
          <w:divBdr>
            <w:top w:val="none" w:sz="0" w:space="0" w:color="auto"/>
            <w:left w:val="none" w:sz="0" w:space="0" w:color="auto"/>
            <w:bottom w:val="none" w:sz="0" w:space="0" w:color="auto"/>
            <w:right w:val="none" w:sz="0" w:space="0" w:color="auto"/>
          </w:divBdr>
        </w:div>
        <w:div w:id="1159348186">
          <w:marLeft w:val="640"/>
          <w:marRight w:val="0"/>
          <w:marTop w:val="0"/>
          <w:marBottom w:val="0"/>
          <w:divBdr>
            <w:top w:val="none" w:sz="0" w:space="0" w:color="auto"/>
            <w:left w:val="none" w:sz="0" w:space="0" w:color="auto"/>
            <w:bottom w:val="none" w:sz="0" w:space="0" w:color="auto"/>
            <w:right w:val="none" w:sz="0" w:space="0" w:color="auto"/>
          </w:divBdr>
        </w:div>
        <w:div w:id="1009797664">
          <w:marLeft w:val="640"/>
          <w:marRight w:val="0"/>
          <w:marTop w:val="0"/>
          <w:marBottom w:val="0"/>
          <w:divBdr>
            <w:top w:val="none" w:sz="0" w:space="0" w:color="auto"/>
            <w:left w:val="none" w:sz="0" w:space="0" w:color="auto"/>
            <w:bottom w:val="none" w:sz="0" w:space="0" w:color="auto"/>
            <w:right w:val="none" w:sz="0" w:space="0" w:color="auto"/>
          </w:divBdr>
        </w:div>
        <w:div w:id="1157107333">
          <w:marLeft w:val="640"/>
          <w:marRight w:val="0"/>
          <w:marTop w:val="0"/>
          <w:marBottom w:val="0"/>
          <w:divBdr>
            <w:top w:val="none" w:sz="0" w:space="0" w:color="auto"/>
            <w:left w:val="none" w:sz="0" w:space="0" w:color="auto"/>
            <w:bottom w:val="none" w:sz="0" w:space="0" w:color="auto"/>
            <w:right w:val="none" w:sz="0" w:space="0" w:color="auto"/>
          </w:divBdr>
        </w:div>
        <w:div w:id="40836719">
          <w:marLeft w:val="640"/>
          <w:marRight w:val="0"/>
          <w:marTop w:val="0"/>
          <w:marBottom w:val="0"/>
          <w:divBdr>
            <w:top w:val="none" w:sz="0" w:space="0" w:color="auto"/>
            <w:left w:val="none" w:sz="0" w:space="0" w:color="auto"/>
            <w:bottom w:val="none" w:sz="0" w:space="0" w:color="auto"/>
            <w:right w:val="none" w:sz="0" w:space="0" w:color="auto"/>
          </w:divBdr>
        </w:div>
        <w:div w:id="386221774">
          <w:marLeft w:val="640"/>
          <w:marRight w:val="0"/>
          <w:marTop w:val="0"/>
          <w:marBottom w:val="0"/>
          <w:divBdr>
            <w:top w:val="none" w:sz="0" w:space="0" w:color="auto"/>
            <w:left w:val="none" w:sz="0" w:space="0" w:color="auto"/>
            <w:bottom w:val="none" w:sz="0" w:space="0" w:color="auto"/>
            <w:right w:val="none" w:sz="0" w:space="0" w:color="auto"/>
          </w:divBdr>
        </w:div>
        <w:div w:id="1993102359">
          <w:marLeft w:val="640"/>
          <w:marRight w:val="0"/>
          <w:marTop w:val="0"/>
          <w:marBottom w:val="0"/>
          <w:divBdr>
            <w:top w:val="none" w:sz="0" w:space="0" w:color="auto"/>
            <w:left w:val="none" w:sz="0" w:space="0" w:color="auto"/>
            <w:bottom w:val="none" w:sz="0" w:space="0" w:color="auto"/>
            <w:right w:val="none" w:sz="0" w:space="0" w:color="auto"/>
          </w:divBdr>
        </w:div>
        <w:div w:id="425614133">
          <w:marLeft w:val="640"/>
          <w:marRight w:val="0"/>
          <w:marTop w:val="0"/>
          <w:marBottom w:val="0"/>
          <w:divBdr>
            <w:top w:val="none" w:sz="0" w:space="0" w:color="auto"/>
            <w:left w:val="none" w:sz="0" w:space="0" w:color="auto"/>
            <w:bottom w:val="none" w:sz="0" w:space="0" w:color="auto"/>
            <w:right w:val="none" w:sz="0" w:space="0" w:color="auto"/>
          </w:divBdr>
        </w:div>
        <w:div w:id="837236874">
          <w:marLeft w:val="640"/>
          <w:marRight w:val="0"/>
          <w:marTop w:val="0"/>
          <w:marBottom w:val="0"/>
          <w:divBdr>
            <w:top w:val="none" w:sz="0" w:space="0" w:color="auto"/>
            <w:left w:val="none" w:sz="0" w:space="0" w:color="auto"/>
            <w:bottom w:val="none" w:sz="0" w:space="0" w:color="auto"/>
            <w:right w:val="none" w:sz="0" w:space="0" w:color="auto"/>
          </w:divBdr>
        </w:div>
        <w:div w:id="366755334">
          <w:marLeft w:val="640"/>
          <w:marRight w:val="0"/>
          <w:marTop w:val="0"/>
          <w:marBottom w:val="0"/>
          <w:divBdr>
            <w:top w:val="none" w:sz="0" w:space="0" w:color="auto"/>
            <w:left w:val="none" w:sz="0" w:space="0" w:color="auto"/>
            <w:bottom w:val="none" w:sz="0" w:space="0" w:color="auto"/>
            <w:right w:val="none" w:sz="0" w:space="0" w:color="auto"/>
          </w:divBdr>
        </w:div>
        <w:div w:id="6178485">
          <w:marLeft w:val="640"/>
          <w:marRight w:val="0"/>
          <w:marTop w:val="0"/>
          <w:marBottom w:val="0"/>
          <w:divBdr>
            <w:top w:val="none" w:sz="0" w:space="0" w:color="auto"/>
            <w:left w:val="none" w:sz="0" w:space="0" w:color="auto"/>
            <w:bottom w:val="none" w:sz="0" w:space="0" w:color="auto"/>
            <w:right w:val="none" w:sz="0" w:space="0" w:color="auto"/>
          </w:divBdr>
        </w:div>
        <w:div w:id="664627294">
          <w:marLeft w:val="640"/>
          <w:marRight w:val="0"/>
          <w:marTop w:val="0"/>
          <w:marBottom w:val="0"/>
          <w:divBdr>
            <w:top w:val="none" w:sz="0" w:space="0" w:color="auto"/>
            <w:left w:val="none" w:sz="0" w:space="0" w:color="auto"/>
            <w:bottom w:val="none" w:sz="0" w:space="0" w:color="auto"/>
            <w:right w:val="none" w:sz="0" w:space="0" w:color="auto"/>
          </w:divBdr>
        </w:div>
        <w:div w:id="124128202">
          <w:marLeft w:val="640"/>
          <w:marRight w:val="0"/>
          <w:marTop w:val="0"/>
          <w:marBottom w:val="0"/>
          <w:divBdr>
            <w:top w:val="none" w:sz="0" w:space="0" w:color="auto"/>
            <w:left w:val="none" w:sz="0" w:space="0" w:color="auto"/>
            <w:bottom w:val="none" w:sz="0" w:space="0" w:color="auto"/>
            <w:right w:val="none" w:sz="0" w:space="0" w:color="auto"/>
          </w:divBdr>
        </w:div>
        <w:div w:id="1330405593">
          <w:marLeft w:val="640"/>
          <w:marRight w:val="0"/>
          <w:marTop w:val="0"/>
          <w:marBottom w:val="0"/>
          <w:divBdr>
            <w:top w:val="none" w:sz="0" w:space="0" w:color="auto"/>
            <w:left w:val="none" w:sz="0" w:space="0" w:color="auto"/>
            <w:bottom w:val="none" w:sz="0" w:space="0" w:color="auto"/>
            <w:right w:val="none" w:sz="0" w:space="0" w:color="auto"/>
          </w:divBdr>
        </w:div>
        <w:div w:id="369064732">
          <w:marLeft w:val="640"/>
          <w:marRight w:val="0"/>
          <w:marTop w:val="0"/>
          <w:marBottom w:val="0"/>
          <w:divBdr>
            <w:top w:val="none" w:sz="0" w:space="0" w:color="auto"/>
            <w:left w:val="none" w:sz="0" w:space="0" w:color="auto"/>
            <w:bottom w:val="none" w:sz="0" w:space="0" w:color="auto"/>
            <w:right w:val="none" w:sz="0" w:space="0" w:color="auto"/>
          </w:divBdr>
        </w:div>
        <w:div w:id="16737769">
          <w:marLeft w:val="640"/>
          <w:marRight w:val="0"/>
          <w:marTop w:val="0"/>
          <w:marBottom w:val="0"/>
          <w:divBdr>
            <w:top w:val="none" w:sz="0" w:space="0" w:color="auto"/>
            <w:left w:val="none" w:sz="0" w:space="0" w:color="auto"/>
            <w:bottom w:val="none" w:sz="0" w:space="0" w:color="auto"/>
            <w:right w:val="none" w:sz="0" w:space="0" w:color="auto"/>
          </w:divBdr>
        </w:div>
        <w:div w:id="941454509">
          <w:marLeft w:val="640"/>
          <w:marRight w:val="0"/>
          <w:marTop w:val="0"/>
          <w:marBottom w:val="0"/>
          <w:divBdr>
            <w:top w:val="none" w:sz="0" w:space="0" w:color="auto"/>
            <w:left w:val="none" w:sz="0" w:space="0" w:color="auto"/>
            <w:bottom w:val="none" w:sz="0" w:space="0" w:color="auto"/>
            <w:right w:val="none" w:sz="0" w:space="0" w:color="auto"/>
          </w:divBdr>
        </w:div>
        <w:div w:id="1314139080">
          <w:marLeft w:val="640"/>
          <w:marRight w:val="0"/>
          <w:marTop w:val="0"/>
          <w:marBottom w:val="0"/>
          <w:divBdr>
            <w:top w:val="none" w:sz="0" w:space="0" w:color="auto"/>
            <w:left w:val="none" w:sz="0" w:space="0" w:color="auto"/>
            <w:bottom w:val="none" w:sz="0" w:space="0" w:color="auto"/>
            <w:right w:val="none" w:sz="0" w:space="0" w:color="auto"/>
          </w:divBdr>
        </w:div>
        <w:div w:id="729185170">
          <w:marLeft w:val="640"/>
          <w:marRight w:val="0"/>
          <w:marTop w:val="0"/>
          <w:marBottom w:val="0"/>
          <w:divBdr>
            <w:top w:val="none" w:sz="0" w:space="0" w:color="auto"/>
            <w:left w:val="none" w:sz="0" w:space="0" w:color="auto"/>
            <w:bottom w:val="none" w:sz="0" w:space="0" w:color="auto"/>
            <w:right w:val="none" w:sz="0" w:space="0" w:color="auto"/>
          </w:divBdr>
        </w:div>
        <w:div w:id="960964482">
          <w:marLeft w:val="640"/>
          <w:marRight w:val="0"/>
          <w:marTop w:val="0"/>
          <w:marBottom w:val="0"/>
          <w:divBdr>
            <w:top w:val="none" w:sz="0" w:space="0" w:color="auto"/>
            <w:left w:val="none" w:sz="0" w:space="0" w:color="auto"/>
            <w:bottom w:val="none" w:sz="0" w:space="0" w:color="auto"/>
            <w:right w:val="none" w:sz="0" w:space="0" w:color="auto"/>
          </w:divBdr>
        </w:div>
        <w:div w:id="1158883469">
          <w:marLeft w:val="640"/>
          <w:marRight w:val="0"/>
          <w:marTop w:val="0"/>
          <w:marBottom w:val="0"/>
          <w:divBdr>
            <w:top w:val="none" w:sz="0" w:space="0" w:color="auto"/>
            <w:left w:val="none" w:sz="0" w:space="0" w:color="auto"/>
            <w:bottom w:val="none" w:sz="0" w:space="0" w:color="auto"/>
            <w:right w:val="none" w:sz="0" w:space="0" w:color="auto"/>
          </w:divBdr>
        </w:div>
        <w:div w:id="803619760">
          <w:marLeft w:val="640"/>
          <w:marRight w:val="0"/>
          <w:marTop w:val="0"/>
          <w:marBottom w:val="0"/>
          <w:divBdr>
            <w:top w:val="none" w:sz="0" w:space="0" w:color="auto"/>
            <w:left w:val="none" w:sz="0" w:space="0" w:color="auto"/>
            <w:bottom w:val="none" w:sz="0" w:space="0" w:color="auto"/>
            <w:right w:val="none" w:sz="0" w:space="0" w:color="auto"/>
          </w:divBdr>
        </w:div>
        <w:div w:id="1327898749">
          <w:marLeft w:val="640"/>
          <w:marRight w:val="0"/>
          <w:marTop w:val="0"/>
          <w:marBottom w:val="0"/>
          <w:divBdr>
            <w:top w:val="none" w:sz="0" w:space="0" w:color="auto"/>
            <w:left w:val="none" w:sz="0" w:space="0" w:color="auto"/>
            <w:bottom w:val="none" w:sz="0" w:space="0" w:color="auto"/>
            <w:right w:val="none" w:sz="0" w:space="0" w:color="auto"/>
          </w:divBdr>
        </w:div>
        <w:div w:id="1709600628">
          <w:marLeft w:val="640"/>
          <w:marRight w:val="0"/>
          <w:marTop w:val="0"/>
          <w:marBottom w:val="0"/>
          <w:divBdr>
            <w:top w:val="none" w:sz="0" w:space="0" w:color="auto"/>
            <w:left w:val="none" w:sz="0" w:space="0" w:color="auto"/>
            <w:bottom w:val="none" w:sz="0" w:space="0" w:color="auto"/>
            <w:right w:val="none" w:sz="0" w:space="0" w:color="auto"/>
          </w:divBdr>
        </w:div>
        <w:div w:id="1496726973">
          <w:marLeft w:val="640"/>
          <w:marRight w:val="0"/>
          <w:marTop w:val="0"/>
          <w:marBottom w:val="0"/>
          <w:divBdr>
            <w:top w:val="none" w:sz="0" w:space="0" w:color="auto"/>
            <w:left w:val="none" w:sz="0" w:space="0" w:color="auto"/>
            <w:bottom w:val="none" w:sz="0" w:space="0" w:color="auto"/>
            <w:right w:val="none" w:sz="0" w:space="0" w:color="auto"/>
          </w:divBdr>
        </w:div>
        <w:div w:id="369839871">
          <w:marLeft w:val="640"/>
          <w:marRight w:val="0"/>
          <w:marTop w:val="0"/>
          <w:marBottom w:val="0"/>
          <w:divBdr>
            <w:top w:val="none" w:sz="0" w:space="0" w:color="auto"/>
            <w:left w:val="none" w:sz="0" w:space="0" w:color="auto"/>
            <w:bottom w:val="none" w:sz="0" w:space="0" w:color="auto"/>
            <w:right w:val="none" w:sz="0" w:space="0" w:color="auto"/>
          </w:divBdr>
        </w:div>
        <w:div w:id="450591106">
          <w:marLeft w:val="640"/>
          <w:marRight w:val="0"/>
          <w:marTop w:val="0"/>
          <w:marBottom w:val="0"/>
          <w:divBdr>
            <w:top w:val="none" w:sz="0" w:space="0" w:color="auto"/>
            <w:left w:val="none" w:sz="0" w:space="0" w:color="auto"/>
            <w:bottom w:val="none" w:sz="0" w:space="0" w:color="auto"/>
            <w:right w:val="none" w:sz="0" w:space="0" w:color="auto"/>
          </w:divBdr>
        </w:div>
        <w:div w:id="621809305">
          <w:marLeft w:val="640"/>
          <w:marRight w:val="0"/>
          <w:marTop w:val="0"/>
          <w:marBottom w:val="0"/>
          <w:divBdr>
            <w:top w:val="none" w:sz="0" w:space="0" w:color="auto"/>
            <w:left w:val="none" w:sz="0" w:space="0" w:color="auto"/>
            <w:bottom w:val="none" w:sz="0" w:space="0" w:color="auto"/>
            <w:right w:val="none" w:sz="0" w:space="0" w:color="auto"/>
          </w:divBdr>
        </w:div>
        <w:div w:id="2114743547">
          <w:marLeft w:val="640"/>
          <w:marRight w:val="0"/>
          <w:marTop w:val="0"/>
          <w:marBottom w:val="0"/>
          <w:divBdr>
            <w:top w:val="none" w:sz="0" w:space="0" w:color="auto"/>
            <w:left w:val="none" w:sz="0" w:space="0" w:color="auto"/>
            <w:bottom w:val="none" w:sz="0" w:space="0" w:color="auto"/>
            <w:right w:val="none" w:sz="0" w:space="0" w:color="auto"/>
          </w:divBdr>
        </w:div>
        <w:div w:id="208493831">
          <w:marLeft w:val="640"/>
          <w:marRight w:val="0"/>
          <w:marTop w:val="0"/>
          <w:marBottom w:val="0"/>
          <w:divBdr>
            <w:top w:val="none" w:sz="0" w:space="0" w:color="auto"/>
            <w:left w:val="none" w:sz="0" w:space="0" w:color="auto"/>
            <w:bottom w:val="none" w:sz="0" w:space="0" w:color="auto"/>
            <w:right w:val="none" w:sz="0" w:space="0" w:color="auto"/>
          </w:divBdr>
        </w:div>
        <w:div w:id="1912959721">
          <w:marLeft w:val="640"/>
          <w:marRight w:val="0"/>
          <w:marTop w:val="0"/>
          <w:marBottom w:val="0"/>
          <w:divBdr>
            <w:top w:val="none" w:sz="0" w:space="0" w:color="auto"/>
            <w:left w:val="none" w:sz="0" w:space="0" w:color="auto"/>
            <w:bottom w:val="none" w:sz="0" w:space="0" w:color="auto"/>
            <w:right w:val="none" w:sz="0" w:space="0" w:color="auto"/>
          </w:divBdr>
        </w:div>
        <w:div w:id="1827621778">
          <w:marLeft w:val="640"/>
          <w:marRight w:val="0"/>
          <w:marTop w:val="0"/>
          <w:marBottom w:val="0"/>
          <w:divBdr>
            <w:top w:val="none" w:sz="0" w:space="0" w:color="auto"/>
            <w:left w:val="none" w:sz="0" w:space="0" w:color="auto"/>
            <w:bottom w:val="none" w:sz="0" w:space="0" w:color="auto"/>
            <w:right w:val="none" w:sz="0" w:space="0" w:color="auto"/>
          </w:divBdr>
        </w:div>
        <w:div w:id="1175270488">
          <w:marLeft w:val="640"/>
          <w:marRight w:val="0"/>
          <w:marTop w:val="0"/>
          <w:marBottom w:val="0"/>
          <w:divBdr>
            <w:top w:val="none" w:sz="0" w:space="0" w:color="auto"/>
            <w:left w:val="none" w:sz="0" w:space="0" w:color="auto"/>
            <w:bottom w:val="none" w:sz="0" w:space="0" w:color="auto"/>
            <w:right w:val="none" w:sz="0" w:space="0" w:color="auto"/>
          </w:divBdr>
        </w:div>
        <w:div w:id="740518163">
          <w:marLeft w:val="640"/>
          <w:marRight w:val="0"/>
          <w:marTop w:val="0"/>
          <w:marBottom w:val="0"/>
          <w:divBdr>
            <w:top w:val="none" w:sz="0" w:space="0" w:color="auto"/>
            <w:left w:val="none" w:sz="0" w:space="0" w:color="auto"/>
            <w:bottom w:val="none" w:sz="0" w:space="0" w:color="auto"/>
            <w:right w:val="none" w:sz="0" w:space="0" w:color="auto"/>
          </w:divBdr>
        </w:div>
        <w:div w:id="597952671">
          <w:marLeft w:val="640"/>
          <w:marRight w:val="0"/>
          <w:marTop w:val="0"/>
          <w:marBottom w:val="0"/>
          <w:divBdr>
            <w:top w:val="none" w:sz="0" w:space="0" w:color="auto"/>
            <w:left w:val="none" w:sz="0" w:space="0" w:color="auto"/>
            <w:bottom w:val="none" w:sz="0" w:space="0" w:color="auto"/>
            <w:right w:val="none" w:sz="0" w:space="0" w:color="auto"/>
          </w:divBdr>
        </w:div>
        <w:div w:id="951547786">
          <w:marLeft w:val="640"/>
          <w:marRight w:val="0"/>
          <w:marTop w:val="0"/>
          <w:marBottom w:val="0"/>
          <w:divBdr>
            <w:top w:val="none" w:sz="0" w:space="0" w:color="auto"/>
            <w:left w:val="none" w:sz="0" w:space="0" w:color="auto"/>
            <w:bottom w:val="none" w:sz="0" w:space="0" w:color="auto"/>
            <w:right w:val="none" w:sz="0" w:space="0" w:color="auto"/>
          </w:divBdr>
        </w:div>
        <w:div w:id="441264943">
          <w:marLeft w:val="640"/>
          <w:marRight w:val="0"/>
          <w:marTop w:val="0"/>
          <w:marBottom w:val="0"/>
          <w:divBdr>
            <w:top w:val="none" w:sz="0" w:space="0" w:color="auto"/>
            <w:left w:val="none" w:sz="0" w:space="0" w:color="auto"/>
            <w:bottom w:val="none" w:sz="0" w:space="0" w:color="auto"/>
            <w:right w:val="none" w:sz="0" w:space="0" w:color="auto"/>
          </w:divBdr>
        </w:div>
        <w:div w:id="1237323215">
          <w:marLeft w:val="640"/>
          <w:marRight w:val="0"/>
          <w:marTop w:val="0"/>
          <w:marBottom w:val="0"/>
          <w:divBdr>
            <w:top w:val="none" w:sz="0" w:space="0" w:color="auto"/>
            <w:left w:val="none" w:sz="0" w:space="0" w:color="auto"/>
            <w:bottom w:val="none" w:sz="0" w:space="0" w:color="auto"/>
            <w:right w:val="none" w:sz="0" w:space="0" w:color="auto"/>
          </w:divBdr>
        </w:div>
        <w:div w:id="1085110963">
          <w:marLeft w:val="640"/>
          <w:marRight w:val="0"/>
          <w:marTop w:val="0"/>
          <w:marBottom w:val="0"/>
          <w:divBdr>
            <w:top w:val="none" w:sz="0" w:space="0" w:color="auto"/>
            <w:left w:val="none" w:sz="0" w:space="0" w:color="auto"/>
            <w:bottom w:val="none" w:sz="0" w:space="0" w:color="auto"/>
            <w:right w:val="none" w:sz="0" w:space="0" w:color="auto"/>
          </w:divBdr>
        </w:div>
        <w:div w:id="1357390000">
          <w:marLeft w:val="640"/>
          <w:marRight w:val="0"/>
          <w:marTop w:val="0"/>
          <w:marBottom w:val="0"/>
          <w:divBdr>
            <w:top w:val="none" w:sz="0" w:space="0" w:color="auto"/>
            <w:left w:val="none" w:sz="0" w:space="0" w:color="auto"/>
            <w:bottom w:val="none" w:sz="0" w:space="0" w:color="auto"/>
            <w:right w:val="none" w:sz="0" w:space="0" w:color="auto"/>
          </w:divBdr>
        </w:div>
        <w:div w:id="86074271">
          <w:marLeft w:val="640"/>
          <w:marRight w:val="0"/>
          <w:marTop w:val="0"/>
          <w:marBottom w:val="0"/>
          <w:divBdr>
            <w:top w:val="none" w:sz="0" w:space="0" w:color="auto"/>
            <w:left w:val="none" w:sz="0" w:space="0" w:color="auto"/>
            <w:bottom w:val="none" w:sz="0" w:space="0" w:color="auto"/>
            <w:right w:val="none" w:sz="0" w:space="0" w:color="auto"/>
          </w:divBdr>
        </w:div>
        <w:div w:id="1808814478">
          <w:marLeft w:val="640"/>
          <w:marRight w:val="0"/>
          <w:marTop w:val="0"/>
          <w:marBottom w:val="0"/>
          <w:divBdr>
            <w:top w:val="none" w:sz="0" w:space="0" w:color="auto"/>
            <w:left w:val="none" w:sz="0" w:space="0" w:color="auto"/>
            <w:bottom w:val="none" w:sz="0" w:space="0" w:color="auto"/>
            <w:right w:val="none" w:sz="0" w:space="0" w:color="auto"/>
          </w:divBdr>
        </w:div>
        <w:div w:id="1581909815">
          <w:marLeft w:val="640"/>
          <w:marRight w:val="0"/>
          <w:marTop w:val="0"/>
          <w:marBottom w:val="0"/>
          <w:divBdr>
            <w:top w:val="none" w:sz="0" w:space="0" w:color="auto"/>
            <w:left w:val="none" w:sz="0" w:space="0" w:color="auto"/>
            <w:bottom w:val="none" w:sz="0" w:space="0" w:color="auto"/>
            <w:right w:val="none" w:sz="0" w:space="0" w:color="auto"/>
          </w:divBdr>
        </w:div>
        <w:div w:id="1534810366">
          <w:marLeft w:val="640"/>
          <w:marRight w:val="0"/>
          <w:marTop w:val="0"/>
          <w:marBottom w:val="0"/>
          <w:divBdr>
            <w:top w:val="none" w:sz="0" w:space="0" w:color="auto"/>
            <w:left w:val="none" w:sz="0" w:space="0" w:color="auto"/>
            <w:bottom w:val="none" w:sz="0" w:space="0" w:color="auto"/>
            <w:right w:val="none" w:sz="0" w:space="0" w:color="auto"/>
          </w:divBdr>
        </w:div>
        <w:div w:id="705638926">
          <w:marLeft w:val="640"/>
          <w:marRight w:val="0"/>
          <w:marTop w:val="0"/>
          <w:marBottom w:val="0"/>
          <w:divBdr>
            <w:top w:val="none" w:sz="0" w:space="0" w:color="auto"/>
            <w:left w:val="none" w:sz="0" w:space="0" w:color="auto"/>
            <w:bottom w:val="none" w:sz="0" w:space="0" w:color="auto"/>
            <w:right w:val="none" w:sz="0" w:space="0" w:color="auto"/>
          </w:divBdr>
        </w:div>
        <w:div w:id="1596786809">
          <w:marLeft w:val="640"/>
          <w:marRight w:val="0"/>
          <w:marTop w:val="0"/>
          <w:marBottom w:val="0"/>
          <w:divBdr>
            <w:top w:val="none" w:sz="0" w:space="0" w:color="auto"/>
            <w:left w:val="none" w:sz="0" w:space="0" w:color="auto"/>
            <w:bottom w:val="none" w:sz="0" w:space="0" w:color="auto"/>
            <w:right w:val="none" w:sz="0" w:space="0" w:color="auto"/>
          </w:divBdr>
        </w:div>
        <w:div w:id="147987451">
          <w:marLeft w:val="640"/>
          <w:marRight w:val="0"/>
          <w:marTop w:val="0"/>
          <w:marBottom w:val="0"/>
          <w:divBdr>
            <w:top w:val="none" w:sz="0" w:space="0" w:color="auto"/>
            <w:left w:val="none" w:sz="0" w:space="0" w:color="auto"/>
            <w:bottom w:val="none" w:sz="0" w:space="0" w:color="auto"/>
            <w:right w:val="none" w:sz="0" w:space="0" w:color="auto"/>
          </w:divBdr>
        </w:div>
        <w:div w:id="1899780128">
          <w:marLeft w:val="640"/>
          <w:marRight w:val="0"/>
          <w:marTop w:val="0"/>
          <w:marBottom w:val="0"/>
          <w:divBdr>
            <w:top w:val="none" w:sz="0" w:space="0" w:color="auto"/>
            <w:left w:val="none" w:sz="0" w:space="0" w:color="auto"/>
            <w:bottom w:val="none" w:sz="0" w:space="0" w:color="auto"/>
            <w:right w:val="none" w:sz="0" w:space="0" w:color="auto"/>
          </w:divBdr>
        </w:div>
        <w:div w:id="1849906422">
          <w:marLeft w:val="640"/>
          <w:marRight w:val="0"/>
          <w:marTop w:val="0"/>
          <w:marBottom w:val="0"/>
          <w:divBdr>
            <w:top w:val="none" w:sz="0" w:space="0" w:color="auto"/>
            <w:left w:val="none" w:sz="0" w:space="0" w:color="auto"/>
            <w:bottom w:val="none" w:sz="0" w:space="0" w:color="auto"/>
            <w:right w:val="none" w:sz="0" w:space="0" w:color="auto"/>
          </w:divBdr>
        </w:div>
        <w:div w:id="133841717">
          <w:marLeft w:val="640"/>
          <w:marRight w:val="0"/>
          <w:marTop w:val="0"/>
          <w:marBottom w:val="0"/>
          <w:divBdr>
            <w:top w:val="none" w:sz="0" w:space="0" w:color="auto"/>
            <w:left w:val="none" w:sz="0" w:space="0" w:color="auto"/>
            <w:bottom w:val="none" w:sz="0" w:space="0" w:color="auto"/>
            <w:right w:val="none" w:sz="0" w:space="0" w:color="auto"/>
          </w:divBdr>
        </w:div>
        <w:div w:id="1774089156">
          <w:marLeft w:val="640"/>
          <w:marRight w:val="0"/>
          <w:marTop w:val="0"/>
          <w:marBottom w:val="0"/>
          <w:divBdr>
            <w:top w:val="none" w:sz="0" w:space="0" w:color="auto"/>
            <w:left w:val="none" w:sz="0" w:space="0" w:color="auto"/>
            <w:bottom w:val="none" w:sz="0" w:space="0" w:color="auto"/>
            <w:right w:val="none" w:sz="0" w:space="0" w:color="auto"/>
          </w:divBdr>
        </w:div>
        <w:div w:id="1597978510">
          <w:marLeft w:val="640"/>
          <w:marRight w:val="0"/>
          <w:marTop w:val="0"/>
          <w:marBottom w:val="0"/>
          <w:divBdr>
            <w:top w:val="none" w:sz="0" w:space="0" w:color="auto"/>
            <w:left w:val="none" w:sz="0" w:space="0" w:color="auto"/>
            <w:bottom w:val="none" w:sz="0" w:space="0" w:color="auto"/>
            <w:right w:val="none" w:sz="0" w:space="0" w:color="auto"/>
          </w:divBdr>
        </w:div>
        <w:div w:id="1309476573">
          <w:marLeft w:val="640"/>
          <w:marRight w:val="0"/>
          <w:marTop w:val="0"/>
          <w:marBottom w:val="0"/>
          <w:divBdr>
            <w:top w:val="none" w:sz="0" w:space="0" w:color="auto"/>
            <w:left w:val="none" w:sz="0" w:space="0" w:color="auto"/>
            <w:bottom w:val="none" w:sz="0" w:space="0" w:color="auto"/>
            <w:right w:val="none" w:sz="0" w:space="0" w:color="auto"/>
          </w:divBdr>
        </w:div>
        <w:div w:id="1656687664">
          <w:marLeft w:val="640"/>
          <w:marRight w:val="0"/>
          <w:marTop w:val="0"/>
          <w:marBottom w:val="0"/>
          <w:divBdr>
            <w:top w:val="none" w:sz="0" w:space="0" w:color="auto"/>
            <w:left w:val="none" w:sz="0" w:space="0" w:color="auto"/>
            <w:bottom w:val="none" w:sz="0" w:space="0" w:color="auto"/>
            <w:right w:val="none" w:sz="0" w:space="0" w:color="auto"/>
          </w:divBdr>
        </w:div>
        <w:div w:id="694773998">
          <w:marLeft w:val="640"/>
          <w:marRight w:val="0"/>
          <w:marTop w:val="0"/>
          <w:marBottom w:val="0"/>
          <w:divBdr>
            <w:top w:val="none" w:sz="0" w:space="0" w:color="auto"/>
            <w:left w:val="none" w:sz="0" w:space="0" w:color="auto"/>
            <w:bottom w:val="none" w:sz="0" w:space="0" w:color="auto"/>
            <w:right w:val="none" w:sz="0" w:space="0" w:color="auto"/>
          </w:divBdr>
        </w:div>
        <w:div w:id="156115403">
          <w:marLeft w:val="640"/>
          <w:marRight w:val="0"/>
          <w:marTop w:val="0"/>
          <w:marBottom w:val="0"/>
          <w:divBdr>
            <w:top w:val="none" w:sz="0" w:space="0" w:color="auto"/>
            <w:left w:val="none" w:sz="0" w:space="0" w:color="auto"/>
            <w:bottom w:val="none" w:sz="0" w:space="0" w:color="auto"/>
            <w:right w:val="none" w:sz="0" w:space="0" w:color="auto"/>
          </w:divBdr>
        </w:div>
        <w:div w:id="129135955">
          <w:marLeft w:val="640"/>
          <w:marRight w:val="0"/>
          <w:marTop w:val="0"/>
          <w:marBottom w:val="0"/>
          <w:divBdr>
            <w:top w:val="none" w:sz="0" w:space="0" w:color="auto"/>
            <w:left w:val="none" w:sz="0" w:space="0" w:color="auto"/>
            <w:bottom w:val="none" w:sz="0" w:space="0" w:color="auto"/>
            <w:right w:val="none" w:sz="0" w:space="0" w:color="auto"/>
          </w:divBdr>
        </w:div>
        <w:div w:id="614942404">
          <w:marLeft w:val="640"/>
          <w:marRight w:val="0"/>
          <w:marTop w:val="0"/>
          <w:marBottom w:val="0"/>
          <w:divBdr>
            <w:top w:val="none" w:sz="0" w:space="0" w:color="auto"/>
            <w:left w:val="none" w:sz="0" w:space="0" w:color="auto"/>
            <w:bottom w:val="none" w:sz="0" w:space="0" w:color="auto"/>
            <w:right w:val="none" w:sz="0" w:space="0" w:color="auto"/>
          </w:divBdr>
        </w:div>
        <w:div w:id="1566448423">
          <w:marLeft w:val="640"/>
          <w:marRight w:val="0"/>
          <w:marTop w:val="0"/>
          <w:marBottom w:val="0"/>
          <w:divBdr>
            <w:top w:val="none" w:sz="0" w:space="0" w:color="auto"/>
            <w:left w:val="none" w:sz="0" w:space="0" w:color="auto"/>
            <w:bottom w:val="none" w:sz="0" w:space="0" w:color="auto"/>
            <w:right w:val="none" w:sz="0" w:space="0" w:color="auto"/>
          </w:divBdr>
        </w:div>
        <w:div w:id="1178034526">
          <w:marLeft w:val="640"/>
          <w:marRight w:val="0"/>
          <w:marTop w:val="0"/>
          <w:marBottom w:val="0"/>
          <w:divBdr>
            <w:top w:val="none" w:sz="0" w:space="0" w:color="auto"/>
            <w:left w:val="none" w:sz="0" w:space="0" w:color="auto"/>
            <w:bottom w:val="none" w:sz="0" w:space="0" w:color="auto"/>
            <w:right w:val="none" w:sz="0" w:space="0" w:color="auto"/>
          </w:divBdr>
        </w:div>
        <w:div w:id="1919437641">
          <w:marLeft w:val="640"/>
          <w:marRight w:val="0"/>
          <w:marTop w:val="0"/>
          <w:marBottom w:val="0"/>
          <w:divBdr>
            <w:top w:val="none" w:sz="0" w:space="0" w:color="auto"/>
            <w:left w:val="none" w:sz="0" w:space="0" w:color="auto"/>
            <w:bottom w:val="none" w:sz="0" w:space="0" w:color="auto"/>
            <w:right w:val="none" w:sz="0" w:space="0" w:color="auto"/>
          </w:divBdr>
        </w:div>
        <w:div w:id="1032849021">
          <w:marLeft w:val="640"/>
          <w:marRight w:val="0"/>
          <w:marTop w:val="0"/>
          <w:marBottom w:val="0"/>
          <w:divBdr>
            <w:top w:val="none" w:sz="0" w:space="0" w:color="auto"/>
            <w:left w:val="none" w:sz="0" w:space="0" w:color="auto"/>
            <w:bottom w:val="none" w:sz="0" w:space="0" w:color="auto"/>
            <w:right w:val="none" w:sz="0" w:space="0" w:color="auto"/>
          </w:divBdr>
        </w:div>
        <w:div w:id="2127043215">
          <w:marLeft w:val="640"/>
          <w:marRight w:val="0"/>
          <w:marTop w:val="0"/>
          <w:marBottom w:val="0"/>
          <w:divBdr>
            <w:top w:val="none" w:sz="0" w:space="0" w:color="auto"/>
            <w:left w:val="none" w:sz="0" w:space="0" w:color="auto"/>
            <w:bottom w:val="none" w:sz="0" w:space="0" w:color="auto"/>
            <w:right w:val="none" w:sz="0" w:space="0" w:color="auto"/>
          </w:divBdr>
        </w:div>
        <w:div w:id="1929920518">
          <w:marLeft w:val="640"/>
          <w:marRight w:val="0"/>
          <w:marTop w:val="0"/>
          <w:marBottom w:val="0"/>
          <w:divBdr>
            <w:top w:val="none" w:sz="0" w:space="0" w:color="auto"/>
            <w:left w:val="none" w:sz="0" w:space="0" w:color="auto"/>
            <w:bottom w:val="none" w:sz="0" w:space="0" w:color="auto"/>
            <w:right w:val="none" w:sz="0" w:space="0" w:color="auto"/>
          </w:divBdr>
        </w:div>
        <w:div w:id="904991349">
          <w:marLeft w:val="640"/>
          <w:marRight w:val="0"/>
          <w:marTop w:val="0"/>
          <w:marBottom w:val="0"/>
          <w:divBdr>
            <w:top w:val="none" w:sz="0" w:space="0" w:color="auto"/>
            <w:left w:val="none" w:sz="0" w:space="0" w:color="auto"/>
            <w:bottom w:val="none" w:sz="0" w:space="0" w:color="auto"/>
            <w:right w:val="none" w:sz="0" w:space="0" w:color="auto"/>
          </w:divBdr>
        </w:div>
        <w:div w:id="842164831">
          <w:marLeft w:val="640"/>
          <w:marRight w:val="0"/>
          <w:marTop w:val="0"/>
          <w:marBottom w:val="0"/>
          <w:divBdr>
            <w:top w:val="none" w:sz="0" w:space="0" w:color="auto"/>
            <w:left w:val="none" w:sz="0" w:space="0" w:color="auto"/>
            <w:bottom w:val="none" w:sz="0" w:space="0" w:color="auto"/>
            <w:right w:val="none" w:sz="0" w:space="0" w:color="auto"/>
          </w:divBdr>
        </w:div>
      </w:divsChild>
    </w:div>
    <w:div w:id="1900939385">
      <w:bodyDiv w:val="1"/>
      <w:marLeft w:val="0"/>
      <w:marRight w:val="0"/>
      <w:marTop w:val="0"/>
      <w:marBottom w:val="0"/>
      <w:divBdr>
        <w:top w:val="none" w:sz="0" w:space="0" w:color="auto"/>
        <w:left w:val="none" w:sz="0" w:space="0" w:color="auto"/>
        <w:bottom w:val="none" w:sz="0" w:space="0" w:color="auto"/>
        <w:right w:val="none" w:sz="0" w:space="0" w:color="auto"/>
      </w:divBdr>
    </w:div>
    <w:div w:id="1901014244">
      <w:bodyDiv w:val="1"/>
      <w:marLeft w:val="0"/>
      <w:marRight w:val="0"/>
      <w:marTop w:val="0"/>
      <w:marBottom w:val="0"/>
      <w:divBdr>
        <w:top w:val="none" w:sz="0" w:space="0" w:color="auto"/>
        <w:left w:val="none" w:sz="0" w:space="0" w:color="auto"/>
        <w:bottom w:val="none" w:sz="0" w:space="0" w:color="auto"/>
        <w:right w:val="none" w:sz="0" w:space="0" w:color="auto"/>
      </w:divBdr>
      <w:divsChild>
        <w:div w:id="2106262297">
          <w:marLeft w:val="640"/>
          <w:marRight w:val="0"/>
          <w:marTop w:val="0"/>
          <w:marBottom w:val="0"/>
          <w:divBdr>
            <w:top w:val="none" w:sz="0" w:space="0" w:color="auto"/>
            <w:left w:val="none" w:sz="0" w:space="0" w:color="auto"/>
            <w:bottom w:val="none" w:sz="0" w:space="0" w:color="auto"/>
            <w:right w:val="none" w:sz="0" w:space="0" w:color="auto"/>
          </w:divBdr>
        </w:div>
        <w:div w:id="1787775483">
          <w:marLeft w:val="640"/>
          <w:marRight w:val="0"/>
          <w:marTop w:val="0"/>
          <w:marBottom w:val="0"/>
          <w:divBdr>
            <w:top w:val="none" w:sz="0" w:space="0" w:color="auto"/>
            <w:left w:val="none" w:sz="0" w:space="0" w:color="auto"/>
            <w:bottom w:val="none" w:sz="0" w:space="0" w:color="auto"/>
            <w:right w:val="none" w:sz="0" w:space="0" w:color="auto"/>
          </w:divBdr>
        </w:div>
        <w:div w:id="1110591546">
          <w:marLeft w:val="640"/>
          <w:marRight w:val="0"/>
          <w:marTop w:val="0"/>
          <w:marBottom w:val="0"/>
          <w:divBdr>
            <w:top w:val="none" w:sz="0" w:space="0" w:color="auto"/>
            <w:left w:val="none" w:sz="0" w:space="0" w:color="auto"/>
            <w:bottom w:val="none" w:sz="0" w:space="0" w:color="auto"/>
            <w:right w:val="none" w:sz="0" w:space="0" w:color="auto"/>
          </w:divBdr>
        </w:div>
        <w:div w:id="2005274681">
          <w:marLeft w:val="640"/>
          <w:marRight w:val="0"/>
          <w:marTop w:val="0"/>
          <w:marBottom w:val="0"/>
          <w:divBdr>
            <w:top w:val="none" w:sz="0" w:space="0" w:color="auto"/>
            <w:left w:val="none" w:sz="0" w:space="0" w:color="auto"/>
            <w:bottom w:val="none" w:sz="0" w:space="0" w:color="auto"/>
            <w:right w:val="none" w:sz="0" w:space="0" w:color="auto"/>
          </w:divBdr>
        </w:div>
        <w:div w:id="1466662209">
          <w:marLeft w:val="640"/>
          <w:marRight w:val="0"/>
          <w:marTop w:val="0"/>
          <w:marBottom w:val="0"/>
          <w:divBdr>
            <w:top w:val="none" w:sz="0" w:space="0" w:color="auto"/>
            <w:left w:val="none" w:sz="0" w:space="0" w:color="auto"/>
            <w:bottom w:val="none" w:sz="0" w:space="0" w:color="auto"/>
            <w:right w:val="none" w:sz="0" w:space="0" w:color="auto"/>
          </w:divBdr>
        </w:div>
        <w:div w:id="1657685338">
          <w:marLeft w:val="640"/>
          <w:marRight w:val="0"/>
          <w:marTop w:val="0"/>
          <w:marBottom w:val="0"/>
          <w:divBdr>
            <w:top w:val="none" w:sz="0" w:space="0" w:color="auto"/>
            <w:left w:val="none" w:sz="0" w:space="0" w:color="auto"/>
            <w:bottom w:val="none" w:sz="0" w:space="0" w:color="auto"/>
            <w:right w:val="none" w:sz="0" w:space="0" w:color="auto"/>
          </w:divBdr>
        </w:div>
        <w:div w:id="711538258">
          <w:marLeft w:val="640"/>
          <w:marRight w:val="0"/>
          <w:marTop w:val="0"/>
          <w:marBottom w:val="0"/>
          <w:divBdr>
            <w:top w:val="none" w:sz="0" w:space="0" w:color="auto"/>
            <w:left w:val="none" w:sz="0" w:space="0" w:color="auto"/>
            <w:bottom w:val="none" w:sz="0" w:space="0" w:color="auto"/>
            <w:right w:val="none" w:sz="0" w:space="0" w:color="auto"/>
          </w:divBdr>
        </w:div>
        <w:div w:id="146438336">
          <w:marLeft w:val="640"/>
          <w:marRight w:val="0"/>
          <w:marTop w:val="0"/>
          <w:marBottom w:val="0"/>
          <w:divBdr>
            <w:top w:val="none" w:sz="0" w:space="0" w:color="auto"/>
            <w:left w:val="none" w:sz="0" w:space="0" w:color="auto"/>
            <w:bottom w:val="none" w:sz="0" w:space="0" w:color="auto"/>
            <w:right w:val="none" w:sz="0" w:space="0" w:color="auto"/>
          </w:divBdr>
        </w:div>
        <w:div w:id="147787061">
          <w:marLeft w:val="640"/>
          <w:marRight w:val="0"/>
          <w:marTop w:val="0"/>
          <w:marBottom w:val="0"/>
          <w:divBdr>
            <w:top w:val="none" w:sz="0" w:space="0" w:color="auto"/>
            <w:left w:val="none" w:sz="0" w:space="0" w:color="auto"/>
            <w:bottom w:val="none" w:sz="0" w:space="0" w:color="auto"/>
            <w:right w:val="none" w:sz="0" w:space="0" w:color="auto"/>
          </w:divBdr>
        </w:div>
        <w:div w:id="1089737431">
          <w:marLeft w:val="640"/>
          <w:marRight w:val="0"/>
          <w:marTop w:val="0"/>
          <w:marBottom w:val="0"/>
          <w:divBdr>
            <w:top w:val="none" w:sz="0" w:space="0" w:color="auto"/>
            <w:left w:val="none" w:sz="0" w:space="0" w:color="auto"/>
            <w:bottom w:val="none" w:sz="0" w:space="0" w:color="auto"/>
            <w:right w:val="none" w:sz="0" w:space="0" w:color="auto"/>
          </w:divBdr>
        </w:div>
        <w:div w:id="1392539532">
          <w:marLeft w:val="640"/>
          <w:marRight w:val="0"/>
          <w:marTop w:val="0"/>
          <w:marBottom w:val="0"/>
          <w:divBdr>
            <w:top w:val="none" w:sz="0" w:space="0" w:color="auto"/>
            <w:left w:val="none" w:sz="0" w:space="0" w:color="auto"/>
            <w:bottom w:val="none" w:sz="0" w:space="0" w:color="auto"/>
            <w:right w:val="none" w:sz="0" w:space="0" w:color="auto"/>
          </w:divBdr>
        </w:div>
        <w:div w:id="1787844074">
          <w:marLeft w:val="640"/>
          <w:marRight w:val="0"/>
          <w:marTop w:val="0"/>
          <w:marBottom w:val="0"/>
          <w:divBdr>
            <w:top w:val="none" w:sz="0" w:space="0" w:color="auto"/>
            <w:left w:val="none" w:sz="0" w:space="0" w:color="auto"/>
            <w:bottom w:val="none" w:sz="0" w:space="0" w:color="auto"/>
            <w:right w:val="none" w:sz="0" w:space="0" w:color="auto"/>
          </w:divBdr>
        </w:div>
        <w:div w:id="207962182">
          <w:marLeft w:val="640"/>
          <w:marRight w:val="0"/>
          <w:marTop w:val="0"/>
          <w:marBottom w:val="0"/>
          <w:divBdr>
            <w:top w:val="none" w:sz="0" w:space="0" w:color="auto"/>
            <w:left w:val="none" w:sz="0" w:space="0" w:color="auto"/>
            <w:bottom w:val="none" w:sz="0" w:space="0" w:color="auto"/>
            <w:right w:val="none" w:sz="0" w:space="0" w:color="auto"/>
          </w:divBdr>
        </w:div>
        <w:div w:id="1756970836">
          <w:marLeft w:val="640"/>
          <w:marRight w:val="0"/>
          <w:marTop w:val="0"/>
          <w:marBottom w:val="0"/>
          <w:divBdr>
            <w:top w:val="none" w:sz="0" w:space="0" w:color="auto"/>
            <w:left w:val="none" w:sz="0" w:space="0" w:color="auto"/>
            <w:bottom w:val="none" w:sz="0" w:space="0" w:color="auto"/>
            <w:right w:val="none" w:sz="0" w:space="0" w:color="auto"/>
          </w:divBdr>
        </w:div>
        <w:div w:id="487592768">
          <w:marLeft w:val="640"/>
          <w:marRight w:val="0"/>
          <w:marTop w:val="0"/>
          <w:marBottom w:val="0"/>
          <w:divBdr>
            <w:top w:val="none" w:sz="0" w:space="0" w:color="auto"/>
            <w:left w:val="none" w:sz="0" w:space="0" w:color="auto"/>
            <w:bottom w:val="none" w:sz="0" w:space="0" w:color="auto"/>
            <w:right w:val="none" w:sz="0" w:space="0" w:color="auto"/>
          </w:divBdr>
        </w:div>
        <w:div w:id="280184090">
          <w:marLeft w:val="640"/>
          <w:marRight w:val="0"/>
          <w:marTop w:val="0"/>
          <w:marBottom w:val="0"/>
          <w:divBdr>
            <w:top w:val="none" w:sz="0" w:space="0" w:color="auto"/>
            <w:left w:val="none" w:sz="0" w:space="0" w:color="auto"/>
            <w:bottom w:val="none" w:sz="0" w:space="0" w:color="auto"/>
            <w:right w:val="none" w:sz="0" w:space="0" w:color="auto"/>
          </w:divBdr>
        </w:div>
        <w:div w:id="495337891">
          <w:marLeft w:val="640"/>
          <w:marRight w:val="0"/>
          <w:marTop w:val="0"/>
          <w:marBottom w:val="0"/>
          <w:divBdr>
            <w:top w:val="none" w:sz="0" w:space="0" w:color="auto"/>
            <w:left w:val="none" w:sz="0" w:space="0" w:color="auto"/>
            <w:bottom w:val="none" w:sz="0" w:space="0" w:color="auto"/>
            <w:right w:val="none" w:sz="0" w:space="0" w:color="auto"/>
          </w:divBdr>
        </w:div>
        <w:div w:id="623655671">
          <w:marLeft w:val="640"/>
          <w:marRight w:val="0"/>
          <w:marTop w:val="0"/>
          <w:marBottom w:val="0"/>
          <w:divBdr>
            <w:top w:val="none" w:sz="0" w:space="0" w:color="auto"/>
            <w:left w:val="none" w:sz="0" w:space="0" w:color="auto"/>
            <w:bottom w:val="none" w:sz="0" w:space="0" w:color="auto"/>
            <w:right w:val="none" w:sz="0" w:space="0" w:color="auto"/>
          </w:divBdr>
        </w:div>
        <w:div w:id="741223128">
          <w:marLeft w:val="640"/>
          <w:marRight w:val="0"/>
          <w:marTop w:val="0"/>
          <w:marBottom w:val="0"/>
          <w:divBdr>
            <w:top w:val="none" w:sz="0" w:space="0" w:color="auto"/>
            <w:left w:val="none" w:sz="0" w:space="0" w:color="auto"/>
            <w:bottom w:val="none" w:sz="0" w:space="0" w:color="auto"/>
            <w:right w:val="none" w:sz="0" w:space="0" w:color="auto"/>
          </w:divBdr>
        </w:div>
        <w:div w:id="575170690">
          <w:marLeft w:val="640"/>
          <w:marRight w:val="0"/>
          <w:marTop w:val="0"/>
          <w:marBottom w:val="0"/>
          <w:divBdr>
            <w:top w:val="none" w:sz="0" w:space="0" w:color="auto"/>
            <w:left w:val="none" w:sz="0" w:space="0" w:color="auto"/>
            <w:bottom w:val="none" w:sz="0" w:space="0" w:color="auto"/>
            <w:right w:val="none" w:sz="0" w:space="0" w:color="auto"/>
          </w:divBdr>
        </w:div>
        <w:div w:id="2087073153">
          <w:marLeft w:val="640"/>
          <w:marRight w:val="0"/>
          <w:marTop w:val="0"/>
          <w:marBottom w:val="0"/>
          <w:divBdr>
            <w:top w:val="none" w:sz="0" w:space="0" w:color="auto"/>
            <w:left w:val="none" w:sz="0" w:space="0" w:color="auto"/>
            <w:bottom w:val="none" w:sz="0" w:space="0" w:color="auto"/>
            <w:right w:val="none" w:sz="0" w:space="0" w:color="auto"/>
          </w:divBdr>
        </w:div>
        <w:div w:id="476802249">
          <w:marLeft w:val="640"/>
          <w:marRight w:val="0"/>
          <w:marTop w:val="0"/>
          <w:marBottom w:val="0"/>
          <w:divBdr>
            <w:top w:val="none" w:sz="0" w:space="0" w:color="auto"/>
            <w:left w:val="none" w:sz="0" w:space="0" w:color="auto"/>
            <w:bottom w:val="none" w:sz="0" w:space="0" w:color="auto"/>
            <w:right w:val="none" w:sz="0" w:space="0" w:color="auto"/>
          </w:divBdr>
        </w:div>
        <w:div w:id="66155868">
          <w:marLeft w:val="640"/>
          <w:marRight w:val="0"/>
          <w:marTop w:val="0"/>
          <w:marBottom w:val="0"/>
          <w:divBdr>
            <w:top w:val="none" w:sz="0" w:space="0" w:color="auto"/>
            <w:left w:val="none" w:sz="0" w:space="0" w:color="auto"/>
            <w:bottom w:val="none" w:sz="0" w:space="0" w:color="auto"/>
            <w:right w:val="none" w:sz="0" w:space="0" w:color="auto"/>
          </w:divBdr>
        </w:div>
        <w:div w:id="1963030983">
          <w:marLeft w:val="640"/>
          <w:marRight w:val="0"/>
          <w:marTop w:val="0"/>
          <w:marBottom w:val="0"/>
          <w:divBdr>
            <w:top w:val="none" w:sz="0" w:space="0" w:color="auto"/>
            <w:left w:val="none" w:sz="0" w:space="0" w:color="auto"/>
            <w:bottom w:val="none" w:sz="0" w:space="0" w:color="auto"/>
            <w:right w:val="none" w:sz="0" w:space="0" w:color="auto"/>
          </w:divBdr>
        </w:div>
        <w:div w:id="1772313944">
          <w:marLeft w:val="640"/>
          <w:marRight w:val="0"/>
          <w:marTop w:val="0"/>
          <w:marBottom w:val="0"/>
          <w:divBdr>
            <w:top w:val="none" w:sz="0" w:space="0" w:color="auto"/>
            <w:left w:val="none" w:sz="0" w:space="0" w:color="auto"/>
            <w:bottom w:val="none" w:sz="0" w:space="0" w:color="auto"/>
            <w:right w:val="none" w:sz="0" w:space="0" w:color="auto"/>
          </w:divBdr>
        </w:div>
        <w:div w:id="346713414">
          <w:marLeft w:val="640"/>
          <w:marRight w:val="0"/>
          <w:marTop w:val="0"/>
          <w:marBottom w:val="0"/>
          <w:divBdr>
            <w:top w:val="none" w:sz="0" w:space="0" w:color="auto"/>
            <w:left w:val="none" w:sz="0" w:space="0" w:color="auto"/>
            <w:bottom w:val="none" w:sz="0" w:space="0" w:color="auto"/>
            <w:right w:val="none" w:sz="0" w:space="0" w:color="auto"/>
          </w:divBdr>
        </w:div>
        <w:div w:id="848065216">
          <w:marLeft w:val="640"/>
          <w:marRight w:val="0"/>
          <w:marTop w:val="0"/>
          <w:marBottom w:val="0"/>
          <w:divBdr>
            <w:top w:val="none" w:sz="0" w:space="0" w:color="auto"/>
            <w:left w:val="none" w:sz="0" w:space="0" w:color="auto"/>
            <w:bottom w:val="none" w:sz="0" w:space="0" w:color="auto"/>
            <w:right w:val="none" w:sz="0" w:space="0" w:color="auto"/>
          </w:divBdr>
        </w:div>
        <w:div w:id="1257397960">
          <w:marLeft w:val="640"/>
          <w:marRight w:val="0"/>
          <w:marTop w:val="0"/>
          <w:marBottom w:val="0"/>
          <w:divBdr>
            <w:top w:val="none" w:sz="0" w:space="0" w:color="auto"/>
            <w:left w:val="none" w:sz="0" w:space="0" w:color="auto"/>
            <w:bottom w:val="none" w:sz="0" w:space="0" w:color="auto"/>
            <w:right w:val="none" w:sz="0" w:space="0" w:color="auto"/>
          </w:divBdr>
        </w:div>
        <w:div w:id="990787447">
          <w:marLeft w:val="640"/>
          <w:marRight w:val="0"/>
          <w:marTop w:val="0"/>
          <w:marBottom w:val="0"/>
          <w:divBdr>
            <w:top w:val="none" w:sz="0" w:space="0" w:color="auto"/>
            <w:left w:val="none" w:sz="0" w:space="0" w:color="auto"/>
            <w:bottom w:val="none" w:sz="0" w:space="0" w:color="auto"/>
            <w:right w:val="none" w:sz="0" w:space="0" w:color="auto"/>
          </w:divBdr>
        </w:div>
        <w:div w:id="2028210892">
          <w:marLeft w:val="640"/>
          <w:marRight w:val="0"/>
          <w:marTop w:val="0"/>
          <w:marBottom w:val="0"/>
          <w:divBdr>
            <w:top w:val="none" w:sz="0" w:space="0" w:color="auto"/>
            <w:left w:val="none" w:sz="0" w:space="0" w:color="auto"/>
            <w:bottom w:val="none" w:sz="0" w:space="0" w:color="auto"/>
            <w:right w:val="none" w:sz="0" w:space="0" w:color="auto"/>
          </w:divBdr>
        </w:div>
        <w:div w:id="748428305">
          <w:marLeft w:val="640"/>
          <w:marRight w:val="0"/>
          <w:marTop w:val="0"/>
          <w:marBottom w:val="0"/>
          <w:divBdr>
            <w:top w:val="none" w:sz="0" w:space="0" w:color="auto"/>
            <w:left w:val="none" w:sz="0" w:space="0" w:color="auto"/>
            <w:bottom w:val="none" w:sz="0" w:space="0" w:color="auto"/>
            <w:right w:val="none" w:sz="0" w:space="0" w:color="auto"/>
          </w:divBdr>
        </w:div>
        <w:div w:id="1335959060">
          <w:marLeft w:val="640"/>
          <w:marRight w:val="0"/>
          <w:marTop w:val="0"/>
          <w:marBottom w:val="0"/>
          <w:divBdr>
            <w:top w:val="none" w:sz="0" w:space="0" w:color="auto"/>
            <w:left w:val="none" w:sz="0" w:space="0" w:color="auto"/>
            <w:bottom w:val="none" w:sz="0" w:space="0" w:color="auto"/>
            <w:right w:val="none" w:sz="0" w:space="0" w:color="auto"/>
          </w:divBdr>
        </w:div>
        <w:div w:id="1744599136">
          <w:marLeft w:val="640"/>
          <w:marRight w:val="0"/>
          <w:marTop w:val="0"/>
          <w:marBottom w:val="0"/>
          <w:divBdr>
            <w:top w:val="none" w:sz="0" w:space="0" w:color="auto"/>
            <w:left w:val="none" w:sz="0" w:space="0" w:color="auto"/>
            <w:bottom w:val="none" w:sz="0" w:space="0" w:color="auto"/>
            <w:right w:val="none" w:sz="0" w:space="0" w:color="auto"/>
          </w:divBdr>
        </w:div>
        <w:div w:id="839587909">
          <w:marLeft w:val="640"/>
          <w:marRight w:val="0"/>
          <w:marTop w:val="0"/>
          <w:marBottom w:val="0"/>
          <w:divBdr>
            <w:top w:val="none" w:sz="0" w:space="0" w:color="auto"/>
            <w:left w:val="none" w:sz="0" w:space="0" w:color="auto"/>
            <w:bottom w:val="none" w:sz="0" w:space="0" w:color="auto"/>
            <w:right w:val="none" w:sz="0" w:space="0" w:color="auto"/>
          </w:divBdr>
        </w:div>
        <w:div w:id="458378740">
          <w:marLeft w:val="640"/>
          <w:marRight w:val="0"/>
          <w:marTop w:val="0"/>
          <w:marBottom w:val="0"/>
          <w:divBdr>
            <w:top w:val="none" w:sz="0" w:space="0" w:color="auto"/>
            <w:left w:val="none" w:sz="0" w:space="0" w:color="auto"/>
            <w:bottom w:val="none" w:sz="0" w:space="0" w:color="auto"/>
            <w:right w:val="none" w:sz="0" w:space="0" w:color="auto"/>
          </w:divBdr>
        </w:div>
        <w:div w:id="862206000">
          <w:marLeft w:val="640"/>
          <w:marRight w:val="0"/>
          <w:marTop w:val="0"/>
          <w:marBottom w:val="0"/>
          <w:divBdr>
            <w:top w:val="none" w:sz="0" w:space="0" w:color="auto"/>
            <w:left w:val="none" w:sz="0" w:space="0" w:color="auto"/>
            <w:bottom w:val="none" w:sz="0" w:space="0" w:color="auto"/>
            <w:right w:val="none" w:sz="0" w:space="0" w:color="auto"/>
          </w:divBdr>
        </w:div>
        <w:div w:id="712770318">
          <w:marLeft w:val="640"/>
          <w:marRight w:val="0"/>
          <w:marTop w:val="0"/>
          <w:marBottom w:val="0"/>
          <w:divBdr>
            <w:top w:val="none" w:sz="0" w:space="0" w:color="auto"/>
            <w:left w:val="none" w:sz="0" w:space="0" w:color="auto"/>
            <w:bottom w:val="none" w:sz="0" w:space="0" w:color="auto"/>
            <w:right w:val="none" w:sz="0" w:space="0" w:color="auto"/>
          </w:divBdr>
        </w:div>
        <w:div w:id="1146121637">
          <w:marLeft w:val="640"/>
          <w:marRight w:val="0"/>
          <w:marTop w:val="0"/>
          <w:marBottom w:val="0"/>
          <w:divBdr>
            <w:top w:val="none" w:sz="0" w:space="0" w:color="auto"/>
            <w:left w:val="none" w:sz="0" w:space="0" w:color="auto"/>
            <w:bottom w:val="none" w:sz="0" w:space="0" w:color="auto"/>
            <w:right w:val="none" w:sz="0" w:space="0" w:color="auto"/>
          </w:divBdr>
        </w:div>
        <w:div w:id="47412852">
          <w:marLeft w:val="640"/>
          <w:marRight w:val="0"/>
          <w:marTop w:val="0"/>
          <w:marBottom w:val="0"/>
          <w:divBdr>
            <w:top w:val="none" w:sz="0" w:space="0" w:color="auto"/>
            <w:left w:val="none" w:sz="0" w:space="0" w:color="auto"/>
            <w:bottom w:val="none" w:sz="0" w:space="0" w:color="auto"/>
            <w:right w:val="none" w:sz="0" w:space="0" w:color="auto"/>
          </w:divBdr>
        </w:div>
        <w:div w:id="1694915396">
          <w:marLeft w:val="640"/>
          <w:marRight w:val="0"/>
          <w:marTop w:val="0"/>
          <w:marBottom w:val="0"/>
          <w:divBdr>
            <w:top w:val="none" w:sz="0" w:space="0" w:color="auto"/>
            <w:left w:val="none" w:sz="0" w:space="0" w:color="auto"/>
            <w:bottom w:val="none" w:sz="0" w:space="0" w:color="auto"/>
            <w:right w:val="none" w:sz="0" w:space="0" w:color="auto"/>
          </w:divBdr>
        </w:div>
        <w:div w:id="1620139231">
          <w:marLeft w:val="640"/>
          <w:marRight w:val="0"/>
          <w:marTop w:val="0"/>
          <w:marBottom w:val="0"/>
          <w:divBdr>
            <w:top w:val="none" w:sz="0" w:space="0" w:color="auto"/>
            <w:left w:val="none" w:sz="0" w:space="0" w:color="auto"/>
            <w:bottom w:val="none" w:sz="0" w:space="0" w:color="auto"/>
            <w:right w:val="none" w:sz="0" w:space="0" w:color="auto"/>
          </w:divBdr>
        </w:div>
        <w:div w:id="52971856">
          <w:marLeft w:val="640"/>
          <w:marRight w:val="0"/>
          <w:marTop w:val="0"/>
          <w:marBottom w:val="0"/>
          <w:divBdr>
            <w:top w:val="none" w:sz="0" w:space="0" w:color="auto"/>
            <w:left w:val="none" w:sz="0" w:space="0" w:color="auto"/>
            <w:bottom w:val="none" w:sz="0" w:space="0" w:color="auto"/>
            <w:right w:val="none" w:sz="0" w:space="0" w:color="auto"/>
          </w:divBdr>
        </w:div>
        <w:div w:id="597640258">
          <w:marLeft w:val="640"/>
          <w:marRight w:val="0"/>
          <w:marTop w:val="0"/>
          <w:marBottom w:val="0"/>
          <w:divBdr>
            <w:top w:val="none" w:sz="0" w:space="0" w:color="auto"/>
            <w:left w:val="none" w:sz="0" w:space="0" w:color="auto"/>
            <w:bottom w:val="none" w:sz="0" w:space="0" w:color="auto"/>
            <w:right w:val="none" w:sz="0" w:space="0" w:color="auto"/>
          </w:divBdr>
        </w:div>
        <w:div w:id="984625869">
          <w:marLeft w:val="640"/>
          <w:marRight w:val="0"/>
          <w:marTop w:val="0"/>
          <w:marBottom w:val="0"/>
          <w:divBdr>
            <w:top w:val="none" w:sz="0" w:space="0" w:color="auto"/>
            <w:left w:val="none" w:sz="0" w:space="0" w:color="auto"/>
            <w:bottom w:val="none" w:sz="0" w:space="0" w:color="auto"/>
            <w:right w:val="none" w:sz="0" w:space="0" w:color="auto"/>
          </w:divBdr>
        </w:div>
        <w:div w:id="1774327133">
          <w:marLeft w:val="640"/>
          <w:marRight w:val="0"/>
          <w:marTop w:val="0"/>
          <w:marBottom w:val="0"/>
          <w:divBdr>
            <w:top w:val="none" w:sz="0" w:space="0" w:color="auto"/>
            <w:left w:val="none" w:sz="0" w:space="0" w:color="auto"/>
            <w:bottom w:val="none" w:sz="0" w:space="0" w:color="auto"/>
            <w:right w:val="none" w:sz="0" w:space="0" w:color="auto"/>
          </w:divBdr>
        </w:div>
        <w:div w:id="826869528">
          <w:marLeft w:val="640"/>
          <w:marRight w:val="0"/>
          <w:marTop w:val="0"/>
          <w:marBottom w:val="0"/>
          <w:divBdr>
            <w:top w:val="none" w:sz="0" w:space="0" w:color="auto"/>
            <w:left w:val="none" w:sz="0" w:space="0" w:color="auto"/>
            <w:bottom w:val="none" w:sz="0" w:space="0" w:color="auto"/>
            <w:right w:val="none" w:sz="0" w:space="0" w:color="auto"/>
          </w:divBdr>
        </w:div>
        <w:div w:id="735325816">
          <w:marLeft w:val="640"/>
          <w:marRight w:val="0"/>
          <w:marTop w:val="0"/>
          <w:marBottom w:val="0"/>
          <w:divBdr>
            <w:top w:val="none" w:sz="0" w:space="0" w:color="auto"/>
            <w:left w:val="none" w:sz="0" w:space="0" w:color="auto"/>
            <w:bottom w:val="none" w:sz="0" w:space="0" w:color="auto"/>
            <w:right w:val="none" w:sz="0" w:space="0" w:color="auto"/>
          </w:divBdr>
        </w:div>
        <w:div w:id="1499152801">
          <w:marLeft w:val="640"/>
          <w:marRight w:val="0"/>
          <w:marTop w:val="0"/>
          <w:marBottom w:val="0"/>
          <w:divBdr>
            <w:top w:val="none" w:sz="0" w:space="0" w:color="auto"/>
            <w:left w:val="none" w:sz="0" w:space="0" w:color="auto"/>
            <w:bottom w:val="none" w:sz="0" w:space="0" w:color="auto"/>
            <w:right w:val="none" w:sz="0" w:space="0" w:color="auto"/>
          </w:divBdr>
        </w:div>
        <w:div w:id="1730685209">
          <w:marLeft w:val="640"/>
          <w:marRight w:val="0"/>
          <w:marTop w:val="0"/>
          <w:marBottom w:val="0"/>
          <w:divBdr>
            <w:top w:val="none" w:sz="0" w:space="0" w:color="auto"/>
            <w:left w:val="none" w:sz="0" w:space="0" w:color="auto"/>
            <w:bottom w:val="none" w:sz="0" w:space="0" w:color="auto"/>
            <w:right w:val="none" w:sz="0" w:space="0" w:color="auto"/>
          </w:divBdr>
        </w:div>
        <w:div w:id="1249344867">
          <w:marLeft w:val="640"/>
          <w:marRight w:val="0"/>
          <w:marTop w:val="0"/>
          <w:marBottom w:val="0"/>
          <w:divBdr>
            <w:top w:val="none" w:sz="0" w:space="0" w:color="auto"/>
            <w:left w:val="none" w:sz="0" w:space="0" w:color="auto"/>
            <w:bottom w:val="none" w:sz="0" w:space="0" w:color="auto"/>
            <w:right w:val="none" w:sz="0" w:space="0" w:color="auto"/>
          </w:divBdr>
        </w:div>
        <w:div w:id="1710373346">
          <w:marLeft w:val="640"/>
          <w:marRight w:val="0"/>
          <w:marTop w:val="0"/>
          <w:marBottom w:val="0"/>
          <w:divBdr>
            <w:top w:val="none" w:sz="0" w:space="0" w:color="auto"/>
            <w:left w:val="none" w:sz="0" w:space="0" w:color="auto"/>
            <w:bottom w:val="none" w:sz="0" w:space="0" w:color="auto"/>
            <w:right w:val="none" w:sz="0" w:space="0" w:color="auto"/>
          </w:divBdr>
        </w:div>
        <w:div w:id="798454051">
          <w:marLeft w:val="640"/>
          <w:marRight w:val="0"/>
          <w:marTop w:val="0"/>
          <w:marBottom w:val="0"/>
          <w:divBdr>
            <w:top w:val="none" w:sz="0" w:space="0" w:color="auto"/>
            <w:left w:val="none" w:sz="0" w:space="0" w:color="auto"/>
            <w:bottom w:val="none" w:sz="0" w:space="0" w:color="auto"/>
            <w:right w:val="none" w:sz="0" w:space="0" w:color="auto"/>
          </w:divBdr>
        </w:div>
        <w:div w:id="2066102084">
          <w:marLeft w:val="640"/>
          <w:marRight w:val="0"/>
          <w:marTop w:val="0"/>
          <w:marBottom w:val="0"/>
          <w:divBdr>
            <w:top w:val="none" w:sz="0" w:space="0" w:color="auto"/>
            <w:left w:val="none" w:sz="0" w:space="0" w:color="auto"/>
            <w:bottom w:val="none" w:sz="0" w:space="0" w:color="auto"/>
            <w:right w:val="none" w:sz="0" w:space="0" w:color="auto"/>
          </w:divBdr>
        </w:div>
        <w:div w:id="1232932449">
          <w:marLeft w:val="640"/>
          <w:marRight w:val="0"/>
          <w:marTop w:val="0"/>
          <w:marBottom w:val="0"/>
          <w:divBdr>
            <w:top w:val="none" w:sz="0" w:space="0" w:color="auto"/>
            <w:left w:val="none" w:sz="0" w:space="0" w:color="auto"/>
            <w:bottom w:val="none" w:sz="0" w:space="0" w:color="auto"/>
            <w:right w:val="none" w:sz="0" w:space="0" w:color="auto"/>
          </w:divBdr>
        </w:div>
        <w:div w:id="415053054">
          <w:marLeft w:val="640"/>
          <w:marRight w:val="0"/>
          <w:marTop w:val="0"/>
          <w:marBottom w:val="0"/>
          <w:divBdr>
            <w:top w:val="none" w:sz="0" w:space="0" w:color="auto"/>
            <w:left w:val="none" w:sz="0" w:space="0" w:color="auto"/>
            <w:bottom w:val="none" w:sz="0" w:space="0" w:color="auto"/>
            <w:right w:val="none" w:sz="0" w:space="0" w:color="auto"/>
          </w:divBdr>
        </w:div>
        <w:div w:id="417406106">
          <w:marLeft w:val="640"/>
          <w:marRight w:val="0"/>
          <w:marTop w:val="0"/>
          <w:marBottom w:val="0"/>
          <w:divBdr>
            <w:top w:val="none" w:sz="0" w:space="0" w:color="auto"/>
            <w:left w:val="none" w:sz="0" w:space="0" w:color="auto"/>
            <w:bottom w:val="none" w:sz="0" w:space="0" w:color="auto"/>
            <w:right w:val="none" w:sz="0" w:space="0" w:color="auto"/>
          </w:divBdr>
        </w:div>
        <w:div w:id="1222209240">
          <w:marLeft w:val="640"/>
          <w:marRight w:val="0"/>
          <w:marTop w:val="0"/>
          <w:marBottom w:val="0"/>
          <w:divBdr>
            <w:top w:val="none" w:sz="0" w:space="0" w:color="auto"/>
            <w:left w:val="none" w:sz="0" w:space="0" w:color="auto"/>
            <w:bottom w:val="none" w:sz="0" w:space="0" w:color="auto"/>
            <w:right w:val="none" w:sz="0" w:space="0" w:color="auto"/>
          </w:divBdr>
        </w:div>
        <w:div w:id="1925141754">
          <w:marLeft w:val="640"/>
          <w:marRight w:val="0"/>
          <w:marTop w:val="0"/>
          <w:marBottom w:val="0"/>
          <w:divBdr>
            <w:top w:val="none" w:sz="0" w:space="0" w:color="auto"/>
            <w:left w:val="none" w:sz="0" w:space="0" w:color="auto"/>
            <w:bottom w:val="none" w:sz="0" w:space="0" w:color="auto"/>
            <w:right w:val="none" w:sz="0" w:space="0" w:color="auto"/>
          </w:divBdr>
        </w:div>
        <w:div w:id="210727182">
          <w:marLeft w:val="640"/>
          <w:marRight w:val="0"/>
          <w:marTop w:val="0"/>
          <w:marBottom w:val="0"/>
          <w:divBdr>
            <w:top w:val="none" w:sz="0" w:space="0" w:color="auto"/>
            <w:left w:val="none" w:sz="0" w:space="0" w:color="auto"/>
            <w:bottom w:val="none" w:sz="0" w:space="0" w:color="auto"/>
            <w:right w:val="none" w:sz="0" w:space="0" w:color="auto"/>
          </w:divBdr>
        </w:div>
        <w:div w:id="1635482353">
          <w:marLeft w:val="640"/>
          <w:marRight w:val="0"/>
          <w:marTop w:val="0"/>
          <w:marBottom w:val="0"/>
          <w:divBdr>
            <w:top w:val="none" w:sz="0" w:space="0" w:color="auto"/>
            <w:left w:val="none" w:sz="0" w:space="0" w:color="auto"/>
            <w:bottom w:val="none" w:sz="0" w:space="0" w:color="auto"/>
            <w:right w:val="none" w:sz="0" w:space="0" w:color="auto"/>
          </w:divBdr>
        </w:div>
        <w:div w:id="675379131">
          <w:marLeft w:val="640"/>
          <w:marRight w:val="0"/>
          <w:marTop w:val="0"/>
          <w:marBottom w:val="0"/>
          <w:divBdr>
            <w:top w:val="none" w:sz="0" w:space="0" w:color="auto"/>
            <w:left w:val="none" w:sz="0" w:space="0" w:color="auto"/>
            <w:bottom w:val="none" w:sz="0" w:space="0" w:color="auto"/>
            <w:right w:val="none" w:sz="0" w:space="0" w:color="auto"/>
          </w:divBdr>
        </w:div>
        <w:div w:id="1813280849">
          <w:marLeft w:val="640"/>
          <w:marRight w:val="0"/>
          <w:marTop w:val="0"/>
          <w:marBottom w:val="0"/>
          <w:divBdr>
            <w:top w:val="none" w:sz="0" w:space="0" w:color="auto"/>
            <w:left w:val="none" w:sz="0" w:space="0" w:color="auto"/>
            <w:bottom w:val="none" w:sz="0" w:space="0" w:color="auto"/>
            <w:right w:val="none" w:sz="0" w:space="0" w:color="auto"/>
          </w:divBdr>
        </w:div>
        <w:div w:id="1842113675">
          <w:marLeft w:val="640"/>
          <w:marRight w:val="0"/>
          <w:marTop w:val="0"/>
          <w:marBottom w:val="0"/>
          <w:divBdr>
            <w:top w:val="none" w:sz="0" w:space="0" w:color="auto"/>
            <w:left w:val="none" w:sz="0" w:space="0" w:color="auto"/>
            <w:bottom w:val="none" w:sz="0" w:space="0" w:color="auto"/>
            <w:right w:val="none" w:sz="0" w:space="0" w:color="auto"/>
          </w:divBdr>
        </w:div>
        <w:div w:id="1177309782">
          <w:marLeft w:val="640"/>
          <w:marRight w:val="0"/>
          <w:marTop w:val="0"/>
          <w:marBottom w:val="0"/>
          <w:divBdr>
            <w:top w:val="none" w:sz="0" w:space="0" w:color="auto"/>
            <w:left w:val="none" w:sz="0" w:space="0" w:color="auto"/>
            <w:bottom w:val="none" w:sz="0" w:space="0" w:color="auto"/>
            <w:right w:val="none" w:sz="0" w:space="0" w:color="auto"/>
          </w:divBdr>
        </w:div>
        <w:div w:id="1219902287">
          <w:marLeft w:val="640"/>
          <w:marRight w:val="0"/>
          <w:marTop w:val="0"/>
          <w:marBottom w:val="0"/>
          <w:divBdr>
            <w:top w:val="none" w:sz="0" w:space="0" w:color="auto"/>
            <w:left w:val="none" w:sz="0" w:space="0" w:color="auto"/>
            <w:bottom w:val="none" w:sz="0" w:space="0" w:color="auto"/>
            <w:right w:val="none" w:sz="0" w:space="0" w:color="auto"/>
          </w:divBdr>
        </w:div>
        <w:div w:id="1494760407">
          <w:marLeft w:val="640"/>
          <w:marRight w:val="0"/>
          <w:marTop w:val="0"/>
          <w:marBottom w:val="0"/>
          <w:divBdr>
            <w:top w:val="none" w:sz="0" w:space="0" w:color="auto"/>
            <w:left w:val="none" w:sz="0" w:space="0" w:color="auto"/>
            <w:bottom w:val="none" w:sz="0" w:space="0" w:color="auto"/>
            <w:right w:val="none" w:sz="0" w:space="0" w:color="auto"/>
          </w:divBdr>
        </w:div>
        <w:div w:id="1200625019">
          <w:marLeft w:val="640"/>
          <w:marRight w:val="0"/>
          <w:marTop w:val="0"/>
          <w:marBottom w:val="0"/>
          <w:divBdr>
            <w:top w:val="none" w:sz="0" w:space="0" w:color="auto"/>
            <w:left w:val="none" w:sz="0" w:space="0" w:color="auto"/>
            <w:bottom w:val="none" w:sz="0" w:space="0" w:color="auto"/>
            <w:right w:val="none" w:sz="0" w:space="0" w:color="auto"/>
          </w:divBdr>
        </w:div>
        <w:div w:id="228080259">
          <w:marLeft w:val="640"/>
          <w:marRight w:val="0"/>
          <w:marTop w:val="0"/>
          <w:marBottom w:val="0"/>
          <w:divBdr>
            <w:top w:val="none" w:sz="0" w:space="0" w:color="auto"/>
            <w:left w:val="none" w:sz="0" w:space="0" w:color="auto"/>
            <w:bottom w:val="none" w:sz="0" w:space="0" w:color="auto"/>
            <w:right w:val="none" w:sz="0" w:space="0" w:color="auto"/>
          </w:divBdr>
        </w:div>
        <w:div w:id="1002247280">
          <w:marLeft w:val="640"/>
          <w:marRight w:val="0"/>
          <w:marTop w:val="0"/>
          <w:marBottom w:val="0"/>
          <w:divBdr>
            <w:top w:val="none" w:sz="0" w:space="0" w:color="auto"/>
            <w:left w:val="none" w:sz="0" w:space="0" w:color="auto"/>
            <w:bottom w:val="none" w:sz="0" w:space="0" w:color="auto"/>
            <w:right w:val="none" w:sz="0" w:space="0" w:color="auto"/>
          </w:divBdr>
        </w:div>
        <w:div w:id="230391736">
          <w:marLeft w:val="640"/>
          <w:marRight w:val="0"/>
          <w:marTop w:val="0"/>
          <w:marBottom w:val="0"/>
          <w:divBdr>
            <w:top w:val="none" w:sz="0" w:space="0" w:color="auto"/>
            <w:left w:val="none" w:sz="0" w:space="0" w:color="auto"/>
            <w:bottom w:val="none" w:sz="0" w:space="0" w:color="auto"/>
            <w:right w:val="none" w:sz="0" w:space="0" w:color="auto"/>
          </w:divBdr>
        </w:div>
        <w:div w:id="1657613937">
          <w:marLeft w:val="640"/>
          <w:marRight w:val="0"/>
          <w:marTop w:val="0"/>
          <w:marBottom w:val="0"/>
          <w:divBdr>
            <w:top w:val="none" w:sz="0" w:space="0" w:color="auto"/>
            <w:left w:val="none" w:sz="0" w:space="0" w:color="auto"/>
            <w:bottom w:val="none" w:sz="0" w:space="0" w:color="auto"/>
            <w:right w:val="none" w:sz="0" w:space="0" w:color="auto"/>
          </w:divBdr>
        </w:div>
        <w:div w:id="1304001195">
          <w:marLeft w:val="640"/>
          <w:marRight w:val="0"/>
          <w:marTop w:val="0"/>
          <w:marBottom w:val="0"/>
          <w:divBdr>
            <w:top w:val="none" w:sz="0" w:space="0" w:color="auto"/>
            <w:left w:val="none" w:sz="0" w:space="0" w:color="auto"/>
            <w:bottom w:val="none" w:sz="0" w:space="0" w:color="auto"/>
            <w:right w:val="none" w:sz="0" w:space="0" w:color="auto"/>
          </w:divBdr>
        </w:div>
        <w:div w:id="316961481">
          <w:marLeft w:val="640"/>
          <w:marRight w:val="0"/>
          <w:marTop w:val="0"/>
          <w:marBottom w:val="0"/>
          <w:divBdr>
            <w:top w:val="none" w:sz="0" w:space="0" w:color="auto"/>
            <w:left w:val="none" w:sz="0" w:space="0" w:color="auto"/>
            <w:bottom w:val="none" w:sz="0" w:space="0" w:color="auto"/>
            <w:right w:val="none" w:sz="0" w:space="0" w:color="auto"/>
          </w:divBdr>
        </w:div>
        <w:div w:id="643897656">
          <w:marLeft w:val="640"/>
          <w:marRight w:val="0"/>
          <w:marTop w:val="0"/>
          <w:marBottom w:val="0"/>
          <w:divBdr>
            <w:top w:val="none" w:sz="0" w:space="0" w:color="auto"/>
            <w:left w:val="none" w:sz="0" w:space="0" w:color="auto"/>
            <w:bottom w:val="none" w:sz="0" w:space="0" w:color="auto"/>
            <w:right w:val="none" w:sz="0" w:space="0" w:color="auto"/>
          </w:divBdr>
        </w:div>
        <w:div w:id="2118719509">
          <w:marLeft w:val="640"/>
          <w:marRight w:val="0"/>
          <w:marTop w:val="0"/>
          <w:marBottom w:val="0"/>
          <w:divBdr>
            <w:top w:val="none" w:sz="0" w:space="0" w:color="auto"/>
            <w:left w:val="none" w:sz="0" w:space="0" w:color="auto"/>
            <w:bottom w:val="none" w:sz="0" w:space="0" w:color="auto"/>
            <w:right w:val="none" w:sz="0" w:space="0" w:color="auto"/>
          </w:divBdr>
        </w:div>
        <w:div w:id="1830903123">
          <w:marLeft w:val="640"/>
          <w:marRight w:val="0"/>
          <w:marTop w:val="0"/>
          <w:marBottom w:val="0"/>
          <w:divBdr>
            <w:top w:val="none" w:sz="0" w:space="0" w:color="auto"/>
            <w:left w:val="none" w:sz="0" w:space="0" w:color="auto"/>
            <w:bottom w:val="none" w:sz="0" w:space="0" w:color="auto"/>
            <w:right w:val="none" w:sz="0" w:space="0" w:color="auto"/>
          </w:divBdr>
        </w:div>
        <w:div w:id="1826890516">
          <w:marLeft w:val="640"/>
          <w:marRight w:val="0"/>
          <w:marTop w:val="0"/>
          <w:marBottom w:val="0"/>
          <w:divBdr>
            <w:top w:val="none" w:sz="0" w:space="0" w:color="auto"/>
            <w:left w:val="none" w:sz="0" w:space="0" w:color="auto"/>
            <w:bottom w:val="none" w:sz="0" w:space="0" w:color="auto"/>
            <w:right w:val="none" w:sz="0" w:space="0" w:color="auto"/>
          </w:divBdr>
        </w:div>
        <w:div w:id="932319362">
          <w:marLeft w:val="640"/>
          <w:marRight w:val="0"/>
          <w:marTop w:val="0"/>
          <w:marBottom w:val="0"/>
          <w:divBdr>
            <w:top w:val="none" w:sz="0" w:space="0" w:color="auto"/>
            <w:left w:val="none" w:sz="0" w:space="0" w:color="auto"/>
            <w:bottom w:val="none" w:sz="0" w:space="0" w:color="auto"/>
            <w:right w:val="none" w:sz="0" w:space="0" w:color="auto"/>
          </w:divBdr>
        </w:div>
        <w:div w:id="1396972214">
          <w:marLeft w:val="640"/>
          <w:marRight w:val="0"/>
          <w:marTop w:val="0"/>
          <w:marBottom w:val="0"/>
          <w:divBdr>
            <w:top w:val="none" w:sz="0" w:space="0" w:color="auto"/>
            <w:left w:val="none" w:sz="0" w:space="0" w:color="auto"/>
            <w:bottom w:val="none" w:sz="0" w:space="0" w:color="auto"/>
            <w:right w:val="none" w:sz="0" w:space="0" w:color="auto"/>
          </w:divBdr>
        </w:div>
        <w:div w:id="1385250497">
          <w:marLeft w:val="640"/>
          <w:marRight w:val="0"/>
          <w:marTop w:val="0"/>
          <w:marBottom w:val="0"/>
          <w:divBdr>
            <w:top w:val="none" w:sz="0" w:space="0" w:color="auto"/>
            <w:left w:val="none" w:sz="0" w:space="0" w:color="auto"/>
            <w:bottom w:val="none" w:sz="0" w:space="0" w:color="auto"/>
            <w:right w:val="none" w:sz="0" w:space="0" w:color="auto"/>
          </w:divBdr>
        </w:div>
        <w:div w:id="2059543889">
          <w:marLeft w:val="640"/>
          <w:marRight w:val="0"/>
          <w:marTop w:val="0"/>
          <w:marBottom w:val="0"/>
          <w:divBdr>
            <w:top w:val="none" w:sz="0" w:space="0" w:color="auto"/>
            <w:left w:val="none" w:sz="0" w:space="0" w:color="auto"/>
            <w:bottom w:val="none" w:sz="0" w:space="0" w:color="auto"/>
            <w:right w:val="none" w:sz="0" w:space="0" w:color="auto"/>
          </w:divBdr>
        </w:div>
        <w:div w:id="830371002">
          <w:marLeft w:val="640"/>
          <w:marRight w:val="0"/>
          <w:marTop w:val="0"/>
          <w:marBottom w:val="0"/>
          <w:divBdr>
            <w:top w:val="none" w:sz="0" w:space="0" w:color="auto"/>
            <w:left w:val="none" w:sz="0" w:space="0" w:color="auto"/>
            <w:bottom w:val="none" w:sz="0" w:space="0" w:color="auto"/>
            <w:right w:val="none" w:sz="0" w:space="0" w:color="auto"/>
          </w:divBdr>
        </w:div>
        <w:div w:id="558170820">
          <w:marLeft w:val="640"/>
          <w:marRight w:val="0"/>
          <w:marTop w:val="0"/>
          <w:marBottom w:val="0"/>
          <w:divBdr>
            <w:top w:val="none" w:sz="0" w:space="0" w:color="auto"/>
            <w:left w:val="none" w:sz="0" w:space="0" w:color="auto"/>
            <w:bottom w:val="none" w:sz="0" w:space="0" w:color="auto"/>
            <w:right w:val="none" w:sz="0" w:space="0" w:color="auto"/>
          </w:divBdr>
        </w:div>
        <w:div w:id="396823502">
          <w:marLeft w:val="640"/>
          <w:marRight w:val="0"/>
          <w:marTop w:val="0"/>
          <w:marBottom w:val="0"/>
          <w:divBdr>
            <w:top w:val="none" w:sz="0" w:space="0" w:color="auto"/>
            <w:left w:val="none" w:sz="0" w:space="0" w:color="auto"/>
            <w:bottom w:val="none" w:sz="0" w:space="0" w:color="auto"/>
            <w:right w:val="none" w:sz="0" w:space="0" w:color="auto"/>
          </w:divBdr>
        </w:div>
        <w:div w:id="1736471914">
          <w:marLeft w:val="640"/>
          <w:marRight w:val="0"/>
          <w:marTop w:val="0"/>
          <w:marBottom w:val="0"/>
          <w:divBdr>
            <w:top w:val="none" w:sz="0" w:space="0" w:color="auto"/>
            <w:left w:val="none" w:sz="0" w:space="0" w:color="auto"/>
            <w:bottom w:val="none" w:sz="0" w:space="0" w:color="auto"/>
            <w:right w:val="none" w:sz="0" w:space="0" w:color="auto"/>
          </w:divBdr>
        </w:div>
        <w:div w:id="200869528">
          <w:marLeft w:val="640"/>
          <w:marRight w:val="0"/>
          <w:marTop w:val="0"/>
          <w:marBottom w:val="0"/>
          <w:divBdr>
            <w:top w:val="none" w:sz="0" w:space="0" w:color="auto"/>
            <w:left w:val="none" w:sz="0" w:space="0" w:color="auto"/>
            <w:bottom w:val="none" w:sz="0" w:space="0" w:color="auto"/>
            <w:right w:val="none" w:sz="0" w:space="0" w:color="auto"/>
          </w:divBdr>
        </w:div>
        <w:div w:id="1958100134">
          <w:marLeft w:val="640"/>
          <w:marRight w:val="0"/>
          <w:marTop w:val="0"/>
          <w:marBottom w:val="0"/>
          <w:divBdr>
            <w:top w:val="none" w:sz="0" w:space="0" w:color="auto"/>
            <w:left w:val="none" w:sz="0" w:space="0" w:color="auto"/>
            <w:bottom w:val="none" w:sz="0" w:space="0" w:color="auto"/>
            <w:right w:val="none" w:sz="0" w:space="0" w:color="auto"/>
          </w:divBdr>
        </w:div>
        <w:div w:id="1286352865">
          <w:marLeft w:val="640"/>
          <w:marRight w:val="0"/>
          <w:marTop w:val="0"/>
          <w:marBottom w:val="0"/>
          <w:divBdr>
            <w:top w:val="none" w:sz="0" w:space="0" w:color="auto"/>
            <w:left w:val="none" w:sz="0" w:space="0" w:color="auto"/>
            <w:bottom w:val="none" w:sz="0" w:space="0" w:color="auto"/>
            <w:right w:val="none" w:sz="0" w:space="0" w:color="auto"/>
          </w:divBdr>
        </w:div>
        <w:div w:id="1719431442">
          <w:marLeft w:val="640"/>
          <w:marRight w:val="0"/>
          <w:marTop w:val="0"/>
          <w:marBottom w:val="0"/>
          <w:divBdr>
            <w:top w:val="none" w:sz="0" w:space="0" w:color="auto"/>
            <w:left w:val="none" w:sz="0" w:space="0" w:color="auto"/>
            <w:bottom w:val="none" w:sz="0" w:space="0" w:color="auto"/>
            <w:right w:val="none" w:sz="0" w:space="0" w:color="auto"/>
          </w:divBdr>
        </w:div>
      </w:divsChild>
    </w:div>
    <w:div w:id="1903709802">
      <w:bodyDiv w:val="1"/>
      <w:marLeft w:val="0"/>
      <w:marRight w:val="0"/>
      <w:marTop w:val="0"/>
      <w:marBottom w:val="0"/>
      <w:divBdr>
        <w:top w:val="none" w:sz="0" w:space="0" w:color="auto"/>
        <w:left w:val="none" w:sz="0" w:space="0" w:color="auto"/>
        <w:bottom w:val="none" w:sz="0" w:space="0" w:color="auto"/>
        <w:right w:val="none" w:sz="0" w:space="0" w:color="auto"/>
      </w:divBdr>
      <w:divsChild>
        <w:div w:id="1395589648">
          <w:marLeft w:val="640"/>
          <w:marRight w:val="0"/>
          <w:marTop w:val="0"/>
          <w:marBottom w:val="0"/>
          <w:divBdr>
            <w:top w:val="none" w:sz="0" w:space="0" w:color="auto"/>
            <w:left w:val="none" w:sz="0" w:space="0" w:color="auto"/>
            <w:bottom w:val="none" w:sz="0" w:space="0" w:color="auto"/>
            <w:right w:val="none" w:sz="0" w:space="0" w:color="auto"/>
          </w:divBdr>
        </w:div>
        <w:div w:id="393702782">
          <w:marLeft w:val="640"/>
          <w:marRight w:val="0"/>
          <w:marTop w:val="0"/>
          <w:marBottom w:val="0"/>
          <w:divBdr>
            <w:top w:val="none" w:sz="0" w:space="0" w:color="auto"/>
            <w:left w:val="none" w:sz="0" w:space="0" w:color="auto"/>
            <w:bottom w:val="none" w:sz="0" w:space="0" w:color="auto"/>
            <w:right w:val="none" w:sz="0" w:space="0" w:color="auto"/>
          </w:divBdr>
        </w:div>
        <w:div w:id="715737179">
          <w:marLeft w:val="640"/>
          <w:marRight w:val="0"/>
          <w:marTop w:val="0"/>
          <w:marBottom w:val="0"/>
          <w:divBdr>
            <w:top w:val="none" w:sz="0" w:space="0" w:color="auto"/>
            <w:left w:val="none" w:sz="0" w:space="0" w:color="auto"/>
            <w:bottom w:val="none" w:sz="0" w:space="0" w:color="auto"/>
            <w:right w:val="none" w:sz="0" w:space="0" w:color="auto"/>
          </w:divBdr>
        </w:div>
        <w:div w:id="1682925407">
          <w:marLeft w:val="640"/>
          <w:marRight w:val="0"/>
          <w:marTop w:val="0"/>
          <w:marBottom w:val="0"/>
          <w:divBdr>
            <w:top w:val="none" w:sz="0" w:space="0" w:color="auto"/>
            <w:left w:val="none" w:sz="0" w:space="0" w:color="auto"/>
            <w:bottom w:val="none" w:sz="0" w:space="0" w:color="auto"/>
            <w:right w:val="none" w:sz="0" w:space="0" w:color="auto"/>
          </w:divBdr>
        </w:div>
        <w:div w:id="1379935040">
          <w:marLeft w:val="640"/>
          <w:marRight w:val="0"/>
          <w:marTop w:val="0"/>
          <w:marBottom w:val="0"/>
          <w:divBdr>
            <w:top w:val="none" w:sz="0" w:space="0" w:color="auto"/>
            <w:left w:val="none" w:sz="0" w:space="0" w:color="auto"/>
            <w:bottom w:val="none" w:sz="0" w:space="0" w:color="auto"/>
            <w:right w:val="none" w:sz="0" w:space="0" w:color="auto"/>
          </w:divBdr>
        </w:div>
        <w:div w:id="1533878217">
          <w:marLeft w:val="640"/>
          <w:marRight w:val="0"/>
          <w:marTop w:val="0"/>
          <w:marBottom w:val="0"/>
          <w:divBdr>
            <w:top w:val="none" w:sz="0" w:space="0" w:color="auto"/>
            <w:left w:val="none" w:sz="0" w:space="0" w:color="auto"/>
            <w:bottom w:val="none" w:sz="0" w:space="0" w:color="auto"/>
            <w:right w:val="none" w:sz="0" w:space="0" w:color="auto"/>
          </w:divBdr>
        </w:div>
        <w:div w:id="2115897425">
          <w:marLeft w:val="640"/>
          <w:marRight w:val="0"/>
          <w:marTop w:val="0"/>
          <w:marBottom w:val="0"/>
          <w:divBdr>
            <w:top w:val="none" w:sz="0" w:space="0" w:color="auto"/>
            <w:left w:val="none" w:sz="0" w:space="0" w:color="auto"/>
            <w:bottom w:val="none" w:sz="0" w:space="0" w:color="auto"/>
            <w:right w:val="none" w:sz="0" w:space="0" w:color="auto"/>
          </w:divBdr>
        </w:div>
        <w:div w:id="69547570">
          <w:marLeft w:val="640"/>
          <w:marRight w:val="0"/>
          <w:marTop w:val="0"/>
          <w:marBottom w:val="0"/>
          <w:divBdr>
            <w:top w:val="none" w:sz="0" w:space="0" w:color="auto"/>
            <w:left w:val="none" w:sz="0" w:space="0" w:color="auto"/>
            <w:bottom w:val="none" w:sz="0" w:space="0" w:color="auto"/>
            <w:right w:val="none" w:sz="0" w:space="0" w:color="auto"/>
          </w:divBdr>
        </w:div>
        <w:div w:id="694231134">
          <w:marLeft w:val="640"/>
          <w:marRight w:val="0"/>
          <w:marTop w:val="0"/>
          <w:marBottom w:val="0"/>
          <w:divBdr>
            <w:top w:val="none" w:sz="0" w:space="0" w:color="auto"/>
            <w:left w:val="none" w:sz="0" w:space="0" w:color="auto"/>
            <w:bottom w:val="none" w:sz="0" w:space="0" w:color="auto"/>
            <w:right w:val="none" w:sz="0" w:space="0" w:color="auto"/>
          </w:divBdr>
        </w:div>
        <w:div w:id="911811369">
          <w:marLeft w:val="640"/>
          <w:marRight w:val="0"/>
          <w:marTop w:val="0"/>
          <w:marBottom w:val="0"/>
          <w:divBdr>
            <w:top w:val="none" w:sz="0" w:space="0" w:color="auto"/>
            <w:left w:val="none" w:sz="0" w:space="0" w:color="auto"/>
            <w:bottom w:val="none" w:sz="0" w:space="0" w:color="auto"/>
            <w:right w:val="none" w:sz="0" w:space="0" w:color="auto"/>
          </w:divBdr>
        </w:div>
        <w:div w:id="2133816665">
          <w:marLeft w:val="640"/>
          <w:marRight w:val="0"/>
          <w:marTop w:val="0"/>
          <w:marBottom w:val="0"/>
          <w:divBdr>
            <w:top w:val="none" w:sz="0" w:space="0" w:color="auto"/>
            <w:left w:val="none" w:sz="0" w:space="0" w:color="auto"/>
            <w:bottom w:val="none" w:sz="0" w:space="0" w:color="auto"/>
            <w:right w:val="none" w:sz="0" w:space="0" w:color="auto"/>
          </w:divBdr>
        </w:div>
        <w:div w:id="2079282921">
          <w:marLeft w:val="640"/>
          <w:marRight w:val="0"/>
          <w:marTop w:val="0"/>
          <w:marBottom w:val="0"/>
          <w:divBdr>
            <w:top w:val="none" w:sz="0" w:space="0" w:color="auto"/>
            <w:left w:val="none" w:sz="0" w:space="0" w:color="auto"/>
            <w:bottom w:val="none" w:sz="0" w:space="0" w:color="auto"/>
            <w:right w:val="none" w:sz="0" w:space="0" w:color="auto"/>
          </w:divBdr>
        </w:div>
        <w:div w:id="1363243768">
          <w:marLeft w:val="640"/>
          <w:marRight w:val="0"/>
          <w:marTop w:val="0"/>
          <w:marBottom w:val="0"/>
          <w:divBdr>
            <w:top w:val="none" w:sz="0" w:space="0" w:color="auto"/>
            <w:left w:val="none" w:sz="0" w:space="0" w:color="auto"/>
            <w:bottom w:val="none" w:sz="0" w:space="0" w:color="auto"/>
            <w:right w:val="none" w:sz="0" w:space="0" w:color="auto"/>
          </w:divBdr>
        </w:div>
        <w:div w:id="884105524">
          <w:marLeft w:val="640"/>
          <w:marRight w:val="0"/>
          <w:marTop w:val="0"/>
          <w:marBottom w:val="0"/>
          <w:divBdr>
            <w:top w:val="none" w:sz="0" w:space="0" w:color="auto"/>
            <w:left w:val="none" w:sz="0" w:space="0" w:color="auto"/>
            <w:bottom w:val="none" w:sz="0" w:space="0" w:color="auto"/>
            <w:right w:val="none" w:sz="0" w:space="0" w:color="auto"/>
          </w:divBdr>
        </w:div>
        <w:div w:id="468669138">
          <w:marLeft w:val="640"/>
          <w:marRight w:val="0"/>
          <w:marTop w:val="0"/>
          <w:marBottom w:val="0"/>
          <w:divBdr>
            <w:top w:val="none" w:sz="0" w:space="0" w:color="auto"/>
            <w:left w:val="none" w:sz="0" w:space="0" w:color="auto"/>
            <w:bottom w:val="none" w:sz="0" w:space="0" w:color="auto"/>
            <w:right w:val="none" w:sz="0" w:space="0" w:color="auto"/>
          </w:divBdr>
        </w:div>
        <w:div w:id="1788694720">
          <w:marLeft w:val="640"/>
          <w:marRight w:val="0"/>
          <w:marTop w:val="0"/>
          <w:marBottom w:val="0"/>
          <w:divBdr>
            <w:top w:val="none" w:sz="0" w:space="0" w:color="auto"/>
            <w:left w:val="none" w:sz="0" w:space="0" w:color="auto"/>
            <w:bottom w:val="none" w:sz="0" w:space="0" w:color="auto"/>
            <w:right w:val="none" w:sz="0" w:space="0" w:color="auto"/>
          </w:divBdr>
        </w:div>
        <w:div w:id="1761367044">
          <w:marLeft w:val="640"/>
          <w:marRight w:val="0"/>
          <w:marTop w:val="0"/>
          <w:marBottom w:val="0"/>
          <w:divBdr>
            <w:top w:val="none" w:sz="0" w:space="0" w:color="auto"/>
            <w:left w:val="none" w:sz="0" w:space="0" w:color="auto"/>
            <w:bottom w:val="none" w:sz="0" w:space="0" w:color="auto"/>
            <w:right w:val="none" w:sz="0" w:space="0" w:color="auto"/>
          </w:divBdr>
        </w:div>
        <w:div w:id="1051615695">
          <w:marLeft w:val="640"/>
          <w:marRight w:val="0"/>
          <w:marTop w:val="0"/>
          <w:marBottom w:val="0"/>
          <w:divBdr>
            <w:top w:val="none" w:sz="0" w:space="0" w:color="auto"/>
            <w:left w:val="none" w:sz="0" w:space="0" w:color="auto"/>
            <w:bottom w:val="none" w:sz="0" w:space="0" w:color="auto"/>
            <w:right w:val="none" w:sz="0" w:space="0" w:color="auto"/>
          </w:divBdr>
        </w:div>
        <w:div w:id="1815414038">
          <w:marLeft w:val="640"/>
          <w:marRight w:val="0"/>
          <w:marTop w:val="0"/>
          <w:marBottom w:val="0"/>
          <w:divBdr>
            <w:top w:val="none" w:sz="0" w:space="0" w:color="auto"/>
            <w:left w:val="none" w:sz="0" w:space="0" w:color="auto"/>
            <w:bottom w:val="none" w:sz="0" w:space="0" w:color="auto"/>
            <w:right w:val="none" w:sz="0" w:space="0" w:color="auto"/>
          </w:divBdr>
        </w:div>
        <w:div w:id="565186618">
          <w:marLeft w:val="640"/>
          <w:marRight w:val="0"/>
          <w:marTop w:val="0"/>
          <w:marBottom w:val="0"/>
          <w:divBdr>
            <w:top w:val="none" w:sz="0" w:space="0" w:color="auto"/>
            <w:left w:val="none" w:sz="0" w:space="0" w:color="auto"/>
            <w:bottom w:val="none" w:sz="0" w:space="0" w:color="auto"/>
            <w:right w:val="none" w:sz="0" w:space="0" w:color="auto"/>
          </w:divBdr>
        </w:div>
        <w:div w:id="81533317">
          <w:marLeft w:val="640"/>
          <w:marRight w:val="0"/>
          <w:marTop w:val="0"/>
          <w:marBottom w:val="0"/>
          <w:divBdr>
            <w:top w:val="none" w:sz="0" w:space="0" w:color="auto"/>
            <w:left w:val="none" w:sz="0" w:space="0" w:color="auto"/>
            <w:bottom w:val="none" w:sz="0" w:space="0" w:color="auto"/>
            <w:right w:val="none" w:sz="0" w:space="0" w:color="auto"/>
          </w:divBdr>
        </w:div>
        <w:div w:id="400442487">
          <w:marLeft w:val="640"/>
          <w:marRight w:val="0"/>
          <w:marTop w:val="0"/>
          <w:marBottom w:val="0"/>
          <w:divBdr>
            <w:top w:val="none" w:sz="0" w:space="0" w:color="auto"/>
            <w:left w:val="none" w:sz="0" w:space="0" w:color="auto"/>
            <w:bottom w:val="none" w:sz="0" w:space="0" w:color="auto"/>
            <w:right w:val="none" w:sz="0" w:space="0" w:color="auto"/>
          </w:divBdr>
        </w:div>
        <w:div w:id="434784600">
          <w:marLeft w:val="640"/>
          <w:marRight w:val="0"/>
          <w:marTop w:val="0"/>
          <w:marBottom w:val="0"/>
          <w:divBdr>
            <w:top w:val="none" w:sz="0" w:space="0" w:color="auto"/>
            <w:left w:val="none" w:sz="0" w:space="0" w:color="auto"/>
            <w:bottom w:val="none" w:sz="0" w:space="0" w:color="auto"/>
            <w:right w:val="none" w:sz="0" w:space="0" w:color="auto"/>
          </w:divBdr>
        </w:div>
        <w:div w:id="1523741199">
          <w:marLeft w:val="640"/>
          <w:marRight w:val="0"/>
          <w:marTop w:val="0"/>
          <w:marBottom w:val="0"/>
          <w:divBdr>
            <w:top w:val="none" w:sz="0" w:space="0" w:color="auto"/>
            <w:left w:val="none" w:sz="0" w:space="0" w:color="auto"/>
            <w:bottom w:val="none" w:sz="0" w:space="0" w:color="auto"/>
            <w:right w:val="none" w:sz="0" w:space="0" w:color="auto"/>
          </w:divBdr>
        </w:div>
        <w:div w:id="1293318464">
          <w:marLeft w:val="640"/>
          <w:marRight w:val="0"/>
          <w:marTop w:val="0"/>
          <w:marBottom w:val="0"/>
          <w:divBdr>
            <w:top w:val="none" w:sz="0" w:space="0" w:color="auto"/>
            <w:left w:val="none" w:sz="0" w:space="0" w:color="auto"/>
            <w:bottom w:val="none" w:sz="0" w:space="0" w:color="auto"/>
            <w:right w:val="none" w:sz="0" w:space="0" w:color="auto"/>
          </w:divBdr>
        </w:div>
        <w:div w:id="975529284">
          <w:marLeft w:val="640"/>
          <w:marRight w:val="0"/>
          <w:marTop w:val="0"/>
          <w:marBottom w:val="0"/>
          <w:divBdr>
            <w:top w:val="none" w:sz="0" w:space="0" w:color="auto"/>
            <w:left w:val="none" w:sz="0" w:space="0" w:color="auto"/>
            <w:bottom w:val="none" w:sz="0" w:space="0" w:color="auto"/>
            <w:right w:val="none" w:sz="0" w:space="0" w:color="auto"/>
          </w:divBdr>
        </w:div>
        <w:div w:id="120616346">
          <w:marLeft w:val="640"/>
          <w:marRight w:val="0"/>
          <w:marTop w:val="0"/>
          <w:marBottom w:val="0"/>
          <w:divBdr>
            <w:top w:val="none" w:sz="0" w:space="0" w:color="auto"/>
            <w:left w:val="none" w:sz="0" w:space="0" w:color="auto"/>
            <w:bottom w:val="none" w:sz="0" w:space="0" w:color="auto"/>
            <w:right w:val="none" w:sz="0" w:space="0" w:color="auto"/>
          </w:divBdr>
        </w:div>
        <w:div w:id="1287546032">
          <w:marLeft w:val="640"/>
          <w:marRight w:val="0"/>
          <w:marTop w:val="0"/>
          <w:marBottom w:val="0"/>
          <w:divBdr>
            <w:top w:val="none" w:sz="0" w:space="0" w:color="auto"/>
            <w:left w:val="none" w:sz="0" w:space="0" w:color="auto"/>
            <w:bottom w:val="none" w:sz="0" w:space="0" w:color="auto"/>
            <w:right w:val="none" w:sz="0" w:space="0" w:color="auto"/>
          </w:divBdr>
        </w:div>
        <w:div w:id="1338842952">
          <w:marLeft w:val="640"/>
          <w:marRight w:val="0"/>
          <w:marTop w:val="0"/>
          <w:marBottom w:val="0"/>
          <w:divBdr>
            <w:top w:val="none" w:sz="0" w:space="0" w:color="auto"/>
            <w:left w:val="none" w:sz="0" w:space="0" w:color="auto"/>
            <w:bottom w:val="none" w:sz="0" w:space="0" w:color="auto"/>
            <w:right w:val="none" w:sz="0" w:space="0" w:color="auto"/>
          </w:divBdr>
        </w:div>
        <w:div w:id="428047962">
          <w:marLeft w:val="640"/>
          <w:marRight w:val="0"/>
          <w:marTop w:val="0"/>
          <w:marBottom w:val="0"/>
          <w:divBdr>
            <w:top w:val="none" w:sz="0" w:space="0" w:color="auto"/>
            <w:left w:val="none" w:sz="0" w:space="0" w:color="auto"/>
            <w:bottom w:val="none" w:sz="0" w:space="0" w:color="auto"/>
            <w:right w:val="none" w:sz="0" w:space="0" w:color="auto"/>
          </w:divBdr>
        </w:div>
        <w:div w:id="2004315392">
          <w:marLeft w:val="640"/>
          <w:marRight w:val="0"/>
          <w:marTop w:val="0"/>
          <w:marBottom w:val="0"/>
          <w:divBdr>
            <w:top w:val="none" w:sz="0" w:space="0" w:color="auto"/>
            <w:left w:val="none" w:sz="0" w:space="0" w:color="auto"/>
            <w:bottom w:val="none" w:sz="0" w:space="0" w:color="auto"/>
            <w:right w:val="none" w:sz="0" w:space="0" w:color="auto"/>
          </w:divBdr>
        </w:div>
        <w:div w:id="1084649753">
          <w:marLeft w:val="640"/>
          <w:marRight w:val="0"/>
          <w:marTop w:val="0"/>
          <w:marBottom w:val="0"/>
          <w:divBdr>
            <w:top w:val="none" w:sz="0" w:space="0" w:color="auto"/>
            <w:left w:val="none" w:sz="0" w:space="0" w:color="auto"/>
            <w:bottom w:val="none" w:sz="0" w:space="0" w:color="auto"/>
            <w:right w:val="none" w:sz="0" w:space="0" w:color="auto"/>
          </w:divBdr>
        </w:div>
        <w:div w:id="136456744">
          <w:marLeft w:val="640"/>
          <w:marRight w:val="0"/>
          <w:marTop w:val="0"/>
          <w:marBottom w:val="0"/>
          <w:divBdr>
            <w:top w:val="none" w:sz="0" w:space="0" w:color="auto"/>
            <w:left w:val="none" w:sz="0" w:space="0" w:color="auto"/>
            <w:bottom w:val="none" w:sz="0" w:space="0" w:color="auto"/>
            <w:right w:val="none" w:sz="0" w:space="0" w:color="auto"/>
          </w:divBdr>
        </w:div>
        <w:div w:id="1450390006">
          <w:marLeft w:val="640"/>
          <w:marRight w:val="0"/>
          <w:marTop w:val="0"/>
          <w:marBottom w:val="0"/>
          <w:divBdr>
            <w:top w:val="none" w:sz="0" w:space="0" w:color="auto"/>
            <w:left w:val="none" w:sz="0" w:space="0" w:color="auto"/>
            <w:bottom w:val="none" w:sz="0" w:space="0" w:color="auto"/>
            <w:right w:val="none" w:sz="0" w:space="0" w:color="auto"/>
          </w:divBdr>
        </w:div>
        <w:div w:id="1090586666">
          <w:marLeft w:val="640"/>
          <w:marRight w:val="0"/>
          <w:marTop w:val="0"/>
          <w:marBottom w:val="0"/>
          <w:divBdr>
            <w:top w:val="none" w:sz="0" w:space="0" w:color="auto"/>
            <w:left w:val="none" w:sz="0" w:space="0" w:color="auto"/>
            <w:bottom w:val="none" w:sz="0" w:space="0" w:color="auto"/>
            <w:right w:val="none" w:sz="0" w:space="0" w:color="auto"/>
          </w:divBdr>
        </w:div>
        <w:div w:id="981882728">
          <w:marLeft w:val="640"/>
          <w:marRight w:val="0"/>
          <w:marTop w:val="0"/>
          <w:marBottom w:val="0"/>
          <w:divBdr>
            <w:top w:val="none" w:sz="0" w:space="0" w:color="auto"/>
            <w:left w:val="none" w:sz="0" w:space="0" w:color="auto"/>
            <w:bottom w:val="none" w:sz="0" w:space="0" w:color="auto"/>
            <w:right w:val="none" w:sz="0" w:space="0" w:color="auto"/>
          </w:divBdr>
        </w:div>
        <w:div w:id="1226456229">
          <w:marLeft w:val="640"/>
          <w:marRight w:val="0"/>
          <w:marTop w:val="0"/>
          <w:marBottom w:val="0"/>
          <w:divBdr>
            <w:top w:val="none" w:sz="0" w:space="0" w:color="auto"/>
            <w:left w:val="none" w:sz="0" w:space="0" w:color="auto"/>
            <w:bottom w:val="none" w:sz="0" w:space="0" w:color="auto"/>
            <w:right w:val="none" w:sz="0" w:space="0" w:color="auto"/>
          </w:divBdr>
        </w:div>
        <w:div w:id="217210363">
          <w:marLeft w:val="640"/>
          <w:marRight w:val="0"/>
          <w:marTop w:val="0"/>
          <w:marBottom w:val="0"/>
          <w:divBdr>
            <w:top w:val="none" w:sz="0" w:space="0" w:color="auto"/>
            <w:left w:val="none" w:sz="0" w:space="0" w:color="auto"/>
            <w:bottom w:val="none" w:sz="0" w:space="0" w:color="auto"/>
            <w:right w:val="none" w:sz="0" w:space="0" w:color="auto"/>
          </w:divBdr>
        </w:div>
        <w:div w:id="323437007">
          <w:marLeft w:val="640"/>
          <w:marRight w:val="0"/>
          <w:marTop w:val="0"/>
          <w:marBottom w:val="0"/>
          <w:divBdr>
            <w:top w:val="none" w:sz="0" w:space="0" w:color="auto"/>
            <w:left w:val="none" w:sz="0" w:space="0" w:color="auto"/>
            <w:bottom w:val="none" w:sz="0" w:space="0" w:color="auto"/>
            <w:right w:val="none" w:sz="0" w:space="0" w:color="auto"/>
          </w:divBdr>
        </w:div>
        <w:div w:id="1257519034">
          <w:marLeft w:val="640"/>
          <w:marRight w:val="0"/>
          <w:marTop w:val="0"/>
          <w:marBottom w:val="0"/>
          <w:divBdr>
            <w:top w:val="none" w:sz="0" w:space="0" w:color="auto"/>
            <w:left w:val="none" w:sz="0" w:space="0" w:color="auto"/>
            <w:bottom w:val="none" w:sz="0" w:space="0" w:color="auto"/>
            <w:right w:val="none" w:sz="0" w:space="0" w:color="auto"/>
          </w:divBdr>
        </w:div>
        <w:div w:id="2008747800">
          <w:marLeft w:val="640"/>
          <w:marRight w:val="0"/>
          <w:marTop w:val="0"/>
          <w:marBottom w:val="0"/>
          <w:divBdr>
            <w:top w:val="none" w:sz="0" w:space="0" w:color="auto"/>
            <w:left w:val="none" w:sz="0" w:space="0" w:color="auto"/>
            <w:bottom w:val="none" w:sz="0" w:space="0" w:color="auto"/>
            <w:right w:val="none" w:sz="0" w:space="0" w:color="auto"/>
          </w:divBdr>
        </w:div>
        <w:div w:id="104077802">
          <w:marLeft w:val="640"/>
          <w:marRight w:val="0"/>
          <w:marTop w:val="0"/>
          <w:marBottom w:val="0"/>
          <w:divBdr>
            <w:top w:val="none" w:sz="0" w:space="0" w:color="auto"/>
            <w:left w:val="none" w:sz="0" w:space="0" w:color="auto"/>
            <w:bottom w:val="none" w:sz="0" w:space="0" w:color="auto"/>
            <w:right w:val="none" w:sz="0" w:space="0" w:color="auto"/>
          </w:divBdr>
        </w:div>
        <w:div w:id="748575712">
          <w:marLeft w:val="640"/>
          <w:marRight w:val="0"/>
          <w:marTop w:val="0"/>
          <w:marBottom w:val="0"/>
          <w:divBdr>
            <w:top w:val="none" w:sz="0" w:space="0" w:color="auto"/>
            <w:left w:val="none" w:sz="0" w:space="0" w:color="auto"/>
            <w:bottom w:val="none" w:sz="0" w:space="0" w:color="auto"/>
            <w:right w:val="none" w:sz="0" w:space="0" w:color="auto"/>
          </w:divBdr>
        </w:div>
        <w:div w:id="959917175">
          <w:marLeft w:val="640"/>
          <w:marRight w:val="0"/>
          <w:marTop w:val="0"/>
          <w:marBottom w:val="0"/>
          <w:divBdr>
            <w:top w:val="none" w:sz="0" w:space="0" w:color="auto"/>
            <w:left w:val="none" w:sz="0" w:space="0" w:color="auto"/>
            <w:bottom w:val="none" w:sz="0" w:space="0" w:color="auto"/>
            <w:right w:val="none" w:sz="0" w:space="0" w:color="auto"/>
          </w:divBdr>
        </w:div>
        <w:div w:id="1917594448">
          <w:marLeft w:val="640"/>
          <w:marRight w:val="0"/>
          <w:marTop w:val="0"/>
          <w:marBottom w:val="0"/>
          <w:divBdr>
            <w:top w:val="none" w:sz="0" w:space="0" w:color="auto"/>
            <w:left w:val="none" w:sz="0" w:space="0" w:color="auto"/>
            <w:bottom w:val="none" w:sz="0" w:space="0" w:color="auto"/>
            <w:right w:val="none" w:sz="0" w:space="0" w:color="auto"/>
          </w:divBdr>
        </w:div>
        <w:div w:id="1137837932">
          <w:marLeft w:val="640"/>
          <w:marRight w:val="0"/>
          <w:marTop w:val="0"/>
          <w:marBottom w:val="0"/>
          <w:divBdr>
            <w:top w:val="none" w:sz="0" w:space="0" w:color="auto"/>
            <w:left w:val="none" w:sz="0" w:space="0" w:color="auto"/>
            <w:bottom w:val="none" w:sz="0" w:space="0" w:color="auto"/>
            <w:right w:val="none" w:sz="0" w:space="0" w:color="auto"/>
          </w:divBdr>
        </w:div>
        <w:div w:id="878474724">
          <w:marLeft w:val="640"/>
          <w:marRight w:val="0"/>
          <w:marTop w:val="0"/>
          <w:marBottom w:val="0"/>
          <w:divBdr>
            <w:top w:val="none" w:sz="0" w:space="0" w:color="auto"/>
            <w:left w:val="none" w:sz="0" w:space="0" w:color="auto"/>
            <w:bottom w:val="none" w:sz="0" w:space="0" w:color="auto"/>
            <w:right w:val="none" w:sz="0" w:space="0" w:color="auto"/>
          </w:divBdr>
        </w:div>
        <w:div w:id="1339694381">
          <w:marLeft w:val="640"/>
          <w:marRight w:val="0"/>
          <w:marTop w:val="0"/>
          <w:marBottom w:val="0"/>
          <w:divBdr>
            <w:top w:val="none" w:sz="0" w:space="0" w:color="auto"/>
            <w:left w:val="none" w:sz="0" w:space="0" w:color="auto"/>
            <w:bottom w:val="none" w:sz="0" w:space="0" w:color="auto"/>
            <w:right w:val="none" w:sz="0" w:space="0" w:color="auto"/>
          </w:divBdr>
        </w:div>
        <w:div w:id="1255288237">
          <w:marLeft w:val="640"/>
          <w:marRight w:val="0"/>
          <w:marTop w:val="0"/>
          <w:marBottom w:val="0"/>
          <w:divBdr>
            <w:top w:val="none" w:sz="0" w:space="0" w:color="auto"/>
            <w:left w:val="none" w:sz="0" w:space="0" w:color="auto"/>
            <w:bottom w:val="none" w:sz="0" w:space="0" w:color="auto"/>
            <w:right w:val="none" w:sz="0" w:space="0" w:color="auto"/>
          </w:divBdr>
        </w:div>
        <w:div w:id="1825774823">
          <w:marLeft w:val="640"/>
          <w:marRight w:val="0"/>
          <w:marTop w:val="0"/>
          <w:marBottom w:val="0"/>
          <w:divBdr>
            <w:top w:val="none" w:sz="0" w:space="0" w:color="auto"/>
            <w:left w:val="none" w:sz="0" w:space="0" w:color="auto"/>
            <w:bottom w:val="none" w:sz="0" w:space="0" w:color="auto"/>
            <w:right w:val="none" w:sz="0" w:space="0" w:color="auto"/>
          </w:divBdr>
        </w:div>
        <w:div w:id="1218056588">
          <w:marLeft w:val="640"/>
          <w:marRight w:val="0"/>
          <w:marTop w:val="0"/>
          <w:marBottom w:val="0"/>
          <w:divBdr>
            <w:top w:val="none" w:sz="0" w:space="0" w:color="auto"/>
            <w:left w:val="none" w:sz="0" w:space="0" w:color="auto"/>
            <w:bottom w:val="none" w:sz="0" w:space="0" w:color="auto"/>
            <w:right w:val="none" w:sz="0" w:space="0" w:color="auto"/>
          </w:divBdr>
        </w:div>
        <w:div w:id="901528971">
          <w:marLeft w:val="640"/>
          <w:marRight w:val="0"/>
          <w:marTop w:val="0"/>
          <w:marBottom w:val="0"/>
          <w:divBdr>
            <w:top w:val="none" w:sz="0" w:space="0" w:color="auto"/>
            <w:left w:val="none" w:sz="0" w:space="0" w:color="auto"/>
            <w:bottom w:val="none" w:sz="0" w:space="0" w:color="auto"/>
            <w:right w:val="none" w:sz="0" w:space="0" w:color="auto"/>
          </w:divBdr>
        </w:div>
        <w:div w:id="573853996">
          <w:marLeft w:val="640"/>
          <w:marRight w:val="0"/>
          <w:marTop w:val="0"/>
          <w:marBottom w:val="0"/>
          <w:divBdr>
            <w:top w:val="none" w:sz="0" w:space="0" w:color="auto"/>
            <w:left w:val="none" w:sz="0" w:space="0" w:color="auto"/>
            <w:bottom w:val="none" w:sz="0" w:space="0" w:color="auto"/>
            <w:right w:val="none" w:sz="0" w:space="0" w:color="auto"/>
          </w:divBdr>
        </w:div>
        <w:div w:id="651520555">
          <w:marLeft w:val="640"/>
          <w:marRight w:val="0"/>
          <w:marTop w:val="0"/>
          <w:marBottom w:val="0"/>
          <w:divBdr>
            <w:top w:val="none" w:sz="0" w:space="0" w:color="auto"/>
            <w:left w:val="none" w:sz="0" w:space="0" w:color="auto"/>
            <w:bottom w:val="none" w:sz="0" w:space="0" w:color="auto"/>
            <w:right w:val="none" w:sz="0" w:space="0" w:color="auto"/>
          </w:divBdr>
        </w:div>
        <w:div w:id="344597162">
          <w:marLeft w:val="640"/>
          <w:marRight w:val="0"/>
          <w:marTop w:val="0"/>
          <w:marBottom w:val="0"/>
          <w:divBdr>
            <w:top w:val="none" w:sz="0" w:space="0" w:color="auto"/>
            <w:left w:val="none" w:sz="0" w:space="0" w:color="auto"/>
            <w:bottom w:val="none" w:sz="0" w:space="0" w:color="auto"/>
            <w:right w:val="none" w:sz="0" w:space="0" w:color="auto"/>
          </w:divBdr>
        </w:div>
        <w:div w:id="1666931624">
          <w:marLeft w:val="640"/>
          <w:marRight w:val="0"/>
          <w:marTop w:val="0"/>
          <w:marBottom w:val="0"/>
          <w:divBdr>
            <w:top w:val="none" w:sz="0" w:space="0" w:color="auto"/>
            <w:left w:val="none" w:sz="0" w:space="0" w:color="auto"/>
            <w:bottom w:val="none" w:sz="0" w:space="0" w:color="auto"/>
            <w:right w:val="none" w:sz="0" w:space="0" w:color="auto"/>
          </w:divBdr>
        </w:div>
        <w:div w:id="1298100061">
          <w:marLeft w:val="640"/>
          <w:marRight w:val="0"/>
          <w:marTop w:val="0"/>
          <w:marBottom w:val="0"/>
          <w:divBdr>
            <w:top w:val="none" w:sz="0" w:space="0" w:color="auto"/>
            <w:left w:val="none" w:sz="0" w:space="0" w:color="auto"/>
            <w:bottom w:val="none" w:sz="0" w:space="0" w:color="auto"/>
            <w:right w:val="none" w:sz="0" w:space="0" w:color="auto"/>
          </w:divBdr>
        </w:div>
        <w:div w:id="1607351599">
          <w:marLeft w:val="640"/>
          <w:marRight w:val="0"/>
          <w:marTop w:val="0"/>
          <w:marBottom w:val="0"/>
          <w:divBdr>
            <w:top w:val="none" w:sz="0" w:space="0" w:color="auto"/>
            <w:left w:val="none" w:sz="0" w:space="0" w:color="auto"/>
            <w:bottom w:val="none" w:sz="0" w:space="0" w:color="auto"/>
            <w:right w:val="none" w:sz="0" w:space="0" w:color="auto"/>
          </w:divBdr>
        </w:div>
        <w:div w:id="1049956598">
          <w:marLeft w:val="640"/>
          <w:marRight w:val="0"/>
          <w:marTop w:val="0"/>
          <w:marBottom w:val="0"/>
          <w:divBdr>
            <w:top w:val="none" w:sz="0" w:space="0" w:color="auto"/>
            <w:left w:val="none" w:sz="0" w:space="0" w:color="auto"/>
            <w:bottom w:val="none" w:sz="0" w:space="0" w:color="auto"/>
            <w:right w:val="none" w:sz="0" w:space="0" w:color="auto"/>
          </w:divBdr>
        </w:div>
        <w:div w:id="1104375526">
          <w:marLeft w:val="640"/>
          <w:marRight w:val="0"/>
          <w:marTop w:val="0"/>
          <w:marBottom w:val="0"/>
          <w:divBdr>
            <w:top w:val="none" w:sz="0" w:space="0" w:color="auto"/>
            <w:left w:val="none" w:sz="0" w:space="0" w:color="auto"/>
            <w:bottom w:val="none" w:sz="0" w:space="0" w:color="auto"/>
            <w:right w:val="none" w:sz="0" w:space="0" w:color="auto"/>
          </w:divBdr>
        </w:div>
        <w:div w:id="549415974">
          <w:marLeft w:val="640"/>
          <w:marRight w:val="0"/>
          <w:marTop w:val="0"/>
          <w:marBottom w:val="0"/>
          <w:divBdr>
            <w:top w:val="none" w:sz="0" w:space="0" w:color="auto"/>
            <w:left w:val="none" w:sz="0" w:space="0" w:color="auto"/>
            <w:bottom w:val="none" w:sz="0" w:space="0" w:color="auto"/>
            <w:right w:val="none" w:sz="0" w:space="0" w:color="auto"/>
          </w:divBdr>
        </w:div>
        <w:div w:id="496071323">
          <w:marLeft w:val="640"/>
          <w:marRight w:val="0"/>
          <w:marTop w:val="0"/>
          <w:marBottom w:val="0"/>
          <w:divBdr>
            <w:top w:val="none" w:sz="0" w:space="0" w:color="auto"/>
            <w:left w:val="none" w:sz="0" w:space="0" w:color="auto"/>
            <w:bottom w:val="none" w:sz="0" w:space="0" w:color="auto"/>
            <w:right w:val="none" w:sz="0" w:space="0" w:color="auto"/>
          </w:divBdr>
        </w:div>
        <w:div w:id="1459952288">
          <w:marLeft w:val="640"/>
          <w:marRight w:val="0"/>
          <w:marTop w:val="0"/>
          <w:marBottom w:val="0"/>
          <w:divBdr>
            <w:top w:val="none" w:sz="0" w:space="0" w:color="auto"/>
            <w:left w:val="none" w:sz="0" w:space="0" w:color="auto"/>
            <w:bottom w:val="none" w:sz="0" w:space="0" w:color="auto"/>
            <w:right w:val="none" w:sz="0" w:space="0" w:color="auto"/>
          </w:divBdr>
        </w:div>
        <w:div w:id="1772974814">
          <w:marLeft w:val="640"/>
          <w:marRight w:val="0"/>
          <w:marTop w:val="0"/>
          <w:marBottom w:val="0"/>
          <w:divBdr>
            <w:top w:val="none" w:sz="0" w:space="0" w:color="auto"/>
            <w:left w:val="none" w:sz="0" w:space="0" w:color="auto"/>
            <w:bottom w:val="none" w:sz="0" w:space="0" w:color="auto"/>
            <w:right w:val="none" w:sz="0" w:space="0" w:color="auto"/>
          </w:divBdr>
        </w:div>
        <w:div w:id="1433669705">
          <w:marLeft w:val="640"/>
          <w:marRight w:val="0"/>
          <w:marTop w:val="0"/>
          <w:marBottom w:val="0"/>
          <w:divBdr>
            <w:top w:val="none" w:sz="0" w:space="0" w:color="auto"/>
            <w:left w:val="none" w:sz="0" w:space="0" w:color="auto"/>
            <w:bottom w:val="none" w:sz="0" w:space="0" w:color="auto"/>
            <w:right w:val="none" w:sz="0" w:space="0" w:color="auto"/>
          </w:divBdr>
        </w:div>
        <w:div w:id="1352337793">
          <w:marLeft w:val="640"/>
          <w:marRight w:val="0"/>
          <w:marTop w:val="0"/>
          <w:marBottom w:val="0"/>
          <w:divBdr>
            <w:top w:val="none" w:sz="0" w:space="0" w:color="auto"/>
            <w:left w:val="none" w:sz="0" w:space="0" w:color="auto"/>
            <w:bottom w:val="none" w:sz="0" w:space="0" w:color="auto"/>
            <w:right w:val="none" w:sz="0" w:space="0" w:color="auto"/>
          </w:divBdr>
        </w:div>
        <w:div w:id="553467116">
          <w:marLeft w:val="640"/>
          <w:marRight w:val="0"/>
          <w:marTop w:val="0"/>
          <w:marBottom w:val="0"/>
          <w:divBdr>
            <w:top w:val="none" w:sz="0" w:space="0" w:color="auto"/>
            <w:left w:val="none" w:sz="0" w:space="0" w:color="auto"/>
            <w:bottom w:val="none" w:sz="0" w:space="0" w:color="auto"/>
            <w:right w:val="none" w:sz="0" w:space="0" w:color="auto"/>
          </w:divBdr>
        </w:div>
        <w:div w:id="1290361581">
          <w:marLeft w:val="640"/>
          <w:marRight w:val="0"/>
          <w:marTop w:val="0"/>
          <w:marBottom w:val="0"/>
          <w:divBdr>
            <w:top w:val="none" w:sz="0" w:space="0" w:color="auto"/>
            <w:left w:val="none" w:sz="0" w:space="0" w:color="auto"/>
            <w:bottom w:val="none" w:sz="0" w:space="0" w:color="auto"/>
            <w:right w:val="none" w:sz="0" w:space="0" w:color="auto"/>
          </w:divBdr>
        </w:div>
        <w:div w:id="1421100130">
          <w:marLeft w:val="640"/>
          <w:marRight w:val="0"/>
          <w:marTop w:val="0"/>
          <w:marBottom w:val="0"/>
          <w:divBdr>
            <w:top w:val="none" w:sz="0" w:space="0" w:color="auto"/>
            <w:left w:val="none" w:sz="0" w:space="0" w:color="auto"/>
            <w:bottom w:val="none" w:sz="0" w:space="0" w:color="auto"/>
            <w:right w:val="none" w:sz="0" w:space="0" w:color="auto"/>
          </w:divBdr>
        </w:div>
        <w:div w:id="2031637647">
          <w:marLeft w:val="640"/>
          <w:marRight w:val="0"/>
          <w:marTop w:val="0"/>
          <w:marBottom w:val="0"/>
          <w:divBdr>
            <w:top w:val="none" w:sz="0" w:space="0" w:color="auto"/>
            <w:left w:val="none" w:sz="0" w:space="0" w:color="auto"/>
            <w:bottom w:val="none" w:sz="0" w:space="0" w:color="auto"/>
            <w:right w:val="none" w:sz="0" w:space="0" w:color="auto"/>
          </w:divBdr>
        </w:div>
        <w:div w:id="449201630">
          <w:marLeft w:val="640"/>
          <w:marRight w:val="0"/>
          <w:marTop w:val="0"/>
          <w:marBottom w:val="0"/>
          <w:divBdr>
            <w:top w:val="none" w:sz="0" w:space="0" w:color="auto"/>
            <w:left w:val="none" w:sz="0" w:space="0" w:color="auto"/>
            <w:bottom w:val="none" w:sz="0" w:space="0" w:color="auto"/>
            <w:right w:val="none" w:sz="0" w:space="0" w:color="auto"/>
          </w:divBdr>
        </w:div>
        <w:div w:id="15890881">
          <w:marLeft w:val="640"/>
          <w:marRight w:val="0"/>
          <w:marTop w:val="0"/>
          <w:marBottom w:val="0"/>
          <w:divBdr>
            <w:top w:val="none" w:sz="0" w:space="0" w:color="auto"/>
            <w:left w:val="none" w:sz="0" w:space="0" w:color="auto"/>
            <w:bottom w:val="none" w:sz="0" w:space="0" w:color="auto"/>
            <w:right w:val="none" w:sz="0" w:space="0" w:color="auto"/>
          </w:divBdr>
        </w:div>
        <w:div w:id="2078625779">
          <w:marLeft w:val="640"/>
          <w:marRight w:val="0"/>
          <w:marTop w:val="0"/>
          <w:marBottom w:val="0"/>
          <w:divBdr>
            <w:top w:val="none" w:sz="0" w:space="0" w:color="auto"/>
            <w:left w:val="none" w:sz="0" w:space="0" w:color="auto"/>
            <w:bottom w:val="none" w:sz="0" w:space="0" w:color="auto"/>
            <w:right w:val="none" w:sz="0" w:space="0" w:color="auto"/>
          </w:divBdr>
        </w:div>
        <w:div w:id="1029061566">
          <w:marLeft w:val="640"/>
          <w:marRight w:val="0"/>
          <w:marTop w:val="0"/>
          <w:marBottom w:val="0"/>
          <w:divBdr>
            <w:top w:val="none" w:sz="0" w:space="0" w:color="auto"/>
            <w:left w:val="none" w:sz="0" w:space="0" w:color="auto"/>
            <w:bottom w:val="none" w:sz="0" w:space="0" w:color="auto"/>
            <w:right w:val="none" w:sz="0" w:space="0" w:color="auto"/>
          </w:divBdr>
        </w:div>
        <w:div w:id="1855917557">
          <w:marLeft w:val="640"/>
          <w:marRight w:val="0"/>
          <w:marTop w:val="0"/>
          <w:marBottom w:val="0"/>
          <w:divBdr>
            <w:top w:val="none" w:sz="0" w:space="0" w:color="auto"/>
            <w:left w:val="none" w:sz="0" w:space="0" w:color="auto"/>
            <w:bottom w:val="none" w:sz="0" w:space="0" w:color="auto"/>
            <w:right w:val="none" w:sz="0" w:space="0" w:color="auto"/>
          </w:divBdr>
        </w:div>
        <w:div w:id="1897356654">
          <w:marLeft w:val="640"/>
          <w:marRight w:val="0"/>
          <w:marTop w:val="0"/>
          <w:marBottom w:val="0"/>
          <w:divBdr>
            <w:top w:val="none" w:sz="0" w:space="0" w:color="auto"/>
            <w:left w:val="none" w:sz="0" w:space="0" w:color="auto"/>
            <w:bottom w:val="none" w:sz="0" w:space="0" w:color="auto"/>
            <w:right w:val="none" w:sz="0" w:space="0" w:color="auto"/>
          </w:divBdr>
        </w:div>
        <w:div w:id="1796288752">
          <w:marLeft w:val="640"/>
          <w:marRight w:val="0"/>
          <w:marTop w:val="0"/>
          <w:marBottom w:val="0"/>
          <w:divBdr>
            <w:top w:val="none" w:sz="0" w:space="0" w:color="auto"/>
            <w:left w:val="none" w:sz="0" w:space="0" w:color="auto"/>
            <w:bottom w:val="none" w:sz="0" w:space="0" w:color="auto"/>
            <w:right w:val="none" w:sz="0" w:space="0" w:color="auto"/>
          </w:divBdr>
        </w:div>
        <w:div w:id="1943339356">
          <w:marLeft w:val="640"/>
          <w:marRight w:val="0"/>
          <w:marTop w:val="0"/>
          <w:marBottom w:val="0"/>
          <w:divBdr>
            <w:top w:val="none" w:sz="0" w:space="0" w:color="auto"/>
            <w:left w:val="none" w:sz="0" w:space="0" w:color="auto"/>
            <w:bottom w:val="none" w:sz="0" w:space="0" w:color="auto"/>
            <w:right w:val="none" w:sz="0" w:space="0" w:color="auto"/>
          </w:divBdr>
        </w:div>
        <w:div w:id="935752596">
          <w:marLeft w:val="640"/>
          <w:marRight w:val="0"/>
          <w:marTop w:val="0"/>
          <w:marBottom w:val="0"/>
          <w:divBdr>
            <w:top w:val="none" w:sz="0" w:space="0" w:color="auto"/>
            <w:left w:val="none" w:sz="0" w:space="0" w:color="auto"/>
            <w:bottom w:val="none" w:sz="0" w:space="0" w:color="auto"/>
            <w:right w:val="none" w:sz="0" w:space="0" w:color="auto"/>
          </w:divBdr>
        </w:div>
        <w:div w:id="604967266">
          <w:marLeft w:val="640"/>
          <w:marRight w:val="0"/>
          <w:marTop w:val="0"/>
          <w:marBottom w:val="0"/>
          <w:divBdr>
            <w:top w:val="none" w:sz="0" w:space="0" w:color="auto"/>
            <w:left w:val="none" w:sz="0" w:space="0" w:color="auto"/>
            <w:bottom w:val="none" w:sz="0" w:space="0" w:color="auto"/>
            <w:right w:val="none" w:sz="0" w:space="0" w:color="auto"/>
          </w:divBdr>
        </w:div>
        <w:div w:id="2046828945">
          <w:marLeft w:val="640"/>
          <w:marRight w:val="0"/>
          <w:marTop w:val="0"/>
          <w:marBottom w:val="0"/>
          <w:divBdr>
            <w:top w:val="none" w:sz="0" w:space="0" w:color="auto"/>
            <w:left w:val="none" w:sz="0" w:space="0" w:color="auto"/>
            <w:bottom w:val="none" w:sz="0" w:space="0" w:color="auto"/>
            <w:right w:val="none" w:sz="0" w:space="0" w:color="auto"/>
          </w:divBdr>
        </w:div>
        <w:div w:id="1099564799">
          <w:marLeft w:val="640"/>
          <w:marRight w:val="0"/>
          <w:marTop w:val="0"/>
          <w:marBottom w:val="0"/>
          <w:divBdr>
            <w:top w:val="none" w:sz="0" w:space="0" w:color="auto"/>
            <w:left w:val="none" w:sz="0" w:space="0" w:color="auto"/>
            <w:bottom w:val="none" w:sz="0" w:space="0" w:color="auto"/>
            <w:right w:val="none" w:sz="0" w:space="0" w:color="auto"/>
          </w:divBdr>
        </w:div>
        <w:div w:id="1991594890">
          <w:marLeft w:val="640"/>
          <w:marRight w:val="0"/>
          <w:marTop w:val="0"/>
          <w:marBottom w:val="0"/>
          <w:divBdr>
            <w:top w:val="none" w:sz="0" w:space="0" w:color="auto"/>
            <w:left w:val="none" w:sz="0" w:space="0" w:color="auto"/>
            <w:bottom w:val="none" w:sz="0" w:space="0" w:color="auto"/>
            <w:right w:val="none" w:sz="0" w:space="0" w:color="auto"/>
          </w:divBdr>
        </w:div>
      </w:divsChild>
    </w:div>
    <w:div w:id="1911573060">
      <w:bodyDiv w:val="1"/>
      <w:marLeft w:val="0"/>
      <w:marRight w:val="0"/>
      <w:marTop w:val="0"/>
      <w:marBottom w:val="0"/>
      <w:divBdr>
        <w:top w:val="none" w:sz="0" w:space="0" w:color="auto"/>
        <w:left w:val="none" w:sz="0" w:space="0" w:color="auto"/>
        <w:bottom w:val="none" w:sz="0" w:space="0" w:color="auto"/>
        <w:right w:val="none" w:sz="0" w:space="0" w:color="auto"/>
      </w:divBdr>
      <w:divsChild>
        <w:div w:id="1223760917">
          <w:marLeft w:val="640"/>
          <w:marRight w:val="0"/>
          <w:marTop w:val="0"/>
          <w:marBottom w:val="0"/>
          <w:divBdr>
            <w:top w:val="none" w:sz="0" w:space="0" w:color="auto"/>
            <w:left w:val="none" w:sz="0" w:space="0" w:color="auto"/>
            <w:bottom w:val="none" w:sz="0" w:space="0" w:color="auto"/>
            <w:right w:val="none" w:sz="0" w:space="0" w:color="auto"/>
          </w:divBdr>
        </w:div>
        <w:div w:id="1458796413">
          <w:marLeft w:val="640"/>
          <w:marRight w:val="0"/>
          <w:marTop w:val="0"/>
          <w:marBottom w:val="0"/>
          <w:divBdr>
            <w:top w:val="none" w:sz="0" w:space="0" w:color="auto"/>
            <w:left w:val="none" w:sz="0" w:space="0" w:color="auto"/>
            <w:bottom w:val="none" w:sz="0" w:space="0" w:color="auto"/>
            <w:right w:val="none" w:sz="0" w:space="0" w:color="auto"/>
          </w:divBdr>
        </w:div>
        <w:div w:id="359280786">
          <w:marLeft w:val="640"/>
          <w:marRight w:val="0"/>
          <w:marTop w:val="0"/>
          <w:marBottom w:val="0"/>
          <w:divBdr>
            <w:top w:val="none" w:sz="0" w:space="0" w:color="auto"/>
            <w:left w:val="none" w:sz="0" w:space="0" w:color="auto"/>
            <w:bottom w:val="none" w:sz="0" w:space="0" w:color="auto"/>
            <w:right w:val="none" w:sz="0" w:space="0" w:color="auto"/>
          </w:divBdr>
        </w:div>
        <w:div w:id="1794247464">
          <w:marLeft w:val="640"/>
          <w:marRight w:val="0"/>
          <w:marTop w:val="0"/>
          <w:marBottom w:val="0"/>
          <w:divBdr>
            <w:top w:val="none" w:sz="0" w:space="0" w:color="auto"/>
            <w:left w:val="none" w:sz="0" w:space="0" w:color="auto"/>
            <w:bottom w:val="none" w:sz="0" w:space="0" w:color="auto"/>
            <w:right w:val="none" w:sz="0" w:space="0" w:color="auto"/>
          </w:divBdr>
        </w:div>
        <w:div w:id="448626186">
          <w:marLeft w:val="640"/>
          <w:marRight w:val="0"/>
          <w:marTop w:val="0"/>
          <w:marBottom w:val="0"/>
          <w:divBdr>
            <w:top w:val="none" w:sz="0" w:space="0" w:color="auto"/>
            <w:left w:val="none" w:sz="0" w:space="0" w:color="auto"/>
            <w:bottom w:val="none" w:sz="0" w:space="0" w:color="auto"/>
            <w:right w:val="none" w:sz="0" w:space="0" w:color="auto"/>
          </w:divBdr>
        </w:div>
        <w:div w:id="2103989753">
          <w:marLeft w:val="640"/>
          <w:marRight w:val="0"/>
          <w:marTop w:val="0"/>
          <w:marBottom w:val="0"/>
          <w:divBdr>
            <w:top w:val="none" w:sz="0" w:space="0" w:color="auto"/>
            <w:left w:val="none" w:sz="0" w:space="0" w:color="auto"/>
            <w:bottom w:val="none" w:sz="0" w:space="0" w:color="auto"/>
            <w:right w:val="none" w:sz="0" w:space="0" w:color="auto"/>
          </w:divBdr>
        </w:div>
        <w:div w:id="1710689025">
          <w:marLeft w:val="640"/>
          <w:marRight w:val="0"/>
          <w:marTop w:val="0"/>
          <w:marBottom w:val="0"/>
          <w:divBdr>
            <w:top w:val="none" w:sz="0" w:space="0" w:color="auto"/>
            <w:left w:val="none" w:sz="0" w:space="0" w:color="auto"/>
            <w:bottom w:val="none" w:sz="0" w:space="0" w:color="auto"/>
            <w:right w:val="none" w:sz="0" w:space="0" w:color="auto"/>
          </w:divBdr>
        </w:div>
        <w:div w:id="846987868">
          <w:marLeft w:val="640"/>
          <w:marRight w:val="0"/>
          <w:marTop w:val="0"/>
          <w:marBottom w:val="0"/>
          <w:divBdr>
            <w:top w:val="none" w:sz="0" w:space="0" w:color="auto"/>
            <w:left w:val="none" w:sz="0" w:space="0" w:color="auto"/>
            <w:bottom w:val="none" w:sz="0" w:space="0" w:color="auto"/>
            <w:right w:val="none" w:sz="0" w:space="0" w:color="auto"/>
          </w:divBdr>
        </w:div>
        <w:div w:id="157841854">
          <w:marLeft w:val="640"/>
          <w:marRight w:val="0"/>
          <w:marTop w:val="0"/>
          <w:marBottom w:val="0"/>
          <w:divBdr>
            <w:top w:val="none" w:sz="0" w:space="0" w:color="auto"/>
            <w:left w:val="none" w:sz="0" w:space="0" w:color="auto"/>
            <w:bottom w:val="none" w:sz="0" w:space="0" w:color="auto"/>
            <w:right w:val="none" w:sz="0" w:space="0" w:color="auto"/>
          </w:divBdr>
        </w:div>
        <w:div w:id="300040548">
          <w:marLeft w:val="640"/>
          <w:marRight w:val="0"/>
          <w:marTop w:val="0"/>
          <w:marBottom w:val="0"/>
          <w:divBdr>
            <w:top w:val="none" w:sz="0" w:space="0" w:color="auto"/>
            <w:left w:val="none" w:sz="0" w:space="0" w:color="auto"/>
            <w:bottom w:val="none" w:sz="0" w:space="0" w:color="auto"/>
            <w:right w:val="none" w:sz="0" w:space="0" w:color="auto"/>
          </w:divBdr>
        </w:div>
        <w:div w:id="739791143">
          <w:marLeft w:val="640"/>
          <w:marRight w:val="0"/>
          <w:marTop w:val="0"/>
          <w:marBottom w:val="0"/>
          <w:divBdr>
            <w:top w:val="none" w:sz="0" w:space="0" w:color="auto"/>
            <w:left w:val="none" w:sz="0" w:space="0" w:color="auto"/>
            <w:bottom w:val="none" w:sz="0" w:space="0" w:color="auto"/>
            <w:right w:val="none" w:sz="0" w:space="0" w:color="auto"/>
          </w:divBdr>
        </w:div>
        <w:div w:id="1499660805">
          <w:marLeft w:val="640"/>
          <w:marRight w:val="0"/>
          <w:marTop w:val="0"/>
          <w:marBottom w:val="0"/>
          <w:divBdr>
            <w:top w:val="none" w:sz="0" w:space="0" w:color="auto"/>
            <w:left w:val="none" w:sz="0" w:space="0" w:color="auto"/>
            <w:bottom w:val="none" w:sz="0" w:space="0" w:color="auto"/>
            <w:right w:val="none" w:sz="0" w:space="0" w:color="auto"/>
          </w:divBdr>
        </w:div>
        <w:div w:id="2049645089">
          <w:marLeft w:val="640"/>
          <w:marRight w:val="0"/>
          <w:marTop w:val="0"/>
          <w:marBottom w:val="0"/>
          <w:divBdr>
            <w:top w:val="none" w:sz="0" w:space="0" w:color="auto"/>
            <w:left w:val="none" w:sz="0" w:space="0" w:color="auto"/>
            <w:bottom w:val="none" w:sz="0" w:space="0" w:color="auto"/>
            <w:right w:val="none" w:sz="0" w:space="0" w:color="auto"/>
          </w:divBdr>
        </w:div>
        <w:div w:id="1803620451">
          <w:marLeft w:val="640"/>
          <w:marRight w:val="0"/>
          <w:marTop w:val="0"/>
          <w:marBottom w:val="0"/>
          <w:divBdr>
            <w:top w:val="none" w:sz="0" w:space="0" w:color="auto"/>
            <w:left w:val="none" w:sz="0" w:space="0" w:color="auto"/>
            <w:bottom w:val="none" w:sz="0" w:space="0" w:color="auto"/>
            <w:right w:val="none" w:sz="0" w:space="0" w:color="auto"/>
          </w:divBdr>
        </w:div>
        <w:div w:id="1167792911">
          <w:marLeft w:val="640"/>
          <w:marRight w:val="0"/>
          <w:marTop w:val="0"/>
          <w:marBottom w:val="0"/>
          <w:divBdr>
            <w:top w:val="none" w:sz="0" w:space="0" w:color="auto"/>
            <w:left w:val="none" w:sz="0" w:space="0" w:color="auto"/>
            <w:bottom w:val="none" w:sz="0" w:space="0" w:color="auto"/>
            <w:right w:val="none" w:sz="0" w:space="0" w:color="auto"/>
          </w:divBdr>
        </w:div>
        <w:div w:id="501510084">
          <w:marLeft w:val="640"/>
          <w:marRight w:val="0"/>
          <w:marTop w:val="0"/>
          <w:marBottom w:val="0"/>
          <w:divBdr>
            <w:top w:val="none" w:sz="0" w:space="0" w:color="auto"/>
            <w:left w:val="none" w:sz="0" w:space="0" w:color="auto"/>
            <w:bottom w:val="none" w:sz="0" w:space="0" w:color="auto"/>
            <w:right w:val="none" w:sz="0" w:space="0" w:color="auto"/>
          </w:divBdr>
        </w:div>
        <w:div w:id="1322660661">
          <w:marLeft w:val="640"/>
          <w:marRight w:val="0"/>
          <w:marTop w:val="0"/>
          <w:marBottom w:val="0"/>
          <w:divBdr>
            <w:top w:val="none" w:sz="0" w:space="0" w:color="auto"/>
            <w:left w:val="none" w:sz="0" w:space="0" w:color="auto"/>
            <w:bottom w:val="none" w:sz="0" w:space="0" w:color="auto"/>
            <w:right w:val="none" w:sz="0" w:space="0" w:color="auto"/>
          </w:divBdr>
        </w:div>
        <w:div w:id="2089645160">
          <w:marLeft w:val="640"/>
          <w:marRight w:val="0"/>
          <w:marTop w:val="0"/>
          <w:marBottom w:val="0"/>
          <w:divBdr>
            <w:top w:val="none" w:sz="0" w:space="0" w:color="auto"/>
            <w:left w:val="none" w:sz="0" w:space="0" w:color="auto"/>
            <w:bottom w:val="none" w:sz="0" w:space="0" w:color="auto"/>
            <w:right w:val="none" w:sz="0" w:space="0" w:color="auto"/>
          </w:divBdr>
        </w:div>
        <w:div w:id="1857575354">
          <w:marLeft w:val="640"/>
          <w:marRight w:val="0"/>
          <w:marTop w:val="0"/>
          <w:marBottom w:val="0"/>
          <w:divBdr>
            <w:top w:val="none" w:sz="0" w:space="0" w:color="auto"/>
            <w:left w:val="none" w:sz="0" w:space="0" w:color="auto"/>
            <w:bottom w:val="none" w:sz="0" w:space="0" w:color="auto"/>
            <w:right w:val="none" w:sz="0" w:space="0" w:color="auto"/>
          </w:divBdr>
        </w:div>
        <w:div w:id="1187912309">
          <w:marLeft w:val="640"/>
          <w:marRight w:val="0"/>
          <w:marTop w:val="0"/>
          <w:marBottom w:val="0"/>
          <w:divBdr>
            <w:top w:val="none" w:sz="0" w:space="0" w:color="auto"/>
            <w:left w:val="none" w:sz="0" w:space="0" w:color="auto"/>
            <w:bottom w:val="none" w:sz="0" w:space="0" w:color="auto"/>
            <w:right w:val="none" w:sz="0" w:space="0" w:color="auto"/>
          </w:divBdr>
        </w:div>
        <w:div w:id="142240672">
          <w:marLeft w:val="640"/>
          <w:marRight w:val="0"/>
          <w:marTop w:val="0"/>
          <w:marBottom w:val="0"/>
          <w:divBdr>
            <w:top w:val="none" w:sz="0" w:space="0" w:color="auto"/>
            <w:left w:val="none" w:sz="0" w:space="0" w:color="auto"/>
            <w:bottom w:val="none" w:sz="0" w:space="0" w:color="auto"/>
            <w:right w:val="none" w:sz="0" w:space="0" w:color="auto"/>
          </w:divBdr>
        </w:div>
        <w:div w:id="2138258061">
          <w:marLeft w:val="640"/>
          <w:marRight w:val="0"/>
          <w:marTop w:val="0"/>
          <w:marBottom w:val="0"/>
          <w:divBdr>
            <w:top w:val="none" w:sz="0" w:space="0" w:color="auto"/>
            <w:left w:val="none" w:sz="0" w:space="0" w:color="auto"/>
            <w:bottom w:val="none" w:sz="0" w:space="0" w:color="auto"/>
            <w:right w:val="none" w:sz="0" w:space="0" w:color="auto"/>
          </w:divBdr>
        </w:div>
        <w:div w:id="1138644469">
          <w:marLeft w:val="640"/>
          <w:marRight w:val="0"/>
          <w:marTop w:val="0"/>
          <w:marBottom w:val="0"/>
          <w:divBdr>
            <w:top w:val="none" w:sz="0" w:space="0" w:color="auto"/>
            <w:left w:val="none" w:sz="0" w:space="0" w:color="auto"/>
            <w:bottom w:val="none" w:sz="0" w:space="0" w:color="auto"/>
            <w:right w:val="none" w:sz="0" w:space="0" w:color="auto"/>
          </w:divBdr>
        </w:div>
        <w:div w:id="1183474966">
          <w:marLeft w:val="640"/>
          <w:marRight w:val="0"/>
          <w:marTop w:val="0"/>
          <w:marBottom w:val="0"/>
          <w:divBdr>
            <w:top w:val="none" w:sz="0" w:space="0" w:color="auto"/>
            <w:left w:val="none" w:sz="0" w:space="0" w:color="auto"/>
            <w:bottom w:val="none" w:sz="0" w:space="0" w:color="auto"/>
            <w:right w:val="none" w:sz="0" w:space="0" w:color="auto"/>
          </w:divBdr>
        </w:div>
        <w:div w:id="585499340">
          <w:marLeft w:val="640"/>
          <w:marRight w:val="0"/>
          <w:marTop w:val="0"/>
          <w:marBottom w:val="0"/>
          <w:divBdr>
            <w:top w:val="none" w:sz="0" w:space="0" w:color="auto"/>
            <w:left w:val="none" w:sz="0" w:space="0" w:color="auto"/>
            <w:bottom w:val="none" w:sz="0" w:space="0" w:color="auto"/>
            <w:right w:val="none" w:sz="0" w:space="0" w:color="auto"/>
          </w:divBdr>
        </w:div>
        <w:div w:id="1617130507">
          <w:marLeft w:val="640"/>
          <w:marRight w:val="0"/>
          <w:marTop w:val="0"/>
          <w:marBottom w:val="0"/>
          <w:divBdr>
            <w:top w:val="none" w:sz="0" w:space="0" w:color="auto"/>
            <w:left w:val="none" w:sz="0" w:space="0" w:color="auto"/>
            <w:bottom w:val="none" w:sz="0" w:space="0" w:color="auto"/>
            <w:right w:val="none" w:sz="0" w:space="0" w:color="auto"/>
          </w:divBdr>
        </w:div>
        <w:div w:id="1960911251">
          <w:marLeft w:val="640"/>
          <w:marRight w:val="0"/>
          <w:marTop w:val="0"/>
          <w:marBottom w:val="0"/>
          <w:divBdr>
            <w:top w:val="none" w:sz="0" w:space="0" w:color="auto"/>
            <w:left w:val="none" w:sz="0" w:space="0" w:color="auto"/>
            <w:bottom w:val="none" w:sz="0" w:space="0" w:color="auto"/>
            <w:right w:val="none" w:sz="0" w:space="0" w:color="auto"/>
          </w:divBdr>
        </w:div>
        <w:div w:id="594555400">
          <w:marLeft w:val="640"/>
          <w:marRight w:val="0"/>
          <w:marTop w:val="0"/>
          <w:marBottom w:val="0"/>
          <w:divBdr>
            <w:top w:val="none" w:sz="0" w:space="0" w:color="auto"/>
            <w:left w:val="none" w:sz="0" w:space="0" w:color="auto"/>
            <w:bottom w:val="none" w:sz="0" w:space="0" w:color="auto"/>
            <w:right w:val="none" w:sz="0" w:space="0" w:color="auto"/>
          </w:divBdr>
        </w:div>
        <w:div w:id="1722708520">
          <w:marLeft w:val="640"/>
          <w:marRight w:val="0"/>
          <w:marTop w:val="0"/>
          <w:marBottom w:val="0"/>
          <w:divBdr>
            <w:top w:val="none" w:sz="0" w:space="0" w:color="auto"/>
            <w:left w:val="none" w:sz="0" w:space="0" w:color="auto"/>
            <w:bottom w:val="none" w:sz="0" w:space="0" w:color="auto"/>
            <w:right w:val="none" w:sz="0" w:space="0" w:color="auto"/>
          </w:divBdr>
        </w:div>
        <w:div w:id="391738450">
          <w:marLeft w:val="640"/>
          <w:marRight w:val="0"/>
          <w:marTop w:val="0"/>
          <w:marBottom w:val="0"/>
          <w:divBdr>
            <w:top w:val="none" w:sz="0" w:space="0" w:color="auto"/>
            <w:left w:val="none" w:sz="0" w:space="0" w:color="auto"/>
            <w:bottom w:val="none" w:sz="0" w:space="0" w:color="auto"/>
            <w:right w:val="none" w:sz="0" w:space="0" w:color="auto"/>
          </w:divBdr>
        </w:div>
        <w:div w:id="328489019">
          <w:marLeft w:val="640"/>
          <w:marRight w:val="0"/>
          <w:marTop w:val="0"/>
          <w:marBottom w:val="0"/>
          <w:divBdr>
            <w:top w:val="none" w:sz="0" w:space="0" w:color="auto"/>
            <w:left w:val="none" w:sz="0" w:space="0" w:color="auto"/>
            <w:bottom w:val="none" w:sz="0" w:space="0" w:color="auto"/>
            <w:right w:val="none" w:sz="0" w:space="0" w:color="auto"/>
          </w:divBdr>
        </w:div>
        <w:div w:id="1888832733">
          <w:marLeft w:val="640"/>
          <w:marRight w:val="0"/>
          <w:marTop w:val="0"/>
          <w:marBottom w:val="0"/>
          <w:divBdr>
            <w:top w:val="none" w:sz="0" w:space="0" w:color="auto"/>
            <w:left w:val="none" w:sz="0" w:space="0" w:color="auto"/>
            <w:bottom w:val="none" w:sz="0" w:space="0" w:color="auto"/>
            <w:right w:val="none" w:sz="0" w:space="0" w:color="auto"/>
          </w:divBdr>
        </w:div>
        <w:div w:id="1369794787">
          <w:marLeft w:val="640"/>
          <w:marRight w:val="0"/>
          <w:marTop w:val="0"/>
          <w:marBottom w:val="0"/>
          <w:divBdr>
            <w:top w:val="none" w:sz="0" w:space="0" w:color="auto"/>
            <w:left w:val="none" w:sz="0" w:space="0" w:color="auto"/>
            <w:bottom w:val="none" w:sz="0" w:space="0" w:color="auto"/>
            <w:right w:val="none" w:sz="0" w:space="0" w:color="auto"/>
          </w:divBdr>
        </w:div>
        <w:div w:id="1851527651">
          <w:marLeft w:val="640"/>
          <w:marRight w:val="0"/>
          <w:marTop w:val="0"/>
          <w:marBottom w:val="0"/>
          <w:divBdr>
            <w:top w:val="none" w:sz="0" w:space="0" w:color="auto"/>
            <w:left w:val="none" w:sz="0" w:space="0" w:color="auto"/>
            <w:bottom w:val="none" w:sz="0" w:space="0" w:color="auto"/>
            <w:right w:val="none" w:sz="0" w:space="0" w:color="auto"/>
          </w:divBdr>
        </w:div>
        <w:div w:id="753432022">
          <w:marLeft w:val="640"/>
          <w:marRight w:val="0"/>
          <w:marTop w:val="0"/>
          <w:marBottom w:val="0"/>
          <w:divBdr>
            <w:top w:val="none" w:sz="0" w:space="0" w:color="auto"/>
            <w:left w:val="none" w:sz="0" w:space="0" w:color="auto"/>
            <w:bottom w:val="none" w:sz="0" w:space="0" w:color="auto"/>
            <w:right w:val="none" w:sz="0" w:space="0" w:color="auto"/>
          </w:divBdr>
        </w:div>
        <w:div w:id="1202354814">
          <w:marLeft w:val="640"/>
          <w:marRight w:val="0"/>
          <w:marTop w:val="0"/>
          <w:marBottom w:val="0"/>
          <w:divBdr>
            <w:top w:val="none" w:sz="0" w:space="0" w:color="auto"/>
            <w:left w:val="none" w:sz="0" w:space="0" w:color="auto"/>
            <w:bottom w:val="none" w:sz="0" w:space="0" w:color="auto"/>
            <w:right w:val="none" w:sz="0" w:space="0" w:color="auto"/>
          </w:divBdr>
        </w:div>
        <w:div w:id="1577013409">
          <w:marLeft w:val="640"/>
          <w:marRight w:val="0"/>
          <w:marTop w:val="0"/>
          <w:marBottom w:val="0"/>
          <w:divBdr>
            <w:top w:val="none" w:sz="0" w:space="0" w:color="auto"/>
            <w:left w:val="none" w:sz="0" w:space="0" w:color="auto"/>
            <w:bottom w:val="none" w:sz="0" w:space="0" w:color="auto"/>
            <w:right w:val="none" w:sz="0" w:space="0" w:color="auto"/>
          </w:divBdr>
        </w:div>
        <w:div w:id="1135489838">
          <w:marLeft w:val="640"/>
          <w:marRight w:val="0"/>
          <w:marTop w:val="0"/>
          <w:marBottom w:val="0"/>
          <w:divBdr>
            <w:top w:val="none" w:sz="0" w:space="0" w:color="auto"/>
            <w:left w:val="none" w:sz="0" w:space="0" w:color="auto"/>
            <w:bottom w:val="none" w:sz="0" w:space="0" w:color="auto"/>
            <w:right w:val="none" w:sz="0" w:space="0" w:color="auto"/>
          </w:divBdr>
        </w:div>
        <w:div w:id="354431864">
          <w:marLeft w:val="640"/>
          <w:marRight w:val="0"/>
          <w:marTop w:val="0"/>
          <w:marBottom w:val="0"/>
          <w:divBdr>
            <w:top w:val="none" w:sz="0" w:space="0" w:color="auto"/>
            <w:left w:val="none" w:sz="0" w:space="0" w:color="auto"/>
            <w:bottom w:val="none" w:sz="0" w:space="0" w:color="auto"/>
            <w:right w:val="none" w:sz="0" w:space="0" w:color="auto"/>
          </w:divBdr>
        </w:div>
        <w:div w:id="518467376">
          <w:marLeft w:val="640"/>
          <w:marRight w:val="0"/>
          <w:marTop w:val="0"/>
          <w:marBottom w:val="0"/>
          <w:divBdr>
            <w:top w:val="none" w:sz="0" w:space="0" w:color="auto"/>
            <w:left w:val="none" w:sz="0" w:space="0" w:color="auto"/>
            <w:bottom w:val="none" w:sz="0" w:space="0" w:color="auto"/>
            <w:right w:val="none" w:sz="0" w:space="0" w:color="auto"/>
          </w:divBdr>
        </w:div>
        <w:div w:id="1433166893">
          <w:marLeft w:val="640"/>
          <w:marRight w:val="0"/>
          <w:marTop w:val="0"/>
          <w:marBottom w:val="0"/>
          <w:divBdr>
            <w:top w:val="none" w:sz="0" w:space="0" w:color="auto"/>
            <w:left w:val="none" w:sz="0" w:space="0" w:color="auto"/>
            <w:bottom w:val="none" w:sz="0" w:space="0" w:color="auto"/>
            <w:right w:val="none" w:sz="0" w:space="0" w:color="auto"/>
          </w:divBdr>
        </w:div>
        <w:div w:id="966398157">
          <w:marLeft w:val="640"/>
          <w:marRight w:val="0"/>
          <w:marTop w:val="0"/>
          <w:marBottom w:val="0"/>
          <w:divBdr>
            <w:top w:val="none" w:sz="0" w:space="0" w:color="auto"/>
            <w:left w:val="none" w:sz="0" w:space="0" w:color="auto"/>
            <w:bottom w:val="none" w:sz="0" w:space="0" w:color="auto"/>
            <w:right w:val="none" w:sz="0" w:space="0" w:color="auto"/>
          </w:divBdr>
        </w:div>
        <w:div w:id="411119435">
          <w:marLeft w:val="640"/>
          <w:marRight w:val="0"/>
          <w:marTop w:val="0"/>
          <w:marBottom w:val="0"/>
          <w:divBdr>
            <w:top w:val="none" w:sz="0" w:space="0" w:color="auto"/>
            <w:left w:val="none" w:sz="0" w:space="0" w:color="auto"/>
            <w:bottom w:val="none" w:sz="0" w:space="0" w:color="auto"/>
            <w:right w:val="none" w:sz="0" w:space="0" w:color="auto"/>
          </w:divBdr>
        </w:div>
        <w:div w:id="1921452109">
          <w:marLeft w:val="640"/>
          <w:marRight w:val="0"/>
          <w:marTop w:val="0"/>
          <w:marBottom w:val="0"/>
          <w:divBdr>
            <w:top w:val="none" w:sz="0" w:space="0" w:color="auto"/>
            <w:left w:val="none" w:sz="0" w:space="0" w:color="auto"/>
            <w:bottom w:val="none" w:sz="0" w:space="0" w:color="auto"/>
            <w:right w:val="none" w:sz="0" w:space="0" w:color="auto"/>
          </w:divBdr>
        </w:div>
        <w:div w:id="1832990085">
          <w:marLeft w:val="640"/>
          <w:marRight w:val="0"/>
          <w:marTop w:val="0"/>
          <w:marBottom w:val="0"/>
          <w:divBdr>
            <w:top w:val="none" w:sz="0" w:space="0" w:color="auto"/>
            <w:left w:val="none" w:sz="0" w:space="0" w:color="auto"/>
            <w:bottom w:val="none" w:sz="0" w:space="0" w:color="auto"/>
            <w:right w:val="none" w:sz="0" w:space="0" w:color="auto"/>
          </w:divBdr>
        </w:div>
        <w:div w:id="1459883764">
          <w:marLeft w:val="640"/>
          <w:marRight w:val="0"/>
          <w:marTop w:val="0"/>
          <w:marBottom w:val="0"/>
          <w:divBdr>
            <w:top w:val="none" w:sz="0" w:space="0" w:color="auto"/>
            <w:left w:val="none" w:sz="0" w:space="0" w:color="auto"/>
            <w:bottom w:val="none" w:sz="0" w:space="0" w:color="auto"/>
            <w:right w:val="none" w:sz="0" w:space="0" w:color="auto"/>
          </w:divBdr>
        </w:div>
        <w:div w:id="1092701536">
          <w:marLeft w:val="640"/>
          <w:marRight w:val="0"/>
          <w:marTop w:val="0"/>
          <w:marBottom w:val="0"/>
          <w:divBdr>
            <w:top w:val="none" w:sz="0" w:space="0" w:color="auto"/>
            <w:left w:val="none" w:sz="0" w:space="0" w:color="auto"/>
            <w:bottom w:val="none" w:sz="0" w:space="0" w:color="auto"/>
            <w:right w:val="none" w:sz="0" w:space="0" w:color="auto"/>
          </w:divBdr>
        </w:div>
        <w:div w:id="51387200">
          <w:marLeft w:val="640"/>
          <w:marRight w:val="0"/>
          <w:marTop w:val="0"/>
          <w:marBottom w:val="0"/>
          <w:divBdr>
            <w:top w:val="none" w:sz="0" w:space="0" w:color="auto"/>
            <w:left w:val="none" w:sz="0" w:space="0" w:color="auto"/>
            <w:bottom w:val="none" w:sz="0" w:space="0" w:color="auto"/>
            <w:right w:val="none" w:sz="0" w:space="0" w:color="auto"/>
          </w:divBdr>
        </w:div>
        <w:div w:id="1714309138">
          <w:marLeft w:val="640"/>
          <w:marRight w:val="0"/>
          <w:marTop w:val="0"/>
          <w:marBottom w:val="0"/>
          <w:divBdr>
            <w:top w:val="none" w:sz="0" w:space="0" w:color="auto"/>
            <w:left w:val="none" w:sz="0" w:space="0" w:color="auto"/>
            <w:bottom w:val="none" w:sz="0" w:space="0" w:color="auto"/>
            <w:right w:val="none" w:sz="0" w:space="0" w:color="auto"/>
          </w:divBdr>
        </w:div>
        <w:div w:id="1917977031">
          <w:marLeft w:val="640"/>
          <w:marRight w:val="0"/>
          <w:marTop w:val="0"/>
          <w:marBottom w:val="0"/>
          <w:divBdr>
            <w:top w:val="none" w:sz="0" w:space="0" w:color="auto"/>
            <w:left w:val="none" w:sz="0" w:space="0" w:color="auto"/>
            <w:bottom w:val="none" w:sz="0" w:space="0" w:color="auto"/>
            <w:right w:val="none" w:sz="0" w:space="0" w:color="auto"/>
          </w:divBdr>
        </w:div>
        <w:div w:id="670833177">
          <w:marLeft w:val="640"/>
          <w:marRight w:val="0"/>
          <w:marTop w:val="0"/>
          <w:marBottom w:val="0"/>
          <w:divBdr>
            <w:top w:val="none" w:sz="0" w:space="0" w:color="auto"/>
            <w:left w:val="none" w:sz="0" w:space="0" w:color="auto"/>
            <w:bottom w:val="none" w:sz="0" w:space="0" w:color="auto"/>
            <w:right w:val="none" w:sz="0" w:space="0" w:color="auto"/>
          </w:divBdr>
        </w:div>
        <w:div w:id="939609680">
          <w:marLeft w:val="640"/>
          <w:marRight w:val="0"/>
          <w:marTop w:val="0"/>
          <w:marBottom w:val="0"/>
          <w:divBdr>
            <w:top w:val="none" w:sz="0" w:space="0" w:color="auto"/>
            <w:left w:val="none" w:sz="0" w:space="0" w:color="auto"/>
            <w:bottom w:val="none" w:sz="0" w:space="0" w:color="auto"/>
            <w:right w:val="none" w:sz="0" w:space="0" w:color="auto"/>
          </w:divBdr>
        </w:div>
        <w:div w:id="2112316440">
          <w:marLeft w:val="640"/>
          <w:marRight w:val="0"/>
          <w:marTop w:val="0"/>
          <w:marBottom w:val="0"/>
          <w:divBdr>
            <w:top w:val="none" w:sz="0" w:space="0" w:color="auto"/>
            <w:left w:val="none" w:sz="0" w:space="0" w:color="auto"/>
            <w:bottom w:val="none" w:sz="0" w:space="0" w:color="auto"/>
            <w:right w:val="none" w:sz="0" w:space="0" w:color="auto"/>
          </w:divBdr>
        </w:div>
        <w:div w:id="155926441">
          <w:marLeft w:val="640"/>
          <w:marRight w:val="0"/>
          <w:marTop w:val="0"/>
          <w:marBottom w:val="0"/>
          <w:divBdr>
            <w:top w:val="none" w:sz="0" w:space="0" w:color="auto"/>
            <w:left w:val="none" w:sz="0" w:space="0" w:color="auto"/>
            <w:bottom w:val="none" w:sz="0" w:space="0" w:color="auto"/>
            <w:right w:val="none" w:sz="0" w:space="0" w:color="auto"/>
          </w:divBdr>
        </w:div>
        <w:div w:id="1642228870">
          <w:marLeft w:val="640"/>
          <w:marRight w:val="0"/>
          <w:marTop w:val="0"/>
          <w:marBottom w:val="0"/>
          <w:divBdr>
            <w:top w:val="none" w:sz="0" w:space="0" w:color="auto"/>
            <w:left w:val="none" w:sz="0" w:space="0" w:color="auto"/>
            <w:bottom w:val="none" w:sz="0" w:space="0" w:color="auto"/>
            <w:right w:val="none" w:sz="0" w:space="0" w:color="auto"/>
          </w:divBdr>
        </w:div>
        <w:div w:id="2083021753">
          <w:marLeft w:val="640"/>
          <w:marRight w:val="0"/>
          <w:marTop w:val="0"/>
          <w:marBottom w:val="0"/>
          <w:divBdr>
            <w:top w:val="none" w:sz="0" w:space="0" w:color="auto"/>
            <w:left w:val="none" w:sz="0" w:space="0" w:color="auto"/>
            <w:bottom w:val="none" w:sz="0" w:space="0" w:color="auto"/>
            <w:right w:val="none" w:sz="0" w:space="0" w:color="auto"/>
          </w:divBdr>
        </w:div>
        <w:div w:id="1267153461">
          <w:marLeft w:val="640"/>
          <w:marRight w:val="0"/>
          <w:marTop w:val="0"/>
          <w:marBottom w:val="0"/>
          <w:divBdr>
            <w:top w:val="none" w:sz="0" w:space="0" w:color="auto"/>
            <w:left w:val="none" w:sz="0" w:space="0" w:color="auto"/>
            <w:bottom w:val="none" w:sz="0" w:space="0" w:color="auto"/>
            <w:right w:val="none" w:sz="0" w:space="0" w:color="auto"/>
          </w:divBdr>
        </w:div>
        <w:div w:id="411512168">
          <w:marLeft w:val="640"/>
          <w:marRight w:val="0"/>
          <w:marTop w:val="0"/>
          <w:marBottom w:val="0"/>
          <w:divBdr>
            <w:top w:val="none" w:sz="0" w:space="0" w:color="auto"/>
            <w:left w:val="none" w:sz="0" w:space="0" w:color="auto"/>
            <w:bottom w:val="none" w:sz="0" w:space="0" w:color="auto"/>
            <w:right w:val="none" w:sz="0" w:space="0" w:color="auto"/>
          </w:divBdr>
        </w:div>
        <w:div w:id="2120030897">
          <w:marLeft w:val="640"/>
          <w:marRight w:val="0"/>
          <w:marTop w:val="0"/>
          <w:marBottom w:val="0"/>
          <w:divBdr>
            <w:top w:val="none" w:sz="0" w:space="0" w:color="auto"/>
            <w:left w:val="none" w:sz="0" w:space="0" w:color="auto"/>
            <w:bottom w:val="none" w:sz="0" w:space="0" w:color="auto"/>
            <w:right w:val="none" w:sz="0" w:space="0" w:color="auto"/>
          </w:divBdr>
        </w:div>
        <w:div w:id="2029524969">
          <w:marLeft w:val="640"/>
          <w:marRight w:val="0"/>
          <w:marTop w:val="0"/>
          <w:marBottom w:val="0"/>
          <w:divBdr>
            <w:top w:val="none" w:sz="0" w:space="0" w:color="auto"/>
            <w:left w:val="none" w:sz="0" w:space="0" w:color="auto"/>
            <w:bottom w:val="none" w:sz="0" w:space="0" w:color="auto"/>
            <w:right w:val="none" w:sz="0" w:space="0" w:color="auto"/>
          </w:divBdr>
        </w:div>
        <w:div w:id="1198355777">
          <w:marLeft w:val="640"/>
          <w:marRight w:val="0"/>
          <w:marTop w:val="0"/>
          <w:marBottom w:val="0"/>
          <w:divBdr>
            <w:top w:val="none" w:sz="0" w:space="0" w:color="auto"/>
            <w:left w:val="none" w:sz="0" w:space="0" w:color="auto"/>
            <w:bottom w:val="none" w:sz="0" w:space="0" w:color="auto"/>
            <w:right w:val="none" w:sz="0" w:space="0" w:color="auto"/>
          </w:divBdr>
        </w:div>
        <w:div w:id="1494493513">
          <w:marLeft w:val="640"/>
          <w:marRight w:val="0"/>
          <w:marTop w:val="0"/>
          <w:marBottom w:val="0"/>
          <w:divBdr>
            <w:top w:val="none" w:sz="0" w:space="0" w:color="auto"/>
            <w:left w:val="none" w:sz="0" w:space="0" w:color="auto"/>
            <w:bottom w:val="none" w:sz="0" w:space="0" w:color="auto"/>
            <w:right w:val="none" w:sz="0" w:space="0" w:color="auto"/>
          </w:divBdr>
        </w:div>
        <w:div w:id="1987929940">
          <w:marLeft w:val="640"/>
          <w:marRight w:val="0"/>
          <w:marTop w:val="0"/>
          <w:marBottom w:val="0"/>
          <w:divBdr>
            <w:top w:val="none" w:sz="0" w:space="0" w:color="auto"/>
            <w:left w:val="none" w:sz="0" w:space="0" w:color="auto"/>
            <w:bottom w:val="none" w:sz="0" w:space="0" w:color="auto"/>
            <w:right w:val="none" w:sz="0" w:space="0" w:color="auto"/>
          </w:divBdr>
        </w:div>
        <w:div w:id="361129123">
          <w:marLeft w:val="640"/>
          <w:marRight w:val="0"/>
          <w:marTop w:val="0"/>
          <w:marBottom w:val="0"/>
          <w:divBdr>
            <w:top w:val="none" w:sz="0" w:space="0" w:color="auto"/>
            <w:left w:val="none" w:sz="0" w:space="0" w:color="auto"/>
            <w:bottom w:val="none" w:sz="0" w:space="0" w:color="auto"/>
            <w:right w:val="none" w:sz="0" w:space="0" w:color="auto"/>
          </w:divBdr>
        </w:div>
        <w:div w:id="1989896273">
          <w:marLeft w:val="640"/>
          <w:marRight w:val="0"/>
          <w:marTop w:val="0"/>
          <w:marBottom w:val="0"/>
          <w:divBdr>
            <w:top w:val="none" w:sz="0" w:space="0" w:color="auto"/>
            <w:left w:val="none" w:sz="0" w:space="0" w:color="auto"/>
            <w:bottom w:val="none" w:sz="0" w:space="0" w:color="auto"/>
            <w:right w:val="none" w:sz="0" w:space="0" w:color="auto"/>
          </w:divBdr>
        </w:div>
        <w:div w:id="490830435">
          <w:marLeft w:val="640"/>
          <w:marRight w:val="0"/>
          <w:marTop w:val="0"/>
          <w:marBottom w:val="0"/>
          <w:divBdr>
            <w:top w:val="none" w:sz="0" w:space="0" w:color="auto"/>
            <w:left w:val="none" w:sz="0" w:space="0" w:color="auto"/>
            <w:bottom w:val="none" w:sz="0" w:space="0" w:color="auto"/>
            <w:right w:val="none" w:sz="0" w:space="0" w:color="auto"/>
          </w:divBdr>
        </w:div>
        <w:div w:id="1588810767">
          <w:marLeft w:val="640"/>
          <w:marRight w:val="0"/>
          <w:marTop w:val="0"/>
          <w:marBottom w:val="0"/>
          <w:divBdr>
            <w:top w:val="none" w:sz="0" w:space="0" w:color="auto"/>
            <w:left w:val="none" w:sz="0" w:space="0" w:color="auto"/>
            <w:bottom w:val="none" w:sz="0" w:space="0" w:color="auto"/>
            <w:right w:val="none" w:sz="0" w:space="0" w:color="auto"/>
          </w:divBdr>
        </w:div>
        <w:div w:id="1492603301">
          <w:marLeft w:val="640"/>
          <w:marRight w:val="0"/>
          <w:marTop w:val="0"/>
          <w:marBottom w:val="0"/>
          <w:divBdr>
            <w:top w:val="none" w:sz="0" w:space="0" w:color="auto"/>
            <w:left w:val="none" w:sz="0" w:space="0" w:color="auto"/>
            <w:bottom w:val="none" w:sz="0" w:space="0" w:color="auto"/>
            <w:right w:val="none" w:sz="0" w:space="0" w:color="auto"/>
          </w:divBdr>
        </w:div>
        <w:div w:id="1155338796">
          <w:marLeft w:val="640"/>
          <w:marRight w:val="0"/>
          <w:marTop w:val="0"/>
          <w:marBottom w:val="0"/>
          <w:divBdr>
            <w:top w:val="none" w:sz="0" w:space="0" w:color="auto"/>
            <w:left w:val="none" w:sz="0" w:space="0" w:color="auto"/>
            <w:bottom w:val="none" w:sz="0" w:space="0" w:color="auto"/>
            <w:right w:val="none" w:sz="0" w:space="0" w:color="auto"/>
          </w:divBdr>
        </w:div>
        <w:div w:id="685519698">
          <w:marLeft w:val="640"/>
          <w:marRight w:val="0"/>
          <w:marTop w:val="0"/>
          <w:marBottom w:val="0"/>
          <w:divBdr>
            <w:top w:val="none" w:sz="0" w:space="0" w:color="auto"/>
            <w:left w:val="none" w:sz="0" w:space="0" w:color="auto"/>
            <w:bottom w:val="none" w:sz="0" w:space="0" w:color="auto"/>
            <w:right w:val="none" w:sz="0" w:space="0" w:color="auto"/>
          </w:divBdr>
        </w:div>
        <w:div w:id="1911036618">
          <w:marLeft w:val="640"/>
          <w:marRight w:val="0"/>
          <w:marTop w:val="0"/>
          <w:marBottom w:val="0"/>
          <w:divBdr>
            <w:top w:val="none" w:sz="0" w:space="0" w:color="auto"/>
            <w:left w:val="none" w:sz="0" w:space="0" w:color="auto"/>
            <w:bottom w:val="none" w:sz="0" w:space="0" w:color="auto"/>
            <w:right w:val="none" w:sz="0" w:space="0" w:color="auto"/>
          </w:divBdr>
        </w:div>
        <w:div w:id="1175144525">
          <w:marLeft w:val="640"/>
          <w:marRight w:val="0"/>
          <w:marTop w:val="0"/>
          <w:marBottom w:val="0"/>
          <w:divBdr>
            <w:top w:val="none" w:sz="0" w:space="0" w:color="auto"/>
            <w:left w:val="none" w:sz="0" w:space="0" w:color="auto"/>
            <w:bottom w:val="none" w:sz="0" w:space="0" w:color="auto"/>
            <w:right w:val="none" w:sz="0" w:space="0" w:color="auto"/>
          </w:divBdr>
        </w:div>
        <w:div w:id="1024400460">
          <w:marLeft w:val="640"/>
          <w:marRight w:val="0"/>
          <w:marTop w:val="0"/>
          <w:marBottom w:val="0"/>
          <w:divBdr>
            <w:top w:val="none" w:sz="0" w:space="0" w:color="auto"/>
            <w:left w:val="none" w:sz="0" w:space="0" w:color="auto"/>
            <w:bottom w:val="none" w:sz="0" w:space="0" w:color="auto"/>
            <w:right w:val="none" w:sz="0" w:space="0" w:color="auto"/>
          </w:divBdr>
        </w:div>
        <w:div w:id="484123096">
          <w:marLeft w:val="640"/>
          <w:marRight w:val="0"/>
          <w:marTop w:val="0"/>
          <w:marBottom w:val="0"/>
          <w:divBdr>
            <w:top w:val="none" w:sz="0" w:space="0" w:color="auto"/>
            <w:left w:val="none" w:sz="0" w:space="0" w:color="auto"/>
            <w:bottom w:val="none" w:sz="0" w:space="0" w:color="auto"/>
            <w:right w:val="none" w:sz="0" w:space="0" w:color="auto"/>
          </w:divBdr>
        </w:div>
        <w:div w:id="1740518596">
          <w:marLeft w:val="640"/>
          <w:marRight w:val="0"/>
          <w:marTop w:val="0"/>
          <w:marBottom w:val="0"/>
          <w:divBdr>
            <w:top w:val="none" w:sz="0" w:space="0" w:color="auto"/>
            <w:left w:val="none" w:sz="0" w:space="0" w:color="auto"/>
            <w:bottom w:val="none" w:sz="0" w:space="0" w:color="auto"/>
            <w:right w:val="none" w:sz="0" w:space="0" w:color="auto"/>
          </w:divBdr>
        </w:div>
        <w:div w:id="1669752768">
          <w:marLeft w:val="640"/>
          <w:marRight w:val="0"/>
          <w:marTop w:val="0"/>
          <w:marBottom w:val="0"/>
          <w:divBdr>
            <w:top w:val="none" w:sz="0" w:space="0" w:color="auto"/>
            <w:left w:val="none" w:sz="0" w:space="0" w:color="auto"/>
            <w:bottom w:val="none" w:sz="0" w:space="0" w:color="auto"/>
            <w:right w:val="none" w:sz="0" w:space="0" w:color="auto"/>
          </w:divBdr>
        </w:div>
        <w:div w:id="1638414189">
          <w:marLeft w:val="640"/>
          <w:marRight w:val="0"/>
          <w:marTop w:val="0"/>
          <w:marBottom w:val="0"/>
          <w:divBdr>
            <w:top w:val="none" w:sz="0" w:space="0" w:color="auto"/>
            <w:left w:val="none" w:sz="0" w:space="0" w:color="auto"/>
            <w:bottom w:val="none" w:sz="0" w:space="0" w:color="auto"/>
            <w:right w:val="none" w:sz="0" w:space="0" w:color="auto"/>
          </w:divBdr>
        </w:div>
        <w:div w:id="2065987715">
          <w:marLeft w:val="640"/>
          <w:marRight w:val="0"/>
          <w:marTop w:val="0"/>
          <w:marBottom w:val="0"/>
          <w:divBdr>
            <w:top w:val="none" w:sz="0" w:space="0" w:color="auto"/>
            <w:left w:val="none" w:sz="0" w:space="0" w:color="auto"/>
            <w:bottom w:val="none" w:sz="0" w:space="0" w:color="auto"/>
            <w:right w:val="none" w:sz="0" w:space="0" w:color="auto"/>
          </w:divBdr>
        </w:div>
      </w:divsChild>
    </w:div>
    <w:div w:id="1917398070">
      <w:bodyDiv w:val="1"/>
      <w:marLeft w:val="0"/>
      <w:marRight w:val="0"/>
      <w:marTop w:val="0"/>
      <w:marBottom w:val="0"/>
      <w:divBdr>
        <w:top w:val="none" w:sz="0" w:space="0" w:color="auto"/>
        <w:left w:val="none" w:sz="0" w:space="0" w:color="auto"/>
        <w:bottom w:val="none" w:sz="0" w:space="0" w:color="auto"/>
        <w:right w:val="none" w:sz="0" w:space="0" w:color="auto"/>
      </w:divBdr>
      <w:divsChild>
        <w:div w:id="1900047696">
          <w:marLeft w:val="640"/>
          <w:marRight w:val="0"/>
          <w:marTop w:val="0"/>
          <w:marBottom w:val="0"/>
          <w:divBdr>
            <w:top w:val="none" w:sz="0" w:space="0" w:color="auto"/>
            <w:left w:val="none" w:sz="0" w:space="0" w:color="auto"/>
            <w:bottom w:val="none" w:sz="0" w:space="0" w:color="auto"/>
            <w:right w:val="none" w:sz="0" w:space="0" w:color="auto"/>
          </w:divBdr>
        </w:div>
        <w:div w:id="844899299">
          <w:marLeft w:val="640"/>
          <w:marRight w:val="0"/>
          <w:marTop w:val="0"/>
          <w:marBottom w:val="0"/>
          <w:divBdr>
            <w:top w:val="none" w:sz="0" w:space="0" w:color="auto"/>
            <w:left w:val="none" w:sz="0" w:space="0" w:color="auto"/>
            <w:bottom w:val="none" w:sz="0" w:space="0" w:color="auto"/>
            <w:right w:val="none" w:sz="0" w:space="0" w:color="auto"/>
          </w:divBdr>
        </w:div>
        <w:div w:id="1488280909">
          <w:marLeft w:val="640"/>
          <w:marRight w:val="0"/>
          <w:marTop w:val="0"/>
          <w:marBottom w:val="0"/>
          <w:divBdr>
            <w:top w:val="none" w:sz="0" w:space="0" w:color="auto"/>
            <w:left w:val="none" w:sz="0" w:space="0" w:color="auto"/>
            <w:bottom w:val="none" w:sz="0" w:space="0" w:color="auto"/>
            <w:right w:val="none" w:sz="0" w:space="0" w:color="auto"/>
          </w:divBdr>
        </w:div>
        <w:div w:id="47538181">
          <w:marLeft w:val="640"/>
          <w:marRight w:val="0"/>
          <w:marTop w:val="0"/>
          <w:marBottom w:val="0"/>
          <w:divBdr>
            <w:top w:val="none" w:sz="0" w:space="0" w:color="auto"/>
            <w:left w:val="none" w:sz="0" w:space="0" w:color="auto"/>
            <w:bottom w:val="none" w:sz="0" w:space="0" w:color="auto"/>
            <w:right w:val="none" w:sz="0" w:space="0" w:color="auto"/>
          </w:divBdr>
        </w:div>
        <w:div w:id="1431317232">
          <w:marLeft w:val="640"/>
          <w:marRight w:val="0"/>
          <w:marTop w:val="0"/>
          <w:marBottom w:val="0"/>
          <w:divBdr>
            <w:top w:val="none" w:sz="0" w:space="0" w:color="auto"/>
            <w:left w:val="none" w:sz="0" w:space="0" w:color="auto"/>
            <w:bottom w:val="none" w:sz="0" w:space="0" w:color="auto"/>
            <w:right w:val="none" w:sz="0" w:space="0" w:color="auto"/>
          </w:divBdr>
        </w:div>
        <w:div w:id="1476213936">
          <w:marLeft w:val="640"/>
          <w:marRight w:val="0"/>
          <w:marTop w:val="0"/>
          <w:marBottom w:val="0"/>
          <w:divBdr>
            <w:top w:val="none" w:sz="0" w:space="0" w:color="auto"/>
            <w:left w:val="none" w:sz="0" w:space="0" w:color="auto"/>
            <w:bottom w:val="none" w:sz="0" w:space="0" w:color="auto"/>
            <w:right w:val="none" w:sz="0" w:space="0" w:color="auto"/>
          </w:divBdr>
        </w:div>
        <w:div w:id="1104035150">
          <w:marLeft w:val="640"/>
          <w:marRight w:val="0"/>
          <w:marTop w:val="0"/>
          <w:marBottom w:val="0"/>
          <w:divBdr>
            <w:top w:val="none" w:sz="0" w:space="0" w:color="auto"/>
            <w:left w:val="none" w:sz="0" w:space="0" w:color="auto"/>
            <w:bottom w:val="none" w:sz="0" w:space="0" w:color="auto"/>
            <w:right w:val="none" w:sz="0" w:space="0" w:color="auto"/>
          </w:divBdr>
        </w:div>
        <w:div w:id="1650282589">
          <w:marLeft w:val="640"/>
          <w:marRight w:val="0"/>
          <w:marTop w:val="0"/>
          <w:marBottom w:val="0"/>
          <w:divBdr>
            <w:top w:val="none" w:sz="0" w:space="0" w:color="auto"/>
            <w:left w:val="none" w:sz="0" w:space="0" w:color="auto"/>
            <w:bottom w:val="none" w:sz="0" w:space="0" w:color="auto"/>
            <w:right w:val="none" w:sz="0" w:space="0" w:color="auto"/>
          </w:divBdr>
        </w:div>
        <w:div w:id="705641138">
          <w:marLeft w:val="640"/>
          <w:marRight w:val="0"/>
          <w:marTop w:val="0"/>
          <w:marBottom w:val="0"/>
          <w:divBdr>
            <w:top w:val="none" w:sz="0" w:space="0" w:color="auto"/>
            <w:left w:val="none" w:sz="0" w:space="0" w:color="auto"/>
            <w:bottom w:val="none" w:sz="0" w:space="0" w:color="auto"/>
            <w:right w:val="none" w:sz="0" w:space="0" w:color="auto"/>
          </w:divBdr>
        </w:div>
        <w:div w:id="1376780318">
          <w:marLeft w:val="640"/>
          <w:marRight w:val="0"/>
          <w:marTop w:val="0"/>
          <w:marBottom w:val="0"/>
          <w:divBdr>
            <w:top w:val="none" w:sz="0" w:space="0" w:color="auto"/>
            <w:left w:val="none" w:sz="0" w:space="0" w:color="auto"/>
            <w:bottom w:val="none" w:sz="0" w:space="0" w:color="auto"/>
            <w:right w:val="none" w:sz="0" w:space="0" w:color="auto"/>
          </w:divBdr>
        </w:div>
        <w:div w:id="397897660">
          <w:marLeft w:val="640"/>
          <w:marRight w:val="0"/>
          <w:marTop w:val="0"/>
          <w:marBottom w:val="0"/>
          <w:divBdr>
            <w:top w:val="none" w:sz="0" w:space="0" w:color="auto"/>
            <w:left w:val="none" w:sz="0" w:space="0" w:color="auto"/>
            <w:bottom w:val="none" w:sz="0" w:space="0" w:color="auto"/>
            <w:right w:val="none" w:sz="0" w:space="0" w:color="auto"/>
          </w:divBdr>
        </w:div>
        <w:div w:id="788355014">
          <w:marLeft w:val="640"/>
          <w:marRight w:val="0"/>
          <w:marTop w:val="0"/>
          <w:marBottom w:val="0"/>
          <w:divBdr>
            <w:top w:val="none" w:sz="0" w:space="0" w:color="auto"/>
            <w:left w:val="none" w:sz="0" w:space="0" w:color="auto"/>
            <w:bottom w:val="none" w:sz="0" w:space="0" w:color="auto"/>
            <w:right w:val="none" w:sz="0" w:space="0" w:color="auto"/>
          </w:divBdr>
        </w:div>
        <w:div w:id="1926067145">
          <w:marLeft w:val="640"/>
          <w:marRight w:val="0"/>
          <w:marTop w:val="0"/>
          <w:marBottom w:val="0"/>
          <w:divBdr>
            <w:top w:val="none" w:sz="0" w:space="0" w:color="auto"/>
            <w:left w:val="none" w:sz="0" w:space="0" w:color="auto"/>
            <w:bottom w:val="none" w:sz="0" w:space="0" w:color="auto"/>
            <w:right w:val="none" w:sz="0" w:space="0" w:color="auto"/>
          </w:divBdr>
        </w:div>
        <w:div w:id="121389556">
          <w:marLeft w:val="640"/>
          <w:marRight w:val="0"/>
          <w:marTop w:val="0"/>
          <w:marBottom w:val="0"/>
          <w:divBdr>
            <w:top w:val="none" w:sz="0" w:space="0" w:color="auto"/>
            <w:left w:val="none" w:sz="0" w:space="0" w:color="auto"/>
            <w:bottom w:val="none" w:sz="0" w:space="0" w:color="auto"/>
            <w:right w:val="none" w:sz="0" w:space="0" w:color="auto"/>
          </w:divBdr>
        </w:div>
        <w:div w:id="1469276619">
          <w:marLeft w:val="640"/>
          <w:marRight w:val="0"/>
          <w:marTop w:val="0"/>
          <w:marBottom w:val="0"/>
          <w:divBdr>
            <w:top w:val="none" w:sz="0" w:space="0" w:color="auto"/>
            <w:left w:val="none" w:sz="0" w:space="0" w:color="auto"/>
            <w:bottom w:val="none" w:sz="0" w:space="0" w:color="auto"/>
            <w:right w:val="none" w:sz="0" w:space="0" w:color="auto"/>
          </w:divBdr>
        </w:div>
        <w:div w:id="1015616864">
          <w:marLeft w:val="640"/>
          <w:marRight w:val="0"/>
          <w:marTop w:val="0"/>
          <w:marBottom w:val="0"/>
          <w:divBdr>
            <w:top w:val="none" w:sz="0" w:space="0" w:color="auto"/>
            <w:left w:val="none" w:sz="0" w:space="0" w:color="auto"/>
            <w:bottom w:val="none" w:sz="0" w:space="0" w:color="auto"/>
            <w:right w:val="none" w:sz="0" w:space="0" w:color="auto"/>
          </w:divBdr>
        </w:div>
        <w:div w:id="601569631">
          <w:marLeft w:val="640"/>
          <w:marRight w:val="0"/>
          <w:marTop w:val="0"/>
          <w:marBottom w:val="0"/>
          <w:divBdr>
            <w:top w:val="none" w:sz="0" w:space="0" w:color="auto"/>
            <w:left w:val="none" w:sz="0" w:space="0" w:color="auto"/>
            <w:bottom w:val="none" w:sz="0" w:space="0" w:color="auto"/>
            <w:right w:val="none" w:sz="0" w:space="0" w:color="auto"/>
          </w:divBdr>
        </w:div>
        <w:div w:id="83772194">
          <w:marLeft w:val="640"/>
          <w:marRight w:val="0"/>
          <w:marTop w:val="0"/>
          <w:marBottom w:val="0"/>
          <w:divBdr>
            <w:top w:val="none" w:sz="0" w:space="0" w:color="auto"/>
            <w:left w:val="none" w:sz="0" w:space="0" w:color="auto"/>
            <w:bottom w:val="none" w:sz="0" w:space="0" w:color="auto"/>
            <w:right w:val="none" w:sz="0" w:space="0" w:color="auto"/>
          </w:divBdr>
        </w:div>
        <w:div w:id="242568197">
          <w:marLeft w:val="640"/>
          <w:marRight w:val="0"/>
          <w:marTop w:val="0"/>
          <w:marBottom w:val="0"/>
          <w:divBdr>
            <w:top w:val="none" w:sz="0" w:space="0" w:color="auto"/>
            <w:left w:val="none" w:sz="0" w:space="0" w:color="auto"/>
            <w:bottom w:val="none" w:sz="0" w:space="0" w:color="auto"/>
            <w:right w:val="none" w:sz="0" w:space="0" w:color="auto"/>
          </w:divBdr>
        </w:div>
        <w:div w:id="2041783424">
          <w:marLeft w:val="640"/>
          <w:marRight w:val="0"/>
          <w:marTop w:val="0"/>
          <w:marBottom w:val="0"/>
          <w:divBdr>
            <w:top w:val="none" w:sz="0" w:space="0" w:color="auto"/>
            <w:left w:val="none" w:sz="0" w:space="0" w:color="auto"/>
            <w:bottom w:val="none" w:sz="0" w:space="0" w:color="auto"/>
            <w:right w:val="none" w:sz="0" w:space="0" w:color="auto"/>
          </w:divBdr>
        </w:div>
        <w:div w:id="1535925715">
          <w:marLeft w:val="640"/>
          <w:marRight w:val="0"/>
          <w:marTop w:val="0"/>
          <w:marBottom w:val="0"/>
          <w:divBdr>
            <w:top w:val="none" w:sz="0" w:space="0" w:color="auto"/>
            <w:left w:val="none" w:sz="0" w:space="0" w:color="auto"/>
            <w:bottom w:val="none" w:sz="0" w:space="0" w:color="auto"/>
            <w:right w:val="none" w:sz="0" w:space="0" w:color="auto"/>
          </w:divBdr>
        </w:div>
        <w:div w:id="2024086166">
          <w:marLeft w:val="640"/>
          <w:marRight w:val="0"/>
          <w:marTop w:val="0"/>
          <w:marBottom w:val="0"/>
          <w:divBdr>
            <w:top w:val="none" w:sz="0" w:space="0" w:color="auto"/>
            <w:left w:val="none" w:sz="0" w:space="0" w:color="auto"/>
            <w:bottom w:val="none" w:sz="0" w:space="0" w:color="auto"/>
            <w:right w:val="none" w:sz="0" w:space="0" w:color="auto"/>
          </w:divBdr>
        </w:div>
        <w:div w:id="126241515">
          <w:marLeft w:val="640"/>
          <w:marRight w:val="0"/>
          <w:marTop w:val="0"/>
          <w:marBottom w:val="0"/>
          <w:divBdr>
            <w:top w:val="none" w:sz="0" w:space="0" w:color="auto"/>
            <w:left w:val="none" w:sz="0" w:space="0" w:color="auto"/>
            <w:bottom w:val="none" w:sz="0" w:space="0" w:color="auto"/>
            <w:right w:val="none" w:sz="0" w:space="0" w:color="auto"/>
          </w:divBdr>
        </w:div>
        <w:div w:id="888808308">
          <w:marLeft w:val="640"/>
          <w:marRight w:val="0"/>
          <w:marTop w:val="0"/>
          <w:marBottom w:val="0"/>
          <w:divBdr>
            <w:top w:val="none" w:sz="0" w:space="0" w:color="auto"/>
            <w:left w:val="none" w:sz="0" w:space="0" w:color="auto"/>
            <w:bottom w:val="none" w:sz="0" w:space="0" w:color="auto"/>
            <w:right w:val="none" w:sz="0" w:space="0" w:color="auto"/>
          </w:divBdr>
        </w:div>
        <w:div w:id="695958376">
          <w:marLeft w:val="640"/>
          <w:marRight w:val="0"/>
          <w:marTop w:val="0"/>
          <w:marBottom w:val="0"/>
          <w:divBdr>
            <w:top w:val="none" w:sz="0" w:space="0" w:color="auto"/>
            <w:left w:val="none" w:sz="0" w:space="0" w:color="auto"/>
            <w:bottom w:val="none" w:sz="0" w:space="0" w:color="auto"/>
            <w:right w:val="none" w:sz="0" w:space="0" w:color="auto"/>
          </w:divBdr>
        </w:div>
        <w:div w:id="2072271228">
          <w:marLeft w:val="640"/>
          <w:marRight w:val="0"/>
          <w:marTop w:val="0"/>
          <w:marBottom w:val="0"/>
          <w:divBdr>
            <w:top w:val="none" w:sz="0" w:space="0" w:color="auto"/>
            <w:left w:val="none" w:sz="0" w:space="0" w:color="auto"/>
            <w:bottom w:val="none" w:sz="0" w:space="0" w:color="auto"/>
            <w:right w:val="none" w:sz="0" w:space="0" w:color="auto"/>
          </w:divBdr>
        </w:div>
        <w:div w:id="97338590">
          <w:marLeft w:val="640"/>
          <w:marRight w:val="0"/>
          <w:marTop w:val="0"/>
          <w:marBottom w:val="0"/>
          <w:divBdr>
            <w:top w:val="none" w:sz="0" w:space="0" w:color="auto"/>
            <w:left w:val="none" w:sz="0" w:space="0" w:color="auto"/>
            <w:bottom w:val="none" w:sz="0" w:space="0" w:color="auto"/>
            <w:right w:val="none" w:sz="0" w:space="0" w:color="auto"/>
          </w:divBdr>
        </w:div>
        <w:div w:id="477571532">
          <w:marLeft w:val="640"/>
          <w:marRight w:val="0"/>
          <w:marTop w:val="0"/>
          <w:marBottom w:val="0"/>
          <w:divBdr>
            <w:top w:val="none" w:sz="0" w:space="0" w:color="auto"/>
            <w:left w:val="none" w:sz="0" w:space="0" w:color="auto"/>
            <w:bottom w:val="none" w:sz="0" w:space="0" w:color="auto"/>
            <w:right w:val="none" w:sz="0" w:space="0" w:color="auto"/>
          </w:divBdr>
        </w:div>
        <w:div w:id="2047489221">
          <w:marLeft w:val="640"/>
          <w:marRight w:val="0"/>
          <w:marTop w:val="0"/>
          <w:marBottom w:val="0"/>
          <w:divBdr>
            <w:top w:val="none" w:sz="0" w:space="0" w:color="auto"/>
            <w:left w:val="none" w:sz="0" w:space="0" w:color="auto"/>
            <w:bottom w:val="none" w:sz="0" w:space="0" w:color="auto"/>
            <w:right w:val="none" w:sz="0" w:space="0" w:color="auto"/>
          </w:divBdr>
        </w:div>
        <w:div w:id="1993679216">
          <w:marLeft w:val="640"/>
          <w:marRight w:val="0"/>
          <w:marTop w:val="0"/>
          <w:marBottom w:val="0"/>
          <w:divBdr>
            <w:top w:val="none" w:sz="0" w:space="0" w:color="auto"/>
            <w:left w:val="none" w:sz="0" w:space="0" w:color="auto"/>
            <w:bottom w:val="none" w:sz="0" w:space="0" w:color="auto"/>
            <w:right w:val="none" w:sz="0" w:space="0" w:color="auto"/>
          </w:divBdr>
        </w:div>
        <w:div w:id="1562205063">
          <w:marLeft w:val="640"/>
          <w:marRight w:val="0"/>
          <w:marTop w:val="0"/>
          <w:marBottom w:val="0"/>
          <w:divBdr>
            <w:top w:val="none" w:sz="0" w:space="0" w:color="auto"/>
            <w:left w:val="none" w:sz="0" w:space="0" w:color="auto"/>
            <w:bottom w:val="none" w:sz="0" w:space="0" w:color="auto"/>
            <w:right w:val="none" w:sz="0" w:space="0" w:color="auto"/>
          </w:divBdr>
        </w:div>
        <w:div w:id="1982032900">
          <w:marLeft w:val="640"/>
          <w:marRight w:val="0"/>
          <w:marTop w:val="0"/>
          <w:marBottom w:val="0"/>
          <w:divBdr>
            <w:top w:val="none" w:sz="0" w:space="0" w:color="auto"/>
            <w:left w:val="none" w:sz="0" w:space="0" w:color="auto"/>
            <w:bottom w:val="none" w:sz="0" w:space="0" w:color="auto"/>
            <w:right w:val="none" w:sz="0" w:space="0" w:color="auto"/>
          </w:divBdr>
        </w:div>
        <w:div w:id="1883905715">
          <w:marLeft w:val="640"/>
          <w:marRight w:val="0"/>
          <w:marTop w:val="0"/>
          <w:marBottom w:val="0"/>
          <w:divBdr>
            <w:top w:val="none" w:sz="0" w:space="0" w:color="auto"/>
            <w:left w:val="none" w:sz="0" w:space="0" w:color="auto"/>
            <w:bottom w:val="none" w:sz="0" w:space="0" w:color="auto"/>
            <w:right w:val="none" w:sz="0" w:space="0" w:color="auto"/>
          </w:divBdr>
        </w:div>
        <w:div w:id="1287658951">
          <w:marLeft w:val="640"/>
          <w:marRight w:val="0"/>
          <w:marTop w:val="0"/>
          <w:marBottom w:val="0"/>
          <w:divBdr>
            <w:top w:val="none" w:sz="0" w:space="0" w:color="auto"/>
            <w:left w:val="none" w:sz="0" w:space="0" w:color="auto"/>
            <w:bottom w:val="none" w:sz="0" w:space="0" w:color="auto"/>
            <w:right w:val="none" w:sz="0" w:space="0" w:color="auto"/>
          </w:divBdr>
        </w:div>
        <w:div w:id="2047482739">
          <w:marLeft w:val="640"/>
          <w:marRight w:val="0"/>
          <w:marTop w:val="0"/>
          <w:marBottom w:val="0"/>
          <w:divBdr>
            <w:top w:val="none" w:sz="0" w:space="0" w:color="auto"/>
            <w:left w:val="none" w:sz="0" w:space="0" w:color="auto"/>
            <w:bottom w:val="none" w:sz="0" w:space="0" w:color="auto"/>
            <w:right w:val="none" w:sz="0" w:space="0" w:color="auto"/>
          </w:divBdr>
        </w:div>
        <w:div w:id="291861994">
          <w:marLeft w:val="640"/>
          <w:marRight w:val="0"/>
          <w:marTop w:val="0"/>
          <w:marBottom w:val="0"/>
          <w:divBdr>
            <w:top w:val="none" w:sz="0" w:space="0" w:color="auto"/>
            <w:left w:val="none" w:sz="0" w:space="0" w:color="auto"/>
            <w:bottom w:val="none" w:sz="0" w:space="0" w:color="auto"/>
            <w:right w:val="none" w:sz="0" w:space="0" w:color="auto"/>
          </w:divBdr>
        </w:div>
        <w:div w:id="943654400">
          <w:marLeft w:val="640"/>
          <w:marRight w:val="0"/>
          <w:marTop w:val="0"/>
          <w:marBottom w:val="0"/>
          <w:divBdr>
            <w:top w:val="none" w:sz="0" w:space="0" w:color="auto"/>
            <w:left w:val="none" w:sz="0" w:space="0" w:color="auto"/>
            <w:bottom w:val="none" w:sz="0" w:space="0" w:color="auto"/>
            <w:right w:val="none" w:sz="0" w:space="0" w:color="auto"/>
          </w:divBdr>
        </w:div>
        <w:div w:id="633566632">
          <w:marLeft w:val="640"/>
          <w:marRight w:val="0"/>
          <w:marTop w:val="0"/>
          <w:marBottom w:val="0"/>
          <w:divBdr>
            <w:top w:val="none" w:sz="0" w:space="0" w:color="auto"/>
            <w:left w:val="none" w:sz="0" w:space="0" w:color="auto"/>
            <w:bottom w:val="none" w:sz="0" w:space="0" w:color="auto"/>
            <w:right w:val="none" w:sz="0" w:space="0" w:color="auto"/>
          </w:divBdr>
        </w:div>
        <w:div w:id="1506358990">
          <w:marLeft w:val="640"/>
          <w:marRight w:val="0"/>
          <w:marTop w:val="0"/>
          <w:marBottom w:val="0"/>
          <w:divBdr>
            <w:top w:val="none" w:sz="0" w:space="0" w:color="auto"/>
            <w:left w:val="none" w:sz="0" w:space="0" w:color="auto"/>
            <w:bottom w:val="none" w:sz="0" w:space="0" w:color="auto"/>
            <w:right w:val="none" w:sz="0" w:space="0" w:color="auto"/>
          </w:divBdr>
        </w:div>
        <w:div w:id="140002747">
          <w:marLeft w:val="640"/>
          <w:marRight w:val="0"/>
          <w:marTop w:val="0"/>
          <w:marBottom w:val="0"/>
          <w:divBdr>
            <w:top w:val="none" w:sz="0" w:space="0" w:color="auto"/>
            <w:left w:val="none" w:sz="0" w:space="0" w:color="auto"/>
            <w:bottom w:val="none" w:sz="0" w:space="0" w:color="auto"/>
            <w:right w:val="none" w:sz="0" w:space="0" w:color="auto"/>
          </w:divBdr>
        </w:div>
        <w:div w:id="923145206">
          <w:marLeft w:val="640"/>
          <w:marRight w:val="0"/>
          <w:marTop w:val="0"/>
          <w:marBottom w:val="0"/>
          <w:divBdr>
            <w:top w:val="none" w:sz="0" w:space="0" w:color="auto"/>
            <w:left w:val="none" w:sz="0" w:space="0" w:color="auto"/>
            <w:bottom w:val="none" w:sz="0" w:space="0" w:color="auto"/>
            <w:right w:val="none" w:sz="0" w:space="0" w:color="auto"/>
          </w:divBdr>
        </w:div>
        <w:div w:id="1205867575">
          <w:marLeft w:val="640"/>
          <w:marRight w:val="0"/>
          <w:marTop w:val="0"/>
          <w:marBottom w:val="0"/>
          <w:divBdr>
            <w:top w:val="none" w:sz="0" w:space="0" w:color="auto"/>
            <w:left w:val="none" w:sz="0" w:space="0" w:color="auto"/>
            <w:bottom w:val="none" w:sz="0" w:space="0" w:color="auto"/>
            <w:right w:val="none" w:sz="0" w:space="0" w:color="auto"/>
          </w:divBdr>
        </w:div>
        <w:div w:id="497615105">
          <w:marLeft w:val="640"/>
          <w:marRight w:val="0"/>
          <w:marTop w:val="0"/>
          <w:marBottom w:val="0"/>
          <w:divBdr>
            <w:top w:val="none" w:sz="0" w:space="0" w:color="auto"/>
            <w:left w:val="none" w:sz="0" w:space="0" w:color="auto"/>
            <w:bottom w:val="none" w:sz="0" w:space="0" w:color="auto"/>
            <w:right w:val="none" w:sz="0" w:space="0" w:color="auto"/>
          </w:divBdr>
        </w:div>
        <w:div w:id="2125226557">
          <w:marLeft w:val="640"/>
          <w:marRight w:val="0"/>
          <w:marTop w:val="0"/>
          <w:marBottom w:val="0"/>
          <w:divBdr>
            <w:top w:val="none" w:sz="0" w:space="0" w:color="auto"/>
            <w:left w:val="none" w:sz="0" w:space="0" w:color="auto"/>
            <w:bottom w:val="none" w:sz="0" w:space="0" w:color="auto"/>
            <w:right w:val="none" w:sz="0" w:space="0" w:color="auto"/>
          </w:divBdr>
        </w:div>
        <w:div w:id="1519002887">
          <w:marLeft w:val="640"/>
          <w:marRight w:val="0"/>
          <w:marTop w:val="0"/>
          <w:marBottom w:val="0"/>
          <w:divBdr>
            <w:top w:val="none" w:sz="0" w:space="0" w:color="auto"/>
            <w:left w:val="none" w:sz="0" w:space="0" w:color="auto"/>
            <w:bottom w:val="none" w:sz="0" w:space="0" w:color="auto"/>
            <w:right w:val="none" w:sz="0" w:space="0" w:color="auto"/>
          </w:divBdr>
        </w:div>
        <w:div w:id="343017997">
          <w:marLeft w:val="640"/>
          <w:marRight w:val="0"/>
          <w:marTop w:val="0"/>
          <w:marBottom w:val="0"/>
          <w:divBdr>
            <w:top w:val="none" w:sz="0" w:space="0" w:color="auto"/>
            <w:left w:val="none" w:sz="0" w:space="0" w:color="auto"/>
            <w:bottom w:val="none" w:sz="0" w:space="0" w:color="auto"/>
            <w:right w:val="none" w:sz="0" w:space="0" w:color="auto"/>
          </w:divBdr>
        </w:div>
        <w:div w:id="414523365">
          <w:marLeft w:val="640"/>
          <w:marRight w:val="0"/>
          <w:marTop w:val="0"/>
          <w:marBottom w:val="0"/>
          <w:divBdr>
            <w:top w:val="none" w:sz="0" w:space="0" w:color="auto"/>
            <w:left w:val="none" w:sz="0" w:space="0" w:color="auto"/>
            <w:bottom w:val="none" w:sz="0" w:space="0" w:color="auto"/>
            <w:right w:val="none" w:sz="0" w:space="0" w:color="auto"/>
          </w:divBdr>
        </w:div>
        <w:div w:id="848325030">
          <w:marLeft w:val="640"/>
          <w:marRight w:val="0"/>
          <w:marTop w:val="0"/>
          <w:marBottom w:val="0"/>
          <w:divBdr>
            <w:top w:val="none" w:sz="0" w:space="0" w:color="auto"/>
            <w:left w:val="none" w:sz="0" w:space="0" w:color="auto"/>
            <w:bottom w:val="none" w:sz="0" w:space="0" w:color="auto"/>
            <w:right w:val="none" w:sz="0" w:space="0" w:color="auto"/>
          </w:divBdr>
        </w:div>
        <w:div w:id="564801216">
          <w:marLeft w:val="640"/>
          <w:marRight w:val="0"/>
          <w:marTop w:val="0"/>
          <w:marBottom w:val="0"/>
          <w:divBdr>
            <w:top w:val="none" w:sz="0" w:space="0" w:color="auto"/>
            <w:left w:val="none" w:sz="0" w:space="0" w:color="auto"/>
            <w:bottom w:val="none" w:sz="0" w:space="0" w:color="auto"/>
            <w:right w:val="none" w:sz="0" w:space="0" w:color="auto"/>
          </w:divBdr>
        </w:div>
        <w:div w:id="448361173">
          <w:marLeft w:val="640"/>
          <w:marRight w:val="0"/>
          <w:marTop w:val="0"/>
          <w:marBottom w:val="0"/>
          <w:divBdr>
            <w:top w:val="none" w:sz="0" w:space="0" w:color="auto"/>
            <w:left w:val="none" w:sz="0" w:space="0" w:color="auto"/>
            <w:bottom w:val="none" w:sz="0" w:space="0" w:color="auto"/>
            <w:right w:val="none" w:sz="0" w:space="0" w:color="auto"/>
          </w:divBdr>
        </w:div>
        <w:div w:id="33584697">
          <w:marLeft w:val="640"/>
          <w:marRight w:val="0"/>
          <w:marTop w:val="0"/>
          <w:marBottom w:val="0"/>
          <w:divBdr>
            <w:top w:val="none" w:sz="0" w:space="0" w:color="auto"/>
            <w:left w:val="none" w:sz="0" w:space="0" w:color="auto"/>
            <w:bottom w:val="none" w:sz="0" w:space="0" w:color="auto"/>
            <w:right w:val="none" w:sz="0" w:space="0" w:color="auto"/>
          </w:divBdr>
        </w:div>
        <w:div w:id="123425938">
          <w:marLeft w:val="640"/>
          <w:marRight w:val="0"/>
          <w:marTop w:val="0"/>
          <w:marBottom w:val="0"/>
          <w:divBdr>
            <w:top w:val="none" w:sz="0" w:space="0" w:color="auto"/>
            <w:left w:val="none" w:sz="0" w:space="0" w:color="auto"/>
            <w:bottom w:val="none" w:sz="0" w:space="0" w:color="auto"/>
            <w:right w:val="none" w:sz="0" w:space="0" w:color="auto"/>
          </w:divBdr>
        </w:div>
        <w:div w:id="111364447">
          <w:marLeft w:val="640"/>
          <w:marRight w:val="0"/>
          <w:marTop w:val="0"/>
          <w:marBottom w:val="0"/>
          <w:divBdr>
            <w:top w:val="none" w:sz="0" w:space="0" w:color="auto"/>
            <w:left w:val="none" w:sz="0" w:space="0" w:color="auto"/>
            <w:bottom w:val="none" w:sz="0" w:space="0" w:color="auto"/>
            <w:right w:val="none" w:sz="0" w:space="0" w:color="auto"/>
          </w:divBdr>
        </w:div>
        <w:div w:id="1462917889">
          <w:marLeft w:val="640"/>
          <w:marRight w:val="0"/>
          <w:marTop w:val="0"/>
          <w:marBottom w:val="0"/>
          <w:divBdr>
            <w:top w:val="none" w:sz="0" w:space="0" w:color="auto"/>
            <w:left w:val="none" w:sz="0" w:space="0" w:color="auto"/>
            <w:bottom w:val="none" w:sz="0" w:space="0" w:color="auto"/>
            <w:right w:val="none" w:sz="0" w:space="0" w:color="auto"/>
          </w:divBdr>
        </w:div>
        <w:div w:id="1355692126">
          <w:marLeft w:val="640"/>
          <w:marRight w:val="0"/>
          <w:marTop w:val="0"/>
          <w:marBottom w:val="0"/>
          <w:divBdr>
            <w:top w:val="none" w:sz="0" w:space="0" w:color="auto"/>
            <w:left w:val="none" w:sz="0" w:space="0" w:color="auto"/>
            <w:bottom w:val="none" w:sz="0" w:space="0" w:color="auto"/>
            <w:right w:val="none" w:sz="0" w:space="0" w:color="auto"/>
          </w:divBdr>
        </w:div>
        <w:div w:id="345525231">
          <w:marLeft w:val="640"/>
          <w:marRight w:val="0"/>
          <w:marTop w:val="0"/>
          <w:marBottom w:val="0"/>
          <w:divBdr>
            <w:top w:val="none" w:sz="0" w:space="0" w:color="auto"/>
            <w:left w:val="none" w:sz="0" w:space="0" w:color="auto"/>
            <w:bottom w:val="none" w:sz="0" w:space="0" w:color="auto"/>
            <w:right w:val="none" w:sz="0" w:space="0" w:color="auto"/>
          </w:divBdr>
        </w:div>
        <w:div w:id="921991809">
          <w:marLeft w:val="640"/>
          <w:marRight w:val="0"/>
          <w:marTop w:val="0"/>
          <w:marBottom w:val="0"/>
          <w:divBdr>
            <w:top w:val="none" w:sz="0" w:space="0" w:color="auto"/>
            <w:left w:val="none" w:sz="0" w:space="0" w:color="auto"/>
            <w:bottom w:val="none" w:sz="0" w:space="0" w:color="auto"/>
            <w:right w:val="none" w:sz="0" w:space="0" w:color="auto"/>
          </w:divBdr>
        </w:div>
        <w:div w:id="1436746665">
          <w:marLeft w:val="640"/>
          <w:marRight w:val="0"/>
          <w:marTop w:val="0"/>
          <w:marBottom w:val="0"/>
          <w:divBdr>
            <w:top w:val="none" w:sz="0" w:space="0" w:color="auto"/>
            <w:left w:val="none" w:sz="0" w:space="0" w:color="auto"/>
            <w:bottom w:val="none" w:sz="0" w:space="0" w:color="auto"/>
            <w:right w:val="none" w:sz="0" w:space="0" w:color="auto"/>
          </w:divBdr>
        </w:div>
      </w:divsChild>
    </w:div>
    <w:div w:id="1918977979">
      <w:bodyDiv w:val="1"/>
      <w:marLeft w:val="0"/>
      <w:marRight w:val="0"/>
      <w:marTop w:val="0"/>
      <w:marBottom w:val="0"/>
      <w:divBdr>
        <w:top w:val="none" w:sz="0" w:space="0" w:color="auto"/>
        <w:left w:val="none" w:sz="0" w:space="0" w:color="auto"/>
        <w:bottom w:val="none" w:sz="0" w:space="0" w:color="auto"/>
        <w:right w:val="none" w:sz="0" w:space="0" w:color="auto"/>
      </w:divBdr>
      <w:divsChild>
        <w:div w:id="1479493669">
          <w:marLeft w:val="640"/>
          <w:marRight w:val="0"/>
          <w:marTop w:val="0"/>
          <w:marBottom w:val="0"/>
          <w:divBdr>
            <w:top w:val="none" w:sz="0" w:space="0" w:color="auto"/>
            <w:left w:val="none" w:sz="0" w:space="0" w:color="auto"/>
            <w:bottom w:val="none" w:sz="0" w:space="0" w:color="auto"/>
            <w:right w:val="none" w:sz="0" w:space="0" w:color="auto"/>
          </w:divBdr>
        </w:div>
        <w:div w:id="1653022042">
          <w:marLeft w:val="640"/>
          <w:marRight w:val="0"/>
          <w:marTop w:val="0"/>
          <w:marBottom w:val="0"/>
          <w:divBdr>
            <w:top w:val="none" w:sz="0" w:space="0" w:color="auto"/>
            <w:left w:val="none" w:sz="0" w:space="0" w:color="auto"/>
            <w:bottom w:val="none" w:sz="0" w:space="0" w:color="auto"/>
            <w:right w:val="none" w:sz="0" w:space="0" w:color="auto"/>
          </w:divBdr>
        </w:div>
        <w:div w:id="273754651">
          <w:marLeft w:val="640"/>
          <w:marRight w:val="0"/>
          <w:marTop w:val="0"/>
          <w:marBottom w:val="0"/>
          <w:divBdr>
            <w:top w:val="none" w:sz="0" w:space="0" w:color="auto"/>
            <w:left w:val="none" w:sz="0" w:space="0" w:color="auto"/>
            <w:bottom w:val="none" w:sz="0" w:space="0" w:color="auto"/>
            <w:right w:val="none" w:sz="0" w:space="0" w:color="auto"/>
          </w:divBdr>
        </w:div>
        <w:div w:id="1940066063">
          <w:marLeft w:val="640"/>
          <w:marRight w:val="0"/>
          <w:marTop w:val="0"/>
          <w:marBottom w:val="0"/>
          <w:divBdr>
            <w:top w:val="none" w:sz="0" w:space="0" w:color="auto"/>
            <w:left w:val="none" w:sz="0" w:space="0" w:color="auto"/>
            <w:bottom w:val="none" w:sz="0" w:space="0" w:color="auto"/>
            <w:right w:val="none" w:sz="0" w:space="0" w:color="auto"/>
          </w:divBdr>
        </w:div>
        <w:div w:id="1201550824">
          <w:marLeft w:val="640"/>
          <w:marRight w:val="0"/>
          <w:marTop w:val="0"/>
          <w:marBottom w:val="0"/>
          <w:divBdr>
            <w:top w:val="none" w:sz="0" w:space="0" w:color="auto"/>
            <w:left w:val="none" w:sz="0" w:space="0" w:color="auto"/>
            <w:bottom w:val="none" w:sz="0" w:space="0" w:color="auto"/>
            <w:right w:val="none" w:sz="0" w:space="0" w:color="auto"/>
          </w:divBdr>
        </w:div>
        <w:div w:id="646397725">
          <w:marLeft w:val="640"/>
          <w:marRight w:val="0"/>
          <w:marTop w:val="0"/>
          <w:marBottom w:val="0"/>
          <w:divBdr>
            <w:top w:val="none" w:sz="0" w:space="0" w:color="auto"/>
            <w:left w:val="none" w:sz="0" w:space="0" w:color="auto"/>
            <w:bottom w:val="none" w:sz="0" w:space="0" w:color="auto"/>
            <w:right w:val="none" w:sz="0" w:space="0" w:color="auto"/>
          </w:divBdr>
        </w:div>
        <w:div w:id="1754234824">
          <w:marLeft w:val="640"/>
          <w:marRight w:val="0"/>
          <w:marTop w:val="0"/>
          <w:marBottom w:val="0"/>
          <w:divBdr>
            <w:top w:val="none" w:sz="0" w:space="0" w:color="auto"/>
            <w:left w:val="none" w:sz="0" w:space="0" w:color="auto"/>
            <w:bottom w:val="none" w:sz="0" w:space="0" w:color="auto"/>
            <w:right w:val="none" w:sz="0" w:space="0" w:color="auto"/>
          </w:divBdr>
        </w:div>
        <w:div w:id="1209760850">
          <w:marLeft w:val="640"/>
          <w:marRight w:val="0"/>
          <w:marTop w:val="0"/>
          <w:marBottom w:val="0"/>
          <w:divBdr>
            <w:top w:val="none" w:sz="0" w:space="0" w:color="auto"/>
            <w:left w:val="none" w:sz="0" w:space="0" w:color="auto"/>
            <w:bottom w:val="none" w:sz="0" w:space="0" w:color="auto"/>
            <w:right w:val="none" w:sz="0" w:space="0" w:color="auto"/>
          </w:divBdr>
        </w:div>
        <w:div w:id="1883244771">
          <w:marLeft w:val="640"/>
          <w:marRight w:val="0"/>
          <w:marTop w:val="0"/>
          <w:marBottom w:val="0"/>
          <w:divBdr>
            <w:top w:val="none" w:sz="0" w:space="0" w:color="auto"/>
            <w:left w:val="none" w:sz="0" w:space="0" w:color="auto"/>
            <w:bottom w:val="none" w:sz="0" w:space="0" w:color="auto"/>
            <w:right w:val="none" w:sz="0" w:space="0" w:color="auto"/>
          </w:divBdr>
        </w:div>
        <w:div w:id="2033921887">
          <w:marLeft w:val="640"/>
          <w:marRight w:val="0"/>
          <w:marTop w:val="0"/>
          <w:marBottom w:val="0"/>
          <w:divBdr>
            <w:top w:val="none" w:sz="0" w:space="0" w:color="auto"/>
            <w:left w:val="none" w:sz="0" w:space="0" w:color="auto"/>
            <w:bottom w:val="none" w:sz="0" w:space="0" w:color="auto"/>
            <w:right w:val="none" w:sz="0" w:space="0" w:color="auto"/>
          </w:divBdr>
        </w:div>
        <w:div w:id="1687056594">
          <w:marLeft w:val="640"/>
          <w:marRight w:val="0"/>
          <w:marTop w:val="0"/>
          <w:marBottom w:val="0"/>
          <w:divBdr>
            <w:top w:val="none" w:sz="0" w:space="0" w:color="auto"/>
            <w:left w:val="none" w:sz="0" w:space="0" w:color="auto"/>
            <w:bottom w:val="none" w:sz="0" w:space="0" w:color="auto"/>
            <w:right w:val="none" w:sz="0" w:space="0" w:color="auto"/>
          </w:divBdr>
        </w:div>
        <w:div w:id="1500315871">
          <w:marLeft w:val="640"/>
          <w:marRight w:val="0"/>
          <w:marTop w:val="0"/>
          <w:marBottom w:val="0"/>
          <w:divBdr>
            <w:top w:val="none" w:sz="0" w:space="0" w:color="auto"/>
            <w:left w:val="none" w:sz="0" w:space="0" w:color="auto"/>
            <w:bottom w:val="none" w:sz="0" w:space="0" w:color="auto"/>
            <w:right w:val="none" w:sz="0" w:space="0" w:color="auto"/>
          </w:divBdr>
        </w:div>
        <w:div w:id="51001533">
          <w:marLeft w:val="640"/>
          <w:marRight w:val="0"/>
          <w:marTop w:val="0"/>
          <w:marBottom w:val="0"/>
          <w:divBdr>
            <w:top w:val="none" w:sz="0" w:space="0" w:color="auto"/>
            <w:left w:val="none" w:sz="0" w:space="0" w:color="auto"/>
            <w:bottom w:val="none" w:sz="0" w:space="0" w:color="auto"/>
            <w:right w:val="none" w:sz="0" w:space="0" w:color="auto"/>
          </w:divBdr>
        </w:div>
        <w:div w:id="1227959238">
          <w:marLeft w:val="640"/>
          <w:marRight w:val="0"/>
          <w:marTop w:val="0"/>
          <w:marBottom w:val="0"/>
          <w:divBdr>
            <w:top w:val="none" w:sz="0" w:space="0" w:color="auto"/>
            <w:left w:val="none" w:sz="0" w:space="0" w:color="auto"/>
            <w:bottom w:val="none" w:sz="0" w:space="0" w:color="auto"/>
            <w:right w:val="none" w:sz="0" w:space="0" w:color="auto"/>
          </w:divBdr>
        </w:div>
        <w:div w:id="1879976777">
          <w:marLeft w:val="640"/>
          <w:marRight w:val="0"/>
          <w:marTop w:val="0"/>
          <w:marBottom w:val="0"/>
          <w:divBdr>
            <w:top w:val="none" w:sz="0" w:space="0" w:color="auto"/>
            <w:left w:val="none" w:sz="0" w:space="0" w:color="auto"/>
            <w:bottom w:val="none" w:sz="0" w:space="0" w:color="auto"/>
            <w:right w:val="none" w:sz="0" w:space="0" w:color="auto"/>
          </w:divBdr>
        </w:div>
        <w:div w:id="598297747">
          <w:marLeft w:val="640"/>
          <w:marRight w:val="0"/>
          <w:marTop w:val="0"/>
          <w:marBottom w:val="0"/>
          <w:divBdr>
            <w:top w:val="none" w:sz="0" w:space="0" w:color="auto"/>
            <w:left w:val="none" w:sz="0" w:space="0" w:color="auto"/>
            <w:bottom w:val="none" w:sz="0" w:space="0" w:color="auto"/>
            <w:right w:val="none" w:sz="0" w:space="0" w:color="auto"/>
          </w:divBdr>
        </w:div>
        <w:div w:id="814880009">
          <w:marLeft w:val="640"/>
          <w:marRight w:val="0"/>
          <w:marTop w:val="0"/>
          <w:marBottom w:val="0"/>
          <w:divBdr>
            <w:top w:val="none" w:sz="0" w:space="0" w:color="auto"/>
            <w:left w:val="none" w:sz="0" w:space="0" w:color="auto"/>
            <w:bottom w:val="none" w:sz="0" w:space="0" w:color="auto"/>
            <w:right w:val="none" w:sz="0" w:space="0" w:color="auto"/>
          </w:divBdr>
        </w:div>
        <w:div w:id="1995520992">
          <w:marLeft w:val="640"/>
          <w:marRight w:val="0"/>
          <w:marTop w:val="0"/>
          <w:marBottom w:val="0"/>
          <w:divBdr>
            <w:top w:val="none" w:sz="0" w:space="0" w:color="auto"/>
            <w:left w:val="none" w:sz="0" w:space="0" w:color="auto"/>
            <w:bottom w:val="none" w:sz="0" w:space="0" w:color="auto"/>
            <w:right w:val="none" w:sz="0" w:space="0" w:color="auto"/>
          </w:divBdr>
        </w:div>
        <w:div w:id="461076220">
          <w:marLeft w:val="640"/>
          <w:marRight w:val="0"/>
          <w:marTop w:val="0"/>
          <w:marBottom w:val="0"/>
          <w:divBdr>
            <w:top w:val="none" w:sz="0" w:space="0" w:color="auto"/>
            <w:left w:val="none" w:sz="0" w:space="0" w:color="auto"/>
            <w:bottom w:val="none" w:sz="0" w:space="0" w:color="auto"/>
            <w:right w:val="none" w:sz="0" w:space="0" w:color="auto"/>
          </w:divBdr>
        </w:div>
        <w:div w:id="1394936696">
          <w:marLeft w:val="640"/>
          <w:marRight w:val="0"/>
          <w:marTop w:val="0"/>
          <w:marBottom w:val="0"/>
          <w:divBdr>
            <w:top w:val="none" w:sz="0" w:space="0" w:color="auto"/>
            <w:left w:val="none" w:sz="0" w:space="0" w:color="auto"/>
            <w:bottom w:val="none" w:sz="0" w:space="0" w:color="auto"/>
            <w:right w:val="none" w:sz="0" w:space="0" w:color="auto"/>
          </w:divBdr>
        </w:div>
        <w:div w:id="124930374">
          <w:marLeft w:val="640"/>
          <w:marRight w:val="0"/>
          <w:marTop w:val="0"/>
          <w:marBottom w:val="0"/>
          <w:divBdr>
            <w:top w:val="none" w:sz="0" w:space="0" w:color="auto"/>
            <w:left w:val="none" w:sz="0" w:space="0" w:color="auto"/>
            <w:bottom w:val="none" w:sz="0" w:space="0" w:color="auto"/>
            <w:right w:val="none" w:sz="0" w:space="0" w:color="auto"/>
          </w:divBdr>
        </w:div>
        <w:div w:id="725957446">
          <w:marLeft w:val="640"/>
          <w:marRight w:val="0"/>
          <w:marTop w:val="0"/>
          <w:marBottom w:val="0"/>
          <w:divBdr>
            <w:top w:val="none" w:sz="0" w:space="0" w:color="auto"/>
            <w:left w:val="none" w:sz="0" w:space="0" w:color="auto"/>
            <w:bottom w:val="none" w:sz="0" w:space="0" w:color="auto"/>
            <w:right w:val="none" w:sz="0" w:space="0" w:color="auto"/>
          </w:divBdr>
        </w:div>
        <w:div w:id="175507999">
          <w:marLeft w:val="640"/>
          <w:marRight w:val="0"/>
          <w:marTop w:val="0"/>
          <w:marBottom w:val="0"/>
          <w:divBdr>
            <w:top w:val="none" w:sz="0" w:space="0" w:color="auto"/>
            <w:left w:val="none" w:sz="0" w:space="0" w:color="auto"/>
            <w:bottom w:val="none" w:sz="0" w:space="0" w:color="auto"/>
            <w:right w:val="none" w:sz="0" w:space="0" w:color="auto"/>
          </w:divBdr>
        </w:div>
        <w:div w:id="1131090485">
          <w:marLeft w:val="640"/>
          <w:marRight w:val="0"/>
          <w:marTop w:val="0"/>
          <w:marBottom w:val="0"/>
          <w:divBdr>
            <w:top w:val="none" w:sz="0" w:space="0" w:color="auto"/>
            <w:left w:val="none" w:sz="0" w:space="0" w:color="auto"/>
            <w:bottom w:val="none" w:sz="0" w:space="0" w:color="auto"/>
            <w:right w:val="none" w:sz="0" w:space="0" w:color="auto"/>
          </w:divBdr>
        </w:div>
        <w:div w:id="430319007">
          <w:marLeft w:val="640"/>
          <w:marRight w:val="0"/>
          <w:marTop w:val="0"/>
          <w:marBottom w:val="0"/>
          <w:divBdr>
            <w:top w:val="none" w:sz="0" w:space="0" w:color="auto"/>
            <w:left w:val="none" w:sz="0" w:space="0" w:color="auto"/>
            <w:bottom w:val="none" w:sz="0" w:space="0" w:color="auto"/>
            <w:right w:val="none" w:sz="0" w:space="0" w:color="auto"/>
          </w:divBdr>
        </w:div>
        <w:div w:id="1336541734">
          <w:marLeft w:val="640"/>
          <w:marRight w:val="0"/>
          <w:marTop w:val="0"/>
          <w:marBottom w:val="0"/>
          <w:divBdr>
            <w:top w:val="none" w:sz="0" w:space="0" w:color="auto"/>
            <w:left w:val="none" w:sz="0" w:space="0" w:color="auto"/>
            <w:bottom w:val="none" w:sz="0" w:space="0" w:color="auto"/>
            <w:right w:val="none" w:sz="0" w:space="0" w:color="auto"/>
          </w:divBdr>
        </w:div>
        <w:div w:id="1862009473">
          <w:marLeft w:val="640"/>
          <w:marRight w:val="0"/>
          <w:marTop w:val="0"/>
          <w:marBottom w:val="0"/>
          <w:divBdr>
            <w:top w:val="none" w:sz="0" w:space="0" w:color="auto"/>
            <w:left w:val="none" w:sz="0" w:space="0" w:color="auto"/>
            <w:bottom w:val="none" w:sz="0" w:space="0" w:color="auto"/>
            <w:right w:val="none" w:sz="0" w:space="0" w:color="auto"/>
          </w:divBdr>
        </w:div>
        <w:div w:id="690226528">
          <w:marLeft w:val="640"/>
          <w:marRight w:val="0"/>
          <w:marTop w:val="0"/>
          <w:marBottom w:val="0"/>
          <w:divBdr>
            <w:top w:val="none" w:sz="0" w:space="0" w:color="auto"/>
            <w:left w:val="none" w:sz="0" w:space="0" w:color="auto"/>
            <w:bottom w:val="none" w:sz="0" w:space="0" w:color="auto"/>
            <w:right w:val="none" w:sz="0" w:space="0" w:color="auto"/>
          </w:divBdr>
        </w:div>
        <w:div w:id="783039359">
          <w:marLeft w:val="640"/>
          <w:marRight w:val="0"/>
          <w:marTop w:val="0"/>
          <w:marBottom w:val="0"/>
          <w:divBdr>
            <w:top w:val="none" w:sz="0" w:space="0" w:color="auto"/>
            <w:left w:val="none" w:sz="0" w:space="0" w:color="auto"/>
            <w:bottom w:val="none" w:sz="0" w:space="0" w:color="auto"/>
            <w:right w:val="none" w:sz="0" w:space="0" w:color="auto"/>
          </w:divBdr>
        </w:div>
        <w:div w:id="410199200">
          <w:marLeft w:val="640"/>
          <w:marRight w:val="0"/>
          <w:marTop w:val="0"/>
          <w:marBottom w:val="0"/>
          <w:divBdr>
            <w:top w:val="none" w:sz="0" w:space="0" w:color="auto"/>
            <w:left w:val="none" w:sz="0" w:space="0" w:color="auto"/>
            <w:bottom w:val="none" w:sz="0" w:space="0" w:color="auto"/>
            <w:right w:val="none" w:sz="0" w:space="0" w:color="auto"/>
          </w:divBdr>
        </w:div>
        <w:div w:id="843127711">
          <w:marLeft w:val="640"/>
          <w:marRight w:val="0"/>
          <w:marTop w:val="0"/>
          <w:marBottom w:val="0"/>
          <w:divBdr>
            <w:top w:val="none" w:sz="0" w:space="0" w:color="auto"/>
            <w:left w:val="none" w:sz="0" w:space="0" w:color="auto"/>
            <w:bottom w:val="none" w:sz="0" w:space="0" w:color="auto"/>
            <w:right w:val="none" w:sz="0" w:space="0" w:color="auto"/>
          </w:divBdr>
        </w:div>
        <w:div w:id="652175273">
          <w:marLeft w:val="640"/>
          <w:marRight w:val="0"/>
          <w:marTop w:val="0"/>
          <w:marBottom w:val="0"/>
          <w:divBdr>
            <w:top w:val="none" w:sz="0" w:space="0" w:color="auto"/>
            <w:left w:val="none" w:sz="0" w:space="0" w:color="auto"/>
            <w:bottom w:val="none" w:sz="0" w:space="0" w:color="auto"/>
            <w:right w:val="none" w:sz="0" w:space="0" w:color="auto"/>
          </w:divBdr>
        </w:div>
        <w:div w:id="1742948761">
          <w:marLeft w:val="640"/>
          <w:marRight w:val="0"/>
          <w:marTop w:val="0"/>
          <w:marBottom w:val="0"/>
          <w:divBdr>
            <w:top w:val="none" w:sz="0" w:space="0" w:color="auto"/>
            <w:left w:val="none" w:sz="0" w:space="0" w:color="auto"/>
            <w:bottom w:val="none" w:sz="0" w:space="0" w:color="auto"/>
            <w:right w:val="none" w:sz="0" w:space="0" w:color="auto"/>
          </w:divBdr>
        </w:div>
        <w:div w:id="482966636">
          <w:marLeft w:val="640"/>
          <w:marRight w:val="0"/>
          <w:marTop w:val="0"/>
          <w:marBottom w:val="0"/>
          <w:divBdr>
            <w:top w:val="none" w:sz="0" w:space="0" w:color="auto"/>
            <w:left w:val="none" w:sz="0" w:space="0" w:color="auto"/>
            <w:bottom w:val="none" w:sz="0" w:space="0" w:color="auto"/>
            <w:right w:val="none" w:sz="0" w:space="0" w:color="auto"/>
          </w:divBdr>
        </w:div>
        <w:div w:id="1992249920">
          <w:marLeft w:val="640"/>
          <w:marRight w:val="0"/>
          <w:marTop w:val="0"/>
          <w:marBottom w:val="0"/>
          <w:divBdr>
            <w:top w:val="none" w:sz="0" w:space="0" w:color="auto"/>
            <w:left w:val="none" w:sz="0" w:space="0" w:color="auto"/>
            <w:bottom w:val="none" w:sz="0" w:space="0" w:color="auto"/>
            <w:right w:val="none" w:sz="0" w:space="0" w:color="auto"/>
          </w:divBdr>
        </w:div>
        <w:div w:id="12807690">
          <w:marLeft w:val="640"/>
          <w:marRight w:val="0"/>
          <w:marTop w:val="0"/>
          <w:marBottom w:val="0"/>
          <w:divBdr>
            <w:top w:val="none" w:sz="0" w:space="0" w:color="auto"/>
            <w:left w:val="none" w:sz="0" w:space="0" w:color="auto"/>
            <w:bottom w:val="none" w:sz="0" w:space="0" w:color="auto"/>
            <w:right w:val="none" w:sz="0" w:space="0" w:color="auto"/>
          </w:divBdr>
        </w:div>
        <w:div w:id="826744178">
          <w:marLeft w:val="640"/>
          <w:marRight w:val="0"/>
          <w:marTop w:val="0"/>
          <w:marBottom w:val="0"/>
          <w:divBdr>
            <w:top w:val="none" w:sz="0" w:space="0" w:color="auto"/>
            <w:left w:val="none" w:sz="0" w:space="0" w:color="auto"/>
            <w:bottom w:val="none" w:sz="0" w:space="0" w:color="auto"/>
            <w:right w:val="none" w:sz="0" w:space="0" w:color="auto"/>
          </w:divBdr>
        </w:div>
        <w:div w:id="585308151">
          <w:marLeft w:val="640"/>
          <w:marRight w:val="0"/>
          <w:marTop w:val="0"/>
          <w:marBottom w:val="0"/>
          <w:divBdr>
            <w:top w:val="none" w:sz="0" w:space="0" w:color="auto"/>
            <w:left w:val="none" w:sz="0" w:space="0" w:color="auto"/>
            <w:bottom w:val="none" w:sz="0" w:space="0" w:color="auto"/>
            <w:right w:val="none" w:sz="0" w:space="0" w:color="auto"/>
          </w:divBdr>
        </w:div>
        <w:div w:id="1799105774">
          <w:marLeft w:val="640"/>
          <w:marRight w:val="0"/>
          <w:marTop w:val="0"/>
          <w:marBottom w:val="0"/>
          <w:divBdr>
            <w:top w:val="none" w:sz="0" w:space="0" w:color="auto"/>
            <w:left w:val="none" w:sz="0" w:space="0" w:color="auto"/>
            <w:bottom w:val="none" w:sz="0" w:space="0" w:color="auto"/>
            <w:right w:val="none" w:sz="0" w:space="0" w:color="auto"/>
          </w:divBdr>
        </w:div>
        <w:div w:id="910039407">
          <w:marLeft w:val="640"/>
          <w:marRight w:val="0"/>
          <w:marTop w:val="0"/>
          <w:marBottom w:val="0"/>
          <w:divBdr>
            <w:top w:val="none" w:sz="0" w:space="0" w:color="auto"/>
            <w:left w:val="none" w:sz="0" w:space="0" w:color="auto"/>
            <w:bottom w:val="none" w:sz="0" w:space="0" w:color="auto"/>
            <w:right w:val="none" w:sz="0" w:space="0" w:color="auto"/>
          </w:divBdr>
        </w:div>
        <w:div w:id="1141264540">
          <w:marLeft w:val="640"/>
          <w:marRight w:val="0"/>
          <w:marTop w:val="0"/>
          <w:marBottom w:val="0"/>
          <w:divBdr>
            <w:top w:val="none" w:sz="0" w:space="0" w:color="auto"/>
            <w:left w:val="none" w:sz="0" w:space="0" w:color="auto"/>
            <w:bottom w:val="none" w:sz="0" w:space="0" w:color="auto"/>
            <w:right w:val="none" w:sz="0" w:space="0" w:color="auto"/>
          </w:divBdr>
        </w:div>
        <w:div w:id="156724546">
          <w:marLeft w:val="640"/>
          <w:marRight w:val="0"/>
          <w:marTop w:val="0"/>
          <w:marBottom w:val="0"/>
          <w:divBdr>
            <w:top w:val="none" w:sz="0" w:space="0" w:color="auto"/>
            <w:left w:val="none" w:sz="0" w:space="0" w:color="auto"/>
            <w:bottom w:val="none" w:sz="0" w:space="0" w:color="auto"/>
            <w:right w:val="none" w:sz="0" w:space="0" w:color="auto"/>
          </w:divBdr>
        </w:div>
        <w:div w:id="601298727">
          <w:marLeft w:val="640"/>
          <w:marRight w:val="0"/>
          <w:marTop w:val="0"/>
          <w:marBottom w:val="0"/>
          <w:divBdr>
            <w:top w:val="none" w:sz="0" w:space="0" w:color="auto"/>
            <w:left w:val="none" w:sz="0" w:space="0" w:color="auto"/>
            <w:bottom w:val="none" w:sz="0" w:space="0" w:color="auto"/>
            <w:right w:val="none" w:sz="0" w:space="0" w:color="auto"/>
          </w:divBdr>
        </w:div>
        <w:div w:id="905989828">
          <w:marLeft w:val="640"/>
          <w:marRight w:val="0"/>
          <w:marTop w:val="0"/>
          <w:marBottom w:val="0"/>
          <w:divBdr>
            <w:top w:val="none" w:sz="0" w:space="0" w:color="auto"/>
            <w:left w:val="none" w:sz="0" w:space="0" w:color="auto"/>
            <w:bottom w:val="none" w:sz="0" w:space="0" w:color="auto"/>
            <w:right w:val="none" w:sz="0" w:space="0" w:color="auto"/>
          </w:divBdr>
        </w:div>
        <w:div w:id="1141657434">
          <w:marLeft w:val="640"/>
          <w:marRight w:val="0"/>
          <w:marTop w:val="0"/>
          <w:marBottom w:val="0"/>
          <w:divBdr>
            <w:top w:val="none" w:sz="0" w:space="0" w:color="auto"/>
            <w:left w:val="none" w:sz="0" w:space="0" w:color="auto"/>
            <w:bottom w:val="none" w:sz="0" w:space="0" w:color="auto"/>
            <w:right w:val="none" w:sz="0" w:space="0" w:color="auto"/>
          </w:divBdr>
        </w:div>
        <w:div w:id="1019939247">
          <w:marLeft w:val="640"/>
          <w:marRight w:val="0"/>
          <w:marTop w:val="0"/>
          <w:marBottom w:val="0"/>
          <w:divBdr>
            <w:top w:val="none" w:sz="0" w:space="0" w:color="auto"/>
            <w:left w:val="none" w:sz="0" w:space="0" w:color="auto"/>
            <w:bottom w:val="none" w:sz="0" w:space="0" w:color="auto"/>
            <w:right w:val="none" w:sz="0" w:space="0" w:color="auto"/>
          </w:divBdr>
        </w:div>
        <w:div w:id="284312525">
          <w:marLeft w:val="640"/>
          <w:marRight w:val="0"/>
          <w:marTop w:val="0"/>
          <w:marBottom w:val="0"/>
          <w:divBdr>
            <w:top w:val="none" w:sz="0" w:space="0" w:color="auto"/>
            <w:left w:val="none" w:sz="0" w:space="0" w:color="auto"/>
            <w:bottom w:val="none" w:sz="0" w:space="0" w:color="auto"/>
            <w:right w:val="none" w:sz="0" w:space="0" w:color="auto"/>
          </w:divBdr>
        </w:div>
        <w:div w:id="688987708">
          <w:marLeft w:val="640"/>
          <w:marRight w:val="0"/>
          <w:marTop w:val="0"/>
          <w:marBottom w:val="0"/>
          <w:divBdr>
            <w:top w:val="none" w:sz="0" w:space="0" w:color="auto"/>
            <w:left w:val="none" w:sz="0" w:space="0" w:color="auto"/>
            <w:bottom w:val="none" w:sz="0" w:space="0" w:color="auto"/>
            <w:right w:val="none" w:sz="0" w:space="0" w:color="auto"/>
          </w:divBdr>
        </w:div>
        <w:div w:id="1789548376">
          <w:marLeft w:val="640"/>
          <w:marRight w:val="0"/>
          <w:marTop w:val="0"/>
          <w:marBottom w:val="0"/>
          <w:divBdr>
            <w:top w:val="none" w:sz="0" w:space="0" w:color="auto"/>
            <w:left w:val="none" w:sz="0" w:space="0" w:color="auto"/>
            <w:bottom w:val="none" w:sz="0" w:space="0" w:color="auto"/>
            <w:right w:val="none" w:sz="0" w:space="0" w:color="auto"/>
          </w:divBdr>
        </w:div>
        <w:div w:id="2066905046">
          <w:marLeft w:val="640"/>
          <w:marRight w:val="0"/>
          <w:marTop w:val="0"/>
          <w:marBottom w:val="0"/>
          <w:divBdr>
            <w:top w:val="none" w:sz="0" w:space="0" w:color="auto"/>
            <w:left w:val="none" w:sz="0" w:space="0" w:color="auto"/>
            <w:bottom w:val="none" w:sz="0" w:space="0" w:color="auto"/>
            <w:right w:val="none" w:sz="0" w:space="0" w:color="auto"/>
          </w:divBdr>
        </w:div>
        <w:div w:id="1885942278">
          <w:marLeft w:val="640"/>
          <w:marRight w:val="0"/>
          <w:marTop w:val="0"/>
          <w:marBottom w:val="0"/>
          <w:divBdr>
            <w:top w:val="none" w:sz="0" w:space="0" w:color="auto"/>
            <w:left w:val="none" w:sz="0" w:space="0" w:color="auto"/>
            <w:bottom w:val="none" w:sz="0" w:space="0" w:color="auto"/>
            <w:right w:val="none" w:sz="0" w:space="0" w:color="auto"/>
          </w:divBdr>
        </w:div>
        <w:div w:id="815728485">
          <w:marLeft w:val="640"/>
          <w:marRight w:val="0"/>
          <w:marTop w:val="0"/>
          <w:marBottom w:val="0"/>
          <w:divBdr>
            <w:top w:val="none" w:sz="0" w:space="0" w:color="auto"/>
            <w:left w:val="none" w:sz="0" w:space="0" w:color="auto"/>
            <w:bottom w:val="none" w:sz="0" w:space="0" w:color="auto"/>
            <w:right w:val="none" w:sz="0" w:space="0" w:color="auto"/>
          </w:divBdr>
        </w:div>
        <w:div w:id="1164706428">
          <w:marLeft w:val="640"/>
          <w:marRight w:val="0"/>
          <w:marTop w:val="0"/>
          <w:marBottom w:val="0"/>
          <w:divBdr>
            <w:top w:val="none" w:sz="0" w:space="0" w:color="auto"/>
            <w:left w:val="none" w:sz="0" w:space="0" w:color="auto"/>
            <w:bottom w:val="none" w:sz="0" w:space="0" w:color="auto"/>
            <w:right w:val="none" w:sz="0" w:space="0" w:color="auto"/>
          </w:divBdr>
        </w:div>
        <w:div w:id="1583874811">
          <w:marLeft w:val="640"/>
          <w:marRight w:val="0"/>
          <w:marTop w:val="0"/>
          <w:marBottom w:val="0"/>
          <w:divBdr>
            <w:top w:val="none" w:sz="0" w:space="0" w:color="auto"/>
            <w:left w:val="none" w:sz="0" w:space="0" w:color="auto"/>
            <w:bottom w:val="none" w:sz="0" w:space="0" w:color="auto"/>
            <w:right w:val="none" w:sz="0" w:space="0" w:color="auto"/>
          </w:divBdr>
        </w:div>
        <w:div w:id="1292636760">
          <w:marLeft w:val="640"/>
          <w:marRight w:val="0"/>
          <w:marTop w:val="0"/>
          <w:marBottom w:val="0"/>
          <w:divBdr>
            <w:top w:val="none" w:sz="0" w:space="0" w:color="auto"/>
            <w:left w:val="none" w:sz="0" w:space="0" w:color="auto"/>
            <w:bottom w:val="none" w:sz="0" w:space="0" w:color="auto"/>
            <w:right w:val="none" w:sz="0" w:space="0" w:color="auto"/>
          </w:divBdr>
        </w:div>
        <w:div w:id="1244099496">
          <w:marLeft w:val="640"/>
          <w:marRight w:val="0"/>
          <w:marTop w:val="0"/>
          <w:marBottom w:val="0"/>
          <w:divBdr>
            <w:top w:val="none" w:sz="0" w:space="0" w:color="auto"/>
            <w:left w:val="none" w:sz="0" w:space="0" w:color="auto"/>
            <w:bottom w:val="none" w:sz="0" w:space="0" w:color="auto"/>
            <w:right w:val="none" w:sz="0" w:space="0" w:color="auto"/>
          </w:divBdr>
        </w:div>
        <w:div w:id="389698520">
          <w:marLeft w:val="640"/>
          <w:marRight w:val="0"/>
          <w:marTop w:val="0"/>
          <w:marBottom w:val="0"/>
          <w:divBdr>
            <w:top w:val="none" w:sz="0" w:space="0" w:color="auto"/>
            <w:left w:val="none" w:sz="0" w:space="0" w:color="auto"/>
            <w:bottom w:val="none" w:sz="0" w:space="0" w:color="auto"/>
            <w:right w:val="none" w:sz="0" w:space="0" w:color="auto"/>
          </w:divBdr>
        </w:div>
        <w:div w:id="481771899">
          <w:marLeft w:val="640"/>
          <w:marRight w:val="0"/>
          <w:marTop w:val="0"/>
          <w:marBottom w:val="0"/>
          <w:divBdr>
            <w:top w:val="none" w:sz="0" w:space="0" w:color="auto"/>
            <w:left w:val="none" w:sz="0" w:space="0" w:color="auto"/>
            <w:bottom w:val="none" w:sz="0" w:space="0" w:color="auto"/>
            <w:right w:val="none" w:sz="0" w:space="0" w:color="auto"/>
          </w:divBdr>
        </w:div>
        <w:div w:id="797648512">
          <w:marLeft w:val="640"/>
          <w:marRight w:val="0"/>
          <w:marTop w:val="0"/>
          <w:marBottom w:val="0"/>
          <w:divBdr>
            <w:top w:val="none" w:sz="0" w:space="0" w:color="auto"/>
            <w:left w:val="none" w:sz="0" w:space="0" w:color="auto"/>
            <w:bottom w:val="none" w:sz="0" w:space="0" w:color="auto"/>
            <w:right w:val="none" w:sz="0" w:space="0" w:color="auto"/>
          </w:divBdr>
        </w:div>
        <w:div w:id="234752510">
          <w:marLeft w:val="640"/>
          <w:marRight w:val="0"/>
          <w:marTop w:val="0"/>
          <w:marBottom w:val="0"/>
          <w:divBdr>
            <w:top w:val="none" w:sz="0" w:space="0" w:color="auto"/>
            <w:left w:val="none" w:sz="0" w:space="0" w:color="auto"/>
            <w:bottom w:val="none" w:sz="0" w:space="0" w:color="auto"/>
            <w:right w:val="none" w:sz="0" w:space="0" w:color="auto"/>
          </w:divBdr>
        </w:div>
      </w:divsChild>
    </w:div>
    <w:div w:id="1923490274">
      <w:bodyDiv w:val="1"/>
      <w:marLeft w:val="0"/>
      <w:marRight w:val="0"/>
      <w:marTop w:val="0"/>
      <w:marBottom w:val="0"/>
      <w:divBdr>
        <w:top w:val="none" w:sz="0" w:space="0" w:color="auto"/>
        <w:left w:val="none" w:sz="0" w:space="0" w:color="auto"/>
        <w:bottom w:val="none" w:sz="0" w:space="0" w:color="auto"/>
        <w:right w:val="none" w:sz="0" w:space="0" w:color="auto"/>
      </w:divBdr>
      <w:divsChild>
        <w:div w:id="174615054">
          <w:marLeft w:val="640"/>
          <w:marRight w:val="0"/>
          <w:marTop w:val="0"/>
          <w:marBottom w:val="0"/>
          <w:divBdr>
            <w:top w:val="none" w:sz="0" w:space="0" w:color="auto"/>
            <w:left w:val="none" w:sz="0" w:space="0" w:color="auto"/>
            <w:bottom w:val="none" w:sz="0" w:space="0" w:color="auto"/>
            <w:right w:val="none" w:sz="0" w:space="0" w:color="auto"/>
          </w:divBdr>
        </w:div>
        <w:div w:id="1103527363">
          <w:marLeft w:val="640"/>
          <w:marRight w:val="0"/>
          <w:marTop w:val="0"/>
          <w:marBottom w:val="0"/>
          <w:divBdr>
            <w:top w:val="none" w:sz="0" w:space="0" w:color="auto"/>
            <w:left w:val="none" w:sz="0" w:space="0" w:color="auto"/>
            <w:bottom w:val="none" w:sz="0" w:space="0" w:color="auto"/>
            <w:right w:val="none" w:sz="0" w:space="0" w:color="auto"/>
          </w:divBdr>
        </w:div>
        <w:div w:id="1319453382">
          <w:marLeft w:val="640"/>
          <w:marRight w:val="0"/>
          <w:marTop w:val="0"/>
          <w:marBottom w:val="0"/>
          <w:divBdr>
            <w:top w:val="none" w:sz="0" w:space="0" w:color="auto"/>
            <w:left w:val="none" w:sz="0" w:space="0" w:color="auto"/>
            <w:bottom w:val="none" w:sz="0" w:space="0" w:color="auto"/>
            <w:right w:val="none" w:sz="0" w:space="0" w:color="auto"/>
          </w:divBdr>
        </w:div>
        <w:div w:id="1344013919">
          <w:marLeft w:val="640"/>
          <w:marRight w:val="0"/>
          <w:marTop w:val="0"/>
          <w:marBottom w:val="0"/>
          <w:divBdr>
            <w:top w:val="none" w:sz="0" w:space="0" w:color="auto"/>
            <w:left w:val="none" w:sz="0" w:space="0" w:color="auto"/>
            <w:bottom w:val="none" w:sz="0" w:space="0" w:color="auto"/>
            <w:right w:val="none" w:sz="0" w:space="0" w:color="auto"/>
          </w:divBdr>
        </w:div>
        <w:div w:id="1987662075">
          <w:marLeft w:val="640"/>
          <w:marRight w:val="0"/>
          <w:marTop w:val="0"/>
          <w:marBottom w:val="0"/>
          <w:divBdr>
            <w:top w:val="none" w:sz="0" w:space="0" w:color="auto"/>
            <w:left w:val="none" w:sz="0" w:space="0" w:color="auto"/>
            <w:bottom w:val="none" w:sz="0" w:space="0" w:color="auto"/>
            <w:right w:val="none" w:sz="0" w:space="0" w:color="auto"/>
          </w:divBdr>
        </w:div>
        <w:div w:id="1263027887">
          <w:marLeft w:val="640"/>
          <w:marRight w:val="0"/>
          <w:marTop w:val="0"/>
          <w:marBottom w:val="0"/>
          <w:divBdr>
            <w:top w:val="none" w:sz="0" w:space="0" w:color="auto"/>
            <w:left w:val="none" w:sz="0" w:space="0" w:color="auto"/>
            <w:bottom w:val="none" w:sz="0" w:space="0" w:color="auto"/>
            <w:right w:val="none" w:sz="0" w:space="0" w:color="auto"/>
          </w:divBdr>
        </w:div>
        <w:div w:id="979652282">
          <w:marLeft w:val="640"/>
          <w:marRight w:val="0"/>
          <w:marTop w:val="0"/>
          <w:marBottom w:val="0"/>
          <w:divBdr>
            <w:top w:val="none" w:sz="0" w:space="0" w:color="auto"/>
            <w:left w:val="none" w:sz="0" w:space="0" w:color="auto"/>
            <w:bottom w:val="none" w:sz="0" w:space="0" w:color="auto"/>
            <w:right w:val="none" w:sz="0" w:space="0" w:color="auto"/>
          </w:divBdr>
        </w:div>
        <w:div w:id="1404454357">
          <w:marLeft w:val="640"/>
          <w:marRight w:val="0"/>
          <w:marTop w:val="0"/>
          <w:marBottom w:val="0"/>
          <w:divBdr>
            <w:top w:val="none" w:sz="0" w:space="0" w:color="auto"/>
            <w:left w:val="none" w:sz="0" w:space="0" w:color="auto"/>
            <w:bottom w:val="none" w:sz="0" w:space="0" w:color="auto"/>
            <w:right w:val="none" w:sz="0" w:space="0" w:color="auto"/>
          </w:divBdr>
        </w:div>
        <w:div w:id="442118606">
          <w:marLeft w:val="640"/>
          <w:marRight w:val="0"/>
          <w:marTop w:val="0"/>
          <w:marBottom w:val="0"/>
          <w:divBdr>
            <w:top w:val="none" w:sz="0" w:space="0" w:color="auto"/>
            <w:left w:val="none" w:sz="0" w:space="0" w:color="auto"/>
            <w:bottom w:val="none" w:sz="0" w:space="0" w:color="auto"/>
            <w:right w:val="none" w:sz="0" w:space="0" w:color="auto"/>
          </w:divBdr>
        </w:div>
        <w:div w:id="1199589739">
          <w:marLeft w:val="640"/>
          <w:marRight w:val="0"/>
          <w:marTop w:val="0"/>
          <w:marBottom w:val="0"/>
          <w:divBdr>
            <w:top w:val="none" w:sz="0" w:space="0" w:color="auto"/>
            <w:left w:val="none" w:sz="0" w:space="0" w:color="auto"/>
            <w:bottom w:val="none" w:sz="0" w:space="0" w:color="auto"/>
            <w:right w:val="none" w:sz="0" w:space="0" w:color="auto"/>
          </w:divBdr>
        </w:div>
        <w:div w:id="849374327">
          <w:marLeft w:val="640"/>
          <w:marRight w:val="0"/>
          <w:marTop w:val="0"/>
          <w:marBottom w:val="0"/>
          <w:divBdr>
            <w:top w:val="none" w:sz="0" w:space="0" w:color="auto"/>
            <w:left w:val="none" w:sz="0" w:space="0" w:color="auto"/>
            <w:bottom w:val="none" w:sz="0" w:space="0" w:color="auto"/>
            <w:right w:val="none" w:sz="0" w:space="0" w:color="auto"/>
          </w:divBdr>
        </w:div>
        <w:div w:id="712581311">
          <w:marLeft w:val="640"/>
          <w:marRight w:val="0"/>
          <w:marTop w:val="0"/>
          <w:marBottom w:val="0"/>
          <w:divBdr>
            <w:top w:val="none" w:sz="0" w:space="0" w:color="auto"/>
            <w:left w:val="none" w:sz="0" w:space="0" w:color="auto"/>
            <w:bottom w:val="none" w:sz="0" w:space="0" w:color="auto"/>
            <w:right w:val="none" w:sz="0" w:space="0" w:color="auto"/>
          </w:divBdr>
        </w:div>
        <w:div w:id="1344235892">
          <w:marLeft w:val="640"/>
          <w:marRight w:val="0"/>
          <w:marTop w:val="0"/>
          <w:marBottom w:val="0"/>
          <w:divBdr>
            <w:top w:val="none" w:sz="0" w:space="0" w:color="auto"/>
            <w:left w:val="none" w:sz="0" w:space="0" w:color="auto"/>
            <w:bottom w:val="none" w:sz="0" w:space="0" w:color="auto"/>
            <w:right w:val="none" w:sz="0" w:space="0" w:color="auto"/>
          </w:divBdr>
        </w:div>
        <w:div w:id="869879717">
          <w:marLeft w:val="640"/>
          <w:marRight w:val="0"/>
          <w:marTop w:val="0"/>
          <w:marBottom w:val="0"/>
          <w:divBdr>
            <w:top w:val="none" w:sz="0" w:space="0" w:color="auto"/>
            <w:left w:val="none" w:sz="0" w:space="0" w:color="auto"/>
            <w:bottom w:val="none" w:sz="0" w:space="0" w:color="auto"/>
            <w:right w:val="none" w:sz="0" w:space="0" w:color="auto"/>
          </w:divBdr>
        </w:div>
        <w:div w:id="2059553335">
          <w:marLeft w:val="640"/>
          <w:marRight w:val="0"/>
          <w:marTop w:val="0"/>
          <w:marBottom w:val="0"/>
          <w:divBdr>
            <w:top w:val="none" w:sz="0" w:space="0" w:color="auto"/>
            <w:left w:val="none" w:sz="0" w:space="0" w:color="auto"/>
            <w:bottom w:val="none" w:sz="0" w:space="0" w:color="auto"/>
            <w:right w:val="none" w:sz="0" w:space="0" w:color="auto"/>
          </w:divBdr>
        </w:div>
        <w:div w:id="1022393059">
          <w:marLeft w:val="640"/>
          <w:marRight w:val="0"/>
          <w:marTop w:val="0"/>
          <w:marBottom w:val="0"/>
          <w:divBdr>
            <w:top w:val="none" w:sz="0" w:space="0" w:color="auto"/>
            <w:left w:val="none" w:sz="0" w:space="0" w:color="auto"/>
            <w:bottom w:val="none" w:sz="0" w:space="0" w:color="auto"/>
            <w:right w:val="none" w:sz="0" w:space="0" w:color="auto"/>
          </w:divBdr>
        </w:div>
        <w:div w:id="264264352">
          <w:marLeft w:val="640"/>
          <w:marRight w:val="0"/>
          <w:marTop w:val="0"/>
          <w:marBottom w:val="0"/>
          <w:divBdr>
            <w:top w:val="none" w:sz="0" w:space="0" w:color="auto"/>
            <w:left w:val="none" w:sz="0" w:space="0" w:color="auto"/>
            <w:bottom w:val="none" w:sz="0" w:space="0" w:color="auto"/>
            <w:right w:val="none" w:sz="0" w:space="0" w:color="auto"/>
          </w:divBdr>
        </w:div>
        <w:div w:id="1581716778">
          <w:marLeft w:val="640"/>
          <w:marRight w:val="0"/>
          <w:marTop w:val="0"/>
          <w:marBottom w:val="0"/>
          <w:divBdr>
            <w:top w:val="none" w:sz="0" w:space="0" w:color="auto"/>
            <w:left w:val="none" w:sz="0" w:space="0" w:color="auto"/>
            <w:bottom w:val="none" w:sz="0" w:space="0" w:color="auto"/>
            <w:right w:val="none" w:sz="0" w:space="0" w:color="auto"/>
          </w:divBdr>
        </w:div>
        <w:div w:id="1966040351">
          <w:marLeft w:val="640"/>
          <w:marRight w:val="0"/>
          <w:marTop w:val="0"/>
          <w:marBottom w:val="0"/>
          <w:divBdr>
            <w:top w:val="none" w:sz="0" w:space="0" w:color="auto"/>
            <w:left w:val="none" w:sz="0" w:space="0" w:color="auto"/>
            <w:bottom w:val="none" w:sz="0" w:space="0" w:color="auto"/>
            <w:right w:val="none" w:sz="0" w:space="0" w:color="auto"/>
          </w:divBdr>
        </w:div>
        <w:div w:id="1783183866">
          <w:marLeft w:val="640"/>
          <w:marRight w:val="0"/>
          <w:marTop w:val="0"/>
          <w:marBottom w:val="0"/>
          <w:divBdr>
            <w:top w:val="none" w:sz="0" w:space="0" w:color="auto"/>
            <w:left w:val="none" w:sz="0" w:space="0" w:color="auto"/>
            <w:bottom w:val="none" w:sz="0" w:space="0" w:color="auto"/>
            <w:right w:val="none" w:sz="0" w:space="0" w:color="auto"/>
          </w:divBdr>
        </w:div>
        <w:div w:id="983462993">
          <w:marLeft w:val="640"/>
          <w:marRight w:val="0"/>
          <w:marTop w:val="0"/>
          <w:marBottom w:val="0"/>
          <w:divBdr>
            <w:top w:val="none" w:sz="0" w:space="0" w:color="auto"/>
            <w:left w:val="none" w:sz="0" w:space="0" w:color="auto"/>
            <w:bottom w:val="none" w:sz="0" w:space="0" w:color="auto"/>
            <w:right w:val="none" w:sz="0" w:space="0" w:color="auto"/>
          </w:divBdr>
        </w:div>
        <w:div w:id="2068065749">
          <w:marLeft w:val="640"/>
          <w:marRight w:val="0"/>
          <w:marTop w:val="0"/>
          <w:marBottom w:val="0"/>
          <w:divBdr>
            <w:top w:val="none" w:sz="0" w:space="0" w:color="auto"/>
            <w:left w:val="none" w:sz="0" w:space="0" w:color="auto"/>
            <w:bottom w:val="none" w:sz="0" w:space="0" w:color="auto"/>
            <w:right w:val="none" w:sz="0" w:space="0" w:color="auto"/>
          </w:divBdr>
        </w:div>
        <w:div w:id="1375037804">
          <w:marLeft w:val="640"/>
          <w:marRight w:val="0"/>
          <w:marTop w:val="0"/>
          <w:marBottom w:val="0"/>
          <w:divBdr>
            <w:top w:val="none" w:sz="0" w:space="0" w:color="auto"/>
            <w:left w:val="none" w:sz="0" w:space="0" w:color="auto"/>
            <w:bottom w:val="none" w:sz="0" w:space="0" w:color="auto"/>
            <w:right w:val="none" w:sz="0" w:space="0" w:color="auto"/>
          </w:divBdr>
        </w:div>
        <w:div w:id="1972901241">
          <w:marLeft w:val="640"/>
          <w:marRight w:val="0"/>
          <w:marTop w:val="0"/>
          <w:marBottom w:val="0"/>
          <w:divBdr>
            <w:top w:val="none" w:sz="0" w:space="0" w:color="auto"/>
            <w:left w:val="none" w:sz="0" w:space="0" w:color="auto"/>
            <w:bottom w:val="none" w:sz="0" w:space="0" w:color="auto"/>
            <w:right w:val="none" w:sz="0" w:space="0" w:color="auto"/>
          </w:divBdr>
        </w:div>
        <w:div w:id="1655521293">
          <w:marLeft w:val="640"/>
          <w:marRight w:val="0"/>
          <w:marTop w:val="0"/>
          <w:marBottom w:val="0"/>
          <w:divBdr>
            <w:top w:val="none" w:sz="0" w:space="0" w:color="auto"/>
            <w:left w:val="none" w:sz="0" w:space="0" w:color="auto"/>
            <w:bottom w:val="none" w:sz="0" w:space="0" w:color="auto"/>
            <w:right w:val="none" w:sz="0" w:space="0" w:color="auto"/>
          </w:divBdr>
        </w:div>
        <w:div w:id="1106536405">
          <w:marLeft w:val="640"/>
          <w:marRight w:val="0"/>
          <w:marTop w:val="0"/>
          <w:marBottom w:val="0"/>
          <w:divBdr>
            <w:top w:val="none" w:sz="0" w:space="0" w:color="auto"/>
            <w:left w:val="none" w:sz="0" w:space="0" w:color="auto"/>
            <w:bottom w:val="none" w:sz="0" w:space="0" w:color="auto"/>
            <w:right w:val="none" w:sz="0" w:space="0" w:color="auto"/>
          </w:divBdr>
        </w:div>
        <w:div w:id="1789472777">
          <w:marLeft w:val="640"/>
          <w:marRight w:val="0"/>
          <w:marTop w:val="0"/>
          <w:marBottom w:val="0"/>
          <w:divBdr>
            <w:top w:val="none" w:sz="0" w:space="0" w:color="auto"/>
            <w:left w:val="none" w:sz="0" w:space="0" w:color="auto"/>
            <w:bottom w:val="none" w:sz="0" w:space="0" w:color="auto"/>
            <w:right w:val="none" w:sz="0" w:space="0" w:color="auto"/>
          </w:divBdr>
        </w:div>
        <w:div w:id="1298072101">
          <w:marLeft w:val="640"/>
          <w:marRight w:val="0"/>
          <w:marTop w:val="0"/>
          <w:marBottom w:val="0"/>
          <w:divBdr>
            <w:top w:val="none" w:sz="0" w:space="0" w:color="auto"/>
            <w:left w:val="none" w:sz="0" w:space="0" w:color="auto"/>
            <w:bottom w:val="none" w:sz="0" w:space="0" w:color="auto"/>
            <w:right w:val="none" w:sz="0" w:space="0" w:color="auto"/>
          </w:divBdr>
        </w:div>
        <w:div w:id="1525250087">
          <w:marLeft w:val="640"/>
          <w:marRight w:val="0"/>
          <w:marTop w:val="0"/>
          <w:marBottom w:val="0"/>
          <w:divBdr>
            <w:top w:val="none" w:sz="0" w:space="0" w:color="auto"/>
            <w:left w:val="none" w:sz="0" w:space="0" w:color="auto"/>
            <w:bottom w:val="none" w:sz="0" w:space="0" w:color="auto"/>
            <w:right w:val="none" w:sz="0" w:space="0" w:color="auto"/>
          </w:divBdr>
        </w:div>
        <w:div w:id="291325767">
          <w:marLeft w:val="640"/>
          <w:marRight w:val="0"/>
          <w:marTop w:val="0"/>
          <w:marBottom w:val="0"/>
          <w:divBdr>
            <w:top w:val="none" w:sz="0" w:space="0" w:color="auto"/>
            <w:left w:val="none" w:sz="0" w:space="0" w:color="auto"/>
            <w:bottom w:val="none" w:sz="0" w:space="0" w:color="auto"/>
            <w:right w:val="none" w:sz="0" w:space="0" w:color="auto"/>
          </w:divBdr>
        </w:div>
        <w:div w:id="359820677">
          <w:marLeft w:val="640"/>
          <w:marRight w:val="0"/>
          <w:marTop w:val="0"/>
          <w:marBottom w:val="0"/>
          <w:divBdr>
            <w:top w:val="none" w:sz="0" w:space="0" w:color="auto"/>
            <w:left w:val="none" w:sz="0" w:space="0" w:color="auto"/>
            <w:bottom w:val="none" w:sz="0" w:space="0" w:color="auto"/>
            <w:right w:val="none" w:sz="0" w:space="0" w:color="auto"/>
          </w:divBdr>
        </w:div>
        <w:div w:id="750010953">
          <w:marLeft w:val="640"/>
          <w:marRight w:val="0"/>
          <w:marTop w:val="0"/>
          <w:marBottom w:val="0"/>
          <w:divBdr>
            <w:top w:val="none" w:sz="0" w:space="0" w:color="auto"/>
            <w:left w:val="none" w:sz="0" w:space="0" w:color="auto"/>
            <w:bottom w:val="none" w:sz="0" w:space="0" w:color="auto"/>
            <w:right w:val="none" w:sz="0" w:space="0" w:color="auto"/>
          </w:divBdr>
        </w:div>
        <w:div w:id="261881960">
          <w:marLeft w:val="640"/>
          <w:marRight w:val="0"/>
          <w:marTop w:val="0"/>
          <w:marBottom w:val="0"/>
          <w:divBdr>
            <w:top w:val="none" w:sz="0" w:space="0" w:color="auto"/>
            <w:left w:val="none" w:sz="0" w:space="0" w:color="auto"/>
            <w:bottom w:val="none" w:sz="0" w:space="0" w:color="auto"/>
            <w:right w:val="none" w:sz="0" w:space="0" w:color="auto"/>
          </w:divBdr>
        </w:div>
        <w:div w:id="583951292">
          <w:marLeft w:val="640"/>
          <w:marRight w:val="0"/>
          <w:marTop w:val="0"/>
          <w:marBottom w:val="0"/>
          <w:divBdr>
            <w:top w:val="none" w:sz="0" w:space="0" w:color="auto"/>
            <w:left w:val="none" w:sz="0" w:space="0" w:color="auto"/>
            <w:bottom w:val="none" w:sz="0" w:space="0" w:color="auto"/>
            <w:right w:val="none" w:sz="0" w:space="0" w:color="auto"/>
          </w:divBdr>
        </w:div>
        <w:div w:id="1254512848">
          <w:marLeft w:val="640"/>
          <w:marRight w:val="0"/>
          <w:marTop w:val="0"/>
          <w:marBottom w:val="0"/>
          <w:divBdr>
            <w:top w:val="none" w:sz="0" w:space="0" w:color="auto"/>
            <w:left w:val="none" w:sz="0" w:space="0" w:color="auto"/>
            <w:bottom w:val="none" w:sz="0" w:space="0" w:color="auto"/>
            <w:right w:val="none" w:sz="0" w:space="0" w:color="auto"/>
          </w:divBdr>
        </w:div>
        <w:div w:id="1175800339">
          <w:marLeft w:val="640"/>
          <w:marRight w:val="0"/>
          <w:marTop w:val="0"/>
          <w:marBottom w:val="0"/>
          <w:divBdr>
            <w:top w:val="none" w:sz="0" w:space="0" w:color="auto"/>
            <w:left w:val="none" w:sz="0" w:space="0" w:color="auto"/>
            <w:bottom w:val="none" w:sz="0" w:space="0" w:color="auto"/>
            <w:right w:val="none" w:sz="0" w:space="0" w:color="auto"/>
          </w:divBdr>
        </w:div>
        <w:div w:id="1540045323">
          <w:marLeft w:val="640"/>
          <w:marRight w:val="0"/>
          <w:marTop w:val="0"/>
          <w:marBottom w:val="0"/>
          <w:divBdr>
            <w:top w:val="none" w:sz="0" w:space="0" w:color="auto"/>
            <w:left w:val="none" w:sz="0" w:space="0" w:color="auto"/>
            <w:bottom w:val="none" w:sz="0" w:space="0" w:color="auto"/>
            <w:right w:val="none" w:sz="0" w:space="0" w:color="auto"/>
          </w:divBdr>
        </w:div>
        <w:div w:id="1550341051">
          <w:marLeft w:val="640"/>
          <w:marRight w:val="0"/>
          <w:marTop w:val="0"/>
          <w:marBottom w:val="0"/>
          <w:divBdr>
            <w:top w:val="none" w:sz="0" w:space="0" w:color="auto"/>
            <w:left w:val="none" w:sz="0" w:space="0" w:color="auto"/>
            <w:bottom w:val="none" w:sz="0" w:space="0" w:color="auto"/>
            <w:right w:val="none" w:sz="0" w:space="0" w:color="auto"/>
          </w:divBdr>
        </w:div>
        <w:div w:id="1228996829">
          <w:marLeft w:val="640"/>
          <w:marRight w:val="0"/>
          <w:marTop w:val="0"/>
          <w:marBottom w:val="0"/>
          <w:divBdr>
            <w:top w:val="none" w:sz="0" w:space="0" w:color="auto"/>
            <w:left w:val="none" w:sz="0" w:space="0" w:color="auto"/>
            <w:bottom w:val="none" w:sz="0" w:space="0" w:color="auto"/>
            <w:right w:val="none" w:sz="0" w:space="0" w:color="auto"/>
          </w:divBdr>
        </w:div>
        <w:div w:id="450822958">
          <w:marLeft w:val="640"/>
          <w:marRight w:val="0"/>
          <w:marTop w:val="0"/>
          <w:marBottom w:val="0"/>
          <w:divBdr>
            <w:top w:val="none" w:sz="0" w:space="0" w:color="auto"/>
            <w:left w:val="none" w:sz="0" w:space="0" w:color="auto"/>
            <w:bottom w:val="none" w:sz="0" w:space="0" w:color="auto"/>
            <w:right w:val="none" w:sz="0" w:space="0" w:color="auto"/>
          </w:divBdr>
        </w:div>
        <w:div w:id="1902013081">
          <w:marLeft w:val="640"/>
          <w:marRight w:val="0"/>
          <w:marTop w:val="0"/>
          <w:marBottom w:val="0"/>
          <w:divBdr>
            <w:top w:val="none" w:sz="0" w:space="0" w:color="auto"/>
            <w:left w:val="none" w:sz="0" w:space="0" w:color="auto"/>
            <w:bottom w:val="none" w:sz="0" w:space="0" w:color="auto"/>
            <w:right w:val="none" w:sz="0" w:space="0" w:color="auto"/>
          </w:divBdr>
        </w:div>
        <w:div w:id="503981634">
          <w:marLeft w:val="640"/>
          <w:marRight w:val="0"/>
          <w:marTop w:val="0"/>
          <w:marBottom w:val="0"/>
          <w:divBdr>
            <w:top w:val="none" w:sz="0" w:space="0" w:color="auto"/>
            <w:left w:val="none" w:sz="0" w:space="0" w:color="auto"/>
            <w:bottom w:val="none" w:sz="0" w:space="0" w:color="auto"/>
            <w:right w:val="none" w:sz="0" w:space="0" w:color="auto"/>
          </w:divBdr>
        </w:div>
        <w:div w:id="923956175">
          <w:marLeft w:val="640"/>
          <w:marRight w:val="0"/>
          <w:marTop w:val="0"/>
          <w:marBottom w:val="0"/>
          <w:divBdr>
            <w:top w:val="none" w:sz="0" w:space="0" w:color="auto"/>
            <w:left w:val="none" w:sz="0" w:space="0" w:color="auto"/>
            <w:bottom w:val="none" w:sz="0" w:space="0" w:color="auto"/>
            <w:right w:val="none" w:sz="0" w:space="0" w:color="auto"/>
          </w:divBdr>
        </w:div>
        <w:div w:id="2046320606">
          <w:marLeft w:val="640"/>
          <w:marRight w:val="0"/>
          <w:marTop w:val="0"/>
          <w:marBottom w:val="0"/>
          <w:divBdr>
            <w:top w:val="none" w:sz="0" w:space="0" w:color="auto"/>
            <w:left w:val="none" w:sz="0" w:space="0" w:color="auto"/>
            <w:bottom w:val="none" w:sz="0" w:space="0" w:color="auto"/>
            <w:right w:val="none" w:sz="0" w:space="0" w:color="auto"/>
          </w:divBdr>
        </w:div>
        <w:div w:id="2103991294">
          <w:marLeft w:val="640"/>
          <w:marRight w:val="0"/>
          <w:marTop w:val="0"/>
          <w:marBottom w:val="0"/>
          <w:divBdr>
            <w:top w:val="none" w:sz="0" w:space="0" w:color="auto"/>
            <w:left w:val="none" w:sz="0" w:space="0" w:color="auto"/>
            <w:bottom w:val="none" w:sz="0" w:space="0" w:color="auto"/>
            <w:right w:val="none" w:sz="0" w:space="0" w:color="auto"/>
          </w:divBdr>
        </w:div>
        <w:div w:id="821627528">
          <w:marLeft w:val="640"/>
          <w:marRight w:val="0"/>
          <w:marTop w:val="0"/>
          <w:marBottom w:val="0"/>
          <w:divBdr>
            <w:top w:val="none" w:sz="0" w:space="0" w:color="auto"/>
            <w:left w:val="none" w:sz="0" w:space="0" w:color="auto"/>
            <w:bottom w:val="none" w:sz="0" w:space="0" w:color="auto"/>
            <w:right w:val="none" w:sz="0" w:space="0" w:color="auto"/>
          </w:divBdr>
        </w:div>
        <w:div w:id="530269349">
          <w:marLeft w:val="640"/>
          <w:marRight w:val="0"/>
          <w:marTop w:val="0"/>
          <w:marBottom w:val="0"/>
          <w:divBdr>
            <w:top w:val="none" w:sz="0" w:space="0" w:color="auto"/>
            <w:left w:val="none" w:sz="0" w:space="0" w:color="auto"/>
            <w:bottom w:val="none" w:sz="0" w:space="0" w:color="auto"/>
            <w:right w:val="none" w:sz="0" w:space="0" w:color="auto"/>
          </w:divBdr>
        </w:div>
        <w:div w:id="426124510">
          <w:marLeft w:val="640"/>
          <w:marRight w:val="0"/>
          <w:marTop w:val="0"/>
          <w:marBottom w:val="0"/>
          <w:divBdr>
            <w:top w:val="none" w:sz="0" w:space="0" w:color="auto"/>
            <w:left w:val="none" w:sz="0" w:space="0" w:color="auto"/>
            <w:bottom w:val="none" w:sz="0" w:space="0" w:color="auto"/>
            <w:right w:val="none" w:sz="0" w:space="0" w:color="auto"/>
          </w:divBdr>
        </w:div>
        <w:div w:id="1595935186">
          <w:marLeft w:val="640"/>
          <w:marRight w:val="0"/>
          <w:marTop w:val="0"/>
          <w:marBottom w:val="0"/>
          <w:divBdr>
            <w:top w:val="none" w:sz="0" w:space="0" w:color="auto"/>
            <w:left w:val="none" w:sz="0" w:space="0" w:color="auto"/>
            <w:bottom w:val="none" w:sz="0" w:space="0" w:color="auto"/>
            <w:right w:val="none" w:sz="0" w:space="0" w:color="auto"/>
          </w:divBdr>
        </w:div>
        <w:div w:id="1310865573">
          <w:marLeft w:val="640"/>
          <w:marRight w:val="0"/>
          <w:marTop w:val="0"/>
          <w:marBottom w:val="0"/>
          <w:divBdr>
            <w:top w:val="none" w:sz="0" w:space="0" w:color="auto"/>
            <w:left w:val="none" w:sz="0" w:space="0" w:color="auto"/>
            <w:bottom w:val="none" w:sz="0" w:space="0" w:color="auto"/>
            <w:right w:val="none" w:sz="0" w:space="0" w:color="auto"/>
          </w:divBdr>
        </w:div>
        <w:div w:id="763302000">
          <w:marLeft w:val="640"/>
          <w:marRight w:val="0"/>
          <w:marTop w:val="0"/>
          <w:marBottom w:val="0"/>
          <w:divBdr>
            <w:top w:val="none" w:sz="0" w:space="0" w:color="auto"/>
            <w:left w:val="none" w:sz="0" w:space="0" w:color="auto"/>
            <w:bottom w:val="none" w:sz="0" w:space="0" w:color="auto"/>
            <w:right w:val="none" w:sz="0" w:space="0" w:color="auto"/>
          </w:divBdr>
        </w:div>
        <w:div w:id="416488805">
          <w:marLeft w:val="640"/>
          <w:marRight w:val="0"/>
          <w:marTop w:val="0"/>
          <w:marBottom w:val="0"/>
          <w:divBdr>
            <w:top w:val="none" w:sz="0" w:space="0" w:color="auto"/>
            <w:left w:val="none" w:sz="0" w:space="0" w:color="auto"/>
            <w:bottom w:val="none" w:sz="0" w:space="0" w:color="auto"/>
            <w:right w:val="none" w:sz="0" w:space="0" w:color="auto"/>
          </w:divBdr>
        </w:div>
        <w:div w:id="1029070112">
          <w:marLeft w:val="640"/>
          <w:marRight w:val="0"/>
          <w:marTop w:val="0"/>
          <w:marBottom w:val="0"/>
          <w:divBdr>
            <w:top w:val="none" w:sz="0" w:space="0" w:color="auto"/>
            <w:left w:val="none" w:sz="0" w:space="0" w:color="auto"/>
            <w:bottom w:val="none" w:sz="0" w:space="0" w:color="auto"/>
            <w:right w:val="none" w:sz="0" w:space="0" w:color="auto"/>
          </w:divBdr>
        </w:div>
        <w:div w:id="888417977">
          <w:marLeft w:val="640"/>
          <w:marRight w:val="0"/>
          <w:marTop w:val="0"/>
          <w:marBottom w:val="0"/>
          <w:divBdr>
            <w:top w:val="none" w:sz="0" w:space="0" w:color="auto"/>
            <w:left w:val="none" w:sz="0" w:space="0" w:color="auto"/>
            <w:bottom w:val="none" w:sz="0" w:space="0" w:color="auto"/>
            <w:right w:val="none" w:sz="0" w:space="0" w:color="auto"/>
          </w:divBdr>
        </w:div>
        <w:div w:id="105854746">
          <w:marLeft w:val="640"/>
          <w:marRight w:val="0"/>
          <w:marTop w:val="0"/>
          <w:marBottom w:val="0"/>
          <w:divBdr>
            <w:top w:val="none" w:sz="0" w:space="0" w:color="auto"/>
            <w:left w:val="none" w:sz="0" w:space="0" w:color="auto"/>
            <w:bottom w:val="none" w:sz="0" w:space="0" w:color="auto"/>
            <w:right w:val="none" w:sz="0" w:space="0" w:color="auto"/>
          </w:divBdr>
        </w:div>
        <w:div w:id="1938950615">
          <w:marLeft w:val="640"/>
          <w:marRight w:val="0"/>
          <w:marTop w:val="0"/>
          <w:marBottom w:val="0"/>
          <w:divBdr>
            <w:top w:val="none" w:sz="0" w:space="0" w:color="auto"/>
            <w:left w:val="none" w:sz="0" w:space="0" w:color="auto"/>
            <w:bottom w:val="none" w:sz="0" w:space="0" w:color="auto"/>
            <w:right w:val="none" w:sz="0" w:space="0" w:color="auto"/>
          </w:divBdr>
        </w:div>
        <w:div w:id="66928435">
          <w:marLeft w:val="640"/>
          <w:marRight w:val="0"/>
          <w:marTop w:val="0"/>
          <w:marBottom w:val="0"/>
          <w:divBdr>
            <w:top w:val="none" w:sz="0" w:space="0" w:color="auto"/>
            <w:left w:val="none" w:sz="0" w:space="0" w:color="auto"/>
            <w:bottom w:val="none" w:sz="0" w:space="0" w:color="auto"/>
            <w:right w:val="none" w:sz="0" w:space="0" w:color="auto"/>
          </w:divBdr>
        </w:div>
        <w:div w:id="477962614">
          <w:marLeft w:val="640"/>
          <w:marRight w:val="0"/>
          <w:marTop w:val="0"/>
          <w:marBottom w:val="0"/>
          <w:divBdr>
            <w:top w:val="none" w:sz="0" w:space="0" w:color="auto"/>
            <w:left w:val="none" w:sz="0" w:space="0" w:color="auto"/>
            <w:bottom w:val="none" w:sz="0" w:space="0" w:color="auto"/>
            <w:right w:val="none" w:sz="0" w:space="0" w:color="auto"/>
          </w:divBdr>
        </w:div>
        <w:div w:id="735980790">
          <w:marLeft w:val="640"/>
          <w:marRight w:val="0"/>
          <w:marTop w:val="0"/>
          <w:marBottom w:val="0"/>
          <w:divBdr>
            <w:top w:val="none" w:sz="0" w:space="0" w:color="auto"/>
            <w:left w:val="none" w:sz="0" w:space="0" w:color="auto"/>
            <w:bottom w:val="none" w:sz="0" w:space="0" w:color="auto"/>
            <w:right w:val="none" w:sz="0" w:space="0" w:color="auto"/>
          </w:divBdr>
        </w:div>
        <w:div w:id="1984694871">
          <w:marLeft w:val="640"/>
          <w:marRight w:val="0"/>
          <w:marTop w:val="0"/>
          <w:marBottom w:val="0"/>
          <w:divBdr>
            <w:top w:val="none" w:sz="0" w:space="0" w:color="auto"/>
            <w:left w:val="none" w:sz="0" w:space="0" w:color="auto"/>
            <w:bottom w:val="none" w:sz="0" w:space="0" w:color="auto"/>
            <w:right w:val="none" w:sz="0" w:space="0" w:color="auto"/>
          </w:divBdr>
        </w:div>
        <w:div w:id="608779302">
          <w:marLeft w:val="640"/>
          <w:marRight w:val="0"/>
          <w:marTop w:val="0"/>
          <w:marBottom w:val="0"/>
          <w:divBdr>
            <w:top w:val="none" w:sz="0" w:space="0" w:color="auto"/>
            <w:left w:val="none" w:sz="0" w:space="0" w:color="auto"/>
            <w:bottom w:val="none" w:sz="0" w:space="0" w:color="auto"/>
            <w:right w:val="none" w:sz="0" w:space="0" w:color="auto"/>
          </w:divBdr>
        </w:div>
        <w:div w:id="326829996">
          <w:marLeft w:val="640"/>
          <w:marRight w:val="0"/>
          <w:marTop w:val="0"/>
          <w:marBottom w:val="0"/>
          <w:divBdr>
            <w:top w:val="none" w:sz="0" w:space="0" w:color="auto"/>
            <w:left w:val="none" w:sz="0" w:space="0" w:color="auto"/>
            <w:bottom w:val="none" w:sz="0" w:space="0" w:color="auto"/>
            <w:right w:val="none" w:sz="0" w:space="0" w:color="auto"/>
          </w:divBdr>
        </w:div>
        <w:div w:id="1692419330">
          <w:marLeft w:val="640"/>
          <w:marRight w:val="0"/>
          <w:marTop w:val="0"/>
          <w:marBottom w:val="0"/>
          <w:divBdr>
            <w:top w:val="none" w:sz="0" w:space="0" w:color="auto"/>
            <w:left w:val="none" w:sz="0" w:space="0" w:color="auto"/>
            <w:bottom w:val="none" w:sz="0" w:space="0" w:color="auto"/>
            <w:right w:val="none" w:sz="0" w:space="0" w:color="auto"/>
          </w:divBdr>
        </w:div>
        <w:div w:id="10185685">
          <w:marLeft w:val="640"/>
          <w:marRight w:val="0"/>
          <w:marTop w:val="0"/>
          <w:marBottom w:val="0"/>
          <w:divBdr>
            <w:top w:val="none" w:sz="0" w:space="0" w:color="auto"/>
            <w:left w:val="none" w:sz="0" w:space="0" w:color="auto"/>
            <w:bottom w:val="none" w:sz="0" w:space="0" w:color="auto"/>
            <w:right w:val="none" w:sz="0" w:space="0" w:color="auto"/>
          </w:divBdr>
        </w:div>
        <w:div w:id="1995837901">
          <w:marLeft w:val="640"/>
          <w:marRight w:val="0"/>
          <w:marTop w:val="0"/>
          <w:marBottom w:val="0"/>
          <w:divBdr>
            <w:top w:val="none" w:sz="0" w:space="0" w:color="auto"/>
            <w:left w:val="none" w:sz="0" w:space="0" w:color="auto"/>
            <w:bottom w:val="none" w:sz="0" w:space="0" w:color="auto"/>
            <w:right w:val="none" w:sz="0" w:space="0" w:color="auto"/>
          </w:divBdr>
        </w:div>
        <w:div w:id="1654020828">
          <w:marLeft w:val="640"/>
          <w:marRight w:val="0"/>
          <w:marTop w:val="0"/>
          <w:marBottom w:val="0"/>
          <w:divBdr>
            <w:top w:val="none" w:sz="0" w:space="0" w:color="auto"/>
            <w:left w:val="none" w:sz="0" w:space="0" w:color="auto"/>
            <w:bottom w:val="none" w:sz="0" w:space="0" w:color="auto"/>
            <w:right w:val="none" w:sz="0" w:space="0" w:color="auto"/>
          </w:divBdr>
        </w:div>
        <w:div w:id="1119879718">
          <w:marLeft w:val="640"/>
          <w:marRight w:val="0"/>
          <w:marTop w:val="0"/>
          <w:marBottom w:val="0"/>
          <w:divBdr>
            <w:top w:val="none" w:sz="0" w:space="0" w:color="auto"/>
            <w:left w:val="none" w:sz="0" w:space="0" w:color="auto"/>
            <w:bottom w:val="none" w:sz="0" w:space="0" w:color="auto"/>
            <w:right w:val="none" w:sz="0" w:space="0" w:color="auto"/>
          </w:divBdr>
        </w:div>
        <w:div w:id="72509498">
          <w:marLeft w:val="640"/>
          <w:marRight w:val="0"/>
          <w:marTop w:val="0"/>
          <w:marBottom w:val="0"/>
          <w:divBdr>
            <w:top w:val="none" w:sz="0" w:space="0" w:color="auto"/>
            <w:left w:val="none" w:sz="0" w:space="0" w:color="auto"/>
            <w:bottom w:val="none" w:sz="0" w:space="0" w:color="auto"/>
            <w:right w:val="none" w:sz="0" w:space="0" w:color="auto"/>
          </w:divBdr>
        </w:div>
        <w:div w:id="235630642">
          <w:marLeft w:val="640"/>
          <w:marRight w:val="0"/>
          <w:marTop w:val="0"/>
          <w:marBottom w:val="0"/>
          <w:divBdr>
            <w:top w:val="none" w:sz="0" w:space="0" w:color="auto"/>
            <w:left w:val="none" w:sz="0" w:space="0" w:color="auto"/>
            <w:bottom w:val="none" w:sz="0" w:space="0" w:color="auto"/>
            <w:right w:val="none" w:sz="0" w:space="0" w:color="auto"/>
          </w:divBdr>
        </w:div>
        <w:div w:id="1161189917">
          <w:marLeft w:val="640"/>
          <w:marRight w:val="0"/>
          <w:marTop w:val="0"/>
          <w:marBottom w:val="0"/>
          <w:divBdr>
            <w:top w:val="none" w:sz="0" w:space="0" w:color="auto"/>
            <w:left w:val="none" w:sz="0" w:space="0" w:color="auto"/>
            <w:bottom w:val="none" w:sz="0" w:space="0" w:color="auto"/>
            <w:right w:val="none" w:sz="0" w:space="0" w:color="auto"/>
          </w:divBdr>
        </w:div>
        <w:div w:id="709912272">
          <w:marLeft w:val="640"/>
          <w:marRight w:val="0"/>
          <w:marTop w:val="0"/>
          <w:marBottom w:val="0"/>
          <w:divBdr>
            <w:top w:val="none" w:sz="0" w:space="0" w:color="auto"/>
            <w:left w:val="none" w:sz="0" w:space="0" w:color="auto"/>
            <w:bottom w:val="none" w:sz="0" w:space="0" w:color="auto"/>
            <w:right w:val="none" w:sz="0" w:space="0" w:color="auto"/>
          </w:divBdr>
        </w:div>
        <w:div w:id="1877813438">
          <w:marLeft w:val="640"/>
          <w:marRight w:val="0"/>
          <w:marTop w:val="0"/>
          <w:marBottom w:val="0"/>
          <w:divBdr>
            <w:top w:val="none" w:sz="0" w:space="0" w:color="auto"/>
            <w:left w:val="none" w:sz="0" w:space="0" w:color="auto"/>
            <w:bottom w:val="none" w:sz="0" w:space="0" w:color="auto"/>
            <w:right w:val="none" w:sz="0" w:space="0" w:color="auto"/>
          </w:divBdr>
        </w:div>
        <w:div w:id="388917029">
          <w:marLeft w:val="640"/>
          <w:marRight w:val="0"/>
          <w:marTop w:val="0"/>
          <w:marBottom w:val="0"/>
          <w:divBdr>
            <w:top w:val="none" w:sz="0" w:space="0" w:color="auto"/>
            <w:left w:val="none" w:sz="0" w:space="0" w:color="auto"/>
            <w:bottom w:val="none" w:sz="0" w:space="0" w:color="auto"/>
            <w:right w:val="none" w:sz="0" w:space="0" w:color="auto"/>
          </w:divBdr>
        </w:div>
        <w:div w:id="440076423">
          <w:marLeft w:val="640"/>
          <w:marRight w:val="0"/>
          <w:marTop w:val="0"/>
          <w:marBottom w:val="0"/>
          <w:divBdr>
            <w:top w:val="none" w:sz="0" w:space="0" w:color="auto"/>
            <w:left w:val="none" w:sz="0" w:space="0" w:color="auto"/>
            <w:bottom w:val="none" w:sz="0" w:space="0" w:color="auto"/>
            <w:right w:val="none" w:sz="0" w:space="0" w:color="auto"/>
          </w:divBdr>
        </w:div>
        <w:div w:id="520322147">
          <w:marLeft w:val="640"/>
          <w:marRight w:val="0"/>
          <w:marTop w:val="0"/>
          <w:marBottom w:val="0"/>
          <w:divBdr>
            <w:top w:val="none" w:sz="0" w:space="0" w:color="auto"/>
            <w:left w:val="none" w:sz="0" w:space="0" w:color="auto"/>
            <w:bottom w:val="none" w:sz="0" w:space="0" w:color="auto"/>
            <w:right w:val="none" w:sz="0" w:space="0" w:color="auto"/>
          </w:divBdr>
        </w:div>
        <w:div w:id="214977085">
          <w:marLeft w:val="640"/>
          <w:marRight w:val="0"/>
          <w:marTop w:val="0"/>
          <w:marBottom w:val="0"/>
          <w:divBdr>
            <w:top w:val="none" w:sz="0" w:space="0" w:color="auto"/>
            <w:left w:val="none" w:sz="0" w:space="0" w:color="auto"/>
            <w:bottom w:val="none" w:sz="0" w:space="0" w:color="auto"/>
            <w:right w:val="none" w:sz="0" w:space="0" w:color="auto"/>
          </w:divBdr>
        </w:div>
        <w:div w:id="335352022">
          <w:marLeft w:val="640"/>
          <w:marRight w:val="0"/>
          <w:marTop w:val="0"/>
          <w:marBottom w:val="0"/>
          <w:divBdr>
            <w:top w:val="none" w:sz="0" w:space="0" w:color="auto"/>
            <w:left w:val="none" w:sz="0" w:space="0" w:color="auto"/>
            <w:bottom w:val="none" w:sz="0" w:space="0" w:color="auto"/>
            <w:right w:val="none" w:sz="0" w:space="0" w:color="auto"/>
          </w:divBdr>
        </w:div>
        <w:div w:id="1657954941">
          <w:marLeft w:val="640"/>
          <w:marRight w:val="0"/>
          <w:marTop w:val="0"/>
          <w:marBottom w:val="0"/>
          <w:divBdr>
            <w:top w:val="none" w:sz="0" w:space="0" w:color="auto"/>
            <w:left w:val="none" w:sz="0" w:space="0" w:color="auto"/>
            <w:bottom w:val="none" w:sz="0" w:space="0" w:color="auto"/>
            <w:right w:val="none" w:sz="0" w:space="0" w:color="auto"/>
          </w:divBdr>
        </w:div>
        <w:div w:id="1879973183">
          <w:marLeft w:val="640"/>
          <w:marRight w:val="0"/>
          <w:marTop w:val="0"/>
          <w:marBottom w:val="0"/>
          <w:divBdr>
            <w:top w:val="none" w:sz="0" w:space="0" w:color="auto"/>
            <w:left w:val="none" w:sz="0" w:space="0" w:color="auto"/>
            <w:bottom w:val="none" w:sz="0" w:space="0" w:color="auto"/>
            <w:right w:val="none" w:sz="0" w:space="0" w:color="auto"/>
          </w:divBdr>
        </w:div>
        <w:div w:id="301077375">
          <w:marLeft w:val="640"/>
          <w:marRight w:val="0"/>
          <w:marTop w:val="0"/>
          <w:marBottom w:val="0"/>
          <w:divBdr>
            <w:top w:val="none" w:sz="0" w:space="0" w:color="auto"/>
            <w:left w:val="none" w:sz="0" w:space="0" w:color="auto"/>
            <w:bottom w:val="none" w:sz="0" w:space="0" w:color="auto"/>
            <w:right w:val="none" w:sz="0" w:space="0" w:color="auto"/>
          </w:divBdr>
        </w:div>
      </w:divsChild>
    </w:div>
    <w:div w:id="1924147972">
      <w:bodyDiv w:val="1"/>
      <w:marLeft w:val="0"/>
      <w:marRight w:val="0"/>
      <w:marTop w:val="0"/>
      <w:marBottom w:val="0"/>
      <w:divBdr>
        <w:top w:val="none" w:sz="0" w:space="0" w:color="auto"/>
        <w:left w:val="none" w:sz="0" w:space="0" w:color="auto"/>
        <w:bottom w:val="none" w:sz="0" w:space="0" w:color="auto"/>
        <w:right w:val="none" w:sz="0" w:space="0" w:color="auto"/>
      </w:divBdr>
      <w:divsChild>
        <w:div w:id="1508708897">
          <w:marLeft w:val="640"/>
          <w:marRight w:val="0"/>
          <w:marTop w:val="0"/>
          <w:marBottom w:val="0"/>
          <w:divBdr>
            <w:top w:val="none" w:sz="0" w:space="0" w:color="auto"/>
            <w:left w:val="none" w:sz="0" w:space="0" w:color="auto"/>
            <w:bottom w:val="none" w:sz="0" w:space="0" w:color="auto"/>
            <w:right w:val="none" w:sz="0" w:space="0" w:color="auto"/>
          </w:divBdr>
        </w:div>
        <w:div w:id="77018821">
          <w:marLeft w:val="640"/>
          <w:marRight w:val="0"/>
          <w:marTop w:val="0"/>
          <w:marBottom w:val="0"/>
          <w:divBdr>
            <w:top w:val="none" w:sz="0" w:space="0" w:color="auto"/>
            <w:left w:val="none" w:sz="0" w:space="0" w:color="auto"/>
            <w:bottom w:val="none" w:sz="0" w:space="0" w:color="auto"/>
            <w:right w:val="none" w:sz="0" w:space="0" w:color="auto"/>
          </w:divBdr>
        </w:div>
        <w:div w:id="764115632">
          <w:marLeft w:val="640"/>
          <w:marRight w:val="0"/>
          <w:marTop w:val="0"/>
          <w:marBottom w:val="0"/>
          <w:divBdr>
            <w:top w:val="none" w:sz="0" w:space="0" w:color="auto"/>
            <w:left w:val="none" w:sz="0" w:space="0" w:color="auto"/>
            <w:bottom w:val="none" w:sz="0" w:space="0" w:color="auto"/>
            <w:right w:val="none" w:sz="0" w:space="0" w:color="auto"/>
          </w:divBdr>
        </w:div>
        <w:div w:id="1811246639">
          <w:marLeft w:val="640"/>
          <w:marRight w:val="0"/>
          <w:marTop w:val="0"/>
          <w:marBottom w:val="0"/>
          <w:divBdr>
            <w:top w:val="none" w:sz="0" w:space="0" w:color="auto"/>
            <w:left w:val="none" w:sz="0" w:space="0" w:color="auto"/>
            <w:bottom w:val="none" w:sz="0" w:space="0" w:color="auto"/>
            <w:right w:val="none" w:sz="0" w:space="0" w:color="auto"/>
          </w:divBdr>
        </w:div>
        <w:div w:id="501967868">
          <w:marLeft w:val="640"/>
          <w:marRight w:val="0"/>
          <w:marTop w:val="0"/>
          <w:marBottom w:val="0"/>
          <w:divBdr>
            <w:top w:val="none" w:sz="0" w:space="0" w:color="auto"/>
            <w:left w:val="none" w:sz="0" w:space="0" w:color="auto"/>
            <w:bottom w:val="none" w:sz="0" w:space="0" w:color="auto"/>
            <w:right w:val="none" w:sz="0" w:space="0" w:color="auto"/>
          </w:divBdr>
        </w:div>
        <w:div w:id="1120998245">
          <w:marLeft w:val="640"/>
          <w:marRight w:val="0"/>
          <w:marTop w:val="0"/>
          <w:marBottom w:val="0"/>
          <w:divBdr>
            <w:top w:val="none" w:sz="0" w:space="0" w:color="auto"/>
            <w:left w:val="none" w:sz="0" w:space="0" w:color="auto"/>
            <w:bottom w:val="none" w:sz="0" w:space="0" w:color="auto"/>
            <w:right w:val="none" w:sz="0" w:space="0" w:color="auto"/>
          </w:divBdr>
        </w:div>
        <w:div w:id="172577876">
          <w:marLeft w:val="640"/>
          <w:marRight w:val="0"/>
          <w:marTop w:val="0"/>
          <w:marBottom w:val="0"/>
          <w:divBdr>
            <w:top w:val="none" w:sz="0" w:space="0" w:color="auto"/>
            <w:left w:val="none" w:sz="0" w:space="0" w:color="auto"/>
            <w:bottom w:val="none" w:sz="0" w:space="0" w:color="auto"/>
            <w:right w:val="none" w:sz="0" w:space="0" w:color="auto"/>
          </w:divBdr>
        </w:div>
        <w:div w:id="1001858788">
          <w:marLeft w:val="640"/>
          <w:marRight w:val="0"/>
          <w:marTop w:val="0"/>
          <w:marBottom w:val="0"/>
          <w:divBdr>
            <w:top w:val="none" w:sz="0" w:space="0" w:color="auto"/>
            <w:left w:val="none" w:sz="0" w:space="0" w:color="auto"/>
            <w:bottom w:val="none" w:sz="0" w:space="0" w:color="auto"/>
            <w:right w:val="none" w:sz="0" w:space="0" w:color="auto"/>
          </w:divBdr>
        </w:div>
        <w:div w:id="73208215">
          <w:marLeft w:val="640"/>
          <w:marRight w:val="0"/>
          <w:marTop w:val="0"/>
          <w:marBottom w:val="0"/>
          <w:divBdr>
            <w:top w:val="none" w:sz="0" w:space="0" w:color="auto"/>
            <w:left w:val="none" w:sz="0" w:space="0" w:color="auto"/>
            <w:bottom w:val="none" w:sz="0" w:space="0" w:color="auto"/>
            <w:right w:val="none" w:sz="0" w:space="0" w:color="auto"/>
          </w:divBdr>
        </w:div>
        <w:div w:id="1790515826">
          <w:marLeft w:val="640"/>
          <w:marRight w:val="0"/>
          <w:marTop w:val="0"/>
          <w:marBottom w:val="0"/>
          <w:divBdr>
            <w:top w:val="none" w:sz="0" w:space="0" w:color="auto"/>
            <w:left w:val="none" w:sz="0" w:space="0" w:color="auto"/>
            <w:bottom w:val="none" w:sz="0" w:space="0" w:color="auto"/>
            <w:right w:val="none" w:sz="0" w:space="0" w:color="auto"/>
          </w:divBdr>
        </w:div>
        <w:div w:id="148519273">
          <w:marLeft w:val="640"/>
          <w:marRight w:val="0"/>
          <w:marTop w:val="0"/>
          <w:marBottom w:val="0"/>
          <w:divBdr>
            <w:top w:val="none" w:sz="0" w:space="0" w:color="auto"/>
            <w:left w:val="none" w:sz="0" w:space="0" w:color="auto"/>
            <w:bottom w:val="none" w:sz="0" w:space="0" w:color="auto"/>
            <w:right w:val="none" w:sz="0" w:space="0" w:color="auto"/>
          </w:divBdr>
        </w:div>
        <w:div w:id="2086147972">
          <w:marLeft w:val="640"/>
          <w:marRight w:val="0"/>
          <w:marTop w:val="0"/>
          <w:marBottom w:val="0"/>
          <w:divBdr>
            <w:top w:val="none" w:sz="0" w:space="0" w:color="auto"/>
            <w:left w:val="none" w:sz="0" w:space="0" w:color="auto"/>
            <w:bottom w:val="none" w:sz="0" w:space="0" w:color="auto"/>
            <w:right w:val="none" w:sz="0" w:space="0" w:color="auto"/>
          </w:divBdr>
        </w:div>
        <w:div w:id="831145656">
          <w:marLeft w:val="640"/>
          <w:marRight w:val="0"/>
          <w:marTop w:val="0"/>
          <w:marBottom w:val="0"/>
          <w:divBdr>
            <w:top w:val="none" w:sz="0" w:space="0" w:color="auto"/>
            <w:left w:val="none" w:sz="0" w:space="0" w:color="auto"/>
            <w:bottom w:val="none" w:sz="0" w:space="0" w:color="auto"/>
            <w:right w:val="none" w:sz="0" w:space="0" w:color="auto"/>
          </w:divBdr>
        </w:div>
        <w:div w:id="197864198">
          <w:marLeft w:val="640"/>
          <w:marRight w:val="0"/>
          <w:marTop w:val="0"/>
          <w:marBottom w:val="0"/>
          <w:divBdr>
            <w:top w:val="none" w:sz="0" w:space="0" w:color="auto"/>
            <w:left w:val="none" w:sz="0" w:space="0" w:color="auto"/>
            <w:bottom w:val="none" w:sz="0" w:space="0" w:color="auto"/>
            <w:right w:val="none" w:sz="0" w:space="0" w:color="auto"/>
          </w:divBdr>
        </w:div>
        <w:div w:id="373887294">
          <w:marLeft w:val="640"/>
          <w:marRight w:val="0"/>
          <w:marTop w:val="0"/>
          <w:marBottom w:val="0"/>
          <w:divBdr>
            <w:top w:val="none" w:sz="0" w:space="0" w:color="auto"/>
            <w:left w:val="none" w:sz="0" w:space="0" w:color="auto"/>
            <w:bottom w:val="none" w:sz="0" w:space="0" w:color="auto"/>
            <w:right w:val="none" w:sz="0" w:space="0" w:color="auto"/>
          </w:divBdr>
        </w:div>
        <w:div w:id="87510983">
          <w:marLeft w:val="640"/>
          <w:marRight w:val="0"/>
          <w:marTop w:val="0"/>
          <w:marBottom w:val="0"/>
          <w:divBdr>
            <w:top w:val="none" w:sz="0" w:space="0" w:color="auto"/>
            <w:left w:val="none" w:sz="0" w:space="0" w:color="auto"/>
            <w:bottom w:val="none" w:sz="0" w:space="0" w:color="auto"/>
            <w:right w:val="none" w:sz="0" w:space="0" w:color="auto"/>
          </w:divBdr>
        </w:div>
        <w:div w:id="908536987">
          <w:marLeft w:val="640"/>
          <w:marRight w:val="0"/>
          <w:marTop w:val="0"/>
          <w:marBottom w:val="0"/>
          <w:divBdr>
            <w:top w:val="none" w:sz="0" w:space="0" w:color="auto"/>
            <w:left w:val="none" w:sz="0" w:space="0" w:color="auto"/>
            <w:bottom w:val="none" w:sz="0" w:space="0" w:color="auto"/>
            <w:right w:val="none" w:sz="0" w:space="0" w:color="auto"/>
          </w:divBdr>
        </w:div>
        <w:div w:id="1138961374">
          <w:marLeft w:val="640"/>
          <w:marRight w:val="0"/>
          <w:marTop w:val="0"/>
          <w:marBottom w:val="0"/>
          <w:divBdr>
            <w:top w:val="none" w:sz="0" w:space="0" w:color="auto"/>
            <w:left w:val="none" w:sz="0" w:space="0" w:color="auto"/>
            <w:bottom w:val="none" w:sz="0" w:space="0" w:color="auto"/>
            <w:right w:val="none" w:sz="0" w:space="0" w:color="auto"/>
          </w:divBdr>
        </w:div>
        <w:div w:id="1752651945">
          <w:marLeft w:val="640"/>
          <w:marRight w:val="0"/>
          <w:marTop w:val="0"/>
          <w:marBottom w:val="0"/>
          <w:divBdr>
            <w:top w:val="none" w:sz="0" w:space="0" w:color="auto"/>
            <w:left w:val="none" w:sz="0" w:space="0" w:color="auto"/>
            <w:bottom w:val="none" w:sz="0" w:space="0" w:color="auto"/>
            <w:right w:val="none" w:sz="0" w:space="0" w:color="auto"/>
          </w:divBdr>
        </w:div>
        <w:div w:id="2054232079">
          <w:marLeft w:val="640"/>
          <w:marRight w:val="0"/>
          <w:marTop w:val="0"/>
          <w:marBottom w:val="0"/>
          <w:divBdr>
            <w:top w:val="none" w:sz="0" w:space="0" w:color="auto"/>
            <w:left w:val="none" w:sz="0" w:space="0" w:color="auto"/>
            <w:bottom w:val="none" w:sz="0" w:space="0" w:color="auto"/>
            <w:right w:val="none" w:sz="0" w:space="0" w:color="auto"/>
          </w:divBdr>
        </w:div>
        <w:div w:id="2004317245">
          <w:marLeft w:val="640"/>
          <w:marRight w:val="0"/>
          <w:marTop w:val="0"/>
          <w:marBottom w:val="0"/>
          <w:divBdr>
            <w:top w:val="none" w:sz="0" w:space="0" w:color="auto"/>
            <w:left w:val="none" w:sz="0" w:space="0" w:color="auto"/>
            <w:bottom w:val="none" w:sz="0" w:space="0" w:color="auto"/>
            <w:right w:val="none" w:sz="0" w:space="0" w:color="auto"/>
          </w:divBdr>
        </w:div>
        <w:div w:id="1950162680">
          <w:marLeft w:val="640"/>
          <w:marRight w:val="0"/>
          <w:marTop w:val="0"/>
          <w:marBottom w:val="0"/>
          <w:divBdr>
            <w:top w:val="none" w:sz="0" w:space="0" w:color="auto"/>
            <w:left w:val="none" w:sz="0" w:space="0" w:color="auto"/>
            <w:bottom w:val="none" w:sz="0" w:space="0" w:color="auto"/>
            <w:right w:val="none" w:sz="0" w:space="0" w:color="auto"/>
          </w:divBdr>
        </w:div>
        <w:div w:id="280461025">
          <w:marLeft w:val="640"/>
          <w:marRight w:val="0"/>
          <w:marTop w:val="0"/>
          <w:marBottom w:val="0"/>
          <w:divBdr>
            <w:top w:val="none" w:sz="0" w:space="0" w:color="auto"/>
            <w:left w:val="none" w:sz="0" w:space="0" w:color="auto"/>
            <w:bottom w:val="none" w:sz="0" w:space="0" w:color="auto"/>
            <w:right w:val="none" w:sz="0" w:space="0" w:color="auto"/>
          </w:divBdr>
        </w:div>
        <w:div w:id="1012337416">
          <w:marLeft w:val="640"/>
          <w:marRight w:val="0"/>
          <w:marTop w:val="0"/>
          <w:marBottom w:val="0"/>
          <w:divBdr>
            <w:top w:val="none" w:sz="0" w:space="0" w:color="auto"/>
            <w:left w:val="none" w:sz="0" w:space="0" w:color="auto"/>
            <w:bottom w:val="none" w:sz="0" w:space="0" w:color="auto"/>
            <w:right w:val="none" w:sz="0" w:space="0" w:color="auto"/>
          </w:divBdr>
        </w:div>
        <w:div w:id="1222328279">
          <w:marLeft w:val="640"/>
          <w:marRight w:val="0"/>
          <w:marTop w:val="0"/>
          <w:marBottom w:val="0"/>
          <w:divBdr>
            <w:top w:val="none" w:sz="0" w:space="0" w:color="auto"/>
            <w:left w:val="none" w:sz="0" w:space="0" w:color="auto"/>
            <w:bottom w:val="none" w:sz="0" w:space="0" w:color="auto"/>
            <w:right w:val="none" w:sz="0" w:space="0" w:color="auto"/>
          </w:divBdr>
        </w:div>
        <w:div w:id="804280115">
          <w:marLeft w:val="640"/>
          <w:marRight w:val="0"/>
          <w:marTop w:val="0"/>
          <w:marBottom w:val="0"/>
          <w:divBdr>
            <w:top w:val="none" w:sz="0" w:space="0" w:color="auto"/>
            <w:left w:val="none" w:sz="0" w:space="0" w:color="auto"/>
            <w:bottom w:val="none" w:sz="0" w:space="0" w:color="auto"/>
            <w:right w:val="none" w:sz="0" w:space="0" w:color="auto"/>
          </w:divBdr>
        </w:div>
        <w:div w:id="1374577484">
          <w:marLeft w:val="640"/>
          <w:marRight w:val="0"/>
          <w:marTop w:val="0"/>
          <w:marBottom w:val="0"/>
          <w:divBdr>
            <w:top w:val="none" w:sz="0" w:space="0" w:color="auto"/>
            <w:left w:val="none" w:sz="0" w:space="0" w:color="auto"/>
            <w:bottom w:val="none" w:sz="0" w:space="0" w:color="auto"/>
            <w:right w:val="none" w:sz="0" w:space="0" w:color="auto"/>
          </w:divBdr>
        </w:div>
        <w:div w:id="2068264679">
          <w:marLeft w:val="640"/>
          <w:marRight w:val="0"/>
          <w:marTop w:val="0"/>
          <w:marBottom w:val="0"/>
          <w:divBdr>
            <w:top w:val="none" w:sz="0" w:space="0" w:color="auto"/>
            <w:left w:val="none" w:sz="0" w:space="0" w:color="auto"/>
            <w:bottom w:val="none" w:sz="0" w:space="0" w:color="auto"/>
            <w:right w:val="none" w:sz="0" w:space="0" w:color="auto"/>
          </w:divBdr>
        </w:div>
        <w:div w:id="1117725158">
          <w:marLeft w:val="640"/>
          <w:marRight w:val="0"/>
          <w:marTop w:val="0"/>
          <w:marBottom w:val="0"/>
          <w:divBdr>
            <w:top w:val="none" w:sz="0" w:space="0" w:color="auto"/>
            <w:left w:val="none" w:sz="0" w:space="0" w:color="auto"/>
            <w:bottom w:val="none" w:sz="0" w:space="0" w:color="auto"/>
            <w:right w:val="none" w:sz="0" w:space="0" w:color="auto"/>
          </w:divBdr>
        </w:div>
        <w:div w:id="2090149689">
          <w:marLeft w:val="640"/>
          <w:marRight w:val="0"/>
          <w:marTop w:val="0"/>
          <w:marBottom w:val="0"/>
          <w:divBdr>
            <w:top w:val="none" w:sz="0" w:space="0" w:color="auto"/>
            <w:left w:val="none" w:sz="0" w:space="0" w:color="auto"/>
            <w:bottom w:val="none" w:sz="0" w:space="0" w:color="auto"/>
            <w:right w:val="none" w:sz="0" w:space="0" w:color="auto"/>
          </w:divBdr>
        </w:div>
        <w:div w:id="1180192873">
          <w:marLeft w:val="640"/>
          <w:marRight w:val="0"/>
          <w:marTop w:val="0"/>
          <w:marBottom w:val="0"/>
          <w:divBdr>
            <w:top w:val="none" w:sz="0" w:space="0" w:color="auto"/>
            <w:left w:val="none" w:sz="0" w:space="0" w:color="auto"/>
            <w:bottom w:val="none" w:sz="0" w:space="0" w:color="auto"/>
            <w:right w:val="none" w:sz="0" w:space="0" w:color="auto"/>
          </w:divBdr>
        </w:div>
        <w:div w:id="1772503458">
          <w:marLeft w:val="640"/>
          <w:marRight w:val="0"/>
          <w:marTop w:val="0"/>
          <w:marBottom w:val="0"/>
          <w:divBdr>
            <w:top w:val="none" w:sz="0" w:space="0" w:color="auto"/>
            <w:left w:val="none" w:sz="0" w:space="0" w:color="auto"/>
            <w:bottom w:val="none" w:sz="0" w:space="0" w:color="auto"/>
            <w:right w:val="none" w:sz="0" w:space="0" w:color="auto"/>
          </w:divBdr>
        </w:div>
        <w:div w:id="2090806803">
          <w:marLeft w:val="640"/>
          <w:marRight w:val="0"/>
          <w:marTop w:val="0"/>
          <w:marBottom w:val="0"/>
          <w:divBdr>
            <w:top w:val="none" w:sz="0" w:space="0" w:color="auto"/>
            <w:left w:val="none" w:sz="0" w:space="0" w:color="auto"/>
            <w:bottom w:val="none" w:sz="0" w:space="0" w:color="auto"/>
            <w:right w:val="none" w:sz="0" w:space="0" w:color="auto"/>
          </w:divBdr>
        </w:div>
        <w:div w:id="567305450">
          <w:marLeft w:val="640"/>
          <w:marRight w:val="0"/>
          <w:marTop w:val="0"/>
          <w:marBottom w:val="0"/>
          <w:divBdr>
            <w:top w:val="none" w:sz="0" w:space="0" w:color="auto"/>
            <w:left w:val="none" w:sz="0" w:space="0" w:color="auto"/>
            <w:bottom w:val="none" w:sz="0" w:space="0" w:color="auto"/>
            <w:right w:val="none" w:sz="0" w:space="0" w:color="auto"/>
          </w:divBdr>
        </w:div>
        <w:div w:id="58141866">
          <w:marLeft w:val="640"/>
          <w:marRight w:val="0"/>
          <w:marTop w:val="0"/>
          <w:marBottom w:val="0"/>
          <w:divBdr>
            <w:top w:val="none" w:sz="0" w:space="0" w:color="auto"/>
            <w:left w:val="none" w:sz="0" w:space="0" w:color="auto"/>
            <w:bottom w:val="none" w:sz="0" w:space="0" w:color="auto"/>
            <w:right w:val="none" w:sz="0" w:space="0" w:color="auto"/>
          </w:divBdr>
        </w:div>
        <w:div w:id="32972175">
          <w:marLeft w:val="640"/>
          <w:marRight w:val="0"/>
          <w:marTop w:val="0"/>
          <w:marBottom w:val="0"/>
          <w:divBdr>
            <w:top w:val="none" w:sz="0" w:space="0" w:color="auto"/>
            <w:left w:val="none" w:sz="0" w:space="0" w:color="auto"/>
            <w:bottom w:val="none" w:sz="0" w:space="0" w:color="auto"/>
            <w:right w:val="none" w:sz="0" w:space="0" w:color="auto"/>
          </w:divBdr>
        </w:div>
        <w:div w:id="2047481907">
          <w:marLeft w:val="640"/>
          <w:marRight w:val="0"/>
          <w:marTop w:val="0"/>
          <w:marBottom w:val="0"/>
          <w:divBdr>
            <w:top w:val="none" w:sz="0" w:space="0" w:color="auto"/>
            <w:left w:val="none" w:sz="0" w:space="0" w:color="auto"/>
            <w:bottom w:val="none" w:sz="0" w:space="0" w:color="auto"/>
            <w:right w:val="none" w:sz="0" w:space="0" w:color="auto"/>
          </w:divBdr>
        </w:div>
        <w:div w:id="1523662440">
          <w:marLeft w:val="640"/>
          <w:marRight w:val="0"/>
          <w:marTop w:val="0"/>
          <w:marBottom w:val="0"/>
          <w:divBdr>
            <w:top w:val="none" w:sz="0" w:space="0" w:color="auto"/>
            <w:left w:val="none" w:sz="0" w:space="0" w:color="auto"/>
            <w:bottom w:val="none" w:sz="0" w:space="0" w:color="auto"/>
            <w:right w:val="none" w:sz="0" w:space="0" w:color="auto"/>
          </w:divBdr>
        </w:div>
        <w:div w:id="728378277">
          <w:marLeft w:val="640"/>
          <w:marRight w:val="0"/>
          <w:marTop w:val="0"/>
          <w:marBottom w:val="0"/>
          <w:divBdr>
            <w:top w:val="none" w:sz="0" w:space="0" w:color="auto"/>
            <w:left w:val="none" w:sz="0" w:space="0" w:color="auto"/>
            <w:bottom w:val="none" w:sz="0" w:space="0" w:color="auto"/>
            <w:right w:val="none" w:sz="0" w:space="0" w:color="auto"/>
          </w:divBdr>
        </w:div>
        <w:div w:id="1796948734">
          <w:marLeft w:val="640"/>
          <w:marRight w:val="0"/>
          <w:marTop w:val="0"/>
          <w:marBottom w:val="0"/>
          <w:divBdr>
            <w:top w:val="none" w:sz="0" w:space="0" w:color="auto"/>
            <w:left w:val="none" w:sz="0" w:space="0" w:color="auto"/>
            <w:bottom w:val="none" w:sz="0" w:space="0" w:color="auto"/>
            <w:right w:val="none" w:sz="0" w:space="0" w:color="auto"/>
          </w:divBdr>
        </w:div>
        <w:div w:id="627321661">
          <w:marLeft w:val="640"/>
          <w:marRight w:val="0"/>
          <w:marTop w:val="0"/>
          <w:marBottom w:val="0"/>
          <w:divBdr>
            <w:top w:val="none" w:sz="0" w:space="0" w:color="auto"/>
            <w:left w:val="none" w:sz="0" w:space="0" w:color="auto"/>
            <w:bottom w:val="none" w:sz="0" w:space="0" w:color="auto"/>
            <w:right w:val="none" w:sz="0" w:space="0" w:color="auto"/>
          </w:divBdr>
        </w:div>
        <w:div w:id="1389183665">
          <w:marLeft w:val="640"/>
          <w:marRight w:val="0"/>
          <w:marTop w:val="0"/>
          <w:marBottom w:val="0"/>
          <w:divBdr>
            <w:top w:val="none" w:sz="0" w:space="0" w:color="auto"/>
            <w:left w:val="none" w:sz="0" w:space="0" w:color="auto"/>
            <w:bottom w:val="none" w:sz="0" w:space="0" w:color="auto"/>
            <w:right w:val="none" w:sz="0" w:space="0" w:color="auto"/>
          </w:divBdr>
        </w:div>
        <w:div w:id="666709800">
          <w:marLeft w:val="640"/>
          <w:marRight w:val="0"/>
          <w:marTop w:val="0"/>
          <w:marBottom w:val="0"/>
          <w:divBdr>
            <w:top w:val="none" w:sz="0" w:space="0" w:color="auto"/>
            <w:left w:val="none" w:sz="0" w:space="0" w:color="auto"/>
            <w:bottom w:val="none" w:sz="0" w:space="0" w:color="auto"/>
            <w:right w:val="none" w:sz="0" w:space="0" w:color="auto"/>
          </w:divBdr>
        </w:div>
        <w:div w:id="729814848">
          <w:marLeft w:val="640"/>
          <w:marRight w:val="0"/>
          <w:marTop w:val="0"/>
          <w:marBottom w:val="0"/>
          <w:divBdr>
            <w:top w:val="none" w:sz="0" w:space="0" w:color="auto"/>
            <w:left w:val="none" w:sz="0" w:space="0" w:color="auto"/>
            <w:bottom w:val="none" w:sz="0" w:space="0" w:color="auto"/>
            <w:right w:val="none" w:sz="0" w:space="0" w:color="auto"/>
          </w:divBdr>
        </w:div>
        <w:div w:id="134684902">
          <w:marLeft w:val="640"/>
          <w:marRight w:val="0"/>
          <w:marTop w:val="0"/>
          <w:marBottom w:val="0"/>
          <w:divBdr>
            <w:top w:val="none" w:sz="0" w:space="0" w:color="auto"/>
            <w:left w:val="none" w:sz="0" w:space="0" w:color="auto"/>
            <w:bottom w:val="none" w:sz="0" w:space="0" w:color="auto"/>
            <w:right w:val="none" w:sz="0" w:space="0" w:color="auto"/>
          </w:divBdr>
        </w:div>
        <w:div w:id="802624590">
          <w:marLeft w:val="640"/>
          <w:marRight w:val="0"/>
          <w:marTop w:val="0"/>
          <w:marBottom w:val="0"/>
          <w:divBdr>
            <w:top w:val="none" w:sz="0" w:space="0" w:color="auto"/>
            <w:left w:val="none" w:sz="0" w:space="0" w:color="auto"/>
            <w:bottom w:val="none" w:sz="0" w:space="0" w:color="auto"/>
            <w:right w:val="none" w:sz="0" w:space="0" w:color="auto"/>
          </w:divBdr>
        </w:div>
        <w:div w:id="1949504905">
          <w:marLeft w:val="640"/>
          <w:marRight w:val="0"/>
          <w:marTop w:val="0"/>
          <w:marBottom w:val="0"/>
          <w:divBdr>
            <w:top w:val="none" w:sz="0" w:space="0" w:color="auto"/>
            <w:left w:val="none" w:sz="0" w:space="0" w:color="auto"/>
            <w:bottom w:val="none" w:sz="0" w:space="0" w:color="auto"/>
            <w:right w:val="none" w:sz="0" w:space="0" w:color="auto"/>
          </w:divBdr>
        </w:div>
        <w:div w:id="1004362707">
          <w:marLeft w:val="640"/>
          <w:marRight w:val="0"/>
          <w:marTop w:val="0"/>
          <w:marBottom w:val="0"/>
          <w:divBdr>
            <w:top w:val="none" w:sz="0" w:space="0" w:color="auto"/>
            <w:left w:val="none" w:sz="0" w:space="0" w:color="auto"/>
            <w:bottom w:val="none" w:sz="0" w:space="0" w:color="auto"/>
            <w:right w:val="none" w:sz="0" w:space="0" w:color="auto"/>
          </w:divBdr>
        </w:div>
        <w:div w:id="1315521952">
          <w:marLeft w:val="640"/>
          <w:marRight w:val="0"/>
          <w:marTop w:val="0"/>
          <w:marBottom w:val="0"/>
          <w:divBdr>
            <w:top w:val="none" w:sz="0" w:space="0" w:color="auto"/>
            <w:left w:val="none" w:sz="0" w:space="0" w:color="auto"/>
            <w:bottom w:val="none" w:sz="0" w:space="0" w:color="auto"/>
            <w:right w:val="none" w:sz="0" w:space="0" w:color="auto"/>
          </w:divBdr>
        </w:div>
        <w:div w:id="373190716">
          <w:marLeft w:val="640"/>
          <w:marRight w:val="0"/>
          <w:marTop w:val="0"/>
          <w:marBottom w:val="0"/>
          <w:divBdr>
            <w:top w:val="none" w:sz="0" w:space="0" w:color="auto"/>
            <w:left w:val="none" w:sz="0" w:space="0" w:color="auto"/>
            <w:bottom w:val="none" w:sz="0" w:space="0" w:color="auto"/>
            <w:right w:val="none" w:sz="0" w:space="0" w:color="auto"/>
          </w:divBdr>
        </w:div>
        <w:div w:id="1143737676">
          <w:marLeft w:val="640"/>
          <w:marRight w:val="0"/>
          <w:marTop w:val="0"/>
          <w:marBottom w:val="0"/>
          <w:divBdr>
            <w:top w:val="none" w:sz="0" w:space="0" w:color="auto"/>
            <w:left w:val="none" w:sz="0" w:space="0" w:color="auto"/>
            <w:bottom w:val="none" w:sz="0" w:space="0" w:color="auto"/>
            <w:right w:val="none" w:sz="0" w:space="0" w:color="auto"/>
          </w:divBdr>
        </w:div>
        <w:div w:id="392046267">
          <w:marLeft w:val="640"/>
          <w:marRight w:val="0"/>
          <w:marTop w:val="0"/>
          <w:marBottom w:val="0"/>
          <w:divBdr>
            <w:top w:val="none" w:sz="0" w:space="0" w:color="auto"/>
            <w:left w:val="none" w:sz="0" w:space="0" w:color="auto"/>
            <w:bottom w:val="none" w:sz="0" w:space="0" w:color="auto"/>
            <w:right w:val="none" w:sz="0" w:space="0" w:color="auto"/>
          </w:divBdr>
        </w:div>
        <w:div w:id="1602949901">
          <w:marLeft w:val="640"/>
          <w:marRight w:val="0"/>
          <w:marTop w:val="0"/>
          <w:marBottom w:val="0"/>
          <w:divBdr>
            <w:top w:val="none" w:sz="0" w:space="0" w:color="auto"/>
            <w:left w:val="none" w:sz="0" w:space="0" w:color="auto"/>
            <w:bottom w:val="none" w:sz="0" w:space="0" w:color="auto"/>
            <w:right w:val="none" w:sz="0" w:space="0" w:color="auto"/>
          </w:divBdr>
        </w:div>
        <w:div w:id="2045907514">
          <w:marLeft w:val="640"/>
          <w:marRight w:val="0"/>
          <w:marTop w:val="0"/>
          <w:marBottom w:val="0"/>
          <w:divBdr>
            <w:top w:val="none" w:sz="0" w:space="0" w:color="auto"/>
            <w:left w:val="none" w:sz="0" w:space="0" w:color="auto"/>
            <w:bottom w:val="none" w:sz="0" w:space="0" w:color="auto"/>
            <w:right w:val="none" w:sz="0" w:space="0" w:color="auto"/>
          </w:divBdr>
        </w:div>
        <w:div w:id="1103067544">
          <w:marLeft w:val="640"/>
          <w:marRight w:val="0"/>
          <w:marTop w:val="0"/>
          <w:marBottom w:val="0"/>
          <w:divBdr>
            <w:top w:val="none" w:sz="0" w:space="0" w:color="auto"/>
            <w:left w:val="none" w:sz="0" w:space="0" w:color="auto"/>
            <w:bottom w:val="none" w:sz="0" w:space="0" w:color="auto"/>
            <w:right w:val="none" w:sz="0" w:space="0" w:color="auto"/>
          </w:divBdr>
        </w:div>
        <w:div w:id="1700736751">
          <w:marLeft w:val="640"/>
          <w:marRight w:val="0"/>
          <w:marTop w:val="0"/>
          <w:marBottom w:val="0"/>
          <w:divBdr>
            <w:top w:val="none" w:sz="0" w:space="0" w:color="auto"/>
            <w:left w:val="none" w:sz="0" w:space="0" w:color="auto"/>
            <w:bottom w:val="none" w:sz="0" w:space="0" w:color="auto"/>
            <w:right w:val="none" w:sz="0" w:space="0" w:color="auto"/>
          </w:divBdr>
        </w:div>
        <w:div w:id="757360800">
          <w:marLeft w:val="640"/>
          <w:marRight w:val="0"/>
          <w:marTop w:val="0"/>
          <w:marBottom w:val="0"/>
          <w:divBdr>
            <w:top w:val="none" w:sz="0" w:space="0" w:color="auto"/>
            <w:left w:val="none" w:sz="0" w:space="0" w:color="auto"/>
            <w:bottom w:val="none" w:sz="0" w:space="0" w:color="auto"/>
            <w:right w:val="none" w:sz="0" w:space="0" w:color="auto"/>
          </w:divBdr>
        </w:div>
        <w:div w:id="1897931109">
          <w:marLeft w:val="640"/>
          <w:marRight w:val="0"/>
          <w:marTop w:val="0"/>
          <w:marBottom w:val="0"/>
          <w:divBdr>
            <w:top w:val="none" w:sz="0" w:space="0" w:color="auto"/>
            <w:left w:val="none" w:sz="0" w:space="0" w:color="auto"/>
            <w:bottom w:val="none" w:sz="0" w:space="0" w:color="auto"/>
            <w:right w:val="none" w:sz="0" w:space="0" w:color="auto"/>
          </w:divBdr>
        </w:div>
        <w:div w:id="1000232233">
          <w:marLeft w:val="640"/>
          <w:marRight w:val="0"/>
          <w:marTop w:val="0"/>
          <w:marBottom w:val="0"/>
          <w:divBdr>
            <w:top w:val="none" w:sz="0" w:space="0" w:color="auto"/>
            <w:left w:val="none" w:sz="0" w:space="0" w:color="auto"/>
            <w:bottom w:val="none" w:sz="0" w:space="0" w:color="auto"/>
            <w:right w:val="none" w:sz="0" w:space="0" w:color="auto"/>
          </w:divBdr>
        </w:div>
        <w:div w:id="812143988">
          <w:marLeft w:val="640"/>
          <w:marRight w:val="0"/>
          <w:marTop w:val="0"/>
          <w:marBottom w:val="0"/>
          <w:divBdr>
            <w:top w:val="none" w:sz="0" w:space="0" w:color="auto"/>
            <w:left w:val="none" w:sz="0" w:space="0" w:color="auto"/>
            <w:bottom w:val="none" w:sz="0" w:space="0" w:color="auto"/>
            <w:right w:val="none" w:sz="0" w:space="0" w:color="auto"/>
          </w:divBdr>
        </w:div>
        <w:div w:id="1744912290">
          <w:marLeft w:val="640"/>
          <w:marRight w:val="0"/>
          <w:marTop w:val="0"/>
          <w:marBottom w:val="0"/>
          <w:divBdr>
            <w:top w:val="none" w:sz="0" w:space="0" w:color="auto"/>
            <w:left w:val="none" w:sz="0" w:space="0" w:color="auto"/>
            <w:bottom w:val="none" w:sz="0" w:space="0" w:color="auto"/>
            <w:right w:val="none" w:sz="0" w:space="0" w:color="auto"/>
          </w:divBdr>
        </w:div>
        <w:div w:id="977881524">
          <w:marLeft w:val="640"/>
          <w:marRight w:val="0"/>
          <w:marTop w:val="0"/>
          <w:marBottom w:val="0"/>
          <w:divBdr>
            <w:top w:val="none" w:sz="0" w:space="0" w:color="auto"/>
            <w:left w:val="none" w:sz="0" w:space="0" w:color="auto"/>
            <w:bottom w:val="none" w:sz="0" w:space="0" w:color="auto"/>
            <w:right w:val="none" w:sz="0" w:space="0" w:color="auto"/>
          </w:divBdr>
        </w:div>
        <w:div w:id="351230929">
          <w:marLeft w:val="640"/>
          <w:marRight w:val="0"/>
          <w:marTop w:val="0"/>
          <w:marBottom w:val="0"/>
          <w:divBdr>
            <w:top w:val="none" w:sz="0" w:space="0" w:color="auto"/>
            <w:left w:val="none" w:sz="0" w:space="0" w:color="auto"/>
            <w:bottom w:val="none" w:sz="0" w:space="0" w:color="auto"/>
            <w:right w:val="none" w:sz="0" w:space="0" w:color="auto"/>
          </w:divBdr>
        </w:div>
        <w:div w:id="51202342">
          <w:marLeft w:val="640"/>
          <w:marRight w:val="0"/>
          <w:marTop w:val="0"/>
          <w:marBottom w:val="0"/>
          <w:divBdr>
            <w:top w:val="none" w:sz="0" w:space="0" w:color="auto"/>
            <w:left w:val="none" w:sz="0" w:space="0" w:color="auto"/>
            <w:bottom w:val="none" w:sz="0" w:space="0" w:color="auto"/>
            <w:right w:val="none" w:sz="0" w:space="0" w:color="auto"/>
          </w:divBdr>
        </w:div>
        <w:div w:id="1179464013">
          <w:marLeft w:val="640"/>
          <w:marRight w:val="0"/>
          <w:marTop w:val="0"/>
          <w:marBottom w:val="0"/>
          <w:divBdr>
            <w:top w:val="none" w:sz="0" w:space="0" w:color="auto"/>
            <w:left w:val="none" w:sz="0" w:space="0" w:color="auto"/>
            <w:bottom w:val="none" w:sz="0" w:space="0" w:color="auto"/>
            <w:right w:val="none" w:sz="0" w:space="0" w:color="auto"/>
          </w:divBdr>
        </w:div>
        <w:div w:id="1967395053">
          <w:marLeft w:val="640"/>
          <w:marRight w:val="0"/>
          <w:marTop w:val="0"/>
          <w:marBottom w:val="0"/>
          <w:divBdr>
            <w:top w:val="none" w:sz="0" w:space="0" w:color="auto"/>
            <w:left w:val="none" w:sz="0" w:space="0" w:color="auto"/>
            <w:bottom w:val="none" w:sz="0" w:space="0" w:color="auto"/>
            <w:right w:val="none" w:sz="0" w:space="0" w:color="auto"/>
          </w:divBdr>
        </w:div>
        <w:div w:id="1925607294">
          <w:marLeft w:val="640"/>
          <w:marRight w:val="0"/>
          <w:marTop w:val="0"/>
          <w:marBottom w:val="0"/>
          <w:divBdr>
            <w:top w:val="none" w:sz="0" w:space="0" w:color="auto"/>
            <w:left w:val="none" w:sz="0" w:space="0" w:color="auto"/>
            <w:bottom w:val="none" w:sz="0" w:space="0" w:color="auto"/>
            <w:right w:val="none" w:sz="0" w:space="0" w:color="auto"/>
          </w:divBdr>
        </w:div>
        <w:div w:id="1871185765">
          <w:marLeft w:val="640"/>
          <w:marRight w:val="0"/>
          <w:marTop w:val="0"/>
          <w:marBottom w:val="0"/>
          <w:divBdr>
            <w:top w:val="none" w:sz="0" w:space="0" w:color="auto"/>
            <w:left w:val="none" w:sz="0" w:space="0" w:color="auto"/>
            <w:bottom w:val="none" w:sz="0" w:space="0" w:color="auto"/>
            <w:right w:val="none" w:sz="0" w:space="0" w:color="auto"/>
          </w:divBdr>
        </w:div>
        <w:div w:id="1022512420">
          <w:marLeft w:val="640"/>
          <w:marRight w:val="0"/>
          <w:marTop w:val="0"/>
          <w:marBottom w:val="0"/>
          <w:divBdr>
            <w:top w:val="none" w:sz="0" w:space="0" w:color="auto"/>
            <w:left w:val="none" w:sz="0" w:space="0" w:color="auto"/>
            <w:bottom w:val="none" w:sz="0" w:space="0" w:color="auto"/>
            <w:right w:val="none" w:sz="0" w:space="0" w:color="auto"/>
          </w:divBdr>
        </w:div>
        <w:div w:id="2084334691">
          <w:marLeft w:val="640"/>
          <w:marRight w:val="0"/>
          <w:marTop w:val="0"/>
          <w:marBottom w:val="0"/>
          <w:divBdr>
            <w:top w:val="none" w:sz="0" w:space="0" w:color="auto"/>
            <w:left w:val="none" w:sz="0" w:space="0" w:color="auto"/>
            <w:bottom w:val="none" w:sz="0" w:space="0" w:color="auto"/>
            <w:right w:val="none" w:sz="0" w:space="0" w:color="auto"/>
          </w:divBdr>
        </w:div>
        <w:div w:id="1062826621">
          <w:marLeft w:val="640"/>
          <w:marRight w:val="0"/>
          <w:marTop w:val="0"/>
          <w:marBottom w:val="0"/>
          <w:divBdr>
            <w:top w:val="none" w:sz="0" w:space="0" w:color="auto"/>
            <w:left w:val="none" w:sz="0" w:space="0" w:color="auto"/>
            <w:bottom w:val="none" w:sz="0" w:space="0" w:color="auto"/>
            <w:right w:val="none" w:sz="0" w:space="0" w:color="auto"/>
          </w:divBdr>
        </w:div>
        <w:div w:id="1186165393">
          <w:marLeft w:val="640"/>
          <w:marRight w:val="0"/>
          <w:marTop w:val="0"/>
          <w:marBottom w:val="0"/>
          <w:divBdr>
            <w:top w:val="none" w:sz="0" w:space="0" w:color="auto"/>
            <w:left w:val="none" w:sz="0" w:space="0" w:color="auto"/>
            <w:bottom w:val="none" w:sz="0" w:space="0" w:color="auto"/>
            <w:right w:val="none" w:sz="0" w:space="0" w:color="auto"/>
          </w:divBdr>
        </w:div>
        <w:div w:id="1269973246">
          <w:marLeft w:val="640"/>
          <w:marRight w:val="0"/>
          <w:marTop w:val="0"/>
          <w:marBottom w:val="0"/>
          <w:divBdr>
            <w:top w:val="none" w:sz="0" w:space="0" w:color="auto"/>
            <w:left w:val="none" w:sz="0" w:space="0" w:color="auto"/>
            <w:bottom w:val="none" w:sz="0" w:space="0" w:color="auto"/>
            <w:right w:val="none" w:sz="0" w:space="0" w:color="auto"/>
          </w:divBdr>
        </w:div>
        <w:div w:id="1907915812">
          <w:marLeft w:val="640"/>
          <w:marRight w:val="0"/>
          <w:marTop w:val="0"/>
          <w:marBottom w:val="0"/>
          <w:divBdr>
            <w:top w:val="none" w:sz="0" w:space="0" w:color="auto"/>
            <w:left w:val="none" w:sz="0" w:space="0" w:color="auto"/>
            <w:bottom w:val="none" w:sz="0" w:space="0" w:color="auto"/>
            <w:right w:val="none" w:sz="0" w:space="0" w:color="auto"/>
          </w:divBdr>
        </w:div>
        <w:div w:id="427433294">
          <w:marLeft w:val="640"/>
          <w:marRight w:val="0"/>
          <w:marTop w:val="0"/>
          <w:marBottom w:val="0"/>
          <w:divBdr>
            <w:top w:val="none" w:sz="0" w:space="0" w:color="auto"/>
            <w:left w:val="none" w:sz="0" w:space="0" w:color="auto"/>
            <w:bottom w:val="none" w:sz="0" w:space="0" w:color="auto"/>
            <w:right w:val="none" w:sz="0" w:space="0" w:color="auto"/>
          </w:divBdr>
        </w:div>
        <w:div w:id="1399942970">
          <w:marLeft w:val="640"/>
          <w:marRight w:val="0"/>
          <w:marTop w:val="0"/>
          <w:marBottom w:val="0"/>
          <w:divBdr>
            <w:top w:val="none" w:sz="0" w:space="0" w:color="auto"/>
            <w:left w:val="none" w:sz="0" w:space="0" w:color="auto"/>
            <w:bottom w:val="none" w:sz="0" w:space="0" w:color="auto"/>
            <w:right w:val="none" w:sz="0" w:space="0" w:color="auto"/>
          </w:divBdr>
        </w:div>
        <w:div w:id="769007990">
          <w:marLeft w:val="640"/>
          <w:marRight w:val="0"/>
          <w:marTop w:val="0"/>
          <w:marBottom w:val="0"/>
          <w:divBdr>
            <w:top w:val="none" w:sz="0" w:space="0" w:color="auto"/>
            <w:left w:val="none" w:sz="0" w:space="0" w:color="auto"/>
            <w:bottom w:val="none" w:sz="0" w:space="0" w:color="auto"/>
            <w:right w:val="none" w:sz="0" w:space="0" w:color="auto"/>
          </w:divBdr>
        </w:div>
        <w:div w:id="1298687758">
          <w:marLeft w:val="640"/>
          <w:marRight w:val="0"/>
          <w:marTop w:val="0"/>
          <w:marBottom w:val="0"/>
          <w:divBdr>
            <w:top w:val="none" w:sz="0" w:space="0" w:color="auto"/>
            <w:left w:val="none" w:sz="0" w:space="0" w:color="auto"/>
            <w:bottom w:val="none" w:sz="0" w:space="0" w:color="auto"/>
            <w:right w:val="none" w:sz="0" w:space="0" w:color="auto"/>
          </w:divBdr>
        </w:div>
        <w:div w:id="590049292">
          <w:marLeft w:val="640"/>
          <w:marRight w:val="0"/>
          <w:marTop w:val="0"/>
          <w:marBottom w:val="0"/>
          <w:divBdr>
            <w:top w:val="none" w:sz="0" w:space="0" w:color="auto"/>
            <w:left w:val="none" w:sz="0" w:space="0" w:color="auto"/>
            <w:bottom w:val="none" w:sz="0" w:space="0" w:color="auto"/>
            <w:right w:val="none" w:sz="0" w:space="0" w:color="auto"/>
          </w:divBdr>
        </w:div>
        <w:div w:id="562761001">
          <w:marLeft w:val="640"/>
          <w:marRight w:val="0"/>
          <w:marTop w:val="0"/>
          <w:marBottom w:val="0"/>
          <w:divBdr>
            <w:top w:val="none" w:sz="0" w:space="0" w:color="auto"/>
            <w:left w:val="none" w:sz="0" w:space="0" w:color="auto"/>
            <w:bottom w:val="none" w:sz="0" w:space="0" w:color="auto"/>
            <w:right w:val="none" w:sz="0" w:space="0" w:color="auto"/>
          </w:divBdr>
        </w:div>
        <w:div w:id="1732581750">
          <w:marLeft w:val="640"/>
          <w:marRight w:val="0"/>
          <w:marTop w:val="0"/>
          <w:marBottom w:val="0"/>
          <w:divBdr>
            <w:top w:val="none" w:sz="0" w:space="0" w:color="auto"/>
            <w:left w:val="none" w:sz="0" w:space="0" w:color="auto"/>
            <w:bottom w:val="none" w:sz="0" w:space="0" w:color="auto"/>
            <w:right w:val="none" w:sz="0" w:space="0" w:color="auto"/>
          </w:divBdr>
        </w:div>
        <w:div w:id="1690063367">
          <w:marLeft w:val="640"/>
          <w:marRight w:val="0"/>
          <w:marTop w:val="0"/>
          <w:marBottom w:val="0"/>
          <w:divBdr>
            <w:top w:val="none" w:sz="0" w:space="0" w:color="auto"/>
            <w:left w:val="none" w:sz="0" w:space="0" w:color="auto"/>
            <w:bottom w:val="none" w:sz="0" w:space="0" w:color="auto"/>
            <w:right w:val="none" w:sz="0" w:space="0" w:color="auto"/>
          </w:divBdr>
        </w:div>
        <w:div w:id="1919091970">
          <w:marLeft w:val="640"/>
          <w:marRight w:val="0"/>
          <w:marTop w:val="0"/>
          <w:marBottom w:val="0"/>
          <w:divBdr>
            <w:top w:val="none" w:sz="0" w:space="0" w:color="auto"/>
            <w:left w:val="none" w:sz="0" w:space="0" w:color="auto"/>
            <w:bottom w:val="none" w:sz="0" w:space="0" w:color="auto"/>
            <w:right w:val="none" w:sz="0" w:space="0" w:color="auto"/>
          </w:divBdr>
        </w:div>
        <w:div w:id="934245517">
          <w:marLeft w:val="640"/>
          <w:marRight w:val="0"/>
          <w:marTop w:val="0"/>
          <w:marBottom w:val="0"/>
          <w:divBdr>
            <w:top w:val="none" w:sz="0" w:space="0" w:color="auto"/>
            <w:left w:val="none" w:sz="0" w:space="0" w:color="auto"/>
            <w:bottom w:val="none" w:sz="0" w:space="0" w:color="auto"/>
            <w:right w:val="none" w:sz="0" w:space="0" w:color="auto"/>
          </w:divBdr>
        </w:div>
      </w:divsChild>
    </w:div>
    <w:div w:id="1927693195">
      <w:bodyDiv w:val="1"/>
      <w:marLeft w:val="0"/>
      <w:marRight w:val="0"/>
      <w:marTop w:val="0"/>
      <w:marBottom w:val="0"/>
      <w:divBdr>
        <w:top w:val="none" w:sz="0" w:space="0" w:color="auto"/>
        <w:left w:val="none" w:sz="0" w:space="0" w:color="auto"/>
        <w:bottom w:val="none" w:sz="0" w:space="0" w:color="auto"/>
        <w:right w:val="none" w:sz="0" w:space="0" w:color="auto"/>
      </w:divBdr>
      <w:divsChild>
        <w:div w:id="1647201544">
          <w:marLeft w:val="640"/>
          <w:marRight w:val="0"/>
          <w:marTop w:val="0"/>
          <w:marBottom w:val="0"/>
          <w:divBdr>
            <w:top w:val="none" w:sz="0" w:space="0" w:color="auto"/>
            <w:left w:val="none" w:sz="0" w:space="0" w:color="auto"/>
            <w:bottom w:val="none" w:sz="0" w:space="0" w:color="auto"/>
            <w:right w:val="none" w:sz="0" w:space="0" w:color="auto"/>
          </w:divBdr>
        </w:div>
        <w:div w:id="1128085119">
          <w:marLeft w:val="640"/>
          <w:marRight w:val="0"/>
          <w:marTop w:val="0"/>
          <w:marBottom w:val="0"/>
          <w:divBdr>
            <w:top w:val="none" w:sz="0" w:space="0" w:color="auto"/>
            <w:left w:val="none" w:sz="0" w:space="0" w:color="auto"/>
            <w:bottom w:val="none" w:sz="0" w:space="0" w:color="auto"/>
            <w:right w:val="none" w:sz="0" w:space="0" w:color="auto"/>
          </w:divBdr>
        </w:div>
        <w:div w:id="889540116">
          <w:marLeft w:val="640"/>
          <w:marRight w:val="0"/>
          <w:marTop w:val="0"/>
          <w:marBottom w:val="0"/>
          <w:divBdr>
            <w:top w:val="none" w:sz="0" w:space="0" w:color="auto"/>
            <w:left w:val="none" w:sz="0" w:space="0" w:color="auto"/>
            <w:bottom w:val="none" w:sz="0" w:space="0" w:color="auto"/>
            <w:right w:val="none" w:sz="0" w:space="0" w:color="auto"/>
          </w:divBdr>
        </w:div>
        <w:div w:id="1854874954">
          <w:marLeft w:val="640"/>
          <w:marRight w:val="0"/>
          <w:marTop w:val="0"/>
          <w:marBottom w:val="0"/>
          <w:divBdr>
            <w:top w:val="none" w:sz="0" w:space="0" w:color="auto"/>
            <w:left w:val="none" w:sz="0" w:space="0" w:color="auto"/>
            <w:bottom w:val="none" w:sz="0" w:space="0" w:color="auto"/>
            <w:right w:val="none" w:sz="0" w:space="0" w:color="auto"/>
          </w:divBdr>
        </w:div>
        <w:div w:id="240600948">
          <w:marLeft w:val="640"/>
          <w:marRight w:val="0"/>
          <w:marTop w:val="0"/>
          <w:marBottom w:val="0"/>
          <w:divBdr>
            <w:top w:val="none" w:sz="0" w:space="0" w:color="auto"/>
            <w:left w:val="none" w:sz="0" w:space="0" w:color="auto"/>
            <w:bottom w:val="none" w:sz="0" w:space="0" w:color="auto"/>
            <w:right w:val="none" w:sz="0" w:space="0" w:color="auto"/>
          </w:divBdr>
        </w:div>
        <w:div w:id="1201093829">
          <w:marLeft w:val="640"/>
          <w:marRight w:val="0"/>
          <w:marTop w:val="0"/>
          <w:marBottom w:val="0"/>
          <w:divBdr>
            <w:top w:val="none" w:sz="0" w:space="0" w:color="auto"/>
            <w:left w:val="none" w:sz="0" w:space="0" w:color="auto"/>
            <w:bottom w:val="none" w:sz="0" w:space="0" w:color="auto"/>
            <w:right w:val="none" w:sz="0" w:space="0" w:color="auto"/>
          </w:divBdr>
        </w:div>
        <w:div w:id="1978487492">
          <w:marLeft w:val="640"/>
          <w:marRight w:val="0"/>
          <w:marTop w:val="0"/>
          <w:marBottom w:val="0"/>
          <w:divBdr>
            <w:top w:val="none" w:sz="0" w:space="0" w:color="auto"/>
            <w:left w:val="none" w:sz="0" w:space="0" w:color="auto"/>
            <w:bottom w:val="none" w:sz="0" w:space="0" w:color="auto"/>
            <w:right w:val="none" w:sz="0" w:space="0" w:color="auto"/>
          </w:divBdr>
        </w:div>
        <w:div w:id="1330868173">
          <w:marLeft w:val="640"/>
          <w:marRight w:val="0"/>
          <w:marTop w:val="0"/>
          <w:marBottom w:val="0"/>
          <w:divBdr>
            <w:top w:val="none" w:sz="0" w:space="0" w:color="auto"/>
            <w:left w:val="none" w:sz="0" w:space="0" w:color="auto"/>
            <w:bottom w:val="none" w:sz="0" w:space="0" w:color="auto"/>
            <w:right w:val="none" w:sz="0" w:space="0" w:color="auto"/>
          </w:divBdr>
        </w:div>
        <w:div w:id="910581606">
          <w:marLeft w:val="640"/>
          <w:marRight w:val="0"/>
          <w:marTop w:val="0"/>
          <w:marBottom w:val="0"/>
          <w:divBdr>
            <w:top w:val="none" w:sz="0" w:space="0" w:color="auto"/>
            <w:left w:val="none" w:sz="0" w:space="0" w:color="auto"/>
            <w:bottom w:val="none" w:sz="0" w:space="0" w:color="auto"/>
            <w:right w:val="none" w:sz="0" w:space="0" w:color="auto"/>
          </w:divBdr>
        </w:div>
        <w:div w:id="1606957287">
          <w:marLeft w:val="640"/>
          <w:marRight w:val="0"/>
          <w:marTop w:val="0"/>
          <w:marBottom w:val="0"/>
          <w:divBdr>
            <w:top w:val="none" w:sz="0" w:space="0" w:color="auto"/>
            <w:left w:val="none" w:sz="0" w:space="0" w:color="auto"/>
            <w:bottom w:val="none" w:sz="0" w:space="0" w:color="auto"/>
            <w:right w:val="none" w:sz="0" w:space="0" w:color="auto"/>
          </w:divBdr>
        </w:div>
        <w:div w:id="85613666">
          <w:marLeft w:val="640"/>
          <w:marRight w:val="0"/>
          <w:marTop w:val="0"/>
          <w:marBottom w:val="0"/>
          <w:divBdr>
            <w:top w:val="none" w:sz="0" w:space="0" w:color="auto"/>
            <w:left w:val="none" w:sz="0" w:space="0" w:color="auto"/>
            <w:bottom w:val="none" w:sz="0" w:space="0" w:color="auto"/>
            <w:right w:val="none" w:sz="0" w:space="0" w:color="auto"/>
          </w:divBdr>
        </w:div>
        <w:div w:id="802234237">
          <w:marLeft w:val="640"/>
          <w:marRight w:val="0"/>
          <w:marTop w:val="0"/>
          <w:marBottom w:val="0"/>
          <w:divBdr>
            <w:top w:val="none" w:sz="0" w:space="0" w:color="auto"/>
            <w:left w:val="none" w:sz="0" w:space="0" w:color="auto"/>
            <w:bottom w:val="none" w:sz="0" w:space="0" w:color="auto"/>
            <w:right w:val="none" w:sz="0" w:space="0" w:color="auto"/>
          </w:divBdr>
        </w:div>
        <w:div w:id="145247594">
          <w:marLeft w:val="640"/>
          <w:marRight w:val="0"/>
          <w:marTop w:val="0"/>
          <w:marBottom w:val="0"/>
          <w:divBdr>
            <w:top w:val="none" w:sz="0" w:space="0" w:color="auto"/>
            <w:left w:val="none" w:sz="0" w:space="0" w:color="auto"/>
            <w:bottom w:val="none" w:sz="0" w:space="0" w:color="auto"/>
            <w:right w:val="none" w:sz="0" w:space="0" w:color="auto"/>
          </w:divBdr>
        </w:div>
        <w:div w:id="2085567316">
          <w:marLeft w:val="640"/>
          <w:marRight w:val="0"/>
          <w:marTop w:val="0"/>
          <w:marBottom w:val="0"/>
          <w:divBdr>
            <w:top w:val="none" w:sz="0" w:space="0" w:color="auto"/>
            <w:left w:val="none" w:sz="0" w:space="0" w:color="auto"/>
            <w:bottom w:val="none" w:sz="0" w:space="0" w:color="auto"/>
            <w:right w:val="none" w:sz="0" w:space="0" w:color="auto"/>
          </w:divBdr>
        </w:div>
        <w:div w:id="258292757">
          <w:marLeft w:val="640"/>
          <w:marRight w:val="0"/>
          <w:marTop w:val="0"/>
          <w:marBottom w:val="0"/>
          <w:divBdr>
            <w:top w:val="none" w:sz="0" w:space="0" w:color="auto"/>
            <w:left w:val="none" w:sz="0" w:space="0" w:color="auto"/>
            <w:bottom w:val="none" w:sz="0" w:space="0" w:color="auto"/>
            <w:right w:val="none" w:sz="0" w:space="0" w:color="auto"/>
          </w:divBdr>
        </w:div>
        <w:div w:id="2088648343">
          <w:marLeft w:val="640"/>
          <w:marRight w:val="0"/>
          <w:marTop w:val="0"/>
          <w:marBottom w:val="0"/>
          <w:divBdr>
            <w:top w:val="none" w:sz="0" w:space="0" w:color="auto"/>
            <w:left w:val="none" w:sz="0" w:space="0" w:color="auto"/>
            <w:bottom w:val="none" w:sz="0" w:space="0" w:color="auto"/>
            <w:right w:val="none" w:sz="0" w:space="0" w:color="auto"/>
          </w:divBdr>
        </w:div>
        <w:div w:id="1407150507">
          <w:marLeft w:val="640"/>
          <w:marRight w:val="0"/>
          <w:marTop w:val="0"/>
          <w:marBottom w:val="0"/>
          <w:divBdr>
            <w:top w:val="none" w:sz="0" w:space="0" w:color="auto"/>
            <w:left w:val="none" w:sz="0" w:space="0" w:color="auto"/>
            <w:bottom w:val="none" w:sz="0" w:space="0" w:color="auto"/>
            <w:right w:val="none" w:sz="0" w:space="0" w:color="auto"/>
          </w:divBdr>
        </w:div>
        <w:div w:id="1956935928">
          <w:marLeft w:val="640"/>
          <w:marRight w:val="0"/>
          <w:marTop w:val="0"/>
          <w:marBottom w:val="0"/>
          <w:divBdr>
            <w:top w:val="none" w:sz="0" w:space="0" w:color="auto"/>
            <w:left w:val="none" w:sz="0" w:space="0" w:color="auto"/>
            <w:bottom w:val="none" w:sz="0" w:space="0" w:color="auto"/>
            <w:right w:val="none" w:sz="0" w:space="0" w:color="auto"/>
          </w:divBdr>
        </w:div>
        <w:div w:id="8871874">
          <w:marLeft w:val="640"/>
          <w:marRight w:val="0"/>
          <w:marTop w:val="0"/>
          <w:marBottom w:val="0"/>
          <w:divBdr>
            <w:top w:val="none" w:sz="0" w:space="0" w:color="auto"/>
            <w:left w:val="none" w:sz="0" w:space="0" w:color="auto"/>
            <w:bottom w:val="none" w:sz="0" w:space="0" w:color="auto"/>
            <w:right w:val="none" w:sz="0" w:space="0" w:color="auto"/>
          </w:divBdr>
        </w:div>
        <w:div w:id="886720809">
          <w:marLeft w:val="640"/>
          <w:marRight w:val="0"/>
          <w:marTop w:val="0"/>
          <w:marBottom w:val="0"/>
          <w:divBdr>
            <w:top w:val="none" w:sz="0" w:space="0" w:color="auto"/>
            <w:left w:val="none" w:sz="0" w:space="0" w:color="auto"/>
            <w:bottom w:val="none" w:sz="0" w:space="0" w:color="auto"/>
            <w:right w:val="none" w:sz="0" w:space="0" w:color="auto"/>
          </w:divBdr>
        </w:div>
        <w:div w:id="973290266">
          <w:marLeft w:val="640"/>
          <w:marRight w:val="0"/>
          <w:marTop w:val="0"/>
          <w:marBottom w:val="0"/>
          <w:divBdr>
            <w:top w:val="none" w:sz="0" w:space="0" w:color="auto"/>
            <w:left w:val="none" w:sz="0" w:space="0" w:color="auto"/>
            <w:bottom w:val="none" w:sz="0" w:space="0" w:color="auto"/>
            <w:right w:val="none" w:sz="0" w:space="0" w:color="auto"/>
          </w:divBdr>
        </w:div>
        <w:div w:id="1684432099">
          <w:marLeft w:val="640"/>
          <w:marRight w:val="0"/>
          <w:marTop w:val="0"/>
          <w:marBottom w:val="0"/>
          <w:divBdr>
            <w:top w:val="none" w:sz="0" w:space="0" w:color="auto"/>
            <w:left w:val="none" w:sz="0" w:space="0" w:color="auto"/>
            <w:bottom w:val="none" w:sz="0" w:space="0" w:color="auto"/>
            <w:right w:val="none" w:sz="0" w:space="0" w:color="auto"/>
          </w:divBdr>
        </w:div>
        <w:div w:id="2035032177">
          <w:marLeft w:val="640"/>
          <w:marRight w:val="0"/>
          <w:marTop w:val="0"/>
          <w:marBottom w:val="0"/>
          <w:divBdr>
            <w:top w:val="none" w:sz="0" w:space="0" w:color="auto"/>
            <w:left w:val="none" w:sz="0" w:space="0" w:color="auto"/>
            <w:bottom w:val="none" w:sz="0" w:space="0" w:color="auto"/>
            <w:right w:val="none" w:sz="0" w:space="0" w:color="auto"/>
          </w:divBdr>
        </w:div>
        <w:div w:id="625963477">
          <w:marLeft w:val="640"/>
          <w:marRight w:val="0"/>
          <w:marTop w:val="0"/>
          <w:marBottom w:val="0"/>
          <w:divBdr>
            <w:top w:val="none" w:sz="0" w:space="0" w:color="auto"/>
            <w:left w:val="none" w:sz="0" w:space="0" w:color="auto"/>
            <w:bottom w:val="none" w:sz="0" w:space="0" w:color="auto"/>
            <w:right w:val="none" w:sz="0" w:space="0" w:color="auto"/>
          </w:divBdr>
        </w:div>
        <w:div w:id="474369771">
          <w:marLeft w:val="640"/>
          <w:marRight w:val="0"/>
          <w:marTop w:val="0"/>
          <w:marBottom w:val="0"/>
          <w:divBdr>
            <w:top w:val="none" w:sz="0" w:space="0" w:color="auto"/>
            <w:left w:val="none" w:sz="0" w:space="0" w:color="auto"/>
            <w:bottom w:val="none" w:sz="0" w:space="0" w:color="auto"/>
            <w:right w:val="none" w:sz="0" w:space="0" w:color="auto"/>
          </w:divBdr>
        </w:div>
        <w:div w:id="510920629">
          <w:marLeft w:val="640"/>
          <w:marRight w:val="0"/>
          <w:marTop w:val="0"/>
          <w:marBottom w:val="0"/>
          <w:divBdr>
            <w:top w:val="none" w:sz="0" w:space="0" w:color="auto"/>
            <w:left w:val="none" w:sz="0" w:space="0" w:color="auto"/>
            <w:bottom w:val="none" w:sz="0" w:space="0" w:color="auto"/>
            <w:right w:val="none" w:sz="0" w:space="0" w:color="auto"/>
          </w:divBdr>
        </w:div>
        <w:div w:id="582303367">
          <w:marLeft w:val="640"/>
          <w:marRight w:val="0"/>
          <w:marTop w:val="0"/>
          <w:marBottom w:val="0"/>
          <w:divBdr>
            <w:top w:val="none" w:sz="0" w:space="0" w:color="auto"/>
            <w:left w:val="none" w:sz="0" w:space="0" w:color="auto"/>
            <w:bottom w:val="none" w:sz="0" w:space="0" w:color="auto"/>
            <w:right w:val="none" w:sz="0" w:space="0" w:color="auto"/>
          </w:divBdr>
        </w:div>
        <w:div w:id="1499081543">
          <w:marLeft w:val="640"/>
          <w:marRight w:val="0"/>
          <w:marTop w:val="0"/>
          <w:marBottom w:val="0"/>
          <w:divBdr>
            <w:top w:val="none" w:sz="0" w:space="0" w:color="auto"/>
            <w:left w:val="none" w:sz="0" w:space="0" w:color="auto"/>
            <w:bottom w:val="none" w:sz="0" w:space="0" w:color="auto"/>
            <w:right w:val="none" w:sz="0" w:space="0" w:color="auto"/>
          </w:divBdr>
        </w:div>
        <w:div w:id="1782412269">
          <w:marLeft w:val="640"/>
          <w:marRight w:val="0"/>
          <w:marTop w:val="0"/>
          <w:marBottom w:val="0"/>
          <w:divBdr>
            <w:top w:val="none" w:sz="0" w:space="0" w:color="auto"/>
            <w:left w:val="none" w:sz="0" w:space="0" w:color="auto"/>
            <w:bottom w:val="none" w:sz="0" w:space="0" w:color="auto"/>
            <w:right w:val="none" w:sz="0" w:space="0" w:color="auto"/>
          </w:divBdr>
        </w:div>
        <w:div w:id="1953778747">
          <w:marLeft w:val="640"/>
          <w:marRight w:val="0"/>
          <w:marTop w:val="0"/>
          <w:marBottom w:val="0"/>
          <w:divBdr>
            <w:top w:val="none" w:sz="0" w:space="0" w:color="auto"/>
            <w:left w:val="none" w:sz="0" w:space="0" w:color="auto"/>
            <w:bottom w:val="none" w:sz="0" w:space="0" w:color="auto"/>
            <w:right w:val="none" w:sz="0" w:space="0" w:color="auto"/>
          </w:divBdr>
        </w:div>
        <w:div w:id="536889061">
          <w:marLeft w:val="640"/>
          <w:marRight w:val="0"/>
          <w:marTop w:val="0"/>
          <w:marBottom w:val="0"/>
          <w:divBdr>
            <w:top w:val="none" w:sz="0" w:space="0" w:color="auto"/>
            <w:left w:val="none" w:sz="0" w:space="0" w:color="auto"/>
            <w:bottom w:val="none" w:sz="0" w:space="0" w:color="auto"/>
            <w:right w:val="none" w:sz="0" w:space="0" w:color="auto"/>
          </w:divBdr>
        </w:div>
        <w:div w:id="1331836805">
          <w:marLeft w:val="640"/>
          <w:marRight w:val="0"/>
          <w:marTop w:val="0"/>
          <w:marBottom w:val="0"/>
          <w:divBdr>
            <w:top w:val="none" w:sz="0" w:space="0" w:color="auto"/>
            <w:left w:val="none" w:sz="0" w:space="0" w:color="auto"/>
            <w:bottom w:val="none" w:sz="0" w:space="0" w:color="auto"/>
            <w:right w:val="none" w:sz="0" w:space="0" w:color="auto"/>
          </w:divBdr>
        </w:div>
        <w:div w:id="90273567">
          <w:marLeft w:val="640"/>
          <w:marRight w:val="0"/>
          <w:marTop w:val="0"/>
          <w:marBottom w:val="0"/>
          <w:divBdr>
            <w:top w:val="none" w:sz="0" w:space="0" w:color="auto"/>
            <w:left w:val="none" w:sz="0" w:space="0" w:color="auto"/>
            <w:bottom w:val="none" w:sz="0" w:space="0" w:color="auto"/>
            <w:right w:val="none" w:sz="0" w:space="0" w:color="auto"/>
          </w:divBdr>
        </w:div>
        <w:div w:id="2067291738">
          <w:marLeft w:val="640"/>
          <w:marRight w:val="0"/>
          <w:marTop w:val="0"/>
          <w:marBottom w:val="0"/>
          <w:divBdr>
            <w:top w:val="none" w:sz="0" w:space="0" w:color="auto"/>
            <w:left w:val="none" w:sz="0" w:space="0" w:color="auto"/>
            <w:bottom w:val="none" w:sz="0" w:space="0" w:color="auto"/>
            <w:right w:val="none" w:sz="0" w:space="0" w:color="auto"/>
          </w:divBdr>
        </w:div>
        <w:div w:id="1119182547">
          <w:marLeft w:val="640"/>
          <w:marRight w:val="0"/>
          <w:marTop w:val="0"/>
          <w:marBottom w:val="0"/>
          <w:divBdr>
            <w:top w:val="none" w:sz="0" w:space="0" w:color="auto"/>
            <w:left w:val="none" w:sz="0" w:space="0" w:color="auto"/>
            <w:bottom w:val="none" w:sz="0" w:space="0" w:color="auto"/>
            <w:right w:val="none" w:sz="0" w:space="0" w:color="auto"/>
          </w:divBdr>
        </w:div>
        <w:div w:id="1578782192">
          <w:marLeft w:val="640"/>
          <w:marRight w:val="0"/>
          <w:marTop w:val="0"/>
          <w:marBottom w:val="0"/>
          <w:divBdr>
            <w:top w:val="none" w:sz="0" w:space="0" w:color="auto"/>
            <w:left w:val="none" w:sz="0" w:space="0" w:color="auto"/>
            <w:bottom w:val="none" w:sz="0" w:space="0" w:color="auto"/>
            <w:right w:val="none" w:sz="0" w:space="0" w:color="auto"/>
          </w:divBdr>
        </w:div>
        <w:div w:id="507988852">
          <w:marLeft w:val="640"/>
          <w:marRight w:val="0"/>
          <w:marTop w:val="0"/>
          <w:marBottom w:val="0"/>
          <w:divBdr>
            <w:top w:val="none" w:sz="0" w:space="0" w:color="auto"/>
            <w:left w:val="none" w:sz="0" w:space="0" w:color="auto"/>
            <w:bottom w:val="none" w:sz="0" w:space="0" w:color="auto"/>
            <w:right w:val="none" w:sz="0" w:space="0" w:color="auto"/>
          </w:divBdr>
        </w:div>
        <w:div w:id="1090006235">
          <w:marLeft w:val="640"/>
          <w:marRight w:val="0"/>
          <w:marTop w:val="0"/>
          <w:marBottom w:val="0"/>
          <w:divBdr>
            <w:top w:val="none" w:sz="0" w:space="0" w:color="auto"/>
            <w:left w:val="none" w:sz="0" w:space="0" w:color="auto"/>
            <w:bottom w:val="none" w:sz="0" w:space="0" w:color="auto"/>
            <w:right w:val="none" w:sz="0" w:space="0" w:color="auto"/>
          </w:divBdr>
        </w:div>
        <w:div w:id="1390765581">
          <w:marLeft w:val="640"/>
          <w:marRight w:val="0"/>
          <w:marTop w:val="0"/>
          <w:marBottom w:val="0"/>
          <w:divBdr>
            <w:top w:val="none" w:sz="0" w:space="0" w:color="auto"/>
            <w:left w:val="none" w:sz="0" w:space="0" w:color="auto"/>
            <w:bottom w:val="none" w:sz="0" w:space="0" w:color="auto"/>
            <w:right w:val="none" w:sz="0" w:space="0" w:color="auto"/>
          </w:divBdr>
        </w:div>
        <w:div w:id="800464812">
          <w:marLeft w:val="640"/>
          <w:marRight w:val="0"/>
          <w:marTop w:val="0"/>
          <w:marBottom w:val="0"/>
          <w:divBdr>
            <w:top w:val="none" w:sz="0" w:space="0" w:color="auto"/>
            <w:left w:val="none" w:sz="0" w:space="0" w:color="auto"/>
            <w:bottom w:val="none" w:sz="0" w:space="0" w:color="auto"/>
            <w:right w:val="none" w:sz="0" w:space="0" w:color="auto"/>
          </w:divBdr>
        </w:div>
        <w:div w:id="725909222">
          <w:marLeft w:val="640"/>
          <w:marRight w:val="0"/>
          <w:marTop w:val="0"/>
          <w:marBottom w:val="0"/>
          <w:divBdr>
            <w:top w:val="none" w:sz="0" w:space="0" w:color="auto"/>
            <w:left w:val="none" w:sz="0" w:space="0" w:color="auto"/>
            <w:bottom w:val="none" w:sz="0" w:space="0" w:color="auto"/>
            <w:right w:val="none" w:sz="0" w:space="0" w:color="auto"/>
          </w:divBdr>
        </w:div>
        <w:div w:id="1851137193">
          <w:marLeft w:val="640"/>
          <w:marRight w:val="0"/>
          <w:marTop w:val="0"/>
          <w:marBottom w:val="0"/>
          <w:divBdr>
            <w:top w:val="none" w:sz="0" w:space="0" w:color="auto"/>
            <w:left w:val="none" w:sz="0" w:space="0" w:color="auto"/>
            <w:bottom w:val="none" w:sz="0" w:space="0" w:color="auto"/>
            <w:right w:val="none" w:sz="0" w:space="0" w:color="auto"/>
          </w:divBdr>
        </w:div>
        <w:div w:id="176626272">
          <w:marLeft w:val="640"/>
          <w:marRight w:val="0"/>
          <w:marTop w:val="0"/>
          <w:marBottom w:val="0"/>
          <w:divBdr>
            <w:top w:val="none" w:sz="0" w:space="0" w:color="auto"/>
            <w:left w:val="none" w:sz="0" w:space="0" w:color="auto"/>
            <w:bottom w:val="none" w:sz="0" w:space="0" w:color="auto"/>
            <w:right w:val="none" w:sz="0" w:space="0" w:color="auto"/>
          </w:divBdr>
        </w:div>
        <w:div w:id="1878661785">
          <w:marLeft w:val="640"/>
          <w:marRight w:val="0"/>
          <w:marTop w:val="0"/>
          <w:marBottom w:val="0"/>
          <w:divBdr>
            <w:top w:val="none" w:sz="0" w:space="0" w:color="auto"/>
            <w:left w:val="none" w:sz="0" w:space="0" w:color="auto"/>
            <w:bottom w:val="none" w:sz="0" w:space="0" w:color="auto"/>
            <w:right w:val="none" w:sz="0" w:space="0" w:color="auto"/>
          </w:divBdr>
        </w:div>
        <w:div w:id="2062359728">
          <w:marLeft w:val="640"/>
          <w:marRight w:val="0"/>
          <w:marTop w:val="0"/>
          <w:marBottom w:val="0"/>
          <w:divBdr>
            <w:top w:val="none" w:sz="0" w:space="0" w:color="auto"/>
            <w:left w:val="none" w:sz="0" w:space="0" w:color="auto"/>
            <w:bottom w:val="none" w:sz="0" w:space="0" w:color="auto"/>
            <w:right w:val="none" w:sz="0" w:space="0" w:color="auto"/>
          </w:divBdr>
        </w:div>
        <w:div w:id="785585111">
          <w:marLeft w:val="640"/>
          <w:marRight w:val="0"/>
          <w:marTop w:val="0"/>
          <w:marBottom w:val="0"/>
          <w:divBdr>
            <w:top w:val="none" w:sz="0" w:space="0" w:color="auto"/>
            <w:left w:val="none" w:sz="0" w:space="0" w:color="auto"/>
            <w:bottom w:val="none" w:sz="0" w:space="0" w:color="auto"/>
            <w:right w:val="none" w:sz="0" w:space="0" w:color="auto"/>
          </w:divBdr>
        </w:div>
        <w:div w:id="1066032780">
          <w:marLeft w:val="640"/>
          <w:marRight w:val="0"/>
          <w:marTop w:val="0"/>
          <w:marBottom w:val="0"/>
          <w:divBdr>
            <w:top w:val="none" w:sz="0" w:space="0" w:color="auto"/>
            <w:left w:val="none" w:sz="0" w:space="0" w:color="auto"/>
            <w:bottom w:val="none" w:sz="0" w:space="0" w:color="auto"/>
            <w:right w:val="none" w:sz="0" w:space="0" w:color="auto"/>
          </w:divBdr>
        </w:div>
        <w:div w:id="1117988313">
          <w:marLeft w:val="640"/>
          <w:marRight w:val="0"/>
          <w:marTop w:val="0"/>
          <w:marBottom w:val="0"/>
          <w:divBdr>
            <w:top w:val="none" w:sz="0" w:space="0" w:color="auto"/>
            <w:left w:val="none" w:sz="0" w:space="0" w:color="auto"/>
            <w:bottom w:val="none" w:sz="0" w:space="0" w:color="auto"/>
            <w:right w:val="none" w:sz="0" w:space="0" w:color="auto"/>
          </w:divBdr>
        </w:div>
        <w:div w:id="185483985">
          <w:marLeft w:val="640"/>
          <w:marRight w:val="0"/>
          <w:marTop w:val="0"/>
          <w:marBottom w:val="0"/>
          <w:divBdr>
            <w:top w:val="none" w:sz="0" w:space="0" w:color="auto"/>
            <w:left w:val="none" w:sz="0" w:space="0" w:color="auto"/>
            <w:bottom w:val="none" w:sz="0" w:space="0" w:color="auto"/>
            <w:right w:val="none" w:sz="0" w:space="0" w:color="auto"/>
          </w:divBdr>
        </w:div>
        <w:div w:id="1626230853">
          <w:marLeft w:val="640"/>
          <w:marRight w:val="0"/>
          <w:marTop w:val="0"/>
          <w:marBottom w:val="0"/>
          <w:divBdr>
            <w:top w:val="none" w:sz="0" w:space="0" w:color="auto"/>
            <w:left w:val="none" w:sz="0" w:space="0" w:color="auto"/>
            <w:bottom w:val="none" w:sz="0" w:space="0" w:color="auto"/>
            <w:right w:val="none" w:sz="0" w:space="0" w:color="auto"/>
          </w:divBdr>
        </w:div>
        <w:div w:id="54747266">
          <w:marLeft w:val="640"/>
          <w:marRight w:val="0"/>
          <w:marTop w:val="0"/>
          <w:marBottom w:val="0"/>
          <w:divBdr>
            <w:top w:val="none" w:sz="0" w:space="0" w:color="auto"/>
            <w:left w:val="none" w:sz="0" w:space="0" w:color="auto"/>
            <w:bottom w:val="none" w:sz="0" w:space="0" w:color="auto"/>
            <w:right w:val="none" w:sz="0" w:space="0" w:color="auto"/>
          </w:divBdr>
        </w:div>
        <w:div w:id="172309464">
          <w:marLeft w:val="640"/>
          <w:marRight w:val="0"/>
          <w:marTop w:val="0"/>
          <w:marBottom w:val="0"/>
          <w:divBdr>
            <w:top w:val="none" w:sz="0" w:space="0" w:color="auto"/>
            <w:left w:val="none" w:sz="0" w:space="0" w:color="auto"/>
            <w:bottom w:val="none" w:sz="0" w:space="0" w:color="auto"/>
            <w:right w:val="none" w:sz="0" w:space="0" w:color="auto"/>
          </w:divBdr>
        </w:div>
        <w:div w:id="1928147037">
          <w:marLeft w:val="640"/>
          <w:marRight w:val="0"/>
          <w:marTop w:val="0"/>
          <w:marBottom w:val="0"/>
          <w:divBdr>
            <w:top w:val="none" w:sz="0" w:space="0" w:color="auto"/>
            <w:left w:val="none" w:sz="0" w:space="0" w:color="auto"/>
            <w:bottom w:val="none" w:sz="0" w:space="0" w:color="auto"/>
            <w:right w:val="none" w:sz="0" w:space="0" w:color="auto"/>
          </w:divBdr>
        </w:div>
        <w:div w:id="1849782696">
          <w:marLeft w:val="640"/>
          <w:marRight w:val="0"/>
          <w:marTop w:val="0"/>
          <w:marBottom w:val="0"/>
          <w:divBdr>
            <w:top w:val="none" w:sz="0" w:space="0" w:color="auto"/>
            <w:left w:val="none" w:sz="0" w:space="0" w:color="auto"/>
            <w:bottom w:val="none" w:sz="0" w:space="0" w:color="auto"/>
            <w:right w:val="none" w:sz="0" w:space="0" w:color="auto"/>
          </w:divBdr>
        </w:div>
        <w:div w:id="1407727915">
          <w:marLeft w:val="640"/>
          <w:marRight w:val="0"/>
          <w:marTop w:val="0"/>
          <w:marBottom w:val="0"/>
          <w:divBdr>
            <w:top w:val="none" w:sz="0" w:space="0" w:color="auto"/>
            <w:left w:val="none" w:sz="0" w:space="0" w:color="auto"/>
            <w:bottom w:val="none" w:sz="0" w:space="0" w:color="auto"/>
            <w:right w:val="none" w:sz="0" w:space="0" w:color="auto"/>
          </w:divBdr>
        </w:div>
        <w:div w:id="1005597150">
          <w:marLeft w:val="640"/>
          <w:marRight w:val="0"/>
          <w:marTop w:val="0"/>
          <w:marBottom w:val="0"/>
          <w:divBdr>
            <w:top w:val="none" w:sz="0" w:space="0" w:color="auto"/>
            <w:left w:val="none" w:sz="0" w:space="0" w:color="auto"/>
            <w:bottom w:val="none" w:sz="0" w:space="0" w:color="auto"/>
            <w:right w:val="none" w:sz="0" w:space="0" w:color="auto"/>
          </w:divBdr>
        </w:div>
        <w:div w:id="950094244">
          <w:marLeft w:val="640"/>
          <w:marRight w:val="0"/>
          <w:marTop w:val="0"/>
          <w:marBottom w:val="0"/>
          <w:divBdr>
            <w:top w:val="none" w:sz="0" w:space="0" w:color="auto"/>
            <w:left w:val="none" w:sz="0" w:space="0" w:color="auto"/>
            <w:bottom w:val="none" w:sz="0" w:space="0" w:color="auto"/>
            <w:right w:val="none" w:sz="0" w:space="0" w:color="auto"/>
          </w:divBdr>
        </w:div>
        <w:div w:id="778719928">
          <w:marLeft w:val="640"/>
          <w:marRight w:val="0"/>
          <w:marTop w:val="0"/>
          <w:marBottom w:val="0"/>
          <w:divBdr>
            <w:top w:val="none" w:sz="0" w:space="0" w:color="auto"/>
            <w:left w:val="none" w:sz="0" w:space="0" w:color="auto"/>
            <w:bottom w:val="none" w:sz="0" w:space="0" w:color="auto"/>
            <w:right w:val="none" w:sz="0" w:space="0" w:color="auto"/>
          </w:divBdr>
        </w:div>
        <w:div w:id="2036996624">
          <w:marLeft w:val="640"/>
          <w:marRight w:val="0"/>
          <w:marTop w:val="0"/>
          <w:marBottom w:val="0"/>
          <w:divBdr>
            <w:top w:val="none" w:sz="0" w:space="0" w:color="auto"/>
            <w:left w:val="none" w:sz="0" w:space="0" w:color="auto"/>
            <w:bottom w:val="none" w:sz="0" w:space="0" w:color="auto"/>
            <w:right w:val="none" w:sz="0" w:space="0" w:color="auto"/>
          </w:divBdr>
        </w:div>
        <w:div w:id="1797291542">
          <w:marLeft w:val="640"/>
          <w:marRight w:val="0"/>
          <w:marTop w:val="0"/>
          <w:marBottom w:val="0"/>
          <w:divBdr>
            <w:top w:val="none" w:sz="0" w:space="0" w:color="auto"/>
            <w:left w:val="none" w:sz="0" w:space="0" w:color="auto"/>
            <w:bottom w:val="none" w:sz="0" w:space="0" w:color="auto"/>
            <w:right w:val="none" w:sz="0" w:space="0" w:color="auto"/>
          </w:divBdr>
        </w:div>
        <w:div w:id="930504363">
          <w:marLeft w:val="640"/>
          <w:marRight w:val="0"/>
          <w:marTop w:val="0"/>
          <w:marBottom w:val="0"/>
          <w:divBdr>
            <w:top w:val="none" w:sz="0" w:space="0" w:color="auto"/>
            <w:left w:val="none" w:sz="0" w:space="0" w:color="auto"/>
            <w:bottom w:val="none" w:sz="0" w:space="0" w:color="auto"/>
            <w:right w:val="none" w:sz="0" w:space="0" w:color="auto"/>
          </w:divBdr>
        </w:div>
        <w:div w:id="2096824738">
          <w:marLeft w:val="640"/>
          <w:marRight w:val="0"/>
          <w:marTop w:val="0"/>
          <w:marBottom w:val="0"/>
          <w:divBdr>
            <w:top w:val="none" w:sz="0" w:space="0" w:color="auto"/>
            <w:left w:val="none" w:sz="0" w:space="0" w:color="auto"/>
            <w:bottom w:val="none" w:sz="0" w:space="0" w:color="auto"/>
            <w:right w:val="none" w:sz="0" w:space="0" w:color="auto"/>
          </w:divBdr>
        </w:div>
        <w:div w:id="485706762">
          <w:marLeft w:val="640"/>
          <w:marRight w:val="0"/>
          <w:marTop w:val="0"/>
          <w:marBottom w:val="0"/>
          <w:divBdr>
            <w:top w:val="none" w:sz="0" w:space="0" w:color="auto"/>
            <w:left w:val="none" w:sz="0" w:space="0" w:color="auto"/>
            <w:bottom w:val="none" w:sz="0" w:space="0" w:color="auto"/>
            <w:right w:val="none" w:sz="0" w:space="0" w:color="auto"/>
          </w:divBdr>
        </w:div>
        <w:div w:id="925384936">
          <w:marLeft w:val="640"/>
          <w:marRight w:val="0"/>
          <w:marTop w:val="0"/>
          <w:marBottom w:val="0"/>
          <w:divBdr>
            <w:top w:val="none" w:sz="0" w:space="0" w:color="auto"/>
            <w:left w:val="none" w:sz="0" w:space="0" w:color="auto"/>
            <w:bottom w:val="none" w:sz="0" w:space="0" w:color="auto"/>
            <w:right w:val="none" w:sz="0" w:space="0" w:color="auto"/>
          </w:divBdr>
        </w:div>
        <w:div w:id="580913876">
          <w:marLeft w:val="640"/>
          <w:marRight w:val="0"/>
          <w:marTop w:val="0"/>
          <w:marBottom w:val="0"/>
          <w:divBdr>
            <w:top w:val="none" w:sz="0" w:space="0" w:color="auto"/>
            <w:left w:val="none" w:sz="0" w:space="0" w:color="auto"/>
            <w:bottom w:val="none" w:sz="0" w:space="0" w:color="auto"/>
            <w:right w:val="none" w:sz="0" w:space="0" w:color="auto"/>
          </w:divBdr>
        </w:div>
      </w:divsChild>
    </w:div>
    <w:div w:id="1931616837">
      <w:bodyDiv w:val="1"/>
      <w:marLeft w:val="0"/>
      <w:marRight w:val="0"/>
      <w:marTop w:val="0"/>
      <w:marBottom w:val="0"/>
      <w:divBdr>
        <w:top w:val="none" w:sz="0" w:space="0" w:color="auto"/>
        <w:left w:val="none" w:sz="0" w:space="0" w:color="auto"/>
        <w:bottom w:val="none" w:sz="0" w:space="0" w:color="auto"/>
        <w:right w:val="none" w:sz="0" w:space="0" w:color="auto"/>
      </w:divBdr>
      <w:divsChild>
        <w:div w:id="1224679508">
          <w:marLeft w:val="640"/>
          <w:marRight w:val="0"/>
          <w:marTop w:val="0"/>
          <w:marBottom w:val="0"/>
          <w:divBdr>
            <w:top w:val="none" w:sz="0" w:space="0" w:color="auto"/>
            <w:left w:val="none" w:sz="0" w:space="0" w:color="auto"/>
            <w:bottom w:val="none" w:sz="0" w:space="0" w:color="auto"/>
            <w:right w:val="none" w:sz="0" w:space="0" w:color="auto"/>
          </w:divBdr>
        </w:div>
        <w:div w:id="1277441652">
          <w:marLeft w:val="640"/>
          <w:marRight w:val="0"/>
          <w:marTop w:val="0"/>
          <w:marBottom w:val="0"/>
          <w:divBdr>
            <w:top w:val="none" w:sz="0" w:space="0" w:color="auto"/>
            <w:left w:val="none" w:sz="0" w:space="0" w:color="auto"/>
            <w:bottom w:val="none" w:sz="0" w:space="0" w:color="auto"/>
            <w:right w:val="none" w:sz="0" w:space="0" w:color="auto"/>
          </w:divBdr>
        </w:div>
        <w:div w:id="672414780">
          <w:marLeft w:val="640"/>
          <w:marRight w:val="0"/>
          <w:marTop w:val="0"/>
          <w:marBottom w:val="0"/>
          <w:divBdr>
            <w:top w:val="none" w:sz="0" w:space="0" w:color="auto"/>
            <w:left w:val="none" w:sz="0" w:space="0" w:color="auto"/>
            <w:bottom w:val="none" w:sz="0" w:space="0" w:color="auto"/>
            <w:right w:val="none" w:sz="0" w:space="0" w:color="auto"/>
          </w:divBdr>
        </w:div>
        <w:div w:id="1459105438">
          <w:marLeft w:val="640"/>
          <w:marRight w:val="0"/>
          <w:marTop w:val="0"/>
          <w:marBottom w:val="0"/>
          <w:divBdr>
            <w:top w:val="none" w:sz="0" w:space="0" w:color="auto"/>
            <w:left w:val="none" w:sz="0" w:space="0" w:color="auto"/>
            <w:bottom w:val="none" w:sz="0" w:space="0" w:color="auto"/>
            <w:right w:val="none" w:sz="0" w:space="0" w:color="auto"/>
          </w:divBdr>
        </w:div>
        <w:div w:id="50155398">
          <w:marLeft w:val="640"/>
          <w:marRight w:val="0"/>
          <w:marTop w:val="0"/>
          <w:marBottom w:val="0"/>
          <w:divBdr>
            <w:top w:val="none" w:sz="0" w:space="0" w:color="auto"/>
            <w:left w:val="none" w:sz="0" w:space="0" w:color="auto"/>
            <w:bottom w:val="none" w:sz="0" w:space="0" w:color="auto"/>
            <w:right w:val="none" w:sz="0" w:space="0" w:color="auto"/>
          </w:divBdr>
        </w:div>
        <w:div w:id="1663511884">
          <w:marLeft w:val="640"/>
          <w:marRight w:val="0"/>
          <w:marTop w:val="0"/>
          <w:marBottom w:val="0"/>
          <w:divBdr>
            <w:top w:val="none" w:sz="0" w:space="0" w:color="auto"/>
            <w:left w:val="none" w:sz="0" w:space="0" w:color="auto"/>
            <w:bottom w:val="none" w:sz="0" w:space="0" w:color="auto"/>
            <w:right w:val="none" w:sz="0" w:space="0" w:color="auto"/>
          </w:divBdr>
        </w:div>
        <w:div w:id="1327395227">
          <w:marLeft w:val="640"/>
          <w:marRight w:val="0"/>
          <w:marTop w:val="0"/>
          <w:marBottom w:val="0"/>
          <w:divBdr>
            <w:top w:val="none" w:sz="0" w:space="0" w:color="auto"/>
            <w:left w:val="none" w:sz="0" w:space="0" w:color="auto"/>
            <w:bottom w:val="none" w:sz="0" w:space="0" w:color="auto"/>
            <w:right w:val="none" w:sz="0" w:space="0" w:color="auto"/>
          </w:divBdr>
        </w:div>
        <w:div w:id="1708333410">
          <w:marLeft w:val="640"/>
          <w:marRight w:val="0"/>
          <w:marTop w:val="0"/>
          <w:marBottom w:val="0"/>
          <w:divBdr>
            <w:top w:val="none" w:sz="0" w:space="0" w:color="auto"/>
            <w:left w:val="none" w:sz="0" w:space="0" w:color="auto"/>
            <w:bottom w:val="none" w:sz="0" w:space="0" w:color="auto"/>
            <w:right w:val="none" w:sz="0" w:space="0" w:color="auto"/>
          </w:divBdr>
        </w:div>
        <w:div w:id="1399093427">
          <w:marLeft w:val="640"/>
          <w:marRight w:val="0"/>
          <w:marTop w:val="0"/>
          <w:marBottom w:val="0"/>
          <w:divBdr>
            <w:top w:val="none" w:sz="0" w:space="0" w:color="auto"/>
            <w:left w:val="none" w:sz="0" w:space="0" w:color="auto"/>
            <w:bottom w:val="none" w:sz="0" w:space="0" w:color="auto"/>
            <w:right w:val="none" w:sz="0" w:space="0" w:color="auto"/>
          </w:divBdr>
        </w:div>
        <w:div w:id="432282966">
          <w:marLeft w:val="640"/>
          <w:marRight w:val="0"/>
          <w:marTop w:val="0"/>
          <w:marBottom w:val="0"/>
          <w:divBdr>
            <w:top w:val="none" w:sz="0" w:space="0" w:color="auto"/>
            <w:left w:val="none" w:sz="0" w:space="0" w:color="auto"/>
            <w:bottom w:val="none" w:sz="0" w:space="0" w:color="auto"/>
            <w:right w:val="none" w:sz="0" w:space="0" w:color="auto"/>
          </w:divBdr>
        </w:div>
        <w:div w:id="1843735867">
          <w:marLeft w:val="640"/>
          <w:marRight w:val="0"/>
          <w:marTop w:val="0"/>
          <w:marBottom w:val="0"/>
          <w:divBdr>
            <w:top w:val="none" w:sz="0" w:space="0" w:color="auto"/>
            <w:left w:val="none" w:sz="0" w:space="0" w:color="auto"/>
            <w:bottom w:val="none" w:sz="0" w:space="0" w:color="auto"/>
            <w:right w:val="none" w:sz="0" w:space="0" w:color="auto"/>
          </w:divBdr>
        </w:div>
        <w:div w:id="854732167">
          <w:marLeft w:val="640"/>
          <w:marRight w:val="0"/>
          <w:marTop w:val="0"/>
          <w:marBottom w:val="0"/>
          <w:divBdr>
            <w:top w:val="none" w:sz="0" w:space="0" w:color="auto"/>
            <w:left w:val="none" w:sz="0" w:space="0" w:color="auto"/>
            <w:bottom w:val="none" w:sz="0" w:space="0" w:color="auto"/>
            <w:right w:val="none" w:sz="0" w:space="0" w:color="auto"/>
          </w:divBdr>
        </w:div>
        <w:div w:id="417139484">
          <w:marLeft w:val="640"/>
          <w:marRight w:val="0"/>
          <w:marTop w:val="0"/>
          <w:marBottom w:val="0"/>
          <w:divBdr>
            <w:top w:val="none" w:sz="0" w:space="0" w:color="auto"/>
            <w:left w:val="none" w:sz="0" w:space="0" w:color="auto"/>
            <w:bottom w:val="none" w:sz="0" w:space="0" w:color="auto"/>
            <w:right w:val="none" w:sz="0" w:space="0" w:color="auto"/>
          </w:divBdr>
        </w:div>
        <w:div w:id="1016619277">
          <w:marLeft w:val="640"/>
          <w:marRight w:val="0"/>
          <w:marTop w:val="0"/>
          <w:marBottom w:val="0"/>
          <w:divBdr>
            <w:top w:val="none" w:sz="0" w:space="0" w:color="auto"/>
            <w:left w:val="none" w:sz="0" w:space="0" w:color="auto"/>
            <w:bottom w:val="none" w:sz="0" w:space="0" w:color="auto"/>
            <w:right w:val="none" w:sz="0" w:space="0" w:color="auto"/>
          </w:divBdr>
        </w:div>
        <w:div w:id="1438136170">
          <w:marLeft w:val="640"/>
          <w:marRight w:val="0"/>
          <w:marTop w:val="0"/>
          <w:marBottom w:val="0"/>
          <w:divBdr>
            <w:top w:val="none" w:sz="0" w:space="0" w:color="auto"/>
            <w:left w:val="none" w:sz="0" w:space="0" w:color="auto"/>
            <w:bottom w:val="none" w:sz="0" w:space="0" w:color="auto"/>
            <w:right w:val="none" w:sz="0" w:space="0" w:color="auto"/>
          </w:divBdr>
        </w:div>
        <w:div w:id="1733653348">
          <w:marLeft w:val="640"/>
          <w:marRight w:val="0"/>
          <w:marTop w:val="0"/>
          <w:marBottom w:val="0"/>
          <w:divBdr>
            <w:top w:val="none" w:sz="0" w:space="0" w:color="auto"/>
            <w:left w:val="none" w:sz="0" w:space="0" w:color="auto"/>
            <w:bottom w:val="none" w:sz="0" w:space="0" w:color="auto"/>
            <w:right w:val="none" w:sz="0" w:space="0" w:color="auto"/>
          </w:divBdr>
        </w:div>
        <w:div w:id="2112242536">
          <w:marLeft w:val="640"/>
          <w:marRight w:val="0"/>
          <w:marTop w:val="0"/>
          <w:marBottom w:val="0"/>
          <w:divBdr>
            <w:top w:val="none" w:sz="0" w:space="0" w:color="auto"/>
            <w:left w:val="none" w:sz="0" w:space="0" w:color="auto"/>
            <w:bottom w:val="none" w:sz="0" w:space="0" w:color="auto"/>
            <w:right w:val="none" w:sz="0" w:space="0" w:color="auto"/>
          </w:divBdr>
        </w:div>
        <w:div w:id="19819473">
          <w:marLeft w:val="640"/>
          <w:marRight w:val="0"/>
          <w:marTop w:val="0"/>
          <w:marBottom w:val="0"/>
          <w:divBdr>
            <w:top w:val="none" w:sz="0" w:space="0" w:color="auto"/>
            <w:left w:val="none" w:sz="0" w:space="0" w:color="auto"/>
            <w:bottom w:val="none" w:sz="0" w:space="0" w:color="auto"/>
            <w:right w:val="none" w:sz="0" w:space="0" w:color="auto"/>
          </w:divBdr>
        </w:div>
        <w:div w:id="1793014862">
          <w:marLeft w:val="640"/>
          <w:marRight w:val="0"/>
          <w:marTop w:val="0"/>
          <w:marBottom w:val="0"/>
          <w:divBdr>
            <w:top w:val="none" w:sz="0" w:space="0" w:color="auto"/>
            <w:left w:val="none" w:sz="0" w:space="0" w:color="auto"/>
            <w:bottom w:val="none" w:sz="0" w:space="0" w:color="auto"/>
            <w:right w:val="none" w:sz="0" w:space="0" w:color="auto"/>
          </w:divBdr>
        </w:div>
        <w:div w:id="174149474">
          <w:marLeft w:val="640"/>
          <w:marRight w:val="0"/>
          <w:marTop w:val="0"/>
          <w:marBottom w:val="0"/>
          <w:divBdr>
            <w:top w:val="none" w:sz="0" w:space="0" w:color="auto"/>
            <w:left w:val="none" w:sz="0" w:space="0" w:color="auto"/>
            <w:bottom w:val="none" w:sz="0" w:space="0" w:color="auto"/>
            <w:right w:val="none" w:sz="0" w:space="0" w:color="auto"/>
          </w:divBdr>
        </w:div>
        <w:div w:id="1958831490">
          <w:marLeft w:val="640"/>
          <w:marRight w:val="0"/>
          <w:marTop w:val="0"/>
          <w:marBottom w:val="0"/>
          <w:divBdr>
            <w:top w:val="none" w:sz="0" w:space="0" w:color="auto"/>
            <w:left w:val="none" w:sz="0" w:space="0" w:color="auto"/>
            <w:bottom w:val="none" w:sz="0" w:space="0" w:color="auto"/>
            <w:right w:val="none" w:sz="0" w:space="0" w:color="auto"/>
          </w:divBdr>
        </w:div>
        <w:div w:id="1553081363">
          <w:marLeft w:val="640"/>
          <w:marRight w:val="0"/>
          <w:marTop w:val="0"/>
          <w:marBottom w:val="0"/>
          <w:divBdr>
            <w:top w:val="none" w:sz="0" w:space="0" w:color="auto"/>
            <w:left w:val="none" w:sz="0" w:space="0" w:color="auto"/>
            <w:bottom w:val="none" w:sz="0" w:space="0" w:color="auto"/>
            <w:right w:val="none" w:sz="0" w:space="0" w:color="auto"/>
          </w:divBdr>
        </w:div>
        <w:div w:id="142235658">
          <w:marLeft w:val="640"/>
          <w:marRight w:val="0"/>
          <w:marTop w:val="0"/>
          <w:marBottom w:val="0"/>
          <w:divBdr>
            <w:top w:val="none" w:sz="0" w:space="0" w:color="auto"/>
            <w:left w:val="none" w:sz="0" w:space="0" w:color="auto"/>
            <w:bottom w:val="none" w:sz="0" w:space="0" w:color="auto"/>
            <w:right w:val="none" w:sz="0" w:space="0" w:color="auto"/>
          </w:divBdr>
        </w:div>
        <w:div w:id="319584103">
          <w:marLeft w:val="640"/>
          <w:marRight w:val="0"/>
          <w:marTop w:val="0"/>
          <w:marBottom w:val="0"/>
          <w:divBdr>
            <w:top w:val="none" w:sz="0" w:space="0" w:color="auto"/>
            <w:left w:val="none" w:sz="0" w:space="0" w:color="auto"/>
            <w:bottom w:val="none" w:sz="0" w:space="0" w:color="auto"/>
            <w:right w:val="none" w:sz="0" w:space="0" w:color="auto"/>
          </w:divBdr>
        </w:div>
        <w:div w:id="1326978351">
          <w:marLeft w:val="640"/>
          <w:marRight w:val="0"/>
          <w:marTop w:val="0"/>
          <w:marBottom w:val="0"/>
          <w:divBdr>
            <w:top w:val="none" w:sz="0" w:space="0" w:color="auto"/>
            <w:left w:val="none" w:sz="0" w:space="0" w:color="auto"/>
            <w:bottom w:val="none" w:sz="0" w:space="0" w:color="auto"/>
            <w:right w:val="none" w:sz="0" w:space="0" w:color="auto"/>
          </w:divBdr>
        </w:div>
        <w:div w:id="821653984">
          <w:marLeft w:val="640"/>
          <w:marRight w:val="0"/>
          <w:marTop w:val="0"/>
          <w:marBottom w:val="0"/>
          <w:divBdr>
            <w:top w:val="none" w:sz="0" w:space="0" w:color="auto"/>
            <w:left w:val="none" w:sz="0" w:space="0" w:color="auto"/>
            <w:bottom w:val="none" w:sz="0" w:space="0" w:color="auto"/>
            <w:right w:val="none" w:sz="0" w:space="0" w:color="auto"/>
          </w:divBdr>
        </w:div>
        <w:div w:id="1350109075">
          <w:marLeft w:val="640"/>
          <w:marRight w:val="0"/>
          <w:marTop w:val="0"/>
          <w:marBottom w:val="0"/>
          <w:divBdr>
            <w:top w:val="none" w:sz="0" w:space="0" w:color="auto"/>
            <w:left w:val="none" w:sz="0" w:space="0" w:color="auto"/>
            <w:bottom w:val="none" w:sz="0" w:space="0" w:color="auto"/>
            <w:right w:val="none" w:sz="0" w:space="0" w:color="auto"/>
          </w:divBdr>
        </w:div>
        <w:div w:id="267780640">
          <w:marLeft w:val="640"/>
          <w:marRight w:val="0"/>
          <w:marTop w:val="0"/>
          <w:marBottom w:val="0"/>
          <w:divBdr>
            <w:top w:val="none" w:sz="0" w:space="0" w:color="auto"/>
            <w:left w:val="none" w:sz="0" w:space="0" w:color="auto"/>
            <w:bottom w:val="none" w:sz="0" w:space="0" w:color="auto"/>
            <w:right w:val="none" w:sz="0" w:space="0" w:color="auto"/>
          </w:divBdr>
        </w:div>
        <w:div w:id="535893474">
          <w:marLeft w:val="640"/>
          <w:marRight w:val="0"/>
          <w:marTop w:val="0"/>
          <w:marBottom w:val="0"/>
          <w:divBdr>
            <w:top w:val="none" w:sz="0" w:space="0" w:color="auto"/>
            <w:left w:val="none" w:sz="0" w:space="0" w:color="auto"/>
            <w:bottom w:val="none" w:sz="0" w:space="0" w:color="auto"/>
            <w:right w:val="none" w:sz="0" w:space="0" w:color="auto"/>
          </w:divBdr>
        </w:div>
        <w:div w:id="305281244">
          <w:marLeft w:val="640"/>
          <w:marRight w:val="0"/>
          <w:marTop w:val="0"/>
          <w:marBottom w:val="0"/>
          <w:divBdr>
            <w:top w:val="none" w:sz="0" w:space="0" w:color="auto"/>
            <w:left w:val="none" w:sz="0" w:space="0" w:color="auto"/>
            <w:bottom w:val="none" w:sz="0" w:space="0" w:color="auto"/>
            <w:right w:val="none" w:sz="0" w:space="0" w:color="auto"/>
          </w:divBdr>
        </w:div>
        <w:div w:id="1628315376">
          <w:marLeft w:val="640"/>
          <w:marRight w:val="0"/>
          <w:marTop w:val="0"/>
          <w:marBottom w:val="0"/>
          <w:divBdr>
            <w:top w:val="none" w:sz="0" w:space="0" w:color="auto"/>
            <w:left w:val="none" w:sz="0" w:space="0" w:color="auto"/>
            <w:bottom w:val="none" w:sz="0" w:space="0" w:color="auto"/>
            <w:right w:val="none" w:sz="0" w:space="0" w:color="auto"/>
          </w:divBdr>
        </w:div>
        <w:div w:id="1923486507">
          <w:marLeft w:val="640"/>
          <w:marRight w:val="0"/>
          <w:marTop w:val="0"/>
          <w:marBottom w:val="0"/>
          <w:divBdr>
            <w:top w:val="none" w:sz="0" w:space="0" w:color="auto"/>
            <w:left w:val="none" w:sz="0" w:space="0" w:color="auto"/>
            <w:bottom w:val="none" w:sz="0" w:space="0" w:color="auto"/>
            <w:right w:val="none" w:sz="0" w:space="0" w:color="auto"/>
          </w:divBdr>
        </w:div>
        <w:div w:id="1426457731">
          <w:marLeft w:val="640"/>
          <w:marRight w:val="0"/>
          <w:marTop w:val="0"/>
          <w:marBottom w:val="0"/>
          <w:divBdr>
            <w:top w:val="none" w:sz="0" w:space="0" w:color="auto"/>
            <w:left w:val="none" w:sz="0" w:space="0" w:color="auto"/>
            <w:bottom w:val="none" w:sz="0" w:space="0" w:color="auto"/>
            <w:right w:val="none" w:sz="0" w:space="0" w:color="auto"/>
          </w:divBdr>
        </w:div>
        <w:div w:id="642123733">
          <w:marLeft w:val="640"/>
          <w:marRight w:val="0"/>
          <w:marTop w:val="0"/>
          <w:marBottom w:val="0"/>
          <w:divBdr>
            <w:top w:val="none" w:sz="0" w:space="0" w:color="auto"/>
            <w:left w:val="none" w:sz="0" w:space="0" w:color="auto"/>
            <w:bottom w:val="none" w:sz="0" w:space="0" w:color="auto"/>
            <w:right w:val="none" w:sz="0" w:space="0" w:color="auto"/>
          </w:divBdr>
        </w:div>
        <w:div w:id="1895387446">
          <w:marLeft w:val="640"/>
          <w:marRight w:val="0"/>
          <w:marTop w:val="0"/>
          <w:marBottom w:val="0"/>
          <w:divBdr>
            <w:top w:val="none" w:sz="0" w:space="0" w:color="auto"/>
            <w:left w:val="none" w:sz="0" w:space="0" w:color="auto"/>
            <w:bottom w:val="none" w:sz="0" w:space="0" w:color="auto"/>
            <w:right w:val="none" w:sz="0" w:space="0" w:color="auto"/>
          </w:divBdr>
        </w:div>
        <w:div w:id="847787530">
          <w:marLeft w:val="640"/>
          <w:marRight w:val="0"/>
          <w:marTop w:val="0"/>
          <w:marBottom w:val="0"/>
          <w:divBdr>
            <w:top w:val="none" w:sz="0" w:space="0" w:color="auto"/>
            <w:left w:val="none" w:sz="0" w:space="0" w:color="auto"/>
            <w:bottom w:val="none" w:sz="0" w:space="0" w:color="auto"/>
            <w:right w:val="none" w:sz="0" w:space="0" w:color="auto"/>
          </w:divBdr>
        </w:div>
        <w:div w:id="681006542">
          <w:marLeft w:val="640"/>
          <w:marRight w:val="0"/>
          <w:marTop w:val="0"/>
          <w:marBottom w:val="0"/>
          <w:divBdr>
            <w:top w:val="none" w:sz="0" w:space="0" w:color="auto"/>
            <w:left w:val="none" w:sz="0" w:space="0" w:color="auto"/>
            <w:bottom w:val="none" w:sz="0" w:space="0" w:color="auto"/>
            <w:right w:val="none" w:sz="0" w:space="0" w:color="auto"/>
          </w:divBdr>
        </w:div>
        <w:div w:id="1626623249">
          <w:marLeft w:val="640"/>
          <w:marRight w:val="0"/>
          <w:marTop w:val="0"/>
          <w:marBottom w:val="0"/>
          <w:divBdr>
            <w:top w:val="none" w:sz="0" w:space="0" w:color="auto"/>
            <w:left w:val="none" w:sz="0" w:space="0" w:color="auto"/>
            <w:bottom w:val="none" w:sz="0" w:space="0" w:color="auto"/>
            <w:right w:val="none" w:sz="0" w:space="0" w:color="auto"/>
          </w:divBdr>
        </w:div>
        <w:div w:id="669911250">
          <w:marLeft w:val="640"/>
          <w:marRight w:val="0"/>
          <w:marTop w:val="0"/>
          <w:marBottom w:val="0"/>
          <w:divBdr>
            <w:top w:val="none" w:sz="0" w:space="0" w:color="auto"/>
            <w:left w:val="none" w:sz="0" w:space="0" w:color="auto"/>
            <w:bottom w:val="none" w:sz="0" w:space="0" w:color="auto"/>
            <w:right w:val="none" w:sz="0" w:space="0" w:color="auto"/>
          </w:divBdr>
        </w:div>
        <w:div w:id="1815953458">
          <w:marLeft w:val="640"/>
          <w:marRight w:val="0"/>
          <w:marTop w:val="0"/>
          <w:marBottom w:val="0"/>
          <w:divBdr>
            <w:top w:val="none" w:sz="0" w:space="0" w:color="auto"/>
            <w:left w:val="none" w:sz="0" w:space="0" w:color="auto"/>
            <w:bottom w:val="none" w:sz="0" w:space="0" w:color="auto"/>
            <w:right w:val="none" w:sz="0" w:space="0" w:color="auto"/>
          </w:divBdr>
        </w:div>
        <w:div w:id="1308243872">
          <w:marLeft w:val="640"/>
          <w:marRight w:val="0"/>
          <w:marTop w:val="0"/>
          <w:marBottom w:val="0"/>
          <w:divBdr>
            <w:top w:val="none" w:sz="0" w:space="0" w:color="auto"/>
            <w:left w:val="none" w:sz="0" w:space="0" w:color="auto"/>
            <w:bottom w:val="none" w:sz="0" w:space="0" w:color="auto"/>
            <w:right w:val="none" w:sz="0" w:space="0" w:color="auto"/>
          </w:divBdr>
        </w:div>
        <w:div w:id="456609506">
          <w:marLeft w:val="640"/>
          <w:marRight w:val="0"/>
          <w:marTop w:val="0"/>
          <w:marBottom w:val="0"/>
          <w:divBdr>
            <w:top w:val="none" w:sz="0" w:space="0" w:color="auto"/>
            <w:left w:val="none" w:sz="0" w:space="0" w:color="auto"/>
            <w:bottom w:val="none" w:sz="0" w:space="0" w:color="auto"/>
            <w:right w:val="none" w:sz="0" w:space="0" w:color="auto"/>
          </w:divBdr>
        </w:div>
        <w:div w:id="1297105867">
          <w:marLeft w:val="640"/>
          <w:marRight w:val="0"/>
          <w:marTop w:val="0"/>
          <w:marBottom w:val="0"/>
          <w:divBdr>
            <w:top w:val="none" w:sz="0" w:space="0" w:color="auto"/>
            <w:left w:val="none" w:sz="0" w:space="0" w:color="auto"/>
            <w:bottom w:val="none" w:sz="0" w:space="0" w:color="auto"/>
            <w:right w:val="none" w:sz="0" w:space="0" w:color="auto"/>
          </w:divBdr>
        </w:div>
        <w:div w:id="1429811055">
          <w:marLeft w:val="640"/>
          <w:marRight w:val="0"/>
          <w:marTop w:val="0"/>
          <w:marBottom w:val="0"/>
          <w:divBdr>
            <w:top w:val="none" w:sz="0" w:space="0" w:color="auto"/>
            <w:left w:val="none" w:sz="0" w:space="0" w:color="auto"/>
            <w:bottom w:val="none" w:sz="0" w:space="0" w:color="auto"/>
            <w:right w:val="none" w:sz="0" w:space="0" w:color="auto"/>
          </w:divBdr>
        </w:div>
        <w:div w:id="1086196186">
          <w:marLeft w:val="640"/>
          <w:marRight w:val="0"/>
          <w:marTop w:val="0"/>
          <w:marBottom w:val="0"/>
          <w:divBdr>
            <w:top w:val="none" w:sz="0" w:space="0" w:color="auto"/>
            <w:left w:val="none" w:sz="0" w:space="0" w:color="auto"/>
            <w:bottom w:val="none" w:sz="0" w:space="0" w:color="auto"/>
            <w:right w:val="none" w:sz="0" w:space="0" w:color="auto"/>
          </w:divBdr>
        </w:div>
        <w:div w:id="2095853354">
          <w:marLeft w:val="640"/>
          <w:marRight w:val="0"/>
          <w:marTop w:val="0"/>
          <w:marBottom w:val="0"/>
          <w:divBdr>
            <w:top w:val="none" w:sz="0" w:space="0" w:color="auto"/>
            <w:left w:val="none" w:sz="0" w:space="0" w:color="auto"/>
            <w:bottom w:val="none" w:sz="0" w:space="0" w:color="auto"/>
            <w:right w:val="none" w:sz="0" w:space="0" w:color="auto"/>
          </w:divBdr>
        </w:div>
        <w:div w:id="1829901621">
          <w:marLeft w:val="640"/>
          <w:marRight w:val="0"/>
          <w:marTop w:val="0"/>
          <w:marBottom w:val="0"/>
          <w:divBdr>
            <w:top w:val="none" w:sz="0" w:space="0" w:color="auto"/>
            <w:left w:val="none" w:sz="0" w:space="0" w:color="auto"/>
            <w:bottom w:val="none" w:sz="0" w:space="0" w:color="auto"/>
            <w:right w:val="none" w:sz="0" w:space="0" w:color="auto"/>
          </w:divBdr>
        </w:div>
        <w:div w:id="476186815">
          <w:marLeft w:val="640"/>
          <w:marRight w:val="0"/>
          <w:marTop w:val="0"/>
          <w:marBottom w:val="0"/>
          <w:divBdr>
            <w:top w:val="none" w:sz="0" w:space="0" w:color="auto"/>
            <w:left w:val="none" w:sz="0" w:space="0" w:color="auto"/>
            <w:bottom w:val="none" w:sz="0" w:space="0" w:color="auto"/>
            <w:right w:val="none" w:sz="0" w:space="0" w:color="auto"/>
          </w:divBdr>
        </w:div>
        <w:div w:id="455833758">
          <w:marLeft w:val="640"/>
          <w:marRight w:val="0"/>
          <w:marTop w:val="0"/>
          <w:marBottom w:val="0"/>
          <w:divBdr>
            <w:top w:val="none" w:sz="0" w:space="0" w:color="auto"/>
            <w:left w:val="none" w:sz="0" w:space="0" w:color="auto"/>
            <w:bottom w:val="none" w:sz="0" w:space="0" w:color="auto"/>
            <w:right w:val="none" w:sz="0" w:space="0" w:color="auto"/>
          </w:divBdr>
        </w:div>
        <w:div w:id="1706828670">
          <w:marLeft w:val="640"/>
          <w:marRight w:val="0"/>
          <w:marTop w:val="0"/>
          <w:marBottom w:val="0"/>
          <w:divBdr>
            <w:top w:val="none" w:sz="0" w:space="0" w:color="auto"/>
            <w:left w:val="none" w:sz="0" w:space="0" w:color="auto"/>
            <w:bottom w:val="none" w:sz="0" w:space="0" w:color="auto"/>
            <w:right w:val="none" w:sz="0" w:space="0" w:color="auto"/>
          </w:divBdr>
        </w:div>
        <w:div w:id="805320653">
          <w:marLeft w:val="640"/>
          <w:marRight w:val="0"/>
          <w:marTop w:val="0"/>
          <w:marBottom w:val="0"/>
          <w:divBdr>
            <w:top w:val="none" w:sz="0" w:space="0" w:color="auto"/>
            <w:left w:val="none" w:sz="0" w:space="0" w:color="auto"/>
            <w:bottom w:val="none" w:sz="0" w:space="0" w:color="auto"/>
            <w:right w:val="none" w:sz="0" w:space="0" w:color="auto"/>
          </w:divBdr>
        </w:div>
        <w:div w:id="1300576329">
          <w:marLeft w:val="640"/>
          <w:marRight w:val="0"/>
          <w:marTop w:val="0"/>
          <w:marBottom w:val="0"/>
          <w:divBdr>
            <w:top w:val="none" w:sz="0" w:space="0" w:color="auto"/>
            <w:left w:val="none" w:sz="0" w:space="0" w:color="auto"/>
            <w:bottom w:val="none" w:sz="0" w:space="0" w:color="auto"/>
            <w:right w:val="none" w:sz="0" w:space="0" w:color="auto"/>
          </w:divBdr>
        </w:div>
        <w:div w:id="1762406648">
          <w:marLeft w:val="640"/>
          <w:marRight w:val="0"/>
          <w:marTop w:val="0"/>
          <w:marBottom w:val="0"/>
          <w:divBdr>
            <w:top w:val="none" w:sz="0" w:space="0" w:color="auto"/>
            <w:left w:val="none" w:sz="0" w:space="0" w:color="auto"/>
            <w:bottom w:val="none" w:sz="0" w:space="0" w:color="auto"/>
            <w:right w:val="none" w:sz="0" w:space="0" w:color="auto"/>
          </w:divBdr>
        </w:div>
        <w:div w:id="1050957071">
          <w:marLeft w:val="640"/>
          <w:marRight w:val="0"/>
          <w:marTop w:val="0"/>
          <w:marBottom w:val="0"/>
          <w:divBdr>
            <w:top w:val="none" w:sz="0" w:space="0" w:color="auto"/>
            <w:left w:val="none" w:sz="0" w:space="0" w:color="auto"/>
            <w:bottom w:val="none" w:sz="0" w:space="0" w:color="auto"/>
            <w:right w:val="none" w:sz="0" w:space="0" w:color="auto"/>
          </w:divBdr>
        </w:div>
        <w:div w:id="1084572110">
          <w:marLeft w:val="640"/>
          <w:marRight w:val="0"/>
          <w:marTop w:val="0"/>
          <w:marBottom w:val="0"/>
          <w:divBdr>
            <w:top w:val="none" w:sz="0" w:space="0" w:color="auto"/>
            <w:left w:val="none" w:sz="0" w:space="0" w:color="auto"/>
            <w:bottom w:val="none" w:sz="0" w:space="0" w:color="auto"/>
            <w:right w:val="none" w:sz="0" w:space="0" w:color="auto"/>
          </w:divBdr>
        </w:div>
        <w:div w:id="439224484">
          <w:marLeft w:val="640"/>
          <w:marRight w:val="0"/>
          <w:marTop w:val="0"/>
          <w:marBottom w:val="0"/>
          <w:divBdr>
            <w:top w:val="none" w:sz="0" w:space="0" w:color="auto"/>
            <w:left w:val="none" w:sz="0" w:space="0" w:color="auto"/>
            <w:bottom w:val="none" w:sz="0" w:space="0" w:color="auto"/>
            <w:right w:val="none" w:sz="0" w:space="0" w:color="auto"/>
          </w:divBdr>
        </w:div>
        <w:div w:id="343871393">
          <w:marLeft w:val="640"/>
          <w:marRight w:val="0"/>
          <w:marTop w:val="0"/>
          <w:marBottom w:val="0"/>
          <w:divBdr>
            <w:top w:val="none" w:sz="0" w:space="0" w:color="auto"/>
            <w:left w:val="none" w:sz="0" w:space="0" w:color="auto"/>
            <w:bottom w:val="none" w:sz="0" w:space="0" w:color="auto"/>
            <w:right w:val="none" w:sz="0" w:space="0" w:color="auto"/>
          </w:divBdr>
        </w:div>
        <w:div w:id="337929119">
          <w:marLeft w:val="640"/>
          <w:marRight w:val="0"/>
          <w:marTop w:val="0"/>
          <w:marBottom w:val="0"/>
          <w:divBdr>
            <w:top w:val="none" w:sz="0" w:space="0" w:color="auto"/>
            <w:left w:val="none" w:sz="0" w:space="0" w:color="auto"/>
            <w:bottom w:val="none" w:sz="0" w:space="0" w:color="auto"/>
            <w:right w:val="none" w:sz="0" w:space="0" w:color="auto"/>
          </w:divBdr>
        </w:div>
      </w:divsChild>
    </w:div>
    <w:div w:id="1932615631">
      <w:bodyDiv w:val="1"/>
      <w:marLeft w:val="0"/>
      <w:marRight w:val="0"/>
      <w:marTop w:val="0"/>
      <w:marBottom w:val="0"/>
      <w:divBdr>
        <w:top w:val="none" w:sz="0" w:space="0" w:color="auto"/>
        <w:left w:val="none" w:sz="0" w:space="0" w:color="auto"/>
        <w:bottom w:val="none" w:sz="0" w:space="0" w:color="auto"/>
        <w:right w:val="none" w:sz="0" w:space="0" w:color="auto"/>
      </w:divBdr>
      <w:divsChild>
        <w:div w:id="1236352238">
          <w:marLeft w:val="640"/>
          <w:marRight w:val="0"/>
          <w:marTop w:val="0"/>
          <w:marBottom w:val="0"/>
          <w:divBdr>
            <w:top w:val="none" w:sz="0" w:space="0" w:color="auto"/>
            <w:left w:val="none" w:sz="0" w:space="0" w:color="auto"/>
            <w:bottom w:val="none" w:sz="0" w:space="0" w:color="auto"/>
            <w:right w:val="none" w:sz="0" w:space="0" w:color="auto"/>
          </w:divBdr>
        </w:div>
        <w:div w:id="596058667">
          <w:marLeft w:val="640"/>
          <w:marRight w:val="0"/>
          <w:marTop w:val="0"/>
          <w:marBottom w:val="0"/>
          <w:divBdr>
            <w:top w:val="none" w:sz="0" w:space="0" w:color="auto"/>
            <w:left w:val="none" w:sz="0" w:space="0" w:color="auto"/>
            <w:bottom w:val="none" w:sz="0" w:space="0" w:color="auto"/>
            <w:right w:val="none" w:sz="0" w:space="0" w:color="auto"/>
          </w:divBdr>
        </w:div>
        <w:div w:id="1722055360">
          <w:marLeft w:val="640"/>
          <w:marRight w:val="0"/>
          <w:marTop w:val="0"/>
          <w:marBottom w:val="0"/>
          <w:divBdr>
            <w:top w:val="none" w:sz="0" w:space="0" w:color="auto"/>
            <w:left w:val="none" w:sz="0" w:space="0" w:color="auto"/>
            <w:bottom w:val="none" w:sz="0" w:space="0" w:color="auto"/>
            <w:right w:val="none" w:sz="0" w:space="0" w:color="auto"/>
          </w:divBdr>
        </w:div>
        <w:div w:id="852913691">
          <w:marLeft w:val="640"/>
          <w:marRight w:val="0"/>
          <w:marTop w:val="0"/>
          <w:marBottom w:val="0"/>
          <w:divBdr>
            <w:top w:val="none" w:sz="0" w:space="0" w:color="auto"/>
            <w:left w:val="none" w:sz="0" w:space="0" w:color="auto"/>
            <w:bottom w:val="none" w:sz="0" w:space="0" w:color="auto"/>
            <w:right w:val="none" w:sz="0" w:space="0" w:color="auto"/>
          </w:divBdr>
        </w:div>
        <w:div w:id="584339775">
          <w:marLeft w:val="640"/>
          <w:marRight w:val="0"/>
          <w:marTop w:val="0"/>
          <w:marBottom w:val="0"/>
          <w:divBdr>
            <w:top w:val="none" w:sz="0" w:space="0" w:color="auto"/>
            <w:left w:val="none" w:sz="0" w:space="0" w:color="auto"/>
            <w:bottom w:val="none" w:sz="0" w:space="0" w:color="auto"/>
            <w:right w:val="none" w:sz="0" w:space="0" w:color="auto"/>
          </w:divBdr>
        </w:div>
        <w:div w:id="1948344798">
          <w:marLeft w:val="640"/>
          <w:marRight w:val="0"/>
          <w:marTop w:val="0"/>
          <w:marBottom w:val="0"/>
          <w:divBdr>
            <w:top w:val="none" w:sz="0" w:space="0" w:color="auto"/>
            <w:left w:val="none" w:sz="0" w:space="0" w:color="auto"/>
            <w:bottom w:val="none" w:sz="0" w:space="0" w:color="auto"/>
            <w:right w:val="none" w:sz="0" w:space="0" w:color="auto"/>
          </w:divBdr>
        </w:div>
        <w:div w:id="636760084">
          <w:marLeft w:val="640"/>
          <w:marRight w:val="0"/>
          <w:marTop w:val="0"/>
          <w:marBottom w:val="0"/>
          <w:divBdr>
            <w:top w:val="none" w:sz="0" w:space="0" w:color="auto"/>
            <w:left w:val="none" w:sz="0" w:space="0" w:color="auto"/>
            <w:bottom w:val="none" w:sz="0" w:space="0" w:color="auto"/>
            <w:right w:val="none" w:sz="0" w:space="0" w:color="auto"/>
          </w:divBdr>
        </w:div>
        <w:div w:id="2068067896">
          <w:marLeft w:val="640"/>
          <w:marRight w:val="0"/>
          <w:marTop w:val="0"/>
          <w:marBottom w:val="0"/>
          <w:divBdr>
            <w:top w:val="none" w:sz="0" w:space="0" w:color="auto"/>
            <w:left w:val="none" w:sz="0" w:space="0" w:color="auto"/>
            <w:bottom w:val="none" w:sz="0" w:space="0" w:color="auto"/>
            <w:right w:val="none" w:sz="0" w:space="0" w:color="auto"/>
          </w:divBdr>
        </w:div>
        <w:div w:id="298458644">
          <w:marLeft w:val="640"/>
          <w:marRight w:val="0"/>
          <w:marTop w:val="0"/>
          <w:marBottom w:val="0"/>
          <w:divBdr>
            <w:top w:val="none" w:sz="0" w:space="0" w:color="auto"/>
            <w:left w:val="none" w:sz="0" w:space="0" w:color="auto"/>
            <w:bottom w:val="none" w:sz="0" w:space="0" w:color="auto"/>
            <w:right w:val="none" w:sz="0" w:space="0" w:color="auto"/>
          </w:divBdr>
        </w:div>
        <w:div w:id="2021539823">
          <w:marLeft w:val="640"/>
          <w:marRight w:val="0"/>
          <w:marTop w:val="0"/>
          <w:marBottom w:val="0"/>
          <w:divBdr>
            <w:top w:val="none" w:sz="0" w:space="0" w:color="auto"/>
            <w:left w:val="none" w:sz="0" w:space="0" w:color="auto"/>
            <w:bottom w:val="none" w:sz="0" w:space="0" w:color="auto"/>
            <w:right w:val="none" w:sz="0" w:space="0" w:color="auto"/>
          </w:divBdr>
        </w:div>
        <w:div w:id="1060708370">
          <w:marLeft w:val="640"/>
          <w:marRight w:val="0"/>
          <w:marTop w:val="0"/>
          <w:marBottom w:val="0"/>
          <w:divBdr>
            <w:top w:val="none" w:sz="0" w:space="0" w:color="auto"/>
            <w:left w:val="none" w:sz="0" w:space="0" w:color="auto"/>
            <w:bottom w:val="none" w:sz="0" w:space="0" w:color="auto"/>
            <w:right w:val="none" w:sz="0" w:space="0" w:color="auto"/>
          </w:divBdr>
        </w:div>
        <w:div w:id="1920409216">
          <w:marLeft w:val="640"/>
          <w:marRight w:val="0"/>
          <w:marTop w:val="0"/>
          <w:marBottom w:val="0"/>
          <w:divBdr>
            <w:top w:val="none" w:sz="0" w:space="0" w:color="auto"/>
            <w:left w:val="none" w:sz="0" w:space="0" w:color="auto"/>
            <w:bottom w:val="none" w:sz="0" w:space="0" w:color="auto"/>
            <w:right w:val="none" w:sz="0" w:space="0" w:color="auto"/>
          </w:divBdr>
        </w:div>
        <w:div w:id="637808135">
          <w:marLeft w:val="640"/>
          <w:marRight w:val="0"/>
          <w:marTop w:val="0"/>
          <w:marBottom w:val="0"/>
          <w:divBdr>
            <w:top w:val="none" w:sz="0" w:space="0" w:color="auto"/>
            <w:left w:val="none" w:sz="0" w:space="0" w:color="auto"/>
            <w:bottom w:val="none" w:sz="0" w:space="0" w:color="auto"/>
            <w:right w:val="none" w:sz="0" w:space="0" w:color="auto"/>
          </w:divBdr>
        </w:div>
        <w:div w:id="1447432466">
          <w:marLeft w:val="640"/>
          <w:marRight w:val="0"/>
          <w:marTop w:val="0"/>
          <w:marBottom w:val="0"/>
          <w:divBdr>
            <w:top w:val="none" w:sz="0" w:space="0" w:color="auto"/>
            <w:left w:val="none" w:sz="0" w:space="0" w:color="auto"/>
            <w:bottom w:val="none" w:sz="0" w:space="0" w:color="auto"/>
            <w:right w:val="none" w:sz="0" w:space="0" w:color="auto"/>
          </w:divBdr>
        </w:div>
        <w:div w:id="1568953830">
          <w:marLeft w:val="640"/>
          <w:marRight w:val="0"/>
          <w:marTop w:val="0"/>
          <w:marBottom w:val="0"/>
          <w:divBdr>
            <w:top w:val="none" w:sz="0" w:space="0" w:color="auto"/>
            <w:left w:val="none" w:sz="0" w:space="0" w:color="auto"/>
            <w:bottom w:val="none" w:sz="0" w:space="0" w:color="auto"/>
            <w:right w:val="none" w:sz="0" w:space="0" w:color="auto"/>
          </w:divBdr>
        </w:div>
        <w:div w:id="1817918920">
          <w:marLeft w:val="640"/>
          <w:marRight w:val="0"/>
          <w:marTop w:val="0"/>
          <w:marBottom w:val="0"/>
          <w:divBdr>
            <w:top w:val="none" w:sz="0" w:space="0" w:color="auto"/>
            <w:left w:val="none" w:sz="0" w:space="0" w:color="auto"/>
            <w:bottom w:val="none" w:sz="0" w:space="0" w:color="auto"/>
            <w:right w:val="none" w:sz="0" w:space="0" w:color="auto"/>
          </w:divBdr>
        </w:div>
        <w:div w:id="1189369317">
          <w:marLeft w:val="640"/>
          <w:marRight w:val="0"/>
          <w:marTop w:val="0"/>
          <w:marBottom w:val="0"/>
          <w:divBdr>
            <w:top w:val="none" w:sz="0" w:space="0" w:color="auto"/>
            <w:left w:val="none" w:sz="0" w:space="0" w:color="auto"/>
            <w:bottom w:val="none" w:sz="0" w:space="0" w:color="auto"/>
            <w:right w:val="none" w:sz="0" w:space="0" w:color="auto"/>
          </w:divBdr>
        </w:div>
        <w:div w:id="1561406468">
          <w:marLeft w:val="640"/>
          <w:marRight w:val="0"/>
          <w:marTop w:val="0"/>
          <w:marBottom w:val="0"/>
          <w:divBdr>
            <w:top w:val="none" w:sz="0" w:space="0" w:color="auto"/>
            <w:left w:val="none" w:sz="0" w:space="0" w:color="auto"/>
            <w:bottom w:val="none" w:sz="0" w:space="0" w:color="auto"/>
            <w:right w:val="none" w:sz="0" w:space="0" w:color="auto"/>
          </w:divBdr>
        </w:div>
        <w:div w:id="598754408">
          <w:marLeft w:val="640"/>
          <w:marRight w:val="0"/>
          <w:marTop w:val="0"/>
          <w:marBottom w:val="0"/>
          <w:divBdr>
            <w:top w:val="none" w:sz="0" w:space="0" w:color="auto"/>
            <w:left w:val="none" w:sz="0" w:space="0" w:color="auto"/>
            <w:bottom w:val="none" w:sz="0" w:space="0" w:color="auto"/>
            <w:right w:val="none" w:sz="0" w:space="0" w:color="auto"/>
          </w:divBdr>
        </w:div>
        <w:div w:id="1868519534">
          <w:marLeft w:val="640"/>
          <w:marRight w:val="0"/>
          <w:marTop w:val="0"/>
          <w:marBottom w:val="0"/>
          <w:divBdr>
            <w:top w:val="none" w:sz="0" w:space="0" w:color="auto"/>
            <w:left w:val="none" w:sz="0" w:space="0" w:color="auto"/>
            <w:bottom w:val="none" w:sz="0" w:space="0" w:color="auto"/>
            <w:right w:val="none" w:sz="0" w:space="0" w:color="auto"/>
          </w:divBdr>
        </w:div>
        <w:div w:id="292950868">
          <w:marLeft w:val="640"/>
          <w:marRight w:val="0"/>
          <w:marTop w:val="0"/>
          <w:marBottom w:val="0"/>
          <w:divBdr>
            <w:top w:val="none" w:sz="0" w:space="0" w:color="auto"/>
            <w:left w:val="none" w:sz="0" w:space="0" w:color="auto"/>
            <w:bottom w:val="none" w:sz="0" w:space="0" w:color="auto"/>
            <w:right w:val="none" w:sz="0" w:space="0" w:color="auto"/>
          </w:divBdr>
        </w:div>
        <w:div w:id="499393402">
          <w:marLeft w:val="640"/>
          <w:marRight w:val="0"/>
          <w:marTop w:val="0"/>
          <w:marBottom w:val="0"/>
          <w:divBdr>
            <w:top w:val="none" w:sz="0" w:space="0" w:color="auto"/>
            <w:left w:val="none" w:sz="0" w:space="0" w:color="auto"/>
            <w:bottom w:val="none" w:sz="0" w:space="0" w:color="auto"/>
            <w:right w:val="none" w:sz="0" w:space="0" w:color="auto"/>
          </w:divBdr>
        </w:div>
        <w:div w:id="193620855">
          <w:marLeft w:val="640"/>
          <w:marRight w:val="0"/>
          <w:marTop w:val="0"/>
          <w:marBottom w:val="0"/>
          <w:divBdr>
            <w:top w:val="none" w:sz="0" w:space="0" w:color="auto"/>
            <w:left w:val="none" w:sz="0" w:space="0" w:color="auto"/>
            <w:bottom w:val="none" w:sz="0" w:space="0" w:color="auto"/>
            <w:right w:val="none" w:sz="0" w:space="0" w:color="auto"/>
          </w:divBdr>
        </w:div>
        <w:div w:id="1413549944">
          <w:marLeft w:val="640"/>
          <w:marRight w:val="0"/>
          <w:marTop w:val="0"/>
          <w:marBottom w:val="0"/>
          <w:divBdr>
            <w:top w:val="none" w:sz="0" w:space="0" w:color="auto"/>
            <w:left w:val="none" w:sz="0" w:space="0" w:color="auto"/>
            <w:bottom w:val="none" w:sz="0" w:space="0" w:color="auto"/>
            <w:right w:val="none" w:sz="0" w:space="0" w:color="auto"/>
          </w:divBdr>
        </w:div>
        <w:div w:id="1913732228">
          <w:marLeft w:val="640"/>
          <w:marRight w:val="0"/>
          <w:marTop w:val="0"/>
          <w:marBottom w:val="0"/>
          <w:divBdr>
            <w:top w:val="none" w:sz="0" w:space="0" w:color="auto"/>
            <w:left w:val="none" w:sz="0" w:space="0" w:color="auto"/>
            <w:bottom w:val="none" w:sz="0" w:space="0" w:color="auto"/>
            <w:right w:val="none" w:sz="0" w:space="0" w:color="auto"/>
          </w:divBdr>
        </w:div>
        <w:div w:id="883761344">
          <w:marLeft w:val="640"/>
          <w:marRight w:val="0"/>
          <w:marTop w:val="0"/>
          <w:marBottom w:val="0"/>
          <w:divBdr>
            <w:top w:val="none" w:sz="0" w:space="0" w:color="auto"/>
            <w:left w:val="none" w:sz="0" w:space="0" w:color="auto"/>
            <w:bottom w:val="none" w:sz="0" w:space="0" w:color="auto"/>
            <w:right w:val="none" w:sz="0" w:space="0" w:color="auto"/>
          </w:divBdr>
        </w:div>
        <w:div w:id="71241213">
          <w:marLeft w:val="640"/>
          <w:marRight w:val="0"/>
          <w:marTop w:val="0"/>
          <w:marBottom w:val="0"/>
          <w:divBdr>
            <w:top w:val="none" w:sz="0" w:space="0" w:color="auto"/>
            <w:left w:val="none" w:sz="0" w:space="0" w:color="auto"/>
            <w:bottom w:val="none" w:sz="0" w:space="0" w:color="auto"/>
            <w:right w:val="none" w:sz="0" w:space="0" w:color="auto"/>
          </w:divBdr>
        </w:div>
        <w:div w:id="655259305">
          <w:marLeft w:val="640"/>
          <w:marRight w:val="0"/>
          <w:marTop w:val="0"/>
          <w:marBottom w:val="0"/>
          <w:divBdr>
            <w:top w:val="none" w:sz="0" w:space="0" w:color="auto"/>
            <w:left w:val="none" w:sz="0" w:space="0" w:color="auto"/>
            <w:bottom w:val="none" w:sz="0" w:space="0" w:color="auto"/>
            <w:right w:val="none" w:sz="0" w:space="0" w:color="auto"/>
          </w:divBdr>
        </w:div>
        <w:div w:id="1469784555">
          <w:marLeft w:val="640"/>
          <w:marRight w:val="0"/>
          <w:marTop w:val="0"/>
          <w:marBottom w:val="0"/>
          <w:divBdr>
            <w:top w:val="none" w:sz="0" w:space="0" w:color="auto"/>
            <w:left w:val="none" w:sz="0" w:space="0" w:color="auto"/>
            <w:bottom w:val="none" w:sz="0" w:space="0" w:color="auto"/>
            <w:right w:val="none" w:sz="0" w:space="0" w:color="auto"/>
          </w:divBdr>
        </w:div>
        <w:div w:id="988091555">
          <w:marLeft w:val="640"/>
          <w:marRight w:val="0"/>
          <w:marTop w:val="0"/>
          <w:marBottom w:val="0"/>
          <w:divBdr>
            <w:top w:val="none" w:sz="0" w:space="0" w:color="auto"/>
            <w:left w:val="none" w:sz="0" w:space="0" w:color="auto"/>
            <w:bottom w:val="none" w:sz="0" w:space="0" w:color="auto"/>
            <w:right w:val="none" w:sz="0" w:space="0" w:color="auto"/>
          </w:divBdr>
        </w:div>
        <w:div w:id="1334644547">
          <w:marLeft w:val="640"/>
          <w:marRight w:val="0"/>
          <w:marTop w:val="0"/>
          <w:marBottom w:val="0"/>
          <w:divBdr>
            <w:top w:val="none" w:sz="0" w:space="0" w:color="auto"/>
            <w:left w:val="none" w:sz="0" w:space="0" w:color="auto"/>
            <w:bottom w:val="none" w:sz="0" w:space="0" w:color="auto"/>
            <w:right w:val="none" w:sz="0" w:space="0" w:color="auto"/>
          </w:divBdr>
        </w:div>
        <w:div w:id="239750495">
          <w:marLeft w:val="640"/>
          <w:marRight w:val="0"/>
          <w:marTop w:val="0"/>
          <w:marBottom w:val="0"/>
          <w:divBdr>
            <w:top w:val="none" w:sz="0" w:space="0" w:color="auto"/>
            <w:left w:val="none" w:sz="0" w:space="0" w:color="auto"/>
            <w:bottom w:val="none" w:sz="0" w:space="0" w:color="auto"/>
            <w:right w:val="none" w:sz="0" w:space="0" w:color="auto"/>
          </w:divBdr>
        </w:div>
        <w:div w:id="1137407202">
          <w:marLeft w:val="640"/>
          <w:marRight w:val="0"/>
          <w:marTop w:val="0"/>
          <w:marBottom w:val="0"/>
          <w:divBdr>
            <w:top w:val="none" w:sz="0" w:space="0" w:color="auto"/>
            <w:left w:val="none" w:sz="0" w:space="0" w:color="auto"/>
            <w:bottom w:val="none" w:sz="0" w:space="0" w:color="auto"/>
            <w:right w:val="none" w:sz="0" w:space="0" w:color="auto"/>
          </w:divBdr>
        </w:div>
        <w:div w:id="796606332">
          <w:marLeft w:val="640"/>
          <w:marRight w:val="0"/>
          <w:marTop w:val="0"/>
          <w:marBottom w:val="0"/>
          <w:divBdr>
            <w:top w:val="none" w:sz="0" w:space="0" w:color="auto"/>
            <w:left w:val="none" w:sz="0" w:space="0" w:color="auto"/>
            <w:bottom w:val="none" w:sz="0" w:space="0" w:color="auto"/>
            <w:right w:val="none" w:sz="0" w:space="0" w:color="auto"/>
          </w:divBdr>
        </w:div>
        <w:div w:id="355425481">
          <w:marLeft w:val="640"/>
          <w:marRight w:val="0"/>
          <w:marTop w:val="0"/>
          <w:marBottom w:val="0"/>
          <w:divBdr>
            <w:top w:val="none" w:sz="0" w:space="0" w:color="auto"/>
            <w:left w:val="none" w:sz="0" w:space="0" w:color="auto"/>
            <w:bottom w:val="none" w:sz="0" w:space="0" w:color="auto"/>
            <w:right w:val="none" w:sz="0" w:space="0" w:color="auto"/>
          </w:divBdr>
        </w:div>
        <w:div w:id="691346085">
          <w:marLeft w:val="640"/>
          <w:marRight w:val="0"/>
          <w:marTop w:val="0"/>
          <w:marBottom w:val="0"/>
          <w:divBdr>
            <w:top w:val="none" w:sz="0" w:space="0" w:color="auto"/>
            <w:left w:val="none" w:sz="0" w:space="0" w:color="auto"/>
            <w:bottom w:val="none" w:sz="0" w:space="0" w:color="auto"/>
            <w:right w:val="none" w:sz="0" w:space="0" w:color="auto"/>
          </w:divBdr>
        </w:div>
        <w:div w:id="968169023">
          <w:marLeft w:val="640"/>
          <w:marRight w:val="0"/>
          <w:marTop w:val="0"/>
          <w:marBottom w:val="0"/>
          <w:divBdr>
            <w:top w:val="none" w:sz="0" w:space="0" w:color="auto"/>
            <w:left w:val="none" w:sz="0" w:space="0" w:color="auto"/>
            <w:bottom w:val="none" w:sz="0" w:space="0" w:color="auto"/>
            <w:right w:val="none" w:sz="0" w:space="0" w:color="auto"/>
          </w:divBdr>
        </w:div>
        <w:div w:id="2068604738">
          <w:marLeft w:val="640"/>
          <w:marRight w:val="0"/>
          <w:marTop w:val="0"/>
          <w:marBottom w:val="0"/>
          <w:divBdr>
            <w:top w:val="none" w:sz="0" w:space="0" w:color="auto"/>
            <w:left w:val="none" w:sz="0" w:space="0" w:color="auto"/>
            <w:bottom w:val="none" w:sz="0" w:space="0" w:color="auto"/>
            <w:right w:val="none" w:sz="0" w:space="0" w:color="auto"/>
          </w:divBdr>
        </w:div>
        <w:div w:id="2053534347">
          <w:marLeft w:val="640"/>
          <w:marRight w:val="0"/>
          <w:marTop w:val="0"/>
          <w:marBottom w:val="0"/>
          <w:divBdr>
            <w:top w:val="none" w:sz="0" w:space="0" w:color="auto"/>
            <w:left w:val="none" w:sz="0" w:space="0" w:color="auto"/>
            <w:bottom w:val="none" w:sz="0" w:space="0" w:color="auto"/>
            <w:right w:val="none" w:sz="0" w:space="0" w:color="auto"/>
          </w:divBdr>
        </w:div>
        <w:div w:id="1661498228">
          <w:marLeft w:val="640"/>
          <w:marRight w:val="0"/>
          <w:marTop w:val="0"/>
          <w:marBottom w:val="0"/>
          <w:divBdr>
            <w:top w:val="none" w:sz="0" w:space="0" w:color="auto"/>
            <w:left w:val="none" w:sz="0" w:space="0" w:color="auto"/>
            <w:bottom w:val="none" w:sz="0" w:space="0" w:color="auto"/>
            <w:right w:val="none" w:sz="0" w:space="0" w:color="auto"/>
          </w:divBdr>
        </w:div>
        <w:div w:id="1340044568">
          <w:marLeft w:val="640"/>
          <w:marRight w:val="0"/>
          <w:marTop w:val="0"/>
          <w:marBottom w:val="0"/>
          <w:divBdr>
            <w:top w:val="none" w:sz="0" w:space="0" w:color="auto"/>
            <w:left w:val="none" w:sz="0" w:space="0" w:color="auto"/>
            <w:bottom w:val="none" w:sz="0" w:space="0" w:color="auto"/>
            <w:right w:val="none" w:sz="0" w:space="0" w:color="auto"/>
          </w:divBdr>
        </w:div>
        <w:div w:id="1407537471">
          <w:marLeft w:val="640"/>
          <w:marRight w:val="0"/>
          <w:marTop w:val="0"/>
          <w:marBottom w:val="0"/>
          <w:divBdr>
            <w:top w:val="none" w:sz="0" w:space="0" w:color="auto"/>
            <w:left w:val="none" w:sz="0" w:space="0" w:color="auto"/>
            <w:bottom w:val="none" w:sz="0" w:space="0" w:color="auto"/>
            <w:right w:val="none" w:sz="0" w:space="0" w:color="auto"/>
          </w:divBdr>
        </w:div>
        <w:div w:id="21904398">
          <w:marLeft w:val="640"/>
          <w:marRight w:val="0"/>
          <w:marTop w:val="0"/>
          <w:marBottom w:val="0"/>
          <w:divBdr>
            <w:top w:val="none" w:sz="0" w:space="0" w:color="auto"/>
            <w:left w:val="none" w:sz="0" w:space="0" w:color="auto"/>
            <w:bottom w:val="none" w:sz="0" w:space="0" w:color="auto"/>
            <w:right w:val="none" w:sz="0" w:space="0" w:color="auto"/>
          </w:divBdr>
        </w:div>
        <w:div w:id="176697849">
          <w:marLeft w:val="640"/>
          <w:marRight w:val="0"/>
          <w:marTop w:val="0"/>
          <w:marBottom w:val="0"/>
          <w:divBdr>
            <w:top w:val="none" w:sz="0" w:space="0" w:color="auto"/>
            <w:left w:val="none" w:sz="0" w:space="0" w:color="auto"/>
            <w:bottom w:val="none" w:sz="0" w:space="0" w:color="auto"/>
            <w:right w:val="none" w:sz="0" w:space="0" w:color="auto"/>
          </w:divBdr>
        </w:div>
        <w:div w:id="1128864112">
          <w:marLeft w:val="640"/>
          <w:marRight w:val="0"/>
          <w:marTop w:val="0"/>
          <w:marBottom w:val="0"/>
          <w:divBdr>
            <w:top w:val="none" w:sz="0" w:space="0" w:color="auto"/>
            <w:left w:val="none" w:sz="0" w:space="0" w:color="auto"/>
            <w:bottom w:val="none" w:sz="0" w:space="0" w:color="auto"/>
            <w:right w:val="none" w:sz="0" w:space="0" w:color="auto"/>
          </w:divBdr>
        </w:div>
        <w:div w:id="1783182886">
          <w:marLeft w:val="640"/>
          <w:marRight w:val="0"/>
          <w:marTop w:val="0"/>
          <w:marBottom w:val="0"/>
          <w:divBdr>
            <w:top w:val="none" w:sz="0" w:space="0" w:color="auto"/>
            <w:left w:val="none" w:sz="0" w:space="0" w:color="auto"/>
            <w:bottom w:val="none" w:sz="0" w:space="0" w:color="auto"/>
            <w:right w:val="none" w:sz="0" w:space="0" w:color="auto"/>
          </w:divBdr>
        </w:div>
        <w:div w:id="1934166766">
          <w:marLeft w:val="640"/>
          <w:marRight w:val="0"/>
          <w:marTop w:val="0"/>
          <w:marBottom w:val="0"/>
          <w:divBdr>
            <w:top w:val="none" w:sz="0" w:space="0" w:color="auto"/>
            <w:left w:val="none" w:sz="0" w:space="0" w:color="auto"/>
            <w:bottom w:val="none" w:sz="0" w:space="0" w:color="auto"/>
            <w:right w:val="none" w:sz="0" w:space="0" w:color="auto"/>
          </w:divBdr>
        </w:div>
        <w:div w:id="1337221208">
          <w:marLeft w:val="640"/>
          <w:marRight w:val="0"/>
          <w:marTop w:val="0"/>
          <w:marBottom w:val="0"/>
          <w:divBdr>
            <w:top w:val="none" w:sz="0" w:space="0" w:color="auto"/>
            <w:left w:val="none" w:sz="0" w:space="0" w:color="auto"/>
            <w:bottom w:val="none" w:sz="0" w:space="0" w:color="auto"/>
            <w:right w:val="none" w:sz="0" w:space="0" w:color="auto"/>
          </w:divBdr>
        </w:div>
        <w:div w:id="679235669">
          <w:marLeft w:val="640"/>
          <w:marRight w:val="0"/>
          <w:marTop w:val="0"/>
          <w:marBottom w:val="0"/>
          <w:divBdr>
            <w:top w:val="none" w:sz="0" w:space="0" w:color="auto"/>
            <w:left w:val="none" w:sz="0" w:space="0" w:color="auto"/>
            <w:bottom w:val="none" w:sz="0" w:space="0" w:color="auto"/>
            <w:right w:val="none" w:sz="0" w:space="0" w:color="auto"/>
          </w:divBdr>
        </w:div>
        <w:div w:id="1707219065">
          <w:marLeft w:val="640"/>
          <w:marRight w:val="0"/>
          <w:marTop w:val="0"/>
          <w:marBottom w:val="0"/>
          <w:divBdr>
            <w:top w:val="none" w:sz="0" w:space="0" w:color="auto"/>
            <w:left w:val="none" w:sz="0" w:space="0" w:color="auto"/>
            <w:bottom w:val="none" w:sz="0" w:space="0" w:color="auto"/>
            <w:right w:val="none" w:sz="0" w:space="0" w:color="auto"/>
          </w:divBdr>
        </w:div>
        <w:div w:id="1743719685">
          <w:marLeft w:val="640"/>
          <w:marRight w:val="0"/>
          <w:marTop w:val="0"/>
          <w:marBottom w:val="0"/>
          <w:divBdr>
            <w:top w:val="none" w:sz="0" w:space="0" w:color="auto"/>
            <w:left w:val="none" w:sz="0" w:space="0" w:color="auto"/>
            <w:bottom w:val="none" w:sz="0" w:space="0" w:color="auto"/>
            <w:right w:val="none" w:sz="0" w:space="0" w:color="auto"/>
          </w:divBdr>
        </w:div>
        <w:div w:id="225991018">
          <w:marLeft w:val="640"/>
          <w:marRight w:val="0"/>
          <w:marTop w:val="0"/>
          <w:marBottom w:val="0"/>
          <w:divBdr>
            <w:top w:val="none" w:sz="0" w:space="0" w:color="auto"/>
            <w:left w:val="none" w:sz="0" w:space="0" w:color="auto"/>
            <w:bottom w:val="none" w:sz="0" w:space="0" w:color="auto"/>
            <w:right w:val="none" w:sz="0" w:space="0" w:color="auto"/>
          </w:divBdr>
        </w:div>
        <w:div w:id="1290864015">
          <w:marLeft w:val="640"/>
          <w:marRight w:val="0"/>
          <w:marTop w:val="0"/>
          <w:marBottom w:val="0"/>
          <w:divBdr>
            <w:top w:val="none" w:sz="0" w:space="0" w:color="auto"/>
            <w:left w:val="none" w:sz="0" w:space="0" w:color="auto"/>
            <w:bottom w:val="none" w:sz="0" w:space="0" w:color="auto"/>
            <w:right w:val="none" w:sz="0" w:space="0" w:color="auto"/>
          </w:divBdr>
        </w:div>
        <w:div w:id="1279219264">
          <w:marLeft w:val="640"/>
          <w:marRight w:val="0"/>
          <w:marTop w:val="0"/>
          <w:marBottom w:val="0"/>
          <w:divBdr>
            <w:top w:val="none" w:sz="0" w:space="0" w:color="auto"/>
            <w:left w:val="none" w:sz="0" w:space="0" w:color="auto"/>
            <w:bottom w:val="none" w:sz="0" w:space="0" w:color="auto"/>
            <w:right w:val="none" w:sz="0" w:space="0" w:color="auto"/>
          </w:divBdr>
        </w:div>
        <w:div w:id="1728797733">
          <w:marLeft w:val="640"/>
          <w:marRight w:val="0"/>
          <w:marTop w:val="0"/>
          <w:marBottom w:val="0"/>
          <w:divBdr>
            <w:top w:val="none" w:sz="0" w:space="0" w:color="auto"/>
            <w:left w:val="none" w:sz="0" w:space="0" w:color="auto"/>
            <w:bottom w:val="none" w:sz="0" w:space="0" w:color="auto"/>
            <w:right w:val="none" w:sz="0" w:space="0" w:color="auto"/>
          </w:divBdr>
        </w:div>
        <w:div w:id="186598567">
          <w:marLeft w:val="640"/>
          <w:marRight w:val="0"/>
          <w:marTop w:val="0"/>
          <w:marBottom w:val="0"/>
          <w:divBdr>
            <w:top w:val="none" w:sz="0" w:space="0" w:color="auto"/>
            <w:left w:val="none" w:sz="0" w:space="0" w:color="auto"/>
            <w:bottom w:val="none" w:sz="0" w:space="0" w:color="auto"/>
            <w:right w:val="none" w:sz="0" w:space="0" w:color="auto"/>
          </w:divBdr>
        </w:div>
        <w:div w:id="1325940339">
          <w:marLeft w:val="640"/>
          <w:marRight w:val="0"/>
          <w:marTop w:val="0"/>
          <w:marBottom w:val="0"/>
          <w:divBdr>
            <w:top w:val="none" w:sz="0" w:space="0" w:color="auto"/>
            <w:left w:val="none" w:sz="0" w:space="0" w:color="auto"/>
            <w:bottom w:val="none" w:sz="0" w:space="0" w:color="auto"/>
            <w:right w:val="none" w:sz="0" w:space="0" w:color="auto"/>
          </w:divBdr>
        </w:div>
        <w:div w:id="1557543459">
          <w:marLeft w:val="640"/>
          <w:marRight w:val="0"/>
          <w:marTop w:val="0"/>
          <w:marBottom w:val="0"/>
          <w:divBdr>
            <w:top w:val="none" w:sz="0" w:space="0" w:color="auto"/>
            <w:left w:val="none" w:sz="0" w:space="0" w:color="auto"/>
            <w:bottom w:val="none" w:sz="0" w:space="0" w:color="auto"/>
            <w:right w:val="none" w:sz="0" w:space="0" w:color="auto"/>
          </w:divBdr>
        </w:div>
        <w:div w:id="1589584564">
          <w:marLeft w:val="640"/>
          <w:marRight w:val="0"/>
          <w:marTop w:val="0"/>
          <w:marBottom w:val="0"/>
          <w:divBdr>
            <w:top w:val="none" w:sz="0" w:space="0" w:color="auto"/>
            <w:left w:val="none" w:sz="0" w:space="0" w:color="auto"/>
            <w:bottom w:val="none" w:sz="0" w:space="0" w:color="auto"/>
            <w:right w:val="none" w:sz="0" w:space="0" w:color="auto"/>
          </w:divBdr>
        </w:div>
      </w:divsChild>
    </w:div>
    <w:div w:id="1936983446">
      <w:bodyDiv w:val="1"/>
      <w:marLeft w:val="0"/>
      <w:marRight w:val="0"/>
      <w:marTop w:val="0"/>
      <w:marBottom w:val="0"/>
      <w:divBdr>
        <w:top w:val="none" w:sz="0" w:space="0" w:color="auto"/>
        <w:left w:val="none" w:sz="0" w:space="0" w:color="auto"/>
        <w:bottom w:val="none" w:sz="0" w:space="0" w:color="auto"/>
        <w:right w:val="none" w:sz="0" w:space="0" w:color="auto"/>
      </w:divBdr>
      <w:divsChild>
        <w:div w:id="176620084">
          <w:marLeft w:val="640"/>
          <w:marRight w:val="0"/>
          <w:marTop w:val="0"/>
          <w:marBottom w:val="0"/>
          <w:divBdr>
            <w:top w:val="none" w:sz="0" w:space="0" w:color="auto"/>
            <w:left w:val="none" w:sz="0" w:space="0" w:color="auto"/>
            <w:bottom w:val="none" w:sz="0" w:space="0" w:color="auto"/>
            <w:right w:val="none" w:sz="0" w:space="0" w:color="auto"/>
          </w:divBdr>
        </w:div>
        <w:div w:id="2077434301">
          <w:marLeft w:val="640"/>
          <w:marRight w:val="0"/>
          <w:marTop w:val="0"/>
          <w:marBottom w:val="0"/>
          <w:divBdr>
            <w:top w:val="none" w:sz="0" w:space="0" w:color="auto"/>
            <w:left w:val="none" w:sz="0" w:space="0" w:color="auto"/>
            <w:bottom w:val="none" w:sz="0" w:space="0" w:color="auto"/>
            <w:right w:val="none" w:sz="0" w:space="0" w:color="auto"/>
          </w:divBdr>
        </w:div>
        <w:div w:id="1693416574">
          <w:marLeft w:val="640"/>
          <w:marRight w:val="0"/>
          <w:marTop w:val="0"/>
          <w:marBottom w:val="0"/>
          <w:divBdr>
            <w:top w:val="none" w:sz="0" w:space="0" w:color="auto"/>
            <w:left w:val="none" w:sz="0" w:space="0" w:color="auto"/>
            <w:bottom w:val="none" w:sz="0" w:space="0" w:color="auto"/>
            <w:right w:val="none" w:sz="0" w:space="0" w:color="auto"/>
          </w:divBdr>
        </w:div>
        <w:div w:id="233470146">
          <w:marLeft w:val="640"/>
          <w:marRight w:val="0"/>
          <w:marTop w:val="0"/>
          <w:marBottom w:val="0"/>
          <w:divBdr>
            <w:top w:val="none" w:sz="0" w:space="0" w:color="auto"/>
            <w:left w:val="none" w:sz="0" w:space="0" w:color="auto"/>
            <w:bottom w:val="none" w:sz="0" w:space="0" w:color="auto"/>
            <w:right w:val="none" w:sz="0" w:space="0" w:color="auto"/>
          </w:divBdr>
        </w:div>
        <w:div w:id="1169638663">
          <w:marLeft w:val="640"/>
          <w:marRight w:val="0"/>
          <w:marTop w:val="0"/>
          <w:marBottom w:val="0"/>
          <w:divBdr>
            <w:top w:val="none" w:sz="0" w:space="0" w:color="auto"/>
            <w:left w:val="none" w:sz="0" w:space="0" w:color="auto"/>
            <w:bottom w:val="none" w:sz="0" w:space="0" w:color="auto"/>
            <w:right w:val="none" w:sz="0" w:space="0" w:color="auto"/>
          </w:divBdr>
        </w:div>
        <w:div w:id="1038358429">
          <w:marLeft w:val="640"/>
          <w:marRight w:val="0"/>
          <w:marTop w:val="0"/>
          <w:marBottom w:val="0"/>
          <w:divBdr>
            <w:top w:val="none" w:sz="0" w:space="0" w:color="auto"/>
            <w:left w:val="none" w:sz="0" w:space="0" w:color="auto"/>
            <w:bottom w:val="none" w:sz="0" w:space="0" w:color="auto"/>
            <w:right w:val="none" w:sz="0" w:space="0" w:color="auto"/>
          </w:divBdr>
        </w:div>
        <w:div w:id="1748185772">
          <w:marLeft w:val="640"/>
          <w:marRight w:val="0"/>
          <w:marTop w:val="0"/>
          <w:marBottom w:val="0"/>
          <w:divBdr>
            <w:top w:val="none" w:sz="0" w:space="0" w:color="auto"/>
            <w:left w:val="none" w:sz="0" w:space="0" w:color="auto"/>
            <w:bottom w:val="none" w:sz="0" w:space="0" w:color="auto"/>
            <w:right w:val="none" w:sz="0" w:space="0" w:color="auto"/>
          </w:divBdr>
        </w:div>
        <w:div w:id="1984460922">
          <w:marLeft w:val="640"/>
          <w:marRight w:val="0"/>
          <w:marTop w:val="0"/>
          <w:marBottom w:val="0"/>
          <w:divBdr>
            <w:top w:val="none" w:sz="0" w:space="0" w:color="auto"/>
            <w:left w:val="none" w:sz="0" w:space="0" w:color="auto"/>
            <w:bottom w:val="none" w:sz="0" w:space="0" w:color="auto"/>
            <w:right w:val="none" w:sz="0" w:space="0" w:color="auto"/>
          </w:divBdr>
        </w:div>
        <w:div w:id="2058040167">
          <w:marLeft w:val="640"/>
          <w:marRight w:val="0"/>
          <w:marTop w:val="0"/>
          <w:marBottom w:val="0"/>
          <w:divBdr>
            <w:top w:val="none" w:sz="0" w:space="0" w:color="auto"/>
            <w:left w:val="none" w:sz="0" w:space="0" w:color="auto"/>
            <w:bottom w:val="none" w:sz="0" w:space="0" w:color="auto"/>
            <w:right w:val="none" w:sz="0" w:space="0" w:color="auto"/>
          </w:divBdr>
        </w:div>
        <w:div w:id="178737481">
          <w:marLeft w:val="640"/>
          <w:marRight w:val="0"/>
          <w:marTop w:val="0"/>
          <w:marBottom w:val="0"/>
          <w:divBdr>
            <w:top w:val="none" w:sz="0" w:space="0" w:color="auto"/>
            <w:left w:val="none" w:sz="0" w:space="0" w:color="auto"/>
            <w:bottom w:val="none" w:sz="0" w:space="0" w:color="auto"/>
            <w:right w:val="none" w:sz="0" w:space="0" w:color="auto"/>
          </w:divBdr>
        </w:div>
        <w:div w:id="2096323214">
          <w:marLeft w:val="640"/>
          <w:marRight w:val="0"/>
          <w:marTop w:val="0"/>
          <w:marBottom w:val="0"/>
          <w:divBdr>
            <w:top w:val="none" w:sz="0" w:space="0" w:color="auto"/>
            <w:left w:val="none" w:sz="0" w:space="0" w:color="auto"/>
            <w:bottom w:val="none" w:sz="0" w:space="0" w:color="auto"/>
            <w:right w:val="none" w:sz="0" w:space="0" w:color="auto"/>
          </w:divBdr>
        </w:div>
        <w:div w:id="653532276">
          <w:marLeft w:val="640"/>
          <w:marRight w:val="0"/>
          <w:marTop w:val="0"/>
          <w:marBottom w:val="0"/>
          <w:divBdr>
            <w:top w:val="none" w:sz="0" w:space="0" w:color="auto"/>
            <w:left w:val="none" w:sz="0" w:space="0" w:color="auto"/>
            <w:bottom w:val="none" w:sz="0" w:space="0" w:color="auto"/>
            <w:right w:val="none" w:sz="0" w:space="0" w:color="auto"/>
          </w:divBdr>
        </w:div>
        <w:div w:id="277219327">
          <w:marLeft w:val="640"/>
          <w:marRight w:val="0"/>
          <w:marTop w:val="0"/>
          <w:marBottom w:val="0"/>
          <w:divBdr>
            <w:top w:val="none" w:sz="0" w:space="0" w:color="auto"/>
            <w:left w:val="none" w:sz="0" w:space="0" w:color="auto"/>
            <w:bottom w:val="none" w:sz="0" w:space="0" w:color="auto"/>
            <w:right w:val="none" w:sz="0" w:space="0" w:color="auto"/>
          </w:divBdr>
        </w:div>
        <w:div w:id="1008943716">
          <w:marLeft w:val="640"/>
          <w:marRight w:val="0"/>
          <w:marTop w:val="0"/>
          <w:marBottom w:val="0"/>
          <w:divBdr>
            <w:top w:val="none" w:sz="0" w:space="0" w:color="auto"/>
            <w:left w:val="none" w:sz="0" w:space="0" w:color="auto"/>
            <w:bottom w:val="none" w:sz="0" w:space="0" w:color="auto"/>
            <w:right w:val="none" w:sz="0" w:space="0" w:color="auto"/>
          </w:divBdr>
        </w:div>
        <w:div w:id="319819993">
          <w:marLeft w:val="640"/>
          <w:marRight w:val="0"/>
          <w:marTop w:val="0"/>
          <w:marBottom w:val="0"/>
          <w:divBdr>
            <w:top w:val="none" w:sz="0" w:space="0" w:color="auto"/>
            <w:left w:val="none" w:sz="0" w:space="0" w:color="auto"/>
            <w:bottom w:val="none" w:sz="0" w:space="0" w:color="auto"/>
            <w:right w:val="none" w:sz="0" w:space="0" w:color="auto"/>
          </w:divBdr>
        </w:div>
        <w:div w:id="1629242401">
          <w:marLeft w:val="640"/>
          <w:marRight w:val="0"/>
          <w:marTop w:val="0"/>
          <w:marBottom w:val="0"/>
          <w:divBdr>
            <w:top w:val="none" w:sz="0" w:space="0" w:color="auto"/>
            <w:left w:val="none" w:sz="0" w:space="0" w:color="auto"/>
            <w:bottom w:val="none" w:sz="0" w:space="0" w:color="auto"/>
            <w:right w:val="none" w:sz="0" w:space="0" w:color="auto"/>
          </w:divBdr>
        </w:div>
        <w:div w:id="1233930486">
          <w:marLeft w:val="640"/>
          <w:marRight w:val="0"/>
          <w:marTop w:val="0"/>
          <w:marBottom w:val="0"/>
          <w:divBdr>
            <w:top w:val="none" w:sz="0" w:space="0" w:color="auto"/>
            <w:left w:val="none" w:sz="0" w:space="0" w:color="auto"/>
            <w:bottom w:val="none" w:sz="0" w:space="0" w:color="auto"/>
            <w:right w:val="none" w:sz="0" w:space="0" w:color="auto"/>
          </w:divBdr>
        </w:div>
        <w:div w:id="269240645">
          <w:marLeft w:val="640"/>
          <w:marRight w:val="0"/>
          <w:marTop w:val="0"/>
          <w:marBottom w:val="0"/>
          <w:divBdr>
            <w:top w:val="none" w:sz="0" w:space="0" w:color="auto"/>
            <w:left w:val="none" w:sz="0" w:space="0" w:color="auto"/>
            <w:bottom w:val="none" w:sz="0" w:space="0" w:color="auto"/>
            <w:right w:val="none" w:sz="0" w:space="0" w:color="auto"/>
          </w:divBdr>
        </w:div>
        <w:div w:id="144275542">
          <w:marLeft w:val="640"/>
          <w:marRight w:val="0"/>
          <w:marTop w:val="0"/>
          <w:marBottom w:val="0"/>
          <w:divBdr>
            <w:top w:val="none" w:sz="0" w:space="0" w:color="auto"/>
            <w:left w:val="none" w:sz="0" w:space="0" w:color="auto"/>
            <w:bottom w:val="none" w:sz="0" w:space="0" w:color="auto"/>
            <w:right w:val="none" w:sz="0" w:space="0" w:color="auto"/>
          </w:divBdr>
        </w:div>
        <w:div w:id="494496882">
          <w:marLeft w:val="640"/>
          <w:marRight w:val="0"/>
          <w:marTop w:val="0"/>
          <w:marBottom w:val="0"/>
          <w:divBdr>
            <w:top w:val="none" w:sz="0" w:space="0" w:color="auto"/>
            <w:left w:val="none" w:sz="0" w:space="0" w:color="auto"/>
            <w:bottom w:val="none" w:sz="0" w:space="0" w:color="auto"/>
            <w:right w:val="none" w:sz="0" w:space="0" w:color="auto"/>
          </w:divBdr>
        </w:div>
        <w:div w:id="1822506247">
          <w:marLeft w:val="640"/>
          <w:marRight w:val="0"/>
          <w:marTop w:val="0"/>
          <w:marBottom w:val="0"/>
          <w:divBdr>
            <w:top w:val="none" w:sz="0" w:space="0" w:color="auto"/>
            <w:left w:val="none" w:sz="0" w:space="0" w:color="auto"/>
            <w:bottom w:val="none" w:sz="0" w:space="0" w:color="auto"/>
            <w:right w:val="none" w:sz="0" w:space="0" w:color="auto"/>
          </w:divBdr>
        </w:div>
        <w:div w:id="1107773799">
          <w:marLeft w:val="640"/>
          <w:marRight w:val="0"/>
          <w:marTop w:val="0"/>
          <w:marBottom w:val="0"/>
          <w:divBdr>
            <w:top w:val="none" w:sz="0" w:space="0" w:color="auto"/>
            <w:left w:val="none" w:sz="0" w:space="0" w:color="auto"/>
            <w:bottom w:val="none" w:sz="0" w:space="0" w:color="auto"/>
            <w:right w:val="none" w:sz="0" w:space="0" w:color="auto"/>
          </w:divBdr>
        </w:div>
        <w:div w:id="297106357">
          <w:marLeft w:val="640"/>
          <w:marRight w:val="0"/>
          <w:marTop w:val="0"/>
          <w:marBottom w:val="0"/>
          <w:divBdr>
            <w:top w:val="none" w:sz="0" w:space="0" w:color="auto"/>
            <w:left w:val="none" w:sz="0" w:space="0" w:color="auto"/>
            <w:bottom w:val="none" w:sz="0" w:space="0" w:color="auto"/>
            <w:right w:val="none" w:sz="0" w:space="0" w:color="auto"/>
          </w:divBdr>
        </w:div>
        <w:div w:id="2078892996">
          <w:marLeft w:val="640"/>
          <w:marRight w:val="0"/>
          <w:marTop w:val="0"/>
          <w:marBottom w:val="0"/>
          <w:divBdr>
            <w:top w:val="none" w:sz="0" w:space="0" w:color="auto"/>
            <w:left w:val="none" w:sz="0" w:space="0" w:color="auto"/>
            <w:bottom w:val="none" w:sz="0" w:space="0" w:color="auto"/>
            <w:right w:val="none" w:sz="0" w:space="0" w:color="auto"/>
          </w:divBdr>
        </w:div>
        <w:div w:id="1904636108">
          <w:marLeft w:val="640"/>
          <w:marRight w:val="0"/>
          <w:marTop w:val="0"/>
          <w:marBottom w:val="0"/>
          <w:divBdr>
            <w:top w:val="none" w:sz="0" w:space="0" w:color="auto"/>
            <w:left w:val="none" w:sz="0" w:space="0" w:color="auto"/>
            <w:bottom w:val="none" w:sz="0" w:space="0" w:color="auto"/>
            <w:right w:val="none" w:sz="0" w:space="0" w:color="auto"/>
          </w:divBdr>
        </w:div>
        <w:div w:id="1998343290">
          <w:marLeft w:val="640"/>
          <w:marRight w:val="0"/>
          <w:marTop w:val="0"/>
          <w:marBottom w:val="0"/>
          <w:divBdr>
            <w:top w:val="none" w:sz="0" w:space="0" w:color="auto"/>
            <w:left w:val="none" w:sz="0" w:space="0" w:color="auto"/>
            <w:bottom w:val="none" w:sz="0" w:space="0" w:color="auto"/>
            <w:right w:val="none" w:sz="0" w:space="0" w:color="auto"/>
          </w:divBdr>
        </w:div>
        <w:div w:id="1979528377">
          <w:marLeft w:val="640"/>
          <w:marRight w:val="0"/>
          <w:marTop w:val="0"/>
          <w:marBottom w:val="0"/>
          <w:divBdr>
            <w:top w:val="none" w:sz="0" w:space="0" w:color="auto"/>
            <w:left w:val="none" w:sz="0" w:space="0" w:color="auto"/>
            <w:bottom w:val="none" w:sz="0" w:space="0" w:color="auto"/>
            <w:right w:val="none" w:sz="0" w:space="0" w:color="auto"/>
          </w:divBdr>
        </w:div>
        <w:div w:id="1168903965">
          <w:marLeft w:val="640"/>
          <w:marRight w:val="0"/>
          <w:marTop w:val="0"/>
          <w:marBottom w:val="0"/>
          <w:divBdr>
            <w:top w:val="none" w:sz="0" w:space="0" w:color="auto"/>
            <w:left w:val="none" w:sz="0" w:space="0" w:color="auto"/>
            <w:bottom w:val="none" w:sz="0" w:space="0" w:color="auto"/>
            <w:right w:val="none" w:sz="0" w:space="0" w:color="auto"/>
          </w:divBdr>
        </w:div>
        <w:div w:id="1566136316">
          <w:marLeft w:val="640"/>
          <w:marRight w:val="0"/>
          <w:marTop w:val="0"/>
          <w:marBottom w:val="0"/>
          <w:divBdr>
            <w:top w:val="none" w:sz="0" w:space="0" w:color="auto"/>
            <w:left w:val="none" w:sz="0" w:space="0" w:color="auto"/>
            <w:bottom w:val="none" w:sz="0" w:space="0" w:color="auto"/>
            <w:right w:val="none" w:sz="0" w:space="0" w:color="auto"/>
          </w:divBdr>
        </w:div>
        <w:div w:id="220756359">
          <w:marLeft w:val="640"/>
          <w:marRight w:val="0"/>
          <w:marTop w:val="0"/>
          <w:marBottom w:val="0"/>
          <w:divBdr>
            <w:top w:val="none" w:sz="0" w:space="0" w:color="auto"/>
            <w:left w:val="none" w:sz="0" w:space="0" w:color="auto"/>
            <w:bottom w:val="none" w:sz="0" w:space="0" w:color="auto"/>
            <w:right w:val="none" w:sz="0" w:space="0" w:color="auto"/>
          </w:divBdr>
        </w:div>
        <w:div w:id="1775981074">
          <w:marLeft w:val="640"/>
          <w:marRight w:val="0"/>
          <w:marTop w:val="0"/>
          <w:marBottom w:val="0"/>
          <w:divBdr>
            <w:top w:val="none" w:sz="0" w:space="0" w:color="auto"/>
            <w:left w:val="none" w:sz="0" w:space="0" w:color="auto"/>
            <w:bottom w:val="none" w:sz="0" w:space="0" w:color="auto"/>
            <w:right w:val="none" w:sz="0" w:space="0" w:color="auto"/>
          </w:divBdr>
        </w:div>
        <w:div w:id="556554389">
          <w:marLeft w:val="640"/>
          <w:marRight w:val="0"/>
          <w:marTop w:val="0"/>
          <w:marBottom w:val="0"/>
          <w:divBdr>
            <w:top w:val="none" w:sz="0" w:space="0" w:color="auto"/>
            <w:left w:val="none" w:sz="0" w:space="0" w:color="auto"/>
            <w:bottom w:val="none" w:sz="0" w:space="0" w:color="auto"/>
            <w:right w:val="none" w:sz="0" w:space="0" w:color="auto"/>
          </w:divBdr>
        </w:div>
        <w:div w:id="1600482343">
          <w:marLeft w:val="640"/>
          <w:marRight w:val="0"/>
          <w:marTop w:val="0"/>
          <w:marBottom w:val="0"/>
          <w:divBdr>
            <w:top w:val="none" w:sz="0" w:space="0" w:color="auto"/>
            <w:left w:val="none" w:sz="0" w:space="0" w:color="auto"/>
            <w:bottom w:val="none" w:sz="0" w:space="0" w:color="auto"/>
            <w:right w:val="none" w:sz="0" w:space="0" w:color="auto"/>
          </w:divBdr>
        </w:div>
        <w:div w:id="916672071">
          <w:marLeft w:val="640"/>
          <w:marRight w:val="0"/>
          <w:marTop w:val="0"/>
          <w:marBottom w:val="0"/>
          <w:divBdr>
            <w:top w:val="none" w:sz="0" w:space="0" w:color="auto"/>
            <w:left w:val="none" w:sz="0" w:space="0" w:color="auto"/>
            <w:bottom w:val="none" w:sz="0" w:space="0" w:color="auto"/>
            <w:right w:val="none" w:sz="0" w:space="0" w:color="auto"/>
          </w:divBdr>
        </w:div>
        <w:div w:id="685983687">
          <w:marLeft w:val="640"/>
          <w:marRight w:val="0"/>
          <w:marTop w:val="0"/>
          <w:marBottom w:val="0"/>
          <w:divBdr>
            <w:top w:val="none" w:sz="0" w:space="0" w:color="auto"/>
            <w:left w:val="none" w:sz="0" w:space="0" w:color="auto"/>
            <w:bottom w:val="none" w:sz="0" w:space="0" w:color="auto"/>
            <w:right w:val="none" w:sz="0" w:space="0" w:color="auto"/>
          </w:divBdr>
        </w:div>
        <w:div w:id="1076853215">
          <w:marLeft w:val="640"/>
          <w:marRight w:val="0"/>
          <w:marTop w:val="0"/>
          <w:marBottom w:val="0"/>
          <w:divBdr>
            <w:top w:val="none" w:sz="0" w:space="0" w:color="auto"/>
            <w:left w:val="none" w:sz="0" w:space="0" w:color="auto"/>
            <w:bottom w:val="none" w:sz="0" w:space="0" w:color="auto"/>
            <w:right w:val="none" w:sz="0" w:space="0" w:color="auto"/>
          </w:divBdr>
        </w:div>
        <w:div w:id="256181173">
          <w:marLeft w:val="640"/>
          <w:marRight w:val="0"/>
          <w:marTop w:val="0"/>
          <w:marBottom w:val="0"/>
          <w:divBdr>
            <w:top w:val="none" w:sz="0" w:space="0" w:color="auto"/>
            <w:left w:val="none" w:sz="0" w:space="0" w:color="auto"/>
            <w:bottom w:val="none" w:sz="0" w:space="0" w:color="auto"/>
            <w:right w:val="none" w:sz="0" w:space="0" w:color="auto"/>
          </w:divBdr>
        </w:div>
        <w:div w:id="914513250">
          <w:marLeft w:val="640"/>
          <w:marRight w:val="0"/>
          <w:marTop w:val="0"/>
          <w:marBottom w:val="0"/>
          <w:divBdr>
            <w:top w:val="none" w:sz="0" w:space="0" w:color="auto"/>
            <w:left w:val="none" w:sz="0" w:space="0" w:color="auto"/>
            <w:bottom w:val="none" w:sz="0" w:space="0" w:color="auto"/>
            <w:right w:val="none" w:sz="0" w:space="0" w:color="auto"/>
          </w:divBdr>
        </w:div>
        <w:div w:id="422191199">
          <w:marLeft w:val="640"/>
          <w:marRight w:val="0"/>
          <w:marTop w:val="0"/>
          <w:marBottom w:val="0"/>
          <w:divBdr>
            <w:top w:val="none" w:sz="0" w:space="0" w:color="auto"/>
            <w:left w:val="none" w:sz="0" w:space="0" w:color="auto"/>
            <w:bottom w:val="none" w:sz="0" w:space="0" w:color="auto"/>
            <w:right w:val="none" w:sz="0" w:space="0" w:color="auto"/>
          </w:divBdr>
        </w:div>
        <w:div w:id="1646159647">
          <w:marLeft w:val="640"/>
          <w:marRight w:val="0"/>
          <w:marTop w:val="0"/>
          <w:marBottom w:val="0"/>
          <w:divBdr>
            <w:top w:val="none" w:sz="0" w:space="0" w:color="auto"/>
            <w:left w:val="none" w:sz="0" w:space="0" w:color="auto"/>
            <w:bottom w:val="none" w:sz="0" w:space="0" w:color="auto"/>
            <w:right w:val="none" w:sz="0" w:space="0" w:color="auto"/>
          </w:divBdr>
        </w:div>
        <w:div w:id="1144852012">
          <w:marLeft w:val="640"/>
          <w:marRight w:val="0"/>
          <w:marTop w:val="0"/>
          <w:marBottom w:val="0"/>
          <w:divBdr>
            <w:top w:val="none" w:sz="0" w:space="0" w:color="auto"/>
            <w:left w:val="none" w:sz="0" w:space="0" w:color="auto"/>
            <w:bottom w:val="none" w:sz="0" w:space="0" w:color="auto"/>
            <w:right w:val="none" w:sz="0" w:space="0" w:color="auto"/>
          </w:divBdr>
        </w:div>
        <w:div w:id="709689588">
          <w:marLeft w:val="640"/>
          <w:marRight w:val="0"/>
          <w:marTop w:val="0"/>
          <w:marBottom w:val="0"/>
          <w:divBdr>
            <w:top w:val="none" w:sz="0" w:space="0" w:color="auto"/>
            <w:left w:val="none" w:sz="0" w:space="0" w:color="auto"/>
            <w:bottom w:val="none" w:sz="0" w:space="0" w:color="auto"/>
            <w:right w:val="none" w:sz="0" w:space="0" w:color="auto"/>
          </w:divBdr>
        </w:div>
        <w:div w:id="541484867">
          <w:marLeft w:val="640"/>
          <w:marRight w:val="0"/>
          <w:marTop w:val="0"/>
          <w:marBottom w:val="0"/>
          <w:divBdr>
            <w:top w:val="none" w:sz="0" w:space="0" w:color="auto"/>
            <w:left w:val="none" w:sz="0" w:space="0" w:color="auto"/>
            <w:bottom w:val="none" w:sz="0" w:space="0" w:color="auto"/>
            <w:right w:val="none" w:sz="0" w:space="0" w:color="auto"/>
          </w:divBdr>
        </w:div>
        <w:div w:id="575818636">
          <w:marLeft w:val="640"/>
          <w:marRight w:val="0"/>
          <w:marTop w:val="0"/>
          <w:marBottom w:val="0"/>
          <w:divBdr>
            <w:top w:val="none" w:sz="0" w:space="0" w:color="auto"/>
            <w:left w:val="none" w:sz="0" w:space="0" w:color="auto"/>
            <w:bottom w:val="none" w:sz="0" w:space="0" w:color="auto"/>
            <w:right w:val="none" w:sz="0" w:space="0" w:color="auto"/>
          </w:divBdr>
        </w:div>
        <w:div w:id="1205751214">
          <w:marLeft w:val="640"/>
          <w:marRight w:val="0"/>
          <w:marTop w:val="0"/>
          <w:marBottom w:val="0"/>
          <w:divBdr>
            <w:top w:val="none" w:sz="0" w:space="0" w:color="auto"/>
            <w:left w:val="none" w:sz="0" w:space="0" w:color="auto"/>
            <w:bottom w:val="none" w:sz="0" w:space="0" w:color="auto"/>
            <w:right w:val="none" w:sz="0" w:space="0" w:color="auto"/>
          </w:divBdr>
        </w:div>
        <w:div w:id="425350657">
          <w:marLeft w:val="640"/>
          <w:marRight w:val="0"/>
          <w:marTop w:val="0"/>
          <w:marBottom w:val="0"/>
          <w:divBdr>
            <w:top w:val="none" w:sz="0" w:space="0" w:color="auto"/>
            <w:left w:val="none" w:sz="0" w:space="0" w:color="auto"/>
            <w:bottom w:val="none" w:sz="0" w:space="0" w:color="auto"/>
            <w:right w:val="none" w:sz="0" w:space="0" w:color="auto"/>
          </w:divBdr>
        </w:div>
        <w:div w:id="167722735">
          <w:marLeft w:val="640"/>
          <w:marRight w:val="0"/>
          <w:marTop w:val="0"/>
          <w:marBottom w:val="0"/>
          <w:divBdr>
            <w:top w:val="none" w:sz="0" w:space="0" w:color="auto"/>
            <w:left w:val="none" w:sz="0" w:space="0" w:color="auto"/>
            <w:bottom w:val="none" w:sz="0" w:space="0" w:color="auto"/>
            <w:right w:val="none" w:sz="0" w:space="0" w:color="auto"/>
          </w:divBdr>
        </w:div>
        <w:div w:id="1962490967">
          <w:marLeft w:val="640"/>
          <w:marRight w:val="0"/>
          <w:marTop w:val="0"/>
          <w:marBottom w:val="0"/>
          <w:divBdr>
            <w:top w:val="none" w:sz="0" w:space="0" w:color="auto"/>
            <w:left w:val="none" w:sz="0" w:space="0" w:color="auto"/>
            <w:bottom w:val="none" w:sz="0" w:space="0" w:color="auto"/>
            <w:right w:val="none" w:sz="0" w:space="0" w:color="auto"/>
          </w:divBdr>
        </w:div>
        <w:div w:id="1652906018">
          <w:marLeft w:val="640"/>
          <w:marRight w:val="0"/>
          <w:marTop w:val="0"/>
          <w:marBottom w:val="0"/>
          <w:divBdr>
            <w:top w:val="none" w:sz="0" w:space="0" w:color="auto"/>
            <w:left w:val="none" w:sz="0" w:space="0" w:color="auto"/>
            <w:bottom w:val="none" w:sz="0" w:space="0" w:color="auto"/>
            <w:right w:val="none" w:sz="0" w:space="0" w:color="auto"/>
          </w:divBdr>
        </w:div>
        <w:div w:id="802771278">
          <w:marLeft w:val="640"/>
          <w:marRight w:val="0"/>
          <w:marTop w:val="0"/>
          <w:marBottom w:val="0"/>
          <w:divBdr>
            <w:top w:val="none" w:sz="0" w:space="0" w:color="auto"/>
            <w:left w:val="none" w:sz="0" w:space="0" w:color="auto"/>
            <w:bottom w:val="none" w:sz="0" w:space="0" w:color="auto"/>
            <w:right w:val="none" w:sz="0" w:space="0" w:color="auto"/>
          </w:divBdr>
        </w:div>
        <w:div w:id="1146433129">
          <w:marLeft w:val="640"/>
          <w:marRight w:val="0"/>
          <w:marTop w:val="0"/>
          <w:marBottom w:val="0"/>
          <w:divBdr>
            <w:top w:val="none" w:sz="0" w:space="0" w:color="auto"/>
            <w:left w:val="none" w:sz="0" w:space="0" w:color="auto"/>
            <w:bottom w:val="none" w:sz="0" w:space="0" w:color="auto"/>
            <w:right w:val="none" w:sz="0" w:space="0" w:color="auto"/>
          </w:divBdr>
        </w:div>
        <w:div w:id="200678194">
          <w:marLeft w:val="640"/>
          <w:marRight w:val="0"/>
          <w:marTop w:val="0"/>
          <w:marBottom w:val="0"/>
          <w:divBdr>
            <w:top w:val="none" w:sz="0" w:space="0" w:color="auto"/>
            <w:left w:val="none" w:sz="0" w:space="0" w:color="auto"/>
            <w:bottom w:val="none" w:sz="0" w:space="0" w:color="auto"/>
            <w:right w:val="none" w:sz="0" w:space="0" w:color="auto"/>
          </w:divBdr>
        </w:div>
        <w:div w:id="1856339236">
          <w:marLeft w:val="640"/>
          <w:marRight w:val="0"/>
          <w:marTop w:val="0"/>
          <w:marBottom w:val="0"/>
          <w:divBdr>
            <w:top w:val="none" w:sz="0" w:space="0" w:color="auto"/>
            <w:left w:val="none" w:sz="0" w:space="0" w:color="auto"/>
            <w:bottom w:val="none" w:sz="0" w:space="0" w:color="auto"/>
            <w:right w:val="none" w:sz="0" w:space="0" w:color="auto"/>
          </w:divBdr>
        </w:div>
        <w:div w:id="175047262">
          <w:marLeft w:val="640"/>
          <w:marRight w:val="0"/>
          <w:marTop w:val="0"/>
          <w:marBottom w:val="0"/>
          <w:divBdr>
            <w:top w:val="none" w:sz="0" w:space="0" w:color="auto"/>
            <w:left w:val="none" w:sz="0" w:space="0" w:color="auto"/>
            <w:bottom w:val="none" w:sz="0" w:space="0" w:color="auto"/>
            <w:right w:val="none" w:sz="0" w:space="0" w:color="auto"/>
          </w:divBdr>
        </w:div>
        <w:div w:id="1285426094">
          <w:marLeft w:val="640"/>
          <w:marRight w:val="0"/>
          <w:marTop w:val="0"/>
          <w:marBottom w:val="0"/>
          <w:divBdr>
            <w:top w:val="none" w:sz="0" w:space="0" w:color="auto"/>
            <w:left w:val="none" w:sz="0" w:space="0" w:color="auto"/>
            <w:bottom w:val="none" w:sz="0" w:space="0" w:color="auto"/>
            <w:right w:val="none" w:sz="0" w:space="0" w:color="auto"/>
          </w:divBdr>
        </w:div>
        <w:div w:id="624316300">
          <w:marLeft w:val="640"/>
          <w:marRight w:val="0"/>
          <w:marTop w:val="0"/>
          <w:marBottom w:val="0"/>
          <w:divBdr>
            <w:top w:val="none" w:sz="0" w:space="0" w:color="auto"/>
            <w:left w:val="none" w:sz="0" w:space="0" w:color="auto"/>
            <w:bottom w:val="none" w:sz="0" w:space="0" w:color="auto"/>
            <w:right w:val="none" w:sz="0" w:space="0" w:color="auto"/>
          </w:divBdr>
        </w:div>
        <w:div w:id="1490320182">
          <w:marLeft w:val="640"/>
          <w:marRight w:val="0"/>
          <w:marTop w:val="0"/>
          <w:marBottom w:val="0"/>
          <w:divBdr>
            <w:top w:val="none" w:sz="0" w:space="0" w:color="auto"/>
            <w:left w:val="none" w:sz="0" w:space="0" w:color="auto"/>
            <w:bottom w:val="none" w:sz="0" w:space="0" w:color="auto"/>
            <w:right w:val="none" w:sz="0" w:space="0" w:color="auto"/>
          </w:divBdr>
        </w:div>
        <w:div w:id="38627385">
          <w:marLeft w:val="640"/>
          <w:marRight w:val="0"/>
          <w:marTop w:val="0"/>
          <w:marBottom w:val="0"/>
          <w:divBdr>
            <w:top w:val="none" w:sz="0" w:space="0" w:color="auto"/>
            <w:left w:val="none" w:sz="0" w:space="0" w:color="auto"/>
            <w:bottom w:val="none" w:sz="0" w:space="0" w:color="auto"/>
            <w:right w:val="none" w:sz="0" w:space="0" w:color="auto"/>
          </w:divBdr>
        </w:div>
        <w:div w:id="1992244837">
          <w:marLeft w:val="640"/>
          <w:marRight w:val="0"/>
          <w:marTop w:val="0"/>
          <w:marBottom w:val="0"/>
          <w:divBdr>
            <w:top w:val="none" w:sz="0" w:space="0" w:color="auto"/>
            <w:left w:val="none" w:sz="0" w:space="0" w:color="auto"/>
            <w:bottom w:val="none" w:sz="0" w:space="0" w:color="auto"/>
            <w:right w:val="none" w:sz="0" w:space="0" w:color="auto"/>
          </w:divBdr>
        </w:div>
        <w:div w:id="882208003">
          <w:marLeft w:val="640"/>
          <w:marRight w:val="0"/>
          <w:marTop w:val="0"/>
          <w:marBottom w:val="0"/>
          <w:divBdr>
            <w:top w:val="none" w:sz="0" w:space="0" w:color="auto"/>
            <w:left w:val="none" w:sz="0" w:space="0" w:color="auto"/>
            <w:bottom w:val="none" w:sz="0" w:space="0" w:color="auto"/>
            <w:right w:val="none" w:sz="0" w:space="0" w:color="auto"/>
          </w:divBdr>
        </w:div>
        <w:div w:id="681400001">
          <w:marLeft w:val="640"/>
          <w:marRight w:val="0"/>
          <w:marTop w:val="0"/>
          <w:marBottom w:val="0"/>
          <w:divBdr>
            <w:top w:val="none" w:sz="0" w:space="0" w:color="auto"/>
            <w:left w:val="none" w:sz="0" w:space="0" w:color="auto"/>
            <w:bottom w:val="none" w:sz="0" w:space="0" w:color="auto"/>
            <w:right w:val="none" w:sz="0" w:space="0" w:color="auto"/>
          </w:divBdr>
        </w:div>
        <w:div w:id="1580747508">
          <w:marLeft w:val="640"/>
          <w:marRight w:val="0"/>
          <w:marTop w:val="0"/>
          <w:marBottom w:val="0"/>
          <w:divBdr>
            <w:top w:val="none" w:sz="0" w:space="0" w:color="auto"/>
            <w:left w:val="none" w:sz="0" w:space="0" w:color="auto"/>
            <w:bottom w:val="none" w:sz="0" w:space="0" w:color="auto"/>
            <w:right w:val="none" w:sz="0" w:space="0" w:color="auto"/>
          </w:divBdr>
        </w:div>
        <w:div w:id="399641001">
          <w:marLeft w:val="640"/>
          <w:marRight w:val="0"/>
          <w:marTop w:val="0"/>
          <w:marBottom w:val="0"/>
          <w:divBdr>
            <w:top w:val="none" w:sz="0" w:space="0" w:color="auto"/>
            <w:left w:val="none" w:sz="0" w:space="0" w:color="auto"/>
            <w:bottom w:val="none" w:sz="0" w:space="0" w:color="auto"/>
            <w:right w:val="none" w:sz="0" w:space="0" w:color="auto"/>
          </w:divBdr>
        </w:div>
        <w:div w:id="543176015">
          <w:marLeft w:val="640"/>
          <w:marRight w:val="0"/>
          <w:marTop w:val="0"/>
          <w:marBottom w:val="0"/>
          <w:divBdr>
            <w:top w:val="none" w:sz="0" w:space="0" w:color="auto"/>
            <w:left w:val="none" w:sz="0" w:space="0" w:color="auto"/>
            <w:bottom w:val="none" w:sz="0" w:space="0" w:color="auto"/>
            <w:right w:val="none" w:sz="0" w:space="0" w:color="auto"/>
          </w:divBdr>
        </w:div>
        <w:div w:id="1009062998">
          <w:marLeft w:val="640"/>
          <w:marRight w:val="0"/>
          <w:marTop w:val="0"/>
          <w:marBottom w:val="0"/>
          <w:divBdr>
            <w:top w:val="none" w:sz="0" w:space="0" w:color="auto"/>
            <w:left w:val="none" w:sz="0" w:space="0" w:color="auto"/>
            <w:bottom w:val="none" w:sz="0" w:space="0" w:color="auto"/>
            <w:right w:val="none" w:sz="0" w:space="0" w:color="auto"/>
          </w:divBdr>
        </w:div>
        <w:div w:id="595098798">
          <w:marLeft w:val="640"/>
          <w:marRight w:val="0"/>
          <w:marTop w:val="0"/>
          <w:marBottom w:val="0"/>
          <w:divBdr>
            <w:top w:val="none" w:sz="0" w:space="0" w:color="auto"/>
            <w:left w:val="none" w:sz="0" w:space="0" w:color="auto"/>
            <w:bottom w:val="none" w:sz="0" w:space="0" w:color="auto"/>
            <w:right w:val="none" w:sz="0" w:space="0" w:color="auto"/>
          </w:divBdr>
        </w:div>
        <w:div w:id="1106651848">
          <w:marLeft w:val="640"/>
          <w:marRight w:val="0"/>
          <w:marTop w:val="0"/>
          <w:marBottom w:val="0"/>
          <w:divBdr>
            <w:top w:val="none" w:sz="0" w:space="0" w:color="auto"/>
            <w:left w:val="none" w:sz="0" w:space="0" w:color="auto"/>
            <w:bottom w:val="none" w:sz="0" w:space="0" w:color="auto"/>
            <w:right w:val="none" w:sz="0" w:space="0" w:color="auto"/>
          </w:divBdr>
        </w:div>
        <w:div w:id="1013530935">
          <w:marLeft w:val="640"/>
          <w:marRight w:val="0"/>
          <w:marTop w:val="0"/>
          <w:marBottom w:val="0"/>
          <w:divBdr>
            <w:top w:val="none" w:sz="0" w:space="0" w:color="auto"/>
            <w:left w:val="none" w:sz="0" w:space="0" w:color="auto"/>
            <w:bottom w:val="none" w:sz="0" w:space="0" w:color="auto"/>
            <w:right w:val="none" w:sz="0" w:space="0" w:color="auto"/>
          </w:divBdr>
        </w:div>
      </w:divsChild>
    </w:div>
    <w:div w:id="1945378274">
      <w:bodyDiv w:val="1"/>
      <w:marLeft w:val="0"/>
      <w:marRight w:val="0"/>
      <w:marTop w:val="0"/>
      <w:marBottom w:val="0"/>
      <w:divBdr>
        <w:top w:val="none" w:sz="0" w:space="0" w:color="auto"/>
        <w:left w:val="none" w:sz="0" w:space="0" w:color="auto"/>
        <w:bottom w:val="none" w:sz="0" w:space="0" w:color="auto"/>
        <w:right w:val="none" w:sz="0" w:space="0" w:color="auto"/>
      </w:divBdr>
    </w:div>
    <w:div w:id="1956407409">
      <w:bodyDiv w:val="1"/>
      <w:marLeft w:val="0"/>
      <w:marRight w:val="0"/>
      <w:marTop w:val="0"/>
      <w:marBottom w:val="0"/>
      <w:divBdr>
        <w:top w:val="none" w:sz="0" w:space="0" w:color="auto"/>
        <w:left w:val="none" w:sz="0" w:space="0" w:color="auto"/>
        <w:bottom w:val="none" w:sz="0" w:space="0" w:color="auto"/>
        <w:right w:val="none" w:sz="0" w:space="0" w:color="auto"/>
      </w:divBdr>
      <w:divsChild>
        <w:div w:id="1646616687">
          <w:marLeft w:val="640"/>
          <w:marRight w:val="0"/>
          <w:marTop w:val="0"/>
          <w:marBottom w:val="0"/>
          <w:divBdr>
            <w:top w:val="none" w:sz="0" w:space="0" w:color="auto"/>
            <w:left w:val="none" w:sz="0" w:space="0" w:color="auto"/>
            <w:bottom w:val="none" w:sz="0" w:space="0" w:color="auto"/>
            <w:right w:val="none" w:sz="0" w:space="0" w:color="auto"/>
          </w:divBdr>
        </w:div>
        <w:div w:id="544559703">
          <w:marLeft w:val="640"/>
          <w:marRight w:val="0"/>
          <w:marTop w:val="0"/>
          <w:marBottom w:val="0"/>
          <w:divBdr>
            <w:top w:val="none" w:sz="0" w:space="0" w:color="auto"/>
            <w:left w:val="none" w:sz="0" w:space="0" w:color="auto"/>
            <w:bottom w:val="none" w:sz="0" w:space="0" w:color="auto"/>
            <w:right w:val="none" w:sz="0" w:space="0" w:color="auto"/>
          </w:divBdr>
        </w:div>
        <w:div w:id="119154714">
          <w:marLeft w:val="640"/>
          <w:marRight w:val="0"/>
          <w:marTop w:val="0"/>
          <w:marBottom w:val="0"/>
          <w:divBdr>
            <w:top w:val="none" w:sz="0" w:space="0" w:color="auto"/>
            <w:left w:val="none" w:sz="0" w:space="0" w:color="auto"/>
            <w:bottom w:val="none" w:sz="0" w:space="0" w:color="auto"/>
            <w:right w:val="none" w:sz="0" w:space="0" w:color="auto"/>
          </w:divBdr>
        </w:div>
        <w:div w:id="333801179">
          <w:marLeft w:val="640"/>
          <w:marRight w:val="0"/>
          <w:marTop w:val="0"/>
          <w:marBottom w:val="0"/>
          <w:divBdr>
            <w:top w:val="none" w:sz="0" w:space="0" w:color="auto"/>
            <w:left w:val="none" w:sz="0" w:space="0" w:color="auto"/>
            <w:bottom w:val="none" w:sz="0" w:space="0" w:color="auto"/>
            <w:right w:val="none" w:sz="0" w:space="0" w:color="auto"/>
          </w:divBdr>
        </w:div>
        <w:div w:id="87237952">
          <w:marLeft w:val="640"/>
          <w:marRight w:val="0"/>
          <w:marTop w:val="0"/>
          <w:marBottom w:val="0"/>
          <w:divBdr>
            <w:top w:val="none" w:sz="0" w:space="0" w:color="auto"/>
            <w:left w:val="none" w:sz="0" w:space="0" w:color="auto"/>
            <w:bottom w:val="none" w:sz="0" w:space="0" w:color="auto"/>
            <w:right w:val="none" w:sz="0" w:space="0" w:color="auto"/>
          </w:divBdr>
        </w:div>
        <w:div w:id="759252899">
          <w:marLeft w:val="640"/>
          <w:marRight w:val="0"/>
          <w:marTop w:val="0"/>
          <w:marBottom w:val="0"/>
          <w:divBdr>
            <w:top w:val="none" w:sz="0" w:space="0" w:color="auto"/>
            <w:left w:val="none" w:sz="0" w:space="0" w:color="auto"/>
            <w:bottom w:val="none" w:sz="0" w:space="0" w:color="auto"/>
            <w:right w:val="none" w:sz="0" w:space="0" w:color="auto"/>
          </w:divBdr>
        </w:div>
        <w:div w:id="1582374571">
          <w:marLeft w:val="640"/>
          <w:marRight w:val="0"/>
          <w:marTop w:val="0"/>
          <w:marBottom w:val="0"/>
          <w:divBdr>
            <w:top w:val="none" w:sz="0" w:space="0" w:color="auto"/>
            <w:left w:val="none" w:sz="0" w:space="0" w:color="auto"/>
            <w:bottom w:val="none" w:sz="0" w:space="0" w:color="auto"/>
            <w:right w:val="none" w:sz="0" w:space="0" w:color="auto"/>
          </w:divBdr>
        </w:div>
        <w:div w:id="173033492">
          <w:marLeft w:val="640"/>
          <w:marRight w:val="0"/>
          <w:marTop w:val="0"/>
          <w:marBottom w:val="0"/>
          <w:divBdr>
            <w:top w:val="none" w:sz="0" w:space="0" w:color="auto"/>
            <w:left w:val="none" w:sz="0" w:space="0" w:color="auto"/>
            <w:bottom w:val="none" w:sz="0" w:space="0" w:color="auto"/>
            <w:right w:val="none" w:sz="0" w:space="0" w:color="auto"/>
          </w:divBdr>
        </w:div>
        <w:div w:id="1440251402">
          <w:marLeft w:val="640"/>
          <w:marRight w:val="0"/>
          <w:marTop w:val="0"/>
          <w:marBottom w:val="0"/>
          <w:divBdr>
            <w:top w:val="none" w:sz="0" w:space="0" w:color="auto"/>
            <w:left w:val="none" w:sz="0" w:space="0" w:color="auto"/>
            <w:bottom w:val="none" w:sz="0" w:space="0" w:color="auto"/>
            <w:right w:val="none" w:sz="0" w:space="0" w:color="auto"/>
          </w:divBdr>
        </w:div>
        <w:div w:id="1952935119">
          <w:marLeft w:val="640"/>
          <w:marRight w:val="0"/>
          <w:marTop w:val="0"/>
          <w:marBottom w:val="0"/>
          <w:divBdr>
            <w:top w:val="none" w:sz="0" w:space="0" w:color="auto"/>
            <w:left w:val="none" w:sz="0" w:space="0" w:color="auto"/>
            <w:bottom w:val="none" w:sz="0" w:space="0" w:color="auto"/>
            <w:right w:val="none" w:sz="0" w:space="0" w:color="auto"/>
          </w:divBdr>
        </w:div>
        <w:div w:id="1859156660">
          <w:marLeft w:val="640"/>
          <w:marRight w:val="0"/>
          <w:marTop w:val="0"/>
          <w:marBottom w:val="0"/>
          <w:divBdr>
            <w:top w:val="none" w:sz="0" w:space="0" w:color="auto"/>
            <w:left w:val="none" w:sz="0" w:space="0" w:color="auto"/>
            <w:bottom w:val="none" w:sz="0" w:space="0" w:color="auto"/>
            <w:right w:val="none" w:sz="0" w:space="0" w:color="auto"/>
          </w:divBdr>
        </w:div>
        <w:div w:id="1969581693">
          <w:marLeft w:val="640"/>
          <w:marRight w:val="0"/>
          <w:marTop w:val="0"/>
          <w:marBottom w:val="0"/>
          <w:divBdr>
            <w:top w:val="none" w:sz="0" w:space="0" w:color="auto"/>
            <w:left w:val="none" w:sz="0" w:space="0" w:color="auto"/>
            <w:bottom w:val="none" w:sz="0" w:space="0" w:color="auto"/>
            <w:right w:val="none" w:sz="0" w:space="0" w:color="auto"/>
          </w:divBdr>
        </w:div>
        <w:div w:id="1832942862">
          <w:marLeft w:val="640"/>
          <w:marRight w:val="0"/>
          <w:marTop w:val="0"/>
          <w:marBottom w:val="0"/>
          <w:divBdr>
            <w:top w:val="none" w:sz="0" w:space="0" w:color="auto"/>
            <w:left w:val="none" w:sz="0" w:space="0" w:color="auto"/>
            <w:bottom w:val="none" w:sz="0" w:space="0" w:color="auto"/>
            <w:right w:val="none" w:sz="0" w:space="0" w:color="auto"/>
          </w:divBdr>
        </w:div>
        <w:div w:id="1048649850">
          <w:marLeft w:val="640"/>
          <w:marRight w:val="0"/>
          <w:marTop w:val="0"/>
          <w:marBottom w:val="0"/>
          <w:divBdr>
            <w:top w:val="none" w:sz="0" w:space="0" w:color="auto"/>
            <w:left w:val="none" w:sz="0" w:space="0" w:color="auto"/>
            <w:bottom w:val="none" w:sz="0" w:space="0" w:color="auto"/>
            <w:right w:val="none" w:sz="0" w:space="0" w:color="auto"/>
          </w:divBdr>
        </w:div>
        <w:div w:id="2040665218">
          <w:marLeft w:val="640"/>
          <w:marRight w:val="0"/>
          <w:marTop w:val="0"/>
          <w:marBottom w:val="0"/>
          <w:divBdr>
            <w:top w:val="none" w:sz="0" w:space="0" w:color="auto"/>
            <w:left w:val="none" w:sz="0" w:space="0" w:color="auto"/>
            <w:bottom w:val="none" w:sz="0" w:space="0" w:color="auto"/>
            <w:right w:val="none" w:sz="0" w:space="0" w:color="auto"/>
          </w:divBdr>
        </w:div>
        <w:div w:id="1110778878">
          <w:marLeft w:val="640"/>
          <w:marRight w:val="0"/>
          <w:marTop w:val="0"/>
          <w:marBottom w:val="0"/>
          <w:divBdr>
            <w:top w:val="none" w:sz="0" w:space="0" w:color="auto"/>
            <w:left w:val="none" w:sz="0" w:space="0" w:color="auto"/>
            <w:bottom w:val="none" w:sz="0" w:space="0" w:color="auto"/>
            <w:right w:val="none" w:sz="0" w:space="0" w:color="auto"/>
          </w:divBdr>
        </w:div>
        <w:div w:id="1720519874">
          <w:marLeft w:val="640"/>
          <w:marRight w:val="0"/>
          <w:marTop w:val="0"/>
          <w:marBottom w:val="0"/>
          <w:divBdr>
            <w:top w:val="none" w:sz="0" w:space="0" w:color="auto"/>
            <w:left w:val="none" w:sz="0" w:space="0" w:color="auto"/>
            <w:bottom w:val="none" w:sz="0" w:space="0" w:color="auto"/>
            <w:right w:val="none" w:sz="0" w:space="0" w:color="auto"/>
          </w:divBdr>
        </w:div>
        <w:div w:id="220795205">
          <w:marLeft w:val="640"/>
          <w:marRight w:val="0"/>
          <w:marTop w:val="0"/>
          <w:marBottom w:val="0"/>
          <w:divBdr>
            <w:top w:val="none" w:sz="0" w:space="0" w:color="auto"/>
            <w:left w:val="none" w:sz="0" w:space="0" w:color="auto"/>
            <w:bottom w:val="none" w:sz="0" w:space="0" w:color="auto"/>
            <w:right w:val="none" w:sz="0" w:space="0" w:color="auto"/>
          </w:divBdr>
        </w:div>
        <w:div w:id="581765725">
          <w:marLeft w:val="640"/>
          <w:marRight w:val="0"/>
          <w:marTop w:val="0"/>
          <w:marBottom w:val="0"/>
          <w:divBdr>
            <w:top w:val="none" w:sz="0" w:space="0" w:color="auto"/>
            <w:left w:val="none" w:sz="0" w:space="0" w:color="auto"/>
            <w:bottom w:val="none" w:sz="0" w:space="0" w:color="auto"/>
            <w:right w:val="none" w:sz="0" w:space="0" w:color="auto"/>
          </w:divBdr>
        </w:div>
        <w:div w:id="694624665">
          <w:marLeft w:val="640"/>
          <w:marRight w:val="0"/>
          <w:marTop w:val="0"/>
          <w:marBottom w:val="0"/>
          <w:divBdr>
            <w:top w:val="none" w:sz="0" w:space="0" w:color="auto"/>
            <w:left w:val="none" w:sz="0" w:space="0" w:color="auto"/>
            <w:bottom w:val="none" w:sz="0" w:space="0" w:color="auto"/>
            <w:right w:val="none" w:sz="0" w:space="0" w:color="auto"/>
          </w:divBdr>
        </w:div>
        <w:div w:id="2085832082">
          <w:marLeft w:val="640"/>
          <w:marRight w:val="0"/>
          <w:marTop w:val="0"/>
          <w:marBottom w:val="0"/>
          <w:divBdr>
            <w:top w:val="none" w:sz="0" w:space="0" w:color="auto"/>
            <w:left w:val="none" w:sz="0" w:space="0" w:color="auto"/>
            <w:bottom w:val="none" w:sz="0" w:space="0" w:color="auto"/>
            <w:right w:val="none" w:sz="0" w:space="0" w:color="auto"/>
          </w:divBdr>
        </w:div>
        <w:div w:id="2092655378">
          <w:marLeft w:val="640"/>
          <w:marRight w:val="0"/>
          <w:marTop w:val="0"/>
          <w:marBottom w:val="0"/>
          <w:divBdr>
            <w:top w:val="none" w:sz="0" w:space="0" w:color="auto"/>
            <w:left w:val="none" w:sz="0" w:space="0" w:color="auto"/>
            <w:bottom w:val="none" w:sz="0" w:space="0" w:color="auto"/>
            <w:right w:val="none" w:sz="0" w:space="0" w:color="auto"/>
          </w:divBdr>
        </w:div>
        <w:div w:id="1245844710">
          <w:marLeft w:val="640"/>
          <w:marRight w:val="0"/>
          <w:marTop w:val="0"/>
          <w:marBottom w:val="0"/>
          <w:divBdr>
            <w:top w:val="none" w:sz="0" w:space="0" w:color="auto"/>
            <w:left w:val="none" w:sz="0" w:space="0" w:color="auto"/>
            <w:bottom w:val="none" w:sz="0" w:space="0" w:color="auto"/>
            <w:right w:val="none" w:sz="0" w:space="0" w:color="auto"/>
          </w:divBdr>
        </w:div>
        <w:div w:id="1362822497">
          <w:marLeft w:val="640"/>
          <w:marRight w:val="0"/>
          <w:marTop w:val="0"/>
          <w:marBottom w:val="0"/>
          <w:divBdr>
            <w:top w:val="none" w:sz="0" w:space="0" w:color="auto"/>
            <w:left w:val="none" w:sz="0" w:space="0" w:color="auto"/>
            <w:bottom w:val="none" w:sz="0" w:space="0" w:color="auto"/>
            <w:right w:val="none" w:sz="0" w:space="0" w:color="auto"/>
          </w:divBdr>
        </w:div>
        <w:div w:id="1727996628">
          <w:marLeft w:val="640"/>
          <w:marRight w:val="0"/>
          <w:marTop w:val="0"/>
          <w:marBottom w:val="0"/>
          <w:divBdr>
            <w:top w:val="none" w:sz="0" w:space="0" w:color="auto"/>
            <w:left w:val="none" w:sz="0" w:space="0" w:color="auto"/>
            <w:bottom w:val="none" w:sz="0" w:space="0" w:color="auto"/>
            <w:right w:val="none" w:sz="0" w:space="0" w:color="auto"/>
          </w:divBdr>
        </w:div>
        <w:div w:id="658197161">
          <w:marLeft w:val="640"/>
          <w:marRight w:val="0"/>
          <w:marTop w:val="0"/>
          <w:marBottom w:val="0"/>
          <w:divBdr>
            <w:top w:val="none" w:sz="0" w:space="0" w:color="auto"/>
            <w:left w:val="none" w:sz="0" w:space="0" w:color="auto"/>
            <w:bottom w:val="none" w:sz="0" w:space="0" w:color="auto"/>
            <w:right w:val="none" w:sz="0" w:space="0" w:color="auto"/>
          </w:divBdr>
        </w:div>
        <w:div w:id="1722707996">
          <w:marLeft w:val="640"/>
          <w:marRight w:val="0"/>
          <w:marTop w:val="0"/>
          <w:marBottom w:val="0"/>
          <w:divBdr>
            <w:top w:val="none" w:sz="0" w:space="0" w:color="auto"/>
            <w:left w:val="none" w:sz="0" w:space="0" w:color="auto"/>
            <w:bottom w:val="none" w:sz="0" w:space="0" w:color="auto"/>
            <w:right w:val="none" w:sz="0" w:space="0" w:color="auto"/>
          </w:divBdr>
        </w:div>
        <w:div w:id="2046054555">
          <w:marLeft w:val="640"/>
          <w:marRight w:val="0"/>
          <w:marTop w:val="0"/>
          <w:marBottom w:val="0"/>
          <w:divBdr>
            <w:top w:val="none" w:sz="0" w:space="0" w:color="auto"/>
            <w:left w:val="none" w:sz="0" w:space="0" w:color="auto"/>
            <w:bottom w:val="none" w:sz="0" w:space="0" w:color="auto"/>
            <w:right w:val="none" w:sz="0" w:space="0" w:color="auto"/>
          </w:divBdr>
        </w:div>
        <w:div w:id="1613973337">
          <w:marLeft w:val="640"/>
          <w:marRight w:val="0"/>
          <w:marTop w:val="0"/>
          <w:marBottom w:val="0"/>
          <w:divBdr>
            <w:top w:val="none" w:sz="0" w:space="0" w:color="auto"/>
            <w:left w:val="none" w:sz="0" w:space="0" w:color="auto"/>
            <w:bottom w:val="none" w:sz="0" w:space="0" w:color="auto"/>
            <w:right w:val="none" w:sz="0" w:space="0" w:color="auto"/>
          </w:divBdr>
        </w:div>
        <w:div w:id="764233476">
          <w:marLeft w:val="640"/>
          <w:marRight w:val="0"/>
          <w:marTop w:val="0"/>
          <w:marBottom w:val="0"/>
          <w:divBdr>
            <w:top w:val="none" w:sz="0" w:space="0" w:color="auto"/>
            <w:left w:val="none" w:sz="0" w:space="0" w:color="auto"/>
            <w:bottom w:val="none" w:sz="0" w:space="0" w:color="auto"/>
            <w:right w:val="none" w:sz="0" w:space="0" w:color="auto"/>
          </w:divBdr>
        </w:div>
        <w:div w:id="299968890">
          <w:marLeft w:val="640"/>
          <w:marRight w:val="0"/>
          <w:marTop w:val="0"/>
          <w:marBottom w:val="0"/>
          <w:divBdr>
            <w:top w:val="none" w:sz="0" w:space="0" w:color="auto"/>
            <w:left w:val="none" w:sz="0" w:space="0" w:color="auto"/>
            <w:bottom w:val="none" w:sz="0" w:space="0" w:color="auto"/>
            <w:right w:val="none" w:sz="0" w:space="0" w:color="auto"/>
          </w:divBdr>
        </w:div>
        <w:div w:id="1153253765">
          <w:marLeft w:val="640"/>
          <w:marRight w:val="0"/>
          <w:marTop w:val="0"/>
          <w:marBottom w:val="0"/>
          <w:divBdr>
            <w:top w:val="none" w:sz="0" w:space="0" w:color="auto"/>
            <w:left w:val="none" w:sz="0" w:space="0" w:color="auto"/>
            <w:bottom w:val="none" w:sz="0" w:space="0" w:color="auto"/>
            <w:right w:val="none" w:sz="0" w:space="0" w:color="auto"/>
          </w:divBdr>
        </w:div>
        <w:div w:id="873691193">
          <w:marLeft w:val="640"/>
          <w:marRight w:val="0"/>
          <w:marTop w:val="0"/>
          <w:marBottom w:val="0"/>
          <w:divBdr>
            <w:top w:val="none" w:sz="0" w:space="0" w:color="auto"/>
            <w:left w:val="none" w:sz="0" w:space="0" w:color="auto"/>
            <w:bottom w:val="none" w:sz="0" w:space="0" w:color="auto"/>
            <w:right w:val="none" w:sz="0" w:space="0" w:color="auto"/>
          </w:divBdr>
        </w:div>
        <w:div w:id="1289313519">
          <w:marLeft w:val="640"/>
          <w:marRight w:val="0"/>
          <w:marTop w:val="0"/>
          <w:marBottom w:val="0"/>
          <w:divBdr>
            <w:top w:val="none" w:sz="0" w:space="0" w:color="auto"/>
            <w:left w:val="none" w:sz="0" w:space="0" w:color="auto"/>
            <w:bottom w:val="none" w:sz="0" w:space="0" w:color="auto"/>
            <w:right w:val="none" w:sz="0" w:space="0" w:color="auto"/>
          </w:divBdr>
        </w:div>
        <w:div w:id="1542664799">
          <w:marLeft w:val="640"/>
          <w:marRight w:val="0"/>
          <w:marTop w:val="0"/>
          <w:marBottom w:val="0"/>
          <w:divBdr>
            <w:top w:val="none" w:sz="0" w:space="0" w:color="auto"/>
            <w:left w:val="none" w:sz="0" w:space="0" w:color="auto"/>
            <w:bottom w:val="none" w:sz="0" w:space="0" w:color="auto"/>
            <w:right w:val="none" w:sz="0" w:space="0" w:color="auto"/>
          </w:divBdr>
        </w:div>
        <w:div w:id="1963265440">
          <w:marLeft w:val="640"/>
          <w:marRight w:val="0"/>
          <w:marTop w:val="0"/>
          <w:marBottom w:val="0"/>
          <w:divBdr>
            <w:top w:val="none" w:sz="0" w:space="0" w:color="auto"/>
            <w:left w:val="none" w:sz="0" w:space="0" w:color="auto"/>
            <w:bottom w:val="none" w:sz="0" w:space="0" w:color="auto"/>
            <w:right w:val="none" w:sz="0" w:space="0" w:color="auto"/>
          </w:divBdr>
        </w:div>
        <w:div w:id="1260144290">
          <w:marLeft w:val="640"/>
          <w:marRight w:val="0"/>
          <w:marTop w:val="0"/>
          <w:marBottom w:val="0"/>
          <w:divBdr>
            <w:top w:val="none" w:sz="0" w:space="0" w:color="auto"/>
            <w:left w:val="none" w:sz="0" w:space="0" w:color="auto"/>
            <w:bottom w:val="none" w:sz="0" w:space="0" w:color="auto"/>
            <w:right w:val="none" w:sz="0" w:space="0" w:color="auto"/>
          </w:divBdr>
        </w:div>
        <w:div w:id="1270577068">
          <w:marLeft w:val="640"/>
          <w:marRight w:val="0"/>
          <w:marTop w:val="0"/>
          <w:marBottom w:val="0"/>
          <w:divBdr>
            <w:top w:val="none" w:sz="0" w:space="0" w:color="auto"/>
            <w:left w:val="none" w:sz="0" w:space="0" w:color="auto"/>
            <w:bottom w:val="none" w:sz="0" w:space="0" w:color="auto"/>
            <w:right w:val="none" w:sz="0" w:space="0" w:color="auto"/>
          </w:divBdr>
        </w:div>
        <w:div w:id="903495029">
          <w:marLeft w:val="640"/>
          <w:marRight w:val="0"/>
          <w:marTop w:val="0"/>
          <w:marBottom w:val="0"/>
          <w:divBdr>
            <w:top w:val="none" w:sz="0" w:space="0" w:color="auto"/>
            <w:left w:val="none" w:sz="0" w:space="0" w:color="auto"/>
            <w:bottom w:val="none" w:sz="0" w:space="0" w:color="auto"/>
            <w:right w:val="none" w:sz="0" w:space="0" w:color="auto"/>
          </w:divBdr>
        </w:div>
        <w:div w:id="961617475">
          <w:marLeft w:val="640"/>
          <w:marRight w:val="0"/>
          <w:marTop w:val="0"/>
          <w:marBottom w:val="0"/>
          <w:divBdr>
            <w:top w:val="none" w:sz="0" w:space="0" w:color="auto"/>
            <w:left w:val="none" w:sz="0" w:space="0" w:color="auto"/>
            <w:bottom w:val="none" w:sz="0" w:space="0" w:color="auto"/>
            <w:right w:val="none" w:sz="0" w:space="0" w:color="auto"/>
          </w:divBdr>
        </w:div>
        <w:div w:id="88046619">
          <w:marLeft w:val="640"/>
          <w:marRight w:val="0"/>
          <w:marTop w:val="0"/>
          <w:marBottom w:val="0"/>
          <w:divBdr>
            <w:top w:val="none" w:sz="0" w:space="0" w:color="auto"/>
            <w:left w:val="none" w:sz="0" w:space="0" w:color="auto"/>
            <w:bottom w:val="none" w:sz="0" w:space="0" w:color="auto"/>
            <w:right w:val="none" w:sz="0" w:space="0" w:color="auto"/>
          </w:divBdr>
        </w:div>
        <w:div w:id="1224028117">
          <w:marLeft w:val="640"/>
          <w:marRight w:val="0"/>
          <w:marTop w:val="0"/>
          <w:marBottom w:val="0"/>
          <w:divBdr>
            <w:top w:val="none" w:sz="0" w:space="0" w:color="auto"/>
            <w:left w:val="none" w:sz="0" w:space="0" w:color="auto"/>
            <w:bottom w:val="none" w:sz="0" w:space="0" w:color="auto"/>
            <w:right w:val="none" w:sz="0" w:space="0" w:color="auto"/>
          </w:divBdr>
        </w:div>
        <w:div w:id="660474508">
          <w:marLeft w:val="640"/>
          <w:marRight w:val="0"/>
          <w:marTop w:val="0"/>
          <w:marBottom w:val="0"/>
          <w:divBdr>
            <w:top w:val="none" w:sz="0" w:space="0" w:color="auto"/>
            <w:left w:val="none" w:sz="0" w:space="0" w:color="auto"/>
            <w:bottom w:val="none" w:sz="0" w:space="0" w:color="auto"/>
            <w:right w:val="none" w:sz="0" w:space="0" w:color="auto"/>
          </w:divBdr>
        </w:div>
        <w:div w:id="810172293">
          <w:marLeft w:val="640"/>
          <w:marRight w:val="0"/>
          <w:marTop w:val="0"/>
          <w:marBottom w:val="0"/>
          <w:divBdr>
            <w:top w:val="none" w:sz="0" w:space="0" w:color="auto"/>
            <w:left w:val="none" w:sz="0" w:space="0" w:color="auto"/>
            <w:bottom w:val="none" w:sz="0" w:space="0" w:color="auto"/>
            <w:right w:val="none" w:sz="0" w:space="0" w:color="auto"/>
          </w:divBdr>
        </w:div>
        <w:div w:id="1865437505">
          <w:marLeft w:val="640"/>
          <w:marRight w:val="0"/>
          <w:marTop w:val="0"/>
          <w:marBottom w:val="0"/>
          <w:divBdr>
            <w:top w:val="none" w:sz="0" w:space="0" w:color="auto"/>
            <w:left w:val="none" w:sz="0" w:space="0" w:color="auto"/>
            <w:bottom w:val="none" w:sz="0" w:space="0" w:color="auto"/>
            <w:right w:val="none" w:sz="0" w:space="0" w:color="auto"/>
          </w:divBdr>
        </w:div>
        <w:div w:id="1381246531">
          <w:marLeft w:val="640"/>
          <w:marRight w:val="0"/>
          <w:marTop w:val="0"/>
          <w:marBottom w:val="0"/>
          <w:divBdr>
            <w:top w:val="none" w:sz="0" w:space="0" w:color="auto"/>
            <w:left w:val="none" w:sz="0" w:space="0" w:color="auto"/>
            <w:bottom w:val="none" w:sz="0" w:space="0" w:color="auto"/>
            <w:right w:val="none" w:sz="0" w:space="0" w:color="auto"/>
          </w:divBdr>
        </w:div>
        <w:div w:id="1784764107">
          <w:marLeft w:val="640"/>
          <w:marRight w:val="0"/>
          <w:marTop w:val="0"/>
          <w:marBottom w:val="0"/>
          <w:divBdr>
            <w:top w:val="none" w:sz="0" w:space="0" w:color="auto"/>
            <w:left w:val="none" w:sz="0" w:space="0" w:color="auto"/>
            <w:bottom w:val="none" w:sz="0" w:space="0" w:color="auto"/>
            <w:right w:val="none" w:sz="0" w:space="0" w:color="auto"/>
          </w:divBdr>
        </w:div>
        <w:div w:id="1026642280">
          <w:marLeft w:val="640"/>
          <w:marRight w:val="0"/>
          <w:marTop w:val="0"/>
          <w:marBottom w:val="0"/>
          <w:divBdr>
            <w:top w:val="none" w:sz="0" w:space="0" w:color="auto"/>
            <w:left w:val="none" w:sz="0" w:space="0" w:color="auto"/>
            <w:bottom w:val="none" w:sz="0" w:space="0" w:color="auto"/>
            <w:right w:val="none" w:sz="0" w:space="0" w:color="auto"/>
          </w:divBdr>
        </w:div>
        <w:div w:id="478771954">
          <w:marLeft w:val="640"/>
          <w:marRight w:val="0"/>
          <w:marTop w:val="0"/>
          <w:marBottom w:val="0"/>
          <w:divBdr>
            <w:top w:val="none" w:sz="0" w:space="0" w:color="auto"/>
            <w:left w:val="none" w:sz="0" w:space="0" w:color="auto"/>
            <w:bottom w:val="none" w:sz="0" w:space="0" w:color="auto"/>
            <w:right w:val="none" w:sz="0" w:space="0" w:color="auto"/>
          </w:divBdr>
        </w:div>
        <w:div w:id="1244952638">
          <w:marLeft w:val="640"/>
          <w:marRight w:val="0"/>
          <w:marTop w:val="0"/>
          <w:marBottom w:val="0"/>
          <w:divBdr>
            <w:top w:val="none" w:sz="0" w:space="0" w:color="auto"/>
            <w:left w:val="none" w:sz="0" w:space="0" w:color="auto"/>
            <w:bottom w:val="none" w:sz="0" w:space="0" w:color="auto"/>
            <w:right w:val="none" w:sz="0" w:space="0" w:color="auto"/>
          </w:divBdr>
        </w:div>
        <w:div w:id="303126508">
          <w:marLeft w:val="640"/>
          <w:marRight w:val="0"/>
          <w:marTop w:val="0"/>
          <w:marBottom w:val="0"/>
          <w:divBdr>
            <w:top w:val="none" w:sz="0" w:space="0" w:color="auto"/>
            <w:left w:val="none" w:sz="0" w:space="0" w:color="auto"/>
            <w:bottom w:val="none" w:sz="0" w:space="0" w:color="auto"/>
            <w:right w:val="none" w:sz="0" w:space="0" w:color="auto"/>
          </w:divBdr>
        </w:div>
        <w:div w:id="444886025">
          <w:marLeft w:val="640"/>
          <w:marRight w:val="0"/>
          <w:marTop w:val="0"/>
          <w:marBottom w:val="0"/>
          <w:divBdr>
            <w:top w:val="none" w:sz="0" w:space="0" w:color="auto"/>
            <w:left w:val="none" w:sz="0" w:space="0" w:color="auto"/>
            <w:bottom w:val="none" w:sz="0" w:space="0" w:color="auto"/>
            <w:right w:val="none" w:sz="0" w:space="0" w:color="auto"/>
          </w:divBdr>
        </w:div>
        <w:div w:id="1011226757">
          <w:marLeft w:val="640"/>
          <w:marRight w:val="0"/>
          <w:marTop w:val="0"/>
          <w:marBottom w:val="0"/>
          <w:divBdr>
            <w:top w:val="none" w:sz="0" w:space="0" w:color="auto"/>
            <w:left w:val="none" w:sz="0" w:space="0" w:color="auto"/>
            <w:bottom w:val="none" w:sz="0" w:space="0" w:color="auto"/>
            <w:right w:val="none" w:sz="0" w:space="0" w:color="auto"/>
          </w:divBdr>
        </w:div>
        <w:div w:id="1161582848">
          <w:marLeft w:val="640"/>
          <w:marRight w:val="0"/>
          <w:marTop w:val="0"/>
          <w:marBottom w:val="0"/>
          <w:divBdr>
            <w:top w:val="none" w:sz="0" w:space="0" w:color="auto"/>
            <w:left w:val="none" w:sz="0" w:space="0" w:color="auto"/>
            <w:bottom w:val="none" w:sz="0" w:space="0" w:color="auto"/>
            <w:right w:val="none" w:sz="0" w:space="0" w:color="auto"/>
          </w:divBdr>
        </w:div>
        <w:div w:id="1803307944">
          <w:marLeft w:val="640"/>
          <w:marRight w:val="0"/>
          <w:marTop w:val="0"/>
          <w:marBottom w:val="0"/>
          <w:divBdr>
            <w:top w:val="none" w:sz="0" w:space="0" w:color="auto"/>
            <w:left w:val="none" w:sz="0" w:space="0" w:color="auto"/>
            <w:bottom w:val="none" w:sz="0" w:space="0" w:color="auto"/>
            <w:right w:val="none" w:sz="0" w:space="0" w:color="auto"/>
          </w:divBdr>
        </w:div>
        <w:div w:id="409545505">
          <w:marLeft w:val="640"/>
          <w:marRight w:val="0"/>
          <w:marTop w:val="0"/>
          <w:marBottom w:val="0"/>
          <w:divBdr>
            <w:top w:val="none" w:sz="0" w:space="0" w:color="auto"/>
            <w:left w:val="none" w:sz="0" w:space="0" w:color="auto"/>
            <w:bottom w:val="none" w:sz="0" w:space="0" w:color="auto"/>
            <w:right w:val="none" w:sz="0" w:space="0" w:color="auto"/>
          </w:divBdr>
        </w:div>
        <w:div w:id="314720864">
          <w:marLeft w:val="640"/>
          <w:marRight w:val="0"/>
          <w:marTop w:val="0"/>
          <w:marBottom w:val="0"/>
          <w:divBdr>
            <w:top w:val="none" w:sz="0" w:space="0" w:color="auto"/>
            <w:left w:val="none" w:sz="0" w:space="0" w:color="auto"/>
            <w:bottom w:val="none" w:sz="0" w:space="0" w:color="auto"/>
            <w:right w:val="none" w:sz="0" w:space="0" w:color="auto"/>
          </w:divBdr>
        </w:div>
        <w:div w:id="2022584117">
          <w:marLeft w:val="640"/>
          <w:marRight w:val="0"/>
          <w:marTop w:val="0"/>
          <w:marBottom w:val="0"/>
          <w:divBdr>
            <w:top w:val="none" w:sz="0" w:space="0" w:color="auto"/>
            <w:left w:val="none" w:sz="0" w:space="0" w:color="auto"/>
            <w:bottom w:val="none" w:sz="0" w:space="0" w:color="auto"/>
            <w:right w:val="none" w:sz="0" w:space="0" w:color="auto"/>
          </w:divBdr>
        </w:div>
        <w:div w:id="758410176">
          <w:marLeft w:val="640"/>
          <w:marRight w:val="0"/>
          <w:marTop w:val="0"/>
          <w:marBottom w:val="0"/>
          <w:divBdr>
            <w:top w:val="none" w:sz="0" w:space="0" w:color="auto"/>
            <w:left w:val="none" w:sz="0" w:space="0" w:color="auto"/>
            <w:bottom w:val="none" w:sz="0" w:space="0" w:color="auto"/>
            <w:right w:val="none" w:sz="0" w:space="0" w:color="auto"/>
          </w:divBdr>
        </w:div>
        <w:div w:id="1073966646">
          <w:marLeft w:val="640"/>
          <w:marRight w:val="0"/>
          <w:marTop w:val="0"/>
          <w:marBottom w:val="0"/>
          <w:divBdr>
            <w:top w:val="none" w:sz="0" w:space="0" w:color="auto"/>
            <w:left w:val="none" w:sz="0" w:space="0" w:color="auto"/>
            <w:bottom w:val="none" w:sz="0" w:space="0" w:color="auto"/>
            <w:right w:val="none" w:sz="0" w:space="0" w:color="auto"/>
          </w:divBdr>
        </w:div>
        <w:div w:id="821653832">
          <w:marLeft w:val="640"/>
          <w:marRight w:val="0"/>
          <w:marTop w:val="0"/>
          <w:marBottom w:val="0"/>
          <w:divBdr>
            <w:top w:val="none" w:sz="0" w:space="0" w:color="auto"/>
            <w:left w:val="none" w:sz="0" w:space="0" w:color="auto"/>
            <w:bottom w:val="none" w:sz="0" w:space="0" w:color="auto"/>
            <w:right w:val="none" w:sz="0" w:space="0" w:color="auto"/>
          </w:divBdr>
        </w:div>
        <w:div w:id="117530316">
          <w:marLeft w:val="640"/>
          <w:marRight w:val="0"/>
          <w:marTop w:val="0"/>
          <w:marBottom w:val="0"/>
          <w:divBdr>
            <w:top w:val="none" w:sz="0" w:space="0" w:color="auto"/>
            <w:left w:val="none" w:sz="0" w:space="0" w:color="auto"/>
            <w:bottom w:val="none" w:sz="0" w:space="0" w:color="auto"/>
            <w:right w:val="none" w:sz="0" w:space="0" w:color="auto"/>
          </w:divBdr>
        </w:div>
        <w:div w:id="1853497428">
          <w:marLeft w:val="640"/>
          <w:marRight w:val="0"/>
          <w:marTop w:val="0"/>
          <w:marBottom w:val="0"/>
          <w:divBdr>
            <w:top w:val="none" w:sz="0" w:space="0" w:color="auto"/>
            <w:left w:val="none" w:sz="0" w:space="0" w:color="auto"/>
            <w:bottom w:val="none" w:sz="0" w:space="0" w:color="auto"/>
            <w:right w:val="none" w:sz="0" w:space="0" w:color="auto"/>
          </w:divBdr>
        </w:div>
        <w:div w:id="1471482577">
          <w:marLeft w:val="640"/>
          <w:marRight w:val="0"/>
          <w:marTop w:val="0"/>
          <w:marBottom w:val="0"/>
          <w:divBdr>
            <w:top w:val="none" w:sz="0" w:space="0" w:color="auto"/>
            <w:left w:val="none" w:sz="0" w:space="0" w:color="auto"/>
            <w:bottom w:val="none" w:sz="0" w:space="0" w:color="auto"/>
            <w:right w:val="none" w:sz="0" w:space="0" w:color="auto"/>
          </w:divBdr>
        </w:div>
        <w:div w:id="1892379416">
          <w:marLeft w:val="640"/>
          <w:marRight w:val="0"/>
          <w:marTop w:val="0"/>
          <w:marBottom w:val="0"/>
          <w:divBdr>
            <w:top w:val="none" w:sz="0" w:space="0" w:color="auto"/>
            <w:left w:val="none" w:sz="0" w:space="0" w:color="auto"/>
            <w:bottom w:val="none" w:sz="0" w:space="0" w:color="auto"/>
            <w:right w:val="none" w:sz="0" w:space="0" w:color="auto"/>
          </w:divBdr>
        </w:div>
        <w:div w:id="331491928">
          <w:marLeft w:val="640"/>
          <w:marRight w:val="0"/>
          <w:marTop w:val="0"/>
          <w:marBottom w:val="0"/>
          <w:divBdr>
            <w:top w:val="none" w:sz="0" w:space="0" w:color="auto"/>
            <w:left w:val="none" w:sz="0" w:space="0" w:color="auto"/>
            <w:bottom w:val="none" w:sz="0" w:space="0" w:color="auto"/>
            <w:right w:val="none" w:sz="0" w:space="0" w:color="auto"/>
          </w:divBdr>
        </w:div>
        <w:div w:id="2014994490">
          <w:marLeft w:val="640"/>
          <w:marRight w:val="0"/>
          <w:marTop w:val="0"/>
          <w:marBottom w:val="0"/>
          <w:divBdr>
            <w:top w:val="none" w:sz="0" w:space="0" w:color="auto"/>
            <w:left w:val="none" w:sz="0" w:space="0" w:color="auto"/>
            <w:bottom w:val="none" w:sz="0" w:space="0" w:color="auto"/>
            <w:right w:val="none" w:sz="0" w:space="0" w:color="auto"/>
          </w:divBdr>
        </w:div>
        <w:div w:id="1200700076">
          <w:marLeft w:val="640"/>
          <w:marRight w:val="0"/>
          <w:marTop w:val="0"/>
          <w:marBottom w:val="0"/>
          <w:divBdr>
            <w:top w:val="none" w:sz="0" w:space="0" w:color="auto"/>
            <w:left w:val="none" w:sz="0" w:space="0" w:color="auto"/>
            <w:bottom w:val="none" w:sz="0" w:space="0" w:color="auto"/>
            <w:right w:val="none" w:sz="0" w:space="0" w:color="auto"/>
          </w:divBdr>
        </w:div>
        <w:div w:id="1843355538">
          <w:marLeft w:val="640"/>
          <w:marRight w:val="0"/>
          <w:marTop w:val="0"/>
          <w:marBottom w:val="0"/>
          <w:divBdr>
            <w:top w:val="none" w:sz="0" w:space="0" w:color="auto"/>
            <w:left w:val="none" w:sz="0" w:space="0" w:color="auto"/>
            <w:bottom w:val="none" w:sz="0" w:space="0" w:color="auto"/>
            <w:right w:val="none" w:sz="0" w:space="0" w:color="auto"/>
          </w:divBdr>
        </w:div>
        <w:div w:id="244609092">
          <w:marLeft w:val="640"/>
          <w:marRight w:val="0"/>
          <w:marTop w:val="0"/>
          <w:marBottom w:val="0"/>
          <w:divBdr>
            <w:top w:val="none" w:sz="0" w:space="0" w:color="auto"/>
            <w:left w:val="none" w:sz="0" w:space="0" w:color="auto"/>
            <w:bottom w:val="none" w:sz="0" w:space="0" w:color="auto"/>
            <w:right w:val="none" w:sz="0" w:space="0" w:color="auto"/>
          </w:divBdr>
        </w:div>
        <w:div w:id="415515146">
          <w:marLeft w:val="640"/>
          <w:marRight w:val="0"/>
          <w:marTop w:val="0"/>
          <w:marBottom w:val="0"/>
          <w:divBdr>
            <w:top w:val="none" w:sz="0" w:space="0" w:color="auto"/>
            <w:left w:val="none" w:sz="0" w:space="0" w:color="auto"/>
            <w:bottom w:val="none" w:sz="0" w:space="0" w:color="auto"/>
            <w:right w:val="none" w:sz="0" w:space="0" w:color="auto"/>
          </w:divBdr>
        </w:div>
        <w:div w:id="466582163">
          <w:marLeft w:val="640"/>
          <w:marRight w:val="0"/>
          <w:marTop w:val="0"/>
          <w:marBottom w:val="0"/>
          <w:divBdr>
            <w:top w:val="none" w:sz="0" w:space="0" w:color="auto"/>
            <w:left w:val="none" w:sz="0" w:space="0" w:color="auto"/>
            <w:bottom w:val="none" w:sz="0" w:space="0" w:color="auto"/>
            <w:right w:val="none" w:sz="0" w:space="0" w:color="auto"/>
          </w:divBdr>
        </w:div>
        <w:div w:id="2122911523">
          <w:marLeft w:val="640"/>
          <w:marRight w:val="0"/>
          <w:marTop w:val="0"/>
          <w:marBottom w:val="0"/>
          <w:divBdr>
            <w:top w:val="none" w:sz="0" w:space="0" w:color="auto"/>
            <w:left w:val="none" w:sz="0" w:space="0" w:color="auto"/>
            <w:bottom w:val="none" w:sz="0" w:space="0" w:color="auto"/>
            <w:right w:val="none" w:sz="0" w:space="0" w:color="auto"/>
          </w:divBdr>
        </w:div>
        <w:div w:id="786388420">
          <w:marLeft w:val="640"/>
          <w:marRight w:val="0"/>
          <w:marTop w:val="0"/>
          <w:marBottom w:val="0"/>
          <w:divBdr>
            <w:top w:val="none" w:sz="0" w:space="0" w:color="auto"/>
            <w:left w:val="none" w:sz="0" w:space="0" w:color="auto"/>
            <w:bottom w:val="none" w:sz="0" w:space="0" w:color="auto"/>
            <w:right w:val="none" w:sz="0" w:space="0" w:color="auto"/>
          </w:divBdr>
        </w:div>
        <w:div w:id="1530030359">
          <w:marLeft w:val="640"/>
          <w:marRight w:val="0"/>
          <w:marTop w:val="0"/>
          <w:marBottom w:val="0"/>
          <w:divBdr>
            <w:top w:val="none" w:sz="0" w:space="0" w:color="auto"/>
            <w:left w:val="none" w:sz="0" w:space="0" w:color="auto"/>
            <w:bottom w:val="none" w:sz="0" w:space="0" w:color="auto"/>
            <w:right w:val="none" w:sz="0" w:space="0" w:color="auto"/>
          </w:divBdr>
        </w:div>
        <w:div w:id="738863032">
          <w:marLeft w:val="640"/>
          <w:marRight w:val="0"/>
          <w:marTop w:val="0"/>
          <w:marBottom w:val="0"/>
          <w:divBdr>
            <w:top w:val="none" w:sz="0" w:space="0" w:color="auto"/>
            <w:left w:val="none" w:sz="0" w:space="0" w:color="auto"/>
            <w:bottom w:val="none" w:sz="0" w:space="0" w:color="auto"/>
            <w:right w:val="none" w:sz="0" w:space="0" w:color="auto"/>
          </w:divBdr>
        </w:div>
        <w:div w:id="1632200462">
          <w:marLeft w:val="640"/>
          <w:marRight w:val="0"/>
          <w:marTop w:val="0"/>
          <w:marBottom w:val="0"/>
          <w:divBdr>
            <w:top w:val="none" w:sz="0" w:space="0" w:color="auto"/>
            <w:left w:val="none" w:sz="0" w:space="0" w:color="auto"/>
            <w:bottom w:val="none" w:sz="0" w:space="0" w:color="auto"/>
            <w:right w:val="none" w:sz="0" w:space="0" w:color="auto"/>
          </w:divBdr>
        </w:div>
        <w:div w:id="878476506">
          <w:marLeft w:val="640"/>
          <w:marRight w:val="0"/>
          <w:marTop w:val="0"/>
          <w:marBottom w:val="0"/>
          <w:divBdr>
            <w:top w:val="none" w:sz="0" w:space="0" w:color="auto"/>
            <w:left w:val="none" w:sz="0" w:space="0" w:color="auto"/>
            <w:bottom w:val="none" w:sz="0" w:space="0" w:color="auto"/>
            <w:right w:val="none" w:sz="0" w:space="0" w:color="auto"/>
          </w:divBdr>
        </w:div>
        <w:div w:id="1652517054">
          <w:marLeft w:val="640"/>
          <w:marRight w:val="0"/>
          <w:marTop w:val="0"/>
          <w:marBottom w:val="0"/>
          <w:divBdr>
            <w:top w:val="none" w:sz="0" w:space="0" w:color="auto"/>
            <w:left w:val="none" w:sz="0" w:space="0" w:color="auto"/>
            <w:bottom w:val="none" w:sz="0" w:space="0" w:color="auto"/>
            <w:right w:val="none" w:sz="0" w:space="0" w:color="auto"/>
          </w:divBdr>
        </w:div>
        <w:div w:id="2035763104">
          <w:marLeft w:val="640"/>
          <w:marRight w:val="0"/>
          <w:marTop w:val="0"/>
          <w:marBottom w:val="0"/>
          <w:divBdr>
            <w:top w:val="none" w:sz="0" w:space="0" w:color="auto"/>
            <w:left w:val="none" w:sz="0" w:space="0" w:color="auto"/>
            <w:bottom w:val="none" w:sz="0" w:space="0" w:color="auto"/>
            <w:right w:val="none" w:sz="0" w:space="0" w:color="auto"/>
          </w:divBdr>
        </w:div>
        <w:div w:id="1460876720">
          <w:marLeft w:val="640"/>
          <w:marRight w:val="0"/>
          <w:marTop w:val="0"/>
          <w:marBottom w:val="0"/>
          <w:divBdr>
            <w:top w:val="none" w:sz="0" w:space="0" w:color="auto"/>
            <w:left w:val="none" w:sz="0" w:space="0" w:color="auto"/>
            <w:bottom w:val="none" w:sz="0" w:space="0" w:color="auto"/>
            <w:right w:val="none" w:sz="0" w:space="0" w:color="auto"/>
          </w:divBdr>
        </w:div>
        <w:div w:id="645554377">
          <w:marLeft w:val="640"/>
          <w:marRight w:val="0"/>
          <w:marTop w:val="0"/>
          <w:marBottom w:val="0"/>
          <w:divBdr>
            <w:top w:val="none" w:sz="0" w:space="0" w:color="auto"/>
            <w:left w:val="none" w:sz="0" w:space="0" w:color="auto"/>
            <w:bottom w:val="none" w:sz="0" w:space="0" w:color="auto"/>
            <w:right w:val="none" w:sz="0" w:space="0" w:color="auto"/>
          </w:divBdr>
        </w:div>
        <w:div w:id="621376322">
          <w:marLeft w:val="640"/>
          <w:marRight w:val="0"/>
          <w:marTop w:val="0"/>
          <w:marBottom w:val="0"/>
          <w:divBdr>
            <w:top w:val="none" w:sz="0" w:space="0" w:color="auto"/>
            <w:left w:val="none" w:sz="0" w:space="0" w:color="auto"/>
            <w:bottom w:val="none" w:sz="0" w:space="0" w:color="auto"/>
            <w:right w:val="none" w:sz="0" w:space="0" w:color="auto"/>
          </w:divBdr>
        </w:div>
        <w:div w:id="1571845811">
          <w:marLeft w:val="640"/>
          <w:marRight w:val="0"/>
          <w:marTop w:val="0"/>
          <w:marBottom w:val="0"/>
          <w:divBdr>
            <w:top w:val="none" w:sz="0" w:space="0" w:color="auto"/>
            <w:left w:val="none" w:sz="0" w:space="0" w:color="auto"/>
            <w:bottom w:val="none" w:sz="0" w:space="0" w:color="auto"/>
            <w:right w:val="none" w:sz="0" w:space="0" w:color="auto"/>
          </w:divBdr>
        </w:div>
        <w:div w:id="1423065464">
          <w:marLeft w:val="640"/>
          <w:marRight w:val="0"/>
          <w:marTop w:val="0"/>
          <w:marBottom w:val="0"/>
          <w:divBdr>
            <w:top w:val="none" w:sz="0" w:space="0" w:color="auto"/>
            <w:left w:val="none" w:sz="0" w:space="0" w:color="auto"/>
            <w:bottom w:val="none" w:sz="0" w:space="0" w:color="auto"/>
            <w:right w:val="none" w:sz="0" w:space="0" w:color="auto"/>
          </w:divBdr>
        </w:div>
        <w:div w:id="1069109886">
          <w:marLeft w:val="640"/>
          <w:marRight w:val="0"/>
          <w:marTop w:val="0"/>
          <w:marBottom w:val="0"/>
          <w:divBdr>
            <w:top w:val="none" w:sz="0" w:space="0" w:color="auto"/>
            <w:left w:val="none" w:sz="0" w:space="0" w:color="auto"/>
            <w:bottom w:val="none" w:sz="0" w:space="0" w:color="auto"/>
            <w:right w:val="none" w:sz="0" w:space="0" w:color="auto"/>
          </w:divBdr>
        </w:div>
        <w:div w:id="1017730191">
          <w:marLeft w:val="640"/>
          <w:marRight w:val="0"/>
          <w:marTop w:val="0"/>
          <w:marBottom w:val="0"/>
          <w:divBdr>
            <w:top w:val="none" w:sz="0" w:space="0" w:color="auto"/>
            <w:left w:val="none" w:sz="0" w:space="0" w:color="auto"/>
            <w:bottom w:val="none" w:sz="0" w:space="0" w:color="auto"/>
            <w:right w:val="none" w:sz="0" w:space="0" w:color="auto"/>
          </w:divBdr>
        </w:div>
        <w:div w:id="445123145">
          <w:marLeft w:val="640"/>
          <w:marRight w:val="0"/>
          <w:marTop w:val="0"/>
          <w:marBottom w:val="0"/>
          <w:divBdr>
            <w:top w:val="none" w:sz="0" w:space="0" w:color="auto"/>
            <w:left w:val="none" w:sz="0" w:space="0" w:color="auto"/>
            <w:bottom w:val="none" w:sz="0" w:space="0" w:color="auto"/>
            <w:right w:val="none" w:sz="0" w:space="0" w:color="auto"/>
          </w:divBdr>
        </w:div>
        <w:div w:id="209851202">
          <w:marLeft w:val="640"/>
          <w:marRight w:val="0"/>
          <w:marTop w:val="0"/>
          <w:marBottom w:val="0"/>
          <w:divBdr>
            <w:top w:val="none" w:sz="0" w:space="0" w:color="auto"/>
            <w:left w:val="none" w:sz="0" w:space="0" w:color="auto"/>
            <w:bottom w:val="none" w:sz="0" w:space="0" w:color="auto"/>
            <w:right w:val="none" w:sz="0" w:space="0" w:color="auto"/>
          </w:divBdr>
        </w:div>
        <w:div w:id="1279525467">
          <w:marLeft w:val="640"/>
          <w:marRight w:val="0"/>
          <w:marTop w:val="0"/>
          <w:marBottom w:val="0"/>
          <w:divBdr>
            <w:top w:val="none" w:sz="0" w:space="0" w:color="auto"/>
            <w:left w:val="none" w:sz="0" w:space="0" w:color="auto"/>
            <w:bottom w:val="none" w:sz="0" w:space="0" w:color="auto"/>
            <w:right w:val="none" w:sz="0" w:space="0" w:color="auto"/>
          </w:divBdr>
        </w:div>
        <w:div w:id="1680506047">
          <w:marLeft w:val="640"/>
          <w:marRight w:val="0"/>
          <w:marTop w:val="0"/>
          <w:marBottom w:val="0"/>
          <w:divBdr>
            <w:top w:val="none" w:sz="0" w:space="0" w:color="auto"/>
            <w:left w:val="none" w:sz="0" w:space="0" w:color="auto"/>
            <w:bottom w:val="none" w:sz="0" w:space="0" w:color="auto"/>
            <w:right w:val="none" w:sz="0" w:space="0" w:color="auto"/>
          </w:divBdr>
        </w:div>
        <w:div w:id="1458988450">
          <w:marLeft w:val="640"/>
          <w:marRight w:val="0"/>
          <w:marTop w:val="0"/>
          <w:marBottom w:val="0"/>
          <w:divBdr>
            <w:top w:val="none" w:sz="0" w:space="0" w:color="auto"/>
            <w:left w:val="none" w:sz="0" w:space="0" w:color="auto"/>
            <w:bottom w:val="none" w:sz="0" w:space="0" w:color="auto"/>
            <w:right w:val="none" w:sz="0" w:space="0" w:color="auto"/>
          </w:divBdr>
        </w:div>
        <w:div w:id="818230187">
          <w:marLeft w:val="640"/>
          <w:marRight w:val="0"/>
          <w:marTop w:val="0"/>
          <w:marBottom w:val="0"/>
          <w:divBdr>
            <w:top w:val="none" w:sz="0" w:space="0" w:color="auto"/>
            <w:left w:val="none" w:sz="0" w:space="0" w:color="auto"/>
            <w:bottom w:val="none" w:sz="0" w:space="0" w:color="auto"/>
            <w:right w:val="none" w:sz="0" w:space="0" w:color="auto"/>
          </w:divBdr>
        </w:div>
        <w:div w:id="756708488">
          <w:marLeft w:val="640"/>
          <w:marRight w:val="0"/>
          <w:marTop w:val="0"/>
          <w:marBottom w:val="0"/>
          <w:divBdr>
            <w:top w:val="none" w:sz="0" w:space="0" w:color="auto"/>
            <w:left w:val="none" w:sz="0" w:space="0" w:color="auto"/>
            <w:bottom w:val="none" w:sz="0" w:space="0" w:color="auto"/>
            <w:right w:val="none" w:sz="0" w:space="0" w:color="auto"/>
          </w:divBdr>
        </w:div>
        <w:div w:id="892161259">
          <w:marLeft w:val="640"/>
          <w:marRight w:val="0"/>
          <w:marTop w:val="0"/>
          <w:marBottom w:val="0"/>
          <w:divBdr>
            <w:top w:val="none" w:sz="0" w:space="0" w:color="auto"/>
            <w:left w:val="none" w:sz="0" w:space="0" w:color="auto"/>
            <w:bottom w:val="none" w:sz="0" w:space="0" w:color="auto"/>
            <w:right w:val="none" w:sz="0" w:space="0" w:color="auto"/>
          </w:divBdr>
        </w:div>
        <w:div w:id="49886336">
          <w:marLeft w:val="640"/>
          <w:marRight w:val="0"/>
          <w:marTop w:val="0"/>
          <w:marBottom w:val="0"/>
          <w:divBdr>
            <w:top w:val="none" w:sz="0" w:space="0" w:color="auto"/>
            <w:left w:val="none" w:sz="0" w:space="0" w:color="auto"/>
            <w:bottom w:val="none" w:sz="0" w:space="0" w:color="auto"/>
            <w:right w:val="none" w:sz="0" w:space="0" w:color="auto"/>
          </w:divBdr>
        </w:div>
        <w:div w:id="829830721">
          <w:marLeft w:val="640"/>
          <w:marRight w:val="0"/>
          <w:marTop w:val="0"/>
          <w:marBottom w:val="0"/>
          <w:divBdr>
            <w:top w:val="none" w:sz="0" w:space="0" w:color="auto"/>
            <w:left w:val="none" w:sz="0" w:space="0" w:color="auto"/>
            <w:bottom w:val="none" w:sz="0" w:space="0" w:color="auto"/>
            <w:right w:val="none" w:sz="0" w:space="0" w:color="auto"/>
          </w:divBdr>
        </w:div>
      </w:divsChild>
    </w:div>
    <w:div w:id="1960331945">
      <w:bodyDiv w:val="1"/>
      <w:marLeft w:val="0"/>
      <w:marRight w:val="0"/>
      <w:marTop w:val="0"/>
      <w:marBottom w:val="0"/>
      <w:divBdr>
        <w:top w:val="none" w:sz="0" w:space="0" w:color="auto"/>
        <w:left w:val="none" w:sz="0" w:space="0" w:color="auto"/>
        <w:bottom w:val="none" w:sz="0" w:space="0" w:color="auto"/>
        <w:right w:val="none" w:sz="0" w:space="0" w:color="auto"/>
      </w:divBdr>
      <w:divsChild>
        <w:div w:id="472060748">
          <w:marLeft w:val="640"/>
          <w:marRight w:val="0"/>
          <w:marTop w:val="0"/>
          <w:marBottom w:val="0"/>
          <w:divBdr>
            <w:top w:val="none" w:sz="0" w:space="0" w:color="auto"/>
            <w:left w:val="none" w:sz="0" w:space="0" w:color="auto"/>
            <w:bottom w:val="none" w:sz="0" w:space="0" w:color="auto"/>
            <w:right w:val="none" w:sz="0" w:space="0" w:color="auto"/>
          </w:divBdr>
        </w:div>
        <w:div w:id="1340045111">
          <w:marLeft w:val="640"/>
          <w:marRight w:val="0"/>
          <w:marTop w:val="0"/>
          <w:marBottom w:val="0"/>
          <w:divBdr>
            <w:top w:val="none" w:sz="0" w:space="0" w:color="auto"/>
            <w:left w:val="none" w:sz="0" w:space="0" w:color="auto"/>
            <w:bottom w:val="none" w:sz="0" w:space="0" w:color="auto"/>
            <w:right w:val="none" w:sz="0" w:space="0" w:color="auto"/>
          </w:divBdr>
        </w:div>
        <w:div w:id="605314180">
          <w:marLeft w:val="640"/>
          <w:marRight w:val="0"/>
          <w:marTop w:val="0"/>
          <w:marBottom w:val="0"/>
          <w:divBdr>
            <w:top w:val="none" w:sz="0" w:space="0" w:color="auto"/>
            <w:left w:val="none" w:sz="0" w:space="0" w:color="auto"/>
            <w:bottom w:val="none" w:sz="0" w:space="0" w:color="auto"/>
            <w:right w:val="none" w:sz="0" w:space="0" w:color="auto"/>
          </w:divBdr>
        </w:div>
        <w:div w:id="1258439034">
          <w:marLeft w:val="640"/>
          <w:marRight w:val="0"/>
          <w:marTop w:val="0"/>
          <w:marBottom w:val="0"/>
          <w:divBdr>
            <w:top w:val="none" w:sz="0" w:space="0" w:color="auto"/>
            <w:left w:val="none" w:sz="0" w:space="0" w:color="auto"/>
            <w:bottom w:val="none" w:sz="0" w:space="0" w:color="auto"/>
            <w:right w:val="none" w:sz="0" w:space="0" w:color="auto"/>
          </w:divBdr>
        </w:div>
        <w:div w:id="2140683686">
          <w:marLeft w:val="640"/>
          <w:marRight w:val="0"/>
          <w:marTop w:val="0"/>
          <w:marBottom w:val="0"/>
          <w:divBdr>
            <w:top w:val="none" w:sz="0" w:space="0" w:color="auto"/>
            <w:left w:val="none" w:sz="0" w:space="0" w:color="auto"/>
            <w:bottom w:val="none" w:sz="0" w:space="0" w:color="auto"/>
            <w:right w:val="none" w:sz="0" w:space="0" w:color="auto"/>
          </w:divBdr>
        </w:div>
        <w:div w:id="722173351">
          <w:marLeft w:val="640"/>
          <w:marRight w:val="0"/>
          <w:marTop w:val="0"/>
          <w:marBottom w:val="0"/>
          <w:divBdr>
            <w:top w:val="none" w:sz="0" w:space="0" w:color="auto"/>
            <w:left w:val="none" w:sz="0" w:space="0" w:color="auto"/>
            <w:bottom w:val="none" w:sz="0" w:space="0" w:color="auto"/>
            <w:right w:val="none" w:sz="0" w:space="0" w:color="auto"/>
          </w:divBdr>
        </w:div>
        <w:div w:id="583227292">
          <w:marLeft w:val="640"/>
          <w:marRight w:val="0"/>
          <w:marTop w:val="0"/>
          <w:marBottom w:val="0"/>
          <w:divBdr>
            <w:top w:val="none" w:sz="0" w:space="0" w:color="auto"/>
            <w:left w:val="none" w:sz="0" w:space="0" w:color="auto"/>
            <w:bottom w:val="none" w:sz="0" w:space="0" w:color="auto"/>
            <w:right w:val="none" w:sz="0" w:space="0" w:color="auto"/>
          </w:divBdr>
        </w:div>
        <w:div w:id="532427693">
          <w:marLeft w:val="640"/>
          <w:marRight w:val="0"/>
          <w:marTop w:val="0"/>
          <w:marBottom w:val="0"/>
          <w:divBdr>
            <w:top w:val="none" w:sz="0" w:space="0" w:color="auto"/>
            <w:left w:val="none" w:sz="0" w:space="0" w:color="auto"/>
            <w:bottom w:val="none" w:sz="0" w:space="0" w:color="auto"/>
            <w:right w:val="none" w:sz="0" w:space="0" w:color="auto"/>
          </w:divBdr>
        </w:div>
        <w:div w:id="254634969">
          <w:marLeft w:val="640"/>
          <w:marRight w:val="0"/>
          <w:marTop w:val="0"/>
          <w:marBottom w:val="0"/>
          <w:divBdr>
            <w:top w:val="none" w:sz="0" w:space="0" w:color="auto"/>
            <w:left w:val="none" w:sz="0" w:space="0" w:color="auto"/>
            <w:bottom w:val="none" w:sz="0" w:space="0" w:color="auto"/>
            <w:right w:val="none" w:sz="0" w:space="0" w:color="auto"/>
          </w:divBdr>
        </w:div>
        <w:div w:id="320547143">
          <w:marLeft w:val="640"/>
          <w:marRight w:val="0"/>
          <w:marTop w:val="0"/>
          <w:marBottom w:val="0"/>
          <w:divBdr>
            <w:top w:val="none" w:sz="0" w:space="0" w:color="auto"/>
            <w:left w:val="none" w:sz="0" w:space="0" w:color="auto"/>
            <w:bottom w:val="none" w:sz="0" w:space="0" w:color="auto"/>
            <w:right w:val="none" w:sz="0" w:space="0" w:color="auto"/>
          </w:divBdr>
        </w:div>
        <w:div w:id="297102909">
          <w:marLeft w:val="640"/>
          <w:marRight w:val="0"/>
          <w:marTop w:val="0"/>
          <w:marBottom w:val="0"/>
          <w:divBdr>
            <w:top w:val="none" w:sz="0" w:space="0" w:color="auto"/>
            <w:left w:val="none" w:sz="0" w:space="0" w:color="auto"/>
            <w:bottom w:val="none" w:sz="0" w:space="0" w:color="auto"/>
            <w:right w:val="none" w:sz="0" w:space="0" w:color="auto"/>
          </w:divBdr>
        </w:div>
        <w:div w:id="1050149923">
          <w:marLeft w:val="640"/>
          <w:marRight w:val="0"/>
          <w:marTop w:val="0"/>
          <w:marBottom w:val="0"/>
          <w:divBdr>
            <w:top w:val="none" w:sz="0" w:space="0" w:color="auto"/>
            <w:left w:val="none" w:sz="0" w:space="0" w:color="auto"/>
            <w:bottom w:val="none" w:sz="0" w:space="0" w:color="auto"/>
            <w:right w:val="none" w:sz="0" w:space="0" w:color="auto"/>
          </w:divBdr>
        </w:div>
        <w:div w:id="914247906">
          <w:marLeft w:val="640"/>
          <w:marRight w:val="0"/>
          <w:marTop w:val="0"/>
          <w:marBottom w:val="0"/>
          <w:divBdr>
            <w:top w:val="none" w:sz="0" w:space="0" w:color="auto"/>
            <w:left w:val="none" w:sz="0" w:space="0" w:color="auto"/>
            <w:bottom w:val="none" w:sz="0" w:space="0" w:color="auto"/>
            <w:right w:val="none" w:sz="0" w:space="0" w:color="auto"/>
          </w:divBdr>
        </w:div>
        <w:div w:id="337467151">
          <w:marLeft w:val="640"/>
          <w:marRight w:val="0"/>
          <w:marTop w:val="0"/>
          <w:marBottom w:val="0"/>
          <w:divBdr>
            <w:top w:val="none" w:sz="0" w:space="0" w:color="auto"/>
            <w:left w:val="none" w:sz="0" w:space="0" w:color="auto"/>
            <w:bottom w:val="none" w:sz="0" w:space="0" w:color="auto"/>
            <w:right w:val="none" w:sz="0" w:space="0" w:color="auto"/>
          </w:divBdr>
        </w:div>
        <w:div w:id="99886115">
          <w:marLeft w:val="640"/>
          <w:marRight w:val="0"/>
          <w:marTop w:val="0"/>
          <w:marBottom w:val="0"/>
          <w:divBdr>
            <w:top w:val="none" w:sz="0" w:space="0" w:color="auto"/>
            <w:left w:val="none" w:sz="0" w:space="0" w:color="auto"/>
            <w:bottom w:val="none" w:sz="0" w:space="0" w:color="auto"/>
            <w:right w:val="none" w:sz="0" w:space="0" w:color="auto"/>
          </w:divBdr>
        </w:div>
        <w:div w:id="1887140004">
          <w:marLeft w:val="640"/>
          <w:marRight w:val="0"/>
          <w:marTop w:val="0"/>
          <w:marBottom w:val="0"/>
          <w:divBdr>
            <w:top w:val="none" w:sz="0" w:space="0" w:color="auto"/>
            <w:left w:val="none" w:sz="0" w:space="0" w:color="auto"/>
            <w:bottom w:val="none" w:sz="0" w:space="0" w:color="auto"/>
            <w:right w:val="none" w:sz="0" w:space="0" w:color="auto"/>
          </w:divBdr>
        </w:div>
        <w:div w:id="1243446530">
          <w:marLeft w:val="640"/>
          <w:marRight w:val="0"/>
          <w:marTop w:val="0"/>
          <w:marBottom w:val="0"/>
          <w:divBdr>
            <w:top w:val="none" w:sz="0" w:space="0" w:color="auto"/>
            <w:left w:val="none" w:sz="0" w:space="0" w:color="auto"/>
            <w:bottom w:val="none" w:sz="0" w:space="0" w:color="auto"/>
            <w:right w:val="none" w:sz="0" w:space="0" w:color="auto"/>
          </w:divBdr>
        </w:div>
        <w:div w:id="1838885536">
          <w:marLeft w:val="640"/>
          <w:marRight w:val="0"/>
          <w:marTop w:val="0"/>
          <w:marBottom w:val="0"/>
          <w:divBdr>
            <w:top w:val="none" w:sz="0" w:space="0" w:color="auto"/>
            <w:left w:val="none" w:sz="0" w:space="0" w:color="auto"/>
            <w:bottom w:val="none" w:sz="0" w:space="0" w:color="auto"/>
            <w:right w:val="none" w:sz="0" w:space="0" w:color="auto"/>
          </w:divBdr>
        </w:div>
        <w:div w:id="1257636108">
          <w:marLeft w:val="640"/>
          <w:marRight w:val="0"/>
          <w:marTop w:val="0"/>
          <w:marBottom w:val="0"/>
          <w:divBdr>
            <w:top w:val="none" w:sz="0" w:space="0" w:color="auto"/>
            <w:left w:val="none" w:sz="0" w:space="0" w:color="auto"/>
            <w:bottom w:val="none" w:sz="0" w:space="0" w:color="auto"/>
            <w:right w:val="none" w:sz="0" w:space="0" w:color="auto"/>
          </w:divBdr>
        </w:div>
        <w:div w:id="544292055">
          <w:marLeft w:val="640"/>
          <w:marRight w:val="0"/>
          <w:marTop w:val="0"/>
          <w:marBottom w:val="0"/>
          <w:divBdr>
            <w:top w:val="none" w:sz="0" w:space="0" w:color="auto"/>
            <w:left w:val="none" w:sz="0" w:space="0" w:color="auto"/>
            <w:bottom w:val="none" w:sz="0" w:space="0" w:color="auto"/>
            <w:right w:val="none" w:sz="0" w:space="0" w:color="auto"/>
          </w:divBdr>
        </w:div>
        <w:div w:id="191111873">
          <w:marLeft w:val="640"/>
          <w:marRight w:val="0"/>
          <w:marTop w:val="0"/>
          <w:marBottom w:val="0"/>
          <w:divBdr>
            <w:top w:val="none" w:sz="0" w:space="0" w:color="auto"/>
            <w:left w:val="none" w:sz="0" w:space="0" w:color="auto"/>
            <w:bottom w:val="none" w:sz="0" w:space="0" w:color="auto"/>
            <w:right w:val="none" w:sz="0" w:space="0" w:color="auto"/>
          </w:divBdr>
        </w:div>
        <w:div w:id="1247230199">
          <w:marLeft w:val="640"/>
          <w:marRight w:val="0"/>
          <w:marTop w:val="0"/>
          <w:marBottom w:val="0"/>
          <w:divBdr>
            <w:top w:val="none" w:sz="0" w:space="0" w:color="auto"/>
            <w:left w:val="none" w:sz="0" w:space="0" w:color="auto"/>
            <w:bottom w:val="none" w:sz="0" w:space="0" w:color="auto"/>
            <w:right w:val="none" w:sz="0" w:space="0" w:color="auto"/>
          </w:divBdr>
        </w:div>
        <w:div w:id="2050688817">
          <w:marLeft w:val="640"/>
          <w:marRight w:val="0"/>
          <w:marTop w:val="0"/>
          <w:marBottom w:val="0"/>
          <w:divBdr>
            <w:top w:val="none" w:sz="0" w:space="0" w:color="auto"/>
            <w:left w:val="none" w:sz="0" w:space="0" w:color="auto"/>
            <w:bottom w:val="none" w:sz="0" w:space="0" w:color="auto"/>
            <w:right w:val="none" w:sz="0" w:space="0" w:color="auto"/>
          </w:divBdr>
        </w:div>
        <w:div w:id="1505053433">
          <w:marLeft w:val="640"/>
          <w:marRight w:val="0"/>
          <w:marTop w:val="0"/>
          <w:marBottom w:val="0"/>
          <w:divBdr>
            <w:top w:val="none" w:sz="0" w:space="0" w:color="auto"/>
            <w:left w:val="none" w:sz="0" w:space="0" w:color="auto"/>
            <w:bottom w:val="none" w:sz="0" w:space="0" w:color="auto"/>
            <w:right w:val="none" w:sz="0" w:space="0" w:color="auto"/>
          </w:divBdr>
        </w:div>
        <w:div w:id="1677077477">
          <w:marLeft w:val="640"/>
          <w:marRight w:val="0"/>
          <w:marTop w:val="0"/>
          <w:marBottom w:val="0"/>
          <w:divBdr>
            <w:top w:val="none" w:sz="0" w:space="0" w:color="auto"/>
            <w:left w:val="none" w:sz="0" w:space="0" w:color="auto"/>
            <w:bottom w:val="none" w:sz="0" w:space="0" w:color="auto"/>
            <w:right w:val="none" w:sz="0" w:space="0" w:color="auto"/>
          </w:divBdr>
        </w:div>
        <w:div w:id="2092046362">
          <w:marLeft w:val="640"/>
          <w:marRight w:val="0"/>
          <w:marTop w:val="0"/>
          <w:marBottom w:val="0"/>
          <w:divBdr>
            <w:top w:val="none" w:sz="0" w:space="0" w:color="auto"/>
            <w:left w:val="none" w:sz="0" w:space="0" w:color="auto"/>
            <w:bottom w:val="none" w:sz="0" w:space="0" w:color="auto"/>
            <w:right w:val="none" w:sz="0" w:space="0" w:color="auto"/>
          </w:divBdr>
        </w:div>
        <w:div w:id="717893647">
          <w:marLeft w:val="640"/>
          <w:marRight w:val="0"/>
          <w:marTop w:val="0"/>
          <w:marBottom w:val="0"/>
          <w:divBdr>
            <w:top w:val="none" w:sz="0" w:space="0" w:color="auto"/>
            <w:left w:val="none" w:sz="0" w:space="0" w:color="auto"/>
            <w:bottom w:val="none" w:sz="0" w:space="0" w:color="auto"/>
            <w:right w:val="none" w:sz="0" w:space="0" w:color="auto"/>
          </w:divBdr>
        </w:div>
        <w:div w:id="939335325">
          <w:marLeft w:val="640"/>
          <w:marRight w:val="0"/>
          <w:marTop w:val="0"/>
          <w:marBottom w:val="0"/>
          <w:divBdr>
            <w:top w:val="none" w:sz="0" w:space="0" w:color="auto"/>
            <w:left w:val="none" w:sz="0" w:space="0" w:color="auto"/>
            <w:bottom w:val="none" w:sz="0" w:space="0" w:color="auto"/>
            <w:right w:val="none" w:sz="0" w:space="0" w:color="auto"/>
          </w:divBdr>
        </w:div>
        <w:div w:id="1945645772">
          <w:marLeft w:val="640"/>
          <w:marRight w:val="0"/>
          <w:marTop w:val="0"/>
          <w:marBottom w:val="0"/>
          <w:divBdr>
            <w:top w:val="none" w:sz="0" w:space="0" w:color="auto"/>
            <w:left w:val="none" w:sz="0" w:space="0" w:color="auto"/>
            <w:bottom w:val="none" w:sz="0" w:space="0" w:color="auto"/>
            <w:right w:val="none" w:sz="0" w:space="0" w:color="auto"/>
          </w:divBdr>
        </w:div>
        <w:div w:id="1622959131">
          <w:marLeft w:val="640"/>
          <w:marRight w:val="0"/>
          <w:marTop w:val="0"/>
          <w:marBottom w:val="0"/>
          <w:divBdr>
            <w:top w:val="none" w:sz="0" w:space="0" w:color="auto"/>
            <w:left w:val="none" w:sz="0" w:space="0" w:color="auto"/>
            <w:bottom w:val="none" w:sz="0" w:space="0" w:color="auto"/>
            <w:right w:val="none" w:sz="0" w:space="0" w:color="auto"/>
          </w:divBdr>
        </w:div>
        <w:div w:id="212886188">
          <w:marLeft w:val="640"/>
          <w:marRight w:val="0"/>
          <w:marTop w:val="0"/>
          <w:marBottom w:val="0"/>
          <w:divBdr>
            <w:top w:val="none" w:sz="0" w:space="0" w:color="auto"/>
            <w:left w:val="none" w:sz="0" w:space="0" w:color="auto"/>
            <w:bottom w:val="none" w:sz="0" w:space="0" w:color="auto"/>
            <w:right w:val="none" w:sz="0" w:space="0" w:color="auto"/>
          </w:divBdr>
        </w:div>
        <w:div w:id="179011064">
          <w:marLeft w:val="640"/>
          <w:marRight w:val="0"/>
          <w:marTop w:val="0"/>
          <w:marBottom w:val="0"/>
          <w:divBdr>
            <w:top w:val="none" w:sz="0" w:space="0" w:color="auto"/>
            <w:left w:val="none" w:sz="0" w:space="0" w:color="auto"/>
            <w:bottom w:val="none" w:sz="0" w:space="0" w:color="auto"/>
            <w:right w:val="none" w:sz="0" w:space="0" w:color="auto"/>
          </w:divBdr>
        </w:div>
        <w:div w:id="858740114">
          <w:marLeft w:val="640"/>
          <w:marRight w:val="0"/>
          <w:marTop w:val="0"/>
          <w:marBottom w:val="0"/>
          <w:divBdr>
            <w:top w:val="none" w:sz="0" w:space="0" w:color="auto"/>
            <w:left w:val="none" w:sz="0" w:space="0" w:color="auto"/>
            <w:bottom w:val="none" w:sz="0" w:space="0" w:color="auto"/>
            <w:right w:val="none" w:sz="0" w:space="0" w:color="auto"/>
          </w:divBdr>
        </w:div>
        <w:div w:id="1889609257">
          <w:marLeft w:val="640"/>
          <w:marRight w:val="0"/>
          <w:marTop w:val="0"/>
          <w:marBottom w:val="0"/>
          <w:divBdr>
            <w:top w:val="none" w:sz="0" w:space="0" w:color="auto"/>
            <w:left w:val="none" w:sz="0" w:space="0" w:color="auto"/>
            <w:bottom w:val="none" w:sz="0" w:space="0" w:color="auto"/>
            <w:right w:val="none" w:sz="0" w:space="0" w:color="auto"/>
          </w:divBdr>
        </w:div>
        <w:div w:id="183709796">
          <w:marLeft w:val="640"/>
          <w:marRight w:val="0"/>
          <w:marTop w:val="0"/>
          <w:marBottom w:val="0"/>
          <w:divBdr>
            <w:top w:val="none" w:sz="0" w:space="0" w:color="auto"/>
            <w:left w:val="none" w:sz="0" w:space="0" w:color="auto"/>
            <w:bottom w:val="none" w:sz="0" w:space="0" w:color="auto"/>
            <w:right w:val="none" w:sz="0" w:space="0" w:color="auto"/>
          </w:divBdr>
        </w:div>
        <w:div w:id="151801128">
          <w:marLeft w:val="640"/>
          <w:marRight w:val="0"/>
          <w:marTop w:val="0"/>
          <w:marBottom w:val="0"/>
          <w:divBdr>
            <w:top w:val="none" w:sz="0" w:space="0" w:color="auto"/>
            <w:left w:val="none" w:sz="0" w:space="0" w:color="auto"/>
            <w:bottom w:val="none" w:sz="0" w:space="0" w:color="auto"/>
            <w:right w:val="none" w:sz="0" w:space="0" w:color="auto"/>
          </w:divBdr>
        </w:div>
        <w:div w:id="240717186">
          <w:marLeft w:val="640"/>
          <w:marRight w:val="0"/>
          <w:marTop w:val="0"/>
          <w:marBottom w:val="0"/>
          <w:divBdr>
            <w:top w:val="none" w:sz="0" w:space="0" w:color="auto"/>
            <w:left w:val="none" w:sz="0" w:space="0" w:color="auto"/>
            <w:bottom w:val="none" w:sz="0" w:space="0" w:color="auto"/>
            <w:right w:val="none" w:sz="0" w:space="0" w:color="auto"/>
          </w:divBdr>
        </w:div>
        <w:div w:id="1211764418">
          <w:marLeft w:val="640"/>
          <w:marRight w:val="0"/>
          <w:marTop w:val="0"/>
          <w:marBottom w:val="0"/>
          <w:divBdr>
            <w:top w:val="none" w:sz="0" w:space="0" w:color="auto"/>
            <w:left w:val="none" w:sz="0" w:space="0" w:color="auto"/>
            <w:bottom w:val="none" w:sz="0" w:space="0" w:color="auto"/>
            <w:right w:val="none" w:sz="0" w:space="0" w:color="auto"/>
          </w:divBdr>
        </w:div>
        <w:div w:id="1188251014">
          <w:marLeft w:val="640"/>
          <w:marRight w:val="0"/>
          <w:marTop w:val="0"/>
          <w:marBottom w:val="0"/>
          <w:divBdr>
            <w:top w:val="none" w:sz="0" w:space="0" w:color="auto"/>
            <w:left w:val="none" w:sz="0" w:space="0" w:color="auto"/>
            <w:bottom w:val="none" w:sz="0" w:space="0" w:color="auto"/>
            <w:right w:val="none" w:sz="0" w:space="0" w:color="auto"/>
          </w:divBdr>
        </w:div>
        <w:div w:id="1427770025">
          <w:marLeft w:val="640"/>
          <w:marRight w:val="0"/>
          <w:marTop w:val="0"/>
          <w:marBottom w:val="0"/>
          <w:divBdr>
            <w:top w:val="none" w:sz="0" w:space="0" w:color="auto"/>
            <w:left w:val="none" w:sz="0" w:space="0" w:color="auto"/>
            <w:bottom w:val="none" w:sz="0" w:space="0" w:color="auto"/>
            <w:right w:val="none" w:sz="0" w:space="0" w:color="auto"/>
          </w:divBdr>
        </w:div>
        <w:div w:id="2066369348">
          <w:marLeft w:val="640"/>
          <w:marRight w:val="0"/>
          <w:marTop w:val="0"/>
          <w:marBottom w:val="0"/>
          <w:divBdr>
            <w:top w:val="none" w:sz="0" w:space="0" w:color="auto"/>
            <w:left w:val="none" w:sz="0" w:space="0" w:color="auto"/>
            <w:bottom w:val="none" w:sz="0" w:space="0" w:color="auto"/>
            <w:right w:val="none" w:sz="0" w:space="0" w:color="auto"/>
          </w:divBdr>
        </w:div>
        <w:div w:id="121077713">
          <w:marLeft w:val="640"/>
          <w:marRight w:val="0"/>
          <w:marTop w:val="0"/>
          <w:marBottom w:val="0"/>
          <w:divBdr>
            <w:top w:val="none" w:sz="0" w:space="0" w:color="auto"/>
            <w:left w:val="none" w:sz="0" w:space="0" w:color="auto"/>
            <w:bottom w:val="none" w:sz="0" w:space="0" w:color="auto"/>
            <w:right w:val="none" w:sz="0" w:space="0" w:color="auto"/>
          </w:divBdr>
        </w:div>
        <w:div w:id="341712109">
          <w:marLeft w:val="640"/>
          <w:marRight w:val="0"/>
          <w:marTop w:val="0"/>
          <w:marBottom w:val="0"/>
          <w:divBdr>
            <w:top w:val="none" w:sz="0" w:space="0" w:color="auto"/>
            <w:left w:val="none" w:sz="0" w:space="0" w:color="auto"/>
            <w:bottom w:val="none" w:sz="0" w:space="0" w:color="auto"/>
            <w:right w:val="none" w:sz="0" w:space="0" w:color="auto"/>
          </w:divBdr>
        </w:div>
        <w:div w:id="975723448">
          <w:marLeft w:val="640"/>
          <w:marRight w:val="0"/>
          <w:marTop w:val="0"/>
          <w:marBottom w:val="0"/>
          <w:divBdr>
            <w:top w:val="none" w:sz="0" w:space="0" w:color="auto"/>
            <w:left w:val="none" w:sz="0" w:space="0" w:color="auto"/>
            <w:bottom w:val="none" w:sz="0" w:space="0" w:color="auto"/>
            <w:right w:val="none" w:sz="0" w:space="0" w:color="auto"/>
          </w:divBdr>
        </w:div>
        <w:div w:id="1280145861">
          <w:marLeft w:val="640"/>
          <w:marRight w:val="0"/>
          <w:marTop w:val="0"/>
          <w:marBottom w:val="0"/>
          <w:divBdr>
            <w:top w:val="none" w:sz="0" w:space="0" w:color="auto"/>
            <w:left w:val="none" w:sz="0" w:space="0" w:color="auto"/>
            <w:bottom w:val="none" w:sz="0" w:space="0" w:color="auto"/>
            <w:right w:val="none" w:sz="0" w:space="0" w:color="auto"/>
          </w:divBdr>
        </w:div>
        <w:div w:id="593830687">
          <w:marLeft w:val="640"/>
          <w:marRight w:val="0"/>
          <w:marTop w:val="0"/>
          <w:marBottom w:val="0"/>
          <w:divBdr>
            <w:top w:val="none" w:sz="0" w:space="0" w:color="auto"/>
            <w:left w:val="none" w:sz="0" w:space="0" w:color="auto"/>
            <w:bottom w:val="none" w:sz="0" w:space="0" w:color="auto"/>
            <w:right w:val="none" w:sz="0" w:space="0" w:color="auto"/>
          </w:divBdr>
        </w:div>
        <w:div w:id="1561331040">
          <w:marLeft w:val="640"/>
          <w:marRight w:val="0"/>
          <w:marTop w:val="0"/>
          <w:marBottom w:val="0"/>
          <w:divBdr>
            <w:top w:val="none" w:sz="0" w:space="0" w:color="auto"/>
            <w:left w:val="none" w:sz="0" w:space="0" w:color="auto"/>
            <w:bottom w:val="none" w:sz="0" w:space="0" w:color="auto"/>
            <w:right w:val="none" w:sz="0" w:space="0" w:color="auto"/>
          </w:divBdr>
        </w:div>
        <w:div w:id="1162544732">
          <w:marLeft w:val="640"/>
          <w:marRight w:val="0"/>
          <w:marTop w:val="0"/>
          <w:marBottom w:val="0"/>
          <w:divBdr>
            <w:top w:val="none" w:sz="0" w:space="0" w:color="auto"/>
            <w:left w:val="none" w:sz="0" w:space="0" w:color="auto"/>
            <w:bottom w:val="none" w:sz="0" w:space="0" w:color="auto"/>
            <w:right w:val="none" w:sz="0" w:space="0" w:color="auto"/>
          </w:divBdr>
        </w:div>
        <w:div w:id="2125802210">
          <w:marLeft w:val="640"/>
          <w:marRight w:val="0"/>
          <w:marTop w:val="0"/>
          <w:marBottom w:val="0"/>
          <w:divBdr>
            <w:top w:val="none" w:sz="0" w:space="0" w:color="auto"/>
            <w:left w:val="none" w:sz="0" w:space="0" w:color="auto"/>
            <w:bottom w:val="none" w:sz="0" w:space="0" w:color="auto"/>
            <w:right w:val="none" w:sz="0" w:space="0" w:color="auto"/>
          </w:divBdr>
        </w:div>
        <w:div w:id="915824522">
          <w:marLeft w:val="640"/>
          <w:marRight w:val="0"/>
          <w:marTop w:val="0"/>
          <w:marBottom w:val="0"/>
          <w:divBdr>
            <w:top w:val="none" w:sz="0" w:space="0" w:color="auto"/>
            <w:left w:val="none" w:sz="0" w:space="0" w:color="auto"/>
            <w:bottom w:val="none" w:sz="0" w:space="0" w:color="auto"/>
            <w:right w:val="none" w:sz="0" w:space="0" w:color="auto"/>
          </w:divBdr>
        </w:div>
        <w:div w:id="1646162413">
          <w:marLeft w:val="640"/>
          <w:marRight w:val="0"/>
          <w:marTop w:val="0"/>
          <w:marBottom w:val="0"/>
          <w:divBdr>
            <w:top w:val="none" w:sz="0" w:space="0" w:color="auto"/>
            <w:left w:val="none" w:sz="0" w:space="0" w:color="auto"/>
            <w:bottom w:val="none" w:sz="0" w:space="0" w:color="auto"/>
            <w:right w:val="none" w:sz="0" w:space="0" w:color="auto"/>
          </w:divBdr>
        </w:div>
        <w:div w:id="972830962">
          <w:marLeft w:val="640"/>
          <w:marRight w:val="0"/>
          <w:marTop w:val="0"/>
          <w:marBottom w:val="0"/>
          <w:divBdr>
            <w:top w:val="none" w:sz="0" w:space="0" w:color="auto"/>
            <w:left w:val="none" w:sz="0" w:space="0" w:color="auto"/>
            <w:bottom w:val="none" w:sz="0" w:space="0" w:color="auto"/>
            <w:right w:val="none" w:sz="0" w:space="0" w:color="auto"/>
          </w:divBdr>
        </w:div>
        <w:div w:id="1055590631">
          <w:marLeft w:val="640"/>
          <w:marRight w:val="0"/>
          <w:marTop w:val="0"/>
          <w:marBottom w:val="0"/>
          <w:divBdr>
            <w:top w:val="none" w:sz="0" w:space="0" w:color="auto"/>
            <w:left w:val="none" w:sz="0" w:space="0" w:color="auto"/>
            <w:bottom w:val="none" w:sz="0" w:space="0" w:color="auto"/>
            <w:right w:val="none" w:sz="0" w:space="0" w:color="auto"/>
          </w:divBdr>
        </w:div>
        <w:div w:id="25569170">
          <w:marLeft w:val="640"/>
          <w:marRight w:val="0"/>
          <w:marTop w:val="0"/>
          <w:marBottom w:val="0"/>
          <w:divBdr>
            <w:top w:val="none" w:sz="0" w:space="0" w:color="auto"/>
            <w:left w:val="none" w:sz="0" w:space="0" w:color="auto"/>
            <w:bottom w:val="none" w:sz="0" w:space="0" w:color="auto"/>
            <w:right w:val="none" w:sz="0" w:space="0" w:color="auto"/>
          </w:divBdr>
        </w:div>
        <w:div w:id="844125948">
          <w:marLeft w:val="640"/>
          <w:marRight w:val="0"/>
          <w:marTop w:val="0"/>
          <w:marBottom w:val="0"/>
          <w:divBdr>
            <w:top w:val="none" w:sz="0" w:space="0" w:color="auto"/>
            <w:left w:val="none" w:sz="0" w:space="0" w:color="auto"/>
            <w:bottom w:val="none" w:sz="0" w:space="0" w:color="auto"/>
            <w:right w:val="none" w:sz="0" w:space="0" w:color="auto"/>
          </w:divBdr>
        </w:div>
        <w:div w:id="678776328">
          <w:marLeft w:val="640"/>
          <w:marRight w:val="0"/>
          <w:marTop w:val="0"/>
          <w:marBottom w:val="0"/>
          <w:divBdr>
            <w:top w:val="none" w:sz="0" w:space="0" w:color="auto"/>
            <w:left w:val="none" w:sz="0" w:space="0" w:color="auto"/>
            <w:bottom w:val="none" w:sz="0" w:space="0" w:color="auto"/>
            <w:right w:val="none" w:sz="0" w:space="0" w:color="auto"/>
          </w:divBdr>
        </w:div>
        <w:div w:id="685205982">
          <w:marLeft w:val="640"/>
          <w:marRight w:val="0"/>
          <w:marTop w:val="0"/>
          <w:marBottom w:val="0"/>
          <w:divBdr>
            <w:top w:val="none" w:sz="0" w:space="0" w:color="auto"/>
            <w:left w:val="none" w:sz="0" w:space="0" w:color="auto"/>
            <w:bottom w:val="none" w:sz="0" w:space="0" w:color="auto"/>
            <w:right w:val="none" w:sz="0" w:space="0" w:color="auto"/>
          </w:divBdr>
        </w:div>
        <w:div w:id="211964501">
          <w:marLeft w:val="640"/>
          <w:marRight w:val="0"/>
          <w:marTop w:val="0"/>
          <w:marBottom w:val="0"/>
          <w:divBdr>
            <w:top w:val="none" w:sz="0" w:space="0" w:color="auto"/>
            <w:left w:val="none" w:sz="0" w:space="0" w:color="auto"/>
            <w:bottom w:val="none" w:sz="0" w:space="0" w:color="auto"/>
            <w:right w:val="none" w:sz="0" w:space="0" w:color="auto"/>
          </w:divBdr>
        </w:div>
        <w:div w:id="374425644">
          <w:marLeft w:val="640"/>
          <w:marRight w:val="0"/>
          <w:marTop w:val="0"/>
          <w:marBottom w:val="0"/>
          <w:divBdr>
            <w:top w:val="none" w:sz="0" w:space="0" w:color="auto"/>
            <w:left w:val="none" w:sz="0" w:space="0" w:color="auto"/>
            <w:bottom w:val="none" w:sz="0" w:space="0" w:color="auto"/>
            <w:right w:val="none" w:sz="0" w:space="0" w:color="auto"/>
          </w:divBdr>
        </w:div>
        <w:div w:id="1347561533">
          <w:marLeft w:val="640"/>
          <w:marRight w:val="0"/>
          <w:marTop w:val="0"/>
          <w:marBottom w:val="0"/>
          <w:divBdr>
            <w:top w:val="none" w:sz="0" w:space="0" w:color="auto"/>
            <w:left w:val="none" w:sz="0" w:space="0" w:color="auto"/>
            <w:bottom w:val="none" w:sz="0" w:space="0" w:color="auto"/>
            <w:right w:val="none" w:sz="0" w:space="0" w:color="auto"/>
          </w:divBdr>
        </w:div>
        <w:div w:id="1005208894">
          <w:marLeft w:val="640"/>
          <w:marRight w:val="0"/>
          <w:marTop w:val="0"/>
          <w:marBottom w:val="0"/>
          <w:divBdr>
            <w:top w:val="none" w:sz="0" w:space="0" w:color="auto"/>
            <w:left w:val="none" w:sz="0" w:space="0" w:color="auto"/>
            <w:bottom w:val="none" w:sz="0" w:space="0" w:color="auto"/>
            <w:right w:val="none" w:sz="0" w:space="0" w:color="auto"/>
          </w:divBdr>
        </w:div>
        <w:div w:id="2017229141">
          <w:marLeft w:val="640"/>
          <w:marRight w:val="0"/>
          <w:marTop w:val="0"/>
          <w:marBottom w:val="0"/>
          <w:divBdr>
            <w:top w:val="none" w:sz="0" w:space="0" w:color="auto"/>
            <w:left w:val="none" w:sz="0" w:space="0" w:color="auto"/>
            <w:bottom w:val="none" w:sz="0" w:space="0" w:color="auto"/>
            <w:right w:val="none" w:sz="0" w:space="0" w:color="auto"/>
          </w:divBdr>
        </w:div>
        <w:div w:id="1486051729">
          <w:marLeft w:val="640"/>
          <w:marRight w:val="0"/>
          <w:marTop w:val="0"/>
          <w:marBottom w:val="0"/>
          <w:divBdr>
            <w:top w:val="none" w:sz="0" w:space="0" w:color="auto"/>
            <w:left w:val="none" w:sz="0" w:space="0" w:color="auto"/>
            <w:bottom w:val="none" w:sz="0" w:space="0" w:color="auto"/>
            <w:right w:val="none" w:sz="0" w:space="0" w:color="auto"/>
          </w:divBdr>
        </w:div>
        <w:div w:id="1091049755">
          <w:marLeft w:val="640"/>
          <w:marRight w:val="0"/>
          <w:marTop w:val="0"/>
          <w:marBottom w:val="0"/>
          <w:divBdr>
            <w:top w:val="none" w:sz="0" w:space="0" w:color="auto"/>
            <w:left w:val="none" w:sz="0" w:space="0" w:color="auto"/>
            <w:bottom w:val="none" w:sz="0" w:space="0" w:color="auto"/>
            <w:right w:val="none" w:sz="0" w:space="0" w:color="auto"/>
          </w:divBdr>
        </w:div>
        <w:div w:id="507713115">
          <w:marLeft w:val="640"/>
          <w:marRight w:val="0"/>
          <w:marTop w:val="0"/>
          <w:marBottom w:val="0"/>
          <w:divBdr>
            <w:top w:val="none" w:sz="0" w:space="0" w:color="auto"/>
            <w:left w:val="none" w:sz="0" w:space="0" w:color="auto"/>
            <w:bottom w:val="none" w:sz="0" w:space="0" w:color="auto"/>
            <w:right w:val="none" w:sz="0" w:space="0" w:color="auto"/>
          </w:divBdr>
        </w:div>
        <w:div w:id="919023894">
          <w:marLeft w:val="640"/>
          <w:marRight w:val="0"/>
          <w:marTop w:val="0"/>
          <w:marBottom w:val="0"/>
          <w:divBdr>
            <w:top w:val="none" w:sz="0" w:space="0" w:color="auto"/>
            <w:left w:val="none" w:sz="0" w:space="0" w:color="auto"/>
            <w:bottom w:val="none" w:sz="0" w:space="0" w:color="auto"/>
            <w:right w:val="none" w:sz="0" w:space="0" w:color="auto"/>
          </w:divBdr>
        </w:div>
        <w:div w:id="566454430">
          <w:marLeft w:val="640"/>
          <w:marRight w:val="0"/>
          <w:marTop w:val="0"/>
          <w:marBottom w:val="0"/>
          <w:divBdr>
            <w:top w:val="none" w:sz="0" w:space="0" w:color="auto"/>
            <w:left w:val="none" w:sz="0" w:space="0" w:color="auto"/>
            <w:bottom w:val="none" w:sz="0" w:space="0" w:color="auto"/>
            <w:right w:val="none" w:sz="0" w:space="0" w:color="auto"/>
          </w:divBdr>
        </w:div>
        <w:div w:id="648242775">
          <w:marLeft w:val="640"/>
          <w:marRight w:val="0"/>
          <w:marTop w:val="0"/>
          <w:marBottom w:val="0"/>
          <w:divBdr>
            <w:top w:val="none" w:sz="0" w:space="0" w:color="auto"/>
            <w:left w:val="none" w:sz="0" w:space="0" w:color="auto"/>
            <w:bottom w:val="none" w:sz="0" w:space="0" w:color="auto"/>
            <w:right w:val="none" w:sz="0" w:space="0" w:color="auto"/>
          </w:divBdr>
        </w:div>
        <w:div w:id="1082333729">
          <w:marLeft w:val="640"/>
          <w:marRight w:val="0"/>
          <w:marTop w:val="0"/>
          <w:marBottom w:val="0"/>
          <w:divBdr>
            <w:top w:val="none" w:sz="0" w:space="0" w:color="auto"/>
            <w:left w:val="none" w:sz="0" w:space="0" w:color="auto"/>
            <w:bottom w:val="none" w:sz="0" w:space="0" w:color="auto"/>
            <w:right w:val="none" w:sz="0" w:space="0" w:color="auto"/>
          </w:divBdr>
        </w:div>
        <w:div w:id="19749866">
          <w:marLeft w:val="640"/>
          <w:marRight w:val="0"/>
          <w:marTop w:val="0"/>
          <w:marBottom w:val="0"/>
          <w:divBdr>
            <w:top w:val="none" w:sz="0" w:space="0" w:color="auto"/>
            <w:left w:val="none" w:sz="0" w:space="0" w:color="auto"/>
            <w:bottom w:val="none" w:sz="0" w:space="0" w:color="auto"/>
            <w:right w:val="none" w:sz="0" w:space="0" w:color="auto"/>
          </w:divBdr>
        </w:div>
        <w:div w:id="1267885983">
          <w:marLeft w:val="640"/>
          <w:marRight w:val="0"/>
          <w:marTop w:val="0"/>
          <w:marBottom w:val="0"/>
          <w:divBdr>
            <w:top w:val="none" w:sz="0" w:space="0" w:color="auto"/>
            <w:left w:val="none" w:sz="0" w:space="0" w:color="auto"/>
            <w:bottom w:val="none" w:sz="0" w:space="0" w:color="auto"/>
            <w:right w:val="none" w:sz="0" w:space="0" w:color="auto"/>
          </w:divBdr>
        </w:div>
        <w:div w:id="1665665747">
          <w:marLeft w:val="640"/>
          <w:marRight w:val="0"/>
          <w:marTop w:val="0"/>
          <w:marBottom w:val="0"/>
          <w:divBdr>
            <w:top w:val="none" w:sz="0" w:space="0" w:color="auto"/>
            <w:left w:val="none" w:sz="0" w:space="0" w:color="auto"/>
            <w:bottom w:val="none" w:sz="0" w:space="0" w:color="auto"/>
            <w:right w:val="none" w:sz="0" w:space="0" w:color="auto"/>
          </w:divBdr>
        </w:div>
        <w:div w:id="1025522000">
          <w:marLeft w:val="640"/>
          <w:marRight w:val="0"/>
          <w:marTop w:val="0"/>
          <w:marBottom w:val="0"/>
          <w:divBdr>
            <w:top w:val="none" w:sz="0" w:space="0" w:color="auto"/>
            <w:left w:val="none" w:sz="0" w:space="0" w:color="auto"/>
            <w:bottom w:val="none" w:sz="0" w:space="0" w:color="auto"/>
            <w:right w:val="none" w:sz="0" w:space="0" w:color="auto"/>
          </w:divBdr>
        </w:div>
        <w:div w:id="1345785349">
          <w:marLeft w:val="640"/>
          <w:marRight w:val="0"/>
          <w:marTop w:val="0"/>
          <w:marBottom w:val="0"/>
          <w:divBdr>
            <w:top w:val="none" w:sz="0" w:space="0" w:color="auto"/>
            <w:left w:val="none" w:sz="0" w:space="0" w:color="auto"/>
            <w:bottom w:val="none" w:sz="0" w:space="0" w:color="auto"/>
            <w:right w:val="none" w:sz="0" w:space="0" w:color="auto"/>
          </w:divBdr>
        </w:div>
        <w:div w:id="1577208975">
          <w:marLeft w:val="640"/>
          <w:marRight w:val="0"/>
          <w:marTop w:val="0"/>
          <w:marBottom w:val="0"/>
          <w:divBdr>
            <w:top w:val="none" w:sz="0" w:space="0" w:color="auto"/>
            <w:left w:val="none" w:sz="0" w:space="0" w:color="auto"/>
            <w:bottom w:val="none" w:sz="0" w:space="0" w:color="auto"/>
            <w:right w:val="none" w:sz="0" w:space="0" w:color="auto"/>
          </w:divBdr>
        </w:div>
        <w:div w:id="391463554">
          <w:marLeft w:val="640"/>
          <w:marRight w:val="0"/>
          <w:marTop w:val="0"/>
          <w:marBottom w:val="0"/>
          <w:divBdr>
            <w:top w:val="none" w:sz="0" w:space="0" w:color="auto"/>
            <w:left w:val="none" w:sz="0" w:space="0" w:color="auto"/>
            <w:bottom w:val="none" w:sz="0" w:space="0" w:color="auto"/>
            <w:right w:val="none" w:sz="0" w:space="0" w:color="auto"/>
          </w:divBdr>
        </w:div>
        <w:div w:id="60517848">
          <w:marLeft w:val="640"/>
          <w:marRight w:val="0"/>
          <w:marTop w:val="0"/>
          <w:marBottom w:val="0"/>
          <w:divBdr>
            <w:top w:val="none" w:sz="0" w:space="0" w:color="auto"/>
            <w:left w:val="none" w:sz="0" w:space="0" w:color="auto"/>
            <w:bottom w:val="none" w:sz="0" w:space="0" w:color="auto"/>
            <w:right w:val="none" w:sz="0" w:space="0" w:color="auto"/>
          </w:divBdr>
        </w:div>
        <w:div w:id="262346656">
          <w:marLeft w:val="640"/>
          <w:marRight w:val="0"/>
          <w:marTop w:val="0"/>
          <w:marBottom w:val="0"/>
          <w:divBdr>
            <w:top w:val="none" w:sz="0" w:space="0" w:color="auto"/>
            <w:left w:val="none" w:sz="0" w:space="0" w:color="auto"/>
            <w:bottom w:val="none" w:sz="0" w:space="0" w:color="auto"/>
            <w:right w:val="none" w:sz="0" w:space="0" w:color="auto"/>
          </w:divBdr>
        </w:div>
      </w:divsChild>
    </w:div>
    <w:div w:id="1963613847">
      <w:bodyDiv w:val="1"/>
      <w:marLeft w:val="0"/>
      <w:marRight w:val="0"/>
      <w:marTop w:val="0"/>
      <w:marBottom w:val="0"/>
      <w:divBdr>
        <w:top w:val="none" w:sz="0" w:space="0" w:color="auto"/>
        <w:left w:val="none" w:sz="0" w:space="0" w:color="auto"/>
        <w:bottom w:val="none" w:sz="0" w:space="0" w:color="auto"/>
        <w:right w:val="none" w:sz="0" w:space="0" w:color="auto"/>
      </w:divBdr>
      <w:divsChild>
        <w:div w:id="688022439">
          <w:marLeft w:val="640"/>
          <w:marRight w:val="0"/>
          <w:marTop w:val="0"/>
          <w:marBottom w:val="0"/>
          <w:divBdr>
            <w:top w:val="none" w:sz="0" w:space="0" w:color="auto"/>
            <w:left w:val="none" w:sz="0" w:space="0" w:color="auto"/>
            <w:bottom w:val="none" w:sz="0" w:space="0" w:color="auto"/>
            <w:right w:val="none" w:sz="0" w:space="0" w:color="auto"/>
          </w:divBdr>
        </w:div>
        <w:div w:id="363478363">
          <w:marLeft w:val="640"/>
          <w:marRight w:val="0"/>
          <w:marTop w:val="0"/>
          <w:marBottom w:val="0"/>
          <w:divBdr>
            <w:top w:val="none" w:sz="0" w:space="0" w:color="auto"/>
            <w:left w:val="none" w:sz="0" w:space="0" w:color="auto"/>
            <w:bottom w:val="none" w:sz="0" w:space="0" w:color="auto"/>
            <w:right w:val="none" w:sz="0" w:space="0" w:color="auto"/>
          </w:divBdr>
        </w:div>
        <w:div w:id="1730884996">
          <w:marLeft w:val="640"/>
          <w:marRight w:val="0"/>
          <w:marTop w:val="0"/>
          <w:marBottom w:val="0"/>
          <w:divBdr>
            <w:top w:val="none" w:sz="0" w:space="0" w:color="auto"/>
            <w:left w:val="none" w:sz="0" w:space="0" w:color="auto"/>
            <w:bottom w:val="none" w:sz="0" w:space="0" w:color="auto"/>
            <w:right w:val="none" w:sz="0" w:space="0" w:color="auto"/>
          </w:divBdr>
        </w:div>
        <w:div w:id="404881675">
          <w:marLeft w:val="640"/>
          <w:marRight w:val="0"/>
          <w:marTop w:val="0"/>
          <w:marBottom w:val="0"/>
          <w:divBdr>
            <w:top w:val="none" w:sz="0" w:space="0" w:color="auto"/>
            <w:left w:val="none" w:sz="0" w:space="0" w:color="auto"/>
            <w:bottom w:val="none" w:sz="0" w:space="0" w:color="auto"/>
            <w:right w:val="none" w:sz="0" w:space="0" w:color="auto"/>
          </w:divBdr>
        </w:div>
        <w:div w:id="143087779">
          <w:marLeft w:val="640"/>
          <w:marRight w:val="0"/>
          <w:marTop w:val="0"/>
          <w:marBottom w:val="0"/>
          <w:divBdr>
            <w:top w:val="none" w:sz="0" w:space="0" w:color="auto"/>
            <w:left w:val="none" w:sz="0" w:space="0" w:color="auto"/>
            <w:bottom w:val="none" w:sz="0" w:space="0" w:color="auto"/>
            <w:right w:val="none" w:sz="0" w:space="0" w:color="auto"/>
          </w:divBdr>
        </w:div>
        <w:div w:id="118299700">
          <w:marLeft w:val="640"/>
          <w:marRight w:val="0"/>
          <w:marTop w:val="0"/>
          <w:marBottom w:val="0"/>
          <w:divBdr>
            <w:top w:val="none" w:sz="0" w:space="0" w:color="auto"/>
            <w:left w:val="none" w:sz="0" w:space="0" w:color="auto"/>
            <w:bottom w:val="none" w:sz="0" w:space="0" w:color="auto"/>
            <w:right w:val="none" w:sz="0" w:space="0" w:color="auto"/>
          </w:divBdr>
        </w:div>
        <w:div w:id="119079908">
          <w:marLeft w:val="640"/>
          <w:marRight w:val="0"/>
          <w:marTop w:val="0"/>
          <w:marBottom w:val="0"/>
          <w:divBdr>
            <w:top w:val="none" w:sz="0" w:space="0" w:color="auto"/>
            <w:left w:val="none" w:sz="0" w:space="0" w:color="auto"/>
            <w:bottom w:val="none" w:sz="0" w:space="0" w:color="auto"/>
            <w:right w:val="none" w:sz="0" w:space="0" w:color="auto"/>
          </w:divBdr>
        </w:div>
        <w:div w:id="1456561107">
          <w:marLeft w:val="640"/>
          <w:marRight w:val="0"/>
          <w:marTop w:val="0"/>
          <w:marBottom w:val="0"/>
          <w:divBdr>
            <w:top w:val="none" w:sz="0" w:space="0" w:color="auto"/>
            <w:left w:val="none" w:sz="0" w:space="0" w:color="auto"/>
            <w:bottom w:val="none" w:sz="0" w:space="0" w:color="auto"/>
            <w:right w:val="none" w:sz="0" w:space="0" w:color="auto"/>
          </w:divBdr>
        </w:div>
        <w:div w:id="1322586566">
          <w:marLeft w:val="640"/>
          <w:marRight w:val="0"/>
          <w:marTop w:val="0"/>
          <w:marBottom w:val="0"/>
          <w:divBdr>
            <w:top w:val="none" w:sz="0" w:space="0" w:color="auto"/>
            <w:left w:val="none" w:sz="0" w:space="0" w:color="auto"/>
            <w:bottom w:val="none" w:sz="0" w:space="0" w:color="auto"/>
            <w:right w:val="none" w:sz="0" w:space="0" w:color="auto"/>
          </w:divBdr>
        </w:div>
        <w:div w:id="1866165301">
          <w:marLeft w:val="640"/>
          <w:marRight w:val="0"/>
          <w:marTop w:val="0"/>
          <w:marBottom w:val="0"/>
          <w:divBdr>
            <w:top w:val="none" w:sz="0" w:space="0" w:color="auto"/>
            <w:left w:val="none" w:sz="0" w:space="0" w:color="auto"/>
            <w:bottom w:val="none" w:sz="0" w:space="0" w:color="auto"/>
            <w:right w:val="none" w:sz="0" w:space="0" w:color="auto"/>
          </w:divBdr>
        </w:div>
        <w:div w:id="1329551175">
          <w:marLeft w:val="640"/>
          <w:marRight w:val="0"/>
          <w:marTop w:val="0"/>
          <w:marBottom w:val="0"/>
          <w:divBdr>
            <w:top w:val="none" w:sz="0" w:space="0" w:color="auto"/>
            <w:left w:val="none" w:sz="0" w:space="0" w:color="auto"/>
            <w:bottom w:val="none" w:sz="0" w:space="0" w:color="auto"/>
            <w:right w:val="none" w:sz="0" w:space="0" w:color="auto"/>
          </w:divBdr>
        </w:div>
        <w:div w:id="1780374862">
          <w:marLeft w:val="640"/>
          <w:marRight w:val="0"/>
          <w:marTop w:val="0"/>
          <w:marBottom w:val="0"/>
          <w:divBdr>
            <w:top w:val="none" w:sz="0" w:space="0" w:color="auto"/>
            <w:left w:val="none" w:sz="0" w:space="0" w:color="auto"/>
            <w:bottom w:val="none" w:sz="0" w:space="0" w:color="auto"/>
            <w:right w:val="none" w:sz="0" w:space="0" w:color="auto"/>
          </w:divBdr>
        </w:div>
        <w:div w:id="535700473">
          <w:marLeft w:val="640"/>
          <w:marRight w:val="0"/>
          <w:marTop w:val="0"/>
          <w:marBottom w:val="0"/>
          <w:divBdr>
            <w:top w:val="none" w:sz="0" w:space="0" w:color="auto"/>
            <w:left w:val="none" w:sz="0" w:space="0" w:color="auto"/>
            <w:bottom w:val="none" w:sz="0" w:space="0" w:color="auto"/>
            <w:right w:val="none" w:sz="0" w:space="0" w:color="auto"/>
          </w:divBdr>
        </w:div>
        <w:div w:id="537862128">
          <w:marLeft w:val="640"/>
          <w:marRight w:val="0"/>
          <w:marTop w:val="0"/>
          <w:marBottom w:val="0"/>
          <w:divBdr>
            <w:top w:val="none" w:sz="0" w:space="0" w:color="auto"/>
            <w:left w:val="none" w:sz="0" w:space="0" w:color="auto"/>
            <w:bottom w:val="none" w:sz="0" w:space="0" w:color="auto"/>
            <w:right w:val="none" w:sz="0" w:space="0" w:color="auto"/>
          </w:divBdr>
        </w:div>
        <w:div w:id="1270815251">
          <w:marLeft w:val="640"/>
          <w:marRight w:val="0"/>
          <w:marTop w:val="0"/>
          <w:marBottom w:val="0"/>
          <w:divBdr>
            <w:top w:val="none" w:sz="0" w:space="0" w:color="auto"/>
            <w:left w:val="none" w:sz="0" w:space="0" w:color="auto"/>
            <w:bottom w:val="none" w:sz="0" w:space="0" w:color="auto"/>
            <w:right w:val="none" w:sz="0" w:space="0" w:color="auto"/>
          </w:divBdr>
        </w:div>
        <w:div w:id="1509785291">
          <w:marLeft w:val="640"/>
          <w:marRight w:val="0"/>
          <w:marTop w:val="0"/>
          <w:marBottom w:val="0"/>
          <w:divBdr>
            <w:top w:val="none" w:sz="0" w:space="0" w:color="auto"/>
            <w:left w:val="none" w:sz="0" w:space="0" w:color="auto"/>
            <w:bottom w:val="none" w:sz="0" w:space="0" w:color="auto"/>
            <w:right w:val="none" w:sz="0" w:space="0" w:color="auto"/>
          </w:divBdr>
        </w:div>
        <w:div w:id="1806041909">
          <w:marLeft w:val="640"/>
          <w:marRight w:val="0"/>
          <w:marTop w:val="0"/>
          <w:marBottom w:val="0"/>
          <w:divBdr>
            <w:top w:val="none" w:sz="0" w:space="0" w:color="auto"/>
            <w:left w:val="none" w:sz="0" w:space="0" w:color="auto"/>
            <w:bottom w:val="none" w:sz="0" w:space="0" w:color="auto"/>
            <w:right w:val="none" w:sz="0" w:space="0" w:color="auto"/>
          </w:divBdr>
        </w:div>
        <w:div w:id="424304161">
          <w:marLeft w:val="640"/>
          <w:marRight w:val="0"/>
          <w:marTop w:val="0"/>
          <w:marBottom w:val="0"/>
          <w:divBdr>
            <w:top w:val="none" w:sz="0" w:space="0" w:color="auto"/>
            <w:left w:val="none" w:sz="0" w:space="0" w:color="auto"/>
            <w:bottom w:val="none" w:sz="0" w:space="0" w:color="auto"/>
            <w:right w:val="none" w:sz="0" w:space="0" w:color="auto"/>
          </w:divBdr>
        </w:div>
        <w:div w:id="1191722519">
          <w:marLeft w:val="640"/>
          <w:marRight w:val="0"/>
          <w:marTop w:val="0"/>
          <w:marBottom w:val="0"/>
          <w:divBdr>
            <w:top w:val="none" w:sz="0" w:space="0" w:color="auto"/>
            <w:left w:val="none" w:sz="0" w:space="0" w:color="auto"/>
            <w:bottom w:val="none" w:sz="0" w:space="0" w:color="auto"/>
            <w:right w:val="none" w:sz="0" w:space="0" w:color="auto"/>
          </w:divBdr>
        </w:div>
        <w:div w:id="437026782">
          <w:marLeft w:val="640"/>
          <w:marRight w:val="0"/>
          <w:marTop w:val="0"/>
          <w:marBottom w:val="0"/>
          <w:divBdr>
            <w:top w:val="none" w:sz="0" w:space="0" w:color="auto"/>
            <w:left w:val="none" w:sz="0" w:space="0" w:color="auto"/>
            <w:bottom w:val="none" w:sz="0" w:space="0" w:color="auto"/>
            <w:right w:val="none" w:sz="0" w:space="0" w:color="auto"/>
          </w:divBdr>
        </w:div>
        <w:div w:id="248389380">
          <w:marLeft w:val="640"/>
          <w:marRight w:val="0"/>
          <w:marTop w:val="0"/>
          <w:marBottom w:val="0"/>
          <w:divBdr>
            <w:top w:val="none" w:sz="0" w:space="0" w:color="auto"/>
            <w:left w:val="none" w:sz="0" w:space="0" w:color="auto"/>
            <w:bottom w:val="none" w:sz="0" w:space="0" w:color="auto"/>
            <w:right w:val="none" w:sz="0" w:space="0" w:color="auto"/>
          </w:divBdr>
        </w:div>
        <w:div w:id="1649478097">
          <w:marLeft w:val="640"/>
          <w:marRight w:val="0"/>
          <w:marTop w:val="0"/>
          <w:marBottom w:val="0"/>
          <w:divBdr>
            <w:top w:val="none" w:sz="0" w:space="0" w:color="auto"/>
            <w:left w:val="none" w:sz="0" w:space="0" w:color="auto"/>
            <w:bottom w:val="none" w:sz="0" w:space="0" w:color="auto"/>
            <w:right w:val="none" w:sz="0" w:space="0" w:color="auto"/>
          </w:divBdr>
        </w:div>
        <w:div w:id="398677267">
          <w:marLeft w:val="640"/>
          <w:marRight w:val="0"/>
          <w:marTop w:val="0"/>
          <w:marBottom w:val="0"/>
          <w:divBdr>
            <w:top w:val="none" w:sz="0" w:space="0" w:color="auto"/>
            <w:left w:val="none" w:sz="0" w:space="0" w:color="auto"/>
            <w:bottom w:val="none" w:sz="0" w:space="0" w:color="auto"/>
            <w:right w:val="none" w:sz="0" w:space="0" w:color="auto"/>
          </w:divBdr>
        </w:div>
        <w:div w:id="1376659924">
          <w:marLeft w:val="640"/>
          <w:marRight w:val="0"/>
          <w:marTop w:val="0"/>
          <w:marBottom w:val="0"/>
          <w:divBdr>
            <w:top w:val="none" w:sz="0" w:space="0" w:color="auto"/>
            <w:left w:val="none" w:sz="0" w:space="0" w:color="auto"/>
            <w:bottom w:val="none" w:sz="0" w:space="0" w:color="auto"/>
            <w:right w:val="none" w:sz="0" w:space="0" w:color="auto"/>
          </w:divBdr>
        </w:div>
        <w:div w:id="1133405860">
          <w:marLeft w:val="640"/>
          <w:marRight w:val="0"/>
          <w:marTop w:val="0"/>
          <w:marBottom w:val="0"/>
          <w:divBdr>
            <w:top w:val="none" w:sz="0" w:space="0" w:color="auto"/>
            <w:left w:val="none" w:sz="0" w:space="0" w:color="auto"/>
            <w:bottom w:val="none" w:sz="0" w:space="0" w:color="auto"/>
            <w:right w:val="none" w:sz="0" w:space="0" w:color="auto"/>
          </w:divBdr>
        </w:div>
        <w:div w:id="967782919">
          <w:marLeft w:val="640"/>
          <w:marRight w:val="0"/>
          <w:marTop w:val="0"/>
          <w:marBottom w:val="0"/>
          <w:divBdr>
            <w:top w:val="none" w:sz="0" w:space="0" w:color="auto"/>
            <w:left w:val="none" w:sz="0" w:space="0" w:color="auto"/>
            <w:bottom w:val="none" w:sz="0" w:space="0" w:color="auto"/>
            <w:right w:val="none" w:sz="0" w:space="0" w:color="auto"/>
          </w:divBdr>
        </w:div>
        <w:div w:id="1575164909">
          <w:marLeft w:val="640"/>
          <w:marRight w:val="0"/>
          <w:marTop w:val="0"/>
          <w:marBottom w:val="0"/>
          <w:divBdr>
            <w:top w:val="none" w:sz="0" w:space="0" w:color="auto"/>
            <w:left w:val="none" w:sz="0" w:space="0" w:color="auto"/>
            <w:bottom w:val="none" w:sz="0" w:space="0" w:color="auto"/>
            <w:right w:val="none" w:sz="0" w:space="0" w:color="auto"/>
          </w:divBdr>
        </w:div>
        <w:div w:id="1505389248">
          <w:marLeft w:val="640"/>
          <w:marRight w:val="0"/>
          <w:marTop w:val="0"/>
          <w:marBottom w:val="0"/>
          <w:divBdr>
            <w:top w:val="none" w:sz="0" w:space="0" w:color="auto"/>
            <w:left w:val="none" w:sz="0" w:space="0" w:color="auto"/>
            <w:bottom w:val="none" w:sz="0" w:space="0" w:color="auto"/>
            <w:right w:val="none" w:sz="0" w:space="0" w:color="auto"/>
          </w:divBdr>
        </w:div>
        <w:div w:id="1992711093">
          <w:marLeft w:val="640"/>
          <w:marRight w:val="0"/>
          <w:marTop w:val="0"/>
          <w:marBottom w:val="0"/>
          <w:divBdr>
            <w:top w:val="none" w:sz="0" w:space="0" w:color="auto"/>
            <w:left w:val="none" w:sz="0" w:space="0" w:color="auto"/>
            <w:bottom w:val="none" w:sz="0" w:space="0" w:color="auto"/>
            <w:right w:val="none" w:sz="0" w:space="0" w:color="auto"/>
          </w:divBdr>
        </w:div>
        <w:div w:id="1567449443">
          <w:marLeft w:val="640"/>
          <w:marRight w:val="0"/>
          <w:marTop w:val="0"/>
          <w:marBottom w:val="0"/>
          <w:divBdr>
            <w:top w:val="none" w:sz="0" w:space="0" w:color="auto"/>
            <w:left w:val="none" w:sz="0" w:space="0" w:color="auto"/>
            <w:bottom w:val="none" w:sz="0" w:space="0" w:color="auto"/>
            <w:right w:val="none" w:sz="0" w:space="0" w:color="auto"/>
          </w:divBdr>
        </w:div>
        <w:div w:id="868906967">
          <w:marLeft w:val="640"/>
          <w:marRight w:val="0"/>
          <w:marTop w:val="0"/>
          <w:marBottom w:val="0"/>
          <w:divBdr>
            <w:top w:val="none" w:sz="0" w:space="0" w:color="auto"/>
            <w:left w:val="none" w:sz="0" w:space="0" w:color="auto"/>
            <w:bottom w:val="none" w:sz="0" w:space="0" w:color="auto"/>
            <w:right w:val="none" w:sz="0" w:space="0" w:color="auto"/>
          </w:divBdr>
        </w:div>
        <w:div w:id="625934369">
          <w:marLeft w:val="640"/>
          <w:marRight w:val="0"/>
          <w:marTop w:val="0"/>
          <w:marBottom w:val="0"/>
          <w:divBdr>
            <w:top w:val="none" w:sz="0" w:space="0" w:color="auto"/>
            <w:left w:val="none" w:sz="0" w:space="0" w:color="auto"/>
            <w:bottom w:val="none" w:sz="0" w:space="0" w:color="auto"/>
            <w:right w:val="none" w:sz="0" w:space="0" w:color="auto"/>
          </w:divBdr>
        </w:div>
        <w:div w:id="101075651">
          <w:marLeft w:val="640"/>
          <w:marRight w:val="0"/>
          <w:marTop w:val="0"/>
          <w:marBottom w:val="0"/>
          <w:divBdr>
            <w:top w:val="none" w:sz="0" w:space="0" w:color="auto"/>
            <w:left w:val="none" w:sz="0" w:space="0" w:color="auto"/>
            <w:bottom w:val="none" w:sz="0" w:space="0" w:color="auto"/>
            <w:right w:val="none" w:sz="0" w:space="0" w:color="auto"/>
          </w:divBdr>
        </w:div>
        <w:div w:id="831259028">
          <w:marLeft w:val="640"/>
          <w:marRight w:val="0"/>
          <w:marTop w:val="0"/>
          <w:marBottom w:val="0"/>
          <w:divBdr>
            <w:top w:val="none" w:sz="0" w:space="0" w:color="auto"/>
            <w:left w:val="none" w:sz="0" w:space="0" w:color="auto"/>
            <w:bottom w:val="none" w:sz="0" w:space="0" w:color="auto"/>
            <w:right w:val="none" w:sz="0" w:space="0" w:color="auto"/>
          </w:divBdr>
        </w:div>
        <w:div w:id="232857588">
          <w:marLeft w:val="640"/>
          <w:marRight w:val="0"/>
          <w:marTop w:val="0"/>
          <w:marBottom w:val="0"/>
          <w:divBdr>
            <w:top w:val="none" w:sz="0" w:space="0" w:color="auto"/>
            <w:left w:val="none" w:sz="0" w:space="0" w:color="auto"/>
            <w:bottom w:val="none" w:sz="0" w:space="0" w:color="auto"/>
            <w:right w:val="none" w:sz="0" w:space="0" w:color="auto"/>
          </w:divBdr>
        </w:div>
        <w:div w:id="1441954748">
          <w:marLeft w:val="640"/>
          <w:marRight w:val="0"/>
          <w:marTop w:val="0"/>
          <w:marBottom w:val="0"/>
          <w:divBdr>
            <w:top w:val="none" w:sz="0" w:space="0" w:color="auto"/>
            <w:left w:val="none" w:sz="0" w:space="0" w:color="auto"/>
            <w:bottom w:val="none" w:sz="0" w:space="0" w:color="auto"/>
            <w:right w:val="none" w:sz="0" w:space="0" w:color="auto"/>
          </w:divBdr>
        </w:div>
        <w:div w:id="427893306">
          <w:marLeft w:val="640"/>
          <w:marRight w:val="0"/>
          <w:marTop w:val="0"/>
          <w:marBottom w:val="0"/>
          <w:divBdr>
            <w:top w:val="none" w:sz="0" w:space="0" w:color="auto"/>
            <w:left w:val="none" w:sz="0" w:space="0" w:color="auto"/>
            <w:bottom w:val="none" w:sz="0" w:space="0" w:color="auto"/>
            <w:right w:val="none" w:sz="0" w:space="0" w:color="auto"/>
          </w:divBdr>
        </w:div>
        <w:div w:id="615016440">
          <w:marLeft w:val="640"/>
          <w:marRight w:val="0"/>
          <w:marTop w:val="0"/>
          <w:marBottom w:val="0"/>
          <w:divBdr>
            <w:top w:val="none" w:sz="0" w:space="0" w:color="auto"/>
            <w:left w:val="none" w:sz="0" w:space="0" w:color="auto"/>
            <w:bottom w:val="none" w:sz="0" w:space="0" w:color="auto"/>
            <w:right w:val="none" w:sz="0" w:space="0" w:color="auto"/>
          </w:divBdr>
        </w:div>
        <w:div w:id="1098136566">
          <w:marLeft w:val="640"/>
          <w:marRight w:val="0"/>
          <w:marTop w:val="0"/>
          <w:marBottom w:val="0"/>
          <w:divBdr>
            <w:top w:val="none" w:sz="0" w:space="0" w:color="auto"/>
            <w:left w:val="none" w:sz="0" w:space="0" w:color="auto"/>
            <w:bottom w:val="none" w:sz="0" w:space="0" w:color="auto"/>
            <w:right w:val="none" w:sz="0" w:space="0" w:color="auto"/>
          </w:divBdr>
        </w:div>
        <w:div w:id="1788620103">
          <w:marLeft w:val="640"/>
          <w:marRight w:val="0"/>
          <w:marTop w:val="0"/>
          <w:marBottom w:val="0"/>
          <w:divBdr>
            <w:top w:val="none" w:sz="0" w:space="0" w:color="auto"/>
            <w:left w:val="none" w:sz="0" w:space="0" w:color="auto"/>
            <w:bottom w:val="none" w:sz="0" w:space="0" w:color="auto"/>
            <w:right w:val="none" w:sz="0" w:space="0" w:color="auto"/>
          </w:divBdr>
        </w:div>
        <w:div w:id="374358731">
          <w:marLeft w:val="640"/>
          <w:marRight w:val="0"/>
          <w:marTop w:val="0"/>
          <w:marBottom w:val="0"/>
          <w:divBdr>
            <w:top w:val="none" w:sz="0" w:space="0" w:color="auto"/>
            <w:left w:val="none" w:sz="0" w:space="0" w:color="auto"/>
            <w:bottom w:val="none" w:sz="0" w:space="0" w:color="auto"/>
            <w:right w:val="none" w:sz="0" w:space="0" w:color="auto"/>
          </w:divBdr>
        </w:div>
        <w:div w:id="1882739417">
          <w:marLeft w:val="640"/>
          <w:marRight w:val="0"/>
          <w:marTop w:val="0"/>
          <w:marBottom w:val="0"/>
          <w:divBdr>
            <w:top w:val="none" w:sz="0" w:space="0" w:color="auto"/>
            <w:left w:val="none" w:sz="0" w:space="0" w:color="auto"/>
            <w:bottom w:val="none" w:sz="0" w:space="0" w:color="auto"/>
            <w:right w:val="none" w:sz="0" w:space="0" w:color="auto"/>
          </w:divBdr>
        </w:div>
        <w:div w:id="1948151458">
          <w:marLeft w:val="640"/>
          <w:marRight w:val="0"/>
          <w:marTop w:val="0"/>
          <w:marBottom w:val="0"/>
          <w:divBdr>
            <w:top w:val="none" w:sz="0" w:space="0" w:color="auto"/>
            <w:left w:val="none" w:sz="0" w:space="0" w:color="auto"/>
            <w:bottom w:val="none" w:sz="0" w:space="0" w:color="auto"/>
            <w:right w:val="none" w:sz="0" w:space="0" w:color="auto"/>
          </w:divBdr>
        </w:div>
        <w:div w:id="1516454289">
          <w:marLeft w:val="640"/>
          <w:marRight w:val="0"/>
          <w:marTop w:val="0"/>
          <w:marBottom w:val="0"/>
          <w:divBdr>
            <w:top w:val="none" w:sz="0" w:space="0" w:color="auto"/>
            <w:left w:val="none" w:sz="0" w:space="0" w:color="auto"/>
            <w:bottom w:val="none" w:sz="0" w:space="0" w:color="auto"/>
            <w:right w:val="none" w:sz="0" w:space="0" w:color="auto"/>
          </w:divBdr>
        </w:div>
        <w:div w:id="1928345953">
          <w:marLeft w:val="640"/>
          <w:marRight w:val="0"/>
          <w:marTop w:val="0"/>
          <w:marBottom w:val="0"/>
          <w:divBdr>
            <w:top w:val="none" w:sz="0" w:space="0" w:color="auto"/>
            <w:left w:val="none" w:sz="0" w:space="0" w:color="auto"/>
            <w:bottom w:val="none" w:sz="0" w:space="0" w:color="auto"/>
            <w:right w:val="none" w:sz="0" w:space="0" w:color="auto"/>
          </w:divBdr>
        </w:div>
        <w:div w:id="1680278638">
          <w:marLeft w:val="640"/>
          <w:marRight w:val="0"/>
          <w:marTop w:val="0"/>
          <w:marBottom w:val="0"/>
          <w:divBdr>
            <w:top w:val="none" w:sz="0" w:space="0" w:color="auto"/>
            <w:left w:val="none" w:sz="0" w:space="0" w:color="auto"/>
            <w:bottom w:val="none" w:sz="0" w:space="0" w:color="auto"/>
            <w:right w:val="none" w:sz="0" w:space="0" w:color="auto"/>
          </w:divBdr>
        </w:div>
        <w:div w:id="1763262228">
          <w:marLeft w:val="640"/>
          <w:marRight w:val="0"/>
          <w:marTop w:val="0"/>
          <w:marBottom w:val="0"/>
          <w:divBdr>
            <w:top w:val="none" w:sz="0" w:space="0" w:color="auto"/>
            <w:left w:val="none" w:sz="0" w:space="0" w:color="auto"/>
            <w:bottom w:val="none" w:sz="0" w:space="0" w:color="auto"/>
            <w:right w:val="none" w:sz="0" w:space="0" w:color="auto"/>
          </w:divBdr>
        </w:div>
        <w:div w:id="1991278353">
          <w:marLeft w:val="640"/>
          <w:marRight w:val="0"/>
          <w:marTop w:val="0"/>
          <w:marBottom w:val="0"/>
          <w:divBdr>
            <w:top w:val="none" w:sz="0" w:space="0" w:color="auto"/>
            <w:left w:val="none" w:sz="0" w:space="0" w:color="auto"/>
            <w:bottom w:val="none" w:sz="0" w:space="0" w:color="auto"/>
            <w:right w:val="none" w:sz="0" w:space="0" w:color="auto"/>
          </w:divBdr>
        </w:div>
        <w:div w:id="1672440794">
          <w:marLeft w:val="640"/>
          <w:marRight w:val="0"/>
          <w:marTop w:val="0"/>
          <w:marBottom w:val="0"/>
          <w:divBdr>
            <w:top w:val="none" w:sz="0" w:space="0" w:color="auto"/>
            <w:left w:val="none" w:sz="0" w:space="0" w:color="auto"/>
            <w:bottom w:val="none" w:sz="0" w:space="0" w:color="auto"/>
            <w:right w:val="none" w:sz="0" w:space="0" w:color="auto"/>
          </w:divBdr>
        </w:div>
        <w:div w:id="851258521">
          <w:marLeft w:val="640"/>
          <w:marRight w:val="0"/>
          <w:marTop w:val="0"/>
          <w:marBottom w:val="0"/>
          <w:divBdr>
            <w:top w:val="none" w:sz="0" w:space="0" w:color="auto"/>
            <w:left w:val="none" w:sz="0" w:space="0" w:color="auto"/>
            <w:bottom w:val="none" w:sz="0" w:space="0" w:color="auto"/>
            <w:right w:val="none" w:sz="0" w:space="0" w:color="auto"/>
          </w:divBdr>
        </w:div>
        <w:div w:id="2039119863">
          <w:marLeft w:val="640"/>
          <w:marRight w:val="0"/>
          <w:marTop w:val="0"/>
          <w:marBottom w:val="0"/>
          <w:divBdr>
            <w:top w:val="none" w:sz="0" w:space="0" w:color="auto"/>
            <w:left w:val="none" w:sz="0" w:space="0" w:color="auto"/>
            <w:bottom w:val="none" w:sz="0" w:space="0" w:color="auto"/>
            <w:right w:val="none" w:sz="0" w:space="0" w:color="auto"/>
          </w:divBdr>
        </w:div>
        <w:div w:id="1492942639">
          <w:marLeft w:val="640"/>
          <w:marRight w:val="0"/>
          <w:marTop w:val="0"/>
          <w:marBottom w:val="0"/>
          <w:divBdr>
            <w:top w:val="none" w:sz="0" w:space="0" w:color="auto"/>
            <w:left w:val="none" w:sz="0" w:space="0" w:color="auto"/>
            <w:bottom w:val="none" w:sz="0" w:space="0" w:color="auto"/>
            <w:right w:val="none" w:sz="0" w:space="0" w:color="auto"/>
          </w:divBdr>
        </w:div>
        <w:div w:id="1307205822">
          <w:marLeft w:val="640"/>
          <w:marRight w:val="0"/>
          <w:marTop w:val="0"/>
          <w:marBottom w:val="0"/>
          <w:divBdr>
            <w:top w:val="none" w:sz="0" w:space="0" w:color="auto"/>
            <w:left w:val="none" w:sz="0" w:space="0" w:color="auto"/>
            <w:bottom w:val="none" w:sz="0" w:space="0" w:color="auto"/>
            <w:right w:val="none" w:sz="0" w:space="0" w:color="auto"/>
          </w:divBdr>
        </w:div>
        <w:div w:id="271210381">
          <w:marLeft w:val="640"/>
          <w:marRight w:val="0"/>
          <w:marTop w:val="0"/>
          <w:marBottom w:val="0"/>
          <w:divBdr>
            <w:top w:val="none" w:sz="0" w:space="0" w:color="auto"/>
            <w:left w:val="none" w:sz="0" w:space="0" w:color="auto"/>
            <w:bottom w:val="none" w:sz="0" w:space="0" w:color="auto"/>
            <w:right w:val="none" w:sz="0" w:space="0" w:color="auto"/>
          </w:divBdr>
        </w:div>
        <w:div w:id="1534921221">
          <w:marLeft w:val="640"/>
          <w:marRight w:val="0"/>
          <w:marTop w:val="0"/>
          <w:marBottom w:val="0"/>
          <w:divBdr>
            <w:top w:val="none" w:sz="0" w:space="0" w:color="auto"/>
            <w:left w:val="none" w:sz="0" w:space="0" w:color="auto"/>
            <w:bottom w:val="none" w:sz="0" w:space="0" w:color="auto"/>
            <w:right w:val="none" w:sz="0" w:space="0" w:color="auto"/>
          </w:divBdr>
        </w:div>
        <w:div w:id="2091077394">
          <w:marLeft w:val="640"/>
          <w:marRight w:val="0"/>
          <w:marTop w:val="0"/>
          <w:marBottom w:val="0"/>
          <w:divBdr>
            <w:top w:val="none" w:sz="0" w:space="0" w:color="auto"/>
            <w:left w:val="none" w:sz="0" w:space="0" w:color="auto"/>
            <w:bottom w:val="none" w:sz="0" w:space="0" w:color="auto"/>
            <w:right w:val="none" w:sz="0" w:space="0" w:color="auto"/>
          </w:divBdr>
        </w:div>
        <w:div w:id="2109621333">
          <w:marLeft w:val="640"/>
          <w:marRight w:val="0"/>
          <w:marTop w:val="0"/>
          <w:marBottom w:val="0"/>
          <w:divBdr>
            <w:top w:val="none" w:sz="0" w:space="0" w:color="auto"/>
            <w:left w:val="none" w:sz="0" w:space="0" w:color="auto"/>
            <w:bottom w:val="none" w:sz="0" w:space="0" w:color="auto"/>
            <w:right w:val="none" w:sz="0" w:space="0" w:color="auto"/>
          </w:divBdr>
        </w:div>
        <w:div w:id="462385667">
          <w:marLeft w:val="640"/>
          <w:marRight w:val="0"/>
          <w:marTop w:val="0"/>
          <w:marBottom w:val="0"/>
          <w:divBdr>
            <w:top w:val="none" w:sz="0" w:space="0" w:color="auto"/>
            <w:left w:val="none" w:sz="0" w:space="0" w:color="auto"/>
            <w:bottom w:val="none" w:sz="0" w:space="0" w:color="auto"/>
            <w:right w:val="none" w:sz="0" w:space="0" w:color="auto"/>
          </w:divBdr>
        </w:div>
        <w:div w:id="19556082">
          <w:marLeft w:val="640"/>
          <w:marRight w:val="0"/>
          <w:marTop w:val="0"/>
          <w:marBottom w:val="0"/>
          <w:divBdr>
            <w:top w:val="none" w:sz="0" w:space="0" w:color="auto"/>
            <w:left w:val="none" w:sz="0" w:space="0" w:color="auto"/>
            <w:bottom w:val="none" w:sz="0" w:space="0" w:color="auto"/>
            <w:right w:val="none" w:sz="0" w:space="0" w:color="auto"/>
          </w:divBdr>
        </w:div>
      </w:divsChild>
    </w:div>
    <w:div w:id="1964187777">
      <w:bodyDiv w:val="1"/>
      <w:marLeft w:val="0"/>
      <w:marRight w:val="0"/>
      <w:marTop w:val="0"/>
      <w:marBottom w:val="0"/>
      <w:divBdr>
        <w:top w:val="none" w:sz="0" w:space="0" w:color="auto"/>
        <w:left w:val="none" w:sz="0" w:space="0" w:color="auto"/>
        <w:bottom w:val="none" w:sz="0" w:space="0" w:color="auto"/>
        <w:right w:val="none" w:sz="0" w:space="0" w:color="auto"/>
      </w:divBdr>
      <w:divsChild>
        <w:div w:id="113408850">
          <w:marLeft w:val="640"/>
          <w:marRight w:val="0"/>
          <w:marTop w:val="0"/>
          <w:marBottom w:val="0"/>
          <w:divBdr>
            <w:top w:val="none" w:sz="0" w:space="0" w:color="auto"/>
            <w:left w:val="none" w:sz="0" w:space="0" w:color="auto"/>
            <w:bottom w:val="none" w:sz="0" w:space="0" w:color="auto"/>
            <w:right w:val="none" w:sz="0" w:space="0" w:color="auto"/>
          </w:divBdr>
        </w:div>
        <w:div w:id="730738308">
          <w:marLeft w:val="640"/>
          <w:marRight w:val="0"/>
          <w:marTop w:val="0"/>
          <w:marBottom w:val="0"/>
          <w:divBdr>
            <w:top w:val="none" w:sz="0" w:space="0" w:color="auto"/>
            <w:left w:val="none" w:sz="0" w:space="0" w:color="auto"/>
            <w:bottom w:val="none" w:sz="0" w:space="0" w:color="auto"/>
            <w:right w:val="none" w:sz="0" w:space="0" w:color="auto"/>
          </w:divBdr>
        </w:div>
        <w:div w:id="549339074">
          <w:marLeft w:val="640"/>
          <w:marRight w:val="0"/>
          <w:marTop w:val="0"/>
          <w:marBottom w:val="0"/>
          <w:divBdr>
            <w:top w:val="none" w:sz="0" w:space="0" w:color="auto"/>
            <w:left w:val="none" w:sz="0" w:space="0" w:color="auto"/>
            <w:bottom w:val="none" w:sz="0" w:space="0" w:color="auto"/>
            <w:right w:val="none" w:sz="0" w:space="0" w:color="auto"/>
          </w:divBdr>
        </w:div>
        <w:div w:id="2112896578">
          <w:marLeft w:val="640"/>
          <w:marRight w:val="0"/>
          <w:marTop w:val="0"/>
          <w:marBottom w:val="0"/>
          <w:divBdr>
            <w:top w:val="none" w:sz="0" w:space="0" w:color="auto"/>
            <w:left w:val="none" w:sz="0" w:space="0" w:color="auto"/>
            <w:bottom w:val="none" w:sz="0" w:space="0" w:color="auto"/>
            <w:right w:val="none" w:sz="0" w:space="0" w:color="auto"/>
          </w:divBdr>
        </w:div>
        <w:div w:id="74280397">
          <w:marLeft w:val="640"/>
          <w:marRight w:val="0"/>
          <w:marTop w:val="0"/>
          <w:marBottom w:val="0"/>
          <w:divBdr>
            <w:top w:val="none" w:sz="0" w:space="0" w:color="auto"/>
            <w:left w:val="none" w:sz="0" w:space="0" w:color="auto"/>
            <w:bottom w:val="none" w:sz="0" w:space="0" w:color="auto"/>
            <w:right w:val="none" w:sz="0" w:space="0" w:color="auto"/>
          </w:divBdr>
        </w:div>
        <w:div w:id="1823499754">
          <w:marLeft w:val="640"/>
          <w:marRight w:val="0"/>
          <w:marTop w:val="0"/>
          <w:marBottom w:val="0"/>
          <w:divBdr>
            <w:top w:val="none" w:sz="0" w:space="0" w:color="auto"/>
            <w:left w:val="none" w:sz="0" w:space="0" w:color="auto"/>
            <w:bottom w:val="none" w:sz="0" w:space="0" w:color="auto"/>
            <w:right w:val="none" w:sz="0" w:space="0" w:color="auto"/>
          </w:divBdr>
        </w:div>
        <w:div w:id="2050371978">
          <w:marLeft w:val="640"/>
          <w:marRight w:val="0"/>
          <w:marTop w:val="0"/>
          <w:marBottom w:val="0"/>
          <w:divBdr>
            <w:top w:val="none" w:sz="0" w:space="0" w:color="auto"/>
            <w:left w:val="none" w:sz="0" w:space="0" w:color="auto"/>
            <w:bottom w:val="none" w:sz="0" w:space="0" w:color="auto"/>
            <w:right w:val="none" w:sz="0" w:space="0" w:color="auto"/>
          </w:divBdr>
        </w:div>
        <w:div w:id="527260788">
          <w:marLeft w:val="640"/>
          <w:marRight w:val="0"/>
          <w:marTop w:val="0"/>
          <w:marBottom w:val="0"/>
          <w:divBdr>
            <w:top w:val="none" w:sz="0" w:space="0" w:color="auto"/>
            <w:left w:val="none" w:sz="0" w:space="0" w:color="auto"/>
            <w:bottom w:val="none" w:sz="0" w:space="0" w:color="auto"/>
            <w:right w:val="none" w:sz="0" w:space="0" w:color="auto"/>
          </w:divBdr>
        </w:div>
        <w:div w:id="2132966630">
          <w:marLeft w:val="640"/>
          <w:marRight w:val="0"/>
          <w:marTop w:val="0"/>
          <w:marBottom w:val="0"/>
          <w:divBdr>
            <w:top w:val="none" w:sz="0" w:space="0" w:color="auto"/>
            <w:left w:val="none" w:sz="0" w:space="0" w:color="auto"/>
            <w:bottom w:val="none" w:sz="0" w:space="0" w:color="auto"/>
            <w:right w:val="none" w:sz="0" w:space="0" w:color="auto"/>
          </w:divBdr>
        </w:div>
        <w:div w:id="651981201">
          <w:marLeft w:val="640"/>
          <w:marRight w:val="0"/>
          <w:marTop w:val="0"/>
          <w:marBottom w:val="0"/>
          <w:divBdr>
            <w:top w:val="none" w:sz="0" w:space="0" w:color="auto"/>
            <w:left w:val="none" w:sz="0" w:space="0" w:color="auto"/>
            <w:bottom w:val="none" w:sz="0" w:space="0" w:color="auto"/>
            <w:right w:val="none" w:sz="0" w:space="0" w:color="auto"/>
          </w:divBdr>
        </w:div>
        <w:div w:id="48460283">
          <w:marLeft w:val="640"/>
          <w:marRight w:val="0"/>
          <w:marTop w:val="0"/>
          <w:marBottom w:val="0"/>
          <w:divBdr>
            <w:top w:val="none" w:sz="0" w:space="0" w:color="auto"/>
            <w:left w:val="none" w:sz="0" w:space="0" w:color="auto"/>
            <w:bottom w:val="none" w:sz="0" w:space="0" w:color="auto"/>
            <w:right w:val="none" w:sz="0" w:space="0" w:color="auto"/>
          </w:divBdr>
        </w:div>
        <w:div w:id="1495099302">
          <w:marLeft w:val="640"/>
          <w:marRight w:val="0"/>
          <w:marTop w:val="0"/>
          <w:marBottom w:val="0"/>
          <w:divBdr>
            <w:top w:val="none" w:sz="0" w:space="0" w:color="auto"/>
            <w:left w:val="none" w:sz="0" w:space="0" w:color="auto"/>
            <w:bottom w:val="none" w:sz="0" w:space="0" w:color="auto"/>
            <w:right w:val="none" w:sz="0" w:space="0" w:color="auto"/>
          </w:divBdr>
        </w:div>
        <w:div w:id="1936204893">
          <w:marLeft w:val="640"/>
          <w:marRight w:val="0"/>
          <w:marTop w:val="0"/>
          <w:marBottom w:val="0"/>
          <w:divBdr>
            <w:top w:val="none" w:sz="0" w:space="0" w:color="auto"/>
            <w:left w:val="none" w:sz="0" w:space="0" w:color="auto"/>
            <w:bottom w:val="none" w:sz="0" w:space="0" w:color="auto"/>
            <w:right w:val="none" w:sz="0" w:space="0" w:color="auto"/>
          </w:divBdr>
        </w:div>
        <w:div w:id="474875387">
          <w:marLeft w:val="640"/>
          <w:marRight w:val="0"/>
          <w:marTop w:val="0"/>
          <w:marBottom w:val="0"/>
          <w:divBdr>
            <w:top w:val="none" w:sz="0" w:space="0" w:color="auto"/>
            <w:left w:val="none" w:sz="0" w:space="0" w:color="auto"/>
            <w:bottom w:val="none" w:sz="0" w:space="0" w:color="auto"/>
            <w:right w:val="none" w:sz="0" w:space="0" w:color="auto"/>
          </w:divBdr>
        </w:div>
        <w:div w:id="91363351">
          <w:marLeft w:val="640"/>
          <w:marRight w:val="0"/>
          <w:marTop w:val="0"/>
          <w:marBottom w:val="0"/>
          <w:divBdr>
            <w:top w:val="none" w:sz="0" w:space="0" w:color="auto"/>
            <w:left w:val="none" w:sz="0" w:space="0" w:color="auto"/>
            <w:bottom w:val="none" w:sz="0" w:space="0" w:color="auto"/>
            <w:right w:val="none" w:sz="0" w:space="0" w:color="auto"/>
          </w:divBdr>
        </w:div>
        <w:div w:id="1203253075">
          <w:marLeft w:val="640"/>
          <w:marRight w:val="0"/>
          <w:marTop w:val="0"/>
          <w:marBottom w:val="0"/>
          <w:divBdr>
            <w:top w:val="none" w:sz="0" w:space="0" w:color="auto"/>
            <w:left w:val="none" w:sz="0" w:space="0" w:color="auto"/>
            <w:bottom w:val="none" w:sz="0" w:space="0" w:color="auto"/>
            <w:right w:val="none" w:sz="0" w:space="0" w:color="auto"/>
          </w:divBdr>
        </w:div>
        <w:div w:id="104423216">
          <w:marLeft w:val="640"/>
          <w:marRight w:val="0"/>
          <w:marTop w:val="0"/>
          <w:marBottom w:val="0"/>
          <w:divBdr>
            <w:top w:val="none" w:sz="0" w:space="0" w:color="auto"/>
            <w:left w:val="none" w:sz="0" w:space="0" w:color="auto"/>
            <w:bottom w:val="none" w:sz="0" w:space="0" w:color="auto"/>
            <w:right w:val="none" w:sz="0" w:space="0" w:color="auto"/>
          </w:divBdr>
        </w:div>
        <w:div w:id="1805809888">
          <w:marLeft w:val="640"/>
          <w:marRight w:val="0"/>
          <w:marTop w:val="0"/>
          <w:marBottom w:val="0"/>
          <w:divBdr>
            <w:top w:val="none" w:sz="0" w:space="0" w:color="auto"/>
            <w:left w:val="none" w:sz="0" w:space="0" w:color="auto"/>
            <w:bottom w:val="none" w:sz="0" w:space="0" w:color="auto"/>
            <w:right w:val="none" w:sz="0" w:space="0" w:color="auto"/>
          </w:divBdr>
        </w:div>
        <w:div w:id="1661695084">
          <w:marLeft w:val="640"/>
          <w:marRight w:val="0"/>
          <w:marTop w:val="0"/>
          <w:marBottom w:val="0"/>
          <w:divBdr>
            <w:top w:val="none" w:sz="0" w:space="0" w:color="auto"/>
            <w:left w:val="none" w:sz="0" w:space="0" w:color="auto"/>
            <w:bottom w:val="none" w:sz="0" w:space="0" w:color="auto"/>
            <w:right w:val="none" w:sz="0" w:space="0" w:color="auto"/>
          </w:divBdr>
        </w:div>
        <w:div w:id="53891295">
          <w:marLeft w:val="640"/>
          <w:marRight w:val="0"/>
          <w:marTop w:val="0"/>
          <w:marBottom w:val="0"/>
          <w:divBdr>
            <w:top w:val="none" w:sz="0" w:space="0" w:color="auto"/>
            <w:left w:val="none" w:sz="0" w:space="0" w:color="auto"/>
            <w:bottom w:val="none" w:sz="0" w:space="0" w:color="auto"/>
            <w:right w:val="none" w:sz="0" w:space="0" w:color="auto"/>
          </w:divBdr>
        </w:div>
        <w:div w:id="535848411">
          <w:marLeft w:val="640"/>
          <w:marRight w:val="0"/>
          <w:marTop w:val="0"/>
          <w:marBottom w:val="0"/>
          <w:divBdr>
            <w:top w:val="none" w:sz="0" w:space="0" w:color="auto"/>
            <w:left w:val="none" w:sz="0" w:space="0" w:color="auto"/>
            <w:bottom w:val="none" w:sz="0" w:space="0" w:color="auto"/>
            <w:right w:val="none" w:sz="0" w:space="0" w:color="auto"/>
          </w:divBdr>
        </w:div>
        <w:div w:id="666597385">
          <w:marLeft w:val="640"/>
          <w:marRight w:val="0"/>
          <w:marTop w:val="0"/>
          <w:marBottom w:val="0"/>
          <w:divBdr>
            <w:top w:val="none" w:sz="0" w:space="0" w:color="auto"/>
            <w:left w:val="none" w:sz="0" w:space="0" w:color="auto"/>
            <w:bottom w:val="none" w:sz="0" w:space="0" w:color="auto"/>
            <w:right w:val="none" w:sz="0" w:space="0" w:color="auto"/>
          </w:divBdr>
        </w:div>
        <w:div w:id="256329512">
          <w:marLeft w:val="640"/>
          <w:marRight w:val="0"/>
          <w:marTop w:val="0"/>
          <w:marBottom w:val="0"/>
          <w:divBdr>
            <w:top w:val="none" w:sz="0" w:space="0" w:color="auto"/>
            <w:left w:val="none" w:sz="0" w:space="0" w:color="auto"/>
            <w:bottom w:val="none" w:sz="0" w:space="0" w:color="auto"/>
            <w:right w:val="none" w:sz="0" w:space="0" w:color="auto"/>
          </w:divBdr>
        </w:div>
        <w:div w:id="1897088220">
          <w:marLeft w:val="640"/>
          <w:marRight w:val="0"/>
          <w:marTop w:val="0"/>
          <w:marBottom w:val="0"/>
          <w:divBdr>
            <w:top w:val="none" w:sz="0" w:space="0" w:color="auto"/>
            <w:left w:val="none" w:sz="0" w:space="0" w:color="auto"/>
            <w:bottom w:val="none" w:sz="0" w:space="0" w:color="auto"/>
            <w:right w:val="none" w:sz="0" w:space="0" w:color="auto"/>
          </w:divBdr>
        </w:div>
        <w:div w:id="1319189103">
          <w:marLeft w:val="640"/>
          <w:marRight w:val="0"/>
          <w:marTop w:val="0"/>
          <w:marBottom w:val="0"/>
          <w:divBdr>
            <w:top w:val="none" w:sz="0" w:space="0" w:color="auto"/>
            <w:left w:val="none" w:sz="0" w:space="0" w:color="auto"/>
            <w:bottom w:val="none" w:sz="0" w:space="0" w:color="auto"/>
            <w:right w:val="none" w:sz="0" w:space="0" w:color="auto"/>
          </w:divBdr>
        </w:div>
        <w:div w:id="1217203831">
          <w:marLeft w:val="640"/>
          <w:marRight w:val="0"/>
          <w:marTop w:val="0"/>
          <w:marBottom w:val="0"/>
          <w:divBdr>
            <w:top w:val="none" w:sz="0" w:space="0" w:color="auto"/>
            <w:left w:val="none" w:sz="0" w:space="0" w:color="auto"/>
            <w:bottom w:val="none" w:sz="0" w:space="0" w:color="auto"/>
            <w:right w:val="none" w:sz="0" w:space="0" w:color="auto"/>
          </w:divBdr>
        </w:div>
        <w:div w:id="2110201609">
          <w:marLeft w:val="640"/>
          <w:marRight w:val="0"/>
          <w:marTop w:val="0"/>
          <w:marBottom w:val="0"/>
          <w:divBdr>
            <w:top w:val="none" w:sz="0" w:space="0" w:color="auto"/>
            <w:left w:val="none" w:sz="0" w:space="0" w:color="auto"/>
            <w:bottom w:val="none" w:sz="0" w:space="0" w:color="auto"/>
            <w:right w:val="none" w:sz="0" w:space="0" w:color="auto"/>
          </w:divBdr>
        </w:div>
        <w:div w:id="499662068">
          <w:marLeft w:val="640"/>
          <w:marRight w:val="0"/>
          <w:marTop w:val="0"/>
          <w:marBottom w:val="0"/>
          <w:divBdr>
            <w:top w:val="none" w:sz="0" w:space="0" w:color="auto"/>
            <w:left w:val="none" w:sz="0" w:space="0" w:color="auto"/>
            <w:bottom w:val="none" w:sz="0" w:space="0" w:color="auto"/>
            <w:right w:val="none" w:sz="0" w:space="0" w:color="auto"/>
          </w:divBdr>
        </w:div>
        <w:div w:id="1827477941">
          <w:marLeft w:val="640"/>
          <w:marRight w:val="0"/>
          <w:marTop w:val="0"/>
          <w:marBottom w:val="0"/>
          <w:divBdr>
            <w:top w:val="none" w:sz="0" w:space="0" w:color="auto"/>
            <w:left w:val="none" w:sz="0" w:space="0" w:color="auto"/>
            <w:bottom w:val="none" w:sz="0" w:space="0" w:color="auto"/>
            <w:right w:val="none" w:sz="0" w:space="0" w:color="auto"/>
          </w:divBdr>
        </w:div>
        <w:div w:id="947202682">
          <w:marLeft w:val="640"/>
          <w:marRight w:val="0"/>
          <w:marTop w:val="0"/>
          <w:marBottom w:val="0"/>
          <w:divBdr>
            <w:top w:val="none" w:sz="0" w:space="0" w:color="auto"/>
            <w:left w:val="none" w:sz="0" w:space="0" w:color="auto"/>
            <w:bottom w:val="none" w:sz="0" w:space="0" w:color="auto"/>
            <w:right w:val="none" w:sz="0" w:space="0" w:color="auto"/>
          </w:divBdr>
        </w:div>
        <w:div w:id="804466581">
          <w:marLeft w:val="640"/>
          <w:marRight w:val="0"/>
          <w:marTop w:val="0"/>
          <w:marBottom w:val="0"/>
          <w:divBdr>
            <w:top w:val="none" w:sz="0" w:space="0" w:color="auto"/>
            <w:left w:val="none" w:sz="0" w:space="0" w:color="auto"/>
            <w:bottom w:val="none" w:sz="0" w:space="0" w:color="auto"/>
            <w:right w:val="none" w:sz="0" w:space="0" w:color="auto"/>
          </w:divBdr>
        </w:div>
        <w:div w:id="2068995711">
          <w:marLeft w:val="640"/>
          <w:marRight w:val="0"/>
          <w:marTop w:val="0"/>
          <w:marBottom w:val="0"/>
          <w:divBdr>
            <w:top w:val="none" w:sz="0" w:space="0" w:color="auto"/>
            <w:left w:val="none" w:sz="0" w:space="0" w:color="auto"/>
            <w:bottom w:val="none" w:sz="0" w:space="0" w:color="auto"/>
            <w:right w:val="none" w:sz="0" w:space="0" w:color="auto"/>
          </w:divBdr>
        </w:div>
        <w:div w:id="1293362853">
          <w:marLeft w:val="640"/>
          <w:marRight w:val="0"/>
          <w:marTop w:val="0"/>
          <w:marBottom w:val="0"/>
          <w:divBdr>
            <w:top w:val="none" w:sz="0" w:space="0" w:color="auto"/>
            <w:left w:val="none" w:sz="0" w:space="0" w:color="auto"/>
            <w:bottom w:val="none" w:sz="0" w:space="0" w:color="auto"/>
            <w:right w:val="none" w:sz="0" w:space="0" w:color="auto"/>
          </w:divBdr>
        </w:div>
        <w:div w:id="196545568">
          <w:marLeft w:val="640"/>
          <w:marRight w:val="0"/>
          <w:marTop w:val="0"/>
          <w:marBottom w:val="0"/>
          <w:divBdr>
            <w:top w:val="none" w:sz="0" w:space="0" w:color="auto"/>
            <w:left w:val="none" w:sz="0" w:space="0" w:color="auto"/>
            <w:bottom w:val="none" w:sz="0" w:space="0" w:color="auto"/>
            <w:right w:val="none" w:sz="0" w:space="0" w:color="auto"/>
          </w:divBdr>
        </w:div>
        <w:div w:id="1001009407">
          <w:marLeft w:val="640"/>
          <w:marRight w:val="0"/>
          <w:marTop w:val="0"/>
          <w:marBottom w:val="0"/>
          <w:divBdr>
            <w:top w:val="none" w:sz="0" w:space="0" w:color="auto"/>
            <w:left w:val="none" w:sz="0" w:space="0" w:color="auto"/>
            <w:bottom w:val="none" w:sz="0" w:space="0" w:color="auto"/>
            <w:right w:val="none" w:sz="0" w:space="0" w:color="auto"/>
          </w:divBdr>
        </w:div>
        <w:div w:id="935602642">
          <w:marLeft w:val="640"/>
          <w:marRight w:val="0"/>
          <w:marTop w:val="0"/>
          <w:marBottom w:val="0"/>
          <w:divBdr>
            <w:top w:val="none" w:sz="0" w:space="0" w:color="auto"/>
            <w:left w:val="none" w:sz="0" w:space="0" w:color="auto"/>
            <w:bottom w:val="none" w:sz="0" w:space="0" w:color="auto"/>
            <w:right w:val="none" w:sz="0" w:space="0" w:color="auto"/>
          </w:divBdr>
        </w:div>
        <w:div w:id="2035645411">
          <w:marLeft w:val="640"/>
          <w:marRight w:val="0"/>
          <w:marTop w:val="0"/>
          <w:marBottom w:val="0"/>
          <w:divBdr>
            <w:top w:val="none" w:sz="0" w:space="0" w:color="auto"/>
            <w:left w:val="none" w:sz="0" w:space="0" w:color="auto"/>
            <w:bottom w:val="none" w:sz="0" w:space="0" w:color="auto"/>
            <w:right w:val="none" w:sz="0" w:space="0" w:color="auto"/>
          </w:divBdr>
        </w:div>
        <w:div w:id="1701665760">
          <w:marLeft w:val="640"/>
          <w:marRight w:val="0"/>
          <w:marTop w:val="0"/>
          <w:marBottom w:val="0"/>
          <w:divBdr>
            <w:top w:val="none" w:sz="0" w:space="0" w:color="auto"/>
            <w:left w:val="none" w:sz="0" w:space="0" w:color="auto"/>
            <w:bottom w:val="none" w:sz="0" w:space="0" w:color="auto"/>
            <w:right w:val="none" w:sz="0" w:space="0" w:color="auto"/>
          </w:divBdr>
        </w:div>
        <w:div w:id="1016888423">
          <w:marLeft w:val="640"/>
          <w:marRight w:val="0"/>
          <w:marTop w:val="0"/>
          <w:marBottom w:val="0"/>
          <w:divBdr>
            <w:top w:val="none" w:sz="0" w:space="0" w:color="auto"/>
            <w:left w:val="none" w:sz="0" w:space="0" w:color="auto"/>
            <w:bottom w:val="none" w:sz="0" w:space="0" w:color="auto"/>
            <w:right w:val="none" w:sz="0" w:space="0" w:color="auto"/>
          </w:divBdr>
        </w:div>
        <w:div w:id="628702701">
          <w:marLeft w:val="640"/>
          <w:marRight w:val="0"/>
          <w:marTop w:val="0"/>
          <w:marBottom w:val="0"/>
          <w:divBdr>
            <w:top w:val="none" w:sz="0" w:space="0" w:color="auto"/>
            <w:left w:val="none" w:sz="0" w:space="0" w:color="auto"/>
            <w:bottom w:val="none" w:sz="0" w:space="0" w:color="auto"/>
            <w:right w:val="none" w:sz="0" w:space="0" w:color="auto"/>
          </w:divBdr>
        </w:div>
        <w:div w:id="1354377512">
          <w:marLeft w:val="640"/>
          <w:marRight w:val="0"/>
          <w:marTop w:val="0"/>
          <w:marBottom w:val="0"/>
          <w:divBdr>
            <w:top w:val="none" w:sz="0" w:space="0" w:color="auto"/>
            <w:left w:val="none" w:sz="0" w:space="0" w:color="auto"/>
            <w:bottom w:val="none" w:sz="0" w:space="0" w:color="auto"/>
            <w:right w:val="none" w:sz="0" w:space="0" w:color="auto"/>
          </w:divBdr>
        </w:div>
        <w:div w:id="1852329120">
          <w:marLeft w:val="640"/>
          <w:marRight w:val="0"/>
          <w:marTop w:val="0"/>
          <w:marBottom w:val="0"/>
          <w:divBdr>
            <w:top w:val="none" w:sz="0" w:space="0" w:color="auto"/>
            <w:left w:val="none" w:sz="0" w:space="0" w:color="auto"/>
            <w:bottom w:val="none" w:sz="0" w:space="0" w:color="auto"/>
            <w:right w:val="none" w:sz="0" w:space="0" w:color="auto"/>
          </w:divBdr>
        </w:div>
        <w:div w:id="589583235">
          <w:marLeft w:val="640"/>
          <w:marRight w:val="0"/>
          <w:marTop w:val="0"/>
          <w:marBottom w:val="0"/>
          <w:divBdr>
            <w:top w:val="none" w:sz="0" w:space="0" w:color="auto"/>
            <w:left w:val="none" w:sz="0" w:space="0" w:color="auto"/>
            <w:bottom w:val="none" w:sz="0" w:space="0" w:color="auto"/>
            <w:right w:val="none" w:sz="0" w:space="0" w:color="auto"/>
          </w:divBdr>
        </w:div>
        <w:div w:id="1566798117">
          <w:marLeft w:val="640"/>
          <w:marRight w:val="0"/>
          <w:marTop w:val="0"/>
          <w:marBottom w:val="0"/>
          <w:divBdr>
            <w:top w:val="none" w:sz="0" w:space="0" w:color="auto"/>
            <w:left w:val="none" w:sz="0" w:space="0" w:color="auto"/>
            <w:bottom w:val="none" w:sz="0" w:space="0" w:color="auto"/>
            <w:right w:val="none" w:sz="0" w:space="0" w:color="auto"/>
          </w:divBdr>
        </w:div>
        <w:div w:id="993291930">
          <w:marLeft w:val="640"/>
          <w:marRight w:val="0"/>
          <w:marTop w:val="0"/>
          <w:marBottom w:val="0"/>
          <w:divBdr>
            <w:top w:val="none" w:sz="0" w:space="0" w:color="auto"/>
            <w:left w:val="none" w:sz="0" w:space="0" w:color="auto"/>
            <w:bottom w:val="none" w:sz="0" w:space="0" w:color="auto"/>
            <w:right w:val="none" w:sz="0" w:space="0" w:color="auto"/>
          </w:divBdr>
        </w:div>
        <w:div w:id="1163740615">
          <w:marLeft w:val="640"/>
          <w:marRight w:val="0"/>
          <w:marTop w:val="0"/>
          <w:marBottom w:val="0"/>
          <w:divBdr>
            <w:top w:val="none" w:sz="0" w:space="0" w:color="auto"/>
            <w:left w:val="none" w:sz="0" w:space="0" w:color="auto"/>
            <w:bottom w:val="none" w:sz="0" w:space="0" w:color="auto"/>
            <w:right w:val="none" w:sz="0" w:space="0" w:color="auto"/>
          </w:divBdr>
        </w:div>
        <w:div w:id="1961495186">
          <w:marLeft w:val="640"/>
          <w:marRight w:val="0"/>
          <w:marTop w:val="0"/>
          <w:marBottom w:val="0"/>
          <w:divBdr>
            <w:top w:val="none" w:sz="0" w:space="0" w:color="auto"/>
            <w:left w:val="none" w:sz="0" w:space="0" w:color="auto"/>
            <w:bottom w:val="none" w:sz="0" w:space="0" w:color="auto"/>
            <w:right w:val="none" w:sz="0" w:space="0" w:color="auto"/>
          </w:divBdr>
        </w:div>
        <w:div w:id="284776710">
          <w:marLeft w:val="640"/>
          <w:marRight w:val="0"/>
          <w:marTop w:val="0"/>
          <w:marBottom w:val="0"/>
          <w:divBdr>
            <w:top w:val="none" w:sz="0" w:space="0" w:color="auto"/>
            <w:left w:val="none" w:sz="0" w:space="0" w:color="auto"/>
            <w:bottom w:val="none" w:sz="0" w:space="0" w:color="auto"/>
            <w:right w:val="none" w:sz="0" w:space="0" w:color="auto"/>
          </w:divBdr>
        </w:div>
        <w:div w:id="1399791014">
          <w:marLeft w:val="640"/>
          <w:marRight w:val="0"/>
          <w:marTop w:val="0"/>
          <w:marBottom w:val="0"/>
          <w:divBdr>
            <w:top w:val="none" w:sz="0" w:space="0" w:color="auto"/>
            <w:left w:val="none" w:sz="0" w:space="0" w:color="auto"/>
            <w:bottom w:val="none" w:sz="0" w:space="0" w:color="auto"/>
            <w:right w:val="none" w:sz="0" w:space="0" w:color="auto"/>
          </w:divBdr>
        </w:div>
        <w:div w:id="1801414948">
          <w:marLeft w:val="640"/>
          <w:marRight w:val="0"/>
          <w:marTop w:val="0"/>
          <w:marBottom w:val="0"/>
          <w:divBdr>
            <w:top w:val="none" w:sz="0" w:space="0" w:color="auto"/>
            <w:left w:val="none" w:sz="0" w:space="0" w:color="auto"/>
            <w:bottom w:val="none" w:sz="0" w:space="0" w:color="auto"/>
            <w:right w:val="none" w:sz="0" w:space="0" w:color="auto"/>
          </w:divBdr>
        </w:div>
        <w:div w:id="657198181">
          <w:marLeft w:val="640"/>
          <w:marRight w:val="0"/>
          <w:marTop w:val="0"/>
          <w:marBottom w:val="0"/>
          <w:divBdr>
            <w:top w:val="none" w:sz="0" w:space="0" w:color="auto"/>
            <w:left w:val="none" w:sz="0" w:space="0" w:color="auto"/>
            <w:bottom w:val="none" w:sz="0" w:space="0" w:color="auto"/>
            <w:right w:val="none" w:sz="0" w:space="0" w:color="auto"/>
          </w:divBdr>
        </w:div>
        <w:div w:id="323509291">
          <w:marLeft w:val="640"/>
          <w:marRight w:val="0"/>
          <w:marTop w:val="0"/>
          <w:marBottom w:val="0"/>
          <w:divBdr>
            <w:top w:val="none" w:sz="0" w:space="0" w:color="auto"/>
            <w:left w:val="none" w:sz="0" w:space="0" w:color="auto"/>
            <w:bottom w:val="none" w:sz="0" w:space="0" w:color="auto"/>
            <w:right w:val="none" w:sz="0" w:space="0" w:color="auto"/>
          </w:divBdr>
        </w:div>
        <w:div w:id="160856477">
          <w:marLeft w:val="640"/>
          <w:marRight w:val="0"/>
          <w:marTop w:val="0"/>
          <w:marBottom w:val="0"/>
          <w:divBdr>
            <w:top w:val="none" w:sz="0" w:space="0" w:color="auto"/>
            <w:left w:val="none" w:sz="0" w:space="0" w:color="auto"/>
            <w:bottom w:val="none" w:sz="0" w:space="0" w:color="auto"/>
            <w:right w:val="none" w:sz="0" w:space="0" w:color="auto"/>
          </w:divBdr>
        </w:div>
        <w:div w:id="487212629">
          <w:marLeft w:val="640"/>
          <w:marRight w:val="0"/>
          <w:marTop w:val="0"/>
          <w:marBottom w:val="0"/>
          <w:divBdr>
            <w:top w:val="none" w:sz="0" w:space="0" w:color="auto"/>
            <w:left w:val="none" w:sz="0" w:space="0" w:color="auto"/>
            <w:bottom w:val="none" w:sz="0" w:space="0" w:color="auto"/>
            <w:right w:val="none" w:sz="0" w:space="0" w:color="auto"/>
          </w:divBdr>
        </w:div>
        <w:div w:id="1100758596">
          <w:marLeft w:val="640"/>
          <w:marRight w:val="0"/>
          <w:marTop w:val="0"/>
          <w:marBottom w:val="0"/>
          <w:divBdr>
            <w:top w:val="none" w:sz="0" w:space="0" w:color="auto"/>
            <w:left w:val="none" w:sz="0" w:space="0" w:color="auto"/>
            <w:bottom w:val="none" w:sz="0" w:space="0" w:color="auto"/>
            <w:right w:val="none" w:sz="0" w:space="0" w:color="auto"/>
          </w:divBdr>
        </w:div>
        <w:div w:id="1532184059">
          <w:marLeft w:val="640"/>
          <w:marRight w:val="0"/>
          <w:marTop w:val="0"/>
          <w:marBottom w:val="0"/>
          <w:divBdr>
            <w:top w:val="none" w:sz="0" w:space="0" w:color="auto"/>
            <w:left w:val="none" w:sz="0" w:space="0" w:color="auto"/>
            <w:bottom w:val="none" w:sz="0" w:space="0" w:color="auto"/>
            <w:right w:val="none" w:sz="0" w:space="0" w:color="auto"/>
          </w:divBdr>
        </w:div>
        <w:div w:id="1279919953">
          <w:marLeft w:val="640"/>
          <w:marRight w:val="0"/>
          <w:marTop w:val="0"/>
          <w:marBottom w:val="0"/>
          <w:divBdr>
            <w:top w:val="none" w:sz="0" w:space="0" w:color="auto"/>
            <w:left w:val="none" w:sz="0" w:space="0" w:color="auto"/>
            <w:bottom w:val="none" w:sz="0" w:space="0" w:color="auto"/>
            <w:right w:val="none" w:sz="0" w:space="0" w:color="auto"/>
          </w:divBdr>
        </w:div>
        <w:div w:id="703603650">
          <w:marLeft w:val="640"/>
          <w:marRight w:val="0"/>
          <w:marTop w:val="0"/>
          <w:marBottom w:val="0"/>
          <w:divBdr>
            <w:top w:val="none" w:sz="0" w:space="0" w:color="auto"/>
            <w:left w:val="none" w:sz="0" w:space="0" w:color="auto"/>
            <w:bottom w:val="none" w:sz="0" w:space="0" w:color="auto"/>
            <w:right w:val="none" w:sz="0" w:space="0" w:color="auto"/>
          </w:divBdr>
        </w:div>
        <w:div w:id="1635717946">
          <w:marLeft w:val="640"/>
          <w:marRight w:val="0"/>
          <w:marTop w:val="0"/>
          <w:marBottom w:val="0"/>
          <w:divBdr>
            <w:top w:val="none" w:sz="0" w:space="0" w:color="auto"/>
            <w:left w:val="none" w:sz="0" w:space="0" w:color="auto"/>
            <w:bottom w:val="none" w:sz="0" w:space="0" w:color="auto"/>
            <w:right w:val="none" w:sz="0" w:space="0" w:color="auto"/>
          </w:divBdr>
        </w:div>
        <w:div w:id="898787614">
          <w:marLeft w:val="640"/>
          <w:marRight w:val="0"/>
          <w:marTop w:val="0"/>
          <w:marBottom w:val="0"/>
          <w:divBdr>
            <w:top w:val="none" w:sz="0" w:space="0" w:color="auto"/>
            <w:left w:val="none" w:sz="0" w:space="0" w:color="auto"/>
            <w:bottom w:val="none" w:sz="0" w:space="0" w:color="auto"/>
            <w:right w:val="none" w:sz="0" w:space="0" w:color="auto"/>
          </w:divBdr>
        </w:div>
        <w:div w:id="1415127982">
          <w:marLeft w:val="640"/>
          <w:marRight w:val="0"/>
          <w:marTop w:val="0"/>
          <w:marBottom w:val="0"/>
          <w:divBdr>
            <w:top w:val="none" w:sz="0" w:space="0" w:color="auto"/>
            <w:left w:val="none" w:sz="0" w:space="0" w:color="auto"/>
            <w:bottom w:val="none" w:sz="0" w:space="0" w:color="auto"/>
            <w:right w:val="none" w:sz="0" w:space="0" w:color="auto"/>
          </w:divBdr>
        </w:div>
        <w:div w:id="1314409737">
          <w:marLeft w:val="640"/>
          <w:marRight w:val="0"/>
          <w:marTop w:val="0"/>
          <w:marBottom w:val="0"/>
          <w:divBdr>
            <w:top w:val="none" w:sz="0" w:space="0" w:color="auto"/>
            <w:left w:val="none" w:sz="0" w:space="0" w:color="auto"/>
            <w:bottom w:val="none" w:sz="0" w:space="0" w:color="auto"/>
            <w:right w:val="none" w:sz="0" w:space="0" w:color="auto"/>
          </w:divBdr>
        </w:div>
        <w:div w:id="1623000048">
          <w:marLeft w:val="640"/>
          <w:marRight w:val="0"/>
          <w:marTop w:val="0"/>
          <w:marBottom w:val="0"/>
          <w:divBdr>
            <w:top w:val="none" w:sz="0" w:space="0" w:color="auto"/>
            <w:left w:val="none" w:sz="0" w:space="0" w:color="auto"/>
            <w:bottom w:val="none" w:sz="0" w:space="0" w:color="auto"/>
            <w:right w:val="none" w:sz="0" w:space="0" w:color="auto"/>
          </w:divBdr>
        </w:div>
        <w:div w:id="678389557">
          <w:marLeft w:val="640"/>
          <w:marRight w:val="0"/>
          <w:marTop w:val="0"/>
          <w:marBottom w:val="0"/>
          <w:divBdr>
            <w:top w:val="none" w:sz="0" w:space="0" w:color="auto"/>
            <w:left w:val="none" w:sz="0" w:space="0" w:color="auto"/>
            <w:bottom w:val="none" w:sz="0" w:space="0" w:color="auto"/>
            <w:right w:val="none" w:sz="0" w:space="0" w:color="auto"/>
          </w:divBdr>
        </w:div>
        <w:div w:id="350109201">
          <w:marLeft w:val="640"/>
          <w:marRight w:val="0"/>
          <w:marTop w:val="0"/>
          <w:marBottom w:val="0"/>
          <w:divBdr>
            <w:top w:val="none" w:sz="0" w:space="0" w:color="auto"/>
            <w:left w:val="none" w:sz="0" w:space="0" w:color="auto"/>
            <w:bottom w:val="none" w:sz="0" w:space="0" w:color="auto"/>
            <w:right w:val="none" w:sz="0" w:space="0" w:color="auto"/>
          </w:divBdr>
        </w:div>
        <w:div w:id="738795079">
          <w:marLeft w:val="640"/>
          <w:marRight w:val="0"/>
          <w:marTop w:val="0"/>
          <w:marBottom w:val="0"/>
          <w:divBdr>
            <w:top w:val="none" w:sz="0" w:space="0" w:color="auto"/>
            <w:left w:val="none" w:sz="0" w:space="0" w:color="auto"/>
            <w:bottom w:val="none" w:sz="0" w:space="0" w:color="auto"/>
            <w:right w:val="none" w:sz="0" w:space="0" w:color="auto"/>
          </w:divBdr>
        </w:div>
        <w:div w:id="359938515">
          <w:marLeft w:val="640"/>
          <w:marRight w:val="0"/>
          <w:marTop w:val="0"/>
          <w:marBottom w:val="0"/>
          <w:divBdr>
            <w:top w:val="none" w:sz="0" w:space="0" w:color="auto"/>
            <w:left w:val="none" w:sz="0" w:space="0" w:color="auto"/>
            <w:bottom w:val="none" w:sz="0" w:space="0" w:color="auto"/>
            <w:right w:val="none" w:sz="0" w:space="0" w:color="auto"/>
          </w:divBdr>
        </w:div>
      </w:divsChild>
    </w:div>
    <w:div w:id="1964918654">
      <w:bodyDiv w:val="1"/>
      <w:marLeft w:val="0"/>
      <w:marRight w:val="0"/>
      <w:marTop w:val="0"/>
      <w:marBottom w:val="0"/>
      <w:divBdr>
        <w:top w:val="none" w:sz="0" w:space="0" w:color="auto"/>
        <w:left w:val="none" w:sz="0" w:space="0" w:color="auto"/>
        <w:bottom w:val="none" w:sz="0" w:space="0" w:color="auto"/>
        <w:right w:val="none" w:sz="0" w:space="0" w:color="auto"/>
      </w:divBdr>
    </w:div>
    <w:div w:id="1970167089">
      <w:bodyDiv w:val="1"/>
      <w:marLeft w:val="0"/>
      <w:marRight w:val="0"/>
      <w:marTop w:val="0"/>
      <w:marBottom w:val="0"/>
      <w:divBdr>
        <w:top w:val="none" w:sz="0" w:space="0" w:color="auto"/>
        <w:left w:val="none" w:sz="0" w:space="0" w:color="auto"/>
        <w:bottom w:val="none" w:sz="0" w:space="0" w:color="auto"/>
        <w:right w:val="none" w:sz="0" w:space="0" w:color="auto"/>
      </w:divBdr>
    </w:div>
    <w:div w:id="1974556287">
      <w:bodyDiv w:val="1"/>
      <w:marLeft w:val="0"/>
      <w:marRight w:val="0"/>
      <w:marTop w:val="0"/>
      <w:marBottom w:val="0"/>
      <w:divBdr>
        <w:top w:val="none" w:sz="0" w:space="0" w:color="auto"/>
        <w:left w:val="none" w:sz="0" w:space="0" w:color="auto"/>
        <w:bottom w:val="none" w:sz="0" w:space="0" w:color="auto"/>
        <w:right w:val="none" w:sz="0" w:space="0" w:color="auto"/>
      </w:divBdr>
      <w:divsChild>
        <w:div w:id="1444761545">
          <w:marLeft w:val="640"/>
          <w:marRight w:val="0"/>
          <w:marTop w:val="0"/>
          <w:marBottom w:val="0"/>
          <w:divBdr>
            <w:top w:val="none" w:sz="0" w:space="0" w:color="auto"/>
            <w:left w:val="none" w:sz="0" w:space="0" w:color="auto"/>
            <w:bottom w:val="none" w:sz="0" w:space="0" w:color="auto"/>
            <w:right w:val="none" w:sz="0" w:space="0" w:color="auto"/>
          </w:divBdr>
        </w:div>
        <w:div w:id="33043823">
          <w:marLeft w:val="640"/>
          <w:marRight w:val="0"/>
          <w:marTop w:val="0"/>
          <w:marBottom w:val="0"/>
          <w:divBdr>
            <w:top w:val="none" w:sz="0" w:space="0" w:color="auto"/>
            <w:left w:val="none" w:sz="0" w:space="0" w:color="auto"/>
            <w:bottom w:val="none" w:sz="0" w:space="0" w:color="auto"/>
            <w:right w:val="none" w:sz="0" w:space="0" w:color="auto"/>
          </w:divBdr>
        </w:div>
        <w:div w:id="1988315816">
          <w:marLeft w:val="640"/>
          <w:marRight w:val="0"/>
          <w:marTop w:val="0"/>
          <w:marBottom w:val="0"/>
          <w:divBdr>
            <w:top w:val="none" w:sz="0" w:space="0" w:color="auto"/>
            <w:left w:val="none" w:sz="0" w:space="0" w:color="auto"/>
            <w:bottom w:val="none" w:sz="0" w:space="0" w:color="auto"/>
            <w:right w:val="none" w:sz="0" w:space="0" w:color="auto"/>
          </w:divBdr>
        </w:div>
        <w:div w:id="606929729">
          <w:marLeft w:val="640"/>
          <w:marRight w:val="0"/>
          <w:marTop w:val="0"/>
          <w:marBottom w:val="0"/>
          <w:divBdr>
            <w:top w:val="none" w:sz="0" w:space="0" w:color="auto"/>
            <w:left w:val="none" w:sz="0" w:space="0" w:color="auto"/>
            <w:bottom w:val="none" w:sz="0" w:space="0" w:color="auto"/>
            <w:right w:val="none" w:sz="0" w:space="0" w:color="auto"/>
          </w:divBdr>
        </w:div>
        <w:div w:id="1766876808">
          <w:marLeft w:val="640"/>
          <w:marRight w:val="0"/>
          <w:marTop w:val="0"/>
          <w:marBottom w:val="0"/>
          <w:divBdr>
            <w:top w:val="none" w:sz="0" w:space="0" w:color="auto"/>
            <w:left w:val="none" w:sz="0" w:space="0" w:color="auto"/>
            <w:bottom w:val="none" w:sz="0" w:space="0" w:color="auto"/>
            <w:right w:val="none" w:sz="0" w:space="0" w:color="auto"/>
          </w:divBdr>
        </w:div>
        <w:div w:id="476461077">
          <w:marLeft w:val="640"/>
          <w:marRight w:val="0"/>
          <w:marTop w:val="0"/>
          <w:marBottom w:val="0"/>
          <w:divBdr>
            <w:top w:val="none" w:sz="0" w:space="0" w:color="auto"/>
            <w:left w:val="none" w:sz="0" w:space="0" w:color="auto"/>
            <w:bottom w:val="none" w:sz="0" w:space="0" w:color="auto"/>
            <w:right w:val="none" w:sz="0" w:space="0" w:color="auto"/>
          </w:divBdr>
        </w:div>
        <w:div w:id="377243160">
          <w:marLeft w:val="640"/>
          <w:marRight w:val="0"/>
          <w:marTop w:val="0"/>
          <w:marBottom w:val="0"/>
          <w:divBdr>
            <w:top w:val="none" w:sz="0" w:space="0" w:color="auto"/>
            <w:left w:val="none" w:sz="0" w:space="0" w:color="auto"/>
            <w:bottom w:val="none" w:sz="0" w:space="0" w:color="auto"/>
            <w:right w:val="none" w:sz="0" w:space="0" w:color="auto"/>
          </w:divBdr>
        </w:div>
        <w:div w:id="513569687">
          <w:marLeft w:val="640"/>
          <w:marRight w:val="0"/>
          <w:marTop w:val="0"/>
          <w:marBottom w:val="0"/>
          <w:divBdr>
            <w:top w:val="none" w:sz="0" w:space="0" w:color="auto"/>
            <w:left w:val="none" w:sz="0" w:space="0" w:color="auto"/>
            <w:bottom w:val="none" w:sz="0" w:space="0" w:color="auto"/>
            <w:right w:val="none" w:sz="0" w:space="0" w:color="auto"/>
          </w:divBdr>
        </w:div>
        <w:div w:id="218787508">
          <w:marLeft w:val="640"/>
          <w:marRight w:val="0"/>
          <w:marTop w:val="0"/>
          <w:marBottom w:val="0"/>
          <w:divBdr>
            <w:top w:val="none" w:sz="0" w:space="0" w:color="auto"/>
            <w:left w:val="none" w:sz="0" w:space="0" w:color="auto"/>
            <w:bottom w:val="none" w:sz="0" w:space="0" w:color="auto"/>
            <w:right w:val="none" w:sz="0" w:space="0" w:color="auto"/>
          </w:divBdr>
        </w:div>
        <w:div w:id="201139185">
          <w:marLeft w:val="640"/>
          <w:marRight w:val="0"/>
          <w:marTop w:val="0"/>
          <w:marBottom w:val="0"/>
          <w:divBdr>
            <w:top w:val="none" w:sz="0" w:space="0" w:color="auto"/>
            <w:left w:val="none" w:sz="0" w:space="0" w:color="auto"/>
            <w:bottom w:val="none" w:sz="0" w:space="0" w:color="auto"/>
            <w:right w:val="none" w:sz="0" w:space="0" w:color="auto"/>
          </w:divBdr>
        </w:div>
        <w:div w:id="1425347319">
          <w:marLeft w:val="640"/>
          <w:marRight w:val="0"/>
          <w:marTop w:val="0"/>
          <w:marBottom w:val="0"/>
          <w:divBdr>
            <w:top w:val="none" w:sz="0" w:space="0" w:color="auto"/>
            <w:left w:val="none" w:sz="0" w:space="0" w:color="auto"/>
            <w:bottom w:val="none" w:sz="0" w:space="0" w:color="auto"/>
            <w:right w:val="none" w:sz="0" w:space="0" w:color="auto"/>
          </w:divBdr>
        </w:div>
        <w:div w:id="691608071">
          <w:marLeft w:val="640"/>
          <w:marRight w:val="0"/>
          <w:marTop w:val="0"/>
          <w:marBottom w:val="0"/>
          <w:divBdr>
            <w:top w:val="none" w:sz="0" w:space="0" w:color="auto"/>
            <w:left w:val="none" w:sz="0" w:space="0" w:color="auto"/>
            <w:bottom w:val="none" w:sz="0" w:space="0" w:color="auto"/>
            <w:right w:val="none" w:sz="0" w:space="0" w:color="auto"/>
          </w:divBdr>
        </w:div>
        <w:div w:id="277110121">
          <w:marLeft w:val="640"/>
          <w:marRight w:val="0"/>
          <w:marTop w:val="0"/>
          <w:marBottom w:val="0"/>
          <w:divBdr>
            <w:top w:val="none" w:sz="0" w:space="0" w:color="auto"/>
            <w:left w:val="none" w:sz="0" w:space="0" w:color="auto"/>
            <w:bottom w:val="none" w:sz="0" w:space="0" w:color="auto"/>
            <w:right w:val="none" w:sz="0" w:space="0" w:color="auto"/>
          </w:divBdr>
        </w:div>
        <w:div w:id="889612641">
          <w:marLeft w:val="640"/>
          <w:marRight w:val="0"/>
          <w:marTop w:val="0"/>
          <w:marBottom w:val="0"/>
          <w:divBdr>
            <w:top w:val="none" w:sz="0" w:space="0" w:color="auto"/>
            <w:left w:val="none" w:sz="0" w:space="0" w:color="auto"/>
            <w:bottom w:val="none" w:sz="0" w:space="0" w:color="auto"/>
            <w:right w:val="none" w:sz="0" w:space="0" w:color="auto"/>
          </w:divBdr>
        </w:div>
        <w:div w:id="1370834647">
          <w:marLeft w:val="640"/>
          <w:marRight w:val="0"/>
          <w:marTop w:val="0"/>
          <w:marBottom w:val="0"/>
          <w:divBdr>
            <w:top w:val="none" w:sz="0" w:space="0" w:color="auto"/>
            <w:left w:val="none" w:sz="0" w:space="0" w:color="auto"/>
            <w:bottom w:val="none" w:sz="0" w:space="0" w:color="auto"/>
            <w:right w:val="none" w:sz="0" w:space="0" w:color="auto"/>
          </w:divBdr>
        </w:div>
        <w:div w:id="978343363">
          <w:marLeft w:val="640"/>
          <w:marRight w:val="0"/>
          <w:marTop w:val="0"/>
          <w:marBottom w:val="0"/>
          <w:divBdr>
            <w:top w:val="none" w:sz="0" w:space="0" w:color="auto"/>
            <w:left w:val="none" w:sz="0" w:space="0" w:color="auto"/>
            <w:bottom w:val="none" w:sz="0" w:space="0" w:color="auto"/>
            <w:right w:val="none" w:sz="0" w:space="0" w:color="auto"/>
          </w:divBdr>
        </w:div>
        <w:div w:id="1188376389">
          <w:marLeft w:val="640"/>
          <w:marRight w:val="0"/>
          <w:marTop w:val="0"/>
          <w:marBottom w:val="0"/>
          <w:divBdr>
            <w:top w:val="none" w:sz="0" w:space="0" w:color="auto"/>
            <w:left w:val="none" w:sz="0" w:space="0" w:color="auto"/>
            <w:bottom w:val="none" w:sz="0" w:space="0" w:color="auto"/>
            <w:right w:val="none" w:sz="0" w:space="0" w:color="auto"/>
          </w:divBdr>
        </w:div>
        <w:div w:id="146437905">
          <w:marLeft w:val="640"/>
          <w:marRight w:val="0"/>
          <w:marTop w:val="0"/>
          <w:marBottom w:val="0"/>
          <w:divBdr>
            <w:top w:val="none" w:sz="0" w:space="0" w:color="auto"/>
            <w:left w:val="none" w:sz="0" w:space="0" w:color="auto"/>
            <w:bottom w:val="none" w:sz="0" w:space="0" w:color="auto"/>
            <w:right w:val="none" w:sz="0" w:space="0" w:color="auto"/>
          </w:divBdr>
        </w:div>
        <w:div w:id="1807703921">
          <w:marLeft w:val="640"/>
          <w:marRight w:val="0"/>
          <w:marTop w:val="0"/>
          <w:marBottom w:val="0"/>
          <w:divBdr>
            <w:top w:val="none" w:sz="0" w:space="0" w:color="auto"/>
            <w:left w:val="none" w:sz="0" w:space="0" w:color="auto"/>
            <w:bottom w:val="none" w:sz="0" w:space="0" w:color="auto"/>
            <w:right w:val="none" w:sz="0" w:space="0" w:color="auto"/>
          </w:divBdr>
        </w:div>
        <w:div w:id="437526078">
          <w:marLeft w:val="640"/>
          <w:marRight w:val="0"/>
          <w:marTop w:val="0"/>
          <w:marBottom w:val="0"/>
          <w:divBdr>
            <w:top w:val="none" w:sz="0" w:space="0" w:color="auto"/>
            <w:left w:val="none" w:sz="0" w:space="0" w:color="auto"/>
            <w:bottom w:val="none" w:sz="0" w:space="0" w:color="auto"/>
            <w:right w:val="none" w:sz="0" w:space="0" w:color="auto"/>
          </w:divBdr>
        </w:div>
        <w:div w:id="978265887">
          <w:marLeft w:val="640"/>
          <w:marRight w:val="0"/>
          <w:marTop w:val="0"/>
          <w:marBottom w:val="0"/>
          <w:divBdr>
            <w:top w:val="none" w:sz="0" w:space="0" w:color="auto"/>
            <w:left w:val="none" w:sz="0" w:space="0" w:color="auto"/>
            <w:bottom w:val="none" w:sz="0" w:space="0" w:color="auto"/>
            <w:right w:val="none" w:sz="0" w:space="0" w:color="auto"/>
          </w:divBdr>
        </w:div>
        <w:div w:id="1910264334">
          <w:marLeft w:val="640"/>
          <w:marRight w:val="0"/>
          <w:marTop w:val="0"/>
          <w:marBottom w:val="0"/>
          <w:divBdr>
            <w:top w:val="none" w:sz="0" w:space="0" w:color="auto"/>
            <w:left w:val="none" w:sz="0" w:space="0" w:color="auto"/>
            <w:bottom w:val="none" w:sz="0" w:space="0" w:color="auto"/>
            <w:right w:val="none" w:sz="0" w:space="0" w:color="auto"/>
          </w:divBdr>
        </w:div>
        <w:div w:id="349374105">
          <w:marLeft w:val="640"/>
          <w:marRight w:val="0"/>
          <w:marTop w:val="0"/>
          <w:marBottom w:val="0"/>
          <w:divBdr>
            <w:top w:val="none" w:sz="0" w:space="0" w:color="auto"/>
            <w:left w:val="none" w:sz="0" w:space="0" w:color="auto"/>
            <w:bottom w:val="none" w:sz="0" w:space="0" w:color="auto"/>
            <w:right w:val="none" w:sz="0" w:space="0" w:color="auto"/>
          </w:divBdr>
        </w:div>
        <w:div w:id="357901527">
          <w:marLeft w:val="640"/>
          <w:marRight w:val="0"/>
          <w:marTop w:val="0"/>
          <w:marBottom w:val="0"/>
          <w:divBdr>
            <w:top w:val="none" w:sz="0" w:space="0" w:color="auto"/>
            <w:left w:val="none" w:sz="0" w:space="0" w:color="auto"/>
            <w:bottom w:val="none" w:sz="0" w:space="0" w:color="auto"/>
            <w:right w:val="none" w:sz="0" w:space="0" w:color="auto"/>
          </w:divBdr>
        </w:div>
        <w:div w:id="1728918874">
          <w:marLeft w:val="640"/>
          <w:marRight w:val="0"/>
          <w:marTop w:val="0"/>
          <w:marBottom w:val="0"/>
          <w:divBdr>
            <w:top w:val="none" w:sz="0" w:space="0" w:color="auto"/>
            <w:left w:val="none" w:sz="0" w:space="0" w:color="auto"/>
            <w:bottom w:val="none" w:sz="0" w:space="0" w:color="auto"/>
            <w:right w:val="none" w:sz="0" w:space="0" w:color="auto"/>
          </w:divBdr>
        </w:div>
        <w:div w:id="1160198479">
          <w:marLeft w:val="640"/>
          <w:marRight w:val="0"/>
          <w:marTop w:val="0"/>
          <w:marBottom w:val="0"/>
          <w:divBdr>
            <w:top w:val="none" w:sz="0" w:space="0" w:color="auto"/>
            <w:left w:val="none" w:sz="0" w:space="0" w:color="auto"/>
            <w:bottom w:val="none" w:sz="0" w:space="0" w:color="auto"/>
            <w:right w:val="none" w:sz="0" w:space="0" w:color="auto"/>
          </w:divBdr>
        </w:div>
        <w:div w:id="371346822">
          <w:marLeft w:val="640"/>
          <w:marRight w:val="0"/>
          <w:marTop w:val="0"/>
          <w:marBottom w:val="0"/>
          <w:divBdr>
            <w:top w:val="none" w:sz="0" w:space="0" w:color="auto"/>
            <w:left w:val="none" w:sz="0" w:space="0" w:color="auto"/>
            <w:bottom w:val="none" w:sz="0" w:space="0" w:color="auto"/>
            <w:right w:val="none" w:sz="0" w:space="0" w:color="auto"/>
          </w:divBdr>
        </w:div>
        <w:div w:id="832452579">
          <w:marLeft w:val="640"/>
          <w:marRight w:val="0"/>
          <w:marTop w:val="0"/>
          <w:marBottom w:val="0"/>
          <w:divBdr>
            <w:top w:val="none" w:sz="0" w:space="0" w:color="auto"/>
            <w:left w:val="none" w:sz="0" w:space="0" w:color="auto"/>
            <w:bottom w:val="none" w:sz="0" w:space="0" w:color="auto"/>
            <w:right w:val="none" w:sz="0" w:space="0" w:color="auto"/>
          </w:divBdr>
        </w:div>
        <w:div w:id="235168874">
          <w:marLeft w:val="640"/>
          <w:marRight w:val="0"/>
          <w:marTop w:val="0"/>
          <w:marBottom w:val="0"/>
          <w:divBdr>
            <w:top w:val="none" w:sz="0" w:space="0" w:color="auto"/>
            <w:left w:val="none" w:sz="0" w:space="0" w:color="auto"/>
            <w:bottom w:val="none" w:sz="0" w:space="0" w:color="auto"/>
            <w:right w:val="none" w:sz="0" w:space="0" w:color="auto"/>
          </w:divBdr>
        </w:div>
        <w:div w:id="1775056556">
          <w:marLeft w:val="640"/>
          <w:marRight w:val="0"/>
          <w:marTop w:val="0"/>
          <w:marBottom w:val="0"/>
          <w:divBdr>
            <w:top w:val="none" w:sz="0" w:space="0" w:color="auto"/>
            <w:left w:val="none" w:sz="0" w:space="0" w:color="auto"/>
            <w:bottom w:val="none" w:sz="0" w:space="0" w:color="auto"/>
            <w:right w:val="none" w:sz="0" w:space="0" w:color="auto"/>
          </w:divBdr>
        </w:div>
        <w:div w:id="17853097">
          <w:marLeft w:val="640"/>
          <w:marRight w:val="0"/>
          <w:marTop w:val="0"/>
          <w:marBottom w:val="0"/>
          <w:divBdr>
            <w:top w:val="none" w:sz="0" w:space="0" w:color="auto"/>
            <w:left w:val="none" w:sz="0" w:space="0" w:color="auto"/>
            <w:bottom w:val="none" w:sz="0" w:space="0" w:color="auto"/>
            <w:right w:val="none" w:sz="0" w:space="0" w:color="auto"/>
          </w:divBdr>
        </w:div>
        <w:div w:id="172108111">
          <w:marLeft w:val="640"/>
          <w:marRight w:val="0"/>
          <w:marTop w:val="0"/>
          <w:marBottom w:val="0"/>
          <w:divBdr>
            <w:top w:val="none" w:sz="0" w:space="0" w:color="auto"/>
            <w:left w:val="none" w:sz="0" w:space="0" w:color="auto"/>
            <w:bottom w:val="none" w:sz="0" w:space="0" w:color="auto"/>
            <w:right w:val="none" w:sz="0" w:space="0" w:color="auto"/>
          </w:divBdr>
        </w:div>
        <w:div w:id="1557082585">
          <w:marLeft w:val="640"/>
          <w:marRight w:val="0"/>
          <w:marTop w:val="0"/>
          <w:marBottom w:val="0"/>
          <w:divBdr>
            <w:top w:val="none" w:sz="0" w:space="0" w:color="auto"/>
            <w:left w:val="none" w:sz="0" w:space="0" w:color="auto"/>
            <w:bottom w:val="none" w:sz="0" w:space="0" w:color="auto"/>
            <w:right w:val="none" w:sz="0" w:space="0" w:color="auto"/>
          </w:divBdr>
        </w:div>
        <w:div w:id="2005284027">
          <w:marLeft w:val="640"/>
          <w:marRight w:val="0"/>
          <w:marTop w:val="0"/>
          <w:marBottom w:val="0"/>
          <w:divBdr>
            <w:top w:val="none" w:sz="0" w:space="0" w:color="auto"/>
            <w:left w:val="none" w:sz="0" w:space="0" w:color="auto"/>
            <w:bottom w:val="none" w:sz="0" w:space="0" w:color="auto"/>
            <w:right w:val="none" w:sz="0" w:space="0" w:color="auto"/>
          </w:divBdr>
        </w:div>
        <w:div w:id="2100566539">
          <w:marLeft w:val="640"/>
          <w:marRight w:val="0"/>
          <w:marTop w:val="0"/>
          <w:marBottom w:val="0"/>
          <w:divBdr>
            <w:top w:val="none" w:sz="0" w:space="0" w:color="auto"/>
            <w:left w:val="none" w:sz="0" w:space="0" w:color="auto"/>
            <w:bottom w:val="none" w:sz="0" w:space="0" w:color="auto"/>
            <w:right w:val="none" w:sz="0" w:space="0" w:color="auto"/>
          </w:divBdr>
        </w:div>
        <w:div w:id="963654692">
          <w:marLeft w:val="640"/>
          <w:marRight w:val="0"/>
          <w:marTop w:val="0"/>
          <w:marBottom w:val="0"/>
          <w:divBdr>
            <w:top w:val="none" w:sz="0" w:space="0" w:color="auto"/>
            <w:left w:val="none" w:sz="0" w:space="0" w:color="auto"/>
            <w:bottom w:val="none" w:sz="0" w:space="0" w:color="auto"/>
            <w:right w:val="none" w:sz="0" w:space="0" w:color="auto"/>
          </w:divBdr>
        </w:div>
        <w:div w:id="1777408950">
          <w:marLeft w:val="640"/>
          <w:marRight w:val="0"/>
          <w:marTop w:val="0"/>
          <w:marBottom w:val="0"/>
          <w:divBdr>
            <w:top w:val="none" w:sz="0" w:space="0" w:color="auto"/>
            <w:left w:val="none" w:sz="0" w:space="0" w:color="auto"/>
            <w:bottom w:val="none" w:sz="0" w:space="0" w:color="auto"/>
            <w:right w:val="none" w:sz="0" w:space="0" w:color="auto"/>
          </w:divBdr>
        </w:div>
        <w:div w:id="671371469">
          <w:marLeft w:val="640"/>
          <w:marRight w:val="0"/>
          <w:marTop w:val="0"/>
          <w:marBottom w:val="0"/>
          <w:divBdr>
            <w:top w:val="none" w:sz="0" w:space="0" w:color="auto"/>
            <w:left w:val="none" w:sz="0" w:space="0" w:color="auto"/>
            <w:bottom w:val="none" w:sz="0" w:space="0" w:color="auto"/>
            <w:right w:val="none" w:sz="0" w:space="0" w:color="auto"/>
          </w:divBdr>
        </w:div>
        <w:div w:id="1574390534">
          <w:marLeft w:val="640"/>
          <w:marRight w:val="0"/>
          <w:marTop w:val="0"/>
          <w:marBottom w:val="0"/>
          <w:divBdr>
            <w:top w:val="none" w:sz="0" w:space="0" w:color="auto"/>
            <w:left w:val="none" w:sz="0" w:space="0" w:color="auto"/>
            <w:bottom w:val="none" w:sz="0" w:space="0" w:color="auto"/>
            <w:right w:val="none" w:sz="0" w:space="0" w:color="auto"/>
          </w:divBdr>
        </w:div>
        <w:div w:id="1449162099">
          <w:marLeft w:val="640"/>
          <w:marRight w:val="0"/>
          <w:marTop w:val="0"/>
          <w:marBottom w:val="0"/>
          <w:divBdr>
            <w:top w:val="none" w:sz="0" w:space="0" w:color="auto"/>
            <w:left w:val="none" w:sz="0" w:space="0" w:color="auto"/>
            <w:bottom w:val="none" w:sz="0" w:space="0" w:color="auto"/>
            <w:right w:val="none" w:sz="0" w:space="0" w:color="auto"/>
          </w:divBdr>
        </w:div>
        <w:div w:id="2025204011">
          <w:marLeft w:val="640"/>
          <w:marRight w:val="0"/>
          <w:marTop w:val="0"/>
          <w:marBottom w:val="0"/>
          <w:divBdr>
            <w:top w:val="none" w:sz="0" w:space="0" w:color="auto"/>
            <w:left w:val="none" w:sz="0" w:space="0" w:color="auto"/>
            <w:bottom w:val="none" w:sz="0" w:space="0" w:color="auto"/>
            <w:right w:val="none" w:sz="0" w:space="0" w:color="auto"/>
          </w:divBdr>
        </w:div>
        <w:div w:id="2083990608">
          <w:marLeft w:val="640"/>
          <w:marRight w:val="0"/>
          <w:marTop w:val="0"/>
          <w:marBottom w:val="0"/>
          <w:divBdr>
            <w:top w:val="none" w:sz="0" w:space="0" w:color="auto"/>
            <w:left w:val="none" w:sz="0" w:space="0" w:color="auto"/>
            <w:bottom w:val="none" w:sz="0" w:space="0" w:color="auto"/>
            <w:right w:val="none" w:sz="0" w:space="0" w:color="auto"/>
          </w:divBdr>
        </w:div>
        <w:div w:id="462583994">
          <w:marLeft w:val="640"/>
          <w:marRight w:val="0"/>
          <w:marTop w:val="0"/>
          <w:marBottom w:val="0"/>
          <w:divBdr>
            <w:top w:val="none" w:sz="0" w:space="0" w:color="auto"/>
            <w:left w:val="none" w:sz="0" w:space="0" w:color="auto"/>
            <w:bottom w:val="none" w:sz="0" w:space="0" w:color="auto"/>
            <w:right w:val="none" w:sz="0" w:space="0" w:color="auto"/>
          </w:divBdr>
        </w:div>
        <w:div w:id="720783217">
          <w:marLeft w:val="640"/>
          <w:marRight w:val="0"/>
          <w:marTop w:val="0"/>
          <w:marBottom w:val="0"/>
          <w:divBdr>
            <w:top w:val="none" w:sz="0" w:space="0" w:color="auto"/>
            <w:left w:val="none" w:sz="0" w:space="0" w:color="auto"/>
            <w:bottom w:val="none" w:sz="0" w:space="0" w:color="auto"/>
            <w:right w:val="none" w:sz="0" w:space="0" w:color="auto"/>
          </w:divBdr>
        </w:div>
        <w:div w:id="1492331565">
          <w:marLeft w:val="640"/>
          <w:marRight w:val="0"/>
          <w:marTop w:val="0"/>
          <w:marBottom w:val="0"/>
          <w:divBdr>
            <w:top w:val="none" w:sz="0" w:space="0" w:color="auto"/>
            <w:left w:val="none" w:sz="0" w:space="0" w:color="auto"/>
            <w:bottom w:val="none" w:sz="0" w:space="0" w:color="auto"/>
            <w:right w:val="none" w:sz="0" w:space="0" w:color="auto"/>
          </w:divBdr>
        </w:div>
        <w:div w:id="1609506780">
          <w:marLeft w:val="640"/>
          <w:marRight w:val="0"/>
          <w:marTop w:val="0"/>
          <w:marBottom w:val="0"/>
          <w:divBdr>
            <w:top w:val="none" w:sz="0" w:space="0" w:color="auto"/>
            <w:left w:val="none" w:sz="0" w:space="0" w:color="auto"/>
            <w:bottom w:val="none" w:sz="0" w:space="0" w:color="auto"/>
            <w:right w:val="none" w:sz="0" w:space="0" w:color="auto"/>
          </w:divBdr>
        </w:div>
        <w:div w:id="1458183534">
          <w:marLeft w:val="640"/>
          <w:marRight w:val="0"/>
          <w:marTop w:val="0"/>
          <w:marBottom w:val="0"/>
          <w:divBdr>
            <w:top w:val="none" w:sz="0" w:space="0" w:color="auto"/>
            <w:left w:val="none" w:sz="0" w:space="0" w:color="auto"/>
            <w:bottom w:val="none" w:sz="0" w:space="0" w:color="auto"/>
            <w:right w:val="none" w:sz="0" w:space="0" w:color="auto"/>
          </w:divBdr>
        </w:div>
        <w:div w:id="351541201">
          <w:marLeft w:val="640"/>
          <w:marRight w:val="0"/>
          <w:marTop w:val="0"/>
          <w:marBottom w:val="0"/>
          <w:divBdr>
            <w:top w:val="none" w:sz="0" w:space="0" w:color="auto"/>
            <w:left w:val="none" w:sz="0" w:space="0" w:color="auto"/>
            <w:bottom w:val="none" w:sz="0" w:space="0" w:color="auto"/>
            <w:right w:val="none" w:sz="0" w:space="0" w:color="auto"/>
          </w:divBdr>
        </w:div>
        <w:div w:id="709035303">
          <w:marLeft w:val="640"/>
          <w:marRight w:val="0"/>
          <w:marTop w:val="0"/>
          <w:marBottom w:val="0"/>
          <w:divBdr>
            <w:top w:val="none" w:sz="0" w:space="0" w:color="auto"/>
            <w:left w:val="none" w:sz="0" w:space="0" w:color="auto"/>
            <w:bottom w:val="none" w:sz="0" w:space="0" w:color="auto"/>
            <w:right w:val="none" w:sz="0" w:space="0" w:color="auto"/>
          </w:divBdr>
        </w:div>
        <w:div w:id="1012756008">
          <w:marLeft w:val="640"/>
          <w:marRight w:val="0"/>
          <w:marTop w:val="0"/>
          <w:marBottom w:val="0"/>
          <w:divBdr>
            <w:top w:val="none" w:sz="0" w:space="0" w:color="auto"/>
            <w:left w:val="none" w:sz="0" w:space="0" w:color="auto"/>
            <w:bottom w:val="none" w:sz="0" w:space="0" w:color="auto"/>
            <w:right w:val="none" w:sz="0" w:space="0" w:color="auto"/>
          </w:divBdr>
        </w:div>
        <w:div w:id="367727974">
          <w:marLeft w:val="640"/>
          <w:marRight w:val="0"/>
          <w:marTop w:val="0"/>
          <w:marBottom w:val="0"/>
          <w:divBdr>
            <w:top w:val="none" w:sz="0" w:space="0" w:color="auto"/>
            <w:left w:val="none" w:sz="0" w:space="0" w:color="auto"/>
            <w:bottom w:val="none" w:sz="0" w:space="0" w:color="auto"/>
            <w:right w:val="none" w:sz="0" w:space="0" w:color="auto"/>
          </w:divBdr>
        </w:div>
        <w:div w:id="17973533">
          <w:marLeft w:val="640"/>
          <w:marRight w:val="0"/>
          <w:marTop w:val="0"/>
          <w:marBottom w:val="0"/>
          <w:divBdr>
            <w:top w:val="none" w:sz="0" w:space="0" w:color="auto"/>
            <w:left w:val="none" w:sz="0" w:space="0" w:color="auto"/>
            <w:bottom w:val="none" w:sz="0" w:space="0" w:color="auto"/>
            <w:right w:val="none" w:sz="0" w:space="0" w:color="auto"/>
          </w:divBdr>
        </w:div>
        <w:div w:id="70854252">
          <w:marLeft w:val="640"/>
          <w:marRight w:val="0"/>
          <w:marTop w:val="0"/>
          <w:marBottom w:val="0"/>
          <w:divBdr>
            <w:top w:val="none" w:sz="0" w:space="0" w:color="auto"/>
            <w:left w:val="none" w:sz="0" w:space="0" w:color="auto"/>
            <w:bottom w:val="none" w:sz="0" w:space="0" w:color="auto"/>
            <w:right w:val="none" w:sz="0" w:space="0" w:color="auto"/>
          </w:divBdr>
        </w:div>
        <w:div w:id="238903117">
          <w:marLeft w:val="640"/>
          <w:marRight w:val="0"/>
          <w:marTop w:val="0"/>
          <w:marBottom w:val="0"/>
          <w:divBdr>
            <w:top w:val="none" w:sz="0" w:space="0" w:color="auto"/>
            <w:left w:val="none" w:sz="0" w:space="0" w:color="auto"/>
            <w:bottom w:val="none" w:sz="0" w:space="0" w:color="auto"/>
            <w:right w:val="none" w:sz="0" w:space="0" w:color="auto"/>
          </w:divBdr>
        </w:div>
        <w:div w:id="940994491">
          <w:marLeft w:val="640"/>
          <w:marRight w:val="0"/>
          <w:marTop w:val="0"/>
          <w:marBottom w:val="0"/>
          <w:divBdr>
            <w:top w:val="none" w:sz="0" w:space="0" w:color="auto"/>
            <w:left w:val="none" w:sz="0" w:space="0" w:color="auto"/>
            <w:bottom w:val="none" w:sz="0" w:space="0" w:color="auto"/>
            <w:right w:val="none" w:sz="0" w:space="0" w:color="auto"/>
          </w:divBdr>
        </w:div>
        <w:div w:id="1868370729">
          <w:marLeft w:val="640"/>
          <w:marRight w:val="0"/>
          <w:marTop w:val="0"/>
          <w:marBottom w:val="0"/>
          <w:divBdr>
            <w:top w:val="none" w:sz="0" w:space="0" w:color="auto"/>
            <w:left w:val="none" w:sz="0" w:space="0" w:color="auto"/>
            <w:bottom w:val="none" w:sz="0" w:space="0" w:color="auto"/>
            <w:right w:val="none" w:sz="0" w:space="0" w:color="auto"/>
          </w:divBdr>
        </w:div>
        <w:div w:id="374430498">
          <w:marLeft w:val="640"/>
          <w:marRight w:val="0"/>
          <w:marTop w:val="0"/>
          <w:marBottom w:val="0"/>
          <w:divBdr>
            <w:top w:val="none" w:sz="0" w:space="0" w:color="auto"/>
            <w:left w:val="none" w:sz="0" w:space="0" w:color="auto"/>
            <w:bottom w:val="none" w:sz="0" w:space="0" w:color="auto"/>
            <w:right w:val="none" w:sz="0" w:space="0" w:color="auto"/>
          </w:divBdr>
        </w:div>
        <w:div w:id="1304306872">
          <w:marLeft w:val="640"/>
          <w:marRight w:val="0"/>
          <w:marTop w:val="0"/>
          <w:marBottom w:val="0"/>
          <w:divBdr>
            <w:top w:val="none" w:sz="0" w:space="0" w:color="auto"/>
            <w:left w:val="none" w:sz="0" w:space="0" w:color="auto"/>
            <w:bottom w:val="none" w:sz="0" w:space="0" w:color="auto"/>
            <w:right w:val="none" w:sz="0" w:space="0" w:color="auto"/>
          </w:divBdr>
        </w:div>
        <w:div w:id="1256547977">
          <w:marLeft w:val="640"/>
          <w:marRight w:val="0"/>
          <w:marTop w:val="0"/>
          <w:marBottom w:val="0"/>
          <w:divBdr>
            <w:top w:val="none" w:sz="0" w:space="0" w:color="auto"/>
            <w:left w:val="none" w:sz="0" w:space="0" w:color="auto"/>
            <w:bottom w:val="none" w:sz="0" w:space="0" w:color="auto"/>
            <w:right w:val="none" w:sz="0" w:space="0" w:color="auto"/>
          </w:divBdr>
        </w:div>
        <w:div w:id="707529467">
          <w:marLeft w:val="640"/>
          <w:marRight w:val="0"/>
          <w:marTop w:val="0"/>
          <w:marBottom w:val="0"/>
          <w:divBdr>
            <w:top w:val="none" w:sz="0" w:space="0" w:color="auto"/>
            <w:left w:val="none" w:sz="0" w:space="0" w:color="auto"/>
            <w:bottom w:val="none" w:sz="0" w:space="0" w:color="auto"/>
            <w:right w:val="none" w:sz="0" w:space="0" w:color="auto"/>
          </w:divBdr>
        </w:div>
        <w:div w:id="1526406293">
          <w:marLeft w:val="640"/>
          <w:marRight w:val="0"/>
          <w:marTop w:val="0"/>
          <w:marBottom w:val="0"/>
          <w:divBdr>
            <w:top w:val="none" w:sz="0" w:space="0" w:color="auto"/>
            <w:left w:val="none" w:sz="0" w:space="0" w:color="auto"/>
            <w:bottom w:val="none" w:sz="0" w:space="0" w:color="auto"/>
            <w:right w:val="none" w:sz="0" w:space="0" w:color="auto"/>
          </w:divBdr>
        </w:div>
        <w:div w:id="573440712">
          <w:marLeft w:val="640"/>
          <w:marRight w:val="0"/>
          <w:marTop w:val="0"/>
          <w:marBottom w:val="0"/>
          <w:divBdr>
            <w:top w:val="none" w:sz="0" w:space="0" w:color="auto"/>
            <w:left w:val="none" w:sz="0" w:space="0" w:color="auto"/>
            <w:bottom w:val="none" w:sz="0" w:space="0" w:color="auto"/>
            <w:right w:val="none" w:sz="0" w:space="0" w:color="auto"/>
          </w:divBdr>
        </w:div>
        <w:div w:id="681930585">
          <w:marLeft w:val="640"/>
          <w:marRight w:val="0"/>
          <w:marTop w:val="0"/>
          <w:marBottom w:val="0"/>
          <w:divBdr>
            <w:top w:val="none" w:sz="0" w:space="0" w:color="auto"/>
            <w:left w:val="none" w:sz="0" w:space="0" w:color="auto"/>
            <w:bottom w:val="none" w:sz="0" w:space="0" w:color="auto"/>
            <w:right w:val="none" w:sz="0" w:space="0" w:color="auto"/>
          </w:divBdr>
        </w:div>
        <w:div w:id="1166938933">
          <w:marLeft w:val="640"/>
          <w:marRight w:val="0"/>
          <w:marTop w:val="0"/>
          <w:marBottom w:val="0"/>
          <w:divBdr>
            <w:top w:val="none" w:sz="0" w:space="0" w:color="auto"/>
            <w:left w:val="none" w:sz="0" w:space="0" w:color="auto"/>
            <w:bottom w:val="none" w:sz="0" w:space="0" w:color="auto"/>
            <w:right w:val="none" w:sz="0" w:space="0" w:color="auto"/>
          </w:divBdr>
        </w:div>
        <w:div w:id="1785728198">
          <w:marLeft w:val="640"/>
          <w:marRight w:val="0"/>
          <w:marTop w:val="0"/>
          <w:marBottom w:val="0"/>
          <w:divBdr>
            <w:top w:val="none" w:sz="0" w:space="0" w:color="auto"/>
            <w:left w:val="none" w:sz="0" w:space="0" w:color="auto"/>
            <w:bottom w:val="none" w:sz="0" w:space="0" w:color="auto"/>
            <w:right w:val="none" w:sz="0" w:space="0" w:color="auto"/>
          </w:divBdr>
        </w:div>
        <w:div w:id="581067402">
          <w:marLeft w:val="640"/>
          <w:marRight w:val="0"/>
          <w:marTop w:val="0"/>
          <w:marBottom w:val="0"/>
          <w:divBdr>
            <w:top w:val="none" w:sz="0" w:space="0" w:color="auto"/>
            <w:left w:val="none" w:sz="0" w:space="0" w:color="auto"/>
            <w:bottom w:val="none" w:sz="0" w:space="0" w:color="auto"/>
            <w:right w:val="none" w:sz="0" w:space="0" w:color="auto"/>
          </w:divBdr>
        </w:div>
        <w:div w:id="1897662201">
          <w:marLeft w:val="640"/>
          <w:marRight w:val="0"/>
          <w:marTop w:val="0"/>
          <w:marBottom w:val="0"/>
          <w:divBdr>
            <w:top w:val="none" w:sz="0" w:space="0" w:color="auto"/>
            <w:left w:val="none" w:sz="0" w:space="0" w:color="auto"/>
            <w:bottom w:val="none" w:sz="0" w:space="0" w:color="auto"/>
            <w:right w:val="none" w:sz="0" w:space="0" w:color="auto"/>
          </w:divBdr>
        </w:div>
        <w:div w:id="460920438">
          <w:marLeft w:val="640"/>
          <w:marRight w:val="0"/>
          <w:marTop w:val="0"/>
          <w:marBottom w:val="0"/>
          <w:divBdr>
            <w:top w:val="none" w:sz="0" w:space="0" w:color="auto"/>
            <w:left w:val="none" w:sz="0" w:space="0" w:color="auto"/>
            <w:bottom w:val="none" w:sz="0" w:space="0" w:color="auto"/>
            <w:right w:val="none" w:sz="0" w:space="0" w:color="auto"/>
          </w:divBdr>
        </w:div>
        <w:div w:id="702636302">
          <w:marLeft w:val="640"/>
          <w:marRight w:val="0"/>
          <w:marTop w:val="0"/>
          <w:marBottom w:val="0"/>
          <w:divBdr>
            <w:top w:val="none" w:sz="0" w:space="0" w:color="auto"/>
            <w:left w:val="none" w:sz="0" w:space="0" w:color="auto"/>
            <w:bottom w:val="none" w:sz="0" w:space="0" w:color="auto"/>
            <w:right w:val="none" w:sz="0" w:space="0" w:color="auto"/>
          </w:divBdr>
        </w:div>
        <w:div w:id="175506984">
          <w:marLeft w:val="640"/>
          <w:marRight w:val="0"/>
          <w:marTop w:val="0"/>
          <w:marBottom w:val="0"/>
          <w:divBdr>
            <w:top w:val="none" w:sz="0" w:space="0" w:color="auto"/>
            <w:left w:val="none" w:sz="0" w:space="0" w:color="auto"/>
            <w:bottom w:val="none" w:sz="0" w:space="0" w:color="auto"/>
            <w:right w:val="none" w:sz="0" w:space="0" w:color="auto"/>
          </w:divBdr>
        </w:div>
        <w:div w:id="914364247">
          <w:marLeft w:val="640"/>
          <w:marRight w:val="0"/>
          <w:marTop w:val="0"/>
          <w:marBottom w:val="0"/>
          <w:divBdr>
            <w:top w:val="none" w:sz="0" w:space="0" w:color="auto"/>
            <w:left w:val="none" w:sz="0" w:space="0" w:color="auto"/>
            <w:bottom w:val="none" w:sz="0" w:space="0" w:color="auto"/>
            <w:right w:val="none" w:sz="0" w:space="0" w:color="auto"/>
          </w:divBdr>
        </w:div>
      </w:divsChild>
    </w:div>
    <w:div w:id="1975601910">
      <w:bodyDiv w:val="1"/>
      <w:marLeft w:val="0"/>
      <w:marRight w:val="0"/>
      <w:marTop w:val="0"/>
      <w:marBottom w:val="0"/>
      <w:divBdr>
        <w:top w:val="none" w:sz="0" w:space="0" w:color="auto"/>
        <w:left w:val="none" w:sz="0" w:space="0" w:color="auto"/>
        <w:bottom w:val="none" w:sz="0" w:space="0" w:color="auto"/>
        <w:right w:val="none" w:sz="0" w:space="0" w:color="auto"/>
      </w:divBdr>
      <w:divsChild>
        <w:div w:id="1134712412">
          <w:marLeft w:val="640"/>
          <w:marRight w:val="0"/>
          <w:marTop w:val="0"/>
          <w:marBottom w:val="0"/>
          <w:divBdr>
            <w:top w:val="none" w:sz="0" w:space="0" w:color="auto"/>
            <w:left w:val="none" w:sz="0" w:space="0" w:color="auto"/>
            <w:bottom w:val="none" w:sz="0" w:space="0" w:color="auto"/>
            <w:right w:val="none" w:sz="0" w:space="0" w:color="auto"/>
          </w:divBdr>
        </w:div>
        <w:div w:id="454832844">
          <w:marLeft w:val="640"/>
          <w:marRight w:val="0"/>
          <w:marTop w:val="0"/>
          <w:marBottom w:val="0"/>
          <w:divBdr>
            <w:top w:val="none" w:sz="0" w:space="0" w:color="auto"/>
            <w:left w:val="none" w:sz="0" w:space="0" w:color="auto"/>
            <w:bottom w:val="none" w:sz="0" w:space="0" w:color="auto"/>
            <w:right w:val="none" w:sz="0" w:space="0" w:color="auto"/>
          </w:divBdr>
        </w:div>
        <w:div w:id="1203860695">
          <w:marLeft w:val="640"/>
          <w:marRight w:val="0"/>
          <w:marTop w:val="0"/>
          <w:marBottom w:val="0"/>
          <w:divBdr>
            <w:top w:val="none" w:sz="0" w:space="0" w:color="auto"/>
            <w:left w:val="none" w:sz="0" w:space="0" w:color="auto"/>
            <w:bottom w:val="none" w:sz="0" w:space="0" w:color="auto"/>
            <w:right w:val="none" w:sz="0" w:space="0" w:color="auto"/>
          </w:divBdr>
        </w:div>
        <w:div w:id="255944748">
          <w:marLeft w:val="640"/>
          <w:marRight w:val="0"/>
          <w:marTop w:val="0"/>
          <w:marBottom w:val="0"/>
          <w:divBdr>
            <w:top w:val="none" w:sz="0" w:space="0" w:color="auto"/>
            <w:left w:val="none" w:sz="0" w:space="0" w:color="auto"/>
            <w:bottom w:val="none" w:sz="0" w:space="0" w:color="auto"/>
            <w:right w:val="none" w:sz="0" w:space="0" w:color="auto"/>
          </w:divBdr>
        </w:div>
        <w:div w:id="344942070">
          <w:marLeft w:val="640"/>
          <w:marRight w:val="0"/>
          <w:marTop w:val="0"/>
          <w:marBottom w:val="0"/>
          <w:divBdr>
            <w:top w:val="none" w:sz="0" w:space="0" w:color="auto"/>
            <w:left w:val="none" w:sz="0" w:space="0" w:color="auto"/>
            <w:bottom w:val="none" w:sz="0" w:space="0" w:color="auto"/>
            <w:right w:val="none" w:sz="0" w:space="0" w:color="auto"/>
          </w:divBdr>
        </w:div>
        <w:div w:id="670063787">
          <w:marLeft w:val="640"/>
          <w:marRight w:val="0"/>
          <w:marTop w:val="0"/>
          <w:marBottom w:val="0"/>
          <w:divBdr>
            <w:top w:val="none" w:sz="0" w:space="0" w:color="auto"/>
            <w:left w:val="none" w:sz="0" w:space="0" w:color="auto"/>
            <w:bottom w:val="none" w:sz="0" w:space="0" w:color="auto"/>
            <w:right w:val="none" w:sz="0" w:space="0" w:color="auto"/>
          </w:divBdr>
        </w:div>
        <w:div w:id="802621266">
          <w:marLeft w:val="640"/>
          <w:marRight w:val="0"/>
          <w:marTop w:val="0"/>
          <w:marBottom w:val="0"/>
          <w:divBdr>
            <w:top w:val="none" w:sz="0" w:space="0" w:color="auto"/>
            <w:left w:val="none" w:sz="0" w:space="0" w:color="auto"/>
            <w:bottom w:val="none" w:sz="0" w:space="0" w:color="auto"/>
            <w:right w:val="none" w:sz="0" w:space="0" w:color="auto"/>
          </w:divBdr>
        </w:div>
        <w:div w:id="1723285170">
          <w:marLeft w:val="640"/>
          <w:marRight w:val="0"/>
          <w:marTop w:val="0"/>
          <w:marBottom w:val="0"/>
          <w:divBdr>
            <w:top w:val="none" w:sz="0" w:space="0" w:color="auto"/>
            <w:left w:val="none" w:sz="0" w:space="0" w:color="auto"/>
            <w:bottom w:val="none" w:sz="0" w:space="0" w:color="auto"/>
            <w:right w:val="none" w:sz="0" w:space="0" w:color="auto"/>
          </w:divBdr>
        </w:div>
        <w:div w:id="1342975941">
          <w:marLeft w:val="640"/>
          <w:marRight w:val="0"/>
          <w:marTop w:val="0"/>
          <w:marBottom w:val="0"/>
          <w:divBdr>
            <w:top w:val="none" w:sz="0" w:space="0" w:color="auto"/>
            <w:left w:val="none" w:sz="0" w:space="0" w:color="auto"/>
            <w:bottom w:val="none" w:sz="0" w:space="0" w:color="auto"/>
            <w:right w:val="none" w:sz="0" w:space="0" w:color="auto"/>
          </w:divBdr>
        </w:div>
        <w:div w:id="726338926">
          <w:marLeft w:val="640"/>
          <w:marRight w:val="0"/>
          <w:marTop w:val="0"/>
          <w:marBottom w:val="0"/>
          <w:divBdr>
            <w:top w:val="none" w:sz="0" w:space="0" w:color="auto"/>
            <w:left w:val="none" w:sz="0" w:space="0" w:color="auto"/>
            <w:bottom w:val="none" w:sz="0" w:space="0" w:color="auto"/>
            <w:right w:val="none" w:sz="0" w:space="0" w:color="auto"/>
          </w:divBdr>
        </w:div>
        <w:div w:id="1077285548">
          <w:marLeft w:val="640"/>
          <w:marRight w:val="0"/>
          <w:marTop w:val="0"/>
          <w:marBottom w:val="0"/>
          <w:divBdr>
            <w:top w:val="none" w:sz="0" w:space="0" w:color="auto"/>
            <w:left w:val="none" w:sz="0" w:space="0" w:color="auto"/>
            <w:bottom w:val="none" w:sz="0" w:space="0" w:color="auto"/>
            <w:right w:val="none" w:sz="0" w:space="0" w:color="auto"/>
          </w:divBdr>
        </w:div>
        <w:div w:id="1449546098">
          <w:marLeft w:val="640"/>
          <w:marRight w:val="0"/>
          <w:marTop w:val="0"/>
          <w:marBottom w:val="0"/>
          <w:divBdr>
            <w:top w:val="none" w:sz="0" w:space="0" w:color="auto"/>
            <w:left w:val="none" w:sz="0" w:space="0" w:color="auto"/>
            <w:bottom w:val="none" w:sz="0" w:space="0" w:color="auto"/>
            <w:right w:val="none" w:sz="0" w:space="0" w:color="auto"/>
          </w:divBdr>
        </w:div>
        <w:div w:id="635061894">
          <w:marLeft w:val="640"/>
          <w:marRight w:val="0"/>
          <w:marTop w:val="0"/>
          <w:marBottom w:val="0"/>
          <w:divBdr>
            <w:top w:val="none" w:sz="0" w:space="0" w:color="auto"/>
            <w:left w:val="none" w:sz="0" w:space="0" w:color="auto"/>
            <w:bottom w:val="none" w:sz="0" w:space="0" w:color="auto"/>
            <w:right w:val="none" w:sz="0" w:space="0" w:color="auto"/>
          </w:divBdr>
        </w:div>
        <w:div w:id="716663929">
          <w:marLeft w:val="640"/>
          <w:marRight w:val="0"/>
          <w:marTop w:val="0"/>
          <w:marBottom w:val="0"/>
          <w:divBdr>
            <w:top w:val="none" w:sz="0" w:space="0" w:color="auto"/>
            <w:left w:val="none" w:sz="0" w:space="0" w:color="auto"/>
            <w:bottom w:val="none" w:sz="0" w:space="0" w:color="auto"/>
            <w:right w:val="none" w:sz="0" w:space="0" w:color="auto"/>
          </w:divBdr>
        </w:div>
        <w:div w:id="337924632">
          <w:marLeft w:val="640"/>
          <w:marRight w:val="0"/>
          <w:marTop w:val="0"/>
          <w:marBottom w:val="0"/>
          <w:divBdr>
            <w:top w:val="none" w:sz="0" w:space="0" w:color="auto"/>
            <w:left w:val="none" w:sz="0" w:space="0" w:color="auto"/>
            <w:bottom w:val="none" w:sz="0" w:space="0" w:color="auto"/>
            <w:right w:val="none" w:sz="0" w:space="0" w:color="auto"/>
          </w:divBdr>
        </w:div>
        <w:div w:id="2011397820">
          <w:marLeft w:val="640"/>
          <w:marRight w:val="0"/>
          <w:marTop w:val="0"/>
          <w:marBottom w:val="0"/>
          <w:divBdr>
            <w:top w:val="none" w:sz="0" w:space="0" w:color="auto"/>
            <w:left w:val="none" w:sz="0" w:space="0" w:color="auto"/>
            <w:bottom w:val="none" w:sz="0" w:space="0" w:color="auto"/>
            <w:right w:val="none" w:sz="0" w:space="0" w:color="auto"/>
          </w:divBdr>
        </w:div>
        <w:div w:id="518200903">
          <w:marLeft w:val="640"/>
          <w:marRight w:val="0"/>
          <w:marTop w:val="0"/>
          <w:marBottom w:val="0"/>
          <w:divBdr>
            <w:top w:val="none" w:sz="0" w:space="0" w:color="auto"/>
            <w:left w:val="none" w:sz="0" w:space="0" w:color="auto"/>
            <w:bottom w:val="none" w:sz="0" w:space="0" w:color="auto"/>
            <w:right w:val="none" w:sz="0" w:space="0" w:color="auto"/>
          </w:divBdr>
        </w:div>
        <w:div w:id="315765747">
          <w:marLeft w:val="640"/>
          <w:marRight w:val="0"/>
          <w:marTop w:val="0"/>
          <w:marBottom w:val="0"/>
          <w:divBdr>
            <w:top w:val="none" w:sz="0" w:space="0" w:color="auto"/>
            <w:left w:val="none" w:sz="0" w:space="0" w:color="auto"/>
            <w:bottom w:val="none" w:sz="0" w:space="0" w:color="auto"/>
            <w:right w:val="none" w:sz="0" w:space="0" w:color="auto"/>
          </w:divBdr>
        </w:div>
        <w:div w:id="343938207">
          <w:marLeft w:val="640"/>
          <w:marRight w:val="0"/>
          <w:marTop w:val="0"/>
          <w:marBottom w:val="0"/>
          <w:divBdr>
            <w:top w:val="none" w:sz="0" w:space="0" w:color="auto"/>
            <w:left w:val="none" w:sz="0" w:space="0" w:color="auto"/>
            <w:bottom w:val="none" w:sz="0" w:space="0" w:color="auto"/>
            <w:right w:val="none" w:sz="0" w:space="0" w:color="auto"/>
          </w:divBdr>
        </w:div>
        <w:div w:id="940992574">
          <w:marLeft w:val="640"/>
          <w:marRight w:val="0"/>
          <w:marTop w:val="0"/>
          <w:marBottom w:val="0"/>
          <w:divBdr>
            <w:top w:val="none" w:sz="0" w:space="0" w:color="auto"/>
            <w:left w:val="none" w:sz="0" w:space="0" w:color="auto"/>
            <w:bottom w:val="none" w:sz="0" w:space="0" w:color="auto"/>
            <w:right w:val="none" w:sz="0" w:space="0" w:color="auto"/>
          </w:divBdr>
        </w:div>
        <w:div w:id="790709570">
          <w:marLeft w:val="640"/>
          <w:marRight w:val="0"/>
          <w:marTop w:val="0"/>
          <w:marBottom w:val="0"/>
          <w:divBdr>
            <w:top w:val="none" w:sz="0" w:space="0" w:color="auto"/>
            <w:left w:val="none" w:sz="0" w:space="0" w:color="auto"/>
            <w:bottom w:val="none" w:sz="0" w:space="0" w:color="auto"/>
            <w:right w:val="none" w:sz="0" w:space="0" w:color="auto"/>
          </w:divBdr>
        </w:div>
        <w:div w:id="344326708">
          <w:marLeft w:val="640"/>
          <w:marRight w:val="0"/>
          <w:marTop w:val="0"/>
          <w:marBottom w:val="0"/>
          <w:divBdr>
            <w:top w:val="none" w:sz="0" w:space="0" w:color="auto"/>
            <w:left w:val="none" w:sz="0" w:space="0" w:color="auto"/>
            <w:bottom w:val="none" w:sz="0" w:space="0" w:color="auto"/>
            <w:right w:val="none" w:sz="0" w:space="0" w:color="auto"/>
          </w:divBdr>
        </w:div>
        <w:div w:id="31461195">
          <w:marLeft w:val="640"/>
          <w:marRight w:val="0"/>
          <w:marTop w:val="0"/>
          <w:marBottom w:val="0"/>
          <w:divBdr>
            <w:top w:val="none" w:sz="0" w:space="0" w:color="auto"/>
            <w:left w:val="none" w:sz="0" w:space="0" w:color="auto"/>
            <w:bottom w:val="none" w:sz="0" w:space="0" w:color="auto"/>
            <w:right w:val="none" w:sz="0" w:space="0" w:color="auto"/>
          </w:divBdr>
        </w:div>
        <w:div w:id="1237398907">
          <w:marLeft w:val="640"/>
          <w:marRight w:val="0"/>
          <w:marTop w:val="0"/>
          <w:marBottom w:val="0"/>
          <w:divBdr>
            <w:top w:val="none" w:sz="0" w:space="0" w:color="auto"/>
            <w:left w:val="none" w:sz="0" w:space="0" w:color="auto"/>
            <w:bottom w:val="none" w:sz="0" w:space="0" w:color="auto"/>
            <w:right w:val="none" w:sz="0" w:space="0" w:color="auto"/>
          </w:divBdr>
        </w:div>
        <w:div w:id="1474177831">
          <w:marLeft w:val="640"/>
          <w:marRight w:val="0"/>
          <w:marTop w:val="0"/>
          <w:marBottom w:val="0"/>
          <w:divBdr>
            <w:top w:val="none" w:sz="0" w:space="0" w:color="auto"/>
            <w:left w:val="none" w:sz="0" w:space="0" w:color="auto"/>
            <w:bottom w:val="none" w:sz="0" w:space="0" w:color="auto"/>
            <w:right w:val="none" w:sz="0" w:space="0" w:color="auto"/>
          </w:divBdr>
        </w:div>
        <w:div w:id="474029617">
          <w:marLeft w:val="640"/>
          <w:marRight w:val="0"/>
          <w:marTop w:val="0"/>
          <w:marBottom w:val="0"/>
          <w:divBdr>
            <w:top w:val="none" w:sz="0" w:space="0" w:color="auto"/>
            <w:left w:val="none" w:sz="0" w:space="0" w:color="auto"/>
            <w:bottom w:val="none" w:sz="0" w:space="0" w:color="auto"/>
            <w:right w:val="none" w:sz="0" w:space="0" w:color="auto"/>
          </w:divBdr>
        </w:div>
        <w:div w:id="1334529727">
          <w:marLeft w:val="640"/>
          <w:marRight w:val="0"/>
          <w:marTop w:val="0"/>
          <w:marBottom w:val="0"/>
          <w:divBdr>
            <w:top w:val="none" w:sz="0" w:space="0" w:color="auto"/>
            <w:left w:val="none" w:sz="0" w:space="0" w:color="auto"/>
            <w:bottom w:val="none" w:sz="0" w:space="0" w:color="auto"/>
            <w:right w:val="none" w:sz="0" w:space="0" w:color="auto"/>
          </w:divBdr>
        </w:div>
        <w:div w:id="144590492">
          <w:marLeft w:val="640"/>
          <w:marRight w:val="0"/>
          <w:marTop w:val="0"/>
          <w:marBottom w:val="0"/>
          <w:divBdr>
            <w:top w:val="none" w:sz="0" w:space="0" w:color="auto"/>
            <w:left w:val="none" w:sz="0" w:space="0" w:color="auto"/>
            <w:bottom w:val="none" w:sz="0" w:space="0" w:color="auto"/>
            <w:right w:val="none" w:sz="0" w:space="0" w:color="auto"/>
          </w:divBdr>
        </w:div>
        <w:div w:id="1730880519">
          <w:marLeft w:val="640"/>
          <w:marRight w:val="0"/>
          <w:marTop w:val="0"/>
          <w:marBottom w:val="0"/>
          <w:divBdr>
            <w:top w:val="none" w:sz="0" w:space="0" w:color="auto"/>
            <w:left w:val="none" w:sz="0" w:space="0" w:color="auto"/>
            <w:bottom w:val="none" w:sz="0" w:space="0" w:color="auto"/>
            <w:right w:val="none" w:sz="0" w:space="0" w:color="auto"/>
          </w:divBdr>
        </w:div>
        <w:div w:id="1027633858">
          <w:marLeft w:val="640"/>
          <w:marRight w:val="0"/>
          <w:marTop w:val="0"/>
          <w:marBottom w:val="0"/>
          <w:divBdr>
            <w:top w:val="none" w:sz="0" w:space="0" w:color="auto"/>
            <w:left w:val="none" w:sz="0" w:space="0" w:color="auto"/>
            <w:bottom w:val="none" w:sz="0" w:space="0" w:color="auto"/>
            <w:right w:val="none" w:sz="0" w:space="0" w:color="auto"/>
          </w:divBdr>
        </w:div>
        <w:div w:id="465851786">
          <w:marLeft w:val="640"/>
          <w:marRight w:val="0"/>
          <w:marTop w:val="0"/>
          <w:marBottom w:val="0"/>
          <w:divBdr>
            <w:top w:val="none" w:sz="0" w:space="0" w:color="auto"/>
            <w:left w:val="none" w:sz="0" w:space="0" w:color="auto"/>
            <w:bottom w:val="none" w:sz="0" w:space="0" w:color="auto"/>
            <w:right w:val="none" w:sz="0" w:space="0" w:color="auto"/>
          </w:divBdr>
        </w:div>
        <w:div w:id="1017148780">
          <w:marLeft w:val="640"/>
          <w:marRight w:val="0"/>
          <w:marTop w:val="0"/>
          <w:marBottom w:val="0"/>
          <w:divBdr>
            <w:top w:val="none" w:sz="0" w:space="0" w:color="auto"/>
            <w:left w:val="none" w:sz="0" w:space="0" w:color="auto"/>
            <w:bottom w:val="none" w:sz="0" w:space="0" w:color="auto"/>
            <w:right w:val="none" w:sz="0" w:space="0" w:color="auto"/>
          </w:divBdr>
        </w:div>
        <w:div w:id="1844197126">
          <w:marLeft w:val="640"/>
          <w:marRight w:val="0"/>
          <w:marTop w:val="0"/>
          <w:marBottom w:val="0"/>
          <w:divBdr>
            <w:top w:val="none" w:sz="0" w:space="0" w:color="auto"/>
            <w:left w:val="none" w:sz="0" w:space="0" w:color="auto"/>
            <w:bottom w:val="none" w:sz="0" w:space="0" w:color="auto"/>
            <w:right w:val="none" w:sz="0" w:space="0" w:color="auto"/>
          </w:divBdr>
        </w:div>
        <w:div w:id="2027557402">
          <w:marLeft w:val="640"/>
          <w:marRight w:val="0"/>
          <w:marTop w:val="0"/>
          <w:marBottom w:val="0"/>
          <w:divBdr>
            <w:top w:val="none" w:sz="0" w:space="0" w:color="auto"/>
            <w:left w:val="none" w:sz="0" w:space="0" w:color="auto"/>
            <w:bottom w:val="none" w:sz="0" w:space="0" w:color="auto"/>
            <w:right w:val="none" w:sz="0" w:space="0" w:color="auto"/>
          </w:divBdr>
        </w:div>
        <w:div w:id="1851093282">
          <w:marLeft w:val="640"/>
          <w:marRight w:val="0"/>
          <w:marTop w:val="0"/>
          <w:marBottom w:val="0"/>
          <w:divBdr>
            <w:top w:val="none" w:sz="0" w:space="0" w:color="auto"/>
            <w:left w:val="none" w:sz="0" w:space="0" w:color="auto"/>
            <w:bottom w:val="none" w:sz="0" w:space="0" w:color="auto"/>
            <w:right w:val="none" w:sz="0" w:space="0" w:color="auto"/>
          </w:divBdr>
        </w:div>
        <w:div w:id="1051657878">
          <w:marLeft w:val="640"/>
          <w:marRight w:val="0"/>
          <w:marTop w:val="0"/>
          <w:marBottom w:val="0"/>
          <w:divBdr>
            <w:top w:val="none" w:sz="0" w:space="0" w:color="auto"/>
            <w:left w:val="none" w:sz="0" w:space="0" w:color="auto"/>
            <w:bottom w:val="none" w:sz="0" w:space="0" w:color="auto"/>
            <w:right w:val="none" w:sz="0" w:space="0" w:color="auto"/>
          </w:divBdr>
        </w:div>
        <w:div w:id="536814216">
          <w:marLeft w:val="640"/>
          <w:marRight w:val="0"/>
          <w:marTop w:val="0"/>
          <w:marBottom w:val="0"/>
          <w:divBdr>
            <w:top w:val="none" w:sz="0" w:space="0" w:color="auto"/>
            <w:left w:val="none" w:sz="0" w:space="0" w:color="auto"/>
            <w:bottom w:val="none" w:sz="0" w:space="0" w:color="auto"/>
            <w:right w:val="none" w:sz="0" w:space="0" w:color="auto"/>
          </w:divBdr>
        </w:div>
        <w:div w:id="1239637527">
          <w:marLeft w:val="640"/>
          <w:marRight w:val="0"/>
          <w:marTop w:val="0"/>
          <w:marBottom w:val="0"/>
          <w:divBdr>
            <w:top w:val="none" w:sz="0" w:space="0" w:color="auto"/>
            <w:left w:val="none" w:sz="0" w:space="0" w:color="auto"/>
            <w:bottom w:val="none" w:sz="0" w:space="0" w:color="auto"/>
            <w:right w:val="none" w:sz="0" w:space="0" w:color="auto"/>
          </w:divBdr>
        </w:div>
        <w:div w:id="959263037">
          <w:marLeft w:val="640"/>
          <w:marRight w:val="0"/>
          <w:marTop w:val="0"/>
          <w:marBottom w:val="0"/>
          <w:divBdr>
            <w:top w:val="none" w:sz="0" w:space="0" w:color="auto"/>
            <w:left w:val="none" w:sz="0" w:space="0" w:color="auto"/>
            <w:bottom w:val="none" w:sz="0" w:space="0" w:color="auto"/>
            <w:right w:val="none" w:sz="0" w:space="0" w:color="auto"/>
          </w:divBdr>
        </w:div>
        <w:div w:id="446389492">
          <w:marLeft w:val="640"/>
          <w:marRight w:val="0"/>
          <w:marTop w:val="0"/>
          <w:marBottom w:val="0"/>
          <w:divBdr>
            <w:top w:val="none" w:sz="0" w:space="0" w:color="auto"/>
            <w:left w:val="none" w:sz="0" w:space="0" w:color="auto"/>
            <w:bottom w:val="none" w:sz="0" w:space="0" w:color="auto"/>
            <w:right w:val="none" w:sz="0" w:space="0" w:color="auto"/>
          </w:divBdr>
        </w:div>
        <w:div w:id="863128838">
          <w:marLeft w:val="640"/>
          <w:marRight w:val="0"/>
          <w:marTop w:val="0"/>
          <w:marBottom w:val="0"/>
          <w:divBdr>
            <w:top w:val="none" w:sz="0" w:space="0" w:color="auto"/>
            <w:left w:val="none" w:sz="0" w:space="0" w:color="auto"/>
            <w:bottom w:val="none" w:sz="0" w:space="0" w:color="auto"/>
            <w:right w:val="none" w:sz="0" w:space="0" w:color="auto"/>
          </w:divBdr>
        </w:div>
        <w:div w:id="270750799">
          <w:marLeft w:val="640"/>
          <w:marRight w:val="0"/>
          <w:marTop w:val="0"/>
          <w:marBottom w:val="0"/>
          <w:divBdr>
            <w:top w:val="none" w:sz="0" w:space="0" w:color="auto"/>
            <w:left w:val="none" w:sz="0" w:space="0" w:color="auto"/>
            <w:bottom w:val="none" w:sz="0" w:space="0" w:color="auto"/>
            <w:right w:val="none" w:sz="0" w:space="0" w:color="auto"/>
          </w:divBdr>
        </w:div>
        <w:div w:id="2099057880">
          <w:marLeft w:val="640"/>
          <w:marRight w:val="0"/>
          <w:marTop w:val="0"/>
          <w:marBottom w:val="0"/>
          <w:divBdr>
            <w:top w:val="none" w:sz="0" w:space="0" w:color="auto"/>
            <w:left w:val="none" w:sz="0" w:space="0" w:color="auto"/>
            <w:bottom w:val="none" w:sz="0" w:space="0" w:color="auto"/>
            <w:right w:val="none" w:sz="0" w:space="0" w:color="auto"/>
          </w:divBdr>
        </w:div>
        <w:div w:id="520900310">
          <w:marLeft w:val="640"/>
          <w:marRight w:val="0"/>
          <w:marTop w:val="0"/>
          <w:marBottom w:val="0"/>
          <w:divBdr>
            <w:top w:val="none" w:sz="0" w:space="0" w:color="auto"/>
            <w:left w:val="none" w:sz="0" w:space="0" w:color="auto"/>
            <w:bottom w:val="none" w:sz="0" w:space="0" w:color="auto"/>
            <w:right w:val="none" w:sz="0" w:space="0" w:color="auto"/>
          </w:divBdr>
        </w:div>
        <w:div w:id="2009937869">
          <w:marLeft w:val="640"/>
          <w:marRight w:val="0"/>
          <w:marTop w:val="0"/>
          <w:marBottom w:val="0"/>
          <w:divBdr>
            <w:top w:val="none" w:sz="0" w:space="0" w:color="auto"/>
            <w:left w:val="none" w:sz="0" w:space="0" w:color="auto"/>
            <w:bottom w:val="none" w:sz="0" w:space="0" w:color="auto"/>
            <w:right w:val="none" w:sz="0" w:space="0" w:color="auto"/>
          </w:divBdr>
        </w:div>
        <w:div w:id="1128550133">
          <w:marLeft w:val="640"/>
          <w:marRight w:val="0"/>
          <w:marTop w:val="0"/>
          <w:marBottom w:val="0"/>
          <w:divBdr>
            <w:top w:val="none" w:sz="0" w:space="0" w:color="auto"/>
            <w:left w:val="none" w:sz="0" w:space="0" w:color="auto"/>
            <w:bottom w:val="none" w:sz="0" w:space="0" w:color="auto"/>
            <w:right w:val="none" w:sz="0" w:space="0" w:color="auto"/>
          </w:divBdr>
        </w:div>
        <w:div w:id="956832358">
          <w:marLeft w:val="640"/>
          <w:marRight w:val="0"/>
          <w:marTop w:val="0"/>
          <w:marBottom w:val="0"/>
          <w:divBdr>
            <w:top w:val="none" w:sz="0" w:space="0" w:color="auto"/>
            <w:left w:val="none" w:sz="0" w:space="0" w:color="auto"/>
            <w:bottom w:val="none" w:sz="0" w:space="0" w:color="auto"/>
            <w:right w:val="none" w:sz="0" w:space="0" w:color="auto"/>
          </w:divBdr>
        </w:div>
        <w:div w:id="1208108648">
          <w:marLeft w:val="640"/>
          <w:marRight w:val="0"/>
          <w:marTop w:val="0"/>
          <w:marBottom w:val="0"/>
          <w:divBdr>
            <w:top w:val="none" w:sz="0" w:space="0" w:color="auto"/>
            <w:left w:val="none" w:sz="0" w:space="0" w:color="auto"/>
            <w:bottom w:val="none" w:sz="0" w:space="0" w:color="auto"/>
            <w:right w:val="none" w:sz="0" w:space="0" w:color="auto"/>
          </w:divBdr>
        </w:div>
        <w:div w:id="692417249">
          <w:marLeft w:val="640"/>
          <w:marRight w:val="0"/>
          <w:marTop w:val="0"/>
          <w:marBottom w:val="0"/>
          <w:divBdr>
            <w:top w:val="none" w:sz="0" w:space="0" w:color="auto"/>
            <w:left w:val="none" w:sz="0" w:space="0" w:color="auto"/>
            <w:bottom w:val="none" w:sz="0" w:space="0" w:color="auto"/>
            <w:right w:val="none" w:sz="0" w:space="0" w:color="auto"/>
          </w:divBdr>
        </w:div>
        <w:div w:id="1183514645">
          <w:marLeft w:val="640"/>
          <w:marRight w:val="0"/>
          <w:marTop w:val="0"/>
          <w:marBottom w:val="0"/>
          <w:divBdr>
            <w:top w:val="none" w:sz="0" w:space="0" w:color="auto"/>
            <w:left w:val="none" w:sz="0" w:space="0" w:color="auto"/>
            <w:bottom w:val="none" w:sz="0" w:space="0" w:color="auto"/>
            <w:right w:val="none" w:sz="0" w:space="0" w:color="auto"/>
          </w:divBdr>
        </w:div>
        <w:div w:id="923681570">
          <w:marLeft w:val="640"/>
          <w:marRight w:val="0"/>
          <w:marTop w:val="0"/>
          <w:marBottom w:val="0"/>
          <w:divBdr>
            <w:top w:val="none" w:sz="0" w:space="0" w:color="auto"/>
            <w:left w:val="none" w:sz="0" w:space="0" w:color="auto"/>
            <w:bottom w:val="none" w:sz="0" w:space="0" w:color="auto"/>
            <w:right w:val="none" w:sz="0" w:space="0" w:color="auto"/>
          </w:divBdr>
        </w:div>
        <w:div w:id="297226250">
          <w:marLeft w:val="640"/>
          <w:marRight w:val="0"/>
          <w:marTop w:val="0"/>
          <w:marBottom w:val="0"/>
          <w:divBdr>
            <w:top w:val="none" w:sz="0" w:space="0" w:color="auto"/>
            <w:left w:val="none" w:sz="0" w:space="0" w:color="auto"/>
            <w:bottom w:val="none" w:sz="0" w:space="0" w:color="auto"/>
            <w:right w:val="none" w:sz="0" w:space="0" w:color="auto"/>
          </w:divBdr>
        </w:div>
        <w:div w:id="675576472">
          <w:marLeft w:val="640"/>
          <w:marRight w:val="0"/>
          <w:marTop w:val="0"/>
          <w:marBottom w:val="0"/>
          <w:divBdr>
            <w:top w:val="none" w:sz="0" w:space="0" w:color="auto"/>
            <w:left w:val="none" w:sz="0" w:space="0" w:color="auto"/>
            <w:bottom w:val="none" w:sz="0" w:space="0" w:color="auto"/>
            <w:right w:val="none" w:sz="0" w:space="0" w:color="auto"/>
          </w:divBdr>
        </w:div>
        <w:div w:id="1283271206">
          <w:marLeft w:val="640"/>
          <w:marRight w:val="0"/>
          <w:marTop w:val="0"/>
          <w:marBottom w:val="0"/>
          <w:divBdr>
            <w:top w:val="none" w:sz="0" w:space="0" w:color="auto"/>
            <w:left w:val="none" w:sz="0" w:space="0" w:color="auto"/>
            <w:bottom w:val="none" w:sz="0" w:space="0" w:color="auto"/>
            <w:right w:val="none" w:sz="0" w:space="0" w:color="auto"/>
          </w:divBdr>
        </w:div>
        <w:div w:id="289169750">
          <w:marLeft w:val="640"/>
          <w:marRight w:val="0"/>
          <w:marTop w:val="0"/>
          <w:marBottom w:val="0"/>
          <w:divBdr>
            <w:top w:val="none" w:sz="0" w:space="0" w:color="auto"/>
            <w:left w:val="none" w:sz="0" w:space="0" w:color="auto"/>
            <w:bottom w:val="none" w:sz="0" w:space="0" w:color="auto"/>
            <w:right w:val="none" w:sz="0" w:space="0" w:color="auto"/>
          </w:divBdr>
        </w:div>
        <w:div w:id="911083129">
          <w:marLeft w:val="640"/>
          <w:marRight w:val="0"/>
          <w:marTop w:val="0"/>
          <w:marBottom w:val="0"/>
          <w:divBdr>
            <w:top w:val="none" w:sz="0" w:space="0" w:color="auto"/>
            <w:left w:val="none" w:sz="0" w:space="0" w:color="auto"/>
            <w:bottom w:val="none" w:sz="0" w:space="0" w:color="auto"/>
            <w:right w:val="none" w:sz="0" w:space="0" w:color="auto"/>
          </w:divBdr>
        </w:div>
        <w:div w:id="1650599779">
          <w:marLeft w:val="640"/>
          <w:marRight w:val="0"/>
          <w:marTop w:val="0"/>
          <w:marBottom w:val="0"/>
          <w:divBdr>
            <w:top w:val="none" w:sz="0" w:space="0" w:color="auto"/>
            <w:left w:val="none" w:sz="0" w:space="0" w:color="auto"/>
            <w:bottom w:val="none" w:sz="0" w:space="0" w:color="auto"/>
            <w:right w:val="none" w:sz="0" w:space="0" w:color="auto"/>
          </w:divBdr>
        </w:div>
        <w:div w:id="298265200">
          <w:marLeft w:val="640"/>
          <w:marRight w:val="0"/>
          <w:marTop w:val="0"/>
          <w:marBottom w:val="0"/>
          <w:divBdr>
            <w:top w:val="none" w:sz="0" w:space="0" w:color="auto"/>
            <w:left w:val="none" w:sz="0" w:space="0" w:color="auto"/>
            <w:bottom w:val="none" w:sz="0" w:space="0" w:color="auto"/>
            <w:right w:val="none" w:sz="0" w:space="0" w:color="auto"/>
          </w:divBdr>
        </w:div>
        <w:div w:id="374156020">
          <w:marLeft w:val="640"/>
          <w:marRight w:val="0"/>
          <w:marTop w:val="0"/>
          <w:marBottom w:val="0"/>
          <w:divBdr>
            <w:top w:val="none" w:sz="0" w:space="0" w:color="auto"/>
            <w:left w:val="none" w:sz="0" w:space="0" w:color="auto"/>
            <w:bottom w:val="none" w:sz="0" w:space="0" w:color="auto"/>
            <w:right w:val="none" w:sz="0" w:space="0" w:color="auto"/>
          </w:divBdr>
        </w:div>
        <w:div w:id="1849638415">
          <w:marLeft w:val="640"/>
          <w:marRight w:val="0"/>
          <w:marTop w:val="0"/>
          <w:marBottom w:val="0"/>
          <w:divBdr>
            <w:top w:val="none" w:sz="0" w:space="0" w:color="auto"/>
            <w:left w:val="none" w:sz="0" w:space="0" w:color="auto"/>
            <w:bottom w:val="none" w:sz="0" w:space="0" w:color="auto"/>
            <w:right w:val="none" w:sz="0" w:space="0" w:color="auto"/>
          </w:divBdr>
        </w:div>
        <w:div w:id="1742287054">
          <w:marLeft w:val="640"/>
          <w:marRight w:val="0"/>
          <w:marTop w:val="0"/>
          <w:marBottom w:val="0"/>
          <w:divBdr>
            <w:top w:val="none" w:sz="0" w:space="0" w:color="auto"/>
            <w:left w:val="none" w:sz="0" w:space="0" w:color="auto"/>
            <w:bottom w:val="none" w:sz="0" w:space="0" w:color="auto"/>
            <w:right w:val="none" w:sz="0" w:space="0" w:color="auto"/>
          </w:divBdr>
        </w:div>
      </w:divsChild>
    </w:div>
    <w:div w:id="1975942602">
      <w:bodyDiv w:val="1"/>
      <w:marLeft w:val="0"/>
      <w:marRight w:val="0"/>
      <w:marTop w:val="0"/>
      <w:marBottom w:val="0"/>
      <w:divBdr>
        <w:top w:val="none" w:sz="0" w:space="0" w:color="auto"/>
        <w:left w:val="none" w:sz="0" w:space="0" w:color="auto"/>
        <w:bottom w:val="none" w:sz="0" w:space="0" w:color="auto"/>
        <w:right w:val="none" w:sz="0" w:space="0" w:color="auto"/>
      </w:divBdr>
      <w:divsChild>
        <w:div w:id="1704208585">
          <w:marLeft w:val="640"/>
          <w:marRight w:val="0"/>
          <w:marTop w:val="0"/>
          <w:marBottom w:val="0"/>
          <w:divBdr>
            <w:top w:val="none" w:sz="0" w:space="0" w:color="auto"/>
            <w:left w:val="none" w:sz="0" w:space="0" w:color="auto"/>
            <w:bottom w:val="none" w:sz="0" w:space="0" w:color="auto"/>
            <w:right w:val="none" w:sz="0" w:space="0" w:color="auto"/>
          </w:divBdr>
        </w:div>
        <w:div w:id="1067411720">
          <w:marLeft w:val="640"/>
          <w:marRight w:val="0"/>
          <w:marTop w:val="0"/>
          <w:marBottom w:val="0"/>
          <w:divBdr>
            <w:top w:val="none" w:sz="0" w:space="0" w:color="auto"/>
            <w:left w:val="none" w:sz="0" w:space="0" w:color="auto"/>
            <w:bottom w:val="none" w:sz="0" w:space="0" w:color="auto"/>
            <w:right w:val="none" w:sz="0" w:space="0" w:color="auto"/>
          </w:divBdr>
        </w:div>
        <w:div w:id="194537598">
          <w:marLeft w:val="640"/>
          <w:marRight w:val="0"/>
          <w:marTop w:val="0"/>
          <w:marBottom w:val="0"/>
          <w:divBdr>
            <w:top w:val="none" w:sz="0" w:space="0" w:color="auto"/>
            <w:left w:val="none" w:sz="0" w:space="0" w:color="auto"/>
            <w:bottom w:val="none" w:sz="0" w:space="0" w:color="auto"/>
            <w:right w:val="none" w:sz="0" w:space="0" w:color="auto"/>
          </w:divBdr>
        </w:div>
        <w:div w:id="1193569637">
          <w:marLeft w:val="640"/>
          <w:marRight w:val="0"/>
          <w:marTop w:val="0"/>
          <w:marBottom w:val="0"/>
          <w:divBdr>
            <w:top w:val="none" w:sz="0" w:space="0" w:color="auto"/>
            <w:left w:val="none" w:sz="0" w:space="0" w:color="auto"/>
            <w:bottom w:val="none" w:sz="0" w:space="0" w:color="auto"/>
            <w:right w:val="none" w:sz="0" w:space="0" w:color="auto"/>
          </w:divBdr>
        </w:div>
        <w:div w:id="1410881151">
          <w:marLeft w:val="640"/>
          <w:marRight w:val="0"/>
          <w:marTop w:val="0"/>
          <w:marBottom w:val="0"/>
          <w:divBdr>
            <w:top w:val="none" w:sz="0" w:space="0" w:color="auto"/>
            <w:left w:val="none" w:sz="0" w:space="0" w:color="auto"/>
            <w:bottom w:val="none" w:sz="0" w:space="0" w:color="auto"/>
            <w:right w:val="none" w:sz="0" w:space="0" w:color="auto"/>
          </w:divBdr>
        </w:div>
        <w:div w:id="2004242178">
          <w:marLeft w:val="640"/>
          <w:marRight w:val="0"/>
          <w:marTop w:val="0"/>
          <w:marBottom w:val="0"/>
          <w:divBdr>
            <w:top w:val="none" w:sz="0" w:space="0" w:color="auto"/>
            <w:left w:val="none" w:sz="0" w:space="0" w:color="auto"/>
            <w:bottom w:val="none" w:sz="0" w:space="0" w:color="auto"/>
            <w:right w:val="none" w:sz="0" w:space="0" w:color="auto"/>
          </w:divBdr>
        </w:div>
        <w:div w:id="628901044">
          <w:marLeft w:val="640"/>
          <w:marRight w:val="0"/>
          <w:marTop w:val="0"/>
          <w:marBottom w:val="0"/>
          <w:divBdr>
            <w:top w:val="none" w:sz="0" w:space="0" w:color="auto"/>
            <w:left w:val="none" w:sz="0" w:space="0" w:color="auto"/>
            <w:bottom w:val="none" w:sz="0" w:space="0" w:color="auto"/>
            <w:right w:val="none" w:sz="0" w:space="0" w:color="auto"/>
          </w:divBdr>
        </w:div>
        <w:div w:id="1413358459">
          <w:marLeft w:val="640"/>
          <w:marRight w:val="0"/>
          <w:marTop w:val="0"/>
          <w:marBottom w:val="0"/>
          <w:divBdr>
            <w:top w:val="none" w:sz="0" w:space="0" w:color="auto"/>
            <w:left w:val="none" w:sz="0" w:space="0" w:color="auto"/>
            <w:bottom w:val="none" w:sz="0" w:space="0" w:color="auto"/>
            <w:right w:val="none" w:sz="0" w:space="0" w:color="auto"/>
          </w:divBdr>
        </w:div>
        <w:div w:id="941759857">
          <w:marLeft w:val="640"/>
          <w:marRight w:val="0"/>
          <w:marTop w:val="0"/>
          <w:marBottom w:val="0"/>
          <w:divBdr>
            <w:top w:val="none" w:sz="0" w:space="0" w:color="auto"/>
            <w:left w:val="none" w:sz="0" w:space="0" w:color="auto"/>
            <w:bottom w:val="none" w:sz="0" w:space="0" w:color="auto"/>
            <w:right w:val="none" w:sz="0" w:space="0" w:color="auto"/>
          </w:divBdr>
        </w:div>
        <w:div w:id="444621373">
          <w:marLeft w:val="640"/>
          <w:marRight w:val="0"/>
          <w:marTop w:val="0"/>
          <w:marBottom w:val="0"/>
          <w:divBdr>
            <w:top w:val="none" w:sz="0" w:space="0" w:color="auto"/>
            <w:left w:val="none" w:sz="0" w:space="0" w:color="auto"/>
            <w:bottom w:val="none" w:sz="0" w:space="0" w:color="auto"/>
            <w:right w:val="none" w:sz="0" w:space="0" w:color="auto"/>
          </w:divBdr>
        </w:div>
        <w:div w:id="1713647768">
          <w:marLeft w:val="640"/>
          <w:marRight w:val="0"/>
          <w:marTop w:val="0"/>
          <w:marBottom w:val="0"/>
          <w:divBdr>
            <w:top w:val="none" w:sz="0" w:space="0" w:color="auto"/>
            <w:left w:val="none" w:sz="0" w:space="0" w:color="auto"/>
            <w:bottom w:val="none" w:sz="0" w:space="0" w:color="auto"/>
            <w:right w:val="none" w:sz="0" w:space="0" w:color="auto"/>
          </w:divBdr>
        </w:div>
        <w:div w:id="1552501508">
          <w:marLeft w:val="640"/>
          <w:marRight w:val="0"/>
          <w:marTop w:val="0"/>
          <w:marBottom w:val="0"/>
          <w:divBdr>
            <w:top w:val="none" w:sz="0" w:space="0" w:color="auto"/>
            <w:left w:val="none" w:sz="0" w:space="0" w:color="auto"/>
            <w:bottom w:val="none" w:sz="0" w:space="0" w:color="auto"/>
            <w:right w:val="none" w:sz="0" w:space="0" w:color="auto"/>
          </w:divBdr>
        </w:div>
        <w:div w:id="1930656508">
          <w:marLeft w:val="640"/>
          <w:marRight w:val="0"/>
          <w:marTop w:val="0"/>
          <w:marBottom w:val="0"/>
          <w:divBdr>
            <w:top w:val="none" w:sz="0" w:space="0" w:color="auto"/>
            <w:left w:val="none" w:sz="0" w:space="0" w:color="auto"/>
            <w:bottom w:val="none" w:sz="0" w:space="0" w:color="auto"/>
            <w:right w:val="none" w:sz="0" w:space="0" w:color="auto"/>
          </w:divBdr>
        </w:div>
        <w:div w:id="1035080346">
          <w:marLeft w:val="640"/>
          <w:marRight w:val="0"/>
          <w:marTop w:val="0"/>
          <w:marBottom w:val="0"/>
          <w:divBdr>
            <w:top w:val="none" w:sz="0" w:space="0" w:color="auto"/>
            <w:left w:val="none" w:sz="0" w:space="0" w:color="auto"/>
            <w:bottom w:val="none" w:sz="0" w:space="0" w:color="auto"/>
            <w:right w:val="none" w:sz="0" w:space="0" w:color="auto"/>
          </w:divBdr>
        </w:div>
        <w:div w:id="522671004">
          <w:marLeft w:val="640"/>
          <w:marRight w:val="0"/>
          <w:marTop w:val="0"/>
          <w:marBottom w:val="0"/>
          <w:divBdr>
            <w:top w:val="none" w:sz="0" w:space="0" w:color="auto"/>
            <w:left w:val="none" w:sz="0" w:space="0" w:color="auto"/>
            <w:bottom w:val="none" w:sz="0" w:space="0" w:color="auto"/>
            <w:right w:val="none" w:sz="0" w:space="0" w:color="auto"/>
          </w:divBdr>
        </w:div>
        <w:div w:id="647247239">
          <w:marLeft w:val="640"/>
          <w:marRight w:val="0"/>
          <w:marTop w:val="0"/>
          <w:marBottom w:val="0"/>
          <w:divBdr>
            <w:top w:val="none" w:sz="0" w:space="0" w:color="auto"/>
            <w:left w:val="none" w:sz="0" w:space="0" w:color="auto"/>
            <w:bottom w:val="none" w:sz="0" w:space="0" w:color="auto"/>
            <w:right w:val="none" w:sz="0" w:space="0" w:color="auto"/>
          </w:divBdr>
        </w:div>
        <w:div w:id="418865281">
          <w:marLeft w:val="640"/>
          <w:marRight w:val="0"/>
          <w:marTop w:val="0"/>
          <w:marBottom w:val="0"/>
          <w:divBdr>
            <w:top w:val="none" w:sz="0" w:space="0" w:color="auto"/>
            <w:left w:val="none" w:sz="0" w:space="0" w:color="auto"/>
            <w:bottom w:val="none" w:sz="0" w:space="0" w:color="auto"/>
            <w:right w:val="none" w:sz="0" w:space="0" w:color="auto"/>
          </w:divBdr>
        </w:div>
        <w:div w:id="1693796635">
          <w:marLeft w:val="640"/>
          <w:marRight w:val="0"/>
          <w:marTop w:val="0"/>
          <w:marBottom w:val="0"/>
          <w:divBdr>
            <w:top w:val="none" w:sz="0" w:space="0" w:color="auto"/>
            <w:left w:val="none" w:sz="0" w:space="0" w:color="auto"/>
            <w:bottom w:val="none" w:sz="0" w:space="0" w:color="auto"/>
            <w:right w:val="none" w:sz="0" w:space="0" w:color="auto"/>
          </w:divBdr>
        </w:div>
        <w:div w:id="719138116">
          <w:marLeft w:val="640"/>
          <w:marRight w:val="0"/>
          <w:marTop w:val="0"/>
          <w:marBottom w:val="0"/>
          <w:divBdr>
            <w:top w:val="none" w:sz="0" w:space="0" w:color="auto"/>
            <w:left w:val="none" w:sz="0" w:space="0" w:color="auto"/>
            <w:bottom w:val="none" w:sz="0" w:space="0" w:color="auto"/>
            <w:right w:val="none" w:sz="0" w:space="0" w:color="auto"/>
          </w:divBdr>
        </w:div>
        <w:div w:id="694036668">
          <w:marLeft w:val="640"/>
          <w:marRight w:val="0"/>
          <w:marTop w:val="0"/>
          <w:marBottom w:val="0"/>
          <w:divBdr>
            <w:top w:val="none" w:sz="0" w:space="0" w:color="auto"/>
            <w:left w:val="none" w:sz="0" w:space="0" w:color="auto"/>
            <w:bottom w:val="none" w:sz="0" w:space="0" w:color="auto"/>
            <w:right w:val="none" w:sz="0" w:space="0" w:color="auto"/>
          </w:divBdr>
        </w:div>
        <w:div w:id="1172599134">
          <w:marLeft w:val="640"/>
          <w:marRight w:val="0"/>
          <w:marTop w:val="0"/>
          <w:marBottom w:val="0"/>
          <w:divBdr>
            <w:top w:val="none" w:sz="0" w:space="0" w:color="auto"/>
            <w:left w:val="none" w:sz="0" w:space="0" w:color="auto"/>
            <w:bottom w:val="none" w:sz="0" w:space="0" w:color="auto"/>
            <w:right w:val="none" w:sz="0" w:space="0" w:color="auto"/>
          </w:divBdr>
        </w:div>
        <w:div w:id="1159879302">
          <w:marLeft w:val="640"/>
          <w:marRight w:val="0"/>
          <w:marTop w:val="0"/>
          <w:marBottom w:val="0"/>
          <w:divBdr>
            <w:top w:val="none" w:sz="0" w:space="0" w:color="auto"/>
            <w:left w:val="none" w:sz="0" w:space="0" w:color="auto"/>
            <w:bottom w:val="none" w:sz="0" w:space="0" w:color="auto"/>
            <w:right w:val="none" w:sz="0" w:space="0" w:color="auto"/>
          </w:divBdr>
        </w:div>
        <w:div w:id="1543638931">
          <w:marLeft w:val="640"/>
          <w:marRight w:val="0"/>
          <w:marTop w:val="0"/>
          <w:marBottom w:val="0"/>
          <w:divBdr>
            <w:top w:val="none" w:sz="0" w:space="0" w:color="auto"/>
            <w:left w:val="none" w:sz="0" w:space="0" w:color="auto"/>
            <w:bottom w:val="none" w:sz="0" w:space="0" w:color="auto"/>
            <w:right w:val="none" w:sz="0" w:space="0" w:color="auto"/>
          </w:divBdr>
        </w:div>
        <w:div w:id="1947958721">
          <w:marLeft w:val="640"/>
          <w:marRight w:val="0"/>
          <w:marTop w:val="0"/>
          <w:marBottom w:val="0"/>
          <w:divBdr>
            <w:top w:val="none" w:sz="0" w:space="0" w:color="auto"/>
            <w:left w:val="none" w:sz="0" w:space="0" w:color="auto"/>
            <w:bottom w:val="none" w:sz="0" w:space="0" w:color="auto"/>
            <w:right w:val="none" w:sz="0" w:space="0" w:color="auto"/>
          </w:divBdr>
        </w:div>
        <w:div w:id="69038112">
          <w:marLeft w:val="640"/>
          <w:marRight w:val="0"/>
          <w:marTop w:val="0"/>
          <w:marBottom w:val="0"/>
          <w:divBdr>
            <w:top w:val="none" w:sz="0" w:space="0" w:color="auto"/>
            <w:left w:val="none" w:sz="0" w:space="0" w:color="auto"/>
            <w:bottom w:val="none" w:sz="0" w:space="0" w:color="auto"/>
            <w:right w:val="none" w:sz="0" w:space="0" w:color="auto"/>
          </w:divBdr>
        </w:div>
        <w:div w:id="747774557">
          <w:marLeft w:val="640"/>
          <w:marRight w:val="0"/>
          <w:marTop w:val="0"/>
          <w:marBottom w:val="0"/>
          <w:divBdr>
            <w:top w:val="none" w:sz="0" w:space="0" w:color="auto"/>
            <w:left w:val="none" w:sz="0" w:space="0" w:color="auto"/>
            <w:bottom w:val="none" w:sz="0" w:space="0" w:color="auto"/>
            <w:right w:val="none" w:sz="0" w:space="0" w:color="auto"/>
          </w:divBdr>
        </w:div>
        <w:div w:id="1455370995">
          <w:marLeft w:val="640"/>
          <w:marRight w:val="0"/>
          <w:marTop w:val="0"/>
          <w:marBottom w:val="0"/>
          <w:divBdr>
            <w:top w:val="none" w:sz="0" w:space="0" w:color="auto"/>
            <w:left w:val="none" w:sz="0" w:space="0" w:color="auto"/>
            <w:bottom w:val="none" w:sz="0" w:space="0" w:color="auto"/>
            <w:right w:val="none" w:sz="0" w:space="0" w:color="auto"/>
          </w:divBdr>
        </w:div>
        <w:div w:id="968053141">
          <w:marLeft w:val="640"/>
          <w:marRight w:val="0"/>
          <w:marTop w:val="0"/>
          <w:marBottom w:val="0"/>
          <w:divBdr>
            <w:top w:val="none" w:sz="0" w:space="0" w:color="auto"/>
            <w:left w:val="none" w:sz="0" w:space="0" w:color="auto"/>
            <w:bottom w:val="none" w:sz="0" w:space="0" w:color="auto"/>
            <w:right w:val="none" w:sz="0" w:space="0" w:color="auto"/>
          </w:divBdr>
        </w:div>
        <w:div w:id="1789739754">
          <w:marLeft w:val="640"/>
          <w:marRight w:val="0"/>
          <w:marTop w:val="0"/>
          <w:marBottom w:val="0"/>
          <w:divBdr>
            <w:top w:val="none" w:sz="0" w:space="0" w:color="auto"/>
            <w:left w:val="none" w:sz="0" w:space="0" w:color="auto"/>
            <w:bottom w:val="none" w:sz="0" w:space="0" w:color="auto"/>
            <w:right w:val="none" w:sz="0" w:space="0" w:color="auto"/>
          </w:divBdr>
        </w:div>
        <w:div w:id="641085385">
          <w:marLeft w:val="640"/>
          <w:marRight w:val="0"/>
          <w:marTop w:val="0"/>
          <w:marBottom w:val="0"/>
          <w:divBdr>
            <w:top w:val="none" w:sz="0" w:space="0" w:color="auto"/>
            <w:left w:val="none" w:sz="0" w:space="0" w:color="auto"/>
            <w:bottom w:val="none" w:sz="0" w:space="0" w:color="auto"/>
            <w:right w:val="none" w:sz="0" w:space="0" w:color="auto"/>
          </w:divBdr>
        </w:div>
        <w:div w:id="1327830396">
          <w:marLeft w:val="640"/>
          <w:marRight w:val="0"/>
          <w:marTop w:val="0"/>
          <w:marBottom w:val="0"/>
          <w:divBdr>
            <w:top w:val="none" w:sz="0" w:space="0" w:color="auto"/>
            <w:left w:val="none" w:sz="0" w:space="0" w:color="auto"/>
            <w:bottom w:val="none" w:sz="0" w:space="0" w:color="auto"/>
            <w:right w:val="none" w:sz="0" w:space="0" w:color="auto"/>
          </w:divBdr>
        </w:div>
        <w:div w:id="1383215796">
          <w:marLeft w:val="640"/>
          <w:marRight w:val="0"/>
          <w:marTop w:val="0"/>
          <w:marBottom w:val="0"/>
          <w:divBdr>
            <w:top w:val="none" w:sz="0" w:space="0" w:color="auto"/>
            <w:left w:val="none" w:sz="0" w:space="0" w:color="auto"/>
            <w:bottom w:val="none" w:sz="0" w:space="0" w:color="auto"/>
            <w:right w:val="none" w:sz="0" w:space="0" w:color="auto"/>
          </w:divBdr>
        </w:div>
        <w:div w:id="1040667409">
          <w:marLeft w:val="640"/>
          <w:marRight w:val="0"/>
          <w:marTop w:val="0"/>
          <w:marBottom w:val="0"/>
          <w:divBdr>
            <w:top w:val="none" w:sz="0" w:space="0" w:color="auto"/>
            <w:left w:val="none" w:sz="0" w:space="0" w:color="auto"/>
            <w:bottom w:val="none" w:sz="0" w:space="0" w:color="auto"/>
            <w:right w:val="none" w:sz="0" w:space="0" w:color="auto"/>
          </w:divBdr>
        </w:div>
        <w:div w:id="1317151002">
          <w:marLeft w:val="640"/>
          <w:marRight w:val="0"/>
          <w:marTop w:val="0"/>
          <w:marBottom w:val="0"/>
          <w:divBdr>
            <w:top w:val="none" w:sz="0" w:space="0" w:color="auto"/>
            <w:left w:val="none" w:sz="0" w:space="0" w:color="auto"/>
            <w:bottom w:val="none" w:sz="0" w:space="0" w:color="auto"/>
            <w:right w:val="none" w:sz="0" w:space="0" w:color="auto"/>
          </w:divBdr>
        </w:div>
        <w:div w:id="2002194382">
          <w:marLeft w:val="640"/>
          <w:marRight w:val="0"/>
          <w:marTop w:val="0"/>
          <w:marBottom w:val="0"/>
          <w:divBdr>
            <w:top w:val="none" w:sz="0" w:space="0" w:color="auto"/>
            <w:left w:val="none" w:sz="0" w:space="0" w:color="auto"/>
            <w:bottom w:val="none" w:sz="0" w:space="0" w:color="auto"/>
            <w:right w:val="none" w:sz="0" w:space="0" w:color="auto"/>
          </w:divBdr>
        </w:div>
        <w:div w:id="1337880469">
          <w:marLeft w:val="640"/>
          <w:marRight w:val="0"/>
          <w:marTop w:val="0"/>
          <w:marBottom w:val="0"/>
          <w:divBdr>
            <w:top w:val="none" w:sz="0" w:space="0" w:color="auto"/>
            <w:left w:val="none" w:sz="0" w:space="0" w:color="auto"/>
            <w:bottom w:val="none" w:sz="0" w:space="0" w:color="auto"/>
            <w:right w:val="none" w:sz="0" w:space="0" w:color="auto"/>
          </w:divBdr>
        </w:div>
        <w:div w:id="1555199442">
          <w:marLeft w:val="640"/>
          <w:marRight w:val="0"/>
          <w:marTop w:val="0"/>
          <w:marBottom w:val="0"/>
          <w:divBdr>
            <w:top w:val="none" w:sz="0" w:space="0" w:color="auto"/>
            <w:left w:val="none" w:sz="0" w:space="0" w:color="auto"/>
            <w:bottom w:val="none" w:sz="0" w:space="0" w:color="auto"/>
            <w:right w:val="none" w:sz="0" w:space="0" w:color="auto"/>
          </w:divBdr>
        </w:div>
        <w:div w:id="716246299">
          <w:marLeft w:val="640"/>
          <w:marRight w:val="0"/>
          <w:marTop w:val="0"/>
          <w:marBottom w:val="0"/>
          <w:divBdr>
            <w:top w:val="none" w:sz="0" w:space="0" w:color="auto"/>
            <w:left w:val="none" w:sz="0" w:space="0" w:color="auto"/>
            <w:bottom w:val="none" w:sz="0" w:space="0" w:color="auto"/>
            <w:right w:val="none" w:sz="0" w:space="0" w:color="auto"/>
          </w:divBdr>
        </w:div>
        <w:div w:id="1424643115">
          <w:marLeft w:val="640"/>
          <w:marRight w:val="0"/>
          <w:marTop w:val="0"/>
          <w:marBottom w:val="0"/>
          <w:divBdr>
            <w:top w:val="none" w:sz="0" w:space="0" w:color="auto"/>
            <w:left w:val="none" w:sz="0" w:space="0" w:color="auto"/>
            <w:bottom w:val="none" w:sz="0" w:space="0" w:color="auto"/>
            <w:right w:val="none" w:sz="0" w:space="0" w:color="auto"/>
          </w:divBdr>
        </w:div>
        <w:div w:id="184561125">
          <w:marLeft w:val="640"/>
          <w:marRight w:val="0"/>
          <w:marTop w:val="0"/>
          <w:marBottom w:val="0"/>
          <w:divBdr>
            <w:top w:val="none" w:sz="0" w:space="0" w:color="auto"/>
            <w:left w:val="none" w:sz="0" w:space="0" w:color="auto"/>
            <w:bottom w:val="none" w:sz="0" w:space="0" w:color="auto"/>
            <w:right w:val="none" w:sz="0" w:space="0" w:color="auto"/>
          </w:divBdr>
        </w:div>
        <w:div w:id="1316295215">
          <w:marLeft w:val="640"/>
          <w:marRight w:val="0"/>
          <w:marTop w:val="0"/>
          <w:marBottom w:val="0"/>
          <w:divBdr>
            <w:top w:val="none" w:sz="0" w:space="0" w:color="auto"/>
            <w:left w:val="none" w:sz="0" w:space="0" w:color="auto"/>
            <w:bottom w:val="none" w:sz="0" w:space="0" w:color="auto"/>
            <w:right w:val="none" w:sz="0" w:space="0" w:color="auto"/>
          </w:divBdr>
        </w:div>
        <w:div w:id="811823693">
          <w:marLeft w:val="640"/>
          <w:marRight w:val="0"/>
          <w:marTop w:val="0"/>
          <w:marBottom w:val="0"/>
          <w:divBdr>
            <w:top w:val="none" w:sz="0" w:space="0" w:color="auto"/>
            <w:left w:val="none" w:sz="0" w:space="0" w:color="auto"/>
            <w:bottom w:val="none" w:sz="0" w:space="0" w:color="auto"/>
            <w:right w:val="none" w:sz="0" w:space="0" w:color="auto"/>
          </w:divBdr>
        </w:div>
        <w:div w:id="296111460">
          <w:marLeft w:val="640"/>
          <w:marRight w:val="0"/>
          <w:marTop w:val="0"/>
          <w:marBottom w:val="0"/>
          <w:divBdr>
            <w:top w:val="none" w:sz="0" w:space="0" w:color="auto"/>
            <w:left w:val="none" w:sz="0" w:space="0" w:color="auto"/>
            <w:bottom w:val="none" w:sz="0" w:space="0" w:color="auto"/>
            <w:right w:val="none" w:sz="0" w:space="0" w:color="auto"/>
          </w:divBdr>
        </w:div>
        <w:div w:id="83918289">
          <w:marLeft w:val="640"/>
          <w:marRight w:val="0"/>
          <w:marTop w:val="0"/>
          <w:marBottom w:val="0"/>
          <w:divBdr>
            <w:top w:val="none" w:sz="0" w:space="0" w:color="auto"/>
            <w:left w:val="none" w:sz="0" w:space="0" w:color="auto"/>
            <w:bottom w:val="none" w:sz="0" w:space="0" w:color="auto"/>
            <w:right w:val="none" w:sz="0" w:space="0" w:color="auto"/>
          </w:divBdr>
        </w:div>
        <w:div w:id="1933320657">
          <w:marLeft w:val="640"/>
          <w:marRight w:val="0"/>
          <w:marTop w:val="0"/>
          <w:marBottom w:val="0"/>
          <w:divBdr>
            <w:top w:val="none" w:sz="0" w:space="0" w:color="auto"/>
            <w:left w:val="none" w:sz="0" w:space="0" w:color="auto"/>
            <w:bottom w:val="none" w:sz="0" w:space="0" w:color="auto"/>
            <w:right w:val="none" w:sz="0" w:space="0" w:color="auto"/>
          </w:divBdr>
        </w:div>
        <w:div w:id="1658878259">
          <w:marLeft w:val="640"/>
          <w:marRight w:val="0"/>
          <w:marTop w:val="0"/>
          <w:marBottom w:val="0"/>
          <w:divBdr>
            <w:top w:val="none" w:sz="0" w:space="0" w:color="auto"/>
            <w:left w:val="none" w:sz="0" w:space="0" w:color="auto"/>
            <w:bottom w:val="none" w:sz="0" w:space="0" w:color="auto"/>
            <w:right w:val="none" w:sz="0" w:space="0" w:color="auto"/>
          </w:divBdr>
        </w:div>
        <w:div w:id="1324817812">
          <w:marLeft w:val="640"/>
          <w:marRight w:val="0"/>
          <w:marTop w:val="0"/>
          <w:marBottom w:val="0"/>
          <w:divBdr>
            <w:top w:val="none" w:sz="0" w:space="0" w:color="auto"/>
            <w:left w:val="none" w:sz="0" w:space="0" w:color="auto"/>
            <w:bottom w:val="none" w:sz="0" w:space="0" w:color="auto"/>
            <w:right w:val="none" w:sz="0" w:space="0" w:color="auto"/>
          </w:divBdr>
        </w:div>
        <w:div w:id="1327128867">
          <w:marLeft w:val="640"/>
          <w:marRight w:val="0"/>
          <w:marTop w:val="0"/>
          <w:marBottom w:val="0"/>
          <w:divBdr>
            <w:top w:val="none" w:sz="0" w:space="0" w:color="auto"/>
            <w:left w:val="none" w:sz="0" w:space="0" w:color="auto"/>
            <w:bottom w:val="none" w:sz="0" w:space="0" w:color="auto"/>
            <w:right w:val="none" w:sz="0" w:space="0" w:color="auto"/>
          </w:divBdr>
        </w:div>
        <w:div w:id="704447880">
          <w:marLeft w:val="640"/>
          <w:marRight w:val="0"/>
          <w:marTop w:val="0"/>
          <w:marBottom w:val="0"/>
          <w:divBdr>
            <w:top w:val="none" w:sz="0" w:space="0" w:color="auto"/>
            <w:left w:val="none" w:sz="0" w:space="0" w:color="auto"/>
            <w:bottom w:val="none" w:sz="0" w:space="0" w:color="auto"/>
            <w:right w:val="none" w:sz="0" w:space="0" w:color="auto"/>
          </w:divBdr>
        </w:div>
        <w:div w:id="1218739497">
          <w:marLeft w:val="640"/>
          <w:marRight w:val="0"/>
          <w:marTop w:val="0"/>
          <w:marBottom w:val="0"/>
          <w:divBdr>
            <w:top w:val="none" w:sz="0" w:space="0" w:color="auto"/>
            <w:left w:val="none" w:sz="0" w:space="0" w:color="auto"/>
            <w:bottom w:val="none" w:sz="0" w:space="0" w:color="auto"/>
            <w:right w:val="none" w:sz="0" w:space="0" w:color="auto"/>
          </w:divBdr>
        </w:div>
        <w:div w:id="1270310501">
          <w:marLeft w:val="640"/>
          <w:marRight w:val="0"/>
          <w:marTop w:val="0"/>
          <w:marBottom w:val="0"/>
          <w:divBdr>
            <w:top w:val="none" w:sz="0" w:space="0" w:color="auto"/>
            <w:left w:val="none" w:sz="0" w:space="0" w:color="auto"/>
            <w:bottom w:val="none" w:sz="0" w:space="0" w:color="auto"/>
            <w:right w:val="none" w:sz="0" w:space="0" w:color="auto"/>
          </w:divBdr>
        </w:div>
        <w:div w:id="1734423244">
          <w:marLeft w:val="640"/>
          <w:marRight w:val="0"/>
          <w:marTop w:val="0"/>
          <w:marBottom w:val="0"/>
          <w:divBdr>
            <w:top w:val="none" w:sz="0" w:space="0" w:color="auto"/>
            <w:left w:val="none" w:sz="0" w:space="0" w:color="auto"/>
            <w:bottom w:val="none" w:sz="0" w:space="0" w:color="auto"/>
            <w:right w:val="none" w:sz="0" w:space="0" w:color="auto"/>
          </w:divBdr>
        </w:div>
        <w:div w:id="1284309062">
          <w:marLeft w:val="640"/>
          <w:marRight w:val="0"/>
          <w:marTop w:val="0"/>
          <w:marBottom w:val="0"/>
          <w:divBdr>
            <w:top w:val="none" w:sz="0" w:space="0" w:color="auto"/>
            <w:left w:val="none" w:sz="0" w:space="0" w:color="auto"/>
            <w:bottom w:val="none" w:sz="0" w:space="0" w:color="auto"/>
            <w:right w:val="none" w:sz="0" w:space="0" w:color="auto"/>
          </w:divBdr>
        </w:div>
        <w:div w:id="83497297">
          <w:marLeft w:val="640"/>
          <w:marRight w:val="0"/>
          <w:marTop w:val="0"/>
          <w:marBottom w:val="0"/>
          <w:divBdr>
            <w:top w:val="none" w:sz="0" w:space="0" w:color="auto"/>
            <w:left w:val="none" w:sz="0" w:space="0" w:color="auto"/>
            <w:bottom w:val="none" w:sz="0" w:space="0" w:color="auto"/>
            <w:right w:val="none" w:sz="0" w:space="0" w:color="auto"/>
          </w:divBdr>
        </w:div>
        <w:div w:id="1557006567">
          <w:marLeft w:val="640"/>
          <w:marRight w:val="0"/>
          <w:marTop w:val="0"/>
          <w:marBottom w:val="0"/>
          <w:divBdr>
            <w:top w:val="none" w:sz="0" w:space="0" w:color="auto"/>
            <w:left w:val="none" w:sz="0" w:space="0" w:color="auto"/>
            <w:bottom w:val="none" w:sz="0" w:space="0" w:color="auto"/>
            <w:right w:val="none" w:sz="0" w:space="0" w:color="auto"/>
          </w:divBdr>
        </w:div>
        <w:div w:id="367681357">
          <w:marLeft w:val="640"/>
          <w:marRight w:val="0"/>
          <w:marTop w:val="0"/>
          <w:marBottom w:val="0"/>
          <w:divBdr>
            <w:top w:val="none" w:sz="0" w:space="0" w:color="auto"/>
            <w:left w:val="none" w:sz="0" w:space="0" w:color="auto"/>
            <w:bottom w:val="none" w:sz="0" w:space="0" w:color="auto"/>
            <w:right w:val="none" w:sz="0" w:space="0" w:color="auto"/>
          </w:divBdr>
        </w:div>
        <w:div w:id="661085067">
          <w:marLeft w:val="640"/>
          <w:marRight w:val="0"/>
          <w:marTop w:val="0"/>
          <w:marBottom w:val="0"/>
          <w:divBdr>
            <w:top w:val="none" w:sz="0" w:space="0" w:color="auto"/>
            <w:left w:val="none" w:sz="0" w:space="0" w:color="auto"/>
            <w:bottom w:val="none" w:sz="0" w:space="0" w:color="auto"/>
            <w:right w:val="none" w:sz="0" w:space="0" w:color="auto"/>
          </w:divBdr>
        </w:div>
        <w:div w:id="431318881">
          <w:marLeft w:val="640"/>
          <w:marRight w:val="0"/>
          <w:marTop w:val="0"/>
          <w:marBottom w:val="0"/>
          <w:divBdr>
            <w:top w:val="none" w:sz="0" w:space="0" w:color="auto"/>
            <w:left w:val="none" w:sz="0" w:space="0" w:color="auto"/>
            <w:bottom w:val="none" w:sz="0" w:space="0" w:color="auto"/>
            <w:right w:val="none" w:sz="0" w:space="0" w:color="auto"/>
          </w:divBdr>
        </w:div>
        <w:div w:id="148255331">
          <w:marLeft w:val="640"/>
          <w:marRight w:val="0"/>
          <w:marTop w:val="0"/>
          <w:marBottom w:val="0"/>
          <w:divBdr>
            <w:top w:val="none" w:sz="0" w:space="0" w:color="auto"/>
            <w:left w:val="none" w:sz="0" w:space="0" w:color="auto"/>
            <w:bottom w:val="none" w:sz="0" w:space="0" w:color="auto"/>
            <w:right w:val="none" w:sz="0" w:space="0" w:color="auto"/>
          </w:divBdr>
        </w:div>
        <w:div w:id="131944742">
          <w:marLeft w:val="640"/>
          <w:marRight w:val="0"/>
          <w:marTop w:val="0"/>
          <w:marBottom w:val="0"/>
          <w:divBdr>
            <w:top w:val="none" w:sz="0" w:space="0" w:color="auto"/>
            <w:left w:val="none" w:sz="0" w:space="0" w:color="auto"/>
            <w:bottom w:val="none" w:sz="0" w:space="0" w:color="auto"/>
            <w:right w:val="none" w:sz="0" w:space="0" w:color="auto"/>
          </w:divBdr>
        </w:div>
        <w:div w:id="1109929826">
          <w:marLeft w:val="640"/>
          <w:marRight w:val="0"/>
          <w:marTop w:val="0"/>
          <w:marBottom w:val="0"/>
          <w:divBdr>
            <w:top w:val="none" w:sz="0" w:space="0" w:color="auto"/>
            <w:left w:val="none" w:sz="0" w:space="0" w:color="auto"/>
            <w:bottom w:val="none" w:sz="0" w:space="0" w:color="auto"/>
            <w:right w:val="none" w:sz="0" w:space="0" w:color="auto"/>
          </w:divBdr>
        </w:div>
        <w:div w:id="1569266231">
          <w:marLeft w:val="640"/>
          <w:marRight w:val="0"/>
          <w:marTop w:val="0"/>
          <w:marBottom w:val="0"/>
          <w:divBdr>
            <w:top w:val="none" w:sz="0" w:space="0" w:color="auto"/>
            <w:left w:val="none" w:sz="0" w:space="0" w:color="auto"/>
            <w:bottom w:val="none" w:sz="0" w:space="0" w:color="auto"/>
            <w:right w:val="none" w:sz="0" w:space="0" w:color="auto"/>
          </w:divBdr>
        </w:div>
        <w:div w:id="892235462">
          <w:marLeft w:val="640"/>
          <w:marRight w:val="0"/>
          <w:marTop w:val="0"/>
          <w:marBottom w:val="0"/>
          <w:divBdr>
            <w:top w:val="none" w:sz="0" w:space="0" w:color="auto"/>
            <w:left w:val="none" w:sz="0" w:space="0" w:color="auto"/>
            <w:bottom w:val="none" w:sz="0" w:space="0" w:color="auto"/>
            <w:right w:val="none" w:sz="0" w:space="0" w:color="auto"/>
          </w:divBdr>
        </w:div>
        <w:div w:id="1432045090">
          <w:marLeft w:val="640"/>
          <w:marRight w:val="0"/>
          <w:marTop w:val="0"/>
          <w:marBottom w:val="0"/>
          <w:divBdr>
            <w:top w:val="none" w:sz="0" w:space="0" w:color="auto"/>
            <w:left w:val="none" w:sz="0" w:space="0" w:color="auto"/>
            <w:bottom w:val="none" w:sz="0" w:space="0" w:color="auto"/>
            <w:right w:val="none" w:sz="0" w:space="0" w:color="auto"/>
          </w:divBdr>
        </w:div>
        <w:div w:id="735398371">
          <w:marLeft w:val="640"/>
          <w:marRight w:val="0"/>
          <w:marTop w:val="0"/>
          <w:marBottom w:val="0"/>
          <w:divBdr>
            <w:top w:val="none" w:sz="0" w:space="0" w:color="auto"/>
            <w:left w:val="none" w:sz="0" w:space="0" w:color="auto"/>
            <w:bottom w:val="none" w:sz="0" w:space="0" w:color="auto"/>
            <w:right w:val="none" w:sz="0" w:space="0" w:color="auto"/>
          </w:divBdr>
        </w:div>
        <w:div w:id="413208001">
          <w:marLeft w:val="640"/>
          <w:marRight w:val="0"/>
          <w:marTop w:val="0"/>
          <w:marBottom w:val="0"/>
          <w:divBdr>
            <w:top w:val="none" w:sz="0" w:space="0" w:color="auto"/>
            <w:left w:val="none" w:sz="0" w:space="0" w:color="auto"/>
            <w:bottom w:val="none" w:sz="0" w:space="0" w:color="auto"/>
            <w:right w:val="none" w:sz="0" w:space="0" w:color="auto"/>
          </w:divBdr>
        </w:div>
        <w:div w:id="762536372">
          <w:marLeft w:val="640"/>
          <w:marRight w:val="0"/>
          <w:marTop w:val="0"/>
          <w:marBottom w:val="0"/>
          <w:divBdr>
            <w:top w:val="none" w:sz="0" w:space="0" w:color="auto"/>
            <w:left w:val="none" w:sz="0" w:space="0" w:color="auto"/>
            <w:bottom w:val="none" w:sz="0" w:space="0" w:color="auto"/>
            <w:right w:val="none" w:sz="0" w:space="0" w:color="auto"/>
          </w:divBdr>
        </w:div>
        <w:div w:id="1519157078">
          <w:marLeft w:val="640"/>
          <w:marRight w:val="0"/>
          <w:marTop w:val="0"/>
          <w:marBottom w:val="0"/>
          <w:divBdr>
            <w:top w:val="none" w:sz="0" w:space="0" w:color="auto"/>
            <w:left w:val="none" w:sz="0" w:space="0" w:color="auto"/>
            <w:bottom w:val="none" w:sz="0" w:space="0" w:color="auto"/>
            <w:right w:val="none" w:sz="0" w:space="0" w:color="auto"/>
          </w:divBdr>
        </w:div>
        <w:div w:id="686712156">
          <w:marLeft w:val="640"/>
          <w:marRight w:val="0"/>
          <w:marTop w:val="0"/>
          <w:marBottom w:val="0"/>
          <w:divBdr>
            <w:top w:val="none" w:sz="0" w:space="0" w:color="auto"/>
            <w:left w:val="none" w:sz="0" w:space="0" w:color="auto"/>
            <w:bottom w:val="none" w:sz="0" w:space="0" w:color="auto"/>
            <w:right w:val="none" w:sz="0" w:space="0" w:color="auto"/>
          </w:divBdr>
        </w:div>
        <w:div w:id="582032046">
          <w:marLeft w:val="640"/>
          <w:marRight w:val="0"/>
          <w:marTop w:val="0"/>
          <w:marBottom w:val="0"/>
          <w:divBdr>
            <w:top w:val="none" w:sz="0" w:space="0" w:color="auto"/>
            <w:left w:val="none" w:sz="0" w:space="0" w:color="auto"/>
            <w:bottom w:val="none" w:sz="0" w:space="0" w:color="auto"/>
            <w:right w:val="none" w:sz="0" w:space="0" w:color="auto"/>
          </w:divBdr>
        </w:div>
        <w:div w:id="580023264">
          <w:marLeft w:val="640"/>
          <w:marRight w:val="0"/>
          <w:marTop w:val="0"/>
          <w:marBottom w:val="0"/>
          <w:divBdr>
            <w:top w:val="none" w:sz="0" w:space="0" w:color="auto"/>
            <w:left w:val="none" w:sz="0" w:space="0" w:color="auto"/>
            <w:bottom w:val="none" w:sz="0" w:space="0" w:color="auto"/>
            <w:right w:val="none" w:sz="0" w:space="0" w:color="auto"/>
          </w:divBdr>
        </w:div>
        <w:div w:id="165245909">
          <w:marLeft w:val="640"/>
          <w:marRight w:val="0"/>
          <w:marTop w:val="0"/>
          <w:marBottom w:val="0"/>
          <w:divBdr>
            <w:top w:val="none" w:sz="0" w:space="0" w:color="auto"/>
            <w:left w:val="none" w:sz="0" w:space="0" w:color="auto"/>
            <w:bottom w:val="none" w:sz="0" w:space="0" w:color="auto"/>
            <w:right w:val="none" w:sz="0" w:space="0" w:color="auto"/>
          </w:divBdr>
        </w:div>
        <w:div w:id="1847749840">
          <w:marLeft w:val="640"/>
          <w:marRight w:val="0"/>
          <w:marTop w:val="0"/>
          <w:marBottom w:val="0"/>
          <w:divBdr>
            <w:top w:val="none" w:sz="0" w:space="0" w:color="auto"/>
            <w:left w:val="none" w:sz="0" w:space="0" w:color="auto"/>
            <w:bottom w:val="none" w:sz="0" w:space="0" w:color="auto"/>
            <w:right w:val="none" w:sz="0" w:space="0" w:color="auto"/>
          </w:divBdr>
        </w:div>
        <w:div w:id="155072156">
          <w:marLeft w:val="640"/>
          <w:marRight w:val="0"/>
          <w:marTop w:val="0"/>
          <w:marBottom w:val="0"/>
          <w:divBdr>
            <w:top w:val="none" w:sz="0" w:space="0" w:color="auto"/>
            <w:left w:val="none" w:sz="0" w:space="0" w:color="auto"/>
            <w:bottom w:val="none" w:sz="0" w:space="0" w:color="auto"/>
            <w:right w:val="none" w:sz="0" w:space="0" w:color="auto"/>
          </w:divBdr>
        </w:div>
        <w:div w:id="468665186">
          <w:marLeft w:val="640"/>
          <w:marRight w:val="0"/>
          <w:marTop w:val="0"/>
          <w:marBottom w:val="0"/>
          <w:divBdr>
            <w:top w:val="none" w:sz="0" w:space="0" w:color="auto"/>
            <w:left w:val="none" w:sz="0" w:space="0" w:color="auto"/>
            <w:bottom w:val="none" w:sz="0" w:space="0" w:color="auto"/>
            <w:right w:val="none" w:sz="0" w:space="0" w:color="auto"/>
          </w:divBdr>
        </w:div>
        <w:div w:id="848834082">
          <w:marLeft w:val="640"/>
          <w:marRight w:val="0"/>
          <w:marTop w:val="0"/>
          <w:marBottom w:val="0"/>
          <w:divBdr>
            <w:top w:val="none" w:sz="0" w:space="0" w:color="auto"/>
            <w:left w:val="none" w:sz="0" w:space="0" w:color="auto"/>
            <w:bottom w:val="none" w:sz="0" w:space="0" w:color="auto"/>
            <w:right w:val="none" w:sz="0" w:space="0" w:color="auto"/>
          </w:divBdr>
        </w:div>
      </w:divsChild>
    </w:div>
    <w:div w:id="1975987484">
      <w:bodyDiv w:val="1"/>
      <w:marLeft w:val="0"/>
      <w:marRight w:val="0"/>
      <w:marTop w:val="0"/>
      <w:marBottom w:val="0"/>
      <w:divBdr>
        <w:top w:val="none" w:sz="0" w:space="0" w:color="auto"/>
        <w:left w:val="none" w:sz="0" w:space="0" w:color="auto"/>
        <w:bottom w:val="none" w:sz="0" w:space="0" w:color="auto"/>
        <w:right w:val="none" w:sz="0" w:space="0" w:color="auto"/>
      </w:divBdr>
      <w:divsChild>
        <w:div w:id="2050064034">
          <w:marLeft w:val="640"/>
          <w:marRight w:val="0"/>
          <w:marTop w:val="0"/>
          <w:marBottom w:val="0"/>
          <w:divBdr>
            <w:top w:val="none" w:sz="0" w:space="0" w:color="auto"/>
            <w:left w:val="none" w:sz="0" w:space="0" w:color="auto"/>
            <w:bottom w:val="none" w:sz="0" w:space="0" w:color="auto"/>
            <w:right w:val="none" w:sz="0" w:space="0" w:color="auto"/>
          </w:divBdr>
        </w:div>
        <w:div w:id="1051884134">
          <w:marLeft w:val="640"/>
          <w:marRight w:val="0"/>
          <w:marTop w:val="0"/>
          <w:marBottom w:val="0"/>
          <w:divBdr>
            <w:top w:val="none" w:sz="0" w:space="0" w:color="auto"/>
            <w:left w:val="none" w:sz="0" w:space="0" w:color="auto"/>
            <w:bottom w:val="none" w:sz="0" w:space="0" w:color="auto"/>
            <w:right w:val="none" w:sz="0" w:space="0" w:color="auto"/>
          </w:divBdr>
        </w:div>
        <w:div w:id="1178077517">
          <w:marLeft w:val="640"/>
          <w:marRight w:val="0"/>
          <w:marTop w:val="0"/>
          <w:marBottom w:val="0"/>
          <w:divBdr>
            <w:top w:val="none" w:sz="0" w:space="0" w:color="auto"/>
            <w:left w:val="none" w:sz="0" w:space="0" w:color="auto"/>
            <w:bottom w:val="none" w:sz="0" w:space="0" w:color="auto"/>
            <w:right w:val="none" w:sz="0" w:space="0" w:color="auto"/>
          </w:divBdr>
        </w:div>
        <w:div w:id="1619295665">
          <w:marLeft w:val="640"/>
          <w:marRight w:val="0"/>
          <w:marTop w:val="0"/>
          <w:marBottom w:val="0"/>
          <w:divBdr>
            <w:top w:val="none" w:sz="0" w:space="0" w:color="auto"/>
            <w:left w:val="none" w:sz="0" w:space="0" w:color="auto"/>
            <w:bottom w:val="none" w:sz="0" w:space="0" w:color="auto"/>
            <w:right w:val="none" w:sz="0" w:space="0" w:color="auto"/>
          </w:divBdr>
        </w:div>
        <w:div w:id="604848766">
          <w:marLeft w:val="640"/>
          <w:marRight w:val="0"/>
          <w:marTop w:val="0"/>
          <w:marBottom w:val="0"/>
          <w:divBdr>
            <w:top w:val="none" w:sz="0" w:space="0" w:color="auto"/>
            <w:left w:val="none" w:sz="0" w:space="0" w:color="auto"/>
            <w:bottom w:val="none" w:sz="0" w:space="0" w:color="auto"/>
            <w:right w:val="none" w:sz="0" w:space="0" w:color="auto"/>
          </w:divBdr>
        </w:div>
        <w:div w:id="2117409033">
          <w:marLeft w:val="640"/>
          <w:marRight w:val="0"/>
          <w:marTop w:val="0"/>
          <w:marBottom w:val="0"/>
          <w:divBdr>
            <w:top w:val="none" w:sz="0" w:space="0" w:color="auto"/>
            <w:left w:val="none" w:sz="0" w:space="0" w:color="auto"/>
            <w:bottom w:val="none" w:sz="0" w:space="0" w:color="auto"/>
            <w:right w:val="none" w:sz="0" w:space="0" w:color="auto"/>
          </w:divBdr>
        </w:div>
        <w:div w:id="1933466848">
          <w:marLeft w:val="640"/>
          <w:marRight w:val="0"/>
          <w:marTop w:val="0"/>
          <w:marBottom w:val="0"/>
          <w:divBdr>
            <w:top w:val="none" w:sz="0" w:space="0" w:color="auto"/>
            <w:left w:val="none" w:sz="0" w:space="0" w:color="auto"/>
            <w:bottom w:val="none" w:sz="0" w:space="0" w:color="auto"/>
            <w:right w:val="none" w:sz="0" w:space="0" w:color="auto"/>
          </w:divBdr>
        </w:div>
        <w:div w:id="741373245">
          <w:marLeft w:val="640"/>
          <w:marRight w:val="0"/>
          <w:marTop w:val="0"/>
          <w:marBottom w:val="0"/>
          <w:divBdr>
            <w:top w:val="none" w:sz="0" w:space="0" w:color="auto"/>
            <w:left w:val="none" w:sz="0" w:space="0" w:color="auto"/>
            <w:bottom w:val="none" w:sz="0" w:space="0" w:color="auto"/>
            <w:right w:val="none" w:sz="0" w:space="0" w:color="auto"/>
          </w:divBdr>
        </w:div>
        <w:div w:id="1263342453">
          <w:marLeft w:val="640"/>
          <w:marRight w:val="0"/>
          <w:marTop w:val="0"/>
          <w:marBottom w:val="0"/>
          <w:divBdr>
            <w:top w:val="none" w:sz="0" w:space="0" w:color="auto"/>
            <w:left w:val="none" w:sz="0" w:space="0" w:color="auto"/>
            <w:bottom w:val="none" w:sz="0" w:space="0" w:color="auto"/>
            <w:right w:val="none" w:sz="0" w:space="0" w:color="auto"/>
          </w:divBdr>
        </w:div>
        <w:div w:id="2085370457">
          <w:marLeft w:val="640"/>
          <w:marRight w:val="0"/>
          <w:marTop w:val="0"/>
          <w:marBottom w:val="0"/>
          <w:divBdr>
            <w:top w:val="none" w:sz="0" w:space="0" w:color="auto"/>
            <w:left w:val="none" w:sz="0" w:space="0" w:color="auto"/>
            <w:bottom w:val="none" w:sz="0" w:space="0" w:color="auto"/>
            <w:right w:val="none" w:sz="0" w:space="0" w:color="auto"/>
          </w:divBdr>
        </w:div>
        <w:div w:id="2027366895">
          <w:marLeft w:val="640"/>
          <w:marRight w:val="0"/>
          <w:marTop w:val="0"/>
          <w:marBottom w:val="0"/>
          <w:divBdr>
            <w:top w:val="none" w:sz="0" w:space="0" w:color="auto"/>
            <w:left w:val="none" w:sz="0" w:space="0" w:color="auto"/>
            <w:bottom w:val="none" w:sz="0" w:space="0" w:color="auto"/>
            <w:right w:val="none" w:sz="0" w:space="0" w:color="auto"/>
          </w:divBdr>
        </w:div>
        <w:div w:id="1517576823">
          <w:marLeft w:val="640"/>
          <w:marRight w:val="0"/>
          <w:marTop w:val="0"/>
          <w:marBottom w:val="0"/>
          <w:divBdr>
            <w:top w:val="none" w:sz="0" w:space="0" w:color="auto"/>
            <w:left w:val="none" w:sz="0" w:space="0" w:color="auto"/>
            <w:bottom w:val="none" w:sz="0" w:space="0" w:color="auto"/>
            <w:right w:val="none" w:sz="0" w:space="0" w:color="auto"/>
          </w:divBdr>
        </w:div>
        <w:div w:id="600727029">
          <w:marLeft w:val="640"/>
          <w:marRight w:val="0"/>
          <w:marTop w:val="0"/>
          <w:marBottom w:val="0"/>
          <w:divBdr>
            <w:top w:val="none" w:sz="0" w:space="0" w:color="auto"/>
            <w:left w:val="none" w:sz="0" w:space="0" w:color="auto"/>
            <w:bottom w:val="none" w:sz="0" w:space="0" w:color="auto"/>
            <w:right w:val="none" w:sz="0" w:space="0" w:color="auto"/>
          </w:divBdr>
        </w:div>
        <w:div w:id="570848203">
          <w:marLeft w:val="640"/>
          <w:marRight w:val="0"/>
          <w:marTop w:val="0"/>
          <w:marBottom w:val="0"/>
          <w:divBdr>
            <w:top w:val="none" w:sz="0" w:space="0" w:color="auto"/>
            <w:left w:val="none" w:sz="0" w:space="0" w:color="auto"/>
            <w:bottom w:val="none" w:sz="0" w:space="0" w:color="auto"/>
            <w:right w:val="none" w:sz="0" w:space="0" w:color="auto"/>
          </w:divBdr>
        </w:div>
        <w:div w:id="1518890003">
          <w:marLeft w:val="640"/>
          <w:marRight w:val="0"/>
          <w:marTop w:val="0"/>
          <w:marBottom w:val="0"/>
          <w:divBdr>
            <w:top w:val="none" w:sz="0" w:space="0" w:color="auto"/>
            <w:left w:val="none" w:sz="0" w:space="0" w:color="auto"/>
            <w:bottom w:val="none" w:sz="0" w:space="0" w:color="auto"/>
            <w:right w:val="none" w:sz="0" w:space="0" w:color="auto"/>
          </w:divBdr>
        </w:div>
        <w:div w:id="705495247">
          <w:marLeft w:val="640"/>
          <w:marRight w:val="0"/>
          <w:marTop w:val="0"/>
          <w:marBottom w:val="0"/>
          <w:divBdr>
            <w:top w:val="none" w:sz="0" w:space="0" w:color="auto"/>
            <w:left w:val="none" w:sz="0" w:space="0" w:color="auto"/>
            <w:bottom w:val="none" w:sz="0" w:space="0" w:color="auto"/>
            <w:right w:val="none" w:sz="0" w:space="0" w:color="auto"/>
          </w:divBdr>
        </w:div>
        <w:div w:id="65302244">
          <w:marLeft w:val="640"/>
          <w:marRight w:val="0"/>
          <w:marTop w:val="0"/>
          <w:marBottom w:val="0"/>
          <w:divBdr>
            <w:top w:val="none" w:sz="0" w:space="0" w:color="auto"/>
            <w:left w:val="none" w:sz="0" w:space="0" w:color="auto"/>
            <w:bottom w:val="none" w:sz="0" w:space="0" w:color="auto"/>
            <w:right w:val="none" w:sz="0" w:space="0" w:color="auto"/>
          </w:divBdr>
        </w:div>
        <w:div w:id="1103375730">
          <w:marLeft w:val="640"/>
          <w:marRight w:val="0"/>
          <w:marTop w:val="0"/>
          <w:marBottom w:val="0"/>
          <w:divBdr>
            <w:top w:val="none" w:sz="0" w:space="0" w:color="auto"/>
            <w:left w:val="none" w:sz="0" w:space="0" w:color="auto"/>
            <w:bottom w:val="none" w:sz="0" w:space="0" w:color="auto"/>
            <w:right w:val="none" w:sz="0" w:space="0" w:color="auto"/>
          </w:divBdr>
        </w:div>
        <w:div w:id="189269708">
          <w:marLeft w:val="640"/>
          <w:marRight w:val="0"/>
          <w:marTop w:val="0"/>
          <w:marBottom w:val="0"/>
          <w:divBdr>
            <w:top w:val="none" w:sz="0" w:space="0" w:color="auto"/>
            <w:left w:val="none" w:sz="0" w:space="0" w:color="auto"/>
            <w:bottom w:val="none" w:sz="0" w:space="0" w:color="auto"/>
            <w:right w:val="none" w:sz="0" w:space="0" w:color="auto"/>
          </w:divBdr>
        </w:div>
        <w:div w:id="1428883531">
          <w:marLeft w:val="640"/>
          <w:marRight w:val="0"/>
          <w:marTop w:val="0"/>
          <w:marBottom w:val="0"/>
          <w:divBdr>
            <w:top w:val="none" w:sz="0" w:space="0" w:color="auto"/>
            <w:left w:val="none" w:sz="0" w:space="0" w:color="auto"/>
            <w:bottom w:val="none" w:sz="0" w:space="0" w:color="auto"/>
            <w:right w:val="none" w:sz="0" w:space="0" w:color="auto"/>
          </w:divBdr>
        </w:div>
        <w:div w:id="574821561">
          <w:marLeft w:val="640"/>
          <w:marRight w:val="0"/>
          <w:marTop w:val="0"/>
          <w:marBottom w:val="0"/>
          <w:divBdr>
            <w:top w:val="none" w:sz="0" w:space="0" w:color="auto"/>
            <w:left w:val="none" w:sz="0" w:space="0" w:color="auto"/>
            <w:bottom w:val="none" w:sz="0" w:space="0" w:color="auto"/>
            <w:right w:val="none" w:sz="0" w:space="0" w:color="auto"/>
          </w:divBdr>
        </w:div>
        <w:div w:id="217861179">
          <w:marLeft w:val="640"/>
          <w:marRight w:val="0"/>
          <w:marTop w:val="0"/>
          <w:marBottom w:val="0"/>
          <w:divBdr>
            <w:top w:val="none" w:sz="0" w:space="0" w:color="auto"/>
            <w:left w:val="none" w:sz="0" w:space="0" w:color="auto"/>
            <w:bottom w:val="none" w:sz="0" w:space="0" w:color="auto"/>
            <w:right w:val="none" w:sz="0" w:space="0" w:color="auto"/>
          </w:divBdr>
        </w:div>
        <w:div w:id="28728486">
          <w:marLeft w:val="640"/>
          <w:marRight w:val="0"/>
          <w:marTop w:val="0"/>
          <w:marBottom w:val="0"/>
          <w:divBdr>
            <w:top w:val="none" w:sz="0" w:space="0" w:color="auto"/>
            <w:left w:val="none" w:sz="0" w:space="0" w:color="auto"/>
            <w:bottom w:val="none" w:sz="0" w:space="0" w:color="auto"/>
            <w:right w:val="none" w:sz="0" w:space="0" w:color="auto"/>
          </w:divBdr>
        </w:div>
        <w:div w:id="2133740784">
          <w:marLeft w:val="640"/>
          <w:marRight w:val="0"/>
          <w:marTop w:val="0"/>
          <w:marBottom w:val="0"/>
          <w:divBdr>
            <w:top w:val="none" w:sz="0" w:space="0" w:color="auto"/>
            <w:left w:val="none" w:sz="0" w:space="0" w:color="auto"/>
            <w:bottom w:val="none" w:sz="0" w:space="0" w:color="auto"/>
            <w:right w:val="none" w:sz="0" w:space="0" w:color="auto"/>
          </w:divBdr>
        </w:div>
        <w:div w:id="830292225">
          <w:marLeft w:val="640"/>
          <w:marRight w:val="0"/>
          <w:marTop w:val="0"/>
          <w:marBottom w:val="0"/>
          <w:divBdr>
            <w:top w:val="none" w:sz="0" w:space="0" w:color="auto"/>
            <w:left w:val="none" w:sz="0" w:space="0" w:color="auto"/>
            <w:bottom w:val="none" w:sz="0" w:space="0" w:color="auto"/>
            <w:right w:val="none" w:sz="0" w:space="0" w:color="auto"/>
          </w:divBdr>
        </w:div>
        <w:div w:id="1748454146">
          <w:marLeft w:val="640"/>
          <w:marRight w:val="0"/>
          <w:marTop w:val="0"/>
          <w:marBottom w:val="0"/>
          <w:divBdr>
            <w:top w:val="none" w:sz="0" w:space="0" w:color="auto"/>
            <w:left w:val="none" w:sz="0" w:space="0" w:color="auto"/>
            <w:bottom w:val="none" w:sz="0" w:space="0" w:color="auto"/>
            <w:right w:val="none" w:sz="0" w:space="0" w:color="auto"/>
          </w:divBdr>
        </w:div>
        <w:div w:id="619723360">
          <w:marLeft w:val="640"/>
          <w:marRight w:val="0"/>
          <w:marTop w:val="0"/>
          <w:marBottom w:val="0"/>
          <w:divBdr>
            <w:top w:val="none" w:sz="0" w:space="0" w:color="auto"/>
            <w:left w:val="none" w:sz="0" w:space="0" w:color="auto"/>
            <w:bottom w:val="none" w:sz="0" w:space="0" w:color="auto"/>
            <w:right w:val="none" w:sz="0" w:space="0" w:color="auto"/>
          </w:divBdr>
        </w:div>
        <w:div w:id="364141242">
          <w:marLeft w:val="640"/>
          <w:marRight w:val="0"/>
          <w:marTop w:val="0"/>
          <w:marBottom w:val="0"/>
          <w:divBdr>
            <w:top w:val="none" w:sz="0" w:space="0" w:color="auto"/>
            <w:left w:val="none" w:sz="0" w:space="0" w:color="auto"/>
            <w:bottom w:val="none" w:sz="0" w:space="0" w:color="auto"/>
            <w:right w:val="none" w:sz="0" w:space="0" w:color="auto"/>
          </w:divBdr>
        </w:div>
        <w:div w:id="1030646386">
          <w:marLeft w:val="640"/>
          <w:marRight w:val="0"/>
          <w:marTop w:val="0"/>
          <w:marBottom w:val="0"/>
          <w:divBdr>
            <w:top w:val="none" w:sz="0" w:space="0" w:color="auto"/>
            <w:left w:val="none" w:sz="0" w:space="0" w:color="auto"/>
            <w:bottom w:val="none" w:sz="0" w:space="0" w:color="auto"/>
            <w:right w:val="none" w:sz="0" w:space="0" w:color="auto"/>
          </w:divBdr>
        </w:div>
        <w:div w:id="1326594236">
          <w:marLeft w:val="640"/>
          <w:marRight w:val="0"/>
          <w:marTop w:val="0"/>
          <w:marBottom w:val="0"/>
          <w:divBdr>
            <w:top w:val="none" w:sz="0" w:space="0" w:color="auto"/>
            <w:left w:val="none" w:sz="0" w:space="0" w:color="auto"/>
            <w:bottom w:val="none" w:sz="0" w:space="0" w:color="auto"/>
            <w:right w:val="none" w:sz="0" w:space="0" w:color="auto"/>
          </w:divBdr>
        </w:div>
        <w:div w:id="766074616">
          <w:marLeft w:val="640"/>
          <w:marRight w:val="0"/>
          <w:marTop w:val="0"/>
          <w:marBottom w:val="0"/>
          <w:divBdr>
            <w:top w:val="none" w:sz="0" w:space="0" w:color="auto"/>
            <w:left w:val="none" w:sz="0" w:space="0" w:color="auto"/>
            <w:bottom w:val="none" w:sz="0" w:space="0" w:color="auto"/>
            <w:right w:val="none" w:sz="0" w:space="0" w:color="auto"/>
          </w:divBdr>
        </w:div>
        <w:div w:id="1802461361">
          <w:marLeft w:val="640"/>
          <w:marRight w:val="0"/>
          <w:marTop w:val="0"/>
          <w:marBottom w:val="0"/>
          <w:divBdr>
            <w:top w:val="none" w:sz="0" w:space="0" w:color="auto"/>
            <w:left w:val="none" w:sz="0" w:space="0" w:color="auto"/>
            <w:bottom w:val="none" w:sz="0" w:space="0" w:color="auto"/>
            <w:right w:val="none" w:sz="0" w:space="0" w:color="auto"/>
          </w:divBdr>
        </w:div>
        <w:div w:id="64882606">
          <w:marLeft w:val="640"/>
          <w:marRight w:val="0"/>
          <w:marTop w:val="0"/>
          <w:marBottom w:val="0"/>
          <w:divBdr>
            <w:top w:val="none" w:sz="0" w:space="0" w:color="auto"/>
            <w:left w:val="none" w:sz="0" w:space="0" w:color="auto"/>
            <w:bottom w:val="none" w:sz="0" w:space="0" w:color="auto"/>
            <w:right w:val="none" w:sz="0" w:space="0" w:color="auto"/>
          </w:divBdr>
        </w:div>
        <w:div w:id="515310051">
          <w:marLeft w:val="640"/>
          <w:marRight w:val="0"/>
          <w:marTop w:val="0"/>
          <w:marBottom w:val="0"/>
          <w:divBdr>
            <w:top w:val="none" w:sz="0" w:space="0" w:color="auto"/>
            <w:left w:val="none" w:sz="0" w:space="0" w:color="auto"/>
            <w:bottom w:val="none" w:sz="0" w:space="0" w:color="auto"/>
            <w:right w:val="none" w:sz="0" w:space="0" w:color="auto"/>
          </w:divBdr>
        </w:div>
        <w:div w:id="1645769908">
          <w:marLeft w:val="640"/>
          <w:marRight w:val="0"/>
          <w:marTop w:val="0"/>
          <w:marBottom w:val="0"/>
          <w:divBdr>
            <w:top w:val="none" w:sz="0" w:space="0" w:color="auto"/>
            <w:left w:val="none" w:sz="0" w:space="0" w:color="auto"/>
            <w:bottom w:val="none" w:sz="0" w:space="0" w:color="auto"/>
            <w:right w:val="none" w:sz="0" w:space="0" w:color="auto"/>
          </w:divBdr>
        </w:div>
        <w:div w:id="942762806">
          <w:marLeft w:val="640"/>
          <w:marRight w:val="0"/>
          <w:marTop w:val="0"/>
          <w:marBottom w:val="0"/>
          <w:divBdr>
            <w:top w:val="none" w:sz="0" w:space="0" w:color="auto"/>
            <w:left w:val="none" w:sz="0" w:space="0" w:color="auto"/>
            <w:bottom w:val="none" w:sz="0" w:space="0" w:color="auto"/>
            <w:right w:val="none" w:sz="0" w:space="0" w:color="auto"/>
          </w:divBdr>
        </w:div>
        <w:div w:id="615406016">
          <w:marLeft w:val="640"/>
          <w:marRight w:val="0"/>
          <w:marTop w:val="0"/>
          <w:marBottom w:val="0"/>
          <w:divBdr>
            <w:top w:val="none" w:sz="0" w:space="0" w:color="auto"/>
            <w:left w:val="none" w:sz="0" w:space="0" w:color="auto"/>
            <w:bottom w:val="none" w:sz="0" w:space="0" w:color="auto"/>
            <w:right w:val="none" w:sz="0" w:space="0" w:color="auto"/>
          </w:divBdr>
        </w:div>
        <w:div w:id="749740463">
          <w:marLeft w:val="640"/>
          <w:marRight w:val="0"/>
          <w:marTop w:val="0"/>
          <w:marBottom w:val="0"/>
          <w:divBdr>
            <w:top w:val="none" w:sz="0" w:space="0" w:color="auto"/>
            <w:left w:val="none" w:sz="0" w:space="0" w:color="auto"/>
            <w:bottom w:val="none" w:sz="0" w:space="0" w:color="auto"/>
            <w:right w:val="none" w:sz="0" w:space="0" w:color="auto"/>
          </w:divBdr>
        </w:div>
        <w:div w:id="1088818081">
          <w:marLeft w:val="640"/>
          <w:marRight w:val="0"/>
          <w:marTop w:val="0"/>
          <w:marBottom w:val="0"/>
          <w:divBdr>
            <w:top w:val="none" w:sz="0" w:space="0" w:color="auto"/>
            <w:left w:val="none" w:sz="0" w:space="0" w:color="auto"/>
            <w:bottom w:val="none" w:sz="0" w:space="0" w:color="auto"/>
            <w:right w:val="none" w:sz="0" w:space="0" w:color="auto"/>
          </w:divBdr>
        </w:div>
        <w:div w:id="746733298">
          <w:marLeft w:val="640"/>
          <w:marRight w:val="0"/>
          <w:marTop w:val="0"/>
          <w:marBottom w:val="0"/>
          <w:divBdr>
            <w:top w:val="none" w:sz="0" w:space="0" w:color="auto"/>
            <w:left w:val="none" w:sz="0" w:space="0" w:color="auto"/>
            <w:bottom w:val="none" w:sz="0" w:space="0" w:color="auto"/>
            <w:right w:val="none" w:sz="0" w:space="0" w:color="auto"/>
          </w:divBdr>
        </w:div>
        <w:div w:id="1696037839">
          <w:marLeft w:val="640"/>
          <w:marRight w:val="0"/>
          <w:marTop w:val="0"/>
          <w:marBottom w:val="0"/>
          <w:divBdr>
            <w:top w:val="none" w:sz="0" w:space="0" w:color="auto"/>
            <w:left w:val="none" w:sz="0" w:space="0" w:color="auto"/>
            <w:bottom w:val="none" w:sz="0" w:space="0" w:color="auto"/>
            <w:right w:val="none" w:sz="0" w:space="0" w:color="auto"/>
          </w:divBdr>
        </w:div>
        <w:div w:id="1325356510">
          <w:marLeft w:val="640"/>
          <w:marRight w:val="0"/>
          <w:marTop w:val="0"/>
          <w:marBottom w:val="0"/>
          <w:divBdr>
            <w:top w:val="none" w:sz="0" w:space="0" w:color="auto"/>
            <w:left w:val="none" w:sz="0" w:space="0" w:color="auto"/>
            <w:bottom w:val="none" w:sz="0" w:space="0" w:color="auto"/>
            <w:right w:val="none" w:sz="0" w:space="0" w:color="auto"/>
          </w:divBdr>
        </w:div>
        <w:div w:id="989214387">
          <w:marLeft w:val="640"/>
          <w:marRight w:val="0"/>
          <w:marTop w:val="0"/>
          <w:marBottom w:val="0"/>
          <w:divBdr>
            <w:top w:val="none" w:sz="0" w:space="0" w:color="auto"/>
            <w:left w:val="none" w:sz="0" w:space="0" w:color="auto"/>
            <w:bottom w:val="none" w:sz="0" w:space="0" w:color="auto"/>
            <w:right w:val="none" w:sz="0" w:space="0" w:color="auto"/>
          </w:divBdr>
        </w:div>
        <w:div w:id="30620367">
          <w:marLeft w:val="640"/>
          <w:marRight w:val="0"/>
          <w:marTop w:val="0"/>
          <w:marBottom w:val="0"/>
          <w:divBdr>
            <w:top w:val="none" w:sz="0" w:space="0" w:color="auto"/>
            <w:left w:val="none" w:sz="0" w:space="0" w:color="auto"/>
            <w:bottom w:val="none" w:sz="0" w:space="0" w:color="auto"/>
            <w:right w:val="none" w:sz="0" w:space="0" w:color="auto"/>
          </w:divBdr>
        </w:div>
        <w:div w:id="908148905">
          <w:marLeft w:val="640"/>
          <w:marRight w:val="0"/>
          <w:marTop w:val="0"/>
          <w:marBottom w:val="0"/>
          <w:divBdr>
            <w:top w:val="none" w:sz="0" w:space="0" w:color="auto"/>
            <w:left w:val="none" w:sz="0" w:space="0" w:color="auto"/>
            <w:bottom w:val="none" w:sz="0" w:space="0" w:color="auto"/>
            <w:right w:val="none" w:sz="0" w:space="0" w:color="auto"/>
          </w:divBdr>
        </w:div>
        <w:div w:id="741609511">
          <w:marLeft w:val="640"/>
          <w:marRight w:val="0"/>
          <w:marTop w:val="0"/>
          <w:marBottom w:val="0"/>
          <w:divBdr>
            <w:top w:val="none" w:sz="0" w:space="0" w:color="auto"/>
            <w:left w:val="none" w:sz="0" w:space="0" w:color="auto"/>
            <w:bottom w:val="none" w:sz="0" w:space="0" w:color="auto"/>
            <w:right w:val="none" w:sz="0" w:space="0" w:color="auto"/>
          </w:divBdr>
        </w:div>
        <w:div w:id="648366414">
          <w:marLeft w:val="640"/>
          <w:marRight w:val="0"/>
          <w:marTop w:val="0"/>
          <w:marBottom w:val="0"/>
          <w:divBdr>
            <w:top w:val="none" w:sz="0" w:space="0" w:color="auto"/>
            <w:left w:val="none" w:sz="0" w:space="0" w:color="auto"/>
            <w:bottom w:val="none" w:sz="0" w:space="0" w:color="auto"/>
            <w:right w:val="none" w:sz="0" w:space="0" w:color="auto"/>
          </w:divBdr>
        </w:div>
        <w:div w:id="1538423267">
          <w:marLeft w:val="640"/>
          <w:marRight w:val="0"/>
          <w:marTop w:val="0"/>
          <w:marBottom w:val="0"/>
          <w:divBdr>
            <w:top w:val="none" w:sz="0" w:space="0" w:color="auto"/>
            <w:left w:val="none" w:sz="0" w:space="0" w:color="auto"/>
            <w:bottom w:val="none" w:sz="0" w:space="0" w:color="auto"/>
            <w:right w:val="none" w:sz="0" w:space="0" w:color="auto"/>
          </w:divBdr>
        </w:div>
        <w:div w:id="842278060">
          <w:marLeft w:val="640"/>
          <w:marRight w:val="0"/>
          <w:marTop w:val="0"/>
          <w:marBottom w:val="0"/>
          <w:divBdr>
            <w:top w:val="none" w:sz="0" w:space="0" w:color="auto"/>
            <w:left w:val="none" w:sz="0" w:space="0" w:color="auto"/>
            <w:bottom w:val="none" w:sz="0" w:space="0" w:color="auto"/>
            <w:right w:val="none" w:sz="0" w:space="0" w:color="auto"/>
          </w:divBdr>
        </w:div>
        <w:div w:id="1563909990">
          <w:marLeft w:val="640"/>
          <w:marRight w:val="0"/>
          <w:marTop w:val="0"/>
          <w:marBottom w:val="0"/>
          <w:divBdr>
            <w:top w:val="none" w:sz="0" w:space="0" w:color="auto"/>
            <w:left w:val="none" w:sz="0" w:space="0" w:color="auto"/>
            <w:bottom w:val="none" w:sz="0" w:space="0" w:color="auto"/>
            <w:right w:val="none" w:sz="0" w:space="0" w:color="auto"/>
          </w:divBdr>
        </w:div>
        <w:div w:id="1905945626">
          <w:marLeft w:val="640"/>
          <w:marRight w:val="0"/>
          <w:marTop w:val="0"/>
          <w:marBottom w:val="0"/>
          <w:divBdr>
            <w:top w:val="none" w:sz="0" w:space="0" w:color="auto"/>
            <w:left w:val="none" w:sz="0" w:space="0" w:color="auto"/>
            <w:bottom w:val="none" w:sz="0" w:space="0" w:color="auto"/>
            <w:right w:val="none" w:sz="0" w:space="0" w:color="auto"/>
          </w:divBdr>
        </w:div>
        <w:div w:id="1545286113">
          <w:marLeft w:val="640"/>
          <w:marRight w:val="0"/>
          <w:marTop w:val="0"/>
          <w:marBottom w:val="0"/>
          <w:divBdr>
            <w:top w:val="none" w:sz="0" w:space="0" w:color="auto"/>
            <w:left w:val="none" w:sz="0" w:space="0" w:color="auto"/>
            <w:bottom w:val="none" w:sz="0" w:space="0" w:color="auto"/>
            <w:right w:val="none" w:sz="0" w:space="0" w:color="auto"/>
          </w:divBdr>
        </w:div>
        <w:div w:id="670714598">
          <w:marLeft w:val="640"/>
          <w:marRight w:val="0"/>
          <w:marTop w:val="0"/>
          <w:marBottom w:val="0"/>
          <w:divBdr>
            <w:top w:val="none" w:sz="0" w:space="0" w:color="auto"/>
            <w:left w:val="none" w:sz="0" w:space="0" w:color="auto"/>
            <w:bottom w:val="none" w:sz="0" w:space="0" w:color="auto"/>
            <w:right w:val="none" w:sz="0" w:space="0" w:color="auto"/>
          </w:divBdr>
        </w:div>
        <w:div w:id="2066023984">
          <w:marLeft w:val="640"/>
          <w:marRight w:val="0"/>
          <w:marTop w:val="0"/>
          <w:marBottom w:val="0"/>
          <w:divBdr>
            <w:top w:val="none" w:sz="0" w:space="0" w:color="auto"/>
            <w:left w:val="none" w:sz="0" w:space="0" w:color="auto"/>
            <w:bottom w:val="none" w:sz="0" w:space="0" w:color="auto"/>
            <w:right w:val="none" w:sz="0" w:space="0" w:color="auto"/>
          </w:divBdr>
        </w:div>
        <w:div w:id="1881746477">
          <w:marLeft w:val="640"/>
          <w:marRight w:val="0"/>
          <w:marTop w:val="0"/>
          <w:marBottom w:val="0"/>
          <w:divBdr>
            <w:top w:val="none" w:sz="0" w:space="0" w:color="auto"/>
            <w:left w:val="none" w:sz="0" w:space="0" w:color="auto"/>
            <w:bottom w:val="none" w:sz="0" w:space="0" w:color="auto"/>
            <w:right w:val="none" w:sz="0" w:space="0" w:color="auto"/>
          </w:divBdr>
        </w:div>
        <w:div w:id="1229802737">
          <w:marLeft w:val="640"/>
          <w:marRight w:val="0"/>
          <w:marTop w:val="0"/>
          <w:marBottom w:val="0"/>
          <w:divBdr>
            <w:top w:val="none" w:sz="0" w:space="0" w:color="auto"/>
            <w:left w:val="none" w:sz="0" w:space="0" w:color="auto"/>
            <w:bottom w:val="none" w:sz="0" w:space="0" w:color="auto"/>
            <w:right w:val="none" w:sz="0" w:space="0" w:color="auto"/>
          </w:divBdr>
        </w:div>
        <w:div w:id="1708489755">
          <w:marLeft w:val="640"/>
          <w:marRight w:val="0"/>
          <w:marTop w:val="0"/>
          <w:marBottom w:val="0"/>
          <w:divBdr>
            <w:top w:val="none" w:sz="0" w:space="0" w:color="auto"/>
            <w:left w:val="none" w:sz="0" w:space="0" w:color="auto"/>
            <w:bottom w:val="none" w:sz="0" w:space="0" w:color="auto"/>
            <w:right w:val="none" w:sz="0" w:space="0" w:color="auto"/>
          </w:divBdr>
        </w:div>
        <w:div w:id="1437402027">
          <w:marLeft w:val="640"/>
          <w:marRight w:val="0"/>
          <w:marTop w:val="0"/>
          <w:marBottom w:val="0"/>
          <w:divBdr>
            <w:top w:val="none" w:sz="0" w:space="0" w:color="auto"/>
            <w:left w:val="none" w:sz="0" w:space="0" w:color="auto"/>
            <w:bottom w:val="none" w:sz="0" w:space="0" w:color="auto"/>
            <w:right w:val="none" w:sz="0" w:space="0" w:color="auto"/>
          </w:divBdr>
        </w:div>
        <w:div w:id="807477122">
          <w:marLeft w:val="640"/>
          <w:marRight w:val="0"/>
          <w:marTop w:val="0"/>
          <w:marBottom w:val="0"/>
          <w:divBdr>
            <w:top w:val="none" w:sz="0" w:space="0" w:color="auto"/>
            <w:left w:val="none" w:sz="0" w:space="0" w:color="auto"/>
            <w:bottom w:val="none" w:sz="0" w:space="0" w:color="auto"/>
            <w:right w:val="none" w:sz="0" w:space="0" w:color="auto"/>
          </w:divBdr>
        </w:div>
        <w:div w:id="1328089938">
          <w:marLeft w:val="640"/>
          <w:marRight w:val="0"/>
          <w:marTop w:val="0"/>
          <w:marBottom w:val="0"/>
          <w:divBdr>
            <w:top w:val="none" w:sz="0" w:space="0" w:color="auto"/>
            <w:left w:val="none" w:sz="0" w:space="0" w:color="auto"/>
            <w:bottom w:val="none" w:sz="0" w:space="0" w:color="auto"/>
            <w:right w:val="none" w:sz="0" w:space="0" w:color="auto"/>
          </w:divBdr>
        </w:div>
        <w:div w:id="1172453912">
          <w:marLeft w:val="640"/>
          <w:marRight w:val="0"/>
          <w:marTop w:val="0"/>
          <w:marBottom w:val="0"/>
          <w:divBdr>
            <w:top w:val="none" w:sz="0" w:space="0" w:color="auto"/>
            <w:left w:val="none" w:sz="0" w:space="0" w:color="auto"/>
            <w:bottom w:val="none" w:sz="0" w:space="0" w:color="auto"/>
            <w:right w:val="none" w:sz="0" w:space="0" w:color="auto"/>
          </w:divBdr>
        </w:div>
        <w:div w:id="1324315680">
          <w:marLeft w:val="640"/>
          <w:marRight w:val="0"/>
          <w:marTop w:val="0"/>
          <w:marBottom w:val="0"/>
          <w:divBdr>
            <w:top w:val="none" w:sz="0" w:space="0" w:color="auto"/>
            <w:left w:val="none" w:sz="0" w:space="0" w:color="auto"/>
            <w:bottom w:val="none" w:sz="0" w:space="0" w:color="auto"/>
            <w:right w:val="none" w:sz="0" w:space="0" w:color="auto"/>
          </w:divBdr>
        </w:div>
        <w:div w:id="206183128">
          <w:marLeft w:val="640"/>
          <w:marRight w:val="0"/>
          <w:marTop w:val="0"/>
          <w:marBottom w:val="0"/>
          <w:divBdr>
            <w:top w:val="none" w:sz="0" w:space="0" w:color="auto"/>
            <w:left w:val="none" w:sz="0" w:space="0" w:color="auto"/>
            <w:bottom w:val="none" w:sz="0" w:space="0" w:color="auto"/>
            <w:right w:val="none" w:sz="0" w:space="0" w:color="auto"/>
          </w:divBdr>
        </w:div>
        <w:div w:id="1689017379">
          <w:marLeft w:val="640"/>
          <w:marRight w:val="0"/>
          <w:marTop w:val="0"/>
          <w:marBottom w:val="0"/>
          <w:divBdr>
            <w:top w:val="none" w:sz="0" w:space="0" w:color="auto"/>
            <w:left w:val="none" w:sz="0" w:space="0" w:color="auto"/>
            <w:bottom w:val="none" w:sz="0" w:space="0" w:color="auto"/>
            <w:right w:val="none" w:sz="0" w:space="0" w:color="auto"/>
          </w:divBdr>
        </w:div>
        <w:div w:id="1602182307">
          <w:marLeft w:val="640"/>
          <w:marRight w:val="0"/>
          <w:marTop w:val="0"/>
          <w:marBottom w:val="0"/>
          <w:divBdr>
            <w:top w:val="none" w:sz="0" w:space="0" w:color="auto"/>
            <w:left w:val="none" w:sz="0" w:space="0" w:color="auto"/>
            <w:bottom w:val="none" w:sz="0" w:space="0" w:color="auto"/>
            <w:right w:val="none" w:sz="0" w:space="0" w:color="auto"/>
          </w:divBdr>
        </w:div>
        <w:div w:id="1890722524">
          <w:marLeft w:val="640"/>
          <w:marRight w:val="0"/>
          <w:marTop w:val="0"/>
          <w:marBottom w:val="0"/>
          <w:divBdr>
            <w:top w:val="none" w:sz="0" w:space="0" w:color="auto"/>
            <w:left w:val="none" w:sz="0" w:space="0" w:color="auto"/>
            <w:bottom w:val="none" w:sz="0" w:space="0" w:color="auto"/>
            <w:right w:val="none" w:sz="0" w:space="0" w:color="auto"/>
          </w:divBdr>
        </w:div>
        <w:div w:id="1735852380">
          <w:marLeft w:val="640"/>
          <w:marRight w:val="0"/>
          <w:marTop w:val="0"/>
          <w:marBottom w:val="0"/>
          <w:divBdr>
            <w:top w:val="none" w:sz="0" w:space="0" w:color="auto"/>
            <w:left w:val="none" w:sz="0" w:space="0" w:color="auto"/>
            <w:bottom w:val="none" w:sz="0" w:space="0" w:color="auto"/>
            <w:right w:val="none" w:sz="0" w:space="0" w:color="auto"/>
          </w:divBdr>
        </w:div>
        <w:div w:id="971712277">
          <w:marLeft w:val="640"/>
          <w:marRight w:val="0"/>
          <w:marTop w:val="0"/>
          <w:marBottom w:val="0"/>
          <w:divBdr>
            <w:top w:val="none" w:sz="0" w:space="0" w:color="auto"/>
            <w:left w:val="none" w:sz="0" w:space="0" w:color="auto"/>
            <w:bottom w:val="none" w:sz="0" w:space="0" w:color="auto"/>
            <w:right w:val="none" w:sz="0" w:space="0" w:color="auto"/>
          </w:divBdr>
        </w:div>
      </w:divsChild>
    </w:div>
    <w:div w:id="1980650192">
      <w:bodyDiv w:val="1"/>
      <w:marLeft w:val="0"/>
      <w:marRight w:val="0"/>
      <w:marTop w:val="0"/>
      <w:marBottom w:val="0"/>
      <w:divBdr>
        <w:top w:val="none" w:sz="0" w:space="0" w:color="auto"/>
        <w:left w:val="none" w:sz="0" w:space="0" w:color="auto"/>
        <w:bottom w:val="none" w:sz="0" w:space="0" w:color="auto"/>
        <w:right w:val="none" w:sz="0" w:space="0" w:color="auto"/>
      </w:divBdr>
      <w:divsChild>
        <w:div w:id="1807501720">
          <w:marLeft w:val="640"/>
          <w:marRight w:val="0"/>
          <w:marTop w:val="0"/>
          <w:marBottom w:val="0"/>
          <w:divBdr>
            <w:top w:val="none" w:sz="0" w:space="0" w:color="auto"/>
            <w:left w:val="none" w:sz="0" w:space="0" w:color="auto"/>
            <w:bottom w:val="none" w:sz="0" w:space="0" w:color="auto"/>
            <w:right w:val="none" w:sz="0" w:space="0" w:color="auto"/>
          </w:divBdr>
        </w:div>
        <w:div w:id="1515262866">
          <w:marLeft w:val="640"/>
          <w:marRight w:val="0"/>
          <w:marTop w:val="0"/>
          <w:marBottom w:val="0"/>
          <w:divBdr>
            <w:top w:val="none" w:sz="0" w:space="0" w:color="auto"/>
            <w:left w:val="none" w:sz="0" w:space="0" w:color="auto"/>
            <w:bottom w:val="none" w:sz="0" w:space="0" w:color="auto"/>
            <w:right w:val="none" w:sz="0" w:space="0" w:color="auto"/>
          </w:divBdr>
        </w:div>
        <w:div w:id="1620186620">
          <w:marLeft w:val="640"/>
          <w:marRight w:val="0"/>
          <w:marTop w:val="0"/>
          <w:marBottom w:val="0"/>
          <w:divBdr>
            <w:top w:val="none" w:sz="0" w:space="0" w:color="auto"/>
            <w:left w:val="none" w:sz="0" w:space="0" w:color="auto"/>
            <w:bottom w:val="none" w:sz="0" w:space="0" w:color="auto"/>
            <w:right w:val="none" w:sz="0" w:space="0" w:color="auto"/>
          </w:divBdr>
        </w:div>
        <w:div w:id="1835102295">
          <w:marLeft w:val="640"/>
          <w:marRight w:val="0"/>
          <w:marTop w:val="0"/>
          <w:marBottom w:val="0"/>
          <w:divBdr>
            <w:top w:val="none" w:sz="0" w:space="0" w:color="auto"/>
            <w:left w:val="none" w:sz="0" w:space="0" w:color="auto"/>
            <w:bottom w:val="none" w:sz="0" w:space="0" w:color="auto"/>
            <w:right w:val="none" w:sz="0" w:space="0" w:color="auto"/>
          </w:divBdr>
        </w:div>
        <w:div w:id="1650748999">
          <w:marLeft w:val="640"/>
          <w:marRight w:val="0"/>
          <w:marTop w:val="0"/>
          <w:marBottom w:val="0"/>
          <w:divBdr>
            <w:top w:val="none" w:sz="0" w:space="0" w:color="auto"/>
            <w:left w:val="none" w:sz="0" w:space="0" w:color="auto"/>
            <w:bottom w:val="none" w:sz="0" w:space="0" w:color="auto"/>
            <w:right w:val="none" w:sz="0" w:space="0" w:color="auto"/>
          </w:divBdr>
        </w:div>
        <w:div w:id="1384479267">
          <w:marLeft w:val="640"/>
          <w:marRight w:val="0"/>
          <w:marTop w:val="0"/>
          <w:marBottom w:val="0"/>
          <w:divBdr>
            <w:top w:val="none" w:sz="0" w:space="0" w:color="auto"/>
            <w:left w:val="none" w:sz="0" w:space="0" w:color="auto"/>
            <w:bottom w:val="none" w:sz="0" w:space="0" w:color="auto"/>
            <w:right w:val="none" w:sz="0" w:space="0" w:color="auto"/>
          </w:divBdr>
        </w:div>
        <w:div w:id="803616217">
          <w:marLeft w:val="640"/>
          <w:marRight w:val="0"/>
          <w:marTop w:val="0"/>
          <w:marBottom w:val="0"/>
          <w:divBdr>
            <w:top w:val="none" w:sz="0" w:space="0" w:color="auto"/>
            <w:left w:val="none" w:sz="0" w:space="0" w:color="auto"/>
            <w:bottom w:val="none" w:sz="0" w:space="0" w:color="auto"/>
            <w:right w:val="none" w:sz="0" w:space="0" w:color="auto"/>
          </w:divBdr>
        </w:div>
        <w:div w:id="1564022920">
          <w:marLeft w:val="640"/>
          <w:marRight w:val="0"/>
          <w:marTop w:val="0"/>
          <w:marBottom w:val="0"/>
          <w:divBdr>
            <w:top w:val="none" w:sz="0" w:space="0" w:color="auto"/>
            <w:left w:val="none" w:sz="0" w:space="0" w:color="auto"/>
            <w:bottom w:val="none" w:sz="0" w:space="0" w:color="auto"/>
            <w:right w:val="none" w:sz="0" w:space="0" w:color="auto"/>
          </w:divBdr>
        </w:div>
        <w:div w:id="632953566">
          <w:marLeft w:val="640"/>
          <w:marRight w:val="0"/>
          <w:marTop w:val="0"/>
          <w:marBottom w:val="0"/>
          <w:divBdr>
            <w:top w:val="none" w:sz="0" w:space="0" w:color="auto"/>
            <w:left w:val="none" w:sz="0" w:space="0" w:color="auto"/>
            <w:bottom w:val="none" w:sz="0" w:space="0" w:color="auto"/>
            <w:right w:val="none" w:sz="0" w:space="0" w:color="auto"/>
          </w:divBdr>
        </w:div>
        <w:div w:id="1107192597">
          <w:marLeft w:val="640"/>
          <w:marRight w:val="0"/>
          <w:marTop w:val="0"/>
          <w:marBottom w:val="0"/>
          <w:divBdr>
            <w:top w:val="none" w:sz="0" w:space="0" w:color="auto"/>
            <w:left w:val="none" w:sz="0" w:space="0" w:color="auto"/>
            <w:bottom w:val="none" w:sz="0" w:space="0" w:color="auto"/>
            <w:right w:val="none" w:sz="0" w:space="0" w:color="auto"/>
          </w:divBdr>
        </w:div>
        <w:div w:id="789670584">
          <w:marLeft w:val="640"/>
          <w:marRight w:val="0"/>
          <w:marTop w:val="0"/>
          <w:marBottom w:val="0"/>
          <w:divBdr>
            <w:top w:val="none" w:sz="0" w:space="0" w:color="auto"/>
            <w:left w:val="none" w:sz="0" w:space="0" w:color="auto"/>
            <w:bottom w:val="none" w:sz="0" w:space="0" w:color="auto"/>
            <w:right w:val="none" w:sz="0" w:space="0" w:color="auto"/>
          </w:divBdr>
        </w:div>
        <w:div w:id="1196428165">
          <w:marLeft w:val="640"/>
          <w:marRight w:val="0"/>
          <w:marTop w:val="0"/>
          <w:marBottom w:val="0"/>
          <w:divBdr>
            <w:top w:val="none" w:sz="0" w:space="0" w:color="auto"/>
            <w:left w:val="none" w:sz="0" w:space="0" w:color="auto"/>
            <w:bottom w:val="none" w:sz="0" w:space="0" w:color="auto"/>
            <w:right w:val="none" w:sz="0" w:space="0" w:color="auto"/>
          </w:divBdr>
        </w:div>
        <w:div w:id="190609384">
          <w:marLeft w:val="640"/>
          <w:marRight w:val="0"/>
          <w:marTop w:val="0"/>
          <w:marBottom w:val="0"/>
          <w:divBdr>
            <w:top w:val="none" w:sz="0" w:space="0" w:color="auto"/>
            <w:left w:val="none" w:sz="0" w:space="0" w:color="auto"/>
            <w:bottom w:val="none" w:sz="0" w:space="0" w:color="auto"/>
            <w:right w:val="none" w:sz="0" w:space="0" w:color="auto"/>
          </w:divBdr>
        </w:div>
        <w:div w:id="413550287">
          <w:marLeft w:val="640"/>
          <w:marRight w:val="0"/>
          <w:marTop w:val="0"/>
          <w:marBottom w:val="0"/>
          <w:divBdr>
            <w:top w:val="none" w:sz="0" w:space="0" w:color="auto"/>
            <w:left w:val="none" w:sz="0" w:space="0" w:color="auto"/>
            <w:bottom w:val="none" w:sz="0" w:space="0" w:color="auto"/>
            <w:right w:val="none" w:sz="0" w:space="0" w:color="auto"/>
          </w:divBdr>
        </w:div>
        <w:div w:id="89279294">
          <w:marLeft w:val="640"/>
          <w:marRight w:val="0"/>
          <w:marTop w:val="0"/>
          <w:marBottom w:val="0"/>
          <w:divBdr>
            <w:top w:val="none" w:sz="0" w:space="0" w:color="auto"/>
            <w:left w:val="none" w:sz="0" w:space="0" w:color="auto"/>
            <w:bottom w:val="none" w:sz="0" w:space="0" w:color="auto"/>
            <w:right w:val="none" w:sz="0" w:space="0" w:color="auto"/>
          </w:divBdr>
        </w:div>
        <w:div w:id="549419362">
          <w:marLeft w:val="640"/>
          <w:marRight w:val="0"/>
          <w:marTop w:val="0"/>
          <w:marBottom w:val="0"/>
          <w:divBdr>
            <w:top w:val="none" w:sz="0" w:space="0" w:color="auto"/>
            <w:left w:val="none" w:sz="0" w:space="0" w:color="auto"/>
            <w:bottom w:val="none" w:sz="0" w:space="0" w:color="auto"/>
            <w:right w:val="none" w:sz="0" w:space="0" w:color="auto"/>
          </w:divBdr>
        </w:div>
        <w:div w:id="1113592082">
          <w:marLeft w:val="640"/>
          <w:marRight w:val="0"/>
          <w:marTop w:val="0"/>
          <w:marBottom w:val="0"/>
          <w:divBdr>
            <w:top w:val="none" w:sz="0" w:space="0" w:color="auto"/>
            <w:left w:val="none" w:sz="0" w:space="0" w:color="auto"/>
            <w:bottom w:val="none" w:sz="0" w:space="0" w:color="auto"/>
            <w:right w:val="none" w:sz="0" w:space="0" w:color="auto"/>
          </w:divBdr>
        </w:div>
        <w:div w:id="1791852386">
          <w:marLeft w:val="640"/>
          <w:marRight w:val="0"/>
          <w:marTop w:val="0"/>
          <w:marBottom w:val="0"/>
          <w:divBdr>
            <w:top w:val="none" w:sz="0" w:space="0" w:color="auto"/>
            <w:left w:val="none" w:sz="0" w:space="0" w:color="auto"/>
            <w:bottom w:val="none" w:sz="0" w:space="0" w:color="auto"/>
            <w:right w:val="none" w:sz="0" w:space="0" w:color="auto"/>
          </w:divBdr>
        </w:div>
        <w:div w:id="224797592">
          <w:marLeft w:val="640"/>
          <w:marRight w:val="0"/>
          <w:marTop w:val="0"/>
          <w:marBottom w:val="0"/>
          <w:divBdr>
            <w:top w:val="none" w:sz="0" w:space="0" w:color="auto"/>
            <w:left w:val="none" w:sz="0" w:space="0" w:color="auto"/>
            <w:bottom w:val="none" w:sz="0" w:space="0" w:color="auto"/>
            <w:right w:val="none" w:sz="0" w:space="0" w:color="auto"/>
          </w:divBdr>
        </w:div>
        <w:div w:id="42561609">
          <w:marLeft w:val="640"/>
          <w:marRight w:val="0"/>
          <w:marTop w:val="0"/>
          <w:marBottom w:val="0"/>
          <w:divBdr>
            <w:top w:val="none" w:sz="0" w:space="0" w:color="auto"/>
            <w:left w:val="none" w:sz="0" w:space="0" w:color="auto"/>
            <w:bottom w:val="none" w:sz="0" w:space="0" w:color="auto"/>
            <w:right w:val="none" w:sz="0" w:space="0" w:color="auto"/>
          </w:divBdr>
        </w:div>
        <w:div w:id="1259943690">
          <w:marLeft w:val="640"/>
          <w:marRight w:val="0"/>
          <w:marTop w:val="0"/>
          <w:marBottom w:val="0"/>
          <w:divBdr>
            <w:top w:val="none" w:sz="0" w:space="0" w:color="auto"/>
            <w:left w:val="none" w:sz="0" w:space="0" w:color="auto"/>
            <w:bottom w:val="none" w:sz="0" w:space="0" w:color="auto"/>
            <w:right w:val="none" w:sz="0" w:space="0" w:color="auto"/>
          </w:divBdr>
        </w:div>
        <w:div w:id="139274648">
          <w:marLeft w:val="640"/>
          <w:marRight w:val="0"/>
          <w:marTop w:val="0"/>
          <w:marBottom w:val="0"/>
          <w:divBdr>
            <w:top w:val="none" w:sz="0" w:space="0" w:color="auto"/>
            <w:left w:val="none" w:sz="0" w:space="0" w:color="auto"/>
            <w:bottom w:val="none" w:sz="0" w:space="0" w:color="auto"/>
            <w:right w:val="none" w:sz="0" w:space="0" w:color="auto"/>
          </w:divBdr>
        </w:div>
        <w:div w:id="1171487380">
          <w:marLeft w:val="640"/>
          <w:marRight w:val="0"/>
          <w:marTop w:val="0"/>
          <w:marBottom w:val="0"/>
          <w:divBdr>
            <w:top w:val="none" w:sz="0" w:space="0" w:color="auto"/>
            <w:left w:val="none" w:sz="0" w:space="0" w:color="auto"/>
            <w:bottom w:val="none" w:sz="0" w:space="0" w:color="auto"/>
            <w:right w:val="none" w:sz="0" w:space="0" w:color="auto"/>
          </w:divBdr>
        </w:div>
        <w:div w:id="580022664">
          <w:marLeft w:val="640"/>
          <w:marRight w:val="0"/>
          <w:marTop w:val="0"/>
          <w:marBottom w:val="0"/>
          <w:divBdr>
            <w:top w:val="none" w:sz="0" w:space="0" w:color="auto"/>
            <w:left w:val="none" w:sz="0" w:space="0" w:color="auto"/>
            <w:bottom w:val="none" w:sz="0" w:space="0" w:color="auto"/>
            <w:right w:val="none" w:sz="0" w:space="0" w:color="auto"/>
          </w:divBdr>
        </w:div>
        <w:div w:id="256863659">
          <w:marLeft w:val="640"/>
          <w:marRight w:val="0"/>
          <w:marTop w:val="0"/>
          <w:marBottom w:val="0"/>
          <w:divBdr>
            <w:top w:val="none" w:sz="0" w:space="0" w:color="auto"/>
            <w:left w:val="none" w:sz="0" w:space="0" w:color="auto"/>
            <w:bottom w:val="none" w:sz="0" w:space="0" w:color="auto"/>
            <w:right w:val="none" w:sz="0" w:space="0" w:color="auto"/>
          </w:divBdr>
        </w:div>
        <w:div w:id="1602759614">
          <w:marLeft w:val="640"/>
          <w:marRight w:val="0"/>
          <w:marTop w:val="0"/>
          <w:marBottom w:val="0"/>
          <w:divBdr>
            <w:top w:val="none" w:sz="0" w:space="0" w:color="auto"/>
            <w:left w:val="none" w:sz="0" w:space="0" w:color="auto"/>
            <w:bottom w:val="none" w:sz="0" w:space="0" w:color="auto"/>
            <w:right w:val="none" w:sz="0" w:space="0" w:color="auto"/>
          </w:divBdr>
        </w:div>
        <w:div w:id="568346434">
          <w:marLeft w:val="640"/>
          <w:marRight w:val="0"/>
          <w:marTop w:val="0"/>
          <w:marBottom w:val="0"/>
          <w:divBdr>
            <w:top w:val="none" w:sz="0" w:space="0" w:color="auto"/>
            <w:left w:val="none" w:sz="0" w:space="0" w:color="auto"/>
            <w:bottom w:val="none" w:sz="0" w:space="0" w:color="auto"/>
            <w:right w:val="none" w:sz="0" w:space="0" w:color="auto"/>
          </w:divBdr>
        </w:div>
        <w:div w:id="1533494725">
          <w:marLeft w:val="640"/>
          <w:marRight w:val="0"/>
          <w:marTop w:val="0"/>
          <w:marBottom w:val="0"/>
          <w:divBdr>
            <w:top w:val="none" w:sz="0" w:space="0" w:color="auto"/>
            <w:left w:val="none" w:sz="0" w:space="0" w:color="auto"/>
            <w:bottom w:val="none" w:sz="0" w:space="0" w:color="auto"/>
            <w:right w:val="none" w:sz="0" w:space="0" w:color="auto"/>
          </w:divBdr>
        </w:div>
        <w:div w:id="682826876">
          <w:marLeft w:val="640"/>
          <w:marRight w:val="0"/>
          <w:marTop w:val="0"/>
          <w:marBottom w:val="0"/>
          <w:divBdr>
            <w:top w:val="none" w:sz="0" w:space="0" w:color="auto"/>
            <w:left w:val="none" w:sz="0" w:space="0" w:color="auto"/>
            <w:bottom w:val="none" w:sz="0" w:space="0" w:color="auto"/>
            <w:right w:val="none" w:sz="0" w:space="0" w:color="auto"/>
          </w:divBdr>
        </w:div>
        <w:div w:id="1195845902">
          <w:marLeft w:val="640"/>
          <w:marRight w:val="0"/>
          <w:marTop w:val="0"/>
          <w:marBottom w:val="0"/>
          <w:divBdr>
            <w:top w:val="none" w:sz="0" w:space="0" w:color="auto"/>
            <w:left w:val="none" w:sz="0" w:space="0" w:color="auto"/>
            <w:bottom w:val="none" w:sz="0" w:space="0" w:color="auto"/>
            <w:right w:val="none" w:sz="0" w:space="0" w:color="auto"/>
          </w:divBdr>
        </w:div>
        <w:div w:id="189223506">
          <w:marLeft w:val="640"/>
          <w:marRight w:val="0"/>
          <w:marTop w:val="0"/>
          <w:marBottom w:val="0"/>
          <w:divBdr>
            <w:top w:val="none" w:sz="0" w:space="0" w:color="auto"/>
            <w:left w:val="none" w:sz="0" w:space="0" w:color="auto"/>
            <w:bottom w:val="none" w:sz="0" w:space="0" w:color="auto"/>
            <w:right w:val="none" w:sz="0" w:space="0" w:color="auto"/>
          </w:divBdr>
        </w:div>
        <w:div w:id="881088482">
          <w:marLeft w:val="640"/>
          <w:marRight w:val="0"/>
          <w:marTop w:val="0"/>
          <w:marBottom w:val="0"/>
          <w:divBdr>
            <w:top w:val="none" w:sz="0" w:space="0" w:color="auto"/>
            <w:left w:val="none" w:sz="0" w:space="0" w:color="auto"/>
            <w:bottom w:val="none" w:sz="0" w:space="0" w:color="auto"/>
            <w:right w:val="none" w:sz="0" w:space="0" w:color="auto"/>
          </w:divBdr>
        </w:div>
        <w:div w:id="568032169">
          <w:marLeft w:val="640"/>
          <w:marRight w:val="0"/>
          <w:marTop w:val="0"/>
          <w:marBottom w:val="0"/>
          <w:divBdr>
            <w:top w:val="none" w:sz="0" w:space="0" w:color="auto"/>
            <w:left w:val="none" w:sz="0" w:space="0" w:color="auto"/>
            <w:bottom w:val="none" w:sz="0" w:space="0" w:color="auto"/>
            <w:right w:val="none" w:sz="0" w:space="0" w:color="auto"/>
          </w:divBdr>
        </w:div>
        <w:div w:id="580334813">
          <w:marLeft w:val="640"/>
          <w:marRight w:val="0"/>
          <w:marTop w:val="0"/>
          <w:marBottom w:val="0"/>
          <w:divBdr>
            <w:top w:val="none" w:sz="0" w:space="0" w:color="auto"/>
            <w:left w:val="none" w:sz="0" w:space="0" w:color="auto"/>
            <w:bottom w:val="none" w:sz="0" w:space="0" w:color="auto"/>
            <w:right w:val="none" w:sz="0" w:space="0" w:color="auto"/>
          </w:divBdr>
        </w:div>
        <w:div w:id="465902724">
          <w:marLeft w:val="640"/>
          <w:marRight w:val="0"/>
          <w:marTop w:val="0"/>
          <w:marBottom w:val="0"/>
          <w:divBdr>
            <w:top w:val="none" w:sz="0" w:space="0" w:color="auto"/>
            <w:left w:val="none" w:sz="0" w:space="0" w:color="auto"/>
            <w:bottom w:val="none" w:sz="0" w:space="0" w:color="auto"/>
            <w:right w:val="none" w:sz="0" w:space="0" w:color="auto"/>
          </w:divBdr>
        </w:div>
        <w:div w:id="1975678907">
          <w:marLeft w:val="640"/>
          <w:marRight w:val="0"/>
          <w:marTop w:val="0"/>
          <w:marBottom w:val="0"/>
          <w:divBdr>
            <w:top w:val="none" w:sz="0" w:space="0" w:color="auto"/>
            <w:left w:val="none" w:sz="0" w:space="0" w:color="auto"/>
            <w:bottom w:val="none" w:sz="0" w:space="0" w:color="auto"/>
            <w:right w:val="none" w:sz="0" w:space="0" w:color="auto"/>
          </w:divBdr>
        </w:div>
        <w:div w:id="2059356397">
          <w:marLeft w:val="640"/>
          <w:marRight w:val="0"/>
          <w:marTop w:val="0"/>
          <w:marBottom w:val="0"/>
          <w:divBdr>
            <w:top w:val="none" w:sz="0" w:space="0" w:color="auto"/>
            <w:left w:val="none" w:sz="0" w:space="0" w:color="auto"/>
            <w:bottom w:val="none" w:sz="0" w:space="0" w:color="auto"/>
            <w:right w:val="none" w:sz="0" w:space="0" w:color="auto"/>
          </w:divBdr>
        </w:div>
        <w:div w:id="986856837">
          <w:marLeft w:val="640"/>
          <w:marRight w:val="0"/>
          <w:marTop w:val="0"/>
          <w:marBottom w:val="0"/>
          <w:divBdr>
            <w:top w:val="none" w:sz="0" w:space="0" w:color="auto"/>
            <w:left w:val="none" w:sz="0" w:space="0" w:color="auto"/>
            <w:bottom w:val="none" w:sz="0" w:space="0" w:color="auto"/>
            <w:right w:val="none" w:sz="0" w:space="0" w:color="auto"/>
          </w:divBdr>
        </w:div>
        <w:div w:id="694576415">
          <w:marLeft w:val="640"/>
          <w:marRight w:val="0"/>
          <w:marTop w:val="0"/>
          <w:marBottom w:val="0"/>
          <w:divBdr>
            <w:top w:val="none" w:sz="0" w:space="0" w:color="auto"/>
            <w:left w:val="none" w:sz="0" w:space="0" w:color="auto"/>
            <w:bottom w:val="none" w:sz="0" w:space="0" w:color="auto"/>
            <w:right w:val="none" w:sz="0" w:space="0" w:color="auto"/>
          </w:divBdr>
        </w:div>
        <w:div w:id="1893075381">
          <w:marLeft w:val="640"/>
          <w:marRight w:val="0"/>
          <w:marTop w:val="0"/>
          <w:marBottom w:val="0"/>
          <w:divBdr>
            <w:top w:val="none" w:sz="0" w:space="0" w:color="auto"/>
            <w:left w:val="none" w:sz="0" w:space="0" w:color="auto"/>
            <w:bottom w:val="none" w:sz="0" w:space="0" w:color="auto"/>
            <w:right w:val="none" w:sz="0" w:space="0" w:color="auto"/>
          </w:divBdr>
        </w:div>
        <w:div w:id="1927617600">
          <w:marLeft w:val="640"/>
          <w:marRight w:val="0"/>
          <w:marTop w:val="0"/>
          <w:marBottom w:val="0"/>
          <w:divBdr>
            <w:top w:val="none" w:sz="0" w:space="0" w:color="auto"/>
            <w:left w:val="none" w:sz="0" w:space="0" w:color="auto"/>
            <w:bottom w:val="none" w:sz="0" w:space="0" w:color="auto"/>
            <w:right w:val="none" w:sz="0" w:space="0" w:color="auto"/>
          </w:divBdr>
        </w:div>
        <w:div w:id="1503352555">
          <w:marLeft w:val="640"/>
          <w:marRight w:val="0"/>
          <w:marTop w:val="0"/>
          <w:marBottom w:val="0"/>
          <w:divBdr>
            <w:top w:val="none" w:sz="0" w:space="0" w:color="auto"/>
            <w:left w:val="none" w:sz="0" w:space="0" w:color="auto"/>
            <w:bottom w:val="none" w:sz="0" w:space="0" w:color="auto"/>
            <w:right w:val="none" w:sz="0" w:space="0" w:color="auto"/>
          </w:divBdr>
        </w:div>
        <w:div w:id="117532808">
          <w:marLeft w:val="640"/>
          <w:marRight w:val="0"/>
          <w:marTop w:val="0"/>
          <w:marBottom w:val="0"/>
          <w:divBdr>
            <w:top w:val="none" w:sz="0" w:space="0" w:color="auto"/>
            <w:left w:val="none" w:sz="0" w:space="0" w:color="auto"/>
            <w:bottom w:val="none" w:sz="0" w:space="0" w:color="auto"/>
            <w:right w:val="none" w:sz="0" w:space="0" w:color="auto"/>
          </w:divBdr>
        </w:div>
        <w:div w:id="1130823927">
          <w:marLeft w:val="640"/>
          <w:marRight w:val="0"/>
          <w:marTop w:val="0"/>
          <w:marBottom w:val="0"/>
          <w:divBdr>
            <w:top w:val="none" w:sz="0" w:space="0" w:color="auto"/>
            <w:left w:val="none" w:sz="0" w:space="0" w:color="auto"/>
            <w:bottom w:val="none" w:sz="0" w:space="0" w:color="auto"/>
            <w:right w:val="none" w:sz="0" w:space="0" w:color="auto"/>
          </w:divBdr>
        </w:div>
        <w:div w:id="10961914">
          <w:marLeft w:val="640"/>
          <w:marRight w:val="0"/>
          <w:marTop w:val="0"/>
          <w:marBottom w:val="0"/>
          <w:divBdr>
            <w:top w:val="none" w:sz="0" w:space="0" w:color="auto"/>
            <w:left w:val="none" w:sz="0" w:space="0" w:color="auto"/>
            <w:bottom w:val="none" w:sz="0" w:space="0" w:color="auto"/>
            <w:right w:val="none" w:sz="0" w:space="0" w:color="auto"/>
          </w:divBdr>
        </w:div>
        <w:div w:id="2031908091">
          <w:marLeft w:val="640"/>
          <w:marRight w:val="0"/>
          <w:marTop w:val="0"/>
          <w:marBottom w:val="0"/>
          <w:divBdr>
            <w:top w:val="none" w:sz="0" w:space="0" w:color="auto"/>
            <w:left w:val="none" w:sz="0" w:space="0" w:color="auto"/>
            <w:bottom w:val="none" w:sz="0" w:space="0" w:color="auto"/>
            <w:right w:val="none" w:sz="0" w:space="0" w:color="auto"/>
          </w:divBdr>
        </w:div>
        <w:div w:id="1604991334">
          <w:marLeft w:val="640"/>
          <w:marRight w:val="0"/>
          <w:marTop w:val="0"/>
          <w:marBottom w:val="0"/>
          <w:divBdr>
            <w:top w:val="none" w:sz="0" w:space="0" w:color="auto"/>
            <w:left w:val="none" w:sz="0" w:space="0" w:color="auto"/>
            <w:bottom w:val="none" w:sz="0" w:space="0" w:color="auto"/>
            <w:right w:val="none" w:sz="0" w:space="0" w:color="auto"/>
          </w:divBdr>
        </w:div>
        <w:div w:id="535773434">
          <w:marLeft w:val="640"/>
          <w:marRight w:val="0"/>
          <w:marTop w:val="0"/>
          <w:marBottom w:val="0"/>
          <w:divBdr>
            <w:top w:val="none" w:sz="0" w:space="0" w:color="auto"/>
            <w:left w:val="none" w:sz="0" w:space="0" w:color="auto"/>
            <w:bottom w:val="none" w:sz="0" w:space="0" w:color="auto"/>
            <w:right w:val="none" w:sz="0" w:space="0" w:color="auto"/>
          </w:divBdr>
        </w:div>
        <w:div w:id="1620379230">
          <w:marLeft w:val="640"/>
          <w:marRight w:val="0"/>
          <w:marTop w:val="0"/>
          <w:marBottom w:val="0"/>
          <w:divBdr>
            <w:top w:val="none" w:sz="0" w:space="0" w:color="auto"/>
            <w:left w:val="none" w:sz="0" w:space="0" w:color="auto"/>
            <w:bottom w:val="none" w:sz="0" w:space="0" w:color="auto"/>
            <w:right w:val="none" w:sz="0" w:space="0" w:color="auto"/>
          </w:divBdr>
        </w:div>
        <w:div w:id="1215239755">
          <w:marLeft w:val="640"/>
          <w:marRight w:val="0"/>
          <w:marTop w:val="0"/>
          <w:marBottom w:val="0"/>
          <w:divBdr>
            <w:top w:val="none" w:sz="0" w:space="0" w:color="auto"/>
            <w:left w:val="none" w:sz="0" w:space="0" w:color="auto"/>
            <w:bottom w:val="none" w:sz="0" w:space="0" w:color="auto"/>
            <w:right w:val="none" w:sz="0" w:space="0" w:color="auto"/>
          </w:divBdr>
        </w:div>
        <w:div w:id="1214655658">
          <w:marLeft w:val="640"/>
          <w:marRight w:val="0"/>
          <w:marTop w:val="0"/>
          <w:marBottom w:val="0"/>
          <w:divBdr>
            <w:top w:val="none" w:sz="0" w:space="0" w:color="auto"/>
            <w:left w:val="none" w:sz="0" w:space="0" w:color="auto"/>
            <w:bottom w:val="none" w:sz="0" w:space="0" w:color="auto"/>
            <w:right w:val="none" w:sz="0" w:space="0" w:color="auto"/>
          </w:divBdr>
        </w:div>
        <w:div w:id="355615640">
          <w:marLeft w:val="640"/>
          <w:marRight w:val="0"/>
          <w:marTop w:val="0"/>
          <w:marBottom w:val="0"/>
          <w:divBdr>
            <w:top w:val="none" w:sz="0" w:space="0" w:color="auto"/>
            <w:left w:val="none" w:sz="0" w:space="0" w:color="auto"/>
            <w:bottom w:val="none" w:sz="0" w:space="0" w:color="auto"/>
            <w:right w:val="none" w:sz="0" w:space="0" w:color="auto"/>
          </w:divBdr>
        </w:div>
        <w:div w:id="1297417354">
          <w:marLeft w:val="640"/>
          <w:marRight w:val="0"/>
          <w:marTop w:val="0"/>
          <w:marBottom w:val="0"/>
          <w:divBdr>
            <w:top w:val="none" w:sz="0" w:space="0" w:color="auto"/>
            <w:left w:val="none" w:sz="0" w:space="0" w:color="auto"/>
            <w:bottom w:val="none" w:sz="0" w:space="0" w:color="auto"/>
            <w:right w:val="none" w:sz="0" w:space="0" w:color="auto"/>
          </w:divBdr>
        </w:div>
        <w:div w:id="996810765">
          <w:marLeft w:val="640"/>
          <w:marRight w:val="0"/>
          <w:marTop w:val="0"/>
          <w:marBottom w:val="0"/>
          <w:divBdr>
            <w:top w:val="none" w:sz="0" w:space="0" w:color="auto"/>
            <w:left w:val="none" w:sz="0" w:space="0" w:color="auto"/>
            <w:bottom w:val="none" w:sz="0" w:space="0" w:color="auto"/>
            <w:right w:val="none" w:sz="0" w:space="0" w:color="auto"/>
          </w:divBdr>
        </w:div>
        <w:div w:id="315576532">
          <w:marLeft w:val="640"/>
          <w:marRight w:val="0"/>
          <w:marTop w:val="0"/>
          <w:marBottom w:val="0"/>
          <w:divBdr>
            <w:top w:val="none" w:sz="0" w:space="0" w:color="auto"/>
            <w:left w:val="none" w:sz="0" w:space="0" w:color="auto"/>
            <w:bottom w:val="none" w:sz="0" w:space="0" w:color="auto"/>
            <w:right w:val="none" w:sz="0" w:space="0" w:color="auto"/>
          </w:divBdr>
        </w:div>
        <w:div w:id="2071802448">
          <w:marLeft w:val="640"/>
          <w:marRight w:val="0"/>
          <w:marTop w:val="0"/>
          <w:marBottom w:val="0"/>
          <w:divBdr>
            <w:top w:val="none" w:sz="0" w:space="0" w:color="auto"/>
            <w:left w:val="none" w:sz="0" w:space="0" w:color="auto"/>
            <w:bottom w:val="none" w:sz="0" w:space="0" w:color="auto"/>
            <w:right w:val="none" w:sz="0" w:space="0" w:color="auto"/>
          </w:divBdr>
        </w:div>
        <w:div w:id="729303288">
          <w:marLeft w:val="640"/>
          <w:marRight w:val="0"/>
          <w:marTop w:val="0"/>
          <w:marBottom w:val="0"/>
          <w:divBdr>
            <w:top w:val="none" w:sz="0" w:space="0" w:color="auto"/>
            <w:left w:val="none" w:sz="0" w:space="0" w:color="auto"/>
            <w:bottom w:val="none" w:sz="0" w:space="0" w:color="auto"/>
            <w:right w:val="none" w:sz="0" w:space="0" w:color="auto"/>
          </w:divBdr>
        </w:div>
        <w:div w:id="1566145428">
          <w:marLeft w:val="640"/>
          <w:marRight w:val="0"/>
          <w:marTop w:val="0"/>
          <w:marBottom w:val="0"/>
          <w:divBdr>
            <w:top w:val="none" w:sz="0" w:space="0" w:color="auto"/>
            <w:left w:val="none" w:sz="0" w:space="0" w:color="auto"/>
            <w:bottom w:val="none" w:sz="0" w:space="0" w:color="auto"/>
            <w:right w:val="none" w:sz="0" w:space="0" w:color="auto"/>
          </w:divBdr>
        </w:div>
        <w:div w:id="251858405">
          <w:marLeft w:val="640"/>
          <w:marRight w:val="0"/>
          <w:marTop w:val="0"/>
          <w:marBottom w:val="0"/>
          <w:divBdr>
            <w:top w:val="none" w:sz="0" w:space="0" w:color="auto"/>
            <w:left w:val="none" w:sz="0" w:space="0" w:color="auto"/>
            <w:bottom w:val="none" w:sz="0" w:space="0" w:color="auto"/>
            <w:right w:val="none" w:sz="0" w:space="0" w:color="auto"/>
          </w:divBdr>
        </w:div>
        <w:div w:id="514883334">
          <w:marLeft w:val="640"/>
          <w:marRight w:val="0"/>
          <w:marTop w:val="0"/>
          <w:marBottom w:val="0"/>
          <w:divBdr>
            <w:top w:val="none" w:sz="0" w:space="0" w:color="auto"/>
            <w:left w:val="none" w:sz="0" w:space="0" w:color="auto"/>
            <w:bottom w:val="none" w:sz="0" w:space="0" w:color="auto"/>
            <w:right w:val="none" w:sz="0" w:space="0" w:color="auto"/>
          </w:divBdr>
        </w:div>
        <w:div w:id="837382688">
          <w:marLeft w:val="640"/>
          <w:marRight w:val="0"/>
          <w:marTop w:val="0"/>
          <w:marBottom w:val="0"/>
          <w:divBdr>
            <w:top w:val="none" w:sz="0" w:space="0" w:color="auto"/>
            <w:left w:val="none" w:sz="0" w:space="0" w:color="auto"/>
            <w:bottom w:val="none" w:sz="0" w:space="0" w:color="auto"/>
            <w:right w:val="none" w:sz="0" w:space="0" w:color="auto"/>
          </w:divBdr>
        </w:div>
        <w:div w:id="1603682845">
          <w:marLeft w:val="640"/>
          <w:marRight w:val="0"/>
          <w:marTop w:val="0"/>
          <w:marBottom w:val="0"/>
          <w:divBdr>
            <w:top w:val="none" w:sz="0" w:space="0" w:color="auto"/>
            <w:left w:val="none" w:sz="0" w:space="0" w:color="auto"/>
            <w:bottom w:val="none" w:sz="0" w:space="0" w:color="auto"/>
            <w:right w:val="none" w:sz="0" w:space="0" w:color="auto"/>
          </w:divBdr>
        </w:div>
        <w:div w:id="1673795608">
          <w:marLeft w:val="640"/>
          <w:marRight w:val="0"/>
          <w:marTop w:val="0"/>
          <w:marBottom w:val="0"/>
          <w:divBdr>
            <w:top w:val="none" w:sz="0" w:space="0" w:color="auto"/>
            <w:left w:val="none" w:sz="0" w:space="0" w:color="auto"/>
            <w:bottom w:val="none" w:sz="0" w:space="0" w:color="auto"/>
            <w:right w:val="none" w:sz="0" w:space="0" w:color="auto"/>
          </w:divBdr>
        </w:div>
        <w:div w:id="1578055301">
          <w:marLeft w:val="640"/>
          <w:marRight w:val="0"/>
          <w:marTop w:val="0"/>
          <w:marBottom w:val="0"/>
          <w:divBdr>
            <w:top w:val="none" w:sz="0" w:space="0" w:color="auto"/>
            <w:left w:val="none" w:sz="0" w:space="0" w:color="auto"/>
            <w:bottom w:val="none" w:sz="0" w:space="0" w:color="auto"/>
            <w:right w:val="none" w:sz="0" w:space="0" w:color="auto"/>
          </w:divBdr>
        </w:div>
        <w:div w:id="532423663">
          <w:marLeft w:val="640"/>
          <w:marRight w:val="0"/>
          <w:marTop w:val="0"/>
          <w:marBottom w:val="0"/>
          <w:divBdr>
            <w:top w:val="none" w:sz="0" w:space="0" w:color="auto"/>
            <w:left w:val="none" w:sz="0" w:space="0" w:color="auto"/>
            <w:bottom w:val="none" w:sz="0" w:space="0" w:color="auto"/>
            <w:right w:val="none" w:sz="0" w:space="0" w:color="auto"/>
          </w:divBdr>
        </w:div>
        <w:div w:id="701907688">
          <w:marLeft w:val="640"/>
          <w:marRight w:val="0"/>
          <w:marTop w:val="0"/>
          <w:marBottom w:val="0"/>
          <w:divBdr>
            <w:top w:val="none" w:sz="0" w:space="0" w:color="auto"/>
            <w:left w:val="none" w:sz="0" w:space="0" w:color="auto"/>
            <w:bottom w:val="none" w:sz="0" w:space="0" w:color="auto"/>
            <w:right w:val="none" w:sz="0" w:space="0" w:color="auto"/>
          </w:divBdr>
        </w:div>
        <w:div w:id="1212040425">
          <w:marLeft w:val="640"/>
          <w:marRight w:val="0"/>
          <w:marTop w:val="0"/>
          <w:marBottom w:val="0"/>
          <w:divBdr>
            <w:top w:val="none" w:sz="0" w:space="0" w:color="auto"/>
            <w:left w:val="none" w:sz="0" w:space="0" w:color="auto"/>
            <w:bottom w:val="none" w:sz="0" w:space="0" w:color="auto"/>
            <w:right w:val="none" w:sz="0" w:space="0" w:color="auto"/>
          </w:divBdr>
        </w:div>
        <w:div w:id="953634729">
          <w:marLeft w:val="640"/>
          <w:marRight w:val="0"/>
          <w:marTop w:val="0"/>
          <w:marBottom w:val="0"/>
          <w:divBdr>
            <w:top w:val="none" w:sz="0" w:space="0" w:color="auto"/>
            <w:left w:val="none" w:sz="0" w:space="0" w:color="auto"/>
            <w:bottom w:val="none" w:sz="0" w:space="0" w:color="auto"/>
            <w:right w:val="none" w:sz="0" w:space="0" w:color="auto"/>
          </w:divBdr>
        </w:div>
        <w:div w:id="778916081">
          <w:marLeft w:val="640"/>
          <w:marRight w:val="0"/>
          <w:marTop w:val="0"/>
          <w:marBottom w:val="0"/>
          <w:divBdr>
            <w:top w:val="none" w:sz="0" w:space="0" w:color="auto"/>
            <w:left w:val="none" w:sz="0" w:space="0" w:color="auto"/>
            <w:bottom w:val="none" w:sz="0" w:space="0" w:color="auto"/>
            <w:right w:val="none" w:sz="0" w:space="0" w:color="auto"/>
          </w:divBdr>
        </w:div>
        <w:div w:id="1444955985">
          <w:marLeft w:val="640"/>
          <w:marRight w:val="0"/>
          <w:marTop w:val="0"/>
          <w:marBottom w:val="0"/>
          <w:divBdr>
            <w:top w:val="none" w:sz="0" w:space="0" w:color="auto"/>
            <w:left w:val="none" w:sz="0" w:space="0" w:color="auto"/>
            <w:bottom w:val="none" w:sz="0" w:space="0" w:color="auto"/>
            <w:right w:val="none" w:sz="0" w:space="0" w:color="auto"/>
          </w:divBdr>
        </w:div>
        <w:div w:id="502355789">
          <w:marLeft w:val="640"/>
          <w:marRight w:val="0"/>
          <w:marTop w:val="0"/>
          <w:marBottom w:val="0"/>
          <w:divBdr>
            <w:top w:val="none" w:sz="0" w:space="0" w:color="auto"/>
            <w:left w:val="none" w:sz="0" w:space="0" w:color="auto"/>
            <w:bottom w:val="none" w:sz="0" w:space="0" w:color="auto"/>
            <w:right w:val="none" w:sz="0" w:space="0" w:color="auto"/>
          </w:divBdr>
        </w:div>
        <w:div w:id="927465702">
          <w:marLeft w:val="640"/>
          <w:marRight w:val="0"/>
          <w:marTop w:val="0"/>
          <w:marBottom w:val="0"/>
          <w:divBdr>
            <w:top w:val="none" w:sz="0" w:space="0" w:color="auto"/>
            <w:left w:val="none" w:sz="0" w:space="0" w:color="auto"/>
            <w:bottom w:val="none" w:sz="0" w:space="0" w:color="auto"/>
            <w:right w:val="none" w:sz="0" w:space="0" w:color="auto"/>
          </w:divBdr>
        </w:div>
        <w:div w:id="2005623590">
          <w:marLeft w:val="640"/>
          <w:marRight w:val="0"/>
          <w:marTop w:val="0"/>
          <w:marBottom w:val="0"/>
          <w:divBdr>
            <w:top w:val="none" w:sz="0" w:space="0" w:color="auto"/>
            <w:left w:val="none" w:sz="0" w:space="0" w:color="auto"/>
            <w:bottom w:val="none" w:sz="0" w:space="0" w:color="auto"/>
            <w:right w:val="none" w:sz="0" w:space="0" w:color="auto"/>
          </w:divBdr>
        </w:div>
        <w:div w:id="1065571981">
          <w:marLeft w:val="640"/>
          <w:marRight w:val="0"/>
          <w:marTop w:val="0"/>
          <w:marBottom w:val="0"/>
          <w:divBdr>
            <w:top w:val="none" w:sz="0" w:space="0" w:color="auto"/>
            <w:left w:val="none" w:sz="0" w:space="0" w:color="auto"/>
            <w:bottom w:val="none" w:sz="0" w:space="0" w:color="auto"/>
            <w:right w:val="none" w:sz="0" w:space="0" w:color="auto"/>
          </w:divBdr>
        </w:div>
        <w:div w:id="2018653886">
          <w:marLeft w:val="640"/>
          <w:marRight w:val="0"/>
          <w:marTop w:val="0"/>
          <w:marBottom w:val="0"/>
          <w:divBdr>
            <w:top w:val="none" w:sz="0" w:space="0" w:color="auto"/>
            <w:left w:val="none" w:sz="0" w:space="0" w:color="auto"/>
            <w:bottom w:val="none" w:sz="0" w:space="0" w:color="auto"/>
            <w:right w:val="none" w:sz="0" w:space="0" w:color="auto"/>
          </w:divBdr>
        </w:div>
        <w:div w:id="1004473546">
          <w:marLeft w:val="640"/>
          <w:marRight w:val="0"/>
          <w:marTop w:val="0"/>
          <w:marBottom w:val="0"/>
          <w:divBdr>
            <w:top w:val="none" w:sz="0" w:space="0" w:color="auto"/>
            <w:left w:val="none" w:sz="0" w:space="0" w:color="auto"/>
            <w:bottom w:val="none" w:sz="0" w:space="0" w:color="auto"/>
            <w:right w:val="none" w:sz="0" w:space="0" w:color="auto"/>
          </w:divBdr>
        </w:div>
        <w:div w:id="852455337">
          <w:marLeft w:val="640"/>
          <w:marRight w:val="0"/>
          <w:marTop w:val="0"/>
          <w:marBottom w:val="0"/>
          <w:divBdr>
            <w:top w:val="none" w:sz="0" w:space="0" w:color="auto"/>
            <w:left w:val="none" w:sz="0" w:space="0" w:color="auto"/>
            <w:bottom w:val="none" w:sz="0" w:space="0" w:color="auto"/>
            <w:right w:val="none" w:sz="0" w:space="0" w:color="auto"/>
          </w:divBdr>
        </w:div>
        <w:div w:id="1440447517">
          <w:marLeft w:val="640"/>
          <w:marRight w:val="0"/>
          <w:marTop w:val="0"/>
          <w:marBottom w:val="0"/>
          <w:divBdr>
            <w:top w:val="none" w:sz="0" w:space="0" w:color="auto"/>
            <w:left w:val="none" w:sz="0" w:space="0" w:color="auto"/>
            <w:bottom w:val="none" w:sz="0" w:space="0" w:color="auto"/>
            <w:right w:val="none" w:sz="0" w:space="0" w:color="auto"/>
          </w:divBdr>
        </w:div>
        <w:div w:id="440533467">
          <w:marLeft w:val="640"/>
          <w:marRight w:val="0"/>
          <w:marTop w:val="0"/>
          <w:marBottom w:val="0"/>
          <w:divBdr>
            <w:top w:val="none" w:sz="0" w:space="0" w:color="auto"/>
            <w:left w:val="none" w:sz="0" w:space="0" w:color="auto"/>
            <w:bottom w:val="none" w:sz="0" w:space="0" w:color="auto"/>
            <w:right w:val="none" w:sz="0" w:space="0" w:color="auto"/>
          </w:divBdr>
        </w:div>
        <w:div w:id="839388782">
          <w:marLeft w:val="640"/>
          <w:marRight w:val="0"/>
          <w:marTop w:val="0"/>
          <w:marBottom w:val="0"/>
          <w:divBdr>
            <w:top w:val="none" w:sz="0" w:space="0" w:color="auto"/>
            <w:left w:val="none" w:sz="0" w:space="0" w:color="auto"/>
            <w:bottom w:val="none" w:sz="0" w:space="0" w:color="auto"/>
            <w:right w:val="none" w:sz="0" w:space="0" w:color="auto"/>
          </w:divBdr>
        </w:div>
        <w:div w:id="648706389">
          <w:marLeft w:val="640"/>
          <w:marRight w:val="0"/>
          <w:marTop w:val="0"/>
          <w:marBottom w:val="0"/>
          <w:divBdr>
            <w:top w:val="none" w:sz="0" w:space="0" w:color="auto"/>
            <w:left w:val="none" w:sz="0" w:space="0" w:color="auto"/>
            <w:bottom w:val="none" w:sz="0" w:space="0" w:color="auto"/>
            <w:right w:val="none" w:sz="0" w:space="0" w:color="auto"/>
          </w:divBdr>
        </w:div>
        <w:div w:id="1832404551">
          <w:marLeft w:val="640"/>
          <w:marRight w:val="0"/>
          <w:marTop w:val="0"/>
          <w:marBottom w:val="0"/>
          <w:divBdr>
            <w:top w:val="none" w:sz="0" w:space="0" w:color="auto"/>
            <w:left w:val="none" w:sz="0" w:space="0" w:color="auto"/>
            <w:bottom w:val="none" w:sz="0" w:space="0" w:color="auto"/>
            <w:right w:val="none" w:sz="0" w:space="0" w:color="auto"/>
          </w:divBdr>
        </w:div>
        <w:div w:id="573197291">
          <w:marLeft w:val="640"/>
          <w:marRight w:val="0"/>
          <w:marTop w:val="0"/>
          <w:marBottom w:val="0"/>
          <w:divBdr>
            <w:top w:val="none" w:sz="0" w:space="0" w:color="auto"/>
            <w:left w:val="none" w:sz="0" w:space="0" w:color="auto"/>
            <w:bottom w:val="none" w:sz="0" w:space="0" w:color="auto"/>
            <w:right w:val="none" w:sz="0" w:space="0" w:color="auto"/>
          </w:divBdr>
        </w:div>
        <w:div w:id="428545629">
          <w:marLeft w:val="640"/>
          <w:marRight w:val="0"/>
          <w:marTop w:val="0"/>
          <w:marBottom w:val="0"/>
          <w:divBdr>
            <w:top w:val="none" w:sz="0" w:space="0" w:color="auto"/>
            <w:left w:val="none" w:sz="0" w:space="0" w:color="auto"/>
            <w:bottom w:val="none" w:sz="0" w:space="0" w:color="auto"/>
            <w:right w:val="none" w:sz="0" w:space="0" w:color="auto"/>
          </w:divBdr>
        </w:div>
        <w:div w:id="1952669090">
          <w:marLeft w:val="640"/>
          <w:marRight w:val="0"/>
          <w:marTop w:val="0"/>
          <w:marBottom w:val="0"/>
          <w:divBdr>
            <w:top w:val="none" w:sz="0" w:space="0" w:color="auto"/>
            <w:left w:val="none" w:sz="0" w:space="0" w:color="auto"/>
            <w:bottom w:val="none" w:sz="0" w:space="0" w:color="auto"/>
            <w:right w:val="none" w:sz="0" w:space="0" w:color="auto"/>
          </w:divBdr>
        </w:div>
        <w:div w:id="1158181994">
          <w:marLeft w:val="640"/>
          <w:marRight w:val="0"/>
          <w:marTop w:val="0"/>
          <w:marBottom w:val="0"/>
          <w:divBdr>
            <w:top w:val="none" w:sz="0" w:space="0" w:color="auto"/>
            <w:left w:val="none" w:sz="0" w:space="0" w:color="auto"/>
            <w:bottom w:val="none" w:sz="0" w:space="0" w:color="auto"/>
            <w:right w:val="none" w:sz="0" w:space="0" w:color="auto"/>
          </w:divBdr>
        </w:div>
        <w:div w:id="540364562">
          <w:marLeft w:val="640"/>
          <w:marRight w:val="0"/>
          <w:marTop w:val="0"/>
          <w:marBottom w:val="0"/>
          <w:divBdr>
            <w:top w:val="none" w:sz="0" w:space="0" w:color="auto"/>
            <w:left w:val="none" w:sz="0" w:space="0" w:color="auto"/>
            <w:bottom w:val="none" w:sz="0" w:space="0" w:color="auto"/>
            <w:right w:val="none" w:sz="0" w:space="0" w:color="auto"/>
          </w:divBdr>
        </w:div>
        <w:div w:id="327438304">
          <w:marLeft w:val="640"/>
          <w:marRight w:val="0"/>
          <w:marTop w:val="0"/>
          <w:marBottom w:val="0"/>
          <w:divBdr>
            <w:top w:val="none" w:sz="0" w:space="0" w:color="auto"/>
            <w:left w:val="none" w:sz="0" w:space="0" w:color="auto"/>
            <w:bottom w:val="none" w:sz="0" w:space="0" w:color="auto"/>
            <w:right w:val="none" w:sz="0" w:space="0" w:color="auto"/>
          </w:divBdr>
        </w:div>
        <w:div w:id="1778793326">
          <w:marLeft w:val="640"/>
          <w:marRight w:val="0"/>
          <w:marTop w:val="0"/>
          <w:marBottom w:val="0"/>
          <w:divBdr>
            <w:top w:val="none" w:sz="0" w:space="0" w:color="auto"/>
            <w:left w:val="none" w:sz="0" w:space="0" w:color="auto"/>
            <w:bottom w:val="none" w:sz="0" w:space="0" w:color="auto"/>
            <w:right w:val="none" w:sz="0" w:space="0" w:color="auto"/>
          </w:divBdr>
        </w:div>
      </w:divsChild>
    </w:div>
    <w:div w:id="1985691798">
      <w:bodyDiv w:val="1"/>
      <w:marLeft w:val="0"/>
      <w:marRight w:val="0"/>
      <w:marTop w:val="0"/>
      <w:marBottom w:val="0"/>
      <w:divBdr>
        <w:top w:val="none" w:sz="0" w:space="0" w:color="auto"/>
        <w:left w:val="none" w:sz="0" w:space="0" w:color="auto"/>
        <w:bottom w:val="none" w:sz="0" w:space="0" w:color="auto"/>
        <w:right w:val="none" w:sz="0" w:space="0" w:color="auto"/>
      </w:divBdr>
      <w:divsChild>
        <w:div w:id="368651256">
          <w:marLeft w:val="640"/>
          <w:marRight w:val="0"/>
          <w:marTop w:val="0"/>
          <w:marBottom w:val="0"/>
          <w:divBdr>
            <w:top w:val="none" w:sz="0" w:space="0" w:color="auto"/>
            <w:left w:val="none" w:sz="0" w:space="0" w:color="auto"/>
            <w:bottom w:val="none" w:sz="0" w:space="0" w:color="auto"/>
            <w:right w:val="none" w:sz="0" w:space="0" w:color="auto"/>
          </w:divBdr>
        </w:div>
        <w:div w:id="1422676784">
          <w:marLeft w:val="640"/>
          <w:marRight w:val="0"/>
          <w:marTop w:val="0"/>
          <w:marBottom w:val="0"/>
          <w:divBdr>
            <w:top w:val="none" w:sz="0" w:space="0" w:color="auto"/>
            <w:left w:val="none" w:sz="0" w:space="0" w:color="auto"/>
            <w:bottom w:val="none" w:sz="0" w:space="0" w:color="auto"/>
            <w:right w:val="none" w:sz="0" w:space="0" w:color="auto"/>
          </w:divBdr>
        </w:div>
        <w:div w:id="1868368403">
          <w:marLeft w:val="640"/>
          <w:marRight w:val="0"/>
          <w:marTop w:val="0"/>
          <w:marBottom w:val="0"/>
          <w:divBdr>
            <w:top w:val="none" w:sz="0" w:space="0" w:color="auto"/>
            <w:left w:val="none" w:sz="0" w:space="0" w:color="auto"/>
            <w:bottom w:val="none" w:sz="0" w:space="0" w:color="auto"/>
            <w:right w:val="none" w:sz="0" w:space="0" w:color="auto"/>
          </w:divBdr>
        </w:div>
        <w:div w:id="2128766379">
          <w:marLeft w:val="640"/>
          <w:marRight w:val="0"/>
          <w:marTop w:val="0"/>
          <w:marBottom w:val="0"/>
          <w:divBdr>
            <w:top w:val="none" w:sz="0" w:space="0" w:color="auto"/>
            <w:left w:val="none" w:sz="0" w:space="0" w:color="auto"/>
            <w:bottom w:val="none" w:sz="0" w:space="0" w:color="auto"/>
            <w:right w:val="none" w:sz="0" w:space="0" w:color="auto"/>
          </w:divBdr>
        </w:div>
        <w:div w:id="2045397390">
          <w:marLeft w:val="640"/>
          <w:marRight w:val="0"/>
          <w:marTop w:val="0"/>
          <w:marBottom w:val="0"/>
          <w:divBdr>
            <w:top w:val="none" w:sz="0" w:space="0" w:color="auto"/>
            <w:left w:val="none" w:sz="0" w:space="0" w:color="auto"/>
            <w:bottom w:val="none" w:sz="0" w:space="0" w:color="auto"/>
            <w:right w:val="none" w:sz="0" w:space="0" w:color="auto"/>
          </w:divBdr>
        </w:div>
        <w:div w:id="1892761786">
          <w:marLeft w:val="640"/>
          <w:marRight w:val="0"/>
          <w:marTop w:val="0"/>
          <w:marBottom w:val="0"/>
          <w:divBdr>
            <w:top w:val="none" w:sz="0" w:space="0" w:color="auto"/>
            <w:left w:val="none" w:sz="0" w:space="0" w:color="auto"/>
            <w:bottom w:val="none" w:sz="0" w:space="0" w:color="auto"/>
            <w:right w:val="none" w:sz="0" w:space="0" w:color="auto"/>
          </w:divBdr>
        </w:div>
        <w:div w:id="929047085">
          <w:marLeft w:val="640"/>
          <w:marRight w:val="0"/>
          <w:marTop w:val="0"/>
          <w:marBottom w:val="0"/>
          <w:divBdr>
            <w:top w:val="none" w:sz="0" w:space="0" w:color="auto"/>
            <w:left w:val="none" w:sz="0" w:space="0" w:color="auto"/>
            <w:bottom w:val="none" w:sz="0" w:space="0" w:color="auto"/>
            <w:right w:val="none" w:sz="0" w:space="0" w:color="auto"/>
          </w:divBdr>
        </w:div>
        <w:div w:id="578564098">
          <w:marLeft w:val="640"/>
          <w:marRight w:val="0"/>
          <w:marTop w:val="0"/>
          <w:marBottom w:val="0"/>
          <w:divBdr>
            <w:top w:val="none" w:sz="0" w:space="0" w:color="auto"/>
            <w:left w:val="none" w:sz="0" w:space="0" w:color="auto"/>
            <w:bottom w:val="none" w:sz="0" w:space="0" w:color="auto"/>
            <w:right w:val="none" w:sz="0" w:space="0" w:color="auto"/>
          </w:divBdr>
        </w:div>
        <w:div w:id="1290476580">
          <w:marLeft w:val="640"/>
          <w:marRight w:val="0"/>
          <w:marTop w:val="0"/>
          <w:marBottom w:val="0"/>
          <w:divBdr>
            <w:top w:val="none" w:sz="0" w:space="0" w:color="auto"/>
            <w:left w:val="none" w:sz="0" w:space="0" w:color="auto"/>
            <w:bottom w:val="none" w:sz="0" w:space="0" w:color="auto"/>
            <w:right w:val="none" w:sz="0" w:space="0" w:color="auto"/>
          </w:divBdr>
        </w:div>
        <w:div w:id="626393665">
          <w:marLeft w:val="640"/>
          <w:marRight w:val="0"/>
          <w:marTop w:val="0"/>
          <w:marBottom w:val="0"/>
          <w:divBdr>
            <w:top w:val="none" w:sz="0" w:space="0" w:color="auto"/>
            <w:left w:val="none" w:sz="0" w:space="0" w:color="auto"/>
            <w:bottom w:val="none" w:sz="0" w:space="0" w:color="auto"/>
            <w:right w:val="none" w:sz="0" w:space="0" w:color="auto"/>
          </w:divBdr>
        </w:div>
        <w:div w:id="323170808">
          <w:marLeft w:val="640"/>
          <w:marRight w:val="0"/>
          <w:marTop w:val="0"/>
          <w:marBottom w:val="0"/>
          <w:divBdr>
            <w:top w:val="none" w:sz="0" w:space="0" w:color="auto"/>
            <w:left w:val="none" w:sz="0" w:space="0" w:color="auto"/>
            <w:bottom w:val="none" w:sz="0" w:space="0" w:color="auto"/>
            <w:right w:val="none" w:sz="0" w:space="0" w:color="auto"/>
          </w:divBdr>
        </w:div>
        <w:div w:id="526337784">
          <w:marLeft w:val="640"/>
          <w:marRight w:val="0"/>
          <w:marTop w:val="0"/>
          <w:marBottom w:val="0"/>
          <w:divBdr>
            <w:top w:val="none" w:sz="0" w:space="0" w:color="auto"/>
            <w:left w:val="none" w:sz="0" w:space="0" w:color="auto"/>
            <w:bottom w:val="none" w:sz="0" w:space="0" w:color="auto"/>
            <w:right w:val="none" w:sz="0" w:space="0" w:color="auto"/>
          </w:divBdr>
        </w:div>
        <w:div w:id="1031687534">
          <w:marLeft w:val="640"/>
          <w:marRight w:val="0"/>
          <w:marTop w:val="0"/>
          <w:marBottom w:val="0"/>
          <w:divBdr>
            <w:top w:val="none" w:sz="0" w:space="0" w:color="auto"/>
            <w:left w:val="none" w:sz="0" w:space="0" w:color="auto"/>
            <w:bottom w:val="none" w:sz="0" w:space="0" w:color="auto"/>
            <w:right w:val="none" w:sz="0" w:space="0" w:color="auto"/>
          </w:divBdr>
        </w:div>
        <w:div w:id="458037744">
          <w:marLeft w:val="640"/>
          <w:marRight w:val="0"/>
          <w:marTop w:val="0"/>
          <w:marBottom w:val="0"/>
          <w:divBdr>
            <w:top w:val="none" w:sz="0" w:space="0" w:color="auto"/>
            <w:left w:val="none" w:sz="0" w:space="0" w:color="auto"/>
            <w:bottom w:val="none" w:sz="0" w:space="0" w:color="auto"/>
            <w:right w:val="none" w:sz="0" w:space="0" w:color="auto"/>
          </w:divBdr>
        </w:div>
        <w:div w:id="758411803">
          <w:marLeft w:val="640"/>
          <w:marRight w:val="0"/>
          <w:marTop w:val="0"/>
          <w:marBottom w:val="0"/>
          <w:divBdr>
            <w:top w:val="none" w:sz="0" w:space="0" w:color="auto"/>
            <w:left w:val="none" w:sz="0" w:space="0" w:color="auto"/>
            <w:bottom w:val="none" w:sz="0" w:space="0" w:color="auto"/>
            <w:right w:val="none" w:sz="0" w:space="0" w:color="auto"/>
          </w:divBdr>
        </w:div>
        <w:div w:id="824056261">
          <w:marLeft w:val="640"/>
          <w:marRight w:val="0"/>
          <w:marTop w:val="0"/>
          <w:marBottom w:val="0"/>
          <w:divBdr>
            <w:top w:val="none" w:sz="0" w:space="0" w:color="auto"/>
            <w:left w:val="none" w:sz="0" w:space="0" w:color="auto"/>
            <w:bottom w:val="none" w:sz="0" w:space="0" w:color="auto"/>
            <w:right w:val="none" w:sz="0" w:space="0" w:color="auto"/>
          </w:divBdr>
        </w:div>
        <w:div w:id="855845251">
          <w:marLeft w:val="640"/>
          <w:marRight w:val="0"/>
          <w:marTop w:val="0"/>
          <w:marBottom w:val="0"/>
          <w:divBdr>
            <w:top w:val="none" w:sz="0" w:space="0" w:color="auto"/>
            <w:left w:val="none" w:sz="0" w:space="0" w:color="auto"/>
            <w:bottom w:val="none" w:sz="0" w:space="0" w:color="auto"/>
            <w:right w:val="none" w:sz="0" w:space="0" w:color="auto"/>
          </w:divBdr>
        </w:div>
        <w:div w:id="281352483">
          <w:marLeft w:val="640"/>
          <w:marRight w:val="0"/>
          <w:marTop w:val="0"/>
          <w:marBottom w:val="0"/>
          <w:divBdr>
            <w:top w:val="none" w:sz="0" w:space="0" w:color="auto"/>
            <w:left w:val="none" w:sz="0" w:space="0" w:color="auto"/>
            <w:bottom w:val="none" w:sz="0" w:space="0" w:color="auto"/>
            <w:right w:val="none" w:sz="0" w:space="0" w:color="auto"/>
          </w:divBdr>
        </w:div>
        <w:div w:id="1690132725">
          <w:marLeft w:val="640"/>
          <w:marRight w:val="0"/>
          <w:marTop w:val="0"/>
          <w:marBottom w:val="0"/>
          <w:divBdr>
            <w:top w:val="none" w:sz="0" w:space="0" w:color="auto"/>
            <w:left w:val="none" w:sz="0" w:space="0" w:color="auto"/>
            <w:bottom w:val="none" w:sz="0" w:space="0" w:color="auto"/>
            <w:right w:val="none" w:sz="0" w:space="0" w:color="auto"/>
          </w:divBdr>
        </w:div>
        <w:div w:id="815338284">
          <w:marLeft w:val="640"/>
          <w:marRight w:val="0"/>
          <w:marTop w:val="0"/>
          <w:marBottom w:val="0"/>
          <w:divBdr>
            <w:top w:val="none" w:sz="0" w:space="0" w:color="auto"/>
            <w:left w:val="none" w:sz="0" w:space="0" w:color="auto"/>
            <w:bottom w:val="none" w:sz="0" w:space="0" w:color="auto"/>
            <w:right w:val="none" w:sz="0" w:space="0" w:color="auto"/>
          </w:divBdr>
        </w:div>
        <w:div w:id="494733199">
          <w:marLeft w:val="640"/>
          <w:marRight w:val="0"/>
          <w:marTop w:val="0"/>
          <w:marBottom w:val="0"/>
          <w:divBdr>
            <w:top w:val="none" w:sz="0" w:space="0" w:color="auto"/>
            <w:left w:val="none" w:sz="0" w:space="0" w:color="auto"/>
            <w:bottom w:val="none" w:sz="0" w:space="0" w:color="auto"/>
            <w:right w:val="none" w:sz="0" w:space="0" w:color="auto"/>
          </w:divBdr>
        </w:div>
        <w:div w:id="112869461">
          <w:marLeft w:val="640"/>
          <w:marRight w:val="0"/>
          <w:marTop w:val="0"/>
          <w:marBottom w:val="0"/>
          <w:divBdr>
            <w:top w:val="none" w:sz="0" w:space="0" w:color="auto"/>
            <w:left w:val="none" w:sz="0" w:space="0" w:color="auto"/>
            <w:bottom w:val="none" w:sz="0" w:space="0" w:color="auto"/>
            <w:right w:val="none" w:sz="0" w:space="0" w:color="auto"/>
          </w:divBdr>
        </w:div>
        <w:div w:id="306978485">
          <w:marLeft w:val="640"/>
          <w:marRight w:val="0"/>
          <w:marTop w:val="0"/>
          <w:marBottom w:val="0"/>
          <w:divBdr>
            <w:top w:val="none" w:sz="0" w:space="0" w:color="auto"/>
            <w:left w:val="none" w:sz="0" w:space="0" w:color="auto"/>
            <w:bottom w:val="none" w:sz="0" w:space="0" w:color="auto"/>
            <w:right w:val="none" w:sz="0" w:space="0" w:color="auto"/>
          </w:divBdr>
        </w:div>
        <w:div w:id="313030590">
          <w:marLeft w:val="640"/>
          <w:marRight w:val="0"/>
          <w:marTop w:val="0"/>
          <w:marBottom w:val="0"/>
          <w:divBdr>
            <w:top w:val="none" w:sz="0" w:space="0" w:color="auto"/>
            <w:left w:val="none" w:sz="0" w:space="0" w:color="auto"/>
            <w:bottom w:val="none" w:sz="0" w:space="0" w:color="auto"/>
            <w:right w:val="none" w:sz="0" w:space="0" w:color="auto"/>
          </w:divBdr>
        </w:div>
        <w:div w:id="1550848152">
          <w:marLeft w:val="640"/>
          <w:marRight w:val="0"/>
          <w:marTop w:val="0"/>
          <w:marBottom w:val="0"/>
          <w:divBdr>
            <w:top w:val="none" w:sz="0" w:space="0" w:color="auto"/>
            <w:left w:val="none" w:sz="0" w:space="0" w:color="auto"/>
            <w:bottom w:val="none" w:sz="0" w:space="0" w:color="auto"/>
            <w:right w:val="none" w:sz="0" w:space="0" w:color="auto"/>
          </w:divBdr>
        </w:div>
        <w:div w:id="644241003">
          <w:marLeft w:val="640"/>
          <w:marRight w:val="0"/>
          <w:marTop w:val="0"/>
          <w:marBottom w:val="0"/>
          <w:divBdr>
            <w:top w:val="none" w:sz="0" w:space="0" w:color="auto"/>
            <w:left w:val="none" w:sz="0" w:space="0" w:color="auto"/>
            <w:bottom w:val="none" w:sz="0" w:space="0" w:color="auto"/>
            <w:right w:val="none" w:sz="0" w:space="0" w:color="auto"/>
          </w:divBdr>
        </w:div>
        <w:div w:id="1902712469">
          <w:marLeft w:val="640"/>
          <w:marRight w:val="0"/>
          <w:marTop w:val="0"/>
          <w:marBottom w:val="0"/>
          <w:divBdr>
            <w:top w:val="none" w:sz="0" w:space="0" w:color="auto"/>
            <w:left w:val="none" w:sz="0" w:space="0" w:color="auto"/>
            <w:bottom w:val="none" w:sz="0" w:space="0" w:color="auto"/>
            <w:right w:val="none" w:sz="0" w:space="0" w:color="auto"/>
          </w:divBdr>
        </w:div>
        <w:div w:id="1606115721">
          <w:marLeft w:val="640"/>
          <w:marRight w:val="0"/>
          <w:marTop w:val="0"/>
          <w:marBottom w:val="0"/>
          <w:divBdr>
            <w:top w:val="none" w:sz="0" w:space="0" w:color="auto"/>
            <w:left w:val="none" w:sz="0" w:space="0" w:color="auto"/>
            <w:bottom w:val="none" w:sz="0" w:space="0" w:color="auto"/>
            <w:right w:val="none" w:sz="0" w:space="0" w:color="auto"/>
          </w:divBdr>
        </w:div>
        <w:div w:id="1572501094">
          <w:marLeft w:val="640"/>
          <w:marRight w:val="0"/>
          <w:marTop w:val="0"/>
          <w:marBottom w:val="0"/>
          <w:divBdr>
            <w:top w:val="none" w:sz="0" w:space="0" w:color="auto"/>
            <w:left w:val="none" w:sz="0" w:space="0" w:color="auto"/>
            <w:bottom w:val="none" w:sz="0" w:space="0" w:color="auto"/>
            <w:right w:val="none" w:sz="0" w:space="0" w:color="auto"/>
          </w:divBdr>
        </w:div>
        <w:div w:id="1567105529">
          <w:marLeft w:val="640"/>
          <w:marRight w:val="0"/>
          <w:marTop w:val="0"/>
          <w:marBottom w:val="0"/>
          <w:divBdr>
            <w:top w:val="none" w:sz="0" w:space="0" w:color="auto"/>
            <w:left w:val="none" w:sz="0" w:space="0" w:color="auto"/>
            <w:bottom w:val="none" w:sz="0" w:space="0" w:color="auto"/>
            <w:right w:val="none" w:sz="0" w:space="0" w:color="auto"/>
          </w:divBdr>
        </w:div>
        <w:div w:id="1641301684">
          <w:marLeft w:val="640"/>
          <w:marRight w:val="0"/>
          <w:marTop w:val="0"/>
          <w:marBottom w:val="0"/>
          <w:divBdr>
            <w:top w:val="none" w:sz="0" w:space="0" w:color="auto"/>
            <w:left w:val="none" w:sz="0" w:space="0" w:color="auto"/>
            <w:bottom w:val="none" w:sz="0" w:space="0" w:color="auto"/>
            <w:right w:val="none" w:sz="0" w:space="0" w:color="auto"/>
          </w:divBdr>
        </w:div>
        <w:div w:id="244656372">
          <w:marLeft w:val="640"/>
          <w:marRight w:val="0"/>
          <w:marTop w:val="0"/>
          <w:marBottom w:val="0"/>
          <w:divBdr>
            <w:top w:val="none" w:sz="0" w:space="0" w:color="auto"/>
            <w:left w:val="none" w:sz="0" w:space="0" w:color="auto"/>
            <w:bottom w:val="none" w:sz="0" w:space="0" w:color="auto"/>
            <w:right w:val="none" w:sz="0" w:space="0" w:color="auto"/>
          </w:divBdr>
        </w:div>
        <w:div w:id="535777016">
          <w:marLeft w:val="640"/>
          <w:marRight w:val="0"/>
          <w:marTop w:val="0"/>
          <w:marBottom w:val="0"/>
          <w:divBdr>
            <w:top w:val="none" w:sz="0" w:space="0" w:color="auto"/>
            <w:left w:val="none" w:sz="0" w:space="0" w:color="auto"/>
            <w:bottom w:val="none" w:sz="0" w:space="0" w:color="auto"/>
            <w:right w:val="none" w:sz="0" w:space="0" w:color="auto"/>
          </w:divBdr>
        </w:div>
        <w:div w:id="377051526">
          <w:marLeft w:val="640"/>
          <w:marRight w:val="0"/>
          <w:marTop w:val="0"/>
          <w:marBottom w:val="0"/>
          <w:divBdr>
            <w:top w:val="none" w:sz="0" w:space="0" w:color="auto"/>
            <w:left w:val="none" w:sz="0" w:space="0" w:color="auto"/>
            <w:bottom w:val="none" w:sz="0" w:space="0" w:color="auto"/>
            <w:right w:val="none" w:sz="0" w:space="0" w:color="auto"/>
          </w:divBdr>
        </w:div>
        <w:div w:id="18437594">
          <w:marLeft w:val="640"/>
          <w:marRight w:val="0"/>
          <w:marTop w:val="0"/>
          <w:marBottom w:val="0"/>
          <w:divBdr>
            <w:top w:val="none" w:sz="0" w:space="0" w:color="auto"/>
            <w:left w:val="none" w:sz="0" w:space="0" w:color="auto"/>
            <w:bottom w:val="none" w:sz="0" w:space="0" w:color="auto"/>
            <w:right w:val="none" w:sz="0" w:space="0" w:color="auto"/>
          </w:divBdr>
        </w:div>
        <w:div w:id="1000424987">
          <w:marLeft w:val="640"/>
          <w:marRight w:val="0"/>
          <w:marTop w:val="0"/>
          <w:marBottom w:val="0"/>
          <w:divBdr>
            <w:top w:val="none" w:sz="0" w:space="0" w:color="auto"/>
            <w:left w:val="none" w:sz="0" w:space="0" w:color="auto"/>
            <w:bottom w:val="none" w:sz="0" w:space="0" w:color="auto"/>
            <w:right w:val="none" w:sz="0" w:space="0" w:color="auto"/>
          </w:divBdr>
        </w:div>
        <w:div w:id="381372273">
          <w:marLeft w:val="640"/>
          <w:marRight w:val="0"/>
          <w:marTop w:val="0"/>
          <w:marBottom w:val="0"/>
          <w:divBdr>
            <w:top w:val="none" w:sz="0" w:space="0" w:color="auto"/>
            <w:left w:val="none" w:sz="0" w:space="0" w:color="auto"/>
            <w:bottom w:val="none" w:sz="0" w:space="0" w:color="auto"/>
            <w:right w:val="none" w:sz="0" w:space="0" w:color="auto"/>
          </w:divBdr>
        </w:div>
        <w:div w:id="1454055637">
          <w:marLeft w:val="640"/>
          <w:marRight w:val="0"/>
          <w:marTop w:val="0"/>
          <w:marBottom w:val="0"/>
          <w:divBdr>
            <w:top w:val="none" w:sz="0" w:space="0" w:color="auto"/>
            <w:left w:val="none" w:sz="0" w:space="0" w:color="auto"/>
            <w:bottom w:val="none" w:sz="0" w:space="0" w:color="auto"/>
            <w:right w:val="none" w:sz="0" w:space="0" w:color="auto"/>
          </w:divBdr>
        </w:div>
        <w:div w:id="293607690">
          <w:marLeft w:val="640"/>
          <w:marRight w:val="0"/>
          <w:marTop w:val="0"/>
          <w:marBottom w:val="0"/>
          <w:divBdr>
            <w:top w:val="none" w:sz="0" w:space="0" w:color="auto"/>
            <w:left w:val="none" w:sz="0" w:space="0" w:color="auto"/>
            <w:bottom w:val="none" w:sz="0" w:space="0" w:color="auto"/>
            <w:right w:val="none" w:sz="0" w:space="0" w:color="auto"/>
          </w:divBdr>
        </w:div>
        <w:div w:id="442267751">
          <w:marLeft w:val="640"/>
          <w:marRight w:val="0"/>
          <w:marTop w:val="0"/>
          <w:marBottom w:val="0"/>
          <w:divBdr>
            <w:top w:val="none" w:sz="0" w:space="0" w:color="auto"/>
            <w:left w:val="none" w:sz="0" w:space="0" w:color="auto"/>
            <w:bottom w:val="none" w:sz="0" w:space="0" w:color="auto"/>
            <w:right w:val="none" w:sz="0" w:space="0" w:color="auto"/>
          </w:divBdr>
        </w:div>
        <w:div w:id="928848648">
          <w:marLeft w:val="640"/>
          <w:marRight w:val="0"/>
          <w:marTop w:val="0"/>
          <w:marBottom w:val="0"/>
          <w:divBdr>
            <w:top w:val="none" w:sz="0" w:space="0" w:color="auto"/>
            <w:left w:val="none" w:sz="0" w:space="0" w:color="auto"/>
            <w:bottom w:val="none" w:sz="0" w:space="0" w:color="auto"/>
            <w:right w:val="none" w:sz="0" w:space="0" w:color="auto"/>
          </w:divBdr>
        </w:div>
        <w:div w:id="42213119">
          <w:marLeft w:val="640"/>
          <w:marRight w:val="0"/>
          <w:marTop w:val="0"/>
          <w:marBottom w:val="0"/>
          <w:divBdr>
            <w:top w:val="none" w:sz="0" w:space="0" w:color="auto"/>
            <w:left w:val="none" w:sz="0" w:space="0" w:color="auto"/>
            <w:bottom w:val="none" w:sz="0" w:space="0" w:color="auto"/>
            <w:right w:val="none" w:sz="0" w:space="0" w:color="auto"/>
          </w:divBdr>
        </w:div>
        <w:div w:id="876698062">
          <w:marLeft w:val="640"/>
          <w:marRight w:val="0"/>
          <w:marTop w:val="0"/>
          <w:marBottom w:val="0"/>
          <w:divBdr>
            <w:top w:val="none" w:sz="0" w:space="0" w:color="auto"/>
            <w:left w:val="none" w:sz="0" w:space="0" w:color="auto"/>
            <w:bottom w:val="none" w:sz="0" w:space="0" w:color="auto"/>
            <w:right w:val="none" w:sz="0" w:space="0" w:color="auto"/>
          </w:divBdr>
        </w:div>
        <w:div w:id="1591506463">
          <w:marLeft w:val="640"/>
          <w:marRight w:val="0"/>
          <w:marTop w:val="0"/>
          <w:marBottom w:val="0"/>
          <w:divBdr>
            <w:top w:val="none" w:sz="0" w:space="0" w:color="auto"/>
            <w:left w:val="none" w:sz="0" w:space="0" w:color="auto"/>
            <w:bottom w:val="none" w:sz="0" w:space="0" w:color="auto"/>
            <w:right w:val="none" w:sz="0" w:space="0" w:color="auto"/>
          </w:divBdr>
        </w:div>
        <w:div w:id="519399210">
          <w:marLeft w:val="640"/>
          <w:marRight w:val="0"/>
          <w:marTop w:val="0"/>
          <w:marBottom w:val="0"/>
          <w:divBdr>
            <w:top w:val="none" w:sz="0" w:space="0" w:color="auto"/>
            <w:left w:val="none" w:sz="0" w:space="0" w:color="auto"/>
            <w:bottom w:val="none" w:sz="0" w:space="0" w:color="auto"/>
            <w:right w:val="none" w:sz="0" w:space="0" w:color="auto"/>
          </w:divBdr>
        </w:div>
        <w:div w:id="1495678689">
          <w:marLeft w:val="640"/>
          <w:marRight w:val="0"/>
          <w:marTop w:val="0"/>
          <w:marBottom w:val="0"/>
          <w:divBdr>
            <w:top w:val="none" w:sz="0" w:space="0" w:color="auto"/>
            <w:left w:val="none" w:sz="0" w:space="0" w:color="auto"/>
            <w:bottom w:val="none" w:sz="0" w:space="0" w:color="auto"/>
            <w:right w:val="none" w:sz="0" w:space="0" w:color="auto"/>
          </w:divBdr>
        </w:div>
        <w:div w:id="1399135426">
          <w:marLeft w:val="640"/>
          <w:marRight w:val="0"/>
          <w:marTop w:val="0"/>
          <w:marBottom w:val="0"/>
          <w:divBdr>
            <w:top w:val="none" w:sz="0" w:space="0" w:color="auto"/>
            <w:left w:val="none" w:sz="0" w:space="0" w:color="auto"/>
            <w:bottom w:val="none" w:sz="0" w:space="0" w:color="auto"/>
            <w:right w:val="none" w:sz="0" w:space="0" w:color="auto"/>
          </w:divBdr>
        </w:div>
        <w:div w:id="1545214836">
          <w:marLeft w:val="640"/>
          <w:marRight w:val="0"/>
          <w:marTop w:val="0"/>
          <w:marBottom w:val="0"/>
          <w:divBdr>
            <w:top w:val="none" w:sz="0" w:space="0" w:color="auto"/>
            <w:left w:val="none" w:sz="0" w:space="0" w:color="auto"/>
            <w:bottom w:val="none" w:sz="0" w:space="0" w:color="auto"/>
            <w:right w:val="none" w:sz="0" w:space="0" w:color="auto"/>
          </w:divBdr>
        </w:div>
        <w:div w:id="1403259124">
          <w:marLeft w:val="640"/>
          <w:marRight w:val="0"/>
          <w:marTop w:val="0"/>
          <w:marBottom w:val="0"/>
          <w:divBdr>
            <w:top w:val="none" w:sz="0" w:space="0" w:color="auto"/>
            <w:left w:val="none" w:sz="0" w:space="0" w:color="auto"/>
            <w:bottom w:val="none" w:sz="0" w:space="0" w:color="auto"/>
            <w:right w:val="none" w:sz="0" w:space="0" w:color="auto"/>
          </w:divBdr>
        </w:div>
        <w:div w:id="140999874">
          <w:marLeft w:val="640"/>
          <w:marRight w:val="0"/>
          <w:marTop w:val="0"/>
          <w:marBottom w:val="0"/>
          <w:divBdr>
            <w:top w:val="none" w:sz="0" w:space="0" w:color="auto"/>
            <w:left w:val="none" w:sz="0" w:space="0" w:color="auto"/>
            <w:bottom w:val="none" w:sz="0" w:space="0" w:color="auto"/>
            <w:right w:val="none" w:sz="0" w:space="0" w:color="auto"/>
          </w:divBdr>
        </w:div>
        <w:div w:id="1545142540">
          <w:marLeft w:val="640"/>
          <w:marRight w:val="0"/>
          <w:marTop w:val="0"/>
          <w:marBottom w:val="0"/>
          <w:divBdr>
            <w:top w:val="none" w:sz="0" w:space="0" w:color="auto"/>
            <w:left w:val="none" w:sz="0" w:space="0" w:color="auto"/>
            <w:bottom w:val="none" w:sz="0" w:space="0" w:color="auto"/>
            <w:right w:val="none" w:sz="0" w:space="0" w:color="auto"/>
          </w:divBdr>
        </w:div>
        <w:div w:id="683556468">
          <w:marLeft w:val="640"/>
          <w:marRight w:val="0"/>
          <w:marTop w:val="0"/>
          <w:marBottom w:val="0"/>
          <w:divBdr>
            <w:top w:val="none" w:sz="0" w:space="0" w:color="auto"/>
            <w:left w:val="none" w:sz="0" w:space="0" w:color="auto"/>
            <w:bottom w:val="none" w:sz="0" w:space="0" w:color="auto"/>
            <w:right w:val="none" w:sz="0" w:space="0" w:color="auto"/>
          </w:divBdr>
        </w:div>
        <w:div w:id="321202316">
          <w:marLeft w:val="640"/>
          <w:marRight w:val="0"/>
          <w:marTop w:val="0"/>
          <w:marBottom w:val="0"/>
          <w:divBdr>
            <w:top w:val="none" w:sz="0" w:space="0" w:color="auto"/>
            <w:left w:val="none" w:sz="0" w:space="0" w:color="auto"/>
            <w:bottom w:val="none" w:sz="0" w:space="0" w:color="auto"/>
            <w:right w:val="none" w:sz="0" w:space="0" w:color="auto"/>
          </w:divBdr>
        </w:div>
        <w:div w:id="256061812">
          <w:marLeft w:val="640"/>
          <w:marRight w:val="0"/>
          <w:marTop w:val="0"/>
          <w:marBottom w:val="0"/>
          <w:divBdr>
            <w:top w:val="none" w:sz="0" w:space="0" w:color="auto"/>
            <w:left w:val="none" w:sz="0" w:space="0" w:color="auto"/>
            <w:bottom w:val="none" w:sz="0" w:space="0" w:color="auto"/>
            <w:right w:val="none" w:sz="0" w:space="0" w:color="auto"/>
          </w:divBdr>
        </w:div>
        <w:div w:id="1062994073">
          <w:marLeft w:val="640"/>
          <w:marRight w:val="0"/>
          <w:marTop w:val="0"/>
          <w:marBottom w:val="0"/>
          <w:divBdr>
            <w:top w:val="none" w:sz="0" w:space="0" w:color="auto"/>
            <w:left w:val="none" w:sz="0" w:space="0" w:color="auto"/>
            <w:bottom w:val="none" w:sz="0" w:space="0" w:color="auto"/>
            <w:right w:val="none" w:sz="0" w:space="0" w:color="auto"/>
          </w:divBdr>
        </w:div>
        <w:div w:id="2117091974">
          <w:marLeft w:val="640"/>
          <w:marRight w:val="0"/>
          <w:marTop w:val="0"/>
          <w:marBottom w:val="0"/>
          <w:divBdr>
            <w:top w:val="none" w:sz="0" w:space="0" w:color="auto"/>
            <w:left w:val="none" w:sz="0" w:space="0" w:color="auto"/>
            <w:bottom w:val="none" w:sz="0" w:space="0" w:color="auto"/>
            <w:right w:val="none" w:sz="0" w:space="0" w:color="auto"/>
          </w:divBdr>
        </w:div>
        <w:div w:id="708607777">
          <w:marLeft w:val="640"/>
          <w:marRight w:val="0"/>
          <w:marTop w:val="0"/>
          <w:marBottom w:val="0"/>
          <w:divBdr>
            <w:top w:val="none" w:sz="0" w:space="0" w:color="auto"/>
            <w:left w:val="none" w:sz="0" w:space="0" w:color="auto"/>
            <w:bottom w:val="none" w:sz="0" w:space="0" w:color="auto"/>
            <w:right w:val="none" w:sz="0" w:space="0" w:color="auto"/>
          </w:divBdr>
        </w:div>
        <w:div w:id="855579333">
          <w:marLeft w:val="640"/>
          <w:marRight w:val="0"/>
          <w:marTop w:val="0"/>
          <w:marBottom w:val="0"/>
          <w:divBdr>
            <w:top w:val="none" w:sz="0" w:space="0" w:color="auto"/>
            <w:left w:val="none" w:sz="0" w:space="0" w:color="auto"/>
            <w:bottom w:val="none" w:sz="0" w:space="0" w:color="auto"/>
            <w:right w:val="none" w:sz="0" w:space="0" w:color="auto"/>
          </w:divBdr>
        </w:div>
        <w:div w:id="400059596">
          <w:marLeft w:val="640"/>
          <w:marRight w:val="0"/>
          <w:marTop w:val="0"/>
          <w:marBottom w:val="0"/>
          <w:divBdr>
            <w:top w:val="none" w:sz="0" w:space="0" w:color="auto"/>
            <w:left w:val="none" w:sz="0" w:space="0" w:color="auto"/>
            <w:bottom w:val="none" w:sz="0" w:space="0" w:color="auto"/>
            <w:right w:val="none" w:sz="0" w:space="0" w:color="auto"/>
          </w:divBdr>
        </w:div>
        <w:div w:id="108361547">
          <w:marLeft w:val="640"/>
          <w:marRight w:val="0"/>
          <w:marTop w:val="0"/>
          <w:marBottom w:val="0"/>
          <w:divBdr>
            <w:top w:val="none" w:sz="0" w:space="0" w:color="auto"/>
            <w:left w:val="none" w:sz="0" w:space="0" w:color="auto"/>
            <w:bottom w:val="none" w:sz="0" w:space="0" w:color="auto"/>
            <w:right w:val="none" w:sz="0" w:space="0" w:color="auto"/>
          </w:divBdr>
        </w:div>
        <w:div w:id="532961416">
          <w:marLeft w:val="640"/>
          <w:marRight w:val="0"/>
          <w:marTop w:val="0"/>
          <w:marBottom w:val="0"/>
          <w:divBdr>
            <w:top w:val="none" w:sz="0" w:space="0" w:color="auto"/>
            <w:left w:val="none" w:sz="0" w:space="0" w:color="auto"/>
            <w:bottom w:val="none" w:sz="0" w:space="0" w:color="auto"/>
            <w:right w:val="none" w:sz="0" w:space="0" w:color="auto"/>
          </w:divBdr>
        </w:div>
        <w:div w:id="2040086784">
          <w:marLeft w:val="640"/>
          <w:marRight w:val="0"/>
          <w:marTop w:val="0"/>
          <w:marBottom w:val="0"/>
          <w:divBdr>
            <w:top w:val="none" w:sz="0" w:space="0" w:color="auto"/>
            <w:left w:val="none" w:sz="0" w:space="0" w:color="auto"/>
            <w:bottom w:val="none" w:sz="0" w:space="0" w:color="auto"/>
            <w:right w:val="none" w:sz="0" w:space="0" w:color="auto"/>
          </w:divBdr>
        </w:div>
        <w:div w:id="809789878">
          <w:marLeft w:val="640"/>
          <w:marRight w:val="0"/>
          <w:marTop w:val="0"/>
          <w:marBottom w:val="0"/>
          <w:divBdr>
            <w:top w:val="none" w:sz="0" w:space="0" w:color="auto"/>
            <w:left w:val="none" w:sz="0" w:space="0" w:color="auto"/>
            <w:bottom w:val="none" w:sz="0" w:space="0" w:color="auto"/>
            <w:right w:val="none" w:sz="0" w:space="0" w:color="auto"/>
          </w:divBdr>
        </w:div>
        <w:div w:id="556402510">
          <w:marLeft w:val="640"/>
          <w:marRight w:val="0"/>
          <w:marTop w:val="0"/>
          <w:marBottom w:val="0"/>
          <w:divBdr>
            <w:top w:val="none" w:sz="0" w:space="0" w:color="auto"/>
            <w:left w:val="none" w:sz="0" w:space="0" w:color="auto"/>
            <w:bottom w:val="none" w:sz="0" w:space="0" w:color="auto"/>
            <w:right w:val="none" w:sz="0" w:space="0" w:color="auto"/>
          </w:divBdr>
        </w:div>
        <w:div w:id="1217469672">
          <w:marLeft w:val="640"/>
          <w:marRight w:val="0"/>
          <w:marTop w:val="0"/>
          <w:marBottom w:val="0"/>
          <w:divBdr>
            <w:top w:val="none" w:sz="0" w:space="0" w:color="auto"/>
            <w:left w:val="none" w:sz="0" w:space="0" w:color="auto"/>
            <w:bottom w:val="none" w:sz="0" w:space="0" w:color="auto"/>
            <w:right w:val="none" w:sz="0" w:space="0" w:color="auto"/>
          </w:divBdr>
        </w:div>
        <w:div w:id="2036038672">
          <w:marLeft w:val="640"/>
          <w:marRight w:val="0"/>
          <w:marTop w:val="0"/>
          <w:marBottom w:val="0"/>
          <w:divBdr>
            <w:top w:val="none" w:sz="0" w:space="0" w:color="auto"/>
            <w:left w:val="none" w:sz="0" w:space="0" w:color="auto"/>
            <w:bottom w:val="none" w:sz="0" w:space="0" w:color="auto"/>
            <w:right w:val="none" w:sz="0" w:space="0" w:color="auto"/>
          </w:divBdr>
        </w:div>
        <w:div w:id="769930371">
          <w:marLeft w:val="640"/>
          <w:marRight w:val="0"/>
          <w:marTop w:val="0"/>
          <w:marBottom w:val="0"/>
          <w:divBdr>
            <w:top w:val="none" w:sz="0" w:space="0" w:color="auto"/>
            <w:left w:val="none" w:sz="0" w:space="0" w:color="auto"/>
            <w:bottom w:val="none" w:sz="0" w:space="0" w:color="auto"/>
            <w:right w:val="none" w:sz="0" w:space="0" w:color="auto"/>
          </w:divBdr>
        </w:div>
        <w:div w:id="772479847">
          <w:marLeft w:val="640"/>
          <w:marRight w:val="0"/>
          <w:marTop w:val="0"/>
          <w:marBottom w:val="0"/>
          <w:divBdr>
            <w:top w:val="none" w:sz="0" w:space="0" w:color="auto"/>
            <w:left w:val="none" w:sz="0" w:space="0" w:color="auto"/>
            <w:bottom w:val="none" w:sz="0" w:space="0" w:color="auto"/>
            <w:right w:val="none" w:sz="0" w:space="0" w:color="auto"/>
          </w:divBdr>
        </w:div>
        <w:div w:id="1637569016">
          <w:marLeft w:val="640"/>
          <w:marRight w:val="0"/>
          <w:marTop w:val="0"/>
          <w:marBottom w:val="0"/>
          <w:divBdr>
            <w:top w:val="none" w:sz="0" w:space="0" w:color="auto"/>
            <w:left w:val="none" w:sz="0" w:space="0" w:color="auto"/>
            <w:bottom w:val="none" w:sz="0" w:space="0" w:color="auto"/>
            <w:right w:val="none" w:sz="0" w:space="0" w:color="auto"/>
          </w:divBdr>
        </w:div>
        <w:div w:id="1084375714">
          <w:marLeft w:val="640"/>
          <w:marRight w:val="0"/>
          <w:marTop w:val="0"/>
          <w:marBottom w:val="0"/>
          <w:divBdr>
            <w:top w:val="none" w:sz="0" w:space="0" w:color="auto"/>
            <w:left w:val="none" w:sz="0" w:space="0" w:color="auto"/>
            <w:bottom w:val="none" w:sz="0" w:space="0" w:color="auto"/>
            <w:right w:val="none" w:sz="0" w:space="0" w:color="auto"/>
          </w:divBdr>
        </w:div>
        <w:div w:id="1573154793">
          <w:marLeft w:val="640"/>
          <w:marRight w:val="0"/>
          <w:marTop w:val="0"/>
          <w:marBottom w:val="0"/>
          <w:divBdr>
            <w:top w:val="none" w:sz="0" w:space="0" w:color="auto"/>
            <w:left w:val="none" w:sz="0" w:space="0" w:color="auto"/>
            <w:bottom w:val="none" w:sz="0" w:space="0" w:color="auto"/>
            <w:right w:val="none" w:sz="0" w:space="0" w:color="auto"/>
          </w:divBdr>
        </w:div>
        <w:div w:id="1924949408">
          <w:marLeft w:val="640"/>
          <w:marRight w:val="0"/>
          <w:marTop w:val="0"/>
          <w:marBottom w:val="0"/>
          <w:divBdr>
            <w:top w:val="none" w:sz="0" w:space="0" w:color="auto"/>
            <w:left w:val="none" w:sz="0" w:space="0" w:color="auto"/>
            <w:bottom w:val="none" w:sz="0" w:space="0" w:color="auto"/>
            <w:right w:val="none" w:sz="0" w:space="0" w:color="auto"/>
          </w:divBdr>
        </w:div>
        <w:div w:id="1114055342">
          <w:marLeft w:val="640"/>
          <w:marRight w:val="0"/>
          <w:marTop w:val="0"/>
          <w:marBottom w:val="0"/>
          <w:divBdr>
            <w:top w:val="none" w:sz="0" w:space="0" w:color="auto"/>
            <w:left w:val="none" w:sz="0" w:space="0" w:color="auto"/>
            <w:bottom w:val="none" w:sz="0" w:space="0" w:color="auto"/>
            <w:right w:val="none" w:sz="0" w:space="0" w:color="auto"/>
          </w:divBdr>
        </w:div>
        <w:div w:id="180514140">
          <w:marLeft w:val="640"/>
          <w:marRight w:val="0"/>
          <w:marTop w:val="0"/>
          <w:marBottom w:val="0"/>
          <w:divBdr>
            <w:top w:val="none" w:sz="0" w:space="0" w:color="auto"/>
            <w:left w:val="none" w:sz="0" w:space="0" w:color="auto"/>
            <w:bottom w:val="none" w:sz="0" w:space="0" w:color="auto"/>
            <w:right w:val="none" w:sz="0" w:space="0" w:color="auto"/>
          </w:divBdr>
        </w:div>
        <w:div w:id="349919062">
          <w:marLeft w:val="640"/>
          <w:marRight w:val="0"/>
          <w:marTop w:val="0"/>
          <w:marBottom w:val="0"/>
          <w:divBdr>
            <w:top w:val="none" w:sz="0" w:space="0" w:color="auto"/>
            <w:left w:val="none" w:sz="0" w:space="0" w:color="auto"/>
            <w:bottom w:val="none" w:sz="0" w:space="0" w:color="auto"/>
            <w:right w:val="none" w:sz="0" w:space="0" w:color="auto"/>
          </w:divBdr>
        </w:div>
        <w:div w:id="464811550">
          <w:marLeft w:val="640"/>
          <w:marRight w:val="0"/>
          <w:marTop w:val="0"/>
          <w:marBottom w:val="0"/>
          <w:divBdr>
            <w:top w:val="none" w:sz="0" w:space="0" w:color="auto"/>
            <w:left w:val="none" w:sz="0" w:space="0" w:color="auto"/>
            <w:bottom w:val="none" w:sz="0" w:space="0" w:color="auto"/>
            <w:right w:val="none" w:sz="0" w:space="0" w:color="auto"/>
          </w:divBdr>
        </w:div>
      </w:divsChild>
    </w:div>
    <w:div w:id="1986928169">
      <w:bodyDiv w:val="1"/>
      <w:marLeft w:val="0"/>
      <w:marRight w:val="0"/>
      <w:marTop w:val="0"/>
      <w:marBottom w:val="0"/>
      <w:divBdr>
        <w:top w:val="none" w:sz="0" w:space="0" w:color="auto"/>
        <w:left w:val="none" w:sz="0" w:space="0" w:color="auto"/>
        <w:bottom w:val="none" w:sz="0" w:space="0" w:color="auto"/>
        <w:right w:val="none" w:sz="0" w:space="0" w:color="auto"/>
      </w:divBdr>
      <w:divsChild>
        <w:div w:id="1132553708">
          <w:marLeft w:val="640"/>
          <w:marRight w:val="0"/>
          <w:marTop w:val="0"/>
          <w:marBottom w:val="0"/>
          <w:divBdr>
            <w:top w:val="none" w:sz="0" w:space="0" w:color="auto"/>
            <w:left w:val="none" w:sz="0" w:space="0" w:color="auto"/>
            <w:bottom w:val="none" w:sz="0" w:space="0" w:color="auto"/>
            <w:right w:val="none" w:sz="0" w:space="0" w:color="auto"/>
          </w:divBdr>
        </w:div>
        <w:div w:id="1061369410">
          <w:marLeft w:val="640"/>
          <w:marRight w:val="0"/>
          <w:marTop w:val="0"/>
          <w:marBottom w:val="0"/>
          <w:divBdr>
            <w:top w:val="none" w:sz="0" w:space="0" w:color="auto"/>
            <w:left w:val="none" w:sz="0" w:space="0" w:color="auto"/>
            <w:bottom w:val="none" w:sz="0" w:space="0" w:color="auto"/>
            <w:right w:val="none" w:sz="0" w:space="0" w:color="auto"/>
          </w:divBdr>
        </w:div>
        <w:div w:id="584805266">
          <w:marLeft w:val="640"/>
          <w:marRight w:val="0"/>
          <w:marTop w:val="0"/>
          <w:marBottom w:val="0"/>
          <w:divBdr>
            <w:top w:val="none" w:sz="0" w:space="0" w:color="auto"/>
            <w:left w:val="none" w:sz="0" w:space="0" w:color="auto"/>
            <w:bottom w:val="none" w:sz="0" w:space="0" w:color="auto"/>
            <w:right w:val="none" w:sz="0" w:space="0" w:color="auto"/>
          </w:divBdr>
        </w:div>
        <w:div w:id="1940018347">
          <w:marLeft w:val="640"/>
          <w:marRight w:val="0"/>
          <w:marTop w:val="0"/>
          <w:marBottom w:val="0"/>
          <w:divBdr>
            <w:top w:val="none" w:sz="0" w:space="0" w:color="auto"/>
            <w:left w:val="none" w:sz="0" w:space="0" w:color="auto"/>
            <w:bottom w:val="none" w:sz="0" w:space="0" w:color="auto"/>
            <w:right w:val="none" w:sz="0" w:space="0" w:color="auto"/>
          </w:divBdr>
        </w:div>
        <w:div w:id="957376800">
          <w:marLeft w:val="640"/>
          <w:marRight w:val="0"/>
          <w:marTop w:val="0"/>
          <w:marBottom w:val="0"/>
          <w:divBdr>
            <w:top w:val="none" w:sz="0" w:space="0" w:color="auto"/>
            <w:left w:val="none" w:sz="0" w:space="0" w:color="auto"/>
            <w:bottom w:val="none" w:sz="0" w:space="0" w:color="auto"/>
            <w:right w:val="none" w:sz="0" w:space="0" w:color="auto"/>
          </w:divBdr>
        </w:div>
        <w:div w:id="687024020">
          <w:marLeft w:val="640"/>
          <w:marRight w:val="0"/>
          <w:marTop w:val="0"/>
          <w:marBottom w:val="0"/>
          <w:divBdr>
            <w:top w:val="none" w:sz="0" w:space="0" w:color="auto"/>
            <w:left w:val="none" w:sz="0" w:space="0" w:color="auto"/>
            <w:bottom w:val="none" w:sz="0" w:space="0" w:color="auto"/>
            <w:right w:val="none" w:sz="0" w:space="0" w:color="auto"/>
          </w:divBdr>
        </w:div>
        <w:div w:id="1668242465">
          <w:marLeft w:val="640"/>
          <w:marRight w:val="0"/>
          <w:marTop w:val="0"/>
          <w:marBottom w:val="0"/>
          <w:divBdr>
            <w:top w:val="none" w:sz="0" w:space="0" w:color="auto"/>
            <w:left w:val="none" w:sz="0" w:space="0" w:color="auto"/>
            <w:bottom w:val="none" w:sz="0" w:space="0" w:color="auto"/>
            <w:right w:val="none" w:sz="0" w:space="0" w:color="auto"/>
          </w:divBdr>
        </w:div>
        <w:div w:id="2126338844">
          <w:marLeft w:val="640"/>
          <w:marRight w:val="0"/>
          <w:marTop w:val="0"/>
          <w:marBottom w:val="0"/>
          <w:divBdr>
            <w:top w:val="none" w:sz="0" w:space="0" w:color="auto"/>
            <w:left w:val="none" w:sz="0" w:space="0" w:color="auto"/>
            <w:bottom w:val="none" w:sz="0" w:space="0" w:color="auto"/>
            <w:right w:val="none" w:sz="0" w:space="0" w:color="auto"/>
          </w:divBdr>
        </w:div>
        <w:div w:id="1459107423">
          <w:marLeft w:val="640"/>
          <w:marRight w:val="0"/>
          <w:marTop w:val="0"/>
          <w:marBottom w:val="0"/>
          <w:divBdr>
            <w:top w:val="none" w:sz="0" w:space="0" w:color="auto"/>
            <w:left w:val="none" w:sz="0" w:space="0" w:color="auto"/>
            <w:bottom w:val="none" w:sz="0" w:space="0" w:color="auto"/>
            <w:right w:val="none" w:sz="0" w:space="0" w:color="auto"/>
          </w:divBdr>
        </w:div>
        <w:div w:id="1825538019">
          <w:marLeft w:val="640"/>
          <w:marRight w:val="0"/>
          <w:marTop w:val="0"/>
          <w:marBottom w:val="0"/>
          <w:divBdr>
            <w:top w:val="none" w:sz="0" w:space="0" w:color="auto"/>
            <w:left w:val="none" w:sz="0" w:space="0" w:color="auto"/>
            <w:bottom w:val="none" w:sz="0" w:space="0" w:color="auto"/>
            <w:right w:val="none" w:sz="0" w:space="0" w:color="auto"/>
          </w:divBdr>
        </w:div>
        <w:div w:id="1576015035">
          <w:marLeft w:val="640"/>
          <w:marRight w:val="0"/>
          <w:marTop w:val="0"/>
          <w:marBottom w:val="0"/>
          <w:divBdr>
            <w:top w:val="none" w:sz="0" w:space="0" w:color="auto"/>
            <w:left w:val="none" w:sz="0" w:space="0" w:color="auto"/>
            <w:bottom w:val="none" w:sz="0" w:space="0" w:color="auto"/>
            <w:right w:val="none" w:sz="0" w:space="0" w:color="auto"/>
          </w:divBdr>
        </w:div>
        <w:div w:id="1719549556">
          <w:marLeft w:val="640"/>
          <w:marRight w:val="0"/>
          <w:marTop w:val="0"/>
          <w:marBottom w:val="0"/>
          <w:divBdr>
            <w:top w:val="none" w:sz="0" w:space="0" w:color="auto"/>
            <w:left w:val="none" w:sz="0" w:space="0" w:color="auto"/>
            <w:bottom w:val="none" w:sz="0" w:space="0" w:color="auto"/>
            <w:right w:val="none" w:sz="0" w:space="0" w:color="auto"/>
          </w:divBdr>
        </w:div>
        <w:div w:id="1995600885">
          <w:marLeft w:val="640"/>
          <w:marRight w:val="0"/>
          <w:marTop w:val="0"/>
          <w:marBottom w:val="0"/>
          <w:divBdr>
            <w:top w:val="none" w:sz="0" w:space="0" w:color="auto"/>
            <w:left w:val="none" w:sz="0" w:space="0" w:color="auto"/>
            <w:bottom w:val="none" w:sz="0" w:space="0" w:color="auto"/>
            <w:right w:val="none" w:sz="0" w:space="0" w:color="auto"/>
          </w:divBdr>
        </w:div>
        <w:div w:id="747921055">
          <w:marLeft w:val="640"/>
          <w:marRight w:val="0"/>
          <w:marTop w:val="0"/>
          <w:marBottom w:val="0"/>
          <w:divBdr>
            <w:top w:val="none" w:sz="0" w:space="0" w:color="auto"/>
            <w:left w:val="none" w:sz="0" w:space="0" w:color="auto"/>
            <w:bottom w:val="none" w:sz="0" w:space="0" w:color="auto"/>
            <w:right w:val="none" w:sz="0" w:space="0" w:color="auto"/>
          </w:divBdr>
        </w:div>
        <w:div w:id="302582354">
          <w:marLeft w:val="640"/>
          <w:marRight w:val="0"/>
          <w:marTop w:val="0"/>
          <w:marBottom w:val="0"/>
          <w:divBdr>
            <w:top w:val="none" w:sz="0" w:space="0" w:color="auto"/>
            <w:left w:val="none" w:sz="0" w:space="0" w:color="auto"/>
            <w:bottom w:val="none" w:sz="0" w:space="0" w:color="auto"/>
            <w:right w:val="none" w:sz="0" w:space="0" w:color="auto"/>
          </w:divBdr>
        </w:div>
        <w:div w:id="1863593354">
          <w:marLeft w:val="640"/>
          <w:marRight w:val="0"/>
          <w:marTop w:val="0"/>
          <w:marBottom w:val="0"/>
          <w:divBdr>
            <w:top w:val="none" w:sz="0" w:space="0" w:color="auto"/>
            <w:left w:val="none" w:sz="0" w:space="0" w:color="auto"/>
            <w:bottom w:val="none" w:sz="0" w:space="0" w:color="auto"/>
            <w:right w:val="none" w:sz="0" w:space="0" w:color="auto"/>
          </w:divBdr>
        </w:div>
        <w:div w:id="462773677">
          <w:marLeft w:val="640"/>
          <w:marRight w:val="0"/>
          <w:marTop w:val="0"/>
          <w:marBottom w:val="0"/>
          <w:divBdr>
            <w:top w:val="none" w:sz="0" w:space="0" w:color="auto"/>
            <w:left w:val="none" w:sz="0" w:space="0" w:color="auto"/>
            <w:bottom w:val="none" w:sz="0" w:space="0" w:color="auto"/>
            <w:right w:val="none" w:sz="0" w:space="0" w:color="auto"/>
          </w:divBdr>
        </w:div>
        <w:div w:id="1761289430">
          <w:marLeft w:val="640"/>
          <w:marRight w:val="0"/>
          <w:marTop w:val="0"/>
          <w:marBottom w:val="0"/>
          <w:divBdr>
            <w:top w:val="none" w:sz="0" w:space="0" w:color="auto"/>
            <w:left w:val="none" w:sz="0" w:space="0" w:color="auto"/>
            <w:bottom w:val="none" w:sz="0" w:space="0" w:color="auto"/>
            <w:right w:val="none" w:sz="0" w:space="0" w:color="auto"/>
          </w:divBdr>
        </w:div>
        <w:div w:id="736321333">
          <w:marLeft w:val="640"/>
          <w:marRight w:val="0"/>
          <w:marTop w:val="0"/>
          <w:marBottom w:val="0"/>
          <w:divBdr>
            <w:top w:val="none" w:sz="0" w:space="0" w:color="auto"/>
            <w:left w:val="none" w:sz="0" w:space="0" w:color="auto"/>
            <w:bottom w:val="none" w:sz="0" w:space="0" w:color="auto"/>
            <w:right w:val="none" w:sz="0" w:space="0" w:color="auto"/>
          </w:divBdr>
        </w:div>
        <w:div w:id="687222669">
          <w:marLeft w:val="640"/>
          <w:marRight w:val="0"/>
          <w:marTop w:val="0"/>
          <w:marBottom w:val="0"/>
          <w:divBdr>
            <w:top w:val="none" w:sz="0" w:space="0" w:color="auto"/>
            <w:left w:val="none" w:sz="0" w:space="0" w:color="auto"/>
            <w:bottom w:val="none" w:sz="0" w:space="0" w:color="auto"/>
            <w:right w:val="none" w:sz="0" w:space="0" w:color="auto"/>
          </w:divBdr>
        </w:div>
        <w:div w:id="1268853788">
          <w:marLeft w:val="640"/>
          <w:marRight w:val="0"/>
          <w:marTop w:val="0"/>
          <w:marBottom w:val="0"/>
          <w:divBdr>
            <w:top w:val="none" w:sz="0" w:space="0" w:color="auto"/>
            <w:left w:val="none" w:sz="0" w:space="0" w:color="auto"/>
            <w:bottom w:val="none" w:sz="0" w:space="0" w:color="auto"/>
            <w:right w:val="none" w:sz="0" w:space="0" w:color="auto"/>
          </w:divBdr>
        </w:div>
        <w:div w:id="1380476624">
          <w:marLeft w:val="640"/>
          <w:marRight w:val="0"/>
          <w:marTop w:val="0"/>
          <w:marBottom w:val="0"/>
          <w:divBdr>
            <w:top w:val="none" w:sz="0" w:space="0" w:color="auto"/>
            <w:left w:val="none" w:sz="0" w:space="0" w:color="auto"/>
            <w:bottom w:val="none" w:sz="0" w:space="0" w:color="auto"/>
            <w:right w:val="none" w:sz="0" w:space="0" w:color="auto"/>
          </w:divBdr>
        </w:div>
        <w:div w:id="1920171592">
          <w:marLeft w:val="640"/>
          <w:marRight w:val="0"/>
          <w:marTop w:val="0"/>
          <w:marBottom w:val="0"/>
          <w:divBdr>
            <w:top w:val="none" w:sz="0" w:space="0" w:color="auto"/>
            <w:left w:val="none" w:sz="0" w:space="0" w:color="auto"/>
            <w:bottom w:val="none" w:sz="0" w:space="0" w:color="auto"/>
            <w:right w:val="none" w:sz="0" w:space="0" w:color="auto"/>
          </w:divBdr>
        </w:div>
        <w:div w:id="1172641614">
          <w:marLeft w:val="640"/>
          <w:marRight w:val="0"/>
          <w:marTop w:val="0"/>
          <w:marBottom w:val="0"/>
          <w:divBdr>
            <w:top w:val="none" w:sz="0" w:space="0" w:color="auto"/>
            <w:left w:val="none" w:sz="0" w:space="0" w:color="auto"/>
            <w:bottom w:val="none" w:sz="0" w:space="0" w:color="auto"/>
            <w:right w:val="none" w:sz="0" w:space="0" w:color="auto"/>
          </w:divBdr>
        </w:div>
        <w:div w:id="605772905">
          <w:marLeft w:val="640"/>
          <w:marRight w:val="0"/>
          <w:marTop w:val="0"/>
          <w:marBottom w:val="0"/>
          <w:divBdr>
            <w:top w:val="none" w:sz="0" w:space="0" w:color="auto"/>
            <w:left w:val="none" w:sz="0" w:space="0" w:color="auto"/>
            <w:bottom w:val="none" w:sz="0" w:space="0" w:color="auto"/>
            <w:right w:val="none" w:sz="0" w:space="0" w:color="auto"/>
          </w:divBdr>
        </w:div>
        <w:div w:id="1583954230">
          <w:marLeft w:val="640"/>
          <w:marRight w:val="0"/>
          <w:marTop w:val="0"/>
          <w:marBottom w:val="0"/>
          <w:divBdr>
            <w:top w:val="none" w:sz="0" w:space="0" w:color="auto"/>
            <w:left w:val="none" w:sz="0" w:space="0" w:color="auto"/>
            <w:bottom w:val="none" w:sz="0" w:space="0" w:color="auto"/>
            <w:right w:val="none" w:sz="0" w:space="0" w:color="auto"/>
          </w:divBdr>
        </w:div>
        <w:div w:id="1918322155">
          <w:marLeft w:val="640"/>
          <w:marRight w:val="0"/>
          <w:marTop w:val="0"/>
          <w:marBottom w:val="0"/>
          <w:divBdr>
            <w:top w:val="none" w:sz="0" w:space="0" w:color="auto"/>
            <w:left w:val="none" w:sz="0" w:space="0" w:color="auto"/>
            <w:bottom w:val="none" w:sz="0" w:space="0" w:color="auto"/>
            <w:right w:val="none" w:sz="0" w:space="0" w:color="auto"/>
          </w:divBdr>
        </w:div>
        <w:div w:id="1560095329">
          <w:marLeft w:val="640"/>
          <w:marRight w:val="0"/>
          <w:marTop w:val="0"/>
          <w:marBottom w:val="0"/>
          <w:divBdr>
            <w:top w:val="none" w:sz="0" w:space="0" w:color="auto"/>
            <w:left w:val="none" w:sz="0" w:space="0" w:color="auto"/>
            <w:bottom w:val="none" w:sz="0" w:space="0" w:color="auto"/>
            <w:right w:val="none" w:sz="0" w:space="0" w:color="auto"/>
          </w:divBdr>
        </w:div>
        <w:div w:id="1390348269">
          <w:marLeft w:val="640"/>
          <w:marRight w:val="0"/>
          <w:marTop w:val="0"/>
          <w:marBottom w:val="0"/>
          <w:divBdr>
            <w:top w:val="none" w:sz="0" w:space="0" w:color="auto"/>
            <w:left w:val="none" w:sz="0" w:space="0" w:color="auto"/>
            <w:bottom w:val="none" w:sz="0" w:space="0" w:color="auto"/>
            <w:right w:val="none" w:sz="0" w:space="0" w:color="auto"/>
          </w:divBdr>
        </w:div>
        <w:div w:id="399644843">
          <w:marLeft w:val="640"/>
          <w:marRight w:val="0"/>
          <w:marTop w:val="0"/>
          <w:marBottom w:val="0"/>
          <w:divBdr>
            <w:top w:val="none" w:sz="0" w:space="0" w:color="auto"/>
            <w:left w:val="none" w:sz="0" w:space="0" w:color="auto"/>
            <w:bottom w:val="none" w:sz="0" w:space="0" w:color="auto"/>
            <w:right w:val="none" w:sz="0" w:space="0" w:color="auto"/>
          </w:divBdr>
        </w:div>
        <w:div w:id="1500147652">
          <w:marLeft w:val="640"/>
          <w:marRight w:val="0"/>
          <w:marTop w:val="0"/>
          <w:marBottom w:val="0"/>
          <w:divBdr>
            <w:top w:val="none" w:sz="0" w:space="0" w:color="auto"/>
            <w:left w:val="none" w:sz="0" w:space="0" w:color="auto"/>
            <w:bottom w:val="none" w:sz="0" w:space="0" w:color="auto"/>
            <w:right w:val="none" w:sz="0" w:space="0" w:color="auto"/>
          </w:divBdr>
        </w:div>
        <w:div w:id="1625499964">
          <w:marLeft w:val="640"/>
          <w:marRight w:val="0"/>
          <w:marTop w:val="0"/>
          <w:marBottom w:val="0"/>
          <w:divBdr>
            <w:top w:val="none" w:sz="0" w:space="0" w:color="auto"/>
            <w:left w:val="none" w:sz="0" w:space="0" w:color="auto"/>
            <w:bottom w:val="none" w:sz="0" w:space="0" w:color="auto"/>
            <w:right w:val="none" w:sz="0" w:space="0" w:color="auto"/>
          </w:divBdr>
        </w:div>
        <w:div w:id="1875583320">
          <w:marLeft w:val="640"/>
          <w:marRight w:val="0"/>
          <w:marTop w:val="0"/>
          <w:marBottom w:val="0"/>
          <w:divBdr>
            <w:top w:val="none" w:sz="0" w:space="0" w:color="auto"/>
            <w:left w:val="none" w:sz="0" w:space="0" w:color="auto"/>
            <w:bottom w:val="none" w:sz="0" w:space="0" w:color="auto"/>
            <w:right w:val="none" w:sz="0" w:space="0" w:color="auto"/>
          </w:divBdr>
        </w:div>
        <w:div w:id="822165756">
          <w:marLeft w:val="640"/>
          <w:marRight w:val="0"/>
          <w:marTop w:val="0"/>
          <w:marBottom w:val="0"/>
          <w:divBdr>
            <w:top w:val="none" w:sz="0" w:space="0" w:color="auto"/>
            <w:left w:val="none" w:sz="0" w:space="0" w:color="auto"/>
            <w:bottom w:val="none" w:sz="0" w:space="0" w:color="auto"/>
            <w:right w:val="none" w:sz="0" w:space="0" w:color="auto"/>
          </w:divBdr>
        </w:div>
        <w:div w:id="772021429">
          <w:marLeft w:val="640"/>
          <w:marRight w:val="0"/>
          <w:marTop w:val="0"/>
          <w:marBottom w:val="0"/>
          <w:divBdr>
            <w:top w:val="none" w:sz="0" w:space="0" w:color="auto"/>
            <w:left w:val="none" w:sz="0" w:space="0" w:color="auto"/>
            <w:bottom w:val="none" w:sz="0" w:space="0" w:color="auto"/>
            <w:right w:val="none" w:sz="0" w:space="0" w:color="auto"/>
          </w:divBdr>
        </w:div>
        <w:div w:id="1789474395">
          <w:marLeft w:val="640"/>
          <w:marRight w:val="0"/>
          <w:marTop w:val="0"/>
          <w:marBottom w:val="0"/>
          <w:divBdr>
            <w:top w:val="none" w:sz="0" w:space="0" w:color="auto"/>
            <w:left w:val="none" w:sz="0" w:space="0" w:color="auto"/>
            <w:bottom w:val="none" w:sz="0" w:space="0" w:color="auto"/>
            <w:right w:val="none" w:sz="0" w:space="0" w:color="auto"/>
          </w:divBdr>
        </w:div>
        <w:div w:id="1487476373">
          <w:marLeft w:val="640"/>
          <w:marRight w:val="0"/>
          <w:marTop w:val="0"/>
          <w:marBottom w:val="0"/>
          <w:divBdr>
            <w:top w:val="none" w:sz="0" w:space="0" w:color="auto"/>
            <w:left w:val="none" w:sz="0" w:space="0" w:color="auto"/>
            <w:bottom w:val="none" w:sz="0" w:space="0" w:color="auto"/>
            <w:right w:val="none" w:sz="0" w:space="0" w:color="auto"/>
          </w:divBdr>
        </w:div>
        <w:div w:id="1349715727">
          <w:marLeft w:val="640"/>
          <w:marRight w:val="0"/>
          <w:marTop w:val="0"/>
          <w:marBottom w:val="0"/>
          <w:divBdr>
            <w:top w:val="none" w:sz="0" w:space="0" w:color="auto"/>
            <w:left w:val="none" w:sz="0" w:space="0" w:color="auto"/>
            <w:bottom w:val="none" w:sz="0" w:space="0" w:color="auto"/>
            <w:right w:val="none" w:sz="0" w:space="0" w:color="auto"/>
          </w:divBdr>
        </w:div>
        <w:div w:id="1289966784">
          <w:marLeft w:val="640"/>
          <w:marRight w:val="0"/>
          <w:marTop w:val="0"/>
          <w:marBottom w:val="0"/>
          <w:divBdr>
            <w:top w:val="none" w:sz="0" w:space="0" w:color="auto"/>
            <w:left w:val="none" w:sz="0" w:space="0" w:color="auto"/>
            <w:bottom w:val="none" w:sz="0" w:space="0" w:color="auto"/>
            <w:right w:val="none" w:sz="0" w:space="0" w:color="auto"/>
          </w:divBdr>
        </w:div>
        <w:div w:id="1835294034">
          <w:marLeft w:val="640"/>
          <w:marRight w:val="0"/>
          <w:marTop w:val="0"/>
          <w:marBottom w:val="0"/>
          <w:divBdr>
            <w:top w:val="none" w:sz="0" w:space="0" w:color="auto"/>
            <w:left w:val="none" w:sz="0" w:space="0" w:color="auto"/>
            <w:bottom w:val="none" w:sz="0" w:space="0" w:color="auto"/>
            <w:right w:val="none" w:sz="0" w:space="0" w:color="auto"/>
          </w:divBdr>
        </w:div>
        <w:div w:id="850946273">
          <w:marLeft w:val="640"/>
          <w:marRight w:val="0"/>
          <w:marTop w:val="0"/>
          <w:marBottom w:val="0"/>
          <w:divBdr>
            <w:top w:val="none" w:sz="0" w:space="0" w:color="auto"/>
            <w:left w:val="none" w:sz="0" w:space="0" w:color="auto"/>
            <w:bottom w:val="none" w:sz="0" w:space="0" w:color="auto"/>
            <w:right w:val="none" w:sz="0" w:space="0" w:color="auto"/>
          </w:divBdr>
        </w:div>
        <w:div w:id="823012264">
          <w:marLeft w:val="640"/>
          <w:marRight w:val="0"/>
          <w:marTop w:val="0"/>
          <w:marBottom w:val="0"/>
          <w:divBdr>
            <w:top w:val="none" w:sz="0" w:space="0" w:color="auto"/>
            <w:left w:val="none" w:sz="0" w:space="0" w:color="auto"/>
            <w:bottom w:val="none" w:sz="0" w:space="0" w:color="auto"/>
            <w:right w:val="none" w:sz="0" w:space="0" w:color="auto"/>
          </w:divBdr>
        </w:div>
        <w:div w:id="1585607305">
          <w:marLeft w:val="640"/>
          <w:marRight w:val="0"/>
          <w:marTop w:val="0"/>
          <w:marBottom w:val="0"/>
          <w:divBdr>
            <w:top w:val="none" w:sz="0" w:space="0" w:color="auto"/>
            <w:left w:val="none" w:sz="0" w:space="0" w:color="auto"/>
            <w:bottom w:val="none" w:sz="0" w:space="0" w:color="auto"/>
            <w:right w:val="none" w:sz="0" w:space="0" w:color="auto"/>
          </w:divBdr>
        </w:div>
        <w:div w:id="685790970">
          <w:marLeft w:val="640"/>
          <w:marRight w:val="0"/>
          <w:marTop w:val="0"/>
          <w:marBottom w:val="0"/>
          <w:divBdr>
            <w:top w:val="none" w:sz="0" w:space="0" w:color="auto"/>
            <w:left w:val="none" w:sz="0" w:space="0" w:color="auto"/>
            <w:bottom w:val="none" w:sz="0" w:space="0" w:color="auto"/>
            <w:right w:val="none" w:sz="0" w:space="0" w:color="auto"/>
          </w:divBdr>
        </w:div>
        <w:div w:id="1153566046">
          <w:marLeft w:val="640"/>
          <w:marRight w:val="0"/>
          <w:marTop w:val="0"/>
          <w:marBottom w:val="0"/>
          <w:divBdr>
            <w:top w:val="none" w:sz="0" w:space="0" w:color="auto"/>
            <w:left w:val="none" w:sz="0" w:space="0" w:color="auto"/>
            <w:bottom w:val="none" w:sz="0" w:space="0" w:color="auto"/>
            <w:right w:val="none" w:sz="0" w:space="0" w:color="auto"/>
          </w:divBdr>
        </w:div>
        <w:div w:id="1754476010">
          <w:marLeft w:val="640"/>
          <w:marRight w:val="0"/>
          <w:marTop w:val="0"/>
          <w:marBottom w:val="0"/>
          <w:divBdr>
            <w:top w:val="none" w:sz="0" w:space="0" w:color="auto"/>
            <w:left w:val="none" w:sz="0" w:space="0" w:color="auto"/>
            <w:bottom w:val="none" w:sz="0" w:space="0" w:color="auto"/>
            <w:right w:val="none" w:sz="0" w:space="0" w:color="auto"/>
          </w:divBdr>
        </w:div>
        <w:div w:id="2059821399">
          <w:marLeft w:val="640"/>
          <w:marRight w:val="0"/>
          <w:marTop w:val="0"/>
          <w:marBottom w:val="0"/>
          <w:divBdr>
            <w:top w:val="none" w:sz="0" w:space="0" w:color="auto"/>
            <w:left w:val="none" w:sz="0" w:space="0" w:color="auto"/>
            <w:bottom w:val="none" w:sz="0" w:space="0" w:color="auto"/>
            <w:right w:val="none" w:sz="0" w:space="0" w:color="auto"/>
          </w:divBdr>
        </w:div>
        <w:div w:id="1817259059">
          <w:marLeft w:val="640"/>
          <w:marRight w:val="0"/>
          <w:marTop w:val="0"/>
          <w:marBottom w:val="0"/>
          <w:divBdr>
            <w:top w:val="none" w:sz="0" w:space="0" w:color="auto"/>
            <w:left w:val="none" w:sz="0" w:space="0" w:color="auto"/>
            <w:bottom w:val="none" w:sz="0" w:space="0" w:color="auto"/>
            <w:right w:val="none" w:sz="0" w:space="0" w:color="auto"/>
          </w:divBdr>
        </w:div>
        <w:div w:id="1086147803">
          <w:marLeft w:val="640"/>
          <w:marRight w:val="0"/>
          <w:marTop w:val="0"/>
          <w:marBottom w:val="0"/>
          <w:divBdr>
            <w:top w:val="none" w:sz="0" w:space="0" w:color="auto"/>
            <w:left w:val="none" w:sz="0" w:space="0" w:color="auto"/>
            <w:bottom w:val="none" w:sz="0" w:space="0" w:color="auto"/>
            <w:right w:val="none" w:sz="0" w:space="0" w:color="auto"/>
          </w:divBdr>
        </w:div>
        <w:div w:id="2080639761">
          <w:marLeft w:val="640"/>
          <w:marRight w:val="0"/>
          <w:marTop w:val="0"/>
          <w:marBottom w:val="0"/>
          <w:divBdr>
            <w:top w:val="none" w:sz="0" w:space="0" w:color="auto"/>
            <w:left w:val="none" w:sz="0" w:space="0" w:color="auto"/>
            <w:bottom w:val="none" w:sz="0" w:space="0" w:color="auto"/>
            <w:right w:val="none" w:sz="0" w:space="0" w:color="auto"/>
          </w:divBdr>
        </w:div>
        <w:div w:id="73205504">
          <w:marLeft w:val="640"/>
          <w:marRight w:val="0"/>
          <w:marTop w:val="0"/>
          <w:marBottom w:val="0"/>
          <w:divBdr>
            <w:top w:val="none" w:sz="0" w:space="0" w:color="auto"/>
            <w:left w:val="none" w:sz="0" w:space="0" w:color="auto"/>
            <w:bottom w:val="none" w:sz="0" w:space="0" w:color="auto"/>
            <w:right w:val="none" w:sz="0" w:space="0" w:color="auto"/>
          </w:divBdr>
        </w:div>
        <w:div w:id="573322891">
          <w:marLeft w:val="640"/>
          <w:marRight w:val="0"/>
          <w:marTop w:val="0"/>
          <w:marBottom w:val="0"/>
          <w:divBdr>
            <w:top w:val="none" w:sz="0" w:space="0" w:color="auto"/>
            <w:left w:val="none" w:sz="0" w:space="0" w:color="auto"/>
            <w:bottom w:val="none" w:sz="0" w:space="0" w:color="auto"/>
            <w:right w:val="none" w:sz="0" w:space="0" w:color="auto"/>
          </w:divBdr>
        </w:div>
        <w:div w:id="490295195">
          <w:marLeft w:val="640"/>
          <w:marRight w:val="0"/>
          <w:marTop w:val="0"/>
          <w:marBottom w:val="0"/>
          <w:divBdr>
            <w:top w:val="none" w:sz="0" w:space="0" w:color="auto"/>
            <w:left w:val="none" w:sz="0" w:space="0" w:color="auto"/>
            <w:bottom w:val="none" w:sz="0" w:space="0" w:color="auto"/>
            <w:right w:val="none" w:sz="0" w:space="0" w:color="auto"/>
          </w:divBdr>
        </w:div>
        <w:div w:id="279145043">
          <w:marLeft w:val="640"/>
          <w:marRight w:val="0"/>
          <w:marTop w:val="0"/>
          <w:marBottom w:val="0"/>
          <w:divBdr>
            <w:top w:val="none" w:sz="0" w:space="0" w:color="auto"/>
            <w:left w:val="none" w:sz="0" w:space="0" w:color="auto"/>
            <w:bottom w:val="none" w:sz="0" w:space="0" w:color="auto"/>
            <w:right w:val="none" w:sz="0" w:space="0" w:color="auto"/>
          </w:divBdr>
        </w:div>
        <w:div w:id="650257474">
          <w:marLeft w:val="640"/>
          <w:marRight w:val="0"/>
          <w:marTop w:val="0"/>
          <w:marBottom w:val="0"/>
          <w:divBdr>
            <w:top w:val="none" w:sz="0" w:space="0" w:color="auto"/>
            <w:left w:val="none" w:sz="0" w:space="0" w:color="auto"/>
            <w:bottom w:val="none" w:sz="0" w:space="0" w:color="auto"/>
            <w:right w:val="none" w:sz="0" w:space="0" w:color="auto"/>
          </w:divBdr>
        </w:div>
        <w:div w:id="2028407034">
          <w:marLeft w:val="640"/>
          <w:marRight w:val="0"/>
          <w:marTop w:val="0"/>
          <w:marBottom w:val="0"/>
          <w:divBdr>
            <w:top w:val="none" w:sz="0" w:space="0" w:color="auto"/>
            <w:left w:val="none" w:sz="0" w:space="0" w:color="auto"/>
            <w:bottom w:val="none" w:sz="0" w:space="0" w:color="auto"/>
            <w:right w:val="none" w:sz="0" w:space="0" w:color="auto"/>
          </w:divBdr>
        </w:div>
        <w:div w:id="1593969758">
          <w:marLeft w:val="640"/>
          <w:marRight w:val="0"/>
          <w:marTop w:val="0"/>
          <w:marBottom w:val="0"/>
          <w:divBdr>
            <w:top w:val="none" w:sz="0" w:space="0" w:color="auto"/>
            <w:left w:val="none" w:sz="0" w:space="0" w:color="auto"/>
            <w:bottom w:val="none" w:sz="0" w:space="0" w:color="auto"/>
            <w:right w:val="none" w:sz="0" w:space="0" w:color="auto"/>
          </w:divBdr>
        </w:div>
        <w:div w:id="1900047323">
          <w:marLeft w:val="640"/>
          <w:marRight w:val="0"/>
          <w:marTop w:val="0"/>
          <w:marBottom w:val="0"/>
          <w:divBdr>
            <w:top w:val="none" w:sz="0" w:space="0" w:color="auto"/>
            <w:left w:val="none" w:sz="0" w:space="0" w:color="auto"/>
            <w:bottom w:val="none" w:sz="0" w:space="0" w:color="auto"/>
            <w:right w:val="none" w:sz="0" w:space="0" w:color="auto"/>
          </w:divBdr>
        </w:div>
        <w:div w:id="1496800008">
          <w:marLeft w:val="640"/>
          <w:marRight w:val="0"/>
          <w:marTop w:val="0"/>
          <w:marBottom w:val="0"/>
          <w:divBdr>
            <w:top w:val="none" w:sz="0" w:space="0" w:color="auto"/>
            <w:left w:val="none" w:sz="0" w:space="0" w:color="auto"/>
            <w:bottom w:val="none" w:sz="0" w:space="0" w:color="auto"/>
            <w:right w:val="none" w:sz="0" w:space="0" w:color="auto"/>
          </w:divBdr>
        </w:div>
        <w:div w:id="1525358785">
          <w:marLeft w:val="640"/>
          <w:marRight w:val="0"/>
          <w:marTop w:val="0"/>
          <w:marBottom w:val="0"/>
          <w:divBdr>
            <w:top w:val="none" w:sz="0" w:space="0" w:color="auto"/>
            <w:left w:val="none" w:sz="0" w:space="0" w:color="auto"/>
            <w:bottom w:val="none" w:sz="0" w:space="0" w:color="auto"/>
            <w:right w:val="none" w:sz="0" w:space="0" w:color="auto"/>
          </w:divBdr>
        </w:div>
        <w:div w:id="292054379">
          <w:marLeft w:val="640"/>
          <w:marRight w:val="0"/>
          <w:marTop w:val="0"/>
          <w:marBottom w:val="0"/>
          <w:divBdr>
            <w:top w:val="none" w:sz="0" w:space="0" w:color="auto"/>
            <w:left w:val="none" w:sz="0" w:space="0" w:color="auto"/>
            <w:bottom w:val="none" w:sz="0" w:space="0" w:color="auto"/>
            <w:right w:val="none" w:sz="0" w:space="0" w:color="auto"/>
          </w:divBdr>
        </w:div>
        <w:div w:id="1386443317">
          <w:marLeft w:val="640"/>
          <w:marRight w:val="0"/>
          <w:marTop w:val="0"/>
          <w:marBottom w:val="0"/>
          <w:divBdr>
            <w:top w:val="none" w:sz="0" w:space="0" w:color="auto"/>
            <w:left w:val="none" w:sz="0" w:space="0" w:color="auto"/>
            <w:bottom w:val="none" w:sz="0" w:space="0" w:color="auto"/>
            <w:right w:val="none" w:sz="0" w:space="0" w:color="auto"/>
          </w:divBdr>
        </w:div>
        <w:div w:id="164252840">
          <w:marLeft w:val="640"/>
          <w:marRight w:val="0"/>
          <w:marTop w:val="0"/>
          <w:marBottom w:val="0"/>
          <w:divBdr>
            <w:top w:val="none" w:sz="0" w:space="0" w:color="auto"/>
            <w:left w:val="none" w:sz="0" w:space="0" w:color="auto"/>
            <w:bottom w:val="none" w:sz="0" w:space="0" w:color="auto"/>
            <w:right w:val="none" w:sz="0" w:space="0" w:color="auto"/>
          </w:divBdr>
        </w:div>
        <w:div w:id="1652369582">
          <w:marLeft w:val="640"/>
          <w:marRight w:val="0"/>
          <w:marTop w:val="0"/>
          <w:marBottom w:val="0"/>
          <w:divBdr>
            <w:top w:val="none" w:sz="0" w:space="0" w:color="auto"/>
            <w:left w:val="none" w:sz="0" w:space="0" w:color="auto"/>
            <w:bottom w:val="none" w:sz="0" w:space="0" w:color="auto"/>
            <w:right w:val="none" w:sz="0" w:space="0" w:color="auto"/>
          </w:divBdr>
        </w:div>
        <w:div w:id="533688478">
          <w:marLeft w:val="640"/>
          <w:marRight w:val="0"/>
          <w:marTop w:val="0"/>
          <w:marBottom w:val="0"/>
          <w:divBdr>
            <w:top w:val="none" w:sz="0" w:space="0" w:color="auto"/>
            <w:left w:val="none" w:sz="0" w:space="0" w:color="auto"/>
            <w:bottom w:val="none" w:sz="0" w:space="0" w:color="auto"/>
            <w:right w:val="none" w:sz="0" w:space="0" w:color="auto"/>
          </w:divBdr>
        </w:div>
        <w:div w:id="1961258225">
          <w:marLeft w:val="640"/>
          <w:marRight w:val="0"/>
          <w:marTop w:val="0"/>
          <w:marBottom w:val="0"/>
          <w:divBdr>
            <w:top w:val="none" w:sz="0" w:space="0" w:color="auto"/>
            <w:left w:val="none" w:sz="0" w:space="0" w:color="auto"/>
            <w:bottom w:val="none" w:sz="0" w:space="0" w:color="auto"/>
            <w:right w:val="none" w:sz="0" w:space="0" w:color="auto"/>
          </w:divBdr>
        </w:div>
        <w:div w:id="274405492">
          <w:marLeft w:val="640"/>
          <w:marRight w:val="0"/>
          <w:marTop w:val="0"/>
          <w:marBottom w:val="0"/>
          <w:divBdr>
            <w:top w:val="none" w:sz="0" w:space="0" w:color="auto"/>
            <w:left w:val="none" w:sz="0" w:space="0" w:color="auto"/>
            <w:bottom w:val="none" w:sz="0" w:space="0" w:color="auto"/>
            <w:right w:val="none" w:sz="0" w:space="0" w:color="auto"/>
          </w:divBdr>
        </w:div>
        <w:div w:id="860896342">
          <w:marLeft w:val="640"/>
          <w:marRight w:val="0"/>
          <w:marTop w:val="0"/>
          <w:marBottom w:val="0"/>
          <w:divBdr>
            <w:top w:val="none" w:sz="0" w:space="0" w:color="auto"/>
            <w:left w:val="none" w:sz="0" w:space="0" w:color="auto"/>
            <w:bottom w:val="none" w:sz="0" w:space="0" w:color="auto"/>
            <w:right w:val="none" w:sz="0" w:space="0" w:color="auto"/>
          </w:divBdr>
        </w:div>
        <w:div w:id="1006253086">
          <w:marLeft w:val="640"/>
          <w:marRight w:val="0"/>
          <w:marTop w:val="0"/>
          <w:marBottom w:val="0"/>
          <w:divBdr>
            <w:top w:val="none" w:sz="0" w:space="0" w:color="auto"/>
            <w:left w:val="none" w:sz="0" w:space="0" w:color="auto"/>
            <w:bottom w:val="none" w:sz="0" w:space="0" w:color="auto"/>
            <w:right w:val="none" w:sz="0" w:space="0" w:color="auto"/>
          </w:divBdr>
        </w:div>
        <w:div w:id="2084136408">
          <w:marLeft w:val="640"/>
          <w:marRight w:val="0"/>
          <w:marTop w:val="0"/>
          <w:marBottom w:val="0"/>
          <w:divBdr>
            <w:top w:val="none" w:sz="0" w:space="0" w:color="auto"/>
            <w:left w:val="none" w:sz="0" w:space="0" w:color="auto"/>
            <w:bottom w:val="none" w:sz="0" w:space="0" w:color="auto"/>
            <w:right w:val="none" w:sz="0" w:space="0" w:color="auto"/>
          </w:divBdr>
        </w:div>
        <w:div w:id="1218122731">
          <w:marLeft w:val="640"/>
          <w:marRight w:val="0"/>
          <w:marTop w:val="0"/>
          <w:marBottom w:val="0"/>
          <w:divBdr>
            <w:top w:val="none" w:sz="0" w:space="0" w:color="auto"/>
            <w:left w:val="none" w:sz="0" w:space="0" w:color="auto"/>
            <w:bottom w:val="none" w:sz="0" w:space="0" w:color="auto"/>
            <w:right w:val="none" w:sz="0" w:space="0" w:color="auto"/>
          </w:divBdr>
        </w:div>
        <w:div w:id="469136660">
          <w:marLeft w:val="640"/>
          <w:marRight w:val="0"/>
          <w:marTop w:val="0"/>
          <w:marBottom w:val="0"/>
          <w:divBdr>
            <w:top w:val="none" w:sz="0" w:space="0" w:color="auto"/>
            <w:left w:val="none" w:sz="0" w:space="0" w:color="auto"/>
            <w:bottom w:val="none" w:sz="0" w:space="0" w:color="auto"/>
            <w:right w:val="none" w:sz="0" w:space="0" w:color="auto"/>
          </w:divBdr>
        </w:div>
        <w:div w:id="468060666">
          <w:marLeft w:val="640"/>
          <w:marRight w:val="0"/>
          <w:marTop w:val="0"/>
          <w:marBottom w:val="0"/>
          <w:divBdr>
            <w:top w:val="none" w:sz="0" w:space="0" w:color="auto"/>
            <w:left w:val="none" w:sz="0" w:space="0" w:color="auto"/>
            <w:bottom w:val="none" w:sz="0" w:space="0" w:color="auto"/>
            <w:right w:val="none" w:sz="0" w:space="0" w:color="auto"/>
          </w:divBdr>
        </w:div>
        <w:div w:id="1054308139">
          <w:marLeft w:val="640"/>
          <w:marRight w:val="0"/>
          <w:marTop w:val="0"/>
          <w:marBottom w:val="0"/>
          <w:divBdr>
            <w:top w:val="none" w:sz="0" w:space="0" w:color="auto"/>
            <w:left w:val="none" w:sz="0" w:space="0" w:color="auto"/>
            <w:bottom w:val="none" w:sz="0" w:space="0" w:color="auto"/>
            <w:right w:val="none" w:sz="0" w:space="0" w:color="auto"/>
          </w:divBdr>
        </w:div>
        <w:div w:id="1498957367">
          <w:marLeft w:val="640"/>
          <w:marRight w:val="0"/>
          <w:marTop w:val="0"/>
          <w:marBottom w:val="0"/>
          <w:divBdr>
            <w:top w:val="none" w:sz="0" w:space="0" w:color="auto"/>
            <w:left w:val="none" w:sz="0" w:space="0" w:color="auto"/>
            <w:bottom w:val="none" w:sz="0" w:space="0" w:color="auto"/>
            <w:right w:val="none" w:sz="0" w:space="0" w:color="auto"/>
          </w:divBdr>
        </w:div>
        <w:div w:id="1267079685">
          <w:marLeft w:val="640"/>
          <w:marRight w:val="0"/>
          <w:marTop w:val="0"/>
          <w:marBottom w:val="0"/>
          <w:divBdr>
            <w:top w:val="none" w:sz="0" w:space="0" w:color="auto"/>
            <w:left w:val="none" w:sz="0" w:space="0" w:color="auto"/>
            <w:bottom w:val="none" w:sz="0" w:space="0" w:color="auto"/>
            <w:right w:val="none" w:sz="0" w:space="0" w:color="auto"/>
          </w:divBdr>
        </w:div>
        <w:div w:id="1222407917">
          <w:marLeft w:val="640"/>
          <w:marRight w:val="0"/>
          <w:marTop w:val="0"/>
          <w:marBottom w:val="0"/>
          <w:divBdr>
            <w:top w:val="none" w:sz="0" w:space="0" w:color="auto"/>
            <w:left w:val="none" w:sz="0" w:space="0" w:color="auto"/>
            <w:bottom w:val="none" w:sz="0" w:space="0" w:color="auto"/>
            <w:right w:val="none" w:sz="0" w:space="0" w:color="auto"/>
          </w:divBdr>
        </w:div>
        <w:div w:id="377976427">
          <w:marLeft w:val="640"/>
          <w:marRight w:val="0"/>
          <w:marTop w:val="0"/>
          <w:marBottom w:val="0"/>
          <w:divBdr>
            <w:top w:val="none" w:sz="0" w:space="0" w:color="auto"/>
            <w:left w:val="none" w:sz="0" w:space="0" w:color="auto"/>
            <w:bottom w:val="none" w:sz="0" w:space="0" w:color="auto"/>
            <w:right w:val="none" w:sz="0" w:space="0" w:color="auto"/>
          </w:divBdr>
        </w:div>
        <w:div w:id="613026954">
          <w:marLeft w:val="640"/>
          <w:marRight w:val="0"/>
          <w:marTop w:val="0"/>
          <w:marBottom w:val="0"/>
          <w:divBdr>
            <w:top w:val="none" w:sz="0" w:space="0" w:color="auto"/>
            <w:left w:val="none" w:sz="0" w:space="0" w:color="auto"/>
            <w:bottom w:val="none" w:sz="0" w:space="0" w:color="auto"/>
            <w:right w:val="none" w:sz="0" w:space="0" w:color="auto"/>
          </w:divBdr>
        </w:div>
        <w:div w:id="519200252">
          <w:marLeft w:val="640"/>
          <w:marRight w:val="0"/>
          <w:marTop w:val="0"/>
          <w:marBottom w:val="0"/>
          <w:divBdr>
            <w:top w:val="none" w:sz="0" w:space="0" w:color="auto"/>
            <w:left w:val="none" w:sz="0" w:space="0" w:color="auto"/>
            <w:bottom w:val="none" w:sz="0" w:space="0" w:color="auto"/>
            <w:right w:val="none" w:sz="0" w:space="0" w:color="auto"/>
          </w:divBdr>
        </w:div>
        <w:div w:id="1003246575">
          <w:marLeft w:val="640"/>
          <w:marRight w:val="0"/>
          <w:marTop w:val="0"/>
          <w:marBottom w:val="0"/>
          <w:divBdr>
            <w:top w:val="none" w:sz="0" w:space="0" w:color="auto"/>
            <w:left w:val="none" w:sz="0" w:space="0" w:color="auto"/>
            <w:bottom w:val="none" w:sz="0" w:space="0" w:color="auto"/>
            <w:right w:val="none" w:sz="0" w:space="0" w:color="auto"/>
          </w:divBdr>
        </w:div>
        <w:div w:id="546260284">
          <w:marLeft w:val="640"/>
          <w:marRight w:val="0"/>
          <w:marTop w:val="0"/>
          <w:marBottom w:val="0"/>
          <w:divBdr>
            <w:top w:val="none" w:sz="0" w:space="0" w:color="auto"/>
            <w:left w:val="none" w:sz="0" w:space="0" w:color="auto"/>
            <w:bottom w:val="none" w:sz="0" w:space="0" w:color="auto"/>
            <w:right w:val="none" w:sz="0" w:space="0" w:color="auto"/>
          </w:divBdr>
        </w:div>
        <w:div w:id="898977902">
          <w:marLeft w:val="640"/>
          <w:marRight w:val="0"/>
          <w:marTop w:val="0"/>
          <w:marBottom w:val="0"/>
          <w:divBdr>
            <w:top w:val="none" w:sz="0" w:space="0" w:color="auto"/>
            <w:left w:val="none" w:sz="0" w:space="0" w:color="auto"/>
            <w:bottom w:val="none" w:sz="0" w:space="0" w:color="auto"/>
            <w:right w:val="none" w:sz="0" w:space="0" w:color="auto"/>
          </w:divBdr>
        </w:div>
        <w:div w:id="749079589">
          <w:marLeft w:val="640"/>
          <w:marRight w:val="0"/>
          <w:marTop w:val="0"/>
          <w:marBottom w:val="0"/>
          <w:divBdr>
            <w:top w:val="none" w:sz="0" w:space="0" w:color="auto"/>
            <w:left w:val="none" w:sz="0" w:space="0" w:color="auto"/>
            <w:bottom w:val="none" w:sz="0" w:space="0" w:color="auto"/>
            <w:right w:val="none" w:sz="0" w:space="0" w:color="auto"/>
          </w:divBdr>
        </w:div>
        <w:div w:id="1990591851">
          <w:marLeft w:val="640"/>
          <w:marRight w:val="0"/>
          <w:marTop w:val="0"/>
          <w:marBottom w:val="0"/>
          <w:divBdr>
            <w:top w:val="none" w:sz="0" w:space="0" w:color="auto"/>
            <w:left w:val="none" w:sz="0" w:space="0" w:color="auto"/>
            <w:bottom w:val="none" w:sz="0" w:space="0" w:color="auto"/>
            <w:right w:val="none" w:sz="0" w:space="0" w:color="auto"/>
          </w:divBdr>
        </w:div>
        <w:div w:id="1461727418">
          <w:marLeft w:val="640"/>
          <w:marRight w:val="0"/>
          <w:marTop w:val="0"/>
          <w:marBottom w:val="0"/>
          <w:divBdr>
            <w:top w:val="none" w:sz="0" w:space="0" w:color="auto"/>
            <w:left w:val="none" w:sz="0" w:space="0" w:color="auto"/>
            <w:bottom w:val="none" w:sz="0" w:space="0" w:color="auto"/>
            <w:right w:val="none" w:sz="0" w:space="0" w:color="auto"/>
          </w:divBdr>
        </w:div>
        <w:div w:id="1395153578">
          <w:marLeft w:val="640"/>
          <w:marRight w:val="0"/>
          <w:marTop w:val="0"/>
          <w:marBottom w:val="0"/>
          <w:divBdr>
            <w:top w:val="none" w:sz="0" w:space="0" w:color="auto"/>
            <w:left w:val="none" w:sz="0" w:space="0" w:color="auto"/>
            <w:bottom w:val="none" w:sz="0" w:space="0" w:color="auto"/>
            <w:right w:val="none" w:sz="0" w:space="0" w:color="auto"/>
          </w:divBdr>
        </w:div>
        <w:div w:id="1344476125">
          <w:marLeft w:val="640"/>
          <w:marRight w:val="0"/>
          <w:marTop w:val="0"/>
          <w:marBottom w:val="0"/>
          <w:divBdr>
            <w:top w:val="none" w:sz="0" w:space="0" w:color="auto"/>
            <w:left w:val="none" w:sz="0" w:space="0" w:color="auto"/>
            <w:bottom w:val="none" w:sz="0" w:space="0" w:color="auto"/>
            <w:right w:val="none" w:sz="0" w:space="0" w:color="auto"/>
          </w:divBdr>
        </w:div>
        <w:div w:id="247810279">
          <w:marLeft w:val="640"/>
          <w:marRight w:val="0"/>
          <w:marTop w:val="0"/>
          <w:marBottom w:val="0"/>
          <w:divBdr>
            <w:top w:val="none" w:sz="0" w:space="0" w:color="auto"/>
            <w:left w:val="none" w:sz="0" w:space="0" w:color="auto"/>
            <w:bottom w:val="none" w:sz="0" w:space="0" w:color="auto"/>
            <w:right w:val="none" w:sz="0" w:space="0" w:color="auto"/>
          </w:divBdr>
        </w:div>
        <w:div w:id="1524591852">
          <w:marLeft w:val="640"/>
          <w:marRight w:val="0"/>
          <w:marTop w:val="0"/>
          <w:marBottom w:val="0"/>
          <w:divBdr>
            <w:top w:val="none" w:sz="0" w:space="0" w:color="auto"/>
            <w:left w:val="none" w:sz="0" w:space="0" w:color="auto"/>
            <w:bottom w:val="none" w:sz="0" w:space="0" w:color="auto"/>
            <w:right w:val="none" w:sz="0" w:space="0" w:color="auto"/>
          </w:divBdr>
        </w:div>
        <w:div w:id="1215894120">
          <w:marLeft w:val="640"/>
          <w:marRight w:val="0"/>
          <w:marTop w:val="0"/>
          <w:marBottom w:val="0"/>
          <w:divBdr>
            <w:top w:val="none" w:sz="0" w:space="0" w:color="auto"/>
            <w:left w:val="none" w:sz="0" w:space="0" w:color="auto"/>
            <w:bottom w:val="none" w:sz="0" w:space="0" w:color="auto"/>
            <w:right w:val="none" w:sz="0" w:space="0" w:color="auto"/>
          </w:divBdr>
        </w:div>
        <w:div w:id="539319151">
          <w:marLeft w:val="640"/>
          <w:marRight w:val="0"/>
          <w:marTop w:val="0"/>
          <w:marBottom w:val="0"/>
          <w:divBdr>
            <w:top w:val="none" w:sz="0" w:space="0" w:color="auto"/>
            <w:left w:val="none" w:sz="0" w:space="0" w:color="auto"/>
            <w:bottom w:val="none" w:sz="0" w:space="0" w:color="auto"/>
            <w:right w:val="none" w:sz="0" w:space="0" w:color="auto"/>
          </w:divBdr>
        </w:div>
        <w:div w:id="1632444365">
          <w:marLeft w:val="640"/>
          <w:marRight w:val="0"/>
          <w:marTop w:val="0"/>
          <w:marBottom w:val="0"/>
          <w:divBdr>
            <w:top w:val="none" w:sz="0" w:space="0" w:color="auto"/>
            <w:left w:val="none" w:sz="0" w:space="0" w:color="auto"/>
            <w:bottom w:val="none" w:sz="0" w:space="0" w:color="auto"/>
            <w:right w:val="none" w:sz="0" w:space="0" w:color="auto"/>
          </w:divBdr>
        </w:div>
        <w:div w:id="2075817092">
          <w:marLeft w:val="640"/>
          <w:marRight w:val="0"/>
          <w:marTop w:val="0"/>
          <w:marBottom w:val="0"/>
          <w:divBdr>
            <w:top w:val="none" w:sz="0" w:space="0" w:color="auto"/>
            <w:left w:val="none" w:sz="0" w:space="0" w:color="auto"/>
            <w:bottom w:val="none" w:sz="0" w:space="0" w:color="auto"/>
            <w:right w:val="none" w:sz="0" w:space="0" w:color="auto"/>
          </w:divBdr>
        </w:div>
        <w:div w:id="82845955">
          <w:marLeft w:val="640"/>
          <w:marRight w:val="0"/>
          <w:marTop w:val="0"/>
          <w:marBottom w:val="0"/>
          <w:divBdr>
            <w:top w:val="none" w:sz="0" w:space="0" w:color="auto"/>
            <w:left w:val="none" w:sz="0" w:space="0" w:color="auto"/>
            <w:bottom w:val="none" w:sz="0" w:space="0" w:color="auto"/>
            <w:right w:val="none" w:sz="0" w:space="0" w:color="auto"/>
          </w:divBdr>
        </w:div>
      </w:divsChild>
    </w:div>
    <w:div w:id="1993943744">
      <w:bodyDiv w:val="1"/>
      <w:marLeft w:val="0"/>
      <w:marRight w:val="0"/>
      <w:marTop w:val="0"/>
      <w:marBottom w:val="0"/>
      <w:divBdr>
        <w:top w:val="none" w:sz="0" w:space="0" w:color="auto"/>
        <w:left w:val="none" w:sz="0" w:space="0" w:color="auto"/>
        <w:bottom w:val="none" w:sz="0" w:space="0" w:color="auto"/>
        <w:right w:val="none" w:sz="0" w:space="0" w:color="auto"/>
      </w:divBdr>
      <w:divsChild>
        <w:div w:id="555354422">
          <w:marLeft w:val="640"/>
          <w:marRight w:val="0"/>
          <w:marTop w:val="0"/>
          <w:marBottom w:val="0"/>
          <w:divBdr>
            <w:top w:val="none" w:sz="0" w:space="0" w:color="auto"/>
            <w:left w:val="none" w:sz="0" w:space="0" w:color="auto"/>
            <w:bottom w:val="none" w:sz="0" w:space="0" w:color="auto"/>
            <w:right w:val="none" w:sz="0" w:space="0" w:color="auto"/>
          </w:divBdr>
        </w:div>
        <w:div w:id="1580406139">
          <w:marLeft w:val="640"/>
          <w:marRight w:val="0"/>
          <w:marTop w:val="0"/>
          <w:marBottom w:val="0"/>
          <w:divBdr>
            <w:top w:val="none" w:sz="0" w:space="0" w:color="auto"/>
            <w:left w:val="none" w:sz="0" w:space="0" w:color="auto"/>
            <w:bottom w:val="none" w:sz="0" w:space="0" w:color="auto"/>
            <w:right w:val="none" w:sz="0" w:space="0" w:color="auto"/>
          </w:divBdr>
        </w:div>
        <w:div w:id="280766149">
          <w:marLeft w:val="640"/>
          <w:marRight w:val="0"/>
          <w:marTop w:val="0"/>
          <w:marBottom w:val="0"/>
          <w:divBdr>
            <w:top w:val="none" w:sz="0" w:space="0" w:color="auto"/>
            <w:left w:val="none" w:sz="0" w:space="0" w:color="auto"/>
            <w:bottom w:val="none" w:sz="0" w:space="0" w:color="auto"/>
            <w:right w:val="none" w:sz="0" w:space="0" w:color="auto"/>
          </w:divBdr>
        </w:div>
        <w:div w:id="2028823554">
          <w:marLeft w:val="640"/>
          <w:marRight w:val="0"/>
          <w:marTop w:val="0"/>
          <w:marBottom w:val="0"/>
          <w:divBdr>
            <w:top w:val="none" w:sz="0" w:space="0" w:color="auto"/>
            <w:left w:val="none" w:sz="0" w:space="0" w:color="auto"/>
            <w:bottom w:val="none" w:sz="0" w:space="0" w:color="auto"/>
            <w:right w:val="none" w:sz="0" w:space="0" w:color="auto"/>
          </w:divBdr>
        </w:div>
        <w:div w:id="1368336379">
          <w:marLeft w:val="640"/>
          <w:marRight w:val="0"/>
          <w:marTop w:val="0"/>
          <w:marBottom w:val="0"/>
          <w:divBdr>
            <w:top w:val="none" w:sz="0" w:space="0" w:color="auto"/>
            <w:left w:val="none" w:sz="0" w:space="0" w:color="auto"/>
            <w:bottom w:val="none" w:sz="0" w:space="0" w:color="auto"/>
            <w:right w:val="none" w:sz="0" w:space="0" w:color="auto"/>
          </w:divBdr>
        </w:div>
        <w:div w:id="1480997754">
          <w:marLeft w:val="640"/>
          <w:marRight w:val="0"/>
          <w:marTop w:val="0"/>
          <w:marBottom w:val="0"/>
          <w:divBdr>
            <w:top w:val="none" w:sz="0" w:space="0" w:color="auto"/>
            <w:left w:val="none" w:sz="0" w:space="0" w:color="auto"/>
            <w:bottom w:val="none" w:sz="0" w:space="0" w:color="auto"/>
            <w:right w:val="none" w:sz="0" w:space="0" w:color="auto"/>
          </w:divBdr>
        </w:div>
        <w:div w:id="1427772592">
          <w:marLeft w:val="640"/>
          <w:marRight w:val="0"/>
          <w:marTop w:val="0"/>
          <w:marBottom w:val="0"/>
          <w:divBdr>
            <w:top w:val="none" w:sz="0" w:space="0" w:color="auto"/>
            <w:left w:val="none" w:sz="0" w:space="0" w:color="auto"/>
            <w:bottom w:val="none" w:sz="0" w:space="0" w:color="auto"/>
            <w:right w:val="none" w:sz="0" w:space="0" w:color="auto"/>
          </w:divBdr>
        </w:div>
        <w:div w:id="953101294">
          <w:marLeft w:val="640"/>
          <w:marRight w:val="0"/>
          <w:marTop w:val="0"/>
          <w:marBottom w:val="0"/>
          <w:divBdr>
            <w:top w:val="none" w:sz="0" w:space="0" w:color="auto"/>
            <w:left w:val="none" w:sz="0" w:space="0" w:color="auto"/>
            <w:bottom w:val="none" w:sz="0" w:space="0" w:color="auto"/>
            <w:right w:val="none" w:sz="0" w:space="0" w:color="auto"/>
          </w:divBdr>
        </w:div>
        <w:div w:id="1404639977">
          <w:marLeft w:val="640"/>
          <w:marRight w:val="0"/>
          <w:marTop w:val="0"/>
          <w:marBottom w:val="0"/>
          <w:divBdr>
            <w:top w:val="none" w:sz="0" w:space="0" w:color="auto"/>
            <w:left w:val="none" w:sz="0" w:space="0" w:color="auto"/>
            <w:bottom w:val="none" w:sz="0" w:space="0" w:color="auto"/>
            <w:right w:val="none" w:sz="0" w:space="0" w:color="auto"/>
          </w:divBdr>
        </w:div>
        <w:div w:id="2018841883">
          <w:marLeft w:val="640"/>
          <w:marRight w:val="0"/>
          <w:marTop w:val="0"/>
          <w:marBottom w:val="0"/>
          <w:divBdr>
            <w:top w:val="none" w:sz="0" w:space="0" w:color="auto"/>
            <w:left w:val="none" w:sz="0" w:space="0" w:color="auto"/>
            <w:bottom w:val="none" w:sz="0" w:space="0" w:color="auto"/>
            <w:right w:val="none" w:sz="0" w:space="0" w:color="auto"/>
          </w:divBdr>
        </w:div>
        <w:div w:id="1110978763">
          <w:marLeft w:val="640"/>
          <w:marRight w:val="0"/>
          <w:marTop w:val="0"/>
          <w:marBottom w:val="0"/>
          <w:divBdr>
            <w:top w:val="none" w:sz="0" w:space="0" w:color="auto"/>
            <w:left w:val="none" w:sz="0" w:space="0" w:color="auto"/>
            <w:bottom w:val="none" w:sz="0" w:space="0" w:color="auto"/>
            <w:right w:val="none" w:sz="0" w:space="0" w:color="auto"/>
          </w:divBdr>
        </w:div>
        <w:div w:id="1644040918">
          <w:marLeft w:val="640"/>
          <w:marRight w:val="0"/>
          <w:marTop w:val="0"/>
          <w:marBottom w:val="0"/>
          <w:divBdr>
            <w:top w:val="none" w:sz="0" w:space="0" w:color="auto"/>
            <w:left w:val="none" w:sz="0" w:space="0" w:color="auto"/>
            <w:bottom w:val="none" w:sz="0" w:space="0" w:color="auto"/>
            <w:right w:val="none" w:sz="0" w:space="0" w:color="auto"/>
          </w:divBdr>
        </w:div>
        <w:div w:id="984430802">
          <w:marLeft w:val="640"/>
          <w:marRight w:val="0"/>
          <w:marTop w:val="0"/>
          <w:marBottom w:val="0"/>
          <w:divBdr>
            <w:top w:val="none" w:sz="0" w:space="0" w:color="auto"/>
            <w:left w:val="none" w:sz="0" w:space="0" w:color="auto"/>
            <w:bottom w:val="none" w:sz="0" w:space="0" w:color="auto"/>
            <w:right w:val="none" w:sz="0" w:space="0" w:color="auto"/>
          </w:divBdr>
        </w:div>
        <w:div w:id="1853763802">
          <w:marLeft w:val="640"/>
          <w:marRight w:val="0"/>
          <w:marTop w:val="0"/>
          <w:marBottom w:val="0"/>
          <w:divBdr>
            <w:top w:val="none" w:sz="0" w:space="0" w:color="auto"/>
            <w:left w:val="none" w:sz="0" w:space="0" w:color="auto"/>
            <w:bottom w:val="none" w:sz="0" w:space="0" w:color="auto"/>
            <w:right w:val="none" w:sz="0" w:space="0" w:color="auto"/>
          </w:divBdr>
        </w:div>
        <w:div w:id="1034888911">
          <w:marLeft w:val="640"/>
          <w:marRight w:val="0"/>
          <w:marTop w:val="0"/>
          <w:marBottom w:val="0"/>
          <w:divBdr>
            <w:top w:val="none" w:sz="0" w:space="0" w:color="auto"/>
            <w:left w:val="none" w:sz="0" w:space="0" w:color="auto"/>
            <w:bottom w:val="none" w:sz="0" w:space="0" w:color="auto"/>
            <w:right w:val="none" w:sz="0" w:space="0" w:color="auto"/>
          </w:divBdr>
        </w:div>
        <w:div w:id="1505316695">
          <w:marLeft w:val="640"/>
          <w:marRight w:val="0"/>
          <w:marTop w:val="0"/>
          <w:marBottom w:val="0"/>
          <w:divBdr>
            <w:top w:val="none" w:sz="0" w:space="0" w:color="auto"/>
            <w:left w:val="none" w:sz="0" w:space="0" w:color="auto"/>
            <w:bottom w:val="none" w:sz="0" w:space="0" w:color="auto"/>
            <w:right w:val="none" w:sz="0" w:space="0" w:color="auto"/>
          </w:divBdr>
        </w:div>
        <w:div w:id="1312901336">
          <w:marLeft w:val="640"/>
          <w:marRight w:val="0"/>
          <w:marTop w:val="0"/>
          <w:marBottom w:val="0"/>
          <w:divBdr>
            <w:top w:val="none" w:sz="0" w:space="0" w:color="auto"/>
            <w:left w:val="none" w:sz="0" w:space="0" w:color="auto"/>
            <w:bottom w:val="none" w:sz="0" w:space="0" w:color="auto"/>
            <w:right w:val="none" w:sz="0" w:space="0" w:color="auto"/>
          </w:divBdr>
        </w:div>
        <w:div w:id="823467438">
          <w:marLeft w:val="640"/>
          <w:marRight w:val="0"/>
          <w:marTop w:val="0"/>
          <w:marBottom w:val="0"/>
          <w:divBdr>
            <w:top w:val="none" w:sz="0" w:space="0" w:color="auto"/>
            <w:left w:val="none" w:sz="0" w:space="0" w:color="auto"/>
            <w:bottom w:val="none" w:sz="0" w:space="0" w:color="auto"/>
            <w:right w:val="none" w:sz="0" w:space="0" w:color="auto"/>
          </w:divBdr>
        </w:div>
        <w:div w:id="784008402">
          <w:marLeft w:val="640"/>
          <w:marRight w:val="0"/>
          <w:marTop w:val="0"/>
          <w:marBottom w:val="0"/>
          <w:divBdr>
            <w:top w:val="none" w:sz="0" w:space="0" w:color="auto"/>
            <w:left w:val="none" w:sz="0" w:space="0" w:color="auto"/>
            <w:bottom w:val="none" w:sz="0" w:space="0" w:color="auto"/>
            <w:right w:val="none" w:sz="0" w:space="0" w:color="auto"/>
          </w:divBdr>
        </w:div>
        <w:div w:id="1707170675">
          <w:marLeft w:val="640"/>
          <w:marRight w:val="0"/>
          <w:marTop w:val="0"/>
          <w:marBottom w:val="0"/>
          <w:divBdr>
            <w:top w:val="none" w:sz="0" w:space="0" w:color="auto"/>
            <w:left w:val="none" w:sz="0" w:space="0" w:color="auto"/>
            <w:bottom w:val="none" w:sz="0" w:space="0" w:color="auto"/>
            <w:right w:val="none" w:sz="0" w:space="0" w:color="auto"/>
          </w:divBdr>
        </w:div>
        <w:div w:id="1633096327">
          <w:marLeft w:val="640"/>
          <w:marRight w:val="0"/>
          <w:marTop w:val="0"/>
          <w:marBottom w:val="0"/>
          <w:divBdr>
            <w:top w:val="none" w:sz="0" w:space="0" w:color="auto"/>
            <w:left w:val="none" w:sz="0" w:space="0" w:color="auto"/>
            <w:bottom w:val="none" w:sz="0" w:space="0" w:color="auto"/>
            <w:right w:val="none" w:sz="0" w:space="0" w:color="auto"/>
          </w:divBdr>
        </w:div>
        <w:div w:id="1665358942">
          <w:marLeft w:val="640"/>
          <w:marRight w:val="0"/>
          <w:marTop w:val="0"/>
          <w:marBottom w:val="0"/>
          <w:divBdr>
            <w:top w:val="none" w:sz="0" w:space="0" w:color="auto"/>
            <w:left w:val="none" w:sz="0" w:space="0" w:color="auto"/>
            <w:bottom w:val="none" w:sz="0" w:space="0" w:color="auto"/>
            <w:right w:val="none" w:sz="0" w:space="0" w:color="auto"/>
          </w:divBdr>
        </w:div>
        <w:div w:id="620037188">
          <w:marLeft w:val="640"/>
          <w:marRight w:val="0"/>
          <w:marTop w:val="0"/>
          <w:marBottom w:val="0"/>
          <w:divBdr>
            <w:top w:val="none" w:sz="0" w:space="0" w:color="auto"/>
            <w:left w:val="none" w:sz="0" w:space="0" w:color="auto"/>
            <w:bottom w:val="none" w:sz="0" w:space="0" w:color="auto"/>
            <w:right w:val="none" w:sz="0" w:space="0" w:color="auto"/>
          </w:divBdr>
        </w:div>
        <w:div w:id="700856965">
          <w:marLeft w:val="640"/>
          <w:marRight w:val="0"/>
          <w:marTop w:val="0"/>
          <w:marBottom w:val="0"/>
          <w:divBdr>
            <w:top w:val="none" w:sz="0" w:space="0" w:color="auto"/>
            <w:left w:val="none" w:sz="0" w:space="0" w:color="auto"/>
            <w:bottom w:val="none" w:sz="0" w:space="0" w:color="auto"/>
            <w:right w:val="none" w:sz="0" w:space="0" w:color="auto"/>
          </w:divBdr>
        </w:div>
        <w:div w:id="384723746">
          <w:marLeft w:val="640"/>
          <w:marRight w:val="0"/>
          <w:marTop w:val="0"/>
          <w:marBottom w:val="0"/>
          <w:divBdr>
            <w:top w:val="none" w:sz="0" w:space="0" w:color="auto"/>
            <w:left w:val="none" w:sz="0" w:space="0" w:color="auto"/>
            <w:bottom w:val="none" w:sz="0" w:space="0" w:color="auto"/>
            <w:right w:val="none" w:sz="0" w:space="0" w:color="auto"/>
          </w:divBdr>
        </w:div>
        <w:div w:id="347951817">
          <w:marLeft w:val="640"/>
          <w:marRight w:val="0"/>
          <w:marTop w:val="0"/>
          <w:marBottom w:val="0"/>
          <w:divBdr>
            <w:top w:val="none" w:sz="0" w:space="0" w:color="auto"/>
            <w:left w:val="none" w:sz="0" w:space="0" w:color="auto"/>
            <w:bottom w:val="none" w:sz="0" w:space="0" w:color="auto"/>
            <w:right w:val="none" w:sz="0" w:space="0" w:color="auto"/>
          </w:divBdr>
        </w:div>
        <w:div w:id="216211581">
          <w:marLeft w:val="640"/>
          <w:marRight w:val="0"/>
          <w:marTop w:val="0"/>
          <w:marBottom w:val="0"/>
          <w:divBdr>
            <w:top w:val="none" w:sz="0" w:space="0" w:color="auto"/>
            <w:left w:val="none" w:sz="0" w:space="0" w:color="auto"/>
            <w:bottom w:val="none" w:sz="0" w:space="0" w:color="auto"/>
            <w:right w:val="none" w:sz="0" w:space="0" w:color="auto"/>
          </w:divBdr>
        </w:div>
        <w:div w:id="1828470965">
          <w:marLeft w:val="640"/>
          <w:marRight w:val="0"/>
          <w:marTop w:val="0"/>
          <w:marBottom w:val="0"/>
          <w:divBdr>
            <w:top w:val="none" w:sz="0" w:space="0" w:color="auto"/>
            <w:left w:val="none" w:sz="0" w:space="0" w:color="auto"/>
            <w:bottom w:val="none" w:sz="0" w:space="0" w:color="auto"/>
            <w:right w:val="none" w:sz="0" w:space="0" w:color="auto"/>
          </w:divBdr>
        </w:div>
        <w:div w:id="98108982">
          <w:marLeft w:val="640"/>
          <w:marRight w:val="0"/>
          <w:marTop w:val="0"/>
          <w:marBottom w:val="0"/>
          <w:divBdr>
            <w:top w:val="none" w:sz="0" w:space="0" w:color="auto"/>
            <w:left w:val="none" w:sz="0" w:space="0" w:color="auto"/>
            <w:bottom w:val="none" w:sz="0" w:space="0" w:color="auto"/>
            <w:right w:val="none" w:sz="0" w:space="0" w:color="auto"/>
          </w:divBdr>
        </w:div>
        <w:div w:id="1631128118">
          <w:marLeft w:val="640"/>
          <w:marRight w:val="0"/>
          <w:marTop w:val="0"/>
          <w:marBottom w:val="0"/>
          <w:divBdr>
            <w:top w:val="none" w:sz="0" w:space="0" w:color="auto"/>
            <w:left w:val="none" w:sz="0" w:space="0" w:color="auto"/>
            <w:bottom w:val="none" w:sz="0" w:space="0" w:color="auto"/>
            <w:right w:val="none" w:sz="0" w:space="0" w:color="auto"/>
          </w:divBdr>
        </w:div>
        <w:div w:id="935593953">
          <w:marLeft w:val="640"/>
          <w:marRight w:val="0"/>
          <w:marTop w:val="0"/>
          <w:marBottom w:val="0"/>
          <w:divBdr>
            <w:top w:val="none" w:sz="0" w:space="0" w:color="auto"/>
            <w:left w:val="none" w:sz="0" w:space="0" w:color="auto"/>
            <w:bottom w:val="none" w:sz="0" w:space="0" w:color="auto"/>
            <w:right w:val="none" w:sz="0" w:space="0" w:color="auto"/>
          </w:divBdr>
        </w:div>
        <w:div w:id="1357392308">
          <w:marLeft w:val="640"/>
          <w:marRight w:val="0"/>
          <w:marTop w:val="0"/>
          <w:marBottom w:val="0"/>
          <w:divBdr>
            <w:top w:val="none" w:sz="0" w:space="0" w:color="auto"/>
            <w:left w:val="none" w:sz="0" w:space="0" w:color="auto"/>
            <w:bottom w:val="none" w:sz="0" w:space="0" w:color="auto"/>
            <w:right w:val="none" w:sz="0" w:space="0" w:color="auto"/>
          </w:divBdr>
        </w:div>
        <w:div w:id="95441233">
          <w:marLeft w:val="640"/>
          <w:marRight w:val="0"/>
          <w:marTop w:val="0"/>
          <w:marBottom w:val="0"/>
          <w:divBdr>
            <w:top w:val="none" w:sz="0" w:space="0" w:color="auto"/>
            <w:left w:val="none" w:sz="0" w:space="0" w:color="auto"/>
            <w:bottom w:val="none" w:sz="0" w:space="0" w:color="auto"/>
            <w:right w:val="none" w:sz="0" w:space="0" w:color="auto"/>
          </w:divBdr>
        </w:div>
        <w:div w:id="811673559">
          <w:marLeft w:val="640"/>
          <w:marRight w:val="0"/>
          <w:marTop w:val="0"/>
          <w:marBottom w:val="0"/>
          <w:divBdr>
            <w:top w:val="none" w:sz="0" w:space="0" w:color="auto"/>
            <w:left w:val="none" w:sz="0" w:space="0" w:color="auto"/>
            <w:bottom w:val="none" w:sz="0" w:space="0" w:color="auto"/>
            <w:right w:val="none" w:sz="0" w:space="0" w:color="auto"/>
          </w:divBdr>
        </w:div>
        <w:div w:id="39256789">
          <w:marLeft w:val="640"/>
          <w:marRight w:val="0"/>
          <w:marTop w:val="0"/>
          <w:marBottom w:val="0"/>
          <w:divBdr>
            <w:top w:val="none" w:sz="0" w:space="0" w:color="auto"/>
            <w:left w:val="none" w:sz="0" w:space="0" w:color="auto"/>
            <w:bottom w:val="none" w:sz="0" w:space="0" w:color="auto"/>
            <w:right w:val="none" w:sz="0" w:space="0" w:color="auto"/>
          </w:divBdr>
        </w:div>
        <w:div w:id="884215403">
          <w:marLeft w:val="640"/>
          <w:marRight w:val="0"/>
          <w:marTop w:val="0"/>
          <w:marBottom w:val="0"/>
          <w:divBdr>
            <w:top w:val="none" w:sz="0" w:space="0" w:color="auto"/>
            <w:left w:val="none" w:sz="0" w:space="0" w:color="auto"/>
            <w:bottom w:val="none" w:sz="0" w:space="0" w:color="auto"/>
            <w:right w:val="none" w:sz="0" w:space="0" w:color="auto"/>
          </w:divBdr>
        </w:div>
        <w:div w:id="426002206">
          <w:marLeft w:val="640"/>
          <w:marRight w:val="0"/>
          <w:marTop w:val="0"/>
          <w:marBottom w:val="0"/>
          <w:divBdr>
            <w:top w:val="none" w:sz="0" w:space="0" w:color="auto"/>
            <w:left w:val="none" w:sz="0" w:space="0" w:color="auto"/>
            <w:bottom w:val="none" w:sz="0" w:space="0" w:color="auto"/>
            <w:right w:val="none" w:sz="0" w:space="0" w:color="auto"/>
          </w:divBdr>
        </w:div>
        <w:div w:id="1773284956">
          <w:marLeft w:val="640"/>
          <w:marRight w:val="0"/>
          <w:marTop w:val="0"/>
          <w:marBottom w:val="0"/>
          <w:divBdr>
            <w:top w:val="none" w:sz="0" w:space="0" w:color="auto"/>
            <w:left w:val="none" w:sz="0" w:space="0" w:color="auto"/>
            <w:bottom w:val="none" w:sz="0" w:space="0" w:color="auto"/>
            <w:right w:val="none" w:sz="0" w:space="0" w:color="auto"/>
          </w:divBdr>
        </w:div>
        <w:div w:id="412049796">
          <w:marLeft w:val="640"/>
          <w:marRight w:val="0"/>
          <w:marTop w:val="0"/>
          <w:marBottom w:val="0"/>
          <w:divBdr>
            <w:top w:val="none" w:sz="0" w:space="0" w:color="auto"/>
            <w:left w:val="none" w:sz="0" w:space="0" w:color="auto"/>
            <w:bottom w:val="none" w:sz="0" w:space="0" w:color="auto"/>
            <w:right w:val="none" w:sz="0" w:space="0" w:color="auto"/>
          </w:divBdr>
        </w:div>
        <w:div w:id="545066913">
          <w:marLeft w:val="640"/>
          <w:marRight w:val="0"/>
          <w:marTop w:val="0"/>
          <w:marBottom w:val="0"/>
          <w:divBdr>
            <w:top w:val="none" w:sz="0" w:space="0" w:color="auto"/>
            <w:left w:val="none" w:sz="0" w:space="0" w:color="auto"/>
            <w:bottom w:val="none" w:sz="0" w:space="0" w:color="auto"/>
            <w:right w:val="none" w:sz="0" w:space="0" w:color="auto"/>
          </w:divBdr>
        </w:div>
        <w:div w:id="351028121">
          <w:marLeft w:val="640"/>
          <w:marRight w:val="0"/>
          <w:marTop w:val="0"/>
          <w:marBottom w:val="0"/>
          <w:divBdr>
            <w:top w:val="none" w:sz="0" w:space="0" w:color="auto"/>
            <w:left w:val="none" w:sz="0" w:space="0" w:color="auto"/>
            <w:bottom w:val="none" w:sz="0" w:space="0" w:color="auto"/>
            <w:right w:val="none" w:sz="0" w:space="0" w:color="auto"/>
          </w:divBdr>
        </w:div>
        <w:div w:id="1609968107">
          <w:marLeft w:val="640"/>
          <w:marRight w:val="0"/>
          <w:marTop w:val="0"/>
          <w:marBottom w:val="0"/>
          <w:divBdr>
            <w:top w:val="none" w:sz="0" w:space="0" w:color="auto"/>
            <w:left w:val="none" w:sz="0" w:space="0" w:color="auto"/>
            <w:bottom w:val="none" w:sz="0" w:space="0" w:color="auto"/>
            <w:right w:val="none" w:sz="0" w:space="0" w:color="auto"/>
          </w:divBdr>
        </w:div>
        <w:div w:id="873273538">
          <w:marLeft w:val="640"/>
          <w:marRight w:val="0"/>
          <w:marTop w:val="0"/>
          <w:marBottom w:val="0"/>
          <w:divBdr>
            <w:top w:val="none" w:sz="0" w:space="0" w:color="auto"/>
            <w:left w:val="none" w:sz="0" w:space="0" w:color="auto"/>
            <w:bottom w:val="none" w:sz="0" w:space="0" w:color="auto"/>
            <w:right w:val="none" w:sz="0" w:space="0" w:color="auto"/>
          </w:divBdr>
        </w:div>
        <w:div w:id="1393042779">
          <w:marLeft w:val="640"/>
          <w:marRight w:val="0"/>
          <w:marTop w:val="0"/>
          <w:marBottom w:val="0"/>
          <w:divBdr>
            <w:top w:val="none" w:sz="0" w:space="0" w:color="auto"/>
            <w:left w:val="none" w:sz="0" w:space="0" w:color="auto"/>
            <w:bottom w:val="none" w:sz="0" w:space="0" w:color="auto"/>
            <w:right w:val="none" w:sz="0" w:space="0" w:color="auto"/>
          </w:divBdr>
        </w:div>
        <w:div w:id="724836364">
          <w:marLeft w:val="640"/>
          <w:marRight w:val="0"/>
          <w:marTop w:val="0"/>
          <w:marBottom w:val="0"/>
          <w:divBdr>
            <w:top w:val="none" w:sz="0" w:space="0" w:color="auto"/>
            <w:left w:val="none" w:sz="0" w:space="0" w:color="auto"/>
            <w:bottom w:val="none" w:sz="0" w:space="0" w:color="auto"/>
            <w:right w:val="none" w:sz="0" w:space="0" w:color="auto"/>
          </w:divBdr>
        </w:div>
        <w:div w:id="133107740">
          <w:marLeft w:val="640"/>
          <w:marRight w:val="0"/>
          <w:marTop w:val="0"/>
          <w:marBottom w:val="0"/>
          <w:divBdr>
            <w:top w:val="none" w:sz="0" w:space="0" w:color="auto"/>
            <w:left w:val="none" w:sz="0" w:space="0" w:color="auto"/>
            <w:bottom w:val="none" w:sz="0" w:space="0" w:color="auto"/>
            <w:right w:val="none" w:sz="0" w:space="0" w:color="auto"/>
          </w:divBdr>
        </w:div>
        <w:div w:id="213010243">
          <w:marLeft w:val="640"/>
          <w:marRight w:val="0"/>
          <w:marTop w:val="0"/>
          <w:marBottom w:val="0"/>
          <w:divBdr>
            <w:top w:val="none" w:sz="0" w:space="0" w:color="auto"/>
            <w:left w:val="none" w:sz="0" w:space="0" w:color="auto"/>
            <w:bottom w:val="none" w:sz="0" w:space="0" w:color="auto"/>
            <w:right w:val="none" w:sz="0" w:space="0" w:color="auto"/>
          </w:divBdr>
        </w:div>
        <w:div w:id="1772779389">
          <w:marLeft w:val="640"/>
          <w:marRight w:val="0"/>
          <w:marTop w:val="0"/>
          <w:marBottom w:val="0"/>
          <w:divBdr>
            <w:top w:val="none" w:sz="0" w:space="0" w:color="auto"/>
            <w:left w:val="none" w:sz="0" w:space="0" w:color="auto"/>
            <w:bottom w:val="none" w:sz="0" w:space="0" w:color="auto"/>
            <w:right w:val="none" w:sz="0" w:space="0" w:color="auto"/>
          </w:divBdr>
        </w:div>
        <w:div w:id="857156792">
          <w:marLeft w:val="640"/>
          <w:marRight w:val="0"/>
          <w:marTop w:val="0"/>
          <w:marBottom w:val="0"/>
          <w:divBdr>
            <w:top w:val="none" w:sz="0" w:space="0" w:color="auto"/>
            <w:left w:val="none" w:sz="0" w:space="0" w:color="auto"/>
            <w:bottom w:val="none" w:sz="0" w:space="0" w:color="auto"/>
            <w:right w:val="none" w:sz="0" w:space="0" w:color="auto"/>
          </w:divBdr>
        </w:div>
        <w:div w:id="735661922">
          <w:marLeft w:val="640"/>
          <w:marRight w:val="0"/>
          <w:marTop w:val="0"/>
          <w:marBottom w:val="0"/>
          <w:divBdr>
            <w:top w:val="none" w:sz="0" w:space="0" w:color="auto"/>
            <w:left w:val="none" w:sz="0" w:space="0" w:color="auto"/>
            <w:bottom w:val="none" w:sz="0" w:space="0" w:color="auto"/>
            <w:right w:val="none" w:sz="0" w:space="0" w:color="auto"/>
          </w:divBdr>
        </w:div>
        <w:div w:id="2106683175">
          <w:marLeft w:val="640"/>
          <w:marRight w:val="0"/>
          <w:marTop w:val="0"/>
          <w:marBottom w:val="0"/>
          <w:divBdr>
            <w:top w:val="none" w:sz="0" w:space="0" w:color="auto"/>
            <w:left w:val="none" w:sz="0" w:space="0" w:color="auto"/>
            <w:bottom w:val="none" w:sz="0" w:space="0" w:color="auto"/>
            <w:right w:val="none" w:sz="0" w:space="0" w:color="auto"/>
          </w:divBdr>
        </w:div>
        <w:div w:id="1358890670">
          <w:marLeft w:val="640"/>
          <w:marRight w:val="0"/>
          <w:marTop w:val="0"/>
          <w:marBottom w:val="0"/>
          <w:divBdr>
            <w:top w:val="none" w:sz="0" w:space="0" w:color="auto"/>
            <w:left w:val="none" w:sz="0" w:space="0" w:color="auto"/>
            <w:bottom w:val="none" w:sz="0" w:space="0" w:color="auto"/>
            <w:right w:val="none" w:sz="0" w:space="0" w:color="auto"/>
          </w:divBdr>
        </w:div>
        <w:div w:id="1179588200">
          <w:marLeft w:val="640"/>
          <w:marRight w:val="0"/>
          <w:marTop w:val="0"/>
          <w:marBottom w:val="0"/>
          <w:divBdr>
            <w:top w:val="none" w:sz="0" w:space="0" w:color="auto"/>
            <w:left w:val="none" w:sz="0" w:space="0" w:color="auto"/>
            <w:bottom w:val="none" w:sz="0" w:space="0" w:color="auto"/>
            <w:right w:val="none" w:sz="0" w:space="0" w:color="auto"/>
          </w:divBdr>
        </w:div>
        <w:div w:id="703672092">
          <w:marLeft w:val="640"/>
          <w:marRight w:val="0"/>
          <w:marTop w:val="0"/>
          <w:marBottom w:val="0"/>
          <w:divBdr>
            <w:top w:val="none" w:sz="0" w:space="0" w:color="auto"/>
            <w:left w:val="none" w:sz="0" w:space="0" w:color="auto"/>
            <w:bottom w:val="none" w:sz="0" w:space="0" w:color="auto"/>
            <w:right w:val="none" w:sz="0" w:space="0" w:color="auto"/>
          </w:divBdr>
        </w:div>
        <w:div w:id="1708481497">
          <w:marLeft w:val="640"/>
          <w:marRight w:val="0"/>
          <w:marTop w:val="0"/>
          <w:marBottom w:val="0"/>
          <w:divBdr>
            <w:top w:val="none" w:sz="0" w:space="0" w:color="auto"/>
            <w:left w:val="none" w:sz="0" w:space="0" w:color="auto"/>
            <w:bottom w:val="none" w:sz="0" w:space="0" w:color="auto"/>
            <w:right w:val="none" w:sz="0" w:space="0" w:color="auto"/>
          </w:divBdr>
        </w:div>
        <w:div w:id="1153377560">
          <w:marLeft w:val="640"/>
          <w:marRight w:val="0"/>
          <w:marTop w:val="0"/>
          <w:marBottom w:val="0"/>
          <w:divBdr>
            <w:top w:val="none" w:sz="0" w:space="0" w:color="auto"/>
            <w:left w:val="none" w:sz="0" w:space="0" w:color="auto"/>
            <w:bottom w:val="none" w:sz="0" w:space="0" w:color="auto"/>
            <w:right w:val="none" w:sz="0" w:space="0" w:color="auto"/>
          </w:divBdr>
        </w:div>
        <w:div w:id="380717646">
          <w:marLeft w:val="640"/>
          <w:marRight w:val="0"/>
          <w:marTop w:val="0"/>
          <w:marBottom w:val="0"/>
          <w:divBdr>
            <w:top w:val="none" w:sz="0" w:space="0" w:color="auto"/>
            <w:left w:val="none" w:sz="0" w:space="0" w:color="auto"/>
            <w:bottom w:val="none" w:sz="0" w:space="0" w:color="auto"/>
            <w:right w:val="none" w:sz="0" w:space="0" w:color="auto"/>
          </w:divBdr>
        </w:div>
        <w:div w:id="627932057">
          <w:marLeft w:val="640"/>
          <w:marRight w:val="0"/>
          <w:marTop w:val="0"/>
          <w:marBottom w:val="0"/>
          <w:divBdr>
            <w:top w:val="none" w:sz="0" w:space="0" w:color="auto"/>
            <w:left w:val="none" w:sz="0" w:space="0" w:color="auto"/>
            <w:bottom w:val="none" w:sz="0" w:space="0" w:color="auto"/>
            <w:right w:val="none" w:sz="0" w:space="0" w:color="auto"/>
          </w:divBdr>
        </w:div>
        <w:div w:id="1190022138">
          <w:marLeft w:val="640"/>
          <w:marRight w:val="0"/>
          <w:marTop w:val="0"/>
          <w:marBottom w:val="0"/>
          <w:divBdr>
            <w:top w:val="none" w:sz="0" w:space="0" w:color="auto"/>
            <w:left w:val="none" w:sz="0" w:space="0" w:color="auto"/>
            <w:bottom w:val="none" w:sz="0" w:space="0" w:color="auto"/>
            <w:right w:val="none" w:sz="0" w:space="0" w:color="auto"/>
          </w:divBdr>
        </w:div>
        <w:div w:id="1125124789">
          <w:marLeft w:val="640"/>
          <w:marRight w:val="0"/>
          <w:marTop w:val="0"/>
          <w:marBottom w:val="0"/>
          <w:divBdr>
            <w:top w:val="none" w:sz="0" w:space="0" w:color="auto"/>
            <w:left w:val="none" w:sz="0" w:space="0" w:color="auto"/>
            <w:bottom w:val="none" w:sz="0" w:space="0" w:color="auto"/>
            <w:right w:val="none" w:sz="0" w:space="0" w:color="auto"/>
          </w:divBdr>
        </w:div>
        <w:div w:id="1134714104">
          <w:marLeft w:val="640"/>
          <w:marRight w:val="0"/>
          <w:marTop w:val="0"/>
          <w:marBottom w:val="0"/>
          <w:divBdr>
            <w:top w:val="none" w:sz="0" w:space="0" w:color="auto"/>
            <w:left w:val="none" w:sz="0" w:space="0" w:color="auto"/>
            <w:bottom w:val="none" w:sz="0" w:space="0" w:color="auto"/>
            <w:right w:val="none" w:sz="0" w:space="0" w:color="auto"/>
          </w:divBdr>
        </w:div>
        <w:div w:id="1261447984">
          <w:marLeft w:val="640"/>
          <w:marRight w:val="0"/>
          <w:marTop w:val="0"/>
          <w:marBottom w:val="0"/>
          <w:divBdr>
            <w:top w:val="none" w:sz="0" w:space="0" w:color="auto"/>
            <w:left w:val="none" w:sz="0" w:space="0" w:color="auto"/>
            <w:bottom w:val="none" w:sz="0" w:space="0" w:color="auto"/>
            <w:right w:val="none" w:sz="0" w:space="0" w:color="auto"/>
          </w:divBdr>
        </w:div>
        <w:div w:id="1868251278">
          <w:marLeft w:val="640"/>
          <w:marRight w:val="0"/>
          <w:marTop w:val="0"/>
          <w:marBottom w:val="0"/>
          <w:divBdr>
            <w:top w:val="none" w:sz="0" w:space="0" w:color="auto"/>
            <w:left w:val="none" w:sz="0" w:space="0" w:color="auto"/>
            <w:bottom w:val="none" w:sz="0" w:space="0" w:color="auto"/>
            <w:right w:val="none" w:sz="0" w:space="0" w:color="auto"/>
          </w:divBdr>
        </w:div>
        <w:div w:id="335227911">
          <w:marLeft w:val="640"/>
          <w:marRight w:val="0"/>
          <w:marTop w:val="0"/>
          <w:marBottom w:val="0"/>
          <w:divBdr>
            <w:top w:val="none" w:sz="0" w:space="0" w:color="auto"/>
            <w:left w:val="none" w:sz="0" w:space="0" w:color="auto"/>
            <w:bottom w:val="none" w:sz="0" w:space="0" w:color="auto"/>
            <w:right w:val="none" w:sz="0" w:space="0" w:color="auto"/>
          </w:divBdr>
        </w:div>
        <w:div w:id="257182591">
          <w:marLeft w:val="640"/>
          <w:marRight w:val="0"/>
          <w:marTop w:val="0"/>
          <w:marBottom w:val="0"/>
          <w:divBdr>
            <w:top w:val="none" w:sz="0" w:space="0" w:color="auto"/>
            <w:left w:val="none" w:sz="0" w:space="0" w:color="auto"/>
            <w:bottom w:val="none" w:sz="0" w:space="0" w:color="auto"/>
            <w:right w:val="none" w:sz="0" w:space="0" w:color="auto"/>
          </w:divBdr>
        </w:div>
        <w:div w:id="2017340573">
          <w:marLeft w:val="640"/>
          <w:marRight w:val="0"/>
          <w:marTop w:val="0"/>
          <w:marBottom w:val="0"/>
          <w:divBdr>
            <w:top w:val="none" w:sz="0" w:space="0" w:color="auto"/>
            <w:left w:val="none" w:sz="0" w:space="0" w:color="auto"/>
            <w:bottom w:val="none" w:sz="0" w:space="0" w:color="auto"/>
            <w:right w:val="none" w:sz="0" w:space="0" w:color="auto"/>
          </w:divBdr>
        </w:div>
        <w:div w:id="200363866">
          <w:marLeft w:val="640"/>
          <w:marRight w:val="0"/>
          <w:marTop w:val="0"/>
          <w:marBottom w:val="0"/>
          <w:divBdr>
            <w:top w:val="none" w:sz="0" w:space="0" w:color="auto"/>
            <w:left w:val="none" w:sz="0" w:space="0" w:color="auto"/>
            <w:bottom w:val="none" w:sz="0" w:space="0" w:color="auto"/>
            <w:right w:val="none" w:sz="0" w:space="0" w:color="auto"/>
          </w:divBdr>
        </w:div>
        <w:div w:id="1442262299">
          <w:marLeft w:val="640"/>
          <w:marRight w:val="0"/>
          <w:marTop w:val="0"/>
          <w:marBottom w:val="0"/>
          <w:divBdr>
            <w:top w:val="none" w:sz="0" w:space="0" w:color="auto"/>
            <w:left w:val="none" w:sz="0" w:space="0" w:color="auto"/>
            <w:bottom w:val="none" w:sz="0" w:space="0" w:color="auto"/>
            <w:right w:val="none" w:sz="0" w:space="0" w:color="auto"/>
          </w:divBdr>
        </w:div>
      </w:divsChild>
    </w:div>
    <w:div w:id="1996954569">
      <w:bodyDiv w:val="1"/>
      <w:marLeft w:val="0"/>
      <w:marRight w:val="0"/>
      <w:marTop w:val="0"/>
      <w:marBottom w:val="0"/>
      <w:divBdr>
        <w:top w:val="none" w:sz="0" w:space="0" w:color="auto"/>
        <w:left w:val="none" w:sz="0" w:space="0" w:color="auto"/>
        <w:bottom w:val="none" w:sz="0" w:space="0" w:color="auto"/>
        <w:right w:val="none" w:sz="0" w:space="0" w:color="auto"/>
      </w:divBdr>
    </w:div>
    <w:div w:id="2006394361">
      <w:bodyDiv w:val="1"/>
      <w:marLeft w:val="0"/>
      <w:marRight w:val="0"/>
      <w:marTop w:val="0"/>
      <w:marBottom w:val="0"/>
      <w:divBdr>
        <w:top w:val="none" w:sz="0" w:space="0" w:color="auto"/>
        <w:left w:val="none" w:sz="0" w:space="0" w:color="auto"/>
        <w:bottom w:val="none" w:sz="0" w:space="0" w:color="auto"/>
        <w:right w:val="none" w:sz="0" w:space="0" w:color="auto"/>
      </w:divBdr>
    </w:div>
    <w:div w:id="2006857006">
      <w:bodyDiv w:val="1"/>
      <w:marLeft w:val="0"/>
      <w:marRight w:val="0"/>
      <w:marTop w:val="0"/>
      <w:marBottom w:val="0"/>
      <w:divBdr>
        <w:top w:val="none" w:sz="0" w:space="0" w:color="auto"/>
        <w:left w:val="none" w:sz="0" w:space="0" w:color="auto"/>
        <w:bottom w:val="none" w:sz="0" w:space="0" w:color="auto"/>
        <w:right w:val="none" w:sz="0" w:space="0" w:color="auto"/>
      </w:divBdr>
    </w:div>
    <w:div w:id="2009625743">
      <w:bodyDiv w:val="1"/>
      <w:marLeft w:val="0"/>
      <w:marRight w:val="0"/>
      <w:marTop w:val="0"/>
      <w:marBottom w:val="0"/>
      <w:divBdr>
        <w:top w:val="none" w:sz="0" w:space="0" w:color="auto"/>
        <w:left w:val="none" w:sz="0" w:space="0" w:color="auto"/>
        <w:bottom w:val="none" w:sz="0" w:space="0" w:color="auto"/>
        <w:right w:val="none" w:sz="0" w:space="0" w:color="auto"/>
      </w:divBdr>
      <w:divsChild>
        <w:div w:id="1012956877">
          <w:marLeft w:val="640"/>
          <w:marRight w:val="0"/>
          <w:marTop w:val="0"/>
          <w:marBottom w:val="0"/>
          <w:divBdr>
            <w:top w:val="none" w:sz="0" w:space="0" w:color="auto"/>
            <w:left w:val="none" w:sz="0" w:space="0" w:color="auto"/>
            <w:bottom w:val="none" w:sz="0" w:space="0" w:color="auto"/>
            <w:right w:val="none" w:sz="0" w:space="0" w:color="auto"/>
          </w:divBdr>
        </w:div>
        <w:div w:id="857547131">
          <w:marLeft w:val="640"/>
          <w:marRight w:val="0"/>
          <w:marTop w:val="0"/>
          <w:marBottom w:val="0"/>
          <w:divBdr>
            <w:top w:val="none" w:sz="0" w:space="0" w:color="auto"/>
            <w:left w:val="none" w:sz="0" w:space="0" w:color="auto"/>
            <w:bottom w:val="none" w:sz="0" w:space="0" w:color="auto"/>
            <w:right w:val="none" w:sz="0" w:space="0" w:color="auto"/>
          </w:divBdr>
        </w:div>
        <w:div w:id="2014531712">
          <w:marLeft w:val="640"/>
          <w:marRight w:val="0"/>
          <w:marTop w:val="0"/>
          <w:marBottom w:val="0"/>
          <w:divBdr>
            <w:top w:val="none" w:sz="0" w:space="0" w:color="auto"/>
            <w:left w:val="none" w:sz="0" w:space="0" w:color="auto"/>
            <w:bottom w:val="none" w:sz="0" w:space="0" w:color="auto"/>
            <w:right w:val="none" w:sz="0" w:space="0" w:color="auto"/>
          </w:divBdr>
        </w:div>
        <w:div w:id="1543781569">
          <w:marLeft w:val="640"/>
          <w:marRight w:val="0"/>
          <w:marTop w:val="0"/>
          <w:marBottom w:val="0"/>
          <w:divBdr>
            <w:top w:val="none" w:sz="0" w:space="0" w:color="auto"/>
            <w:left w:val="none" w:sz="0" w:space="0" w:color="auto"/>
            <w:bottom w:val="none" w:sz="0" w:space="0" w:color="auto"/>
            <w:right w:val="none" w:sz="0" w:space="0" w:color="auto"/>
          </w:divBdr>
        </w:div>
        <w:div w:id="1227180497">
          <w:marLeft w:val="640"/>
          <w:marRight w:val="0"/>
          <w:marTop w:val="0"/>
          <w:marBottom w:val="0"/>
          <w:divBdr>
            <w:top w:val="none" w:sz="0" w:space="0" w:color="auto"/>
            <w:left w:val="none" w:sz="0" w:space="0" w:color="auto"/>
            <w:bottom w:val="none" w:sz="0" w:space="0" w:color="auto"/>
            <w:right w:val="none" w:sz="0" w:space="0" w:color="auto"/>
          </w:divBdr>
        </w:div>
        <w:div w:id="1704014497">
          <w:marLeft w:val="640"/>
          <w:marRight w:val="0"/>
          <w:marTop w:val="0"/>
          <w:marBottom w:val="0"/>
          <w:divBdr>
            <w:top w:val="none" w:sz="0" w:space="0" w:color="auto"/>
            <w:left w:val="none" w:sz="0" w:space="0" w:color="auto"/>
            <w:bottom w:val="none" w:sz="0" w:space="0" w:color="auto"/>
            <w:right w:val="none" w:sz="0" w:space="0" w:color="auto"/>
          </w:divBdr>
        </w:div>
        <w:div w:id="1783767739">
          <w:marLeft w:val="640"/>
          <w:marRight w:val="0"/>
          <w:marTop w:val="0"/>
          <w:marBottom w:val="0"/>
          <w:divBdr>
            <w:top w:val="none" w:sz="0" w:space="0" w:color="auto"/>
            <w:left w:val="none" w:sz="0" w:space="0" w:color="auto"/>
            <w:bottom w:val="none" w:sz="0" w:space="0" w:color="auto"/>
            <w:right w:val="none" w:sz="0" w:space="0" w:color="auto"/>
          </w:divBdr>
        </w:div>
        <w:div w:id="2095474964">
          <w:marLeft w:val="640"/>
          <w:marRight w:val="0"/>
          <w:marTop w:val="0"/>
          <w:marBottom w:val="0"/>
          <w:divBdr>
            <w:top w:val="none" w:sz="0" w:space="0" w:color="auto"/>
            <w:left w:val="none" w:sz="0" w:space="0" w:color="auto"/>
            <w:bottom w:val="none" w:sz="0" w:space="0" w:color="auto"/>
            <w:right w:val="none" w:sz="0" w:space="0" w:color="auto"/>
          </w:divBdr>
        </w:div>
        <w:div w:id="1078089181">
          <w:marLeft w:val="640"/>
          <w:marRight w:val="0"/>
          <w:marTop w:val="0"/>
          <w:marBottom w:val="0"/>
          <w:divBdr>
            <w:top w:val="none" w:sz="0" w:space="0" w:color="auto"/>
            <w:left w:val="none" w:sz="0" w:space="0" w:color="auto"/>
            <w:bottom w:val="none" w:sz="0" w:space="0" w:color="auto"/>
            <w:right w:val="none" w:sz="0" w:space="0" w:color="auto"/>
          </w:divBdr>
        </w:div>
        <w:div w:id="841165328">
          <w:marLeft w:val="640"/>
          <w:marRight w:val="0"/>
          <w:marTop w:val="0"/>
          <w:marBottom w:val="0"/>
          <w:divBdr>
            <w:top w:val="none" w:sz="0" w:space="0" w:color="auto"/>
            <w:left w:val="none" w:sz="0" w:space="0" w:color="auto"/>
            <w:bottom w:val="none" w:sz="0" w:space="0" w:color="auto"/>
            <w:right w:val="none" w:sz="0" w:space="0" w:color="auto"/>
          </w:divBdr>
        </w:div>
        <w:div w:id="1218514073">
          <w:marLeft w:val="640"/>
          <w:marRight w:val="0"/>
          <w:marTop w:val="0"/>
          <w:marBottom w:val="0"/>
          <w:divBdr>
            <w:top w:val="none" w:sz="0" w:space="0" w:color="auto"/>
            <w:left w:val="none" w:sz="0" w:space="0" w:color="auto"/>
            <w:bottom w:val="none" w:sz="0" w:space="0" w:color="auto"/>
            <w:right w:val="none" w:sz="0" w:space="0" w:color="auto"/>
          </w:divBdr>
        </w:div>
        <w:div w:id="1492987849">
          <w:marLeft w:val="640"/>
          <w:marRight w:val="0"/>
          <w:marTop w:val="0"/>
          <w:marBottom w:val="0"/>
          <w:divBdr>
            <w:top w:val="none" w:sz="0" w:space="0" w:color="auto"/>
            <w:left w:val="none" w:sz="0" w:space="0" w:color="auto"/>
            <w:bottom w:val="none" w:sz="0" w:space="0" w:color="auto"/>
            <w:right w:val="none" w:sz="0" w:space="0" w:color="auto"/>
          </w:divBdr>
        </w:div>
        <w:div w:id="1143888049">
          <w:marLeft w:val="640"/>
          <w:marRight w:val="0"/>
          <w:marTop w:val="0"/>
          <w:marBottom w:val="0"/>
          <w:divBdr>
            <w:top w:val="none" w:sz="0" w:space="0" w:color="auto"/>
            <w:left w:val="none" w:sz="0" w:space="0" w:color="auto"/>
            <w:bottom w:val="none" w:sz="0" w:space="0" w:color="auto"/>
            <w:right w:val="none" w:sz="0" w:space="0" w:color="auto"/>
          </w:divBdr>
        </w:div>
        <w:div w:id="629096345">
          <w:marLeft w:val="640"/>
          <w:marRight w:val="0"/>
          <w:marTop w:val="0"/>
          <w:marBottom w:val="0"/>
          <w:divBdr>
            <w:top w:val="none" w:sz="0" w:space="0" w:color="auto"/>
            <w:left w:val="none" w:sz="0" w:space="0" w:color="auto"/>
            <w:bottom w:val="none" w:sz="0" w:space="0" w:color="auto"/>
            <w:right w:val="none" w:sz="0" w:space="0" w:color="auto"/>
          </w:divBdr>
        </w:div>
        <w:div w:id="1992561109">
          <w:marLeft w:val="640"/>
          <w:marRight w:val="0"/>
          <w:marTop w:val="0"/>
          <w:marBottom w:val="0"/>
          <w:divBdr>
            <w:top w:val="none" w:sz="0" w:space="0" w:color="auto"/>
            <w:left w:val="none" w:sz="0" w:space="0" w:color="auto"/>
            <w:bottom w:val="none" w:sz="0" w:space="0" w:color="auto"/>
            <w:right w:val="none" w:sz="0" w:space="0" w:color="auto"/>
          </w:divBdr>
        </w:div>
        <w:div w:id="499734485">
          <w:marLeft w:val="640"/>
          <w:marRight w:val="0"/>
          <w:marTop w:val="0"/>
          <w:marBottom w:val="0"/>
          <w:divBdr>
            <w:top w:val="none" w:sz="0" w:space="0" w:color="auto"/>
            <w:left w:val="none" w:sz="0" w:space="0" w:color="auto"/>
            <w:bottom w:val="none" w:sz="0" w:space="0" w:color="auto"/>
            <w:right w:val="none" w:sz="0" w:space="0" w:color="auto"/>
          </w:divBdr>
        </w:div>
        <w:div w:id="830368366">
          <w:marLeft w:val="640"/>
          <w:marRight w:val="0"/>
          <w:marTop w:val="0"/>
          <w:marBottom w:val="0"/>
          <w:divBdr>
            <w:top w:val="none" w:sz="0" w:space="0" w:color="auto"/>
            <w:left w:val="none" w:sz="0" w:space="0" w:color="auto"/>
            <w:bottom w:val="none" w:sz="0" w:space="0" w:color="auto"/>
            <w:right w:val="none" w:sz="0" w:space="0" w:color="auto"/>
          </w:divBdr>
        </w:div>
        <w:div w:id="807747408">
          <w:marLeft w:val="640"/>
          <w:marRight w:val="0"/>
          <w:marTop w:val="0"/>
          <w:marBottom w:val="0"/>
          <w:divBdr>
            <w:top w:val="none" w:sz="0" w:space="0" w:color="auto"/>
            <w:left w:val="none" w:sz="0" w:space="0" w:color="auto"/>
            <w:bottom w:val="none" w:sz="0" w:space="0" w:color="auto"/>
            <w:right w:val="none" w:sz="0" w:space="0" w:color="auto"/>
          </w:divBdr>
        </w:div>
        <w:div w:id="2021733915">
          <w:marLeft w:val="640"/>
          <w:marRight w:val="0"/>
          <w:marTop w:val="0"/>
          <w:marBottom w:val="0"/>
          <w:divBdr>
            <w:top w:val="none" w:sz="0" w:space="0" w:color="auto"/>
            <w:left w:val="none" w:sz="0" w:space="0" w:color="auto"/>
            <w:bottom w:val="none" w:sz="0" w:space="0" w:color="auto"/>
            <w:right w:val="none" w:sz="0" w:space="0" w:color="auto"/>
          </w:divBdr>
        </w:div>
        <w:div w:id="994068644">
          <w:marLeft w:val="640"/>
          <w:marRight w:val="0"/>
          <w:marTop w:val="0"/>
          <w:marBottom w:val="0"/>
          <w:divBdr>
            <w:top w:val="none" w:sz="0" w:space="0" w:color="auto"/>
            <w:left w:val="none" w:sz="0" w:space="0" w:color="auto"/>
            <w:bottom w:val="none" w:sz="0" w:space="0" w:color="auto"/>
            <w:right w:val="none" w:sz="0" w:space="0" w:color="auto"/>
          </w:divBdr>
        </w:div>
        <w:div w:id="1319114070">
          <w:marLeft w:val="640"/>
          <w:marRight w:val="0"/>
          <w:marTop w:val="0"/>
          <w:marBottom w:val="0"/>
          <w:divBdr>
            <w:top w:val="none" w:sz="0" w:space="0" w:color="auto"/>
            <w:left w:val="none" w:sz="0" w:space="0" w:color="auto"/>
            <w:bottom w:val="none" w:sz="0" w:space="0" w:color="auto"/>
            <w:right w:val="none" w:sz="0" w:space="0" w:color="auto"/>
          </w:divBdr>
        </w:div>
        <w:div w:id="544633905">
          <w:marLeft w:val="640"/>
          <w:marRight w:val="0"/>
          <w:marTop w:val="0"/>
          <w:marBottom w:val="0"/>
          <w:divBdr>
            <w:top w:val="none" w:sz="0" w:space="0" w:color="auto"/>
            <w:left w:val="none" w:sz="0" w:space="0" w:color="auto"/>
            <w:bottom w:val="none" w:sz="0" w:space="0" w:color="auto"/>
            <w:right w:val="none" w:sz="0" w:space="0" w:color="auto"/>
          </w:divBdr>
        </w:div>
        <w:div w:id="755394694">
          <w:marLeft w:val="640"/>
          <w:marRight w:val="0"/>
          <w:marTop w:val="0"/>
          <w:marBottom w:val="0"/>
          <w:divBdr>
            <w:top w:val="none" w:sz="0" w:space="0" w:color="auto"/>
            <w:left w:val="none" w:sz="0" w:space="0" w:color="auto"/>
            <w:bottom w:val="none" w:sz="0" w:space="0" w:color="auto"/>
            <w:right w:val="none" w:sz="0" w:space="0" w:color="auto"/>
          </w:divBdr>
        </w:div>
        <w:div w:id="164168756">
          <w:marLeft w:val="640"/>
          <w:marRight w:val="0"/>
          <w:marTop w:val="0"/>
          <w:marBottom w:val="0"/>
          <w:divBdr>
            <w:top w:val="none" w:sz="0" w:space="0" w:color="auto"/>
            <w:left w:val="none" w:sz="0" w:space="0" w:color="auto"/>
            <w:bottom w:val="none" w:sz="0" w:space="0" w:color="auto"/>
            <w:right w:val="none" w:sz="0" w:space="0" w:color="auto"/>
          </w:divBdr>
        </w:div>
        <w:div w:id="998381923">
          <w:marLeft w:val="640"/>
          <w:marRight w:val="0"/>
          <w:marTop w:val="0"/>
          <w:marBottom w:val="0"/>
          <w:divBdr>
            <w:top w:val="none" w:sz="0" w:space="0" w:color="auto"/>
            <w:left w:val="none" w:sz="0" w:space="0" w:color="auto"/>
            <w:bottom w:val="none" w:sz="0" w:space="0" w:color="auto"/>
            <w:right w:val="none" w:sz="0" w:space="0" w:color="auto"/>
          </w:divBdr>
        </w:div>
        <w:div w:id="141236382">
          <w:marLeft w:val="640"/>
          <w:marRight w:val="0"/>
          <w:marTop w:val="0"/>
          <w:marBottom w:val="0"/>
          <w:divBdr>
            <w:top w:val="none" w:sz="0" w:space="0" w:color="auto"/>
            <w:left w:val="none" w:sz="0" w:space="0" w:color="auto"/>
            <w:bottom w:val="none" w:sz="0" w:space="0" w:color="auto"/>
            <w:right w:val="none" w:sz="0" w:space="0" w:color="auto"/>
          </w:divBdr>
        </w:div>
        <w:div w:id="1787888232">
          <w:marLeft w:val="640"/>
          <w:marRight w:val="0"/>
          <w:marTop w:val="0"/>
          <w:marBottom w:val="0"/>
          <w:divBdr>
            <w:top w:val="none" w:sz="0" w:space="0" w:color="auto"/>
            <w:left w:val="none" w:sz="0" w:space="0" w:color="auto"/>
            <w:bottom w:val="none" w:sz="0" w:space="0" w:color="auto"/>
            <w:right w:val="none" w:sz="0" w:space="0" w:color="auto"/>
          </w:divBdr>
        </w:div>
        <w:div w:id="1369797313">
          <w:marLeft w:val="640"/>
          <w:marRight w:val="0"/>
          <w:marTop w:val="0"/>
          <w:marBottom w:val="0"/>
          <w:divBdr>
            <w:top w:val="none" w:sz="0" w:space="0" w:color="auto"/>
            <w:left w:val="none" w:sz="0" w:space="0" w:color="auto"/>
            <w:bottom w:val="none" w:sz="0" w:space="0" w:color="auto"/>
            <w:right w:val="none" w:sz="0" w:space="0" w:color="auto"/>
          </w:divBdr>
        </w:div>
        <w:div w:id="1906142158">
          <w:marLeft w:val="640"/>
          <w:marRight w:val="0"/>
          <w:marTop w:val="0"/>
          <w:marBottom w:val="0"/>
          <w:divBdr>
            <w:top w:val="none" w:sz="0" w:space="0" w:color="auto"/>
            <w:left w:val="none" w:sz="0" w:space="0" w:color="auto"/>
            <w:bottom w:val="none" w:sz="0" w:space="0" w:color="auto"/>
            <w:right w:val="none" w:sz="0" w:space="0" w:color="auto"/>
          </w:divBdr>
        </w:div>
        <w:div w:id="1582593081">
          <w:marLeft w:val="640"/>
          <w:marRight w:val="0"/>
          <w:marTop w:val="0"/>
          <w:marBottom w:val="0"/>
          <w:divBdr>
            <w:top w:val="none" w:sz="0" w:space="0" w:color="auto"/>
            <w:left w:val="none" w:sz="0" w:space="0" w:color="auto"/>
            <w:bottom w:val="none" w:sz="0" w:space="0" w:color="auto"/>
            <w:right w:val="none" w:sz="0" w:space="0" w:color="auto"/>
          </w:divBdr>
        </w:div>
        <w:div w:id="1727995601">
          <w:marLeft w:val="640"/>
          <w:marRight w:val="0"/>
          <w:marTop w:val="0"/>
          <w:marBottom w:val="0"/>
          <w:divBdr>
            <w:top w:val="none" w:sz="0" w:space="0" w:color="auto"/>
            <w:left w:val="none" w:sz="0" w:space="0" w:color="auto"/>
            <w:bottom w:val="none" w:sz="0" w:space="0" w:color="auto"/>
            <w:right w:val="none" w:sz="0" w:space="0" w:color="auto"/>
          </w:divBdr>
        </w:div>
        <w:div w:id="1117135938">
          <w:marLeft w:val="640"/>
          <w:marRight w:val="0"/>
          <w:marTop w:val="0"/>
          <w:marBottom w:val="0"/>
          <w:divBdr>
            <w:top w:val="none" w:sz="0" w:space="0" w:color="auto"/>
            <w:left w:val="none" w:sz="0" w:space="0" w:color="auto"/>
            <w:bottom w:val="none" w:sz="0" w:space="0" w:color="auto"/>
            <w:right w:val="none" w:sz="0" w:space="0" w:color="auto"/>
          </w:divBdr>
        </w:div>
        <w:div w:id="50421101">
          <w:marLeft w:val="640"/>
          <w:marRight w:val="0"/>
          <w:marTop w:val="0"/>
          <w:marBottom w:val="0"/>
          <w:divBdr>
            <w:top w:val="none" w:sz="0" w:space="0" w:color="auto"/>
            <w:left w:val="none" w:sz="0" w:space="0" w:color="auto"/>
            <w:bottom w:val="none" w:sz="0" w:space="0" w:color="auto"/>
            <w:right w:val="none" w:sz="0" w:space="0" w:color="auto"/>
          </w:divBdr>
        </w:div>
        <w:div w:id="835343449">
          <w:marLeft w:val="640"/>
          <w:marRight w:val="0"/>
          <w:marTop w:val="0"/>
          <w:marBottom w:val="0"/>
          <w:divBdr>
            <w:top w:val="none" w:sz="0" w:space="0" w:color="auto"/>
            <w:left w:val="none" w:sz="0" w:space="0" w:color="auto"/>
            <w:bottom w:val="none" w:sz="0" w:space="0" w:color="auto"/>
            <w:right w:val="none" w:sz="0" w:space="0" w:color="auto"/>
          </w:divBdr>
        </w:div>
        <w:div w:id="1827434097">
          <w:marLeft w:val="640"/>
          <w:marRight w:val="0"/>
          <w:marTop w:val="0"/>
          <w:marBottom w:val="0"/>
          <w:divBdr>
            <w:top w:val="none" w:sz="0" w:space="0" w:color="auto"/>
            <w:left w:val="none" w:sz="0" w:space="0" w:color="auto"/>
            <w:bottom w:val="none" w:sz="0" w:space="0" w:color="auto"/>
            <w:right w:val="none" w:sz="0" w:space="0" w:color="auto"/>
          </w:divBdr>
        </w:div>
        <w:div w:id="339355841">
          <w:marLeft w:val="640"/>
          <w:marRight w:val="0"/>
          <w:marTop w:val="0"/>
          <w:marBottom w:val="0"/>
          <w:divBdr>
            <w:top w:val="none" w:sz="0" w:space="0" w:color="auto"/>
            <w:left w:val="none" w:sz="0" w:space="0" w:color="auto"/>
            <w:bottom w:val="none" w:sz="0" w:space="0" w:color="auto"/>
            <w:right w:val="none" w:sz="0" w:space="0" w:color="auto"/>
          </w:divBdr>
        </w:div>
        <w:div w:id="46606597">
          <w:marLeft w:val="640"/>
          <w:marRight w:val="0"/>
          <w:marTop w:val="0"/>
          <w:marBottom w:val="0"/>
          <w:divBdr>
            <w:top w:val="none" w:sz="0" w:space="0" w:color="auto"/>
            <w:left w:val="none" w:sz="0" w:space="0" w:color="auto"/>
            <w:bottom w:val="none" w:sz="0" w:space="0" w:color="auto"/>
            <w:right w:val="none" w:sz="0" w:space="0" w:color="auto"/>
          </w:divBdr>
        </w:div>
        <w:div w:id="1260411787">
          <w:marLeft w:val="640"/>
          <w:marRight w:val="0"/>
          <w:marTop w:val="0"/>
          <w:marBottom w:val="0"/>
          <w:divBdr>
            <w:top w:val="none" w:sz="0" w:space="0" w:color="auto"/>
            <w:left w:val="none" w:sz="0" w:space="0" w:color="auto"/>
            <w:bottom w:val="none" w:sz="0" w:space="0" w:color="auto"/>
            <w:right w:val="none" w:sz="0" w:space="0" w:color="auto"/>
          </w:divBdr>
        </w:div>
        <w:div w:id="191652734">
          <w:marLeft w:val="640"/>
          <w:marRight w:val="0"/>
          <w:marTop w:val="0"/>
          <w:marBottom w:val="0"/>
          <w:divBdr>
            <w:top w:val="none" w:sz="0" w:space="0" w:color="auto"/>
            <w:left w:val="none" w:sz="0" w:space="0" w:color="auto"/>
            <w:bottom w:val="none" w:sz="0" w:space="0" w:color="auto"/>
            <w:right w:val="none" w:sz="0" w:space="0" w:color="auto"/>
          </w:divBdr>
        </w:div>
        <w:div w:id="1816559522">
          <w:marLeft w:val="640"/>
          <w:marRight w:val="0"/>
          <w:marTop w:val="0"/>
          <w:marBottom w:val="0"/>
          <w:divBdr>
            <w:top w:val="none" w:sz="0" w:space="0" w:color="auto"/>
            <w:left w:val="none" w:sz="0" w:space="0" w:color="auto"/>
            <w:bottom w:val="none" w:sz="0" w:space="0" w:color="auto"/>
            <w:right w:val="none" w:sz="0" w:space="0" w:color="auto"/>
          </w:divBdr>
        </w:div>
        <w:div w:id="95365819">
          <w:marLeft w:val="640"/>
          <w:marRight w:val="0"/>
          <w:marTop w:val="0"/>
          <w:marBottom w:val="0"/>
          <w:divBdr>
            <w:top w:val="none" w:sz="0" w:space="0" w:color="auto"/>
            <w:left w:val="none" w:sz="0" w:space="0" w:color="auto"/>
            <w:bottom w:val="none" w:sz="0" w:space="0" w:color="auto"/>
            <w:right w:val="none" w:sz="0" w:space="0" w:color="auto"/>
          </w:divBdr>
        </w:div>
        <w:div w:id="1457527704">
          <w:marLeft w:val="640"/>
          <w:marRight w:val="0"/>
          <w:marTop w:val="0"/>
          <w:marBottom w:val="0"/>
          <w:divBdr>
            <w:top w:val="none" w:sz="0" w:space="0" w:color="auto"/>
            <w:left w:val="none" w:sz="0" w:space="0" w:color="auto"/>
            <w:bottom w:val="none" w:sz="0" w:space="0" w:color="auto"/>
            <w:right w:val="none" w:sz="0" w:space="0" w:color="auto"/>
          </w:divBdr>
        </w:div>
        <w:div w:id="576404432">
          <w:marLeft w:val="640"/>
          <w:marRight w:val="0"/>
          <w:marTop w:val="0"/>
          <w:marBottom w:val="0"/>
          <w:divBdr>
            <w:top w:val="none" w:sz="0" w:space="0" w:color="auto"/>
            <w:left w:val="none" w:sz="0" w:space="0" w:color="auto"/>
            <w:bottom w:val="none" w:sz="0" w:space="0" w:color="auto"/>
            <w:right w:val="none" w:sz="0" w:space="0" w:color="auto"/>
          </w:divBdr>
        </w:div>
        <w:div w:id="1048531967">
          <w:marLeft w:val="640"/>
          <w:marRight w:val="0"/>
          <w:marTop w:val="0"/>
          <w:marBottom w:val="0"/>
          <w:divBdr>
            <w:top w:val="none" w:sz="0" w:space="0" w:color="auto"/>
            <w:left w:val="none" w:sz="0" w:space="0" w:color="auto"/>
            <w:bottom w:val="none" w:sz="0" w:space="0" w:color="auto"/>
            <w:right w:val="none" w:sz="0" w:space="0" w:color="auto"/>
          </w:divBdr>
        </w:div>
        <w:div w:id="1959414684">
          <w:marLeft w:val="640"/>
          <w:marRight w:val="0"/>
          <w:marTop w:val="0"/>
          <w:marBottom w:val="0"/>
          <w:divBdr>
            <w:top w:val="none" w:sz="0" w:space="0" w:color="auto"/>
            <w:left w:val="none" w:sz="0" w:space="0" w:color="auto"/>
            <w:bottom w:val="none" w:sz="0" w:space="0" w:color="auto"/>
            <w:right w:val="none" w:sz="0" w:space="0" w:color="auto"/>
          </w:divBdr>
        </w:div>
        <w:div w:id="875116789">
          <w:marLeft w:val="640"/>
          <w:marRight w:val="0"/>
          <w:marTop w:val="0"/>
          <w:marBottom w:val="0"/>
          <w:divBdr>
            <w:top w:val="none" w:sz="0" w:space="0" w:color="auto"/>
            <w:left w:val="none" w:sz="0" w:space="0" w:color="auto"/>
            <w:bottom w:val="none" w:sz="0" w:space="0" w:color="auto"/>
            <w:right w:val="none" w:sz="0" w:space="0" w:color="auto"/>
          </w:divBdr>
        </w:div>
        <w:div w:id="602345971">
          <w:marLeft w:val="640"/>
          <w:marRight w:val="0"/>
          <w:marTop w:val="0"/>
          <w:marBottom w:val="0"/>
          <w:divBdr>
            <w:top w:val="none" w:sz="0" w:space="0" w:color="auto"/>
            <w:left w:val="none" w:sz="0" w:space="0" w:color="auto"/>
            <w:bottom w:val="none" w:sz="0" w:space="0" w:color="auto"/>
            <w:right w:val="none" w:sz="0" w:space="0" w:color="auto"/>
          </w:divBdr>
        </w:div>
        <w:div w:id="700664261">
          <w:marLeft w:val="640"/>
          <w:marRight w:val="0"/>
          <w:marTop w:val="0"/>
          <w:marBottom w:val="0"/>
          <w:divBdr>
            <w:top w:val="none" w:sz="0" w:space="0" w:color="auto"/>
            <w:left w:val="none" w:sz="0" w:space="0" w:color="auto"/>
            <w:bottom w:val="none" w:sz="0" w:space="0" w:color="auto"/>
            <w:right w:val="none" w:sz="0" w:space="0" w:color="auto"/>
          </w:divBdr>
        </w:div>
        <w:div w:id="606088127">
          <w:marLeft w:val="640"/>
          <w:marRight w:val="0"/>
          <w:marTop w:val="0"/>
          <w:marBottom w:val="0"/>
          <w:divBdr>
            <w:top w:val="none" w:sz="0" w:space="0" w:color="auto"/>
            <w:left w:val="none" w:sz="0" w:space="0" w:color="auto"/>
            <w:bottom w:val="none" w:sz="0" w:space="0" w:color="auto"/>
            <w:right w:val="none" w:sz="0" w:space="0" w:color="auto"/>
          </w:divBdr>
        </w:div>
        <w:div w:id="1169325085">
          <w:marLeft w:val="640"/>
          <w:marRight w:val="0"/>
          <w:marTop w:val="0"/>
          <w:marBottom w:val="0"/>
          <w:divBdr>
            <w:top w:val="none" w:sz="0" w:space="0" w:color="auto"/>
            <w:left w:val="none" w:sz="0" w:space="0" w:color="auto"/>
            <w:bottom w:val="none" w:sz="0" w:space="0" w:color="auto"/>
            <w:right w:val="none" w:sz="0" w:space="0" w:color="auto"/>
          </w:divBdr>
        </w:div>
        <w:div w:id="443886339">
          <w:marLeft w:val="640"/>
          <w:marRight w:val="0"/>
          <w:marTop w:val="0"/>
          <w:marBottom w:val="0"/>
          <w:divBdr>
            <w:top w:val="none" w:sz="0" w:space="0" w:color="auto"/>
            <w:left w:val="none" w:sz="0" w:space="0" w:color="auto"/>
            <w:bottom w:val="none" w:sz="0" w:space="0" w:color="auto"/>
            <w:right w:val="none" w:sz="0" w:space="0" w:color="auto"/>
          </w:divBdr>
        </w:div>
        <w:div w:id="613173963">
          <w:marLeft w:val="640"/>
          <w:marRight w:val="0"/>
          <w:marTop w:val="0"/>
          <w:marBottom w:val="0"/>
          <w:divBdr>
            <w:top w:val="none" w:sz="0" w:space="0" w:color="auto"/>
            <w:left w:val="none" w:sz="0" w:space="0" w:color="auto"/>
            <w:bottom w:val="none" w:sz="0" w:space="0" w:color="auto"/>
            <w:right w:val="none" w:sz="0" w:space="0" w:color="auto"/>
          </w:divBdr>
        </w:div>
        <w:div w:id="1563906116">
          <w:marLeft w:val="640"/>
          <w:marRight w:val="0"/>
          <w:marTop w:val="0"/>
          <w:marBottom w:val="0"/>
          <w:divBdr>
            <w:top w:val="none" w:sz="0" w:space="0" w:color="auto"/>
            <w:left w:val="none" w:sz="0" w:space="0" w:color="auto"/>
            <w:bottom w:val="none" w:sz="0" w:space="0" w:color="auto"/>
            <w:right w:val="none" w:sz="0" w:space="0" w:color="auto"/>
          </w:divBdr>
        </w:div>
        <w:div w:id="1689796214">
          <w:marLeft w:val="640"/>
          <w:marRight w:val="0"/>
          <w:marTop w:val="0"/>
          <w:marBottom w:val="0"/>
          <w:divBdr>
            <w:top w:val="none" w:sz="0" w:space="0" w:color="auto"/>
            <w:left w:val="none" w:sz="0" w:space="0" w:color="auto"/>
            <w:bottom w:val="none" w:sz="0" w:space="0" w:color="auto"/>
            <w:right w:val="none" w:sz="0" w:space="0" w:color="auto"/>
          </w:divBdr>
        </w:div>
        <w:div w:id="1085760485">
          <w:marLeft w:val="640"/>
          <w:marRight w:val="0"/>
          <w:marTop w:val="0"/>
          <w:marBottom w:val="0"/>
          <w:divBdr>
            <w:top w:val="none" w:sz="0" w:space="0" w:color="auto"/>
            <w:left w:val="none" w:sz="0" w:space="0" w:color="auto"/>
            <w:bottom w:val="none" w:sz="0" w:space="0" w:color="auto"/>
            <w:right w:val="none" w:sz="0" w:space="0" w:color="auto"/>
          </w:divBdr>
        </w:div>
      </w:divsChild>
    </w:div>
    <w:div w:id="2010477124">
      <w:bodyDiv w:val="1"/>
      <w:marLeft w:val="0"/>
      <w:marRight w:val="0"/>
      <w:marTop w:val="0"/>
      <w:marBottom w:val="0"/>
      <w:divBdr>
        <w:top w:val="none" w:sz="0" w:space="0" w:color="auto"/>
        <w:left w:val="none" w:sz="0" w:space="0" w:color="auto"/>
        <w:bottom w:val="none" w:sz="0" w:space="0" w:color="auto"/>
        <w:right w:val="none" w:sz="0" w:space="0" w:color="auto"/>
      </w:divBdr>
      <w:divsChild>
        <w:div w:id="1035928210">
          <w:marLeft w:val="640"/>
          <w:marRight w:val="0"/>
          <w:marTop w:val="0"/>
          <w:marBottom w:val="0"/>
          <w:divBdr>
            <w:top w:val="none" w:sz="0" w:space="0" w:color="auto"/>
            <w:left w:val="none" w:sz="0" w:space="0" w:color="auto"/>
            <w:bottom w:val="none" w:sz="0" w:space="0" w:color="auto"/>
            <w:right w:val="none" w:sz="0" w:space="0" w:color="auto"/>
          </w:divBdr>
        </w:div>
        <w:div w:id="811139223">
          <w:marLeft w:val="640"/>
          <w:marRight w:val="0"/>
          <w:marTop w:val="0"/>
          <w:marBottom w:val="0"/>
          <w:divBdr>
            <w:top w:val="none" w:sz="0" w:space="0" w:color="auto"/>
            <w:left w:val="none" w:sz="0" w:space="0" w:color="auto"/>
            <w:bottom w:val="none" w:sz="0" w:space="0" w:color="auto"/>
            <w:right w:val="none" w:sz="0" w:space="0" w:color="auto"/>
          </w:divBdr>
        </w:div>
        <w:div w:id="793912479">
          <w:marLeft w:val="640"/>
          <w:marRight w:val="0"/>
          <w:marTop w:val="0"/>
          <w:marBottom w:val="0"/>
          <w:divBdr>
            <w:top w:val="none" w:sz="0" w:space="0" w:color="auto"/>
            <w:left w:val="none" w:sz="0" w:space="0" w:color="auto"/>
            <w:bottom w:val="none" w:sz="0" w:space="0" w:color="auto"/>
            <w:right w:val="none" w:sz="0" w:space="0" w:color="auto"/>
          </w:divBdr>
        </w:div>
        <w:div w:id="1795638927">
          <w:marLeft w:val="640"/>
          <w:marRight w:val="0"/>
          <w:marTop w:val="0"/>
          <w:marBottom w:val="0"/>
          <w:divBdr>
            <w:top w:val="none" w:sz="0" w:space="0" w:color="auto"/>
            <w:left w:val="none" w:sz="0" w:space="0" w:color="auto"/>
            <w:bottom w:val="none" w:sz="0" w:space="0" w:color="auto"/>
            <w:right w:val="none" w:sz="0" w:space="0" w:color="auto"/>
          </w:divBdr>
        </w:div>
        <w:div w:id="2001611857">
          <w:marLeft w:val="640"/>
          <w:marRight w:val="0"/>
          <w:marTop w:val="0"/>
          <w:marBottom w:val="0"/>
          <w:divBdr>
            <w:top w:val="none" w:sz="0" w:space="0" w:color="auto"/>
            <w:left w:val="none" w:sz="0" w:space="0" w:color="auto"/>
            <w:bottom w:val="none" w:sz="0" w:space="0" w:color="auto"/>
            <w:right w:val="none" w:sz="0" w:space="0" w:color="auto"/>
          </w:divBdr>
        </w:div>
        <w:div w:id="677776926">
          <w:marLeft w:val="640"/>
          <w:marRight w:val="0"/>
          <w:marTop w:val="0"/>
          <w:marBottom w:val="0"/>
          <w:divBdr>
            <w:top w:val="none" w:sz="0" w:space="0" w:color="auto"/>
            <w:left w:val="none" w:sz="0" w:space="0" w:color="auto"/>
            <w:bottom w:val="none" w:sz="0" w:space="0" w:color="auto"/>
            <w:right w:val="none" w:sz="0" w:space="0" w:color="auto"/>
          </w:divBdr>
        </w:div>
        <w:div w:id="797338033">
          <w:marLeft w:val="640"/>
          <w:marRight w:val="0"/>
          <w:marTop w:val="0"/>
          <w:marBottom w:val="0"/>
          <w:divBdr>
            <w:top w:val="none" w:sz="0" w:space="0" w:color="auto"/>
            <w:left w:val="none" w:sz="0" w:space="0" w:color="auto"/>
            <w:bottom w:val="none" w:sz="0" w:space="0" w:color="auto"/>
            <w:right w:val="none" w:sz="0" w:space="0" w:color="auto"/>
          </w:divBdr>
        </w:div>
        <w:div w:id="1658655175">
          <w:marLeft w:val="640"/>
          <w:marRight w:val="0"/>
          <w:marTop w:val="0"/>
          <w:marBottom w:val="0"/>
          <w:divBdr>
            <w:top w:val="none" w:sz="0" w:space="0" w:color="auto"/>
            <w:left w:val="none" w:sz="0" w:space="0" w:color="auto"/>
            <w:bottom w:val="none" w:sz="0" w:space="0" w:color="auto"/>
            <w:right w:val="none" w:sz="0" w:space="0" w:color="auto"/>
          </w:divBdr>
        </w:div>
        <w:div w:id="2115595221">
          <w:marLeft w:val="640"/>
          <w:marRight w:val="0"/>
          <w:marTop w:val="0"/>
          <w:marBottom w:val="0"/>
          <w:divBdr>
            <w:top w:val="none" w:sz="0" w:space="0" w:color="auto"/>
            <w:left w:val="none" w:sz="0" w:space="0" w:color="auto"/>
            <w:bottom w:val="none" w:sz="0" w:space="0" w:color="auto"/>
            <w:right w:val="none" w:sz="0" w:space="0" w:color="auto"/>
          </w:divBdr>
        </w:div>
        <w:div w:id="1784838848">
          <w:marLeft w:val="640"/>
          <w:marRight w:val="0"/>
          <w:marTop w:val="0"/>
          <w:marBottom w:val="0"/>
          <w:divBdr>
            <w:top w:val="none" w:sz="0" w:space="0" w:color="auto"/>
            <w:left w:val="none" w:sz="0" w:space="0" w:color="auto"/>
            <w:bottom w:val="none" w:sz="0" w:space="0" w:color="auto"/>
            <w:right w:val="none" w:sz="0" w:space="0" w:color="auto"/>
          </w:divBdr>
        </w:div>
        <w:div w:id="837574639">
          <w:marLeft w:val="640"/>
          <w:marRight w:val="0"/>
          <w:marTop w:val="0"/>
          <w:marBottom w:val="0"/>
          <w:divBdr>
            <w:top w:val="none" w:sz="0" w:space="0" w:color="auto"/>
            <w:left w:val="none" w:sz="0" w:space="0" w:color="auto"/>
            <w:bottom w:val="none" w:sz="0" w:space="0" w:color="auto"/>
            <w:right w:val="none" w:sz="0" w:space="0" w:color="auto"/>
          </w:divBdr>
        </w:div>
        <w:div w:id="1802839846">
          <w:marLeft w:val="640"/>
          <w:marRight w:val="0"/>
          <w:marTop w:val="0"/>
          <w:marBottom w:val="0"/>
          <w:divBdr>
            <w:top w:val="none" w:sz="0" w:space="0" w:color="auto"/>
            <w:left w:val="none" w:sz="0" w:space="0" w:color="auto"/>
            <w:bottom w:val="none" w:sz="0" w:space="0" w:color="auto"/>
            <w:right w:val="none" w:sz="0" w:space="0" w:color="auto"/>
          </w:divBdr>
        </w:div>
        <w:div w:id="1906141538">
          <w:marLeft w:val="640"/>
          <w:marRight w:val="0"/>
          <w:marTop w:val="0"/>
          <w:marBottom w:val="0"/>
          <w:divBdr>
            <w:top w:val="none" w:sz="0" w:space="0" w:color="auto"/>
            <w:left w:val="none" w:sz="0" w:space="0" w:color="auto"/>
            <w:bottom w:val="none" w:sz="0" w:space="0" w:color="auto"/>
            <w:right w:val="none" w:sz="0" w:space="0" w:color="auto"/>
          </w:divBdr>
        </w:div>
        <w:div w:id="2118089537">
          <w:marLeft w:val="640"/>
          <w:marRight w:val="0"/>
          <w:marTop w:val="0"/>
          <w:marBottom w:val="0"/>
          <w:divBdr>
            <w:top w:val="none" w:sz="0" w:space="0" w:color="auto"/>
            <w:left w:val="none" w:sz="0" w:space="0" w:color="auto"/>
            <w:bottom w:val="none" w:sz="0" w:space="0" w:color="auto"/>
            <w:right w:val="none" w:sz="0" w:space="0" w:color="auto"/>
          </w:divBdr>
        </w:div>
        <w:div w:id="408813962">
          <w:marLeft w:val="640"/>
          <w:marRight w:val="0"/>
          <w:marTop w:val="0"/>
          <w:marBottom w:val="0"/>
          <w:divBdr>
            <w:top w:val="none" w:sz="0" w:space="0" w:color="auto"/>
            <w:left w:val="none" w:sz="0" w:space="0" w:color="auto"/>
            <w:bottom w:val="none" w:sz="0" w:space="0" w:color="auto"/>
            <w:right w:val="none" w:sz="0" w:space="0" w:color="auto"/>
          </w:divBdr>
        </w:div>
        <w:div w:id="423186092">
          <w:marLeft w:val="640"/>
          <w:marRight w:val="0"/>
          <w:marTop w:val="0"/>
          <w:marBottom w:val="0"/>
          <w:divBdr>
            <w:top w:val="none" w:sz="0" w:space="0" w:color="auto"/>
            <w:left w:val="none" w:sz="0" w:space="0" w:color="auto"/>
            <w:bottom w:val="none" w:sz="0" w:space="0" w:color="auto"/>
            <w:right w:val="none" w:sz="0" w:space="0" w:color="auto"/>
          </w:divBdr>
        </w:div>
        <w:div w:id="1056780119">
          <w:marLeft w:val="640"/>
          <w:marRight w:val="0"/>
          <w:marTop w:val="0"/>
          <w:marBottom w:val="0"/>
          <w:divBdr>
            <w:top w:val="none" w:sz="0" w:space="0" w:color="auto"/>
            <w:left w:val="none" w:sz="0" w:space="0" w:color="auto"/>
            <w:bottom w:val="none" w:sz="0" w:space="0" w:color="auto"/>
            <w:right w:val="none" w:sz="0" w:space="0" w:color="auto"/>
          </w:divBdr>
        </w:div>
        <w:div w:id="589118599">
          <w:marLeft w:val="640"/>
          <w:marRight w:val="0"/>
          <w:marTop w:val="0"/>
          <w:marBottom w:val="0"/>
          <w:divBdr>
            <w:top w:val="none" w:sz="0" w:space="0" w:color="auto"/>
            <w:left w:val="none" w:sz="0" w:space="0" w:color="auto"/>
            <w:bottom w:val="none" w:sz="0" w:space="0" w:color="auto"/>
            <w:right w:val="none" w:sz="0" w:space="0" w:color="auto"/>
          </w:divBdr>
        </w:div>
        <w:div w:id="613829445">
          <w:marLeft w:val="640"/>
          <w:marRight w:val="0"/>
          <w:marTop w:val="0"/>
          <w:marBottom w:val="0"/>
          <w:divBdr>
            <w:top w:val="none" w:sz="0" w:space="0" w:color="auto"/>
            <w:left w:val="none" w:sz="0" w:space="0" w:color="auto"/>
            <w:bottom w:val="none" w:sz="0" w:space="0" w:color="auto"/>
            <w:right w:val="none" w:sz="0" w:space="0" w:color="auto"/>
          </w:divBdr>
        </w:div>
        <w:div w:id="766391125">
          <w:marLeft w:val="640"/>
          <w:marRight w:val="0"/>
          <w:marTop w:val="0"/>
          <w:marBottom w:val="0"/>
          <w:divBdr>
            <w:top w:val="none" w:sz="0" w:space="0" w:color="auto"/>
            <w:left w:val="none" w:sz="0" w:space="0" w:color="auto"/>
            <w:bottom w:val="none" w:sz="0" w:space="0" w:color="auto"/>
            <w:right w:val="none" w:sz="0" w:space="0" w:color="auto"/>
          </w:divBdr>
        </w:div>
        <w:div w:id="1757356978">
          <w:marLeft w:val="640"/>
          <w:marRight w:val="0"/>
          <w:marTop w:val="0"/>
          <w:marBottom w:val="0"/>
          <w:divBdr>
            <w:top w:val="none" w:sz="0" w:space="0" w:color="auto"/>
            <w:left w:val="none" w:sz="0" w:space="0" w:color="auto"/>
            <w:bottom w:val="none" w:sz="0" w:space="0" w:color="auto"/>
            <w:right w:val="none" w:sz="0" w:space="0" w:color="auto"/>
          </w:divBdr>
        </w:div>
        <w:div w:id="100953458">
          <w:marLeft w:val="640"/>
          <w:marRight w:val="0"/>
          <w:marTop w:val="0"/>
          <w:marBottom w:val="0"/>
          <w:divBdr>
            <w:top w:val="none" w:sz="0" w:space="0" w:color="auto"/>
            <w:left w:val="none" w:sz="0" w:space="0" w:color="auto"/>
            <w:bottom w:val="none" w:sz="0" w:space="0" w:color="auto"/>
            <w:right w:val="none" w:sz="0" w:space="0" w:color="auto"/>
          </w:divBdr>
        </w:div>
        <w:div w:id="1544827379">
          <w:marLeft w:val="640"/>
          <w:marRight w:val="0"/>
          <w:marTop w:val="0"/>
          <w:marBottom w:val="0"/>
          <w:divBdr>
            <w:top w:val="none" w:sz="0" w:space="0" w:color="auto"/>
            <w:left w:val="none" w:sz="0" w:space="0" w:color="auto"/>
            <w:bottom w:val="none" w:sz="0" w:space="0" w:color="auto"/>
            <w:right w:val="none" w:sz="0" w:space="0" w:color="auto"/>
          </w:divBdr>
        </w:div>
        <w:div w:id="1562907350">
          <w:marLeft w:val="640"/>
          <w:marRight w:val="0"/>
          <w:marTop w:val="0"/>
          <w:marBottom w:val="0"/>
          <w:divBdr>
            <w:top w:val="none" w:sz="0" w:space="0" w:color="auto"/>
            <w:left w:val="none" w:sz="0" w:space="0" w:color="auto"/>
            <w:bottom w:val="none" w:sz="0" w:space="0" w:color="auto"/>
            <w:right w:val="none" w:sz="0" w:space="0" w:color="auto"/>
          </w:divBdr>
        </w:div>
        <w:div w:id="988637447">
          <w:marLeft w:val="640"/>
          <w:marRight w:val="0"/>
          <w:marTop w:val="0"/>
          <w:marBottom w:val="0"/>
          <w:divBdr>
            <w:top w:val="none" w:sz="0" w:space="0" w:color="auto"/>
            <w:left w:val="none" w:sz="0" w:space="0" w:color="auto"/>
            <w:bottom w:val="none" w:sz="0" w:space="0" w:color="auto"/>
            <w:right w:val="none" w:sz="0" w:space="0" w:color="auto"/>
          </w:divBdr>
        </w:div>
        <w:div w:id="1201825127">
          <w:marLeft w:val="640"/>
          <w:marRight w:val="0"/>
          <w:marTop w:val="0"/>
          <w:marBottom w:val="0"/>
          <w:divBdr>
            <w:top w:val="none" w:sz="0" w:space="0" w:color="auto"/>
            <w:left w:val="none" w:sz="0" w:space="0" w:color="auto"/>
            <w:bottom w:val="none" w:sz="0" w:space="0" w:color="auto"/>
            <w:right w:val="none" w:sz="0" w:space="0" w:color="auto"/>
          </w:divBdr>
        </w:div>
        <w:div w:id="1454520622">
          <w:marLeft w:val="640"/>
          <w:marRight w:val="0"/>
          <w:marTop w:val="0"/>
          <w:marBottom w:val="0"/>
          <w:divBdr>
            <w:top w:val="none" w:sz="0" w:space="0" w:color="auto"/>
            <w:left w:val="none" w:sz="0" w:space="0" w:color="auto"/>
            <w:bottom w:val="none" w:sz="0" w:space="0" w:color="auto"/>
            <w:right w:val="none" w:sz="0" w:space="0" w:color="auto"/>
          </w:divBdr>
        </w:div>
        <w:div w:id="553782182">
          <w:marLeft w:val="640"/>
          <w:marRight w:val="0"/>
          <w:marTop w:val="0"/>
          <w:marBottom w:val="0"/>
          <w:divBdr>
            <w:top w:val="none" w:sz="0" w:space="0" w:color="auto"/>
            <w:left w:val="none" w:sz="0" w:space="0" w:color="auto"/>
            <w:bottom w:val="none" w:sz="0" w:space="0" w:color="auto"/>
            <w:right w:val="none" w:sz="0" w:space="0" w:color="auto"/>
          </w:divBdr>
        </w:div>
        <w:div w:id="1632713019">
          <w:marLeft w:val="640"/>
          <w:marRight w:val="0"/>
          <w:marTop w:val="0"/>
          <w:marBottom w:val="0"/>
          <w:divBdr>
            <w:top w:val="none" w:sz="0" w:space="0" w:color="auto"/>
            <w:left w:val="none" w:sz="0" w:space="0" w:color="auto"/>
            <w:bottom w:val="none" w:sz="0" w:space="0" w:color="auto"/>
            <w:right w:val="none" w:sz="0" w:space="0" w:color="auto"/>
          </w:divBdr>
        </w:div>
        <w:div w:id="880898391">
          <w:marLeft w:val="640"/>
          <w:marRight w:val="0"/>
          <w:marTop w:val="0"/>
          <w:marBottom w:val="0"/>
          <w:divBdr>
            <w:top w:val="none" w:sz="0" w:space="0" w:color="auto"/>
            <w:left w:val="none" w:sz="0" w:space="0" w:color="auto"/>
            <w:bottom w:val="none" w:sz="0" w:space="0" w:color="auto"/>
            <w:right w:val="none" w:sz="0" w:space="0" w:color="auto"/>
          </w:divBdr>
        </w:div>
        <w:div w:id="943463613">
          <w:marLeft w:val="640"/>
          <w:marRight w:val="0"/>
          <w:marTop w:val="0"/>
          <w:marBottom w:val="0"/>
          <w:divBdr>
            <w:top w:val="none" w:sz="0" w:space="0" w:color="auto"/>
            <w:left w:val="none" w:sz="0" w:space="0" w:color="auto"/>
            <w:bottom w:val="none" w:sz="0" w:space="0" w:color="auto"/>
            <w:right w:val="none" w:sz="0" w:space="0" w:color="auto"/>
          </w:divBdr>
        </w:div>
        <w:div w:id="69086381">
          <w:marLeft w:val="640"/>
          <w:marRight w:val="0"/>
          <w:marTop w:val="0"/>
          <w:marBottom w:val="0"/>
          <w:divBdr>
            <w:top w:val="none" w:sz="0" w:space="0" w:color="auto"/>
            <w:left w:val="none" w:sz="0" w:space="0" w:color="auto"/>
            <w:bottom w:val="none" w:sz="0" w:space="0" w:color="auto"/>
            <w:right w:val="none" w:sz="0" w:space="0" w:color="auto"/>
          </w:divBdr>
        </w:div>
        <w:div w:id="1992445852">
          <w:marLeft w:val="640"/>
          <w:marRight w:val="0"/>
          <w:marTop w:val="0"/>
          <w:marBottom w:val="0"/>
          <w:divBdr>
            <w:top w:val="none" w:sz="0" w:space="0" w:color="auto"/>
            <w:left w:val="none" w:sz="0" w:space="0" w:color="auto"/>
            <w:bottom w:val="none" w:sz="0" w:space="0" w:color="auto"/>
            <w:right w:val="none" w:sz="0" w:space="0" w:color="auto"/>
          </w:divBdr>
        </w:div>
        <w:div w:id="573470884">
          <w:marLeft w:val="640"/>
          <w:marRight w:val="0"/>
          <w:marTop w:val="0"/>
          <w:marBottom w:val="0"/>
          <w:divBdr>
            <w:top w:val="none" w:sz="0" w:space="0" w:color="auto"/>
            <w:left w:val="none" w:sz="0" w:space="0" w:color="auto"/>
            <w:bottom w:val="none" w:sz="0" w:space="0" w:color="auto"/>
            <w:right w:val="none" w:sz="0" w:space="0" w:color="auto"/>
          </w:divBdr>
        </w:div>
        <w:div w:id="1760561234">
          <w:marLeft w:val="640"/>
          <w:marRight w:val="0"/>
          <w:marTop w:val="0"/>
          <w:marBottom w:val="0"/>
          <w:divBdr>
            <w:top w:val="none" w:sz="0" w:space="0" w:color="auto"/>
            <w:left w:val="none" w:sz="0" w:space="0" w:color="auto"/>
            <w:bottom w:val="none" w:sz="0" w:space="0" w:color="auto"/>
            <w:right w:val="none" w:sz="0" w:space="0" w:color="auto"/>
          </w:divBdr>
        </w:div>
        <w:div w:id="885679646">
          <w:marLeft w:val="640"/>
          <w:marRight w:val="0"/>
          <w:marTop w:val="0"/>
          <w:marBottom w:val="0"/>
          <w:divBdr>
            <w:top w:val="none" w:sz="0" w:space="0" w:color="auto"/>
            <w:left w:val="none" w:sz="0" w:space="0" w:color="auto"/>
            <w:bottom w:val="none" w:sz="0" w:space="0" w:color="auto"/>
            <w:right w:val="none" w:sz="0" w:space="0" w:color="auto"/>
          </w:divBdr>
        </w:div>
        <w:div w:id="944076061">
          <w:marLeft w:val="640"/>
          <w:marRight w:val="0"/>
          <w:marTop w:val="0"/>
          <w:marBottom w:val="0"/>
          <w:divBdr>
            <w:top w:val="none" w:sz="0" w:space="0" w:color="auto"/>
            <w:left w:val="none" w:sz="0" w:space="0" w:color="auto"/>
            <w:bottom w:val="none" w:sz="0" w:space="0" w:color="auto"/>
            <w:right w:val="none" w:sz="0" w:space="0" w:color="auto"/>
          </w:divBdr>
        </w:div>
        <w:div w:id="191385277">
          <w:marLeft w:val="640"/>
          <w:marRight w:val="0"/>
          <w:marTop w:val="0"/>
          <w:marBottom w:val="0"/>
          <w:divBdr>
            <w:top w:val="none" w:sz="0" w:space="0" w:color="auto"/>
            <w:left w:val="none" w:sz="0" w:space="0" w:color="auto"/>
            <w:bottom w:val="none" w:sz="0" w:space="0" w:color="auto"/>
            <w:right w:val="none" w:sz="0" w:space="0" w:color="auto"/>
          </w:divBdr>
        </w:div>
        <w:div w:id="1028333826">
          <w:marLeft w:val="640"/>
          <w:marRight w:val="0"/>
          <w:marTop w:val="0"/>
          <w:marBottom w:val="0"/>
          <w:divBdr>
            <w:top w:val="none" w:sz="0" w:space="0" w:color="auto"/>
            <w:left w:val="none" w:sz="0" w:space="0" w:color="auto"/>
            <w:bottom w:val="none" w:sz="0" w:space="0" w:color="auto"/>
            <w:right w:val="none" w:sz="0" w:space="0" w:color="auto"/>
          </w:divBdr>
        </w:div>
        <w:div w:id="1447119831">
          <w:marLeft w:val="640"/>
          <w:marRight w:val="0"/>
          <w:marTop w:val="0"/>
          <w:marBottom w:val="0"/>
          <w:divBdr>
            <w:top w:val="none" w:sz="0" w:space="0" w:color="auto"/>
            <w:left w:val="none" w:sz="0" w:space="0" w:color="auto"/>
            <w:bottom w:val="none" w:sz="0" w:space="0" w:color="auto"/>
            <w:right w:val="none" w:sz="0" w:space="0" w:color="auto"/>
          </w:divBdr>
        </w:div>
        <w:div w:id="205528528">
          <w:marLeft w:val="640"/>
          <w:marRight w:val="0"/>
          <w:marTop w:val="0"/>
          <w:marBottom w:val="0"/>
          <w:divBdr>
            <w:top w:val="none" w:sz="0" w:space="0" w:color="auto"/>
            <w:left w:val="none" w:sz="0" w:space="0" w:color="auto"/>
            <w:bottom w:val="none" w:sz="0" w:space="0" w:color="auto"/>
            <w:right w:val="none" w:sz="0" w:space="0" w:color="auto"/>
          </w:divBdr>
        </w:div>
        <w:div w:id="1171488634">
          <w:marLeft w:val="640"/>
          <w:marRight w:val="0"/>
          <w:marTop w:val="0"/>
          <w:marBottom w:val="0"/>
          <w:divBdr>
            <w:top w:val="none" w:sz="0" w:space="0" w:color="auto"/>
            <w:left w:val="none" w:sz="0" w:space="0" w:color="auto"/>
            <w:bottom w:val="none" w:sz="0" w:space="0" w:color="auto"/>
            <w:right w:val="none" w:sz="0" w:space="0" w:color="auto"/>
          </w:divBdr>
        </w:div>
        <w:div w:id="401488008">
          <w:marLeft w:val="640"/>
          <w:marRight w:val="0"/>
          <w:marTop w:val="0"/>
          <w:marBottom w:val="0"/>
          <w:divBdr>
            <w:top w:val="none" w:sz="0" w:space="0" w:color="auto"/>
            <w:left w:val="none" w:sz="0" w:space="0" w:color="auto"/>
            <w:bottom w:val="none" w:sz="0" w:space="0" w:color="auto"/>
            <w:right w:val="none" w:sz="0" w:space="0" w:color="auto"/>
          </w:divBdr>
        </w:div>
        <w:div w:id="1293904663">
          <w:marLeft w:val="640"/>
          <w:marRight w:val="0"/>
          <w:marTop w:val="0"/>
          <w:marBottom w:val="0"/>
          <w:divBdr>
            <w:top w:val="none" w:sz="0" w:space="0" w:color="auto"/>
            <w:left w:val="none" w:sz="0" w:space="0" w:color="auto"/>
            <w:bottom w:val="none" w:sz="0" w:space="0" w:color="auto"/>
            <w:right w:val="none" w:sz="0" w:space="0" w:color="auto"/>
          </w:divBdr>
        </w:div>
        <w:div w:id="1765614436">
          <w:marLeft w:val="640"/>
          <w:marRight w:val="0"/>
          <w:marTop w:val="0"/>
          <w:marBottom w:val="0"/>
          <w:divBdr>
            <w:top w:val="none" w:sz="0" w:space="0" w:color="auto"/>
            <w:left w:val="none" w:sz="0" w:space="0" w:color="auto"/>
            <w:bottom w:val="none" w:sz="0" w:space="0" w:color="auto"/>
            <w:right w:val="none" w:sz="0" w:space="0" w:color="auto"/>
          </w:divBdr>
        </w:div>
        <w:div w:id="946548687">
          <w:marLeft w:val="640"/>
          <w:marRight w:val="0"/>
          <w:marTop w:val="0"/>
          <w:marBottom w:val="0"/>
          <w:divBdr>
            <w:top w:val="none" w:sz="0" w:space="0" w:color="auto"/>
            <w:left w:val="none" w:sz="0" w:space="0" w:color="auto"/>
            <w:bottom w:val="none" w:sz="0" w:space="0" w:color="auto"/>
            <w:right w:val="none" w:sz="0" w:space="0" w:color="auto"/>
          </w:divBdr>
        </w:div>
        <w:div w:id="505291560">
          <w:marLeft w:val="640"/>
          <w:marRight w:val="0"/>
          <w:marTop w:val="0"/>
          <w:marBottom w:val="0"/>
          <w:divBdr>
            <w:top w:val="none" w:sz="0" w:space="0" w:color="auto"/>
            <w:left w:val="none" w:sz="0" w:space="0" w:color="auto"/>
            <w:bottom w:val="none" w:sz="0" w:space="0" w:color="auto"/>
            <w:right w:val="none" w:sz="0" w:space="0" w:color="auto"/>
          </w:divBdr>
        </w:div>
        <w:div w:id="1376730485">
          <w:marLeft w:val="640"/>
          <w:marRight w:val="0"/>
          <w:marTop w:val="0"/>
          <w:marBottom w:val="0"/>
          <w:divBdr>
            <w:top w:val="none" w:sz="0" w:space="0" w:color="auto"/>
            <w:left w:val="none" w:sz="0" w:space="0" w:color="auto"/>
            <w:bottom w:val="none" w:sz="0" w:space="0" w:color="auto"/>
            <w:right w:val="none" w:sz="0" w:space="0" w:color="auto"/>
          </w:divBdr>
        </w:div>
        <w:div w:id="1405835783">
          <w:marLeft w:val="640"/>
          <w:marRight w:val="0"/>
          <w:marTop w:val="0"/>
          <w:marBottom w:val="0"/>
          <w:divBdr>
            <w:top w:val="none" w:sz="0" w:space="0" w:color="auto"/>
            <w:left w:val="none" w:sz="0" w:space="0" w:color="auto"/>
            <w:bottom w:val="none" w:sz="0" w:space="0" w:color="auto"/>
            <w:right w:val="none" w:sz="0" w:space="0" w:color="auto"/>
          </w:divBdr>
        </w:div>
        <w:div w:id="1650203685">
          <w:marLeft w:val="640"/>
          <w:marRight w:val="0"/>
          <w:marTop w:val="0"/>
          <w:marBottom w:val="0"/>
          <w:divBdr>
            <w:top w:val="none" w:sz="0" w:space="0" w:color="auto"/>
            <w:left w:val="none" w:sz="0" w:space="0" w:color="auto"/>
            <w:bottom w:val="none" w:sz="0" w:space="0" w:color="auto"/>
            <w:right w:val="none" w:sz="0" w:space="0" w:color="auto"/>
          </w:divBdr>
        </w:div>
        <w:div w:id="1235551285">
          <w:marLeft w:val="640"/>
          <w:marRight w:val="0"/>
          <w:marTop w:val="0"/>
          <w:marBottom w:val="0"/>
          <w:divBdr>
            <w:top w:val="none" w:sz="0" w:space="0" w:color="auto"/>
            <w:left w:val="none" w:sz="0" w:space="0" w:color="auto"/>
            <w:bottom w:val="none" w:sz="0" w:space="0" w:color="auto"/>
            <w:right w:val="none" w:sz="0" w:space="0" w:color="auto"/>
          </w:divBdr>
        </w:div>
        <w:div w:id="1810200899">
          <w:marLeft w:val="640"/>
          <w:marRight w:val="0"/>
          <w:marTop w:val="0"/>
          <w:marBottom w:val="0"/>
          <w:divBdr>
            <w:top w:val="none" w:sz="0" w:space="0" w:color="auto"/>
            <w:left w:val="none" w:sz="0" w:space="0" w:color="auto"/>
            <w:bottom w:val="none" w:sz="0" w:space="0" w:color="auto"/>
            <w:right w:val="none" w:sz="0" w:space="0" w:color="auto"/>
          </w:divBdr>
        </w:div>
        <w:div w:id="438185835">
          <w:marLeft w:val="640"/>
          <w:marRight w:val="0"/>
          <w:marTop w:val="0"/>
          <w:marBottom w:val="0"/>
          <w:divBdr>
            <w:top w:val="none" w:sz="0" w:space="0" w:color="auto"/>
            <w:left w:val="none" w:sz="0" w:space="0" w:color="auto"/>
            <w:bottom w:val="none" w:sz="0" w:space="0" w:color="auto"/>
            <w:right w:val="none" w:sz="0" w:space="0" w:color="auto"/>
          </w:divBdr>
        </w:div>
        <w:div w:id="655687762">
          <w:marLeft w:val="640"/>
          <w:marRight w:val="0"/>
          <w:marTop w:val="0"/>
          <w:marBottom w:val="0"/>
          <w:divBdr>
            <w:top w:val="none" w:sz="0" w:space="0" w:color="auto"/>
            <w:left w:val="none" w:sz="0" w:space="0" w:color="auto"/>
            <w:bottom w:val="none" w:sz="0" w:space="0" w:color="auto"/>
            <w:right w:val="none" w:sz="0" w:space="0" w:color="auto"/>
          </w:divBdr>
        </w:div>
        <w:div w:id="1350838138">
          <w:marLeft w:val="640"/>
          <w:marRight w:val="0"/>
          <w:marTop w:val="0"/>
          <w:marBottom w:val="0"/>
          <w:divBdr>
            <w:top w:val="none" w:sz="0" w:space="0" w:color="auto"/>
            <w:left w:val="none" w:sz="0" w:space="0" w:color="auto"/>
            <w:bottom w:val="none" w:sz="0" w:space="0" w:color="auto"/>
            <w:right w:val="none" w:sz="0" w:space="0" w:color="auto"/>
          </w:divBdr>
        </w:div>
        <w:div w:id="389576253">
          <w:marLeft w:val="640"/>
          <w:marRight w:val="0"/>
          <w:marTop w:val="0"/>
          <w:marBottom w:val="0"/>
          <w:divBdr>
            <w:top w:val="none" w:sz="0" w:space="0" w:color="auto"/>
            <w:left w:val="none" w:sz="0" w:space="0" w:color="auto"/>
            <w:bottom w:val="none" w:sz="0" w:space="0" w:color="auto"/>
            <w:right w:val="none" w:sz="0" w:space="0" w:color="auto"/>
          </w:divBdr>
        </w:div>
        <w:div w:id="719013323">
          <w:marLeft w:val="640"/>
          <w:marRight w:val="0"/>
          <w:marTop w:val="0"/>
          <w:marBottom w:val="0"/>
          <w:divBdr>
            <w:top w:val="none" w:sz="0" w:space="0" w:color="auto"/>
            <w:left w:val="none" w:sz="0" w:space="0" w:color="auto"/>
            <w:bottom w:val="none" w:sz="0" w:space="0" w:color="auto"/>
            <w:right w:val="none" w:sz="0" w:space="0" w:color="auto"/>
          </w:divBdr>
        </w:div>
        <w:div w:id="266541484">
          <w:marLeft w:val="640"/>
          <w:marRight w:val="0"/>
          <w:marTop w:val="0"/>
          <w:marBottom w:val="0"/>
          <w:divBdr>
            <w:top w:val="none" w:sz="0" w:space="0" w:color="auto"/>
            <w:left w:val="none" w:sz="0" w:space="0" w:color="auto"/>
            <w:bottom w:val="none" w:sz="0" w:space="0" w:color="auto"/>
            <w:right w:val="none" w:sz="0" w:space="0" w:color="auto"/>
          </w:divBdr>
        </w:div>
        <w:div w:id="2024935262">
          <w:marLeft w:val="640"/>
          <w:marRight w:val="0"/>
          <w:marTop w:val="0"/>
          <w:marBottom w:val="0"/>
          <w:divBdr>
            <w:top w:val="none" w:sz="0" w:space="0" w:color="auto"/>
            <w:left w:val="none" w:sz="0" w:space="0" w:color="auto"/>
            <w:bottom w:val="none" w:sz="0" w:space="0" w:color="auto"/>
            <w:right w:val="none" w:sz="0" w:space="0" w:color="auto"/>
          </w:divBdr>
        </w:div>
        <w:div w:id="200945414">
          <w:marLeft w:val="640"/>
          <w:marRight w:val="0"/>
          <w:marTop w:val="0"/>
          <w:marBottom w:val="0"/>
          <w:divBdr>
            <w:top w:val="none" w:sz="0" w:space="0" w:color="auto"/>
            <w:left w:val="none" w:sz="0" w:space="0" w:color="auto"/>
            <w:bottom w:val="none" w:sz="0" w:space="0" w:color="auto"/>
            <w:right w:val="none" w:sz="0" w:space="0" w:color="auto"/>
          </w:divBdr>
        </w:div>
        <w:div w:id="437993426">
          <w:marLeft w:val="640"/>
          <w:marRight w:val="0"/>
          <w:marTop w:val="0"/>
          <w:marBottom w:val="0"/>
          <w:divBdr>
            <w:top w:val="none" w:sz="0" w:space="0" w:color="auto"/>
            <w:left w:val="none" w:sz="0" w:space="0" w:color="auto"/>
            <w:bottom w:val="none" w:sz="0" w:space="0" w:color="auto"/>
            <w:right w:val="none" w:sz="0" w:space="0" w:color="auto"/>
          </w:divBdr>
        </w:div>
        <w:div w:id="1800685183">
          <w:marLeft w:val="640"/>
          <w:marRight w:val="0"/>
          <w:marTop w:val="0"/>
          <w:marBottom w:val="0"/>
          <w:divBdr>
            <w:top w:val="none" w:sz="0" w:space="0" w:color="auto"/>
            <w:left w:val="none" w:sz="0" w:space="0" w:color="auto"/>
            <w:bottom w:val="none" w:sz="0" w:space="0" w:color="auto"/>
            <w:right w:val="none" w:sz="0" w:space="0" w:color="auto"/>
          </w:divBdr>
        </w:div>
        <w:div w:id="460349498">
          <w:marLeft w:val="640"/>
          <w:marRight w:val="0"/>
          <w:marTop w:val="0"/>
          <w:marBottom w:val="0"/>
          <w:divBdr>
            <w:top w:val="none" w:sz="0" w:space="0" w:color="auto"/>
            <w:left w:val="none" w:sz="0" w:space="0" w:color="auto"/>
            <w:bottom w:val="none" w:sz="0" w:space="0" w:color="auto"/>
            <w:right w:val="none" w:sz="0" w:space="0" w:color="auto"/>
          </w:divBdr>
        </w:div>
        <w:div w:id="1097096511">
          <w:marLeft w:val="640"/>
          <w:marRight w:val="0"/>
          <w:marTop w:val="0"/>
          <w:marBottom w:val="0"/>
          <w:divBdr>
            <w:top w:val="none" w:sz="0" w:space="0" w:color="auto"/>
            <w:left w:val="none" w:sz="0" w:space="0" w:color="auto"/>
            <w:bottom w:val="none" w:sz="0" w:space="0" w:color="auto"/>
            <w:right w:val="none" w:sz="0" w:space="0" w:color="auto"/>
          </w:divBdr>
        </w:div>
        <w:div w:id="1733625823">
          <w:marLeft w:val="640"/>
          <w:marRight w:val="0"/>
          <w:marTop w:val="0"/>
          <w:marBottom w:val="0"/>
          <w:divBdr>
            <w:top w:val="none" w:sz="0" w:space="0" w:color="auto"/>
            <w:left w:val="none" w:sz="0" w:space="0" w:color="auto"/>
            <w:bottom w:val="none" w:sz="0" w:space="0" w:color="auto"/>
            <w:right w:val="none" w:sz="0" w:space="0" w:color="auto"/>
          </w:divBdr>
        </w:div>
        <w:div w:id="1982693016">
          <w:marLeft w:val="640"/>
          <w:marRight w:val="0"/>
          <w:marTop w:val="0"/>
          <w:marBottom w:val="0"/>
          <w:divBdr>
            <w:top w:val="none" w:sz="0" w:space="0" w:color="auto"/>
            <w:left w:val="none" w:sz="0" w:space="0" w:color="auto"/>
            <w:bottom w:val="none" w:sz="0" w:space="0" w:color="auto"/>
            <w:right w:val="none" w:sz="0" w:space="0" w:color="auto"/>
          </w:divBdr>
        </w:div>
        <w:div w:id="1116681579">
          <w:marLeft w:val="640"/>
          <w:marRight w:val="0"/>
          <w:marTop w:val="0"/>
          <w:marBottom w:val="0"/>
          <w:divBdr>
            <w:top w:val="none" w:sz="0" w:space="0" w:color="auto"/>
            <w:left w:val="none" w:sz="0" w:space="0" w:color="auto"/>
            <w:bottom w:val="none" w:sz="0" w:space="0" w:color="auto"/>
            <w:right w:val="none" w:sz="0" w:space="0" w:color="auto"/>
          </w:divBdr>
        </w:div>
        <w:div w:id="1948191478">
          <w:marLeft w:val="640"/>
          <w:marRight w:val="0"/>
          <w:marTop w:val="0"/>
          <w:marBottom w:val="0"/>
          <w:divBdr>
            <w:top w:val="none" w:sz="0" w:space="0" w:color="auto"/>
            <w:left w:val="none" w:sz="0" w:space="0" w:color="auto"/>
            <w:bottom w:val="none" w:sz="0" w:space="0" w:color="auto"/>
            <w:right w:val="none" w:sz="0" w:space="0" w:color="auto"/>
          </w:divBdr>
        </w:div>
        <w:div w:id="2044476160">
          <w:marLeft w:val="640"/>
          <w:marRight w:val="0"/>
          <w:marTop w:val="0"/>
          <w:marBottom w:val="0"/>
          <w:divBdr>
            <w:top w:val="none" w:sz="0" w:space="0" w:color="auto"/>
            <w:left w:val="none" w:sz="0" w:space="0" w:color="auto"/>
            <w:bottom w:val="none" w:sz="0" w:space="0" w:color="auto"/>
            <w:right w:val="none" w:sz="0" w:space="0" w:color="auto"/>
          </w:divBdr>
        </w:div>
        <w:div w:id="321784140">
          <w:marLeft w:val="640"/>
          <w:marRight w:val="0"/>
          <w:marTop w:val="0"/>
          <w:marBottom w:val="0"/>
          <w:divBdr>
            <w:top w:val="none" w:sz="0" w:space="0" w:color="auto"/>
            <w:left w:val="none" w:sz="0" w:space="0" w:color="auto"/>
            <w:bottom w:val="none" w:sz="0" w:space="0" w:color="auto"/>
            <w:right w:val="none" w:sz="0" w:space="0" w:color="auto"/>
          </w:divBdr>
        </w:div>
        <w:div w:id="1075904940">
          <w:marLeft w:val="640"/>
          <w:marRight w:val="0"/>
          <w:marTop w:val="0"/>
          <w:marBottom w:val="0"/>
          <w:divBdr>
            <w:top w:val="none" w:sz="0" w:space="0" w:color="auto"/>
            <w:left w:val="none" w:sz="0" w:space="0" w:color="auto"/>
            <w:bottom w:val="none" w:sz="0" w:space="0" w:color="auto"/>
            <w:right w:val="none" w:sz="0" w:space="0" w:color="auto"/>
          </w:divBdr>
        </w:div>
        <w:div w:id="916980751">
          <w:marLeft w:val="640"/>
          <w:marRight w:val="0"/>
          <w:marTop w:val="0"/>
          <w:marBottom w:val="0"/>
          <w:divBdr>
            <w:top w:val="none" w:sz="0" w:space="0" w:color="auto"/>
            <w:left w:val="none" w:sz="0" w:space="0" w:color="auto"/>
            <w:bottom w:val="none" w:sz="0" w:space="0" w:color="auto"/>
            <w:right w:val="none" w:sz="0" w:space="0" w:color="auto"/>
          </w:divBdr>
        </w:div>
        <w:div w:id="1057508653">
          <w:marLeft w:val="640"/>
          <w:marRight w:val="0"/>
          <w:marTop w:val="0"/>
          <w:marBottom w:val="0"/>
          <w:divBdr>
            <w:top w:val="none" w:sz="0" w:space="0" w:color="auto"/>
            <w:left w:val="none" w:sz="0" w:space="0" w:color="auto"/>
            <w:bottom w:val="none" w:sz="0" w:space="0" w:color="auto"/>
            <w:right w:val="none" w:sz="0" w:space="0" w:color="auto"/>
          </w:divBdr>
        </w:div>
        <w:div w:id="1163396762">
          <w:marLeft w:val="640"/>
          <w:marRight w:val="0"/>
          <w:marTop w:val="0"/>
          <w:marBottom w:val="0"/>
          <w:divBdr>
            <w:top w:val="none" w:sz="0" w:space="0" w:color="auto"/>
            <w:left w:val="none" w:sz="0" w:space="0" w:color="auto"/>
            <w:bottom w:val="none" w:sz="0" w:space="0" w:color="auto"/>
            <w:right w:val="none" w:sz="0" w:space="0" w:color="auto"/>
          </w:divBdr>
        </w:div>
        <w:div w:id="979967167">
          <w:marLeft w:val="640"/>
          <w:marRight w:val="0"/>
          <w:marTop w:val="0"/>
          <w:marBottom w:val="0"/>
          <w:divBdr>
            <w:top w:val="none" w:sz="0" w:space="0" w:color="auto"/>
            <w:left w:val="none" w:sz="0" w:space="0" w:color="auto"/>
            <w:bottom w:val="none" w:sz="0" w:space="0" w:color="auto"/>
            <w:right w:val="none" w:sz="0" w:space="0" w:color="auto"/>
          </w:divBdr>
        </w:div>
        <w:div w:id="1802919844">
          <w:marLeft w:val="640"/>
          <w:marRight w:val="0"/>
          <w:marTop w:val="0"/>
          <w:marBottom w:val="0"/>
          <w:divBdr>
            <w:top w:val="none" w:sz="0" w:space="0" w:color="auto"/>
            <w:left w:val="none" w:sz="0" w:space="0" w:color="auto"/>
            <w:bottom w:val="none" w:sz="0" w:space="0" w:color="auto"/>
            <w:right w:val="none" w:sz="0" w:space="0" w:color="auto"/>
          </w:divBdr>
        </w:div>
        <w:div w:id="926497133">
          <w:marLeft w:val="640"/>
          <w:marRight w:val="0"/>
          <w:marTop w:val="0"/>
          <w:marBottom w:val="0"/>
          <w:divBdr>
            <w:top w:val="none" w:sz="0" w:space="0" w:color="auto"/>
            <w:left w:val="none" w:sz="0" w:space="0" w:color="auto"/>
            <w:bottom w:val="none" w:sz="0" w:space="0" w:color="auto"/>
            <w:right w:val="none" w:sz="0" w:space="0" w:color="auto"/>
          </w:divBdr>
        </w:div>
        <w:div w:id="713846578">
          <w:marLeft w:val="640"/>
          <w:marRight w:val="0"/>
          <w:marTop w:val="0"/>
          <w:marBottom w:val="0"/>
          <w:divBdr>
            <w:top w:val="none" w:sz="0" w:space="0" w:color="auto"/>
            <w:left w:val="none" w:sz="0" w:space="0" w:color="auto"/>
            <w:bottom w:val="none" w:sz="0" w:space="0" w:color="auto"/>
            <w:right w:val="none" w:sz="0" w:space="0" w:color="auto"/>
          </w:divBdr>
        </w:div>
        <w:div w:id="1923025499">
          <w:marLeft w:val="640"/>
          <w:marRight w:val="0"/>
          <w:marTop w:val="0"/>
          <w:marBottom w:val="0"/>
          <w:divBdr>
            <w:top w:val="none" w:sz="0" w:space="0" w:color="auto"/>
            <w:left w:val="none" w:sz="0" w:space="0" w:color="auto"/>
            <w:bottom w:val="none" w:sz="0" w:space="0" w:color="auto"/>
            <w:right w:val="none" w:sz="0" w:space="0" w:color="auto"/>
          </w:divBdr>
        </w:div>
        <w:div w:id="1291859841">
          <w:marLeft w:val="640"/>
          <w:marRight w:val="0"/>
          <w:marTop w:val="0"/>
          <w:marBottom w:val="0"/>
          <w:divBdr>
            <w:top w:val="none" w:sz="0" w:space="0" w:color="auto"/>
            <w:left w:val="none" w:sz="0" w:space="0" w:color="auto"/>
            <w:bottom w:val="none" w:sz="0" w:space="0" w:color="auto"/>
            <w:right w:val="none" w:sz="0" w:space="0" w:color="auto"/>
          </w:divBdr>
        </w:div>
      </w:divsChild>
    </w:div>
    <w:div w:id="2014138874">
      <w:bodyDiv w:val="1"/>
      <w:marLeft w:val="0"/>
      <w:marRight w:val="0"/>
      <w:marTop w:val="0"/>
      <w:marBottom w:val="0"/>
      <w:divBdr>
        <w:top w:val="none" w:sz="0" w:space="0" w:color="auto"/>
        <w:left w:val="none" w:sz="0" w:space="0" w:color="auto"/>
        <w:bottom w:val="none" w:sz="0" w:space="0" w:color="auto"/>
        <w:right w:val="none" w:sz="0" w:space="0" w:color="auto"/>
      </w:divBdr>
      <w:divsChild>
        <w:div w:id="1711684874">
          <w:marLeft w:val="640"/>
          <w:marRight w:val="0"/>
          <w:marTop w:val="0"/>
          <w:marBottom w:val="0"/>
          <w:divBdr>
            <w:top w:val="none" w:sz="0" w:space="0" w:color="auto"/>
            <w:left w:val="none" w:sz="0" w:space="0" w:color="auto"/>
            <w:bottom w:val="none" w:sz="0" w:space="0" w:color="auto"/>
            <w:right w:val="none" w:sz="0" w:space="0" w:color="auto"/>
          </w:divBdr>
        </w:div>
        <w:div w:id="1181512073">
          <w:marLeft w:val="640"/>
          <w:marRight w:val="0"/>
          <w:marTop w:val="0"/>
          <w:marBottom w:val="0"/>
          <w:divBdr>
            <w:top w:val="none" w:sz="0" w:space="0" w:color="auto"/>
            <w:left w:val="none" w:sz="0" w:space="0" w:color="auto"/>
            <w:bottom w:val="none" w:sz="0" w:space="0" w:color="auto"/>
            <w:right w:val="none" w:sz="0" w:space="0" w:color="auto"/>
          </w:divBdr>
        </w:div>
        <w:div w:id="1117216607">
          <w:marLeft w:val="640"/>
          <w:marRight w:val="0"/>
          <w:marTop w:val="0"/>
          <w:marBottom w:val="0"/>
          <w:divBdr>
            <w:top w:val="none" w:sz="0" w:space="0" w:color="auto"/>
            <w:left w:val="none" w:sz="0" w:space="0" w:color="auto"/>
            <w:bottom w:val="none" w:sz="0" w:space="0" w:color="auto"/>
            <w:right w:val="none" w:sz="0" w:space="0" w:color="auto"/>
          </w:divBdr>
        </w:div>
        <w:div w:id="1818838971">
          <w:marLeft w:val="640"/>
          <w:marRight w:val="0"/>
          <w:marTop w:val="0"/>
          <w:marBottom w:val="0"/>
          <w:divBdr>
            <w:top w:val="none" w:sz="0" w:space="0" w:color="auto"/>
            <w:left w:val="none" w:sz="0" w:space="0" w:color="auto"/>
            <w:bottom w:val="none" w:sz="0" w:space="0" w:color="auto"/>
            <w:right w:val="none" w:sz="0" w:space="0" w:color="auto"/>
          </w:divBdr>
        </w:div>
        <w:div w:id="1684041830">
          <w:marLeft w:val="640"/>
          <w:marRight w:val="0"/>
          <w:marTop w:val="0"/>
          <w:marBottom w:val="0"/>
          <w:divBdr>
            <w:top w:val="none" w:sz="0" w:space="0" w:color="auto"/>
            <w:left w:val="none" w:sz="0" w:space="0" w:color="auto"/>
            <w:bottom w:val="none" w:sz="0" w:space="0" w:color="auto"/>
            <w:right w:val="none" w:sz="0" w:space="0" w:color="auto"/>
          </w:divBdr>
        </w:div>
        <w:div w:id="807550896">
          <w:marLeft w:val="640"/>
          <w:marRight w:val="0"/>
          <w:marTop w:val="0"/>
          <w:marBottom w:val="0"/>
          <w:divBdr>
            <w:top w:val="none" w:sz="0" w:space="0" w:color="auto"/>
            <w:left w:val="none" w:sz="0" w:space="0" w:color="auto"/>
            <w:bottom w:val="none" w:sz="0" w:space="0" w:color="auto"/>
            <w:right w:val="none" w:sz="0" w:space="0" w:color="auto"/>
          </w:divBdr>
        </w:div>
        <w:div w:id="1785422879">
          <w:marLeft w:val="640"/>
          <w:marRight w:val="0"/>
          <w:marTop w:val="0"/>
          <w:marBottom w:val="0"/>
          <w:divBdr>
            <w:top w:val="none" w:sz="0" w:space="0" w:color="auto"/>
            <w:left w:val="none" w:sz="0" w:space="0" w:color="auto"/>
            <w:bottom w:val="none" w:sz="0" w:space="0" w:color="auto"/>
            <w:right w:val="none" w:sz="0" w:space="0" w:color="auto"/>
          </w:divBdr>
        </w:div>
        <w:div w:id="226494503">
          <w:marLeft w:val="640"/>
          <w:marRight w:val="0"/>
          <w:marTop w:val="0"/>
          <w:marBottom w:val="0"/>
          <w:divBdr>
            <w:top w:val="none" w:sz="0" w:space="0" w:color="auto"/>
            <w:left w:val="none" w:sz="0" w:space="0" w:color="auto"/>
            <w:bottom w:val="none" w:sz="0" w:space="0" w:color="auto"/>
            <w:right w:val="none" w:sz="0" w:space="0" w:color="auto"/>
          </w:divBdr>
        </w:div>
        <w:div w:id="1126041787">
          <w:marLeft w:val="640"/>
          <w:marRight w:val="0"/>
          <w:marTop w:val="0"/>
          <w:marBottom w:val="0"/>
          <w:divBdr>
            <w:top w:val="none" w:sz="0" w:space="0" w:color="auto"/>
            <w:left w:val="none" w:sz="0" w:space="0" w:color="auto"/>
            <w:bottom w:val="none" w:sz="0" w:space="0" w:color="auto"/>
            <w:right w:val="none" w:sz="0" w:space="0" w:color="auto"/>
          </w:divBdr>
        </w:div>
        <w:div w:id="2014408635">
          <w:marLeft w:val="640"/>
          <w:marRight w:val="0"/>
          <w:marTop w:val="0"/>
          <w:marBottom w:val="0"/>
          <w:divBdr>
            <w:top w:val="none" w:sz="0" w:space="0" w:color="auto"/>
            <w:left w:val="none" w:sz="0" w:space="0" w:color="auto"/>
            <w:bottom w:val="none" w:sz="0" w:space="0" w:color="auto"/>
            <w:right w:val="none" w:sz="0" w:space="0" w:color="auto"/>
          </w:divBdr>
        </w:div>
        <w:div w:id="2004622306">
          <w:marLeft w:val="640"/>
          <w:marRight w:val="0"/>
          <w:marTop w:val="0"/>
          <w:marBottom w:val="0"/>
          <w:divBdr>
            <w:top w:val="none" w:sz="0" w:space="0" w:color="auto"/>
            <w:left w:val="none" w:sz="0" w:space="0" w:color="auto"/>
            <w:bottom w:val="none" w:sz="0" w:space="0" w:color="auto"/>
            <w:right w:val="none" w:sz="0" w:space="0" w:color="auto"/>
          </w:divBdr>
        </w:div>
        <w:div w:id="1163162584">
          <w:marLeft w:val="640"/>
          <w:marRight w:val="0"/>
          <w:marTop w:val="0"/>
          <w:marBottom w:val="0"/>
          <w:divBdr>
            <w:top w:val="none" w:sz="0" w:space="0" w:color="auto"/>
            <w:left w:val="none" w:sz="0" w:space="0" w:color="auto"/>
            <w:bottom w:val="none" w:sz="0" w:space="0" w:color="auto"/>
            <w:right w:val="none" w:sz="0" w:space="0" w:color="auto"/>
          </w:divBdr>
        </w:div>
        <w:div w:id="1269315884">
          <w:marLeft w:val="640"/>
          <w:marRight w:val="0"/>
          <w:marTop w:val="0"/>
          <w:marBottom w:val="0"/>
          <w:divBdr>
            <w:top w:val="none" w:sz="0" w:space="0" w:color="auto"/>
            <w:left w:val="none" w:sz="0" w:space="0" w:color="auto"/>
            <w:bottom w:val="none" w:sz="0" w:space="0" w:color="auto"/>
            <w:right w:val="none" w:sz="0" w:space="0" w:color="auto"/>
          </w:divBdr>
        </w:div>
        <w:div w:id="1936471115">
          <w:marLeft w:val="640"/>
          <w:marRight w:val="0"/>
          <w:marTop w:val="0"/>
          <w:marBottom w:val="0"/>
          <w:divBdr>
            <w:top w:val="none" w:sz="0" w:space="0" w:color="auto"/>
            <w:left w:val="none" w:sz="0" w:space="0" w:color="auto"/>
            <w:bottom w:val="none" w:sz="0" w:space="0" w:color="auto"/>
            <w:right w:val="none" w:sz="0" w:space="0" w:color="auto"/>
          </w:divBdr>
        </w:div>
        <w:div w:id="777678627">
          <w:marLeft w:val="640"/>
          <w:marRight w:val="0"/>
          <w:marTop w:val="0"/>
          <w:marBottom w:val="0"/>
          <w:divBdr>
            <w:top w:val="none" w:sz="0" w:space="0" w:color="auto"/>
            <w:left w:val="none" w:sz="0" w:space="0" w:color="auto"/>
            <w:bottom w:val="none" w:sz="0" w:space="0" w:color="auto"/>
            <w:right w:val="none" w:sz="0" w:space="0" w:color="auto"/>
          </w:divBdr>
        </w:div>
        <w:div w:id="1017316072">
          <w:marLeft w:val="640"/>
          <w:marRight w:val="0"/>
          <w:marTop w:val="0"/>
          <w:marBottom w:val="0"/>
          <w:divBdr>
            <w:top w:val="none" w:sz="0" w:space="0" w:color="auto"/>
            <w:left w:val="none" w:sz="0" w:space="0" w:color="auto"/>
            <w:bottom w:val="none" w:sz="0" w:space="0" w:color="auto"/>
            <w:right w:val="none" w:sz="0" w:space="0" w:color="auto"/>
          </w:divBdr>
        </w:div>
        <w:div w:id="1958370554">
          <w:marLeft w:val="640"/>
          <w:marRight w:val="0"/>
          <w:marTop w:val="0"/>
          <w:marBottom w:val="0"/>
          <w:divBdr>
            <w:top w:val="none" w:sz="0" w:space="0" w:color="auto"/>
            <w:left w:val="none" w:sz="0" w:space="0" w:color="auto"/>
            <w:bottom w:val="none" w:sz="0" w:space="0" w:color="auto"/>
            <w:right w:val="none" w:sz="0" w:space="0" w:color="auto"/>
          </w:divBdr>
        </w:div>
        <w:div w:id="276135728">
          <w:marLeft w:val="640"/>
          <w:marRight w:val="0"/>
          <w:marTop w:val="0"/>
          <w:marBottom w:val="0"/>
          <w:divBdr>
            <w:top w:val="none" w:sz="0" w:space="0" w:color="auto"/>
            <w:left w:val="none" w:sz="0" w:space="0" w:color="auto"/>
            <w:bottom w:val="none" w:sz="0" w:space="0" w:color="auto"/>
            <w:right w:val="none" w:sz="0" w:space="0" w:color="auto"/>
          </w:divBdr>
        </w:div>
        <w:div w:id="79304110">
          <w:marLeft w:val="640"/>
          <w:marRight w:val="0"/>
          <w:marTop w:val="0"/>
          <w:marBottom w:val="0"/>
          <w:divBdr>
            <w:top w:val="none" w:sz="0" w:space="0" w:color="auto"/>
            <w:left w:val="none" w:sz="0" w:space="0" w:color="auto"/>
            <w:bottom w:val="none" w:sz="0" w:space="0" w:color="auto"/>
            <w:right w:val="none" w:sz="0" w:space="0" w:color="auto"/>
          </w:divBdr>
        </w:div>
        <w:div w:id="1406533902">
          <w:marLeft w:val="640"/>
          <w:marRight w:val="0"/>
          <w:marTop w:val="0"/>
          <w:marBottom w:val="0"/>
          <w:divBdr>
            <w:top w:val="none" w:sz="0" w:space="0" w:color="auto"/>
            <w:left w:val="none" w:sz="0" w:space="0" w:color="auto"/>
            <w:bottom w:val="none" w:sz="0" w:space="0" w:color="auto"/>
            <w:right w:val="none" w:sz="0" w:space="0" w:color="auto"/>
          </w:divBdr>
        </w:div>
        <w:div w:id="1830704266">
          <w:marLeft w:val="640"/>
          <w:marRight w:val="0"/>
          <w:marTop w:val="0"/>
          <w:marBottom w:val="0"/>
          <w:divBdr>
            <w:top w:val="none" w:sz="0" w:space="0" w:color="auto"/>
            <w:left w:val="none" w:sz="0" w:space="0" w:color="auto"/>
            <w:bottom w:val="none" w:sz="0" w:space="0" w:color="auto"/>
            <w:right w:val="none" w:sz="0" w:space="0" w:color="auto"/>
          </w:divBdr>
        </w:div>
        <w:div w:id="1217283438">
          <w:marLeft w:val="640"/>
          <w:marRight w:val="0"/>
          <w:marTop w:val="0"/>
          <w:marBottom w:val="0"/>
          <w:divBdr>
            <w:top w:val="none" w:sz="0" w:space="0" w:color="auto"/>
            <w:left w:val="none" w:sz="0" w:space="0" w:color="auto"/>
            <w:bottom w:val="none" w:sz="0" w:space="0" w:color="auto"/>
            <w:right w:val="none" w:sz="0" w:space="0" w:color="auto"/>
          </w:divBdr>
        </w:div>
        <w:div w:id="685523228">
          <w:marLeft w:val="640"/>
          <w:marRight w:val="0"/>
          <w:marTop w:val="0"/>
          <w:marBottom w:val="0"/>
          <w:divBdr>
            <w:top w:val="none" w:sz="0" w:space="0" w:color="auto"/>
            <w:left w:val="none" w:sz="0" w:space="0" w:color="auto"/>
            <w:bottom w:val="none" w:sz="0" w:space="0" w:color="auto"/>
            <w:right w:val="none" w:sz="0" w:space="0" w:color="auto"/>
          </w:divBdr>
        </w:div>
        <w:div w:id="1689480203">
          <w:marLeft w:val="640"/>
          <w:marRight w:val="0"/>
          <w:marTop w:val="0"/>
          <w:marBottom w:val="0"/>
          <w:divBdr>
            <w:top w:val="none" w:sz="0" w:space="0" w:color="auto"/>
            <w:left w:val="none" w:sz="0" w:space="0" w:color="auto"/>
            <w:bottom w:val="none" w:sz="0" w:space="0" w:color="auto"/>
            <w:right w:val="none" w:sz="0" w:space="0" w:color="auto"/>
          </w:divBdr>
        </w:div>
        <w:div w:id="292978344">
          <w:marLeft w:val="640"/>
          <w:marRight w:val="0"/>
          <w:marTop w:val="0"/>
          <w:marBottom w:val="0"/>
          <w:divBdr>
            <w:top w:val="none" w:sz="0" w:space="0" w:color="auto"/>
            <w:left w:val="none" w:sz="0" w:space="0" w:color="auto"/>
            <w:bottom w:val="none" w:sz="0" w:space="0" w:color="auto"/>
            <w:right w:val="none" w:sz="0" w:space="0" w:color="auto"/>
          </w:divBdr>
        </w:div>
        <w:div w:id="373622050">
          <w:marLeft w:val="640"/>
          <w:marRight w:val="0"/>
          <w:marTop w:val="0"/>
          <w:marBottom w:val="0"/>
          <w:divBdr>
            <w:top w:val="none" w:sz="0" w:space="0" w:color="auto"/>
            <w:left w:val="none" w:sz="0" w:space="0" w:color="auto"/>
            <w:bottom w:val="none" w:sz="0" w:space="0" w:color="auto"/>
            <w:right w:val="none" w:sz="0" w:space="0" w:color="auto"/>
          </w:divBdr>
        </w:div>
        <w:div w:id="1646470559">
          <w:marLeft w:val="640"/>
          <w:marRight w:val="0"/>
          <w:marTop w:val="0"/>
          <w:marBottom w:val="0"/>
          <w:divBdr>
            <w:top w:val="none" w:sz="0" w:space="0" w:color="auto"/>
            <w:left w:val="none" w:sz="0" w:space="0" w:color="auto"/>
            <w:bottom w:val="none" w:sz="0" w:space="0" w:color="auto"/>
            <w:right w:val="none" w:sz="0" w:space="0" w:color="auto"/>
          </w:divBdr>
        </w:div>
        <w:div w:id="1237864785">
          <w:marLeft w:val="640"/>
          <w:marRight w:val="0"/>
          <w:marTop w:val="0"/>
          <w:marBottom w:val="0"/>
          <w:divBdr>
            <w:top w:val="none" w:sz="0" w:space="0" w:color="auto"/>
            <w:left w:val="none" w:sz="0" w:space="0" w:color="auto"/>
            <w:bottom w:val="none" w:sz="0" w:space="0" w:color="auto"/>
            <w:right w:val="none" w:sz="0" w:space="0" w:color="auto"/>
          </w:divBdr>
        </w:div>
        <w:div w:id="764498188">
          <w:marLeft w:val="640"/>
          <w:marRight w:val="0"/>
          <w:marTop w:val="0"/>
          <w:marBottom w:val="0"/>
          <w:divBdr>
            <w:top w:val="none" w:sz="0" w:space="0" w:color="auto"/>
            <w:left w:val="none" w:sz="0" w:space="0" w:color="auto"/>
            <w:bottom w:val="none" w:sz="0" w:space="0" w:color="auto"/>
            <w:right w:val="none" w:sz="0" w:space="0" w:color="auto"/>
          </w:divBdr>
        </w:div>
        <w:div w:id="1278633753">
          <w:marLeft w:val="640"/>
          <w:marRight w:val="0"/>
          <w:marTop w:val="0"/>
          <w:marBottom w:val="0"/>
          <w:divBdr>
            <w:top w:val="none" w:sz="0" w:space="0" w:color="auto"/>
            <w:left w:val="none" w:sz="0" w:space="0" w:color="auto"/>
            <w:bottom w:val="none" w:sz="0" w:space="0" w:color="auto"/>
            <w:right w:val="none" w:sz="0" w:space="0" w:color="auto"/>
          </w:divBdr>
        </w:div>
        <w:div w:id="1322613551">
          <w:marLeft w:val="640"/>
          <w:marRight w:val="0"/>
          <w:marTop w:val="0"/>
          <w:marBottom w:val="0"/>
          <w:divBdr>
            <w:top w:val="none" w:sz="0" w:space="0" w:color="auto"/>
            <w:left w:val="none" w:sz="0" w:space="0" w:color="auto"/>
            <w:bottom w:val="none" w:sz="0" w:space="0" w:color="auto"/>
            <w:right w:val="none" w:sz="0" w:space="0" w:color="auto"/>
          </w:divBdr>
        </w:div>
        <w:div w:id="1561865333">
          <w:marLeft w:val="640"/>
          <w:marRight w:val="0"/>
          <w:marTop w:val="0"/>
          <w:marBottom w:val="0"/>
          <w:divBdr>
            <w:top w:val="none" w:sz="0" w:space="0" w:color="auto"/>
            <w:left w:val="none" w:sz="0" w:space="0" w:color="auto"/>
            <w:bottom w:val="none" w:sz="0" w:space="0" w:color="auto"/>
            <w:right w:val="none" w:sz="0" w:space="0" w:color="auto"/>
          </w:divBdr>
        </w:div>
        <w:div w:id="408383314">
          <w:marLeft w:val="640"/>
          <w:marRight w:val="0"/>
          <w:marTop w:val="0"/>
          <w:marBottom w:val="0"/>
          <w:divBdr>
            <w:top w:val="none" w:sz="0" w:space="0" w:color="auto"/>
            <w:left w:val="none" w:sz="0" w:space="0" w:color="auto"/>
            <w:bottom w:val="none" w:sz="0" w:space="0" w:color="auto"/>
            <w:right w:val="none" w:sz="0" w:space="0" w:color="auto"/>
          </w:divBdr>
        </w:div>
        <w:div w:id="1458992634">
          <w:marLeft w:val="640"/>
          <w:marRight w:val="0"/>
          <w:marTop w:val="0"/>
          <w:marBottom w:val="0"/>
          <w:divBdr>
            <w:top w:val="none" w:sz="0" w:space="0" w:color="auto"/>
            <w:left w:val="none" w:sz="0" w:space="0" w:color="auto"/>
            <w:bottom w:val="none" w:sz="0" w:space="0" w:color="auto"/>
            <w:right w:val="none" w:sz="0" w:space="0" w:color="auto"/>
          </w:divBdr>
        </w:div>
        <w:div w:id="717898672">
          <w:marLeft w:val="640"/>
          <w:marRight w:val="0"/>
          <w:marTop w:val="0"/>
          <w:marBottom w:val="0"/>
          <w:divBdr>
            <w:top w:val="none" w:sz="0" w:space="0" w:color="auto"/>
            <w:left w:val="none" w:sz="0" w:space="0" w:color="auto"/>
            <w:bottom w:val="none" w:sz="0" w:space="0" w:color="auto"/>
            <w:right w:val="none" w:sz="0" w:space="0" w:color="auto"/>
          </w:divBdr>
        </w:div>
        <w:div w:id="1679885186">
          <w:marLeft w:val="640"/>
          <w:marRight w:val="0"/>
          <w:marTop w:val="0"/>
          <w:marBottom w:val="0"/>
          <w:divBdr>
            <w:top w:val="none" w:sz="0" w:space="0" w:color="auto"/>
            <w:left w:val="none" w:sz="0" w:space="0" w:color="auto"/>
            <w:bottom w:val="none" w:sz="0" w:space="0" w:color="auto"/>
            <w:right w:val="none" w:sz="0" w:space="0" w:color="auto"/>
          </w:divBdr>
        </w:div>
        <w:div w:id="543978548">
          <w:marLeft w:val="640"/>
          <w:marRight w:val="0"/>
          <w:marTop w:val="0"/>
          <w:marBottom w:val="0"/>
          <w:divBdr>
            <w:top w:val="none" w:sz="0" w:space="0" w:color="auto"/>
            <w:left w:val="none" w:sz="0" w:space="0" w:color="auto"/>
            <w:bottom w:val="none" w:sz="0" w:space="0" w:color="auto"/>
            <w:right w:val="none" w:sz="0" w:space="0" w:color="auto"/>
          </w:divBdr>
        </w:div>
        <w:div w:id="354815179">
          <w:marLeft w:val="640"/>
          <w:marRight w:val="0"/>
          <w:marTop w:val="0"/>
          <w:marBottom w:val="0"/>
          <w:divBdr>
            <w:top w:val="none" w:sz="0" w:space="0" w:color="auto"/>
            <w:left w:val="none" w:sz="0" w:space="0" w:color="auto"/>
            <w:bottom w:val="none" w:sz="0" w:space="0" w:color="auto"/>
            <w:right w:val="none" w:sz="0" w:space="0" w:color="auto"/>
          </w:divBdr>
        </w:div>
        <w:div w:id="1635599590">
          <w:marLeft w:val="640"/>
          <w:marRight w:val="0"/>
          <w:marTop w:val="0"/>
          <w:marBottom w:val="0"/>
          <w:divBdr>
            <w:top w:val="none" w:sz="0" w:space="0" w:color="auto"/>
            <w:left w:val="none" w:sz="0" w:space="0" w:color="auto"/>
            <w:bottom w:val="none" w:sz="0" w:space="0" w:color="auto"/>
            <w:right w:val="none" w:sz="0" w:space="0" w:color="auto"/>
          </w:divBdr>
        </w:div>
        <w:div w:id="1005671310">
          <w:marLeft w:val="640"/>
          <w:marRight w:val="0"/>
          <w:marTop w:val="0"/>
          <w:marBottom w:val="0"/>
          <w:divBdr>
            <w:top w:val="none" w:sz="0" w:space="0" w:color="auto"/>
            <w:left w:val="none" w:sz="0" w:space="0" w:color="auto"/>
            <w:bottom w:val="none" w:sz="0" w:space="0" w:color="auto"/>
            <w:right w:val="none" w:sz="0" w:space="0" w:color="auto"/>
          </w:divBdr>
        </w:div>
        <w:div w:id="468982992">
          <w:marLeft w:val="640"/>
          <w:marRight w:val="0"/>
          <w:marTop w:val="0"/>
          <w:marBottom w:val="0"/>
          <w:divBdr>
            <w:top w:val="none" w:sz="0" w:space="0" w:color="auto"/>
            <w:left w:val="none" w:sz="0" w:space="0" w:color="auto"/>
            <w:bottom w:val="none" w:sz="0" w:space="0" w:color="auto"/>
            <w:right w:val="none" w:sz="0" w:space="0" w:color="auto"/>
          </w:divBdr>
        </w:div>
        <w:div w:id="1607931137">
          <w:marLeft w:val="640"/>
          <w:marRight w:val="0"/>
          <w:marTop w:val="0"/>
          <w:marBottom w:val="0"/>
          <w:divBdr>
            <w:top w:val="none" w:sz="0" w:space="0" w:color="auto"/>
            <w:left w:val="none" w:sz="0" w:space="0" w:color="auto"/>
            <w:bottom w:val="none" w:sz="0" w:space="0" w:color="auto"/>
            <w:right w:val="none" w:sz="0" w:space="0" w:color="auto"/>
          </w:divBdr>
        </w:div>
        <w:div w:id="1196651679">
          <w:marLeft w:val="640"/>
          <w:marRight w:val="0"/>
          <w:marTop w:val="0"/>
          <w:marBottom w:val="0"/>
          <w:divBdr>
            <w:top w:val="none" w:sz="0" w:space="0" w:color="auto"/>
            <w:left w:val="none" w:sz="0" w:space="0" w:color="auto"/>
            <w:bottom w:val="none" w:sz="0" w:space="0" w:color="auto"/>
            <w:right w:val="none" w:sz="0" w:space="0" w:color="auto"/>
          </w:divBdr>
        </w:div>
        <w:div w:id="410153819">
          <w:marLeft w:val="640"/>
          <w:marRight w:val="0"/>
          <w:marTop w:val="0"/>
          <w:marBottom w:val="0"/>
          <w:divBdr>
            <w:top w:val="none" w:sz="0" w:space="0" w:color="auto"/>
            <w:left w:val="none" w:sz="0" w:space="0" w:color="auto"/>
            <w:bottom w:val="none" w:sz="0" w:space="0" w:color="auto"/>
            <w:right w:val="none" w:sz="0" w:space="0" w:color="auto"/>
          </w:divBdr>
        </w:div>
        <w:div w:id="158230832">
          <w:marLeft w:val="640"/>
          <w:marRight w:val="0"/>
          <w:marTop w:val="0"/>
          <w:marBottom w:val="0"/>
          <w:divBdr>
            <w:top w:val="none" w:sz="0" w:space="0" w:color="auto"/>
            <w:left w:val="none" w:sz="0" w:space="0" w:color="auto"/>
            <w:bottom w:val="none" w:sz="0" w:space="0" w:color="auto"/>
            <w:right w:val="none" w:sz="0" w:space="0" w:color="auto"/>
          </w:divBdr>
        </w:div>
        <w:div w:id="203710765">
          <w:marLeft w:val="640"/>
          <w:marRight w:val="0"/>
          <w:marTop w:val="0"/>
          <w:marBottom w:val="0"/>
          <w:divBdr>
            <w:top w:val="none" w:sz="0" w:space="0" w:color="auto"/>
            <w:left w:val="none" w:sz="0" w:space="0" w:color="auto"/>
            <w:bottom w:val="none" w:sz="0" w:space="0" w:color="auto"/>
            <w:right w:val="none" w:sz="0" w:space="0" w:color="auto"/>
          </w:divBdr>
        </w:div>
        <w:div w:id="404572739">
          <w:marLeft w:val="640"/>
          <w:marRight w:val="0"/>
          <w:marTop w:val="0"/>
          <w:marBottom w:val="0"/>
          <w:divBdr>
            <w:top w:val="none" w:sz="0" w:space="0" w:color="auto"/>
            <w:left w:val="none" w:sz="0" w:space="0" w:color="auto"/>
            <w:bottom w:val="none" w:sz="0" w:space="0" w:color="auto"/>
            <w:right w:val="none" w:sz="0" w:space="0" w:color="auto"/>
          </w:divBdr>
        </w:div>
        <w:div w:id="378672258">
          <w:marLeft w:val="640"/>
          <w:marRight w:val="0"/>
          <w:marTop w:val="0"/>
          <w:marBottom w:val="0"/>
          <w:divBdr>
            <w:top w:val="none" w:sz="0" w:space="0" w:color="auto"/>
            <w:left w:val="none" w:sz="0" w:space="0" w:color="auto"/>
            <w:bottom w:val="none" w:sz="0" w:space="0" w:color="auto"/>
            <w:right w:val="none" w:sz="0" w:space="0" w:color="auto"/>
          </w:divBdr>
        </w:div>
        <w:div w:id="1406143049">
          <w:marLeft w:val="640"/>
          <w:marRight w:val="0"/>
          <w:marTop w:val="0"/>
          <w:marBottom w:val="0"/>
          <w:divBdr>
            <w:top w:val="none" w:sz="0" w:space="0" w:color="auto"/>
            <w:left w:val="none" w:sz="0" w:space="0" w:color="auto"/>
            <w:bottom w:val="none" w:sz="0" w:space="0" w:color="auto"/>
            <w:right w:val="none" w:sz="0" w:space="0" w:color="auto"/>
          </w:divBdr>
        </w:div>
        <w:div w:id="262689826">
          <w:marLeft w:val="640"/>
          <w:marRight w:val="0"/>
          <w:marTop w:val="0"/>
          <w:marBottom w:val="0"/>
          <w:divBdr>
            <w:top w:val="none" w:sz="0" w:space="0" w:color="auto"/>
            <w:left w:val="none" w:sz="0" w:space="0" w:color="auto"/>
            <w:bottom w:val="none" w:sz="0" w:space="0" w:color="auto"/>
            <w:right w:val="none" w:sz="0" w:space="0" w:color="auto"/>
          </w:divBdr>
        </w:div>
        <w:div w:id="1111582822">
          <w:marLeft w:val="640"/>
          <w:marRight w:val="0"/>
          <w:marTop w:val="0"/>
          <w:marBottom w:val="0"/>
          <w:divBdr>
            <w:top w:val="none" w:sz="0" w:space="0" w:color="auto"/>
            <w:left w:val="none" w:sz="0" w:space="0" w:color="auto"/>
            <w:bottom w:val="none" w:sz="0" w:space="0" w:color="auto"/>
            <w:right w:val="none" w:sz="0" w:space="0" w:color="auto"/>
          </w:divBdr>
        </w:div>
        <w:div w:id="1187211088">
          <w:marLeft w:val="640"/>
          <w:marRight w:val="0"/>
          <w:marTop w:val="0"/>
          <w:marBottom w:val="0"/>
          <w:divBdr>
            <w:top w:val="none" w:sz="0" w:space="0" w:color="auto"/>
            <w:left w:val="none" w:sz="0" w:space="0" w:color="auto"/>
            <w:bottom w:val="none" w:sz="0" w:space="0" w:color="auto"/>
            <w:right w:val="none" w:sz="0" w:space="0" w:color="auto"/>
          </w:divBdr>
        </w:div>
        <w:div w:id="285280608">
          <w:marLeft w:val="640"/>
          <w:marRight w:val="0"/>
          <w:marTop w:val="0"/>
          <w:marBottom w:val="0"/>
          <w:divBdr>
            <w:top w:val="none" w:sz="0" w:space="0" w:color="auto"/>
            <w:left w:val="none" w:sz="0" w:space="0" w:color="auto"/>
            <w:bottom w:val="none" w:sz="0" w:space="0" w:color="auto"/>
            <w:right w:val="none" w:sz="0" w:space="0" w:color="auto"/>
          </w:divBdr>
        </w:div>
        <w:div w:id="566498655">
          <w:marLeft w:val="640"/>
          <w:marRight w:val="0"/>
          <w:marTop w:val="0"/>
          <w:marBottom w:val="0"/>
          <w:divBdr>
            <w:top w:val="none" w:sz="0" w:space="0" w:color="auto"/>
            <w:left w:val="none" w:sz="0" w:space="0" w:color="auto"/>
            <w:bottom w:val="none" w:sz="0" w:space="0" w:color="auto"/>
            <w:right w:val="none" w:sz="0" w:space="0" w:color="auto"/>
          </w:divBdr>
        </w:div>
        <w:div w:id="1608929538">
          <w:marLeft w:val="640"/>
          <w:marRight w:val="0"/>
          <w:marTop w:val="0"/>
          <w:marBottom w:val="0"/>
          <w:divBdr>
            <w:top w:val="none" w:sz="0" w:space="0" w:color="auto"/>
            <w:left w:val="none" w:sz="0" w:space="0" w:color="auto"/>
            <w:bottom w:val="none" w:sz="0" w:space="0" w:color="auto"/>
            <w:right w:val="none" w:sz="0" w:space="0" w:color="auto"/>
          </w:divBdr>
        </w:div>
        <w:div w:id="1261254756">
          <w:marLeft w:val="640"/>
          <w:marRight w:val="0"/>
          <w:marTop w:val="0"/>
          <w:marBottom w:val="0"/>
          <w:divBdr>
            <w:top w:val="none" w:sz="0" w:space="0" w:color="auto"/>
            <w:left w:val="none" w:sz="0" w:space="0" w:color="auto"/>
            <w:bottom w:val="none" w:sz="0" w:space="0" w:color="auto"/>
            <w:right w:val="none" w:sz="0" w:space="0" w:color="auto"/>
          </w:divBdr>
        </w:div>
        <w:div w:id="2058360801">
          <w:marLeft w:val="640"/>
          <w:marRight w:val="0"/>
          <w:marTop w:val="0"/>
          <w:marBottom w:val="0"/>
          <w:divBdr>
            <w:top w:val="none" w:sz="0" w:space="0" w:color="auto"/>
            <w:left w:val="none" w:sz="0" w:space="0" w:color="auto"/>
            <w:bottom w:val="none" w:sz="0" w:space="0" w:color="auto"/>
            <w:right w:val="none" w:sz="0" w:space="0" w:color="auto"/>
          </w:divBdr>
        </w:div>
        <w:div w:id="679428356">
          <w:marLeft w:val="640"/>
          <w:marRight w:val="0"/>
          <w:marTop w:val="0"/>
          <w:marBottom w:val="0"/>
          <w:divBdr>
            <w:top w:val="none" w:sz="0" w:space="0" w:color="auto"/>
            <w:left w:val="none" w:sz="0" w:space="0" w:color="auto"/>
            <w:bottom w:val="none" w:sz="0" w:space="0" w:color="auto"/>
            <w:right w:val="none" w:sz="0" w:space="0" w:color="auto"/>
          </w:divBdr>
        </w:div>
        <w:div w:id="1595505268">
          <w:marLeft w:val="640"/>
          <w:marRight w:val="0"/>
          <w:marTop w:val="0"/>
          <w:marBottom w:val="0"/>
          <w:divBdr>
            <w:top w:val="none" w:sz="0" w:space="0" w:color="auto"/>
            <w:left w:val="none" w:sz="0" w:space="0" w:color="auto"/>
            <w:bottom w:val="none" w:sz="0" w:space="0" w:color="auto"/>
            <w:right w:val="none" w:sz="0" w:space="0" w:color="auto"/>
          </w:divBdr>
        </w:div>
        <w:div w:id="1701785163">
          <w:marLeft w:val="640"/>
          <w:marRight w:val="0"/>
          <w:marTop w:val="0"/>
          <w:marBottom w:val="0"/>
          <w:divBdr>
            <w:top w:val="none" w:sz="0" w:space="0" w:color="auto"/>
            <w:left w:val="none" w:sz="0" w:space="0" w:color="auto"/>
            <w:bottom w:val="none" w:sz="0" w:space="0" w:color="auto"/>
            <w:right w:val="none" w:sz="0" w:space="0" w:color="auto"/>
          </w:divBdr>
        </w:div>
      </w:divsChild>
    </w:div>
    <w:div w:id="2017728998">
      <w:bodyDiv w:val="1"/>
      <w:marLeft w:val="0"/>
      <w:marRight w:val="0"/>
      <w:marTop w:val="0"/>
      <w:marBottom w:val="0"/>
      <w:divBdr>
        <w:top w:val="none" w:sz="0" w:space="0" w:color="auto"/>
        <w:left w:val="none" w:sz="0" w:space="0" w:color="auto"/>
        <w:bottom w:val="none" w:sz="0" w:space="0" w:color="auto"/>
        <w:right w:val="none" w:sz="0" w:space="0" w:color="auto"/>
      </w:divBdr>
    </w:div>
    <w:div w:id="2018652673">
      <w:bodyDiv w:val="1"/>
      <w:marLeft w:val="0"/>
      <w:marRight w:val="0"/>
      <w:marTop w:val="0"/>
      <w:marBottom w:val="0"/>
      <w:divBdr>
        <w:top w:val="none" w:sz="0" w:space="0" w:color="auto"/>
        <w:left w:val="none" w:sz="0" w:space="0" w:color="auto"/>
        <w:bottom w:val="none" w:sz="0" w:space="0" w:color="auto"/>
        <w:right w:val="none" w:sz="0" w:space="0" w:color="auto"/>
      </w:divBdr>
    </w:div>
    <w:div w:id="2019186650">
      <w:bodyDiv w:val="1"/>
      <w:marLeft w:val="0"/>
      <w:marRight w:val="0"/>
      <w:marTop w:val="0"/>
      <w:marBottom w:val="0"/>
      <w:divBdr>
        <w:top w:val="none" w:sz="0" w:space="0" w:color="auto"/>
        <w:left w:val="none" w:sz="0" w:space="0" w:color="auto"/>
        <w:bottom w:val="none" w:sz="0" w:space="0" w:color="auto"/>
        <w:right w:val="none" w:sz="0" w:space="0" w:color="auto"/>
      </w:divBdr>
      <w:divsChild>
        <w:div w:id="1853375717">
          <w:marLeft w:val="640"/>
          <w:marRight w:val="0"/>
          <w:marTop w:val="0"/>
          <w:marBottom w:val="0"/>
          <w:divBdr>
            <w:top w:val="none" w:sz="0" w:space="0" w:color="auto"/>
            <w:left w:val="none" w:sz="0" w:space="0" w:color="auto"/>
            <w:bottom w:val="none" w:sz="0" w:space="0" w:color="auto"/>
            <w:right w:val="none" w:sz="0" w:space="0" w:color="auto"/>
          </w:divBdr>
        </w:div>
        <w:div w:id="653073491">
          <w:marLeft w:val="640"/>
          <w:marRight w:val="0"/>
          <w:marTop w:val="0"/>
          <w:marBottom w:val="0"/>
          <w:divBdr>
            <w:top w:val="none" w:sz="0" w:space="0" w:color="auto"/>
            <w:left w:val="none" w:sz="0" w:space="0" w:color="auto"/>
            <w:bottom w:val="none" w:sz="0" w:space="0" w:color="auto"/>
            <w:right w:val="none" w:sz="0" w:space="0" w:color="auto"/>
          </w:divBdr>
        </w:div>
        <w:div w:id="966278903">
          <w:marLeft w:val="640"/>
          <w:marRight w:val="0"/>
          <w:marTop w:val="0"/>
          <w:marBottom w:val="0"/>
          <w:divBdr>
            <w:top w:val="none" w:sz="0" w:space="0" w:color="auto"/>
            <w:left w:val="none" w:sz="0" w:space="0" w:color="auto"/>
            <w:bottom w:val="none" w:sz="0" w:space="0" w:color="auto"/>
            <w:right w:val="none" w:sz="0" w:space="0" w:color="auto"/>
          </w:divBdr>
        </w:div>
        <w:div w:id="628516545">
          <w:marLeft w:val="640"/>
          <w:marRight w:val="0"/>
          <w:marTop w:val="0"/>
          <w:marBottom w:val="0"/>
          <w:divBdr>
            <w:top w:val="none" w:sz="0" w:space="0" w:color="auto"/>
            <w:left w:val="none" w:sz="0" w:space="0" w:color="auto"/>
            <w:bottom w:val="none" w:sz="0" w:space="0" w:color="auto"/>
            <w:right w:val="none" w:sz="0" w:space="0" w:color="auto"/>
          </w:divBdr>
        </w:div>
        <w:div w:id="720246385">
          <w:marLeft w:val="640"/>
          <w:marRight w:val="0"/>
          <w:marTop w:val="0"/>
          <w:marBottom w:val="0"/>
          <w:divBdr>
            <w:top w:val="none" w:sz="0" w:space="0" w:color="auto"/>
            <w:left w:val="none" w:sz="0" w:space="0" w:color="auto"/>
            <w:bottom w:val="none" w:sz="0" w:space="0" w:color="auto"/>
            <w:right w:val="none" w:sz="0" w:space="0" w:color="auto"/>
          </w:divBdr>
        </w:div>
        <w:div w:id="2087258606">
          <w:marLeft w:val="640"/>
          <w:marRight w:val="0"/>
          <w:marTop w:val="0"/>
          <w:marBottom w:val="0"/>
          <w:divBdr>
            <w:top w:val="none" w:sz="0" w:space="0" w:color="auto"/>
            <w:left w:val="none" w:sz="0" w:space="0" w:color="auto"/>
            <w:bottom w:val="none" w:sz="0" w:space="0" w:color="auto"/>
            <w:right w:val="none" w:sz="0" w:space="0" w:color="auto"/>
          </w:divBdr>
        </w:div>
        <w:div w:id="2017539899">
          <w:marLeft w:val="640"/>
          <w:marRight w:val="0"/>
          <w:marTop w:val="0"/>
          <w:marBottom w:val="0"/>
          <w:divBdr>
            <w:top w:val="none" w:sz="0" w:space="0" w:color="auto"/>
            <w:left w:val="none" w:sz="0" w:space="0" w:color="auto"/>
            <w:bottom w:val="none" w:sz="0" w:space="0" w:color="auto"/>
            <w:right w:val="none" w:sz="0" w:space="0" w:color="auto"/>
          </w:divBdr>
        </w:div>
        <w:div w:id="1991323162">
          <w:marLeft w:val="640"/>
          <w:marRight w:val="0"/>
          <w:marTop w:val="0"/>
          <w:marBottom w:val="0"/>
          <w:divBdr>
            <w:top w:val="none" w:sz="0" w:space="0" w:color="auto"/>
            <w:left w:val="none" w:sz="0" w:space="0" w:color="auto"/>
            <w:bottom w:val="none" w:sz="0" w:space="0" w:color="auto"/>
            <w:right w:val="none" w:sz="0" w:space="0" w:color="auto"/>
          </w:divBdr>
        </w:div>
        <w:div w:id="1132135650">
          <w:marLeft w:val="640"/>
          <w:marRight w:val="0"/>
          <w:marTop w:val="0"/>
          <w:marBottom w:val="0"/>
          <w:divBdr>
            <w:top w:val="none" w:sz="0" w:space="0" w:color="auto"/>
            <w:left w:val="none" w:sz="0" w:space="0" w:color="auto"/>
            <w:bottom w:val="none" w:sz="0" w:space="0" w:color="auto"/>
            <w:right w:val="none" w:sz="0" w:space="0" w:color="auto"/>
          </w:divBdr>
        </w:div>
        <w:div w:id="1366642385">
          <w:marLeft w:val="640"/>
          <w:marRight w:val="0"/>
          <w:marTop w:val="0"/>
          <w:marBottom w:val="0"/>
          <w:divBdr>
            <w:top w:val="none" w:sz="0" w:space="0" w:color="auto"/>
            <w:left w:val="none" w:sz="0" w:space="0" w:color="auto"/>
            <w:bottom w:val="none" w:sz="0" w:space="0" w:color="auto"/>
            <w:right w:val="none" w:sz="0" w:space="0" w:color="auto"/>
          </w:divBdr>
        </w:div>
        <w:div w:id="1360740962">
          <w:marLeft w:val="640"/>
          <w:marRight w:val="0"/>
          <w:marTop w:val="0"/>
          <w:marBottom w:val="0"/>
          <w:divBdr>
            <w:top w:val="none" w:sz="0" w:space="0" w:color="auto"/>
            <w:left w:val="none" w:sz="0" w:space="0" w:color="auto"/>
            <w:bottom w:val="none" w:sz="0" w:space="0" w:color="auto"/>
            <w:right w:val="none" w:sz="0" w:space="0" w:color="auto"/>
          </w:divBdr>
        </w:div>
        <w:div w:id="890926243">
          <w:marLeft w:val="640"/>
          <w:marRight w:val="0"/>
          <w:marTop w:val="0"/>
          <w:marBottom w:val="0"/>
          <w:divBdr>
            <w:top w:val="none" w:sz="0" w:space="0" w:color="auto"/>
            <w:left w:val="none" w:sz="0" w:space="0" w:color="auto"/>
            <w:bottom w:val="none" w:sz="0" w:space="0" w:color="auto"/>
            <w:right w:val="none" w:sz="0" w:space="0" w:color="auto"/>
          </w:divBdr>
        </w:div>
        <w:div w:id="903102665">
          <w:marLeft w:val="640"/>
          <w:marRight w:val="0"/>
          <w:marTop w:val="0"/>
          <w:marBottom w:val="0"/>
          <w:divBdr>
            <w:top w:val="none" w:sz="0" w:space="0" w:color="auto"/>
            <w:left w:val="none" w:sz="0" w:space="0" w:color="auto"/>
            <w:bottom w:val="none" w:sz="0" w:space="0" w:color="auto"/>
            <w:right w:val="none" w:sz="0" w:space="0" w:color="auto"/>
          </w:divBdr>
        </w:div>
        <w:div w:id="189805588">
          <w:marLeft w:val="640"/>
          <w:marRight w:val="0"/>
          <w:marTop w:val="0"/>
          <w:marBottom w:val="0"/>
          <w:divBdr>
            <w:top w:val="none" w:sz="0" w:space="0" w:color="auto"/>
            <w:left w:val="none" w:sz="0" w:space="0" w:color="auto"/>
            <w:bottom w:val="none" w:sz="0" w:space="0" w:color="auto"/>
            <w:right w:val="none" w:sz="0" w:space="0" w:color="auto"/>
          </w:divBdr>
        </w:div>
        <w:div w:id="223640357">
          <w:marLeft w:val="640"/>
          <w:marRight w:val="0"/>
          <w:marTop w:val="0"/>
          <w:marBottom w:val="0"/>
          <w:divBdr>
            <w:top w:val="none" w:sz="0" w:space="0" w:color="auto"/>
            <w:left w:val="none" w:sz="0" w:space="0" w:color="auto"/>
            <w:bottom w:val="none" w:sz="0" w:space="0" w:color="auto"/>
            <w:right w:val="none" w:sz="0" w:space="0" w:color="auto"/>
          </w:divBdr>
        </w:div>
        <w:div w:id="1589969636">
          <w:marLeft w:val="640"/>
          <w:marRight w:val="0"/>
          <w:marTop w:val="0"/>
          <w:marBottom w:val="0"/>
          <w:divBdr>
            <w:top w:val="none" w:sz="0" w:space="0" w:color="auto"/>
            <w:left w:val="none" w:sz="0" w:space="0" w:color="auto"/>
            <w:bottom w:val="none" w:sz="0" w:space="0" w:color="auto"/>
            <w:right w:val="none" w:sz="0" w:space="0" w:color="auto"/>
          </w:divBdr>
        </w:div>
        <w:div w:id="2008828451">
          <w:marLeft w:val="640"/>
          <w:marRight w:val="0"/>
          <w:marTop w:val="0"/>
          <w:marBottom w:val="0"/>
          <w:divBdr>
            <w:top w:val="none" w:sz="0" w:space="0" w:color="auto"/>
            <w:left w:val="none" w:sz="0" w:space="0" w:color="auto"/>
            <w:bottom w:val="none" w:sz="0" w:space="0" w:color="auto"/>
            <w:right w:val="none" w:sz="0" w:space="0" w:color="auto"/>
          </w:divBdr>
        </w:div>
        <w:div w:id="814950917">
          <w:marLeft w:val="640"/>
          <w:marRight w:val="0"/>
          <w:marTop w:val="0"/>
          <w:marBottom w:val="0"/>
          <w:divBdr>
            <w:top w:val="none" w:sz="0" w:space="0" w:color="auto"/>
            <w:left w:val="none" w:sz="0" w:space="0" w:color="auto"/>
            <w:bottom w:val="none" w:sz="0" w:space="0" w:color="auto"/>
            <w:right w:val="none" w:sz="0" w:space="0" w:color="auto"/>
          </w:divBdr>
        </w:div>
        <w:div w:id="181356256">
          <w:marLeft w:val="640"/>
          <w:marRight w:val="0"/>
          <w:marTop w:val="0"/>
          <w:marBottom w:val="0"/>
          <w:divBdr>
            <w:top w:val="none" w:sz="0" w:space="0" w:color="auto"/>
            <w:left w:val="none" w:sz="0" w:space="0" w:color="auto"/>
            <w:bottom w:val="none" w:sz="0" w:space="0" w:color="auto"/>
            <w:right w:val="none" w:sz="0" w:space="0" w:color="auto"/>
          </w:divBdr>
        </w:div>
        <w:div w:id="720786418">
          <w:marLeft w:val="640"/>
          <w:marRight w:val="0"/>
          <w:marTop w:val="0"/>
          <w:marBottom w:val="0"/>
          <w:divBdr>
            <w:top w:val="none" w:sz="0" w:space="0" w:color="auto"/>
            <w:left w:val="none" w:sz="0" w:space="0" w:color="auto"/>
            <w:bottom w:val="none" w:sz="0" w:space="0" w:color="auto"/>
            <w:right w:val="none" w:sz="0" w:space="0" w:color="auto"/>
          </w:divBdr>
        </w:div>
        <w:div w:id="2135636715">
          <w:marLeft w:val="640"/>
          <w:marRight w:val="0"/>
          <w:marTop w:val="0"/>
          <w:marBottom w:val="0"/>
          <w:divBdr>
            <w:top w:val="none" w:sz="0" w:space="0" w:color="auto"/>
            <w:left w:val="none" w:sz="0" w:space="0" w:color="auto"/>
            <w:bottom w:val="none" w:sz="0" w:space="0" w:color="auto"/>
            <w:right w:val="none" w:sz="0" w:space="0" w:color="auto"/>
          </w:divBdr>
        </w:div>
        <w:div w:id="1685087698">
          <w:marLeft w:val="640"/>
          <w:marRight w:val="0"/>
          <w:marTop w:val="0"/>
          <w:marBottom w:val="0"/>
          <w:divBdr>
            <w:top w:val="none" w:sz="0" w:space="0" w:color="auto"/>
            <w:left w:val="none" w:sz="0" w:space="0" w:color="auto"/>
            <w:bottom w:val="none" w:sz="0" w:space="0" w:color="auto"/>
            <w:right w:val="none" w:sz="0" w:space="0" w:color="auto"/>
          </w:divBdr>
        </w:div>
        <w:div w:id="1555509229">
          <w:marLeft w:val="640"/>
          <w:marRight w:val="0"/>
          <w:marTop w:val="0"/>
          <w:marBottom w:val="0"/>
          <w:divBdr>
            <w:top w:val="none" w:sz="0" w:space="0" w:color="auto"/>
            <w:left w:val="none" w:sz="0" w:space="0" w:color="auto"/>
            <w:bottom w:val="none" w:sz="0" w:space="0" w:color="auto"/>
            <w:right w:val="none" w:sz="0" w:space="0" w:color="auto"/>
          </w:divBdr>
        </w:div>
        <w:div w:id="477722218">
          <w:marLeft w:val="640"/>
          <w:marRight w:val="0"/>
          <w:marTop w:val="0"/>
          <w:marBottom w:val="0"/>
          <w:divBdr>
            <w:top w:val="none" w:sz="0" w:space="0" w:color="auto"/>
            <w:left w:val="none" w:sz="0" w:space="0" w:color="auto"/>
            <w:bottom w:val="none" w:sz="0" w:space="0" w:color="auto"/>
            <w:right w:val="none" w:sz="0" w:space="0" w:color="auto"/>
          </w:divBdr>
        </w:div>
        <w:div w:id="1573195991">
          <w:marLeft w:val="640"/>
          <w:marRight w:val="0"/>
          <w:marTop w:val="0"/>
          <w:marBottom w:val="0"/>
          <w:divBdr>
            <w:top w:val="none" w:sz="0" w:space="0" w:color="auto"/>
            <w:left w:val="none" w:sz="0" w:space="0" w:color="auto"/>
            <w:bottom w:val="none" w:sz="0" w:space="0" w:color="auto"/>
            <w:right w:val="none" w:sz="0" w:space="0" w:color="auto"/>
          </w:divBdr>
        </w:div>
        <w:div w:id="65491427">
          <w:marLeft w:val="640"/>
          <w:marRight w:val="0"/>
          <w:marTop w:val="0"/>
          <w:marBottom w:val="0"/>
          <w:divBdr>
            <w:top w:val="none" w:sz="0" w:space="0" w:color="auto"/>
            <w:left w:val="none" w:sz="0" w:space="0" w:color="auto"/>
            <w:bottom w:val="none" w:sz="0" w:space="0" w:color="auto"/>
            <w:right w:val="none" w:sz="0" w:space="0" w:color="auto"/>
          </w:divBdr>
        </w:div>
        <w:div w:id="589700111">
          <w:marLeft w:val="640"/>
          <w:marRight w:val="0"/>
          <w:marTop w:val="0"/>
          <w:marBottom w:val="0"/>
          <w:divBdr>
            <w:top w:val="none" w:sz="0" w:space="0" w:color="auto"/>
            <w:left w:val="none" w:sz="0" w:space="0" w:color="auto"/>
            <w:bottom w:val="none" w:sz="0" w:space="0" w:color="auto"/>
            <w:right w:val="none" w:sz="0" w:space="0" w:color="auto"/>
          </w:divBdr>
        </w:div>
        <w:div w:id="1762330978">
          <w:marLeft w:val="640"/>
          <w:marRight w:val="0"/>
          <w:marTop w:val="0"/>
          <w:marBottom w:val="0"/>
          <w:divBdr>
            <w:top w:val="none" w:sz="0" w:space="0" w:color="auto"/>
            <w:left w:val="none" w:sz="0" w:space="0" w:color="auto"/>
            <w:bottom w:val="none" w:sz="0" w:space="0" w:color="auto"/>
            <w:right w:val="none" w:sz="0" w:space="0" w:color="auto"/>
          </w:divBdr>
        </w:div>
        <w:div w:id="23680695">
          <w:marLeft w:val="640"/>
          <w:marRight w:val="0"/>
          <w:marTop w:val="0"/>
          <w:marBottom w:val="0"/>
          <w:divBdr>
            <w:top w:val="none" w:sz="0" w:space="0" w:color="auto"/>
            <w:left w:val="none" w:sz="0" w:space="0" w:color="auto"/>
            <w:bottom w:val="none" w:sz="0" w:space="0" w:color="auto"/>
            <w:right w:val="none" w:sz="0" w:space="0" w:color="auto"/>
          </w:divBdr>
        </w:div>
        <w:div w:id="1593590236">
          <w:marLeft w:val="640"/>
          <w:marRight w:val="0"/>
          <w:marTop w:val="0"/>
          <w:marBottom w:val="0"/>
          <w:divBdr>
            <w:top w:val="none" w:sz="0" w:space="0" w:color="auto"/>
            <w:left w:val="none" w:sz="0" w:space="0" w:color="auto"/>
            <w:bottom w:val="none" w:sz="0" w:space="0" w:color="auto"/>
            <w:right w:val="none" w:sz="0" w:space="0" w:color="auto"/>
          </w:divBdr>
        </w:div>
        <w:div w:id="605964853">
          <w:marLeft w:val="640"/>
          <w:marRight w:val="0"/>
          <w:marTop w:val="0"/>
          <w:marBottom w:val="0"/>
          <w:divBdr>
            <w:top w:val="none" w:sz="0" w:space="0" w:color="auto"/>
            <w:left w:val="none" w:sz="0" w:space="0" w:color="auto"/>
            <w:bottom w:val="none" w:sz="0" w:space="0" w:color="auto"/>
            <w:right w:val="none" w:sz="0" w:space="0" w:color="auto"/>
          </w:divBdr>
        </w:div>
        <w:div w:id="2003271213">
          <w:marLeft w:val="640"/>
          <w:marRight w:val="0"/>
          <w:marTop w:val="0"/>
          <w:marBottom w:val="0"/>
          <w:divBdr>
            <w:top w:val="none" w:sz="0" w:space="0" w:color="auto"/>
            <w:left w:val="none" w:sz="0" w:space="0" w:color="auto"/>
            <w:bottom w:val="none" w:sz="0" w:space="0" w:color="auto"/>
            <w:right w:val="none" w:sz="0" w:space="0" w:color="auto"/>
          </w:divBdr>
        </w:div>
        <w:div w:id="828247489">
          <w:marLeft w:val="640"/>
          <w:marRight w:val="0"/>
          <w:marTop w:val="0"/>
          <w:marBottom w:val="0"/>
          <w:divBdr>
            <w:top w:val="none" w:sz="0" w:space="0" w:color="auto"/>
            <w:left w:val="none" w:sz="0" w:space="0" w:color="auto"/>
            <w:bottom w:val="none" w:sz="0" w:space="0" w:color="auto"/>
            <w:right w:val="none" w:sz="0" w:space="0" w:color="auto"/>
          </w:divBdr>
        </w:div>
        <w:div w:id="648510730">
          <w:marLeft w:val="640"/>
          <w:marRight w:val="0"/>
          <w:marTop w:val="0"/>
          <w:marBottom w:val="0"/>
          <w:divBdr>
            <w:top w:val="none" w:sz="0" w:space="0" w:color="auto"/>
            <w:left w:val="none" w:sz="0" w:space="0" w:color="auto"/>
            <w:bottom w:val="none" w:sz="0" w:space="0" w:color="auto"/>
            <w:right w:val="none" w:sz="0" w:space="0" w:color="auto"/>
          </w:divBdr>
        </w:div>
        <w:div w:id="456879605">
          <w:marLeft w:val="640"/>
          <w:marRight w:val="0"/>
          <w:marTop w:val="0"/>
          <w:marBottom w:val="0"/>
          <w:divBdr>
            <w:top w:val="none" w:sz="0" w:space="0" w:color="auto"/>
            <w:left w:val="none" w:sz="0" w:space="0" w:color="auto"/>
            <w:bottom w:val="none" w:sz="0" w:space="0" w:color="auto"/>
            <w:right w:val="none" w:sz="0" w:space="0" w:color="auto"/>
          </w:divBdr>
        </w:div>
        <w:div w:id="1916478159">
          <w:marLeft w:val="640"/>
          <w:marRight w:val="0"/>
          <w:marTop w:val="0"/>
          <w:marBottom w:val="0"/>
          <w:divBdr>
            <w:top w:val="none" w:sz="0" w:space="0" w:color="auto"/>
            <w:left w:val="none" w:sz="0" w:space="0" w:color="auto"/>
            <w:bottom w:val="none" w:sz="0" w:space="0" w:color="auto"/>
            <w:right w:val="none" w:sz="0" w:space="0" w:color="auto"/>
          </w:divBdr>
        </w:div>
        <w:div w:id="1678457886">
          <w:marLeft w:val="640"/>
          <w:marRight w:val="0"/>
          <w:marTop w:val="0"/>
          <w:marBottom w:val="0"/>
          <w:divBdr>
            <w:top w:val="none" w:sz="0" w:space="0" w:color="auto"/>
            <w:left w:val="none" w:sz="0" w:space="0" w:color="auto"/>
            <w:bottom w:val="none" w:sz="0" w:space="0" w:color="auto"/>
            <w:right w:val="none" w:sz="0" w:space="0" w:color="auto"/>
          </w:divBdr>
        </w:div>
        <w:div w:id="1799451854">
          <w:marLeft w:val="640"/>
          <w:marRight w:val="0"/>
          <w:marTop w:val="0"/>
          <w:marBottom w:val="0"/>
          <w:divBdr>
            <w:top w:val="none" w:sz="0" w:space="0" w:color="auto"/>
            <w:left w:val="none" w:sz="0" w:space="0" w:color="auto"/>
            <w:bottom w:val="none" w:sz="0" w:space="0" w:color="auto"/>
            <w:right w:val="none" w:sz="0" w:space="0" w:color="auto"/>
          </w:divBdr>
        </w:div>
        <w:div w:id="958603597">
          <w:marLeft w:val="640"/>
          <w:marRight w:val="0"/>
          <w:marTop w:val="0"/>
          <w:marBottom w:val="0"/>
          <w:divBdr>
            <w:top w:val="none" w:sz="0" w:space="0" w:color="auto"/>
            <w:left w:val="none" w:sz="0" w:space="0" w:color="auto"/>
            <w:bottom w:val="none" w:sz="0" w:space="0" w:color="auto"/>
            <w:right w:val="none" w:sz="0" w:space="0" w:color="auto"/>
          </w:divBdr>
        </w:div>
        <w:div w:id="400904118">
          <w:marLeft w:val="640"/>
          <w:marRight w:val="0"/>
          <w:marTop w:val="0"/>
          <w:marBottom w:val="0"/>
          <w:divBdr>
            <w:top w:val="none" w:sz="0" w:space="0" w:color="auto"/>
            <w:left w:val="none" w:sz="0" w:space="0" w:color="auto"/>
            <w:bottom w:val="none" w:sz="0" w:space="0" w:color="auto"/>
            <w:right w:val="none" w:sz="0" w:space="0" w:color="auto"/>
          </w:divBdr>
        </w:div>
        <w:div w:id="571740725">
          <w:marLeft w:val="640"/>
          <w:marRight w:val="0"/>
          <w:marTop w:val="0"/>
          <w:marBottom w:val="0"/>
          <w:divBdr>
            <w:top w:val="none" w:sz="0" w:space="0" w:color="auto"/>
            <w:left w:val="none" w:sz="0" w:space="0" w:color="auto"/>
            <w:bottom w:val="none" w:sz="0" w:space="0" w:color="auto"/>
            <w:right w:val="none" w:sz="0" w:space="0" w:color="auto"/>
          </w:divBdr>
        </w:div>
        <w:div w:id="2118601950">
          <w:marLeft w:val="640"/>
          <w:marRight w:val="0"/>
          <w:marTop w:val="0"/>
          <w:marBottom w:val="0"/>
          <w:divBdr>
            <w:top w:val="none" w:sz="0" w:space="0" w:color="auto"/>
            <w:left w:val="none" w:sz="0" w:space="0" w:color="auto"/>
            <w:bottom w:val="none" w:sz="0" w:space="0" w:color="auto"/>
            <w:right w:val="none" w:sz="0" w:space="0" w:color="auto"/>
          </w:divBdr>
        </w:div>
        <w:div w:id="2136175407">
          <w:marLeft w:val="640"/>
          <w:marRight w:val="0"/>
          <w:marTop w:val="0"/>
          <w:marBottom w:val="0"/>
          <w:divBdr>
            <w:top w:val="none" w:sz="0" w:space="0" w:color="auto"/>
            <w:left w:val="none" w:sz="0" w:space="0" w:color="auto"/>
            <w:bottom w:val="none" w:sz="0" w:space="0" w:color="auto"/>
            <w:right w:val="none" w:sz="0" w:space="0" w:color="auto"/>
          </w:divBdr>
        </w:div>
        <w:div w:id="28072410">
          <w:marLeft w:val="640"/>
          <w:marRight w:val="0"/>
          <w:marTop w:val="0"/>
          <w:marBottom w:val="0"/>
          <w:divBdr>
            <w:top w:val="none" w:sz="0" w:space="0" w:color="auto"/>
            <w:left w:val="none" w:sz="0" w:space="0" w:color="auto"/>
            <w:bottom w:val="none" w:sz="0" w:space="0" w:color="auto"/>
            <w:right w:val="none" w:sz="0" w:space="0" w:color="auto"/>
          </w:divBdr>
        </w:div>
        <w:div w:id="552885697">
          <w:marLeft w:val="640"/>
          <w:marRight w:val="0"/>
          <w:marTop w:val="0"/>
          <w:marBottom w:val="0"/>
          <w:divBdr>
            <w:top w:val="none" w:sz="0" w:space="0" w:color="auto"/>
            <w:left w:val="none" w:sz="0" w:space="0" w:color="auto"/>
            <w:bottom w:val="none" w:sz="0" w:space="0" w:color="auto"/>
            <w:right w:val="none" w:sz="0" w:space="0" w:color="auto"/>
          </w:divBdr>
        </w:div>
        <w:div w:id="1239291231">
          <w:marLeft w:val="640"/>
          <w:marRight w:val="0"/>
          <w:marTop w:val="0"/>
          <w:marBottom w:val="0"/>
          <w:divBdr>
            <w:top w:val="none" w:sz="0" w:space="0" w:color="auto"/>
            <w:left w:val="none" w:sz="0" w:space="0" w:color="auto"/>
            <w:bottom w:val="none" w:sz="0" w:space="0" w:color="auto"/>
            <w:right w:val="none" w:sz="0" w:space="0" w:color="auto"/>
          </w:divBdr>
        </w:div>
        <w:div w:id="1525556318">
          <w:marLeft w:val="640"/>
          <w:marRight w:val="0"/>
          <w:marTop w:val="0"/>
          <w:marBottom w:val="0"/>
          <w:divBdr>
            <w:top w:val="none" w:sz="0" w:space="0" w:color="auto"/>
            <w:left w:val="none" w:sz="0" w:space="0" w:color="auto"/>
            <w:bottom w:val="none" w:sz="0" w:space="0" w:color="auto"/>
            <w:right w:val="none" w:sz="0" w:space="0" w:color="auto"/>
          </w:divBdr>
        </w:div>
        <w:div w:id="1318731014">
          <w:marLeft w:val="640"/>
          <w:marRight w:val="0"/>
          <w:marTop w:val="0"/>
          <w:marBottom w:val="0"/>
          <w:divBdr>
            <w:top w:val="none" w:sz="0" w:space="0" w:color="auto"/>
            <w:left w:val="none" w:sz="0" w:space="0" w:color="auto"/>
            <w:bottom w:val="none" w:sz="0" w:space="0" w:color="auto"/>
            <w:right w:val="none" w:sz="0" w:space="0" w:color="auto"/>
          </w:divBdr>
        </w:div>
        <w:div w:id="464858593">
          <w:marLeft w:val="640"/>
          <w:marRight w:val="0"/>
          <w:marTop w:val="0"/>
          <w:marBottom w:val="0"/>
          <w:divBdr>
            <w:top w:val="none" w:sz="0" w:space="0" w:color="auto"/>
            <w:left w:val="none" w:sz="0" w:space="0" w:color="auto"/>
            <w:bottom w:val="none" w:sz="0" w:space="0" w:color="auto"/>
            <w:right w:val="none" w:sz="0" w:space="0" w:color="auto"/>
          </w:divBdr>
        </w:div>
        <w:div w:id="728529426">
          <w:marLeft w:val="640"/>
          <w:marRight w:val="0"/>
          <w:marTop w:val="0"/>
          <w:marBottom w:val="0"/>
          <w:divBdr>
            <w:top w:val="none" w:sz="0" w:space="0" w:color="auto"/>
            <w:left w:val="none" w:sz="0" w:space="0" w:color="auto"/>
            <w:bottom w:val="none" w:sz="0" w:space="0" w:color="auto"/>
            <w:right w:val="none" w:sz="0" w:space="0" w:color="auto"/>
          </w:divBdr>
        </w:div>
        <w:div w:id="916865918">
          <w:marLeft w:val="640"/>
          <w:marRight w:val="0"/>
          <w:marTop w:val="0"/>
          <w:marBottom w:val="0"/>
          <w:divBdr>
            <w:top w:val="none" w:sz="0" w:space="0" w:color="auto"/>
            <w:left w:val="none" w:sz="0" w:space="0" w:color="auto"/>
            <w:bottom w:val="none" w:sz="0" w:space="0" w:color="auto"/>
            <w:right w:val="none" w:sz="0" w:space="0" w:color="auto"/>
          </w:divBdr>
        </w:div>
        <w:div w:id="1674647313">
          <w:marLeft w:val="640"/>
          <w:marRight w:val="0"/>
          <w:marTop w:val="0"/>
          <w:marBottom w:val="0"/>
          <w:divBdr>
            <w:top w:val="none" w:sz="0" w:space="0" w:color="auto"/>
            <w:left w:val="none" w:sz="0" w:space="0" w:color="auto"/>
            <w:bottom w:val="none" w:sz="0" w:space="0" w:color="auto"/>
            <w:right w:val="none" w:sz="0" w:space="0" w:color="auto"/>
          </w:divBdr>
        </w:div>
        <w:div w:id="1840122414">
          <w:marLeft w:val="640"/>
          <w:marRight w:val="0"/>
          <w:marTop w:val="0"/>
          <w:marBottom w:val="0"/>
          <w:divBdr>
            <w:top w:val="none" w:sz="0" w:space="0" w:color="auto"/>
            <w:left w:val="none" w:sz="0" w:space="0" w:color="auto"/>
            <w:bottom w:val="none" w:sz="0" w:space="0" w:color="auto"/>
            <w:right w:val="none" w:sz="0" w:space="0" w:color="auto"/>
          </w:divBdr>
        </w:div>
        <w:div w:id="220560597">
          <w:marLeft w:val="640"/>
          <w:marRight w:val="0"/>
          <w:marTop w:val="0"/>
          <w:marBottom w:val="0"/>
          <w:divBdr>
            <w:top w:val="none" w:sz="0" w:space="0" w:color="auto"/>
            <w:left w:val="none" w:sz="0" w:space="0" w:color="auto"/>
            <w:bottom w:val="none" w:sz="0" w:space="0" w:color="auto"/>
            <w:right w:val="none" w:sz="0" w:space="0" w:color="auto"/>
          </w:divBdr>
        </w:div>
        <w:div w:id="853686601">
          <w:marLeft w:val="640"/>
          <w:marRight w:val="0"/>
          <w:marTop w:val="0"/>
          <w:marBottom w:val="0"/>
          <w:divBdr>
            <w:top w:val="none" w:sz="0" w:space="0" w:color="auto"/>
            <w:left w:val="none" w:sz="0" w:space="0" w:color="auto"/>
            <w:bottom w:val="none" w:sz="0" w:space="0" w:color="auto"/>
            <w:right w:val="none" w:sz="0" w:space="0" w:color="auto"/>
          </w:divBdr>
        </w:div>
        <w:div w:id="792599350">
          <w:marLeft w:val="640"/>
          <w:marRight w:val="0"/>
          <w:marTop w:val="0"/>
          <w:marBottom w:val="0"/>
          <w:divBdr>
            <w:top w:val="none" w:sz="0" w:space="0" w:color="auto"/>
            <w:left w:val="none" w:sz="0" w:space="0" w:color="auto"/>
            <w:bottom w:val="none" w:sz="0" w:space="0" w:color="auto"/>
            <w:right w:val="none" w:sz="0" w:space="0" w:color="auto"/>
          </w:divBdr>
        </w:div>
        <w:div w:id="153302731">
          <w:marLeft w:val="640"/>
          <w:marRight w:val="0"/>
          <w:marTop w:val="0"/>
          <w:marBottom w:val="0"/>
          <w:divBdr>
            <w:top w:val="none" w:sz="0" w:space="0" w:color="auto"/>
            <w:left w:val="none" w:sz="0" w:space="0" w:color="auto"/>
            <w:bottom w:val="none" w:sz="0" w:space="0" w:color="auto"/>
            <w:right w:val="none" w:sz="0" w:space="0" w:color="auto"/>
          </w:divBdr>
        </w:div>
        <w:div w:id="491068388">
          <w:marLeft w:val="640"/>
          <w:marRight w:val="0"/>
          <w:marTop w:val="0"/>
          <w:marBottom w:val="0"/>
          <w:divBdr>
            <w:top w:val="none" w:sz="0" w:space="0" w:color="auto"/>
            <w:left w:val="none" w:sz="0" w:space="0" w:color="auto"/>
            <w:bottom w:val="none" w:sz="0" w:space="0" w:color="auto"/>
            <w:right w:val="none" w:sz="0" w:space="0" w:color="auto"/>
          </w:divBdr>
        </w:div>
      </w:divsChild>
    </w:div>
    <w:div w:id="2021814579">
      <w:bodyDiv w:val="1"/>
      <w:marLeft w:val="0"/>
      <w:marRight w:val="0"/>
      <w:marTop w:val="0"/>
      <w:marBottom w:val="0"/>
      <w:divBdr>
        <w:top w:val="none" w:sz="0" w:space="0" w:color="auto"/>
        <w:left w:val="none" w:sz="0" w:space="0" w:color="auto"/>
        <w:bottom w:val="none" w:sz="0" w:space="0" w:color="auto"/>
        <w:right w:val="none" w:sz="0" w:space="0" w:color="auto"/>
      </w:divBdr>
      <w:divsChild>
        <w:div w:id="2069720221">
          <w:marLeft w:val="640"/>
          <w:marRight w:val="0"/>
          <w:marTop w:val="0"/>
          <w:marBottom w:val="0"/>
          <w:divBdr>
            <w:top w:val="none" w:sz="0" w:space="0" w:color="auto"/>
            <w:left w:val="none" w:sz="0" w:space="0" w:color="auto"/>
            <w:bottom w:val="none" w:sz="0" w:space="0" w:color="auto"/>
            <w:right w:val="none" w:sz="0" w:space="0" w:color="auto"/>
          </w:divBdr>
        </w:div>
        <w:div w:id="1497572669">
          <w:marLeft w:val="640"/>
          <w:marRight w:val="0"/>
          <w:marTop w:val="0"/>
          <w:marBottom w:val="0"/>
          <w:divBdr>
            <w:top w:val="none" w:sz="0" w:space="0" w:color="auto"/>
            <w:left w:val="none" w:sz="0" w:space="0" w:color="auto"/>
            <w:bottom w:val="none" w:sz="0" w:space="0" w:color="auto"/>
            <w:right w:val="none" w:sz="0" w:space="0" w:color="auto"/>
          </w:divBdr>
        </w:div>
        <w:div w:id="995187297">
          <w:marLeft w:val="640"/>
          <w:marRight w:val="0"/>
          <w:marTop w:val="0"/>
          <w:marBottom w:val="0"/>
          <w:divBdr>
            <w:top w:val="none" w:sz="0" w:space="0" w:color="auto"/>
            <w:left w:val="none" w:sz="0" w:space="0" w:color="auto"/>
            <w:bottom w:val="none" w:sz="0" w:space="0" w:color="auto"/>
            <w:right w:val="none" w:sz="0" w:space="0" w:color="auto"/>
          </w:divBdr>
        </w:div>
        <w:div w:id="1262953937">
          <w:marLeft w:val="640"/>
          <w:marRight w:val="0"/>
          <w:marTop w:val="0"/>
          <w:marBottom w:val="0"/>
          <w:divBdr>
            <w:top w:val="none" w:sz="0" w:space="0" w:color="auto"/>
            <w:left w:val="none" w:sz="0" w:space="0" w:color="auto"/>
            <w:bottom w:val="none" w:sz="0" w:space="0" w:color="auto"/>
            <w:right w:val="none" w:sz="0" w:space="0" w:color="auto"/>
          </w:divBdr>
        </w:div>
        <w:div w:id="1750537323">
          <w:marLeft w:val="640"/>
          <w:marRight w:val="0"/>
          <w:marTop w:val="0"/>
          <w:marBottom w:val="0"/>
          <w:divBdr>
            <w:top w:val="none" w:sz="0" w:space="0" w:color="auto"/>
            <w:left w:val="none" w:sz="0" w:space="0" w:color="auto"/>
            <w:bottom w:val="none" w:sz="0" w:space="0" w:color="auto"/>
            <w:right w:val="none" w:sz="0" w:space="0" w:color="auto"/>
          </w:divBdr>
        </w:div>
        <w:div w:id="1346639383">
          <w:marLeft w:val="640"/>
          <w:marRight w:val="0"/>
          <w:marTop w:val="0"/>
          <w:marBottom w:val="0"/>
          <w:divBdr>
            <w:top w:val="none" w:sz="0" w:space="0" w:color="auto"/>
            <w:left w:val="none" w:sz="0" w:space="0" w:color="auto"/>
            <w:bottom w:val="none" w:sz="0" w:space="0" w:color="auto"/>
            <w:right w:val="none" w:sz="0" w:space="0" w:color="auto"/>
          </w:divBdr>
        </w:div>
        <w:div w:id="185556452">
          <w:marLeft w:val="640"/>
          <w:marRight w:val="0"/>
          <w:marTop w:val="0"/>
          <w:marBottom w:val="0"/>
          <w:divBdr>
            <w:top w:val="none" w:sz="0" w:space="0" w:color="auto"/>
            <w:left w:val="none" w:sz="0" w:space="0" w:color="auto"/>
            <w:bottom w:val="none" w:sz="0" w:space="0" w:color="auto"/>
            <w:right w:val="none" w:sz="0" w:space="0" w:color="auto"/>
          </w:divBdr>
        </w:div>
        <w:div w:id="348679654">
          <w:marLeft w:val="640"/>
          <w:marRight w:val="0"/>
          <w:marTop w:val="0"/>
          <w:marBottom w:val="0"/>
          <w:divBdr>
            <w:top w:val="none" w:sz="0" w:space="0" w:color="auto"/>
            <w:left w:val="none" w:sz="0" w:space="0" w:color="auto"/>
            <w:bottom w:val="none" w:sz="0" w:space="0" w:color="auto"/>
            <w:right w:val="none" w:sz="0" w:space="0" w:color="auto"/>
          </w:divBdr>
        </w:div>
        <w:div w:id="1060060418">
          <w:marLeft w:val="640"/>
          <w:marRight w:val="0"/>
          <w:marTop w:val="0"/>
          <w:marBottom w:val="0"/>
          <w:divBdr>
            <w:top w:val="none" w:sz="0" w:space="0" w:color="auto"/>
            <w:left w:val="none" w:sz="0" w:space="0" w:color="auto"/>
            <w:bottom w:val="none" w:sz="0" w:space="0" w:color="auto"/>
            <w:right w:val="none" w:sz="0" w:space="0" w:color="auto"/>
          </w:divBdr>
        </w:div>
        <w:div w:id="420226430">
          <w:marLeft w:val="640"/>
          <w:marRight w:val="0"/>
          <w:marTop w:val="0"/>
          <w:marBottom w:val="0"/>
          <w:divBdr>
            <w:top w:val="none" w:sz="0" w:space="0" w:color="auto"/>
            <w:left w:val="none" w:sz="0" w:space="0" w:color="auto"/>
            <w:bottom w:val="none" w:sz="0" w:space="0" w:color="auto"/>
            <w:right w:val="none" w:sz="0" w:space="0" w:color="auto"/>
          </w:divBdr>
        </w:div>
        <w:div w:id="1815103370">
          <w:marLeft w:val="640"/>
          <w:marRight w:val="0"/>
          <w:marTop w:val="0"/>
          <w:marBottom w:val="0"/>
          <w:divBdr>
            <w:top w:val="none" w:sz="0" w:space="0" w:color="auto"/>
            <w:left w:val="none" w:sz="0" w:space="0" w:color="auto"/>
            <w:bottom w:val="none" w:sz="0" w:space="0" w:color="auto"/>
            <w:right w:val="none" w:sz="0" w:space="0" w:color="auto"/>
          </w:divBdr>
        </w:div>
        <w:div w:id="237713775">
          <w:marLeft w:val="640"/>
          <w:marRight w:val="0"/>
          <w:marTop w:val="0"/>
          <w:marBottom w:val="0"/>
          <w:divBdr>
            <w:top w:val="none" w:sz="0" w:space="0" w:color="auto"/>
            <w:left w:val="none" w:sz="0" w:space="0" w:color="auto"/>
            <w:bottom w:val="none" w:sz="0" w:space="0" w:color="auto"/>
            <w:right w:val="none" w:sz="0" w:space="0" w:color="auto"/>
          </w:divBdr>
        </w:div>
        <w:div w:id="1997101969">
          <w:marLeft w:val="640"/>
          <w:marRight w:val="0"/>
          <w:marTop w:val="0"/>
          <w:marBottom w:val="0"/>
          <w:divBdr>
            <w:top w:val="none" w:sz="0" w:space="0" w:color="auto"/>
            <w:left w:val="none" w:sz="0" w:space="0" w:color="auto"/>
            <w:bottom w:val="none" w:sz="0" w:space="0" w:color="auto"/>
            <w:right w:val="none" w:sz="0" w:space="0" w:color="auto"/>
          </w:divBdr>
        </w:div>
        <w:div w:id="1535271135">
          <w:marLeft w:val="640"/>
          <w:marRight w:val="0"/>
          <w:marTop w:val="0"/>
          <w:marBottom w:val="0"/>
          <w:divBdr>
            <w:top w:val="none" w:sz="0" w:space="0" w:color="auto"/>
            <w:left w:val="none" w:sz="0" w:space="0" w:color="auto"/>
            <w:bottom w:val="none" w:sz="0" w:space="0" w:color="auto"/>
            <w:right w:val="none" w:sz="0" w:space="0" w:color="auto"/>
          </w:divBdr>
        </w:div>
        <w:div w:id="1892880097">
          <w:marLeft w:val="640"/>
          <w:marRight w:val="0"/>
          <w:marTop w:val="0"/>
          <w:marBottom w:val="0"/>
          <w:divBdr>
            <w:top w:val="none" w:sz="0" w:space="0" w:color="auto"/>
            <w:left w:val="none" w:sz="0" w:space="0" w:color="auto"/>
            <w:bottom w:val="none" w:sz="0" w:space="0" w:color="auto"/>
            <w:right w:val="none" w:sz="0" w:space="0" w:color="auto"/>
          </w:divBdr>
        </w:div>
        <w:div w:id="1483353165">
          <w:marLeft w:val="640"/>
          <w:marRight w:val="0"/>
          <w:marTop w:val="0"/>
          <w:marBottom w:val="0"/>
          <w:divBdr>
            <w:top w:val="none" w:sz="0" w:space="0" w:color="auto"/>
            <w:left w:val="none" w:sz="0" w:space="0" w:color="auto"/>
            <w:bottom w:val="none" w:sz="0" w:space="0" w:color="auto"/>
            <w:right w:val="none" w:sz="0" w:space="0" w:color="auto"/>
          </w:divBdr>
        </w:div>
        <w:div w:id="568420056">
          <w:marLeft w:val="640"/>
          <w:marRight w:val="0"/>
          <w:marTop w:val="0"/>
          <w:marBottom w:val="0"/>
          <w:divBdr>
            <w:top w:val="none" w:sz="0" w:space="0" w:color="auto"/>
            <w:left w:val="none" w:sz="0" w:space="0" w:color="auto"/>
            <w:bottom w:val="none" w:sz="0" w:space="0" w:color="auto"/>
            <w:right w:val="none" w:sz="0" w:space="0" w:color="auto"/>
          </w:divBdr>
        </w:div>
        <w:div w:id="18439082">
          <w:marLeft w:val="640"/>
          <w:marRight w:val="0"/>
          <w:marTop w:val="0"/>
          <w:marBottom w:val="0"/>
          <w:divBdr>
            <w:top w:val="none" w:sz="0" w:space="0" w:color="auto"/>
            <w:left w:val="none" w:sz="0" w:space="0" w:color="auto"/>
            <w:bottom w:val="none" w:sz="0" w:space="0" w:color="auto"/>
            <w:right w:val="none" w:sz="0" w:space="0" w:color="auto"/>
          </w:divBdr>
        </w:div>
        <w:div w:id="926112630">
          <w:marLeft w:val="640"/>
          <w:marRight w:val="0"/>
          <w:marTop w:val="0"/>
          <w:marBottom w:val="0"/>
          <w:divBdr>
            <w:top w:val="none" w:sz="0" w:space="0" w:color="auto"/>
            <w:left w:val="none" w:sz="0" w:space="0" w:color="auto"/>
            <w:bottom w:val="none" w:sz="0" w:space="0" w:color="auto"/>
            <w:right w:val="none" w:sz="0" w:space="0" w:color="auto"/>
          </w:divBdr>
        </w:div>
        <w:div w:id="1548029786">
          <w:marLeft w:val="640"/>
          <w:marRight w:val="0"/>
          <w:marTop w:val="0"/>
          <w:marBottom w:val="0"/>
          <w:divBdr>
            <w:top w:val="none" w:sz="0" w:space="0" w:color="auto"/>
            <w:left w:val="none" w:sz="0" w:space="0" w:color="auto"/>
            <w:bottom w:val="none" w:sz="0" w:space="0" w:color="auto"/>
            <w:right w:val="none" w:sz="0" w:space="0" w:color="auto"/>
          </w:divBdr>
        </w:div>
        <w:div w:id="1921521328">
          <w:marLeft w:val="640"/>
          <w:marRight w:val="0"/>
          <w:marTop w:val="0"/>
          <w:marBottom w:val="0"/>
          <w:divBdr>
            <w:top w:val="none" w:sz="0" w:space="0" w:color="auto"/>
            <w:left w:val="none" w:sz="0" w:space="0" w:color="auto"/>
            <w:bottom w:val="none" w:sz="0" w:space="0" w:color="auto"/>
            <w:right w:val="none" w:sz="0" w:space="0" w:color="auto"/>
          </w:divBdr>
        </w:div>
        <w:div w:id="1716348521">
          <w:marLeft w:val="640"/>
          <w:marRight w:val="0"/>
          <w:marTop w:val="0"/>
          <w:marBottom w:val="0"/>
          <w:divBdr>
            <w:top w:val="none" w:sz="0" w:space="0" w:color="auto"/>
            <w:left w:val="none" w:sz="0" w:space="0" w:color="auto"/>
            <w:bottom w:val="none" w:sz="0" w:space="0" w:color="auto"/>
            <w:right w:val="none" w:sz="0" w:space="0" w:color="auto"/>
          </w:divBdr>
        </w:div>
        <w:div w:id="8801800">
          <w:marLeft w:val="640"/>
          <w:marRight w:val="0"/>
          <w:marTop w:val="0"/>
          <w:marBottom w:val="0"/>
          <w:divBdr>
            <w:top w:val="none" w:sz="0" w:space="0" w:color="auto"/>
            <w:left w:val="none" w:sz="0" w:space="0" w:color="auto"/>
            <w:bottom w:val="none" w:sz="0" w:space="0" w:color="auto"/>
            <w:right w:val="none" w:sz="0" w:space="0" w:color="auto"/>
          </w:divBdr>
        </w:div>
        <w:div w:id="723211283">
          <w:marLeft w:val="640"/>
          <w:marRight w:val="0"/>
          <w:marTop w:val="0"/>
          <w:marBottom w:val="0"/>
          <w:divBdr>
            <w:top w:val="none" w:sz="0" w:space="0" w:color="auto"/>
            <w:left w:val="none" w:sz="0" w:space="0" w:color="auto"/>
            <w:bottom w:val="none" w:sz="0" w:space="0" w:color="auto"/>
            <w:right w:val="none" w:sz="0" w:space="0" w:color="auto"/>
          </w:divBdr>
        </w:div>
        <w:div w:id="2138988088">
          <w:marLeft w:val="640"/>
          <w:marRight w:val="0"/>
          <w:marTop w:val="0"/>
          <w:marBottom w:val="0"/>
          <w:divBdr>
            <w:top w:val="none" w:sz="0" w:space="0" w:color="auto"/>
            <w:left w:val="none" w:sz="0" w:space="0" w:color="auto"/>
            <w:bottom w:val="none" w:sz="0" w:space="0" w:color="auto"/>
            <w:right w:val="none" w:sz="0" w:space="0" w:color="auto"/>
          </w:divBdr>
        </w:div>
        <w:div w:id="955336373">
          <w:marLeft w:val="640"/>
          <w:marRight w:val="0"/>
          <w:marTop w:val="0"/>
          <w:marBottom w:val="0"/>
          <w:divBdr>
            <w:top w:val="none" w:sz="0" w:space="0" w:color="auto"/>
            <w:left w:val="none" w:sz="0" w:space="0" w:color="auto"/>
            <w:bottom w:val="none" w:sz="0" w:space="0" w:color="auto"/>
            <w:right w:val="none" w:sz="0" w:space="0" w:color="auto"/>
          </w:divBdr>
        </w:div>
        <w:div w:id="554656762">
          <w:marLeft w:val="640"/>
          <w:marRight w:val="0"/>
          <w:marTop w:val="0"/>
          <w:marBottom w:val="0"/>
          <w:divBdr>
            <w:top w:val="none" w:sz="0" w:space="0" w:color="auto"/>
            <w:left w:val="none" w:sz="0" w:space="0" w:color="auto"/>
            <w:bottom w:val="none" w:sz="0" w:space="0" w:color="auto"/>
            <w:right w:val="none" w:sz="0" w:space="0" w:color="auto"/>
          </w:divBdr>
        </w:div>
        <w:div w:id="116802300">
          <w:marLeft w:val="640"/>
          <w:marRight w:val="0"/>
          <w:marTop w:val="0"/>
          <w:marBottom w:val="0"/>
          <w:divBdr>
            <w:top w:val="none" w:sz="0" w:space="0" w:color="auto"/>
            <w:left w:val="none" w:sz="0" w:space="0" w:color="auto"/>
            <w:bottom w:val="none" w:sz="0" w:space="0" w:color="auto"/>
            <w:right w:val="none" w:sz="0" w:space="0" w:color="auto"/>
          </w:divBdr>
        </w:div>
        <w:div w:id="1704748106">
          <w:marLeft w:val="640"/>
          <w:marRight w:val="0"/>
          <w:marTop w:val="0"/>
          <w:marBottom w:val="0"/>
          <w:divBdr>
            <w:top w:val="none" w:sz="0" w:space="0" w:color="auto"/>
            <w:left w:val="none" w:sz="0" w:space="0" w:color="auto"/>
            <w:bottom w:val="none" w:sz="0" w:space="0" w:color="auto"/>
            <w:right w:val="none" w:sz="0" w:space="0" w:color="auto"/>
          </w:divBdr>
        </w:div>
        <w:div w:id="467939422">
          <w:marLeft w:val="640"/>
          <w:marRight w:val="0"/>
          <w:marTop w:val="0"/>
          <w:marBottom w:val="0"/>
          <w:divBdr>
            <w:top w:val="none" w:sz="0" w:space="0" w:color="auto"/>
            <w:left w:val="none" w:sz="0" w:space="0" w:color="auto"/>
            <w:bottom w:val="none" w:sz="0" w:space="0" w:color="auto"/>
            <w:right w:val="none" w:sz="0" w:space="0" w:color="auto"/>
          </w:divBdr>
        </w:div>
        <w:div w:id="593322230">
          <w:marLeft w:val="640"/>
          <w:marRight w:val="0"/>
          <w:marTop w:val="0"/>
          <w:marBottom w:val="0"/>
          <w:divBdr>
            <w:top w:val="none" w:sz="0" w:space="0" w:color="auto"/>
            <w:left w:val="none" w:sz="0" w:space="0" w:color="auto"/>
            <w:bottom w:val="none" w:sz="0" w:space="0" w:color="auto"/>
            <w:right w:val="none" w:sz="0" w:space="0" w:color="auto"/>
          </w:divBdr>
        </w:div>
        <w:div w:id="1651401506">
          <w:marLeft w:val="640"/>
          <w:marRight w:val="0"/>
          <w:marTop w:val="0"/>
          <w:marBottom w:val="0"/>
          <w:divBdr>
            <w:top w:val="none" w:sz="0" w:space="0" w:color="auto"/>
            <w:left w:val="none" w:sz="0" w:space="0" w:color="auto"/>
            <w:bottom w:val="none" w:sz="0" w:space="0" w:color="auto"/>
            <w:right w:val="none" w:sz="0" w:space="0" w:color="auto"/>
          </w:divBdr>
        </w:div>
        <w:div w:id="1117988058">
          <w:marLeft w:val="640"/>
          <w:marRight w:val="0"/>
          <w:marTop w:val="0"/>
          <w:marBottom w:val="0"/>
          <w:divBdr>
            <w:top w:val="none" w:sz="0" w:space="0" w:color="auto"/>
            <w:left w:val="none" w:sz="0" w:space="0" w:color="auto"/>
            <w:bottom w:val="none" w:sz="0" w:space="0" w:color="auto"/>
            <w:right w:val="none" w:sz="0" w:space="0" w:color="auto"/>
          </w:divBdr>
        </w:div>
        <w:div w:id="1341472292">
          <w:marLeft w:val="640"/>
          <w:marRight w:val="0"/>
          <w:marTop w:val="0"/>
          <w:marBottom w:val="0"/>
          <w:divBdr>
            <w:top w:val="none" w:sz="0" w:space="0" w:color="auto"/>
            <w:left w:val="none" w:sz="0" w:space="0" w:color="auto"/>
            <w:bottom w:val="none" w:sz="0" w:space="0" w:color="auto"/>
            <w:right w:val="none" w:sz="0" w:space="0" w:color="auto"/>
          </w:divBdr>
        </w:div>
        <w:div w:id="2131970844">
          <w:marLeft w:val="640"/>
          <w:marRight w:val="0"/>
          <w:marTop w:val="0"/>
          <w:marBottom w:val="0"/>
          <w:divBdr>
            <w:top w:val="none" w:sz="0" w:space="0" w:color="auto"/>
            <w:left w:val="none" w:sz="0" w:space="0" w:color="auto"/>
            <w:bottom w:val="none" w:sz="0" w:space="0" w:color="auto"/>
            <w:right w:val="none" w:sz="0" w:space="0" w:color="auto"/>
          </w:divBdr>
        </w:div>
        <w:div w:id="2136173250">
          <w:marLeft w:val="640"/>
          <w:marRight w:val="0"/>
          <w:marTop w:val="0"/>
          <w:marBottom w:val="0"/>
          <w:divBdr>
            <w:top w:val="none" w:sz="0" w:space="0" w:color="auto"/>
            <w:left w:val="none" w:sz="0" w:space="0" w:color="auto"/>
            <w:bottom w:val="none" w:sz="0" w:space="0" w:color="auto"/>
            <w:right w:val="none" w:sz="0" w:space="0" w:color="auto"/>
          </w:divBdr>
        </w:div>
        <w:div w:id="877814149">
          <w:marLeft w:val="640"/>
          <w:marRight w:val="0"/>
          <w:marTop w:val="0"/>
          <w:marBottom w:val="0"/>
          <w:divBdr>
            <w:top w:val="none" w:sz="0" w:space="0" w:color="auto"/>
            <w:left w:val="none" w:sz="0" w:space="0" w:color="auto"/>
            <w:bottom w:val="none" w:sz="0" w:space="0" w:color="auto"/>
            <w:right w:val="none" w:sz="0" w:space="0" w:color="auto"/>
          </w:divBdr>
        </w:div>
        <w:div w:id="1313221042">
          <w:marLeft w:val="640"/>
          <w:marRight w:val="0"/>
          <w:marTop w:val="0"/>
          <w:marBottom w:val="0"/>
          <w:divBdr>
            <w:top w:val="none" w:sz="0" w:space="0" w:color="auto"/>
            <w:left w:val="none" w:sz="0" w:space="0" w:color="auto"/>
            <w:bottom w:val="none" w:sz="0" w:space="0" w:color="auto"/>
            <w:right w:val="none" w:sz="0" w:space="0" w:color="auto"/>
          </w:divBdr>
        </w:div>
        <w:div w:id="611322577">
          <w:marLeft w:val="640"/>
          <w:marRight w:val="0"/>
          <w:marTop w:val="0"/>
          <w:marBottom w:val="0"/>
          <w:divBdr>
            <w:top w:val="none" w:sz="0" w:space="0" w:color="auto"/>
            <w:left w:val="none" w:sz="0" w:space="0" w:color="auto"/>
            <w:bottom w:val="none" w:sz="0" w:space="0" w:color="auto"/>
            <w:right w:val="none" w:sz="0" w:space="0" w:color="auto"/>
          </w:divBdr>
        </w:div>
        <w:div w:id="1844390356">
          <w:marLeft w:val="640"/>
          <w:marRight w:val="0"/>
          <w:marTop w:val="0"/>
          <w:marBottom w:val="0"/>
          <w:divBdr>
            <w:top w:val="none" w:sz="0" w:space="0" w:color="auto"/>
            <w:left w:val="none" w:sz="0" w:space="0" w:color="auto"/>
            <w:bottom w:val="none" w:sz="0" w:space="0" w:color="auto"/>
            <w:right w:val="none" w:sz="0" w:space="0" w:color="auto"/>
          </w:divBdr>
        </w:div>
        <w:div w:id="1090932309">
          <w:marLeft w:val="640"/>
          <w:marRight w:val="0"/>
          <w:marTop w:val="0"/>
          <w:marBottom w:val="0"/>
          <w:divBdr>
            <w:top w:val="none" w:sz="0" w:space="0" w:color="auto"/>
            <w:left w:val="none" w:sz="0" w:space="0" w:color="auto"/>
            <w:bottom w:val="none" w:sz="0" w:space="0" w:color="auto"/>
            <w:right w:val="none" w:sz="0" w:space="0" w:color="auto"/>
          </w:divBdr>
        </w:div>
        <w:div w:id="998270818">
          <w:marLeft w:val="640"/>
          <w:marRight w:val="0"/>
          <w:marTop w:val="0"/>
          <w:marBottom w:val="0"/>
          <w:divBdr>
            <w:top w:val="none" w:sz="0" w:space="0" w:color="auto"/>
            <w:left w:val="none" w:sz="0" w:space="0" w:color="auto"/>
            <w:bottom w:val="none" w:sz="0" w:space="0" w:color="auto"/>
            <w:right w:val="none" w:sz="0" w:space="0" w:color="auto"/>
          </w:divBdr>
        </w:div>
        <w:div w:id="1317151342">
          <w:marLeft w:val="640"/>
          <w:marRight w:val="0"/>
          <w:marTop w:val="0"/>
          <w:marBottom w:val="0"/>
          <w:divBdr>
            <w:top w:val="none" w:sz="0" w:space="0" w:color="auto"/>
            <w:left w:val="none" w:sz="0" w:space="0" w:color="auto"/>
            <w:bottom w:val="none" w:sz="0" w:space="0" w:color="auto"/>
            <w:right w:val="none" w:sz="0" w:space="0" w:color="auto"/>
          </w:divBdr>
        </w:div>
        <w:div w:id="1682510559">
          <w:marLeft w:val="640"/>
          <w:marRight w:val="0"/>
          <w:marTop w:val="0"/>
          <w:marBottom w:val="0"/>
          <w:divBdr>
            <w:top w:val="none" w:sz="0" w:space="0" w:color="auto"/>
            <w:left w:val="none" w:sz="0" w:space="0" w:color="auto"/>
            <w:bottom w:val="none" w:sz="0" w:space="0" w:color="auto"/>
            <w:right w:val="none" w:sz="0" w:space="0" w:color="auto"/>
          </w:divBdr>
        </w:div>
        <w:div w:id="1997031168">
          <w:marLeft w:val="640"/>
          <w:marRight w:val="0"/>
          <w:marTop w:val="0"/>
          <w:marBottom w:val="0"/>
          <w:divBdr>
            <w:top w:val="none" w:sz="0" w:space="0" w:color="auto"/>
            <w:left w:val="none" w:sz="0" w:space="0" w:color="auto"/>
            <w:bottom w:val="none" w:sz="0" w:space="0" w:color="auto"/>
            <w:right w:val="none" w:sz="0" w:space="0" w:color="auto"/>
          </w:divBdr>
        </w:div>
        <w:div w:id="2033460111">
          <w:marLeft w:val="640"/>
          <w:marRight w:val="0"/>
          <w:marTop w:val="0"/>
          <w:marBottom w:val="0"/>
          <w:divBdr>
            <w:top w:val="none" w:sz="0" w:space="0" w:color="auto"/>
            <w:left w:val="none" w:sz="0" w:space="0" w:color="auto"/>
            <w:bottom w:val="none" w:sz="0" w:space="0" w:color="auto"/>
            <w:right w:val="none" w:sz="0" w:space="0" w:color="auto"/>
          </w:divBdr>
        </w:div>
        <w:div w:id="939029454">
          <w:marLeft w:val="640"/>
          <w:marRight w:val="0"/>
          <w:marTop w:val="0"/>
          <w:marBottom w:val="0"/>
          <w:divBdr>
            <w:top w:val="none" w:sz="0" w:space="0" w:color="auto"/>
            <w:left w:val="none" w:sz="0" w:space="0" w:color="auto"/>
            <w:bottom w:val="none" w:sz="0" w:space="0" w:color="auto"/>
            <w:right w:val="none" w:sz="0" w:space="0" w:color="auto"/>
          </w:divBdr>
        </w:div>
        <w:div w:id="1368523753">
          <w:marLeft w:val="640"/>
          <w:marRight w:val="0"/>
          <w:marTop w:val="0"/>
          <w:marBottom w:val="0"/>
          <w:divBdr>
            <w:top w:val="none" w:sz="0" w:space="0" w:color="auto"/>
            <w:left w:val="none" w:sz="0" w:space="0" w:color="auto"/>
            <w:bottom w:val="none" w:sz="0" w:space="0" w:color="auto"/>
            <w:right w:val="none" w:sz="0" w:space="0" w:color="auto"/>
          </w:divBdr>
        </w:div>
        <w:div w:id="436680767">
          <w:marLeft w:val="640"/>
          <w:marRight w:val="0"/>
          <w:marTop w:val="0"/>
          <w:marBottom w:val="0"/>
          <w:divBdr>
            <w:top w:val="none" w:sz="0" w:space="0" w:color="auto"/>
            <w:left w:val="none" w:sz="0" w:space="0" w:color="auto"/>
            <w:bottom w:val="none" w:sz="0" w:space="0" w:color="auto"/>
            <w:right w:val="none" w:sz="0" w:space="0" w:color="auto"/>
          </w:divBdr>
        </w:div>
        <w:div w:id="1331446711">
          <w:marLeft w:val="640"/>
          <w:marRight w:val="0"/>
          <w:marTop w:val="0"/>
          <w:marBottom w:val="0"/>
          <w:divBdr>
            <w:top w:val="none" w:sz="0" w:space="0" w:color="auto"/>
            <w:left w:val="none" w:sz="0" w:space="0" w:color="auto"/>
            <w:bottom w:val="none" w:sz="0" w:space="0" w:color="auto"/>
            <w:right w:val="none" w:sz="0" w:space="0" w:color="auto"/>
          </w:divBdr>
        </w:div>
        <w:div w:id="1772973973">
          <w:marLeft w:val="640"/>
          <w:marRight w:val="0"/>
          <w:marTop w:val="0"/>
          <w:marBottom w:val="0"/>
          <w:divBdr>
            <w:top w:val="none" w:sz="0" w:space="0" w:color="auto"/>
            <w:left w:val="none" w:sz="0" w:space="0" w:color="auto"/>
            <w:bottom w:val="none" w:sz="0" w:space="0" w:color="auto"/>
            <w:right w:val="none" w:sz="0" w:space="0" w:color="auto"/>
          </w:divBdr>
        </w:div>
        <w:div w:id="1253852819">
          <w:marLeft w:val="640"/>
          <w:marRight w:val="0"/>
          <w:marTop w:val="0"/>
          <w:marBottom w:val="0"/>
          <w:divBdr>
            <w:top w:val="none" w:sz="0" w:space="0" w:color="auto"/>
            <w:left w:val="none" w:sz="0" w:space="0" w:color="auto"/>
            <w:bottom w:val="none" w:sz="0" w:space="0" w:color="auto"/>
            <w:right w:val="none" w:sz="0" w:space="0" w:color="auto"/>
          </w:divBdr>
        </w:div>
        <w:div w:id="272052666">
          <w:marLeft w:val="640"/>
          <w:marRight w:val="0"/>
          <w:marTop w:val="0"/>
          <w:marBottom w:val="0"/>
          <w:divBdr>
            <w:top w:val="none" w:sz="0" w:space="0" w:color="auto"/>
            <w:left w:val="none" w:sz="0" w:space="0" w:color="auto"/>
            <w:bottom w:val="none" w:sz="0" w:space="0" w:color="auto"/>
            <w:right w:val="none" w:sz="0" w:space="0" w:color="auto"/>
          </w:divBdr>
        </w:div>
        <w:div w:id="964972269">
          <w:marLeft w:val="640"/>
          <w:marRight w:val="0"/>
          <w:marTop w:val="0"/>
          <w:marBottom w:val="0"/>
          <w:divBdr>
            <w:top w:val="none" w:sz="0" w:space="0" w:color="auto"/>
            <w:left w:val="none" w:sz="0" w:space="0" w:color="auto"/>
            <w:bottom w:val="none" w:sz="0" w:space="0" w:color="auto"/>
            <w:right w:val="none" w:sz="0" w:space="0" w:color="auto"/>
          </w:divBdr>
        </w:div>
        <w:div w:id="195041357">
          <w:marLeft w:val="640"/>
          <w:marRight w:val="0"/>
          <w:marTop w:val="0"/>
          <w:marBottom w:val="0"/>
          <w:divBdr>
            <w:top w:val="none" w:sz="0" w:space="0" w:color="auto"/>
            <w:left w:val="none" w:sz="0" w:space="0" w:color="auto"/>
            <w:bottom w:val="none" w:sz="0" w:space="0" w:color="auto"/>
            <w:right w:val="none" w:sz="0" w:space="0" w:color="auto"/>
          </w:divBdr>
        </w:div>
        <w:div w:id="1351643179">
          <w:marLeft w:val="640"/>
          <w:marRight w:val="0"/>
          <w:marTop w:val="0"/>
          <w:marBottom w:val="0"/>
          <w:divBdr>
            <w:top w:val="none" w:sz="0" w:space="0" w:color="auto"/>
            <w:left w:val="none" w:sz="0" w:space="0" w:color="auto"/>
            <w:bottom w:val="none" w:sz="0" w:space="0" w:color="auto"/>
            <w:right w:val="none" w:sz="0" w:space="0" w:color="auto"/>
          </w:divBdr>
        </w:div>
        <w:div w:id="1479344865">
          <w:marLeft w:val="640"/>
          <w:marRight w:val="0"/>
          <w:marTop w:val="0"/>
          <w:marBottom w:val="0"/>
          <w:divBdr>
            <w:top w:val="none" w:sz="0" w:space="0" w:color="auto"/>
            <w:left w:val="none" w:sz="0" w:space="0" w:color="auto"/>
            <w:bottom w:val="none" w:sz="0" w:space="0" w:color="auto"/>
            <w:right w:val="none" w:sz="0" w:space="0" w:color="auto"/>
          </w:divBdr>
        </w:div>
        <w:div w:id="72513524">
          <w:marLeft w:val="640"/>
          <w:marRight w:val="0"/>
          <w:marTop w:val="0"/>
          <w:marBottom w:val="0"/>
          <w:divBdr>
            <w:top w:val="none" w:sz="0" w:space="0" w:color="auto"/>
            <w:left w:val="none" w:sz="0" w:space="0" w:color="auto"/>
            <w:bottom w:val="none" w:sz="0" w:space="0" w:color="auto"/>
            <w:right w:val="none" w:sz="0" w:space="0" w:color="auto"/>
          </w:divBdr>
        </w:div>
        <w:div w:id="87581847">
          <w:marLeft w:val="640"/>
          <w:marRight w:val="0"/>
          <w:marTop w:val="0"/>
          <w:marBottom w:val="0"/>
          <w:divBdr>
            <w:top w:val="none" w:sz="0" w:space="0" w:color="auto"/>
            <w:left w:val="none" w:sz="0" w:space="0" w:color="auto"/>
            <w:bottom w:val="none" w:sz="0" w:space="0" w:color="auto"/>
            <w:right w:val="none" w:sz="0" w:space="0" w:color="auto"/>
          </w:divBdr>
        </w:div>
        <w:div w:id="711927459">
          <w:marLeft w:val="640"/>
          <w:marRight w:val="0"/>
          <w:marTop w:val="0"/>
          <w:marBottom w:val="0"/>
          <w:divBdr>
            <w:top w:val="none" w:sz="0" w:space="0" w:color="auto"/>
            <w:left w:val="none" w:sz="0" w:space="0" w:color="auto"/>
            <w:bottom w:val="none" w:sz="0" w:space="0" w:color="auto"/>
            <w:right w:val="none" w:sz="0" w:space="0" w:color="auto"/>
          </w:divBdr>
        </w:div>
        <w:div w:id="1599943481">
          <w:marLeft w:val="640"/>
          <w:marRight w:val="0"/>
          <w:marTop w:val="0"/>
          <w:marBottom w:val="0"/>
          <w:divBdr>
            <w:top w:val="none" w:sz="0" w:space="0" w:color="auto"/>
            <w:left w:val="none" w:sz="0" w:space="0" w:color="auto"/>
            <w:bottom w:val="none" w:sz="0" w:space="0" w:color="auto"/>
            <w:right w:val="none" w:sz="0" w:space="0" w:color="auto"/>
          </w:divBdr>
        </w:div>
        <w:div w:id="405150087">
          <w:marLeft w:val="640"/>
          <w:marRight w:val="0"/>
          <w:marTop w:val="0"/>
          <w:marBottom w:val="0"/>
          <w:divBdr>
            <w:top w:val="none" w:sz="0" w:space="0" w:color="auto"/>
            <w:left w:val="none" w:sz="0" w:space="0" w:color="auto"/>
            <w:bottom w:val="none" w:sz="0" w:space="0" w:color="auto"/>
            <w:right w:val="none" w:sz="0" w:space="0" w:color="auto"/>
          </w:divBdr>
        </w:div>
        <w:div w:id="1899052554">
          <w:marLeft w:val="640"/>
          <w:marRight w:val="0"/>
          <w:marTop w:val="0"/>
          <w:marBottom w:val="0"/>
          <w:divBdr>
            <w:top w:val="none" w:sz="0" w:space="0" w:color="auto"/>
            <w:left w:val="none" w:sz="0" w:space="0" w:color="auto"/>
            <w:bottom w:val="none" w:sz="0" w:space="0" w:color="auto"/>
            <w:right w:val="none" w:sz="0" w:space="0" w:color="auto"/>
          </w:divBdr>
        </w:div>
        <w:div w:id="812989476">
          <w:marLeft w:val="640"/>
          <w:marRight w:val="0"/>
          <w:marTop w:val="0"/>
          <w:marBottom w:val="0"/>
          <w:divBdr>
            <w:top w:val="none" w:sz="0" w:space="0" w:color="auto"/>
            <w:left w:val="none" w:sz="0" w:space="0" w:color="auto"/>
            <w:bottom w:val="none" w:sz="0" w:space="0" w:color="auto"/>
            <w:right w:val="none" w:sz="0" w:space="0" w:color="auto"/>
          </w:divBdr>
        </w:div>
        <w:div w:id="1095593346">
          <w:marLeft w:val="640"/>
          <w:marRight w:val="0"/>
          <w:marTop w:val="0"/>
          <w:marBottom w:val="0"/>
          <w:divBdr>
            <w:top w:val="none" w:sz="0" w:space="0" w:color="auto"/>
            <w:left w:val="none" w:sz="0" w:space="0" w:color="auto"/>
            <w:bottom w:val="none" w:sz="0" w:space="0" w:color="auto"/>
            <w:right w:val="none" w:sz="0" w:space="0" w:color="auto"/>
          </w:divBdr>
        </w:div>
        <w:div w:id="1028336288">
          <w:marLeft w:val="640"/>
          <w:marRight w:val="0"/>
          <w:marTop w:val="0"/>
          <w:marBottom w:val="0"/>
          <w:divBdr>
            <w:top w:val="none" w:sz="0" w:space="0" w:color="auto"/>
            <w:left w:val="none" w:sz="0" w:space="0" w:color="auto"/>
            <w:bottom w:val="none" w:sz="0" w:space="0" w:color="auto"/>
            <w:right w:val="none" w:sz="0" w:space="0" w:color="auto"/>
          </w:divBdr>
        </w:div>
        <w:div w:id="1386952312">
          <w:marLeft w:val="640"/>
          <w:marRight w:val="0"/>
          <w:marTop w:val="0"/>
          <w:marBottom w:val="0"/>
          <w:divBdr>
            <w:top w:val="none" w:sz="0" w:space="0" w:color="auto"/>
            <w:left w:val="none" w:sz="0" w:space="0" w:color="auto"/>
            <w:bottom w:val="none" w:sz="0" w:space="0" w:color="auto"/>
            <w:right w:val="none" w:sz="0" w:space="0" w:color="auto"/>
          </w:divBdr>
        </w:div>
        <w:div w:id="1088160516">
          <w:marLeft w:val="640"/>
          <w:marRight w:val="0"/>
          <w:marTop w:val="0"/>
          <w:marBottom w:val="0"/>
          <w:divBdr>
            <w:top w:val="none" w:sz="0" w:space="0" w:color="auto"/>
            <w:left w:val="none" w:sz="0" w:space="0" w:color="auto"/>
            <w:bottom w:val="none" w:sz="0" w:space="0" w:color="auto"/>
            <w:right w:val="none" w:sz="0" w:space="0" w:color="auto"/>
          </w:divBdr>
        </w:div>
        <w:div w:id="712658660">
          <w:marLeft w:val="640"/>
          <w:marRight w:val="0"/>
          <w:marTop w:val="0"/>
          <w:marBottom w:val="0"/>
          <w:divBdr>
            <w:top w:val="none" w:sz="0" w:space="0" w:color="auto"/>
            <w:left w:val="none" w:sz="0" w:space="0" w:color="auto"/>
            <w:bottom w:val="none" w:sz="0" w:space="0" w:color="auto"/>
            <w:right w:val="none" w:sz="0" w:space="0" w:color="auto"/>
          </w:divBdr>
        </w:div>
        <w:div w:id="249120400">
          <w:marLeft w:val="640"/>
          <w:marRight w:val="0"/>
          <w:marTop w:val="0"/>
          <w:marBottom w:val="0"/>
          <w:divBdr>
            <w:top w:val="none" w:sz="0" w:space="0" w:color="auto"/>
            <w:left w:val="none" w:sz="0" w:space="0" w:color="auto"/>
            <w:bottom w:val="none" w:sz="0" w:space="0" w:color="auto"/>
            <w:right w:val="none" w:sz="0" w:space="0" w:color="auto"/>
          </w:divBdr>
        </w:div>
        <w:div w:id="352847478">
          <w:marLeft w:val="640"/>
          <w:marRight w:val="0"/>
          <w:marTop w:val="0"/>
          <w:marBottom w:val="0"/>
          <w:divBdr>
            <w:top w:val="none" w:sz="0" w:space="0" w:color="auto"/>
            <w:left w:val="none" w:sz="0" w:space="0" w:color="auto"/>
            <w:bottom w:val="none" w:sz="0" w:space="0" w:color="auto"/>
            <w:right w:val="none" w:sz="0" w:space="0" w:color="auto"/>
          </w:divBdr>
        </w:div>
        <w:div w:id="1917543900">
          <w:marLeft w:val="640"/>
          <w:marRight w:val="0"/>
          <w:marTop w:val="0"/>
          <w:marBottom w:val="0"/>
          <w:divBdr>
            <w:top w:val="none" w:sz="0" w:space="0" w:color="auto"/>
            <w:left w:val="none" w:sz="0" w:space="0" w:color="auto"/>
            <w:bottom w:val="none" w:sz="0" w:space="0" w:color="auto"/>
            <w:right w:val="none" w:sz="0" w:space="0" w:color="auto"/>
          </w:divBdr>
        </w:div>
        <w:div w:id="1105660551">
          <w:marLeft w:val="640"/>
          <w:marRight w:val="0"/>
          <w:marTop w:val="0"/>
          <w:marBottom w:val="0"/>
          <w:divBdr>
            <w:top w:val="none" w:sz="0" w:space="0" w:color="auto"/>
            <w:left w:val="none" w:sz="0" w:space="0" w:color="auto"/>
            <w:bottom w:val="none" w:sz="0" w:space="0" w:color="auto"/>
            <w:right w:val="none" w:sz="0" w:space="0" w:color="auto"/>
          </w:divBdr>
        </w:div>
        <w:div w:id="2031301340">
          <w:marLeft w:val="640"/>
          <w:marRight w:val="0"/>
          <w:marTop w:val="0"/>
          <w:marBottom w:val="0"/>
          <w:divBdr>
            <w:top w:val="none" w:sz="0" w:space="0" w:color="auto"/>
            <w:left w:val="none" w:sz="0" w:space="0" w:color="auto"/>
            <w:bottom w:val="none" w:sz="0" w:space="0" w:color="auto"/>
            <w:right w:val="none" w:sz="0" w:space="0" w:color="auto"/>
          </w:divBdr>
        </w:div>
        <w:div w:id="902561932">
          <w:marLeft w:val="640"/>
          <w:marRight w:val="0"/>
          <w:marTop w:val="0"/>
          <w:marBottom w:val="0"/>
          <w:divBdr>
            <w:top w:val="none" w:sz="0" w:space="0" w:color="auto"/>
            <w:left w:val="none" w:sz="0" w:space="0" w:color="auto"/>
            <w:bottom w:val="none" w:sz="0" w:space="0" w:color="auto"/>
            <w:right w:val="none" w:sz="0" w:space="0" w:color="auto"/>
          </w:divBdr>
        </w:div>
        <w:div w:id="328366453">
          <w:marLeft w:val="640"/>
          <w:marRight w:val="0"/>
          <w:marTop w:val="0"/>
          <w:marBottom w:val="0"/>
          <w:divBdr>
            <w:top w:val="none" w:sz="0" w:space="0" w:color="auto"/>
            <w:left w:val="none" w:sz="0" w:space="0" w:color="auto"/>
            <w:bottom w:val="none" w:sz="0" w:space="0" w:color="auto"/>
            <w:right w:val="none" w:sz="0" w:space="0" w:color="auto"/>
          </w:divBdr>
        </w:div>
        <w:div w:id="880214882">
          <w:marLeft w:val="640"/>
          <w:marRight w:val="0"/>
          <w:marTop w:val="0"/>
          <w:marBottom w:val="0"/>
          <w:divBdr>
            <w:top w:val="none" w:sz="0" w:space="0" w:color="auto"/>
            <w:left w:val="none" w:sz="0" w:space="0" w:color="auto"/>
            <w:bottom w:val="none" w:sz="0" w:space="0" w:color="auto"/>
            <w:right w:val="none" w:sz="0" w:space="0" w:color="auto"/>
          </w:divBdr>
        </w:div>
        <w:div w:id="1361665776">
          <w:marLeft w:val="640"/>
          <w:marRight w:val="0"/>
          <w:marTop w:val="0"/>
          <w:marBottom w:val="0"/>
          <w:divBdr>
            <w:top w:val="none" w:sz="0" w:space="0" w:color="auto"/>
            <w:left w:val="none" w:sz="0" w:space="0" w:color="auto"/>
            <w:bottom w:val="none" w:sz="0" w:space="0" w:color="auto"/>
            <w:right w:val="none" w:sz="0" w:space="0" w:color="auto"/>
          </w:divBdr>
        </w:div>
        <w:div w:id="1034188680">
          <w:marLeft w:val="640"/>
          <w:marRight w:val="0"/>
          <w:marTop w:val="0"/>
          <w:marBottom w:val="0"/>
          <w:divBdr>
            <w:top w:val="none" w:sz="0" w:space="0" w:color="auto"/>
            <w:left w:val="none" w:sz="0" w:space="0" w:color="auto"/>
            <w:bottom w:val="none" w:sz="0" w:space="0" w:color="auto"/>
            <w:right w:val="none" w:sz="0" w:space="0" w:color="auto"/>
          </w:divBdr>
        </w:div>
        <w:div w:id="1252813722">
          <w:marLeft w:val="640"/>
          <w:marRight w:val="0"/>
          <w:marTop w:val="0"/>
          <w:marBottom w:val="0"/>
          <w:divBdr>
            <w:top w:val="none" w:sz="0" w:space="0" w:color="auto"/>
            <w:left w:val="none" w:sz="0" w:space="0" w:color="auto"/>
            <w:bottom w:val="none" w:sz="0" w:space="0" w:color="auto"/>
            <w:right w:val="none" w:sz="0" w:space="0" w:color="auto"/>
          </w:divBdr>
        </w:div>
        <w:div w:id="726995980">
          <w:marLeft w:val="640"/>
          <w:marRight w:val="0"/>
          <w:marTop w:val="0"/>
          <w:marBottom w:val="0"/>
          <w:divBdr>
            <w:top w:val="none" w:sz="0" w:space="0" w:color="auto"/>
            <w:left w:val="none" w:sz="0" w:space="0" w:color="auto"/>
            <w:bottom w:val="none" w:sz="0" w:space="0" w:color="auto"/>
            <w:right w:val="none" w:sz="0" w:space="0" w:color="auto"/>
          </w:divBdr>
        </w:div>
        <w:div w:id="537551658">
          <w:marLeft w:val="640"/>
          <w:marRight w:val="0"/>
          <w:marTop w:val="0"/>
          <w:marBottom w:val="0"/>
          <w:divBdr>
            <w:top w:val="none" w:sz="0" w:space="0" w:color="auto"/>
            <w:left w:val="none" w:sz="0" w:space="0" w:color="auto"/>
            <w:bottom w:val="none" w:sz="0" w:space="0" w:color="auto"/>
            <w:right w:val="none" w:sz="0" w:space="0" w:color="auto"/>
          </w:divBdr>
        </w:div>
        <w:div w:id="1751384304">
          <w:marLeft w:val="640"/>
          <w:marRight w:val="0"/>
          <w:marTop w:val="0"/>
          <w:marBottom w:val="0"/>
          <w:divBdr>
            <w:top w:val="none" w:sz="0" w:space="0" w:color="auto"/>
            <w:left w:val="none" w:sz="0" w:space="0" w:color="auto"/>
            <w:bottom w:val="none" w:sz="0" w:space="0" w:color="auto"/>
            <w:right w:val="none" w:sz="0" w:space="0" w:color="auto"/>
          </w:divBdr>
        </w:div>
      </w:divsChild>
    </w:div>
    <w:div w:id="2026250956">
      <w:bodyDiv w:val="1"/>
      <w:marLeft w:val="0"/>
      <w:marRight w:val="0"/>
      <w:marTop w:val="0"/>
      <w:marBottom w:val="0"/>
      <w:divBdr>
        <w:top w:val="none" w:sz="0" w:space="0" w:color="auto"/>
        <w:left w:val="none" w:sz="0" w:space="0" w:color="auto"/>
        <w:bottom w:val="none" w:sz="0" w:space="0" w:color="auto"/>
        <w:right w:val="none" w:sz="0" w:space="0" w:color="auto"/>
      </w:divBdr>
      <w:divsChild>
        <w:div w:id="801774880">
          <w:marLeft w:val="640"/>
          <w:marRight w:val="0"/>
          <w:marTop w:val="0"/>
          <w:marBottom w:val="0"/>
          <w:divBdr>
            <w:top w:val="none" w:sz="0" w:space="0" w:color="auto"/>
            <w:left w:val="none" w:sz="0" w:space="0" w:color="auto"/>
            <w:bottom w:val="none" w:sz="0" w:space="0" w:color="auto"/>
            <w:right w:val="none" w:sz="0" w:space="0" w:color="auto"/>
          </w:divBdr>
        </w:div>
        <w:div w:id="1902784616">
          <w:marLeft w:val="640"/>
          <w:marRight w:val="0"/>
          <w:marTop w:val="0"/>
          <w:marBottom w:val="0"/>
          <w:divBdr>
            <w:top w:val="none" w:sz="0" w:space="0" w:color="auto"/>
            <w:left w:val="none" w:sz="0" w:space="0" w:color="auto"/>
            <w:bottom w:val="none" w:sz="0" w:space="0" w:color="auto"/>
            <w:right w:val="none" w:sz="0" w:space="0" w:color="auto"/>
          </w:divBdr>
        </w:div>
        <w:div w:id="207953438">
          <w:marLeft w:val="640"/>
          <w:marRight w:val="0"/>
          <w:marTop w:val="0"/>
          <w:marBottom w:val="0"/>
          <w:divBdr>
            <w:top w:val="none" w:sz="0" w:space="0" w:color="auto"/>
            <w:left w:val="none" w:sz="0" w:space="0" w:color="auto"/>
            <w:bottom w:val="none" w:sz="0" w:space="0" w:color="auto"/>
            <w:right w:val="none" w:sz="0" w:space="0" w:color="auto"/>
          </w:divBdr>
        </w:div>
        <w:div w:id="46490640">
          <w:marLeft w:val="640"/>
          <w:marRight w:val="0"/>
          <w:marTop w:val="0"/>
          <w:marBottom w:val="0"/>
          <w:divBdr>
            <w:top w:val="none" w:sz="0" w:space="0" w:color="auto"/>
            <w:left w:val="none" w:sz="0" w:space="0" w:color="auto"/>
            <w:bottom w:val="none" w:sz="0" w:space="0" w:color="auto"/>
            <w:right w:val="none" w:sz="0" w:space="0" w:color="auto"/>
          </w:divBdr>
        </w:div>
        <w:div w:id="1436167344">
          <w:marLeft w:val="640"/>
          <w:marRight w:val="0"/>
          <w:marTop w:val="0"/>
          <w:marBottom w:val="0"/>
          <w:divBdr>
            <w:top w:val="none" w:sz="0" w:space="0" w:color="auto"/>
            <w:left w:val="none" w:sz="0" w:space="0" w:color="auto"/>
            <w:bottom w:val="none" w:sz="0" w:space="0" w:color="auto"/>
            <w:right w:val="none" w:sz="0" w:space="0" w:color="auto"/>
          </w:divBdr>
        </w:div>
        <w:div w:id="1963265132">
          <w:marLeft w:val="640"/>
          <w:marRight w:val="0"/>
          <w:marTop w:val="0"/>
          <w:marBottom w:val="0"/>
          <w:divBdr>
            <w:top w:val="none" w:sz="0" w:space="0" w:color="auto"/>
            <w:left w:val="none" w:sz="0" w:space="0" w:color="auto"/>
            <w:bottom w:val="none" w:sz="0" w:space="0" w:color="auto"/>
            <w:right w:val="none" w:sz="0" w:space="0" w:color="auto"/>
          </w:divBdr>
        </w:div>
        <w:div w:id="613361981">
          <w:marLeft w:val="640"/>
          <w:marRight w:val="0"/>
          <w:marTop w:val="0"/>
          <w:marBottom w:val="0"/>
          <w:divBdr>
            <w:top w:val="none" w:sz="0" w:space="0" w:color="auto"/>
            <w:left w:val="none" w:sz="0" w:space="0" w:color="auto"/>
            <w:bottom w:val="none" w:sz="0" w:space="0" w:color="auto"/>
            <w:right w:val="none" w:sz="0" w:space="0" w:color="auto"/>
          </w:divBdr>
        </w:div>
        <w:div w:id="737629345">
          <w:marLeft w:val="640"/>
          <w:marRight w:val="0"/>
          <w:marTop w:val="0"/>
          <w:marBottom w:val="0"/>
          <w:divBdr>
            <w:top w:val="none" w:sz="0" w:space="0" w:color="auto"/>
            <w:left w:val="none" w:sz="0" w:space="0" w:color="auto"/>
            <w:bottom w:val="none" w:sz="0" w:space="0" w:color="auto"/>
            <w:right w:val="none" w:sz="0" w:space="0" w:color="auto"/>
          </w:divBdr>
        </w:div>
        <w:div w:id="1377583032">
          <w:marLeft w:val="640"/>
          <w:marRight w:val="0"/>
          <w:marTop w:val="0"/>
          <w:marBottom w:val="0"/>
          <w:divBdr>
            <w:top w:val="none" w:sz="0" w:space="0" w:color="auto"/>
            <w:left w:val="none" w:sz="0" w:space="0" w:color="auto"/>
            <w:bottom w:val="none" w:sz="0" w:space="0" w:color="auto"/>
            <w:right w:val="none" w:sz="0" w:space="0" w:color="auto"/>
          </w:divBdr>
        </w:div>
        <w:div w:id="385876561">
          <w:marLeft w:val="640"/>
          <w:marRight w:val="0"/>
          <w:marTop w:val="0"/>
          <w:marBottom w:val="0"/>
          <w:divBdr>
            <w:top w:val="none" w:sz="0" w:space="0" w:color="auto"/>
            <w:left w:val="none" w:sz="0" w:space="0" w:color="auto"/>
            <w:bottom w:val="none" w:sz="0" w:space="0" w:color="auto"/>
            <w:right w:val="none" w:sz="0" w:space="0" w:color="auto"/>
          </w:divBdr>
        </w:div>
        <w:div w:id="1912037809">
          <w:marLeft w:val="640"/>
          <w:marRight w:val="0"/>
          <w:marTop w:val="0"/>
          <w:marBottom w:val="0"/>
          <w:divBdr>
            <w:top w:val="none" w:sz="0" w:space="0" w:color="auto"/>
            <w:left w:val="none" w:sz="0" w:space="0" w:color="auto"/>
            <w:bottom w:val="none" w:sz="0" w:space="0" w:color="auto"/>
            <w:right w:val="none" w:sz="0" w:space="0" w:color="auto"/>
          </w:divBdr>
        </w:div>
        <w:div w:id="2015103479">
          <w:marLeft w:val="640"/>
          <w:marRight w:val="0"/>
          <w:marTop w:val="0"/>
          <w:marBottom w:val="0"/>
          <w:divBdr>
            <w:top w:val="none" w:sz="0" w:space="0" w:color="auto"/>
            <w:left w:val="none" w:sz="0" w:space="0" w:color="auto"/>
            <w:bottom w:val="none" w:sz="0" w:space="0" w:color="auto"/>
            <w:right w:val="none" w:sz="0" w:space="0" w:color="auto"/>
          </w:divBdr>
        </w:div>
        <w:div w:id="1189222923">
          <w:marLeft w:val="640"/>
          <w:marRight w:val="0"/>
          <w:marTop w:val="0"/>
          <w:marBottom w:val="0"/>
          <w:divBdr>
            <w:top w:val="none" w:sz="0" w:space="0" w:color="auto"/>
            <w:left w:val="none" w:sz="0" w:space="0" w:color="auto"/>
            <w:bottom w:val="none" w:sz="0" w:space="0" w:color="auto"/>
            <w:right w:val="none" w:sz="0" w:space="0" w:color="auto"/>
          </w:divBdr>
        </w:div>
        <w:div w:id="365176400">
          <w:marLeft w:val="640"/>
          <w:marRight w:val="0"/>
          <w:marTop w:val="0"/>
          <w:marBottom w:val="0"/>
          <w:divBdr>
            <w:top w:val="none" w:sz="0" w:space="0" w:color="auto"/>
            <w:left w:val="none" w:sz="0" w:space="0" w:color="auto"/>
            <w:bottom w:val="none" w:sz="0" w:space="0" w:color="auto"/>
            <w:right w:val="none" w:sz="0" w:space="0" w:color="auto"/>
          </w:divBdr>
        </w:div>
        <w:div w:id="1665694658">
          <w:marLeft w:val="640"/>
          <w:marRight w:val="0"/>
          <w:marTop w:val="0"/>
          <w:marBottom w:val="0"/>
          <w:divBdr>
            <w:top w:val="none" w:sz="0" w:space="0" w:color="auto"/>
            <w:left w:val="none" w:sz="0" w:space="0" w:color="auto"/>
            <w:bottom w:val="none" w:sz="0" w:space="0" w:color="auto"/>
            <w:right w:val="none" w:sz="0" w:space="0" w:color="auto"/>
          </w:divBdr>
        </w:div>
        <w:div w:id="1578049375">
          <w:marLeft w:val="640"/>
          <w:marRight w:val="0"/>
          <w:marTop w:val="0"/>
          <w:marBottom w:val="0"/>
          <w:divBdr>
            <w:top w:val="none" w:sz="0" w:space="0" w:color="auto"/>
            <w:left w:val="none" w:sz="0" w:space="0" w:color="auto"/>
            <w:bottom w:val="none" w:sz="0" w:space="0" w:color="auto"/>
            <w:right w:val="none" w:sz="0" w:space="0" w:color="auto"/>
          </w:divBdr>
        </w:div>
        <w:div w:id="371005642">
          <w:marLeft w:val="640"/>
          <w:marRight w:val="0"/>
          <w:marTop w:val="0"/>
          <w:marBottom w:val="0"/>
          <w:divBdr>
            <w:top w:val="none" w:sz="0" w:space="0" w:color="auto"/>
            <w:left w:val="none" w:sz="0" w:space="0" w:color="auto"/>
            <w:bottom w:val="none" w:sz="0" w:space="0" w:color="auto"/>
            <w:right w:val="none" w:sz="0" w:space="0" w:color="auto"/>
          </w:divBdr>
        </w:div>
        <w:div w:id="495343416">
          <w:marLeft w:val="640"/>
          <w:marRight w:val="0"/>
          <w:marTop w:val="0"/>
          <w:marBottom w:val="0"/>
          <w:divBdr>
            <w:top w:val="none" w:sz="0" w:space="0" w:color="auto"/>
            <w:left w:val="none" w:sz="0" w:space="0" w:color="auto"/>
            <w:bottom w:val="none" w:sz="0" w:space="0" w:color="auto"/>
            <w:right w:val="none" w:sz="0" w:space="0" w:color="auto"/>
          </w:divBdr>
        </w:div>
        <w:div w:id="696542789">
          <w:marLeft w:val="640"/>
          <w:marRight w:val="0"/>
          <w:marTop w:val="0"/>
          <w:marBottom w:val="0"/>
          <w:divBdr>
            <w:top w:val="none" w:sz="0" w:space="0" w:color="auto"/>
            <w:left w:val="none" w:sz="0" w:space="0" w:color="auto"/>
            <w:bottom w:val="none" w:sz="0" w:space="0" w:color="auto"/>
            <w:right w:val="none" w:sz="0" w:space="0" w:color="auto"/>
          </w:divBdr>
        </w:div>
        <w:div w:id="515660873">
          <w:marLeft w:val="640"/>
          <w:marRight w:val="0"/>
          <w:marTop w:val="0"/>
          <w:marBottom w:val="0"/>
          <w:divBdr>
            <w:top w:val="none" w:sz="0" w:space="0" w:color="auto"/>
            <w:left w:val="none" w:sz="0" w:space="0" w:color="auto"/>
            <w:bottom w:val="none" w:sz="0" w:space="0" w:color="auto"/>
            <w:right w:val="none" w:sz="0" w:space="0" w:color="auto"/>
          </w:divBdr>
        </w:div>
        <w:div w:id="1861118267">
          <w:marLeft w:val="640"/>
          <w:marRight w:val="0"/>
          <w:marTop w:val="0"/>
          <w:marBottom w:val="0"/>
          <w:divBdr>
            <w:top w:val="none" w:sz="0" w:space="0" w:color="auto"/>
            <w:left w:val="none" w:sz="0" w:space="0" w:color="auto"/>
            <w:bottom w:val="none" w:sz="0" w:space="0" w:color="auto"/>
            <w:right w:val="none" w:sz="0" w:space="0" w:color="auto"/>
          </w:divBdr>
        </w:div>
        <w:div w:id="286276455">
          <w:marLeft w:val="640"/>
          <w:marRight w:val="0"/>
          <w:marTop w:val="0"/>
          <w:marBottom w:val="0"/>
          <w:divBdr>
            <w:top w:val="none" w:sz="0" w:space="0" w:color="auto"/>
            <w:left w:val="none" w:sz="0" w:space="0" w:color="auto"/>
            <w:bottom w:val="none" w:sz="0" w:space="0" w:color="auto"/>
            <w:right w:val="none" w:sz="0" w:space="0" w:color="auto"/>
          </w:divBdr>
        </w:div>
        <w:div w:id="1741832391">
          <w:marLeft w:val="640"/>
          <w:marRight w:val="0"/>
          <w:marTop w:val="0"/>
          <w:marBottom w:val="0"/>
          <w:divBdr>
            <w:top w:val="none" w:sz="0" w:space="0" w:color="auto"/>
            <w:left w:val="none" w:sz="0" w:space="0" w:color="auto"/>
            <w:bottom w:val="none" w:sz="0" w:space="0" w:color="auto"/>
            <w:right w:val="none" w:sz="0" w:space="0" w:color="auto"/>
          </w:divBdr>
        </w:div>
        <w:div w:id="1031413976">
          <w:marLeft w:val="640"/>
          <w:marRight w:val="0"/>
          <w:marTop w:val="0"/>
          <w:marBottom w:val="0"/>
          <w:divBdr>
            <w:top w:val="none" w:sz="0" w:space="0" w:color="auto"/>
            <w:left w:val="none" w:sz="0" w:space="0" w:color="auto"/>
            <w:bottom w:val="none" w:sz="0" w:space="0" w:color="auto"/>
            <w:right w:val="none" w:sz="0" w:space="0" w:color="auto"/>
          </w:divBdr>
        </w:div>
        <w:div w:id="319433579">
          <w:marLeft w:val="640"/>
          <w:marRight w:val="0"/>
          <w:marTop w:val="0"/>
          <w:marBottom w:val="0"/>
          <w:divBdr>
            <w:top w:val="none" w:sz="0" w:space="0" w:color="auto"/>
            <w:left w:val="none" w:sz="0" w:space="0" w:color="auto"/>
            <w:bottom w:val="none" w:sz="0" w:space="0" w:color="auto"/>
            <w:right w:val="none" w:sz="0" w:space="0" w:color="auto"/>
          </w:divBdr>
        </w:div>
        <w:div w:id="743992375">
          <w:marLeft w:val="640"/>
          <w:marRight w:val="0"/>
          <w:marTop w:val="0"/>
          <w:marBottom w:val="0"/>
          <w:divBdr>
            <w:top w:val="none" w:sz="0" w:space="0" w:color="auto"/>
            <w:left w:val="none" w:sz="0" w:space="0" w:color="auto"/>
            <w:bottom w:val="none" w:sz="0" w:space="0" w:color="auto"/>
            <w:right w:val="none" w:sz="0" w:space="0" w:color="auto"/>
          </w:divBdr>
        </w:div>
        <w:div w:id="476578399">
          <w:marLeft w:val="640"/>
          <w:marRight w:val="0"/>
          <w:marTop w:val="0"/>
          <w:marBottom w:val="0"/>
          <w:divBdr>
            <w:top w:val="none" w:sz="0" w:space="0" w:color="auto"/>
            <w:left w:val="none" w:sz="0" w:space="0" w:color="auto"/>
            <w:bottom w:val="none" w:sz="0" w:space="0" w:color="auto"/>
            <w:right w:val="none" w:sz="0" w:space="0" w:color="auto"/>
          </w:divBdr>
        </w:div>
        <w:div w:id="291450134">
          <w:marLeft w:val="640"/>
          <w:marRight w:val="0"/>
          <w:marTop w:val="0"/>
          <w:marBottom w:val="0"/>
          <w:divBdr>
            <w:top w:val="none" w:sz="0" w:space="0" w:color="auto"/>
            <w:left w:val="none" w:sz="0" w:space="0" w:color="auto"/>
            <w:bottom w:val="none" w:sz="0" w:space="0" w:color="auto"/>
            <w:right w:val="none" w:sz="0" w:space="0" w:color="auto"/>
          </w:divBdr>
        </w:div>
        <w:div w:id="1227911369">
          <w:marLeft w:val="640"/>
          <w:marRight w:val="0"/>
          <w:marTop w:val="0"/>
          <w:marBottom w:val="0"/>
          <w:divBdr>
            <w:top w:val="none" w:sz="0" w:space="0" w:color="auto"/>
            <w:left w:val="none" w:sz="0" w:space="0" w:color="auto"/>
            <w:bottom w:val="none" w:sz="0" w:space="0" w:color="auto"/>
            <w:right w:val="none" w:sz="0" w:space="0" w:color="auto"/>
          </w:divBdr>
        </w:div>
        <w:div w:id="1715034521">
          <w:marLeft w:val="640"/>
          <w:marRight w:val="0"/>
          <w:marTop w:val="0"/>
          <w:marBottom w:val="0"/>
          <w:divBdr>
            <w:top w:val="none" w:sz="0" w:space="0" w:color="auto"/>
            <w:left w:val="none" w:sz="0" w:space="0" w:color="auto"/>
            <w:bottom w:val="none" w:sz="0" w:space="0" w:color="auto"/>
            <w:right w:val="none" w:sz="0" w:space="0" w:color="auto"/>
          </w:divBdr>
        </w:div>
        <w:div w:id="1581213295">
          <w:marLeft w:val="640"/>
          <w:marRight w:val="0"/>
          <w:marTop w:val="0"/>
          <w:marBottom w:val="0"/>
          <w:divBdr>
            <w:top w:val="none" w:sz="0" w:space="0" w:color="auto"/>
            <w:left w:val="none" w:sz="0" w:space="0" w:color="auto"/>
            <w:bottom w:val="none" w:sz="0" w:space="0" w:color="auto"/>
            <w:right w:val="none" w:sz="0" w:space="0" w:color="auto"/>
          </w:divBdr>
        </w:div>
        <w:div w:id="1518545244">
          <w:marLeft w:val="640"/>
          <w:marRight w:val="0"/>
          <w:marTop w:val="0"/>
          <w:marBottom w:val="0"/>
          <w:divBdr>
            <w:top w:val="none" w:sz="0" w:space="0" w:color="auto"/>
            <w:left w:val="none" w:sz="0" w:space="0" w:color="auto"/>
            <w:bottom w:val="none" w:sz="0" w:space="0" w:color="auto"/>
            <w:right w:val="none" w:sz="0" w:space="0" w:color="auto"/>
          </w:divBdr>
        </w:div>
        <w:div w:id="984358499">
          <w:marLeft w:val="640"/>
          <w:marRight w:val="0"/>
          <w:marTop w:val="0"/>
          <w:marBottom w:val="0"/>
          <w:divBdr>
            <w:top w:val="none" w:sz="0" w:space="0" w:color="auto"/>
            <w:left w:val="none" w:sz="0" w:space="0" w:color="auto"/>
            <w:bottom w:val="none" w:sz="0" w:space="0" w:color="auto"/>
            <w:right w:val="none" w:sz="0" w:space="0" w:color="auto"/>
          </w:divBdr>
        </w:div>
        <w:div w:id="1528175828">
          <w:marLeft w:val="640"/>
          <w:marRight w:val="0"/>
          <w:marTop w:val="0"/>
          <w:marBottom w:val="0"/>
          <w:divBdr>
            <w:top w:val="none" w:sz="0" w:space="0" w:color="auto"/>
            <w:left w:val="none" w:sz="0" w:space="0" w:color="auto"/>
            <w:bottom w:val="none" w:sz="0" w:space="0" w:color="auto"/>
            <w:right w:val="none" w:sz="0" w:space="0" w:color="auto"/>
          </w:divBdr>
        </w:div>
        <w:div w:id="45296882">
          <w:marLeft w:val="640"/>
          <w:marRight w:val="0"/>
          <w:marTop w:val="0"/>
          <w:marBottom w:val="0"/>
          <w:divBdr>
            <w:top w:val="none" w:sz="0" w:space="0" w:color="auto"/>
            <w:left w:val="none" w:sz="0" w:space="0" w:color="auto"/>
            <w:bottom w:val="none" w:sz="0" w:space="0" w:color="auto"/>
            <w:right w:val="none" w:sz="0" w:space="0" w:color="auto"/>
          </w:divBdr>
        </w:div>
        <w:div w:id="1175805229">
          <w:marLeft w:val="640"/>
          <w:marRight w:val="0"/>
          <w:marTop w:val="0"/>
          <w:marBottom w:val="0"/>
          <w:divBdr>
            <w:top w:val="none" w:sz="0" w:space="0" w:color="auto"/>
            <w:left w:val="none" w:sz="0" w:space="0" w:color="auto"/>
            <w:bottom w:val="none" w:sz="0" w:space="0" w:color="auto"/>
            <w:right w:val="none" w:sz="0" w:space="0" w:color="auto"/>
          </w:divBdr>
        </w:div>
        <w:div w:id="999768381">
          <w:marLeft w:val="640"/>
          <w:marRight w:val="0"/>
          <w:marTop w:val="0"/>
          <w:marBottom w:val="0"/>
          <w:divBdr>
            <w:top w:val="none" w:sz="0" w:space="0" w:color="auto"/>
            <w:left w:val="none" w:sz="0" w:space="0" w:color="auto"/>
            <w:bottom w:val="none" w:sz="0" w:space="0" w:color="auto"/>
            <w:right w:val="none" w:sz="0" w:space="0" w:color="auto"/>
          </w:divBdr>
        </w:div>
        <w:div w:id="1813600655">
          <w:marLeft w:val="640"/>
          <w:marRight w:val="0"/>
          <w:marTop w:val="0"/>
          <w:marBottom w:val="0"/>
          <w:divBdr>
            <w:top w:val="none" w:sz="0" w:space="0" w:color="auto"/>
            <w:left w:val="none" w:sz="0" w:space="0" w:color="auto"/>
            <w:bottom w:val="none" w:sz="0" w:space="0" w:color="auto"/>
            <w:right w:val="none" w:sz="0" w:space="0" w:color="auto"/>
          </w:divBdr>
        </w:div>
        <w:div w:id="1870682073">
          <w:marLeft w:val="640"/>
          <w:marRight w:val="0"/>
          <w:marTop w:val="0"/>
          <w:marBottom w:val="0"/>
          <w:divBdr>
            <w:top w:val="none" w:sz="0" w:space="0" w:color="auto"/>
            <w:left w:val="none" w:sz="0" w:space="0" w:color="auto"/>
            <w:bottom w:val="none" w:sz="0" w:space="0" w:color="auto"/>
            <w:right w:val="none" w:sz="0" w:space="0" w:color="auto"/>
          </w:divBdr>
        </w:div>
        <w:div w:id="1300645649">
          <w:marLeft w:val="640"/>
          <w:marRight w:val="0"/>
          <w:marTop w:val="0"/>
          <w:marBottom w:val="0"/>
          <w:divBdr>
            <w:top w:val="none" w:sz="0" w:space="0" w:color="auto"/>
            <w:left w:val="none" w:sz="0" w:space="0" w:color="auto"/>
            <w:bottom w:val="none" w:sz="0" w:space="0" w:color="auto"/>
            <w:right w:val="none" w:sz="0" w:space="0" w:color="auto"/>
          </w:divBdr>
        </w:div>
        <w:div w:id="2108379144">
          <w:marLeft w:val="640"/>
          <w:marRight w:val="0"/>
          <w:marTop w:val="0"/>
          <w:marBottom w:val="0"/>
          <w:divBdr>
            <w:top w:val="none" w:sz="0" w:space="0" w:color="auto"/>
            <w:left w:val="none" w:sz="0" w:space="0" w:color="auto"/>
            <w:bottom w:val="none" w:sz="0" w:space="0" w:color="auto"/>
            <w:right w:val="none" w:sz="0" w:space="0" w:color="auto"/>
          </w:divBdr>
        </w:div>
        <w:div w:id="1865436914">
          <w:marLeft w:val="640"/>
          <w:marRight w:val="0"/>
          <w:marTop w:val="0"/>
          <w:marBottom w:val="0"/>
          <w:divBdr>
            <w:top w:val="none" w:sz="0" w:space="0" w:color="auto"/>
            <w:left w:val="none" w:sz="0" w:space="0" w:color="auto"/>
            <w:bottom w:val="none" w:sz="0" w:space="0" w:color="auto"/>
            <w:right w:val="none" w:sz="0" w:space="0" w:color="auto"/>
          </w:divBdr>
        </w:div>
        <w:div w:id="960917774">
          <w:marLeft w:val="640"/>
          <w:marRight w:val="0"/>
          <w:marTop w:val="0"/>
          <w:marBottom w:val="0"/>
          <w:divBdr>
            <w:top w:val="none" w:sz="0" w:space="0" w:color="auto"/>
            <w:left w:val="none" w:sz="0" w:space="0" w:color="auto"/>
            <w:bottom w:val="none" w:sz="0" w:space="0" w:color="auto"/>
            <w:right w:val="none" w:sz="0" w:space="0" w:color="auto"/>
          </w:divBdr>
        </w:div>
        <w:div w:id="1568682521">
          <w:marLeft w:val="640"/>
          <w:marRight w:val="0"/>
          <w:marTop w:val="0"/>
          <w:marBottom w:val="0"/>
          <w:divBdr>
            <w:top w:val="none" w:sz="0" w:space="0" w:color="auto"/>
            <w:left w:val="none" w:sz="0" w:space="0" w:color="auto"/>
            <w:bottom w:val="none" w:sz="0" w:space="0" w:color="auto"/>
            <w:right w:val="none" w:sz="0" w:space="0" w:color="auto"/>
          </w:divBdr>
        </w:div>
        <w:div w:id="64107392">
          <w:marLeft w:val="640"/>
          <w:marRight w:val="0"/>
          <w:marTop w:val="0"/>
          <w:marBottom w:val="0"/>
          <w:divBdr>
            <w:top w:val="none" w:sz="0" w:space="0" w:color="auto"/>
            <w:left w:val="none" w:sz="0" w:space="0" w:color="auto"/>
            <w:bottom w:val="none" w:sz="0" w:space="0" w:color="auto"/>
            <w:right w:val="none" w:sz="0" w:space="0" w:color="auto"/>
          </w:divBdr>
        </w:div>
        <w:div w:id="1129592951">
          <w:marLeft w:val="640"/>
          <w:marRight w:val="0"/>
          <w:marTop w:val="0"/>
          <w:marBottom w:val="0"/>
          <w:divBdr>
            <w:top w:val="none" w:sz="0" w:space="0" w:color="auto"/>
            <w:left w:val="none" w:sz="0" w:space="0" w:color="auto"/>
            <w:bottom w:val="none" w:sz="0" w:space="0" w:color="auto"/>
            <w:right w:val="none" w:sz="0" w:space="0" w:color="auto"/>
          </w:divBdr>
        </w:div>
        <w:div w:id="1262185963">
          <w:marLeft w:val="640"/>
          <w:marRight w:val="0"/>
          <w:marTop w:val="0"/>
          <w:marBottom w:val="0"/>
          <w:divBdr>
            <w:top w:val="none" w:sz="0" w:space="0" w:color="auto"/>
            <w:left w:val="none" w:sz="0" w:space="0" w:color="auto"/>
            <w:bottom w:val="none" w:sz="0" w:space="0" w:color="auto"/>
            <w:right w:val="none" w:sz="0" w:space="0" w:color="auto"/>
          </w:divBdr>
        </w:div>
        <w:div w:id="68160783">
          <w:marLeft w:val="640"/>
          <w:marRight w:val="0"/>
          <w:marTop w:val="0"/>
          <w:marBottom w:val="0"/>
          <w:divBdr>
            <w:top w:val="none" w:sz="0" w:space="0" w:color="auto"/>
            <w:left w:val="none" w:sz="0" w:space="0" w:color="auto"/>
            <w:bottom w:val="none" w:sz="0" w:space="0" w:color="auto"/>
            <w:right w:val="none" w:sz="0" w:space="0" w:color="auto"/>
          </w:divBdr>
        </w:div>
        <w:div w:id="51386701">
          <w:marLeft w:val="640"/>
          <w:marRight w:val="0"/>
          <w:marTop w:val="0"/>
          <w:marBottom w:val="0"/>
          <w:divBdr>
            <w:top w:val="none" w:sz="0" w:space="0" w:color="auto"/>
            <w:left w:val="none" w:sz="0" w:space="0" w:color="auto"/>
            <w:bottom w:val="none" w:sz="0" w:space="0" w:color="auto"/>
            <w:right w:val="none" w:sz="0" w:space="0" w:color="auto"/>
          </w:divBdr>
        </w:div>
        <w:div w:id="755596916">
          <w:marLeft w:val="640"/>
          <w:marRight w:val="0"/>
          <w:marTop w:val="0"/>
          <w:marBottom w:val="0"/>
          <w:divBdr>
            <w:top w:val="none" w:sz="0" w:space="0" w:color="auto"/>
            <w:left w:val="none" w:sz="0" w:space="0" w:color="auto"/>
            <w:bottom w:val="none" w:sz="0" w:space="0" w:color="auto"/>
            <w:right w:val="none" w:sz="0" w:space="0" w:color="auto"/>
          </w:divBdr>
        </w:div>
        <w:div w:id="1321349012">
          <w:marLeft w:val="640"/>
          <w:marRight w:val="0"/>
          <w:marTop w:val="0"/>
          <w:marBottom w:val="0"/>
          <w:divBdr>
            <w:top w:val="none" w:sz="0" w:space="0" w:color="auto"/>
            <w:left w:val="none" w:sz="0" w:space="0" w:color="auto"/>
            <w:bottom w:val="none" w:sz="0" w:space="0" w:color="auto"/>
            <w:right w:val="none" w:sz="0" w:space="0" w:color="auto"/>
          </w:divBdr>
        </w:div>
        <w:div w:id="1353190030">
          <w:marLeft w:val="640"/>
          <w:marRight w:val="0"/>
          <w:marTop w:val="0"/>
          <w:marBottom w:val="0"/>
          <w:divBdr>
            <w:top w:val="none" w:sz="0" w:space="0" w:color="auto"/>
            <w:left w:val="none" w:sz="0" w:space="0" w:color="auto"/>
            <w:bottom w:val="none" w:sz="0" w:space="0" w:color="auto"/>
            <w:right w:val="none" w:sz="0" w:space="0" w:color="auto"/>
          </w:divBdr>
        </w:div>
        <w:div w:id="1829900368">
          <w:marLeft w:val="640"/>
          <w:marRight w:val="0"/>
          <w:marTop w:val="0"/>
          <w:marBottom w:val="0"/>
          <w:divBdr>
            <w:top w:val="none" w:sz="0" w:space="0" w:color="auto"/>
            <w:left w:val="none" w:sz="0" w:space="0" w:color="auto"/>
            <w:bottom w:val="none" w:sz="0" w:space="0" w:color="auto"/>
            <w:right w:val="none" w:sz="0" w:space="0" w:color="auto"/>
          </w:divBdr>
        </w:div>
        <w:div w:id="1290090366">
          <w:marLeft w:val="640"/>
          <w:marRight w:val="0"/>
          <w:marTop w:val="0"/>
          <w:marBottom w:val="0"/>
          <w:divBdr>
            <w:top w:val="none" w:sz="0" w:space="0" w:color="auto"/>
            <w:left w:val="none" w:sz="0" w:space="0" w:color="auto"/>
            <w:bottom w:val="none" w:sz="0" w:space="0" w:color="auto"/>
            <w:right w:val="none" w:sz="0" w:space="0" w:color="auto"/>
          </w:divBdr>
        </w:div>
        <w:div w:id="1670719913">
          <w:marLeft w:val="640"/>
          <w:marRight w:val="0"/>
          <w:marTop w:val="0"/>
          <w:marBottom w:val="0"/>
          <w:divBdr>
            <w:top w:val="none" w:sz="0" w:space="0" w:color="auto"/>
            <w:left w:val="none" w:sz="0" w:space="0" w:color="auto"/>
            <w:bottom w:val="none" w:sz="0" w:space="0" w:color="auto"/>
            <w:right w:val="none" w:sz="0" w:space="0" w:color="auto"/>
          </w:divBdr>
        </w:div>
        <w:div w:id="1196967054">
          <w:marLeft w:val="640"/>
          <w:marRight w:val="0"/>
          <w:marTop w:val="0"/>
          <w:marBottom w:val="0"/>
          <w:divBdr>
            <w:top w:val="none" w:sz="0" w:space="0" w:color="auto"/>
            <w:left w:val="none" w:sz="0" w:space="0" w:color="auto"/>
            <w:bottom w:val="none" w:sz="0" w:space="0" w:color="auto"/>
            <w:right w:val="none" w:sz="0" w:space="0" w:color="auto"/>
          </w:divBdr>
        </w:div>
        <w:div w:id="638919238">
          <w:marLeft w:val="640"/>
          <w:marRight w:val="0"/>
          <w:marTop w:val="0"/>
          <w:marBottom w:val="0"/>
          <w:divBdr>
            <w:top w:val="none" w:sz="0" w:space="0" w:color="auto"/>
            <w:left w:val="none" w:sz="0" w:space="0" w:color="auto"/>
            <w:bottom w:val="none" w:sz="0" w:space="0" w:color="auto"/>
            <w:right w:val="none" w:sz="0" w:space="0" w:color="auto"/>
          </w:divBdr>
        </w:div>
        <w:div w:id="1692687683">
          <w:marLeft w:val="640"/>
          <w:marRight w:val="0"/>
          <w:marTop w:val="0"/>
          <w:marBottom w:val="0"/>
          <w:divBdr>
            <w:top w:val="none" w:sz="0" w:space="0" w:color="auto"/>
            <w:left w:val="none" w:sz="0" w:space="0" w:color="auto"/>
            <w:bottom w:val="none" w:sz="0" w:space="0" w:color="auto"/>
            <w:right w:val="none" w:sz="0" w:space="0" w:color="auto"/>
          </w:divBdr>
        </w:div>
        <w:div w:id="70733916">
          <w:marLeft w:val="640"/>
          <w:marRight w:val="0"/>
          <w:marTop w:val="0"/>
          <w:marBottom w:val="0"/>
          <w:divBdr>
            <w:top w:val="none" w:sz="0" w:space="0" w:color="auto"/>
            <w:left w:val="none" w:sz="0" w:space="0" w:color="auto"/>
            <w:bottom w:val="none" w:sz="0" w:space="0" w:color="auto"/>
            <w:right w:val="none" w:sz="0" w:space="0" w:color="auto"/>
          </w:divBdr>
        </w:div>
        <w:div w:id="17238372">
          <w:marLeft w:val="640"/>
          <w:marRight w:val="0"/>
          <w:marTop w:val="0"/>
          <w:marBottom w:val="0"/>
          <w:divBdr>
            <w:top w:val="none" w:sz="0" w:space="0" w:color="auto"/>
            <w:left w:val="none" w:sz="0" w:space="0" w:color="auto"/>
            <w:bottom w:val="none" w:sz="0" w:space="0" w:color="auto"/>
            <w:right w:val="none" w:sz="0" w:space="0" w:color="auto"/>
          </w:divBdr>
        </w:div>
        <w:div w:id="1419904290">
          <w:marLeft w:val="640"/>
          <w:marRight w:val="0"/>
          <w:marTop w:val="0"/>
          <w:marBottom w:val="0"/>
          <w:divBdr>
            <w:top w:val="none" w:sz="0" w:space="0" w:color="auto"/>
            <w:left w:val="none" w:sz="0" w:space="0" w:color="auto"/>
            <w:bottom w:val="none" w:sz="0" w:space="0" w:color="auto"/>
            <w:right w:val="none" w:sz="0" w:space="0" w:color="auto"/>
          </w:divBdr>
        </w:div>
        <w:div w:id="1836072934">
          <w:marLeft w:val="640"/>
          <w:marRight w:val="0"/>
          <w:marTop w:val="0"/>
          <w:marBottom w:val="0"/>
          <w:divBdr>
            <w:top w:val="none" w:sz="0" w:space="0" w:color="auto"/>
            <w:left w:val="none" w:sz="0" w:space="0" w:color="auto"/>
            <w:bottom w:val="none" w:sz="0" w:space="0" w:color="auto"/>
            <w:right w:val="none" w:sz="0" w:space="0" w:color="auto"/>
          </w:divBdr>
        </w:div>
        <w:div w:id="1710955080">
          <w:marLeft w:val="640"/>
          <w:marRight w:val="0"/>
          <w:marTop w:val="0"/>
          <w:marBottom w:val="0"/>
          <w:divBdr>
            <w:top w:val="none" w:sz="0" w:space="0" w:color="auto"/>
            <w:left w:val="none" w:sz="0" w:space="0" w:color="auto"/>
            <w:bottom w:val="none" w:sz="0" w:space="0" w:color="auto"/>
            <w:right w:val="none" w:sz="0" w:space="0" w:color="auto"/>
          </w:divBdr>
        </w:div>
        <w:div w:id="1390615738">
          <w:marLeft w:val="640"/>
          <w:marRight w:val="0"/>
          <w:marTop w:val="0"/>
          <w:marBottom w:val="0"/>
          <w:divBdr>
            <w:top w:val="none" w:sz="0" w:space="0" w:color="auto"/>
            <w:left w:val="none" w:sz="0" w:space="0" w:color="auto"/>
            <w:bottom w:val="none" w:sz="0" w:space="0" w:color="auto"/>
            <w:right w:val="none" w:sz="0" w:space="0" w:color="auto"/>
          </w:divBdr>
        </w:div>
        <w:div w:id="332415527">
          <w:marLeft w:val="640"/>
          <w:marRight w:val="0"/>
          <w:marTop w:val="0"/>
          <w:marBottom w:val="0"/>
          <w:divBdr>
            <w:top w:val="none" w:sz="0" w:space="0" w:color="auto"/>
            <w:left w:val="none" w:sz="0" w:space="0" w:color="auto"/>
            <w:bottom w:val="none" w:sz="0" w:space="0" w:color="auto"/>
            <w:right w:val="none" w:sz="0" w:space="0" w:color="auto"/>
          </w:divBdr>
        </w:div>
        <w:div w:id="2061588527">
          <w:marLeft w:val="640"/>
          <w:marRight w:val="0"/>
          <w:marTop w:val="0"/>
          <w:marBottom w:val="0"/>
          <w:divBdr>
            <w:top w:val="none" w:sz="0" w:space="0" w:color="auto"/>
            <w:left w:val="none" w:sz="0" w:space="0" w:color="auto"/>
            <w:bottom w:val="none" w:sz="0" w:space="0" w:color="auto"/>
            <w:right w:val="none" w:sz="0" w:space="0" w:color="auto"/>
          </w:divBdr>
        </w:div>
        <w:div w:id="663047450">
          <w:marLeft w:val="640"/>
          <w:marRight w:val="0"/>
          <w:marTop w:val="0"/>
          <w:marBottom w:val="0"/>
          <w:divBdr>
            <w:top w:val="none" w:sz="0" w:space="0" w:color="auto"/>
            <w:left w:val="none" w:sz="0" w:space="0" w:color="auto"/>
            <w:bottom w:val="none" w:sz="0" w:space="0" w:color="auto"/>
            <w:right w:val="none" w:sz="0" w:space="0" w:color="auto"/>
          </w:divBdr>
        </w:div>
      </w:divsChild>
    </w:div>
    <w:div w:id="2028672702">
      <w:bodyDiv w:val="1"/>
      <w:marLeft w:val="0"/>
      <w:marRight w:val="0"/>
      <w:marTop w:val="0"/>
      <w:marBottom w:val="0"/>
      <w:divBdr>
        <w:top w:val="none" w:sz="0" w:space="0" w:color="auto"/>
        <w:left w:val="none" w:sz="0" w:space="0" w:color="auto"/>
        <w:bottom w:val="none" w:sz="0" w:space="0" w:color="auto"/>
        <w:right w:val="none" w:sz="0" w:space="0" w:color="auto"/>
      </w:divBdr>
    </w:div>
    <w:div w:id="2029671890">
      <w:bodyDiv w:val="1"/>
      <w:marLeft w:val="0"/>
      <w:marRight w:val="0"/>
      <w:marTop w:val="0"/>
      <w:marBottom w:val="0"/>
      <w:divBdr>
        <w:top w:val="none" w:sz="0" w:space="0" w:color="auto"/>
        <w:left w:val="none" w:sz="0" w:space="0" w:color="auto"/>
        <w:bottom w:val="none" w:sz="0" w:space="0" w:color="auto"/>
        <w:right w:val="none" w:sz="0" w:space="0" w:color="auto"/>
      </w:divBdr>
    </w:div>
    <w:div w:id="2033535820">
      <w:bodyDiv w:val="1"/>
      <w:marLeft w:val="0"/>
      <w:marRight w:val="0"/>
      <w:marTop w:val="0"/>
      <w:marBottom w:val="0"/>
      <w:divBdr>
        <w:top w:val="none" w:sz="0" w:space="0" w:color="auto"/>
        <w:left w:val="none" w:sz="0" w:space="0" w:color="auto"/>
        <w:bottom w:val="none" w:sz="0" w:space="0" w:color="auto"/>
        <w:right w:val="none" w:sz="0" w:space="0" w:color="auto"/>
      </w:divBdr>
    </w:div>
    <w:div w:id="2034334084">
      <w:bodyDiv w:val="1"/>
      <w:marLeft w:val="0"/>
      <w:marRight w:val="0"/>
      <w:marTop w:val="0"/>
      <w:marBottom w:val="0"/>
      <w:divBdr>
        <w:top w:val="none" w:sz="0" w:space="0" w:color="auto"/>
        <w:left w:val="none" w:sz="0" w:space="0" w:color="auto"/>
        <w:bottom w:val="none" w:sz="0" w:space="0" w:color="auto"/>
        <w:right w:val="none" w:sz="0" w:space="0" w:color="auto"/>
      </w:divBdr>
    </w:div>
    <w:div w:id="2037653340">
      <w:bodyDiv w:val="1"/>
      <w:marLeft w:val="0"/>
      <w:marRight w:val="0"/>
      <w:marTop w:val="0"/>
      <w:marBottom w:val="0"/>
      <w:divBdr>
        <w:top w:val="none" w:sz="0" w:space="0" w:color="auto"/>
        <w:left w:val="none" w:sz="0" w:space="0" w:color="auto"/>
        <w:bottom w:val="none" w:sz="0" w:space="0" w:color="auto"/>
        <w:right w:val="none" w:sz="0" w:space="0" w:color="auto"/>
      </w:divBdr>
      <w:divsChild>
        <w:div w:id="329334260">
          <w:marLeft w:val="640"/>
          <w:marRight w:val="0"/>
          <w:marTop w:val="0"/>
          <w:marBottom w:val="0"/>
          <w:divBdr>
            <w:top w:val="none" w:sz="0" w:space="0" w:color="auto"/>
            <w:left w:val="none" w:sz="0" w:space="0" w:color="auto"/>
            <w:bottom w:val="none" w:sz="0" w:space="0" w:color="auto"/>
            <w:right w:val="none" w:sz="0" w:space="0" w:color="auto"/>
          </w:divBdr>
        </w:div>
        <w:div w:id="1311669236">
          <w:marLeft w:val="640"/>
          <w:marRight w:val="0"/>
          <w:marTop w:val="0"/>
          <w:marBottom w:val="0"/>
          <w:divBdr>
            <w:top w:val="none" w:sz="0" w:space="0" w:color="auto"/>
            <w:left w:val="none" w:sz="0" w:space="0" w:color="auto"/>
            <w:bottom w:val="none" w:sz="0" w:space="0" w:color="auto"/>
            <w:right w:val="none" w:sz="0" w:space="0" w:color="auto"/>
          </w:divBdr>
        </w:div>
        <w:div w:id="1765229117">
          <w:marLeft w:val="640"/>
          <w:marRight w:val="0"/>
          <w:marTop w:val="0"/>
          <w:marBottom w:val="0"/>
          <w:divBdr>
            <w:top w:val="none" w:sz="0" w:space="0" w:color="auto"/>
            <w:left w:val="none" w:sz="0" w:space="0" w:color="auto"/>
            <w:bottom w:val="none" w:sz="0" w:space="0" w:color="auto"/>
            <w:right w:val="none" w:sz="0" w:space="0" w:color="auto"/>
          </w:divBdr>
        </w:div>
        <w:div w:id="1148937255">
          <w:marLeft w:val="640"/>
          <w:marRight w:val="0"/>
          <w:marTop w:val="0"/>
          <w:marBottom w:val="0"/>
          <w:divBdr>
            <w:top w:val="none" w:sz="0" w:space="0" w:color="auto"/>
            <w:left w:val="none" w:sz="0" w:space="0" w:color="auto"/>
            <w:bottom w:val="none" w:sz="0" w:space="0" w:color="auto"/>
            <w:right w:val="none" w:sz="0" w:space="0" w:color="auto"/>
          </w:divBdr>
        </w:div>
        <w:div w:id="1524897561">
          <w:marLeft w:val="640"/>
          <w:marRight w:val="0"/>
          <w:marTop w:val="0"/>
          <w:marBottom w:val="0"/>
          <w:divBdr>
            <w:top w:val="none" w:sz="0" w:space="0" w:color="auto"/>
            <w:left w:val="none" w:sz="0" w:space="0" w:color="auto"/>
            <w:bottom w:val="none" w:sz="0" w:space="0" w:color="auto"/>
            <w:right w:val="none" w:sz="0" w:space="0" w:color="auto"/>
          </w:divBdr>
        </w:div>
        <w:div w:id="872688643">
          <w:marLeft w:val="640"/>
          <w:marRight w:val="0"/>
          <w:marTop w:val="0"/>
          <w:marBottom w:val="0"/>
          <w:divBdr>
            <w:top w:val="none" w:sz="0" w:space="0" w:color="auto"/>
            <w:left w:val="none" w:sz="0" w:space="0" w:color="auto"/>
            <w:bottom w:val="none" w:sz="0" w:space="0" w:color="auto"/>
            <w:right w:val="none" w:sz="0" w:space="0" w:color="auto"/>
          </w:divBdr>
        </w:div>
        <w:div w:id="166795883">
          <w:marLeft w:val="640"/>
          <w:marRight w:val="0"/>
          <w:marTop w:val="0"/>
          <w:marBottom w:val="0"/>
          <w:divBdr>
            <w:top w:val="none" w:sz="0" w:space="0" w:color="auto"/>
            <w:left w:val="none" w:sz="0" w:space="0" w:color="auto"/>
            <w:bottom w:val="none" w:sz="0" w:space="0" w:color="auto"/>
            <w:right w:val="none" w:sz="0" w:space="0" w:color="auto"/>
          </w:divBdr>
        </w:div>
        <w:div w:id="185757799">
          <w:marLeft w:val="640"/>
          <w:marRight w:val="0"/>
          <w:marTop w:val="0"/>
          <w:marBottom w:val="0"/>
          <w:divBdr>
            <w:top w:val="none" w:sz="0" w:space="0" w:color="auto"/>
            <w:left w:val="none" w:sz="0" w:space="0" w:color="auto"/>
            <w:bottom w:val="none" w:sz="0" w:space="0" w:color="auto"/>
            <w:right w:val="none" w:sz="0" w:space="0" w:color="auto"/>
          </w:divBdr>
        </w:div>
        <w:div w:id="943344630">
          <w:marLeft w:val="640"/>
          <w:marRight w:val="0"/>
          <w:marTop w:val="0"/>
          <w:marBottom w:val="0"/>
          <w:divBdr>
            <w:top w:val="none" w:sz="0" w:space="0" w:color="auto"/>
            <w:left w:val="none" w:sz="0" w:space="0" w:color="auto"/>
            <w:bottom w:val="none" w:sz="0" w:space="0" w:color="auto"/>
            <w:right w:val="none" w:sz="0" w:space="0" w:color="auto"/>
          </w:divBdr>
        </w:div>
        <w:div w:id="1197893478">
          <w:marLeft w:val="640"/>
          <w:marRight w:val="0"/>
          <w:marTop w:val="0"/>
          <w:marBottom w:val="0"/>
          <w:divBdr>
            <w:top w:val="none" w:sz="0" w:space="0" w:color="auto"/>
            <w:left w:val="none" w:sz="0" w:space="0" w:color="auto"/>
            <w:bottom w:val="none" w:sz="0" w:space="0" w:color="auto"/>
            <w:right w:val="none" w:sz="0" w:space="0" w:color="auto"/>
          </w:divBdr>
        </w:div>
        <w:div w:id="1750804724">
          <w:marLeft w:val="640"/>
          <w:marRight w:val="0"/>
          <w:marTop w:val="0"/>
          <w:marBottom w:val="0"/>
          <w:divBdr>
            <w:top w:val="none" w:sz="0" w:space="0" w:color="auto"/>
            <w:left w:val="none" w:sz="0" w:space="0" w:color="auto"/>
            <w:bottom w:val="none" w:sz="0" w:space="0" w:color="auto"/>
            <w:right w:val="none" w:sz="0" w:space="0" w:color="auto"/>
          </w:divBdr>
        </w:div>
        <w:div w:id="601111409">
          <w:marLeft w:val="640"/>
          <w:marRight w:val="0"/>
          <w:marTop w:val="0"/>
          <w:marBottom w:val="0"/>
          <w:divBdr>
            <w:top w:val="none" w:sz="0" w:space="0" w:color="auto"/>
            <w:left w:val="none" w:sz="0" w:space="0" w:color="auto"/>
            <w:bottom w:val="none" w:sz="0" w:space="0" w:color="auto"/>
            <w:right w:val="none" w:sz="0" w:space="0" w:color="auto"/>
          </w:divBdr>
        </w:div>
        <w:div w:id="121271356">
          <w:marLeft w:val="640"/>
          <w:marRight w:val="0"/>
          <w:marTop w:val="0"/>
          <w:marBottom w:val="0"/>
          <w:divBdr>
            <w:top w:val="none" w:sz="0" w:space="0" w:color="auto"/>
            <w:left w:val="none" w:sz="0" w:space="0" w:color="auto"/>
            <w:bottom w:val="none" w:sz="0" w:space="0" w:color="auto"/>
            <w:right w:val="none" w:sz="0" w:space="0" w:color="auto"/>
          </w:divBdr>
        </w:div>
        <w:div w:id="1007289756">
          <w:marLeft w:val="640"/>
          <w:marRight w:val="0"/>
          <w:marTop w:val="0"/>
          <w:marBottom w:val="0"/>
          <w:divBdr>
            <w:top w:val="none" w:sz="0" w:space="0" w:color="auto"/>
            <w:left w:val="none" w:sz="0" w:space="0" w:color="auto"/>
            <w:bottom w:val="none" w:sz="0" w:space="0" w:color="auto"/>
            <w:right w:val="none" w:sz="0" w:space="0" w:color="auto"/>
          </w:divBdr>
        </w:div>
        <w:div w:id="726073563">
          <w:marLeft w:val="640"/>
          <w:marRight w:val="0"/>
          <w:marTop w:val="0"/>
          <w:marBottom w:val="0"/>
          <w:divBdr>
            <w:top w:val="none" w:sz="0" w:space="0" w:color="auto"/>
            <w:left w:val="none" w:sz="0" w:space="0" w:color="auto"/>
            <w:bottom w:val="none" w:sz="0" w:space="0" w:color="auto"/>
            <w:right w:val="none" w:sz="0" w:space="0" w:color="auto"/>
          </w:divBdr>
        </w:div>
        <w:div w:id="1265190539">
          <w:marLeft w:val="640"/>
          <w:marRight w:val="0"/>
          <w:marTop w:val="0"/>
          <w:marBottom w:val="0"/>
          <w:divBdr>
            <w:top w:val="none" w:sz="0" w:space="0" w:color="auto"/>
            <w:left w:val="none" w:sz="0" w:space="0" w:color="auto"/>
            <w:bottom w:val="none" w:sz="0" w:space="0" w:color="auto"/>
            <w:right w:val="none" w:sz="0" w:space="0" w:color="auto"/>
          </w:divBdr>
        </w:div>
        <w:div w:id="1921326186">
          <w:marLeft w:val="640"/>
          <w:marRight w:val="0"/>
          <w:marTop w:val="0"/>
          <w:marBottom w:val="0"/>
          <w:divBdr>
            <w:top w:val="none" w:sz="0" w:space="0" w:color="auto"/>
            <w:left w:val="none" w:sz="0" w:space="0" w:color="auto"/>
            <w:bottom w:val="none" w:sz="0" w:space="0" w:color="auto"/>
            <w:right w:val="none" w:sz="0" w:space="0" w:color="auto"/>
          </w:divBdr>
        </w:div>
        <w:div w:id="309335260">
          <w:marLeft w:val="640"/>
          <w:marRight w:val="0"/>
          <w:marTop w:val="0"/>
          <w:marBottom w:val="0"/>
          <w:divBdr>
            <w:top w:val="none" w:sz="0" w:space="0" w:color="auto"/>
            <w:left w:val="none" w:sz="0" w:space="0" w:color="auto"/>
            <w:bottom w:val="none" w:sz="0" w:space="0" w:color="auto"/>
            <w:right w:val="none" w:sz="0" w:space="0" w:color="auto"/>
          </w:divBdr>
        </w:div>
        <w:div w:id="1471364435">
          <w:marLeft w:val="640"/>
          <w:marRight w:val="0"/>
          <w:marTop w:val="0"/>
          <w:marBottom w:val="0"/>
          <w:divBdr>
            <w:top w:val="none" w:sz="0" w:space="0" w:color="auto"/>
            <w:left w:val="none" w:sz="0" w:space="0" w:color="auto"/>
            <w:bottom w:val="none" w:sz="0" w:space="0" w:color="auto"/>
            <w:right w:val="none" w:sz="0" w:space="0" w:color="auto"/>
          </w:divBdr>
        </w:div>
        <w:div w:id="861090413">
          <w:marLeft w:val="640"/>
          <w:marRight w:val="0"/>
          <w:marTop w:val="0"/>
          <w:marBottom w:val="0"/>
          <w:divBdr>
            <w:top w:val="none" w:sz="0" w:space="0" w:color="auto"/>
            <w:left w:val="none" w:sz="0" w:space="0" w:color="auto"/>
            <w:bottom w:val="none" w:sz="0" w:space="0" w:color="auto"/>
            <w:right w:val="none" w:sz="0" w:space="0" w:color="auto"/>
          </w:divBdr>
        </w:div>
        <w:div w:id="454836705">
          <w:marLeft w:val="640"/>
          <w:marRight w:val="0"/>
          <w:marTop w:val="0"/>
          <w:marBottom w:val="0"/>
          <w:divBdr>
            <w:top w:val="none" w:sz="0" w:space="0" w:color="auto"/>
            <w:left w:val="none" w:sz="0" w:space="0" w:color="auto"/>
            <w:bottom w:val="none" w:sz="0" w:space="0" w:color="auto"/>
            <w:right w:val="none" w:sz="0" w:space="0" w:color="auto"/>
          </w:divBdr>
        </w:div>
        <w:div w:id="50613396">
          <w:marLeft w:val="640"/>
          <w:marRight w:val="0"/>
          <w:marTop w:val="0"/>
          <w:marBottom w:val="0"/>
          <w:divBdr>
            <w:top w:val="none" w:sz="0" w:space="0" w:color="auto"/>
            <w:left w:val="none" w:sz="0" w:space="0" w:color="auto"/>
            <w:bottom w:val="none" w:sz="0" w:space="0" w:color="auto"/>
            <w:right w:val="none" w:sz="0" w:space="0" w:color="auto"/>
          </w:divBdr>
        </w:div>
        <w:div w:id="1830094944">
          <w:marLeft w:val="640"/>
          <w:marRight w:val="0"/>
          <w:marTop w:val="0"/>
          <w:marBottom w:val="0"/>
          <w:divBdr>
            <w:top w:val="none" w:sz="0" w:space="0" w:color="auto"/>
            <w:left w:val="none" w:sz="0" w:space="0" w:color="auto"/>
            <w:bottom w:val="none" w:sz="0" w:space="0" w:color="auto"/>
            <w:right w:val="none" w:sz="0" w:space="0" w:color="auto"/>
          </w:divBdr>
        </w:div>
        <w:div w:id="1160275362">
          <w:marLeft w:val="640"/>
          <w:marRight w:val="0"/>
          <w:marTop w:val="0"/>
          <w:marBottom w:val="0"/>
          <w:divBdr>
            <w:top w:val="none" w:sz="0" w:space="0" w:color="auto"/>
            <w:left w:val="none" w:sz="0" w:space="0" w:color="auto"/>
            <w:bottom w:val="none" w:sz="0" w:space="0" w:color="auto"/>
            <w:right w:val="none" w:sz="0" w:space="0" w:color="auto"/>
          </w:divBdr>
        </w:div>
        <w:div w:id="208297892">
          <w:marLeft w:val="640"/>
          <w:marRight w:val="0"/>
          <w:marTop w:val="0"/>
          <w:marBottom w:val="0"/>
          <w:divBdr>
            <w:top w:val="none" w:sz="0" w:space="0" w:color="auto"/>
            <w:left w:val="none" w:sz="0" w:space="0" w:color="auto"/>
            <w:bottom w:val="none" w:sz="0" w:space="0" w:color="auto"/>
            <w:right w:val="none" w:sz="0" w:space="0" w:color="auto"/>
          </w:divBdr>
        </w:div>
        <w:div w:id="1133407169">
          <w:marLeft w:val="640"/>
          <w:marRight w:val="0"/>
          <w:marTop w:val="0"/>
          <w:marBottom w:val="0"/>
          <w:divBdr>
            <w:top w:val="none" w:sz="0" w:space="0" w:color="auto"/>
            <w:left w:val="none" w:sz="0" w:space="0" w:color="auto"/>
            <w:bottom w:val="none" w:sz="0" w:space="0" w:color="auto"/>
            <w:right w:val="none" w:sz="0" w:space="0" w:color="auto"/>
          </w:divBdr>
        </w:div>
        <w:div w:id="59210833">
          <w:marLeft w:val="640"/>
          <w:marRight w:val="0"/>
          <w:marTop w:val="0"/>
          <w:marBottom w:val="0"/>
          <w:divBdr>
            <w:top w:val="none" w:sz="0" w:space="0" w:color="auto"/>
            <w:left w:val="none" w:sz="0" w:space="0" w:color="auto"/>
            <w:bottom w:val="none" w:sz="0" w:space="0" w:color="auto"/>
            <w:right w:val="none" w:sz="0" w:space="0" w:color="auto"/>
          </w:divBdr>
        </w:div>
        <w:div w:id="1488548688">
          <w:marLeft w:val="640"/>
          <w:marRight w:val="0"/>
          <w:marTop w:val="0"/>
          <w:marBottom w:val="0"/>
          <w:divBdr>
            <w:top w:val="none" w:sz="0" w:space="0" w:color="auto"/>
            <w:left w:val="none" w:sz="0" w:space="0" w:color="auto"/>
            <w:bottom w:val="none" w:sz="0" w:space="0" w:color="auto"/>
            <w:right w:val="none" w:sz="0" w:space="0" w:color="auto"/>
          </w:divBdr>
        </w:div>
        <w:div w:id="1612319087">
          <w:marLeft w:val="640"/>
          <w:marRight w:val="0"/>
          <w:marTop w:val="0"/>
          <w:marBottom w:val="0"/>
          <w:divBdr>
            <w:top w:val="none" w:sz="0" w:space="0" w:color="auto"/>
            <w:left w:val="none" w:sz="0" w:space="0" w:color="auto"/>
            <w:bottom w:val="none" w:sz="0" w:space="0" w:color="auto"/>
            <w:right w:val="none" w:sz="0" w:space="0" w:color="auto"/>
          </w:divBdr>
        </w:div>
        <w:div w:id="2007006434">
          <w:marLeft w:val="640"/>
          <w:marRight w:val="0"/>
          <w:marTop w:val="0"/>
          <w:marBottom w:val="0"/>
          <w:divBdr>
            <w:top w:val="none" w:sz="0" w:space="0" w:color="auto"/>
            <w:left w:val="none" w:sz="0" w:space="0" w:color="auto"/>
            <w:bottom w:val="none" w:sz="0" w:space="0" w:color="auto"/>
            <w:right w:val="none" w:sz="0" w:space="0" w:color="auto"/>
          </w:divBdr>
        </w:div>
        <w:div w:id="514731788">
          <w:marLeft w:val="640"/>
          <w:marRight w:val="0"/>
          <w:marTop w:val="0"/>
          <w:marBottom w:val="0"/>
          <w:divBdr>
            <w:top w:val="none" w:sz="0" w:space="0" w:color="auto"/>
            <w:left w:val="none" w:sz="0" w:space="0" w:color="auto"/>
            <w:bottom w:val="none" w:sz="0" w:space="0" w:color="auto"/>
            <w:right w:val="none" w:sz="0" w:space="0" w:color="auto"/>
          </w:divBdr>
        </w:div>
        <w:div w:id="1911228781">
          <w:marLeft w:val="640"/>
          <w:marRight w:val="0"/>
          <w:marTop w:val="0"/>
          <w:marBottom w:val="0"/>
          <w:divBdr>
            <w:top w:val="none" w:sz="0" w:space="0" w:color="auto"/>
            <w:left w:val="none" w:sz="0" w:space="0" w:color="auto"/>
            <w:bottom w:val="none" w:sz="0" w:space="0" w:color="auto"/>
            <w:right w:val="none" w:sz="0" w:space="0" w:color="auto"/>
          </w:divBdr>
        </w:div>
        <w:div w:id="843325797">
          <w:marLeft w:val="640"/>
          <w:marRight w:val="0"/>
          <w:marTop w:val="0"/>
          <w:marBottom w:val="0"/>
          <w:divBdr>
            <w:top w:val="none" w:sz="0" w:space="0" w:color="auto"/>
            <w:left w:val="none" w:sz="0" w:space="0" w:color="auto"/>
            <w:bottom w:val="none" w:sz="0" w:space="0" w:color="auto"/>
            <w:right w:val="none" w:sz="0" w:space="0" w:color="auto"/>
          </w:divBdr>
        </w:div>
        <w:div w:id="896284592">
          <w:marLeft w:val="640"/>
          <w:marRight w:val="0"/>
          <w:marTop w:val="0"/>
          <w:marBottom w:val="0"/>
          <w:divBdr>
            <w:top w:val="none" w:sz="0" w:space="0" w:color="auto"/>
            <w:left w:val="none" w:sz="0" w:space="0" w:color="auto"/>
            <w:bottom w:val="none" w:sz="0" w:space="0" w:color="auto"/>
            <w:right w:val="none" w:sz="0" w:space="0" w:color="auto"/>
          </w:divBdr>
        </w:div>
        <w:div w:id="1767580434">
          <w:marLeft w:val="640"/>
          <w:marRight w:val="0"/>
          <w:marTop w:val="0"/>
          <w:marBottom w:val="0"/>
          <w:divBdr>
            <w:top w:val="none" w:sz="0" w:space="0" w:color="auto"/>
            <w:left w:val="none" w:sz="0" w:space="0" w:color="auto"/>
            <w:bottom w:val="none" w:sz="0" w:space="0" w:color="auto"/>
            <w:right w:val="none" w:sz="0" w:space="0" w:color="auto"/>
          </w:divBdr>
        </w:div>
        <w:div w:id="1969626533">
          <w:marLeft w:val="640"/>
          <w:marRight w:val="0"/>
          <w:marTop w:val="0"/>
          <w:marBottom w:val="0"/>
          <w:divBdr>
            <w:top w:val="none" w:sz="0" w:space="0" w:color="auto"/>
            <w:left w:val="none" w:sz="0" w:space="0" w:color="auto"/>
            <w:bottom w:val="none" w:sz="0" w:space="0" w:color="auto"/>
            <w:right w:val="none" w:sz="0" w:space="0" w:color="auto"/>
          </w:divBdr>
        </w:div>
        <w:div w:id="1715158108">
          <w:marLeft w:val="640"/>
          <w:marRight w:val="0"/>
          <w:marTop w:val="0"/>
          <w:marBottom w:val="0"/>
          <w:divBdr>
            <w:top w:val="none" w:sz="0" w:space="0" w:color="auto"/>
            <w:left w:val="none" w:sz="0" w:space="0" w:color="auto"/>
            <w:bottom w:val="none" w:sz="0" w:space="0" w:color="auto"/>
            <w:right w:val="none" w:sz="0" w:space="0" w:color="auto"/>
          </w:divBdr>
        </w:div>
        <w:div w:id="1002975154">
          <w:marLeft w:val="640"/>
          <w:marRight w:val="0"/>
          <w:marTop w:val="0"/>
          <w:marBottom w:val="0"/>
          <w:divBdr>
            <w:top w:val="none" w:sz="0" w:space="0" w:color="auto"/>
            <w:left w:val="none" w:sz="0" w:space="0" w:color="auto"/>
            <w:bottom w:val="none" w:sz="0" w:space="0" w:color="auto"/>
            <w:right w:val="none" w:sz="0" w:space="0" w:color="auto"/>
          </w:divBdr>
        </w:div>
        <w:div w:id="1574926243">
          <w:marLeft w:val="640"/>
          <w:marRight w:val="0"/>
          <w:marTop w:val="0"/>
          <w:marBottom w:val="0"/>
          <w:divBdr>
            <w:top w:val="none" w:sz="0" w:space="0" w:color="auto"/>
            <w:left w:val="none" w:sz="0" w:space="0" w:color="auto"/>
            <w:bottom w:val="none" w:sz="0" w:space="0" w:color="auto"/>
            <w:right w:val="none" w:sz="0" w:space="0" w:color="auto"/>
          </w:divBdr>
        </w:div>
        <w:div w:id="1246378654">
          <w:marLeft w:val="640"/>
          <w:marRight w:val="0"/>
          <w:marTop w:val="0"/>
          <w:marBottom w:val="0"/>
          <w:divBdr>
            <w:top w:val="none" w:sz="0" w:space="0" w:color="auto"/>
            <w:left w:val="none" w:sz="0" w:space="0" w:color="auto"/>
            <w:bottom w:val="none" w:sz="0" w:space="0" w:color="auto"/>
            <w:right w:val="none" w:sz="0" w:space="0" w:color="auto"/>
          </w:divBdr>
        </w:div>
        <w:div w:id="1699693331">
          <w:marLeft w:val="640"/>
          <w:marRight w:val="0"/>
          <w:marTop w:val="0"/>
          <w:marBottom w:val="0"/>
          <w:divBdr>
            <w:top w:val="none" w:sz="0" w:space="0" w:color="auto"/>
            <w:left w:val="none" w:sz="0" w:space="0" w:color="auto"/>
            <w:bottom w:val="none" w:sz="0" w:space="0" w:color="auto"/>
            <w:right w:val="none" w:sz="0" w:space="0" w:color="auto"/>
          </w:divBdr>
        </w:div>
        <w:div w:id="1107240081">
          <w:marLeft w:val="640"/>
          <w:marRight w:val="0"/>
          <w:marTop w:val="0"/>
          <w:marBottom w:val="0"/>
          <w:divBdr>
            <w:top w:val="none" w:sz="0" w:space="0" w:color="auto"/>
            <w:left w:val="none" w:sz="0" w:space="0" w:color="auto"/>
            <w:bottom w:val="none" w:sz="0" w:space="0" w:color="auto"/>
            <w:right w:val="none" w:sz="0" w:space="0" w:color="auto"/>
          </w:divBdr>
        </w:div>
        <w:div w:id="1465544107">
          <w:marLeft w:val="640"/>
          <w:marRight w:val="0"/>
          <w:marTop w:val="0"/>
          <w:marBottom w:val="0"/>
          <w:divBdr>
            <w:top w:val="none" w:sz="0" w:space="0" w:color="auto"/>
            <w:left w:val="none" w:sz="0" w:space="0" w:color="auto"/>
            <w:bottom w:val="none" w:sz="0" w:space="0" w:color="auto"/>
            <w:right w:val="none" w:sz="0" w:space="0" w:color="auto"/>
          </w:divBdr>
        </w:div>
        <w:div w:id="1681663359">
          <w:marLeft w:val="640"/>
          <w:marRight w:val="0"/>
          <w:marTop w:val="0"/>
          <w:marBottom w:val="0"/>
          <w:divBdr>
            <w:top w:val="none" w:sz="0" w:space="0" w:color="auto"/>
            <w:left w:val="none" w:sz="0" w:space="0" w:color="auto"/>
            <w:bottom w:val="none" w:sz="0" w:space="0" w:color="auto"/>
            <w:right w:val="none" w:sz="0" w:space="0" w:color="auto"/>
          </w:divBdr>
        </w:div>
        <w:div w:id="272441038">
          <w:marLeft w:val="640"/>
          <w:marRight w:val="0"/>
          <w:marTop w:val="0"/>
          <w:marBottom w:val="0"/>
          <w:divBdr>
            <w:top w:val="none" w:sz="0" w:space="0" w:color="auto"/>
            <w:left w:val="none" w:sz="0" w:space="0" w:color="auto"/>
            <w:bottom w:val="none" w:sz="0" w:space="0" w:color="auto"/>
            <w:right w:val="none" w:sz="0" w:space="0" w:color="auto"/>
          </w:divBdr>
        </w:div>
        <w:div w:id="1298220160">
          <w:marLeft w:val="640"/>
          <w:marRight w:val="0"/>
          <w:marTop w:val="0"/>
          <w:marBottom w:val="0"/>
          <w:divBdr>
            <w:top w:val="none" w:sz="0" w:space="0" w:color="auto"/>
            <w:left w:val="none" w:sz="0" w:space="0" w:color="auto"/>
            <w:bottom w:val="none" w:sz="0" w:space="0" w:color="auto"/>
            <w:right w:val="none" w:sz="0" w:space="0" w:color="auto"/>
          </w:divBdr>
        </w:div>
        <w:div w:id="2099596412">
          <w:marLeft w:val="640"/>
          <w:marRight w:val="0"/>
          <w:marTop w:val="0"/>
          <w:marBottom w:val="0"/>
          <w:divBdr>
            <w:top w:val="none" w:sz="0" w:space="0" w:color="auto"/>
            <w:left w:val="none" w:sz="0" w:space="0" w:color="auto"/>
            <w:bottom w:val="none" w:sz="0" w:space="0" w:color="auto"/>
            <w:right w:val="none" w:sz="0" w:space="0" w:color="auto"/>
          </w:divBdr>
        </w:div>
        <w:div w:id="1596670486">
          <w:marLeft w:val="640"/>
          <w:marRight w:val="0"/>
          <w:marTop w:val="0"/>
          <w:marBottom w:val="0"/>
          <w:divBdr>
            <w:top w:val="none" w:sz="0" w:space="0" w:color="auto"/>
            <w:left w:val="none" w:sz="0" w:space="0" w:color="auto"/>
            <w:bottom w:val="none" w:sz="0" w:space="0" w:color="auto"/>
            <w:right w:val="none" w:sz="0" w:space="0" w:color="auto"/>
          </w:divBdr>
        </w:div>
        <w:div w:id="1490058850">
          <w:marLeft w:val="640"/>
          <w:marRight w:val="0"/>
          <w:marTop w:val="0"/>
          <w:marBottom w:val="0"/>
          <w:divBdr>
            <w:top w:val="none" w:sz="0" w:space="0" w:color="auto"/>
            <w:left w:val="none" w:sz="0" w:space="0" w:color="auto"/>
            <w:bottom w:val="none" w:sz="0" w:space="0" w:color="auto"/>
            <w:right w:val="none" w:sz="0" w:space="0" w:color="auto"/>
          </w:divBdr>
        </w:div>
        <w:div w:id="868764660">
          <w:marLeft w:val="640"/>
          <w:marRight w:val="0"/>
          <w:marTop w:val="0"/>
          <w:marBottom w:val="0"/>
          <w:divBdr>
            <w:top w:val="none" w:sz="0" w:space="0" w:color="auto"/>
            <w:left w:val="none" w:sz="0" w:space="0" w:color="auto"/>
            <w:bottom w:val="none" w:sz="0" w:space="0" w:color="auto"/>
            <w:right w:val="none" w:sz="0" w:space="0" w:color="auto"/>
          </w:divBdr>
        </w:div>
        <w:div w:id="1642999300">
          <w:marLeft w:val="640"/>
          <w:marRight w:val="0"/>
          <w:marTop w:val="0"/>
          <w:marBottom w:val="0"/>
          <w:divBdr>
            <w:top w:val="none" w:sz="0" w:space="0" w:color="auto"/>
            <w:left w:val="none" w:sz="0" w:space="0" w:color="auto"/>
            <w:bottom w:val="none" w:sz="0" w:space="0" w:color="auto"/>
            <w:right w:val="none" w:sz="0" w:space="0" w:color="auto"/>
          </w:divBdr>
        </w:div>
        <w:div w:id="1425220387">
          <w:marLeft w:val="640"/>
          <w:marRight w:val="0"/>
          <w:marTop w:val="0"/>
          <w:marBottom w:val="0"/>
          <w:divBdr>
            <w:top w:val="none" w:sz="0" w:space="0" w:color="auto"/>
            <w:left w:val="none" w:sz="0" w:space="0" w:color="auto"/>
            <w:bottom w:val="none" w:sz="0" w:space="0" w:color="auto"/>
            <w:right w:val="none" w:sz="0" w:space="0" w:color="auto"/>
          </w:divBdr>
        </w:div>
        <w:div w:id="35979738">
          <w:marLeft w:val="640"/>
          <w:marRight w:val="0"/>
          <w:marTop w:val="0"/>
          <w:marBottom w:val="0"/>
          <w:divBdr>
            <w:top w:val="none" w:sz="0" w:space="0" w:color="auto"/>
            <w:left w:val="none" w:sz="0" w:space="0" w:color="auto"/>
            <w:bottom w:val="none" w:sz="0" w:space="0" w:color="auto"/>
            <w:right w:val="none" w:sz="0" w:space="0" w:color="auto"/>
          </w:divBdr>
        </w:div>
        <w:div w:id="197163392">
          <w:marLeft w:val="640"/>
          <w:marRight w:val="0"/>
          <w:marTop w:val="0"/>
          <w:marBottom w:val="0"/>
          <w:divBdr>
            <w:top w:val="none" w:sz="0" w:space="0" w:color="auto"/>
            <w:left w:val="none" w:sz="0" w:space="0" w:color="auto"/>
            <w:bottom w:val="none" w:sz="0" w:space="0" w:color="auto"/>
            <w:right w:val="none" w:sz="0" w:space="0" w:color="auto"/>
          </w:divBdr>
        </w:div>
        <w:div w:id="1070814071">
          <w:marLeft w:val="640"/>
          <w:marRight w:val="0"/>
          <w:marTop w:val="0"/>
          <w:marBottom w:val="0"/>
          <w:divBdr>
            <w:top w:val="none" w:sz="0" w:space="0" w:color="auto"/>
            <w:left w:val="none" w:sz="0" w:space="0" w:color="auto"/>
            <w:bottom w:val="none" w:sz="0" w:space="0" w:color="auto"/>
            <w:right w:val="none" w:sz="0" w:space="0" w:color="auto"/>
          </w:divBdr>
        </w:div>
        <w:div w:id="676230324">
          <w:marLeft w:val="640"/>
          <w:marRight w:val="0"/>
          <w:marTop w:val="0"/>
          <w:marBottom w:val="0"/>
          <w:divBdr>
            <w:top w:val="none" w:sz="0" w:space="0" w:color="auto"/>
            <w:left w:val="none" w:sz="0" w:space="0" w:color="auto"/>
            <w:bottom w:val="none" w:sz="0" w:space="0" w:color="auto"/>
            <w:right w:val="none" w:sz="0" w:space="0" w:color="auto"/>
          </w:divBdr>
        </w:div>
        <w:div w:id="1333873567">
          <w:marLeft w:val="640"/>
          <w:marRight w:val="0"/>
          <w:marTop w:val="0"/>
          <w:marBottom w:val="0"/>
          <w:divBdr>
            <w:top w:val="none" w:sz="0" w:space="0" w:color="auto"/>
            <w:left w:val="none" w:sz="0" w:space="0" w:color="auto"/>
            <w:bottom w:val="none" w:sz="0" w:space="0" w:color="auto"/>
            <w:right w:val="none" w:sz="0" w:space="0" w:color="auto"/>
          </w:divBdr>
        </w:div>
        <w:div w:id="530919691">
          <w:marLeft w:val="640"/>
          <w:marRight w:val="0"/>
          <w:marTop w:val="0"/>
          <w:marBottom w:val="0"/>
          <w:divBdr>
            <w:top w:val="none" w:sz="0" w:space="0" w:color="auto"/>
            <w:left w:val="none" w:sz="0" w:space="0" w:color="auto"/>
            <w:bottom w:val="none" w:sz="0" w:space="0" w:color="auto"/>
            <w:right w:val="none" w:sz="0" w:space="0" w:color="auto"/>
          </w:divBdr>
        </w:div>
        <w:div w:id="426005618">
          <w:marLeft w:val="640"/>
          <w:marRight w:val="0"/>
          <w:marTop w:val="0"/>
          <w:marBottom w:val="0"/>
          <w:divBdr>
            <w:top w:val="none" w:sz="0" w:space="0" w:color="auto"/>
            <w:left w:val="none" w:sz="0" w:space="0" w:color="auto"/>
            <w:bottom w:val="none" w:sz="0" w:space="0" w:color="auto"/>
            <w:right w:val="none" w:sz="0" w:space="0" w:color="auto"/>
          </w:divBdr>
        </w:div>
        <w:div w:id="812524591">
          <w:marLeft w:val="640"/>
          <w:marRight w:val="0"/>
          <w:marTop w:val="0"/>
          <w:marBottom w:val="0"/>
          <w:divBdr>
            <w:top w:val="none" w:sz="0" w:space="0" w:color="auto"/>
            <w:left w:val="none" w:sz="0" w:space="0" w:color="auto"/>
            <w:bottom w:val="none" w:sz="0" w:space="0" w:color="auto"/>
            <w:right w:val="none" w:sz="0" w:space="0" w:color="auto"/>
          </w:divBdr>
        </w:div>
        <w:div w:id="575214514">
          <w:marLeft w:val="640"/>
          <w:marRight w:val="0"/>
          <w:marTop w:val="0"/>
          <w:marBottom w:val="0"/>
          <w:divBdr>
            <w:top w:val="none" w:sz="0" w:space="0" w:color="auto"/>
            <w:left w:val="none" w:sz="0" w:space="0" w:color="auto"/>
            <w:bottom w:val="none" w:sz="0" w:space="0" w:color="auto"/>
            <w:right w:val="none" w:sz="0" w:space="0" w:color="auto"/>
          </w:divBdr>
        </w:div>
        <w:div w:id="244534239">
          <w:marLeft w:val="640"/>
          <w:marRight w:val="0"/>
          <w:marTop w:val="0"/>
          <w:marBottom w:val="0"/>
          <w:divBdr>
            <w:top w:val="none" w:sz="0" w:space="0" w:color="auto"/>
            <w:left w:val="none" w:sz="0" w:space="0" w:color="auto"/>
            <w:bottom w:val="none" w:sz="0" w:space="0" w:color="auto"/>
            <w:right w:val="none" w:sz="0" w:space="0" w:color="auto"/>
          </w:divBdr>
        </w:div>
        <w:div w:id="1064522854">
          <w:marLeft w:val="640"/>
          <w:marRight w:val="0"/>
          <w:marTop w:val="0"/>
          <w:marBottom w:val="0"/>
          <w:divBdr>
            <w:top w:val="none" w:sz="0" w:space="0" w:color="auto"/>
            <w:left w:val="none" w:sz="0" w:space="0" w:color="auto"/>
            <w:bottom w:val="none" w:sz="0" w:space="0" w:color="auto"/>
            <w:right w:val="none" w:sz="0" w:space="0" w:color="auto"/>
          </w:divBdr>
        </w:div>
        <w:div w:id="1777217527">
          <w:marLeft w:val="640"/>
          <w:marRight w:val="0"/>
          <w:marTop w:val="0"/>
          <w:marBottom w:val="0"/>
          <w:divBdr>
            <w:top w:val="none" w:sz="0" w:space="0" w:color="auto"/>
            <w:left w:val="none" w:sz="0" w:space="0" w:color="auto"/>
            <w:bottom w:val="none" w:sz="0" w:space="0" w:color="auto"/>
            <w:right w:val="none" w:sz="0" w:space="0" w:color="auto"/>
          </w:divBdr>
        </w:div>
        <w:div w:id="560597504">
          <w:marLeft w:val="640"/>
          <w:marRight w:val="0"/>
          <w:marTop w:val="0"/>
          <w:marBottom w:val="0"/>
          <w:divBdr>
            <w:top w:val="none" w:sz="0" w:space="0" w:color="auto"/>
            <w:left w:val="none" w:sz="0" w:space="0" w:color="auto"/>
            <w:bottom w:val="none" w:sz="0" w:space="0" w:color="auto"/>
            <w:right w:val="none" w:sz="0" w:space="0" w:color="auto"/>
          </w:divBdr>
        </w:div>
        <w:div w:id="839857246">
          <w:marLeft w:val="640"/>
          <w:marRight w:val="0"/>
          <w:marTop w:val="0"/>
          <w:marBottom w:val="0"/>
          <w:divBdr>
            <w:top w:val="none" w:sz="0" w:space="0" w:color="auto"/>
            <w:left w:val="none" w:sz="0" w:space="0" w:color="auto"/>
            <w:bottom w:val="none" w:sz="0" w:space="0" w:color="auto"/>
            <w:right w:val="none" w:sz="0" w:space="0" w:color="auto"/>
          </w:divBdr>
        </w:div>
        <w:div w:id="378212918">
          <w:marLeft w:val="640"/>
          <w:marRight w:val="0"/>
          <w:marTop w:val="0"/>
          <w:marBottom w:val="0"/>
          <w:divBdr>
            <w:top w:val="none" w:sz="0" w:space="0" w:color="auto"/>
            <w:left w:val="none" w:sz="0" w:space="0" w:color="auto"/>
            <w:bottom w:val="none" w:sz="0" w:space="0" w:color="auto"/>
            <w:right w:val="none" w:sz="0" w:space="0" w:color="auto"/>
          </w:divBdr>
        </w:div>
        <w:div w:id="757824866">
          <w:marLeft w:val="640"/>
          <w:marRight w:val="0"/>
          <w:marTop w:val="0"/>
          <w:marBottom w:val="0"/>
          <w:divBdr>
            <w:top w:val="none" w:sz="0" w:space="0" w:color="auto"/>
            <w:left w:val="none" w:sz="0" w:space="0" w:color="auto"/>
            <w:bottom w:val="none" w:sz="0" w:space="0" w:color="auto"/>
            <w:right w:val="none" w:sz="0" w:space="0" w:color="auto"/>
          </w:divBdr>
        </w:div>
        <w:div w:id="1137145847">
          <w:marLeft w:val="640"/>
          <w:marRight w:val="0"/>
          <w:marTop w:val="0"/>
          <w:marBottom w:val="0"/>
          <w:divBdr>
            <w:top w:val="none" w:sz="0" w:space="0" w:color="auto"/>
            <w:left w:val="none" w:sz="0" w:space="0" w:color="auto"/>
            <w:bottom w:val="none" w:sz="0" w:space="0" w:color="auto"/>
            <w:right w:val="none" w:sz="0" w:space="0" w:color="auto"/>
          </w:divBdr>
        </w:div>
        <w:div w:id="1671444474">
          <w:marLeft w:val="640"/>
          <w:marRight w:val="0"/>
          <w:marTop w:val="0"/>
          <w:marBottom w:val="0"/>
          <w:divBdr>
            <w:top w:val="none" w:sz="0" w:space="0" w:color="auto"/>
            <w:left w:val="none" w:sz="0" w:space="0" w:color="auto"/>
            <w:bottom w:val="none" w:sz="0" w:space="0" w:color="auto"/>
            <w:right w:val="none" w:sz="0" w:space="0" w:color="auto"/>
          </w:divBdr>
        </w:div>
        <w:div w:id="61224576">
          <w:marLeft w:val="640"/>
          <w:marRight w:val="0"/>
          <w:marTop w:val="0"/>
          <w:marBottom w:val="0"/>
          <w:divBdr>
            <w:top w:val="none" w:sz="0" w:space="0" w:color="auto"/>
            <w:left w:val="none" w:sz="0" w:space="0" w:color="auto"/>
            <w:bottom w:val="none" w:sz="0" w:space="0" w:color="auto"/>
            <w:right w:val="none" w:sz="0" w:space="0" w:color="auto"/>
          </w:divBdr>
        </w:div>
        <w:div w:id="1857377169">
          <w:marLeft w:val="640"/>
          <w:marRight w:val="0"/>
          <w:marTop w:val="0"/>
          <w:marBottom w:val="0"/>
          <w:divBdr>
            <w:top w:val="none" w:sz="0" w:space="0" w:color="auto"/>
            <w:left w:val="none" w:sz="0" w:space="0" w:color="auto"/>
            <w:bottom w:val="none" w:sz="0" w:space="0" w:color="auto"/>
            <w:right w:val="none" w:sz="0" w:space="0" w:color="auto"/>
          </w:divBdr>
        </w:div>
        <w:div w:id="2028479372">
          <w:marLeft w:val="640"/>
          <w:marRight w:val="0"/>
          <w:marTop w:val="0"/>
          <w:marBottom w:val="0"/>
          <w:divBdr>
            <w:top w:val="none" w:sz="0" w:space="0" w:color="auto"/>
            <w:left w:val="none" w:sz="0" w:space="0" w:color="auto"/>
            <w:bottom w:val="none" w:sz="0" w:space="0" w:color="auto"/>
            <w:right w:val="none" w:sz="0" w:space="0" w:color="auto"/>
          </w:divBdr>
        </w:div>
        <w:div w:id="1384907806">
          <w:marLeft w:val="640"/>
          <w:marRight w:val="0"/>
          <w:marTop w:val="0"/>
          <w:marBottom w:val="0"/>
          <w:divBdr>
            <w:top w:val="none" w:sz="0" w:space="0" w:color="auto"/>
            <w:left w:val="none" w:sz="0" w:space="0" w:color="auto"/>
            <w:bottom w:val="none" w:sz="0" w:space="0" w:color="auto"/>
            <w:right w:val="none" w:sz="0" w:space="0" w:color="auto"/>
          </w:divBdr>
        </w:div>
        <w:div w:id="1977754419">
          <w:marLeft w:val="640"/>
          <w:marRight w:val="0"/>
          <w:marTop w:val="0"/>
          <w:marBottom w:val="0"/>
          <w:divBdr>
            <w:top w:val="none" w:sz="0" w:space="0" w:color="auto"/>
            <w:left w:val="none" w:sz="0" w:space="0" w:color="auto"/>
            <w:bottom w:val="none" w:sz="0" w:space="0" w:color="auto"/>
            <w:right w:val="none" w:sz="0" w:space="0" w:color="auto"/>
          </w:divBdr>
        </w:div>
        <w:div w:id="1586068249">
          <w:marLeft w:val="640"/>
          <w:marRight w:val="0"/>
          <w:marTop w:val="0"/>
          <w:marBottom w:val="0"/>
          <w:divBdr>
            <w:top w:val="none" w:sz="0" w:space="0" w:color="auto"/>
            <w:left w:val="none" w:sz="0" w:space="0" w:color="auto"/>
            <w:bottom w:val="none" w:sz="0" w:space="0" w:color="auto"/>
            <w:right w:val="none" w:sz="0" w:space="0" w:color="auto"/>
          </w:divBdr>
        </w:div>
        <w:div w:id="379715663">
          <w:marLeft w:val="640"/>
          <w:marRight w:val="0"/>
          <w:marTop w:val="0"/>
          <w:marBottom w:val="0"/>
          <w:divBdr>
            <w:top w:val="none" w:sz="0" w:space="0" w:color="auto"/>
            <w:left w:val="none" w:sz="0" w:space="0" w:color="auto"/>
            <w:bottom w:val="none" w:sz="0" w:space="0" w:color="auto"/>
            <w:right w:val="none" w:sz="0" w:space="0" w:color="auto"/>
          </w:divBdr>
        </w:div>
        <w:div w:id="1499929827">
          <w:marLeft w:val="640"/>
          <w:marRight w:val="0"/>
          <w:marTop w:val="0"/>
          <w:marBottom w:val="0"/>
          <w:divBdr>
            <w:top w:val="none" w:sz="0" w:space="0" w:color="auto"/>
            <w:left w:val="none" w:sz="0" w:space="0" w:color="auto"/>
            <w:bottom w:val="none" w:sz="0" w:space="0" w:color="auto"/>
            <w:right w:val="none" w:sz="0" w:space="0" w:color="auto"/>
          </w:divBdr>
        </w:div>
        <w:div w:id="850871090">
          <w:marLeft w:val="640"/>
          <w:marRight w:val="0"/>
          <w:marTop w:val="0"/>
          <w:marBottom w:val="0"/>
          <w:divBdr>
            <w:top w:val="none" w:sz="0" w:space="0" w:color="auto"/>
            <w:left w:val="none" w:sz="0" w:space="0" w:color="auto"/>
            <w:bottom w:val="none" w:sz="0" w:space="0" w:color="auto"/>
            <w:right w:val="none" w:sz="0" w:space="0" w:color="auto"/>
          </w:divBdr>
        </w:div>
        <w:div w:id="2067562028">
          <w:marLeft w:val="640"/>
          <w:marRight w:val="0"/>
          <w:marTop w:val="0"/>
          <w:marBottom w:val="0"/>
          <w:divBdr>
            <w:top w:val="none" w:sz="0" w:space="0" w:color="auto"/>
            <w:left w:val="none" w:sz="0" w:space="0" w:color="auto"/>
            <w:bottom w:val="none" w:sz="0" w:space="0" w:color="auto"/>
            <w:right w:val="none" w:sz="0" w:space="0" w:color="auto"/>
          </w:divBdr>
        </w:div>
      </w:divsChild>
    </w:div>
    <w:div w:id="2043823052">
      <w:bodyDiv w:val="1"/>
      <w:marLeft w:val="0"/>
      <w:marRight w:val="0"/>
      <w:marTop w:val="0"/>
      <w:marBottom w:val="0"/>
      <w:divBdr>
        <w:top w:val="none" w:sz="0" w:space="0" w:color="auto"/>
        <w:left w:val="none" w:sz="0" w:space="0" w:color="auto"/>
        <w:bottom w:val="none" w:sz="0" w:space="0" w:color="auto"/>
        <w:right w:val="none" w:sz="0" w:space="0" w:color="auto"/>
      </w:divBdr>
      <w:divsChild>
        <w:div w:id="22755583">
          <w:marLeft w:val="640"/>
          <w:marRight w:val="0"/>
          <w:marTop w:val="0"/>
          <w:marBottom w:val="0"/>
          <w:divBdr>
            <w:top w:val="none" w:sz="0" w:space="0" w:color="auto"/>
            <w:left w:val="none" w:sz="0" w:space="0" w:color="auto"/>
            <w:bottom w:val="none" w:sz="0" w:space="0" w:color="auto"/>
            <w:right w:val="none" w:sz="0" w:space="0" w:color="auto"/>
          </w:divBdr>
        </w:div>
        <w:div w:id="827137522">
          <w:marLeft w:val="640"/>
          <w:marRight w:val="0"/>
          <w:marTop w:val="0"/>
          <w:marBottom w:val="0"/>
          <w:divBdr>
            <w:top w:val="none" w:sz="0" w:space="0" w:color="auto"/>
            <w:left w:val="none" w:sz="0" w:space="0" w:color="auto"/>
            <w:bottom w:val="none" w:sz="0" w:space="0" w:color="auto"/>
            <w:right w:val="none" w:sz="0" w:space="0" w:color="auto"/>
          </w:divBdr>
        </w:div>
        <w:div w:id="1469012252">
          <w:marLeft w:val="640"/>
          <w:marRight w:val="0"/>
          <w:marTop w:val="0"/>
          <w:marBottom w:val="0"/>
          <w:divBdr>
            <w:top w:val="none" w:sz="0" w:space="0" w:color="auto"/>
            <w:left w:val="none" w:sz="0" w:space="0" w:color="auto"/>
            <w:bottom w:val="none" w:sz="0" w:space="0" w:color="auto"/>
            <w:right w:val="none" w:sz="0" w:space="0" w:color="auto"/>
          </w:divBdr>
        </w:div>
        <w:div w:id="994838929">
          <w:marLeft w:val="640"/>
          <w:marRight w:val="0"/>
          <w:marTop w:val="0"/>
          <w:marBottom w:val="0"/>
          <w:divBdr>
            <w:top w:val="none" w:sz="0" w:space="0" w:color="auto"/>
            <w:left w:val="none" w:sz="0" w:space="0" w:color="auto"/>
            <w:bottom w:val="none" w:sz="0" w:space="0" w:color="auto"/>
            <w:right w:val="none" w:sz="0" w:space="0" w:color="auto"/>
          </w:divBdr>
        </w:div>
        <w:div w:id="2076775426">
          <w:marLeft w:val="640"/>
          <w:marRight w:val="0"/>
          <w:marTop w:val="0"/>
          <w:marBottom w:val="0"/>
          <w:divBdr>
            <w:top w:val="none" w:sz="0" w:space="0" w:color="auto"/>
            <w:left w:val="none" w:sz="0" w:space="0" w:color="auto"/>
            <w:bottom w:val="none" w:sz="0" w:space="0" w:color="auto"/>
            <w:right w:val="none" w:sz="0" w:space="0" w:color="auto"/>
          </w:divBdr>
        </w:div>
        <w:div w:id="760178844">
          <w:marLeft w:val="640"/>
          <w:marRight w:val="0"/>
          <w:marTop w:val="0"/>
          <w:marBottom w:val="0"/>
          <w:divBdr>
            <w:top w:val="none" w:sz="0" w:space="0" w:color="auto"/>
            <w:left w:val="none" w:sz="0" w:space="0" w:color="auto"/>
            <w:bottom w:val="none" w:sz="0" w:space="0" w:color="auto"/>
            <w:right w:val="none" w:sz="0" w:space="0" w:color="auto"/>
          </w:divBdr>
        </w:div>
        <w:div w:id="1251544560">
          <w:marLeft w:val="640"/>
          <w:marRight w:val="0"/>
          <w:marTop w:val="0"/>
          <w:marBottom w:val="0"/>
          <w:divBdr>
            <w:top w:val="none" w:sz="0" w:space="0" w:color="auto"/>
            <w:left w:val="none" w:sz="0" w:space="0" w:color="auto"/>
            <w:bottom w:val="none" w:sz="0" w:space="0" w:color="auto"/>
            <w:right w:val="none" w:sz="0" w:space="0" w:color="auto"/>
          </w:divBdr>
        </w:div>
        <w:div w:id="955136740">
          <w:marLeft w:val="640"/>
          <w:marRight w:val="0"/>
          <w:marTop w:val="0"/>
          <w:marBottom w:val="0"/>
          <w:divBdr>
            <w:top w:val="none" w:sz="0" w:space="0" w:color="auto"/>
            <w:left w:val="none" w:sz="0" w:space="0" w:color="auto"/>
            <w:bottom w:val="none" w:sz="0" w:space="0" w:color="auto"/>
            <w:right w:val="none" w:sz="0" w:space="0" w:color="auto"/>
          </w:divBdr>
        </w:div>
        <w:div w:id="1494370286">
          <w:marLeft w:val="640"/>
          <w:marRight w:val="0"/>
          <w:marTop w:val="0"/>
          <w:marBottom w:val="0"/>
          <w:divBdr>
            <w:top w:val="none" w:sz="0" w:space="0" w:color="auto"/>
            <w:left w:val="none" w:sz="0" w:space="0" w:color="auto"/>
            <w:bottom w:val="none" w:sz="0" w:space="0" w:color="auto"/>
            <w:right w:val="none" w:sz="0" w:space="0" w:color="auto"/>
          </w:divBdr>
        </w:div>
        <w:div w:id="440687334">
          <w:marLeft w:val="640"/>
          <w:marRight w:val="0"/>
          <w:marTop w:val="0"/>
          <w:marBottom w:val="0"/>
          <w:divBdr>
            <w:top w:val="none" w:sz="0" w:space="0" w:color="auto"/>
            <w:left w:val="none" w:sz="0" w:space="0" w:color="auto"/>
            <w:bottom w:val="none" w:sz="0" w:space="0" w:color="auto"/>
            <w:right w:val="none" w:sz="0" w:space="0" w:color="auto"/>
          </w:divBdr>
        </w:div>
        <w:div w:id="1145393250">
          <w:marLeft w:val="640"/>
          <w:marRight w:val="0"/>
          <w:marTop w:val="0"/>
          <w:marBottom w:val="0"/>
          <w:divBdr>
            <w:top w:val="none" w:sz="0" w:space="0" w:color="auto"/>
            <w:left w:val="none" w:sz="0" w:space="0" w:color="auto"/>
            <w:bottom w:val="none" w:sz="0" w:space="0" w:color="auto"/>
            <w:right w:val="none" w:sz="0" w:space="0" w:color="auto"/>
          </w:divBdr>
        </w:div>
        <w:div w:id="1776248293">
          <w:marLeft w:val="640"/>
          <w:marRight w:val="0"/>
          <w:marTop w:val="0"/>
          <w:marBottom w:val="0"/>
          <w:divBdr>
            <w:top w:val="none" w:sz="0" w:space="0" w:color="auto"/>
            <w:left w:val="none" w:sz="0" w:space="0" w:color="auto"/>
            <w:bottom w:val="none" w:sz="0" w:space="0" w:color="auto"/>
            <w:right w:val="none" w:sz="0" w:space="0" w:color="auto"/>
          </w:divBdr>
        </w:div>
        <w:div w:id="804740875">
          <w:marLeft w:val="640"/>
          <w:marRight w:val="0"/>
          <w:marTop w:val="0"/>
          <w:marBottom w:val="0"/>
          <w:divBdr>
            <w:top w:val="none" w:sz="0" w:space="0" w:color="auto"/>
            <w:left w:val="none" w:sz="0" w:space="0" w:color="auto"/>
            <w:bottom w:val="none" w:sz="0" w:space="0" w:color="auto"/>
            <w:right w:val="none" w:sz="0" w:space="0" w:color="auto"/>
          </w:divBdr>
        </w:div>
        <w:div w:id="1547638348">
          <w:marLeft w:val="640"/>
          <w:marRight w:val="0"/>
          <w:marTop w:val="0"/>
          <w:marBottom w:val="0"/>
          <w:divBdr>
            <w:top w:val="none" w:sz="0" w:space="0" w:color="auto"/>
            <w:left w:val="none" w:sz="0" w:space="0" w:color="auto"/>
            <w:bottom w:val="none" w:sz="0" w:space="0" w:color="auto"/>
            <w:right w:val="none" w:sz="0" w:space="0" w:color="auto"/>
          </w:divBdr>
        </w:div>
        <w:div w:id="1580410301">
          <w:marLeft w:val="640"/>
          <w:marRight w:val="0"/>
          <w:marTop w:val="0"/>
          <w:marBottom w:val="0"/>
          <w:divBdr>
            <w:top w:val="none" w:sz="0" w:space="0" w:color="auto"/>
            <w:left w:val="none" w:sz="0" w:space="0" w:color="auto"/>
            <w:bottom w:val="none" w:sz="0" w:space="0" w:color="auto"/>
            <w:right w:val="none" w:sz="0" w:space="0" w:color="auto"/>
          </w:divBdr>
        </w:div>
        <w:div w:id="1774089041">
          <w:marLeft w:val="640"/>
          <w:marRight w:val="0"/>
          <w:marTop w:val="0"/>
          <w:marBottom w:val="0"/>
          <w:divBdr>
            <w:top w:val="none" w:sz="0" w:space="0" w:color="auto"/>
            <w:left w:val="none" w:sz="0" w:space="0" w:color="auto"/>
            <w:bottom w:val="none" w:sz="0" w:space="0" w:color="auto"/>
            <w:right w:val="none" w:sz="0" w:space="0" w:color="auto"/>
          </w:divBdr>
        </w:div>
        <w:div w:id="594938977">
          <w:marLeft w:val="640"/>
          <w:marRight w:val="0"/>
          <w:marTop w:val="0"/>
          <w:marBottom w:val="0"/>
          <w:divBdr>
            <w:top w:val="none" w:sz="0" w:space="0" w:color="auto"/>
            <w:left w:val="none" w:sz="0" w:space="0" w:color="auto"/>
            <w:bottom w:val="none" w:sz="0" w:space="0" w:color="auto"/>
            <w:right w:val="none" w:sz="0" w:space="0" w:color="auto"/>
          </w:divBdr>
        </w:div>
        <w:div w:id="1577936615">
          <w:marLeft w:val="640"/>
          <w:marRight w:val="0"/>
          <w:marTop w:val="0"/>
          <w:marBottom w:val="0"/>
          <w:divBdr>
            <w:top w:val="none" w:sz="0" w:space="0" w:color="auto"/>
            <w:left w:val="none" w:sz="0" w:space="0" w:color="auto"/>
            <w:bottom w:val="none" w:sz="0" w:space="0" w:color="auto"/>
            <w:right w:val="none" w:sz="0" w:space="0" w:color="auto"/>
          </w:divBdr>
        </w:div>
        <w:div w:id="1535846929">
          <w:marLeft w:val="640"/>
          <w:marRight w:val="0"/>
          <w:marTop w:val="0"/>
          <w:marBottom w:val="0"/>
          <w:divBdr>
            <w:top w:val="none" w:sz="0" w:space="0" w:color="auto"/>
            <w:left w:val="none" w:sz="0" w:space="0" w:color="auto"/>
            <w:bottom w:val="none" w:sz="0" w:space="0" w:color="auto"/>
            <w:right w:val="none" w:sz="0" w:space="0" w:color="auto"/>
          </w:divBdr>
        </w:div>
        <w:div w:id="1419519279">
          <w:marLeft w:val="640"/>
          <w:marRight w:val="0"/>
          <w:marTop w:val="0"/>
          <w:marBottom w:val="0"/>
          <w:divBdr>
            <w:top w:val="none" w:sz="0" w:space="0" w:color="auto"/>
            <w:left w:val="none" w:sz="0" w:space="0" w:color="auto"/>
            <w:bottom w:val="none" w:sz="0" w:space="0" w:color="auto"/>
            <w:right w:val="none" w:sz="0" w:space="0" w:color="auto"/>
          </w:divBdr>
        </w:div>
        <w:div w:id="456025890">
          <w:marLeft w:val="640"/>
          <w:marRight w:val="0"/>
          <w:marTop w:val="0"/>
          <w:marBottom w:val="0"/>
          <w:divBdr>
            <w:top w:val="none" w:sz="0" w:space="0" w:color="auto"/>
            <w:left w:val="none" w:sz="0" w:space="0" w:color="auto"/>
            <w:bottom w:val="none" w:sz="0" w:space="0" w:color="auto"/>
            <w:right w:val="none" w:sz="0" w:space="0" w:color="auto"/>
          </w:divBdr>
        </w:div>
        <w:div w:id="547566314">
          <w:marLeft w:val="640"/>
          <w:marRight w:val="0"/>
          <w:marTop w:val="0"/>
          <w:marBottom w:val="0"/>
          <w:divBdr>
            <w:top w:val="none" w:sz="0" w:space="0" w:color="auto"/>
            <w:left w:val="none" w:sz="0" w:space="0" w:color="auto"/>
            <w:bottom w:val="none" w:sz="0" w:space="0" w:color="auto"/>
            <w:right w:val="none" w:sz="0" w:space="0" w:color="auto"/>
          </w:divBdr>
        </w:div>
        <w:div w:id="1276134194">
          <w:marLeft w:val="640"/>
          <w:marRight w:val="0"/>
          <w:marTop w:val="0"/>
          <w:marBottom w:val="0"/>
          <w:divBdr>
            <w:top w:val="none" w:sz="0" w:space="0" w:color="auto"/>
            <w:left w:val="none" w:sz="0" w:space="0" w:color="auto"/>
            <w:bottom w:val="none" w:sz="0" w:space="0" w:color="auto"/>
            <w:right w:val="none" w:sz="0" w:space="0" w:color="auto"/>
          </w:divBdr>
        </w:div>
        <w:div w:id="2098361260">
          <w:marLeft w:val="640"/>
          <w:marRight w:val="0"/>
          <w:marTop w:val="0"/>
          <w:marBottom w:val="0"/>
          <w:divBdr>
            <w:top w:val="none" w:sz="0" w:space="0" w:color="auto"/>
            <w:left w:val="none" w:sz="0" w:space="0" w:color="auto"/>
            <w:bottom w:val="none" w:sz="0" w:space="0" w:color="auto"/>
            <w:right w:val="none" w:sz="0" w:space="0" w:color="auto"/>
          </w:divBdr>
        </w:div>
        <w:div w:id="673070709">
          <w:marLeft w:val="640"/>
          <w:marRight w:val="0"/>
          <w:marTop w:val="0"/>
          <w:marBottom w:val="0"/>
          <w:divBdr>
            <w:top w:val="none" w:sz="0" w:space="0" w:color="auto"/>
            <w:left w:val="none" w:sz="0" w:space="0" w:color="auto"/>
            <w:bottom w:val="none" w:sz="0" w:space="0" w:color="auto"/>
            <w:right w:val="none" w:sz="0" w:space="0" w:color="auto"/>
          </w:divBdr>
        </w:div>
        <w:div w:id="704910428">
          <w:marLeft w:val="640"/>
          <w:marRight w:val="0"/>
          <w:marTop w:val="0"/>
          <w:marBottom w:val="0"/>
          <w:divBdr>
            <w:top w:val="none" w:sz="0" w:space="0" w:color="auto"/>
            <w:left w:val="none" w:sz="0" w:space="0" w:color="auto"/>
            <w:bottom w:val="none" w:sz="0" w:space="0" w:color="auto"/>
            <w:right w:val="none" w:sz="0" w:space="0" w:color="auto"/>
          </w:divBdr>
        </w:div>
        <w:div w:id="503472878">
          <w:marLeft w:val="640"/>
          <w:marRight w:val="0"/>
          <w:marTop w:val="0"/>
          <w:marBottom w:val="0"/>
          <w:divBdr>
            <w:top w:val="none" w:sz="0" w:space="0" w:color="auto"/>
            <w:left w:val="none" w:sz="0" w:space="0" w:color="auto"/>
            <w:bottom w:val="none" w:sz="0" w:space="0" w:color="auto"/>
            <w:right w:val="none" w:sz="0" w:space="0" w:color="auto"/>
          </w:divBdr>
        </w:div>
        <w:div w:id="1909729160">
          <w:marLeft w:val="640"/>
          <w:marRight w:val="0"/>
          <w:marTop w:val="0"/>
          <w:marBottom w:val="0"/>
          <w:divBdr>
            <w:top w:val="none" w:sz="0" w:space="0" w:color="auto"/>
            <w:left w:val="none" w:sz="0" w:space="0" w:color="auto"/>
            <w:bottom w:val="none" w:sz="0" w:space="0" w:color="auto"/>
            <w:right w:val="none" w:sz="0" w:space="0" w:color="auto"/>
          </w:divBdr>
        </w:div>
        <w:div w:id="285814955">
          <w:marLeft w:val="640"/>
          <w:marRight w:val="0"/>
          <w:marTop w:val="0"/>
          <w:marBottom w:val="0"/>
          <w:divBdr>
            <w:top w:val="none" w:sz="0" w:space="0" w:color="auto"/>
            <w:left w:val="none" w:sz="0" w:space="0" w:color="auto"/>
            <w:bottom w:val="none" w:sz="0" w:space="0" w:color="auto"/>
            <w:right w:val="none" w:sz="0" w:space="0" w:color="auto"/>
          </w:divBdr>
        </w:div>
        <w:div w:id="328800850">
          <w:marLeft w:val="640"/>
          <w:marRight w:val="0"/>
          <w:marTop w:val="0"/>
          <w:marBottom w:val="0"/>
          <w:divBdr>
            <w:top w:val="none" w:sz="0" w:space="0" w:color="auto"/>
            <w:left w:val="none" w:sz="0" w:space="0" w:color="auto"/>
            <w:bottom w:val="none" w:sz="0" w:space="0" w:color="auto"/>
            <w:right w:val="none" w:sz="0" w:space="0" w:color="auto"/>
          </w:divBdr>
        </w:div>
        <w:div w:id="1504515042">
          <w:marLeft w:val="640"/>
          <w:marRight w:val="0"/>
          <w:marTop w:val="0"/>
          <w:marBottom w:val="0"/>
          <w:divBdr>
            <w:top w:val="none" w:sz="0" w:space="0" w:color="auto"/>
            <w:left w:val="none" w:sz="0" w:space="0" w:color="auto"/>
            <w:bottom w:val="none" w:sz="0" w:space="0" w:color="auto"/>
            <w:right w:val="none" w:sz="0" w:space="0" w:color="auto"/>
          </w:divBdr>
        </w:div>
        <w:div w:id="1495027724">
          <w:marLeft w:val="640"/>
          <w:marRight w:val="0"/>
          <w:marTop w:val="0"/>
          <w:marBottom w:val="0"/>
          <w:divBdr>
            <w:top w:val="none" w:sz="0" w:space="0" w:color="auto"/>
            <w:left w:val="none" w:sz="0" w:space="0" w:color="auto"/>
            <w:bottom w:val="none" w:sz="0" w:space="0" w:color="auto"/>
            <w:right w:val="none" w:sz="0" w:space="0" w:color="auto"/>
          </w:divBdr>
        </w:div>
        <w:div w:id="2016683587">
          <w:marLeft w:val="640"/>
          <w:marRight w:val="0"/>
          <w:marTop w:val="0"/>
          <w:marBottom w:val="0"/>
          <w:divBdr>
            <w:top w:val="none" w:sz="0" w:space="0" w:color="auto"/>
            <w:left w:val="none" w:sz="0" w:space="0" w:color="auto"/>
            <w:bottom w:val="none" w:sz="0" w:space="0" w:color="auto"/>
            <w:right w:val="none" w:sz="0" w:space="0" w:color="auto"/>
          </w:divBdr>
        </w:div>
        <w:div w:id="1724673589">
          <w:marLeft w:val="640"/>
          <w:marRight w:val="0"/>
          <w:marTop w:val="0"/>
          <w:marBottom w:val="0"/>
          <w:divBdr>
            <w:top w:val="none" w:sz="0" w:space="0" w:color="auto"/>
            <w:left w:val="none" w:sz="0" w:space="0" w:color="auto"/>
            <w:bottom w:val="none" w:sz="0" w:space="0" w:color="auto"/>
            <w:right w:val="none" w:sz="0" w:space="0" w:color="auto"/>
          </w:divBdr>
        </w:div>
        <w:div w:id="2137940656">
          <w:marLeft w:val="640"/>
          <w:marRight w:val="0"/>
          <w:marTop w:val="0"/>
          <w:marBottom w:val="0"/>
          <w:divBdr>
            <w:top w:val="none" w:sz="0" w:space="0" w:color="auto"/>
            <w:left w:val="none" w:sz="0" w:space="0" w:color="auto"/>
            <w:bottom w:val="none" w:sz="0" w:space="0" w:color="auto"/>
            <w:right w:val="none" w:sz="0" w:space="0" w:color="auto"/>
          </w:divBdr>
        </w:div>
        <w:div w:id="265694086">
          <w:marLeft w:val="640"/>
          <w:marRight w:val="0"/>
          <w:marTop w:val="0"/>
          <w:marBottom w:val="0"/>
          <w:divBdr>
            <w:top w:val="none" w:sz="0" w:space="0" w:color="auto"/>
            <w:left w:val="none" w:sz="0" w:space="0" w:color="auto"/>
            <w:bottom w:val="none" w:sz="0" w:space="0" w:color="auto"/>
            <w:right w:val="none" w:sz="0" w:space="0" w:color="auto"/>
          </w:divBdr>
        </w:div>
        <w:div w:id="949508536">
          <w:marLeft w:val="640"/>
          <w:marRight w:val="0"/>
          <w:marTop w:val="0"/>
          <w:marBottom w:val="0"/>
          <w:divBdr>
            <w:top w:val="none" w:sz="0" w:space="0" w:color="auto"/>
            <w:left w:val="none" w:sz="0" w:space="0" w:color="auto"/>
            <w:bottom w:val="none" w:sz="0" w:space="0" w:color="auto"/>
            <w:right w:val="none" w:sz="0" w:space="0" w:color="auto"/>
          </w:divBdr>
        </w:div>
        <w:div w:id="2140225940">
          <w:marLeft w:val="640"/>
          <w:marRight w:val="0"/>
          <w:marTop w:val="0"/>
          <w:marBottom w:val="0"/>
          <w:divBdr>
            <w:top w:val="none" w:sz="0" w:space="0" w:color="auto"/>
            <w:left w:val="none" w:sz="0" w:space="0" w:color="auto"/>
            <w:bottom w:val="none" w:sz="0" w:space="0" w:color="auto"/>
            <w:right w:val="none" w:sz="0" w:space="0" w:color="auto"/>
          </w:divBdr>
        </w:div>
        <w:div w:id="1793864251">
          <w:marLeft w:val="640"/>
          <w:marRight w:val="0"/>
          <w:marTop w:val="0"/>
          <w:marBottom w:val="0"/>
          <w:divBdr>
            <w:top w:val="none" w:sz="0" w:space="0" w:color="auto"/>
            <w:left w:val="none" w:sz="0" w:space="0" w:color="auto"/>
            <w:bottom w:val="none" w:sz="0" w:space="0" w:color="auto"/>
            <w:right w:val="none" w:sz="0" w:space="0" w:color="auto"/>
          </w:divBdr>
        </w:div>
        <w:div w:id="633875636">
          <w:marLeft w:val="640"/>
          <w:marRight w:val="0"/>
          <w:marTop w:val="0"/>
          <w:marBottom w:val="0"/>
          <w:divBdr>
            <w:top w:val="none" w:sz="0" w:space="0" w:color="auto"/>
            <w:left w:val="none" w:sz="0" w:space="0" w:color="auto"/>
            <w:bottom w:val="none" w:sz="0" w:space="0" w:color="auto"/>
            <w:right w:val="none" w:sz="0" w:space="0" w:color="auto"/>
          </w:divBdr>
        </w:div>
        <w:div w:id="2065830298">
          <w:marLeft w:val="640"/>
          <w:marRight w:val="0"/>
          <w:marTop w:val="0"/>
          <w:marBottom w:val="0"/>
          <w:divBdr>
            <w:top w:val="none" w:sz="0" w:space="0" w:color="auto"/>
            <w:left w:val="none" w:sz="0" w:space="0" w:color="auto"/>
            <w:bottom w:val="none" w:sz="0" w:space="0" w:color="auto"/>
            <w:right w:val="none" w:sz="0" w:space="0" w:color="auto"/>
          </w:divBdr>
        </w:div>
        <w:div w:id="1571576061">
          <w:marLeft w:val="640"/>
          <w:marRight w:val="0"/>
          <w:marTop w:val="0"/>
          <w:marBottom w:val="0"/>
          <w:divBdr>
            <w:top w:val="none" w:sz="0" w:space="0" w:color="auto"/>
            <w:left w:val="none" w:sz="0" w:space="0" w:color="auto"/>
            <w:bottom w:val="none" w:sz="0" w:space="0" w:color="auto"/>
            <w:right w:val="none" w:sz="0" w:space="0" w:color="auto"/>
          </w:divBdr>
        </w:div>
        <w:div w:id="2142070651">
          <w:marLeft w:val="640"/>
          <w:marRight w:val="0"/>
          <w:marTop w:val="0"/>
          <w:marBottom w:val="0"/>
          <w:divBdr>
            <w:top w:val="none" w:sz="0" w:space="0" w:color="auto"/>
            <w:left w:val="none" w:sz="0" w:space="0" w:color="auto"/>
            <w:bottom w:val="none" w:sz="0" w:space="0" w:color="auto"/>
            <w:right w:val="none" w:sz="0" w:space="0" w:color="auto"/>
          </w:divBdr>
        </w:div>
        <w:div w:id="2003775045">
          <w:marLeft w:val="640"/>
          <w:marRight w:val="0"/>
          <w:marTop w:val="0"/>
          <w:marBottom w:val="0"/>
          <w:divBdr>
            <w:top w:val="none" w:sz="0" w:space="0" w:color="auto"/>
            <w:left w:val="none" w:sz="0" w:space="0" w:color="auto"/>
            <w:bottom w:val="none" w:sz="0" w:space="0" w:color="auto"/>
            <w:right w:val="none" w:sz="0" w:space="0" w:color="auto"/>
          </w:divBdr>
        </w:div>
        <w:div w:id="689338284">
          <w:marLeft w:val="640"/>
          <w:marRight w:val="0"/>
          <w:marTop w:val="0"/>
          <w:marBottom w:val="0"/>
          <w:divBdr>
            <w:top w:val="none" w:sz="0" w:space="0" w:color="auto"/>
            <w:left w:val="none" w:sz="0" w:space="0" w:color="auto"/>
            <w:bottom w:val="none" w:sz="0" w:space="0" w:color="auto"/>
            <w:right w:val="none" w:sz="0" w:space="0" w:color="auto"/>
          </w:divBdr>
        </w:div>
        <w:div w:id="866867066">
          <w:marLeft w:val="640"/>
          <w:marRight w:val="0"/>
          <w:marTop w:val="0"/>
          <w:marBottom w:val="0"/>
          <w:divBdr>
            <w:top w:val="none" w:sz="0" w:space="0" w:color="auto"/>
            <w:left w:val="none" w:sz="0" w:space="0" w:color="auto"/>
            <w:bottom w:val="none" w:sz="0" w:space="0" w:color="auto"/>
            <w:right w:val="none" w:sz="0" w:space="0" w:color="auto"/>
          </w:divBdr>
        </w:div>
        <w:div w:id="11534823">
          <w:marLeft w:val="640"/>
          <w:marRight w:val="0"/>
          <w:marTop w:val="0"/>
          <w:marBottom w:val="0"/>
          <w:divBdr>
            <w:top w:val="none" w:sz="0" w:space="0" w:color="auto"/>
            <w:left w:val="none" w:sz="0" w:space="0" w:color="auto"/>
            <w:bottom w:val="none" w:sz="0" w:space="0" w:color="auto"/>
            <w:right w:val="none" w:sz="0" w:space="0" w:color="auto"/>
          </w:divBdr>
        </w:div>
        <w:div w:id="150828048">
          <w:marLeft w:val="640"/>
          <w:marRight w:val="0"/>
          <w:marTop w:val="0"/>
          <w:marBottom w:val="0"/>
          <w:divBdr>
            <w:top w:val="none" w:sz="0" w:space="0" w:color="auto"/>
            <w:left w:val="none" w:sz="0" w:space="0" w:color="auto"/>
            <w:bottom w:val="none" w:sz="0" w:space="0" w:color="auto"/>
            <w:right w:val="none" w:sz="0" w:space="0" w:color="auto"/>
          </w:divBdr>
        </w:div>
        <w:div w:id="905263043">
          <w:marLeft w:val="640"/>
          <w:marRight w:val="0"/>
          <w:marTop w:val="0"/>
          <w:marBottom w:val="0"/>
          <w:divBdr>
            <w:top w:val="none" w:sz="0" w:space="0" w:color="auto"/>
            <w:left w:val="none" w:sz="0" w:space="0" w:color="auto"/>
            <w:bottom w:val="none" w:sz="0" w:space="0" w:color="auto"/>
            <w:right w:val="none" w:sz="0" w:space="0" w:color="auto"/>
          </w:divBdr>
        </w:div>
        <w:div w:id="1438254813">
          <w:marLeft w:val="640"/>
          <w:marRight w:val="0"/>
          <w:marTop w:val="0"/>
          <w:marBottom w:val="0"/>
          <w:divBdr>
            <w:top w:val="none" w:sz="0" w:space="0" w:color="auto"/>
            <w:left w:val="none" w:sz="0" w:space="0" w:color="auto"/>
            <w:bottom w:val="none" w:sz="0" w:space="0" w:color="auto"/>
            <w:right w:val="none" w:sz="0" w:space="0" w:color="auto"/>
          </w:divBdr>
        </w:div>
        <w:div w:id="1605335972">
          <w:marLeft w:val="640"/>
          <w:marRight w:val="0"/>
          <w:marTop w:val="0"/>
          <w:marBottom w:val="0"/>
          <w:divBdr>
            <w:top w:val="none" w:sz="0" w:space="0" w:color="auto"/>
            <w:left w:val="none" w:sz="0" w:space="0" w:color="auto"/>
            <w:bottom w:val="none" w:sz="0" w:space="0" w:color="auto"/>
            <w:right w:val="none" w:sz="0" w:space="0" w:color="auto"/>
          </w:divBdr>
        </w:div>
        <w:div w:id="1951933763">
          <w:marLeft w:val="640"/>
          <w:marRight w:val="0"/>
          <w:marTop w:val="0"/>
          <w:marBottom w:val="0"/>
          <w:divBdr>
            <w:top w:val="none" w:sz="0" w:space="0" w:color="auto"/>
            <w:left w:val="none" w:sz="0" w:space="0" w:color="auto"/>
            <w:bottom w:val="none" w:sz="0" w:space="0" w:color="auto"/>
            <w:right w:val="none" w:sz="0" w:space="0" w:color="auto"/>
          </w:divBdr>
        </w:div>
        <w:div w:id="140997942">
          <w:marLeft w:val="640"/>
          <w:marRight w:val="0"/>
          <w:marTop w:val="0"/>
          <w:marBottom w:val="0"/>
          <w:divBdr>
            <w:top w:val="none" w:sz="0" w:space="0" w:color="auto"/>
            <w:left w:val="none" w:sz="0" w:space="0" w:color="auto"/>
            <w:bottom w:val="none" w:sz="0" w:space="0" w:color="auto"/>
            <w:right w:val="none" w:sz="0" w:space="0" w:color="auto"/>
          </w:divBdr>
        </w:div>
        <w:div w:id="1367944298">
          <w:marLeft w:val="640"/>
          <w:marRight w:val="0"/>
          <w:marTop w:val="0"/>
          <w:marBottom w:val="0"/>
          <w:divBdr>
            <w:top w:val="none" w:sz="0" w:space="0" w:color="auto"/>
            <w:left w:val="none" w:sz="0" w:space="0" w:color="auto"/>
            <w:bottom w:val="none" w:sz="0" w:space="0" w:color="auto"/>
            <w:right w:val="none" w:sz="0" w:space="0" w:color="auto"/>
          </w:divBdr>
        </w:div>
        <w:div w:id="1792556603">
          <w:marLeft w:val="640"/>
          <w:marRight w:val="0"/>
          <w:marTop w:val="0"/>
          <w:marBottom w:val="0"/>
          <w:divBdr>
            <w:top w:val="none" w:sz="0" w:space="0" w:color="auto"/>
            <w:left w:val="none" w:sz="0" w:space="0" w:color="auto"/>
            <w:bottom w:val="none" w:sz="0" w:space="0" w:color="auto"/>
            <w:right w:val="none" w:sz="0" w:space="0" w:color="auto"/>
          </w:divBdr>
        </w:div>
        <w:div w:id="1899658067">
          <w:marLeft w:val="640"/>
          <w:marRight w:val="0"/>
          <w:marTop w:val="0"/>
          <w:marBottom w:val="0"/>
          <w:divBdr>
            <w:top w:val="none" w:sz="0" w:space="0" w:color="auto"/>
            <w:left w:val="none" w:sz="0" w:space="0" w:color="auto"/>
            <w:bottom w:val="none" w:sz="0" w:space="0" w:color="auto"/>
            <w:right w:val="none" w:sz="0" w:space="0" w:color="auto"/>
          </w:divBdr>
        </w:div>
        <w:div w:id="959334085">
          <w:marLeft w:val="640"/>
          <w:marRight w:val="0"/>
          <w:marTop w:val="0"/>
          <w:marBottom w:val="0"/>
          <w:divBdr>
            <w:top w:val="none" w:sz="0" w:space="0" w:color="auto"/>
            <w:left w:val="none" w:sz="0" w:space="0" w:color="auto"/>
            <w:bottom w:val="none" w:sz="0" w:space="0" w:color="auto"/>
            <w:right w:val="none" w:sz="0" w:space="0" w:color="auto"/>
          </w:divBdr>
        </w:div>
        <w:div w:id="575824103">
          <w:marLeft w:val="640"/>
          <w:marRight w:val="0"/>
          <w:marTop w:val="0"/>
          <w:marBottom w:val="0"/>
          <w:divBdr>
            <w:top w:val="none" w:sz="0" w:space="0" w:color="auto"/>
            <w:left w:val="none" w:sz="0" w:space="0" w:color="auto"/>
            <w:bottom w:val="none" w:sz="0" w:space="0" w:color="auto"/>
            <w:right w:val="none" w:sz="0" w:space="0" w:color="auto"/>
          </w:divBdr>
        </w:div>
        <w:div w:id="280503900">
          <w:marLeft w:val="640"/>
          <w:marRight w:val="0"/>
          <w:marTop w:val="0"/>
          <w:marBottom w:val="0"/>
          <w:divBdr>
            <w:top w:val="none" w:sz="0" w:space="0" w:color="auto"/>
            <w:left w:val="none" w:sz="0" w:space="0" w:color="auto"/>
            <w:bottom w:val="none" w:sz="0" w:space="0" w:color="auto"/>
            <w:right w:val="none" w:sz="0" w:space="0" w:color="auto"/>
          </w:divBdr>
        </w:div>
        <w:div w:id="505362254">
          <w:marLeft w:val="640"/>
          <w:marRight w:val="0"/>
          <w:marTop w:val="0"/>
          <w:marBottom w:val="0"/>
          <w:divBdr>
            <w:top w:val="none" w:sz="0" w:space="0" w:color="auto"/>
            <w:left w:val="none" w:sz="0" w:space="0" w:color="auto"/>
            <w:bottom w:val="none" w:sz="0" w:space="0" w:color="auto"/>
            <w:right w:val="none" w:sz="0" w:space="0" w:color="auto"/>
          </w:divBdr>
        </w:div>
        <w:div w:id="1444033773">
          <w:marLeft w:val="640"/>
          <w:marRight w:val="0"/>
          <w:marTop w:val="0"/>
          <w:marBottom w:val="0"/>
          <w:divBdr>
            <w:top w:val="none" w:sz="0" w:space="0" w:color="auto"/>
            <w:left w:val="none" w:sz="0" w:space="0" w:color="auto"/>
            <w:bottom w:val="none" w:sz="0" w:space="0" w:color="auto"/>
            <w:right w:val="none" w:sz="0" w:space="0" w:color="auto"/>
          </w:divBdr>
        </w:div>
      </w:divsChild>
    </w:div>
    <w:div w:id="2044749909">
      <w:bodyDiv w:val="1"/>
      <w:marLeft w:val="0"/>
      <w:marRight w:val="0"/>
      <w:marTop w:val="0"/>
      <w:marBottom w:val="0"/>
      <w:divBdr>
        <w:top w:val="none" w:sz="0" w:space="0" w:color="auto"/>
        <w:left w:val="none" w:sz="0" w:space="0" w:color="auto"/>
        <w:bottom w:val="none" w:sz="0" w:space="0" w:color="auto"/>
        <w:right w:val="none" w:sz="0" w:space="0" w:color="auto"/>
      </w:divBdr>
    </w:div>
    <w:div w:id="2048677171">
      <w:bodyDiv w:val="1"/>
      <w:marLeft w:val="0"/>
      <w:marRight w:val="0"/>
      <w:marTop w:val="0"/>
      <w:marBottom w:val="0"/>
      <w:divBdr>
        <w:top w:val="none" w:sz="0" w:space="0" w:color="auto"/>
        <w:left w:val="none" w:sz="0" w:space="0" w:color="auto"/>
        <w:bottom w:val="none" w:sz="0" w:space="0" w:color="auto"/>
        <w:right w:val="none" w:sz="0" w:space="0" w:color="auto"/>
      </w:divBdr>
      <w:divsChild>
        <w:div w:id="659504602">
          <w:marLeft w:val="640"/>
          <w:marRight w:val="0"/>
          <w:marTop w:val="0"/>
          <w:marBottom w:val="0"/>
          <w:divBdr>
            <w:top w:val="none" w:sz="0" w:space="0" w:color="auto"/>
            <w:left w:val="none" w:sz="0" w:space="0" w:color="auto"/>
            <w:bottom w:val="none" w:sz="0" w:space="0" w:color="auto"/>
            <w:right w:val="none" w:sz="0" w:space="0" w:color="auto"/>
          </w:divBdr>
        </w:div>
        <w:div w:id="1600214770">
          <w:marLeft w:val="640"/>
          <w:marRight w:val="0"/>
          <w:marTop w:val="0"/>
          <w:marBottom w:val="0"/>
          <w:divBdr>
            <w:top w:val="none" w:sz="0" w:space="0" w:color="auto"/>
            <w:left w:val="none" w:sz="0" w:space="0" w:color="auto"/>
            <w:bottom w:val="none" w:sz="0" w:space="0" w:color="auto"/>
            <w:right w:val="none" w:sz="0" w:space="0" w:color="auto"/>
          </w:divBdr>
        </w:div>
        <w:div w:id="541752062">
          <w:marLeft w:val="640"/>
          <w:marRight w:val="0"/>
          <w:marTop w:val="0"/>
          <w:marBottom w:val="0"/>
          <w:divBdr>
            <w:top w:val="none" w:sz="0" w:space="0" w:color="auto"/>
            <w:left w:val="none" w:sz="0" w:space="0" w:color="auto"/>
            <w:bottom w:val="none" w:sz="0" w:space="0" w:color="auto"/>
            <w:right w:val="none" w:sz="0" w:space="0" w:color="auto"/>
          </w:divBdr>
        </w:div>
        <w:div w:id="160124051">
          <w:marLeft w:val="640"/>
          <w:marRight w:val="0"/>
          <w:marTop w:val="0"/>
          <w:marBottom w:val="0"/>
          <w:divBdr>
            <w:top w:val="none" w:sz="0" w:space="0" w:color="auto"/>
            <w:left w:val="none" w:sz="0" w:space="0" w:color="auto"/>
            <w:bottom w:val="none" w:sz="0" w:space="0" w:color="auto"/>
            <w:right w:val="none" w:sz="0" w:space="0" w:color="auto"/>
          </w:divBdr>
        </w:div>
        <w:div w:id="883129806">
          <w:marLeft w:val="640"/>
          <w:marRight w:val="0"/>
          <w:marTop w:val="0"/>
          <w:marBottom w:val="0"/>
          <w:divBdr>
            <w:top w:val="none" w:sz="0" w:space="0" w:color="auto"/>
            <w:left w:val="none" w:sz="0" w:space="0" w:color="auto"/>
            <w:bottom w:val="none" w:sz="0" w:space="0" w:color="auto"/>
            <w:right w:val="none" w:sz="0" w:space="0" w:color="auto"/>
          </w:divBdr>
        </w:div>
        <w:div w:id="74665975">
          <w:marLeft w:val="640"/>
          <w:marRight w:val="0"/>
          <w:marTop w:val="0"/>
          <w:marBottom w:val="0"/>
          <w:divBdr>
            <w:top w:val="none" w:sz="0" w:space="0" w:color="auto"/>
            <w:left w:val="none" w:sz="0" w:space="0" w:color="auto"/>
            <w:bottom w:val="none" w:sz="0" w:space="0" w:color="auto"/>
            <w:right w:val="none" w:sz="0" w:space="0" w:color="auto"/>
          </w:divBdr>
        </w:div>
        <w:div w:id="1375234210">
          <w:marLeft w:val="640"/>
          <w:marRight w:val="0"/>
          <w:marTop w:val="0"/>
          <w:marBottom w:val="0"/>
          <w:divBdr>
            <w:top w:val="none" w:sz="0" w:space="0" w:color="auto"/>
            <w:left w:val="none" w:sz="0" w:space="0" w:color="auto"/>
            <w:bottom w:val="none" w:sz="0" w:space="0" w:color="auto"/>
            <w:right w:val="none" w:sz="0" w:space="0" w:color="auto"/>
          </w:divBdr>
        </w:div>
        <w:div w:id="985207857">
          <w:marLeft w:val="640"/>
          <w:marRight w:val="0"/>
          <w:marTop w:val="0"/>
          <w:marBottom w:val="0"/>
          <w:divBdr>
            <w:top w:val="none" w:sz="0" w:space="0" w:color="auto"/>
            <w:left w:val="none" w:sz="0" w:space="0" w:color="auto"/>
            <w:bottom w:val="none" w:sz="0" w:space="0" w:color="auto"/>
            <w:right w:val="none" w:sz="0" w:space="0" w:color="auto"/>
          </w:divBdr>
        </w:div>
        <w:div w:id="460421725">
          <w:marLeft w:val="640"/>
          <w:marRight w:val="0"/>
          <w:marTop w:val="0"/>
          <w:marBottom w:val="0"/>
          <w:divBdr>
            <w:top w:val="none" w:sz="0" w:space="0" w:color="auto"/>
            <w:left w:val="none" w:sz="0" w:space="0" w:color="auto"/>
            <w:bottom w:val="none" w:sz="0" w:space="0" w:color="auto"/>
            <w:right w:val="none" w:sz="0" w:space="0" w:color="auto"/>
          </w:divBdr>
        </w:div>
        <w:div w:id="1590000974">
          <w:marLeft w:val="640"/>
          <w:marRight w:val="0"/>
          <w:marTop w:val="0"/>
          <w:marBottom w:val="0"/>
          <w:divBdr>
            <w:top w:val="none" w:sz="0" w:space="0" w:color="auto"/>
            <w:left w:val="none" w:sz="0" w:space="0" w:color="auto"/>
            <w:bottom w:val="none" w:sz="0" w:space="0" w:color="auto"/>
            <w:right w:val="none" w:sz="0" w:space="0" w:color="auto"/>
          </w:divBdr>
        </w:div>
        <w:div w:id="981692741">
          <w:marLeft w:val="640"/>
          <w:marRight w:val="0"/>
          <w:marTop w:val="0"/>
          <w:marBottom w:val="0"/>
          <w:divBdr>
            <w:top w:val="none" w:sz="0" w:space="0" w:color="auto"/>
            <w:left w:val="none" w:sz="0" w:space="0" w:color="auto"/>
            <w:bottom w:val="none" w:sz="0" w:space="0" w:color="auto"/>
            <w:right w:val="none" w:sz="0" w:space="0" w:color="auto"/>
          </w:divBdr>
        </w:div>
        <w:div w:id="512761585">
          <w:marLeft w:val="640"/>
          <w:marRight w:val="0"/>
          <w:marTop w:val="0"/>
          <w:marBottom w:val="0"/>
          <w:divBdr>
            <w:top w:val="none" w:sz="0" w:space="0" w:color="auto"/>
            <w:left w:val="none" w:sz="0" w:space="0" w:color="auto"/>
            <w:bottom w:val="none" w:sz="0" w:space="0" w:color="auto"/>
            <w:right w:val="none" w:sz="0" w:space="0" w:color="auto"/>
          </w:divBdr>
        </w:div>
        <w:div w:id="220753824">
          <w:marLeft w:val="640"/>
          <w:marRight w:val="0"/>
          <w:marTop w:val="0"/>
          <w:marBottom w:val="0"/>
          <w:divBdr>
            <w:top w:val="none" w:sz="0" w:space="0" w:color="auto"/>
            <w:left w:val="none" w:sz="0" w:space="0" w:color="auto"/>
            <w:bottom w:val="none" w:sz="0" w:space="0" w:color="auto"/>
            <w:right w:val="none" w:sz="0" w:space="0" w:color="auto"/>
          </w:divBdr>
        </w:div>
        <w:div w:id="67658231">
          <w:marLeft w:val="640"/>
          <w:marRight w:val="0"/>
          <w:marTop w:val="0"/>
          <w:marBottom w:val="0"/>
          <w:divBdr>
            <w:top w:val="none" w:sz="0" w:space="0" w:color="auto"/>
            <w:left w:val="none" w:sz="0" w:space="0" w:color="auto"/>
            <w:bottom w:val="none" w:sz="0" w:space="0" w:color="auto"/>
            <w:right w:val="none" w:sz="0" w:space="0" w:color="auto"/>
          </w:divBdr>
        </w:div>
        <w:div w:id="1523856045">
          <w:marLeft w:val="640"/>
          <w:marRight w:val="0"/>
          <w:marTop w:val="0"/>
          <w:marBottom w:val="0"/>
          <w:divBdr>
            <w:top w:val="none" w:sz="0" w:space="0" w:color="auto"/>
            <w:left w:val="none" w:sz="0" w:space="0" w:color="auto"/>
            <w:bottom w:val="none" w:sz="0" w:space="0" w:color="auto"/>
            <w:right w:val="none" w:sz="0" w:space="0" w:color="auto"/>
          </w:divBdr>
        </w:div>
        <w:div w:id="781535187">
          <w:marLeft w:val="640"/>
          <w:marRight w:val="0"/>
          <w:marTop w:val="0"/>
          <w:marBottom w:val="0"/>
          <w:divBdr>
            <w:top w:val="none" w:sz="0" w:space="0" w:color="auto"/>
            <w:left w:val="none" w:sz="0" w:space="0" w:color="auto"/>
            <w:bottom w:val="none" w:sz="0" w:space="0" w:color="auto"/>
            <w:right w:val="none" w:sz="0" w:space="0" w:color="auto"/>
          </w:divBdr>
        </w:div>
        <w:div w:id="2097093462">
          <w:marLeft w:val="640"/>
          <w:marRight w:val="0"/>
          <w:marTop w:val="0"/>
          <w:marBottom w:val="0"/>
          <w:divBdr>
            <w:top w:val="none" w:sz="0" w:space="0" w:color="auto"/>
            <w:left w:val="none" w:sz="0" w:space="0" w:color="auto"/>
            <w:bottom w:val="none" w:sz="0" w:space="0" w:color="auto"/>
            <w:right w:val="none" w:sz="0" w:space="0" w:color="auto"/>
          </w:divBdr>
        </w:div>
        <w:div w:id="880366517">
          <w:marLeft w:val="640"/>
          <w:marRight w:val="0"/>
          <w:marTop w:val="0"/>
          <w:marBottom w:val="0"/>
          <w:divBdr>
            <w:top w:val="none" w:sz="0" w:space="0" w:color="auto"/>
            <w:left w:val="none" w:sz="0" w:space="0" w:color="auto"/>
            <w:bottom w:val="none" w:sz="0" w:space="0" w:color="auto"/>
            <w:right w:val="none" w:sz="0" w:space="0" w:color="auto"/>
          </w:divBdr>
        </w:div>
        <w:div w:id="1676955813">
          <w:marLeft w:val="640"/>
          <w:marRight w:val="0"/>
          <w:marTop w:val="0"/>
          <w:marBottom w:val="0"/>
          <w:divBdr>
            <w:top w:val="none" w:sz="0" w:space="0" w:color="auto"/>
            <w:left w:val="none" w:sz="0" w:space="0" w:color="auto"/>
            <w:bottom w:val="none" w:sz="0" w:space="0" w:color="auto"/>
            <w:right w:val="none" w:sz="0" w:space="0" w:color="auto"/>
          </w:divBdr>
        </w:div>
        <w:div w:id="1532112854">
          <w:marLeft w:val="640"/>
          <w:marRight w:val="0"/>
          <w:marTop w:val="0"/>
          <w:marBottom w:val="0"/>
          <w:divBdr>
            <w:top w:val="none" w:sz="0" w:space="0" w:color="auto"/>
            <w:left w:val="none" w:sz="0" w:space="0" w:color="auto"/>
            <w:bottom w:val="none" w:sz="0" w:space="0" w:color="auto"/>
            <w:right w:val="none" w:sz="0" w:space="0" w:color="auto"/>
          </w:divBdr>
        </w:div>
        <w:div w:id="895169698">
          <w:marLeft w:val="640"/>
          <w:marRight w:val="0"/>
          <w:marTop w:val="0"/>
          <w:marBottom w:val="0"/>
          <w:divBdr>
            <w:top w:val="none" w:sz="0" w:space="0" w:color="auto"/>
            <w:left w:val="none" w:sz="0" w:space="0" w:color="auto"/>
            <w:bottom w:val="none" w:sz="0" w:space="0" w:color="auto"/>
            <w:right w:val="none" w:sz="0" w:space="0" w:color="auto"/>
          </w:divBdr>
        </w:div>
        <w:div w:id="1214082529">
          <w:marLeft w:val="640"/>
          <w:marRight w:val="0"/>
          <w:marTop w:val="0"/>
          <w:marBottom w:val="0"/>
          <w:divBdr>
            <w:top w:val="none" w:sz="0" w:space="0" w:color="auto"/>
            <w:left w:val="none" w:sz="0" w:space="0" w:color="auto"/>
            <w:bottom w:val="none" w:sz="0" w:space="0" w:color="auto"/>
            <w:right w:val="none" w:sz="0" w:space="0" w:color="auto"/>
          </w:divBdr>
        </w:div>
        <w:div w:id="2020346024">
          <w:marLeft w:val="640"/>
          <w:marRight w:val="0"/>
          <w:marTop w:val="0"/>
          <w:marBottom w:val="0"/>
          <w:divBdr>
            <w:top w:val="none" w:sz="0" w:space="0" w:color="auto"/>
            <w:left w:val="none" w:sz="0" w:space="0" w:color="auto"/>
            <w:bottom w:val="none" w:sz="0" w:space="0" w:color="auto"/>
            <w:right w:val="none" w:sz="0" w:space="0" w:color="auto"/>
          </w:divBdr>
        </w:div>
        <w:div w:id="496462592">
          <w:marLeft w:val="640"/>
          <w:marRight w:val="0"/>
          <w:marTop w:val="0"/>
          <w:marBottom w:val="0"/>
          <w:divBdr>
            <w:top w:val="none" w:sz="0" w:space="0" w:color="auto"/>
            <w:left w:val="none" w:sz="0" w:space="0" w:color="auto"/>
            <w:bottom w:val="none" w:sz="0" w:space="0" w:color="auto"/>
            <w:right w:val="none" w:sz="0" w:space="0" w:color="auto"/>
          </w:divBdr>
        </w:div>
        <w:div w:id="68040389">
          <w:marLeft w:val="640"/>
          <w:marRight w:val="0"/>
          <w:marTop w:val="0"/>
          <w:marBottom w:val="0"/>
          <w:divBdr>
            <w:top w:val="none" w:sz="0" w:space="0" w:color="auto"/>
            <w:left w:val="none" w:sz="0" w:space="0" w:color="auto"/>
            <w:bottom w:val="none" w:sz="0" w:space="0" w:color="auto"/>
            <w:right w:val="none" w:sz="0" w:space="0" w:color="auto"/>
          </w:divBdr>
        </w:div>
        <w:div w:id="1005980184">
          <w:marLeft w:val="640"/>
          <w:marRight w:val="0"/>
          <w:marTop w:val="0"/>
          <w:marBottom w:val="0"/>
          <w:divBdr>
            <w:top w:val="none" w:sz="0" w:space="0" w:color="auto"/>
            <w:left w:val="none" w:sz="0" w:space="0" w:color="auto"/>
            <w:bottom w:val="none" w:sz="0" w:space="0" w:color="auto"/>
            <w:right w:val="none" w:sz="0" w:space="0" w:color="auto"/>
          </w:divBdr>
        </w:div>
        <w:div w:id="862746510">
          <w:marLeft w:val="640"/>
          <w:marRight w:val="0"/>
          <w:marTop w:val="0"/>
          <w:marBottom w:val="0"/>
          <w:divBdr>
            <w:top w:val="none" w:sz="0" w:space="0" w:color="auto"/>
            <w:left w:val="none" w:sz="0" w:space="0" w:color="auto"/>
            <w:bottom w:val="none" w:sz="0" w:space="0" w:color="auto"/>
            <w:right w:val="none" w:sz="0" w:space="0" w:color="auto"/>
          </w:divBdr>
        </w:div>
        <w:div w:id="943076486">
          <w:marLeft w:val="640"/>
          <w:marRight w:val="0"/>
          <w:marTop w:val="0"/>
          <w:marBottom w:val="0"/>
          <w:divBdr>
            <w:top w:val="none" w:sz="0" w:space="0" w:color="auto"/>
            <w:left w:val="none" w:sz="0" w:space="0" w:color="auto"/>
            <w:bottom w:val="none" w:sz="0" w:space="0" w:color="auto"/>
            <w:right w:val="none" w:sz="0" w:space="0" w:color="auto"/>
          </w:divBdr>
        </w:div>
        <w:div w:id="111361149">
          <w:marLeft w:val="640"/>
          <w:marRight w:val="0"/>
          <w:marTop w:val="0"/>
          <w:marBottom w:val="0"/>
          <w:divBdr>
            <w:top w:val="none" w:sz="0" w:space="0" w:color="auto"/>
            <w:left w:val="none" w:sz="0" w:space="0" w:color="auto"/>
            <w:bottom w:val="none" w:sz="0" w:space="0" w:color="auto"/>
            <w:right w:val="none" w:sz="0" w:space="0" w:color="auto"/>
          </w:divBdr>
        </w:div>
        <w:div w:id="252668241">
          <w:marLeft w:val="640"/>
          <w:marRight w:val="0"/>
          <w:marTop w:val="0"/>
          <w:marBottom w:val="0"/>
          <w:divBdr>
            <w:top w:val="none" w:sz="0" w:space="0" w:color="auto"/>
            <w:left w:val="none" w:sz="0" w:space="0" w:color="auto"/>
            <w:bottom w:val="none" w:sz="0" w:space="0" w:color="auto"/>
            <w:right w:val="none" w:sz="0" w:space="0" w:color="auto"/>
          </w:divBdr>
        </w:div>
        <w:div w:id="7342590">
          <w:marLeft w:val="640"/>
          <w:marRight w:val="0"/>
          <w:marTop w:val="0"/>
          <w:marBottom w:val="0"/>
          <w:divBdr>
            <w:top w:val="none" w:sz="0" w:space="0" w:color="auto"/>
            <w:left w:val="none" w:sz="0" w:space="0" w:color="auto"/>
            <w:bottom w:val="none" w:sz="0" w:space="0" w:color="auto"/>
            <w:right w:val="none" w:sz="0" w:space="0" w:color="auto"/>
          </w:divBdr>
        </w:div>
        <w:div w:id="1554655758">
          <w:marLeft w:val="640"/>
          <w:marRight w:val="0"/>
          <w:marTop w:val="0"/>
          <w:marBottom w:val="0"/>
          <w:divBdr>
            <w:top w:val="none" w:sz="0" w:space="0" w:color="auto"/>
            <w:left w:val="none" w:sz="0" w:space="0" w:color="auto"/>
            <w:bottom w:val="none" w:sz="0" w:space="0" w:color="auto"/>
            <w:right w:val="none" w:sz="0" w:space="0" w:color="auto"/>
          </w:divBdr>
        </w:div>
        <w:div w:id="1731994361">
          <w:marLeft w:val="640"/>
          <w:marRight w:val="0"/>
          <w:marTop w:val="0"/>
          <w:marBottom w:val="0"/>
          <w:divBdr>
            <w:top w:val="none" w:sz="0" w:space="0" w:color="auto"/>
            <w:left w:val="none" w:sz="0" w:space="0" w:color="auto"/>
            <w:bottom w:val="none" w:sz="0" w:space="0" w:color="auto"/>
            <w:right w:val="none" w:sz="0" w:space="0" w:color="auto"/>
          </w:divBdr>
        </w:div>
        <w:div w:id="1172334648">
          <w:marLeft w:val="640"/>
          <w:marRight w:val="0"/>
          <w:marTop w:val="0"/>
          <w:marBottom w:val="0"/>
          <w:divBdr>
            <w:top w:val="none" w:sz="0" w:space="0" w:color="auto"/>
            <w:left w:val="none" w:sz="0" w:space="0" w:color="auto"/>
            <w:bottom w:val="none" w:sz="0" w:space="0" w:color="auto"/>
            <w:right w:val="none" w:sz="0" w:space="0" w:color="auto"/>
          </w:divBdr>
        </w:div>
        <w:div w:id="1403060379">
          <w:marLeft w:val="640"/>
          <w:marRight w:val="0"/>
          <w:marTop w:val="0"/>
          <w:marBottom w:val="0"/>
          <w:divBdr>
            <w:top w:val="none" w:sz="0" w:space="0" w:color="auto"/>
            <w:left w:val="none" w:sz="0" w:space="0" w:color="auto"/>
            <w:bottom w:val="none" w:sz="0" w:space="0" w:color="auto"/>
            <w:right w:val="none" w:sz="0" w:space="0" w:color="auto"/>
          </w:divBdr>
        </w:div>
        <w:div w:id="832184782">
          <w:marLeft w:val="640"/>
          <w:marRight w:val="0"/>
          <w:marTop w:val="0"/>
          <w:marBottom w:val="0"/>
          <w:divBdr>
            <w:top w:val="none" w:sz="0" w:space="0" w:color="auto"/>
            <w:left w:val="none" w:sz="0" w:space="0" w:color="auto"/>
            <w:bottom w:val="none" w:sz="0" w:space="0" w:color="auto"/>
            <w:right w:val="none" w:sz="0" w:space="0" w:color="auto"/>
          </w:divBdr>
        </w:div>
        <w:div w:id="2025396481">
          <w:marLeft w:val="640"/>
          <w:marRight w:val="0"/>
          <w:marTop w:val="0"/>
          <w:marBottom w:val="0"/>
          <w:divBdr>
            <w:top w:val="none" w:sz="0" w:space="0" w:color="auto"/>
            <w:left w:val="none" w:sz="0" w:space="0" w:color="auto"/>
            <w:bottom w:val="none" w:sz="0" w:space="0" w:color="auto"/>
            <w:right w:val="none" w:sz="0" w:space="0" w:color="auto"/>
          </w:divBdr>
        </w:div>
        <w:div w:id="1333528568">
          <w:marLeft w:val="640"/>
          <w:marRight w:val="0"/>
          <w:marTop w:val="0"/>
          <w:marBottom w:val="0"/>
          <w:divBdr>
            <w:top w:val="none" w:sz="0" w:space="0" w:color="auto"/>
            <w:left w:val="none" w:sz="0" w:space="0" w:color="auto"/>
            <w:bottom w:val="none" w:sz="0" w:space="0" w:color="auto"/>
            <w:right w:val="none" w:sz="0" w:space="0" w:color="auto"/>
          </w:divBdr>
        </w:div>
        <w:div w:id="1260717034">
          <w:marLeft w:val="640"/>
          <w:marRight w:val="0"/>
          <w:marTop w:val="0"/>
          <w:marBottom w:val="0"/>
          <w:divBdr>
            <w:top w:val="none" w:sz="0" w:space="0" w:color="auto"/>
            <w:left w:val="none" w:sz="0" w:space="0" w:color="auto"/>
            <w:bottom w:val="none" w:sz="0" w:space="0" w:color="auto"/>
            <w:right w:val="none" w:sz="0" w:space="0" w:color="auto"/>
          </w:divBdr>
        </w:div>
        <w:div w:id="654072475">
          <w:marLeft w:val="640"/>
          <w:marRight w:val="0"/>
          <w:marTop w:val="0"/>
          <w:marBottom w:val="0"/>
          <w:divBdr>
            <w:top w:val="none" w:sz="0" w:space="0" w:color="auto"/>
            <w:left w:val="none" w:sz="0" w:space="0" w:color="auto"/>
            <w:bottom w:val="none" w:sz="0" w:space="0" w:color="auto"/>
            <w:right w:val="none" w:sz="0" w:space="0" w:color="auto"/>
          </w:divBdr>
        </w:div>
        <w:div w:id="2123721048">
          <w:marLeft w:val="640"/>
          <w:marRight w:val="0"/>
          <w:marTop w:val="0"/>
          <w:marBottom w:val="0"/>
          <w:divBdr>
            <w:top w:val="none" w:sz="0" w:space="0" w:color="auto"/>
            <w:left w:val="none" w:sz="0" w:space="0" w:color="auto"/>
            <w:bottom w:val="none" w:sz="0" w:space="0" w:color="auto"/>
            <w:right w:val="none" w:sz="0" w:space="0" w:color="auto"/>
          </w:divBdr>
        </w:div>
        <w:div w:id="1768302974">
          <w:marLeft w:val="640"/>
          <w:marRight w:val="0"/>
          <w:marTop w:val="0"/>
          <w:marBottom w:val="0"/>
          <w:divBdr>
            <w:top w:val="none" w:sz="0" w:space="0" w:color="auto"/>
            <w:left w:val="none" w:sz="0" w:space="0" w:color="auto"/>
            <w:bottom w:val="none" w:sz="0" w:space="0" w:color="auto"/>
            <w:right w:val="none" w:sz="0" w:space="0" w:color="auto"/>
          </w:divBdr>
        </w:div>
        <w:div w:id="1459570980">
          <w:marLeft w:val="640"/>
          <w:marRight w:val="0"/>
          <w:marTop w:val="0"/>
          <w:marBottom w:val="0"/>
          <w:divBdr>
            <w:top w:val="none" w:sz="0" w:space="0" w:color="auto"/>
            <w:left w:val="none" w:sz="0" w:space="0" w:color="auto"/>
            <w:bottom w:val="none" w:sz="0" w:space="0" w:color="auto"/>
            <w:right w:val="none" w:sz="0" w:space="0" w:color="auto"/>
          </w:divBdr>
        </w:div>
        <w:div w:id="238562800">
          <w:marLeft w:val="640"/>
          <w:marRight w:val="0"/>
          <w:marTop w:val="0"/>
          <w:marBottom w:val="0"/>
          <w:divBdr>
            <w:top w:val="none" w:sz="0" w:space="0" w:color="auto"/>
            <w:left w:val="none" w:sz="0" w:space="0" w:color="auto"/>
            <w:bottom w:val="none" w:sz="0" w:space="0" w:color="auto"/>
            <w:right w:val="none" w:sz="0" w:space="0" w:color="auto"/>
          </w:divBdr>
        </w:div>
        <w:div w:id="1553032937">
          <w:marLeft w:val="640"/>
          <w:marRight w:val="0"/>
          <w:marTop w:val="0"/>
          <w:marBottom w:val="0"/>
          <w:divBdr>
            <w:top w:val="none" w:sz="0" w:space="0" w:color="auto"/>
            <w:left w:val="none" w:sz="0" w:space="0" w:color="auto"/>
            <w:bottom w:val="none" w:sz="0" w:space="0" w:color="auto"/>
            <w:right w:val="none" w:sz="0" w:space="0" w:color="auto"/>
          </w:divBdr>
        </w:div>
        <w:div w:id="348680744">
          <w:marLeft w:val="640"/>
          <w:marRight w:val="0"/>
          <w:marTop w:val="0"/>
          <w:marBottom w:val="0"/>
          <w:divBdr>
            <w:top w:val="none" w:sz="0" w:space="0" w:color="auto"/>
            <w:left w:val="none" w:sz="0" w:space="0" w:color="auto"/>
            <w:bottom w:val="none" w:sz="0" w:space="0" w:color="auto"/>
            <w:right w:val="none" w:sz="0" w:space="0" w:color="auto"/>
          </w:divBdr>
        </w:div>
        <w:div w:id="443767758">
          <w:marLeft w:val="640"/>
          <w:marRight w:val="0"/>
          <w:marTop w:val="0"/>
          <w:marBottom w:val="0"/>
          <w:divBdr>
            <w:top w:val="none" w:sz="0" w:space="0" w:color="auto"/>
            <w:left w:val="none" w:sz="0" w:space="0" w:color="auto"/>
            <w:bottom w:val="none" w:sz="0" w:space="0" w:color="auto"/>
            <w:right w:val="none" w:sz="0" w:space="0" w:color="auto"/>
          </w:divBdr>
        </w:div>
        <w:div w:id="491918959">
          <w:marLeft w:val="640"/>
          <w:marRight w:val="0"/>
          <w:marTop w:val="0"/>
          <w:marBottom w:val="0"/>
          <w:divBdr>
            <w:top w:val="none" w:sz="0" w:space="0" w:color="auto"/>
            <w:left w:val="none" w:sz="0" w:space="0" w:color="auto"/>
            <w:bottom w:val="none" w:sz="0" w:space="0" w:color="auto"/>
            <w:right w:val="none" w:sz="0" w:space="0" w:color="auto"/>
          </w:divBdr>
        </w:div>
        <w:div w:id="983241143">
          <w:marLeft w:val="640"/>
          <w:marRight w:val="0"/>
          <w:marTop w:val="0"/>
          <w:marBottom w:val="0"/>
          <w:divBdr>
            <w:top w:val="none" w:sz="0" w:space="0" w:color="auto"/>
            <w:left w:val="none" w:sz="0" w:space="0" w:color="auto"/>
            <w:bottom w:val="none" w:sz="0" w:space="0" w:color="auto"/>
            <w:right w:val="none" w:sz="0" w:space="0" w:color="auto"/>
          </w:divBdr>
        </w:div>
        <w:div w:id="465198399">
          <w:marLeft w:val="640"/>
          <w:marRight w:val="0"/>
          <w:marTop w:val="0"/>
          <w:marBottom w:val="0"/>
          <w:divBdr>
            <w:top w:val="none" w:sz="0" w:space="0" w:color="auto"/>
            <w:left w:val="none" w:sz="0" w:space="0" w:color="auto"/>
            <w:bottom w:val="none" w:sz="0" w:space="0" w:color="auto"/>
            <w:right w:val="none" w:sz="0" w:space="0" w:color="auto"/>
          </w:divBdr>
        </w:div>
        <w:div w:id="1537697488">
          <w:marLeft w:val="640"/>
          <w:marRight w:val="0"/>
          <w:marTop w:val="0"/>
          <w:marBottom w:val="0"/>
          <w:divBdr>
            <w:top w:val="none" w:sz="0" w:space="0" w:color="auto"/>
            <w:left w:val="none" w:sz="0" w:space="0" w:color="auto"/>
            <w:bottom w:val="none" w:sz="0" w:space="0" w:color="auto"/>
            <w:right w:val="none" w:sz="0" w:space="0" w:color="auto"/>
          </w:divBdr>
        </w:div>
        <w:div w:id="1624271105">
          <w:marLeft w:val="640"/>
          <w:marRight w:val="0"/>
          <w:marTop w:val="0"/>
          <w:marBottom w:val="0"/>
          <w:divBdr>
            <w:top w:val="none" w:sz="0" w:space="0" w:color="auto"/>
            <w:left w:val="none" w:sz="0" w:space="0" w:color="auto"/>
            <w:bottom w:val="none" w:sz="0" w:space="0" w:color="auto"/>
            <w:right w:val="none" w:sz="0" w:space="0" w:color="auto"/>
          </w:divBdr>
        </w:div>
        <w:div w:id="1858153474">
          <w:marLeft w:val="640"/>
          <w:marRight w:val="0"/>
          <w:marTop w:val="0"/>
          <w:marBottom w:val="0"/>
          <w:divBdr>
            <w:top w:val="none" w:sz="0" w:space="0" w:color="auto"/>
            <w:left w:val="none" w:sz="0" w:space="0" w:color="auto"/>
            <w:bottom w:val="none" w:sz="0" w:space="0" w:color="auto"/>
            <w:right w:val="none" w:sz="0" w:space="0" w:color="auto"/>
          </w:divBdr>
        </w:div>
        <w:div w:id="1757820272">
          <w:marLeft w:val="640"/>
          <w:marRight w:val="0"/>
          <w:marTop w:val="0"/>
          <w:marBottom w:val="0"/>
          <w:divBdr>
            <w:top w:val="none" w:sz="0" w:space="0" w:color="auto"/>
            <w:left w:val="none" w:sz="0" w:space="0" w:color="auto"/>
            <w:bottom w:val="none" w:sz="0" w:space="0" w:color="auto"/>
            <w:right w:val="none" w:sz="0" w:space="0" w:color="auto"/>
          </w:divBdr>
        </w:div>
        <w:div w:id="349068246">
          <w:marLeft w:val="640"/>
          <w:marRight w:val="0"/>
          <w:marTop w:val="0"/>
          <w:marBottom w:val="0"/>
          <w:divBdr>
            <w:top w:val="none" w:sz="0" w:space="0" w:color="auto"/>
            <w:left w:val="none" w:sz="0" w:space="0" w:color="auto"/>
            <w:bottom w:val="none" w:sz="0" w:space="0" w:color="auto"/>
            <w:right w:val="none" w:sz="0" w:space="0" w:color="auto"/>
          </w:divBdr>
        </w:div>
        <w:div w:id="1389452589">
          <w:marLeft w:val="640"/>
          <w:marRight w:val="0"/>
          <w:marTop w:val="0"/>
          <w:marBottom w:val="0"/>
          <w:divBdr>
            <w:top w:val="none" w:sz="0" w:space="0" w:color="auto"/>
            <w:left w:val="none" w:sz="0" w:space="0" w:color="auto"/>
            <w:bottom w:val="none" w:sz="0" w:space="0" w:color="auto"/>
            <w:right w:val="none" w:sz="0" w:space="0" w:color="auto"/>
          </w:divBdr>
        </w:div>
        <w:div w:id="981084911">
          <w:marLeft w:val="640"/>
          <w:marRight w:val="0"/>
          <w:marTop w:val="0"/>
          <w:marBottom w:val="0"/>
          <w:divBdr>
            <w:top w:val="none" w:sz="0" w:space="0" w:color="auto"/>
            <w:left w:val="none" w:sz="0" w:space="0" w:color="auto"/>
            <w:bottom w:val="none" w:sz="0" w:space="0" w:color="auto"/>
            <w:right w:val="none" w:sz="0" w:space="0" w:color="auto"/>
          </w:divBdr>
        </w:div>
        <w:div w:id="555968648">
          <w:marLeft w:val="640"/>
          <w:marRight w:val="0"/>
          <w:marTop w:val="0"/>
          <w:marBottom w:val="0"/>
          <w:divBdr>
            <w:top w:val="none" w:sz="0" w:space="0" w:color="auto"/>
            <w:left w:val="none" w:sz="0" w:space="0" w:color="auto"/>
            <w:bottom w:val="none" w:sz="0" w:space="0" w:color="auto"/>
            <w:right w:val="none" w:sz="0" w:space="0" w:color="auto"/>
          </w:divBdr>
        </w:div>
        <w:div w:id="1492326831">
          <w:marLeft w:val="640"/>
          <w:marRight w:val="0"/>
          <w:marTop w:val="0"/>
          <w:marBottom w:val="0"/>
          <w:divBdr>
            <w:top w:val="none" w:sz="0" w:space="0" w:color="auto"/>
            <w:left w:val="none" w:sz="0" w:space="0" w:color="auto"/>
            <w:bottom w:val="none" w:sz="0" w:space="0" w:color="auto"/>
            <w:right w:val="none" w:sz="0" w:space="0" w:color="auto"/>
          </w:divBdr>
        </w:div>
        <w:div w:id="1621229799">
          <w:marLeft w:val="640"/>
          <w:marRight w:val="0"/>
          <w:marTop w:val="0"/>
          <w:marBottom w:val="0"/>
          <w:divBdr>
            <w:top w:val="none" w:sz="0" w:space="0" w:color="auto"/>
            <w:left w:val="none" w:sz="0" w:space="0" w:color="auto"/>
            <w:bottom w:val="none" w:sz="0" w:space="0" w:color="auto"/>
            <w:right w:val="none" w:sz="0" w:space="0" w:color="auto"/>
          </w:divBdr>
        </w:div>
        <w:div w:id="807548888">
          <w:marLeft w:val="640"/>
          <w:marRight w:val="0"/>
          <w:marTop w:val="0"/>
          <w:marBottom w:val="0"/>
          <w:divBdr>
            <w:top w:val="none" w:sz="0" w:space="0" w:color="auto"/>
            <w:left w:val="none" w:sz="0" w:space="0" w:color="auto"/>
            <w:bottom w:val="none" w:sz="0" w:space="0" w:color="auto"/>
            <w:right w:val="none" w:sz="0" w:space="0" w:color="auto"/>
          </w:divBdr>
        </w:div>
        <w:div w:id="61300190">
          <w:marLeft w:val="640"/>
          <w:marRight w:val="0"/>
          <w:marTop w:val="0"/>
          <w:marBottom w:val="0"/>
          <w:divBdr>
            <w:top w:val="none" w:sz="0" w:space="0" w:color="auto"/>
            <w:left w:val="none" w:sz="0" w:space="0" w:color="auto"/>
            <w:bottom w:val="none" w:sz="0" w:space="0" w:color="auto"/>
            <w:right w:val="none" w:sz="0" w:space="0" w:color="auto"/>
          </w:divBdr>
        </w:div>
        <w:div w:id="681707430">
          <w:marLeft w:val="640"/>
          <w:marRight w:val="0"/>
          <w:marTop w:val="0"/>
          <w:marBottom w:val="0"/>
          <w:divBdr>
            <w:top w:val="none" w:sz="0" w:space="0" w:color="auto"/>
            <w:left w:val="none" w:sz="0" w:space="0" w:color="auto"/>
            <w:bottom w:val="none" w:sz="0" w:space="0" w:color="auto"/>
            <w:right w:val="none" w:sz="0" w:space="0" w:color="auto"/>
          </w:divBdr>
        </w:div>
        <w:div w:id="1685545801">
          <w:marLeft w:val="640"/>
          <w:marRight w:val="0"/>
          <w:marTop w:val="0"/>
          <w:marBottom w:val="0"/>
          <w:divBdr>
            <w:top w:val="none" w:sz="0" w:space="0" w:color="auto"/>
            <w:left w:val="none" w:sz="0" w:space="0" w:color="auto"/>
            <w:bottom w:val="none" w:sz="0" w:space="0" w:color="auto"/>
            <w:right w:val="none" w:sz="0" w:space="0" w:color="auto"/>
          </w:divBdr>
        </w:div>
        <w:div w:id="173962801">
          <w:marLeft w:val="640"/>
          <w:marRight w:val="0"/>
          <w:marTop w:val="0"/>
          <w:marBottom w:val="0"/>
          <w:divBdr>
            <w:top w:val="none" w:sz="0" w:space="0" w:color="auto"/>
            <w:left w:val="none" w:sz="0" w:space="0" w:color="auto"/>
            <w:bottom w:val="none" w:sz="0" w:space="0" w:color="auto"/>
            <w:right w:val="none" w:sz="0" w:space="0" w:color="auto"/>
          </w:divBdr>
        </w:div>
        <w:div w:id="1325471030">
          <w:marLeft w:val="640"/>
          <w:marRight w:val="0"/>
          <w:marTop w:val="0"/>
          <w:marBottom w:val="0"/>
          <w:divBdr>
            <w:top w:val="none" w:sz="0" w:space="0" w:color="auto"/>
            <w:left w:val="none" w:sz="0" w:space="0" w:color="auto"/>
            <w:bottom w:val="none" w:sz="0" w:space="0" w:color="auto"/>
            <w:right w:val="none" w:sz="0" w:space="0" w:color="auto"/>
          </w:divBdr>
        </w:div>
        <w:div w:id="942567532">
          <w:marLeft w:val="640"/>
          <w:marRight w:val="0"/>
          <w:marTop w:val="0"/>
          <w:marBottom w:val="0"/>
          <w:divBdr>
            <w:top w:val="none" w:sz="0" w:space="0" w:color="auto"/>
            <w:left w:val="none" w:sz="0" w:space="0" w:color="auto"/>
            <w:bottom w:val="none" w:sz="0" w:space="0" w:color="auto"/>
            <w:right w:val="none" w:sz="0" w:space="0" w:color="auto"/>
          </w:divBdr>
        </w:div>
        <w:div w:id="37626204">
          <w:marLeft w:val="640"/>
          <w:marRight w:val="0"/>
          <w:marTop w:val="0"/>
          <w:marBottom w:val="0"/>
          <w:divBdr>
            <w:top w:val="none" w:sz="0" w:space="0" w:color="auto"/>
            <w:left w:val="none" w:sz="0" w:space="0" w:color="auto"/>
            <w:bottom w:val="none" w:sz="0" w:space="0" w:color="auto"/>
            <w:right w:val="none" w:sz="0" w:space="0" w:color="auto"/>
          </w:divBdr>
        </w:div>
        <w:div w:id="1188451721">
          <w:marLeft w:val="640"/>
          <w:marRight w:val="0"/>
          <w:marTop w:val="0"/>
          <w:marBottom w:val="0"/>
          <w:divBdr>
            <w:top w:val="none" w:sz="0" w:space="0" w:color="auto"/>
            <w:left w:val="none" w:sz="0" w:space="0" w:color="auto"/>
            <w:bottom w:val="none" w:sz="0" w:space="0" w:color="auto"/>
            <w:right w:val="none" w:sz="0" w:space="0" w:color="auto"/>
          </w:divBdr>
        </w:div>
      </w:divsChild>
    </w:div>
    <w:div w:id="2051882204">
      <w:bodyDiv w:val="1"/>
      <w:marLeft w:val="0"/>
      <w:marRight w:val="0"/>
      <w:marTop w:val="0"/>
      <w:marBottom w:val="0"/>
      <w:divBdr>
        <w:top w:val="none" w:sz="0" w:space="0" w:color="auto"/>
        <w:left w:val="none" w:sz="0" w:space="0" w:color="auto"/>
        <w:bottom w:val="none" w:sz="0" w:space="0" w:color="auto"/>
        <w:right w:val="none" w:sz="0" w:space="0" w:color="auto"/>
      </w:divBdr>
      <w:divsChild>
        <w:div w:id="327832745">
          <w:marLeft w:val="640"/>
          <w:marRight w:val="0"/>
          <w:marTop w:val="0"/>
          <w:marBottom w:val="0"/>
          <w:divBdr>
            <w:top w:val="none" w:sz="0" w:space="0" w:color="auto"/>
            <w:left w:val="none" w:sz="0" w:space="0" w:color="auto"/>
            <w:bottom w:val="none" w:sz="0" w:space="0" w:color="auto"/>
            <w:right w:val="none" w:sz="0" w:space="0" w:color="auto"/>
          </w:divBdr>
        </w:div>
        <w:div w:id="1778062058">
          <w:marLeft w:val="640"/>
          <w:marRight w:val="0"/>
          <w:marTop w:val="0"/>
          <w:marBottom w:val="0"/>
          <w:divBdr>
            <w:top w:val="none" w:sz="0" w:space="0" w:color="auto"/>
            <w:left w:val="none" w:sz="0" w:space="0" w:color="auto"/>
            <w:bottom w:val="none" w:sz="0" w:space="0" w:color="auto"/>
            <w:right w:val="none" w:sz="0" w:space="0" w:color="auto"/>
          </w:divBdr>
        </w:div>
        <w:div w:id="781190378">
          <w:marLeft w:val="640"/>
          <w:marRight w:val="0"/>
          <w:marTop w:val="0"/>
          <w:marBottom w:val="0"/>
          <w:divBdr>
            <w:top w:val="none" w:sz="0" w:space="0" w:color="auto"/>
            <w:left w:val="none" w:sz="0" w:space="0" w:color="auto"/>
            <w:bottom w:val="none" w:sz="0" w:space="0" w:color="auto"/>
            <w:right w:val="none" w:sz="0" w:space="0" w:color="auto"/>
          </w:divBdr>
        </w:div>
        <w:div w:id="218251675">
          <w:marLeft w:val="640"/>
          <w:marRight w:val="0"/>
          <w:marTop w:val="0"/>
          <w:marBottom w:val="0"/>
          <w:divBdr>
            <w:top w:val="none" w:sz="0" w:space="0" w:color="auto"/>
            <w:left w:val="none" w:sz="0" w:space="0" w:color="auto"/>
            <w:bottom w:val="none" w:sz="0" w:space="0" w:color="auto"/>
            <w:right w:val="none" w:sz="0" w:space="0" w:color="auto"/>
          </w:divBdr>
        </w:div>
        <w:div w:id="1719158406">
          <w:marLeft w:val="640"/>
          <w:marRight w:val="0"/>
          <w:marTop w:val="0"/>
          <w:marBottom w:val="0"/>
          <w:divBdr>
            <w:top w:val="none" w:sz="0" w:space="0" w:color="auto"/>
            <w:left w:val="none" w:sz="0" w:space="0" w:color="auto"/>
            <w:bottom w:val="none" w:sz="0" w:space="0" w:color="auto"/>
            <w:right w:val="none" w:sz="0" w:space="0" w:color="auto"/>
          </w:divBdr>
        </w:div>
        <w:div w:id="269315563">
          <w:marLeft w:val="640"/>
          <w:marRight w:val="0"/>
          <w:marTop w:val="0"/>
          <w:marBottom w:val="0"/>
          <w:divBdr>
            <w:top w:val="none" w:sz="0" w:space="0" w:color="auto"/>
            <w:left w:val="none" w:sz="0" w:space="0" w:color="auto"/>
            <w:bottom w:val="none" w:sz="0" w:space="0" w:color="auto"/>
            <w:right w:val="none" w:sz="0" w:space="0" w:color="auto"/>
          </w:divBdr>
        </w:div>
        <w:div w:id="103382063">
          <w:marLeft w:val="640"/>
          <w:marRight w:val="0"/>
          <w:marTop w:val="0"/>
          <w:marBottom w:val="0"/>
          <w:divBdr>
            <w:top w:val="none" w:sz="0" w:space="0" w:color="auto"/>
            <w:left w:val="none" w:sz="0" w:space="0" w:color="auto"/>
            <w:bottom w:val="none" w:sz="0" w:space="0" w:color="auto"/>
            <w:right w:val="none" w:sz="0" w:space="0" w:color="auto"/>
          </w:divBdr>
        </w:div>
        <w:div w:id="1265576761">
          <w:marLeft w:val="640"/>
          <w:marRight w:val="0"/>
          <w:marTop w:val="0"/>
          <w:marBottom w:val="0"/>
          <w:divBdr>
            <w:top w:val="none" w:sz="0" w:space="0" w:color="auto"/>
            <w:left w:val="none" w:sz="0" w:space="0" w:color="auto"/>
            <w:bottom w:val="none" w:sz="0" w:space="0" w:color="auto"/>
            <w:right w:val="none" w:sz="0" w:space="0" w:color="auto"/>
          </w:divBdr>
        </w:div>
        <w:div w:id="771978502">
          <w:marLeft w:val="640"/>
          <w:marRight w:val="0"/>
          <w:marTop w:val="0"/>
          <w:marBottom w:val="0"/>
          <w:divBdr>
            <w:top w:val="none" w:sz="0" w:space="0" w:color="auto"/>
            <w:left w:val="none" w:sz="0" w:space="0" w:color="auto"/>
            <w:bottom w:val="none" w:sz="0" w:space="0" w:color="auto"/>
            <w:right w:val="none" w:sz="0" w:space="0" w:color="auto"/>
          </w:divBdr>
        </w:div>
        <w:div w:id="43412476">
          <w:marLeft w:val="640"/>
          <w:marRight w:val="0"/>
          <w:marTop w:val="0"/>
          <w:marBottom w:val="0"/>
          <w:divBdr>
            <w:top w:val="none" w:sz="0" w:space="0" w:color="auto"/>
            <w:left w:val="none" w:sz="0" w:space="0" w:color="auto"/>
            <w:bottom w:val="none" w:sz="0" w:space="0" w:color="auto"/>
            <w:right w:val="none" w:sz="0" w:space="0" w:color="auto"/>
          </w:divBdr>
        </w:div>
        <w:div w:id="1125200828">
          <w:marLeft w:val="640"/>
          <w:marRight w:val="0"/>
          <w:marTop w:val="0"/>
          <w:marBottom w:val="0"/>
          <w:divBdr>
            <w:top w:val="none" w:sz="0" w:space="0" w:color="auto"/>
            <w:left w:val="none" w:sz="0" w:space="0" w:color="auto"/>
            <w:bottom w:val="none" w:sz="0" w:space="0" w:color="auto"/>
            <w:right w:val="none" w:sz="0" w:space="0" w:color="auto"/>
          </w:divBdr>
        </w:div>
        <w:div w:id="1010181334">
          <w:marLeft w:val="640"/>
          <w:marRight w:val="0"/>
          <w:marTop w:val="0"/>
          <w:marBottom w:val="0"/>
          <w:divBdr>
            <w:top w:val="none" w:sz="0" w:space="0" w:color="auto"/>
            <w:left w:val="none" w:sz="0" w:space="0" w:color="auto"/>
            <w:bottom w:val="none" w:sz="0" w:space="0" w:color="auto"/>
            <w:right w:val="none" w:sz="0" w:space="0" w:color="auto"/>
          </w:divBdr>
        </w:div>
        <w:div w:id="808323349">
          <w:marLeft w:val="640"/>
          <w:marRight w:val="0"/>
          <w:marTop w:val="0"/>
          <w:marBottom w:val="0"/>
          <w:divBdr>
            <w:top w:val="none" w:sz="0" w:space="0" w:color="auto"/>
            <w:left w:val="none" w:sz="0" w:space="0" w:color="auto"/>
            <w:bottom w:val="none" w:sz="0" w:space="0" w:color="auto"/>
            <w:right w:val="none" w:sz="0" w:space="0" w:color="auto"/>
          </w:divBdr>
        </w:div>
        <w:div w:id="2086149934">
          <w:marLeft w:val="640"/>
          <w:marRight w:val="0"/>
          <w:marTop w:val="0"/>
          <w:marBottom w:val="0"/>
          <w:divBdr>
            <w:top w:val="none" w:sz="0" w:space="0" w:color="auto"/>
            <w:left w:val="none" w:sz="0" w:space="0" w:color="auto"/>
            <w:bottom w:val="none" w:sz="0" w:space="0" w:color="auto"/>
            <w:right w:val="none" w:sz="0" w:space="0" w:color="auto"/>
          </w:divBdr>
        </w:div>
        <w:div w:id="1036467634">
          <w:marLeft w:val="640"/>
          <w:marRight w:val="0"/>
          <w:marTop w:val="0"/>
          <w:marBottom w:val="0"/>
          <w:divBdr>
            <w:top w:val="none" w:sz="0" w:space="0" w:color="auto"/>
            <w:left w:val="none" w:sz="0" w:space="0" w:color="auto"/>
            <w:bottom w:val="none" w:sz="0" w:space="0" w:color="auto"/>
            <w:right w:val="none" w:sz="0" w:space="0" w:color="auto"/>
          </w:divBdr>
        </w:div>
        <w:div w:id="2027706571">
          <w:marLeft w:val="640"/>
          <w:marRight w:val="0"/>
          <w:marTop w:val="0"/>
          <w:marBottom w:val="0"/>
          <w:divBdr>
            <w:top w:val="none" w:sz="0" w:space="0" w:color="auto"/>
            <w:left w:val="none" w:sz="0" w:space="0" w:color="auto"/>
            <w:bottom w:val="none" w:sz="0" w:space="0" w:color="auto"/>
            <w:right w:val="none" w:sz="0" w:space="0" w:color="auto"/>
          </w:divBdr>
        </w:div>
        <w:div w:id="366612118">
          <w:marLeft w:val="640"/>
          <w:marRight w:val="0"/>
          <w:marTop w:val="0"/>
          <w:marBottom w:val="0"/>
          <w:divBdr>
            <w:top w:val="none" w:sz="0" w:space="0" w:color="auto"/>
            <w:left w:val="none" w:sz="0" w:space="0" w:color="auto"/>
            <w:bottom w:val="none" w:sz="0" w:space="0" w:color="auto"/>
            <w:right w:val="none" w:sz="0" w:space="0" w:color="auto"/>
          </w:divBdr>
        </w:div>
        <w:div w:id="420688383">
          <w:marLeft w:val="640"/>
          <w:marRight w:val="0"/>
          <w:marTop w:val="0"/>
          <w:marBottom w:val="0"/>
          <w:divBdr>
            <w:top w:val="none" w:sz="0" w:space="0" w:color="auto"/>
            <w:left w:val="none" w:sz="0" w:space="0" w:color="auto"/>
            <w:bottom w:val="none" w:sz="0" w:space="0" w:color="auto"/>
            <w:right w:val="none" w:sz="0" w:space="0" w:color="auto"/>
          </w:divBdr>
        </w:div>
        <w:div w:id="207375155">
          <w:marLeft w:val="640"/>
          <w:marRight w:val="0"/>
          <w:marTop w:val="0"/>
          <w:marBottom w:val="0"/>
          <w:divBdr>
            <w:top w:val="none" w:sz="0" w:space="0" w:color="auto"/>
            <w:left w:val="none" w:sz="0" w:space="0" w:color="auto"/>
            <w:bottom w:val="none" w:sz="0" w:space="0" w:color="auto"/>
            <w:right w:val="none" w:sz="0" w:space="0" w:color="auto"/>
          </w:divBdr>
        </w:div>
        <w:div w:id="298075549">
          <w:marLeft w:val="640"/>
          <w:marRight w:val="0"/>
          <w:marTop w:val="0"/>
          <w:marBottom w:val="0"/>
          <w:divBdr>
            <w:top w:val="none" w:sz="0" w:space="0" w:color="auto"/>
            <w:left w:val="none" w:sz="0" w:space="0" w:color="auto"/>
            <w:bottom w:val="none" w:sz="0" w:space="0" w:color="auto"/>
            <w:right w:val="none" w:sz="0" w:space="0" w:color="auto"/>
          </w:divBdr>
        </w:div>
        <w:div w:id="797839595">
          <w:marLeft w:val="640"/>
          <w:marRight w:val="0"/>
          <w:marTop w:val="0"/>
          <w:marBottom w:val="0"/>
          <w:divBdr>
            <w:top w:val="none" w:sz="0" w:space="0" w:color="auto"/>
            <w:left w:val="none" w:sz="0" w:space="0" w:color="auto"/>
            <w:bottom w:val="none" w:sz="0" w:space="0" w:color="auto"/>
            <w:right w:val="none" w:sz="0" w:space="0" w:color="auto"/>
          </w:divBdr>
        </w:div>
        <w:div w:id="53166612">
          <w:marLeft w:val="640"/>
          <w:marRight w:val="0"/>
          <w:marTop w:val="0"/>
          <w:marBottom w:val="0"/>
          <w:divBdr>
            <w:top w:val="none" w:sz="0" w:space="0" w:color="auto"/>
            <w:left w:val="none" w:sz="0" w:space="0" w:color="auto"/>
            <w:bottom w:val="none" w:sz="0" w:space="0" w:color="auto"/>
            <w:right w:val="none" w:sz="0" w:space="0" w:color="auto"/>
          </w:divBdr>
        </w:div>
        <w:div w:id="458844073">
          <w:marLeft w:val="640"/>
          <w:marRight w:val="0"/>
          <w:marTop w:val="0"/>
          <w:marBottom w:val="0"/>
          <w:divBdr>
            <w:top w:val="none" w:sz="0" w:space="0" w:color="auto"/>
            <w:left w:val="none" w:sz="0" w:space="0" w:color="auto"/>
            <w:bottom w:val="none" w:sz="0" w:space="0" w:color="auto"/>
            <w:right w:val="none" w:sz="0" w:space="0" w:color="auto"/>
          </w:divBdr>
        </w:div>
        <w:div w:id="1593247540">
          <w:marLeft w:val="640"/>
          <w:marRight w:val="0"/>
          <w:marTop w:val="0"/>
          <w:marBottom w:val="0"/>
          <w:divBdr>
            <w:top w:val="none" w:sz="0" w:space="0" w:color="auto"/>
            <w:left w:val="none" w:sz="0" w:space="0" w:color="auto"/>
            <w:bottom w:val="none" w:sz="0" w:space="0" w:color="auto"/>
            <w:right w:val="none" w:sz="0" w:space="0" w:color="auto"/>
          </w:divBdr>
        </w:div>
        <w:div w:id="1681200263">
          <w:marLeft w:val="640"/>
          <w:marRight w:val="0"/>
          <w:marTop w:val="0"/>
          <w:marBottom w:val="0"/>
          <w:divBdr>
            <w:top w:val="none" w:sz="0" w:space="0" w:color="auto"/>
            <w:left w:val="none" w:sz="0" w:space="0" w:color="auto"/>
            <w:bottom w:val="none" w:sz="0" w:space="0" w:color="auto"/>
            <w:right w:val="none" w:sz="0" w:space="0" w:color="auto"/>
          </w:divBdr>
        </w:div>
        <w:div w:id="201669935">
          <w:marLeft w:val="640"/>
          <w:marRight w:val="0"/>
          <w:marTop w:val="0"/>
          <w:marBottom w:val="0"/>
          <w:divBdr>
            <w:top w:val="none" w:sz="0" w:space="0" w:color="auto"/>
            <w:left w:val="none" w:sz="0" w:space="0" w:color="auto"/>
            <w:bottom w:val="none" w:sz="0" w:space="0" w:color="auto"/>
            <w:right w:val="none" w:sz="0" w:space="0" w:color="auto"/>
          </w:divBdr>
        </w:div>
        <w:div w:id="1626544673">
          <w:marLeft w:val="640"/>
          <w:marRight w:val="0"/>
          <w:marTop w:val="0"/>
          <w:marBottom w:val="0"/>
          <w:divBdr>
            <w:top w:val="none" w:sz="0" w:space="0" w:color="auto"/>
            <w:left w:val="none" w:sz="0" w:space="0" w:color="auto"/>
            <w:bottom w:val="none" w:sz="0" w:space="0" w:color="auto"/>
            <w:right w:val="none" w:sz="0" w:space="0" w:color="auto"/>
          </w:divBdr>
        </w:div>
        <w:div w:id="1903323989">
          <w:marLeft w:val="640"/>
          <w:marRight w:val="0"/>
          <w:marTop w:val="0"/>
          <w:marBottom w:val="0"/>
          <w:divBdr>
            <w:top w:val="none" w:sz="0" w:space="0" w:color="auto"/>
            <w:left w:val="none" w:sz="0" w:space="0" w:color="auto"/>
            <w:bottom w:val="none" w:sz="0" w:space="0" w:color="auto"/>
            <w:right w:val="none" w:sz="0" w:space="0" w:color="auto"/>
          </w:divBdr>
        </w:div>
        <w:div w:id="849416808">
          <w:marLeft w:val="640"/>
          <w:marRight w:val="0"/>
          <w:marTop w:val="0"/>
          <w:marBottom w:val="0"/>
          <w:divBdr>
            <w:top w:val="none" w:sz="0" w:space="0" w:color="auto"/>
            <w:left w:val="none" w:sz="0" w:space="0" w:color="auto"/>
            <w:bottom w:val="none" w:sz="0" w:space="0" w:color="auto"/>
            <w:right w:val="none" w:sz="0" w:space="0" w:color="auto"/>
          </w:divBdr>
        </w:div>
        <w:div w:id="610821385">
          <w:marLeft w:val="640"/>
          <w:marRight w:val="0"/>
          <w:marTop w:val="0"/>
          <w:marBottom w:val="0"/>
          <w:divBdr>
            <w:top w:val="none" w:sz="0" w:space="0" w:color="auto"/>
            <w:left w:val="none" w:sz="0" w:space="0" w:color="auto"/>
            <w:bottom w:val="none" w:sz="0" w:space="0" w:color="auto"/>
            <w:right w:val="none" w:sz="0" w:space="0" w:color="auto"/>
          </w:divBdr>
        </w:div>
        <w:div w:id="1094668118">
          <w:marLeft w:val="640"/>
          <w:marRight w:val="0"/>
          <w:marTop w:val="0"/>
          <w:marBottom w:val="0"/>
          <w:divBdr>
            <w:top w:val="none" w:sz="0" w:space="0" w:color="auto"/>
            <w:left w:val="none" w:sz="0" w:space="0" w:color="auto"/>
            <w:bottom w:val="none" w:sz="0" w:space="0" w:color="auto"/>
            <w:right w:val="none" w:sz="0" w:space="0" w:color="auto"/>
          </w:divBdr>
        </w:div>
        <w:div w:id="904031947">
          <w:marLeft w:val="640"/>
          <w:marRight w:val="0"/>
          <w:marTop w:val="0"/>
          <w:marBottom w:val="0"/>
          <w:divBdr>
            <w:top w:val="none" w:sz="0" w:space="0" w:color="auto"/>
            <w:left w:val="none" w:sz="0" w:space="0" w:color="auto"/>
            <w:bottom w:val="none" w:sz="0" w:space="0" w:color="auto"/>
            <w:right w:val="none" w:sz="0" w:space="0" w:color="auto"/>
          </w:divBdr>
        </w:div>
        <w:div w:id="155388074">
          <w:marLeft w:val="640"/>
          <w:marRight w:val="0"/>
          <w:marTop w:val="0"/>
          <w:marBottom w:val="0"/>
          <w:divBdr>
            <w:top w:val="none" w:sz="0" w:space="0" w:color="auto"/>
            <w:left w:val="none" w:sz="0" w:space="0" w:color="auto"/>
            <w:bottom w:val="none" w:sz="0" w:space="0" w:color="auto"/>
            <w:right w:val="none" w:sz="0" w:space="0" w:color="auto"/>
          </w:divBdr>
        </w:div>
        <w:div w:id="1755930352">
          <w:marLeft w:val="640"/>
          <w:marRight w:val="0"/>
          <w:marTop w:val="0"/>
          <w:marBottom w:val="0"/>
          <w:divBdr>
            <w:top w:val="none" w:sz="0" w:space="0" w:color="auto"/>
            <w:left w:val="none" w:sz="0" w:space="0" w:color="auto"/>
            <w:bottom w:val="none" w:sz="0" w:space="0" w:color="auto"/>
            <w:right w:val="none" w:sz="0" w:space="0" w:color="auto"/>
          </w:divBdr>
        </w:div>
        <w:div w:id="1007824295">
          <w:marLeft w:val="640"/>
          <w:marRight w:val="0"/>
          <w:marTop w:val="0"/>
          <w:marBottom w:val="0"/>
          <w:divBdr>
            <w:top w:val="none" w:sz="0" w:space="0" w:color="auto"/>
            <w:left w:val="none" w:sz="0" w:space="0" w:color="auto"/>
            <w:bottom w:val="none" w:sz="0" w:space="0" w:color="auto"/>
            <w:right w:val="none" w:sz="0" w:space="0" w:color="auto"/>
          </w:divBdr>
        </w:div>
        <w:div w:id="1984043638">
          <w:marLeft w:val="640"/>
          <w:marRight w:val="0"/>
          <w:marTop w:val="0"/>
          <w:marBottom w:val="0"/>
          <w:divBdr>
            <w:top w:val="none" w:sz="0" w:space="0" w:color="auto"/>
            <w:left w:val="none" w:sz="0" w:space="0" w:color="auto"/>
            <w:bottom w:val="none" w:sz="0" w:space="0" w:color="auto"/>
            <w:right w:val="none" w:sz="0" w:space="0" w:color="auto"/>
          </w:divBdr>
        </w:div>
        <w:div w:id="1044212924">
          <w:marLeft w:val="640"/>
          <w:marRight w:val="0"/>
          <w:marTop w:val="0"/>
          <w:marBottom w:val="0"/>
          <w:divBdr>
            <w:top w:val="none" w:sz="0" w:space="0" w:color="auto"/>
            <w:left w:val="none" w:sz="0" w:space="0" w:color="auto"/>
            <w:bottom w:val="none" w:sz="0" w:space="0" w:color="auto"/>
            <w:right w:val="none" w:sz="0" w:space="0" w:color="auto"/>
          </w:divBdr>
        </w:div>
        <w:div w:id="277182228">
          <w:marLeft w:val="640"/>
          <w:marRight w:val="0"/>
          <w:marTop w:val="0"/>
          <w:marBottom w:val="0"/>
          <w:divBdr>
            <w:top w:val="none" w:sz="0" w:space="0" w:color="auto"/>
            <w:left w:val="none" w:sz="0" w:space="0" w:color="auto"/>
            <w:bottom w:val="none" w:sz="0" w:space="0" w:color="auto"/>
            <w:right w:val="none" w:sz="0" w:space="0" w:color="auto"/>
          </w:divBdr>
        </w:div>
        <w:div w:id="1894808025">
          <w:marLeft w:val="640"/>
          <w:marRight w:val="0"/>
          <w:marTop w:val="0"/>
          <w:marBottom w:val="0"/>
          <w:divBdr>
            <w:top w:val="none" w:sz="0" w:space="0" w:color="auto"/>
            <w:left w:val="none" w:sz="0" w:space="0" w:color="auto"/>
            <w:bottom w:val="none" w:sz="0" w:space="0" w:color="auto"/>
            <w:right w:val="none" w:sz="0" w:space="0" w:color="auto"/>
          </w:divBdr>
        </w:div>
        <w:div w:id="494298235">
          <w:marLeft w:val="640"/>
          <w:marRight w:val="0"/>
          <w:marTop w:val="0"/>
          <w:marBottom w:val="0"/>
          <w:divBdr>
            <w:top w:val="none" w:sz="0" w:space="0" w:color="auto"/>
            <w:left w:val="none" w:sz="0" w:space="0" w:color="auto"/>
            <w:bottom w:val="none" w:sz="0" w:space="0" w:color="auto"/>
            <w:right w:val="none" w:sz="0" w:space="0" w:color="auto"/>
          </w:divBdr>
        </w:div>
        <w:div w:id="1918318916">
          <w:marLeft w:val="640"/>
          <w:marRight w:val="0"/>
          <w:marTop w:val="0"/>
          <w:marBottom w:val="0"/>
          <w:divBdr>
            <w:top w:val="none" w:sz="0" w:space="0" w:color="auto"/>
            <w:left w:val="none" w:sz="0" w:space="0" w:color="auto"/>
            <w:bottom w:val="none" w:sz="0" w:space="0" w:color="auto"/>
            <w:right w:val="none" w:sz="0" w:space="0" w:color="auto"/>
          </w:divBdr>
        </w:div>
        <w:div w:id="138497744">
          <w:marLeft w:val="640"/>
          <w:marRight w:val="0"/>
          <w:marTop w:val="0"/>
          <w:marBottom w:val="0"/>
          <w:divBdr>
            <w:top w:val="none" w:sz="0" w:space="0" w:color="auto"/>
            <w:left w:val="none" w:sz="0" w:space="0" w:color="auto"/>
            <w:bottom w:val="none" w:sz="0" w:space="0" w:color="auto"/>
            <w:right w:val="none" w:sz="0" w:space="0" w:color="auto"/>
          </w:divBdr>
        </w:div>
        <w:div w:id="361173997">
          <w:marLeft w:val="640"/>
          <w:marRight w:val="0"/>
          <w:marTop w:val="0"/>
          <w:marBottom w:val="0"/>
          <w:divBdr>
            <w:top w:val="none" w:sz="0" w:space="0" w:color="auto"/>
            <w:left w:val="none" w:sz="0" w:space="0" w:color="auto"/>
            <w:bottom w:val="none" w:sz="0" w:space="0" w:color="auto"/>
            <w:right w:val="none" w:sz="0" w:space="0" w:color="auto"/>
          </w:divBdr>
        </w:div>
        <w:div w:id="2103334424">
          <w:marLeft w:val="640"/>
          <w:marRight w:val="0"/>
          <w:marTop w:val="0"/>
          <w:marBottom w:val="0"/>
          <w:divBdr>
            <w:top w:val="none" w:sz="0" w:space="0" w:color="auto"/>
            <w:left w:val="none" w:sz="0" w:space="0" w:color="auto"/>
            <w:bottom w:val="none" w:sz="0" w:space="0" w:color="auto"/>
            <w:right w:val="none" w:sz="0" w:space="0" w:color="auto"/>
          </w:divBdr>
        </w:div>
        <w:div w:id="2041007673">
          <w:marLeft w:val="640"/>
          <w:marRight w:val="0"/>
          <w:marTop w:val="0"/>
          <w:marBottom w:val="0"/>
          <w:divBdr>
            <w:top w:val="none" w:sz="0" w:space="0" w:color="auto"/>
            <w:left w:val="none" w:sz="0" w:space="0" w:color="auto"/>
            <w:bottom w:val="none" w:sz="0" w:space="0" w:color="auto"/>
            <w:right w:val="none" w:sz="0" w:space="0" w:color="auto"/>
          </w:divBdr>
        </w:div>
        <w:div w:id="2113011828">
          <w:marLeft w:val="640"/>
          <w:marRight w:val="0"/>
          <w:marTop w:val="0"/>
          <w:marBottom w:val="0"/>
          <w:divBdr>
            <w:top w:val="none" w:sz="0" w:space="0" w:color="auto"/>
            <w:left w:val="none" w:sz="0" w:space="0" w:color="auto"/>
            <w:bottom w:val="none" w:sz="0" w:space="0" w:color="auto"/>
            <w:right w:val="none" w:sz="0" w:space="0" w:color="auto"/>
          </w:divBdr>
        </w:div>
        <w:div w:id="1465848342">
          <w:marLeft w:val="640"/>
          <w:marRight w:val="0"/>
          <w:marTop w:val="0"/>
          <w:marBottom w:val="0"/>
          <w:divBdr>
            <w:top w:val="none" w:sz="0" w:space="0" w:color="auto"/>
            <w:left w:val="none" w:sz="0" w:space="0" w:color="auto"/>
            <w:bottom w:val="none" w:sz="0" w:space="0" w:color="auto"/>
            <w:right w:val="none" w:sz="0" w:space="0" w:color="auto"/>
          </w:divBdr>
        </w:div>
        <w:div w:id="1434008173">
          <w:marLeft w:val="640"/>
          <w:marRight w:val="0"/>
          <w:marTop w:val="0"/>
          <w:marBottom w:val="0"/>
          <w:divBdr>
            <w:top w:val="none" w:sz="0" w:space="0" w:color="auto"/>
            <w:left w:val="none" w:sz="0" w:space="0" w:color="auto"/>
            <w:bottom w:val="none" w:sz="0" w:space="0" w:color="auto"/>
            <w:right w:val="none" w:sz="0" w:space="0" w:color="auto"/>
          </w:divBdr>
        </w:div>
        <w:div w:id="66464206">
          <w:marLeft w:val="640"/>
          <w:marRight w:val="0"/>
          <w:marTop w:val="0"/>
          <w:marBottom w:val="0"/>
          <w:divBdr>
            <w:top w:val="none" w:sz="0" w:space="0" w:color="auto"/>
            <w:left w:val="none" w:sz="0" w:space="0" w:color="auto"/>
            <w:bottom w:val="none" w:sz="0" w:space="0" w:color="auto"/>
            <w:right w:val="none" w:sz="0" w:space="0" w:color="auto"/>
          </w:divBdr>
        </w:div>
        <w:div w:id="1505823728">
          <w:marLeft w:val="640"/>
          <w:marRight w:val="0"/>
          <w:marTop w:val="0"/>
          <w:marBottom w:val="0"/>
          <w:divBdr>
            <w:top w:val="none" w:sz="0" w:space="0" w:color="auto"/>
            <w:left w:val="none" w:sz="0" w:space="0" w:color="auto"/>
            <w:bottom w:val="none" w:sz="0" w:space="0" w:color="auto"/>
            <w:right w:val="none" w:sz="0" w:space="0" w:color="auto"/>
          </w:divBdr>
        </w:div>
        <w:div w:id="2144693127">
          <w:marLeft w:val="640"/>
          <w:marRight w:val="0"/>
          <w:marTop w:val="0"/>
          <w:marBottom w:val="0"/>
          <w:divBdr>
            <w:top w:val="none" w:sz="0" w:space="0" w:color="auto"/>
            <w:left w:val="none" w:sz="0" w:space="0" w:color="auto"/>
            <w:bottom w:val="none" w:sz="0" w:space="0" w:color="auto"/>
            <w:right w:val="none" w:sz="0" w:space="0" w:color="auto"/>
          </w:divBdr>
        </w:div>
        <w:div w:id="1244145083">
          <w:marLeft w:val="640"/>
          <w:marRight w:val="0"/>
          <w:marTop w:val="0"/>
          <w:marBottom w:val="0"/>
          <w:divBdr>
            <w:top w:val="none" w:sz="0" w:space="0" w:color="auto"/>
            <w:left w:val="none" w:sz="0" w:space="0" w:color="auto"/>
            <w:bottom w:val="none" w:sz="0" w:space="0" w:color="auto"/>
            <w:right w:val="none" w:sz="0" w:space="0" w:color="auto"/>
          </w:divBdr>
        </w:div>
        <w:div w:id="76562243">
          <w:marLeft w:val="640"/>
          <w:marRight w:val="0"/>
          <w:marTop w:val="0"/>
          <w:marBottom w:val="0"/>
          <w:divBdr>
            <w:top w:val="none" w:sz="0" w:space="0" w:color="auto"/>
            <w:left w:val="none" w:sz="0" w:space="0" w:color="auto"/>
            <w:bottom w:val="none" w:sz="0" w:space="0" w:color="auto"/>
            <w:right w:val="none" w:sz="0" w:space="0" w:color="auto"/>
          </w:divBdr>
        </w:div>
        <w:div w:id="1968119643">
          <w:marLeft w:val="640"/>
          <w:marRight w:val="0"/>
          <w:marTop w:val="0"/>
          <w:marBottom w:val="0"/>
          <w:divBdr>
            <w:top w:val="none" w:sz="0" w:space="0" w:color="auto"/>
            <w:left w:val="none" w:sz="0" w:space="0" w:color="auto"/>
            <w:bottom w:val="none" w:sz="0" w:space="0" w:color="auto"/>
            <w:right w:val="none" w:sz="0" w:space="0" w:color="auto"/>
          </w:divBdr>
        </w:div>
        <w:div w:id="1823807735">
          <w:marLeft w:val="640"/>
          <w:marRight w:val="0"/>
          <w:marTop w:val="0"/>
          <w:marBottom w:val="0"/>
          <w:divBdr>
            <w:top w:val="none" w:sz="0" w:space="0" w:color="auto"/>
            <w:left w:val="none" w:sz="0" w:space="0" w:color="auto"/>
            <w:bottom w:val="none" w:sz="0" w:space="0" w:color="auto"/>
            <w:right w:val="none" w:sz="0" w:space="0" w:color="auto"/>
          </w:divBdr>
        </w:div>
        <w:div w:id="1423380626">
          <w:marLeft w:val="640"/>
          <w:marRight w:val="0"/>
          <w:marTop w:val="0"/>
          <w:marBottom w:val="0"/>
          <w:divBdr>
            <w:top w:val="none" w:sz="0" w:space="0" w:color="auto"/>
            <w:left w:val="none" w:sz="0" w:space="0" w:color="auto"/>
            <w:bottom w:val="none" w:sz="0" w:space="0" w:color="auto"/>
            <w:right w:val="none" w:sz="0" w:space="0" w:color="auto"/>
          </w:divBdr>
        </w:div>
        <w:div w:id="857892793">
          <w:marLeft w:val="640"/>
          <w:marRight w:val="0"/>
          <w:marTop w:val="0"/>
          <w:marBottom w:val="0"/>
          <w:divBdr>
            <w:top w:val="none" w:sz="0" w:space="0" w:color="auto"/>
            <w:left w:val="none" w:sz="0" w:space="0" w:color="auto"/>
            <w:bottom w:val="none" w:sz="0" w:space="0" w:color="auto"/>
            <w:right w:val="none" w:sz="0" w:space="0" w:color="auto"/>
          </w:divBdr>
        </w:div>
        <w:div w:id="1195075811">
          <w:marLeft w:val="640"/>
          <w:marRight w:val="0"/>
          <w:marTop w:val="0"/>
          <w:marBottom w:val="0"/>
          <w:divBdr>
            <w:top w:val="none" w:sz="0" w:space="0" w:color="auto"/>
            <w:left w:val="none" w:sz="0" w:space="0" w:color="auto"/>
            <w:bottom w:val="none" w:sz="0" w:space="0" w:color="auto"/>
            <w:right w:val="none" w:sz="0" w:space="0" w:color="auto"/>
          </w:divBdr>
        </w:div>
        <w:div w:id="1674718136">
          <w:marLeft w:val="640"/>
          <w:marRight w:val="0"/>
          <w:marTop w:val="0"/>
          <w:marBottom w:val="0"/>
          <w:divBdr>
            <w:top w:val="none" w:sz="0" w:space="0" w:color="auto"/>
            <w:left w:val="none" w:sz="0" w:space="0" w:color="auto"/>
            <w:bottom w:val="none" w:sz="0" w:space="0" w:color="auto"/>
            <w:right w:val="none" w:sz="0" w:space="0" w:color="auto"/>
          </w:divBdr>
        </w:div>
        <w:div w:id="1066533840">
          <w:marLeft w:val="640"/>
          <w:marRight w:val="0"/>
          <w:marTop w:val="0"/>
          <w:marBottom w:val="0"/>
          <w:divBdr>
            <w:top w:val="none" w:sz="0" w:space="0" w:color="auto"/>
            <w:left w:val="none" w:sz="0" w:space="0" w:color="auto"/>
            <w:bottom w:val="none" w:sz="0" w:space="0" w:color="auto"/>
            <w:right w:val="none" w:sz="0" w:space="0" w:color="auto"/>
          </w:divBdr>
        </w:div>
        <w:div w:id="1461606737">
          <w:marLeft w:val="640"/>
          <w:marRight w:val="0"/>
          <w:marTop w:val="0"/>
          <w:marBottom w:val="0"/>
          <w:divBdr>
            <w:top w:val="none" w:sz="0" w:space="0" w:color="auto"/>
            <w:left w:val="none" w:sz="0" w:space="0" w:color="auto"/>
            <w:bottom w:val="none" w:sz="0" w:space="0" w:color="auto"/>
            <w:right w:val="none" w:sz="0" w:space="0" w:color="auto"/>
          </w:divBdr>
        </w:div>
        <w:div w:id="685131872">
          <w:marLeft w:val="640"/>
          <w:marRight w:val="0"/>
          <w:marTop w:val="0"/>
          <w:marBottom w:val="0"/>
          <w:divBdr>
            <w:top w:val="none" w:sz="0" w:space="0" w:color="auto"/>
            <w:left w:val="none" w:sz="0" w:space="0" w:color="auto"/>
            <w:bottom w:val="none" w:sz="0" w:space="0" w:color="auto"/>
            <w:right w:val="none" w:sz="0" w:space="0" w:color="auto"/>
          </w:divBdr>
        </w:div>
        <w:div w:id="629480103">
          <w:marLeft w:val="640"/>
          <w:marRight w:val="0"/>
          <w:marTop w:val="0"/>
          <w:marBottom w:val="0"/>
          <w:divBdr>
            <w:top w:val="none" w:sz="0" w:space="0" w:color="auto"/>
            <w:left w:val="none" w:sz="0" w:space="0" w:color="auto"/>
            <w:bottom w:val="none" w:sz="0" w:space="0" w:color="auto"/>
            <w:right w:val="none" w:sz="0" w:space="0" w:color="auto"/>
          </w:divBdr>
        </w:div>
        <w:div w:id="2101025462">
          <w:marLeft w:val="640"/>
          <w:marRight w:val="0"/>
          <w:marTop w:val="0"/>
          <w:marBottom w:val="0"/>
          <w:divBdr>
            <w:top w:val="none" w:sz="0" w:space="0" w:color="auto"/>
            <w:left w:val="none" w:sz="0" w:space="0" w:color="auto"/>
            <w:bottom w:val="none" w:sz="0" w:space="0" w:color="auto"/>
            <w:right w:val="none" w:sz="0" w:space="0" w:color="auto"/>
          </w:divBdr>
        </w:div>
        <w:div w:id="1281570450">
          <w:marLeft w:val="640"/>
          <w:marRight w:val="0"/>
          <w:marTop w:val="0"/>
          <w:marBottom w:val="0"/>
          <w:divBdr>
            <w:top w:val="none" w:sz="0" w:space="0" w:color="auto"/>
            <w:left w:val="none" w:sz="0" w:space="0" w:color="auto"/>
            <w:bottom w:val="none" w:sz="0" w:space="0" w:color="auto"/>
            <w:right w:val="none" w:sz="0" w:space="0" w:color="auto"/>
          </w:divBdr>
        </w:div>
        <w:div w:id="483475060">
          <w:marLeft w:val="640"/>
          <w:marRight w:val="0"/>
          <w:marTop w:val="0"/>
          <w:marBottom w:val="0"/>
          <w:divBdr>
            <w:top w:val="none" w:sz="0" w:space="0" w:color="auto"/>
            <w:left w:val="none" w:sz="0" w:space="0" w:color="auto"/>
            <w:bottom w:val="none" w:sz="0" w:space="0" w:color="auto"/>
            <w:right w:val="none" w:sz="0" w:space="0" w:color="auto"/>
          </w:divBdr>
        </w:div>
        <w:div w:id="9769457">
          <w:marLeft w:val="640"/>
          <w:marRight w:val="0"/>
          <w:marTop w:val="0"/>
          <w:marBottom w:val="0"/>
          <w:divBdr>
            <w:top w:val="none" w:sz="0" w:space="0" w:color="auto"/>
            <w:left w:val="none" w:sz="0" w:space="0" w:color="auto"/>
            <w:bottom w:val="none" w:sz="0" w:space="0" w:color="auto"/>
            <w:right w:val="none" w:sz="0" w:space="0" w:color="auto"/>
          </w:divBdr>
        </w:div>
        <w:div w:id="1391686545">
          <w:marLeft w:val="640"/>
          <w:marRight w:val="0"/>
          <w:marTop w:val="0"/>
          <w:marBottom w:val="0"/>
          <w:divBdr>
            <w:top w:val="none" w:sz="0" w:space="0" w:color="auto"/>
            <w:left w:val="none" w:sz="0" w:space="0" w:color="auto"/>
            <w:bottom w:val="none" w:sz="0" w:space="0" w:color="auto"/>
            <w:right w:val="none" w:sz="0" w:space="0" w:color="auto"/>
          </w:divBdr>
        </w:div>
        <w:div w:id="420837483">
          <w:marLeft w:val="640"/>
          <w:marRight w:val="0"/>
          <w:marTop w:val="0"/>
          <w:marBottom w:val="0"/>
          <w:divBdr>
            <w:top w:val="none" w:sz="0" w:space="0" w:color="auto"/>
            <w:left w:val="none" w:sz="0" w:space="0" w:color="auto"/>
            <w:bottom w:val="none" w:sz="0" w:space="0" w:color="auto"/>
            <w:right w:val="none" w:sz="0" w:space="0" w:color="auto"/>
          </w:divBdr>
        </w:div>
        <w:div w:id="1024090583">
          <w:marLeft w:val="640"/>
          <w:marRight w:val="0"/>
          <w:marTop w:val="0"/>
          <w:marBottom w:val="0"/>
          <w:divBdr>
            <w:top w:val="none" w:sz="0" w:space="0" w:color="auto"/>
            <w:left w:val="none" w:sz="0" w:space="0" w:color="auto"/>
            <w:bottom w:val="none" w:sz="0" w:space="0" w:color="auto"/>
            <w:right w:val="none" w:sz="0" w:space="0" w:color="auto"/>
          </w:divBdr>
        </w:div>
        <w:div w:id="751776972">
          <w:marLeft w:val="640"/>
          <w:marRight w:val="0"/>
          <w:marTop w:val="0"/>
          <w:marBottom w:val="0"/>
          <w:divBdr>
            <w:top w:val="none" w:sz="0" w:space="0" w:color="auto"/>
            <w:left w:val="none" w:sz="0" w:space="0" w:color="auto"/>
            <w:bottom w:val="none" w:sz="0" w:space="0" w:color="auto"/>
            <w:right w:val="none" w:sz="0" w:space="0" w:color="auto"/>
          </w:divBdr>
        </w:div>
        <w:div w:id="260795732">
          <w:marLeft w:val="640"/>
          <w:marRight w:val="0"/>
          <w:marTop w:val="0"/>
          <w:marBottom w:val="0"/>
          <w:divBdr>
            <w:top w:val="none" w:sz="0" w:space="0" w:color="auto"/>
            <w:left w:val="none" w:sz="0" w:space="0" w:color="auto"/>
            <w:bottom w:val="none" w:sz="0" w:space="0" w:color="auto"/>
            <w:right w:val="none" w:sz="0" w:space="0" w:color="auto"/>
          </w:divBdr>
        </w:div>
        <w:div w:id="1292711648">
          <w:marLeft w:val="640"/>
          <w:marRight w:val="0"/>
          <w:marTop w:val="0"/>
          <w:marBottom w:val="0"/>
          <w:divBdr>
            <w:top w:val="none" w:sz="0" w:space="0" w:color="auto"/>
            <w:left w:val="none" w:sz="0" w:space="0" w:color="auto"/>
            <w:bottom w:val="none" w:sz="0" w:space="0" w:color="auto"/>
            <w:right w:val="none" w:sz="0" w:space="0" w:color="auto"/>
          </w:divBdr>
        </w:div>
        <w:div w:id="1146509287">
          <w:marLeft w:val="640"/>
          <w:marRight w:val="0"/>
          <w:marTop w:val="0"/>
          <w:marBottom w:val="0"/>
          <w:divBdr>
            <w:top w:val="none" w:sz="0" w:space="0" w:color="auto"/>
            <w:left w:val="none" w:sz="0" w:space="0" w:color="auto"/>
            <w:bottom w:val="none" w:sz="0" w:space="0" w:color="auto"/>
            <w:right w:val="none" w:sz="0" w:space="0" w:color="auto"/>
          </w:divBdr>
        </w:div>
        <w:div w:id="1648431816">
          <w:marLeft w:val="640"/>
          <w:marRight w:val="0"/>
          <w:marTop w:val="0"/>
          <w:marBottom w:val="0"/>
          <w:divBdr>
            <w:top w:val="none" w:sz="0" w:space="0" w:color="auto"/>
            <w:left w:val="none" w:sz="0" w:space="0" w:color="auto"/>
            <w:bottom w:val="none" w:sz="0" w:space="0" w:color="auto"/>
            <w:right w:val="none" w:sz="0" w:space="0" w:color="auto"/>
          </w:divBdr>
        </w:div>
        <w:div w:id="226844035">
          <w:marLeft w:val="640"/>
          <w:marRight w:val="0"/>
          <w:marTop w:val="0"/>
          <w:marBottom w:val="0"/>
          <w:divBdr>
            <w:top w:val="none" w:sz="0" w:space="0" w:color="auto"/>
            <w:left w:val="none" w:sz="0" w:space="0" w:color="auto"/>
            <w:bottom w:val="none" w:sz="0" w:space="0" w:color="auto"/>
            <w:right w:val="none" w:sz="0" w:space="0" w:color="auto"/>
          </w:divBdr>
        </w:div>
        <w:div w:id="121121540">
          <w:marLeft w:val="640"/>
          <w:marRight w:val="0"/>
          <w:marTop w:val="0"/>
          <w:marBottom w:val="0"/>
          <w:divBdr>
            <w:top w:val="none" w:sz="0" w:space="0" w:color="auto"/>
            <w:left w:val="none" w:sz="0" w:space="0" w:color="auto"/>
            <w:bottom w:val="none" w:sz="0" w:space="0" w:color="auto"/>
            <w:right w:val="none" w:sz="0" w:space="0" w:color="auto"/>
          </w:divBdr>
        </w:div>
        <w:div w:id="1219515734">
          <w:marLeft w:val="640"/>
          <w:marRight w:val="0"/>
          <w:marTop w:val="0"/>
          <w:marBottom w:val="0"/>
          <w:divBdr>
            <w:top w:val="none" w:sz="0" w:space="0" w:color="auto"/>
            <w:left w:val="none" w:sz="0" w:space="0" w:color="auto"/>
            <w:bottom w:val="none" w:sz="0" w:space="0" w:color="auto"/>
            <w:right w:val="none" w:sz="0" w:space="0" w:color="auto"/>
          </w:divBdr>
        </w:div>
        <w:div w:id="1761950759">
          <w:marLeft w:val="640"/>
          <w:marRight w:val="0"/>
          <w:marTop w:val="0"/>
          <w:marBottom w:val="0"/>
          <w:divBdr>
            <w:top w:val="none" w:sz="0" w:space="0" w:color="auto"/>
            <w:left w:val="none" w:sz="0" w:space="0" w:color="auto"/>
            <w:bottom w:val="none" w:sz="0" w:space="0" w:color="auto"/>
            <w:right w:val="none" w:sz="0" w:space="0" w:color="auto"/>
          </w:divBdr>
        </w:div>
        <w:div w:id="769275543">
          <w:marLeft w:val="640"/>
          <w:marRight w:val="0"/>
          <w:marTop w:val="0"/>
          <w:marBottom w:val="0"/>
          <w:divBdr>
            <w:top w:val="none" w:sz="0" w:space="0" w:color="auto"/>
            <w:left w:val="none" w:sz="0" w:space="0" w:color="auto"/>
            <w:bottom w:val="none" w:sz="0" w:space="0" w:color="auto"/>
            <w:right w:val="none" w:sz="0" w:space="0" w:color="auto"/>
          </w:divBdr>
        </w:div>
        <w:div w:id="1162624846">
          <w:marLeft w:val="640"/>
          <w:marRight w:val="0"/>
          <w:marTop w:val="0"/>
          <w:marBottom w:val="0"/>
          <w:divBdr>
            <w:top w:val="none" w:sz="0" w:space="0" w:color="auto"/>
            <w:left w:val="none" w:sz="0" w:space="0" w:color="auto"/>
            <w:bottom w:val="none" w:sz="0" w:space="0" w:color="auto"/>
            <w:right w:val="none" w:sz="0" w:space="0" w:color="auto"/>
          </w:divBdr>
        </w:div>
        <w:div w:id="582304209">
          <w:marLeft w:val="640"/>
          <w:marRight w:val="0"/>
          <w:marTop w:val="0"/>
          <w:marBottom w:val="0"/>
          <w:divBdr>
            <w:top w:val="none" w:sz="0" w:space="0" w:color="auto"/>
            <w:left w:val="none" w:sz="0" w:space="0" w:color="auto"/>
            <w:bottom w:val="none" w:sz="0" w:space="0" w:color="auto"/>
            <w:right w:val="none" w:sz="0" w:space="0" w:color="auto"/>
          </w:divBdr>
        </w:div>
        <w:div w:id="127942607">
          <w:marLeft w:val="640"/>
          <w:marRight w:val="0"/>
          <w:marTop w:val="0"/>
          <w:marBottom w:val="0"/>
          <w:divBdr>
            <w:top w:val="none" w:sz="0" w:space="0" w:color="auto"/>
            <w:left w:val="none" w:sz="0" w:space="0" w:color="auto"/>
            <w:bottom w:val="none" w:sz="0" w:space="0" w:color="auto"/>
            <w:right w:val="none" w:sz="0" w:space="0" w:color="auto"/>
          </w:divBdr>
        </w:div>
        <w:div w:id="1953440105">
          <w:marLeft w:val="640"/>
          <w:marRight w:val="0"/>
          <w:marTop w:val="0"/>
          <w:marBottom w:val="0"/>
          <w:divBdr>
            <w:top w:val="none" w:sz="0" w:space="0" w:color="auto"/>
            <w:left w:val="none" w:sz="0" w:space="0" w:color="auto"/>
            <w:bottom w:val="none" w:sz="0" w:space="0" w:color="auto"/>
            <w:right w:val="none" w:sz="0" w:space="0" w:color="auto"/>
          </w:divBdr>
        </w:div>
        <w:div w:id="1127510559">
          <w:marLeft w:val="640"/>
          <w:marRight w:val="0"/>
          <w:marTop w:val="0"/>
          <w:marBottom w:val="0"/>
          <w:divBdr>
            <w:top w:val="none" w:sz="0" w:space="0" w:color="auto"/>
            <w:left w:val="none" w:sz="0" w:space="0" w:color="auto"/>
            <w:bottom w:val="none" w:sz="0" w:space="0" w:color="auto"/>
            <w:right w:val="none" w:sz="0" w:space="0" w:color="auto"/>
          </w:divBdr>
        </w:div>
        <w:div w:id="741953498">
          <w:marLeft w:val="640"/>
          <w:marRight w:val="0"/>
          <w:marTop w:val="0"/>
          <w:marBottom w:val="0"/>
          <w:divBdr>
            <w:top w:val="none" w:sz="0" w:space="0" w:color="auto"/>
            <w:left w:val="none" w:sz="0" w:space="0" w:color="auto"/>
            <w:bottom w:val="none" w:sz="0" w:space="0" w:color="auto"/>
            <w:right w:val="none" w:sz="0" w:space="0" w:color="auto"/>
          </w:divBdr>
        </w:div>
      </w:divsChild>
    </w:div>
    <w:div w:id="2055498049">
      <w:bodyDiv w:val="1"/>
      <w:marLeft w:val="0"/>
      <w:marRight w:val="0"/>
      <w:marTop w:val="0"/>
      <w:marBottom w:val="0"/>
      <w:divBdr>
        <w:top w:val="none" w:sz="0" w:space="0" w:color="auto"/>
        <w:left w:val="none" w:sz="0" w:space="0" w:color="auto"/>
        <w:bottom w:val="none" w:sz="0" w:space="0" w:color="auto"/>
        <w:right w:val="none" w:sz="0" w:space="0" w:color="auto"/>
      </w:divBdr>
      <w:divsChild>
        <w:div w:id="414938817">
          <w:marLeft w:val="640"/>
          <w:marRight w:val="0"/>
          <w:marTop w:val="0"/>
          <w:marBottom w:val="0"/>
          <w:divBdr>
            <w:top w:val="none" w:sz="0" w:space="0" w:color="auto"/>
            <w:left w:val="none" w:sz="0" w:space="0" w:color="auto"/>
            <w:bottom w:val="none" w:sz="0" w:space="0" w:color="auto"/>
            <w:right w:val="none" w:sz="0" w:space="0" w:color="auto"/>
          </w:divBdr>
        </w:div>
        <w:div w:id="141703346">
          <w:marLeft w:val="640"/>
          <w:marRight w:val="0"/>
          <w:marTop w:val="0"/>
          <w:marBottom w:val="0"/>
          <w:divBdr>
            <w:top w:val="none" w:sz="0" w:space="0" w:color="auto"/>
            <w:left w:val="none" w:sz="0" w:space="0" w:color="auto"/>
            <w:bottom w:val="none" w:sz="0" w:space="0" w:color="auto"/>
            <w:right w:val="none" w:sz="0" w:space="0" w:color="auto"/>
          </w:divBdr>
        </w:div>
        <w:div w:id="354045369">
          <w:marLeft w:val="640"/>
          <w:marRight w:val="0"/>
          <w:marTop w:val="0"/>
          <w:marBottom w:val="0"/>
          <w:divBdr>
            <w:top w:val="none" w:sz="0" w:space="0" w:color="auto"/>
            <w:left w:val="none" w:sz="0" w:space="0" w:color="auto"/>
            <w:bottom w:val="none" w:sz="0" w:space="0" w:color="auto"/>
            <w:right w:val="none" w:sz="0" w:space="0" w:color="auto"/>
          </w:divBdr>
        </w:div>
        <w:div w:id="1313751518">
          <w:marLeft w:val="640"/>
          <w:marRight w:val="0"/>
          <w:marTop w:val="0"/>
          <w:marBottom w:val="0"/>
          <w:divBdr>
            <w:top w:val="none" w:sz="0" w:space="0" w:color="auto"/>
            <w:left w:val="none" w:sz="0" w:space="0" w:color="auto"/>
            <w:bottom w:val="none" w:sz="0" w:space="0" w:color="auto"/>
            <w:right w:val="none" w:sz="0" w:space="0" w:color="auto"/>
          </w:divBdr>
        </w:div>
        <w:div w:id="79641563">
          <w:marLeft w:val="640"/>
          <w:marRight w:val="0"/>
          <w:marTop w:val="0"/>
          <w:marBottom w:val="0"/>
          <w:divBdr>
            <w:top w:val="none" w:sz="0" w:space="0" w:color="auto"/>
            <w:left w:val="none" w:sz="0" w:space="0" w:color="auto"/>
            <w:bottom w:val="none" w:sz="0" w:space="0" w:color="auto"/>
            <w:right w:val="none" w:sz="0" w:space="0" w:color="auto"/>
          </w:divBdr>
        </w:div>
        <w:div w:id="1429934358">
          <w:marLeft w:val="640"/>
          <w:marRight w:val="0"/>
          <w:marTop w:val="0"/>
          <w:marBottom w:val="0"/>
          <w:divBdr>
            <w:top w:val="none" w:sz="0" w:space="0" w:color="auto"/>
            <w:left w:val="none" w:sz="0" w:space="0" w:color="auto"/>
            <w:bottom w:val="none" w:sz="0" w:space="0" w:color="auto"/>
            <w:right w:val="none" w:sz="0" w:space="0" w:color="auto"/>
          </w:divBdr>
        </w:div>
        <w:div w:id="25258422">
          <w:marLeft w:val="640"/>
          <w:marRight w:val="0"/>
          <w:marTop w:val="0"/>
          <w:marBottom w:val="0"/>
          <w:divBdr>
            <w:top w:val="none" w:sz="0" w:space="0" w:color="auto"/>
            <w:left w:val="none" w:sz="0" w:space="0" w:color="auto"/>
            <w:bottom w:val="none" w:sz="0" w:space="0" w:color="auto"/>
            <w:right w:val="none" w:sz="0" w:space="0" w:color="auto"/>
          </w:divBdr>
        </w:div>
        <w:div w:id="596409598">
          <w:marLeft w:val="640"/>
          <w:marRight w:val="0"/>
          <w:marTop w:val="0"/>
          <w:marBottom w:val="0"/>
          <w:divBdr>
            <w:top w:val="none" w:sz="0" w:space="0" w:color="auto"/>
            <w:left w:val="none" w:sz="0" w:space="0" w:color="auto"/>
            <w:bottom w:val="none" w:sz="0" w:space="0" w:color="auto"/>
            <w:right w:val="none" w:sz="0" w:space="0" w:color="auto"/>
          </w:divBdr>
        </w:div>
        <w:div w:id="1512839807">
          <w:marLeft w:val="640"/>
          <w:marRight w:val="0"/>
          <w:marTop w:val="0"/>
          <w:marBottom w:val="0"/>
          <w:divBdr>
            <w:top w:val="none" w:sz="0" w:space="0" w:color="auto"/>
            <w:left w:val="none" w:sz="0" w:space="0" w:color="auto"/>
            <w:bottom w:val="none" w:sz="0" w:space="0" w:color="auto"/>
            <w:right w:val="none" w:sz="0" w:space="0" w:color="auto"/>
          </w:divBdr>
        </w:div>
        <w:div w:id="2087022680">
          <w:marLeft w:val="640"/>
          <w:marRight w:val="0"/>
          <w:marTop w:val="0"/>
          <w:marBottom w:val="0"/>
          <w:divBdr>
            <w:top w:val="none" w:sz="0" w:space="0" w:color="auto"/>
            <w:left w:val="none" w:sz="0" w:space="0" w:color="auto"/>
            <w:bottom w:val="none" w:sz="0" w:space="0" w:color="auto"/>
            <w:right w:val="none" w:sz="0" w:space="0" w:color="auto"/>
          </w:divBdr>
        </w:div>
        <w:div w:id="330521960">
          <w:marLeft w:val="640"/>
          <w:marRight w:val="0"/>
          <w:marTop w:val="0"/>
          <w:marBottom w:val="0"/>
          <w:divBdr>
            <w:top w:val="none" w:sz="0" w:space="0" w:color="auto"/>
            <w:left w:val="none" w:sz="0" w:space="0" w:color="auto"/>
            <w:bottom w:val="none" w:sz="0" w:space="0" w:color="auto"/>
            <w:right w:val="none" w:sz="0" w:space="0" w:color="auto"/>
          </w:divBdr>
        </w:div>
        <w:div w:id="1979676580">
          <w:marLeft w:val="640"/>
          <w:marRight w:val="0"/>
          <w:marTop w:val="0"/>
          <w:marBottom w:val="0"/>
          <w:divBdr>
            <w:top w:val="none" w:sz="0" w:space="0" w:color="auto"/>
            <w:left w:val="none" w:sz="0" w:space="0" w:color="auto"/>
            <w:bottom w:val="none" w:sz="0" w:space="0" w:color="auto"/>
            <w:right w:val="none" w:sz="0" w:space="0" w:color="auto"/>
          </w:divBdr>
        </w:div>
        <w:div w:id="2095589362">
          <w:marLeft w:val="640"/>
          <w:marRight w:val="0"/>
          <w:marTop w:val="0"/>
          <w:marBottom w:val="0"/>
          <w:divBdr>
            <w:top w:val="none" w:sz="0" w:space="0" w:color="auto"/>
            <w:left w:val="none" w:sz="0" w:space="0" w:color="auto"/>
            <w:bottom w:val="none" w:sz="0" w:space="0" w:color="auto"/>
            <w:right w:val="none" w:sz="0" w:space="0" w:color="auto"/>
          </w:divBdr>
        </w:div>
        <w:div w:id="1895847611">
          <w:marLeft w:val="640"/>
          <w:marRight w:val="0"/>
          <w:marTop w:val="0"/>
          <w:marBottom w:val="0"/>
          <w:divBdr>
            <w:top w:val="none" w:sz="0" w:space="0" w:color="auto"/>
            <w:left w:val="none" w:sz="0" w:space="0" w:color="auto"/>
            <w:bottom w:val="none" w:sz="0" w:space="0" w:color="auto"/>
            <w:right w:val="none" w:sz="0" w:space="0" w:color="auto"/>
          </w:divBdr>
        </w:div>
        <w:div w:id="1978803564">
          <w:marLeft w:val="640"/>
          <w:marRight w:val="0"/>
          <w:marTop w:val="0"/>
          <w:marBottom w:val="0"/>
          <w:divBdr>
            <w:top w:val="none" w:sz="0" w:space="0" w:color="auto"/>
            <w:left w:val="none" w:sz="0" w:space="0" w:color="auto"/>
            <w:bottom w:val="none" w:sz="0" w:space="0" w:color="auto"/>
            <w:right w:val="none" w:sz="0" w:space="0" w:color="auto"/>
          </w:divBdr>
        </w:div>
        <w:div w:id="1050884851">
          <w:marLeft w:val="640"/>
          <w:marRight w:val="0"/>
          <w:marTop w:val="0"/>
          <w:marBottom w:val="0"/>
          <w:divBdr>
            <w:top w:val="none" w:sz="0" w:space="0" w:color="auto"/>
            <w:left w:val="none" w:sz="0" w:space="0" w:color="auto"/>
            <w:bottom w:val="none" w:sz="0" w:space="0" w:color="auto"/>
            <w:right w:val="none" w:sz="0" w:space="0" w:color="auto"/>
          </w:divBdr>
        </w:div>
        <w:div w:id="519125707">
          <w:marLeft w:val="640"/>
          <w:marRight w:val="0"/>
          <w:marTop w:val="0"/>
          <w:marBottom w:val="0"/>
          <w:divBdr>
            <w:top w:val="none" w:sz="0" w:space="0" w:color="auto"/>
            <w:left w:val="none" w:sz="0" w:space="0" w:color="auto"/>
            <w:bottom w:val="none" w:sz="0" w:space="0" w:color="auto"/>
            <w:right w:val="none" w:sz="0" w:space="0" w:color="auto"/>
          </w:divBdr>
        </w:div>
        <w:div w:id="177698213">
          <w:marLeft w:val="640"/>
          <w:marRight w:val="0"/>
          <w:marTop w:val="0"/>
          <w:marBottom w:val="0"/>
          <w:divBdr>
            <w:top w:val="none" w:sz="0" w:space="0" w:color="auto"/>
            <w:left w:val="none" w:sz="0" w:space="0" w:color="auto"/>
            <w:bottom w:val="none" w:sz="0" w:space="0" w:color="auto"/>
            <w:right w:val="none" w:sz="0" w:space="0" w:color="auto"/>
          </w:divBdr>
        </w:div>
        <w:div w:id="1436098214">
          <w:marLeft w:val="640"/>
          <w:marRight w:val="0"/>
          <w:marTop w:val="0"/>
          <w:marBottom w:val="0"/>
          <w:divBdr>
            <w:top w:val="none" w:sz="0" w:space="0" w:color="auto"/>
            <w:left w:val="none" w:sz="0" w:space="0" w:color="auto"/>
            <w:bottom w:val="none" w:sz="0" w:space="0" w:color="auto"/>
            <w:right w:val="none" w:sz="0" w:space="0" w:color="auto"/>
          </w:divBdr>
        </w:div>
        <w:div w:id="1185093407">
          <w:marLeft w:val="640"/>
          <w:marRight w:val="0"/>
          <w:marTop w:val="0"/>
          <w:marBottom w:val="0"/>
          <w:divBdr>
            <w:top w:val="none" w:sz="0" w:space="0" w:color="auto"/>
            <w:left w:val="none" w:sz="0" w:space="0" w:color="auto"/>
            <w:bottom w:val="none" w:sz="0" w:space="0" w:color="auto"/>
            <w:right w:val="none" w:sz="0" w:space="0" w:color="auto"/>
          </w:divBdr>
        </w:div>
        <w:div w:id="340859076">
          <w:marLeft w:val="640"/>
          <w:marRight w:val="0"/>
          <w:marTop w:val="0"/>
          <w:marBottom w:val="0"/>
          <w:divBdr>
            <w:top w:val="none" w:sz="0" w:space="0" w:color="auto"/>
            <w:left w:val="none" w:sz="0" w:space="0" w:color="auto"/>
            <w:bottom w:val="none" w:sz="0" w:space="0" w:color="auto"/>
            <w:right w:val="none" w:sz="0" w:space="0" w:color="auto"/>
          </w:divBdr>
        </w:div>
        <w:div w:id="516622336">
          <w:marLeft w:val="640"/>
          <w:marRight w:val="0"/>
          <w:marTop w:val="0"/>
          <w:marBottom w:val="0"/>
          <w:divBdr>
            <w:top w:val="none" w:sz="0" w:space="0" w:color="auto"/>
            <w:left w:val="none" w:sz="0" w:space="0" w:color="auto"/>
            <w:bottom w:val="none" w:sz="0" w:space="0" w:color="auto"/>
            <w:right w:val="none" w:sz="0" w:space="0" w:color="auto"/>
          </w:divBdr>
        </w:div>
        <w:div w:id="1987935051">
          <w:marLeft w:val="640"/>
          <w:marRight w:val="0"/>
          <w:marTop w:val="0"/>
          <w:marBottom w:val="0"/>
          <w:divBdr>
            <w:top w:val="none" w:sz="0" w:space="0" w:color="auto"/>
            <w:left w:val="none" w:sz="0" w:space="0" w:color="auto"/>
            <w:bottom w:val="none" w:sz="0" w:space="0" w:color="auto"/>
            <w:right w:val="none" w:sz="0" w:space="0" w:color="auto"/>
          </w:divBdr>
        </w:div>
        <w:div w:id="348917551">
          <w:marLeft w:val="640"/>
          <w:marRight w:val="0"/>
          <w:marTop w:val="0"/>
          <w:marBottom w:val="0"/>
          <w:divBdr>
            <w:top w:val="none" w:sz="0" w:space="0" w:color="auto"/>
            <w:left w:val="none" w:sz="0" w:space="0" w:color="auto"/>
            <w:bottom w:val="none" w:sz="0" w:space="0" w:color="auto"/>
            <w:right w:val="none" w:sz="0" w:space="0" w:color="auto"/>
          </w:divBdr>
        </w:div>
        <w:div w:id="403843202">
          <w:marLeft w:val="640"/>
          <w:marRight w:val="0"/>
          <w:marTop w:val="0"/>
          <w:marBottom w:val="0"/>
          <w:divBdr>
            <w:top w:val="none" w:sz="0" w:space="0" w:color="auto"/>
            <w:left w:val="none" w:sz="0" w:space="0" w:color="auto"/>
            <w:bottom w:val="none" w:sz="0" w:space="0" w:color="auto"/>
            <w:right w:val="none" w:sz="0" w:space="0" w:color="auto"/>
          </w:divBdr>
        </w:div>
        <w:div w:id="466514237">
          <w:marLeft w:val="640"/>
          <w:marRight w:val="0"/>
          <w:marTop w:val="0"/>
          <w:marBottom w:val="0"/>
          <w:divBdr>
            <w:top w:val="none" w:sz="0" w:space="0" w:color="auto"/>
            <w:left w:val="none" w:sz="0" w:space="0" w:color="auto"/>
            <w:bottom w:val="none" w:sz="0" w:space="0" w:color="auto"/>
            <w:right w:val="none" w:sz="0" w:space="0" w:color="auto"/>
          </w:divBdr>
        </w:div>
        <w:div w:id="1264069479">
          <w:marLeft w:val="640"/>
          <w:marRight w:val="0"/>
          <w:marTop w:val="0"/>
          <w:marBottom w:val="0"/>
          <w:divBdr>
            <w:top w:val="none" w:sz="0" w:space="0" w:color="auto"/>
            <w:left w:val="none" w:sz="0" w:space="0" w:color="auto"/>
            <w:bottom w:val="none" w:sz="0" w:space="0" w:color="auto"/>
            <w:right w:val="none" w:sz="0" w:space="0" w:color="auto"/>
          </w:divBdr>
        </w:div>
        <w:div w:id="474950435">
          <w:marLeft w:val="640"/>
          <w:marRight w:val="0"/>
          <w:marTop w:val="0"/>
          <w:marBottom w:val="0"/>
          <w:divBdr>
            <w:top w:val="none" w:sz="0" w:space="0" w:color="auto"/>
            <w:left w:val="none" w:sz="0" w:space="0" w:color="auto"/>
            <w:bottom w:val="none" w:sz="0" w:space="0" w:color="auto"/>
            <w:right w:val="none" w:sz="0" w:space="0" w:color="auto"/>
          </w:divBdr>
        </w:div>
        <w:div w:id="2034920966">
          <w:marLeft w:val="640"/>
          <w:marRight w:val="0"/>
          <w:marTop w:val="0"/>
          <w:marBottom w:val="0"/>
          <w:divBdr>
            <w:top w:val="none" w:sz="0" w:space="0" w:color="auto"/>
            <w:left w:val="none" w:sz="0" w:space="0" w:color="auto"/>
            <w:bottom w:val="none" w:sz="0" w:space="0" w:color="auto"/>
            <w:right w:val="none" w:sz="0" w:space="0" w:color="auto"/>
          </w:divBdr>
        </w:div>
        <w:div w:id="2004235132">
          <w:marLeft w:val="640"/>
          <w:marRight w:val="0"/>
          <w:marTop w:val="0"/>
          <w:marBottom w:val="0"/>
          <w:divBdr>
            <w:top w:val="none" w:sz="0" w:space="0" w:color="auto"/>
            <w:left w:val="none" w:sz="0" w:space="0" w:color="auto"/>
            <w:bottom w:val="none" w:sz="0" w:space="0" w:color="auto"/>
            <w:right w:val="none" w:sz="0" w:space="0" w:color="auto"/>
          </w:divBdr>
        </w:div>
        <w:div w:id="1043017142">
          <w:marLeft w:val="640"/>
          <w:marRight w:val="0"/>
          <w:marTop w:val="0"/>
          <w:marBottom w:val="0"/>
          <w:divBdr>
            <w:top w:val="none" w:sz="0" w:space="0" w:color="auto"/>
            <w:left w:val="none" w:sz="0" w:space="0" w:color="auto"/>
            <w:bottom w:val="none" w:sz="0" w:space="0" w:color="auto"/>
            <w:right w:val="none" w:sz="0" w:space="0" w:color="auto"/>
          </w:divBdr>
        </w:div>
        <w:div w:id="876041877">
          <w:marLeft w:val="640"/>
          <w:marRight w:val="0"/>
          <w:marTop w:val="0"/>
          <w:marBottom w:val="0"/>
          <w:divBdr>
            <w:top w:val="none" w:sz="0" w:space="0" w:color="auto"/>
            <w:left w:val="none" w:sz="0" w:space="0" w:color="auto"/>
            <w:bottom w:val="none" w:sz="0" w:space="0" w:color="auto"/>
            <w:right w:val="none" w:sz="0" w:space="0" w:color="auto"/>
          </w:divBdr>
        </w:div>
        <w:div w:id="841773384">
          <w:marLeft w:val="640"/>
          <w:marRight w:val="0"/>
          <w:marTop w:val="0"/>
          <w:marBottom w:val="0"/>
          <w:divBdr>
            <w:top w:val="none" w:sz="0" w:space="0" w:color="auto"/>
            <w:left w:val="none" w:sz="0" w:space="0" w:color="auto"/>
            <w:bottom w:val="none" w:sz="0" w:space="0" w:color="auto"/>
            <w:right w:val="none" w:sz="0" w:space="0" w:color="auto"/>
          </w:divBdr>
        </w:div>
        <w:div w:id="334846727">
          <w:marLeft w:val="640"/>
          <w:marRight w:val="0"/>
          <w:marTop w:val="0"/>
          <w:marBottom w:val="0"/>
          <w:divBdr>
            <w:top w:val="none" w:sz="0" w:space="0" w:color="auto"/>
            <w:left w:val="none" w:sz="0" w:space="0" w:color="auto"/>
            <w:bottom w:val="none" w:sz="0" w:space="0" w:color="auto"/>
            <w:right w:val="none" w:sz="0" w:space="0" w:color="auto"/>
          </w:divBdr>
        </w:div>
        <w:div w:id="1067194199">
          <w:marLeft w:val="640"/>
          <w:marRight w:val="0"/>
          <w:marTop w:val="0"/>
          <w:marBottom w:val="0"/>
          <w:divBdr>
            <w:top w:val="none" w:sz="0" w:space="0" w:color="auto"/>
            <w:left w:val="none" w:sz="0" w:space="0" w:color="auto"/>
            <w:bottom w:val="none" w:sz="0" w:space="0" w:color="auto"/>
            <w:right w:val="none" w:sz="0" w:space="0" w:color="auto"/>
          </w:divBdr>
        </w:div>
        <w:div w:id="1719161221">
          <w:marLeft w:val="640"/>
          <w:marRight w:val="0"/>
          <w:marTop w:val="0"/>
          <w:marBottom w:val="0"/>
          <w:divBdr>
            <w:top w:val="none" w:sz="0" w:space="0" w:color="auto"/>
            <w:left w:val="none" w:sz="0" w:space="0" w:color="auto"/>
            <w:bottom w:val="none" w:sz="0" w:space="0" w:color="auto"/>
            <w:right w:val="none" w:sz="0" w:space="0" w:color="auto"/>
          </w:divBdr>
        </w:div>
        <w:div w:id="119419734">
          <w:marLeft w:val="640"/>
          <w:marRight w:val="0"/>
          <w:marTop w:val="0"/>
          <w:marBottom w:val="0"/>
          <w:divBdr>
            <w:top w:val="none" w:sz="0" w:space="0" w:color="auto"/>
            <w:left w:val="none" w:sz="0" w:space="0" w:color="auto"/>
            <w:bottom w:val="none" w:sz="0" w:space="0" w:color="auto"/>
            <w:right w:val="none" w:sz="0" w:space="0" w:color="auto"/>
          </w:divBdr>
        </w:div>
        <w:div w:id="264270476">
          <w:marLeft w:val="640"/>
          <w:marRight w:val="0"/>
          <w:marTop w:val="0"/>
          <w:marBottom w:val="0"/>
          <w:divBdr>
            <w:top w:val="none" w:sz="0" w:space="0" w:color="auto"/>
            <w:left w:val="none" w:sz="0" w:space="0" w:color="auto"/>
            <w:bottom w:val="none" w:sz="0" w:space="0" w:color="auto"/>
            <w:right w:val="none" w:sz="0" w:space="0" w:color="auto"/>
          </w:divBdr>
        </w:div>
        <w:div w:id="555168538">
          <w:marLeft w:val="640"/>
          <w:marRight w:val="0"/>
          <w:marTop w:val="0"/>
          <w:marBottom w:val="0"/>
          <w:divBdr>
            <w:top w:val="none" w:sz="0" w:space="0" w:color="auto"/>
            <w:left w:val="none" w:sz="0" w:space="0" w:color="auto"/>
            <w:bottom w:val="none" w:sz="0" w:space="0" w:color="auto"/>
            <w:right w:val="none" w:sz="0" w:space="0" w:color="auto"/>
          </w:divBdr>
        </w:div>
        <w:div w:id="159732302">
          <w:marLeft w:val="640"/>
          <w:marRight w:val="0"/>
          <w:marTop w:val="0"/>
          <w:marBottom w:val="0"/>
          <w:divBdr>
            <w:top w:val="none" w:sz="0" w:space="0" w:color="auto"/>
            <w:left w:val="none" w:sz="0" w:space="0" w:color="auto"/>
            <w:bottom w:val="none" w:sz="0" w:space="0" w:color="auto"/>
            <w:right w:val="none" w:sz="0" w:space="0" w:color="auto"/>
          </w:divBdr>
        </w:div>
        <w:div w:id="355694173">
          <w:marLeft w:val="640"/>
          <w:marRight w:val="0"/>
          <w:marTop w:val="0"/>
          <w:marBottom w:val="0"/>
          <w:divBdr>
            <w:top w:val="none" w:sz="0" w:space="0" w:color="auto"/>
            <w:left w:val="none" w:sz="0" w:space="0" w:color="auto"/>
            <w:bottom w:val="none" w:sz="0" w:space="0" w:color="auto"/>
            <w:right w:val="none" w:sz="0" w:space="0" w:color="auto"/>
          </w:divBdr>
        </w:div>
        <w:div w:id="161897865">
          <w:marLeft w:val="640"/>
          <w:marRight w:val="0"/>
          <w:marTop w:val="0"/>
          <w:marBottom w:val="0"/>
          <w:divBdr>
            <w:top w:val="none" w:sz="0" w:space="0" w:color="auto"/>
            <w:left w:val="none" w:sz="0" w:space="0" w:color="auto"/>
            <w:bottom w:val="none" w:sz="0" w:space="0" w:color="auto"/>
            <w:right w:val="none" w:sz="0" w:space="0" w:color="auto"/>
          </w:divBdr>
        </w:div>
        <w:div w:id="1850677818">
          <w:marLeft w:val="640"/>
          <w:marRight w:val="0"/>
          <w:marTop w:val="0"/>
          <w:marBottom w:val="0"/>
          <w:divBdr>
            <w:top w:val="none" w:sz="0" w:space="0" w:color="auto"/>
            <w:left w:val="none" w:sz="0" w:space="0" w:color="auto"/>
            <w:bottom w:val="none" w:sz="0" w:space="0" w:color="auto"/>
            <w:right w:val="none" w:sz="0" w:space="0" w:color="auto"/>
          </w:divBdr>
        </w:div>
        <w:div w:id="725493539">
          <w:marLeft w:val="640"/>
          <w:marRight w:val="0"/>
          <w:marTop w:val="0"/>
          <w:marBottom w:val="0"/>
          <w:divBdr>
            <w:top w:val="none" w:sz="0" w:space="0" w:color="auto"/>
            <w:left w:val="none" w:sz="0" w:space="0" w:color="auto"/>
            <w:bottom w:val="none" w:sz="0" w:space="0" w:color="auto"/>
            <w:right w:val="none" w:sz="0" w:space="0" w:color="auto"/>
          </w:divBdr>
        </w:div>
        <w:div w:id="107747132">
          <w:marLeft w:val="640"/>
          <w:marRight w:val="0"/>
          <w:marTop w:val="0"/>
          <w:marBottom w:val="0"/>
          <w:divBdr>
            <w:top w:val="none" w:sz="0" w:space="0" w:color="auto"/>
            <w:left w:val="none" w:sz="0" w:space="0" w:color="auto"/>
            <w:bottom w:val="none" w:sz="0" w:space="0" w:color="auto"/>
            <w:right w:val="none" w:sz="0" w:space="0" w:color="auto"/>
          </w:divBdr>
        </w:div>
        <w:div w:id="1556429627">
          <w:marLeft w:val="640"/>
          <w:marRight w:val="0"/>
          <w:marTop w:val="0"/>
          <w:marBottom w:val="0"/>
          <w:divBdr>
            <w:top w:val="none" w:sz="0" w:space="0" w:color="auto"/>
            <w:left w:val="none" w:sz="0" w:space="0" w:color="auto"/>
            <w:bottom w:val="none" w:sz="0" w:space="0" w:color="auto"/>
            <w:right w:val="none" w:sz="0" w:space="0" w:color="auto"/>
          </w:divBdr>
        </w:div>
        <w:div w:id="1922517260">
          <w:marLeft w:val="640"/>
          <w:marRight w:val="0"/>
          <w:marTop w:val="0"/>
          <w:marBottom w:val="0"/>
          <w:divBdr>
            <w:top w:val="none" w:sz="0" w:space="0" w:color="auto"/>
            <w:left w:val="none" w:sz="0" w:space="0" w:color="auto"/>
            <w:bottom w:val="none" w:sz="0" w:space="0" w:color="auto"/>
            <w:right w:val="none" w:sz="0" w:space="0" w:color="auto"/>
          </w:divBdr>
        </w:div>
        <w:div w:id="2075152445">
          <w:marLeft w:val="640"/>
          <w:marRight w:val="0"/>
          <w:marTop w:val="0"/>
          <w:marBottom w:val="0"/>
          <w:divBdr>
            <w:top w:val="none" w:sz="0" w:space="0" w:color="auto"/>
            <w:left w:val="none" w:sz="0" w:space="0" w:color="auto"/>
            <w:bottom w:val="none" w:sz="0" w:space="0" w:color="auto"/>
            <w:right w:val="none" w:sz="0" w:space="0" w:color="auto"/>
          </w:divBdr>
        </w:div>
        <w:div w:id="1666280117">
          <w:marLeft w:val="640"/>
          <w:marRight w:val="0"/>
          <w:marTop w:val="0"/>
          <w:marBottom w:val="0"/>
          <w:divBdr>
            <w:top w:val="none" w:sz="0" w:space="0" w:color="auto"/>
            <w:left w:val="none" w:sz="0" w:space="0" w:color="auto"/>
            <w:bottom w:val="none" w:sz="0" w:space="0" w:color="auto"/>
            <w:right w:val="none" w:sz="0" w:space="0" w:color="auto"/>
          </w:divBdr>
        </w:div>
        <w:div w:id="1033068833">
          <w:marLeft w:val="640"/>
          <w:marRight w:val="0"/>
          <w:marTop w:val="0"/>
          <w:marBottom w:val="0"/>
          <w:divBdr>
            <w:top w:val="none" w:sz="0" w:space="0" w:color="auto"/>
            <w:left w:val="none" w:sz="0" w:space="0" w:color="auto"/>
            <w:bottom w:val="none" w:sz="0" w:space="0" w:color="auto"/>
            <w:right w:val="none" w:sz="0" w:space="0" w:color="auto"/>
          </w:divBdr>
        </w:div>
        <w:div w:id="1156264783">
          <w:marLeft w:val="640"/>
          <w:marRight w:val="0"/>
          <w:marTop w:val="0"/>
          <w:marBottom w:val="0"/>
          <w:divBdr>
            <w:top w:val="none" w:sz="0" w:space="0" w:color="auto"/>
            <w:left w:val="none" w:sz="0" w:space="0" w:color="auto"/>
            <w:bottom w:val="none" w:sz="0" w:space="0" w:color="auto"/>
            <w:right w:val="none" w:sz="0" w:space="0" w:color="auto"/>
          </w:divBdr>
        </w:div>
        <w:div w:id="118569265">
          <w:marLeft w:val="640"/>
          <w:marRight w:val="0"/>
          <w:marTop w:val="0"/>
          <w:marBottom w:val="0"/>
          <w:divBdr>
            <w:top w:val="none" w:sz="0" w:space="0" w:color="auto"/>
            <w:left w:val="none" w:sz="0" w:space="0" w:color="auto"/>
            <w:bottom w:val="none" w:sz="0" w:space="0" w:color="auto"/>
            <w:right w:val="none" w:sz="0" w:space="0" w:color="auto"/>
          </w:divBdr>
        </w:div>
        <w:div w:id="846601373">
          <w:marLeft w:val="640"/>
          <w:marRight w:val="0"/>
          <w:marTop w:val="0"/>
          <w:marBottom w:val="0"/>
          <w:divBdr>
            <w:top w:val="none" w:sz="0" w:space="0" w:color="auto"/>
            <w:left w:val="none" w:sz="0" w:space="0" w:color="auto"/>
            <w:bottom w:val="none" w:sz="0" w:space="0" w:color="auto"/>
            <w:right w:val="none" w:sz="0" w:space="0" w:color="auto"/>
          </w:divBdr>
        </w:div>
        <w:div w:id="974530504">
          <w:marLeft w:val="640"/>
          <w:marRight w:val="0"/>
          <w:marTop w:val="0"/>
          <w:marBottom w:val="0"/>
          <w:divBdr>
            <w:top w:val="none" w:sz="0" w:space="0" w:color="auto"/>
            <w:left w:val="none" w:sz="0" w:space="0" w:color="auto"/>
            <w:bottom w:val="none" w:sz="0" w:space="0" w:color="auto"/>
            <w:right w:val="none" w:sz="0" w:space="0" w:color="auto"/>
          </w:divBdr>
        </w:div>
        <w:div w:id="959383872">
          <w:marLeft w:val="640"/>
          <w:marRight w:val="0"/>
          <w:marTop w:val="0"/>
          <w:marBottom w:val="0"/>
          <w:divBdr>
            <w:top w:val="none" w:sz="0" w:space="0" w:color="auto"/>
            <w:left w:val="none" w:sz="0" w:space="0" w:color="auto"/>
            <w:bottom w:val="none" w:sz="0" w:space="0" w:color="auto"/>
            <w:right w:val="none" w:sz="0" w:space="0" w:color="auto"/>
          </w:divBdr>
        </w:div>
        <w:div w:id="1419135328">
          <w:marLeft w:val="640"/>
          <w:marRight w:val="0"/>
          <w:marTop w:val="0"/>
          <w:marBottom w:val="0"/>
          <w:divBdr>
            <w:top w:val="none" w:sz="0" w:space="0" w:color="auto"/>
            <w:left w:val="none" w:sz="0" w:space="0" w:color="auto"/>
            <w:bottom w:val="none" w:sz="0" w:space="0" w:color="auto"/>
            <w:right w:val="none" w:sz="0" w:space="0" w:color="auto"/>
          </w:divBdr>
        </w:div>
        <w:div w:id="133497204">
          <w:marLeft w:val="640"/>
          <w:marRight w:val="0"/>
          <w:marTop w:val="0"/>
          <w:marBottom w:val="0"/>
          <w:divBdr>
            <w:top w:val="none" w:sz="0" w:space="0" w:color="auto"/>
            <w:left w:val="none" w:sz="0" w:space="0" w:color="auto"/>
            <w:bottom w:val="none" w:sz="0" w:space="0" w:color="auto"/>
            <w:right w:val="none" w:sz="0" w:space="0" w:color="auto"/>
          </w:divBdr>
        </w:div>
        <w:div w:id="1122726212">
          <w:marLeft w:val="640"/>
          <w:marRight w:val="0"/>
          <w:marTop w:val="0"/>
          <w:marBottom w:val="0"/>
          <w:divBdr>
            <w:top w:val="none" w:sz="0" w:space="0" w:color="auto"/>
            <w:left w:val="none" w:sz="0" w:space="0" w:color="auto"/>
            <w:bottom w:val="none" w:sz="0" w:space="0" w:color="auto"/>
            <w:right w:val="none" w:sz="0" w:space="0" w:color="auto"/>
          </w:divBdr>
        </w:div>
        <w:div w:id="1930002155">
          <w:marLeft w:val="640"/>
          <w:marRight w:val="0"/>
          <w:marTop w:val="0"/>
          <w:marBottom w:val="0"/>
          <w:divBdr>
            <w:top w:val="none" w:sz="0" w:space="0" w:color="auto"/>
            <w:left w:val="none" w:sz="0" w:space="0" w:color="auto"/>
            <w:bottom w:val="none" w:sz="0" w:space="0" w:color="auto"/>
            <w:right w:val="none" w:sz="0" w:space="0" w:color="auto"/>
          </w:divBdr>
        </w:div>
        <w:div w:id="1021123916">
          <w:marLeft w:val="640"/>
          <w:marRight w:val="0"/>
          <w:marTop w:val="0"/>
          <w:marBottom w:val="0"/>
          <w:divBdr>
            <w:top w:val="none" w:sz="0" w:space="0" w:color="auto"/>
            <w:left w:val="none" w:sz="0" w:space="0" w:color="auto"/>
            <w:bottom w:val="none" w:sz="0" w:space="0" w:color="auto"/>
            <w:right w:val="none" w:sz="0" w:space="0" w:color="auto"/>
          </w:divBdr>
        </w:div>
        <w:div w:id="273177191">
          <w:marLeft w:val="640"/>
          <w:marRight w:val="0"/>
          <w:marTop w:val="0"/>
          <w:marBottom w:val="0"/>
          <w:divBdr>
            <w:top w:val="none" w:sz="0" w:space="0" w:color="auto"/>
            <w:left w:val="none" w:sz="0" w:space="0" w:color="auto"/>
            <w:bottom w:val="none" w:sz="0" w:space="0" w:color="auto"/>
            <w:right w:val="none" w:sz="0" w:space="0" w:color="auto"/>
          </w:divBdr>
        </w:div>
        <w:div w:id="1202861671">
          <w:marLeft w:val="640"/>
          <w:marRight w:val="0"/>
          <w:marTop w:val="0"/>
          <w:marBottom w:val="0"/>
          <w:divBdr>
            <w:top w:val="none" w:sz="0" w:space="0" w:color="auto"/>
            <w:left w:val="none" w:sz="0" w:space="0" w:color="auto"/>
            <w:bottom w:val="none" w:sz="0" w:space="0" w:color="auto"/>
            <w:right w:val="none" w:sz="0" w:space="0" w:color="auto"/>
          </w:divBdr>
        </w:div>
        <w:div w:id="596403584">
          <w:marLeft w:val="640"/>
          <w:marRight w:val="0"/>
          <w:marTop w:val="0"/>
          <w:marBottom w:val="0"/>
          <w:divBdr>
            <w:top w:val="none" w:sz="0" w:space="0" w:color="auto"/>
            <w:left w:val="none" w:sz="0" w:space="0" w:color="auto"/>
            <w:bottom w:val="none" w:sz="0" w:space="0" w:color="auto"/>
            <w:right w:val="none" w:sz="0" w:space="0" w:color="auto"/>
          </w:divBdr>
        </w:div>
        <w:div w:id="156701235">
          <w:marLeft w:val="640"/>
          <w:marRight w:val="0"/>
          <w:marTop w:val="0"/>
          <w:marBottom w:val="0"/>
          <w:divBdr>
            <w:top w:val="none" w:sz="0" w:space="0" w:color="auto"/>
            <w:left w:val="none" w:sz="0" w:space="0" w:color="auto"/>
            <w:bottom w:val="none" w:sz="0" w:space="0" w:color="auto"/>
            <w:right w:val="none" w:sz="0" w:space="0" w:color="auto"/>
          </w:divBdr>
        </w:div>
        <w:div w:id="1263688360">
          <w:marLeft w:val="640"/>
          <w:marRight w:val="0"/>
          <w:marTop w:val="0"/>
          <w:marBottom w:val="0"/>
          <w:divBdr>
            <w:top w:val="none" w:sz="0" w:space="0" w:color="auto"/>
            <w:left w:val="none" w:sz="0" w:space="0" w:color="auto"/>
            <w:bottom w:val="none" w:sz="0" w:space="0" w:color="auto"/>
            <w:right w:val="none" w:sz="0" w:space="0" w:color="auto"/>
          </w:divBdr>
        </w:div>
        <w:div w:id="2033800358">
          <w:marLeft w:val="640"/>
          <w:marRight w:val="0"/>
          <w:marTop w:val="0"/>
          <w:marBottom w:val="0"/>
          <w:divBdr>
            <w:top w:val="none" w:sz="0" w:space="0" w:color="auto"/>
            <w:left w:val="none" w:sz="0" w:space="0" w:color="auto"/>
            <w:bottom w:val="none" w:sz="0" w:space="0" w:color="auto"/>
            <w:right w:val="none" w:sz="0" w:space="0" w:color="auto"/>
          </w:divBdr>
        </w:div>
        <w:div w:id="55013417">
          <w:marLeft w:val="640"/>
          <w:marRight w:val="0"/>
          <w:marTop w:val="0"/>
          <w:marBottom w:val="0"/>
          <w:divBdr>
            <w:top w:val="none" w:sz="0" w:space="0" w:color="auto"/>
            <w:left w:val="none" w:sz="0" w:space="0" w:color="auto"/>
            <w:bottom w:val="none" w:sz="0" w:space="0" w:color="auto"/>
            <w:right w:val="none" w:sz="0" w:space="0" w:color="auto"/>
          </w:divBdr>
        </w:div>
        <w:div w:id="71466569">
          <w:marLeft w:val="640"/>
          <w:marRight w:val="0"/>
          <w:marTop w:val="0"/>
          <w:marBottom w:val="0"/>
          <w:divBdr>
            <w:top w:val="none" w:sz="0" w:space="0" w:color="auto"/>
            <w:left w:val="none" w:sz="0" w:space="0" w:color="auto"/>
            <w:bottom w:val="none" w:sz="0" w:space="0" w:color="auto"/>
            <w:right w:val="none" w:sz="0" w:space="0" w:color="auto"/>
          </w:divBdr>
        </w:div>
        <w:div w:id="1864392365">
          <w:marLeft w:val="640"/>
          <w:marRight w:val="0"/>
          <w:marTop w:val="0"/>
          <w:marBottom w:val="0"/>
          <w:divBdr>
            <w:top w:val="none" w:sz="0" w:space="0" w:color="auto"/>
            <w:left w:val="none" w:sz="0" w:space="0" w:color="auto"/>
            <w:bottom w:val="none" w:sz="0" w:space="0" w:color="auto"/>
            <w:right w:val="none" w:sz="0" w:space="0" w:color="auto"/>
          </w:divBdr>
        </w:div>
        <w:div w:id="1216088463">
          <w:marLeft w:val="640"/>
          <w:marRight w:val="0"/>
          <w:marTop w:val="0"/>
          <w:marBottom w:val="0"/>
          <w:divBdr>
            <w:top w:val="none" w:sz="0" w:space="0" w:color="auto"/>
            <w:left w:val="none" w:sz="0" w:space="0" w:color="auto"/>
            <w:bottom w:val="none" w:sz="0" w:space="0" w:color="auto"/>
            <w:right w:val="none" w:sz="0" w:space="0" w:color="auto"/>
          </w:divBdr>
        </w:div>
        <w:div w:id="834612255">
          <w:marLeft w:val="640"/>
          <w:marRight w:val="0"/>
          <w:marTop w:val="0"/>
          <w:marBottom w:val="0"/>
          <w:divBdr>
            <w:top w:val="none" w:sz="0" w:space="0" w:color="auto"/>
            <w:left w:val="none" w:sz="0" w:space="0" w:color="auto"/>
            <w:bottom w:val="none" w:sz="0" w:space="0" w:color="auto"/>
            <w:right w:val="none" w:sz="0" w:space="0" w:color="auto"/>
          </w:divBdr>
        </w:div>
        <w:div w:id="906719290">
          <w:marLeft w:val="640"/>
          <w:marRight w:val="0"/>
          <w:marTop w:val="0"/>
          <w:marBottom w:val="0"/>
          <w:divBdr>
            <w:top w:val="none" w:sz="0" w:space="0" w:color="auto"/>
            <w:left w:val="none" w:sz="0" w:space="0" w:color="auto"/>
            <w:bottom w:val="none" w:sz="0" w:space="0" w:color="auto"/>
            <w:right w:val="none" w:sz="0" w:space="0" w:color="auto"/>
          </w:divBdr>
        </w:div>
        <w:div w:id="296840850">
          <w:marLeft w:val="640"/>
          <w:marRight w:val="0"/>
          <w:marTop w:val="0"/>
          <w:marBottom w:val="0"/>
          <w:divBdr>
            <w:top w:val="none" w:sz="0" w:space="0" w:color="auto"/>
            <w:left w:val="none" w:sz="0" w:space="0" w:color="auto"/>
            <w:bottom w:val="none" w:sz="0" w:space="0" w:color="auto"/>
            <w:right w:val="none" w:sz="0" w:space="0" w:color="auto"/>
          </w:divBdr>
        </w:div>
        <w:div w:id="67462103">
          <w:marLeft w:val="640"/>
          <w:marRight w:val="0"/>
          <w:marTop w:val="0"/>
          <w:marBottom w:val="0"/>
          <w:divBdr>
            <w:top w:val="none" w:sz="0" w:space="0" w:color="auto"/>
            <w:left w:val="none" w:sz="0" w:space="0" w:color="auto"/>
            <w:bottom w:val="none" w:sz="0" w:space="0" w:color="auto"/>
            <w:right w:val="none" w:sz="0" w:space="0" w:color="auto"/>
          </w:divBdr>
        </w:div>
        <w:div w:id="1711145565">
          <w:marLeft w:val="640"/>
          <w:marRight w:val="0"/>
          <w:marTop w:val="0"/>
          <w:marBottom w:val="0"/>
          <w:divBdr>
            <w:top w:val="none" w:sz="0" w:space="0" w:color="auto"/>
            <w:left w:val="none" w:sz="0" w:space="0" w:color="auto"/>
            <w:bottom w:val="none" w:sz="0" w:space="0" w:color="auto"/>
            <w:right w:val="none" w:sz="0" w:space="0" w:color="auto"/>
          </w:divBdr>
        </w:div>
        <w:div w:id="887032381">
          <w:marLeft w:val="640"/>
          <w:marRight w:val="0"/>
          <w:marTop w:val="0"/>
          <w:marBottom w:val="0"/>
          <w:divBdr>
            <w:top w:val="none" w:sz="0" w:space="0" w:color="auto"/>
            <w:left w:val="none" w:sz="0" w:space="0" w:color="auto"/>
            <w:bottom w:val="none" w:sz="0" w:space="0" w:color="auto"/>
            <w:right w:val="none" w:sz="0" w:space="0" w:color="auto"/>
          </w:divBdr>
        </w:div>
        <w:div w:id="1105228596">
          <w:marLeft w:val="640"/>
          <w:marRight w:val="0"/>
          <w:marTop w:val="0"/>
          <w:marBottom w:val="0"/>
          <w:divBdr>
            <w:top w:val="none" w:sz="0" w:space="0" w:color="auto"/>
            <w:left w:val="none" w:sz="0" w:space="0" w:color="auto"/>
            <w:bottom w:val="none" w:sz="0" w:space="0" w:color="auto"/>
            <w:right w:val="none" w:sz="0" w:space="0" w:color="auto"/>
          </w:divBdr>
        </w:div>
        <w:div w:id="700982090">
          <w:marLeft w:val="640"/>
          <w:marRight w:val="0"/>
          <w:marTop w:val="0"/>
          <w:marBottom w:val="0"/>
          <w:divBdr>
            <w:top w:val="none" w:sz="0" w:space="0" w:color="auto"/>
            <w:left w:val="none" w:sz="0" w:space="0" w:color="auto"/>
            <w:bottom w:val="none" w:sz="0" w:space="0" w:color="auto"/>
            <w:right w:val="none" w:sz="0" w:space="0" w:color="auto"/>
          </w:divBdr>
        </w:div>
        <w:div w:id="1778208756">
          <w:marLeft w:val="640"/>
          <w:marRight w:val="0"/>
          <w:marTop w:val="0"/>
          <w:marBottom w:val="0"/>
          <w:divBdr>
            <w:top w:val="none" w:sz="0" w:space="0" w:color="auto"/>
            <w:left w:val="none" w:sz="0" w:space="0" w:color="auto"/>
            <w:bottom w:val="none" w:sz="0" w:space="0" w:color="auto"/>
            <w:right w:val="none" w:sz="0" w:space="0" w:color="auto"/>
          </w:divBdr>
        </w:div>
        <w:div w:id="1594968450">
          <w:marLeft w:val="640"/>
          <w:marRight w:val="0"/>
          <w:marTop w:val="0"/>
          <w:marBottom w:val="0"/>
          <w:divBdr>
            <w:top w:val="none" w:sz="0" w:space="0" w:color="auto"/>
            <w:left w:val="none" w:sz="0" w:space="0" w:color="auto"/>
            <w:bottom w:val="none" w:sz="0" w:space="0" w:color="auto"/>
            <w:right w:val="none" w:sz="0" w:space="0" w:color="auto"/>
          </w:divBdr>
        </w:div>
        <w:div w:id="705300961">
          <w:marLeft w:val="640"/>
          <w:marRight w:val="0"/>
          <w:marTop w:val="0"/>
          <w:marBottom w:val="0"/>
          <w:divBdr>
            <w:top w:val="none" w:sz="0" w:space="0" w:color="auto"/>
            <w:left w:val="none" w:sz="0" w:space="0" w:color="auto"/>
            <w:bottom w:val="none" w:sz="0" w:space="0" w:color="auto"/>
            <w:right w:val="none" w:sz="0" w:space="0" w:color="auto"/>
          </w:divBdr>
        </w:div>
        <w:div w:id="185599583">
          <w:marLeft w:val="640"/>
          <w:marRight w:val="0"/>
          <w:marTop w:val="0"/>
          <w:marBottom w:val="0"/>
          <w:divBdr>
            <w:top w:val="none" w:sz="0" w:space="0" w:color="auto"/>
            <w:left w:val="none" w:sz="0" w:space="0" w:color="auto"/>
            <w:bottom w:val="none" w:sz="0" w:space="0" w:color="auto"/>
            <w:right w:val="none" w:sz="0" w:space="0" w:color="auto"/>
          </w:divBdr>
        </w:div>
        <w:div w:id="85466310">
          <w:marLeft w:val="640"/>
          <w:marRight w:val="0"/>
          <w:marTop w:val="0"/>
          <w:marBottom w:val="0"/>
          <w:divBdr>
            <w:top w:val="none" w:sz="0" w:space="0" w:color="auto"/>
            <w:left w:val="none" w:sz="0" w:space="0" w:color="auto"/>
            <w:bottom w:val="none" w:sz="0" w:space="0" w:color="auto"/>
            <w:right w:val="none" w:sz="0" w:space="0" w:color="auto"/>
          </w:divBdr>
        </w:div>
        <w:div w:id="1785728084">
          <w:marLeft w:val="640"/>
          <w:marRight w:val="0"/>
          <w:marTop w:val="0"/>
          <w:marBottom w:val="0"/>
          <w:divBdr>
            <w:top w:val="none" w:sz="0" w:space="0" w:color="auto"/>
            <w:left w:val="none" w:sz="0" w:space="0" w:color="auto"/>
            <w:bottom w:val="none" w:sz="0" w:space="0" w:color="auto"/>
            <w:right w:val="none" w:sz="0" w:space="0" w:color="auto"/>
          </w:divBdr>
        </w:div>
      </w:divsChild>
    </w:div>
    <w:div w:id="2056081224">
      <w:bodyDiv w:val="1"/>
      <w:marLeft w:val="0"/>
      <w:marRight w:val="0"/>
      <w:marTop w:val="0"/>
      <w:marBottom w:val="0"/>
      <w:divBdr>
        <w:top w:val="none" w:sz="0" w:space="0" w:color="auto"/>
        <w:left w:val="none" w:sz="0" w:space="0" w:color="auto"/>
        <w:bottom w:val="none" w:sz="0" w:space="0" w:color="auto"/>
        <w:right w:val="none" w:sz="0" w:space="0" w:color="auto"/>
      </w:divBdr>
      <w:divsChild>
        <w:div w:id="952634418">
          <w:marLeft w:val="640"/>
          <w:marRight w:val="0"/>
          <w:marTop w:val="0"/>
          <w:marBottom w:val="0"/>
          <w:divBdr>
            <w:top w:val="none" w:sz="0" w:space="0" w:color="auto"/>
            <w:left w:val="none" w:sz="0" w:space="0" w:color="auto"/>
            <w:bottom w:val="none" w:sz="0" w:space="0" w:color="auto"/>
            <w:right w:val="none" w:sz="0" w:space="0" w:color="auto"/>
          </w:divBdr>
        </w:div>
        <w:div w:id="1426880182">
          <w:marLeft w:val="640"/>
          <w:marRight w:val="0"/>
          <w:marTop w:val="0"/>
          <w:marBottom w:val="0"/>
          <w:divBdr>
            <w:top w:val="none" w:sz="0" w:space="0" w:color="auto"/>
            <w:left w:val="none" w:sz="0" w:space="0" w:color="auto"/>
            <w:bottom w:val="none" w:sz="0" w:space="0" w:color="auto"/>
            <w:right w:val="none" w:sz="0" w:space="0" w:color="auto"/>
          </w:divBdr>
        </w:div>
        <w:div w:id="1044410167">
          <w:marLeft w:val="640"/>
          <w:marRight w:val="0"/>
          <w:marTop w:val="0"/>
          <w:marBottom w:val="0"/>
          <w:divBdr>
            <w:top w:val="none" w:sz="0" w:space="0" w:color="auto"/>
            <w:left w:val="none" w:sz="0" w:space="0" w:color="auto"/>
            <w:bottom w:val="none" w:sz="0" w:space="0" w:color="auto"/>
            <w:right w:val="none" w:sz="0" w:space="0" w:color="auto"/>
          </w:divBdr>
        </w:div>
        <w:div w:id="981085151">
          <w:marLeft w:val="640"/>
          <w:marRight w:val="0"/>
          <w:marTop w:val="0"/>
          <w:marBottom w:val="0"/>
          <w:divBdr>
            <w:top w:val="none" w:sz="0" w:space="0" w:color="auto"/>
            <w:left w:val="none" w:sz="0" w:space="0" w:color="auto"/>
            <w:bottom w:val="none" w:sz="0" w:space="0" w:color="auto"/>
            <w:right w:val="none" w:sz="0" w:space="0" w:color="auto"/>
          </w:divBdr>
        </w:div>
        <w:div w:id="335958134">
          <w:marLeft w:val="640"/>
          <w:marRight w:val="0"/>
          <w:marTop w:val="0"/>
          <w:marBottom w:val="0"/>
          <w:divBdr>
            <w:top w:val="none" w:sz="0" w:space="0" w:color="auto"/>
            <w:left w:val="none" w:sz="0" w:space="0" w:color="auto"/>
            <w:bottom w:val="none" w:sz="0" w:space="0" w:color="auto"/>
            <w:right w:val="none" w:sz="0" w:space="0" w:color="auto"/>
          </w:divBdr>
        </w:div>
        <w:div w:id="1845854140">
          <w:marLeft w:val="640"/>
          <w:marRight w:val="0"/>
          <w:marTop w:val="0"/>
          <w:marBottom w:val="0"/>
          <w:divBdr>
            <w:top w:val="none" w:sz="0" w:space="0" w:color="auto"/>
            <w:left w:val="none" w:sz="0" w:space="0" w:color="auto"/>
            <w:bottom w:val="none" w:sz="0" w:space="0" w:color="auto"/>
            <w:right w:val="none" w:sz="0" w:space="0" w:color="auto"/>
          </w:divBdr>
        </w:div>
        <w:div w:id="220606041">
          <w:marLeft w:val="640"/>
          <w:marRight w:val="0"/>
          <w:marTop w:val="0"/>
          <w:marBottom w:val="0"/>
          <w:divBdr>
            <w:top w:val="none" w:sz="0" w:space="0" w:color="auto"/>
            <w:left w:val="none" w:sz="0" w:space="0" w:color="auto"/>
            <w:bottom w:val="none" w:sz="0" w:space="0" w:color="auto"/>
            <w:right w:val="none" w:sz="0" w:space="0" w:color="auto"/>
          </w:divBdr>
        </w:div>
        <w:div w:id="595790697">
          <w:marLeft w:val="640"/>
          <w:marRight w:val="0"/>
          <w:marTop w:val="0"/>
          <w:marBottom w:val="0"/>
          <w:divBdr>
            <w:top w:val="none" w:sz="0" w:space="0" w:color="auto"/>
            <w:left w:val="none" w:sz="0" w:space="0" w:color="auto"/>
            <w:bottom w:val="none" w:sz="0" w:space="0" w:color="auto"/>
            <w:right w:val="none" w:sz="0" w:space="0" w:color="auto"/>
          </w:divBdr>
        </w:div>
        <w:div w:id="886139694">
          <w:marLeft w:val="640"/>
          <w:marRight w:val="0"/>
          <w:marTop w:val="0"/>
          <w:marBottom w:val="0"/>
          <w:divBdr>
            <w:top w:val="none" w:sz="0" w:space="0" w:color="auto"/>
            <w:left w:val="none" w:sz="0" w:space="0" w:color="auto"/>
            <w:bottom w:val="none" w:sz="0" w:space="0" w:color="auto"/>
            <w:right w:val="none" w:sz="0" w:space="0" w:color="auto"/>
          </w:divBdr>
        </w:div>
        <w:div w:id="1550527584">
          <w:marLeft w:val="640"/>
          <w:marRight w:val="0"/>
          <w:marTop w:val="0"/>
          <w:marBottom w:val="0"/>
          <w:divBdr>
            <w:top w:val="none" w:sz="0" w:space="0" w:color="auto"/>
            <w:left w:val="none" w:sz="0" w:space="0" w:color="auto"/>
            <w:bottom w:val="none" w:sz="0" w:space="0" w:color="auto"/>
            <w:right w:val="none" w:sz="0" w:space="0" w:color="auto"/>
          </w:divBdr>
        </w:div>
        <w:div w:id="1759449199">
          <w:marLeft w:val="640"/>
          <w:marRight w:val="0"/>
          <w:marTop w:val="0"/>
          <w:marBottom w:val="0"/>
          <w:divBdr>
            <w:top w:val="none" w:sz="0" w:space="0" w:color="auto"/>
            <w:left w:val="none" w:sz="0" w:space="0" w:color="auto"/>
            <w:bottom w:val="none" w:sz="0" w:space="0" w:color="auto"/>
            <w:right w:val="none" w:sz="0" w:space="0" w:color="auto"/>
          </w:divBdr>
        </w:div>
        <w:div w:id="2016149991">
          <w:marLeft w:val="640"/>
          <w:marRight w:val="0"/>
          <w:marTop w:val="0"/>
          <w:marBottom w:val="0"/>
          <w:divBdr>
            <w:top w:val="none" w:sz="0" w:space="0" w:color="auto"/>
            <w:left w:val="none" w:sz="0" w:space="0" w:color="auto"/>
            <w:bottom w:val="none" w:sz="0" w:space="0" w:color="auto"/>
            <w:right w:val="none" w:sz="0" w:space="0" w:color="auto"/>
          </w:divBdr>
        </w:div>
        <w:div w:id="189612361">
          <w:marLeft w:val="640"/>
          <w:marRight w:val="0"/>
          <w:marTop w:val="0"/>
          <w:marBottom w:val="0"/>
          <w:divBdr>
            <w:top w:val="none" w:sz="0" w:space="0" w:color="auto"/>
            <w:left w:val="none" w:sz="0" w:space="0" w:color="auto"/>
            <w:bottom w:val="none" w:sz="0" w:space="0" w:color="auto"/>
            <w:right w:val="none" w:sz="0" w:space="0" w:color="auto"/>
          </w:divBdr>
        </w:div>
        <w:div w:id="995718542">
          <w:marLeft w:val="640"/>
          <w:marRight w:val="0"/>
          <w:marTop w:val="0"/>
          <w:marBottom w:val="0"/>
          <w:divBdr>
            <w:top w:val="none" w:sz="0" w:space="0" w:color="auto"/>
            <w:left w:val="none" w:sz="0" w:space="0" w:color="auto"/>
            <w:bottom w:val="none" w:sz="0" w:space="0" w:color="auto"/>
            <w:right w:val="none" w:sz="0" w:space="0" w:color="auto"/>
          </w:divBdr>
        </w:div>
        <w:div w:id="1875119465">
          <w:marLeft w:val="640"/>
          <w:marRight w:val="0"/>
          <w:marTop w:val="0"/>
          <w:marBottom w:val="0"/>
          <w:divBdr>
            <w:top w:val="none" w:sz="0" w:space="0" w:color="auto"/>
            <w:left w:val="none" w:sz="0" w:space="0" w:color="auto"/>
            <w:bottom w:val="none" w:sz="0" w:space="0" w:color="auto"/>
            <w:right w:val="none" w:sz="0" w:space="0" w:color="auto"/>
          </w:divBdr>
        </w:div>
        <w:div w:id="37823895">
          <w:marLeft w:val="640"/>
          <w:marRight w:val="0"/>
          <w:marTop w:val="0"/>
          <w:marBottom w:val="0"/>
          <w:divBdr>
            <w:top w:val="none" w:sz="0" w:space="0" w:color="auto"/>
            <w:left w:val="none" w:sz="0" w:space="0" w:color="auto"/>
            <w:bottom w:val="none" w:sz="0" w:space="0" w:color="auto"/>
            <w:right w:val="none" w:sz="0" w:space="0" w:color="auto"/>
          </w:divBdr>
        </w:div>
        <w:div w:id="327827648">
          <w:marLeft w:val="640"/>
          <w:marRight w:val="0"/>
          <w:marTop w:val="0"/>
          <w:marBottom w:val="0"/>
          <w:divBdr>
            <w:top w:val="none" w:sz="0" w:space="0" w:color="auto"/>
            <w:left w:val="none" w:sz="0" w:space="0" w:color="auto"/>
            <w:bottom w:val="none" w:sz="0" w:space="0" w:color="auto"/>
            <w:right w:val="none" w:sz="0" w:space="0" w:color="auto"/>
          </w:divBdr>
        </w:div>
        <w:div w:id="435098400">
          <w:marLeft w:val="640"/>
          <w:marRight w:val="0"/>
          <w:marTop w:val="0"/>
          <w:marBottom w:val="0"/>
          <w:divBdr>
            <w:top w:val="none" w:sz="0" w:space="0" w:color="auto"/>
            <w:left w:val="none" w:sz="0" w:space="0" w:color="auto"/>
            <w:bottom w:val="none" w:sz="0" w:space="0" w:color="auto"/>
            <w:right w:val="none" w:sz="0" w:space="0" w:color="auto"/>
          </w:divBdr>
        </w:div>
        <w:div w:id="798963243">
          <w:marLeft w:val="640"/>
          <w:marRight w:val="0"/>
          <w:marTop w:val="0"/>
          <w:marBottom w:val="0"/>
          <w:divBdr>
            <w:top w:val="none" w:sz="0" w:space="0" w:color="auto"/>
            <w:left w:val="none" w:sz="0" w:space="0" w:color="auto"/>
            <w:bottom w:val="none" w:sz="0" w:space="0" w:color="auto"/>
            <w:right w:val="none" w:sz="0" w:space="0" w:color="auto"/>
          </w:divBdr>
        </w:div>
        <w:div w:id="677468761">
          <w:marLeft w:val="640"/>
          <w:marRight w:val="0"/>
          <w:marTop w:val="0"/>
          <w:marBottom w:val="0"/>
          <w:divBdr>
            <w:top w:val="none" w:sz="0" w:space="0" w:color="auto"/>
            <w:left w:val="none" w:sz="0" w:space="0" w:color="auto"/>
            <w:bottom w:val="none" w:sz="0" w:space="0" w:color="auto"/>
            <w:right w:val="none" w:sz="0" w:space="0" w:color="auto"/>
          </w:divBdr>
        </w:div>
        <w:div w:id="802693941">
          <w:marLeft w:val="640"/>
          <w:marRight w:val="0"/>
          <w:marTop w:val="0"/>
          <w:marBottom w:val="0"/>
          <w:divBdr>
            <w:top w:val="none" w:sz="0" w:space="0" w:color="auto"/>
            <w:left w:val="none" w:sz="0" w:space="0" w:color="auto"/>
            <w:bottom w:val="none" w:sz="0" w:space="0" w:color="auto"/>
            <w:right w:val="none" w:sz="0" w:space="0" w:color="auto"/>
          </w:divBdr>
        </w:div>
        <w:div w:id="1156192268">
          <w:marLeft w:val="640"/>
          <w:marRight w:val="0"/>
          <w:marTop w:val="0"/>
          <w:marBottom w:val="0"/>
          <w:divBdr>
            <w:top w:val="none" w:sz="0" w:space="0" w:color="auto"/>
            <w:left w:val="none" w:sz="0" w:space="0" w:color="auto"/>
            <w:bottom w:val="none" w:sz="0" w:space="0" w:color="auto"/>
            <w:right w:val="none" w:sz="0" w:space="0" w:color="auto"/>
          </w:divBdr>
        </w:div>
        <w:div w:id="596986863">
          <w:marLeft w:val="640"/>
          <w:marRight w:val="0"/>
          <w:marTop w:val="0"/>
          <w:marBottom w:val="0"/>
          <w:divBdr>
            <w:top w:val="none" w:sz="0" w:space="0" w:color="auto"/>
            <w:left w:val="none" w:sz="0" w:space="0" w:color="auto"/>
            <w:bottom w:val="none" w:sz="0" w:space="0" w:color="auto"/>
            <w:right w:val="none" w:sz="0" w:space="0" w:color="auto"/>
          </w:divBdr>
        </w:div>
        <w:div w:id="993607732">
          <w:marLeft w:val="640"/>
          <w:marRight w:val="0"/>
          <w:marTop w:val="0"/>
          <w:marBottom w:val="0"/>
          <w:divBdr>
            <w:top w:val="none" w:sz="0" w:space="0" w:color="auto"/>
            <w:left w:val="none" w:sz="0" w:space="0" w:color="auto"/>
            <w:bottom w:val="none" w:sz="0" w:space="0" w:color="auto"/>
            <w:right w:val="none" w:sz="0" w:space="0" w:color="auto"/>
          </w:divBdr>
        </w:div>
        <w:div w:id="631907999">
          <w:marLeft w:val="640"/>
          <w:marRight w:val="0"/>
          <w:marTop w:val="0"/>
          <w:marBottom w:val="0"/>
          <w:divBdr>
            <w:top w:val="none" w:sz="0" w:space="0" w:color="auto"/>
            <w:left w:val="none" w:sz="0" w:space="0" w:color="auto"/>
            <w:bottom w:val="none" w:sz="0" w:space="0" w:color="auto"/>
            <w:right w:val="none" w:sz="0" w:space="0" w:color="auto"/>
          </w:divBdr>
        </w:div>
        <w:div w:id="1057121239">
          <w:marLeft w:val="640"/>
          <w:marRight w:val="0"/>
          <w:marTop w:val="0"/>
          <w:marBottom w:val="0"/>
          <w:divBdr>
            <w:top w:val="none" w:sz="0" w:space="0" w:color="auto"/>
            <w:left w:val="none" w:sz="0" w:space="0" w:color="auto"/>
            <w:bottom w:val="none" w:sz="0" w:space="0" w:color="auto"/>
            <w:right w:val="none" w:sz="0" w:space="0" w:color="auto"/>
          </w:divBdr>
        </w:div>
        <w:div w:id="1630815018">
          <w:marLeft w:val="640"/>
          <w:marRight w:val="0"/>
          <w:marTop w:val="0"/>
          <w:marBottom w:val="0"/>
          <w:divBdr>
            <w:top w:val="none" w:sz="0" w:space="0" w:color="auto"/>
            <w:left w:val="none" w:sz="0" w:space="0" w:color="auto"/>
            <w:bottom w:val="none" w:sz="0" w:space="0" w:color="auto"/>
            <w:right w:val="none" w:sz="0" w:space="0" w:color="auto"/>
          </w:divBdr>
        </w:div>
        <w:div w:id="813520867">
          <w:marLeft w:val="640"/>
          <w:marRight w:val="0"/>
          <w:marTop w:val="0"/>
          <w:marBottom w:val="0"/>
          <w:divBdr>
            <w:top w:val="none" w:sz="0" w:space="0" w:color="auto"/>
            <w:left w:val="none" w:sz="0" w:space="0" w:color="auto"/>
            <w:bottom w:val="none" w:sz="0" w:space="0" w:color="auto"/>
            <w:right w:val="none" w:sz="0" w:space="0" w:color="auto"/>
          </w:divBdr>
        </w:div>
        <w:div w:id="1091395742">
          <w:marLeft w:val="640"/>
          <w:marRight w:val="0"/>
          <w:marTop w:val="0"/>
          <w:marBottom w:val="0"/>
          <w:divBdr>
            <w:top w:val="none" w:sz="0" w:space="0" w:color="auto"/>
            <w:left w:val="none" w:sz="0" w:space="0" w:color="auto"/>
            <w:bottom w:val="none" w:sz="0" w:space="0" w:color="auto"/>
            <w:right w:val="none" w:sz="0" w:space="0" w:color="auto"/>
          </w:divBdr>
        </w:div>
        <w:div w:id="662664688">
          <w:marLeft w:val="640"/>
          <w:marRight w:val="0"/>
          <w:marTop w:val="0"/>
          <w:marBottom w:val="0"/>
          <w:divBdr>
            <w:top w:val="none" w:sz="0" w:space="0" w:color="auto"/>
            <w:left w:val="none" w:sz="0" w:space="0" w:color="auto"/>
            <w:bottom w:val="none" w:sz="0" w:space="0" w:color="auto"/>
            <w:right w:val="none" w:sz="0" w:space="0" w:color="auto"/>
          </w:divBdr>
        </w:div>
        <w:div w:id="382144705">
          <w:marLeft w:val="640"/>
          <w:marRight w:val="0"/>
          <w:marTop w:val="0"/>
          <w:marBottom w:val="0"/>
          <w:divBdr>
            <w:top w:val="none" w:sz="0" w:space="0" w:color="auto"/>
            <w:left w:val="none" w:sz="0" w:space="0" w:color="auto"/>
            <w:bottom w:val="none" w:sz="0" w:space="0" w:color="auto"/>
            <w:right w:val="none" w:sz="0" w:space="0" w:color="auto"/>
          </w:divBdr>
        </w:div>
        <w:div w:id="1496385459">
          <w:marLeft w:val="640"/>
          <w:marRight w:val="0"/>
          <w:marTop w:val="0"/>
          <w:marBottom w:val="0"/>
          <w:divBdr>
            <w:top w:val="none" w:sz="0" w:space="0" w:color="auto"/>
            <w:left w:val="none" w:sz="0" w:space="0" w:color="auto"/>
            <w:bottom w:val="none" w:sz="0" w:space="0" w:color="auto"/>
            <w:right w:val="none" w:sz="0" w:space="0" w:color="auto"/>
          </w:divBdr>
        </w:div>
        <w:div w:id="1756978603">
          <w:marLeft w:val="640"/>
          <w:marRight w:val="0"/>
          <w:marTop w:val="0"/>
          <w:marBottom w:val="0"/>
          <w:divBdr>
            <w:top w:val="none" w:sz="0" w:space="0" w:color="auto"/>
            <w:left w:val="none" w:sz="0" w:space="0" w:color="auto"/>
            <w:bottom w:val="none" w:sz="0" w:space="0" w:color="auto"/>
            <w:right w:val="none" w:sz="0" w:space="0" w:color="auto"/>
          </w:divBdr>
        </w:div>
        <w:div w:id="2080594663">
          <w:marLeft w:val="640"/>
          <w:marRight w:val="0"/>
          <w:marTop w:val="0"/>
          <w:marBottom w:val="0"/>
          <w:divBdr>
            <w:top w:val="none" w:sz="0" w:space="0" w:color="auto"/>
            <w:left w:val="none" w:sz="0" w:space="0" w:color="auto"/>
            <w:bottom w:val="none" w:sz="0" w:space="0" w:color="auto"/>
            <w:right w:val="none" w:sz="0" w:space="0" w:color="auto"/>
          </w:divBdr>
        </w:div>
        <w:div w:id="2070229918">
          <w:marLeft w:val="640"/>
          <w:marRight w:val="0"/>
          <w:marTop w:val="0"/>
          <w:marBottom w:val="0"/>
          <w:divBdr>
            <w:top w:val="none" w:sz="0" w:space="0" w:color="auto"/>
            <w:left w:val="none" w:sz="0" w:space="0" w:color="auto"/>
            <w:bottom w:val="none" w:sz="0" w:space="0" w:color="auto"/>
            <w:right w:val="none" w:sz="0" w:space="0" w:color="auto"/>
          </w:divBdr>
        </w:div>
        <w:div w:id="1567061512">
          <w:marLeft w:val="640"/>
          <w:marRight w:val="0"/>
          <w:marTop w:val="0"/>
          <w:marBottom w:val="0"/>
          <w:divBdr>
            <w:top w:val="none" w:sz="0" w:space="0" w:color="auto"/>
            <w:left w:val="none" w:sz="0" w:space="0" w:color="auto"/>
            <w:bottom w:val="none" w:sz="0" w:space="0" w:color="auto"/>
            <w:right w:val="none" w:sz="0" w:space="0" w:color="auto"/>
          </w:divBdr>
        </w:div>
        <w:div w:id="932200891">
          <w:marLeft w:val="640"/>
          <w:marRight w:val="0"/>
          <w:marTop w:val="0"/>
          <w:marBottom w:val="0"/>
          <w:divBdr>
            <w:top w:val="none" w:sz="0" w:space="0" w:color="auto"/>
            <w:left w:val="none" w:sz="0" w:space="0" w:color="auto"/>
            <w:bottom w:val="none" w:sz="0" w:space="0" w:color="auto"/>
            <w:right w:val="none" w:sz="0" w:space="0" w:color="auto"/>
          </w:divBdr>
        </w:div>
        <w:div w:id="962536992">
          <w:marLeft w:val="640"/>
          <w:marRight w:val="0"/>
          <w:marTop w:val="0"/>
          <w:marBottom w:val="0"/>
          <w:divBdr>
            <w:top w:val="none" w:sz="0" w:space="0" w:color="auto"/>
            <w:left w:val="none" w:sz="0" w:space="0" w:color="auto"/>
            <w:bottom w:val="none" w:sz="0" w:space="0" w:color="auto"/>
            <w:right w:val="none" w:sz="0" w:space="0" w:color="auto"/>
          </w:divBdr>
        </w:div>
        <w:div w:id="1037045212">
          <w:marLeft w:val="640"/>
          <w:marRight w:val="0"/>
          <w:marTop w:val="0"/>
          <w:marBottom w:val="0"/>
          <w:divBdr>
            <w:top w:val="none" w:sz="0" w:space="0" w:color="auto"/>
            <w:left w:val="none" w:sz="0" w:space="0" w:color="auto"/>
            <w:bottom w:val="none" w:sz="0" w:space="0" w:color="auto"/>
            <w:right w:val="none" w:sz="0" w:space="0" w:color="auto"/>
          </w:divBdr>
        </w:div>
        <w:div w:id="807432916">
          <w:marLeft w:val="640"/>
          <w:marRight w:val="0"/>
          <w:marTop w:val="0"/>
          <w:marBottom w:val="0"/>
          <w:divBdr>
            <w:top w:val="none" w:sz="0" w:space="0" w:color="auto"/>
            <w:left w:val="none" w:sz="0" w:space="0" w:color="auto"/>
            <w:bottom w:val="none" w:sz="0" w:space="0" w:color="auto"/>
            <w:right w:val="none" w:sz="0" w:space="0" w:color="auto"/>
          </w:divBdr>
        </w:div>
        <w:div w:id="1784374038">
          <w:marLeft w:val="640"/>
          <w:marRight w:val="0"/>
          <w:marTop w:val="0"/>
          <w:marBottom w:val="0"/>
          <w:divBdr>
            <w:top w:val="none" w:sz="0" w:space="0" w:color="auto"/>
            <w:left w:val="none" w:sz="0" w:space="0" w:color="auto"/>
            <w:bottom w:val="none" w:sz="0" w:space="0" w:color="auto"/>
            <w:right w:val="none" w:sz="0" w:space="0" w:color="auto"/>
          </w:divBdr>
        </w:div>
        <w:div w:id="1955791210">
          <w:marLeft w:val="640"/>
          <w:marRight w:val="0"/>
          <w:marTop w:val="0"/>
          <w:marBottom w:val="0"/>
          <w:divBdr>
            <w:top w:val="none" w:sz="0" w:space="0" w:color="auto"/>
            <w:left w:val="none" w:sz="0" w:space="0" w:color="auto"/>
            <w:bottom w:val="none" w:sz="0" w:space="0" w:color="auto"/>
            <w:right w:val="none" w:sz="0" w:space="0" w:color="auto"/>
          </w:divBdr>
        </w:div>
        <w:div w:id="1225919292">
          <w:marLeft w:val="640"/>
          <w:marRight w:val="0"/>
          <w:marTop w:val="0"/>
          <w:marBottom w:val="0"/>
          <w:divBdr>
            <w:top w:val="none" w:sz="0" w:space="0" w:color="auto"/>
            <w:left w:val="none" w:sz="0" w:space="0" w:color="auto"/>
            <w:bottom w:val="none" w:sz="0" w:space="0" w:color="auto"/>
            <w:right w:val="none" w:sz="0" w:space="0" w:color="auto"/>
          </w:divBdr>
        </w:div>
        <w:div w:id="1965453759">
          <w:marLeft w:val="640"/>
          <w:marRight w:val="0"/>
          <w:marTop w:val="0"/>
          <w:marBottom w:val="0"/>
          <w:divBdr>
            <w:top w:val="none" w:sz="0" w:space="0" w:color="auto"/>
            <w:left w:val="none" w:sz="0" w:space="0" w:color="auto"/>
            <w:bottom w:val="none" w:sz="0" w:space="0" w:color="auto"/>
            <w:right w:val="none" w:sz="0" w:space="0" w:color="auto"/>
          </w:divBdr>
        </w:div>
        <w:div w:id="1449157154">
          <w:marLeft w:val="640"/>
          <w:marRight w:val="0"/>
          <w:marTop w:val="0"/>
          <w:marBottom w:val="0"/>
          <w:divBdr>
            <w:top w:val="none" w:sz="0" w:space="0" w:color="auto"/>
            <w:left w:val="none" w:sz="0" w:space="0" w:color="auto"/>
            <w:bottom w:val="none" w:sz="0" w:space="0" w:color="auto"/>
            <w:right w:val="none" w:sz="0" w:space="0" w:color="auto"/>
          </w:divBdr>
        </w:div>
        <w:div w:id="1741362900">
          <w:marLeft w:val="640"/>
          <w:marRight w:val="0"/>
          <w:marTop w:val="0"/>
          <w:marBottom w:val="0"/>
          <w:divBdr>
            <w:top w:val="none" w:sz="0" w:space="0" w:color="auto"/>
            <w:left w:val="none" w:sz="0" w:space="0" w:color="auto"/>
            <w:bottom w:val="none" w:sz="0" w:space="0" w:color="auto"/>
            <w:right w:val="none" w:sz="0" w:space="0" w:color="auto"/>
          </w:divBdr>
        </w:div>
        <w:div w:id="1093892205">
          <w:marLeft w:val="640"/>
          <w:marRight w:val="0"/>
          <w:marTop w:val="0"/>
          <w:marBottom w:val="0"/>
          <w:divBdr>
            <w:top w:val="none" w:sz="0" w:space="0" w:color="auto"/>
            <w:left w:val="none" w:sz="0" w:space="0" w:color="auto"/>
            <w:bottom w:val="none" w:sz="0" w:space="0" w:color="auto"/>
            <w:right w:val="none" w:sz="0" w:space="0" w:color="auto"/>
          </w:divBdr>
        </w:div>
        <w:div w:id="364135673">
          <w:marLeft w:val="640"/>
          <w:marRight w:val="0"/>
          <w:marTop w:val="0"/>
          <w:marBottom w:val="0"/>
          <w:divBdr>
            <w:top w:val="none" w:sz="0" w:space="0" w:color="auto"/>
            <w:left w:val="none" w:sz="0" w:space="0" w:color="auto"/>
            <w:bottom w:val="none" w:sz="0" w:space="0" w:color="auto"/>
            <w:right w:val="none" w:sz="0" w:space="0" w:color="auto"/>
          </w:divBdr>
        </w:div>
        <w:div w:id="698049689">
          <w:marLeft w:val="640"/>
          <w:marRight w:val="0"/>
          <w:marTop w:val="0"/>
          <w:marBottom w:val="0"/>
          <w:divBdr>
            <w:top w:val="none" w:sz="0" w:space="0" w:color="auto"/>
            <w:left w:val="none" w:sz="0" w:space="0" w:color="auto"/>
            <w:bottom w:val="none" w:sz="0" w:space="0" w:color="auto"/>
            <w:right w:val="none" w:sz="0" w:space="0" w:color="auto"/>
          </w:divBdr>
        </w:div>
        <w:div w:id="1643926177">
          <w:marLeft w:val="640"/>
          <w:marRight w:val="0"/>
          <w:marTop w:val="0"/>
          <w:marBottom w:val="0"/>
          <w:divBdr>
            <w:top w:val="none" w:sz="0" w:space="0" w:color="auto"/>
            <w:left w:val="none" w:sz="0" w:space="0" w:color="auto"/>
            <w:bottom w:val="none" w:sz="0" w:space="0" w:color="auto"/>
            <w:right w:val="none" w:sz="0" w:space="0" w:color="auto"/>
          </w:divBdr>
        </w:div>
        <w:div w:id="349264718">
          <w:marLeft w:val="640"/>
          <w:marRight w:val="0"/>
          <w:marTop w:val="0"/>
          <w:marBottom w:val="0"/>
          <w:divBdr>
            <w:top w:val="none" w:sz="0" w:space="0" w:color="auto"/>
            <w:left w:val="none" w:sz="0" w:space="0" w:color="auto"/>
            <w:bottom w:val="none" w:sz="0" w:space="0" w:color="auto"/>
            <w:right w:val="none" w:sz="0" w:space="0" w:color="auto"/>
          </w:divBdr>
        </w:div>
        <w:div w:id="1494375818">
          <w:marLeft w:val="640"/>
          <w:marRight w:val="0"/>
          <w:marTop w:val="0"/>
          <w:marBottom w:val="0"/>
          <w:divBdr>
            <w:top w:val="none" w:sz="0" w:space="0" w:color="auto"/>
            <w:left w:val="none" w:sz="0" w:space="0" w:color="auto"/>
            <w:bottom w:val="none" w:sz="0" w:space="0" w:color="auto"/>
            <w:right w:val="none" w:sz="0" w:space="0" w:color="auto"/>
          </w:divBdr>
        </w:div>
        <w:div w:id="302514967">
          <w:marLeft w:val="640"/>
          <w:marRight w:val="0"/>
          <w:marTop w:val="0"/>
          <w:marBottom w:val="0"/>
          <w:divBdr>
            <w:top w:val="none" w:sz="0" w:space="0" w:color="auto"/>
            <w:left w:val="none" w:sz="0" w:space="0" w:color="auto"/>
            <w:bottom w:val="none" w:sz="0" w:space="0" w:color="auto"/>
            <w:right w:val="none" w:sz="0" w:space="0" w:color="auto"/>
          </w:divBdr>
        </w:div>
        <w:div w:id="38752370">
          <w:marLeft w:val="640"/>
          <w:marRight w:val="0"/>
          <w:marTop w:val="0"/>
          <w:marBottom w:val="0"/>
          <w:divBdr>
            <w:top w:val="none" w:sz="0" w:space="0" w:color="auto"/>
            <w:left w:val="none" w:sz="0" w:space="0" w:color="auto"/>
            <w:bottom w:val="none" w:sz="0" w:space="0" w:color="auto"/>
            <w:right w:val="none" w:sz="0" w:space="0" w:color="auto"/>
          </w:divBdr>
        </w:div>
        <w:div w:id="1113742412">
          <w:marLeft w:val="640"/>
          <w:marRight w:val="0"/>
          <w:marTop w:val="0"/>
          <w:marBottom w:val="0"/>
          <w:divBdr>
            <w:top w:val="none" w:sz="0" w:space="0" w:color="auto"/>
            <w:left w:val="none" w:sz="0" w:space="0" w:color="auto"/>
            <w:bottom w:val="none" w:sz="0" w:space="0" w:color="auto"/>
            <w:right w:val="none" w:sz="0" w:space="0" w:color="auto"/>
          </w:divBdr>
        </w:div>
        <w:div w:id="1889566585">
          <w:marLeft w:val="640"/>
          <w:marRight w:val="0"/>
          <w:marTop w:val="0"/>
          <w:marBottom w:val="0"/>
          <w:divBdr>
            <w:top w:val="none" w:sz="0" w:space="0" w:color="auto"/>
            <w:left w:val="none" w:sz="0" w:space="0" w:color="auto"/>
            <w:bottom w:val="none" w:sz="0" w:space="0" w:color="auto"/>
            <w:right w:val="none" w:sz="0" w:space="0" w:color="auto"/>
          </w:divBdr>
        </w:div>
        <w:div w:id="1704163627">
          <w:marLeft w:val="640"/>
          <w:marRight w:val="0"/>
          <w:marTop w:val="0"/>
          <w:marBottom w:val="0"/>
          <w:divBdr>
            <w:top w:val="none" w:sz="0" w:space="0" w:color="auto"/>
            <w:left w:val="none" w:sz="0" w:space="0" w:color="auto"/>
            <w:bottom w:val="none" w:sz="0" w:space="0" w:color="auto"/>
            <w:right w:val="none" w:sz="0" w:space="0" w:color="auto"/>
          </w:divBdr>
        </w:div>
        <w:div w:id="589850733">
          <w:marLeft w:val="640"/>
          <w:marRight w:val="0"/>
          <w:marTop w:val="0"/>
          <w:marBottom w:val="0"/>
          <w:divBdr>
            <w:top w:val="none" w:sz="0" w:space="0" w:color="auto"/>
            <w:left w:val="none" w:sz="0" w:space="0" w:color="auto"/>
            <w:bottom w:val="none" w:sz="0" w:space="0" w:color="auto"/>
            <w:right w:val="none" w:sz="0" w:space="0" w:color="auto"/>
          </w:divBdr>
        </w:div>
        <w:div w:id="907806735">
          <w:marLeft w:val="640"/>
          <w:marRight w:val="0"/>
          <w:marTop w:val="0"/>
          <w:marBottom w:val="0"/>
          <w:divBdr>
            <w:top w:val="none" w:sz="0" w:space="0" w:color="auto"/>
            <w:left w:val="none" w:sz="0" w:space="0" w:color="auto"/>
            <w:bottom w:val="none" w:sz="0" w:space="0" w:color="auto"/>
            <w:right w:val="none" w:sz="0" w:space="0" w:color="auto"/>
          </w:divBdr>
        </w:div>
        <w:div w:id="689334075">
          <w:marLeft w:val="640"/>
          <w:marRight w:val="0"/>
          <w:marTop w:val="0"/>
          <w:marBottom w:val="0"/>
          <w:divBdr>
            <w:top w:val="none" w:sz="0" w:space="0" w:color="auto"/>
            <w:left w:val="none" w:sz="0" w:space="0" w:color="auto"/>
            <w:bottom w:val="none" w:sz="0" w:space="0" w:color="auto"/>
            <w:right w:val="none" w:sz="0" w:space="0" w:color="auto"/>
          </w:divBdr>
        </w:div>
        <w:div w:id="1948155365">
          <w:marLeft w:val="640"/>
          <w:marRight w:val="0"/>
          <w:marTop w:val="0"/>
          <w:marBottom w:val="0"/>
          <w:divBdr>
            <w:top w:val="none" w:sz="0" w:space="0" w:color="auto"/>
            <w:left w:val="none" w:sz="0" w:space="0" w:color="auto"/>
            <w:bottom w:val="none" w:sz="0" w:space="0" w:color="auto"/>
            <w:right w:val="none" w:sz="0" w:space="0" w:color="auto"/>
          </w:divBdr>
        </w:div>
        <w:div w:id="2037610881">
          <w:marLeft w:val="640"/>
          <w:marRight w:val="0"/>
          <w:marTop w:val="0"/>
          <w:marBottom w:val="0"/>
          <w:divBdr>
            <w:top w:val="none" w:sz="0" w:space="0" w:color="auto"/>
            <w:left w:val="none" w:sz="0" w:space="0" w:color="auto"/>
            <w:bottom w:val="none" w:sz="0" w:space="0" w:color="auto"/>
            <w:right w:val="none" w:sz="0" w:space="0" w:color="auto"/>
          </w:divBdr>
        </w:div>
        <w:div w:id="2051802107">
          <w:marLeft w:val="640"/>
          <w:marRight w:val="0"/>
          <w:marTop w:val="0"/>
          <w:marBottom w:val="0"/>
          <w:divBdr>
            <w:top w:val="none" w:sz="0" w:space="0" w:color="auto"/>
            <w:left w:val="none" w:sz="0" w:space="0" w:color="auto"/>
            <w:bottom w:val="none" w:sz="0" w:space="0" w:color="auto"/>
            <w:right w:val="none" w:sz="0" w:space="0" w:color="auto"/>
          </w:divBdr>
        </w:div>
        <w:div w:id="979116948">
          <w:marLeft w:val="640"/>
          <w:marRight w:val="0"/>
          <w:marTop w:val="0"/>
          <w:marBottom w:val="0"/>
          <w:divBdr>
            <w:top w:val="none" w:sz="0" w:space="0" w:color="auto"/>
            <w:left w:val="none" w:sz="0" w:space="0" w:color="auto"/>
            <w:bottom w:val="none" w:sz="0" w:space="0" w:color="auto"/>
            <w:right w:val="none" w:sz="0" w:space="0" w:color="auto"/>
          </w:divBdr>
        </w:div>
        <w:div w:id="1856380696">
          <w:marLeft w:val="640"/>
          <w:marRight w:val="0"/>
          <w:marTop w:val="0"/>
          <w:marBottom w:val="0"/>
          <w:divBdr>
            <w:top w:val="none" w:sz="0" w:space="0" w:color="auto"/>
            <w:left w:val="none" w:sz="0" w:space="0" w:color="auto"/>
            <w:bottom w:val="none" w:sz="0" w:space="0" w:color="auto"/>
            <w:right w:val="none" w:sz="0" w:space="0" w:color="auto"/>
          </w:divBdr>
        </w:div>
        <w:div w:id="1545016972">
          <w:marLeft w:val="640"/>
          <w:marRight w:val="0"/>
          <w:marTop w:val="0"/>
          <w:marBottom w:val="0"/>
          <w:divBdr>
            <w:top w:val="none" w:sz="0" w:space="0" w:color="auto"/>
            <w:left w:val="none" w:sz="0" w:space="0" w:color="auto"/>
            <w:bottom w:val="none" w:sz="0" w:space="0" w:color="auto"/>
            <w:right w:val="none" w:sz="0" w:space="0" w:color="auto"/>
          </w:divBdr>
        </w:div>
        <w:div w:id="2063022850">
          <w:marLeft w:val="640"/>
          <w:marRight w:val="0"/>
          <w:marTop w:val="0"/>
          <w:marBottom w:val="0"/>
          <w:divBdr>
            <w:top w:val="none" w:sz="0" w:space="0" w:color="auto"/>
            <w:left w:val="none" w:sz="0" w:space="0" w:color="auto"/>
            <w:bottom w:val="none" w:sz="0" w:space="0" w:color="auto"/>
            <w:right w:val="none" w:sz="0" w:space="0" w:color="auto"/>
          </w:divBdr>
        </w:div>
        <w:div w:id="1281693391">
          <w:marLeft w:val="640"/>
          <w:marRight w:val="0"/>
          <w:marTop w:val="0"/>
          <w:marBottom w:val="0"/>
          <w:divBdr>
            <w:top w:val="none" w:sz="0" w:space="0" w:color="auto"/>
            <w:left w:val="none" w:sz="0" w:space="0" w:color="auto"/>
            <w:bottom w:val="none" w:sz="0" w:space="0" w:color="auto"/>
            <w:right w:val="none" w:sz="0" w:space="0" w:color="auto"/>
          </w:divBdr>
        </w:div>
        <w:div w:id="224994249">
          <w:marLeft w:val="640"/>
          <w:marRight w:val="0"/>
          <w:marTop w:val="0"/>
          <w:marBottom w:val="0"/>
          <w:divBdr>
            <w:top w:val="none" w:sz="0" w:space="0" w:color="auto"/>
            <w:left w:val="none" w:sz="0" w:space="0" w:color="auto"/>
            <w:bottom w:val="none" w:sz="0" w:space="0" w:color="auto"/>
            <w:right w:val="none" w:sz="0" w:space="0" w:color="auto"/>
          </w:divBdr>
        </w:div>
      </w:divsChild>
    </w:div>
    <w:div w:id="2057503846">
      <w:bodyDiv w:val="1"/>
      <w:marLeft w:val="0"/>
      <w:marRight w:val="0"/>
      <w:marTop w:val="0"/>
      <w:marBottom w:val="0"/>
      <w:divBdr>
        <w:top w:val="none" w:sz="0" w:space="0" w:color="auto"/>
        <w:left w:val="none" w:sz="0" w:space="0" w:color="auto"/>
        <w:bottom w:val="none" w:sz="0" w:space="0" w:color="auto"/>
        <w:right w:val="none" w:sz="0" w:space="0" w:color="auto"/>
      </w:divBdr>
      <w:divsChild>
        <w:div w:id="1887909736">
          <w:marLeft w:val="640"/>
          <w:marRight w:val="0"/>
          <w:marTop w:val="0"/>
          <w:marBottom w:val="0"/>
          <w:divBdr>
            <w:top w:val="none" w:sz="0" w:space="0" w:color="auto"/>
            <w:left w:val="none" w:sz="0" w:space="0" w:color="auto"/>
            <w:bottom w:val="none" w:sz="0" w:space="0" w:color="auto"/>
            <w:right w:val="none" w:sz="0" w:space="0" w:color="auto"/>
          </w:divBdr>
        </w:div>
        <w:div w:id="419762487">
          <w:marLeft w:val="640"/>
          <w:marRight w:val="0"/>
          <w:marTop w:val="0"/>
          <w:marBottom w:val="0"/>
          <w:divBdr>
            <w:top w:val="none" w:sz="0" w:space="0" w:color="auto"/>
            <w:left w:val="none" w:sz="0" w:space="0" w:color="auto"/>
            <w:bottom w:val="none" w:sz="0" w:space="0" w:color="auto"/>
            <w:right w:val="none" w:sz="0" w:space="0" w:color="auto"/>
          </w:divBdr>
        </w:div>
        <w:div w:id="105009092">
          <w:marLeft w:val="640"/>
          <w:marRight w:val="0"/>
          <w:marTop w:val="0"/>
          <w:marBottom w:val="0"/>
          <w:divBdr>
            <w:top w:val="none" w:sz="0" w:space="0" w:color="auto"/>
            <w:left w:val="none" w:sz="0" w:space="0" w:color="auto"/>
            <w:bottom w:val="none" w:sz="0" w:space="0" w:color="auto"/>
            <w:right w:val="none" w:sz="0" w:space="0" w:color="auto"/>
          </w:divBdr>
        </w:div>
        <w:div w:id="882907885">
          <w:marLeft w:val="640"/>
          <w:marRight w:val="0"/>
          <w:marTop w:val="0"/>
          <w:marBottom w:val="0"/>
          <w:divBdr>
            <w:top w:val="none" w:sz="0" w:space="0" w:color="auto"/>
            <w:left w:val="none" w:sz="0" w:space="0" w:color="auto"/>
            <w:bottom w:val="none" w:sz="0" w:space="0" w:color="auto"/>
            <w:right w:val="none" w:sz="0" w:space="0" w:color="auto"/>
          </w:divBdr>
        </w:div>
        <w:div w:id="378626780">
          <w:marLeft w:val="640"/>
          <w:marRight w:val="0"/>
          <w:marTop w:val="0"/>
          <w:marBottom w:val="0"/>
          <w:divBdr>
            <w:top w:val="none" w:sz="0" w:space="0" w:color="auto"/>
            <w:left w:val="none" w:sz="0" w:space="0" w:color="auto"/>
            <w:bottom w:val="none" w:sz="0" w:space="0" w:color="auto"/>
            <w:right w:val="none" w:sz="0" w:space="0" w:color="auto"/>
          </w:divBdr>
        </w:div>
        <w:div w:id="1221985258">
          <w:marLeft w:val="640"/>
          <w:marRight w:val="0"/>
          <w:marTop w:val="0"/>
          <w:marBottom w:val="0"/>
          <w:divBdr>
            <w:top w:val="none" w:sz="0" w:space="0" w:color="auto"/>
            <w:left w:val="none" w:sz="0" w:space="0" w:color="auto"/>
            <w:bottom w:val="none" w:sz="0" w:space="0" w:color="auto"/>
            <w:right w:val="none" w:sz="0" w:space="0" w:color="auto"/>
          </w:divBdr>
        </w:div>
        <w:div w:id="782846415">
          <w:marLeft w:val="640"/>
          <w:marRight w:val="0"/>
          <w:marTop w:val="0"/>
          <w:marBottom w:val="0"/>
          <w:divBdr>
            <w:top w:val="none" w:sz="0" w:space="0" w:color="auto"/>
            <w:left w:val="none" w:sz="0" w:space="0" w:color="auto"/>
            <w:bottom w:val="none" w:sz="0" w:space="0" w:color="auto"/>
            <w:right w:val="none" w:sz="0" w:space="0" w:color="auto"/>
          </w:divBdr>
        </w:div>
        <w:div w:id="836920282">
          <w:marLeft w:val="640"/>
          <w:marRight w:val="0"/>
          <w:marTop w:val="0"/>
          <w:marBottom w:val="0"/>
          <w:divBdr>
            <w:top w:val="none" w:sz="0" w:space="0" w:color="auto"/>
            <w:left w:val="none" w:sz="0" w:space="0" w:color="auto"/>
            <w:bottom w:val="none" w:sz="0" w:space="0" w:color="auto"/>
            <w:right w:val="none" w:sz="0" w:space="0" w:color="auto"/>
          </w:divBdr>
        </w:div>
        <w:div w:id="1289968099">
          <w:marLeft w:val="640"/>
          <w:marRight w:val="0"/>
          <w:marTop w:val="0"/>
          <w:marBottom w:val="0"/>
          <w:divBdr>
            <w:top w:val="none" w:sz="0" w:space="0" w:color="auto"/>
            <w:left w:val="none" w:sz="0" w:space="0" w:color="auto"/>
            <w:bottom w:val="none" w:sz="0" w:space="0" w:color="auto"/>
            <w:right w:val="none" w:sz="0" w:space="0" w:color="auto"/>
          </w:divBdr>
        </w:div>
        <w:div w:id="2026320564">
          <w:marLeft w:val="640"/>
          <w:marRight w:val="0"/>
          <w:marTop w:val="0"/>
          <w:marBottom w:val="0"/>
          <w:divBdr>
            <w:top w:val="none" w:sz="0" w:space="0" w:color="auto"/>
            <w:left w:val="none" w:sz="0" w:space="0" w:color="auto"/>
            <w:bottom w:val="none" w:sz="0" w:space="0" w:color="auto"/>
            <w:right w:val="none" w:sz="0" w:space="0" w:color="auto"/>
          </w:divBdr>
        </w:div>
        <w:div w:id="1054744004">
          <w:marLeft w:val="640"/>
          <w:marRight w:val="0"/>
          <w:marTop w:val="0"/>
          <w:marBottom w:val="0"/>
          <w:divBdr>
            <w:top w:val="none" w:sz="0" w:space="0" w:color="auto"/>
            <w:left w:val="none" w:sz="0" w:space="0" w:color="auto"/>
            <w:bottom w:val="none" w:sz="0" w:space="0" w:color="auto"/>
            <w:right w:val="none" w:sz="0" w:space="0" w:color="auto"/>
          </w:divBdr>
        </w:div>
        <w:div w:id="26873828">
          <w:marLeft w:val="640"/>
          <w:marRight w:val="0"/>
          <w:marTop w:val="0"/>
          <w:marBottom w:val="0"/>
          <w:divBdr>
            <w:top w:val="none" w:sz="0" w:space="0" w:color="auto"/>
            <w:left w:val="none" w:sz="0" w:space="0" w:color="auto"/>
            <w:bottom w:val="none" w:sz="0" w:space="0" w:color="auto"/>
            <w:right w:val="none" w:sz="0" w:space="0" w:color="auto"/>
          </w:divBdr>
        </w:div>
        <w:div w:id="493298450">
          <w:marLeft w:val="640"/>
          <w:marRight w:val="0"/>
          <w:marTop w:val="0"/>
          <w:marBottom w:val="0"/>
          <w:divBdr>
            <w:top w:val="none" w:sz="0" w:space="0" w:color="auto"/>
            <w:left w:val="none" w:sz="0" w:space="0" w:color="auto"/>
            <w:bottom w:val="none" w:sz="0" w:space="0" w:color="auto"/>
            <w:right w:val="none" w:sz="0" w:space="0" w:color="auto"/>
          </w:divBdr>
        </w:div>
        <w:div w:id="145822357">
          <w:marLeft w:val="640"/>
          <w:marRight w:val="0"/>
          <w:marTop w:val="0"/>
          <w:marBottom w:val="0"/>
          <w:divBdr>
            <w:top w:val="none" w:sz="0" w:space="0" w:color="auto"/>
            <w:left w:val="none" w:sz="0" w:space="0" w:color="auto"/>
            <w:bottom w:val="none" w:sz="0" w:space="0" w:color="auto"/>
            <w:right w:val="none" w:sz="0" w:space="0" w:color="auto"/>
          </w:divBdr>
        </w:div>
        <w:div w:id="1527865729">
          <w:marLeft w:val="640"/>
          <w:marRight w:val="0"/>
          <w:marTop w:val="0"/>
          <w:marBottom w:val="0"/>
          <w:divBdr>
            <w:top w:val="none" w:sz="0" w:space="0" w:color="auto"/>
            <w:left w:val="none" w:sz="0" w:space="0" w:color="auto"/>
            <w:bottom w:val="none" w:sz="0" w:space="0" w:color="auto"/>
            <w:right w:val="none" w:sz="0" w:space="0" w:color="auto"/>
          </w:divBdr>
        </w:div>
        <w:div w:id="706023702">
          <w:marLeft w:val="640"/>
          <w:marRight w:val="0"/>
          <w:marTop w:val="0"/>
          <w:marBottom w:val="0"/>
          <w:divBdr>
            <w:top w:val="none" w:sz="0" w:space="0" w:color="auto"/>
            <w:left w:val="none" w:sz="0" w:space="0" w:color="auto"/>
            <w:bottom w:val="none" w:sz="0" w:space="0" w:color="auto"/>
            <w:right w:val="none" w:sz="0" w:space="0" w:color="auto"/>
          </w:divBdr>
        </w:div>
        <w:div w:id="134446381">
          <w:marLeft w:val="640"/>
          <w:marRight w:val="0"/>
          <w:marTop w:val="0"/>
          <w:marBottom w:val="0"/>
          <w:divBdr>
            <w:top w:val="none" w:sz="0" w:space="0" w:color="auto"/>
            <w:left w:val="none" w:sz="0" w:space="0" w:color="auto"/>
            <w:bottom w:val="none" w:sz="0" w:space="0" w:color="auto"/>
            <w:right w:val="none" w:sz="0" w:space="0" w:color="auto"/>
          </w:divBdr>
        </w:div>
        <w:div w:id="1427269715">
          <w:marLeft w:val="640"/>
          <w:marRight w:val="0"/>
          <w:marTop w:val="0"/>
          <w:marBottom w:val="0"/>
          <w:divBdr>
            <w:top w:val="none" w:sz="0" w:space="0" w:color="auto"/>
            <w:left w:val="none" w:sz="0" w:space="0" w:color="auto"/>
            <w:bottom w:val="none" w:sz="0" w:space="0" w:color="auto"/>
            <w:right w:val="none" w:sz="0" w:space="0" w:color="auto"/>
          </w:divBdr>
        </w:div>
        <w:div w:id="1803036648">
          <w:marLeft w:val="640"/>
          <w:marRight w:val="0"/>
          <w:marTop w:val="0"/>
          <w:marBottom w:val="0"/>
          <w:divBdr>
            <w:top w:val="none" w:sz="0" w:space="0" w:color="auto"/>
            <w:left w:val="none" w:sz="0" w:space="0" w:color="auto"/>
            <w:bottom w:val="none" w:sz="0" w:space="0" w:color="auto"/>
            <w:right w:val="none" w:sz="0" w:space="0" w:color="auto"/>
          </w:divBdr>
        </w:div>
        <w:div w:id="233591100">
          <w:marLeft w:val="640"/>
          <w:marRight w:val="0"/>
          <w:marTop w:val="0"/>
          <w:marBottom w:val="0"/>
          <w:divBdr>
            <w:top w:val="none" w:sz="0" w:space="0" w:color="auto"/>
            <w:left w:val="none" w:sz="0" w:space="0" w:color="auto"/>
            <w:bottom w:val="none" w:sz="0" w:space="0" w:color="auto"/>
            <w:right w:val="none" w:sz="0" w:space="0" w:color="auto"/>
          </w:divBdr>
        </w:div>
        <w:div w:id="264272955">
          <w:marLeft w:val="640"/>
          <w:marRight w:val="0"/>
          <w:marTop w:val="0"/>
          <w:marBottom w:val="0"/>
          <w:divBdr>
            <w:top w:val="none" w:sz="0" w:space="0" w:color="auto"/>
            <w:left w:val="none" w:sz="0" w:space="0" w:color="auto"/>
            <w:bottom w:val="none" w:sz="0" w:space="0" w:color="auto"/>
            <w:right w:val="none" w:sz="0" w:space="0" w:color="auto"/>
          </w:divBdr>
        </w:div>
        <w:div w:id="229269790">
          <w:marLeft w:val="640"/>
          <w:marRight w:val="0"/>
          <w:marTop w:val="0"/>
          <w:marBottom w:val="0"/>
          <w:divBdr>
            <w:top w:val="none" w:sz="0" w:space="0" w:color="auto"/>
            <w:left w:val="none" w:sz="0" w:space="0" w:color="auto"/>
            <w:bottom w:val="none" w:sz="0" w:space="0" w:color="auto"/>
            <w:right w:val="none" w:sz="0" w:space="0" w:color="auto"/>
          </w:divBdr>
        </w:div>
        <w:div w:id="1636787284">
          <w:marLeft w:val="640"/>
          <w:marRight w:val="0"/>
          <w:marTop w:val="0"/>
          <w:marBottom w:val="0"/>
          <w:divBdr>
            <w:top w:val="none" w:sz="0" w:space="0" w:color="auto"/>
            <w:left w:val="none" w:sz="0" w:space="0" w:color="auto"/>
            <w:bottom w:val="none" w:sz="0" w:space="0" w:color="auto"/>
            <w:right w:val="none" w:sz="0" w:space="0" w:color="auto"/>
          </w:divBdr>
        </w:div>
        <w:div w:id="299382560">
          <w:marLeft w:val="640"/>
          <w:marRight w:val="0"/>
          <w:marTop w:val="0"/>
          <w:marBottom w:val="0"/>
          <w:divBdr>
            <w:top w:val="none" w:sz="0" w:space="0" w:color="auto"/>
            <w:left w:val="none" w:sz="0" w:space="0" w:color="auto"/>
            <w:bottom w:val="none" w:sz="0" w:space="0" w:color="auto"/>
            <w:right w:val="none" w:sz="0" w:space="0" w:color="auto"/>
          </w:divBdr>
        </w:div>
        <w:div w:id="1437628080">
          <w:marLeft w:val="640"/>
          <w:marRight w:val="0"/>
          <w:marTop w:val="0"/>
          <w:marBottom w:val="0"/>
          <w:divBdr>
            <w:top w:val="none" w:sz="0" w:space="0" w:color="auto"/>
            <w:left w:val="none" w:sz="0" w:space="0" w:color="auto"/>
            <w:bottom w:val="none" w:sz="0" w:space="0" w:color="auto"/>
            <w:right w:val="none" w:sz="0" w:space="0" w:color="auto"/>
          </w:divBdr>
        </w:div>
        <w:div w:id="2050374633">
          <w:marLeft w:val="640"/>
          <w:marRight w:val="0"/>
          <w:marTop w:val="0"/>
          <w:marBottom w:val="0"/>
          <w:divBdr>
            <w:top w:val="none" w:sz="0" w:space="0" w:color="auto"/>
            <w:left w:val="none" w:sz="0" w:space="0" w:color="auto"/>
            <w:bottom w:val="none" w:sz="0" w:space="0" w:color="auto"/>
            <w:right w:val="none" w:sz="0" w:space="0" w:color="auto"/>
          </w:divBdr>
        </w:div>
        <w:div w:id="1740860350">
          <w:marLeft w:val="640"/>
          <w:marRight w:val="0"/>
          <w:marTop w:val="0"/>
          <w:marBottom w:val="0"/>
          <w:divBdr>
            <w:top w:val="none" w:sz="0" w:space="0" w:color="auto"/>
            <w:left w:val="none" w:sz="0" w:space="0" w:color="auto"/>
            <w:bottom w:val="none" w:sz="0" w:space="0" w:color="auto"/>
            <w:right w:val="none" w:sz="0" w:space="0" w:color="auto"/>
          </w:divBdr>
        </w:div>
        <w:div w:id="1844005013">
          <w:marLeft w:val="640"/>
          <w:marRight w:val="0"/>
          <w:marTop w:val="0"/>
          <w:marBottom w:val="0"/>
          <w:divBdr>
            <w:top w:val="none" w:sz="0" w:space="0" w:color="auto"/>
            <w:left w:val="none" w:sz="0" w:space="0" w:color="auto"/>
            <w:bottom w:val="none" w:sz="0" w:space="0" w:color="auto"/>
            <w:right w:val="none" w:sz="0" w:space="0" w:color="auto"/>
          </w:divBdr>
        </w:div>
        <w:div w:id="224418717">
          <w:marLeft w:val="640"/>
          <w:marRight w:val="0"/>
          <w:marTop w:val="0"/>
          <w:marBottom w:val="0"/>
          <w:divBdr>
            <w:top w:val="none" w:sz="0" w:space="0" w:color="auto"/>
            <w:left w:val="none" w:sz="0" w:space="0" w:color="auto"/>
            <w:bottom w:val="none" w:sz="0" w:space="0" w:color="auto"/>
            <w:right w:val="none" w:sz="0" w:space="0" w:color="auto"/>
          </w:divBdr>
        </w:div>
        <w:div w:id="1119838302">
          <w:marLeft w:val="640"/>
          <w:marRight w:val="0"/>
          <w:marTop w:val="0"/>
          <w:marBottom w:val="0"/>
          <w:divBdr>
            <w:top w:val="none" w:sz="0" w:space="0" w:color="auto"/>
            <w:left w:val="none" w:sz="0" w:space="0" w:color="auto"/>
            <w:bottom w:val="none" w:sz="0" w:space="0" w:color="auto"/>
            <w:right w:val="none" w:sz="0" w:space="0" w:color="auto"/>
          </w:divBdr>
        </w:div>
        <w:div w:id="553395291">
          <w:marLeft w:val="640"/>
          <w:marRight w:val="0"/>
          <w:marTop w:val="0"/>
          <w:marBottom w:val="0"/>
          <w:divBdr>
            <w:top w:val="none" w:sz="0" w:space="0" w:color="auto"/>
            <w:left w:val="none" w:sz="0" w:space="0" w:color="auto"/>
            <w:bottom w:val="none" w:sz="0" w:space="0" w:color="auto"/>
            <w:right w:val="none" w:sz="0" w:space="0" w:color="auto"/>
          </w:divBdr>
        </w:div>
        <w:div w:id="1324158587">
          <w:marLeft w:val="640"/>
          <w:marRight w:val="0"/>
          <w:marTop w:val="0"/>
          <w:marBottom w:val="0"/>
          <w:divBdr>
            <w:top w:val="none" w:sz="0" w:space="0" w:color="auto"/>
            <w:left w:val="none" w:sz="0" w:space="0" w:color="auto"/>
            <w:bottom w:val="none" w:sz="0" w:space="0" w:color="auto"/>
            <w:right w:val="none" w:sz="0" w:space="0" w:color="auto"/>
          </w:divBdr>
        </w:div>
        <w:div w:id="313216669">
          <w:marLeft w:val="640"/>
          <w:marRight w:val="0"/>
          <w:marTop w:val="0"/>
          <w:marBottom w:val="0"/>
          <w:divBdr>
            <w:top w:val="none" w:sz="0" w:space="0" w:color="auto"/>
            <w:left w:val="none" w:sz="0" w:space="0" w:color="auto"/>
            <w:bottom w:val="none" w:sz="0" w:space="0" w:color="auto"/>
            <w:right w:val="none" w:sz="0" w:space="0" w:color="auto"/>
          </w:divBdr>
        </w:div>
        <w:div w:id="1945451833">
          <w:marLeft w:val="640"/>
          <w:marRight w:val="0"/>
          <w:marTop w:val="0"/>
          <w:marBottom w:val="0"/>
          <w:divBdr>
            <w:top w:val="none" w:sz="0" w:space="0" w:color="auto"/>
            <w:left w:val="none" w:sz="0" w:space="0" w:color="auto"/>
            <w:bottom w:val="none" w:sz="0" w:space="0" w:color="auto"/>
            <w:right w:val="none" w:sz="0" w:space="0" w:color="auto"/>
          </w:divBdr>
        </w:div>
        <w:div w:id="1554661128">
          <w:marLeft w:val="640"/>
          <w:marRight w:val="0"/>
          <w:marTop w:val="0"/>
          <w:marBottom w:val="0"/>
          <w:divBdr>
            <w:top w:val="none" w:sz="0" w:space="0" w:color="auto"/>
            <w:left w:val="none" w:sz="0" w:space="0" w:color="auto"/>
            <w:bottom w:val="none" w:sz="0" w:space="0" w:color="auto"/>
            <w:right w:val="none" w:sz="0" w:space="0" w:color="auto"/>
          </w:divBdr>
        </w:div>
        <w:div w:id="673414844">
          <w:marLeft w:val="640"/>
          <w:marRight w:val="0"/>
          <w:marTop w:val="0"/>
          <w:marBottom w:val="0"/>
          <w:divBdr>
            <w:top w:val="none" w:sz="0" w:space="0" w:color="auto"/>
            <w:left w:val="none" w:sz="0" w:space="0" w:color="auto"/>
            <w:bottom w:val="none" w:sz="0" w:space="0" w:color="auto"/>
            <w:right w:val="none" w:sz="0" w:space="0" w:color="auto"/>
          </w:divBdr>
        </w:div>
        <w:div w:id="775370357">
          <w:marLeft w:val="640"/>
          <w:marRight w:val="0"/>
          <w:marTop w:val="0"/>
          <w:marBottom w:val="0"/>
          <w:divBdr>
            <w:top w:val="none" w:sz="0" w:space="0" w:color="auto"/>
            <w:left w:val="none" w:sz="0" w:space="0" w:color="auto"/>
            <w:bottom w:val="none" w:sz="0" w:space="0" w:color="auto"/>
            <w:right w:val="none" w:sz="0" w:space="0" w:color="auto"/>
          </w:divBdr>
        </w:div>
        <w:div w:id="1302345814">
          <w:marLeft w:val="640"/>
          <w:marRight w:val="0"/>
          <w:marTop w:val="0"/>
          <w:marBottom w:val="0"/>
          <w:divBdr>
            <w:top w:val="none" w:sz="0" w:space="0" w:color="auto"/>
            <w:left w:val="none" w:sz="0" w:space="0" w:color="auto"/>
            <w:bottom w:val="none" w:sz="0" w:space="0" w:color="auto"/>
            <w:right w:val="none" w:sz="0" w:space="0" w:color="auto"/>
          </w:divBdr>
        </w:div>
        <w:div w:id="1135950176">
          <w:marLeft w:val="640"/>
          <w:marRight w:val="0"/>
          <w:marTop w:val="0"/>
          <w:marBottom w:val="0"/>
          <w:divBdr>
            <w:top w:val="none" w:sz="0" w:space="0" w:color="auto"/>
            <w:left w:val="none" w:sz="0" w:space="0" w:color="auto"/>
            <w:bottom w:val="none" w:sz="0" w:space="0" w:color="auto"/>
            <w:right w:val="none" w:sz="0" w:space="0" w:color="auto"/>
          </w:divBdr>
        </w:div>
        <w:div w:id="850030686">
          <w:marLeft w:val="640"/>
          <w:marRight w:val="0"/>
          <w:marTop w:val="0"/>
          <w:marBottom w:val="0"/>
          <w:divBdr>
            <w:top w:val="none" w:sz="0" w:space="0" w:color="auto"/>
            <w:left w:val="none" w:sz="0" w:space="0" w:color="auto"/>
            <w:bottom w:val="none" w:sz="0" w:space="0" w:color="auto"/>
            <w:right w:val="none" w:sz="0" w:space="0" w:color="auto"/>
          </w:divBdr>
        </w:div>
        <w:div w:id="2048871768">
          <w:marLeft w:val="640"/>
          <w:marRight w:val="0"/>
          <w:marTop w:val="0"/>
          <w:marBottom w:val="0"/>
          <w:divBdr>
            <w:top w:val="none" w:sz="0" w:space="0" w:color="auto"/>
            <w:left w:val="none" w:sz="0" w:space="0" w:color="auto"/>
            <w:bottom w:val="none" w:sz="0" w:space="0" w:color="auto"/>
            <w:right w:val="none" w:sz="0" w:space="0" w:color="auto"/>
          </w:divBdr>
        </w:div>
        <w:div w:id="1451241334">
          <w:marLeft w:val="640"/>
          <w:marRight w:val="0"/>
          <w:marTop w:val="0"/>
          <w:marBottom w:val="0"/>
          <w:divBdr>
            <w:top w:val="none" w:sz="0" w:space="0" w:color="auto"/>
            <w:left w:val="none" w:sz="0" w:space="0" w:color="auto"/>
            <w:bottom w:val="none" w:sz="0" w:space="0" w:color="auto"/>
            <w:right w:val="none" w:sz="0" w:space="0" w:color="auto"/>
          </w:divBdr>
        </w:div>
        <w:div w:id="1644700165">
          <w:marLeft w:val="640"/>
          <w:marRight w:val="0"/>
          <w:marTop w:val="0"/>
          <w:marBottom w:val="0"/>
          <w:divBdr>
            <w:top w:val="none" w:sz="0" w:space="0" w:color="auto"/>
            <w:left w:val="none" w:sz="0" w:space="0" w:color="auto"/>
            <w:bottom w:val="none" w:sz="0" w:space="0" w:color="auto"/>
            <w:right w:val="none" w:sz="0" w:space="0" w:color="auto"/>
          </w:divBdr>
        </w:div>
        <w:div w:id="515463309">
          <w:marLeft w:val="640"/>
          <w:marRight w:val="0"/>
          <w:marTop w:val="0"/>
          <w:marBottom w:val="0"/>
          <w:divBdr>
            <w:top w:val="none" w:sz="0" w:space="0" w:color="auto"/>
            <w:left w:val="none" w:sz="0" w:space="0" w:color="auto"/>
            <w:bottom w:val="none" w:sz="0" w:space="0" w:color="auto"/>
            <w:right w:val="none" w:sz="0" w:space="0" w:color="auto"/>
          </w:divBdr>
        </w:div>
        <w:div w:id="1145584806">
          <w:marLeft w:val="640"/>
          <w:marRight w:val="0"/>
          <w:marTop w:val="0"/>
          <w:marBottom w:val="0"/>
          <w:divBdr>
            <w:top w:val="none" w:sz="0" w:space="0" w:color="auto"/>
            <w:left w:val="none" w:sz="0" w:space="0" w:color="auto"/>
            <w:bottom w:val="none" w:sz="0" w:space="0" w:color="auto"/>
            <w:right w:val="none" w:sz="0" w:space="0" w:color="auto"/>
          </w:divBdr>
        </w:div>
        <w:div w:id="1286889981">
          <w:marLeft w:val="640"/>
          <w:marRight w:val="0"/>
          <w:marTop w:val="0"/>
          <w:marBottom w:val="0"/>
          <w:divBdr>
            <w:top w:val="none" w:sz="0" w:space="0" w:color="auto"/>
            <w:left w:val="none" w:sz="0" w:space="0" w:color="auto"/>
            <w:bottom w:val="none" w:sz="0" w:space="0" w:color="auto"/>
            <w:right w:val="none" w:sz="0" w:space="0" w:color="auto"/>
          </w:divBdr>
        </w:div>
        <w:div w:id="1425877464">
          <w:marLeft w:val="640"/>
          <w:marRight w:val="0"/>
          <w:marTop w:val="0"/>
          <w:marBottom w:val="0"/>
          <w:divBdr>
            <w:top w:val="none" w:sz="0" w:space="0" w:color="auto"/>
            <w:left w:val="none" w:sz="0" w:space="0" w:color="auto"/>
            <w:bottom w:val="none" w:sz="0" w:space="0" w:color="auto"/>
            <w:right w:val="none" w:sz="0" w:space="0" w:color="auto"/>
          </w:divBdr>
        </w:div>
        <w:div w:id="1302734573">
          <w:marLeft w:val="640"/>
          <w:marRight w:val="0"/>
          <w:marTop w:val="0"/>
          <w:marBottom w:val="0"/>
          <w:divBdr>
            <w:top w:val="none" w:sz="0" w:space="0" w:color="auto"/>
            <w:left w:val="none" w:sz="0" w:space="0" w:color="auto"/>
            <w:bottom w:val="none" w:sz="0" w:space="0" w:color="auto"/>
            <w:right w:val="none" w:sz="0" w:space="0" w:color="auto"/>
          </w:divBdr>
        </w:div>
        <w:div w:id="1452433702">
          <w:marLeft w:val="640"/>
          <w:marRight w:val="0"/>
          <w:marTop w:val="0"/>
          <w:marBottom w:val="0"/>
          <w:divBdr>
            <w:top w:val="none" w:sz="0" w:space="0" w:color="auto"/>
            <w:left w:val="none" w:sz="0" w:space="0" w:color="auto"/>
            <w:bottom w:val="none" w:sz="0" w:space="0" w:color="auto"/>
            <w:right w:val="none" w:sz="0" w:space="0" w:color="auto"/>
          </w:divBdr>
        </w:div>
        <w:div w:id="396052733">
          <w:marLeft w:val="640"/>
          <w:marRight w:val="0"/>
          <w:marTop w:val="0"/>
          <w:marBottom w:val="0"/>
          <w:divBdr>
            <w:top w:val="none" w:sz="0" w:space="0" w:color="auto"/>
            <w:left w:val="none" w:sz="0" w:space="0" w:color="auto"/>
            <w:bottom w:val="none" w:sz="0" w:space="0" w:color="auto"/>
            <w:right w:val="none" w:sz="0" w:space="0" w:color="auto"/>
          </w:divBdr>
        </w:div>
        <w:div w:id="755130577">
          <w:marLeft w:val="640"/>
          <w:marRight w:val="0"/>
          <w:marTop w:val="0"/>
          <w:marBottom w:val="0"/>
          <w:divBdr>
            <w:top w:val="none" w:sz="0" w:space="0" w:color="auto"/>
            <w:left w:val="none" w:sz="0" w:space="0" w:color="auto"/>
            <w:bottom w:val="none" w:sz="0" w:space="0" w:color="auto"/>
            <w:right w:val="none" w:sz="0" w:space="0" w:color="auto"/>
          </w:divBdr>
        </w:div>
        <w:div w:id="1426223009">
          <w:marLeft w:val="640"/>
          <w:marRight w:val="0"/>
          <w:marTop w:val="0"/>
          <w:marBottom w:val="0"/>
          <w:divBdr>
            <w:top w:val="none" w:sz="0" w:space="0" w:color="auto"/>
            <w:left w:val="none" w:sz="0" w:space="0" w:color="auto"/>
            <w:bottom w:val="none" w:sz="0" w:space="0" w:color="auto"/>
            <w:right w:val="none" w:sz="0" w:space="0" w:color="auto"/>
          </w:divBdr>
        </w:div>
        <w:div w:id="706296025">
          <w:marLeft w:val="640"/>
          <w:marRight w:val="0"/>
          <w:marTop w:val="0"/>
          <w:marBottom w:val="0"/>
          <w:divBdr>
            <w:top w:val="none" w:sz="0" w:space="0" w:color="auto"/>
            <w:left w:val="none" w:sz="0" w:space="0" w:color="auto"/>
            <w:bottom w:val="none" w:sz="0" w:space="0" w:color="auto"/>
            <w:right w:val="none" w:sz="0" w:space="0" w:color="auto"/>
          </w:divBdr>
        </w:div>
        <w:div w:id="1801681790">
          <w:marLeft w:val="640"/>
          <w:marRight w:val="0"/>
          <w:marTop w:val="0"/>
          <w:marBottom w:val="0"/>
          <w:divBdr>
            <w:top w:val="none" w:sz="0" w:space="0" w:color="auto"/>
            <w:left w:val="none" w:sz="0" w:space="0" w:color="auto"/>
            <w:bottom w:val="none" w:sz="0" w:space="0" w:color="auto"/>
            <w:right w:val="none" w:sz="0" w:space="0" w:color="auto"/>
          </w:divBdr>
        </w:div>
        <w:div w:id="1051075930">
          <w:marLeft w:val="640"/>
          <w:marRight w:val="0"/>
          <w:marTop w:val="0"/>
          <w:marBottom w:val="0"/>
          <w:divBdr>
            <w:top w:val="none" w:sz="0" w:space="0" w:color="auto"/>
            <w:left w:val="none" w:sz="0" w:space="0" w:color="auto"/>
            <w:bottom w:val="none" w:sz="0" w:space="0" w:color="auto"/>
            <w:right w:val="none" w:sz="0" w:space="0" w:color="auto"/>
          </w:divBdr>
        </w:div>
        <w:div w:id="1922367991">
          <w:marLeft w:val="640"/>
          <w:marRight w:val="0"/>
          <w:marTop w:val="0"/>
          <w:marBottom w:val="0"/>
          <w:divBdr>
            <w:top w:val="none" w:sz="0" w:space="0" w:color="auto"/>
            <w:left w:val="none" w:sz="0" w:space="0" w:color="auto"/>
            <w:bottom w:val="none" w:sz="0" w:space="0" w:color="auto"/>
            <w:right w:val="none" w:sz="0" w:space="0" w:color="auto"/>
          </w:divBdr>
        </w:div>
        <w:div w:id="1562057487">
          <w:marLeft w:val="640"/>
          <w:marRight w:val="0"/>
          <w:marTop w:val="0"/>
          <w:marBottom w:val="0"/>
          <w:divBdr>
            <w:top w:val="none" w:sz="0" w:space="0" w:color="auto"/>
            <w:left w:val="none" w:sz="0" w:space="0" w:color="auto"/>
            <w:bottom w:val="none" w:sz="0" w:space="0" w:color="auto"/>
            <w:right w:val="none" w:sz="0" w:space="0" w:color="auto"/>
          </w:divBdr>
        </w:div>
        <w:div w:id="477770031">
          <w:marLeft w:val="640"/>
          <w:marRight w:val="0"/>
          <w:marTop w:val="0"/>
          <w:marBottom w:val="0"/>
          <w:divBdr>
            <w:top w:val="none" w:sz="0" w:space="0" w:color="auto"/>
            <w:left w:val="none" w:sz="0" w:space="0" w:color="auto"/>
            <w:bottom w:val="none" w:sz="0" w:space="0" w:color="auto"/>
            <w:right w:val="none" w:sz="0" w:space="0" w:color="auto"/>
          </w:divBdr>
        </w:div>
        <w:div w:id="1728721760">
          <w:marLeft w:val="640"/>
          <w:marRight w:val="0"/>
          <w:marTop w:val="0"/>
          <w:marBottom w:val="0"/>
          <w:divBdr>
            <w:top w:val="none" w:sz="0" w:space="0" w:color="auto"/>
            <w:left w:val="none" w:sz="0" w:space="0" w:color="auto"/>
            <w:bottom w:val="none" w:sz="0" w:space="0" w:color="auto"/>
            <w:right w:val="none" w:sz="0" w:space="0" w:color="auto"/>
          </w:divBdr>
        </w:div>
        <w:div w:id="2012367138">
          <w:marLeft w:val="640"/>
          <w:marRight w:val="0"/>
          <w:marTop w:val="0"/>
          <w:marBottom w:val="0"/>
          <w:divBdr>
            <w:top w:val="none" w:sz="0" w:space="0" w:color="auto"/>
            <w:left w:val="none" w:sz="0" w:space="0" w:color="auto"/>
            <w:bottom w:val="none" w:sz="0" w:space="0" w:color="auto"/>
            <w:right w:val="none" w:sz="0" w:space="0" w:color="auto"/>
          </w:divBdr>
        </w:div>
        <w:div w:id="687679079">
          <w:marLeft w:val="640"/>
          <w:marRight w:val="0"/>
          <w:marTop w:val="0"/>
          <w:marBottom w:val="0"/>
          <w:divBdr>
            <w:top w:val="none" w:sz="0" w:space="0" w:color="auto"/>
            <w:left w:val="none" w:sz="0" w:space="0" w:color="auto"/>
            <w:bottom w:val="none" w:sz="0" w:space="0" w:color="auto"/>
            <w:right w:val="none" w:sz="0" w:space="0" w:color="auto"/>
          </w:divBdr>
        </w:div>
        <w:div w:id="1159732260">
          <w:marLeft w:val="640"/>
          <w:marRight w:val="0"/>
          <w:marTop w:val="0"/>
          <w:marBottom w:val="0"/>
          <w:divBdr>
            <w:top w:val="none" w:sz="0" w:space="0" w:color="auto"/>
            <w:left w:val="none" w:sz="0" w:space="0" w:color="auto"/>
            <w:bottom w:val="none" w:sz="0" w:space="0" w:color="auto"/>
            <w:right w:val="none" w:sz="0" w:space="0" w:color="auto"/>
          </w:divBdr>
        </w:div>
        <w:div w:id="805393364">
          <w:marLeft w:val="640"/>
          <w:marRight w:val="0"/>
          <w:marTop w:val="0"/>
          <w:marBottom w:val="0"/>
          <w:divBdr>
            <w:top w:val="none" w:sz="0" w:space="0" w:color="auto"/>
            <w:left w:val="none" w:sz="0" w:space="0" w:color="auto"/>
            <w:bottom w:val="none" w:sz="0" w:space="0" w:color="auto"/>
            <w:right w:val="none" w:sz="0" w:space="0" w:color="auto"/>
          </w:divBdr>
        </w:div>
        <w:div w:id="522134869">
          <w:marLeft w:val="640"/>
          <w:marRight w:val="0"/>
          <w:marTop w:val="0"/>
          <w:marBottom w:val="0"/>
          <w:divBdr>
            <w:top w:val="none" w:sz="0" w:space="0" w:color="auto"/>
            <w:left w:val="none" w:sz="0" w:space="0" w:color="auto"/>
            <w:bottom w:val="none" w:sz="0" w:space="0" w:color="auto"/>
            <w:right w:val="none" w:sz="0" w:space="0" w:color="auto"/>
          </w:divBdr>
        </w:div>
        <w:div w:id="1161196072">
          <w:marLeft w:val="640"/>
          <w:marRight w:val="0"/>
          <w:marTop w:val="0"/>
          <w:marBottom w:val="0"/>
          <w:divBdr>
            <w:top w:val="none" w:sz="0" w:space="0" w:color="auto"/>
            <w:left w:val="none" w:sz="0" w:space="0" w:color="auto"/>
            <w:bottom w:val="none" w:sz="0" w:space="0" w:color="auto"/>
            <w:right w:val="none" w:sz="0" w:space="0" w:color="auto"/>
          </w:divBdr>
        </w:div>
        <w:div w:id="7875593">
          <w:marLeft w:val="640"/>
          <w:marRight w:val="0"/>
          <w:marTop w:val="0"/>
          <w:marBottom w:val="0"/>
          <w:divBdr>
            <w:top w:val="none" w:sz="0" w:space="0" w:color="auto"/>
            <w:left w:val="none" w:sz="0" w:space="0" w:color="auto"/>
            <w:bottom w:val="none" w:sz="0" w:space="0" w:color="auto"/>
            <w:right w:val="none" w:sz="0" w:space="0" w:color="auto"/>
          </w:divBdr>
        </w:div>
      </w:divsChild>
    </w:div>
    <w:div w:id="2059746536">
      <w:bodyDiv w:val="1"/>
      <w:marLeft w:val="0"/>
      <w:marRight w:val="0"/>
      <w:marTop w:val="0"/>
      <w:marBottom w:val="0"/>
      <w:divBdr>
        <w:top w:val="none" w:sz="0" w:space="0" w:color="auto"/>
        <w:left w:val="none" w:sz="0" w:space="0" w:color="auto"/>
        <w:bottom w:val="none" w:sz="0" w:space="0" w:color="auto"/>
        <w:right w:val="none" w:sz="0" w:space="0" w:color="auto"/>
      </w:divBdr>
      <w:divsChild>
        <w:div w:id="482426205">
          <w:marLeft w:val="640"/>
          <w:marRight w:val="0"/>
          <w:marTop w:val="0"/>
          <w:marBottom w:val="0"/>
          <w:divBdr>
            <w:top w:val="none" w:sz="0" w:space="0" w:color="auto"/>
            <w:left w:val="none" w:sz="0" w:space="0" w:color="auto"/>
            <w:bottom w:val="none" w:sz="0" w:space="0" w:color="auto"/>
            <w:right w:val="none" w:sz="0" w:space="0" w:color="auto"/>
          </w:divBdr>
        </w:div>
        <w:div w:id="572392869">
          <w:marLeft w:val="640"/>
          <w:marRight w:val="0"/>
          <w:marTop w:val="0"/>
          <w:marBottom w:val="0"/>
          <w:divBdr>
            <w:top w:val="none" w:sz="0" w:space="0" w:color="auto"/>
            <w:left w:val="none" w:sz="0" w:space="0" w:color="auto"/>
            <w:bottom w:val="none" w:sz="0" w:space="0" w:color="auto"/>
            <w:right w:val="none" w:sz="0" w:space="0" w:color="auto"/>
          </w:divBdr>
        </w:div>
        <w:div w:id="432437722">
          <w:marLeft w:val="640"/>
          <w:marRight w:val="0"/>
          <w:marTop w:val="0"/>
          <w:marBottom w:val="0"/>
          <w:divBdr>
            <w:top w:val="none" w:sz="0" w:space="0" w:color="auto"/>
            <w:left w:val="none" w:sz="0" w:space="0" w:color="auto"/>
            <w:bottom w:val="none" w:sz="0" w:space="0" w:color="auto"/>
            <w:right w:val="none" w:sz="0" w:space="0" w:color="auto"/>
          </w:divBdr>
        </w:div>
        <w:div w:id="1433010201">
          <w:marLeft w:val="640"/>
          <w:marRight w:val="0"/>
          <w:marTop w:val="0"/>
          <w:marBottom w:val="0"/>
          <w:divBdr>
            <w:top w:val="none" w:sz="0" w:space="0" w:color="auto"/>
            <w:left w:val="none" w:sz="0" w:space="0" w:color="auto"/>
            <w:bottom w:val="none" w:sz="0" w:space="0" w:color="auto"/>
            <w:right w:val="none" w:sz="0" w:space="0" w:color="auto"/>
          </w:divBdr>
        </w:div>
        <w:div w:id="1455249066">
          <w:marLeft w:val="640"/>
          <w:marRight w:val="0"/>
          <w:marTop w:val="0"/>
          <w:marBottom w:val="0"/>
          <w:divBdr>
            <w:top w:val="none" w:sz="0" w:space="0" w:color="auto"/>
            <w:left w:val="none" w:sz="0" w:space="0" w:color="auto"/>
            <w:bottom w:val="none" w:sz="0" w:space="0" w:color="auto"/>
            <w:right w:val="none" w:sz="0" w:space="0" w:color="auto"/>
          </w:divBdr>
        </w:div>
        <w:div w:id="1354070388">
          <w:marLeft w:val="640"/>
          <w:marRight w:val="0"/>
          <w:marTop w:val="0"/>
          <w:marBottom w:val="0"/>
          <w:divBdr>
            <w:top w:val="none" w:sz="0" w:space="0" w:color="auto"/>
            <w:left w:val="none" w:sz="0" w:space="0" w:color="auto"/>
            <w:bottom w:val="none" w:sz="0" w:space="0" w:color="auto"/>
            <w:right w:val="none" w:sz="0" w:space="0" w:color="auto"/>
          </w:divBdr>
        </w:div>
        <w:div w:id="73745230">
          <w:marLeft w:val="640"/>
          <w:marRight w:val="0"/>
          <w:marTop w:val="0"/>
          <w:marBottom w:val="0"/>
          <w:divBdr>
            <w:top w:val="none" w:sz="0" w:space="0" w:color="auto"/>
            <w:left w:val="none" w:sz="0" w:space="0" w:color="auto"/>
            <w:bottom w:val="none" w:sz="0" w:space="0" w:color="auto"/>
            <w:right w:val="none" w:sz="0" w:space="0" w:color="auto"/>
          </w:divBdr>
        </w:div>
        <w:div w:id="454717619">
          <w:marLeft w:val="640"/>
          <w:marRight w:val="0"/>
          <w:marTop w:val="0"/>
          <w:marBottom w:val="0"/>
          <w:divBdr>
            <w:top w:val="none" w:sz="0" w:space="0" w:color="auto"/>
            <w:left w:val="none" w:sz="0" w:space="0" w:color="auto"/>
            <w:bottom w:val="none" w:sz="0" w:space="0" w:color="auto"/>
            <w:right w:val="none" w:sz="0" w:space="0" w:color="auto"/>
          </w:divBdr>
        </w:div>
        <w:div w:id="971328870">
          <w:marLeft w:val="640"/>
          <w:marRight w:val="0"/>
          <w:marTop w:val="0"/>
          <w:marBottom w:val="0"/>
          <w:divBdr>
            <w:top w:val="none" w:sz="0" w:space="0" w:color="auto"/>
            <w:left w:val="none" w:sz="0" w:space="0" w:color="auto"/>
            <w:bottom w:val="none" w:sz="0" w:space="0" w:color="auto"/>
            <w:right w:val="none" w:sz="0" w:space="0" w:color="auto"/>
          </w:divBdr>
        </w:div>
        <w:div w:id="1683389922">
          <w:marLeft w:val="640"/>
          <w:marRight w:val="0"/>
          <w:marTop w:val="0"/>
          <w:marBottom w:val="0"/>
          <w:divBdr>
            <w:top w:val="none" w:sz="0" w:space="0" w:color="auto"/>
            <w:left w:val="none" w:sz="0" w:space="0" w:color="auto"/>
            <w:bottom w:val="none" w:sz="0" w:space="0" w:color="auto"/>
            <w:right w:val="none" w:sz="0" w:space="0" w:color="auto"/>
          </w:divBdr>
        </w:div>
        <w:div w:id="116609791">
          <w:marLeft w:val="640"/>
          <w:marRight w:val="0"/>
          <w:marTop w:val="0"/>
          <w:marBottom w:val="0"/>
          <w:divBdr>
            <w:top w:val="none" w:sz="0" w:space="0" w:color="auto"/>
            <w:left w:val="none" w:sz="0" w:space="0" w:color="auto"/>
            <w:bottom w:val="none" w:sz="0" w:space="0" w:color="auto"/>
            <w:right w:val="none" w:sz="0" w:space="0" w:color="auto"/>
          </w:divBdr>
        </w:div>
        <w:div w:id="584995449">
          <w:marLeft w:val="640"/>
          <w:marRight w:val="0"/>
          <w:marTop w:val="0"/>
          <w:marBottom w:val="0"/>
          <w:divBdr>
            <w:top w:val="none" w:sz="0" w:space="0" w:color="auto"/>
            <w:left w:val="none" w:sz="0" w:space="0" w:color="auto"/>
            <w:bottom w:val="none" w:sz="0" w:space="0" w:color="auto"/>
            <w:right w:val="none" w:sz="0" w:space="0" w:color="auto"/>
          </w:divBdr>
        </w:div>
        <w:div w:id="2100175856">
          <w:marLeft w:val="640"/>
          <w:marRight w:val="0"/>
          <w:marTop w:val="0"/>
          <w:marBottom w:val="0"/>
          <w:divBdr>
            <w:top w:val="none" w:sz="0" w:space="0" w:color="auto"/>
            <w:left w:val="none" w:sz="0" w:space="0" w:color="auto"/>
            <w:bottom w:val="none" w:sz="0" w:space="0" w:color="auto"/>
            <w:right w:val="none" w:sz="0" w:space="0" w:color="auto"/>
          </w:divBdr>
        </w:div>
        <w:div w:id="1183474326">
          <w:marLeft w:val="640"/>
          <w:marRight w:val="0"/>
          <w:marTop w:val="0"/>
          <w:marBottom w:val="0"/>
          <w:divBdr>
            <w:top w:val="none" w:sz="0" w:space="0" w:color="auto"/>
            <w:left w:val="none" w:sz="0" w:space="0" w:color="auto"/>
            <w:bottom w:val="none" w:sz="0" w:space="0" w:color="auto"/>
            <w:right w:val="none" w:sz="0" w:space="0" w:color="auto"/>
          </w:divBdr>
        </w:div>
        <w:div w:id="1005402659">
          <w:marLeft w:val="640"/>
          <w:marRight w:val="0"/>
          <w:marTop w:val="0"/>
          <w:marBottom w:val="0"/>
          <w:divBdr>
            <w:top w:val="none" w:sz="0" w:space="0" w:color="auto"/>
            <w:left w:val="none" w:sz="0" w:space="0" w:color="auto"/>
            <w:bottom w:val="none" w:sz="0" w:space="0" w:color="auto"/>
            <w:right w:val="none" w:sz="0" w:space="0" w:color="auto"/>
          </w:divBdr>
        </w:div>
        <w:div w:id="1794209703">
          <w:marLeft w:val="640"/>
          <w:marRight w:val="0"/>
          <w:marTop w:val="0"/>
          <w:marBottom w:val="0"/>
          <w:divBdr>
            <w:top w:val="none" w:sz="0" w:space="0" w:color="auto"/>
            <w:left w:val="none" w:sz="0" w:space="0" w:color="auto"/>
            <w:bottom w:val="none" w:sz="0" w:space="0" w:color="auto"/>
            <w:right w:val="none" w:sz="0" w:space="0" w:color="auto"/>
          </w:divBdr>
        </w:div>
        <w:div w:id="1910188005">
          <w:marLeft w:val="640"/>
          <w:marRight w:val="0"/>
          <w:marTop w:val="0"/>
          <w:marBottom w:val="0"/>
          <w:divBdr>
            <w:top w:val="none" w:sz="0" w:space="0" w:color="auto"/>
            <w:left w:val="none" w:sz="0" w:space="0" w:color="auto"/>
            <w:bottom w:val="none" w:sz="0" w:space="0" w:color="auto"/>
            <w:right w:val="none" w:sz="0" w:space="0" w:color="auto"/>
          </w:divBdr>
        </w:div>
        <w:div w:id="499390075">
          <w:marLeft w:val="640"/>
          <w:marRight w:val="0"/>
          <w:marTop w:val="0"/>
          <w:marBottom w:val="0"/>
          <w:divBdr>
            <w:top w:val="none" w:sz="0" w:space="0" w:color="auto"/>
            <w:left w:val="none" w:sz="0" w:space="0" w:color="auto"/>
            <w:bottom w:val="none" w:sz="0" w:space="0" w:color="auto"/>
            <w:right w:val="none" w:sz="0" w:space="0" w:color="auto"/>
          </w:divBdr>
        </w:div>
        <w:div w:id="1849708549">
          <w:marLeft w:val="640"/>
          <w:marRight w:val="0"/>
          <w:marTop w:val="0"/>
          <w:marBottom w:val="0"/>
          <w:divBdr>
            <w:top w:val="none" w:sz="0" w:space="0" w:color="auto"/>
            <w:left w:val="none" w:sz="0" w:space="0" w:color="auto"/>
            <w:bottom w:val="none" w:sz="0" w:space="0" w:color="auto"/>
            <w:right w:val="none" w:sz="0" w:space="0" w:color="auto"/>
          </w:divBdr>
        </w:div>
        <w:div w:id="1773161208">
          <w:marLeft w:val="640"/>
          <w:marRight w:val="0"/>
          <w:marTop w:val="0"/>
          <w:marBottom w:val="0"/>
          <w:divBdr>
            <w:top w:val="none" w:sz="0" w:space="0" w:color="auto"/>
            <w:left w:val="none" w:sz="0" w:space="0" w:color="auto"/>
            <w:bottom w:val="none" w:sz="0" w:space="0" w:color="auto"/>
            <w:right w:val="none" w:sz="0" w:space="0" w:color="auto"/>
          </w:divBdr>
        </w:div>
        <w:div w:id="933245324">
          <w:marLeft w:val="640"/>
          <w:marRight w:val="0"/>
          <w:marTop w:val="0"/>
          <w:marBottom w:val="0"/>
          <w:divBdr>
            <w:top w:val="none" w:sz="0" w:space="0" w:color="auto"/>
            <w:left w:val="none" w:sz="0" w:space="0" w:color="auto"/>
            <w:bottom w:val="none" w:sz="0" w:space="0" w:color="auto"/>
            <w:right w:val="none" w:sz="0" w:space="0" w:color="auto"/>
          </w:divBdr>
        </w:div>
        <w:div w:id="1265073644">
          <w:marLeft w:val="640"/>
          <w:marRight w:val="0"/>
          <w:marTop w:val="0"/>
          <w:marBottom w:val="0"/>
          <w:divBdr>
            <w:top w:val="none" w:sz="0" w:space="0" w:color="auto"/>
            <w:left w:val="none" w:sz="0" w:space="0" w:color="auto"/>
            <w:bottom w:val="none" w:sz="0" w:space="0" w:color="auto"/>
            <w:right w:val="none" w:sz="0" w:space="0" w:color="auto"/>
          </w:divBdr>
        </w:div>
        <w:div w:id="1828933656">
          <w:marLeft w:val="640"/>
          <w:marRight w:val="0"/>
          <w:marTop w:val="0"/>
          <w:marBottom w:val="0"/>
          <w:divBdr>
            <w:top w:val="none" w:sz="0" w:space="0" w:color="auto"/>
            <w:left w:val="none" w:sz="0" w:space="0" w:color="auto"/>
            <w:bottom w:val="none" w:sz="0" w:space="0" w:color="auto"/>
            <w:right w:val="none" w:sz="0" w:space="0" w:color="auto"/>
          </w:divBdr>
        </w:div>
        <w:div w:id="1143431469">
          <w:marLeft w:val="640"/>
          <w:marRight w:val="0"/>
          <w:marTop w:val="0"/>
          <w:marBottom w:val="0"/>
          <w:divBdr>
            <w:top w:val="none" w:sz="0" w:space="0" w:color="auto"/>
            <w:left w:val="none" w:sz="0" w:space="0" w:color="auto"/>
            <w:bottom w:val="none" w:sz="0" w:space="0" w:color="auto"/>
            <w:right w:val="none" w:sz="0" w:space="0" w:color="auto"/>
          </w:divBdr>
        </w:div>
        <w:div w:id="766855030">
          <w:marLeft w:val="640"/>
          <w:marRight w:val="0"/>
          <w:marTop w:val="0"/>
          <w:marBottom w:val="0"/>
          <w:divBdr>
            <w:top w:val="none" w:sz="0" w:space="0" w:color="auto"/>
            <w:left w:val="none" w:sz="0" w:space="0" w:color="auto"/>
            <w:bottom w:val="none" w:sz="0" w:space="0" w:color="auto"/>
            <w:right w:val="none" w:sz="0" w:space="0" w:color="auto"/>
          </w:divBdr>
        </w:div>
        <w:div w:id="205992064">
          <w:marLeft w:val="640"/>
          <w:marRight w:val="0"/>
          <w:marTop w:val="0"/>
          <w:marBottom w:val="0"/>
          <w:divBdr>
            <w:top w:val="none" w:sz="0" w:space="0" w:color="auto"/>
            <w:left w:val="none" w:sz="0" w:space="0" w:color="auto"/>
            <w:bottom w:val="none" w:sz="0" w:space="0" w:color="auto"/>
            <w:right w:val="none" w:sz="0" w:space="0" w:color="auto"/>
          </w:divBdr>
        </w:div>
        <w:div w:id="830487117">
          <w:marLeft w:val="640"/>
          <w:marRight w:val="0"/>
          <w:marTop w:val="0"/>
          <w:marBottom w:val="0"/>
          <w:divBdr>
            <w:top w:val="none" w:sz="0" w:space="0" w:color="auto"/>
            <w:left w:val="none" w:sz="0" w:space="0" w:color="auto"/>
            <w:bottom w:val="none" w:sz="0" w:space="0" w:color="auto"/>
            <w:right w:val="none" w:sz="0" w:space="0" w:color="auto"/>
          </w:divBdr>
        </w:div>
        <w:div w:id="1103770838">
          <w:marLeft w:val="640"/>
          <w:marRight w:val="0"/>
          <w:marTop w:val="0"/>
          <w:marBottom w:val="0"/>
          <w:divBdr>
            <w:top w:val="none" w:sz="0" w:space="0" w:color="auto"/>
            <w:left w:val="none" w:sz="0" w:space="0" w:color="auto"/>
            <w:bottom w:val="none" w:sz="0" w:space="0" w:color="auto"/>
            <w:right w:val="none" w:sz="0" w:space="0" w:color="auto"/>
          </w:divBdr>
        </w:div>
        <w:div w:id="299261830">
          <w:marLeft w:val="640"/>
          <w:marRight w:val="0"/>
          <w:marTop w:val="0"/>
          <w:marBottom w:val="0"/>
          <w:divBdr>
            <w:top w:val="none" w:sz="0" w:space="0" w:color="auto"/>
            <w:left w:val="none" w:sz="0" w:space="0" w:color="auto"/>
            <w:bottom w:val="none" w:sz="0" w:space="0" w:color="auto"/>
            <w:right w:val="none" w:sz="0" w:space="0" w:color="auto"/>
          </w:divBdr>
        </w:div>
        <w:div w:id="860315611">
          <w:marLeft w:val="640"/>
          <w:marRight w:val="0"/>
          <w:marTop w:val="0"/>
          <w:marBottom w:val="0"/>
          <w:divBdr>
            <w:top w:val="none" w:sz="0" w:space="0" w:color="auto"/>
            <w:left w:val="none" w:sz="0" w:space="0" w:color="auto"/>
            <w:bottom w:val="none" w:sz="0" w:space="0" w:color="auto"/>
            <w:right w:val="none" w:sz="0" w:space="0" w:color="auto"/>
          </w:divBdr>
        </w:div>
        <w:div w:id="1906716277">
          <w:marLeft w:val="640"/>
          <w:marRight w:val="0"/>
          <w:marTop w:val="0"/>
          <w:marBottom w:val="0"/>
          <w:divBdr>
            <w:top w:val="none" w:sz="0" w:space="0" w:color="auto"/>
            <w:left w:val="none" w:sz="0" w:space="0" w:color="auto"/>
            <w:bottom w:val="none" w:sz="0" w:space="0" w:color="auto"/>
            <w:right w:val="none" w:sz="0" w:space="0" w:color="auto"/>
          </w:divBdr>
        </w:div>
        <w:div w:id="1456827107">
          <w:marLeft w:val="640"/>
          <w:marRight w:val="0"/>
          <w:marTop w:val="0"/>
          <w:marBottom w:val="0"/>
          <w:divBdr>
            <w:top w:val="none" w:sz="0" w:space="0" w:color="auto"/>
            <w:left w:val="none" w:sz="0" w:space="0" w:color="auto"/>
            <w:bottom w:val="none" w:sz="0" w:space="0" w:color="auto"/>
            <w:right w:val="none" w:sz="0" w:space="0" w:color="auto"/>
          </w:divBdr>
        </w:div>
        <w:div w:id="820579720">
          <w:marLeft w:val="640"/>
          <w:marRight w:val="0"/>
          <w:marTop w:val="0"/>
          <w:marBottom w:val="0"/>
          <w:divBdr>
            <w:top w:val="none" w:sz="0" w:space="0" w:color="auto"/>
            <w:left w:val="none" w:sz="0" w:space="0" w:color="auto"/>
            <w:bottom w:val="none" w:sz="0" w:space="0" w:color="auto"/>
            <w:right w:val="none" w:sz="0" w:space="0" w:color="auto"/>
          </w:divBdr>
        </w:div>
        <w:div w:id="667250754">
          <w:marLeft w:val="640"/>
          <w:marRight w:val="0"/>
          <w:marTop w:val="0"/>
          <w:marBottom w:val="0"/>
          <w:divBdr>
            <w:top w:val="none" w:sz="0" w:space="0" w:color="auto"/>
            <w:left w:val="none" w:sz="0" w:space="0" w:color="auto"/>
            <w:bottom w:val="none" w:sz="0" w:space="0" w:color="auto"/>
            <w:right w:val="none" w:sz="0" w:space="0" w:color="auto"/>
          </w:divBdr>
        </w:div>
        <w:div w:id="935017969">
          <w:marLeft w:val="640"/>
          <w:marRight w:val="0"/>
          <w:marTop w:val="0"/>
          <w:marBottom w:val="0"/>
          <w:divBdr>
            <w:top w:val="none" w:sz="0" w:space="0" w:color="auto"/>
            <w:left w:val="none" w:sz="0" w:space="0" w:color="auto"/>
            <w:bottom w:val="none" w:sz="0" w:space="0" w:color="auto"/>
            <w:right w:val="none" w:sz="0" w:space="0" w:color="auto"/>
          </w:divBdr>
        </w:div>
        <w:div w:id="1439984109">
          <w:marLeft w:val="640"/>
          <w:marRight w:val="0"/>
          <w:marTop w:val="0"/>
          <w:marBottom w:val="0"/>
          <w:divBdr>
            <w:top w:val="none" w:sz="0" w:space="0" w:color="auto"/>
            <w:left w:val="none" w:sz="0" w:space="0" w:color="auto"/>
            <w:bottom w:val="none" w:sz="0" w:space="0" w:color="auto"/>
            <w:right w:val="none" w:sz="0" w:space="0" w:color="auto"/>
          </w:divBdr>
        </w:div>
        <w:div w:id="1496845845">
          <w:marLeft w:val="640"/>
          <w:marRight w:val="0"/>
          <w:marTop w:val="0"/>
          <w:marBottom w:val="0"/>
          <w:divBdr>
            <w:top w:val="none" w:sz="0" w:space="0" w:color="auto"/>
            <w:left w:val="none" w:sz="0" w:space="0" w:color="auto"/>
            <w:bottom w:val="none" w:sz="0" w:space="0" w:color="auto"/>
            <w:right w:val="none" w:sz="0" w:space="0" w:color="auto"/>
          </w:divBdr>
        </w:div>
        <w:div w:id="1051224252">
          <w:marLeft w:val="640"/>
          <w:marRight w:val="0"/>
          <w:marTop w:val="0"/>
          <w:marBottom w:val="0"/>
          <w:divBdr>
            <w:top w:val="none" w:sz="0" w:space="0" w:color="auto"/>
            <w:left w:val="none" w:sz="0" w:space="0" w:color="auto"/>
            <w:bottom w:val="none" w:sz="0" w:space="0" w:color="auto"/>
            <w:right w:val="none" w:sz="0" w:space="0" w:color="auto"/>
          </w:divBdr>
        </w:div>
        <w:div w:id="521284361">
          <w:marLeft w:val="640"/>
          <w:marRight w:val="0"/>
          <w:marTop w:val="0"/>
          <w:marBottom w:val="0"/>
          <w:divBdr>
            <w:top w:val="none" w:sz="0" w:space="0" w:color="auto"/>
            <w:left w:val="none" w:sz="0" w:space="0" w:color="auto"/>
            <w:bottom w:val="none" w:sz="0" w:space="0" w:color="auto"/>
            <w:right w:val="none" w:sz="0" w:space="0" w:color="auto"/>
          </w:divBdr>
        </w:div>
        <w:div w:id="431584810">
          <w:marLeft w:val="640"/>
          <w:marRight w:val="0"/>
          <w:marTop w:val="0"/>
          <w:marBottom w:val="0"/>
          <w:divBdr>
            <w:top w:val="none" w:sz="0" w:space="0" w:color="auto"/>
            <w:left w:val="none" w:sz="0" w:space="0" w:color="auto"/>
            <w:bottom w:val="none" w:sz="0" w:space="0" w:color="auto"/>
            <w:right w:val="none" w:sz="0" w:space="0" w:color="auto"/>
          </w:divBdr>
        </w:div>
        <w:div w:id="1629165759">
          <w:marLeft w:val="640"/>
          <w:marRight w:val="0"/>
          <w:marTop w:val="0"/>
          <w:marBottom w:val="0"/>
          <w:divBdr>
            <w:top w:val="none" w:sz="0" w:space="0" w:color="auto"/>
            <w:left w:val="none" w:sz="0" w:space="0" w:color="auto"/>
            <w:bottom w:val="none" w:sz="0" w:space="0" w:color="auto"/>
            <w:right w:val="none" w:sz="0" w:space="0" w:color="auto"/>
          </w:divBdr>
        </w:div>
        <w:div w:id="1643777115">
          <w:marLeft w:val="640"/>
          <w:marRight w:val="0"/>
          <w:marTop w:val="0"/>
          <w:marBottom w:val="0"/>
          <w:divBdr>
            <w:top w:val="none" w:sz="0" w:space="0" w:color="auto"/>
            <w:left w:val="none" w:sz="0" w:space="0" w:color="auto"/>
            <w:bottom w:val="none" w:sz="0" w:space="0" w:color="auto"/>
            <w:right w:val="none" w:sz="0" w:space="0" w:color="auto"/>
          </w:divBdr>
        </w:div>
        <w:div w:id="2145199193">
          <w:marLeft w:val="640"/>
          <w:marRight w:val="0"/>
          <w:marTop w:val="0"/>
          <w:marBottom w:val="0"/>
          <w:divBdr>
            <w:top w:val="none" w:sz="0" w:space="0" w:color="auto"/>
            <w:left w:val="none" w:sz="0" w:space="0" w:color="auto"/>
            <w:bottom w:val="none" w:sz="0" w:space="0" w:color="auto"/>
            <w:right w:val="none" w:sz="0" w:space="0" w:color="auto"/>
          </w:divBdr>
        </w:div>
        <w:div w:id="225800381">
          <w:marLeft w:val="640"/>
          <w:marRight w:val="0"/>
          <w:marTop w:val="0"/>
          <w:marBottom w:val="0"/>
          <w:divBdr>
            <w:top w:val="none" w:sz="0" w:space="0" w:color="auto"/>
            <w:left w:val="none" w:sz="0" w:space="0" w:color="auto"/>
            <w:bottom w:val="none" w:sz="0" w:space="0" w:color="auto"/>
            <w:right w:val="none" w:sz="0" w:space="0" w:color="auto"/>
          </w:divBdr>
        </w:div>
        <w:div w:id="866866838">
          <w:marLeft w:val="640"/>
          <w:marRight w:val="0"/>
          <w:marTop w:val="0"/>
          <w:marBottom w:val="0"/>
          <w:divBdr>
            <w:top w:val="none" w:sz="0" w:space="0" w:color="auto"/>
            <w:left w:val="none" w:sz="0" w:space="0" w:color="auto"/>
            <w:bottom w:val="none" w:sz="0" w:space="0" w:color="auto"/>
            <w:right w:val="none" w:sz="0" w:space="0" w:color="auto"/>
          </w:divBdr>
        </w:div>
        <w:div w:id="1482039379">
          <w:marLeft w:val="640"/>
          <w:marRight w:val="0"/>
          <w:marTop w:val="0"/>
          <w:marBottom w:val="0"/>
          <w:divBdr>
            <w:top w:val="none" w:sz="0" w:space="0" w:color="auto"/>
            <w:left w:val="none" w:sz="0" w:space="0" w:color="auto"/>
            <w:bottom w:val="none" w:sz="0" w:space="0" w:color="auto"/>
            <w:right w:val="none" w:sz="0" w:space="0" w:color="auto"/>
          </w:divBdr>
        </w:div>
        <w:div w:id="274752854">
          <w:marLeft w:val="640"/>
          <w:marRight w:val="0"/>
          <w:marTop w:val="0"/>
          <w:marBottom w:val="0"/>
          <w:divBdr>
            <w:top w:val="none" w:sz="0" w:space="0" w:color="auto"/>
            <w:left w:val="none" w:sz="0" w:space="0" w:color="auto"/>
            <w:bottom w:val="none" w:sz="0" w:space="0" w:color="auto"/>
            <w:right w:val="none" w:sz="0" w:space="0" w:color="auto"/>
          </w:divBdr>
        </w:div>
        <w:div w:id="677856174">
          <w:marLeft w:val="640"/>
          <w:marRight w:val="0"/>
          <w:marTop w:val="0"/>
          <w:marBottom w:val="0"/>
          <w:divBdr>
            <w:top w:val="none" w:sz="0" w:space="0" w:color="auto"/>
            <w:left w:val="none" w:sz="0" w:space="0" w:color="auto"/>
            <w:bottom w:val="none" w:sz="0" w:space="0" w:color="auto"/>
            <w:right w:val="none" w:sz="0" w:space="0" w:color="auto"/>
          </w:divBdr>
        </w:div>
        <w:div w:id="42949570">
          <w:marLeft w:val="640"/>
          <w:marRight w:val="0"/>
          <w:marTop w:val="0"/>
          <w:marBottom w:val="0"/>
          <w:divBdr>
            <w:top w:val="none" w:sz="0" w:space="0" w:color="auto"/>
            <w:left w:val="none" w:sz="0" w:space="0" w:color="auto"/>
            <w:bottom w:val="none" w:sz="0" w:space="0" w:color="auto"/>
            <w:right w:val="none" w:sz="0" w:space="0" w:color="auto"/>
          </w:divBdr>
        </w:div>
        <w:div w:id="1345400271">
          <w:marLeft w:val="640"/>
          <w:marRight w:val="0"/>
          <w:marTop w:val="0"/>
          <w:marBottom w:val="0"/>
          <w:divBdr>
            <w:top w:val="none" w:sz="0" w:space="0" w:color="auto"/>
            <w:left w:val="none" w:sz="0" w:space="0" w:color="auto"/>
            <w:bottom w:val="none" w:sz="0" w:space="0" w:color="auto"/>
            <w:right w:val="none" w:sz="0" w:space="0" w:color="auto"/>
          </w:divBdr>
        </w:div>
        <w:div w:id="1702583193">
          <w:marLeft w:val="640"/>
          <w:marRight w:val="0"/>
          <w:marTop w:val="0"/>
          <w:marBottom w:val="0"/>
          <w:divBdr>
            <w:top w:val="none" w:sz="0" w:space="0" w:color="auto"/>
            <w:left w:val="none" w:sz="0" w:space="0" w:color="auto"/>
            <w:bottom w:val="none" w:sz="0" w:space="0" w:color="auto"/>
            <w:right w:val="none" w:sz="0" w:space="0" w:color="auto"/>
          </w:divBdr>
        </w:div>
        <w:div w:id="812598111">
          <w:marLeft w:val="640"/>
          <w:marRight w:val="0"/>
          <w:marTop w:val="0"/>
          <w:marBottom w:val="0"/>
          <w:divBdr>
            <w:top w:val="none" w:sz="0" w:space="0" w:color="auto"/>
            <w:left w:val="none" w:sz="0" w:space="0" w:color="auto"/>
            <w:bottom w:val="none" w:sz="0" w:space="0" w:color="auto"/>
            <w:right w:val="none" w:sz="0" w:space="0" w:color="auto"/>
          </w:divBdr>
        </w:div>
        <w:div w:id="960722010">
          <w:marLeft w:val="640"/>
          <w:marRight w:val="0"/>
          <w:marTop w:val="0"/>
          <w:marBottom w:val="0"/>
          <w:divBdr>
            <w:top w:val="none" w:sz="0" w:space="0" w:color="auto"/>
            <w:left w:val="none" w:sz="0" w:space="0" w:color="auto"/>
            <w:bottom w:val="none" w:sz="0" w:space="0" w:color="auto"/>
            <w:right w:val="none" w:sz="0" w:space="0" w:color="auto"/>
          </w:divBdr>
        </w:div>
        <w:div w:id="1448768878">
          <w:marLeft w:val="640"/>
          <w:marRight w:val="0"/>
          <w:marTop w:val="0"/>
          <w:marBottom w:val="0"/>
          <w:divBdr>
            <w:top w:val="none" w:sz="0" w:space="0" w:color="auto"/>
            <w:left w:val="none" w:sz="0" w:space="0" w:color="auto"/>
            <w:bottom w:val="none" w:sz="0" w:space="0" w:color="auto"/>
            <w:right w:val="none" w:sz="0" w:space="0" w:color="auto"/>
          </w:divBdr>
        </w:div>
        <w:div w:id="360126507">
          <w:marLeft w:val="640"/>
          <w:marRight w:val="0"/>
          <w:marTop w:val="0"/>
          <w:marBottom w:val="0"/>
          <w:divBdr>
            <w:top w:val="none" w:sz="0" w:space="0" w:color="auto"/>
            <w:left w:val="none" w:sz="0" w:space="0" w:color="auto"/>
            <w:bottom w:val="none" w:sz="0" w:space="0" w:color="auto"/>
            <w:right w:val="none" w:sz="0" w:space="0" w:color="auto"/>
          </w:divBdr>
        </w:div>
        <w:div w:id="687214825">
          <w:marLeft w:val="640"/>
          <w:marRight w:val="0"/>
          <w:marTop w:val="0"/>
          <w:marBottom w:val="0"/>
          <w:divBdr>
            <w:top w:val="none" w:sz="0" w:space="0" w:color="auto"/>
            <w:left w:val="none" w:sz="0" w:space="0" w:color="auto"/>
            <w:bottom w:val="none" w:sz="0" w:space="0" w:color="auto"/>
            <w:right w:val="none" w:sz="0" w:space="0" w:color="auto"/>
          </w:divBdr>
        </w:div>
        <w:div w:id="927156688">
          <w:marLeft w:val="640"/>
          <w:marRight w:val="0"/>
          <w:marTop w:val="0"/>
          <w:marBottom w:val="0"/>
          <w:divBdr>
            <w:top w:val="none" w:sz="0" w:space="0" w:color="auto"/>
            <w:left w:val="none" w:sz="0" w:space="0" w:color="auto"/>
            <w:bottom w:val="none" w:sz="0" w:space="0" w:color="auto"/>
            <w:right w:val="none" w:sz="0" w:space="0" w:color="auto"/>
          </w:divBdr>
        </w:div>
        <w:div w:id="1174421293">
          <w:marLeft w:val="640"/>
          <w:marRight w:val="0"/>
          <w:marTop w:val="0"/>
          <w:marBottom w:val="0"/>
          <w:divBdr>
            <w:top w:val="none" w:sz="0" w:space="0" w:color="auto"/>
            <w:left w:val="none" w:sz="0" w:space="0" w:color="auto"/>
            <w:bottom w:val="none" w:sz="0" w:space="0" w:color="auto"/>
            <w:right w:val="none" w:sz="0" w:space="0" w:color="auto"/>
          </w:divBdr>
        </w:div>
        <w:div w:id="1050613313">
          <w:marLeft w:val="640"/>
          <w:marRight w:val="0"/>
          <w:marTop w:val="0"/>
          <w:marBottom w:val="0"/>
          <w:divBdr>
            <w:top w:val="none" w:sz="0" w:space="0" w:color="auto"/>
            <w:left w:val="none" w:sz="0" w:space="0" w:color="auto"/>
            <w:bottom w:val="none" w:sz="0" w:space="0" w:color="auto"/>
            <w:right w:val="none" w:sz="0" w:space="0" w:color="auto"/>
          </w:divBdr>
        </w:div>
        <w:div w:id="1062677198">
          <w:marLeft w:val="640"/>
          <w:marRight w:val="0"/>
          <w:marTop w:val="0"/>
          <w:marBottom w:val="0"/>
          <w:divBdr>
            <w:top w:val="none" w:sz="0" w:space="0" w:color="auto"/>
            <w:left w:val="none" w:sz="0" w:space="0" w:color="auto"/>
            <w:bottom w:val="none" w:sz="0" w:space="0" w:color="auto"/>
            <w:right w:val="none" w:sz="0" w:space="0" w:color="auto"/>
          </w:divBdr>
        </w:div>
        <w:div w:id="1052657971">
          <w:marLeft w:val="640"/>
          <w:marRight w:val="0"/>
          <w:marTop w:val="0"/>
          <w:marBottom w:val="0"/>
          <w:divBdr>
            <w:top w:val="none" w:sz="0" w:space="0" w:color="auto"/>
            <w:left w:val="none" w:sz="0" w:space="0" w:color="auto"/>
            <w:bottom w:val="none" w:sz="0" w:space="0" w:color="auto"/>
            <w:right w:val="none" w:sz="0" w:space="0" w:color="auto"/>
          </w:divBdr>
        </w:div>
        <w:div w:id="935016969">
          <w:marLeft w:val="640"/>
          <w:marRight w:val="0"/>
          <w:marTop w:val="0"/>
          <w:marBottom w:val="0"/>
          <w:divBdr>
            <w:top w:val="none" w:sz="0" w:space="0" w:color="auto"/>
            <w:left w:val="none" w:sz="0" w:space="0" w:color="auto"/>
            <w:bottom w:val="none" w:sz="0" w:space="0" w:color="auto"/>
            <w:right w:val="none" w:sz="0" w:space="0" w:color="auto"/>
          </w:divBdr>
        </w:div>
        <w:div w:id="2050378418">
          <w:marLeft w:val="640"/>
          <w:marRight w:val="0"/>
          <w:marTop w:val="0"/>
          <w:marBottom w:val="0"/>
          <w:divBdr>
            <w:top w:val="none" w:sz="0" w:space="0" w:color="auto"/>
            <w:left w:val="none" w:sz="0" w:space="0" w:color="auto"/>
            <w:bottom w:val="none" w:sz="0" w:space="0" w:color="auto"/>
            <w:right w:val="none" w:sz="0" w:space="0" w:color="auto"/>
          </w:divBdr>
        </w:div>
        <w:div w:id="971902048">
          <w:marLeft w:val="640"/>
          <w:marRight w:val="0"/>
          <w:marTop w:val="0"/>
          <w:marBottom w:val="0"/>
          <w:divBdr>
            <w:top w:val="none" w:sz="0" w:space="0" w:color="auto"/>
            <w:left w:val="none" w:sz="0" w:space="0" w:color="auto"/>
            <w:bottom w:val="none" w:sz="0" w:space="0" w:color="auto"/>
            <w:right w:val="none" w:sz="0" w:space="0" w:color="auto"/>
          </w:divBdr>
        </w:div>
        <w:div w:id="995568667">
          <w:marLeft w:val="640"/>
          <w:marRight w:val="0"/>
          <w:marTop w:val="0"/>
          <w:marBottom w:val="0"/>
          <w:divBdr>
            <w:top w:val="none" w:sz="0" w:space="0" w:color="auto"/>
            <w:left w:val="none" w:sz="0" w:space="0" w:color="auto"/>
            <w:bottom w:val="none" w:sz="0" w:space="0" w:color="auto"/>
            <w:right w:val="none" w:sz="0" w:space="0" w:color="auto"/>
          </w:divBdr>
        </w:div>
        <w:div w:id="460147669">
          <w:marLeft w:val="640"/>
          <w:marRight w:val="0"/>
          <w:marTop w:val="0"/>
          <w:marBottom w:val="0"/>
          <w:divBdr>
            <w:top w:val="none" w:sz="0" w:space="0" w:color="auto"/>
            <w:left w:val="none" w:sz="0" w:space="0" w:color="auto"/>
            <w:bottom w:val="none" w:sz="0" w:space="0" w:color="auto"/>
            <w:right w:val="none" w:sz="0" w:space="0" w:color="auto"/>
          </w:divBdr>
        </w:div>
        <w:div w:id="1250891330">
          <w:marLeft w:val="640"/>
          <w:marRight w:val="0"/>
          <w:marTop w:val="0"/>
          <w:marBottom w:val="0"/>
          <w:divBdr>
            <w:top w:val="none" w:sz="0" w:space="0" w:color="auto"/>
            <w:left w:val="none" w:sz="0" w:space="0" w:color="auto"/>
            <w:bottom w:val="none" w:sz="0" w:space="0" w:color="auto"/>
            <w:right w:val="none" w:sz="0" w:space="0" w:color="auto"/>
          </w:divBdr>
        </w:div>
        <w:div w:id="1894731785">
          <w:marLeft w:val="640"/>
          <w:marRight w:val="0"/>
          <w:marTop w:val="0"/>
          <w:marBottom w:val="0"/>
          <w:divBdr>
            <w:top w:val="none" w:sz="0" w:space="0" w:color="auto"/>
            <w:left w:val="none" w:sz="0" w:space="0" w:color="auto"/>
            <w:bottom w:val="none" w:sz="0" w:space="0" w:color="auto"/>
            <w:right w:val="none" w:sz="0" w:space="0" w:color="auto"/>
          </w:divBdr>
        </w:div>
        <w:div w:id="38819446">
          <w:marLeft w:val="640"/>
          <w:marRight w:val="0"/>
          <w:marTop w:val="0"/>
          <w:marBottom w:val="0"/>
          <w:divBdr>
            <w:top w:val="none" w:sz="0" w:space="0" w:color="auto"/>
            <w:left w:val="none" w:sz="0" w:space="0" w:color="auto"/>
            <w:bottom w:val="none" w:sz="0" w:space="0" w:color="auto"/>
            <w:right w:val="none" w:sz="0" w:space="0" w:color="auto"/>
          </w:divBdr>
        </w:div>
        <w:div w:id="183595118">
          <w:marLeft w:val="640"/>
          <w:marRight w:val="0"/>
          <w:marTop w:val="0"/>
          <w:marBottom w:val="0"/>
          <w:divBdr>
            <w:top w:val="none" w:sz="0" w:space="0" w:color="auto"/>
            <w:left w:val="none" w:sz="0" w:space="0" w:color="auto"/>
            <w:bottom w:val="none" w:sz="0" w:space="0" w:color="auto"/>
            <w:right w:val="none" w:sz="0" w:space="0" w:color="auto"/>
          </w:divBdr>
        </w:div>
        <w:div w:id="1223714535">
          <w:marLeft w:val="640"/>
          <w:marRight w:val="0"/>
          <w:marTop w:val="0"/>
          <w:marBottom w:val="0"/>
          <w:divBdr>
            <w:top w:val="none" w:sz="0" w:space="0" w:color="auto"/>
            <w:left w:val="none" w:sz="0" w:space="0" w:color="auto"/>
            <w:bottom w:val="none" w:sz="0" w:space="0" w:color="auto"/>
            <w:right w:val="none" w:sz="0" w:space="0" w:color="auto"/>
          </w:divBdr>
        </w:div>
        <w:div w:id="1070497687">
          <w:marLeft w:val="640"/>
          <w:marRight w:val="0"/>
          <w:marTop w:val="0"/>
          <w:marBottom w:val="0"/>
          <w:divBdr>
            <w:top w:val="none" w:sz="0" w:space="0" w:color="auto"/>
            <w:left w:val="none" w:sz="0" w:space="0" w:color="auto"/>
            <w:bottom w:val="none" w:sz="0" w:space="0" w:color="auto"/>
            <w:right w:val="none" w:sz="0" w:space="0" w:color="auto"/>
          </w:divBdr>
        </w:div>
        <w:div w:id="1689987351">
          <w:marLeft w:val="640"/>
          <w:marRight w:val="0"/>
          <w:marTop w:val="0"/>
          <w:marBottom w:val="0"/>
          <w:divBdr>
            <w:top w:val="none" w:sz="0" w:space="0" w:color="auto"/>
            <w:left w:val="none" w:sz="0" w:space="0" w:color="auto"/>
            <w:bottom w:val="none" w:sz="0" w:space="0" w:color="auto"/>
            <w:right w:val="none" w:sz="0" w:space="0" w:color="auto"/>
          </w:divBdr>
        </w:div>
        <w:div w:id="2038120856">
          <w:marLeft w:val="640"/>
          <w:marRight w:val="0"/>
          <w:marTop w:val="0"/>
          <w:marBottom w:val="0"/>
          <w:divBdr>
            <w:top w:val="none" w:sz="0" w:space="0" w:color="auto"/>
            <w:left w:val="none" w:sz="0" w:space="0" w:color="auto"/>
            <w:bottom w:val="none" w:sz="0" w:space="0" w:color="auto"/>
            <w:right w:val="none" w:sz="0" w:space="0" w:color="auto"/>
          </w:divBdr>
        </w:div>
        <w:div w:id="2104454092">
          <w:marLeft w:val="640"/>
          <w:marRight w:val="0"/>
          <w:marTop w:val="0"/>
          <w:marBottom w:val="0"/>
          <w:divBdr>
            <w:top w:val="none" w:sz="0" w:space="0" w:color="auto"/>
            <w:left w:val="none" w:sz="0" w:space="0" w:color="auto"/>
            <w:bottom w:val="none" w:sz="0" w:space="0" w:color="auto"/>
            <w:right w:val="none" w:sz="0" w:space="0" w:color="auto"/>
          </w:divBdr>
        </w:div>
        <w:div w:id="498275878">
          <w:marLeft w:val="640"/>
          <w:marRight w:val="0"/>
          <w:marTop w:val="0"/>
          <w:marBottom w:val="0"/>
          <w:divBdr>
            <w:top w:val="none" w:sz="0" w:space="0" w:color="auto"/>
            <w:left w:val="none" w:sz="0" w:space="0" w:color="auto"/>
            <w:bottom w:val="none" w:sz="0" w:space="0" w:color="auto"/>
            <w:right w:val="none" w:sz="0" w:space="0" w:color="auto"/>
          </w:divBdr>
        </w:div>
        <w:div w:id="1253469067">
          <w:marLeft w:val="640"/>
          <w:marRight w:val="0"/>
          <w:marTop w:val="0"/>
          <w:marBottom w:val="0"/>
          <w:divBdr>
            <w:top w:val="none" w:sz="0" w:space="0" w:color="auto"/>
            <w:left w:val="none" w:sz="0" w:space="0" w:color="auto"/>
            <w:bottom w:val="none" w:sz="0" w:space="0" w:color="auto"/>
            <w:right w:val="none" w:sz="0" w:space="0" w:color="auto"/>
          </w:divBdr>
        </w:div>
        <w:div w:id="1499999150">
          <w:marLeft w:val="640"/>
          <w:marRight w:val="0"/>
          <w:marTop w:val="0"/>
          <w:marBottom w:val="0"/>
          <w:divBdr>
            <w:top w:val="none" w:sz="0" w:space="0" w:color="auto"/>
            <w:left w:val="none" w:sz="0" w:space="0" w:color="auto"/>
            <w:bottom w:val="none" w:sz="0" w:space="0" w:color="auto"/>
            <w:right w:val="none" w:sz="0" w:space="0" w:color="auto"/>
          </w:divBdr>
        </w:div>
        <w:div w:id="1307854776">
          <w:marLeft w:val="640"/>
          <w:marRight w:val="0"/>
          <w:marTop w:val="0"/>
          <w:marBottom w:val="0"/>
          <w:divBdr>
            <w:top w:val="none" w:sz="0" w:space="0" w:color="auto"/>
            <w:left w:val="none" w:sz="0" w:space="0" w:color="auto"/>
            <w:bottom w:val="none" w:sz="0" w:space="0" w:color="auto"/>
            <w:right w:val="none" w:sz="0" w:space="0" w:color="auto"/>
          </w:divBdr>
        </w:div>
        <w:div w:id="1809934681">
          <w:marLeft w:val="640"/>
          <w:marRight w:val="0"/>
          <w:marTop w:val="0"/>
          <w:marBottom w:val="0"/>
          <w:divBdr>
            <w:top w:val="none" w:sz="0" w:space="0" w:color="auto"/>
            <w:left w:val="none" w:sz="0" w:space="0" w:color="auto"/>
            <w:bottom w:val="none" w:sz="0" w:space="0" w:color="auto"/>
            <w:right w:val="none" w:sz="0" w:space="0" w:color="auto"/>
          </w:divBdr>
        </w:div>
        <w:div w:id="378479791">
          <w:marLeft w:val="640"/>
          <w:marRight w:val="0"/>
          <w:marTop w:val="0"/>
          <w:marBottom w:val="0"/>
          <w:divBdr>
            <w:top w:val="none" w:sz="0" w:space="0" w:color="auto"/>
            <w:left w:val="none" w:sz="0" w:space="0" w:color="auto"/>
            <w:bottom w:val="none" w:sz="0" w:space="0" w:color="auto"/>
            <w:right w:val="none" w:sz="0" w:space="0" w:color="auto"/>
          </w:divBdr>
        </w:div>
        <w:div w:id="1824471087">
          <w:marLeft w:val="640"/>
          <w:marRight w:val="0"/>
          <w:marTop w:val="0"/>
          <w:marBottom w:val="0"/>
          <w:divBdr>
            <w:top w:val="none" w:sz="0" w:space="0" w:color="auto"/>
            <w:left w:val="none" w:sz="0" w:space="0" w:color="auto"/>
            <w:bottom w:val="none" w:sz="0" w:space="0" w:color="auto"/>
            <w:right w:val="none" w:sz="0" w:space="0" w:color="auto"/>
          </w:divBdr>
        </w:div>
        <w:div w:id="2102987797">
          <w:marLeft w:val="640"/>
          <w:marRight w:val="0"/>
          <w:marTop w:val="0"/>
          <w:marBottom w:val="0"/>
          <w:divBdr>
            <w:top w:val="none" w:sz="0" w:space="0" w:color="auto"/>
            <w:left w:val="none" w:sz="0" w:space="0" w:color="auto"/>
            <w:bottom w:val="none" w:sz="0" w:space="0" w:color="auto"/>
            <w:right w:val="none" w:sz="0" w:space="0" w:color="auto"/>
          </w:divBdr>
        </w:div>
        <w:div w:id="384569361">
          <w:marLeft w:val="640"/>
          <w:marRight w:val="0"/>
          <w:marTop w:val="0"/>
          <w:marBottom w:val="0"/>
          <w:divBdr>
            <w:top w:val="none" w:sz="0" w:space="0" w:color="auto"/>
            <w:left w:val="none" w:sz="0" w:space="0" w:color="auto"/>
            <w:bottom w:val="none" w:sz="0" w:space="0" w:color="auto"/>
            <w:right w:val="none" w:sz="0" w:space="0" w:color="auto"/>
          </w:divBdr>
        </w:div>
      </w:divsChild>
    </w:div>
    <w:div w:id="2062706425">
      <w:bodyDiv w:val="1"/>
      <w:marLeft w:val="0"/>
      <w:marRight w:val="0"/>
      <w:marTop w:val="0"/>
      <w:marBottom w:val="0"/>
      <w:divBdr>
        <w:top w:val="none" w:sz="0" w:space="0" w:color="auto"/>
        <w:left w:val="none" w:sz="0" w:space="0" w:color="auto"/>
        <w:bottom w:val="none" w:sz="0" w:space="0" w:color="auto"/>
        <w:right w:val="none" w:sz="0" w:space="0" w:color="auto"/>
      </w:divBdr>
      <w:divsChild>
        <w:div w:id="541097370">
          <w:marLeft w:val="640"/>
          <w:marRight w:val="0"/>
          <w:marTop w:val="0"/>
          <w:marBottom w:val="0"/>
          <w:divBdr>
            <w:top w:val="none" w:sz="0" w:space="0" w:color="auto"/>
            <w:left w:val="none" w:sz="0" w:space="0" w:color="auto"/>
            <w:bottom w:val="none" w:sz="0" w:space="0" w:color="auto"/>
            <w:right w:val="none" w:sz="0" w:space="0" w:color="auto"/>
          </w:divBdr>
        </w:div>
        <w:div w:id="1023627424">
          <w:marLeft w:val="640"/>
          <w:marRight w:val="0"/>
          <w:marTop w:val="0"/>
          <w:marBottom w:val="0"/>
          <w:divBdr>
            <w:top w:val="none" w:sz="0" w:space="0" w:color="auto"/>
            <w:left w:val="none" w:sz="0" w:space="0" w:color="auto"/>
            <w:bottom w:val="none" w:sz="0" w:space="0" w:color="auto"/>
            <w:right w:val="none" w:sz="0" w:space="0" w:color="auto"/>
          </w:divBdr>
        </w:div>
        <w:div w:id="903636468">
          <w:marLeft w:val="640"/>
          <w:marRight w:val="0"/>
          <w:marTop w:val="0"/>
          <w:marBottom w:val="0"/>
          <w:divBdr>
            <w:top w:val="none" w:sz="0" w:space="0" w:color="auto"/>
            <w:left w:val="none" w:sz="0" w:space="0" w:color="auto"/>
            <w:bottom w:val="none" w:sz="0" w:space="0" w:color="auto"/>
            <w:right w:val="none" w:sz="0" w:space="0" w:color="auto"/>
          </w:divBdr>
        </w:div>
        <w:div w:id="2007395279">
          <w:marLeft w:val="640"/>
          <w:marRight w:val="0"/>
          <w:marTop w:val="0"/>
          <w:marBottom w:val="0"/>
          <w:divBdr>
            <w:top w:val="none" w:sz="0" w:space="0" w:color="auto"/>
            <w:left w:val="none" w:sz="0" w:space="0" w:color="auto"/>
            <w:bottom w:val="none" w:sz="0" w:space="0" w:color="auto"/>
            <w:right w:val="none" w:sz="0" w:space="0" w:color="auto"/>
          </w:divBdr>
        </w:div>
        <w:div w:id="302275387">
          <w:marLeft w:val="640"/>
          <w:marRight w:val="0"/>
          <w:marTop w:val="0"/>
          <w:marBottom w:val="0"/>
          <w:divBdr>
            <w:top w:val="none" w:sz="0" w:space="0" w:color="auto"/>
            <w:left w:val="none" w:sz="0" w:space="0" w:color="auto"/>
            <w:bottom w:val="none" w:sz="0" w:space="0" w:color="auto"/>
            <w:right w:val="none" w:sz="0" w:space="0" w:color="auto"/>
          </w:divBdr>
        </w:div>
        <w:div w:id="436221173">
          <w:marLeft w:val="640"/>
          <w:marRight w:val="0"/>
          <w:marTop w:val="0"/>
          <w:marBottom w:val="0"/>
          <w:divBdr>
            <w:top w:val="none" w:sz="0" w:space="0" w:color="auto"/>
            <w:left w:val="none" w:sz="0" w:space="0" w:color="auto"/>
            <w:bottom w:val="none" w:sz="0" w:space="0" w:color="auto"/>
            <w:right w:val="none" w:sz="0" w:space="0" w:color="auto"/>
          </w:divBdr>
        </w:div>
        <w:div w:id="646785194">
          <w:marLeft w:val="640"/>
          <w:marRight w:val="0"/>
          <w:marTop w:val="0"/>
          <w:marBottom w:val="0"/>
          <w:divBdr>
            <w:top w:val="none" w:sz="0" w:space="0" w:color="auto"/>
            <w:left w:val="none" w:sz="0" w:space="0" w:color="auto"/>
            <w:bottom w:val="none" w:sz="0" w:space="0" w:color="auto"/>
            <w:right w:val="none" w:sz="0" w:space="0" w:color="auto"/>
          </w:divBdr>
        </w:div>
        <w:div w:id="223302570">
          <w:marLeft w:val="640"/>
          <w:marRight w:val="0"/>
          <w:marTop w:val="0"/>
          <w:marBottom w:val="0"/>
          <w:divBdr>
            <w:top w:val="none" w:sz="0" w:space="0" w:color="auto"/>
            <w:left w:val="none" w:sz="0" w:space="0" w:color="auto"/>
            <w:bottom w:val="none" w:sz="0" w:space="0" w:color="auto"/>
            <w:right w:val="none" w:sz="0" w:space="0" w:color="auto"/>
          </w:divBdr>
        </w:div>
        <w:div w:id="1097676123">
          <w:marLeft w:val="640"/>
          <w:marRight w:val="0"/>
          <w:marTop w:val="0"/>
          <w:marBottom w:val="0"/>
          <w:divBdr>
            <w:top w:val="none" w:sz="0" w:space="0" w:color="auto"/>
            <w:left w:val="none" w:sz="0" w:space="0" w:color="auto"/>
            <w:bottom w:val="none" w:sz="0" w:space="0" w:color="auto"/>
            <w:right w:val="none" w:sz="0" w:space="0" w:color="auto"/>
          </w:divBdr>
        </w:div>
        <w:div w:id="126709062">
          <w:marLeft w:val="640"/>
          <w:marRight w:val="0"/>
          <w:marTop w:val="0"/>
          <w:marBottom w:val="0"/>
          <w:divBdr>
            <w:top w:val="none" w:sz="0" w:space="0" w:color="auto"/>
            <w:left w:val="none" w:sz="0" w:space="0" w:color="auto"/>
            <w:bottom w:val="none" w:sz="0" w:space="0" w:color="auto"/>
            <w:right w:val="none" w:sz="0" w:space="0" w:color="auto"/>
          </w:divBdr>
        </w:div>
        <w:div w:id="928123575">
          <w:marLeft w:val="640"/>
          <w:marRight w:val="0"/>
          <w:marTop w:val="0"/>
          <w:marBottom w:val="0"/>
          <w:divBdr>
            <w:top w:val="none" w:sz="0" w:space="0" w:color="auto"/>
            <w:left w:val="none" w:sz="0" w:space="0" w:color="auto"/>
            <w:bottom w:val="none" w:sz="0" w:space="0" w:color="auto"/>
            <w:right w:val="none" w:sz="0" w:space="0" w:color="auto"/>
          </w:divBdr>
        </w:div>
        <w:div w:id="179318591">
          <w:marLeft w:val="640"/>
          <w:marRight w:val="0"/>
          <w:marTop w:val="0"/>
          <w:marBottom w:val="0"/>
          <w:divBdr>
            <w:top w:val="none" w:sz="0" w:space="0" w:color="auto"/>
            <w:left w:val="none" w:sz="0" w:space="0" w:color="auto"/>
            <w:bottom w:val="none" w:sz="0" w:space="0" w:color="auto"/>
            <w:right w:val="none" w:sz="0" w:space="0" w:color="auto"/>
          </w:divBdr>
        </w:div>
        <w:div w:id="438910085">
          <w:marLeft w:val="640"/>
          <w:marRight w:val="0"/>
          <w:marTop w:val="0"/>
          <w:marBottom w:val="0"/>
          <w:divBdr>
            <w:top w:val="none" w:sz="0" w:space="0" w:color="auto"/>
            <w:left w:val="none" w:sz="0" w:space="0" w:color="auto"/>
            <w:bottom w:val="none" w:sz="0" w:space="0" w:color="auto"/>
            <w:right w:val="none" w:sz="0" w:space="0" w:color="auto"/>
          </w:divBdr>
        </w:div>
        <w:div w:id="1692413025">
          <w:marLeft w:val="640"/>
          <w:marRight w:val="0"/>
          <w:marTop w:val="0"/>
          <w:marBottom w:val="0"/>
          <w:divBdr>
            <w:top w:val="none" w:sz="0" w:space="0" w:color="auto"/>
            <w:left w:val="none" w:sz="0" w:space="0" w:color="auto"/>
            <w:bottom w:val="none" w:sz="0" w:space="0" w:color="auto"/>
            <w:right w:val="none" w:sz="0" w:space="0" w:color="auto"/>
          </w:divBdr>
        </w:div>
        <w:div w:id="257910364">
          <w:marLeft w:val="640"/>
          <w:marRight w:val="0"/>
          <w:marTop w:val="0"/>
          <w:marBottom w:val="0"/>
          <w:divBdr>
            <w:top w:val="none" w:sz="0" w:space="0" w:color="auto"/>
            <w:left w:val="none" w:sz="0" w:space="0" w:color="auto"/>
            <w:bottom w:val="none" w:sz="0" w:space="0" w:color="auto"/>
            <w:right w:val="none" w:sz="0" w:space="0" w:color="auto"/>
          </w:divBdr>
        </w:div>
        <w:div w:id="109592243">
          <w:marLeft w:val="640"/>
          <w:marRight w:val="0"/>
          <w:marTop w:val="0"/>
          <w:marBottom w:val="0"/>
          <w:divBdr>
            <w:top w:val="none" w:sz="0" w:space="0" w:color="auto"/>
            <w:left w:val="none" w:sz="0" w:space="0" w:color="auto"/>
            <w:bottom w:val="none" w:sz="0" w:space="0" w:color="auto"/>
            <w:right w:val="none" w:sz="0" w:space="0" w:color="auto"/>
          </w:divBdr>
        </w:div>
        <w:div w:id="19553503">
          <w:marLeft w:val="640"/>
          <w:marRight w:val="0"/>
          <w:marTop w:val="0"/>
          <w:marBottom w:val="0"/>
          <w:divBdr>
            <w:top w:val="none" w:sz="0" w:space="0" w:color="auto"/>
            <w:left w:val="none" w:sz="0" w:space="0" w:color="auto"/>
            <w:bottom w:val="none" w:sz="0" w:space="0" w:color="auto"/>
            <w:right w:val="none" w:sz="0" w:space="0" w:color="auto"/>
          </w:divBdr>
        </w:div>
        <w:div w:id="1754936661">
          <w:marLeft w:val="640"/>
          <w:marRight w:val="0"/>
          <w:marTop w:val="0"/>
          <w:marBottom w:val="0"/>
          <w:divBdr>
            <w:top w:val="none" w:sz="0" w:space="0" w:color="auto"/>
            <w:left w:val="none" w:sz="0" w:space="0" w:color="auto"/>
            <w:bottom w:val="none" w:sz="0" w:space="0" w:color="auto"/>
            <w:right w:val="none" w:sz="0" w:space="0" w:color="auto"/>
          </w:divBdr>
        </w:div>
        <w:div w:id="636224872">
          <w:marLeft w:val="640"/>
          <w:marRight w:val="0"/>
          <w:marTop w:val="0"/>
          <w:marBottom w:val="0"/>
          <w:divBdr>
            <w:top w:val="none" w:sz="0" w:space="0" w:color="auto"/>
            <w:left w:val="none" w:sz="0" w:space="0" w:color="auto"/>
            <w:bottom w:val="none" w:sz="0" w:space="0" w:color="auto"/>
            <w:right w:val="none" w:sz="0" w:space="0" w:color="auto"/>
          </w:divBdr>
        </w:div>
        <w:div w:id="4862883">
          <w:marLeft w:val="640"/>
          <w:marRight w:val="0"/>
          <w:marTop w:val="0"/>
          <w:marBottom w:val="0"/>
          <w:divBdr>
            <w:top w:val="none" w:sz="0" w:space="0" w:color="auto"/>
            <w:left w:val="none" w:sz="0" w:space="0" w:color="auto"/>
            <w:bottom w:val="none" w:sz="0" w:space="0" w:color="auto"/>
            <w:right w:val="none" w:sz="0" w:space="0" w:color="auto"/>
          </w:divBdr>
        </w:div>
        <w:div w:id="451948916">
          <w:marLeft w:val="640"/>
          <w:marRight w:val="0"/>
          <w:marTop w:val="0"/>
          <w:marBottom w:val="0"/>
          <w:divBdr>
            <w:top w:val="none" w:sz="0" w:space="0" w:color="auto"/>
            <w:left w:val="none" w:sz="0" w:space="0" w:color="auto"/>
            <w:bottom w:val="none" w:sz="0" w:space="0" w:color="auto"/>
            <w:right w:val="none" w:sz="0" w:space="0" w:color="auto"/>
          </w:divBdr>
        </w:div>
        <w:div w:id="1315991418">
          <w:marLeft w:val="640"/>
          <w:marRight w:val="0"/>
          <w:marTop w:val="0"/>
          <w:marBottom w:val="0"/>
          <w:divBdr>
            <w:top w:val="none" w:sz="0" w:space="0" w:color="auto"/>
            <w:left w:val="none" w:sz="0" w:space="0" w:color="auto"/>
            <w:bottom w:val="none" w:sz="0" w:space="0" w:color="auto"/>
            <w:right w:val="none" w:sz="0" w:space="0" w:color="auto"/>
          </w:divBdr>
        </w:div>
        <w:div w:id="1258520239">
          <w:marLeft w:val="640"/>
          <w:marRight w:val="0"/>
          <w:marTop w:val="0"/>
          <w:marBottom w:val="0"/>
          <w:divBdr>
            <w:top w:val="none" w:sz="0" w:space="0" w:color="auto"/>
            <w:left w:val="none" w:sz="0" w:space="0" w:color="auto"/>
            <w:bottom w:val="none" w:sz="0" w:space="0" w:color="auto"/>
            <w:right w:val="none" w:sz="0" w:space="0" w:color="auto"/>
          </w:divBdr>
        </w:div>
        <w:div w:id="752315321">
          <w:marLeft w:val="640"/>
          <w:marRight w:val="0"/>
          <w:marTop w:val="0"/>
          <w:marBottom w:val="0"/>
          <w:divBdr>
            <w:top w:val="none" w:sz="0" w:space="0" w:color="auto"/>
            <w:left w:val="none" w:sz="0" w:space="0" w:color="auto"/>
            <w:bottom w:val="none" w:sz="0" w:space="0" w:color="auto"/>
            <w:right w:val="none" w:sz="0" w:space="0" w:color="auto"/>
          </w:divBdr>
        </w:div>
        <w:div w:id="1108624376">
          <w:marLeft w:val="640"/>
          <w:marRight w:val="0"/>
          <w:marTop w:val="0"/>
          <w:marBottom w:val="0"/>
          <w:divBdr>
            <w:top w:val="none" w:sz="0" w:space="0" w:color="auto"/>
            <w:left w:val="none" w:sz="0" w:space="0" w:color="auto"/>
            <w:bottom w:val="none" w:sz="0" w:space="0" w:color="auto"/>
            <w:right w:val="none" w:sz="0" w:space="0" w:color="auto"/>
          </w:divBdr>
        </w:div>
        <w:div w:id="580453728">
          <w:marLeft w:val="640"/>
          <w:marRight w:val="0"/>
          <w:marTop w:val="0"/>
          <w:marBottom w:val="0"/>
          <w:divBdr>
            <w:top w:val="none" w:sz="0" w:space="0" w:color="auto"/>
            <w:left w:val="none" w:sz="0" w:space="0" w:color="auto"/>
            <w:bottom w:val="none" w:sz="0" w:space="0" w:color="auto"/>
            <w:right w:val="none" w:sz="0" w:space="0" w:color="auto"/>
          </w:divBdr>
        </w:div>
        <w:div w:id="893345978">
          <w:marLeft w:val="640"/>
          <w:marRight w:val="0"/>
          <w:marTop w:val="0"/>
          <w:marBottom w:val="0"/>
          <w:divBdr>
            <w:top w:val="none" w:sz="0" w:space="0" w:color="auto"/>
            <w:left w:val="none" w:sz="0" w:space="0" w:color="auto"/>
            <w:bottom w:val="none" w:sz="0" w:space="0" w:color="auto"/>
            <w:right w:val="none" w:sz="0" w:space="0" w:color="auto"/>
          </w:divBdr>
        </w:div>
        <w:div w:id="1385644694">
          <w:marLeft w:val="640"/>
          <w:marRight w:val="0"/>
          <w:marTop w:val="0"/>
          <w:marBottom w:val="0"/>
          <w:divBdr>
            <w:top w:val="none" w:sz="0" w:space="0" w:color="auto"/>
            <w:left w:val="none" w:sz="0" w:space="0" w:color="auto"/>
            <w:bottom w:val="none" w:sz="0" w:space="0" w:color="auto"/>
            <w:right w:val="none" w:sz="0" w:space="0" w:color="auto"/>
          </w:divBdr>
        </w:div>
        <w:div w:id="38213988">
          <w:marLeft w:val="640"/>
          <w:marRight w:val="0"/>
          <w:marTop w:val="0"/>
          <w:marBottom w:val="0"/>
          <w:divBdr>
            <w:top w:val="none" w:sz="0" w:space="0" w:color="auto"/>
            <w:left w:val="none" w:sz="0" w:space="0" w:color="auto"/>
            <w:bottom w:val="none" w:sz="0" w:space="0" w:color="auto"/>
            <w:right w:val="none" w:sz="0" w:space="0" w:color="auto"/>
          </w:divBdr>
        </w:div>
        <w:div w:id="425151471">
          <w:marLeft w:val="640"/>
          <w:marRight w:val="0"/>
          <w:marTop w:val="0"/>
          <w:marBottom w:val="0"/>
          <w:divBdr>
            <w:top w:val="none" w:sz="0" w:space="0" w:color="auto"/>
            <w:left w:val="none" w:sz="0" w:space="0" w:color="auto"/>
            <w:bottom w:val="none" w:sz="0" w:space="0" w:color="auto"/>
            <w:right w:val="none" w:sz="0" w:space="0" w:color="auto"/>
          </w:divBdr>
        </w:div>
        <w:div w:id="723529150">
          <w:marLeft w:val="640"/>
          <w:marRight w:val="0"/>
          <w:marTop w:val="0"/>
          <w:marBottom w:val="0"/>
          <w:divBdr>
            <w:top w:val="none" w:sz="0" w:space="0" w:color="auto"/>
            <w:left w:val="none" w:sz="0" w:space="0" w:color="auto"/>
            <w:bottom w:val="none" w:sz="0" w:space="0" w:color="auto"/>
            <w:right w:val="none" w:sz="0" w:space="0" w:color="auto"/>
          </w:divBdr>
        </w:div>
        <w:div w:id="1731152248">
          <w:marLeft w:val="640"/>
          <w:marRight w:val="0"/>
          <w:marTop w:val="0"/>
          <w:marBottom w:val="0"/>
          <w:divBdr>
            <w:top w:val="none" w:sz="0" w:space="0" w:color="auto"/>
            <w:left w:val="none" w:sz="0" w:space="0" w:color="auto"/>
            <w:bottom w:val="none" w:sz="0" w:space="0" w:color="auto"/>
            <w:right w:val="none" w:sz="0" w:space="0" w:color="auto"/>
          </w:divBdr>
        </w:div>
        <w:div w:id="546720018">
          <w:marLeft w:val="640"/>
          <w:marRight w:val="0"/>
          <w:marTop w:val="0"/>
          <w:marBottom w:val="0"/>
          <w:divBdr>
            <w:top w:val="none" w:sz="0" w:space="0" w:color="auto"/>
            <w:left w:val="none" w:sz="0" w:space="0" w:color="auto"/>
            <w:bottom w:val="none" w:sz="0" w:space="0" w:color="auto"/>
            <w:right w:val="none" w:sz="0" w:space="0" w:color="auto"/>
          </w:divBdr>
        </w:div>
        <w:div w:id="1610969067">
          <w:marLeft w:val="640"/>
          <w:marRight w:val="0"/>
          <w:marTop w:val="0"/>
          <w:marBottom w:val="0"/>
          <w:divBdr>
            <w:top w:val="none" w:sz="0" w:space="0" w:color="auto"/>
            <w:left w:val="none" w:sz="0" w:space="0" w:color="auto"/>
            <w:bottom w:val="none" w:sz="0" w:space="0" w:color="auto"/>
            <w:right w:val="none" w:sz="0" w:space="0" w:color="auto"/>
          </w:divBdr>
        </w:div>
        <w:div w:id="630483282">
          <w:marLeft w:val="640"/>
          <w:marRight w:val="0"/>
          <w:marTop w:val="0"/>
          <w:marBottom w:val="0"/>
          <w:divBdr>
            <w:top w:val="none" w:sz="0" w:space="0" w:color="auto"/>
            <w:left w:val="none" w:sz="0" w:space="0" w:color="auto"/>
            <w:bottom w:val="none" w:sz="0" w:space="0" w:color="auto"/>
            <w:right w:val="none" w:sz="0" w:space="0" w:color="auto"/>
          </w:divBdr>
        </w:div>
        <w:div w:id="123936337">
          <w:marLeft w:val="640"/>
          <w:marRight w:val="0"/>
          <w:marTop w:val="0"/>
          <w:marBottom w:val="0"/>
          <w:divBdr>
            <w:top w:val="none" w:sz="0" w:space="0" w:color="auto"/>
            <w:left w:val="none" w:sz="0" w:space="0" w:color="auto"/>
            <w:bottom w:val="none" w:sz="0" w:space="0" w:color="auto"/>
            <w:right w:val="none" w:sz="0" w:space="0" w:color="auto"/>
          </w:divBdr>
        </w:div>
        <w:div w:id="367225077">
          <w:marLeft w:val="640"/>
          <w:marRight w:val="0"/>
          <w:marTop w:val="0"/>
          <w:marBottom w:val="0"/>
          <w:divBdr>
            <w:top w:val="none" w:sz="0" w:space="0" w:color="auto"/>
            <w:left w:val="none" w:sz="0" w:space="0" w:color="auto"/>
            <w:bottom w:val="none" w:sz="0" w:space="0" w:color="auto"/>
            <w:right w:val="none" w:sz="0" w:space="0" w:color="auto"/>
          </w:divBdr>
        </w:div>
        <w:div w:id="926765079">
          <w:marLeft w:val="640"/>
          <w:marRight w:val="0"/>
          <w:marTop w:val="0"/>
          <w:marBottom w:val="0"/>
          <w:divBdr>
            <w:top w:val="none" w:sz="0" w:space="0" w:color="auto"/>
            <w:left w:val="none" w:sz="0" w:space="0" w:color="auto"/>
            <w:bottom w:val="none" w:sz="0" w:space="0" w:color="auto"/>
            <w:right w:val="none" w:sz="0" w:space="0" w:color="auto"/>
          </w:divBdr>
        </w:div>
        <w:div w:id="391972318">
          <w:marLeft w:val="640"/>
          <w:marRight w:val="0"/>
          <w:marTop w:val="0"/>
          <w:marBottom w:val="0"/>
          <w:divBdr>
            <w:top w:val="none" w:sz="0" w:space="0" w:color="auto"/>
            <w:left w:val="none" w:sz="0" w:space="0" w:color="auto"/>
            <w:bottom w:val="none" w:sz="0" w:space="0" w:color="auto"/>
            <w:right w:val="none" w:sz="0" w:space="0" w:color="auto"/>
          </w:divBdr>
        </w:div>
        <w:div w:id="277419336">
          <w:marLeft w:val="640"/>
          <w:marRight w:val="0"/>
          <w:marTop w:val="0"/>
          <w:marBottom w:val="0"/>
          <w:divBdr>
            <w:top w:val="none" w:sz="0" w:space="0" w:color="auto"/>
            <w:left w:val="none" w:sz="0" w:space="0" w:color="auto"/>
            <w:bottom w:val="none" w:sz="0" w:space="0" w:color="auto"/>
            <w:right w:val="none" w:sz="0" w:space="0" w:color="auto"/>
          </w:divBdr>
        </w:div>
        <w:div w:id="1950967487">
          <w:marLeft w:val="640"/>
          <w:marRight w:val="0"/>
          <w:marTop w:val="0"/>
          <w:marBottom w:val="0"/>
          <w:divBdr>
            <w:top w:val="none" w:sz="0" w:space="0" w:color="auto"/>
            <w:left w:val="none" w:sz="0" w:space="0" w:color="auto"/>
            <w:bottom w:val="none" w:sz="0" w:space="0" w:color="auto"/>
            <w:right w:val="none" w:sz="0" w:space="0" w:color="auto"/>
          </w:divBdr>
        </w:div>
        <w:div w:id="1454665894">
          <w:marLeft w:val="640"/>
          <w:marRight w:val="0"/>
          <w:marTop w:val="0"/>
          <w:marBottom w:val="0"/>
          <w:divBdr>
            <w:top w:val="none" w:sz="0" w:space="0" w:color="auto"/>
            <w:left w:val="none" w:sz="0" w:space="0" w:color="auto"/>
            <w:bottom w:val="none" w:sz="0" w:space="0" w:color="auto"/>
            <w:right w:val="none" w:sz="0" w:space="0" w:color="auto"/>
          </w:divBdr>
        </w:div>
        <w:div w:id="675159490">
          <w:marLeft w:val="640"/>
          <w:marRight w:val="0"/>
          <w:marTop w:val="0"/>
          <w:marBottom w:val="0"/>
          <w:divBdr>
            <w:top w:val="none" w:sz="0" w:space="0" w:color="auto"/>
            <w:left w:val="none" w:sz="0" w:space="0" w:color="auto"/>
            <w:bottom w:val="none" w:sz="0" w:space="0" w:color="auto"/>
            <w:right w:val="none" w:sz="0" w:space="0" w:color="auto"/>
          </w:divBdr>
        </w:div>
        <w:div w:id="794835079">
          <w:marLeft w:val="640"/>
          <w:marRight w:val="0"/>
          <w:marTop w:val="0"/>
          <w:marBottom w:val="0"/>
          <w:divBdr>
            <w:top w:val="none" w:sz="0" w:space="0" w:color="auto"/>
            <w:left w:val="none" w:sz="0" w:space="0" w:color="auto"/>
            <w:bottom w:val="none" w:sz="0" w:space="0" w:color="auto"/>
            <w:right w:val="none" w:sz="0" w:space="0" w:color="auto"/>
          </w:divBdr>
        </w:div>
        <w:div w:id="775633502">
          <w:marLeft w:val="640"/>
          <w:marRight w:val="0"/>
          <w:marTop w:val="0"/>
          <w:marBottom w:val="0"/>
          <w:divBdr>
            <w:top w:val="none" w:sz="0" w:space="0" w:color="auto"/>
            <w:left w:val="none" w:sz="0" w:space="0" w:color="auto"/>
            <w:bottom w:val="none" w:sz="0" w:space="0" w:color="auto"/>
            <w:right w:val="none" w:sz="0" w:space="0" w:color="auto"/>
          </w:divBdr>
        </w:div>
        <w:div w:id="1142499736">
          <w:marLeft w:val="640"/>
          <w:marRight w:val="0"/>
          <w:marTop w:val="0"/>
          <w:marBottom w:val="0"/>
          <w:divBdr>
            <w:top w:val="none" w:sz="0" w:space="0" w:color="auto"/>
            <w:left w:val="none" w:sz="0" w:space="0" w:color="auto"/>
            <w:bottom w:val="none" w:sz="0" w:space="0" w:color="auto"/>
            <w:right w:val="none" w:sz="0" w:space="0" w:color="auto"/>
          </w:divBdr>
        </w:div>
        <w:div w:id="1049914328">
          <w:marLeft w:val="640"/>
          <w:marRight w:val="0"/>
          <w:marTop w:val="0"/>
          <w:marBottom w:val="0"/>
          <w:divBdr>
            <w:top w:val="none" w:sz="0" w:space="0" w:color="auto"/>
            <w:left w:val="none" w:sz="0" w:space="0" w:color="auto"/>
            <w:bottom w:val="none" w:sz="0" w:space="0" w:color="auto"/>
            <w:right w:val="none" w:sz="0" w:space="0" w:color="auto"/>
          </w:divBdr>
        </w:div>
        <w:div w:id="1981498510">
          <w:marLeft w:val="640"/>
          <w:marRight w:val="0"/>
          <w:marTop w:val="0"/>
          <w:marBottom w:val="0"/>
          <w:divBdr>
            <w:top w:val="none" w:sz="0" w:space="0" w:color="auto"/>
            <w:left w:val="none" w:sz="0" w:space="0" w:color="auto"/>
            <w:bottom w:val="none" w:sz="0" w:space="0" w:color="auto"/>
            <w:right w:val="none" w:sz="0" w:space="0" w:color="auto"/>
          </w:divBdr>
        </w:div>
        <w:div w:id="337078852">
          <w:marLeft w:val="640"/>
          <w:marRight w:val="0"/>
          <w:marTop w:val="0"/>
          <w:marBottom w:val="0"/>
          <w:divBdr>
            <w:top w:val="none" w:sz="0" w:space="0" w:color="auto"/>
            <w:left w:val="none" w:sz="0" w:space="0" w:color="auto"/>
            <w:bottom w:val="none" w:sz="0" w:space="0" w:color="auto"/>
            <w:right w:val="none" w:sz="0" w:space="0" w:color="auto"/>
          </w:divBdr>
        </w:div>
        <w:div w:id="1525435837">
          <w:marLeft w:val="640"/>
          <w:marRight w:val="0"/>
          <w:marTop w:val="0"/>
          <w:marBottom w:val="0"/>
          <w:divBdr>
            <w:top w:val="none" w:sz="0" w:space="0" w:color="auto"/>
            <w:left w:val="none" w:sz="0" w:space="0" w:color="auto"/>
            <w:bottom w:val="none" w:sz="0" w:space="0" w:color="auto"/>
            <w:right w:val="none" w:sz="0" w:space="0" w:color="auto"/>
          </w:divBdr>
        </w:div>
        <w:div w:id="1697463863">
          <w:marLeft w:val="640"/>
          <w:marRight w:val="0"/>
          <w:marTop w:val="0"/>
          <w:marBottom w:val="0"/>
          <w:divBdr>
            <w:top w:val="none" w:sz="0" w:space="0" w:color="auto"/>
            <w:left w:val="none" w:sz="0" w:space="0" w:color="auto"/>
            <w:bottom w:val="none" w:sz="0" w:space="0" w:color="auto"/>
            <w:right w:val="none" w:sz="0" w:space="0" w:color="auto"/>
          </w:divBdr>
        </w:div>
        <w:div w:id="1335458092">
          <w:marLeft w:val="640"/>
          <w:marRight w:val="0"/>
          <w:marTop w:val="0"/>
          <w:marBottom w:val="0"/>
          <w:divBdr>
            <w:top w:val="none" w:sz="0" w:space="0" w:color="auto"/>
            <w:left w:val="none" w:sz="0" w:space="0" w:color="auto"/>
            <w:bottom w:val="none" w:sz="0" w:space="0" w:color="auto"/>
            <w:right w:val="none" w:sz="0" w:space="0" w:color="auto"/>
          </w:divBdr>
        </w:div>
        <w:div w:id="672758592">
          <w:marLeft w:val="640"/>
          <w:marRight w:val="0"/>
          <w:marTop w:val="0"/>
          <w:marBottom w:val="0"/>
          <w:divBdr>
            <w:top w:val="none" w:sz="0" w:space="0" w:color="auto"/>
            <w:left w:val="none" w:sz="0" w:space="0" w:color="auto"/>
            <w:bottom w:val="none" w:sz="0" w:space="0" w:color="auto"/>
            <w:right w:val="none" w:sz="0" w:space="0" w:color="auto"/>
          </w:divBdr>
        </w:div>
        <w:div w:id="1868643704">
          <w:marLeft w:val="640"/>
          <w:marRight w:val="0"/>
          <w:marTop w:val="0"/>
          <w:marBottom w:val="0"/>
          <w:divBdr>
            <w:top w:val="none" w:sz="0" w:space="0" w:color="auto"/>
            <w:left w:val="none" w:sz="0" w:space="0" w:color="auto"/>
            <w:bottom w:val="none" w:sz="0" w:space="0" w:color="auto"/>
            <w:right w:val="none" w:sz="0" w:space="0" w:color="auto"/>
          </w:divBdr>
        </w:div>
        <w:div w:id="806432143">
          <w:marLeft w:val="640"/>
          <w:marRight w:val="0"/>
          <w:marTop w:val="0"/>
          <w:marBottom w:val="0"/>
          <w:divBdr>
            <w:top w:val="none" w:sz="0" w:space="0" w:color="auto"/>
            <w:left w:val="none" w:sz="0" w:space="0" w:color="auto"/>
            <w:bottom w:val="none" w:sz="0" w:space="0" w:color="auto"/>
            <w:right w:val="none" w:sz="0" w:space="0" w:color="auto"/>
          </w:divBdr>
        </w:div>
        <w:div w:id="1565289343">
          <w:marLeft w:val="640"/>
          <w:marRight w:val="0"/>
          <w:marTop w:val="0"/>
          <w:marBottom w:val="0"/>
          <w:divBdr>
            <w:top w:val="none" w:sz="0" w:space="0" w:color="auto"/>
            <w:left w:val="none" w:sz="0" w:space="0" w:color="auto"/>
            <w:bottom w:val="none" w:sz="0" w:space="0" w:color="auto"/>
            <w:right w:val="none" w:sz="0" w:space="0" w:color="auto"/>
          </w:divBdr>
        </w:div>
        <w:div w:id="2086881407">
          <w:marLeft w:val="640"/>
          <w:marRight w:val="0"/>
          <w:marTop w:val="0"/>
          <w:marBottom w:val="0"/>
          <w:divBdr>
            <w:top w:val="none" w:sz="0" w:space="0" w:color="auto"/>
            <w:left w:val="none" w:sz="0" w:space="0" w:color="auto"/>
            <w:bottom w:val="none" w:sz="0" w:space="0" w:color="auto"/>
            <w:right w:val="none" w:sz="0" w:space="0" w:color="auto"/>
          </w:divBdr>
        </w:div>
        <w:div w:id="1145708566">
          <w:marLeft w:val="640"/>
          <w:marRight w:val="0"/>
          <w:marTop w:val="0"/>
          <w:marBottom w:val="0"/>
          <w:divBdr>
            <w:top w:val="none" w:sz="0" w:space="0" w:color="auto"/>
            <w:left w:val="none" w:sz="0" w:space="0" w:color="auto"/>
            <w:bottom w:val="none" w:sz="0" w:space="0" w:color="auto"/>
            <w:right w:val="none" w:sz="0" w:space="0" w:color="auto"/>
          </w:divBdr>
        </w:div>
        <w:div w:id="2010908829">
          <w:marLeft w:val="640"/>
          <w:marRight w:val="0"/>
          <w:marTop w:val="0"/>
          <w:marBottom w:val="0"/>
          <w:divBdr>
            <w:top w:val="none" w:sz="0" w:space="0" w:color="auto"/>
            <w:left w:val="none" w:sz="0" w:space="0" w:color="auto"/>
            <w:bottom w:val="none" w:sz="0" w:space="0" w:color="auto"/>
            <w:right w:val="none" w:sz="0" w:space="0" w:color="auto"/>
          </w:divBdr>
        </w:div>
        <w:div w:id="1781487943">
          <w:marLeft w:val="640"/>
          <w:marRight w:val="0"/>
          <w:marTop w:val="0"/>
          <w:marBottom w:val="0"/>
          <w:divBdr>
            <w:top w:val="none" w:sz="0" w:space="0" w:color="auto"/>
            <w:left w:val="none" w:sz="0" w:space="0" w:color="auto"/>
            <w:bottom w:val="none" w:sz="0" w:space="0" w:color="auto"/>
            <w:right w:val="none" w:sz="0" w:space="0" w:color="auto"/>
          </w:divBdr>
        </w:div>
        <w:div w:id="722368840">
          <w:marLeft w:val="640"/>
          <w:marRight w:val="0"/>
          <w:marTop w:val="0"/>
          <w:marBottom w:val="0"/>
          <w:divBdr>
            <w:top w:val="none" w:sz="0" w:space="0" w:color="auto"/>
            <w:left w:val="none" w:sz="0" w:space="0" w:color="auto"/>
            <w:bottom w:val="none" w:sz="0" w:space="0" w:color="auto"/>
            <w:right w:val="none" w:sz="0" w:space="0" w:color="auto"/>
          </w:divBdr>
        </w:div>
        <w:div w:id="2016954625">
          <w:marLeft w:val="640"/>
          <w:marRight w:val="0"/>
          <w:marTop w:val="0"/>
          <w:marBottom w:val="0"/>
          <w:divBdr>
            <w:top w:val="none" w:sz="0" w:space="0" w:color="auto"/>
            <w:left w:val="none" w:sz="0" w:space="0" w:color="auto"/>
            <w:bottom w:val="none" w:sz="0" w:space="0" w:color="auto"/>
            <w:right w:val="none" w:sz="0" w:space="0" w:color="auto"/>
          </w:divBdr>
        </w:div>
        <w:div w:id="1219365591">
          <w:marLeft w:val="640"/>
          <w:marRight w:val="0"/>
          <w:marTop w:val="0"/>
          <w:marBottom w:val="0"/>
          <w:divBdr>
            <w:top w:val="none" w:sz="0" w:space="0" w:color="auto"/>
            <w:left w:val="none" w:sz="0" w:space="0" w:color="auto"/>
            <w:bottom w:val="none" w:sz="0" w:space="0" w:color="auto"/>
            <w:right w:val="none" w:sz="0" w:space="0" w:color="auto"/>
          </w:divBdr>
        </w:div>
        <w:div w:id="1753162059">
          <w:marLeft w:val="640"/>
          <w:marRight w:val="0"/>
          <w:marTop w:val="0"/>
          <w:marBottom w:val="0"/>
          <w:divBdr>
            <w:top w:val="none" w:sz="0" w:space="0" w:color="auto"/>
            <w:left w:val="none" w:sz="0" w:space="0" w:color="auto"/>
            <w:bottom w:val="none" w:sz="0" w:space="0" w:color="auto"/>
            <w:right w:val="none" w:sz="0" w:space="0" w:color="auto"/>
          </w:divBdr>
        </w:div>
        <w:div w:id="1031685228">
          <w:marLeft w:val="640"/>
          <w:marRight w:val="0"/>
          <w:marTop w:val="0"/>
          <w:marBottom w:val="0"/>
          <w:divBdr>
            <w:top w:val="none" w:sz="0" w:space="0" w:color="auto"/>
            <w:left w:val="none" w:sz="0" w:space="0" w:color="auto"/>
            <w:bottom w:val="none" w:sz="0" w:space="0" w:color="auto"/>
            <w:right w:val="none" w:sz="0" w:space="0" w:color="auto"/>
          </w:divBdr>
        </w:div>
        <w:div w:id="261884672">
          <w:marLeft w:val="640"/>
          <w:marRight w:val="0"/>
          <w:marTop w:val="0"/>
          <w:marBottom w:val="0"/>
          <w:divBdr>
            <w:top w:val="none" w:sz="0" w:space="0" w:color="auto"/>
            <w:left w:val="none" w:sz="0" w:space="0" w:color="auto"/>
            <w:bottom w:val="none" w:sz="0" w:space="0" w:color="auto"/>
            <w:right w:val="none" w:sz="0" w:space="0" w:color="auto"/>
          </w:divBdr>
        </w:div>
        <w:div w:id="2134906632">
          <w:marLeft w:val="640"/>
          <w:marRight w:val="0"/>
          <w:marTop w:val="0"/>
          <w:marBottom w:val="0"/>
          <w:divBdr>
            <w:top w:val="none" w:sz="0" w:space="0" w:color="auto"/>
            <w:left w:val="none" w:sz="0" w:space="0" w:color="auto"/>
            <w:bottom w:val="none" w:sz="0" w:space="0" w:color="auto"/>
            <w:right w:val="none" w:sz="0" w:space="0" w:color="auto"/>
          </w:divBdr>
        </w:div>
        <w:div w:id="178397646">
          <w:marLeft w:val="640"/>
          <w:marRight w:val="0"/>
          <w:marTop w:val="0"/>
          <w:marBottom w:val="0"/>
          <w:divBdr>
            <w:top w:val="none" w:sz="0" w:space="0" w:color="auto"/>
            <w:left w:val="none" w:sz="0" w:space="0" w:color="auto"/>
            <w:bottom w:val="none" w:sz="0" w:space="0" w:color="auto"/>
            <w:right w:val="none" w:sz="0" w:space="0" w:color="auto"/>
          </w:divBdr>
        </w:div>
        <w:div w:id="2103408705">
          <w:marLeft w:val="640"/>
          <w:marRight w:val="0"/>
          <w:marTop w:val="0"/>
          <w:marBottom w:val="0"/>
          <w:divBdr>
            <w:top w:val="none" w:sz="0" w:space="0" w:color="auto"/>
            <w:left w:val="none" w:sz="0" w:space="0" w:color="auto"/>
            <w:bottom w:val="none" w:sz="0" w:space="0" w:color="auto"/>
            <w:right w:val="none" w:sz="0" w:space="0" w:color="auto"/>
          </w:divBdr>
        </w:div>
        <w:div w:id="196428704">
          <w:marLeft w:val="640"/>
          <w:marRight w:val="0"/>
          <w:marTop w:val="0"/>
          <w:marBottom w:val="0"/>
          <w:divBdr>
            <w:top w:val="none" w:sz="0" w:space="0" w:color="auto"/>
            <w:left w:val="none" w:sz="0" w:space="0" w:color="auto"/>
            <w:bottom w:val="none" w:sz="0" w:space="0" w:color="auto"/>
            <w:right w:val="none" w:sz="0" w:space="0" w:color="auto"/>
          </w:divBdr>
        </w:div>
        <w:div w:id="1561133708">
          <w:marLeft w:val="640"/>
          <w:marRight w:val="0"/>
          <w:marTop w:val="0"/>
          <w:marBottom w:val="0"/>
          <w:divBdr>
            <w:top w:val="none" w:sz="0" w:space="0" w:color="auto"/>
            <w:left w:val="none" w:sz="0" w:space="0" w:color="auto"/>
            <w:bottom w:val="none" w:sz="0" w:space="0" w:color="auto"/>
            <w:right w:val="none" w:sz="0" w:space="0" w:color="auto"/>
          </w:divBdr>
        </w:div>
        <w:div w:id="904533127">
          <w:marLeft w:val="640"/>
          <w:marRight w:val="0"/>
          <w:marTop w:val="0"/>
          <w:marBottom w:val="0"/>
          <w:divBdr>
            <w:top w:val="none" w:sz="0" w:space="0" w:color="auto"/>
            <w:left w:val="none" w:sz="0" w:space="0" w:color="auto"/>
            <w:bottom w:val="none" w:sz="0" w:space="0" w:color="auto"/>
            <w:right w:val="none" w:sz="0" w:space="0" w:color="auto"/>
          </w:divBdr>
        </w:div>
        <w:div w:id="251814955">
          <w:marLeft w:val="640"/>
          <w:marRight w:val="0"/>
          <w:marTop w:val="0"/>
          <w:marBottom w:val="0"/>
          <w:divBdr>
            <w:top w:val="none" w:sz="0" w:space="0" w:color="auto"/>
            <w:left w:val="none" w:sz="0" w:space="0" w:color="auto"/>
            <w:bottom w:val="none" w:sz="0" w:space="0" w:color="auto"/>
            <w:right w:val="none" w:sz="0" w:space="0" w:color="auto"/>
          </w:divBdr>
        </w:div>
        <w:div w:id="1824616277">
          <w:marLeft w:val="640"/>
          <w:marRight w:val="0"/>
          <w:marTop w:val="0"/>
          <w:marBottom w:val="0"/>
          <w:divBdr>
            <w:top w:val="none" w:sz="0" w:space="0" w:color="auto"/>
            <w:left w:val="none" w:sz="0" w:space="0" w:color="auto"/>
            <w:bottom w:val="none" w:sz="0" w:space="0" w:color="auto"/>
            <w:right w:val="none" w:sz="0" w:space="0" w:color="auto"/>
          </w:divBdr>
        </w:div>
        <w:div w:id="1120608475">
          <w:marLeft w:val="640"/>
          <w:marRight w:val="0"/>
          <w:marTop w:val="0"/>
          <w:marBottom w:val="0"/>
          <w:divBdr>
            <w:top w:val="none" w:sz="0" w:space="0" w:color="auto"/>
            <w:left w:val="none" w:sz="0" w:space="0" w:color="auto"/>
            <w:bottom w:val="none" w:sz="0" w:space="0" w:color="auto"/>
            <w:right w:val="none" w:sz="0" w:space="0" w:color="auto"/>
          </w:divBdr>
        </w:div>
        <w:div w:id="253635064">
          <w:marLeft w:val="640"/>
          <w:marRight w:val="0"/>
          <w:marTop w:val="0"/>
          <w:marBottom w:val="0"/>
          <w:divBdr>
            <w:top w:val="none" w:sz="0" w:space="0" w:color="auto"/>
            <w:left w:val="none" w:sz="0" w:space="0" w:color="auto"/>
            <w:bottom w:val="none" w:sz="0" w:space="0" w:color="auto"/>
            <w:right w:val="none" w:sz="0" w:space="0" w:color="auto"/>
          </w:divBdr>
        </w:div>
        <w:div w:id="284430804">
          <w:marLeft w:val="640"/>
          <w:marRight w:val="0"/>
          <w:marTop w:val="0"/>
          <w:marBottom w:val="0"/>
          <w:divBdr>
            <w:top w:val="none" w:sz="0" w:space="0" w:color="auto"/>
            <w:left w:val="none" w:sz="0" w:space="0" w:color="auto"/>
            <w:bottom w:val="none" w:sz="0" w:space="0" w:color="auto"/>
            <w:right w:val="none" w:sz="0" w:space="0" w:color="auto"/>
          </w:divBdr>
        </w:div>
        <w:div w:id="2003506055">
          <w:marLeft w:val="640"/>
          <w:marRight w:val="0"/>
          <w:marTop w:val="0"/>
          <w:marBottom w:val="0"/>
          <w:divBdr>
            <w:top w:val="none" w:sz="0" w:space="0" w:color="auto"/>
            <w:left w:val="none" w:sz="0" w:space="0" w:color="auto"/>
            <w:bottom w:val="none" w:sz="0" w:space="0" w:color="auto"/>
            <w:right w:val="none" w:sz="0" w:space="0" w:color="auto"/>
          </w:divBdr>
        </w:div>
        <w:div w:id="598410863">
          <w:marLeft w:val="640"/>
          <w:marRight w:val="0"/>
          <w:marTop w:val="0"/>
          <w:marBottom w:val="0"/>
          <w:divBdr>
            <w:top w:val="none" w:sz="0" w:space="0" w:color="auto"/>
            <w:left w:val="none" w:sz="0" w:space="0" w:color="auto"/>
            <w:bottom w:val="none" w:sz="0" w:space="0" w:color="auto"/>
            <w:right w:val="none" w:sz="0" w:space="0" w:color="auto"/>
          </w:divBdr>
        </w:div>
        <w:div w:id="1450582638">
          <w:marLeft w:val="640"/>
          <w:marRight w:val="0"/>
          <w:marTop w:val="0"/>
          <w:marBottom w:val="0"/>
          <w:divBdr>
            <w:top w:val="none" w:sz="0" w:space="0" w:color="auto"/>
            <w:left w:val="none" w:sz="0" w:space="0" w:color="auto"/>
            <w:bottom w:val="none" w:sz="0" w:space="0" w:color="auto"/>
            <w:right w:val="none" w:sz="0" w:space="0" w:color="auto"/>
          </w:divBdr>
        </w:div>
        <w:div w:id="1509247820">
          <w:marLeft w:val="640"/>
          <w:marRight w:val="0"/>
          <w:marTop w:val="0"/>
          <w:marBottom w:val="0"/>
          <w:divBdr>
            <w:top w:val="none" w:sz="0" w:space="0" w:color="auto"/>
            <w:left w:val="none" w:sz="0" w:space="0" w:color="auto"/>
            <w:bottom w:val="none" w:sz="0" w:space="0" w:color="auto"/>
            <w:right w:val="none" w:sz="0" w:space="0" w:color="auto"/>
          </w:divBdr>
        </w:div>
        <w:div w:id="1392655987">
          <w:marLeft w:val="640"/>
          <w:marRight w:val="0"/>
          <w:marTop w:val="0"/>
          <w:marBottom w:val="0"/>
          <w:divBdr>
            <w:top w:val="none" w:sz="0" w:space="0" w:color="auto"/>
            <w:left w:val="none" w:sz="0" w:space="0" w:color="auto"/>
            <w:bottom w:val="none" w:sz="0" w:space="0" w:color="auto"/>
            <w:right w:val="none" w:sz="0" w:space="0" w:color="auto"/>
          </w:divBdr>
        </w:div>
        <w:div w:id="1817138150">
          <w:marLeft w:val="640"/>
          <w:marRight w:val="0"/>
          <w:marTop w:val="0"/>
          <w:marBottom w:val="0"/>
          <w:divBdr>
            <w:top w:val="none" w:sz="0" w:space="0" w:color="auto"/>
            <w:left w:val="none" w:sz="0" w:space="0" w:color="auto"/>
            <w:bottom w:val="none" w:sz="0" w:space="0" w:color="auto"/>
            <w:right w:val="none" w:sz="0" w:space="0" w:color="auto"/>
          </w:divBdr>
        </w:div>
        <w:div w:id="983856439">
          <w:marLeft w:val="640"/>
          <w:marRight w:val="0"/>
          <w:marTop w:val="0"/>
          <w:marBottom w:val="0"/>
          <w:divBdr>
            <w:top w:val="none" w:sz="0" w:space="0" w:color="auto"/>
            <w:left w:val="none" w:sz="0" w:space="0" w:color="auto"/>
            <w:bottom w:val="none" w:sz="0" w:space="0" w:color="auto"/>
            <w:right w:val="none" w:sz="0" w:space="0" w:color="auto"/>
          </w:divBdr>
        </w:div>
      </w:divsChild>
    </w:div>
    <w:div w:id="2063359067">
      <w:bodyDiv w:val="1"/>
      <w:marLeft w:val="0"/>
      <w:marRight w:val="0"/>
      <w:marTop w:val="0"/>
      <w:marBottom w:val="0"/>
      <w:divBdr>
        <w:top w:val="none" w:sz="0" w:space="0" w:color="auto"/>
        <w:left w:val="none" w:sz="0" w:space="0" w:color="auto"/>
        <w:bottom w:val="none" w:sz="0" w:space="0" w:color="auto"/>
        <w:right w:val="none" w:sz="0" w:space="0" w:color="auto"/>
      </w:divBdr>
      <w:divsChild>
        <w:div w:id="1153177087">
          <w:marLeft w:val="640"/>
          <w:marRight w:val="0"/>
          <w:marTop w:val="0"/>
          <w:marBottom w:val="0"/>
          <w:divBdr>
            <w:top w:val="none" w:sz="0" w:space="0" w:color="auto"/>
            <w:left w:val="none" w:sz="0" w:space="0" w:color="auto"/>
            <w:bottom w:val="none" w:sz="0" w:space="0" w:color="auto"/>
            <w:right w:val="none" w:sz="0" w:space="0" w:color="auto"/>
          </w:divBdr>
        </w:div>
        <w:div w:id="1674840218">
          <w:marLeft w:val="640"/>
          <w:marRight w:val="0"/>
          <w:marTop w:val="0"/>
          <w:marBottom w:val="0"/>
          <w:divBdr>
            <w:top w:val="none" w:sz="0" w:space="0" w:color="auto"/>
            <w:left w:val="none" w:sz="0" w:space="0" w:color="auto"/>
            <w:bottom w:val="none" w:sz="0" w:space="0" w:color="auto"/>
            <w:right w:val="none" w:sz="0" w:space="0" w:color="auto"/>
          </w:divBdr>
        </w:div>
        <w:div w:id="28921089">
          <w:marLeft w:val="640"/>
          <w:marRight w:val="0"/>
          <w:marTop w:val="0"/>
          <w:marBottom w:val="0"/>
          <w:divBdr>
            <w:top w:val="none" w:sz="0" w:space="0" w:color="auto"/>
            <w:left w:val="none" w:sz="0" w:space="0" w:color="auto"/>
            <w:bottom w:val="none" w:sz="0" w:space="0" w:color="auto"/>
            <w:right w:val="none" w:sz="0" w:space="0" w:color="auto"/>
          </w:divBdr>
        </w:div>
        <w:div w:id="1147354802">
          <w:marLeft w:val="640"/>
          <w:marRight w:val="0"/>
          <w:marTop w:val="0"/>
          <w:marBottom w:val="0"/>
          <w:divBdr>
            <w:top w:val="none" w:sz="0" w:space="0" w:color="auto"/>
            <w:left w:val="none" w:sz="0" w:space="0" w:color="auto"/>
            <w:bottom w:val="none" w:sz="0" w:space="0" w:color="auto"/>
            <w:right w:val="none" w:sz="0" w:space="0" w:color="auto"/>
          </w:divBdr>
        </w:div>
        <w:div w:id="1275743864">
          <w:marLeft w:val="640"/>
          <w:marRight w:val="0"/>
          <w:marTop w:val="0"/>
          <w:marBottom w:val="0"/>
          <w:divBdr>
            <w:top w:val="none" w:sz="0" w:space="0" w:color="auto"/>
            <w:left w:val="none" w:sz="0" w:space="0" w:color="auto"/>
            <w:bottom w:val="none" w:sz="0" w:space="0" w:color="auto"/>
            <w:right w:val="none" w:sz="0" w:space="0" w:color="auto"/>
          </w:divBdr>
        </w:div>
        <w:div w:id="1658454165">
          <w:marLeft w:val="640"/>
          <w:marRight w:val="0"/>
          <w:marTop w:val="0"/>
          <w:marBottom w:val="0"/>
          <w:divBdr>
            <w:top w:val="none" w:sz="0" w:space="0" w:color="auto"/>
            <w:left w:val="none" w:sz="0" w:space="0" w:color="auto"/>
            <w:bottom w:val="none" w:sz="0" w:space="0" w:color="auto"/>
            <w:right w:val="none" w:sz="0" w:space="0" w:color="auto"/>
          </w:divBdr>
        </w:div>
        <w:div w:id="1690374539">
          <w:marLeft w:val="640"/>
          <w:marRight w:val="0"/>
          <w:marTop w:val="0"/>
          <w:marBottom w:val="0"/>
          <w:divBdr>
            <w:top w:val="none" w:sz="0" w:space="0" w:color="auto"/>
            <w:left w:val="none" w:sz="0" w:space="0" w:color="auto"/>
            <w:bottom w:val="none" w:sz="0" w:space="0" w:color="auto"/>
            <w:right w:val="none" w:sz="0" w:space="0" w:color="auto"/>
          </w:divBdr>
        </w:div>
        <w:div w:id="541867187">
          <w:marLeft w:val="640"/>
          <w:marRight w:val="0"/>
          <w:marTop w:val="0"/>
          <w:marBottom w:val="0"/>
          <w:divBdr>
            <w:top w:val="none" w:sz="0" w:space="0" w:color="auto"/>
            <w:left w:val="none" w:sz="0" w:space="0" w:color="auto"/>
            <w:bottom w:val="none" w:sz="0" w:space="0" w:color="auto"/>
            <w:right w:val="none" w:sz="0" w:space="0" w:color="auto"/>
          </w:divBdr>
        </w:div>
        <w:div w:id="1090740409">
          <w:marLeft w:val="640"/>
          <w:marRight w:val="0"/>
          <w:marTop w:val="0"/>
          <w:marBottom w:val="0"/>
          <w:divBdr>
            <w:top w:val="none" w:sz="0" w:space="0" w:color="auto"/>
            <w:left w:val="none" w:sz="0" w:space="0" w:color="auto"/>
            <w:bottom w:val="none" w:sz="0" w:space="0" w:color="auto"/>
            <w:right w:val="none" w:sz="0" w:space="0" w:color="auto"/>
          </w:divBdr>
        </w:div>
        <w:div w:id="996105277">
          <w:marLeft w:val="640"/>
          <w:marRight w:val="0"/>
          <w:marTop w:val="0"/>
          <w:marBottom w:val="0"/>
          <w:divBdr>
            <w:top w:val="none" w:sz="0" w:space="0" w:color="auto"/>
            <w:left w:val="none" w:sz="0" w:space="0" w:color="auto"/>
            <w:bottom w:val="none" w:sz="0" w:space="0" w:color="auto"/>
            <w:right w:val="none" w:sz="0" w:space="0" w:color="auto"/>
          </w:divBdr>
        </w:div>
        <w:div w:id="708991063">
          <w:marLeft w:val="640"/>
          <w:marRight w:val="0"/>
          <w:marTop w:val="0"/>
          <w:marBottom w:val="0"/>
          <w:divBdr>
            <w:top w:val="none" w:sz="0" w:space="0" w:color="auto"/>
            <w:left w:val="none" w:sz="0" w:space="0" w:color="auto"/>
            <w:bottom w:val="none" w:sz="0" w:space="0" w:color="auto"/>
            <w:right w:val="none" w:sz="0" w:space="0" w:color="auto"/>
          </w:divBdr>
        </w:div>
        <w:div w:id="372578854">
          <w:marLeft w:val="640"/>
          <w:marRight w:val="0"/>
          <w:marTop w:val="0"/>
          <w:marBottom w:val="0"/>
          <w:divBdr>
            <w:top w:val="none" w:sz="0" w:space="0" w:color="auto"/>
            <w:left w:val="none" w:sz="0" w:space="0" w:color="auto"/>
            <w:bottom w:val="none" w:sz="0" w:space="0" w:color="auto"/>
            <w:right w:val="none" w:sz="0" w:space="0" w:color="auto"/>
          </w:divBdr>
        </w:div>
        <w:div w:id="664093035">
          <w:marLeft w:val="640"/>
          <w:marRight w:val="0"/>
          <w:marTop w:val="0"/>
          <w:marBottom w:val="0"/>
          <w:divBdr>
            <w:top w:val="none" w:sz="0" w:space="0" w:color="auto"/>
            <w:left w:val="none" w:sz="0" w:space="0" w:color="auto"/>
            <w:bottom w:val="none" w:sz="0" w:space="0" w:color="auto"/>
            <w:right w:val="none" w:sz="0" w:space="0" w:color="auto"/>
          </w:divBdr>
        </w:div>
        <w:div w:id="1058669317">
          <w:marLeft w:val="640"/>
          <w:marRight w:val="0"/>
          <w:marTop w:val="0"/>
          <w:marBottom w:val="0"/>
          <w:divBdr>
            <w:top w:val="none" w:sz="0" w:space="0" w:color="auto"/>
            <w:left w:val="none" w:sz="0" w:space="0" w:color="auto"/>
            <w:bottom w:val="none" w:sz="0" w:space="0" w:color="auto"/>
            <w:right w:val="none" w:sz="0" w:space="0" w:color="auto"/>
          </w:divBdr>
        </w:div>
        <w:div w:id="1835297573">
          <w:marLeft w:val="640"/>
          <w:marRight w:val="0"/>
          <w:marTop w:val="0"/>
          <w:marBottom w:val="0"/>
          <w:divBdr>
            <w:top w:val="none" w:sz="0" w:space="0" w:color="auto"/>
            <w:left w:val="none" w:sz="0" w:space="0" w:color="auto"/>
            <w:bottom w:val="none" w:sz="0" w:space="0" w:color="auto"/>
            <w:right w:val="none" w:sz="0" w:space="0" w:color="auto"/>
          </w:divBdr>
        </w:div>
        <w:div w:id="146559782">
          <w:marLeft w:val="640"/>
          <w:marRight w:val="0"/>
          <w:marTop w:val="0"/>
          <w:marBottom w:val="0"/>
          <w:divBdr>
            <w:top w:val="none" w:sz="0" w:space="0" w:color="auto"/>
            <w:left w:val="none" w:sz="0" w:space="0" w:color="auto"/>
            <w:bottom w:val="none" w:sz="0" w:space="0" w:color="auto"/>
            <w:right w:val="none" w:sz="0" w:space="0" w:color="auto"/>
          </w:divBdr>
        </w:div>
        <w:div w:id="1896307375">
          <w:marLeft w:val="640"/>
          <w:marRight w:val="0"/>
          <w:marTop w:val="0"/>
          <w:marBottom w:val="0"/>
          <w:divBdr>
            <w:top w:val="none" w:sz="0" w:space="0" w:color="auto"/>
            <w:left w:val="none" w:sz="0" w:space="0" w:color="auto"/>
            <w:bottom w:val="none" w:sz="0" w:space="0" w:color="auto"/>
            <w:right w:val="none" w:sz="0" w:space="0" w:color="auto"/>
          </w:divBdr>
        </w:div>
        <w:div w:id="204298544">
          <w:marLeft w:val="640"/>
          <w:marRight w:val="0"/>
          <w:marTop w:val="0"/>
          <w:marBottom w:val="0"/>
          <w:divBdr>
            <w:top w:val="none" w:sz="0" w:space="0" w:color="auto"/>
            <w:left w:val="none" w:sz="0" w:space="0" w:color="auto"/>
            <w:bottom w:val="none" w:sz="0" w:space="0" w:color="auto"/>
            <w:right w:val="none" w:sz="0" w:space="0" w:color="auto"/>
          </w:divBdr>
        </w:div>
        <w:div w:id="956523557">
          <w:marLeft w:val="640"/>
          <w:marRight w:val="0"/>
          <w:marTop w:val="0"/>
          <w:marBottom w:val="0"/>
          <w:divBdr>
            <w:top w:val="none" w:sz="0" w:space="0" w:color="auto"/>
            <w:left w:val="none" w:sz="0" w:space="0" w:color="auto"/>
            <w:bottom w:val="none" w:sz="0" w:space="0" w:color="auto"/>
            <w:right w:val="none" w:sz="0" w:space="0" w:color="auto"/>
          </w:divBdr>
        </w:div>
        <w:div w:id="26109298">
          <w:marLeft w:val="640"/>
          <w:marRight w:val="0"/>
          <w:marTop w:val="0"/>
          <w:marBottom w:val="0"/>
          <w:divBdr>
            <w:top w:val="none" w:sz="0" w:space="0" w:color="auto"/>
            <w:left w:val="none" w:sz="0" w:space="0" w:color="auto"/>
            <w:bottom w:val="none" w:sz="0" w:space="0" w:color="auto"/>
            <w:right w:val="none" w:sz="0" w:space="0" w:color="auto"/>
          </w:divBdr>
        </w:div>
        <w:div w:id="1675256454">
          <w:marLeft w:val="640"/>
          <w:marRight w:val="0"/>
          <w:marTop w:val="0"/>
          <w:marBottom w:val="0"/>
          <w:divBdr>
            <w:top w:val="none" w:sz="0" w:space="0" w:color="auto"/>
            <w:left w:val="none" w:sz="0" w:space="0" w:color="auto"/>
            <w:bottom w:val="none" w:sz="0" w:space="0" w:color="auto"/>
            <w:right w:val="none" w:sz="0" w:space="0" w:color="auto"/>
          </w:divBdr>
        </w:div>
        <w:div w:id="1170943860">
          <w:marLeft w:val="640"/>
          <w:marRight w:val="0"/>
          <w:marTop w:val="0"/>
          <w:marBottom w:val="0"/>
          <w:divBdr>
            <w:top w:val="none" w:sz="0" w:space="0" w:color="auto"/>
            <w:left w:val="none" w:sz="0" w:space="0" w:color="auto"/>
            <w:bottom w:val="none" w:sz="0" w:space="0" w:color="auto"/>
            <w:right w:val="none" w:sz="0" w:space="0" w:color="auto"/>
          </w:divBdr>
        </w:div>
        <w:div w:id="256718275">
          <w:marLeft w:val="640"/>
          <w:marRight w:val="0"/>
          <w:marTop w:val="0"/>
          <w:marBottom w:val="0"/>
          <w:divBdr>
            <w:top w:val="none" w:sz="0" w:space="0" w:color="auto"/>
            <w:left w:val="none" w:sz="0" w:space="0" w:color="auto"/>
            <w:bottom w:val="none" w:sz="0" w:space="0" w:color="auto"/>
            <w:right w:val="none" w:sz="0" w:space="0" w:color="auto"/>
          </w:divBdr>
        </w:div>
        <w:div w:id="464277358">
          <w:marLeft w:val="640"/>
          <w:marRight w:val="0"/>
          <w:marTop w:val="0"/>
          <w:marBottom w:val="0"/>
          <w:divBdr>
            <w:top w:val="none" w:sz="0" w:space="0" w:color="auto"/>
            <w:left w:val="none" w:sz="0" w:space="0" w:color="auto"/>
            <w:bottom w:val="none" w:sz="0" w:space="0" w:color="auto"/>
            <w:right w:val="none" w:sz="0" w:space="0" w:color="auto"/>
          </w:divBdr>
        </w:div>
        <w:div w:id="1254585106">
          <w:marLeft w:val="640"/>
          <w:marRight w:val="0"/>
          <w:marTop w:val="0"/>
          <w:marBottom w:val="0"/>
          <w:divBdr>
            <w:top w:val="none" w:sz="0" w:space="0" w:color="auto"/>
            <w:left w:val="none" w:sz="0" w:space="0" w:color="auto"/>
            <w:bottom w:val="none" w:sz="0" w:space="0" w:color="auto"/>
            <w:right w:val="none" w:sz="0" w:space="0" w:color="auto"/>
          </w:divBdr>
        </w:div>
        <w:div w:id="722172150">
          <w:marLeft w:val="640"/>
          <w:marRight w:val="0"/>
          <w:marTop w:val="0"/>
          <w:marBottom w:val="0"/>
          <w:divBdr>
            <w:top w:val="none" w:sz="0" w:space="0" w:color="auto"/>
            <w:left w:val="none" w:sz="0" w:space="0" w:color="auto"/>
            <w:bottom w:val="none" w:sz="0" w:space="0" w:color="auto"/>
            <w:right w:val="none" w:sz="0" w:space="0" w:color="auto"/>
          </w:divBdr>
        </w:div>
        <w:div w:id="337539835">
          <w:marLeft w:val="640"/>
          <w:marRight w:val="0"/>
          <w:marTop w:val="0"/>
          <w:marBottom w:val="0"/>
          <w:divBdr>
            <w:top w:val="none" w:sz="0" w:space="0" w:color="auto"/>
            <w:left w:val="none" w:sz="0" w:space="0" w:color="auto"/>
            <w:bottom w:val="none" w:sz="0" w:space="0" w:color="auto"/>
            <w:right w:val="none" w:sz="0" w:space="0" w:color="auto"/>
          </w:divBdr>
        </w:div>
        <w:div w:id="751119155">
          <w:marLeft w:val="640"/>
          <w:marRight w:val="0"/>
          <w:marTop w:val="0"/>
          <w:marBottom w:val="0"/>
          <w:divBdr>
            <w:top w:val="none" w:sz="0" w:space="0" w:color="auto"/>
            <w:left w:val="none" w:sz="0" w:space="0" w:color="auto"/>
            <w:bottom w:val="none" w:sz="0" w:space="0" w:color="auto"/>
            <w:right w:val="none" w:sz="0" w:space="0" w:color="auto"/>
          </w:divBdr>
        </w:div>
        <w:div w:id="1311977673">
          <w:marLeft w:val="640"/>
          <w:marRight w:val="0"/>
          <w:marTop w:val="0"/>
          <w:marBottom w:val="0"/>
          <w:divBdr>
            <w:top w:val="none" w:sz="0" w:space="0" w:color="auto"/>
            <w:left w:val="none" w:sz="0" w:space="0" w:color="auto"/>
            <w:bottom w:val="none" w:sz="0" w:space="0" w:color="auto"/>
            <w:right w:val="none" w:sz="0" w:space="0" w:color="auto"/>
          </w:divBdr>
        </w:div>
        <w:div w:id="456222527">
          <w:marLeft w:val="640"/>
          <w:marRight w:val="0"/>
          <w:marTop w:val="0"/>
          <w:marBottom w:val="0"/>
          <w:divBdr>
            <w:top w:val="none" w:sz="0" w:space="0" w:color="auto"/>
            <w:left w:val="none" w:sz="0" w:space="0" w:color="auto"/>
            <w:bottom w:val="none" w:sz="0" w:space="0" w:color="auto"/>
            <w:right w:val="none" w:sz="0" w:space="0" w:color="auto"/>
          </w:divBdr>
        </w:div>
        <w:div w:id="2073653056">
          <w:marLeft w:val="640"/>
          <w:marRight w:val="0"/>
          <w:marTop w:val="0"/>
          <w:marBottom w:val="0"/>
          <w:divBdr>
            <w:top w:val="none" w:sz="0" w:space="0" w:color="auto"/>
            <w:left w:val="none" w:sz="0" w:space="0" w:color="auto"/>
            <w:bottom w:val="none" w:sz="0" w:space="0" w:color="auto"/>
            <w:right w:val="none" w:sz="0" w:space="0" w:color="auto"/>
          </w:divBdr>
        </w:div>
        <w:div w:id="489948332">
          <w:marLeft w:val="640"/>
          <w:marRight w:val="0"/>
          <w:marTop w:val="0"/>
          <w:marBottom w:val="0"/>
          <w:divBdr>
            <w:top w:val="none" w:sz="0" w:space="0" w:color="auto"/>
            <w:left w:val="none" w:sz="0" w:space="0" w:color="auto"/>
            <w:bottom w:val="none" w:sz="0" w:space="0" w:color="auto"/>
            <w:right w:val="none" w:sz="0" w:space="0" w:color="auto"/>
          </w:divBdr>
        </w:div>
        <w:div w:id="1126200938">
          <w:marLeft w:val="640"/>
          <w:marRight w:val="0"/>
          <w:marTop w:val="0"/>
          <w:marBottom w:val="0"/>
          <w:divBdr>
            <w:top w:val="none" w:sz="0" w:space="0" w:color="auto"/>
            <w:left w:val="none" w:sz="0" w:space="0" w:color="auto"/>
            <w:bottom w:val="none" w:sz="0" w:space="0" w:color="auto"/>
            <w:right w:val="none" w:sz="0" w:space="0" w:color="auto"/>
          </w:divBdr>
        </w:div>
        <w:div w:id="1568952363">
          <w:marLeft w:val="640"/>
          <w:marRight w:val="0"/>
          <w:marTop w:val="0"/>
          <w:marBottom w:val="0"/>
          <w:divBdr>
            <w:top w:val="none" w:sz="0" w:space="0" w:color="auto"/>
            <w:left w:val="none" w:sz="0" w:space="0" w:color="auto"/>
            <w:bottom w:val="none" w:sz="0" w:space="0" w:color="auto"/>
            <w:right w:val="none" w:sz="0" w:space="0" w:color="auto"/>
          </w:divBdr>
        </w:div>
        <w:div w:id="730540185">
          <w:marLeft w:val="640"/>
          <w:marRight w:val="0"/>
          <w:marTop w:val="0"/>
          <w:marBottom w:val="0"/>
          <w:divBdr>
            <w:top w:val="none" w:sz="0" w:space="0" w:color="auto"/>
            <w:left w:val="none" w:sz="0" w:space="0" w:color="auto"/>
            <w:bottom w:val="none" w:sz="0" w:space="0" w:color="auto"/>
            <w:right w:val="none" w:sz="0" w:space="0" w:color="auto"/>
          </w:divBdr>
        </w:div>
        <w:div w:id="408843956">
          <w:marLeft w:val="640"/>
          <w:marRight w:val="0"/>
          <w:marTop w:val="0"/>
          <w:marBottom w:val="0"/>
          <w:divBdr>
            <w:top w:val="none" w:sz="0" w:space="0" w:color="auto"/>
            <w:left w:val="none" w:sz="0" w:space="0" w:color="auto"/>
            <w:bottom w:val="none" w:sz="0" w:space="0" w:color="auto"/>
            <w:right w:val="none" w:sz="0" w:space="0" w:color="auto"/>
          </w:divBdr>
        </w:div>
        <w:div w:id="357855331">
          <w:marLeft w:val="640"/>
          <w:marRight w:val="0"/>
          <w:marTop w:val="0"/>
          <w:marBottom w:val="0"/>
          <w:divBdr>
            <w:top w:val="none" w:sz="0" w:space="0" w:color="auto"/>
            <w:left w:val="none" w:sz="0" w:space="0" w:color="auto"/>
            <w:bottom w:val="none" w:sz="0" w:space="0" w:color="auto"/>
            <w:right w:val="none" w:sz="0" w:space="0" w:color="auto"/>
          </w:divBdr>
        </w:div>
        <w:div w:id="896664206">
          <w:marLeft w:val="640"/>
          <w:marRight w:val="0"/>
          <w:marTop w:val="0"/>
          <w:marBottom w:val="0"/>
          <w:divBdr>
            <w:top w:val="none" w:sz="0" w:space="0" w:color="auto"/>
            <w:left w:val="none" w:sz="0" w:space="0" w:color="auto"/>
            <w:bottom w:val="none" w:sz="0" w:space="0" w:color="auto"/>
            <w:right w:val="none" w:sz="0" w:space="0" w:color="auto"/>
          </w:divBdr>
        </w:div>
        <w:div w:id="167719522">
          <w:marLeft w:val="640"/>
          <w:marRight w:val="0"/>
          <w:marTop w:val="0"/>
          <w:marBottom w:val="0"/>
          <w:divBdr>
            <w:top w:val="none" w:sz="0" w:space="0" w:color="auto"/>
            <w:left w:val="none" w:sz="0" w:space="0" w:color="auto"/>
            <w:bottom w:val="none" w:sz="0" w:space="0" w:color="auto"/>
            <w:right w:val="none" w:sz="0" w:space="0" w:color="auto"/>
          </w:divBdr>
        </w:div>
        <w:div w:id="1919367036">
          <w:marLeft w:val="640"/>
          <w:marRight w:val="0"/>
          <w:marTop w:val="0"/>
          <w:marBottom w:val="0"/>
          <w:divBdr>
            <w:top w:val="none" w:sz="0" w:space="0" w:color="auto"/>
            <w:left w:val="none" w:sz="0" w:space="0" w:color="auto"/>
            <w:bottom w:val="none" w:sz="0" w:space="0" w:color="auto"/>
            <w:right w:val="none" w:sz="0" w:space="0" w:color="auto"/>
          </w:divBdr>
        </w:div>
        <w:div w:id="666248499">
          <w:marLeft w:val="640"/>
          <w:marRight w:val="0"/>
          <w:marTop w:val="0"/>
          <w:marBottom w:val="0"/>
          <w:divBdr>
            <w:top w:val="none" w:sz="0" w:space="0" w:color="auto"/>
            <w:left w:val="none" w:sz="0" w:space="0" w:color="auto"/>
            <w:bottom w:val="none" w:sz="0" w:space="0" w:color="auto"/>
            <w:right w:val="none" w:sz="0" w:space="0" w:color="auto"/>
          </w:divBdr>
        </w:div>
        <w:div w:id="605650017">
          <w:marLeft w:val="640"/>
          <w:marRight w:val="0"/>
          <w:marTop w:val="0"/>
          <w:marBottom w:val="0"/>
          <w:divBdr>
            <w:top w:val="none" w:sz="0" w:space="0" w:color="auto"/>
            <w:left w:val="none" w:sz="0" w:space="0" w:color="auto"/>
            <w:bottom w:val="none" w:sz="0" w:space="0" w:color="auto"/>
            <w:right w:val="none" w:sz="0" w:space="0" w:color="auto"/>
          </w:divBdr>
        </w:div>
        <w:div w:id="827479982">
          <w:marLeft w:val="640"/>
          <w:marRight w:val="0"/>
          <w:marTop w:val="0"/>
          <w:marBottom w:val="0"/>
          <w:divBdr>
            <w:top w:val="none" w:sz="0" w:space="0" w:color="auto"/>
            <w:left w:val="none" w:sz="0" w:space="0" w:color="auto"/>
            <w:bottom w:val="none" w:sz="0" w:space="0" w:color="auto"/>
            <w:right w:val="none" w:sz="0" w:space="0" w:color="auto"/>
          </w:divBdr>
        </w:div>
        <w:div w:id="1549561513">
          <w:marLeft w:val="640"/>
          <w:marRight w:val="0"/>
          <w:marTop w:val="0"/>
          <w:marBottom w:val="0"/>
          <w:divBdr>
            <w:top w:val="none" w:sz="0" w:space="0" w:color="auto"/>
            <w:left w:val="none" w:sz="0" w:space="0" w:color="auto"/>
            <w:bottom w:val="none" w:sz="0" w:space="0" w:color="auto"/>
            <w:right w:val="none" w:sz="0" w:space="0" w:color="auto"/>
          </w:divBdr>
        </w:div>
        <w:div w:id="1838688682">
          <w:marLeft w:val="640"/>
          <w:marRight w:val="0"/>
          <w:marTop w:val="0"/>
          <w:marBottom w:val="0"/>
          <w:divBdr>
            <w:top w:val="none" w:sz="0" w:space="0" w:color="auto"/>
            <w:left w:val="none" w:sz="0" w:space="0" w:color="auto"/>
            <w:bottom w:val="none" w:sz="0" w:space="0" w:color="auto"/>
            <w:right w:val="none" w:sz="0" w:space="0" w:color="auto"/>
          </w:divBdr>
        </w:div>
        <w:div w:id="1638218347">
          <w:marLeft w:val="640"/>
          <w:marRight w:val="0"/>
          <w:marTop w:val="0"/>
          <w:marBottom w:val="0"/>
          <w:divBdr>
            <w:top w:val="none" w:sz="0" w:space="0" w:color="auto"/>
            <w:left w:val="none" w:sz="0" w:space="0" w:color="auto"/>
            <w:bottom w:val="none" w:sz="0" w:space="0" w:color="auto"/>
            <w:right w:val="none" w:sz="0" w:space="0" w:color="auto"/>
          </w:divBdr>
        </w:div>
        <w:div w:id="1098405348">
          <w:marLeft w:val="640"/>
          <w:marRight w:val="0"/>
          <w:marTop w:val="0"/>
          <w:marBottom w:val="0"/>
          <w:divBdr>
            <w:top w:val="none" w:sz="0" w:space="0" w:color="auto"/>
            <w:left w:val="none" w:sz="0" w:space="0" w:color="auto"/>
            <w:bottom w:val="none" w:sz="0" w:space="0" w:color="auto"/>
            <w:right w:val="none" w:sz="0" w:space="0" w:color="auto"/>
          </w:divBdr>
        </w:div>
        <w:div w:id="832380229">
          <w:marLeft w:val="640"/>
          <w:marRight w:val="0"/>
          <w:marTop w:val="0"/>
          <w:marBottom w:val="0"/>
          <w:divBdr>
            <w:top w:val="none" w:sz="0" w:space="0" w:color="auto"/>
            <w:left w:val="none" w:sz="0" w:space="0" w:color="auto"/>
            <w:bottom w:val="none" w:sz="0" w:space="0" w:color="auto"/>
            <w:right w:val="none" w:sz="0" w:space="0" w:color="auto"/>
          </w:divBdr>
        </w:div>
        <w:div w:id="1743679520">
          <w:marLeft w:val="640"/>
          <w:marRight w:val="0"/>
          <w:marTop w:val="0"/>
          <w:marBottom w:val="0"/>
          <w:divBdr>
            <w:top w:val="none" w:sz="0" w:space="0" w:color="auto"/>
            <w:left w:val="none" w:sz="0" w:space="0" w:color="auto"/>
            <w:bottom w:val="none" w:sz="0" w:space="0" w:color="auto"/>
            <w:right w:val="none" w:sz="0" w:space="0" w:color="auto"/>
          </w:divBdr>
        </w:div>
        <w:div w:id="759956288">
          <w:marLeft w:val="640"/>
          <w:marRight w:val="0"/>
          <w:marTop w:val="0"/>
          <w:marBottom w:val="0"/>
          <w:divBdr>
            <w:top w:val="none" w:sz="0" w:space="0" w:color="auto"/>
            <w:left w:val="none" w:sz="0" w:space="0" w:color="auto"/>
            <w:bottom w:val="none" w:sz="0" w:space="0" w:color="auto"/>
            <w:right w:val="none" w:sz="0" w:space="0" w:color="auto"/>
          </w:divBdr>
        </w:div>
        <w:div w:id="1173841091">
          <w:marLeft w:val="640"/>
          <w:marRight w:val="0"/>
          <w:marTop w:val="0"/>
          <w:marBottom w:val="0"/>
          <w:divBdr>
            <w:top w:val="none" w:sz="0" w:space="0" w:color="auto"/>
            <w:left w:val="none" w:sz="0" w:space="0" w:color="auto"/>
            <w:bottom w:val="none" w:sz="0" w:space="0" w:color="auto"/>
            <w:right w:val="none" w:sz="0" w:space="0" w:color="auto"/>
          </w:divBdr>
        </w:div>
        <w:div w:id="575406123">
          <w:marLeft w:val="640"/>
          <w:marRight w:val="0"/>
          <w:marTop w:val="0"/>
          <w:marBottom w:val="0"/>
          <w:divBdr>
            <w:top w:val="none" w:sz="0" w:space="0" w:color="auto"/>
            <w:left w:val="none" w:sz="0" w:space="0" w:color="auto"/>
            <w:bottom w:val="none" w:sz="0" w:space="0" w:color="auto"/>
            <w:right w:val="none" w:sz="0" w:space="0" w:color="auto"/>
          </w:divBdr>
        </w:div>
        <w:div w:id="2012949232">
          <w:marLeft w:val="640"/>
          <w:marRight w:val="0"/>
          <w:marTop w:val="0"/>
          <w:marBottom w:val="0"/>
          <w:divBdr>
            <w:top w:val="none" w:sz="0" w:space="0" w:color="auto"/>
            <w:left w:val="none" w:sz="0" w:space="0" w:color="auto"/>
            <w:bottom w:val="none" w:sz="0" w:space="0" w:color="auto"/>
            <w:right w:val="none" w:sz="0" w:space="0" w:color="auto"/>
          </w:divBdr>
        </w:div>
        <w:div w:id="1061832331">
          <w:marLeft w:val="640"/>
          <w:marRight w:val="0"/>
          <w:marTop w:val="0"/>
          <w:marBottom w:val="0"/>
          <w:divBdr>
            <w:top w:val="none" w:sz="0" w:space="0" w:color="auto"/>
            <w:left w:val="none" w:sz="0" w:space="0" w:color="auto"/>
            <w:bottom w:val="none" w:sz="0" w:space="0" w:color="auto"/>
            <w:right w:val="none" w:sz="0" w:space="0" w:color="auto"/>
          </w:divBdr>
        </w:div>
        <w:div w:id="1822841488">
          <w:marLeft w:val="640"/>
          <w:marRight w:val="0"/>
          <w:marTop w:val="0"/>
          <w:marBottom w:val="0"/>
          <w:divBdr>
            <w:top w:val="none" w:sz="0" w:space="0" w:color="auto"/>
            <w:left w:val="none" w:sz="0" w:space="0" w:color="auto"/>
            <w:bottom w:val="none" w:sz="0" w:space="0" w:color="auto"/>
            <w:right w:val="none" w:sz="0" w:space="0" w:color="auto"/>
          </w:divBdr>
        </w:div>
        <w:div w:id="2007316938">
          <w:marLeft w:val="640"/>
          <w:marRight w:val="0"/>
          <w:marTop w:val="0"/>
          <w:marBottom w:val="0"/>
          <w:divBdr>
            <w:top w:val="none" w:sz="0" w:space="0" w:color="auto"/>
            <w:left w:val="none" w:sz="0" w:space="0" w:color="auto"/>
            <w:bottom w:val="none" w:sz="0" w:space="0" w:color="auto"/>
            <w:right w:val="none" w:sz="0" w:space="0" w:color="auto"/>
          </w:divBdr>
        </w:div>
        <w:div w:id="137652268">
          <w:marLeft w:val="640"/>
          <w:marRight w:val="0"/>
          <w:marTop w:val="0"/>
          <w:marBottom w:val="0"/>
          <w:divBdr>
            <w:top w:val="none" w:sz="0" w:space="0" w:color="auto"/>
            <w:left w:val="none" w:sz="0" w:space="0" w:color="auto"/>
            <w:bottom w:val="none" w:sz="0" w:space="0" w:color="auto"/>
            <w:right w:val="none" w:sz="0" w:space="0" w:color="auto"/>
          </w:divBdr>
        </w:div>
        <w:div w:id="1986162968">
          <w:marLeft w:val="640"/>
          <w:marRight w:val="0"/>
          <w:marTop w:val="0"/>
          <w:marBottom w:val="0"/>
          <w:divBdr>
            <w:top w:val="none" w:sz="0" w:space="0" w:color="auto"/>
            <w:left w:val="none" w:sz="0" w:space="0" w:color="auto"/>
            <w:bottom w:val="none" w:sz="0" w:space="0" w:color="auto"/>
            <w:right w:val="none" w:sz="0" w:space="0" w:color="auto"/>
          </w:divBdr>
        </w:div>
        <w:div w:id="1256523221">
          <w:marLeft w:val="640"/>
          <w:marRight w:val="0"/>
          <w:marTop w:val="0"/>
          <w:marBottom w:val="0"/>
          <w:divBdr>
            <w:top w:val="none" w:sz="0" w:space="0" w:color="auto"/>
            <w:left w:val="none" w:sz="0" w:space="0" w:color="auto"/>
            <w:bottom w:val="none" w:sz="0" w:space="0" w:color="auto"/>
            <w:right w:val="none" w:sz="0" w:space="0" w:color="auto"/>
          </w:divBdr>
        </w:div>
        <w:div w:id="1037118972">
          <w:marLeft w:val="640"/>
          <w:marRight w:val="0"/>
          <w:marTop w:val="0"/>
          <w:marBottom w:val="0"/>
          <w:divBdr>
            <w:top w:val="none" w:sz="0" w:space="0" w:color="auto"/>
            <w:left w:val="none" w:sz="0" w:space="0" w:color="auto"/>
            <w:bottom w:val="none" w:sz="0" w:space="0" w:color="auto"/>
            <w:right w:val="none" w:sz="0" w:space="0" w:color="auto"/>
          </w:divBdr>
        </w:div>
        <w:div w:id="938562909">
          <w:marLeft w:val="640"/>
          <w:marRight w:val="0"/>
          <w:marTop w:val="0"/>
          <w:marBottom w:val="0"/>
          <w:divBdr>
            <w:top w:val="none" w:sz="0" w:space="0" w:color="auto"/>
            <w:left w:val="none" w:sz="0" w:space="0" w:color="auto"/>
            <w:bottom w:val="none" w:sz="0" w:space="0" w:color="auto"/>
            <w:right w:val="none" w:sz="0" w:space="0" w:color="auto"/>
          </w:divBdr>
        </w:div>
        <w:div w:id="1861434459">
          <w:marLeft w:val="640"/>
          <w:marRight w:val="0"/>
          <w:marTop w:val="0"/>
          <w:marBottom w:val="0"/>
          <w:divBdr>
            <w:top w:val="none" w:sz="0" w:space="0" w:color="auto"/>
            <w:left w:val="none" w:sz="0" w:space="0" w:color="auto"/>
            <w:bottom w:val="none" w:sz="0" w:space="0" w:color="auto"/>
            <w:right w:val="none" w:sz="0" w:space="0" w:color="auto"/>
          </w:divBdr>
        </w:div>
        <w:div w:id="2120099596">
          <w:marLeft w:val="640"/>
          <w:marRight w:val="0"/>
          <w:marTop w:val="0"/>
          <w:marBottom w:val="0"/>
          <w:divBdr>
            <w:top w:val="none" w:sz="0" w:space="0" w:color="auto"/>
            <w:left w:val="none" w:sz="0" w:space="0" w:color="auto"/>
            <w:bottom w:val="none" w:sz="0" w:space="0" w:color="auto"/>
            <w:right w:val="none" w:sz="0" w:space="0" w:color="auto"/>
          </w:divBdr>
        </w:div>
        <w:div w:id="342363897">
          <w:marLeft w:val="640"/>
          <w:marRight w:val="0"/>
          <w:marTop w:val="0"/>
          <w:marBottom w:val="0"/>
          <w:divBdr>
            <w:top w:val="none" w:sz="0" w:space="0" w:color="auto"/>
            <w:left w:val="none" w:sz="0" w:space="0" w:color="auto"/>
            <w:bottom w:val="none" w:sz="0" w:space="0" w:color="auto"/>
            <w:right w:val="none" w:sz="0" w:space="0" w:color="auto"/>
          </w:divBdr>
        </w:div>
        <w:div w:id="1820809202">
          <w:marLeft w:val="640"/>
          <w:marRight w:val="0"/>
          <w:marTop w:val="0"/>
          <w:marBottom w:val="0"/>
          <w:divBdr>
            <w:top w:val="none" w:sz="0" w:space="0" w:color="auto"/>
            <w:left w:val="none" w:sz="0" w:space="0" w:color="auto"/>
            <w:bottom w:val="none" w:sz="0" w:space="0" w:color="auto"/>
            <w:right w:val="none" w:sz="0" w:space="0" w:color="auto"/>
          </w:divBdr>
        </w:div>
        <w:div w:id="246889587">
          <w:marLeft w:val="640"/>
          <w:marRight w:val="0"/>
          <w:marTop w:val="0"/>
          <w:marBottom w:val="0"/>
          <w:divBdr>
            <w:top w:val="none" w:sz="0" w:space="0" w:color="auto"/>
            <w:left w:val="none" w:sz="0" w:space="0" w:color="auto"/>
            <w:bottom w:val="none" w:sz="0" w:space="0" w:color="auto"/>
            <w:right w:val="none" w:sz="0" w:space="0" w:color="auto"/>
          </w:divBdr>
        </w:div>
        <w:div w:id="735324286">
          <w:marLeft w:val="640"/>
          <w:marRight w:val="0"/>
          <w:marTop w:val="0"/>
          <w:marBottom w:val="0"/>
          <w:divBdr>
            <w:top w:val="none" w:sz="0" w:space="0" w:color="auto"/>
            <w:left w:val="none" w:sz="0" w:space="0" w:color="auto"/>
            <w:bottom w:val="none" w:sz="0" w:space="0" w:color="auto"/>
            <w:right w:val="none" w:sz="0" w:space="0" w:color="auto"/>
          </w:divBdr>
        </w:div>
        <w:div w:id="277762188">
          <w:marLeft w:val="640"/>
          <w:marRight w:val="0"/>
          <w:marTop w:val="0"/>
          <w:marBottom w:val="0"/>
          <w:divBdr>
            <w:top w:val="none" w:sz="0" w:space="0" w:color="auto"/>
            <w:left w:val="none" w:sz="0" w:space="0" w:color="auto"/>
            <w:bottom w:val="none" w:sz="0" w:space="0" w:color="auto"/>
            <w:right w:val="none" w:sz="0" w:space="0" w:color="auto"/>
          </w:divBdr>
        </w:div>
        <w:div w:id="702443371">
          <w:marLeft w:val="640"/>
          <w:marRight w:val="0"/>
          <w:marTop w:val="0"/>
          <w:marBottom w:val="0"/>
          <w:divBdr>
            <w:top w:val="none" w:sz="0" w:space="0" w:color="auto"/>
            <w:left w:val="none" w:sz="0" w:space="0" w:color="auto"/>
            <w:bottom w:val="none" w:sz="0" w:space="0" w:color="auto"/>
            <w:right w:val="none" w:sz="0" w:space="0" w:color="auto"/>
          </w:divBdr>
        </w:div>
        <w:div w:id="2000037587">
          <w:marLeft w:val="640"/>
          <w:marRight w:val="0"/>
          <w:marTop w:val="0"/>
          <w:marBottom w:val="0"/>
          <w:divBdr>
            <w:top w:val="none" w:sz="0" w:space="0" w:color="auto"/>
            <w:left w:val="none" w:sz="0" w:space="0" w:color="auto"/>
            <w:bottom w:val="none" w:sz="0" w:space="0" w:color="auto"/>
            <w:right w:val="none" w:sz="0" w:space="0" w:color="auto"/>
          </w:divBdr>
        </w:div>
        <w:div w:id="12147338">
          <w:marLeft w:val="640"/>
          <w:marRight w:val="0"/>
          <w:marTop w:val="0"/>
          <w:marBottom w:val="0"/>
          <w:divBdr>
            <w:top w:val="none" w:sz="0" w:space="0" w:color="auto"/>
            <w:left w:val="none" w:sz="0" w:space="0" w:color="auto"/>
            <w:bottom w:val="none" w:sz="0" w:space="0" w:color="auto"/>
            <w:right w:val="none" w:sz="0" w:space="0" w:color="auto"/>
          </w:divBdr>
        </w:div>
        <w:div w:id="37583354">
          <w:marLeft w:val="640"/>
          <w:marRight w:val="0"/>
          <w:marTop w:val="0"/>
          <w:marBottom w:val="0"/>
          <w:divBdr>
            <w:top w:val="none" w:sz="0" w:space="0" w:color="auto"/>
            <w:left w:val="none" w:sz="0" w:space="0" w:color="auto"/>
            <w:bottom w:val="none" w:sz="0" w:space="0" w:color="auto"/>
            <w:right w:val="none" w:sz="0" w:space="0" w:color="auto"/>
          </w:divBdr>
        </w:div>
        <w:div w:id="582225338">
          <w:marLeft w:val="640"/>
          <w:marRight w:val="0"/>
          <w:marTop w:val="0"/>
          <w:marBottom w:val="0"/>
          <w:divBdr>
            <w:top w:val="none" w:sz="0" w:space="0" w:color="auto"/>
            <w:left w:val="none" w:sz="0" w:space="0" w:color="auto"/>
            <w:bottom w:val="none" w:sz="0" w:space="0" w:color="auto"/>
            <w:right w:val="none" w:sz="0" w:space="0" w:color="auto"/>
          </w:divBdr>
        </w:div>
        <w:div w:id="836311748">
          <w:marLeft w:val="640"/>
          <w:marRight w:val="0"/>
          <w:marTop w:val="0"/>
          <w:marBottom w:val="0"/>
          <w:divBdr>
            <w:top w:val="none" w:sz="0" w:space="0" w:color="auto"/>
            <w:left w:val="none" w:sz="0" w:space="0" w:color="auto"/>
            <w:bottom w:val="none" w:sz="0" w:space="0" w:color="auto"/>
            <w:right w:val="none" w:sz="0" w:space="0" w:color="auto"/>
          </w:divBdr>
        </w:div>
        <w:div w:id="1671638442">
          <w:marLeft w:val="640"/>
          <w:marRight w:val="0"/>
          <w:marTop w:val="0"/>
          <w:marBottom w:val="0"/>
          <w:divBdr>
            <w:top w:val="none" w:sz="0" w:space="0" w:color="auto"/>
            <w:left w:val="none" w:sz="0" w:space="0" w:color="auto"/>
            <w:bottom w:val="none" w:sz="0" w:space="0" w:color="auto"/>
            <w:right w:val="none" w:sz="0" w:space="0" w:color="auto"/>
          </w:divBdr>
        </w:div>
        <w:div w:id="1485773752">
          <w:marLeft w:val="640"/>
          <w:marRight w:val="0"/>
          <w:marTop w:val="0"/>
          <w:marBottom w:val="0"/>
          <w:divBdr>
            <w:top w:val="none" w:sz="0" w:space="0" w:color="auto"/>
            <w:left w:val="none" w:sz="0" w:space="0" w:color="auto"/>
            <w:bottom w:val="none" w:sz="0" w:space="0" w:color="auto"/>
            <w:right w:val="none" w:sz="0" w:space="0" w:color="auto"/>
          </w:divBdr>
        </w:div>
      </w:divsChild>
    </w:div>
    <w:div w:id="2064713964">
      <w:bodyDiv w:val="1"/>
      <w:marLeft w:val="0"/>
      <w:marRight w:val="0"/>
      <w:marTop w:val="0"/>
      <w:marBottom w:val="0"/>
      <w:divBdr>
        <w:top w:val="none" w:sz="0" w:space="0" w:color="auto"/>
        <w:left w:val="none" w:sz="0" w:space="0" w:color="auto"/>
        <w:bottom w:val="none" w:sz="0" w:space="0" w:color="auto"/>
        <w:right w:val="none" w:sz="0" w:space="0" w:color="auto"/>
      </w:divBdr>
    </w:div>
    <w:div w:id="2068409845">
      <w:bodyDiv w:val="1"/>
      <w:marLeft w:val="0"/>
      <w:marRight w:val="0"/>
      <w:marTop w:val="0"/>
      <w:marBottom w:val="0"/>
      <w:divBdr>
        <w:top w:val="none" w:sz="0" w:space="0" w:color="auto"/>
        <w:left w:val="none" w:sz="0" w:space="0" w:color="auto"/>
        <w:bottom w:val="none" w:sz="0" w:space="0" w:color="auto"/>
        <w:right w:val="none" w:sz="0" w:space="0" w:color="auto"/>
      </w:divBdr>
    </w:div>
    <w:div w:id="2069719715">
      <w:bodyDiv w:val="1"/>
      <w:marLeft w:val="0"/>
      <w:marRight w:val="0"/>
      <w:marTop w:val="0"/>
      <w:marBottom w:val="0"/>
      <w:divBdr>
        <w:top w:val="none" w:sz="0" w:space="0" w:color="auto"/>
        <w:left w:val="none" w:sz="0" w:space="0" w:color="auto"/>
        <w:bottom w:val="none" w:sz="0" w:space="0" w:color="auto"/>
        <w:right w:val="none" w:sz="0" w:space="0" w:color="auto"/>
      </w:divBdr>
      <w:divsChild>
        <w:div w:id="688406774">
          <w:marLeft w:val="640"/>
          <w:marRight w:val="0"/>
          <w:marTop w:val="0"/>
          <w:marBottom w:val="0"/>
          <w:divBdr>
            <w:top w:val="none" w:sz="0" w:space="0" w:color="auto"/>
            <w:left w:val="none" w:sz="0" w:space="0" w:color="auto"/>
            <w:bottom w:val="none" w:sz="0" w:space="0" w:color="auto"/>
            <w:right w:val="none" w:sz="0" w:space="0" w:color="auto"/>
          </w:divBdr>
        </w:div>
        <w:div w:id="692682243">
          <w:marLeft w:val="640"/>
          <w:marRight w:val="0"/>
          <w:marTop w:val="0"/>
          <w:marBottom w:val="0"/>
          <w:divBdr>
            <w:top w:val="none" w:sz="0" w:space="0" w:color="auto"/>
            <w:left w:val="none" w:sz="0" w:space="0" w:color="auto"/>
            <w:bottom w:val="none" w:sz="0" w:space="0" w:color="auto"/>
            <w:right w:val="none" w:sz="0" w:space="0" w:color="auto"/>
          </w:divBdr>
        </w:div>
        <w:div w:id="1983655338">
          <w:marLeft w:val="640"/>
          <w:marRight w:val="0"/>
          <w:marTop w:val="0"/>
          <w:marBottom w:val="0"/>
          <w:divBdr>
            <w:top w:val="none" w:sz="0" w:space="0" w:color="auto"/>
            <w:left w:val="none" w:sz="0" w:space="0" w:color="auto"/>
            <w:bottom w:val="none" w:sz="0" w:space="0" w:color="auto"/>
            <w:right w:val="none" w:sz="0" w:space="0" w:color="auto"/>
          </w:divBdr>
        </w:div>
        <w:div w:id="1703938623">
          <w:marLeft w:val="640"/>
          <w:marRight w:val="0"/>
          <w:marTop w:val="0"/>
          <w:marBottom w:val="0"/>
          <w:divBdr>
            <w:top w:val="none" w:sz="0" w:space="0" w:color="auto"/>
            <w:left w:val="none" w:sz="0" w:space="0" w:color="auto"/>
            <w:bottom w:val="none" w:sz="0" w:space="0" w:color="auto"/>
            <w:right w:val="none" w:sz="0" w:space="0" w:color="auto"/>
          </w:divBdr>
        </w:div>
        <w:div w:id="644971691">
          <w:marLeft w:val="640"/>
          <w:marRight w:val="0"/>
          <w:marTop w:val="0"/>
          <w:marBottom w:val="0"/>
          <w:divBdr>
            <w:top w:val="none" w:sz="0" w:space="0" w:color="auto"/>
            <w:left w:val="none" w:sz="0" w:space="0" w:color="auto"/>
            <w:bottom w:val="none" w:sz="0" w:space="0" w:color="auto"/>
            <w:right w:val="none" w:sz="0" w:space="0" w:color="auto"/>
          </w:divBdr>
        </w:div>
        <w:div w:id="1453204288">
          <w:marLeft w:val="640"/>
          <w:marRight w:val="0"/>
          <w:marTop w:val="0"/>
          <w:marBottom w:val="0"/>
          <w:divBdr>
            <w:top w:val="none" w:sz="0" w:space="0" w:color="auto"/>
            <w:left w:val="none" w:sz="0" w:space="0" w:color="auto"/>
            <w:bottom w:val="none" w:sz="0" w:space="0" w:color="auto"/>
            <w:right w:val="none" w:sz="0" w:space="0" w:color="auto"/>
          </w:divBdr>
        </w:div>
        <w:div w:id="1594119848">
          <w:marLeft w:val="640"/>
          <w:marRight w:val="0"/>
          <w:marTop w:val="0"/>
          <w:marBottom w:val="0"/>
          <w:divBdr>
            <w:top w:val="none" w:sz="0" w:space="0" w:color="auto"/>
            <w:left w:val="none" w:sz="0" w:space="0" w:color="auto"/>
            <w:bottom w:val="none" w:sz="0" w:space="0" w:color="auto"/>
            <w:right w:val="none" w:sz="0" w:space="0" w:color="auto"/>
          </w:divBdr>
        </w:div>
        <w:div w:id="26102112">
          <w:marLeft w:val="640"/>
          <w:marRight w:val="0"/>
          <w:marTop w:val="0"/>
          <w:marBottom w:val="0"/>
          <w:divBdr>
            <w:top w:val="none" w:sz="0" w:space="0" w:color="auto"/>
            <w:left w:val="none" w:sz="0" w:space="0" w:color="auto"/>
            <w:bottom w:val="none" w:sz="0" w:space="0" w:color="auto"/>
            <w:right w:val="none" w:sz="0" w:space="0" w:color="auto"/>
          </w:divBdr>
        </w:div>
        <w:div w:id="356857068">
          <w:marLeft w:val="640"/>
          <w:marRight w:val="0"/>
          <w:marTop w:val="0"/>
          <w:marBottom w:val="0"/>
          <w:divBdr>
            <w:top w:val="none" w:sz="0" w:space="0" w:color="auto"/>
            <w:left w:val="none" w:sz="0" w:space="0" w:color="auto"/>
            <w:bottom w:val="none" w:sz="0" w:space="0" w:color="auto"/>
            <w:right w:val="none" w:sz="0" w:space="0" w:color="auto"/>
          </w:divBdr>
        </w:div>
        <w:div w:id="1226992771">
          <w:marLeft w:val="640"/>
          <w:marRight w:val="0"/>
          <w:marTop w:val="0"/>
          <w:marBottom w:val="0"/>
          <w:divBdr>
            <w:top w:val="none" w:sz="0" w:space="0" w:color="auto"/>
            <w:left w:val="none" w:sz="0" w:space="0" w:color="auto"/>
            <w:bottom w:val="none" w:sz="0" w:space="0" w:color="auto"/>
            <w:right w:val="none" w:sz="0" w:space="0" w:color="auto"/>
          </w:divBdr>
        </w:div>
        <w:div w:id="198857349">
          <w:marLeft w:val="640"/>
          <w:marRight w:val="0"/>
          <w:marTop w:val="0"/>
          <w:marBottom w:val="0"/>
          <w:divBdr>
            <w:top w:val="none" w:sz="0" w:space="0" w:color="auto"/>
            <w:left w:val="none" w:sz="0" w:space="0" w:color="auto"/>
            <w:bottom w:val="none" w:sz="0" w:space="0" w:color="auto"/>
            <w:right w:val="none" w:sz="0" w:space="0" w:color="auto"/>
          </w:divBdr>
        </w:div>
        <w:div w:id="1444307154">
          <w:marLeft w:val="640"/>
          <w:marRight w:val="0"/>
          <w:marTop w:val="0"/>
          <w:marBottom w:val="0"/>
          <w:divBdr>
            <w:top w:val="none" w:sz="0" w:space="0" w:color="auto"/>
            <w:left w:val="none" w:sz="0" w:space="0" w:color="auto"/>
            <w:bottom w:val="none" w:sz="0" w:space="0" w:color="auto"/>
            <w:right w:val="none" w:sz="0" w:space="0" w:color="auto"/>
          </w:divBdr>
        </w:div>
        <w:div w:id="2099590769">
          <w:marLeft w:val="640"/>
          <w:marRight w:val="0"/>
          <w:marTop w:val="0"/>
          <w:marBottom w:val="0"/>
          <w:divBdr>
            <w:top w:val="none" w:sz="0" w:space="0" w:color="auto"/>
            <w:left w:val="none" w:sz="0" w:space="0" w:color="auto"/>
            <w:bottom w:val="none" w:sz="0" w:space="0" w:color="auto"/>
            <w:right w:val="none" w:sz="0" w:space="0" w:color="auto"/>
          </w:divBdr>
        </w:div>
        <w:div w:id="664557090">
          <w:marLeft w:val="640"/>
          <w:marRight w:val="0"/>
          <w:marTop w:val="0"/>
          <w:marBottom w:val="0"/>
          <w:divBdr>
            <w:top w:val="none" w:sz="0" w:space="0" w:color="auto"/>
            <w:left w:val="none" w:sz="0" w:space="0" w:color="auto"/>
            <w:bottom w:val="none" w:sz="0" w:space="0" w:color="auto"/>
            <w:right w:val="none" w:sz="0" w:space="0" w:color="auto"/>
          </w:divBdr>
        </w:div>
        <w:div w:id="1873758856">
          <w:marLeft w:val="640"/>
          <w:marRight w:val="0"/>
          <w:marTop w:val="0"/>
          <w:marBottom w:val="0"/>
          <w:divBdr>
            <w:top w:val="none" w:sz="0" w:space="0" w:color="auto"/>
            <w:left w:val="none" w:sz="0" w:space="0" w:color="auto"/>
            <w:bottom w:val="none" w:sz="0" w:space="0" w:color="auto"/>
            <w:right w:val="none" w:sz="0" w:space="0" w:color="auto"/>
          </w:divBdr>
        </w:div>
        <w:div w:id="1732921085">
          <w:marLeft w:val="640"/>
          <w:marRight w:val="0"/>
          <w:marTop w:val="0"/>
          <w:marBottom w:val="0"/>
          <w:divBdr>
            <w:top w:val="none" w:sz="0" w:space="0" w:color="auto"/>
            <w:left w:val="none" w:sz="0" w:space="0" w:color="auto"/>
            <w:bottom w:val="none" w:sz="0" w:space="0" w:color="auto"/>
            <w:right w:val="none" w:sz="0" w:space="0" w:color="auto"/>
          </w:divBdr>
        </w:div>
        <w:div w:id="1764835968">
          <w:marLeft w:val="640"/>
          <w:marRight w:val="0"/>
          <w:marTop w:val="0"/>
          <w:marBottom w:val="0"/>
          <w:divBdr>
            <w:top w:val="none" w:sz="0" w:space="0" w:color="auto"/>
            <w:left w:val="none" w:sz="0" w:space="0" w:color="auto"/>
            <w:bottom w:val="none" w:sz="0" w:space="0" w:color="auto"/>
            <w:right w:val="none" w:sz="0" w:space="0" w:color="auto"/>
          </w:divBdr>
        </w:div>
        <w:div w:id="913467342">
          <w:marLeft w:val="640"/>
          <w:marRight w:val="0"/>
          <w:marTop w:val="0"/>
          <w:marBottom w:val="0"/>
          <w:divBdr>
            <w:top w:val="none" w:sz="0" w:space="0" w:color="auto"/>
            <w:left w:val="none" w:sz="0" w:space="0" w:color="auto"/>
            <w:bottom w:val="none" w:sz="0" w:space="0" w:color="auto"/>
            <w:right w:val="none" w:sz="0" w:space="0" w:color="auto"/>
          </w:divBdr>
        </w:div>
        <w:div w:id="1812941714">
          <w:marLeft w:val="640"/>
          <w:marRight w:val="0"/>
          <w:marTop w:val="0"/>
          <w:marBottom w:val="0"/>
          <w:divBdr>
            <w:top w:val="none" w:sz="0" w:space="0" w:color="auto"/>
            <w:left w:val="none" w:sz="0" w:space="0" w:color="auto"/>
            <w:bottom w:val="none" w:sz="0" w:space="0" w:color="auto"/>
            <w:right w:val="none" w:sz="0" w:space="0" w:color="auto"/>
          </w:divBdr>
        </w:div>
        <w:div w:id="1022122300">
          <w:marLeft w:val="640"/>
          <w:marRight w:val="0"/>
          <w:marTop w:val="0"/>
          <w:marBottom w:val="0"/>
          <w:divBdr>
            <w:top w:val="none" w:sz="0" w:space="0" w:color="auto"/>
            <w:left w:val="none" w:sz="0" w:space="0" w:color="auto"/>
            <w:bottom w:val="none" w:sz="0" w:space="0" w:color="auto"/>
            <w:right w:val="none" w:sz="0" w:space="0" w:color="auto"/>
          </w:divBdr>
        </w:div>
        <w:div w:id="1650481133">
          <w:marLeft w:val="640"/>
          <w:marRight w:val="0"/>
          <w:marTop w:val="0"/>
          <w:marBottom w:val="0"/>
          <w:divBdr>
            <w:top w:val="none" w:sz="0" w:space="0" w:color="auto"/>
            <w:left w:val="none" w:sz="0" w:space="0" w:color="auto"/>
            <w:bottom w:val="none" w:sz="0" w:space="0" w:color="auto"/>
            <w:right w:val="none" w:sz="0" w:space="0" w:color="auto"/>
          </w:divBdr>
        </w:div>
        <w:div w:id="1124620781">
          <w:marLeft w:val="640"/>
          <w:marRight w:val="0"/>
          <w:marTop w:val="0"/>
          <w:marBottom w:val="0"/>
          <w:divBdr>
            <w:top w:val="none" w:sz="0" w:space="0" w:color="auto"/>
            <w:left w:val="none" w:sz="0" w:space="0" w:color="auto"/>
            <w:bottom w:val="none" w:sz="0" w:space="0" w:color="auto"/>
            <w:right w:val="none" w:sz="0" w:space="0" w:color="auto"/>
          </w:divBdr>
        </w:div>
        <w:div w:id="4789009">
          <w:marLeft w:val="640"/>
          <w:marRight w:val="0"/>
          <w:marTop w:val="0"/>
          <w:marBottom w:val="0"/>
          <w:divBdr>
            <w:top w:val="none" w:sz="0" w:space="0" w:color="auto"/>
            <w:left w:val="none" w:sz="0" w:space="0" w:color="auto"/>
            <w:bottom w:val="none" w:sz="0" w:space="0" w:color="auto"/>
            <w:right w:val="none" w:sz="0" w:space="0" w:color="auto"/>
          </w:divBdr>
        </w:div>
        <w:div w:id="1973057865">
          <w:marLeft w:val="640"/>
          <w:marRight w:val="0"/>
          <w:marTop w:val="0"/>
          <w:marBottom w:val="0"/>
          <w:divBdr>
            <w:top w:val="none" w:sz="0" w:space="0" w:color="auto"/>
            <w:left w:val="none" w:sz="0" w:space="0" w:color="auto"/>
            <w:bottom w:val="none" w:sz="0" w:space="0" w:color="auto"/>
            <w:right w:val="none" w:sz="0" w:space="0" w:color="auto"/>
          </w:divBdr>
        </w:div>
        <w:div w:id="360982671">
          <w:marLeft w:val="640"/>
          <w:marRight w:val="0"/>
          <w:marTop w:val="0"/>
          <w:marBottom w:val="0"/>
          <w:divBdr>
            <w:top w:val="none" w:sz="0" w:space="0" w:color="auto"/>
            <w:left w:val="none" w:sz="0" w:space="0" w:color="auto"/>
            <w:bottom w:val="none" w:sz="0" w:space="0" w:color="auto"/>
            <w:right w:val="none" w:sz="0" w:space="0" w:color="auto"/>
          </w:divBdr>
        </w:div>
        <w:div w:id="402070953">
          <w:marLeft w:val="640"/>
          <w:marRight w:val="0"/>
          <w:marTop w:val="0"/>
          <w:marBottom w:val="0"/>
          <w:divBdr>
            <w:top w:val="none" w:sz="0" w:space="0" w:color="auto"/>
            <w:left w:val="none" w:sz="0" w:space="0" w:color="auto"/>
            <w:bottom w:val="none" w:sz="0" w:space="0" w:color="auto"/>
            <w:right w:val="none" w:sz="0" w:space="0" w:color="auto"/>
          </w:divBdr>
        </w:div>
        <w:div w:id="1794130094">
          <w:marLeft w:val="640"/>
          <w:marRight w:val="0"/>
          <w:marTop w:val="0"/>
          <w:marBottom w:val="0"/>
          <w:divBdr>
            <w:top w:val="none" w:sz="0" w:space="0" w:color="auto"/>
            <w:left w:val="none" w:sz="0" w:space="0" w:color="auto"/>
            <w:bottom w:val="none" w:sz="0" w:space="0" w:color="auto"/>
            <w:right w:val="none" w:sz="0" w:space="0" w:color="auto"/>
          </w:divBdr>
        </w:div>
        <w:div w:id="1930506569">
          <w:marLeft w:val="640"/>
          <w:marRight w:val="0"/>
          <w:marTop w:val="0"/>
          <w:marBottom w:val="0"/>
          <w:divBdr>
            <w:top w:val="none" w:sz="0" w:space="0" w:color="auto"/>
            <w:left w:val="none" w:sz="0" w:space="0" w:color="auto"/>
            <w:bottom w:val="none" w:sz="0" w:space="0" w:color="auto"/>
            <w:right w:val="none" w:sz="0" w:space="0" w:color="auto"/>
          </w:divBdr>
        </w:div>
        <w:div w:id="1564176365">
          <w:marLeft w:val="640"/>
          <w:marRight w:val="0"/>
          <w:marTop w:val="0"/>
          <w:marBottom w:val="0"/>
          <w:divBdr>
            <w:top w:val="none" w:sz="0" w:space="0" w:color="auto"/>
            <w:left w:val="none" w:sz="0" w:space="0" w:color="auto"/>
            <w:bottom w:val="none" w:sz="0" w:space="0" w:color="auto"/>
            <w:right w:val="none" w:sz="0" w:space="0" w:color="auto"/>
          </w:divBdr>
        </w:div>
        <w:div w:id="2005817206">
          <w:marLeft w:val="640"/>
          <w:marRight w:val="0"/>
          <w:marTop w:val="0"/>
          <w:marBottom w:val="0"/>
          <w:divBdr>
            <w:top w:val="none" w:sz="0" w:space="0" w:color="auto"/>
            <w:left w:val="none" w:sz="0" w:space="0" w:color="auto"/>
            <w:bottom w:val="none" w:sz="0" w:space="0" w:color="auto"/>
            <w:right w:val="none" w:sz="0" w:space="0" w:color="auto"/>
          </w:divBdr>
        </w:div>
        <w:div w:id="1682851087">
          <w:marLeft w:val="640"/>
          <w:marRight w:val="0"/>
          <w:marTop w:val="0"/>
          <w:marBottom w:val="0"/>
          <w:divBdr>
            <w:top w:val="none" w:sz="0" w:space="0" w:color="auto"/>
            <w:left w:val="none" w:sz="0" w:space="0" w:color="auto"/>
            <w:bottom w:val="none" w:sz="0" w:space="0" w:color="auto"/>
            <w:right w:val="none" w:sz="0" w:space="0" w:color="auto"/>
          </w:divBdr>
        </w:div>
        <w:div w:id="1577783560">
          <w:marLeft w:val="640"/>
          <w:marRight w:val="0"/>
          <w:marTop w:val="0"/>
          <w:marBottom w:val="0"/>
          <w:divBdr>
            <w:top w:val="none" w:sz="0" w:space="0" w:color="auto"/>
            <w:left w:val="none" w:sz="0" w:space="0" w:color="auto"/>
            <w:bottom w:val="none" w:sz="0" w:space="0" w:color="auto"/>
            <w:right w:val="none" w:sz="0" w:space="0" w:color="auto"/>
          </w:divBdr>
        </w:div>
        <w:div w:id="1598095746">
          <w:marLeft w:val="640"/>
          <w:marRight w:val="0"/>
          <w:marTop w:val="0"/>
          <w:marBottom w:val="0"/>
          <w:divBdr>
            <w:top w:val="none" w:sz="0" w:space="0" w:color="auto"/>
            <w:left w:val="none" w:sz="0" w:space="0" w:color="auto"/>
            <w:bottom w:val="none" w:sz="0" w:space="0" w:color="auto"/>
            <w:right w:val="none" w:sz="0" w:space="0" w:color="auto"/>
          </w:divBdr>
        </w:div>
        <w:div w:id="1881893409">
          <w:marLeft w:val="640"/>
          <w:marRight w:val="0"/>
          <w:marTop w:val="0"/>
          <w:marBottom w:val="0"/>
          <w:divBdr>
            <w:top w:val="none" w:sz="0" w:space="0" w:color="auto"/>
            <w:left w:val="none" w:sz="0" w:space="0" w:color="auto"/>
            <w:bottom w:val="none" w:sz="0" w:space="0" w:color="auto"/>
            <w:right w:val="none" w:sz="0" w:space="0" w:color="auto"/>
          </w:divBdr>
        </w:div>
        <w:div w:id="548304833">
          <w:marLeft w:val="640"/>
          <w:marRight w:val="0"/>
          <w:marTop w:val="0"/>
          <w:marBottom w:val="0"/>
          <w:divBdr>
            <w:top w:val="none" w:sz="0" w:space="0" w:color="auto"/>
            <w:left w:val="none" w:sz="0" w:space="0" w:color="auto"/>
            <w:bottom w:val="none" w:sz="0" w:space="0" w:color="auto"/>
            <w:right w:val="none" w:sz="0" w:space="0" w:color="auto"/>
          </w:divBdr>
        </w:div>
        <w:div w:id="1529100547">
          <w:marLeft w:val="640"/>
          <w:marRight w:val="0"/>
          <w:marTop w:val="0"/>
          <w:marBottom w:val="0"/>
          <w:divBdr>
            <w:top w:val="none" w:sz="0" w:space="0" w:color="auto"/>
            <w:left w:val="none" w:sz="0" w:space="0" w:color="auto"/>
            <w:bottom w:val="none" w:sz="0" w:space="0" w:color="auto"/>
            <w:right w:val="none" w:sz="0" w:space="0" w:color="auto"/>
          </w:divBdr>
        </w:div>
        <w:div w:id="1103694084">
          <w:marLeft w:val="640"/>
          <w:marRight w:val="0"/>
          <w:marTop w:val="0"/>
          <w:marBottom w:val="0"/>
          <w:divBdr>
            <w:top w:val="none" w:sz="0" w:space="0" w:color="auto"/>
            <w:left w:val="none" w:sz="0" w:space="0" w:color="auto"/>
            <w:bottom w:val="none" w:sz="0" w:space="0" w:color="auto"/>
            <w:right w:val="none" w:sz="0" w:space="0" w:color="auto"/>
          </w:divBdr>
        </w:div>
        <w:div w:id="1820415728">
          <w:marLeft w:val="640"/>
          <w:marRight w:val="0"/>
          <w:marTop w:val="0"/>
          <w:marBottom w:val="0"/>
          <w:divBdr>
            <w:top w:val="none" w:sz="0" w:space="0" w:color="auto"/>
            <w:left w:val="none" w:sz="0" w:space="0" w:color="auto"/>
            <w:bottom w:val="none" w:sz="0" w:space="0" w:color="auto"/>
            <w:right w:val="none" w:sz="0" w:space="0" w:color="auto"/>
          </w:divBdr>
        </w:div>
        <w:div w:id="1291204319">
          <w:marLeft w:val="640"/>
          <w:marRight w:val="0"/>
          <w:marTop w:val="0"/>
          <w:marBottom w:val="0"/>
          <w:divBdr>
            <w:top w:val="none" w:sz="0" w:space="0" w:color="auto"/>
            <w:left w:val="none" w:sz="0" w:space="0" w:color="auto"/>
            <w:bottom w:val="none" w:sz="0" w:space="0" w:color="auto"/>
            <w:right w:val="none" w:sz="0" w:space="0" w:color="auto"/>
          </w:divBdr>
        </w:div>
        <w:div w:id="555359695">
          <w:marLeft w:val="640"/>
          <w:marRight w:val="0"/>
          <w:marTop w:val="0"/>
          <w:marBottom w:val="0"/>
          <w:divBdr>
            <w:top w:val="none" w:sz="0" w:space="0" w:color="auto"/>
            <w:left w:val="none" w:sz="0" w:space="0" w:color="auto"/>
            <w:bottom w:val="none" w:sz="0" w:space="0" w:color="auto"/>
            <w:right w:val="none" w:sz="0" w:space="0" w:color="auto"/>
          </w:divBdr>
        </w:div>
        <w:div w:id="668630872">
          <w:marLeft w:val="640"/>
          <w:marRight w:val="0"/>
          <w:marTop w:val="0"/>
          <w:marBottom w:val="0"/>
          <w:divBdr>
            <w:top w:val="none" w:sz="0" w:space="0" w:color="auto"/>
            <w:left w:val="none" w:sz="0" w:space="0" w:color="auto"/>
            <w:bottom w:val="none" w:sz="0" w:space="0" w:color="auto"/>
            <w:right w:val="none" w:sz="0" w:space="0" w:color="auto"/>
          </w:divBdr>
        </w:div>
        <w:div w:id="1932617089">
          <w:marLeft w:val="640"/>
          <w:marRight w:val="0"/>
          <w:marTop w:val="0"/>
          <w:marBottom w:val="0"/>
          <w:divBdr>
            <w:top w:val="none" w:sz="0" w:space="0" w:color="auto"/>
            <w:left w:val="none" w:sz="0" w:space="0" w:color="auto"/>
            <w:bottom w:val="none" w:sz="0" w:space="0" w:color="auto"/>
            <w:right w:val="none" w:sz="0" w:space="0" w:color="auto"/>
          </w:divBdr>
        </w:div>
        <w:div w:id="829760807">
          <w:marLeft w:val="640"/>
          <w:marRight w:val="0"/>
          <w:marTop w:val="0"/>
          <w:marBottom w:val="0"/>
          <w:divBdr>
            <w:top w:val="none" w:sz="0" w:space="0" w:color="auto"/>
            <w:left w:val="none" w:sz="0" w:space="0" w:color="auto"/>
            <w:bottom w:val="none" w:sz="0" w:space="0" w:color="auto"/>
            <w:right w:val="none" w:sz="0" w:space="0" w:color="auto"/>
          </w:divBdr>
        </w:div>
        <w:div w:id="1460148988">
          <w:marLeft w:val="640"/>
          <w:marRight w:val="0"/>
          <w:marTop w:val="0"/>
          <w:marBottom w:val="0"/>
          <w:divBdr>
            <w:top w:val="none" w:sz="0" w:space="0" w:color="auto"/>
            <w:left w:val="none" w:sz="0" w:space="0" w:color="auto"/>
            <w:bottom w:val="none" w:sz="0" w:space="0" w:color="auto"/>
            <w:right w:val="none" w:sz="0" w:space="0" w:color="auto"/>
          </w:divBdr>
        </w:div>
        <w:div w:id="1398669348">
          <w:marLeft w:val="640"/>
          <w:marRight w:val="0"/>
          <w:marTop w:val="0"/>
          <w:marBottom w:val="0"/>
          <w:divBdr>
            <w:top w:val="none" w:sz="0" w:space="0" w:color="auto"/>
            <w:left w:val="none" w:sz="0" w:space="0" w:color="auto"/>
            <w:bottom w:val="none" w:sz="0" w:space="0" w:color="auto"/>
            <w:right w:val="none" w:sz="0" w:space="0" w:color="auto"/>
          </w:divBdr>
        </w:div>
        <w:div w:id="1882666294">
          <w:marLeft w:val="640"/>
          <w:marRight w:val="0"/>
          <w:marTop w:val="0"/>
          <w:marBottom w:val="0"/>
          <w:divBdr>
            <w:top w:val="none" w:sz="0" w:space="0" w:color="auto"/>
            <w:left w:val="none" w:sz="0" w:space="0" w:color="auto"/>
            <w:bottom w:val="none" w:sz="0" w:space="0" w:color="auto"/>
            <w:right w:val="none" w:sz="0" w:space="0" w:color="auto"/>
          </w:divBdr>
        </w:div>
        <w:div w:id="1670328423">
          <w:marLeft w:val="640"/>
          <w:marRight w:val="0"/>
          <w:marTop w:val="0"/>
          <w:marBottom w:val="0"/>
          <w:divBdr>
            <w:top w:val="none" w:sz="0" w:space="0" w:color="auto"/>
            <w:left w:val="none" w:sz="0" w:space="0" w:color="auto"/>
            <w:bottom w:val="none" w:sz="0" w:space="0" w:color="auto"/>
            <w:right w:val="none" w:sz="0" w:space="0" w:color="auto"/>
          </w:divBdr>
        </w:div>
        <w:div w:id="1694187983">
          <w:marLeft w:val="640"/>
          <w:marRight w:val="0"/>
          <w:marTop w:val="0"/>
          <w:marBottom w:val="0"/>
          <w:divBdr>
            <w:top w:val="none" w:sz="0" w:space="0" w:color="auto"/>
            <w:left w:val="none" w:sz="0" w:space="0" w:color="auto"/>
            <w:bottom w:val="none" w:sz="0" w:space="0" w:color="auto"/>
            <w:right w:val="none" w:sz="0" w:space="0" w:color="auto"/>
          </w:divBdr>
        </w:div>
        <w:div w:id="804154891">
          <w:marLeft w:val="640"/>
          <w:marRight w:val="0"/>
          <w:marTop w:val="0"/>
          <w:marBottom w:val="0"/>
          <w:divBdr>
            <w:top w:val="none" w:sz="0" w:space="0" w:color="auto"/>
            <w:left w:val="none" w:sz="0" w:space="0" w:color="auto"/>
            <w:bottom w:val="none" w:sz="0" w:space="0" w:color="auto"/>
            <w:right w:val="none" w:sz="0" w:space="0" w:color="auto"/>
          </w:divBdr>
        </w:div>
        <w:div w:id="1430731359">
          <w:marLeft w:val="640"/>
          <w:marRight w:val="0"/>
          <w:marTop w:val="0"/>
          <w:marBottom w:val="0"/>
          <w:divBdr>
            <w:top w:val="none" w:sz="0" w:space="0" w:color="auto"/>
            <w:left w:val="none" w:sz="0" w:space="0" w:color="auto"/>
            <w:bottom w:val="none" w:sz="0" w:space="0" w:color="auto"/>
            <w:right w:val="none" w:sz="0" w:space="0" w:color="auto"/>
          </w:divBdr>
        </w:div>
        <w:div w:id="1894467425">
          <w:marLeft w:val="640"/>
          <w:marRight w:val="0"/>
          <w:marTop w:val="0"/>
          <w:marBottom w:val="0"/>
          <w:divBdr>
            <w:top w:val="none" w:sz="0" w:space="0" w:color="auto"/>
            <w:left w:val="none" w:sz="0" w:space="0" w:color="auto"/>
            <w:bottom w:val="none" w:sz="0" w:space="0" w:color="auto"/>
            <w:right w:val="none" w:sz="0" w:space="0" w:color="auto"/>
          </w:divBdr>
        </w:div>
        <w:div w:id="1761680420">
          <w:marLeft w:val="640"/>
          <w:marRight w:val="0"/>
          <w:marTop w:val="0"/>
          <w:marBottom w:val="0"/>
          <w:divBdr>
            <w:top w:val="none" w:sz="0" w:space="0" w:color="auto"/>
            <w:left w:val="none" w:sz="0" w:space="0" w:color="auto"/>
            <w:bottom w:val="none" w:sz="0" w:space="0" w:color="auto"/>
            <w:right w:val="none" w:sz="0" w:space="0" w:color="auto"/>
          </w:divBdr>
        </w:div>
        <w:div w:id="304093607">
          <w:marLeft w:val="640"/>
          <w:marRight w:val="0"/>
          <w:marTop w:val="0"/>
          <w:marBottom w:val="0"/>
          <w:divBdr>
            <w:top w:val="none" w:sz="0" w:space="0" w:color="auto"/>
            <w:left w:val="none" w:sz="0" w:space="0" w:color="auto"/>
            <w:bottom w:val="none" w:sz="0" w:space="0" w:color="auto"/>
            <w:right w:val="none" w:sz="0" w:space="0" w:color="auto"/>
          </w:divBdr>
        </w:div>
        <w:div w:id="576987098">
          <w:marLeft w:val="640"/>
          <w:marRight w:val="0"/>
          <w:marTop w:val="0"/>
          <w:marBottom w:val="0"/>
          <w:divBdr>
            <w:top w:val="none" w:sz="0" w:space="0" w:color="auto"/>
            <w:left w:val="none" w:sz="0" w:space="0" w:color="auto"/>
            <w:bottom w:val="none" w:sz="0" w:space="0" w:color="auto"/>
            <w:right w:val="none" w:sz="0" w:space="0" w:color="auto"/>
          </w:divBdr>
        </w:div>
        <w:div w:id="220556976">
          <w:marLeft w:val="640"/>
          <w:marRight w:val="0"/>
          <w:marTop w:val="0"/>
          <w:marBottom w:val="0"/>
          <w:divBdr>
            <w:top w:val="none" w:sz="0" w:space="0" w:color="auto"/>
            <w:left w:val="none" w:sz="0" w:space="0" w:color="auto"/>
            <w:bottom w:val="none" w:sz="0" w:space="0" w:color="auto"/>
            <w:right w:val="none" w:sz="0" w:space="0" w:color="auto"/>
          </w:divBdr>
        </w:div>
        <w:div w:id="157381529">
          <w:marLeft w:val="640"/>
          <w:marRight w:val="0"/>
          <w:marTop w:val="0"/>
          <w:marBottom w:val="0"/>
          <w:divBdr>
            <w:top w:val="none" w:sz="0" w:space="0" w:color="auto"/>
            <w:left w:val="none" w:sz="0" w:space="0" w:color="auto"/>
            <w:bottom w:val="none" w:sz="0" w:space="0" w:color="auto"/>
            <w:right w:val="none" w:sz="0" w:space="0" w:color="auto"/>
          </w:divBdr>
        </w:div>
        <w:div w:id="1358237243">
          <w:marLeft w:val="640"/>
          <w:marRight w:val="0"/>
          <w:marTop w:val="0"/>
          <w:marBottom w:val="0"/>
          <w:divBdr>
            <w:top w:val="none" w:sz="0" w:space="0" w:color="auto"/>
            <w:left w:val="none" w:sz="0" w:space="0" w:color="auto"/>
            <w:bottom w:val="none" w:sz="0" w:space="0" w:color="auto"/>
            <w:right w:val="none" w:sz="0" w:space="0" w:color="auto"/>
          </w:divBdr>
        </w:div>
        <w:div w:id="2057125660">
          <w:marLeft w:val="640"/>
          <w:marRight w:val="0"/>
          <w:marTop w:val="0"/>
          <w:marBottom w:val="0"/>
          <w:divBdr>
            <w:top w:val="none" w:sz="0" w:space="0" w:color="auto"/>
            <w:left w:val="none" w:sz="0" w:space="0" w:color="auto"/>
            <w:bottom w:val="none" w:sz="0" w:space="0" w:color="auto"/>
            <w:right w:val="none" w:sz="0" w:space="0" w:color="auto"/>
          </w:divBdr>
        </w:div>
        <w:div w:id="726537545">
          <w:marLeft w:val="640"/>
          <w:marRight w:val="0"/>
          <w:marTop w:val="0"/>
          <w:marBottom w:val="0"/>
          <w:divBdr>
            <w:top w:val="none" w:sz="0" w:space="0" w:color="auto"/>
            <w:left w:val="none" w:sz="0" w:space="0" w:color="auto"/>
            <w:bottom w:val="none" w:sz="0" w:space="0" w:color="auto"/>
            <w:right w:val="none" w:sz="0" w:space="0" w:color="auto"/>
          </w:divBdr>
        </w:div>
        <w:div w:id="722601594">
          <w:marLeft w:val="640"/>
          <w:marRight w:val="0"/>
          <w:marTop w:val="0"/>
          <w:marBottom w:val="0"/>
          <w:divBdr>
            <w:top w:val="none" w:sz="0" w:space="0" w:color="auto"/>
            <w:left w:val="none" w:sz="0" w:space="0" w:color="auto"/>
            <w:bottom w:val="none" w:sz="0" w:space="0" w:color="auto"/>
            <w:right w:val="none" w:sz="0" w:space="0" w:color="auto"/>
          </w:divBdr>
        </w:div>
        <w:div w:id="1943608422">
          <w:marLeft w:val="640"/>
          <w:marRight w:val="0"/>
          <w:marTop w:val="0"/>
          <w:marBottom w:val="0"/>
          <w:divBdr>
            <w:top w:val="none" w:sz="0" w:space="0" w:color="auto"/>
            <w:left w:val="none" w:sz="0" w:space="0" w:color="auto"/>
            <w:bottom w:val="none" w:sz="0" w:space="0" w:color="auto"/>
            <w:right w:val="none" w:sz="0" w:space="0" w:color="auto"/>
          </w:divBdr>
        </w:div>
        <w:div w:id="288053381">
          <w:marLeft w:val="640"/>
          <w:marRight w:val="0"/>
          <w:marTop w:val="0"/>
          <w:marBottom w:val="0"/>
          <w:divBdr>
            <w:top w:val="none" w:sz="0" w:space="0" w:color="auto"/>
            <w:left w:val="none" w:sz="0" w:space="0" w:color="auto"/>
            <w:bottom w:val="none" w:sz="0" w:space="0" w:color="auto"/>
            <w:right w:val="none" w:sz="0" w:space="0" w:color="auto"/>
          </w:divBdr>
        </w:div>
        <w:div w:id="186598320">
          <w:marLeft w:val="640"/>
          <w:marRight w:val="0"/>
          <w:marTop w:val="0"/>
          <w:marBottom w:val="0"/>
          <w:divBdr>
            <w:top w:val="none" w:sz="0" w:space="0" w:color="auto"/>
            <w:left w:val="none" w:sz="0" w:space="0" w:color="auto"/>
            <w:bottom w:val="none" w:sz="0" w:space="0" w:color="auto"/>
            <w:right w:val="none" w:sz="0" w:space="0" w:color="auto"/>
          </w:divBdr>
        </w:div>
        <w:div w:id="1282683150">
          <w:marLeft w:val="640"/>
          <w:marRight w:val="0"/>
          <w:marTop w:val="0"/>
          <w:marBottom w:val="0"/>
          <w:divBdr>
            <w:top w:val="none" w:sz="0" w:space="0" w:color="auto"/>
            <w:left w:val="none" w:sz="0" w:space="0" w:color="auto"/>
            <w:bottom w:val="none" w:sz="0" w:space="0" w:color="auto"/>
            <w:right w:val="none" w:sz="0" w:space="0" w:color="auto"/>
          </w:divBdr>
        </w:div>
        <w:div w:id="195777392">
          <w:marLeft w:val="640"/>
          <w:marRight w:val="0"/>
          <w:marTop w:val="0"/>
          <w:marBottom w:val="0"/>
          <w:divBdr>
            <w:top w:val="none" w:sz="0" w:space="0" w:color="auto"/>
            <w:left w:val="none" w:sz="0" w:space="0" w:color="auto"/>
            <w:bottom w:val="none" w:sz="0" w:space="0" w:color="auto"/>
            <w:right w:val="none" w:sz="0" w:space="0" w:color="auto"/>
          </w:divBdr>
        </w:div>
        <w:div w:id="143353070">
          <w:marLeft w:val="640"/>
          <w:marRight w:val="0"/>
          <w:marTop w:val="0"/>
          <w:marBottom w:val="0"/>
          <w:divBdr>
            <w:top w:val="none" w:sz="0" w:space="0" w:color="auto"/>
            <w:left w:val="none" w:sz="0" w:space="0" w:color="auto"/>
            <w:bottom w:val="none" w:sz="0" w:space="0" w:color="auto"/>
            <w:right w:val="none" w:sz="0" w:space="0" w:color="auto"/>
          </w:divBdr>
        </w:div>
        <w:div w:id="762722606">
          <w:marLeft w:val="640"/>
          <w:marRight w:val="0"/>
          <w:marTop w:val="0"/>
          <w:marBottom w:val="0"/>
          <w:divBdr>
            <w:top w:val="none" w:sz="0" w:space="0" w:color="auto"/>
            <w:left w:val="none" w:sz="0" w:space="0" w:color="auto"/>
            <w:bottom w:val="none" w:sz="0" w:space="0" w:color="auto"/>
            <w:right w:val="none" w:sz="0" w:space="0" w:color="auto"/>
          </w:divBdr>
        </w:div>
        <w:div w:id="1015957786">
          <w:marLeft w:val="640"/>
          <w:marRight w:val="0"/>
          <w:marTop w:val="0"/>
          <w:marBottom w:val="0"/>
          <w:divBdr>
            <w:top w:val="none" w:sz="0" w:space="0" w:color="auto"/>
            <w:left w:val="none" w:sz="0" w:space="0" w:color="auto"/>
            <w:bottom w:val="none" w:sz="0" w:space="0" w:color="auto"/>
            <w:right w:val="none" w:sz="0" w:space="0" w:color="auto"/>
          </w:divBdr>
        </w:div>
        <w:div w:id="131795790">
          <w:marLeft w:val="640"/>
          <w:marRight w:val="0"/>
          <w:marTop w:val="0"/>
          <w:marBottom w:val="0"/>
          <w:divBdr>
            <w:top w:val="none" w:sz="0" w:space="0" w:color="auto"/>
            <w:left w:val="none" w:sz="0" w:space="0" w:color="auto"/>
            <w:bottom w:val="none" w:sz="0" w:space="0" w:color="auto"/>
            <w:right w:val="none" w:sz="0" w:space="0" w:color="auto"/>
          </w:divBdr>
        </w:div>
        <w:div w:id="1232236895">
          <w:marLeft w:val="640"/>
          <w:marRight w:val="0"/>
          <w:marTop w:val="0"/>
          <w:marBottom w:val="0"/>
          <w:divBdr>
            <w:top w:val="none" w:sz="0" w:space="0" w:color="auto"/>
            <w:left w:val="none" w:sz="0" w:space="0" w:color="auto"/>
            <w:bottom w:val="none" w:sz="0" w:space="0" w:color="auto"/>
            <w:right w:val="none" w:sz="0" w:space="0" w:color="auto"/>
          </w:divBdr>
        </w:div>
        <w:div w:id="1933273098">
          <w:marLeft w:val="640"/>
          <w:marRight w:val="0"/>
          <w:marTop w:val="0"/>
          <w:marBottom w:val="0"/>
          <w:divBdr>
            <w:top w:val="none" w:sz="0" w:space="0" w:color="auto"/>
            <w:left w:val="none" w:sz="0" w:space="0" w:color="auto"/>
            <w:bottom w:val="none" w:sz="0" w:space="0" w:color="auto"/>
            <w:right w:val="none" w:sz="0" w:space="0" w:color="auto"/>
          </w:divBdr>
        </w:div>
        <w:div w:id="2077824166">
          <w:marLeft w:val="640"/>
          <w:marRight w:val="0"/>
          <w:marTop w:val="0"/>
          <w:marBottom w:val="0"/>
          <w:divBdr>
            <w:top w:val="none" w:sz="0" w:space="0" w:color="auto"/>
            <w:left w:val="none" w:sz="0" w:space="0" w:color="auto"/>
            <w:bottom w:val="none" w:sz="0" w:space="0" w:color="auto"/>
            <w:right w:val="none" w:sz="0" w:space="0" w:color="auto"/>
          </w:divBdr>
        </w:div>
        <w:div w:id="974221523">
          <w:marLeft w:val="640"/>
          <w:marRight w:val="0"/>
          <w:marTop w:val="0"/>
          <w:marBottom w:val="0"/>
          <w:divBdr>
            <w:top w:val="none" w:sz="0" w:space="0" w:color="auto"/>
            <w:left w:val="none" w:sz="0" w:space="0" w:color="auto"/>
            <w:bottom w:val="none" w:sz="0" w:space="0" w:color="auto"/>
            <w:right w:val="none" w:sz="0" w:space="0" w:color="auto"/>
          </w:divBdr>
        </w:div>
        <w:div w:id="1843617094">
          <w:marLeft w:val="640"/>
          <w:marRight w:val="0"/>
          <w:marTop w:val="0"/>
          <w:marBottom w:val="0"/>
          <w:divBdr>
            <w:top w:val="none" w:sz="0" w:space="0" w:color="auto"/>
            <w:left w:val="none" w:sz="0" w:space="0" w:color="auto"/>
            <w:bottom w:val="none" w:sz="0" w:space="0" w:color="auto"/>
            <w:right w:val="none" w:sz="0" w:space="0" w:color="auto"/>
          </w:divBdr>
        </w:div>
        <w:div w:id="1743790576">
          <w:marLeft w:val="640"/>
          <w:marRight w:val="0"/>
          <w:marTop w:val="0"/>
          <w:marBottom w:val="0"/>
          <w:divBdr>
            <w:top w:val="none" w:sz="0" w:space="0" w:color="auto"/>
            <w:left w:val="none" w:sz="0" w:space="0" w:color="auto"/>
            <w:bottom w:val="none" w:sz="0" w:space="0" w:color="auto"/>
            <w:right w:val="none" w:sz="0" w:space="0" w:color="auto"/>
          </w:divBdr>
        </w:div>
        <w:div w:id="24915681">
          <w:marLeft w:val="640"/>
          <w:marRight w:val="0"/>
          <w:marTop w:val="0"/>
          <w:marBottom w:val="0"/>
          <w:divBdr>
            <w:top w:val="none" w:sz="0" w:space="0" w:color="auto"/>
            <w:left w:val="none" w:sz="0" w:space="0" w:color="auto"/>
            <w:bottom w:val="none" w:sz="0" w:space="0" w:color="auto"/>
            <w:right w:val="none" w:sz="0" w:space="0" w:color="auto"/>
          </w:divBdr>
        </w:div>
        <w:div w:id="33238440">
          <w:marLeft w:val="640"/>
          <w:marRight w:val="0"/>
          <w:marTop w:val="0"/>
          <w:marBottom w:val="0"/>
          <w:divBdr>
            <w:top w:val="none" w:sz="0" w:space="0" w:color="auto"/>
            <w:left w:val="none" w:sz="0" w:space="0" w:color="auto"/>
            <w:bottom w:val="none" w:sz="0" w:space="0" w:color="auto"/>
            <w:right w:val="none" w:sz="0" w:space="0" w:color="auto"/>
          </w:divBdr>
        </w:div>
        <w:div w:id="695884685">
          <w:marLeft w:val="640"/>
          <w:marRight w:val="0"/>
          <w:marTop w:val="0"/>
          <w:marBottom w:val="0"/>
          <w:divBdr>
            <w:top w:val="none" w:sz="0" w:space="0" w:color="auto"/>
            <w:left w:val="none" w:sz="0" w:space="0" w:color="auto"/>
            <w:bottom w:val="none" w:sz="0" w:space="0" w:color="auto"/>
            <w:right w:val="none" w:sz="0" w:space="0" w:color="auto"/>
          </w:divBdr>
        </w:div>
        <w:div w:id="1094479616">
          <w:marLeft w:val="640"/>
          <w:marRight w:val="0"/>
          <w:marTop w:val="0"/>
          <w:marBottom w:val="0"/>
          <w:divBdr>
            <w:top w:val="none" w:sz="0" w:space="0" w:color="auto"/>
            <w:left w:val="none" w:sz="0" w:space="0" w:color="auto"/>
            <w:bottom w:val="none" w:sz="0" w:space="0" w:color="auto"/>
            <w:right w:val="none" w:sz="0" w:space="0" w:color="auto"/>
          </w:divBdr>
        </w:div>
        <w:div w:id="2030905197">
          <w:marLeft w:val="640"/>
          <w:marRight w:val="0"/>
          <w:marTop w:val="0"/>
          <w:marBottom w:val="0"/>
          <w:divBdr>
            <w:top w:val="none" w:sz="0" w:space="0" w:color="auto"/>
            <w:left w:val="none" w:sz="0" w:space="0" w:color="auto"/>
            <w:bottom w:val="none" w:sz="0" w:space="0" w:color="auto"/>
            <w:right w:val="none" w:sz="0" w:space="0" w:color="auto"/>
          </w:divBdr>
        </w:div>
        <w:div w:id="181556783">
          <w:marLeft w:val="640"/>
          <w:marRight w:val="0"/>
          <w:marTop w:val="0"/>
          <w:marBottom w:val="0"/>
          <w:divBdr>
            <w:top w:val="none" w:sz="0" w:space="0" w:color="auto"/>
            <w:left w:val="none" w:sz="0" w:space="0" w:color="auto"/>
            <w:bottom w:val="none" w:sz="0" w:space="0" w:color="auto"/>
            <w:right w:val="none" w:sz="0" w:space="0" w:color="auto"/>
          </w:divBdr>
        </w:div>
        <w:div w:id="1501508491">
          <w:marLeft w:val="640"/>
          <w:marRight w:val="0"/>
          <w:marTop w:val="0"/>
          <w:marBottom w:val="0"/>
          <w:divBdr>
            <w:top w:val="none" w:sz="0" w:space="0" w:color="auto"/>
            <w:left w:val="none" w:sz="0" w:space="0" w:color="auto"/>
            <w:bottom w:val="none" w:sz="0" w:space="0" w:color="auto"/>
            <w:right w:val="none" w:sz="0" w:space="0" w:color="auto"/>
          </w:divBdr>
        </w:div>
      </w:divsChild>
    </w:div>
    <w:div w:id="2071225001">
      <w:bodyDiv w:val="1"/>
      <w:marLeft w:val="0"/>
      <w:marRight w:val="0"/>
      <w:marTop w:val="0"/>
      <w:marBottom w:val="0"/>
      <w:divBdr>
        <w:top w:val="none" w:sz="0" w:space="0" w:color="auto"/>
        <w:left w:val="none" w:sz="0" w:space="0" w:color="auto"/>
        <w:bottom w:val="none" w:sz="0" w:space="0" w:color="auto"/>
        <w:right w:val="none" w:sz="0" w:space="0" w:color="auto"/>
      </w:divBdr>
      <w:divsChild>
        <w:div w:id="1922449033">
          <w:marLeft w:val="640"/>
          <w:marRight w:val="0"/>
          <w:marTop w:val="0"/>
          <w:marBottom w:val="0"/>
          <w:divBdr>
            <w:top w:val="none" w:sz="0" w:space="0" w:color="auto"/>
            <w:left w:val="none" w:sz="0" w:space="0" w:color="auto"/>
            <w:bottom w:val="none" w:sz="0" w:space="0" w:color="auto"/>
            <w:right w:val="none" w:sz="0" w:space="0" w:color="auto"/>
          </w:divBdr>
        </w:div>
        <w:div w:id="760641845">
          <w:marLeft w:val="640"/>
          <w:marRight w:val="0"/>
          <w:marTop w:val="0"/>
          <w:marBottom w:val="0"/>
          <w:divBdr>
            <w:top w:val="none" w:sz="0" w:space="0" w:color="auto"/>
            <w:left w:val="none" w:sz="0" w:space="0" w:color="auto"/>
            <w:bottom w:val="none" w:sz="0" w:space="0" w:color="auto"/>
            <w:right w:val="none" w:sz="0" w:space="0" w:color="auto"/>
          </w:divBdr>
        </w:div>
        <w:div w:id="560138493">
          <w:marLeft w:val="640"/>
          <w:marRight w:val="0"/>
          <w:marTop w:val="0"/>
          <w:marBottom w:val="0"/>
          <w:divBdr>
            <w:top w:val="none" w:sz="0" w:space="0" w:color="auto"/>
            <w:left w:val="none" w:sz="0" w:space="0" w:color="auto"/>
            <w:bottom w:val="none" w:sz="0" w:space="0" w:color="auto"/>
            <w:right w:val="none" w:sz="0" w:space="0" w:color="auto"/>
          </w:divBdr>
        </w:div>
        <w:div w:id="1538472974">
          <w:marLeft w:val="640"/>
          <w:marRight w:val="0"/>
          <w:marTop w:val="0"/>
          <w:marBottom w:val="0"/>
          <w:divBdr>
            <w:top w:val="none" w:sz="0" w:space="0" w:color="auto"/>
            <w:left w:val="none" w:sz="0" w:space="0" w:color="auto"/>
            <w:bottom w:val="none" w:sz="0" w:space="0" w:color="auto"/>
            <w:right w:val="none" w:sz="0" w:space="0" w:color="auto"/>
          </w:divBdr>
        </w:div>
        <w:div w:id="2038890835">
          <w:marLeft w:val="640"/>
          <w:marRight w:val="0"/>
          <w:marTop w:val="0"/>
          <w:marBottom w:val="0"/>
          <w:divBdr>
            <w:top w:val="none" w:sz="0" w:space="0" w:color="auto"/>
            <w:left w:val="none" w:sz="0" w:space="0" w:color="auto"/>
            <w:bottom w:val="none" w:sz="0" w:space="0" w:color="auto"/>
            <w:right w:val="none" w:sz="0" w:space="0" w:color="auto"/>
          </w:divBdr>
        </w:div>
        <w:div w:id="1221862926">
          <w:marLeft w:val="640"/>
          <w:marRight w:val="0"/>
          <w:marTop w:val="0"/>
          <w:marBottom w:val="0"/>
          <w:divBdr>
            <w:top w:val="none" w:sz="0" w:space="0" w:color="auto"/>
            <w:left w:val="none" w:sz="0" w:space="0" w:color="auto"/>
            <w:bottom w:val="none" w:sz="0" w:space="0" w:color="auto"/>
            <w:right w:val="none" w:sz="0" w:space="0" w:color="auto"/>
          </w:divBdr>
        </w:div>
        <w:div w:id="1995376159">
          <w:marLeft w:val="640"/>
          <w:marRight w:val="0"/>
          <w:marTop w:val="0"/>
          <w:marBottom w:val="0"/>
          <w:divBdr>
            <w:top w:val="none" w:sz="0" w:space="0" w:color="auto"/>
            <w:left w:val="none" w:sz="0" w:space="0" w:color="auto"/>
            <w:bottom w:val="none" w:sz="0" w:space="0" w:color="auto"/>
            <w:right w:val="none" w:sz="0" w:space="0" w:color="auto"/>
          </w:divBdr>
        </w:div>
        <w:div w:id="1806854174">
          <w:marLeft w:val="640"/>
          <w:marRight w:val="0"/>
          <w:marTop w:val="0"/>
          <w:marBottom w:val="0"/>
          <w:divBdr>
            <w:top w:val="none" w:sz="0" w:space="0" w:color="auto"/>
            <w:left w:val="none" w:sz="0" w:space="0" w:color="auto"/>
            <w:bottom w:val="none" w:sz="0" w:space="0" w:color="auto"/>
            <w:right w:val="none" w:sz="0" w:space="0" w:color="auto"/>
          </w:divBdr>
        </w:div>
        <w:div w:id="2021155788">
          <w:marLeft w:val="640"/>
          <w:marRight w:val="0"/>
          <w:marTop w:val="0"/>
          <w:marBottom w:val="0"/>
          <w:divBdr>
            <w:top w:val="none" w:sz="0" w:space="0" w:color="auto"/>
            <w:left w:val="none" w:sz="0" w:space="0" w:color="auto"/>
            <w:bottom w:val="none" w:sz="0" w:space="0" w:color="auto"/>
            <w:right w:val="none" w:sz="0" w:space="0" w:color="auto"/>
          </w:divBdr>
        </w:div>
        <w:div w:id="515581989">
          <w:marLeft w:val="640"/>
          <w:marRight w:val="0"/>
          <w:marTop w:val="0"/>
          <w:marBottom w:val="0"/>
          <w:divBdr>
            <w:top w:val="none" w:sz="0" w:space="0" w:color="auto"/>
            <w:left w:val="none" w:sz="0" w:space="0" w:color="auto"/>
            <w:bottom w:val="none" w:sz="0" w:space="0" w:color="auto"/>
            <w:right w:val="none" w:sz="0" w:space="0" w:color="auto"/>
          </w:divBdr>
        </w:div>
        <w:div w:id="621964324">
          <w:marLeft w:val="640"/>
          <w:marRight w:val="0"/>
          <w:marTop w:val="0"/>
          <w:marBottom w:val="0"/>
          <w:divBdr>
            <w:top w:val="none" w:sz="0" w:space="0" w:color="auto"/>
            <w:left w:val="none" w:sz="0" w:space="0" w:color="auto"/>
            <w:bottom w:val="none" w:sz="0" w:space="0" w:color="auto"/>
            <w:right w:val="none" w:sz="0" w:space="0" w:color="auto"/>
          </w:divBdr>
        </w:div>
        <w:div w:id="953557928">
          <w:marLeft w:val="640"/>
          <w:marRight w:val="0"/>
          <w:marTop w:val="0"/>
          <w:marBottom w:val="0"/>
          <w:divBdr>
            <w:top w:val="none" w:sz="0" w:space="0" w:color="auto"/>
            <w:left w:val="none" w:sz="0" w:space="0" w:color="auto"/>
            <w:bottom w:val="none" w:sz="0" w:space="0" w:color="auto"/>
            <w:right w:val="none" w:sz="0" w:space="0" w:color="auto"/>
          </w:divBdr>
        </w:div>
        <w:div w:id="138156116">
          <w:marLeft w:val="640"/>
          <w:marRight w:val="0"/>
          <w:marTop w:val="0"/>
          <w:marBottom w:val="0"/>
          <w:divBdr>
            <w:top w:val="none" w:sz="0" w:space="0" w:color="auto"/>
            <w:left w:val="none" w:sz="0" w:space="0" w:color="auto"/>
            <w:bottom w:val="none" w:sz="0" w:space="0" w:color="auto"/>
            <w:right w:val="none" w:sz="0" w:space="0" w:color="auto"/>
          </w:divBdr>
        </w:div>
        <w:div w:id="1561556281">
          <w:marLeft w:val="640"/>
          <w:marRight w:val="0"/>
          <w:marTop w:val="0"/>
          <w:marBottom w:val="0"/>
          <w:divBdr>
            <w:top w:val="none" w:sz="0" w:space="0" w:color="auto"/>
            <w:left w:val="none" w:sz="0" w:space="0" w:color="auto"/>
            <w:bottom w:val="none" w:sz="0" w:space="0" w:color="auto"/>
            <w:right w:val="none" w:sz="0" w:space="0" w:color="auto"/>
          </w:divBdr>
        </w:div>
        <w:div w:id="1093748709">
          <w:marLeft w:val="640"/>
          <w:marRight w:val="0"/>
          <w:marTop w:val="0"/>
          <w:marBottom w:val="0"/>
          <w:divBdr>
            <w:top w:val="none" w:sz="0" w:space="0" w:color="auto"/>
            <w:left w:val="none" w:sz="0" w:space="0" w:color="auto"/>
            <w:bottom w:val="none" w:sz="0" w:space="0" w:color="auto"/>
            <w:right w:val="none" w:sz="0" w:space="0" w:color="auto"/>
          </w:divBdr>
        </w:div>
        <w:div w:id="866790370">
          <w:marLeft w:val="640"/>
          <w:marRight w:val="0"/>
          <w:marTop w:val="0"/>
          <w:marBottom w:val="0"/>
          <w:divBdr>
            <w:top w:val="none" w:sz="0" w:space="0" w:color="auto"/>
            <w:left w:val="none" w:sz="0" w:space="0" w:color="auto"/>
            <w:bottom w:val="none" w:sz="0" w:space="0" w:color="auto"/>
            <w:right w:val="none" w:sz="0" w:space="0" w:color="auto"/>
          </w:divBdr>
        </w:div>
        <w:div w:id="422185115">
          <w:marLeft w:val="640"/>
          <w:marRight w:val="0"/>
          <w:marTop w:val="0"/>
          <w:marBottom w:val="0"/>
          <w:divBdr>
            <w:top w:val="none" w:sz="0" w:space="0" w:color="auto"/>
            <w:left w:val="none" w:sz="0" w:space="0" w:color="auto"/>
            <w:bottom w:val="none" w:sz="0" w:space="0" w:color="auto"/>
            <w:right w:val="none" w:sz="0" w:space="0" w:color="auto"/>
          </w:divBdr>
        </w:div>
        <w:div w:id="937324707">
          <w:marLeft w:val="640"/>
          <w:marRight w:val="0"/>
          <w:marTop w:val="0"/>
          <w:marBottom w:val="0"/>
          <w:divBdr>
            <w:top w:val="none" w:sz="0" w:space="0" w:color="auto"/>
            <w:left w:val="none" w:sz="0" w:space="0" w:color="auto"/>
            <w:bottom w:val="none" w:sz="0" w:space="0" w:color="auto"/>
            <w:right w:val="none" w:sz="0" w:space="0" w:color="auto"/>
          </w:divBdr>
        </w:div>
        <w:div w:id="944119160">
          <w:marLeft w:val="640"/>
          <w:marRight w:val="0"/>
          <w:marTop w:val="0"/>
          <w:marBottom w:val="0"/>
          <w:divBdr>
            <w:top w:val="none" w:sz="0" w:space="0" w:color="auto"/>
            <w:left w:val="none" w:sz="0" w:space="0" w:color="auto"/>
            <w:bottom w:val="none" w:sz="0" w:space="0" w:color="auto"/>
            <w:right w:val="none" w:sz="0" w:space="0" w:color="auto"/>
          </w:divBdr>
        </w:div>
        <w:div w:id="216745989">
          <w:marLeft w:val="640"/>
          <w:marRight w:val="0"/>
          <w:marTop w:val="0"/>
          <w:marBottom w:val="0"/>
          <w:divBdr>
            <w:top w:val="none" w:sz="0" w:space="0" w:color="auto"/>
            <w:left w:val="none" w:sz="0" w:space="0" w:color="auto"/>
            <w:bottom w:val="none" w:sz="0" w:space="0" w:color="auto"/>
            <w:right w:val="none" w:sz="0" w:space="0" w:color="auto"/>
          </w:divBdr>
        </w:div>
        <w:div w:id="53087421">
          <w:marLeft w:val="640"/>
          <w:marRight w:val="0"/>
          <w:marTop w:val="0"/>
          <w:marBottom w:val="0"/>
          <w:divBdr>
            <w:top w:val="none" w:sz="0" w:space="0" w:color="auto"/>
            <w:left w:val="none" w:sz="0" w:space="0" w:color="auto"/>
            <w:bottom w:val="none" w:sz="0" w:space="0" w:color="auto"/>
            <w:right w:val="none" w:sz="0" w:space="0" w:color="auto"/>
          </w:divBdr>
        </w:div>
        <w:div w:id="990863399">
          <w:marLeft w:val="640"/>
          <w:marRight w:val="0"/>
          <w:marTop w:val="0"/>
          <w:marBottom w:val="0"/>
          <w:divBdr>
            <w:top w:val="none" w:sz="0" w:space="0" w:color="auto"/>
            <w:left w:val="none" w:sz="0" w:space="0" w:color="auto"/>
            <w:bottom w:val="none" w:sz="0" w:space="0" w:color="auto"/>
            <w:right w:val="none" w:sz="0" w:space="0" w:color="auto"/>
          </w:divBdr>
        </w:div>
        <w:div w:id="1728802011">
          <w:marLeft w:val="640"/>
          <w:marRight w:val="0"/>
          <w:marTop w:val="0"/>
          <w:marBottom w:val="0"/>
          <w:divBdr>
            <w:top w:val="none" w:sz="0" w:space="0" w:color="auto"/>
            <w:left w:val="none" w:sz="0" w:space="0" w:color="auto"/>
            <w:bottom w:val="none" w:sz="0" w:space="0" w:color="auto"/>
            <w:right w:val="none" w:sz="0" w:space="0" w:color="auto"/>
          </w:divBdr>
        </w:div>
        <w:div w:id="855579058">
          <w:marLeft w:val="640"/>
          <w:marRight w:val="0"/>
          <w:marTop w:val="0"/>
          <w:marBottom w:val="0"/>
          <w:divBdr>
            <w:top w:val="none" w:sz="0" w:space="0" w:color="auto"/>
            <w:left w:val="none" w:sz="0" w:space="0" w:color="auto"/>
            <w:bottom w:val="none" w:sz="0" w:space="0" w:color="auto"/>
            <w:right w:val="none" w:sz="0" w:space="0" w:color="auto"/>
          </w:divBdr>
        </w:div>
        <w:div w:id="1292595841">
          <w:marLeft w:val="640"/>
          <w:marRight w:val="0"/>
          <w:marTop w:val="0"/>
          <w:marBottom w:val="0"/>
          <w:divBdr>
            <w:top w:val="none" w:sz="0" w:space="0" w:color="auto"/>
            <w:left w:val="none" w:sz="0" w:space="0" w:color="auto"/>
            <w:bottom w:val="none" w:sz="0" w:space="0" w:color="auto"/>
            <w:right w:val="none" w:sz="0" w:space="0" w:color="auto"/>
          </w:divBdr>
        </w:div>
        <w:div w:id="1920945732">
          <w:marLeft w:val="640"/>
          <w:marRight w:val="0"/>
          <w:marTop w:val="0"/>
          <w:marBottom w:val="0"/>
          <w:divBdr>
            <w:top w:val="none" w:sz="0" w:space="0" w:color="auto"/>
            <w:left w:val="none" w:sz="0" w:space="0" w:color="auto"/>
            <w:bottom w:val="none" w:sz="0" w:space="0" w:color="auto"/>
            <w:right w:val="none" w:sz="0" w:space="0" w:color="auto"/>
          </w:divBdr>
        </w:div>
        <w:div w:id="323049954">
          <w:marLeft w:val="640"/>
          <w:marRight w:val="0"/>
          <w:marTop w:val="0"/>
          <w:marBottom w:val="0"/>
          <w:divBdr>
            <w:top w:val="none" w:sz="0" w:space="0" w:color="auto"/>
            <w:left w:val="none" w:sz="0" w:space="0" w:color="auto"/>
            <w:bottom w:val="none" w:sz="0" w:space="0" w:color="auto"/>
            <w:right w:val="none" w:sz="0" w:space="0" w:color="auto"/>
          </w:divBdr>
        </w:div>
        <w:div w:id="1522158332">
          <w:marLeft w:val="640"/>
          <w:marRight w:val="0"/>
          <w:marTop w:val="0"/>
          <w:marBottom w:val="0"/>
          <w:divBdr>
            <w:top w:val="none" w:sz="0" w:space="0" w:color="auto"/>
            <w:left w:val="none" w:sz="0" w:space="0" w:color="auto"/>
            <w:bottom w:val="none" w:sz="0" w:space="0" w:color="auto"/>
            <w:right w:val="none" w:sz="0" w:space="0" w:color="auto"/>
          </w:divBdr>
        </w:div>
        <w:div w:id="1095246009">
          <w:marLeft w:val="640"/>
          <w:marRight w:val="0"/>
          <w:marTop w:val="0"/>
          <w:marBottom w:val="0"/>
          <w:divBdr>
            <w:top w:val="none" w:sz="0" w:space="0" w:color="auto"/>
            <w:left w:val="none" w:sz="0" w:space="0" w:color="auto"/>
            <w:bottom w:val="none" w:sz="0" w:space="0" w:color="auto"/>
            <w:right w:val="none" w:sz="0" w:space="0" w:color="auto"/>
          </w:divBdr>
        </w:div>
        <w:div w:id="1751393353">
          <w:marLeft w:val="640"/>
          <w:marRight w:val="0"/>
          <w:marTop w:val="0"/>
          <w:marBottom w:val="0"/>
          <w:divBdr>
            <w:top w:val="none" w:sz="0" w:space="0" w:color="auto"/>
            <w:left w:val="none" w:sz="0" w:space="0" w:color="auto"/>
            <w:bottom w:val="none" w:sz="0" w:space="0" w:color="auto"/>
            <w:right w:val="none" w:sz="0" w:space="0" w:color="auto"/>
          </w:divBdr>
        </w:div>
        <w:div w:id="102723893">
          <w:marLeft w:val="640"/>
          <w:marRight w:val="0"/>
          <w:marTop w:val="0"/>
          <w:marBottom w:val="0"/>
          <w:divBdr>
            <w:top w:val="none" w:sz="0" w:space="0" w:color="auto"/>
            <w:left w:val="none" w:sz="0" w:space="0" w:color="auto"/>
            <w:bottom w:val="none" w:sz="0" w:space="0" w:color="auto"/>
            <w:right w:val="none" w:sz="0" w:space="0" w:color="auto"/>
          </w:divBdr>
        </w:div>
        <w:div w:id="644700396">
          <w:marLeft w:val="640"/>
          <w:marRight w:val="0"/>
          <w:marTop w:val="0"/>
          <w:marBottom w:val="0"/>
          <w:divBdr>
            <w:top w:val="none" w:sz="0" w:space="0" w:color="auto"/>
            <w:left w:val="none" w:sz="0" w:space="0" w:color="auto"/>
            <w:bottom w:val="none" w:sz="0" w:space="0" w:color="auto"/>
            <w:right w:val="none" w:sz="0" w:space="0" w:color="auto"/>
          </w:divBdr>
        </w:div>
        <w:div w:id="106898959">
          <w:marLeft w:val="640"/>
          <w:marRight w:val="0"/>
          <w:marTop w:val="0"/>
          <w:marBottom w:val="0"/>
          <w:divBdr>
            <w:top w:val="none" w:sz="0" w:space="0" w:color="auto"/>
            <w:left w:val="none" w:sz="0" w:space="0" w:color="auto"/>
            <w:bottom w:val="none" w:sz="0" w:space="0" w:color="auto"/>
            <w:right w:val="none" w:sz="0" w:space="0" w:color="auto"/>
          </w:divBdr>
        </w:div>
        <w:div w:id="792555304">
          <w:marLeft w:val="640"/>
          <w:marRight w:val="0"/>
          <w:marTop w:val="0"/>
          <w:marBottom w:val="0"/>
          <w:divBdr>
            <w:top w:val="none" w:sz="0" w:space="0" w:color="auto"/>
            <w:left w:val="none" w:sz="0" w:space="0" w:color="auto"/>
            <w:bottom w:val="none" w:sz="0" w:space="0" w:color="auto"/>
            <w:right w:val="none" w:sz="0" w:space="0" w:color="auto"/>
          </w:divBdr>
        </w:div>
        <w:div w:id="56248858">
          <w:marLeft w:val="640"/>
          <w:marRight w:val="0"/>
          <w:marTop w:val="0"/>
          <w:marBottom w:val="0"/>
          <w:divBdr>
            <w:top w:val="none" w:sz="0" w:space="0" w:color="auto"/>
            <w:left w:val="none" w:sz="0" w:space="0" w:color="auto"/>
            <w:bottom w:val="none" w:sz="0" w:space="0" w:color="auto"/>
            <w:right w:val="none" w:sz="0" w:space="0" w:color="auto"/>
          </w:divBdr>
        </w:div>
        <w:div w:id="1607689838">
          <w:marLeft w:val="640"/>
          <w:marRight w:val="0"/>
          <w:marTop w:val="0"/>
          <w:marBottom w:val="0"/>
          <w:divBdr>
            <w:top w:val="none" w:sz="0" w:space="0" w:color="auto"/>
            <w:left w:val="none" w:sz="0" w:space="0" w:color="auto"/>
            <w:bottom w:val="none" w:sz="0" w:space="0" w:color="auto"/>
            <w:right w:val="none" w:sz="0" w:space="0" w:color="auto"/>
          </w:divBdr>
        </w:div>
        <w:div w:id="904952407">
          <w:marLeft w:val="640"/>
          <w:marRight w:val="0"/>
          <w:marTop w:val="0"/>
          <w:marBottom w:val="0"/>
          <w:divBdr>
            <w:top w:val="none" w:sz="0" w:space="0" w:color="auto"/>
            <w:left w:val="none" w:sz="0" w:space="0" w:color="auto"/>
            <w:bottom w:val="none" w:sz="0" w:space="0" w:color="auto"/>
            <w:right w:val="none" w:sz="0" w:space="0" w:color="auto"/>
          </w:divBdr>
        </w:div>
        <w:div w:id="1984847791">
          <w:marLeft w:val="640"/>
          <w:marRight w:val="0"/>
          <w:marTop w:val="0"/>
          <w:marBottom w:val="0"/>
          <w:divBdr>
            <w:top w:val="none" w:sz="0" w:space="0" w:color="auto"/>
            <w:left w:val="none" w:sz="0" w:space="0" w:color="auto"/>
            <w:bottom w:val="none" w:sz="0" w:space="0" w:color="auto"/>
            <w:right w:val="none" w:sz="0" w:space="0" w:color="auto"/>
          </w:divBdr>
        </w:div>
        <w:div w:id="1557012777">
          <w:marLeft w:val="640"/>
          <w:marRight w:val="0"/>
          <w:marTop w:val="0"/>
          <w:marBottom w:val="0"/>
          <w:divBdr>
            <w:top w:val="none" w:sz="0" w:space="0" w:color="auto"/>
            <w:left w:val="none" w:sz="0" w:space="0" w:color="auto"/>
            <w:bottom w:val="none" w:sz="0" w:space="0" w:color="auto"/>
            <w:right w:val="none" w:sz="0" w:space="0" w:color="auto"/>
          </w:divBdr>
        </w:div>
        <w:div w:id="556749429">
          <w:marLeft w:val="640"/>
          <w:marRight w:val="0"/>
          <w:marTop w:val="0"/>
          <w:marBottom w:val="0"/>
          <w:divBdr>
            <w:top w:val="none" w:sz="0" w:space="0" w:color="auto"/>
            <w:left w:val="none" w:sz="0" w:space="0" w:color="auto"/>
            <w:bottom w:val="none" w:sz="0" w:space="0" w:color="auto"/>
            <w:right w:val="none" w:sz="0" w:space="0" w:color="auto"/>
          </w:divBdr>
        </w:div>
        <w:div w:id="1762098867">
          <w:marLeft w:val="640"/>
          <w:marRight w:val="0"/>
          <w:marTop w:val="0"/>
          <w:marBottom w:val="0"/>
          <w:divBdr>
            <w:top w:val="none" w:sz="0" w:space="0" w:color="auto"/>
            <w:left w:val="none" w:sz="0" w:space="0" w:color="auto"/>
            <w:bottom w:val="none" w:sz="0" w:space="0" w:color="auto"/>
            <w:right w:val="none" w:sz="0" w:space="0" w:color="auto"/>
          </w:divBdr>
        </w:div>
        <w:div w:id="1058476787">
          <w:marLeft w:val="640"/>
          <w:marRight w:val="0"/>
          <w:marTop w:val="0"/>
          <w:marBottom w:val="0"/>
          <w:divBdr>
            <w:top w:val="none" w:sz="0" w:space="0" w:color="auto"/>
            <w:left w:val="none" w:sz="0" w:space="0" w:color="auto"/>
            <w:bottom w:val="none" w:sz="0" w:space="0" w:color="auto"/>
            <w:right w:val="none" w:sz="0" w:space="0" w:color="auto"/>
          </w:divBdr>
        </w:div>
        <w:div w:id="82267591">
          <w:marLeft w:val="640"/>
          <w:marRight w:val="0"/>
          <w:marTop w:val="0"/>
          <w:marBottom w:val="0"/>
          <w:divBdr>
            <w:top w:val="none" w:sz="0" w:space="0" w:color="auto"/>
            <w:left w:val="none" w:sz="0" w:space="0" w:color="auto"/>
            <w:bottom w:val="none" w:sz="0" w:space="0" w:color="auto"/>
            <w:right w:val="none" w:sz="0" w:space="0" w:color="auto"/>
          </w:divBdr>
        </w:div>
        <w:div w:id="1841384467">
          <w:marLeft w:val="640"/>
          <w:marRight w:val="0"/>
          <w:marTop w:val="0"/>
          <w:marBottom w:val="0"/>
          <w:divBdr>
            <w:top w:val="none" w:sz="0" w:space="0" w:color="auto"/>
            <w:left w:val="none" w:sz="0" w:space="0" w:color="auto"/>
            <w:bottom w:val="none" w:sz="0" w:space="0" w:color="auto"/>
            <w:right w:val="none" w:sz="0" w:space="0" w:color="auto"/>
          </w:divBdr>
        </w:div>
        <w:div w:id="621038578">
          <w:marLeft w:val="640"/>
          <w:marRight w:val="0"/>
          <w:marTop w:val="0"/>
          <w:marBottom w:val="0"/>
          <w:divBdr>
            <w:top w:val="none" w:sz="0" w:space="0" w:color="auto"/>
            <w:left w:val="none" w:sz="0" w:space="0" w:color="auto"/>
            <w:bottom w:val="none" w:sz="0" w:space="0" w:color="auto"/>
            <w:right w:val="none" w:sz="0" w:space="0" w:color="auto"/>
          </w:divBdr>
        </w:div>
        <w:div w:id="545601257">
          <w:marLeft w:val="640"/>
          <w:marRight w:val="0"/>
          <w:marTop w:val="0"/>
          <w:marBottom w:val="0"/>
          <w:divBdr>
            <w:top w:val="none" w:sz="0" w:space="0" w:color="auto"/>
            <w:left w:val="none" w:sz="0" w:space="0" w:color="auto"/>
            <w:bottom w:val="none" w:sz="0" w:space="0" w:color="auto"/>
            <w:right w:val="none" w:sz="0" w:space="0" w:color="auto"/>
          </w:divBdr>
        </w:div>
        <w:div w:id="407532179">
          <w:marLeft w:val="640"/>
          <w:marRight w:val="0"/>
          <w:marTop w:val="0"/>
          <w:marBottom w:val="0"/>
          <w:divBdr>
            <w:top w:val="none" w:sz="0" w:space="0" w:color="auto"/>
            <w:left w:val="none" w:sz="0" w:space="0" w:color="auto"/>
            <w:bottom w:val="none" w:sz="0" w:space="0" w:color="auto"/>
            <w:right w:val="none" w:sz="0" w:space="0" w:color="auto"/>
          </w:divBdr>
        </w:div>
        <w:div w:id="453718967">
          <w:marLeft w:val="640"/>
          <w:marRight w:val="0"/>
          <w:marTop w:val="0"/>
          <w:marBottom w:val="0"/>
          <w:divBdr>
            <w:top w:val="none" w:sz="0" w:space="0" w:color="auto"/>
            <w:left w:val="none" w:sz="0" w:space="0" w:color="auto"/>
            <w:bottom w:val="none" w:sz="0" w:space="0" w:color="auto"/>
            <w:right w:val="none" w:sz="0" w:space="0" w:color="auto"/>
          </w:divBdr>
        </w:div>
        <w:div w:id="2015373119">
          <w:marLeft w:val="640"/>
          <w:marRight w:val="0"/>
          <w:marTop w:val="0"/>
          <w:marBottom w:val="0"/>
          <w:divBdr>
            <w:top w:val="none" w:sz="0" w:space="0" w:color="auto"/>
            <w:left w:val="none" w:sz="0" w:space="0" w:color="auto"/>
            <w:bottom w:val="none" w:sz="0" w:space="0" w:color="auto"/>
            <w:right w:val="none" w:sz="0" w:space="0" w:color="auto"/>
          </w:divBdr>
        </w:div>
        <w:div w:id="1064335449">
          <w:marLeft w:val="640"/>
          <w:marRight w:val="0"/>
          <w:marTop w:val="0"/>
          <w:marBottom w:val="0"/>
          <w:divBdr>
            <w:top w:val="none" w:sz="0" w:space="0" w:color="auto"/>
            <w:left w:val="none" w:sz="0" w:space="0" w:color="auto"/>
            <w:bottom w:val="none" w:sz="0" w:space="0" w:color="auto"/>
            <w:right w:val="none" w:sz="0" w:space="0" w:color="auto"/>
          </w:divBdr>
        </w:div>
        <w:div w:id="392385626">
          <w:marLeft w:val="640"/>
          <w:marRight w:val="0"/>
          <w:marTop w:val="0"/>
          <w:marBottom w:val="0"/>
          <w:divBdr>
            <w:top w:val="none" w:sz="0" w:space="0" w:color="auto"/>
            <w:left w:val="none" w:sz="0" w:space="0" w:color="auto"/>
            <w:bottom w:val="none" w:sz="0" w:space="0" w:color="auto"/>
            <w:right w:val="none" w:sz="0" w:space="0" w:color="auto"/>
          </w:divBdr>
        </w:div>
        <w:div w:id="494414252">
          <w:marLeft w:val="640"/>
          <w:marRight w:val="0"/>
          <w:marTop w:val="0"/>
          <w:marBottom w:val="0"/>
          <w:divBdr>
            <w:top w:val="none" w:sz="0" w:space="0" w:color="auto"/>
            <w:left w:val="none" w:sz="0" w:space="0" w:color="auto"/>
            <w:bottom w:val="none" w:sz="0" w:space="0" w:color="auto"/>
            <w:right w:val="none" w:sz="0" w:space="0" w:color="auto"/>
          </w:divBdr>
        </w:div>
        <w:div w:id="940576244">
          <w:marLeft w:val="640"/>
          <w:marRight w:val="0"/>
          <w:marTop w:val="0"/>
          <w:marBottom w:val="0"/>
          <w:divBdr>
            <w:top w:val="none" w:sz="0" w:space="0" w:color="auto"/>
            <w:left w:val="none" w:sz="0" w:space="0" w:color="auto"/>
            <w:bottom w:val="none" w:sz="0" w:space="0" w:color="auto"/>
            <w:right w:val="none" w:sz="0" w:space="0" w:color="auto"/>
          </w:divBdr>
        </w:div>
        <w:div w:id="1310864531">
          <w:marLeft w:val="640"/>
          <w:marRight w:val="0"/>
          <w:marTop w:val="0"/>
          <w:marBottom w:val="0"/>
          <w:divBdr>
            <w:top w:val="none" w:sz="0" w:space="0" w:color="auto"/>
            <w:left w:val="none" w:sz="0" w:space="0" w:color="auto"/>
            <w:bottom w:val="none" w:sz="0" w:space="0" w:color="auto"/>
            <w:right w:val="none" w:sz="0" w:space="0" w:color="auto"/>
          </w:divBdr>
        </w:div>
        <w:div w:id="1881473851">
          <w:marLeft w:val="640"/>
          <w:marRight w:val="0"/>
          <w:marTop w:val="0"/>
          <w:marBottom w:val="0"/>
          <w:divBdr>
            <w:top w:val="none" w:sz="0" w:space="0" w:color="auto"/>
            <w:left w:val="none" w:sz="0" w:space="0" w:color="auto"/>
            <w:bottom w:val="none" w:sz="0" w:space="0" w:color="auto"/>
            <w:right w:val="none" w:sz="0" w:space="0" w:color="auto"/>
          </w:divBdr>
        </w:div>
      </w:divsChild>
    </w:div>
    <w:div w:id="2079134640">
      <w:bodyDiv w:val="1"/>
      <w:marLeft w:val="0"/>
      <w:marRight w:val="0"/>
      <w:marTop w:val="0"/>
      <w:marBottom w:val="0"/>
      <w:divBdr>
        <w:top w:val="none" w:sz="0" w:space="0" w:color="auto"/>
        <w:left w:val="none" w:sz="0" w:space="0" w:color="auto"/>
        <w:bottom w:val="none" w:sz="0" w:space="0" w:color="auto"/>
        <w:right w:val="none" w:sz="0" w:space="0" w:color="auto"/>
      </w:divBdr>
    </w:div>
    <w:div w:id="2082286954">
      <w:bodyDiv w:val="1"/>
      <w:marLeft w:val="0"/>
      <w:marRight w:val="0"/>
      <w:marTop w:val="0"/>
      <w:marBottom w:val="0"/>
      <w:divBdr>
        <w:top w:val="none" w:sz="0" w:space="0" w:color="auto"/>
        <w:left w:val="none" w:sz="0" w:space="0" w:color="auto"/>
        <w:bottom w:val="none" w:sz="0" w:space="0" w:color="auto"/>
        <w:right w:val="none" w:sz="0" w:space="0" w:color="auto"/>
      </w:divBdr>
    </w:div>
    <w:div w:id="2082360315">
      <w:bodyDiv w:val="1"/>
      <w:marLeft w:val="0"/>
      <w:marRight w:val="0"/>
      <w:marTop w:val="0"/>
      <w:marBottom w:val="0"/>
      <w:divBdr>
        <w:top w:val="none" w:sz="0" w:space="0" w:color="auto"/>
        <w:left w:val="none" w:sz="0" w:space="0" w:color="auto"/>
        <w:bottom w:val="none" w:sz="0" w:space="0" w:color="auto"/>
        <w:right w:val="none" w:sz="0" w:space="0" w:color="auto"/>
      </w:divBdr>
      <w:divsChild>
        <w:div w:id="1575507309">
          <w:marLeft w:val="640"/>
          <w:marRight w:val="0"/>
          <w:marTop w:val="0"/>
          <w:marBottom w:val="0"/>
          <w:divBdr>
            <w:top w:val="none" w:sz="0" w:space="0" w:color="auto"/>
            <w:left w:val="none" w:sz="0" w:space="0" w:color="auto"/>
            <w:bottom w:val="none" w:sz="0" w:space="0" w:color="auto"/>
            <w:right w:val="none" w:sz="0" w:space="0" w:color="auto"/>
          </w:divBdr>
        </w:div>
        <w:div w:id="1173179630">
          <w:marLeft w:val="640"/>
          <w:marRight w:val="0"/>
          <w:marTop w:val="0"/>
          <w:marBottom w:val="0"/>
          <w:divBdr>
            <w:top w:val="none" w:sz="0" w:space="0" w:color="auto"/>
            <w:left w:val="none" w:sz="0" w:space="0" w:color="auto"/>
            <w:bottom w:val="none" w:sz="0" w:space="0" w:color="auto"/>
            <w:right w:val="none" w:sz="0" w:space="0" w:color="auto"/>
          </w:divBdr>
        </w:div>
        <w:div w:id="1735621098">
          <w:marLeft w:val="640"/>
          <w:marRight w:val="0"/>
          <w:marTop w:val="0"/>
          <w:marBottom w:val="0"/>
          <w:divBdr>
            <w:top w:val="none" w:sz="0" w:space="0" w:color="auto"/>
            <w:left w:val="none" w:sz="0" w:space="0" w:color="auto"/>
            <w:bottom w:val="none" w:sz="0" w:space="0" w:color="auto"/>
            <w:right w:val="none" w:sz="0" w:space="0" w:color="auto"/>
          </w:divBdr>
        </w:div>
        <w:div w:id="845247583">
          <w:marLeft w:val="640"/>
          <w:marRight w:val="0"/>
          <w:marTop w:val="0"/>
          <w:marBottom w:val="0"/>
          <w:divBdr>
            <w:top w:val="none" w:sz="0" w:space="0" w:color="auto"/>
            <w:left w:val="none" w:sz="0" w:space="0" w:color="auto"/>
            <w:bottom w:val="none" w:sz="0" w:space="0" w:color="auto"/>
            <w:right w:val="none" w:sz="0" w:space="0" w:color="auto"/>
          </w:divBdr>
        </w:div>
        <w:div w:id="222760546">
          <w:marLeft w:val="640"/>
          <w:marRight w:val="0"/>
          <w:marTop w:val="0"/>
          <w:marBottom w:val="0"/>
          <w:divBdr>
            <w:top w:val="none" w:sz="0" w:space="0" w:color="auto"/>
            <w:left w:val="none" w:sz="0" w:space="0" w:color="auto"/>
            <w:bottom w:val="none" w:sz="0" w:space="0" w:color="auto"/>
            <w:right w:val="none" w:sz="0" w:space="0" w:color="auto"/>
          </w:divBdr>
        </w:div>
        <w:div w:id="1194030354">
          <w:marLeft w:val="640"/>
          <w:marRight w:val="0"/>
          <w:marTop w:val="0"/>
          <w:marBottom w:val="0"/>
          <w:divBdr>
            <w:top w:val="none" w:sz="0" w:space="0" w:color="auto"/>
            <w:left w:val="none" w:sz="0" w:space="0" w:color="auto"/>
            <w:bottom w:val="none" w:sz="0" w:space="0" w:color="auto"/>
            <w:right w:val="none" w:sz="0" w:space="0" w:color="auto"/>
          </w:divBdr>
        </w:div>
        <w:div w:id="1517111451">
          <w:marLeft w:val="640"/>
          <w:marRight w:val="0"/>
          <w:marTop w:val="0"/>
          <w:marBottom w:val="0"/>
          <w:divBdr>
            <w:top w:val="none" w:sz="0" w:space="0" w:color="auto"/>
            <w:left w:val="none" w:sz="0" w:space="0" w:color="auto"/>
            <w:bottom w:val="none" w:sz="0" w:space="0" w:color="auto"/>
            <w:right w:val="none" w:sz="0" w:space="0" w:color="auto"/>
          </w:divBdr>
        </w:div>
        <w:div w:id="286666752">
          <w:marLeft w:val="640"/>
          <w:marRight w:val="0"/>
          <w:marTop w:val="0"/>
          <w:marBottom w:val="0"/>
          <w:divBdr>
            <w:top w:val="none" w:sz="0" w:space="0" w:color="auto"/>
            <w:left w:val="none" w:sz="0" w:space="0" w:color="auto"/>
            <w:bottom w:val="none" w:sz="0" w:space="0" w:color="auto"/>
            <w:right w:val="none" w:sz="0" w:space="0" w:color="auto"/>
          </w:divBdr>
        </w:div>
        <w:div w:id="316496109">
          <w:marLeft w:val="640"/>
          <w:marRight w:val="0"/>
          <w:marTop w:val="0"/>
          <w:marBottom w:val="0"/>
          <w:divBdr>
            <w:top w:val="none" w:sz="0" w:space="0" w:color="auto"/>
            <w:left w:val="none" w:sz="0" w:space="0" w:color="auto"/>
            <w:bottom w:val="none" w:sz="0" w:space="0" w:color="auto"/>
            <w:right w:val="none" w:sz="0" w:space="0" w:color="auto"/>
          </w:divBdr>
        </w:div>
        <w:div w:id="726730956">
          <w:marLeft w:val="640"/>
          <w:marRight w:val="0"/>
          <w:marTop w:val="0"/>
          <w:marBottom w:val="0"/>
          <w:divBdr>
            <w:top w:val="none" w:sz="0" w:space="0" w:color="auto"/>
            <w:left w:val="none" w:sz="0" w:space="0" w:color="auto"/>
            <w:bottom w:val="none" w:sz="0" w:space="0" w:color="auto"/>
            <w:right w:val="none" w:sz="0" w:space="0" w:color="auto"/>
          </w:divBdr>
        </w:div>
        <w:div w:id="338898551">
          <w:marLeft w:val="640"/>
          <w:marRight w:val="0"/>
          <w:marTop w:val="0"/>
          <w:marBottom w:val="0"/>
          <w:divBdr>
            <w:top w:val="none" w:sz="0" w:space="0" w:color="auto"/>
            <w:left w:val="none" w:sz="0" w:space="0" w:color="auto"/>
            <w:bottom w:val="none" w:sz="0" w:space="0" w:color="auto"/>
            <w:right w:val="none" w:sz="0" w:space="0" w:color="auto"/>
          </w:divBdr>
        </w:div>
        <w:div w:id="419066001">
          <w:marLeft w:val="640"/>
          <w:marRight w:val="0"/>
          <w:marTop w:val="0"/>
          <w:marBottom w:val="0"/>
          <w:divBdr>
            <w:top w:val="none" w:sz="0" w:space="0" w:color="auto"/>
            <w:left w:val="none" w:sz="0" w:space="0" w:color="auto"/>
            <w:bottom w:val="none" w:sz="0" w:space="0" w:color="auto"/>
            <w:right w:val="none" w:sz="0" w:space="0" w:color="auto"/>
          </w:divBdr>
        </w:div>
        <w:div w:id="570313252">
          <w:marLeft w:val="640"/>
          <w:marRight w:val="0"/>
          <w:marTop w:val="0"/>
          <w:marBottom w:val="0"/>
          <w:divBdr>
            <w:top w:val="none" w:sz="0" w:space="0" w:color="auto"/>
            <w:left w:val="none" w:sz="0" w:space="0" w:color="auto"/>
            <w:bottom w:val="none" w:sz="0" w:space="0" w:color="auto"/>
            <w:right w:val="none" w:sz="0" w:space="0" w:color="auto"/>
          </w:divBdr>
        </w:div>
        <w:div w:id="1430274888">
          <w:marLeft w:val="640"/>
          <w:marRight w:val="0"/>
          <w:marTop w:val="0"/>
          <w:marBottom w:val="0"/>
          <w:divBdr>
            <w:top w:val="none" w:sz="0" w:space="0" w:color="auto"/>
            <w:left w:val="none" w:sz="0" w:space="0" w:color="auto"/>
            <w:bottom w:val="none" w:sz="0" w:space="0" w:color="auto"/>
            <w:right w:val="none" w:sz="0" w:space="0" w:color="auto"/>
          </w:divBdr>
        </w:div>
        <w:div w:id="807892628">
          <w:marLeft w:val="640"/>
          <w:marRight w:val="0"/>
          <w:marTop w:val="0"/>
          <w:marBottom w:val="0"/>
          <w:divBdr>
            <w:top w:val="none" w:sz="0" w:space="0" w:color="auto"/>
            <w:left w:val="none" w:sz="0" w:space="0" w:color="auto"/>
            <w:bottom w:val="none" w:sz="0" w:space="0" w:color="auto"/>
            <w:right w:val="none" w:sz="0" w:space="0" w:color="auto"/>
          </w:divBdr>
        </w:div>
        <w:div w:id="997657456">
          <w:marLeft w:val="640"/>
          <w:marRight w:val="0"/>
          <w:marTop w:val="0"/>
          <w:marBottom w:val="0"/>
          <w:divBdr>
            <w:top w:val="none" w:sz="0" w:space="0" w:color="auto"/>
            <w:left w:val="none" w:sz="0" w:space="0" w:color="auto"/>
            <w:bottom w:val="none" w:sz="0" w:space="0" w:color="auto"/>
            <w:right w:val="none" w:sz="0" w:space="0" w:color="auto"/>
          </w:divBdr>
        </w:div>
        <w:div w:id="1103459596">
          <w:marLeft w:val="640"/>
          <w:marRight w:val="0"/>
          <w:marTop w:val="0"/>
          <w:marBottom w:val="0"/>
          <w:divBdr>
            <w:top w:val="none" w:sz="0" w:space="0" w:color="auto"/>
            <w:left w:val="none" w:sz="0" w:space="0" w:color="auto"/>
            <w:bottom w:val="none" w:sz="0" w:space="0" w:color="auto"/>
            <w:right w:val="none" w:sz="0" w:space="0" w:color="auto"/>
          </w:divBdr>
        </w:div>
        <w:div w:id="1844661733">
          <w:marLeft w:val="640"/>
          <w:marRight w:val="0"/>
          <w:marTop w:val="0"/>
          <w:marBottom w:val="0"/>
          <w:divBdr>
            <w:top w:val="none" w:sz="0" w:space="0" w:color="auto"/>
            <w:left w:val="none" w:sz="0" w:space="0" w:color="auto"/>
            <w:bottom w:val="none" w:sz="0" w:space="0" w:color="auto"/>
            <w:right w:val="none" w:sz="0" w:space="0" w:color="auto"/>
          </w:divBdr>
        </w:div>
        <w:div w:id="1947224902">
          <w:marLeft w:val="640"/>
          <w:marRight w:val="0"/>
          <w:marTop w:val="0"/>
          <w:marBottom w:val="0"/>
          <w:divBdr>
            <w:top w:val="none" w:sz="0" w:space="0" w:color="auto"/>
            <w:left w:val="none" w:sz="0" w:space="0" w:color="auto"/>
            <w:bottom w:val="none" w:sz="0" w:space="0" w:color="auto"/>
            <w:right w:val="none" w:sz="0" w:space="0" w:color="auto"/>
          </w:divBdr>
        </w:div>
        <w:div w:id="1762682990">
          <w:marLeft w:val="640"/>
          <w:marRight w:val="0"/>
          <w:marTop w:val="0"/>
          <w:marBottom w:val="0"/>
          <w:divBdr>
            <w:top w:val="none" w:sz="0" w:space="0" w:color="auto"/>
            <w:left w:val="none" w:sz="0" w:space="0" w:color="auto"/>
            <w:bottom w:val="none" w:sz="0" w:space="0" w:color="auto"/>
            <w:right w:val="none" w:sz="0" w:space="0" w:color="auto"/>
          </w:divBdr>
        </w:div>
        <w:div w:id="1859809179">
          <w:marLeft w:val="640"/>
          <w:marRight w:val="0"/>
          <w:marTop w:val="0"/>
          <w:marBottom w:val="0"/>
          <w:divBdr>
            <w:top w:val="none" w:sz="0" w:space="0" w:color="auto"/>
            <w:left w:val="none" w:sz="0" w:space="0" w:color="auto"/>
            <w:bottom w:val="none" w:sz="0" w:space="0" w:color="auto"/>
            <w:right w:val="none" w:sz="0" w:space="0" w:color="auto"/>
          </w:divBdr>
        </w:div>
        <w:div w:id="1089694591">
          <w:marLeft w:val="640"/>
          <w:marRight w:val="0"/>
          <w:marTop w:val="0"/>
          <w:marBottom w:val="0"/>
          <w:divBdr>
            <w:top w:val="none" w:sz="0" w:space="0" w:color="auto"/>
            <w:left w:val="none" w:sz="0" w:space="0" w:color="auto"/>
            <w:bottom w:val="none" w:sz="0" w:space="0" w:color="auto"/>
            <w:right w:val="none" w:sz="0" w:space="0" w:color="auto"/>
          </w:divBdr>
        </w:div>
        <w:div w:id="522792317">
          <w:marLeft w:val="640"/>
          <w:marRight w:val="0"/>
          <w:marTop w:val="0"/>
          <w:marBottom w:val="0"/>
          <w:divBdr>
            <w:top w:val="none" w:sz="0" w:space="0" w:color="auto"/>
            <w:left w:val="none" w:sz="0" w:space="0" w:color="auto"/>
            <w:bottom w:val="none" w:sz="0" w:space="0" w:color="auto"/>
            <w:right w:val="none" w:sz="0" w:space="0" w:color="auto"/>
          </w:divBdr>
        </w:div>
        <w:div w:id="871647627">
          <w:marLeft w:val="640"/>
          <w:marRight w:val="0"/>
          <w:marTop w:val="0"/>
          <w:marBottom w:val="0"/>
          <w:divBdr>
            <w:top w:val="none" w:sz="0" w:space="0" w:color="auto"/>
            <w:left w:val="none" w:sz="0" w:space="0" w:color="auto"/>
            <w:bottom w:val="none" w:sz="0" w:space="0" w:color="auto"/>
            <w:right w:val="none" w:sz="0" w:space="0" w:color="auto"/>
          </w:divBdr>
        </w:div>
        <w:div w:id="10649225">
          <w:marLeft w:val="640"/>
          <w:marRight w:val="0"/>
          <w:marTop w:val="0"/>
          <w:marBottom w:val="0"/>
          <w:divBdr>
            <w:top w:val="none" w:sz="0" w:space="0" w:color="auto"/>
            <w:left w:val="none" w:sz="0" w:space="0" w:color="auto"/>
            <w:bottom w:val="none" w:sz="0" w:space="0" w:color="auto"/>
            <w:right w:val="none" w:sz="0" w:space="0" w:color="auto"/>
          </w:divBdr>
        </w:div>
        <w:div w:id="2061055294">
          <w:marLeft w:val="640"/>
          <w:marRight w:val="0"/>
          <w:marTop w:val="0"/>
          <w:marBottom w:val="0"/>
          <w:divBdr>
            <w:top w:val="none" w:sz="0" w:space="0" w:color="auto"/>
            <w:left w:val="none" w:sz="0" w:space="0" w:color="auto"/>
            <w:bottom w:val="none" w:sz="0" w:space="0" w:color="auto"/>
            <w:right w:val="none" w:sz="0" w:space="0" w:color="auto"/>
          </w:divBdr>
        </w:div>
        <w:div w:id="829908464">
          <w:marLeft w:val="640"/>
          <w:marRight w:val="0"/>
          <w:marTop w:val="0"/>
          <w:marBottom w:val="0"/>
          <w:divBdr>
            <w:top w:val="none" w:sz="0" w:space="0" w:color="auto"/>
            <w:left w:val="none" w:sz="0" w:space="0" w:color="auto"/>
            <w:bottom w:val="none" w:sz="0" w:space="0" w:color="auto"/>
            <w:right w:val="none" w:sz="0" w:space="0" w:color="auto"/>
          </w:divBdr>
        </w:div>
        <w:div w:id="1262375760">
          <w:marLeft w:val="640"/>
          <w:marRight w:val="0"/>
          <w:marTop w:val="0"/>
          <w:marBottom w:val="0"/>
          <w:divBdr>
            <w:top w:val="none" w:sz="0" w:space="0" w:color="auto"/>
            <w:left w:val="none" w:sz="0" w:space="0" w:color="auto"/>
            <w:bottom w:val="none" w:sz="0" w:space="0" w:color="auto"/>
            <w:right w:val="none" w:sz="0" w:space="0" w:color="auto"/>
          </w:divBdr>
        </w:div>
        <w:div w:id="1184779799">
          <w:marLeft w:val="640"/>
          <w:marRight w:val="0"/>
          <w:marTop w:val="0"/>
          <w:marBottom w:val="0"/>
          <w:divBdr>
            <w:top w:val="none" w:sz="0" w:space="0" w:color="auto"/>
            <w:left w:val="none" w:sz="0" w:space="0" w:color="auto"/>
            <w:bottom w:val="none" w:sz="0" w:space="0" w:color="auto"/>
            <w:right w:val="none" w:sz="0" w:space="0" w:color="auto"/>
          </w:divBdr>
        </w:div>
        <w:div w:id="1611207736">
          <w:marLeft w:val="640"/>
          <w:marRight w:val="0"/>
          <w:marTop w:val="0"/>
          <w:marBottom w:val="0"/>
          <w:divBdr>
            <w:top w:val="none" w:sz="0" w:space="0" w:color="auto"/>
            <w:left w:val="none" w:sz="0" w:space="0" w:color="auto"/>
            <w:bottom w:val="none" w:sz="0" w:space="0" w:color="auto"/>
            <w:right w:val="none" w:sz="0" w:space="0" w:color="auto"/>
          </w:divBdr>
        </w:div>
        <w:div w:id="1144813506">
          <w:marLeft w:val="640"/>
          <w:marRight w:val="0"/>
          <w:marTop w:val="0"/>
          <w:marBottom w:val="0"/>
          <w:divBdr>
            <w:top w:val="none" w:sz="0" w:space="0" w:color="auto"/>
            <w:left w:val="none" w:sz="0" w:space="0" w:color="auto"/>
            <w:bottom w:val="none" w:sz="0" w:space="0" w:color="auto"/>
            <w:right w:val="none" w:sz="0" w:space="0" w:color="auto"/>
          </w:divBdr>
        </w:div>
        <w:div w:id="1813673662">
          <w:marLeft w:val="640"/>
          <w:marRight w:val="0"/>
          <w:marTop w:val="0"/>
          <w:marBottom w:val="0"/>
          <w:divBdr>
            <w:top w:val="none" w:sz="0" w:space="0" w:color="auto"/>
            <w:left w:val="none" w:sz="0" w:space="0" w:color="auto"/>
            <w:bottom w:val="none" w:sz="0" w:space="0" w:color="auto"/>
            <w:right w:val="none" w:sz="0" w:space="0" w:color="auto"/>
          </w:divBdr>
        </w:div>
        <w:div w:id="1886093040">
          <w:marLeft w:val="640"/>
          <w:marRight w:val="0"/>
          <w:marTop w:val="0"/>
          <w:marBottom w:val="0"/>
          <w:divBdr>
            <w:top w:val="none" w:sz="0" w:space="0" w:color="auto"/>
            <w:left w:val="none" w:sz="0" w:space="0" w:color="auto"/>
            <w:bottom w:val="none" w:sz="0" w:space="0" w:color="auto"/>
            <w:right w:val="none" w:sz="0" w:space="0" w:color="auto"/>
          </w:divBdr>
        </w:div>
        <w:div w:id="1962879931">
          <w:marLeft w:val="640"/>
          <w:marRight w:val="0"/>
          <w:marTop w:val="0"/>
          <w:marBottom w:val="0"/>
          <w:divBdr>
            <w:top w:val="none" w:sz="0" w:space="0" w:color="auto"/>
            <w:left w:val="none" w:sz="0" w:space="0" w:color="auto"/>
            <w:bottom w:val="none" w:sz="0" w:space="0" w:color="auto"/>
            <w:right w:val="none" w:sz="0" w:space="0" w:color="auto"/>
          </w:divBdr>
        </w:div>
        <w:div w:id="850949926">
          <w:marLeft w:val="640"/>
          <w:marRight w:val="0"/>
          <w:marTop w:val="0"/>
          <w:marBottom w:val="0"/>
          <w:divBdr>
            <w:top w:val="none" w:sz="0" w:space="0" w:color="auto"/>
            <w:left w:val="none" w:sz="0" w:space="0" w:color="auto"/>
            <w:bottom w:val="none" w:sz="0" w:space="0" w:color="auto"/>
            <w:right w:val="none" w:sz="0" w:space="0" w:color="auto"/>
          </w:divBdr>
        </w:div>
        <w:div w:id="91097820">
          <w:marLeft w:val="640"/>
          <w:marRight w:val="0"/>
          <w:marTop w:val="0"/>
          <w:marBottom w:val="0"/>
          <w:divBdr>
            <w:top w:val="none" w:sz="0" w:space="0" w:color="auto"/>
            <w:left w:val="none" w:sz="0" w:space="0" w:color="auto"/>
            <w:bottom w:val="none" w:sz="0" w:space="0" w:color="auto"/>
            <w:right w:val="none" w:sz="0" w:space="0" w:color="auto"/>
          </w:divBdr>
        </w:div>
        <w:div w:id="816917568">
          <w:marLeft w:val="640"/>
          <w:marRight w:val="0"/>
          <w:marTop w:val="0"/>
          <w:marBottom w:val="0"/>
          <w:divBdr>
            <w:top w:val="none" w:sz="0" w:space="0" w:color="auto"/>
            <w:left w:val="none" w:sz="0" w:space="0" w:color="auto"/>
            <w:bottom w:val="none" w:sz="0" w:space="0" w:color="auto"/>
            <w:right w:val="none" w:sz="0" w:space="0" w:color="auto"/>
          </w:divBdr>
        </w:div>
        <w:div w:id="917405041">
          <w:marLeft w:val="640"/>
          <w:marRight w:val="0"/>
          <w:marTop w:val="0"/>
          <w:marBottom w:val="0"/>
          <w:divBdr>
            <w:top w:val="none" w:sz="0" w:space="0" w:color="auto"/>
            <w:left w:val="none" w:sz="0" w:space="0" w:color="auto"/>
            <w:bottom w:val="none" w:sz="0" w:space="0" w:color="auto"/>
            <w:right w:val="none" w:sz="0" w:space="0" w:color="auto"/>
          </w:divBdr>
        </w:div>
        <w:div w:id="1940868533">
          <w:marLeft w:val="640"/>
          <w:marRight w:val="0"/>
          <w:marTop w:val="0"/>
          <w:marBottom w:val="0"/>
          <w:divBdr>
            <w:top w:val="none" w:sz="0" w:space="0" w:color="auto"/>
            <w:left w:val="none" w:sz="0" w:space="0" w:color="auto"/>
            <w:bottom w:val="none" w:sz="0" w:space="0" w:color="auto"/>
            <w:right w:val="none" w:sz="0" w:space="0" w:color="auto"/>
          </w:divBdr>
        </w:div>
        <w:div w:id="748112189">
          <w:marLeft w:val="640"/>
          <w:marRight w:val="0"/>
          <w:marTop w:val="0"/>
          <w:marBottom w:val="0"/>
          <w:divBdr>
            <w:top w:val="none" w:sz="0" w:space="0" w:color="auto"/>
            <w:left w:val="none" w:sz="0" w:space="0" w:color="auto"/>
            <w:bottom w:val="none" w:sz="0" w:space="0" w:color="auto"/>
            <w:right w:val="none" w:sz="0" w:space="0" w:color="auto"/>
          </w:divBdr>
        </w:div>
        <w:div w:id="981160641">
          <w:marLeft w:val="640"/>
          <w:marRight w:val="0"/>
          <w:marTop w:val="0"/>
          <w:marBottom w:val="0"/>
          <w:divBdr>
            <w:top w:val="none" w:sz="0" w:space="0" w:color="auto"/>
            <w:left w:val="none" w:sz="0" w:space="0" w:color="auto"/>
            <w:bottom w:val="none" w:sz="0" w:space="0" w:color="auto"/>
            <w:right w:val="none" w:sz="0" w:space="0" w:color="auto"/>
          </w:divBdr>
        </w:div>
        <w:div w:id="1581669223">
          <w:marLeft w:val="640"/>
          <w:marRight w:val="0"/>
          <w:marTop w:val="0"/>
          <w:marBottom w:val="0"/>
          <w:divBdr>
            <w:top w:val="none" w:sz="0" w:space="0" w:color="auto"/>
            <w:left w:val="none" w:sz="0" w:space="0" w:color="auto"/>
            <w:bottom w:val="none" w:sz="0" w:space="0" w:color="auto"/>
            <w:right w:val="none" w:sz="0" w:space="0" w:color="auto"/>
          </w:divBdr>
        </w:div>
        <w:div w:id="666250220">
          <w:marLeft w:val="640"/>
          <w:marRight w:val="0"/>
          <w:marTop w:val="0"/>
          <w:marBottom w:val="0"/>
          <w:divBdr>
            <w:top w:val="none" w:sz="0" w:space="0" w:color="auto"/>
            <w:left w:val="none" w:sz="0" w:space="0" w:color="auto"/>
            <w:bottom w:val="none" w:sz="0" w:space="0" w:color="auto"/>
            <w:right w:val="none" w:sz="0" w:space="0" w:color="auto"/>
          </w:divBdr>
        </w:div>
        <w:div w:id="48504583">
          <w:marLeft w:val="640"/>
          <w:marRight w:val="0"/>
          <w:marTop w:val="0"/>
          <w:marBottom w:val="0"/>
          <w:divBdr>
            <w:top w:val="none" w:sz="0" w:space="0" w:color="auto"/>
            <w:left w:val="none" w:sz="0" w:space="0" w:color="auto"/>
            <w:bottom w:val="none" w:sz="0" w:space="0" w:color="auto"/>
            <w:right w:val="none" w:sz="0" w:space="0" w:color="auto"/>
          </w:divBdr>
        </w:div>
        <w:div w:id="1505433827">
          <w:marLeft w:val="640"/>
          <w:marRight w:val="0"/>
          <w:marTop w:val="0"/>
          <w:marBottom w:val="0"/>
          <w:divBdr>
            <w:top w:val="none" w:sz="0" w:space="0" w:color="auto"/>
            <w:left w:val="none" w:sz="0" w:space="0" w:color="auto"/>
            <w:bottom w:val="none" w:sz="0" w:space="0" w:color="auto"/>
            <w:right w:val="none" w:sz="0" w:space="0" w:color="auto"/>
          </w:divBdr>
        </w:div>
        <w:div w:id="1470972678">
          <w:marLeft w:val="640"/>
          <w:marRight w:val="0"/>
          <w:marTop w:val="0"/>
          <w:marBottom w:val="0"/>
          <w:divBdr>
            <w:top w:val="none" w:sz="0" w:space="0" w:color="auto"/>
            <w:left w:val="none" w:sz="0" w:space="0" w:color="auto"/>
            <w:bottom w:val="none" w:sz="0" w:space="0" w:color="auto"/>
            <w:right w:val="none" w:sz="0" w:space="0" w:color="auto"/>
          </w:divBdr>
        </w:div>
        <w:div w:id="1497450935">
          <w:marLeft w:val="640"/>
          <w:marRight w:val="0"/>
          <w:marTop w:val="0"/>
          <w:marBottom w:val="0"/>
          <w:divBdr>
            <w:top w:val="none" w:sz="0" w:space="0" w:color="auto"/>
            <w:left w:val="none" w:sz="0" w:space="0" w:color="auto"/>
            <w:bottom w:val="none" w:sz="0" w:space="0" w:color="auto"/>
            <w:right w:val="none" w:sz="0" w:space="0" w:color="auto"/>
          </w:divBdr>
        </w:div>
        <w:div w:id="541674558">
          <w:marLeft w:val="640"/>
          <w:marRight w:val="0"/>
          <w:marTop w:val="0"/>
          <w:marBottom w:val="0"/>
          <w:divBdr>
            <w:top w:val="none" w:sz="0" w:space="0" w:color="auto"/>
            <w:left w:val="none" w:sz="0" w:space="0" w:color="auto"/>
            <w:bottom w:val="none" w:sz="0" w:space="0" w:color="auto"/>
            <w:right w:val="none" w:sz="0" w:space="0" w:color="auto"/>
          </w:divBdr>
        </w:div>
        <w:div w:id="2115636050">
          <w:marLeft w:val="640"/>
          <w:marRight w:val="0"/>
          <w:marTop w:val="0"/>
          <w:marBottom w:val="0"/>
          <w:divBdr>
            <w:top w:val="none" w:sz="0" w:space="0" w:color="auto"/>
            <w:left w:val="none" w:sz="0" w:space="0" w:color="auto"/>
            <w:bottom w:val="none" w:sz="0" w:space="0" w:color="auto"/>
            <w:right w:val="none" w:sz="0" w:space="0" w:color="auto"/>
          </w:divBdr>
        </w:div>
        <w:div w:id="1547066819">
          <w:marLeft w:val="640"/>
          <w:marRight w:val="0"/>
          <w:marTop w:val="0"/>
          <w:marBottom w:val="0"/>
          <w:divBdr>
            <w:top w:val="none" w:sz="0" w:space="0" w:color="auto"/>
            <w:left w:val="none" w:sz="0" w:space="0" w:color="auto"/>
            <w:bottom w:val="none" w:sz="0" w:space="0" w:color="auto"/>
            <w:right w:val="none" w:sz="0" w:space="0" w:color="auto"/>
          </w:divBdr>
        </w:div>
        <w:div w:id="576718470">
          <w:marLeft w:val="640"/>
          <w:marRight w:val="0"/>
          <w:marTop w:val="0"/>
          <w:marBottom w:val="0"/>
          <w:divBdr>
            <w:top w:val="none" w:sz="0" w:space="0" w:color="auto"/>
            <w:left w:val="none" w:sz="0" w:space="0" w:color="auto"/>
            <w:bottom w:val="none" w:sz="0" w:space="0" w:color="auto"/>
            <w:right w:val="none" w:sz="0" w:space="0" w:color="auto"/>
          </w:divBdr>
        </w:div>
        <w:div w:id="1230770194">
          <w:marLeft w:val="640"/>
          <w:marRight w:val="0"/>
          <w:marTop w:val="0"/>
          <w:marBottom w:val="0"/>
          <w:divBdr>
            <w:top w:val="none" w:sz="0" w:space="0" w:color="auto"/>
            <w:left w:val="none" w:sz="0" w:space="0" w:color="auto"/>
            <w:bottom w:val="none" w:sz="0" w:space="0" w:color="auto"/>
            <w:right w:val="none" w:sz="0" w:space="0" w:color="auto"/>
          </w:divBdr>
        </w:div>
        <w:div w:id="459034965">
          <w:marLeft w:val="640"/>
          <w:marRight w:val="0"/>
          <w:marTop w:val="0"/>
          <w:marBottom w:val="0"/>
          <w:divBdr>
            <w:top w:val="none" w:sz="0" w:space="0" w:color="auto"/>
            <w:left w:val="none" w:sz="0" w:space="0" w:color="auto"/>
            <w:bottom w:val="none" w:sz="0" w:space="0" w:color="auto"/>
            <w:right w:val="none" w:sz="0" w:space="0" w:color="auto"/>
          </w:divBdr>
        </w:div>
        <w:div w:id="1518545027">
          <w:marLeft w:val="640"/>
          <w:marRight w:val="0"/>
          <w:marTop w:val="0"/>
          <w:marBottom w:val="0"/>
          <w:divBdr>
            <w:top w:val="none" w:sz="0" w:space="0" w:color="auto"/>
            <w:left w:val="none" w:sz="0" w:space="0" w:color="auto"/>
            <w:bottom w:val="none" w:sz="0" w:space="0" w:color="auto"/>
            <w:right w:val="none" w:sz="0" w:space="0" w:color="auto"/>
          </w:divBdr>
        </w:div>
        <w:div w:id="755831803">
          <w:marLeft w:val="640"/>
          <w:marRight w:val="0"/>
          <w:marTop w:val="0"/>
          <w:marBottom w:val="0"/>
          <w:divBdr>
            <w:top w:val="none" w:sz="0" w:space="0" w:color="auto"/>
            <w:left w:val="none" w:sz="0" w:space="0" w:color="auto"/>
            <w:bottom w:val="none" w:sz="0" w:space="0" w:color="auto"/>
            <w:right w:val="none" w:sz="0" w:space="0" w:color="auto"/>
          </w:divBdr>
        </w:div>
        <w:div w:id="597829167">
          <w:marLeft w:val="640"/>
          <w:marRight w:val="0"/>
          <w:marTop w:val="0"/>
          <w:marBottom w:val="0"/>
          <w:divBdr>
            <w:top w:val="none" w:sz="0" w:space="0" w:color="auto"/>
            <w:left w:val="none" w:sz="0" w:space="0" w:color="auto"/>
            <w:bottom w:val="none" w:sz="0" w:space="0" w:color="auto"/>
            <w:right w:val="none" w:sz="0" w:space="0" w:color="auto"/>
          </w:divBdr>
        </w:div>
        <w:div w:id="1655143070">
          <w:marLeft w:val="640"/>
          <w:marRight w:val="0"/>
          <w:marTop w:val="0"/>
          <w:marBottom w:val="0"/>
          <w:divBdr>
            <w:top w:val="none" w:sz="0" w:space="0" w:color="auto"/>
            <w:left w:val="none" w:sz="0" w:space="0" w:color="auto"/>
            <w:bottom w:val="none" w:sz="0" w:space="0" w:color="auto"/>
            <w:right w:val="none" w:sz="0" w:space="0" w:color="auto"/>
          </w:divBdr>
        </w:div>
        <w:div w:id="1029339140">
          <w:marLeft w:val="640"/>
          <w:marRight w:val="0"/>
          <w:marTop w:val="0"/>
          <w:marBottom w:val="0"/>
          <w:divBdr>
            <w:top w:val="none" w:sz="0" w:space="0" w:color="auto"/>
            <w:left w:val="none" w:sz="0" w:space="0" w:color="auto"/>
            <w:bottom w:val="none" w:sz="0" w:space="0" w:color="auto"/>
            <w:right w:val="none" w:sz="0" w:space="0" w:color="auto"/>
          </w:divBdr>
        </w:div>
        <w:div w:id="1835872493">
          <w:marLeft w:val="640"/>
          <w:marRight w:val="0"/>
          <w:marTop w:val="0"/>
          <w:marBottom w:val="0"/>
          <w:divBdr>
            <w:top w:val="none" w:sz="0" w:space="0" w:color="auto"/>
            <w:left w:val="none" w:sz="0" w:space="0" w:color="auto"/>
            <w:bottom w:val="none" w:sz="0" w:space="0" w:color="auto"/>
            <w:right w:val="none" w:sz="0" w:space="0" w:color="auto"/>
          </w:divBdr>
        </w:div>
        <w:div w:id="114373168">
          <w:marLeft w:val="640"/>
          <w:marRight w:val="0"/>
          <w:marTop w:val="0"/>
          <w:marBottom w:val="0"/>
          <w:divBdr>
            <w:top w:val="none" w:sz="0" w:space="0" w:color="auto"/>
            <w:left w:val="none" w:sz="0" w:space="0" w:color="auto"/>
            <w:bottom w:val="none" w:sz="0" w:space="0" w:color="auto"/>
            <w:right w:val="none" w:sz="0" w:space="0" w:color="auto"/>
          </w:divBdr>
        </w:div>
        <w:div w:id="2062897417">
          <w:marLeft w:val="640"/>
          <w:marRight w:val="0"/>
          <w:marTop w:val="0"/>
          <w:marBottom w:val="0"/>
          <w:divBdr>
            <w:top w:val="none" w:sz="0" w:space="0" w:color="auto"/>
            <w:left w:val="none" w:sz="0" w:space="0" w:color="auto"/>
            <w:bottom w:val="none" w:sz="0" w:space="0" w:color="auto"/>
            <w:right w:val="none" w:sz="0" w:space="0" w:color="auto"/>
          </w:divBdr>
        </w:div>
        <w:div w:id="1504322356">
          <w:marLeft w:val="640"/>
          <w:marRight w:val="0"/>
          <w:marTop w:val="0"/>
          <w:marBottom w:val="0"/>
          <w:divBdr>
            <w:top w:val="none" w:sz="0" w:space="0" w:color="auto"/>
            <w:left w:val="none" w:sz="0" w:space="0" w:color="auto"/>
            <w:bottom w:val="none" w:sz="0" w:space="0" w:color="auto"/>
            <w:right w:val="none" w:sz="0" w:space="0" w:color="auto"/>
          </w:divBdr>
        </w:div>
        <w:div w:id="151873832">
          <w:marLeft w:val="640"/>
          <w:marRight w:val="0"/>
          <w:marTop w:val="0"/>
          <w:marBottom w:val="0"/>
          <w:divBdr>
            <w:top w:val="none" w:sz="0" w:space="0" w:color="auto"/>
            <w:left w:val="none" w:sz="0" w:space="0" w:color="auto"/>
            <w:bottom w:val="none" w:sz="0" w:space="0" w:color="auto"/>
            <w:right w:val="none" w:sz="0" w:space="0" w:color="auto"/>
          </w:divBdr>
        </w:div>
        <w:div w:id="1451438738">
          <w:marLeft w:val="640"/>
          <w:marRight w:val="0"/>
          <w:marTop w:val="0"/>
          <w:marBottom w:val="0"/>
          <w:divBdr>
            <w:top w:val="none" w:sz="0" w:space="0" w:color="auto"/>
            <w:left w:val="none" w:sz="0" w:space="0" w:color="auto"/>
            <w:bottom w:val="none" w:sz="0" w:space="0" w:color="auto"/>
            <w:right w:val="none" w:sz="0" w:space="0" w:color="auto"/>
          </w:divBdr>
        </w:div>
        <w:div w:id="413286883">
          <w:marLeft w:val="640"/>
          <w:marRight w:val="0"/>
          <w:marTop w:val="0"/>
          <w:marBottom w:val="0"/>
          <w:divBdr>
            <w:top w:val="none" w:sz="0" w:space="0" w:color="auto"/>
            <w:left w:val="none" w:sz="0" w:space="0" w:color="auto"/>
            <w:bottom w:val="none" w:sz="0" w:space="0" w:color="auto"/>
            <w:right w:val="none" w:sz="0" w:space="0" w:color="auto"/>
          </w:divBdr>
        </w:div>
        <w:div w:id="769348453">
          <w:marLeft w:val="640"/>
          <w:marRight w:val="0"/>
          <w:marTop w:val="0"/>
          <w:marBottom w:val="0"/>
          <w:divBdr>
            <w:top w:val="none" w:sz="0" w:space="0" w:color="auto"/>
            <w:left w:val="none" w:sz="0" w:space="0" w:color="auto"/>
            <w:bottom w:val="none" w:sz="0" w:space="0" w:color="auto"/>
            <w:right w:val="none" w:sz="0" w:space="0" w:color="auto"/>
          </w:divBdr>
        </w:div>
        <w:div w:id="1788622034">
          <w:marLeft w:val="640"/>
          <w:marRight w:val="0"/>
          <w:marTop w:val="0"/>
          <w:marBottom w:val="0"/>
          <w:divBdr>
            <w:top w:val="none" w:sz="0" w:space="0" w:color="auto"/>
            <w:left w:val="none" w:sz="0" w:space="0" w:color="auto"/>
            <w:bottom w:val="none" w:sz="0" w:space="0" w:color="auto"/>
            <w:right w:val="none" w:sz="0" w:space="0" w:color="auto"/>
          </w:divBdr>
        </w:div>
        <w:div w:id="1962880132">
          <w:marLeft w:val="640"/>
          <w:marRight w:val="0"/>
          <w:marTop w:val="0"/>
          <w:marBottom w:val="0"/>
          <w:divBdr>
            <w:top w:val="none" w:sz="0" w:space="0" w:color="auto"/>
            <w:left w:val="none" w:sz="0" w:space="0" w:color="auto"/>
            <w:bottom w:val="none" w:sz="0" w:space="0" w:color="auto"/>
            <w:right w:val="none" w:sz="0" w:space="0" w:color="auto"/>
          </w:divBdr>
        </w:div>
        <w:div w:id="1428623880">
          <w:marLeft w:val="640"/>
          <w:marRight w:val="0"/>
          <w:marTop w:val="0"/>
          <w:marBottom w:val="0"/>
          <w:divBdr>
            <w:top w:val="none" w:sz="0" w:space="0" w:color="auto"/>
            <w:left w:val="none" w:sz="0" w:space="0" w:color="auto"/>
            <w:bottom w:val="none" w:sz="0" w:space="0" w:color="auto"/>
            <w:right w:val="none" w:sz="0" w:space="0" w:color="auto"/>
          </w:divBdr>
        </w:div>
        <w:div w:id="1020083862">
          <w:marLeft w:val="640"/>
          <w:marRight w:val="0"/>
          <w:marTop w:val="0"/>
          <w:marBottom w:val="0"/>
          <w:divBdr>
            <w:top w:val="none" w:sz="0" w:space="0" w:color="auto"/>
            <w:left w:val="none" w:sz="0" w:space="0" w:color="auto"/>
            <w:bottom w:val="none" w:sz="0" w:space="0" w:color="auto"/>
            <w:right w:val="none" w:sz="0" w:space="0" w:color="auto"/>
          </w:divBdr>
        </w:div>
        <w:div w:id="194857699">
          <w:marLeft w:val="640"/>
          <w:marRight w:val="0"/>
          <w:marTop w:val="0"/>
          <w:marBottom w:val="0"/>
          <w:divBdr>
            <w:top w:val="none" w:sz="0" w:space="0" w:color="auto"/>
            <w:left w:val="none" w:sz="0" w:space="0" w:color="auto"/>
            <w:bottom w:val="none" w:sz="0" w:space="0" w:color="auto"/>
            <w:right w:val="none" w:sz="0" w:space="0" w:color="auto"/>
          </w:divBdr>
        </w:div>
        <w:div w:id="244923469">
          <w:marLeft w:val="640"/>
          <w:marRight w:val="0"/>
          <w:marTop w:val="0"/>
          <w:marBottom w:val="0"/>
          <w:divBdr>
            <w:top w:val="none" w:sz="0" w:space="0" w:color="auto"/>
            <w:left w:val="none" w:sz="0" w:space="0" w:color="auto"/>
            <w:bottom w:val="none" w:sz="0" w:space="0" w:color="auto"/>
            <w:right w:val="none" w:sz="0" w:space="0" w:color="auto"/>
          </w:divBdr>
        </w:div>
        <w:div w:id="1683630598">
          <w:marLeft w:val="640"/>
          <w:marRight w:val="0"/>
          <w:marTop w:val="0"/>
          <w:marBottom w:val="0"/>
          <w:divBdr>
            <w:top w:val="none" w:sz="0" w:space="0" w:color="auto"/>
            <w:left w:val="none" w:sz="0" w:space="0" w:color="auto"/>
            <w:bottom w:val="none" w:sz="0" w:space="0" w:color="auto"/>
            <w:right w:val="none" w:sz="0" w:space="0" w:color="auto"/>
          </w:divBdr>
        </w:div>
        <w:div w:id="767390531">
          <w:marLeft w:val="640"/>
          <w:marRight w:val="0"/>
          <w:marTop w:val="0"/>
          <w:marBottom w:val="0"/>
          <w:divBdr>
            <w:top w:val="none" w:sz="0" w:space="0" w:color="auto"/>
            <w:left w:val="none" w:sz="0" w:space="0" w:color="auto"/>
            <w:bottom w:val="none" w:sz="0" w:space="0" w:color="auto"/>
            <w:right w:val="none" w:sz="0" w:space="0" w:color="auto"/>
          </w:divBdr>
        </w:div>
        <w:div w:id="2001687521">
          <w:marLeft w:val="640"/>
          <w:marRight w:val="0"/>
          <w:marTop w:val="0"/>
          <w:marBottom w:val="0"/>
          <w:divBdr>
            <w:top w:val="none" w:sz="0" w:space="0" w:color="auto"/>
            <w:left w:val="none" w:sz="0" w:space="0" w:color="auto"/>
            <w:bottom w:val="none" w:sz="0" w:space="0" w:color="auto"/>
            <w:right w:val="none" w:sz="0" w:space="0" w:color="auto"/>
          </w:divBdr>
        </w:div>
        <w:div w:id="1847477113">
          <w:marLeft w:val="640"/>
          <w:marRight w:val="0"/>
          <w:marTop w:val="0"/>
          <w:marBottom w:val="0"/>
          <w:divBdr>
            <w:top w:val="none" w:sz="0" w:space="0" w:color="auto"/>
            <w:left w:val="none" w:sz="0" w:space="0" w:color="auto"/>
            <w:bottom w:val="none" w:sz="0" w:space="0" w:color="auto"/>
            <w:right w:val="none" w:sz="0" w:space="0" w:color="auto"/>
          </w:divBdr>
        </w:div>
        <w:div w:id="58208678">
          <w:marLeft w:val="640"/>
          <w:marRight w:val="0"/>
          <w:marTop w:val="0"/>
          <w:marBottom w:val="0"/>
          <w:divBdr>
            <w:top w:val="none" w:sz="0" w:space="0" w:color="auto"/>
            <w:left w:val="none" w:sz="0" w:space="0" w:color="auto"/>
            <w:bottom w:val="none" w:sz="0" w:space="0" w:color="auto"/>
            <w:right w:val="none" w:sz="0" w:space="0" w:color="auto"/>
          </w:divBdr>
        </w:div>
        <w:div w:id="1083184012">
          <w:marLeft w:val="640"/>
          <w:marRight w:val="0"/>
          <w:marTop w:val="0"/>
          <w:marBottom w:val="0"/>
          <w:divBdr>
            <w:top w:val="none" w:sz="0" w:space="0" w:color="auto"/>
            <w:left w:val="none" w:sz="0" w:space="0" w:color="auto"/>
            <w:bottom w:val="none" w:sz="0" w:space="0" w:color="auto"/>
            <w:right w:val="none" w:sz="0" w:space="0" w:color="auto"/>
          </w:divBdr>
        </w:div>
        <w:div w:id="1835337798">
          <w:marLeft w:val="640"/>
          <w:marRight w:val="0"/>
          <w:marTop w:val="0"/>
          <w:marBottom w:val="0"/>
          <w:divBdr>
            <w:top w:val="none" w:sz="0" w:space="0" w:color="auto"/>
            <w:left w:val="none" w:sz="0" w:space="0" w:color="auto"/>
            <w:bottom w:val="none" w:sz="0" w:space="0" w:color="auto"/>
            <w:right w:val="none" w:sz="0" w:space="0" w:color="auto"/>
          </w:divBdr>
        </w:div>
        <w:div w:id="32389046">
          <w:marLeft w:val="640"/>
          <w:marRight w:val="0"/>
          <w:marTop w:val="0"/>
          <w:marBottom w:val="0"/>
          <w:divBdr>
            <w:top w:val="none" w:sz="0" w:space="0" w:color="auto"/>
            <w:left w:val="none" w:sz="0" w:space="0" w:color="auto"/>
            <w:bottom w:val="none" w:sz="0" w:space="0" w:color="auto"/>
            <w:right w:val="none" w:sz="0" w:space="0" w:color="auto"/>
          </w:divBdr>
        </w:div>
        <w:div w:id="1427114836">
          <w:marLeft w:val="640"/>
          <w:marRight w:val="0"/>
          <w:marTop w:val="0"/>
          <w:marBottom w:val="0"/>
          <w:divBdr>
            <w:top w:val="none" w:sz="0" w:space="0" w:color="auto"/>
            <w:left w:val="none" w:sz="0" w:space="0" w:color="auto"/>
            <w:bottom w:val="none" w:sz="0" w:space="0" w:color="auto"/>
            <w:right w:val="none" w:sz="0" w:space="0" w:color="auto"/>
          </w:divBdr>
        </w:div>
        <w:div w:id="604121920">
          <w:marLeft w:val="640"/>
          <w:marRight w:val="0"/>
          <w:marTop w:val="0"/>
          <w:marBottom w:val="0"/>
          <w:divBdr>
            <w:top w:val="none" w:sz="0" w:space="0" w:color="auto"/>
            <w:left w:val="none" w:sz="0" w:space="0" w:color="auto"/>
            <w:bottom w:val="none" w:sz="0" w:space="0" w:color="auto"/>
            <w:right w:val="none" w:sz="0" w:space="0" w:color="auto"/>
          </w:divBdr>
        </w:div>
        <w:div w:id="1156073731">
          <w:marLeft w:val="640"/>
          <w:marRight w:val="0"/>
          <w:marTop w:val="0"/>
          <w:marBottom w:val="0"/>
          <w:divBdr>
            <w:top w:val="none" w:sz="0" w:space="0" w:color="auto"/>
            <w:left w:val="none" w:sz="0" w:space="0" w:color="auto"/>
            <w:bottom w:val="none" w:sz="0" w:space="0" w:color="auto"/>
            <w:right w:val="none" w:sz="0" w:space="0" w:color="auto"/>
          </w:divBdr>
        </w:div>
        <w:div w:id="99688401">
          <w:marLeft w:val="640"/>
          <w:marRight w:val="0"/>
          <w:marTop w:val="0"/>
          <w:marBottom w:val="0"/>
          <w:divBdr>
            <w:top w:val="none" w:sz="0" w:space="0" w:color="auto"/>
            <w:left w:val="none" w:sz="0" w:space="0" w:color="auto"/>
            <w:bottom w:val="none" w:sz="0" w:space="0" w:color="auto"/>
            <w:right w:val="none" w:sz="0" w:space="0" w:color="auto"/>
          </w:divBdr>
        </w:div>
        <w:div w:id="403723224">
          <w:marLeft w:val="640"/>
          <w:marRight w:val="0"/>
          <w:marTop w:val="0"/>
          <w:marBottom w:val="0"/>
          <w:divBdr>
            <w:top w:val="none" w:sz="0" w:space="0" w:color="auto"/>
            <w:left w:val="none" w:sz="0" w:space="0" w:color="auto"/>
            <w:bottom w:val="none" w:sz="0" w:space="0" w:color="auto"/>
            <w:right w:val="none" w:sz="0" w:space="0" w:color="auto"/>
          </w:divBdr>
        </w:div>
        <w:div w:id="749740490">
          <w:marLeft w:val="640"/>
          <w:marRight w:val="0"/>
          <w:marTop w:val="0"/>
          <w:marBottom w:val="0"/>
          <w:divBdr>
            <w:top w:val="none" w:sz="0" w:space="0" w:color="auto"/>
            <w:left w:val="none" w:sz="0" w:space="0" w:color="auto"/>
            <w:bottom w:val="none" w:sz="0" w:space="0" w:color="auto"/>
            <w:right w:val="none" w:sz="0" w:space="0" w:color="auto"/>
          </w:divBdr>
        </w:div>
        <w:div w:id="1140732749">
          <w:marLeft w:val="640"/>
          <w:marRight w:val="0"/>
          <w:marTop w:val="0"/>
          <w:marBottom w:val="0"/>
          <w:divBdr>
            <w:top w:val="none" w:sz="0" w:space="0" w:color="auto"/>
            <w:left w:val="none" w:sz="0" w:space="0" w:color="auto"/>
            <w:bottom w:val="none" w:sz="0" w:space="0" w:color="auto"/>
            <w:right w:val="none" w:sz="0" w:space="0" w:color="auto"/>
          </w:divBdr>
        </w:div>
        <w:div w:id="540286348">
          <w:marLeft w:val="640"/>
          <w:marRight w:val="0"/>
          <w:marTop w:val="0"/>
          <w:marBottom w:val="0"/>
          <w:divBdr>
            <w:top w:val="none" w:sz="0" w:space="0" w:color="auto"/>
            <w:left w:val="none" w:sz="0" w:space="0" w:color="auto"/>
            <w:bottom w:val="none" w:sz="0" w:space="0" w:color="auto"/>
            <w:right w:val="none" w:sz="0" w:space="0" w:color="auto"/>
          </w:divBdr>
        </w:div>
        <w:div w:id="542794306">
          <w:marLeft w:val="640"/>
          <w:marRight w:val="0"/>
          <w:marTop w:val="0"/>
          <w:marBottom w:val="0"/>
          <w:divBdr>
            <w:top w:val="none" w:sz="0" w:space="0" w:color="auto"/>
            <w:left w:val="none" w:sz="0" w:space="0" w:color="auto"/>
            <w:bottom w:val="none" w:sz="0" w:space="0" w:color="auto"/>
            <w:right w:val="none" w:sz="0" w:space="0" w:color="auto"/>
          </w:divBdr>
        </w:div>
        <w:div w:id="537624411">
          <w:marLeft w:val="640"/>
          <w:marRight w:val="0"/>
          <w:marTop w:val="0"/>
          <w:marBottom w:val="0"/>
          <w:divBdr>
            <w:top w:val="none" w:sz="0" w:space="0" w:color="auto"/>
            <w:left w:val="none" w:sz="0" w:space="0" w:color="auto"/>
            <w:bottom w:val="none" w:sz="0" w:space="0" w:color="auto"/>
            <w:right w:val="none" w:sz="0" w:space="0" w:color="auto"/>
          </w:divBdr>
        </w:div>
        <w:div w:id="1942369617">
          <w:marLeft w:val="640"/>
          <w:marRight w:val="0"/>
          <w:marTop w:val="0"/>
          <w:marBottom w:val="0"/>
          <w:divBdr>
            <w:top w:val="none" w:sz="0" w:space="0" w:color="auto"/>
            <w:left w:val="none" w:sz="0" w:space="0" w:color="auto"/>
            <w:bottom w:val="none" w:sz="0" w:space="0" w:color="auto"/>
            <w:right w:val="none" w:sz="0" w:space="0" w:color="auto"/>
          </w:divBdr>
        </w:div>
      </w:divsChild>
    </w:div>
    <w:div w:id="2091074415">
      <w:bodyDiv w:val="1"/>
      <w:marLeft w:val="0"/>
      <w:marRight w:val="0"/>
      <w:marTop w:val="0"/>
      <w:marBottom w:val="0"/>
      <w:divBdr>
        <w:top w:val="none" w:sz="0" w:space="0" w:color="auto"/>
        <w:left w:val="none" w:sz="0" w:space="0" w:color="auto"/>
        <w:bottom w:val="none" w:sz="0" w:space="0" w:color="auto"/>
        <w:right w:val="none" w:sz="0" w:space="0" w:color="auto"/>
      </w:divBdr>
      <w:divsChild>
        <w:div w:id="1626696755">
          <w:marLeft w:val="640"/>
          <w:marRight w:val="0"/>
          <w:marTop w:val="0"/>
          <w:marBottom w:val="0"/>
          <w:divBdr>
            <w:top w:val="none" w:sz="0" w:space="0" w:color="auto"/>
            <w:left w:val="none" w:sz="0" w:space="0" w:color="auto"/>
            <w:bottom w:val="none" w:sz="0" w:space="0" w:color="auto"/>
            <w:right w:val="none" w:sz="0" w:space="0" w:color="auto"/>
          </w:divBdr>
        </w:div>
        <w:div w:id="2080443606">
          <w:marLeft w:val="640"/>
          <w:marRight w:val="0"/>
          <w:marTop w:val="0"/>
          <w:marBottom w:val="0"/>
          <w:divBdr>
            <w:top w:val="none" w:sz="0" w:space="0" w:color="auto"/>
            <w:left w:val="none" w:sz="0" w:space="0" w:color="auto"/>
            <w:bottom w:val="none" w:sz="0" w:space="0" w:color="auto"/>
            <w:right w:val="none" w:sz="0" w:space="0" w:color="auto"/>
          </w:divBdr>
        </w:div>
        <w:div w:id="2135058019">
          <w:marLeft w:val="640"/>
          <w:marRight w:val="0"/>
          <w:marTop w:val="0"/>
          <w:marBottom w:val="0"/>
          <w:divBdr>
            <w:top w:val="none" w:sz="0" w:space="0" w:color="auto"/>
            <w:left w:val="none" w:sz="0" w:space="0" w:color="auto"/>
            <w:bottom w:val="none" w:sz="0" w:space="0" w:color="auto"/>
            <w:right w:val="none" w:sz="0" w:space="0" w:color="auto"/>
          </w:divBdr>
        </w:div>
        <w:div w:id="106970802">
          <w:marLeft w:val="640"/>
          <w:marRight w:val="0"/>
          <w:marTop w:val="0"/>
          <w:marBottom w:val="0"/>
          <w:divBdr>
            <w:top w:val="none" w:sz="0" w:space="0" w:color="auto"/>
            <w:left w:val="none" w:sz="0" w:space="0" w:color="auto"/>
            <w:bottom w:val="none" w:sz="0" w:space="0" w:color="auto"/>
            <w:right w:val="none" w:sz="0" w:space="0" w:color="auto"/>
          </w:divBdr>
        </w:div>
        <w:div w:id="1299453567">
          <w:marLeft w:val="640"/>
          <w:marRight w:val="0"/>
          <w:marTop w:val="0"/>
          <w:marBottom w:val="0"/>
          <w:divBdr>
            <w:top w:val="none" w:sz="0" w:space="0" w:color="auto"/>
            <w:left w:val="none" w:sz="0" w:space="0" w:color="auto"/>
            <w:bottom w:val="none" w:sz="0" w:space="0" w:color="auto"/>
            <w:right w:val="none" w:sz="0" w:space="0" w:color="auto"/>
          </w:divBdr>
        </w:div>
        <w:div w:id="267933213">
          <w:marLeft w:val="640"/>
          <w:marRight w:val="0"/>
          <w:marTop w:val="0"/>
          <w:marBottom w:val="0"/>
          <w:divBdr>
            <w:top w:val="none" w:sz="0" w:space="0" w:color="auto"/>
            <w:left w:val="none" w:sz="0" w:space="0" w:color="auto"/>
            <w:bottom w:val="none" w:sz="0" w:space="0" w:color="auto"/>
            <w:right w:val="none" w:sz="0" w:space="0" w:color="auto"/>
          </w:divBdr>
        </w:div>
        <w:div w:id="800925310">
          <w:marLeft w:val="640"/>
          <w:marRight w:val="0"/>
          <w:marTop w:val="0"/>
          <w:marBottom w:val="0"/>
          <w:divBdr>
            <w:top w:val="none" w:sz="0" w:space="0" w:color="auto"/>
            <w:left w:val="none" w:sz="0" w:space="0" w:color="auto"/>
            <w:bottom w:val="none" w:sz="0" w:space="0" w:color="auto"/>
            <w:right w:val="none" w:sz="0" w:space="0" w:color="auto"/>
          </w:divBdr>
        </w:div>
        <w:div w:id="971406892">
          <w:marLeft w:val="640"/>
          <w:marRight w:val="0"/>
          <w:marTop w:val="0"/>
          <w:marBottom w:val="0"/>
          <w:divBdr>
            <w:top w:val="none" w:sz="0" w:space="0" w:color="auto"/>
            <w:left w:val="none" w:sz="0" w:space="0" w:color="auto"/>
            <w:bottom w:val="none" w:sz="0" w:space="0" w:color="auto"/>
            <w:right w:val="none" w:sz="0" w:space="0" w:color="auto"/>
          </w:divBdr>
        </w:div>
        <w:div w:id="459491874">
          <w:marLeft w:val="640"/>
          <w:marRight w:val="0"/>
          <w:marTop w:val="0"/>
          <w:marBottom w:val="0"/>
          <w:divBdr>
            <w:top w:val="none" w:sz="0" w:space="0" w:color="auto"/>
            <w:left w:val="none" w:sz="0" w:space="0" w:color="auto"/>
            <w:bottom w:val="none" w:sz="0" w:space="0" w:color="auto"/>
            <w:right w:val="none" w:sz="0" w:space="0" w:color="auto"/>
          </w:divBdr>
        </w:div>
        <w:div w:id="684134090">
          <w:marLeft w:val="640"/>
          <w:marRight w:val="0"/>
          <w:marTop w:val="0"/>
          <w:marBottom w:val="0"/>
          <w:divBdr>
            <w:top w:val="none" w:sz="0" w:space="0" w:color="auto"/>
            <w:left w:val="none" w:sz="0" w:space="0" w:color="auto"/>
            <w:bottom w:val="none" w:sz="0" w:space="0" w:color="auto"/>
            <w:right w:val="none" w:sz="0" w:space="0" w:color="auto"/>
          </w:divBdr>
        </w:div>
        <w:div w:id="1604846791">
          <w:marLeft w:val="640"/>
          <w:marRight w:val="0"/>
          <w:marTop w:val="0"/>
          <w:marBottom w:val="0"/>
          <w:divBdr>
            <w:top w:val="none" w:sz="0" w:space="0" w:color="auto"/>
            <w:left w:val="none" w:sz="0" w:space="0" w:color="auto"/>
            <w:bottom w:val="none" w:sz="0" w:space="0" w:color="auto"/>
            <w:right w:val="none" w:sz="0" w:space="0" w:color="auto"/>
          </w:divBdr>
        </w:div>
        <w:div w:id="1582106224">
          <w:marLeft w:val="640"/>
          <w:marRight w:val="0"/>
          <w:marTop w:val="0"/>
          <w:marBottom w:val="0"/>
          <w:divBdr>
            <w:top w:val="none" w:sz="0" w:space="0" w:color="auto"/>
            <w:left w:val="none" w:sz="0" w:space="0" w:color="auto"/>
            <w:bottom w:val="none" w:sz="0" w:space="0" w:color="auto"/>
            <w:right w:val="none" w:sz="0" w:space="0" w:color="auto"/>
          </w:divBdr>
        </w:div>
        <w:div w:id="210776082">
          <w:marLeft w:val="640"/>
          <w:marRight w:val="0"/>
          <w:marTop w:val="0"/>
          <w:marBottom w:val="0"/>
          <w:divBdr>
            <w:top w:val="none" w:sz="0" w:space="0" w:color="auto"/>
            <w:left w:val="none" w:sz="0" w:space="0" w:color="auto"/>
            <w:bottom w:val="none" w:sz="0" w:space="0" w:color="auto"/>
            <w:right w:val="none" w:sz="0" w:space="0" w:color="auto"/>
          </w:divBdr>
        </w:div>
        <w:div w:id="1052727478">
          <w:marLeft w:val="640"/>
          <w:marRight w:val="0"/>
          <w:marTop w:val="0"/>
          <w:marBottom w:val="0"/>
          <w:divBdr>
            <w:top w:val="none" w:sz="0" w:space="0" w:color="auto"/>
            <w:left w:val="none" w:sz="0" w:space="0" w:color="auto"/>
            <w:bottom w:val="none" w:sz="0" w:space="0" w:color="auto"/>
            <w:right w:val="none" w:sz="0" w:space="0" w:color="auto"/>
          </w:divBdr>
        </w:div>
        <w:div w:id="1818452794">
          <w:marLeft w:val="640"/>
          <w:marRight w:val="0"/>
          <w:marTop w:val="0"/>
          <w:marBottom w:val="0"/>
          <w:divBdr>
            <w:top w:val="none" w:sz="0" w:space="0" w:color="auto"/>
            <w:left w:val="none" w:sz="0" w:space="0" w:color="auto"/>
            <w:bottom w:val="none" w:sz="0" w:space="0" w:color="auto"/>
            <w:right w:val="none" w:sz="0" w:space="0" w:color="auto"/>
          </w:divBdr>
        </w:div>
        <w:div w:id="1062948345">
          <w:marLeft w:val="640"/>
          <w:marRight w:val="0"/>
          <w:marTop w:val="0"/>
          <w:marBottom w:val="0"/>
          <w:divBdr>
            <w:top w:val="none" w:sz="0" w:space="0" w:color="auto"/>
            <w:left w:val="none" w:sz="0" w:space="0" w:color="auto"/>
            <w:bottom w:val="none" w:sz="0" w:space="0" w:color="auto"/>
            <w:right w:val="none" w:sz="0" w:space="0" w:color="auto"/>
          </w:divBdr>
        </w:div>
        <w:div w:id="1495680516">
          <w:marLeft w:val="640"/>
          <w:marRight w:val="0"/>
          <w:marTop w:val="0"/>
          <w:marBottom w:val="0"/>
          <w:divBdr>
            <w:top w:val="none" w:sz="0" w:space="0" w:color="auto"/>
            <w:left w:val="none" w:sz="0" w:space="0" w:color="auto"/>
            <w:bottom w:val="none" w:sz="0" w:space="0" w:color="auto"/>
            <w:right w:val="none" w:sz="0" w:space="0" w:color="auto"/>
          </w:divBdr>
        </w:div>
        <w:div w:id="694959659">
          <w:marLeft w:val="640"/>
          <w:marRight w:val="0"/>
          <w:marTop w:val="0"/>
          <w:marBottom w:val="0"/>
          <w:divBdr>
            <w:top w:val="none" w:sz="0" w:space="0" w:color="auto"/>
            <w:left w:val="none" w:sz="0" w:space="0" w:color="auto"/>
            <w:bottom w:val="none" w:sz="0" w:space="0" w:color="auto"/>
            <w:right w:val="none" w:sz="0" w:space="0" w:color="auto"/>
          </w:divBdr>
        </w:div>
        <w:div w:id="284628481">
          <w:marLeft w:val="640"/>
          <w:marRight w:val="0"/>
          <w:marTop w:val="0"/>
          <w:marBottom w:val="0"/>
          <w:divBdr>
            <w:top w:val="none" w:sz="0" w:space="0" w:color="auto"/>
            <w:left w:val="none" w:sz="0" w:space="0" w:color="auto"/>
            <w:bottom w:val="none" w:sz="0" w:space="0" w:color="auto"/>
            <w:right w:val="none" w:sz="0" w:space="0" w:color="auto"/>
          </w:divBdr>
        </w:div>
        <w:div w:id="811750737">
          <w:marLeft w:val="640"/>
          <w:marRight w:val="0"/>
          <w:marTop w:val="0"/>
          <w:marBottom w:val="0"/>
          <w:divBdr>
            <w:top w:val="none" w:sz="0" w:space="0" w:color="auto"/>
            <w:left w:val="none" w:sz="0" w:space="0" w:color="auto"/>
            <w:bottom w:val="none" w:sz="0" w:space="0" w:color="auto"/>
            <w:right w:val="none" w:sz="0" w:space="0" w:color="auto"/>
          </w:divBdr>
        </w:div>
        <w:div w:id="716776248">
          <w:marLeft w:val="640"/>
          <w:marRight w:val="0"/>
          <w:marTop w:val="0"/>
          <w:marBottom w:val="0"/>
          <w:divBdr>
            <w:top w:val="none" w:sz="0" w:space="0" w:color="auto"/>
            <w:left w:val="none" w:sz="0" w:space="0" w:color="auto"/>
            <w:bottom w:val="none" w:sz="0" w:space="0" w:color="auto"/>
            <w:right w:val="none" w:sz="0" w:space="0" w:color="auto"/>
          </w:divBdr>
        </w:div>
        <w:div w:id="841311900">
          <w:marLeft w:val="640"/>
          <w:marRight w:val="0"/>
          <w:marTop w:val="0"/>
          <w:marBottom w:val="0"/>
          <w:divBdr>
            <w:top w:val="none" w:sz="0" w:space="0" w:color="auto"/>
            <w:left w:val="none" w:sz="0" w:space="0" w:color="auto"/>
            <w:bottom w:val="none" w:sz="0" w:space="0" w:color="auto"/>
            <w:right w:val="none" w:sz="0" w:space="0" w:color="auto"/>
          </w:divBdr>
        </w:div>
        <w:div w:id="324405887">
          <w:marLeft w:val="640"/>
          <w:marRight w:val="0"/>
          <w:marTop w:val="0"/>
          <w:marBottom w:val="0"/>
          <w:divBdr>
            <w:top w:val="none" w:sz="0" w:space="0" w:color="auto"/>
            <w:left w:val="none" w:sz="0" w:space="0" w:color="auto"/>
            <w:bottom w:val="none" w:sz="0" w:space="0" w:color="auto"/>
            <w:right w:val="none" w:sz="0" w:space="0" w:color="auto"/>
          </w:divBdr>
        </w:div>
        <w:div w:id="1009255148">
          <w:marLeft w:val="640"/>
          <w:marRight w:val="0"/>
          <w:marTop w:val="0"/>
          <w:marBottom w:val="0"/>
          <w:divBdr>
            <w:top w:val="none" w:sz="0" w:space="0" w:color="auto"/>
            <w:left w:val="none" w:sz="0" w:space="0" w:color="auto"/>
            <w:bottom w:val="none" w:sz="0" w:space="0" w:color="auto"/>
            <w:right w:val="none" w:sz="0" w:space="0" w:color="auto"/>
          </w:divBdr>
        </w:div>
        <w:div w:id="236861213">
          <w:marLeft w:val="640"/>
          <w:marRight w:val="0"/>
          <w:marTop w:val="0"/>
          <w:marBottom w:val="0"/>
          <w:divBdr>
            <w:top w:val="none" w:sz="0" w:space="0" w:color="auto"/>
            <w:left w:val="none" w:sz="0" w:space="0" w:color="auto"/>
            <w:bottom w:val="none" w:sz="0" w:space="0" w:color="auto"/>
            <w:right w:val="none" w:sz="0" w:space="0" w:color="auto"/>
          </w:divBdr>
        </w:div>
        <w:div w:id="1989477999">
          <w:marLeft w:val="640"/>
          <w:marRight w:val="0"/>
          <w:marTop w:val="0"/>
          <w:marBottom w:val="0"/>
          <w:divBdr>
            <w:top w:val="none" w:sz="0" w:space="0" w:color="auto"/>
            <w:left w:val="none" w:sz="0" w:space="0" w:color="auto"/>
            <w:bottom w:val="none" w:sz="0" w:space="0" w:color="auto"/>
            <w:right w:val="none" w:sz="0" w:space="0" w:color="auto"/>
          </w:divBdr>
        </w:div>
        <w:div w:id="1350645235">
          <w:marLeft w:val="640"/>
          <w:marRight w:val="0"/>
          <w:marTop w:val="0"/>
          <w:marBottom w:val="0"/>
          <w:divBdr>
            <w:top w:val="none" w:sz="0" w:space="0" w:color="auto"/>
            <w:left w:val="none" w:sz="0" w:space="0" w:color="auto"/>
            <w:bottom w:val="none" w:sz="0" w:space="0" w:color="auto"/>
            <w:right w:val="none" w:sz="0" w:space="0" w:color="auto"/>
          </w:divBdr>
        </w:div>
        <w:div w:id="1375230286">
          <w:marLeft w:val="640"/>
          <w:marRight w:val="0"/>
          <w:marTop w:val="0"/>
          <w:marBottom w:val="0"/>
          <w:divBdr>
            <w:top w:val="none" w:sz="0" w:space="0" w:color="auto"/>
            <w:left w:val="none" w:sz="0" w:space="0" w:color="auto"/>
            <w:bottom w:val="none" w:sz="0" w:space="0" w:color="auto"/>
            <w:right w:val="none" w:sz="0" w:space="0" w:color="auto"/>
          </w:divBdr>
        </w:div>
        <w:div w:id="630208863">
          <w:marLeft w:val="640"/>
          <w:marRight w:val="0"/>
          <w:marTop w:val="0"/>
          <w:marBottom w:val="0"/>
          <w:divBdr>
            <w:top w:val="none" w:sz="0" w:space="0" w:color="auto"/>
            <w:left w:val="none" w:sz="0" w:space="0" w:color="auto"/>
            <w:bottom w:val="none" w:sz="0" w:space="0" w:color="auto"/>
            <w:right w:val="none" w:sz="0" w:space="0" w:color="auto"/>
          </w:divBdr>
        </w:div>
        <w:div w:id="239026729">
          <w:marLeft w:val="640"/>
          <w:marRight w:val="0"/>
          <w:marTop w:val="0"/>
          <w:marBottom w:val="0"/>
          <w:divBdr>
            <w:top w:val="none" w:sz="0" w:space="0" w:color="auto"/>
            <w:left w:val="none" w:sz="0" w:space="0" w:color="auto"/>
            <w:bottom w:val="none" w:sz="0" w:space="0" w:color="auto"/>
            <w:right w:val="none" w:sz="0" w:space="0" w:color="auto"/>
          </w:divBdr>
        </w:div>
        <w:div w:id="1299797896">
          <w:marLeft w:val="640"/>
          <w:marRight w:val="0"/>
          <w:marTop w:val="0"/>
          <w:marBottom w:val="0"/>
          <w:divBdr>
            <w:top w:val="none" w:sz="0" w:space="0" w:color="auto"/>
            <w:left w:val="none" w:sz="0" w:space="0" w:color="auto"/>
            <w:bottom w:val="none" w:sz="0" w:space="0" w:color="auto"/>
            <w:right w:val="none" w:sz="0" w:space="0" w:color="auto"/>
          </w:divBdr>
        </w:div>
        <w:div w:id="299581413">
          <w:marLeft w:val="640"/>
          <w:marRight w:val="0"/>
          <w:marTop w:val="0"/>
          <w:marBottom w:val="0"/>
          <w:divBdr>
            <w:top w:val="none" w:sz="0" w:space="0" w:color="auto"/>
            <w:left w:val="none" w:sz="0" w:space="0" w:color="auto"/>
            <w:bottom w:val="none" w:sz="0" w:space="0" w:color="auto"/>
            <w:right w:val="none" w:sz="0" w:space="0" w:color="auto"/>
          </w:divBdr>
        </w:div>
        <w:div w:id="1147744606">
          <w:marLeft w:val="640"/>
          <w:marRight w:val="0"/>
          <w:marTop w:val="0"/>
          <w:marBottom w:val="0"/>
          <w:divBdr>
            <w:top w:val="none" w:sz="0" w:space="0" w:color="auto"/>
            <w:left w:val="none" w:sz="0" w:space="0" w:color="auto"/>
            <w:bottom w:val="none" w:sz="0" w:space="0" w:color="auto"/>
            <w:right w:val="none" w:sz="0" w:space="0" w:color="auto"/>
          </w:divBdr>
        </w:div>
        <w:div w:id="1847280790">
          <w:marLeft w:val="640"/>
          <w:marRight w:val="0"/>
          <w:marTop w:val="0"/>
          <w:marBottom w:val="0"/>
          <w:divBdr>
            <w:top w:val="none" w:sz="0" w:space="0" w:color="auto"/>
            <w:left w:val="none" w:sz="0" w:space="0" w:color="auto"/>
            <w:bottom w:val="none" w:sz="0" w:space="0" w:color="auto"/>
            <w:right w:val="none" w:sz="0" w:space="0" w:color="auto"/>
          </w:divBdr>
        </w:div>
        <w:div w:id="1347245094">
          <w:marLeft w:val="640"/>
          <w:marRight w:val="0"/>
          <w:marTop w:val="0"/>
          <w:marBottom w:val="0"/>
          <w:divBdr>
            <w:top w:val="none" w:sz="0" w:space="0" w:color="auto"/>
            <w:left w:val="none" w:sz="0" w:space="0" w:color="auto"/>
            <w:bottom w:val="none" w:sz="0" w:space="0" w:color="auto"/>
            <w:right w:val="none" w:sz="0" w:space="0" w:color="auto"/>
          </w:divBdr>
        </w:div>
        <w:div w:id="1511333010">
          <w:marLeft w:val="640"/>
          <w:marRight w:val="0"/>
          <w:marTop w:val="0"/>
          <w:marBottom w:val="0"/>
          <w:divBdr>
            <w:top w:val="none" w:sz="0" w:space="0" w:color="auto"/>
            <w:left w:val="none" w:sz="0" w:space="0" w:color="auto"/>
            <w:bottom w:val="none" w:sz="0" w:space="0" w:color="auto"/>
            <w:right w:val="none" w:sz="0" w:space="0" w:color="auto"/>
          </w:divBdr>
        </w:div>
        <w:div w:id="464858895">
          <w:marLeft w:val="640"/>
          <w:marRight w:val="0"/>
          <w:marTop w:val="0"/>
          <w:marBottom w:val="0"/>
          <w:divBdr>
            <w:top w:val="none" w:sz="0" w:space="0" w:color="auto"/>
            <w:left w:val="none" w:sz="0" w:space="0" w:color="auto"/>
            <w:bottom w:val="none" w:sz="0" w:space="0" w:color="auto"/>
            <w:right w:val="none" w:sz="0" w:space="0" w:color="auto"/>
          </w:divBdr>
        </w:div>
        <w:div w:id="1735349799">
          <w:marLeft w:val="640"/>
          <w:marRight w:val="0"/>
          <w:marTop w:val="0"/>
          <w:marBottom w:val="0"/>
          <w:divBdr>
            <w:top w:val="none" w:sz="0" w:space="0" w:color="auto"/>
            <w:left w:val="none" w:sz="0" w:space="0" w:color="auto"/>
            <w:bottom w:val="none" w:sz="0" w:space="0" w:color="auto"/>
            <w:right w:val="none" w:sz="0" w:space="0" w:color="auto"/>
          </w:divBdr>
        </w:div>
        <w:div w:id="1002050277">
          <w:marLeft w:val="640"/>
          <w:marRight w:val="0"/>
          <w:marTop w:val="0"/>
          <w:marBottom w:val="0"/>
          <w:divBdr>
            <w:top w:val="none" w:sz="0" w:space="0" w:color="auto"/>
            <w:left w:val="none" w:sz="0" w:space="0" w:color="auto"/>
            <w:bottom w:val="none" w:sz="0" w:space="0" w:color="auto"/>
            <w:right w:val="none" w:sz="0" w:space="0" w:color="auto"/>
          </w:divBdr>
        </w:div>
        <w:div w:id="1873346920">
          <w:marLeft w:val="640"/>
          <w:marRight w:val="0"/>
          <w:marTop w:val="0"/>
          <w:marBottom w:val="0"/>
          <w:divBdr>
            <w:top w:val="none" w:sz="0" w:space="0" w:color="auto"/>
            <w:left w:val="none" w:sz="0" w:space="0" w:color="auto"/>
            <w:bottom w:val="none" w:sz="0" w:space="0" w:color="auto"/>
            <w:right w:val="none" w:sz="0" w:space="0" w:color="auto"/>
          </w:divBdr>
        </w:div>
        <w:div w:id="95180122">
          <w:marLeft w:val="640"/>
          <w:marRight w:val="0"/>
          <w:marTop w:val="0"/>
          <w:marBottom w:val="0"/>
          <w:divBdr>
            <w:top w:val="none" w:sz="0" w:space="0" w:color="auto"/>
            <w:left w:val="none" w:sz="0" w:space="0" w:color="auto"/>
            <w:bottom w:val="none" w:sz="0" w:space="0" w:color="auto"/>
            <w:right w:val="none" w:sz="0" w:space="0" w:color="auto"/>
          </w:divBdr>
        </w:div>
        <w:div w:id="2122650010">
          <w:marLeft w:val="640"/>
          <w:marRight w:val="0"/>
          <w:marTop w:val="0"/>
          <w:marBottom w:val="0"/>
          <w:divBdr>
            <w:top w:val="none" w:sz="0" w:space="0" w:color="auto"/>
            <w:left w:val="none" w:sz="0" w:space="0" w:color="auto"/>
            <w:bottom w:val="none" w:sz="0" w:space="0" w:color="auto"/>
            <w:right w:val="none" w:sz="0" w:space="0" w:color="auto"/>
          </w:divBdr>
        </w:div>
        <w:div w:id="1540043615">
          <w:marLeft w:val="640"/>
          <w:marRight w:val="0"/>
          <w:marTop w:val="0"/>
          <w:marBottom w:val="0"/>
          <w:divBdr>
            <w:top w:val="none" w:sz="0" w:space="0" w:color="auto"/>
            <w:left w:val="none" w:sz="0" w:space="0" w:color="auto"/>
            <w:bottom w:val="none" w:sz="0" w:space="0" w:color="auto"/>
            <w:right w:val="none" w:sz="0" w:space="0" w:color="auto"/>
          </w:divBdr>
        </w:div>
        <w:div w:id="1608350808">
          <w:marLeft w:val="640"/>
          <w:marRight w:val="0"/>
          <w:marTop w:val="0"/>
          <w:marBottom w:val="0"/>
          <w:divBdr>
            <w:top w:val="none" w:sz="0" w:space="0" w:color="auto"/>
            <w:left w:val="none" w:sz="0" w:space="0" w:color="auto"/>
            <w:bottom w:val="none" w:sz="0" w:space="0" w:color="auto"/>
            <w:right w:val="none" w:sz="0" w:space="0" w:color="auto"/>
          </w:divBdr>
        </w:div>
        <w:div w:id="1927497196">
          <w:marLeft w:val="640"/>
          <w:marRight w:val="0"/>
          <w:marTop w:val="0"/>
          <w:marBottom w:val="0"/>
          <w:divBdr>
            <w:top w:val="none" w:sz="0" w:space="0" w:color="auto"/>
            <w:left w:val="none" w:sz="0" w:space="0" w:color="auto"/>
            <w:bottom w:val="none" w:sz="0" w:space="0" w:color="auto"/>
            <w:right w:val="none" w:sz="0" w:space="0" w:color="auto"/>
          </w:divBdr>
        </w:div>
        <w:div w:id="257371542">
          <w:marLeft w:val="640"/>
          <w:marRight w:val="0"/>
          <w:marTop w:val="0"/>
          <w:marBottom w:val="0"/>
          <w:divBdr>
            <w:top w:val="none" w:sz="0" w:space="0" w:color="auto"/>
            <w:left w:val="none" w:sz="0" w:space="0" w:color="auto"/>
            <w:bottom w:val="none" w:sz="0" w:space="0" w:color="auto"/>
            <w:right w:val="none" w:sz="0" w:space="0" w:color="auto"/>
          </w:divBdr>
        </w:div>
        <w:div w:id="1700665446">
          <w:marLeft w:val="640"/>
          <w:marRight w:val="0"/>
          <w:marTop w:val="0"/>
          <w:marBottom w:val="0"/>
          <w:divBdr>
            <w:top w:val="none" w:sz="0" w:space="0" w:color="auto"/>
            <w:left w:val="none" w:sz="0" w:space="0" w:color="auto"/>
            <w:bottom w:val="none" w:sz="0" w:space="0" w:color="auto"/>
            <w:right w:val="none" w:sz="0" w:space="0" w:color="auto"/>
          </w:divBdr>
        </w:div>
        <w:div w:id="334693894">
          <w:marLeft w:val="640"/>
          <w:marRight w:val="0"/>
          <w:marTop w:val="0"/>
          <w:marBottom w:val="0"/>
          <w:divBdr>
            <w:top w:val="none" w:sz="0" w:space="0" w:color="auto"/>
            <w:left w:val="none" w:sz="0" w:space="0" w:color="auto"/>
            <w:bottom w:val="none" w:sz="0" w:space="0" w:color="auto"/>
            <w:right w:val="none" w:sz="0" w:space="0" w:color="auto"/>
          </w:divBdr>
        </w:div>
        <w:div w:id="364450687">
          <w:marLeft w:val="640"/>
          <w:marRight w:val="0"/>
          <w:marTop w:val="0"/>
          <w:marBottom w:val="0"/>
          <w:divBdr>
            <w:top w:val="none" w:sz="0" w:space="0" w:color="auto"/>
            <w:left w:val="none" w:sz="0" w:space="0" w:color="auto"/>
            <w:bottom w:val="none" w:sz="0" w:space="0" w:color="auto"/>
            <w:right w:val="none" w:sz="0" w:space="0" w:color="auto"/>
          </w:divBdr>
        </w:div>
        <w:div w:id="11226580">
          <w:marLeft w:val="640"/>
          <w:marRight w:val="0"/>
          <w:marTop w:val="0"/>
          <w:marBottom w:val="0"/>
          <w:divBdr>
            <w:top w:val="none" w:sz="0" w:space="0" w:color="auto"/>
            <w:left w:val="none" w:sz="0" w:space="0" w:color="auto"/>
            <w:bottom w:val="none" w:sz="0" w:space="0" w:color="auto"/>
            <w:right w:val="none" w:sz="0" w:space="0" w:color="auto"/>
          </w:divBdr>
        </w:div>
        <w:div w:id="1831483412">
          <w:marLeft w:val="640"/>
          <w:marRight w:val="0"/>
          <w:marTop w:val="0"/>
          <w:marBottom w:val="0"/>
          <w:divBdr>
            <w:top w:val="none" w:sz="0" w:space="0" w:color="auto"/>
            <w:left w:val="none" w:sz="0" w:space="0" w:color="auto"/>
            <w:bottom w:val="none" w:sz="0" w:space="0" w:color="auto"/>
            <w:right w:val="none" w:sz="0" w:space="0" w:color="auto"/>
          </w:divBdr>
        </w:div>
        <w:div w:id="1987123582">
          <w:marLeft w:val="640"/>
          <w:marRight w:val="0"/>
          <w:marTop w:val="0"/>
          <w:marBottom w:val="0"/>
          <w:divBdr>
            <w:top w:val="none" w:sz="0" w:space="0" w:color="auto"/>
            <w:left w:val="none" w:sz="0" w:space="0" w:color="auto"/>
            <w:bottom w:val="none" w:sz="0" w:space="0" w:color="auto"/>
            <w:right w:val="none" w:sz="0" w:space="0" w:color="auto"/>
          </w:divBdr>
        </w:div>
        <w:div w:id="292373712">
          <w:marLeft w:val="640"/>
          <w:marRight w:val="0"/>
          <w:marTop w:val="0"/>
          <w:marBottom w:val="0"/>
          <w:divBdr>
            <w:top w:val="none" w:sz="0" w:space="0" w:color="auto"/>
            <w:left w:val="none" w:sz="0" w:space="0" w:color="auto"/>
            <w:bottom w:val="none" w:sz="0" w:space="0" w:color="auto"/>
            <w:right w:val="none" w:sz="0" w:space="0" w:color="auto"/>
          </w:divBdr>
        </w:div>
        <w:div w:id="1994216408">
          <w:marLeft w:val="640"/>
          <w:marRight w:val="0"/>
          <w:marTop w:val="0"/>
          <w:marBottom w:val="0"/>
          <w:divBdr>
            <w:top w:val="none" w:sz="0" w:space="0" w:color="auto"/>
            <w:left w:val="none" w:sz="0" w:space="0" w:color="auto"/>
            <w:bottom w:val="none" w:sz="0" w:space="0" w:color="auto"/>
            <w:right w:val="none" w:sz="0" w:space="0" w:color="auto"/>
          </w:divBdr>
        </w:div>
        <w:div w:id="929124568">
          <w:marLeft w:val="640"/>
          <w:marRight w:val="0"/>
          <w:marTop w:val="0"/>
          <w:marBottom w:val="0"/>
          <w:divBdr>
            <w:top w:val="none" w:sz="0" w:space="0" w:color="auto"/>
            <w:left w:val="none" w:sz="0" w:space="0" w:color="auto"/>
            <w:bottom w:val="none" w:sz="0" w:space="0" w:color="auto"/>
            <w:right w:val="none" w:sz="0" w:space="0" w:color="auto"/>
          </w:divBdr>
        </w:div>
        <w:div w:id="390546857">
          <w:marLeft w:val="640"/>
          <w:marRight w:val="0"/>
          <w:marTop w:val="0"/>
          <w:marBottom w:val="0"/>
          <w:divBdr>
            <w:top w:val="none" w:sz="0" w:space="0" w:color="auto"/>
            <w:left w:val="none" w:sz="0" w:space="0" w:color="auto"/>
            <w:bottom w:val="none" w:sz="0" w:space="0" w:color="auto"/>
            <w:right w:val="none" w:sz="0" w:space="0" w:color="auto"/>
          </w:divBdr>
        </w:div>
        <w:div w:id="2096970623">
          <w:marLeft w:val="640"/>
          <w:marRight w:val="0"/>
          <w:marTop w:val="0"/>
          <w:marBottom w:val="0"/>
          <w:divBdr>
            <w:top w:val="none" w:sz="0" w:space="0" w:color="auto"/>
            <w:left w:val="none" w:sz="0" w:space="0" w:color="auto"/>
            <w:bottom w:val="none" w:sz="0" w:space="0" w:color="auto"/>
            <w:right w:val="none" w:sz="0" w:space="0" w:color="auto"/>
          </w:divBdr>
        </w:div>
        <w:div w:id="530529334">
          <w:marLeft w:val="640"/>
          <w:marRight w:val="0"/>
          <w:marTop w:val="0"/>
          <w:marBottom w:val="0"/>
          <w:divBdr>
            <w:top w:val="none" w:sz="0" w:space="0" w:color="auto"/>
            <w:left w:val="none" w:sz="0" w:space="0" w:color="auto"/>
            <w:bottom w:val="none" w:sz="0" w:space="0" w:color="auto"/>
            <w:right w:val="none" w:sz="0" w:space="0" w:color="auto"/>
          </w:divBdr>
        </w:div>
      </w:divsChild>
    </w:div>
    <w:div w:id="2095320960">
      <w:bodyDiv w:val="1"/>
      <w:marLeft w:val="0"/>
      <w:marRight w:val="0"/>
      <w:marTop w:val="0"/>
      <w:marBottom w:val="0"/>
      <w:divBdr>
        <w:top w:val="none" w:sz="0" w:space="0" w:color="auto"/>
        <w:left w:val="none" w:sz="0" w:space="0" w:color="auto"/>
        <w:bottom w:val="none" w:sz="0" w:space="0" w:color="auto"/>
        <w:right w:val="none" w:sz="0" w:space="0" w:color="auto"/>
      </w:divBdr>
    </w:div>
    <w:div w:id="2097170266">
      <w:bodyDiv w:val="1"/>
      <w:marLeft w:val="0"/>
      <w:marRight w:val="0"/>
      <w:marTop w:val="0"/>
      <w:marBottom w:val="0"/>
      <w:divBdr>
        <w:top w:val="none" w:sz="0" w:space="0" w:color="auto"/>
        <w:left w:val="none" w:sz="0" w:space="0" w:color="auto"/>
        <w:bottom w:val="none" w:sz="0" w:space="0" w:color="auto"/>
        <w:right w:val="none" w:sz="0" w:space="0" w:color="auto"/>
      </w:divBdr>
      <w:divsChild>
        <w:div w:id="373770868">
          <w:marLeft w:val="640"/>
          <w:marRight w:val="0"/>
          <w:marTop w:val="0"/>
          <w:marBottom w:val="0"/>
          <w:divBdr>
            <w:top w:val="none" w:sz="0" w:space="0" w:color="auto"/>
            <w:left w:val="none" w:sz="0" w:space="0" w:color="auto"/>
            <w:bottom w:val="none" w:sz="0" w:space="0" w:color="auto"/>
            <w:right w:val="none" w:sz="0" w:space="0" w:color="auto"/>
          </w:divBdr>
        </w:div>
        <w:div w:id="1483230292">
          <w:marLeft w:val="640"/>
          <w:marRight w:val="0"/>
          <w:marTop w:val="0"/>
          <w:marBottom w:val="0"/>
          <w:divBdr>
            <w:top w:val="none" w:sz="0" w:space="0" w:color="auto"/>
            <w:left w:val="none" w:sz="0" w:space="0" w:color="auto"/>
            <w:bottom w:val="none" w:sz="0" w:space="0" w:color="auto"/>
            <w:right w:val="none" w:sz="0" w:space="0" w:color="auto"/>
          </w:divBdr>
        </w:div>
        <w:div w:id="1667904331">
          <w:marLeft w:val="640"/>
          <w:marRight w:val="0"/>
          <w:marTop w:val="0"/>
          <w:marBottom w:val="0"/>
          <w:divBdr>
            <w:top w:val="none" w:sz="0" w:space="0" w:color="auto"/>
            <w:left w:val="none" w:sz="0" w:space="0" w:color="auto"/>
            <w:bottom w:val="none" w:sz="0" w:space="0" w:color="auto"/>
            <w:right w:val="none" w:sz="0" w:space="0" w:color="auto"/>
          </w:divBdr>
        </w:div>
        <w:div w:id="1308315452">
          <w:marLeft w:val="640"/>
          <w:marRight w:val="0"/>
          <w:marTop w:val="0"/>
          <w:marBottom w:val="0"/>
          <w:divBdr>
            <w:top w:val="none" w:sz="0" w:space="0" w:color="auto"/>
            <w:left w:val="none" w:sz="0" w:space="0" w:color="auto"/>
            <w:bottom w:val="none" w:sz="0" w:space="0" w:color="auto"/>
            <w:right w:val="none" w:sz="0" w:space="0" w:color="auto"/>
          </w:divBdr>
        </w:div>
        <w:div w:id="1658805202">
          <w:marLeft w:val="640"/>
          <w:marRight w:val="0"/>
          <w:marTop w:val="0"/>
          <w:marBottom w:val="0"/>
          <w:divBdr>
            <w:top w:val="none" w:sz="0" w:space="0" w:color="auto"/>
            <w:left w:val="none" w:sz="0" w:space="0" w:color="auto"/>
            <w:bottom w:val="none" w:sz="0" w:space="0" w:color="auto"/>
            <w:right w:val="none" w:sz="0" w:space="0" w:color="auto"/>
          </w:divBdr>
        </w:div>
        <w:div w:id="999499662">
          <w:marLeft w:val="640"/>
          <w:marRight w:val="0"/>
          <w:marTop w:val="0"/>
          <w:marBottom w:val="0"/>
          <w:divBdr>
            <w:top w:val="none" w:sz="0" w:space="0" w:color="auto"/>
            <w:left w:val="none" w:sz="0" w:space="0" w:color="auto"/>
            <w:bottom w:val="none" w:sz="0" w:space="0" w:color="auto"/>
            <w:right w:val="none" w:sz="0" w:space="0" w:color="auto"/>
          </w:divBdr>
        </w:div>
        <w:div w:id="350227573">
          <w:marLeft w:val="640"/>
          <w:marRight w:val="0"/>
          <w:marTop w:val="0"/>
          <w:marBottom w:val="0"/>
          <w:divBdr>
            <w:top w:val="none" w:sz="0" w:space="0" w:color="auto"/>
            <w:left w:val="none" w:sz="0" w:space="0" w:color="auto"/>
            <w:bottom w:val="none" w:sz="0" w:space="0" w:color="auto"/>
            <w:right w:val="none" w:sz="0" w:space="0" w:color="auto"/>
          </w:divBdr>
        </w:div>
        <w:div w:id="1710371430">
          <w:marLeft w:val="640"/>
          <w:marRight w:val="0"/>
          <w:marTop w:val="0"/>
          <w:marBottom w:val="0"/>
          <w:divBdr>
            <w:top w:val="none" w:sz="0" w:space="0" w:color="auto"/>
            <w:left w:val="none" w:sz="0" w:space="0" w:color="auto"/>
            <w:bottom w:val="none" w:sz="0" w:space="0" w:color="auto"/>
            <w:right w:val="none" w:sz="0" w:space="0" w:color="auto"/>
          </w:divBdr>
        </w:div>
        <w:div w:id="36509755">
          <w:marLeft w:val="640"/>
          <w:marRight w:val="0"/>
          <w:marTop w:val="0"/>
          <w:marBottom w:val="0"/>
          <w:divBdr>
            <w:top w:val="none" w:sz="0" w:space="0" w:color="auto"/>
            <w:left w:val="none" w:sz="0" w:space="0" w:color="auto"/>
            <w:bottom w:val="none" w:sz="0" w:space="0" w:color="auto"/>
            <w:right w:val="none" w:sz="0" w:space="0" w:color="auto"/>
          </w:divBdr>
        </w:div>
        <w:div w:id="284897696">
          <w:marLeft w:val="640"/>
          <w:marRight w:val="0"/>
          <w:marTop w:val="0"/>
          <w:marBottom w:val="0"/>
          <w:divBdr>
            <w:top w:val="none" w:sz="0" w:space="0" w:color="auto"/>
            <w:left w:val="none" w:sz="0" w:space="0" w:color="auto"/>
            <w:bottom w:val="none" w:sz="0" w:space="0" w:color="auto"/>
            <w:right w:val="none" w:sz="0" w:space="0" w:color="auto"/>
          </w:divBdr>
        </w:div>
        <w:div w:id="1881279785">
          <w:marLeft w:val="640"/>
          <w:marRight w:val="0"/>
          <w:marTop w:val="0"/>
          <w:marBottom w:val="0"/>
          <w:divBdr>
            <w:top w:val="none" w:sz="0" w:space="0" w:color="auto"/>
            <w:left w:val="none" w:sz="0" w:space="0" w:color="auto"/>
            <w:bottom w:val="none" w:sz="0" w:space="0" w:color="auto"/>
            <w:right w:val="none" w:sz="0" w:space="0" w:color="auto"/>
          </w:divBdr>
        </w:div>
        <w:div w:id="1467888579">
          <w:marLeft w:val="640"/>
          <w:marRight w:val="0"/>
          <w:marTop w:val="0"/>
          <w:marBottom w:val="0"/>
          <w:divBdr>
            <w:top w:val="none" w:sz="0" w:space="0" w:color="auto"/>
            <w:left w:val="none" w:sz="0" w:space="0" w:color="auto"/>
            <w:bottom w:val="none" w:sz="0" w:space="0" w:color="auto"/>
            <w:right w:val="none" w:sz="0" w:space="0" w:color="auto"/>
          </w:divBdr>
        </w:div>
        <w:div w:id="1383138803">
          <w:marLeft w:val="640"/>
          <w:marRight w:val="0"/>
          <w:marTop w:val="0"/>
          <w:marBottom w:val="0"/>
          <w:divBdr>
            <w:top w:val="none" w:sz="0" w:space="0" w:color="auto"/>
            <w:left w:val="none" w:sz="0" w:space="0" w:color="auto"/>
            <w:bottom w:val="none" w:sz="0" w:space="0" w:color="auto"/>
            <w:right w:val="none" w:sz="0" w:space="0" w:color="auto"/>
          </w:divBdr>
        </w:div>
        <w:div w:id="1093159502">
          <w:marLeft w:val="640"/>
          <w:marRight w:val="0"/>
          <w:marTop w:val="0"/>
          <w:marBottom w:val="0"/>
          <w:divBdr>
            <w:top w:val="none" w:sz="0" w:space="0" w:color="auto"/>
            <w:left w:val="none" w:sz="0" w:space="0" w:color="auto"/>
            <w:bottom w:val="none" w:sz="0" w:space="0" w:color="auto"/>
            <w:right w:val="none" w:sz="0" w:space="0" w:color="auto"/>
          </w:divBdr>
        </w:div>
        <w:div w:id="838737389">
          <w:marLeft w:val="640"/>
          <w:marRight w:val="0"/>
          <w:marTop w:val="0"/>
          <w:marBottom w:val="0"/>
          <w:divBdr>
            <w:top w:val="none" w:sz="0" w:space="0" w:color="auto"/>
            <w:left w:val="none" w:sz="0" w:space="0" w:color="auto"/>
            <w:bottom w:val="none" w:sz="0" w:space="0" w:color="auto"/>
            <w:right w:val="none" w:sz="0" w:space="0" w:color="auto"/>
          </w:divBdr>
        </w:div>
        <w:div w:id="816841932">
          <w:marLeft w:val="640"/>
          <w:marRight w:val="0"/>
          <w:marTop w:val="0"/>
          <w:marBottom w:val="0"/>
          <w:divBdr>
            <w:top w:val="none" w:sz="0" w:space="0" w:color="auto"/>
            <w:left w:val="none" w:sz="0" w:space="0" w:color="auto"/>
            <w:bottom w:val="none" w:sz="0" w:space="0" w:color="auto"/>
            <w:right w:val="none" w:sz="0" w:space="0" w:color="auto"/>
          </w:divBdr>
        </w:div>
        <w:div w:id="186914120">
          <w:marLeft w:val="640"/>
          <w:marRight w:val="0"/>
          <w:marTop w:val="0"/>
          <w:marBottom w:val="0"/>
          <w:divBdr>
            <w:top w:val="none" w:sz="0" w:space="0" w:color="auto"/>
            <w:left w:val="none" w:sz="0" w:space="0" w:color="auto"/>
            <w:bottom w:val="none" w:sz="0" w:space="0" w:color="auto"/>
            <w:right w:val="none" w:sz="0" w:space="0" w:color="auto"/>
          </w:divBdr>
        </w:div>
        <w:div w:id="2124030831">
          <w:marLeft w:val="640"/>
          <w:marRight w:val="0"/>
          <w:marTop w:val="0"/>
          <w:marBottom w:val="0"/>
          <w:divBdr>
            <w:top w:val="none" w:sz="0" w:space="0" w:color="auto"/>
            <w:left w:val="none" w:sz="0" w:space="0" w:color="auto"/>
            <w:bottom w:val="none" w:sz="0" w:space="0" w:color="auto"/>
            <w:right w:val="none" w:sz="0" w:space="0" w:color="auto"/>
          </w:divBdr>
        </w:div>
        <w:div w:id="1654136583">
          <w:marLeft w:val="640"/>
          <w:marRight w:val="0"/>
          <w:marTop w:val="0"/>
          <w:marBottom w:val="0"/>
          <w:divBdr>
            <w:top w:val="none" w:sz="0" w:space="0" w:color="auto"/>
            <w:left w:val="none" w:sz="0" w:space="0" w:color="auto"/>
            <w:bottom w:val="none" w:sz="0" w:space="0" w:color="auto"/>
            <w:right w:val="none" w:sz="0" w:space="0" w:color="auto"/>
          </w:divBdr>
        </w:div>
        <w:div w:id="1646549962">
          <w:marLeft w:val="640"/>
          <w:marRight w:val="0"/>
          <w:marTop w:val="0"/>
          <w:marBottom w:val="0"/>
          <w:divBdr>
            <w:top w:val="none" w:sz="0" w:space="0" w:color="auto"/>
            <w:left w:val="none" w:sz="0" w:space="0" w:color="auto"/>
            <w:bottom w:val="none" w:sz="0" w:space="0" w:color="auto"/>
            <w:right w:val="none" w:sz="0" w:space="0" w:color="auto"/>
          </w:divBdr>
        </w:div>
        <w:div w:id="19749437">
          <w:marLeft w:val="640"/>
          <w:marRight w:val="0"/>
          <w:marTop w:val="0"/>
          <w:marBottom w:val="0"/>
          <w:divBdr>
            <w:top w:val="none" w:sz="0" w:space="0" w:color="auto"/>
            <w:left w:val="none" w:sz="0" w:space="0" w:color="auto"/>
            <w:bottom w:val="none" w:sz="0" w:space="0" w:color="auto"/>
            <w:right w:val="none" w:sz="0" w:space="0" w:color="auto"/>
          </w:divBdr>
        </w:div>
        <w:div w:id="1918399860">
          <w:marLeft w:val="640"/>
          <w:marRight w:val="0"/>
          <w:marTop w:val="0"/>
          <w:marBottom w:val="0"/>
          <w:divBdr>
            <w:top w:val="none" w:sz="0" w:space="0" w:color="auto"/>
            <w:left w:val="none" w:sz="0" w:space="0" w:color="auto"/>
            <w:bottom w:val="none" w:sz="0" w:space="0" w:color="auto"/>
            <w:right w:val="none" w:sz="0" w:space="0" w:color="auto"/>
          </w:divBdr>
        </w:div>
        <w:div w:id="272203699">
          <w:marLeft w:val="640"/>
          <w:marRight w:val="0"/>
          <w:marTop w:val="0"/>
          <w:marBottom w:val="0"/>
          <w:divBdr>
            <w:top w:val="none" w:sz="0" w:space="0" w:color="auto"/>
            <w:left w:val="none" w:sz="0" w:space="0" w:color="auto"/>
            <w:bottom w:val="none" w:sz="0" w:space="0" w:color="auto"/>
            <w:right w:val="none" w:sz="0" w:space="0" w:color="auto"/>
          </w:divBdr>
        </w:div>
        <w:div w:id="429081555">
          <w:marLeft w:val="640"/>
          <w:marRight w:val="0"/>
          <w:marTop w:val="0"/>
          <w:marBottom w:val="0"/>
          <w:divBdr>
            <w:top w:val="none" w:sz="0" w:space="0" w:color="auto"/>
            <w:left w:val="none" w:sz="0" w:space="0" w:color="auto"/>
            <w:bottom w:val="none" w:sz="0" w:space="0" w:color="auto"/>
            <w:right w:val="none" w:sz="0" w:space="0" w:color="auto"/>
          </w:divBdr>
        </w:div>
        <w:div w:id="532117748">
          <w:marLeft w:val="640"/>
          <w:marRight w:val="0"/>
          <w:marTop w:val="0"/>
          <w:marBottom w:val="0"/>
          <w:divBdr>
            <w:top w:val="none" w:sz="0" w:space="0" w:color="auto"/>
            <w:left w:val="none" w:sz="0" w:space="0" w:color="auto"/>
            <w:bottom w:val="none" w:sz="0" w:space="0" w:color="auto"/>
            <w:right w:val="none" w:sz="0" w:space="0" w:color="auto"/>
          </w:divBdr>
        </w:div>
        <w:div w:id="1553495339">
          <w:marLeft w:val="640"/>
          <w:marRight w:val="0"/>
          <w:marTop w:val="0"/>
          <w:marBottom w:val="0"/>
          <w:divBdr>
            <w:top w:val="none" w:sz="0" w:space="0" w:color="auto"/>
            <w:left w:val="none" w:sz="0" w:space="0" w:color="auto"/>
            <w:bottom w:val="none" w:sz="0" w:space="0" w:color="auto"/>
            <w:right w:val="none" w:sz="0" w:space="0" w:color="auto"/>
          </w:divBdr>
        </w:div>
        <w:div w:id="562453759">
          <w:marLeft w:val="640"/>
          <w:marRight w:val="0"/>
          <w:marTop w:val="0"/>
          <w:marBottom w:val="0"/>
          <w:divBdr>
            <w:top w:val="none" w:sz="0" w:space="0" w:color="auto"/>
            <w:left w:val="none" w:sz="0" w:space="0" w:color="auto"/>
            <w:bottom w:val="none" w:sz="0" w:space="0" w:color="auto"/>
            <w:right w:val="none" w:sz="0" w:space="0" w:color="auto"/>
          </w:divBdr>
        </w:div>
        <w:div w:id="1394499005">
          <w:marLeft w:val="640"/>
          <w:marRight w:val="0"/>
          <w:marTop w:val="0"/>
          <w:marBottom w:val="0"/>
          <w:divBdr>
            <w:top w:val="none" w:sz="0" w:space="0" w:color="auto"/>
            <w:left w:val="none" w:sz="0" w:space="0" w:color="auto"/>
            <w:bottom w:val="none" w:sz="0" w:space="0" w:color="auto"/>
            <w:right w:val="none" w:sz="0" w:space="0" w:color="auto"/>
          </w:divBdr>
        </w:div>
        <w:div w:id="1324776428">
          <w:marLeft w:val="640"/>
          <w:marRight w:val="0"/>
          <w:marTop w:val="0"/>
          <w:marBottom w:val="0"/>
          <w:divBdr>
            <w:top w:val="none" w:sz="0" w:space="0" w:color="auto"/>
            <w:left w:val="none" w:sz="0" w:space="0" w:color="auto"/>
            <w:bottom w:val="none" w:sz="0" w:space="0" w:color="auto"/>
            <w:right w:val="none" w:sz="0" w:space="0" w:color="auto"/>
          </w:divBdr>
        </w:div>
        <w:div w:id="964578445">
          <w:marLeft w:val="640"/>
          <w:marRight w:val="0"/>
          <w:marTop w:val="0"/>
          <w:marBottom w:val="0"/>
          <w:divBdr>
            <w:top w:val="none" w:sz="0" w:space="0" w:color="auto"/>
            <w:left w:val="none" w:sz="0" w:space="0" w:color="auto"/>
            <w:bottom w:val="none" w:sz="0" w:space="0" w:color="auto"/>
            <w:right w:val="none" w:sz="0" w:space="0" w:color="auto"/>
          </w:divBdr>
        </w:div>
        <w:div w:id="1544757368">
          <w:marLeft w:val="640"/>
          <w:marRight w:val="0"/>
          <w:marTop w:val="0"/>
          <w:marBottom w:val="0"/>
          <w:divBdr>
            <w:top w:val="none" w:sz="0" w:space="0" w:color="auto"/>
            <w:left w:val="none" w:sz="0" w:space="0" w:color="auto"/>
            <w:bottom w:val="none" w:sz="0" w:space="0" w:color="auto"/>
            <w:right w:val="none" w:sz="0" w:space="0" w:color="auto"/>
          </w:divBdr>
        </w:div>
        <w:div w:id="557588704">
          <w:marLeft w:val="640"/>
          <w:marRight w:val="0"/>
          <w:marTop w:val="0"/>
          <w:marBottom w:val="0"/>
          <w:divBdr>
            <w:top w:val="none" w:sz="0" w:space="0" w:color="auto"/>
            <w:left w:val="none" w:sz="0" w:space="0" w:color="auto"/>
            <w:bottom w:val="none" w:sz="0" w:space="0" w:color="auto"/>
            <w:right w:val="none" w:sz="0" w:space="0" w:color="auto"/>
          </w:divBdr>
        </w:div>
        <w:div w:id="1392920606">
          <w:marLeft w:val="640"/>
          <w:marRight w:val="0"/>
          <w:marTop w:val="0"/>
          <w:marBottom w:val="0"/>
          <w:divBdr>
            <w:top w:val="none" w:sz="0" w:space="0" w:color="auto"/>
            <w:left w:val="none" w:sz="0" w:space="0" w:color="auto"/>
            <w:bottom w:val="none" w:sz="0" w:space="0" w:color="auto"/>
            <w:right w:val="none" w:sz="0" w:space="0" w:color="auto"/>
          </w:divBdr>
        </w:div>
        <w:div w:id="847211078">
          <w:marLeft w:val="640"/>
          <w:marRight w:val="0"/>
          <w:marTop w:val="0"/>
          <w:marBottom w:val="0"/>
          <w:divBdr>
            <w:top w:val="none" w:sz="0" w:space="0" w:color="auto"/>
            <w:left w:val="none" w:sz="0" w:space="0" w:color="auto"/>
            <w:bottom w:val="none" w:sz="0" w:space="0" w:color="auto"/>
            <w:right w:val="none" w:sz="0" w:space="0" w:color="auto"/>
          </w:divBdr>
        </w:div>
        <w:div w:id="905457898">
          <w:marLeft w:val="640"/>
          <w:marRight w:val="0"/>
          <w:marTop w:val="0"/>
          <w:marBottom w:val="0"/>
          <w:divBdr>
            <w:top w:val="none" w:sz="0" w:space="0" w:color="auto"/>
            <w:left w:val="none" w:sz="0" w:space="0" w:color="auto"/>
            <w:bottom w:val="none" w:sz="0" w:space="0" w:color="auto"/>
            <w:right w:val="none" w:sz="0" w:space="0" w:color="auto"/>
          </w:divBdr>
        </w:div>
        <w:div w:id="460809310">
          <w:marLeft w:val="640"/>
          <w:marRight w:val="0"/>
          <w:marTop w:val="0"/>
          <w:marBottom w:val="0"/>
          <w:divBdr>
            <w:top w:val="none" w:sz="0" w:space="0" w:color="auto"/>
            <w:left w:val="none" w:sz="0" w:space="0" w:color="auto"/>
            <w:bottom w:val="none" w:sz="0" w:space="0" w:color="auto"/>
            <w:right w:val="none" w:sz="0" w:space="0" w:color="auto"/>
          </w:divBdr>
        </w:div>
        <w:div w:id="197013159">
          <w:marLeft w:val="640"/>
          <w:marRight w:val="0"/>
          <w:marTop w:val="0"/>
          <w:marBottom w:val="0"/>
          <w:divBdr>
            <w:top w:val="none" w:sz="0" w:space="0" w:color="auto"/>
            <w:left w:val="none" w:sz="0" w:space="0" w:color="auto"/>
            <w:bottom w:val="none" w:sz="0" w:space="0" w:color="auto"/>
            <w:right w:val="none" w:sz="0" w:space="0" w:color="auto"/>
          </w:divBdr>
        </w:div>
        <w:div w:id="1442646275">
          <w:marLeft w:val="640"/>
          <w:marRight w:val="0"/>
          <w:marTop w:val="0"/>
          <w:marBottom w:val="0"/>
          <w:divBdr>
            <w:top w:val="none" w:sz="0" w:space="0" w:color="auto"/>
            <w:left w:val="none" w:sz="0" w:space="0" w:color="auto"/>
            <w:bottom w:val="none" w:sz="0" w:space="0" w:color="auto"/>
            <w:right w:val="none" w:sz="0" w:space="0" w:color="auto"/>
          </w:divBdr>
        </w:div>
        <w:div w:id="1412115439">
          <w:marLeft w:val="640"/>
          <w:marRight w:val="0"/>
          <w:marTop w:val="0"/>
          <w:marBottom w:val="0"/>
          <w:divBdr>
            <w:top w:val="none" w:sz="0" w:space="0" w:color="auto"/>
            <w:left w:val="none" w:sz="0" w:space="0" w:color="auto"/>
            <w:bottom w:val="none" w:sz="0" w:space="0" w:color="auto"/>
            <w:right w:val="none" w:sz="0" w:space="0" w:color="auto"/>
          </w:divBdr>
        </w:div>
        <w:div w:id="2056083003">
          <w:marLeft w:val="640"/>
          <w:marRight w:val="0"/>
          <w:marTop w:val="0"/>
          <w:marBottom w:val="0"/>
          <w:divBdr>
            <w:top w:val="none" w:sz="0" w:space="0" w:color="auto"/>
            <w:left w:val="none" w:sz="0" w:space="0" w:color="auto"/>
            <w:bottom w:val="none" w:sz="0" w:space="0" w:color="auto"/>
            <w:right w:val="none" w:sz="0" w:space="0" w:color="auto"/>
          </w:divBdr>
        </w:div>
        <w:div w:id="932395424">
          <w:marLeft w:val="640"/>
          <w:marRight w:val="0"/>
          <w:marTop w:val="0"/>
          <w:marBottom w:val="0"/>
          <w:divBdr>
            <w:top w:val="none" w:sz="0" w:space="0" w:color="auto"/>
            <w:left w:val="none" w:sz="0" w:space="0" w:color="auto"/>
            <w:bottom w:val="none" w:sz="0" w:space="0" w:color="auto"/>
            <w:right w:val="none" w:sz="0" w:space="0" w:color="auto"/>
          </w:divBdr>
        </w:div>
        <w:div w:id="1349873675">
          <w:marLeft w:val="640"/>
          <w:marRight w:val="0"/>
          <w:marTop w:val="0"/>
          <w:marBottom w:val="0"/>
          <w:divBdr>
            <w:top w:val="none" w:sz="0" w:space="0" w:color="auto"/>
            <w:left w:val="none" w:sz="0" w:space="0" w:color="auto"/>
            <w:bottom w:val="none" w:sz="0" w:space="0" w:color="auto"/>
            <w:right w:val="none" w:sz="0" w:space="0" w:color="auto"/>
          </w:divBdr>
        </w:div>
        <w:div w:id="225990203">
          <w:marLeft w:val="640"/>
          <w:marRight w:val="0"/>
          <w:marTop w:val="0"/>
          <w:marBottom w:val="0"/>
          <w:divBdr>
            <w:top w:val="none" w:sz="0" w:space="0" w:color="auto"/>
            <w:left w:val="none" w:sz="0" w:space="0" w:color="auto"/>
            <w:bottom w:val="none" w:sz="0" w:space="0" w:color="auto"/>
            <w:right w:val="none" w:sz="0" w:space="0" w:color="auto"/>
          </w:divBdr>
        </w:div>
        <w:div w:id="797263780">
          <w:marLeft w:val="640"/>
          <w:marRight w:val="0"/>
          <w:marTop w:val="0"/>
          <w:marBottom w:val="0"/>
          <w:divBdr>
            <w:top w:val="none" w:sz="0" w:space="0" w:color="auto"/>
            <w:left w:val="none" w:sz="0" w:space="0" w:color="auto"/>
            <w:bottom w:val="none" w:sz="0" w:space="0" w:color="auto"/>
            <w:right w:val="none" w:sz="0" w:space="0" w:color="auto"/>
          </w:divBdr>
        </w:div>
        <w:div w:id="2112503557">
          <w:marLeft w:val="640"/>
          <w:marRight w:val="0"/>
          <w:marTop w:val="0"/>
          <w:marBottom w:val="0"/>
          <w:divBdr>
            <w:top w:val="none" w:sz="0" w:space="0" w:color="auto"/>
            <w:left w:val="none" w:sz="0" w:space="0" w:color="auto"/>
            <w:bottom w:val="none" w:sz="0" w:space="0" w:color="auto"/>
            <w:right w:val="none" w:sz="0" w:space="0" w:color="auto"/>
          </w:divBdr>
        </w:div>
        <w:div w:id="1155797766">
          <w:marLeft w:val="640"/>
          <w:marRight w:val="0"/>
          <w:marTop w:val="0"/>
          <w:marBottom w:val="0"/>
          <w:divBdr>
            <w:top w:val="none" w:sz="0" w:space="0" w:color="auto"/>
            <w:left w:val="none" w:sz="0" w:space="0" w:color="auto"/>
            <w:bottom w:val="none" w:sz="0" w:space="0" w:color="auto"/>
            <w:right w:val="none" w:sz="0" w:space="0" w:color="auto"/>
          </w:divBdr>
        </w:div>
        <w:div w:id="1518272589">
          <w:marLeft w:val="640"/>
          <w:marRight w:val="0"/>
          <w:marTop w:val="0"/>
          <w:marBottom w:val="0"/>
          <w:divBdr>
            <w:top w:val="none" w:sz="0" w:space="0" w:color="auto"/>
            <w:left w:val="none" w:sz="0" w:space="0" w:color="auto"/>
            <w:bottom w:val="none" w:sz="0" w:space="0" w:color="auto"/>
            <w:right w:val="none" w:sz="0" w:space="0" w:color="auto"/>
          </w:divBdr>
        </w:div>
        <w:div w:id="313992387">
          <w:marLeft w:val="640"/>
          <w:marRight w:val="0"/>
          <w:marTop w:val="0"/>
          <w:marBottom w:val="0"/>
          <w:divBdr>
            <w:top w:val="none" w:sz="0" w:space="0" w:color="auto"/>
            <w:left w:val="none" w:sz="0" w:space="0" w:color="auto"/>
            <w:bottom w:val="none" w:sz="0" w:space="0" w:color="auto"/>
            <w:right w:val="none" w:sz="0" w:space="0" w:color="auto"/>
          </w:divBdr>
        </w:div>
        <w:div w:id="1413311879">
          <w:marLeft w:val="640"/>
          <w:marRight w:val="0"/>
          <w:marTop w:val="0"/>
          <w:marBottom w:val="0"/>
          <w:divBdr>
            <w:top w:val="none" w:sz="0" w:space="0" w:color="auto"/>
            <w:left w:val="none" w:sz="0" w:space="0" w:color="auto"/>
            <w:bottom w:val="none" w:sz="0" w:space="0" w:color="auto"/>
            <w:right w:val="none" w:sz="0" w:space="0" w:color="auto"/>
          </w:divBdr>
        </w:div>
        <w:div w:id="2007130329">
          <w:marLeft w:val="640"/>
          <w:marRight w:val="0"/>
          <w:marTop w:val="0"/>
          <w:marBottom w:val="0"/>
          <w:divBdr>
            <w:top w:val="none" w:sz="0" w:space="0" w:color="auto"/>
            <w:left w:val="none" w:sz="0" w:space="0" w:color="auto"/>
            <w:bottom w:val="none" w:sz="0" w:space="0" w:color="auto"/>
            <w:right w:val="none" w:sz="0" w:space="0" w:color="auto"/>
          </w:divBdr>
        </w:div>
        <w:div w:id="258761160">
          <w:marLeft w:val="640"/>
          <w:marRight w:val="0"/>
          <w:marTop w:val="0"/>
          <w:marBottom w:val="0"/>
          <w:divBdr>
            <w:top w:val="none" w:sz="0" w:space="0" w:color="auto"/>
            <w:left w:val="none" w:sz="0" w:space="0" w:color="auto"/>
            <w:bottom w:val="none" w:sz="0" w:space="0" w:color="auto"/>
            <w:right w:val="none" w:sz="0" w:space="0" w:color="auto"/>
          </w:divBdr>
        </w:div>
        <w:div w:id="1651011567">
          <w:marLeft w:val="640"/>
          <w:marRight w:val="0"/>
          <w:marTop w:val="0"/>
          <w:marBottom w:val="0"/>
          <w:divBdr>
            <w:top w:val="none" w:sz="0" w:space="0" w:color="auto"/>
            <w:left w:val="none" w:sz="0" w:space="0" w:color="auto"/>
            <w:bottom w:val="none" w:sz="0" w:space="0" w:color="auto"/>
            <w:right w:val="none" w:sz="0" w:space="0" w:color="auto"/>
          </w:divBdr>
        </w:div>
        <w:div w:id="1511018511">
          <w:marLeft w:val="640"/>
          <w:marRight w:val="0"/>
          <w:marTop w:val="0"/>
          <w:marBottom w:val="0"/>
          <w:divBdr>
            <w:top w:val="none" w:sz="0" w:space="0" w:color="auto"/>
            <w:left w:val="none" w:sz="0" w:space="0" w:color="auto"/>
            <w:bottom w:val="none" w:sz="0" w:space="0" w:color="auto"/>
            <w:right w:val="none" w:sz="0" w:space="0" w:color="auto"/>
          </w:divBdr>
        </w:div>
        <w:div w:id="2026247163">
          <w:marLeft w:val="640"/>
          <w:marRight w:val="0"/>
          <w:marTop w:val="0"/>
          <w:marBottom w:val="0"/>
          <w:divBdr>
            <w:top w:val="none" w:sz="0" w:space="0" w:color="auto"/>
            <w:left w:val="none" w:sz="0" w:space="0" w:color="auto"/>
            <w:bottom w:val="none" w:sz="0" w:space="0" w:color="auto"/>
            <w:right w:val="none" w:sz="0" w:space="0" w:color="auto"/>
          </w:divBdr>
        </w:div>
        <w:div w:id="245069601">
          <w:marLeft w:val="640"/>
          <w:marRight w:val="0"/>
          <w:marTop w:val="0"/>
          <w:marBottom w:val="0"/>
          <w:divBdr>
            <w:top w:val="none" w:sz="0" w:space="0" w:color="auto"/>
            <w:left w:val="none" w:sz="0" w:space="0" w:color="auto"/>
            <w:bottom w:val="none" w:sz="0" w:space="0" w:color="auto"/>
            <w:right w:val="none" w:sz="0" w:space="0" w:color="auto"/>
          </w:divBdr>
        </w:div>
        <w:div w:id="1463034564">
          <w:marLeft w:val="640"/>
          <w:marRight w:val="0"/>
          <w:marTop w:val="0"/>
          <w:marBottom w:val="0"/>
          <w:divBdr>
            <w:top w:val="none" w:sz="0" w:space="0" w:color="auto"/>
            <w:left w:val="none" w:sz="0" w:space="0" w:color="auto"/>
            <w:bottom w:val="none" w:sz="0" w:space="0" w:color="auto"/>
            <w:right w:val="none" w:sz="0" w:space="0" w:color="auto"/>
          </w:divBdr>
        </w:div>
        <w:div w:id="948656493">
          <w:marLeft w:val="640"/>
          <w:marRight w:val="0"/>
          <w:marTop w:val="0"/>
          <w:marBottom w:val="0"/>
          <w:divBdr>
            <w:top w:val="none" w:sz="0" w:space="0" w:color="auto"/>
            <w:left w:val="none" w:sz="0" w:space="0" w:color="auto"/>
            <w:bottom w:val="none" w:sz="0" w:space="0" w:color="auto"/>
            <w:right w:val="none" w:sz="0" w:space="0" w:color="auto"/>
          </w:divBdr>
        </w:div>
        <w:div w:id="1583028400">
          <w:marLeft w:val="640"/>
          <w:marRight w:val="0"/>
          <w:marTop w:val="0"/>
          <w:marBottom w:val="0"/>
          <w:divBdr>
            <w:top w:val="none" w:sz="0" w:space="0" w:color="auto"/>
            <w:left w:val="none" w:sz="0" w:space="0" w:color="auto"/>
            <w:bottom w:val="none" w:sz="0" w:space="0" w:color="auto"/>
            <w:right w:val="none" w:sz="0" w:space="0" w:color="auto"/>
          </w:divBdr>
        </w:div>
        <w:div w:id="663628199">
          <w:marLeft w:val="640"/>
          <w:marRight w:val="0"/>
          <w:marTop w:val="0"/>
          <w:marBottom w:val="0"/>
          <w:divBdr>
            <w:top w:val="none" w:sz="0" w:space="0" w:color="auto"/>
            <w:left w:val="none" w:sz="0" w:space="0" w:color="auto"/>
            <w:bottom w:val="none" w:sz="0" w:space="0" w:color="auto"/>
            <w:right w:val="none" w:sz="0" w:space="0" w:color="auto"/>
          </w:divBdr>
        </w:div>
        <w:div w:id="1916351505">
          <w:marLeft w:val="640"/>
          <w:marRight w:val="0"/>
          <w:marTop w:val="0"/>
          <w:marBottom w:val="0"/>
          <w:divBdr>
            <w:top w:val="none" w:sz="0" w:space="0" w:color="auto"/>
            <w:left w:val="none" w:sz="0" w:space="0" w:color="auto"/>
            <w:bottom w:val="none" w:sz="0" w:space="0" w:color="auto"/>
            <w:right w:val="none" w:sz="0" w:space="0" w:color="auto"/>
          </w:divBdr>
        </w:div>
        <w:div w:id="286006537">
          <w:marLeft w:val="640"/>
          <w:marRight w:val="0"/>
          <w:marTop w:val="0"/>
          <w:marBottom w:val="0"/>
          <w:divBdr>
            <w:top w:val="none" w:sz="0" w:space="0" w:color="auto"/>
            <w:left w:val="none" w:sz="0" w:space="0" w:color="auto"/>
            <w:bottom w:val="none" w:sz="0" w:space="0" w:color="auto"/>
            <w:right w:val="none" w:sz="0" w:space="0" w:color="auto"/>
          </w:divBdr>
        </w:div>
      </w:divsChild>
    </w:div>
    <w:div w:id="2102675078">
      <w:bodyDiv w:val="1"/>
      <w:marLeft w:val="0"/>
      <w:marRight w:val="0"/>
      <w:marTop w:val="0"/>
      <w:marBottom w:val="0"/>
      <w:divBdr>
        <w:top w:val="none" w:sz="0" w:space="0" w:color="auto"/>
        <w:left w:val="none" w:sz="0" w:space="0" w:color="auto"/>
        <w:bottom w:val="none" w:sz="0" w:space="0" w:color="auto"/>
        <w:right w:val="none" w:sz="0" w:space="0" w:color="auto"/>
      </w:divBdr>
      <w:divsChild>
        <w:div w:id="1518695301">
          <w:marLeft w:val="640"/>
          <w:marRight w:val="0"/>
          <w:marTop w:val="0"/>
          <w:marBottom w:val="0"/>
          <w:divBdr>
            <w:top w:val="none" w:sz="0" w:space="0" w:color="auto"/>
            <w:left w:val="none" w:sz="0" w:space="0" w:color="auto"/>
            <w:bottom w:val="none" w:sz="0" w:space="0" w:color="auto"/>
            <w:right w:val="none" w:sz="0" w:space="0" w:color="auto"/>
          </w:divBdr>
        </w:div>
        <w:div w:id="1366835761">
          <w:marLeft w:val="640"/>
          <w:marRight w:val="0"/>
          <w:marTop w:val="0"/>
          <w:marBottom w:val="0"/>
          <w:divBdr>
            <w:top w:val="none" w:sz="0" w:space="0" w:color="auto"/>
            <w:left w:val="none" w:sz="0" w:space="0" w:color="auto"/>
            <w:bottom w:val="none" w:sz="0" w:space="0" w:color="auto"/>
            <w:right w:val="none" w:sz="0" w:space="0" w:color="auto"/>
          </w:divBdr>
        </w:div>
        <w:div w:id="1789617759">
          <w:marLeft w:val="640"/>
          <w:marRight w:val="0"/>
          <w:marTop w:val="0"/>
          <w:marBottom w:val="0"/>
          <w:divBdr>
            <w:top w:val="none" w:sz="0" w:space="0" w:color="auto"/>
            <w:left w:val="none" w:sz="0" w:space="0" w:color="auto"/>
            <w:bottom w:val="none" w:sz="0" w:space="0" w:color="auto"/>
            <w:right w:val="none" w:sz="0" w:space="0" w:color="auto"/>
          </w:divBdr>
        </w:div>
        <w:div w:id="1842692774">
          <w:marLeft w:val="640"/>
          <w:marRight w:val="0"/>
          <w:marTop w:val="0"/>
          <w:marBottom w:val="0"/>
          <w:divBdr>
            <w:top w:val="none" w:sz="0" w:space="0" w:color="auto"/>
            <w:left w:val="none" w:sz="0" w:space="0" w:color="auto"/>
            <w:bottom w:val="none" w:sz="0" w:space="0" w:color="auto"/>
            <w:right w:val="none" w:sz="0" w:space="0" w:color="auto"/>
          </w:divBdr>
        </w:div>
        <w:div w:id="124665310">
          <w:marLeft w:val="640"/>
          <w:marRight w:val="0"/>
          <w:marTop w:val="0"/>
          <w:marBottom w:val="0"/>
          <w:divBdr>
            <w:top w:val="none" w:sz="0" w:space="0" w:color="auto"/>
            <w:left w:val="none" w:sz="0" w:space="0" w:color="auto"/>
            <w:bottom w:val="none" w:sz="0" w:space="0" w:color="auto"/>
            <w:right w:val="none" w:sz="0" w:space="0" w:color="auto"/>
          </w:divBdr>
        </w:div>
        <w:div w:id="261305929">
          <w:marLeft w:val="640"/>
          <w:marRight w:val="0"/>
          <w:marTop w:val="0"/>
          <w:marBottom w:val="0"/>
          <w:divBdr>
            <w:top w:val="none" w:sz="0" w:space="0" w:color="auto"/>
            <w:left w:val="none" w:sz="0" w:space="0" w:color="auto"/>
            <w:bottom w:val="none" w:sz="0" w:space="0" w:color="auto"/>
            <w:right w:val="none" w:sz="0" w:space="0" w:color="auto"/>
          </w:divBdr>
        </w:div>
        <w:div w:id="783617585">
          <w:marLeft w:val="640"/>
          <w:marRight w:val="0"/>
          <w:marTop w:val="0"/>
          <w:marBottom w:val="0"/>
          <w:divBdr>
            <w:top w:val="none" w:sz="0" w:space="0" w:color="auto"/>
            <w:left w:val="none" w:sz="0" w:space="0" w:color="auto"/>
            <w:bottom w:val="none" w:sz="0" w:space="0" w:color="auto"/>
            <w:right w:val="none" w:sz="0" w:space="0" w:color="auto"/>
          </w:divBdr>
        </w:div>
        <w:div w:id="217252735">
          <w:marLeft w:val="640"/>
          <w:marRight w:val="0"/>
          <w:marTop w:val="0"/>
          <w:marBottom w:val="0"/>
          <w:divBdr>
            <w:top w:val="none" w:sz="0" w:space="0" w:color="auto"/>
            <w:left w:val="none" w:sz="0" w:space="0" w:color="auto"/>
            <w:bottom w:val="none" w:sz="0" w:space="0" w:color="auto"/>
            <w:right w:val="none" w:sz="0" w:space="0" w:color="auto"/>
          </w:divBdr>
        </w:div>
        <w:div w:id="819537904">
          <w:marLeft w:val="640"/>
          <w:marRight w:val="0"/>
          <w:marTop w:val="0"/>
          <w:marBottom w:val="0"/>
          <w:divBdr>
            <w:top w:val="none" w:sz="0" w:space="0" w:color="auto"/>
            <w:left w:val="none" w:sz="0" w:space="0" w:color="auto"/>
            <w:bottom w:val="none" w:sz="0" w:space="0" w:color="auto"/>
            <w:right w:val="none" w:sz="0" w:space="0" w:color="auto"/>
          </w:divBdr>
        </w:div>
        <w:div w:id="631905681">
          <w:marLeft w:val="640"/>
          <w:marRight w:val="0"/>
          <w:marTop w:val="0"/>
          <w:marBottom w:val="0"/>
          <w:divBdr>
            <w:top w:val="none" w:sz="0" w:space="0" w:color="auto"/>
            <w:left w:val="none" w:sz="0" w:space="0" w:color="auto"/>
            <w:bottom w:val="none" w:sz="0" w:space="0" w:color="auto"/>
            <w:right w:val="none" w:sz="0" w:space="0" w:color="auto"/>
          </w:divBdr>
        </w:div>
        <w:div w:id="1380547998">
          <w:marLeft w:val="640"/>
          <w:marRight w:val="0"/>
          <w:marTop w:val="0"/>
          <w:marBottom w:val="0"/>
          <w:divBdr>
            <w:top w:val="none" w:sz="0" w:space="0" w:color="auto"/>
            <w:left w:val="none" w:sz="0" w:space="0" w:color="auto"/>
            <w:bottom w:val="none" w:sz="0" w:space="0" w:color="auto"/>
            <w:right w:val="none" w:sz="0" w:space="0" w:color="auto"/>
          </w:divBdr>
        </w:div>
        <w:div w:id="1219703884">
          <w:marLeft w:val="640"/>
          <w:marRight w:val="0"/>
          <w:marTop w:val="0"/>
          <w:marBottom w:val="0"/>
          <w:divBdr>
            <w:top w:val="none" w:sz="0" w:space="0" w:color="auto"/>
            <w:left w:val="none" w:sz="0" w:space="0" w:color="auto"/>
            <w:bottom w:val="none" w:sz="0" w:space="0" w:color="auto"/>
            <w:right w:val="none" w:sz="0" w:space="0" w:color="auto"/>
          </w:divBdr>
        </w:div>
        <w:div w:id="1899394481">
          <w:marLeft w:val="640"/>
          <w:marRight w:val="0"/>
          <w:marTop w:val="0"/>
          <w:marBottom w:val="0"/>
          <w:divBdr>
            <w:top w:val="none" w:sz="0" w:space="0" w:color="auto"/>
            <w:left w:val="none" w:sz="0" w:space="0" w:color="auto"/>
            <w:bottom w:val="none" w:sz="0" w:space="0" w:color="auto"/>
            <w:right w:val="none" w:sz="0" w:space="0" w:color="auto"/>
          </w:divBdr>
        </w:div>
        <w:div w:id="720909713">
          <w:marLeft w:val="640"/>
          <w:marRight w:val="0"/>
          <w:marTop w:val="0"/>
          <w:marBottom w:val="0"/>
          <w:divBdr>
            <w:top w:val="none" w:sz="0" w:space="0" w:color="auto"/>
            <w:left w:val="none" w:sz="0" w:space="0" w:color="auto"/>
            <w:bottom w:val="none" w:sz="0" w:space="0" w:color="auto"/>
            <w:right w:val="none" w:sz="0" w:space="0" w:color="auto"/>
          </w:divBdr>
        </w:div>
        <w:div w:id="367723410">
          <w:marLeft w:val="640"/>
          <w:marRight w:val="0"/>
          <w:marTop w:val="0"/>
          <w:marBottom w:val="0"/>
          <w:divBdr>
            <w:top w:val="none" w:sz="0" w:space="0" w:color="auto"/>
            <w:left w:val="none" w:sz="0" w:space="0" w:color="auto"/>
            <w:bottom w:val="none" w:sz="0" w:space="0" w:color="auto"/>
            <w:right w:val="none" w:sz="0" w:space="0" w:color="auto"/>
          </w:divBdr>
        </w:div>
        <w:div w:id="2012297574">
          <w:marLeft w:val="640"/>
          <w:marRight w:val="0"/>
          <w:marTop w:val="0"/>
          <w:marBottom w:val="0"/>
          <w:divBdr>
            <w:top w:val="none" w:sz="0" w:space="0" w:color="auto"/>
            <w:left w:val="none" w:sz="0" w:space="0" w:color="auto"/>
            <w:bottom w:val="none" w:sz="0" w:space="0" w:color="auto"/>
            <w:right w:val="none" w:sz="0" w:space="0" w:color="auto"/>
          </w:divBdr>
        </w:div>
        <w:div w:id="430931177">
          <w:marLeft w:val="640"/>
          <w:marRight w:val="0"/>
          <w:marTop w:val="0"/>
          <w:marBottom w:val="0"/>
          <w:divBdr>
            <w:top w:val="none" w:sz="0" w:space="0" w:color="auto"/>
            <w:left w:val="none" w:sz="0" w:space="0" w:color="auto"/>
            <w:bottom w:val="none" w:sz="0" w:space="0" w:color="auto"/>
            <w:right w:val="none" w:sz="0" w:space="0" w:color="auto"/>
          </w:divBdr>
        </w:div>
        <w:div w:id="810293685">
          <w:marLeft w:val="640"/>
          <w:marRight w:val="0"/>
          <w:marTop w:val="0"/>
          <w:marBottom w:val="0"/>
          <w:divBdr>
            <w:top w:val="none" w:sz="0" w:space="0" w:color="auto"/>
            <w:left w:val="none" w:sz="0" w:space="0" w:color="auto"/>
            <w:bottom w:val="none" w:sz="0" w:space="0" w:color="auto"/>
            <w:right w:val="none" w:sz="0" w:space="0" w:color="auto"/>
          </w:divBdr>
        </w:div>
        <w:div w:id="1003702051">
          <w:marLeft w:val="640"/>
          <w:marRight w:val="0"/>
          <w:marTop w:val="0"/>
          <w:marBottom w:val="0"/>
          <w:divBdr>
            <w:top w:val="none" w:sz="0" w:space="0" w:color="auto"/>
            <w:left w:val="none" w:sz="0" w:space="0" w:color="auto"/>
            <w:bottom w:val="none" w:sz="0" w:space="0" w:color="auto"/>
            <w:right w:val="none" w:sz="0" w:space="0" w:color="auto"/>
          </w:divBdr>
        </w:div>
        <w:div w:id="671298156">
          <w:marLeft w:val="640"/>
          <w:marRight w:val="0"/>
          <w:marTop w:val="0"/>
          <w:marBottom w:val="0"/>
          <w:divBdr>
            <w:top w:val="none" w:sz="0" w:space="0" w:color="auto"/>
            <w:left w:val="none" w:sz="0" w:space="0" w:color="auto"/>
            <w:bottom w:val="none" w:sz="0" w:space="0" w:color="auto"/>
            <w:right w:val="none" w:sz="0" w:space="0" w:color="auto"/>
          </w:divBdr>
        </w:div>
        <w:div w:id="2056002728">
          <w:marLeft w:val="640"/>
          <w:marRight w:val="0"/>
          <w:marTop w:val="0"/>
          <w:marBottom w:val="0"/>
          <w:divBdr>
            <w:top w:val="none" w:sz="0" w:space="0" w:color="auto"/>
            <w:left w:val="none" w:sz="0" w:space="0" w:color="auto"/>
            <w:bottom w:val="none" w:sz="0" w:space="0" w:color="auto"/>
            <w:right w:val="none" w:sz="0" w:space="0" w:color="auto"/>
          </w:divBdr>
        </w:div>
        <w:div w:id="1525485486">
          <w:marLeft w:val="640"/>
          <w:marRight w:val="0"/>
          <w:marTop w:val="0"/>
          <w:marBottom w:val="0"/>
          <w:divBdr>
            <w:top w:val="none" w:sz="0" w:space="0" w:color="auto"/>
            <w:left w:val="none" w:sz="0" w:space="0" w:color="auto"/>
            <w:bottom w:val="none" w:sz="0" w:space="0" w:color="auto"/>
            <w:right w:val="none" w:sz="0" w:space="0" w:color="auto"/>
          </w:divBdr>
        </w:div>
        <w:div w:id="371000579">
          <w:marLeft w:val="640"/>
          <w:marRight w:val="0"/>
          <w:marTop w:val="0"/>
          <w:marBottom w:val="0"/>
          <w:divBdr>
            <w:top w:val="none" w:sz="0" w:space="0" w:color="auto"/>
            <w:left w:val="none" w:sz="0" w:space="0" w:color="auto"/>
            <w:bottom w:val="none" w:sz="0" w:space="0" w:color="auto"/>
            <w:right w:val="none" w:sz="0" w:space="0" w:color="auto"/>
          </w:divBdr>
        </w:div>
        <w:div w:id="1582983630">
          <w:marLeft w:val="640"/>
          <w:marRight w:val="0"/>
          <w:marTop w:val="0"/>
          <w:marBottom w:val="0"/>
          <w:divBdr>
            <w:top w:val="none" w:sz="0" w:space="0" w:color="auto"/>
            <w:left w:val="none" w:sz="0" w:space="0" w:color="auto"/>
            <w:bottom w:val="none" w:sz="0" w:space="0" w:color="auto"/>
            <w:right w:val="none" w:sz="0" w:space="0" w:color="auto"/>
          </w:divBdr>
        </w:div>
        <w:div w:id="699404279">
          <w:marLeft w:val="640"/>
          <w:marRight w:val="0"/>
          <w:marTop w:val="0"/>
          <w:marBottom w:val="0"/>
          <w:divBdr>
            <w:top w:val="none" w:sz="0" w:space="0" w:color="auto"/>
            <w:left w:val="none" w:sz="0" w:space="0" w:color="auto"/>
            <w:bottom w:val="none" w:sz="0" w:space="0" w:color="auto"/>
            <w:right w:val="none" w:sz="0" w:space="0" w:color="auto"/>
          </w:divBdr>
        </w:div>
        <w:div w:id="187183113">
          <w:marLeft w:val="640"/>
          <w:marRight w:val="0"/>
          <w:marTop w:val="0"/>
          <w:marBottom w:val="0"/>
          <w:divBdr>
            <w:top w:val="none" w:sz="0" w:space="0" w:color="auto"/>
            <w:left w:val="none" w:sz="0" w:space="0" w:color="auto"/>
            <w:bottom w:val="none" w:sz="0" w:space="0" w:color="auto"/>
            <w:right w:val="none" w:sz="0" w:space="0" w:color="auto"/>
          </w:divBdr>
        </w:div>
        <w:div w:id="1905526364">
          <w:marLeft w:val="640"/>
          <w:marRight w:val="0"/>
          <w:marTop w:val="0"/>
          <w:marBottom w:val="0"/>
          <w:divBdr>
            <w:top w:val="none" w:sz="0" w:space="0" w:color="auto"/>
            <w:left w:val="none" w:sz="0" w:space="0" w:color="auto"/>
            <w:bottom w:val="none" w:sz="0" w:space="0" w:color="auto"/>
            <w:right w:val="none" w:sz="0" w:space="0" w:color="auto"/>
          </w:divBdr>
        </w:div>
        <w:div w:id="85225713">
          <w:marLeft w:val="640"/>
          <w:marRight w:val="0"/>
          <w:marTop w:val="0"/>
          <w:marBottom w:val="0"/>
          <w:divBdr>
            <w:top w:val="none" w:sz="0" w:space="0" w:color="auto"/>
            <w:left w:val="none" w:sz="0" w:space="0" w:color="auto"/>
            <w:bottom w:val="none" w:sz="0" w:space="0" w:color="auto"/>
            <w:right w:val="none" w:sz="0" w:space="0" w:color="auto"/>
          </w:divBdr>
        </w:div>
        <w:div w:id="120806143">
          <w:marLeft w:val="640"/>
          <w:marRight w:val="0"/>
          <w:marTop w:val="0"/>
          <w:marBottom w:val="0"/>
          <w:divBdr>
            <w:top w:val="none" w:sz="0" w:space="0" w:color="auto"/>
            <w:left w:val="none" w:sz="0" w:space="0" w:color="auto"/>
            <w:bottom w:val="none" w:sz="0" w:space="0" w:color="auto"/>
            <w:right w:val="none" w:sz="0" w:space="0" w:color="auto"/>
          </w:divBdr>
        </w:div>
        <w:div w:id="2146969670">
          <w:marLeft w:val="640"/>
          <w:marRight w:val="0"/>
          <w:marTop w:val="0"/>
          <w:marBottom w:val="0"/>
          <w:divBdr>
            <w:top w:val="none" w:sz="0" w:space="0" w:color="auto"/>
            <w:left w:val="none" w:sz="0" w:space="0" w:color="auto"/>
            <w:bottom w:val="none" w:sz="0" w:space="0" w:color="auto"/>
            <w:right w:val="none" w:sz="0" w:space="0" w:color="auto"/>
          </w:divBdr>
        </w:div>
        <w:div w:id="384180007">
          <w:marLeft w:val="640"/>
          <w:marRight w:val="0"/>
          <w:marTop w:val="0"/>
          <w:marBottom w:val="0"/>
          <w:divBdr>
            <w:top w:val="none" w:sz="0" w:space="0" w:color="auto"/>
            <w:left w:val="none" w:sz="0" w:space="0" w:color="auto"/>
            <w:bottom w:val="none" w:sz="0" w:space="0" w:color="auto"/>
            <w:right w:val="none" w:sz="0" w:space="0" w:color="auto"/>
          </w:divBdr>
        </w:div>
        <w:div w:id="475218578">
          <w:marLeft w:val="640"/>
          <w:marRight w:val="0"/>
          <w:marTop w:val="0"/>
          <w:marBottom w:val="0"/>
          <w:divBdr>
            <w:top w:val="none" w:sz="0" w:space="0" w:color="auto"/>
            <w:left w:val="none" w:sz="0" w:space="0" w:color="auto"/>
            <w:bottom w:val="none" w:sz="0" w:space="0" w:color="auto"/>
            <w:right w:val="none" w:sz="0" w:space="0" w:color="auto"/>
          </w:divBdr>
        </w:div>
        <w:div w:id="1964657110">
          <w:marLeft w:val="640"/>
          <w:marRight w:val="0"/>
          <w:marTop w:val="0"/>
          <w:marBottom w:val="0"/>
          <w:divBdr>
            <w:top w:val="none" w:sz="0" w:space="0" w:color="auto"/>
            <w:left w:val="none" w:sz="0" w:space="0" w:color="auto"/>
            <w:bottom w:val="none" w:sz="0" w:space="0" w:color="auto"/>
            <w:right w:val="none" w:sz="0" w:space="0" w:color="auto"/>
          </w:divBdr>
        </w:div>
        <w:div w:id="857961170">
          <w:marLeft w:val="640"/>
          <w:marRight w:val="0"/>
          <w:marTop w:val="0"/>
          <w:marBottom w:val="0"/>
          <w:divBdr>
            <w:top w:val="none" w:sz="0" w:space="0" w:color="auto"/>
            <w:left w:val="none" w:sz="0" w:space="0" w:color="auto"/>
            <w:bottom w:val="none" w:sz="0" w:space="0" w:color="auto"/>
            <w:right w:val="none" w:sz="0" w:space="0" w:color="auto"/>
          </w:divBdr>
        </w:div>
        <w:div w:id="314602343">
          <w:marLeft w:val="640"/>
          <w:marRight w:val="0"/>
          <w:marTop w:val="0"/>
          <w:marBottom w:val="0"/>
          <w:divBdr>
            <w:top w:val="none" w:sz="0" w:space="0" w:color="auto"/>
            <w:left w:val="none" w:sz="0" w:space="0" w:color="auto"/>
            <w:bottom w:val="none" w:sz="0" w:space="0" w:color="auto"/>
            <w:right w:val="none" w:sz="0" w:space="0" w:color="auto"/>
          </w:divBdr>
        </w:div>
        <w:div w:id="1557160206">
          <w:marLeft w:val="640"/>
          <w:marRight w:val="0"/>
          <w:marTop w:val="0"/>
          <w:marBottom w:val="0"/>
          <w:divBdr>
            <w:top w:val="none" w:sz="0" w:space="0" w:color="auto"/>
            <w:left w:val="none" w:sz="0" w:space="0" w:color="auto"/>
            <w:bottom w:val="none" w:sz="0" w:space="0" w:color="auto"/>
            <w:right w:val="none" w:sz="0" w:space="0" w:color="auto"/>
          </w:divBdr>
        </w:div>
        <w:div w:id="141895325">
          <w:marLeft w:val="640"/>
          <w:marRight w:val="0"/>
          <w:marTop w:val="0"/>
          <w:marBottom w:val="0"/>
          <w:divBdr>
            <w:top w:val="none" w:sz="0" w:space="0" w:color="auto"/>
            <w:left w:val="none" w:sz="0" w:space="0" w:color="auto"/>
            <w:bottom w:val="none" w:sz="0" w:space="0" w:color="auto"/>
            <w:right w:val="none" w:sz="0" w:space="0" w:color="auto"/>
          </w:divBdr>
        </w:div>
        <w:div w:id="1448309137">
          <w:marLeft w:val="640"/>
          <w:marRight w:val="0"/>
          <w:marTop w:val="0"/>
          <w:marBottom w:val="0"/>
          <w:divBdr>
            <w:top w:val="none" w:sz="0" w:space="0" w:color="auto"/>
            <w:left w:val="none" w:sz="0" w:space="0" w:color="auto"/>
            <w:bottom w:val="none" w:sz="0" w:space="0" w:color="auto"/>
            <w:right w:val="none" w:sz="0" w:space="0" w:color="auto"/>
          </w:divBdr>
        </w:div>
        <w:div w:id="2049454723">
          <w:marLeft w:val="640"/>
          <w:marRight w:val="0"/>
          <w:marTop w:val="0"/>
          <w:marBottom w:val="0"/>
          <w:divBdr>
            <w:top w:val="none" w:sz="0" w:space="0" w:color="auto"/>
            <w:left w:val="none" w:sz="0" w:space="0" w:color="auto"/>
            <w:bottom w:val="none" w:sz="0" w:space="0" w:color="auto"/>
            <w:right w:val="none" w:sz="0" w:space="0" w:color="auto"/>
          </w:divBdr>
        </w:div>
        <w:div w:id="1417825375">
          <w:marLeft w:val="640"/>
          <w:marRight w:val="0"/>
          <w:marTop w:val="0"/>
          <w:marBottom w:val="0"/>
          <w:divBdr>
            <w:top w:val="none" w:sz="0" w:space="0" w:color="auto"/>
            <w:left w:val="none" w:sz="0" w:space="0" w:color="auto"/>
            <w:bottom w:val="none" w:sz="0" w:space="0" w:color="auto"/>
            <w:right w:val="none" w:sz="0" w:space="0" w:color="auto"/>
          </w:divBdr>
        </w:div>
        <w:div w:id="67653307">
          <w:marLeft w:val="640"/>
          <w:marRight w:val="0"/>
          <w:marTop w:val="0"/>
          <w:marBottom w:val="0"/>
          <w:divBdr>
            <w:top w:val="none" w:sz="0" w:space="0" w:color="auto"/>
            <w:left w:val="none" w:sz="0" w:space="0" w:color="auto"/>
            <w:bottom w:val="none" w:sz="0" w:space="0" w:color="auto"/>
            <w:right w:val="none" w:sz="0" w:space="0" w:color="auto"/>
          </w:divBdr>
        </w:div>
        <w:div w:id="1991009737">
          <w:marLeft w:val="640"/>
          <w:marRight w:val="0"/>
          <w:marTop w:val="0"/>
          <w:marBottom w:val="0"/>
          <w:divBdr>
            <w:top w:val="none" w:sz="0" w:space="0" w:color="auto"/>
            <w:left w:val="none" w:sz="0" w:space="0" w:color="auto"/>
            <w:bottom w:val="none" w:sz="0" w:space="0" w:color="auto"/>
            <w:right w:val="none" w:sz="0" w:space="0" w:color="auto"/>
          </w:divBdr>
        </w:div>
        <w:div w:id="2099783711">
          <w:marLeft w:val="640"/>
          <w:marRight w:val="0"/>
          <w:marTop w:val="0"/>
          <w:marBottom w:val="0"/>
          <w:divBdr>
            <w:top w:val="none" w:sz="0" w:space="0" w:color="auto"/>
            <w:left w:val="none" w:sz="0" w:space="0" w:color="auto"/>
            <w:bottom w:val="none" w:sz="0" w:space="0" w:color="auto"/>
            <w:right w:val="none" w:sz="0" w:space="0" w:color="auto"/>
          </w:divBdr>
        </w:div>
        <w:div w:id="933634907">
          <w:marLeft w:val="640"/>
          <w:marRight w:val="0"/>
          <w:marTop w:val="0"/>
          <w:marBottom w:val="0"/>
          <w:divBdr>
            <w:top w:val="none" w:sz="0" w:space="0" w:color="auto"/>
            <w:left w:val="none" w:sz="0" w:space="0" w:color="auto"/>
            <w:bottom w:val="none" w:sz="0" w:space="0" w:color="auto"/>
            <w:right w:val="none" w:sz="0" w:space="0" w:color="auto"/>
          </w:divBdr>
        </w:div>
        <w:div w:id="2083260925">
          <w:marLeft w:val="640"/>
          <w:marRight w:val="0"/>
          <w:marTop w:val="0"/>
          <w:marBottom w:val="0"/>
          <w:divBdr>
            <w:top w:val="none" w:sz="0" w:space="0" w:color="auto"/>
            <w:left w:val="none" w:sz="0" w:space="0" w:color="auto"/>
            <w:bottom w:val="none" w:sz="0" w:space="0" w:color="auto"/>
            <w:right w:val="none" w:sz="0" w:space="0" w:color="auto"/>
          </w:divBdr>
        </w:div>
        <w:div w:id="1170757048">
          <w:marLeft w:val="640"/>
          <w:marRight w:val="0"/>
          <w:marTop w:val="0"/>
          <w:marBottom w:val="0"/>
          <w:divBdr>
            <w:top w:val="none" w:sz="0" w:space="0" w:color="auto"/>
            <w:left w:val="none" w:sz="0" w:space="0" w:color="auto"/>
            <w:bottom w:val="none" w:sz="0" w:space="0" w:color="auto"/>
            <w:right w:val="none" w:sz="0" w:space="0" w:color="auto"/>
          </w:divBdr>
        </w:div>
        <w:div w:id="393239821">
          <w:marLeft w:val="640"/>
          <w:marRight w:val="0"/>
          <w:marTop w:val="0"/>
          <w:marBottom w:val="0"/>
          <w:divBdr>
            <w:top w:val="none" w:sz="0" w:space="0" w:color="auto"/>
            <w:left w:val="none" w:sz="0" w:space="0" w:color="auto"/>
            <w:bottom w:val="none" w:sz="0" w:space="0" w:color="auto"/>
            <w:right w:val="none" w:sz="0" w:space="0" w:color="auto"/>
          </w:divBdr>
        </w:div>
        <w:div w:id="1614970662">
          <w:marLeft w:val="640"/>
          <w:marRight w:val="0"/>
          <w:marTop w:val="0"/>
          <w:marBottom w:val="0"/>
          <w:divBdr>
            <w:top w:val="none" w:sz="0" w:space="0" w:color="auto"/>
            <w:left w:val="none" w:sz="0" w:space="0" w:color="auto"/>
            <w:bottom w:val="none" w:sz="0" w:space="0" w:color="auto"/>
            <w:right w:val="none" w:sz="0" w:space="0" w:color="auto"/>
          </w:divBdr>
        </w:div>
        <w:div w:id="341199715">
          <w:marLeft w:val="640"/>
          <w:marRight w:val="0"/>
          <w:marTop w:val="0"/>
          <w:marBottom w:val="0"/>
          <w:divBdr>
            <w:top w:val="none" w:sz="0" w:space="0" w:color="auto"/>
            <w:left w:val="none" w:sz="0" w:space="0" w:color="auto"/>
            <w:bottom w:val="none" w:sz="0" w:space="0" w:color="auto"/>
            <w:right w:val="none" w:sz="0" w:space="0" w:color="auto"/>
          </w:divBdr>
        </w:div>
        <w:div w:id="1052533691">
          <w:marLeft w:val="640"/>
          <w:marRight w:val="0"/>
          <w:marTop w:val="0"/>
          <w:marBottom w:val="0"/>
          <w:divBdr>
            <w:top w:val="none" w:sz="0" w:space="0" w:color="auto"/>
            <w:left w:val="none" w:sz="0" w:space="0" w:color="auto"/>
            <w:bottom w:val="none" w:sz="0" w:space="0" w:color="auto"/>
            <w:right w:val="none" w:sz="0" w:space="0" w:color="auto"/>
          </w:divBdr>
        </w:div>
        <w:div w:id="679426861">
          <w:marLeft w:val="640"/>
          <w:marRight w:val="0"/>
          <w:marTop w:val="0"/>
          <w:marBottom w:val="0"/>
          <w:divBdr>
            <w:top w:val="none" w:sz="0" w:space="0" w:color="auto"/>
            <w:left w:val="none" w:sz="0" w:space="0" w:color="auto"/>
            <w:bottom w:val="none" w:sz="0" w:space="0" w:color="auto"/>
            <w:right w:val="none" w:sz="0" w:space="0" w:color="auto"/>
          </w:divBdr>
        </w:div>
        <w:div w:id="1366711193">
          <w:marLeft w:val="640"/>
          <w:marRight w:val="0"/>
          <w:marTop w:val="0"/>
          <w:marBottom w:val="0"/>
          <w:divBdr>
            <w:top w:val="none" w:sz="0" w:space="0" w:color="auto"/>
            <w:left w:val="none" w:sz="0" w:space="0" w:color="auto"/>
            <w:bottom w:val="none" w:sz="0" w:space="0" w:color="auto"/>
            <w:right w:val="none" w:sz="0" w:space="0" w:color="auto"/>
          </w:divBdr>
        </w:div>
        <w:div w:id="736587564">
          <w:marLeft w:val="640"/>
          <w:marRight w:val="0"/>
          <w:marTop w:val="0"/>
          <w:marBottom w:val="0"/>
          <w:divBdr>
            <w:top w:val="none" w:sz="0" w:space="0" w:color="auto"/>
            <w:left w:val="none" w:sz="0" w:space="0" w:color="auto"/>
            <w:bottom w:val="none" w:sz="0" w:space="0" w:color="auto"/>
            <w:right w:val="none" w:sz="0" w:space="0" w:color="auto"/>
          </w:divBdr>
        </w:div>
        <w:div w:id="103967591">
          <w:marLeft w:val="640"/>
          <w:marRight w:val="0"/>
          <w:marTop w:val="0"/>
          <w:marBottom w:val="0"/>
          <w:divBdr>
            <w:top w:val="none" w:sz="0" w:space="0" w:color="auto"/>
            <w:left w:val="none" w:sz="0" w:space="0" w:color="auto"/>
            <w:bottom w:val="none" w:sz="0" w:space="0" w:color="auto"/>
            <w:right w:val="none" w:sz="0" w:space="0" w:color="auto"/>
          </w:divBdr>
        </w:div>
        <w:div w:id="4211770">
          <w:marLeft w:val="640"/>
          <w:marRight w:val="0"/>
          <w:marTop w:val="0"/>
          <w:marBottom w:val="0"/>
          <w:divBdr>
            <w:top w:val="none" w:sz="0" w:space="0" w:color="auto"/>
            <w:left w:val="none" w:sz="0" w:space="0" w:color="auto"/>
            <w:bottom w:val="none" w:sz="0" w:space="0" w:color="auto"/>
            <w:right w:val="none" w:sz="0" w:space="0" w:color="auto"/>
          </w:divBdr>
        </w:div>
      </w:divsChild>
    </w:div>
    <w:div w:id="2108260158">
      <w:bodyDiv w:val="1"/>
      <w:marLeft w:val="0"/>
      <w:marRight w:val="0"/>
      <w:marTop w:val="0"/>
      <w:marBottom w:val="0"/>
      <w:divBdr>
        <w:top w:val="none" w:sz="0" w:space="0" w:color="auto"/>
        <w:left w:val="none" w:sz="0" w:space="0" w:color="auto"/>
        <w:bottom w:val="none" w:sz="0" w:space="0" w:color="auto"/>
        <w:right w:val="none" w:sz="0" w:space="0" w:color="auto"/>
      </w:divBdr>
      <w:divsChild>
        <w:div w:id="56513340">
          <w:marLeft w:val="640"/>
          <w:marRight w:val="0"/>
          <w:marTop w:val="0"/>
          <w:marBottom w:val="0"/>
          <w:divBdr>
            <w:top w:val="none" w:sz="0" w:space="0" w:color="auto"/>
            <w:left w:val="none" w:sz="0" w:space="0" w:color="auto"/>
            <w:bottom w:val="none" w:sz="0" w:space="0" w:color="auto"/>
            <w:right w:val="none" w:sz="0" w:space="0" w:color="auto"/>
          </w:divBdr>
        </w:div>
        <w:div w:id="1017003404">
          <w:marLeft w:val="640"/>
          <w:marRight w:val="0"/>
          <w:marTop w:val="0"/>
          <w:marBottom w:val="0"/>
          <w:divBdr>
            <w:top w:val="none" w:sz="0" w:space="0" w:color="auto"/>
            <w:left w:val="none" w:sz="0" w:space="0" w:color="auto"/>
            <w:bottom w:val="none" w:sz="0" w:space="0" w:color="auto"/>
            <w:right w:val="none" w:sz="0" w:space="0" w:color="auto"/>
          </w:divBdr>
        </w:div>
        <w:div w:id="1079213845">
          <w:marLeft w:val="640"/>
          <w:marRight w:val="0"/>
          <w:marTop w:val="0"/>
          <w:marBottom w:val="0"/>
          <w:divBdr>
            <w:top w:val="none" w:sz="0" w:space="0" w:color="auto"/>
            <w:left w:val="none" w:sz="0" w:space="0" w:color="auto"/>
            <w:bottom w:val="none" w:sz="0" w:space="0" w:color="auto"/>
            <w:right w:val="none" w:sz="0" w:space="0" w:color="auto"/>
          </w:divBdr>
        </w:div>
        <w:div w:id="1732460708">
          <w:marLeft w:val="640"/>
          <w:marRight w:val="0"/>
          <w:marTop w:val="0"/>
          <w:marBottom w:val="0"/>
          <w:divBdr>
            <w:top w:val="none" w:sz="0" w:space="0" w:color="auto"/>
            <w:left w:val="none" w:sz="0" w:space="0" w:color="auto"/>
            <w:bottom w:val="none" w:sz="0" w:space="0" w:color="auto"/>
            <w:right w:val="none" w:sz="0" w:space="0" w:color="auto"/>
          </w:divBdr>
        </w:div>
        <w:div w:id="1907032325">
          <w:marLeft w:val="640"/>
          <w:marRight w:val="0"/>
          <w:marTop w:val="0"/>
          <w:marBottom w:val="0"/>
          <w:divBdr>
            <w:top w:val="none" w:sz="0" w:space="0" w:color="auto"/>
            <w:left w:val="none" w:sz="0" w:space="0" w:color="auto"/>
            <w:bottom w:val="none" w:sz="0" w:space="0" w:color="auto"/>
            <w:right w:val="none" w:sz="0" w:space="0" w:color="auto"/>
          </w:divBdr>
        </w:div>
        <w:div w:id="522786974">
          <w:marLeft w:val="640"/>
          <w:marRight w:val="0"/>
          <w:marTop w:val="0"/>
          <w:marBottom w:val="0"/>
          <w:divBdr>
            <w:top w:val="none" w:sz="0" w:space="0" w:color="auto"/>
            <w:left w:val="none" w:sz="0" w:space="0" w:color="auto"/>
            <w:bottom w:val="none" w:sz="0" w:space="0" w:color="auto"/>
            <w:right w:val="none" w:sz="0" w:space="0" w:color="auto"/>
          </w:divBdr>
        </w:div>
        <w:div w:id="1709796500">
          <w:marLeft w:val="640"/>
          <w:marRight w:val="0"/>
          <w:marTop w:val="0"/>
          <w:marBottom w:val="0"/>
          <w:divBdr>
            <w:top w:val="none" w:sz="0" w:space="0" w:color="auto"/>
            <w:left w:val="none" w:sz="0" w:space="0" w:color="auto"/>
            <w:bottom w:val="none" w:sz="0" w:space="0" w:color="auto"/>
            <w:right w:val="none" w:sz="0" w:space="0" w:color="auto"/>
          </w:divBdr>
        </w:div>
        <w:div w:id="346757713">
          <w:marLeft w:val="640"/>
          <w:marRight w:val="0"/>
          <w:marTop w:val="0"/>
          <w:marBottom w:val="0"/>
          <w:divBdr>
            <w:top w:val="none" w:sz="0" w:space="0" w:color="auto"/>
            <w:left w:val="none" w:sz="0" w:space="0" w:color="auto"/>
            <w:bottom w:val="none" w:sz="0" w:space="0" w:color="auto"/>
            <w:right w:val="none" w:sz="0" w:space="0" w:color="auto"/>
          </w:divBdr>
        </w:div>
        <w:div w:id="767047830">
          <w:marLeft w:val="640"/>
          <w:marRight w:val="0"/>
          <w:marTop w:val="0"/>
          <w:marBottom w:val="0"/>
          <w:divBdr>
            <w:top w:val="none" w:sz="0" w:space="0" w:color="auto"/>
            <w:left w:val="none" w:sz="0" w:space="0" w:color="auto"/>
            <w:bottom w:val="none" w:sz="0" w:space="0" w:color="auto"/>
            <w:right w:val="none" w:sz="0" w:space="0" w:color="auto"/>
          </w:divBdr>
        </w:div>
        <w:div w:id="1873108223">
          <w:marLeft w:val="640"/>
          <w:marRight w:val="0"/>
          <w:marTop w:val="0"/>
          <w:marBottom w:val="0"/>
          <w:divBdr>
            <w:top w:val="none" w:sz="0" w:space="0" w:color="auto"/>
            <w:left w:val="none" w:sz="0" w:space="0" w:color="auto"/>
            <w:bottom w:val="none" w:sz="0" w:space="0" w:color="auto"/>
            <w:right w:val="none" w:sz="0" w:space="0" w:color="auto"/>
          </w:divBdr>
        </w:div>
        <w:div w:id="1368094461">
          <w:marLeft w:val="640"/>
          <w:marRight w:val="0"/>
          <w:marTop w:val="0"/>
          <w:marBottom w:val="0"/>
          <w:divBdr>
            <w:top w:val="none" w:sz="0" w:space="0" w:color="auto"/>
            <w:left w:val="none" w:sz="0" w:space="0" w:color="auto"/>
            <w:bottom w:val="none" w:sz="0" w:space="0" w:color="auto"/>
            <w:right w:val="none" w:sz="0" w:space="0" w:color="auto"/>
          </w:divBdr>
        </w:div>
        <w:div w:id="2103642975">
          <w:marLeft w:val="640"/>
          <w:marRight w:val="0"/>
          <w:marTop w:val="0"/>
          <w:marBottom w:val="0"/>
          <w:divBdr>
            <w:top w:val="none" w:sz="0" w:space="0" w:color="auto"/>
            <w:left w:val="none" w:sz="0" w:space="0" w:color="auto"/>
            <w:bottom w:val="none" w:sz="0" w:space="0" w:color="auto"/>
            <w:right w:val="none" w:sz="0" w:space="0" w:color="auto"/>
          </w:divBdr>
        </w:div>
        <w:div w:id="991712527">
          <w:marLeft w:val="640"/>
          <w:marRight w:val="0"/>
          <w:marTop w:val="0"/>
          <w:marBottom w:val="0"/>
          <w:divBdr>
            <w:top w:val="none" w:sz="0" w:space="0" w:color="auto"/>
            <w:left w:val="none" w:sz="0" w:space="0" w:color="auto"/>
            <w:bottom w:val="none" w:sz="0" w:space="0" w:color="auto"/>
            <w:right w:val="none" w:sz="0" w:space="0" w:color="auto"/>
          </w:divBdr>
        </w:div>
        <w:div w:id="1024356822">
          <w:marLeft w:val="640"/>
          <w:marRight w:val="0"/>
          <w:marTop w:val="0"/>
          <w:marBottom w:val="0"/>
          <w:divBdr>
            <w:top w:val="none" w:sz="0" w:space="0" w:color="auto"/>
            <w:left w:val="none" w:sz="0" w:space="0" w:color="auto"/>
            <w:bottom w:val="none" w:sz="0" w:space="0" w:color="auto"/>
            <w:right w:val="none" w:sz="0" w:space="0" w:color="auto"/>
          </w:divBdr>
        </w:div>
        <w:div w:id="1442872403">
          <w:marLeft w:val="640"/>
          <w:marRight w:val="0"/>
          <w:marTop w:val="0"/>
          <w:marBottom w:val="0"/>
          <w:divBdr>
            <w:top w:val="none" w:sz="0" w:space="0" w:color="auto"/>
            <w:left w:val="none" w:sz="0" w:space="0" w:color="auto"/>
            <w:bottom w:val="none" w:sz="0" w:space="0" w:color="auto"/>
            <w:right w:val="none" w:sz="0" w:space="0" w:color="auto"/>
          </w:divBdr>
        </w:div>
        <w:div w:id="623536736">
          <w:marLeft w:val="640"/>
          <w:marRight w:val="0"/>
          <w:marTop w:val="0"/>
          <w:marBottom w:val="0"/>
          <w:divBdr>
            <w:top w:val="none" w:sz="0" w:space="0" w:color="auto"/>
            <w:left w:val="none" w:sz="0" w:space="0" w:color="auto"/>
            <w:bottom w:val="none" w:sz="0" w:space="0" w:color="auto"/>
            <w:right w:val="none" w:sz="0" w:space="0" w:color="auto"/>
          </w:divBdr>
        </w:div>
        <w:div w:id="2096509192">
          <w:marLeft w:val="640"/>
          <w:marRight w:val="0"/>
          <w:marTop w:val="0"/>
          <w:marBottom w:val="0"/>
          <w:divBdr>
            <w:top w:val="none" w:sz="0" w:space="0" w:color="auto"/>
            <w:left w:val="none" w:sz="0" w:space="0" w:color="auto"/>
            <w:bottom w:val="none" w:sz="0" w:space="0" w:color="auto"/>
            <w:right w:val="none" w:sz="0" w:space="0" w:color="auto"/>
          </w:divBdr>
        </w:div>
        <w:div w:id="620301257">
          <w:marLeft w:val="640"/>
          <w:marRight w:val="0"/>
          <w:marTop w:val="0"/>
          <w:marBottom w:val="0"/>
          <w:divBdr>
            <w:top w:val="none" w:sz="0" w:space="0" w:color="auto"/>
            <w:left w:val="none" w:sz="0" w:space="0" w:color="auto"/>
            <w:bottom w:val="none" w:sz="0" w:space="0" w:color="auto"/>
            <w:right w:val="none" w:sz="0" w:space="0" w:color="auto"/>
          </w:divBdr>
        </w:div>
        <w:div w:id="866408770">
          <w:marLeft w:val="640"/>
          <w:marRight w:val="0"/>
          <w:marTop w:val="0"/>
          <w:marBottom w:val="0"/>
          <w:divBdr>
            <w:top w:val="none" w:sz="0" w:space="0" w:color="auto"/>
            <w:left w:val="none" w:sz="0" w:space="0" w:color="auto"/>
            <w:bottom w:val="none" w:sz="0" w:space="0" w:color="auto"/>
            <w:right w:val="none" w:sz="0" w:space="0" w:color="auto"/>
          </w:divBdr>
        </w:div>
        <w:div w:id="1501966918">
          <w:marLeft w:val="640"/>
          <w:marRight w:val="0"/>
          <w:marTop w:val="0"/>
          <w:marBottom w:val="0"/>
          <w:divBdr>
            <w:top w:val="none" w:sz="0" w:space="0" w:color="auto"/>
            <w:left w:val="none" w:sz="0" w:space="0" w:color="auto"/>
            <w:bottom w:val="none" w:sz="0" w:space="0" w:color="auto"/>
            <w:right w:val="none" w:sz="0" w:space="0" w:color="auto"/>
          </w:divBdr>
        </w:div>
        <w:div w:id="1011372863">
          <w:marLeft w:val="640"/>
          <w:marRight w:val="0"/>
          <w:marTop w:val="0"/>
          <w:marBottom w:val="0"/>
          <w:divBdr>
            <w:top w:val="none" w:sz="0" w:space="0" w:color="auto"/>
            <w:left w:val="none" w:sz="0" w:space="0" w:color="auto"/>
            <w:bottom w:val="none" w:sz="0" w:space="0" w:color="auto"/>
            <w:right w:val="none" w:sz="0" w:space="0" w:color="auto"/>
          </w:divBdr>
        </w:div>
        <w:div w:id="684673443">
          <w:marLeft w:val="640"/>
          <w:marRight w:val="0"/>
          <w:marTop w:val="0"/>
          <w:marBottom w:val="0"/>
          <w:divBdr>
            <w:top w:val="none" w:sz="0" w:space="0" w:color="auto"/>
            <w:left w:val="none" w:sz="0" w:space="0" w:color="auto"/>
            <w:bottom w:val="none" w:sz="0" w:space="0" w:color="auto"/>
            <w:right w:val="none" w:sz="0" w:space="0" w:color="auto"/>
          </w:divBdr>
        </w:div>
        <w:div w:id="136727873">
          <w:marLeft w:val="640"/>
          <w:marRight w:val="0"/>
          <w:marTop w:val="0"/>
          <w:marBottom w:val="0"/>
          <w:divBdr>
            <w:top w:val="none" w:sz="0" w:space="0" w:color="auto"/>
            <w:left w:val="none" w:sz="0" w:space="0" w:color="auto"/>
            <w:bottom w:val="none" w:sz="0" w:space="0" w:color="auto"/>
            <w:right w:val="none" w:sz="0" w:space="0" w:color="auto"/>
          </w:divBdr>
        </w:div>
        <w:div w:id="1736203238">
          <w:marLeft w:val="640"/>
          <w:marRight w:val="0"/>
          <w:marTop w:val="0"/>
          <w:marBottom w:val="0"/>
          <w:divBdr>
            <w:top w:val="none" w:sz="0" w:space="0" w:color="auto"/>
            <w:left w:val="none" w:sz="0" w:space="0" w:color="auto"/>
            <w:bottom w:val="none" w:sz="0" w:space="0" w:color="auto"/>
            <w:right w:val="none" w:sz="0" w:space="0" w:color="auto"/>
          </w:divBdr>
        </w:div>
        <w:div w:id="588000575">
          <w:marLeft w:val="640"/>
          <w:marRight w:val="0"/>
          <w:marTop w:val="0"/>
          <w:marBottom w:val="0"/>
          <w:divBdr>
            <w:top w:val="none" w:sz="0" w:space="0" w:color="auto"/>
            <w:left w:val="none" w:sz="0" w:space="0" w:color="auto"/>
            <w:bottom w:val="none" w:sz="0" w:space="0" w:color="auto"/>
            <w:right w:val="none" w:sz="0" w:space="0" w:color="auto"/>
          </w:divBdr>
        </w:div>
        <w:div w:id="1405836037">
          <w:marLeft w:val="640"/>
          <w:marRight w:val="0"/>
          <w:marTop w:val="0"/>
          <w:marBottom w:val="0"/>
          <w:divBdr>
            <w:top w:val="none" w:sz="0" w:space="0" w:color="auto"/>
            <w:left w:val="none" w:sz="0" w:space="0" w:color="auto"/>
            <w:bottom w:val="none" w:sz="0" w:space="0" w:color="auto"/>
            <w:right w:val="none" w:sz="0" w:space="0" w:color="auto"/>
          </w:divBdr>
        </w:div>
        <w:div w:id="1918782321">
          <w:marLeft w:val="640"/>
          <w:marRight w:val="0"/>
          <w:marTop w:val="0"/>
          <w:marBottom w:val="0"/>
          <w:divBdr>
            <w:top w:val="none" w:sz="0" w:space="0" w:color="auto"/>
            <w:left w:val="none" w:sz="0" w:space="0" w:color="auto"/>
            <w:bottom w:val="none" w:sz="0" w:space="0" w:color="auto"/>
            <w:right w:val="none" w:sz="0" w:space="0" w:color="auto"/>
          </w:divBdr>
        </w:div>
        <w:div w:id="1018310824">
          <w:marLeft w:val="640"/>
          <w:marRight w:val="0"/>
          <w:marTop w:val="0"/>
          <w:marBottom w:val="0"/>
          <w:divBdr>
            <w:top w:val="none" w:sz="0" w:space="0" w:color="auto"/>
            <w:left w:val="none" w:sz="0" w:space="0" w:color="auto"/>
            <w:bottom w:val="none" w:sz="0" w:space="0" w:color="auto"/>
            <w:right w:val="none" w:sz="0" w:space="0" w:color="auto"/>
          </w:divBdr>
        </w:div>
        <w:div w:id="665399192">
          <w:marLeft w:val="640"/>
          <w:marRight w:val="0"/>
          <w:marTop w:val="0"/>
          <w:marBottom w:val="0"/>
          <w:divBdr>
            <w:top w:val="none" w:sz="0" w:space="0" w:color="auto"/>
            <w:left w:val="none" w:sz="0" w:space="0" w:color="auto"/>
            <w:bottom w:val="none" w:sz="0" w:space="0" w:color="auto"/>
            <w:right w:val="none" w:sz="0" w:space="0" w:color="auto"/>
          </w:divBdr>
        </w:div>
        <w:div w:id="1935700524">
          <w:marLeft w:val="640"/>
          <w:marRight w:val="0"/>
          <w:marTop w:val="0"/>
          <w:marBottom w:val="0"/>
          <w:divBdr>
            <w:top w:val="none" w:sz="0" w:space="0" w:color="auto"/>
            <w:left w:val="none" w:sz="0" w:space="0" w:color="auto"/>
            <w:bottom w:val="none" w:sz="0" w:space="0" w:color="auto"/>
            <w:right w:val="none" w:sz="0" w:space="0" w:color="auto"/>
          </w:divBdr>
        </w:div>
        <w:div w:id="927885081">
          <w:marLeft w:val="640"/>
          <w:marRight w:val="0"/>
          <w:marTop w:val="0"/>
          <w:marBottom w:val="0"/>
          <w:divBdr>
            <w:top w:val="none" w:sz="0" w:space="0" w:color="auto"/>
            <w:left w:val="none" w:sz="0" w:space="0" w:color="auto"/>
            <w:bottom w:val="none" w:sz="0" w:space="0" w:color="auto"/>
            <w:right w:val="none" w:sz="0" w:space="0" w:color="auto"/>
          </w:divBdr>
        </w:div>
        <w:div w:id="1367608388">
          <w:marLeft w:val="640"/>
          <w:marRight w:val="0"/>
          <w:marTop w:val="0"/>
          <w:marBottom w:val="0"/>
          <w:divBdr>
            <w:top w:val="none" w:sz="0" w:space="0" w:color="auto"/>
            <w:left w:val="none" w:sz="0" w:space="0" w:color="auto"/>
            <w:bottom w:val="none" w:sz="0" w:space="0" w:color="auto"/>
            <w:right w:val="none" w:sz="0" w:space="0" w:color="auto"/>
          </w:divBdr>
        </w:div>
        <w:div w:id="101582477">
          <w:marLeft w:val="640"/>
          <w:marRight w:val="0"/>
          <w:marTop w:val="0"/>
          <w:marBottom w:val="0"/>
          <w:divBdr>
            <w:top w:val="none" w:sz="0" w:space="0" w:color="auto"/>
            <w:left w:val="none" w:sz="0" w:space="0" w:color="auto"/>
            <w:bottom w:val="none" w:sz="0" w:space="0" w:color="auto"/>
            <w:right w:val="none" w:sz="0" w:space="0" w:color="auto"/>
          </w:divBdr>
        </w:div>
        <w:div w:id="1468355451">
          <w:marLeft w:val="640"/>
          <w:marRight w:val="0"/>
          <w:marTop w:val="0"/>
          <w:marBottom w:val="0"/>
          <w:divBdr>
            <w:top w:val="none" w:sz="0" w:space="0" w:color="auto"/>
            <w:left w:val="none" w:sz="0" w:space="0" w:color="auto"/>
            <w:bottom w:val="none" w:sz="0" w:space="0" w:color="auto"/>
            <w:right w:val="none" w:sz="0" w:space="0" w:color="auto"/>
          </w:divBdr>
        </w:div>
        <w:div w:id="895966133">
          <w:marLeft w:val="640"/>
          <w:marRight w:val="0"/>
          <w:marTop w:val="0"/>
          <w:marBottom w:val="0"/>
          <w:divBdr>
            <w:top w:val="none" w:sz="0" w:space="0" w:color="auto"/>
            <w:left w:val="none" w:sz="0" w:space="0" w:color="auto"/>
            <w:bottom w:val="none" w:sz="0" w:space="0" w:color="auto"/>
            <w:right w:val="none" w:sz="0" w:space="0" w:color="auto"/>
          </w:divBdr>
        </w:div>
        <w:div w:id="1362321182">
          <w:marLeft w:val="640"/>
          <w:marRight w:val="0"/>
          <w:marTop w:val="0"/>
          <w:marBottom w:val="0"/>
          <w:divBdr>
            <w:top w:val="none" w:sz="0" w:space="0" w:color="auto"/>
            <w:left w:val="none" w:sz="0" w:space="0" w:color="auto"/>
            <w:bottom w:val="none" w:sz="0" w:space="0" w:color="auto"/>
            <w:right w:val="none" w:sz="0" w:space="0" w:color="auto"/>
          </w:divBdr>
        </w:div>
        <w:div w:id="907114316">
          <w:marLeft w:val="640"/>
          <w:marRight w:val="0"/>
          <w:marTop w:val="0"/>
          <w:marBottom w:val="0"/>
          <w:divBdr>
            <w:top w:val="none" w:sz="0" w:space="0" w:color="auto"/>
            <w:left w:val="none" w:sz="0" w:space="0" w:color="auto"/>
            <w:bottom w:val="none" w:sz="0" w:space="0" w:color="auto"/>
            <w:right w:val="none" w:sz="0" w:space="0" w:color="auto"/>
          </w:divBdr>
        </w:div>
        <w:div w:id="1343973513">
          <w:marLeft w:val="640"/>
          <w:marRight w:val="0"/>
          <w:marTop w:val="0"/>
          <w:marBottom w:val="0"/>
          <w:divBdr>
            <w:top w:val="none" w:sz="0" w:space="0" w:color="auto"/>
            <w:left w:val="none" w:sz="0" w:space="0" w:color="auto"/>
            <w:bottom w:val="none" w:sz="0" w:space="0" w:color="auto"/>
            <w:right w:val="none" w:sz="0" w:space="0" w:color="auto"/>
          </w:divBdr>
        </w:div>
        <w:div w:id="1749884092">
          <w:marLeft w:val="640"/>
          <w:marRight w:val="0"/>
          <w:marTop w:val="0"/>
          <w:marBottom w:val="0"/>
          <w:divBdr>
            <w:top w:val="none" w:sz="0" w:space="0" w:color="auto"/>
            <w:left w:val="none" w:sz="0" w:space="0" w:color="auto"/>
            <w:bottom w:val="none" w:sz="0" w:space="0" w:color="auto"/>
            <w:right w:val="none" w:sz="0" w:space="0" w:color="auto"/>
          </w:divBdr>
        </w:div>
        <w:div w:id="1522237342">
          <w:marLeft w:val="640"/>
          <w:marRight w:val="0"/>
          <w:marTop w:val="0"/>
          <w:marBottom w:val="0"/>
          <w:divBdr>
            <w:top w:val="none" w:sz="0" w:space="0" w:color="auto"/>
            <w:left w:val="none" w:sz="0" w:space="0" w:color="auto"/>
            <w:bottom w:val="none" w:sz="0" w:space="0" w:color="auto"/>
            <w:right w:val="none" w:sz="0" w:space="0" w:color="auto"/>
          </w:divBdr>
        </w:div>
        <w:div w:id="1932814354">
          <w:marLeft w:val="640"/>
          <w:marRight w:val="0"/>
          <w:marTop w:val="0"/>
          <w:marBottom w:val="0"/>
          <w:divBdr>
            <w:top w:val="none" w:sz="0" w:space="0" w:color="auto"/>
            <w:left w:val="none" w:sz="0" w:space="0" w:color="auto"/>
            <w:bottom w:val="none" w:sz="0" w:space="0" w:color="auto"/>
            <w:right w:val="none" w:sz="0" w:space="0" w:color="auto"/>
          </w:divBdr>
        </w:div>
        <w:div w:id="347752609">
          <w:marLeft w:val="640"/>
          <w:marRight w:val="0"/>
          <w:marTop w:val="0"/>
          <w:marBottom w:val="0"/>
          <w:divBdr>
            <w:top w:val="none" w:sz="0" w:space="0" w:color="auto"/>
            <w:left w:val="none" w:sz="0" w:space="0" w:color="auto"/>
            <w:bottom w:val="none" w:sz="0" w:space="0" w:color="auto"/>
            <w:right w:val="none" w:sz="0" w:space="0" w:color="auto"/>
          </w:divBdr>
        </w:div>
        <w:div w:id="1739134207">
          <w:marLeft w:val="640"/>
          <w:marRight w:val="0"/>
          <w:marTop w:val="0"/>
          <w:marBottom w:val="0"/>
          <w:divBdr>
            <w:top w:val="none" w:sz="0" w:space="0" w:color="auto"/>
            <w:left w:val="none" w:sz="0" w:space="0" w:color="auto"/>
            <w:bottom w:val="none" w:sz="0" w:space="0" w:color="auto"/>
            <w:right w:val="none" w:sz="0" w:space="0" w:color="auto"/>
          </w:divBdr>
        </w:div>
        <w:div w:id="2034181658">
          <w:marLeft w:val="640"/>
          <w:marRight w:val="0"/>
          <w:marTop w:val="0"/>
          <w:marBottom w:val="0"/>
          <w:divBdr>
            <w:top w:val="none" w:sz="0" w:space="0" w:color="auto"/>
            <w:left w:val="none" w:sz="0" w:space="0" w:color="auto"/>
            <w:bottom w:val="none" w:sz="0" w:space="0" w:color="auto"/>
            <w:right w:val="none" w:sz="0" w:space="0" w:color="auto"/>
          </w:divBdr>
        </w:div>
        <w:div w:id="1260721715">
          <w:marLeft w:val="640"/>
          <w:marRight w:val="0"/>
          <w:marTop w:val="0"/>
          <w:marBottom w:val="0"/>
          <w:divBdr>
            <w:top w:val="none" w:sz="0" w:space="0" w:color="auto"/>
            <w:left w:val="none" w:sz="0" w:space="0" w:color="auto"/>
            <w:bottom w:val="none" w:sz="0" w:space="0" w:color="auto"/>
            <w:right w:val="none" w:sz="0" w:space="0" w:color="auto"/>
          </w:divBdr>
        </w:div>
        <w:div w:id="920792653">
          <w:marLeft w:val="640"/>
          <w:marRight w:val="0"/>
          <w:marTop w:val="0"/>
          <w:marBottom w:val="0"/>
          <w:divBdr>
            <w:top w:val="none" w:sz="0" w:space="0" w:color="auto"/>
            <w:left w:val="none" w:sz="0" w:space="0" w:color="auto"/>
            <w:bottom w:val="none" w:sz="0" w:space="0" w:color="auto"/>
            <w:right w:val="none" w:sz="0" w:space="0" w:color="auto"/>
          </w:divBdr>
        </w:div>
        <w:div w:id="1641224836">
          <w:marLeft w:val="640"/>
          <w:marRight w:val="0"/>
          <w:marTop w:val="0"/>
          <w:marBottom w:val="0"/>
          <w:divBdr>
            <w:top w:val="none" w:sz="0" w:space="0" w:color="auto"/>
            <w:left w:val="none" w:sz="0" w:space="0" w:color="auto"/>
            <w:bottom w:val="none" w:sz="0" w:space="0" w:color="auto"/>
            <w:right w:val="none" w:sz="0" w:space="0" w:color="auto"/>
          </w:divBdr>
        </w:div>
        <w:div w:id="1454250938">
          <w:marLeft w:val="640"/>
          <w:marRight w:val="0"/>
          <w:marTop w:val="0"/>
          <w:marBottom w:val="0"/>
          <w:divBdr>
            <w:top w:val="none" w:sz="0" w:space="0" w:color="auto"/>
            <w:left w:val="none" w:sz="0" w:space="0" w:color="auto"/>
            <w:bottom w:val="none" w:sz="0" w:space="0" w:color="auto"/>
            <w:right w:val="none" w:sz="0" w:space="0" w:color="auto"/>
          </w:divBdr>
        </w:div>
        <w:div w:id="1090616665">
          <w:marLeft w:val="640"/>
          <w:marRight w:val="0"/>
          <w:marTop w:val="0"/>
          <w:marBottom w:val="0"/>
          <w:divBdr>
            <w:top w:val="none" w:sz="0" w:space="0" w:color="auto"/>
            <w:left w:val="none" w:sz="0" w:space="0" w:color="auto"/>
            <w:bottom w:val="none" w:sz="0" w:space="0" w:color="auto"/>
            <w:right w:val="none" w:sz="0" w:space="0" w:color="auto"/>
          </w:divBdr>
        </w:div>
        <w:div w:id="1688019219">
          <w:marLeft w:val="640"/>
          <w:marRight w:val="0"/>
          <w:marTop w:val="0"/>
          <w:marBottom w:val="0"/>
          <w:divBdr>
            <w:top w:val="none" w:sz="0" w:space="0" w:color="auto"/>
            <w:left w:val="none" w:sz="0" w:space="0" w:color="auto"/>
            <w:bottom w:val="none" w:sz="0" w:space="0" w:color="auto"/>
            <w:right w:val="none" w:sz="0" w:space="0" w:color="auto"/>
          </w:divBdr>
        </w:div>
        <w:div w:id="1603687578">
          <w:marLeft w:val="640"/>
          <w:marRight w:val="0"/>
          <w:marTop w:val="0"/>
          <w:marBottom w:val="0"/>
          <w:divBdr>
            <w:top w:val="none" w:sz="0" w:space="0" w:color="auto"/>
            <w:left w:val="none" w:sz="0" w:space="0" w:color="auto"/>
            <w:bottom w:val="none" w:sz="0" w:space="0" w:color="auto"/>
            <w:right w:val="none" w:sz="0" w:space="0" w:color="auto"/>
          </w:divBdr>
        </w:div>
        <w:div w:id="894777538">
          <w:marLeft w:val="640"/>
          <w:marRight w:val="0"/>
          <w:marTop w:val="0"/>
          <w:marBottom w:val="0"/>
          <w:divBdr>
            <w:top w:val="none" w:sz="0" w:space="0" w:color="auto"/>
            <w:left w:val="none" w:sz="0" w:space="0" w:color="auto"/>
            <w:bottom w:val="none" w:sz="0" w:space="0" w:color="auto"/>
            <w:right w:val="none" w:sz="0" w:space="0" w:color="auto"/>
          </w:divBdr>
        </w:div>
        <w:div w:id="196159256">
          <w:marLeft w:val="640"/>
          <w:marRight w:val="0"/>
          <w:marTop w:val="0"/>
          <w:marBottom w:val="0"/>
          <w:divBdr>
            <w:top w:val="none" w:sz="0" w:space="0" w:color="auto"/>
            <w:left w:val="none" w:sz="0" w:space="0" w:color="auto"/>
            <w:bottom w:val="none" w:sz="0" w:space="0" w:color="auto"/>
            <w:right w:val="none" w:sz="0" w:space="0" w:color="auto"/>
          </w:divBdr>
        </w:div>
        <w:div w:id="1309287030">
          <w:marLeft w:val="640"/>
          <w:marRight w:val="0"/>
          <w:marTop w:val="0"/>
          <w:marBottom w:val="0"/>
          <w:divBdr>
            <w:top w:val="none" w:sz="0" w:space="0" w:color="auto"/>
            <w:left w:val="none" w:sz="0" w:space="0" w:color="auto"/>
            <w:bottom w:val="none" w:sz="0" w:space="0" w:color="auto"/>
            <w:right w:val="none" w:sz="0" w:space="0" w:color="auto"/>
          </w:divBdr>
        </w:div>
        <w:div w:id="239801291">
          <w:marLeft w:val="640"/>
          <w:marRight w:val="0"/>
          <w:marTop w:val="0"/>
          <w:marBottom w:val="0"/>
          <w:divBdr>
            <w:top w:val="none" w:sz="0" w:space="0" w:color="auto"/>
            <w:left w:val="none" w:sz="0" w:space="0" w:color="auto"/>
            <w:bottom w:val="none" w:sz="0" w:space="0" w:color="auto"/>
            <w:right w:val="none" w:sz="0" w:space="0" w:color="auto"/>
          </w:divBdr>
        </w:div>
        <w:div w:id="1462963319">
          <w:marLeft w:val="640"/>
          <w:marRight w:val="0"/>
          <w:marTop w:val="0"/>
          <w:marBottom w:val="0"/>
          <w:divBdr>
            <w:top w:val="none" w:sz="0" w:space="0" w:color="auto"/>
            <w:left w:val="none" w:sz="0" w:space="0" w:color="auto"/>
            <w:bottom w:val="none" w:sz="0" w:space="0" w:color="auto"/>
            <w:right w:val="none" w:sz="0" w:space="0" w:color="auto"/>
          </w:divBdr>
        </w:div>
        <w:div w:id="878400045">
          <w:marLeft w:val="640"/>
          <w:marRight w:val="0"/>
          <w:marTop w:val="0"/>
          <w:marBottom w:val="0"/>
          <w:divBdr>
            <w:top w:val="none" w:sz="0" w:space="0" w:color="auto"/>
            <w:left w:val="none" w:sz="0" w:space="0" w:color="auto"/>
            <w:bottom w:val="none" w:sz="0" w:space="0" w:color="auto"/>
            <w:right w:val="none" w:sz="0" w:space="0" w:color="auto"/>
          </w:divBdr>
        </w:div>
        <w:div w:id="623854496">
          <w:marLeft w:val="640"/>
          <w:marRight w:val="0"/>
          <w:marTop w:val="0"/>
          <w:marBottom w:val="0"/>
          <w:divBdr>
            <w:top w:val="none" w:sz="0" w:space="0" w:color="auto"/>
            <w:left w:val="none" w:sz="0" w:space="0" w:color="auto"/>
            <w:bottom w:val="none" w:sz="0" w:space="0" w:color="auto"/>
            <w:right w:val="none" w:sz="0" w:space="0" w:color="auto"/>
          </w:divBdr>
        </w:div>
      </w:divsChild>
    </w:div>
    <w:div w:id="2108959066">
      <w:bodyDiv w:val="1"/>
      <w:marLeft w:val="0"/>
      <w:marRight w:val="0"/>
      <w:marTop w:val="0"/>
      <w:marBottom w:val="0"/>
      <w:divBdr>
        <w:top w:val="none" w:sz="0" w:space="0" w:color="auto"/>
        <w:left w:val="none" w:sz="0" w:space="0" w:color="auto"/>
        <w:bottom w:val="none" w:sz="0" w:space="0" w:color="auto"/>
        <w:right w:val="none" w:sz="0" w:space="0" w:color="auto"/>
      </w:divBdr>
      <w:divsChild>
        <w:div w:id="1488859531">
          <w:marLeft w:val="640"/>
          <w:marRight w:val="0"/>
          <w:marTop w:val="0"/>
          <w:marBottom w:val="0"/>
          <w:divBdr>
            <w:top w:val="none" w:sz="0" w:space="0" w:color="auto"/>
            <w:left w:val="none" w:sz="0" w:space="0" w:color="auto"/>
            <w:bottom w:val="none" w:sz="0" w:space="0" w:color="auto"/>
            <w:right w:val="none" w:sz="0" w:space="0" w:color="auto"/>
          </w:divBdr>
        </w:div>
        <w:div w:id="1091700938">
          <w:marLeft w:val="640"/>
          <w:marRight w:val="0"/>
          <w:marTop w:val="0"/>
          <w:marBottom w:val="0"/>
          <w:divBdr>
            <w:top w:val="none" w:sz="0" w:space="0" w:color="auto"/>
            <w:left w:val="none" w:sz="0" w:space="0" w:color="auto"/>
            <w:bottom w:val="none" w:sz="0" w:space="0" w:color="auto"/>
            <w:right w:val="none" w:sz="0" w:space="0" w:color="auto"/>
          </w:divBdr>
        </w:div>
        <w:div w:id="1087537115">
          <w:marLeft w:val="640"/>
          <w:marRight w:val="0"/>
          <w:marTop w:val="0"/>
          <w:marBottom w:val="0"/>
          <w:divBdr>
            <w:top w:val="none" w:sz="0" w:space="0" w:color="auto"/>
            <w:left w:val="none" w:sz="0" w:space="0" w:color="auto"/>
            <w:bottom w:val="none" w:sz="0" w:space="0" w:color="auto"/>
            <w:right w:val="none" w:sz="0" w:space="0" w:color="auto"/>
          </w:divBdr>
        </w:div>
        <w:div w:id="631864896">
          <w:marLeft w:val="640"/>
          <w:marRight w:val="0"/>
          <w:marTop w:val="0"/>
          <w:marBottom w:val="0"/>
          <w:divBdr>
            <w:top w:val="none" w:sz="0" w:space="0" w:color="auto"/>
            <w:left w:val="none" w:sz="0" w:space="0" w:color="auto"/>
            <w:bottom w:val="none" w:sz="0" w:space="0" w:color="auto"/>
            <w:right w:val="none" w:sz="0" w:space="0" w:color="auto"/>
          </w:divBdr>
        </w:div>
        <w:div w:id="342973788">
          <w:marLeft w:val="640"/>
          <w:marRight w:val="0"/>
          <w:marTop w:val="0"/>
          <w:marBottom w:val="0"/>
          <w:divBdr>
            <w:top w:val="none" w:sz="0" w:space="0" w:color="auto"/>
            <w:left w:val="none" w:sz="0" w:space="0" w:color="auto"/>
            <w:bottom w:val="none" w:sz="0" w:space="0" w:color="auto"/>
            <w:right w:val="none" w:sz="0" w:space="0" w:color="auto"/>
          </w:divBdr>
        </w:div>
        <w:div w:id="589890549">
          <w:marLeft w:val="640"/>
          <w:marRight w:val="0"/>
          <w:marTop w:val="0"/>
          <w:marBottom w:val="0"/>
          <w:divBdr>
            <w:top w:val="none" w:sz="0" w:space="0" w:color="auto"/>
            <w:left w:val="none" w:sz="0" w:space="0" w:color="auto"/>
            <w:bottom w:val="none" w:sz="0" w:space="0" w:color="auto"/>
            <w:right w:val="none" w:sz="0" w:space="0" w:color="auto"/>
          </w:divBdr>
        </w:div>
        <w:div w:id="1299189550">
          <w:marLeft w:val="640"/>
          <w:marRight w:val="0"/>
          <w:marTop w:val="0"/>
          <w:marBottom w:val="0"/>
          <w:divBdr>
            <w:top w:val="none" w:sz="0" w:space="0" w:color="auto"/>
            <w:left w:val="none" w:sz="0" w:space="0" w:color="auto"/>
            <w:bottom w:val="none" w:sz="0" w:space="0" w:color="auto"/>
            <w:right w:val="none" w:sz="0" w:space="0" w:color="auto"/>
          </w:divBdr>
        </w:div>
        <w:div w:id="1607035566">
          <w:marLeft w:val="640"/>
          <w:marRight w:val="0"/>
          <w:marTop w:val="0"/>
          <w:marBottom w:val="0"/>
          <w:divBdr>
            <w:top w:val="none" w:sz="0" w:space="0" w:color="auto"/>
            <w:left w:val="none" w:sz="0" w:space="0" w:color="auto"/>
            <w:bottom w:val="none" w:sz="0" w:space="0" w:color="auto"/>
            <w:right w:val="none" w:sz="0" w:space="0" w:color="auto"/>
          </w:divBdr>
        </w:div>
        <w:div w:id="1177157800">
          <w:marLeft w:val="640"/>
          <w:marRight w:val="0"/>
          <w:marTop w:val="0"/>
          <w:marBottom w:val="0"/>
          <w:divBdr>
            <w:top w:val="none" w:sz="0" w:space="0" w:color="auto"/>
            <w:left w:val="none" w:sz="0" w:space="0" w:color="auto"/>
            <w:bottom w:val="none" w:sz="0" w:space="0" w:color="auto"/>
            <w:right w:val="none" w:sz="0" w:space="0" w:color="auto"/>
          </w:divBdr>
        </w:div>
        <w:div w:id="1104375907">
          <w:marLeft w:val="640"/>
          <w:marRight w:val="0"/>
          <w:marTop w:val="0"/>
          <w:marBottom w:val="0"/>
          <w:divBdr>
            <w:top w:val="none" w:sz="0" w:space="0" w:color="auto"/>
            <w:left w:val="none" w:sz="0" w:space="0" w:color="auto"/>
            <w:bottom w:val="none" w:sz="0" w:space="0" w:color="auto"/>
            <w:right w:val="none" w:sz="0" w:space="0" w:color="auto"/>
          </w:divBdr>
        </w:div>
        <w:div w:id="635527503">
          <w:marLeft w:val="640"/>
          <w:marRight w:val="0"/>
          <w:marTop w:val="0"/>
          <w:marBottom w:val="0"/>
          <w:divBdr>
            <w:top w:val="none" w:sz="0" w:space="0" w:color="auto"/>
            <w:left w:val="none" w:sz="0" w:space="0" w:color="auto"/>
            <w:bottom w:val="none" w:sz="0" w:space="0" w:color="auto"/>
            <w:right w:val="none" w:sz="0" w:space="0" w:color="auto"/>
          </w:divBdr>
        </w:div>
        <w:div w:id="1216041643">
          <w:marLeft w:val="640"/>
          <w:marRight w:val="0"/>
          <w:marTop w:val="0"/>
          <w:marBottom w:val="0"/>
          <w:divBdr>
            <w:top w:val="none" w:sz="0" w:space="0" w:color="auto"/>
            <w:left w:val="none" w:sz="0" w:space="0" w:color="auto"/>
            <w:bottom w:val="none" w:sz="0" w:space="0" w:color="auto"/>
            <w:right w:val="none" w:sz="0" w:space="0" w:color="auto"/>
          </w:divBdr>
        </w:div>
        <w:div w:id="328097951">
          <w:marLeft w:val="640"/>
          <w:marRight w:val="0"/>
          <w:marTop w:val="0"/>
          <w:marBottom w:val="0"/>
          <w:divBdr>
            <w:top w:val="none" w:sz="0" w:space="0" w:color="auto"/>
            <w:left w:val="none" w:sz="0" w:space="0" w:color="auto"/>
            <w:bottom w:val="none" w:sz="0" w:space="0" w:color="auto"/>
            <w:right w:val="none" w:sz="0" w:space="0" w:color="auto"/>
          </w:divBdr>
        </w:div>
        <w:div w:id="1701274952">
          <w:marLeft w:val="640"/>
          <w:marRight w:val="0"/>
          <w:marTop w:val="0"/>
          <w:marBottom w:val="0"/>
          <w:divBdr>
            <w:top w:val="none" w:sz="0" w:space="0" w:color="auto"/>
            <w:left w:val="none" w:sz="0" w:space="0" w:color="auto"/>
            <w:bottom w:val="none" w:sz="0" w:space="0" w:color="auto"/>
            <w:right w:val="none" w:sz="0" w:space="0" w:color="auto"/>
          </w:divBdr>
        </w:div>
        <w:div w:id="485702435">
          <w:marLeft w:val="640"/>
          <w:marRight w:val="0"/>
          <w:marTop w:val="0"/>
          <w:marBottom w:val="0"/>
          <w:divBdr>
            <w:top w:val="none" w:sz="0" w:space="0" w:color="auto"/>
            <w:left w:val="none" w:sz="0" w:space="0" w:color="auto"/>
            <w:bottom w:val="none" w:sz="0" w:space="0" w:color="auto"/>
            <w:right w:val="none" w:sz="0" w:space="0" w:color="auto"/>
          </w:divBdr>
        </w:div>
        <w:div w:id="1046177019">
          <w:marLeft w:val="640"/>
          <w:marRight w:val="0"/>
          <w:marTop w:val="0"/>
          <w:marBottom w:val="0"/>
          <w:divBdr>
            <w:top w:val="none" w:sz="0" w:space="0" w:color="auto"/>
            <w:left w:val="none" w:sz="0" w:space="0" w:color="auto"/>
            <w:bottom w:val="none" w:sz="0" w:space="0" w:color="auto"/>
            <w:right w:val="none" w:sz="0" w:space="0" w:color="auto"/>
          </w:divBdr>
        </w:div>
        <w:div w:id="389615327">
          <w:marLeft w:val="640"/>
          <w:marRight w:val="0"/>
          <w:marTop w:val="0"/>
          <w:marBottom w:val="0"/>
          <w:divBdr>
            <w:top w:val="none" w:sz="0" w:space="0" w:color="auto"/>
            <w:left w:val="none" w:sz="0" w:space="0" w:color="auto"/>
            <w:bottom w:val="none" w:sz="0" w:space="0" w:color="auto"/>
            <w:right w:val="none" w:sz="0" w:space="0" w:color="auto"/>
          </w:divBdr>
        </w:div>
        <w:div w:id="392318468">
          <w:marLeft w:val="640"/>
          <w:marRight w:val="0"/>
          <w:marTop w:val="0"/>
          <w:marBottom w:val="0"/>
          <w:divBdr>
            <w:top w:val="none" w:sz="0" w:space="0" w:color="auto"/>
            <w:left w:val="none" w:sz="0" w:space="0" w:color="auto"/>
            <w:bottom w:val="none" w:sz="0" w:space="0" w:color="auto"/>
            <w:right w:val="none" w:sz="0" w:space="0" w:color="auto"/>
          </w:divBdr>
        </w:div>
        <w:div w:id="442775288">
          <w:marLeft w:val="640"/>
          <w:marRight w:val="0"/>
          <w:marTop w:val="0"/>
          <w:marBottom w:val="0"/>
          <w:divBdr>
            <w:top w:val="none" w:sz="0" w:space="0" w:color="auto"/>
            <w:left w:val="none" w:sz="0" w:space="0" w:color="auto"/>
            <w:bottom w:val="none" w:sz="0" w:space="0" w:color="auto"/>
            <w:right w:val="none" w:sz="0" w:space="0" w:color="auto"/>
          </w:divBdr>
        </w:div>
        <w:div w:id="1382631549">
          <w:marLeft w:val="640"/>
          <w:marRight w:val="0"/>
          <w:marTop w:val="0"/>
          <w:marBottom w:val="0"/>
          <w:divBdr>
            <w:top w:val="none" w:sz="0" w:space="0" w:color="auto"/>
            <w:left w:val="none" w:sz="0" w:space="0" w:color="auto"/>
            <w:bottom w:val="none" w:sz="0" w:space="0" w:color="auto"/>
            <w:right w:val="none" w:sz="0" w:space="0" w:color="auto"/>
          </w:divBdr>
        </w:div>
        <w:div w:id="221257456">
          <w:marLeft w:val="640"/>
          <w:marRight w:val="0"/>
          <w:marTop w:val="0"/>
          <w:marBottom w:val="0"/>
          <w:divBdr>
            <w:top w:val="none" w:sz="0" w:space="0" w:color="auto"/>
            <w:left w:val="none" w:sz="0" w:space="0" w:color="auto"/>
            <w:bottom w:val="none" w:sz="0" w:space="0" w:color="auto"/>
            <w:right w:val="none" w:sz="0" w:space="0" w:color="auto"/>
          </w:divBdr>
        </w:div>
        <w:div w:id="1753702321">
          <w:marLeft w:val="640"/>
          <w:marRight w:val="0"/>
          <w:marTop w:val="0"/>
          <w:marBottom w:val="0"/>
          <w:divBdr>
            <w:top w:val="none" w:sz="0" w:space="0" w:color="auto"/>
            <w:left w:val="none" w:sz="0" w:space="0" w:color="auto"/>
            <w:bottom w:val="none" w:sz="0" w:space="0" w:color="auto"/>
            <w:right w:val="none" w:sz="0" w:space="0" w:color="auto"/>
          </w:divBdr>
        </w:div>
        <w:div w:id="924998065">
          <w:marLeft w:val="640"/>
          <w:marRight w:val="0"/>
          <w:marTop w:val="0"/>
          <w:marBottom w:val="0"/>
          <w:divBdr>
            <w:top w:val="none" w:sz="0" w:space="0" w:color="auto"/>
            <w:left w:val="none" w:sz="0" w:space="0" w:color="auto"/>
            <w:bottom w:val="none" w:sz="0" w:space="0" w:color="auto"/>
            <w:right w:val="none" w:sz="0" w:space="0" w:color="auto"/>
          </w:divBdr>
        </w:div>
        <w:div w:id="1795560868">
          <w:marLeft w:val="640"/>
          <w:marRight w:val="0"/>
          <w:marTop w:val="0"/>
          <w:marBottom w:val="0"/>
          <w:divBdr>
            <w:top w:val="none" w:sz="0" w:space="0" w:color="auto"/>
            <w:left w:val="none" w:sz="0" w:space="0" w:color="auto"/>
            <w:bottom w:val="none" w:sz="0" w:space="0" w:color="auto"/>
            <w:right w:val="none" w:sz="0" w:space="0" w:color="auto"/>
          </w:divBdr>
        </w:div>
        <w:div w:id="1317487670">
          <w:marLeft w:val="640"/>
          <w:marRight w:val="0"/>
          <w:marTop w:val="0"/>
          <w:marBottom w:val="0"/>
          <w:divBdr>
            <w:top w:val="none" w:sz="0" w:space="0" w:color="auto"/>
            <w:left w:val="none" w:sz="0" w:space="0" w:color="auto"/>
            <w:bottom w:val="none" w:sz="0" w:space="0" w:color="auto"/>
            <w:right w:val="none" w:sz="0" w:space="0" w:color="auto"/>
          </w:divBdr>
        </w:div>
        <w:div w:id="1888760380">
          <w:marLeft w:val="640"/>
          <w:marRight w:val="0"/>
          <w:marTop w:val="0"/>
          <w:marBottom w:val="0"/>
          <w:divBdr>
            <w:top w:val="none" w:sz="0" w:space="0" w:color="auto"/>
            <w:left w:val="none" w:sz="0" w:space="0" w:color="auto"/>
            <w:bottom w:val="none" w:sz="0" w:space="0" w:color="auto"/>
            <w:right w:val="none" w:sz="0" w:space="0" w:color="auto"/>
          </w:divBdr>
        </w:div>
        <w:div w:id="1076124455">
          <w:marLeft w:val="640"/>
          <w:marRight w:val="0"/>
          <w:marTop w:val="0"/>
          <w:marBottom w:val="0"/>
          <w:divBdr>
            <w:top w:val="none" w:sz="0" w:space="0" w:color="auto"/>
            <w:left w:val="none" w:sz="0" w:space="0" w:color="auto"/>
            <w:bottom w:val="none" w:sz="0" w:space="0" w:color="auto"/>
            <w:right w:val="none" w:sz="0" w:space="0" w:color="auto"/>
          </w:divBdr>
        </w:div>
        <w:div w:id="44836441">
          <w:marLeft w:val="640"/>
          <w:marRight w:val="0"/>
          <w:marTop w:val="0"/>
          <w:marBottom w:val="0"/>
          <w:divBdr>
            <w:top w:val="none" w:sz="0" w:space="0" w:color="auto"/>
            <w:left w:val="none" w:sz="0" w:space="0" w:color="auto"/>
            <w:bottom w:val="none" w:sz="0" w:space="0" w:color="auto"/>
            <w:right w:val="none" w:sz="0" w:space="0" w:color="auto"/>
          </w:divBdr>
        </w:div>
        <w:div w:id="1166937285">
          <w:marLeft w:val="640"/>
          <w:marRight w:val="0"/>
          <w:marTop w:val="0"/>
          <w:marBottom w:val="0"/>
          <w:divBdr>
            <w:top w:val="none" w:sz="0" w:space="0" w:color="auto"/>
            <w:left w:val="none" w:sz="0" w:space="0" w:color="auto"/>
            <w:bottom w:val="none" w:sz="0" w:space="0" w:color="auto"/>
            <w:right w:val="none" w:sz="0" w:space="0" w:color="auto"/>
          </w:divBdr>
        </w:div>
        <w:div w:id="1768504415">
          <w:marLeft w:val="640"/>
          <w:marRight w:val="0"/>
          <w:marTop w:val="0"/>
          <w:marBottom w:val="0"/>
          <w:divBdr>
            <w:top w:val="none" w:sz="0" w:space="0" w:color="auto"/>
            <w:left w:val="none" w:sz="0" w:space="0" w:color="auto"/>
            <w:bottom w:val="none" w:sz="0" w:space="0" w:color="auto"/>
            <w:right w:val="none" w:sz="0" w:space="0" w:color="auto"/>
          </w:divBdr>
        </w:div>
        <w:div w:id="802232892">
          <w:marLeft w:val="640"/>
          <w:marRight w:val="0"/>
          <w:marTop w:val="0"/>
          <w:marBottom w:val="0"/>
          <w:divBdr>
            <w:top w:val="none" w:sz="0" w:space="0" w:color="auto"/>
            <w:left w:val="none" w:sz="0" w:space="0" w:color="auto"/>
            <w:bottom w:val="none" w:sz="0" w:space="0" w:color="auto"/>
            <w:right w:val="none" w:sz="0" w:space="0" w:color="auto"/>
          </w:divBdr>
        </w:div>
        <w:div w:id="2077900291">
          <w:marLeft w:val="640"/>
          <w:marRight w:val="0"/>
          <w:marTop w:val="0"/>
          <w:marBottom w:val="0"/>
          <w:divBdr>
            <w:top w:val="none" w:sz="0" w:space="0" w:color="auto"/>
            <w:left w:val="none" w:sz="0" w:space="0" w:color="auto"/>
            <w:bottom w:val="none" w:sz="0" w:space="0" w:color="auto"/>
            <w:right w:val="none" w:sz="0" w:space="0" w:color="auto"/>
          </w:divBdr>
        </w:div>
        <w:div w:id="215703457">
          <w:marLeft w:val="640"/>
          <w:marRight w:val="0"/>
          <w:marTop w:val="0"/>
          <w:marBottom w:val="0"/>
          <w:divBdr>
            <w:top w:val="none" w:sz="0" w:space="0" w:color="auto"/>
            <w:left w:val="none" w:sz="0" w:space="0" w:color="auto"/>
            <w:bottom w:val="none" w:sz="0" w:space="0" w:color="auto"/>
            <w:right w:val="none" w:sz="0" w:space="0" w:color="auto"/>
          </w:divBdr>
        </w:div>
        <w:div w:id="1408573131">
          <w:marLeft w:val="640"/>
          <w:marRight w:val="0"/>
          <w:marTop w:val="0"/>
          <w:marBottom w:val="0"/>
          <w:divBdr>
            <w:top w:val="none" w:sz="0" w:space="0" w:color="auto"/>
            <w:left w:val="none" w:sz="0" w:space="0" w:color="auto"/>
            <w:bottom w:val="none" w:sz="0" w:space="0" w:color="auto"/>
            <w:right w:val="none" w:sz="0" w:space="0" w:color="auto"/>
          </w:divBdr>
        </w:div>
        <w:div w:id="1846282049">
          <w:marLeft w:val="640"/>
          <w:marRight w:val="0"/>
          <w:marTop w:val="0"/>
          <w:marBottom w:val="0"/>
          <w:divBdr>
            <w:top w:val="none" w:sz="0" w:space="0" w:color="auto"/>
            <w:left w:val="none" w:sz="0" w:space="0" w:color="auto"/>
            <w:bottom w:val="none" w:sz="0" w:space="0" w:color="auto"/>
            <w:right w:val="none" w:sz="0" w:space="0" w:color="auto"/>
          </w:divBdr>
        </w:div>
        <w:div w:id="1615283792">
          <w:marLeft w:val="640"/>
          <w:marRight w:val="0"/>
          <w:marTop w:val="0"/>
          <w:marBottom w:val="0"/>
          <w:divBdr>
            <w:top w:val="none" w:sz="0" w:space="0" w:color="auto"/>
            <w:left w:val="none" w:sz="0" w:space="0" w:color="auto"/>
            <w:bottom w:val="none" w:sz="0" w:space="0" w:color="auto"/>
            <w:right w:val="none" w:sz="0" w:space="0" w:color="auto"/>
          </w:divBdr>
        </w:div>
        <w:div w:id="279605393">
          <w:marLeft w:val="640"/>
          <w:marRight w:val="0"/>
          <w:marTop w:val="0"/>
          <w:marBottom w:val="0"/>
          <w:divBdr>
            <w:top w:val="none" w:sz="0" w:space="0" w:color="auto"/>
            <w:left w:val="none" w:sz="0" w:space="0" w:color="auto"/>
            <w:bottom w:val="none" w:sz="0" w:space="0" w:color="auto"/>
            <w:right w:val="none" w:sz="0" w:space="0" w:color="auto"/>
          </w:divBdr>
        </w:div>
        <w:div w:id="44917663">
          <w:marLeft w:val="640"/>
          <w:marRight w:val="0"/>
          <w:marTop w:val="0"/>
          <w:marBottom w:val="0"/>
          <w:divBdr>
            <w:top w:val="none" w:sz="0" w:space="0" w:color="auto"/>
            <w:left w:val="none" w:sz="0" w:space="0" w:color="auto"/>
            <w:bottom w:val="none" w:sz="0" w:space="0" w:color="auto"/>
            <w:right w:val="none" w:sz="0" w:space="0" w:color="auto"/>
          </w:divBdr>
        </w:div>
        <w:div w:id="2093113933">
          <w:marLeft w:val="640"/>
          <w:marRight w:val="0"/>
          <w:marTop w:val="0"/>
          <w:marBottom w:val="0"/>
          <w:divBdr>
            <w:top w:val="none" w:sz="0" w:space="0" w:color="auto"/>
            <w:left w:val="none" w:sz="0" w:space="0" w:color="auto"/>
            <w:bottom w:val="none" w:sz="0" w:space="0" w:color="auto"/>
            <w:right w:val="none" w:sz="0" w:space="0" w:color="auto"/>
          </w:divBdr>
        </w:div>
        <w:div w:id="1055277325">
          <w:marLeft w:val="640"/>
          <w:marRight w:val="0"/>
          <w:marTop w:val="0"/>
          <w:marBottom w:val="0"/>
          <w:divBdr>
            <w:top w:val="none" w:sz="0" w:space="0" w:color="auto"/>
            <w:left w:val="none" w:sz="0" w:space="0" w:color="auto"/>
            <w:bottom w:val="none" w:sz="0" w:space="0" w:color="auto"/>
            <w:right w:val="none" w:sz="0" w:space="0" w:color="auto"/>
          </w:divBdr>
        </w:div>
        <w:div w:id="411972027">
          <w:marLeft w:val="640"/>
          <w:marRight w:val="0"/>
          <w:marTop w:val="0"/>
          <w:marBottom w:val="0"/>
          <w:divBdr>
            <w:top w:val="none" w:sz="0" w:space="0" w:color="auto"/>
            <w:left w:val="none" w:sz="0" w:space="0" w:color="auto"/>
            <w:bottom w:val="none" w:sz="0" w:space="0" w:color="auto"/>
            <w:right w:val="none" w:sz="0" w:space="0" w:color="auto"/>
          </w:divBdr>
        </w:div>
        <w:div w:id="1758943711">
          <w:marLeft w:val="640"/>
          <w:marRight w:val="0"/>
          <w:marTop w:val="0"/>
          <w:marBottom w:val="0"/>
          <w:divBdr>
            <w:top w:val="none" w:sz="0" w:space="0" w:color="auto"/>
            <w:left w:val="none" w:sz="0" w:space="0" w:color="auto"/>
            <w:bottom w:val="none" w:sz="0" w:space="0" w:color="auto"/>
            <w:right w:val="none" w:sz="0" w:space="0" w:color="auto"/>
          </w:divBdr>
        </w:div>
        <w:div w:id="1480808262">
          <w:marLeft w:val="640"/>
          <w:marRight w:val="0"/>
          <w:marTop w:val="0"/>
          <w:marBottom w:val="0"/>
          <w:divBdr>
            <w:top w:val="none" w:sz="0" w:space="0" w:color="auto"/>
            <w:left w:val="none" w:sz="0" w:space="0" w:color="auto"/>
            <w:bottom w:val="none" w:sz="0" w:space="0" w:color="auto"/>
            <w:right w:val="none" w:sz="0" w:space="0" w:color="auto"/>
          </w:divBdr>
        </w:div>
        <w:div w:id="1055004952">
          <w:marLeft w:val="640"/>
          <w:marRight w:val="0"/>
          <w:marTop w:val="0"/>
          <w:marBottom w:val="0"/>
          <w:divBdr>
            <w:top w:val="none" w:sz="0" w:space="0" w:color="auto"/>
            <w:left w:val="none" w:sz="0" w:space="0" w:color="auto"/>
            <w:bottom w:val="none" w:sz="0" w:space="0" w:color="auto"/>
            <w:right w:val="none" w:sz="0" w:space="0" w:color="auto"/>
          </w:divBdr>
        </w:div>
        <w:div w:id="1069884059">
          <w:marLeft w:val="640"/>
          <w:marRight w:val="0"/>
          <w:marTop w:val="0"/>
          <w:marBottom w:val="0"/>
          <w:divBdr>
            <w:top w:val="none" w:sz="0" w:space="0" w:color="auto"/>
            <w:left w:val="none" w:sz="0" w:space="0" w:color="auto"/>
            <w:bottom w:val="none" w:sz="0" w:space="0" w:color="auto"/>
            <w:right w:val="none" w:sz="0" w:space="0" w:color="auto"/>
          </w:divBdr>
        </w:div>
        <w:div w:id="898709704">
          <w:marLeft w:val="640"/>
          <w:marRight w:val="0"/>
          <w:marTop w:val="0"/>
          <w:marBottom w:val="0"/>
          <w:divBdr>
            <w:top w:val="none" w:sz="0" w:space="0" w:color="auto"/>
            <w:left w:val="none" w:sz="0" w:space="0" w:color="auto"/>
            <w:bottom w:val="none" w:sz="0" w:space="0" w:color="auto"/>
            <w:right w:val="none" w:sz="0" w:space="0" w:color="auto"/>
          </w:divBdr>
        </w:div>
        <w:div w:id="1468621067">
          <w:marLeft w:val="640"/>
          <w:marRight w:val="0"/>
          <w:marTop w:val="0"/>
          <w:marBottom w:val="0"/>
          <w:divBdr>
            <w:top w:val="none" w:sz="0" w:space="0" w:color="auto"/>
            <w:left w:val="none" w:sz="0" w:space="0" w:color="auto"/>
            <w:bottom w:val="none" w:sz="0" w:space="0" w:color="auto"/>
            <w:right w:val="none" w:sz="0" w:space="0" w:color="auto"/>
          </w:divBdr>
        </w:div>
        <w:div w:id="1997562447">
          <w:marLeft w:val="640"/>
          <w:marRight w:val="0"/>
          <w:marTop w:val="0"/>
          <w:marBottom w:val="0"/>
          <w:divBdr>
            <w:top w:val="none" w:sz="0" w:space="0" w:color="auto"/>
            <w:left w:val="none" w:sz="0" w:space="0" w:color="auto"/>
            <w:bottom w:val="none" w:sz="0" w:space="0" w:color="auto"/>
            <w:right w:val="none" w:sz="0" w:space="0" w:color="auto"/>
          </w:divBdr>
        </w:div>
        <w:div w:id="494955819">
          <w:marLeft w:val="640"/>
          <w:marRight w:val="0"/>
          <w:marTop w:val="0"/>
          <w:marBottom w:val="0"/>
          <w:divBdr>
            <w:top w:val="none" w:sz="0" w:space="0" w:color="auto"/>
            <w:left w:val="none" w:sz="0" w:space="0" w:color="auto"/>
            <w:bottom w:val="none" w:sz="0" w:space="0" w:color="auto"/>
            <w:right w:val="none" w:sz="0" w:space="0" w:color="auto"/>
          </w:divBdr>
        </w:div>
        <w:div w:id="949042997">
          <w:marLeft w:val="640"/>
          <w:marRight w:val="0"/>
          <w:marTop w:val="0"/>
          <w:marBottom w:val="0"/>
          <w:divBdr>
            <w:top w:val="none" w:sz="0" w:space="0" w:color="auto"/>
            <w:left w:val="none" w:sz="0" w:space="0" w:color="auto"/>
            <w:bottom w:val="none" w:sz="0" w:space="0" w:color="auto"/>
            <w:right w:val="none" w:sz="0" w:space="0" w:color="auto"/>
          </w:divBdr>
        </w:div>
        <w:div w:id="1827043945">
          <w:marLeft w:val="640"/>
          <w:marRight w:val="0"/>
          <w:marTop w:val="0"/>
          <w:marBottom w:val="0"/>
          <w:divBdr>
            <w:top w:val="none" w:sz="0" w:space="0" w:color="auto"/>
            <w:left w:val="none" w:sz="0" w:space="0" w:color="auto"/>
            <w:bottom w:val="none" w:sz="0" w:space="0" w:color="auto"/>
            <w:right w:val="none" w:sz="0" w:space="0" w:color="auto"/>
          </w:divBdr>
        </w:div>
        <w:div w:id="1161001097">
          <w:marLeft w:val="640"/>
          <w:marRight w:val="0"/>
          <w:marTop w:val="0"/>
          <w:marBottom w:val="0"/>
          <w:divBdr>
            <w:top w:val="none" w:sz="0" w:space="0" w:color="auto"/>
            <w:left w:val="none" w:sz="0" w:space="0" w:color="auto"/>
            <w:bottom w:val="none" w:sz="0" w:space="0" w:color="auto"/>
            <w:right w:val="none" w:sz="0" w:space="0" w:color="auto"/>
          </w:divBdr>
        </w:div>
        <w:div w:id="1408307346">
          <w:marLeft w:val="640"/>
          <w:marRight w:val="0"/>
          <w:marTop w:val="0"/>
          <w:marBottom w:val="0"/>
          <w:divBdr>
            <w:top w:val="none" w:sz="0" w:space="0" w:color="auto"/>
            <w:left w:val="none" w:sz="0" w:space="0" w:color="auto"/>
            <w:bottom w:val="none" w:sz="0" w:space="0" w:color="auto"/>
            <w:right w:val="none" w:sz="0" w:space="0" w:color="auto"/>
          </w:divBdr>
        </w:div>
        <w:div w:id="735662472">
          <w:marLeft w:val="640"/>
          <w:marRight w:val="0"/>
          <w:marTop w:val="0"/>
          <w:marBottom w:val="0"/>
          <w:divBdr>
            <w:top w:val="none" w:sz="0" w:space="0" w:color="auto"/>
            <w:left w:val="none" w:sz="0" w:space="0" w:color="auto"/>
            <w:bottom w:val="none" w:sz="0" w:space="0" w:color="auto"/>
            <w:right w:val="none" w:sz="0" w:space="0" w:color="auto"/>
          </w:divBdr>
        </w:div>
        <w:div w:id="1939215947">
          <w:marLeft w:val="640"/>
          <w:marRight w:val="0"/>
          <w:marTop w:val="0"/>
          <w:marBottom w:val="0"/>
          <w:divBdr>
            <w:top w:val="none" w:sz="0" w:space="0" w:color="auto"/>
            <w:left w:val="none" w:sz="0" w:space="0" w:color="auto"/>
            <w:bottom w:val="none" w:sz="0" w:space="0" w:color="auto"/>
            <w:right w:val="none" w:sz="0" w:space="0" w:color="auto"/>
          </w:divBdr>
        </w:div>
        <w:div w:id="1051265536">
          <w:marLeft w:val="640"/>
          <w:marRight w:val="0"/>
          <w:marTop w:val="0"/>
          <w:marBottom w:val="0"/>
          <w:divBdr>
            <w:top w:val="none" w:sz="0" w:space="0" w:color="auto"/>
            <w:left w:val="none" w:sz="0" w:space="0" w:color="auto"/>
            <w:bottom w:val="none" w:sz="0" w:space="0" w:color="auto"/>
            <w:right w:val="none" w:sz="0" w:space="0" w:color="auto"/>
          </w:divBdr>
        </w:div>
        <w:div w:id="471295645">
          <w:marLeft w:val="640"/>
          <w:marRight w:val="0"/>
          <w:marTop w:val="0"/>
          <w:marBottom w:val="0"/>
          <w:divBdr>
            <w:top w:val="none" w:sz="0" w:space="0" w:color="auto"/>
            <w:left w:val="none" w:sz="0" w:space="0" w:color="auto"/>
            <w:bottom w:val="none" w:sz="0" w:space="0" w:color="auto"/>
            <w:right w:val="none" w:sz="0" w:space="0" w:color="auto"/>
          </w:divBdr>
        </w:div>
        <w:div w:id="1307009049">
          <w:marLeft w:val="640"/>
          <w:marRight w:val="0"/>
          <w:marTop w:val="0"/>
          <w:marBottom w:val="0"/>
          <w:divBdr>
            <w:top w:val="none" w:sz="0" w:space="0" w:color="auto"/>
            <w:left w:val="none" w:sz="0" w:space="0" w:color="auto"/>
            <w:bottom w:val="none" w:sz="0" w:space="0" w:color="auto"/>
            <w:right w:val="none" w:sz="0" w:space="0" w:color="auto"/>
          </w:divBdr>
        </w:div>
        <w:div w:id="985087314">
          <w:marLeft w:val="640"/>
          <w:marRight w:val="0"/>
          <w:marTop w:val="0"/>
          <w:marBottom w:val="0"/>
          <w:divBdr>
            <w:top w:val="none" w:sz="0" w:space="0" w:color="auto"/>
            <w:left w:val="none" w:sz="0" w:space="0" w:color="auto"/>
            <w:bottom w:val="none" w:sz="0" w:space="0" w:color="auto"/>
            <w:right w:val="none" w:sz="0" w:space="0" w:color="auto"/>
          </w:divBdr>
        </w:div>
      </w:divsChild>
    </w:div>
    <w:div w:id="2109235372">
      <w:bodyDiv w:val="1"/>
      <w:marLeft w:val="0"/>
      <w:marRight w:val="0"/>
      <w:marTop w:val="0"/>
      <w:marBottom w:val="0"/>
      <w:divBdr>
        <w:top w:val="none" w:sz="0" w:space="0" w:color="auto"/>
        <w:left w:val="none" w:sz="0" w:space="0" w:color="auto"/>
        <w:bottom w:val="none" w:sz="0" w:space="0" w:color="auto"/>
        <w:right w:val="none" w:sz="0" w:space="0" w:color="auto"/>
      </w:divBdr>
      <w:divsChild>
        <w:div w:id="680932416">
          <w:marLeft w:val="640"/>
          <w:marRight w:val="0"/>
          <w:marTop w:val="0"/>
          <w:marBottom w:val="0"/>
          <w:divBdr>
            <w:top w:val="none" w:sz="0" w:space="0" w:color="auto"/>
            <w:left w:val="none" w:sz="0" w:space="0" w:color="auto"/>
            <w:bottom w:val="none" w:sz="0" w:space="0" w:color="auto"/>
            <w:right w:val="none" w:sz="0" w:space="0" w:color="auto"/>
          </w:divBdr>
        </w:div>
        <w:div w:id="32928963">
          <w:marLeft w:val="640"/>
          <w:marRight w:val="0"/>
          <w:marTop w:val="0"/>
          <w:marBottom w:val="0"/>
          <w:divBdr>
            <w:top w:val="none" w:sz="0" w:space="0" w:color="auto"/>
            <w:left w:val="none" w:sz="0" w:space="0" w:color="auto"/>
            <w:bottom w:val="none" w:sz="0" w:space="0" w:color="auto"/>
            <w:right w:val="none" w:sz="0" w:space="0" w:color="auto"/>
          </w:divBdr>
        </w:div>
        <w:div w:id="240602252">
          <w:marLeft w:val="640"/>
          <w:marRight w:val="0"/>
          <w:marTop w:val="0"/>
          <w:marBottom w:val="0"/>
          <w:divBdr>
            <w:top w:val="none" w:sz="0" w:space="0" w:color="auto"/>
            <w:left w:val="none" w:sz="0" w:space="0" w:color="auto"/>
            <w:bottom w:val="none" w:sz="0" w:space="0" w:color="auto"/>
            <w:right w:val="none" w:sz="0" w:space="0" w:color="auto"/>
          </w:divBdr>
        </w:div>
        <w:div w:id="1144932540">
          <w:marLeft w:val="640"/>
          <w:marRight w:val="0"/>
          <w:marTop w:val="0"/>
          <w:marBottom w:val="0"/>
          <w:divBdr>
            <w:top w:val="none" w:sz="0" w:space="0" w:color="auto"/>
            <w:left w:val="none" w:sz="0" w:space="0" w:color="auto"/>
            <w:bottom w:val="none" w:sz="0" w:space="0" w:color="auto"/>
            <w:right w:val="none" w:sz="0" w:space="0" w:color="auto"/>
          </w:divBdr>
        </w:div>
        <w:div w:id="55252628">
          <w:marLeft w:val="640"/>
          <w:marRight w:val="0"/>
          <w:marTop w:val="0"/>
          <w:marBottom w:val="0"/>
          <w:divBdr>
            <w:top w:val="none" w:sz="0" w:space="0" w:color="auto"/>
            <w:left w:val="none" w:sz="0" w:space="0" w:color="auto"/>
            <w:bottom w:val="none" w:sz="0" w:space="0" w:color="auto"/>
            <w:right w:val="none" w:sz="0" w:space="0" w:color="auto"/>
          </w:divBdr>
        </w:div>
        <w:div w:id="1051928729">
          <w:marLeft w:val="640"/>
          <w:marRight w:val="0"/>
          <w:marTop w:val="0"/>
          <w:marBottom w:val="0"/>
          <w:divBdr>
            <w:top w:val="none" w:sz="0" w:space="0" w:color="auto"/>
            <w:left w:val="none" w:sz="0" w:space="0" w:color="auto"/>
            <w:bottom w:val="none" w:sz="0" w:space="0" w:color="auto"/>
            <w:right w:val="none" w:sz="0" w:space="0" w:color="auto"/>
          </w:divBdr>
        </w:div>
        <w:div w:id="10766718">
          <w:marLeft w:val="640"/>
          <w:marRight w:val="0"/>
          <w:marTop w:val="0"/>
          <w:marBottom w:val="0"/>
          <w:divBdr>
            <w:top w:val="none" w:sz="0" w:space="0" w:color="auto"/>
            <w:left w:val="none" w:sz="0" w:space="0" w:color="auto"/>
            <w:bottom w:val="none" w:sz="0" w:space="0" w:color="auto"/>
            <w:right w:val="none" w:sz="0" w:space="0" w:color="auto"/>
          </w:divBdr>
        </w:div>
        <w:div w:id="113644905">
          <w:marLeft w:val="640"/>
          <w:marRight w:val="0"/>
          <w:marTop w:val="0"/>
          <w:marBottom w:val="0"/>
          <w:divBdr>
            <w:top w:val="none" w:sz="0" w:space="0" w:color="auto"/>
            <w:left w:val="none" w:sz="0" w:space="0" w:color="auto"/>
            <w:bottom w:val="none" w:sz="0" w:space="0" w:color="auto"/>
            <w:right w:val="none" w:sz="0" w:space="0" w:color="auto"/>
          </w:divBdr>
        </w:div>
        <w:div w:id="1767119955">
          <w:marLeft w:val="640"/>
          <w:marRight w:val="0"/>
          <w:marTop w:val="0"/>
          <w:marBottom w:val="0"/>
          <w:divBdr>
            <w:top w:val="none" w:sz="0" w:space="0" w:color="auto"/>
            <w:left w:val="none" w:sz="0" w:space="0" w:color="auto"/>
            <w:bottom w:val="none" w:sz="0" w:space="0" w:color="auto"/>
            <w:right w:val="none" w:sz="0" w:space="0" w:color="auto"/>
          </w:divBdr>
        </w:div>
        <w:div w:id="918103171">
          <w:marLeft w:val="640"/>
          <w:marRight w:val="0"/>
          <w:marTop w:val="0"/>
          <w:marBottom w:val="0"/>
          <w:divBdr>
            <w:top w:val="none" w:sz="0" w:space="0" w:color="auto"/>
            <w:left w:val="none" w:sz="0" w:space="0" w:color="auto"/>
            <w:bottom w:val="none" w:sz="0" w:space="0" w:color="auto"/>
            <w:right w:val="none" w:sz="0" w:space="0" w:color="auto"/>
          </w:divBdr>
        </w:div>
        <w:div w:id="1207645689">
          <w:marLeft w:val="640"/>
          <w:marRight w:val="0"/>
          <w:marTop w:val="0"/>
          <w:marBottom w:val="0"/>
          <w:divBdr>
            <w:top w:val="none" w:sz="0" w:space="0" w:color="auto"/>
            <w:left w:val="none" w:sz="0" w:space="0" w:color="auto"/>
            <w:bottom w:val="none" w:sz="0" w:space="0" w:color="auto"/>
            <w:right w:val="none" w:sz="0" w:space="0" w:color="auto"/>
          </w:divBdr>
        </w:div>
        <w:div w:id="577254802">
          <w:marLeft w:val="640"/>
          <w:marRight w:val="0"/>
          <w:marTop w:val="0"/>
          <w:marBottom w:val="0"/>
          <w:divBdr>
            <w:top w:val="none" w:sz="0" w:space="0" w:color="auto"/>
            <w:left w:val="none" w:sz="0" w:space="0" w:color="auto"/>
            <w:bottom w:val="none" w:sz="0" w:space="0" w:color="auto"/>
            <w:right w:val="none" w:sz="0" w:space="0" w:color="auto"/>
          </w:divBdr>
        </w:div>
        <w:div w:id="856888770">
          <w:marLeft w:val="640"/>
          <w:marRight w:val="0"/>
          <w:marTop w:val="0"/>
          <w:marBottom w:val="0"/>
          <w:divBdr>
            <w:top w:val="none" w:sz="0" w:space="0" w:color="auto"/>
            <w:left w:val="none" w:sz="0" w:space="0" w:color="auto"/>
            <w:bottom w:val="none" w:sz="0" w:space="0" w:color="auto"/>
            <w:right w:val="none" w:sz="0" w:space="0" w:color="auto"/>
          </w:divBdr>
        </w:div>
        <w:div w:id="824469058">
          <w:marLeft w:val="640"/>
          <w:marRight w:val="0"/>
          <w:marTop w:val="0"/>
          <w:marBottom w:val="0"/>
          <w:divBdr>
            <w:top w:val="none" w:sz="0" w:space="0" w:color="auto"/>
            <w:left w:val="none" w:sz="0" w:space="0" w:color="auto"/>
            <w:bottom w:val="none" w:sz="0" w:space="0" w:color="auto"/>
            <w:right w:val="none" w:sz="0" w:space="0" w:color="auto"/>
          </w:divBdr>
        </w:div>
        <w:div w:id="392318633">
          <w:marLeft w:val="640"/>
          <w:marRight w:val="0"/>
          <w:marTop w:val="0"/>
          <w:marBottom w:val="0"/>
          <w:divBdr>
            <w:top w:val="none" w:sz="0" w:space="0" w:color="auto"/>
            <w:left w:val="none" w:sz="0" w:space="0" w:color="auto"/>
            <w:bottom w:val="none" w:sz="0" w:space="0" w:color="auto"/>
            <w:right w:val="none" w:sz="0" w:space="0" w:color="auto"/>
          </w:divBdr>
        </w:div>
        <w:div w:id="1167134598">
          <w:marLeft w:val="640"/>
          <w:marRight w:val="0"/>
          <w:marTop w:val="0"/>
          <w:marBottom w:val="0"/>
          <w:divBdr>
            <w:top w:val="none" w:sz="0" w:space="0" w:color="auto"/>
            <w:left w:val="none" w:sz="0" w:space="0" w:color="auto"/>
            <w:bottom w:val="none" w:sz="0" w:space="0" w:color="auto"/>
            <w:right w:val="none" w:sz="0" w:space="0" w:color="auto"/>
          </w:divBdr>
        </w:div>
        <w:div w:id="609512388">
          <w:marLeft w:val="640"/>
          <w:marRight w:val="0"/>
          <w:marTop w:val="0"/>
          <w:marBottom w:val="0"/>
          <w:divBdr>
            <w:top w:val="none" w:sz="0" w:space="0" w:color="auto"/>
            <w:left w:val="none" w:sz="0" w:space="0" w:color="auto"/>
            <w:bottom w:val="none" w:sz="0" w:space="0" w:color="auto"/>
            <w:right w:val="none" w:sz="0" w:space="0" w:color="auto"/>
          </w:divBdr>
        </w:div>
        <w:div w:id="1714379613">
          <w:marLeft w:val="640"/>
          <w:marRight w:val="0"/>
          <w:marTop w:val="0"/>
          <w:marBottom w:val="0"/>
          <w:divBdr>
            <w:top w:val="none" w:sz="0" w:space="0" w:color="auto"/>
            <w:left w:val="none" w:sz="0" w:space="0" w:color="auto"/>
            <w:bottom w:val="none" w:sz="0" w:space="0" w:color="auto"/>
            <w:right w:val="none" w:sz="0" w:space="0" w:color="auto"/>
          </w:divBdr>
        </w:div>
        <w:div w:id="387463545">
          <w:marLeft w:val="640"/>
          <w:marRight w:val="0"/>
          <w:marTop w:val="0"/>
          <w:marBottom w:val="0"/>
          <w:divBdr>
            <w:top w:val="none" w:sz="0" w:space="0" w:color="auto"/>
            <w:left w:val="none" w:sz="0" w:space="0" w:color="auto"/>
            <w:bottom w:val="none" w:sz="0" w:space="0" w:color="auto"/>
            <w:right w:val="none" w:sz="0" w:space="0" w:color="auto"/>
          </w:divBdr>
        </w:div>
        <w:div w:id="1890342962">
          <w:marLeft w:val="640"/>
          <w:marRight w:val="0"/>
          <w:marTop w:val="0"/>
          <w:marBottom w:val="0"/>
          <w:divBdr>
            <w:top w:val="none" w:sz="0" w:space="0" w:color="auto"/>
            <w:left w:val="none" w:sz="0" w:space="0" w:color="auto"/>
            <w:bottom w:val="none" w:sz="0" w:space="0" w:color="auto"/>
            <w:right w:val="none" w:sz="0" w:space="0" w:color="auto"/>
          </w:divBdr>
        </w:div>
        <w:div w:id="352652211">
          <w:marLeft w:val="640"/>
          <w:marRight w:val="0"/>
          <w:marTop w:val="0"/>
          <w:marBottom w:val="0"/>
          <w:divBdr>
            <w:top w:val="none" w:sz="0" w:space="0" w:color="auto"/>
            <w:left w:val="none" w:sz="0" w:space="0" w:color="auto"/>
            <w:bottom w:val="none" w:sz="0" w:space="0" w:color="auto"/>
            <w:right w:val="none" w:sz="0" w:space="0" w:color="auto"/>
          </w:divBdr>
        </w:div>
        <w:div w:id="1689136801">
          <w:marLeft w:val="640"/>
          <w:marRight w:val="0"/>
          <w:marTop w:val="0"/>
          <w:marBottom w:val="0"/>
          <w:divBdr>
            <w:top w:val="none" w:sz="0" w:space="0" w:color="auto"/>
            <w:left w:val="none" w:sz="0" w:space="0" w:color="auto"/>
            <w:bottom w:val="none" w:sz="0" w:space="0" w:color="auto"/>
            <w:right w:val="none" w:sz="0" w:space="0" w:color="auto"/>
          </w:divBdr>
        </w:div>
        <w:div w:id="2069959713">
          <w:marLeft w:val="640"/>
          <w:marRight w:val="0"/>
          <w:marTop w:val="0"/>
          <w:marBottom w:val="0"/>
          <w:divBdr>
            <w:top w:val="none" w:sz="0" w:space="0" w:color="auto"/>
            <w:left w:val="none" w:sz="0" w:space="0" w:color="auto"/>
            <w:bottom w:val="none" w:sz="0" w:space="0" w:color="auto"/>
            <w:right w:val="none" w:sz="0" w:space="0" w:color="auto"/>
          </w:divBdr>
        </w:div>
        <w:div w:id="982155211">
          <w:marLeft w:val="640"/>
          <w:marRight w:val="0"/>
          <w:marTop w:val="0"/>
          <w:marBottom w:val="0"/>
          <w:divBdr>
            <w:top w:val="none" w:sz="0" w:space="0" w:color="auto"/>
            <w:left w:val="none" w:sz="0" w:space="0" w:color="auto"/>
            <w:bottom w:val="none" w:sz="0" w:space="0" w:color="auto"/>
            <w:right w:val="none" w:sz="0" w:space="0" w:color="auto"/>
          </w:divBdr>
        </w:div>
        <w:div w:id="1150903076">
          <w:marLeft w:val="640"/>
          <w:marRight w:val="0"/>
          <w:marTop w:val="0"/>
          <w:marBottom w:val="0"/>
          <w:divBdr>
            <w:top w:val="none" w:sz="0" w:space="0" w:color="auto"/>
            <w:left w:val="none" w:sz="0" w:space="0" w:color="auto"/>
            <w:bottom w:val="none" w:sz="0" w:space="0" w:color="auto"/>
            <w:right w:val="none" w:sz="0" w:space="0" w:color="auto"/>
          </w:divBdr>
        </w:div>
        <w:div w:id="222302690">
          <w:marLeft w:val="640"/>
          <w:marRight w:val="0"/>
          <w:marTop w:val="0"/>
          <w:marBottom w:val="0"/>
          <w:divBdr>
            <w:top w:val="none" w:sz="0" w:space="0" w:color="auto"/>
            <w:left w:val="none" w:sz="0" w:space="0" w:color="auto"/>
            <w:bottom w:val="none" w:sz="0" w:space="0" w:color="auto"/>
            <w:right w:val="none" w:sz="0" w:space="0" w:color="auto"/>
          </w:divBdr>
        </w:div>
        <w:div w:id="280040639">
          <w:marLeft w:val="640"/>
          <w:marRight w:val="0"/>
          <w:marTop w:val="0"/>
          <w:marBottom w:val="0"/>
          <w:divBdr>
            <w:top w:val="none" w:sz="0" w:space="0" w:color="auto"/>
            <w:left w:val="none" w:sz="0" w:space="0" w:color="auto"/>
            <w:bottom w:val="none" w:sz="0" w:space="0" w:color="auto"/>
            <w:right w:val="none" w:sz="0" w:space="0" w:color="auto"/>
          </w:divBdr>
        </w:div>
        <w:div w:id="1647395372">
          <w:marLeft w:val="640"/>
          <w:marRight w:val="0"/>
          <w:marTop w:val="0"/>
          <w:marBottom w:val="0"/>
          <w:divBdr>
            <w:top w:val="none" w:sz="0" w:space="0" w:color="auto"/>
            <w:left w:val="none" w:sz="0" w:space="0" w:color="auto"/>
            <w:bottom w:val="none" w:sz="0" w:space="0" w:color="auto"/>
            <w:right w:val="none" w:sz="0" w:space="0" w:color="auto"/>
          </w:divBdr>
        </w:div>
        <w:div w:id="923533852">
          <w:marLeft w:val="640"/>
          <w:marRight w:val="0"/>
          <w:marTop w:val="0"/>
          <w:marBottom w:val="0"/>
          <w:divBdr>
            <w:top w:val="none" w:sz="0" w:space="0" w:color="auto"/>
            <w:left w:val="none" w:sz="0" w:space="0" w:color="auto"/>
            <w:bottom w:val="none" w:sz="0" w:space="0" w:color="auto"/>
            <w:right w:val="none" w:sz="0" w:space="0" w:color="auto"/>
          </w:divBdr>
        </w:div>
        <w:div w:id="2001999810">
          <w:marLeft w:val="640"/>
          <w:marRight w:val="0"/>
          <w:marTop w:val="0"/>
          <w:marBottom w:val="0"/>
          <w:divBdr>
            <w:top w:val="none" w:sz="0" w:space="0" w:color="auto"/>
            <w:left w:val="none" w:sz="0" w:space="0" w:color="auto"/>
            <w:bottom w:val="none" w:sz="0" w:space="0" w:color="auto"/>
            <w:right w:val="none" w:sz="0" w:space="0" w:color="auto"/>
          </w:divBdr>
        </w:div>
        <w:div w:id="2045708378">
          <w:marLeft w:val="640"/>
          <w:marRight w:val="0"/>
          <w:marTop w:val="0"/>
          <w:marBottom w:val="0"/>
          <w:divBdr>
            <w:top w:val="none" w:sz="0" w:space="0" w:color="auto"/>
            <w:left w:val="none" w:sz="0" w:space="0" w:color="auto"/>
            <w:bottom w:val="none" w:sz="0" w:space="0" w:color="auto"/>
            <w:right w:val="none" w:sz="0" w:space="0" w:color="auto"/>
          </w:divBdr>
        </w:div>
        <w:div w:id="1760447258">
          <w:marLeft w:val="640"/>
          <w:marRight w:val="0"/>
          <w:marTop w:val="0"/>
          <w:marBottom w:val="0"/>
          <w:divBdr>
            <w:top w:val="none" w:sz="0" w:space="0" w:color="auto"/>
            <w:left w:val="none" w:sz="0" w:space="0" w:color="auto"/>
            <w:bottom w:val="none" w:sz="0" w:space="0" w:color="auto"/>
            <w:right w:val="none" w:sz="0" w:space="0" w:color="auto"/>
          </w:divBdr>
        </w:div>
        <w:div w:id="1310130841">
          <w:marLeft w:val="640"/>
          <w:marRight w:val="0"/>
          <w:marTop w:val="0"/>
          <w:marBottom w:val="0"/>
          <w:divBdr>
            <w:top w:val="none" w:sz="0" w:space="0" w:color="auto"/>
            <w:left w:val="none" w:sz="0" w:space="0" w:color="auto"/>
            <w:bottom w:val="none" w:sz="0" w:space="0" w:color="auto"/>
            <w:right w:val="none" w:sz="0" w:space="0" w:color="auto"/>
          </w:divBdr>
        </w:div>
        <w:div w:id="886911449">
          <w:marLeft w:val="640"/>
          <w:marRight w:val="0"/>
          <w:marTop w:val="0"/>
          <w:marBottom w:val="0"/>
          <w:divBdr>
            <w:top w:val="none" w:sz="0" w:space="0" w:color="auto"/>
            <w:left w:val="none" w:sz="0" w:space="0" w:color="auto"/>
            <w:bottom w:val="none" w:sz="0" w:space="0" w:color="auto"/>
            <w:right w:val="none" w:sz="0" w:space="0" w:color="auto"/>
          </w:divBdr>
        </w:div>
        <w:div w:id="2034913256">
          <w:marLeft w:val="640"/>
          <w:marRight w:val="0"/>
          <w:marTop w:val="0"/>
          <w:marBottom w:val="0"/>
          <w:divBdr>
            <w:top w:val="none" w:sz="0" w:space="0" w:color="auto"/>
            <w:left w:val="none" w:sz="0" w:space="0" w:color="auto"/>
            <w:bottom w:val="none" w:sz="0" w:space="0" w:color="auto"/>
            <w:right w:val="none" w:sz="0" w:space="0" w:color="auto"/>
          </w:divBdr>
        </w:div>
        <w:div w:id="232474164">
          <w:marLeft w:val="640"/>
          <w:marRight w:val="0"/>
          <w:marTop w:val="0"/>
          <w:marBottom w:val="0"/>
          <w:divBdr>
            <w:top w:val="none" w:sz="0" w:space="0" w:color="auto"/>
            <w:left w:val="none" w:sz="0" w:space="0" w:color="auto"/>
            <w:bottom w:val="none" w:sz="0" w:space="0" w:color="auto"/>
            <w:right w:val="none" w:sz="0" w:space="0" w:color="auto"/>
          </w:divBdr>
        </w:div>
        <w:div w:id="1174757928">
          <w:marLeft w:val="640"/>
          <w:marRight w:val="0"/>
          <w:marTop w:val="0"/>
          <w:marBottom w:val="0"/>
          <w:divBdr>
            <w:top w:val="none" w:sz="0" w:space="0" w:color="auto"/>
            <w:left w:val="none" w:sz="0" w:space="0" w:color="auto"/>
            <w:bottom w:val="none" w:sz="0" w:space="0" w:color="auto"/>
            <w:right w:val="none" w:sz="0" w:space="0" w:color="auto"/>
          </w:divBdr>
        </w:div>
        <w:div w:id="976301804">
          <w:marLeft w:val="640"/>
          <w:marRight w:val="0"/>
          <w:marTop w:val="0"/>
          <w:marBottom w:val="0"/>
          <w:divBdr>
            <w:top w:val="none" w:sz="0" w:space="0" w:color="auto"/>
            <w:left w:val="none" w:sz="0" w:space="0" w:color="auto"/>
            <w:bottom w:val="none" w:sz="0" w:space="0" w:color="auto"/>
            <w:right w:val="none" w:sz="0" w:space="0" w:color="auto"/>
          </w:divBdr>
        </w:div>
        <w:div w:id="1001155314">
          <w:marLeft w:val="640"/>
          <w:marRight w:val="0"/>
          <w:marTop w:val="0"/>
          <w:marBottom w:val="0"/>
          <w:divBdr>
            <w:top w:val="none" w:sz="0" w:space="0" w:color="auto"/>
            <w:left w:val="none" w:sz="0" w:space="0" w:color="auto"/>
            <w:bottom w:val="none" w:sz="0" w:space="0" w:color="auto"/>
            <w:right w:val="none" w:sz="0" w:space="0" w:color="auto"/>
          </w:divBdr>
        </w:div>
        <w:div w:id="1701470644">
          <w:marLeft w:val="640"/>
          <w:marRight w:val="0"/>
          <w:marTop w:val="0"/>
          <w:marBottom w:val="0"/>
          <w:divBdr>
            <w:top w:val="none" w:sz="0" w:space="0" w:color="auto"/>
            <w:left w:val="none" w:sz="0" w:space="0" w:color="auto"/>
            <w:bottom w:val="none" w:sz="0" w:space="0" w:color="auto"/>
            <w:right w:val="none" w:sz="0" w:space="0" w:color="auto"/>
          </w:divBdr>
        </w:div>
        <w:div w:id="1304195864">
          <w:marLeft w:val="640"/>
          <w:marRight w:val="0"/>
          <w:marTop w:val="0"/>
          <w:marBottom w:val="0"/>
          <w:divBdr>
            <w:top w:val="none" w:sz="0" w:space="0" w:color="auto"/>
            <w:left w:val="none" w:sz="0" w:space="0" w:color="auto"/>
            <w:bottom w:val="none" w:sz="0" w:space="0" w:color="auto"/>
            <w:right w:val="none" w:sz="0" w:space="0" w:color="auto"/>
          </w:divBdr>
        </w:div>
        <w:div w:id="2010979863">
          <w:marLeft w:val="640"/>
          <w:marRight w:val="0"/>
          <w:marTop w:val="0"/>
          <w:marBottom w:val="0"/>
          <w:divBdr>
            <w:top w:val="none" w:sz="0" w:space="0" w:color="auto"/>
            <w:left w:val="none" w:sz="0" w:space="0" w:color="auto"/>
            <w:bottom w:val="none" w:sz="0" w:space="0" w:color="auto"/>
            <w:right w:val="none" w:sz="0" w:space="0" w:color="auto"/>
          </w:divBdr>
        </w:div>
        <w:div w:id="1453402433">
          <w:marLeft w:val="640"/>
          <w:marRight w:val="0"/>
          <w:marTop w:val="0"/>
          <w:marBottom w:val="0"/>
          <w:divBdr>
            <w:top w:val="none" w:sz="0" w:space="0" w:color="auto"/>
            <w:left w:val="none" w:sz="0" w:space="0" w:color="auto"/>
            <w:bottom w:val="none" w:sz="0" w:space="0" w:color="auto"/>
            <w:right w:val="none" w:sz="0" w:space="0" w:color="auto"/>
          </w:divBdr>
        </w:div>
        <w:div w:id="953177397">
          <w:marLeft w:val="640"/>
          <w:marRight w:val="0"/>
          <w:marTop w:val="0"/>
          <w:marBottom w:val="0"/>
          <w:divBdr>
            <w:top w:val="none" w:sz="0" w:space="0" w:color="auto"/>
            <w:left w:val="none" w:sz="0" w:space="0" w:color="auto"/>
            <w:bottom w:val="none" w:sz="0" w:space="0" w:color="auto"/>
            <w:right w:val="none" w:sz="0" w:space="0" w:color="auto"/>
          </w:divBdr>
        </w:div>
        <w:div w:id="67847801">
          <w:marLeft w:val="640"/>
          <w:marRight w:val="0"/>
          <w:marTop w:val="0"/>
          <w:marBottom w:val="0"/>
          <w:divBdr>
            <w:top w:val="none" w:sz="0" w:space="0" w:color="auto"/>
            <w:left w:val="none" w:sz="0" w:space="0" w:color="auto"/>
            <w:bottom w:val="none" w:sz="0" w:space="0" w:color="auto"/>
            <w:right w:val="none" w:sz="0" w:space="0" w:color="auto"/>
          </w:divBdr>
        </w:div>
        <w:div w:id="921136023">
          <w:marLeft w:val="640"/>
          <w:marRight w:val="0"/>
          <w:marTop w:val="0"/>
          <w:marBottom w:val="0"/>
          <w:divBdr>
            <w:top w:val="none" w:sz="0" w:space="0" w:color="auto"/>
            <w:left w:val="none" w:sz="0" w:space="0" w:color="auto"/>
            <w:bottom w:val="none" w:sz="0" w:space="0" w:color="auto"/>
            <w:right w:val="none" w:sz="0" w:space="0" w:color="auto"/>
          </w:divBdr>
        </w:div>
        <w:div w:id="631206423">
          <w:marLeft w:val="640"/>
          <w:marRight w:val="0"/>
          <w:marTop w:val="0"/>
          <w:marBottom w:val="0"/>
          <w:divBdr>
            <w:top w:val="none" w:sz="0" w:space="0" w:color="auto"/>
            <w:left w:val="none" w:sz="0" w:space="0" w:color="auto"/>
            <w:bottom w:val="none" w:sz="0" w:space="0" w:color="auto"/>
            <w:right w:val="none" w:sz="0" w:space="0" w:color="auto"/>
          </w:divBdr>
        </w:div>
        <w:div w:id="104005976">
          <w:marLeft w:val="640"/>
          <w:marRight w:val="0"/>
          <w:marTop w:val="0"/>
          <w:marBottom w:val="0"/>
          <w:divBdr>
            <w:top w:val="none" w:sz="0" w:space="0" w:color="auto"/>
            <w:left w:val="none" w:sz="0" w:space="0" w:color="auto"/>
            <w:bottom w:val="none" w:sz="0" w:space="0" w:color="auto"/>
            <w:right w:val="none" w:sz="0" w:space="0" w:color="auto"/>
          </w:divBdr>
        </w:div>
        <w:div w:id="352808014">
          <w:marLeft w:val="640"/>
          <w:marRight w:val="0"/>
          <w:marTop w:val="0"/>
          <w:marBottom w:val="0"/>
          <w:divBdr>
            <w:top w:val="none" w:sz="0" w:space="0" w:color="auto"/>
            <w:left w:val="none" w:sz="0" w:space="0" w:color="auto"/>
            <w:bottom w:val="none" w:sz="0" w:space="0" w:color="auto"/>
            <w:right w:val="none" w:sz="0" w:space="0" w:color="auto"/>
          </w:divBdr>
        </w:div>
        <w:div w:id="394473453">
          <w:marLeft w:val="640"/>
          <w:marRight w:val="0"/>
          <w:marTop w:val="0"/>
          <w:marBottom w:val="0"/>
          <w:divBdr>
            <w:top w:val="none" w:sz="0" w:space="0" w:color="auto"/>
            <w:left w:val="none" w:sz="0" w:space="0" w:color="auto"/>
            <w:bottom w:val="none" w:sz="0" w:space="0" w:color="auto"/>
            <w:right w:val="none" w:sz="0" w:space="0" w:color="auto"/>
          </w:divBdr>
        </w:div>
        <w:div w:id="1033917584">
          <w:marLeft w:val="640"/>
          <w:marRight w:val="0"/>
          <w:marTop w:val="0"/>
          <w:marBottom w:val="0"/>
          <w:divBdr>
            <w:top w:val="none" w:sz="0" w:space="0" w:color="auto"/>
            <w:left w:val="none" w:sz="0" w:space="0" w:color="auto"/>
            <w:bottom w:val="none" w:sz="0" w:space="0" w:color="auto"/>
            <w:right w:val="none" w:sz="0" w:space="0" w:color="auto"/>
          </w:divBdr>
        </w:div>
        <w:div w:id="1026716116">
          <w:marLeft w:val="640"/>
          <w:marRight w:val="0"/>
          <w:marTop w:val="0"/>
          <w:marBottom w:val="0"/>
          <w:divBdr>
            <w:top w:val="none" w:sz="0" w:space="0" w:color="auto"/>
            <w:left w:val="none" w:sz="0" w:space="0" w:color="auto"/>
            <w:bottom w:val="none" w:sz="0" w:space="0" w:color="auto"/>
            <w:right w:val="none" w:sz="0" w:space="0" w:color="auto"/>
          </w:divBdr>
        </w:div>
        <w:div w:id="14112179">
          <w:marLeft w:val="640"/>
          <w:marRight w:val="0"/>
          <w:marTop w:val="0"/>
          <w:marBottom w:val="0"/>
          <w:divBdr>
            <w:top w:val="none" w:sz="0" w:space="0" w:color="auto"/>
            <w:left w:val="none" w:sz="0" w:space="0" w:color="auto"/>
            <w:bottom w:val="none" w:sz="0" w:space="0" w:color="auto"/>
            <w:right w:val="none" w:sz="0" w:space="0" w:color="auto"/>
          </w:divBdr>
        </w:div>
        <w:div w:id="1735808811">
          <w:marLeft w:val="640"/>
          <w:marRight w:val="0"/>
          <w:marTop w:val="0"/>
          <w:marBottom w:val="0"/>
          <w:divBdr>
            <w:top w:val="none" w:sz="0" w:space="0" w:color="auto"/>
            <w:left w:val="none" w:sz="0" w:space="0" w:color="auto"/>
            <w:bottom w:val="none" w:sz="0" w:space="0" w:color="auto"/>
            <w:right w:val="none" w:sz="0" w:space="0" w:color="auto"/>
          </w:divBdr>
        </w:div>
        <w:div w:id="716391968">
          <w:marLeft w:val="640"/>
          <w:marRight w:val="0"/>
          <w:marTop w:val="0"/>
          <w:marBottom w:val="0"/>
          <w:divBdr>
            <w:top w:val="none" w:sz="0" w:space="0" w:color="auto"/>
            <w:left w:val="none" w:sz="0" w:space="0" w:color="auto"/>
            <w:bottom w:val="none" w:sz="0" w:space="0" w:color="auto"/>
            <w:right w:val="none" w:sz="0" w:space="0" w:color="auto"/>
          </w:divBdr>
        </w:div>
        <w:div w:id="1243370367">
          <w:marLeft w:val="640"/>
          <w:marRight w:val="0"/>
          <w:marTop w:val="0"/>
          <w:marBottom w:val="0"/>
          <w:divBdr>
            <w:top w:val="none" w:sz="0" w:space="0" w:color="auto"/>
            <w:left w:val="none" w:sz="0" w:space="0" w:color="auto"/>
            <w:bottom w:val="none" w:sz="0" w:space="0" w:color="auto"/>
            <w:right w:val="none" w:sz="0" w:space="0" w:color="auto"/>
          </w:divBdr>
        </w:div>
        <w:div w:id="1436487263">
          <w:marLeft w:val="640"/>
          <w:marRight w:val="0"/>
          <w:marTop w:val="0"/>
          <w:marBottom w:val="0"/>
          <w:divBdr>
            <w:top w:val="none" w:sz="0" w:space="0" w:color="auto"/>
            <w:left w:val="none" w:sz="0" w:space="0" w:color="auto"/>
            <w:bottom w:val="none" w:sz="0" w:space="0" w:color="auto"/>
            <w:right w:val="none" w:sz="0" w:space="0" w:color="auto"/>
          </w:divBdr>
        </w:div>
        <w:div w:id="1876697645">
          <w:marLeft w:val="640"/>
          <w:marRight w:val="0"/>
          <w:marTop w:val="0"/>
          <w:marBottom w:val="0"/>
          <w:divBdr>
            <w:top w:val="none" w:sz="0" w:space="0" w:color="auto"/>
            <w:left w:val="none" w:sz="0" w:space="0" w:color="auto"/>
            <w:bottom w:val="none" w:sz="0" w:space="0" w:color="auto"/>
            <w:right w:val="none" w:sz="0" w:space="0" w:color="auto"/>
          </w:divBdr>
        </w:div>
        <w:div w:id="874542950">
          <w:marLeft w:val="640"/>
          <w:marRight w:val="0"/>
          <w:marTop w:val="0"/>
          <w:marBottom w:val="0"/>
          <w:divBdr>
            <w:top w:val="none" w:sz="0" w:space="0" w:color="auto"/>
            <w:left w:val="none" w:sz="0" w:space="0" w:color="auto"/>
            <w:bottom w:val="none" w:sz="0" w:space="0" w:color="auto"/>
            <w:right w:val="none" w:sz="0" w:space="0" w:color="auto"/>
          </w:divBdr>
        </w:div>
        <w:div w:id="564070101">
          <w:marLeft w:val="640"/>
          <w:marRight w:val="0"/>
          <w:marTop w:val="0"/>
          <w:marBottom w:val="0"/>
          <w:divBdr>
            <w:top w:val="none" w:sz="0" w:space="0" w:color="auto"/>
            <w:left w:val="none" w:sz="0" w:space="0" w:color="auto"/>
            <w:bottom w:val="none" w:sz="0" w:space="0" w:color="auto"/>
            <w:right w:val="none" w:sz="0" w:space="0" w:color="auto"/>
          </w:divBdr>
        </w:div>
        <w:div w:id="304697710">
          <w:marLeft w:val="640"/>
          <w:marRight w:val="0"/>
          <w:marTop w:val="0"/>
          <w:marBottom w:val="0"/>
          <w:divBdr>
            <w:top w:val="none" w:sz="0" w:space="0" w:color="auto"/>
            <w:left w:val="none" w:sz="0" w:space="0" w:color="auto"/>
            <w:bottom w:val="none" w:sz="0" w:space="0" w:color="auto"/>
            <w:right w:val="none" w:sz="0" w:space="0" w:color="auto"/>
          </w:divBdr>
        </w:div>
        <w:div w:id="2091194400">
          <w:marLeft w:val="640"/>
          <w:marRight w:val="0"/>
          <w:marTop w:val="0"/>
          <w:marBottom w:val="0"/>
          <w:divBdr>
            <w:top w:val="none" w:sz="0" w:space="0" w:color="auto"/>
            <w:left w:val="none" w:sz="0" w:space="0" w:color="auto"/>
            <w:bottom w:val="none" w:sz="0" w:space="0" w:color="auto"/>
            <w:right w:val="none" w:sz="0" w:space="0" w:color="auto"/>
          </w:divBdr>
        </w:div>
        <w:div w:id="182911855">
          <w:marLeft w:val="640"/>
          <w:marRight w:val="0"/>
          <w:marTop w:val="0"/>
          <w:marBottom w:val="0"/>
          <w:divBdr>
            <w:top w:val="none" w:sz="0" w:space="0" w:color="auto"/>
            <w:left w:val="none" w:sz="0" w:space="0" w:color="auto"/>
            <w:bottom w:val="none" w:sz="0" w:space="0" w:color="auto"/>
            <w:right w:val="none" w:sz="0" w:space="0" w:color="auto"/>
          </w:divBdr>
        </w:div>
        <w:div w:id="1113479606">
          <w:marLeft w:val="640"/>
          <w:marRight w:val="0"/>
          <w:marTop w:val="0"/>
          <w:marBottom w:val="0"/>
          <w:divBdr>
            <w:top w:val="none" w:sz="0" w:space="0" w:color="auto"/>
            <w:left w:val="none" w:sz="0" w:space="0" w:color="auto"/>
            <w:bottom w:val="none" w:sz="0" w:space="0" w:color="auto"/>
            <w:right w:val="none" w:sz="0" w:space="0" w:color="auto"/>
          </w:divBdr>
        </w:div>
        <w:div w:id="817840064">
          <w:marLeft w:val="640"/>
          <w:marRight w:val="0"/>
          <w:marTop w:val="0"/>
          <w:marBottom w:val="0"/>
          <w:divBdr>
            <w:top w:val="none" w:sz="0" w:space="0" w:color="auto"/>
            <w:left w:val="none" w:sz="0" w:space="0" w:color="auto"/>
            <w:bottom w:val="none" w:sz="0" w:space="0" w:color="auto"/>
            <w:right w:val="none" w:sz="0" w:space="0" w:color="auto"/>
          </w:divBdr>
        </w:div>
        <w:div w:id="870729368">
          <w:marLeft w:val="640"/>
          <w:marRight w:val="0"/>
          <w:marTop w:val="0"/>
          <w:marBottom w:val="0"/>
          <w:divBdr>
            <w:top w:val="none" w:sz="0" w:space="0" w:color="auto"/>
            <w:left w:val="none" w:sz="0" w:space="0" w:color="auto"/>
            <w:bottom w:val="none" w:sz="0" w:space="0" w:color="auto"/>
            <w:right w:val="none" w:sz="0" w:space="0" w:color="auto"/>
          </w:divBdr>
        </w:div>
        <w:div w:id="1421171604">
          <w:marLeft w:val="640"/>
          <w:marRight w:val="0"/>
          <w:marTop w:val="0"/>
          <w:marBottom w:val="0"/>
          <w:divBdr>
            <w:top w:val="none" w:sz="0" w:space="0" w:color="auto"/>
            <w:left w:val="none" w:sz="0" w:space="0" w:color="auto"/>
            <w:bottom w:val="none" w:sz="0" w:space="0" w:color="auto"/>
            <w:right w:val="none" w:sz="0" w:space="0" w:color="auto"/>
          </w:divBdr>
        </w:div>
        <w:div w:id="1690528260">
          <w:marLeft w:val="640"/>
          <w:marRight w:val="0"/>
          <w:marTop w:val="0"/>
          <w:marBottom w:val="0"/>
          <w:divBdr>
            <w:top w:val="none" w:sz="0" w:space="0" w:color="auto"/>
            <w:left w:val="none" w:sz="0" w:space="0" w:color="auto"/>
            <w:bottom w:val="none" w:sz="0" w:space="0" w:color="auto"/>
            <w:right w:val="none" w:sz="0" w:space="0" w:color="auto"/>
          </w:divBdr>
        </w:div>
        <w:div w:id="1036271744">
          <w:marLeft w:val="640"/>
          <w:marRight w:val="0"/>
          <w:marTop w:val="0"/>
          <w:marBottom w:val="0"/>
          <w:divBdr>
            <w:top w:val="none" w:sz="0" w:space="0" w:color="auto"/>
            <w:left w:val="none" w:sz="0" w:space="0" w:color="auto"/>
            <w:bottom w:val="none" w:sz="0" w:space="0" w:color="auto"/>
            <w:right w:val="none" w:sz="0" w:space="0" w:color="auto"/>
          </w:divBdr>
        </w:div>
        <w:div w:id="109932020">
          <w:marLeft w:val="640"/>
          <w:marRight w:val="0"/>
          <w:marTop w:val="0"/>
          <w:marBottom w:val="0"/>
          <w:divBdr>
            <w:top w:val="none" w:sz="0" w:space="0" w:color="auto"/>
            <w:left w:val="none" w:sz="0" w:space="0" w:color="auto"/>
            <w:bottom w:val="none" w:sz="0" w:space="0" w:color="auto"/>
            <w:right w:val="none" w:sz="0" w:space="0" w:color="auto"/>
          </w:divBdr>
        </w:div>
        <w:div w:id="1159929291">
          <w:marLeft w:val="640"/>
          <w:marRight w:val="0"/>
          <w:marTop w:val="0"/>
          <w:marBottom w:val="0"/>
          <w:divBdr>
            <w:top w:val="none" w:sz="0" w:space="0" w:color="auto"/>
            <w:left w:val="none" w:sz="0" w:space="0" w:color="auto"/>
            <w:bottom w:val="none" w:sz="0" w:space="0" w:color="auto"/>
            <w:right w:val="none" w:sz="0" w:space="0" w:color="auto"/>
          </w:divBdr>
        </w:div>
        <w:div w:id="1964534269">
          <w:marLeft w:val="640"/>
          <w:marRight w:val="0"/>
          <w:marTop w:val="0"/>
          <w:marBottom w:val="0"/>
          <w:divBdr>
            <w:top w:val="none" w:sz="0" w:space="0" w:color="auto"/>
            <w:left w:val="none" w:sz="0" w:space="0" w:color="auto"/>
            <w:bottom w:val="none" w:sz="0" w:space="0" w:color="auto"/>
            <w:right w:val="none" w:sz="0" w:space="0" w:color="auto"/>
          </w:divBdr>
        </w:div>
        <w:div w:id="702363533">
          <w:marLeft w:val="640"/>
          <w:marRight w:val="0"/>
          <w:marTop w:val="0"/>
          <w:marBottom w:val="0"/>
          <w:divBdr>
            <w:top w:val="none" w:sz="0" w:space="0" w:color="auto"/>
            <w:left w:val="none" w:sz="0" w:space="0" w:color="auto"/>
            <w:bottom w:val="none" w:sz="0" w:space="0" w:color="auto"/>
            <w:right w:val="none" w:sz="0" w:space="0" w:color="auto"/>
          </w:divBdr>
        </w:div>
        <w:div w:id="1009872262">
          <w:marLeft w:val="640"/>
          <w:marRight w:val="0"/>
          <w:marTop w:val="0"/>
          <w:marBottom w:val="0"/>
          <w:divBdr>
            <w:top w:val="none" w:sz="0" w:space="0" w:color="auto"/>
            <w:left w:val="none" w:sz="0" w:space="0" w:color="auto"/>
            <w:bottom w:val="none" w:sz="0" w:space="0" w:color="auto"/>
            <w:right w:val="none" w:sz="0" w:space="0" w:color="auto"/>
          </w:divBdr>
        </w:div>
        <w:div w:id="1693142487">
          <w:marLeft w:val="640"/>
          <w:marRight w:val="0"/>
          <w:marTop w:val="0"/>
          <w:marBottom w:val="0"/>
          <w:divBdr>
            <w:top w:val="none" w:sz="0" w:space="0" w:color="auto"/>
            <w:left w:val="none" w:sz="0" w:space="0" w:color="auto"/>
            <w:bottom w:val="none" w:sz="0" w:space="0" w:color="auto"/>
            <w:right w:val="none" w:sz="0" w:space="0" w:color="auto"/>
          </w:divBdr>
        </w:div>
        <w:div w:id="1314676899">
          <w:marLeft w:val="640"/>
          <w:marRight w:val="0"/>
          <w:marTop w:val="0"/>
          <w:marBottom w:val="0"/>
          <w:divBdr>
            <w:top w:val="none" w:sz="0" w:space="0" w:color="auto"/>
            <w:left w:val="none" w:sz="0" w:space="0" w:color="auto"/>
            <w:bottom w:val="none" w:sz="0" w:space="0" w:color="auto"/>
            <w:right w:val="none" w:sz="0" w:space="0" w:color="auto"/>
          </w:divBdr>
        </w:div>
      </w:divsChild>
    </w:div>
    <w:div w:id="2111968785">
      <w:bodyDiv w:val="1"/>
      <w:marLeft w:val="0"/>
      <w:marRight w:val="0"/>
      <w:marTop w:val="0"/>
      <w:marBottom w:val="0"/>
      <w:divBdr>
        <w:top w:val="none" w:sz="0" w:space="0" w:color="auto"/>
        <w:left w:val="none" w:sz="0" w:space="0" w:color="auto"/>
        <w:bottom w:val="none" w:sz="0" w:space="0" w:color="auto"/>
        <w:right w:val="none" w:sz="0" w:space="0" w:color="auto"/>
      </w:divBdr>
      <w:divsChild>
        <w:div w:id="680661418">
          <w:marLeft w:val="640"/>
          <w:marRight w:val="0"/>
          <w:marTop w:val="0"/>
          <w:marBottom w:val="0"/>
          <w:divBdr>
            <w:top w:val="none" w:sz="0" w:space="0" w:color="auto"/>
            <w:left w:val="none" w:sz="0" w:space="0" w:color="auto"/>
            <w:bottom w:val="none" w:sz="0" w:space="0" w:color="auto"/>
            <w:right w:val="none" w:sz="0" w:space="0" w:color="auto"/>
          </w:divBdr>
        </w:div>
        <w:div w:id="758990443">
          <w:marLeft w:val="640"/>
          <w:marRight w:val="0"/>
          <w:marTop w:val="0"/>
          <w:marBottom w:val="0"/>
          <w:divBdr>
            <w:top w:val="none" w:sz="0" w:space="0" w:color="auto"/>
            <w:left w:val="none" w:sz="0" w:space="0" w:color="auto"/>
            <w:bottom w:val="none" w:sz="0" w:space="0" w:color="auto"/>
            <w:right w:val="none" w:sz="0" w:space="0" w:color="auto"/>
          </w:divBdr>
        </w:div>
        <w:div w:id="140002820">
          <w:marLeft w:val="640"/>
          <w:marRight w:val="0"/>
          <w:marTop w:val="0"/>
          <w:marBottom w:val="0"/>
          <w:divBdr>
            <w:top w:val="none" w:sz="0" w:space="0" w:color="auto"/>
            <w:left w:val="none" w:sz="0" w:space="0" w:color="auto"/>
            <w:bottom w:val="none" w:sz="0" w:space="0" w:color="auto"/>
            <w:right w:val="none" w:sz="0" w:space="0" w:color="auto"/>
          </w:divBdr>
        </w:div>
        <w:div w:id="433283437">
          <w:marLeft w:val="640"/>
          <w:marRight w:val="0"/>
          <w:marTop w:val="0"/>
          <w:marBottom w:val="0"/>
          <w:divBdr>
            <w:top w:val="none" w:sz="0" w:space="0" w:color="auto"/>
            <w:left w:val="none" w:sz="0" w:space="0" w:color="auto"/>
            <w:bottom w:val="none" w:sz="0" w:space="0" w:color="auto"/>
            <w:right w:val="none" w:sz="0" w:space="0" w:color="auto"/>
          </w:divBdr>
        </w:div>
        <w:div w:id="1124345494">
          <w:marLeft w:val="640"/>
          <w:marRight w:val="0"/>
          <w:marTop w:val="0"/>
          <w:marBottom w:val="0"/>
          <w:divBdr>
            <w:top w:val="none" w:sz="0" w:space="0" w:color="auto"/>
            <w:left w:val="none" w:sz="0" w:space="0" w:color="auto"/>
            <w:bottom w:val="none" w:sz="0" w:space="0" w:color="auto"/>
            <w:right w:val="none" w:sz="0" w:space="0" w:color="auto"/>
          </w:divBdr>
        </w:div>
        <w:div w:id="1396514957">
          <w:marLeft w:val="640"/>
          <w:marRight w:val="0"/>
          <w:marTop w:val="0"/>
          <w:marBottom w:val="0"/>
          <w:divBdr>
            <w:top w:val="none" w:sz="0" w:space="0" w:color="auto"/>
            <w:left w:val="none" w:sz="0" w:space="0" w:color="auto"/>
            <w:bottom w:val="none" w:sz="0" w:space="0" w:color="auto"/>
            <w:right w:val="none" w:sz="0" w:space="0" w:color="auto"/>
          </w:divBdr>
        </w:div>
        <w:div w:id="1173225929">
          <w:marLeft w:val="640"/>
          <w:marRight w:val="0"/>
          <w:marTop w:val="0"/>
          <w:marBottom w:val="0"/>
          <w:divBdr>
            <w:top w:val="none" w:sz="0" w:space="0" w:color="auto"/>
            <w:left w:val="none" w:sz="0" w:space="0" w:color="auto"/>
            <w:bottom w:val="none" w:sz="0" w:space="0" w:color="auto"/>
            <w:right w:val="none" w:sz="0" w:space="0" w:color="auto"/>
          </w:divBdr>
        </w:div>
        <w:div w:id="2041662070">
          <w:marLeft w:val="640"/>
          <w:marRight w:val="0"/>
          <w:marTop w:val="0"/>
          <w:marBottom w:val="0"/>
          <w:divBdr>
            <w:top w:val="none" w:sz="0" w:space="0" w:color="auto"/>
            <w:left w:val="none" w:sz="0" w:space="0" w:color="auto"/>
            <w:bottom w:val="none" w:sz="0" w:space="0" w:color="auto"/>
            <w:right w:val="none" w:sz="0" w:space="0" w:color="auto"/>
          </w:divBdr>
        </w:div>
        <w:div w:id="803885584">
          <w:marLeft w:val="640"/>
          <w:marRight w:val="0"/>
          <w:marTop w:val="0"/>
          <w:marBottom w:val="0"/>
          <w:divBdr>
            <w:top w:val="none" w:sz="0" w:space="0" w:color="auto"/>
            <w:left w:val="none" w:sz="0" w:space="0" w:color="auto"/>
            <w:bottom w:val="none" w:sz="0" w:space="0" w:color="auto"/>
            <w:right w:val="none" w:sz="0" w:space="0" w:color="auto"/>
          </w:divBdr>
        </w:div>
        <w:div w:id="1297566239">
          <w:marLeft w:val="640"/>
          <w:marRight w:val="0"/>
          <w:marTop w:val="0"/>
          <w:marBottom w:val="0"/>
          <w:divBdr>
            <w:top w:val="none" w:sz="0" w:space="0" w:color="auto"/>
            <w:left w:val="none" w:sz="0" w:space="0" w:color="auto"/>
            <w:bottom w:val="none" w:sz="0" w:space="0" w:color="auto"/>
            <w:right w:val="none" w:sz="0" w:space="0" w:color="auto"/>
          </w:divBdr>
        </w:div>
        <w:div w:id="627976280">
          <w:marLeft w:val="640"/>
          <w:marRight w:val="0"/>
          <w:marTop w:val="0"/>
          <w:marBottom w:val="0"/>
          <w:divBdr>
            <w:top w:val="none" w:sz="0" w:space="0" w:color="auto"/>
            <w:left w:val="none" w:sz="0" w:space="0" w:color="auto"/>
            <w:bottom w:val="none" w:sz="0" w:space="0" w:color="auto"/>
            <w:right w:val="none" w:sz="0" w:space="0" w:color="auto"/>
          </w:divBdr>
        </w:div>
        <w:div w:id="1594820854">
          <w:marLeft w:val="640"/>
          <w:marRight w:val="0"/>
          <w:marTop w:val="0"/>
          <w:marBottom w:val="0"/>
          <w:divBdr>
            <w:top w:val="none" w:sz="0" w:space="0" w:color="auto"/>
            <w:left w:val="none" w:sz="0" w:space="0" w:color="auto"/>
            <w:bottom w:val="none" w:sz="0" w:space="0" w:color="auto"/>
            <w:right w:val="none" w:sz="0" w:space="0" w:color="auto"/>
          </w:divBdr>
        </w:div>
        <w:div w:id="1225024600">
          <w:marLeft w:val="640"/>
          <w:marRight w:val="0"/>
          <w:marTop w:val="0"/>
          <w:marBottom w:val="0"/>
          <w:divBdr>
            <w:top w:val="none" w:sz="0" w:space="0" w:color="auto"/>
            <w:left w:val="none" w:sz="0" w:space="0" w:color="auto"/>
            <w:bottom w:val="none" w:sz="0" w:space="0" w:color="auto"/>
            <w:right w:val="none" w:sz="0" w:space="0" w:color="auto"/>
          </w:divBdr>
        </w:div>
        <w:div w:id="599801722">
          <w:marLeft w:val="640"/>
          <w:marRight w:val="0"/>
          <w:marTop w:val="0"/>
          <w:marBottom w:val="0"/>
          <w:divBdr>
            <w:top w:val="none" w:sz="0" w:space="0" w:color="auto"/>
            <w:left w:val="none" w:sz="0" w:space="0" w:color="auto"/>
            <w:bottom w:val="none" w:sz="0" w:space="0" w:color="auto"/>
            <w:right w:val="none" w:sz="0" w:space="0" w:color="auto"/>
          </w:divBdr>
        </w:div>
        <w:div w:id="1436366732">
          <w:marLeft w:val="640"/>
          <w:marRight w:val="0"/>
          <w:marTop w:val="0"/>
          <w:marBottom w:val="0"/>
          <w:divBdr>
            <w:top w:val="none" w:sz="0" w:space="0" w:color="auto"/>
            <w:left w:val="none" w:sz="0" w:space="0" w:color="auto"/>
            <w:bottom w:val="none" w:sz="0" w:space="0" w:color="auto"/>
            <w:right w:val="none" w:sz="0" w:space="0" w:color="auto"/>
          </w:divBdr>
        </w:div>
        <w:div w:id="231474009">
          <w:marLeft w:val="640"/>
          <w:marRight w:val="0"/>
          <w:marTop w:val="0"/>
          <w:marBottom w:val="0"/>
          <w:divBdr>
            <w:top w:val="none" w:sz="0" w:space="0" w:color="auto"/>
            <w:left w:val="none" w:sz="0" w:space="0" w:color="auto"/>
            <w:bottom w:val="none" w:sz="0" w:space="0" w:color="auto"/>
            <w:right w:val="none" w:sz="0" w:space="0" w:color="auto"/>
          </w:divBdr>
        </w:div>
        <w:div w:id="1752656292">
          <w:marLeft w:val="640"/>
          <w:marRight w:val="0"/>
          <w:marTop w:val="0"/>
          <w:marBottom w:val="0"/>
          <w:divBdr>
            <w:top w:val="none" w:sz="0" w:space="0" w:color="auto"/>
            <w:left w:val="none" w:sz="0" w:space="0" w:color="auto"/>
            <w:bottom w:val="none" w:sz="0" w:space="0" w:color="auto"/>
            <w:right w:val="none" w:sz="0" w:space="0" w:color="auto"/>
          </w:divBdr>
        </w:div>
        <w:div w:id="1724677201">
          <w:marLeft w:val="640"/>
          <w:marRight w:val="0"/>
          <w:marTop w:val="0"/>
          <w:marBottom w:val="0"/>
          <w:divBdr>
            <w:top w:val="none" w:sz="0" w:space="0" w:color="auto"/>
            <w:left w:val="none" w:sz="0" w:space="0" w:color="auto"/>
            <w:bottom w:val="none" w:sz="0" w:space="0" w:color="auto"/>
            <w:right w:val="none" w:sz="0" w:space="0" w:color="auto"/>
          </w:divBdr>
        </w:div>
        <w:div w:id="1231698318">
          <w:marLeft w:val="640"/>
          <w:marRight w:val="0"/>
          <w:marTop w:val="0"/>
          <w:marBottom w:val="0"/>
          <w:divBdr>
            <w:top w:val="none" w:sz="0" w:space="0" w:color="auto"/>
            <w:left w:val="none" w:sz="0" w:space="0" w:color="auto"/>
            <w:bottom w:val="none" w:sz="0" w:space="0" w:color="auto"/>
            <w:right w:val="none" w:sz="0" w:space="0" w:color="auto"/>
          </w:divBdr>
        </w:div>
        <w:div w:id="467019613">
          <w:marLeft w:val="640"/>
          <w:marRight w:val="0"/>
          <w:marTop w:val="0"/>
          <w:marBottom w:val="0"/>
          <w:divBdr>
            <w:top w:val="none" w:sz="0" w:space="0" w:color="auto"/>
            <w:left w:val="none" w:sz="0" w:space="0" w:color="auto"/>
            <w:bottom w:val="none" w:sz="0" w:space="0" w:color="auto"/>
            <w:right w:val="none" w:sz="0" w:space="0" w:color="auto"/>
          </w:divBdr>
        </w:div>
        <w:div w:id="795489045">
          <w:marLeft w:val="640"/>
          <w:marRight w:val="0"/>
          <w:marTop w:val="0"/>
          <w:marBottom w:val="0"/>
          <w:divBdr>
            <w:top w:val="none" w:sz="0" w:space="0" w:color="auto"/>
            <w:left w:val="none" w:sz="0" w:space="0" w:color="auto"/>
            <w:bottom w:val="none" w:sz="0" w:space="0" w:color="auto"/>
            <w:right w:val="none" w:sz="0" w:space="0" w:color="auto"/>
          </w:divBdr>
        </w:div>
        <w:div w:id="1183857839">
          <w:marLeft w:val="640"/>
          <w:marRight w:val="0"/>
          <w:marTop w:val="0"/>
          <w:marBottom w:val="0"/>
          <w:divBdr>
            <w:top w:val="none" w:sz="0" w:space="0" w:color="auto"/>
            <w:left w:val="none" w:sz="0" w:space="0" w:color="auto"/>
            <w:bottom w:val="none" w:sz="0" w:space="0" w:color="auto"/>
            <w:right w:val="none" w:sz="0" w:space="0" w:color="auto"/>
          </w:divBdr>
        </w:div>
        <w:div w:id="523789504">
          <w:marLeft w:val="640"/>
          <w:marRight w:val="0"/>
          <w:marTop w:val="0"/>
          <w:marBottom w:val="0"/>
          <w:divBdr>
            <w:top w:val="none" w:sz="0" w:space="0" w:color="auto"/>
            <w:left w:val="none" w:sz="0" w:space="0" w:color="auto"/>
            <w:bottom w:val="none" w:sz="0" w:space="0" w:color="auto"/>
            <w:right w:val="none" w:sz="0" w:space="0" w:color="auto"/>
          </w:divBdr>
        </w:div>
        <w:div w:id="1079210046">
          <w:marLeft w:val="640"/>
          <w:marRight w:val="0"/>
          <w:marTop w:val="0"/>
          <w:marBottom w:val="0"/>
          <w:divBdr>
            <w:top w:val="none" w:sz="0" w:space="0" w:color="auto"/>
            <w:left w:val="none" w:sz="0" w:space="0" w:color="auto"/>
            <w:bottom w:val="none" w:sz="0" w:space="0" w:color="auto"/>
            <w:right w:val="none" w:sz="0" w:space="0" w:color="auto"/>
          </w:divBdr>
        </w:div>
        <w:div w:id="288127453">
          <w:marLeft w:val="640"/>
          <w:marRight w:val="0"/>
          <w:marTop w:val="0"/>
          <w:marBottom w:val="0"/>
          <w:divBdr>
            <w:top w:val="none" w:sz="0" w:space="0" w:color="auto"/>
            <w:left w:val="none" w:sz="0" w:space="0" w:color="auto"/>
            <w:bottom w:val="none" w:sz="0" w:space="0" w:color="auto"/>
            <w:right w:val="none" w:sz="0" w:space="0" w:color="auto"/>
          </w:divBdr>
        </w:div>
        <w:div w:id="791900415">
          <w:marLeft w:val="640"/>
          <w:marRight w:val="0"/>
          <w:marTop w:val="0"/>
          <w:marBottom w:val="0"/>
          <w:divBdr>
            <w:top w:val="none" w:sz="0" w:space="0" w:color="auto"/>
            <w:left w:val="none" w:sz="0" w:space="0" w:color="auto"/>
            <w:bottom w:val="none" w:sz="0" w:space="0" w:color="auto"/>
            <w:right w:val="none" w:sz="0" w:space="0" w:color="auto"/>
          </w:divBdr>
        </w:div>
        <w:div w:id="2127459901">
          <w:marLeft w:val="640"/>
          <w:marRight w:val="0"/>
          <w:marTop w:val="0"/>
          <w:marBottom w:val="0"/>
          <w:divBdr>
            <w:top w:val="none" w:sz="0" w:space="0" w:color="auto"/>
            <w:left w:val="none" w:sz="0" w:space="0" w:color="auto"/>
            <w:bottom w:val="none" w:sz="0" w:space="0" w:color="auto"/>
            <w:right w:val="none" w:sz="0" w:space="0" w:color="auto"/>
          </w:divBdr>
        </w:div>
        <w:div w:id="861818851">
          <w:marLeft w:val="640"/>
          <w:marRight w:val="0"/>
          <w:marTop w:val="0"/>
          <w:marBottom w:val="0"/>
          <w:divBdr>
            <w:top w:val="none" w:sz="0" w:space="0" w:color="auto"/>
            <w:left w:val="none" w:sz="0" w:space="0" w:color="auto"/>
            <w:bottom w:val="none" w:sz="0" w:space="0" w:color="auto"/>
            <w:right w:val="none" w:sz="0" w:space="0" w:color="auto"/>
          </w:divBdr>
        </w:div>
        <w:div w:id="1192573284">
          <w:marLeft w:val="640"/>
          <w:marRight w:val="0"/>
          <w:marTop w:val="0"/>
          <w:marBottom w:val="0"/>
          <w:divBdr>
            <w:top w:val="none" w:sz="0" w:space="0" w:color="auto"/>
            <w:left w:val="none" w:sz="0" w:space="0" w:color="auto"/>
            <w:bottom w:val="none" w:sz="0" w:space="0" w:color="auto"/>
            <w:right w:val="none" w:sz="0" w:space="0" w:color="auto"/>
          </w:divBdr>
        </w:div>
        <w:div w:id="1068767106">
          <w:marLeft w:val="640"/>
          <w:marRight w:val="0"/>
          <w:marTop w:val="0"/>
          <w:marBottom w:val="0"/>
          <w:divBdr>
            <w:top w:val="none" w:sz="0" w:space="0" w:color="auto"/>
            <w:left w:val="none" w:sz="0" w:space="0" w:color="auto"/>
            <w:bottom w:val="none" w:sz="0" w:space="0" w:color="auto"/>
            <w:right w:val="none" w:sz="0" w:space="0" w:color="auto"/>
          </w:divBdr>
        </w:div>
        <w:div w:id="1836066445">
          <w:marLeft w:val="640"/>
          <w:marRight w:val="0"/>
          <w:marTop w:val="0"/>
          <w:marBottom w:val="0"/>
          <w:divBdr>
            <w:top w:val="none" w:sz="0" w:space="0" w:color="auto"/>
            <w:left w:val="none" w:sz="0" w:space="0" w:color="auto"/>
            <w:bottom w:val="none" w:sz="0" w:space="0" w:color="auto"/>
            <w:right w:val="none" w:sz="0" w:space="0" w:color="auto"/>
          </w:divBdr>
        </w:div>
        <w:div w:id="178854821">
          <w:marLeft w:val="640"/>
          <w:marRight w:val="0"/>
          <w:marTop w:val="0"/>
          <w:marBottom w:val="0"/>
          <w:divBdr>
            <w:top w:val="none" w:sz="0" w:space="0" w:color="auto"/>
            <w:left w:val="none" w:sz="0" w:space="0" w:color="auto"/>
            <w:bottom w:val="none" w:sz="0" w:space="0" w:color="auto"/>
            <w:right w:val="none" w:sz="0" w:space="0" w:color="auto"/>
          </w:divBdr>
        </w:div>
        <w:div w:id="272715008">
          <w:marLeft w:val="640"/>
          <w:marRight w:val="0"/>
          <w:marTop w:val="0"/>
          <w:marBottom w:val="0"/>
          <w:divBdr>
            <w:top w:val="none" w:sz="0" w:space="0" w:color="auto"/>
            <w:left w:val="none" w:sz="0" w:space="0" w:color="auto"/>
            <w:bottom w:val="none" w:sz="0" w:space="0" w:color="auto"/>
            <w:right w:val="none" w:sz="0" w:space="0" w:color="auto"/>
          </w:divBdr>
        </w:div>
        <w:div w:id="614606625">
          <w:marLeft w:val="640"/>
          <w:marRight w:val="0"/>
          <w:marTop w:val="0"/>
          <w:marBottom w:val="0"/>
          <w:divBdr>
            <w:top w:val="none" w:sz="0" w:space="0" w:color="auto"/>
            <w:left w:val="none" w:sz="0" w:space="0" w:color="auto"/>
            <w:bottom w:val="none" w:sz="0" w:space="0" w:color="auto"/>
            <w:right w:val="none" w:sz="0" w:space="0" w:color="auto"/>
          </w:divBdr>
        </w:div>
        <w:div w:id="1131872278">
          <w:marLeft w:val="640"/>
          <w:marRight w:val="0"/>
          <w:marTop w:val="0"/>
          <w:marBottom w:val="0"/>
          <w:divBdr>
            <w:top w:val="none" w:sz="0" w:space="0" w:color="auto"/>
            <w:left w:val="none" w:sz="0" w:space="0" w:color="auto"/>
            <w:bottom w:val="none" w:sz="0" w:space="0" w:color="auto"/>
            <w:right w:val="none" w:sz="0" w:space="0" w:color="auto"/>
          </w:divBdr>
        </w:div>
        <w:div w:id="1098675097">
          <w:marLeft w:val="640"/>
          <w:marRight w:val="0"/>
          <w:marTop w:val="0"/>
          <w:marBottom w:val="0"/>
          <w:divBdr>
            <w:top w:val="none" w:sz="0" w:space="0" w:color="auto"/>
            <w:left w:val="none" w:sz="0" w:space="0" w:color="auto"/>
            <w:bottom w:val="none" w:sz="0" w:space="0" w:color="auto"/>
            <w:right w:val="none" w:sz="0" w:space="0" w:color="auto"/>
          </w:divBdr>
        </w:div>
        <w:div w:id="1706442194">
          <w:marLeft w:val="640"/>
          <w:marRight w:val="0"/>
          <w:marTop w:val="0"/>
          <w:marBottom w:val="0"/>
          <w:divBdr>
            <w:top w:val="none" w:sz="0" w:space="0" w:color="auto"/>
            <w:left w:val="none" w:sz="0" w:space="0" w:color="auto"/>
            <w:bottom w:val="none" w:sz="0" w:space="0" w:color="auto"/>
            <w:right w:val="none" w:sz="0" w:space="0" w:color="auto"/>
          </w:divBdr>
        </w:div>
        <w:div w:id="737945557">
          <w:marLeft w:val="640"/>
          <w:marRight w:val="0"/>
          <w:marTop w:val="0"/>
          <w:marBottom w:val="0"/>
          <w:divBdr>
            <w:top w:val="none" w:sz="0" w:space="0" w:color="auto"/>
            <w:left w:val="none" w:sz="0" w:space="0" w:color="auto"/>
            <w:bottom w:val="none" w:sz="0" w:space="0" w:color="auto"/>
            <w:right w:val="none" w:sz="0" w:space="0" w:color="auto"/>
          </w:divBdr>
        </w:div>
        <w:div w:id="719940591">
          <w:marLeft w:val="640"/>
          <w:marRight w:val="0"/>
          <w:marTop w:val="0"/>
          <w:marBottom w:val="0"/>
          <w:divBdr>
            <w:top w:val="none" w:sz="0" w:space="0" w:color="auto"/>
            <w:left w:val="none" w:sz="0" w:space="0" w:color="auto"/>
            <w:bottom w:val="none" w:sz="0" w:space="0" w:color="auto"/>
            <w:right w:val="none" w:sz="0" w:space="0" w:color="auto"/>
          </w:divBdr>
        </w:div>
        <w:div w:id="1766880295">
          <w:marLeft w:val="640"/>
          <w:marRight w:val="0"/>
          <w:marTop w:val="0"/>
          <w:marBottom w:val="0"/>
          <w:divBdr>
            <w:top w:val="none" w:sz="0" w:space="0" w:color="auto"/>
            <w:left w:val="none" w:sz="0" w:space="0" w:color="auto"/>
            <w:bottom w:val="none" w:sz="0" w:space="0" w:color="auto"/>
            <w:right w:val="none" w:sz="0" w:space="0" w:color="auto"/>
          </w:divBdr>
        </w:div>
        <w:div w:id="425686488">
          <w:marLeft w:val="640"/>
          <w:marRight w:val="0"/>
          <w:marTop w:val="0"/>
          <w:marBottom w:val="0"/>
          <w:divBdr>
            <w:top w:val="none" w:sz="0" w:space="0" w:color="auto"/>
            <w:left w:val="none" w:sz="0" w:space="0" w:color="auto"/>
            <w:bottom w:val="none" w:sz="0" w:space="0" w:color="auto"/>
            <w:right w:val="none" w:sz="0" w:space="0" w:color="auto"/>
          </w:divBdr>
        </w:div>
        <w:div w:id="421222776">
          <w:marLeft w:val="640"/>
          <w:marRight w:val="0"/>
          <w:marTop w:val="0"/>
          <w:marBottom w:val="0"/>
          <w:divBdr>
            <w:top w:val="none" w:sz="0" w:space="0" w:color="auto"/>
            <w:left w:val="none" w:sz="0" w:space="0" w:color="auto"/>
            <w:bottom w:val="none" w:sz="0" w:space="0" w:color="auto"/>
            <w:right w:val="none" w:sz="0" w:space="0" w:color="auto"/>
          </w:divBdr>
        </w:div>
        <w:div w:id="1717771748">
          <w:marLeft w:val="640"/>
          <w:marRight w:val="0"/>
          <w:marTop w:val="0"/>
          <w:marBottom w:val="0"/>
          <w:divBdr>
            <w:top w:val="none" w:sz="0" w:space="0" w:color="auto"/>
            <w:left w:val="none" w:sz="0" w:space="0" w:color="auto"/>
            <w:bottom w:val="none" w:sz="0" w:space="0" w:color="auto"/>
            <w:right w:val="none" w:sz="0" w:space="0" w:color="auto"/>
          </w:divBdr>
        </w:div>
        <w:div w:id="1348095805">
          <w:marLeft w:val="640"/>
          <w:marRight w:val="0"/>
          <w:marTop w:val="0"/>
          <w:marBottom w:val="0"/>
          <w:divBdr>
            <w:top w:val="none" w:sz="0" w:space="0" w:color="auto"/>
            <w:left w:val="none" w:sz="0" w:space="0" w:color="auto"/>
            <w:bottom w:val="none" w:sz="0" w:space="0" w:color="auto"/>
            <w:right w:val="none" w:sz="0" w:space="0" w:color="auto"/>
          </w:divBdr>
        </w:div>
        <w:div w:id="97409778">
          <w:marLeft w:val="640"/>
          <w:marRight w:val="0"/>
          <w:marTop w:val="0"/>
          <w:marBottom w:val="0"/>
          <w:divBdr>
            <w:top w:val="none" w:sz="0" w:space="0" w:color="auto"/>
            <w:left w:val="none" w:sz="0" w:space="0" w:color="auto"/>
            <w:bottom w:val="none" w:sz="0" w:space="0" w:color="auto"/>
            <w:right w:val="none" w:sz="0" w:space="0" w:color="auto"/>
          </w:divBdr>
        </w:div>
        <w:div w:id="556742874">
          <w:marLeft w:val="640"/>
          <w:marRight w:val="0"/>
          <w:marTop w:val="0"/>
          <w:marBottom w:val="0"/>
          <w:divBdr>
            <w:top w:val="none" w:sz="0" w:space="0" w:color="auto"/>
            <w:left w:val="none" w:sz="0" w:space="0" w:color="auto"/>
            <w:bottom w:val="none" w:sz="0" w:space="0" w:color="auto"/>
            <w:right w:val="none" w:sz="0" w:space="0" w:color="auto"/>
          </w:divBdr>
        </w:div>
        <w:div w:id="621880449">
          <w:marLeft w:val="640"/>
          <w:marRight w:val="0"/>
          <w:marTop w:val="0"/>
          <w:marBottom w:val="0"/>
          <w:divBdr>
            <w:top w:val="none" w:sz="0" w:space="0" w:color="auto"/>
            <w:left w:val="none" w:sz="0" w:space="0" w:color="auto"/>
            <w:bottom w:val="none" w:sz="0" w:space="0" w:color="auto"/>
            <w:right w:val="none" w:sz="0" w:space="0" w:color="auto"/>
          </w:divBdr>
        </w:div>
        <w:div w:id="128518259">
          <w:marLeft w:val="640"/>
          <w:marRight w:val="0"/>
          <w:marTop w:val="0"/>
          <w:marBottom w:val="0"/>
          <w:divBdr>
            <w:top w:val="none" w:sz="0" w:space="0" w:color="auto"/>
            <w:left w:val="none" w:sz="0" w:space="0" w:color="auto"/>
            <w:bottom w:val="none" w:sz="0" w:space="0" w:color="auto"/>
            <w:right w:val="none" w:sz="0" w:space="0" w:color="auto"/>
          </w:divBdr>
        </w:div>
        <w:div w:id="464129998">
          <w:marLeft w:val="640"/>
          <w:marRight w:val="0"/>
          <w:marTop w:val="0"/>
          <w:marBottom w:val="0"/>
          <w:divBdr>
            <w:top w:val="none" w:sz="0" w:space="0" w:color="auto"/>
            <w:left w:val="none" w:sz="0" w:space="0" w:color="auto"/>
            <w:bottom w:val="none" w:sz="0" w:space="0" w:color="auto"/>
            <w:right w:val="none" w:sz="0" w:space="0" w:color="auto"/>
          </w:divBdr>
        </w:div>
        <w:div w:id="1291520624">
          <w:marLeft w:val="640"/>
          <w:marRight w:val="0"/>
          <w:marTop w:val="0"/>
          <w:marBottom w:val="0"/>
          <w:divBdr>
            <w:top w:val="none" w:sz="0" w:space="0" w:color="auto"/>
            <w:left w:val="none" w:sz="0" w:space="0" w:color="auto"/>
            <w:bottom w:val="none" w:sz="0" w:space="0" w:color="auto"/>
            <w:right w:val="none" w:sz="0" w:space="0" w:color="auto"/>
          </w:divBdr>
        </w:div>
        <w:div w:id="82728404">
          <w:marLeft w:val="640"/>
          <w:marRight w:val="0"/>
          <w:marTop w:val="0"/>
          <w:marBottom w:val="0"/>
          <w:divBdr>
            <w:top w:val="none" w:sz="0" w:space="0" w:color="auto"/>
            <w:left w:val="none" w:sz="0" w:space="0" w:color="auto"/>
            <w:bottom w:val="none" w:sz="0" w:space="0" w:color="auto"/>
            <w:right w:val="none" w:sz="0" w:space="0" w:color="auto"/>
          </w:divBdr>
        </w:div>
        <w:div w:id="1249194905">
          <w:marLeft w:val="640"/>
          <w:marRight w:val="0"/>
          <w:marTop w:val="0"/>
          <w:marBottom w:val="0"/>
          <w:divBdr>
            <w:top w:val="none" w:sz="0" w:space="0" w:color="auto"/>
            <w:left w:val="none" w:sz="0" w:space="0" w:color="auto"/>
            <w:bottom w:val="none" w:sz="0" w:space="0" w:color="auto"/>
            <w:right w:val="none" w:sz="0" w:space="0" w:color="auto"/>
          </w:divBdr>
        </w:div>
        <w:div w:id="20055986">
          <w:marLeft w:val="640"/>
          <w:marRight w:val="0"/>
          <w:marTop w:val="0"/>
          <w:marBottom w:val="0"/>
          <w:divBdr>
            <w:top w:val="none" w:sz="0" w:space="0" w:color="auto"/>
            <w:left w:val="none" w:sz="0" w:space="0" w:color="auto"/>
            <w:bottom w:val="none" w:sz="0" w:space="0" w:color="auto"/>
            <w:right w:val="none" w:sz="0" w:space="0" w:color="auto"/>
          </w:divBdr>
        </w:div>
        <w:div w:id="892237063">
          <w:marLeft w:val="640"/>
          <w:marRight w:val="0"/>
          <w:marTop w:val="0"/>
          <w:marBottom w:val="0"/>
          <w:divBdr>
            <w:top w:val="none" w:sz="0" w:space="0" w:color="auto"/>
            <w:left w:val="none" w:sz="0" w:space="0" w:color="auto"/>
            <w:bottom w:val="none" w:sz="0" w:space="0" w:color="auto"/>
            <w:right w:val="none" w:sz="0" w:space="0" w:color="auto"/>
          </w:divBdr>
        </w:div>
        <w:div w:id="958923484">
          <w:marLeft w:val="640"/>
          <w:marRight w:val="0"/>
          <w:marTop w:val="0"/>
          <w:marBottom w:val="0"/>
          <w:divBdr>
            <w:top w:val="none" w:sz="0" w:space="0" w:color="auto"/>
            <w:left w:val="none" w:sz="0" w:space="0" w:color="auto"/>
            <w:bottom w:val="none" w:sz="0" w:space="0" w:color="auto"/>
            <w:right w:val="none" w:sz="0" w:space="0" w:color="auto"/>
          </w:divBdr>
        </w:div>
        <w:div w:id="1116561394">
          <w:marLeft w:val="640"/>
          <w:marRight w:val="0"/>
          <w:marTop w:val="0"/>
          <w:marBottom w:val="0"/>
          <w:divBdr>
            <w:top w:val="none" w:sz="0" w:space="0" w:color="auto"/>
            <w:left w:val="none" w:sz="0" w:space="0" w:color="auto"/>
            <w:bottom w:val="none" w:sz="0" w:space="0" w:color="auto"/>
            <w:right w:val="none" w:sz="0" w:space="0" w:color="auto"/>
          </w:divBdr>
        </w:div>
        <w:div w:id="1848515469">
          <w:marLeft w:val="640"/>
          <w:marRight w:val="0"/>
          <w:marTop w:val="0"/>
          <w:marBottom w:val="0"/>
          <w:divBdr>
            <w:top w:val="none" w:sz="0" w:space="0" w:color="auto"/>
            <w:left w:val="none" w:sz="0" w:space="0" w:color="auto"/>
            <w:bottom w:val="none" w:sz="0" w:space="0" w:color="auto"/>
            <w:right w:val="none" w:sz="0" w:space="0" w:color="auto"/>
          </w:divBdr>
        </w:div>
        <w:div w:id="12418649">
          <w:marLeft w:val="640"/>
          <w:marRight w:val="0"/>
          <w:marTop w:val="0"/>
          <w:marBottom w:val="0"/>
          <w:divBdr>
            <w:top w:val="none" w:sz="0" w:space="0" w:color="auto"/>
            <w:left w:val="none" w:sz="0" w:space="0" w:color="auto"/>
            <w:bottom w:val="none" w:sz="0" w:space="0" w:color="auto"/>
            <w:right w:val="none" w:sz="0" w:space="0" w:color="auto"/>
          </w:divBdr>
        </w:div>
        <w:div w:id="1169637867">
          <w:marLeft w:val="640"/>
          <w:marRight w:val="0"/>
          <w:marTop w:val="0"/>
          <w:marBottom w:val="0"/>
          <w:divBdr>
            <w:top w:val="none" w:sz="0" w:space="0" w:color="auto"/>
            <w:left w:val="none" w:sz="0" w:space="0" w:color="auto"/>
            <w:bottom w:val="none" w:sz="0" w:space="0" w:color="auto"/>
            <w:right w:val="none" w:sz="0" w:space="0" w:color="auto"/>
          </w:divBdr>
        </w:div>
        <w:div w:id="2106997299">
          <w:marLeft w:val="640"/>
          <w:marRight w:val="0"/>
          <w:marTop w:val="0"/>
          <w:marBottom w:val="0"/>
          <w:divBdr>
            <w:top w:val="none" w:sz="0" w:space="0" w:color="auto"/>
            <w:left w:val="none" w:sz="0" w:space="0" w:color="auto"/>
            <w:bottom w:val="none" w:sz="0" w:space="0" w:color="auto"/>
            <w:right w:val="none" w:sz="0" w:space="0" w:color="auto"/>
          </w:divBdr>
        </w:div>
        <w:div w:id="1107892964">
          <w:marLeft w:val="640"/>
          <w:marRight w:val="0"/>
          <w:marTop w:val="0"/>
          <w:marBottom w:val="0"/>
          <w:divBdr>
            <w:top w:val="none" w:sz="0" w:space="0" w:color="auto"/>
            <w:left w:val="none" w:sz="0" w:space="0" w:color="auto"/>
            <w:bottom w:val="none" w:sz="0" w:space="0" w:color="auto"/>
            <w:right w:val="none" w:sz="0" w:space="0" w:color="auto"/>
          </w:divBdr>
        </w:div>
        <w:div w:id="997271536">
          <w:marLeft w:val="640"/>
          <w:marRight w:val="0"/>
          <w:marTop w:val="0"/>
          <w:marBottom w:val="0"/>
          <w:divBdr>
            <w:top w:val="none" w:sz="0" w:space="0" w:color="auto"/>
            <w:left w:val="none" w:sz="0" w:space="0" w:color="auto"/>
            <w:bottom w:val="none" w:sz="0" w:space="0" w:color="auto"/>
            <w:right w:val="none" w:sz="0" w:space="0" w:color="auto"/>
          </w:divBdr>
        </w:div>
        <w:div w:id="961693960">
          <w:marLeft w:val="640"/>
          <w:marRight w:val="0"/>
          <w:marTop w:val="0"/>
          <w:marBottom w:val="0"/>
          <w:divBdr>
            <w:top w:val="none" w:sz="0" w:space="0" w:color="auto"/>
            <w:left w:val="none" w:sz="0" w:space="0" w:color="auto"/>
            <w:bottom w:val="none" w:sz="0" w:space="0" w:color="auto"/>
            <w:right w:val="none" w:sz="0" w:space="0" w:color="auto"/>
          </w:divBdr>
        </w:div>
        <w:div w:id="1335762314">
          <w:marLeft w:val="640"/>
          <w:marRight w:val="0"/>
          <w:marTop w:val="0"/>
          <w:marBottom w:val="0"/>
          <w:divBdr>
            <w:top w:val="none" w:sz="0" w:space="0" w:color="auto"/>
            <w:left w:val="none" w:sz="0" w:space="0" w:color="auto"/>
            <w:bottom w:val="none" w:sz="0" w:space="0" w:color="auto"/>
            <w:right w:val="none" w:sz="0" w:space="0" w:color="auto"/>
          </w:divBdr>
        </w:div>
        <w:div w:id="1253391359">
          <w:marLeft w:val="640"/>
          <w:marRight w:val="0"/>
          <w:marTop w:val="0"/>
          <w:marBottom w:val="0"/>
          <w:divBdr>
            <w:top w:val="none" w:sz="0" w:space="0" w:color="auto"/>
            <w:left w:val="none" w:sz="0" w:space="0" w:color="auto"/>
            <w:bottom w:val="none" w:sz="0" w:space="0" w:color="auto"/>
            <w:right w:val="none" w:sz="0" w:space="0" w:color="auto"/>
          </w:divBdr>
        </w:div>
        <w:div w:id="772897308">
          <w:marLeft w:val="640"/>
          <w:marRight w:val="0"/>
          <w:marTop w:val="0"/>
          <w:marBottom w:val="0"/>
          <w:divBdr>
            <w:top w:val="none" w:sz="0" w:space="0" w:color="auto"/>
            <w:left w:val="none" w:sz="0" w:space="0" w:color="auto"/>
            <w:bottom w:val="none" w:sz="0" w:space="0" w:color="auto"/>
            <w:right w:val="none" w:sz="0" w:space="0" w:color="auto"/>
          </w:divBdr>
        </w:div>
        <w:div w:id="931201872">
          <w:marLeft w:val="640"/>
          <w:marRight w:val="0"/>
          <w:marTop w:val="0"/>
          <w:marBottom w:val="0"/>
          <w:divBdr>
            <w:top w:val="none" w:sz="0" w:space="0" w:color="auto"/>
            <w:left w:val="none" w:sz="0" w:space="0" w:color="auto"/>
            <w:bottom w:val="none" w:sz="0" w:space="0" w:color="auto"/>
            <w:right w:val="none" w:sz="0" w:space="0" w:color="auto"/>
          </w:divBdr>
        </w:div>
        <w:div w:id="776603621">
          <w:marLeft w:val="640"/>
          <w:marRight w:val="0"/>
          <w:marTop w:val="0"/>
          <w:marBottom w:val="0"/>
          <w:divBdr>
            <w:top w:val="none" w:sz="0" w:space="0" w:color="auto"/>
            <w:left w:val="none" w:sz="0" w:space="0" w:color="auto"/>
            <w:bottom w:val="none" w:sz="0" w:space="0" w:color="auto"/>
            <w:right w:val="none" w:sz="0" w:space="0" w:color="auto"/>
          </w:divBdr>
        </w:div>
        <w:div w:id="1829905071">
          <w:marLeft w:val="640"/>
          <w:marRight w:val="0"/>
          <w:marTop w:val="0"/>
          <w:marBottom w:val="0"/>
          <w:divBdr>
            <w:top w:val="none" w:sz="0" w:space="0" w:color="auto"/>
            <w:left w:val="none" w:sz="0" w:space="0" w:color="auto"/>
            <w:bottom w:val="none" w:sz="0" w:space="0" w:color="auto"/>
            <w:right w:val="none" w:sz="0" w:space="0" w:color="auto"/>
          </w:divBdr>
        </w:div>
        <w:div w:id="879364227">
          <w:marLeft w:val="640"/>
          <w:marRight w:val="0"/>
          <w:marTop w:val="0"/>
          <w:marBottom w:val="0"/>
          <w:divBdr>
            <w:top w:val="none" w:sz="0" w:space="0" w:color="auto"/>
            <w:left w:val="none" w:sz="0" w:space="0" w:color="auto"/>
            <w:bottom w:val="none" w:sz="0" w:space="0" w:color="auto"/>
            <w:right w:val="none" w:sz="0" w:space="0" w:color="auto"/>
          </w:divBdr>
        </w:div>
        <w:div w:id="251285907">
          <w:marLeft w:val="640"/>
          <w:marRight w:val="0"/>
          <w:marTop w:val="0"/>
          <w:marBottom w:val="0"/>
          <w:divBdr>
            <w:top w:val="none" w:sz="0" w:space="0" w:color="auto"/>
            <w:left w:val="none" w:sz="0" w:space="0" w:color="auto"/>
            <w:bottom w:val="none" w:sz="0" w:space="0" w:color="auto"/>
            <w:right w:val="none" w:sz="0" w:space="0" w:color="auto"/>
          </w:divBdr>
        </w:div>
        <w:div w:id="488718853">
          <w:marLeft w:val="640"/>
          <w:marRight w:val="0"/>
          <w:marTop w:val="0"/>
          <w:marBottom w:val="0"/>
          <w:divBdr>
            <w:top w:val="none" w:sz="0" w:space="0" w:color="auto"/>
            <w:left w:val="none" w:sz="0" w:space="0" w:color="auto"/>
            <w:bottom w:val="none" w:sz="0" w:space="0" w:color="auto"/>
            <w:right w:val="none" w:sz="0" w:space="0" w:color="auto"/>
          </w:divBdr>
        </w:div>
        <w:div w:id="1375233880">
          <w:marLeft w:val="640"/>
          <w:marRight w:val="0"/>
          <w:marTop w:val="0"/>
          <w:marBottom w:val="0"/>
          <w:divBdr>
            <w:top w:val="none" w:sz="0" w:space="0" w:color="auto"/>
            <w:left w:val="none" w:sz="0" w:space="0" w:color="auto"/>
            <w:bottom w:val="none" w:sz="0" w:space="0" w:color="auto"/>
            <w:right w:val="none" w:sz="0" w:space="0" w:color="auto"/>
          </w:divBdr>
        </w:div>
        <w:div w:id="1329602484">
          <w:marLeft w:val="640"/>
          <w:marRight w:val="0"/>
          <w:marTop w:val="0"/>
          <w:marBottom w:val="0"/>
          <w:divBdr>
            <w:top w:val="none" w:sz="0" w:space="0" w:color="auto"/>
            <w:left w:val="none" w:sz="0" w:space="0" w:color="auto"/>
            <w:bottom w:val="none" w:sz="0" w:space="0" w:color="auto"/>
            <w:right w:val="none" w:sz="0" w:space="0" w:color="auto"/>
          </w:divBdr>
        </w:div>
        <w:div w:id="1004666881">
          <w:marLeft w:val="640"/>
          <w:marRight w:val="0"/>
          <w:marTop w:val="0"/>
          <w:marBottom w:val="0"/>
          <w:divBdr>
            <w:top w:val="none" w:sz="0" w:space="0" w:color="auto"/>
            <w:left w:val="none" w:sz="0" w:space="0" w:color="auto"/>
            <w:bottom w:val="none" w:sz="0" w:space="0" w:color="auto"/>
            <w:right w:val="none" w:sz="0" w:space="0" w:color="auto"/>
          </w:divBdr>
        </w:div>
        <w:div w:id="895822076">
          <w:marLeft w:val="640"/>
          <w:marRight w:val="0"/>
          <w:marTop w:val="0"/>
          <w:marBottom w:val="0"/>
          <w:divBdr>
            <w:top w:val="none" w:sz="0" w:space="0" w:color="auto"/>
            <w:left w:val="none" w:sz="0" w:space="0" w:color="auto"/>
            <w:bottom w:val="none" w:sz="0" w:space="0" w:color="auto"/>
            <w:right w:val="none" w:sz="0" w:space="0" w:color="auto"/>
          </w:divBdr>
        </w:div>
        <w:div w:id="1463842381">
          <w:marLeft w:val="640"/>
          <w:marRight w:val="0"/>
          <w:marTop w:val="0"/>
          <w:marBottom w:val="0"/>
          <w:divBdr>
            <w:top w:val="none" w:sz="0" w:space="0" w:color="auto"/>
            <w:left w:val="none" w:sz="0" w:space="0" w:color="auto"/>
            <w:bottom w:val="none" w:sz="0" w:space="0" w:color="auto"/>
            <w:right w:val="none" w:sz="0" w:space="0" w:color="auto"/>
          </w:divBdr>
        </w:div>
        <w:div w:id="21050997">
          <w:marLeft w:val="640"/>
          <w:marRight w:val="0"/>
          <w:marTop w:val="0"/>
          <w:marBottom w:val="0"/>
          <w:divBdr>
            <w:top w:val="none" w:sz="0" w:space="0" w:color="auto"/>
            <w:left w:val="none" w:sz="0" w:space="0" w:color="auto"/>
            <w:bottom w:val="none" w:sz="0" w:space="0" w:color="auto"/>
            <w:right w:val="none" w:sz="0" w:space="0" w:color="auto"/>
          </w:divBdr>
        </w:div>
        <w:div w:id="1069771107">
          <w:marLeft w:val="640"/>
          <w:marRight w:val="0"/>
          <w:marTop w:val="0"/>
          <w:marBottom w:val="0"/>
          <w:divBdr>
            <w:top w:val="none" w:sz="0" w:space="0" w:color="auto"/>
            <w:left w:val="none" w:sz="0" w:space="0" w:color="auto"/>
            <w:bottom w:val="none" w:sz="0" w:space="0" w:color="auto"/>
            <w:right w:val="none" w:sz="0" w:space="0" w:color="auto"/>
          </w:divBdr>
        </w:div>
        <w:div w:id="525486466">
          <w:marLeft w:val="640"/>
          <w:marRight w:val="0"/>
          <w:marTop w:val="0"/>
          <w:marBottom w:val="0"/>
          <w:divBdr>
            <w:top w:val="none" w:sz="0" w:space="0" w:color="auto"/>
            <w:left w:val="none" w:sz="0" w:space="0" w:color="auto"/>
            <w:bottom w:val="none" w:sz="0" w:space="0" w:color="auto"/>
            <w:right w:val="none" w:sz="0" w:space="0" w:color="auto"/>
          </w:divBdr>
        </w:div>
        <w:div w:id="796948566">
          <w:marLeft w:val="640"/>
          <w:marRight w:val="0"/>
          <w:marTop w:val="0"/>
          <w:marBottom w:val="0"/>
          <w:divBdr>
            <w:top w:val="none" w:sz="0" w:space="0" w:color="auto"/>
            <w:left w:val="none" w:sz="0" w:space="0" w:color="auto"/>
            <w:bottom w:val="none" w:sz="0" w:space="0" w:color="auto"/>
            <w:right w:val="none" w:sz="0" w:space="0" w:color="auto"/>
          </w:divBdr>
        </w:div>
        <w:div w:id="621769855">
          <w:marLeft w:val="640"/>
          <w:marRight w:val="0"/>
          <w:marTop w:val="0"/>
          <w:marBottom w:val="0"/>
          <w:divBdr>
            <w:top w:val="none" w:sz="0" w:space="0" w:color="auto"/>
            <w:left w:val="none" w:sz="0" w:space="0" w:color="auto"/>
            <w:bottom w:val="none" w:sz="0" w:space="0" w:color="auto"/>
            <w:right w:val="none" w:sz="0" w:space="0" w:color="auto"/>
          </w:divBdr>
        </w:div>
        <w:div w:id="1681010647">
          <w:marLeft w:val="640"/>
          <w:marRight w:val="0"/>
          <w:marTop w:val="0"/>
          <w:marBottom w:val="0"/>
          <w:divBdr>
            <w:top w:val="none" w:sz="0" w:space="0" w:color="auto"/>
            <w:left w:val="none" w:sz="0" w:space="0" w:color="auto"/>
            <w:bottom w:val="none" w:sz="0" w:space="0" w:color="auto"/>
            <w:right w:val="none" w:sz="0" w:space="0" w:color="auto"/>
          </w:divBdr>
        </w:div>
        <w:div w:id="1552420264">
          <w:marLeft w:val="640"/>
          <w:marRight w:val="0"/>
          <w:marTop w:val="0"/>
          <w:marBottom w:val="0"/>
          <w:divBdr>
            <w:top w:val="none" w:sz="0" w:space="0" w:color="auto"/>
            <w:left w:val="none" w:sz="0" w:space="0" w:color="auto"/>
            <w:bottom w:val="none" w:sz="0" w:space="0" w:color="auto"/>
            <w:right w:val="none" w:sz="0" w:space="0" w:color="auto"/>
          </w:divBdr>
        </w:div>
      </w:divsChild>
    </w:div>
    <w:div w:id="2114744096">
      <w:bodyDiv w:val="1"/>
      <w:marLeft w:val="0"/>
      <w:marRight w:val="0"/>
      <w:marTop w:val="0"/>
      <w:marBottom w:val="0"/>
      <w:divBdr>
        <w:top w:val="none" w:sz="0" w:space="0" w:color="auto"/>
        <w:left w:val="none" w:sz="0" w:space="0" w:color="auto"/>
        <w:bottom w:val="none" w:sz="0" w:space="0" w:color="auto"/>
        <w:right w:val="none" w:sz="0" w:space="0" w:color="auto"/>
      </w:divBdr>
      <w:divsChild>
        <w:div w:id="149559028">
          <w:marLeft w:val="640"/>
          <w:marRight w:val="0"/>
          <w:marTop w:val="0"/>
          <w:marBottom w:val="0"/>
          <w:divBdr>
            <w:top w:val="none" w:sz="0" w:space="0" w:color="auto"/>
            <w:left w:val="none" w:sz="0" w:space="0" w:color="auto"/>
            <w:bottom w:val="none" w:sz="0" w:space="0" w:color="auto"/>
            <w:right w:val="none" w:sz="0" w:space="0" w:color="auto"/>
          </w:divBdr>
        </w:div>
        <w:div w:id="670983121">
          <w:marLeft w:val="640"/>
          <w:marRight w:val="0"/>
          <w:marTop w:val="0"/>
          <w:marBottom w:val="0"/>
          <w:divBdr>
            <w:top w:val="none" w:sz="0" w:space="0" w:color="auto"/>
            <w:left w:val="none" w:sz="0" w:space="0" w:color="auto"/>
            <w:bottom w:val="none" w:sz="0" w:space="0" w:color="auto"/>
            <w:right w:val="none" w:sz="0" w:space="0" w:color="auto"/>
          </w:divBdr>
        </w:div>
        <w:div w:id="2040083553">
          <w:marLeft w:val="640"/>
          <w:marRight w:val="0"/>
          <w:marTop w:val="0"/>
          <w:marBottom w:val="0"/>
          <w:divBdr>
            <w:top w:val="none" w:sz="0" w:space="0" w:color="auto"/>
            <w:left w:val="none" w:sz="0" w:space="0" w:color="auto"/>
            <w:bottom w:val="none" w:sz="0" w:space="0" w:color="auto"/>
            <w:right w:val="none" w:sz="0" w:space="0" w:color="auto"/>
          </w:divBdr>
        </w:div>
        <w:div w:id="310060342">
          <w:marLeft w:val="640"/>
          <w:marRight w:val="0"/>
          <w:marTop w:val="0"/>
          <w:marBottom w:val="0"/>
          <w:divBdr>
            <w:top w:val="none" w:sz="0" w:space="0" w:color="auto"/>
            <w:left w:val="none" w:sz="0" w:space="0" w:color="auto"/>
            <w:bottom w:val="none" w:sz="0" w:space="0" w:color="auto"/>
            <w:right w:val="none" w:sz="0" w:space="0" w:color="auto"/>
          </w:divBdr>
        </w:div>
        <w:div w:id="408427452">
          <w:marLeft w:val="640"/>
          <w:marRight w:val="0"/>
          <w:marTop w:val="0"/>
          <w:marBottom w:val="0"/>
          <w:divBdr>
            <w:top w:val="none" w:sz="0" w:space="0" w:color="auto"/>
            <w:left w:val="none" w:sz="0" w:space="0" w:color="auto"/>
            <w:bottom w:val="none" w:sz="0" w:space="0" w:color="auto"/>
            <w:right w:val="none" w:sz="0" w:space="0" w:color="auto"/>
          </w:divBdr>
        </w:div>
        <w:div w:id="317851251">
          <w:marLeft w:val="640"/>
          <w:marRight w:val="0"/>
          <w:marTop w:val="0"/>
          <w:marBottom w:val="0"/>
          <w:divBdr>
            <w:top w:val="none" w:sz="0" w:space="0" w:color="auto"/>
            <w:left w:val="none" w:sz="0" w:space="0" w:color="auto"/>
            <w:bottom w:val="none" w:sz="0" w:space="0" w:color="auto"/>
            <w:right w:val="none" w:sz="0" w:space="0" w:color="auto"/>
          </w:divBdr>
        </w:div>
        <w:div w:id="1667440348">
          <w:marLeft w:val="640"/>
          <w:marRight w:val="0"/>
          <w:marTop w:val="0"/>
          <w:marBottom w:val="0"/>
          <w:divBdr>
            <w:top w:val="none" w:sz="0" w:space="0" w:color="auto"/>
            <w:left w:val="none" w:sz="0" w:space="0" w:color="auto"/>
            <w:bottom w:val="none" w:sz="0" w:space="0" w:color="auto"/>
            <w:right w:val="none" w:sz="0" w:space="0" w:color="auto"/>
          </w:divBdr>
        </w:div>
        <w:div w:id="1798716702">
          <w:marLeft w:val="640"/>
          <w:marRight w:val="0"/>
          <w:marTop w:val="0"/>
          <w:marBottom w:val="0"/>
          <w:divBdr>
            <w:top w:val="none" w:sz="0" w:space="0" w:color="auto"/>
            <w:left w:val="none" w:sz="0" w:space="0" w:color="auto"/>
            <w:bottom w:val="none" w:sz="0" w:space="0" w:color="auto"/>
            <w:right w:val="none" w:sz="0" w:space="0" w:color="auto"/>
          </w:divBdr>
        </w:div>
        <w:div w:id="1341664795">
          <w:marLeft w:val="640"/>
          <w:marRight w:val="0"/>
          <w:marTop w:val="0"/>
          <w:marBottom w:val="0"/>
          <w:divBdr>
            <w:top w:val="none" w:sz="0" w:space="0" w:color="auto"/>
            <w:left w:val="none" w:sz="0" w:space="0" w:color="auto"/>
            <w:bottom w:val="none" w:sz="0" w:space="0" w:color="auto"/>
            <w:right w:val="none" w:sz="0" w:space="0" w:color="auto"/>
          </w:divBdr>
        </w:div>
        <w:div w:id="1521042536">
          <w:marLeft w:val="640"/>
          <w:marRight w:val="0"/>
          <w:marTop w:val="0"/>
          <w:marBottom w:val="0"/>
          <w:divBdr>
            <w:top w:val="none" w:sz="0" w:space="0" w:color="auto"/>
            <w:left w:val="none" w:sz="0" w:space="0" w:color="auto"/>
            <w:bottom w:val="none" w:sz="0" w:space="0" w:color="auto"/>
            <w:right w:val="none" w:sz="0" w:space="0" w:color="auto"/>
          </w:divBdr>
        </w:div>
        <w:div w:id="1678995112">
          <w:marLeft w:val="640"/>
          <w:marRight w:val="0"/>
          <w:marTop w:val="0"/>
          <w:marBottom w:val="0"/>
          <w:divBdr>
            <w:top w:val="none" w:sz="0" w:space="0" w:color="auto"/>
            <w:left w:val="none" w:sz="0" w:space="0" w:color="auto"/>
            <w:bottom w:val="none" w:sz="0" w:space="0" w:color="auto"/>
            <w:right w:val="none" w:sz="0" w:space="0" w:color="auto"/>
          </w:divBdr>
        </w:div>
        <w:div w:id="1501458985">
          <w:marLeft w:val="640"/>
          <w:marRight w:val="0"/>
          <w:marTop w:val="0"/>
          <w:marBottom w:val="0"/>
          <w:divBdr>
            <w:top w:val="none" w:sz="0" w:space="0" w:color="auto"/>
            <w:left w:val="none" w:sz="0" w:space="0" w:color="auto"/>
            <w:bottom w:val="none" w:sz="0" w:space="0" w:color="auto"/>
            <w:right w:val="none" w:sz="0" w:space="0" w:color="auto"/>
          </w:divBdr>
        </w:div>
        <w:div w:id="1089275656">
          <w:marLeft w:val="640"/>
          <w:marRight w:val="0"/>
          <w:marTop w:val="0"/>
          <w:marBottom w:val="0"/>
          <w:divBdr>
            <w:top w:val="none" w:sz="0" w:space="0" w:color="auto"/>
            <w:left w:val="none" w:sz="0" w:space="0" w:color="auto"/>
            <w:bottom w:val="none" w:sz="0" w:space="0" w:color="auto"/>
            <w:right w:val="none" w:sz="0" w:space="0" w:color="auto"/>
          </w:divBdr>
        </w:div>
        <w:div w:id="1275594743">
          <w:marLeft w:val="640"/>
          <w:marRight w:val="0"/>
          <w:marTop w:val="0"/>
          <w:marBottom w:val="0"/>
          <w:divBdr>
            <w:top w:val="none" w:sz="0" w:space="0" w:color="auto"/>
            <w:left w:val="none" w:sz="0" w:space="0" w:color="auto"/>
            <w:bottom w:val="none" w:sz="0" w:space="0" w:color="auto"/>
            <w:right w:val="none" w:sz="0" w:space="0" w:color="auto"/>
          </w:divBdr>
        </w:div>
        <w:div w:id="190191031">
          <w:marLeft w:val="640"/>
          <w:marRight w:val="0"/>
          <w:marTop w:val="0"/>
          <w:marBottom w:val="0"/>
          <w:divBdr>
            <w:top w:val="none" w:sz="0" w:space="0" w:color="auto"/>
            <w:left w:val="none" w:sz="0" w:space="0" w:color="auto"/>
            <w:bottom w:val="none" w:sz="0" w:space="0" w:color="auto"/>
            <w:right w:val="none" w:sz="0" w:space="0" w:color="auto"/>
          </w:divBdr>
        </w:div>
        <w:div w:id="227345606">
          <w:marLeft w:val="640"/>
          <w:marRight w:val="0"/>
          <w:marTop w:val="0"/>
          <w:marBottom w:val="0"/>
          <w:divBdr>
            <w:top w:val="none" w:sz="0" w:space="0" w:color="auto"/>
            <w:left w:val="none" w:sz="0" w:space="0" w:color="auto"/>
            <w:bottom w:val="none" w:sz="0" w:space="0" w:color="auto"/>
            <w:right w:val="none" w:sz="0" w:space="0" w:color="auto"/>
          </w:divBdr>
        </w:div>
        <w:div w:id="661396324">
          <w:marLeft w:val="640"/>
          <w:marRight w:val="0"/>
          <w:marTop w:val="0"/>
          <w:marBottom w:val="0"/>
          <w:divBdr>
            <w:top w:val="none" w:sz="0" w:space="0" w:color="auto"/>
            <w:left w:val="none" w:sz="0" w:space="0" w:color="auto"/>
            <w:bottom w:val="none" w:sz="0" w:space="0" w:color="auto"/>
            <w:right w:val="none" w:sz="0" w:space="0" w:color="auto"/>
          </w:divBdr>
        </w:div>
        <w:div w:id="1609502278">
          <w:marLeft w:val="640"/>
          <w:marRight w:val="0"/>
          <w:marTop w:val="0"/>
          <w:marBottom w:val="0"/>
          <w:divBdr>
            <w:top w:val="none" w:sz="0" w:space="0" w:color="auto"/>
            <w:left w:val="none" w:sz="0" w:space="0" w:color="auto"/>
            <w:bottom w:val="none" w:sz="0" w:space="0" w:color="auto"/>
            <w:right w:val="none" w:sz="0" w:space="0" w:color="auto"/>
          </w:divBdr>
        </w:div>
        <w:div w:id="598022017">
          <w:marLeft w:val="640"/>
          <w:marRight w:val="0"/>
          <w:marTop w:val="0"/>
          <w:marBottom w:val="0"/>
          <w:divBdr>
            <w:top w:val="none" w:sz="0" w:space="0" w:color="auto"/>
            <w:left w:val="none" w:sz="0" w:space="0" w:color="auto"/>
            <w:bottom w:val="none" w:sz="0" w:space="0" w:color="auto"/>
            <w:right w:val="none" w:sz="0" w:space="0" w:color="auto"/>
          </w:divBdr>
        </w:div>
        <w:div w:id="858467709">
          <w:marLeft w:val="640"/>
          <w:marRight w:val="0"/>
          <w:marTop w:val="0"/>
          <w:marBottom w:val="0"/>
          <w:divBdr>
            <w:top w:val="none" w:sz="0" w:space="0" w:color="auto"/>
            <w:left w:val="none" w:sz="0" w:space="0" w:color="auto"/>
            <w:bottom w:val="none" w:sz="0" w:space="0" w:color="auto"/>
            <w:right w:val="none" w:sz="0" w:space="0" w:color="auto"/>
          </w:divBdr>
        </w:div>
        <w:div w:id="733088348">
          <w:marLeft w:val="640"/>
          <w:marRight w:val="0"/>
          <w:marTop w:val="0"/>
          <w:marBottom w:val="0"/>
          <w:divBdr>
            <w:top w:val="none" w:sz="0" w:space="0" w:color="auto"/>
            <w:left w:val="none" w:sz="0" w:space="0" w:color="auto"/>
            <w:bottom w:val="none" w:sz="0" w:space="0" w:color="auto"/>
            <w:right w:val="none" w:sz="0" w:space="0" w:color="auto"/>
          </w:divBdr>
        </w:div>
        <w:div w:id="2091075578">
          <w:marLeft w:val="640"/>
          <w:marRight w:val="0"/>
          <w:marTop w:val="0"/>
          <w:marBottom w:val="0"/>
          <w:divBdr>
            <w:top w:val="none" w:sz="0" w:space="0" w:color="auto"/>
            <w:left w:val="none" w:sz="0" w:space="0" w:color="auto"/>
            <w:bottom w:val="none" w:sz="0" w:space="0" w:color="auto"/>
            <w:right w:val="none" w:sz="0" w:space="0" w:color="auto"/>
          </w:divBdr>
        </w:div>
        <w:div w:id="1537162948">
          <w:marLeft w:val="640"/>
          <w:marRight w:val="0"/>
          <w:marTop w:val="0"/>
          <w:marBottom w:val="0"/>
          <w:divBdr>
            <w:top w:val="none" w:sz="0" w:space="0" w:color="auto"/>
            <w:left w:val="none" w:sz="0" w:space="0" w:color="auto"/>
            <w:bottom w:val="none" w:sz="0" w:space="0" w:color="auto"/>
            <w:right w:val="none" w:sz="0" w:space="0" w:color="auto"/>
          </w:divBdr>
        </w:div>
        <w:div w:id="170990635">
          <w:marLeft w:val="640"/>
          <w:marRight w:val="0"/>
          <w:marTop w:val="0"/>
          <w:marBottom w:val="0"/>
          <w:divBdr>
            <w:top w:val="none" w:sz="0" w:space="0" w:color="auto"/>
            <w:left w:val="none" w:sz="0" w:space="0" w:color="auto"/>
            <w:bottom w:val="none" w:sz="0" w:space="0" w:color="auto"/>
            <w:right w:val="none" w:sz="0" w:space="0" w:color="auto"/>
          </w:divBdr>
        </w:div>
        <w:div w:id="533539916">
          <w:marLeft w:val="640"/>
          <w:marRight w:val="0"/>
          <w:marTop w:val="0"/>
          <w:marBottom w:val="0"/>
          <w:divBdr>
            <w:top w:val="none" w:sz="0" w:space="0" w:color="auto"/>
            <w:left w:val="none" w:sz="0" w:space="0" w:color="auto"/>
            <w:bottom w:val="none" w:sz="0" w:space="0" w:color="auto"/>
            <w:right w:val="none" w:sz="0" w:space="0" w:color="auto"/>
          </w:divBdr>
        </w:div>
        <w:div w:id="1926187335">
          <w:marLeft w:val="640"/>
          <w:marRight w:val="0"/>
          <w:marTop w:val="0"/>
          <w:marBottom w:val="0"/>
          <w:divBdr>
            <w:top w:val="none" w:sz="0" w:space="0" w:color="auto"/>
            <w:left w:val="none" w:sz="0" w:space="0" w:color="auto"/>
            <w:bottom w:val="none" w:sz="0" w:space="0" w:color="auto"/>
            <w:right w:val="none" w:sz="0" w:space="0" w:color="auto"/>
          </w:divBdr>
        </w:div>
        <w:div w:id="1477837135">
          <w:marLeft w:val="640"/>
          <w:marRight w:val="0"/>
          <w:marTop w:val="0"/>
          <w:marBottom w:val="0"/>
          <w:divBdr>
            <w:top w:val="none" w:sz="0" w:space="0" w:color="auto"/>
            <w:left w:val="none" w:sz="0" w:space="0" w:color="auto"/>
            <w:bottom w:val="none" w:sz="0" w:space="0" w:color="auto"/>
            <w:right w:val="none" w:sz="0" w:space="0" w:color="auto"/>
          </w:divBdr>
        </w:div>
        <w:div w:id="1297681346">
          <w:marLeft w:val="640"/>
          <w:marRight w:val="0"/>
          <w:marTop w:val="0"/>
          <w:marBottom w:val="0"/>
          <w:divBdr>
            <w:top w:val="none" w:sz="0" w:space="0" w:color="auto"/>
            <w:left w:val="none" w:sz="0" w:space="0" w:color="auto"/>
            <w:bottom w:val="none" w:sz="0" w:space="0" w:color="auto"/>
            <w:right w:val="none" w:sz="0" w:space="0" w:color="auto"/>
          </w:divBdr>
        </w:div>
        <w:div w:id="421149685">
          <w:marLeft w:val="640"/>
          <w:marRight w:val="0"/>
          <w:marTop w:val="0"/>
          <w:marBottom w:val="0"/>
          <w:divBdr>
            <w:top w:val="none" w:sz="0" w:space="0" w:color="auto"/>
            <w:left w:val="none" w:sz="0" w:space="0" w:color="auto"/>
            <w:bottom w:val="none" w:sz="0" w:space="0" w:color="auto"/>
            <w:right w:val="none" w:sz="0" w:space="0" w:color="auto"/>
          </w:divBdr>
        </w:div>
        <w:div w:id="854728677">
          <w:marLeft w:val="640"/>
          <w:marRight w:val="0"/>
          <w:marTop w:val="0"/>
          <w:marBottom w:val="0"/>
          <w:divBdr>
            <w:top w:val="none" w:sz="0" w:space="0" w:color="auto"/>
            <w:left w:val="none" w:sz="0" w:space="0" w:color="auto"/>
            <w:bottom w:val="none" w:sz="0" w:space="0" w:color="auto"/>
            <w:right w:val="none" w:sz="0" w:space="0" w:color="auto"/>
          </w:divBdr>
        </w:div>
        <w:div w:id="793408916">
          <w:marLeft w:val="640"/>
          <w:marRight w:val="0"/>
          <w:marTop w:val="0"/>
          <w:marBottom w:val="0"/>
          <w:divBdr>
            <w:top w:val="none" w:sz="0" w:space="0" w:color="auto"/>
            <w:left w:val="none" w:sz="0" w:space="0" w:color="auto"/>
            <w:bottom w:val="none" w:sz="0" w:space="0" w:color="auto"/>
            <w:right w:val="none" w:sz="0" w:space="0" w:color="auto"/>
          </w:divBdr>
        </w:div>
        <w:div w:id="1616398573">
          <w:marLeft w:val="640"/>
          <w:marRight w:val="0"/>
          <w:marTop w:val="0"/>
          <w:marBottom w:val="0"/>
          <w:divBdr>
            <w:top w:val="none" w:sz="0" w:space="0" w:color="auto"/>
            <w:left w:val="none" w:sz="0" w:space="0" w:color="auto"/>
            <w:bottom w:val="none" w:sz="0" w:space="0" w:color="auto"/>
            <w:right w:val="none" w:sz="0" w:space="0" w:color="auto"/>
          </w:divBdr>
        </w:div>
        <w:div w:id="1243830490">
          <w:marLeft w:val="640"/>
          <w:marRight w:val="0"/>
          <w:marTop w:val="0"/>
          <w:marBottom w:val="0"/>
          <w:divBdr>
            <w:top w:val="none" w:sz="0" w:space="0" w:color="auto"/>
            <w:left w:val="none" w:sz="0" w:space="0" w:color="auto"/>
            <w:bottom w:val="none" w:sz="0" w:space="0" w:color="auto"/>
            <w:right w:val="none" w:sz="0" w:space="0" w:color="auto"/>
          </w:divBdr>
        </w:div>
        <w:div w:id="1071852018">
          <w:marLeft w:val="640"/>
          <w:marRight w:val="0"/>
          <w:marTop w:val="0"/>
          <w:marBottom w:val="0"/>
          <w:divBdr>
            <w:top w:val="none" w:sz="0" w:space="0" w:color="auto"/>
            <w:left w:val="none" w:sz="0" w:space="0" w:color="auto"/>
            <w:bottom w:val="none" w:sz="0" w:space="0" w:color="auto"/>
            <w:right w:val="none" w:sz="0" w:space="0" w:color="auto"/>
          </w:divBdr>
        </w:div>
        <w:div w:id="1008868578">
          <w:marLeft w:val="640"/>
          <w:marRight w:val="0"/>
          <w:marTop w:val="0"/>
          <w:marBottom w:val="0"/>
          <w:divBdr>
            <w:top w:val="none" w:sz="0" w:space="0" w:color="auto"/>
            <w:left w:val="none" w:sz="0" w:space="0" w:color="auto"/>
            <w:bottom w:val="none" w:sz="0" w:space="0" w:color="auto"/>
            <w:right w:val="none" w:sz="0" w:space="0" w:color="auto"/>
          </w:divBdr>
        </w:div>
        <w:div w:id="322205315">
          <w:marLeft w:val="640"/>
          <w:marRight w:val="0"/>
          <w:marTop w:val="0"/>
          <w:marBottom w:val="0"/>
          <w:divBdr>
            <w:top w:val="none" w:sz="0" w:space="0" w:color="auto"/>
            <w:left w:val="none" w:sz="0" w:space="0" w:color="auto"/>
            <w:bottom w:val="none" w:sz="0" w:space="0" w:color="auto"/>
            <w:right w:val="none" w:sz="0" w:space="0" w:color="auto"/>
          </w:divBdr>
        </w:div>
        <w:div w:id="489447612">
          <w:marLeft w:val="640"/>
          <w:marRight w:val="0"/>
          <w:marTop w:val="0"/>
          <w:marBottom w:val="0"/>
          <w:divBdr>
            <w:top w:val="none" w:sz="0" w:space="0" w:color="auto"/>
            <w:left w:val="none" w:sz="0" w:space="0" w:color="auto"/>
            <w:bottom w:val="none" w:sz="0" w:space="0" w:color="auto"/>
            <w:right w:val="none" w:sz="0" w:space="0" w:color="auto"/>
          </w:divBdr>
        </w:div>
        <w:div w:id="1073504117">
          <w:marLeft w:val="640"/>
          <w:marRight w:val="0"/>
          <w:marTop w:val="0"/>
          <w:marBottom w:val="0"/>
          <w:divBdr>
            <w:top w:val="none" w:sz="0" w:space="0" w:color="auto"/>
            <w:left w:val="none" w:sz="0" w:space="0" w:color="auto"/>
            <w:bottom w:val="none" w:sz="0" w:space="0" w:color="auto"/>
            <w:right w:val="none" w:sz="0" w:space="0" w:color="auto"/>
          </w:divBdr>
        </w:div>
        <w:div w:id="673844305">
          <w:marLeft w:val="640"/>
          <w:marRight w:val="0"/>
          <w:marTop w:val="0"/>
          <w:marBottom w:val="0"/>
          <w:divBdr>
            <w:top w:val="none" w:sz="0" w:space="0" w:color="auto"/>
            <w:left w:val="none" w:sz="0" w:space="0" w:color="auto"/>
            <w:bottom w:val="none" w:sz="0" w:space="0" w:color="auto"/>
            <w:right w:val="none" w:sz="0" w:space="0" w:color="auto"/>
          </w:divBdr>
        </w:div>
        <w:div w:id="140274786">
          <w:marLeft w:val="640"/>
          <w:marRight w:val="0"/>
          <w:marTop w:val="0"/>
          <w:marBottom w:val="0"/>
          <w:divBdr>
            <w:top w:val="none" w:sz="0" w:space="0" w:color="auto"/>
            <w:left w:val="none" w:sz="0" w:space="0" w:color="auto"/>
            <w:bottom w:val="none" w:sz="0" w:space="0" w:color="auto"/>
            <w:right w:val="none" w:sz="0" w:space="0" w:color="auto"/>
          </w:divBdr>
        </w:div>
        <w:div w:id="413087259">
          <w:marLeft w:val="640"/>
          <w:marRight w:val="0"/>
          <w:marTop w:val="0"/>
          <w:marBottom w:val="0"/>
          <w:divBdr>
            <w:top w:val="none" w:sz="0" w:space="0" w:color="auto"/>
            <w:left w:val="none" w:sz="0" w:space="0" w:color="auto"/>
            <w:bottom w:val="none" w:sz="0" w:space="0" w:color="auto"/>
            <w:right w:val="none" w:sz="0" w:space="0" w:color="auto"/>
          </w:divBdr>
        </w:div>
        <w:div w:id="1297682222">
          <w:marLeft w:val="640"/>
          <w:marRight w:val="0"/>
          <w:marTop w:val="0"/>
          <w:marBottom w:val="0"/>
          <w:divBdr>
            <w:top w:val="none" w:sz="0" w:space="0" w:color="auto"/>
            <w:left w:val="none" w:sz="0" w:space="0" w:color="auto"/>
            <w:bottom w:val="none" w:sz="0" w:space="0" w:color="auto"/>
            <w:right w:val="none" w:sz="0" w:space="0" w:color="auto"/>
          </w:divBdr>
        </w:div>
        <w:div w:id="1921792337">
          <w:marLeft w:val="640"/>
          <w:marRight w:val="0"/>
          <w:marTop w:val="0"/>
          <w:marBottom w:val="0"/>
          <w:divBdr>
            <w:top w:val="none" w:sz="0" w:space="0" w:color="auto"/>
            <w:left w:val="none" w:sz="0" w:space="0" w:color="auto"/>
            <w:bottom w:val="none" w:sz="0" w:space="0" w:color="auto"/>
            <w:right w:val="none" w:sz="0" w:space="0" w:color="auto"/>
          </w:divBdr>
        </w:div>
        <w:div w:id="5402793">
          <w:marLeft w:val="640"/>
          <w:marRight w:val="0"/>
          <w:marTop w:val="0"/>
          <w:marBottom w:val="0"/>
          <w:divBdr>
            <w:top w:val="none" w:sz="0" w:space="0" w:color="auto"/>
            <w:left w:val="none" w:sz="0" w:space="0" w:color="auto"/>
            <w:bottom w:val="none" w:sz="0" w:space="0" w:color="auto"/>
            <w:right w:val="none" w:sz="0" w:space="0" w:color="auto"/>
          </w:divBdr>
        </w:div>
        <w:div w:id="516232316">
          <w:marLeft w:val="640"/>
          <w:marRight w:val="0"/>
          <w:marTop w:val="0"/>
          <w:marBottom w:val="0"/>
          <w:divBdr>
            <w:top w:val="none" w:sz="0" w:space="0" w:color="auto"/>
            <w:left w:val="none" w:sz="0" w:space="0" w:color="auto"/>
            <w:bottom w:val="none" w:sz="0" w:space="0" w:color="auto"/>
            <w:right w:val="none" w:sz="0" w:space="0" w:color="auto"/>
          </w:divBdr>
        </w:div>
        <w:div w:id="1650327559">
          <w:marLeft w:val="640"/>
          <w:marRight w:val="0"/>
          <w:marTop w:val="0"/>
          <w:marBottom w:val="0"/>
          <w:divBdr>
            <w:top w:val="none" w:sz="0" w:space="0" w:color="auto"/>
            <w:left w:val="none" w:sz="0" w:space="0" w:color="auto"/>
            <w:bottom w:val="none" w:sz="0" w:space="0" w:color="auto"/>
            <w:right w:val="none" w:sz="0" w:space="0" w:color="auto"/>
          </w:divBdr>
        </w:div>
        <w:div w:id="280647015">
          <w:marLeft w:val="640"/>
          <w:marRight w:val="0"/>
          <w:marTop w:val="0"/>
          <w:marBottom w:val="0"/>
          <w:divBdr>
            <w:top w:val="none" w:sz="0" w:space="0" w:color="auto"/>
            <w:left w:val="none" w:sz="0" w:space="0" w:color="auto"/>
            <w:bottom w:val="none" w:sz="0" w:space="0" w:color="auto"/>
            <w:right w:val="none" w:sz="0" w:space="0" w:color="auto"/>
          </w:divBdr>
        </w:div>
        <w:div w:id="1628852129">
          <w:marLeft w:val="640"/>
          <w:marRight w:val="0"/>
          <w:marTop w:val="0"/>
          <w:marBottom w:val="0"/>
          <w:divBdr>
            <w:top w:val="none" w:sz="0" w:space="0" w:color="auto"/>
            <w:left w:val="none" w:sz="0" w:space="0" w:color="auto"/>
            <w:bottom w:val="none" w:sz="0" w:space="0" w:color="auto"/>
            <w:right w:val="none" w:sz="0" w:space="0" w:color="auto"/>
          </w:divBdr>
        </w:div>
        <w:div w:id="1655720284">
          <w:marLeft w:val="640"/>
          <w:marRight w:val="0"/>
          <w:marTop w:val="0"/>
          <w:marBottom w:val="0"/>
          <w:divBdr>
            <w:top w:val="none" w:sz="0" w:space="0" w:color="auto"/>
            <w:left w:val="none" w:sz="0" w:space="0" w:color="auto"/>
            <w:bottom w:val="none" w:sz="0" w:space="0" w:color="auto"/>
            <w:right w:val="none" w:sz="0" w:space="0" w:color="auto"/>
          </w:divBdr>
        </w:div>
        <w:div w:id="1722166690">
          <w:marLeft w:val="640"/>
          <w:marRight w:val="0"/>
          <w:marTop w:val="0"/>
          <w:marBottom w:val="0"/>
          <w:divBdr>
            <w:top w:val="none" w:sz="0" w:space="0" w:color="auto"/>
            <w:left w:val="none" w:sz="0" w:space="0" w:color="auto"/>
            <w:bottom w:val="none" w:sz="0" w:space="0" w:color="auto"/>
            <w:right w:val="none" w:sz="0" w:space="0" w:color="auto"/>
          </w:divBdr>
        </w:div>
        <w:div w:id="747046036">
          <w:marLeft w:val="640"/>
          <w:marRight w:val="0"/>
          <w:marTop w:val="0"/>
          <w:marBottom w:val="0"/>
          <w:divBdr>
            <w:top w:val="none" w:sz="0" w:space="0" w:color="auto"/>
            <w:left w:val="none" w:sz="0" w:space="0" w:color="auto"/>
            <w:bottom w:val="none" w:sz="0" w:space="0" w:color="auto"/>
            <w:right w:val="none" w:sz="0" w:space="0" w:color="auto"/>
          </w:divBdr>
        </w:div>
        <w:div w:id="701323355">
          <w:marLeft w:val="640"/>
          <w:marRight w:val="0"/>
          <w:marTop w:val="0"/>
          <w:marBottom w:val="0"/>
          <w:divBdr>
            <w:top w:val="none" w:sz="0" w:space="0" w:color="auto"/>
            <w:left w:val="none" w:sz="0" w:space="0" w:color="auto"/>
            <w:bottom w:val="none" w:sz="0" w:space="0" w:color="auto"/>
            <w:right w:val="none" w:sz="0" w:space="0" w:color="auto"/>
          </w:divBdr>
        </w:div>
        <w:div w:id="1278372177">
          <w:marLeft w:val="640"/>
          <w:marRight w:val="0"/>
          <w:marTop w:val="0"/>
          <w:marBottom w:val="0"/>
          <w:divBdr>
            <w:top w:val="none" w:sz="0" w:space="0" w:color="auto"/>
            <w:left w:val="none" w:sz="0" w:space="0" w:color="auto"/>
            <w:bottom w:val="none" w:sz="0" w:space="0" w:color="auto"/>
            <w:right w:val="none" w:sz="0" w:space="0" w:color="auto"/>
          </w:divBdr>
        </w:div>
        <w:div w:id="1985037649">
          <w:marLeft w:val="640"/>
          <w:marRight w:val="0"/>
          <w:marTop w:val="0"/>
          <w:marBottom w:val="0"/>
          <w:divBdr>
            <w:top w:val="none" w:sz="0" w:space="0" w:color="auto"/>
            <w:left w:val="none" w:sz="0" w:space="0" w:color="auto"/>
            <w:bottom w:val="none" w:sz="0" w:space="0" w:color="auto"/>
            <w:right w:val="none" w:sz="0" w:space="0" w:color="auto"/>
          </w:divBdr>
        </w:div>
        <w:div w:id="1365525132">
          <w:marLeft w:val="640"/>
          <w:marRight w:val="0"/>
          <w:marTop w:val="0"/>
          <w:marBottom w:val="0"/>
          <w:divBdr>
            <w:top w:val="none" w:sz="0" w:space="0" w:color="auto"/>
            <w:left w:val="none" w:sz="0" w:space="0" w:color="auto"/>
            <w:bottom w:val="none" w:sz="0" w:space="0" w:color="auto"/>
            <w:right w:val="none" w:sz="0" w:space="0" w:color="auto"/>
          </w:divBdr>
        </w:div>
        <w:div w:id="2142915990">
          <w:marLeft w:val="640"/>
          <w:marRight w:val="0"/>
          <w:marTop w:val="0"/>
          <w:marBottom w:val="0"/>
          <w:divBdr>
            <w:top w:val="none" w:sz="0" w:space="0" w:color="auto"/>
            <w:left w:val="none" w:sz="0" w:space="0" w:color="auto"/>
            <w:bottom w:val="none" w:sz="0" w:space="0" w:color="auto"/>
            <w:right w:val="none" w:sz="0" w:space="0" w:color="auto"/>
          </w:divBdr>
        </w:div>
        <w:div w:id="567963215">
          <w:marLeft w:val="640"/>
          <w:marRight w:val="0"/>
          <w:marTop w:val="0"/>
          <w:marBottom w:val="0"/>
          <w:divBdr>
            <w:top w:val="none" w:sz="0" w:space="0" w:color="auto"/>
            <w:left w:val="none" w:sz="0" w:space="0" w:color="auto"/>
            <w:bottom w:val="none" w:sz="0" w:space="0" w:color="auto"/>
            <w:right w:val="none" w:sz="0" w:space="0" w:color="auto"/>
          </w:divBdr>
        </w:div>
        <w:div w:id="1792438533">
          <w:marLeft w:val="640"/>
          <w:marRight w:val="0"/>
          <w:marTop w:val="0"/>
          <w:marBottom w:val="0"/>
          <w:divBdr>
            <w:top w:val="none" w:sz="0" w:space="0" w:color="auto"/>
            <w:left w:val="none" w:sz="0" w:space="0" w:color="auto"/>
            <w:bottom w:val="none" w:sz="0" w:space="0" w:color="auto"/>
            <w:right w:val="none" w:sz="0" w:space="0" w:color="auto"/>
          </w:divBdr>
        </w:div>
        <w:div w:id="140317814">
          <w:marLeft w:val="640"/>
          <w:marRight w:val="0"/>
          <w:marTop w:val="0"/>
          <w:marBottom w:val="0"/>
          <w:divBdr>
            <w:top w:val="none" w:sz="0" w:space="0" w:color="auto"/>
            <w:left w:val="none" w:sz="0" w:space="0" w:color="auto"/>
            <w:bottom w:val="none" w:sz="0" w:space="0" w:color="auto"/>
            <w:right w:val="none" w:sz="0" w:space="0" w:color="auto"/>
          </w:divBdr>
        </w:div>
        <w:div w:id="1927423181">
          <w:marLeft w:val="640"/>
          <w:marRight w:val="0"/>
          <w:marTop w:val="0"/>
          <w:marBottom w:val="0"/>
          <w:divBdr>
            <w:top w:val="none" w:sz="0" w:space="0" w:color="auto"/>
            <w:left w:val="none" w:sz="0" w:space="0" w:color="auto"/>
            <w:bottom w:val="none" w:sz="0" w:space="0" w:color="auto"/>
            <w:right w:val="none" w:sz="0" w:space="0" w:color="auto"/>
          </w:divBdr>
        </w:div>
        <w:div w:id="1831943420">
          <w:marLeft w:val="640"/>
          <w:marRight w:val="0"/>
          <w:marTop w:val="0"/>
          <w:marBottom w:val="0"/>
          <w:divBdr>
            <w:top w:val="none" w:sz="0" w:space="0" w:color="auto"/>
            <w:left w:val="none" w:sz="0" w:space="0" w:color="auto"/>
            <w:bottom w:val="none" w:sz="0" w:space="0" w:color="auto"/>
            <w:right w:val="none" w:sz="0" w:space="0" w:color="auto"/>
          </w:divBdr>
        </w:div>
        <w:div w:id="382027605">
          <w:marLeft w:val="640"/>
          <w:marRight w:val="0"/>
          <w:marTop w:val="0"/>
          <w:marBottom w:val="0"/>
          <w:divBdr>
            <w:top w:val="none" w:sz="0" w:space="0" w:color="auto"/>
            <w:left w:val="none" w:sz="0" w:space="0" w:color="auto"/>
            <w:bottom w:val="none" w:sz="0" w:space="0" w:color="auto"/>
            <w:right w:val="none" w:sz="0" w:space="0" w:color="auto"/>
          </w:divBdr>
        </w:div>
        <w:div w:id="543097656">
          <w:marLeft w:val="640"/>
          <w:marRight w:val="0"/>
          <w:marTop w:val="0"/>
          <w:marBottom w:val="0"/>
          <w:divBdr>
            <w:top w:val="none" w:sz="0" w:space="0" w:color="auto"/>
            <w:left w:val="none" w:sz="0" w:space="0" w:color="auto"/>
            <w:bottom w:val="none" w:sz="0" w:space="0" w:color="auto"/>
            <w:right w:val="none" w:sz="0" w:space="0" w:color="auto"/>
          </w:divBdr>
        </w:div>
      </w:divsChild>
    </w:div>
    <w:div w:id="2116632329">
      <w:bodyDiv w:val="1"/>
      <w:marLeft w:val="0"/>
      <w:marRight w:val="0"/>
      <w:marTop w:val="0"/>
      <w:marBottom w:val="0"/>
      <w:divBdr>
        <w:top w:val="none" w:sz="0" w:space="0" w:color="auto"/>
        <w:left w:val="none" w:sz="0" w:space="0" w:color="auto"/>
        <w:bottom w:val="none" w:sz="0" w:space="0" w:color="auto"/>
        <w:right w:val="none" w:sz="0" w:space="0" w:color="auto"/>
      </w:divBdr>
      <w:divsChild>
        <w:div w:id="1751191773">
          <w:marLeft w:val="640"/>
          <w:marRight w:val="0"/>
          <w:marTop w:val="0"/>
          <w:marBottom w:val="0"/>
          <w:divBdr>
            <w:top w:val="none" w:sz="0" w:space="0" w:color="auto"/>
            <w:left w:val="none" w:sz="0" w:space="0" w:color="auto"/>
            <w:bottom w:val="none" w:sz="0" w:space="0" w:color="auto"/>
            <w:right w:val="none" w:sz="0" w:space="0" w:color="auto"/>
          </w:divBdr>
        </w:div>
        <w:div w:id="1788769697">
          <w:marLeft w:val="640"/>
          <w:marRight w:val="0"/>
          <w:marTop w:val="0"/>
          <w:marBottom w:val="0"/>
          <w:divBdr>
            <w:top w:val="none" w:sz="0" w:space="0" w:color="auto"/>
            <w:left w:val="none" w:sz="0" w:space="0" w:color="auto"/>
            <w:bottom w:val="none" w:sz="0" w:space="0" w:color="auto"/>
            <w:right w:val="none" w:sz="0" w:space="0" w:color="auto"/>
          </w:divBdr>
        </w:div>
        <w:div w:id="1432235460">
          <w:marLeft w:val="640"/>
          <w:marRight w:val="0"/>
          <w:marTop w:val="0"/>
          <w:marBottom w:val="0"/>
          <w:divBdr>
            <w:top w:val="none" w:sz="0" w:space="0" w:color="auto"/>
            <w:left w:val="none" w:sz="0" w:space="0" w:color="auto"/>
            <w:bottom w:val="none" w:sz="0" w:space="0" w:color="auto"/>
            <w:right w:val="none" w:sz="0" w:space="0" w:color="auto"/>
          </w:divBdr>
        </w:div>
        <w:div w:id="1040669785">
          <w:marLeft w:val="640"/>
          <w:marRight w:val="0"/>
          <w:marTop w:val="0"/>
          <w:marBottom w:val="0"/>
          <w:divBdr>
            <w:top w:val="none" w:sz="0" w:space="0" w:color="auto"/>
            <w:left w:val="none" w:sz="0" w:space="0" w:color="auto"/>
            <w:bottom w:val="none" w:sz="0" w:space="0" w:color="auto"/>
            <w:right w:val="none" w:sz="0" w:space="0" w:color="auto"/>
          </w:divBdr>
        </w:div>
        <w:div w:id="1690795626">
          <w:marLeft w:val="640"/>
          <w:marRight w:val="0"/>
          <w:marTop w:val="0"/>
          <w:marBottom w:val="0"/>
          <w:divBdr>
            <w:top w:val="none" w:sz="0" w:space="0" w:color="auto"/>
            <w:left w:val="none" w:sz="0" w:space="0" w:color="auto"/>
            <w:bottom w:val="none" w:sz="0" w:space="0" w:color="auto"/>
            <w:right w:val="none" w:sz="0" w:space="0" w:color="auto"/>
          </w:divBdr>
        </w:div>
        <w:div w:id="1732579023">
          <w:marLeft w:val="640"/>
          <w:marRight w:val="0"/>
          <w:marTop w:val="0"/>
          <w:marBottom w:val="0"/>
          <w:divBdr>
            <w:top w:val="none" w:sz="0" w:space="0" w:color="auto"/>
            <w:left w:val="none" w:sz="0" w:space="0" w:color="auto"/>
            <w:bottom w:val="none" w:sz="0" w:space="0" w:color="auto"/>
            <w:right w:val="none" w:sz="0" w:space="0" w:color="auto"/>
          </w:divBdr>
        </w:div>
        <w:div w:id="558521291">
          <w:marLeft w:val="640"/>
          <w:marRight w:val="0"/>
          <w:marTop w:val="0"/>
          <w:marBottom w:val="0"/>
          <w:divBdr>
            <w:top w:val="none" w:sz="0" w:space="0" w:color="auto"/>
            <w:left w:val="none" w:sz="0" w:space="0" w:color="auto"/>
            <w:bottom w:val="none" w:sz="0" w:space="0" w:color="auto"/>
            <w:right w:val="none" w:sz="0" w:space="0" w:color="auto"/>
          </w:divBdr>
        </w:div>
        <w:div w:id="308091908">
          <w:marLeft w:val="640"/>
          <w:marRight w:val="0"/>
          <w:marTop w:val="0"/>
          <w:marBottom w:val="0"/>
          <w:divBdr>
            <w:top w:val="none" w:sz="0" w:space="0" w:color="auto"/>
            <w:left w:val="none" w:sz="0" w:space="0" w:color="auto"/>
            <w:bottom w:val="none" w:sz="0" w:space="0" w:color="auto"/>
            <w:right w:val="none" w:sz="0" w:space="0" w:color="auto"/>
          </w:divBdr>
        </w:div>
        <w:div w:id="1499806501">
          <w:marLeft w:val="640"/>
          <w:marRight w:val="0"/>
          <w:marTop w:val="0"/>
          <w:marBottom w:val="0"/>
          <w:divBdr>
            <w:top w:val="none" w:sz="0" w:space="0" w:color="auto"/>
            <w:left w:val="none" w:sz="0" w:space="0" w:color="auto"/>
            <w:bottom w:val="none" w:sz="0" w:space="0" w:color="auto"/>
            <w:right w:val="none" w:sz="0" w:space="0" w:color="auto"/>
          </w:divBdr>
        </w:div>
        <w:div w:id="509638364">
          <w:marLeft w:val="640"/>
          <w:marRight w:val="0"/>
          <w:marTop w:val="0"/>
          <w:marBottom w:val="0"/>
          <w:divBdr>
            <w:top w:val="none" w:sz="0" w:space="0" w:color="auto"/>
            <w:left w:val="none" w:sz="0" w:space="0" w:color="auto"/>
            <w:bottom w:val="none" w:sz="0" w:space="0" w:color="auto"/>
            <w:right w:val="none" w:sz="0" w:space="0" w:color="auto"/>
          </w:divBdr>
        </w:div>
        <w:div w:id="212930367">
          <w:marLeft w:val="640"/>
          <w:marRight w:val="0"/>
          <w:marTop w:val="0"/>
          <w:marBottom w:val="0"/>
          <w:divBdr>
            <w:top w:val="none" w:sz="0" w:space="0" w:color="auto"/>
            <w:left w:val="none" w:sz="0" w:space="0" w:color="auto"/>
            <w:bottom w:val="none" w:sz="0" w:space="0" w:color="auto"/>
            <w:right w:val="none" w:sz="0" w:space="0" w:color="auto"/>
          </w:divBdr>
        </w:div>
        <w:div w:id="1981961100">
          <w:marLeft w:val="640"/>
          <w:marRight w:val="0"/>
          <w:marTop w:val="0"/>
          <w:marBottom w:val="0"/>
          <w:divBdr>
            <w:top w:val="none" w:sz="0" w:space="0" w:color="auto"/>
            <w:left w:val="none" w:sz="0" w:space="0" w:color="auto"/>
            <w:bottom w:val="none" w:sz="0" w:space="0" w:color="auto"/>
            <w:right w:val="none" w:sz="0" w:space="0" w:color="auto"/>
          </w:divBdr>
        </w:div>
        <w:div w:id="1121848370">
          <w:marLeft w:val="640"/>
          <w:marRight w:val="0"/>
          <w:marTop w:val="0"/>
          <w:marBottom w:val="0"/>
          <w:divBdr>
            <w:top w:val="none" w:sz="0" w:space="0" w:color="auto"/>
            <w:left w:val="none" w:sz="0" w:space="0" w:color="auto"/>
            <w:bottom w:val="none" w:sz="0" w:space="0" w:color="auto"/>
            <w:right w:val="none" w:sz="0" w:space="0" w:color="auto"/>
          </w:divBdr>
        </w:div>
        <w:div w:id="1933121622">
          <w:marLeft w:val="640"/>
          <w:marRight w:val="0"/>
          <w:marTop w:val="0"/>
          <w:marBottom w:val="0"/>
          <w:divBdr>
            <w:top w:val="none" w:sz="0" w:space="0" w:color="auto"/>
            <w:left w:val="none" w:sz="0" w:space="0" w:color="auto"/>
            <w:bottom w:val="none" w:sz="0" w:space="0" w:color="auto"/>
            <w:right w:val="none" w:sz="0" w:space="0" w:color="auto"/>
          </w:divBdr>
        </w:div>
        <w:div w:id="531112013">
          <w:marLeft w:val="640"/>
          <w:marRight w:val="0"/>
          <w:marTop w:val="0"/>
          <w:marBottom w:val="0"/>
          <w:divBdr>
            <w:top w:val="none" w:sz="0" w:space="0" w:color="auto"/>
            <w:left w:val="none" w:sz="0" w:space="0" w:color="auto"/>
            <w:bottom w:val="none" w:sz="0" w:space="0" w:color="auto"/>
            <w:right w:val="none" w:sz="0" w:space="0" w:color="auto"/>
          </w:divBdr>
        </w:div>
        <w:div w:id="1029989828">
          <w:marLeft w:val="640"/>
          <w:marRight w:val="0"/>
          <w:marTop w:val="0"/>
          <w:marBottom w:val="0"/>
          <w:divBdr>
            <w:top w:val="none" w:sz="0" w:space="0" w:color="auto"/>
            <w:left w:val="none" w:sz="0" w:space="0" w:color="auto"/>
            <w:bottom w:val="none" w:sz="0" w:space="0" w:color="auto"/>
            <w:right w:val="none" w:sz="0" w:space="0" w:color="auto"/>
          </w:divBdr>
        </w:div>
        <w:div w:id="903029117">
          <w:marLeft w:val="640"/>
          <w:marRight w:val="0"/>
          <w:marTop w:val="0"/>
          <w:marBottom w:val="0"/>
          <w:divBdr>
            <w:top w:val="none" w:sz="0" w:space="0" w:color="auto"/>
            <w:left w:val="none" w:sz="0" w:space="0" w:color="auto"/>
            <w:bottom w:val="none" w:sz="0" w:space="0" w:color="auto"/>
            <w:right w:val="none" w:sz="0" w:space="0" w:color="auto"/>
          </w:divBdr>
        </w:div>
        <w:div w:id="1287345477">
          <w:marLeft w:val="640"/>
          <w:marRight w:val="0"/>
          <w:marTop w:val="0"/>
          <w:marBottom w:val="0"/>
          <w:divBdr>
            <w:top w:val="none" w:sz="0" w:space="0" w:color="auto"/>
            <w:left w:val="none" w:sz="0" w:space="0" w:color="auto"/>
            <w:bottom w:val="none" w:sz="0" w:space="0" w:color="auto"/>
            <w:right w:val="none" w:sz="0" w:space="0" w:color="auto"/>
          </w:divBdr>
        </w:div>
        <w:div w:id="1819230156">
          <w:marLeft w:val="640"/>
          <w:marRight w:val="0"/>
          <w:marTop w:val="0"/>
          <w:marBottom w:val="0"/>
          <w:divBdr>
            <w:top w:val="none" w:sz="0" w:space="0" w:color="auto"/>
            <w:left w:val="none" w:sz="0" w:space="0" w:color="auto"/>
            <w:bottom w:val="none" w:sz="0" w:space="0" w:color="auto"/>
            <w:right w:val="none" w:sz="0" w:space="0" w:color="auto"/>
          </w:divBdr>
        </w:div>
        <w:div w:id="444154720">
          <w:marLeft w:val="640"/>
          <w:marRight w:val="0"/>
          <w:marTop w:val="0"/>
          <w:marBottom w:val="0"/>
          <w:divBdr>
            <w:top w:val="none" w:sz="0" w:space="0" w:color="auto"/>
            <w:left w:val="none" w:sz="0" w:space="0" w:color="auto"/>
            <w:bottom w:val="none" w:sz="0" w:space="0" w:color="auto"/>
            <w:right w:val="none" w:sz="0" w:space="0" w:color="auto"/>
          </w:divBdr>
        </w:div>
        <w:div w:id="1147359446">
          <w:marLeft w:val="640"/>
          <w:marRight w:val="0"/>
          <w:marTop w:val="0"/>
          <w:marBottom w:val="0"/>
          <w:divBdr>
            <w:top w:val="none" w:sz="0" w:space="0" w:color="auto"/>
            <w:left w:val="none" w:sz="0" w:space="0" w:color="auto"/>
            <w:bottom w:val="none" w:sz="0" w:space="0" w:color="auto"/>
            <w:right w:val="none" w:sz="0" w:space="0" w:color="auto"/>
          </w:divBdr>
        </w:div>
        <w:div w:id="862592818">
          <w:marLeft w:val="640"/>
          <w:marRight w:val="0"/>
          <w:marTop w:val="0"/>
          <w:marBottom w:val="0"/>
          <w:divBdr>
            <w:top w:val="none" w:sz="0" w:space="0" w:color="auto"/>
            <w:left w:val="none" w:sz="0" w:space="0" w:color="auto"/>
            <w:bottom w:val="none" w:sz="0" w:space="0" w:color="auto"/>
            <w:right w:val="none" w:sz="0" w:space="0" w:color="auto"/>
          </w:divBdr>
        </w:div>
        <w:div w:id="1244073552">
          <w:marLeft w:val="640"/>
          <w:marRight w:val="0"/>
          <w:marTop w:val="0"/>
          <w:marBottom w:val="0"/>
          <w:divBdr>
            <w:top w:val="none" w:sz="0" w:space="0" w:color="auto"/>
            <w:left w:val="none" w:sz="0" w:space="0" w:color="auto"/>
            <w:bottom w:val="none" w:sz="0" w:space="0" w:color="auto"/>
            <w:right w:val="none" w:sz="0" w:space="0" w:color="auto"/>
          </w:divBdr>
        </w:div>
        <w:div w:id="642664216">
          <w:marLeft w:val="640"/>
          <w:marRight w:val="0"/>
          <w:marTop w:val="0"/>
          <w:marBottom w:val="0"/>
          <w:divBdr>
            <w:top w:val="none" w:sz="0" w:space="0" w:color="auto"/>
            <w:left w:val="none" w:sz="0" w:space="0" w:color="auto"/>
            <w:bottom w:val="none" w:sz="0" w:space="0" w:color="auto"/>
            <w:right w:val="none" w:sz="0" w:space="0" w:color="auto"/>
          </w:divBdr>
        </w:div>
        <w:div w:id="186020360">
          <w:marLeft w:val="640"/>
          <w:marRight w:val="0"/>
          <w:marTop w:val="0"/>
          <w:marBottom w:val="0"/>
          <w:divBdr>
            <w:top w:val="none" w:sz="0" w:space="0" w:color="auto"/>
            <w:left w:val="none" w:sz="0" w:space="0" w:color="auto"/>
            <w:bottom w:val="none" w:sz="0" w:space="0" w:color="auto"/>
            <w:right w:val="none" w:sz="0" w:space="0" w:color="auto"/>
          </w:divBdr>
        </w:div>
        <w:div w:id="1106269192">
          <w:marLeft w:val="640"/>
          <w:marRight w:val="0"/>
          <w:marTop w:val="0"/>
          <w:marBottom w:val="0"/>
          <w:divBdr>
            <w:top w:val="none" w:sz="0" w:space="0" w:color="auto"/>
            <w:left w:val="none" w:sz="0" w:space="0" w:color="auto"/>
            <w:bottom w:val="none" w:sz="0" w:space="0" w:color="auto"/>
            <w:right w:val="none" w:sz="0" w:space="0" w:color="auto"/>
          </w:divBdr>
        </w:div>
        <w:div w:id="1400591115">
          <w:marLeft w:val="640"/>
          <w:marRight w:val="0"/>
          <w:marTop w:val="0"/>
          <w:marBottom w:val="0"/>
          <w:divBdr>
            <w:top w:val="none" w:sz="0" w:space="0" w:color="auto"/>
            <w:left w:val="none" w:sz="0" w:space="0" w:color="auto"/>
            <w:bottom w:val="none" w:sz="0" w:space="0" w:color="auto"/>
            <w:right w:val="none" w:sz="0" w:space="0" w:color="auto"/>
          </w:divBdr>
        </w:div>
        <w:div w:id="1781681913">
          <w:marLeft w:val="640"/>
          <w:marRight w:val="0"/>
          <w:marTop w:val="0"/>
          <w:marBottom w:val="0"/>
          <w:divBdr>
            <w:top w:val="none" w:sz="0" w:space="0" w:color="auto"/>
            <w:left w:val="none" w:sz="0" w:space="0" w:color="auto"/>
            <w:bottom w:val="none" w:sz="0" w:space="0" w:color="auto"/>
            <w:right w:val="none" w:sz="0" w:space="0" w:color="auto"/>
          </w:divBdr>
        </w:div>
        <w:div w:id="1010067497">
          <w:marLeft w:val="640"/>
          <w:marRight w:val="0"/>
          <w:marTop w:val="0"/>
          <w:marBottom w:val="0"/>
          <w:divBdr>
            <w:top w:val="none" w:sz="0" w:space="0" w:color="auto"/>
            <w:left w:val="none" w:sz="0" w:space="0" w:color="auto"/>
            <w:bottom w:val="none" w:sz="0" w:space="0" w:color="auto"/>
            <w:right w:val="none" w:sz="0" w:space="0" w:color="auto"/>
          </w:divBdr>
        </w:div>
        <w:div w:id="583875213">
          <w:marLeft w:val="640"/>
          <w:marRight w:val="0"/>
          <w:marTop w:val="0"/>
          <w:marBottom w:val="0"/>
          <w:divBdr>
            <w:top w:val="none" w:sz="0" w:space="0" w:color="auto"/>
            <w:left w:val="none" w:sz="0" w:space="0" w:color="auto"/>
            <w:bottom w:val="none" w:sz="0" w:space="0" w:color="auto"/>
            <w:right w:val="none" w:sz="0" w:space="0" w:color="auto"/>
          </w:divBdr>
        </w:div>
        <w:div w:id="1431513504">
          <w:marLeft w:val="640"/>
          <w:marRight w:val="0"/>
          <w:marTop w:val="0"/>
          <w:marBottom w:val="0"/>
          <w:divBdr>
            <w:top w:val="none" w:sz="0" w:space="0" w:color="auto"/>
            <w:left w:val="none" w:sz="0" w:space="0" w:color="auto"/>
            <w:bottom w:val="none" w:sz="0" w:space="0" w:color="auto"/>
            <w:right w:val="none" w:sz="0" w:space="0" w:color="auto"/>
          </w:divBdr>
        </w:div>
        <w:div w:id="1762021329">
          <w:marLeft w:val="640"/>
          <w:marRight w:val="0"/>
          <w:marTop w:val="0"/>
          <w:marBottom w:val="0"/>
          <w:divBdr>
            <w:top w:val="none" w:sz="0" w:space="0" w:color="auto"/>
            <w:left w:val="none" w:sz="0" w:space="0" w:color="auto"/>
            <w:bottom w:val="none" w:sz="0" w:space="0" w:color="auto"/>
            <w:right w:val="none" w:sz="0" w:space="0" w:color="auto"/>
          </w:divBdr>
        </w:div>
        <w:div w:id="833956132">
          <w:marLeft w:val="640"/>
          <w:marRight w:val="0"/>
          <w:marTop w:val="0"/>
          <w:marBottom w:val="0"/>
          <w:divBdr>
            <w:top w:val="none" w:sz="0" w:space="0" w:color="auto"/>
            <w:left w:val="none" w:sz="0" w:space="0" w:color="auto"/>
            <w:bottom w:val="none" w:sz="0" w:space="0" w:color="auto"/>
            <w:right w:val="none" w:sz="0" w:space="0" w:color="auto"/>
          </w:divBdr>
        </w:div>
        <w:div w:id="1339691823">
          <w:marLeft w:val="640"/>
          <w:marRight w:val="0"/>
          <w:marTop w:val="0"/>
          <w:marBottom w:val="0"/>
          <w:divBdr>
            <w:top w:val="none" w:sz="0" w:space="0" w:color="auto"/>
            <w:left w:val="none" w:sz="0" w:space="0" w:color="auto"/>
            <w:bottom w:val="none" w:sz="0" w:space="0" w:color="auto"/>
            <w:right w:val="none" w:sz="0" w:space="0" w:color="auto"/>
          </w:divBdr>
        </w:div>
        <w:div w:id="1928346819">
          <w:marLeft w:val="640"/>
          <w:marRight w:val="0"/>
          <w:marTop w:val="0"/>
          <w:marBottom w:val="0"/>
          <w:divBdr>
            <w:top w:val="none" w:sz="0" w:space="0" w:color="auto"/>
            <w:left w:val="none" w:sz="0" w:space="0" w:color="auto"/>
            <w:bottom w:val="none" w:sz="0" w:space="0" w:color="auto"/>
            <w:right w:val="none" w:sz="0" w:space="0" w:color="auto"/>
          </w:divBdr>
        </w:div>
        <w:div w:id="475494464">
          <w:marLeft w:val="640"/>
          <w:marRight w:val="0"/>
          <w:marTop w:val="0"/>
          <w:marBottom w:val="0"/>
          <w:divBdr>
            <w:top w:val="none" w:sz="0" w:space="0" w:color="auto"/>
            <w:left w:val="none" w:sz="0" w:space="0" w:color="auto"/>
            <w:bottom w:val="none" w:sz="0" w:space="0" w:color="auto"/>
            <w:right w:val="none" w:sz="0" w:space="0" w:color="auto"/>
          </w:divBdr>
        </w:div>
        <w:div w:id="1575509682">
          <w:marLeft w:val="640"/>
          <w:marRight w:val="0"/>
          <w:marTop w:val="0"/>
          <w:marBottom w:val="0"/>
          <w:divBdr>
            <w:top w:val="none" w:sz="0" w:space="0" w:color="auto"/>
            <w:left w:val="none" w:sz="0" w:space="0" w:color="auto"/>
            <w:bottom w:val="none" w:sz="0" w:space="0" w:color="auto"/>
            <w:right w:val="none" w:sz="0" w:space="0" w:color="auto"/>
          </w:divBdr>
        </w:div>
        <w:div w:id="1774278375">
          <w:marLeft w:val="640"/>
          <w:marRight w:val="0"/>
          <w:marTop w:val="0"/>
          <w:marBottom w:val="0"/>
          <w:divBdr>
            <w:top w:val="none" w:sz="0" w:space="0" w:color="auto"/>
            <w:left w:val="none" w:sz="0" w:space="0" w:color="auto"/>
            <w:bottom w:val="none" w:sz="0" w:space="0" w:color="auto"/>
            <w:right w:val="none" w:sz="0" w:space="0" w:color="auto"/>
          </w:divBdr>
        </w:div>
        <w:div w:id="153687406">
          <w:marLeft w:val="640"/>
          <w:marRight w:val="0"/>
          <w:marTop w:val="0"/>
          <w:marBottom w:val="0"/>
          <w:divBdr>
            <w:top w:val="none" w:sz="0" w:space="0" w:color="auto"/>
            <w:left w:val="none" w:sz="0" w:space="0" w:color="auto"/>
            <w:bottom w:val="none" w:sz="0" w:space="0" w:color="auto"/>
            <w:right w:val="none" w:sz="0" w:space="0" w:color="auto"/>
          </w:divBdr>
        </w:div>
        <w:div w:id="480270824">
          <w:marLeft w:val="640"/>
          <w:marRight w:val="0"/>
          <w:marTop w:val="0"/>
          <w:marBottom w:val="0"/>
          <w:divBdr>
            <w:top w:val="none" w:sz="0" w:space="0" w:color="auto"/>
            <w:left w:val="none" w:sz="0" w:space="0" w:color="auto"/>
            <w:bottom w:val="none" w:sz="0" w:space="0" w:color="auto"/>
            <w:right w:val="none" w:sz="0" w:space="0" w:color="auto"/>
          </w:divBdr>
        </w:div>
        <w:div w:id="1250188179">
          <w:marLeft w:val="640"/>
          <w:marRight w:val="0"/>
          <w:marTop w:val="0"/>
          <w:marBottom w:val="0"/>
          <w:divBdr>
            <w:top w:val="none" w:sz="0" w:space="0" w:color="auto"/>
            <w:left w:val="none" w:sz="0" w:space="0" w:color="auto"/>
            <w:bottom w:val="none" w:sz="0" w:space="0" w:color="auto"/>
            <w:right w:val="none" w:sz="0" w:space="0" w:color="auto"/>
          </w:divBdr>
        </w:div>
        <w:div w:id="1180388746">
          <w:marLeft w:val="640"/>
          <w:marRight w:val="0"/>
          <w:marTop w:val="0"/>
          <w:marBottom w:val="0"/>
          <w:divBdr>
            <w:top w:val="none" w:sz="0" w:space="0" w:color="auto"/>
            <w:left w:val="none" w:sz="0" w:space="0" w:color="auto"/>
            <w:bottom w:val="none" w:sz="0" w:space="0" w:color="auto"/>
            <w:right w:val="none" w:sz="0" w:space="0" w:color="auto"/>
          </w:divBdr>
        </w:div>
        <w:div w:id="1067150970">
          <w:marLeft w:val="640"/>
          <w:marRight w:val="0"/>
          <w:marTop w:val="0"/>
          <w:marBottom w:val="0"/>
          <w:divBdr>
            <w:top w:val="none" w:sz="0" w:space="0" w:color="auto"/>
            <w:left w:val="none" w:sz="0" w:space="0" w:color="auto"/>
            <w:bottom w:val="none" w:sz="0" w:space="0" w:color="auto"/>
            <w:right w:val="none" w:sz="0" w:space="0" w:color="auto"/>
          </w:divBdr>
        </w:div>
        <w:div w:id="1956280162">
          <w:marLeft w:val="640"/>
          <w:marRight w:val="0"/>
          <w:marTop w:val="0"/>
          <w:marBottom w:val="0"/>
          <w:divBdr>
            <w:top w:val="none" w:sz="0" w:space="0" w:color="auto"/>
            <w:left w:val="none" w:sz="0" w:space="0" w:color="auto"/>
            <w:bottom w:val="none" w:sz="0" w:space="0" w:color="auto"/>
            <w:right w:val="none" w:sz="0" w:space="0" w:color="auto"/>
          </w:divBdr>
        </w:div>
        <w:div w:id="215821818">
          <w:marLeft w:val="640"/>
          <w:marRight w:val="0"/>
          <w:marTop w:val="0"/>
          <w:marBottom w:val="0"/>
          <w:divBdr>
            <w:top w:val="none" w:sz="0" w:space="0" w:color="auto"/>
            <w:left w:val="none" w:sz="0" w:space="0" w:color="auto"/>
            <w:bottom w:val="none" w:sz="0" w:space="0" w:color="auto"/>
            <w:right w:val="none" w:sz="0" w:space="0" w:color="auto"/>
          </w:divBdr>
        </w:div>
        <w:div w:id="1675302757">
          <w:marLeft w:val="640"/>
          <w:marRight w:val="0"/>
          <w:marTop w:val="0"/>
          <w:marBottom w:val="0"/>
          <w:divBdr>
            <w:top w:val="none" w:sz="0" w:space="0" w:color="auto"/>
            <w:left w:val="none" w:sz="0" w:space="0" w:color="auto"/>
            <w:bottom w:val="none" w:sz="0" w:space="0" w:color="auto"/>
            <w:right w:val="none" w:sz="0" w:space="0" w:color="auto"/>
          </w:divBdr>
        </w:div>
        <w:div w:id="283578490">
          <w:marLeft w:val="640"/>
          <w:marRight w:val="0"/>
          <w:marTop w:val="0"/>
          <w:marBottom w:val="0"/>
          <w:divBdr>
            <w:top w:val="none" w:sz="0" w:space="0" w:color="auto"/>
            <w:left w:val="none" w:sz="0" w:space="0" w:color="auto"/>
            <w:bottom w:val="none" w:sz="0" w:space="0" w:color="auto"/>
            <w:right w:val="none" w:sz="0" w:space="0" w:color="auto"/>
          </w:divBdr>
        </w:div>
        <w:div w:id="683366428">
          <w:marLeft w:val="640"/>
          <w:marRight w:val="0"/>
          <w:marTop w:val="0"/>
          <w:marBottom w:val="0"/>
          <w:divBdr>
            <w:top w:val="none" w:sz="0" w:space="0" w:color="auto"/>
            <w:left w:val="none" w:sz="0" w:space="0" w:color="auto"/>
            <w:bottom w:val="none" w:sz="0" w:space="0" w:color="auto"/>
            <w:right w:val="none" w:sz="0" w:space="0" w:color="auto"/>
          </w:divBdr>
        </w:div>
        <w:div w:id="1308629435">
          <w:marLeft w:val="640"/>
          <w:marRight w:val="0"/>
          <w:marTop w:val="0"/>
          <w:marBottom w:val="0"/>
          <w:divBdr>
            <w:top w:val="none" w:sz="0" w:space="0" w:color="auto"/>
            <w:left w:val="none" w:sz="0" w:space="0" w:color="auto"/>
            <w:bottom w:val="none" w:sz="0" w:space="0" w:color="auto"/>
            <w:right w:val="none" w:sz="0" w:space="0" w:color="auto"/>
          </w:divBdr>
        </w:div>
        <w:div w:id="484971520">
          <w:marLeft w:val="640"/>
          <w:marRight w:val="0"/>
          <w:marTop w:val="0"/>
          <w:marBottom w:val="0"/>
          <w:divBdr>
            <w:top w:val="none" w:sz="0" w:space="0" w:color="auto"/>
            <w:left w:val="none" w:sz="0" w:space="0" w:color="auto"/>
            <w:bottom w:val="none" w:sz="0" w:space="0" w:color="auto"/>
            <w:right w:val="none" w:sz="0" w:space="0" w:color="auto"/>
          </w:divBdr>
        </w:div>
        <w:div w:id="1425952571">
          <w:marLeft w:val="640"/>
          <w:marRight w:val="0"/>
          <w:marTop w:val="0"/>
          <w:marBottom w:val="0"/>
          <w:divBdr>
            <w:top w:val="none" w:sz="0" w:space="0" w:color="auto"/>
            <w:left w:val="none" w:sz="0" w:space="0" w:color="auto"/>
            <w:bottom w:val="none" w:sz="0" w:space="0" w:color="auto"/>
            <w:right w:val="none" w:sz="0" w:space="0" w:color="auto"/>
          </w:divBdr>
        </w:div>
        <w:div w:id="622619712">
          <w:marLeft w:val="640"/>
          <w:marRight w:val="0"/>
          <w:marTop w:val="0"/>
          <w:marBottom w:val="0"/>
          <w:divBdr>
            <w:top w:val="none" w:sz="0" w:space="0" w:color="auto"/>
            <w:left w:val="none" w:sz="0" w:space="0" w:color="auto"/>
            <w:bottom w:val="none" w:sz="0" w:space="0" w:color="auto"/>
            <w:right w:val="none" w:sz="0" w:space="0" w:color="auto"/>
          </w:divBdr>
        </w:div>
        <w:div w:id="2083797072">
          <w:marLeft w:val="640"/>
          <w:marRight w:val="0"/>
          <w:marTop w:val="0"/>
          <w:marBottom w:val="0"/>
          <w:divBdr>
            <w:top w:val="none" w:sz="0" w:space="0" w:color="auto"/>
            <w:left w:val="none" w:sz="0" w:space="0" w:color="auto"/>
            <w:bottom w:val="none" w:sz="0" w:space="0" w:color="auto"/>
            <w:right w:val="none" w:sz="0" w:space="0" w:color="auto"/>
          </w:divBdr>
        </w:div>
        <w:div w:id="1561987400">
          <w:marLeft w:val="640"/>
          <w:marRight w:val="0"/>
          <w:marTop w:val="0"/>
          <w:marBottom w:val="0"/>
          <w:divBdr>
            <w:top w:val="none" w:sz="0" w:space="0" w:color="auto"/>
            <w:left w:val="none" w:sz="0" w:space="0" w:color="auto"/>
            <w:bottom w:val="none" w:sz="0" w:space="0" w:color="auto"/>
            <w:right w:val="none" w:sz="0" w:space="0" w:color="auto"/>
          </w:divBdr>
        </w:div>
        <w:div w:id="490829439">
          <w:marLeft w:val="640"/>
          <w:marRight w:val="0"/>
          <w:marTop w:val="0"/>
          <w:marBottom w:val="0"/>
          <w:divBdr>
            <w:top w:val="none" w:sz="0" w:space="0" w:color="auto"/>
            <w:left w:val="none" w:sz="0" w:space="0" w:color="auto"/>
            <w:bottom w:val="none" w:sz="0" w:space="0" w:color="auto"/>
            <w:right w:val="none" w:sz="0" w:space="0" w:color="auto"/>
          </w:divBdr>
        </w:div>
        <w:div w:id="229771286">
          <w:marLeft w:val="640"/>
          <w:marRight w:val="0"/>
          <w:marTop w:val="0"/>
          <w:marBottom w:val="0"/>
          <w:divBdr>
            <w:top w:val="none" w:sz="0" w:space="0" w:color="auto"/>
            <w:left w:val="none" w:sz="0" w:space="0" w:color="auto"/>
            <w:bottom w:val="none" w:sz="0" w:space="0" w:color="auto"/>
            <w:right w:val="none" w:sz="0" w:space="0" w:color="auto"/>
          </w:divBdr>
        </w:div>
        <w:div w:id="1097362302">
          <w:marLeft w:val="640"/>
          <w:marRight w:val="0"/>
          <w:marTop w:val="0"/>
          <w:marBottom w:val="0"/>
          <w:divBdr>
            <w:top w:val="none" w:sz="0" w:space="0" w:color="auto"/>
            <w:left w:val="none" w:sz="0" w:space="0" w:color="auto"/>
            <w:bottom w:val="none" w:sz="0" w:space="0" w:color="auto"/>
            <w:right w:val="none" w:sz="0" w:space="0" w:color="auto"/>
          </w:divBdr>
        </w:div>
        <w:div w:id="1445929679">
          <w:marLeft w:val="640"/>
          <w:marRight w:val="0"/>
          <w:marTop w:val="0"/>
          <w:marBottom w:val="0"/>
          <w:divBdr>
            <w:top w:val="none" w:sz="0" w:space="0" w:color="auto"/>
            <w:left w:val="none" w:sz="0" w:space="0" w:color="auto"/>
            <w:bottom w:val="none" w:sz="0" w:space="0" w:color="auto"/>
            <w:right w:val="none" w:sz="0" w:space="0" w:color="auto"/>
          </w:divBdr>
        </w:div>
        <w:div w:id="2054114080">
          <w:marLeft w:val="640"/>
          <w:marRight w:val="0"/>
          <w:marTop w:val="0"/>
          <w:marBottom w:val="0"/>
          <w:divBdr>
            <w:top w:val="none" w:sz="0" w:space="0" w:color="auto"/>
            <w:left w:val="none" w:sz="0" w:space="0" w:color="auto"/>
            <w:bottom w:val="none" w:sz="0" w:space="0" w:color="auto"/>
            <w:right w:val="none" w:sz="0" w:space="0" w:color="auto"/>
          </w:divBdr>
        </w:div>
        <w:div w:id="907420608">
          <w:marLeft w:val="640"/>
          <w:marRight w:val="0"/>
          <w:marTop w:val="0"/>
          <w:marBottom w:val="0"/>
          <w:divBdr>
            <w:top w:val="none" w:sz="0" w:space="0" w:color="auto"/>
            <w:left w:val="none" w:sz="0" w:space="0" w:color="auto"/>
            <w:bottom w:val="none" w:sz="0" w:space="0" w:color="auto"/>
            <w:right w:val="none" w:sz="0" w:space="0" w:color="auto"/>
          </w:divBdr>
        </w:div>
        <w:div w:id="125852455">
          <w:marLeft w:val="640"/>
          <w:marRight w:val="0"/>
          <w:marTop w:val="0"/>
          <w:marBottom w:val="0"/>
          <w:divBdr>
            <w:top w:val="none" w:sz="0" w:space="0" w:color="auto"/>
            <w:left w:val="none" w:sz="0" w:space="0" w:color="auto"/>
            <w:bottom w:val="none" w:sz="0" w:space="0" w:color="auto"/>
            <w:right w:val="none" w:sz="0" w:space="0" w:color="auto"/>
          </w:divBdr>
        </w:div>
      </w:divsChild>
    </w:div>
    <w:div w:id="2121413878">
      <w:bodyDiv w:val="1"/>
      <w:marLeft w:val="0"/>
      <w:marRight w:val="0"/>
      <w:marTop w:val="0"/>
      <w:marBottom w:val="0"/>
      <w:divBdr>
        <w:top w:val="none" w:sz="0" w:space="0" w:color="auto"/>
        <w:left w:val="none" w:sz="0" w:space="0" w:color="auto"/>
        <w:bottom w:val="none" w:sz="0" w:space="0" w:color="auto"/>
        <w:right w:val="none" w:sz="0" w:space="0" w:color="auto"/>
      </w:divBdr>
      <w:divsChild>
        <w:div w:id="1804884300">
          <w:marLeft w:val="640"/>
          <w:marRight w:val="0"/>
          <w:marTop w:val="0"/>
          <w:marBottom w:val="0"/>
          <w:divBdr>
            <w:top w:val="none" w:sz="0" w:space="0" w:color="auto"/>
            <w:left w:val="none" w:sz="0" w:space="0" w:color="auto"/>
            <w:bottom w:val="none" w:sz="0" w:space="0" w:color="auto"/>
            <w:right w:val="none" w:sz="0" w:space="0" w:color="auto"/>
          </w:divBdr>
        </w:div>
        <w:div w:id="1239828310">
          <w:marLeft w:val="640"/>
          <w:marRight w:val="0"/>
          <w:marTop w:val="0"/>
          <w:marBottom w:val="0"/>
          <w:divBdr>
            <w:top w:val="none" w:sz="0" w:space="0" w:color="auto"/>
            <w:left w:val="none" w:sz="0" w:space="0" w:color="auto"/>
            <w:bottom w:val="none" w:sz="0" w:space="0" w:color="auto"/>
            <w:right w:val="none" w:sz="0" w:space="0" w:color="auto"/>
          </w:divBdr>
        </w:div>
        <w:div w:id="1376125248">
          <w:marLeft w:val="640"/>
          <w:marRight w:val="0"/>
          <w:marTop w:val="0"/>
          <w:marBottom w:val="0"/>
          <w:divBdr>
            <w:top w:val="none" w:sz="0" w:space="0" w:color="auto"/>
            <w:left w:val="none" w:sz="0" w:space="0" w:color="auto"/>
            <w:bottom w:val="none" w:sz="0" w:space="0" w:color="auto"/>
            <w:right w:val="none" w:sz="0" w:space="0" w:color="auto"/>
          </w:divBdr>
        </w:div>
        <w:div w:id="149181373">
          <w:marLeft w:val="640"/>
          <w:marRight w:val="0"/>
          <w:marTop w:val="0"/>
          <w:marBottom w:val="0"/>
          <w:divBdr>
            <w:top w:val="none" w:sz="0" w:space="0" w:color="auto"/>
            <w:left w:val="none" w:sz="0" w:space="0" w:color="auto"/>
            <w:bottom w:val="none" w:sz="0" w:space="0" w:color="auto"/>
            <w:right w:val="none" w:sz="0" w:space="0" w:color="auto"/>
          </w:divBdr>
        </w:div>
        <w:div w:id="519853767">
          <w:marLeft w:val="640"/>
          <w:marRight w:val="0"/>
          <w:marTop w:val="0"/>
          <w:marBottom w:val="0"/>
          <w:divBdr>
            <w:top w:val="none" w:sz="0" w:space="0" w:color="auto"/>
            <w:left w:val="none" w:sz="0" w:space="0" w:color="auto"/>
            <w:bottom w:val="none" w:sz="0" w:space="0" w:color="auto"/>
            <w:right w:val="none" w:sz="0" w:space="0" w:color="auto"/>
          </w:divBdr>
        </w:div>
        <w:div w:id="1042438759">
          <w:marLeft w:val="640"/>
          <w:marRight w:val="0"/>
          <w:marTop w:val="0"/>
          <w:marBottom w:val="0"/>
          <w:divBdr>
            <w:top w:val="none" w:sz="0" w:space="0" w:color="auto"/>
            <w:left w:val="none" w:sz="0" w:space="0" w:color="auto"/>
            <w:bottom w:val="none" w:sz="0" w:space="0" w:color="auto"/>
            <w:right w:val="none" w:sz="0" w:space="0" w:color="auto"/>
          </w:divBdr>
        </w:div>
        <w:div w:id="1072849779">
          <w:marLeft w:val="640"/>
          <w:marRight w:val="0"/>
          <w:marTop w:val="0"/>
          <w:marBottom w:val="0"/>
          <w:divBdr>
            <w:top w:val="none" w:sz="0" w:space="0" w:color="auto"/>
            <w:left w:val="none" w:sz="0" w:space="0" w:color="auto"/>
            <w:bottom w:val="none" w:sz="0" w:space="0" w:color="auto"/>
            <w:right w:val="none" w:sz="0" w:space="0" w:color="auto"/>
          </w:divBdr>
        </w:div>
        <w:div w:id="1769351410">
          <w:marLeft w:val="640"/>
          <w:marRight w:val="0"/>
          <w:marTop w:val="0"/>
          <w:marBottom w:val="0"/>
          <w:divBdr>
            <w:top w:val="none" w:sz="0" w:space="0" w:color="auto"/>
            <w:left w:val="none" w:sz="0" w:space="0" w:color="auto"/>
            <w:bottom w:val="none" w:sz="0" w:space="0" w:color="auto"/>
            <w:right w:val="none" w:sz="0" w:space="0" w:color="auto"/>
          </w:divBdr>
        </w:div>
        <w:div w:id="1605963030">
          <w:marLeft w:val="640"/>
          <w:marRight w:val="0"/>
          <w:marTop w:val="0"/>
          <w:marBottom w:val="0"/>
          <w:divBdr>
            <w:top w:val="none" w:sz="0" w:space="0" w:color="auto"/>
            <w:left w:val="none" w:sz="0" w:space="0" w:color="auto"/>
            <w:bottom w:val="none" w:sz="0" w:space="0" w:color="auto"/>
            <w:right w:val="none" w:sz="0" w:space="0" w:color="auto"/>
          </w:divBdr>
        </w:div>
        <w:div w:id="174922764">
          <w:marLeft w:val="640"/>
          <w:marRight w:val="0"/>
          <w:marTop w:val="0"/>
          <w:marBottom w:val="0"/>
          <w:divBdr>
            <w:top w:val="none" w:sz="0" w:space="0" w:color="auto"/>
            <w:left w:val="none" w:sz="0" w:space="0" w:color="auto"/>
            <w:bottom w:val="none" w:sz="0" w:space="0" w:color="auto"/>
            <w:right w:val="none" w:sz="0" w:space="0" w:color="auto"/>
          </w:divBdr>
        </w:div>
        <w:div w:id="227886375">
          <w:marLeft w:val="640"/>
          <w:marRight w:val="0"/>
          <w:marTop w:val="0"/>
          <w:marBottom w:val="0"/>
          <w:divBdr>
            <w:top w:val="none" w:sz="0" w:space="0" w:color="auto"/>
            <w:left w:val="none" w:sz="0" w:space="0" w:color="auto"/>
            <w:bottom w:val="none" w:sz="0" w:space="0" w:color="auto"/>
            <w:right w:val="none" w:sz="0" w:space="0" w:color="auto"/>
          </w:divBdr>
        </w:div>
        <w:div w:id="228005339">
          <w:marLeft w:val="640"/>
          <w:marRight w:val="0"/>
          <w:marTop w:val="0"/>
          <w:marBottom w:val="0"/>
          <w:divBdr>
            <w:top w:val="none" w:sz="0" w:space="0" w:color="auto"/>
            <w:left w:val="none" w:sz="0" w:space="0" w:color="auto"/>
            <w:bottom w:val="none" w:sz="0" w:space="0" w:color="auto"/>
            <w:right w:val="none" w:sz="0" w:space="0" w:color="auto"/>
          </w:divBdr>
        </w:div>
        <w:div w:id="207500403">
          <w:marLeft w:val="640"/>
          <w:marRight w:val="0"/>
          <w:marTop w:val="0"/>
          <w:marBottom w:val="0"/>
          <w:divBdr>
            <w:top w:val="none" w:sz="0" w:space="0" w:color="auto"/>
            <w:left w:val="none" w:sz="0" w:space="0" w:color="auto"/>
            <w:bottom w:val="none" w:sz="0" w:space="0" w:color="auto"/>
            <w:right w:val="none" w:sz="0" w:space="0" w:color="auto"/>
          </w:divBdr>
        </w:div>
        <w:div w:id="963461739">
          <w:marLeft w:val="640"/>
          <w:marRight w:val="0"/>
          <w:marTop w:val="0"/>
          <w:marBottom w:val="0"/>
          <w:divBdr>
            <w:top w:val="none" w:sz="0" w:space="0" w:color="auto"/>
            <w:left w:val="none" w:sz="0" w:space="0" w:color="auto"/>
            <w:bottom w:val="none" w:sz="0" w:space="0" w:color="auto"/>
            <w:right w:val="none" w:sz="0" w:space="0" w:color="auto"/>
          </w:divBdr>
        </w:div>
        <w:div w:id="470363753">
          <w:marLeft w:val="640"/>
          <w:marRight w:val="0"/>
          <w:marTop w:val="0"/>
          <w:marBottom w:val="0"/>
          <w:divBdr>
            <w:top w:val="none" w:sz="0" w:space="0" w:color="auto"/>
            <w:left w:val="none" w:sz="0" w:space="0" w:color="auto"/>
            <w:bottom w:val="none" w:sz="0" w:space="0" w:color="auto"/>
            <w:right w:val="none" w:sz="0" w:space="0" w:color="auto"/>
          </w:divBdr>
        </w:div>
        <w:div w:id="1972859398">
          <w:marLeft w:val="640"/>
          <w:marRight w:val="0"/>
          <w:marTop w:val="0"/>
          <w:marBottom w:val="0"/>
          <w:divBdr>
            <w:top w:val="none" w:sz="0" w:space="0" w:color="auto"/>
            <w:left w:val="none" w:sz="0" w:space="0" w:color="auto"/>
            <w:bottom w:val="none" w:sz="0" w:space="0" w:color="auto"/>
            <w:right w:val="none" w:sz="0" w:space="0" w:color="auto"/>
          </w:divBdr>
        </w:div>
        <w:div w:id="1742799622">
          <w:marLeft w:val="640"/>
          <w:marRight w:val="0"/>
          <w:marTop w:val="0"/>
          <w:marBottom w:val="0"/>
          <w:divBdr>
            <w:top w:val="none" w:sz="0" w:space="0" w:color="auto"/>
            <w:left w:val="none" w:sz="0" w:space="0" w:color="auto"/>
            <w:bottom w:val="none" w:sz="0" w:space="0" w:color="auto"/>
            <w:right w:val="none" w:sz="0" w:space="0" w:color="auto"/>
          </w:divBdr>
        </w:div>
        <w:div w:id="21829933">
          <w:marLeft w:val="640"/>
          <w:marRight w:val="0"/>
          <w:marTop w:val="0"/>
          <w:marBottom w:val="0"/>
          <w:divBdr>
            <w:top w:val="none" w:sz="0" w:space="0" w:color="auto"/>
            <w:left w:val="none" w:sz="0" w:space="0" w:color="auto"/>
            <w:bottom w:val="none" w:sz="0" w:space="0" w:color="auto"/>
            <w:right w:val="none" w:sz="0" w:space="0" w:color="auto"/>
          </w:divBdr>
        </w:div>
        <w:div w:id="1394428121">
          <w:marLeft w:val="640"/>
          <w:marRight w:val="0"/>
          <w:marTop w:val="0"/>
          <w:marBottom w:val="0"/>
          <w:divBdr>
            <w:top w:val="none" w:sz="0" w:space="0" w:color="auto"/>
            <w:left w:val="none" w:sz="0" w:space="0" w:color="auto"/>
            <w:bottom w:val="none" w:sz="0" w:space="0" w:color="auto"/>
            <w:right w:val="none" w:sz="0" w:space="0" w:color="auto"/>
          </w:divBdr>
        </w:div>
        <w:div w:id="1131439653">
          <w:marLeft w:val="640"/>
          <w:marRight w:val="0"/>
          <w:marTop w:val="0"/>
          <w:marBottom w:val="0"/>
          <w:divBdr>
            <w:top w:val="none" w:sz="0" w:space="0" w:color="auto"/>
            <w:left w:val="none" w:sz="0" w:space="0" w:color="auto"/>
            <w:bottom w:val="none" w:sz="0" w:space="0" w:color="auto"/>
            <w:right w:val="none" w:sz="0" w:space="0" w:color="auto"/>
          </w:divBdr>
        </w:div>
        <w:div w:id="1101144298">
          <w:marLeft w:val="640"/>
          <w:marRight w:val="0"/>
          <w:marTop w:val="0"/>
          <w:marBottom w:val="0"/>
          <w:divBdr>
            <w:top w:val="none" w:sz="0" w:space="0" w:color="auto"/>
            <w:left w:val="none" w:sz="0" w:space="0" w:color="auto"/>
            <w:bottom w:val="none" w:sz="0" w:space="0" w:color="auto"/>
            <w:right w:val="none" w:sz="0" w:space="0" w:color="auto"/>
          </w:divBdr>
        </w:div>
        <w:div w:id="1330328969">
          <w:marLeft w:val="640"/>
          <w:marRight w:val="0"/>
          <w:marTop w:val="0"/>
          <w:marBottom w:val="0"/>
          <w:divBdr>
            <w:top w:val="none" w:sz="0" w:space="0" w:color="auto"/>
            <w:left w:val="none" w:sz="0" w:space="0" w:color="auto"/>
            <w:bottom w:val="none" w:sz="0" w:space="0" w:color="auto"/>
            <w:right w:val="none" w:sz="0" w:space="0" w:color="auto"/>
          </w:divBdr>
        </w:div>
        <w:div w:id="1409838884">
          <w:marLeft w:val="640"/>
          <w:marRight w:val="0"/>
          <w:marTop w:val="0"/>
          <w:marBottom w:val="0"/>
          <w:divBdr>
            <w:top w:val="none" w:sz="0" w:space="0" w:color="auto"/>
            <w:left w:val="none" w:sz="0" w:space="0" w:color="auto"/>
            <w:bottom w:val="none" w:sz="0" w:space="0" w:color="auto"/>
            <w:right w:val="none" w:sz="0" w:space="0" w:color="auto"/>
          </w:divBdr>
        </w:div>
        <w:div w:id="1731149358">
          <w:marLeft w:val="640"/>
          <w:marRight w:val="0"/>
          <w:marTop w:val="0"/>
          <w:marBottom w:val="0"/>
          <w:divBdr>
            <w:top w:val="none" w:sz="0" w:space="0" w:color="auto"/>
            <w:left w:val="none" w:sz="0" w:space="0" w:color="auto"/>
            <w:bottom w:val="none" w:sz="0" w:space="0" w:color="auto"/>
            <w:right w:val="none" w:sz="0" w:space="0" w:color="auto"/>
          </w:divBdr>
        </w:div>
        <w:div w:id="2132238751">
          <w:marLeft w:val="640"/>
          <w:marRight w:val="0"/>
          <w:marTop w:val="0"/>
          <w:marBottom w:val="0"/>
          <w:divBdr>
            <w:top w:val="none" w:sz="0" w:space="0" w:color="auto"/>
            <w:left w:val="none" w:sz="0" w:space="0" w:color="auto"/>
            <w:bottom w:val="none" w:sz="0" w:space="0" w:color="auto"/>
            <w:right w:val="none" w:sz="0" w:space="0" w:color="auto"/>
          </w:divBdr>
        </w:div>
        <w:div w:id="750271836">
          <w:marLeft w:val="640"/>
          <w:marRight w:val="0"/>
          <w:marTop w:val="0"/>
          <w:marBottom w:val="0"/>
          <w:divBdr>
            <w:top w:val="none" w:sz="0" w:space="0" w:color="auto"/>
            <w:left w:val="none" w:sz="0" w:space="0" w:color="auto"/>
            <w:bottom w:val="none" w:sz="0" w:space="0" w:color="auto"/>
            <w:right w:val="none" w:sz="0" w:space="0" w:color="auto"/>
          </w:divBdr>
        </w:div>
        <w:div w:id="2087877267">
          <w:marLeft w:val="640"/>
          <w:marRight w:val="0"/>
          <w:marTop w:val="0"/>
          <w:marBottom w:val="0"/>
          <w:divBdr>
            <w:top w:val="none" w:sz="0" w:space="0" w:color="auto"/>
            <w:left w:val="none" w:sz="0" w:space="0" w:color="auto"/>
            <w:bottom w:val="none" w:sz="0" w:space="0" w:color="auto"/>
            <w:right w:val="none" w:sz="0" w:space="0" w:color="auto"/>
          </w:divBdr>
        </w:div>
        <w:div w:id="84377346">
          <w:marLeft w:val="640"/>
          <w:marRight w:val="0"/>
          <w:marTop w:val="0"/>
          <w:marBottom w:val="0"/>
          <w:divBdr>
            <w:top w:val="none" w:sz="0" w:space="0" w:color="auto"/>
            <w:left w:val="none" w:sz="0" w:space="0" w:color="auto"/>
            <w:bottom w:val="none" w:sz="0" w:space="0" w:color="auto"/>
            <w:right w:val="none" w:sz="0" w:space="0" w:color="auto"/>
          </w:divBdr>
        </w:div>
        <w:div w:id="455221455">
          <w:marLeft w:val="640"/>
          <w:marRight w:val="0"/>
          <w:marTop w:val="0"/>
          <w:marBottom w:val="0"/>
          <w:divBdr>
            <w:top w:val="none" w:sz="0" w:space="0" w:color="auto"/>
            <w:left w:val="none" w:sz="0" w:space="0" w:color="auto"/>
            <w:bottom w:val="none" w:sz="0" w:space="0" w:color="auto"/>
            <w:right w:val="none" w:sz="0" w:space="0" w:color="auto"/>
          </w:divBdr>
        </w:div>
        <w:div w:id="1160342912">
          <w:marLeft w:val="640"/>
          <w:marRight w:val="0"/>
          <w:marTop w:val="0"/>
          <w:marBottom w:val="0"/>
          <w:divBdr>
            <w:top w:val="none" w:sz="0" w:space="0" w:color="auto"/>
            <w:left w:val="none" w:sz="0" w:space="0" w:color="auto"/>
            <w:bottom w:val="none" w:sz="0" w:space="0" w:color="auto"/>
            <w:right w:val="none" w:sz="0" w:space="0" w:color="auto"/>
          </w:divBdr>
        </w:div>
        <w:div w:id="1574270894">
          <w:marLeft w:val="640"/>
          <w:marRight w:val="0"/>
          <w:marTop w:val="0"/>
          <w:marBottom w:val="0"/>
          <w:divBdr>
            <w:top w:val="none" w:sz="0" w:space="0" w:color="auto"/>
            <w:left w:val="none" w:sz="0" w:space="0" w:color="auto"/>
            <w:bottom w:val="none" w:sz="0" w:space="0" w:color="auto"/>
            <w:right w:val="none" w:sz="0" w:space="0" w:color="auto"/>
          </w:divBdr>
        </w:div>
        <w:div w:id="55669653">
          <w:marLeft w:val="640"/>
          <w:marRight w:val="0"/>
          <w:marTop w:val="0"/>
          <w:marBottom w:val="0"/>
          <w:divBdr>
            <w:top w:val="none" w:sz="0" w:space="0" w:color="auto"/>
            <w:left w:val="none" w:sz="0" w:space="0" w:color="auto"/>
            <w:bottom w:val="none" w:sz="0" w:space="0" w:color="auto"/>
            <w:right w:val="none" w:sz="0" w:space="0" w:color="auto"/>
          </w:divBdr>
        </w:div>
        <w:div w:id="1227644639">
          <w:marLeft w:val="640"/>
          <w:marRight w:val="0"/>
          <w:marTop w:val="0"/>
          <w:marBottom w:val="0"/>
          <w:divBdr>
            <w:top w:val="none" w:sz="0" w:space="0" w:color="auto"/>
            <w:left w:val="none" w:sz="0" w:space="0" w:color="auto"/>
            <w:bottom w:val="none" w:sz="0" w:space="0" w:color="auto"/>
            <w:right w:val="none" w:sz="0" w:space="0" w:color="auto"/>
          </w:divBdr>
        </w:div>
        <w:div w:id="926812029">
          <w:marLeft w:val="640"/>
          <w:marRight w:val="0"/>
          <w:marTop w:val="0"/>
          <w:marBottom w:val="0"/>
          <w:divBdr>
            <w:top w:val="none" w:sz="0" w:space="0" w:color="auto"/>
            <w:left w:val="none" w:sz="0" w:space="0" w:color="auto"/>
            <w:bottom w:val="none" w:sz="0" w:space="0" w:color="auto"/>
            <w:right w:val="none" w:sz="0" w:space="0" w:color="auto"/>
          </w:divBdr>
        </w:div>
        <w:div w:id="1273779013">
          <w:marLeft w:val="640"/>
          <w:marRight w:val="0"/>
          <w:marTop w:val="0"/>
          <w:marBottom w:val="0"/>
          <w:divBdr>
            <w:top w:val="none" w:sz="0" w:space="0" w:color="auto"/>
            <w:left w:val="none" w:sz="0" w:space="0" w:color="auto"/>
            <w:bottom w:val="none" w:sz="0" w:space="0" w:color="auto"/>
            <w:right w:val="none" w:sz="0" w:space="0" w:color="auto"/>
          </w:divBdr>
        </w:div>
        <w:div w:id="832912171">
          <w:marLeft w:val="640"/>
          <w:marRight w:val="0"/>
          <w:marTop w:val="0"/>
          <w:marBottom w:val="0"/>
          <w:divBdr>
            <w:top w:val="none" w:sz="0" w:space="0" w:color="auto"/>
            <w:left w:val="none" w:sz="0" w:space="0" w:color="auto"/>
            <w:bottom w:val="none" w:sz="0" w:space="0" w:color="auto"/>
            <w:right w:val="none" w:sz="0" w:space="0" w:color="auto"/>
          </w:divBdr>
        </w:div>
        <w:div w:id="1965774140">
          <w:marLeft w:val="640"/>
          <w:marRight w:val="0"/>
          <w:marTop w:val="0"/>
          <w:marBottom w:val="0"/>
          <w:divBdr>
            <w:top w:val="none" w:sz="0" w:space="0" w:color="auto"/>
            <w:left w:val="none" w:sz="0" w:space="0" w:color="auto"/>
            <w:bottom w:val="none" w:sz="0" w:space="0" w:color="auto"/>
            <w:right w:val="none" w:sz="0" w:space="0" w:color="auto"/>
          </w:divBdr>
        </w:div>
        <w:div w:id="1915776771">
          <w:marLeft w:val="640"/>
          <w:marRight w:val="0"/>
          <w:marTop w:val="0"/>
          <w:marBottom w:val="0"/>
          <w:divBdr>
            <w:top w:val="none" w:sz="0" w:space="0" w:color="auto"/>
            <w:left w:val="none" w:sz="0" w:space="0" w:color="auto"/>
            <w:bottom w:val="none" w:sz="0" w:space="0" w:color="auto"/>
            <w:right w:val="none" w:sz="0" w:space="0" w:color="auto"/>
          </w:divBdr>
        </w:div>
        <w:div w:id="1627543613">
          <w:marLeft w:val="640"/>
          <w:marRight w:val="0"/>
          <w:marTop w:val="0"/>
          <w:marBottom w:val="0"/>
          <w:divBdr>
            <w:top w:val="none" w:sz="0" w:space="0" w:color="auto"/>
            <w:left w:val="none" w:sz="0" w:space="0" w:color="auto"/>
            <w:bottom w:val="none" w:sz="0" w:space="0" w:color="auto"/>
            <w:right w:val="none" w:sz="0" w:space="0" w:color="auto"/>
          </w:divBdr>
        </w:div>
        <w:div w:id="914511390">
          <w:marLeft w:val="640"/>
          <w:marRight w:val="0"/>
          <w:marTop w:val="0"/>
          <w:marBottom w:val="0"/>
          <w:divBdr>
            <w:top w:val="none" w:sz="0" w:space="0" w:color="auto"/>
            <w:left w:val="none" w:sz="0" w:space="0" w:color="auto"/>
            <w:bottom w:val="none" w:sz="0" w:space="0" w:color="auto"/>
            <w:right w:val="none" w:sz="0" w:space="0" w:color="auto"/>
          </w:divBdr>
        </w:div>
        <w:div w:id="1407679652">
          <w:marLeft w:val="640"/>
          <w:marRight w:val="0"/>
          <w:marTop w:val="0"/>
          <w:marBottom w:val="0"/>
          <w:divBdr>
            <w:top w:val="none" w:sz="0" w:space="0" w:color="auto"/>
            <w:left w:val="none" w:sz="0" w:space="0" w:color="auto"/>
            <w:bottom w:val="none" w:sz="0" w:space="0" w:color="auto"/>
            <w:right w:val="none" w:sz="0" w:space="0" w:color="auto"/>
          </w:divBdr>
        </w:div>
        <w:div w:id="1195312765">
          <w:marLeft w:val="640"/>
          <w:marRight w:val="0"/>
          <w:marTop w:val="0"/>
          <w:marBottom w:val="0"/>
          <w:divBdr>
            <w:top w:val="none" w:sz="0" w:space="0" w:color="auto"/>
            <w:left w:val="none" w:sz="0" w:space="0" w:color="auto"/>
            <w:bottom w:val="none" w:sz="0" w:space="0" w:color="auto"/>
            <w:right w:val="none" w:sz="0" w:space="0" w:color="auto"/>
          </w:divBdr>
        </w:div>
        <w:div w:id="1665159729">
          <w:marLeft w:val="640"/>
          <w:marRight w:val="0"/>
          <w:marTop w:val="0"/>
          <w:marBottom w:val="0"/>
          <w:divBdr>
            <w:top w:val="none" w:sz="0" w:space="0" w:color="auto"/>
            <w:left w:val="none" w:sz="0" w:space="0" w:color="auto"/>
            <w:bottom w:val="none" w:sz="0" w:space="0" w:color="auto"/>
            <w:right w:val="none" w:sz="0" w:space="0" w:color="auto"/>
          </w:divBdr>
        </w:div>
        <w:div w:id="1220626048">
          <w:marLeft w:val="640"/>
          <w:marRight w:val="0"/>
          <w:marTop w:val="0"/>
          <w:marBottom w:val="0"/>
          <w:divBdr>
            <w:top w:val="none" w:sz="0" w:space="0" w:color="auto"/>
            <w:left w:val="none" w:sz="0" w:space="0" w:color="auto"/>
            <w:bottom w:val="none" w:sz="0" w:space="0" w:color="auto"/>
            <w:right w:val="none" w:sz="0" w:space="0" w:color="auto"/>
          </w:divBdr>
        </w:div>
        <w:div w:id="1144467804">
          <w:marLeft w:val="640"/>
          <w:marRight w:val="0"/>
          <w:marTop w:val="0"/>
          <w:marBottom w:val="0"/>
          <w:divBdr>
            <w:top w:val="none" w:sz="0" w:space="0" w:color="auto"/>
            <w:left w:val="none" w:sz="0" w:space="0" w:color="auto"/>
            <w:bottom w:val="none" w:sz="0" w:space="0" w:color="auto"/>
            <w:right w:val="none" w:sz="0" w:space="0" w:color="auto"/>
          </w:divBdr>
        </w:div>
        <w:div w:id="782768692">
          <w:marLeft w:val="640"/>
          <w:marRight w:val="0"/>
          <w:marTop w:val="0"/>
          <w:marBottom w:val="0"/>
          <w:divBdr>
            <w:top w:val="none" w:sz="0" w:space="0" w:color="auto"/>
            <w:left w:val="none" w:sz="0" w:space="0" w:color="auto"/>
            <w:bottom w:val="none" w:sz="0" w:space="0" w:color="auto"/>
            <w:right w:val="none" w:sz="0" w:space="0" w:color="auto"/>
          </w:divBdr>
        </w:div>
        <w:div w:id="1581718033">
          <w:marLeft w:val="640"/>
          <w:marRight w:val="0"/>
          <w:marTop w:val="0"/>
          <w:marBottom w:val="0"/>
          <w:divBdr>
            <w:top w:val="none" w:sz="0" w:space="0" w:color="auto"/>
            <w:left w:val="none" w:sz="0" w:space="0" w:color="auto"/>
            <w:bottom w:val="none" w:sz="0" w:space="0" w:color="auto"/>
            <w:right w:val="none" w:sz="0" w:space="0" w:color="auto"/>
          </w:divBdr>
        </w:div>
        <w:div w:id="280960986">
          <w:marLeft w:val="640"/>
          <w:marRight w:val="0"/>
          <w:marTop w:val="0"/>
          <w:marBottom w:val="0"/>
          <w:divBdr>
            <w:top w:val="none" w:sz="0" w:space="0" w:color="auto"/>
            <w:left w:val="none" w:sz="0" w:space="0" w:color="auto"/>
            <w:bottom w:val="none" w:sz="0" w:space="0" w:color="auto"/>
            <w:right w:val="none" w:sz="0" w:space="0" w:color="auto"/>
          </w:divBdr>
        </w:div>
        <w:div w:id="2083942467">
          <w:marLeft w:val="640"/>
          <w:marRight w:val="0"/>
          <w:marTop w:val="0"/>
          <w:marBottom w:val="0"/>
          <w:divBdr>
            <w:top w:val="none" w:sz="0" w:space="0" w:color="auto"/>
            <w:left w:val="none" w:sz="0" w:space="0" w:color="auto"/>
            <w:bottom w:val="none" w:sz="0" w:space="0" w:color="auto"/>
            <w:right w:val="none" w:sz="0" w:space="0" w:color="auto"/>
          </w:divBdr>
        </w:div>
        <w:div w:id="1852791227">
          <w:marLeft w:val="640"/>
          <w:marRight w:val="0"/>
          <w:marTop w:val="0"/>
          <w:marBottom w:val="0"/>
          <w:divBdr>
            <w:top w:val="none" w:sz="0" w:space="0" w:color="auto"/>
            <w:left w:val="none" w:sz="0" w:space="0" w:color="auto"/>
            <w:bottom w:val="none" w:sz="0" w:space="0" w:color="auto"/>
            <w:right w:val="none" w:sz="0" w:space="0" w:color="auto"/>
          </w:divBdr>
        </w:div>
        <w:div w:id="1838839226">
          <w:marLeft w:val="640"/>
          <w:marRight w:val="0"/>
          <w:marTop w:val="0"/>
          <w:marBottom w:val="0"/>
          <w:divBdr>
            <w:top w:val="none" w:sz="0" w:space="0" w:color="auto"/>
            <w:left w:val="none" w:sz="0" w:space="0" w:color="auto"/>
            <w:bottom w:val="none" w:sz="0" w:space="0" w:color="auto"/>
            <w:right w:val="none" w:sz="0" w:space="0" w:color="auto"/>
          </w:divBdr>
        </w:div>
        <w:div w:id="435757784">
          <w:marLeft w:val="640"/>
          <w:marRight w:val="0"/>
          <w:marTop w:val="0"/>
          <w:marBottom w:val="0"/>
          <w:divBdr>
            <w:top w:val="none" w:sz="0" w:space="0" w:color="auto"/>
            <w:left w:val="none" w:sz="0" w:space="0" w:color="auto"/>
            <w:bottom w:val="none" w:sz="0" w:space="0" w:color="auto"/>
            <w:right w:val="none" w:sz="0" w:space="0" w:color="auto"/>
          </w:divBdr>
        </w:div>
        <w:div w:id="1455714448">
          <w:marLeft w:val="640"/>
          <w:marRight w:val="0"/>
          <w:marTop w:val="0"/>
          <w:marBottom w:val="0"/>
          <w:divBdr>
            <w:top w:val="none" w:sz="0" w:space="0" w:color="auto"/>
            <w:left w:val="none" w:sz="0" w:space="0" w:color="auto"/>
            <w:bottom w:val="none" w:sz="0" w:space="0" w:color="auto"/>
            <w:right w:val="none" w:sz="0" w:space="0" w:color="auto"/>
          </w:divBdr>
        </w:div>
        <w:div w:id="1537111674">
          <w:marLeft w:val="640"/>
          <w:marRight w:val="0"/>
          <w:marTop w:val="0"/>
          <w:marBottom w:val="0"/>
          <w:divBdr>
            <w:top w:val="none" w:sz="0" w:space="0" w:color="auto"/>
            <w:left w:val="none" w:sz="0" w:space="0" w:color="auto"/>
            <w:bottom w:val="none" w:sz="0" w:space="0" w:color="auto"/>
            <w:right w:val="none" w:sz="0" w:space="0" w:color="auto"/>
          </w:divBdr>
        </w:div>
        <w:div w:id="1303542116">
          <w:marLeft w:val="640"/>
          <w:marRight w:val="0"/>
          <w:marTop w:val="0"/>
          <w:marBottom w:val="0"/>
          <w:divBdr>
            <w:top w:val="none" w:sz="0" w:space="0" w:color="auto"/>
            <w:left w:val="none" w:sz="0" w:space="0" w:color="auto"/>
            <w:bottom w:val="none" w:sz="0" w:space="0" w:color="auto"/>
            <w:right w:val="none" w:sz="0" w:space="0" w:color="auto"/>
          </w:divBdr>
        </w:div>
        <w:div w:id="319233007">
          <w:marLeft w:val="640"/>
          <w:marRight w:val="0"/>
          <w:marTop w:val="0"/>
          <w:marBottom w:val="0"/>
          <w:divBdr>
            <w:top w:val="none" w:sz="0" w:space="0" w:color="auto"/>
            <w:left w:val="none" w:sz="0" w:space="0" w:color="auto"/>
            <w:bottom w:val="none" w:sz="0" w:space="0" w:color="auto"/>
            <w:right w:val="none" w:sz="0" w:space="0" w:color="auto"/>
          </w:divBdr>
        </w:div>
        <w:div w:id="662247037">
          <w:marLeft w:val="640"/>
          <w:marRight w:val="0"/>
          <w:marTop w:val="0"/>
          <w:marBottom w:val="0"/>
          <w:divBdr>
            <w:top w:val="none" w:sz="0" w:space="0" w:color="auto"/>
            <w:left w:val="none" w:sz="0" w:space="0" w:color="auto"/>
            <w:bottom w:val="none" w:sz="0" w:space="0" w:color="auto"/>
            <w:right w:val="none" w:sz="0" w:space="0" w:color="auto"/>
          </w:divBdr>
        </w:div>
        <w:div w:id="1523400064">
          <w:marLeft w:val="640"/>
          <w:marRight w:val="0"/>
          <w:marTop w:val="0"/>
          <w:marBottom w:val="0"/>
          <w:divBdr>
            <w:top w:val="none" w:sz="0" w:space="0" w:color="auto"/>
            <w:left w:val="none" w:sz="0" w:space="0" w:color="auto"/>
            <w:bottom w:val="none" w:sz="0" w:space="0" w:color="auto"/>
            <w:right w:val="none" w:sz="0" w:space="0" w:color="auto"/>
          </w:divBdr>
        </w:div>
        <w:div w:id="2036999190">
          <w:marLeft w:val="640"/>
          <w:marRight w:val="0"/>
          <w:marTop w:val="0"/>
          <w:marBottom w:val="0"/>
          <w:divBdr>
            <w:top w:val="none" w:sz="0" w:space="0" w:color="auto"/>
            <w:left w:val="none" w:sz="0" w:space="0" w:color="auto"/>
            <w:bottom w:val="none" w:sz="0" w:space="0" w:color="auto"/>
            <w:right w:val="none" w:sz="0" w:space="0" w:color="auto"/>
          </w:divBdr>
        </w:div>
        <w:div w:id="2022967865">
          <w:marLeft w:val="640"/>
          <w:marRight w:val="0"/>
          <w:marTop w:val="0"/>
          <w:marBottom w:val="0"/>
          <w:divBdr>
            <w:top w:val="none" w:sz="0" w:space="0" w:color="auto"/>
            <w:left w:val="none" w:sz="0" w:space="0" w:color="auto"/>
            <w:bottom w:val="none" w:sz="0" w:space="0" w:color="auto"/>
            <w:right w:val="none" w:sz="0" w:space="0" w:color="auto"/>
          </w:divBdr>
        </w:div>
        <w:div w:id="948394281">
          <w:marLeft w:val="640"/>
          <w:marRight w:val="0"/>
          <w:marTop w:val="0"/>
          <w:marBottom w:val="0"/>
          <w:divBdr>
            <w:top w:val="none" w:sz="0" w:space="0" w:color="auto"/>
            <w:left w:val="none" w:sz="0" w:space="0" w:color="auto"/>
            <w:bottom w:val="none" w:sz="0" w:space="0" w:color="auto"/>
            <w:right w:val="none" w:sz="0" w:space="0" w:color="auto"/>
          </w:divBdr>
        </w:div>
        <w:div w:id="242615204">
          <w:marLeft w:val="640"/>
          <w:marRight w:val="0"/>
          <w:marTop w:val="0"/>
          <w:marBottom w:val="0"/>
          <w:divBdr>
            <w:top w:val="none" w:sz="0" w:space="0" w:color="auto"/>
            <w:left w:val="none" w:sz="0" w:space="0" w:color="auto"/>
            <w:bottom w:val="none" w:sz="0" w:space="0" w:color="auto"/>
            <w:right w:val="none" w:sz="0" w:space="0" w:color="auto"/>
          </w:divBdr>
        </w:div>
        <w:div w:id="787092290">
          <w:marLeft w:val="640"/>
          <w:marRight w:val="0"/>
          <w:marTop w:val="0"/>
          <w:marBottom w:val="0"/>
          <w:divBdr>
            <w:top w:val="none" w:sz="0" w:space="0" w:color="auto"/>
            <w:left w:val="none" w:sz="0" w:space="0" w:color="auto"/>
            <w:bottom w:val="none" w:sz="0" w:space="0" w:color="auto"/>
            <w:right w:val="none" w:sz="0" w:space="0" w:color="auto"/>
          </w:divBdr>
        </w:div>
        <w:div w:id="1751656351">
          <w:marLeft w:val="640"/>
          <w:marRight w:val="0"/>
          <w:marTop w:val="0"/>
          <w:marBottom w:val="0"/>
          <w:divBdr>
            <w:top w:val="none" w:sz="0" w:space="0" w:color="auto"/>
            <w:left w:val="none" w:sz="0" w:space="0" w:color="auto"/>
            <w:bottom w:val="none" w:sz="0" w:space="0" w:color="auto"/>
            <w:right w:val="none" w:sz="0" w:space="0" w:color="auto"/>
          </w:divBdr>
        </w:div>
        <w:div w:id="514539459">
          <w:marLeft w:val="640"/>
          <w:marRight w:val="0"/>
          <w:marTop w:val="0"/>
          <w:marBottom w:val="0"/>
          <w:divBdr>
            <w:top w:val="none" w:sz="0" w:space="0" w:color="auto"/>
            <w:left w:val="none" w:sz="0" w:space="0" w:color="auto"/>
            <w:bottom w:val="none" w:sz="0" w:space="0" w:color="auto"/>
            <w:right w:val="none" w:sz="0" w:space="0" w:color="auto"/>
          </w:divBdr>
        </w:div>
        <w:div w:id="1129664970">
          <w:marLeft w:val="640"/>
          <w:marRight w:val="0"/>
          <w:marTop w:val="0"/>
          <w:marBottom w:val="0"/>
          <w:divBdr>
            <w:top w:val="none" w:sz="0" w:space="0" w:color="auto"/>
            <w:left w:val="none" w:sz="0" w:space="0" w:color="auto"/>
            <w:bottom w:val="none" w:sz="0" w:space="0" w:color="auto"/>
            <w:right w:val="none" w:sz="0" w:space="0" w:color="auto"/>
          </w:divBdr>
        </w:div>
        <w:div w:id="1298754381">
          <w:marLeft w:val="640"/>
          <w:marRight w:val="0"/>
          <w:marTop w:val="0"/>
          <w:marBottom w:val="0"/>
          <w:divBdr>
            <w:top w:val="none" w:sz="0" w:space="0" w:color="auto"/>
            <w:left w:val="none" w:sz="0" w:space="0" w:color="auto"/>
            <w:bottom w:val="none" w:sz="0" w:space="0" w:color="auto"/>
            <w:right w:val="none" w:sz="0" w:space="0" w:color="auto"/>
          </w:divBdr>
        </w:div>
        <w:div w:id="549725274">
          <w:marLeft w:val="640"/>
          <w:marRight w:val="0"/>
          <w:marTop w:val="0"/>
          <w:marBottom w:val="0"/>
          <w:divBdr>
            <w:top w:val="none" w:sz="0" w:space="0" w:color="auto"/>
            <w:left w:val="none" w:sz="0" w:space="0" w:color="auto"/>
            <w:bottom w:val="none" w:sz="0" w:space="0" w:color="auto"/>
            <w:right w:val="none" w:sz="0" w:space="0" w:color="auto"/>
          </w:divBdr>
        </w:div>
        <w:div w:id="756637052">
          <w:marLeft w:val="640"/>
          <w:marRight w:val="0"/>
          <w:marTop w:val="0"/>
          <w:marBottom w:val="0"/>
          <w:divBdr>
            <w:top w:val="none" w:sz="0" w:space="0" w:color="auto"/>
            <w:left w:val="none" w:sz="0" w:space="0" w:color="auto"/>
            <w:bottom w:val="none" w:sz="0" w:space="0" w:color="auto"/>
            <w:right w:val="none" w:sz="0" w:space="0" w:color="auto"/>
          </w:divBdr>
        </w:div>
        <w:div w:id="133914154">
          <w:marLeft w:val="640"/>
          <w:marRight w:val="0"/>
          <w:marTop w:val="0"/>
          <w:marBottom w:val="0"/>
          <w:divBdr>
            <w:top w:val="none" w:sz="0" w:space="0" w:color="auto"/>
            <w:left w:val="none" w:sz="0" w:space="0" w:color="auto"/>
            <w:bottom w:val="none" w:sz="0" w:space="0" w:color="auto"/>
            <w:right w:val="none" w:sz="0" w:space="0" w:color="auto"/>
          </w:divBdr>
        </w:div>
        <w:div w:id="196311961">
          <w:marLeft w:val="640"/>
          <w:marRight w:val="0"/>
          <w:marTop w:val="0"/>
          <w:marBottom w:val="0"/>
          <w:divBdr>
            <w:top w:val="none" w:sz="0" w:space="0" w:color="auto"/>
            <w:left w:val="none" w:sz="0" w:space="0" w:color="auto"/>
            <w:bottom w:val="none" w:sz="0" w:space="0" w:color="auto"/>
            <w:right w:val="none" w:sz="0" w:space="0" w:color="auto"/>
          </w:divBdr>
        </w:div>
        <w:div w:id="1312910055">
          <w:marLeft w:val="640"/>
          <w:marRight w:val="0"/>
          <w:marTop w:val="0"/>
          <w:marBottom w:val="0"/>
          <w:divBdr>
            <w:top w:val="none" w:sz="0" w:space="0" w:color="auto"/>
            <w:left w:val="none" w:sz="0" w:space="0" w:color="auto"/>
            <w:bottom w:val="none" w:sz="0" w:space="0" w:color="auto"/>
            <w:right w:val="none" w:sz="0" w:space="0" w:color="auto"/>
          </w:divBdr>
        </w:div>
        <w:div w:id="1497266918">
          <w:marLeft w:val="640"/>
          <w:marRight w:val="0"/>
          <w:marTop w:val="0"/>
          <w:marBottom w:val="0"/>
          <w:divBdr>
            <w:top w:val="none" w:sz="0" w:space="0" w:color="auto"/>
            <w:left w:val="none" w:sz="0" w:space="0" w:color="auto"/>
            <w:bottom w:val="none" w:sz="0" w:space="0" w:color="auto"/>
            <w:right w:val="none" w:sz="0" w:space="0" w:color="auto"/>
          </w:divBdr>
        </w:div>
        <w:div w:id="107165468">
          <w:marLeft w:val="640"/>
          <w:marRight w:val="0"/>
          <w:marTop w:val="0"/>
          <w:marBottom w:val="0"/>
          <w:divBdr>
            <w:top w:val="none" w:sz="0" w:space="0" w:color="auto"/>
            <w:left w:val="none" w:sz="0" w:space="0" w:color="auto"/>
            <w:bottom w:val="none" w:sz="0" w:space="0" w:color="auto"/>
            <w:right w:val="none" w:sz="0" w:space="0" w:color="auto"/>
          </w:divBdr>
        </w:div>
        <w:div w:id="1370570294">
          <w:marLeft w:val="640"/>
          <w:marRight w:val="0"/>
          <w:marTop w:val="0"/>
          <w:marBottom w:val="0"/>
          <w:divBdr>
            <w:top w:val="none" w:sz="0" w:space="0" w:color="auto"/>
            <w:left w:val="none" w:sz="0" w:space="0" w:color="auto"/>
            <w:bottom w:val="none" w:sz="0" w:space="0" w:color="auto"/>
            <w:right w:val="none" w:sz="0" w:space="0" w:color="auto"/>
          </w:divBdr>
        </w:div>
        <w:div w:id="1125734260">
          <w:marLeft w:val="640"/>
          <w:marRight w:val="0"/>
          <w:marTop w:val="0"/>
          <w:marBottom w:val="0"/>
          <w:divBdr>
            <w:top w:val="none" w:sz="0" w:space="0" w:color="auto"/>
            <w:left w:val="none" w:sz="0" w:space="0" w:color="auto"/>
            <w:bottom w:val="none" w:sz="0" w:space="0" w:color="auto"/>
            <w:right w:val="none" w:sz="0" w:space="0" w:color="auto"/>
          </w:divBdr>
        </w:div>
        <w:div w:id="313410960">
          <w:marLeft w:val="640"/>
          <w:marRight w:val="0"/>
          <w:marTop w:val="0"/>
          <w:marBottom w:val="0"/>
          <w:divBdr>
            <w:top w:val="none" w:sz="0" w:space="0" w:color="auto"/>
            <w:left w:val="none" w:sz="0" w:space="0" w:color="auto"/>
            <w:bottom w:val="none" w:sz="0" w:space="0" w:color="auto"/>
            <w:right w:val="none" w:sz="0" w:space="0" w:color="auto"/>
          </w:divBdr>
        </w:div>
        <w:div w:id="1413697016">
          <w:marLeft w:val="640"/>
          <w:marRight w:val="0"/>
          <w:marTop w:val="0"/>
          <w:marBottom w:val="0"/>
          <w:divBdr>
            <w:top w:val="none" w:sz="0" w:space="0" w:color="auto"/>
            <w:left w:val="none" w:sz="0" w:space="0" w:color="auto"/>
            <w:bottom w:val="none" w:sz="0" w:space="0" w:color="auto"/>
            <w:right w:val="none" w:sz="0" w:space="0" w:color="auto"/>
          </w:divBdr>
        </w:div>
        <w:div w:id="799346709">
          <w:marLeft w:val="640"/>
          <w:marRight w:val="0"/>
          <w:marTop w:val="0"/>
          <w:marBottom w:val="0"/>
          <w:divBdr>
            <w:top w:val="none" w:sz="0" w:space="0" w:color="auto"/>
            <w:left w:val="none" w:sz="0" w:space="0" w:color="auto"/>
            <w:bottom w:val="none" w:sz="0" w:space="0" w:color="auto"/>
            <w:right w:val="none" w:sz="0" w:space="0" w:color="auto"/>
          </w:divBdr>
        </w:div>
        <w:div w:id="1995334167">
          <w:marLeft w:val="640"/>
          <w:marRight w:val="0"/>
          <w:marTop w:val="0"/>
          <w:marBottom w:val="0"/>
          <w:divBdr>
            <w:top w:val="none" w:sz="0" w:space="0" w:color="auto"/>
            <w:left w:val="none" w:sz="0" w:space="0" w:color="auto"/>
            <w:bottom w:val="none" w:sz="0" w:space="0" w:color="auto"/>
            <w:right w:val="none" w:sz="0" w:space="0" w:color="auto"/>
          </w:divBdr>
        </w:div>
        <w:div w:id="618340005">
          <w:marLeft w:val="640"/>
          <w:marRight w:val="0"/>
          <w:marTop w:val="0"/>
          <w:marBottom w:val="0"/>
          <w:divBdr>
            <w:top w:val="none" w:sz="0" w:space="0" w:color="auto"/>
            <w:left w:val="none" w:sz="0" w:space="0" w:color="auto"/>
            <w:bottom w:val="none" w:sz="0" w:space="0" w:color="auto"/>
            <w:right w:val="none" w:sz="0" w:space="0" w:color="auto"/>
          </w:divBdr>
        </w:div>
        <w:div w:id="562721895">
          <w:marLeft w:val="640"/>
          <w:marRight w:val="0"/>
          <w:marTop w:val="0"/>
          <w:marBottom w:val="0"/>
          <w:divBdr>
            <w:top w:val="none" w:sz="0" w:space="0" w:color="auto"/>
            <w:left w:val="none" w:sz="0" w:space="0" w:color="auto"/>
            <w:bottom w:val="none" w:sz="0" w:space="0" w:color="auto"/>
            <w:right w:val="none" w:sz="0" w:space="0" w:color="auto"/>
          </w:divBdr>
        </w:div>
        <w:div w:id="1338733515">
          <w:marLeft w:val="640"/>
          <w:marRight w:val="0"/>
          <w:marTop w:val="0"/>
          <w:marBottom w:val="0"/>
          <w:divBdr>
            <w:top w:val="none" w:sz="0" w:space="0" w:color="auto"/>
            <w:left w:val="none" w:sz="0" w:space="0" w:color="auto"/>
            <w:bottom w:val="none" w:sz="0" w:space="0" w:color="auto"/>
            <w:right w:val="none" w:sz="0" w:space="0" w:color="auto"/>
          </w:divBdr>
        </w:div>
        <w:div w:id="1329551770">
          <w:marLeft w:val="640"/>
          <w:marRight w:val="0"/>
          <w:marTop w:val="0"/>
          <w:marBottom w:val="0"/>
          <w:divBdr>
            <w:top w:val="none" w:sz="0" w:space="0" w:color="auto"/>
            <w:left w:val="none" w:sz="0" w:space="0" w:color="auto"/>
            <w:bottom w:val="none" w:sz="0" w:space="0" w:color="auto"/>
            <w:right w:val="none" w:sz="0" w:space="0" w:color="auto"/>
          </w:divBdr>
        </w:div>
        <w:div w:id="514029730">
          <w:marLeft w:val="640"/>
          <w:marRight w:val="0"/>
          <w:marTop w:val="0"/>
          <w:marBottom w:val="0"/>
          <w:divBdr>
            <w:top w:val="none" w:sz="0" w:space="0" w:color="auto"/>
            <w:left w:val="none" w:sz="0" w:space="0" w:color="auto"/>
            <w:bottom w:val="none" w:sz="0" w:space="0" w:color="auto"/>
            <w:right w:val="none" w:sz="0" w:space="0" w:color="auto"/>
          </w:divBdr>
        </w:div>
        <w:div w:id="2034451607">
          <w:marLeft w:val="640"/>
          <w:marRight w:val="0"/>
          <w:marTop w:val="0"/>
          <w:marBottom w:val="0"/>
          <w:divBdr>
            <w:top w:val="none" w:sz="0" w:space="0" w:color="auto"/>
            <w:left w:val="none" w:sz="0" w:space="0" w:color="auto"/>
            <w:bottom w:val="none" w:sz="0" w:space="0" w:color="auto"/>
            <w:right w:val="none" w:sz="0" w:space="0" w:color="auto"/>
          </w:divBdr>
        </w:div>
        <w:div w:id="1653829059">
          <w:marLeft w:val="640"/>
          <w:marRight w:val="0"/>
          <w:marTop w:val="0"/>
          <w:marBottom w:val="0"/>
          <w:divBdr>
            <w:top w:val="none" w:sz="0" w:space="0" w:color="auto"/>
            <w:left w:val="none" w:sz="0" w:space="0" w:color="auto"/>
            <w:bottom w:val="none" w:sz="0" w:space="0" w:color="auto"/>
            <w:right w:val="none" w:sz="0" w:space="0" w:color="auto"/>
          </w:divBdr>
        </w:div>
        <w:div w:id="140462499">
          <w:marLeft w:val="640"/>
          <w:marRight w:val="0"/>
          <w:marTop w:val="0"/>
          <w:marBottom w:val="0"/>
          <w:divBdr>
            <w:top w:val="none" w:sz="0" w:space="0" w:color="auto"/>
            <w:left w:val="none" w:sz="0" w:space="0" w:color="auto"/>
            <w:bottom w:val="none" w:sz="0" w:space="0" w:color="auto"/>
            <w:right w:val="none" w:sz="0" w:space="0" w:color="auto"/>
          </w:divBdr>
        </w:div>
        <w:div w:id="243690168">
          <w:marLeft w:val="640"/>
          <w:marRight w:val="0"/>
          <w:marTop w:val="0"/>
          <w:marBottom w:val="0"/>
          <w:divBdr>
            <w:top w:val="none" w:sz="0" w:space="0" w:color="auto"/>
            <w:left w:val="none" w:sz="0" w:space="0" w:color="auto"/>
            <w:bottom w:val="none" w:sz="0" w:space="0" w:color="auto"/>
            <w:right w:val="none" w:sz="0" w:space="0" w:color="auto"/>
          </w:divBdr>
        </w:div>
        <w:div w:id="1159536580">
          <w:marLeft w:val="640"/>
          <w:marRight w:val="0"/>
          <w:marTop w:val="0"/>
          <w:marBottom w:val="0"/>
          <w:divBdr>
            <w:top w:val="none" w:sz="0" w:space="0" w:color="auto"/>
            <w:left w:val="none" w:sz="0" w:space="0" w:color="auto"/>
            <w:bottom w:val="none" w:sz="0" w:space="0" w:color="auto"/>
            <w:right w:val="none" w:sz="0" w:space="0" w:color="auto"/>
          </w:divBdr>
        </w:div>
        <w:div w:id="968777215">
          <w:marLeft w:val="640"/>
          <w:marRight w:val="0"/>
          <w:marTop w:val="0"/>
          <w:marBottom w:val="0"/>
          <w:divBdr>
            <w:top w:val="none" w:sz="0" w:space="0" w:color="auto"/>
            <w:left w:val="none" w:sz="0" w:space="0" w:color="auto"/>
            <w:bottom w:val="none" w:sz="0" w:space="0" w:color="auto"/>
            <w:right w:val="none" w:sz="0" w:space="0" w:color="auto"/>
          </w:divBdr>
        </w:div>
        <w:div w:id="586962846">
          <w:marLeft w:val="640"/>
          <w:marRight w:val="0"/>
          <w:marTop w:val="0"/>
          <w:marBottom w:val="0"/>
          <w:divBdr>
            <w:top w:val="none" w:sz="0" w:space="0" w:color="auto"/>
            <w:left w:val="none" w:sz="0" w:space="0" w:color="auto"/>
            <w:bottom w:val="none" w:sz="0" w:space="0" w:color="auto"/>
            <w:right w:val="none" w:sz="0" w:space="0" w:color="auto"/>
          </w:divBdr>
        </w:div>
        <w:div w:id="1557861203">
          <w:marLeft w:val="640"/>
          <w:marRight w:val="0"/>
          <w:marTop w:val="0"/>
          <w:marBottom w:val="0"/>
          <w:divBdr>
            <w:top w:val="none" w:sz="0" w:space="0" w:color="auto"/>
            <w:left w:val="none" w:sz="0" w:space="0" w:color="auto"/>
            <w:bottom w:val="none" w:sz="0" w:space="0" w:color="auto"/>
            <w:right w:val="none" w:sz="0" w:space="0" w:color="auto"/>
          </w:divBdr>
        </w:div>
        <w:div w:id="1804225961">
          <w:marLeft w:val="640"/>
          <w:marRight w:val="0"/>
          <w:marTop w:val="0"/>
          <w:marBottom w:val="0"/>
          <w:divBdr>
            <w:top w:val="none" w:sz="0" w:space="0" w:color="auto"/>
            <w:left w:val="none" w:sz="0" w:space="0" w:color="auto"/>
            <w:bottom w:val="none" w:sz="0" w:space="0" w:color="auto"/>
            <w:right w:val="none" w:sz="0" w:space="0" w:color="auto"/>
          </w:divBdr>
        </w:div>
      </w:divsChild>
    </w:div>
    <w:div w:id="2127966608">
      <w:bodyDiv w:val="1"/>
      <w:marLeft w:val="0"/>
      <w:marRight w:val="0"/>
      <w:marTop w:val="0"/>
      <w:marBottom w:val="0"/>
      <w:divBdr>
        <w:top w:val="none" w:sz="0" w:space="0" w:color="auto"/>
        <w:left w:val="none" w:sz="0" w:space="0" w:color="auto"/>
        <w:bottom w:val="none" w:sz="0" w:space="0" w:color="auto"/>
        <w:right w:val="none" w:sz="0" w:space="0" w:color="auto"/>
      </w:divBdr>
    </w:div>
    <w:div w:id="2130541479">
      <w:bodyDiv w:val="1"/>
      <w:marLeft w:val="0"/>
      <w:marRight w:val="0"/>
      <w:marTop w:val="0"/>
      <w:marBottom w:val="0"/>
      <w:divBdr>
        <w:top w:val="none" w:sz="0" w:space="0" w:color="auto"/>
        <w:left w:val="none" w:sz="0" w:space="0" w:color="auto"/>
        <w:bottom w:val="none" w:sz="0" w:space="0" w:color="auto"/>
        <w:right w:val="none" w:sz="0" w:space="0" w:color="auto"/>
      </w:divBdr>
      <w:divsChild>
        <w:div w:id="2052876414">
          <w:marLeft w:val="640"/>
          <w:marRight w:val="0"/>
          <w:marTop w:val="0"/>
          <w:marBottom w:val="0"/>
          <w:divBdr>
            <w:top w:val="none" w:sz="0" w:space="0" w:color="auto"/>
            <w:left w:val="none" w:sz="0" w:space="0" w:color="auto"/>
            <w:bottom w:val="none" w:sz="0" w:space="0" w:color="auto"/>
            <w:right w:val="none" w:sz="0" w:space="0" w:color="auto"/>
          </w:divBdr>
        </w:div>
        <w:div w:id="1456605267">
          <w:marLeft w:val="640"/>
          <w:marRight w:val="0"/>
          <w:marTop w:val="0"/>
          <w:marBottom w:val="0"/>
          <w:divBdr>
            <w:top w:val="none" w:sz="0" w:space="0" w:color="auto"/>
            <w:left w:val="none" w:sz="0" w:space="0" w:color="auto"/>
            <w:bottom w:val="none" w:sz="0" w:space="0" w:color="auto"/>
            <w:right w:val="none" w:sz="0" w:space="0" w:color="auto"/>
          </w:divBdr>
        </w:div>
        <w:div w:id="1918979622">
          <w:marLeft w:val="640"/>
          <w:marRight w:val="0"/>
          <w:marTop w:val="0"/>
          <w:marBottom w:val="0"/>
          <w:divBdr>
            <w:top w:val="none" w:sz="0" w:space="0" w:color="auto"/>
            <w:left w:val="none" w:sz="0" w:space="0" w:color="auto"/>
            <w:bottom w:val="none" w:sz="0" w:space="0" w:color="auto"/>
            <w:right w:val="none" w:sz="0" w:space="0" w:color="auto"/>
          </w:divBdr>
        </w:div>
        <w:div w:id="697238934">
          <w:marLeft w:val="640"/>
          <w:marRight w:val="0"/>
          <w:marTop w:val="0"/>
          <w:marBottom w:val="0"/>
          <w:divBdr>
            <w:top w:val="none" w:sz="0" w:space="0" w:color="auto"/>
            <w:left w:val="none" w:sz="0" w:space="0" w:color="auto"/>
            <w:bottom w:val="none" w:sz="0" w:space="0" w:color="auto"/>
            <w:right w:val="none" w:sz="0" w:space="0" w:color="auto"/>
          </w:divBdr>
        </w:div>
        <w:div w:id="1555462181">
          <w:marLeft w:val="640"/>
          <w:marRight w:val="0"/>
          <w:marTop w:val="0"/>
          <w:marBottom w:val="0"/>
          <w:divBdr>
            <w:top w:val="none" w:sz="0" w:space="0" w:color="auto"/>
            <w:left w:val="none" w:sz="0" w:space="0" w:color="auto"/>
            <w:bottom w:val="none" w:sz="0" w:space="0" w:color="auto"/>
            <w:right w:val="none" w:sz="0" w:space="0" w:color="auto"/>
          </w:divBdr>
        </w:div>
        <w:div w:id="1537158858">
          <w:marLeft w:val="640"/>
          <w:marRight w:val="0"/>
          <w:marTop w:val="0"/>
          <w:marBottom w:val="0"/>
          <w:divBdr>
            <w:top w:val="none" w:sz="0" w:space="0" w:color="auto"/>
            <w:left w:val="none" w:sz="0" w:space="0" w:color="auto"/>
            <w:bottom w:val="none" w:sz="0" w:space="0" w:color="auto"/>
            <w:right w:val="none" w:sz="0" w:space="0" w:color="auto"/>
          </w:divBdr>
        </w:div>
        <w:div w:id="480970235">
          <w:marLeft w:val="640"/>
          <w:marRight w:val="0"/>
          <w:marTop w:val="0"/>
          <w:marBottom w:val="0"/>
          <w:divBdr>
            <w:top w:val="none" w:sz="0" w:space="0" w:color="auto"/>
            <w:left w:val="none" w:sz="0" w:space="0" w:color="auto"/>
            <w:bottom w:val="none" w:sz="0" w:space="0" w:color="auto"/>
            <w:right w:val="none" w:sz="0" w:space="0" w:color="auto"/>
          </w:divBdr>
        </w:div>
        <w:div w:id="1763909784">
          <w:marLeft w:val="640"/>
          <w:marRight w:val="0"/>
          <w:marTop w:val="0"/>
          <w:marBottom w:val="0"/>
          <w:divBdr>
            <w:top w:val="none" w:sz="0" w:space="0" w:color="auto"/>
            <w:left w:val="none" w:sz="0" w:space="0" w:color="auto"/>
            <w:bottom w:val="none" w:sz="0" w:space="0" w:color="auto"/>
            <w:right w:val="none" w:sz="0" w:space="0" w:color="auto"/>
          </w:divBdr>
        </w:div>
        <w:div w:id="18430184">
          <w:marLeft w:val="640"/>
          <w:marRight w:val="0"/>
          <w:marTop w:val="0"/>
          <w:marBottom w:val="0"/>
          <w:divBdr>
            <w:top w:val="none" w:sz="0" w:space="0" w:color="auto"/>
            <w:left w:val="none" w:sz="0" w:space="0" w:color="auto"/>
            <w:bottom w:val="none" w:sz="0" w:space="0" w:color="auto"/>
            <w:right w:val="none" w:sz="0" w:space="0" w:color="auto"/>
          </w:divBdr>
        </w:div>
        <w:div w:id="578641521">
          <w:marLeft w:val="640"/>
          <w:marRight w:val="0"/>
          <w:marTop w:val="0"/>
          <w:marBottom w:val="0"/>
          <w:divBdr>
            <w:top w:val="none" w:sz="0" w:space="0" w:color="auto"/>
            <w:left w:val="none" w:sz="0" w:space="0" w:color="auto"/>
            <w:bottom w:val="none" w:sz="0" w:space="0" w:color="auto"/>
            <w:right w:val="none" w:sz="0" w:space="0" w:color="auto"/>
          </w:divBdr>
        </w:div>
        <w:div w:id="1048263641">
          <w:marLeft w:val="640"/>
          <w:marRight w:val="0"/>
          <w:marTop w:val="0"/>
          <w:marBottom w:val="0"/>
          <w:divBdr>
            <w:top w:val="none" w:sz="0" w:space="0" w:color="auto"/>
            <w:left w:val="none" w:sz="0" w:space="0" w:color="auto"/>
            <w:bottom w:val="none" w:sz="0" w:space="0" w:color="auto"/>
            <w:right w:val="none" w:sz="0" w:space="0" w:color="auto"/>
          </w:divBdr>
        </w:div>
        <w:div w:id="403727705">
          <w:marLeft w:val="640"/>
          <w:marRight w:val="0"/>
          <w:marTop w:val="0"/>
          <w:marBottom w:val="0"/>
          <w:divBdr>
            <w:top w:val="none" w:sz="0" w:space="0" w:color="auto"/>
            <w:left w:val="none" w:sz="0" w:space="0" w:color="auto"/>
            <w:bottom w:val="none" w:sz="0" w:space="0" w:color="auto"/>
            <w:right w:val="none" w:sz="0" w:space="0" w:color="auto"/>
          </w:divBdr>
        </w:div>
        <w:div w:id="752165966">
          <w:marLeft w:val="640"/>
          <w:marRight w:val="0"/>
          <w:marTop w:val="0"/>
          <w:marBottom w:val="0"/>
          <w:divBdr>
            <w:top w:val="none" w:sz="0" w:space="0" w:color="auto"/>
            <w:left w:val="none" w:sz="0" w:space="0" w:color="auto"/>
            <w:bottom w:val="none" w:sz="0" w:space="0" w:color="auto"/>
            <w:right w:val="none" w:sz="0" w:space="0" w:color="auto"/>
          </w:divBdr>
        </w:div>
        <w:div w:id="1311590787">
          <w:marLeft w:val="640"/>
          <w:marRight w:val="0"/>
          <w:marTop w:val="0"/>
          <w:marBottom w:val="0"/>
          <w:divBdr>
            <w:top w:val="none" w:sz="0" w:space="0" w:color="auto"/>
            <w:left w:val="none" w:sz="0" w:space="0" w:color="auto"/>
            <w:bottom w:val="none" w:sz="0" w:space="0" w:color="auto"/>
            <w:right w:val="none" w:sz="0" w:space="0" w:color="auto"/>
          </w:divBdr>
        </w:div>
        <w:div w:id="1373655590">
          <w:marLeft w:val="640"/>
          <w:marRight w:val="0"/>
          <w:marTop w:val="0"/>
          <w:marBottom w:val="0"/>
          <w:divBdr>
            <w:top w:val="none" w:sz="0" w:space="0" w:color="auto"/>
            <w:left w:val="none" w:sz="0" w:space="0" w:color="auto"/>
            <w:bottom w:val="none" w:sz="0" w:space="0" w:color="auto"/>
            <w:right w:val="none" w:sz="0" w:space="0" w:color="auto"/>
          </w:divBdr>
        </w:div>
        <w:div w:id="270432224">
          <w:marLeft w:val="640"/>
          <w:marRight w:val="0"/>
          <w:marTop w:val="0"/>
          <w:marBottom w:val="0"/>
          <w:divBdr>
            <w:top w:val="none" w:sz="0" w:space="0" w:color="auto"/>
            <w:left w:val="none" w:sz="0" w:space="0" w:color="auto"/>
            <w:bottom w:val="none" w:sz="0" w:space="0" w:color="auto"/>
            <w:right w:val="none" w:sz="0" w:space="0" w:color="auto"/>
          </w:divBdr>
        </w:div>
        <w:div w:id="1785466040">
          <w:marLeft w:val="640"/>
          <w:marRight w:val="0"/>
          <w:marTop w:val="0"/>
          <w:marBottom w:val="0"/>
          <w:divBdr>
            <w:top w:val="none" w:sz="0" w:space="0" w:color="auto"/>
            <w:left w:val="none" w:sz="0" w:space="0" w:color="auto"/>
            <w:bottom w:val="none" w:sz="0" w:space="0" w:color="auto"/>
            <w:right w:val="none" w:sz="0" w:space="0" w:color="auto"/>
          </w:divBdr>
        </w:div>
        <w:div w:id="1911769070">
          <w:marLeft w:val="640"/>
          <w:marRight w:val="0"/>
          <w:marTop w:val="0"/>
          <w:marBottom w:val="0"/>
          <w:divBdr>
            <w:top w:val="none" w:sz="0" w:space="0" w:color="auto"/>
            <w:left w:val="none" w:sz="0" w:space="0" w:color="auto"/>
            <w:bottom w:val="none" w:sz="0" w:space="0" w:color="auto"/>
            <w:right w:val="none" w:sz="0" w:space="0" w:color="auto"/>
          </w:divBdr>
        </w:div>
        <w:div w:id="391275583">
          <w:marLeft w:val="640"/>
          <w:marRight w:val="0"/>
          <w:marTop w:val="0"/>
          <w:marBottom w:val="0"/>
          <w:divBdr>
            <w:top w:val="none" w:sz="0" w:space="0" w:color="auto"/>
            <w:left w:val="none" w:sz="0" w:space="0" w:color="auto"/>
            <w:bottom w:val="none" w:sz="0" w:space="0" w:color="auto"/>
            <w:right w:val="none" w:sz="0" w:space="0" w:color="auto"/>
          </w:divBdr>
        </w:div>
        <w:div w:id="1490486753">
          <w:marLeft w:val="640"/>
          <w:marRight w:val="0"/>
          <w:marTop w:val="0"/>
          <w:marBottom w:val="0"/>
          <w:divBdr>
            <w:top w:val="none" w:sz="0" w:space="0" w:color="auto"/>
            <w:left w:val="none" w:sz="0" w:space="0" w:color="auto"/>
            <w:bottom w:val="none" w:sz="0" w:space="0" w:color="auto"/>
            <w:right w:val="none" w:sz="0" w:space="0" w:color="auto"/>
          </w:divBdr>
        </w:div>
        <w:div w:id="24067262">
          <w:marLeft w:val="640"/>
          <w:marRight w:val="0"/>
          <w:marTop w:val="0"/>
          <w:marBottom w:val="0"/>
          <w:divBdr>
            <w:top w:val="none" w:sz="0" w:space="0" w:color="auto"/>
            <w:left w:val="none" w:sz="0" w:space="0" w:color="auto"/>
            <w:bottom w:val="none" w:sz="0" w:space="0" w:color="auto"/>
            <w:right w:val="none" w:sz="0" w:space="0" w:color="auto"/>
          </w:divBdr>
        </w:div>
        <w:div w:id="1576738553">
          <w:marLeft w:val="640"/>
          <w:marRight w:val="0"/>
          <w:marTop w:val="0"/>
          <w:marBottom w:val="0"/>
          <w:divBdr>
            <w:top w:val="none" w:sz="0" w:space="0" w:color="auto"/>
            <w:left w:val="none" w:sz="0" w:space="0" w:color="auto"/>
            <w:bottom w:val="none" w:sz="0" w:space="0" w:color="auto"/>
            <w:right w:val="none" w:sz="0" w:space="0" w:color="auto"/>
          </w:divBdr>
        </w:div>
        <w:div w:id="1337339568">
          <w:marLeft w:val="640"/>
          <w:marRight w:val="0"/>
          <w:marTop w:val="0"/>
          <w:marBottom w:val="0"/>
          <w:divBdr>
            <w:top w:val="none" w:sz="0" w:space="0" w:color="auto"/>
            <w:left w:val="none" w:sz="0" w:space="0" w:color="auto"/>
            <w:bottom w:val="none" w:sz="0" w:space="0" w:color="auto"/>
            <w:right w:val="none" w:sz="0" w:space="0" w:color="auto"/>
          </w:divBdr>
        </w:div>
        <w:div w:id="823544358">
          <w:marLeft w:val="640"/>
          <w:marRight w:val="0"/>
          <w:marTop w:val="0"/>
          <w:marBottom w:val="0"/>
          <w:divBdr>
            <w:top w:val="none" w:sz="0" w:space="0" w:color="auto"/>
            <w:left w:val="none" w:sz="0" w:space="0" w:color="auto"/>
            <w:bottom w:val="none" w:sz="0" w:space="0" w:color="auto"/>
            <w:right w:val="none" w:sz="0" w:space="0" w:color="auto"/>
          </w:divBdr>
        </w:div>
        <w:div w:id="685329743">
          <w:marLeft w:val="640"/>
          <w:marRight w:val="0"/>
          <w:marTop w:val="0"/>
          <w:marBottom w:val="0"/>
          <w:divBdr>
            <w:top w:val="none" w:sz="0" w:space="0" w:color="auto"/>
            <w:left w:val="none" w:sz="0" w:space="0" w:color="auto"/>
            <w:bottom w:val="none" w:sz="0" w:space="0" w:color="auto"/>
            <w:right w:val="none" w:sz="0" w:space="0" w:color="auto"/>
          </w:divBdr>
        </w:div>
        <w:div w:id="1555962919">
          <w:marLeft w:val="640"/>
          <w:marRight w:val="0"/>
          <w:marTop w:val="0"/>
          <w:marBottom w:val="0"/>
          <w:divBdr>
            <w:top w:val="none" w:sz="0" w:space="0" w:color="auto"/>
            <w:left w:val="none" w:sz="0" w:space="0" w:color="auto"/>
            <w:bottom w:val="none" w:sz="0" w:space="0" w:color="auto"/>
            <w:right w:val="none" w:sz="0" w:space="0" w:color="auto"/>
          </w:divBdr>
        </w:div>
        <w:div w:id="294530381">
          <w:marLeft w:val="640"/>
          <w:marRight w:val="0"/>
          <w:marTop w:val="0"/>
          <w:marBottom w:val="0"/>
          <w:divBdr>
            <w:top w:val="none" w:sz="0" w:space="0" w:color="auto"/>
            <w:left w:val="none" w:sz="0" w:space="0" w:color="auto"/>
            <w:bottom w:val="none" w:sz="0" w:space="0" w:color="auto"/>
            <w:right w:val="none" w:sz="0" w:space="0" w:color="auto"/>
          </w:divBdr>
        </w:div>
        <w:div w:id="1750613595">
          <w:marLeft w:val="640"/>
          <w:marRight w:val="0"/>
          <w:marTop w:val="0"/>
          <w:marBottom w:val="0"/>
          <w:divBdr>
            <w:top w:val="none" w:sz="0" w:space="0" w:color="auto"/>
            <w:left w:val="none" w:sz="0" w:space="0" w:color="auto"/>
            <w:bottom w:val="none" w:sz="0" w:space="0" w:color="auto"/>
            <w:right w:val="none" w:sz="0" w:space="0" w:color="auto"/>
          </w:divBdr>
        </w:div>
        <w:div w:id="1343512407">
          <w:marLeft w:val="640"/>
          <w:marRight w:val="0"/>
          <w:marTop w:val="0"/>
          <w:marBottom w:val="0"/>
          <w:divBdr>
            <w:top w:val="none" w:sz="0" w:space="0" w:color="auto"/>
            <w:left w:val="none" w:sz="0" w:space="0" w:color="auto"/>
            <w:bottom w:val="none" w:sz="0" w:space="0" w:color="auto"/>
            <w:right w:val="none" w:sz="0" w:space="0" w:color="auto"/>
          </w:divBdr>
        </w:div>
        <w:div w:id="602684927">
          <w:marLeft w:val="640"/>
          <w:marRight w:val="0"/>
          <w:marTop w:val="0"/>
          <w:marBottom w:val="0"/>
          <w:divBdr>
            <w:top w:val="none" w:sz="0" w:space="0" w:color="auto"/>
            <w:left w:val="none" w:sz="0" w:space="0" w:color="auto"/>
            <w:bottom w:val="none" w:sz="0" w:space="0" w:color="auto"/>
            <w:right w:val="none" w:sz="0" w:space="0" w:color="auto"/>
          </w:divBdr>
        </w:div>
        <w:div w:id="1993948113">
          <w:marLeft w:val="640"/>
          <w:marRight w:val="0"/>
          <w:marTop w:val="0"/>
          <w:marBottom w:val="0"/>
          <w:divBdr>
            <w:top w:val="none" w:sz="0" w:space="0" w:color="auto"/>
            <w:left w:val="none" w:sz="0" w:space="0" w:color="auto"/>
            <w:bottom w:val="none" w:sz="0" w:space="0" w:color="auto"/>
            <w:right w:val="none" w:sz="0" w:space="0" w:color="auto"/>
          </w:divBdr>
        </w:div>
        <w:div w:id="1610508515">
          <w:marLeft w:val="640"/>
          <w:marRight w:val="0"/>
          <w:marTop w:val="0"/>
          <w:marBottom w:val="0"/>
          <w:divBdr>
            <w:top w:val="none" w:sz="0" w:space="0" w:color="auto"/>
            <w:left w:val="none" w:sz="0" w:space="0" w:color="auto"/>
            <w:bottom w:val="none" w:sz="0" w:space="0" w:color="auto"/>
            <w:right w:val="none" w:sz="0" w:space="0" w:color="auto"/>
          </w:divBdr>
        </w:div>
        <w:div w:id="1675455241">
          <w:marLeft w:val="640"/>
          <w:marRight w:val="0"/>
          <w:marTop w:val="0"/>
          <w:marBottom w:val="0"/>
          <w:divBdr>
            <w:top w:val="none" w:sz="0" w:space="0" w:color="auto"/>
            <w:left w:val="none" w:sz="0" w:space="0" w:color="auto"/>
            <w:bottom w:val="none" w:sz="0" w:space="0" w:color="auto"/>
            <w:right w:val="none" w:sz="0" w:space="0" w:color="auto"/>
          </w:divBdr>
        </w:div>
        <w:div w:id="1898201465">
          <w:marLeft w:val="640"/>
          <w:marRight w:val="0"/>
          <w:marTop w:val="0"/>
          <w:marBottom w:val="0"/>
          <w:divBdr>
            <w:top w:val="none" w:sz="0" w:space="0" w:color="auto"/>
            <w:left w:val="none" w:sz="0" w:space="0" w:color="auto"/>
            <w:bottom w:val="none" w:sz="0" w:space="0" w:color="auto"/>
            <w:right w:val="none" w:sz="0" w:space="0" w:color="auto"/>
          </w:divBdr>
        </w:div>
        <w:div w:id="1355571514">
          <w:marLeft w:val="640"/>
          <w:marRight w:val="0"/>
          <w:marTop w:val="0"/>
          <w:marBottom w:val="0"/>
          <w:divBdr>
            <w:top w:val="none" w:sz="0" w:space="0" w:color="auto"/>
            <w:left w:val="none" w:sz="0" w:space="0" w:color="auto"/>
            <w:bottom w:val="none" w:sz="0" w:space="0" w:color="auto"/>
            <w:right w:val="none" w:sz="0" w:space="0" w:color="auto"/>
          </w:divBdr>
        </w:div>
        <w:div w:id="563028909">
          <w:marLeft w:val="640"/>
          <w:marRight w:val="0"/>
          <w:marTop w:val="0"/>
          <w:marBottom w:val="0"/>
          <w:divBdr>
            <w:top w:val="none" w:sz="0" w:space="0" w:color="auto"/>
            <w:left w:val="none" w:sz="0" w:space="0" w:color="auto"/>
            <w:bottom w:val="none" w:sz="0" w:space="0" w:color="auto"/>
            <w:right w:val="none" w:sz="0" w:space="0" w:color="auto"/>
          </w:divBdr>
        </w:div>
        <w:div w:id="1023677592">
          <w:marLeft w:val="640"/>
          <w:marRight w:val="0"/>
          <w:marTop w:val="0"/>
          <w:marBottom w:val="0"/>
          <w:divBdr>
            <w:top w:val="none" w:sz="0" w:space="0" w:color="auto"/>
            <w:left w:val="none" w:sz="0" w:space="0" w:color="auto"/>
            <w:bottom w:val="none" w:sz="0" w:space="0" w:color="auto"/>
            <w:right w:val="none" w:sz="0" w:space="0" w:color="auto"/>
          </w:divBdr>
        </w:div>
        <w:div w:id="200635870">
          <w:marLeft w:val="640"/>
          <w:marRight w:val="0"/>
          <w:marTop w:val="0"/>
          <w:marBottom w:val="0"/>
          <w:divBdr>
            <w:top w:val="none" w:sz="0" w:space="0" w:color="auto"/>
            <w:left w:val="none" w:sz="0" w:space="0" w:color="auto"/>
            <w:bottom w:val="none" w:sz="0" w:space="0" w:color="auto"/>
            <w:right w:val="none" w:sz="0" w:space="0" w:color="auto"/>
          </w:divBdr>
        </w:div>
        <w:div w:id="1790314961">
          <w:marLeft w:val="640"/>
          <w:marRight w:val="0"/>
          <w:marTop w:val="0"/>
          <w:marBottom w:val="0"/>
          <w:divBdr>
            <w:top w:val="none" w:sz="0" w:space="0" w:color="auto"/>
            <w:left w:val="none" w:sz="0" w:space="0" w:color="auto"/>
            <w:bottom w:val="none" w:sz="0" w:space="0" w:color="auto"/>
            <w:right w:val="none" w:sz="0" w:space="0" w:color="auto"/>
          </w:divBdr>
        </w:div>
        <w:div w:id="773018080">
          <w:marLeft w:val="640"/>
          <w:marRight w:val="0"/>
          <w:marTop w:val="0"/>
          <w:marBottom w:val="0"/>
          <w:divBdr>
            <w:top w:val="none" w:sz="0" w:space="0" w:color="auto"/>
            <w:left w:val="none" w:sz="0" w:space="0" w:color="auto"/>
            <w:bottom w:val="none" w:sz="0" w:space="0" w:color="auto"/>
            <w:right w:val="none" w:sz="0" w:space="0" w:color="auto"/>
          </w:divBdr>
        </w:div>
        <w:div w:id="401491757">
          <w:marLeft w:val="640"/>
          <w:marRight w:val="0"/>
          <w:marTop w:val="0"/>
          <w:marBottom w:val="0"/>
          <w:divBdr>
            <w:top w:val="none" w:sz="0" w:space="0" w:color="auto"/>
            <w:left w:val="none" w:sz="0" w:space="0" w:color="auto"/>
            <w:bottom w:val="none" w:sz="0" w:space="0" w:color="auto"/>
            <w:right w:val="none" w:sz="0" w:space="0" w:color="auto"/>
          </w:divBdr>
        </w:div>
        <w:div w:id="967508869">
          <w:marLeft w:val="640"/>
          <w:marRight w:val="0"/>
          <w:marTop w:val="0"/>
          <w:marBottom w:val="0"/>
          <w:divBdr>
            <w:top w:val="none" w:sz="0" w:space="0" w:color="auto"/>
            <w:left w:val="none" w:sz="0" w:space="0" w:color="auto"/>
            <w:bottom w:val="none" w:sz="0" w:space="0" w:color="auto"/>
            <w:right w:val="none" w:sz="0" w:space="0" w:color="auto"/>
          </w:divBdr>
        </w:div>
        <w:div w:id="2093819597">
          <w:marLeft w:val="640"/>
          <w:marRight w:val="0"/>
          <w:marTop w:val="0"/>
          <w:marBottom w:val="0"/>
          <w:divBdr>
            <w:top w:val="none" w:sz="0" w:space="0" w:color="auto"/>
            <w:left w:val="none" w:sz="0" w:space="0" w:color="auto"/>
            <w:bottom w:val="none" w:sz="0" w:space="0" w:color="auto"/>
            <w:right w:val="none" w:sz="0" w:space="0" w:color="auto"/>
          </w:divBdr>
        </w:div>
        <w:div w:id="381179539">
          <w:marLeft w:val="640"/>
          <w:marRight w:val="0"/>
          <w:marTop w:val="0"/>
          <w:marBottom w:val="0"/>
          <w:divBdr>
            <w:top w:val="none" w:sz="0" w:space="0" w:color="auto"/>
            <w:left w:val="none" w:sz="0" w:space="0" w:color="auto"/>
            <w:bottom w:val="none" w:sz="0" w:space="0" w:color="auto"/>
            <w:right w:val="none" w:sz="0" w:space="0" w:color="auto"/>
          </w:divBdr>
        </w:div>
        <w:div w:id="1969318696">
          <w:marLeft w:val="640"/>
          <w:marRight w:val="0"/>
          <w:marTop w:val="0"/>
          <w:marBottom w:val="0"/>
          <w:divBdr>
            <w:top w:val="none" w:sz="0" w:space="0" w:color="auto"/>
            <w:left w:val="none" w:sz="0" w:space="0" w:color="auto"/>
            <w:bottom w:val="none" w:sz="0" w:space="0" w:color="auto"/>
            <w:right w:val="none" w:sz="0" w:space="0" w:color="auto"/>
          </w:divBdr>
        </w:div>
        <w:div w:id="398410460">
          <w:marLeft w:val="640"/>
          <w:marRight w:val="0"/>
          <w:marTop w:val="0"/>
          <w:marBottom w:val="0"/>
          <w:divBdr>
            <w:top w:val="none" w:sz="0" w:space="0" w:color="auto"/>
            <w:left w:val="none" w:sz="0" w:space="0" w:color="auto"/>
            <w:bottom w:val="none" w:sz="0" w:space="0" w:color="auto"/>
            <w:right w:val="none" w:sz="0" w:space="0" w:color="auto"/>
          </w:divBdr>
        </w:div>
        <w:div w:id="2094089317">
          <w:marLeft w:val="640"/>
          <w:marRight w:val="0"/>
          <w:marTop w:val="0"/>
          <w:marBottom w:val="0"/>
          <w:divBdr>
            <w:top w:val="none" w:sz="0" w:space="0" w:color="auto"/>
            <w:left w:val="none" w:sz="0" w:space="0" w:color="auto"/>
            <w:bottom w:val="none" w:sz="0" w:space="0" w:color="auto"/>
            <w:right w:val="none" w:sz="0" w:space="0" w:color="auto"/>
          </w:divBdr>
        </w:div>
        <w:div w:id="1947761872">
          <w:marLeft w:val="640"/>
          <w:marRight w:val="0"/>
          <w:marTop w:val="0"/>
          <w:marBottom w:val="0"/>
          <w:divBdr>
            <w:top w:val="none" w:sz="0" w:space="0" w:color="auto"/>
            <w:left w:val="none" w:sz="0" w:space="0" w:color="auto"/>
            <w:bottom w:val="none" w:sz="0" w:space="0" w:color="auto"/>
            <w:right w:val="none" w:sz="0" w:space="0" w:color="auto"/>
          </w:divBdr>
        </w:div>
        <w:div w:id="1802380866">
          <w:marLeft w:val="640"/>
          <w:marRight w:val="0"/>
          <w:marTop w:val="0"/>
          <w:marBottom w:val="0"/>
          <w:divBdr>
            <w:top w:val="none" w:sz="0" w:space="0" w:color="auto"/>
            <w:left w:val="none" w:sz="0" w:space="0" w:color="auto"/>
            <w:bottom w:val="none" w:sz="0" w:space="0" w:color="auto"/>
            <w:right w:val="none" w:sz="0" w:space="0" w:color="auto"/>
          </w:divBdr>
        </w:div>
        <w:div w:id="1095520337">
          <w:marLeft w:val="640"/>
          <w:marRight w:val="0"/>
          <w:marTop w:val="0"/>
          <w:marBottom w:val="0"/>
          <w:divBdr>
            <w:top w:val="none" w:sz="0" w:space="0" w:color="auto"/>
            <w:left w:val="none" w:sz="0" w:space="0" w:color="auto"/>
            <w:bottom w:val="none" w:sz="0" w:space="0" w:color="auto"/>
            <w:right w:val="none" w:sz="0" w:space="0" w:color="auto"/>
          </w:divBdr>
        </w:div>
        <w:div w:id="1257178793">
          <w:marLeft w:val="640"/>
          <w:marRight w:val="0"/>
          <w:marTop w:val="0"/>
          <w:marBottom w:val="0"/>
          <w:divBdr>
            <w:top w:val="none" w:sz="0" w:space="0" w:color="auto"/>
            <w:left w:val="none" w:sz="0" w:space="0" w:color="auto"/>
            <w:bottom w:val="none" w:sz="0" w:space="0" w:color="auto"/>
            <w:right w:val="none" w:sz="0" w:space="0" w:color="auto"/>
          </w:divBdr>
        </w:div>
        <w:div w:id="339359980">
          <w:marLeft w:val="640"/>
          <w:marRight w:val="0"/>
          <w:marTop w:val="0"/>
          <w:marBottom w:val="0"/>
          <w:divBdr>
            <w:top w:val="none" w:sz="0" w:space="0" w:color="auto"/>
            <w:left w:val="none" w:sz="0" w:space="0" w:color="auto"/>
            <w:bottom w:val="none" w:sz="0" w:space="0" w:color="auto"/>
            <w:right w:val="none" w:sz="0" w:space="0" w:color="auto"/>
          </w:divBdr>
        </w:div>
        <w:div w:id="1529945745">
          <w:marLeft w:val="640"/>
          <w:marRight w:val="0"/>
          <w:marTop w:val="0"/>
          <w:marBottom w:val="0"/>
          <w:divBdr>
            <w:top w:val="none" w:sz="0" w:space="0" w:color="auto"/>
            <w:left w:val="none" w:sz="0" w:space="0" w:color="auto"/>
            <w:bottom w:val="none" w:sz="0" w:space="0" w:color="auto"/>
            <w:right w:val="none" w:sz="0" w:space="0" w:color="auto"/>
          </w:divBdr>
        </w:div>
        <w:div w:id="1014501185">
          <w:marLeft w:val="640"/>
          <w:marRight w:val="0"/>
          <w:marTop w:val="0"/>
          <w:marBottom w:val="0"/>
          <w:divBdr>
            <w:top w:val="none" w:sz="0" w:space="0" w:color="auto"/>
            <w:left w:val="none" w:sz="0" w:space="0" w:color="auto"/>
            <w:bottom w:val="none" w:sz="0" w:space="0" w:color="auto"/>
            <w:right w:val="none" w:sz="0" w:space="0" w:color="auto"/>
          </w:divBdr>
        </w:div>
        <w:div w:id="733167438">
          <w:marLeft w:val="640"/>
          <w:marRight w:val="0"/>
          <w:marTop w:val="0"/>
          <w:marBottom w:val="0"/>
          <w:divBdr>
            <w:top w:val="none" w:sz="0" w:space="0" w:color="auto"/>
            <w:left w:val="none" w:sz="0" w:space="0" w:color="auto"/>
            <w:bottom w:val="none" w:sz="0" w:space="0" w:color="auto"/>
            <w:right w:val="none" w:sz="0" w:space="0" w:color="auto"/>
          </w:divBdr>
        </w:div>
        <w:div w:id="1050302444">
          <w:marLeft w:val="640"/>
          <w:marRight w:val="0"/>
          <w:marTop w:val="0"/>
          <w:marBottom w:val="0"/>
          <w:divBdr>
            <w:top w:val="none" w:sz="0" w:space="0" w:color="auto"/>
            <w:left w:val="none" w:sz="0" w:space="0" w:color="auto"/>
            <w:bottom w:val="none" w:sz="0" w:space="0" w:color="auto"/>
            <w:right w:val="none" w:sz="0" w:space="0" w:color="auto"/>
          </w:divBdr>
        </w:div>
        <w:div w:id="611858579">
          <w:marLeft w:val="640"/>
          <w:marRight w:val="0"/>
          <w:marTop w:val="0"/>
          <w:marBottom w:val="0"/>
          <w:divBdr>
            <w:top w:val="none" w:sz="0" w:space="0" w:color="auto"/>
            <w:left w:val="none" w:sz="0" w:space="0" w:color="auto"/>
            <w:bottom w:val="none" w:sz="0" w:space="0" w:color="auto"/>
            <w:right w:val="none" w:sz="0" w:space="0" w:color="auto"/>
          </w:divBdr>
        </w:div>
        <w:div w:id="2060930622">
          <w:marLeft w:val="640"/>
          <w:marRight w:val="0"/>
          <w:marTop w:val="0"/>
          <w:marBottom w:val="0"/>
          <w:divBdr>
            <w:top w:val="none" w:sz="0" w:space="0" w:color="auto"/>
            <w:left w:val="none" w:sz="0" w:space="0" w:color="auto"/>
            <w:bottom w:val="none" w:sz="0" w:space="0" w:color="auto"/>
            <w:right w:val="none" w:sz="0" w:space="0" w:color="auto"/>
          </w:divBdr>
        </w:div>
        <w:div w:id="1250965878">
          <w:marLeft w:val="640"/>
          <w:marRight w:val="0"/>
          <w:marTop w:val="0"/>
          <w:marBottom w:val="0"/>
          <w:divBdr>
            <w:top w:val="none" w:sz="0" w:space="0" w:color="auto"/>
            <w:left w:val="none" w:sz="0" w:space="0" w:color="auto"/>
            <w:bottom w:val="none" w:sz="0" w:space="0" w:color="auto"/>
            <w:right w:val="none" w:sz="0" w:space="0" w:color="auto"/>
          </w:divBdr>
        </w:div>
        <w:div w:id="87893932">
          <w:marLeft w:val="640"/>
          <w:marRight w:val="0"/>
          <w:marTop w:val="0"/>
          <w:marBottom w:val="0"/>
          <w:divBdr>
            <w:top w:val="none" w:sz="0" w:space="0" w:color="auto"/>
            <w:left w:val="none" w:sz="0" w:space="0" w:color="auto"/>
            <w:bottom w:val="none" w:sz="0" w:space="0" w:color="auto"/>
            <w:right w:val="none" w:sz="0" w:space="0" w:color="auto"/>
          </w:divBdr>
        </w:div>
      </w:divsChild>
    </w:div>
    <w:div w:id="2132018351">
      <w:bodyDiv w:val="1"/>
      <w:marLeft w:val="0"/>
      <w:marRight w:val="0"/>
      <w:marTop w:val="0"/>
      <w:marBottom w:val="0"/>
      <w:divBdr>
        <w:top w:val="none" w:sz="0" w:space="0" w:color="auto"/>
        <w:left w:val="none" w:sz="0" w:space="0" w:color="auto"/>
        <w:bottom w:val="none" w:sz="0" w:space="0" w:color="auto"/>
        <w:right w:val="none" w:sz="0" w:space="0" w:color="auto"/>
      </w:divBdr>
      <w:divsChild>
        <w:div w:id="816919784">
          <w:marLeft w:val="640"/>
          <w:marRight w:val="0"/>
          <w:marTop w:val="0"/>
          <w:marBottom w:val="0"/>
          <w:divBdr>
            <w:top w:val="none" w:sz="0" w:space="0" w:color="auto"/>
            <w:left w:val="none" w:sz="0" w:space="0" w:color="auto"/>
            <w:bottom w:val="none" w:sz="0" w:space="0" w:color="auto"/>
            <w:right w:val="none" w:sz="0" w:space="0" w:color="auto"/>
          </w:divBdr>
        </w:div>
        <w:div w:id="1110785066">
          <w:marLeft w:val="640"/>
          <w:marRight w:val="0"/>
          <w:marTop w:val="0"/>
          <w:marBottom w:val="0"/>
          <w:divBdr>
            <w:top w:val="none" w:sz="0" w:space="0" w:color="auto"/>
            <w:left w:val="none" w:sz="0" w:space="0" w:color="auto"/>
            <w:bottom w:val="none" w:sz="0" w:space="0" w:color="auto"/>
            <w:right w:val="none" w:sz="0" w:space="0" w:color="auto"/>
          </w:divBdr>
        </w:div>
        <w:div w:id="619649636">
          <w:marLeft w:val="640"/>
          <w:marRight w:val="0"/>
          <w:marTop w:val="0"/>
          <w:marBottom w:val="0"/>
          <w:divBdr>
            <w:top w:val="none" w:sz="0" w:space="0" w:color="auto"/>
            <w:left w:val="none" w:sz="0" w:space="0" w:color="auto"/>
            <w:bottom w:val="none" w:sz="0" w:space="0" w:color="auto"/>
            <w:right w:val="none" w:sz="0" w:space="0" w:color="auto"/>
          </w:divBdr>
        </w:div>
        <w:div w:id="1888368144">
          <w:marLeft w:val="640"/>
          <w:marRight w:val="0"/>
          <w:marTop w:val="0"/>
          <w:marBottom w:val="0"/>
          <w:divBdr>
            <w:top w:val="none" w:sz="0" w:space="0" w:color="auto"/>
            <w:left w:val="none" w:sz="0" w:space="0" w:color="auto"/>
            <w:bottom w:val="none" w:sz="0" w:space="0" w:color="auto"/>
            <w:right w:val="none" w:sz="0" w:space="0" w:color="auto"/>
          </w:divBdr>
        </w:div>
        <w:div w:id="256713233">
          <w:marLeft w:val="640"/>
          <w:marRight w:val="0"/>
          <w:marTop w:val="0"/>
          <w:marBottom w:val="0"/>
          <w:divBdr>
            <w:top w:val="none" w:sz="0" w:space="0" w:color="auto"/>
            <w:left w:val="none" w:sz="0" w:space="0" w:color="auto"/>
            <w:bottom w:val="none" w:sz="0" w:space="0" w:color="auto"/>
            <w:right w:val="none" w:sz="0" w:space="0" w:color="auto"/>
          </w:divBdr>
        </w:div>
        <w:div w:id="37584713">
          <w:marLeft w:val="640"/>
          <w:marRight w:val="0"/>
          <w:marTop w:val="0"/>
          <w:marBottom w:val="0"/>
          <w:divBdr>
            <w:top w:val="none" w:sz="0" w:space="0" w:color="auto"/>
            <w:left w:val="none" w:sz="0" w:space="0" w:color="auto"/>
            <w:bottom w:val="none" w:sz="0" w:space="0" w:color="auto"/>
            <w:right w:val="none" w:sz="0" w:space="0" w:color="auto"/>
          </w:divBdr>
        </w:div>
        <w:div w:id="1139608917">
          <w:marLeft w:val="640"/>
          <w:marRight w:val="0"/>
          <w:marTop w:val="0"/>
          <w:marBottom w:val="0"/>
          <w:divBdr>
            <w:top w:val="none" w:sz="0" w:space="0" w:color="auto"/>
            <w:left w:val="none" w:sz="0" w:space="0" w:color="auto"/>
            <w:bottom w:val="none" w:sz="0" w:space="0" w:color="auto"/>
            <w:right w:val="none" w:sz="0" w:space="0" w:color="auto"/>
          </w:divBdr>
        </w:div>
        <w:div w:id="54476197">
          <w:marLeft w:val="640"/>
          <w:marRight w:val="0"/>
          <w:marTop w:val="0"/>
          <w:marBottom w:val="0"/>
          <w:divBdr>
            <w:top w:val="none" w:sz="0" w:space="0" w:color="auto"/>
            <w:left w:val="none" w:sz="0" w:space="0" w:color="auto"/>
            <w:bottom w:val="none" w:sz="0" w:space="0" w:color="auto"/>
            <w:right w:val="none" w:sz="0" w:space="0" w:color="auto"/>
          </w:divBdr>
        </w:div>
        <w:div w:id="254553623">
          <w:marLeft w:val="640"/>
          <w:marRight w:val="0"/>
          <w:marTop w:val="0"/>
          <w:marBottom w:val="0"/>
          <w:divBdr>
            <w:top w:val="none" w:sz="0" w:space="0" w:color="auto"/>
            <w:left w:val="none" w:sz="0" w:space="0" w:color="auto"/>
            <w:bottom w:val="none" w:sz="0" w:space="0" w:color="auto"/>
            <w:right w:val="none" w:sz="0" w:space="0" w:color="auto"/>
          </w:divBdr>
        </w:div>
        <w:div w:id="1155295812">
          <w:marLeft w:val="640"/>
          <w:marRight w:val="0"/>
          <w:marTop w:val="0"/>
          <w:marBottom w:val="0"/>
          <w:divBdr>
            <w:top w:val="none" w:sz="0" w:space="0" w:color="auto"/>
            <w:left w:val="none" w:sz="0" w:space="0" w:color="auto"/>
            <w:bottom w:val="none" w:sz="0" w:space="0" w:color="auto"/>
            <w:right w:val="none" w:sz="0" w:space="0" w:color="auto"/>
          </w:divBdr>
        </w:div>
        <w:div w:id="1597059756">
          <w:marLeft w:val="640"/>
          <w:marRight w:val="0"/>
          <w:marTop w:val="0"/>
          <w:marBottom w:val="0"/>
          <w:divBdr>
            <w:top w:val="none" w:sz="0" w:space="0" w:color="auto"/>
            <w:left w:val="none" w:sz="0" w:space="0" w:color="auto"/>
            <w:bottom w:val="none" w:sz="0" w:space="0" w:color="auto"/>
            <w:right w:val="none" w:sz="0" w:space="0" w:color="auto"/>
          </w:divBdr>
        </w:div>
        <w:div w:id="375928957">
          <w:marLeft w:val="640"/>
          <w:marRight w:val="0"/>
          <w:marTop w:val="0"/>
          <w:marBottom w:val="0"/>
          <w:divBdr>
            <w:top w:val="none" w:sz="0" w:space="0" w:color="auto"/>
            <w:left w:val="none" w:sz="0" w:space="0" w:color="auto"/>
            <w:bottom w:val="none" w:sz="0" w:space="0" w:color="auto"/>
            <w:right w:val="none" w:sz="0" w:space="0" w:color="auto"/>
          </w:divBdr>
        </w:div>
        <w:div w:id="607933605">
          <w:marLeft w:val="640"/>
          <w:marRight w:val="0"/>
          <w:marTop w:val="0"/>
          <w:marBottom w:val="0"/>
          <w:divBdr>
            <w:top w:val="none" w:sz="0" w:space="0" w:color="auto"/>
            <w:left w:val="none" w:sz="0" w:space="0" w:color="auto"/>
            <w:bottom w:val="none" w:sz="0" w:space="0" w:color="auto"/>
            <w:right w:val="none" w:sz="0" w:space="0" w:color="auto"/>
          </w:divBdr>
        </w:div>
        <w:div w:id="1639798522">
          <w:marLeft w:val="640"/>
          <w:marRight w:val="0"/>
          <w:marTop w:val="0"/>
          <w:marBottom w:val="0"/>
          <w:divBdr>
            <w:top w:val="none" w:sz="0" w:space="0" w:color="auto"/>
            <w:left w:val="none" w:sz="0" w:space="0" w:color="auto"/>
            <w:bottom w:val="none" w:sz="0" w:space="0" w:color="auto"/>
            <w:right w:val="none" w:sz="0" w:space="0" w:color="auto"/>
          </w:divBdr>
        </w:div>
        <w:div w:id="1737513806">
          <w:marLeft w:val="640"/>
          <w:marRight w:val="0"/>
          <w:marTop w:val="0"/>
          <w:marBottom w:val="0"/>
          <w:divBdr>
            <w:top w:val="none" w:sz="0" w:space="0" w:color="auto"/>
            <w:left w:val="none" w:sz="0" w:space="0" w:color="auto"/>
            <w:bottom w:val="none" w:sz="0" w:space="0" w:color="auto"/>
            <w:right w:val="none" w:sz="0" w:space="0" w:color="auto"/>
          </w:divBdr>
        </w:div>
        <w:div w:id="1374501386">
          <w:marLeft w:val="640"/>
          <w:marRight w:val="0"/>
          <w:marTop w:val="0"/>
          <w:marBottom w:val="0"/>
          <w:divBdr>
            <w:top w:val="none" w:sz="0" w:space="0" w:color="auto"/>
            <w:left w:val="none" w:sz="0" w:space="0" w:color="auto"/>
            <w:bottom w:val="none" w:sz="0" w:space="0" w:color="auto"/>
            <w:right w:val="none" w:sz="0" w:space="0" w:color="auto"/>
          </w:divBdr>
        </w:div>
        <w:div w:id="784427351">
          <w:marLeft w:val="640"/>
          <w:marRight w:val="0"/>
          <w:marTop w:val="0"/>
          <w:marBottom w:val="0"/>
          <w:divBdr>
            <w:top w:val="none" w:sz="0" w:space="0" w:color="auto"/>
            <w:left w:val="none" w:sz="0" w:space="0" w:color="auto"/>
            <w:bottom w:val="none" w:sz="0" w:space="0" w:color="auto"/>
            <w:right w:val="none" w:sz="0" w:space="0" w:color="auto"/>
          </w:divBdr>
        </w:div>
        <w:div w:id="1620381554">
          <w:marLeft w:val="640"/>
          <w:marRight w:val="0"/>
          <w:marTop w:val="0"/>
          <w:marBottom w:val="0"/>
          <w:divBdr>
            <w:top w:val="none" w:sz="0" w:space="0" w:color="auto"/>
            <w:left w:val="none" w:sz="0" w:space="0" w:color="auto"/>
            <w:bottom w:val="none" w:sz="0" w:space="0" w:color="auto"/>
            <w:right w:val="none" w:sz="0" w:space="0" w:color="auto"/>
          </w:divBdr>
        </w:div>
        <w:div w:id="179901447">
          <w:marLeft w:val="640"/>
          <w:marRight w:val="0"/>
          <w:marTop w:val="0"/>
          <w:marBottom w:val="0"/>
          <w:divBdr>
            <w:top w:val="none" w:sz="0" w:space="0" w:color="auto"/>
            <w:left w:val="none" w:sz="0" w:space="0" w:color="auto"/>
            <w:bottom w:val="none" w:sz="0" w:space="0" w:color="auto"/>
            <w:right w:val="none" w:sz="0" w:space="0" w:color="auto"/>
          </w:divBdr>
        </w:div>
        <w:div w:id="1790783881">
          <w:marLeft w:val="640"/>
          <w:marRight w:val="0"/>
          <w:marTop w:val="0"/>
          <w:marBottom w:val="0"/>
          <w:divBdr>
            <w:top w:val="none" w:sz="0" w:space="0" w:color="auto"/>
            <w:left w:val="none" w:sz="0" w:space="0" w:color="auto"/>
            <w:bottom w:val="none" w:sz="0" w:space="0" w:color="auto"/>
            <w:right w:val="none" w:sz="0" w:space="0" w:color="auto"/>
          </w:divBdr>
        </w:div>
        <w:div w:id="1647123910">
          <w:marLeft w:val="640"/>
          <w:marRight w:val="0"/>
          <w:marTop w:val="0"/>
          <w:marBottom w:val="0"/>
          <w:divBdr>
            <w:top w:val="none" w:sz="0" w:space="0" w:color="auto"/>
            <w:left w:val="none" w:sz="0" w:space="0" w:color="auto"/>
            <w:bottom w:val="none" w:sz="0" w:space="0" w:color="auto"/>
            <w:right w:val="none" w:sz="0" w:space="0" w:color="auto"/>
          </w:divBdr>
        </w:div>
        <w:div w:id="928730172">
          <w:marLeft w:val="640"/>
          <w:marRight w:val="0"/>
          <w:marTop w:val="0"/>
          <w:marBottom w:val="0"/>
          <w:divBdr>
            <w:top w:val="none" w:sz="0" w:space="0" w:color="auto"/>
            <w:left w:val="none" w:sz="0" w:space="0" w:color="auto"/>
            <w:bottom w:val="none" w:sz="0" w:space="0" w:color="auto"/>
            <w:right w:val="none" w:sz="0" w:space="0" w:color="auto"/>
          </w:divBdr>
        </w:div>
        <w:div w:id="839547403">
          <w:marLeft w:val="640"/>
          <w:marRight w:val="0"/>
          <w:marTop w:val="0"/>
          <w:marBottom w:val="0"/>
          <w:divBdr>
            <w:top w:val="none" w:sz="0" w:space="0" w:color="auto"/>
            <w:left w:val="none" w:sz="0" w:space="0" w:color="auto"/>
            <w:bottom w:val="none" w:sz="0" w:space="0" w:color="auto"/>
            <w:right w:val="none" w:sz="0" w:space="0" w:color="auto"/>
          </w:divBdr>
        </w:div>
        <w:div w:id="610937082">
          <w:marLeft w:val="640"/>
          <w:marRight w:val="0"/>
          <w:marTop w:val="0"/>
          <w:marBottom w:val="0"/>
          <w:divBdr>
            <w:top w:val="none" w:sz="0" w:space="0" w:color="auto"/>
            <w:left w:val="none" w:sz="0" w:space="0" w:color="auto"/>
            <w:bottom w:val="none" w:sz="0" w:space="0" w:color="auto"/>
            <w:right w:val="none" w:sz="0" w:space="0" w:color="auto"/>
          </w:divBdr>
        </w:div>
        <w:div w:id="295330171">
          <w:marLeft w:val="640"/>
          <w:marRight w:val="0"/>
          <w:marTop w:val="0"/>
          <w:marBottom w:val="0"/>
          <w:divBdr>
            <w:top w:val="none" w:sz="0" w:space="0" w:color="auto"/>
            <w:left w:val="none" w:sz="0" w:space="0" w:color="auto"/>
            <w:bottom w:val="none" w:sz="0" w:space="0" w:color="auto"/>
            <w:right w:val="none" w:sz="0" w:space="0" w:color="auto"/>
          </w:divBdr>
        </w:div>
        <w:div w:id="1459059921">
          <w:marLeft w:val="640"/>
          <w:marRight w:val="0"/>
          <w:marTop w:val="0"/>
          <w:marBottom w:val="0"/>
          <w:divBdr>
            <w:top w:val="none" w:sz="0" w:space="0" w:color="auto"/>
            <w:left w:val="none" w:sz="0" w:space="0" w:color="auto"/>
            <w:bottom w:val="none" w:sz="0" w:space="0" w:color="auto"/>
            <w:right w:val="none" w:sz="0" w:space="0" w:color="auto"/>
          </w:divBdr>
        </w:div>
        <w:div w:id="227113604">
          <w:marLeft w:val="640"/>
          <w:marRight w:val="0"/>
          <w:marTop w:val="0"/>
          <w:marBottom w:val="0"/>
          <w:divBdr>
            <w:top w:val="none" w:sz="0" w:space="0" w:color="auto"/>
            <w:left w:val="none" w:sz="0" w:space="0" w:color="auto"/>
            <w:bottom w:val="none" w:sz="0" w:space="0" w:color="auto"/>
            <w:right w:val="none" w:sz="0" w:space="0" w:color="auto"/>
          </w:divBdr>
        </w:div>
        <w:div w:id="1496728967">
          <w:marLeft w:val="640"/>
          <w:marRight w:val="0"/>
          <w:marTop w:val="0"/>
          <w:marBottom w:val="0"/>
          <w:divBdr>
            <w:top w:val="none" w:sz="0" w:space="0" w:color="auto"/>
            <w:left w:val="none" w:sz="0" w:space="0" w:color="auto"/>
            <w:bottom w:val="none" w:sz="0" w:space="0" w:color="auto"/>
            <w:right w:val="none" w:sz="0" w:space="0" w:color="auto"/>
          </w:divBdr>
        </w:div>
        <w:div w:id="1539586460">
          <w:marLeft w:val="640"/>
          <w:marRight w:val="0"/>
          <w:marTop w:val="0"/>
          <w:marBottom w:val="0"/>
          <w:divBdr>
            <w:top w:val="none" w:sz="0" w:space="0" w:color="auto"/>
            <w:left w:val="none" w:sz="0" w:space="0" w:color="auto"/>
            <w:bottom w:val="none" w:sz="0" w:space="0" w:color="auto"/>
            <w:right w:val="none" w:sz="0" w:space="0" w:color="auto"/>
          </w:divBdr>
        </w:div>
        <w:div w:id="1106123717">
          <w:marLeft w:val="640"/>
          <w:marRight w:val="0"/>
          <w:marTop w:val="0"/>
          <w:marBottom w:val="0"/>
          <w:divBdr>
            <w:top w:val="none" w:sz="0" w:space="0" w:color="auto"/>
            <w:left w:val="none" w:sz="0" w:space="0" w:color="auto"/>
            <w:bottom w:val="none" w:sz="0" w:space="0" w:color="auto"/>
            <w:right w:val="none" w:sz="0" w:space="0" w:color="auto"/>
          </w:divBdr>
        </w:div>
        <w:div w:id="1488016148">
          <w:marLeft w:val="640"/>
          <w:marRight w:val="0"/>
          <w:marTop w:val="0"/>
          <w:marBottom w:val="0"/>
          <w:divBdr>
            <w:top w:val="none" w:sz="0" w:space="0" w:color="auto"/>
            <w:left w:val="none" w:sz="0" w:space="0" w:color="auto"/>
            <w:bottom w:val="none" w:sz="0" w:space="0" w:color="auto"/>
            <w:right w:val="none" w:sz="0" w:space="0" w:color="auto"/>
          </w:divBdr>
        </w:div>
        <w:div w:id="1100415689">
          <w:marLeft w:val="640"/>
          <w:marRight w:val="0"/>
          <w:marTop w:val="0"/>
          <w:marBottom w:val="0"/>
          <w:divBdr>
            <w:top w:val="none" w:sz="0" w:space="0" w:color="auto"/>
            <w:left w:val="none" w:sz="0" w:space="0" w:color="auto"/>
            <w:bottom w:val="none" w:sz="0" w:space="0" w:color="auto"/>
            <w:right w:val="none" w:sz="0" w:space="0" w:color="auto"/>
          </w:divBdr>
        </w:div>
        <w:div w:id="1808281522">
          <w:marLeft w:val="640"/>
          <w:marRight w:val="0"/>
          <w:marTop w:val="0"/>
          <w:marBottom w:val="0"/>
          <w:divBdr>
            <w:top w:val="none" w:sz="0" w:space="0" w:color="auto"/>
            <w:left w:val="none" w:sz="0" w:space="0" w:color="auto"/>
            <w:bottom w:val="none" w:sz="0" w:space="0" w:color="auto"/>
            <w:right w:val="none" w:sz="0" w:space="0" w:color="auto"/>
          </w:divBdr>
        </w:div>
        <w:div w:id="1557935192">
          <w:marLeft w:val="640"/>
          <w:marRight w:val="0"/>
          <w:marTop w:val="0"/>
          <w:marBottom w:val="0"/>
          <w:divBdr>
            <w:top w:val="none" w:sz="0" w:space="0" w:color="auto"/>
            <w:left w:val="none" w:sz="0" w:space="0" w:color="auto"/>
            <w:bottom w:val="none" w:sz="0" w:space="0" w:color="auto"/>
            <w:right w:val="none" w:sz="0" w:space="0" w:color="auto"/>
          </w:divBdr>
        </w:div>
        <w:div w:id="557322964">
          <w:marLeft w:val="640"/>
          <w:marRight w:val="0"/>
          <w:marTop w:val="0"/>
          <w:marBottom w:val="0"/>
          <w:divBdr>
            <w:top w:val="none" w:sz="0" w:space="0" w:color="auto"/>
            <w:left w:val="none" w:sz="0" w:space="0" w:color="auto"/>
            <w:bottom w:val="none" w:sz="0" w:space="0" w:color="auto"/>
            <w:right w:val="none" w:sz="0" w:space="0" w:color="auto"/>
          </w:divBdr>
        </w:div>
        <w:div w:id="1325814639">
          <w:marLeft w:val="640"/>
          <w:marRight w:val="0"/>
          <w:marTop w:val="0"/>
          <w:marBottom w:val="0"/>
          <w:divBdr>
            <w:top w:val="none" w:sz="0" w:space="0" w:color="auto"/>
            <w:left w:val="none" w:sz="0" w:space="0" w:color="auto"/>
            <w:bottom w:val="none" w:sz="0" w:space="0" w:color="auto"/>
            <w:right w:val="none" w:sz="0" w:space="0" w:color="auto"/>
          </w:divBdr>
        </w:div>
        <w:div w:id="1538927421">
          <w:marLeft w:val="640"/>
          <w:marRight w:val="0"/>
          <w:marTop w:val="0"/>
          <w:marBottom w:val="0"/>
          <w:divBdr>
            <w:top w:val="none" w:sz="0" w:space="0" w:color="auto"/>
            <w:left w:val="none" w:sz="0" w:space="0" w:color="auto"/>
            <w:bottom w:val="none" w:sz="0" w:space="0" w:color="auto"/>
            <w:right w:val="none" w:sz="0" w:space="0" w:color="auto"/>
          </w:divBdr>
        </w:div>
        <w:div w:id="1390108711">
          <w:marLeft w:val="640"/>
          <w:marRight w:val="0"/>
          <w:marTop w:val="0"/>
          <w:marBottom w:val="0"/>
          <w:divBdr>
            <w:top w:val="none" w:sz="0" w:space="0" w:color="auto"/>
            <w:left w:val="none" w:sz="0" w:space="0" w:color="auto"/>
            <w:bottom w:val="none" w:sz="0" w:space="0" w:color="auto"/>
            <w:right w:val="none" w:sz="0" w:space="0" w:color="auto"/>
          </w:divBdr>
        </w:div>
        <w:div w:id="1532719123">
          <w:marLeft w:val="640"/>
          <w:marRight w:val="0"/>
          <w:marTop w:val="0"/>
          <w:marBottom w:val="0"/>
          <w:divBdr>
            <w:top w:val="none" w:sz="0" w:space="0" w:color="auto"/>
            <w:left w:val="none" w:sz="0" w:space="0" w:color="auto"/>
            <w:bottom w:val="none" w:sz="0" w:space="0" w:color="auto"/>
            <w:right w:val="none" w:sz="0" w:space="0" w:color="auto"/>
          </w:divBdr>
        </w:div>
        <w:div w:id="951666159">
          <w:marLeft w:val="640"/>
          <w:marRight w:val="0"/>
          <w:marTop w:val="0"/>
          <w:marBottom w:val="0"/>
          <w:divBdr>
            <w:top w:val="none" w:sz="0" w:space="0" w:color="auto"/>
            <w:left w:val="none" w:sz="0" w:space="0" w:color="auto"/>
            <w:bottom w:val="none" w:sz="0" w:space="0" w:color="auto"/>
            <w:right w:val="none" w:sz="0" w:space="0" w:color="auto"/>
          </w:divBdr>
        </w:div>
        <w:div w:id="1992565228">
          <w:marLeft w:val="640"/>
          <w:marRight w:val="0"/>
          <w:marTop w:val="0"/>
          <w:marBottom w:val="0"/>
          <w:divBdr>
            <w:top w:val="none" w:sz="0" w:space="0" w:color="auto"/>
            <w:left w:val="none" w:sz="0" w:space="0" w:color="auto"/>
            <w:bottom w:val="none" w:sz="0" w:space="0" w:color="auto"/>
            <w:right w:val="none" w:sz="0" w:space="0" w:color="auto"/>
          </w:divBdr>
        </w:div>
        <w:div w:id="1577201616">
          <w:marLeft w:val="640"/>
          <w:marRight w:val="0"/>
          <w:marTop w:val="0"/>
          <w:marBottom w:val="0"/>
          <w:divBdr>
            <w:top w:val="none" w:sz="0" w:space="0" w:color="auto"/>
            <w:left w:val="none" w:sz="0" w:space="0" w:color="auto"/>
            <w:bottom w:val="none" w:sz="0" w:space="0" w:color="auto"/>
            <w:right w:val="none" w:sz="0" w:space="0" w:color="auto"/>
          </w:divBdr>
        </w:div>
        <w:div w:id="1159226365">
          <w:marLeft w:val="640"/>
          <w:marRight w:val="0"/>
          <w:marTop w:val="0"/>
          <w:marBottom w:val="0"/>
          <w:divBdr>
            <w:top w:val="none" w:sz="0" w:space="0" w:color="auto"/>
            <w:left w:val="none" w:sz="0" w:space="0" w:color="auto"/>
            <w:bottom w:val="none" w:sz="0" w:space="0" w:color="auto"/>
            <w:right w:val="none" w:sz="0" w:space="0" w:color="auto"/>
          </w:divBdr>
        </w:div>
        <w:div w:id="1990668911">
          <w:marLeft w:val="640"/>
          <w:marRight w:val="0"/>
          <w:marTop w:val="0"/>
          <w:marBottom w:val="0"/>
          <w:divBdr>
            <w:top w:val="none" w:sz="0" w:space="0" w:color="auto"/>
            <w:left w:val="none" w:sz="0" w:space="0" w:color="auto"/>
            <w:bottom w:val="none" w:sz="0" w:space="0" w:color="auto"/>
            <w:right w:val="none" w:sz="0" w:space="0" w:color="auto"/>
          </w:divBdr>
        </w:div>
        <w:div w:id="1546941493">
          <w:marLeft w:val="640"/>
          <w:marRight w:val="0"/>
          <w:marTop w:val="0"/>
          <w:marBottom w:val="0"/>
          <w:divBdr>
            <w:top w:val="none" w:sz="0" w:space="0" w:color="auto"/>
            <w:left w:val="none" w:sz="0" w:space="0" w:color="auto"/>
            <w:bottom w:val="none" w:sz="0" w:space="0" w:color="auto"/>
            <w:right w:val="none" w:sz="0" w:space="0" w:color="auto"/>
          </w:divBdr>
        </w:div>
        <w:div w:id="757554543">
          <w:marLeft w:val="640"/>
          <w:marRight w:val="0"/>
          <w:marTop w:val="0"/>
          <w:marBottom w:val="0"/>
          <w:divBdr>
            <w:top w:val="none" w:sz="0" w:space="0" w:color="auto"/>
            <w:left w:val="none" w:sz="0" w:space="0" w:color="auto"/>
            <w:bottom w:val="none" w:sz="0" w:space="0" w:color="auto"/>
            <w:right w:val="none" w:sz="0" w:space="0" w:color="auto"/>
          </w:divBdr>
        </w:div>
        <w:div w:id="85620294">
          <w:marLeft w:val="640"/>
          <w:marRight w:val="0"/>
          <w:marTop w:val="0"/>
          <w:marBottom w:val="0"/>
          <w:divBdr>
            <w:top w:val="none" w:sz="0" w:space="0" w:color="auto"/>
            <w:left w:val="none" w:sz="0" w:space="0" w:color="auto"/>
            <w:bottom w:val="none" w:sz="0" w:space="0" w:color="auto"/>
            <w:right w:val="none" w:sz="0" w:space="0" w:color="auto"/>
          </w:divBdr>
        </w:div>
        <w:div w:id="1992639931">
          <w:marLeft w:val="640"/>
          <w:marRight w:val="0"/>
          <w:marTop w:val="0"/>
          <w:marBottom w:val="0"/>
          <w:divBdr>
            <w:top w:val="none" w:sz="0" w:space="0" w:color="auto"/>
            <w:left w:val="none" w:sz="0" w:space="0" w:color="auto"/>
            <w:bottom w:val="none" w:sz="0" w:space="0" w:color="auto"/>
            <w:right w:val="none" w:sz="0" w:space="0" w:color="auto"/>
          </w:divBdr>
        </w:div>
        <w:div w:id="719716902">
          <w:marLeft w:val="640"/>
          <w:marRight w:val="0"/>
          <w:marTop w:val="0"/>
          <w:marBottom w:val="0"/>
          <w:divBdr>
            <w:top w:val="none" w:sz="0" w:space="0" w:color="auto"/>
            <w:left w:val="none" w:sz="0" w:space="0" w:color="auto"/>
            <w:bottom w:val="none" w:sz="0" w:space="0" w:color="auto"/>
            <w:right w:val="none" w:sz="0" w:space="0" w:color="auto"/>
          </w:divBdr>
        </w:div>
        <w:div w:id="1631396998">
          <w:marLeft w:val="640"/>
          <w:marRight w:val="0"/>
          <w:marTop w:val="0"/>
          <w:marBottom w:val="0"/>
          <w:divBdr>
            <w:top w:val="none" w:sz="0" w:space="0" w:color="auto"/>
            <w:left w:val="none" w:sz="0" w:space="0" w:color="auto"/>
            <w:bottom w:val="none" w:sz="0" w:space="0" w:color="auto"/>
            <w:right w:val="none" w:sz="0" w:space="0" w:color="auto"/>
          </w:divBdr>
        </w:div>
        <w:div w:id="739979524">
          <w:marLeft w:val="640"/>
          <w:marRight w:val="0"/>
          <w:marTop w:val="0"/>
          <w:marBottom w:val="0"/>
          <w:divBdr>
            <w:top w:val="none" w:sz="0" w:space="0" w:color="auto"/>
            <w:left w:val="none" w:sz="0" w:space="0" w:color="auto"/>
            <w:bottom w:val="none" w:sz="0" w:space="0" w:color="auto"/>
            <w:right w:val="none" w:sz="0" w:space="0" w:color="auto"/>
          </w:divBdr>
        </w:div>
        <w:div w:id="1799836121">
          <w:marLeft w:val="640"/>
          <w:marRight w:val="0"/>
          <w:marTop w:val="0"/>
          <w:marBottom w:val="0"/>
          <w:divBdr>
            <w:top w:val="none" w:sz="0" w:space="0" w:color="auto"/>
            <w:left w:val="none" w:sz="0" w:space="0" w:color="auto"/>
            <w:bottom w:val="none" w:sz="0" w:space="0" w:color="auto"/>
            <w:right w:val="none" w:sz="0" w:space="0" w:color="auto"/>
          </w:divBdr>
        </w:div>
        <w:div w:id="577446676">
          <w:marLeft w:val="640"/>
          <w:marRight w:val="0"/>
          <w:marTop w:val="0"/>
          <w:marBottom w:val="0"/>
          <w:divBdr>
            <w:top w:val="none" w:sz="0" w:space="0" w:color="auto"/>
            <w:left w:val="none" w:sz="0" w:space="0" w:color="auto"/>
            <w:bottom w:val="none" w:sz="0" w:space="0" w:color="auto"/>
            <w:right w:val="none" w:sz="0" w:space="0" w:color="auto"/>
          </w:divBdr>
        </w:div>
        <w:div w:id="1061102593">
          <w:marLeft w:val="640"/>
          <w:marRight w:val="0"/>
          <w:marTop w:val="0"/>
          <w:marBottom w:val="0"/>
          <w:divBdr>
            <w:top w:val="none" w:sz="0" w:space="0" w:color="auto"/>
            <w:left w:val="none" w:sz="0" w:space="0" w:color="auto"/>
            <w:bottom w:val="none" w:sz="0" w:space="0" w:color="auto"/>
            <w:right w:val="none" w:sz="0" w:space="0" w:color="auto"/>
          </w:divBdr>
        </w:div>
        <w:div w:id="1065957549">
          <w:marLeft w:val="640"/>
          <w:marRight w:val="0"/>
          <w:marTop w:val="0"/>
          <w:marBottom w:val="0"/>
          <w:divBdr>
            <w:top w:val="none" w:sz="0" w:space="0" w:color="auto"/>
            <w:left w:val="none" w:sz="0" w:space="0" w:color="auto"/>
            <w:bottom w:val="none" w:sz="0" w:space="0" w:color="auto"/>
            <w:right w:val="none" w:sz="0" w:space="0" w:color="auto"/>
          </w:divBdr>
        </w:div>
        <w:div w:id="1689090610">
          <w:marLeft w:val="640"/>
          <w:marRight w:val="0"/>
          <w:marTop w:val="0"/>
          <w:marBottom w:val="0"/>
          <w:divBdr>
            <w:top w:val="none" w:sz="0" w:space="0" w:color="auto"/>
            <w:left w:val="none" w:sz="0" w:space="0" w:color="auto"/>
            <w:bottom w:val="none" w:sz="0" w:space="0" w:color="auto"/>
            <w:right w:val="none" w:sz="0" w:space="0" w:color="auto"/>
          </w:divBdr>
        </w:div>
        <w:div w:id="42218696">
          <w:marLeft w:val="640"/>
          <w:marRight w:val="0"/>
          <w:marTop w:val="0"/>
          <w:marBottom w:val="0"/>
          <w:divBdr>
            <w:top w:val="none" w:sz="0" w:space="0" w:color="auto"/>
            <w:left w:val="none" w:sz="0" w:space="0" w:color="auto"/>
            <w:bottom w:val="none" w:sz="0" w:space="0" w:color="auto"/>
            <w:right w:val="none" w:sz="0" w:space="0" w:color="auto"/>
          </w:divBdr>
        </w:div>
        <w:div w:id="1996294597">
          <w:marLeft w:val="640"/>
          <w:marRight w:val="0"/>
          <w:marTop w:val="0"/>
          <w:marBottom w:val="0"/>
          <w:divBdr>
            <w:top w:val="none" w:sz="0" w:space="0" w:color="auto"/>
            <w:left w:val="none" w:sz="0" w:space="0" w:color="auto"/>
            <w:bottom w:val="none" w:sz="0" w:space="0" w:color="auto"/>
            <w:right w:val="none" w:sz="0" w:space="0" w:color="auto"/>
          </w:divBdr>
        </w:div>
        <w:div w:id="1489131393">
          <w:marLeft w:val="640"/>
          <w:marRight w:val="0"/>
          <w:marTop w:val="0"/>
          <w:marBottom w:val="0"/>
          <w:divBdr>
            <w:top w:val="none" w:sz="0" w:space="0" w:color="auto"/>
            <w:left w:val="none" w:sz="0" w:space="0" w:color="auto"/>
            <w:bottom w:val="none" w:sz="0" w:space="0" w:color="auto"/>
            <w:right w:val="none" w:sz="0" w:space="0" w:color="auto"/>
          </w:divBdr>
        </w:div>
        <w:div w:id="402526338">
          <w:marLeft w:val="640"/>
          <w:marRight w:val="0"/>
          <w:marTop w:val="0"/>
          <w:marBottom w:val="0"/>
          <w:divBdr>
            <w:top w:val="none" w:sz="0" w:space="0" w:color="auto"/>
            <w:left w:val="none" w:sz="0" w:space="0" w:color="auto"/>
            <w:bottom w:val="none" w:sz="0" w:space="0" w:color="auto"/>
            <w:right w:val="none" w:sz="0" w:space="0" w:color="auto"/>
          </w:divBdr>
        </w:div>
        <w:div w:id="1247619382">
          <w:marLeft w:val="640"/>
          <w:marRight w:val="0"/>
          <w:marTop w:val="0"/>
          <w:marBottom w:val="0"/>
          <w:divBdr>
            <w:top w:val="none" w:sz="0" w:space="0" w:color="auto"/>
            <w:left w:val="none" w:sz="0" w:space="0" w:color="auto"/>
            <w:bottom w:val="none" w:sz="0" w:space="0" w:color="auto"/>
            <w:right w:val="none" w:sz="0" w:space="0" w:color="auto"/>
          </w:divBdr>
        </w:div>
      </w:divsChild>
    </w:div>
    <w:div w:id="2133398503">
      <w:bodyDiv w:val="1"/>
      <w:marLeft w:val="0"/>
      <w:marRight w:val="0"/>
      <w:marTop w:val="0"/>
      <w:marBottom w:val="0"/>
      <w:divBdr>
        <w:top w:val="none" w:sz="0" w:space="0" w:color="auto"/>
        <w:left w:val="none" w:sz="0" w:space="0" w:color="auto"/>
        <w:bottom w:val="none" w:sz="0" w:space="0" w:color="auto"/>
        <w:right w:val="none" w:sz="0" w:space="0" w:color="auto"/>
      </w:divBdr>
    </w:div>
    <w:div w:id="2135637286">
      <w:bodyDiv w:val="1"/>
      <w:marLeft w:val="0"/>
      <w:marRight w:val="0"/>
      <w:marTop w:val="0"/>
      <w:marBottom w:val="0"/>
      <w:divBdr>
        <w:top w:val="none" w:sz="0" w:space="0" w:color="auto"/>
        <w:left w:val="none" w:sz="0" w:space="0" w:color="auto"/>
        <w:bottom w:val="none" w:sz="0" w:space="0" w:color="auto"/>
        <w:right w:val="none" w:sz="0" w:space="0" w:color="auto"/>
      </w:divBdr>
      <w:divsChild>
        <w:div w:id="1408110708">
          <w:marLeft w:val="640"/>
          <w:marRight w:val="0"/>
          <w:marTop w:val="0"/>
          <w:marBottom w:val="0"/>
          <w:divBdr>
            <w:top w:val="none" w:sz="0" w:space="0" w:color="auto"/>
            <w:left w:val="none" w:sz="0" w:space="0" w:color="auto"/>
            <w:bottom w:val="none" w:sz="0" w:space="0" w:color="auto"/>
            <w:right w:val="none" w:sz="0" w:space="0" w:color="auto"/>
          </w:divBdr>
        </w:div>
        <w:div w:id="1014653804">
          <w:marLeft w:val="640"/>
          <w:marRight w:val="0"/>
          <w:marTop w:val="0"/>
          <w:marBottom w:val="0"/>
          <w:divBdr>
            <w:top w:val="none" w:sz="0" w:space="0" w:color="auto"/>
            <w:left w:val="none" w:sz="0" w:space="0" w:color="auto"/>
            <w:bottom w:val="none" w:sz="0" w:space="0" w:color="auto"/>
            <w:right w:val="none" w:sz="0" w:space="0" w:color="auto"/>
          </w:divBdr>
        </w:div>
        <w:div w:id="969820475">
          <w:marLeft w:val="640"/>
          <w:marRight w:val="0"/>
          <w:marTop w:val="0"/>
          <w:marBottom w:val="0"/>
          <w:divBdr>
            <w:top w:val="none" w:sz="0" w:space="0" w:color="auto"/>
            <w:left w:val="none" w:sz="0" w:space="0" w:color="auto"/>
            <w:bottom w:val="none" w:sz="0" w:space="0" w:color="auto"/>
            <w:right w:val="none" w:sz="0" w:space="0" w:color="auto"/>
          </w:divBdr>
        </w:div>
        <w:div w:id="152330889">
          <w:marLeft w:val="640"/>
          <w:marRight w:val="0"/>
          <w:marTop w:val="0"/>
          <w:marBottom w:val="0"/>
          <w:divBdr>
            <w:top w:val="none" w:sz="0" w:space="0" w:color="auto"/>
            <w:left w:val="none" w:sz="0" w:space="0" w:color="auto"/>
            <w:bottom w:val="none" w:sz="0" w:space="0" w:color="auto"/>
            <w:right w:val="none" w:sz="0" w:space="0" w:color="auto"/>
          </w:divBdr>
        </w:div>
        <w:div w:id="1075131716">
          <w:marLeft w:val="640"/>
          <w:marRight w:val="0"/>
          <w:marTop w:val="0"/>
          <w:marBottom w:val="0"/>
          <w:divBdr>
            <w:top w:val="none" w:sz="0" w:space="0" w:color="auto"/>
            <w:left w:val="none" w:sz="0" w:space="0" w:color="auto"/>
            <w:bottom w:val="none" w:sz="0" w:space="0" w:color="auto"/>
            <w:right w:val="none" w:sz="0" w:space="0" w:color="auto"/>
          </w:divBdr>
        </w:div>
        <w:div w:id="401176865">
          <w:marLeft w:val="640"/>
          <w:marRight w:val="0"/>
          <w:marTop w:val="0"/>
          <w:marBottom w:val="0"/>
          <w:divBdr>
            <w:top w:val="none" w:sz="0" w:space="0" w:color="auto"/>
            <w:left w:val="none" w:sz="0" w:space="0" w:color="auto"/>
            <w:bottom w:val="none" w:sz="0" w:space="0" w:color="auto"/>
            <w:right w:val="none" w:sz="0" w:space="0" w:color="auto"/>
          </w:divBdr>
        </w:div>
        <w:div w:id="79841396">
          <w:marLeft w:val="640"/>
          <w:marRight w:val="0"/>
          <w:marTop w:val="0"/>
          <w:marBottom w:val="0"/>
          <w:divBdr>
            <w:top w:val="none" w:sz="0" w:space="0" w:color="auto"/>
            <w:left w:val="none" w:sz="0" w:space="0" w:color="auto"/>
            <w:bottom w:val="none" w:sz="0" w:space="0" w:color="auto"/>
            <w:right w:val="none" w:sz="0" w:space="0" w:color="auto"/>
          </w:divBdr>
        </w:div>
        <w:div w:id="829292930">
          <w:marLeft w:val="640"/>
          <w:marRight w:val="0"/>
          <w:marTop w:val="0"/>
          <w:marBottom w:val="0"/>
          <w:divBdr>
            <w:top w:val="none" w:sz="0" w:space="0" w:color="auto"/>
            <w:left w:val="none" w:sz="0" w:space="0" w:color="auto"/>
            <w:bottom w:val="none" w:sz="0" w:space="0" w:color="auto"/>
            <w:right w:val="none" w:sz="0" w:space="0" w:color="auto"/>
          </w:divBdr>
        </w:div>
        <w:div w:id="1687827505">
          <w:marLeft w:val="640"/>
          <w:marRight w:val="0"/>
          <w:marTop w:val="0"/>
          <w:marBottom w:val="0"/>
          <w:divBdr>
            <w:top w:val="none" w:sz="0" w:space="0" w:color="auto"/>
            <w:left w:val="none" w:sz="0" w:space="0" w:color="auto"/>
            <w:bottom w:val="none" w:sz="0" w:space="0" w:color="auto"/>
            <w:right w:val="none" w:sz="0" w:space="0" w:color="auto"/>
          </w:divBdr>
        </w:div>
        <w:div w:id="1192570735">
          <w:marLeft w:val="640"/>
          <w:marRight w:val="0"/>
          <w:marTop w:val="0"/>
          <w:marBottom w:val="0"/>
          <w:divBdr>
            <w:top w:val="none" w:sz="0" w:space="0" w:color="auto"/>
            <w:left w:val="none" w:sz="0" w:space="0" w:color="auto"/>
            <w:bottom w:val="none" w:sz="0" w:space="0" w:color="auto"/>
            <w:right w:val="none" w:sz="0" w:space="0" w:color="auto"/>
          </w:divBdr>
        </w:div>
        <w:div w:id="1411079205">
          <w:marLeft w:val="640"/>
          <w:marRight w:val="0"/>
          <w:marTop w:val="0"/>
          <w:marBottom w:val="0"/>
          <w:divBdr>
            <w:top w:val="none" w:sz="0" w:space="0" w:color="auto"/>
            <w:left w:val="none" w:sz="0" w:space="0" w:color="auto"/>
            <w:bottom w:val="none" w:sz="0" w:space="0" w:color="auto"/>
            <w:right w:val="none" w:sz="0" w:space="0" w:color="auto"/>
          </w:divBdr>
        </w:div>
        <w:div w:id="355271523">
          <w:marLeft w:val="640"/>
          <w:marRight w:val="0"/>
          <w:marTop w:val="0"/>
          <w:marBottom w:val="0"/>
          <w:divBdr>
            <w:top w:val="none" w:sz="0" w:space="0" w:color="auto"/>
            <w:left w:val="none" w:sz="0" w:space="0" w:color="auto"/>
            <w:bottom w:val="none" w:sz="0" w:space="0" w:color="auto"/>
            <w:right w:val="none" w:sz="0" w:space="0" w:color="auto"/>
          </w:divBdr>
        </w:div>
        <w:div w:id="1766917179">
          <w:marLeft w:val="640"/>
          <w:marRight w:val="0"/>
          <w:marTop w:val="0"/>
          <w:marBottom w:val="0"/>
          <w:divBdr>
            <w:top w:val="none" w:sz="0" w:space="0" w:color="auto"/>
            <w:left w:val="none" w:sz="0" w:space="0" w:color="auto"/>
            <w:bottom w:val="none" w:sz="0" w:space="0" w:color="auto"/>
            <w:right w:val="none" w:sz="0" w:space="0" w:color="auto"/>
          </w:divBdr>
        </w:div>
        <w:div w:id="1228027046">
          <w:marLeft w:val="640"/>
          <w:marRight w:val="0"/>
          <w:marTop w:val="0"/>
          <w:marBottom w:val="0"/>
          <w:divBdr>
            <w:top w:val="none" w:sz="0" w:space="0" w:color="auto"/>
            <w:left w:val="none" w:sz="0" w:space="0" w:color="auto"/>
            <w:bottom w:val="none" w:sz="0" w:space="0" w:color="auto"/>
            <w:right w:val="none" w:sz="0" w:space="0" w:color="auto"/>
          </w:divBdr>
        </w:div>
        <w:div w:id="1835532803">
          <w:marLeft w:val="640"/>
          <w:marRight w:val="0"/>
          <w:marTop w:val="0"/>
          <w:marBottom w:val="0"/>
          <w:divBdr>
            <w:top w:val="none" w:sz="0" w:space="0" w:color="auto"/>
            <w:left w:val="none" w:sz="0" w:space="0" w:color="auto"/>
            <w:bottom w:val="none" w:sz="0" w:space="0" w:color="auto"/>
            <w:right w:val="none" w:sz="0" w:space="0" w:color="auto"/>
          </w:divBdr>
        </w:div>
        <w:div w:id="1004472636">
          <w:marLeft w:val="640"/>
          <w:marRight w:val="0"/>
          <w:marTop w:val="0"/>
          <w:marBottom w:val="0"/>
          <w:divBdr>
            <w:top w:val="none" w:sz="0" w:space="0" w:color="auto"/>
            <w:left w:val="none" w:sz="0" w:space="0" w:color="auto"/>
            <w:bottom w:val="none" w:sz="0" w:space="0" w:color="auto"/>
            <w:right w:val="none" w:sz="0" w:space="0" w:color="auto"/>
          </w:divBdr>
        </w:div>
        <w:div w:id="1289094240">
          <w:marLeft w:val="640"/>
          <w:marRight w:val="0"/>
          <w:marTop w:val="0"/>
          <w:marBottom w:val="0"/>
          <w:divBdr>
            <w:top w:val="none" w:sz="0" w:space="0" w:color="auto"/>
            <w:left w:val="none" w:sz="0" w:space="0" w:color="auto"/>
            <w:bottom w:val="none" w:sz="0" w:space="0" w:color="auto"/>
            <w:right w:val="none" w:sz="0" w:space="0" w:color="auto"/>
          </w:divBdr>
        </w:div>
        <w:div w:id="1600404124">
          <w:marLeft w:val="640"/>
          <w:marRight w:val="0"/>
          <w:marTop w:val="0"/>
          <w:marBottom w:val="0"/>
          <w:divBdr>
            <w:top w:val="none" w:sz="0" w:space="0" w:color="auto"/>
            <w:left w:val="none" w:sz="0" w:space="0" w:color="auto"/>
            <w:bottom w:val="none" w:sz="0" w:space="0" w:color="auto"/>
            <w:right w:val="none" w:sz="0" w:space="0" w:color="auto"/>
          </w:divBdr>
        </w:div>
        <w:div w:id="2143114735">
          <w:marLeft w:val="640"/>
          <w:marRight w:val="0"/>
          <w:marTop w:val="0"/>
          <w:marBottom w:val="0"/>
          <w:divBdr>
            <w:top w:val="none" w:sz="0" w:space="0" w:color="auto"/>
            <w:left w:val="none" w:sz="0" w:space="0" w:color="auto"/>
            <w:bottom w:val="none" w:sz="0" w:space="0" w:color="auto"/>
            <w:right w:val="none" w:sz="0" w:space="0" w:color="auto"/>
          </w:divBdr>
        </w:div>
        <w:div w:id="1248998255">
          <w:marLeft w:val="640"/>
          <w:marRight w:val="0"/>
          <w:marTop w:val="0"/>
          <w:marBottom w:val="0"/>
          <w:divBdr>
            <w:top w:val="none" w:sz="0" w:space="0" w:color="auto"/>
            <w:left w:val="none" w:sz="0" w:space="0" w:color="auto"/>
            <w:bottom w:val="none" w:sz="0" w:space="0" w:color="auto"/>
            <w:right w:val="none" w:sz="0" w:space="0" w:color="auto"/>
          </w:divBdr>
        </w:div>
        <w:div w:id="953176752">
          <w:marLeft w:val="640"/>
          <w:marRight w:val="0"/>
          <w:marTop w:val="0"/>
          <w:marBottom w:val="0"/>
          <w:divBdr>
            <w:top w:val="none" w:sz="0" w:space="0" w:color="auto"/>
            <w:left w:val="none" w:sz="0" w:space="0" w:color="auto"/>
            <w:bottom w:val="none" w:sz="0" w:space="0" w:color="auto"/>
            <w:right w:val="none" w:sz="0" w:space="0" w:color="auto"/>
          </w:divBdr>
        </w:div>
        <w:div w:id="1135636680">
          <w:marLeft w:val="640"/>
          <w:marRight w:val="0"/>
          <w:marTop w:val="0"/>
          <w:marBottom w:val="0"/>
          <w:divBdr>
            <w:top w:val="none" w:sz="0" w:space="0" w:color="auto"/>
            <w:left w:val="none" w:sz="0" w:space="0" w:color="auto"/>
            <w:bottom w:val="none" w:sz="0" w:space="0" w:color="auto"/>
            <w:right w:val="none" w:sz="0" w:space="0" w:color="auto"/>
          </w:divBdr>
        </w:div>
        <w:div w:id="1447308180">
          <w:marLeft w:val="640"/>
          <w:marRight w:val="0"/>
          <w:marTop w:val="0"/>
          <w:marBottom w:val="0"/>
          <w:divBdr>
            <w:top w:val="none" w:sz="0" w:space="0" w:color="auto"/>
            <w:left w:val="none" w:sz="0" w:space="0" w:color="auto"/>
            <w:bottom w:val="none" w:sz="0" w:space="0" w:color="auto"/>
            <w:right w:val="none" w:sz="0" w:space="0" w:color="auto"/>
          </w:divBdr>
        </w:div>
        <w:div w:id="1830250713">
          <w:marLeft w:val="640"/>
          <w:marRight w:val="0"/>
          <w:marTop w:val="0"/>
          <w:marBottom w:val="0"/>
          <w:divBdr>
            <w:top w:val="none" w:sz="0" w:space="0" w:color="auto"/>
            <w:left w:val="none" w:sz="0" w:space="0" w:color="auto"/>
            <w:bottom w:val="none" w:sz="0" w:space="0" w:color="auto"/>
            <w:right w:val="none" w:sz="0" w:space="0" w:color="auto"/>
          </w:divBdr>
        </w:div>
        <w:div w:id="1681656939">
          <w:marLeft w:val="640"/>
          <w:marRight w:val="0"/>
          <w:marTop w:val="0"/>
          <w:marBottom w:val="0"/>
          <w:divBdr>
            <w:top w:val="none" w:sz="0" w:space="0" w:color="auto"/>
            <w:left w:val="none" w:sz="0" w:space="0" w:color="auto"/>
            <w:bottom w:val="none" w:sz="0" w:space="0" w:color="auto"/>
            <w:right w:val="none" w:sz="0" w:space="0" w:color="auto"/>
          </w:divBdr>
        </w:div>
        <w:div w:id="1677727080">
          <w:marLeft w:val="640"/>
          <w:marRight w:val="0"/>
          <w:marTop w:val="0"/>
          <w:marBottom w:val="0"/>
          <w:divBdr>
            <w:top w:val="none" w:sz="0" w:space="0" w:color="auto"/>
            <w:left w:val="none" w:sz="0" w:space="0" w:color="auto"/>
            <w:bottom w:val="none" w:sz="0" w:space="0" w:color="auto"/>
            <w:right w:val="none" w:sz="0" w:space="0" w:color="auto"/>
          </w:divBdr>
        </w:div>
        <w:div w:id="1406148973">
          <w:marLeft w:val="640"/>
          <w:marRight w:val="0"/>
          <w:marTop w:val="0"/>
          <w:marBottom w:val="0"/>
          <w:divBdr>
            <w:top w:val="none" w:sz="0" w:space="0" w:color="auto"/>
            <w:left w:val="none" w:sz="0" w:space="0" w:color="auto"/>
            <w:bottom w:val="none" w:sz="0" w:space="0" w:color="auto"/>
            <w:right w:val="none" w:sz="0" w:space="0" w:color="auto"/>
          </w:divBdr>
        </w:div>
        <w:div w:id="1647859889">
          <w:marLeft w:val="640"/>
          <w:marRight w:val="0"/>
          <w:marTop w:val="0"/>
          <w:marBottom w:val="0"/>
          <w:divBdr>
            <w:top w:val="none" w:sz="0" w:space="0" w:color="auto"/>
            <w:left w:val="none" w:sz="0" w:space="0" w:color="auto"/>
            <w:bottom w:val="none" w:sz="0" w:space="0" w:color="auto"/>
            <w:right w:val="none" w:sz="0" w:space="0" w:color="auto"/>
          </w:divBdr>
        </w:div>
        <w:div w:id="603808153">
          <w:marLeft w:val="640"/>
          <w:marRight w:val="0"/>
          <w:marTop w:val="0"/>
          <w:marBottom w:val="0"/>
          <w:divBdr>
            <w:top w:val="none" w:sz="0" w:space="0" w:color="auto"/>
            <w:left w:val="none" w:sz="0" w:space="0" w:color="auto"/>
            <w:bottom w:val="none" w:sz="0" w:space="0" w:color="auto"/>
            <w:right w:val="none" w:sz="0" w:space="0" w:color="auto"/>
          </w:divBdr>
        </w:div>
        <w:div w:id="1190296455">
          <w:marLeft w:val="640"/>
          <w:marRight w:val="0"/>
          <w:marTop w:val="0"/>
          <w:marBottom w:val="0"/>
          <w:divBdr>
            <w:top w:val="none" w:sz="0" w:space="0" w:color="auto"/>
            <w:left w:val="none" w:sz="0" w:space="0" w:color="auto"/>
            <w:bottom w:val="none" w:sz="0" w:space="0" w:color="auto"/>
            <w:right w:val="none" w:sz="0" w:space="0" w:color="auto"/>
          </w:divBdr>
        </w:div>
        <w:div w:id="300114314">
          <w:marLeft w:val="640"/>
          <w:marRight w:val="0"/>
          <w:marTop w:val="0"/>
          <w:marBottom w:val="0"/>
          <w:divBdr>
            <w:top w:val="none" w:sz="0" w:space="0" w:color="auto"/>
            <w:left w:val="none" w:sz="0" w:space="0" w:color="auto"/>
            <w:bottom w:val="none" w:sz="0" w:space="0" w:color="auto"/>
            <w:right w:val="none" w:sz="0" w:space="0" w:color="auto"/>
          </w:divBdr>
        </w:div>
        <w:div w:id="446505710">
          <w:marLeft w:val="640"/>
          <w:marRight w:val="0"/>
          <w:marTop w:val="0"/>
          <w:marBottom w:val="0"/>
          <w:divBdr>
            <w:top w:val="none" w:sz="0" w:space="0" w:color="auto"/>
            <w:left w:val="none" w:sz="0" w:space="0" w:color="auto"/>
            <w:bottom w:val="none" w:sz="0" w:space="0" w:color="auto"/>
            <w:right w:val="none" w:sz="0" w:space="0" w:color="auto"/>
          </w:divBdr>
        </w:div>
        <w:div w:id="280646669">
          <w:marLeft w:val="640"/>
          <w:marRight w:val="0"/>
          <w:marTop w:val="0"/>
          <w:marBottom w:val="0"/>
          <w:divBdr>
            <w:top w:val="none" w:sz="0" w:space="0" w:color="auto"/>
            <w:left w:val="none" w:sz="0" w:space="0" w:color="auto"/>
            <w:bottom w:val="none" w:sz="0" w:space="0" w:color="auto"/>
            <w:right w:val="none" w:sz="0" w:space="0" w:color="auto"/>
          </w:divBdr>
        </w:div>
        <w:div w:id="591549363">
          <w:marLeft w:val="640"/>
          <w:marRight w:val="0"/>
          <w:marTop w:val="0"/>
          <w:marBottom w:val="0"/>
          <w:divBdr>
            <w:top w:val="none" w:sz="0" w:space="0" w:color="auto"/>
            <w:left w:val="none" w:sz="0" w:space="0" w:color="auto"/>
            <w:bottom w:val="none" w:sz="0" w:space="0" w:color="auto"/>
            <w:right w:val="none" w:sz="0" w:space="0" w:color="auto"/>
          </w:divBdr>
        </w:div>
        <w:div w:id="255748713">
          <w:marLeft w:val="640"/>
          <w:marRight w:val="0"/>
          <w:marTop w:val="0"/>
          <w:marBottom w:val="0"/>
          <w:divBdr>
            <w:top w:val="none" w:sz="0" w:space="0" w:color="auto"/>
            <w:left w:val="none" w:sz="0" w:space="0" w:color="auto"/>
            <w:bottom w:val="none" w:sz="0" w:space="0" w:color="auto"/>
            <w:right w:val="none" w:sz="0" w:space="0" w:color="auto"/>
          </w:divBdr>
        </w:div>
        <w:div w:id="1703896722">
          <w:marLeft w:val="640"/>
          <w:marRight w:val="0"/>
          <w:marTop w:val="0"/>
          <w:marBottom w:val="0"/>
          <w:divBdr>
            <w:top w:val="none" w:sz="0" w:space="0" w:color="auto"/>
            <w:left w:val="none" w:sz="0" w:space="0" w:color="auto"/>
            <w:bottom w:val="none" w:sz="0" w:space="0" w:color="auto"/>
            <w:right w:val="none" w:sz="0" w:space="0" w:color="auto"/>
          </w:divBdr>
        </w:div>
        <w:div w:id="463623679">
          <w:marLeft w:val="640"/>
          <w:marRight w:val="0"/>
          <w:marTop w:val="0"/>
          <w:marBottom w:val="0"/>
          <w:divBdr>
            <w:top w:val="none" w:sz="0" w:space="0" w:color="auto"/>
            <w:left w:val="none" w:sz="0" w:space="0" w:color="auto"/>
            <w:bottom w:val="none" w:sz="0" w:space="0" w:color="auto"/>
            <w:right w:val="none" w:sz="0" w:space="0" w:color="auto"/>
          </w:divBdr>
        </w:div>
        <w:div w:id="769282125">
          <w:marLeft w:val="640"/>
          <w:marRight w:val="0"/>
          <w:marTop w:val="0"/>
          <w:marBottom w:val="0"/>
          <w:divBdr>
            <w:top w:val="none" w:sz="0" w:space="0" w:color="auto"/>
            <w:left w:val="none" w:sz="0" w:space="0" w:color="auto"/>
            <w:bottom w:val="none" w:sz="0" w:space="0" w:color="auto"/>
            <w:right w:val="none" w:sz="0" w:space="0" w:color="auto"/>
          </w:divBdr>
        </w:div>
        <w:div w:id="1091007858">
          <w:marLeft w:val="640"/>
          <w:marRight w:val="0"/>
          <w:marTop w:val="0"/>
          <w:marBottom w:val="0"/>
          <w:divBdr>
            <w:top w:val="none" w:sz="0" w:space="0" w:color="auto"/>
            <w:left w:val="none" w:sz="0" w:space="0" w:color="auto"/>
            <w:bottom w:val="none" w:sz="0" w:space="0" w:color="auto"/>
            <w:right w:val="none" w:sz="0" w:space="0" w:color="auto"/>
          </w:divBdr>
        </w:div>
        <w:div w:id="1027022902">
          <w:marLeft w:val="640"/>
          <w:marRight w:val="0"/>
          <w:marTop w:val="0"/>
          <w:marBottom w:val="0"/>
          <w:divBdr>
            <w:top w:val="none" w:sz="0" w:space="0" w:color="auto"/>
            <w:left w:val="none" w:sz="0" w:space="0" w:color="auto"/>
            <w:bottom w:val="none" w:sz="0" w:space="0" w:color="auto"/>
            <w:right w:val="none" w:sz="0" w:space="0" w:color="auto"/>
          </w:divBdr>
        </w:div>
        <w:div w:id="1442721727">
          <w:marLeft w:val="640"/>
          <w:marRight w:val="0"/>
          <w:marTop w:val="0"/>
          <w:marBottom w:val="0"/>
          <w:divBdr>
            <w:top w:val="none" w:sz="0" w:space="0" w:color="auto"/>
            <w:left w:val="none" w:sz="0" w:space="0" w:color="auto"/>
            <w:bottom w:val="none" w:sz="0" w:space="0" w:color="auto"/>
            <w:right w:val="none" w:sz="0" w:space="0" w:color="auto"/>
          </w:divBdr>
        </w:div>
        <w:div w:id="1506476402">
          <w:marLeft w:val="640"/>
          <w:marRight w:val="0"/>
          <w:marTop w:val="0"/>
          <w:marBottom w:val="0"/>
          <w:divBdr>
            <w:top w:val="none" w:sz="0" w:space="0" w:color="auto"/>
            <w:left w:val="none" w:sz="0" w:space="0" w:color="auto"/>
            <w:bottom w:val="none" w:sz="0" w:space="0" w:color="auto"/>
            <w:right w:val="none" w:sz="0" w:space="0" w:color="auto"/>
          </w:divBdr>
        </w:div>
        <w:div w:id="2032799839">
          <w:marLeft w:val="640"/>
          <w:marRight w:val="0"/>
          <w:marTop w:val="0"/>
          <w:marBottom w:val="0"/>
          <w:divBdr>
            <w:top w:val="none" w:sz="0" w:space="0" w:color="auto"/>
            <w:left w:val="none" w:sz="0" w:space="0" w:color="auto"/>
            <w:bottom w:val="none" w:sz="0" w:space="0" w:color="auto"/>
            <w:right w:val="none" w:sz="0" w:space="0" w:color="auto"/>
          </w:divBdr>
        </w:div>
        <w:div w:id="566036346">
          <w:marLeft w:val="640"/>
          <w:marRight w:val="0"/>
          <w:marTop w:val="0"/>
          <w:marBottom w:val="0"/>
          <w:divBdr>
            <w:top w:val="none" w:sz="0" w:space="0" w:color="auto"/>
            <w:left w:val="none" w:sz="0" w:space="0" w:color="auto"/>
            <w:bottom w:val="none" w:sz="0" w:space="0" w:color="auto"/>
            <w:right w:val="none" w:sz="0" w:space="0" w:color="auto"/>
          </w:divBdr>
        </w:div>
        <w:div w:id="1708603791">
          <w:marLeft w:val="640"/>
          <w:marRight w:val="0"/>
          <w:marTop w:val="0"/>
          <w:marBottom w:val="0"/>
          <w:divBdr>
            <w:top w:val="none" w:sz="0" w:space="0" w:color="auto"/>
            <w:left w:val="none" w:sz="0" w:space="0" w:color="auto"/>
            <w:bottom w:val="none" w:sz="0" w:space="0" w:color="auto"/>
            <w:right w:val="none" w:sz="0" w:space="0" w:color="auto"/>
          </w:divBdr>
        </w:div>
        <w:div w:id="740326890">
          <w:marLeft w:val="640"/>
          <w:marRight w:val="0"/>
          <w:marTop w:val="0"/>
          <w:marBottom w:val="0"/>
          <w:divBdr>
            <w:top w:val="none" w:sz="0" w:space="0" w:color="auto"/>
            <w:left w:val="none" w:sz="0" w:space="0" w:color="auto"/>
            <w:bottom w:val="none" w:sz="0" w:space="0" w:color="auto"/>
            <w:right w:val="none" w:sz="0" w:space="0" w:color="auto"/>
          </w:divBdr>
        </w:div>
        <w:div w:id="380322991">
          <w:marLeft w:val="640"/>
          <w:marRight w:val="0"/>
          <w:marTop w:val="0"/>
          <w:marBottom w:val="0"/>
          <w:divBdr>
            <w:top w:val="none" w:sz="0" w:space="0" w:color="auto"/>
            <w:left w:val="none" w:sz="0" w:space="0" w:color="auto"/>
            <w:bottom w:val="none" w:sz="0" w:space="0" w:color="auto"/>
            <w:right w:val="none" w:sz="0" w:space="0" w:color="auto"/>
          </w:divBdr>
        </w:div>
        <w:div w:id="296031030">
          <w:marLeft w:val="640"/>
          <w:marRight w:val="0"/>
          <w:marTop w:val="0"/>
          <w:marBottom w:val="0"/>
          <w:divBdr>
            <w:top w:val="none" w:sz="0" w:space="0" w:color="auto"/>
            <w:left w:val="none" w:sz="0" w:space="0" w:color="auto"/>
            <w:bottom w:val="none" w:sz="0" w:space="0" w:color="auto"/>
            <w:right w:val="none" w:sz="0" w:space="0" w:color="auto"/>
          </w:divBdr>
        </w:div>
        <w:div w:id="359824448">
          <w:marLeft w:val="640"/>
          <w:marRight w:val="0"/>
          <w:marTop w:val="0"/>
          <w:marBottom w:val="0"/>
          <w:divBdr>
            <w:top w:val="none" w:sz="0" w:space="0" w:color="auto"/>
            <w:left w:val="none" w:sz="0" w:space="0" w:color="auto"/>
            <w:bottom w:val="none" w:sz="0" w:space="0" w:color="auto"/>
            <w:right w:val="none" w:sz="0" w:space="0" w:color="auto"/>
          </w:divBdr>
        </w:div>
        <w:div w:id="1440251902">
          <w:marLeft w:val="640"/>
          <w:marRight w:val="0"/>
          <w:marTop w:val="0"/>
          <w:marBottom w:val="0"/>
          <w:divBdr>
            <w:top w:val="none" w:sz="0" w:space="0" w:color="auto"/>
            <w:left w:val="none" w:sz="0" w:space="0" w:color="auto"/>
            <w:bottom w:val="none" w:sz="0" w:space="0" w:color="auto"/>
            <w:right w:val="none" w:sz="0" w:space="0" w:color="auto"/>
          </w:divBdr>
        </w:div>
        <w:div w:id="1460874131">
          <w:marLeft w:val="640"/>
          <w:marRight w:val="0"/>
          <w:marTop w:val="0"/>
          <w:marBottom w:val="0"/>
          <w:divBdr>
            <w:top w:val="none" w:sz="0" w:space="0" w:color="auto"/>
            <w:left w:val="none" w:sz="0" w:space="0" w:color="auto"/>
            <w:bottom w:val="none" w:sz="0" w:space="0" w:color="auto"/>
            <w:right w:val="none" w:sz="0" w:space="0" w:color="auto"/>
          </w:divBdr>
        </w:div>
        <w:div w:id="918715025">
          <w:marLeft w:val="640"/>
          <w:marRight w:val="0"/>
          <w:marTop w:val="0"/>
          <w:marBottom w:val="0"/>
          <w:divBdr>
            <w:top w:val="none" w:sz="0" w:space="0" w:color="auto"/>
            <w:left w:val="none" w:sz="0" w:space="0" w:color="auto"/>
            <w:bottom w:val="none" w:sz="0" w:space="0" w:color="auto"/>
            <w:right w:val="none" w:sz="0" w:space="0" w:color="auto"/>
          </w:divBdr>
        </w:div>
        <w:div w:id="921793303">
          <w:marLeft w:val="640"/>
          <w:marRight w:val="0"/>
          <w:marTop w:val="0"/>
          <w:marBottom w:val="0"/>
          <w:divBdr>
            <w:top w:val="none" w:sz="0" w:space="0" w:color="auto"/>
            <w:left w:val="none" w:sz="0" w:space="0" w:color="auto"/>
            <w:bottom w:val="none" w:sz="0" w:space="0" w:color="auto"/>
            <w:right w:val="none" w:sz="0" w:space="0" w:color="auto"/>
          </w:divBdr>
        </w:div>
        <w:div w:id="1708483417">
          <w:marLeft w:val="640"/>
          <w:marRight w:val="0"/>
          <w:marTop w:val="0"/>
          <w:marBottom w:val="0"/>
          <w:divBdr>
            <w:top w:val="none" w:sz="0" w:space="0" w:color="auto"/>
            <w:left w:val="none" w:sz="0" w:space="0" w:color="auto"/>
            <w:bottom w:val="none" w:sz="0" w:space="0" w:color="auto"/>
            <w:right w:val="none" w:sz="0" w:space="0" w:color="auto"/>
          </w:divBdr>
        </w:div>
      </w:divsChild>
    </w:div>
    <w:div w:id="2136211527">
      <w:bodyDiv w:val="1"/>
      <w:marLeft w:val="0"/>
      <w:marRight w:val="0"/>
      <w:marTop w:val="0"/>
      <w:marBottom w:val="0"/>
      <w:divBdr>
        <w:top w:val="none" w:sz="0" w:space="0" w:color="auto"/>
        <w:left w:val="none" w:sz="0" w:space="0" w:color="auto"/>
        <w:bottom w:val="none" w:sz="0" w:space="0" w:color="auto"/>
        <w:right w:val="none" w:sz="0" w:space="0" w:color="auto"/>
      </w:divBdr>
      <w:divsChild>
        <w:div w:id="1139494082">
          <w:marLeft w:val="640"/>
          <w:marRight w:val="0"/>
          <w:marTop w:val="0"/>
          <w:marBottom w:val="0"/>
          <w:divBdr>
            <w:top w:val="none" w:sz="0" w:space="0" w:color="auto"/>
            <w:left w:val="none" w:sz="0" w:space="0" w:color="auto"/>
            <w:bottom w:val="none" w:sz="0" w:space="0" w:color="auto"/>
            <w:right w:val="none" w:sz="0" w:space="0" w:color="auto"/>
          </w:divBdr>
        </w:div>
        <w:div w:id="1316571432">
          <w:marLeft w:val="640"/>
          <w:marRight w:val="0"/>
          <w:marTop w:val="0"/>
          <w:marBottom w:val="0"/>
          <w:divBdr>
            <w:top w:val="none" w:sz="0" w:space="0" w:color="auto"/>
            <w:left w:val="none" w:sz="0" w:space="0" w:color="auto"/>
            <w:bottom w:val="none" w:sz="0" w:space="0" w:color="auto"/>
            <w:right w:val="none" w:sz="0" w:space="0" w:color="auto"/>
          </w:divBdr>
        </w:div>
        <w:div w:id="877667066">
          <w:marLeft w:val="640"/>
          <w:marRight w:val="0"/>
          <w:marTop w:val="0"/>
          <w:marBottom w:val="0"/>
          <w:divBdr>
            <w:top w:val="none" w:sz="0" w:space="0" w:color="auto"/>
            <w:left w:val="none" w:sz="0" w:space="0" w:color="auto"/>
            <w:bottom w:val="none" w:sz="0" w:space="0" w:color="auto"/>
            <w:right w:val="none" w:sz="0" w:space="0" w:color="auto"/>
          </w:divBdr>
        </w:div>
        <w:div w:id="1425154055">
          <w:marLeft w:val="640"/>
          <w:marRight w:val="0"/>
          <w:marTop w:val="0"/>
          <w:marBottom w:val="0"/>
          <w:divBdr>
            <w:top w:val="none" w:sz="0" w:space="0" w:color="auto"/>
            <w:left w:val="none" w:sz="0" w:space="0" w:color="auto"/>
            <w:bottom w:val="none" w:sz="0" w:space="0" w:color="auto"/>
            <w:right w:val="none" w:sz="0" w:space="0" w:color="auto"/>
          </w:divBdr>
        </w:div>
        <w:div w:id="1028721559">
          <w:marLeft w:val="640"/>
          <w:marRight w:val="0"/>
          <w:marTop w:val="0"/>
          <w:marBottom w:val="0"/>
          <w:divBdr>
            <w:top w:val="none" w:sz="0" w:space="0" w:color="auto"/>
            <w:left w:val="none" w:sz="0" w:space="0" w:color="auto"/>
            <w:bottom w:val="none" w:sz="0" w:space="0" w:color="auto"/>
            <w:right w:val="none" w:sz="0" w:space="0" w:color="auto"/>
          </w:divBdr>
        </w:div>
        <w:div w:id="880046722">
          <w:marLeft w:val="640"/>
          <w:marRight w:val="0"/>
          <w:marTop w:val="0"/>
          <w:marBottom w:val="0"/>
          <w:divBdr>
            <w:top w:val="none" w:sz="0" w:space="0" w:color="auto"/>
            <w:left w:val="none" w:sz="0" w:space="0" w:color="auto"/>
            <w:bottom w:val="none" w:sz="0" w:space="0" w:color="auto"/>
            <w:right w:val="none" w:sz="0" w:space="0" w:color="auto"/>
          </w:divBdr>
        </w:div>
        <w:div w:id="440993386">
          <w:marLeft w:val="640"/>
          <w:marRight w:val="0"/>
          <w:marTop w:val="0"/>
          <w:marBottom w:val="0"/>
          <w:divBdr>
            <w:top w:val="none" w:sz="0" w:space="0" w:color="auto"/>
            <w:left w:val="none" w:sz="0" w:space="0" w:color="auto"/>
            <w:bottom w:val="none" w:sz="0" w:space="0" w:color="auto"/>
            <w:right w:val="none" w:sz="0" w:space="0" w:color="auto"/>
          </w:divBdr>
        </w:div>
        <w:div w:id="594635346">
          <w:marLeft w:val="640"/>
          <w:marRight w:val="0"/>
          <w:marTop w:val="0"/>
          <w:marBottom w:val="0"/>
          <w:divBdr>
            <w:top w:val="none" w:sz="0" w:space="0" w:color="auto"/>
            <w:left w:val="none" w:sz="0" w:space="0" w:color="auto"/>
            <w:bottom w:val="none" w:sz="0" w:space="0" w:color="auto"/>
            <w:right w:val="none" w:sz="0" w:space="0" w:color="auto"/>
          </w:divBdr>
        </w:div>
        <w:div w:id="61635807">
          <w:marLeft w:val="640"/>
          <w:marRight w:val="0"/>
          <w:marTop w:val="0"/>
          <w:marBottom w:val="0"/>
          <w:divBdr>
            <w:top w:val="none" w:sz="0" w:space="0" w:color="auto"/>
            <w:left w:val="none" w:sz="0" w:space="0" w:color="auto"/>
            <w:bottom w:val="none" w:sz="0" w:space="0" w:color="auto"/>
            <w:right w:val="none" w:sz="0" w:space="0" w:color="auto"/>
          </w:divBdr>
        </w:div>
        <w:div w:id="928083089">
          <w:marLeft w:val="640"/>
          <w:marRight w:val="0"/>
          <w:marTop w:val="0"/>
          <w:marBottom w:val="0"/>
          <w:divBdr>
            <w:top w:val="none" w:sz="0" w:space="0" w:color="auto"/>
            <w:left w:val="none" w:sz="0" w:space="0" w:color="auto"/>
            <w:bottom w:val="none" w:sz="0" w:space="0" w:color="auto"/>
            <w:right w:val="none" w:sz="0" w:space="0" w:color="auto"/>
          </w:divBdr>
        </w:div>
        <w:div w:id="536741976">
          <w:marLeft w:val="640"/>
          <w:marRight w:val="0"/>
          <w:marTop w:val="0"/>
          <w:marBottom w:val="0"/>
          <w:divBdr>
            <w:top w:val="none" w:sz="0" w:space="0" w:color="auto"/>
            <w:left w:val="none" w:sz="0" w:space="0" w:color="auto"/>
            <w:bottom w:val="none" w:sz="0" w:space="0" w:color="auto"/>
            <w:right w:val="none" w:sz="0" w:space="0" w:color="auto"/>
          </w:divBdr>
        </w:div>
        <w:div w:id="684092047">
          <w:marLeft w:val="640"/>
          <w:marRight w:val="0"/>
          <w:marTop w:val="0"/>
          <w:marBottom w:val="0"/>
          <w:divBdr>
            <w:top w:val="none" w:sz="0" w:space="0" w:color="auto"/>
            <w:left w:val="none" w:sz="0" w:space="0" w:color="auto"/>
            <w:bottom w:val="none" w:sz="0" w:space="0" w:color="auto"/>
            <w:right w:val="none" w:sz="0" w:space="0" w:color="auto"/>
          </w:divBdr>
        </w:div>
        <w:div w:id="688262149">
          <w:marLeft w:val="640"/>
          <w:marRight w:val="0"/>
          <w:marTop w:val="0"/>
          <w:marBottom w:val="0"/>
          <w:divBdr>
            <w:top w:val="none" w:sz="0" w:space="0" w:color="auto"/>
            <w:left w:val="none" w:sz="0" w:space="0" w:color="auto"/>
            <w:bottom w:val="none" w:sz="0" w:space="0" w:color="auto"/>
            <w:right w:val="none" w:sz="0" w:space="0" w:color="auto"/>
          </w:divBdr>
        </w:div>
        <w:div w:id="783885602">
          <w:marLeft w:val="640"/>
          <w:marRight w:val="0"/>
          <w:marTop w:val="0"/>
          <w:marBottom w:val="0"/>
          <w:divBdr>
            <w:top w:val="none" w:sz="0" w:space="0" w:color="auto"/>
            <w:left w:val="none" w:sz="0" w:space="0" w:color="auto"/>
            <w:bottom w:val="none" w:sz="0" w:space="0" w:color="auto"/>
            <w:right w:val="none" w:sz="0" w:space="0" w:color="auto"/>
          </w:divBdr>
        </w:div>
        <w:div w:id="436295966">
          <w:marLeft w:val="640"/>
          <w:marRight w:val="0"/>
          <w:marTop w:val="0"/>
          <w:marBottom w:val="0"/>
          <w:divBdr>
            <w:top w:val="none" w:sz="0" w:space="0" w:color="auto"/>
            <w:left w:val="none" w:sz="0" w:space="0" w:color="auto"/>
            <w:bottom w:val="none" w:sz="0" w:space="0" w:color="auto"/>
            <w:right w:val="none" w:sz="0" w:space="0" w:color="auto"/>
          </w:divBdr>
        </w:div>
        <w:div w:id="1791314112">
          <w:marLeft w:val="640"/>
          <w:marRight w:val="0"/>
          <w:marTop w:val="0"/>
          <w:marBottom w:val="0"/>
          <w:divBdr>
            <w:top w:val="none" w:sz="0" w:space="0" w:color="auto"/>
            <w:left w:val="none" w:sz="0" w:space="0" w:color="auto"/>
            <w:bottom w:val="none" w:sz="0" w:space="0" w:color="auto"/>
            <w:right w:val="none" w:sz="0" w:space="0" w:color="auto"/>
          </w:divBdr>
        </w:div>
        <w:div w:id="42877478">
          <w:marLeft w:val="640"/>
          <w:marRight w:val="0"/>
          <w:marTop w:val="0"/>
          <w:marBottom w:val="0"/>
          <w:divBdr>
            <w:top w:val="none" w:sz="0" w:space="0" w:color="auto"/>
            <w:left w:val="none" w:sz="0" w:space="0" w:color="auto"/>
            <w:bottom w:val="none" w:sz="0" w:space="0" w:color="auto"/>
            <w:right w:val="none" w:sz="0" w:space="0" w:color="auto"/>
          </w:divBdr>
        </w:div>
        <w:div w:id="893780378">
          <w:marLeft w:val="640"/>
          <w:marRight w:val="0"/>
          <w:marTop w:val="0"/>
          <w:marBottom w:val="0"/>
          <w:divBdr>
            <w:top w:val="none" w:sz="0" w:space="0" w:color="auto"/>
            <w:left w:val="none" w:sz="0" w:space="0" w:color="auto"/>
            <w:bottom w:val="none" w:sz="0" w:space="0" w:color="auto"/>
            <w:right w:val="none" w:sz="0" w:space="0" w:color="auto"/>
          </w:divBdr>
        </w:div>
        <w:div w:id="1771196326">
          <w:marLeft w:val="640"/>
          <w:marRight w:val="0"/>
          <w:marTop w:val="0"/>
          <w:marBottom w:val="0"/>
          <w:divBdr>
            <w:top w:val="none" w:sz="0" w:space="0" w:color="auto"/>
            <w:left w:val="none" w:sz="0" w:space="0" w:color="auto"/>
            <w:bottom w:val="none" w:sz="0" w:space="0" w:color="auto"/>
            <w:right w:val="none" w:sz="0" w:space="0" w:color="auto"/>
          </w:divBdr>
        </w:div>
        <w:div w:id="835535279">
          <w:marLeft w:val="640"/>
          <w:marRight w:val="0"/>
          <w:marTop w:val="0"/>
          <w:marBottom w:val="0"/>
          <w:divBdr>
            <w:top w:val="none" w:sz="0" w:space="0" w:color="auto"/>
            <w:left w:val="none" w:sz="0" w:space="0" w:color="auto"/>
            <w:bottom w:val="none" w:sz="0" w:space="0" w:color="auto"/>
            <w:right w:val="none" w:sz="0" w:space="0" w:color="auto"/>
          </w:divBdr>
        </w:div>
        <w:div w:id="1773090765">
          <w:marLeft w:val="640"/>
          <w:marRight w:val="0"/>
          <w:marTop w:val="0"/>
          <w:marBottom w:val="0"/>
          <w:divBdr>
            <w:top w:val="none" w:sz="0" w:space="0" w:color="auto"/>
            <w:left w:val="none" w:sz="0" w:space="0" w:color="auto"/>
            <w:bottom w:val="none" w:sz="0" w:space="0" w:color="auto"/>
            <w:right w:val="none" w:sz="0" w:space="0" w:color="auto"/>
          </w:divBdr>
        </w:div>
        <w:div w:id="1004629569">
          <w:marLeft w:val="640"/>
          <w:marRight w:val="0"/>
          <w:marTop w:val="0"/>
          <w:marBottom w:val="0"/>
          <w:divBdr>
            <w:top w:val="none" w:sz="0" w:space="0" w:color="auto"/>
            <w:left w:val="none" w:sz="0" w:space="0" w:color="auto"/>
            <w:bottom w:val="none" w:sz="0" w:space="0" w:color="auto"/>
            <w:right w:val="none" w:sz="0" w:space="0" w:color="auto"/>
          </w:divBdr>
        </w:div>
        <w:div w:id="1505050426">
          <w:marLeft w:val="640"/>
          <w:marRight w:val="0"/>
          <w:marTop w:val="0"/>
          <w:marBottom w:val="0"/>
          <w:divBdr>
            <w:top w:val="none" w:sz="0" w:space="0" w:color="auto"/>
            <w:left w:val="none" w:sz="0" w:space="0" w:color="auto"/>
            <w:bottom w:val="none" w:sz="0" w:space="0" w:color="auto"/>
            <w:right w:val="none" w:sz="0" w:space="0" w:color="auto"/>
          </w:divBdr>
        </w:div>
        <w:div w:id="1009872015">
          <w:marLeft w:val="640"/>
          <w:marRight w:val="0"/>
          <w:marTop w:val="0"/>
          <w:marBottom w:val="0"/>
          <w:divBdr>
            <w:top w:val="none" w:sz="0" w:space="0" w:color="auto"/>
            <w:left w:val="none" w:sz="0" w:space="0" w:color="auto"/>
            <w:bottom w:val="none" w:sz="0" w:space="0" w:color="auto"/>
            <w:right w:val="none" w:sz="0" w:space="0" w:color="auto"/>
          </w:divBdr>
        </w:div>
        <w:div w:id="1640956293">
          <w:marLeft w:val="640"/>
          <w:marRight w:val="0"/>
          <w:marTop w:val="0"/>
          <w:marBottom w:val="0"/>
          <w:divBdr>
            <w:top w:val="none" w:sz="0" w:space="0" w:color="auto"/>
            <w:left w:val="none" w:sz="0" w:space="0" w:color="auto"/>
            <w:bottom w:val="none" w:sz="0" w:space="0" w:color="auto"/>
            <w:right w:val="none" w:sz="0" w:space="0" w:color="auto"/>
          </w:divBdr>
        </w:div>
        <w:div w:id="1647390896">
          <w:marLeft w:val="640"/>
          <w:marRight w:val="0"/>
          <w:marTop w:val="0"/>
          <w:marBottom w:val="0"/>
          <w:divBdr>
            <w:top w:val="none" w:sz="0" w:space="0" w:color="auto"/>
            <w:left w:val="none" w:sz="0" w:space="0" w:color="auto"/>
            <w:bottom w:val="none" w:sz="0" w:space="0" w:color="auto"/>
            <w:right w:val="none" w:sz="0" w:space="0" w:color="auto"/>
          </w:divBdr>
        </w:div>
        <w:div w:id="1611207280">
          <w:marLeft w:val="640"/>
          <w:marRight w:val="0"/>
          <w:marTop w:val="0"/>
          <w:marBottom w:val="0"/>
          <w:divBdr>
            <w:top w:val="none" w:sz="0" w:space="0" w:color="auto"/>
            <w:left w:val="none" w:sz="0" w:space="0" w:color="auto"/>
            <w:bottom w:val="none" w:sz="0" w:space="0" w:color="auto"/>
            <w:right w:val="none" w:sz="0" w:space="0" w:color="auto"/>
          </w:divBdr>
        </w:div>
        <w:div w:id="1686010887">
          <w:marLeft w:val="640"/>
          <w:marRight w:val="0"/>
          <w:marTop w:val="0"/>
          <w:marBottom w:val="0"/>
          <w:divBdr>
            <w:top w:val="none" w:sz="0" w:space="0" w:color="auto"/>
            <w:left w:val="none" w:sz="0" w:space="0" w:color="auto"/>
            <w:bottom w:val="none" w:sz="0" w:space="0" w:color="auto"/>
            <w:right w:val="none" w:sz="0" w:space="0" w:color="auto"/>
          </w:divBdr>
        </w:div>
        <w:div w:id="929965922">
          <w:marLeft w:val="640"/>
          <w:marRight w:val="0"/>
          <w:marTop w:val="0"/>
          <w:marBottom w:val="0"/>
          <w:divBdr>
            <w:top w:val="none" w:sz="0" w:space="0" w:color="auto"/>
            <w:left w:val="none" w:sz="0" w:space="0" w:color="auto"/>
            <w:bottom w:val="none" w:sz="0" w:space="0" w:color="auto"/>
            <w:right w:val="none" w:sz="0" w:space="0" w:color="auto"/>
          </w:divBdr>
        </w:div>
        <w:div w:id="1635519923">
          <w:marLeft w:val="640"/>
          <w:marRight w:val="0"/>
          <w:marTop w:val="0"/>
          <w:marBottom w:val="0"/>
          <w:divBdr>
            <w:top w:val="none" w:sz="0" w:space="0" w:color="auto"/>
            <w:left w:val="none" w:sz="0" w:space="0" w:color="auto"/>
            <w:bottom w:val="none" w:sz="0" w:space="0" w:color="auto"/>
            <w:right w:val="none" w:sz="0" w:space="0" w:color="auto"/>
          </w:divBdr>
        </w:div>
        <w:div w:id="227616227">
          <w:marLeft w:val="640"/>
          <w:marRight w:val="0"/>
          <w:marTop w:val="0"/>
          <w:marBottom w:val="0"/>
          <w:divBdr>
            <w:top w:val="none" w:sz="0" w:space="0" w:color="auto"/>
            <w:left w:val="none" w:sz="0" w:space="0" w:color="auto"/>
            <w:bottom w:val="none" w:sz="0" w:space="0" w:color="auto"/>
            <w:right w:val="none" w:sz="0" w:space="0" w:color="auto"/>
          </w:divBdr>
        </w:div>
        <w:div w:id="65538474">
          <w:marLeft w:val="640"/>
          <w:marRight w:val="0"/>
          <w:marTop w:val="0"/>
          <w:marBottom w:val="0"/>
          <w:divBdr>
            <w:top w:val="none" w:sz="0" w:space="0" w:color="auto"/>
            <w:left w:val="none" w:sz="0" w:space="0" w:color="auto"/>
            <w:bottom w:val="none" w:sz="0" w:space="0" w:color="auto"/>
            <w:right w:val="none" w:sz="0" w:space="0" w:color="auto"/>
          </w:divBdr>
        </w:div>
        <w:div w:id="1269268317">
          <w:marLeft w:val="640"/>
          <w:marRight w:val="0"/>
          <w:marTop w:val="0"/>
          <w:marBottom w:val="0"/>
          <w:divBdr>
            <w:top w:val="none" w:sz="0" w:space="0" w:color="auto"/>
            <w:left w:val="none" w:sz="0" w:space="0" w:color="auto"/>
            <w:bottom w:val="none" w:sz="0" w:space="0" w:color="auto"/>
            <w:right w:val="none" w:sz="0" w:space="0" w:color="auto"/>
          </w:divBdr>
        </w:div>
        <w:div w:id="1004626020">
          <w:marLeft w:val="640"/>
          <w:marRight w:val="0"/>
          <w:marTop w:val="0"/>
          <w:marBottom w:val="0"/>
          <w:divBdr>
            <w:top w:val="none" w:sz="0" w:space="0" w:color="auto"/>
            <w:left w:val="none" w:sz="0" w:space="0" w:color="auto"/>
            <w:bottom w:val="none" w:sz="0" w:space="0" w:color="auto"/>
            <w:right w:val="none" w:sz="0" w:space="0" w:color="auto"/>
          </w:divBdr>
        </w:div>
        <w:div w:id="2104379554">
          <w:marLeft w:val="640"/>
          <w:marRight w:val="0"/>
          <w:marTop w:val="0"/>
          <w:marBottom w:val="0"/>
          <w:divBdr>
            <w:top w:val="none" w:sz="0" w:space="0" w:color="auto"/>
            <w:left w:val="none" w:sz="0" w:space="0" w:color="auto"/>
            <w:bottom w:val="none" w:sz="0" w:space="0" w:color="auto"/>
            <w:right w:val="none" w:sz="0" w:space="0" w:color="auto"/>
          </w:divBdr>
        </w:div>
        <w:div w:id="426002111">
          <w:marLeft w:val="640"/>
          <w:marRight w:val="0"/>
          <w:marTop w:val="0"/>
          <w:marBottom w:val="0"/>
          <w:divBdr>
            <w:top w:val="none" w:sz="0" w:space="0" w:color="auto"/>
            <w:left w:val="none" w:sz="0" w:space="0" w:color="auto"/>
            <w:bottom w:val="none" w:sz="0" w:space="0" w:color="auto"/>
            <w:right w:val="none" w:sz="0" w:space="0" w:color="auto"/>
          </w:divBdr>
        </w:div>
        <w:div w:id="746074827">
          <w:marLeft w:val="640"/>
          <w:marRight w:val="0"/>
          <w:marTop w:val="0"/>
          <w:marBottom w:val="0"/>
          <w:divBdr>
            <w:top w:val="none" w:sz="0" w:space="0" w:color="auto"/>
            <w:left w:val="none" w:sz="0" w:space="0" w:color="auto"/>
            <w:bottom w:val="none" w:sz="0" w:space="0" w:color="auto"/>
            <w:right w:val="none" w:sz="0" w:space="0" w:color="auto"/>
          </w:divBdr>
        </w:div>
        <w:div w:id="779639816">
          <w:marLeft w:val="640"/>
          <w:marRight w:val="0"/>
          <w:marTop w:val="0"/>
          <w:marBottom w:val="0"/>
          <w:divBdr>
            <w:top w:val="none" w:sz="0" w:space="0" w:color="auto"/>
            <w:left w:val="none" w:sz="0" w:space="0" w:color="auto"/>
            <w:bottom w:val="none" w:sz="0" w:space="0" w:color="auto"/>
            <w:right w:val="none" w:sz="0" w:space="0" w:color="auto"/>
          </w:divBdr>
        </w:div>
        <w:div w:id="1206479407">
          <w:marLeft w:val="640"/>
          <w:marRight w:val="0"/>
          <w:marTop w:val="0"/>
          <w:marBottom w:val="0"/>
          <w:divBdr>
            <w:top w:val="none" w:sz="0" w:space="0" w:color="auto"/>
            <w:left w:val="none" w:sz="0" w:space="0" w:color="auto"/>
            <w:bottom w:val="none" w:sz="0" w:space="0" w:color="auto"/>
            <w:right w:val="none" w:sz="0" w:space="0" w:color="auto"/>
          </w:divBdr>
        </w:div>
        <w:div w:id="1130593639">
          <w:marLeft w:val="640"/>
          <w:marRight w:val="0"/>
          <w:marTop w:val="0"/>
          <w:marBottom w:val="0"/>
          <w:divBdr>
            <w:top w:val="none" w:sz="0" w:space="0" w:color="auto"/>
            <w:left w:val="none" w:sz="0" w:space="0" w:color="auto"/>
            <w:bottom w:val="none" w:sz="0" w:space="0" w:color="auto"/>
            <w:right w:val="none" w:sz="0" w:space="0" w:color="auto"/>
          </w:divBdr>
        </w:div>
        <w:div w:id="265701233">
          <w:marLeft w:val="640"/>
          <w:marRight w:val="0"/>
          <w:marTop w:val="0"/>
          <w:marBottom w:val="0"/>
          <w:divBdr>
            <w:top w:val="none" w:sz="0" w:space="0" w:color="auto"/>
            <w:left w:val="none" w:sz="0" w:space="0" w:color="auto"/>
            <w:bottom w:val="none" w:sz="0" w:space="0" w:color="auto"/>
            <w:right w:val="none" w:sz="0" w:space="0" w:color="auto"/>
          </w:divBdr>
        </w:div>
        <w:div w:id="1203398321">
          <w:marLeft w:val="640"/>
          <w:marRight w:val="0"/>
          <w:marTop w:val="0"/>
          <w:marBottom w:val="0"/>
          <w:divBdr>
            <w:top w:val="none" w:sz="0" w:space="0" w:color="auto"/>
            <w:left w:val="none" w:sz="0" w:space="0" w:color="auto"/>
            <w:bottom w:val="none" w:sz="0" w:space="0" w:color="auto"/>
            <w:right w:val="none" w:sz="0" w:space="0" w:color="auto"/>
          </w:divBdr>
        </w:div>
        <w:div w:id="831717918">
          <w:marLeft w:val="640"/>
          <w:marRight w:val="0"/>
          <w:marTop w:val="0"/>
          <w:marBottom w:val="0"/>
          <w:divBdr>
            <w:top w:val="none" w:sz="0" w:space="0" w:color="auto"/>
            <w:left w:val="none" w:sz="0" w:space="0" w:color="auto"/>
            <w:bottom w:val="none" w:sz="0" w:space="0" w:color="auto"/>
            <w:right w:val="none" w:sz="0" w:space="0" w:color="auto"/>
          </w:divBdr>
        </w:div>
        <w:div w:id="1123226950">
          <w:marLeft w:val="640"/>
          <w:marRight w:val="0"/>
          <w:marTop w:val="0"/>
          <w:marBottom w:val="0"/>
          <w:divBdr>
            <w:top w:val="none" w:sz="0" w:space="0" w:color="auto"/>
            <w:left w:val="none" w:sz="0" w:space="0" w:color="auto"/>
            <w:bottom w:val="none" w:sz="0" w:space="0" w:color="auto"/>
            <w:right w:val="none" w:sz="0" w:space="0" w:color="auto"/>
          </w:divBdr>
        </w:div>
        <w:div w:id="824130265">
          <w:marLeft w:val="640"/>
          <w:marRight w:val="0"/>
          <w:marTop w:val="0"/>
          <w:marBottom w:val="0"/>
          <w:divBdr>
            <w:top w:val="none" w:sz="0" w:space="0" w:color="auto"/>
            <w:left w:val="none" w:sz="0" w:space="0" w:color="auto"/>
            <w:bottom w:val="none" w:sz="0" w:space="0" w:color="auto"/>
            <w:right w:val="none" w:sz="0" w:space="0" w:color="auto"/>
          </w:divBdr>
        </w:div>
        <w:div w:id="961809404">
          <w:marLeft w:val="640"/>
          <w:marRight w:val="0"/>
          <w:marTop w:val="0"/>
          <w:marBottom w:val="0"/>
          <w:divBdr>
            <w:top w:val="none" w:sz="0" w:space="0" w:color="auto"/>
            <w:left w:val="none" w:sz="0" w:space="0" w:color="auto"/>
            <w:bottom w:val="none" w:sz="0" w:space="0" w:color="auto"/>
            <w:right w:val="none" w:sz="0" w:space="0" w:color="auto"/>
          </w:divBdr>
        </w:div>
        <w:div w:id="1526745233">
          <w:marLeft w:val="640"/>
          <w:marRight w:val="0"/>
          <w:marTop w:val="0"/>
          <w:marBottom w:val="0"/>
          <w:divBdr>
            <w:top w:val="none" w:sz="0" w:space="0" w:color="auto"/>
            <w:left w:val="none" w:sz="0" w:space="0" w:color="auto"/>
            <w:bottom w:val="none" w:sz="0" w:space="0" w:color="auto"/>
            <w:right w:val="none" w:sz="0" w:space="0" w:color="auto"/>
          </w:divBdr>
        </w:div>
        <w:div w:id="300885614">
          <w:marLeft w:val="640"/>
          <w:marRight w:val="0"/>
          <w:marTop w:val="0"/>
          <w:marBottom w:val="0"/>
          <w:divBdr>
            <w:top w:val="none" w:sz="0" w:space="0" w:color="auto"/>
            <w:left w:val="none" w:sz="0" w:space="0" w:color="auto"/>
            <w:bottom w:val="none" w:sz="0" w:space="0" w:color="auto"/>
            <w:right w:val="none" w:sz="0" w:space="0" w:color="auto"/>
          </w:divBdr>
        </w:div>
        <w:div w:id="1488278256">
          <w:marLeft w:val="640"/>
          <w:marRight w:val="0"/>
          <w:marTop w:val="0"/>
          <w:marBottom w:val="0"/>
          <w:divBdr>
            <w:top w:val="none" w:sz="0" w:space="0" w:color="auto"/>
            <w:left w:val="none" w:sz="0" w:space="0" w:color="auto"/>
            <w:bottom w:val="none" w:sz="0" w:space="0" w:color="auto"/>
            <w:right w:val="none" w:sz="0" w:space="0" w:color="auto"/>
          </w:divBdr>
        </w:div>
        <w:div w:id="1581210756">
          <w:marLeft w:val="640"/>
          <w:marRight w:val="0"/>
          <w:marTop w:val="0"/>
          <w:marBottom w:val="0"/>
          <w:divBdr>
            <w:top w:val="none" w:sz="0" w:space="0" w:color="auto"/>
            <w:left w:val="none" w:sz="0" w:space="0" w:color="auto"/>
            <w:bottom w:val="none" w:sz="0" w:space="0" w:color="auto"/>
            <w:right w:val="none" w:sz="0" w:space="0" w:color="auto"/>
          </w:divBdr>
        </w:div>
        <w:div w:id="1509249796">
          <w:marLeft w:val="640"/>
          <w:marRight w:val="0"/>
          <w:marTop w:val="0"/>
          <w:marBottom w:val="0"/>
          <w:divBdr>
            <w:top w:val="none" w:sz="0" w:space="0" w:color="auto"/>
            <w:left w:val="none" w:sz="0" w:space="0" w:color="auto"/>
            <w:bottom w:val="none" w:sz="0" w:space="0" w:color="auto"/>
            <w:right w:val="none" w:sz="0" w:space="0" w:color="auto"/>
          </w:divBdr>
        </w:div>
        <w:div w:id="1820925177">
          <w:marLeft w:val="640"/>
          <w:marRight w:val="0"/>
          <w:marTop w:val="0"/>
          <w:marBottom w:val="0"/>
          <w:divBdr>
            <w:top w:val="none" w:sz="0" w:space="0" w:color="auto"/>
            <w:left w:val="none" w:sz="0" w:space="0" w:color="auto"/>
            <w:bottom w:val="none" w:sz="0" w:space="0" w:color="auto"/>
            <w:right w:val="none" w:sz="0" w:space="0" w:color="auto"/>
          </w:divBdr>
        </w:div>
        <w:div w:id="218711593">
          <w:marLeft w:val="640"/>
          <w:marRight w:val="0"/>
          <w:marTop w:val="0"/>
          <w:marBottom w:val="0"/>
          <w:divBdr>
            <w:top w:val="none" w:sz="0" w:space="0" w:color="auto"/>
            <w:left w:val="none" w:sz="0" w:space="0" w:color="auto"/>
            <w:bottom w:val="none" w:sz="0" w:space="0" w:color="auto"/>
            <w:right w:val="none" w:sz="0" w:space="0" w:color="auto"/>
          </w:divBdr>
        </w:div>
        <w:div w:id="699206803">
          <w:marLeft w:val="640"/>
          <w:marRight w:val="0"/>
          <w:marTop w:val="0"/>
          <w:marBottom w:val="0"/>
          <w:divBdr>
            <w:top w:val="none" w:sz="0" w:space="0" w:color="auto"/>
            <w:left w:val="none" w:sz="0" w:space="0" w:color="auto"/>
            <w:bottom w:val="none" w:sz="0" w:space="0" w:color="auto"/>
            <w:right w:val="none" w:sz="0" w:space="0" w:color="auto"/>
          </w:divBdr>
        </w:div>
        <w:div w:id="1767991682">
          <w:marLeft w:val="640"/>
          <w:marRight w:val="0"/>
          <w:marTop w:val="0"/>
          <w:marBottom w:val="0"/>
          <w:divBdr>
            <w:top w:val="none" w:sz="0" w:space="0" w:color="auto"/>
            <w:left w:val="none" w:sz="0" w:space="0" w:color="auto"/>
            <w:bottom w:val="none" w:sz="0" w:space="0" w:color="auto"/>
            <w:right w:val="none" w:sz="0" w:space="0" w:color="auto"/>
          </w:divBdr>
        </w:div>
        <w:div w:id="1257056370">
          <w:marLeft w:val="640"/>
          <w:marRight w:val="0"/>
          <w:marTop w:val="0"/>
          <w:marBottom w:val="0"/>
          <w:divBdr>
            <w:top w:val="none" w:sz="0" w:space="0" w:color="auto"/>
            <w:left w:val="none" w:sz="0" w:space="0" w:color="auto"/>
            <w:bottom w:val="none" w:sz="0" w:space="0" w:color="auto"/>
            <w:right w:val="none" w:sz="0" w:space="0" w:color="auto"/>
          </w:divBdr>
        </w:div>
        <w:div w:id="791359170">
          <w:marLeft w:val="640"/>
          <w:marRight w:val="0"/>
          <w:marTop w:val="0"/>
          <w:marBottom w:val="0"/>
          <w:divBdr>
            <w:top w:val="none" w:sz="0" w:space="0" w:color="auto"/>
            <w:left w:val="none" w:sz="0" w:space="0" w:color="auto"/>
            <w:bottom w:val="none" w:sz="0" w:space="0" w:color="auto"/>
            <w:right w:val="none" w:sz="0" w:space="0" w:color="auto"/>
          </w:divBdr>
        </w:div>
        <w:div w:id="1543008823">
          <w:marLeft w:val="640"/>
          <w:marRight w:val="0"/>
          <w:marTop w:val="0"/>
          <w:marBottom w:val="0"/>
          <w:divBdr>
            <w:top w:val="none" w:sz="0" w:space="0" w:color="auto"/>
            <w:left w:val="none" w:sz="0" w:space="0" w:color="auto"/>
            <w:bottom w:val="none" w:sz="0" w:space="0" w:color="auto"/>
            <w:right w:val="none" w:sz="0" w:space="0" w:color="auto"/>
          </w:divBdr>
        </w:div>
        <w:div w:id="1646423815">
          <w:marLeft w:val="640"/>
          <w:marRight w:val="0"/>
          <w:marTop w:val="0"/>
          <w:marBottom w:val="0"/>
          <w:divBdr>
            <w:top w:val="none" w:sz="0" w:space="0" w:color="auto"/>
            <w:left w:val="none" w:sz="0" w:space="0" w:color="auto"/>
            <w:bottom w:val="none" w:sz="0" w:space="0" w:color="auto"/>
            <w:right w:val="none" w:sz="0" w:space="0" w:color="auto"/>
          </w:divBdr>
        </w:div>
        <w:div w:id="54477765">
          <w:marLeft w:val="640"/>
          <w:marRight w:val="0"/>
          <w:marTop w:val="0"/>
          <w:marBottom w:val="0"/>
          <w:divBdr>
            <w:top w:val="none" w:sz="0" w:space="0" w:color="auto"/>
            <w:left w:val="none" w:sz="0" w:space="0" w:color="auto"/>
            <w:bottom w:val="none" w:sz="0" w:space="0" w:color="auto"/>
            <w:right w:val="none" w:sz="0" w:space="0" w:color="auto"/>
          </w:divBdr>
        </w:div>
        <w:div w:id="1801922968">
          <w:marLeft w:val="640"/>
          <w:marRight w:val="0"/>
          <w:marTop w:val="0"/>
          <w:marBottom w:val="0"/>
          <w:divBdr>
            <w:top w:val="none" w:sz="0" w:space="0" w:color="auto"/>
            <w:left w:val="none" w:sz="0" w:space="0" w:color="auto"/>
            <w:bottom w:val="none" w:sz="0" w:space="0" w:color="auto"/>
            <w:right w:val="none" w:sz="0" w:space="0" w:color="auto"/>
          </w:divBdr>
        </w:div>
        <w:div w:id="1279338360">
          <w:marLeft w:val="640"/>
          <w:marRight w:val="0"/>
          <w:marTop w:val="0"/>
          <w:marBottom w:val="0"/>
          <w:divBdr>
            <w:top w:val="none" w:sz="0" w:space="0" w:color="auto"/>
            <w:left w:val="none" w:sz="0" w:space="0" w:color="auto"/>
            <w:bottom w:val="none" w:sz="0" w:space="0" w:color="auto"/>
            <w:right w:val="none" w:sz="0" w:space="0" w:color="auto"/>
          </w:divBdr>
        </w:div>
        <w:div w:id="1073699762">
          <w:marLeft w:val="640"/>
          <w:marRight w:val="0"/>
          <w:marTop w:val="0"/>
          <w:marBottom w:val="0"/>
          <w:divBdr>
            <w:top w:val="none" w:sz="0" w:space="0" w:color="auto"/>
            <w:left w:val="none" w:sz="0" w:space="0" w:color="auto"/>
            <w:bottom w:val="none" w:sz="0" w:space="0" w:color="auto"/>
            <w:right w:val="none" w:sz="0" w:space="0" w:color="auto"/>
          </w:divBdr>
        </w:div>
        <w:div w:id="1440565704">
          <w:marLeft w:val="640"/>
          <w:marRight w:val="0"/>
          <w:marTop w:val="0"/>
          <w:marBottom w:val="0"/>
          <w:divBdr>
            <w:top w:val="none" w:sz="0" w:space="0" w:color="auto"/>
            <w:left w:val="none" w:sz="0" w:space="0" w:color="auto"/>
            <w:bottom w:val="none" w:sz="0" w:space="0" w:color="auto"/>
            <w:right w:val="none" w:sz="0" w:space="0" w:color="auto"/>
          </w:divBdr>
        </w:div>
        <w:div w:id="572349438">
          <w:marLeft w:val="640"/>
          <w:marRight w:val="0"/>
          <w:marTop w:val="0"/>
          <w:marBottom w:val="0"/>
          <w:divBdr>
            <w:top w:val="none" w:sz="0" w:space="0" w:color="auto"/>
            <w:left w:val="none" w:sz="0" w:space="0" w:color="auto"/>
            <w:bottom w:val="none" w:sz="0" w:space="0" w:color="auto"/>
            <w:right w:val="none" w:sz="0" w:space="0" w:color="auto"/>
          </w:divBdr>
        </w:div>
        <w:div w:id="990061304">
          <w:marLeft w:val="640"/>
          <w:marRight w:val="0"/>
          <w:marTop w:val="0"/>
          <w:marBottom w:val="0"/>
          <w:divBdr>
            <w:top w:val="none" w:sz="0" w:space="0" w:color="auto"/>
            <w:left w:val="none" w:sz="0" w:space="0" w:color="auto"/>
            <w:bottom w:val="none" w:sz="0" w:space="0" w:color="auto"/>
            <w:right w:val="none" w:sz="0" w:space="0" w:color="auto"/>
          </w:divBdr>
        </w:div>
        <w:div w:id="609893781">
          <w:marLeft w:val="640"/>
          <w:marRight w:val="0"/>
          <w:marTop w:val="0"/>
          <w:marBottom w:val="0"/>
          <w:divBdr>
            <w:top w:val="none" w:sz="0" w:space="0" w:color="auto"/>
            <w:left w:val="none" w:sz="0" w:space="0" w:color="auto"/>
            <w:bottom w:val="none" w:sz="0" w:space="0" w:color="auto"/>
            <w:right w:val="none" w:sz="0" w:space="0" w:color="auto"/>
          </w:divBdr>
        </w:div>
        <w:div w:id="282538855">
          <w:marLeft w:val="640"/>
          <w:marRight w:val="0"/>
          <w:marTop w:val="0"/>
          <w:marBottom w:val="0"/>
          <w:divBdr>
            <w:top w:val="none" w:sz="0" w:space="0" w:color="auto"/>
            <w:left w:val="none" w:sz="0" w:space="0" w:color="auto"/>
            <w:bottom w:val="none" w:sz="0" w:space="0" w:color="auto"/>
            <w:right w:val="none" w:sz="0" w:space="0" w:color="auto"/>
          </w:divBdr>
        </w:div>
      </w:divsChild>
    </w:div>
    <w:div w:id="2136366328">
      <w:bodyDiv w:val="1"/>
      <w:marLeft w:val="0"/>
      <w:marRight w:val="0"/>
      <w:marTop w:val="0"/>
      <w:marBottom w:val="0"/>
      <w:divBdr>
        <w:top w:val="none" w:sz="0" w:space="0" w:color="auto"/>
        <w:left w:val="none" w:sz="0" w:space="0" w:color="auto"/>
        <w:bottom w:val="none" w:sz="0" w:space="0" w:color="auto"/>
        <w:right w:val="none" w:sz="0" w:space="0" w:color="auto"/>
      </w:divBdr>
      <w:divsChild>
        <w:div w:id="2104640915">
          <w:marLeft w:val="640"/>
          <w:marRight w:val="0"/>
          <w:marTop w:val="0"/>
          <w:marBottom w:val="0"/>
          <w:divBdr>
            <w:top w:val="none" w:sz="0" w:space="0" w:color="auto"/>
            <w:left w:val="none" w:sz="0" w:space="0" w:color="auto"/>
            <w:bottom w:val="none" w:sz="0" w:space="0" w:color="auto"/>
            <w:right w:val="none" w:sz="0" w:space="0" w:color="auto"/>
          </w:divBdr>
        </w:div>
        <w:div w:id="870072704">
          <w:marLeft w:val="640"/>
          <w:marRight w:val="0"/>
          <w:marTop w:val="0"/>
          <w:marBottom w:val="0"/>
          <w:divBdr>
            <w:top w:val="none" w:sz="0" w:space="0" w:color="auto"/>
            <w:left w:val="none" w:sz="0" w:space="0" w:color="auto"/>
            <w:bottom w:val="none" w:sz="0" w:space="0" w:color="auto"/>
            <w:right w:val="none" w:sz="0" w:space="0" w:color="auto"/>
          </w:divBdr>
        </w:div>
        <w:div w:id="1611669869">
          <w:marLeft w:val="640"/>
          <w:marRight w:val="0"/>
          <w:marTop w:val="0"/>
          <w:marBottom w:val="0"/>
          <w:divBdr>
            <w:top w:val="none" w:sz="0" w:space="0" w:color="auto"/>
            <w:left w:val="none" w:sz="0" w:space="0" w:color="auto"/>
            <w:bottom w:val="none" w:sz="0" w:space="0" w:color="auto"/>
            <w:right w:val="none" w:sz="0" w:space="0" w:color="auto"/>
          </w:divBdr>
        </w:div>
        <w:div w:id="1734235775">
          <w:marLeft w:val="640"/>
          <w:marRight w:val="0"/>
          <w:marTop w:val="0"/>
          <w:marBottom w:val="0"/>
          <w:divBdr>
            <w:top w:val="none" w:sz="0" w:space="0" w:color="auto"/>
            <w:left w:val="none" w:sz="0" w:space="0" w:color="auto"/>
            <w:bottom w:val="none" w:sz="0" w:space="0" w:color="auto"/>
            <w:right w:val="none" w:sz="0" w:space="0" w:color="auto"/>
          </w:divBdr>
        </w:div>
        <w:div w:id="1881748833">
          <w:marLeft w:val="640"/>
          <w:marRight w:val="0"/>
          <w:marTop w:val="0"/>
          <w:marBottom w:val="0"/>
          <w:divBdr>
            <w:top w:val="none" w:sz="0" w:space="0" w:color="auto"/>
            <w:left w:val="none" w:sz="0" w:space="0" w:color="auto"/>
            <w:bottom w:val="none" w:sz="0" w:space="0" w:color="auto"/>
            <w:right w:val="none" w:sz="0" w:space="0" w:color="auto"/>
          </w:divBdr>
        </w:div>
        <w:div w:id="1376854670">
          <w:marLeft w:val="640"/>
          <w:marRight w:val="0"/>
          <w:marTop w:val="0"/>
          <w:marBottom w:val="0"/>
          <w:divBdr>
            <w:top w:val="none" w:sz="0" w:space="0" w:color="auto"/>
            <w:left w:val="none" w:sz="0" w:space="0" w:color="auto"/>
            <w:bottom w:val="none" w:sz="0" w:space="0" w:color="auto"/>
            <w:right w:val="none" w:sz="0" w:space="0" w:color="auto"/>
          </w:divBdr>
        </w:div>
        <w:div w:id="706177635">
          <w:marLeft w:val="640"/>
          <w:marRight w:val="0"/>
          <w:marTop w:val="0"/>
          <w:marBottom w:val="0"/>
          <w:divBdr>
            <w:top w:val="none" w:sz="0" w:space="0" w:color="auto"/>
            <w:left w:val="none" w:sz="0" w:space="0" w:color="auto"/>
            <w:bottom w:val="none" w:sz="0" w:space="0" w:color="auto"/>
            <w:right w:val="none" w:sz="0" w:space="0" w:color="auto"/>
          </w:divBdr>
        </w:div>
        <w:div w:id="216361411">
          <w:marLeft w:val="640"/>
          <w:marRight w:val="0"/>
          <w:marTop w:val="0"/>
          <w:marBottom w:val="0"/>
          <w:divBdr>
            <w:top w:val="none" w:sz="0" w:space="0" w:color="auto"/>
            <w:left w:val="none" w:sz="0" w:space="0" w:color="auto"/>
            <w:bottom w:val="none" w:sz="0" w:space="0" w:color="auto"/>
            <w:right w:val="none" w:sz="0" w:space="0" w:color="auto"/>
          </w:divBdr>
        </w:div>
        <w:div w:id="128984299">
          <w:marLeft w:val="640"/>
          <w:marRight w:val="0"/>
          <w:marTop w:val="0"/>
          <w:marBottom w:val="0"/>
          <w:divBdr>
            <w:top w:val="none" w:sz="0" w:space="0" w:color="auto"/>
            <w:left w:val="none" w:sz="0" w:space="0" w:color="auto"/>
            <w:bottom w:val="none" w:sz="0" w:space="0" w:color="auto"/>
            <w:right w:val="none" w:sz="0" w:space="0" w:color="auto"/>
          </w:divBdr>
        </w:div>
        <w:div w:id="1654606615">
          <w:marLeft w:val="640"/>
          <w:marRight w:val="0"/>
          <w:marTop w:val="0"/>
          <w:marBottom w:val="0"/>
          <w:divBdr>
            <w:top w:val="none" w:sz="0" w:space="0" w:color="auto"/>
            <w:left w:val="none" w:sz="0" w:space="0" w:color="auto"/>
            <w:bottom w:val="none" w:sz="0" w:space="0" w:color="auto"/>
            <w:right w:val="none" w:sz="0" w:space="0" w:color="auto"/>
          </w:divBdr>
        </w:div>
        <w:div w:id="1619331778">
          <w:marLeft w:val="640"/>
          <w:marRight w:val="0"/>
          <w:marTop w:val="0"/>
          <w:marBottom w:val="0"/>
          <w:divBdr>
            <w:top w:val="none" w:sz="0" w:space="0" w:color="auto"/>
            <w:left w:val="none" w:sz="0" w:space="0" w:color="auto"/>
            <w:bottom w:val="none" w:sz="0" w:space="0" w:color="auto"/>
            <w:right w:val="none" w:sz="0" w:space="0" w:color="auto"/>
          </w:divBdr>
        </w:div>
        <w:div w:id="826287942">
          <w:marLeft w:val="640"/>
          <w:marRight w:val="0"/>
          <w:marTop w:val="0"/>
          <w:marBottom w:val="0"/>
          <w:divBdr>
            <w:top w:val="none" w:sz="0" w:space="0" w:color="auto"/>
            <w:left w:val="none" w:sz="0" w:space="0" w:color="auto"/>
            <w:bottom w:val="none" w:sz="0" w:space="0" w:color="auto"/>
            <w:right w:val="none" w:sz="0" w:space="0" w:color="auto"/>
          </w:divBdr>
        </w:div>
        <w:div w:id="1134758466">
          <w:marLeft w:val="640"/>
          <w:marRight w:val="0"/>
          <w:marTop w:val="0"/>
          <w:marBottom w:val="0"/>
          <w:divBdr>
            <w:top w:val="none" w:sz="0" w:space="0" w:color="auto"/>
            <w:left w:val="none" w:sz="0" w:space="0" w:color="auto"/>
            <w:bottom w:val="none" w:sz="0" w:space="0" w:color="auto"/>
            <w:right w:val="none" w:sz="0" w:space="0" w:color="auto"/>
          </w:divBdr>
        </w:div>
        <w:div w:id="160780415">
          <w:marLeft w:val="640"/>
          <w:marRight w:val="0"/>
          <w:marTop w:val="0"/>
          <w:marBottom w:val="0"/>
          <w:divBdr>
            <w:top w:val="none" w:sz="0" w:space="0" w:color="auto"/>
            <w:left w:val="none" w:sz="0" w:space="0" w:color="auto"/>
            <w:bottom w:val="none" w:sz="0" w:space="0" w:color="auto"/>
            <w:right w:val="none" w:sz="0" w:space="0" w:color="auto"/>
          </w:divBdr>
        </w:div>
        <w:div w:id="1027869091">
          <w:marLeft w:val="640"/>
          <w:marRight w:val="0"/>
          <w:marTop w:val="0"/>
          <w:marBottom w:val="0"/>
          <w:divBdr>
            <w:top w:val="none" w:sz="0" w:space="0" w:color="auto"/>
            <w:left w:val="none" w:sz="0" w:space="0" w:color="auto"/>
            <w:bottom w:val="none" w:sz="0" w:space="0" w:color="auto"/>
            <w:right w:val="none" w:sz="0" w:space="0" w:color="auto"/>
          </w:divBdr>
        </w:div>
        <w:div w:id="1203244704">
          <w:marLeft w:val="640"/>
          <w:marRight w:val="0"/>
          <w:marTop w:val="0"/>
          <w:marBottom w:val="0"/>
          <w:divBdr>
            <w:top w:val="none" w:sz="0" w:space="0" w:color="auto"/>
            <w:left w:val="none" w:sz="0" w:space="0" w:color="auto"/>
            <w:bottom w:val="none" w:sz="0" w:space="0" w:color="auto"/>
            <w:right w:val="none" w:sz="0" w:space="0" w:color="auto"/>
          </w:divBdr>
        </w:div>
        <w:div w:id="433861548">
          <w:marLeft w:val="640"/>
          <w:marRight w:val="0"/>
          <w:marTop w:val="0"/>
          <w:marBottom w:val="0"/>
          <w:divBdr>
            <w:top w:val="none" w:sz="0" w:space="0" w:color="auto"/>
            <w:left w:val="none" w:sz="0" w:space="0" w:color="auto"/>
            <w:bottom w:val="none" w:sz="0" w:space="0" w:color="auto"/>
            <w:right w:val="none" w:sz="0" w:space="0" w:color="auto"/>
          </w:divBdr>
        </w:div>
        <w:div w:id="1865555793">
          <w:marLeft w:val="640"/>
          <w:marRight w:val="0"/>
          <w:marTop w:val="0"/>
          <w:marBottom w:val="0"/>
          <w:divBdr>
            <w:top w:val="none" w:sz="0" w:space="0" w:color="auto"/>
            <w:left w:val="none" w:sz="0" w:space="0" w:color="auto"/>
            <w:bottom w:val="none" w:sz="0" w:space="0" w:color="auto"/>
            <w:right w:val="none" w:sz="0" w:space="0" w:color="auto"/>
          </w:divBdr>
        </w:div>
        <w:div w:id="19474371">
          <w:marLeft w:val="640"/>
          <w:marRight w:val="0"/>
          <w:marTop w:val="0"/>
          <w:marBottom w:val="0"/>
          <w:divBdr>
            <w:top w:val="none" w:sz="0" w:space="0" w:color="auto"/>
            <w:left w:val="none" w:sz="0" w:space="0" w:color="auto"/>
            <w:bottom w:val="none" w:sz="0" w:space="0" w:color="auto"/>
            <w:right w:val="none" w:sz="0" w:space="0" w:color="auto"/>
          </w:divBdr>
        </w:div>
        <w:div w:id="2084982195">
          <w:marLeft w:val="640"/>
          <w:marRight w:val="0"/>
          <w:marTop w:val="0"/>
          <w:marBottom w:val="0"/>
          <w:divBdr>
            <w:top w:val="none" w:sz="0" w:space="0" w:color="auto"/>
            <w:left w:val="none" w:sz="0" w:space="0" w:color="auto"/>
            <w:bottom w:val="none" w:sz="0" w:space="0" w:color="auto"/>
            <w:right w:val="none" w:sz="0" w:space="0" w:color="auto"/>
          </w:divBdr>
        </w:div>
        <w:div w:id="1710110153">
          <w:marLeft w:val="640"/>
          <w:marRight w:val="0"/>
          <w:marTop w:val="0"/>
          <w:marBottom w:val="0"/>
          <w:divBdr>
            <w:top w:val="none" w:sz="0" w:space="0" w:color="auto"/>
            <w:left w:val="none" w:sz="0" w:space="0" w:color="auto"/>
            <w:bottom w:val="none" w:sz="0" w:space="0" w:color="auto"/>
            <w:right w:val="none" w:sz="0" w:space="0" w:color="auto"/>
          </w:divBdr>
        </w:div>
        <w:div w:id="51657011">
          <w:marLeft w:val="640"/>
          <w:marRight w:val="0"/>
          <w:marTop w:val="0"/>
          <w:marBottom w:val="0"/>
          <w:divBdr>
            <w:top w:val="none" w:sz="0" w:space="0" w:color="auto"/>
            <w:left w:val="none" w:sz="0" w:space="0" w:color="auto"/>
            <w:bottom w:val="none" w:sz="0" w:space="0" w:color="auto"/>
            <w:right w:val="none" w:sz="0" w:space="0" w:color="auto"/>
          </w:divBdr>
        </w:div>
        <w:div w:id="1774205986">
          <w:marLeft w:val="640"/>
          <w:marRight w:val="0"/>
          <w:marTop w:val="0"/>
          <w:marBottom w:val="0"/>
          <w:divBdr>
            <w:top w:val="none" w:sz="0" w:space="0" w:color="auto"/>
            <w:left w:val="none" w:sz="0" w:space="0" w:color="auto"/>
            <w:bottom w:val="none" w:sz="0" w:space="0" w:color="auto"/>
            <w:right w:val="none" w:sz="0" w:space="0" w:color="auto"/>
          </w:divBdr>
        </w:div>
        <w:div w:id="129858886">
          <w:marLeft w:val="640"/>
          <w:marRight w:val="0"/>
          <w:marTop w:val="0"/>
          <w:marBottom w:val="0"/>
          <w:divBdr>
            <w:top w:val="none" w:sz="0" w:space="0" w:color="auto"/>
            <w:left w:val="none" w:sz="0" w:space="0" w:color="auto"/>
            <w:bottom w:val="none" w:sz="0" w:space="0" w:color="auto"/>
            <w:right w:val="none" w:sz="0" w:space="0" w:color="auto"/>
          </w:divBdr>
        </w:div>
        <w:div w:id="352146283">
          <w:marLeft w:val="640"/>
          <w:marRight w:val="0"/>
          <w:marTop w:val="0"/>
          <w:marBottom w:val="0"/>
          <w:divBdr>
            <w:top w:val="none" w:sz="0" w:space="0" w:color="auto"/>
            <w:left w:val="none" w:sz="0" w:space="0" w:color="auto"/>
            <w:bottom w:val="none" w:sz="0" w:space="0" w:color="auto"/>
            <w:right w:val="none" w:sz="0" w:space="0" w:color="auto"/>
          </w:divBdr>
        </w:div>
        <w:div w:id="1673559655">
          <w:marLeft w:val="640"/>
          <w:marRight w:val="0"/>
          <w:marTop w:val="0"/>
          <w:marBottom w:val="0"/>
          <w:divBdr>
            <w:top w:val="none" w:sz="0" w:space="0" w:color="auto"/>
            <w:left w:val="none" w:sz="0" w:space="0" w:color="auto"/>
            <w:bottom w:val="none" w:sz="0" w:space="0" w:color="auto"/>
            <w:right w:val="none" w:sz="0" w:space="0" w:color="auto"/>
          </w:divBdr>
        </w:div>
        <w:div w:id="1398239236">
          <w:marLeft w:val="640"/>
          <w:marRight w:val="0"/>
          <w:marTop w:val="0"/>
          <w:marBottom w:val="0"/>
          <w:divBdr>
            <w:top w:val="none" w:sz="0" w:space="0" w:color="auto"/>
            <w:left w:val="none" w:sz="0" w:space="0" w:color="auto"/>
            <w:bottom w:val="none" w:sz="0" w:space="0" w:color="auto"/>
            <w:right w:val="none" w:sz="0" w:space="0" w:color="auto"/>
          </w:divBdr>
        </w:div>
        <w:div w:id="18432303">
          <w:marLeft w:val="640"/>
          <w:marRight w:val="0"/>
          <w:marTop w:val="0"/>
          <w:marBottom w:val="0"/>
          <w:divBdr>
            <w:top w:val="none" w:sz="0" w:space="0" w:color="auto"/>
            <w:left w:val="none" w:sz="0" w:space="0" w:color="auto"/>
            <w:bottom w:val="none" w:sz="0" w:space="0" w:color="auto"/>
            <w:right w:val="none" w:sz="0" w:space="0" w:color="auto"/>
          </w:divBdr>
        </w:div>
        <w:div w:id="1126503810">
          <w:marLeft w:val="640"/>
          <w:marRight w:val="0"/>
          <w:marTop w:val="0"/>
          <w:marBottom w:val="0"/>
          <w:divBdr>
            <w:top w:val="none" w:sz="0" w:space="0" w:color="auto"/>
            <w:left w:val="none" w:sz="0" w:space="0" w:color="auto"/>
            <w:bottom w:val="none" w:sz="0" w:space="0" w:color="auto"/>
            <w:right w:val="none" w:sz="0" w:space="0" w:color="auto"/>
          </w:divBdr>
        </w:div>
        <w:div w:id="652100368">
          <w:marLeft w:val="640"/>
          <w:marRight w:val="0"/>
          <w:marTop w:val="0"/>
          <w:marBottom w:val="0"/>
          <w:divBdr>
            <w:top w:val="none" w:sz="0" w:space="0" w:color="auto"/>
            <w:left w:val="none" w:sz="0" w:space="0" w:color="auto"/>
            <w:bottom w:val="none" w:sz="0" w:space="0" w:color="auto"/>
            <w:right w:val="none" w:sz="0" w:space="0" w:color="auto"/>
          </w:divBdr>
        </w:div>
        <w:div w:id="1672291532">
          <w:marLeft w:val="640"/>
          <w:marRight w:val="0"/>
          <w:marTop w:val="0"/>
          <w:marBottom w:val="0"/>
          <w:divBdr>
            <w:top w:val="none" w:sz="0" w:space="0" w:color="auto"/>
            <w:left w:val="none" w:sz="0" w:space="0" w:color="auto"/>
            <w:bottom w:val="none" w:sz="0" w:space="0" w:color="auto"/>
            <w:right w:val="none" w:sz="0" w:space="0" w:color="auto"/>
          </w:divBdr>
        </w:div>
        <w:div w:id="1091855066">
          <w:marLeft w:val="640"/>
          <w:marRight w:val="0"/>
          <w:marTop w:val="0"/>
          <w:marBottom w:val="0"/>
          <w:divBdr>
            <w:top w:val="none" w:sz="0" w:space="0" w:color="auto"/>
            <w:left w:val="none" w:sz="0" w:space="0" w:color="auto"/>
            <w:bottom w:val="none" w:sz="0" w:space="0" w:color="auto"/>
            <w:right w:val="none" w:sz="0" w:space="0" w:color="auto"/>
          </w:divBdr>
        </w:div>
        <w:div w:id="1711296470">
          <w:marLeft w:val="640"/>
          <w:marRight w:val="0"/>
          <w:marTop w:val="0"/>
          <w:marBottom w:val="0"/>
          <w:divBdr>
            <w:top w:val="none" w:sz="0" w:space="0" w:color="auto"/>
            <w:left w:val="none" w:sz="0" w:space="0" w:color="auto"/>
            <w:bottom w:val="none" w:sz="0" w:space="0" w:color="auto"/>
            <w:right w:val="none" w:sz="0" w:space="0" w:color="auto"/>
          </w:divBdr>
        </w:div>
        <w:div w:id="1913924344">
          <w:marLeft w:val="640"/>
          <w:marRight w:val="0"/>
          <w:marTop w:val="0"/>
          <w:marBottom w:val="0"/>
          <w:divBdr>
            <w:top w:val="none" w:sz="0" w:space="0" w:color="auto"/>
            <w:left w:val="none" w:sz="0" w:space="0" w:color="auto"/>
            <w:bottom w:val="none" w:sz="0" w:space="0" w:color="auto"/>
            <w:right w:val="none" w:sz="0" w:space="0" w:color="auto"/>
          </w:divBdr>
        </w:div>
        <w:div w:id="274142536">
          <w:marLeft w:val="640"/>
          <w:marRight w:val="0"/>
          <w:marTop w:val="0"/>
          <w:marBottom w:val="0"/>
          <w:divBdr>
            <w:top w:val="none" w:sz="0" w:space="0" w:color="auto"/>
            <w:left w:val="none" w:sz="0" w:space="0" w:color="auto"/>
            <w:bottom w:val="none" w:sz="0" w:space="0" w:color="auto"/>
            <w:right w:val="none" w:sz="0" w:space="0" w:color="auto"/>
          </w:divBdr>
        </w:div>
        <w:div w:id="2027637411">
          <w:marLeft w:val="640"/>
          <w:marRight w:val="0"/>
          <w:marTop w:val="0"/>
          <w:marBottom w:val="0"/>
          <w:divBdr>
            <w:top w:val="none" w:sz="0" w:space="0" w:color="auto"/>
            <w:left w:val="none" w:sz="0" w:space="0" w:color="auto"/>
            <w:bottom w:val="none" w:sz="0" w:space="0" w:color="auto"/>
            <w:right w:val="none" w:sz="0" w:space="0" w:color="auto"/>
          </w:divBdr>
        </w:div>
        <w:div w:id="1888489654">
          <w:marLeft w:val="640"/>
          <w:marRight w:val="0"/>
          <w:marTop w:val="0"/>
          <w:marBottom w:val="0"/>
          <w:divBdr>
            <w:top w:val="none" w:sz="0" w:space="0" w:color="auto"/>
            <w:left w:val="none" w:sz="0" w:space="0" w:color="auto"/>
            <w:bottom w:val="none" w:sz="0" w:space="0" w:color="auto"/>
            <w:right w:val="none" w:sz="0" w:space="0" w:color="auto"/>
          </w:divBdr>
        </w:div>
        <w:div w:id="881669838">
          <w:marLeft w:val="640"/>
          <w:marRight w:val="0"/>
          <w:marTop w:val="0"/>
          <w:marBottom w:val="0"/>
          <w:divBdr>
            <w:top w:val="none" w:sz="0" w:space="0" w:color="auto"/>
            <w:left w:val="none" w:sz="0" w:space="0" w:color="auto"/>
            <w:bottom w:val="none" w:sz="0" w:space="0" w:color="auto"/>
            <w:right w:val="none" w:sz="0" w:space="0" w:color="auto"/>
          </w:divBdr>
        </w:div>
        <w:div w:id="649940990">
          <w:marLeft w:val="640"/>
          <w:marRight w:val="0"/>
          <w:marTop w:val="0"/>
          <w:marBottom w:val="0"/>
          <w:divBdr>
            <w:top w:val="none" w:sz="0" w:space="0" w:color="auto"/>
            <w:left w:val="none" w:sz="0" w:space="0" w:color="auto"/>
            <w:bottom w:val="none" w:sz="0" w:space="0" w:color="auto"/>
            <w:right w:val="none" w:sz="0" w:space="0" w:color="auto"/>
          </w:divBdr>
        </w:div>
        <w:div w:id="1399792163">
          <w:marLeft w:val="640"/>
          <w:marRight w:val="0"/>
          <w:marTop w:val="0"/>
          <w:marBottom w:val="0"/>
          <w:divBdr>
            <w:top w:val="none" w:sz="0" w:space="0" w:color="auto"/>
            <w:left w:val="none" w:sz="0" w:space="0" w:color="auto"/>
            <w:bottom w:val="none" w:sz="0" w:space="0" w:color="auto"/>
            <w:right w:val="none" w:sz="0" w:space="0" w:color="auto"/>
          </w:divBdr>
        </w:div>
        <w:div w:id="809978121">
          <w:marLeft w:val="640"/>
          <w:marRight w:val="0"/>
          <w:marTop w:val="0"/>
          <w:marBottom w:val="0"/>
          <w:divBdr>
            <w:top w:val="none" w:sz="0" w:space="0" w:color="auto"/>
            <w:left w:val="none" w:sz="0" w:space="0" w:color="auto"/>
            <w:bottom w:val="none" w:sz="0" w:space="0" w:color="auto"/>
            <w:right w:val="none" w:sz="0" w:space="0" w:color="auto"/>
          </w:divBdr>
        </w:div>
        <w:div w:id="208610818">
          <w:marLeft w:val="640"/>
          <w:marRight w:val="0"/>
          <w:marTop w:val="0"/>
          <w:marBottom w:val="0"/>
          <w:divBdr>
            <w:top w:val="none" w:sz="0" w:space="0" w:color="auto"/>
            <w:left w:val="none" w:sz="0" w:space="0" w:color="auto"/>
            <w:bottom w:val="none" w:sz="0" w:space="0" w:color="auto"/>
            <w:right w:val="none" w:sz="0" w:space="0" w:color="auto"/>
          </w:divBdr>
        </w:div>
        <w:div w:id="1062682328">
          <w:marLeft w:val="640"/>
          <w:marRight w:val="0"/>
          <w:marTop w:val="0"/>
          <w:marBottom w:val="0"/>
          <w:divBdr>
            <w:top w:val="none" w:sz="0" w:space="0" w:color="auto"/>
            <w:left w:val="none" w:sz="0" w:space="0" w:color="auto"/>
            <w:bottom w:val="none" w:sz="0" w:space="0" w:color="auto"/>
            <w:right w:val="none" w:sz="0" w:space="0" w:color="auto"/>
          </w:divBdr>
        </w:div>
        <w:div w:id="84228708">
          <w:marLeft w:val="640"/>
          <w:marRight w:val="0"/>
          <w:marTop w:val="0"/>
          <w:marBottom w:val="0"/>
          <w:divBdr>
            <w:top w:val="none" w:sz="0" w:space="0" w:color="auto"/>
            <w:left w:val="none" w:sz="0" w:space="0" w:color="auto"/>
            <w:bottom w:val="none" w:sz="0" w:space="0" w:color="auto"/>
            <w:right w:val="none" w:sz="0" w:space="0" w:color="auto"/>
          </w:divBdr>
        </w:div>
        <w:div w:id="538511786">
          <w:marLeft w:val="640"/>
          <w:marRight w:val="0"/>
          <w:marTop w:val="0"/>
          <w:marBottom w:val="0"/>
          <w:divBdr>
            <w:top w:val="none" w:sz="0" w:space="0" w:color="auto"/>
            <w:left w:val="none" w:sz="0" w:space="0" w:color="auto"/>
            <w:bottom w:val="none" w:sz="0" w:space="0" w:color="auto"/>
            <w:right w:val="none" w:sz="0" w:space="0" w:color="auto"/>
          </w:divBdr>
        </w:div>
        <w:div w:id="1267927688">
          <w:marLeft w:val="640"/>
          <w:marRight w:val="0"/>
          <w:marTop w:val="0"/>
          <w:marBottom w:val="0"/>
          <w:divBdr>
            <w:top w:val="none" w:sz="0" w:space="0" w:color="auto"/>
            <w:left w:val="none" w:sz="0" w:space="0" w:color="auto"/>
            <w:bottom w:val="none" w:sz="0" w:space="0" w:color="auto"/>
            <w:right w:val="none" w:sz="0" w:space="0" w:color="auto"/>
          </w:divBdr>
        </w:div>
        <w:div w:id="376898212">
          <w:marLeft w:val="640"/>
          <w:marRight w:val="0"/>
          <w:marTop w:val="0"/>
          <w:marBottom w:val="0"/>
          <w:divBdr>
            <w:top w:val="none" w:sz="0" w:space="0" w:color="auto"/>
            <w:left w:val="none" w:sz="0" w:space="0" w:color="auto"/>
            <w:bottom w:val="none" w:sz="0" w:space="0" w:color="auto"/>
            <w:right w:val="none" w:sz="0" w:space="0" w:color="auto"/>
          </w:divBdr>
        </w:div>
        <w:div w:id="1326318577">
          <w:marLeft w:val="640"/>
          <w:marRight w:val="0"/>
          <w:marTop w:val="0"/>
          <w:marBottom w:val="0"/>
          <w:divBdr>
            <w:top w:val="none" w:sz="0" w:space="0" w:color="auto"/>
            <w:left w:val="none" w:sz="0" w:space="0" w:color="auto"/>
            <w:bottom w:val="none" w:sz="0" w:space="0" w:color="auto"/>
            <w:right w:val="none" w:sz="0" w:space="0" w:color="auto"/>
          </w:divBdr>
        </w:div>
        <w:div w:id="954675696">
          <w:marLeft w:val="640"/>
          <w:marRight w:val="0"/>
          <w:marTop w:val="0"/>
          <w:marBottom w:val="0"/>
          <w:divBdr>
            <w:top w:val="none" w:sz="0" w:space="0" w:color="auto"/>
            <w:left w:val="none" w:sz="0" w:space="0" w:color="auto"/>
            <w:bottom w:val="none" w:sz="0" w:space="0" w:color="auto"/>
            <w:right w:val="none" w:sz="0" w:space="0" w:color="auto"/>
          </w:divBdr>
        </w:div>
        <w:div w:id="1767265165">
          <w:marLeft w:val="640"/>
          <w:marRight w:val="0"/>
          <w:marTop w:val="0"/>
          <w:marBottom w:val="0"/>
          <w:divBdr>
            <w:top w:val="none" w:sz="0" w:space="0" w:color="auto"/>
            <w:left w:val="none" w:sz="0" w:space="0" w:color="auto"/>
            <w:bottom w:val="none" w:sz="0" w:space="0" w:color="auto"/>
            <w:right w:val="none" w:sz="0" w:space="0" w:color="auto"/>
          </w:divBdr>
        </w:div>
        <w:div w:id="1581060369">
          <w:marLeft w:val="640"/>
          <w:marRight w:val="0"/>
          <w:marTop w:val="0"/>
          <w:marBottom w:val="0"/>
          <w:divBdr>
            <w:top w:val="none" w:sz="0" w:space="0" w:color="auto"/>
            <w:left w:val="none" w:sz="0" w:space="0" w:color="auto"/>
            <w:bottom w:val="none" w:sz="0" w:space="0" w:color="auto"/>
            <w:right w:val="none" w:sz="0" w:space="0" w:color="auto"/>
          </w:divBdr>
        </w:div>
        <w:div w:id="977225097">
          <w:marLeft w:val="640"/>
          <w:marRight w:val="0"/>
          <w:marTop w:val="0"/>
          <w:marBottom w:val="0"/>
          <w:divBdr>
            <w:top w:val="none" w:sz="0" w:space="0" w:color="auto"/>
            <w:left w:val="none" w:sz="0" w:space="0" w:color="auto"/>
            <w:bottom w:val="none" w:sz="0" w:space="0" w:color="auto"/>
            <w:right w:val="none" w:sz="0" w:space="0" w:color="auto"/>
          </w:divBdr>
        </w:div>
        <w:div w:id="902329779">
          <w:marLeft w:val="640"/>
          <w:marRight w:val="0"/>
          <w:marTop w:val="0"/>
          <w:marBottom w:val="0"/>
          <w:divBdr>
            <w:top w:val="none" w:sz="0" w:space="0" w:color="auto"/>
            <w:left w:val="none" w:sz="0" w:space="0" w:color="auto"/>
            <w:bottom w:val="none" w:sz="0" w:space="0" w:color="auto"/>
            <w:right w:val="none" w:sz="0" w:space="0" w:color="auto"/>
          </w:divBdr>
        </w:div>
        <w:div w:id="1898200473">
          <w:marLeft w:val="640"/>
          <w:marRight w:val="0"/>
          <w:marTop w:val="0"/>
          <w:marBottom w:val="0"/>
          <w:divBdr>
            <w:top w:val="none" w:sz="0" w:space="0" w:color="auto"/>
            <w:left w:val="none" w:sz="0" w:space="0" w:color="auto"/>
            <w:bottom w:val="none" w:sz="0" w:space="0" w:color="auto"/>
            <w:right w:val="none" w:sz="0" w:space="0" w:color="auto"/>
          </w:divBdr>
        </w:div>
        <w:div w:id="982123505">
          <w:marLeft w:val="640"/>
          <w:marRight w:val="0"/>
          <w:marTop w:val="0"/>
          <w:marBottom w:val="0"/>
          <w:divBdr>
            <w:top w:val="none" w:sz="0" w:space="0" w:color="auto"/>
            <w:left w:val="none" w:sz="0" w:space="0" w:color="auto"/>
            <w:bottom w:val="none" w:sz="0" w:space="0" w:color="auto"/>
            <w:right w:val="none" w:sz="0" w:space="0" w:color="auto"/>
          </w:divBdr>
        </w:div>
        <w:div w:id="1341808430">
          <w:marLeft w:val="640"/>
          <w:marRight w:val="0"/>
          <w:marTop w:val="0"/>
          <w:marBottom w:val="0"/>
          <w:divBdr>
            <w:top w:val="none" w:sz="0" w:space="0" w:color="auto"/>
            <w:left w:val="none" w:sz="0" w:space="0" w:color="auto"/>
            <w:bottom w:val="none" w:sz="0" w:space="0" w:color="auto"/>
            <w:right w:val="none" w:sz="0" w:space="0" w:color="auto"/>
          </w:divBdr>
        </w:div>
        <w:div w:id="35787103">
          <w:marLeft w:val="640"/>
          <w:marRight w:val="0"/>
          <w:marTop w:val="0"/>
          <w:marBottom w:val="0"/>
          <w:divBdr>
            <w:top w:val="none" w:sz="0" w:space="0" w:color="auto"/>
            <w:left w:val="none" w:sz="0" w:space="0" w:color="auto"/>
            <w:bottom w:val="none" w:sz="0" w:space="0" w:color="auto"/>
            <w:right w:val="none" w:sz="0" w:space="0" w:color="auto"/>
          </w:divBdr>
        </w:div>
        <w:div w:id="2146656542">
          <w:marLeft w:val="640"/>
          <w:marRight w:val="0"/>
          <w:marTop w:val="0"/>
          <w:marBottom w:val="0"/>
          <w:divBdr>
            <w:top w:val="none" w:sz="0" w:space="0" w:color="auto"/>
            <w:left w:val="none" w:sz="0" w:space="0" w:color="auto"/>
            <w:bottom w:val="none" w:sz="0" w:space="0" w:color="auto"/>
            <w:right w:val="none" w:sz="0" w:space="0" w:color="auto"/>
          </w:divBdr>
        </w:div>
        <w:div w:id="1650598199">
          <w:marLeft w:val="640"/>
          <w:marRight w:val="0"/>
          <w:marTop w:val="0"/>
          <w:marBottom w:val="0"/>
          <w:divBdr>
            <w:top w:val="none" w:sz="0" w:space="0" w:color="auto"/>
            <w:left w:val="none" w:sz="0" w:space="0" w:color="auto"/>
            <w:bottom w:val="none" w:sz="0" w:space="0" w:color="auto"/>
            <w:right w:val="none" w:sz="0" w:space="0" w:color="auto"/>
          </w:divBdr>
        </w:div>
        <w:div w:id="1057124076">
          <w:marLeft w:val="640"/>
          <w:marRight w:val="0"/>
          <w:marTop w:val="0"/>
          <w:marBottom w:val="0"/>
          <w:divBdr>
            <w:top w:val="none" w:sz="0" w:space="0" w:color="auto"/>
            <w:left w:val="none" w:sz="0" w:space="0" w:color="auto"/>
            <w:bottom w:val="none" w:sz="0" w:space="0" w:color="auto"/>
            <w:right w:val="none" w:sz="0" w:space="0" w:color="auto"/>
          </w:divBdr>
        </w:div>
        <w:div w:id="2021467341">
          <w:marLeft w:val="640"/>
          <w:marRight w:val="0"/>
          <w:marTop w:val="0"/>
          <w:marBottom w:val="0"/>
          <w:divBdr>
            <w:top w:val="none" w:sz="0" w:space="0" w:color="auto"/>
            <w:left w:val="none" w:sz="0" w:space="0" w:color="auto"/>
            <w:bottom w:val="none" w:sz="0" w:space="0" w:color="auto"/>
            <w:right w:val="none" w:sz="0" w:space="0" w:color="auto"/>
          </w:divBdr>
        </w:div>
        <w:div w:id="1605531293">
          <w:marLeft w:val="640"/>
          <w:marRight w:val="0"/>
          <w:marTop w:val="0"/>
          <w:marBottom w:val="0"/>
          <w:divBdr>
            <w:top w:val="none" w:sz="0" w:space="0" w:color="auto"/>
            <w:left w:val="none" w:sz="0" w:space="0" w:color="auto"/>
            <w:bottom w:val="none" w:sz="0" w:space="0" w:color="auto"/>
            <w:right w:val="none" w:sz="0" w:space="0" w:color="auto"/>
          </w:divBdr>
        </w:div>
        <w:div w:id="344092842">
          <w:marLeft w:val="640"/>
          <w:marRight w:val="0"/>
          <w:marTop w:val="0"/>
          <w:marBottom w:val="0"/>
          <w:divBdr>
            <w:top w:val="none" w:sz="0" w:space="0" w:color="auto"/>
            <w:left w:val="none" w:sz="0" w:space="0" w:color="auto"/>
            <w:bottom w:val="none" w:sz="0" w:space="0" w:color="auto"/>
            <w:right w:val="none" w:sz="0" w:space="0" w:color="auto"/>
          </w:divBdr>
        </w:div>
        <w:div w:id="1702902849">
          <w:marLeft w:val="640"/>
          <w:marRight w:val="0"/>
          <w:marTop w:val="0"/>
          <w:marBottom w:val="0"/>
          <w:divBdr>
            <w:top w:val="none" w:sz="0" w:space="0" w:color="auto"/>
            <w:left w:val="none" w:sz="0" w:space="0" w:color="auto"/>
            <w:bottom w:val="none" w:sz="0" w:space="0" w:color="auto"/>
            <w:right w:val="none" w:sz="0" w:space="0" w:color="auto"/>
          </w:divBdr>
        </w:div>
        <w:div w:id="407270430">
          <w:marLeft w:val="640"/>
          <w:marRight w:val="0"/>
          <w:marTop w:val="0"/>
          <w:marBottom w:val="0"/>
          <w:divBdr>
            <w:top w:val="none" w:sz="0" w:space="0" w:color="auto"/>
            <w:left w:val="none" w:sz="0" w:space="0" w:color="auto"/>
            <w:bottom w:val="none" w:sz="0" w:space="0" w:color="auto"/>
            <w:right w:val="none" w:sz="0" w:space="0" w:color="auto"/>
          </w:divBdr>
        </w:div>
        <w:div w:id="1355692592">
          <w:marLeft w:val="640"/>
          <w:marRight w:val="0"/>
          <w:marTop w:val="0"/>
          <w:marBottom w:val="0"/>
          <w:divBdr>
            <w:top w:val="none" w:sz="0" w:space="0" w:color="auto"/>
            <w:left w:val="none" w:sz="0" w:space="0" w:color="auto"/>
            <w:bottom w:val="none" w:sz="0" w:space="0" w:color="auto"/>
            <w:right w:val="none" w:sz="0" w:space="0" w:color="auto"/>
          </w:divBdr>
        </w:div>
        <w:div w:id="1865363446">
          <w:marLeft w:val="640"/>
          <w:marRight w:val="0"/>
          <w:marTop w:val="0"/>
          <w:marBottom w:val="0"/>
          <w:divBdr>
            <w:top w:val="none" w:sz="0" w:space="0" w:color="auto"/>
            <w:left w:val="none" w:sz="0" w:space="0" w:color="auto"/>
            <w:bottom w:val="none" w:sz="0" w:space="0" w:color="auto"/>
            <w:right w:val="none" w:sz="0" w:space="0" w:color="auto"/>
          </w:divBdr>
        </w:div>
        <w:div w:id="427581506">
          <w:marLeft w:val="640"/>
          <w:marRight w:val="0"/>
          <w:marTop w:val="0"/>
          <w:marBottom w:val="0"/>
          <w:divBdr>
            <w:top w:val="none" w:sz="0" w:space="0" w:color="auto"/>
            <w:left w:val="none" w:sz="0" w:space="0" w:color="auto"/>
            <w:bottom w:val="none" w:sz="0" w:space="0" w:color="auto"/>
            <w:right w:val="none" w:sz="0" w:space="0" w:color="auto"/>
          </w:divBdr>
        </w:div>
        <w:div w:id="1485974286">
          <w:marLeft w:val="640"/>
          <w:marRight w:val="0"/>
          <w:marTop w:val="0"/>
          <w:marBottom w:val="0"/>
          <w:divBdr>
            <w:top w:val="none" w:sz="0" w:space="0" w:color="auto"/>
            <w:left w:val="none" w:sz="0" w:space="0" w:color="auto"/>
            <w:bottom w:val="none" w:sz="0" w:space="0" w:color="auto"/>
            <w:right w:val="none" w:sz="0" w:space="0" w:color="auto"/>
          </w:divBdr>
        </w:div>
        <w:div w:id="1208295409">
          <w:marLeft w:val="640"/>
          <w:marRight w:val="0"/>
          <w:marTop w:val="0"/>
          <w:marBottom w:val="0"/>
          <w:divBdr>
            <w:top w:val="none" w:sz="0" w:space="0" w:color="auto"/>
            <w:left w:val="none" w:sz="0" w:space="0" w:color="auto"/>
            <w:bottom w:val="none" w:sz="0" w:space="0" w:color="auto"/>
            <w:right w:val="none" w:sz="0" w:space="0" w:color="auto"/>
          </w:divBdr>
        </w:div>
        <w:div w:id="1904678703">
          <w:marLeft w:val="640"/>
          <w:marRight w:val="0"/>
          <w:marTop w:val="0"/>
          <w:marBottom w:val="0"/>
          <w:divBdr>
            <w:top w:val="none" w:sz="0" w:space="0" w:color="auto"/>
            <w:left w:val="none" w:sz="0" w:space="0" w:color="auto"/>
            <w:bottom w:val="none" w:sz="0" w:space="0" w:color="auto"/>
            <w:right w:val="none" w:sz="0" w:space="0" w:color="auto"/>
          </w:divBdr>
        </w:div>
        <w:div w:id="1916090853">
          <w:marLeft w:val="640"/>
          <w:marRight w:val="0"/>
          <w:marTop w:val="0"/>
          <w:marBottom w:val="0"/>
          <w:divBdr>
            <w:top w:val="none" w:sz="0" w:space="0" w:color="auto"/>
            <w:left w:val="none" w:sz="0" w:space="0" w:color="auto"/>
            <w:bottom w:val="none" w:sz="0" w:space="0" w:color="auto"/>
            <w:right w:val="none" w:sz="0" w:space="0" w:color="auto"/>
          </w:divBdr>
        </w:div>
        <w:div w:id="331222091">
          <w:marLeft w:val="640"/>
          <w:marRight w:val="0"/>
          <w:marTop w:val="0"/>
          <w:marBottom w:val="0"/>
          <w:divBdr>
            <w:top w:val="none" w:sz="0" w:space="0" w:color="auto"/>
            <w:left w:val="none" w:sz="0" w:space="0" w:color="auto"/>
            <w:bottom w:val="none" w:sz="0" w:space="0" w:color="auto"/>
            <w:right w:val="none" w:sz="0" w:space="0" w:color="auto"/>
          </w:divBdr>
        </w:div>
        <w:div w:id="798844278">
          <w:marLeft w:val="640"/>
          <w:marRight w:val="0"/>
          <w:marTop w:val="0"/>
          <w:marBottom w:val="0"/>
          <w:divBdr>
            <w:top w:val="none" w:sz="0" w:space="0" w:color="auto"/>
            <w:left w:val="none" w:sz="0" w:space="0" w:color="auto"/>
            <w:bottom w:val="none" w:sz="0" w:space="0" w:color="auto"/>
            <w:right w:val="none" w:sz="0" w:space="0" w:color="auto"/>
          </w:divBdr>
        </w:div>
        <w:div w:id="336084321">
          <w:marLeft w:val="640"/>
          <w:marRight w:val="0"/>
          <w:marTop w:val="0"/>
          <w:marBottom w:val="0"/>
          <w:divBdr>
            <w:top w:val="none" w:sz="0" w:space="0" w:color="auto"/>
            <w:left w:val="none" w:sz="0" w:space="0" w:color="auto"/>
            <w:bottom w:val="none" w:sz="0" w:space="0" w:color="auto"/>
            <w:right w:val="none" w:sz="0" w:space="0" w:color="auto"/>
          </w:divBdr>
        </w:div>
        <w:div w:id="1126389837">
          <w:marLeft w:val="640"/>
          <w:marRight w:val="0"/>
          <w:marTop w:val="0"/>
          <w:marBottom w:val="0"/>
          <w:divBdr>
            <w:top w:val="none" w:sz="0" w:space="0" w:color="auto"/>
            <w:left w:val="none" w:sz="0" w:space="0" w:color="auto"/>
            <w:bottom w:val="none" w:sz="0" w:space="0" w:color="auto"/>
            <w:right w:val="none" w:sz="0" w:space="0" w:color="auto"/>
          </w:divBdr>
        </w:div>
        <w:div w:id="452138329">
          <w:marLeft w:val="640"/>
          <w:marRight w:val="0"/>
          <w:marTop w:val="0"/>
          <w:marBottom w:val="0"/>
          <w:divBdr>
            <w:top w:val="none" w:sz="0" w:space="0" w:color="auto"/>
            <w:left w:val="none" w:sz="0" w:space="0" w:color="auto"/>
            <w:bottom w:val="none" w:sz="0" w:space="0" w:color="auto"/>
            <w:right w:val="none" w:sz="0" w:space="0" w:color="auto"/>
          </w:divBdr>
        </w:div>
        <w:div w:id="157693754">
          <w:marLeft w:val="640"/>
          <w:marRight w:val="0"/>
          <w:marTop w:val="0"/>
          <w:marBottom w:val="0"/>
          <w:divBdr>
            <w:top w:val="none" w:sz="0" w:space="0" w:color="auto"/>
            <w:left w:val="none" w:sz="0" w:space="0" w:color="auto"/>
            <w:bottom w:val="none" w:sz="0" w:space="0" w:color="auto"/>
            <w:right w:val="none" w:sz="0" w:space="0" w:color="auto"/>
          </w:divBdr>
        </w:div>
        <w:div w:id="882181868">
          <w:marLeft w:val="640"/>
          <w:marRight w:val="0"/>
          <w:marTop w:val="0"/>
          <w:marBottom w:val="0"/>
          <w:divBdr>
            <w:top w:val="none" w:sz="0" w:space="0" w:color="auto"/>
            <w:left w:val="none" w:sz="0" w:space="0" w:color="auto"/>
            <w:bottom w:val="none" w:sz="0" w:space="0" w:color="auto"/>
            <w:right w:val="none" w:sz="0" w:space="0" w:color="auto"/>
          </w:divBdr>
        </w:div>
        <w:div w:id="238055015">
          <w:marLeft w:val="640"/>
          <w:marRight w:val="0"/>
          <w:marTop w:val="0"/>
          <w:marBottom w:val="0"/>
          <w:divBdr>
            <w:top w:val="none" w:sz="0" w:space="0" w:color="auto"/>
            <w:left w:val="none" w:sz="0" w:space="0" w:color="auto"/>
            <w:bottom w:val="none" w:sz="0" w:space="0" w:color="auto"/>
            <w:right w:val="none" w:sz="0" w:space="0" w:color="auto"/>
          </w:divBdr>
        </w:div>
        <w:div w:id="2103407621">
          <w:marLeft w:val="640"/>
          <w:marRight w:val="0"/>
          <w:marTop w:val="0"/>
          <w:marBottom w:val="0"/>
          <w:divBdr>
            <w:top w:val="none" w:sz="0" w:space="0" w:color="auto"/>
            <w:left w:val="none" w:sz="0" w:space="0" w:color="auto"/>
            <w:bottom w:val="none" w:sz="0" w:space="0" w:color="auto"/>
            <w:right w:val="none" w:sz="0" w:space="0" w:color="auto"/>
          </w:divBdr>
        </w:div>
      </w:divsChild>
    </w:div>
    <w:div w:id="2141993006">
      <w:bodyDiv w:val="1"/>
      <w:marLeft w:val="0"/>
      <w:marRight w:val="0"/>
      <w:marTop w:val="0"/>
      <w:marBottom w:val="0"/>
      <w:divBdr>
        <w:top w:val="none" w:sz="0" w:space="0" w:color="auto"/>
        <w:left w:val="none" w:sz="0" w:space="0" w:color="auto"/>
        <w:bottom w:val="none" w:sz="0" w:space="0" w:color="auto"/>
        <w:right w:val="none" w:sz="0" w:space="0" w:color="auto"/>
      </w:divBdr>
      <w:divsChild>
        <w:div w:id="742679189">
          <w:marLeft w:val="640"/>
          <w:marRight w:val="0"/>
          <w:marTop w:val="0"/>
          <w:marBottom w:val="0"/>
          <w:divBdr>
            <w:top w:val="none" w:sz="0" w:space="0" w:color="auto"/>
            <w:left w:val="none" w:sz="0" w:space="0" w:color="auto"/>
            <w:bottom w:val="none" w:sz="0" w:space="0" w:color="auto"/>
            <w:right w:val="none" w:sz="0" w:space="0" w:color="auto"/>
          </w:divBdr>
        </w:div>
        <w:div w:id="356199873">
          <w:marLeft w:val="640"/>
          <w:marRight w:val="0"/>
          <w:marTop w:val="0"/>
          <w:marBottom w:val="0"/>
          <w:divBdr>
            <w:top w:val="none" w:sz="0" w:space="0" w:color="auto"/>
            <w:left w:val="none" w:sz="0" w:space="0" w:color="auto"/>
            <w:bottom w:val="none" w:sz="0" w:space="0" w:color="auto"/>
            <w:right w:val="none" w:sz="0" w:space="0" w:color="auto"/>
          </w:divBdr>
        </w:div>
        <w:div w:id="1684361029">
          <w:marLeft w:val="640"/>
          <w:marRight w:val="0"/>
          <w:marTop w:val="0"/>
          <w:marBottom w:val="0"/>
          <w:divBdr>
            <w:top w:val="none" w:sz="0" w:space="0" w:color="auto"/>
            <w:left w:val="none" w:sz="0" w:space="0" w:color="auto"/>
            <w:bottom w:val="none" w:sz="0" w:space="0" w:color="auto"/>
            <w:right w:val="none" w:sz="0" w:space="0" w:color="auto"/>
          </w:divBdr>
        </w:div>
        <w:div w:id="440422992">
          <w:marLeft w:val="640"/>
          <w:marRight w:val="0"/>
          <w:marTop w:val="0"/>
          <w:marBottom w:val="0"/>
          <w:divBdr>
            <w:top w:val="none" w:sz="0" w:space="0" w:color="auto"/>
            <w:left w:val="none" w:sz="0" w:space="0" w:color="auto"/>
            <w:bottom w:val="none" w:sz="0" w:space="0" w:color="auto"/>
            <w:right w:val="none" w:sz="0" w:space="0" w:color="auto"/>
          </w:divBdr>
        </w:div>
        <w:div w:id="1734036171">
          <w:marLeft w:val="640"/>
          <w:marRight w:val="0"/>
          <w:marTop w:val="0"/>
          <w:marBottom w:val="0"/>
          <w:divBdr>
            <w:top w:val="none" w:sz="0" w:space="0" w:color="auto"/>
            <w:left w:val="none" w:sz="0" w:space="0" w:color="auto"/>
            <w:bottom w:val="none" w:sz="0" w:space="0" w:color="auto"/>
            <w:right w:val="none" w:sz="0" w:space="0" w:color="auto"/>
          </w:divBdr>
        </w:div>
        <w:div w:id="2039158887">
          <w:marLeft w:val="640"/>
          <w:marRight w:val="0"/>
          <w:marTop w:val="0"/>
          <w:marBottom w:val="0"/>
          <w:divBdr>
            <w:top w:val="none" w:sz="0" w:space="0" w:color="auto"/>
            <w:left w:val="none" w:sz="0" w:space="0" w:color="auto"/>
            <w:bottom w:val="none" w:sz="0" w:space="0" w:color="auto"/>
            <w:right w:val="none" w:sz="0" w:space="0" w:color="auto"/>
          </w:divBdr>
        </w:div>
        <w:div w:id="672995037">
          <w:marLeft w:val="640"/>
          <w:marRight w:val="0"/>
          <w:marTop w:val="0"/>
          <w:marBottom w:val="0"/>
          <w:divBdr>
            <w:top w:val="none" w:sz="0" w:space="0" w:color="auto"/>
            <w:left w:val="none" w:sz="0" w:space="0" w:color="auto"/>
            <w:bottom w:val="none" w:sz="0" w:space="0" w:color="auto"/>
            <w:right w:val="none" w:sz="0" w:space="0" w:color="auto"/>
          </w:divBdr>
        </w:div>
        <w:div w:id="719867463">
          <w:marLeft w:val="640"/>
          <w:marRight w:val="0"/>
          <w:marTop w:val="0"/>
          <w:marBottom w:val="0"/>
          <w:divBdr>
            <w:top w:val="none" w:sz="0" w:space="0" w:color="auto"/>
            <w:left w:val="none" w:sz="0" w:space="0" w:color="auto"/>
            <w:bottom w:val="none" w:sz="0" w:space="0" w:color="auto"/>
            <w:right w:val="none" w:sz="0" w:space="0" w:color="auto"/>
          </w:divBdr>
        </w:div>
        <w:div w:id="644315860">
          <w:marLeft w:val="640"/>
          <w:marRight w:val="0"/>
          <w:marTop w:val="0"/>
          <w:marBottom w:val="0"/>
          <w:divBdr>
            <w:top w:val="none" w:sz="0" w:space="0" w:color="auto"/>
            <w:left w:val="none" w:sz="0" w:space="0" w:color="auto"/>
            <w:bottom w:val="none" w:sz="0" w:space="0" w:color="auto"/>
            <w:right w:val="none" w:sz="0" w:space="0" w:color="auto"/>
          </w:divBdr>
        </w:div>
        <w:div w:id="980302964">
          <w:marLeft w:val="640"/>
          <w:marRight w:val="0"/>
          <w:marTop w:val="0"/>
          <w:marBottom w:val="0"/>
          <w:divBdr>
            <w:top w:val="none" w:sz="0" w:space="0" w:color="auto"/>
            <w:left w:val="none" w:sz="0" w:space="0" w:color="auto"/>
            <w:bottom w:val="none" w:sz="0" w:space="0" w:color="auto"/>
            <w:right w:val="none" w:sz="0" w:space="0" w:color="auto"/>
          </w:divBdr>
        </w:div>
        <w:div w:id="991444564">
          <w:marLeft w:val="640"/>
          <w:marRight w:val="0"/>
          <w:marTop w:val="0"/>
          <w:marBottom w:val="0"/>
          <w:divBdr>
            <w:top w:val="none" w:sz="0" w:space="0" w:color="auto"/>
            <w:left w:val="none" w:sz="0" w:space="0" w:color="auto"/>
            <w:bottom w:val="none" w:sz="0" w:space="0" w:color="auto"/>
            <w:right w:val="none" w:sz="0" w:space="0" w:color="auto"/>
          </w:divBdr>
        </w:div>
        <w:div w:id="845435544">
          <w:marLeft w:val="640"/>
          <w:marRight w:val="0"/>
          <w:marTop w:val="0"/>
          <w:marBottom w:val="0"/>
          <w:divBdr>
            <w:top w:val="none" w:sz="0" w:space="0" w:color="auto"/>
            <w:left w:val="none" w:sz="0" w:space="0" w:color="auto"/>
            <w:bottom w:val="none" w:sz="0" w:space="0" w:color="auto"/>
            <w:right w:val="none" w:sz="0" w:space="0" w:color="auto"/>
          </w:divBdr>
        </w:div>
        <w:div w:id="682973274">
          <w:marLeft w:val="640"/>
          <w:marRight w:val="0"/>
          <w:marTop w:val="0"/>
          <w:marBottom w:val="0"/>
          <w:divBdr>
            <w:top w:val="none" w:sz="0" w:space="0" w:color="auto"/>
            <w:left w:val="none" w:sz="0" w:space="0" w:color="auto"/>
            <w:bottom w:val="none" w:sz="0" w:space="0" w:color="auto"/>
            <w:right w:val="none" w:sz="0" w:space="0" w:color="auto"/>
          </w:divBdr>
        </w:div>
        <w:div w:id="667099912">
          <w:marLeft w:val="640"/>
          <w:marRight w:val="0"/>
          <w:marTop w:val="0"/>
          <w:marBottom w:val="0"/>
          <w:divBdr>
            <w:top w:val="none" w:sz="0" w:space="0" w:color="auto"/>
            <w:left w:val="none" w:sz="0" w:space="0" w:color="auto"/>
            <w:bottom w:val="none" w:sz="0" w:space="0" w:color="auto"/>
            <w:right w:val="none" w:sz="0" w:space="0" w:color="auto"/>
          </w:divBdr>
        </w:div>
        <w:div w:id="207180301">
          <w:marLeft w:val="640"/>
          <w:marRight w:val="0"/>
          <w:marTop w:val="0"/>
          <w:marBottom w:val="0"/>
          <w:divBdr>
            <w:top w:val="none" w:sz="0" w:space="0" w:color="auto"/>
            <w:left w:val="none" w:sz="0" w:space="0" w:color="auto"/>
            <w:bottom w:val="none" w:sz="0" w:space="0" w:color="auto"/>
            <w:right w:val="none" w:sz="0" w:space="0" w:color="auto"/>
          </w:divBdr>
        </w:div>
        <w:div w:id="1597862073">
          <w:marLeft w:val="640"/>
          <w:marRight w:val="0"/>
          <w:marTop w:val="0"/>
          <w:marBottom w:val="0"/>
          <w:divBdr>
            <w:top w:val="none" w:sz="0" w:space="0" w:color="auto"/>
            <w:left w:val="none" w:sz="0" w:space="0" w:color="auto"/>
            <w:bottom w:val="none" w:sz="0" w:space="0" w:color="auto"/>
            <w:right w:val="none" w:sz="0" w:space="0" w:color="auto"/>
          </w:divBdr>
        </w:div>
        <w:div w:id="244001511">
          <w:marLeft w:val="640"/>
          <w:marRight w:val="0"/>
          <w:marTop w:val="0"/>
          <w:marBottom w:val="0"/>
          <w:divBdr>
            <w:top w:val="none" w:sz="0" w:space="0" w:color="auto"/>
            <w:left w:val="none" w:sz="0" w:space="0" w:color="auto"/>
            <w:bottom w:val="none" w:sz="0" w:space="0" w:color="auto"/>
            <w:right w:val="none" w:sz="0" w:space="0" w:color="auto"/>
          </w:divBdr>
        </w:div>
        <w:div w:id="83918340">
          <w:marLeft w:val="640"/>
          <w:marRight w:val="0"/>
          <w:marTop w:val="0"/>
          <w:marBottom w:val="0"/>
          <w:divBdr>
            <w:top w:val="none" w:sz="0" w:space="0" w:color="auto"/>
            <w:left w:val="none" w:sz="0" w:space="0" w:color="auto"/>
            <w:bottom w:val="none" w:sz="0" w:space="0" w:color="auto"/>
            <w:right w:val="none" w:sz="0" w:space="0" w:color="auto"/>
          </w:divBdr>
        </w:div>
        <w:div w:id="2102602054">
          <w:marLeft w:val="640"/>
          <w:marRight w:val="0"/>
          <w:marTop w:val="0"/>
          <w:marBottom w:val="0"/>
          <w:divBdr>
            <w:top w:val="none" w:sz="0" w:space="0" w:color="auto"/>
            <w:left w:val="none" w:sz="0" w:space="0" w:color="auto"/>
            <w:bottom w:val="none" w:sz="0" w:space="0" w:color="auto"/>
            <w:right w:val="none" w:sz="0" w:space="0" w:color="auto"/>
          </w:divBdr>
        </w:div>
        <w:div w:id="1739329174">
          <w:marLeft w:val="640"/>
          <w:marRight w:val="0"/>
          <w:marTop w:val="0"/>
          <w:marBottom w:val="0"/>
          <w:divBdr>
            <w:top w:val="none" w:sz="0" w:space="0" w:color="auto"/>
            <w:left w:val="none" w:sz="0" w:space="0" w:color="auto"/>
            <w:bottom w:val="none" w:sz="0" w:space="0" w:color="auto"/>
            <w:right w:val="none" w:sz="0" w:space="0" w:color="auto"/>
          </w:divBdr>
        </w:div>
        <w:div w:id="648824483">
          <w:marLeft w:val="640"/>
          <w:marRight w:val="0"/>
          <w:marTop w:val="0"/>
          <w:marBottom w:val="0"/>
          <w:divBdr>
            <w:top w:val="none" w:sz="0" w:space="0" w:color="auto"/>
            <w:left w:val="none" w:sz="0" w:space="0" w:color="auto"/>
            <w:bottom w:val="none" w:sz="0" w:space="0" w:color="auto"/>
            <w:right w:val="none" w:sz="0" w:space="0" w:color="auto"/>
          </w:divBdr>
        </w:div>
        <w:div w:id="1752267591">
          <w:marLeft w:val="640"/>
          <w:marRight w:val="0"/>
          <w:marTop w:val="0"/>
          <w:marBottom w:val="0"/>
          <w:divBdr>
            <w:top w:val="none" w:sz="0" w:space="0" w:color="auto"/>
            <w:left w:val="none" w:sz="0" w:space="0" w:color="auto"/>
            <w:bottom w:val="none" w:sz="0" w:space="0" w:color="auto"/>
            <w:right w:val="none" w:sz="0" w:space="0" w:color="auto"/>
          </w:divBdr>
        </w:div>
        <w:div w:id="54351990">
          <w:marLeft w:val="640"/>
          <w:marRight w:val="0"/>
          <w:marTop w:val="0"/>
          <w:marBottom w:val="0"/>
          <w:divBdr>
            <w:top w:val="none" w:sz="0" w:space="0" w:color="auto"/>
            <w:left w:val="none" w:sz="0" w:space="0" w:color="auto"/>
            <w:bottom w:val="none" w:sz="0" w:space="0" w:color="auto"/>
            <w:right w:val="none" w:sz="0" w:space="0" w:color="auto"/>
          </w:divBdr>
        </w:div>
        <w:div w:id="1418330377">
          <w:marLeft w:val="640"/>
          <w:marRight w:val="0"/>
          <w:marTop w:val="0"/>
          <w:marBottom w:val="0"/>
          <w:divBdr>
            <w:top w:val="none" w:sz="0" w:space="0" w:color="auto"/>
            <w:left w:val="none" w:sz="0" w:space="0" w:color="auto"/>
            <w:bottom w:val="none" w:sz="0" w:space="0" w:color="auto"/>
            <w:right w:val="none" w:sz="0" w:space="0" w:color="auto"/>
          </w:divBdr>
        </w:div>
        <w:div w:id="1316180835">
          <w:marLeft w:val="640"/>
          <w:marRight w:val="0"/>
          <w:marTop w:val="0"/>
          <w:marBottom w:val="0"/>
          <w:divBdr>
            <w:top w:val="none" w:sz="0" w:space="0" w:color="auto"/>
            <w:left w:val="none" w:sz="0" w:space="0" w:color="auto"/>
            <w:bottom w:val="none" w:sz="0" w:space="0" w:color="auto"/>
            <w:right w:val="none" w:sz="0" w:space="0" w:color="auto"/>
          </w:divBdr>
        </w:div>
        <w:div w:id="232128588">
          <w:marLeft w:val="640"/>
          <w:marRight w:val="0"/>
          <w:marTop w:val="0"/>
          <w:marBottom w:val="0"/>
          <w:divBdr>
            <w:top w:val="none" w:sz="0" w:space="0" w:color="auto"/>
            <w:left w:val="none" w:sz="0" w:space="0" w:color="auto"/>
            <w:bottom w:val="none" w:sz="0" w:space="0" w:color="auto"/>
            <w:right w:val="none" w:sz="0" w:space="0" w:color="auto"/>
          </w:divBdr>
        </w:div>
        <w:div w:id="1635403918">
          <w:marLeft w:val="640"/>
          <w:marRight w:val="0"/>
          <w:marTop w:val="0"/>
          <w:marBottom w:val="0"/>
          <w:divBdr>
            <w:top w:val="none" w:sz="0" w:space="0" w:color="auto"/>
            <w:left w:val="none" w:sz="0" w:space="0" w:color="auto"/>
            <w:bottom w:val="none" w:sz="0" w:space="0" w:color="auto"/>
            <w:right w:val="none" w:sz="0" w:space="0" w:color="auto"/>
          </w:divBdr>
        </w:div>
        <w:div w:id="397899355">
          <w:marLeft w:val="640"/>
          <w:marRight w:val="0"/>
          <w:marTop w:val="0"/>
          <w:marBottom w:val="0"/>
          <w:divBdr>
            <w:top w:val="none" w:sz="0" w:space="0" w:color="auto"/>
            <w:left w:val="none" w:sz="0" w:space="0" w:color="auto"/>
            <w:bottom w:val="none" w:sz="0" w:space="0" w:color="auto"/>
            <w:right w:val="none" w:sz="0" w:space="0" w:color="auto"/>
          </w:divBdr>
        </w:div>
        <w:div w:id="769933539">
          <w:marLeft w:val="640"/>
          <w:marRight w:val="0"/>
          <w:marTop w:val="0"/>
          <w:marBottom w:val="0"/>
          <w:divBdr>
            <w:top w:val="none" w:sz="0" w:space="0" w:color="auto"/>
            <w:left w:val="none" w:sz="0" w:space="0" w:color="auto"/>
            <w:bottom w:val="none" w:sz="0" w:space="0" w:color="auto"/>
            <w:right w:val="none" w:sz="0" w:space="0" w:color="auto"/>
          </w:divBdr>
        </w:div>
        <w:div w:id="1909877411">
          <w:marLeft w:val="640"/>
          <w:marRight w:val="0"/>
          <w:marTop w:val="0"/>
          <w:marBottom w:val="0"/>
          <w:divBdr>
            <w:top w:val="none" w:sz="0" w:space="0" w:color="auto"/>
            <w:left w:val="none" w:sz="0" w:space="0" w:color="auto"/>
            <w:bottom w:val="none" w:sz="0" w:space="0" w:color="auto"/>
            <w:right w:val="none" w:sz="0" w:space="0" w:color="auto"/>
          </w:divBdr>
        </w:div>
        <w:div w:id="250966993">
          <w:marLeft w:val="640"/>
          <w:marRight w:val="0"/>
          <w:marTop w:val="0"/>
          <w:marBottom w:val="0"/>
          <w:divBdr>
            <w:top w:val="none" w:sz="0" w:space="0" w:color="auto"/>
            <w:left w:val="none" w:sz="0" w:space="0" w:color="auto"/>
            <w:bottom w:val="none" w:sz="0" w:space="0" w:color="auto"/>
            <w:right w:val="none" w:sz="0" w:space="0" w:color="auto"/>
          </w:divBdr>
        </w:div>
        <w:div w:id="1137989084">
          <w:marLeft w:val="640"/>
          <w:marRight w:val="0"/>
          <w:marTop w:val="0"/>
          <w:marBottom w:val="0"/>
          <w:divBdr>
            <w:top w:val="none" w:sz="0" w:space="0" w:color="auto"/>
            <w:left w:val="none" w:sz="0" w:space="0" w:color="auto"/>
            <w:bottom w:val="none" w:sz="0" w:space="0" w:color="auto"/>
            <w:right w:val="none" w:sz="0" w:space="0" w:color="auto"/>
          </w:divBdr>
        </w:div>
        <w:div w:id="2034920958">
          <w:marLeft w:val="640"/>
          <w:marRight w:val="0"/>
          <w:marTop w:val="0"/>
          <w:marBottom w:val="0"/>
          <w:divBdr>
            <w:top w:val="none" w:sz="0" w:space="0" w:color="auto"/>
            <w:left w:val="none" w:sz="0" w:space="0" w:color="auto"/>
            <w:bottom w:val="none" w:sz="0" w:space="0" w:color="auto"/>
            <w:right w:val="none" w:sz="0" w:space="0" w:color="auto"/>
          </w:divBdr>
        </w:div>
        <w:div w:id="1443038506">
          <w:marLeft w:val="640"/>
          <w:marRight w:val="0"/>
          <w:marTop w:val="0"/>
          <w:marBottom w:val="0"/>
          <w:divBdr>
            <w:top w:val="none" w:sz="0" w:space="0" w:color="auto"/>
            <w:left w:val="none" w:sz="0" w:space="0" w:color="auto"/>
            <w:bottom w:val="none" w:sz="0" w:space="0" w:color="auto"/>
            <w:right w:val="none" w:sz="0" w:space="0" w:color="auto"/>
          </w:divBdr>
        </w:div>
        <w:div w:id="600260028">
          <w:marLeft w:val="640"/>
          <w:marRight w:val="0"/>
          <w:marTop w:val="0"/>
          <w:marBottom w:val="0"/>
          <w:divBdr>
            <w:top w:val="none" w:sz="0" w:space="0" w:color="auto"/>
            <w:left w:val="none" w:sz="0" w:space="0" w:color="auto"/>
            <w:bottom w:val="none" w:sz="0" w:space="0" w:color="auto"/>
            <w:right w:val="none" w:sz="0" w:space="0" w:color="auto"/>
          </w:divBdr>
        </w:div>
        <w:div w:id="2092114892">
          <w:marLeft w:val="640"/>
          <w:marRight w:val="0"/>
          <w:marTop w:val="0"/>
          <w:marBottom w:val="0"/>
          <w:divBdr>
            <w:top w:val="none" w:sz="0" w:space="0" w:color="auto"/>
            <w:left w:val="none" w:sz="0" w:space="0" w:color="auto"/>
            <w:bottom w:val="none" w:sz="0" w:space="0" w:color="auto"/>
            <w:right w:val="none" w:sz="0" w:space="0" w:color="auto"/>
          </w:divBdr>
        </w:div>
        <w:div w:id="1528327818">
          <w:marLeft w:val="640"/>
          <w:marRight w:val="0"/>
          <w:marTop w:val="0"/>
          <w:marBottom w:val="0"/>
          <w:divBdr>
            <w:top w:val="none" w:sz="0" w:space="0" w:color="auto"/>
            <w:left w:val="none" w:sz="0" w:space="0" w:color="auto"/>
            <w:bottom w:val="none" w:sz="0" w:space="0" w:color="auto"/>
            <w:right w:val="none" w:sz="0" w:space="0" w:color="auto"/>
          </w:divBdr>
        </w:div>
        <w:div w:id="1014186699">
          <w:marLeft w:val="640"/>
          <w:marRight w:val="0"/>
          <w:marTop w:val="0"/>
          <w:marBottom w:val="0"/>
          <w:divBdr>
            <w:top w:val="none" w:sz="0" w:space="0" w:color="auto"/>
            <w:left w:val="none" w:sz="0" w:space="0" w:color="auto"/>
            <w:bottom w:val="none" w:sz="0" w:space="0" w:color="auto"/>
            <w:right w:val="none" w:sz="0" w:space="0" w:color="auto"/>
          </w:divBdr>
        </w:div>
        <w:div w:id="252592163">
          <w:marLeft w:val="640"/>
          <w:marRight w:val="0"/>
          <w:marTop w:val="0"/>
          <w:marBottom w:val="0"/>
          <w:divBdr>
            <w:top w:val="none" w:sz="0" w:space="0" w:color="auto"/>
            <w:left w:val="none" w:sz="0" w:space="0" w:color="auto"/>
            <w:bottom w:val="none" w:sz="0" w:space="0" w:color="auto"/>
            <w:right w:val="none" w:sz="0" w:space="0" w:color="auto"/>
          </w:divBdr>
        </w:div>
        <w:div w:id="258610516">
          <w:marLeft w:val="640"/>
          <w:marRight w:val="0"/>
          <w:marTop w:val="0"/>
          <w:marBottom w:val="0"/>
          <w:divBdr>
            <w:top w:val="none" w:sz="0" w:space="0" w:color="auto"/>
            <w:left w:val="none" w:sz="0" w:space="0" w:color="auto"/>
            <w:bottom w:val="none" w:sz="0" w:space="0" w:color="auto"/>
            <w:right w:val="none" w:sz="0" w:space="0" w:color="auto"/>
          </w:divBdr>
        </w:div>
        <w:div w:id="1205755027">
          <w:marLeft w:val="640"/>
          <w:marRight w:val="0"/>
          <w:marTop w:val="0"/>
          <w:marBottom w:val="0"/>
          <w:divBdr>
            <w:top w:val="none" w:sz="0" w:space="0" w:color="auto"/>
            <w:left w:val="none" w:sz="0" w:space="0" w:color="auto"/>
            <w:bottom w:val="none" w:sz="0" w:space="0" w:color="auto"/>
            <w:right w:val="none" w:sz="0" w:space="0" w:color="auto"/>
          </w:divBdr>
        </w:div>
        <w:div w:id="561065337">
          <w:marLeft w:val="640"/>
          <w:marRight w:val="0"/>
          <w:marTop w:val="0"/>
          <w:marBottom w:val="0"/>
          <w:divBdr>
            <w:top w:val="none" w:sz="0" w:space="0" w:color="auto"/>
            <w:left w:val="none" w:sz="0" w:space="0" w:color="auto"/>
            <w:bottom w:val="none" w:sz="0" w:space="0" w:color="auto"/>
            <w:right w:val="none" w:sz="0" w:space="0" w:color="auto"/>
          </w:divBdr>
        </w:div>
        <w:div w:id="496842576">
          <w:marLeft w:val="640"/>
          <w:marRight w:val="0"/>
          <w:marTop w:val="0"/>
          <w:marBottom w:val="0"/>
          <w:divBdr>
            <w:top w:val="none" w:sz="0" w:space="0" w:color="auto"/>
            <w:left w:val="none" w:sz="0" w:space="0" w:color="auto"/>
            <w:bottom w:val="none" w:sz="0" w:space="0" w:color="auto"/>
            <w:right w:val="none" w:sz="0" w:space="0" w:color="auto"/>
          </w:divBdr>
        </w:div>
        <w:div w:id="111478077">
          <w:marLeft w:val="640"/>
          <w:marRight w:val="0"/>
          <w:marTop w:val="0"/>
          <w:marBottom w:val="0"/>
          <w:divBdr>
            <w:top w:val="none" w:sz="0" w:space="0" w:color="auto"/>
            <w:left w:val="none" w:sz="0" w:space="0" w:color="auto"/>
            <w:bottom w:val="none" w:sz="0" w:space="0" w:color="auto"/>
            <w:right w:val="none" w:sz="0" w:space="0" w:color="auto"/>
          </w:divBdr>
        </w:div>
        <w:div w:id="120001588">
          <w:marLeft w:val="640"/>
          <w:marRight w:val="0"/>
          <w:marTop w:val="0"/>
          <w:marBottom w:val="0"/>
          <w:divBdr>
            <w:top w:val="none" w:sz="0" w:space="0" w:color="auto"/>
            <w:left w:val="none" w:sz="0" w:space="0" w:color="auto"/>
            <w:bottom w:val="none" w:sz="0" w:space="0" w:color="auto"/>
            <w:right w:val="none" w:sz="0" w:space="0" w:color="auto"/>
          </w:divBdr>
        </w:div>
        <w:div w:id="595480741">
          <w:marLeft w:val="640"/>
          <w:marRight w:val="0"/>
          <w:marTop w:val="0"/>
          <w:marBottom w:val="0"/>
          <w:divBdr>
            <w:top w:val="none" w:sz="0" w:space="0" w:color="auto"/>
            <w:left w:val="none" w:sz="0" w:space="0" w:color="auto"/>
            <w:bottom w:val="none" w:sz="0" w:space="0" w:color="auto"/>
            <w:right w:val="none" w:sz="0" w:space="0" w:color="auto"/>
          </w:divBdr>
        </w:div>
        <w:div w:id="1893494898">
          <w:marLeft w:val="640"/>
          <w:marRight w:val="0"/>
          <w:marTop w:val="0"/>
          <w:marBottom w:val="0"/>
          <w:divBdr>
            <w:top w:val="none" w:sz="0" w:space="0" w:color="auto"/>
            <w:left w:val="none" w:sz="0" w:space="0" w:color="auto"/>
            <w:bottom w:val="none" w:sz="0" w:space="0" w:color="auto"/>
            <w:right w:val="none" w:sz="0" w:space="0" w:color="auto"/>
          </w:divBdr>
        </w:div>
        <w:div w:id="1694456163">
          <w:marLeft w:val="640"/>
          <w:marRight w:val="0"/>
          <w:marTop w:val="0"/>
          <w:marBottom w:val="0"/>
          <w:divBdr>
            <w:top w:val="none" w:sz="0" w:space="0" w:color="auto"/>
            <w:left w:val="none" w:sz="0" w:space="0" w:color="auto"/>
            <w:bottom w:val="none" w:sz="0" w:space="0" w:color="auto"/>
            <w:right w:val="none" w:sz="0" w:space="0" w:color="auto"/>
          </w:divBdr>
        </w:div>
        <w:div w:id="1099132285">
          <w:marLeft w:val="640"/>
          <w:marRight w:val="0"/>
          <w:marTop w:val="0"/>
          <w:marBottom w:val="0"/>
          <w:divBdr>
            <w:top w:val="none" w:sz="0" w:space="0" w:color="auto"/>
            <w:left w:val="none" w:sz="0" w:space="0" w:color="auto"/>
            <w:bottom w:val="none" w:sz="0" w:space="0" w:color="auto"/>
            <w:right w:val="none" w:sz="0" w:space="0" w:color="auto"/>
          </w:divBdr>
        </w:div>
        <w:div w:id="152068071">
          <w:marLeft w:val="640"/>
          <w:marRight w:val="0"/>
          <w:marTop w:val="0"/>
          <w:marBottom w:val="0"/>
          <w:divBdr>
            <w:top w:val="none" w:sz="0" w:space="0" w:color="auto"/>
            <w:left w:val="none" w:sz="0" w:space="0" w:color="auto"/>
            <w:bottom w:val="none" w:sz="0" w:space="0" w:color="auto"/>
            <w:right w:val="none" w:sz="0" w:space="0" w:color="auto"/>
          </w:divBdr>
        </w:div>
        <w:div w:id="937638311">
          <w:marLeft w:val="640"/>
          <w:marRight w:val="0"/>
          <w:marTop w:val="0"/>
          <w:marBottom w:val="0"/>
          <w:divBdr>
            <w:top w:val="none" w:sz="0" w:space="0" w:color="auto"/>
            <w:left w:val="none" w:sz="0" w:space="0" w:color="auto"/>
            <w:bottom w:val="none" w:sz="0" w:space="0" w:color="auto"/>
            <w:right w:val="none" w:sz="0" w:space="0" w:color="auto"/>
          </w:divBdr>
        </w:div>
        <w:div w:id="1456213921">
          <w:marLeft w:val="640"/>
          <w:marRight w:val="0"/>
          <w:marTop w:val="0"/>
          <w:marBottom w:val="0"/>
          <w:divBdr>
            <w:top w:val="none" w:sz="0" w:space="0" w:color="auto"/>
            <w:left w:val="none" w:sz="0" w:space="0" w:color="auto"/>
            <w:bottom w:val="none" w:sz="0" w:space="0" w:color="auto"/>
            <w:right w:val="none" w:sz="0" w:space="0" w:color="auto"/>
          </w:divBdr>
        </w:div>
        <w:div w:id="347801295">
          <w:marLeft w:val="640"/>
          <w:marRight w:val="0"/>
          <w:marTop w:val="0"/>
          <w:marBottom w:val="0"/>
          <w:divBdr>
            <w:top w:val="none" w:sz="0" w:space="0" w:color="auto"/>
            <w:left w:val="none" w:sz="0" w:space="0" w:color="auto"/>
            <w:bottom w:val="none" w:sz="0" w:space="0" w:color="auto"/>
            <w:right w:val="none" w:sz="0" w:space="0" w:color="auto"/>
          </w:divBdr>
        </w:div>
        <w:div w:id="905532731">
          <w:marLeft w:val="640"/>
          <w:marRight w:val="0"/>
          <w:marTop w:val="0"/>
          <w:marBottom w:val="0"/>
          <w:divBdr>
            <w:top w:val="none" w:sz="0" w:space="0" w:color="auto"/>
            <w:left w:val="none" w:sz="0" w:space="0" w:color="auto"/>
            <w:bottom w:val="none" w:sz="0" w:space="0" w:color="auto"/>
            <w:right w:val="none" w:sz="0" w:space="0" w:color="auto"/>
          </w:divBdr>
        </w:div>
        <w:div w:id="1539972844">
          <w:marLeft w:val="640"/>
          <w:marRight w:val="0"/>
          <w:marTop w:val="0"/>
          <w:marBottom w:val="0"/>
          <w:divBdr>
            <w:top w:val="none" w:sz="0" w:space="0" w:color="auto"/>
            <w:left w:val="none" w:sz="0" w:space="0" w:color="auto"/>
            <w:bottom w:val="none" w:sz="0" w:space="0" w:color="auto"/>
            <w:right w:val="none" w:sz="0" w:space="0" w:color="auto"/>
          </w:divBdr>
        </w:div>
        <w:div w:id="1677229447">
          <w:marLeft w:val="640"/>
          <w:marRight w:val="0"/>
          <w:marTop w:val="0"/>
          <w:marBottom w:val="0"/>
          <w:divBdr>
            <w:top w:val="none" w:sz="0" w:space="0" w:color="auto"/>
            <w:left w:val="none" w:sz="0" w:space="0" w:color="auto"/>
            <w:bottom w:val="none" w:sz="0" w:space="0" w:color="auto"/>
            <w:right w:val="none" w:sz="0" w:space="0" w:color="auto"/>
          </w:divBdr>
        </w:div>
        <w:div w:id="1155335687">
          <w:marLeft w:val="640"/>
          <w:marRight w:val="0"/>
          <w:marTop w:val="0"/>
          <w:marBottom w:val="0"/>
          <w:divBdr>
            <w:top w:val="none" w:sz="0" w:space="0" w:color="auto"/>
            <w:left w:val="none" w:sz="0" w:space="0" w:color="auto"/>
            <w:bottom w:val="none" w:sz="0" w:space="0" w:color="auto"/>
            <w:right w:val="none" w:sz="0" w:space="0" w:color="auto"/>
          </w:divBdr>
        </w:div>
        <w:div w:id="1328172662">
          <w:marLeft w:val="640"/>
          <w:marRight w:val="0"/>
          <w:marTop w:val="0"/>
          <w:marBottom w:val="0"/>
          <w:divBdr>
            <w:top w:val="none" w:sz="0" w:space="0" w:color="auto"/>
            <w:left w:val="none" w:sz="0" w:space="0" w:color="auto"/>
            <w:bottom w:val="none" w:sz="0" w:space="0" w:color="auto"/>
            <w:right w:val="none" w:sz="0" w:space="0" w:color="auto"/>
          </w:divBdr>
        </w:div>
        <w:div w:id="750928668">
          <w:marLeft w:val="640"/>
          <w:marRight w:val="0"/>
          <w:marTop w:val="0"/>
          <w:marBottom w:val="0"/>
          <w:divBdr>
            <w:top w:val="none" w:sz="0" w:space="0" w:color="auto"/>
            <w:left w:val="none" w:sz="0" w:space="0" w:color="auto"/>
            <w:bottom w:val="none" w:sz="0" w:space="0" w:color="auto"/>
            <w:right w:val="none" w:sz="0" w:space="0" w:color="auto"/>
          </w:divBdr>
        </w:div>
        <w:div w:id="601424015">
          <w:marLeft w:val="640"/>
          <w:marRight w:val="0"/>
          <w:marTop w:val="0"/>
          <w:marBottom w:val="0"/>
          <w:divBdr>
            <w:top w:val="none" w:sz="0" w:space="0" w:color="auto"/>
            <w:left w:val="none" w:sz="0" w:space="0" w:color="auto"/>
            <w:bottom w:val="none" w:sz="0" w:space="0" w:color="auto"/>
            <w:right w:val="none" w:sz="0" w:space="0" w:color="auto"/>
          </w:divBdr>
        </w:div>
        <w:div w:id="1692490327">
          <w:marLeft w:val="640"/>
          <w:marRight w:val="0"/>
          <w:marTop w:val="0"/>
          <w:marBottom w:val="0"/>
          <w:divBdr>
            <w:top w:val="none" w:sz="0" w:space="0" w:color="auto"/>
            <w:left w:val="none" w:sz="0" w:space="0" w:color="auto"/>
            <w:bottom w:val="none" w:sz="0" w:space="0" w:color="auto"/>
            <w:right w:val="none" w:sz="0" w:space="0" w:color="auto"/>
          </w:divBdr>
        </w:div>
        <w:div w:id="1419866360">
          <w:marLeft w:val="640"/>
          <w:marRight w:val="0"/>
          <w:marTop w:val="0"/>
          <w:marBottom w:val="0"/>
          <w:divBdr>
            <w:top w:val="none" w:sz="0" w:space="0" w:color="auto"/>
            <w:left w:val="none" w:sz="0" w:space="0" w:color="auto"/>
            <w:bottom w:val="none" w:sz="0" w:space="0" w:color="auto"/>
            <w:right w:val="none" w:sz="0" w:space="0" w:color="auto"/>
          </w:divBdr>
        </w:div>
        <w:div w:id="2081513614">
          <w:marLeft w:val="640"/>
          <w:marRight w:val="0"/>
          <w:marTop w:val="0"/>
          <w:marBottom w:val="0"/>
          <w:divBdr>
            <w:top w:val="none" w:sz="0" w:space="0" w:color="auto"/>
            <w:left w:val="none" w:sz="0" w:space="0" w:color="auto"/>
            <w:bottom w:val="none" w:sz="0" w:space="0" w:color="auto"/>
            <w:right w:val="none" w:sz="0" w:space="0" w:color="auto"/>
          </w:divBdr>
        </w:div>
        <w:div w:id="1027945534">
          <w:marLeft w:val="640"/>
          <w:marRight w:val="0"/>
          <w:marTop w:val="0"/>
          <w:marBottom w:val="0"/>
          <w:divBdr>
            <w:top w:val="none" w:sz="0" w:space="0" w:color="auto"/>
            <w:left w:val="none" w:sz="0" w:space="0" w:color="auto"/>
            <w:bottom w:val="none" w:sz="0" w:space="0" w:color="auto"/>
            <w:right w:val="none" w:sz="0" w:space="0" w:color="auto"/>
          </w:divBdr>
        </w:div>
        <w:div w:id="1073504500">
          <w:marLeft w:val="640"/>
          <w:marRight w:val="0"/>
          <w:marTop w:val="0"/>
          <w:marBottom w:val="0"/>
          <w:divBdr>
            <w:top w:val="none" w:sz="0" w:space="0" w:color="auto"/>
            <w:left w:val="none" w:sz="0" w:space="0" w:color="auto"/>
            <w:bottom w:val="none" w:sz="0" w:space="0" w:color="auto"/>
            <w:right w:val="none" w:sz="0" w:space="0" w:color="auto"/>
          </w:divBdr>
        </w:div>
        <w:div w:id="209457507">
          <w:marLeft w:val="640"/>
          <w:marRight w:val="0"/>
          <w:marTop w:val="0"/>
          <w:marBottom w:val="0"/>
          <w:divBdr>
            <w:top w:val="none" w:sz="0" w:space="0" w:color="auto"/>
            <w:left w:val="none" w:sz="0" w:space="0" w:color="auto"/>
            <w:bottom w:val="none" w:sz="0" w:space="0" w:color="auto"/>
            <w:right w:val="none" w:sz="0" w:space="0" w:color="auto"/>
          </w:divBdr>
        </w:div>
        <w:div w:id="19554699">
          <w:marLeft w:val="640"/>
          <w:marRight w:val="0"/>
          <w:marTop w:val="0"/>
          <w:marBottom w:val="0"/>
          <w:divBdr>
            <w:top w:val="none" w:sz="0" w:space="0" w:color="auto"/>
            <w:left w:val="none" w:sz="0" w:space="0" w:color="auto"/>
            <w:bottom w:val="none" w:sz="0" w:space="0" w:color="auto"/>
            <w:right w:val="none" w:sz="0" w:space="0" w:color="auto"/>
          </w:divBdr>
        </w:div>
        <w:div w:id="1039477513">
          <w:marLeft w:val="640"/>
          <w:marRight w:val="0"/>
          <w:marTop w:val="0"/>
          <w:marBottom w:val="0"/>
          <w:divBdr>
            <w:top w:val="none" w:sz="0" w:space="0" w:color="auto"/>
            <w:left w:val="none" w:sz="0" w:space="0" w:color="auto"/>
            <w:bottom w:val="none" w:sz="0" w:space="0" w:color="auto"/>
            <w:right w:val="none" w:sz="0" w:space="0" w:color="auto"/>
          </w:divBdr>
        </w:div>
      </w:divsChild>
    </w:div>
    <w:div w:id="2142532129">
      <w:bodyDiv w:val="1"/>
      <w:marLeft w:val="0"/>
      <w:marRight w:val="0"/>
      <w:marTop w:val="0"/>
      <w:marBottom w:val="0"/>
      <w:divBdr>
        <w:top w:val="none" w:sz="0" w:space="0" w:color="auto"/>
        <w:left w:val="none" w:sz="0" w:space="0" w:color="auto"/>
        <w:bottom w:val="none" w:sz="0" w:space="0" w:color="auto"/>
        <w:right w:val="none" w:sz="0" w:space="0" w:color="auto"/>
      </w:divBdr>
      <w:divsChild>
        <w:div w:id="1958288864">
          <w:marLeft w:val="640"/>
          <w:marRight w:val="0"/>
          <w:marTop w:val="0"/>
          <w:marBottom w:val="0"/>
          <w:divBdr>
            <w:top w:val="none" w:sz="0" w:space="0" w:color="auto"/>
            <w:left w:val="none" w:sz="0" w:space="0" w:color="auto"/>
            <w:bottom w:val="none" w:sz="0" w:space="0" w:color="auto"/>
            <w:right w:val="none" w:sz="0" w:space="0" w:color="auto"/>
          </w:divBdr>
        </w:div>
        <w:div w:id="456683087">
          <w:marLeft w:val="640"/>
          <w:marRight w:val="0"/>
          <w:marTop w:val="0"/>
          <w:marBottom w:val="0"/>
          <w:divBdr>
            <w:top w:val="none" w:sz="0" w:space="0" w:color="auto"/>
            <w:left w:val="none" w:sz="0" w:space="0" w:color="auto"/>
            <w:bottom w:val="none" w:sz="0" w:space="0" w:color="auto"/>
            <w:right w:val="none" w:sz="0" w:space="0" w:color="auto"/>
          </w:divBdr>
        </w:div>
        <w:div w:id="1984850597">
          <w:marLeft w:val="640"/>
          <w:marRight w:val="0"/>
          <w:marTop w:val="0"/>
          <w:marBottom w:val="0"/>
          <w:divBdr>
            <w:top w:val="none" w:sz="0" w:space="0" w:color="auto"/>
            <w:left w:val="none" w:sz="0" w:space="0" w:color="auto"/>
            <w:bottom w:val="none" w:sz="0" w:space="0" w:color="auto"/>
            <w:right w:val="none" w:sz="0" w:space="0" w:color="auto"/>
          </w:divBdr>
        </w:div>
        <w:div w:id="1374887166">
          <w:marLeft w:val="640"/>
          <w:marRight w:val="0"/>
          <w:marTop w:val="0"/>
          <w:marBottom w:val="0"/>
          <w:divBdr>
            <w:top w:val="none" w:sz="0" w:space="0" w:color="auto"/>
            <w:left w:val="none" w:sz="0" w:space="0" w:color="auto"/>
            <w:bottom w:val="none" w:sz="0" w:space="0" w:color="auto"/>
            <w:right w:val="none" w:sz="0" w:space="0" w:color="auto"/>
          </w:divBdr>
        </w:div>
        <w:div w:id="1595892383">
          <w:marLeft w:val="640"/>
          <w:marRight w:val="0"/>
          <w:marTop w:val="0"/>
          <w:marBottom w:val="0"/>
          <w:divBdr>
            <w:top w:val="none" w:sz="0" w:space="0" w:color="auto"/>
            <w:left w:val="none" w:sz="0" w:space="0" w:color="auto"/>
            <w:bottom w:val="none" w:sz="0" w:space="0" w:color="auto"/>
            <w:right w:val="none" w:sz="0" w:space="0" w:color="auto"/>
          </w:divBdr>
        </w:div>
        <w:div w:id="223562547">
          <w:marLeft w:val="640"/>
          <w:marRight w:val="0"/>
          <w:marTop w:val="0"/>
          <w:marBottom w:val="0"/>
          <w:divBdr>
            <w:top w:val="none" w:sz="0" w:space="0" w:color="auto"/>
            <w:left w:val="none" w:sz="0" w:space="0" w:color="auto"/>
            <w:bottom w:val="none" w:sz="0" w:space="0" w:color="auto"/>
            <w:right w:val="none" w:sz="0" w:space="0" w:color="auto"/>
          </w:divBdr>
        </w:div>
        <w:div w:id="313029069">
          <w:marLeft w:val="640"/>
          <w:marRight w:val="0"/>
          <w:marTop w:val="0"/>
          <w:marBottom w:val="0"/>
          <w:divBdr>
            <w:top w:val="none" w:sz="0" w:space="0" w:color="auto"/>
            <w:left w:val="none" w:sz="0" w:space="0" w:color="auto"/>
            <w:bottom w:val="none" w:sz="0" w:space="0" w:color="auto"/>
            <w:right w:val="none" w:sz="0" w:space="0" w:color="auto"/>
          </w:divBdr>
        </w:div>
        <w:div w:id="1664315770">
          <w:marLeft w:val="640"/>
          <w:marRight w:val="0"/>
          <w:marTop w:val="0"/>
          <w:marBottom w:val="0"/>
          <w:divBdr>
            <w:top w:val="none" w:sz="0" w:space="0" w:color="auto"/>
            <w:left w:val="none" w:sz="0" w:space="0" w:color="auto"/>
            <w:bottom w:val="none" w:sz="0" w:space="0" w:color="auto"/>
            <w:right w:val="none" w:sz="0" w:space="0" w:color="auto"/>
          </w:divBdr>
        </w:div>
        <w:div w:id="1825076428">
          <w:marLeft w:val="640"/>
          <w:marRight w:val="0"/>
          <w:marTop w:val="0"/>
          <w:marBottom w:val="0"/>
          <w:divBdr>
            <w:top w:val="none" w:sz="0" w:space="0" w:color="auto"/>
            <w:left w:val="none" w:sz="0" w:space="0" w:color="auto"/>
            <w:bottom w:val="none" w:sz="0" w:space="0" w:color="auto"/>
            <w:right w:val="none" w:sz="0" w:space="0" w:color="auto"/>
          </w:divBdr>
        </w:div>
        <w:div w:id="1689091785">
          <w:marLeft w:val="640"/>
          <w:marRight w:val="0"/>
          <w:marTop w:val="0"/>
          <w:marBottom w:val="0"/>
          <w:divBdr>
            <w:top w:val="none" w:sz="0" w:space="0" w:color="auto"/>
            <w:left w:val="none" w:sz="0" w:space="0" w:color="auto"/>
            <w:bottom w:val="none" w:sz="0" w:space="0" w:color="auto"/>
            <w:right w:val="none" w:sz="0" w:space="0" w:color="auto"/>
          </w:divBdr>
        </w:div>
        <w:div w:id="626007833">
          <w:marLeft w:val="640"/>
          <w:marRight w:val="0"/>
          <w:marTop w:val="0"/>
          <w:marBottom w:val="0"/>
          <w:divBdr>
            <w:top w:val="none" w:sz="0" w:space="0" w:color="auto"/>
            <w:left w:val="none" w:sz="0" w:space="0" w:color="auto"/>
            <w:bottom w:val="none" w:sz="0" w:space="0" w:color="auto"/>
            <w:right w:val="none" w:sz="0" w:space="0" w:color="auto"/>
          </w:divBdr>
        </w:div>
        <w:div w:id="559556799">
          <w:marLeft w:val="640"/>
          <w:marRight w:val="0"/>
          <w:marTop w:val="0"/>
          <w:marBottom w:val="0"/>
          <w:divBdr>
            <w:top w:val="none" w:sz="0" w:space="0" w:color="auto"/>
            <w:left w:val="none" w:sz="0" w:space="0" w:color="auto"/>
            <w:bottom w:val="none" w:sz="0" w:space="0" w:color="auto"/>
            <w:right w:val="none" w:sz="0" w:space="0" w:color="auto"/>
          </w:divBdr>
        </w:div>
        <w:div w:id="1283920199">
          <w:marLeft w:val="640"/>
          <w:marRight w:val="0"/>
          <w:marTop w:val="0"/>
          <w:marBottom w:val="0"/>
          <w:divBdr>
            <w:top w:val="none" w:sz="0" w:space="0" w:color="auto"/>
            <w:left w:val="none" w:sz="0" w:space="0" w:color="auto"/>
            <w:bottom w:val="none" w:sz="0" w:space="0" w:color="auto"/>
            <w:right w:val="none" w:sz="0" w:space="0" w:color="auto"/>
          </w:divBdr>
        </w:div>
        <w:div w:id="1383872702">
          <w:marLeft w:val="640"/>
          <w:marRight w:val="0"/>
          <w:marTop w:val="0"/>
          <w:marBottom w:val="0"/>
          <w:divBdr>
            <w:top w:val="none" w:sz="0" w:space="0" w:color="auto"/>
            <w:left w:val="none" w:sz="0" w:space="0" w:color="auto"/>
            <w:bottom w:val="none" w:sz="0" w:space="0" w:color="auto"/>
            <w:right w:val="none" w:sz="0" w:space="0" w:color="auto"/>
          </w:divBdr>
        </w:div>
        <w:div w:id="1865316012">
          <w:marLeft w:val="640"/>
          <w:marRight w:val="0"/>
          <w:marTop w:val="0"/>
          <w:marBottom w:val="0"/>
          <w:divBdr>
            <w:top w:val="none" w:sz="0" w:space="0" w:color="auto"/>
            <w:left w:val="none" w:sz="0" w:space="0" w:color="auto"/>
            <w:bottom w:val="none" w:sz="0" w:space="0" w:color="auto"/>
            <w:right w:val="none" w:sz="0" w:space="0" w:color="auto"/>
          </w:divBdr>
        </w:div>
        <w:div w:id="1520197724">
          <w:marLeft w:val="640"/>
          <w:marRight w:val="0"/>
          <w:marTop w:val="0"/>
          <w:marBottom w:val="0"/>
          <w:divBdr>
            <w:top w:val="none" w:sz="0" w:space="0" w:color="auto"/>
            <w:left w:val="none" w:sz="0" w:space="0" w:color="auto"/>
            <w:bottom w:val="none" w:sz="0" w:space="0" w:color="auto"/>
            <w:right w:val="none" w:sz="0" w:space="0" w:color="auto"/>
          </w:divBdr>
        </w:div>
        <w:div w:id="1123957868">
          <w:marLeft w:val="640"/>
          <w:marRight w:val="0"/>
          <w:marTop w:val="0"/>
          <w:marBottom w:val="0"/>
          <w:divBdr>
            <w:top w:val="none" w:sz="0" w:space="0" w:color="auto"/>
            <w:left w:val="none" w:sz="0" w:space="0" w:color="auto"/>
            <w:bottom w:val="none" w:sz="0" w:space="0" w:color="auto"/>
            <w:right w:val="none" w:sz="0" w:space="0" w:color="auto"/>
          </w:divBdr>
        </w:div>
        <w:div w:id="599682919">
          <w:marLeft w:val="640"/>
          <w:marRight w:val="0"/>
          <w:marTop w:val="0"/>
          <w:marBottom w:val="0"/>
          <w:divBdr>
            <w:top w:val="none" w:sz="0" w:space="0" w:color="auto"/>
            <w:left w:val="none" w:sz="0" w:space="0" w:color="auto"/>
            <w:bottom w:val="none" w:sz="0" w:space="0" w:color="auto"/>
            <w:right w:val="none" w:sz="0" w:space="0" w:color="auto"/>
          </w:divBdr>
        </w:div>
        <w:div w:id="1760901698">
          <w:marLeft w:val="640"/>
          <w:marRight w:val="0"/>
          <w:marTop w:val="0"/>
          <w:marBottom w:val="0"/>
          <w:divBdr>
            <w:top w:val="none" w:sz="0" w:space="0" w:color="auto"/>
            <w:left w:val="none" w:sz="0" w:space="0" w:color="auto"/>
            <w:bottom w:val="none" w:sz="0" w:space="0" w:color="auto"/>
            <w:right w:val="none" w:sz="0" w:space="0" w:color="auto"/>
          </w:divBdr>
        </w:div>
        <w:div w:id="374081289">
          <w:marLeft w:val="640"/>
          <w:marRight w:val="0"/>
          <w:marTop w:val="0"/>
          <w:marBottom w:val="0"/>
          <w:divBdr>
            <w:top w:val="none" w:sz="0" w:space="0" w:color="auto"/>
            <w:left w:val="none" w:sz="0" w:space="0" w:color="auto"/>
            <w:bottom w:val="none" w:sz="0" w:space="0" w:color="auto"/>
            <w:right w:val="none" w:sz="0" w:space="0" w:color="auto"/>
          </w:divBdr>
        </w:div>
        <w:div w:id="1752117619">
          <w:marLeft w:val="640"/>
          <w:marRight w:val="0"/>
          <w:marTop w:val="0"/>
          <w:marBottom w:val="0"/>
          <w:divBdr>
            <w:top w:val="none" w:sz="0" w:space="0" w:color="auto"/>
            <w:left w:val="none" w:sz="0" w:space="0" w:color="auto"/>
            <w:bottom w:val="none" w:sz="0" w:space="0" w:color="auto"/>
            <w:right w:val="none" w:sz="0" w:space="0" w:color="auto"/>
          </w:divBdr>
        </w:div>
        <w:div w:id="351105447">
          <w:marLeft w:val="640"/>
          <w:marRight w:val="0"/>
          <w:marTop w:val="0"/>
          <w:marBottom w:val="0"/>
          <w:divBdr>
            <w:top w:val="none" w:sz="0" w:space="0" w:color="auto"/>
            <w:left w:val="none" w:sz="0" w:space="0" w:color="auto"/>
            <w:bottom w:val="none" w:sz="0" w:space="0" w:color="auto"/>
            <w:right w:val="none" w:sz="0" w:space="0" w:color="auto"/>
          </w:divBdr>
        </w:div>
        <w:div w:id="1271202686">
          <w:marLeft w:val="640"/>
          <w:marRight w:val="0"/>
          <w:marTop w:val="0"/>
          <w:marBottom w:val="0"/>
          <w:divBdr>
            <w:top w:val="none" w:sz="0" w:space="0" w:color="auto"/>
            <w:left w:val="none" w:sz="0" w:space="0" w:color="auto"/>
            <w:bottom w:val="none" w:sz="0" w:space="0" w:color="auto"/>
            <w:right w:val="none" w:sz="0" w:space="0" w:color="auto"/>
          </w:divBdr>
        </w:div>
        <w:div w:id="105200196">
          <w:marLeft w:val="640"/>
          <w:marRight w:val="0"/>
          <w:marTop w:val="0"/>
          <w:marBottom w:val="0"/>
          <w:divBdr>
            <w:top w:val="none" w:sz="0" w:space="0" w:color="auto"/>
            <w:left w:val="none" w:sz="0" w:space="0" w:color="auto"/>
            <w:bottom w:val="none" w:sz="0" w:space="0" w:color="auto"/>
            <w:right w:val="none" w:sz="0" w:space="0" w:color="auto"/>
          </w:divBdr>
        </w:div>
        <w:div w:id="1743523252">
          <w:marLeft w:val="640"/>
          <w:marRight w:val="0"/>
          <w:marTop w:val="0"/>
          <w:marBottom w:val="0"/>
          <w:divBdr>
            <w:top w:val="none" w:sz="0" w:space="0" w:color="auto"/>
            <w:left w:val="none" w:sz="0" w:space="0" w:color="auto"/>
            <w:bottom w:val="none" w:sz="0" w:space="0" w:color="auto"/>
            <w:right w:val="none" w:sz="0" w:space="0" w:color="auto"/>
          </w:divBdr>
        </w:div>
        <w:div w:id="872034303">
          <w:marLeft w:val="640"/>
          <w:marRight w:val="0"/>
          <w:marTop w:val="0"/>
          <w:marBottom w:val="0"/>
          <w:divBdr>
            <w:top w:val="none" w:sz="0" w:space="0" w:color="auto"/>
            <w:left w:val="none" w:sz="0" w:space="0" w:color="auto"/>
            <w:bottom w:val="none" w:sz="0" w:space="0" w:color="auto"/>
            <w:right w:val="none" w:sz="0" w:space="0" w:color="auto"/>
          </w:divBdr>
        </w:div>
        <w:div w:id="1342315095">
          <w:marLeft w:val="640"/>
          <w:marRight w:val="0"/>
          <w:marTop w:val="0"/>
          <w:marBottom w:val="0"/>
          <w:divBdr>
            <w:top w:val="none" w:sz="0" w:space="0" w:color="auto"/>
            <w:left w:val="none" w:sz="0" w:space="0" w:color="auto"/>
            <w:bottom w:val="none" w:sz="0" w:space="0" w:color="auto"/>
            <w:right w:val="none" w:sz="0" w:space="0" w:color="auto"/>
          </w:divBdr>
        </w:div>
        <w:div w:id="2110613416">
          <w:marLeft w:val="640"/>
          <w:marRight w:val="0"/>
          <w:marTop w:val="0"/>
          <w:marBottom w:val="0"/>
          <w:divBdr>
            <w:top w:val="none" w:sz="0" w:space="0" w:color="auto"/>
            <w:left w:val="none" w:sz="0" w:space="0" w:color="auto"/>
            <w:bottom w:val="none" w:sz="0" w:space="0" w:color="auto"/>
            <w:right w:val="none" w:sz="0" w:space="0" w:color="auto"/>
          </w:divBdr>
        </w:div>
        <w:div w:id="1375277904">
          <w:marLeft w:val="640"/>
          <w:marRight w:val="0"/>
          <w:marTop w:val="0"/>
          <w:marBottom w:val="0"/>
          <w:divBdr>
            <w:top w:val="none" w:sz="0" w:space="0" w:color="auto"/>
            <w:left w:val="none" w:sz="0" w:space="0" w:color="auto"/>
            <w:bottom w:val="none" w:sz="0" w:space="0" w:color="auto"/>
            <w:right w:val="none" w:sz="0" w:space="0" w:color="auto"/>
          </w:divBdr>
        </w:div>
        <w:div w:id="14887437">
          <w:marLeft w:val="640"/>
          <w:marRight w:val="0"/>
          <w:marTop w:val="0"/>
          <w:marBottom w:val="0"/>
          <w:divBdr>
            <w:top w:val="none" w:sz="0" w:space="0" w:color="auto"/>
            <w:left w:val="none" w:sz="0" w:space="0" w:color="auto"/>
            <w:bottom w:val="none" w:sz="0" w:space="0" w:color="auto"/>
            <w:right w:val="none" w:sz="0" w:space="0" w:color="auto"/>
          </w:divBdr>
        </w:div>
        <w:div w:id="1040399247">
          <w:marLeft w:val="640"/>
          <w:marRight w:val="0"/>
          <w:marTop w:val="0"/>
          <w:marBottom w:val="0"/>
          <w:divBdr>
            <w:top w:val="none" w:sz="0" w:space="0" w:color="auto"/>
            <w:left w:val="none" w:sz="0" w:space="0" w:color="auto"/>
            <w:bottom w:val="none" w:sz="0" w:space="0" w:color="auto"/>
            <w:right w:val="none" w:sz="0" w:space="0" w:color="auto"/>
          </w:divBdr>
        </w:div>
        <w:div w:id="1842700833">
          <w:marLeft w:val="640"/>
          <w:marRight w:val="0"/>
          <w:marTop w:val="0"/>
          <w:marBottom w:val="0"/>
          <w:divBdr>
            <w:top w:val="none" w:sz="0" w:space="0" w:color="auto"/>
            <w:left w:val="none" w:sz="0" w:space="0" w:color="auto"/>
            <w:bottom w:val="none" w:sz="0" w:space="0" w:color="auto"/>
            <w:right w:val="none" w:sz="0" w:space="0" w:color="auto"/>
          </w:divBdr>
        </w:div>
        <w:div w:id="978531634">
          <w:marLeft w:val="640"/>
          <w:marRight w:val="0"/>
          <w:marTop w:val="0"/>
          <w:marBottom w:val="0"/>
          <w:divBdr>
            <w:top w:val="none" w:sz="0" w:space="0" w:color="auto"/>
            <w:left w:val="none" w:sz="0" w:space="0" w:color="auto"/>
            <w:bottom w:val="none" w:sz="0" w:space="0" w:color="auto"/>
            <w:right w:val="none" w:sz="0" w:space="0" w:color="auto"/>
          </w:divBdr>
        </w:div>
        <w:div w:id="1542203471">
          <w:marLeft w:val="640"/>
          <w:marRight w:val="0"/>
          <w:marTop w:val="0"/>
          <w:marBottom w:val="0"/>
          <w:divBdr>
            <w:top w:val="none" w:sz="0" w:space="0" w:color="auto"/>
            <w:left w:val="none" w:sz="0" w:space="0" w:color="auto"/>
            <w:bottom w:val="none" w:sz="0" w:space="0" w:color="auto"/>
            <w:right w:val="none" w:sz="0" w:space="0" w:color="auto"/>
          </w:divBdr>
        </w:div>
        <w:div w:id="1649820817">
          <w:marLeft w:val="640"/>
          <w:marRight w:val="0"/>
          <w:marTop w:val="0"/>
          <w:marBottom w:val="0"/>
          <w:divBdr>
            <w:top w:val="none" w:sz="0" w:space="0" w:color="auto"/>
            <w:left w:val="none" w:sz="0" w:space="0" w:color="auto"/>
            <w:bottom w:val="none" w:sz="0" w:space="0" w:color="auto"/>
            <w:right w:val="none" w:sz="0" w:space="0" w:color="auto"/>
          </w:divBdr>
        </w:div>
        <w:div w:id="476462792">
          <w:marLeft w:val="640"/>
          <w:marRight w:val="0"/>
          <w:marTop w:val="0"/>
          <w:marBottom w:val="0"/>
          <w:divBdr>
            <w:top w:val="none" w:sz="0" w:space="0" w:color="auto"/>
            <w:left w:val="none" w:sz="0" w:space="0" w:color="auto"/>
            <w:bottom w:val="none" w:sz="0" w:space="0" w:color="auto"/>
            <w:right w:val="none" w:sz="0" w:space="0" w:color="auto"/>
          </w:divBdr>
        </w:div>
        <w:div w:id="595557355">
          <w:marLeft w:val="640"/>
          <w:marRight w:val="0"/>
          <w:marTop w:val="0"/>
          <w:marBottom w:val="0"/>
          <w:divBdr>
            <w:top w:val="none" w:sz="0" w:space="0" w:color="auto"/>
            <w:left w:val="none" w:sz="0" w:space="0" w:color="auto"/>
            <w:bottom w:val="none" w:sz="0" w:space="0" w:color="auto"/>
            <w:right w:val="none" w:sz="0" w:space="0" w:color="auto"/>
          </w:divBdr>
        </w:div>
        <w:div w:id="346257542">
          <w:marLeft w:val="640"/>
          <w:marRight w:val="0"/>
          <w:marTop w:val="0"/>
          <w:marBottom w:val="0"/>
          <w:divBdr>
            <w:top w:val="none" w:sz="0" w:space="0" w:color="auto"/>
            <w:left w:val="none" w:sz="0" w:space="0" w:color="auto"/>
            <w:bottom w:val="none" w:sz="0" w:space="0" w:color="auto"/>
            <w:right w:val="none" w:sz="0" w:space="0" w:color="auto"/>
          </w:divBdr>
        </w:div>
        <w:div w:id="1171873225">
          <w:marLeft w:val="640"/>
          <w:marRight w:val="0"/>
          <w:marTop w:val="0"/>
          <w:marBottom w:val="0"/>
          <w:divBdr>
            <w:top w:val="none" w:sz="0" w:space="0" w:color="auto"/>
            <w:left w:val="none" w:sz="0" w:space="0" w:color="auto"/>
            <w:bottom w:val="none" w:sz="0" w:space="0" w:color="auto"/>
            <w:right w:val="none" w:sz="0" w:space="0" w:color="auto"/>
          </w:divBdr>
        </w:div>
        <w:div w:id="146749236">
          <w:marLeft w:val="640"/>
          <w:marRight w:val="0"/>
          <w:marTop w:val="0"/>
          <w:marBottom w:val="0"/>
          <w:divBdr>
            <w:top w:val="none" w:sz="0" w:space="0" w:color="auto"/>
            <w:left w:val="none" w:sz="0" w:space="0" w:color="auto"/>
            <w:bottom w:val="none" w:sz="0" w:space="0" w:color="auto"/>
            <w:right w:val="none" w:sz="0" w:space="0" w:color="auto"/>
          </w:divBdr>
        </w:div>
        <w:div w:id="1582837237">
          <w:marLeft w:val="640"/>
          <w:marRight w:val="0"/>
          <w:marTop w:val="0"/>
          <w:marBottom w:val="0"/>
          <w:divBdr>
            <w:top w:val="none" w:sz="0" w:space="0" w:color="auto"/>
            <w:left w:val="none" w:sz="0" w:space="0" w:color="auto"/>
            <w:bottom w:val="none" w:sz="0" w:space="0" w:color="auto"/>
            <w:right w:val="none" w:sz="0" w:space="0" w:color="auto"/>
          </w:divBdr>
        </w:div>
        <w:div w:id="421879218">
          <w:marLeft w:val="640"/>
          <w:marRight w:val="0"/>
          <w:marTop w:val="0"/>
          <w:marBottom w:val="0"/>
          <w:divBdr>
            <w:top w:val="none" w:sz="0" w:space="0" w:color="auto"/>
            <w:left w:val="none" w:sz="0" w:space="0" w:color="auto"/>
            <w:bottom w:val="none" w:sz="0" w:space="0" w:color="auto"/>
            <w:right w:val="none" w:sz="0" w:space="0" w:color="auto"/>
          </w:divBdr>
        </w:div>
        <w:div w:id="529804682">
          <w:marLeft w:val="640"/>
          <w:marRight w:val="0"/>
          <w:marTop w:val="0"/>
          <w:marBottom w:val="0"/>
          <w:divBdr>
            <w:top w:val="none" w:sz="0" w:space="0" w:color="auto"/>
            <w:left w:val="none" w:sz="0" w:space="0" w:color="auto"/>
            <w:bottom w:val="none" w:sz="0" w:space="0" w:color="auto"/>
            <w:right w:val="none" w:sz="0" w:space="0" w:color="auto"/>
          </w:divBdr>
        </w:div>
        <w:div w:id="611129245">
          <w:marLeft w:val="640"/>
          <w:marRight w:val="0"/>
          <w:marTop w:val="0"/>
          <w:marBottom w:val="0"/>
          <w:divBdr>
            <w:top w:val="none" w:sz="0" w:space="0" w:color="auto"/>
            <w:left w:val="none" w:sz="0" w:space="0" w:color="auto"/>
            <w:bottom w:val="none" w:sz="0" w:space="0" w:color="auto"/>
            <w:right w:val="none" w:sz="0" w:space="0" w:color="auto"/>
          </w:divBdr>
        </w:div>
        <w:div w:id="56175079">
          <w:marLeft w:val="640"/>
          <w:marRight w:val="0"/>
          <w:marTop w:val="0"/>
          <w:marBottom w:val="0"/>
          <w:divBdr>
            <w:top w:val="none" w:sz="0" w:space="0" w:color="auto"/>
            <w:left w:val="none" w:sz="0" w:space="0" w:color="auto"/>
            <w:bottom w:val="none" w:sz="0" w:space="0" w:color="auto"/>
            <w:right w:val="none" w:sz="0" w:space="0" w:color="auto"/>
          </w:divBdr>
        </w:div>
        <w:div w:id="637490515">
          <w:marLeft w:val="640"/>
          <w:marRight w:val="0"/>
          <w:marTop w:val="0"/>
          <w:marBottom w:val="0"/>
          <w:divBdr>
            <w:top w:val="none" w:sz="0" w:space="0" w:color="auto"/>
            <w:left w:val="none" w:sz="0" w:space="0" w:color="auto"/>
            <w:bottom w:val="none" w:sz="0" w:space="0" w:color="auto"/>
            <w:right w:val="none" w:sz="0" w:space="0" w:color="auto"/>
          </w:divBdr>
        </w:div>
        <w:div w:id="2123499425">
          <w:marLeft w:val="640"/>
          <w:marRight w:val="0"/>
          <w:marTop w:val="0"/>
          <w:marBottom w:val="0"/>
          <w:divBdr>
            <w:top w:val="none" w:sz="0" w:space="0" w:color="auto"/>
            <w:left w:val="none" w:sz="0" w:space="0" w:color="auto"/>
            <w:bottom w:val="none" w:sz="0" w:space="0" w:color="auto"/>
            <w:right w:val="none" w:sz="0" w:space="0" w:color="auto"/>
          </w:divBdr>
        </w:div>
        <w:div w:id="687416424">
          <w:marLeft w:val="640"/>
          <w:marRight w:val="0"/>
          <w:marTop w:val="0"/>
          <w:marBottom w:val="0"/>
          <w:divBdr>
            <w:top w:val="none" w:sz="0" w:space="0" w:color="auto"/>
            <w:left w:val="none" w:sz="0" w:space="0" w:color="auto"/>
            <w:bottom w:val="none" w:sz="0" w:space="0" w:color="auto"/>
            <w:right w:val="none" w:sz="0" w:space="0" w:color="auto"/>
          </w:divBdr>
        </w:div>
        <w:div w:id="814644837">
          <w:marLeft w:val="640"/>
          <w:marRight w:val="0"/>
          <w:marTop w:val="0"/>
          <w:marBottom w:val="0"/>
          <w:divBdr>
            <w:top w:val="none" w:sz="0" w:space="0" w:color="auto"/>
            <w:left w:val="none" w:sz="0" w:space="0" w:color="auto"/>
            <w:bottom w:val="none" w:sz="0" w:space="0" w:color="auto"/>
            <w:right w:val="none" w:sz="0" w:space="0" w:color="auto"/>
          </w:divBdr>
        </w:div>
        <w:div w:id="85882745">
          <w:marLeft w:val="640"/>
          <w:marRight w:val="0"/>
          <w:marTop w:val="0"/>
          <w:marBottom w:val="0"/>
          <w:divBdr>
            <w:top w:val="none" w:sz="0" w:space="0" w:color="auto"/>
            <w:left w:val="none" w:sz="0" w:space="0" w:color="auto"/>
            <w:bottom w:val="none" w:sz="0" w:space="0" w:color="auto"/>
            <w:right w:val="none" w:sz="0" w:space="0" w:color="auto"/>
          </w:divBdr>
        </w:div>
        <w:div w:id="2012945510">
          <w:marLeft w:val="640"/>
          <w:marRight w:val="0"/>
          <w:marTop w:val="0"/>
          <w:marBottom w:val="0"/>
          <w:divBdr>
            <w:top w:val="none" w:sz="0" w:space="0" w:color="auto"/>
            <w:left w:val="none" w:sz="0" w:space="0" w:color="auto"/>
            <w:bottom w:val="none" w:sz="0" w:space="0" w:color="auto"/>
            <w:right w:val="none" w:sz="0" w:space="0" w:color="auto"/>
          </w:divBdr>
        </w:div>
        <w:div w:id="2075543910">
          <w:marLeft w:val="640"/>
          <w:marRight w:val="0"/>
          <w:marTop w:val="0"/>
          <w:marBottom w:val="0"/>
          <w:divBdr>
            <w:top w:val="none" w:sz="0" w:space="0" w:color="auto"/>
            <w:left w:val="none" w:sz="0" w:space="0" w:color="auto"/>
            <w:bottom w:val="none" w:sz="0" w:space="0" w:color="auto"/>
            <w:right w:val="none" w:sz="0" w:space="0" w:color="auto"/>
          </w:divBdr>
        </w:div>
        <w:div w:id="2059015437">
          <w:marLeft w:val="640"/>
          <w:marRight w:val="0"/>
          <w:marTop w:val="0"/>
          <w:marBottom w:val="0"/>
          <w:divBdr>
            <w:top w:val="none" w:sz="0" w:space="0" w:color="auto"/>
            <w:left w:val="none" w:sz="0" w:space="0" w:color="auto"/>
            <w:bottom w:val="none" w:sz="0" w:space="0" w:color="auto"/>
            <w:right w:val="none" w:sz="0" w:space="0" w:color="auto"/>
          </w:divBdr>
        </w:div>
        <w:div w:id="713501749">
          <w:marLeft w:val="640"/>
          <w:marRight w:val="0"/>
          <w:marTop w:val="0"/>
          <w:marBottom w:val="0"/>
          <w:divBdr>
            <w:top w:val="none" w:sz="0" w:space="0" w:color="auto"/>
            <w:left w:val="none" w:sz="0" w:space="0" w:color="auto"/>
            <w:bottom w:val="none" w:sz="0" w:space="0" w:color="auto"/>
            <w:right w:val="none" w:sz="0" w:space="0" w:color="auto"/>
          </w:divBdr>
        </w:div>
        <w:div w:id="52388770">
          <w:marLeft w:val="640"/>
          <w:marRight w:val="0"/>
          <w:marTop w:val="0"/>
          <w:marBottom w:val="0"/>
          <w:divBdr>
            <w:top w:val="none" w:sz="0" w:space="0" w:color="auto"/>
            <w:left w:val="none" w:sz="0" w:space="0" w:color="auto"/>
            <w:bottom w:val="none" w:sz="0" w:space="0" w:color="auto"/>
            <w:right w:val="none" w:sz="0" w:space="0" w:color="auto"/>
          </w:divBdr>
        </w:div>
        <w:div w:id="1623027242">
          <w:marLeft w:val="640"/>
          <w:marRight w:val="0"/>
          <w:marTop w:val="0"/>
          <w:marBottom w:val="0"/>
          <w:divBdr>
            <w:top w:val="none" w:sz="0" w:space="0" w:color="auto"/>
            <w:left w:val="none" w:sz="0" w:space="0" w:color="auto"/>
            <w:bottom w:val="none" w:sz="0" w:space="0" w:color="auto"/>
            <w:right w:val="none" w:sz="0" w:space="0" w:color="auto"/>
          </w:divBdr>
        </w:div>
        <w:div w:id="1803496649">
          <w:marLeft w:val="640"/>
          <w:marRight w:val="0"/>
          <w:marTop w:val="0"/>
          <w:marBottom w:val="0"/>
          <w:divBdr>
            <w:top w:val="none" w:sz="0" w:space="0" w:color="auto"/>
            <w:left w:val="none" w:sz="0" w:space="0" w:color="auto"/>
            <w:bottom w:val="none" w:sz="0" w:space="0" w:color="auto"/>
            <w:right w:val="none" w:sz="0" w:space="0" w:color="auto"/>
          </w:divBdr>
        </w:div>
        <w:div w:id="522019674">
          <w:marLeft w:val="640"/>
          <w:marRight w:val="0"/>
          <w:marTop w:val="0"/>
          <w:marBottom w:val="0"/>
          <w:divBdr>
            <w:top w:val="none" w:sz="0" w:space="0" w:color="auto"/>
            <w:left w:val="none" w:sz="0" w:space="0" w:color="auto"/>
            <w:bottom w:val="none" w:sz="0" w:space="0" w:color="auto"/>
            <w:right w:val="none" w:sz="0" w:space="0" w:color="auto"/>
          </w:divBdr>
        </w:div>
        <w:div w:id="423232029">
          <w:marLeft w:val="640"/>
          <w:marRight w:val="0"/>
          <w:marTop w:val="0"/>
          <w:marBottom w:val="0"/>
          <w:divBdr>
            <w:top w:val="none" w:sz="0" w:space="0" w:color="auto"/>
            <w:left w:val="none" w:sz="0" w:space="0" w:color="auto"/>
            <w:bottom w:val="none" w:sz="0" w:space="0" w:color="auto"/>
            <w:right w:val="none" w:sz="0" w:space="0" w:color="auto"/>
          </w:divBdr>
        </w:div>
        <w:div w:id="142552503">
          <w:marLeft w:val="640"/>
          <w:marRight w:val="0"/>
          <w:marTop w:val="0"/>
          <w:marBottom w:val="0"/>
          <w:divBdr>
            <w:top w:val="none" w:sz="0" w:space="0" w:color="auto"/>
            <w:left w:val="none" w:sz="0" w:space="0" w:color="auto"/>
            <w:bottom w:val="none" w:sz="0" w:space="0" w:color="auto"/>
            <w:right w:val="none" w:sz="0" w:space="0" w:color="auto"/>
          </w:divBdr>
        </w:div>
        <w:div w:id="1545480840">
          <w:marLeft w:val="640"/>
          <w:marRight w:val="0"/>
          <w:marTop w:val="0"/>
          <w:marBottom w:val="0"/>
          <w:divBdr>
            <w:top w:val="none" w:sz="0" w:space="0" w:color="auto"/>
            <w:left w:val="none" w:sz="0" w:space="0" w:color="auto"/>
            <w:bottom w:val="none" w:sz="0" w:space="0" w:color="auto"/>
            <w:right w:val="none" w:sz="0" w:space="0" w:color="auto"/>
          </w:divBdr>
        </w:div>
        <w:div w:id="956061494">
          <w:marLeft w:val="640"/>
          <w:marRight w:val="0"/>
          <w:marTop w:val="0"/>
          <w:marBottom w:val="0"/>
          <w:divBdr>
            <w:top w:val="none" w:sz="0" w:space="0" w:color="auto"/>
            <w:left w:val="none" w:sz="0" w:space="0" w:color="auto"/>
            <w:bottom w:val="none" w:sz="0" w:space="0" w:color="auto"/>
            <w:right w:val="none" w:sz="0" w:space="0" w:color="auto"/>
          </w:divBdr>
        </w:div>
        <w:div w:id="1714815199">
          <w:marLeft w:val="640"/>
          <w:marRight w:val="0"/>
          <w:marTop w:val="0"/>
          <w:marBottom w:val="0"/>
          <w:divBdr>
            <w:top w:val="none" w:sz="0" w:space="0" w:color="auto"/>
            <w:left w:val="none" w:sz="0" w:space="0" w:color="auto"/>
            <w:bottom w:val="none" w:sz="0" w:space="0" w:color="auto"/>
            <w:right w:val="none" w:sz="0" w:space="0" w:color="auto"/>
          </w:divBdr>
        </w:div>
        <w:div w:id="1876384767">
          <w:marLeft w:val="640"/>
          <w:marRight w:val="0"/>
          <w:marTop w:val="0"/>
          <w:marBottom w:val="0"/>
          <w:divBdr>
            <w:top w:val="none" w:sz="0" w:space="0" w:color="auto"/>
            <w:left w:val="none" w:sz="0" w:space="0" w:color="auto"/>
            <w:bottom w:val="none" w:sz="0" w:space="0" w:color="auto"/>
            <w:right w:val="none" w:sz="0" w:space="0" w:color="auto"/>
          </w:divBdr>
        </w:div>
        <w:div w:id="1784812235">
          <w:marLeft w:val="640"/>
          <w:marRight w:val="0"/>
          <w:marTop w:val="0"/>
          <w:marBottom w:val="0"/>
          <w:divBdr>
            <w:top w:val="none" w:sz="0" w:space="0" w:color="auto"/>
            <w:left w:val="none" w:sz="0" w:space="0" w:color="auto"/>
            <w:bottom w:val="none" w:sz="0" w:space="0" w:color="auto"/>
            <w:right w:val="none" w:sz="0" w:space="0" w:color="auto"/>
          </w:divBdr>
        </w:div>
        <w:div w:id="144593499">
          <w:marLeft w:val="640"/>
          <w:marRight w:val="0"/>
          <w:marTop w:val="0"/>
          <w:marBottom w:val="0"/>
          <w:divBdr>
            <w:top w:val="none" w:sz="0" w:space="0" w:color="auto"/>
            <w:left w:val="none" w:sz="0" w:space="0" w:color="auto"/>
            <w:bottom w:val="none" w:sz="0" w:space="0" w:color="auto"/>
            <w:right w:val="none" w:sz="0" w:space="0" w:color="auto"/>
          </w:divBdr>
        </w:div>
        <w:div w:id="342980130">
          <w:marLeft w:val="640"/>
          <w:marRight w:val="0"/>
          <w:marTop w:val="0"/>
          <w:marBottom w:val="0"/>
          <w:divBdr>
            <w:top w:val="none" w:sz="0" w:space="0" w:color="auto"/>
            <w:left w:val="none" w:sz="0" w:space="0" w:color="auto"/>
            <w:bottom w:val="none" w:sz="0" w:space="0" w:color="auto"/>
            <w:right w:val="none" w:sz="0" w:space="0" w:color="auto"/>
          </w:divBdr>
        </w:div>
        <w:div w:id="674576691">
          <w:marLeft w:val="640"/>
          <w:marRight w:val="0"/>
          <w:marTop w:val="0"/>
          <w:marBottom w:val="0"/>
          <w:divBdr>
            <w:top w:val="none" w:sz="0" w:space="0" w:color="auto"/>
            <w:left w:val="none" w:sz="0" w:space="0" w:color="auto"/>
            <w:bottom w:val="none" w:sz="0" w:space="0" w:color="auto"/>
            <w:right w:val="none" w:sz="0" w:space="0" w:color="auto"/>
          </w:divBdr>
        </w:div>
        <w:div w:id="2015376751">
          <w:marLeft w:val="640"/>
          <w:marRight w:val="0"/>
          <w:marTop w:val="0"/>
          <w:marBottom w:val="0"/>
          <w:divBdr>
            <w:top w:val="none" w:sz="0" w:space="0" w:color="auto"/>
            <w:left w:val="none" w:sz="0" w:space="0" w:color="auto"/>
            <w:bottom w:val="none" w:sz="0" w:space="0" w:color="auto"/>
            <w:right w:val="none" w:sz="0" w:space="0" w:color="auto"/>
          </w:divBdr>
        </w:div>
        <w:div w:id="1843811809">
          <w:marLeft w:val="640"/>
          <w:marRight w:val="0"/>
          <w:marTop w:val="0"/>
          <w:marBottom w:val="0"/>
          <w:divBdr>
            <w:top w:val="none" w:sz="0" w:space="0" w:color="auto"/>
            <w:left w:val="none" w:sz="0" w:space="0" w:color="auto"/>
            <w:bottom w:val="none" w:sz="0" w:space="0" w:color="auto"/>
            <w:right w:val="none" w:sz="0" w:space="0" w:color="auto"/>
          </w:divBdr>
        </w:div>
        <w:div w:id="1003439404">
          <w:marLeft w:val="640"/>
          <w:marRight w:val="0"/>
          <w:marTop w:val="0"/>
          <w:marBottom w:val="0"/>
          <w:divBdr>
            <w:top w:val="none" w:sz="0" w:space="0" w:color="auto"/>
            <w:left w:val="none" w:sz="0" w:space="0" w:color="auto"/>
            <w:bottom w:val="none" w:sz="0" w:space="0" w:color="auto"/>
            <w:right w:val="none" w:sz="0" w:space="0" w:color="auto"/>
          </w:divBdr>
        </w:div>
        <w:div w:id="960264049">
          <w:marLeft w:val="640"/>
          <w:marRight w:val="0"/>
          <w:marTop w:val="0"/>
          <w:marBottom w:val="0"/>
          <w:divBdr>
            <w:top w:val="none" w:sz="0" w:space="0" w:color="auto"/>
            <w:left w:val="none" w:sz="0" w:space="0" w:color="auto"/>
            <w:bottom w:val="none" w:sz="0" w:space="0" w:color="auto"/>
            <w:right w:val="none" w:sz="0" w:space="0" w:color="auto"/>
          </w:divBdr>
        </w:div>
        <w:div w:id="1718236520">
          <w:marLeft w:val="640"/>
          <w:marRight w:val="0"/>
          <w:marTop w:val="0"/>
          <w:marBottom w:val="0"/>
          <w:divBdr>
            <w:top w:val="none" w:sz="0" w:space="0" w:color="auto"/>
            <w:left w:val="none" w:sz="0" w:space="0" w:color="auto"/>
            <w:bottom w:val="none" w:sz="0" w:space="0" w:color="auto"/>
            <w:right w:val="none" w:sz="0" w:space="0" w:color="auto"/>
          </w:divBdr>
        </w:div>
        <w:div w:id="1872643735">
          <w:marLeft w:val="640"/>
          <w:marRight w:val="0"/>
          <w:marTop w:val="0"/>
          <w:marBottom w:val="0"/>
          <w:divBdr>
            <w:top w:val="none" w:sz="0" w:space="0" w:color="auto"/>
            <w:left w:val="none" w:sz="0" w:space="0" w:color="auto"/>
            <w:bottom w:val="none" w:sz="0" w:space="0" w:color="auto"/>
            <w:right w:val="none" w:sz="0" w:space="0" w:color="auto"/>
          </w:divBdr>
        </w:div>
        <w:div w:id="662047540">
          <w:marLeft w:val="640"/>
          <w:marRight w:val="0"/>
          <w:marTop w:val="0"/>
          <w:marBottom w:val="0"/>
          <w:divBdr>
            <w:top w:val="none" w:sz="0" w:space="0" w:color="auto"/>
            <w:left w:val="none" w:sz="0" w:space="0" w:color="auto"/>
            <w:bottom w:val="none" w:sz="0" w:space="0" w:color="auto"/>
            <w:right w:val="none" w:sz="0" w:space="0" w:color="auto"/>
          </w:divBdr>
        </w:div>
        <w:div w:id="1264455741">
          <w:marLeft w:val="640"/>
          <w:marRight w:val="0"/>
          <w:marTop w:val="0"/>
          <w:marBottom w:val="0"/>
          <w:divBdr>
            <w:top w:val="none" w:sz="0" w:space="0" w:color="auto"/>
            <w:left w:val="none" w:sz="0" w:space="0" w:color="auto"/>
            <w:bottom w:val="none" w:sz="0" w:space="0" w:color="auto"/>
            <w:right w:val="none" w:sz="0" w:space="0" w:color="auto"/>
          </w:divBdr>
        </w:div>
        <w:div w:id="1928155624">
          <w:marLeft w:val="640"/>
          <w:marRight w:val="0"/>
          <w:marTop w:val="0"/>
          <w:marBottom w:val="0"/>
          <w:divBdr>
            <w:top w:val="none" w:sz="0" w:space="0" w:color="auto"/>
            <w:left w:val="none" w:sz="0" w:space="0" w:color="auto"/>
            <w:bottom w:val="none" w:sz="0" w:space="0" w:color="auto"/>
            <w:right w:val="none" w:sz="0" w:space="0" w:color="auto"/>
          </w:divBdr>
        </w:div>
        <w:div w:id="1294411812">
          <w:marLeft w:val="640"/>
          <w:marRight w:val="0"/>
          <w:marTop w:val="0"/>
          <w:marBottom w:val="0"/>
          <w:divBdr>
            <w:top w:val="none" w:sz="0" w:space="0" w:color="auto"/>
            <w:left w:val="none" w:sz="0" w:space="0" w:color="auto"/>
            <w:bottom w:val="none" w:sz="0" w:space="0" w:color="auto"/>
            <w:right w:val="none" w:sz="0" w:space="0" w:color="auto"/>
          </w:divBdr>
        </w:div>
        <w:div w:id="109253281">
          <w:marLeft w:val="640"/>
          <w:marRight w:val="0"/>
          <w:marTop w:val="0"/>
          <w:marBottom w:val="0"/>
          <w:divBdr>
            <w:top w:val="none" w:sz="0" w:space="0" w:color="auto"/>
            <w:left w:val="none" w:sz="0" w:space="0" w:color="auto"/>
            <w:bottom w:val="none" w:sz="0" w:space="0" w:color="auto"/>
            <w:right w:val="none" w:sz="0" w:space="0" w:color="auto"/>
          </w:divBdr>
        </w:div>
        <w:div w:id="925846547">
          <w:marLeft w:val="640"/>
          <w:marRight w:val="0"/>
          <w:marTop w:val="0"/>
          <w:marBottom w:val="0"/>
          <w:divBdr>
            <w:top w:val="none" w:sz="0" w:space="0" w:color="auto"/>
            <w:left w:val="none" w:sz="0" w:space="0" w:color="auto"/>
            <w:bottom w:val="none" w:sz="0" w:space="0" w:color="auto"/>
            <w:right w:val="none" w:sz="0" w:space="0" w:color="auto"/>
          </w:divBdr>
        </w:div>
        <w:div w:id="83187184">
          <w:marLeft w:val="640"/>
          <w:marRight w:val="0"/>
          <w:marTop w:val="0"/>
          <w:marBottom w:val="0"/>
          <w:divBdr>
            <w:top w:val="none" w:sz="0" w:space="0" w:color="auto"/>
            <w:left w:val="none" w:sz="0" w:space="0" w:color="auto"/>
            <w:bottom w:val="none" w:sz="0" w:space="0" w:color="auto"/>
            <w:right w:val="none" w:sz="0" w:space="0" w:color="auto"/>
          </w:divBdr>
        </w:div>
      </w:divsChild>
    </w:div>
    <w:div w:id="21472335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hyperlink" Target="mailto:ireneesteban@ugr.es" TargetMode="External"/><Relationship Id="rId26" Type="http://schemas.openxmlformats.org/officeDocument/2006/relationships/footer" Target="footer6.xml"/><Relationship Id="rId3" Type="http://schemas.openxmlformats.org/officeDocument/2006/relationships/customXml" Target="../customXml/item3.xml"/><Relationship Id="rId21" Type="http://schemas.openxmlformats.org/officeDocument/2006/relationships/footer" Target="footer5.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hyperlink" Target="mailto:beatrizfg@ugr.es" TargetMode="External"/><Relationship Id="rId25" Type="http://schemas.openxmlformats.org/officeDocument/2006/relationships/header" Target="header4.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footer" Target="footer4.xm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3.png"/><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2.png"/><Relationship Id="rId28" Type="http://schemas.openxmlformats.org/officeDocument/2006/relationships/glossaryDocument" Target="glossary/document.xml"/><Relationship Id="rId10" Type="http://schemas.openxmlformats.org/officeDocument/2006/relationships/endnotes" Target="endnotes.xml"/><Relationship Id="rId19" Type="http://schemas.openxmlformats.org/officeDocument/2006/relationships/hyperlink" Target="https://github.com/aguedaprojectugr/CERT"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1.pn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B879D5B7-BBD9-452E-8A2E-571825C56959}"/>
      </w:docPartPr>
      <w:docPartBody>
        <w:p w:rsidR="00F06D71" w:rsidRDefault="00C0578B">
          <w:r w:rsidRPr="00A04C49">
            <w:rPr>
              <w:rStyle w:val="PlaceholderText"/>
            </w:rPr>
            <w:t>Click or tap here to enter text.</w:t>
          </w:r>
        </w:p>
      </w:docPartBody>
    </w:docPart>
    <w:docPart>
      <w:docPartPr>
        <w:name w:val="BB9C3AADD78C44F6B230F45667EC38BF"/>
        <w:category>
          <w:name w:val="General"/>
          <w:gallery w:val="placeholder"/>
        </w:category>
        <w:types>
          <w:type w:val="bbPlcHdr"/>
        </w:types>
        <w:behaviors>
          <w:behavior w:val="content"/>
        </w:behaviors>
        <w:guid w:val="{832B093C-D241-4A2F-8782-089D19A1F904}"/>
      </w:docPartPr>
      <w:docPartBody>
        <w:p w:rsidR="00A148B1" w:rsidRDefault="004C3FA1" w:rsidP="004C3FA1">
          <w:pPr>
            <w:pStyle w:val="BB9C3AADD78C44F6B230F45667EC38BF"/>
          </w:pPr>
          <w:r w:rsidRPr="00A04C49">
            <w:rPr>
              <w:rStyle w:val="PlaceholderText"/>
            </w:rPr>
            <w:t>Click or tap here to enter text.</w:t>
          </w:r>
        </w:p>
      </w:docPartBody>
    </w:docPart>
    <w:docPart>
      <w:docPartPr>
        <w:name w:val="09067CF0AA1947C78748BDEDEA60C0A3"/>
        <w:category>
          <w:name w:val="General"/>
          <w:gallery w:val="placeholder"/>
        </w:category>
        <w:types>
          <w:type w:val="bbPlcHdr"/>
        </w:types>
        <w:behaviors>
          <w:behavior w:val="content"/>
        </w:behaviors>
        <w:guid w:val="{B198C7C6-29F1-4C67-861A-FDA65DA05501}"/>
      </w:docPartPr>
      <w:docPartBody>
        <w:p w:rsidR="00A148B1" w:rsidRDefault="004C3FA1" w:rsidP="004C3FA1">
          <w:pPr>
            <w:pStyle w:val="09067CF0AA1947C78748BDEDEA60C0A3"/>
          </w:pPr>
          <w:r w:rsidRPr="00A04C49">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adea">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Noto Sans Symbols">
    <w:altName w:val="Calibri"/>
    <w:charset w:val="00"/>
    <w:family w:val="auto"/>
    <w:pitch w:val="default"/>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Liberation Serif">
    <w:altName w:val="Times New Roman"/>
    <w:charset w:val="00"/>
    <w:family w:val="auto"/>
    <w:pitch w:val="default"/>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Lucida Sans Unicode">
    <w:panose1 w:val="020B0602030504020204"/>
    <w:charset w:val="00"/>
    <w:family w:val="swiss"/>
    <w:pitch w:val="variable"/>
    <w:sig w:usb0="80000AFF" w:usb1="0000396B" w:usb2="00000000" w:usb3="00000000" w:csb0="000000B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0578B"/>
    <w:rsid w:val="000017F9"/>
    <w:rsid w:val="00001C0A"/>
    <w:rsid w:val="00003650"/>
    <w:rsid w:val="00013400"/>
    <w:rsid w:val="00013CFF"/>
    <w:rsid w:val="0002754E"/>
    <w:rsid w:val="0002795B"/>
    <w:rsid w:val="00041E68"/>
    <w:rsid w:val="00052AE5"/>
    <w:rsid w:val="00055DCE"/>
    <w:rsid w:val="0006668B"/>
    <w:rsid w:val="00070D61"/>
    <w:rsid w:val="00077001"/>
    <w:rsid w:val="000839BC"/>
    <w:rsid w:val="00087E9F"/>
    <w:rsid w:val="000B2D4E"/>
    <w:rsid w:val="000C0AB9"/>
    <w:rsid w:val="000C523F"/>
    <w:rsid w:val="000C76C6"/>
    <w:rsid w:val="000D3226"/>
    <w:rsid w:val="000E3F64"/>
    <w:rsid w:val="000F2C82"/>
    <w:rsid w:val="001155FF"/>
    <w:rsid w:val="0011583F"/>
    <w:rsid w:val="00132197"/>
    <w:rsid w:val="00133EC9"/>
    <w:rsid w:val="001364EC"/>
    <w:rsid w:val="001519F5"/>
    <w:rsid w:val="0016181C"/>
    <w:rsid w:val="001635A1"/>
    <w:rsid w:val="001657D4"/>
    <w:rsid w:val="00180F1E"/>
    <w:rsid w:val="001839ED"/>
    <w:rsid w:val="001976A6"/>
    <w:rsid w:val="001A0FB8"/>
    <w:rsid w:val="001A5816"/>
    <w:rsid w:val="001B4193"/>
    <w:rsid w:val="001B44E7"/>
    <w:rsid w:val="001B7E9E"/>
    <w:rsid w:val="001C7486"/>
    <w:rsid w:val="001E718F"/>
    <w:rsid w:val="001F6D65"/>
    <w:rsid w:val="00202235"/>
    <w:rsid w:val="00206021"/>
    <w:rsid w:val="002112AA"/>
    <w:rsid w:val="00211715"/>
    <w:rsid w:val="00214757"/>
    <w:rsid w:val="0023578A"/>
    <w:rsid w:val="00243C7A"/>
    <w:rsid w:val="002507FB"/>
    <w:rsid w:val="00256925"/>
    <w:rsid w:val="00272439"/>
    <w:rsid w:val="00282F84"/>
    <w:rsid w:val="00294EB1"/>
    <w:rsid w:val="00295131"/>
    <w:rsid w:val="002A5B01"/>
    <w:rsid w:val="002A6781"/>
    <w:rsid w:val="002B1081"/>
    <w:rsid w:val="002B7F70"/>
    <w:rsid w:val="002C0271"/>
    <w:rsid w:val="002C2DC7"/>
    <w:rsid w:val="002D1AC6"/>
    <w:rsid w:val="002D3A33"/>
    <w:rsid w:val="002F0643"/>
    <w:rsid w:val="002F2BD9"/>
    <w:rsid w:val="002F3D66"/>
    <w:rsid w:val="002F616A"/>
    <w:rsid w:val="00302A77"/>
    <w:rsid w:val="00305F6A"/>
    <w:rsid w:val="00316A9C"/>
    <w:rsid w:val="003177A8"/>
    <w:rsid w:val="00321A6E"/>
    <w:rsid w:val="00323B4A"/>
    <w:rsid w:val="00352219"/>
    <w:rsid w:val="00353DAC"/>
    <w:rsid w:val="00364885"/>
    <w:rsid w:val="00365EF5"/>
    <w:rsid w:val="0036748C"/>
    <w:rsid w:val="00367B05"/>
    <w:rsid w:val="00374B41"/>
    <w:rsid w:val="00376F47"/>
    <w:rsid w:val="00382474"/>
    <w:rsid w:val="00384587"/>
    <w:rsid w:val="00386707"/>
    <w:rsid w:val="00392DB4"/>
    <w:rsid w:val="003978E2"/>
    <w:rsid w:val="003A6548"/>
    <w:rsid w:val="003B1B43"/>
    <w:rsid w:val="003E0C07"/>
    <w:rsid w:val="00401616"/>
    <w:rsid w:val="0040183C"/>
    <w:rsid w:val="00406C1B"/>
    <w:rsid w:val="00407D69"/>
    <w:rsid w:val="00413E41"/>
    <w:rsid w:val="00424A70"/>
    <w:rsid w:val="00424DB8"/>
    <w:rsid w:val="00434389"/>
    <w:rsid w:val="00442C67"/>
    <w:rsid w:val="004437E1"/>
    <w:rsid w:val="004444C6"/>
    <w:rsid w:val="00444A65"/>
    <w:rsid w:val="00471AB9"/>
    <w:rsid w:val="00473339"/>
    <w:rsid w:val="0048655B"/>
    <w:rsid w:val="00490439"/>
    <w:rsid w:val="0049410A"/>
    <w:rsid w:val="00496163"/>
    <w:rsid w:val="00497AAA"/>
    <w:rsid w:val="004A34E3"/>
    <w:rsid w:val="004B5A50"/>
    <w:rsid w:val="004C03B1"/>
    <w:rsid w:val="004C2E23"/>
    <w:rsid w:val="004C3EA7"/>
    <w:rsid w:val="004C3FA1"/>
    <w:rsid w:val="004C548F"/>
    <w:rsid w:val="004D2BC5"/>
    <w:rsid w:val="004D4AB4"/>
    <w:rsid w:val="004E267A"/>
    <w:rsid w:val="004E3517"/>
    <w:rsid w:val="004E3631"/>
    <w:rsid w:val="004E3CD9"/>
    <w:rsid w:val="004F1EC6"/>
    <w:rsid w:val="004F1EF5"/>
    <w:rsid w:val="004F31BB"/>
    <w:rsid w:val="004F6920"/>
    <w:rsid w:val="005000D4"/>
    <w:rsid w:val="005060E9"/>
    <w:rsid w:val="00507D29"/>
    <w:rsid w:val="00510E9C"/>
    <w:rsid w:val="00517059"/>
    <w:rsid w:val="00522750"/>
    <w:rsid w:val="00533B35"/>
    <w:rsid w:val="0054028D"/>
    <w:rsid w:val="00542189"/>
    <w:rsid w:val="00545FD5"/>
    <w:rsid w:val="00552D27"/>
    <w:rsid w:val="00562E4A"/>
    <w:rsid w:val="00563CCC"/>
    <w:rsid w:val="00567481"/>
    <w:rsid w:val="00567924"/>
    <w:rsid w:val="005707B5"/>
    <w:rsid w:val="005729AA"/>
    <w:rsid w:val="00582EBE"/>
    <w:rsid w:val="00590E52"/>
    <w:rsid w:val="005928E8"/>
    <w:rsid w:val="00595058"/>
    <w:rsid w:val="005B5314"/>
    <w:rsid w:val="005C4109"/>
    <w:rsid w:val="005F57EB"/>
    <w:rsid w:val="006032D7"/>
    <w:rsid w:val="00603B6F"/>
    <w:rsid w:val="006075DF"/>
    <w:rsid w:val="00635FEC"/>
    <w:rsid w:val="00637F1E"/>
    <w:rsid w:val="006424EC"/>
    <w:rsid w:val="00655950"/>
    <w:rsid w:val="006700DB"/>
    <w:rsid w:val="0067038C"/>
    <w:rsid w:val="0067361D"/>
    <w:rsid w:val="00686FDC"/>
    <w:rsid w:val="006903EF"/>
    <w:rsid w:val="00691A5D"/>
    <w:rsid w:val="0069218D"/>
    <w:rsid w:val="00695EA4"/>
    <w:rsid w:val="00695F34"/>
    <w:rsid w:val="006A79F6"/>
    <w:rsid w:val="006B383B"/>
    <w:rsid w:val="006B6D71"/>
    <w:rsid w:val="006D0738"/>
    <w:rsid w:val="006F07B7"/>
    <w:rsid w:val="006F0B2B"/>
    <w:rsid w:val="006F3D75"/>
    <w:rsid w:val="006F6928"/>
    <w:rsid w:val="006F7F55"/>
    <w:rsid w:val="007167F2"/>
    <w:rsid w:val="00720FC7"/>
    <w:rsid w:val="00724FC2"/>
    <w:rsid w:val="0073509C"/>
    <w:rsid w:val="00742F67"/>
    <w:rsid w:val="007558CE"/>
    <w:rsid w:val="00755967"/>
    <w:rsid w:val="0076011F"/>
    <w:rsid w:val="007601D2"/>
    <w:rsid w:val="007668A6"/>
    <w:rsid w:val="00781785"/>
    <w:rsid w:val="007858E1"/>
    <w:rsid w:val="0078625B"/>
    <w:rsid w:val="00790DCC"/>
    <w:rsid w:val="00797997"/>
    <w:rsid w:val="007A2216"/>
    <w:rsid w:val="007B2384"/>
    <w:rsid w:val="007C10B1"/>
    <w:rsid w:val="007C7879"/>
    <w:rsid w:val="007D11C3"/>
    <w:rsid w:val="007D7424"/>
    <w:rsid w:val="007F321C"/>
    <w:rsid w:val="00800632"/>
    <w:rsid w:val="008055EF"/>
    <w:rsid w:val="00805FEC"/>
    <w:rsid w:val="00813314"/>
    <w:rsid w:val="00827B77"/>
    <w:rsid w:val="00837450"/>
    <w:rsid w:val="008604C1"/>
    <w:rsid w:val="0086544F"/>
    <w:rsid w:val="00867DD0"/>
    <w:rsid w:val="00891329"/>
    <w:rsid w:val="008961F1"/>
    <w:rsid w:val="00897827"/>
    <w:rsid w:val="008A1403"/>
    <w:rsid w:val="008A2041"/>
    <w:rsid w:val="008A637C"/>
    <w:rsid w:val="008C6A50"/>
    <w:rsid w:val="008E325A"/>
    <w:rsid w:val="008E3E5B"/>
    <w:rsid w:val="008F5B8D"/>
    <w:rsid w:val="009256EC"/>
    <w:rsid w:val="00927EB2"/>
    <w:rsid w:val="009504E3"/>
    <w:rsid w:val="00953D3E"/>
    <w:rsid w:val="00965369"/>
    <w:rsid w:val="009657C0"/>
    <w:rsid w:val="00970A05"/>
    <w:rsid w:val="00975889"/>
    <w:rsid w:val="009820FF"/>
    <w:rsid w:val="0098344D"/>
    <w:rsid w:val="009873C3"/>
    <w:rsid w:val="00992714"/>
    <w:rsid w:val="009A2831"/>
    <w:rsid w:val="009B23D9"/>
    <w:rsid w:val="009C2CF0"/>
    <w:rsid w:val="009D0E71"/>
    <w:rsid w:val="009E20C5"/>
    <w:rsid w:val="009E2F0D"/>
    <w:rsid w:val="009F1A9E"/>
    <w:rsid w:val="009F2C88"/>
    <w:rsid w:val="00A061A8"/>
    <w:rsid w:val="00A06AA7"/>
    <w:rsid w:val="00A14503"/>
    <w:rsid w:val="00A148B1"/>
    <w:rsid w:val="00A21AB1"/>
    <w:rsid w:val="00A332B9"/>
    <w:rsid w:val="00A4607B"/>
    <w:rsid w:val="00A46F9B"/>
    <w:rsid w:val="00A51BCD"/>
    <w:rsid w:val="00A56056"/>
    <w:rsid w:val="00A70ABF"/>
    <w:rsid w:val="00A71777"/>
    <w:rsid w:val="00A77D57"/>
    <w:rsid w:val="00A83386"/>
    <w:rsid w:val="00A83B8F"/>
    <w:rsid w:val="00A93177"/>
    <w:rsid w:val="00A97227"/>
    <w:rsid w:val="00AA51EB"/>
    <w:rsid w:val="00AA737B"/>
    <w:rsid w:val="00AC3E55"/>
    <w:rsid w:val="00AC7E3F"/>
    <w:rsid w:val="00AE1270"/>
    <w:rsid w:val="00AF2806"/>
    <w:rsid w:val="00AF7973"/>
    <w:rsid w:val="00B0449E"/>
    <w:rsid w:val="00B063A6"/>
    <w:rsid w:val="00B21203"/>
    <w:rsid w:val="00B224DC"/>
    <w:rsid w:val="00B247D2"/>
    <w:rsid w:val="00B30CD4"/>
    <w:rsid w:val="00B32A8E"/>
    <w:rsid w:val="00B32D28"/>
    <w:rsid w:val="00B32F6D"/>
    <w:rsid w:val="00B434AB"/>
    <w:rsid w:val="00B45B1F"/>
    <w:rsid w:val="00B50FC6"/>
    <w:rsid w:val="00B57177"/>
    <w:rsid w:val="00B77351"/>
    <w:rsid w:val="00B85240"/>
    <w:rsid w:val="00B9356B"/>
    <w:rsid w:val="00BA6FC9"/>
    <w:rsid w:val="00BB1684"/>
    <w:rsid w:val="00BC472B"/>
    <w:rsid w:val="00BD219E"/>
    <w:rsid w:val="00BD3715"/>
    <w:rsid w:val="00BF529D"/>
    <w:rsid w:val="00BF650B"/>
    <w:rsid w:val="00C0578B"/>
    <w:rsid w:val="00C07014"/>
    <w:rsid w:val="00C31A73"/>
    <w:rsid w:val="00C324F5"/>
    <w:rsid w:val="00C4512A"/>
    <w:rsid w:val="00C50964"/>
    <w:rsid w:val="00C5257F"/>
    <w:rsid w:val="00C53FA1"/>
    <w:rsid w:val="00C60200"/>
    <w:rsid w:val="00C62422"/>
    <w:rsid w:val="00C6488B"/>
    <w:rsid w:val="00C66957"/>
    <w:rsid w:val="00C71BFE"/>
    <w:rsid w:val="00C801EC"/>
    <w:rsid w:val="00C8032F"/>
    <w:rsid w:val="00CC26EA"/>
    <w:rsid w:val="00CC2B00"/>
    <w:rsid w:val="00CC4568"/>
    <w:rsid w:val="00CD313E"/>
    <w:rsid w:val="00CE5C24"/>
    <w:rsid w:val="00CF2CE6"/>
    <w:rsid w:val="00CF4206"/>
    <w:rsid w:val="00D15C5D"/>
    <w:rsid w:val="00D27D87"/>
    <w:rsid w:val="00D335D5"/>
    <w:rsid w:val="00D34DD1"/>
    <w:rsid w:val="00D400D7"/>
    <w:rsid w:val="00D441C0"/>
    <w:rsid w:val="00D578CA"/>
    <w:rsid w:val="00D651D8"/>
    <w:rsid w:val="00D6582C"/>
    <w:rsid w:val="00D662DD"/>
    <w:rsid w:val="00D669D7"/>
    <w:rsid w:val="00D7080C"/>
    <w:rsid w:val="00D73F91"/>
    <w:rsid w:val="00D848F9"/>
    <w:rsid w:val="00D84D55"/>
    <w:rsid w:val="00D85ED2"/>
    <w:rsid w:val="00D961F7"/>
    <w:rsid w:val="00DA01D4"/>
    <w:rsid w:val="00DA19FA"/>
    <w:rsid w:val="00DC0FDB"/>
    <w:rsid w:val="00DE739C"/>
    <w:rsid w:val="00DF2347"/>
    <w:rsid w:val="00E050EC"/>
    <w:rsid w:val="00E17322"/>
    <w:rsid w:val="00E202B2"/>
    <w:rsid w:val="00E250BF"/>
    <w:rsid w:val="00E26C5D"/>
    <w:rsid w:val="00E34F29"/>
    <w:rsid w:val="00E438FA"/>
    <w:rsid w:val="00E44FAB"/>
    <w:rsid w:val="00E50DA5"/>
    <w:rsid w:val="00E55787"/>
    <w:rsid w:val="00E7109B"/>
    <w:rsid w:val="00E81EB1"/>
    <w:rsid w:val="00E8488E"/>
    <w:rsid w:val="00E979B3"/>
    <w:rsid w:val="00EA431C"/>
    <w:rsid w:val="00EB16D8"/>
    <w:rsid w:val="00EB2E92"/>
    <w:rsid w:val="00EB5DAC"/>
    <w:rsid w:val="00EC75B0"/>
    <w:rsid w:val="00EC7867"/>
    <w:rsid w:val="00ED1A52"/>
    <w:rsid w:val="00ED432E"/>
    <w:rsid w:val="00EE364A"/>
    <w:rsid w:val="00F0543B"/>
    <w:rsid w:val="00F06D71"/>
    <w:rsid w:val="00F1232D"/>
    <w:rsid w:val="00F14614"/>
    <w:rsid w:val="00F171DA"/>
    <w:rsid w:val="00F21763"/>
    <w:rsid w:val="00F21BBC"/>
    <w:rsid w:val="00F24793"/>
    <w:rsid w:val="00F25695"/>
    <w:rsid w:val="00F37C69"/>
    <w:rsid w:val="00F42796"/>
    <w:rsid w:val="00F4731E"/>
    <w:rsid w:val="00F50DCB"/>
    <w:rsid w:val="00F54BC4"/>
    <w:rsid w:val="00F64C56"/>
    <w:rsid w:val="00F71CFD"/>
    <w:rsid w:val="00F72A0A"/>
    <w:rsid w:val="00F84C86"/>
    <w:rsid w:val="00F96A12"/>
    <w:rsid w:val="00FA5D35"/>
    <w:rsid w:val="00FB2BCB"/>
    <w:rsid w:val="00FC5E67"/>
    <w:rsid w:val="00FE0E57"/>
    <w:rsid w:val="00FE5DB4"/>
    <w:rsid w:val="00FF40F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C3FA1"/>
    <w:rPr>
      <w:color w:val="808080"/>
    </w:rPr>
  </w:style>
  <w:style w:type="paragraph" w:customStyle="1" w:styleId="BB9C3AADD78C44F6B230F45667EC38BF">
    <w:name w:val="BB9C3AADD78C44F6B230F45667EC38BF"/>
    <w:rsid w:val="004C3FA1"/>
    <w:rPr>
      <w:kern w:val="2"/>
      <w14:ligatures w14:val="standardContextual"/>
    </w:rPr>
  </w:style>
  <w:style w:type="paragraph" w:customStyle="1" w:styleId="09067CF0AA1947C78748BDEDEA60C0A3">
    <w:name w:val="09067CF0AA1947C78748BDEDEA60C0A3"/>
    <w:rsid w:val="004C3FA1"/>
    <w:rPr>
      <w:kern w:val="2"/>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556A132-B323-4005-B26E-24ADBB91C587}">
  <we:reference id="f78a3046-9e99-4300-aa2b-5814002b01a2" version="1.46.0.0" store="EXCatalog" storeType="EXCatalog"/>
  <we:alternateReferences>
    <we:reference id="WA104382081" version="1.46.0.0" store="es-ES" storeType="OMEX"/>
  </we:alternateReferences>
  <we:properties>
    <we:property name="MENDELEY_CITATIONS" value="[{&quot;citationID&quot;:&quot;MENDELEY_CITATION_643c76f8-9cd6-4991-9349-619990f5155f&quot;,&quot;properties&quot;:{&quot;noteIndex&quot;:0},&quot;isEdited&quot;:false,&quot;manualOverride&quot;:{&quot;isManuallyOverridden&quot;:false,&quot;citeprocText&quot;:&quot;(1)&quot;,&quot;manualOverrideText&quot;:&quot;&quot;},&quot;citationTag&quot;:&quot;MENDELEY_CITATION_v3_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&quot;,&quot;citationItems&quot;:[{&quot;id&quot;:&quot;7ed06a0b-cd0f-3647-8bed-38d18894db31&quot;,&quot;itemData&quot;:{&quot;type&quot;:&quot;article-journal&quot;,&quot;id&quot;:&quot;7ed06a0b-cd0f-3647-8bed-38d18894db31&quot;,&quot;title&quot;:&quot;Annual Review of Clinical Psychology Cognitive Aging and the Promise of Physical Activity&quot;,&quot;author&quot;:[{&quot;family&quot;:&quot;Erickson&quot;,&quot;given&quot;:&quot;Kirk I&quot;,&quot;parse-names&quot;:false,&quot;dropping-particle&quot;:&quot;&quot;,&quot;non-dropping-particle&quot;:&quot;&quot;},{&quot;family&quot;:&quot;Donofry&quot;,&quot;given&quot;:&quot;Shannon D&quot;,&quot;parse-names&quot;:false,&quot;dropping-particle&quot;:&quot;&quot;,&quot;non-dropping-particle&quot;:&quot;&quot;},{&quot;family&quot;:&quot;Sewell&quot;,&quot;given&quot;:&quot;Kelsey R&quot;,&quot;parse-names&quot;:false,&quot;dropping-particle&quot;:&quot;&quot;,&quot;non-dropping-particle&quot;:&quot;&quot;},{&quot;family&quot;:&quot;Brown&quot;,&quot;given&quot;:&quot;Belinda M&quot;,&quot;parse-names&quot;:false,&quot;dropping-particle&quot;:&quot;&quot;,&quot;non-dropping-particle&quot;:&quot;&quot;},{&quot;family&quot;:&quot;Stillman&quot;,&quot;given&quot;:&quot;Chelsea M&quot;,&quot;parse-names&quot;:false,&quot;dropping-particle&quot;:&quot;&quot;,&quot;non-dropping-particle&quot;:&quot;&quot;}],&quot;DOI&quot;:&quot;10.1146/annurev-clinpsy-072720&quot;,&quot;URL&quot;:&quot;https://doi.org/10.1146/annurev-clinpsy-072720-&quot;,&quot;issued&quot;:{&quot;date-parts&quot;:[[2022]]},&quot;abstract&quot;:&quot;Is the field of cognitive aging irretrievably concerned with decline and deficits, or is it shifting to emphasize the hope of preservation and enhancement of cognitive function in late life? A fragment of an answer comes from research attempting to understand the reasons for individual variability in the extent and rate of cognitive decline. This body of work has created a sense of optimism based on evidence that there are some health behaviors that amplify cognitive performance or mitigate the rate of age-related cognitive decline. In this context, we discuss the role of physical activity on neurocognitive function in late adulthood and summarize how it can be conceptualized as a constructive approach both for the maintenance of cognitive function and as a therapeutic for enhancing or optimizing cognitive function in late life. In this way, physical activity research can be used to shape perceptions of cognitive aging.&quot;,&quot;container-title-short&quot;:&quot;&quot;},&quot;isTemporary&quot;:false}]},{&quot;citationID&quot;:&quot;MENDELEY_CITATION_3ee16925-95d2-457f-98f9-6ad6c341036f&quot;,&quot;properties&quot;:{&quot;noteIndex&quot;:0},&quot;isEdited&quot;:false,&quot;manualOverride&quot;:{&quot;isManuallyOverridden&quot;:false,&quot;citeprocText&quot;:&quot;(2–8)&quot;,&quot;manualOverrideText&quot;:&quot;&quot;},&quot;citationTag&quot;:&quot;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&quot;,&quot;citationItems&quot;:[{&quot;id&quot;:&quot;03c3ad1a-5d3d-3f26-b655-5982464555b1&quot;,&quot;itemData&quot;:{&quot;type&quot;:&quot;article&quot;,&quot;id&quot;:&quot;03c3ad1a-5d3d-3f26-b655-5982464555b1&quot;,&quot;title&quot;:&quot;Combined physical and cognitive training for older adults with and without cognitive impairment: A systematic review and network meta-analysis of randomized controlled trials&quot;,&quot;author&quot;:[{&quot;family&quot;:&quot;Gavelin&quot;,&quot;given&quot;:&quot;Hanna Malmberg&quot;,&quot;parse-names&quot;:false,&quot;dropping-particle&quot;:&quot;&quot;,&quot;non-dropping-particle&quot;:&quot;&quot;},{&quot;family&quot;:&quot;Dong&quot;,&quot;given&quot;:&quot;Christopher&quot;,&quot;parse-names&quot;:false,&quot;dropping-particle&quot;:&quot;&quot;,&quot;non-dropping-particle&quot;:&quot;&quot;},{&quot;family&quot;:&quot;Minkov&quot;,&quot;given&quot;:&quot;Ruth&quot;,&quot;parse-names&quot;:false,&quot;dropping-particle&quot;:&quot;&quot;,&quot;non-dropping-particle&quot;:&quot;&quot;},{&quot;family&quot;:&quot;Bahar-Fuchs&quot;,&quot;given&quot;:&quot;Alex&quot;,&quot;parse-names&quot;:false,&quot;dropping-particle&quot;:&quot;&quot;,&quot;non-dropping-particle&quot;:&quot;&quot;},{&quot;family&quot;:&quot;Ellis&quot;,&quot;given&quot;:&quot;Kathryn A.&quot;,&quot;parse-names&quot;:false,&quot;dropping-particle&quot;:&quot;&quot;,&quot;non-dropping-particle&quot;:&quot;&quot;},{&quot;family&quot;:&quot;Lautenschlager&quot;,&quot;given&quot;:&quot;Nicola T.&quot;,&quot;parse-names&quot;:false,&quot;dropping-particle&quot;:&quot;&quot;,&quot;non-dropping-particle&quot;:&quot;&quot;},{&quot;family&quot;:&quot;Mellow&quot;,&quot;given&quot;:&quot;Maddison L.&quot;,&quot;parse-names&quot;:false,&quot;dropping-particle&quot;:&quot;&quot;,&quot;non-dropping-particle&quot;:&quot;&quot;},{&quot;family&quot;:&quot;Wade&quot;,&quot;given&quot;:&quot;Alexandra T.&quot;,&quot;parse-names&quot;:false,&quot;dropping-particle&quot;:&quot;&quot;,&quot;non-dropping-particle&quot;:&quot;&quot;},{&quot;family&quot;:&quot;Smith&quot;,&quot;given&quot;:&quot;Ashleigh E.&quot;,&quot;parse-names&quot;:false,&quot;dropping-particle&quot;:&quot;&quot;,&quot;non-dropping-particle&quot;:&quot;&quot;},{&quot;family&quot;:&quot;Finke&quot;,&quot;given&quot;:&quot;Carsten&quot;,&quot;parse-names&quot;:false,&quot;dropping-particle&quot;:&quot;&quot;,&quot;non-dropping-particle&quot;:&quot;&quot;},{&quot;family&quot;:&quot;Krohn&quot;,&quot;given&quot;:&quot;Stephan&quot;,&quot;parse-names&quot;:false,&quot;dropping-particle&quot;:&quot;&quot;,&quot;non-dropping-particle&quot;:&quot;&quot;},{&quot;family&quot;:&quot;Lampit&quot;,&quot;given&quot;:&quot;Amit&quot;,&quot;parse-names&quot;:false,&quot;dropping-particle&quot;:&quot;&quot;,&quot;non-dropping-particle&quot;:&quot;&quot;}],&quot;container-title&quot;:&quot;Ageing Research Reviews&quot;,&quot;container-title-short&quot;:&quot;Ageing Res Rev&quot;,&quot;DOI&quot;:&quot;10.1016/j.arr.2020.101232&quot;,&quot;ISSN&quot;:&quot;18729649&quot;,&quot;PMID&quot;:&quot;33249177&quot;,&quot;issued&quot;:{&quot;date-parts&quot;:[[2021,3,1]]},&quot;abstract&quot;:&quot;Combining physical exercise with cognitive training is a popular intervention in dementia prevention trials and guidelines. However, it remains unclear what combination strategies are most beneficial for cognitive and physical outcomes. We aimed to compare the efficacy of the three main types of combination strategies (simultaneous, sequential or exergaming) to either intervention alone or control in older adults. Randomized controlled trials of combined cognitive and physical training were included in multivariate and network meta-analyses. In cognitively healthy older adults and mild cognitive impairment, the effect of any combined intervention relative to control was small and statistically significant for overall cognitive (k = 41, Hedges’ g = 0.22, 95 % CI 0.14 to 0.30) and physical function (k = 32, g = 0.25, 95 % CI 0.13 to 0.37). Simultaneous training was the most efficacious approach for cognition, followed by sequential combinations and cognitive training alone, and significantly better than physical exercise. For physical outcomes, simultaneous and sequential training showed comparable efficacy as exercise alone and significantly exceeded all other control conditions. Exergaming ranked low for both outcomes. Our findings suggest that simultaneously and sequentially combined interventions are efficacious for promoting cognitive alongside physical health in older adults, and therefore should be preferred over implementation of single-domain training.&quot;,&quot;publisher&quot;:&quot;Elsevier Ireland Ltd&quot;,&quot;volume&quot;:&quot;66&quot;},&quot;isTemporary&quot;:false},{&quot;id&quot;:&quot;a452f2d4-a09d-37fd-a47f-b49947e37b2a&quot;,&quot;itemData&quot;:{&quot;type&quot;:&quot;article-journal&quot;,&quot;id&quot;:&quot;a452f2d4-a09d-37fd-a47f-b49947e37b2a&quot;,&quot;title&quot;:&quot;Exercise interventions for older adults: A systematic review of meta-analyses&quot;,&quot;author&quot;:[{&quot;family&quot;:&quot;Lorito&quot;,&quot;given&quot;:&quot;Claudio&quot;,&quot;parse-names&quot;:false,&quot;dropping-particle&quot;:&quot;&quot;,&quot;non-dropping-particle&quot;:&quot;di&quot;},{&quot;family&quot;:&quot;Long&quot;,&quot;given&quot;:&quot;Annabelle&quot;,&quot;parse-names&quot;:false,&quot;dropping-particle&quot;:&quot;&quot;,&quot;non-dropping-particle&quot;:&quot;&quot;},{&quot;family&quot;:&quot;Byrne&quot;,&quot;given&quot;:&quot;Adrian&quot;,&quot;parse-names&quot;:false,&quot;dropping-particle&quot;:&quot;&quot;,&quot;non-dropping-particle&quot;:&quot;&quot;},{&quot;family&quot;:&quot;Harwood&quot;,&quot;given&quot;:&quot;Rowan H.&quot;,&quot;parse-names&quot;:false,&quot;dropping-particle&quot;:&quot;&quot;,&quot;non-dropping-particle&quot;:&quot;&quot;},{&quot;family&quot;:&quot;Gladman&quot;,&quot;given&quot;:&quot;John R.F.&quot;,&quot;parse-names&quot;:false,&quot;dropping-particle&quot;:&quot;&quot;,&quot;non-dropping-particle&quot;:&quot;&quot;},{&quot;family&quot;:&quot;Schneider&quot;,&quot;given&quot;:&quot;Stefan&quot;,&quot;parse-names&quot;:false,&quot;dropping-particle&quot;:&quot;&quot;,&quot;non-dropping-particle&quot;:&quot;&quot;},{&quot;family&quot;:&quot;Logan&quot;,&quot;given&quot;:&quot;Pip&quot;,&quot;parse-names&quot;:false,&quot;dropping-particle&quot;:&quot;&quot;,&quot;non-dropping-particle&quot;:&quot;&quot;},{&quot;family&quot;:&quot;Bosco&quot;,&quot;given&quot;:&quot;Alessandro&quot;,&quot;parse-names&quot;:false,&quot;dropping-particle&quot;:&quot;&quot;,&quot;non-dropping-particle&quot;:&quot;&quot;},{&quot;family&quot;:&quot;Wardt&quot;,&quot;given&quot;:&quot;Veronika&quot;,&quot;parse-names&quot;:false,&quot;dropping-particle&quot;:&quot;&quot;,&quot;non-dropping-particle&quot;:&quot;van der&quot;}],&quot;container-title&quot;:&quot;Journal of Sport and Health Science&quot;,&quot;container-title-short&quot;:&quot;J Sport Health Sci&quot;,&quot;DOI&quot;:&quot;10.1016/j.jshs.2020.06.003&quot;,&quot;ISSN&quot;:&quot;22132961&quot;,&quot;PMID&quot;:&quot;32525097&quot;,&quot;issued&quot;:{&quot;date-parts&quot;:[[2021,1,1]]},&quot;page&quot;:&quot;29-47&quot;,&quot;abstract&quot;:&quot;Background: The evidence concerning which physical exercise characteristics are most effective for older adults is fragmented. We aimed to characterize the extent of this diversity and inconsistency and identify future directions for research by undertaking a systematic review of meta-analyses of exercise interventions in older adults. Methods: We searched the Cochrane Database of Systematic Reviews, PsycInfo, MEDLINE, Embase, CINAHL, AMED, SPORTDiscus, and Web of Science for articles that met the following criteria: (1) meta-analyses that synthesized measures of improvement (e.g., effect sizes) on any outcome identified in studies of exercise interventions; (2) participants in the studies meta-analyzed were adults aged 65+ or had a mean age of 70+; (3) meta-analyses that included studies of any type of exercise, including its duration, frequency, intensity, and mode of delivery; (4) interventions that included multiple components (e.g., exercise and cognitive stimulation), with effect sizes that were computed separately for the exercise component; and (5) meta-analyses that were published in any year or language. The characteristics of the reviews, of the interventions, and of the parameters improved through exercise were reported through narrative synthesis. Identification of the interventions linked to the largest improvements was carried out by identifying the highest values for improvement recorded across the reviews. The study included 56 meta-analyses that were heterogeneous in relation to population, sample size, settings, outcomes, and intervention characteristics. Results: The largest effect sizes for improvement were found for resistance training, meditative movement interventions, and exercise-based active videogames. Conclusion: The review identified important gaps in research, including a lack of studies investigating the benefits of group interventions, the characteristics of professionals delivering the interventions associated with better outcomes, and the impact of motivational strategies and of significant others (e.g., carers) on intervention delivery and outcomes.&quot;,&quot;publisher&quot;:&quot;Elsevier B.V.&quot;,&quot;issue&quot;:&quot;1&quot;,&quot;volume&quot;:&quot;10&quot;},&quot;isTemporary&quot;:false},{&quot;id&quot;:&quot;6551d314-fe07-366a-87b1-5be99a4ae69e&quot;,&quot;itemData&quot;:{&quot;type&quot;:&quot;article-journal&quot;,&quot;id&quot;:&quot;6551d314-fe07-366a-87b1-5be99a4ae69e&quot;,&quot;title&quot;:&quot;Exercise interventions for cognitive function in adults older than 50: A systematic review with meta-Analysis&quot;,&quot;author&quot;:[{&quot;family&quot;:&quot;Northey&quot;,&quot;given&quot;:&quot;Joseph Michael&quot;,&quot;parse-names&quot;:false,&quot;dropping-particle&quot;:&quot;&quot;,&quot;non-dropping-particle&quot;:&quot;&quot;},{&quot;family&quot;:&quot;Cherbuin&quot;,&quot;given&quot;:&quot;Nicolas&quot;,&quot;parse-names&quot;:false,&quot;dropping-particle&quot;:&quot;&quot;,&quot;non-dropping-particle&quot;:&quot;&quot;},{&quot;family&quot;:&quot;Pumpa&quot;,&quot;given&quot;:&quot;Kate Louise&quot;,&quot;parse-names&quot;:false,&quot;dropping-particle&quot;:&quot;&quot;,&quot;non-dropping-particle&quot;:&quot;&quot;},{&quot;family&quot;:&quot;Smee&quot;,&quot;given&quot;:&quot;Disa Jane&quot;,&quot;parse-names&quot;:false,&quot;dropping-particle&quot;:&quot;&quot;,&quot;non-dropping-particle&quot;:&quot;&quot;},{&quot;family&quot;:&quot;Rattray&quot;,&quot;given&quot;:&quot;Ben&quot;,&quot;parse-names&quot;:false,&quot;dropping-particle&quot;:&quot;&quot;,&quot;non-dropping-particle&quot;:&quot;&quot;}],&quot;container-title&quot;:&quot;British Journal of Sports Medicine&quot;,&quot;container-title-short&quot;:&quot;Br J Sports Med&quot;,&quot;DOI&quot;:&quot;10.1136/bjsports-2016-096587&quot;,&quot;ISSN&quot;:&quot;14730480&quot;,&quot;PMID&quot;:&quot;28438770&quot;,&quot;issued&quot;:{&quot;date-parts&quot;:[[2018]]},&quot;page&quot;:&quot;154-160&quot;,&quot;abstract&quot;:&quot;Background Physical exercise is seen as a promising intervention to prevent or delay cognitive decline in individuals aged 50 years and older, yet the evidence from reviews is not conclusive. Objectives To determine if physical exercise is effective in improving cognitive function in this population. Design Systematic review with multilevel meta-Analysis. Data sources Electronic databases Medline (PubMed), EMBASE (Scopus), PsychINFO and CENTRAL (Cochrane) from inception to November 2016. Eligibility criteria Randomised controlled trials of physical exercise interventions in community-dwelling adults older than 50 years, with an outcome measure of cognitive function. Results The search returned 12 820 records, of which 39 studies were included in the systematic review. Analysis of 333 dependent effect sizes from 36 studies showed that physical exercise improved cognitive function (0.29; 95% CI 0.17 to 0.41; p&lt;0.01). Interventions of aerobic exercise, resistance training, multicomponent training and tai chi, all had significant point estimates. When exercise prescription was examined, a duration of 45-60 min per session and at least moderate intensity, were associated with benefits to cognition. The results of the meta-Analysis were consistent and independent of the cognitive domain tested or the cognitive status of the participants. Conclusions Physical exercise improved cognitive function in the over 50s, regardless of the cognitive status of participants. To improve cognitive function, this meta-Analysis provides clinicians with evidence to recommend that patients obtain both aerobic and resistance exercise of at least moderate intensity on as many days of the week as feasible, in line with current exercise guidelines.&quot;,&quot;issue&quot;:&quot;3&quot;,&quot;volume&quot;:&quot;52&quot;},&quot;isTemporary&quot;:false},{&quot;id&quot;:&quot;1912a131-ade6-347c-b5e4-f38c45edcede&quot;,&quot;itemData&quot;:{&quot;type&quot;:&quot;article-journal&quot;,&quot;id&quot;:&quot;1912a131-ade6-347c-b5e4-f38c45edcede&quot;,&quot;title&quot;:&quot;Comparative efficacy of various exercise interventions on cognitive function in patients with mild cognitive impairment or dementia: A systematic review and network meta-analysis&quot;,&quot;author&quot;:[{&quot;family&quot;:&quot;Huang&quot;,&quot;given&quot;:&quot;Xiuxiu&quot;,&quot;parse-names&quot;:false,&quot;dropping-particle&quot;:&quot;&quot;,&quot;non-dropping-particle&quot;:&quot;&quot;},{&quot;family&quot;:&quot;Zhao&quot;,&quot;given&quot;:&quot;Xiaoyan&quot;,&quot;parse-names&quot;:false,&quot;dropping-particle&quot;:&quot;&quot;,&quot;non-dropping-particle&quot;:&quot;&quot;},{&quot;family&quot;:&quot;Li&quot;,&quot;given&quot;:&quot;Bei&quot;,&quot;parse-names&quot;:false,&quot;dropping-particle&quot;:&quot;&quot;,&quot;non-dropping-particle&quot;:&quot;&quot;},{&quot;family&quot;:&quot;Cai&quot;,&quot;given&quot;:&quot;Ying&quot;,&quot;parse-names&quot;:false,&quot;dropping-particle&quot;:&quot;&quot;,&quot;non-dropping-particle&quot;:&quot;&quot;},{&quot;family&quot;:&quot;Zhang&quot;,&quot;given&quot;:&quot;Shifang&quot;,&quot;parse-names&quot;:false,&quot;dropping-particle&quot;:&quot;&quot;,&quot;non-dropping-particle&quot;:&quot;&quot;},{&quot;family&quot;:&quot;Wan&quot;,&quot;given&quot;:&quot;Qiaoqin&quot;,&quot;parse-names&quot;:false,&quot;dropping-particle&quot;:&quot;&quot;,&quot;non-dropping-particle&quot;:&quot;&quot;},{&quot;family&quot;:&quot;Yu&quot;,&quot;given&quot;:&quot;Fang&quot;,&quot;parse-names&quot;:false,&quot;dropping-particle&quot;:&quot;&quot;,&quot;non-dropping-particle&quot;:&quot;&quot;}],&quot;container-title&quot;:&quot;Journal of Sport and Health Science&quot;,&quot;container-title-short&quot;:&quot;J Sport Health Sci&quot;,&quot;DOI&quot;:&quot;10.1016/j.jshs.2021.05.003&quot;,&quot;ISSN&quot;:&quot;22132961&quot;,&quot;PMID&quot;:&quot;34004389&quot;,&quot;URL&quot;:&quot;https://doi.org/10.1016/j.jshs.2021.05.003&quot;,&quot;issued&quot;:{&quot;date-parts&quot;:[[2022]]},&quot;page&quot;:&quot;212-223&quot;,&quot;abstract&quot;:&quot;Background: Exercise is a promising nonpharmacological therapy for cognitive dysfunction, but it is unclear which type of exercise is most effective. The objective of this study was to compare and rank the effectiveness of various exercise interventions on cognitive function in patients with mild cognitive impairment (MCI) or dementia and to examine the effects of exercise on the symptoms relevant to cognitive impairment. Methods: We searched PubMed, Web of Science, Embase, Cochrane Central Register of Controlled Trials, SPORTDiscus, and PsycInfo through September 2019 and included randomized controlled trials that examined the effectiveness of exercise interventions in patients with MCI or dementia. Primary outcomes included global cognition, executive cognition, and memory cognition. Secondary outcomes included activities of daily living, neuropsychiatric symptoms, and quality of life. Pairwise analyses and network meta-analyses were performed using a random effects model. Results: A total of 73 articles from 71 trials with 5606 participants were included. All types of exercise were effective in increasing or maintaining global cognition, and resistance exercise had the highest probability of being the most effective intervention in slowing the decrease in global cognition (standard mean difference (SMD) = 1.05, 95% confidence interval (95%CI): 0.56−1.54), executive function (SMD = 0.85, 95%CI: 0.21−1.49), and memory function (SMD = 0.32, 95%CI: 0.01−0.63) in patients with cognitive dysfunction. Subgroup analyses for patients with MCI revealed different effects, and multicomponent exercise was most likely to be the optimal exercise therapy for preventing the decline of global cognition (SMD = 0.99, 95%CI: 0.44−1.54) and executive function (SMD = 0.72, 95%CI: 0.06−1.38). However, only resistance exercise showed significant effects on memory function for patients with MCI (SMD = 0.35, 95%CI: 0.01−0.69). Exercise interventions also showed various effects on the secondary outcomes. Conclusion: Resistance exercise has the highest probability of being the optimal exercise type for slowing cognitive decline in patients with cognitive dysfunction, especially in patients with dementia. Multicomponent exercise tends to be most effective in protecting global cognition and executive function in patients with MCI.&quot;,&quot;publisher&quot;:&quot;Elsevier B.V.&quot;,&quot;issue&quot;:&quot;2&quot;,&quot;volume&quot;:&quot;11&quot;},&quot;isTemporary&quot;:false},{&quot;id&quot;:&quot;d299805c-56e3-3c6a-8cc7-f6cd2fc9e92e&quot;,&quot;itemData&quot;:{&quot;type&quot;:&quot;article-journal&quot;,&quot;id&quot;:&quot;d299805c-56e3-3c6a-8cc7-f6cd2fc9e92e&quot;,&quot;title&quot;:&quot;Physical exercise and cognitive performance in the elderly: Current perspectives&quot;,&quot;author&quot;:[{&quot;family&quot;:&quot;Kirk-Sanchez&quot;,&quot;given&quot;:&quot;Neva J.&quot;,&quot;parse-names&quot;:false,&quot;dropping-particle&quot;:&quot;&quot;,&quot;non-dropping-particle&quot;:&quot;&quot;},{&quot;family&quot;:&quot;McGough&quot;,&quot;given&quot;:&quot;Ellen L.&quot;,&quot;parse-names&quot;:false,&quot;dropping-particle&quot;:&quot;&quot;,&quot;non-dropping-particle&quot;:&quot;&quot;}],&quot;container-title&quot;:&quot;Clinical Interventions in Aging&quot;,&quot;container-title-short&quot;:&quot;Clin Interv Aging&quot;,&quot;DOI&quot;:&quot;10.2147/CIA.S39506&quot;,&quot;ISSN&quot;:&quot;11769092&quot;,&quot;PMID&quot;:&quot;24379659&quot;,&quot;issued&quot;:{&quot;date-parts&quot;:[[2013,12,17]]},&quot;page&quot;:&quot;51-62&quot;,&quot;abstract&quot;:&quot;In an aging population with increasing incidence of dementia and cognitive impairment, strategies are needed to slow age-related decline and reduce disease-related cognitive impairment in older adults. Physical exercise that targets modifiable risk factors and neuroprotective mechanisms may reduce declines in cognitive performance attributed to the normal aging process and protect against changes related to neurodegenerative diseases such as Alzheimer's disease and other types of dementia. In this review we summarize the role of exercise in neuroprotection and cognitive performance, and provide information related to implementation of physical exercise programs for older adults. Evidence from both animal and human studies supports the role of physical exercise in modifying metabolic, structural, and functional dimensions of the brain and preserving cognitive performance in older adults. The results of observational studies support a dose-dependent neuroprotective relationship between physical exercise and cognitive performance in older adults. Although some clinical trials of exercise interventions demonstrate positive effects of exercise on cognitive performance, other trials show minimal to no effect. Although further research is needed, physical exercise interventions aimed at improving brain health through neuroprotective mechanisms show promise for preserving cognitive performance. Exercise programs that are structured, individualized, higher intensity, longer duration, and multicomponent show promise for preserving cognitive performance in older adults. © 2014 Kirk-Sanchez and McGough.&quot;,&quot;volume&quot;:&quot;9&quot;},&quot;isTemporary&quot;:false},{&quot;id&quot;:&quot;e3191a10-44ed-3e01-92ce-b1f19ae02d16&quot;,&quot;itemData&quot;:{&quot;type&quot;:&quot;article-journal&quot;,&quot;id&quot;:&quot;e3191a10-44ed-3e01-92ce-b1f19ae02d16&quot;,&quot;title&quot;:&quot;Randomised controlled trials for the prevention of cognitive decline or dementia: A systematic review&quot;,&quot;author&quot;:[{&quot;family&quot;:&quot;Coley&quot;,&quot;given&quot;:&quot;Nicola&quot;,&quot;parse-names&quot;:false,&quot;dropping-particle&quot;:&quot;&quot;,&quot;non-dropping-particle&quot;:&quot;&quot;},{&quot;family&quot;:&quot;Giulioli&quot;,&quot;given&quot;:&quot;Caroline&quot;,&quot;parse-names&quot;:false,&quot;dropping-particle&quot;:&quot;&quot;,&quot;non-dropping-particle&quot;:&quot;&quot;},{&quot;family&quot;:&quot;Aisen&quot;,&quot;given&quot;:&quot;Paul S.&quot;,&quot;parse-names&quot;:false,&quot;dropping-particle&quot;:&quot;&quot;,&quot;non-dropping-particle&quot;:&quot;&quot;},{&quot;family&quot;:&quot;Vellas&quot;,&quot;given&quot;:&quot;Bruno&quot;,&quot;parse-names&quot;:false,&quot;dropping-particle&quot;:&quot;&quot;,&quot;non-dropping-particle&quot;:&quot;&quot;},{&quot;family&quot;:&quot;Andrieu&quot;,&quot;given&quot;:&quot;Sandrine&quot;,&quot;parse-names&quot;:false,&quot;dropping-particle&quot;:&quot;&quot;,&quot;non-dropping-particle&quot;:&quot;&quot;}],&quot;container-title&quot;:&quot;Ageing Research Reviews&quot;,&quot;container-title-short&quot;:&quot;Ageing Res Rev&quot;,&quot;DOI&quot;:&quot;10.1016/j.arr.2022.101777&quot;,&quot;ISSN&quot;:&quot;15681637&quot;,&quot;URL&quot;:&quot;https://linkinghub.elsevier.com/retrieve/pii/S1568163722002197&quot;,&quot;issued&quot;:{&quot;date-parts&quot;:[[2022,12]]},&quot;page&quot;:&quot;101777&quot;,&quot;volume&quot;:&quot;82&quot;},&quot;isTemporary&quot;:false},{&quot;id&quot;:&quot;95b77faf-0347-3044-b036-1bf7e42f0163&quot;,&quot;itemData&quot;:{&quot;type&quot;:&quot;article-journal&quot;,&quot;id&quot;:&quot;95b77faf-0347-3044-b036-1bf7e42f0163&quot;,&quot;title&quot;:&quot;Handgrip strength and all-cause dementia incidence and mortality: findings from the UK Biobank prospective cohort study&quot;,&quot;author&quot;:[{&quot;family&quot;:&quot;Esteban-Cornejo&quot;,&quot;given&quot;:&quot;Irene&quot;,&quot;parse-names&quot;:false,&quot;dropping-particle&quot;:&quot;&quot;,&quot;non-dropping-particle&quot;:&quot;&quot;},{&quot;family&quot;:&quot;Ho&quot;,&quot;given&quot;:&quot;Frederick K.&quot;,&quot;parse-names&quot;:false,&quot;dropping-particle&quot;:&quot;&quot;,&quot;non-dropping-particle&quot;:&quot;&quot;},{&quot;family&quot;:&quot;Petermann-Rocha&quot;,&quot;given&quot;:&quot;Fanny&quot;,&quot;parse-names&quot;:false,&quot;dropping-particle&quot;:&quot;&quot;,&quot;non-dropping-particle&quot;:&quot;&quot;},{&quot;family&quot;:&quot;Lyall&quot;,&quot;given&quot;:&quot;Donald M.&quot;,&quot;parse-names&quot;:false,&quot;dropping-particle&quot;:&quot;&quot;,&quot;non-dropping-particle&quot;:&quot;&quot;},{&quot;family&quot;:&quot;Martinez-Gomez&quot;,&quot;given&quot;:&quot;David&quot;,&quot;parse-names&quot;:false,&quot;dropping-particle&quot;:&quot;&quot;,&quot;non-dropping-particle&quot;:&quot;&quot;},{&quot;family&quot;:&quot;Cabanas-Sánchez&quot;,&quot;given&quot;:&quot;Verónica&quot;,&quot;parse-names&quot;:false,&quot;dropping-particle&quot;:&quot;&quot;,&quot;non-dropping-particle&quot;:&quot;&quot;},{&quot;family&quot;:&quot;Ortega&quot;,&quot;given&quot;:&quot;Francisco B.&quot;,&quot;parse-names&quot;:false,&quot;dropping-particle&quot;:&quot;&quot;,&quot;non-dropping-particle&quot;:&quot;&quot;},{&quot;family&quot;:&quot;Hillman&quot;,&quot;given&quot;:&quot;Charles H.&quot;,&quot;parse-names&quot;:false,&quot;dropping-particle&quot;:&quot;&quot;,&quot;non-dropping-particle&quot;:&quot;&quot;},{&quot;family&quot;:&quot;Gill&quot;,&quot;given&quot;:&quot;Jason M.R.&quot;,&quot;parse-names&quot;:false,&quot;dropping-particle&quot;:&quot;&quot;,&quot;non-dropping-particle&quot;:&quot;&quot;},{&quot;family&quot;:&quot;Quinn&quot;,&quot;given&quot;:&quot;Terence J.&quot;,&quot;parse-names&quot;:false,&quot;dropping-particle&quot;:&quot;&quot;,&quot;non-dropping-particle&quot;:&quot;&quot;},{&quot;family&quot;:&quot;Sattar&quot;,&quot;given&quot;:&quot;Naveed&quot;,&quot;parse-names&quot;:false,&quot;dropping-particle&quot;:&quot;&quot;,&quot;non-dropping-particle&quot;:&quot;&quot;},{&quot;family&quot;:&quot;Pell&quot;,&quot;given&quot;:&quot;Jill P.&quot;,&quot;parse-names&quot;:false,&quot;dropping-particle&quot;:&quot;&quot;,&quot;non-dropping-particle&quot;:&quot;&quot;},{&quot;family&quot;:&quot;Gray&quot;,&quot;given&quot;:&quot;Stuart R.&quot;,&quot;parse-names&quot;:false,&quot;dropping-particle&quot;:&quot;&quot;,&quot;non-dropping-particle&quot;:&quot;&quot;},{&quot;family&quot;:&quot;Celis-Morales&quot;,&quot;given&quot;:&quot;Carlos&quot;,&quot;parse-names&quot;:false,&quot;dropping-particle&quot;:&quot;&quot;,&quot;non-dropping-particle&quot;:&quot;&quot;}],&quot;container-title&quot;:&quot;Journal of Cachexia, Sarcopenia and Muscle&quot;,&quot;DOI&quot;:&quot;10.1002/jcsm.12857&quot;,&quot;ISSN&quot;:&quot;21906009&quot;,&quot;issued&quot;:{&quot;date-parts&quot;:[[2022,6,1]]},&quot;page&quot;:&quot;1514-1525&quot;,&quot;abstract&quot;:&quot;Background: This study aimed to investigate the associations of grip strength with incidence and mortality from dementia and whether these associations differ by sociodemographic and lifestyle factors. Methods: A total of 466 788 participants of the UK Biobank (median age 56.5 years, 54.5% women). The outcome was all-cause dementia incidence and mortality and the exposure was grip strength. Grip strength was assessed using a Jamar J00105 hydraulic hand dynamometer. Results: Excluding the first 2 years of follow-up (landmark analysis), mean follow-up was 9.1 years (inter-quartile range: 8.3; 9.7) for incidence and 9.3 (inter-quartile range: 8.7; 10.0) for mortality. During this time, 4087 participants developed dementia, and 1309 died from it. Lower grip strength was associated with a higher risk of dementia incidence and mortality independent of major confounding factors (P &lt; 0.001). Individuals in the lowest quintile of grip strength had 72% [95% confidence interval (CI): 1.55; 1.92] higher incident dementia risk and 87% [95% CI: 1.55; 2.26] higher risk of dementia mortality compared with those in the highest quintile. Our PAF analyses indicate that 30.1% of dementia cases and 32.3% of dementia deaths are attributable to having low grip strength. The association between grip strength and dementia outcomes did not differ by lifestyle or sociodemographic factors. Conclusions: Lower grip strength was associated with a higher risk of all-cause dementia incidence and mortality, independently of important confounding factors.&quot;,&quot;publisher&quot;:&quot;John Wiley and Sons Inc&quot;,&quot;issue&quot;:&quot;3&quot;,&quot;volume&quot;:&quot;13&quot;,&quot;container-title-short&quot;:&quot;J Cachexia Sarcopenia Muscle&quot;},&quot;isTemporary&quot;:false}]},{&quot;citationID&quot;:&quot;MENDELEY_CITATION_e74a1032-f5f4-44dc-ae20-8021d2f6377b&quot;,&quot;properties&quot;:{&quot;noteIndex&quot;:0},&quot;isEdited&quot;:false,&quot;manualOverride&quot;:{&quot;isManuallyOverridden&quot;:false,&quot;citeprocText&quot;:&quot;(4,9,10)&quot;,&quot;manualOverrideText&quot;:&quot;&quot;},&quot;citationTag&quot;:&quot;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&quot;,&quot;citationItems&quot;:[{&quot;id&quot;:&quot;07679772-17be-3980-aa5c-1fdd630e3f5d&quot;,&quot;itemData&quot;:{&quot;type&quot;:&quot;article-journal&quot;,&quot;id&quot;:&quot;07679772-17be-3980-aa5c-1fdd630e3f5d&quot;,&quot;title&quot;:&quot;Optimal dose and type of exercise to improve cognitive function in older adults: A systematic review and bayesian model-based network meta-analysis of RCTs&quot;,&quot;author&quot;:[{&quot;family&quot;:&quot;Gallardo-Gómez&quot;,&quot;given&quot;:&quot;Daniel&quot;,&quot;parse-names&quot;:false,&quot;dropping-particle&quot;:&quot;&quot;,&quot;non-dropping-particle&quot;:&quot;&quot;},{&quot;family&quot;:&quot;Pozo-Cruz&quot;,&quot;given&quot;:&quot;Jesús&quot;,&quot;parse-names&quot;:false,&quot;dropping-particle&quot;:&quot;&quot;,&quot;non-dropping-particle&quot;:&quot;del&quot;},{&quot;family&quot;:&quot;Noetel&quot;,&quot;given&quot;:&quot;Michael&quot;,&quot;parse-names&quot;:false,&quot;dropping-particle&quot;:&quot;&quot;,&quot;non-dropping-particle&quot;:&quot;&quot;},{&quot;family&quot;:&quot;Álvarez-Barbosa&quot;,&quot;given&quot;:&quot;Francisco&quot;,&quot;parse-names&quot;:false,&quot;dropping-particle&quot;:&quot;&quot;,&quot;non-dropping-particle&quot;:&quot;&quot;},{&quot;family&quot;:&quot;Alfonso-Rosa&quot;,&quot;given&quot;:&quot;Rosa María&quot;,&quot;parse-names&quot;:false,&quot;dropping-particle&quot;:&quot;&quot;,&quot;non-dropping-particle&quot;:&quot;&quot;},{&quot;family&quot;:&quot;Pozo Cruz&quot;,&quot;given&quot;:&quot;Borja&quot;,&quot;parse-names&quot;:false,&quot;dropping-particle&quot;:&quot;&quot;,&quot;non-dropping-particle&quot;:&quot;del&quot;}],&quot;container-title&quot;:&quot;Ageing Research Reviews&quot;,&quot;container-title-short&quot;:&quot;Ageing Res Rev&quot;,&quot;DOI&quot;:&quot;10.1016/j.arr.2022.101591&quot;,&quot;ISSN&quot;:&quot;15681637&quot;,&quot;URL&quot;:&quot;https://linkinghub.elsevier.com/retrieve/pii/S1568163722000332&quot;,&quot;issued&quot;:{&quot;date-parts&quot;:[[2022,4]]},&quot;page&quot;:&quot;101591&quot;,&quot;volume&quot;:&quot;76&quot;},&quot;isTemporary&quot;:false},{&quot;id&quot;:&quot;6551d314-fe07-366a-87b1-5be99a4ae69e&quot;,&quot;itemData&quot;:{&quot;type&quot;:&quot;article-journal&quot;,&quot;id&quot;:&quot;6551d314-fe07-366a-87b1-5be99a4ae69e&quot;,&quot;title&quot;:&quot;Exercise interventions for cognitive function in adults older than 50: A systematic review with meta-Analysis&quot;,&quot;author&quot;:[{&quot;family&quot;:&quot;Northey&quot;,&quot;given&quot;:&quot;Joseph Michael&quot;,&quot;parse-names&quot;:false,&quot;dropping-particle&quot;:&quot;&quot;,&quot;non-dropping-particle&quot;:&quot;&quot;},{&quot;family&quot;:&quot;Cherbuin&quot;,&quot;given&quot;:&quot;Nicolas&quot;,&quot;parse-names&quot;:false,&quot;dropping-particle&quot;:&quot;&quot;,&quot;non-dropping-particle&quot;:&quot;&quot;},{&quot;family&quot;:&quot;Pumpa&quot;,&quot;given&quot;:&quot;Kate Louise&quot;,&quot;parse-names&quot;:false,&quot;dropping-particle&quot;:&quot;&quot;,&quot;non-dropping-particle&quot;:&quot;&quot;},{&quot;family&quot;:&quot;Smee&quot;,&quot;given&quot;:&quot;Disa Jane&quot;,&quot;parse-names&quot;:false,&quot;dropping-particle&quot;:&quot;&quot;,&quot;non-dropping-particle&quot;:&quot;&quot;},{&quot;family&quot;:&quot;Rattray&quot;,&quot;given&quot;:&quot;Ben&quot;,&quot;parse-names&quot;:false,&quot;dropping-particle&quot;:&quot;&quot;,&quot;non-dropping-particle&quot;:&quot;&quot;}],&quot;container-title&quot;:&quot;British Journal of Sports Medicine&quot;,&quot;container-title-short&quot;:&quot;Br J Sports Med&quot;,&quot;DOI&quot;:&quot;10.1136/bjsports-2016-096587&quot;,&quot;ISSN&quot;:&quot;14730480&quot;,&quot;PMID&quot;:&quot;28438770&quot;,&quot;issued&quot;:{&quot;date-parts&quot;:[[2018]]},&quot;page&quot;:&quot;154-160&quot;,&quot;abstract&quot;:&quot;Background Physical exercise is seen as a promising intervention to prevent or delay cognitive decline in individuals aged 50 years and older, yet the evidence from reviews is not conclusive. Objectives To determine if physical exercise is effective in improving cognitive function in this population. Design Systematic review with multilevel meta-Analysis. Data sources Electronic databases Medline (PubMed), EMBASE (Scopus), PsychINFO and CENTRAL (Cochrane) from inception to November 2016. Eligibility criteria Randomised controlled trials of physical exercise interventions in community-dwelling adults older than 50 years, with an outcome measure of cognitive function. Results The search returned 12 820 records, of which 39 studies were included in the systematic review. Analysis of 333 dependent effect sizes from 36 studies showed that physical exercise improved cognitive function (0.29; 95% CI 0.17 to 0.41; p&lt;0.01). Interventions of aerobic exercise, resistance training, multicomponent training and tai chi, all had significant point estimates. When exercise prescription was examined, a duration of 45-60 min per session and at least moderate intensity, were associated with benefits to cognition. The results of the meta-Analysis were consistent and independent of the cognitive domain tested or the cognitive status of the participants. Conclusions Physical exercise improved cognitive function in the over 50s, regardless of the cognitive status of participants. To improve cognitive function, this meta-Analysis provides clinicians with evidence to recommend that patients obtain both aerobic and resistance exercise of at least moderate intensity on as many days of the week as feasible, in line with current exercise guidelines.&quot;,&quot;issue&quot;:&quot;3&quot;,&quot;volume&quot;:&quot;52&quot;},&quot;isTemporary&quot;:false},{&quot;id&quot;:&quot;e990d014-e6ca-302d-8429-ca431e07cc2a&quot;,&quot;itemData&quot;:{&quot;type&quot;:&quot;article-journal&quot;,&quot;id&quot;:&quot;e990d014-e6ca-302d-8429-ca431e07cc2a&quot;,&quot;title&quot;:&quot;A Non-Randomized Combined Program of Walking and Low-Load Resistance Exercise Improves Cognitive Function and Cardiometabolic Risk Factors in Community-Dwelling Elderly Women&quot;,&quot;author&quot;:[{&quot;family&quot;:&quot;Kim&quot;,&quot;given&quot;:&quot;Jeonghyeon&quot;,&quot;parse-names&quot;:false,&quot;dropping-particle&quot;:&quot;&quot;,&quot;non-dropping-particle&quot;:&quot;&quot;},{&quot;family&quot;:&quot;Kang&quot;,&quot;given&quot;:&quot;Seamon&quot;,&quot;parse-names&quot;:false,&quot;dropping-particle&quot;:&quot;&quot;,&quot;non-dropping-particle&quot;:&quot;&quot;},{&quot;family&quot;:&quot;Hong&quot;,&quot;given&quot;:&quot;Haeryun&quot;,&quot;parse-names&quot;:false,&quot;dropping-particle&quot;:&quot;&quot;,&quot;non-dropping-particle&quot;:&quot;&quot;},{&quot;family&quot;:&quot;Joo&quot;,&quot;given&quot;:&quot;Mingyu&quot;,&quot;parse-names&quot;:false,&quot;dropping-particle&quot;:&quot;&quot;,&quot;non-dropping-particle&quot;:&quot;&quot;},{&quot;family&quot;:&quot;Kang&quot;,&quot;given&quot;:&quot;Hyunsik&quot;,&quot;parse-names&quot;:false,&quot;dropping-particle&quot;:&quot;&quot;,&quot;non-dropping-particle&quot;:&quot;&quot;}],&quot;container-title&quot;:&quot;Healthcare&quot;,&quot;DOI&quot;:&quot;10.3390/healthcare10102106&quot;,&quot;ISSN&quot;:&quot;2227-9032&quot;,&quot;URL&quot;:&quot;https://www.mdpi.com/2227-9032/10/10/2106&quot;,&quot;issued&quot;:{&quot;date-parts&quot;:[[2022,10,21]]},&quot;page&quot;:&quot;2106&quot;,&quot;abstract&quot;:&quot;&lt;p&gt;Background: This study examines whether changes in cardiometabolic risk factors, functional fitness, and depressive symptoms following a six-month exercise intervention were associated with cognitive function in Korean women aged 65 years and older. Methods: A non-randomized study design was used to compare post-intervention changes in measured variables between control (n = 30) and exercise (n = 30) groups. The exercise intervention consisted of three days of low-load resistance exercise and two days of walking. Cognitive function and depressive symptoms were assessed with the Korean version of the Mini–Mental State Examination and the Korean version of the Geriatric Depression Scale, respectively. Functional fitness was measured using a senior fitness test battery. Results: The exercise group showed a significant improvement in cognitive function (p &amp;lt; 0.001) in conjunction with significant decreases in blood glucose (p = 0.052), triglycerides (p = 0.011), insulin (p = 0.002), tumor necrosis factor-α (p = 0.043), and depressive symptoms (p = 0.006) and an increase in interleukin-10 (p = 0.037), compared with the control group. Multivariate stepwise regression showed that changes in depressive symptoms (p &amp;lt; 0.001), insulin resistance (p &amp;lt; 0.001), and upper body muscle strength (p = 0.003) were positively associated with cognitive function. Conclusion: A six-month exercise intervention consisting of walking and low-load/high-repetition elastic band resistance exercise has the potential to improve cognitive function, as well as physical function and cardiometabolic risk factors, and to decrease depressive symptoms in older women.&lt;/p&gt;&quot;,&quot;issue&quot;:&quot;10&quot;,&quot;volume&quot;:&quot;10&quot;,&quot;container-title-short&quot;:&quot;&quot;},&quot;isTemporary&quot;:false}]},{&quot;citationID&quot;:&quot;MENDELEY_CITATION_661b0820-1252-4409-9bed-52f57df521a2&quot;,&quot;properties&quot;:{&quot;noteIndex&quot;:0},&quot;isEdited&quot;:false,&quot;manualOverride&quot;:{&quot;isManuallyOverridden&quot;:false,&quot;citeprocText&quot;:&quot;(11)&quot;,&quot;manualOverrideText&quot;:&quot;&quot;},&quot;citationTag&quot;:&quot;MENDELEY_CITATION_v3_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&quot;,&quot;citationItems&quot;:[{&quot;id&quot;:&quot;96383e8d-5aeb-3178-ba8f-21c58dd240c6&quot;,&quot;itemData&quot;:{&quot;type&quot;:&quot;article-journal&quot;,&quot;id&quot;:&quot;96383e8d-5aeb-3178-ba8f-21c58dd240c6&quot;,&quot;title&quot;:&quot;Physical activity and muscle-brain crosstalk.&quot;,&quot;author&quot;:[{&quot;family&quot;:&quot;Pedersen&quot;,&quot;given&quot;:&quot;Bente Klarlund&quot;,&quot;parse-names&quot;:false,&quot;dropping-particle&quot;:&quot;&quot;,&quot;non-dropping-particle&quot;:&quot;&quot;}],&quot;container-title&quot;:&quot;Nature reviews. Endocrinology&quot;,&quot;container-title-short&quot;:&quot;Nat Rev Endocrinol&quot;,&quot;DOI&quot;:&quot;10.1038/s41574-019-0174-x&quot;,&quot;ISSN&quot;:&quot;1759-5037&quot;,&quot;PMID&quot;:&quot;30837717&quot;,&quot;URL&quot;:&quot;http://www.ncbi.nlm.nih.gov/pubmed/30837717&quot;,&quot;issued&quot;:{&quot;date-parts&quot;:[[2019,7,1]]},&quot;page&quot;:&quot;383-392&quot;,&quot;abstract&quot;:&quot;Neurological and mental illnesses account for a considerable proportion of the global burden of disease. Exercise has many beneficial effects on brain health, contributing to decreased risks of dementia, depression and stress, and it has a role in restoring and maintaining cognitive function and metabolic control. The fact that exercise is sensed by the brain suggests that muscle-induced peripheral factors enable direct crosstalk between muscle and brain function. Muscle secretes myokines that contribute to the regulation of hippocampal function. Evidence is accumulating that the myokine cathepsin B passes through the blood-brain barrier to enhance brain-derived neurotrophic factor production and hence neurogenesis, memory and learning. Exercise increases neuronal gene expression of FNDC5 (which encodes the PGC1α-dependent myokine FNDC5), which can likewise contribute to increased brain-derived neurotrophic factor levels. Serum levels of the prototype myokine, IL-6, increase with exercise and might contribute to the suppression of central mechanisms of feeding. Exercise also increases the PGC1α-dependent muscular expression of kynurenine aminotransferase enzymes, which induces a beneficial shift in the balance between the neurotoxic kynurenine and the neuroprotective kynurenic acid, thereby reducing depression-like symptoms. Myokine signalling, other muscular factors and exercise-induced hepatokines and adipokines are implicated in mediating the exercise-induced beneficial impact on neurogenesis, cognitive function, appetite and metabolism, thus supporting the existence of a muscle-brain endocrine loop.&quot;,&quot;publisher&quot;:&quot;Nature Publishing Group&quot;,&quot;issue&quot;:&quot;7&quot;,&quot;volume&quot;:&quot;15&quot;},&quot;isTemporary&quot;:false}]},{&quot;citationID&quot;:&quot;MENDELEY_CITATION_fbf30829-21eb-4fe2-892d-d6ef8ab03ca1&quot;,&quot;properties&quot;:{&quot;noteIndex&quot;:0},&quot;isEdited&quot;:false,&quot;manualOverride&quot;:{&quot;isManuallyOverridden&quot;:false,&quot;citeprocText&quot;:&quot;(5)&quot;,&quot;manualOverrideText&quot;:&quot;&quot;},&quot;citationTag&quot;:&quot;MENDELEY_CITATION_v3_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&quot;,&quot;citationItems&quot;:[{&quot;id&quot;:&quot;1912a131-ade6-347c-b5e4-f38c45edcede&quot;,&quot;itemData&quot;:{&quot;type&quot;:&quot;article-journal&quot;,&quot;id&quot;:&quot;1912a131-ade6-347c-b5e4-f38c45edcede&quot;,&quot;title&quot;:&quot;Comparative efficacy of various exercise interventions on cognitive function in patients with mild cognitive impairment or dementia: A systematic review and network meta-analysis&quot;,&quot;author&quot;:[{&quot;family&quot;:&quot;Huang&quot;,&quot;given&quot;:&quot;Xiuxiu&quot;,&quot;parse-names&quot;:false,&quot;dropping-particle&quot;:&quot;&quot;,&quot;non-dropping-particle&quot;:&quot;&quot;},{&quot;family&quot;:&quot;Zhao&quot;,&quot;given&quot;:&quot;Xiaoyan&quot;,&quot;parse-names&quot;:false,&quot;dropping-particle&quot;:&quot;&quot;,&quot;non-dropping-particle&quot;:&quot;&quot;},{&quot;family&quot;:&quot;Li&quot;,&quot;given&quot;:&quot;Bei&quot;,&quot;parse-names&quot;:false,&quot;dropping-particle&quot;:&quot;&quot;,&quot;non-dropping-particle&quot;:&quot;&quot;},{&quot;family&quot;:&quot;Cai&quot;,&quot;given&quot;:&quot;Ying&quot;,&quot;parse-names&quot;:false,&quot;dropping-particle&quot;:&quot;&quot;,&quot;non-dropping-particle&quot;:&quot;&quot;},{&quot;family&quot;:&quot;Zhang&quot;,&quot;given&quot;:&quot;Shifang&quot;,&quot;parse-names&quot;:false,&quot;dropping-particle&quot;:&quot;&quot;,&quot;non-dropping-particle&quot;:&quot;&quot;},{&quot;family&quot;:&quot;Wan&quot;,&quot;given&quot;:&quot;Qiaoqin&quot;,&quot;parse-names&quot;:false,&quot;dropping-particle&quot;:&quot;&quot;,&quot;non-dropping-particle&quot;:&quot;&quot;},{&quot;family&quot;:&quot;Yu&quot;,&quot;given&quot;:&quot;Fang&quot;,&quot;parse-names&quot;:false,&quot;dropping-particle&quot;:&quot;&quot;,&quot;non-dropping-particle&quot;:&quot;&quot;}],&quot;container-title&quot;:&quot;Journal of Sport and Health Science&quot;,&quot;container-title-short&quot;:&quot;J Sport Health Sci&quot;,&quot;DOI&quot;:&quot;10.1016/j.jshs.2021.05.003&quot;,&quot;ISSN&quot;:&quot;22132961&quot;,&quot;PMID&quot;:&quot;34004389&quot;,&quot;URL&quot;:&quot;https://doi.org/10.1016/j.jshs.2021.05.003&quot;,&quot;issued&quot;:{&quot;date-parts&quot;:[[2022]]},&quot;page&quot;:&quot;212-223&quot;,&quot;abstract&quot;:&quot;Background: Exercise is a promising nonpharmacological therapy for cognitive dysfunction, but it is unclear which type of exercise is most effective. The objective of this study was to compare and rank the effectiveness of various exercise interventions on cognitive function in patients with mild cognitive impairment (MCI) or dementia and to examine the effects of exercise on the symptoms relevant to cognitive impairment. Methods: We searched PubMed, Web of Science, Embase, Cochrane Central Register of Controlled Trials, SPORTDiscus, and PsycInfo through September 2019 and included randomized controlled trials that examined the effectiveness of exercise interventions in patients with MCI or dementia. Primary outcomes included global cognition, executive cognition, and memory cognition. Secondary outcomes included activities of daily living, neuropsychiatric symptoms, and quality of life. Pairwise analyses and network meta-analyses were performed using a random effects model. Results: A total of 73 articles from 71 trials with 5606 participants were included. All types of exercise were effective in increasing or maintaining global cognition, and resistance exercise had the highest probability of being the most effective intervention in slowing the decrease in global cognition (standard mean difference (SMD) = 1.05, 95% confidence interval (95%CI): 0.56−1.54), executive function (SMD = 0.85, 95%CI: 0.21−1.49), and memory function (SMD = 0.32, 95%CI: 0.01−0.63) in patients with cognitive dysfunction. Subgroup analyses for patients with MCI revealed different effects, and multicomponent exercise was most likely to be the optimal exercise therapy for preventing the decline of global cognition (SMD = 0.99, 95%CI: 0.44−1.54) and executive function (SMD = 0.72, 95%CI: 0.06−1.38). However, only resistance exercise showed significant effects on memory function for patients with MCI (SMD = 0.35, 95%CI: 0.01−0.69). Exercise interventions also showed various effects on the secondary outcomes. Conclusion: Resistance exercise has the highest probability of being the optimal exercise type for slowing cognitive decline in patients with cognitive dysfunction, especially in patients with dementia. Multicomponent exercise tends to be most effective in protecting global cognition and executive function in patients with MCI.&quot;,&quot;publisher&quot;:&quot;Elsevier B.V.&quot;,&quot;issue&quot;:&quot;2&quot;,&quot;volume&quot;:&quot;11&quot;},&quot;isTemporary&quot;:false}]},{&quot;citationID&quot;:&quot;MENDELEY_CITATION_0cd16275-6b14-4d9b-a509-3fde429b9813&quot;,&quot;properties&quot;:{&quot;noteIndex&quot;:0},&quot;isEdited&quot;:false,&quot;manualOverride&quot;:{&quot;isManuallyOverridden&quot;:false,&quot;citeprocText&quot;:&quot;(12)&quot;,&quot;manualOverrideText&quot;:&quot;&quot;},&quot;citationTag&quot;:&quot;MENDELEY_CITATION_v3_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&quot;,&quot;citationItems&quot;:[{&quot;id&quot;:&quot;fb0a08b8-d7cd-3336-ad0a-f8a6a3268cc9&quot;,&quot;itemData&quot;:{&quot;type&quot;:&quot;article-journal&quot;,&quot;id&quot;:&quot;fb0a08b8-d7cd-3336-ad0a-f8a6a3268cc9&quot;,&quot;title&quot;:&quot;Leisure time physical activity and dementia risk: A dose-response meta-analysis of prospective studies&quot;,&quot;author&quot;:[{&quot;family&quot;:&quot;Xu&quot;,&quot;given&quot;:&quot;Wei&quot;,&quot;parse-names&quot;:false,&quot;dropping-particle&quot;:&quot;&quot;,&quot;non-dropping-particle&quot;:&quot;&quot;},{&quot;family&quot;:&quot;Wang&quot;,&quot;given&quot;:&quot;Hui Fu&quot;,&quot;parse-names&quot;:false,&quot;dropping-particle&quot;:&quot;&quot;,&quot;non-dropping-particle&quot;:&quot;&quot;},{&quot;family&quot;:&quot;Wan&quot;,&quot;given&quot;:&quot;Yu&quot;,&quot;parse-names&quot;:false,&quot;dropping-particle&quot;:&quot;&quot;,&quot;non-dropping-particle&quot;:&quot;&quot;},{&quot;family&quot;:&quot;Tan&quot;,&quot;given&quot;:&quot;Chen Chen&quot;,&quot;parse-names&quot;:false,&quot;dropping-particle&quot;:&quot;&quot;,&quot;non-dropping-particle&quot;:&quot;&quot;},{&quot;family&quot;:&quot;Yu&quot;,&quot;given&quot;:&quot;Jin Tai&quot;,&quot;parse-names&quot;:false,&quot;dropping-particle&quot;:&quot;&quot;,&quot;non-dropping-particle&quot;:&quot;&quot;},{&quot;family&quot;:&quot;Tan&quot;,&quot;given&quot;:&quot;Lan&quot;,&quot;parse-names&quot;:false,&quot;dropping-particle&quot;:&quot;&quot;,&quot;non-dropping-particle&quot;:&quot;&quot;}],&quot;container-title&quot;:&quot;BMJ Open&quot;,&quot;container-title-short&quot;:&quot;BMJ Open&quot;,&quot;DOI&quot;:&quot;10.1136/bmjopen-2016-014706&quot;,&quot;ISSN&quot;:&quot;20446055&quot;,&quot;PMID&quot;:&quot;29061599&quot;,&quot;issued&quot;:{&quot;date-parts&quot;:[[2017,10,1]]},&quot;abstract&quot;:&quot;Background There is considerable evidence of the favourable role of more physical activity (PA) in fighting against dementia. However, the shape of the dose-response relationship is still unclear. Objective To quantitatively investigate the relationship between dementia and PA. Design PubMed, EMBASE, Ovid and the Cochrane Library were searched for prospective studies published from 1 January 1995 to 15 October 2016. Two types of meta-analyses were performed with a focus on the dose-response relationship using two stage generalised least squares regression. Results The primary analysis exhibited a dose-response trend for all-cause dementia (ACD), Alzheimer's disease (AD) but not for vascular dementia (VD). In the dose-response analysis, either ACD (p trend &lt;0.005; p non-linearity =0.87) or AD (p trend &lt;0.005; p non-linearity =0.10) exhibited a linear relationship with leisure time PA (LTPA) over the observed range (0-2000 kcal/week or 0-45 metabolic equivalent of task hours per week (MET-h/week)). Specifically, for every 500 kcal or 10 MET-h increase per week, there was, on average, 10% and 13% decrease in the risk of ACD and AD, respectively. Conclusions We have reported, for the first time, the dose-response relationship between LTPA and dementia, further supporting the international PA guideline from the standpoint of dementia prevention.&quot;,&quot;publisher&quot;:&quot;BMJ Publishing Group&quot;,&quot;issue&quot;:&quot;10&quot;,&quot;volume&quot;:&quot;7&quot;},&quot;isTemporary&quot;:false}]},{&quot;citationID&quot;:&quot;MENDELEY_CITATION_b237a3e7-3b48-4f77-91a6-601e4565938b&quot;,&quot;properties&quot;:{&quot;noteIndex&quot;:0},&quot;isEdited&quot;:false,&quot;manualOverride&quot;:{&quot;isManuallyOverridden&quot;:false,&quot;citeprocText&quot;:&quot;(13,14)&quot;,&quot;manualOverrideText&quot;:&quot;&quot;},&quot;citationTag&quot;:&quot;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&quot;,&quot;citationItems&quot;:[{&quot;id&quot;:&quot;daa45263-eb11-3305-ae29-2a4269d3ac3c&quot;,&quot;itemData&quot;:{&quot;type&quot;:&quot;article-journal&quot;,&quot;id&quot;:&quot;daa45263-eb11-3305-ae29-2a4269d3ac3c&quot;,&quot;title&quot;:&quot;Reshaping the path of mild cognitive impairment by refining exercise prescription: a study protocol of a randomized controlled trial to understand the “what,” “for whom,” and “how” of exercise to promote cognitive function&quot;,&quot;author&quot;:[{&quot;family&quot;:&quot;Barha&quot;,&quot;given&quot;:&quot;Cindy K.&quot;,&quot;parse-names&quot;:false,&quot;dropping-particle&quot;:&quot;&quot;,&quot;non-dropping-particle&quot;:&quot;&quot;},{&quot;family&quot;:&quot;Falck&quot;,&quot;given&quot;:&quot;Ryan S.&quot;,&quot;parse-names&quot;:false,&quot;dropping-particle&quot;:&quot;&quot;,&quot;non-dropping-particle&quot;:&quot;&quot;},{&quot;family&quot;:&quot;Best&quot;,&quot;given&quot;:&quot;John R.&quot;,&quot;parse-names&quot;:false,&quot;dropping-particle&quot;:&quot;&quot;,&quot;non-dropping-particle&quot;:&quot;&quot;},{&quot;family&quot;:&quot;Nagamatsu&quot;,&quot;given&quot;:&quot;Lindsay S.&quot;,&quot;parse-names&quot;:false,&quot;dropping-particle&quot;:&quot;&quot;,&quot;non-dropping-particle&quot;:&quot;&quot;},{&quot;family&quot;:&quot;Hsiung&quot;,&quot;given&quot;:&quot;Ging-Yuek Robin&quot;,&quot;parse-names&quot;:false,&quot;dropping-particle&quot;:&quot;&quot;,&quot;non-dropping-particle&quot;:&quot;&quot;},{&quot;family&quot;:&quot;Sheel&quot;,&quot;given&quot;:&quot;A. William&quot;,&quot;parse-names&quot;:false,&quot;dropping-particle&quot;:&quot;&quot;,&quot;non-dropping-particle&quot;:&quot;&quot;},{&quot;family&quot;:&quot;Hsu&quot;,&quot;given&quot;:&quot;Chun Liang&quot;,&quot;parse-names&quot;:false,&quot;dropping-particle&quot;:&quot;&quot;,&quot;non-dropping-particle&quot;:&quot;&quot;},{&quot;family&quot;:&quot;Kramer&quot;,&quot;given&quot;:&quot;Arthur F.&quot;,&quot;parse-names&quot;:false,&quot;dropping-particle&quot;:&quot;&quot;,&quot;non-dropping-particle&quot;:&quot;&quot;},{&quot;family&quot;:&quot;Voss&quot;,&quot;given&quot;:&quot;Michelle W.&quot;,&quot;parse-names&quot;:false,&quot;dropping-particle&quot;:&quot;&quot;,&quot;non-dropping-particle&quot;:&quot;&quot;},{&quot;family&quot;:&quot;Erickson&quot;,&quot;given&quot;:&quot;Kirk I.&quot;,&quot;parse-names&quot;:false,&quot;dropping-particle&quot;:&quot;&quot;,&quot;non-dropping-particle&quot;:&quot;&quot;},{&quot;family&quot;:&quot;Davis&quot;,&quot;given&quot;:&quot;Jennifer C.&quot;,&quot;parse-names&quot;:false,&quot;dropping-particle&quot;:&quot;&quot;,&quot;non-dropping-particle&quot;:&quot;&quot;},{&quot;family&quot;:&quot;Shoemaker&quot;,&quot;given&quot;:&quot;J. Kevin&quot;,&quot;parse-names&quot;:false,&quot;dropping-particle&quot;:&quot;&quot;,&quot;non-dropping-particle&quot;:&quot;&quot;},{&quot;family&quot;:&quot;Boyd&quot;,&quot;given&quot;:&quot;Lara&quot;,&quot;parse-names&quot;:false,&quot;dropping-particle&quot;:&quot;&quot;,&quot;non-dropping-particle&quot;:&quot;&quot;},{&quot;family&quot;:&quot;Crockett&quot;,&quot;given&quot;:&quot;Rachel A.&quot;,&quot;parse-names&quot;:false,&quot;dropping-particle&quot;:&quot;&quot;,&quot;non-dropping-particle&quot;:&quot;&quot;},{&quot;family&quot;:&quot;Brinke&quot;,&quot;given&quot;:&quot;Lisanne&quot;,&quot;parse-names&quot;:false,&quot;dropping-particle&quot;:&quot;&quot;,&quot;non-dropping-particle&quot;:&quot;ten&quot;},{&quot;family&quot;:&quot;Bherer&quot;,&quot;given&quot;:&quot;Louis&quot;,&quot;parse-names&quot;:false,&quot;dropping-particle&quot;:&quot;&quot;,&quot;non-dropping-particle&quot;:&quot;&quot;},{&quot;family&quot;:&quot;Singer&quot;,&quot;given&quot;:&quot;Joel&quot;,&quot;parse-names&quot;:false,&quot;dropping-particle&quot;:&quot;&quot;,&quot;non-dropping-particle&quot;:&quot;&quot;},{&quot;family&quot;:&quot;Galea&quot;,&quot;given&quot;:&quot;Liisa A. M.&quot;,&quot;parse-names&quot;:false,&quot;dropping-particle&quot;:&quot;&quot;,&quot;non-dropping-particle&quot;:&quot;&quot;},{&quot;family&quot;:&quot;Jacova&quot;,&quot;given&quot;:&quot;Claudia&quot;,&quot;parse-names&quot;:false,&quot;dropping-particle&quot;:&quot;&quot;,&quot;non-dropping-particle&quot;:&quot;&quot;},{&quot;family&quot;:&quot;Bullock&quot;,&quot;given&quot;:&quot;Alexis&quot;,&quot;parse-names&quot;:false,&quot;dropping-particle&quot;:&quot;&quot;,&quot;non-dropping-particle&quot;:&quot;&quot;},{&quot;family&quot;:&quot;Grant&quot;,&quot;given&quot;:&quot;Sofia&quot;,&quot;parse-names&quot;:false,&quot;dropping-particle&quot;:&quot;&quot;,&quot;non-dropping-particle&quot;:&quot;&quot;},{&quot;family&quot;:&quot;Liu-Ambrose&quot;,&quot;given&quot;:&quot;Teresa&quot;,&quot;parse-names&quot;:false,&quot;dropping-particle&quot;:&quot;&quot;,&quot;non-dropping-particle&quot;:&quot;&quot;}],&quot;container-title&quot;:&quot;Trials&quot;,&quot;container-title-short&quot;:&quot;Trials&quot;,&quot;DOI&quot;:&quot;10.1186/s13063-022-06699-7&quot;,&quot;ISSN&quot;:&quot;1745-6215&quot;,&quot;URL&quot;:&quot;https://trialsjournal.biomedcentral.com/articles/10.1186/s13063-022-06699-7&quot;,&quot;issued&quot;:{&quot;date-parts&quot;:[[2022,9,9]]},&quot;page&quot;:&quot;766&quot;,&quot;issue&quot;:&quot;1&quot;,&quot;volume&quot;:&quot;23&quot;},&quot;isTemporary&quot;:false},{&quot;id&quot;:&quot;7dfbe16d-459a-3713-97ee-5276fb5fed66&quot;,&quot;itemData&quot;:{&quot;type&quot;:&quot;article-journal&quot;,&quot;id&quot;:&quot;7dfbe16d-459a-3713-97ee-5276fb5fed66&quot;,&quot;title&quot;:&quot;If exercise is medicine, why don’t we know the dose? An overview of systematic reviews assessing reporting quality of exercise interventions in health and disease&quot;,&quot;author&quot;:[{&quot;family&quot;:&quot;Hansford&quot;,&quot;given&quot;:&quot;Harrison J&quot;,&quot;parse-names&quot;:false,&quot;dropping-particle&quot;:&quot;&quot;,&quot;non-dropping-particle&quot;:&quot;&quot;},{&quot;family&quot;:&quot;Wewege&quot;,&quot;given&quot;:&quot;Michael A&quot;,&quot;parse-names&quot;:false,&quot;dropping-particle&quot;:&quot;&quot;,&quot;non-dropping-particle&quot;:&quot;&quot;},{&quot;family&quot;:&quot;Cashin&quot;,&quot;given&quot;:&quot;Aidan G&quot;,&quot;parse-names&quot;:false,&quot;dropping-particle&quot;:&quot;&quot;,&quot;non-dropping-particle&quot;:&quot;&quot;},{&quot;family&quot;:&quot;Hagstrom&quot;,&quot;given&quot;:&quot;Amanda D&quot;,&quot;parse-names&quot;:false,&quot;dropping-particle&quot;:&quot;&quot;,&quot;non-dropping-particle&quot;:&quot;&quot;},{&quot;family&quot;:&quot;Clifford&quot;,&quot;given&quot;:&quot;Briana K&quot;,&quot;parse-names&quot;:false,&quot;dropping-particle&quot;:&quot;&quot;,&quot;non-dropping-particle&quot;:&quot;&quot;},{&quot;family&quot;:&quot;McAuley&quot;,&quot;given&quot;:&quot;James H&quot;,&quot;parse-names&quot;:false,&quot;dropping-particle&quot;:&quot;&quot;,&quot;non-dropping-particle&quot;:&quot;&quot;},{&quot;family&quot;:&quot;Jones&quot;,&quot;given&quot;:&quot;Matthew D&quot;,&quot;parse-names&quot;:false,&quot;dropping-particle&quot;:&quot;&quot;,&quot;non-dropping-particle&quot;:&quot;&quot;}],&quot;container-title&quot;:&quot;British Journal of Sports Medicine&quot;,&quot;container-title-short&quot;:&quot;Br J Sports Med&quot;,&quot;DOI&quot;:&quot;10.1136/bjsports-2021-104977&quot;,&quot;ISSN&quot;:&quot;0306-3674&quot;,&quot;issued&quot;:{&quot;date-parts&quot;:[[2022]]},&quot;page&quot;:&quot;bjsports-2021-104977&quot;,&quot;abstract&quot;:&quot;Objective To determine how well exercise interventions are reported in trials in health and disease.\n\nDesign Overview of systematic reviews.\n\nData sources PubMed, EMBASE, CINAHL, SPORTDiscus and PsycINFO from inception until June 2021.\n\nEligibility criteria Reviews of any health condition were included if they primarily assessed quality of exercise intervention reporting using the Consensus on Exercise Reporting Template (CERT) or the Template for Intervention Description and Replication (TIDieR). We assessed review quality using a modified version of A MeaSurement Tool to Assess systematic Reviews.\n\nResults We identified 7804 studies and included 28 systematic reviews. The median (IQR) percentage of CERT and TIDieR items appropriately reported was 24% (19%) and 49% (33%), respectively. TIDieR items 1, Brief name (median=100%, IQR 4) and 2, Why (median=98%, IQR 6), as well as CERT item 4, Supervision and delivery (median=68%, IQR 89), were the best reported. For replication of exercise interventions, TIDieR item 8, When and how much, was moderately well reported (median=62%, IQR 68) although CERT item 8, Description of each exercise to enable replication (median=23%, IQR 44) and item 13, Detailed description of the exercise intervention (median=24%, IQR 66) were poorly reported. Quality of systematic reviews ranged from moderate to critically low quality.\n\nConclusion Exercise interventions are poorly reported across a range of health conditions. If exercise is medicine, then how it is prescribed and delivered is unclear, potentially limiting its translation from research to practice.\n\nPROSPERO registration number CRD42021261285; Open Science Framework: osf.io/my3ec/.&quot;},&quot;isTemporary&quot;:false}]},{&quot;citationID&quot;:&quot;MENDELEY_CITATION_f9722a00-fdc2-439c-a9cb-1bc0f1cbb790&quot;,&quot;properties&quot;:{&quot;noteIndex&quot;:0},&quot;isEdited&quot;:false,&quot;manualOverride&quot;:{&quot;isManuallyOverridden&quot;:false,&quot;citeprocText&quot;:&quot;(4,15–22)&quot;,&quot;manualOverrideText&quot;:&quot;&quot;},&quot;citationTag&quot;:&quot;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&quot;,&quot;citationItems&quot;:[{&quot;id&quot;:&quot;62c3b360-82e7-3f78-a6fd-77d41a555f51&quot;,&quot;itemData&quot;:{&quot;type&quot;:&quot;article-journal&quot;,&quot;id&quot;:&quot;62c3b360-82e7-3f78-a6fd-77d41a555f51&quot;,&quot;title&quot;:&quot;Effects of Resistance Exercise Training on Cognitive Function and Physical Performance in Cognitive Frailty: A Randomized Controlled Trial.&quot;,&quot;author&quot;:[{&quot;family&quot;:&quot;Yoon&quot;,&quot;given&quot;:&quot;D H&quot;,&quot;parse-names&quot;:false,&quot;dropping-particle&quot;:&quot;&quot;,&quot;non-dropping-particle&quot;:&quot;&quot;},{&quot;family&quot;:&quot;Lee&quot;,&quot;given&quot;:&quot;J-Y&quot;,&quot;parse-names&quot;:false,&quot;dropping-particle&quot;:&quot;&quot;,&quot;non-dropping-particle&quot;:&quot;&quot;},{&quot;family&quot;:&quot;Song&quot;,&quot;given&quot;:&quot;W&quot;,&quot;parse-names&quot;:false,&quot;dropping-particle&quot;:&quot;&quot;,&quot;non-dropping-particle&quot;:&quot;&quot;}],&quot;container-title&quot;:&quot;The journal of nutrition, health &amp; aging&quot;,&quot;container-title-short&quot;:&quot;J Nutr Health Aging&quot;,&quot;DOI&quot;:&quot;10.1007/s12603-018-1090-9&quot;,&quot;ISSN&quot;:&quot;1760-4788&quot;,&quot;PMID&quot;:&quot;30272098&quot;,&quot;URL&quot;:&quot;http://www.ncbi.nlm.nih.gov/pubmed/30272098&quot;,&quot;issued&quot;:{&quot;date-parts&quot;:[[2018]]},&quot;page&quot;:&quot;944-951&quot;,&quot;abstract&quot;:&quot;BACKGROUND Cognitive frailty is defined as the presence of both physical frailty and cognitive impairment (clinical dementia rating score = 0.5), in the absence of dementia. It is characterized by concurrent physical frailty and potentially reversible cognitive impairment. In this study, we sought to elucidate the effects of high-speed resistance exercise training on cognitive function and physical performance in older adults with cognitive frailty. METHODS We conducted a parallel-group, randomized controlled trial involving community-living older adults with cognitive frailty. The participants' mean age was 73.9 (± 4.3 SD) years, and 69.8% (n=30) were female. Two different 4-month interventions included high-speed resistance exercise training group (n=22) and a control group (balance and band stretching, n=23). Frailty score, cognitive function (memory, processing speed, cognitive flexibility, working memory, executive function), physical function (SPPB, TUG, gait speed), and muscle strength (grip strength, knee extension strength) were assessed at baseline, 8 weeks, and 16 weeks. RESULTS Statistical analysis showed that exercise improved performance significantly in the tests for cognitive function (processing speed and executive function, both p &lt; 0.05), physical function (SPPB, TUG, gait speed, both p &lt; 0.05), and muscle strength (grip strength, knee extension strength, both p &lt; 0.05). However, no significant changes in frailty score were observed between intervention and either control group (p &lt; 0.05). CONCLUSION In conclusion, our findings indicate that high-speed resistance exercise training approaches are effective in improving cognitive function and physical performance in older adults with cognitive frailty. This study shows that it is feasible to identify older adults with cognitive frailty in the community and primary care setting for effective intervention to reduce their level of frailty and cognitive impairment.&quot;,&quot;issue&quot;:&quot;8&quot;,&quot;volume&quot;:&quot;22&quot;},&quot;isTemporary&quot;:false},{&quot;id&quot;:&quot;205d2a49-c48a-319e-b235-442b918e074b&quot;,&quot;itemData&quot;:{&quot;type&quot;:&quot;article-journal&quot;,&quot;id&quot;:&quot;205d2a49-c48a-319e-b235-442b918e074b&quot;,&quot;title&quot;:&quot;Sarcopenia definition : Does it really matter ? Implications for resistance training&quot;,&quot;author&quot;:[{&quot;family&quot;:&quot;Smith&quot;,&quot;given&quot;:&quot;Cassandra&quot;,&quot;parse-names&quot;:false,&quot;dropping-particle&quot;:&quot;&quot;,&quot;non-dropping-particle&quot;:&quot;&quot;},{&quot;family&quot;:&quot;Woessner&quot;,&quot;given&quot;:&quot;Mary N&quot;,&quot;parse-names&quot;:false,&quot;dropping-particle&quot;:&quot;&quot;,&quot;non-dropping-particle&quot;:&quot;&quot;},{&quot;family&quot;:&quot;Sim&quot;,&quot;given&quot;:&quot;Marc&quot;,&quot;parse-names&quot;:false,&quot;dropping-particle&quot;:&quot;&quot;,&quot;non-dropping-particle&quot;:&quot;&quot;},{&quot;family&quot;:&quot;Levinger&quot;,&quot;given&quot;:&quot;Itamar&quot;,&quot;parse-names&quot;:false,&quot;dropping-particle&quot;:&quot;&quot;,&quot;non-dropping-particle&quot;:&quot;&quot;}],&quot;container-title&quot;:&quot;Ageing Research Reviews&quot;,&quot;DOI&quot;:&quot;10.1016/j.arr.2022.101617&quot;,&quot;ISSN&quot;:&quot;1568-1637&quot;,&quot;URL&quot;:&quot;https://doi.org/10.1016/j.arr.2022.101617&quot;,&quot;issued&quot;:{&quot;date-parts&quot;:[[2022]]},&quot;page&quot;:&quot;101617&quot;,&quot;publisher&quot;:&quot;Elsevier B.V.&quot;,&quot;issue&quot;:&quot;April&quot;,&quot;volume&quot;:&quot;78&quot;,&quot;container-title-short&quot;:&quot;Ageing Res Rev&quot;},&quot;isTemporary&quot;:false},{&quot;id&quot;:&quot;267cc570-1ce5-31af-8737-101d11bd403d&quot;,&quot;itemData&quot;:{&quot;type&quot;:&quot;article-journal&quot;,&quot;id&quot;:&quot;267cc570-1ce5-31af-8737-101d11bd403d&quot;,&quot;title&quot;:&quot;Resistance training for older adults: Position statement from the national strength and conditioning association&quot;,&quot;author&quot;:[{&quot;family&quot;:&quot;Fragala&quot;,&quot;given&quot;:&quot;Maren S.&quot;,&quot;parse-names&quot;:false,&quot;dropping-particle&quot;:&quot;&quot;,&quot;non-dropping-particle&quot;:&quot;&quot;},{&quot;family&quot;:&quot;Cadore&quot;,&quot;given&quot;:&quot;Eduardo L.&quot;,&quot;parse-names&quot;:false,&quot;dropping-particle&quot;:&quot;&quot;,&quot;non-dropping-particle&quot;:&quot;&quot;},{&quot;family&quot;:&quot;Dorgo&quot;,&quot;given&quot;:&quot;Sandor&quot;,&quot;parse-names&quot;:false,&quot;dropping-particle&quot;:&quot;&quot;,&quot;non-dropping-particle&quot;:&quot;&quot;},{&quot;family&quot;:&quot;Izquierdo&quot;,&quot;given&quot;:&quot;Mikel&quot;,&quot;parse-names&quot;:false,&quot;dropping-particle&quot;:&quot;&quot;,&quot;non-dropping-particle&quot;:&quot;&quot;},{&quot;family&quot;:&quot;Kraemer&quot;,&quot;given&quot;:&quot;William J.&quot;,&quot;parse-names&quot;:false,&quot;dropping-particle&quot;:&quot;&quot;,&quot;non-dropping-particle&quot;:&quot;&quot;},{&quot;family&quot;:&quot;Peterson&quot;,&quot;given&quot;:&quot;Mark D.&quot;,&quot;parse-names&quot;:false,&quot;dropping-particle&quot;:&quot;&quot;,&quot;non-dropping-particle&quot;:&quot;&quot;},{&quot;family&quot;:&quot;Ryan&quot;,&quot;given&quot;:&quot;Eric D.&quot;,&quot;parse-names&quot;:false,&quot;dropping-particle&quot;:&quot;&quot;,&quot;non-dropping-particle&quot;:&quot;&quot;}],&quot;container-title&quot;:&quot;Journal of Strength and Conditioning Research&quot;,&quot;DOI&quot;:&quot;10.1519/jsc.0000000000003230&quot;,&quot;ISSN&quot;:&quot;15334295&quot;,&quot;PMID&quot;:&quot;31343601&quot;,&quot;issued&quot;:{&quot;date-parts&quot;:[[2019]]},&quot;page&quot;:&quot;2019-2052&quot;,&quot;abstract&quot;:&quot;Fragala, MS, Cadore, EL, Dorgo, S, Izquierdo, M, Kraemer, WJ, Peterson, MD, and Ryan, ED. Resistance training for older adults: position statement from the national strength and conditioning association. J Strength Cond Res XX(X): 000-000, 2019-Aging, even in the absence of chronic disease, is associated with a variety of biological changes that can contribute to decreases in skeletal muscle mass, strength, and function. Such losses decrease physiologic resilience and increase vulnerability to catastrophic events. As such, strategies for both prevention and treatment are necessary for the health and well-being of older adults. The purpose of this Position Statement is to provide an overview of the current and relevant literature and provide evidence-based recommendations for resistance training for older adults. As presented in this Position Statement, current research has demonstrated that countering muscle disuse through resistance training is a powerful intervention to combat the loss of muscle strength and muscle mass, physiological vulnerability, and their debilitating consequences on physical functioning, mobility, independence, chronic disease management, psychological well-being, quality of life, and healthy life expectancy. This Position Statement provides evidence to support recommendations for successful resistance training in older adults related to 4 parts: (a) program design variables, (b) physiological adaptations, (c) functional benefits, and (d) considerations for frailty, sarcopenia, and other chronic conditions. The goal of this Position Statement is to a) help foster a more unified and holistic approach to resistance training for older adults, b) promote the health and functional benefits of resistance training for older adults, and c) prevent or minimize fears and other barriers to implementation of resistance training programs for older adults.&quot;,&quot;issue&quot;:&quot;8&quot;,&quot;volume&quot;:&quot;33&quot;,&quot;container-title-short&quot;:&quot;J Strength Cond Res&quot;},&quot;isTemporary&quot;:false},{&quot;id&quot;:&quot;4a089b23-345f-391b-b506-23e43bb59e85&quot;,&quot;itemData&quot;:{&quot;type&quot;:&quot;article-journal&quot;,&quot;id&quot;:&quot;4a089b23-345f-391b-b506-23e43bb59e85&quot;,&quot;title&quot;:&quot;Effects of Resistance Exercise Training on Cognitive Function and Physical Performance in Cognitive Frailty: A Randomized Controlled Trial&quot;,&quot;author&quot;:[{&quot;family&quot;:&quot;Yoon&quot;,&quot;given&quot;:&quot;D. H.&quot;,&quot;parse-names&quot;:false,&quot;dropping-particle&quot;:&quot;&quot;,&quot;non-dropping-particle&quot;:&quot;&quot;},{&quot;family&quot;:&quot;Lee&quot;,&quot;given&quot;:&quot;Jun Young&quot;,&quot;parse-names&quot;:false,&quot;dropping-particle&quot;:&quot;&quot;,&quot;non-dropping-particle&quot;:&quot;&quot;},{&quot;family&quot;:&quot;Song&quot;,&quot;given&quot;:&quot;Wook&quot;,&quot;parse-names&quot;:false,&quot;dropping-particle&quot;:&quot;&quot;,&quot;non-dropping-particle&quot;:&quot;&quot;}],&quot;container-title&quot;:&quot;Journal of Nutrition, Health and Aging&quot;,&quot;DOI&quot;:&quot;10.1007/s12603-018-1090-9&quot;,&quot;ISBN&quot;:&quot;1260301810909&quot;,&quot;ISSN&quot;:&quot;17604788&quot;,&quot;PMID&quot;:&quot;30272098&quot;,&quot;issued&quot;:{&quot;date-parts&quot;:[[2018]]},&quot;page&quot;:&quot;944-951&quot;,&quot;abstract&quot;:&quot;Background: Cognitive frailty is defined as the presence of both physical frailty and cognitive impairment (clinical dementia rating score = 0.5), in the absence of dementia. It is characterized by concurrent physical frailty and potentially reversible cognitive impairment. In this study, we sought to elucidate the effects of high-speed resistance exercise training on cognitive function and physical performance in older adults with cognitive frailty. Methods: We conducted a parallel-group, randomized controlled trial involving community-living older adults with cognitive frailty. The participants’ mean age was 73.9 (± 4.3 SD) years, and 69.8% (n=30) were female. Two different 4-month interventions included high-speed resistance exercise training group (n=22) and a control group (balance and band stretching, n=23). Frailty score, cognitive function (memory, processing speed, cognitive flexibility, working memory, executive function), physical function (SPPB, TUG, gait speed), and muscle strength (grip strength, knee extension strength) were assessed at baseline, 8 weeks, and 16 weeks. Results: Statistical analysis showed that exercise improved performance significantly in the tests for cognitive function (processing speed and executive function, both p &lt; 0.05), physical function (SPPB, TUG, gait speed, both p &lt; 0.05), and muscle strength (grip strength, knee extension strength, both p &lt; 0.05). However, no significant changes in frailty score were observed between intervention and either control group (p &lt; 0.05). Conclusion: In conclusion, our findings indicate that high-speed resistance exercise training approaches are effective in improving cognitive function and physical performance in older adults with cognitive frailty. This study shows that it is feasible to identify older adults with cognitive frailty in the community and primary care setting for effective intervention to reduce their level of frailty and cognitive impairment.&quot;,&quot;issue&quot;:&quot;8&quot;,&quot;volume&quot;:&quot;22&quot;,&quot;container-title-short&quot;:&quot;&quot;},&quot;isTemporary&quot;:false},{&quot;id&quot;:&quot;3104beff-d269-3cba-8145-10fc99f6661f&quot;,&quot;itemData&quot;:{&quot;type&quot;:&quot;article-journal&quot;,&quot;id&quot;:&quot;3104beff-d269-3cba-8145-10fc99f6661f&quot;,&quot;title&quot;:&quot;The effect of resistance training on cognitive function in the older adults: a systematic review of randomized clinical trials&quot;,&quot;author&quot;:[{&quot;family&quot;:&quot;Li&quot;,&quot;given&quot;:&quot;Zhihui&quot;,&quot;parse-names&quot;:false,&quot;dropping-particle&quot;:&quot;&quot;,&quot;non-dropping-particle&quot;:&quot;&quot;},{&quot;family&quot;:&quot;Peng&quot;,&quot;given&quot;:&quot;Xin&quot;,&quot;parse-names&quot;:false,&quot;dropping-particle&quot;:&quot;&quot;,&quot;non-dropping-particle&quot;:&quot;&quot;},{&quot;family&quot;:&quot;Xiang&quot;,&quot;given&quot;:&quot;Wei&quot;,&quot;parse-names&quot;:false,&quot;dropping-particle&quot;:&quot;&quot;,&quot;non-dropping-particle&quot;:&quot;&quot;},{&quot;family&quot;:&quot;Han&quot;,&quot;given&quot;:&quot;Jiaqi&quot;,&quot;parse-names&quot;:false,&quot;dropping-particle&quot;:&quot;&quot;,&quot;non-dropping-particle&quot;:&quot;&quot;},{&quot;family&quot;:&quot;Li&quot;,&quot;given&quot;:&quot;Kun&quot;,&quot;parse-names&quot;:false,&quot;dropping-particle&quot;:&quot;&quot;,&quot;non-dropping-particle&quot;:&quot;&quot;}],&quot;container-title&quot;:&quot;Aging Clinical and Experimental Research&quot;,&quot;DOI&quot;:&quot;10.1007/s40520-018-0998-6&quot;,&quot;ISBN&quot;:&quot;0123456789&quot;,&quot;ISSN&quot;:&quot;17208319&quot;,&quot;PMID&quot;:&quot;30006762&quot;,&quot;issued&quot;:{&quot;date-parts&quot;:[[2018]]},&quot;page&quot;:&quot;1259-1273&quot;,&quot;abstract&quot;:&quot;Background: Aging is often accompanied by decline in aspects of cognitive function. Cognitive decline has harmful effects on living independence and general health. Resistance training is seen as a promising intervention to prevent or delay cognitive deterioration, yet the evidence from reviews is less consistent. Aim: To assess the effect of resistance training on cognition in the elderly with and without mild cognitive impairment and to provide an up-to-date overview. Methods: A search was conducted using PUBMED, Web of science, MEDLINE, CINAHL, Cochrane Library, EMBASE, Wan Fang, and China National Knowledge Infrastructure. The searches were limited to articles published in English or Chinese from January 2010 to September 2017. Results: The search returned 2634 records, of which 12 articles were included in the systematic review. Main results showed that resistance training had positive effects on the executive function and global cognitive function of the elderly, and short-term interventions had little positive effect on memory and attention. Secondary results demonstrated that there was a significant benefit of triweekly resistance training in global cognitive function and biweekly in executive function of the elderly. Conclusions: Resistance training had positive effects on the executive cognitive ability and global cognitive function among the elderly; however, it had a weak-positive impact on memory. No significant improvement was found in attention. Triweekly resistance training has a better effect on general cognitive ability than biweekly. Further studies are needed focusing on the development and application of resistance training among the elderly.&quot;,&quot;publisher&quot;:&quot;Springer International Publishing&quot;,&quot;issue&quot;:&quot;11&quot;,&quot;volume&quot;:&quot;30&quot;,&quot;container-title-short&quot;:&quot;Aging Clin Exp Res&quot;},&quot;isTemporary&quot;:false},{&quot;id&quot;:&quot;6ca0ece7-93be-33d9-a6d3-3963816962b8&quot;,&quot;itemData&quot;:{&quot;type&quot;:&quot;article-journal&quot;,&quot;id&quot;:&quot;6ca0ece7-93be-33d9-a6d3-3963816962b8&quot;,&quot;title&quot;:&quot;Effects of resistance training intensity on muscle quantity / quality in middle-aged and older people : a randomized controlled trial&quot;,&quot;author&quot;:[{&quot;family&quot;:&quot;Otsuka&quot;,&quot;given&quot;:&quot;Yuta&quot;,&quot;parse-names&quot;:false,&quot;dropping-particle&quot;:&quot;&quot;,&quot;non-dropping-particle&quot;:&quot;&quot;},{&quot;family&quot;:&quot;Yamada&quot;,&quot;given&quot;:&quot;Yosuke&quot;,&quot;parse-names&quot;:false,&quot;dropping-particle&quot;:&quot;&quot;,&quot;non-dropping-particle&quot;:&quot;&quot;},{&quot;family&quot;:&quot;Maeda&quot;,&quot;given&quot;:&quot;Akifumi&quot;,&quot;parse-names&quot;:false,&quot;dropping-particle&quot;:&quot;&quot;,&quot;non-dropping-particle&quot;:&quot;&quot;},{&quot;family&quot;:&quot;Izumo&quot;,&quot;given&quot;:&quot;Takayuki&quot;,&quot;parse-names&quot;:false,&quot;dropping-particle&quot;:&quot;&quot;,&quot;non-dropping-particle&quot;:&quot;&quot;},{&quot;family&quot;:&quot;Rogi&quot;,&quot;given&quot;:&quot;Tomohiro&quot;,&quot;parse-names&quot;:false,&quot;dropping-particle&quot;:&quot;&quot;,&quot;non-dropping-particle&quot;:&quot;&quot;},{&quot;family&quot;:&quot;Shibata&quot;,&quot;given&quot;:&quot;Hiroshi&quot;,&quot;parse-names&quot;:false,&quot;dropping-particle&quot;:&quot;&quot;,&quot;non-dropping-particle&quot;:&quot;&quot;},{&quot;family&quot;:&quot;Fukuda&quot;,&quot;given&quot;:&quot;Masahiro&quot;,&quot;parse-names&quot;:false,&quot;dropping-particle&quot;:&quot;&quot;,&quot;non-dropping-particle&quot;:&quot;&quot;},{&quot;family&quot;:&quot;Arimitsu&quot;,&quot;given&quot;:&quot;Takuma&quot;,&quot;parse-names&quot;:false,&quot;dropping-particle&quot;:&quot;&quot;,&quot;non-dropping-particle&quot;:&quot;&quot;},{&quot;family&quot;:&quot;Miyamoto&quot;,&quot;given&quot;:&quot;Naokazu&quot;,&quot;parse-names&quot;:false,&quot;dropping-particle&quot;:&quot;&quot;,&quot;non-dropping-particle&quot;:&quot;&quot;},{&quot;family&quot;:&quot;Hashimoto&quot;,&quot;given&quot;:&quot;Takeshi&quot;,&quot;parse-names&quot;:false,&quot;dropping-particle&quot;:&quot;&quot;,&quot;non-dropping-particle&quot;:&quot;&quot;}],&quot;container-title&quot;:&quot;Journal of Cachexia, Sarcopenia and Muscle&quot;,&quot;DOI&quot;:&quot;10.1002/jcsm.12941&quot;,&quot;issued&quot;:{&quot;date-parts&quot;:[[2022]]},&quot;page&quot;:&quot;894-908&quot;,&quot;issue&quot;:&quot;January&quot;,&quot;container-title-short&quot;:&quot;J Cachexia Sarcopenia Muscle&quot;},&quot;isTemporary&quot;:false},{&quot;id&quot;:&quot;6551d314-fe07-366a-87b1-5be99a4ae69e&quot;,&quot;itemData&quot;:{&quot;type&quot;:&quot;article-journal&quot;,&quot;id&quot;:&quot;6551d314-fe07-366a-87b1-5be99a4ae69e&quot;,&quot;title&quot;:&quot;Exercise interventions for cognitive function in adults older than 50: A systematic review with meta-Analysis&quot;,&quot;author&quot;:[{&quot;family&quot;:&quot;Northey&quot;,&quot;given&quot;:&quot;Joseph Michael&quot;,&quot;parse-names&quot;:false,&quot;dropping-particle&quot;:&quot;&quot;,&quot;non-dropping-particle&quot;:&quot;&quot;},{&quot;family&quot;:&quot;Cherbuin&quot;,&quot;given&quot;:&quot;Nicolas&quot;,&quot;parse-names&quot;:false,&quot;dropping-particle&quot;:&quot;&quot;,&quot;non-dropping-particle&quot;:&quot;&quot;},{&quot;family&quot;:&quot;Pumpa&quot;,&quot;given&quot;:&quot;Kate Louise&quot;,&quot;parse-names&quot;:false,&quot;dropping-particle&quot;:&quot;&quot;,&quot;non-dropping-particle&quot;:&quot;&quot;},{&quot;family&quot;:&quot;Smee&quot;,&quot;given&quot;:&quot;Disa Jane&quot;,&quot;parse-names&quot;:false,&quot;dropping-particle&quot;:&quot;&quot;,&quot;non-dropping-particle&quot;:&quot;&quot;},{&quot;family&quot;:&quot;Rattray&quot;,&quot;given&quot;:&quot;Ben&quot;,&quot;parse-names&quot;:false,&quot;dropping-particle&quot;:&quot;&quot;,&quot;non-dropping-particle&quot;:&quot;&quot;}],&quot;container-title&quot;:&quot;British Journal of Sports Medicine&quot;,&quot;DOI&quot;:&quot;10.1136/bjsports-2016-096587&quot;,&quot;ISSN&quot;:&quot;14730480&quot;,&quot;PMID&quot;:&quot;28438770&quot;,&quot;issued&quot;:{&quot;date-parts&quot;:[[2018]]},&quot;page&quot;:&quot;154-160&quot;,&quot;abstract&quot;:&quot;Background Physical exercise is seen as a promising intervention to prevent or delay cognitive decline in individuals aged 50 years and older, yet the evidence from reviews is not conclusive. Objectives To determine if physical exercise is effective in improving cognitive function in this population. Design Systematic review with multilevel meta-Analysis. Data sources Electronic databases Medline (PubMed), EMBASE (Scopus), PsychINFO and CENTRAL (Cochrane) from inception to November 2016. Eligibility criteria Randomised controlled trials of physical exercise interventions in community-dwelling adults older than 50 years, with an outcome measure of cognitive function. Results The search returned 12 820 records, of which 39 studies were included in the systematic review. Analysis of 333 dependent effect sizes from 36 studies showed that physical exercise improved cognitive function (0.29; 95% CI 0.17 to 0.41; p&lt;0.01). Interventions of aerobic exercise, resistance training, multicomponent training and tai chi, all had significant point estimates. When exercise prescription was examined, a duration of 45-60 min per session and at least moderate intensity, were associated with benefits to cognition. The results of the meta-Analysis were consistent and independent of the cognitive domain tested or the cognitive status of the participants. Conclusions Physical exercise improved cognitive function in the over 50s, regardless of the cognitive status of participants. To improve cognitive function, this meta-Analysis provides clinicians with evidence to recommend that patients obtain both aerobic and resistance exercise of at least moderate intensity on as many days of the week as feasible, in line with current exercise guidelines.&quot;,&quot;issue&quot;:&quot;3&quot;,&quot;volume&quot;:&quot;52&quot;,&quot;container-title-short&quot;:&quot;Br J Sports Med&quot;},&quot;isTemporary&quot;:false},{&quot;id&quot;:&quot;8c5a0d6e-078b-3e7d-a8fa-5641cd4388b8&quot;,&quot;itemData&quot;:{&quot;type&quot;:&quot;article-journal&quot;,&quot;id&quot;:&quot;8c5a0d6e-078b-3e7d-a8fa-5641cd4388b8&quot;,&quot;title&quot;:&quot;Resistance training and health in adults: an overview of systematic reviews&quot;,&quot;author&quot;:[{&quot;family&quot;:&quot;El-Kotob&quot;,&quot;given&quot;:&quot;Rasha&quot;,&quot;parse-names&quot;:false,&quot;dropping-particle&quot;:&quot;&quot;,&quot;non-dropping-particle&quot;:&quot;&quot;},{&quot;family&quot;:&quot;Ponzano&quot;,&quot;given&quot;:&quot;Matteo&quot;,&quot;parse-names&quot;:false,&quot;dropping-particle&quot;:&quot;&quot;,&quot;non-dropping-particle&quot;:&quot;&quot;},{&quot;family&quot;:&quot;Chaput&quot;,&quot;given&quot;:&quot;Jean Philippe&quot;,&quot;parse-names&quot;:false,&quot;dropping-particle&quot;:&quot;&quot;,&quot;non-dropping-particle&quot;:&quot;&quot;},{&quot;family&quot;:&quot;Janssen&quot;,&quot;given&quot;:&quot;Ian&quot;,&quot;parse-names&quot;:false,&quot;dropping-particle&quot;:&quot;&quot;,&quot;non-dropping-particle&quot;:&quot;&quot;},{&quot;family&quot;:&quot;Kho&quot;,&quot;given&quot;:&quot;Michelle E.&quot;,&quot;parse-names&quot;:false,&quot;dropping-particle&quot;:&quot;&quot;,&quot;non-dropping-particle&quot;:&quot;&quot;},{&quot;family&quot;:&quot;Poitras&quot;,&quot;given&quot;:&quot;Veronica J.&quot;,&quot;parse-names&quot;:false,&quot;dropping-particle&quot;:&quot;&quot;,&quot;non-dropping-particle&quot;:&quot;&quot;},{&quot;family&quot;:&quot;Ross&quot;,&quot;given&quot;:&quot;Robert&quot;,&quot;parse-names&quot;:false,&quot;dropping-particle&quot;:&quot;&quot;,&quot;non-dropping-particle&quot;:&quot;&quot;},{&quot;family&quot;:&quot;Ross-White&quot;,&quot;given&quot;:&quot;Amanda&quot;,&quot;parse-names&quot;:false,&quot;dropping-particle&quot;:&quot;&quot;,&quot;non-dropping-particle&quot;:&quot;&quot;},{&quot;family&quot;:&quot;Saunders&quot;,&quot;given&quot;:&quot;Travis J.&quot;,&quot;parse-names&quot;:false,&quot;dropping-particle&quot;:&quot;&quot;,&quot;non-dropping-particle&quot;:&quot;&quot;},{&quot;family&quot;:&quot;Giangregorio&quot;,&quot;given&quot;:&quot;Lora M.&quot;,&quot;parse-names&quot;:false,&quot;dropping-particle&quot;:&quot;&quot;,&quot;non-dropping-particle&quot;:&quot;&quot;}],&quot;container-title&quot;:&quot;Applied physiology, nutrition, and metabolism = Physiologie appliquee, nutrition et metabolisme&quot;,&quot;container-title-short&quot;:&quot;Appl Physiol Nutr Metab&quot;,&quot;DOI&quot;:&quot;10.1139/apnm-2020-0245&quot;,&quot;ISSN&quot;:&quot;17155320&quot;,&quot;PMID&quot;:&quot;33054335&quot;,&quot;issued&quot;:{&quot;date-parts&quot;:[[2020,10,1]]},&quot;page&quot;:&quot;S165-S179&quot;,&quot;abstract&quot;:&quot;The objective of this overview of systematic reviews was to determine the benefits and harms of resistance training (RT) on health outcomes in adults aged 18 years or older, compared with not participating in RT. Four electronic databases were searched in February 2019 for systematic reviews published in the past 10 years. Eligibility criteria were determined a priori for population (community dwelling adults), intervention (exclusively RT), comparator (no RT or different doses of RT), and health outcomes (critical: mortality, physical functioning, health-related quality of life, and adverse events; important: cardiovascular disease, type 2 diabetes mellitus, mental health, brain health, cognitive function, cancer, fall-related injuries or falls, and bone health). We selected 1 review per outcome and we used the GRADE process to assess the strength of evidence. We screened 2089 records and 375 full-text articles independently, in duplicate. Eleven systematic reviews were included, representing 364 primary studies and 382 627 unique participants. RT was associated with a reduction in all-cause mortality and cardiovascular disease incidence, and an improvement in physical functioning. Effects on health-related quality of life or cognitive function were less certain. Adverse events were not consistently monitored or reported in RT studies, but serious adverse events were not common. Systematic reviews for the remaining important health outcomes could not be identified. Overall, RT training improved health outcomes in adults and the benefits outweighed the harms. (PROSPERO registration no.: CRD42019121641.) Novelty This overview was required to inform whether there was new evidence to support changes to the recommended guidelines for resistance training.&quot;,&quot;publisher&quot;:&quot;NLM (Medline)&quot;,&quot;issue&quot;:&quot;10&quot;,&quot;volume&quot;:&quot;45&quot;},&quot;isTemporary&quot;:false},{&quot;id&quot;:&quot;c4fc8773-9843-3e0f-9d29-af8d44d1de0b&quot;,&quot;itemData&quot;:{&quot;type&quot;:&quot;article-journal&quot;,&quot;id&quot;:&quot;c4fc8773-9843-3e0f-9d29-af8d44d1de0b&quot;,&quot;title&quot;:&quot;Resistance training and executive functions: A 12-month randomized controlled trial&quot;,&quot;author&quot;:[{&quot;family&quot;:&quot;Liu-Ambrose&quot;,&quot;given&quot;:&quot;Teresa&quot;,&quot;parse-names&quot;:false,&quot;dropping-particle&quot;:&quot;&quot;,&quot;non-dropping-particle&quot;:&quot;&quot;},{&quot;family&quot;:&quot;Nagamatsu&quot;,&quot;given&quot;:&quot;Lindsay S.&quot;,&quot;parse-names&quot;:false,&quot;dropping-particle&quot;:&quot;&quot;,&quot;non-dropping-particle&quot;:&quot;&quot;},{&quot;family&quot;:&quot;Graf&quot;,&quot;given&quot;:&quot;Peter&quot;,&quot;parse-names&quot;:false,&quot;dropping-particle&quot;:&quot;&quot;,&quot;non-dropping-particle&quot;:&quot;&quot;},{&quot;family&quot;:&quot;Beattie&quot;,&quot;given&quot;:&quot;B. Lynn&quot;,&quot;parse-names&quot;:false,&quot;dropping-particle&quot;:&quot;&quot;,&quot;non-dropping-particle&quot;:&quot;&quot;},{&quot;family&quot;:&quot;Ashe&quot;,&quot;given&quot;:&quot;Maureen C.&quot;,&quot;parse-names&quot;:false,&quot;dropping-particle&quot;:&quot;&quot;,&quot;non-dropping-particle&quot;:&quot;&quot;},{&quot;family&quot;:&quot;Handy&quot;,&quot;given&quot;:&quot;Todd C.&quot;,&quot;parse-names&quot;:false,&quot;dropping-particle&quot;:&quot;&quot;,&quot;non-dropping-particle&quot;:&quot;&quot;}],&quot;container-title&quot;:&quot;Archives of Internal Medicine&quot;,&quot;container-title-short&quot;:&quot;Arch Intern Med&quot;,&quot;DOI&quot;:&quot;10.1001/archinternmed.2009.494&quot;,&quot;ISSN&quot;:&quot;00039926&quot;,&quot;PMID&quot;:&quot;20101012&quot;,&quot;issued&quot;:{&quot;date-parts&quot;:[[2010,1,25]]},&quot;page&quot;:&quot;170-178&quot;,&quot;abstract&quot;:&quot;Background: Cognitive decline among seniors is a pressing health care issue. Specific exercise training may combat cognitive decline. We compared the effect of onceweekly and twice-weekly resistance training with that of twice-weekly balance and tone exercise training on the performance of executive cognitive functions in senior women. Methods: In this single-blinded randomized trial, 155 community-dwelling women aged 65 to 75 years living in Vancouver were randomly allocated to once-weekly (n=54) or twice-weekly (n=52) resistance training or twice-weekly balance and tone training (control group) (n=49). The primary outcome measure was performance on the Stroop test, an executive cognitive test of selective attention and conflict resolution. Secondary outcomes of executive cognitive functions included set shifting as measured by the Trail Making Tests (parts A and B) and working memory as assessed by verbal digit span forward and backward tests. Gait speed, muscular function, and whole-brain volume were also secondary outcome measures. Results: Both resistance training groups significantly improved their performance on the Stroop test compared with those in the balance and tone group (P≤.03). Task performance improved by 12.6% and 10.9% in the once-weekly and twice-weekly resistance training groups, respectively; it deteriorated by 0.5% in the balance and tone group. Enhanced selective attention and conflict resolution was significantly associated with increased gait speed. Both resistance training groups demonstrated reductions in whole-brain volume compared with the balance and tone group at the end of the study (P≤.03). Conclusion: Twelve months of once-weekly or twice-weekly resistance training benefited the executive cognitive function of selective attention and conflict resolution among senior women. Trial Registration: clinicaltrials.gov Identifier: NCT00426881 © 2010 American Medical Association. All rights reserved.&quot;,&quot;issue&quot;:&quot;2&quot;,&quot;volume&quot;:&quot;170&quot;},&quot;isTemporary&quot;:false}]},{&quot;citationID&quot;:&quot;MENDELEY_CITATION_9698fa3e-1b3c-433c-a867-bf420fd2a3aa&quot;,&quot;properties&quot;:{&quot;noteIndex&quot;:0},&quot;isEdited&quot;:false,&quot;manualOverride&quot;:{&quot;isManuallyOverridden&quot;:false,&quot;citeprocText&quot;:&quot;(23)&quot;,&quot;manualOverrideText&quot;:&quot;&quot;},&quot;citationTag&quot;:&quot;MENDELEY_CITATION_v3_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&quot;,&quot;citationItems&quot;:[{&quot;id&quot;:&quot;83b09d5b-d35c-3c66-a4aa-7ffb67f7fde4&quot;,&quot;itemData&quot;:{&quot;type&quot;:&quot;article-journal&quot;,&quot;id&quot;:&quot;83b09d5b-d35c-3c66-a4aa-7ffb67f7fde4&quot;,&quot;title&quot;:&quot;Aerobic exercise improves cognition and cerebrovascular regulation in older adults&quot;,&quot;author&quot;:[{&quot;family&quot;:&quot;Guadagni&quot;,&quot;given&quot;:&quot;Veronica&quot;,&quot;parse-names&quot;:false,&quot;dropping-particle&quot;:&quot;&quot;,&quot;non-dropping-particle&quot;:&quot;&quot;},{&quot;family&quot;:&quot;Drogos&quot;,&quot;given&quot;:&quot;Lauren L.&quot;,&quot;parse-names&quot;:false,&quot;dropping-particle&quot;:&quot;&quot;,&quot;non-dropping-particle&quot;:&quot;&quot;},{&quot;family&quot;:&quot;Tyndall&quot;,&quot;given&quot;:&quot;Amanda&quot;,&quot;parse-names&quot;:false,&quot;dropping-particle&quot;:&quot;v.&quot;,&quot;non-dropping-particle&quot;:&quot;&quot;},{&quot;family&quot;:&quot;Davenport&quot;,&quot;given&quot;:&quot;Margie H.&quot;,&quot;parse-names&quot;:false,&quot;dropping-particle&quot;:&quot;&quot;,&quot;non-dropping-particle&quot;:&quot;&quot;},{&quot;family&quot;:&quot;Anderson&quot;,&quot;given&quot;:&quot;Todd J.&quot;,&quot;parse-names&quot;:false,&quot;dropping-particle&quot;:&quot;&quot;,&quot;non-dropping-particle&quot;:&quot;&quot;},{&quot;family&quot;:&quot;Eskes&quot;,&quot;given&quot;:&quot;Gail A.&quot;,&quot;parse-names&quot;:false,&quot;dropping-particle&quot;:&quot;&quot;,&quot;non-dropping-particle&quot;:&quot;&quot;},{&quot;family&quot;:&quot;Longman&quot;,&quot;given&quot;:&quot;R. Stewart&quot;,&quot;parse-names&quot;:false,&quot;dropping-particle&quot;:&quot;&quot;,&quot;non-dropping-particle&quot;:&quot;&quot;},{&quot;family&quot;:&quot;Hill&quot;,&quot;given&quot;:&quot;Michael D.&quot;,&quot;parse-names&quot;:false,&quot;dropping-particle&quot;:&quot;&quot;,&quot;non-dropping-particle&quot;:&quot;&quot;},{&quot;family&quot;:&quot;Hogan&quot;,&quot;given&quot;:&quot;David B.&quot;,&quot;parse-names&quot;:false,&quot;dropping-particle&quot;:&quot;&quot;,&quot;non-dropping-particle&quot;:&quot;&quot;},{&quot;family&quot;:&quot;Poulin&quot;,&quot;given&quot;:&quot;Marc J.&quot;,&quot;parse-names&quot;:false,&quot;dropping-particle&quot;:&quot;&quot;,&quot;non-dropping-particle&quot;:&quot;&quot;}],&quot;container-title&quot;:&quot;Neurology&quot;,&quot;DOI&quot;:&quot;10.1212/WNL.0000000000009478&quot;,&quot;ISSN&quot;:&quot;1526632X&quot;,&quot;PMID&quot;:&quot;32404355&quot;,&quot;issued&quot;:{&quot;date-parts&quot;:[[2020,5,26]]},&quot;page&quot;:&quot;E2245-E2257&quot;,&quot;abstract&quot;:&quot;ObjectiveTo test the hypothesis that aerobic exercise is associated with improvements in cognition and cerebrovascular regulation, we enrolled 206 healthy low-active middle-aged and older adults (mean ± SD age 65.9 ± 6.4 years) in a supervised 6-month aerobic exercise intervention and assessed them before and after the intervention.MethodsThe study is a quasi-experimental single group pre/postintervention study. Neuropsychological tests were used to assess cognition before and after the intervention. Transcranial Doppler ultrasound was used to measure cerebral blood flow velocity. Cerebrovascular regulation was assessed at rest, during euoxic hypercapnia, and in response to submaximal exercise. Multiple linear regression was used to examine the association between changes in cognition and changes in cerebrovascular function.ResultsThe intervention was associated with improvements in some cognitive domains, cardiorespiratory fitness, and cerebrovascular regulation. Changes in executive functions were negatively associated with changes in cerebrovascular resistance index (CVRi) during submaximal exercise (β = -0.205, p = 0.013), while fluency improvements were positively associated with changes in CVRi during hypercapnia (β = 0.106, p = 0.03).ConclusionThe 6-month aerobic exercise intervention was associated with improvements in some cognitive domains and cerebrovascular regulation. Secondary analyses showed a novel association between changes in cognition and changes in cerebrovascular regulation during euoxic hypercapnia and in response to submaximal exercise.&quot;,&quot;publisher&quot;:&quot;Lippincott Williams and Wilkins&quot;,&quot;issue&quot;:&quot;21&quot;,&quot;volume&quot;:&quot;94&quot;,&quot;container-title-short&quot;:&quot;Neurology&quot;},&quot;isTemporary&quot;:false}]},{&quot;citationID&quot;:&quot;MENDELEY_CITATION_5889b9c7-29f4-414f-90d2-438bbf7777b8&quot;,&quot;properties&quot;:{&quot;noteIndex&quot;:0},&quot;isEdited&quot;:false,&quot;manualOverride&quot;:{&quot;isManuallyOverridden&quot;:false,&quot;citeprocText&quot;:&quot;(24)&quot;,&quot;manualOverrideText&quot;:&quot;&quot;},&quot;citationTag&quot;:&quot;MENDELEY_CITATION_v3_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&quot;,&quot;citationItems&quot;:[{&quot;id&quot;:&quot;8b3ec3e7-0797-3871-9315-5960ef7b262e&quot;,&quot;itemData&quot;:{&quot;type&quot;:&quot;article-journal&quot;,&quot;id&quot;:&quot;8b3ec3e7-0797-3871-9315-5960ef7b262e&quot;,&quot;title&quot;:&quot;The effect of three different exercise training modalities on cognitive and physical function in a healthy older population&quot;,&quot;author&quot;:[{&quot;family&quot;:&quot;Coetsee&quot;,&quot;given&quot;:&quot;Carla&quot;,&quot;parse-names&quot;:false,&quot;dropping-particle&quot;:&quot;&quot;,&quot;non-dropping-particle&quot;:&quot;&quot;},{&quot;family&quot;:&quot;Terblanche&quot;,&quot;given&quot;:&quot;Elmarie&quot;,&quot;parse-names&quot;:false,&quot;dropping-particle&quot;:&quot;&quot;,&quot;non-dropping-particle&quot;:&quot;&quot;}],&quot;container-title&quot;:&quot;European Review of Aging and Physical Activity&quot;,&quot;DOI&quot;:&quot;10.1186/s11556-017-0183-5&quot;,&quot;ISSN&quot;:&quot;18616909&quot;,&quot;PMID&quot;:&quot;28811842&quot;,&quot;issued&quot;:{&quot;date-parts&quot;:[[2017]]},&quot;page&quot;:&quot;1-10&quot;,&quot;abstract&quot;:&quot;Background: Older adults are encouraged to participate in regular physical activity to counter the age-related declines in physical and cognitive health. Literature on the effect of different exercise training modalities (aerobic vs resistance) on these health-related outcomes is not only sparse, but results are inconsistent. In general, it is believed that exercise has a positive effect on executive cognitive function, possibly because of the physiological adaptations through increases in fitness. Indications are that high-intensity interval training is a potent stimulus to improve cardiovascular fitness, even in older adults; however, its effect on cognitive function has not been studied before. Therefore, the purpose of this study was to compare the effects of resistance training, high-intensity aerobic interval training and moderate continuous aerobic training on the cognitive and physical functioning of healthy older adults. Methods: Sixty-seven inactive individuals (55 to 75 years) were randomly assigned to a resistance training (RT) group (n = 22), high-intensity aerobic interval training (HIIT) group (n = 13), moderate continuous aerobic training (MCT) group (n = 13) and a control (CON) group (n = 19) for a period of 16 weeks. Cognitive function was assessed with a Stroop task and physical function with the Timed-Up-and-Go (TUG) and submaximal Bruce treadmill tests. Results: No significant GROUP x TIME interaction was found for Stroop reaction time (P &gt; .05). The HIIT group showed the greatest practical significant improvement in reaction time on the information processing task, i.e. Stroop Neutral (ES = 1.11). MCT group participants had very large practical significant improvements in reaction time on the executive cognitive tasks, i.e. Stroop Incongruent and Interference (ES = 1.28 and 1.31, respectively). The HIIT group showed the largest practically significant increase in measures of physical function, i.e. walking endurance (ES = 0.91) and functional mobility (ES = 0.36). Conclusions: MCT and RT proved to be superior to HIIT for the enhancement of older individuals’ executive cognitive function; whereas HIIT were most beneficial for improvement in information processing speed. HIIT also induced the largest gains in physical function.&quot;,&quot;publisher&quot;:&quot;BioMed Central Ltd&quot;,&quot;issue&quot;:&quot;1&quot;,&quot;volume&quot;:&quot;14&quot;,&quot;container-title-short&quot;:&quot;&quot;},&quot;isTemporary&quot;:false}]},{&quot;citationID&quot;:&quot;MENDELEY_CITATION_11ccdc84-79d5-462c-9b6b-470421bde104&quot;,&quot;properties&quot;:{&quot;noteIndex&quot;:0},&quot;isEdited&quot;:false,&quot;manualOverride&quot;:{&quot;isManuallyOverridden&quot;:false,&quot;citeprocText&quot;:&quot;(25)&quot;,&quot;manualOverrideText&quot;:&quot;&quot;},&quot;citationTag&quot;:&quot;MENDELEY_CITATION_v3_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&quot;,&quot;citationItems&quot;:[{&quot;id&quot;:&quot;5bab3e1a-4cf3-3158-a5b8-071e25473d3e&quot;,&quot;itemData&quot;:{&quot;type&quot;:&quot;article&quot;,&quot;id&quot;:&quot;5bab3e1a-4cf3-3158-a5b8-071e25473d3e&quot;,&quot;title&quot;:&quot;Effect of tai chi on cognitive performance in older adults: Systematic review and meta-analysis&quot;,&quot;author&quot;:[{&quot;family&quot;:&quot;Wayne&quot;,&quot;given&quot;:&quot;Peter M.&quot;,&quot;parse-names&quot;:false,&quot;dropping-particle&quot;:&quot;&quot;,&quot;non-dropping-particle&quot;:&quot;&quot;},{&quot;family&quot;:&quot;Walsh&quot;,&quot;given&quot;:&quot;Jacquelyn N.&quot;,&quot;parse-names&quot;:false,&quot;dropping-particle&quot;:&quot;&quot;,&quot;non-dropping-particle&quot;:&quot;&quot;},{&quot;family&quot;:&quot;Taylor-Piliae&quot;,&quot;given&quot;:&quot;Ruth E.&quot;,&quot;parse-names&quot;:false,&quot;dropping-particle&quot;:&quot;&quot;,&quot;non-dropping-particle&quot;:&quot;&quot;},{&quot;family&quot;:&quot;Wells&quot;,&quot;given&quot;:&quot;Rebecca E.&quot;,&quot;parse-names&quot;:false,&quot;dropping-particle&quot;:&quot;&quot;,&quot;non-dropping-particle&quot;:&quot;&quot;},{&quot;family&quot;:&quot;Papp&quot;,&quot;given&quot;:&quot;Kathryn&quot;,&quot;parse-names&quot;:false,&quot;dropping-particle&quot;:&quot;v.&quot;,&quot;non-dropping-particle&quot;:&quot;&quot;},{&quot;family&quot;:&quot;Donovan&quot;,&quot;given&quot;:&quot;Nancy J.&quot;,&quot;parse-names&quot;:false,&quot;dropping-particle&quot;:&quot;&quot;,&quot;non-dropping-particle&quot;:&quot;&quot;},{&quot;family&quot;:&quot;Yeh&quot;,&quot;given&quot;:&quot;Gloria Y.&quot;,&quot;parse-names&quot;:false,&quot;dropping-particle&quot;:&quot;&quot;,&quot;non-dropping-particle&quot;:&quot;&quot;}],&quot;container-title&quot;:&quot;Journal of the American Geriatrics Society&quot;,&quot;container-title-short&quot;:&quot;J Am Geriatr Soc&quot;,&quot;DOI&quot;:&quot;10.1111/jgs.12611&quot;,&quot;ISSN&quot;:&quot;00028614&quot;,&quot;PMID&quot;:&quot;24383523&quot;,&quot;issued&quot;:{&quot;date-parts&quot;:[[2014,1]]},&quot;page&quot;:&quot;25-39&quot;,&quot;abstract&quot;:&quot;Objectives To summarize and critically evaluate research on the effects of Tai Chi on cognitive function in older adults. Design Systematic review with meta-analysis. Setting Community and residential care. Participants Individuals aged 60 and older (with the exception of one study) with and without cognitive impairment. Measurements Cognitive ability using a variety of neuropsychological testing. Results Twenty eligible studies with a total of 2,553 participants were identified that met inclusion criteria for the systematic review; 11 of the 20 eligible studies were randomized controlled trials (RCTs), one was a prospective nonrandomized controlled study, four were prospective noncontrolled observational studies, and four were cross-sectional studies. Overall quality of RCTs was modest, with three of 11 trials categorized as high risk of bias. Meta-analyses of outcomes related to executive function in RCTs of cognitively healthy adults indicated a large effect size when Tai Chi participants were compared with nonintervention controls (Hedges' g = 0.90; P =.04) and a moderate effect size when compared with exercise controls (Hedges' g = 0.51; P =.003). Meta-analyses of outcomes related to global cognitive function in RCTs of cognitively impaired adults, ranging from mild cognitive impairment to dementia, showed smaller but statistically significant effects when Tai Chi was compared with nonintervention controls (Hedges' g = 0.35; P =.004) and other active interventions (Hedges' g = 0.30; P =.002). Findings from nonrandomized studies add further evidence that Tai Chi may positively affect these and other domains of cognitive function. Conclusion Tai Chi shows potential to enhance cognitive function in older adults, particularly in the realm of executive functioning and in individuals without significant impairment. Larger and methodologically sound trials with longer follow-up periods are needed before more-definitive conclusions can be drawn. © Published 2013. This article is a U.S. Government work and is in the public domain in the U.S.A.&quot;,&quot;issue&quot;:&quot;1&quot;,&quot;volume&quot;:&quot;62&quot;},&quot;isTemporary&quot;:false}]},{&quot;citationID&quot;:&quot;MENDELEY_CITATION_db184ab0-a45f-46e1-9f8d-8ec40c2d18f5&quot;,&quot;properties&quot;:{&quot;noteIndex&quot;:0},&quot;isEdited&quot;:false,&quot;manualOverride&quot;:{&quot;isManuallyOverridden&quot;:false,&quot;citeprocText&quot;:&quot;(26)&quot;,&quot;manualOverrideText&quot;:&quot;&quot;},&quot;citationTag&quot;:&quot;MENDELEY_CITATION_v3_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&quot;,&quot;citationItems&quot;:[{&quot;id&quot;:&quot;fbbcacfc-5555-3355-bcb2-c7cf6470bab0&quot;,&quot;itemData&quot;:{&quot;type&quot;:&quot;article&quot;,&quot;id&quot;:&quot;fbbcacfc-5555-3355-bcb2-c7cf6470bab0&quot;,&quot;title&quot;:&quot;Impact of Yoga on cognition and mental health among elderly: A systematic review&quot;,&quot;author&quot;:[{&quot;family&quot;:&quot;Chobe&quot;,&quot;given&quot;:&quot;Shivaji&quot;,&quot;parse-names&quot;:false,&quot;dropping-particle&quot;:&quot;&quot;,&quot;non-dropping-particle&quot;:&quot;&quot;},{&quot;family&quot;:&quot;Chobe&quot;,&quot;given&quot;:&quot;Meenakshi&quot;,&quot;parse-names&quot;:false,&quot;dropping-particle&quot;:&quot;&quot;,&quot;non-dropping-particle&quot;:&quot;&quot;},{&quot;family&quot;:&quot;Metri&quot;,&quot;given&quot;:&quot;Kashinath&quot;,&quot;parse-names&quot;:false,&quot;dropping-particle&quot;:&quot;&quot;,&quot;non-dropping-particle&quot;:&quot;&quot;},{&quot;family&quot;:&quot;Patra&quot;,&quot;given&quot;:&quot;Sanjib Kumar&quot;,&quot;parse-names&quot;:false,&quot;dropping-particle&quot;:&quot;&quot;,&quot;non-dropping-particle&quot;:&quot;&quot;},{&quot;family&quot;:&quot;Nagaratna&quot;,&quot;given&quot;:&quot;R.&quot;,&quot;parse-names&quot;:false,&quot;dropping-particle&quot;:&quot;&quot;,&quot;non-dropping-particle&quot;:&quot;&quot;}],&quot;container-title&quot;:&quot;Complementary Therapies in Medicine&quot;,&quot;container-title-short&quot;:&quot;Complement Ther Med&quot;,&quot;DOI&quot;:&quot;10.1016/j.ctim.2020.102421&quot;,&quot;ISSN&quot;:&quot;18736963&quot;,&quot;PMID&quot;:&quot;32951703&quot;,&quot;issued&quot;:{&quot;date-parts&quot;:[[2020,8,1]]},&quot;abstract&quot;:&quot;Background: Cognitive decline and psychological health problems are the most frequently observed and under-treated issues among the elderly. Many studies have assessed the efficacy of Yoga on cognitive and mental health parameters among the elderly. However, up to date, there is no systematic review done to evaluate the role of Yoga-based interventions on cognition and mental health in the elderly. Objective: This review evaluates the beneficial effect of Yoga in improving cognitive and mental health in the elderly. Methodology: A comprehensive search has performed on Medline, Google Scholar, PubMed, and PsycINFO electronic database from their inception to January 2019. The literature search was constructed around search term for “mental health”, “cognition”, “yoga” and “elderly”. Out of 3388 records, we were considered only Randomized control trials (RCTs) with Yoga-based interventions on the older people for this review. Risk of bias was assessed using Delphi list and PEDro criteria. Results: After filtering out irrelevant studies, in our search, we come across 13 RCTs, and they included in this systematic review. Of 13 RCTs, four studies assessed only cognitive parameters and five studies assessed only psychological parameters, and four studies evaluated both. Study quality was fair to moderate of included RCTs on the Delphi list and PEDro criteria. Maximum studied variables in cognition were executive functions, memory, attention, and language while in mental health depression, anxiety, stress, and mood. Yoga-based interventions have some beneficial effects on attention, executive functions among cognitive variables, and depression among mental health parameters among the elderly. Conclusion: The present review indicates that Yoga-based interventions have some positive evidence in improving attention, executive functions and memory of cognition, while depression in mental health compared to active control among the elderly. However, methodological limitations and small number of studies preclude confirming the potential benefits of Yoga-based interventions on cognition and mental health among the elderly. Further, this review strongly recommends more randomized control trials with standard study methodology, use of validated modules of Yoga intervention, and long term follow up to have definite conclusions.&quot;,&quot;publisher&quot;:&quot;Churchill Livingstone&quot;,&quot;volume&quot;:&quot;52&quot;},&quot;isTemporary&quot;:false}]},{&quot;citationID&quot;:&quot;MENDELEY_CITATION_1cf0a93a-132d-472b-8c46-8cfeb1b4d76e&quot;,&quot;properties&quot;:{&quot;noteIndex&quot;:0},&quot;isEdited&quot;:false,&quot;manualOverride&quot;:{&quot;isManuallyOverridden&quot;:false,&quot;citeprocText&quot;:&quot;(9)&quot;,&quot;manualOverrideText&quot;:&quot;&quot;},&quot;citationTag&quot;:&quot;MENDELEY_CITATION_v3_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&quot;,&quot;citationItems&quot;:[{&quot;id&quot;:&quot;07679772-17be-3980-aa5c-1fdd630e3f5d&quot;,&quot;itemData&quot;:{&quot;type&quot;:&quot;article-journal&quot;,&quot;id&quot;:&quot;07679772-17be-3980-aa5c-1fdd630e3f5d&quot;,&quot;title&quot;:&quot;Optimal dose and type of exercise to improve cognitive function in older adults: A systematic review and bayesian model-based network meta-analysis of RCTs&quot;,&quot;author&quot;:[{&quot;family&quot;:&quot;Gallardo-Gómez&quot;,&quot;given&quot;:&quot;Daniel&quot;,&quot;parse-names&quot;:false,&quot;dropping-particle&quot;:&quot;&quot;,&quot;non-dropping-particle&quot;:&quot;&quot;},{&quot;family&quot;:&quot;Pozo-Cruz&quot;,&quot;given&quot;:&quot;Jesús&quot;,&quot;parse-names&quot;:false,&quot;dropping-particle&quot;:&quot;&quot;,&quot;non-dropping-particle&quot;:&quot;del&quot;},{&quot;family&quot;:&quot;Noetel&quot;,&quot;given&quot;:&quot;Michael&quot;,&quot;parse-names&quot;:false,&quot;dropping-particle&quot;:&quot;&quot;,&quot;non-dropping-particle&quot;:&quot;&quot;},{&quot;family&quot;:&quot;Álvarez-Barbosa&quot;,&quot;given&quot;:&quot;Francisco&quot;,&quot;parse-names&quot;:false,&quot;dropping-particle&quot;:&quot;&quot;,&quot;non-dropping-particle&quot;:&quot;&quot;},{&quot;family&quot;:&quot;Alfonso-Rosa&quot;,&quot;given&quot;:&quot;Rosa María&quot;,&quot;parse-names&quot;:false,&quot;dropping-particle&quot;:&quot;&quot;,&quot;non-dropping-particle&quot;:&quot;&quot;},{&quot;family&quot;:&quot;Pozo Cruz&quot;,&quot;given&quot;:&quot;Borja&quot;,&quot;parse-names&quot;:false,&quot;dropping-particle&quot;:&quot;&quot;,&quot;non-dropping-particle&quot;:&quot;del&quot;}],&quot;container-title&quot;:&quot;Ageing Research Reviews&quot;,&quot;DOI&quot;:&quot;10.1016/j.arr.2022.101591&quot;,&quot;ISSN&quot;:&quot;15681637&quot;,&quot;URL&quot;:&quot;https://linkinghub.elsevier.com/retrieve/pii/S1568163722000332&quot;,&quot;issued&quot;:{&quot;date-parts&quot;:[[2022,4]]},&quot;page&quot;:&quot;101591&quot;,&quot;volume&quot;:&quot;76&quot;,&quot;container-title-short&quot;:&quot;Ageing Res Rev&quot;},&quot;isTemporary&quot;:false}]},{&quot;citationID&quot;:&quot;MENDELEY_CITATION_554fc892-29b4-409f-8a47-4cb53284492f&quot;,&quot;properties&quot;:{&quot;noteIndex&quot;:0},&quot;isEdited&quot;:false,&quot;manualOverride&quot;:{&quot;isManuallyOverridden&quot;:false,&quot;citeprocText&quot;:&quot;(9,19,27,28)&quot;,&quot;manualOverrideText&quot;:&quot;&quot;},&quot;citationTag&quot;:&quot;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&quot;,&quot;citationItems&quot;:[{&quot;id&quot;:&quot;3104beff-d269-3cba-8145-10fc99f6661f&quot;,&quot;itemData&quot;:{&quot;type&quot;:&quot;article-journal&quot;,&quot;id&quot;:&quot;3104beff-d269-3cba-8145-10fc99f6661f&quot;,&quot;title&quot;:&quot;The effect of resistance training on cognitive function in the older adults: a systematic review of randomized clinical trials&quot;,&quot;author&quot;:[{&quot;family&quot;:&quot;Li&quot;,&quot;given&quot;:&quot;Zhihui&quot;,&quot;parse-names&quot;:false,&quot;dropping-particle&quot;:&quot;&quot;,&quot;non-dropping-particle&quot;:&quot;&quot;},{&quot;family&quot;:&quot;Peng&quot;,&quot;given&quot;:&quot;Xin&quot;,&quot;parse-names&quot;:false,&quot;dropping-particle&quot;:&quot;&quot;,&quot;non-dropping-particle&quot;:&quot;&quot;},{&quot;family&quot;:&quot;Xiang&quot;,&quot;given&quot;:&quot;Wei&quot;,&quot;parse-names&quot;:false,&quot;dropping-particle&quot;:&quot;&quot;,&quot;non-dropping-particle&quot;:&quot;&quot;},{&quot;family&quot;:&quot;Han&quot;,&quot;given&quot;:&quot;Jiaqi&quot;,&quot;parse-names&quot;:false,&quot;dropping-particle&quot;:&quot;&quot;,&quot;non-dropping-particle&quot;:&quot;&quot;},{&quot;family&quot;:&quot;Li&quot;,&quot;given&quot;:&quot;Kun&quot;,&quot;parse-names&quot;:false,&quot;dropping-particle&quot;:&quot;&quot;,&quot;non-dropping-particle&quot;:&quot;&quot;}],&quot;container-title&quot;:&quot;Aging Clinical and Experimental Research&quot;,&quot;DOI&quot;:&quot;10.1007/s40520-018-0998-6&quot;,&quot;ISBN&quot;:&quot;0123456789&quot;,&quot;ISSN&quot;:&quot;17208319&quot;,&quot;PMID&quot;:&quot;30006762&quot;,&quot;issued&quot;:{&quot;date-parts&quot;:[[2018]]},&quot;page&quot;:&quot;1259-1273&quot;,&quot;abstract&quot;:&quot;Background: Aging is often accompanied by decline in aspects of cognitive function. Cognitive decline has harmful effects on living independence and general health. Resistance training is seen as a promising intervention to prevent or delay cognitive deterioration, yet the evidence from reviews is less consistent. Aim: To assess the effect of resistance training on cognition in the elderly with and without mild cognitive impairment and to provide an up-to-date overview. Methods: A search was conducted using PUBMED, Web of science, MEDLINE, CINAHL, Cochrane Library, EMBASE, Wan Fang, and China National Knowledge Infrastructure. The searches were limited to articles published in English or Chinese from January 2010 to September 2017. Results: The search returned 2634 records, of which 12 articles were included in the systematic review. Main results showed that resistance training had positive effects on the executive function and global cognitive function of the elderly, and short-term interventions had little positive effect on memory and attention. Secondary results demonstrated that there was a significant benefit of triweekly resistance training in global cognitive function and biweekly in executive function of the elderly. Conclusions: Resistance training had positive effects on the executive cognitive ability and global cognitive function among the elderly; however, it had a weak-positive impact on memory. No significant improvement was found in attention. Triweekly resistance training has a better effect on general cognitive ability than biweekly. Further studies are needed focusing on the development and application of resistance training among the elderly.&quot;,&quot;publisher&quot;:&quot;Springer International Publishing&quot;,&quot;issue&quot;:&quot;11&quot;,&quot;volume&quot;:&quot;30&quot;,&quot;container-title-short&quot;:&quot;Aging Clin Exp Res&quot;},&quot;isTemporary&quot;:false},{&quot;id&quot;:&quot;07679772-17be-3980-aa5c-1fdd630e3f5d&quot;,&quot;itemData&quot;:{&quot;type&quot;:&quot;article-journal&quot;,&quot;id&quot;:&quot;07679772-17be-3980-aa5c-1fdd630e3f5d&quot;,&quot;title&quot;:&quot;Optimal dose and type of exercise to improve cognitive function in older adults: A systematic review and bayesian model-based network meta-analysis of RCTs&quot;,&quot;author&quot;:[{&quot;family&quot;:&quot;Gallardo-Gómez&quot;,&quot;given&quot;:&quot;Daniel&quot;,&quot;parse-names&quot;:false,&quot;dropping-particle&quot;:&quot;&quot;,&quot;non-dropping-particle&quot;:&quot;&quot;},{&quot;family&quot;:&quot;Pozo-Cruz&quot;,&quot;given&quot;:&quot;Jesús&quot;,&quot;parse-names&quot;:false,&quot;dropping-particle&quot;:&quot;&quot;,&quot;non-dropping-particle&quot;:&quot;del&quot;},{&quot;family&quot;:&quot;Noetel&quot;,&quot;given&quot;:&quot;Michael&quot;,&quot;parse-names&quot;:false,&quot;dropping-particle&quot;:&quot;&quot;,&quot;non-dropping-particle&quot;:&quot;&quot;},{&quot;family&quot;:&quot;Álvarez-Barbosa&quot;,&quot;given&quot;:&quot;Francisco&quot;,&quot;parse-names&quot;:false,&quot;dropping-particle&quot;:&quot;&quot;,&quot;non-dropping-particle&quot;:&quot;&quot;},{&quot;family&quot;:&quot;Alfonso-Rosa&quot;,&quot;given&quot;:&quot;Rosa María&quot;,&quot;parse-names&quot;:false,&quot;dropping-particle&quot;:&quot;&quot;,&quot;non-dropping-particle&quot;:&quot;&quot;},{&quot;family&quot;:&quot;Pozo Cruz&quot;,&quot;given&quot;:&quot;Borja&quot;,&quot;parse-names&quot;:false,&quot;dropping-particle&quot;:&quot;&quot;,&quot;non-dropping-particle&quot;:&quot;del&quot;}],&quot;container-title&quot;:&quot;Ageing Research Reviews&quot;,&quot;DOI&quot;:&quot;10.1016/j.arr.2022.101591&quot;,&quot;ISSN&quot;:&quot;15681637&quot;,&quot;URL&quot;:&quot;https://linkinghub.elsevier.com/retrieve/pii/S1568163722000332&quot;,&quot;issued&quot;:{&quot;date-parts&quot;:[[2022,4]]},&quot;page&quot;:&quot;101591&quot;,&quot;volume&quot;:&quot;76&quot;,&quot;container-title-short&quot;:&quot;Ageing Res Rev&quot;},&quot;isTemporary&quot;:false},{&quot;id&quot;:&quot;4f302762-2295-3129-8a9d-42b2014044a2&quot;,&quot;itemData&quot;:{&quot;type&quot;:&quot;article-journal&quot;,&quot;id&quot;:&quot;4f302762-2295-3129-8a9d-42b2014044a2&quot;,&quot;title&quot;:&quot;Effect of resistance-exercise training on cognitive function in healthy older adults: A review&quot;,&quot;author&quot;:[{&quot;family&quot;:&quot;Chang&quot;,&quot;given&quot;:&quot;Yu Kai&quot;,&quot;parse-names&quot;:false,&quot;dropping-particle&quot;:&quot;&quot;,&quot;non-dropping-particle&quot;:&quot;&quot;},{&quot;family&quot;:&quot;Pan&quot;,&quot;given&quot;:&quot;Chien Yu&quot;,&quot;parse-names&quot;:false,&quot;dropping-particle&quot;:&quot;&quot;,&quot;non-dropping-particle&quot;:&quot;&quot;},{&quot;family&quot;:&quot;Chen&quot;,&quot;given&quot;:&quot;Feng Tzu&quot;,&quot;parse-names&quot;:false,&quot;dropping-particle&quot;:&quot;&quot;,&quot;non-dropping-particle&quot;:&quot;&quot;},{&quot;family&quot;:&quot;Tsai&quot;,&quot;given&quot;:&quot;Chia Liang&quot;,&quot;parse-names&quot;:false,&quot;dropping-particle&quot;:&quot;&quot;,&quot;non-dropping-particle&quot;:&quot;&quot;},{&quot;family&quot;:&quot;Huang&quot;,&quot;given&quot;:&quot;Chi Chang&quot;,&quot;parse-names&quot;:false,&quot;dropping-particle&quot;:&quot;&quot;,&quot;non-dropping-particle&quot;:&quot;&quot;}],&quot;container-title&quot;:&quot;Journal of Aging and Physical Activity&quot;,&quot;DOI&quot;:&quot;10.1123/japa.20.4.497&quot;,&quot;ISSN&quot;:&quot;1543267X&quot;,&quot;PMID&quot;:&quot;22186664&quot;,&quot;issued&quot;:{&quot;date-parts&quot;:[[2012]]},&quot;page&quot;:&quot;497-517&quot;,&quot;abstract&quot;:&quot;Several studies have demonstrated that exercise helps reduce or prevent cognitive deterioration among older adults, and recent studies have further examined the effects of resistance-exercise training on cognition. The purpose of this review was to examine the role of resistance-exercise training on cognition in healthy older adults. Specifically, it describes the definition, health benefits, and the design of resistance-exercise training. The authors also review the research related to resistance exercises and cognition and found that this exercise modality may enhance specific cognitive performances. Next, they examine the potential mechanisms underlying resistance exercise and cognitive enhancement. Finally, they consider potential therapeutics and recommendations for further research on resistanceexercise training and cognition in older adults. © 2012 Human Kinetics, Inc.&quot;,&quot;issue&quot;:&quot;4&quot;,&quot;volume&quot;:&quot;20&quot;,&quot;container-title-short&quot;:&quot;J Aging Phys Act&quot;},&quot;isTemporary&quot;:false},{&quot;id&quot;:&quot;5d97c14f-de47-30ea-b03a-956553741597&quot;,&quot;itemData&quot;:{&quot;type&quot;:&quot;article-journal&quot;,&quot;id&quot;:&quot;5d97c14f-de47-30ea-b03a-956553741597&quot;,&quot;title&quot;:&quot;The effect of resistance training on health-related quality of life in older adults: Systematic review and meta-analysis&quot;,&quot;author&quot;:[{&quot;family&quot;:&quot;Hart&quot;,&quot;given&quot;:&quot;Peter D.&quot;,&quot;parse-names&quot;:false,&quot;dropping-particle&quot;:&quot;&quot;,&quot;non-dropping-particle&quot;:&quot;&quot;},{&quot;family&quot;:&quot;Buck&quot;,&quot;given&quot;:&quot;Diona J.&quot;,&quot;parse-names&quot;:false,&quot;dropping-particle&quot;:&quot;&quot;,&quot;non-dropping-particle&quot;:&quot;&quot;}],&quot;container-title&quot;:&quot;Health Promotion Perspectives&quot;,&quot;DOI&quot;:&quot;10.15171/hpp.2019.01&quot;,&quot;ISSN&quot;:&quot;22286497&quot;,&quot;PMID&quot;:&quot;30788262&quot;,&quot;URL&quot;:&quot;https://doi.org/10.15171/hpp.2019.01&quot;,&quot;issued&quot;:{&quot;date-parts&quot;:[[2019]]},&quot;page&quot;:&quot;1-12&quot;,&quot;abstract&quot;:&quot;Background: Resistance training (RT) is recommended as part of our national physical activity guidelines which includes working all major muscle groups on two or more days a week. Older adults can gain many health benefits from RT, such as increased muscle strength, increased muscle mass, and maintenance of bone density. Additionally, certain dimensions of health-related quality of life (HRQOL) have been shown to improve in older adults due to RT intervention. The purpose of this study was to use systematic review and meta-analytic techniques to examine the effect of RT on HRQOL in older adults. Methods: A systematic review of current studies (2008 thru 2017) was conducted using PubMed. Studies were included if they used a randomized controlled design, had RT as an intervention, measured HRQOL using the SF-36/12 assessment, and included adults 50+ years of age. Eight dimension scores (physical functioning, bodily pain, physical role function, general health, mental health, emotional role function, social function, and vitality) and two summary scores (physical component and mental component) were extracted. Ten meta-analyses were performed using standardized mean effect sizes and random effects models. Study quality, moderator and sensitivity analyses were conducted. Results: A total of 16 studies were included in the analyses with a mean Physiotherapy Evidence Database (PEDro) score of 4.9 (SD=1.0). Among the mental health measures, RT had the greatest effect on mental health (Effect size [ES]=0.64, 95% CI: 0.30-0.99, I 2 =79.7). Among the physical health measures, RT had the largest effect on body pain (ES=0.81, 95% CI: 0.26-1.35, I 2 =85.9). Initially, RT did not significantly affect measures of emotional role function, social function or physical role function. However, after removing a single study, RT significantly increased all HRQOL measures. Conclusion: The meta-analytic evidence presented in this research clearly supports the promotion of RT in improving HRQOL in older adults.&quot;,&quot;issue&quot;:&quot;1&quot;,&quot;volume&quot;:&quot;9&quot;,&quot;container-title-short&quot;:&quot;Health Promot Perspect&quot;},&quot;isTemporary&quot;:false}]},{&quot;citationID&quot;:&quot;MENDELEY_CITATION_0bbd49b5-ec5a-432f-856e-8d8f4813b337&quot;,&quot;properties&quot;:{&quot;noteIndex&quot;:0},&quot;isEdited&quot;:false,&quot;manualOverride&quot;:{&quot;isManuallyOverridden&quot;:false,&quot;citeprocText&quot;:&quot;(19,21,28)&quot;,&quot;manualOverrideText&quot;:&quot;&quot;},&quot;citationTag&quot;:&quot;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&quot;,&quot;citationItems&quot;:[{&quot;id&quot;:&quot;8c5a0d6e-078b-3e7d-a8fa-5641cd4388b8&quot;,&quot;itemData&quot;:{&quot;type&quot;:&quot;article-journal&quot;,&quot;id&quot;:&quot;8c5a0d6e-078b-3e7d-a8fa-5641cd4388b8&quot;,&quot;title&quot;:&quot;Resistance training and health in adults: an overview of systematic reviews&quot;,&quot;author&quot;:[{&quot;family&quot;:&quot;El-Kotob&quot;,&quot;given&quot;:&quot;Rasha&quot;,&quot;parse-names&quot;:false,&quot;dropping-particle&quot;:&quot;&quot;,&quot;non-dropping-particle&quot;:&quot;&quot;},{&quot;family&quot;:&quot;Ponzano&quot;,&quot;given&quot;:&quot;Matteo&quot;,&quot;parse-names&quot;:false,&quot;dropping-particle&quot;:&quot;&quot;,&quot;non-dropping-particle&quot;:&quot;&quot;},{&quot;family&quot;:&quot;Chaput&quot;,&quot;given&quot;:&quot;Jean Philippe&quot;,&quot;parse-names&quot;:false,&quot;dropping-particle&quot;:&quot;&quot;,&quot;non-dropping-particle&quot;:&quot;&quot;},{&quot;family&quot;:&quot;Janssen&quot;,&quot;given&quot;:&quot;Ian&quot;,&quot;parse-names&quot;:false,&quot;dropping-particle&quot;:&quot;&quot;,&quot;non-dropping-particle&quot;:&quot;&quot;},{&quot;family&quot;:&quot;Kho&quot;,&quot;given&quot;:&quot;Michelle E.&quot;,&quot;parse-names&quot;:false,&quot;dropping-particle&quot;:&quot;&quot;,&quot;non-dropping-particle&quot;:&quot;&quot;},{&quot;family&quot;:&quot;Poitras&quot;,&quot;given&quot;:&quot;Veronica J.&quot;,&quot;parse-names&quot;:false,&quot;dropping-particle&quot;:&quot;&quot;,&quot;non-dropping-particle&quot;:&quot;&quot;},{&quot;family&quot;:&quot;Ross&quot;,&quot;given&quot;:&quot;Robert&quot;,&quot;parse-names&quot;:false,&quot;dropping-particle&quot;:&quot;&quot;,&quot;non-dropping-particle&quot;:&quot;&quot;},{&quot;family&quot;:&quot;Ross-White&quot;,&quot;given&quot;:&quot;Amanda&quot;,&quot;parse-names&quot;:false,&quot;dropping-particle&quot;:&quot;&quot;,&quot;non-dropping-particle&quot;:&quot;&quot;},{&quot;family&quot;:&quot;Saunders&quot;,&quot;given&quot;:&quot;Travis J.&quot;,&quot;parse-names&quot;:false,&quot;dropping-particle&quot;:&quot;&quot;,&quot;non-dropping-particle&quot;:&quot;&quot;},{&quot;family&quot;:&quot;Giangregorio&quot;,&quot;given&quot;:&quot;Lora M.&quot;,&quot;parse-names&quot;:false,&quot;dropping-particle&quot;:&quot;&quot;,&quot;non-dropping-particle&quot;:&quot;&quot;}],&quot;container-title&quot;:&quot;Applied physiology, nutrition, and metabolism = Physiologie appliquee, nutrition et metabolisme&quot;,&quot;container-title-short&quot;:&quot;Appl Physiol Nutr Metab&quot;,&quot;DOI&quot;:&quot;10.1139/apnm-2020-0245&quot;,&quot;ISSN&quot;:&quot;17155320&quot;,&quot;PMID&quot;:&quot;33054335&quot;,&quot;issued&quot;:{&quot;date-parts&quot;:[[2020,10,1]]},&quot;page&quot;:&quot;S165-S179&quot;,&quot;abstract&quot;:&quot;The objective of this overview of systematic reviews was to determine the benefits and harms of resistance training (RT) on health outcomes in adults aged 18 years or older, compared with not participating in RT. Four electronic databases were searched in February 2019 for systematic reviews published in the past 10 years. Eligibility criteria were determined a priori for population (community dwelling adults), intervention (exclusively RT), comparator (no RT or different doses of RT), and health outcomes (critical: mortality, physical functioning, health-related quality of life, and adverse events; important: cardiovascular disease, type 2 diabetes mellitus, mental health, brain health, cognitive function, cancer, fall-related injuries or falls, and bone health). We selected 1 review per outcome and we used the GRADE process to assess the strength of evidence. We screened 2089 records and 375 full-text articles independently, in duplicate. Eleven systematic reviews were included, representing 364 primary studies and 382 627 unique participants. RT was associated with a reduction in all-cause mortality and cardiovascular disease incidence, and an improvement in physical functioning. Effects on health-related quality of life or cognitive function were less certain. Adverse events were not consistently monitored or reported in RT studies, but serious adverse events were not common. Systematic reviews for the remaining important health outcomes could not be identified. Overall, RT training improved health outcomes in adults and the benefits outweighed the harms. (PROSPERO registration no.: CRD42019121641.) Novelty This overview was required to inform whether there was new evidence to support changes to the recommended guidelines for resistance training.&quot;,&quot;publisher&quot;:&quot;NLM (Medline)&quot;,&quot;issue&quot;:&quot;10&quot;,&quot;volume&quot;:&quot;45&quot;},&quot;isTemporary&quot;:false},{&quot;id&quot;:&quot;3104beff-d269-3cba-8145-10fc99f6661f&quot;,&quot;itemData&quot;:{&quot;type&quot;:&quot;article-journal&quot;,&quot;id&quot;:&quot;3104beff-d269-3cba-8145-10fc99f6661f&quot;,&quot;title&quot;:&quot;The effect of resistance training on cognitive function in the older adults: a systematic review of randomized clinical trials&quot;,&quot;author&quot;:[{&quot;family&quot;:&quot;Li&quot;,&quot;given&quot;:&quot;Zhihui&quot;,&quot;parse-names&quot;:false,&quot;dropping-particle&quot;:&quot;&quot;,&quot;non-dropping-particle&quot;:&quot;&quot;},{&quot;family&quot;:&quot;Peng&quot;,&quot;given&quot;:&quot;Xin&quot;,&quot;parse-names&quot;:false,&quot;dropping-particle&quot;:&quot;&quot;,&quot;non-dropping-particle&quot;:&quot;&quot;},{&quot;family&quot;:&quot;Xiang&quot;,&quot;given&quot;:&quot;Wei&quot;,&quot;parse-names&quot;:false,&quot;dropping-particle&quot;:&quot;&quot;,&quot;non-dropping-particle&quot;:&quot;&quot;},{&quot;family&quot;:&quot;Han&quot;,&quot;given&quot;:&quot;Jiaqi&quot;,&quot;parse-names&quot;:false,&quot;dropping-particle&quot;:&quot;&quot;,&quot;non-dropping-particle&quot;:&quot;&quot;},{&quot;family&quot;:&quot;Li&quot;,&quot;given&quot;:&quot;Kun&quot;,&quot;parse-names&quot;:false,&quot;dropping-particle&quot;:&quot;&quot;,&quot;non-dropping-particle&quot;:&quot;&quot;}],&quot;container-title&quot;:&quot;Aging Clinical and Experimental Research&quot;,&quot;container-title-short&quot;:&quot;Aging Clin Exp Res&quot;,&quot;DOI&quot;:&quot;10.1007/s40520-018-0998-6&quot;,&quot;ISBN&quot;:&quot;0123456789&quot;,&quot;ISSN&quot;:&quot;17208319&quot;,&quot;PMID&quot;:&quot;30006762&quot;,&quot;issued&quot;:{&quot;date-parts&quot;:[[2018]]},&quot;page&quot;:&quot;1259-1273&quot;,&quot;abstract&quot;:&quot;Background: Aging is often accompanied by decline in aspects of cognitive function. Cognitive decline has harmful effects on living independence and general health. Resistance training is seen as a promising intervention to prevent or delay cognitive deterioration, yet the evidence from reviews is less consistent. Aim: To assess the effect of resistance training on cognition in the elderly with and without mild cognitive impairment and to provide an up-to-date overview. Methods: A search was conducted using PUBMED, Web of science, MEDLINE, CINAHL, Cochrane Library, EMBASE, Wan Fang, and China National Knowledge Infrastructure. The searches were limited to articles published in English or Chinese from January 2010 to September 2017. Results: The search returned 2634 records, of which 12 articles were included in the systematic review. Main results showed that resistance training had positive effects on the executive function and global cognitive function of the elderly, and short-term interventions had little positive effect on memory and attention. Secondary results demonstrated that there was a significant benefit of triweekly resistance training in global cognitive function and biweekly in executive function of the elderly. Conclusions: Resistance training had positive effects on the executive cognitive ability and global cognitive function among the elderly; however, it had a weak-positive impact on memory. No significant improvement was found in attention. Triweekly resistance training has a better effect on general cognitive ability than biweekly. Further studies are needed focusing on the development and application of resistance training among the elderly.&quot;,&quot;publisher&quot;:&quot;Springer International Publishing&quot;,&quot;issue&quot;:&quot;11&quot;,&quot;volume&quot;:&quot;30&quot;},&quot;isTemporary&quot;:false},{&quot;id&quot;:&quot;5d97c14f-de47-30ea-b03a-956553741597&quot;,&quot;itemData&quot;:{&quot;type&quot;:&quot;article-journal&quot;,&quot;id&quot;:&quot;5d97c14f-de47-30ea-b03a-956553741597&quot;,&quot;title&quot;:&quot;The effect of resistance training on health-related quality of life in older adults: Systematic review and meta-analysis&quot;,&quot;author&quot;:[{&quot;family&quot;:&quot;Hart&quot;,&quot;given&quot;:&quot;Peter D.&quot;,&quot;parse-names&quot;:false,&quot;dropping-particle&quot;:&quot;&quot;,&quot;non-dropping-particle&quot;:&quot;&quot;},{&quot;family&quot;:&quot;Buck&quot;,&quot;given&quot;:&quot;Diona J.&quot;,&quot;parse-names&quot;:false,&quot;dropping-particle&quot;:&quot;&quot;,&quot;non-dropping-particle&quot;:&quot;&quot;}],&quot;container-title&quot;:&quot;Health Promotion Perspectives&quot;,&quot;container-title-short&quot;:&quot;Health Promot Perspect&quot;,&quot;DOI&quot;:&quot;10.15171/hpp.2019.01&quot;,&quot;ISSN&quot;:&quot;22286497&quot;,&quot;PMID&quot;:&quot;30788262&quot;,&quot;URL&quot;:&quot;https://doi.org/10.15171/hpp.2019.01&quot;,&quot;issued&quot;:{&quot;date-parts&quot;:[[2019]]},&quot;page&quot;:&quot;1-12&quot;,&quot;abstract&quot;:&quot;Background: Resistance training (RT) is recommended as part of our national physical activity guidelines which includes working all major muscle groups on two or more days a week. Older adults can gain many health benefits from RT, such as increased muscle strength, increased muscle mass, and maintenance of bone density. Additionally, certain dimensions of health-related quality of life (HRQOL) have been shown to improve in older adults due to RT intervention. The purpose of this study was to use systematic review and meta-analytic techniques to examine the effect of RT on HRQOL in older adults. Methods: A systematic review of current studies (2008 thru 2017) was conducted using PubMed. Studies were included if they used a randomized controlled design, had RT as an intervention, measured HRQOL using the SF-36/12 assessment, and included adults 50+ years of age. Eight dimension scores (physical functioning, bodily pain, physical role function, general health, mental health, emotional role function, social function, and vitality) and two summary scores (physical component and mental component) were extracted. Ten meta-analyses were performed using standardized mean effect sizes and random effects models. Study quality, moderator and sensitivity analyses were conducted. Results: A total of 16 studies were included in the analyses with a mean Physiotherapy Evidence Database (PEDro) score of 4.9 (SD=1.0). Among the mental health measures, RT had the greatest effect on mental health (Effect size [ES]=0.64, 95% CI: 0.30-0.99, I 2 =79.7). Among the physical health measures, RT had the largest effect on body pain (ES=0.81, 95% CI: 0.26-1.35, I 2 =85.9). Initially, RT did not significantly affect measures of emotional role function, social function or physical role function. However, after removing a single study, RT significantly increased all HRQOL measures. Conclusion: The meta-analytic evidence presented in this research clearly supports the promotion of RT in improving HRQOL in older adults.&quot;,&quot;issue&quot;:&quot;1&quot;,&quot;volume&quot;:&quot;9&quot;},&quot;isTemporary&quot;:false}]},{&quot;citationID&quot;:&quot;MENDELEY_CITATION_e7142072-2a2b-48d6-9060-7930fd8c44bd&quot;,&quot;properties&quot;:{&quot;noteIndex&quot;:0},&quot;isEdited&quot;:false,&quot;manualOverride&quot;:{&quot;isManuallyOverridden&quot;:false,&quot;citeprocText&quot;:&quot;(22)&quot;,&quot;manualOverrideText&quot;:&quot;&quot;},&quot;citationTag&quot;:&quot;MENDELEY_CITATION_v3_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&quot;,&quot;citationItems&quot;:[{&quot;id&quot;:&quot;c4fc8773-9843-3e0f-9d29-af8d44d1de0b&quot;,&quot;itemData&quot;:{&quot;type&quot;:&quot;article-journal&quot;,&quot;id&quot;:&quot;c4fc8773-9843-3e0f-9d29-af8d44d1de0b&quot;,&quot;title&quot;:&quot;Resistance training and executive functions: A 12-month randomized controlled trial&quot;,&quot;author&quot;:[{&quot;family&quot;:&quot;Liu-Ambrose&quot;,&quot;given&quot;:&quot;Teresa&quot;,&quot;parse-names&quot;:false,&quot;dropping-particle&quot;:&quot;&quot;,&quot;non-dropping-particle&quot;:&quot;&quot;},{&quot;family&quot;:&quot;Nagamatsu&quot;,&quot;given&quot;:&quot;Lindsay S.&quot;,&quot;parse-names&quot;:false,&quot;dropping-particle&quot;:&quot;&quot;,&quot;non-dropping-particle&quot;:&quot;&quot;},{&quot;family&quot;:&quot;Graf&quot;,&quot;given&quot;:&quot;Peter&quot;,&quot;parse-names&quot;:false,&quot;dropping-particle&quot;:&quot;&quot;,&quot;non-dropping-particle&quot;:&quot;&quot;},{&quot;family&quot;:&quot;Beattie&quot;,&quot;given&quot;:&quot;B. Lynn&quot;,&quot;parse-names&quot;:false,&quot;dropping-particle&quot;:&quot;&quot;,&quot;non-dropping-particle&quot;:&quot;&quot;},{&quot;family&quot;:&quot;Ashe&quot;,&quot;given&quot;:&quot;Maureen C.&quot;,&quot;parse-names&quot;:false,&quot;dropping-particle&quot;:&quot;&quot;,&quot;non-dropping-particle&quot;:&quot;&quot;},{&quot;family&quot;:&quot;Handy&quot;,&quot;given&quot;:&quot;Todd C.&quot;,&quot;parse-names&quot;:false,&quot;dropping-particle&quot;:&quot;&quot;,&quot;non-dropping-particle&quot;:&quot;&quot;}],&quot;container-title&quot;:&quot;Archives of Internal Medicine&quot;,&quot;container-title-short&quot;:&quot;Arch Intern Med&quot;,&quot;DOI&quot;:&quot;10.1001/archinternmed.2009.494&quot;,&quot;ISSN&quot;:&quot;00039926&quot;,&quot;PMID&quot;:&quot;20101012&quot;,&quot;issued&quot;:{&quot;date-parts&quot;:[[2010,1,25]]},&quot;page&quot;:&quot;170-178&quot;,&quot;abstract&quot;:&quot;Background: Cognitive decline among seniors is a pressing health care issue. Specific exercise training may combat cognitive decline. We compared the effect of onceweekly and twice-weekly resistance training with that of twice-weekly balance and tone exercise training on the performance of executive cognitive functions in senior women. Methods: In this single-blinded randomized trial, 155 community-dwelling women aged 65 to 75 years living in Vancouver were randomly allocated to once-weekly (n=54) or twice-weekly (n=52) resistance training or twice-weekly balance and tone training (control group) (n=49). The primary outcome measure was performance on the Stroop test, an executive cognitive test of selective attention and conflict resolution. Secondary outcomes of executive cognitive functions included set shifting as measured by the Trail Making Tests (parts A and B) and working memory as assessed by verbal digit span forward and backward tests. Gait speed, muscular function, and whole-brain volume were also secondary outcome measures. Results: Both resistance training groups significantly improved their performance on the Stroop test compared with those in the balance and tone group (P≤.03). Task performance improved by 12.6% and 10.9% in the once-weekly and twice-weekly resistance training groups, respectively; it deteriorated by 0.5% in the balance and tone group. Enhanced selective attention and conflict resolution was significantly associated with increased gait speed. Both resistance training groups demonstrated reductions in whole-brain volume compared with the balance and tone group at the end of the study (P≤.03). Conclusion: Twelve months of once-weekly or twice-weekly resistance training benefited the executive cognitive function of selective attention and conflict resolution among senior women. Trial Registration: clinicaltrials.gov Identifier: NCT00426881 © 2010 American Medical Association. All rights reserved.&quot;,&quot;issue&quot;:&quot;2&quot;,&quot;volume&quot;:&quot;170&quot;},&quot;isTemporary&quot;:false}]},{&quot;citationID&quot;:&quot;MENDELEY_CITATION_5290be0a-6aa5-4187-ae93-2e1887167aa0&quot;,&quot;properties&quot;:{&quot;noteIndex&quot;:0},&quot;isEdited&quot;:false,&quot;manualOverride&quot;:{&quot;isManuallyOverridden&quot;:false,&quot;citeprocText&quot;:&quot;(29)&quot;,&quot;manualOverrideText&quot;:&quot;&quot;},&quot;citationTag&quot;:&quot;MENDELEY_CITATION_v3_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&quot;,&quot;citationItems&quot;:[{&quot;id&quot;:&quot;3aaeca9f-0fe9-3874-ac56-56403217ba7f&quot;,&quot;itemData&quot;:{&quot;type&quot;:&quot;article-journal&quot;,&quot;id&quot;:&quot;3aaeca9f-0fe9-3874-ac56-56403217ba7f&quot;,&quot;title&quot;:&quot;Effects of a 9-month resistance training intervention on quality of life, sense of coherence, and depressive symptoms in older adults: randomized controlled trial&quot;,&quot;author&quot;:[{&quot;family&quot;:&quot;Kekäläinen&quot;,&quot;given&quot;:&quot;Tiia&quot;,&quot;parse-names&quot;:false,&quot;dropping-particle&quot;:&quot;&quot;,&quot;non-dropping-particle&quot;:&quot;&quot;},{&quot;family&quot;:&quot;Kokko&quot;,&quot;given&quot;:&quot;Katja&quot;,&quot;parse-names&quot;:false,&quot;dropping-particle&quot;:&quot;&quot;,&quot;non-dropping-particle&quot;:&quot;&quot;},{&quot;family&quot;:&quot;Sipilä&quot;,&quot;given&quot;:&quot;Sarianna&quot;,&quot;parse-names&quot;:false,&quot;dropping-particle&quot;:&quot;&quot;,&quot;non-dropping-particle&quot;:&quot;&quot;},{&quot;family&quot;:&quot;Walker&quot;,&quot;given&quot;:&quot;Simon&quot;,&quot;parse-names&quot;:false,&quot;dropping-particle&quot;:&quot;&quot;,&quot;non-dropping-particle&quot;:&quot;&quot;}],&quot;container-title&quot;:&quot;Quality of Life Research&quot;,&quot;DOI&quot;:&quot;10.1007/s11136-017-1733-z&quot;,&quot;ISSN&quot;:&quot;15732649&quot;,&quot;PMID&quot;:&quot;29124498&quot;,&quot;issued&quot;:{&quot;date-parts&quot;:[[2018,2,1]]},&quot;page&quot;:&quot;455-465&quot;,&quot;abstract&quot;:&quot;Purpose: (1) To determine the effects of a 9-month resistance training intervention on quality of life, sense of coherence, and depressive symptoms in older adults, and (2) to compare effects between different training frequencies. Methods: Men and women aged 65–75 (N = 106) were randomized to four groups according to training frequency: training groups RT1 (n = 26), RT2 (n = 27), and RT3 (n = 28) and non-training control group (n = 25). All training groups attended supervised resistance training twice a week for 3 months. For the following 6 months, they continued training with different frequencies (1, 2 or 3 times per week). Psychological functioning was measured by quality of life (WHOQOL-Bref), sense of coherence (Antonovsky’s SOC-13), and depressive symptoms (Beck’s Depression Inventory II). Measurements were conducted at baseline and 3 and 9 months after baseline. The effects of the intervention were analyzed using generalized estimating equations (GEE). Results: After 3 months, there was an intervention effect on environmental quality of life (group × time p =.048). Between 3 and 9 months, environmental quality of life decreased among RT1 compared to RT2 and RT3 (group × time p =.025). Between baseline and 9 months, environmental quality of life increased in RT2 compared to all other groups (group × time p =.011). Sense of coherence increased in RT2 compared to the control group and RT3 (group × time p =.032). Conclusion: Resistance training is beneficial for environmental quality of life and sense of coherence. Attending resistance training twice a week seems to be the most advantageous for these aspects of psychological functioning.&quot;,&quot;publisher&quot;:&quot;Springer International Publishing&quot;,&quot;issue&quot;:&quot;2&quot;,&quot;volume&quot;:&quot;27&quot;,&quot;container-title-short&quot;:&quot;&quot;},&quot;isTemporary&quot;:false}]},{&quot;citationID&quot;:&quot;MENDELEY_CITATION_48fb480a-37dd-4deb-8862-5a87695c8afb&quot;,&quot;properties&quot;:{&quot;noteIndex&quot;:0},&quot;isEdited&quot;:false,&quot;manualOverride&quot;:{&quot;isManuallyOverridden&quot;:false,&quot;citeprocText&quot;:&quot;(30)&quot;,&quot;manualOverrideText&quot;:&quot;&quot;},&quot;citationTag&quot;:&quot;MENDELEY_CITATION_v3_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&quot;,&quot;citationItems&quot;:[{&quot;id&quot;:&quot;f06c59b3-8732-3a60-8558-2ab7ea2a4175&quot;,&quot;itemData&quot;:{&quot;type&quot;:&quot;article-journal&quot;,&quot;id&quot;:&quot;f06c59b3-8732-3a60-8558-2ab7ea2a4175&quot;,&quot;title&quot;:&quot;Comparative effectiveness of aerobic, resistance, and combined training on cardiovascular disease risk factors: A randomized controlled trial&quot;,&quot;author&quot;:[{&quot;family&quot;:&quot;Schroeder&quot;,&quot;given&quot;:&quot;Elizabeth C.&quot;,&quot;parse-names&quot;:false,&quot;dropping-particle&quot;:&quot;&quot;,&quot;non-dropping-particle&quot;:&quot;&quot;},{&quot;family&quot;:&quot;Franke&quot;,&quot;given&quot;:&quot;Warren D.&quot;,&quot;parse-names&quot;:false,&quot;dropping-particle&quot;:&quot;&quot;,&quot;non-dropping-particle&quot;:&quot;&quot;},{&quot;family&quot;:&quot;Sharp&quot;,&quot;given&quot;:&quot;Rick L.&quot;,&quot;parse-names&quot;:false,&quot;dropping-particle&quot;:&quot;&quot;,&quot;non-dropping-particle&quot;:&quot;&quot;},{&quot;family&quot;:&quot;Lee&quot;,&quot;given&quot;:&quot;Duck chul&quot;,&quot;parse-names&quot;:false,&quot;dropping-particle&quot;:&quot;&quot;,&quot;non-dropping-particle&quot;:&quot;&quot;}],&quot;container-title&quot;:&quot;PLoS ONE&quot;,&quot;container-title-short&quot;:&quot;PLoS One&quot;,&quot;DOI&quot;:&quot;10.1371/journal.pone.0210292&quot;,&quot;ISSN&quot;:&quot;19326203&quot;,&quot;PMID&quot;:&quot;30615666&quot;,&quot;issued&quot;:{&quot;date-parts&quot;:[[2019,1,1]]},&quot;abstract&quot;:&quot;Although exercise has well-documented health benefits on cardiovascular disease (CVD), the benefit of combination exercise on CVD risk factors in individuals with elevated risk has not been fully elucidated. We compared the effects of aerobic, resistance, and a combination of both aerobic and resistance training on CVD risk factors including peripheral and central BP, cardiorespiratory fitness (CRF), muscular strength, body composition, blood glucose and lipids. Sixty-nine adults (58±7 years) with an elevated blood pressure or hypertension, overweight/obesity, and sedentary lifestyle were randomized to one of the three 8-week exercise programs or a non-exercise control group. Participants in all three exercise groups had an equal total exercise time, 3 days/week (aerobic: 60 minutes/session vs. resistance: 60 minutes/session vs. combination: aerobic 30 minutes/session plus resistance 30 minutes/session). Combined training provided significant reductions in peripheral (-4 mmHg) and central diastolic BP (-4 mmHg), increase in CRF (4.9 ml/kg/min), increase in upper (4 kg) and lower (11 kg) body strength, and increase in lean body mass (0.8 kg) (p &lt;0.05). Aerobic training only increased CRF (7.7 ml/kg/min), and reduced body weight (-1.0 kg) and fat mass (-0.9 kg) (p &lt;0.05). Resistance training only increased lower body strength (13 kg) and reduced waist circumference (-1.7 cm) (p &lt;0.05). However, neither aerobic or resistance training alone showed significant reductions in BP (p&gt;0.05). Furthermore, a composite score of CVD risk factors indicated a greater reduction with combination training compared to the control group. In conclusion, among individuals at an increased risk for CVD, as little as 8-weeks of combined training may provide more comprehensive CVD benefits compared to time-matched aerobic or resistance training alone.&quot;,&quot;publisher&quot;:&quot;Public Library of Science&quot;,&quot;issue&quot;:&quot;1&quot;,&quot;volume&quot;:&quot;14&quot;},&quot;isTemporary&quot;:false}]},{&quot;citationID&quot;:&quot;MENDELEY_CITATION_2664daf0-bc25-4940-a49c-95f3fb0139f3&quot;,&quot;properties&quot;:{&quot;noteIndex&quot;:0},&quot;isEdited&quot;:false,&quot;manualOverride&quot;:{&quot;isManuallyOverridden&quot;:false,&quot;citeprocText&quot;:&quot;(31,32)&quot;,&quot;manualOverrideText&quot;:&quot;&quot;},&quot;citationTag&quot;:&quot;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&quot;,&quot;citationItems&quot;:[{&quot;id&quot;:&quot;88a72055-94f1-3866-a73a-cebd27fa2bc7&quot;,&quot;itemData&quot;:{&quot;type&quot;:&quot;article-journal&quot;,&quot;id&quot;:&quot;88a72055-94f1-3866-a73a-cebd27fa2bc7&quot;,&quot;title&quot;:&quot;Upper versus lower body resistance exercise with elastic bands: effects on cognitive and physical function of institutionalized older adults&quot;,&quot;author&quot;:[{&quot;family&quot;:&quot;Sanchez-Lastra&quot;,&quot;given&quot;:&quot;Miguel A.&quot;,&quot;parse-names&quot;:false,&quot;dropping-particle&quot;:&quot;&quot;,&quot;non-dropping-particle&quot;:&quot;&quot;},{&quot;family&quot;:&quot;Varela&quot;,&quot;given&quot;:&quot;Silvia&quot;,&quot;parse-names&quot;:false,&quot;dropping-particle&quot;:&quot;&quot;,&quot;non-dropping-particle&quot;:&quot;&quot;},{&quot;family&quot;:&quot;Cancela&quot;,&quot;given&quot;:&quot;José M.&quot;,&quot;parse-names&quot;:false,&quot;dropping-particle&quot;:&quot;&quot;,&quot;non-dropping-particle&quot;:&quot;&quot;},{&quot;family&quot;:&quot;Ayán&quot;,&quot;given&quot;:&quot;Carlos&quot;,&quot;parse-names&quot;:false,&quot;dropping-particle&quot;:&quot;&quot;,&quot;non-dropping-particle&quot;:&quot;&quot;}],&quot;container-title&quot;:&quot;European Geriatric Medicine&quot;,&quot;DOI&quot;:&quot;10.1007/s41999-022-00616-6&quot;,&quot;ISSN&quot;:&quot;18787657&quot;,&quot;PMID&quot;:&quot;35150433&quot;,&quot;issued&quot;:{&quot;date-parts&quot;:[[2022,8,1]]},&quot;page&quot;:&quot;907-916&quot;,&quot;abstract&quot;:&quot;Purpose: To compare the effects of upper versus the lower-body resistance exercise on cognitive and physical functions of institutionalized older people. Methods: This was a non-randomized multi-center comparative and crossover study (clincialtrials.gov code NCT03831373). Two experimental groups performed a 12-week intervention of resistance exercises with low-intensity elastic bands, one program focused on exercises of the upper body (n = 20, mean age 87.6 ± 6.4 years, 75% women) and the other on the lower body (n = 29, mean age 81.4 ± 7.7 years, 55% women). Following 12 weeks of detraining, the groups performed the other intervention. After another 12 weeks, a follow-up assessment was carried. The control group (n = 19, mean age 81.3 ± 9.5, 68% women) performed a full body stretching exercise program in both phases. Before and after each period, cognitive and physical function was assessed by standardized test (Mini-Mental State Examination, Trail Making test and Phototest; Timed Up and Go, Back Scratch, Chair Sit and Reach and had grip strength, respectively). Intention-to-treat and per-protocol analyses were carried. Results: After the first intervention, significant improvements (p &lt; 0.05) were observed in the cognitive function in both experimental groups, and in the hand grip strength in the group that performed lower-body exercise. After the second phase, all groups showed improvements in lower-body and shoulder flexibility and a significant worsening in hand grip strength. The lower-body exercise group showed a worsening in cognitive function, and the upper-body group in functional mobility and dynamic balance. Conclusions: Resistance exercise with elastic bands showed beneficial effects on cognitive function and functional independence in institutionalized older adults. While upper body exercises seemed to be more effective on cognitive function, lower limb exercises showed better results on physical function parameters.&quot;,&quot;publisher&quot;:&quot;Springer Science and Business Media Deutschland GmbH&quot;,&quot;issue&quot;:&quot;4&quot;,&quot;volume&quot;:&quot;13&quot;,&quot;container-title-short&quot;:&quot;Eur Geriatr Med&quot;},&quot;isTemporary&quot;:false},{&quot;id&quot;:&quot;d3f66d71-db04-31ef-9c83-956f825164f5&quot;,&quot;itemData&quot;:{&quot;type&quot;:&quot;article-journal&quot;,&quot;id&quot;:&quot;d3f66d71-db04-31ef-9c83-956f825164f5&quot;,&quot;title&quot;:&quot;Effects of Resistance Training on Functional Strength and Muscle Mass in 70-Year-Old Individuals With Pre-sarcopenia: A Randomized Controlled Trial&quot;,&quot;author&quot;:[{&quot;family&quot;:&quot;Vikberg&quot;,&quot;given&quot;:&quot;Sanna&quot;,&quot;parse-names&quot;:false,&quot;dropping-particle&quot;:&quot;&quot;,&quot;non-dropping-particle&quot;:&quot;&quot;},{&quot;family&quot;:&quot;Sörlén&quot;,&quot;given&quot;:&quot;Niklas&quot;,&quot;parse-names&quot;:false,&quot;dropping-particle&quot;:&quot;&quot;,&quot;non-dropping-particle&quot;:&quot;&quot;},{&quot;family&quot;:&quot;Brandén&quot;,&quot;given&quot;:&quot;Lisa&quot;,&quot;parse-names&quot;:false,&quot;dropping-particle&quot;:&quot;&quot;,&quot;non-dropping-particle&quot;:&quot;&quot;},{&quot;family&quot;:&quot;Johansson&quot;,&quot;given&quot;:&quot;Jonas&quot;,&quot;parse-names&quot;:false,&quot;dropping-particle&quot;:&quot;&quot;,&quot;non-dropping-particle&quot;:&quot;&quot;},{&quot;family&quot;:&quot;Nordström&quot;,&quot;given&quot;:&quot;Anna&quot;,&quot;parse-names&quot;:false,&quot;dropping-particle&quot;:&quot;&quot;,&quot;non-dropping-particle&quot;:&quot;&quot;},{&quot;family&quot;:&quot;Hult&quot;,&quot;given&quot;:&quot;Andreas&quot;,&quot;parse-names&quot;:false,&quot;dropping-particle&quot;:&quot;&quot;,&quot;non-dropping-particle&quot;:&quot;&quot;},{&quot;family&quot;:&quot;Nordström&quot;,&quot;given&quot;:&quot;Peter&quot;,&quot;parse-names&quot;:false,&quot;dropping-particle&quot;:&quot;&quot;,&quot;non-dropping-particle&quot;:&quot;&quot;}],&quot;container-title&quot;:&quot;Journal of the American Medical Directors Association&quot;,&quot;container-title-short&quot;:&quot;J Am Med Dir Assoc&quot;,&quot;DOI&quot;:&quot;10.1016/j.jamda.2018.09.011&quot;,&quot;ISSN&quot;:&quot;15389375&quot;,&quot;PMID&quot;:&quot;30414822&quot;,&quot;issued&quot;:{&quot;date-parts&quot;:[[2019,1,1]]},&quot;page&quot;:&quot;28-34&quot;,&quot;abstract&quot;:&quot;Objective: Sarcopenia has been defined as age-related loss of muscle mass and function. The aim of this randomized controlled trial was to examine the effects of a 10-week instructor-led resistance training program on functional strength and body composition in men and women aged 70 years with pre-sarcopenia. Design, Setting, and Participants: Participants were randomized to either 10 weeks of a physical training regimen including optional nutritional supplementation (n = 36) or to a control group (n = 34) (ClinicalTrials.gov, no. NCT03297632). The main outcome was changes in the Short Physical Performance Battery (SPPB) score. Secondary outcomes included the Timed Up and Go test, chair sit-stand time, lean body mass, and fat mass. Results: The intervention had no significant effect on SPPB in the total cohort (P =.18), when comparing changes in the intervention group with the control group. However, those given the intervention in the male subcohort increased 0.5 ± 0.4 (mean ± standard error for the difference) points in SPPB during follow-up (P =.02) compared to male controls. With respect to secondary outcomes, the intervention group decreased 0.9 ± 0.6 seconds in chair sit-stand time compared to controls (P =.01). Furthermore, the intervention resulted in significantly greater improvements for the training group than control group in all measures of body composition (P ≤.01 for all). For example, lean body mass increased by a mean of 1147 ± 282 g (P &lt;.001), and total fat mass decreased by a mean of 553 ± 225 g (P =.003), favoring the intervention group. Conclusion/Implications: The main finding of this intervention study is that an easy-to-use, functional resistance training program was effective in maintaining functional strength and increasing muscle mass in older adults with pre-sarcopenia.&quot;,&quot;publisher&quot;:&quot;Elsevier Inc.&quot;,&quot;issue&quot;:&quot;1&quot;,&quot;volume&quot;:&quot;20&quot;},&quot;isTemporary&quot;:false}]},{&quot;citationID&quot;:&quot;MENDELEY_CITATION_a1a7fc98-a9e1-4bdc-8e1f-a233036cf087&quot;,&quot;properties&quot;:{&quot;noteIndex&quot;:0},&quot;isEdited&quot;:false,&quot;manualOverride&quot;:{&quot;isManuallyOverridden&quot;:false,&quot;citeprocText&quot;:&quot;(33)&quot;,&quot;manualOverrideText&quot;:&quot;&quot;},&quot;citationTag&quot;:&quot;MENDELEY_CITATION_v3_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&quot;,&quot;citationItems&quot;:[{&quot;id&quot;:&quot;e6c26504-7a55-38d7-af01-49ba28850572&quot;,&quot;itemData&quot;:{&quot;type&quot;:&quot;article-journal&quot;,&quot;id&quot;:&quot;e6c26504-7a55-38d7-af01-49ba28850572&quot;,&quot;title&quot;:&quot;Lower-extremity resistance training on unstable surfaces improves proxies of muscle strength, power and balance in healthy older adults: a randomised control trial&quot;,&quot;author&quot;:[{&quot;family&quot;:&quot;Eckardt&quot;,&quot;given&quot;:&quot;Nils&quot;,&quot;parse-names&quot;:false,&quot;dropping-particle&quot;:&quot;&quot;,&quot;non-dropping-particle&quot;:&quot;&quot;}],&quot;container-title&quot;:&quot;BMC Geriatrics&quot;,&quot;container-title-short&quot;:&quot;BMC Geriatr&quot;,&quot;DOI&quot;:&quot;10.1186/s12877-016-0366-3&quot;,&quot;ISSN&quot;:&quot;14712318&quot;,&quot;PMID&quot;:&quot;27881086&quot;,&quot;issued&quot;:{&quot;date-parts&quot;:[[2016,11,24]]},&quot;page&quot;:&quot;1-15&quot;,&quot;abstract&quot;:&quot;Background: It is well documented that both balance and resistance training have the potential to mitigate intrinsic fall risk factors in older adults. However, knowledge about the effects of simultaneously executed balance and resistance training (i.e., resistance training conducted on unstable surfaces [URT]) on lower-extremity muscle strength, power and balance in older adults is insufficient. The objective of the present study was to compare the effects of machine-based stable resistance training (M-SRT) and two types of URT, i.e., machine-based (M-URT) and free-weight URT (F-URT), on measures of lower-extremity muscle strength, power and balance in older adults. Methods: Seventy-five healthy community-dwelling older adults aged 65-80 years, were assigned to three intervention groups: M-SRT, M-URT and F-URT. Over a period of ten weeks, all participants exercised two times per week with each session lasting ~60 min. Tests included assessment of leg muscle strength (e.g., maximal isometric leg extension strength), power (e.g., chair rise test) and balance (e.g., functional reach test), carried out before and after the training period. Furthermore, maximal training load of the squat-movement was assessed during the last training week. Results: Maximal training load of the squat-movement was significantly lower in F-URT in comparison to M-SRT and M-URT. However, lower-extremity resistance training conducted on even and uneven surfaces meaningfully improved proxies of strength, power and balance in all groups. M-URT produced the greatest improvements in leg extension strength and F-URT in the chair rise test and functional reach test. Conclusion: Aside from two interaction effects, overall improvements in measures of lower-extremity muscle strength, power and balance were similar across training groups. Importantly, F-URT produced similar results with considerably lower training load as compared to M-SRT and M-URT. Concluding, F-URT seems an effective and safe alternative training program to mitigate intrinsic fall risk factors in older adults. Trial registration: This trial has been registered with clinicaltrials.gov ( NCT02555033 ) on 09/18/2015.&quot;,&quot;publisher&quot;:&quot;BioMed Central&quot;,&quot;issue&quot;:&quot;1&quot;,&quot;volume&quot;:&quot;16&quot;},&quot;isTemporary&quot;:false}]},{&quot;citationID&quot;:&quot;MENDELEY_CITATION_36d20dab-0a92-4eef-98fc-2271c3d9bc5b&quot;,&quot;properties&quot;:{&quot;noteIndex&quot;:0},&quot;isEdited&quot;:false,&quot;manualOverride&quot;:{&quot;isManuallyOverridden&quot;:false,&quot;citeprocText&quot;:&quot;(30)&quot;,&quot;manualOverrideText&quot;:&quot;&quot;},&quot;citationTag&quot;:&quot;MENDELEY_CITATION_v3_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&quot;,&quot;citationItems&quot;:[{&quot;id&quot;:&quot;f06c59b3-8732-3a60-8558-2ab7ea2a4175&quot;,&quot;itemData&quot;:{&quot;type&quot;:&quot;article-journal&quot;,&quot;id&quot;:&quot;f06c59b3-8732-3a60-8558-2ab7ea2a4175&quot;,&quot;title&quot;:&quot;Comparative effectiveness of aerobic, resistance, and combined training on cardiovascular disease risk factors: A randomized controlled trial&quot;,&quot;author&quot;:[{&quot;family&quot;:&quot;Schroeder&quot;,&quot;given&quot;:&quot;Elizabeth C.&quot;,&quot;parse-names&quot;:false,&quot;dropping-particle&quot;:&quot;&quot;,&quot;non-dropping-particle&quot;:&quot;&quot;},{&quot;family&quot;:&quot;Franke&quot;,&quot;given&quot;:&quot;Warren D.&quot;,&quot;parse-names&quot;:false,&quot;dropping-particle&quot;:&quot;&quot;,&quot;non-dropping-particle&quot;:&quot;&quot;},{&quot;family&quot;:&quot;Sharp&quot;,&quot;given&quot;:&quot;Rick L.&quot;,&quot;parse-names&quot;:false,&quot;dropping-particle&quot;:&quot;&quot;,&quot;non-dropping-particle&quot;:&quot;&quot;},{&quot;family&quot;:&quot;Lee&quot;,&quot;given&quot;:&quot;Duck chul&quot;,&quot;parse-names&quot;:false,&quot;dropping-particle&quot;:&quot;&quot;,&quot;non-dropping-particle&quot;:&quot;&quot;}],&quot;container-title&quot;:&quot;PLoS ONE&quot;,&quot;container-title-short&quot;:&quot;PLoS One&quot;,&quot;DOI&quot;:&quot;10.1371/journal.pone.0210292&quot;,&quot;ISSN&quot;:&quot;19326203&quot;,&quot;PMID&quot;:&quot;30615666&quot;,&quot;issued&quot;:{&quot;date-parts&quot;:[[2019,1,1]]},&quot;abstract&quot;:&quot;Although exercise has well-documented health benefits on cardiovascular disease (CVD), the benefit of combination exercise on CVD risk factors in individuals with elevated risk has not been fully elucidated. We compared the effects of aerobic, resistance, and a combination of both aerobic and resistance training on CVD risk factors including peripheral and central BP, cardiorespiratory fitness (CRF), muscular strength, body composition, blood glucose and lipids. Sixty-nine adults (58±7 years) with an elevated blood pressure or hypertension, overweight/obesity, and sedentary lifestyle were randomized to one of the three 8-week exercise programs or a non-exercise control group. Participants in all three exercise groups had an equal total exercise time, 3 days/week (aerobic: 60 minutes/session vs. resistance: 60 minutes/session vs. combination: aerobic 30 minutes/session plus resistance 30 minutes/session). Combined training provided significant reductions in peripheral (-4 mmHg) and central diastolic BP (-4 mmHg), increase in CRF (4.9 ml/kg/min), increase in upper (4 kg) and lower (11 kg) body strength, and increase in lean body mass (0.8 kg) (p &lt;0.05). Aerobic training only increased CRF (7.7 ml/kg/min), and reduced body weight (-1.0 kg) and fat mass (-0.9 kg) (p &lt;0.05). Resistance training only increased lower body strength (13 kg) and reduced waist circumference (-1.7 cm) (p &lt;0.05). However, neither aerobic or resistance training alone showed significant reductions in BP (p&gt;0.05). Furthermore, a composite score of CVD risk factors indicated a greater reduction with combination training compared to the control group. In conclusion, among individuals at an increased risk for CVD, as little as 8-weeks of combined training may provide more comprehensive CVD benefits compared to time-matched aerobic or resistance training alone.&quot;,&quot;publisher&quot;:&quot;Public Library of Science&quot;,&quot;issue&quot;:&quot;1&quot;,&quot;volume&quot;:&quot;14&quot;},&quot;isTemporary&quot;:false}]},{&quot;citationID&quot;:&quot;MENDELEY_CITATION_74055694-3fa3-43d8-bce6-335b03ecd79d&quot;,&quot;properties&quot;:{&quot;noteIndex&quot;:0},&quot;isEdited&quot;:false,&quot;manualOverride&quot;:{&quot;isManuallyOverridden&quot;:false,&quot;citeprocText&quot;:&quot;(18,31,34)&quot;,&quot;manualOverrideText&quot;:&quot;&quot;},&quot;citationTag&quot;:&quot;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&quot;,&quot;citationItems&quot;:[{&quot;id&quot;:&quot;88a72055-94f1-3866-a73a-cebd27fa2bc7&quot;,&quot;itemData&quot;:{&quot;type&quot;:&quot;article-journal&quot;,&quot;id&quot;:&quot;88a72055-94f1-3866-a73a-cebd27fa2bc7&quot;,&quot;title&quot;:&quot;Upper versus lower body resistance exercise with elastic bands: effects on cognitive and physical function of institutionalized older adults&quot;,&quot;author&quot;:[{&quot;family&quot;:&quot;Sanchez-Lastra&quot;,&quot;given&quot;:&quot;Miguel A.&quot;,&quot;parse-names&quot;:false,&quot;dropping-particle&quot;:&quot;&quot;,&quot;non-dropping-particle&quot;:&quot;&quot;},{&quot;family&quot;:&quot;Varela&quot;,&quot;given&quot;:&quot;Silvia&quot;,&quot;parse-names&quot;:false,&quot;dropping-particle&quot;:&quot;&quot;,&quot;non-dropping-particle&quot;:&quot;&quot;},{&quot;family&quot;:&quot;Cancela&quot;,&quot;given&quot;:&quot;José M.&quot;,&quot;parse-names&quot;:false,&quot;dropping-particle&quot;:&quot;&quot;,&quot;non-dropping-particle&quot;:&quot;&quot;},{&quot;family&quot;:&quot;Ayán&quot;,&quot;given&quot;:&quot;Carlos&quot;,&quot;parse-names&quot;:false,&quot;dropping-particle&quot;:&quot;&quot;,&quot;non-dropping-particle&quot;:&quot;&quot;}],&quot;container-title&quot;:&quot;European Geriatric Medicine&quot;,&quot;container-title-short&quot;:&quot;Eur Geriatr Med&quot;,&quot;DOI&quot;:&quot;10.1007/s41999-022-00616-6&quot;,&quot;ISSN&quot;:&quot;18787657&quot;,&quot;PMID&quot;:&quot;35150433&quot;,&quot;issued&quot;:{&quot;date-parts&quot;:[[2022,8,1]]},&quot;page&quot;:&quot;907-916&quot;,&quot;abstract&quot;:&quot;Purpose: To compare the effects of upper versus the lower-body resistance exercise on cognitive and physical functions of institutionalized older people. Methods: This was a non-randomized multi-center comparative and crossover study (clincialtrials.gov code NCT03831373). Two experimental groups performed a 12-week intervention of resistance exercises with low-intensity elastic bands, one program focused on exercises of the upper body (n = 20, mean age 87.6 ± 6.4 years, 75% women) and the other on the lower body (n = 29, mean age 81.4 ± 7.7 years, 55% women). Following 12 weeks of detraining, the groups performed the other intervention. After another 12 weeks, a follow-up assessment was carried. The control group (n = 19, mean age 81.3 ± 9.5, 68% women) performed a full body stretching exercise program in both phases. Before and after each period, cognitive and physical function was assessed by standardized test (Mini-Mental State Examination, Trail Making test and Phototest; Timed Up and Go, Back Scratch, Chair Sit and Reach and had grip strength, respectively). Intention-to-treat and per-protocol analyses were carried. Results: After the first intervention, significant improvements (p &lt; 0.05) were observed in the cognitive function in both experimental groups, and in the hand grip strength in the group that performed lower-body exercise. After the second phase, all groups showed improvements in lower-body and shoulder flexibility and a significant worsening in hand grip strength. The lower-body exercise group showed a worsening in cognitive function, and the upper-body group in functional mobility and dynamic balance. Conclusions: Resistance exercise with elastic bands showed beneficial effects on cognitive function and functional independence in institutionalized older adults. While upper body exercises seemed to be more effective on cognitive function, lower limb exercises showed better results on physical function parameters.&quot;,&quot;publisher&quot;:&quot;Springer Science and Business Media Deutschland GmbH&quot;,&quot;issue&quot;:&quot;4&quot;,&quot;volume&quot;:&quot;13&quot;},&quot;isTemporary&quot;:false},{&quot;id&quot;:&quot;acc877c6-e3e2-3445-bd0d-ebe8d51c2169&quot;,&quot;itemData&quot;:{&quot;type&quot;:&quot;article-journal&quot;,&quot;id&quot;:&quot;acc877c6-e3e2-3445-bd0d-ebe8d51c2169&quot;,&quot;title&quot;:&quot;Effect of elastic band-based high-speed power training on cognitive function, physical performance and muscle strength in older women with mild cognitive impairment&quot;,&quot;author&quot;:[{&quot;family&quot;:&quot;Yoon&quot;,&quot;given&quot;:&quot;Dong Hyun&quot;,&quot;parse-names&quot;:false,&quot;dropping-particle&quot;:&quot;&quot;,&quot;non-dropping-particle&quot;:&quot;&quot;},{&quot;family&quot;:&quot;Kang&quot;,&quot;given&quot;:&quot;Dongheon&quot;,&quot;parse-names&quot;:false,&quot;dropping-particle&quot;:&quot;&quot;,&quot;non-dropping-particle&quot;:&quot;&quot;},{&quot;family&quot;:&quot;Kim&quot;,&quot;given&quot;:&quot;Hee Jae&quot;,&quot;parse-names&quot;:false,&quot;dropping-particle&quot;:&quot;&quot;,&quot;non-dropping-particle&quot;:&quot;&quot;},{&quot;family&quot;:&quot;Kim&quot;,&quot;given&quot;:&quot;Jin Soo&quot;,&quot;parse-names&quot;:false,&quot;dropping-particle&quot;:&quot;&quot;,&quot;non-dropping-particle&quot;:&quot;&quot;},{&quot;family&quot;:&quot;Song&quot;,&quot;given&quot;:&quot;Han Sol&quot;,&quot;parse-names&quot;:false,&quot;dropping-particle&quot;:&quot;&quot;,&quot;non-dropping-particle&quot;:&quot;&quot;},{&quot;family&quot;:&quot;Song&quot;,&quot;given&quot;:&quot;Wook&quot;,&quot;parse-names&quot;:false,&quot;dropping-particle&quot;:&quot;&quot;,&quot;non-dropping-particle&quot;:&quot;&quot;}],&quot;container-title&quot;:&quot;Geriatrics and Gerontology International&quot;,&quot;container-title-short&quot;:&quot;Geriatr Gerontol Int&quot;,&quot;DOI&quot;:&quot;10.1111/ggi.12784&quot;,&quot;ISSN&quot;:&quot;14470594&quot;,&quot;PMID&quot;:&quot;27396580&quot;,&quot;issued&quot;:{&quot;date-parts&quot;:[[2017]]},&quot;page&quot;:&quot;765-772&quot;,&quot;abstract&quot;:&quot;Aim: The effectiveness of resistance training in improving cognitive function in older adults is well demonstrated. In particular, unconventional high-speed resistance training can improve muscle power development. In the present study, the effectiveness of 12 weeks of elastic band-based high-speed power training (HSPT) was examined. Methods: Participants were randomly assigned into a HSPT group (n = 14, age 75.0 ± 0.9 years), a low-speed strength training (LSST) group (n = 9, age 76.0 ± 1.3 years) and a control group (CON; n = 7, age 78.0 ± 1.0 years). A 1-h exercise program was provided twice a week for 12 weeks for the HSPT and LSST groups, and balance and tone exercises were carried out by the CON group. Results: Significant increases in levels of cognitive function, physical function, and muscle strength were observed in both the HSPT and LSST groups. In cognitive function, significant improvements in the Mini-Mental State Examination and Montreal Cognitive Assessment were seen in both the HSPT and LSST groups compared with the CON group. In physical functions, Short Physical Performance Battery scores were increased significantly in the HSPT and LSST groups compared with the CON group. In the 12 weeks of elastic band-based training, the HSPT group showed greater improvements in older women with mild cognitive impairment than the LSST group, although both regimens were effective in improving cognitive function, physical function and muscle strength. Conclusions: We conclude that elastic band-based HSPT, as compared with LSST, is more efficient in helping older women with mild cognitive impairment to improve cognitive function, physical performance and muscle strength. Geriatr Gerontol Int 2017; 17: 765–772.&quot;,&quot;issue&quot;:&quot;5&quot;,&quot;volume&quot;:&quot;17&quot;},&quot;isTemporary&quot;:false},{&quot;id&quot;:&quot;4a089b23-345f-391b-b506-23e43bb59e85&quot;,&quot;itemData&quot;:{&quot;type&quot;:&quot;article-journal&quot;,&quot;id&quot;:&quot;4a089b23-345f-391b-b506-23e43bb59e85&quot;,&quot;title&quot;:&quot;Effects of Resistance Exercise Training on Cognitive Function and Physical Performance in Cognitive Frailty: A Randomized Controlled Trial&quot;,&quot;author&quot;:[{&quot;family&quot;:&quot;Yoon&quot;,&quot;given&quot;:&quot;D. H.&quot;,&quot;parse-names&quot;:false,&quot;dropping-particle&quot;:&quot;&quot;,&quot;non-dropping-particle&quot;:&quot;&quot;},{&quot;family&quot;:&quot;Lee&quot;,&quot;given&quot;:&quot;Jun Young&quot;,&quot;parse-names&quot;:false,&quot;dropping-particle&quot;:&quot;&quot;,&quot;non-dropping-particle&quot;:&quot;&quot;},{&quot;family&quot;:&quot;Song&quot;,&quot;given&quot;:&quot;Wook&quot;,&quot;parse-names&quot;:false,&quot;dropping-particle&quot;:&quot;&quot;,&quot;non-dropping-particle&quot;:&quot;&quot;}],&quot;container-title&quot;:&quot;Journal of Nutrition, Health and Aging&quot;,&quot;DOI&quot;:&quot;10.1007/s12603-018-1090-9&quot;,&quot;ISBN&quot;:&quot;1260301810909&quot;,&quot;ISSN&quot;:&quot;17604788&quot;,&quot;PMID&quot;:&quot;30272098&quot;,&quot;issued&quot;:{&quot;date-parts&quot;:[[2018]]},&quot;page&quot;:&quot;944-951&quot;,&quot;abstract&quot;:&quot;Background: Cognitive frailty is defined as the presence of both physical frailty and cognitive impairment (clinical dementia rating score = 0.5), in the absence of dementia. It is characterized by concurrent physical frailty and potentially reversible cognitive impairment. In this study, we sought to elucidate the effects of high-speed resistance exercise training on cognitive function and physical performance in older adults with cognitive frailty. Methods: We conducted a parallel-group, randomized controlled trial involving community-living older adults with cognitive frailty. The participants’ mean age was 73.9 (± 4.3 SD) years, and 69.8% (n=30) were female. Two different 4-month interventions included high-speed resistance exercise training group (n=22) and a control group (balance and band stretching, n=23). Frailty score, cognitive function (memory, processing speed, cognitive flexibility, working memory, executive function), physical function (SPPB, TUG, gait speed), and muscle strength (grip strength, knee extension strength) were assessed at baseline, 8 weeks, and 16 weeks. Results: Statistical analysis showed that exercise improved performance significantly in the tests for cognitive function (processing speed and executive function, both p &lt; 0.05), physical function (SPPB, TUG, gait speed, both p &lt; 0.05), and muscle strength (grip strength, knee extension strength, both p &lt; 0.05). However, no significant changes in frailty score were observed between intervention and either control group (p &lt; 0.05). Conclusion: In conclusion, our findings indicate that high-speed resistance exercise training approaches are effective in improving cognitive function and physical performance in older adults with cognitive frailty. This study shows that it is feasible to identify older adults with cognitive frailty in the community and primary care setting for effective intervention to reduce their level of frailty and cognitive impairment.&quot;,&quot;issue&quot;:&quot;8&quot;,&quot;volume&quot;:&quot;22&quot;,&quot;container-title-short&quot;:&quot;&quot;},&quot;isTemporary&quot;:false}]},{&quot;citationID&quot;:&quot;MENDELEY_CITATION_48c84591-49a9-40b9-98b4-2fade04f6d10&quot;,&quot;properties&quot;:{&quot;noteIndex&quot;:0},&quot;isEdited&quot;:false,&quot;manualOverride&quot;:{&quot;isManuallyOverridden&quot;:false,&quot;citeprocText&quot;:&quot;(19,31)&quot;,&quot;manualOverrideText&quot;:&quot;&quot;},&quot;citationTag&quot;:&quot;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&quot;,&quot;citationItems&quot;:[{&quot;id&quot;:&quot;3104beff-d269-3cba-8145-10fc99f6661f&quot;,&quot;itemData&quot;:{&quot;type&quot;:&quot;article-journal&quot;,&quot;id&quot;:&quot;3104beff-d269-3cba-8145-10fc99f6661f&quot;,&quot;title&quot;:&quot;The effect of resistance training on cognitive function in the older adults: a systematic review of randomized clinical trials&quot;,&quot;author&quot;:[{&quot;family&quot;:&quot;Li&quot;,&quot;given&quot;:&quot;Zhihui&quot;,&quot;parse-names&quot;:false,&quot;dropping-particle&quot;:&quot;&quot;,&quot;non-dropping-particle&quot;:&quot;&quot;},{&quot;family&quot;:&quot;Peng&quot;,&quot;given&quot;:&quot;Xin&quot;,&quot;parse-names&quot;:false,&quot;dropping-particle&quot;:&quot;&quot;,&quot;non-dropping-particle&quot;:&quot;&quot;},{&quot;family&quot;:&quot;Xiang&quot;,&quot;given&quot;:&quot;Wei&quot;,&quot;parse-names&quot;:false,&quot;dropping-particle&quot;:&quot;&quot;,&quot;non-dropping-particle&quot;:&quot;&quot;},{&quot;family&quot;:&quot;Han&quot;,&quot;given&quot;:&quot;Jiaqi&quot;,&quot;parse-names&quot;:false,&quot;dropping-particle&quot;:&quot;&quot;,&quot;non-dropping-particle&quot;:&quot;&quot;},{&quot;family&quot;:&quot;Li&quot;,&quot;given&quot;:&quot;Kun&quot;,&quot;parse-names&quot;:false,&quot;dropping-particle&quot;:&quot;&quot;,&quot;non-dropping-particle&quot;:&quot;&quot;}],&quot;container-title&quot;:&quot;Aging Clinical and Experimental Research&quot;,&quot;DOI&quot;:&quot;10.1007/s40520-018-0998-6&quot;,&quot;ISBN&quot;:&quot;0123456789&quot;,&quot;ISSN&quot;:&quot;17208319&quot;,&quot;PMID&quot;:&quot;30006762&quot;,&quot;issued&quot;:{&quot;date-parts&quot;:[[2018]]},&quot;page&quot;:&quot;1259-1273&quot;,&quot;abstract&quot;:&quot;Background: Aging is often accompanied by decline in aspects of cognitive function. Cognitive decline has harmful effects on living independence and general health. Resistance training is seen as a promising intervention to prevent or delay cognitive deterioration, yet the evidence from reviews is less consistent. Aim: To assess the effect of resistance training on cognition in the elderly with and without mild cognitive impairment and to provide an up-to-date overview. Methods: A search was conducted using PUBMED, Web of science, MEDLINE, CINAHL, Cochrane Library, EMBASE, Wan Fang, and China National Knowledge Infrastructure. The searches were limited to articles published in English or Chinese from January 2010 to September 2017. Results: The search returned 2634 records, of which 12 articles were included in the systematic review. Main results showed that resistance training had positive effects on the executive function and global cognitive function of the elderly, and short-term interventions had little positive effect on memory and attention. Secondary results demonstrated that there was a significant benefit of triweekly resistance training in global cognitive function and biweekly in executive function of the elderly. Conclusions: Resistance training had positive effects on the executive cognitive ability and global cognitive function among the elderly; however, it had a weak-positive impact on memory. No significant improvement was found in attention. Triweekly resistance training has a better effect on general cognitive ability than biweekly. Further studies are needed focusing on the development and application of resistance training among the elderly.&quot;,&quot;publisher&quot;:&quot;Springer International Publishing&quot;,&quot;issue&quot;:&quot;11&quot;,&quot;volume&quot;:&quot;30&quot;,&quot;container-title-short&quot;:&quot;Aging Clin Exp Res&quot;},&quot;isTemporary&quot;:false},{&quot;id&quot;:&quot;88a72055-94f1-3866-a73a-cebd27fa2bc7&quot;,&quot;itemData&quot;:{&quot;type&quot;:&quot;article-journal&quot;,&quot;id&quot;:&quot;88a72055-94f1-3866-a73a-cebd27fa2bc7&quot;,&quot;title&quot;:&quot;Upper versus lower body resistance exercise with elastic bands: effects on cognitive and physical function of institutionalized older adults&quot;,&quot;author&quot;:[{&quot;family&quot;:&quot;Sanchez-Lastra&quot;,&quot;given&quot;:&quot;Miguel A.&quot;,&quot;parse-names&quot;:false,&quot;dropping-particle&quot;:&quot;&quot;,&quot;non-dropping-particle&quot;:&quot;&quot;},{&quot;family&quot;:&quot;Varela&quot;,&quot;given&quot;:&quot;Silvia&quot;,&quot;parse-names&quot;:false,&quot;dropping-particle&quot;:&quot;&quot;,&quot;non-dropping-particle&quot;:&quot;&quot;},{&quot;family&quot;:&quot;Cancela&quot;,&quot;given&quot;:&quot;José M.&quot;,&quot;parse-names&quot;:false,&quot;dropping-particle&quot;:&quot;&quot;,&quot;non-dropping-particle&quot;:&quot;&quot;},{&quot;family&quot;:&quot;Ayán&quot;,&quot;given&quot;:&quot;Carlos&quot;,&quot;parse-names&quot;:false,&quot;dropping-particle&quot;:&quot;&quot;,&quot;non-dropping-particle&quot;:&quot;&quot;}],&quot;container-title&quot;:&quot;European Geriatric Medicine&quot;,&quot;DOI&quot;:&quot;10.1007/s41999-022-00616-6&quot;,&quot;ISSN&quot;:&quot;18787657&quot;,&quot;PMID&quot;:&quot;35150433&quot;,&quot;issued&quot;:{&quot;date-parts&quot;:[[2022,8,1]]},&quot;page&quot;:&quot;907-916&quot;,&quot;abstract&quot;:&quot;Purpose: To compare the effects of upper versus the lower-body resistance exercise on cognitive and physical functions of institutionalized older people. Methods: This was a non-randomized multi-center comparative and crossover study (clincialtrials.gov code NCT03831373). Two experimental groups performed a 12-week intervention of resistance exercises with low-intensity elastic bands, one program focused on exercises of the upper body (n = 20, mean age 87.6 ± 6.4 years, 75% women) and the other on the lower body (n = 29, mean age 81.4 ± 7.7 years, 55% women). Following 12 weeks of detraining, the groups performed the other intervention. After another 12 weeks, a follow-up assessment was carried. The control group (n = 19, mean age 81.3 ± 9.5, 68% women) performed a full body stretching exercise program in both phases. Before and after each period, cognitive and physical function was assessed by standardized test (Mini-Mental State Examination, Trail Making test and Phototest; Timed Up and Go, Back Scratch, Chair Sit and Reach and had grip strength, respectively). Intention-to-treat and per-protocol analyses were carried. Results: After the first intervention, significant improvements (p &lt; 0.05) were observed in the cognitive function in both experimental groups, and in the hand grip strength in the group that performed lower-body exercise. After the second phase, all groups showed improvements in lower-body and shoulder flexibility and a significant worsening in hand grip strength. The lower-body exercise group showed a worsening in cognitive function, and the upper-body group in functional mobility and dynamic balance. Conclusions: Resistance exercise with elastic bands showed beneficial effects on cognitive function and functional independence in institutionalized older adults. While upper body exercises seemed to be more effective on cognitive function, lower limb exercises showed better results on physical function parameters.&quot;,&quot;publisher&quot;:&quot;Springer Science and Business Media Deutschland GmbH&quot;,&quot;issue&quot;:&quot;4&quot;,&quot;volume&quot;:&quot;13&quot;,&quot;container-title-short&quot;:&quot;Eur Geriatr Med&quot;},&quot;isTemporary&quot;:false}]},{&quot;citationID&quot;:&quot;MENDELEY_CITATION_fa0cbe83-9de7-4c90-80a2-518c8d3d64b2&quot;,&quot;properties&quot;:{&quot;noteIndex&quot;:0},&quot;isEdited&quot;:false,&quot;manualOverride&quot;:{&quot;isManuallyOverridden&quot;:false,&quot;citeprocText&quot;:&quot;(35)&quot;,&quot;manualOverrideText&quot;:&quot;&quot;},&quot;citationTag&quot;:&quot;MENDELEY_CITATION_v3_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&quot;,&quot;citationItems&quot;:[{&quot;id&quot;:&quot;31e9b667-7d63-3d87-b2ae-0c1521e635f2&quot;,&quot;itemData&quot;:{&quot;type&quot;:&quot;article-journal&quot;,&quot;id&quot;:&quot;31e9b667-7d63-3d87-b2ae-0c1521e635f2&quot;,&quot;title&quot;:&quot;Blood flow restricted resistance training in older adults at risk of mobility limitations&quot;,&quot;author&quot;:[{&quot;family&quot;:&quot;Cook&quot;,&quot;given&quot;:&quot;Summer B.&quot;,&quot;parse-names&quot;:false,&quot;dropping-particle&quot;:&quot;&quot;,&quot;non-dropping-particle&quot;:&quot;&quot;},{&quot;family&quot;:&quot;LaRoche&quot;,&quot;given&quot;:&quot;Dain P.&quot;,&quot;parse-names&quot;:false,&quot;dropping-particle&quot;:&quot;&quot;,&quot;non-dropping-particle&quot;:&quot;&quot;},{&quot;family&quot;:&quot;Villa&quot;,&quot;given&quot;:&quot;Michelle R.&quot;,&quot;parse-names&quot;:false,&quot;dropping-particle&quot;:&quot;&quot;,&quot;non-dropping-particle&quot;:&quot;&quot;},{&quot;family&quot;:&quot;Barile&quot;,&quot;given&quot;:&quot;Hannah&quot;,&quot;parse-names&quot;:false,&quot;dropping-particle&quot;:&quot;&quot;,&quot;non-dropping-particle&quot;:&quot;&quot;},{&quot;family&quot;:&quot;Manini&quot;,&quot;given&quot;:&quot;Todd M.&quot;,&quot;parse-names&quot;:false,&quot;dropping-particle&quot;:&quot;&quot;,&quot;non-dropping-particle&quot;:&quot;&quot;}],&quot;container-title&quot;:&quot;Experimental Gerontology&quot;,&quot;container-title-short&quot;:&quot;Exp Gerontol&quot;,&quot;DOI&quot;:&quot;10.1016/j.exger.2017.10.004&quot;,&quot;ISSN&quot;:&quot;18736815&quot;,&quot;PMID&quot;:&quot;28987643&quot;,&quot;issued&quot;:{&quot;date-parts&quot;:[[2017,12,1]]},&quot;page&quot;:&quot;138-145&quot;,&quot;abstract&quot;:&quot;High-load resistance training (HL) may be contraindicated in older adults due to pre-existing health conditions (e.g. osteoarthritis). Low-load blood flow restricted (BFR) resistance training offers an alternative to HL with potentially similar strength improvement. Purpose To compare muscle strength, cross-sectional area (CSA), physical function, and quality of life (QOL) following 12-weeks of HL or BFR training in older adults at risk of mobility limitations. Methods Thirty-six males and females (mean: 75.6 years 95% confidence interval: [73.4–78.5], 1.67 m [1.64–1.70], 74.3 kg [69.8–78.8]) were randomly assigned to HL (70% of one repetition maximum [1-RM]) or low-load BFR (30% 1-RM coupled with a vascular restriction) exercise for the knee extensors and flexors twice per week for 12 weeks. A control (CON) group performed light upper body resistance and flexibility training. Muscle strength, CSA of the quadriceps, 400-m walking speed, Short Physical Performance Battery (SPPB), and QOL were assessed before, midway and after training. Results Within 6-weeks of HL training, increases in all strength measures and CSA were evident and the gains were significantly greater than the CON group (P &lt; 0.05). The BFR group had strength increases in leg extension and leg press 1-RM tests, but were significantly lower in leg extension isometric maximum voluntary contraction (MVC) and leg extension 1-RM than the HL group (P &lt; 0.01). At 12-weeks HL and BFR training did not differ in MVC (P = 0.14). Walking speed increased 4% among all training groups (P &lt; 0.01) and no changes were observed for overall SPPB score and QOL (P &gt; 0.05). Conclusion Both training programs resulted in muscle CSA improvements and HL training had more pronounced strength gains than BFR training after 6-weeks and were more similar to BFR after 12-weeks of training. These changes in both groups did not transfer to improvements in QOL, SPPB, and walking speed. Since both programs result in strength and CSA gains, albeit at different rates, future research should consider using a combination of HL and BFR training in older adults with profound muscle weakness and mobility limitations.&quot;,&quot;publisher&quot;:&quot;Elsevier Inc.&quot;,&quot;volume&quot;:&quot;99&quot;},&quot;isTemporary&quot;:false}]},{&quot;citationID&quot;:&quot;MENDELEY_CITATION_e7acb1fe-540e-48ee-b41d-a1c29fd6c8e6&quot;,&quot;properties&quot;:{&quot;noteIndex&quot;:0},&quot;isEdited&quot;:false,&quot;manualOverride&quot;:{&quot;isManuallyOverridden&quot;:false,&quot;citeprocText&quot;:&quot;(34)&quot;,&quot;manualOverrideText&quot;:&quot;&quot;},&quot;citationTag&quot;:&quot;MENDELEY_CITATION_v3_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&quot;,&quot;citationItems&quot;:[{&quot;id&quot;:&quot;acc877c6-e3e2-3445-bd0d-ebe8d51c2169&quot;,&quot;itemData&quot;:{&quot;type&quot;:&quot;article-journal&quot;,&quot;id&quot;:&quot;acc877c6-e3e2-3445-bd0d-ebe8d51c2169&quot;,&quot;title&quot;:&quot;Effect of elastic band-based high-speed power training on cognitive function, physical performance and muscle strength in older women with mild cognitive impairment&quot;,&quot;author&quot;:[{&quot;family&quot;:&quot;Yoon&quot;,&quot;given&quot;:&quot;Dong Hyun&quot;,&quot;parse-names&quot;:false,&quot;dropping-particle&quot;:&quot;&quot;,&quot;non-dropping-particle&quot;:&quot;&quot;},{&quot;family&quot;:&quot;Kang&quot;,&quot;given&quot;:&quot;Dongheon&quot;,&quot;parse-names&quot;:false,&quot;dropping-particle&quot;:&quot;&quot;,&quot;non-dropping-particle&quot;:&quot;&quot;},{&quot;family&quot;:&quot;Kim&quot;,&quot;given&quot;:&quot;Hee Jae&quot;,&quot;parse-names&quot;:false,&quot;dropping-particle&quot;:&quot;&quot;,&quot;non-dropping-particle&quot;:&quot;&quot;},{&quot;family&quot;:&quot;Kim&quot;,&quot;given&quot;:&quot;Jin Soo&quot;,&quot;parse-names&quot;:false,&quot;dropping-particle&quot;:&quot;&quot;,&quot;non-dropping-particle&quot;:&quot;&quot;},{&quot;family&quot;:&quot;Song&quot;,&quot;given&quot;:&quot;Han Sol&quot;,&quot;parse-names&quot;:false,&quot;dropping-particle&quot;:&quot;&quot;,&quot;non-dropping-particle&quot;:&quot;&quot;},{&quot;family&quot;:&quot;Song&quot;,&quot;given&quot;:&quot;Wook&quot;,&quot;parse-names&quot;:false,&quot;dropping-particle&quot;:&quot;&quot;,&quot;non-dropping-particle&quot;:&quot;&quot;}],&quot;container-title&quot;:&quot;Geriatrics and Gerontology International&quot;,&quot;container-title-short&quot;:&quot;Geriatr Gerontol Int&quot;,&quot;DOI&quot;:&quot;10.1111/ggi.12784&quot;,&quot;ISSN&quot;:&quot;14470594&quot;,&quot;PMID&quot;:&quot;27396580&quot;,&quot;issued&quot;:{&quot;date-parts&quot;:[[2017]]},&quot;page&quot;:&quot;765-772&quot;,&quot;abstract&quot;:&quot;Aim: The effectiveness of resistance training in improving cognitive function in older adults is well demonstrated. In particular, unconventional high-speed resistance training can improve muscle power development. In the present study, the effectiveness of 12 weeks of elastic band-based high-speed power training (HSPT) was examined. Methods: Participants were randomly assigned into a HSPT group (n = 14, age 75.0 ± 0.9 years), a low-speed strength training (LSST) group (n = 9, age 76.0 ± 1.3 years) and a control group (CON; n = 7, age 78.0 ± 1.0 years). A 1-h exercise program was provided twice a week for 12 weeks for the HSPT and LSST groups, and balance and tone exercises were carried out by the CON group. Results: Significant increases in levels of cognitive function, physical function, and muscle strength were observed in both the HSPT and LSST groups. In cognitive function, significant improvements in the Mini-Mental State Examination and Montreal Cognitive Assessment were seen in both the HSPT and LSST groups compared with the CON group. In physical functions, Short Physical Performance Battery scores were increased significantly in the HSPT and LSST groups compared with the CON group. In the 12 weeks of elastic band-based training, the HSPT group showed greater improvements in older women with mild cognitive impairment than the LSST group, although both regimens were effective in improving cognitive function, physical function and muscle strength. Conclusions: We conclude that elastic band-based HSPT, as compared with LSST, is more efficient in helping older women with mild cognitive impairment to improve cognitive function, physical performance and muscle strength. Geriatr Gerontol Int 2017; 17: 765–772.&quot;,&quot;issue&quot;:&quot;5&quot;,&quot;volume&quot;:&quot;17&quot;},&quot;isTemporary&quot;:false}]},{&quot;citationID&quot;:&quot;MENDELEY_CITATION_6a489bf4-f9c6-49fc-8fac-08af8b9a7d6c&quot;,&quot;properties&quot;:{&quot;noteIndex&quot;:0},&quot;isEdited&quot;:false,&quot;manualOverride&quot;:{&quot;isManuallyOverridden&quot;:false,&quot;citeprocText&quot;:&quot;(14)&quot;,&quot;manualOverrideText&quot;:&quot;&quot;},&quot;citationTag&quot;:&quot;MENDELEY_CITATION_v3_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&quot;,&quot;citationItems&quot;:[{&quot;id&quot;:&quot;7dfbe16d-459a-3713-97ee-5276fb5fed66&quot;,&quot;itemData&quot;:{&quot;type&quot;:&quot;article-journal&quot;,&quot;id&quot;:&quot;7dfbe16d-459a-3713-97ee-5276fb5fed66&quot;,&quot;title&quot;:&quot;If exercise is medicine, why don’t we know the dose? An overview of systematic reviews assessing reporting quality of exercise interventions in health and disease&quot;,&quot;author&quot;:[{&quot;family&quot;:&quot;Hansford&quot;,&quot;given&quot;:&quot;Harrison J&quot;,&quot;parse-names&quot;:false,&quot;dropping-particle&quot;:&quot;&quot;,&quot;non-dropping-particle&quot;:&quot;&quot;},{&quot;family&quot;:&quot;Wewege&quot;,&quot;given&quot;:&quot;Michael A&quot;,&quot;parse-names&quot;:false,&quot;dropping-particle&quot;:&quot;&quot;,&quot;non-dropping-particle&quot;:&quot;&quot;},{&quot;family&quot;:&quot;Cashin&quot;,&quot;given&quot;:&quot;Aidan G&quot;,&quot;parse-names&quot;:false,&quot;dropping-particle&quot;:&quot;&quot;,&quot;non-dropping-particle&quot;:&quot;&quot;},{&quot;family&quot;:&quot;Hagstrom&quot;,&quot;given&quot;:&quot;Amanda D&quot;,&quot;parse-names&quot;:false,&quot;dropping-particle&quot;:&quot;&quot;,&quot;non-dropping-particle&quot;:&quot;&quot;},{&quot;family&quot;:&quot;Clifford&quot;,&quot;given&quot;:&quot;Briana K&quot;,&quot;parse-names&quot;:false,&quot;dropping-particle&quot;:&quot;&quot;,&quot;non-dropping-particle&quot;:&quot;&quot;},{&quot;family&quot;:&quot;McAuley&quot;,&quot;given&quot;:&quot;James H&quot;,&quot;parse-names&quot;:false,&quot;dropping-particle&quot;:&quot;&quot;,&quot;non-dropping-particle&quot;:&quot;&quot;},{&quot;family&quot;:&quot;Jones&quot;,&quot;given&quot;:&quot;Matthew D&quot;,&quot;parse-names&quot;:false,&quot;dropping-particle&quot;:&quot;&quot;,&quot;non-dropping-particle&quot;:&quot;&quot;}],&quot;container-title&quot;:&quot;British Journal of Sports Medicine&quot;,&quot;DOI&quot;:&quot;10.1136/bjsports-2021-104977&quot;,&quot;ISSN&quot;:&quot;0306-3674&quot;,&quot;issued&quot;:{&quot;date-parts&quot;:[[2022]]},&quot;page&quot;:&quot;bjsports-2021-104977&quot;,&quot;abstract&quot;:&quot;Objective To determine how well exercise interventions are reported in trials in health and disease.\n\nDesign Overview of systematic reviews.\n\nData sources PubMed, EMBASE, CINAHL, SPORTDiscus and PsycINFO from inception until June 2021.\n\nEligibility criteria Reviews of any health condition were included if they primarily assessed quality of exercise intervention reporting using the Consensus on Exercise Reporting Template (CERT) or the Template for Intervention Description and Replication (TIDieR). We assessed review quality using a modified version of A MeaSurement Tool to Assess systematic Reviews.\n\nResults We identified 7804 studies and included 28 systematic reviews. The median (IQR) percentage of CERT and TIDieR items appropriately reported was 24% (19%) and 49% (33%), respectively. TIDieR items 1, Brief name (median=100%, IQR 4) and 2, Why (median=98%, IQR 6), as well as CERT item 4, Supervision and delivery (median=68%, IQR 89), were the best reported. For replication of exercise interventions, TIDieR item 8, When and how much, was moderately well reported (median=62%, IQR 68) although CERT item 8, Description of each exercise to enable replication (median=23%, IQR 44) and item 13, Detailed description of the exercise intervention (median=24%, IQR 66) were poorly reported. Quality of systematic reviews ranged from moderate to critically low quality.\n\nConclusion Exercise interventions are poorly reported across a range of health conditions. If exercise is medicine, then how it is prescribed and delivered is unclear, potentially limiting its translation from research to practice.\n\nPROSPERO registration number CRD42021261285; Open Science Framework: osf.io/my3ec/.&quot;,&quot;container-title-short&quot;:&quot;Br J Sports Med&quot;},&quot;isTemporary&quot;:false}]},{&quot;citationID&quot;:&quot;MENDELEY_CITATION_533ec097-0be9-404e-b26a-195dd14497f8&quot;,&quot;properties&quot;:{&quot;noteIndex&quot;:0},&quot;isEdited&quot;:false,&quot;manualOverride&quot;:{&quot;isManuallyOverridden&quot;:false,&quot;citeprocText&quot;:&quot;(5,13,36,37)&quot;,&quot;manualOverrideText&quot;:&quot;&quot;},&quot;citationTag&quot;:&quot;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&quot;,&quot;citationItems&quot;:[{&quot;id&quot;:&quot;2131d4e4-054b-3015-8ddd-6ed879d4cedc&quot;,&quot;itemData&quot;:{&quot;type&quot;:&quot;article-journal&quot;,&quot;id&quot;:&quot;2131d4e4-054b-3015-8ddd-6ed879d4cedc&quot;,&quot;title&quot;:&quot;Effects of physical exercise on executive function in cognitively healthy older adults: A systematic review and meta-analysis of randomized controlled trials: Physical exercise for executive function&quot;,&quot;author&quot;:[{&quot;family&quot;:&quot;Xiong&quot;,&quot;given&quot;:&quot;Jian&quot;,&quot;parse-names&quot;:false,&quot;dropping-particle&quot;:&quot;&quot;,&quot;non-dropping-particle&quot;:&quot;&quot;},{&quot;family&quot;:&quot;Ye&quot;,&quot;given&quot;:&quot;Mingzhu&quot;,&quot;parse-names&quot;:false,&quot;dropping-particle&quot;:&quot;&quot;,&quot;non-dropping-particle&quot;:&quot;&quot;},{&quot;family&quot;:&quot;Wang&quot;,&quot;given&quot;:&quot;Lecong&quot;,&quot;parse-names&quot;:false,&quot;dropping-particle&quot;:&quot;&quot;,&quot;non-dropping-particle&quot;:&quot;&quot;},{&quot;family&quot;:&quot;Zheng&quot;,&quot;given&quot;:&quot;Guohua&quot;,&quot;parse-names&quot;:false,&quot;dropping-particle&quot;:&quot;&quot;,&quot;non-dropping-particle&quot;:&quot;&quot;}],&quot;container-title&quot;:&quot;International Journal of Nursing Studies&quot;,&quot;DOI&quot;:&quot;10.1016/j.ijnurstu.2020.103810&quot;,&quot;ISSN&quot;:&quot;00207489&quot;,&quot;PMID&quot;:&quot;33248291&quot;,&quot;issued&quot;:{&quot;date-parts&quot;:[[2021]]},&quot;abstract&quot;:&quot;Objective: To assess the effect of physical exercise interventions on executive function in cognitively healthy adults aged 60 years and older. Methods: Four electronic databases, the Cochrane Central Register of Controlled Trials (CENTRAL), PubMed, Web of Science and Embase, were comprehensively searched from their inception to November 25, 2019. Randomized controlled trials (RCTs) examining the effect of physical exercise on executive function in cognitively healthy older adults were included. Results: Twenty-five eligible trials with fair methodological quality were identified. Compared to a no-exercise intervention, physical exercise had positive effect on working memory (Hedge's g=0.127, p&lt;0.01, I2= 0%), cognitive flexibility (Hedge's g=0.511; p=0.007, I2=89.08%), and inhibitory control (Hedge's g=0.136; p=0.001, I2=0%) in cognitively healthy older adults. The moderator analysis indicated that more than 13 weeks of aerobic exercise significantly improved working memory and cognitive flexibility, and intervention lasting more than 26 weeks significantly improved inhibition; mind-body exercise significantly improved working memory. No significant effect on planning or semantic verbal fluency (SVF) was found. Conclusion: Regular physical exercise training, especially aerobic exercise and mind-body exercise, had positive benefit for improving working memory, cognitive flexibility and inhibitory control of executive function in cognively healthy older adults. Further well-designed RCTs should focus on the impact of specific exercise forms with a standardized exercise scheme on executive function in cognitively healthy older adults.&quot;,&quot;publisher&quot;:&quot;Elsevier Ltd&quot;,&quot;volume&quot;:&quot;114&quot;,&quot;container-title-short&quot;:&quot;Int J Nurs Stud&quot;},&quot;isTemporary&quot;:false},{&quot;id&quot;:&quot;1912a131-ade6-347c-b5e4-f38c45edcede&quot;,&quot;itemData&quot;:{&quot;type&quot;:&quot;article-journal&quot;,&quot;id&quot;:&quot;1912a131-ade6-347c-b5e4-f38c45edcede&quot;,&quot;title&quot;:&quot;Comparative efficacy of various exercise interventions on cognitive function in patients with mild cognitive impairment or dementia: A systematic review and network meta-analysis&quot;,&quot;author&quot;:[{&quot;family&quot;:&quot;Huang&quot;,&quot;given&quot;:&quot;Xiuxiu&quot;,&quot;parse-names&quot;:false,&quot;dropping-particle&quot;:&quot;&quot;,&quot;non-dropping-particle&quot;:&quot;&quot;},{&quot;family&quot;:&quot;Zhao&quot;,&quot;given&quot;:&quot;Xiaoyan&quot;,&quot;parse-names&quot;:false,&quot;dropping-particle&quot;:&quot;&quot;,&quot;non-dropping-particle&quot;:&quot;&quot;},{&quot;family&quot;:&quot;Li&quot;,&quot;given&quot;:&quot;Bei&quot;,&quot;parse-names&quot;:false,&quot;dropping-particle&quot;:&quot;&quot;,&quot;non-dropping-particle&quot;:&quot;&quot;},{&quot;family&quot;:&quot;Cai&quot;,&quot;given&quot;:&quot;Ying&quot;,&quot;parse-names&quot;:false,&quot;dropping-particle&quot;:&quot;&quot;,&quot;non-dropping-particle&quot;:&quot;&quot;},{&quot;family&quot;:&quot;Zhang&quot;,&quot;given&quot;:&quot;Shifang&quot;,&quot;parse-names&quot;:false,&quot;dropping-particle&quot;:&quot;&quot;,&quot;non-dropping-particle&quot;:&quot;&quot;},{&quot;family&quot;:&quot;Wan&quot;,&quot;given&quot;:&quot;Qiaoqin&quot;,&quot;parse-names&quot;:false,&quot;dropping-particle&quot;:&quot;&quot;,&quot;non-dropping-particle&quot;:&quot;&quot;},{&quot;family&quot;:&quot;Yu&quot;,&quot;given&quot;:&quot;Fang&quot;,&quot;parse-names&quot;:false,&quot;dropping-particle&quot;:&quot;&quot;,&quot;non-dropping-particle&quot;:&quot;&quot;}],&quot;container-title&quot;:&quot;Journal of Sport and Health Science&quot;,&quot;DOI&quot;:&quot;10.1016/j.jshs.2021.05.003&quot;,&quot;ISSN&quot;:&quot;22132961&quot;,&quot;PMID&quot;:&quot;34004389&quot;,&quot;URL&quot;:&quot;https://doi.org/10.1016/j.jshs.2021.05.003&quot;,&quot;issued&quot;:{&quot;date-parts&quot;:[[2022]]},&quot;page&quot;:&quot;212-223&quot;,&quot;abstract&quot;:&quot;Background: Exercise is a promising nonpharmacological therapy for cognitive dysfunction, but it is unclear which type of exercise is most effective. The objective of this study was to compare and rank the effectiveness of various exercise interventions on cognitive function in patients with mild cognitive impairment (MCI) or dementia and to examine the effects of exercise on the symptoms relevant to cognitive impairment. Methods: We searched PubMed, Web of Science, Embase, Cochrane Central Register of Controlled Trials, SPORTDiscus, and PsycInfo through September 2019 and included randomized controlled trials that examined the effectiveness of exercise interventions in patients with MCI or dementia. Primary outcomes included global cognition, executive cognition, and memory cognition. Secondary outcomes included activities of daily living, neuropsychiatric symptoms, and quality of life. Pairwise analyses and network meta-analyses were performed using a random effects model. Results: A total of 73 articles from 71 trials with 5606 participants were included. All types of exercise were effective in increasing or maintaining global cognition, and resistance exercise had the highest probability of being the most effective intervention in slowing the decrease in global cognition (standard mean difference (SMD) = 1.05, 95% confidence interval (95%CI): 0.56−1.54), executive function (SMD = 0.85, 95%CI: 0.21−1.49), and memory function (SMD = 0.32, 95%CI: 0.01−0.63) in patients with cognitive dysfunction. Subgroup analyses for patients with MCI revealed different effects, and multicomponent exercise was most likely to be the optimal exercise therapy for preventing the decline of global cognition (SMD = 0.99, 95%CI: 0.44−1.54) and executive function (SMD = 0.72, 95%CI: 0.06−1.38). However, only resistance exercise showed significant effects on memory function for patients with MCI (SMD = 0.35, 95%CI: 0.01−0.69). Exercise interventions also showed various effects on the secondary outcomes. Conclusion: Resistance exercise has the highest probability of being the optimal exercise type for slowing cognitive decline in patients with cognitive dysfunction, especially in patients with dementia. Multicomponent exercise tends to be most effective in protecting global cognition and executive function in patients with MCI.&quot;,&quot;publisher&quot;:&quot;Elsevier B.V.&quot;,&quot;issue&quot;:&quot;2&quot;,&quot;volume&quot;:&quot;11&quot;,&quot;container-title-short&quot;:&quot;J Sport Health Sci&quot;},&quot;isTemporary&quot;:false},{&quot;id&quot;:&quot;3c38cd51-c7c1-325d-be90-77ce2a1ebdd4&quot;,&quot;itemData&quot;:{&quot;type&quot;:&quot;article&quot;,&quot;id&quot;:&quot;3c38cd51-c7c1-325d-be90-77ce2a1ebdd4&quot;,&quot;title&quot;:&quot;Personalising exercise recommendations for healthy cognition and mobility in aging: Time to address sex and gender (Part 1)&quot;,&quot;author&quot;:[{&quot;family&quot;:&quot;Barha&quot;,&quot;given&quot;:&quot;Cindy K.&quot;,&quot;parse-names&quot;:false,&quot;dropping-particle&quot;:&quot;&quot;,&quot;non-dropping-particle&quot;:&quot;&quot;},{&quot;family&quot;:&quot;Falck&quot;,&quot;given&quot;:&quot;Ryan S.&quot;,&quot;parse-names&quot;:false,&quot;dropping-particle&quot;:&quot;&quot;,&quot;non-dropping-particle&quot;:&quot;&quot;},{&quot;family&quot;:&quot;Skou&quot;,&quot;given&quot;:&quot;Sren T.&quot;,&quot;parse-names&quot;:false,&quot;dropping-particle&quot;:&quot;&quot;,&quot;non-dropping-particle&quot;:&quot;&quot;},{&quot;family&quot;:&quot;Liu-Ambrose&quot;,&quot;given&quot;:&quot;Teresa&quot;,&quot;parse-names&quot;:false,&quot;dropping-particle&quot;:&quot;&quot;,&quot;non-dropping-particle&quot;:&quot;&quot;}],&quot;container-title&quot;:&quot;British Journal of Sports Medicine&quot;,&quot;DOI&quot;:&quot;10.1136/bjsports-2020-102864&quot;,&quot;ISSN&quot;:&quot;14730480&quot;,&quot;PMID&quot;:&quot;33023883&quot;,&quot;issued&quot;:{&quot;date-parts&quot;:[[2021,3,1]]},&quot;page&quot;:&quot;300-301&quot;,&quot;publisher&quot;:&quot;BMJ Publishing Group&quot;,&quot;issue&quot;:&quot;6&quot;,&quot;volume&quot;:&quot;55&quot;,&quot;container-title-short&quot;:&quot;Br J Sports Med&quot;},&quot;isTemporary&quot;:false},{&quot;id&quot;:&quot;daa45263-eb11-3305-ae29-2a4269d3ac3c&quot;,&quot;itemData&quot;:{&quot;type&quot;:&quot;article-journal&quot;,&quot;id&quot;:&quot;daa45263-eb11-3305-ae29-2a4269d3ac3c&quot;,&quot;title&quot;:&quot;Reshaping the path of mild cognitive impairment by refining exercise prescription: a study protocol of a randomized controlled trial to understand the “what,” “for whom,” and “how” of exercise to promote cognitive function&quot;,&quot;author&quot;:[{&quot;family&quot;:&quot;Barha&quot;,&quot;given&quot;:&quot;Cindy K.&quot;,&quot;parse-names&quot;:false,&quot;dropping-particle&quot;:&quot;&quot;,&quot;non-dropping-particle&quot;:&quot;&quot;},{&quot;family&quot;:&quot;Falck&quot;,&quot;given&quot;:&quot;Ryan S.&quot;,&quot;parse-names&quot;:false,&quot;dropping-particle&quot;:&quot;&quot;,&quot;non-dropping-particle&quot;:&quot;&quot;},{&quot;family&quot;:&quot;Best&quot;,&quot;given&quot;:&quot;John R.&quot;,&quot;parse-names&quot;:false,&quot;dropping-particle&quot;:&quot;&quot;,&quot;non-dropping-particle&quot;:&quot;&quot;},{&quot;family&quot;:&quot;Nagamatsu&quot;,&quot;given&quot;:&quot;Lindsay S.&quot;,&quot;parse-names&quot;:false,&quot;dropping-particle&quot;:&quot;&quot;,&quot;non-dropping-particle&quot;:&quot;&quot;},{&quot;family&quot;:&quot;Hsiung&quot;,&quot;given&quot;:&quot;Ging-Yuek Robin&quot;,&quot;parse-names&quot;:false,&quot;dropping-particle&quot;:&quot;&quot;,&quot;non-dropping-particle&quot;:&quot;&quot;},{&quot;family&quot;:&quot;Sheel&quot;,&quot;given&quot;:&quot;A. William&quot;,&quot;parse-names&quot;:false,&quot;dropping-particle&quot;:&quot;&quot;,&quot;non-dropping-particle&quot;:&quot;&quot;},{&quot;family&quot;:&quot;Hsu&quot;,&quot;given&quot;:&quot;Chun Liang&quot;,&quot;parse-names&quot;:false,&quot;dropping-particle&quot;:&quot;&quot;,&quot;non-dropping-particle&quot;:&quot;&quot;},{&quot;family&quot;:&quot;Kramer&quot;,&quot;given&quot;:&quot;Arthur F.&quot;,&quot;parse-names&quot;:false,&quot;dropping-particle&quot;:&quot;&quot;,&quot;non-dropping-particle&quot;:&quot;&quot;},{&quot;family&quot;:&quot;Voss&quot;,&quot;given&quot;:&quot;Michelle W.&quot;,&quot;parse-names&quot;:false,&quot;dropping-particle&quot;:&quot;&quot;,&quot;non-dropping-particle&quot;:&quot;&quot;},{&quot;family&quot;:&quot;Erickson&quot;,&quot;given&quot;:&quot;Kirk I.&quot;,&quot;parse-names&quot;:false,&quot;dropping-particle&quot;:&quot;&quot;,&quot;non-dropping-particle&quot;:&quot;&quot;},{&quot;family&quot;:&quot;Davis&quot;,&quot;given&quot;:&quot;Jennifer C.&quot;,&quot;parse-names&quot;:false,&quot;dropping-particle&quot;:&quot;&quot;,&quot;non-dropping-particle&quot;:&quot;&quot;},{&quot;family&quot;:&quot;Shoemaker&quot;,&quot;given&quot;:&quot;J. Kevin&quot;,&quot;parse-names&quot;:false,&quot;dropping-particle&quot;:&quot;&quot;,&quot;non-dropping-particle&quot;:&quot;&quot;},{&quot;family&quot;:&quot;Boyd&quot;,&quot;given&quot;:&quot;Lara&quot;,&quot;parse-names&quot;:false,&quot;dropping-particle&quot;:&quot;&quot;,&quot;non-dropping-particle&quot;:&quot;&quot;},{&quot;family&quot;:&quot;Crockett&quot;,&quot;given&quot;:&quot;Rachel A.&quot;,&quot;parse-names&quot;:false,&quot;dropping-particle&quot;:&quot;&quot;,&quot;non-dropping-particle&quot;:&quot;&quot;},{&quot;family&quot;:&quot;Brinke&quot;,&quot;given&quot;:&quot;Lisanne&quot;,&quot;parse-names&quot;:false,&quot;dropping-particle&quot;:&quot;&quot;,&quot;non-dropping-particle&quot;:&quot;ten&quot;},{&quot;family&quot;:&quot;Bherer&quot;,&quot;given&quot;:&quot;Louis&quot;,&quot;parse-names&quot;:false,&quot;dropping-particle&quot;:&quot;&quot;,&quot;non-dropping-particle&quot;:&quot;&quot;},{&quot;family&quot;:&quot;Singer&quot;,&quot;given&quot;:&quot;Joel&quot;,&quot;parse-names&quot;:false,&quot;dropping-particle&quot;:&quot;&quot;,&quot;non-dropping-particle&quot;:&quot;&quot;},{&quot;family&quot;:&quot;Galea&quot;,&quot;given&quot;:&quot;Liisa A. M.&quot;,&quot;parse-names&quot;:false,&quot;dropping-particle&quot;:&quot;&quot;,&quot;non-dropping-particle&quot;:&quot;&quot;},{&quot;family&quot;:&quot;Jacova&quot;,&quot;given&quot;:&quot;Claudia&quot;,&quot;parse-names&quot;:false,&quot;dropping-particle&quot;:&quot;&quot;,&quot;non-dropping-particle&quot;:&quot;&quot;},{&quot;family&quot;:&quot;Bullock&quot;,&quot;given&quot;:&quot;Alexis&quot;,&quot;parse-names&quot;:false,&quot;dropping-particle&quot;:&quot;&quot;,&quot;non-dropping-particle&quot;:&quot;&quot;},{&quot;family&quot;:&quot;Grant&quot;,&quot;given&quot;:&quot;Sofia&quot;,&quot;parse-names&quot;:false,&quot;dropping-particle&quot;:&quot;&quot;,&quot;non-dropping-particle&quot;:&quot;&quot;},{&quot;family&quot;:&quot;Liu-Ambrose&quot;,&quot;given&quot;:&quot;Teresa&quot;,&quot;parse-names&quot;:false,&quot;dropping-particle&quot;:&quot;&quot;,&quot;non-dropping-particle&quot;:&quot;&quot;}],&quot;container-title&quot;:&quot;Trials&quot;,&quot;DOI&quot;:&quot;10.1186/s13063-022-06699-7&quot;,&quot;ISSN&quot;:&quot;1745-6215&quot;,&quot;URL&quot;:&quot;https://trialsjournal.biomedcentral.com/articles/10.1186/s13063-022-06699-7&quot;,&quot;issued&quot;:{&quot;date-parts&quot;:[[2022,9,9]]},&quot;page&quot;:&quot;766&quot;,&quot;issue&quot;:&quot;1&quot;,&quot;volume&quot;:&quot;23&quot;,&quot;container-title-short&quot;:&quot;Trials&quot;},&quot;isTemporary&quot;:false}]},{&quot;citationID&quot;:&quot;MENDELEY_CITATION_bc178189-ed93-4214-9363-96670740e868&quot;,&quot;properties&quot;:{&quot;noteIndex&quot;:0},&quot;isEdited&quot;:false,&quot;manualOverride&quot;:{&quot;isManuallyOverridden&quot;:false,&quot;citeprocText&quot;:&quot;(14)&quot;,&quot;manualOverrideText&quot;:&quot;&quot;},&quot;citationTag&quot;:&quot;MENDELEY_CITATION_v3_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&quot;,&quot;citationItems&quot;:[{&quot;id&quot;:&quot;7dfbe16d-459a-3713-97ee-5276fb5fed66&quot;,&quot;itemData&quot;:{&quot;type&quot;:&quot;article-journal&quot;,&quot;id&quot;:&quot;7dfbe16d-459a-3713-97ee-5276fb5fed66&quot;,&quot;title&quot;:&quot;If exercise is medicine, why don’t we know the dose? An overview of systematic reviews assessing reporting quality of exercise interventions in health and disease&quot;,&quot;author&quot;:[{&quot;family&quot;:&quot;Hansford&quot;,&quot;given&quot;:&quot;Harrison J&quot;,&quot;parse-names&quot;:false,&quot;dropping-particle&quot;:&quot;&quot;,&quot;non-dropping-particle&quot;:&quot;&quot;},{&quot;family&quot;:&quot;Wewege&quot;,&quot;given&quot;:&quot;Michael A&quot;,&quot;parse-names&quot;:false,&quot;dropping-particle&quot;:&quot;&quot;,&quot;non-dropping-particle&quot;:&quot;&quot;},{&quot;family&quot;:&quot;Cashin&quot;,&quot;given&quot;:&quot;Aidan G&quot;,&quot;parse-names&quot;:false,&quot;dropping-particle&quot;:&quot;&quot;,&quot;non-dropping-particle&quot;:&quot;&quot;},{&quot;family&quot;:&quot;Hagstrom&quot;,&quot;given&quot;:&quot;Amanda D&quot;,&quot;parse-names&quot;:false,&quot;dropping-particle&quot;:&quot;&quot;,&quot;non-dropping-particle&quot;:&quot;&quot;},{&quot;family&quot;:&quot;Clifford&quot;,&quot;given&quot;:&quot;Briana K&quot;,&quot;parse-names&quot;:false,&quot;dropping-particle&quot;:&quot;&quot;,&quot;non-dropping-particle&quot;:&quot;&quot;},{&quot;family&quot;:&quot;McAuley&quot;,&quot;given&quot;:&quot;James H&quot;,&quot;parse-names&quot;:false,&quot;dropping-particle&quot;:&quot;&quot;,&quot;non-dropping-particle&quot;:&quot;&quot;},{&quot;family&quot;:&quot;Jones&quot;,&quot;given&quot;:&quot;Matthew D&quot;,&quot;parse-names&quot;:false,&quot;dropping-particle&quot;:&quot;&quot;,&quot;non-dropping-particle&quot;:&quot;&quot;}],&quot;container-title&quot;:&quot;British Journal of Sports Medicine&quot;,&quot;DOI&quot;:&quot;10.1136/bjsports-2021-104977&quot;,&quot;ISSN&quot;:&quot;0306-3674&quot;,&quot;issued&quot;:{&quot;date-parts&quot;:[[2022]]},&quot;page&quot;:&quot;bjsports-2021-104977&quot;,&quot;abstract&quot;:&quot;Objective To determine how well exercise interventions are reported in trials in health and disease.\n\nDesign Overview of systematic reviews.\n\nData sources PubMed, EMBASE, CINAHL, SPORTDiscus and PsycINFO from inception until June 2021.\n\nEligibility criteria Reviews of any health condition were included if they primarily assessed quality of exercise intervention reporting using the Consensus on Exercise Reporting Template (CERT) or the Template for Intervention Description and Replication (TIDieR). We assessed review quality using a modified version of A MeaSurement Tool to Assess systematic Reviews.\n\nResults We identified 7804 studies and included 28 systematic reviews. The median (IQR) percentage of CERT and TIDieR items appropriately reported was 24% (19%) and 49% (33%), respectively. TIDieR items 1, Brief name (median=100%, IQR 4) and 2, Why (median=98%, IQR 6), as well as CERT item 4, Supervision and delivery (median=68%, IQR 89), were the best reported. For replication of exercise interventions, TIDieR item 8, When and how much, was moderately well reported (median=62%, IQR 68) although CERT item 8, Description of each exercise to enable replication (median=23%, IQR 44) and item 13, Detailed description of the exercise intervention (median=24%, IQR 66) were poorly reported. Quality of systematic reviews ranged from moderate to critically low quality.\n\nConclusion Exercise interventions are poorly reported across a range of health conditions. If exercise is medicine, then how it is prescribed and delivered is unclear, potentially limiting its translation from research to practice.\n\nPROSPERO registration number CRD42021261285; Open Science Framework: osf.io/my3ec/.&quot;,&quot;container-title-short&quot;:&quot;Br J Sports Med&quot;},&quot;isTemporary&quot;:false}]},{&quot;citationID&quot;:&quot;MENDELEY_CITATION_cd6e70b6-f37f-4f6d-9989-7762f4892efc&quot;,&quot;properties&quot;:{&quot;noteIndex&quot;:0},&quot;isEdited&quot;:false,&quot;manualOverride&quot;:{&quot;isManuallyOverridden&quot;:false,&quot;citeprocText&quot;:&quot;(38)&quot;,&quot;manualOverrideText&quot;:&quot;&quot;},&quot;citationTag&quot;:&quot;MENDELEY_CITATION_v3_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&quot;,&quot;citationItems&quot;:[{&quot;id&quot;:&quot;4fe408cf-f820-346d-b309-185c4a19fff0&quot;,&quot;itemData&quot;:{&quot;type&quot;:&quot;article-journal&quot;,&quot;id&quot;:&quot;4fe408cf-f820-346d-b309-185c4a19fff0&quot;,&quot;title&quot;:&quot;Consensus on Exercise Reporting Template (CERT): Explanation and Elaboration Statement&quot;,&quot;author&quot;:[{&quot;family&quot;:&quot;Slade&quot;,&quot;given&quot;:&quot;Susan C.&quot;,&quot;parse-names&quot;:false,&quot;dropping-particle&quot;:&quot;&quot;,&quot;non-dropping-particle&quot;:&quot;&quot;},{&quot;family&quot;:&quot;Dionne&quot;,&quot;given&quot;:&quot;Clermont E.&quot;,&quot;parse-names&quot;:false,&quot;dropping-particle&quot;:&quot;&quot;,&quot;non-dropping-particle&quot;:&quot;&quot;},{&quot;family&quot;:&quot;Underwood&quot;,&quot;given&quot;:&quot;Martin&quot;,&quot;parse-names&quot;:false,&quot;dropping-particle&quot;:&quot;&quot;,&quot;non-dropping-particle&quot;:&quot;&quot;},{&quot;family&quot;:&quot;Buchbinder&quot;,&quot;given&quot;:&quot;Rachelle&quot;,&quot;parse-names&quot;:false,&quot;dropping-particle&quot;:&quot;&quot;,&quot;non-dropping-particle&quot;:&quot;&quot;}],&quot;container-title&quot;:&quot;British Journal of Sports Medicine&quot;,&quot;DOI&quot;:&quot;10.1136/bjsports-2016-096651&quot;,&quot;ISSN&quot;:&quot;14730480&quot;,&quot;issued&quot;:{&quot;date-parts&quot;:[[2016]]},&quot;page&quot;:&quot;1428-1437&quot;,&quot;abstract&quot;:&quot;Exercise is effective for prevention and management of acute and chronic health conditions. However, trial descriptions of exercise interventions are often suboptimal, leaving readers unclear about the content of effective programmes. To address this, the 16-item internationally endorsed Consensus on Exercise Reporting Template (CERT) was developed. The aim is to present the final template and provide an Explanation and Elaboration Statement to operationalise the CERT. Development of the CERT was based on the EQUATOR Network methodological framework for developing reporting guidelines. We used a modified Delphi technique to gain consensus of international exercise experts and conducted 3 sequential rounds of anonymous online questionnaires and a Delphi workshop. The 16-item CERT is the minimum data set considered necessary to report exercise interventions. The contents may be included in online supplementary material, published as a protocol or located on websites and other electronic repositories. The Explanation and Elaboration Statement is intended to enhance the use, understanding and dissemination of the CERT and presents the meaning and rationale for each item, together with examples of good reporting. The CERT is designed specifically for the reporting of exercise programmes across all evaluative study designs for exercise research. The CERT can be used by authors to structure intervention reports, by reviewers and editors to assess completeness of exercise descriptions and by readers to facilitate the use of the published information. The CERT has the potential to increase clinical uptake of effective exercise programmes, enable research replication, reduce research waste and improve patient outcomes.&quot;,&quot;issue&quot;:&quot;23&quot;,&quot;volume&quot;:&quot;50&quot;,&quot;container-title-short&quot;:&quot;Br J Sports Med&quot;},&quot;isTemporary&quot;:false}]},{&quot;citationID&quot;:&quot;MENDELEY_CITATION_3fe18e38-440f-4e89-8447-11e7b253845b&quot;,&quot;properties&quot;:{&quot;noteIndex&quot;:0},&quot;isEdited&quot;:false,&quot;manualOverride&quot;:{&quot;isManuallyOverridden&quot;:false,&quot;citeprocText&quot;:&quot;(38)&quot;,&quot;manualOverrideText&quot;:&quot;&quot;},&quot;citationTag&quot;:&quot;MENDELEY_CITATION_v3_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&quot;,&quot;citationItems&quot;:[{&quot;id&quot;:&quot;4fe408cf-f820-346d-b309-185c4a19fff0&quot;,&quot;itemData&quot;:{&quot;type&quot;:&quot;article-journal&quot;,&quot;id&quot;:&quot;4fe408cf-f820-346d-b309-185c4a19fff0&quot;,&quot;title&quot;:&quot;Consensus on Exercise Reporting Template (CERT): Explanation and Elaboration Statement&quot;,&quot;author&quot;:[{&quot;family&quot;:&quot;Slade&quot;,&quot;given&quot;:&quot;Susan C.&quot;,&quot;parse-names&quot;:false,&quot;dropping-particle&quot;:&quot;&quot;,&quot;non-dropping-particle&quot;:&quot;&quot;},{&quot;family&quot;:&quot;Dionne&quot;,&quot;given&quot;:&quot;Clermont E.&quot;,&quot;parse-names&quot;:false,&quot;dropping-particle&quot;:&quot;&quot;,&quot;non-dropping-particle&quot;:&quot;&quot;},{&quot;family&quot;:&quot;Underwood&quot;,&quot;given&quot;:&quot;Martin&quot;,&quot;parse-names&quot;:false,&quot;dropping-particle&quot;:&quot;&quot;,&quot;non-dropping-particle&quot;:&quot;&quot;},{&quot;family&quot;:&quot;Buchbinder&quot;,&quot;given&quot;:&quot;Rachelle&quot;,&quot;parse-names&quot;:false,&quot;dropping-particle&quot;:&quot;&quot;,&quot;non-dropping-particle&quot;:&quot;&quot;}],&quot;container-title&quot;:&quot;British Journal of Sports Medicine&quot;,&quot;DOI&quot;:&quot;10.1136/bjsports-2016-096651&quot;,&quot;ISSN&quot;:&quot;14730480&quot;,&quot;issued&quot;:{&quot;date-parts&quot;:[[2016]]},&quot;page&quot;:&quot;1428-1437&quot;,&quot;abstract&quot;:&quot;Exercise is effective for prevention and management of acute and chronic health conditions. However, trial descriptions of exercise interventions are often suboptimal, leaving readers unclear about the content of effective programmes. To address this, the 16-item internationally endorsed Consensus on Exercise Reporting Template (CERT) was developed. The aim is to present the final template and provide an Explanation and Elaboration Statement to operationalise the CERT. Development of the CERT was based on the EQUATOR Network methodological framework for developing reporting guidelines. We used a modified Delphi technique to gain consensus of international exercise experts and conducted 3 sequential rounds of anonymous online questionnaires and a Delphi workshop. The 16-item CERT is the minimum data set considered necessary to report exercise interventions. The contents may be included in online supplementary material, published as a protocol or located on websites and other electronic repositories. The Explanation and Elaboration Statement is intended to enhance the use, understanding and dissemination of the CERT and presents the meaning and rationale for each item, together with examples of good reporting. The CERT is designed specifically for the reporting of exercise programmes across all evaluative study designs for exercise research. The CERT can be used by authors to structure intervention reports, by reviewers and editors to assess completeness of exercise descriptions and by readers to facilitate the use of the published information. The CERT has the potential to increase clinical uptake of effective exercise programmes, enable research replication, reduce research waste and improve patient outcomes.&quot;,&quot;issue&quot;:&quot;23&quot;,&quot;volume&quot;:&quot;50&quot;,&quot;container-title-short&quot;:&quot;Br J Sports Med&quot;},&quot;isTemporary&quot;:false}]},{&quot;citationID&quot;:&quot;MENDELEY_CITATION_fb923f58-b2ed-49ab-9d31-927de2424a58&quot;,&quot;properties&quot;:{&quot;noteIndex&quot;:0},&quot;isEdited&quot;:false,&quot;manualOverride&quot;:{&quot;isManuallyOverridden&quot;:false,&quot;citeprocText&quot;:&quot;(39)&quot;,&quot;manualOverrideText&quot;:&quot;&quot;},&quot;citationTag&quot;:&quot;MENDELEY_CITATION_v3_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&quot;,&quot;citationItems&quot;:[{&quot;id&quot;:&quot;ae392a60-29c5-3c56-97c6-ae7b687e6320&quot;,&quot;itemData&quot;:{&quot;type&quot;:&quot;article-journal&quot;,&quot;id&quot;:&quot;ae392a60-29c5-3c56-97c6-ae7b687e6320&quot;,&quot;title&quot;:&quot;Reliability and validity of the international physical activity questionnaire (IPAQ) in elderly adults: The Fujiwara-kyo study&quot;,&quot;author&quot;:[{&quot;family&quot;:&quot;Tomioka&quot;,&quot;given&quot;:&quot;Kimiko&quot;,&quot;parse-names&quot;:false,&quot;dropping-particle&quot;:&quot;&quot;,&quot;non-dropping-particle&quot;:&quot;&quot;},{&quot;family&quot;:&quot;Iwamoto&quot;,&quot;given&quot;:&quot;Junko&quot;,&quot;parse-names&quot;:false,&quot;dropping-particle&quot;:&quot;&quot;,&quot;non-dropping-particle&quot;:&quot;&quot;},{&quot;family&quot;:&quot;Saeki&quot;,&quot;given&quot;:&quot;Keigo&quot;,&quot;parse-names&quot;:false,&quot;dropping-particle&quot;:&quot;&quot;,&quot;non-dropping-particle&quot;:&quot;&quot;},{&quot;family&quot;:&quot;Okamoto&quot;,&quot;given&quot;:&quot;Nozomi&quot;,&quot;parse-names&quot;:false,&quot;dropping-particle&quot;:&quot;&quot;,&quot;non-dropping-particle&quot;:&quot;&quot;}],&quot;container-title&quot;:&quot;Journal of Epidemiology&quot;,&quot;container-title-short&quot;:&quot;J Epidemiol&quot;,&quot;DOI&quot;:&quot;10.2188/jea.JE20110003&quot;,&quot;ISSN&quot;:&quot;09175040&quot;,&quot;PMID&quot;:&quot;21946625&quot;,&quot;issued&quot;:{&quot;date-parts&quot;:[[2011]]},&quot;page&quot;:&quot;459-465&quot;,&quot;abstract&quot;:&quot;Background: The International Physical Activity Questionnaire (IPAQ) is a self-reported questionnaire for assessing physical activity and has been tested in 12 countries among adults aged 18 to 65 years. The present study evaluated the reliability and validity of the IPAQ among adults aged 65 years and older. Methods: The study included 164 men and 161 women selected from participants of the Fujiwara-kyo Study, a prospective cohort of elderly Japanese adults. To examine test-retest reliability, the participants were asked to complete the IPAQ twice, 2 weeks apart. The criterion validity of the IPAQ was tested by using an accelerometer. Results: Based on intraclass correlation coefficients, the reliability of the total IPAQ was 0.65 and 0.57 for men and women, respectively, aged 65 to 74 years and 0.50 and 0.56 for those aged 75 to 89 years. The Spearman correlation coefficients between total IPAQ score and total physical activity measured by accelerometer (TPA-AC) were 0.42 and 0.49 for men and women, respectively, aged 65 to 74 and 0.53 and 0.49 for those aged 75 to 89. Weighted kappa coefficients between total IPAQ score and TPA-AC were 0.49 and 0.39 for men and women, respectively, aged 65 to 74 and 0.46 and 0.47 for those aged 75 to 89. Conclusions: The reliability of the IPAQ was not sufficient, but the validity was adequate. Although there were some limitations with regard to repeatability and agreement in classification, the IPAQ was a useful tool for assessing physical activity among elderly adults. © 2011 by the Japan Epidemiological Association.&quot;,&quot;issue&quot;:&quot;6&quot;,&quot;volume&quot;:&quot;21&quot;},&quot;isTemporary&quot;:false}]},{&quot;citationID&quot;:&quot;MENDELEY_CITATION_621d2f15-9a8d-4e90-92fe-c70a5ab44cf3&quot;,&quot;properties&quot;:{&quot;noteIndex&quot;:0},&quot;isEdited&quot;:false,&quot;manualOverride&quot;:{&quot;isManuallyOverridden&quot;:false,&quot;citeprocText&quot;:&quot;(40)&quot;,&quot;manualOverrideText&quot;:&quot;&quot;},&quot;citationTag&quot;:&quot;MENDELEY_CITATION_v3_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&quot;,&quot;citationItems&quot;:[{&quot;id&quot;:&quot;20a82ebc-8dfc-38ba-a6c3-fe299394fecf&quot;,&quot;itemData&quot;:{&quot;type&quot;:&quot;article-journal&quot;,&quot;id&quot;:&quot;20a82ebc-8dfc-38ba-a6c3-fe299394fecf&quot;,&quot;title&quot;:&quot;Validation study of a Spanish version of the modified Telephone Interview for Cognitive Status (STICS-m)&quot;,&quot;author&quot;:[{&quot;family&quot;:&quot;Muñoz-García&quot;,&quot;given&quot;:&quot;Mariana&quot;,&quot;parse-names&quot;:false,&quot;dropping-particle&quot;:&quot;&quot;,&quot;non-dropping-particle&quot;:&quot;&quot;},{&quot;family&quot;:&quot;Cervantes&quot;,&quot;given&quot;:&quot;Sebastián&quot;,&quot;parse-names&quot;:false,&quot;dropping-particle&quot;:&quot;&quot;,&quot;non-dropping-particle&quot;:&quot;&quot;},{&quot;family&quot;:&quot;Razquin&quot;,&quot;given&quot;:&quot;Cristina&quot;,&quot;parse-names&quot;:false,&quot;dropping-particle&quot;:&quot;&quot;,&quot;non-dropping-particle&quot;:&quot;&quot;},{&quot;family&quot;:&quot;Guillén-Grima&quot;,&quot;given&quot;:&quot;Francisco&quot;,&quot;parse-names&quot;:false,&quot;dropping-particle&quot;:&quot;&quot;,&quot;non-dropping-particle&quot;:&quot;&quot;},{&quot;family&quot;:&quot;Toledo&quot;,&quot;given&quot;:&quot;Juan B.&quot;,&quot;parse-names&quot;:false,&quot;dropping-particle&quot;:&quot;&quot;,&quot;non-dropping-particle&quot;:&quot;&quot;},{&quot;family&quot;:&quot;Martínez-González&quot;,&quot;given&quot;:&quot;Miguel Ángel&quot;,&quot;parse-names&quot;:false,&quot;dropping-particle&quot;:&quot;&quot;,&quot;non-dropping-particle&quot;:&quot;&quot;},{&quot;family&quot;:&quot;Toledo&quot;,&quot;given&quot;:&quot;Estefanía&quot;,&quot;parse-names&quot;:false,&quot;dropping-particle&quot;:&quot;&quot;,&quot;non-dropping-particle&quot;:&quot;&quot;}],&quot;container-title&quot;:&quot;Gaceta Sanitaria&quot;,&quot;container-title-short&quot;:&quot;Gac Sanit&quot;,&quot;DOI&quot;:&quot;10.1016/j.gaceta.2018.05.004&quot;,&quot;ISSN&quot;:&quot;15781283&quot;,&quot;PMID&quot;:&quot;30054168&quot;,&quot;issued&quot;:{&quot;date-parts&quot;:[[2019,9,1]]},&quot;page&quot;:&quot;415-420&quot;,&quot;abstract&quot;:&quot;Objective: To compare the Spanish version of the modified Telephone Interview of Cognitive Status (STICS-m) with the Mini-Mental State Examination (MMSE) and predict its ability to detect the development of dementia. Method: 106 participants in a dietary intervention trial underwent face-to-face evaluation with the MMSE, and phone interview with the STICS-m. The correlation between STICS-m and MMSE was assessed with the intraclass correlation coefficient (ICC) of consistency. Secondly, 932 participants over 55 years old from the “Seguimiento Universidad de Navarra” cohort were evaluated with the STICS-m and data on dementia diagnosis were gathered (median follow-up time of 6.5 years). A logistic regression model evaluated the association between STICS-m score or 2-year changes in STICS-m score and risk of developing dementia, adjusting for ApoE, age and years of university education. Results: The ICC between the MMSE and the STICS-m was 0.31 (95% confidence interval [95%CI]: 0.13-0.48). The adjusted odds ratio (OR) for the development of dementia for each additional point in the baseline STICS-m score was 0.85 (95%CI: 0.72-1.02; p = 0.084). When considering the 2-year change in the STICS-m score as exposure, the OR for the development of dementia was 0.79 (95%CI: 0.67-0.93; p = 0.006). Conclusions: The weak correlation between the STICS-m and the MMSE reflects moderate-low concurrent validity. Even so, the STICS-m can be regarded as an useful tool in the epidemiological setting since increasing scores appear to be able to predict a lower risk of developing dementia.&quot;,&quot;publisher&quot;:&quot;Ediciones Doyma, S.L.&quot;,&quot;issue&quot;:&quot;5&quot;,&quot;volume&quot;:&quot;33&quot;},&quot;isTemporary&quot;:false}]},{&quot;citationID&quot;:&quot;MENDELEY_CITATION_b46f78a9-89ec-40b4-8cd5-d356f2aa16eb&quot;,&quot;properties&quot;:{&quot;noteIndex&quot;:0},&quot;isEdited&quot;:false,&quot;manualOverride&quot;:{&quot;isManuallyOverridden&quot;:false,&quot;citeprocText&quot;:&quot;(41)&quot;,&quot;manualOverrideText&quot;:&quot;&quot;},&quot;citationTag&quot;:&quot;MENDELEY_CITATION_v3_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&quot;,&quot;citationItems&quot;:[{&quot;id&quot;:&quot;20eb6d28-c5a5-3990-804a-a577e684f607&quot;,&quot;itemData&quot;:{&quot;type&quot;:&quot;article-journal&quot;,&quot;id&quot;:&quot;20eb6d28-c5a5-3990-804a-a577e684f607&quot;,&quot;title&quot;:&quot;Validation of a Modified Version of the Mini-Mental State Examination (MMSE) in Spanish&quot;,&quot;author&quot;:[{&quot;family&quot;:&quot;Beaman&quot;,&quot;given&quot;:&quot;Sandra Reyes&quot;,&quot;parse-names&quot;:false,&quot;dropping-particle&quot;:&quot;de&quot;,&quot;non-dropping-particle&quot;:&quot;&quot;},{&quot;family&quot;:&quot;Beaman&quot;,&quot;given&quot;:&quot;Peter E.&quot;,&quot;parse-names&quot;:false,&quot;dropping-particle&quot;:&quot;&quot;,&quot;non-dropping-particle&quot;:&quot;&quot;},{&quot;family&quot;:&quot;Garcia-Peña&quot;,&quot;given&quot;:&quot;Carmen&quot;,&quot;parse-names&quot;:false,&quot;dropping-particle&quot;:&quot;&quot;,&quot;non-dropping-particle&quot;:&quot;&quot;},{&quot;family&quot;:&quot;Villa&quot;,&quot;given&quot;:&quot;Miguel Angel&quot;,&quot;parse-names&quot;:false,&quot;dropping-particle&quot;:&quot;&quot;,&quot;non-dropping-particle&quot;:&quot;&quot;},{&quot;family&quot;:&quot;Heres&quot;,&quot;given&quot;:&quot;Julieta&quot;,&quot;parse-names&quot;:false,&quot;dropping-particle&quot;:&quot;&quot;,&quot;non-dropping-particle&quot;:&quot;&quot;},{&quot;family&quot;:&quot;Córdova&quot;,&quot;given&quot;:&quot;Alejandro&quot;,&quot;parse-names&quot;:false,&quot;dropping-particle&quot;:&quot;&quot;,&quot;non-dropping-particle&quot;:&quot;&quot;},{&quot;family&quot;:&quot;Jagger&quot;,&quot;given&quot;:&quot;Carol&quot;,&quot;parse-names&quot;:false,&quot;dropping-particle&quot;:&quot;&quot;,&quot;non-dropping-particle&quot;:&quot;&quot;}],&quot;container-title&quot;:&quot;Aging, Neuropsychology, and Cognition&quot;,&quot;DOI&quot;:&quot;10.1076/anec.11.1.1.29366&quot;,&quot;ISSN&quot;:&quot;1382-5585&quot;,&quot;URL&quot;:&quot;https://www.tandfonline.com/doi/full/10.1076/anec.11.1.1.29366&quot;,&quot;issued&quot;:{&quot;date-parts&quot;:[[2004,3,9]]},&quot;page&quot;:&quot;1-11&quot;,&quot;abstract&quot;:&quot;Cite this paper Get the citation in MLA, APA, or Chicago styles Downloaded from Academia.edu  Related papers T he relat ion of educat ion and gender on t he at t ent ion it ems of t he Mini-Ment al St at e Examin… J. Salvat ierra Using t emporal orient at ion, cat egory fluency, and word recall for det ect ing cognit ive impairment : t he … Sonia Maria Dozzi Brucki T he MoCA-S t est in low-educat ion populat ions: Colombia experience angeles garcia Download a PDF Pack of t he best relat ed papers  ABSTRACT In order to validate the adapted version of the Mini-Mental State Examination (MMSE) in Spanish, 203 participants aged at least 60 years were interviewed and clinically evaluated. Factor analysis and ROC curves were used to evaluate the instrument. From the clinical evaluation, it was found that 34.5% of the participants were cognitively impaired. Spatial orientation, Orientation in time plus registration, Language plus attention and calculation, and Naming objects were the four components that explained 60.6% of the variance from the factor analysis. The ROC curve showed 23/24 as the optimal cutoff point, with a sensitivity of 0.97 and specificity of 0.88. Differences by number of years in education were also found, but adjusting the scoring for those individuals with a low level of education improved the performance of the instrument.&quot;,&quot;issue&quot;:&quot;1&quot;,&quot;volume&quot;:&quot;11&quot;,&quot;container-title-short&quot;:&quot;&quot;},&quot;isTemporary&quot;:false}]},{&quot;citationID&quot;:&quot;MENDELEY_CITATION_f8709012-0f21-4a79-9401-d99effc4bcf1&quot;,&quot;properties&quot;:{&quot;noteIndex&quot;:0},&quot;isEdited&quot;:false,&quot;manualOverride&quot;:{&quot;isManuallyOverridden&quot;:false,&quot;citeprocText&quot;:&quot;(42)&quot;,&quot;manualOverrideText&quot;:&quot;&quot;},&quot;citationTag&quot;:&quot;MENDELEY_CITATION_v3_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&quot;,&quot;citationItems&quot;:[{&quot;id&quot;:&quot;41b13ecc-5cef-333d-ab43-fdf9926f6321&quot;,&quot;itemData&quot;:{&quot;type&quot;:&quot;article-journal&quot;,&quot;id&quot;:&quot;41b13ecc-5cef-333d-ab43-fdf9926f6321&quot;,&quot;title&quot;:&quot;[Montreal Cognitive Assessment Test: normalization and standardization for Spanish population].&quot;,&quot;author&quot;:[{&quot;family&quot;:&quot;Ojeda&quot;,&quot;given&quot;:&quot;N&quot;,&quot;parse-names&quot;:false,&quot;dropping-particle&quot;:&quot;&quot;,&quot;non-dropping-particle&quot;:&quot;&quot;},{&quot;family&quot;:&quot;Pino&quot;,&quot;given&quot;:&quot;R&quot;,&quot;parse-names&quot;:false,&quot;dropping-particle&quot;:&quot;&quot;,&quot;non-dropping-particle&quot;:&quot;del&quot;},{&quot;family&quot;:&quot;Ibarretxe-Bilbao&quot;,&quot;given&quot;:&quot;N&quot;,&quot;parse-names&quot;:false,&quot;dropping-particle&quot;:&quot;&quot;,&quot;non-dropping-particle&quot;:&quot;&quot;},{&quot;family&quot;:&quot;Schretlen&quot;,&quot;given&quot;:&quot;D J&quot;,&quot;parse-names&quot;:false,&quot;dropping-particle&quot;:&quot;&quot;,&quot;non-dropping-particle&quot;:&quot;&quot;},{&quot;family&quot;:&quot;Pena&quot;,&quot;given&quot;:&quot;J&quot;,&quot;parse-names&quot;:false,&quot;dropping-particle&quot;:&quot;&quot;,&quot;non-dropping-particle&quot;:&quot;&quot;}],&quot;container-title&quot;:&quot;Revista de neurologia&quot;,&quot;container-title-short&quot;:&quot;Rev Neurol&quot;,&quot;ISSN&quot;:&quot;1576-6578&quot;,&quot;PMID&quot;:&quot;27874165&quot;,&quot;URL&quot;:&quot;http://www.ncbi.nlm.nih.gov/pubmed/27874165&quot;,&quot;issued&quot;:{&quot;date-parts&quot;:[[2016,12,1]]},&quot;page&quot;:&quot;488-496&quot;,&quot;abstract&quot;:&quot;INTRODUCTION The Montreal Cognitive Assessment (MoCA) is a brief screening test that assesses the general cognitive state. It has become very popular and useful as an alternative resource for the traditional Mini-Mental State Examination. AIM To normalize and to standardize the MoCA taking into account the sociodemographic characteristics of the Spanish population (INE data, 2012). SUBJECTS AND METHODS The present study is part of the Normacog Project. Seven hundred participants were recruited (older than 18 years old). The effect of age, level of education and sex was analyzed on the performance of MoCA and percentiles and scalar score for nine ranges of age and scalar score adjusted by the level of education. RESULTS Results showed a significant effect of age, level of education and sex on the cognitive performance of MoCA. However, sex was only significant in two domains (attention and delayed recall). Age, education and sex explained from 1.0% to 32.3% of the variance of the performance. The older participants with lower level of formal education obtained the worse performance shown in MoCA. Percentiles and scalar score for each range of age, and scalar score adjusted by the level of education were obtained. CONCLUSION The normative data of the MoCA is provided taking into account the Spanish sociodemographic characteristics for adults in Spain and the cut-off to distinguish between normal cognitive performance and mild cognitive impairment according to different range of ages have been proposed. TITLE Test de evaluacion cognitiva de Montreal: normalizacion y estandarizacion de la prueba en poblacion española. Introduccion. La evaluacion cognitiva de Montreal (MoCA) es un test de cribado breve que evalua el estado cognitivo general, y resulta un recurso alternativo, muy util, al tradicional test minimental. Objetivo. Normalizar y estandarizar el test MoCA, teniendo en cuenta las caracteristicas sociodemograficas de la poblacion española (datos INE, 2012). Sujetos y metodos. El estudio se enmarca dentro del proyecto Normacog, en el que se evaluo a 700 participantes (18-86 años). Se analizaron el efecto de la edad, el nivel educativo y el sexo sobre el rendimiento del test MoCA, y se crearon los percentiles, las puntuaciones escalares para nueve rangos de edad y la puntuacion escalar normalizada ajustada por edad y nivel educativo. Resultados. Los resultados mostraron un efecto significativo de la edad, el nivel educativo y el sexo sobre el rendimiento cognitivo en el test MoCA. Sin embargo, el sexo solo presento un efecto significativo sobre dos dominios cognitivos: atencion y recuerdo diferido. La edad, la educacion y el sexo explicaron entre el 1% y el 32,3% de la varianza en las variables analizadas del test. Los participantes mas mayores con menor nivel de educacion formal obtuvieron peor rendimiento cognitivo. Se obtuvieron los percentiles y las puntuaciones escalares para cada rango de edad y la puntuacion escalar normalizada individual. Conclusion. Se presentan los datos normativos del test MoCA adecuados a las caracteristicas sociodemograficas de la sociedad española y los puntos de corte propuestos para discriminar entre rendimiento cognitivo normal y deterioro cognitivo leve segun los diferentes rangos de edad.&quot;,&quot;issue&quot;:&quot;11&quot;,&quot;volume&quot;:&quot;63&quot;},&quot;isTemporary&quot;:false}]},{&quot;citationID&quot;:&quot;MENDELEY_CITATION_ae7a9e48-49cd-4b15-858e-6bbd1a129dbe&quot;,&quot;properties&quot;:{&quot;noteIndex&quot;:0},&quot;isEdited&quot;:false,&quot;manualOverride&quot;:{&quot;isManuallyOverridden&quot;:false,&quot;citeprocText&quot;:&quot;(43)&quot;,&quot;manualOverrideText&quot;:&quot;&quot;},&quot;citationTag&quot;:&quot;MENDELEY_CITATION_v3_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&quot;,&quot;citationItems&quot;:[{&quot;id&quot;:&quot;73945f87-4417-3919-ac28-7f607420160f&quot;,&quot;itemData&quot;:{&quot;type&quot;:&quot;article-journal&quot;,&quot;id&quot;:&quot;73945f87-4417-3919-ac28-7f607420160f&quot;,&quot;title&quot;:&quot;Validation of the Spanish version of the geriatric depression scale (GDS) in primary care&quot;,&quot;author&quot;:[{&quot;family&quot;:&quot;Fernández-San Martín&quot;,&quot;given&quot;:&quot;M. I.&quot;,&quot;parse-names&quot;:false,&quot;dropping-particle&quot;:&quot;&quot;,&quot;non-dropping-particle&quot;:&quot;&quot;},{&quot;family&quot;:&quot;Andrade&quot;,&quot;given&quot;:&quot;C.&quot;,&quot;parse-names&quot;:false,&quot;dropping-particle&quot;:&quot;&quot;,&quot;non-dropping-particle&quot;:&quot;&quot;},{&quot;family&quot;:&quot;Molina&quot;,&quot;given&quot;:&quot;J.&quot;,&quot;parse-names&quot;:false,&quot;dropping-particle&quot;:&quot;&quot;,&quot;non-dropping-particle&quot;:&quot;&quot;},{&quot;family&quot;:&quot;Muñoz&quot;,&quot;given&quot;:&quot;P. E.&quot;,&quot;parse-names&quot;:false,&quot;dropping-particle&quot;:&quot;&quot;,&quot;non-dropping-particle&quot;:&quot;&quot;},{&quot;family&quot;:&quot;Carretero&quot;,&quot;given&quot;:&quot;B.&quot;,&quot;parse-names&quot;:false,&quot;dropping-particle&quot;:&quot;&quot;,&quot;non-dropping-particle&quot;:&quot;&quot;},{&quot;family&quot;:&quot;Rodríguez&quot;,&quot;given&quot;:&quot;M.&quot;,&quot;parse-names&quot;:false,&quot;dropping-particle&quot;:&quot;&quot;,&quot;non-dropping-particle&quot;:&quot;&quot;},{&quot;family&quot;:&quot;Silva&quot;,&quot;given&quot;:&quot;A.&quot;,&quot;parse-names&quot;:false,&quot;dropping-particle&quot;:&quot;&quot;,&quot;non-dropping-particle&quot;:&quot;&quot;}],&quot;container-title&quot;:&quot;International Journal of Geriatric Psychiatry&quot;,&quot;container-title-short&quot;:&quot;Int J Geriatr Psychiatry&quot;,&quot;DOI&quot;:&quot;10.1002/gps.588&quot;,&quot;ISSN&quot;:&quot;08856230&quot;,&quot;PMID&quot;:&quot;11921157&quot;,&quot;issued&quot;:{&quot;date-parts&quot;:[[2002]]},&quot;page&quot;:&quot;279-287&quot;,&quot;abstract&quot;:&quot;Objective: To estimate the predictive value of the 30-question Geriatric Depression Scale (GDS) in Spanish and calculate the most adequate cut-point for its use in Primary Health Care consultations. Method: 218 patients over the age of 64 treated at three health centers of Area 10 in Madrid were selected. In the first phase, the subjects completed the GDS, the Mini-Mental State Examination (MMSE) and a questionnaire on health and socio-demographic variables. They were later interviewed using the Geriatric Mental Schedule (GMS), used as the gold standard by doctors who were unaware of the results of the GDS. Two categories were contemplated according to the results of the GMS: cases of depression (diagnosis of psychotic or neurotic depression) and non-psychiatric cases (no psychiatric diagnosis, although isolated symptoms could be present). Results: 192 aged subjects were interviewed using the GDS and the GMS. Of these, 103 were considered 'non-cases of depression' and 60 others made up the 'cases of psychotic/neurotic depression' group. For the most effective cut-point (9/10), sensitivity was 86.7% and specificity 63.1%. Considering a prevalence of depression of 30%, the predictive value for positives was 50.2% and for negatives 91.7%. The Cronbach alpha coefficient was 0.82, and the area below the ROC curve obtained was 0.85. Those patients with cognitive deterioration had a mean GDS score similar to those that did not present deterioration (11.16 vs 10.52; p &gt; 0.05). Conclusions: The Geriatric Depression Scale is valid as a screening test in Primary Care consultations due to its high sensitivity and negative predictive value. The most effective Spanish GDS cut-point (9/10) is lower than that obtained in the original English version (10/11). Copyright © 2002 John Wiley &amp; Sons, Ltd.&quot;,&quot;publisher&quot;:&quot;John Wiley and Sons Ltd&quot;,&quot;issue&quot;:&quot;3&quot;,&quot;volume&quot;:&quot;17&quot;},&quot;isTemporary&quot;:false}]},{&quot;citationID&quot;:&quot;MENDELEY_CITATION_7c4caf53-9d75-4ac5-83f0-130bac2beb7d&quot;,&quot;properties&quot;:{&quot;noteIndex&quot;:0},&quot;isEdited&quot;:false,&quot;manualOverride&quot;:{&quot;isManuallyOverridden&quot;:false,&quot;citeprocText&quot;:&quot;(44)&quot;,&quot;manualOverrideText&quot;:&quot;&quot;},&quot;citationTag&quot;:&quot;MENDELEY_CITATION_v3_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&quot;,&quot;citationItems&quot;:[{&quot;id&quot;:&quot;f90146e2-fd90-3e51-91c1-7d0041e02ee0&quot;,&quot;itemData&quot;:{&quot;type&quot;:&quot;article-journal&quot;,&quot;id&quot;:&quot;f90146e2-fd90-3e51-91c1-7d0041e02ee0&quot;,&quot;title&quot;:&quot;Active Gains in brain Using Exercise During Aging (AGUEDA): Protocol for a randomized controlled trial.&quot;,&quot;author&quot;:[{&quot;family&quot;:&quot;Solis-Urra&quot;,&quot;given&quot;:&quot;Patricio&quot;,&quot;parse-names&quot;:false,&quot;dropping-particle&quot;:&quot;&quot;,&quot;non-dropping-particle&quot;:&quot;&quot;},{&quot;family&quot;:&quot;Molina-Hidalgo&quot;,&quot;given&quot;:&quot;Cristina&quot;,&quot;parse-names&quot;:false,&quot;dropping-particle&quot;:&quot;&quot;,&quot;non-dropping-particle&quot;:&quot;&quot;},{&quot;family&quot;:&quot;García-Rivero&quot;,&quot;given&quot;:&quot;Yolanda&quot;,&quot;parse-names&quot;:false,&quot;dropping-particle&quot;:&quot;&quot;,&quot;non-dropping-particle&quot;:&quot;&quot;},{&quot;family&quot;:&quot;Costa-Rodriguez&quot;,&quot;given&quot;:&quot;Claudia&quot;,&quot;parse-names&quot;:false,&quot;dropping-particle&quot;:&quot;&quot;,&quot;non-dropping-particle&quot;:&quot;&quot;},{&quot;family&quot;:&quot;Mora-Gonzalez&quot;,&quot;given&quot;:&quot;Jose&quot;,&quot;parse-names&quot;:false,&quot;dropping-particle&quot;:&quot;&quot;,&quot;non-dropping-particle&quot;:&quot;&quot;},{&quot;family&quot;:&quot;Fernandez-Gamez&quot;,&quot;given&quot;:&quot;Beatriz&quot;,&quot;parse-names&quot;:false,&quot;dropping-particle&quot;:&quot;&quot;,&quot;non-dropping-particle&quot;:&quot;&quot;},{&quot;family&quot;:&quot;Olvera-Rojas&quot;,&quot;given&quot;:&quot;Marcos&quot;,&quot;parse-names&quot;:false,&quot;dropping-particle&quot;:&quot;&quot;,&quot;non-dropping-particle&quot;:&quot;&quot;},{&quot;family&quot;:&quot;Coca-Pulido&quot;,&quot;given&quot;:&quot;Andrea&quot;,&quot;parse-names&quot;:false,&quot;dropping-particle&quot;:&quot;&quot;,&quot;non-dropping-particle&quot;:&quot;&quot;},{&quot;family&quot;:&quot;Toval&quot;,&quot;given&quot;:&quot;Angel&quot;,&quot;parse-names&quot;:false,&quot;dropping-particle&quot;:&quot;&quot;,&quot;non-dropping-particle&quot;:&quot;&quot;},{&quot;family&quot;:&quot;Bellon&quot;,&quot;given&quot;:&quot;Dario&quot;,&quot;parse-names&quot;:false,&quot;dropping-particle&quot;:&quot;&quot;,&quot;non-dropping-particle&quot;:&quot;&quot;},{&quot;family&quot;:&quot;Sclafani&quot;,&quot;given&quot;:&quot;Alessandro&quot;,&quot;parse-names&quot;:false,&quot;dropping-particle&quot;:&quot;&quot;,&quot;non-dropping-particle&quot;:&quot;&quot;},{&quot;family&quot;:&quot;Martín-Fuentes&quot;,&quot;given&quot;:&quot;Isabel&quot;,&quot;parse-names&quot;:false,&quot;dropping-particle&quot;:&quot;&quot;,&quot;non-dropping-particle&quot;:&quot;&quot;},{&quot;family&quot;:&quot;María Triviño-Ibañez&quot;,&quot;given&quot;:&quot;Eva&quot;,&quot;parse-names&quot;:false,&quot;dropping-particle&quot;:&quot;&quot;,&quot;non-dropping-particle&quot;:&quot;&quot;},{&quot;family&quot;:&quot;Teresa&quot;,&quot;given&quot;:&quot;Carlos&quot;,&quot;parse-names&quot;:false,&quot;dropping-particle&quot;:&quot;&quot;,&quot;non-dropping-particle&quot;:&quot;De&quot;},{&quot;family&quot;:&quot;Huang&quot;,&quot;given&quot;:&quot;Haiqing&quot;,&quot;parse-names&quot;:false,&quot;dropping-particle&quot;:&quot;&quot;,&quot;non-dropping-particle&quot;:&quot;&quot;},{&quot;family&quot;:&quot;Grove&quot;,&quot;given&quot;:&quot;George&quot;,&quot;parse-names&quot;:false,&quot;dropping-particle&quot;:&quot;&quot;,&quot;non-dropping-particle&quot;:&quot;&quot;},{&quot;family&quot;:&quot;Hillman&quot;,&quot;given&quot;:&quot;Charles H&quot;,&quot;parse-names&quot;:false,&quot;dropping-particle&quot;:&quot;&quot;,&quot;non-dropping-particle&quot;:&quot;&quot;},{&quot;family&quot;:&quot;Kramer&quot;,&quot;given&quot;:&quot;Arthur F&quot;,&quot;parse-names&quot;:false,&quot;dropping-particle&quot;:&quot;&quot;,&quot;non-dropping-particle&quot;:&quot;&quot;},{&quot;family&quot;:&quot;Catena&quot;,&quot;given&quot;:&quot;Andrés&quot;,&quot;parse-names&quot;:false,&quot;dropping-particle&quot;:&quot;&quot;,&quot;non-dropping-particle&quot;:&quot;&quot;},{&quot;family&quot;:&quot;Ortega&quot;,&quot;given&quot;:&quot;Francisco B&quot;,&quot;parse-names&quot;:false,&quot;dropping-particle&quot;:&quot;&quot;,&quot;non-dropping-particle&quot;:&quot;&quot;},{&quot;family&quot;:&quot;Gómez-Río&quot;,&quot;given&quot;:&quot;Manuel&quot;,&quot;parse-names&quot;:false,&quot;dropping-particle&quot;:&quot;&quot;,&quot;non-dropping-particle&quot;:&quot;&quot;},{&quot;family&quot;:&quot;Erickson&quot;,&quot;given&quot;:&quot;Kirk I&quot;,&quot;parse-names&quot;:false,&quot;dropping-particle&quot;:&quot;&quot;,&quot;non-dropping-particle&quot;:&quot;&quot;},{&quot;family&quot;:&quot;Esteban-Cornejo&quot;,&quot;given&quot;:&quot;Irene&quot;,&quot;parse-names&quot;:false,&quot;dropping-particle&quot;:&quot;&quot;,&quot;non-dropping-particle&quot;:&quot;&quot;}],&quot;container-title&quot;:&quot;Frontiers in Human Neuroscience&quot;,&quot;DOI&quot;:&quot;10.3389/fnhum.2023.1168549&quot;,&quot;URL&quot;:&quot;https://clinicaltrials.gov/ct2/show/NCT05186090&quot;,&quot;issued&quot;:{&quot;date-parts&quot;:[[2023]]},&quot;abstract&quot;:&quot;Alzheimer's disease is currently the leading cause of dementia and one of the most expensive, lethal and severe diseases worldwide. Age-related decline in executive function is widespread and plays a key role in subsequent dementia risk. Physical exercise has been proposed as one of the leading non-pharmaceutical approaches to improve executive function and ameliorate cognitive decline. This single-site, two-arm, single-blinded, randomized controlled trial (RCT) will include 90 cognitively normal older adults, aged 65-80 years old. Participants will be randomized to a 24-week resistance exercise program (3 sessions/week, 60 min/session, n=45), or a wait-list control group (n=45) which will be asked to maintain their usual lifestyle. All study outcomes will be assessed at baseline and at 24-weeks after the exercise program, with a subset of selected outcomes assessed at 12-weeks. The primary outcome will be indicated by the change in an executive function composite score assessed with a comprehensive neuropsychological battery and the National Institutes of Health Toolbox Cognition Battery. Secondary outcomes will include changes in brain structure and function and amyloid deposition, other cognitive outcomes, and changes in molecular biomarkers assessed in blood, saliva, and fecal samples, physical function, muscular strength, body composition, mental health, and psychosocial parameters. We expect that the resistance exercise program will have positive effects on executive function and related brain structure and function, and will help to understand the molecular, structural, functional and psychosocial mechanisms involved.&quot;,&quot;issue&quot;:&quot;1168549&quot;,&quot;volume&quot;:&quot;17&quot;,&quot;container-title-short&quot;:&quot;Front Hum Neurosci&quot;},&quot;isTemporary&quot;:false}]},{&quot;citationID&quot;:&quot;MENDELEY_CITATION_abced17d-368e-4bb4-92c2-13d546306fb5&quot;,&quot;properties&quot;:{&quot;noteIndex&quot;:0},&quot;isEdited&quot;:false,&quot;manualOverride&quot;:{&quot;isManuallyOverridden&quot;:false,&quot;citeprocText&quot;:&quot;(4,15–20)&quot;,&quot;manualOverrideText&quot;:&quot;&quot;},&quot;citationTag&quot;:&quot;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&quot;,&quot;citationItems&quot;:[{&quot;id&quot;:&quot;62c3b360-82e7-3f78-a6fd-77d41a555f51&quot;,&quot;itemData&quot;:{&quot;type&quot;:&quot;article-journal&quot;,&quot;id&quot;:&quot;62c3b360-82e7-3f78-a6fd-77d41a555f51&quot;,&quot;title&quot;:&quot;Effects of Resistance Exercise Training on Cognitive Function and Physical Performance in Cognitive Frailty: A Randomized Controlled Trial.&quot;,&quot;author&quot;:[{&quot;family&quot;:&quot;Yoon&quot;,&quot;given&quot;:&quot;D H&quot;,&quot;parse-names&quot;:false,&quot;dropping-particle&quot;:&quot;&quot;,&quot;non-dropping-particle&quot;:&quot;&quot;},{&quot;family&quot;:&quot;Lee&quot;,&quot;given&quot;:&quot;J-Y&quot;,&quot;parse-names&quot;:false,&quot;dropping-particle&quot;:&quot;&quot;,&quot;non-dropping-particle&quot;:&quot;&quot;},{&quot;family&quot;:&quot;Song&quot;,&quot;given&quot;:&quot;W&quot;,&quot;parse-names&quot;:false,&quot;dropping-particle&quot;:&quot;&quot;,&quot;non-dropping-particle&quot;:&quot;&quot;}],&quot;container-title&quot;:&quot;The journal of nutrition, health &amp; aging&quot;,&quot;container-title-short&quot;:&quot;J Nutr Health Aging&quot;,&quot;DOI&quot;:&quot;10.1007/s12603-018-1090-9&quot;,&quot;ISSN&quot;:&quot;1760-4788&quot;,&quot;PMID&quot;:&quot;30272098&quot;,&quot;URL&quot;:&quot;http://www.ncbi.nlm.nih.gov/pubmed/30272098&quot;,&quot;issued&quot;:{&quot;date-parts&quot;:[[2018]]},&quot;page&quot;:&quot;944-951&quot;,&quot;abstract&quot;:&quot;BACKGROUND Cognitive frailty is defined as the presence of both physical frailty and cognitive impairment (clinical dementia rating score = 0.5), in the absence of dementia. It is characterized by concurrent physical frailty and potentially reversible cognitive impairment. In this study, we sought to elucidate the effects of high-speed resistance exercise training on cognitive function and physical performance in older adults with cognitive frailty. METHODS We conducted a parallel-group, randomized controlled trial involving community-living older adults with cognitive frailty. The participants' mean age was 73.9 (± 4.3 SD) years, and 69.8% (n=30) were female. Two different 4-month interventions included high-speed resistance exercise training group (n=22) and a control group (balance and band stretching, n=23). Frailty score, cognitive function (memory, processing speed, cognitive flexibility, working memory, executive function), physical function (SPPB, TUG, gait speed), and muscle strength (grip strength, knee extension strength) were assessed at baseline, 8 weeks, and 16 weeks. RESULTS Statistical analysis showed that exercise improved performance significantly in the tests for cognitive function (processing speed and executive function, both p &lt; 0.05), physical function (SPPB, TUG, gait speed, both p &lt; 0.05), and muscle strength (grip strength, knee extension strength, both p &lt; 0.05). However, no significant changes in frailty score were observed between intervention and either control group (p &lt; 0.05). CONCLUSION In conclusion, our findings indicate that high-speed resistance exercise training approaches are effective in improving cognitive function and physical performance in older adults with cognitive frailty. This study shows that it is feasible to identify older adults with cognitive frailty in the community and primary care setting for effective intervention to reduce their level of frailty and cognitive impairment.&quot;,&quot;issue&quot;:&quot;8&quot;,&quot;volume&quot;:&quot;22&quot;},&quot;isTemporary&quot;:false},{&quot;id&quot;:&quot;205d2a49-c48a-319e-b235-442b918e074b&quot;,&quot;itemData&quot;:{&quot;type&quot;:&quot;article-journal&quot;,&quot;id&quot;:&quot;205d2a49-c48a-319e-b235-442b918e074b&quot;,&quot;title&quot;:&quot;Sarcopenia definition : Does it really matter ? Implications for resistance training&quot;,&quot;author&quot;:[{&quot;family&quot;:&quot;Smith&quot;,&quot;given&quot;:&quot;Cassandra&quot;,&quot;parse-names&quot;:false,&quot;dropping-particle&quot;:&quot;&quot;,&quot;non-dropping-particle&quot;:&quot;&quot;},{&quot;family&quot;:&quot;Woessner&quot;,&quot;given&quot;:&quot;Mary N&quot;,&quot;parse-names&quot;:false,&quot;dropping-particle&quot;:&quot;&quot;,&quot;non-dropping-particle&quot;:&quot;&quot;},{&quot;family&quot;:&quot;Sim&quot;,&quot;given&quot;:&quot;Marc&quot;,&quot;parse-names&quot;:false,&quot;dropping-particle&quot;:&quot;&quot;,&quot;non-dropping-particle&quot;:&quot;&quot;},{&quot;family&quot;:&quot;Levinger&quot;,&quot;given&quot;:&quot;Itamar&quot;,&quot;parse-names&quot;:false,&quot;dropping-particle&quot;:&quot;&quot;,&quot;non-dropping-particle&quot;:&quot;&quot;}],&quot;container-title&quot;:&quot;Ageing Research Reviews&quot;,&quot;DOI&quot;:&quot;10.1016/j.arr.2022.101617&quot;,&quot;ISSN&quot;:&quot;1568-1637&quot;,&quot;URL&quot;:&quot;https://doi.org/10.1016/j.arr.2022.101617&quot;,&quot;issued&quot;:{&quot;date-parts&quot;:[[2022]]},&quot;page&quot;:&quot;101617&quot;,&quot;publisher&quot;:&quot;Elsevier B.V.&quot;,&quot;issue&quot;:&quot;April&quot;,&quot;volume&quot;:&quot;78&quot;,&quot;container-title-short&quot;:&quot;Ageing Res Rev&quot;},&quot;isTemporary&quot;:false},{&quot;id&quot;:&quot;267cc570-1ce5-31af-8737-101d11bd403d&quot;,&quot;itemData&quot;:{&quot;type&quot;:&quot;article-journal&quot;,&quot;id&quot;:&quot;267cc570-1ce5-31af-8737-101d11bd403d&quot;,&quot;title&quot;:&quot;Resistance training for older adults: Position statement from the national strength and conditioning association&quot;,&quot;author&quot;:[{&quot;family&quot;:&quot;Fragala&quot;,&quot;given&quot;:&quot;Maren S.&quot;,&quot;parse-names&quot;:false,&quot;dropping-particle&quot;:&quot;&quot;,&quot;non-dropping-particle&quot;:&quot;&quot;},{&quot;family&quot;:&quot;Cadore&quot;,&quot;given&quot;:&quot;Eduardo L.&quot;,&quot;parse-names&quot;:false,&quot;dropping-particle&quot;:&quot;&quot;,&quot;non-dropping-particle&quot;:&quot;&quot;},{&quot;family&quot;:&quot;Dorgo&quot;,&quot;given&quot;:&quot;Sandor&quot;,&quot;parse-names&quot;:false,&quot;dropping-particle&quot;:&quot;&quot;,&quot;non-dropping-particle&quot;:&quot;&quot;},{&quot;family&quot;:&quot;Izquierdo&quot;,&quot;given&quot;:&quot;Mikel&quot;,&quot;parse-names&quot;:false,&quot;dropping-particle&quot;:&quot;&quot;,&quot;non-dropping-particle&quot;:&quot;&quot;},{&quot;family&quot;:&quot;Kraemer&quot;,&quot;given&quot;:&quot;William J.&quot;,&quot;parse-names&quot;:false,&quot;dropping-particle&quot;:&quot;&quot;,&quot;non-dropping-particle&quot;:&quot;&quot;},{&quot;family&quot;:&quot;Peterson&quot;,&quot;given&quot;:&quot;Mark D.&quot;,&quot;parse-names&quot;:false,&quot;dropping-particle&quot;:&quot;&quot;,&quot;non-dropping-particle&quot;:&quot;&quot;},{&quot;family&quot;:&quot;Ryan&quot;,&quot;given&quot;:&quot;Eric D.&quot;,&quot;parse-names&quot;:false,&quot;dropping-particle&quot;:&quot;&quot;,&quot;non-dropping-particle&quot;:&quot;&quot;}],&quot;container-title&quot;:&quot;Journal of Strength and Conditioning Research&quot;,&quot;DOI&quot;:&quot;10.1519/jsc.0000000000003230&quot;,&quot;ISSN&quot;:&quot;15334295&quot;,&quot;PMID&quot;:&quot;31343601&quot;,&quot;issued&quot;:{&quot;date-parts&quot;:[[2019]]},&quot;page&quot;:&quot;2019-2052&quot;,&quot;abstract&quot;:&quot;Fragala, MS, Cadore, EL, Dorgo, S, Izquierdo, M, Kraemer, WJ, Peterson, MD, and Ryan, ED. Resistance training for older adults: position statement from the national strength and conditioning association. J Strength Cond Res XX(X): 000-000, 2019-Aging, even in the absence of chronic disease, is associated with a variety of biological changes that can contribute to decreases in skeletal muscle mass, strength, and function. Such losses decrease physiologic resilience and increase vulnerability to catastrophic events. As such, strategies for both prevention and treatment are necessary for the health and well-being of older adults. The purpose of this Position Statement is to provide an overview of the current and relevant literature and provide evidence-based recommendations for resistance training for older adults. As presented in this Position Statement, current research has demonstrated that countering muscle disuse through resistance training is a powerful intervention to combat the loss of muscle strength and muscle mass, physiological vulnerability, and their debilitating consequences on physical functioning, mobility, independence, chronic disease management, psychological well-being, quality of life, and healthy life expectancy. This Position Statement provides evidence to support recommendations for successful resistance training in older adults related to 4 parts: (a) program design variables, (b) physiological adaptations, (c) functional benefits, and (d) considerations for frailty, sarcopenia, and other chronic conditions. The goal of this Position Statement is to a) help foster a more unified and holistic approach to resistance training for older adults, b) promote the health and functional benefits of resistance training for older adults, and c) prevent or minimize fears and other barriers to implementation of resistance training programs for older adults.&quot;,&quot;issue&quot;:&quot;8&quot;,&quot;volume&quot;:&quot;33&quot;,&quot;container-title-short&quot;:&quot;J Strength Cond Res&quot;},&quot;isTemporary&quot;:false},{&quot;id&quot;:&quot;4a089b23-345f-391b-b506-23e43bb59e85&quot;,&quot;itemData&quot;:{&quot;type&quot;:&quot;article-journal&quot;,&quot;id&quot;:&quot;4a089b23-345f-391b-b506-23e43bb59e85&quot;,&quot;title&quot;:&quot;Effects of Resistance Exercise Training on Cognitive Function and Physical Performance in Cognitive Frailty: A Randomized Controlled Trial&quot;,&quot;author&quot;:[{&quot;family&quot;:&quot;Yoon&quot;,&quot;given&quot;:&quot;D. H.&quot;,&quot;parse-names&quot;:false,&quot;dropping-particle&quot;:&quot;&quot;,&quot;non-dropping-particle&quot;:&quot;&quot;},{&quot;family&quot;:&quot;Lee&quot;,&quot;given&quot;:&quot;Jun Young&quot;,&quot;parse-names&quot;:false,&quot;dropping-particle&quot;:&quot;&quot;,&quot;non-dropping-particle&quot;:&quot;&quot;},{&quot;family&quot;:&quot;Song&quot;,&quot;given&quot;:&quot;Wook&quot;,&quot;parse-names&quot;:false,&quot;dropping-particle&quot;:&quot;&quot;,&quot;non-dropping-particle&quot;:&quot;&quot;}],&quot;container-title&quot;:&quot;Journal of Nutrition, Health and Aging&quot;,&quot;DOI&quot;:&quot;10.1007/s12603-018-1090-9&quot;,&quot;ISBN&quot;:&quot;1260301810909&quot;,&quot;ISSN&quot;:&quot;17604788&quot;,&quot;PMID&quot;:&quot;30272098&quot;,&quot;issued&quot;:{&quot;date-parts&quot;:[[2018]]},&quot;page&quot;:&quot;944-951&quot;,&quot;abstract&quot;:&quot;Background: Cognitive frailty is defined as the presence of both physical frailty and cognitive impairment (clinical dementia rating score = 0.5), in the absence of dementia. It is characterized by concurrent physical frailty and potentially reversible cognitive impairment. In this study, we sought to elucidate the effects of high-speed resistance exercise training on cognitive function and physical performance in older adults with cognitive frailty. Methods: We conducted a parallel-group, randomized controlled trial involving community-living older adults with cognitive frailty. The participants’ mean age was 73.9 (± 4.3 SD) years, and 69.8% (n=30) were female. Two different 4-month interventions included high-speed resistance exercise training group (n=22) and a control group (balance and band stretching, n=23). Frailty score, cognitive function (memory, processing speed, cognitive flexibility, working memory, executive function), physical function (SPPB, TUG, gait speed), and muscle strength (grip strength, knee extension strength) were assessed at baseline, 8 weeks, and 16 weeks. Results: Statistical analysis showed that exercise improved performance significantly in the tests for cognitive function (processing speed and executive function, both p &lt; 0.05), physical function (SPPB, TUG, gait speed, both p &lt; 0.05), and muscle strength (grip strength, knee extension strength, both p &lt; 0.05). However, no significant changes in frailty score were observed between intervention and either control group (p &lt; 0.05). Conclusion: In conclusion, our findings indicate that high-speed resistance exercise training approaches are effective in improving cognitive function and physical performance in older adults with cognitive frailty. This study shows that it is feasible to identify older adults with cognitive frailty in the community and primary care setting for effective intervention to reduce their level of frailty and cognitive impairment.&quot;,&quot;issue&quot;:&quot;8&quot;,&quot;volume&quot;:&quot;22&quot;,&quot;container-title-short&quot;:&quot;&quot;},&quot;isTemporary&quot;:false},{&quot;id&quot;:&quot;3104beff-d269-3cba-8145-10fc99f6661f&quot;,&quot;itemData&quot;:{&quot;type&quot;:&quot;article-journal&quot;,&quot;id&quot;:&quot;3104beff-d269-3cba-8145-10fc99f6661f&quot;,&quot;title&quot;:&quot;The effect of resistance training on cognitive function in the older adults: a systematic review of randomized clinical trials&quot;,&quot;author&quot;:[{&quot;family&quot;:&quot;Li&quot;,&quot;given&quot;:&quot;Zhihui&quot;,&quot;parse-names&quot;:false,&quot;dropping-particle&quot;:&quot;&quot;,&quot;non-dropping-particle&quot;:&quot;&quot;},{&quot;family&quot;:&quot;Peng&quot;,&quot;given&quot;:&quot;Xin&quot;,&quot;parse-names&quot;:false,&quot;dropping-particle&quot;:&quot;&quot;,&quot;non-dropping-particle&quot;:&quot;&quot;},{&quot;family&quot;:&quot;Xiang&quot;,&quot;given&quot;:&quot;Wei&quot;,&quot;parse-names&quot;:false,&quot;dropping-particle&quot;:&quot;&quot;,&quot;non-dropping-particle&quot;:&quot;&quot;},{&quot;family&quot;:&quot;Han&quot;,&quot;given&quot;:&quot;Jiaqi&quot;,&quot;parse-names&quot;:false,&quot;dropping-particle&quot;:&quot;&quot;,&quot;non-dropping-particle&quot;:&quot;&quot;},{&quot;family&quot;:&quot;Li&quot;,&quot;given&quot;:&quot;Kun&quot;,&quot;parse-names&quot;:false,&quot;dropping-particle&quot;:&quot;&quot;,&quot;non-dropping-particle&quot;:&quot;&quot;}],&quot;container-title&quot;:&quot;Aging Clinical and Experimental Research&quot;,&quot;DOI&quot;:&quot;10.1007/s40520-018-0998-6&quot;,&quot;ISBN&quot;:&quot;0123456789&quot;,&quot;ISSN&quot;:&quot;17208319&quot;,&quot;PMID&quot;:&quot;30006762&quot;,&quot;issued&quot;:{&quot;date-parts&quot;:[[2018]]},&quot;page&quot;:&quot;1259-1273&quot;,&quot;abstract&quot;:&quot;Background: Aging is often accompanied by decline in aspects of cognitive function. Cognitive decline has harmful effects on living independence and general health. Resistance training is seen as a promising intervention to prevent or delay cognitive deterioration, yet the evidence from reviews is less consistent. Aim: To assess the effect of resistance training on cognition in the elderly with and without mild cognitive impairment and to provide an up-to-date overview. Methods: A search was conducted using PUBMED, Web of science, MEDLINE, CINAHL, Cochrane Library, EMBASE, Wan Fang, and China National Knowledge Infrastructure. The searches were limited to articles published in English or Chinese from January 2010 to September 2017. Results: The search returned 2634 records, of which 12 articles were included in the systematic review. Main results showed that resistance training had positive effects on the executive function and global cognitive function of the elderly, and short-term interventions had little positive effect on memory and attention. Secondary results demonstrated that there was a significant benefit of triweekly resistance training in global cognitive function and biweekly in executive function of the elderly. Conclusions: Resistance training had positive effects on the executive cognitive ability and global cognitive function among the elderly; however, it had a weak-positive impact on memory. No significant improvement was found in attention. Triweekly resistance training has a better effect on general cognitive ability than biweekly. Further studies are needed focusing on the development and application of resistance training among the elderly.&quot;,&quot;publisher&quot;:&quot;Springer International Publishing&quot;,&quot;issue&quot;:&quot;11&quot;,&quot;volume&quot;:&quot;30&quot;,&quot;container-title-short&quot;:&quot;Aging Clin Exp Res&quot;},&quot;isTemporary&quot;:false},{&quot;id&quot;:&quot;6ca0ece7-93be-33d9-a6d3-3963816962b8&quot;,&quot;itemData&quot;:{&quot;type&quot;:&quot;article-journal&quot;,&quot;id&quot;:&quot;6ca0ece7-93be-33d9-a6d3-3963816962b8&quot;,&quot;title&quot;:&quot;Effects of resistance training intensity on muscle quantity / quality in middle-aged and older people : a randomized controlled trial&quot;,&quot;author&quot;:[{&quot;family&quot;:&quot;Otsuka&quot;,&quot;given&quot;:&quot;Yuta&quot;,&quot;parse-names&quot;:false,&quot;dropping-particle&quot;:&quot;&quot;,&quot;non-dropping-particle&quot;:&quot;&quot;},{&quot;family&quot;:&quot;Yamada&quot;,&quot;given&quot;:&quot;Yosuke&quot;,&quot;parse-names&quot;:false,&quot;dropping-particle&quot;:&quot;&quot;,&quot;non-dropping-particle&quot;:&quot;&quot;},{&quot;family&quot;:&quot;Maeda&quot;,&quot;given&quot;:&quot;Akifumi&quot;,&quot;parse-names&quot;:false,&quot;dropping-particle&quot;:&quot;&quot;,&quot;non-dropping-particle&quot;:&quot;&quot;},{&quot;family&quot;:&quot;Izumo&quot;,&quot;given&quot;:&quot;Takayuki&quot;,&quot;parse-names&quot;:false,&quot;dropping-particle&quot;:&quot;&quot;,&quot;non-dropping-particle&quot;:&quot;&quot;},{&quot;family&quot;:&quot;Rogi&quot;,&quot;given&quot;:&quot;Tomohiro&quot;,&quot;parse-names&quot;:false,&quot;dropping-particle&quot;:&quot;&quot;,&quot;non-dropping-particle&quot;:&quot;&quot;},{&quot;family&quot;:&quot;Shibata&quot;,&quot;given&quot;:&quot;Hiroshi&quot;,&quot;parse-names&quot;:false,&quot;dropping-particle&quot;:&quot;&quot;,&quot;non-dropping-particle&quot;:&quot;&quot;},{&quot;family&quot;:&quot;Fukuda&quot;,&quot;given&quot;:&quot;Masahiro&quot;,&quot;parse-names&quot;:false,&quot;dropping-particle&quot;:&quot;&quot;,&quot;non-dropping-particle&quot;:&quot;&quot;},{&quot;family&quot;:&quot;Arimitsu&quot;,&quot;given&quot;:&quot;Takuma&quot;,&quot;parse-names&quot;:false,&quot;dropping-particle&quot;:&quot;&quot;,&quot;non-dropping-particle&quot;:&quot;&quot;},{&quot;family&quot;:&quot;Miyamoto&quot;,&quot;given&quot;:&quot;Naokazu&quot;,&quot;parse-names&quot;:false,&quot;dropping-particle&quot;:&quot;&quot;,&quot;non-dropping-particle&quot;:&quot;&quot;},{&quot;family&quot;:&quot;Hashimoto&quot;,&quot;given&quot;:&quot;Takeshi&quot;,&quot;parse-names&quot;:false,&quot;dropping-particle&quot;:&quot;&quot;,&quot;non-dropping-particle&quot;:&quot;&quot;}],&quot;container-title&quot;:&quot;Journal of Cachexia, Sarcopenia and Muscle&quot;,&quot;DOI&quot;:&quot;10.1002/jcsm.12941&quot;,&quot;issued&quot;:{&quot;date-parts&quot;:[[2022]]},&quot;page&quot;:&quot;894-908&quot;,&quot;issue&quot;:&quot;January&quot;,&quot;container-title-short&quot;:&quot;J Cachexia Sarcopenia Muscle&quot;},&quot;isTemporary&quot;:false},{&quot;id&quot;:&quot;6551d314-fe07-366a-87b1-5be99a4ae69e&quot;,&quot;itemData&quot;:{&quot;type&quot;:&quot;article-journal&quot;,&quot;id&quot;:&quot;6551d314-fe07-366a-87b1-5be99a4ae69e&quot;,&quot;title&quot;:&quot;Exercise interventions for cognitive function in adults older than 50: A systematic review with meta-Analysis&quot;,&quot;author&quot;:[{&quot;family&quot;:&quot;Northey&quot;,&quot;given&quot;:&quot;Joseph Michael&quot;,&quot;parse-names&quot;:false,&quot;dropping-particle&quot;:&quot;&quot;,&quot;non-dropping-particle&quot;:&quot;&quot;},{&quot;family&quot;:&quot;Cherbuin&quot;,&quot;given&quot;:&quot;Nicolas&quot;,&quot;parse-names&quot;:false,&quot;dropping-particle&quot;:&quot;&quot;,&quot;non-dropping-particle&quot;:&quot;&quot;},{&quot;family&quot;:&quot;Pumpa&quot;,&quot;given&quot;:&quot;Kate Louise&quot;,&quot;parse-names&quot;:false,&quot;dropping-particle&quot;:&quot;&quot;,&quot;non-dropping-particle&quot;:&quot;&quot;},{&quot;family&quot;:&quot;Smee&quot;,&quot;given&quot;:&quot;Disa Jane&quot;,&quot;parse-names&quot;:false,&quot;dropping-particle&quot;:&quot;&quot;,&quot;non-dropping-particle&quot;:&quot;&quot;},{&quot;family&quot;:&quot;Rattray&quot;,&quot;given&quot;:&quot;Ben&quot;,&quot;parse-names&quot;:false,&quot;dropping-particle&quot;:&quot;&quot;,&quot;non-dropping-particle&quot;:&quot;&quot;}],&quot;container-title&quot;:&quot;British Journal of Sports Medicine&quot;,&quot;DOI&quot;:&quot;10.1136/bjsports-2016-096587&quot;,&quot;ISSN&quot;:&quot;14730480&quot;,&quot;PMID&quot;:&quot;28438770&quot;,&quot;issued&quot;:{&quot;date-parts&quot;:[[2018]]},&quot;page&quot;:&quot;154-160&quot;,&quot;abstract&quot;:&quot;Background Physical exercise is seen as a promising intervention to prevent or delay cognitive decline in individuals aged 50 years and older, yet the evidence from reviews is not conclusive. Objectives To determine if physical exercise is effective in improving cognitive function in this population. Design Systematic review with multilevel meta-Analysis. Data sources Electronic databases Medline (PubMed), EMBASE (Scopus), PsychINFO and CENTRAL (Cochrane) from inception to November 2016. Eligibility criteria Randomised controlled trials of physical exercise interventions in community-dwelling adults older than 50 years, with an outcome measure of cognitive function. Results The search returned 12 820 records, of which 39 studies were included in the systematic review. Analysis of 333 dependent effect sizes from 36 studies showed that physical exercise improved cognitive function (0.29; 95% CI 0.17 to 0.41; p&lt;0.01). Interventions of aerobic exercise, resistance training, multicomponent training and tai chi, all had significant point estimates. When exercise prescription was examined, a duration of 45-60 min per session and at least moderate intensity, were associated with benefits to cognition. The results of the meta-Analysis were consistent and independent of the cognitive domain tested or the cognitive status of the participants. Conclusions Physical exercise improved cognitive function in the over 50s, regardless of the cognitive status of participants. To improve cognitive function, this meta-Analysis provides clinicians with evidence to recommend that patients obtain both aerobic and resistance exercise of at least moderate intensity on as many days of the week as feasible, in line with current exercise guidelines.&quot;,&quot;issue&quot;:&quot;3&quot;,&quot;volume&quot;:&quot;52&quot;,&quot;container-title-short&quot;:&quot;Br J Sports Med&quot;},&quot;isTemporary&quot;:false}]},{&quot;citationID&quot;:&quot;MENDELEY_CITATION_3c800eae-304a-44cd-aa86-43d7cafcbf00&quot;,&quot;properties&quot;:{&quot;noteIndex&quot;:0},&quot;isEdited&quot;:false,&quot;manualOverride&quot;:{&quot;isManuallyOverridden&quot;:false,&quot;citeprocText&quot;:&quot;(45)&quot;,&quot;manualOverrideText&quot;:&quot;&quot;},&quot;citationTag&quot;:&quot;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&quot;,&quot;citationItems&quot;:[{&quot;id&quot;:&quot;303f83f4-8ed1-3227-8190-5706e3033c4e&quot;,&quot;itemData&quot;:{&quot;type&quot;:&quot;article-journal&quot;,&quot;id&quot;:&quot;303f83f4-8ed1-3227-8190-5706e3033c4e&quot;,&quot;title&quot;:&quot;International Exercise Recommendations in Older Adults (ICFSR): Expert Consensus Guidelines&quot;,&quot;author&quot;:[{&quot;family&quot;:&quot;Izquierdo&quot;,&quot;given&quot;:&quot;Mikel&quot;,&quot;parse-names&quot;:false,&quot;dropping-particle&quot;:&quot;&quot;,&quot;non-dropping-particle&quot;:&quot;&quot;},{&quot;family&quot;:&quot;Merchant&quot;,&quot;given&quot;:&quot;R. A.&quot;,&quot;parse-names&quot;:false,&quot;dropping-particle&quot;:&quot;&quot;,&quot;non-dropping-particle&quot;:&quot;&quot;},{&quot;family&quot;:&quot;Morley&quot;,&quot;given&quot;:&quot;J. E.&quot;,&quot;parse-names&quot;:false,&quot;dropping-particle&quot;:&quot;&quot;,&quot;non-dropping-particle&quot;:&quot;&quot;},{&quot;family&quot;:&quot;Anker&quot;,&quot;given&quot;:&quot;S. D.&quot;,&quot;parse-names&quot;:false,&quot;dropping-particle&quot;:&quot;&quot;,&quot;non-dropping-particle&quot;:&quot;&quot;},{&quot;family&quot;:&quot;Aprahamian&quot;,&quot;given&quot;:&quot;I.&quot;,&quot;parse-names&quot;:false,&quot;dropping-particle&quot;:&quot;&quot;,&quot;non-dropping-particle&quot;:&quot;&quot;},{&quot;family&quot;:&quot;Arai&quot;,&quot;given&quot;:&quot;H.&quot;,&quot;parse-names&quot;:false,&quot;dropping-particle&quot;:&quot;&quot;,&quot;non-dropping-particle&quot;:&quot;&quot;},{&quot;family&quot;:&quot;Aubertin-Leheudre&quot;,&quot;given&quot;:&quot;M.&quot;,&quot;parse-names&quot;:false,&quot;dropping-particle&quot;:&quot;&quot;,&quot;non-dropping-particle&quot;:&quot;&quot;},{&quot;family&quot;:&quot;Bernabei&quot;,&quot;given&quot;:&quot;R.&quot;,&quot;parse-names&quot;:false,&quot;dropping-particle&quot;:&quot;&quot;,&quot;non-dropping-particle&quot;:&quot;&quot;},{&quot;family&quot;:&quot;Cadore&quot;,&quot;given&quot;:&quot;E. L.&quot;,&quot;parse-names&quot;:false,&quot;dropping-particle&quot;:&quot;&quot;,&quot;non-dropping-particle&quot;:&quot;&quot;},{&quot;family&quot;:&quot;Cesari&quot;,&quot;given&quot;:&quot;M.&quot;,&quot;parse-names&quot;:false,&quot;dropping-particle&quot;:&quot;&quot;,&quot;non-dropping-particle&quot;:&quot;&quot;},{&quot;family&quot;:&quot;Chen&quot;,&quot;given&quot;:&quot;L. K.&quot;,&quot;parse-names&quot;:false,&quot;dropping-particle&quot;:&quot;&quot;,&quot;non-dropping-particle&quot;:&quot;&quot;},{&quot;family&quot;:&quot;Souto Barreto&quot;,&quot;given&quot;:&quot;P.&quot;,&quot;parse-names&quot;:false,&quot;dropping-particle&quot;:&quot;&quot;,&quot;non-dropping-particle&quot;:&quot;de&quot;},{&quot;family&quot;:&quot;Duque&quot;,&quot;given&quot;:&quot;G.&quot;,&quot;parse-names&quot;:false,&quot;dropping-particle&quot;:&quot;&quot;,&quot;non-dropping-particle&quot;:&quot;&quot;},{&quot;family&quot;:&quot;Ferrucci&quot;,&quot;given&quot;:&quot;L.&quot;,&quot;parse-names&quot;:false,&quot;dropping-particle&quot;:&quot;&quot;,&quot;non-dropping-particle&quot;:&quot;&quot;},{&quot;family&quot;:&quot;Fielding&quot;,&quot;given&quot;:&quot;R. A.&quot;,&quot;parse-names&quot;:false,&quot;dropping-particle&quot;:&quot;&quot;,&quot;non-dropping-particle&quot;:&quot;&quot;},{&quot;family&quot;:&quot;García-Hermoso&quot;,&quot;given&quot;:&quot;A.&quot;,&quot;parse-names&quot;:false,&quot;dropping-particle&quot;:&quot;&quot;,&quot;non-dropping-particle&quot;:&quot;&quot;},{&quot;family&quot;:&quot;Gutiérrez-Robledo&quot;,&quot;given&quot;:&quot;L. M.&quot;,&quot;parse-names&quot;:false,&quot;dropping-particle&quot;:&quot;&quot;,&quot;non-dropping-particle&quot;:&quot;&quot;},{&quot;family&quot;:&quot;Harridge&quot;,&quot;given&quot;:&quot;S. D.R.&quot;,&quot;parse-names&quot;:false,&quot;dropping-particle&quot;:&quot;&quot;,&quot;non-dropping-particle&quot;:&quot;&quot;},{&quot;family&quot;:&quot;Kirk&quot;,&quot;given&quot;:&quot;B.&quot;,&quot;parse-names&quot;:false,&quot;dropping-particle&quot;:&quot;&quot;,&quot;non-dropping-particle&quot;:&quot;&quot;},{&quot;family&quot;:&quot;Kritchevsky&quot;,&quot;given&quot;:&quot;S.&quot;,&quot;parse-names&quot;:false,&quot;dropping-particle&quot;:&quot;&quot;,&quot;non-dropping-particle&quot;:&quot;&quot;},{&quot;family&quot;:&quot;Landi&quot;,&quot;given&quot;:&quot;F.&quot;,&quot;parse-names&quot;:false,&quot;dropping-particle&quot;:&quot;&quot;,&quot;non-dropping-particle&quot;:&quot;&quot;},{&quot;family&quot;:&quot;Lazarus&quot;,&quot;given&quot;:&quot;N.&quot;,&quot;parse-names&quot;:false,&quot;dropping-particle&quot;:&quot;&quot;,&quot;non-dropping-particle&quot;:&quot;&quot;},{&quot;family&quot;:&quot;Martin&quot;,&quot;given&quot;:&quot;F. C.&quot;,&quot;parse-names&quot;:false,&quot;dropping-particle&quot;:&quot;&quot;,&quot;non-dropping-particle&quot;:&quot;&quot;},{&quot;family&quot;:&quot;Marzetti&quot;,&quot;given&quot;:&quot;E.&quot;,&quot;parse-names&quot;:false,&quot;dropping-particle&quot;:&quot;&quot;,&quot;non-dropping-particle&quot;:&quot;&quot;},{&quot;family&quot;:&quot;Pahor&quot;,&quot;given&quot;:&quot;M.&quot;,&quot;parse-names&quot;:false,&quot;dropping-particle&quot;:&quot;&quot;,&quot;non-dropping-particle&quot;:&quot;&quot;},{&quot;family&quot;:&quot;Ramírez-Vélez&quot;,&quot;given&quot;:&quot;R.&quot;,&quot;parse-names&quot;:false,&quot;dropping-particle&quot;:&quot;&quot;,&quot;non-dropping-particle&quot;:&quot;&quot;},{&quot;family&quot;:&quot;Rodriguez-Mañas&quot;,&quot;given&quot;:&quot;L.&quot;,&quot;parse-names&quot;:false,&quot;dropping-particle&quot;:&quot;&quot;,&quot;non-dropping-particle&quot;:&quot;&quot;},{&quot;family&quot;:&quot;Rolland&quot;,&quot;given&quot;:&quot;Y.&quot;,&quot;parse-names&quot;:false,&quot;dropping-particle&quot;:&quot;&quot;,&quot;non-dropping-particle&quot;:&quot;&quot;},{&quot;family&quot;:&quot;Ruiz&quot;,&quot;given&quot;:&quot;J. G.&quot;,&quot;parse-names&quot;:false,&quot;dropping-particle&quot;:&quot;&quot;,&quot;non-dropping-particle&quot;:&quot;&quot;},{&quot;family&quot;:&quot;Theou&quot;,&quot;given&quot;:&quot;O.&quot;,&quot;parse-names&quot;:false,&quot;dropping-particle&quot;:&quot;&quot;,&quot;non-dropping-particle&quot;:&quot;&quot;},{&quot;family&quot;:&quot;Villareal&quot;,&quot;given&quot;:&quot;D. T.&quot;,&quot;parse-names&quot;:false,&quot;dropping-particle&quot;:&quot;&quot;,&quot;non-dropping-particle&quot;:&quot;&quot;},{&quot;family&quot;:&quot;Waters&quot;,&quot;given&quot;:&quot;D. L.&quot;,&quot;parse-names&quot;:false,&quot;dropping-particle&quot;:&quot;&quot;,&quot;non-dropping-particle&quot;:&quot;&quot;},{&quot;family&quot;:&quot;Won&quot;,&quot;given&quot;:&quot;C. Won&quot;,&quot;parse-names&quot;:false,&quot;dropping-particle&quot;:&quot;&quot;,&quot;non-dropping-particle&quot;:&quot;&quot;},{&quot;family&quot;:&quot;Woo&quot;,&quot;given&quot;:&quot;J.&quot;,&quot;parse-names&quot;:false,&quot;dropping-particle&quot;:&quot;&quot;,&quot;non-dropping-particle&quot;:&quot;&quot;},{&quot;family&quot;:&quot;Vellas&quot;,&quot;given&quot;:&quot;B.&quot;,&quot;parse-names&quot;:false,&quot;dropping-particle&quot;:&quot;&quot;,&quot;non-dropping-particle&quot;:&quot;&quot;},{&quot;family&quot;:&quot;Singh&quot;,&quot;given&quot;:&quot;M. Fiatarone&quot;,&quot;parse-names&quot;:false,&quot;dropping-particle&quot;:&quot;&quot;,&quot;non-dropping-particle&quot;:&quot;&quot;}],&quot;container-title&quot;:&quot;Journal of Nutrition, Health and Aging&quot;,&quot;DOI&quot;:&quot;10.1007/s12603-021-1665-8&quot;,&quot;ISSN&quot;:&quot;17604788&quot;,&quot;PMID&quot;:&quot;34409961&quot;,&quot;issued&quot;:{&quot;date-parts&quot;:[[2021,7,1]]},&quot;page&quot;:&quot;824-853&quot;,&quot;abstract&quot;:&quot;The human ageing process is universal, ubiquitous and inevitable. Every physiological function is being continuously diminished. There is a range between two distinct phenotypes of ageing, shaped by patterns of living - experiences and behaviours, and in particular by the presence or absence of physical activity (PA) and structured exercise (i.e., a sedentary lifestyle). Ageing and a sedentary lifestyle are associated with declines in muscle function and cardiorespiratory fitness, resulting in an impaired capacity to perform daily activities and maintain independent functioning. However, in the presence of adequate exercise/PA these changes in muscular and aerobic capacity with age are substantially attenuated. Additionally, both structured exercise and overall PA play important roles as preventive strategies for many chronic diseases, including cardiovascular disease, stroke, diabetes, osteoporosis, and obesity; improvement of mobility, mental health, and quality of life; and reduction in mortality, among other benefits. Notably, exercise intervention programmes improve the hallmarks of frailty (low body mass, strength, mobility, PA level, energy) and cognition, thus optimising functional capacity during ageing. In these pathological conditions exercise is used as a therapeutic agent and follows the precepts of identifying the cause of a disease and then using an agent in an evidence-based dose to eliminate or moderate the disease. Prescription of PA/structured exercise should therefore be based on the intended outcome (e.g., primary prevention, improvement in fitness or functional status or disease treatment), and individualised, adjusted and controlled like any other medical treatment. In addition, in line with other therapeutic agents, exercise shows a dose-response effect and can be individualised using different modalities, volumes and/or intensities as appropriate to the health state or medical condition. Importantly, exercise therapy is often directed at several physiological systems simultaneously, rather than targeted to a single outcome as is generally the case with pharmacological approaches to disease management. There are diseases for which exercise is an alternative to pharmacological treatment (such as depression), thus contributing to the goal of deprescribing of potentially inappropriate medications (PIMS). There are other conditions where no effective drug therapy is currently available (such as sarcopenia or dementia), where it may serve a primary role in prevention and treatment. Therefore, this consensus statement provides an evidence-based rationale for using exercise and PA for health promotion and disease prevention and treatment in older adults. Exercise prescription is discussed in terms of the specific modalities and doses that have been studied in randomised controlled trials for their effectiveness in attenuating physiological changes of ageing, disease prevention, and/or improvement of older adults with chronic disease and disability. Recommendations are proposed to bridge gaps in the current literature and to optimise the use of exercise/PA both as a preventative medicine and as a therapeutic agent.&quot;,&quot;publisher&quot;:&quot;Springer-Verlag Italia s.r.l.&quot;,&quot;issue&quot;:&quot;7&quot;,&quot;volume&quot;:&quot;25&quot;,&quot;container-title-short&quot;:&quot;&quot;},&quot;isTemporary&quot;:false}]},{&quot;citationID&quot;:&quot;MENDELEY_CITATION_aac3d8dc-c0c6-463a-acda-50419ffcd404&quot;,&quot;properties&quot;:{&quot;noteIndex&quot;:0},&quot;isEdited&quot;:false,&quot;manualOverride&quot;:{&quot;isManuallyOverridden&quot;:false,&quot;citeprocText&quot;:&quot;(46)&quot;,&quot;manualOverrideText&quot;:&quot;&quot;},&quot;citationTag&quot;:&quot;MENDELEY_CITATION_v3_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&quot;,&quot;citationItems&quot;:[{&quot;id&quot;:&quot;74853b0a-cb37-3ab5-b611-22397039be92&quot;,&quot;itemData&quot;:{&quot;type&quot;:&quot;article-journal&quot;,&quot;id&quot;:&quot;74853b0a-cb37-3ab5-b611-22397039be92&quot;,&quot;title&quot;:&quot;Progression Models in Resistance Training for Healthy Adults&quot;,&quot;author&quot;:[{&quot;family&quot;:&quot;Kraemer, W. J., Adams, K., Cafarelli, E., Dudley, G. A., Dooly, C., Feigenbaum, M. S., ... &amp; Triplett-McBride&quot;,&quot;given&quot;:&quot;T.&quot;,&quot;parse-names&quot;:false,&quot;dropping-particle&quot;:&quot;&quot;,&quot;non-dropping-particle&quot;:&quot;&quot;}],&quot;container-title&quot;:&quot;Medicine &amp; Science in Sports &amp; Exercise&quot;,&quot;container-title-short&quot;:&quot;Med Sci Sports Exerc&quot;,&quot;DOI&quot;:&quot;10.1249/MSS.0b013e3181915670&quot;,&quot;ISSN&quot;:&quot;0195-9131&quot;,&quot;PMID&quot;:&quot;19204579&quot;,&quot;URL&quot;:&quot;https://journals.lww.com/00005768-200903000-00026&quot;,&quot;issued&quot;:{&quot;date-parts&quot;:[[2009,3]]},&quot;page&quot;:&quot;687-708&quot;,&quot;abstract&quot;:&quot;In order to stimulate further adaptation toward specific training goals, progressive resistance training (RT) protocols are necessary. The optimal characteristics of strength-specific programs include the use of concentric (CON), eccentric (ECC), and isometric muscle actions and the performance of bilateral and unilateral single- and multiple-joint exercises. In addition, it is recommended that strength programs sequence exercises to optimize the preservation of exercise intensity (large before small muscle group exercises, multiple-joint exercises before single-joint exercises, and higher-intensity before lower-intensity exercises). For novice (untrained individuals with no RT experience or who have not trained for several years) training, it is recommended that loads correspond to a repetition range of an 8-12 repetition maximum (RM). For intermediate (individuals with approximately 6 months of consistent RT experience) to advanced (individuals with years of RT experience) training, it is recommended that individuals use a wider loading range from 1 to 12 RM in a periodized fashion with eventual emphasis on heavy loading (1-6 RM) using 3- to 5-min rest periods between sets performed at a moderate contraction velocity (1-2 s CON; 1-2 s ECC). When training at a specific RM load, it is recommended that 2-10% increase in load be applied when the individual can perform the current workload for one to two repetitions over the desired number. The recommendation for training frequency is 2-3 d·wk-1 for novice training, 3-4 d·wk-1 for intermediate training, and 4-5 d·wk-1 for advanced training. Similar program designs are recommended for hypertrophy training with respect to exercise selection and frequency. For loading, it is recommended that loads corresponding to 1-12 RM be used in periodized fashion with emphasis on the 6-12 RM zone using 1- to 2-min rest periods between sets at a moderate velocity. Higher volume, multiple-set programs are recommended for maximizing hypertrophy. Progression in power training entails two general loading strategies: 1) strength training and 2) use of light loads (0-60% of 1 RM for lower body exercises; 30-60% of 1 RM for upper body exercises) performed at a fast contraction velocity with 3-5 min of rest between sets for multiple sets per exercise (three to five sets). It is also recommended that emphasis be placed on multiple-joint exercises especially those involving the total body. For local muscular endurance training, it is recommended that light to moderate loads (40-60% of 1 RM) be performed for high repetitions (&gt;15) using short rest periods (&lt;90 s). In the interpretation of this position stand as with prior ones, recommendations should be applied in context and should be contingent upon an individual's target goals, physical capacity, and training status. © 2009 by the American College of Sports Medicine.&quot;,&quot;issue&quot;:&quot;3&quot;,&quot;volume&quot;:&quot;41&quot;},&quot;isTemporary&quot;:false}]},{&quot;citationID&quot;:&quot;MENDELEY_CITATION_5f12cbab-8f77-411d-97ae-e6a512d35f1f&quot;,&quot;properties&quot;:{&quot;noteIndex&quot;:0},&quot;isEdited&quot;:false,&quot;manualOverride&quot;:{&quot;isManuallyOverridden&quot;:false,&quot;citeprocText&quot;:&quot;(47)&quot;,&quot;manualOverrideText&quot;:&quot;&quot;},&quot;citationTag&quot;:&quot;MENDELEY_CITATION_v3_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&quot;,&quot;citationItems&quot;:[{&quot;id&quot;:&quot;134f82e9-38ee-35e3-a42e-91d8e6e42ecc&quot;,&quot;itemData&quot;:{&quot;type&quot;:&quot;article-journal&quot;,&quot;id&quot;:&quot;134f82e9-38ee-35e3-a42e-91d8e6e42ecc&quot;,&quot;title&quot;:&quot;Construct and concurrent validation of a new resistance intensity scale for exercise with thera-band® elastic bands&quot;,&quot;author&quot;:[{&quot;family&quot;:&quot;Colado&quot;,&quot;given&quot;:&quot;Juan C.&quot;,&quot;parse-names&quot;:false,&quot;dropping-particle&quot;:&quot;&quot;,&quot;non-dropping-particle&quot;:&quot;&quot;},{&quot;family&quot;:&quot;Garcia-Masso&quot;,&quot;given&quot;:&quot;Xavier&quot;,&quot;parse-names&quot;:false,&quot;dropping-particle&quot;:&quot;&quot;,&quot;non-dropping-particle&quot;:&quot;&quot;},{&quot;family&quot;:&quot;Travis Triplett&quot;,&quot;given&quot;:&quot;N.&quot;,&quot;parse-names&quot;:false,&quot;dropping-particle&quot;:&quot;&quot;,&quot;non-dropping-particle&quot;:&quot;&quot;},{&quot;family&quot;:&quot;Calatayud&quot;,&quot;given&quot;:&quot;Joaquin&quot;,&quot;parse-names&quot;:false,&quot;dropping-particle&quot;:&quot;&quot;,&quot;non-dropping-particle&quot;:&quot;&quot;},{&quot;family&quot;:&quot;Flandez&quot;,&quot;given&quot;:&quot;Jorge&quot;,&quot;parse-names&quot;:false,&quot;dropping-particle&quot;:&quot;&quot;,&quot;non-dropping-particle&quot;:&quot;&quot;},{&quot;family&quot;:&quot;Behm&quot;,&quot;given&quot;:&quot;David G.&quot;,&quot;parse-names&quot;:false,&quot;dropping-particle&quot;:&quot;&quot;,&quot;non-dropping-particle&quot;:&quot;&quot;},{&quot;family&quot;:&quot;Rogers&quot;,&quot;given&quot;:&quot;Michael E.&quot;,&quot;parse-names&quot;:false,&quot;dropping-particle&quot;:&quot;&quot;,&quot;non-dropping-particle&quot;:&quot;&quot;}],&quot;container-title&quot;:&quot;Journal of Sports Science and Medicine&quot;,&quot;ISSN&quot;:&quot;13032968&quot;,&quot;PMID&quot;:&quot;25435767&quot;,&quot;issued&quot;:{&quot;date-parts&quot;:[[2014]]},&quot;page&quot;:&quot;758-766&quot;,&quot;abstract&quot;:&quot;The construct and concurrent validity of the Thera-Band Perceived Exertion Scale for Resistance Exercise with elastic bands (EB) was examined. Twenty subjects performed two separate sets of 15 repetitions of both frontal and lateral raise exercise over two sessions. The criterion variables were myoelectric activity and heart rate. One set was performed with an elastic band grip width that permitted 15 maximum repetitions in the selected exercise, and another set was performed with a grip width 50% more than the 15RM grip. Following the final repetition of each set, active muscle (AM) and overall body (O) ratings of perceived exertion (RPE) were collected from the Thera- Band® resistance exercise scale and the OMNI-Resistance Exercise Scale of perceived exertion with Thera-Band® resistance bands (OMNI-RES EB). Construct validity was established by correlating the RPE from the OMNI-RES EB with the Thera-Band RPE scale using regression analysis. The results showed significant differences (p ≤ 0.05) in myoelectric activity, heart rate, and RPE scores between the low- and high-intensity sets. The intraclass correlation coefficient for active muscles and overall RPE scale scores was 0.67 and 0.58, respectively. There was a positive linear relationship between the RPE from the OMNI-RES EB and the Thera-Band scale. Validity coefficients for the RPE AM were r2 = 0.87 and ranged from r2 = 0.76 to 0.85 for the RPE O. Therefore, the Thera-Band Perceived Exertion Scale for Resistance Exercise can be used for monitoring elastic band exercise intensity. This would allow the training dosage to be better controlled within and between sessions. Moreover, the construct and concurrent validity indicates that the OMNI-RES EB measures similar properties of exertion as the Thera-Band RPE scale during elastic resistance exercise.&quot;,&quot;issue&quot;:&quot;4&quot;,&quot;volume&quot;:&quot;13&quot;,&quot;container-title-short&quot;:&quot;J Sports Sci Med&quot;},&quot;isTemporary&quot;:false}]},{&quot;citationID&quot;:&quot;MENDELEY_CITATION_5228499e-b09c-4f83-8d3c-f25fd760b769&quot;,&quot;properties&quot;:{&quot;noteIndex&quot;:0},&quot;isEdited&quot;:false,&quot;manualOverride&quot;:{&quot;isManuallyOverridden&quot;:false,&quot;citeprocText&quot;:&quot;(48)&quot;,&quot;manualOverrideText&quot;:&quot;&quot;},&quot;citationTag&quot;:&quot;MENDELEY_CITATION_v3_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&quot;,&quot;citationItems&quot;:[{&quot;id&quot;:&quot;9d4eaf46-fe89-39b2-8289-19794ba90a34&quot;,&quot;itemData&quot;:{&quot;type&quot;:&quot;article&quot;,&quot;id&quot;:&quot;9d4eaf46-fe89-39b2-8289-19794ba90a34&quot;,&quot;title&quot;:&quot;Rating of perceived exertion on resistance training in elderly subjects&quot;,&quot;author&quot;:[{&quot;family&quot;:&quot;Morishita&quot;,&quot;given&quot;:&quot;Shinichiro&quot;,&quot;parse-names&quot;:false,&quot;dropping-particle&quot;:&quot;&quot;,&quot;non-dropping-particle&quot;:&quot;&quot;},{&quot;family&quot;:&quot;Tsubaki&quot;,&quot;given&quot;:&quot;Atsuhiro&quot;,&quot;parse-names&quot;:false,&quot;dropping-particle&quot;:&quot;&quot;,&quot;non-dropping-particle&quot;:&quot;&quot;},{&quot;family&quot;:&quot;Nakamura&quot;,&quot;given&quot;:&quot;Masatoshi&quot;,&quot;parse-names&quot;:false,&quot;dropping-particle&quot;:&quot;&quot;,&quot;non-dropping-particle&quot;:&quot;&quot;},{&quot;family&quot;:&quot;Nashimoto&quot;,&quot;given&quot;:&quot;Satoshi&quot;,&quot;parse-names&quot;:false,&quot;dropping-particle&quot;:&quot;&quot;,&quot;non-dropping-particle&quot;:&quot;&quot;},{&quot;family&quot;:&quot;Fu&quot;,&quot;given&quot;:&quot;Jack B.&quot;,&quot;parse-names&quot;:false,&quot;dropping-particle&quot;:&quot;&quot;,&quot;non-dropping-particle&quot;:&quot;&quot;},{&quot;family&quot;:&quot;Onishi&quot;,&quot;given&quot;:&quot;Hideaki&quot;,&quot;parse-names&quot;:false,&quot;dropping-particle&quot;:&quot;&quot;,&quot;non-dropping-particle&quot;:&quot;&quot;}],&quot;container-title&quot;:&quot;Expert Review of Cardiovascular Therapy&quot;,&quot;DOI&quot;:&quot;10.1080/14779072.2019.1561278&quot;,&quot;ISSN&quot;:&quot;17448344&quot;,&quot;PMID&quot;:&quot;30569775&quot;,&quot;issued&quot;:{&quot;date-parts&quot;:[[2019,2,1]]},&quot;page&quot;:&quot;135-142&quot;,&quot;abstract&quot;:&quot;Introduction: The American College of Sports Medicine and American Heart Association recommends resistance training involving 60–70% of 1-repetition maximum (1RM) for 8–12 repetitions on 2 or 3 nonconsecutive days per week for the elderly. The Borg 6–20 scale, Borg category ratio (CR-10) scale, and OMNI scale are used to determine the rating of perceived exertion (RPE) for resistance training. Areas covered: RPE scales for resistance training performed by elderly individuals are described. The RPE has been related to resistance training intensity, and the RPE scale was used to determine the resistance training intensity of elderly or ill individuals. Expert commentary: RPE scales can determine the resistance training intensity of elderly individuals and may be used at home or in nursing homes, if they do not have specific resistance training machines. RPE is simple and useful, and may improve skeletal muscle strength or other health-related issues.&quot;,&quot;publisher&quot;:&quot;Taylor and Francis Ltd&quot;,&quot;issue&quot;:&quot;2&quot;,&quot;volume&quot;:&quot;17&quot;,&quot;container-title-short&quot;:&quot;Expert Rev Cardiovasc Ther&quot;},&quot;isTemporary&quot;:false}]},{&quot;citationID&quot;:&quot;MENDELEY_CITATION_78bc6582-7933-46e9-82db-5aab001679d7&quot;,&quot;properties&quot;:{&quot;noteIndex&quot;:0},&quot;isEdited&quot;:false,&quot;manualOverride&quot;:{&quot;isManuallyOverridden&quot;:false,&quot;citeprocText&quot;:&quot;(47)&quot;,&quot;manualOverrideText&quot;:&quot;&quot;},&quot;citationTag&quot;:&quot;MENDELEY_CITATION_v3_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&quot;,&quot;citationItems&quot;:[{&quot;id&quot;:&quot;134f82e9-38ee-35e3-a42e-91d8e6e42ecc&quot;,&quot;itemData&quot;:{&quot;type&quot;:&quot;article-journal&quot;,&quot;id&quot;:&quot;134f82e9-38ee-35e3-a42e-91d8e6e42ecc&quot;,&quot;title&quot;:&quot;Construct and concurrent validation of a new resistance intensity scale for exercise with thera-band® elastic bands&quot;,&quot;author&quot;:[{&quot;family&quot;:&quot;Colado&quot;,&quot;given&quot;:&quot;Juan C.&quot;,&quot;parse-names&quot;:false,&quot;dropping-particle&quot;:&quot;&quot;,&quot;non-dropping-particle&quot;:&quot;&quot;},{&quot;family&quot;:&quot;Garcia-Masso&quot;,&quot;given&quot;:&quot;Xavier&quot;,&quot;parse-names&quot;:false,&quot;dropping-particle&quot;:&quot;&quot;,&quot;non-dropping-particle&quot;:&quot;&quot;},{&quot;family&quot;:&quot;Travis Triplett&quot;,&quot;given&quot;:&quot;N.&quot;,&quot;parse-names&quot;:false,&quot;dropping-particle&quot;:&quot;&quot;,&quot;non-dropping-particle&quot;:&quot;&quot;},{&quot;family&quot;:&quot;Calatayud&quot;,&quot;given&quot;:&quot;Joaquin&quot;,&quot;parse-names&quot;:false,&quot;dropping-particle&quot;:&quot;&quot;,&quot;non-dropping-particle&quot;:&quot;&quot;},{&quot;family&quot;:&quot;Flandez&quot;,&quot;given&quot;:&quot;Jorge&quot;,&quot;parse-names&quot;:false,&quot;dropping-particle&quot;:&quot;&quot;,&quot;non-dropping-particle&quot;:&quot;&quot;},{&quot;family&quot;:&quot;Behm&quot;,&quot;given&quot;:&quot;David G.&quot;,&quot;parse-names&quot;:false,&quot;dropping-particle&quot;:&quot;&quot;,&quot;non-dropping-particle&quot;:&quot;&quot;},{&quot;family&quot;:&quot;Rogers&quot;,&quot;given&quot;:&quot;Michael E.&quot;,&quot;parse-names&quot;:false,&quot;dropping-particle&quot;:&quot;&quot;,&quot;non-dropping-particle&quot;:&quot;&quot;}],&quot;container-title&quot;:&quot;Journal of Sports Science and Medicine&quot;,&quot;container-title-short&quot;:&quot;J Sports Sci Med&quot;,&quot;ISSN&quot;:&quot;13032968&quot;,&quot;PMID&quot;:&quot;25435767&quot;,&quot;issued&quot;:{&quot;date-parts&quot;:[[2014]]},&quot;page&quot;:&quot;758-766&quot;,&quot;abstract&quot;:&quot;The construct and concurrent validity of the Thera-Band Perceived Exertion Scale for Resistance Exercise with elastic bands (EB) was examined. Twenty subjects performed two separate sets of 15 repetitions of both frontal and lateral raise exercise over two sessions. The criterion variables were myoelectric activity and heart rate. One set was performed with an elastic band grip width that permitted 15 maximum repetitions in the selected exercise, and another set was performed with a grip width 50% more than the 15RM grip. Following the final repetition of each set, active muscle (AM) and overall body (O) ratings of perceived exertion (RPE) were collected from the Thera- Band® resistance exercise scale and the OMNI-Resistance Exercise Scale of perceived exertion with Thera-Band® resistance bands (OMNI-RES EB). Construct validity was established by correlating the RPE from the OMNI-RES EB with the Thera-Band RPE scale using regression analysis. The results showed significant differences (p ≤ 0.05) in myoelectric activity, heart rate, and RPE scores between the low- and high-intensity sets. The intraclass correlation coefficient for active muscles and overall RPE scale scores was 0.67 and 0.58, respectively. There was a positive linear relationship between the RPE from the OMNI-RES EB and the Thera-Band scale. Validity coefficients for the RPE AM were r2 = 0.87 and ranged from r2 = 0.76 to 0.85 for the RPE O. Therefore, the Thera-Band Perceived Exertion Scale for Resistance Exercise can be used for monitoring elastic band exercise intensity. This would allow the training dosage to be better controlled within and between sessions. Moreover, the construct and concurrent validity indicates that the OMNI-RES EB measures similar properties of exertion as the Thera-Band RPE scale during elastic resistance exercise.&quot;,&quot;issue&quot;:&quot;4&quot;,&quot;volume&quot;:&quot;13&quot;},&quot;isTemporary&quot;:false}]},{&quot;citationID&quot;:&quot;MENDELEY_CITATION_992bc9be-ed6f-4541-999e-9a2260ad4461&quot;,&quot;properties&quot;:{&quot;noteIndex&quot;:0},&quot;isEdited&quot;:false,&quot;manualOverride&quot;:{&quot;isManuallyOverridden&quot;:false,&quot;citeprocText&quot;:&quot;(49)&quot;,&quot;manualOverrideText&quot;:&quot;&quot;},&quot;citationTag&quot;:&quot;MENDELEY_CITATION_v3_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&quot;,&quot;citationItems&quot;:[{&quot;id&quot;:&quot;67fbb7bf-e61e-356c-9a47-9de75c9dc20e&quot;,&quot;itemData&quot;:{&quot;type&quot;:&quot;article-journal&quot;,&quot;id&quot;:&quot;67fbb7bf-e61e-356c-9a47-9de75c9dc20e&quot;,&quot;title&quot;:&quot;Complexity: A Novel Load Progression Strategy in Strength Training&quot;,&quot;author&quot;:[{&quot;family&quot;:&quot;Scala Teixeira&quot;,&quot;given&quot;:&quot;Cauê&quot;,&quot;parse-names&quot;:false,&quot;dropping-particle&quot;:&quot;V.&quot;,&quot;non-dropping-particle&quot;:&quot;La&quot;},{&quot;family&quot;:&quot;Evangelista&quot;,&quot;given&quot;:&quot;Alexandre L.&quot;,&quot;parse-names&quot;:false,&quot;dropping-particle&quot;:&quot;&quot;,&quot;non-dropping-particle&quot;:&quot;&quot;},{&quot;family&quot;:&quot;Pereira&quot;,&quot;given&quot;:&quot;Paulo Eduardo de A.&quot;,&quot;parse-names&quot;:false,&quot;dropping-particle&quot;:&quot;&quot;,&quot;non-dropping-particle&quot;:&quot;&quot;},{&quot;family&quot;:&quot;Silva-Grigoletto&quot;,&quot;given&quot;:&quot;Marzo E.&quot;,&quot;parse-names&quot;:false,&quot;dropping-particle&quot;:&quot;&quot;,&quot;non-dropping-particle&quot;:&quot;Da&quot;},{&quot;family&quot;:&quot;Bocalini&quot;,&quot;given&quot;:&quot;Danilo S.&quot;,&quot;parse-names&quot;:false,&quot;dropping-particle&quot;:&quot;&quot;,&quot;non-dropping-particle&quot;:&quot;&quot;},{&quot;family&quot;:&quot;Behm&quot;,&quot;given&quot;:&quot;David G.&quot;,&quot;parse-names&quot;:false,&quot;dropping-particle&quot;:&quot;&quot;,&quot;non-dropping-particle&quot;:&quot;&quot;}],&quot;container-title&quot;:&quot;Frontiers in Physiology&quot;,&quot;container-title-short&quot;:&quot;Front Physiol&quot;,&quot;DOI&quot;:&quot;10.3389/fphys.2019.00839&quot;,&quot;ISSN&quot;:&quot;1664042X&quot;,&quot;issued&quot;:{&quot;date-parts&quot;:[[2019,7,3]]},&quot;publisher&quot;:&quot;Frontiers Media S.A.&quot;,&quot;volume&quot;:&quot;10&quot;},&quot;isTemporary&quot;:false}]},{&quot;citationID&quot;:&quot;MENDELEY_CITATION_9b1ae597-e73a-4a73-940f-394c83ac244c&quot;,&quot;properties&quot;:{&quot;noteIndex&quot;:0},&quot;isEdited&quot;:false,&quot;manualOverride&quot;:{&quot;isManuallyOverridden&quot;:false,&quot;citeprocText&quot;:&quot;(46)&quot;,&quot;manualOverrideText&quot;:&quot;&quot;},&quot;citationTag&quot;:&quot;MENDELEY_CITATION_v3_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&quot;,&quot;citationItems&quot;:[{&quot;id&quot;:&quot;74853b0a-cb37-3ab5-b611-22397039be92&quot;,&quot;itemData&quot;:{&quot;type&quot;:&quot;article-journal&quot;,&quot;id&quot;:&quot;74853b0a-cb37-3ab5-b611-22397039be92&quot;,&quot;title&quot;:&quot;Progression Models in Resistance Training for Healthy Adults&quot;,&quot;author&quot;:[{&quot;family&quot;:&quot;Kraemer, W. J., Adams, K., Cafarelli, E., Dudley, G. A., Dooly, C., Feigenbaum, M. S., ... &amp; Triplett-McBride&quot;,&quot;given&quot;:&quot;T.&quot;,&quot;parse-names&quot;:false,&quot;dropping-particle&quot;:&quot;&quot;,&quot;non-dropping-particle&quot;:&quot;&quot;}],&quot;container-title&quot;:&quot;Medicine &amp; Science in Sports &amp; Exercise&quot;,&quot;container-title-short&quot;:&quot;Med Sci Sports Exerc&quot;,&quot;DOI&quot;:&quot;10.1249/MSS.0b013e3181915670&quot;,&quot;ISSN&quot;:&quot;0195-9131&quot;,&quot;PMID&quot;:&quot;19204579&quot;,&quot;URL&quot;:&quot;https://journals.lww.com/00005768-200903000-00026&quot;,&quot;issued&quot;:{&quot;date-parts&quot;:[[2009,3]]},&quot;page&quot;:&quot;687-708&quot;,&quot;abstract&quot;:&quot;In order to stimulate further adaptation toward specific training goals, progressive resistance training (RT) protocols are necessary. The optimal characteristics of strength-specific programs include the use of concentric (CON), eccentric (ECC), and isometric muscle actions and the performance of bilateral and unilateral single- and multiple-joint exercises. In addition, it is recommended that strength programs sequence exercises to optimize the preservation of exercise intensity (large before small muscle group exercises, multiple-joint exercises before single-joint exercises, and higher-intensity before lower-intensity exercises). For novice (untrained individuals with no RT experience or who have not trained for several years) training, it is recommended that loads correspond to a repetition range of an 8-12 repetition maximum (RM). For intermediate (individuals with approximately 6 months of consistent RT experience) to advanced (individuals with years of RT experience) training, it is recommended that individuals use a wider loading range from 1 to 12 RM in a periodized fashion with eventual emphasis on heavy loading (1-6 RM) using 3- to 5-min rest periods between sets performed at a moderate contraction velocity (1-2 s CON; 1-2 s ECC). When training at a specific RM load, it is recommended that 2-10% increase in load be applied when the individual can perform the current workload for one to two repetitions over the desired number. The recommendation for training frequency is 2-3 d·wk-1 for novice training, 3-4 d·wk-1 for intermediate training, and 4-5 d·wk-1 for advanced training. Similar program designs are recommended for hypertrophy training with respect to exercise selection and frequency. For loading, it is recommended that loads corresponding to 1-12 RM be used in periodized fashion with emphasis on the 6-12 RM zone using 1- to 2-min rest periods between sets at a moderate velocity. Higher volume, multiple-set programs are recommended for maximizing hypertrophy. Progression in power training entails two general loading strategies: 1) strength training and 2) use of light loads (0-60% of 1 RM for lower body exercises; 30-60% of 1 RM for upper body exercises) performed at a fast contraction velocity with 3-5 min of rest between sets for multiple sets per exercise (three to five sets). It is also recommended that emphasis be placed on multiple-joint exercises especially those involving the total body. For local muscular endurance training, it is recommended that light to moderate loads (40-60% of 1 RM) be performed for high repetitions (&gt;15) using short rest periods (&lt;90 s). In the interpretation of this position stand as with prior ones, recommendations should be applied in context and should be contingent upon an individual's target goals, physical capacity, and training status. © 2009 by the American College of Sports Medicine.&quot;,&quot;issue&quot;:&quot;3&quot;,&quot;volume&quot;:&quot;41&quot;},&quot;isTemporary&quot;:false}]},{&quot;citationID&quot;:&quot;MENDELEY_CITATION_32c8f52d-f522-4de4-a871-2c16afe77860&quot;,&quot;properties&quot;:{&quot;noteIndex&quot;:0},&quot;isEdited&quot;:false,&quot;manualOverride&quot;:{&quot;isManuallyOverridden&quot;:false,&quot;citeprocText&quot;:&quot;(45)&quot;,&quot;manualOverrideText&quot;:&quot;&quot;},&quot;citationTag&quot;:&quot;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&quot;,&quot;citationItems&quot;:[{&quot;id&quot;:&quot;303f83f4-8ed1-3227-8190-5706e3033c4e&quot;,&quot;itemData&quot;:{&quot;type&quot;:&quot;article-journal&quot;,&quot;id&quot;:&quot;303f83f4-8ed1-3227-8190-5706e3033c4e&quot;,&quot;title&quot;:&quot;International Exercise Recommendations in Older Adults (ICFSR): Expert Consensus Guidelines&quot;,&quot;author&quot;:[{&quot;family&quot;:&quot;Izquierdo&quot;,&quot;given&quot;:&quot;Mikel&quot;,&quot;parse-names&quot;:false,&quot;dropping-particle&quot;:&quot;&quot;,&quot;non-dropping-particle&quot;:&quot;&quot;},{&quot;family&quot;:&quot;Merchant&quot;,&quot;given&quot;:&quot;R. A.&quot;,&quot;parse-names&quot;:false,&quot;dropping-particle&quot;:&quot;&quot;,&quot;non-dropping-particle&quot;:&quot;&quot;},{&quot;family&quot;:&quot;Morley&quot;,&quot;given&quot;:&quot;J. E.&quot;,&quot;parse-names&quot;:false,&quot;dropping-particle&quot;:&quot;&quot;,&quot;non-dropping-particle&quot;:&quot;&quot;},{&quot;family&quot;:&quot;Anker&quot;,&quot;given&quot;:&quot;S. D.&quot;,&quot;parse-names&quot;:false,&quot;dropping-particle&quot;:&quot;&quot;,&quot;non-dropping-particle&quot;:&quot;&quot;},{&quot;family&quot;:&quot;Aprahamian&quot;,&quot;given&quot;:&quot;I.&quot;,&quot;parse-names&quot;:false,&quot;dropping-particle&quot;:&quot;&quot;,&quot;non-dropping-particle&quot;:&quot;&quot;},{&quot;family&quot;:&quot;Arai&quot;,&quot;given&quot;:&quot;H.&quot;,&quot;parse-names&quot;:false,&quot;dropping-particle&quot;:&quot;&quot;,&quot;non-dropping-particle&quot;:&quot;&quot;},{&quot;family&quot;:&quot;Aubertin-Leheudre&quot;,&quot;given&quot;:&quot;M.&quot;,&quot;parse-names&quot;:false,&quot;dropping-particle&quot;:&quot;&quot;,&quot;non-dropping-particle&quot;:&quot;&quot;},{&quot;family&quot;:&quot;Bernabei&quot;,&quot;given&quot;:&quot;R.&quot;,&quot;parse-names&quot;:false,&quot;dropping-particle&quot;:&quot;&quot;,&quot;non-dropping-particle&quot;:&quot;&quot;},{&quot;family&quot;:&quot;Cadore&quot;,&quot;given&quot;:&quot;E. L.&quot;,&quot;parse-names&quot;:false,&quot;dropping-particle&quot;:&quot;&quot;,&quot;non-dropping-particle&quot;:&quot;&quot;},{&quot;family&quot;:&quot;Cesari&quot;,&quot;given&quot;:&quot;M.&quot;,&quot;parse-names&quot;:false,&quot;dropping-particle&quot;:&quot;&quot;,&quot;non-dropping-particle&quot;:&quot;&quot;},{&quot;family&quot;:&quot;Chen&quot;,&quot;given&quot;:&quot;L. K.&quot;,&quot;parse-names&quot;:false,&quot;dropping-particle&quot;:&quot;&quot;,&quot;non-dropping-particle&quot;:&quot;&quot;},{&quot;family&quot;:&quot;Souto Barreto&quot;,&quot;given&quot;:&quot;P.&quot;,&quot;parse-names&quot;:false,&quot;dropping-particle&quot;:&quot;&quot;,&quot;non-dropping-particle&quot;:&quot;de&quot;},{&quot;family&quot;:&quot;Duque&quot;,&quot;given&quot;:&quot;G.&quot;,&quot;parse-names&quot;:false,&quot;dropping-particle&quot;:&quot;&quot;,&quot;non-dropping-particle&quot;:&quot;&quot;},{&quot;family&quot;:&quot;Ferrucci&quot;,&quot;given&quot;:&quot;L.&quot;,&quot;parse-names&quot;:false,&quot;dropping-particle&quot;:&quot;&quot;,&quot;non-dropping-particle&quot;:&quot;&quot;},{&quot;family&quot;:&quot;Fielding&quot;,&quot;given&quot;:&quot;R. A.&quot;,&quot;parse-names&quot;:false,&quot;dropping-particle&quot;:&quot;&quot;,&quot;non-dropping-particle&quot;:&quot;&quot;},{&quot;family&quot;:&quot;García-Hermoso&quot;,&quot;given&quot;:&quot;A.&quot;,&quot;parse-names&quot;:false,&quot;dropping-particle&quot;:&quot;&quot;,&quot;non-dropping-particle&quot;:&quot;&quot;},{&quot;family&quot;:&quot;Gutiérrez-Robledo&quot;,&quot;given&quot;:&quot;L. M.&quot;,&quot;parse-names&quot;:false,&quot;dropping-particle&quot;:&quot;&quot;,&quot;non-dropping-particle&quot;:&quot;&quot;},{&quot;family&quot;:&quot;Harridge&quot;,&quot;given&quot;:&quot;S. D.R.&quot;,&quot;parse-names&quot;:false,&quot;dropping-particle&quot;:&quot;&quot;,&quot;non-dropping-particle&quot;:&quot;&quot;},{&quot;family&quot;:&quot;Kirk&quot;,&quot;given&quot;:&quot;B.&quot;,&quot;parse-names&quot;:false,&quot;dropping-particle&quot;:&quot;&quot;,&quot;non-dropping-particle&quot;:&quot;&quot;},{&quot;family&quot;:&quot;Kritchevsky&quot;,&quot;given&quot;:&quot;S.&quot;,&quot;parse-names&quot;:false,&quot;dropping-particle&quot;:&quot;&quot;,&quot;non-dropping-particle&quot;:&quot;&quot;},{&quot;family&quot;:&quot;Landi&quot;,&quot;given&quot;:&quot;F.&quot;,&quot;parse-names&quot;:false,&quot;dropping-particle&quot;:&quot;&quot;,&quot;non-dropping-particle&quot;:&quot;&quot;},{&quot;family&quot;:&quot;Lazarus&quot;,&quot;given&quot;:&quot;N.&quot;,&quot;parse-names&quot;:false,&quot;dropping-particle&quot;:&quot;&quot;,&quot;non-dropping-particle&quot;:&quot;&quot;},{&quot;family&quot;:&quot;Martin&quot;,&quot;given&quot;:&quot;F. C.&quot;,&quot;parse-names&quot;:false,&quot;dropping-particle&quot;:&quot;&quot;,&quot;non-dropping-particle&quot;:&quot;&quot;},{&quot;family&quot;:&quot;Marzetti&quot;,&quot;given&quot;:&quot;E.&quot;,&quot;parse-names&quot;:false,&quot;dropping-particle&quot;:&quot;&quot;,&quot;non-dropping-particle&quot;:&quot;&quot;},{&quot;family&quot;:&quot;Pahor&quot;,&quot;given&quot;:&quot;M.&quot;,&quot;parse-names&quot;:false,&quot;dropping-particle&quot;:&quot;&quot;,&quot;non-dropping-particle&quot;:&quot;&quot;},{&quot;family&quot;:&quot;Ramírez-Vélez&quot;,&quot;given&quot;:&quot;R.&quot;,&quot;parse-names&quot;:false,&quot;dropping-particle&quot;:&quot;&quot;,&quot;non-dropping-particle&quot;:&quot;&quot;},{&quot;family&quot;:&quot;Rodriguez-Mañas&quot;,&quot;given&quot;:&quot;L.&quot;,&quot;parse-names&quot;:false,&quot;dropping-particle&quot;:&quot;&quot;,&quot;non-dropping-particle&quot;:&quot;&quot;},{&quot;family&quot;:&quot;Rolland&quot;,&quot;given&quot;:&quot;Y.&quot;,&quot;parse-names&quot;:false,&quot;dropping-particle&quot;:&quot;&quot;,&quot;non-dropping-particle&quot;:&quot;&quot;},{&quot;family&quot;:&quot;Ruiz&quot;,&quot;given&quot;:&quot;J. G.&quot;,&quot;parse-names&quot;:false,&quot;dropping-particle&quot;:&quot;&quot;,&quot;non-dropping-particle&quot;:&quot;&quot;},{&quot;family&quot;:&quot;Theou&quot;,&quot;given&quot;:&quot;O.&quot;,&quot;parse-names&quot;:false,&quot;dropping-particle&quot;:&quot;&quot;,&quot;non-dropping-particle&quot;:&quot;&quot;},{&quot;family&quot;:&quot;Villareal&quot;,&quot;given&quot;:&quot;D. T.&quot;,&quot;parse-names&quot;:false,&quot;dropping-particle&quot;:&quot;&quot;,&quot;non-dropping-particle&quot;:&quot;&quot;},{&quot;family&quot;:&quot;Waters&quot;,&quot;given&quot;:&quot;D. L.&quot;,&quot;parse-names&quot;:false,&quot;dropping-particle&quot;:&quot;&quot;,&quot;non-dropping-particle&quot;:&quot;&quot;},{&quot;family&quot;:&quot;Won&quot;,&quot;given&quot;:&quot;C. Won&quot;,&quot;parse-names&quot;:false,&quot;dropping-particle&quot;:&quot;&quot;,&quot;non-dropping-particle&quot;:&quot;&quot;},{&quot;family&quot;:&quot;Woo&quot;,&quot;given&quot;:&quot;J.&quot;,&quot;parse-names&quot;:false,&quot;dropping-particle&quot;:&quot;&quot;,&quot;non-dropping-particle&quot;:&quot;&quot;},{&quot;family&quot;:&quot;Vellas&quot;,&quot;given&quot;:&quot;B.&quot;,&quot;parse-names&quot;:false,&quot;dropping-particle&quot;:&quot;&quot;,&quot;non-dropping-particle&quot;:&quot;&quot;},{&quot;family&quot;:&quot;Singh&quot;,&quot;given&quot;:&quot;M. Fiatarone&quot;,&quot;parse-names&quot;:false,&quot;dropping-particle&quot;:&quot;&quot;,&quot;non-dropping-particle&quot;:&quot;&quot;}],&quot;container-title&quot;:&quot;Journal of Nutrition, Health and Aging&quot;,&quot;DOI&quot;:&quot;10.1007/s12603-021-1665-8&quot;,&quot;ISSN&quot;:&quot;17604788&quot;,&quot;PMID&quot;:&quot;34409961&quot;,&quot;issued&quot;:{&quot;date-parts&quot;:[[2021,7,1]]},&quot;page&quot;:&quot;824-853&quot;,&quot;abstract&quot;:&quot;The human ageing process is universal, ubiquitous and inevitable. Every physiological function is being continuously diminished. There is a range between two distinct phenotypes of ageing, shaped by patterns of living - experiences and behaviours, and in particular by the presence or absence of physical activity (PA) and structured exercise (i.e., a sedentary lifestyle). Ageing and a sedentary lifestyle are associated with declines in muscle function and cardiorespiratory fitness, resulting in an impaired capacity to perform daily activities and maintain independent functioning. However, in the presence of adequate exercise/PA these changes in muscular and aerobic capacity with age are substantially attenuated. Additionally, both structured exercise and overall PA play important roles as preventive strategies for many chronic diseases, including cardiovascular disease, stroke, diabetes, osteoporosis, and obesity; improvement of mobility, mental health, and quality of life; and reduction in mortality, among other benefits. Notably, exercise intervention programmes improve the hallmarks of frailty (low body mass, strength, mobility, PA level, energy) and cognition, thus optimising functional capacity during ageing. In these pathological conditions exercise is used as a therapeutic agent and follows the precepts of identifying the cause of a disease and then using an agent in an evidence-based dose to eliminate or moderate the disease. Prescription of PA/structured exercise should therefore be based on the intended outcome (e.g., primary prevention, improvement in fitness or functional status or disease treatment), and individualised, adjusted and controlled like any other medical treatment. In addition, in line with other therapeutic agents, exercise shows a dose-response effect and can be individualised using different modalities, volumes and/or intensities as appropriate to the health state or medical condition. Importantly, exercise therapy is often directed at several physiological systems simultaneously, rather than targeted to a single outcome as is generally the case with pharmacological approaches to disease management. There are diseases for which exercise is an alternative to pharmacological treatment (such as depression), thus contributing to the goal of deprescribing of potentially inappropriate medications (PIMS). There are other conditions where no effective drug therapy is currently available (such as sarcopenia or dementia), where it may serve a primary role in prevention and treatment. Therefore, this consensus statement provides an evidence-based rationale for using exercise and PA for health promotion and disease prevention and treatment in older adults. Exercise prescription is discussed in terms of the specific modalities and doses that have been studied in randomised controlled trials for their effectiveness in attenuating physiological changes of ageing, disease prevention, and/or improvement of older adults with chronic disease and disability. Recommendations are proposed to bridge gaps in the current literature and to optimise the use of exercise/PA both as a preventative medicine and as a therapeutic agent.&quot;,&quot;publisher&quot;:&quot;Springer-Verlag Italia s.r.l.&quot;,&quot;issue&quot;:&quot;7&quot;,&quot;volume&quot;:&quot;25&quot;,&quot;container-title-short&quot;:&quot;&quot;},&quot;isTemporary&quot;:false}]},{&quot;citationID&quot;:&quot;MENDELEY_CITATION_a4832ce0-76b3-4b0c-8bef-05f19fa14a3f&quot;,&quot;properties&quot;:{&quot;noteIndex&quot;:0},&quot;isEdited&quot;:false,&quot;manualOverride&quot;:{&quot;isManuallyOverridden&quot;:false,&quot;citeprocText&quot;:&quot;(49)&quot;,&quot;manualOverrideText&quot;:&quot;&quot;},&quot;citationTag&quot;:&quot;MENDELEY_CITATION_v3_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&quot;,&quot;citationItems&quot;:[{&quot;id&quot;:&quot;67fbb7bf-e61e-356c-9a47-9de75c9dc20e&quot;,&quot;itemData&quot;:{&quot;type&quot;:&quot;article-journal&quot;,&quot;id&quot;:&quot;67fbb7bf-e61e-356c-9a47-9de75c9dc20e&quot;,&quot;title&quot;:&quot;Complexity: A Novel Load Progression Strategy in Strength Training&quot;,&quot;author&quot;:[{&quot;family&quot;:&quot;Scala Teixeira&quot;,&quot;given&quot;:&quot;Cauê&quot;,&quot;parse-names&quot;:false,&quot;dropping-particle&quot;:&quot;V.&quot;,&quot;non-dropping-particle&quot;:&quot;La&quot;},{&quot;family&quot;:&quot;Evangelista&quot;,&quot;given&quot;:&quot;Alexandre L.&quot;,&quot;parse-names&quot;:false,&quot;dropping-particle&quot;:&quot;&quot;,&quot;non-dropping-particle&quot;:&quot;&quot;},{&quot;family&quot;:&quot;Pereira&quot;,&quot;given&quot;:&quot;Paulo Eduardo de A.&quot;,&quot;parse-names&quot;:false,&quot;dropping-particle&quot;:&quot;&quot;,&quot;non-dropping-particle&quot;:&quot;&quot;},{&quot;family&quot;:&quot;Silva-Grigoletto&quot;,&quot;given&quot;:&quot;Marzo E.&quot;,&quot;parse-names&quot;:false,&quot;dropping-particle&quot;:&quot;&quot;,&quot;non-dropping-particle&quot;:&quot;Da&quot;},{&quot;family&quot;:&quot;Bocalini&quot;,&quot;given&quot;:&quot;Danilo S.&quot;,&quot;parse-names&quot;:false,&quot;dropping-particle&quot;:&quot;&quot;,&quot;non-dropping-particle&quot;:&quot;&quot;},{&quot;family&quot;:&quot;Behm&quot;,&quot;given&quot;:&quot;David G.&quot;,&quot;parse-names&quot;:false,&quot;dropping-particle&quot;:&quot;&quot;,&quot;non-dropping-particle&quot;:&quot;&quot;}],&quot;container-title&quot;:&quot;Frontiers in Physiology&quot;,&quot;container-title-short&quot;:&quot;Front Physiol&quot;,&quot;DOI&quot;:&quot;10.3389/fphys.2019.00839&quot;,&quot;ISSN&quot;:&quot;1664042X&quot;,&quot;issued&quot;:{&quot;date-parts&quot;:[[2019,7,3]]},&quot;publisher&quot;:&quot;Frontiers Media S.A.&quot;,&quot;volume&quot;:&quot;10&quot;},&quot;isTemporary&quot;:false}]},{&quot;citationID&quot;:&quot;MENDELEY_CITATION_7c9ca232-b224-442d-a1c5-abc4116804b3&quot;,&quot;properties&quot;:{&quot;noteIndex&quot;:0},&quot;isEdited&quot;:false,&quot;manualOverride&quot;:{&quot;isManuallyOverridden&quot;:false,&quot;citeprocText&quot;:&quot;(49)&quot;,&quot;manualOverrideText&quot;:&quot;&quot;},&quot;citationTag&quot;:&quot;MENDELEY_CITATION_v3_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&quot;,&quot;citationItems&quot;:[{&quot;id&quot;:&quot;67fbb7bf-e61e-356c-9a47-9de75c9dc20e&quot;,&quot;itemData&quot;:{&quot;type&quot;:&quot;article-journal&quot;,&quot;id&quot;:&quot;67fbb7bf-e61e-356c-9a47-9de75c9dc20e&quot;,&quot;title&quot;:&quot;Complexity: A Novel Load Progression Strategy in Strength Training&quot;,&quot;author&quot;:[{&quot;family&quot;:&quot;Scala Teixeira&quot;,&quot;given&quot;:&quot;Cauê&quot;,&quot;parse-names&quot;:false,&quot;dropping-particle&quot;:&quot;V.&quot;,&quot;non-dropping-particle&quot;:&quot;La&quot;},{&quot;family&quot;:&quot;Evangelista&quot;,&quot;given&quot;:&quot;Alexandre L.&quot;,&quot;parse-names&quot;:false,&quot;dropping-particle&quot;:&quot;&quot;,&quot;non-dropping-particle&quot;:&quot;&quot;},{&quot;family&quot;:&quot;Pereira&quot;,&quot;given&quot;:&quot;Paulo Eduardo de A.&quot;,&quot;parse-names&quot;:false,&quot;dropping-particle&quot;:&quot;&quot;,&quot;non-dropping-particle&quot;:&quot;&quot;},{&quot;family&quot;:&quot;Silva-Grigoletto&quot;,&quot;given&quot;:&quot;Marzo E.&quot;,&quot;parse-names&quot;:false,&quot;dropping-particle&quot;:&quot;&quot;,&quot;non-dropping-particle&quot;:&quot;Da&quot;},{&quot;family&quot;:&quot;Bocalini&quot;,&quot;given&quot;:&quot;Danilo S.&quot;,&quot;parse-names&quot;:false,&quot;dropping-particle&quot;:&quot;&quot;,&quot;non-dropping-particle&quot;:&quot;&quot;},{&quot;family&quot;:&quot;Behm&quot;,&quot;given&quot;:&quot;David G.&quot;,&quot;parse-names&quot;:false,&quot;dropping-particle&quot;:&quot;&quot;,&quot;non-dropping-particle&quot;:&quot;&quot;}],&quot;container-title&quot;:&quot;Frontiers in Physiology&quot;,&quot;container-title-short&quot;:&quot;Front Physiol&quot;,&quot;DOI&quot;:&quot;10.3389/fphys.2019.00839&quot;,&quot;ISSN&quot;:&quot;1664042X&quot;,&quot;issued&quot;:{&quot;date-parts&quot;:[[2019,7,3]]},&quot;publisher&quot;:&quot;Frontiers Media S.A.&quot;,&quot;volume&quot;:&quot;10&quot;},&quot;isTemporary&quot;:false}]},{&quot;citationID&quot;:&quot;MENDELEY_CITATION_e49c87d8-ecdd-4a08-893c-d3c7fb1716c6&quot;,&quot;properties&quot;:{&quot;noteIndex&quot;:0},&quot;isEdited&quot;:false,&quot;manualOverride&quot;:{&quot;isManuallyOverridden&quot;:false,&quot;citeprocText&quot;:&quot;(50)&quot;,&quot;manualOverrideText&quot;:&quot;&quot;},&quot;citationTag&quot;:&quot;MENDELEY_CITATION_v3_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&quot;,&quot;citationItems&quot;:[{&quot;id&quot;:&quot;f3c07712-cc38-3cc8-b6f6-e24fd80fdbbc&quot;,&quot;itemData&quot;:{&quot;type&quot;:&quot;article-journal&quot;,&quot;id&quot;:&quot;f3c07712-cc38-3cc8-b6f6-e24fd80fdbbc&quot;,&quot;title&quot;:&quot;Why fast velocity resistance training should be prioritized for elderly people&quot;,&quot;author&quot;:[{&quot;family&quot;:&quot;Rosa Orssatto&quot;,&quot;given&quot;:&quot;Lucas Bet&quot;,&quot;parse-names&quot;:false,&quot;dropping-particle&quot;:&quot;&quot;,&quot;non-dropping-particle&quot;:&quot;da&quot;},{&quot;family&quot;:&quot;Cadore&quot;,&quot;given&quot;:&quot;Eduardo Lusa&quot;,&quot;parse-names&quot;:false,&quot;dropping-particle&quot;:&quot;&quot;,&quot;non-dropping-particle&quot;:&quot;&quot;},{&quot;family&quot;:&quot;Andersen&quot;,&quot;given&quot;:&quot;Lars Louis&quot;,&quot;parse-names&quot;:false,&quot;dropping-particle&quot;:&quot;&quot;,&quot;non-dropping-particle&quot;:&quot;&quot;},{&quot;family&quot;:&quot;Diefenthaeler&quot;,&quot;given&quot;:&quot;Fernando&quot;,&quot;parse-names&quot;:false,&quot;dropping-particle&quot;:&quot;&quot;,&quot;non-dropping-particle&quot;:&quot;&quot;}],&quot;container-title&quot;:&quot;Strength and Conditioning Journal&quot;,&quot;container-title-short&quot;:&quot;Strength Cond J&quot;,&quot;DOI&quot;:&quot;10.1519/ssc.0000000000000407&quot;,&quot;ISSN&quot;:&quot;15241602&quot;,&quot;issued&quot;:{&quot;date-parts&quot;:[[2019]]},&quot;page&quot;:&quot;105-114&quot;,&quot;abstract&quot;:&quot;Because of recent demographic changes with a greater proportion of elderly people in the world, physical independence among older adults is becoming increasingly more important. This minireview summarizes and discusses neuromuscular adaptations in response to resistance training with different contraction velocities in untrained elderly. slow and fast velocity training can to a similar extent improve muscle mass and maximal force. However, fast velocity resistance training is superior for improving power output, explosive force, and functional capacity. Thus, fast velocity resistance training provides more efficient neuromuscular adaptations, increasing simultaneously strength, power, explosive force, muscle mass, and functional capacity of untrained elderly.&quot;,&quot;issue&quot;:&quot;1&quot;,&quot;volume&quot;:&quot;41&quot;},&quot;isTemporary&quot;:false}]},{&quot;citationID&quot;:&quot;MENDELEY_CITATION_89b1dbe1-674e-4828-8809-cc384a4afd75&quot;,&quot;properties&quot;:{&quot;noteIndex&quot;:0},&quot;isEdited&quot;:false,&quot;manualOverride&quot;:{&quot;isManuallyOverridden&quot;:false,&quot;citeprocText&quot;:&quot;(47)&quot;,&quot;manualOverrideText&quot;:&quot;&quot;},&quot;citationTag&quot;:&quot;MENDELEY_CITATION_v3_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&quot;,&quot;citationItems&quot;:[{&quot;id&quot;:&quot;134f82e9-38ee-35e3-a42e-91d8e6e42ecc&quot;,&quot;itemData&quot;:{&quot;type&quot;:&quot;article-journal&quot;,&quot;id&quot;:&quot;134f82e9-38ee-35e3-a42e-91d8e6e42ecc&quot;,&quot;title&quot;:&quot;Construct and concurrent validation of a new resistance intensity scale for exercise with thera-band® elastic bands&quot;,&quot;author&quot;:[{&quot;family&quot;:&quot;Colado&quot;,&quot;given&quot;:&quot;Juan C.&quot;,&quot;parse-names&quot;:false,&quot;dropping-particle&quot;:&quot;&quot;,&quot;non-dropping-particle&quot;:&quot;&quot;},{&quot;family&quot;:&quot;Garcia-Masso&quot;,&quot;given&quot;:&quot;Xavier&quot;,&quot;parse-names&quot;:false,&quot;dropping-particle&quot;:&quot;&quot;,&quot;non-dropping-particle&quot;:&quot;&quot;},{&quot;family&quot;:&quot;Travis Triplett&quot;,&quot;given&quot;:&quot;N.&quot;,&quot;parse-names&quot;:false,&quot;dropping-particle&quot;:&quot;&quot;,&quot;non-dropping-particle&quot;:&quot;&quot;},{&quot;family&quot;:&quot;Calatayud&quot;,&quot;given&quot;:&quot;Joaquin&quot;,&quot;parse-names&quot;:false,&quot;dropping-particle&quot;:&quot;&quot;,&quot;non-dropping-particle&quot;:&quot;&quot;},{&quot;family&quot;:&quot;Flandez&quot;,&quot;given&quot;:&quot;Jorge&quot;,&quot;parse-names&quot;:false,&quot;dropping-particle&quot;:&quot;&quot;,&quot;non-dropping-particle&quot;:&quot;&quot;},{&quot;family&quot;:&quot;Behm&quot;,&quot;given&quot;:&quot;David G.&quot;,&quot;parse-names&quot;:false,&quot;dropping-particle&quot;:&quot;&quot;,&quot;non-dropping-particle&quot;:&quot;&quot;},{&quot;family&quot;:&quot;Rogers&quot;,&quot;given&quot;:&quot;Michael E.&quot;,&quot;parse-names&quot;:false,&quot;dropping-particle&quot;:&quot;&quot;,&quot;non-dropping-particle&quot;:&quot;&quot;}],&quot;container-title&quot;:&quot;Journal of Sports Science and Medicine&quot;,&quot;ISSN&quot;:&quot;13032968&quot;,&quot;PMID&quot;:&quot;25435767&quot;,&quot;issued&quot;:{&quot;date-parts&quot;:[[2014]]},&quot;page&quot;:&quot;758-766&quot;,&quot;abstract&quot;:&quot;The construct and concurrent validity of the Thera-Band Perceived Exertion Scale for Resistance Exercise with elastic bands (EB) was examined. Twenty subjects performed two separate sets of 15 repetitions of both frontal and lateral raise exercise over two sessions. The criterion variables were myoelectric activity and heart rate. One set was performed with an elastic band grip width that permitted 15 maximum repetitions in the selected exercise, and another set was performed with a grip width 50% more than the 15RM grip. Following the final repetition of each set, active muscle (AM) and overall body (O) ratings of perceived exertion (RPE) were collected from the Thera- Band® resistance exercise scale and the OMNI-Resistance Exercise Scale of perceived exertion with Thera-Band® resistance bands (OMNI-RES EB). Construct validity was established by correlating the RPE from the OMNI-RES EB with the Thera-Band RPE scale using regression analysis. The results showed significant differences (p ≤ 0.05) in myoelectric activity, heart rate, and RPE scores between the low- and high-intensity sets. The intraclass correlation coefficient for active muscles and overall RPE scale scores was 0.67 and 0.58, respectively. There was a positive linear relationship between the RPE from the OMNI-RES EB and the Thera-Band scale. Validity coefficients for the RPE AM were r2 = 0.87 and ranged from r2 = 0.76 to 0.85 for the RPE O. Therefore, the Thera-Band Perceived Exertion Scale for Resistance Exercise can be used for monitoring elastic band exercise intensity. This would allow the training dosage to be better controlled within and between sessions. Moreover, the construct and concurrent validity indicates that the OMNI-RES EB measures similar properties of exertion as the Thera-Band RPE scale during elastic resistance exercise.&quot;,&quot;issue&quot;:&quot;4&quot;,&quot;volume&quot;:&quot;13&quot;,&quot;container-title-short&quot;:&quot;J Sports Sci Med&quot;},&quot;isTemporary&quot;:false}]},{&quot;citationID&quot;:&quot;MENDELEY_CITATION_7f170e1b-8f0f-4d56-9103-025e20dc7892&quot;,&quot;properties&quot;:{&quot;noteIndex&quot;:0},&quot;isEdited&quot;:false,&quot;manualOverride&quot;:{&quot;isManuallyOverridden&quot;:false,&quot;citeprocText&quot;:&quot;(51)&quot;,&quot;manualOverrideText&quot;:&quot;&quot;},&quot;citationTag&quot;:&quot;MENDELEY_CITATION_v3_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&quot;,&quot;citationItems&quot;:[{&quot;id&quot;:&quot;c0a509b0-39ba-346b-b445-effb3a282168&quot;,&quot;itemData&quot;:{&quot;type&quot;:&quot;article-journal&quot;,&quot;id&quot;:&quot;c0a509b0-39ba-346b-b445-effb3a282168&quot;,&quot;title&quot;:&quot;Selection of Resistance Exercises for Older Individuals: The Forgotten Variable&quot;,&quot;author&quot;:[{&quot;family&quot;:&quot;Ribeiro&quot;,&quot;given&quot;:&quot;Alex S&quot;,&quot;parse-names&quot;:false,&quot;dropping-particle&quot;:&quot;&quot;,&quot;non-dropping-particle&quot;:&quot;&quot;},{&quot;family&quot;:&quot;Nunes&quot;,&quot;given&quot;:&quot;João Pedro&quot;,&quot;parse-names&quot;:false,&quot;dropping-particle&quot;:&quot;&quot;,&quot;non-dropping-particle&quot;:&quot;&quot;},{&quot;family&quot;:&quot;Schoenfeld&quot;,&quot;given&quot;:&quot;Brad J.&quot;,&quot;parse-names&quot;:false,&quot;dropping-particle&quot;:&quot;&quot;,&quot;non-dropping-particle&quot;:&quot;&quot;}],&quot;container-title&quot;:&quot;Sports Medicine&quot;,&quot;DOI&quot;:&quot;10.1007/s40279-020-01260-5&quot;,&quot;ISBN&quot;:&quot;0123456789&quot;,&quot;ISSN&quot;:&quot;0112-1642&quot;,&quot;URL&quot;:&quot;https://doi.org/10.1007/s40279-020-01260-5&quot;,&quot;issued&quot;:{&quot;date-parts&quot;:[[2020,6,1]]},&quot;page&quot;:&quot;1051-1057&quot;,&quot;publisher&quot;:&quot;Springer International Publishing&quot;,&quot;issue&quot;:&quot;6&quot;,&quot;volume&quot;:&quot;50&quot;,&quot;container-title-short&quot;:&quot;&quot;},&quot;isTemporary&quot;:false}]},{&quot;citationID&quot;:&quot;MENDELEY_CITATION_6f09c4eb-81b2-45d5-8140-71a6e39842c2&quot;,&quot;properties&quot;:{&quot;noteIndex&quot;:0},&quot;isEdited&quot;:false,&quot;manualOverride&quot;:{&quot;isManuallyOverridden&quot;:false,&quot;citeprocText&quot;:&quot;(52)&quot;,&quot;manualOverrideText&quot;:&quot;&quot;},&quot;citationTag&quot;:&quot;MENDELEY_CITATION_v3_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&quot;,&quot;citationItems&quot;:[{&quot;id&quot;:&quot;8cfbe592-e2cf-3167-93e3-b715056c9462&quot;,&quot;itemData&quot;:{&quot;type&quot;:&quot;book&quot;,&quot;id&quot;:&quot;8cfbe592-e2cf-3167-93e3-b715056c9462&quot;,&quot;title&quot;:&quot;Strength Band Training&quot;,&quot;author&quot;:[{&quot;family&quot;:&quot;Page&quot;,&quot;given&quot;:&quot;Phil&quot;,&quot;parse-names&quot;:false,&quot;dropping-particle&quot;:&quot;&quot;,&quot;non-dropping-particle&quot;:&quot;&quot;},{&quot;family&quot;:&quot;Ellenbecker&quot;,&quot;given&quot;:&quot;Todd&quot;,&quot;parse-names&quot;:false,&quot;dropping-particle&quot;:&quot;&quot;,&quot;non-dropping-particle&quot;:&quot;&quot;}],&quot;container-title&quot;:&quot;Physiotherapy Canada&quot;,&quot;DOI&quot;:&quot;10.3138/physio.60.2.195&quot;,&quot;ISBN&quot;:&quot;0-7360-5493-6&quot;,&quot;issued&quot;:{&quot;date-parts&quot;:[[2008]]},&quot;number-of-pages&quot;:&quot;195&quot;,&quot;abstract&quot;:&quot;Learn how to maximize strength, speed, and power in the gym, at home, or on the road. The books shows you why strength bands are the ultimate tool for targeting, isolating, and developing every major muscle group.&quot;,&quot;issue&quot;:&quot;2&quot;,&quot;volume&quot;:&quot;60&quot;,&quot;container-title-short&quot;:&quot;&quot;},&quot;isTemporary&quot;:false}]},{&quot;citationID&quot;:&quot;MENDELEY_CITATION_8208e354-fae1-423c-9a30-dc37162bb6f8&quot;,&quot;properties&quot;:{&quot;noteIndex&quot;:0},&quot;isEdited&quot;:false,&quot;manualOverride&quot;:{&quot;isManuallyOverridden&quot;:false,&quot;citeprocText&quot;:&quot;(53)&quot;,&quot;manualOverrideText&quot;:&quot;&quot;},&quot;citationTag&quot;:&quot;MENDELEY_CITATION_v3_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&quot;,&quot;citationItems&quot;:[{&quot;id&quot;:&quot;bcae9f5e-00ad-3b53-a253-276060cc8ff5&quot;,&quot;itemData&quot;:{&quot;type&quot;:&quot;article-journal&quot;,&quot;id&quot;:&quot;bcae9f5e-00ad-3b53-a253-276060cc8ff5&quot;,&quot;title&quot;:&quot;Benign paroxysmal positional vertigo in the elderly: Current insights&quot;,&quot;author&quot;:[{&quot;family&quot;:&quot;Balatsouras&quot;,&quot;given&quot;:&quot;D. G.&quot;,&quot;parse-names&quot;:false,&quot;dropping-particle&quot;:&quot;&quot;,&quot;non-dropping-particle&quot;:&quot;&quot;},{&quot;family&quot;:&quot;Koukoutsis&quot;,&quot;given&quot;:&quot;G.&quot;,&quot;parse-names&quot;:false,&quot;dropping-particle&quot;:&quot;&quot;,&quot;non-dropping-particle&quot;:&quot;&quot;},{&quot;family&quot;:&quot;Fassolis&quot;,&quot;given&quot;:&quot;A.&quot;,&quot;parse-names&quot;:false,&quot;dropping-particle&quot;:&quot;&quot;,&quot;non-dropping-particle&quot;:&quot;&quot;},{&quot;family&quot;:&quot;Moukos&quot;,&quot;given&quot;:&quot;A.&quot;,&quot;parse-names&quot;:false,&quot;dropping-particle&quot;:&quot;&quot;,&quot;non-dropping-particle&quot;:&quot;&quot;},{&quot;family&quot;:&quot;Apris&quot;,&quot;given&quot;:&quot;A.&quot;,&quot;parse-names&quot;:false,&quot;dropping-particle&quot;:&quot;&quot;,&quot;non-dropping-particle&quot;:&quot;&quot;}],&quot;container-title&quot;:&quot;Clinical Interventions in Aging&quot;,&quot;DOI&quot;:&quot;10.2147/CIA.S144134&quot;,&quot;ISSN&quot;:&quot;11781998&quot;,&quot;PMID&quot;:&quot;30464434&quot;,&quot;issued&quot;:{&quot;date-parts&quot;:[[2018]]},&quot;page&quot;:&quot;2251-2266&quot;,&quot;abstract&quot;:&quot;Balance disorders, unsteadiness, dizziness and vertigo in the elderly are a significant health problem, needing appropriate treatment. One third of elderly patients with vertigo were diagnosed with benign paroxysmal positional vertigo (BPPV), the most common cause of dizziness in both primary care specialist Neurology and Ear Nose Throat settings. BPPV presents a specific paroxysmal positional nystagmus which can be obtained using the appropriate diagnostic positional test and can be treated effectively using specific therapeutic maneuvers. This review presents current insights into the diagnostic, pathogenetic and therapeutic aspects of BPPV in the elderly. BPPV in older patients does not differ significantly from BPPV in younger patients, with regard to pathogenesis, diagnosis and treatment. However, in older patients, its prevalence is higher and it responds less effectively to treatment, having a tendency for recurrence. Specific issues which should be considered in the elderly are: 1) difficulty in obtaining an accurate history; 2) difficulty in performing the diagnostic and therapeutic maneuvers, which should be executed with slow and gentle movements and extremely cautiously to avoid any vascular or orthopedic complications; and 3) the relation between BPPV and falls.&quot;,&quot;volume&quot;:&quot;13&quot;,&quot;container-title-short&quot;:&quot;Clin Interv Aging&quot;},&quot;isTemporary&quot;:false}]},{&quot;citationID&quot;:&quot;MENDELEY_CITATION_e71dacfa-3633-479a-be62-94981926e456&quot;,&quot;properties&quot;:{&quot;noteIndex&quot;:0},&quot;isEdited&quot;:false,&quot;manualOverride&quot;:{&quot;isManuallyOverridden&quot;:false,&quot;citeprocText&quot;:&quot;(54)&quot;,&quot;manualOverrideText&quot;:&quot;&quot;},&quot;citationTag&quot;:&quot;MENDELEY_CITATION_v3_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&quot;,&quot;citationItems&quot;:[{&quot;id&quot;:&quot;77eec521-5fb1-3103-b8f1-7f8b2b1f11f1&quot;,&quot;itemData&quot;:{&quot;type&quot;:&quot;article-journal&quot;,&quot;id&quot;:&quot;77eec521-5fb1-3103-b8f1-7f8b2b1f11f1&quot;,&quot;title&quot;:&quot;The effects of self-myofascial release using a foam roll or roller massager on joint range of motion, muscle recovery, and performance: A systematic review&quot;,&quot;author&quot;:[{&quot;family&quot;:&quot;Cheatham&quot;,&quot;given&quot;:&quot;Scott W&quot;,&quot;parse-names&quot;:false,&quot;dropping-particle&quot;:&quot;&quot;,&quot;non-dropping-particle&quot;:&quot;&quot;},{&quot;family&quot;:&quot;Kolber&quot;,&quot;given&quot;:&quot;Morey J&quot;,&quot;parse-names&quot;:false,&quot;dropping-particle&quot;:&quot;&quot;,&quot;non-dropping-particle&quot;:&quot;&quot;},{&quot;family&quot;:&quot;Cain&quot;,&quot;given&quot;:&quot;Matt&quot;,&quot;parse-names&quot;:false,&quot;dropping-particle&quot;:&quot;&quot;,&quot;non-dropping-particle&quot;:&quot;&quot;},{&quot;family&quot;:&quot;Lee&quot;,&quot;given&quot;:&quot;Matt&quot;,&quot;parse-names&quot;:false,&quot;dropping-particle&quot;:&quot;&quot;,&quot;non-dropping-particle&quot;:&quot;&quot;}],&quot;container-title&quot;:&quot;International journal of sports physical therapy&quot;,&quot;ISSN&quot;:&quot;2159-2896&quot;,&quot;PMID&quot;:&quot;26618062&quot;,&quot;URL&quot;:&quot;http://www.ncbi.nlm.nih.gov/pubmed/26618062&quot;,&quot;issued&quot;:{&quot;date-parts&quot;:[[2015,11]]},&quot;page&quot;:&quot;827-38&quot;,&quot;abstract&quot;:&quot;BACKGROUND Self-myofascial release (SMR) is a popular intervention used to enhance a client's myofascial mobility. Common tools include the foam roll and roller massager. Often these tools are used as part of a comprehensive program and are often recommended to the client to purchase and use at home. Currently, there are no systematic reviews that have appraised the effects of these tools on joint range of motion, muscle recovery, and performance. PURPOSE The purpose of this review was to critically appraise the current evidence and answer the following questions: (1) Does self-myofascial release with a foam roll or roller-massager improve joint range of motion (ROM) without effecting muscle performance? (2) After an intense bout of exercise, does self-myofascial release with a foam roller or roller-massager enhance post exercise muscle recovery and reduce delayed onset of muscle soreness (DOMS)? (3) Does self-myofascial release with a foam roll or roller-massager prior to activity affect muscle performance? METHODS A search strategy was conducted, prior to April 2015, which included electronic databases and known journals. Included studies met the following criteria: 1) Peer reviewed, english language publications 2) Investigations that measured the effects of SMR using a foam roll or roller massager on joint ROM, acute muscle soreness, DOMS, and muscle performance 3) Investigations that compared an intervention program using a foam roll or roller massager to a control group 4) Investigations that compared two intervention programs using a foam roll or roller massager. The quality of manuscripts was assessed using the PEDro scale. RESULTS A total of 14 articles met the inclusion criteria. SMR with a foam roll or roller massager appears to have short-term effects on increasing joint ROM without negatively affecting muscle performance and may help attenuate decrements in muscle performance and DOMS after intense exercise. Short bouts of SMR prior to exercise do not appear to effect muscle performance. CONCLUSION The current literature measuring the effects of SMR is still emerging. The results of this analysis suggests that foam rolling and roller massage may be effective interventions for enhancing joint ROM and pre and post exercise muscle performance. However, due to the heterogeneity of methods among studies, there currently is no consensus on the optimal SMR program. LEVEL OF EVIDENCE 2c.&quot;,&quot;issue&quot;:&quot;6&quot;,&quot;volume&quot;:&quot;10&quot;,&quot;container-title-short&quot;:&quot;Int J Sports Phys Ther&quot;},&quot;isTemporary&quot;:false}]},{&quot;citationID&quot;:&quot;MENDELEY_CITATION_41096716-fc01-4c80-80a2-a35b62aaadf5&quot;,&quot;properties&quot;:{&quot;noteIndex&quot;:0},&quot;isEdited&quot;:false,&quot;manualOverride&quot;:{&quot;isManuallyOverridden&quot;:false,&quot;citeprocText&quot;:&quot;(53,55,56)&quot;,&quot;manualOverrideText&quot;:&quot;&quot;},&quot;citationTag&quot;:&quot;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&quot;,&quot;citationItems&quot;:[{&quot;id&quot;:&quot;619ed81f-baac-395c-b694-da144d7834cb&quot;,&quot;itemData&quot;:{&quot;type&quot;:&quot;article-journal&quot;,&quot;id&quot;:&quot;619ed81f-baac-395c-b694-da144d7834cb&quot;,&quot;title&quot;:&quot;Guidance on the management of pain in older people&quot;,&quot;author&quot;:[{&quot;family&quot;:&quot;Abdulla&quot;,&quot;given&quot;:&quot;Aza&quot;,&quot;parse-names&quot;:false,&quot;dropping-particle&quot;:&quot;&quot;,&quot;non-dropping-particle&quot;:&quot;&quot;},{&quot;family&quot;:&quot;Adams&quot;,&quot;given&quot;:&quot;Nicola&quot;,&quot;parse-names&quot;:false,&quot;dropping-particle&quot;:&quot;&quot;,&quot;non-dropping-particle&quot;:&quot;&quot;},{&quot;family&quot;:&quot;Bone&quot;,&quot;given&quot;:&quot;Margaret&quot;,&quot;parse-names&quot;:false,&quot;dropping-particle&quot;:&quot;&quot;,&quot;non-dropping-particle&quot;:&quot;&quot;},{&quot;family&quot;:&quot;Elliott&quot;,&quot;given&quot;:&quot;Alison M.&quot;,&quot;parse-names&quot;:false,&quot;dropping-particle&quot;:&quot;&quot;,&quot;non-dropping-particle&quot;:&quot;&quot;},{&quot;family&quot;:&quot;Gaffin&quot;,&quot;given&quot;:&quot;Jean&quot;,&quot;parse-names&quot;:false,&quot;dropping-particle&quot;:&quot;&quot;,&quot;non-dropping-particle&quot;:&quot;&quot;},{&quot;family&quot;:&quot;Jones&quot;,&quot;given&quot;:&quot;Derek&quot;,&quot;parse-names&quot;:false,&quot;dropping-particle&quot;:&quot;&quot;,&quot;non-dropping-particle&quot;:&quot;&quot;},{&quot;family&quot;:&quot;Knaggs&quot;,&quot;given&quot;:&quot;Roger&quot;,&quot;parse-names&quot;:false,&quot;dropping-particle&quot;:&quot;&quot;,&quot;non-dropping-particle&quot;:&quot;&quot;},{&quot;family&quot;:&quot;Martin&quot;,&quot;given&quot;:&quot;Denis&quot;,&quot;parse-names&quot;:false,&quot;dropping-particle&quot;:&quot;&quot;,&quot;non-dropping-particle&quot;:&quot;&quot;},{&quot;family&quot;:&quot;Sampson&quot;,&quot;given&quot;:&quot;Liz&quot;,&quot;parse-names&quot;:false,&quot;dropping-particle&quot;:&quot;&quot;,&quot;non-dropping-particle&quot;:&quot;&quot;},{&quot;family&quot;:&quot;Schofield&quot;,&quot;given&quot;:&quot;Pat&quot;,&quot;parse-names&quot;:false,&quot;dropping-particle&quot;:&quot;&quot;,&quot;non-dropping-particle&quot;:&quot;&quot;},{&quot;family&quot;:&quot;British Geriatric Society&quot;,&quot;given&quot;:&quot;&quot;,&quot;parse-names&quot;:false,&quot;dropping-particle&quot;:&quot;&quot;,&quot;non-dropping-particle&quot;:&quot;&quot;}],&quot;container-title&quot;:&quot;Age and Ageing&quot;,&quot;container-title-short&quot;:&quot;Age Ageing&quot;,&quot;DOI&quot;:&quot;10.1093/ageing/afs200&quot;,&quot;ISSN&quot;:&quot;0002-0729&quot;,&quot;URL&quot;:&quot;https://academic.oup.com/ageing/article-lookup/doi/10.1093/ageing/afs200&quot;,&quot;issued&quot;:{&quot;date-parts&quot;:[[2013,3,1]]},&quot;page&quot;:&quot;i1-i57&quot;,&quot;abstract&quot;:&quot;This guidance document reviews the epidemiology and management of pain in older people via a literature review of published research. The aim of this document is to inform health professionals in any care setting who work with older adults on best practice for the management of pain and to identify where there are gaps in the evidence that require further research. The assessment of pain in older people has not been covered within this guidance and can be found in a separate document (http://www.britishpainsociety.org/pub_professional.htm#assessmentpop). Substantial differences in the population, methods and definitions used in published research makes it difficult to compare across studies and impossible to determine the definitive prevalence of pain in older people. There are inconsistencies within the literature as to whether or not pain increases or decreases in this age group, and whether this is influenced by gender. There is, however, some evidence that the prevalence of pain is higher within residential care settings. The three most common sites of pain in older people are the back; leg/knee or hip and 'other' joints. In common with the working-age population, the attitudes and beliefs of older people influence all aspects of their pain experience. Stoicism is particularly evident within this cohort of people. Evidence from the literature search suggests that paracetamol should be considered as first-line treatment for the management of both acute and persistent pain, particularly that which is of musculoskeletal origin, due to its demonstrated efficacy and good safety profile. There are few absolute contraindications and relative cautions to prescribing paracetamol. It is, however, important that the maximum daily dose (4 g/24 h) is not exceeded. Non-selective non-steroidal anti-inflammatory drugs (NSAIDs) should be used with caution in older people after other safer treatments have not provided sufficient pain relief. The lowest dose should be provided, for the shortest duration. For older adults, an NSAID or cyclooxygenase-2 (COX-2) selective inhibitor should be co-prescribed with a proton pump inhibitor (PPI), and the one with the lowest acquisition cost should be chosen. All older people taking NSAIDs should be routinely monitored for gastrointestinal, renal and cardiovascular side effects, and drug-drug and drug-disease interactions. Opioid therapy may be considered for patients with moderate or severe pain, particularly if the pain is causing functional impairment or is reducing their quality of life. However, this must be individualised and carefully monitored. Opioid side effects including nausea and vomiting should be anticipated and suitable prophylaxis considered. Appropriate laxative therapy, such as the combination of a stool softener and a stimulant laxative, should be prescribed throughout treatment for all older people who are prescribed opioid therapy. Tricyclic antidepressants and anti-epileptic drugs have demonstrated efficacy in several types of neuropathic pain. But, tolerability and adverse effects limit their use in an older population. Intra-articular corticosteroid injections in osteoarthritis of the knee are effective in relieving pain in the short term, with little risk of complications and/or joint damage. Intra-articular hyaluronic acid is effective and free of systemic adverse effects. It should be considered in patients who are intolerant to systemic therapy. Intra-articular hyaluronic acid appears to have a slower onset of action than intra-articular steroids, but the effects seem to last longer. The current evidence for the use of epidural steroid injections in the management of sciatica is conflicting and, until further larger studies become available, no firm recommendations can be made. There is, however, a limited body of evidence to support the use of epidural injections in spinal stenosis. The literature review suggests that assistive devices are widely used and that the ownership of devices increases with age. Such devices enable older people with chronic pain to live in the community. However, they do not necessarily reduce pain and can increase pain if used incorrectly. Increasing activity by way of exercise should be considered. This should involve strengthening, flexibility, endurance and balance, along with a programme of education. Patient preference should be given serious consideration. A number of complementary therapies have been found to have some efficacy among the older population, including acupuncture, transcutaneous electrical nerve stimulation (TENS) and massage. Such approaches can affect pain and anxiety and are worth further investigation. Some psychological approaches have been found to be useful for the older population, including guided imagery, biofeedback training and relaxation. There is also some evidence supporting the use of cognitive behavioural therapy (CBT) among nursing home populations, but of course these approaches require training and time. There are many areas that require further research, including pharmacological management where approaches are often tested in younger populations and then translated across. Prevalence studies need consistency in terms of age, diagnosis and terminology, and further work needs to be done on evaluating non-pharmacological approaches.&quot;,&quot;issue&quot;:&quot;suppl 1&quot;,&quot;volume&quot;:&quot;42&quot;},&quot;isTemporary&quot;:false},{&quot;id&quot;:&quot;cb47c226-ba99-3a47-92c7-1d746644bf7f&quot;,&quot;itemData&quot;:{&quot;type&quot;:&quot;article-journal&quot;,&quot;id&quot;:&quot;cb47c226-ba99-3a47-92c7-1d746644bf7f&quot;,&quot;title&quot;:&quot;Trends in Nonfatal Falls and Fall-Related Injuries Among Adults Aged ≥65 Years — United States, 2012–2018&quot;,&quot;author&quot;:[{&quot;family&quot;:&quot;Moreland&quot;,&quot;given&quot;:&quot;Briana&quot;,&quot;parse-names&quot;:false,&quot;dropping-particle&quot;:&quot;&quot;,&quot;non-dropping-particle&quot;:&quot;&quot;},{&quot;family&quot;:&quot;Kakara&quot;,&quot;given&quot;:&quot;Ramakrishna&quot;,&quot;parse-names&quot;:false,&quot;dropping-particle&quot;:&quot;&quot;,&quot;non-dropping-particle&quot;:&quot;&quot;},{&quot;family&quot;:&quot;Henry&quot;,&quot;given&quot;:&quot;Ankita&quot;,&quot;parse-names&quot;:false,&quot;dropping-particle&quot;:&quot;&quot;,&quot;non-dropping-particle&quot;:&quot;&quot;}],&quot;container-title&quot;:&quot;MMWR. Morbidity and Mortality Weekly Report&quot;,&quot;container-title-short&quot;:&quot;MMWR Morb Mortal Wkly Rep&quot;,&quot;DOI&quot;:&quot;10.15585/mmwr.mm6927a5&quot;,&quot;ISSN&quot;:&quot;0149-2195&quot;,&quot;PMID&quot;:&quot;32644982&quot;,&quot;issued&quot;:{&quot;date-parts&quot;:[[2020]]},&quot;page&quot;:&quot;875-881&quot;,&quot;abstract&quot;:&quot;Falls are the leading cause of injury among adults aged ≥65 years (older adults) in the United States. In 2018, an estimated 3 million emergency department visits, more than 950,000 hospitalizations or transfers to another facility (e.g., trauma center), and approximately 32,000 deaths resulted from fall-related injuries among older adults.* Deaths from falls are increasing, with the largest increases occurring among persons aged ≥85 years (1). To describe the percentages and rates of nonfatal falls by age group and demographic characteristics and trends in falls and fall-related injuries over time, data were analyzed from the 2018 Behavioral Risk Factor Surveillance System (BRFSS) and were compared with data from 2012, 2014, and 2016. In 2018, 27.5% of older adults reported falling at least once in the past year, and 10.2% reported an injury from a fall in the past year. The percentages of older adults reporting a fall increased between 2012 and 2016 and decreased slightly between 2016 and 2018. Falls are preventable, and health care providers can help their older patients reduce their risk for falls. Screening older patients for fall risk, assessing modifiable risk factors (e.g., use of psychoactive medications or poor gait and balance), and recommending interventions to reduce this risk (e.g., medication management or referral to physical therapy) can prevent older adult falls (https://www.cdc.gov/steadi). BRFSS is a landline and mobile telephone survey conducted annually in all 50 U.S. states, the District of Columbia (DC), and U.S. territories, with a median response rate of 49.9% in 2018. The survey collects information on health-related behavioral risk factors and chronic conditions among nonin-stitutionalized U.S. adults aged ≥18 years. † Information on falls and fall-related injuries is recorded every 2 years from adults aged ≥45 years by asking \&quot;In the past 12 months, how many times have you fallen?\&quot; If the response was one or more times, the respondent was asked \&quot;How many of these falls caused an injury? By an injury, we mean the fall caused you to limit your regular activities for at least a day or to go see a doctor.\&quot; Responses to each of these questions ranged from 0 to 76 falls or fall-related injuries. Rates were calculated as the average number of falls and fall-related injuries per 1,000 older adults. Both questions were dichotomized to calculate the percentage of older adults who reported having at least one fall or fall-related injury. * www.cdc.gov/injury/wisqars. † https://www.cdc.gov/brfss. Using 2018 BRFSS data, percentages and rates were calculated by age group for demographic (sex and race/ethnicity) and geographic (urban/rural status) characteristics. Functional characteristics (blind/difficulty seeing, difficulty dressing/ bathing, difficulty walking/climbing stairs, difficulty doing errands alone, and difficulty concentrating/making decisions) also were compared, as were self-reported health status and data on taking part in any physical activity/exercise in the past month. Analysis was restricted to respondents aged ≥65 years residing in the 50 states and DC. Any respondents with missing values or responses of \&quot;Don't know/Not sure\&quot; or \&quot;Refused\&quot; for falls or fall-related injuries were excluded. Overall, 4.8% of respondents were excluded from the analysis of falls, leaving 142,834; and 4.9% were excluded from the analysis of fall-related injuries, leaving 142,591. Two-sample t-tests were used to compare percentages across characteristics. Linear trend tests were conducted for age group and self-reported health status. BRFSS data from 2012, 2014, 2016, and 2018 were used to examine trends in the percentages of adults aged ≥65 years who had fallen or had a fall-related injury and rates of falls overall and by age group. Polynomial linear regression was used to assess linearity of trends (2). Where nonlinear trends were detected, two-sample t-tests with Bonferroni adjustments for multiple comparisons were performed to determine differences between years (2). Because the BRFSS questions about falls differed in three states (Michigan, Oregon, and Wisconsin) for 2012, compared with other years, the trend analysis was limited to 47 states and DC. All results presented are weighted to represent the U.S. population. Analysis was conducted using SAS-callable SUDAAN (version 11; RTI International) to account for the complex survey design. In 2018, 27.5% of adults aged ≥65 years reported at least one fall in the past year (Table 1), and 10.2 % of adults aged ≥65 years reported at least one fall-related injury (Table 2). In the preceding year, an average of 714 falls (Table 1) and an average of 170 fall-related injuries were reported per 1,000 older adults (Table 2), or approximately 35.6 million falls and 8.4 million fall-related injuries. The percentage of adults aged ≥65 years reporting a fall or a fall-related injury increased with age (p&lt;0.001). Among adults aged ≥85 years, 33.8% reported a fall (Table 1) and 13.9% reported a fall-related injury (Table 2). Overall, a higher percentage of women reported at least one fall (29.1%; p&lt;0.001) or fall-related injury (11.9%; p&lt;0.001)&quot;,&quot;issue&quot;:&quot;27&quot;,&quot;volume&quot;:&quot;69&quot;},&quot;isTemporary&quot;:false},{&quot;id&quot;:&quot;bcae9f5e-00ad-3b53-a253-276060cc8ff5&quot;,&quot;itemData&quot;:{&quot;type&quot;:&quot;article-journal&quot;,&quot;id&quot;:&quot;bcae9f5e-00ad-3b53-a253-276060cc8ff5&quot;,&quot;title&quot;:&quot;Benign paroxysmal positional vertigo in the elderly: Current insights&quot;,&quot;author&quot;:[{&quot;family&quot;:&quot;Balatsouras&quot;,&quot;given&quot;:&quot;D. G.&quot;,&quot;parse-names&quot;:false,&quot;dropping-particle&quot;:&quot;&quot;,&quot;non-dropping-particle&quot;:&quot;&quot;},{&quot;family&quot;:&quot;Koukoutsis&quot;,&quot;given&quot;:&quot;G.&quot;,&quot;parse-names&quot;:false,&quot;dropping-particle&quot;:&quot;&quot;,&quot;non-dropping-particle&quot;:&quot;&quot;},{&quot;family&quot;:&quot;Fassolis&quot;,&quot;given&quot;:&quot;A.&quot;,&quot;parse-names&quot;:false,&quot;dropping-particle&quot;:&quot;&quot;,&quot;non-dropping-particle&quot;:&quot;&quot;},{&quot;family&quot;:&quot;Moukos&quot;,&quot;given&quot;:&quot;A.&quot;,&quot;parse-names&quot;:false,&quot;dropping-particle&quot;:&quot;&quot;,&quot;non-dropping-particle&quot;:&quot;&quot;},{&quot;family&quot;:&quot;Apris&quot;,&quot;given&quot;:&quot;A.&quot;,&quot;parse-names&quot;:false,&quot;dropping-particle&quot;:&quot;&quot;,&quot;non-dropping-particle&quot;:&quot;&quot;}],&quot;container-title&quot;:&quot;Clinical Interventions in Aging&quot;,&quot;container-title-short&quot;:&quot;Clin Interv Aging&quot;,&quot;DOI&quot;:&quot;10.2147/CIA.S144134&quot;,&quot;ISSN&quot;:&quot;11781998&quot;,&quot;PMID&quot;:&quot;30464434&quot;,&quot;issued&quot;:{&quot;date-parts&quot;:[[2018]]},&quot;page&quot;:&quot;2251-2266&quot;,&quot;abstract&quot;:&quot;Balance disorders, unsteadiness, dizziness and vertigo in the elderly are a significant health problem, needing appropriate treatment. One third of elderly patients with vertigo were diagnosed with benign paroxysmal positional vertigo (BPPV), the most common cause of dizziness in both primary care specialist Neurology and Ear Nose Throat settings. BPPV presents a specific paroxysmal positional nystagmus which can be obtained using the appropriate diagnostic positional test and can be treated effectively using specific therapeutic maneuvers. This review presents current insights into the diagnostic, pathogenetic and therapeutic aspects of BPPV in the elderly. BPPV in older patients does not differ significantly from BPPV in younger patients, with regard to pathogenesis, diagnosis and treatment. However, in older patients, its prevalence is higher and it responds less effectively to treatment, having a tendency for recurrence. Specific issues which should be considered in the elderly are: 1) difficulty in obtaining an accurate history; 2) difficulty in performing the diagnostic and therapeutic maneuvers, which should be executed with slow and gentle movements and extremely cautiously to avoid any vascular or orthopedic complications; and 3) the relation between BPPV and falls.&quot;,&quot;volume&quot;:&quot;13&quot;},&quot;isTemporary&quot;:false}]},{&quot;citationID&quot;:&quot;MENDELEY_CITATION_0c6f47f3-2e60-44fd-90c5-c00ef60322e2&quot;,&quot;properties&quot;:{&quot;noteIndex&quot;:0},&quot;isEdited&quot;:false,&quot;manualOverride&quot;:{&quot;isManuallyOverridden&quot;:false,&quot;citeprocText&quot;:&quot;(55)&quot;,&quot;manualOverrideText&quot;:&quot;&quot;},&quot;citationTag&quot;:&quot;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&quot;,&quot;citationItems&quot;:[{&quot;id&quot;:&quot;619ed81f-baac-395c-b694-da144d7834cb&quot;,&quot;itemData&quot;:{&quot;type&quot;:&quot;article-journal&quot;,&quot;id&quot;:&quot;619ed81f-baac-395c-b694-da144d7834cb&quot;,&quot;title&quot;:&quot;Guidance on the management of pain in older people&quot;,&quot;author&quot;:[{&quot;family&quot;:&quot;Abdulla&quot;,&quot;given&quot;:&quot;Aza&quot;,&quot;parse-names&quot;:false,&quot;dropping-particle&quot;:&quot;&quot;,&quot;non-dropping-particle&quot;:&quot;&quot;},{&quot;family&quot;:&quot;Adams&quot;,&quot;given&quot;:&quot;Nicola&quot;,&quot;parse-names&quot;:false,&quot;dropping-particle&quot;:&quot;&quot;,&quot;non-dropping-particle&quot;:&quot;&quot;},{&quot;family&quot;:&quot;Bone&quot;,&quot;given&quot;:&quot;Margaret&quot;,&quot;parse-names&quot;:false,&quot;dropping-particle&quot;:&quot;&quot;,&quot;non-dropping-particle&quot;:&quot;&quot;},{&quot;family&quot;:&quot;Elliott&quot;,&quot;given&quot;:&quot;Alison M.&quot;,&quot;parse-names&quot;:false,&quot;dropping-particle&quot;:&quot;&quot;,&quot;non-dropping-particle&quot;:&quot;&quot;},{&quot;family&quot;:&quot;Gaffin&quot;,&quot;given&quot;:&quot;Jean&quot;,&quot;parse-names&quot;:false,&quot;dropping-particle&quot;:&quot;&quot;,&quot;non-dropping-particle&quot;:&quot;&quot;},{&quot;family&quot;:&quot;Jones&quot;,&quot;given&quot;:&quot;Derek&quot;,&quot;parse-names&quot;:false,&quot;dropping-particle&quot;:&quot;&quot;,&quot;non-dropping-particle&quot;:&quot;&quot;},{&quot;family&quot;:&quot;Knaggs&quot;,&quot;given&quot;:&quot;Roger&quot;,&quot;parse-names&quot;:false,&quot;dropping-particle&quot;:&quot;&quot;,&quot;non-dropping-particle&quot;:&quot;&quot;},{&quot;family&quot;:&quot;Martin&quot;,&quot;given&quot;:&quot;Denis&quot;,&quot;parse-names&quot;:false,&quot;dropping-particle&quot;:&quot;&quot;,&quot;non-dropping-particle&quot;:&quot;&quot;},{&quot;family&quot;:&quot;Sampson&quot;,&quot;given&quot;:&quot;Liz&quot;,&quot;parse-names&quot;:false,&quot;dropping-particle&quot;:&quot;&quot;,&quot;non-dropping-particle&quot;:&quot;&quot;},{&quot;family&quot;:&quot;Schofield&quot;,&quot;given&quot;:&quot;Pat&quot;,&quot;parse-names&quot;:false,&quot;dropping-particle&quot;:&quot;&quot;,&quot;non-dropping-particle&quot;:&quot;&quot;},{&quot;family&quot;:&quot;British Geriatric Society&quot;,&quot;given&quot;:&quot;&quot;,&quot;parse-names&quot;:false,&quot;dropping-particle&quot;:&quot;&quot;,&quot;non-dropping-particle&quot;:&quot;&quot;}],&quot;container-title&quot;:&quot;Age and Ageing&quot;,&quot;container-title-short&quot;:&quot;Age Ageing&quot;,&quot;DOI&quot;:&quot;10.1093/ageing/afs200&quot;,&quot;ISSN&quot;:&quot;0002-0729&quot;,&quot;URL&quot;:&quot;https://academic.oup.com/ageing/article-lookup/doi/10.1093/ageing/afs200&quot;,&quot;issued&quot;:{&quot;date-parts&quot;:[[2013,3,1]]},&quot;page&quot;:&quot;i1-i57&quot;,&quot;abstract&quot;:&quot;This guidance document reviews the epidemiology and management of pain in older people via a literature review of published research. The aim of this document is to inform health professionals in any care setting who work with older adults on best practice for the management of pain and to identify where there are gaps in the evidence that require further research. The assessment of pain in older people has not been covered within this guidance and can be found in a separate document (http://www.britishpainsociety.org/pub_professional.htm#assessmentpop). Substantial differences in the population, methods and definitions used in published research makes it difficult to compare across studies and impossible to determine the definitive prevalence of pain in older people. There are inconsistencies within the literature as to whether or not pain increases or decreases in this age group, and whether this is influenced by gender. There is, however, some evidence that the prevalence of pain is higher within residential care settings. The three most common sites of pain in older people are the back; leg/knee or hip and 'other' joints. In common with the working-age population, the attitudes and beliefs of older people influence all aspects of their pain experience. Stoicism is particularly evident within this cohort of people. Evidence from the literature search suggests that paracetamol should be considered as first-line treatment for the management of both acute and persistent pain, particularly that which is of musculoskeletal origin, due to its demonstrated efficacy and good safety profile. There are few absolute contraindications and relative cautions to prescribing paracetamol. It is, however, important that the maximum daily dose (4 g/24 h) is not exceeded. Non-selective non-steroidal anti-inflammatory drugs (NSAIDs) should be used with caution in older people after other safer treatments have not provided sufficient pain relief. The lowest dose should be provided, for the shortest duration. For older adults, an NSAID or cyclooxygenase-2 (COX-2) selective inhibitor should be co-prescribed with a proton pump inhibitor (PPI), and the one with the lowest acquisition cost should be chosen. All older people taking NSAIDs should be routinely monitored for gastrointestinal, renal and cardiovascular side effects, and drug-drug and drug-disease interactions. Opioid therapy may be considered for patients with moderate or severe pain, particularly if the pain is causing functional impairment or is reducing their quality of life. However, this must be individualised and carefully monitored. Opioid side effects including nausea and vomiting should be anticipated and suitable prophylaxis considered. Appropriate laxative therapy, such as the combination of a stool softener and a stimulant laxative, should be prescribed throughout treatment for all older people who are prescribed opioid therapy. Tricyclic antidepressants and anti-epileptic drugs have demonstrated efficacy in several types of neuropathic pain. But, tolerability and adverse effects limit their use in an older population. Intra-articular corticosteroid injections in osteoarthritis of the knee are effective in relieving pain in the short term, with little risk of complications and/or joint damage. Intra-articular hyaluronic acid is effective and free of systemic adverse effects. It should be considered in patients who are intolerant to systemic therapy. Intra-articular hyaluronic acid appears to have a slower onset of action than intra-articular steroids, but the effects seem to last longer. The current evidence for the use of epidural steroid injections in the management of sciatica is conflicting and, until further larger studies become available, no firm recommendations can be made. There is, however, a limited body of evidence to support the use of epidural injections in spinal stenosis. The literature review suggests that assistive devices are widely used and that the ownership of devices increases with age. Such devices enable older people with chronic pain to live in the community. However, they do not necessarily reduce pain and can increase pain if used incorrectly. Increasing activity by way of exercise should be considered. This should involve strengthening, flexibility, endurance and balance, along with a programme of education. Patient preference should be given serious consideration. A number of complementary therapies have been found to have some efficacy among the older population, including acupuncture, transcutaneous electrical nerve stimulation (TENS) and massage. Such approaches can affect pain and anxiety and are worth further investigation. Some psychological approaches have been found to be useful for the older population, including guided imagery, biofeedback training and relaxation. There is also some evidence supporting the use of cognitive behavioural therapy (CBT) among nursing home populations, but of course these approaches require training and time. There are many areas that require further research, including pharmacological management where approaches are often tested in younger populations and then translated across. Prevalence studies need consistency in terms of age, diagnosis and terminology, and further work needs to be done on evaluating non-pharmacological approaches.&quot;,&quot;issue&quot;:&quot;suppl 1&quot;,&quot;volume&quot;:&quot;42&quot;},&quot;isTemporary&quot;:false}]},{&quot;citationID&quot;:&quot;MENDELEY_CITATION_6e9709b9-fefe-48a7-a958-1d548d6eba0e&quot;,&quot;properties&quot;:{&quot;noteIndex&quot;:0},&quot;isEdited&quot;:false,&quot;manualOverride&quot;:{&quot;isManuallyOverridden&quot;:false,&quot;citeprocText&quot;:&quot;(56)&quot;,&quot;manualOverrideText&quot;:&quot;&quot;},&quot;citationTag&quot;:&quot;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&quot;,&quot;citationItems&quot;:[{&quot;id&quot;:&quot;cb47c226-ba99-3a47-92c7-1d746644bf7f&quot;,&quot;itemData&quot;:{&quot;type&quot;:&quot;article-journal&quot;,&quot;id&quot;:&quot;cb47c226-ba99-3a47-92c7-1d746644bf7f&quot;,&quot;title&quot;:&quot;Trends in Nonfatal Falls and Fall-Related Injuries Among Adults Aged ≥65 Years — United States, 2012–2018&quot;,&quot;author&quot;:[{&quot;family&quot;:&quot;Moreland&quot;,&quot;given&quot;:&quot;Briana&quot;,&quot;parse-names&quot;:false,&quot;dropping-particle&quot;:&quot;&quot;,&quot;non-dropping-particle&quot;:&quot;&quot;},{&quot;family&quot;:&quot;Kakara&quot;,&quot;given&quot;:&quot;Ramakrishna&quot;,&quot;parse-names&quot;:false,&quot;dropping-particle&quot;:&quot;&quot;,&quot;non-dropping-particle&quot;:&quot;&quot;},{&quot;family&quot;:&quot;Henry&quot;,&quot;given&quot;:&quot;Ankita&quot;,&quot;parse-names&quot;:false,&quot;dropping-particle&quot;:&quot;&quot;,&quot;non-dropping-particle&quot;:&quot;&quot;}],&quot;container-title&quot;:&quot;MMWR. Morbidity and Mortality Weekly Report&quot;,&quot;DOI&quot;:&quot;10.15585/mmwr.mm6927a5&quot;,&quot;ISSN&quot;:&quot;0149-2195&quot;,&quot;PMID&quot;:&quot;32644982&quot;,&quot;issued&quot;:{&quot;date-parts&quot;:[[2020]]},&quot;page&quot;:&quot;875-881&quot;,&quot;abstract&quot;:&quot;Falls are the leading cause of injury among adults aged ≥65 years (older adults) in the United States. In 2018, an estimated 3 million emergency department visits, more than 950,000 hospitalizations or transfers to another facility (e.g., trauma center), and approximately 32,000 deaths resulted from fall-related injuries among older adults.* Deaths from falls are increasing, with the largest increases occurring among persons aged ≥85 years (1). To describe the percentages and rates of nonfatal falls by age group and demographic characteristics and trends in falls and fall-related injuries over time, data were analyzed from the 2018 Behavioral Risk Factor Surveillance System (BRFSS) and were compared with data from 2012, 2014, and 2016. In 2018, 27.5% of older adults reported falling at least once in the past year, and 10.2% reported an injury from a fall in the past year. The percentages of older adults reporting a fall increased between 2012 and 2016 and decreased slightly between 2016 and 2018. Falls are preventable, and health care providers can help their older patients reduce their risk for falls. Screening older patients for fall risk, assessing modifiable risk factors (e.g., use of psychoactive medications or poor gait and balance), and recommending interventions to reduce this risk (e.g., medication management or referral to physical therapy) can prevent older adult falls (https://www.cdc.gov/steadi). BRFSS is a landline and mobile telephone survey conducted annually in all 50 U.S. states, the District of Columbia (DC), and U.S. territories, with a median response rate of 49.9% in 2018. The survey collects information on health-related behavioral risk factors and chronic conditions among nonin-stitutionalized U.S. adults aged ≥18 years. † Information on falls and fall-related injuries is recorded every 2 years from adults aged ≥45 years by asking \&quot;In the past 12 months, how many times have you fallen?\&quot; If the response was one or more times, the respondent was asked \&quot;How many of these falls caused an injury? By an injury, we mean the fall caused you to limit your regular activities for at least a day or to go see a doctor.\&quot; Responses to each of these questions ranged from 0 to 76 falls or fall-related injuries. Rates were calculated as the average number of falls and fall-related injuries per 1,000 older adults. Both questions were dichotomized to calculate the percentage of older adults who reported having at least one fall or fall-related injury. * www.cdc.gov/injury/wisqars. † https://www.cdc.gov/brfss. Using 2018 BRFSS data, percentages and rates were calculated by age group for demographic (sex and race/ethnicity) and geographic (urban/rural status) characteristics. Functional characteristics (blind/difficulty seeing, difficulty dressing/ bathing, difficulty walking/climbing stairs, difficulty doing errands alone, and difficulty concentrating/making decisions) also were compared, as were self-reported health status and data on taking part in any physical activity/exercise in the past month. Analysis was restricted to respondents aged ≥65 years residing in the 50 states and DC. Any respondents with missing values or responses of \&quot;Don't know/Not sure\&quot; or \&quot;Refused\&quot; for falls or fall-related injuries were excluded. Overall, 4.8% of respondents were excluded from the analysis of falls, leaving 142,834; and 4.9% were excluded from the analysis of fall-related injuries, leaving 142,591. Two-sample t-tests were used to compare percentages across characteristics. Linear trend tests were conducted for age group and self-reported health status. BRFSS data from 2012, 2014, 2016, and 2018 were used to examine trends in the percentages of adults aged ≥65 years who had fallen or had a fall-related injury and rates of falls overall and by age group. Polynomial linear regression was used to assess linearity of trends (2). Where nonlinear trends were detected, two-sample t-tests with Bonferroni adjustments for multiple comparisons were performed to determine differences between years (2). Because the BRFSS questions about falls differed in three states (Michigan, Oregon, and Wisconsin) for 2012, compared with other years, the trend analysis was limited to 47 states and DC. All results presented are weighted to represent the U.S. population. Analysis was conducted using SAS-callable SUDAAN (version 11; RTI International) to account for the complex survey design. In 2018, 27.5% of adults aged ≥65 years reported at least one fall in the past year (Table 1), and 10.2 % of adults aged ≥65 years reported at least one fall-related injury (Table 2). In the preceding year, an average of 714 falls (Table 1) and an average of 170 fall-related injuries were reported per 1,000 older adults (Table 2), or approximately 35.6 million falls and 8.4 million fall-related injuries. The percentage of adults aged ≥65 years reporting a fall or a fall-related injury increased with age (p&lt;0.001). Among adults aged ≥85 years, 33.8% reported a fall (Table 1) and 13.9% reported a fall-related injury (Table 2). Overall, a higher percentage of women reported at least one fall (29.1%; p&lt;0.001) or fall-related injury (11.9%; p&lt;0.001)&quot;,&quot;issue&quot;:&quot;27&quot;,&quot;volume&quot;:&quot;69&quot;,&quot;container-title-short&quot;:&quot;MMWR Morb Mortal Wkly Rep&quot;},&quot;isTemporary&quot;:false}]},{&quot;citationID&quot;:&quot;MENDELEY_CITATION_5a1c7b0e-7822-48b6-a998-60b08cc5248b&quot;,&quot;properties&quot;:{&quot;noteIndex&quot;:0},&quot;isEdited&quot;:false,&quot;manualOverride&quot;:{&quot;isManuallyOverridden&quot;:false,&quot;citeprocText&quot;:&quot;(53)&quot;,&quot;manualOverrideText&quot;:&quot;&quot;},&quot;citationTag&quot;:&quot;MENDELEY_CITATION_v3_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&quot;,&quot;citationItems&quot;:[{&quot;id&quot;:&quot;bcae9f5e-00ad-3b53-a253-276060cc8ff5&quot;,&quot;itemData&quot;:{&quot;type&quot;:&quot;article-journal&quot;,&quot;id&quot;:&quot;bcae9f5e-00ad-3b53-a253-276060cc8ff5&quot;,&quot;title&quot;:&quot;Benign paroxysmal positional vertigo in the elderly: Current insights&quot;,&quot;author&quot;:[{&quot;family&quot;:&quot;Balatsouras&quot;,&quot;given&quot;:&quot;D. G.&quot;,&quot;parse-names&quot;:false,&quot;dropping-particle&quot;:&quot;&quot;,&quot;non-dropping-particle&quot;:&quot;&quot;},{&quot;family&quot;:&quot;Koukoutsis&quot;,&quot;given&quot;:&quot;G.&quot;,&quot;parse-names&quot;:false,&quot;dropping-particle&quot;:&quot;&quot;,&quot;non-dropping-particle&quot;:&quot;&quot;},{&quot;family&quot;:&quot;Fassolis&quot;,&quot;given&quot;:&quot;A.&quot;,&quot;parse-names&quot;:false,&quot;dropping-particle&quot;:&quot;&quot;,&quot;non-dropping-particle&quot;:&quot;&quot;},{&quot;family&quot;:&quot;Moukos&quot;,&quot;given&quot;:&quot;A.&quot;,&quot;parse-names&quot;:false,&quot;dropping-particle&quot;:&quot;&quot;,&quot;non-dropping-particle&quot;:&quot;&quot;},{&quot;family&quot;:&quot;Apris&quot;,&quot;given&quot;:&quot;A.&quot;,&quot;parse-names&quot;:false,&quot;dropping-particle&quot;:&quot;&quot;,&quot;non-dropping-particle&quot;:&quot;&quot;}],&quot;container-title&quot;:&quot;Clinical Interventions in Aging&quot;,&quot;DOI&quot;:&quot;10.2147/CIA.S144134&quot;,&quot;ISSN&quot;:&quot;11781998&quot;,&quot;PMID&quot;:&quot;30464434&quot;,&quot;issued&quot;:{&quot;date-parts&quot;:[[2018]]},&quot;page&quot;:&quot;2251-2266&quot;,&quot;abstract&quot;:&quot;Balance disorders, unsteadiness, dizziness and vertigo in the elderly are a significant health problem, needing appropriate treatment. One third of elderly patients with vertigo were diagnosed with benign paroxysmal positional vertigo (BPPV), the most common cause of dizziness in both primary care specialist Neurology and Ear Nose Throat settings. BPPV presents a specific paroxysmal positional nystagmus which can be obtained using the appropriate diagnostic positional test and can be treated effectively using specific therapeutic maneuvers. This review presents current insights into the diagnostic, pathogenetic and therapeutic aspects of BPPV in the elderly. BPPV in older patients does not differ significantly from BPPV in younger patients, with regard to pathogenesis, diagnosis and treatment. However, in older patients, its prevalence is higher and it responds less effectively to treatment, having a tendency for recurrence. Specific issues which should be considered in the elderly are: 1) difficulty in obtaining an accurate history; 2) difficulty in performing the diagnostic and therapeutic maneuvers, which should be executed with slow and gentle movements and extremely cautiously to avoid any vascular or orthopedic complications; and 3) the relation between BPPV and falls.&quot;,&quot;volume&quot;:&quot;13&quot;,&quot;container-title-short&quot;:&quot;Clin Interv Aging&quot;},&quot;isTemporary&quot;:false}]},{&quot;citationID&quot;:&quot;MENDELEY_CITATION_2521470b-96d5-4ecb-8f11-175e2b9f038c&quot;,&quot;properties&quot;:{&quot;noteIndex&quot;:0},&quot;isEdited&quot;:false,&quot;manualOverride&quot;:{&quot;isManuallyOverridden&quot;:false,&quot;citeprocText&quot;:&quot;(57–59)&quot;,&quot;manualOverrideText&quot;:&quot;&quot;},&quot;citationTag&quot;:&quot;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&quot;,&quot;citationItems&quot;:[{&quot;id&quot;:&quot;0a43135f-a7ca-3588-9cd3-72c925ff7356&quot;,&quot;itemData&quot;:{&quot;type&quot;:&quot;article-journal&quot;,&quot;id&quot;:&quot;0a43135f-a7ca-3588-9cd3-72c925ff7356&quot;,&quot;title&quot;:&quot;Validity and reliability of different smartphones applications to measure HRV during short and ultra-short measurements in elite athletes&quot;,&quot;author&quot;:[{&quot;family&quot;:&quot;Moya-Ramon&quot;,&quot;given&quot;:&quot;M.&quot;,&quot;parse-names&quot;:false,&quot;dropping-particle&quot;:&quot;&quot;,&quot;non-dropping-particle&quot;:&quot;&quot;},{&quot;family&quot;:&quot;Mateo-March&quot;,&quot;given&quot;:&quot;M.&quot;,&quot;parse-names&quot;:false,&quot;dropping-particle&quot;:&quot;&quot;,&quot;non-dropping-particle&quot;:&quot;&quot;},{&quot;family&quot;:&quot;Peña-González&quot;,&quot;given&quot;:&quot;I.&quot;,&quot;parse-names&quot;:false,&quot;dropping-particle&quot;:&quot;&quot;,&quot;non-dropping-particle&quot;:&quot;&quot;},{&quot;family&quot;:&quot;Zabala&quot;,&quot;given&quot;:&quot;M.&quot;,&quot;parse-names&quot;:false,&quot;dropping-particle&quot;:&quot;&quot;,&quot;non-dropping-particle&quot;:&quot;&quot;},{&quot;family&quot;:&quot;Javaloyes&quot;,&quot;given&quot;:&quot;A.&quot;,&quot;parse-names&quot;:false,&quot;dropping-particle&quot;:&quot;&quot;,&quot;non-dropping-particle&quot;:&quot;&quot;}],&quot;container-title&quot;:&quot;Computer Methods and Programs in Biomedicine&quot;,&quot;DOI&quot;:&quot;10.1016/j.cmpb.2022.106696&quot;,&quot;ISSN&quot;:&quot;18727565&quot;,&quot;PMID&quot;:&quot;35172251&quot;,&quot;URL&quot;:&quot;https://doi.org/10.1016/j.cmpb.2022.106696&quot;,&quot;issued&quot;:{&quot;date-parts&quot;:[[2022]]},&quot;page&quot;:&quot;106696&quot;,&quot;abstract&quot;:&quot;Background and objective: Heart rate variability (HRV) has been proposed as a useful marker that can show the performance adaptation and optimize the training process in elite athletes. The development of wearable technology permits the measurement of this marker through smartphone applications. The purpose of this study is to assess the validity and reliability of short and ultra-short HRV measurements in elite cyclists using different smartphone applications. Method: Twenty-six professional cyclists were measured at rest in supine and in seated positions through the simultaneous use of an electrocardiogram and two different smartphone applications that implement different technologies to measure HRV: Elite HRV (with a chest strap) and Welltory (photoplethysmography). Level of significance was set at p &lt; 0.05. Results: Compared to an electrocardiogram, Elite HRV and Welltory showed no differences neither in supine nor in seated positions (p &gt; 0.05) and they showed very strong to almost perfect correlation levels (r = 0.77 to 0.94). Furthermore, no differences were found between short (5 min) and ultra-short (1 min) length measurements. Intraclass correlation coefficient showed good to excellent reliability and the standard error of measurement remained lower than 6%. Conclusion: Both smartphone applications can be implemented to monitor HRV using short- and ultra-short length measurements in elite endurance athletes.&quot;,&quot;publisher&quot;:&quot;Elsevier B.V.&quot;,&quot;volume&quot;:&quot;217&quot;,&quot;container-title-short&quot;:&quot;Comput Methods Programs Biomed&quot;},&quot;isTemporary&quot;:false},{&quot;id&quot;:&quot;39bd90a4-521e-3f6b-84a2-26082c0ff77a&quot;,&quot;itemData&quot;:{&quot;type&quot;:&quot;article-journal&quot;,&quot;id&quot;:&quot;39bd90a4-521e-3f6b-84a2-26082c0ff77a&quot;,&quot;title&quot;:&quot;Heart rate measures from wrist-worn activity trackers in a laboratory and free-living setting: Validation study&quot;,&quot;author&quot;:[{&quot;family&quot;:&quot;Müller&quot;,&quot;given&quot;:&quot;Andre Matthias&quot;,&quot;parse-names&quot;:false,&quot;dropping-particle&quot;:&quot;&quot;,&quot;non-dropping-particle&quot;:&quot;&quot;},{&quot;family&quot;:&quot;Wang&quot;,&quot;given&quot;:&quot;Nan Xin&quot;,&quot;parse-names&quot;:false,&quot;dropping-particle&quot;:&quot;&quot;,&quot;non-dropping-particle&quot;:&quot;&quot;},{&quot;family&quot;:&quot;Yao&quot;,&quot;given&quot;:&quot;Jiali&quot;,&quot;parse-names&quot;:false,&quot;dropping-particle&quot;:&quot;&quot;,&quot;non-dropping-particle&quot;:&quot;&quot;},{&quot;family&quot;:&quot;Tan&quot;,&quot;given&quot;:&quot;Chuen Seng&quot;,&quot;parse-names&quot;:false,&quot;dropping-particle&quot;:&quot;&quot;,&quot;non-dropping-particle&quot;:&quot;&quot;},{&quot;family&quot;:&quot;Low&quot;,&quot;given&quot;:&quot;Ivan Cherh Chiet&quot;,&quot;parse-names&quot;:false,&quot;dropping-particle&quot;:&quot;&quot;,&quot;non-dropping-particle&quot;:&quot;&quot;},{&quot;family&quot;:&quot;Lim&quot;,&quot;given&quot;:&quot;Nicole&quot;,&quot;parse-names&quot;:false,&quot;dropping-particle&quot;:&quot;&quot;,&quot;non-dropping-particle&quot;:&quot;&quot;},{&quot;family&quot;:&quot;Tan&quot;,&quot;given&quot;:&quot;Jeremy&quot;,&quot;parse-names&quot;:false,&quot;dropping-particle&quot;:&quot;&quot;,&quot;non-dropping-particle&quot;:&quot;&quot;},{&quot;family&quot;:&quot;Tan&quot;,&quot;given&quot;:&quot;Agnes&quot;,&quot;parse-names&quot;:false,&quot;dropping-particle&quot;:&quot;&quot;,&quot;non-dropping-particle&quot;:&quot;&quot;},{&quot;family&quot;:&quot;Müller-Riemenschneider&quot;,&quot;given&quot;:&quot;Falk&quot;,&quot;parse-names&quot;:false,&quot;dropping-particle&quot;:&quot;&quot;,&quot;non-dropping-particle&quot;:&quot;&quot;}],&quot;container-title&quot;:&quot;JMIR mHealth and uHealth&quot;,&quot;DOI&quot;:&quot;10.2196/14120&quot;,&quot;ISSN&quot;:&quot;22915222&quot;,&quot;PMID&quot;:&quot;31579026&quot;,&quot;issued&quot;:{&quot;date-parts&quot;:[[2019]]},&quot;page&quot;:&quot;1-19&quot;,&quot;abstract&quot;:&quot;Background: Wrist-worn activity trackers are popular, and an increasing number of these devices are equipped with heart rate (HR) measurement capabilities. However, the validity of HR data obtained from such trackers has not been thoroughly assessed outside the laboratory setting. Objective: This study aimed to investigate the validity of HR measures of a high-cost consumer-based tracker (Polar A370) and a low-cost tracker (Tempo HR) in the laboratory and free-living settings. Methods: Participants underwent a laboratory-based cycling protocol while wearing the two trackers and the chest-strapped Polar H10, which acted as criterion. Participants also wore the devices throughout the waking hours of the following day during which they were required to conduct at least one 10-min bout of moderate-to-vigorous physical activity (MVPA) to ensure variability in the HR signal. We extracted 10-second values from all devices and time-matched HR data from the trackers with those from the Polar H10. We calculated intraclass correlation coefficients (ICCs), mean absolute errors, and mean absolute percentage errors (MAPEs) between the criterion and the trackers. We constructed decile plots that compared HR data from Tempo HR and Polar A370 with criterion measures across intensity deciles. We investigated how many HR data points within the MVPA zone (≥64% of maximum HR) were detected by the trackers. Results: Of the 57 people screened, 55 joined the study (mean age 30.5 [SD 9.8] years). Tempo HR showed moderate agreement and large errors (laboratory: ICC 0.51 and MAPE 13.00%; free-living: ICC 0.71 and MAPE 10.20%). Polar A370 showed moderate-to-strong agreement and small errors (laboratory: ICC 0.73 and MAPE 6.40%; free-living: ICC 0.83 and MAPE 7.10%). Decile plots indicated increasing differences between Tempo HR and the criterion as HRs increased. Such trend was less pronounced when considering the Polar A370 HR data. Tempo HR identified 62.13% (1872/3013) and 54.27% (5717/10,535) of all MVPA time points in the laboratory phase and free-living phase, respectively. Polar A370 detected 81.09% (2273/2803) and 83.55% (9323/11,158) of all MVPA time points in the laboratory phase and free-living phase, respectively. Conclusions: HR data from the examined wrist-worn trackers were reasonably accurate in both the settings, with the Polar A370 showing stronger agreement with the Polar H10 and smaller errors. Inaccuracies increased with increasing HRs; this was pronounced for Tempo HR.&quot;,&quot;issue&quot;:&quot;10&quot;,&quot;volume&quot;:&quot;7&quot;,&quot;container-title-short&quot;:&quot;JMIR Mhealth Uhealth&quot;},&quot;isTemporary&quot;:false},{&quot;id&quot;:&quot;0bf6c395-9a9a-3d4d-a321-885e8c052baa&quot;,&quot;itemData&quot;:{&quot;type&quot;:&quot;article-journal&quot;,&quot;id&quot;:&quot;0bf6c395-9a9a-3d4d-a321-885e8c052baa&quot;,&quot;title&quot;:&quot;RR interval signal quality of a heart rate monitor and an ECG Holter at rest and during exercise&quot;,&quot;author&quot;:[{&quot;family&quot;:&quot;Gilgen-Ammann&quot;,&quot;given&quot;:&quot;Rahel&quot;,&quot;parse-names&quot;:false,&quot;dropping-particle&quot;:&quot;&quot;,&quot;non-dropping-particle&quot;:&quot;&quot;},{&quot;family&quot;:&quot;Schweizer&quot;,&quot;given&quot;:&quot;Theresa&quot;,&quot;parse-names&quot;:false,&quot;dropping-particle&quot;:&quot;&quot;,&quot;non-dropping-particle&quot;:&quot;&quot;},{&quot;family&quot;:&quot;Wyss&quot;,&quot;given&quot;:&quot;Thomas&quot;,&quot;parse-names&quot;:false,&quot;dropping-particle&quot;:&quot;&quot;,&quot;non-dropping-particle&quot;:&quot;&quot;}],&quot;container-title&quot;:&quot;European Journal of Applied Physiology&quot;,&quot;DOI&quot;:&quot;10.1007/s00421-019-04142-5&quot;,&quot;ISBN&quot;:&quot;0123456789&quot;,&quot;ISSN&quot;:&quot;14396319&quot;,&quot;PMID&quot;:&quot;31004219&quot;,&quot;URL&quot;:&quot;https://doi.org/10.1007/s00421-019-04142-5&quot;,&quot;issued&quot;:{&quot;date-parts&quot;:[[2019]]},&quot;page&quot;:&quot;1525-1532&quot;,&quot;abstract&quot;:&quot;This study was designed to examine the RR interval signal qualities of a Holter device and a heart rate chest belt monitor at rest and during exercise. Ten healthy individuals completed five low- to high-intensity activities while simultaneously using the medilog® AR12plus Holter monitor and the Polar H10 heart rate monitor. The RR interval signal quality was based on the quantification of the missing RR intervals and RR interval detection errors. Therefore, both measurement systems were compared against visual inspection of the raw electrocardiography signal. The missing and wrong R-wave peak detections were counted manually for both measurement systems. RR interval signal quality was defined as the relative number of correctly detected RR intervals. Overall, RR interval signal qualities of 94.6% and 99.6% were demonstrated for the medilog® AR12plus and the Polar H10. During the high-intensity activities, the RR interval signal quality of the medilog® AR12plus dropped to 89.8%, whereas the Polar H10 maintained a signal quality of 99.4%. The correlation between both systems was high (r = 0.997, p &gt; 0.001). The excellent RR interval signal quality during low- to moderate-intensity activities in the medilog® AR12plus and during low- to high-intensity activities in the Polar H10 demonstrates both measurement systems’ validity for the detection of RR intervals throughout a wide range of activities. A simple chest strap such as the Polar H10 might be recommended as the gold standard for RR interval assessments if intense activities with strong body movements are investigated.&quot;,&quot;publisher&quot;:&quot;Springer Berlin Heidelberg&quot;,&quot;issue&quot;:&quot;7&quot;,&quot;volume&quot;:&quot;119&quot;,&quot;container-title-short&quot;:&quot;Eur J Appl Physiol&quot;},&quot;isTemporary&quot;:false}]},{&quot;citationID&quot;:&quot;MENDELEY_CITATION_2043baf9-dc5f-475c-925a-afe6b8ae3a07&quot;,&quot;properties&quot;:{&quot;noteIndex&quot;:0},&quot;isEdited&quot;:false,&quot;manualOverride&quot;:{&quot;isManuallyOverridden&quot;:false,&quot;citeprocText&quot;:&quot;(60)&quot;,&quot;manualOverrideText&quot;:&quot;&quot;},&quot;citationTag&quot;:&quot;MENDELEY_CITATION_v3_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&quot;,&quot;citationItems&quot;:[{&quot;id&quot;:&quot;5071efb8-04ce-34de-8972-59d48cffd747&quot;,&quot;itemData&quot;:{&quot;type&quot;:&quot;article-journal&quot;,&quot;id&quot;:&quot;5071efb8-04ce-34de-8972-59d48cffd747&quot;,&quot;title&quot;:&quot;Not What, but How One Feels: The Measurement of Affect during Exercise&quot;,&quot;author&quot;:[{&quot;family&quot;:&quot;Hardy&quot;,&quot;given&quot;:&quot;Charles J.&quot;,&quot;parse-names&quot;:false,&quot;dropping-particle&quot;:&quot;&quot;,&quot;non-dropping-particle&quot;:&quot;&quot;},{&quot;family&quot;:&quot;Rejeski&quot;,&quot;given&quot;:&quot;W. Jack&quot;,&quot;parse-names&quot;:false,&quot;dropping-particle&quot;:&quot;&quot;,&quot;non-dropping-particle&quot;:&quot;&quot;}],&quot;container-title&quot;:&quot;Journal of Sport and Exercise Psychology&quot;,&quot;container-title-short&quot;:&quot;J Sport Exerc Psychol&quot;,&quot;DOI&quot;:&quot;10.1123/jsep.11.3.304&quot;,&quot;ISSN&quot;:&quot;0895-2779&quot;,&quot;URL&quot;:&quot;https://journals.humankinetics.com/view/journals/jsep/11/3/article-p304.xml&quot;,&quot;issued&quot;:{&quot;date-parts&quot;:[[1989,9]]},&quot;page&quot;:&quot;304-317&quot;,&quot;abstract&quot;:&quot;&lt;p&gt; Three experiments are presented that evaluate the feeling scale (FS) as a measure of affect during exercise. In Experiment 1,.subjects were instructed to check adjectives on the MAACL-R that they would associate with either a \&quot;good\&quot; or a \&quot;bad\&quot; feeling during exercise. As predicted, discriminant function analysis indicated that the good/bad dimension of the FS appears to represent a core of emotional expression. In Experiment 2, subjects rated how they felt during exercise at a rate of perceived exertion (RPE) of 11, 15, and 19. There was considerable heterogeneity in FS for each given RPE. Moreover, RPEs and FS ratings were only moderately correlated, r= - .56, suggesting that phenomenologically the two constructs are not isomorphic. Experiment 3 involved three 4-min bouts of exercise at 30, 60, and 90% V0 &lt;sub&gt;2&lt;/sub&gt; max. Assessed were pre- and post-exercise affect as. .well as RPEs, responses to the FS, V &lt;sub&gt;e&lt;/sub&gt; , RR, and VO &lt;sub&gt;2&lt;/sub&gt; . Results revealed that RPE and the FS were moderately related, but only at easy and hard workloads. FS ratings evidenced greater variability as metabolic demands increased, and RPEs consistently had stronger ties to physiologic cues than responses to the FS. The theoretical and pragmatic implications of these data are discussed. &lt;/p&gt;&quot;,&quot;issue&quot;:&quot;3&quot;,&quot;volume&quot;:&quot;11&quot;},&quot;isTemporary&quot;:false}]},{&quot;citationID&quot;:&quot;MENDELEY_CITATION_be226e44-3eac-4853-834f-5cc625912276&quot;,&quot;properties&quot;:{&quot;noteIndex&quot;:0},&quot;isEdited&quot;:false,&quot;manualOverride&quot;:{&quot;isManuallyOverridden&quot;:false,&quot;citeprocText&quot;:&quot;(61)&quot;,&quot;manualOverrideText&quot;:&quot;&quot;},&quot;citationTag&quot;:&quot;MENDELEY_CITATION_v3_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&quot;,&quot;citationItems&quot;:[{&quot;id&quot;:&quot;b8f1df60-49a2-354e-a9cb-f2ef8c766cf6&quot;,&quot;itemData&quot;:{&quot;type&quot;:&quot;article-journal&quot;,&quot;id&quot;:&quot;b8f1df60-49a2-354e-a9cb-f2ef8c766cf6&quot;,&quot;title&quot;:&quot;The St. Mary's Hospital Sleep Questionnaire: A Study of Reliability&quot;,&quot;author&quot;:[{&quot;family&quot;:&quot;Ellis&quot;,&quot;given&quot;:&quot;Brian W.&quot;,&quot;parse-names&quot;:false,&quot;dropping-particle&quot;:&quot;&quot;,&quot;non-dropping-particle&quot;:&quot;&quot;},{&quot;family&quot;:&quot;Johns&quot;,&quot;given&quot;:&quot;Murray W.&quot;,&quot;parse-names&quot;:false,&quot;dropping-particle&quot;:&quot;&quot;,&quot;non-dropping-particle&quot;:&quot;&quot;},{&quot;family&quot;:&quot;Lancaster&quot;,&quot;given&quot;:&quot;Richard&quot;,&quot;parse-names&quot;:false,&quot;dropping-particle&quot;:&quot;&quot;,&quot;non-dropping-particle&quot;:&quot;&quot;},{&quot;family&quot;:&quot;Raptopoulos&quot;,&quot;given&quot;:&quot;Polikarpos&quot;,&quot;parse-names&quot;:false,&quot;dropping-particle&quot;:&quot;&quot;,&quot;non-dropping-particle&quot;:&quot;&quot;},{&quot;family&quot;:&quot;Angelopoulos&quot;,&quot;given&quot;:&quot;Nikiforos&quot;,&quot;parse-names&quot;:false,&quot;dropping-particle&quot;:&quot;&quot;,&quot;non-dropping-particle&quot;:&quot;&quot;},{&quot;family&quot;:&quot;Priest&quot;,&quot;given&quot;:&quot;Robert G.&quot;,&quot;parse-names&quot;:false,&quot;dropping-particle&quot;:&quot;&quot;,&quot;non-dropping-particle&quot;:&quot;&quot;}],&quot;container-title&quot;:&quot;Sleep&quot;,&quot;DOI&quot;:&quot;10.1093/sleep/4.1.93&quot;,&quot;ISSN&quot;:&quot;0161-8105&quot;,&quot;PMID&quot;:&quot;7232974&quot;,&quot;URL&quot;:&quot;https://academic.oup.com/sleep/article-lookup/doi/10.1093/sleep/4.1.93&quot;,&quot;issued&quot;:{&quot;date-parts&quot;:[[1981,9]]},&quot;page&quot;:&quot;93-97&quot;,&quot;abstract&quot;:&quot;A systematic sleep questionnaire has been devised for assessing the previous night's sleep of a subject. It has been designed for repeated use. It is completed by the subject and is framed with the needs of the hospital patient in mind. In the present study it was given to 93 subjects in four different group: 16 surgical inpatients, 21 medical inpatients, 32 psychiatric inpatients (in a general hspital unit), and 24 normal volunteers. Test retest reliability correlations have been derived using a nonparametric correlation coefficient (Kendall's tau). Each of the items achieved statistically significant reliability (p&lt;0.0001) in all four groups, with the value for tau on the total sample varying from 0.70 to 0.96. The St. Mary's (or SMH) Sleep Questionnaire is put forward as an instrument that is a systematic inquiry into the subject's experience of sleep and that is composed of items of demonstrable reliability.&quot;,&quot;issue&quot;:&quot;1&quot;,&quot;volume&quot;:&quot;4&quot;,&quot;container-title-short&quot;:&quot;Sleep&quot;},&quot;isTemporary&quot;:false}]},{&quot;citationID&quot;:&quot;MENDELEY_CITATION_003cdce6-e73d-4059-9616-8fa23f639288&quot;,&quot;properties&quot;:{&quot;noteIndex&quot;:0},&quot;isEdited&quot;:false,&quot;manualOverride&quot;:{&quot;isManuallyOverridden&quot;:false,&quot;citeprocText&quot;:&quot;(62)&quot;,&quot;manualOverrideText&quot;:&quot;&quot;},&quot;citationTag&quot;:&quot;MENDELEY_CITATION_v3_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&quot;,&quot;citationItems&quot;:[{&quot;id&quot;:&quot;2f051284-533d-3940-bdf8-7754b08270df&quot;,&quot;itemData&quot;:{&quot;type&quot;:&quot;article-journal&quot;,&quot;id&quot;:&quot;2f051284-533d-3940-bdf8-7754b08270df&quot;,&quot;title&quot;:&quot;Feasibility and effectiveness of interactive stepping exercise on community-dwelling older adults: A pilot randomized controlled trial&quot;,&quot;author&quot;:[{&quot;family&quot;:&quot;Sow&quot;,&quot;given&quot;:&quot;Li Chin&quot;,&quot;parse-names&quot;:false,&quot;dropping-particle&quot;:&quot;&quot;,&quot;non-dropping-particle&quot;:&quot;&quot;},{&quot;family&quot;:&quot;Liu&quot;,&quot;given&quot;:&quot;Hsin Hsuan&quot;,&quot;parse-names&quot;:false,&quot;dropping-particle&quot;:&quot;&quot;,&quot;non-dropping-particle&quot;:&quot;&quot;},{&quot;family&quot;:&quot;Wang&quot;,&quot;given&quot;:&quot;Ray Yau&quot;,&quot;parse-names&quot;:false,&quot;dropping-particle&quot;:&quot;&quot;,&quot;non-dropping-particle&quot;:&quot;&quot;},{&quot;family&quot;:&quot;Wei&quot;,&quot;given&quot;:&quot;Shun Hwa&quot;,&quot;parse-names&quot;:false,&quot;dropping-particle&quot;:&quot;&quot;,&quot;non-dropping-particle&quot;:&quot;&quot;},{&quot;family&quot;:&quot;Wu&quot;,&quot;given&quot;:&quot;Hsiao Kuan&quot;,&quot;parse-names&quot;:false,&quot;dropping-particle&quot;:&quot;&quot;,&quot;non-dropping-particle&quot;:&quot;&quot;},{&quot;family&quot;:&quot;Yang&quot;,&quot;given&quot;:&quot;Yea Ru&quot;,&quot;parse-names&quot;:false,&quot;dropping-particle&quot;:&quot;&quot;,&quot;non-dropping-particle&quot;:&quot;&quot;}],&quot;container-title&quot;:&quot;Geriatric Nursing&quot;,&quot;container-title-short&quot;:&quot;Geriatr Nurs (Minneap)&quot;,&quot;DOI&quot;:&quot;10.1016/j.gerinurse.2021.06.021&quot;,&quot;ISSN&quot;:&quot;15283984&quot;,&quot;PMID&quot;:&quot;34274687&quot;,&quot;issued&quot;:{&quot;date-parts&quot;:[[2021,9,1]]},&quot;page&quot;:&quot;1099-1104&quot;,&quot;abstract&quot;:&quot;Recently, the interactive stepping exercise (ISE) was developed on the basis of square stepping exercise. The aim of this study was to examine the feasibility and effectiveness of ISE on executive function and gait variability among community-dwelling older adults. Fourteen participants were recruited and randomly assigned to the experimental group (n=7) or control group (n=7) and received ISE or home exercise program, respectively, three times a week for 12 weeks. The outcomes included retention rate, attendance rate, Trail Making Test, and dual-task walking. The results showed that participants had high retention and attendance rate for the ISE intervention. Moreover, significant improvement in the part A of Trail Making Test and stride length variability during cognitive dual-task walking after 12-week ISE intervention. The current results suggested that ISE is a feasible and effective intervention on executive function and gait variability in community-dwelling older adults.&quot;,&quot;publisher&quot;:&quot;Mosby Inc.&quot;,&quot;issue&quot;:&quot;5&quot;,&quot;volume&quot;:&quot;42&quot;},&quot;isTemporary&quot;:false}]},{&quot;citationID&quot;:&quot;MENDELEY_CITATION_585a2e0d-461a-45ef-ad7c-1f2034f9219f&quot;,&quot;properties&quot;:{&quot;noteIndex&quot;:0},&quot;isEdited&quot;:false,&quot;manualOverride&quot;:{&quot;isManuallyOverridden&quot;:false,&quot;citeprocText&quot;:&quot;(63,64)&quot;,&quot;manualOverrideText&quot;:&quot;&quot;},&quot;citationTag&quot;:&quot;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&quot;,&quot;citationItems&quot;:[{&quot;id&quot;:&quot;be6e7c97-153a-3ed7-91fa-5e63a345d052&quot;,&quot;itemData&quot;:{&quot;type&quot;:&quot;article-journal&quot;,&quot;id&quot;:&quot;be6e7c97-153a-3ed7-91fa-5e63a345d052&quot;,&quot;title&quot;:&quot;The feasibility of remotely delivered exercise session in adults with Alzheimer's disease and their caregivers&quot;,&quot;author&quot;:[{&quot;family&quot;:&quot;Ptomey&quot;,&quot;given&quot;:&quot;Lauren T.&quot;,&quot;parse-names&quot;:false,&quot;dropping-particle&quot;:&quot;&quot;,&quot;non-dropping-particle&quot;:&quot;&quot;},{&quot;family&quot;:&quot;Vidoni&quot;,&quot;given&quot;:&quot;Eric D.&quot;,&quot;parse-names&quot;:false,&quot;dropping-particle&quot;:&quot;&quot;,&quot;non-dropping-particle&quot;:&quot;&quot;},{&quot;family&quot;:&quot;Montenegro-Montenegro&quot;,&quot;given&quot;:&quot;Esteban&quot;,&quot;parse-names&quot;:false,&quot;dropping-particle&quot;:&quot;&quot;,&quot;non-dropping-particle&quot;:&quot;&quot;},{&quot;family&quot;:&quot;Thompson&quot;,&quot;given&quot;:&quot;Michael A.&quot;,&quot;parse-names&quot;:false,&quot;dropping-particle&quot;:&quot;&quot;,&quot;non-dropping-particle&quot;:&quot;&quot;},{&quot;family&quot;:&quot;Sherman&quot;,&quot;given&quot;:&quot;Joseph R.&quot;,&quot;parse-names&quot;:false,&quot;dropping-particle&quot;:&quot;&quot;,&quot;non-dropping-particle&quot;:&quot;&quot;},{&quot;family&quot;:&quot;Gorczyca&quot;,&quot;given&quot;:&quot;Anna M.&quot;,&quot;parse-names&quot;:false,&quot;dropping-particle&quot;:&quot;&quot;,&quot;non-dropping-particle&quot;:&quot;&quot;},{&quot;family&quot;:&quot;Greene&quot;,&quot;given&quot;:&quot;Jerry L.&quot;,&quot;parse-names&quot;:false,&quot;dropping-particle&quot;:&quot;&quot;,&quot;non-dropping-particle&quot;:&quot;&quot;},{&quot;family&quot;:&quot;Washburn&quot;,&quot;given&quot;:&quot;Richard A.&quot;,&quot;parse-names&quot;:false,&quot;dropping-particle&quot;:&quot;&quot;,&quot;non-dropping-particle&quot;:&quot;&quot;},{&quot;family&quot;:&quot;Donnelly&quot;,&quot;given&quot;:&quot;Joseph E.&quot;,&quot;parse-names&quot;:false,&quot;dropping-particle&quot;:&quot;&quot;,&quot;non-dropping-particle&quot;:&quot;&quot;}],&quot;container-title&quot;:&quot;Journal of Aging and Physical Activity&quot;,&quot;container-title-short&quot;:&quot;J Aging Phys Act&quot;,&quot;DOI&quot;:&quot;10.1123/japa.2018-0298&quot;,&quot;ISSN&quot;:&quot;1543267X&quot;,&quot;PMID&quot;:&quot;30747564&quot;,&quot;issued&quot;:{&quot;date-parts&quot;:[[2019]]},&quot;page&quot;:&quot;670-677&quot;,&quot;abstract&quot;:&quot;Adults with Alzheimer's disease (AD) and their caregivers represent a segment of the population with low levels of moderateintensity physical activity (MPA) and limited options for increasing MPA. The purpose of this study was to evaluate the feasibility of a group video conference approach for increasing MPA in adults with AD and their caregivers. Adults with AD and their caregivers attended 30-min group exercise sessions three times per week for 12 weeks. Exercise sessions and support sessions were delivered in their homes on a tablet computer over video conferencing software. Nine adults with AD/caregiver dyads enrolled, and seven completed the 12-week intervention. Adults with AD attended 77.3% of the group exercise sessions, and caregivers attended 79.2% of group exercise sessions. Weekly MPA increased in both adults with AD (49%) and caregivers (30%). Exercise delivered by group video conferencing is a feasible and potentially effective approach for increasing MPA in adults with AD and their caregivers.&quot;,&quot;publisher&quot;:&quot;Human Kinetics Publishers Inc.&quot;,&quot;issue&quot;:&quot;5&quot;,&quot;volume&quot;:&quot;27&quot;},&quot;isTemporary&quot;:false},{&quot;id&quot;:&quot;d844f814-a540-3dfa-8759-a95290ce515a&quot;,&quot;itemData&quot;:{&quot;type&quot;:&quot;article-journal&quot;,&quot;id&quot;:&quot;d844f814-a540-3dfa-8759-a95290ce515a&quot;,&quot;title&quot;:&quot;Feasibility, safety and preliminary evidence of the effectiveness of a home-based exercise programme for older people with Alzheimer's disease: A pilot randomized controlled trial&quot;,&quot;author&quot;:[{&quot;family&quot;:&quot;Suttanon&quot;,&quot;given&quot;:&quot;Plaiwan&quot;,&quot;parse-names&quot;:false,&quot;dropping-particle&quot;:&quot;&quot;,&quot;non-dropping-particle&quot;:&quot;&quot;},{&quot;family&quot;:&quot;Hill&quot;,&quot;given&quot;:&quot;Keith D.&quot;,&quot;parse-names&quot;:false,&quot;dropping-particle&quot;:&quot;&quot;,&quot;non-dropping-particle&quot;:&quot;&quot;},{&quot;family&quot;:&quot;Said&quot;,&quot;given&quot;:&quot;Catherine M.&quot;,&quot;parse-names&quot;:false,&quot;dropping-particle&quot;:&quot;&quot;,&quot;non-dropping-particle&quot;:&quot;&quot;},{&quot;family&quot;:&quot;Williams&quot;,&quot;given&quot;:&quot;Susan B.&quot;,&quot;parse-names&quot;:false,&quot;dropping-particle&quot;:&quot;&quot;,&quot;non-dropping-particle&quot;:&quot;&quot;},{&quot;family&quot;:&quot;Byrne&quot;,&quot;given&quot;:&quot;Karin N.&quot;,&quot;parse-names&quot;:false,&quot;dropping-particle&quot;:&quot;&quot;,&quot;non-dropping-particle&quot;:&quot;&quot;},{&quot;family&quot;:&quot;Logiudice&quot;,&quot;given&quot;:&quot;Dina&quot;,&quot;parse-names&quot;:false,&quot;dropping-particle&quot;:&quot;&quot;,&quot;non-dropping-particle&quot;:&quot;&quot;},{&quot;family&quot;:&quot;Lautenschlager&quot;,&quot;given&quot;:&quot;Nicola T.&quot;,&quot;parse-names&quot;:false,&quot;dropping-particle&quot;:&quot;&quot;,&quot;non-dropping-particle&quot;:&quot;&quot;},{&quot;family&quot;:&quot;Dodd&quot;,&quot;given&quot;:&quot;Karen J.&quot;,&quot;parse-names&quot;:false,&quot;dropping-particle&quot;:&quot;&quot;,&quot;non-dropping-particle&quot;:&quot;&quot;}],&quot;container-title&quot;:&quot;Clinical Rehabilitation&quot;,&quot;container-title-short&quot;:&quot;Clin Rehabil&quot;,&quot;DOI&quot;:&quot;10.1177/0269215512460877&quot;,&quot;ISSN&quot;:&quot;14770873&quot;,&quot;PMID&quot;:&quot;23117349&quot;,&quot;issued&quot;:{&quot;date-parts&quot;:[[2013,5,1]]},&quot;page&quot;:&quot;427-438&quot;,&quot;abstract&quot;:&quot;Objective: To evaluate the feasibility and safety of a home-based exercise programme for people with Alzheimer's disease, and to provide preliminary evidence of programme effectiveness in improving balance and mobility and reducing falls risk. Design: A randomized controlled trial. Setting: Community. Participants: Forty people with mild to moderate Alzheimer's disease (mean age 81.9, SD 5.72; 62.5% female). Interventions: Participants were randomized to a six-month home-based individually tailored balance, strengthening and walking exercise programme (physiotherapist) or a six-month home-based education programme (control) (occupational therapist). Both programmes provided six home-visits and five follow-up phone calls. Main measures: Balance, mobility, falls and falls risk were measured at baseline and programme completion. Intention-to-treat analysis using a generalized linear model with group allocation as a predictor variable was performed to evaluate programme effectiveness. Feasibility and adverse events were systematically recorded at each contact. Results: Fifty-eight per cent of the exercise group finished the programme, completing an average of 83% of prescribed sessions, with no adverse events reported. Functional Reach improved significantly (P = 0.002) in the exercise group (mean (SD), 2.28 (4.36)) compared to the control group (-2.99 (4.87)). Significant improvement was also observed for the Falls Risk for Older People - Community score (P = 0.008) and trends for improvement on several other balance, mobility, falls and falls risk measures for the exercise group compared to the control group. Conclusions: The exercise programme was feasible and safe and may help improve balance and mobility performance and reduce falls risk in people with Alzheimer's disease. © The Author(s) 2012.&quot;,&quot;publisher&quot;:&quot;SAGE Publications Ltd&quot;,&quot;issue&quot;:&quot;5&quot;,&quot;volume&quot;:&quot;27&quot;},&quot;isTemporary&quot;:false}]},{&quot;citationID&quot;:&quot;MENDELEY_CITATION_af9255a2-ea94-4681-8e76-695b8538b704&quot;,&quot;properties&quot;:{&quot;noteIndex&quot;:0},&quot;isEdited&quot;:false,&quot;manualOverride&quot;:{&quot;isManuallyOverridden&quot;:false,&quot;citeprocText&quot;:&quot;(65)&quot;,&quot;manualOverrideText&quot;:&quot;&quot;},&quot;citationTag&quot;:&quot;MENDELEY_CITATION_v3_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&quot;,&quot;citationItems&quot;:[{&quot;id&quot;:&quot;6c4c7880-2dca-34c0-b382-e79e068fcf17&quot;,&quot;itemData&quot;:{&quot;type&quot;:&quot;article&quot;,&quot;id&quot;:&quot;6c4c7880-2dca-34c0-b382-e79e068fcf17&quot;,&quot;title&quot;:&quot;Feasibility, usability, and enjoyment of a home-based exercise program delivered via an exercise app for musculoskeletal health in community-dwelling older adults: Short-term prospective pilot study&quot;,&quot;author&quot;:[{&quot;family&quot;:&quot;Daly&quot;,&quot;given&quot;:&quot;Robin M.&quot;,&quot;parse-names&quot;:false,&quot;dropping-particle&quot;:&quot;&quot;,&quot;non-dropping-particle&quot;:&quot;&quot;},{&quot;family&quot;:&quot;Gianoudis&quot;,&quot;given&quot;:&quot;Jenny&quot;,&quot;parse-names&quot;:false,&quot;dropping-particle&quot;:&quot;&quot;,&quot;non-dropping-particle&quot;:&quot;&quot;},{&quot;family&quot;:&quot;Hall&quot;,&quot;given&quot;:&quot;Travis&quot;,&quot;parse-names&quot;:false,&quot;dropping-particle&quot;:&quot;&quot;,&quot;non-dropping-particle&quot;:&quot;&quot;},{&quot;family&quot;:&quot;Mundell&quot;,&quot;given&quot;:&quot;Niamh L.&quot;,&quot;parse-names&quot;:false,&quot;dropping-particle&quot;:&quot;&quot;,&quot;non-dropping-particle&quot;:&quot;&quot;},{&quot;family&quot;:&quot;Maddison&quot;,&quot;given&quot;:&quot;Ralph&quot;,&quot;parse-names&quot;:false,&quot;dropping-particle&quot;:&quot;&quot;,&quot;non-dropping-particle&quot;:&quot;&quot;}],&quot;container-title&quot;:&quot;JMIR mHealth and uHealth&quot;,&quot;DOI&quot;:&quot;10.2196/21094&quot;,&quot;ISSN&quot;:&quot;22915222&quot;,&quot;PMID&quot;:&quot;33439147&quot;,&quot;issued&quot;:{&quot;date-parts&quot;:[[2021,1,1]]},&quot;abstract&quot;:&quot;Background: Many older adults choose and prefer to exercise at home, but to attain the greatest benefits, the correct type and dose of exercise should be prescribed and adherence maintained. Advances in digital health technologies now provide the opportunity for exercise professionals to deliver and monitor personalized, evidence-based exercise programs to anyone at any time. Objective: The aim of this study was to evaluate the feasibility, usability, and enjoyment of a web-based exercise prescription app as a platform for exercise professionals to remotely deliver and monitor an individually tailored, home-based multicomponent exercise program (delivered through tablet computers) to older adults living independently in the community. Methods: This was an 8-week, prospective single-arm pilot study in 20 adults aged ≥65 years living independently in the community: 10 owned a tablet computer (tablet owners) and 10 did not own tablets (tablet nonowners). All participants were prescribed a home-based, muscle strengthening, weight-bearing impact and challenging balance/mobility program (3 days/week) using a commercial exercise prescription app on a tablet computer. Study endpoints were feasibility (retention, adherence, adverse events), usability (System Usability Scale), physical activity enjoyment (Physical Activity Enjoyment Scale), changes in lower extremity function (Short Physical Performance Battery [SPPB]), and level of physical activity (questionnaire). Process measures related to the participants' experiences and perceptions of the exercise program and web-based app were also included. Results: A total of 19 participants (mean age, 70 years) completed the study (19/20, 95%), and mean adherence to the exercise program was 84% (95% CI 70%-97%). There were 2 minor adverse events in 2 participants from 401 completed sessions. Mean weekly walking time increased by 78 minutes (95% CI 0-156, P=.049) and moderate-to-vigorous physical activity time by 41 minutes (95% CI .8 to 90, P=.09). For SPPB scores, there was a 0.3 point (95% CI .0.1 to 0.7, P=.17) modest sized (effect size, d=0.42) improvement after 8 weeks. Mean (SD) system usability was high (86 [10] with 100 best imaginable). There was no change in the overall physical activity enjoyment scores after 8 weeks, but participants reported that they enjoyed using the web-based exercise app and the exercise program (median score 4 on a 5-point Likert scale). For all measures, there were no differences between previous tablet owners and nonowners. Conclusions: This pilot feasibility study indicates that it is safe and feasible for community-dwelling older adults to participate in a home-based, multicomponent exercise program targeting musculoskeletal health and function that was delivered and monitored remotely by exercise professionals using a tablet-based exercise prescription app.&quot;,&quot;publisher&quot;:&quot;JMIR Publications Inc.&quot;,&quot;issue&quot;:&quot;1&quot;,&quot;volume&quot;:&quot;9&quot;,&quot;container-title-short&quot;:&quot;JMIR Mhealth Uhealth&quot;},&quot;isTemporary&quot;:false}]},{&quot;citationID&quot;:&quot;MENDELEY_CITATION_ad942f1f-218a-4ab3-a492-fbb33c2021ca&quot;,&quot;properties&quot;:{&quot;noteIndex&quot;:0},&quot;isEdited&quot;:false,&quot;manualOverride&quot;:{&quot;isManuallyOverridden&quot;:false,&quot;citeprocText&quot;:&quot;(66)&quot;,&quot;manualOverrideText&quot;:&quot;&quot;},&quot;citationTag&quot;:&quot;MENDELEY_CITATION_v3_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&quot;,&quot;citationItems&quot;:[{&quot;id&quot;:&quot;1682ea3d-9a99-372b-be93-441c28b415a2&quot;,&quot;itemData&quot;:{&quot;type&quot;:&quot;article-journal&quot;,&quot;id&quot;:&quot;1682ea3d-9a99-372b-be93-441c28b415a2&quot;,&quot;title&quot;:&quot;Exercise, physical activity, and self-determination theory: a systematic review.&quot;,&quot;author&quot;:[{&quot;family&quot;:&quot;Teixeira&quot;,&quot;given&quot;:&quot;Pedro J&quot;,&quot;parse-names&quot;:false,&quot;dropping-particle&quot;:&quot;&quot;,&quot;non-dropping-particle&quot;:&quot;&quot;},{&quot;family&quot;:&quot;Carraça&quot;,&quot;given&quot;:&quot;Eliana&quot;,&quot;parse-names&quot;:false,&quot;dropping-particle&quot;:&quot;v&quot;,&quot;non-dropping-particle&quot;:&quot;&quot;},{&quot;family&quot;:&quot;Markland&quot;,&quot;given&quot;:&quot;David&quot;,&quot;parse-names&quot;:false,&quot;dropping-particle&quot;:&quot;&quot;,&quot;non-dropping-particle&quot;:&quot;&quot;},{&quot;family&quot;:&quot;Silva&quot;,&quot;given&quot;:&quot;Marlene N&quot;,&quot;parse-names&quot;:false,&quot;dropping-particle&quot;:&quot;&quot;,&quot;non-dropping-particle&quot;:&quot;&quot;},{&quot;family&quot;:&quot;Ryan&quot;,&quot;given&quot;:&quot;Richard M&quot;,&quot;parse-names&quot;:false,&quot;dropping-particle&quot;:&quot;&quot;,&quot;non-dropping-particle&quot;:&quot;&quot;}],&quot;container-title&quot;:&quot;The international journal of behavioral nutrition and physical activity&quot;,&quot;DOI&quot;:&quot;10.1186/1479-5868-9-78&quot;,&quot;ISSN&quot;:&quot;1479-5868&quot;,&quot;PMID&quot;:&quot;22726453&quot;,&quot;URL&quot;:&quot;http://www.ncbi.nlm.nih.gov/pubmed/22726453&quot;,&quot;issued&quot;:{&quot;date-parts&quot;:[[2012,6,22]]},&quot;page&quot;:&quot;78&quot;,&quot;abstract&quot;:&quot;BACKGROUND Motivation is a critical factor in supporting sustained exercise, which in turn is associated with important health outcomes. Accordingly, research on exercise motivation from the perspective of self-determination theory (SDT) has grown considerably in recent years. Previous reviews have been mostly narrative and theoretical. Aiming at a more comprehensive review of empirical data, this article examines the empirical literature on the relations between key SDT-based constructs and exercise and physical activity behavioral outcomes. METHODS This systematic review includes 66 empirical studies published up to June 2011, including experimental, cross-sectional, and prospective studies that have measured exercise causality orientations, autonomy/need support and need satisfaction, exercise motives (or goal contents), and exercise self-regulations and motivation. We also studied SDT-based interventions aimed at increasing exercise behavior. In all studies, actual or self-reported exercise/physical activity, including attendance, was analyzed as the dependent variable. Findings are summarized based on quantitative analysis of the evidence. RESULTS The results show consistent support for a positive relation between more autonomous forms of motivation and exercise, with a trend towards identified regulation predicting initial/short-term adoption more strongly than intrinsic motivation, and intrinsic motivation being more predictive of long-term exercise adherence. The literature is also consistent in that competence satisfaction and more intrinsic motives positively predict exercise participation across a range of samples and settings. Mixed evidence was found concerning the role of other types of motives (e.g., health/fitness and body-related), and also the specific nature and consequences of introjected regulation. The majority of studies have employed descriptive (i.e., non-experimental) designs but similar results are found across cross-sectional, prospective, and experimental designs. CONCLUSION Overall, the literature provides good evidence for the value of SDT in understanding exercise behavior, demonstrating the importance of autonomous (identified and intrinsic) regulations in fostering physical activity. Nevertheless, there remain some inconsistencies and mixed evidence with regard to the relations between specific SDT constructs and exercise. Particular limitations concerning the different associations explored in the literature are discussed in the context of refining the application of SDT to exercise and physical activity promotion, and integrating these with avenues for future research.&quot;,&quot;volume&quot;:&quot;9&quot;,&quot;container-title-short&quot;:&quot;Int J Behav Nutr Phys Act&quot;},&quot;isTemporary&quot;:false}]},{&quot;citationID&quot;:&quot;MENDELEY_CITATION_fb89175c-d094-4526-9aa8-1c5cc362a715&quot;,&quot;properties&quot;:{&quot;noteIndex&quot;:0},&quot;isEdited&quot;:false,&quot;manualOverride&quot;:{&quot;isManuallyOverridden&quot;:false,&quot;citeprocText&quot;:&quot;(67)&quot;,&quot;manualOverrideText&quot;:&quot;&quot;},&quot;citationTag&quot;:&quot;MENDELEY_CITATION_v3_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&quot;,&quot;citationItems&quot;:[{&quot;id&quot;:&quot;61754658-ccbb-38f2-97d1-6a88bcf29ba3&quot;,&quot;itemData&quot;:{&quot;type&quot;:&quot;article-journal&quot;,&quot;id&quot;:&quot;61754658-ccbb-38f2-97d1-6a88bcf29ba3&quot;,&quot;title&quot;:&quot;Effect of intrinsic motivation on affective responses during and after exercise: latent curve model analysis.&quot;,&quot;author&quot;:[{&quot;family&quot;:&quot;Shin&quot;,&quot;given&quot;:&quot;Myoungjin&quot;,&quot;parse-names&quot;:false,&quot;dropping-particle&quot;:&quot;&quot;,&quot;non-dropping-particle&quot;:&quot;&quot;},{&quot;family&quot;:&quot;Kim&quot;,&quot;given&quot;:&quot;Inwoo&quot;,&quot;parse-names&quot;:false,&quot;dropping-particle&quot;:&quot;&quot;,&quot;non-dropping-particle&quot;:&quot;&quot;},{&quot;family&quot;:&quot;Kwon&quot;,&quot;given&quot;:&quot;Sungho&quot;,&quot;parse-names&quot;:false,&quot;dropping-particle&quot;:&quot;&quot;,&quot;non-dropping-particle&quot;:&quot;&quot;}],&quot;container-title&quot;:&quot;Perceptual and motor skills&quot;,&quot;DOI&quot;:&quot;10.2466/06.27.PMS.119c31z5&quot;,&quot;ISSN&quot;:&quot;0031-5125&quot;,&quot;PMID&quot;:&quot;25456247&quot;,&quot;URL&quot;:&quot;http://www.ncbi.nlm.nih.gov/pubmed/25456247&quot;,&quot;issued&quot;:{&quot;date-parts&quot;:[[2014,12]]},&quot;page&quot;:&quot;717-30&quot;,&quot;abstract&quot;:&quot;Understanding the relationship between affect and exercise is helpful in predicting human behavior with respect to exercise participation. The goals of the present study were to investigate individual differences in affective response during and after exercise and to identify the role of intrinsic motivation in affective changes. 30 active male college students (M age = 21.4 yr.) who regularly participated in sports activities volunteered to answer a questionnaire measuring intrinsic motivation toward running activities and performed a 20-min. straight running protocol at heavy intensity (about 70% of VO2max). Participants' affective responses were measured every 5 min. from the beginning of the run to 10 min. after completing the run. Latent curve model analysis indicated that individuals experienced different changes in affective state during exercise, moderated by intrinsic motivation. Higher intrinsic motivation was associated with more positive affect during exercise. There were no significant individual differences in the positive tendency of the participants' affective responses after exercise over time. Intrinsic motivation seems to facilitate positive feelings during exercise and encourages participation in exercise.&quot;,&quot;issue&quot;:&quot;3&quot;,&quot;volume&quot;:&quot;119&quot;,&quot;container-title-short&quot;:&quot;Percept Mot Skills&quot;},&quot;isTemporary&quot;:false}]},{&quot;citationID&quot;:&quot;MENDELEY_CITATION_562227a8-28b5-48f3-9c26-be5d8b24c326&quot;,&quot;properties&quot;:{&quot;noteIndex&quot;:0},&quot;isEdited&quot;:false,&quot;manualOverride&quot;:{&quot;isManuallyOverridden&quot;:false,&quot;citeprocText&quot;:&quot;(68)&quot;,&quot;manualOverrideText&quot;:&quot;&quot;},&quot;citationTag&quot;:&quot;MENDELEY_CITATION_v3_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&quot;,&quot;citationItems&quot;:[{&quot;id&quot;:&quot;b67d2cdf-b0f3-377c-9153-a778a05b3e4c&quot;,&quot;itemData&quot;:{&quot;type&quot;:&quot;article&quot;,&quot;id&quot;:&quot;b67d2cdf-b0f3-377c-9153-a778a05b3e4c&quot;,&quot;title&quot;:&quot;The REDCap consortium: Building an international community of software platform partners&quot;,&quot;author&quot;:[{&quot;family&quot;:&quot;Harris&quot;,&quot;given&quot;:&quot;Paul A.&quot;,&quot;parse-names&quot;:false,&quot;dropping-particle&quot;:&quot;&quot;,&quot;non-dropping-particle&quot;:&quot;&quot;},{&quot;family&quot;:&quot;Taylor&quot;,&quot;given&quot;:&quot;Robert&quot;,&quot;parse-names&quot;:false,&quot;dropping-particle&quot;:&quot;&quot;,&quot;non-dropping-particle&quot;:&quot;&quot;},{&quot;family&quot;:&quot;Minor&quot;,&quot;given&quot;:&quot;Brenda L.&quot;,&quot;parse-names&quot;:false,&quot;dropping-particle&quot;:&quot;&quot;,&quot;non-dropping-particle&quot;:&quot;&quot;},{&quot;family&quot;:&quot;Elliott&quot;,&quot;given&quot;:&quot;Veida&quot;,&quot;parse-names&quot;:false,&quot;dropping-particle&quot;:&quot;&quot;,&quot;non-dropping-particle&quot;:&quot;&quot;},{&quot;family&quot;:&quot;Fernandez&quot;,&quot;given&quot;:&quot;Michelle&quot;,&quot;parse-names&quot;:false,&quot;dropping-particle&quot;:&quot;&quot;,&quot;non-dropping-particle&quot;:&quot;&quot;},{&quot;family&quot;:&quot;O'Neal&quot;,&quot;given&quot;:&quot;Lindsay&quot;,&quot;parse-names&quot;:false,&quot;dropping-particle&quot;:&quot;&quot;,&quot;non-dropping-particle&quot;:&quot;&quot;},{&quot;family&quot;:&quot;McLeod&quot;,&quot;given&quot;:&quot;Laura&quot;,&quot;parse-names&quot;:false,&quot;dropping-particle&quot;:&quot;&quot;,&quot;non-dropping-particle&quot;:&quot;&quot;},{&quot;family&quot;:&quot;Delacqua&quot;,&quot;given&quot;:&quot;Giovanni&quot;,&quot;parse-names&quot;:false,&quot;dropping-particle&quot;:&quot;&quot;,&quot;non-dropping-particle&quot;:&quot;&quot;},{&quot;family&quot;:&quot;Delacqua&quot;,&quot;given&quot;:&quot;Francesco&quot;,&quot;parse-names&quot;:false,&quot;dropping-particle&quot;:&quot;&quot;,&quot;non-dropping-particle&quot;:&quot;&quot;},{&quot;family&quot;:&quot;Kirby&quot;,&quot;given&quot;:&quot;Jacqueline&quot;,&quot;parse-names&quot;:false,&quot;dropping-particle&quot;:&quot;&quot;,&quot;non-dropping-particle&quot;:&quot;&quot;},{&quot;family&quot;:&quot;Duda&quot;,&quot;given&quot;:&quot;Stephany N.&quot;,&quot;parse-names&quot;:false,&quot;dropping-particle&quot;:&quot;&quot;,&quot;non-dropping-particle&quot;:&quot;&quot;}],&quot;container-title&quot;:&quot;Journal of Biomedical Informatics&quot;,&quot;container-title-short&quot;:&quot;J Biomed Inform&quot;,&quot;DOI&quot;:&quot;10.1016/j.jbi.2019.103208&quot;,&quot;ISSN&quot;:&quot;15320464&quot;,&quot;PMID&quot;:&quot;31078660&quot;,&quot;issued&quot;:{&quot;date-parts&quot;:[[2019,7,1]]},&quot;abstract&quot;:&quot;The Research Electronic Data Capture (REDCap)data management platform was developed in 2004 to address an institutional need at Vanderbilt University, then shared with a limited number of adopting sites beginning in 2006. Given bi-directional benefit in early sharing experiments, we created a broader consortium sharing and support model for any academic, non-profit, or government partner wishing to adopt the software. Our sharing framework and consortium-based support model have evolved over time along with the size of the consortium (currently more than 3200 REDCap partners across 128 countries). While the “REDCap Consortium” model represents only one example of how to build and disseminate a software platform, lessons learned from our approach may assist other research institutions seeking to build and disseminate innovative technologies.&quot;,&quot;publisher&quot;:&quot;Academic Press Inc.&quot;,&quot;volume&quot;:&quot;95&quot;},&quot;isTemporary&quot;:false}]},{&quot;citationID&quot;:&quot;MENDELEY_CITATION_a74690ab-3414-4b76-af60-307b59fb0711&quot;,&quot;properties&quot;:{&quot;noteIndex&quot;:0},&quot;isEdited&quot;:false,&quot;manualOverride&quot;:{&quot;isManuallyOverridden&quot;:false,&quot;citeprocText&quot;:&quot;(69)&quot;,&quot;manualOverrideText&quot;:&quot;&quot;},&quot;citationTag&quot;:&quot;MENDELEY_CITATION_v3_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&quot;,&quot;citationItems&quot;:[{&quot;id&quot;:&quot;6e9cb9ec-08f9-3705-ae1f-f6d590bd9cd1&quot;,&quot;itemData&quot;:{&quot;type&quot;:&quot;article-journal&quot;,&quot;id&quot;:&quot;6e9cb9ec-08f9-3705-ae1f-f6d590bd9cd1&quot;,&quot;title&quot;:&quot;CTCAE versión 5.0. Evaluación de la gravedad de los eventos adversos dermatológicos de las terapias antineoplásicas&quot;,&quot;author&quot;:[{&quot;family&quot;:&quot;Freites-Martinez&quot;,&quot;given&quot;:&quot;A.&quot;,&quot;parse-names&quot;:false,&quot;dropping-particle&quot;:&quot;&quot;,&quot;non-dropping-particle&quot;:&quot;&quot;},{&quot;family&quot;:&quot;Santana&quot;,&quot;given&quot;:&quot;N.&quot;,&quot;parse-names&quot;:false,&quot;dropping-particle&quot;:&quot;&quot;,&quot;non-dropping-particle&quot;:&quot;&quot;},{&quot;family&quot;:&quot;Arias-Santiago&quot;,&quot;given&quot;:&quot;S.&quot;,&quot;parse-names&quot;:false,&quot;dropping-particle&quot;:&quot;&quot;,&quot;non-dropping-particle&quot;:&quot;&quot;},{&quot;family&quot;:&quot;Viera&quot;,&quot;given&quot;:&quot;A.&quot;,&quot;parse-names&quot;:false,&quot;dropping-particle&quot;:&quot;&quot;,&quot;non-dropping-particle&quot;:&quot;&quot;}],&quot;container-title&quot;:&quot;Actas Dermo-Sifiliográficas&quot;,&quot;container-title-short&quot;:&quot;Actas Dermosifiliogr&quot;,&quot;DOI&quot;:&quot;10.1016/j.ad.2019.05.009&quot;,&quot;ISSN&quot;:&quot;00017310&quot;,&quot;URL&quot;:&quot;https://linkinghub.elsevier.com/retrieve/pii/S0001731020302866&quot;,&quot;issued&quot;:{&quot;date-parts&quot;:[[2021,1,1]]},&quot;page&quot;:&quot;90-92&quot;,&quot;abstract&quot;:&quot;Estimates of the worldwide incidence and mortality from 27 major cancers and for all cancers combined for 2012 are now available in the GLOBOCAN series of the International Agency for Research on Cancer. We review the sources and methods used in compiling the national cancer incidence and mortality estimates, and briefly describe the key results by cancer site and in 20 large \&quot;areas\&quot; of the world. Overall, there were 14.1 million new cases and 8.2 million deaths in 2012. The most commonly diagnosed cancers were lung (1.82 million), breast (1.67 million), and colorectal (1.36 million); the most common causes of cancer death were lung cancer (1.6 million deaths), liver cancer (745,000 deaths), and stomach cancer (723,000 deaths).&quot;,&quot;publisher&quot;:&quot;Wiley-Liss Inc.&quot;,&quot;issue&quot;:&quot;1&quot;,&quot;volume&quot;:&quot;112&quot;},&quot;isTemporary&quot;:false}]},{&quot;citationID&quot;:&quot;MENDELEY_CITATION_27b28be9-d97c-415b-a426-6f2231c601f4&quot;,&quot;properties&quot;:{&quot;noteIndex&quot;:0},&quot;isEdited&quot;:false,&quot;manualOverride&quot;:{&quot;isManuallyOverridden&quot;:false,&quot;citeprocText&quot;:&quot;(70)&quot;,&quot;manualOverrideText&quot;:&quot;&quot;},&quot;citationTag&quot;:&quot;MENDELEY_CITATION_v3_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&quot;,&quot;citationItems&quot;:[{&quot;id&quot;:&quot;127dca6a-d31b-3760-931b-b76d3b8a0fe6&quot;,&quot;itemData&quot;:{&quot;type&quot;:&quot;report&quot;,&quot;id&quot;:&quot;127dca6a-d31b-3760-931b-b76d3b8a0fe6&quot;,&quot;title&quot;:&quot;Worldwide Survey of Fitness Trendsfor 2023&quot;,&quot;author&quot;:[{&quot;family&quot;:&quot;Thompson&quot;,&quot;given&quot;:&quot;Walter R&quot;,&quot;parse-names&quot;:false,&quot;dropping-particle&quot;:&quot;&quot;,&quot;non-dropping-particle&quot;:&quot;&quot;}],&quot;URL&quot;:&quot;www.acsm-healthfitness.org&quot;,&quot;issued&quot;:{&quot;date-parts&quot;:[[2023]]},&quot;abstract&quot;:&quot;From this article, the reader should understand the following concepts: • Explain the differences between a fitness fad and a fitness trend • Use the worldwide fitness trends in the commercial, corporate, clinical (including medical fitness), and community health and fitness industry to further promote physical activity • Study expert opinions about identified fitness trends for 2023&quot;,&quot;container-title-short&quot;:&quot;&quot;},&quot;isTemporary&quot;:false}]},{&quot;citationID&quot;:&quot;MENDELEY_CITATION_26199efd-5214-4abc-940a-dc257f90b871&quot;,&quot;properties&quot;:{&quot;noteIndex&quot;:0},&quot;isEdited&quot;:false,&quot;manualOverride&quot;:{&quot;isManuallyOverridden&quot;:false,&quot;citeprocText&quot;:&quot;(71,72)&quot;,&quot;manualOverrideText&quot;:&quot;&quot;},&quot;citationTag&quot;:&quot;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&quot;,&quot;citationItems&quot;:[{&quot;id&quot;:&quot;82c361f1-3aab-3d8f-9b31-f430c5f4eb3e&quot;,&quot;itemData&quot;:{&quot;type&quot;:&quot;article-journal&quot;,&quot;id&quot;:&quot;82c361f1-3aab-3d8f-9b31-f430c5f4eb3e&quot;,&quot;title&quot;:&quot;Feasibility, Psychosocial Effects, Influence, and Perception of Elastic Band Resistance Balance Training in Older Adults&quot;,&quot;author&quot;:[{&quot;family&quot;:&quot;Davis&quot;,&quot;given&quot;:&quot;Nichola M.&quot;,&quot;parse-names&quot;:false,&quot;dropping-particle&quot;:&quot;&quot;,&quot;non-dropping-particle&quot;:&quot;&quot;},{&quot;family&quot;:&quot;Pringle&quot;,&quot;given&quot;:&quot;Andy&quot;,&quot;parse-names&quot;:false,&quot;dropping-particle&quot;:&quot;&quot;,&quot;non-dropping-particle&quot;:&quot;&quot;},{&quot;family&quot;:&quot;Kay&quot;,&quot;given&quot;:&quot;Anthony D.&quot;,&quot;parse-names&quot;:false,&quot;dropping-particle&quot;:&quot;&quot;,&quot;non-dropping-particle&quot;:&quot;&quot;},{&quot;family&quot;:&quot;Blazevich&quot;,&quot;given&quot;:&quot;Anthony J.&quot;,&quot;parse-names&quot;:false,&quot;dropping-particle&quot;:&quot;&quot;,&quot;non-dropping-particle&quot;:&quot;&quot;},{&quot;family&quot;:&quot;Teskey&quot;,&quot;given&quot;:&quot;Danielle&quot;,&quot;parse-names&quot;:false,&quot;dropping-particle&quot;:&quot;&quot;,&quot;non-dropping-particle&quot;:&quot;&quot;},{&quot;family&quot;:&quot;Faghy&quot;,&quot;given&quot;:&quot;Mark A.&quot;,&quot;parse-names&quot;:false,&quot;dropping-particle&quot;:&quot;&quot;,&quot;non-dropping-particle&quot;:&quot;&quot;},{&quot;family&quot;:&quot;Mina&quot;,&quot;given&quot;:&quot;Minas A.&quot;,&quot;parse-names&quot;:false,&quot;dropping-particle&quot;:&quot;&quot;,&quot;non-dropping-particle&quot;:&quot;&quot;}],&quot;container-title&quot;:&quot;International Journal of Environmental Research and Public Health&quot;,&quot;container-title-short&quot;:&quot;Int J Environ Res Public Health&quot;,&quot;DOI&quot;:&quot;10.3390/ijerph191710907&quot;,&quot;ISSN&quot;:&quot;16604601&quot;,&quot;PMID&quot;:&quot;36078621&quot;,&quot;issued&quot;:{&quot;date-parts&quot;:[[2022,9,1]]},&quot;abstract&quot;:&quot;This study utilised feedback from older adults during balance-challenging, elastic band resistance exercises to design a physical activity (PA) intervention. Methods: Twenty-three active participants, aged 51–81 years, volunteered to perform a mini balance evaluation test and falls efficacy scale, and completed a daily living questionnaire. Following a 10 min warm-up, participants performed eight pre-selected exercises (1 × set, 8–12 repetitions) using elastic bands placed over the hip or chest regions in a randomised, counterbalanced order with 15 min seated rests between interventions. Heart rate (HR) and rate of perceived exertion (RPE) were measured throughout. Participant interview responses were used to qualify the experiences and opinions of the interventions including likes, dislikes, comfort, and exercise difficulty. Results: Similar significant (p &lt; 0.01) increases in HR (pre- = 83–85 bpm, mid- = 85–88 bpm, post-intervention = 88–89 bpm; 5–6%) and RPE (pre- = 8–9, mid- = 10, post-intervention = 10–11) were detected during the PA interventions (hip and chest regions). Interview data revealed that participants thought the PA interventions challenged balance, that the exercises would be beneficial for balance, and that the exercises were suitable for themselves and others. Participants reported a positive experience when using the PA interventions with an elastic band placed at the hip or chest and would perform the exercises again, preferably in a group, and that individual preference and comfort would determine the placement of the elastic band at either the hip or chest. Conclusion: These positive outcomes confirm the feasibility of a resistance band balance program and will inform intervention design and delivery in future studies.&quot;,&quot;publisher&quot;:&quot;MDPI&quot;,&quot;issue&quot;:&quot;17&quot;,&quot;volume&quot;:&quot;19&quot;},&quot;isTemporary&quot;:false},{&quot;id&quot;:&quot;e467d712-9271-3385-8f46-e14ea3edb5ba&quot;,&quot;itemData&quot;:{&quot;type&quot;:&quot;article&quot;,&quot;id&quot;:&quot;e467d712-9271-3385-8f46-e14ea3edb5ba&quot;,&quot;title&quot;:&quot;Effects of Elastic Resistance Exercise on muscle strength and functional performance in healthy adults: A systematic review and meta-analysis&quot;,&quot;author&quot;:[{&quot;family&quot;:&quot;Oliveira&quot;,&quot;given&quot;:&quot;Poliana Alves&quot;,&quot;parse-names&quot;:false,&quot;dropping-particle&quot;:&quot;&quot;,&quot;non-dropping-particle&quot;:&quot;De&quot;},{&quot;family&quot;:&quot;Blasczyk&quot;,&quot;given&quot;:&quot;Juscelino Castro&quot;,&quot;parse-names&quot;:false,&quot;dropping-particle&quot;:&quot;&quot;,&quot;non-dropping-particle&quot;:&quot;&quot;},{&quot;family&quot;:&quot;Junior&quot;,&quot;given&quot;:&quot;Gerson Souza&quot;,&quot;parse-names&quot;:false,&quot;dropping-particle&quot;:&quot;&quot;,&quot;non-dropping-particle&quot;:&quot;&quot;},{&quot;family&quot;:&quot;Lagoa&quot;,&quot;given&quot;:&quot;Karina Ferreira&quot;,&quot;parse-names&quot;:false,&quot;dropping-particle&quot;:&quot;&quot;,&quot;non-dropping-particle&quot;:&quot;&quot;},{&quot;family&quot;:&quot;Soares&quot;,&quot;given&quot;:&quot;Milene&quot;,&quot;parse-names&quot;:false,&quot;dropping-particle&quot;:&quot;&quot;,&quot;non-dropping-particle&quot;:&quot;&quot;},{&quot;family&quot;:&quot;Oliveira&quot;,&quot;given&quot;:&quot;Ricardo Jacó&quot;,&quot;parse-names&quot;:false,&quot;dropping-particle&quot;:&quot;&quot;,&quot;non-dropping-particle&quot;:&quot;De&quot;},{&quot;family&quot;:&quot;Filho&quot;,&quot;given&quot;:&quot;Paulo José Barbosa Gutierres&quot;,&quot;parse-names&quot;:false,&quot;dropping-particle&quot;:&quot;&quot;,&quot;non-dropping-particle&quot;:&quot;&quot;},{&quot;family&quot;:&quot;Carregaro&quot;,&quot;given&quot;:&quot;Rodrigo Luiz&quot;,&quot;parse-names&quot;:false,&quot;dropping-particle&quot;:&quot;&quot;,&quot;non-dropping-particle&quot;:&quot;&quot;},{&quot;family&quot;:&quot;Martins&quot;,&quot;given&quot;:&quot;And Wagner Rodrigues&quot;,&quot;parse-names&quot;:false,&quot;dropping-particle&quot;:&quot;&quot;,&quot;non-dropping-particle&quot;:&quot;&quot;}],&quot;container-title&quot;:&quot;Journal of Physical Activity and Health&quot;,&quot;container-title-short&quot;:&quot;J Phys Act Health&quot;,&quot;DOI&quot;:&quot;10.1123/jpah.2016-0415&quot;,&quot;ISSN&quot;:&quot;15435474&quot;,&quot;PMID&quot;:&quot;28032811&quot;,&quot;issued&quot;:{&quot;date-parts&quot;:[[2017,4,1]]},&quot;page&quot;:&quot;317-327&quot;,&quot;abstract&quot;:&quot;Background: Elastic Resistance Exercise (ERE) has already demonstrated its effectiveness in older adults and, when combined with the resistance generated by fixed loads, in adults. This review summarizes the effectiveness of ERE performed as isolated method on muscle strength and functional performance in healthy adults. Methods: A database search was performed (MEDLine, Cochrane Library, PEDro and Web of Knowledge) to identify controlled clinical trials in English language. The mean difference (MD) with 95% confidence intervals (CIs) and overall effect size were calculated for all comparisons. The PEDro scale was used assess the methodological quality. Results: From the 93 articles identified by the search strategy, 5 met the inclusion criteria, in which 3 presented high quality (PEDro &gt; 6). Meta-analyses demonstrated that the effects of ERE were superior when compared with passive control on functional performance and muscle strength. When compared with active controls, the effect of ERE was inferior on function performance and with similar effect on muscle strength. Conclusion: ERE are effective to improve functional performance and muscle strength when compared with no intervention, in healthy adults. ERE are not superior to other methods of resistance training to improve functional performance and muscle strength in health adults.&quot;,&quot;publisher&quot;:&quot;Human Kinetics Publishers Inc.&quot;,&quot;issue&quot;:&quot;4&quot;,&quot;volume&quot;:&quot;14&quot;},&quot;isTemporary&quot;:false}]},{&quot;citationID&quot;:&quot;MENDELEY_CITATION_9d860901-54f4-4301-889c-f523f3870768&quot;,&quot;properties&quot;:{&quot;noteIndex&quot;:0},&quot;isEdited&quot;:false,&quot;manualOverride&quot;:{&quot;isManuallyOverridden&quot;:false,&quot;citeprocText&quot;:&quot;(73–75)&quot;,&quot;manualOverrideText&quot;:&quot;&quot;},&quot;citationTag&quot;:&quot;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&quot;,&quot;citationItems&quot;:[{&quot;id&quot;:&quot;c07aa2a7-28f8-35b9-80b4-8c1c108dafdf&quot;,&quot;itemData&quot;:{&quot;type&quot;:&quot;article-journal&quot;,&quot;id&quot;:&quot;c07aa2a7-28f8-35b9-80b4-8c1c108dafdf&quot;,&quot;title&quot;:&quot;Effects of short term elastic resistance training on muscle mass and strength in untrained older adults: a randomized clinical trial&quot;,&quot;author&quot;:[{&quot;family&quot;:&quot;Martins&quot;,&quot;given&quot;:&quot;Wagner Rodrigues&quot;,&quot;parse-names&quot;:false,&quot;dropping-particle&quot;:&quot;&quot;,&quot;non-dropping-particle&quot;:&quot;&quot;},{&quot;family&quot;:&quot;Safons&quot;,&quot;given&quot;:&quot;Marisete Peralta&quot;,&quot;parse-names&quot;:false,&quot;dropping-particle&quot;:&quot;&quot;,&quot;non-dropping-particle&quot;:&quot;&quot;},{&quot;family&quot;:&quot;Bottaro&quot;,&quot;given&quot;:&quot;Martim&quot;,&quot;parse-names&quot;:false,&quot;dropping-particle&quot;:&quot;&quot;,&quot;non-dropping-particle&quot;:&quot;&quot;},{&quot;family&quot;:&quot;Blasczyk&quot;,&quot;given&quot;:&quot;Juscelino Castro&quot;,&quot;parse-names&quot;:false,&quot;dropping-particle&quot;:&quot;&quot;,&quot;non-dropping-particle&quot;:&quot;&quot;},{&quot;family&quot;:&quot;Diniz&quot;,&quot;given&quot;:&quot;Leonardo Rios&quot;,&quot;parse-names&quot;:false,&quot;dropping-particle&quot;:&quot;&quot;,&quot;non-dropping-particle&quot;:&quot;&quot;},{&quot;family&quot;:&quot;Fonseca&quot;,&quot;given&quot;:&quot;Romulo Maia Carlos&quot;,&quot;parse-names&quot;:false,&quot;dropping-particle&quot;:&quot;&quot;,&quot;non-dropping-particle&quot;:&quot;&quot;},{&quot;family&quot;:&quot;Bonini-Rocha&quot;,&quot;given&quot;:&quot;Ana Clara&quot;,&quot;parse-names&quot;:false,&quot;dropping-particle&quot;:&quot;&quot;,&quot;non-dropping-particle&quot;:&quot;&quot;},{&quot;family&quot;:&quot;Oliveira&quot;,&quot;given&quot;:&quot;Ricardo Jacó&quot;,&quot;parse-names&quot;:false,&quot;dropping-particle&quot;:&quot;&quot;,&quot;non-dropping-particle&quot;:&quot;De&quot;}],&quot;container-title&quot;:&quot;BMC Geriatrics&quot;,&quot;container-title-short&quot;:&quot;BMC Geriatr&quot;,&quot;DOI&quot;:&quot;10.1186/s12877-015-0101-5&quot;,&quot;ISSN&quot;:&quot;14712318&quot;,&quot;PMID&quot;:&quot;26265075&quot;,&quot;issued&quot;:{&quot;date-parts&quot;:[[2015,8,12]]},&quot;page&quot;:&quot;1-10&quot;,&quot;abstract&quot;:&quot;Abstract Background: The current recommendations on resistance training involving older adults have reported an improvement of body composition variables. Despite this, there is a lack of knowledge on how elastic resistance training (ERT) affects the muscle mass in older adults population. The purpose of this study was to determine the effects of a short-term ERT on muscle mass of health and untrained older adults. Methods: Forty older adults were randomized into two groups of 20 individuals each: Control Group (CG = 66.2 ± 6.6 years) and Training Group (TG = 69.1 ± 6.3 years). TG underwent an ERT twice a week during 8 weeks and control group did not receive any specific intervention. The primary outcome was the upper and lower limbs muscle mass, measured by Dual-energy x-ray absorptiometry. The secondary outcomes were knee isokinetic peak torque (PT) at 60°/s and 120°/s speeds and isometric handgrip strength. A 2×2 mixed model (group [TG and CG] × time [pre and post]) analysis of variance (ANOVA) was applied to determine the effect on primary and secondary outcomes. Results: The results of the ANOVA showed no significant effects in group x time interaction for (1) upper limbs fat free mass (F [1.38] = 1.80, p = 0.19, effect size [ES] = 0.1) and for (2) lower limbs fat free mass (F [1.38] = 0.03, p = 0.88, ES = 0.02). Regarding muscle strength, the ANOVA showed no significant effects in group x time interaction for (3) PT at 60°/s (F [1.38] = 0.33, p = 0.56, ES = 3.0), for (4) PT at 120°/s (F [1.38] = 0.80, p = 0.38, ES = 4.1) and for handgrip strength (F [1.38] = 0.65, p = 0.42-value, ES = 0.9). Analysis of PT in TG showed a significant change of 4.5 %, but only at 120°/s (p = 0.01) when comparing pre and post-training (time interaction). Conclusions: Eight weeks of ERT did not show significant changes in muscle mass and strength of untrained older adults. Trial registration: NCT02253615 (09/25/14)&quot;,&quot;publisher&quot;:&quot;BioMed Central&quot;,&quot;issue&quot;:&quot;1&quot;,&quot;volume&quot;:&quot;15&quot;},&quot;isTemporary&quot;:false},{&quot;id&quot;:&quot;d5e88f4b-8aad-3a30-baff-f0fcda7175ae&quot;,&quot;itemData&quot;:{&quot;type&quot;:&quot;article-journal&quot;,&quot;id&quot;:&quot;d5e88f4b-8aad-3a30-baff-f0fcda7175ae&quot;,&quot;title&quot;:&quot;A comparison of elastic tubing and isotonic resistance exercises&quot;,&quot;author&quot;:[{&quot;family&quot;:&quot;Colado&quot;,&quot;given&quot;:&quot;J. C.&quot;,&quot;parse-names&quot;:false,&quot;dropping-particle&quot;:&quot;&quot;,&quot;non-dropping-particle&quot;:&quot;&quot;},{&quot;family&quot;:&quot;Garcia-Masso&quot;,&quot;given&quot;:&quot;X.&quot;,&quot;parse-names&quot;:false,&quot;dropping-particle&quot;:&quot;&quot;,&quot;non-dropping-particle&quot;:&quot;&quot;},{&quot;family&quot;:&quot;Pellicer&quot;,&quot;given&quot;:&quot;M.&quot;,&quot;parse-names&quot;:false,&quot;dropping-particle&quot;:&quot;&quot;,&quot;non-dropping-particle&quot;:&quot;&quot;},{&quot;family&quot;:&quot;Alakhdar&quot;,&quot;given&quot;:&quot;Y.&quot;,&quot;parse-names&quot;:false,&quot;dropping-particle&quot;:&quot;&quot;,&quot;non-dropping-particle&quot;:&quot;&quot;},{&quot;family&quot;:&quot;Benavent&quot;,&quot;given&quot;:&quot;J.&quot;,&quot;parse-names&quot;:false,&quot;dropping-particle&quot;:&quot;&quot;,&quot;non-dropping-particle&quot;:&quot;&quot;},{&quot;family&quot;:&quot;Cabeza-Ruiz&quot;,&quot;given&quot;:&quot;R.&quot;,&quot;parse-names&quot;:false,&quot;dropping-particle&quot;:&quot;&quot;,&quot;non-dropping-particle&quot;:&quot;&quot;}],&quot;container-title&quot;:&quot;International Journal of Sports Medicine&quot;,&quot;container-title-short&quot;:&quot;Int J Sports Med&quot;,&quot;DOI&quot;:&quot;10.1055/s-0030-1262808&quot;,&quot;ISSN&quot;:&quot;01724622&quot;,&quot;PMID&quot;:&quot;20703977&quot;,&quot;issued&quot;:{&quot;date-parts&quot;:[[2010]]},&quot;page&quot;:&quot;810-817&quot;,&quot;abstract&quot;:&quot;The aim of this study was to assess effects of a short-term resistance program on strength in fit young women using weight machines/free weights or elastic tubing. 42 physically fit women (21.79-0.7 years) were randomly assigned to the following groups: (i) the Thera-Band Exercise Station Group (TBG); (ii) the weight machines/free weights group (MFWG); or (iii) the control group (CG). Each experimental group performed the same periodised training program that lasted for 8 weeks, with 24 sessions per week and 34 sets of 815 submaximal reps. A load cell (Isocontrol; ATEmicro, Madrid, Spain) was used to test the evolution of the Maximum Isometric Voluntary Contraction (MIVC) in 3 different exercises: Vertical Rowing (VR), Squat (S) and Back Extension (BE). A mixed model MANOVA [group (CG, TBG, MFWG) x testing time (pre-test, post-test)] was applied to determine the effect of the different resistance training devices on strength. The only groups to improve their MIVC (p&lt;0.005) were TBG and MFWG, respectively: VR 19.87% and 19.76%; S 14.07 and 28.88; BE 14.41% and 14.00%. These results indicate that resistance training using elastic tubing or weight machines/free weights have equivalent improvements in isometric force in short-term programs applied in fit young women. © Georg Thieme Verlag KG Stuttgart.&quot;,&quot;issue&quot;:&quot;11&quot;,&quot;volume&quot;:&quot;31&quot;},&quot;isTemporary&quot;:false},{&quot;id&quot;:&quot;3c082b5a-f6f2-36d2-9c53-4f6ce32a3e1c&quot;,&quot;itemData&quot;:{&quot;type&quot;:&quot;report&quot;,&quot;id&quot;:&quot;3c082b5a-f6f2-36d2-9c53-4f6ce32a3e1c&quot;,&quot;title&quot;:&quot;EFFECTS OF A SHORT-TERM RESISTANCE PROGRAM USING ELASTIC BANDS VERSUS WEIGHT MACHINES FOR SEDENTARY MIDDLE-AGED WOMEN&quot;,&quot;author&quot;:[{&quot;family&quot;:&quot;Colado&quot;,&quot;given&quot;:&quot;Juan C&quot;,&quot;parse-names&quot;:false,&quot;dropping-particle&quot;:&quot;&quot;,&quot;non-dropping-particle&quot;:&quot;&quot;},{&quot;family&quot;:&quot;Triplett&quot;,&quot;given&quot;:&quot;N Travis&quot;,&quot;parse-names&quot;:false,&quot;dropping-particle&quot;:&quot;&quot;,&quot;non-dropping-particle&quot;:&quot;&quot;}],&quot;URL&quot;:&quot;www.nsca-jscr.org&quot;,&quot;abstract&quot;:&quot;Colado, JC and Triplett, NT. Effects of a short-term resistance program using elastic bands versus weight machines for sedentary middle-aged women. J Strength Cond Res 22(5): 1441-1448, 2008-This study was designed to determine whether different effects on functional capacity and body composition were produced by using different devices (elastic bands (EBs) versus weight machines (WMs)) with the same resistance training program. Forty-five healthy sedentary middle aged women volunteers were chosen and randomly assigned to 1 of 3 groups: 21 subjects trained using EBs (EBG), 14 in trained using WMs (WMG), and 10 were controls (CG). Both exercise groups trained with a periodized muscular endurance program twice a week for 10 weeks, with a total of 6 exercises per session for the major muscle groups. Exercise intensity was equalized by jointly monitoring the same targeted number of repetitions (TNRs) and rate of perceived exertion in active muscles (RPE-AM). Functional capacity was assessed by using knee push-up (KPU) and 60-second squat (S) tests. Body composition was measured using an 8-polar bioelectrical impedance analyzer. The results for both the EBG and WMG show a decrease in fat mass (p = 0.05 and p , 0.01, respectively) and an increase in both the fat-free mass (p , 0.05 and p , 0.01, respectively) and the number of repetitions in the KPU (p , 0.05 and p , 0.01, respectively) and S tests (p , 0.01 in both). None of the variables measured for the CG varied significantly. It can be concluded that, independently of the device used, the combined monitoring of TNRs and RPE-AM can be a valid tool for controlling the resistance exercise intensity and can lead to healthy adaptations. EBs can thus offer significant physiological benefits that are comparable to those obtained from WMs in the early phase of strength training of sedentary middle-aged women.&quot;,&quot;container-title-short&quot;:&quot;&quot;},&quot;isTemporary&quot;:false}]},{&quot;citationID&quot;:&quot;MENDELEY_CITATION_b1d66e9d-7544-49c5-891c-6bd2c2c8bee0&quot;,&quot;properties&quot;:{&quot;noteIndex&quot;:0},&quot;isEdited&quot;:false,&quot;manualOverride&quot;:{&quot;isManuallyOverridden&quot;:false,&quot;citeprocText&quot;:&quot;(76)&quot;,&quot;manualOverrideText&quot;:&quot;&quot;},&quot;citationTag&quot;:&quot;MENDELEY_CITATION_v3_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&quot;,&quot;citationItems&quot;:[{&quot;id&quot;:&quot;50104823-fde7-3dc2-a6ec-d1af7959a780&quot;,&quot;itemData&quot;:{&quot;type&quot;:&quot;article-journal&quot;,&quot;id&quot;:&quot;50104823-fde7-3dc2-a6ec-d1af7959a780&quot;,&quot;title&quot;:&quot;Development and feasibility of a senior elastic band exercise program for aged adults: A descriptive evaluation survey&quot;,&quot;author&quot;:[{&quot;family&quot;:&quot;Chen&quot;,&quot;given&quot;:&quot;Kuei Min&quot;,&quot;parse-names&quot;:false,&quot;dropping-particle&quot;:&quot;&quot;,&quot;non-dropping-particle&quot;:&quot;&quot;},{&quot;family&quot;:&quot;Tseng&quot;,&quot;given&quot;:&quot;Wei Shyuan&quot;,&quot;parse-names&quot;:false,&quot;dropping-particle&quot;:&quot;&quot;,&quot;non-dropping-particle&quot;:&quot;&quot;},{&quot;family&quot;:&quot;Huang&quot;,&quot;given&quot;:&quot;Hsin Ting&quot;,&quot;parse-names&quot;:false,&quot;dropping-particle&quot;:&quot;&quot;,&quot;non-dropping-particle&quot;:&quot;&quot;},{&quot;family&quot;:&quot;Li&quot;,&quot;given&quot;:&quot;Chun Huw&quot;,&quot;parse-names&quot;:false,&quot;dropping-particle&quot;:&quot;&quot;,&quot;non-dropping-particle&quot;:&quot;&quot;}],&quot;container-title&quot;:&quot;Journal of Manipulative and Physiological Therapeutics&quot;,&quot;container-title-short&quot;:&quot;J Manipulative Physiol Ther&quot;,&quot;DOI&quot;:&quot;10.1016/j.jmpt.2013.08.002&quot;,&quot;ISSN&quot;:&quot;01614754&quot;,&quot;PMID&quot;:&quot;24035520&quot;,&quot;issued&quot;:{&quot;date-parts&quot;:[[2013,10]]},&quot;page&quot;:&quot;505-512&quot;,&quot;abstract&quot;:&quot;Objective: This study aimed to develop a tailored elastic band exercise program for aged adults (persons 65 years and older), to evaluate the feasibility of a program, and to determine appropriate elastic band exercise frequencies and preferences of aged adults. Methods: This study had 2 phases. In phase I, 11 professional experts were consulted to develop the Senior Elastic Band (SEB) exercise program. They responded to detailed description and demonstrations of the program contained on either a hard copy or a DVD. In phase II, 20 participants 65 years or older were interviewed for their feedback on the SEB after participating in 1 month of instructor-led SEB group practice. Both quantitative and qualitative strategies were included in the subject evaluation. The quantitative evaluation results were analyzed using descriptive statistics of mean and SD. The qualitative revision suggestions were critically analyzed and summarized using content analysis to revise the program. Results: Both the experts in phase I and the senior participants in phase II rated the SEB highly and commented that the program was feasible, safe, suitable, and helpful. The participants further suggested practicing SEB 3 times per week for 60 minutes per session in a group of 20 to 29 people. Conclusions: Based on the feedback from the expert panel, the final SEB included 3 phases with 20 movements. The program took 40 minutes to complete. The SEB program was supported by the 11 experts with 5 professional backgrounds and was well accepted by a small group of community seniors. The participants expressed that the program was feasible, was manageable, and could be helpful to their health promotion. Copyright © 2013 National University of Health Sciences.&quot;,&quot;issue&quot;:&quot;8&quot;,&quot;volume&quot;:&quot;36&quot;},&quot;isTemporary&quot;:false}]},{&quot;citationID&quot;:&quot;MENDELEY_CITATION_f4d79491-0ab3-4950-a97e-c30a6f742647&quot;,&quot;properties&quot;:{&quot;noteIndex&quot;:0},&quot;isEdited&quot;:false,&quot;manualOverride&quot;:{&quot;isManuallyOverridden&quot;:false,&quot;citeprocText&quot;:&quot;(75)&quot;,&quot;manualOverrideText&quot;:&quot;&quot;},&quot;citationTag&quot;:&quot;MENDELEY_CITATION_v3_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&quot;,&quot;citationItems&quot;:[{&quot;id&quot;:&quot;3c082b5a-f6f2-36d2-9c53-4f6ce32a3e1c&quot;,&quot;itemData&quot;:{&quot;type&quot;:&quot;report&quot;,&quot;id&quot;:&quot;3c082b5a-f6f2-36d2-9c53-4f6ce32a3e1c&quot;,&quot;title&quot;:&quot;EFFECTS OF A SHORT-TERM RESISTANCE PROGRAM USING ELASTIC BANDS VERSUS WEIGHT MACHINES FOR SEDENTARY MIDDLE-AGED WOMEN&quot;,&quot;author&quot;:[{&quot;family&quot;:&quot;Colado&quot;,&quot;given&quot;:&quot;Juan C&quot;,&quot;parse-names&quot;:false,&quot;dropping-particle&quot;:&quot;&quot;,&quot;non-dropping-particle&quot;:&quot;&quot;},{&quot;family&quot;:&quot;Triplett&quot;,&quot;given&quot;:&quot;N Travis&quot;,&quot;parse-names&quot;:false,&quot;dropping-particle&quot;:&quot;&quot;,&quot;non-dropping-particle&quot;:&quot;&quot;}],&quot;URL&quot;:&quot;www.nsca-jscr.org&quot;,&quot;abstract&quot;:&quot;Colado, JC and Triplett, NT. Effects of a short-term resistance program using elastic bands versus weight machines for sedentary middle-aged women. J Strength Cond Res 22(5): 1441-1448, 2008-This study was designed to determine whether different effects on functional capacity and body composition were produced by using different devices (elastic bands (EBs) versus weight machines (WMs)) with the same resistance training program. Forty-five healthy sedentary middle aged women volunteers were chosen and randomly assigned to 1 of 3 groups: 21 subjects trained using EBs (EBG), 14 in trained using WMs (WMG), and 10 were controls (CG). Both exercise groups trained with a periodized muscular endurance program twice a week for 10 weeks, with a total of 6 exercises per session for the major muscle groups. Exercise intensity was equalized by jointly monitoring the same targeted number of repetitions (TNRs) and rate of perceived exertion in active muscles (RPE-AM). Functional capacity was assessed by using knee push-up (KPU) and 60-second squat (S) tests. Body composition was measured using an 8-polar bioelectrical impedance analyzer. The results for both the EBG and WMG show a decrease in fat mass (p = 0.05 and p , 0.01, respectively) and an increase in both the fat-free mass (p , 0.05 and p , 0.01, respectively) and the number of repetitions in the KPU (p , 0.05 and p , 0.01, respectively) and S tests (p , 0.01 in both). None of the variables measured for the CG varied significantly. It can be concluded that, independently of the device used, the combined monitoring of TNRs and RPE-AM can be a valid tool for controlling the resistance exercise intensity and can lead to healthy adaptations. EBs can thus offer significant physiological benefits that are comparable to those obtained from WMs in the early phase of strength training of sedentary middle-aged women.&quot;,&quot;container-title-short&quot;:&quot;&quot;},&quot;isTemporary&quot;:false}]},{&quot;citationID&quot;:&quot;MENDELEY_CITATION_d148305a-9e7c-4552-aac9-4e82130602a0&quot;,&quot;properties&quot;:{&quot;noteIndex&quot;:0},&quot;isEdited&quot;:false,&quot;manualOverride&quot;:{&quot;isManuallyOverridden&quot;:false,&quot;citeprocText&quot;:&quot;(1)&quot;,&quot;manualOverrideText&quot;:&quot;&quot;},&quot;citationTag&quot;:&quot;MENDELEY_CITATION_v3_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&quot;,&quot;citationItems&quot;:[{&quot;id&quot;:&quot;7ed06a0b-cd0f-3647-8bed-38d18894db31&quot;,&quot;itemData&quot;:{&quot;type&quot;:&quot;article-journal&quot;,&quot;id&quot;:&quot;7ed06a0b-cd0f-3647-8bed-38d18894db31&quot;,&quot;title&quot;:&quot;Annual Review of Clinical Psychology Cognitive Aging and the Promise of Physical Activity&quot;,&quot;author&quot;:[{&quot;family&quot;:&quot;Erickson&quot;,&quot;given&quot;:&quot;Kirk I&quot;,&quot;parse-names&quot;:false,&quot;dropping-particle&quot;:&quot;&quot;,&quot;non-dropping-particle&quot;:&quot;&quot;},{&quot;family&quot;:&quot;Donofry&quot;,&quot;given&quot;:&quot;Shannon D&quot;,&quot;parse-names&quot;:false,&quot;dropping-particle&quot;:&quot;&quot;,&quot;non-dropping-particle&quot;:&quot;&quot;},{&quot;family&quot;:&quot;Sewell&quot;,&quot;given&quot;:&quot;Kelsey R&quot;,&quot;parse-names&quot;:false,&quot;dropping-particle&quot;:&quot;&quot;,&quot;non-dropping-particle&quot;:&quot;&quot;},{&quot;family&quot;:&quot;Brown&quot;,&quot;given&quot;:&quot;Belinda M&quot;,&quot;parse-names&quot;:false,&quot;dropping-particle&quot;:&quot;&quot;,&quot;non-dropping-particle&quot;:&quot;&quot;},{&quot;family&quot;:&quot;Stillman&quot;,&quot;given&quot;:&quot;Chelsea M&quot;,&quot;parse-names&quot;:false,&quot;dropping-particle&quot;:&quot;&quot;,&quot;non-dropping-particle&quot;:&quot;&quot;}],&quot;DOI&quot;:&quot;10.1146/annurev-clinpsy-072720&quot;,&quot;URL&quot;:&quot;https://doi.org/10.1146/annurev-clinpsy-072720-&quot;,&quot;issued&quot;:{&quot;date-parts&quot;:[[2022]]},&quot;abstract&quot;:&quot;Is the field of cognitive aging irretrievably concerned with decline and deficits, or is it shifting to emphasize the hope of preservation and enhancement of cognitive function in late life? A fragment of an answer comes from research attempting to understand the reasons for individual variability in the extent and rate of cognitive decline. This body of work has created a sense of optimism based on evidence that there are some health behaviors that amplify cognitive performance or mitigate the rate of age-related cognitive decline. In this context, we discuss the role of physical activity on neurocognitive function in late adulthood and summarize how it can be conceptualized as a constructive approach both for the maintenance of cognitive function and as a therapeutic for enhancing or optimizing cognitive function in late life. In this way, physical activity research can be used to shape perceptions of cognitive aging.&quot;,&quot;container-title-short&quot;:&quot;&quot;},&quot;isTemporary&quot;:false}]},{&quot;citationID&quot;:&quot;MENDELEY_CITATION_2b354b6f-9b05-4b3d-aeaf-c178dd244cc9&quot;,&quot;properties&quot;:{&quot;noteIndex&quot;:0},&quot;isEdited&quot;:false,&quot;manualOverride&quot;:{&quot;isManuallyOverridden&quot;:false,&quot;citeprocText&quot;:&quot;(14)&quot;,&quot;manualOverrideText&quot;:&quot;&quot;},&quot;citationTag&quot;:&quot;MENDELEY_CITATION_v3_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&quot;,&quot;citationItems&quot;:[{&quot;id&quot;:&quot;7dfbe16d-459a-3713-97ee-5276fb5fed66&quot;,&quot;itemData&quot;:{&quot;type&quot;:&quot;article-journal&quot;,&quot;id&quot;:&quot;7dfbe16d-459a-3713-97ee-5276fb5fed66&quot;,&quot;title&quot;:&quot;If exercise is medicine, why don’t we know the dose? An overview of systematic reviews assessing reporting quality of exercise interventions in health and disease&quot;,&quot;author&quot;:[{&quot;family&quot;:&quot;Hansford&quot;,&quot;given&quot;:&quot;Harrison J&quot;,&quot;parse-names&quot;:false,&quot;dropping-particle&quot;:&quot;&quot;,&quot;non-dropping-particle&quot;:&quot;&quot;},{&quot;family&quot;:&quot;Wewege&quot;,&quot;given&quot;:&quot;Michael A&quot;,&quot;parse-names&quot;:false,&quot;dropping-particle&quot;:&quot;&quot;,&quot;non-dropping-particle&quot;:&quot;&quot;},{&quot;family&quot;:&quot;Cashin&quot;,&quot;given&quot;:&quot;Aidan G&quot;,&quot;parse-names&quot;:false,&quot;dropping-particle&quot;:&quot;&quot;,&quot;non-dropping-particle&quot;:&quot;&quot;},{&quot;family&quot;:&quot;Hagstrom&quot;,&quot;given&quot;:&quot;Amanda D&quot;,&quot;parse-names&quot;:false,&quot;dropping-particle&quot;:&quot;&quot;,&quot;non-dropping-particle&quot;:&quot;&quot;},{&quot;family&quot;:&quot;Clifford&quot;,&quot;given&quot;:&quot;Briana K&quot;,&quot;parse-names&quot;:false,&quot;dropping-particle&quot;:&quot;&quot;,&quot;non-dropping-particle&quot;:&quot;&quot;},{&quot;family&quot;:&quot;McAuley&quot;,&quot;given&quot;:&quot;James H&quot;,&quot;parse-names&quot;:false,&quot;dropping-particle&quot;:&quot;&quot;,&quot;non-dropping-particle&quot;:&quot;&quot;},{&quot;family&quot;:&quot;Jones&quot;,&quot;given&quot;:&quot;Matthew D&quot;,&quot;parse-names&quot;:false,&quot;dropping-particle&quot;:&quot;&quot;,&quot;non-dropping-particle&quot;:&quot;&quot;}],&quot;container-title&quot;:&quot;British Journal of Sports Medicine&quot;,&quot;container-title-short&quot;:&quot;Br J Sports Med&quot;,&quot;DOI&quot;:&quot;10.1136/bjsports-2021-104977&quot;,&quot;ISSN&quot;:&quot;0306-3674&quot;,&quot;issued&quot;:{&quot;date-parts&quot;:[[2022]]},&quot;page&quot;:&quot;bjsports-2021-104977&quot;,&quot;abstract&quot;:&quot;Objective To determine how well exercise interventions are reported in trials in health and disease.\n\nDesign Overview of systematic reviews.\n\nData sources PubMed, EMBASE, CINAHL, SPORTDiscus and PsycINFO from inception until June 2021.\n\nEligibility criteria Reviews of any health condition were included if they primarily assessed quality of exercise intervention reporting using the Consensus on Exercise Reporting Template (CERT) or the Template for Intervention Description and Replication (TIDieR). We assessed review quality using a modified version of A MeaSurement Tool to Assess systematic Reviews.\n\nResults We identified 7804 studies and included 28 systematic reviews. The median (IQR) percentage of CERT and TIDieR items appropriately reported was 24% (19%) and 49% (33%), respectively. TIDieR items 1, Brief name (median=100%, IQR 4) and 2, Why (median=98%, IQR 6), as well as CERT item 4, Supervision and delivery (median=68%, IQR 89), were the best reported. For replication of exercise interventions, TIDieR item 8, When and how much, was moderately well reported (median=62%, IQR 68) although CERT item 8, Description of each exercise to enable replication (median=23%, IQR 44) and item 13, Detailed description of the exercise intervention (median=24%, IQR 66) were poorly reported. Quality of systematic reviews ranged from moderate to critically low quality.\n\nConclusion Exercise interventions are poorly reported across a range of health conditions. If exercise is medicine, then how it is prescribed and delivered is unclear, potentially limiting its translation from research to practice.\n\nPROSPERO registration number CRD42021261285; Open Science Framework: osf.io/my3ec/.&quot;},&quot;isTemporary&quot;:false}]},{&quot;citationID&quot;:&quot;MENDELEY_CITATION_e8b04ced-4adc-4fd0-8bec-8ffd21adba98&quot;,&quot;properties&quot;:{&quot;noteIndex&quot;:0},&quot;isEdited&quot;:false,&quot;manualOverride&quot;:{&quot;isManuallyOverridden&quot;:false,&quot;citeprocText&quot;:&quot;(23,77–80)&quot;,&quot;manualOverrideText&quot;:&quot;&quot;},&quot;citationTag&quot;:&quot;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&quot;,&quot;citationItems&quot;:[{&quot;id&quot;:&quot;758ebf32-03be-3bca-80f5-0c3f5b7fd05a&quot;,&quot;itemData&quot;:{&quot;type&quot;:&quot;article-journal&quot;,&quot;id&quot;:&quot;758ebf32-03be-3bca-80f5-0c3f5b7fd05a&quot;,&quot;title&quot;:&quot;White matter plasticity in healthy older adults: The effects of aerobic exercise&quot;,&quot;author&quot;:[{&quot;family&quot;:&quot;Mendez Colmenares&quot;,&quot;given&quot;:&quot;Andrea&quot;,&quot;parse-names&quot;:false,&quot;dropping-particle&quot;:&quot;&quot;,&quot;non-dropping-particle&quot;:&quot;&quot;},{&quot;family&quot;:&quot;Voss&quot;,&quot;given&quot;:&quot;Michelle W.&quot;,&quot;parse-names&quot;:false,&quot;dropping-particle&quot;:&quot;&quot;,&quot;non-dropping-particle&quot;:&quot;&quot;},{&quot;family&quot;:&quot;Fanning&quot;,&quot;given&quot;:&quot;Jason&quot;,&quot;parse-names&quot;:false,&quot;dropping-particle&quot;:&quot;&quot;,&quot;non-dropping-particle&quot;:&quot;&quot;},{&quot;family&quot;:&quot;Salerno&quot;,&quot;given&quot;:&quot;Elizabeth A.&quot;,&quot;parse-names&quot;:false,&quot;dropping-particle&quot;:&quot;&quot;,&quot;non-dropping-particle&quot;:&quot;&quot;},{&quot;family&quot;:&quot;Gothe&quot;,&quot;given&quot;:&quot;Neha P.&quot;,&quot;parse-names&quot;:false,&quot;dropping-particle&quot;:&quot;&quot;,&quot;non-dropping-particle&quot;:&quot;&quot;},{&quot;family&quot;:&quot;Thomas&quot;,&quot;given&quot;:&quot;Michael L.&quot;,&quot;parse-names&quot;:false,&quot;dropping-particle&quot;:&quot;&quot;,&quot;non-dropping-particle&quot;:&quot;&quot;},{&quot;family&quot;:&quot;McAuley&quot;,&quot;given&quot;:&quot;Edward&quot;,&quot;parse-names&quot;:false,&quot;dropping-particle&quot;:&quot;&quot;,&quot;non-dropping-particle&quot;:&quot;&quot;},{&quot;family&quot;:&quot;Kramer&quot;,&quot;given&quot;:&quot;Arthur F.&quot;,&quot;parse-names&quot;:false,&quot;dropping-particle&quot;:&quot;&quot;,&quot;non-dropping-particle&quot;:&quot;&quot;},{&quot;family&quot;:&quot;Burzynska&quot;,&quot;given&quot;:&quot;Agnieszka Z.&quot;,&quot;parse-names&quot;:false,&quot;dropping-particle&quot;:&quot;&quot;,&quot;non-dropping-particle&quot;:&quot;&quot;}],&quot;container-title&quot;:&quot;NeuroImage&quot;,&quot;DOI&quot;:&quot;10.1016/j.neuroimage.2021.118305&quot;,&quot;ISSN&quot;:&quot;10959572&quot;,&quot;PMID&quot;:&quot;34174392&quot;,&quot;issued&quot;:{&quot;date-parts&quot;:[[2021,10,1]]},&quot;abstract&quot;:&quot;White matter deterioration is associated with cognitive impairment in healthy aging and Alzheimer's disease. It is critical to identify interventions that can slow down white matter deterioration. So far, clinical trials have failed to demonstrate the benefits of aerobic exercise on the adult white matter using diffusion Magnetic Resonance Imaging. Here, we report the effects of a 6-month aerobic walking and dance interventions (clinical trial NCT01472744) on white matter integrity in healthy older adults (n = 180, 60–79 years) measured by changes in the ratio of calibrated T1- to T2-weighted images (T1w/T2w). Specifically, the aerobic walking and social dance interventions resulted in positive changes in the T1w/T2w signal in late-myelinating regions, as compared to widespread decreases in the T1w/T2w signal in the active control. Notably, in the aerobic walking group, positive change in the T1w/T2w signal correlated with improved episodic memory performance. Lastly, intervention-induced increases in cardiorespiratory fitness did not correlate with change in the T1w/T2w signal. Together, our findings suggest that white matter regions that are vulnerable to aging retain some degree of plasticity that can be induced by aerobic exercise training. In addition, we provided evidence that the T1w/T2w signal may be a useful and broadly accessible measure for studying short-term within-person plasticity and deterioration in the adult human white matter.&quot;,&quot;publisher&quot;:&quot;Academic Press Inc.&quot;,&quot;volume&quot;:&quot;239&quot;,&quot;container-title-short&quot;:&quot;Neuroimage&quot;},&quot;isTemporary&quot;:false},{&quot;id&quot;:&quot;af0e6712-806e-3010-a4af-cb948db5f2b6&quot;,&quot;itemData&quot;:{&quot;type&quot;:&quot;article-journal&quot;,&quot;id&quot;:&quot;af0e6712-806e-3010-a4af-cb948db5f2b6&quot;,&quot;title&quot;:&quot;Investigating Gains in Neurocognition in an Intervention Trial of Exercise (IGNITE): Protocol&quot;,&quot;author&quot;:[{&quot;family&quot;:&quot;Erickson&quot;,&quot;given&quot;:&quot;Kirk I&quot;,&quot;parse-names&quot;:false,&quot;dropping-particle&quot;:&quot;&quot;,&quot;non-dropping-particle&quot;:&quot;&quot;},{&quot;family&quot;:&quot;Grove&quot;,&quot;given&quot;:&quot;George A&quot;,&quot;parse-names&quot;:false,&quot;dropping-particle&quot;:&quot;&quot;,&quot;non-dropping-particle&quot;:&quot;&quot;},{&quot;family&quot;:&quot;Burns&quot;,&quot;given&quot;:&quot;Jeffrey M&quot;,&quot;parse-names&quot;:false,&quot;dropping-particle&quot;:&quot;&quot;,&quot;non-dropping-particle&quot;:&quot;&quot;},{&quot;family&quot;:&quot;Hillman&quot;,&quot;given&quot;:&quot;Charles H&quot;,&quot;parse-names&quot;:false,&quot;dropping-particle&quot;:&quot;&quot;,&quot;non-dropping-particle&quot;:&quot;&quot;},{&quot;family&quot;:&quot;Kramer&quot;,&quot;given&quot;:&quot;Arthur F.&quot;,&quot;parse-names&quot;:false,&quot;dropping-particle&quot;:&quot;&quot;,&quot;non-dropping-particle&quot;:&quot;&quot;},{&quot;family&quot;:&quot;McAuley&quot;,&quot;given&quot;:&quot;Edward&quot;,&quot;parse-names&quot;:false,&quot;dropping-particle&quot;:&quot;&quot;,&quot;non-dropping-particle&quot;:&quot;&quot;},{&quot;family&quot;:&quot;Vidoni&quot;,&quot;given&quot;:&quot;Eric D&quot;,&quot;parse-names&quot;:false,&quot;dropping-particle&quot;:&quot;&quot;,&quot;non-dropping-particle&quot;:&quot;&quot;},{&quot;family&quot;:&quot;Becker&quot;,&quot;given&quot;:&quot;James T&quot;,&quot;parse-names&quot;:false,&quot;dropping-particle&quot;:&quot;&quot;,&quot;non-dropping-particle&quot;:&quot;&quot;},{&quot;family&quot;:&quot;Butters&quot;,&quot;given&quot;:&quot;Meryl A&quot;,&quot;parse-names&quot;:false,&quot;dropping-particle&quot;:&quot;&quot;,&quot;non-dropping-particle&quot;:&quot;&quot;},{&quot;family&quot;:&quot;Gray&quot;,&quot;given&quot;:&quot;Katerina&quot;,&quot;parse-names&quot;:false,&quot;dropping-particle&quot;:&quot;&quot;,&quot;non-dropping-particle&quot;:&quot;&quot;},{&quot;family&quot;:&quot;Huang&quot;,&quot;given&quot;:&quot;Haiqing&quot;,&quot;parse-names&quot;:false,&quot;dropping-particle&quot;:&quot;&quot;,&quot;non-dropping-particle&quot;:&quot;&quot;},{&quot;family&quot;:&quot;Jakicic&quot;,&quot;given&quot;:&quot;John M&quot;,&quot;parse-names&quot;:false,&quot;dropping-particle&quot;:&quot;&quot;,&quot;non-dropping-particle&quot;:&quot;&quot;},{&quot;family&quot;:&quot;Kamboh&quot;,&quot;given&quot;:&quot;M Ilyas&quot;,&quot;parse-names&quot;:false,&quot;dropping-particle&quot;:&quot;&quot;,&quot;non-dropping-particle&quot;:&quot;&quot;},{&quot;family&quot;:&quot;Kang&quot;,&quot;given&quot;:&quot;Chaeryon&quot;,&quot;parse-names&quot;:false,&quot;dropping-particle&quot;:&quot;&quot;,&quot;non-dropping-particle&quot;:&quot;&quot;},{&quot;family&quot;:&quot;Klunk&quot;,&quot;given&quot;:&quot;William E&quot;,&quot;parse-names&quot;:false,&quot;dropping-particle&quot;:&quot;&quot;,&quot;non-dropping-particle&quot;:&quot;&quot;},{&quot;family&quot;:&quot;Lee&quot;,&quot;given&quot;:&quot;Phil&quot;,&quot;parse-names&quot;:false,&quot;dropping-particle&quot;:&quot;&quot;,&quot;non-dropping-particle&quot;:&quot;&quot;},{&quot;family&quot;:&quot;Marsland&quot;,&quot;given&quot;:&quot;Anna L&quot;,&quot;parse-names&quot;:false,&quot;dropping-particle&quot;:&quot;&quot;,&quot;non-dropping-particle&quot;:&quot;&quot;},{&quot;family&quot;:&quot;Mettenburg&quot;,&quot;given&quot;:&quot;Joseph&quot;,&quot;parse-names&quot;:false,&quot;dropping-particle&quot;:&quot;&quot;,&quot;non-dropping-particle&quot;:&quot;&quot;},{&quot;family&quot;:&quot;Rogers&quot;,&quot;given&quot;:&quot;Renee J&quot;,&quot;parse-names&quot;:false,&quot;dropping-particle&quot;:&quot;&quot;,&quot;non-dropping-particle&quot;:&quot;&quot;},{&quot;family&quot;:&quot;Stillman&quot;,&quot;given&quot;:&quot;Chelsea M&quot;,&quot;parse-names&quot;:false,&quot;dropping-particle&quot;:&quot;&quot;,&quot;non-dropping-particle&quot;:&quot;&quot;},{&quot;family&quot;:&quot;Sutton&quot;,&quot;given&quot;:&quot;Bradley P&quot;,&quot;parse-names&quot;:false,&quot;dropping-particle&quot;:&quot;&quot;,&quot;non-dropping-particle&quot;:&quot;&quot;},{&quot;family&quot;:&quot;Szabo-Reed&quot;,&quot;given&quot;:&quot;Amanda&quot;,&quot;parse-names&quot;:false,&quot;dropping-particle&quot;:&quot;&quot;,&quot;non-dropping-particle&quot;:&quot;&quot;},{&quot;family&quot;:&quot;Verstynen&quot;,&quot;given&quot;:&quot;Timothy D&quot;,&quot;parse-names&quot;:false,&quot;dropping-particle&quot;:&quot;&quot;,&quot;non-dropping-particle&quot;:&quot;&quot;},{&quot;family&quot;:&quot;Watt&quot;,&quot;given&quot;:&quot;Jennifer C&quot;,&quot;parse-names&quot;:false,&quot;dropping-particle&quot;:&quot;&quot;,&quot;non-dropping-particle&quot;:&quot;&quot;},{&quot;family&quot;:&quot;Weinstein&quot;,&quot;given&quot;:&quot;Andrea M&quot;,&quot;parse-names&quot;:false,&quot;dropping-particle&quot;:&quot;&quot;,&quot;non-dropping-particle&quot;:&quot;&quot;},{&quot;family&quot;:&quot;Wollam&quot;,&quot;given&quot;:&quot;Mariegold E&quot;,&quot;parse-names&quot;:false,&quot;dropping-particle&quot;:&quot;&quot;,&quot;non-dropping-particle&quot;:&quot;&quot;}],&quot;container-title&quot;:&quot;Contemporary Clinical Trials&quot;,&quot;container-title-short&quot;:&quot;Contemp Clin Trials&quot;,&quot;DOI&quot;:&quot;10.1016/j.cct.2019.105832&quot;,&quot;ISSN&quot;:&quot;15517144&quot;,&quot;URL&quot;:&quot;https://linkinghub.elsevier.com/retrieve/pii/S1551714419305476&quot;,&quot;issued&quot;:{&quot;date-parts&quot;:[[2019,10]]},&quot;page&quot;:&quot;105832&quot;,&quot;volume&quot;:&quot;85&quot;},&quot;isTemporary&quot;:false},{&quot;id&quot;:&quot;a06f70fc-ca34-34f6-a62d-6e7a374ff290&quot;,&quot;itemData&quot;:{&quot;type&quot;:&quot;article-journal&quot;,&quot;id&quot;:&quot;a06f70fc-ca34-34f6-a62d-6e7a374ff290&quot;,&quot;title&quot;:&quot;Effects of Exercise on Brain and Cognition Across Age Groups and Health States&quot;,&quot;author&quot;:[{&quot;family&quot;:&quot;Stillman&quot;,&quot;given&quot;:&quot;Chelsea M.&quot;,&quot;parse-names&quot;:false,&quot;dropping-particle&quot;:&quot;&quot;,&quot;non-dropping-particle&quot;:&quot;&quot;},{&quot;family&quot;:&quot;Esteban-Cornejo&quot;,&quot;given&quot;:&quot;Irene&quot;,&quot;parse-names&quot;:false,&quot;dropping-particle&quot;:&quot;&quot;,&quot;non-dropping-particle&quot;:&quot;&quot;},{&quot;family&quot;:&quot;Brown&quot;,&quot;given&quot;:&quot;Belinda&quot;,&quot;parse-names&quot;:false,&quot;dropping-particle&quot;:&quot;&quot;,&quot;non-dropping-particle&quot;:&quot;&quot;},{&quot;family&quot;:&quot;Bender&quot;,&quot;given&quot;:&quot;Catherine M.&quot;,&quot;parse-names&quot;:false,&quot;dropping-particle&quot;:&quot;&quot;,&quot;non-dropping-particle&quot;:&quot;&quot;},{&quot;family&quot;:&quot;Erickson&quot;,&quot;given&quot;:&quot;Kirk I.&quot;,&quot;parse-names&quot;:false,&quot;dropping-particle&quot;:&quot;&quot;,&quot;non-dropping-particle&quot;:&quot;&quot;}],&quot;container-title&quot;:&quot;Trends in Neurosciences&quot;,&quot;container-title-short&quot;:&quot;Trends Neurosci&quot;,&quot;DOI&quot;:&quot;10.1016/j.tins.2020.04.010&quot;,&quot;ISSN&quot;:&quot;1878108X&quot;,&quot;PMID&quot;:&quot;32409017&quot;,&quot;URL&quot;:&quot;https://doi.org/10.1016/j.tins.2020.04.010&quot;,&quot;issued&quot;:{&quot;date-parts&quot;:[[2020]]},&quot;page&quot;:&quot;533-543&quot;,&quot;abstract&quot;:&quot;Exercise has been shown to benefit brain structure and function, particularly in aging populations. However, the mechanisms by which exercise exerts its effects, especially in humans, are not fully understood. This review argues that one reason for this knowledge gap is that exercise likely operates through multiple levels of mechanisms. Furthermore, the mechanisms of exercise may vary depending on factors such as age and health state. We discuss the state of evidence at each of three levels of analysis (molecular/cellular, brain structure/function, and mental states and higher-order behaviors) and highlight consistencies across these levels, inconsistencies within them, and knowledge gaps. Lastly, based on these, we speculate about which mechanisms of exercise may be universal across age groups and populations versus those that might be distinct to specific age ranges or populations.&quot;,&quot;publisher&quot;:&quot;Elsevier Ltd&quot;,&quot;issue&quot;:&quot;7&quot;,&quot;volume&quot;:&quot;43&quot;},&quot;isTemporary&quot;:false},{&quot;id&quot;:&quot;c140b976-f882-3e26-a7ff-69c9bb07fc35&quot;,&quot;itemData&quot;:{&quot;type&quot;:&quot;article-journal&quot;,&quot;id&quot;:&quot;c140b976-f882-3e26-a7ff-69c9bb07fc35&quot;,&quot;title&quot;:&quot;Aerobic exercise for Alzheimer's disease: A randomized controlled pilot trial&quot;,&quot;author&quot;:[{&quot;family&quot;:&quot;Morris&quot;,&quot;given&quot;:&quot;Jill K.&quot;,&quot;parse-names&quot;:false,&quot;dropping-particle&quot;:&quot;&quot;,&quot;non-dropping-particle&quot;:&quot;&quot;},{&quot;family&quot;:&quot;Vidoni&quot;,&quot;given&quot;:&quot;Eric D.&quot;,&quot;parse-names&quot;:false,&quot;dropping-particle&quot;:&quot;&quot;,&quot;non-dropping-particle&quot;:&quot;&quot;},{&quot;family&quot;:&quot;Johnson&quot;,&quot;given&quot;:&quot;David K.&quot;,&quot;parse-names&quot;:false,&quot;dropping-particle&quot;:&quot;&quot;,&quot;non-dropping-particle&quot;:&quot;&quot;},{&quot;family&quot;:&quot;Sciver&quot;,&quot;given&quot;:&quot;Angela&quot;,&quot;parse-names&quot;:false,&quot;dropping-particle&quot;:&quot;&quot;,&quot;non-dropping-particle&quot;:&quot;van&quot;},{&quot;family&quot;:&quot;Mahnken&quot;,&quot;given&quot;:&quot;Jonathan D.&quot;,&quot;parse-names&quot;:false,&quot;dropping-particle&quot;:&quot;&quot;,&quot;non-dropping-particle&quot;:&quot;&quot;},{&quot;family&quot;:&quot;Honea&quot;,&quot;given&quot;:&quot;Robyn A.&quot;,&quot;parse-names&quot;:false,&quot;dropping-particle&quot;:&quot;&quot;,&quot;non-dropping-particle&quot;:&quot;&quot;},{&quot;family&quot;:&quot;Wilkins&quot;,&quot;given&quot;:&quot;Heather M.&quot;,&quot;parse-names&quot;:false,&quot;dropping-particle&quot;:&quot;&quot;,&quot;non-dropping-particle&quot;:&quot;&quot;},{&quot;family&quot;:&quot;Brooks&quot;,&quot;given&quot;:&quot;William M.&quot;,&quot;parse-names&quot;:false,&quot;dropping-particle&quot;:&quot;&quot;,&quot;non-dropping-particle&quot;:&quot;&quot;},{&quot;family&quot;:&quot;Billinger&quot;,&quot;given&quot;:&quot;Sandra A.&quot;,&quot;parse-names&quot;:false,&quot;dropping-particle&quot;:&quot;&quot;,&quot;non-dropping-particle&quot;:&quot;&quot;},{&quot;family&quot;:&quot;Swerdlow&quot;,&quot;given&quot;:&quot;Russell H.&quot;,&quot;parse-names&quot;:false,&quot;dropping-particle&quot;:&quot;&quot;,&quot;non-dropping-particle&quot;:&quot;&quot;},{&quot;family&quot;:&quot;Burns&quot;,&quot;given&quot;:&quot;Jeffrey M.&quot;,&quot;parse-names&quot;:false,&quot;dropping-particle&quot;:&quot;&quot;,&quot;non-dropping-particle&quot;:&quot;&quot;}],&quot;container-title&quot;:&quot;PLoS ONE&quot;,&quot;container-title-short&quot;:&quot;PLoS One&quot;,&quot;DOI&quot;:&quot;10.1371/journal.pone.0170547&quot;,&quot;ISSN&quot;:&quot;19326203&quot;,&quot;PMID&quot;:&quot;28187125&quot;,&quot;issued&quot;:{&quot;date-parts&quot;:[[2017,2,1]]},&quot;abstract&quot;:&quot;Background There is increasing interest in the role of physical exercise as a therapeutic strategy for individuals with Alzheimer's disease (AD). We assessed the effect of 26 weeks (6 months) of a supervised aerobic exercise program on memory, executive function, functional ability and depression in early AD. Methods and findings This study was a 26-week randomized controlled trial comparing the effects of 150 minutes per week of aerobic exercise vs. non-aerobic stretching and toning control intervention in individuals with early AD. A total of 76 well-characterized older adults with probable AD (mean age 72.9 [7.7]) were enrolled and 68 participants completed the study. Exercise was conducted with supervision and monitoring by trained exercise specialists. Neuropsychological tests and surveys were conducted at baseline,13, and 26 weeks to assess memory and executive function composite scores, functional ability (Disability Assessment for Dementia), and depressive symptoms (Cornell Scale for Depression in Dementia). Cardiorespiratory fitness testing and brain MRI was performed at baseline and 26 weeks. Aerobic exercise was associated with a modest gain in functional ability (Disability Assessment for Dementia) compared to individuals in the ST group (X2 = 8.2, p = 0.02). There was no clear effect of intervention on other primary outcome measures of Memory, Executive Function, or depressive symptoms. However, secondary analyses revealed that change in cardiorespiratory fitness was positively correlated with change in memory performance and bilateral hippocampal volume. Conclusions Aerobic exercise in early AD is associated with benefits in functional ability. Exercise-related gains in cardiorespiratory fitness were associated with improved memory performance and reduced hippocampal atrophy, suggesting cardiorespiratory fitness gains may be important in driving brain benefits.&quot;,&quot;publisher&quot;:&quot;Public Library of Science&quot;,&quot;issue&quot;:&quot;2&quot;,&quot;volume&quot;:&quot;12&quot;},&quot;isTemporary&quot;:false},{&quot;id&quot;:&quot;83b09d5b-d35c-3c66-a4aa-7ffb67f7fde4&quot;,&quot;itemData&quot;:{&quot;type&quot;:&quot;article-journal&quot;,&quot;id&quot;:&quot;83b09d5b-d35c-3c66-a4aa-7ffb67f7fde4&quot;,&quot;title&quot;:&quot;Aerobic exercise improves cognition and cerebrovascular regulation in older adults&quot;,&quot;author&quot;:[{&quot;family&quot;:&quot;Guadagni&quot;,&quot;given&quot;:&quot;Veronica&quot;,&quot;parse-names&quot;:false,&quot;dropping-particle&quot;:&quot;&quot;,&quot;non-dropping-particle&quot;:&quot;&quot;},{&quot;family&quot;:&quot;Drogos&quot;,&quot;given&quot;:&quot;Lauren L.&quot;,&quot;parse-names&quot;:false,&quot;dropping-particle&quot;:&quot;&quot;,&quot;non-dropping-particle&quot;:&quot;&quot;},{&quot;family&quot;:&quot;Tyndall&quot;,&quot;given&quot;:&quot;Amanda&quot;,&quot;parse-names&quot;:false,&quot;dropping-particle&quot;:&quot;v.&quot;,&quot;non-dropping-particle&quot;:&quot;&quot;},{&quot;family&quot;:&quot;Davenport&quot;,&quot;given&quot;:&quot;Margie H.&quot;,&quot;parse-names&quot;:false,&quot;dropping-particle&quot;:&quot;&quot;,&quot;non-dropping-particle&quot;:&quot;&quot;},{&quot;family&quot;:&quot;Anderson&quot;,&quot;given&quot;:&quot;Todd J.&quot;,&quot;parse-names&quot;:false,&quot;dropping-particle&quot;:&quot;&quot;,&quot;non-dropping-particle&quot;:&quot;&quot;},{&quot;family&quot;:&quot;Eskes&quot;,&quot;given&quot;:&quot;Gail A.&quot;,&quot;parse-names&quot;:false,&quot;dropping-particle&quot;:&quot;&quot;,&quot;non-dropping-particle&quot;:&quot;&quot;},{&quot;family&quot;:&quot;Longman&quot;,&quot;given&quot;:&quot;R. Stewart&quot;,&quot;parse-names&quot;:false,&quot;dropping-particle&quot;:&quot;&quot;,&quot;non-dropping-particle&quot;:&quot;&quot;},{&quot;family&quot;:&quot;Hill&quot;,&quot;given&quot;:&quot;Michael D.&quot;,&quot;parse-names&quot;:false,&quot;dropping-particle&quot;:&quot;&quot;,&quot;non-dropping-particle&quot;:&quot;&quot;},{&quot;family&quot;:&quot;Hogan&quot;,&quot;given&quot;:&quot;David B.&quot;,&quot;parse-names&quot;:false,&quot;dropping-particle&quot;:&quot;&quot;,&quot;non-dropping-particle&quot;:&quot;&quot;},{&quot;family&quot;:&quot;Poulin&quot;,&quot;given&quot;:&quot;Marc J.&quot;,&quot;parse-names&quot;:false,&quot;dropping-particle&quot;:&quot;&quot;,&quot;non-dropping-particle&quot;:&quot;&quot;}],&quot;container-title&quot;:&quot;Neurology&quot;,&quot;DOI&quot;:&quot;10.1212/WNL.0000000000009478&quot;,&quot;ISSN&quot;:&quot;1526632X&quot;,&quot;PMID&quot;:&quot;32404355&quot;,&quot;issued&quot;:{&quot;date-parts&quot;:[[2020,5,26]]},&quot;page&quot;:&quot;E2245-E2257&quot;,&quot;abstract&quot;:&quot;ObjectiveTo test the hypothesis that aerobic exercise is associated with improvements in cognition and cerebrovascular regulation, we enrolled 206 healthy low-active middle-aged and older adults (mean ± SD age 65.9 ± 6.4 years) in a supervised 6-month aerobic exercise intervention and assessed them before and after the intervention.MethodsThe study is a quasi-experimental single group pre/postintervention study. Neuropsychological tests were used to assess cognition before and after the intervention. Transcranial Doppler ultrasound was used to measure cerebral blood flow velocity. Cerebrovascular regulation was assessed at rest, during euoxic hypercapnia, and in response to submaximal exercise. Multiple linear regression was used to examine the association between changes in cognition and changes in cerebrovascular function.ResultsThe intervention was associated with improvements in some cognitive domains, cardiorespiratory fitness, and cerebrovascular regulation. Changes in executive functions were negatively associated with changes in cerebrovascular resistance index (CVRi) during submaximal exercise (β = -0.205, p = 0.013), while fluency improvements were positively associated with changes in CVRi during hypercapnia (β = 0.106, p = 0.03).ConclusionThe 6-month aerobic exercise intervention was associated with improvements in some cognitive domains and cerebrovascular regulation. Secondary analyses showed a novel association between changes in cognition and changes in cerebrovascular regulation during euoxic hypercapnia and in response to submaximal exercise.&quot;,&quot;publisher&quot;:&quot;Lippincott Williams and Wilkins&quot;,&quot;issue&quot;:&quot;21&quot;,&quot;volume&quot;:&quot;94&quot;,&quot;container-title-short&quot;:&quot;Neurology&quot;},&quot;isTemporary&quot;:false}]},{&quot;citationID&quot;:&quot;MENDELEY_CITATION_73f0f2f9-90d3-476b-b25e-5b738a8b3855&quot;,&quot;properties&quot;:{&quot;noteIndex&quot;:0},&quot;isEdited&quot;:false,&quot;manualOverride&quot;:{&quot;isManuallyOverridden&quot;:false,&quot;citeprocText&quot;:&quot;(81)&quot;,&quot;manualOverrideText&quot;:&quot;&quot;},&quot;citationTag&quot;:&quot;MENDELEY_CITATION_v3_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&quot;,&quot;citationItems&quot;:[{&quot;id&quot;:&quot;042a51ce-4a90-3729-b9bc-3e16bfe02dbd&quot;,&quot;itemData&quot;:{&quot;type&quot;:&quot;article-journal&quot;,&quot;id&quot;:&quot;042a51ce-4a90-3729-b9bc-3e16bfe02dbd&quot;,&quot;title&quot;:&quot;Fitness Effects on the Cognitive Function of Older Adults&quot;,&quot;author&quot;:[{&quot;family&quot;:&quot;Colcombe&quot;,&quot;given&quot;:&quot;Stanley&quot;,&quot;parse-names&quot;:false,&quot;dropping-particle&quot;:&quot;&quot;,&quot;non-dropping-particle&quot;:&quot;&quot;},{&quot;family&quot;:&quot;Kramer&quot;,&quot;given&quot;:&quot;Arthur F.&quot;,&quot;parse-names&quot;:false,&quot;dropping-particle&quot;:&quot;&quot;,&quot;non-dropping-particle&quot;:&quot;&quot;}],&quot;container-title&quot;:&quot;Psychological Science&quot;,&quot;container-title-short&quot;:&quot;Psychol Sci&quot;,&quot;DOI&quot;:&quot;10.1111/1467-9280.t01-1-01430&quot;,&quot;ISSN&quot;:&quot;0956-7976&quot;,&quot;URL&quot;:&quot;http://journals.sagepub.com/doi/10.1111/1467-9280.t01-1-01430&quot;,&quot;issued&quot;:{&quot;date-parts&quot;:[[2003,3,25]]},&quot;page&quot;:&quot;125-130&quot;,&quot;abstract&quot;:&quot;&lt;p&gt;A meta-analytic study was conducted to examine the hypothesis that aerobic fitness training enhances the cognitive vitality of healthy but sedentary older adults. Eighteen intervention studies published between 1966 and 2001 were entered into the analysis. Several theoretically and practically important results were obtained. Most important, fitness training was found to have robust but selective benefits for cognition, with the largest fitness-induced benefits occurring for executive-control processes. The magnitude of fitness effects on cognition was also moderated by a number of programmatic and methodological factors, including the length of the fitness-training intervention, the type of the intervention, the duration of training sessions, and the gender of the study participants. The results are discussed in terms of recent neuroscientific and psychological data that indicate cognitive and neural plasticity is maintained throughout the life span.&lt;/p&gt;&quot;,&quot;issue&quot;:&quot;2&quot;,&quot;volume&quot;:&quot;14&quot;},&quot;isTemporary&quot;:false}]},{&quot;citationID&quot;:&quot;MENDELEY_CITATION_7df48c01-4977-4ec2-b54a-98cb0b17c512&quot;,&quot;properties&quot;:{&quot;noteIndex&quot;:0},&quot;isEdited&quot;:false,&quot;manualOverride&quot;:{&quot;isManuallyOverridden&quot;:false,&quot;citeprocText&quot;:&quot;(4,5,19,82)&quot;,&quot;manualOverrideText&quot;:&quot;&quot;},&quot;citationTag&quot;:&quot;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&quot;,&quot;citationItems&quot;:[{&quot;id&quot;:&quot;3104beff-d269-3cba-8145-10fc99f6661f&quot;,&quot;itemData&quot;:{&quot;type&quot;:&quot;article-journal&quot;,&quot;id&quot;:&quot;3104beff-d269-3cba-8145-10fc99f6661f&quot;,&quot;title&quot;:&quot;The effect of resistance training on cognitive function in the older adults: a systematic review of randomized clinical trials&quot;,&quot;author&quot;:[{&quot;family&quot;:&quot;Li&quot;,&quot;given&quot;:&quot;Zhihui&quot;,&quot;parse-names&quot;:false,&quot;dropping-particle&quot;:&quot;&quot;,&quot;non-dropping-particle&quot;:&quot;&quot;},{&quot;family&quot;:&quot;Peng&quot;,&quot;given&quot;:&quot;Xin&quot;,&quot;parse-names&quot;:false,&quot;dropping-particle&quot;:&quot;&quot;,&quot;non-dropping-particle&quot;:&quot;&quot;},{&quot;family&quot;:&quot;Xiang&quot;,&quot;given&quot;:&quot;Wei&quot;,&quot;parse-names&quot;:false,&quot;dropping-particle&quot;:&quot;&quot;,&quot;non-dropping-particle&quot;:&quot;&quot;},{&quot;family&quot;:&quot;Han&quot;,&quot;given&quot;:&quot;Jiaqi&quot;,&quot;parse-names&quot;:false,&quot;dropping-particle&quot;:&quot;&quot;,&quot;non-dropping-particle&quot;:&quot;&quot;},{&quot;family&quot;:&quot;Li&quot;,&quot;given&quot;:&quot;Kun&quot;,&quot;parse-names&quot;:false,&quot;dropping-particle&quot;:&quot;&quot;,&quot;non-dropping-particle&quot;:&quot;&quot;}],&quot;container-title&quot;:&quot;Aging Clinical and Experimental Research&quot;,&quot;DOI&quot;:&quot;10.1007/s40520-018-0998-6&quot;,&quot;ISBN&quot;:&quot;0123456789&quot;,&quot;ISSN&quot;:&quot;17208319&quot;,&quot;PMID&quot;:&quot;30006762&quot;,&quot;issued&quot;:{&quot;date-parts&quot;:[[2018]]},&quot;page&quot;:&quot;1259-1273&quot;,&quot;abstract&quot;:&quot;Background: Aging is often accompanied by decline in aspects of cognitive function. Cognitive decline has harmful effects on living independence and general health. Resistance training is seen as a promising intervention to prevent or delay cognitive deterioration, yet the evidence from reviews is less consistent. Aim: To assess the effect of resistance training on cognition in the elderly with and without mild cognitive impairment and to provide an up-to-date overview. Methods: A search was conducted using PUBMED, Web of science, MEDLINE, CINAHL, Cochrane Library, EMBASE, Wan Fang, and China National Knowledge Infrastructure. The searches were limited to articles published in English or Chinese from January 2010 to September 2017. Results: The search returned 2634 records, of which 12 articles were included in the systematic review. Main results showed that resistance training had positive effects on the executive function and global cognitive function of the elderly, and short-term interventions had little positive effect on memory and attention. Secondary results demonstrated that there was a significant benefit of triweekly resistance training in global cognitive function and biweekly in executive function of the elderly. Conclusions: Resistance training had positive effects on the executive cognitive ability and global cognitive function among the elderly; however, it had a weak-positive impact on memory. No significant improvement was found in attention. Triweekly resistance training has a better effect on general cognitive ability than biweekly. Further studies are needed focusing on the development and application of resistance training among the elderly.&quot;,&quot;publisher&quot;:&quot;Springer International Publishing&quot;,&quot;issue&quot;:&quot;11&quot;,&quot;volume&quot;:&quot;30&quot;,&quot;container-title-short&quot;:&quot;Aging Clin Exp Res&quot;},&quot;isTemporary&quot;:false},{&quot;id&quot;:&quot;1912a131-ade6-347c-b5e4-f38c45edcede&quot;,&quot;itemData&quot;:{&quot;type&quot;:&quot;article-journal&quot;,&quot;id&quot;:&quot;1912a131-ade6-347c-b5e4-f38c45edcede&quot;,&quot;title&quot;:&quot;Comparative efficacy of various exercise interventions on cognitive function in patients with mild cognitive impairment or dementia: A systematic review and network meta-analysis&quot;,&quot;author&quot;:[{&quot;family&quot;:&quot;Huang&quot;,&quot;given&quot;:&quot;Xiuxiu&quot;,&quot;parse-names&quot;:false,&quot;dropping-particle&quot;:&quot;&quot;,&quot;non-dropping-particle&quot;:&quot;&quot;},{&quot;family&quot;:&quot;Zhao&quot;,&quot;given&quot;:&quot;Xiaoyan&quot;,&quot;parse-names&quot;:false,&quot;dropping-particle&quot;:&quot;&quot;,&quot;non-dropping-particle&quot;:&quot;&quot;},{&quot;family&quot;:&quot;Li&quot;,&quot;given&quot;:&quot;Bei&quot;,&quot;parse-names&quot;:false,&quot;dropping-particle&quot;:&quot;&quot;,&quot;non-dropping-particle&quot;:&quot;&quot;},{&quot;family&quot;:&quot;Cai&quot;,&quot;given&quot;:&quot;Ying&quot;,&quot;parse-names&quot;:false,&quot;dropping-particle&quot;:&quot;&quot;,&quot;non-dropping-particle&quot;:&quot;&quot;},{&quot;family&quot;:&quot;Zhang&quot;,&quot;given&quot;:&quot;Shifang&quot;,&quot;parse-names&quot;:false,&quot;dropping-particle&quot;:&quot;&quot;,&quot;non-dropping-particle&quot;:&quot;&quot;},{&quot;family&quot;:&quot;Wan&quot;,&quot;given&quot;:&quot;Qiaoqin&quot;,&quot;parse-names&quot;:false,&quot;dropping-particle&quot;:&quot;&quot;,&quot;non-dropping-particle&quot;:&quot;&quot;},{&quot;family&quot;:&quot;Yu&quot;,&quot;given&quot;:&quot;Fang&quot;,&quot;parse-names&quot;:false,&quot;dropping-particle&quot;:&quot;&quot;,&quot;non-dropping-particle&quot;:&quot;&quot;}],&quot;container-title&quot;:&quot;Journal of Sport and Health Science&quot;,&quot;container-title-short&quot;:&quot;J Sport Health Sci&quot;,&quot;DOI&quot;:&quot;10.1016/j.jshs.2021.05.003&quot;,&quot;ISSN&quot;:&quot;22132961&quot;,&quot;PMID&quot;:&quot;34004389&quot;,&quot;URL&quot;:&quot;https://doi.org/10.1016/j.jshs.2021.05.003&quot;,&quot;issued&quot;:{&quot;date-parts&quot;:[[2022]]},&quot;page&quot;:&quot;212-223&quot;,&quot;abstract&quot;:&quot;Background: Exercise is a promising nonpharmacological therapy for cognitive dysfunction, but it is unclear which type of exercise is most effective. The objective of this study was to compare and rank the effectiveness of various exercise interventions on cognitive function in patients with mild cognitive impairment (MCI) or dementia and to examine the effects of exercise on the symptoms relevant to cognitive impairment. Methods: We searched PubMed, Web of Science, Embase, Cochrane Central Register of Controlled Trials, SPORTDiscus, and PsycInfo through September 2019 and included randomized controlled trials that examined the effectiveness of exercise interventions in patients with MCI or dementia. Primary outcomes included global cognition, executive cognition, and memory cognition. Secondary outcomes included activities of daily living, neuropsychiatric symptoms, and quality of life. Pairwise analyses and network meta-analyses were performed using a random effects model. Results: A total of 73 articles from 71 trials with 5606 participants were included. All types of exercise were effective in increasing or maintaining global cognition, and resistance exercise had the highest probability of being the most effective intervention in slowing the decrease in global cognition (standard mean difference (SMD) = 1.05, 95% confidence interval (95%CI): 0.56−1.54), executive function (SMD = 0.85, 95%CI: 0.21−1.49), and memory function (SMD = 0.32, 95%CI: 0.01−0.63) in patients with cognitive dysfunction. Subgroup analyses for patients with MCI revealed different effects, and multicomponent exercise was most likely to be the optimal exercise therapy for preventing the decline of global cognition (SMD = 0.99, 95%CI: 0.44−1.54) and executive function (SMD = 0.72, 95%CI: 0.06−1.38). However, only resistance exercise showed significant effects on memory function for patients with MCI (SMD = 0.35, 95%CI: 0.01−0.69). Exercise interventions also showed various effects on the secondary outcomes. Conclusion: Resistance exercise has the highest probability of being the optimal exercise type for slowing cognitive decline in patients with cognitive dysfunction, especially in patients with dementia. Multicomponent exercise tends to be most effective in protecting global cognition and executive function in patients with MCI.&quot;,&quot;publisher&quot;:&quot;Elsevier B.V.&quot;,&quot;issue&quot;:&quot;2&quot;,&quot;volume&quot;:&quot;11&quot;},&quot;isTemporary&quot;:false},{&quot;id&quot;:&quot;6551d314-fe07-366a-87b1-5be99a4ae69e&quot;,&quot;itemData&quot;:{&quot;type&quot;:&quot;article-journal&quot;,&quot;id&quot;:&quot;6551d314-fe07-366a-87b1-5be99a4ae69e&quot;,&quot;title&quot;:&quot;Exercise interventions for cognitive function in adults older than 50: A systematic review with meta-Analysis&quot;,&quot;author&quot;:[{&quot;family&quot;:&quot;Northey&quot;,&quot;given&quot;:&quot;Joseph Michael&quot;,&quot;parse-names&quot;:false,&quot;dropping-particle&quot;:&quot;&quot;,&quot;non-dropping-particle&quot;:&quot;&quot;},{&quot;family&quot;:&quot;Cherbuin&quot;,&quot;given&quot;:&quot;Nicolas&quot;,&quot;parse-names&quot;:false,&quot;dropping-particle&quot;:&quot;&quot;,&quot;non-dropping-particle&quot;:&quot;&quot;},{&quot;family&quot;:&quot;Pumpa&quot;,&quot;given&quot;:&quot;Kate Louise&quot;,&quot;parse-names&quot;:false,&quot;dropping-particle&quot;:&quot;&quot;,&quot;non-dropping-particle&quot;:&quot;&quot;},{&quot;family&quot;:&quot;Smee&quot;,&quot;given&quot;:&quot;Disa Jane&quot;,&quot;parse-names&quot;:false,&quot;dropping-particle&quot;:&quot;&quot;,&quot;non-dropping-particle&quot;:&quot;&quot;},{&quot;family&quot;:&quot;Rattray&quot;,&quot;given&quot;:&quot;Ben&quot;,&quot;parse-names&quot;:false,&quot;dropping-particle&quot;:&quot;&quot;,&quot;non-dropping-particle&quot;:&quot;&quot;}],&quot;container-title&quot;:&quot;British Journal of Sports Medicine&quot;,&quot;container-title-short&quot;:&quot;Br J Sports Med&quot;,&quot;DOI&quot;:&quot;10.1136/bjsports-2016-096587&quot;,&quot;ISSN&quot;:&quot;14730480&quot;,&quot;PMID&quot;:&quot;28438770&quot;,&quot;issued&quot;:{&quot;date-parts&quot;:[[2018]]},&quot;page&quot;:&quot;154-160&quot;,&quot;abstract&quot;:&quot;Background Physical exercise is seen as a promising intervention to prevent or delay cognitive decline in individuals aged 50 years and older, yet the evidence from reviews is not conclusive. Objectives To determine if physical exercise is effective in improving cognitive function in this population. Design Systematic review with multilevel meta-Analysis. Data sources Electronic databases Medline (PubMed), EMBASE (Scopus), PsychINFO and CENTRAL (Cochrane) from inception to November 2016. Eligibility criteria Randomised controlled trials of physical exercise interventions in community-dwelling adults older than 50 years, with an outcome measure of cognitive function. Results The search returned 12 820 records, of which 39 studies were included in the systematic review. Analysis of 333 dependent effect sizes from 36 studies showed that physical exercise improved cognitive function (0.29; 95% CI 0.17 to 0.41; p&lt;0.01). Interventions of aerobic exercise, resistance training, multicomponent training and tai chi, all had significant point estimates. When exercise prescription was examined, a duration of 45-60 min per session and at least moderate intensity, were associated with benefits to cognition. The results of the meta-Analysis were consistent and independent of the cognitive domain tested or the cognitive status of the participants. Conclusions Physical exercise improved cognitive function in the over 50s, regardless of the cognitive status of participants. To improve cognitive function, this meta-Analysis provides clinicians with evidence to recommend that patients obtain both aerobic and resistance exercise of at least moderate intensity on as many days of the week as feasible, in line with current exercise guidelines.&quot;,&quot;issue&quot;:&quot;3&quot;,&quot;volume&quot;:&quot;52&quot;},&quot;isTemporary&quot;:false},{&quot;id&quot;:&quot;31671ac8-a31f-33c1-aabf-c404f50fc3ea&quot;,&quot;itemData&quot;:{&quot;type&quot;:&quot;article-journal&quot;,&quot;id&quot;:&quot;31671ac8-a31f-33c1-aabf-c404f50fc3ea&quot;,&quot;title&quot;:&quot;Effects of combined resistance and power training on cognitive function in older women: A randomized controlled trial&quot;,&quot;author&quot;:[{&quot;family&quot;:&quot;Coelho-Júnior&quot;,&quot;given&quot;:&quot;Hélio José&quot;,&quot;parse-names&quot;:false,&quot;dropping-particle&quot;:&quot;&quot;,&quot;non-dropping-particle&quot;:&quot;&quot;},{&quot;family&quot;:&quot;Gonçalves&quot;,&quot;given&quot;:&quot;Ivan de Oliveira&quot;,&quot;parse-names&quot;:false,&quot;dropping-particle&quot;:&quot;&quot;,&quot;non-dropping-particle&quot;:&quot;&quot;},{&quot;family&quot;:&quot;Sampaio&quot;,&quot;given&quot;:&quot;Ricardo Aurélio Carvalho&quot;,&quot;parse-names&quot;:false,&quot;dropping-particle&quot;:&quot;&quot;,&quot;non-dropping-particle&quot;:&quot;&quot;},{&quot;family&quot;:&quot;Sampaio&quot;,&quot;given&quot;:&quot;Priscila Yukari Sewo&quot;,&quot;parse-names&quot;:false,&quot;dropping-particle&quot;:&quot;&quot;,&quot;non-dropping-particle&quot;:&quot;&quot;},{&quot;family&quot;:&quot;Cadore&quot;,&quot;given&quot;:&quot;Eduardo Lusa&quot;,&quot;parse-names&quot;:false,&quot;dropping-particle&quot;:&quot;&quot;,&quot;non-dropping-particle&quot;:&quot;&quot;},{&quot;family&quot;:&quot;Calvani&quot;,&quot;given&quot;:&quot;Riccardo&quot;,&quot;parse-names&quot;:false,&quot;dropping-particle&quot;:&quot;&quot;,&quot;non-dropping-particle&quot;:&quot;&quot;},{&quot;family&quot;:&quot;Picca&quot;,&quot;given&quot;:&quot;Anna&quot;,&quot;parse-names&quot;:false,&quot;dropping-particle&quot;:&quot;&quot;,&quot;non-dropping-particle&quot;:&quot;&quot;},{&quot;family&quot;:&quot;Izquierdo&quot;,&quot;given&quot;:&quot;Mikel&quot;,&quot;parse-names&quot;:false,&quot;dropping-particle&quot;:&quot;&quot;,&quot;non-dropping-particle&quot;:&quot;&quot;},{&quot;family&quot;:&quot;Marzetti&quot;,&quot;given&quot;:&quot;Emanuele&quot;,&quot;parse-names&quot;:false,&quot;dropping-particle&quot;:&quot;&quot;,&quot;non-dropping-particle&quot;:&quot;&quot;},{&quot;family&quot;:&quot;Uchida&quot;,&quot;given&quot;:&quot;Marco Carlos&quot;,&quot;parse-names&quot;:false,&quot;dropping-particle&quot;:&quot;&quot;,&quot;non-dropping-particle&quot;:&quot;&quot;}],&quot;container-title&quot;:&quot;International Journal of Environmental Research and Public Health&quot;,&quot;container-title-short&quot;:&quot;Int J Environ Res Public Health&quot;,&quot;DOI&quot;:&quot;10.3390/ijerph17103435&quot;,&quot;ISSN&quot;:&quot;16604601&quot;,&quot;PMID&quot;:&quot;32423126&quot;,&quot;issued&quot;:{&quot;date-parts&quot;:[[2020,5,2]]},&quot;abstract&quot;:&quot;The present study compared the effects of traditional resistance training (TRT) and combined power training (PT) and TRT (PTRT) on cognitive parameters and serum brain-derived neurotrophic factor (BDNF) levels in non-demented, well-functioning, community-dwelling older women. Forty-five older women were randomized into one of three experimental groups: TRT, PTRT, and control group (CG). Cognitive tests explored global cognitive function, short-term memory, and dual-task performance. Serum BDNF levels were assessed at baseline and after the intervention. Exercise sessions were performed twice a week over 22 weeks. In TRT, exercise sessions were based on three sets of 8–10 repetitions at “difficult” intensity. In PTRT, the first session was based on PT (three sets of 8−10 repetitions at “moderate” intensity), while the second session was similar to the TRT. Our analyses indicated that overall cognitive function, short-term memory, and dual-task performance were similarly improved after TRT and PTRT. Serum BDNF concentrations were not altered by any training protocol. In conclusion, the two RT programs tested in the present trial improved global cognitive function, short-term memory and dual task performance in non-demented, well-functioning, community-dwelling older women. In addition, our findings suggest that mechanisms other than BDNF may be associated with such improvements.&quot;,&quot;publisher&quot;:&quot;MDPI AG&quot;,&quot;issue&quot;:&quot;10&quot;,&quot;volume&quot;:&quot;17&quot;},&quot;isTemporary&quot;:false}]},{&quot;citationID&quot;:&quot;MENDELEY_CITATION_bfd4e8f5-3dcf-4994-9a3e-688e7e2c8ce9&quot;,&quot;properties&quot;:{&quot;noteIndex&quot;:0},&quot;isEdited&quot;:false,&quot;manualOverride&quot;:{&quot;isManuallyOverridden&quot;:false,&quot;citeprocText&quot;:&quot;(19)&quot;,&quot;manualOverrideText&quot;:&quot;&quot;},&quot;citationTag&quot;:&quot;MENDELEY_CITATION_v3_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&quot;,&quot;citationItems&quot;:[{&quot;id&quot;:&quot;3104beff-d269-3cba-8145-10fc99f6661f&quot;,&quot;itemData&quot;:{&quot;type&quot;:&quot;article-journal&quot;,&quot;id&quot;:&quot;3104beff-d269-3cba-8145-10fc99f6661f&quot;,&quot;title&quot;:&quot;The effect of resistance training on cognitive function in the older adults: a systematic review of randomized clinical trials&quot;,&quot;author&quot;:[{&quot;family&quot;:&quot;Li&quot;,&quot;given&quot;:&quot;Zhihui&quot;,&quot;parse-names&quot;:false,&quot;dropping-particle&quot;:&quot;&quot;,&quot;non-dropping-particle&quot;:&quot;&quot;},{&quot;family&quot;:&quot;Peng&quot;,&quot;given&quot;:&quot;Xin&quot;,&quot;parse-names&quot;:false,&quot;dropping-particle&quot;:&quot;&quot;,&quot;non-dropping-particle&quot;:&quot;&quot;},{&quot;family&quot;:&quot;Xiang&quot;,&quot;given&quot;:&quot;Wei&quot;,&quot;parse-names&quot;:false,&quot;dropping-particle&quot;:&quot;&quot;,&quot;non-dropping-particle&quot;:&quot;&quot;},{&quot;family&quot;:&quot;Han&quot;,&quot;given&quot;:&quot;Jiaqi&quot;,&quot;parse-names&quot;:false,&quot;dropping-particle&quot;:&quot;&quot;,&quot;non-dropping-particle&quot;:&quot;&quot;},{&quot;family&quot;:&quot;Li&quot;,&quot;given&quot;:&quot;Kun&quot;,&quot;parse-names&quot;:false,&quot;dropping-particle&quot;:&quot;&quot;,&quot;non-dropping-particle&quot;:&quot;&quot;}],&quot;container-title&quot;:&quot;Aging Clinical and Experimental Research&quot;,&quot;DOI&quot;:&quot;10.1007/s40520-018-0998-6&quot;,&quot;ISBN&quot;:&quot;0123456789&quot;,&quot;ISSN&quot;:&quot;17208319&quot;,&quot;PMID&quot;:&quot;30006762&quot;,&quot;issued&quot;:{&quot;date-parts&quot;:[[2018]]},&quot;page&quot;:&quot;1259-1273&quot;,&quot;abstract&quot;:&quot;Background: Aging is often accompanied by decline in aspects of cognitive function. Cognitive decline has harmful effects on living independence and general health. Resistance training is seen as a promising intervention to prevent or delay cognitive deterioration, yet the evidence from reviews is less consistent. Aim: To assess the effect of resistance training on cognition in the elderly with and without mild cognitive impairment and to provide an up-to-date overview. Methods: A search was conducted using PUBMED, Web of science, MEDLINE, CINAHL, Cochrane Library, EMBASE, Wan Fang, and China National Knowledge Infrastructure. The searches were limited to articles published in English or Chinese from January 2010 to September 2017. Results: The search returned 2634 records, of which 12 articles were included in the systematic review. Main results showed that resistance training had positive effects on the executive function and global cognitive function of the elderly, and short-term interventions had little positive effect on memory and attention. Secondary results demonstrated that there was a significant benefit of triweekly resistance training in global cognitive function and biweekly in executive function of the elderly. Conclusions: Resistance training had positive effects on the executive cognitive ability and global cognitive function among the elderly; however, it had a weak-positive impact on memory. No significant improvement was found in attention. Triweekly resistance training has a better effect on general cognitive ability than biweekly. Further studies are needed focusing on the development and application of resistance training among the elderly.&quot;,&quot;publisher&quot;:&quot;Springer International Publishing&quot;,&quot;issue&quot;:&quot;11&quot;,&quot;volume&quot;:&quot;30&quot;,&quot;container-title-short&quot;:&quot;Aging Clin Exp Res&quot;},&quot;isTemporary&quot;:false}]},{&quot;citationID&quot;:&quot;MENDELEY_CITATION_03130216-d85a-4296-b771-69a685a1fb9b&quot;,&quot;properties&quot;:{&quot;noteIndex&quot;:0},&quot;isEdited&quot;:false,&quot;manualOverride&quot;:{&quot;isManuallyOverridden&quot;:false,&quot;citeprocText&quot;:&quot;(4,5,15,19)&quot;,&quot;manualOverrideText&quot;:&quot;&quot;},&quot;citationTag&quot;:&quot;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&quot;,&quot;citationItems&quot;:[{&quot;id&quot;:&quot;3104beff-d269-3cba-8145-10fc99f6661f&quot;,&quot;itemData&quot;:{&quot;type&quot;:&quot;article-journal&quot;,&quot;id&quot;:&quot;3104beff-d269-3cba-8145-10fc99f6661f&quot;,&quot;title&quot;:&quot;The effect of resistance training on cognitive function in the older adults: a systematic review of randomized clinical trials&quot;,&quot;author&quot;:[{&quot;family&quot;:&quot;Li&quot;,&quot;given&quot;:&quot;Zhihui&quot;,&quot;parse-names&quot;:false,&quot;dropping-particle&quot;:&quot;&quot;,&quot;non-dropping-particle&quot;:&quot;&quot;},{&quot;family&quot;:&quot;Peng&quot;,&quot;given&quot;:&quot;Xin&quot;,&quot;parse-names&quot;:false,&quot;dropping-particle&quot;:&quot;&quot;,&quot;non-dropping-particle&quot;:&quot;&quot;},{&quot;family&quot;:&quot;Xiang&quot;,&quot;given&quot;:&quot;Wei&quot;,&quot;parse-names&quot;:false,&quot;dropping-particle&quot;:&quot;&quot;,&quot;non-dropping-particle&quot;:&quot;&quot;},{&quot;family&quot;:&quot;Han&quot;,&quot;given&quot;:&quot;Jiaqi&quot;,&quot;parse-names&quot;:false,&quot;dropping-particle&quot;:&quot;&quot;,&quot;non-dropping-particle&quot;:&quot;&quot;},{&quot;family&quot;:&quot;Li&quot;,&quot;given&quot;:&quot;Kun&quot;,&quot;parse-names&quot;:false,&quot;dropping-particle&quot;:&quot;&quot;,&quot;non-dropping-particle&quot;:&quot;&quot;}],&quot;container-title&quot;:&quot;Aging Clinical and Experimental Research&quot;,&quot;DOI&quot;:&quot;10.1007/s40520-018-0998-6&quot;,&quot;ISBN&quot;:&quot;0123456789&quot;,&quot;ISSN&quot;:&quot;17208319&quot;,&quot;PMID&quot;:&quot;30006762&quot;,&quot;issued&quot;:{&quot;date-parts&quot;:[[2018]]},&quot;page&quot;:&quot;1259-1273&quot;,&quot;abstract&quot;:&quot;Background: Aging is often accompanied by decline in aspects of cognitive function. Cognitive decline has harmful effects on living independence and general health. Resistance training is seen as a promising intervention to prevent or delay cognitive deterioration, yet the evidence from reviews is less consistent. Aim: To assess the effect of resistance training on cognition in the elderly with and without mild cognitive impairment and to provide an up-to-date overview. Methods: A search was conducted using PUBMED, Web of science, MEDLINE, CINAHL, Cochrane Library, EMBASE, Wan Fang, and China National Knowledge Infrastructure. The searches were limited to articles published in English or Chinese from January 2010 to September 2017. Results: The search returned 2634 records, of which 12 articles were included in the systematic review. Main results showed that resistance training had positive effects on the executive function and global cognitive function of the elderly, and short-term interventions had little positive effect on memory and attention. Secondary results demonstrated that there was a significant benefit of triweekly resistance training in global cognitive function and biweekly in executive function of the elderly. Conclusions: Resistance training had positive effects on the executive cognitive ability and global cognitive function among the elderly; however, it had a weak-positive impact on memory. No significant improvement was found in attention. Triweekly resistance training has a better effect on general cognitive ability than biweekly. Further studies are needed focusing on the development and application of resistance training among the elderly.&quot;,&quot;publisher&quot;:&quot;Springer International Publishing&quot;,&quot;issue&quot;:&quot;11&quot;,&quot;volume&quot;:&quot;30&quot;,&quot;container-title-short&quot;:&quot;Aging Clin Exp Res&quot;},&quot;isTemporary&quot;:false},{&quot;id&quot;:&quot;1912a131-ade6-347c-b5e4-f38c45edcede&quot;,&quot;itemData&quot;:{&quot;type&quot;:&quot;article-journal&quot;,&quot;id&quot;:&quot;1912a131-ade6-347c-b5e4-f38c45edcede&quot;,&quot;title&quot;:&quot;Comparative efficacy of various exercise interventions on cognitive function in patients with mild cognitive impairment or dementia: A systematic review and network meta-analysis&quot;,&quot;author&quot;:[{&quot;family&quot;:&quot;Huang&quot;,&quot;given&quot;:&quot;Xiuxiu&quot;,&quot;parse-names&quot;:false,&quot;dropping-particle&quot;:&quot;&quot;,&quot;non-dropping-particle&quot;:&quot;&quot;},{&quot;family&quot;:&quot;Zhao&quot;,&quot;given&quot;:&quot;Xiaoyan&quot;,&quot;parse-names&quot;:false,&quot;dropping-particle&quot;:&quot;&quot;,&quot;non-dropping-particle&quot;:&quot;&quot;},{&quot;family&quot;:&quot;Li&quot;,&quot;given&quot;:&quot;Bei&quot;,&quot;parse-names&quot;:false,&quot;dropping-particle&quot;:&quot;&quot;,&quot;non-dropping-particle&quot;:&quot;&quot;},{&quot;family&quot;:&quot;Cai&quot;,&quot;given&quot;:&quot;Ying&quot;,&quot;parse-names&quot;:false,&quot;dropping-particle&quot;:&quot;&quot;,&quot;non-dropping-particle&quot;:&quot;&quot;},{&quot;family&quot;:&quot;Zhang&quot;,&quot;given&quot;:&quot;Shifang&quot;,&quot;parse-names&quot;:false,&quot;dropping-particle&quot;:&quot;&quot;,&quot;non-dropping-particle&quot;:&quot;&quot;},{&quot;family&quot;:&quot;Wan&quot;,&quot;given&quot;:&quot;Qiaoqin&quot;,&quot;parse-names&quot;:false,&quot;dropping-particle&quot;:&quot;&quot;,&quot;non-dropping-particle&quot;:&quot;&quot;},{&quot;family&quot;:&quot;Yu&quot;,&quot;given&quot;:&quot;Fang&quot;,&quot;parse-names&quot;:false,&quot;dropping-particle&quot;:&quot;&quot;,&quot;non-dropping-particle&quot;:&quot;&quot;}],&quot;container-title&quot;:&quot;Journal of Sport and Health Science&quot;,&quot;container-title-short&quot;:&quot;J Sport Health Sci&quot;,&quot;DOI&quot;:&quot;10.1016/j.jshs.2021.05.003&quot;,&quot;ISSN&quot;:&quot;22132961&quot;,&quot;PMID&quot;:&quot;34004389&quot;,&quot;URL&quot;:&quot;https://doi.org/10.1016/j.jshs.2021.05.003&quot;,&quot;issued&quot;:{&quot;date-parts&quot;:[[2022]]},&quot;page&quot;:&quot;212-223&quot;,&quot;abstract&quot;:&quot;Background: Exercise is a promising nonpharmacological therapy for cognitive dysfunction, but it is unclear which type of exercise is most effective. The objective of this study was to compare and rank the effectiveness of various exercise interventions on cognitive function in patients with mild cognitive impairment (MCI) or dementia and to examine the effects of exercise on the symptoms relevant to cognitive impairment. Methods: We searched PubMed, Web of Science, Embase, Cochrane Central Register of Controlled Trials, SPORTDiscus, and PsycInfo through September 2019 and included randomized controlled trials that examined the effectiveness of exercise interventions in patients with MCI or dementia. Primary outcomes included global cognition, executive cognition, and memory cognition. Secondary outcomes included activities of daily living, neuropsychiatric symptoms, and quality of life. Pairwise analyses and network meta-analyses were performed using a random effects model. Results: A total of 73 articles from 71 trials with 5606 participants were included. All types of exercise were effective in increasing or maintaining global cognition, and resistance exercise had the highest probability of being the most effective intervention in slowing the decrease in global cognition (standard mean difference (SMD) = 1.05, 95% confidence interval (95%CI): 0.56−1.54), executive function (SMD = 0.85, 95%CI: 0.21−1.49), and memory function (SMD = 0.32, 95%CI: 0.01−0.63) in patients with cognitive dysfunction. Subgroup analyses for patients with MCI revealed different effects, and multicomponent exercise was most likely to be the optimal exercise therapy for preventing the decline of global cognition (SMD = 0.99, 95%CI: 0.44−1.54) and executive function (SMD = 0.72, 95%CI: 0.06−1.38). However, only resistance exercise showed significant effects on memory function for patients with MCI (SMD = 0.35, 95%CI: 0.01−0.69). Exercise interventions also showed various effects on the secondary outcomes. Conclusion: Resistance exercise has the highest probability of being the optimal exercise type for slowing cognitive decline in patients with cognitive dysfunction, especially in patients with dementia. Multicomponent exercise tends to be most effective in protecting global cognition and executive function in patients with MCI.&quot;,&quot;publisher&quot;:&quot;Elsevier B.V.&quot;,&quot;issue&quot;:&quot;2&quot;,&quot;volume&quot;:&quot;11&quot;},&quot;isTemporary&quot;:false},{&quot;id&quot;:&quot;6551d314-fe07-366a-87b1-5be99a4ae69e&quot;,&quot;itemData&quot;:{&quot;type&quot;:&quot;article-journal&quot;,&quot;id&quot;:&quot;6551d314-fe07-366a-87b1-5be99a4ae69e&quot;,&quot;title&quot;:&quot;Exercise interventions for cognitive function in adults older than 50: A systematic review with meta-Analysis&quot;,&quot;author&quot;:[{&quot;family&quot;:&quot;Northey&quot;,&quot;given&quot;:&quot;Joseph Michael&quot;,&quot;parse-names&quot;:false,&quot;dropping-particle&quot;:&quot;&quot;,&quot;non-dropping-particle&quot;:&quot;&quot;},{&quot;family&quot;:&quot;Cherbuin&quot;,&quot;given&quot;:&quot;Nicolas&quot;,&quot;parse-names&quot;:false,&quot;dropping-particle&quot;:&quot;&quot;,&quot;non-dropping-particle&quot;:&quot;&quot;},{&quot;family&quot;:&quot;Pumpa&quot;,&quot;given&quot;:&quot;Kate Louise&quot;,&quot;parse-names&quot;:false,&quot;dropping-particle&quot;:&quot;&quot;,&quot;non-dropping-particle&quot;:&quot;&quot;},{&quot;family&quot;:&quot;Smee&quot;,&quot;given&quot;:&quot;Disa Jane&quot;,&quot;parse-names&quot;:false,&quot;dropping-particle&quot;:&quot;&quot;,&quot;non-dropping-particle&quot;:&quot;&quot;},{&quot;family&quot;:&quot;Rattray&quot;,&quot;given&quot;:&quot;Ben&quot;,&quot;parse-names&quot;:false,&quot;dropping-particle&quot;:&quot;&quot;,&quot;non-dropping-particle&quot;:&quot;&quot;}],&quot;container-title&quot;:&quot;British Journal of Sports Medicine&quot;,&quot;container-title-short&quot;:&quot;Br J Sports Med&quot;,&quot;DOI&quot;:&quot;10.1136/bjsports-2016-096587&quot;,&quot;ISSN&quot;:&quot;14730480&quot;,&quot;PMID&quot;:&quot;28438770&quot;,&quot;issued&quot;:{&quot;date-parts&quot;:[[2018]]},&quot;page&quot;:&quot;154-160&quot;,&quot;abstract&quot;:&quot;Background Physical exercise is seen as a promising intervention to prevent or delay cognitive decline in individuals aged 50 years and older, yet the evidence from reviews is not conclusive. Objectives To determine if physical exercise is effective in improving cognitive function in this population. Design Systematic review with multilevel meta-Analysis. Data sources Electronic databases Medline (PubMed), EMBASE (Scopus), PsychINFO and CENTRAL (Cochrane) from inception to November 2016. Eligibility criteria Randomised controlled trials of physical exercise interventions in community-dwelling adults older than 50 years, with an outcome measure of cognitive function. Results The search returned 12 820 records, of which 39 studies were included in the systematic review. Analysis of 333 dependent effect sizes from 36 studies showed that physical exercise improved cognitive function (0.29; 95% CI 0.17 to 0.41; p&lt;0.01). Interventions of aerobic exercise, resistance training, multicomponent training and tai chi, all had significant point estimates. When exercise prescription was examined, a duration of 45-60 min per session and at least moderate intensity, were associated with benefits to cognition. The results of the meta-Analysis were consistent and independent of the cognitive domain tested or the cognitive status of the participants. Conclusions Physical exercise improved cognitive function in the over 50s, regardless of the cognitive status of participants. To improve cognitive function, this meta-Analysis provides clinicians with evidence to recommend that patients obtain both aerobic and resistance exercise of at least moderate intensity on as many days of the week as feasible, in line with current exercise guidelines.&quot;,&quot;issue&quot;:&quot;3&quot;,&quot;volume&quot;:&quot;52&quot;},&quot;isTemporary&quot;:false},{&quot;id&quot;:&quot;62c3b360-82e7-3f78-a6fd-77d41a555f51&quot;,&quot;itemData&quot;:{&quot;type&quot;:&quot;article-journal&quot;,&quot;id&quot;:&quot;62c3b360-82e7-3f78-a6fd-77d41a555f51&quot;,&quot;title&quot;:&quot;Effects of Resistance Exercise Training on Cognitive Function and Physical Performance in Cognitive Frailty: A Randomized Controlled Trial.&quot;,&quot;author&quot;:[{&quot;family&quot;:&quot;Yoon&quot;,&quot;given&quot;:&quot;D H&quot;,&quot;parse-names&quot;:false,&quot;dropping-particle&quot;:&quot;&quot;,&quot;non-dropping-particle&quot;:&quot;&quot;},{&quot;family&quot;:&quot;Lee&quot;,&quot;given&quot;:&quot;J-Y&quot;,&quot;parse-names&quot;:false,&quot;dropping-particle&quot;:&quot;&quot;,&quot;non-dropping-particle&quot;:&quot;&quot;},{&quot;family&quot;:&quot;Song&quot;,&quot;given&quot;:&quot;W&quot;,&quot;parse-names&quot;:false,&quot;dropping-particle&quot;:&quot;&quot;,&quot;non-dropping-particle&quot;:&quot;&quot;}],&quot;container-title&quot;:&quot;The journal of nutrition, health &amp; aging&quot;,&quot;container-title-short&quot;:&quot;J Nutr Health Aging&quot;,&quot;DOI&quot;:&quot;10.1007/s12603-018-1090-9&quot;,&quot;ISSN&quot;:&quot;1760-4788&quot;,&quot;PMID&quot;:&quot;30272098&quot;,&quot;URL&quot;:&quot;http://www.ncbi.nlm.nih.gov/pubmed/30272098&quot;,&quot;issued&quot;:{&quot;date-parts&quot;:[[2018]]},&quot;page&quot;:&quot;944-951&quot;,&quot;abstract&quot;:&quot;BACKGROUND Cognitive frailty is defined as the presence of both physical frailty and cognitive impairment (clinical dementia rating score = 0.5), in the absence of dementia. It is characterized by concurrent physical frailty and potentially reversible cognitive impairment. In this study, we sought to elucidate the effects of high-speed resistance exercise training on cognitive function and physical performance in older adults with cognitive frailty. METHODS We conducted a parallel-group, randomized controlled trial involving community-living older adults with cognitive frailty. The participants' mean age was 73.9 (± 4.3 SD) years, and 69.8% (n=30) were female. Two different 4-month interventions included high-speed resistance exercise training group (n=22) and a control group (balance and band stretching, n=23). Frailty score, cognitive function (memory, processing speed, cognitive flexibility, working memory, executive function), physical function (SPPB, TUG, gait speed), and muscle strength (grip strength, knee extension strength) were assessed at baseline, 8 weeks, and 16 weeks. RESULTS Statistical analysis showed that exercise improved performance significantly in the tests for cognitive function (processing speed and executive function, both p &lt; 0.05), physical function (SPPB, TUG, gait speed, both p &lt; 0.05), and muscle strength (grip strength, knee extension strength, both p &lt; 0.05). However, no significant changes in frailty score were observed between intervention and either control group (p &lt; 0.05). CONCLUSION In conclusion, our findings indicate that high-speed resistance exercise training approaches are effective in improving cognitive function and physical performance in older adults with cognitive frailty. This study shows that it is feasible to identify older adults with cognitive frailty in the community and primary care setting for effective intervention to reduce their level of frailty and cognitive impairment.&quot;,&quot;issue&quot;:&quot;8&quot;,&quot;volume&quot;:&quot;22&quot;},&quot;isTemporary&quot;:false}]},{&quot;citationID&quot;:&quot;MENDELEY_CITATION_8ffb5f17-067f-4c80-9742-03cb52c04c34&quot;,&quot;properties&quot;:{&quot;noteIndex&quot;:0},&quot;isEdited&quot;:false,&quot;manualOverride&quot;:{&quot;isManuallyOverridden&quot;:false,&quot;citeprocText&quot;:&quot;(18)&quot;,&quot;manualOverrideText&quot;:&quot;&quot;},&quot;citationTag&quot;:&quot;MENDELEY_CITATION_v3_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&quot;,&quot;citationItems&quot;:[{&quot;id&quot;:&quot;4a089b23-345f-391b-b506-23e43bb59e85&quot;,&quot;itemData&quot;:{&quot;type&quot;:&quot;article-journal&quot;,&quot;id&quot;:&quot;4a089b23-345f-391b-b506-23e43bb59e85&quot;,&quot;title&quot;:&quot;Effects of Resistance Exercise Training on Cognitive Function and Physical Performance in Cognitive Frailty: A Randomized Controlled Trial&quot;,&quot;author&quot;:[{&quot;family&quot;:&quot;Yoon&quot;,&quot;given&quot;:&quot;D. H.&quot;,&quot;parse-names&quot;:false,&quot;dropping-particle&quot;:&quot;&quot;,&quot;non-dropping-particle&quot;:&quot;&quot;},{&quot;family&quot;:&quot;Lee&quot;,&quot;given&quot;:&quot;Jun Young&quot;,&quot;parse-names&quot;:false,&quot;dropping-particle&quot;:&quot;&quot;,&quot;non-dropping-particle&quot;:&quot;&quot;},{&quot;family&quot;:&quot;Song&quot;,&quot;given&quot;:&quot;Wook&quot;,&quot;parse-names&quot;:false,&quot;dropping-particle&quot;:&quot;&quot;,&quot;non-dropping-particle&quot;:&quot;&quot;}],&quot;container-title&quot;:&quot;Journal of Nutrition, Health and Aging&quot;,&quot;DOI&quot;:&quot;10.1007/s12603-018-1090-9&quot;,&quot;ISBN&quot;:&quot;1260301810909&quot;,&quot;ISSN&quot;:&quot;17604788&quot;,&quot;PMID&quot;:&quot;30272098&quot;,&quot;issued&quot;:{&quot;date-parts&quot;:[[2018]]},&quot;page&quot;:&quot;944-951&quot;,&quot;abstract&quot;:&quot;Background: Cognitive frailty is defined as the presence of both physical frailty and cognitive impairment (clinical dementia rating score = 0.5), in the absence of dementia. It is characterized by concurrent physical frailty and potentially reversible cognitive impairment. In this study, we sought to elucidate the effects of high-speed resistance exercise training on cognitive function and physical performance in older adults with cognitive frailty. Methods: We conducted a parallel-group, randomized controlled trial involving community-living older adults with cognitive frailty. The participants’ mean age was 73.9 (± 4.3 SD) years, and 69.8% (n=30) were female. Two different 4-month interventions included high-speed resistance exercise training group (n=22) and a control group (balance and band stretching, n=23). Frailty score, cognitive function (memory, processing speed, cognitive flexibility, working memory, executive function), physical function (SPPB, TUG, gait speed), and muscle strength (grip strength, knee extension strength) were assessed at baseline, 8 weeks, and 16 weeks. Results: Statistical analysis showed that exercise improved performance significantly in the tests for cognitive function (processing speed and executive function, both p &lt; 0.05), physical function (SPPB, TUG, gait speed, both p &lt; 0.05), and muscle strength (grip strength, knee extension strength, both p &lt; 0.05). However, no significant changes in frailty score were observed between intervention and either control group (p &lt; 0.05). Conclusion: In conclusion, our findings indicate that high-speed resistance exercise training approaches are effective in improving cognitive function and physical performance in older adults with cognitive frailty. This study shows that it is feasible to identify older adults with cognitive frailty in the community and primary care setting for effective intervention to reduce their level of frailty and cognitive impairment.&quot;,&quot;issue&quot;:&quot;8&quot;,&quot;volume&quot;:&quot;22&quot;,&quot;container-title-short&quot;:&quot;&quot;},&quot;isTemporary&quot;:false}]},{&quot;citationID&quot;:&quot;MENDELEY_CITATION_25531fce-6b62-40db-89a3-9cea3d146034&quot;,&quot;properties&quot;:{&quot;noteIndex&quot;:0},&quot;isEdited&quot;:false,&quot;manualOverride&quot;:{&quot;isManuallyOverridden&quot;:false,&quot;citeprocText&quot;:&quot;(4)&quot;,&quot;manualOverrideText&quot;:&quot;&quot;},&quot;citationTag&quot;:&quot;MENDELEY_CITATION_v3_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&quot;,&quot;citationItems&quot;:[{&quot;id&quot;:&quot;6551d314-fe07-366a-87b1-5be99a4ae69e&quot;,&quot;itemData&quot;:{&quot;type&quot;:&quot;article-journal&quot;,&quot;id&quot;:&quot;6551d314-fe07-366a-87b1-5be99a4ae69e&quot;,&quot;title&quot;:&quot;Exercise interventions for cognitive function in adults older than 50: A systematic review with meta-Analysis&quot;,&quot;author&quot;:[{&quot;family&quot;:&quot;Northey&quot;,&quot;given&quot;:&quot;Joseph Michael&quot;,&quot;parse-names&quot;:false,&quot;dropping-particle&quot;:&quot;&quot;,&quot;non-dropping-particle&quot;:&quot;&quot;},{&quot;family&quot;:&quot;Cherbuin&quot;,&quot;given&quot;:&quot;Nicolas&quot;,&quot;parse-names&quot;:false,&quot;dropping-particle&quot;:&quot;&quot;,&quot;non-dropping-particle&quot;:&quot;&quot;},{&quot;family&quot;:&quot;Pumpa&quot;,&quot;given&quot;:&quot;Kate Louise&quot;,&quot;parse-names&quot;:false,&quot;dropping-particle&quot;:&quot;&quot;,&quot;non-dropping-particle&quot;:&quot;&quot;},{&quot;family&quot;:&quot;Smee&quot;,&quot;given&quot;:&quot;Disa Jane&quot;,&quot;parse-names&quot;:false,&quot;dropping-particle&quot;:&quot;&quot;,&quot;non-dropping-particle&quot;:&quot;&quot;},{&quot;family&quot;:&quot;Rattray&quot;,&quot;given&quot;:&quot;Ben&quot;,&quot;parse-names&quot;:false,&quot;dropping-particle&quot;:&quot;&quot;,&quot;non-dropping-particle&quot;:&quot;&quot;}],&quot;container-title&quot;:&quot;British Journal of Sports Medicine&quot;,&quot;DOI&quot;:&quot;10.1136/bjsports-2016-096587&quot;,&quot;ISSN&quot;:&quot;14730480&quot;,&quot;PMID&quot;:&quot;28438770&quot;,&quot;issued&quot;:{&quot;date-parts&quot;:[[2018]]},&quot;page&quot;:&quot;154-160&quot;,&quot;abstract&quot;:&quot;Background Physical exercise is seen as a promising intervention to prevent or delay cognitive decline in individuals aged 50 years and older, yet the evidence from reviews is not conclusive. Objectives To determine if physical exercise is effective in improving cognitive function in this population. Design Systematic review with multilevel meta-Analysis. Data sources Electronic databases Medline (PubMed), EMBASE (Scopus), PsychINFO and CENTRAL (Cochrane) from inception to November 2016. Eligibility criteria Randomised controlled trials of physical exercise interventions in community-dwelling adults older than 50 years, with an outcome measure of cognitive function. Results The search returned 12 820 records, of which 39 studies were included in the systematic review. Analysis of 333 dependent effect sizes from 36 studies showed that physical exercise improved cognitive function (0.29; 95% CI 0.17 to 0.41; p&lt;0.01). Interventions of aerobic exercise, resistance training, multicomponent training and tai chi, all had significant point estimates. When exercise prescription was examined, a duration of 45-60 min per session and at least moderate intensity, were associated with benefits to cognition. The results of the meta-Analysis were consistent and independent of the cognitive domain tested or the cognitive status of the participants. Conclusions Physical exercise improved cognitive function in the over 50s, regardless of the cognitive status of participants. To improve cognitive function, this meta-Analysis provides clinicians with evidence to recommend that patients obtain both aerobic and resistance exercise of at least moderate intensity on as many days of the week as feasible, in line with current exercise guidelines.&quot;,&quot;issue&quot;:&quot;3&quot;,&quot;volume&quot;:&quot;52&quot;,&quot;container-title-short&quot;:&quot;Br J Sports Med&quot;},&quot;isTemporary&quot;:false}]},{&quot;citationID&quot;:&quot;MENDELEY_CITATION_7b9656ff-27e4-4ddd-8c6d-51b87061bb1d&quot;,&quot;properties&quot;:{&quot;noteIndex&quot;:0},&quot;isEdited&quot;:false,&quot;manualOverride&quot;:{&quot;isManuallyOverridden&quot;:false,&quot;citeprocText&quot;:&quot;(83)&quot;,&quot;manualOverrideText&quot;:&quot;&quot;},&quot;citationTag&quot;:&quot;MENDELEY_CITATION_v3_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&quot;,&quot;citationItems&quot;:[{&quot;id&quot;:&quot;ba7e1a98-893d-3fe9-965c-e3e11b2e5893&quot;,&quot;itemData&quot;:{&quot;type&quot;:&quot;article&quot;,&quot;id&quot;:&quot;ba7e1a98-893d-3fe9-965c-e3e11b2e5893&quot;,&quot;title&quot;:&quot;Exercise and cognition in older adults: Is there a role for resistance training programmes?&quot;,&quot;author&quot;:[{&quot;family&quot;:&quot;Liu-Ambrose&quot;,&quot;given&quot;:&quot;T.&quot;,&quot;parse-names&quot;:false,&quot;dropping-particle&quot;:&quot;&quot;,&quot;non-dropping-particle&quot;:&quot;&quot;},{&quot;family&quot;:&quot;Donaldson&quot;,&quot;given&quot;:&quot;M. G.&quot;,&quot;parse-names&quot;:false,&quot;dropping-particle&quot;:&quot;&quot;,&quot;non-dropping-particle&quot;:&quot;&quot;}],&quot;container-title&quot;:&quot;British Journal of Sports Medicine&quot;,&quot;container-title-short&quot;:&quot;Br J Sports Med&quot;,&quot;DOI&quot;:&quot;10.1136/bjsm.2008.055616&quot;,&quot;ISSN&quot;:&quot;03063674&quot;,&quot;PMID&quot;:&quot;19019904&quot;,&quot;issued&quot;:{&quot;date-parts&quot;:[[2009,1]]},&quot;page&quot;:&quot;25-27&quot;,&quot;abstract&quot;:&quot;In recent years, there has been a strong interest in physical activity as a primary behavioural prevention strategy against cognitive decline. A number of large prospective cohort studies have highlighted the protective role of regular physical activity in lowering the risk of cognitive impairment and dementia. Most prospective intervention studies of exercise and cognition to date have focused on aerobic-based exercise training. These studies highlight that aerobic-based exercise training enhances both brain structure and function. However, it has been suggested that other types of exercise training, such as resistance training, may also benefit cognition. The purpose of this brief review is to examine the evidence regarding resistance training and cognitive benefits. Three recent randomised exercise trials involving resistance training among seniors provide evidence that resistance training may have cognitive benefits. Resistance training may prevent cognitive decline among seniors via mechanisms involving insulin-like growth factor I and homocysteine. A side benefit of resistance training, albeit a very important one, is its established role in reducing morbidity among seniors. Resistance training specifically moderates the development of sarcopenia. The multi-factorial deleterious sequelae of sarcopenia include increased falls and fracture risk as well as physical disability. Thus, clinicians should consider encouraging their clients to undertake both aerobic-based exercise training and resistance training not only for \&quot;physical health\&quot; but also because of the almost certain benefits for \&quot;brain health\&quot;.&quot;,&quot;issue&quot;:&quot;1&quot;,&quot;volume&quot;:&quot;43&quot;},&quot;isTemporary&quot;:false}]},{&quot;citationID&quot;:&quot;MENDELEY_CITATION_90e39036-5d19-4b89-8abb-d4d6b2f2cb70&quot;,&quot;properties&quot;:{&quot;noteIndex&quot;:0},&quot;isEdited&quot;:false,&quot;manualOverride&quot;:{&quot;isManuallyOverridden&quot;:false,&quot;citeprocText&quot;:&quot;(28,84,85)&quot;,&quot;manualOverrideText&quot;:&quot;&quot;},&quot;citationTag&quot;:&quot;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&quot;,&quot;citationItems&quot;:[{&quot;id&quot;:&quot;52605ab3-8b16-33dc-b16f-b395633acf90&quot;,&quot;itemData&quot;:{&quot;type&quot;:&quot;article-journal&quot;,&quot;id&quot;:&quot;52605ab3-8b16-33dc-b16f-b395633acf90&quot;,&quot;title&quot;:&quot;Effects of Vivifrail multicomponent intervention on functional capacity : a multicentre , randomized controlled trial&quot;,&quot;author&quot;:[{&quot;family&quot;:&quot;Casas-herrero&quot;,&quot;given&quot;:&quot;Álvaro&quot;,&quot;parse-names&quot;:false,&quot;dropping-particle&quot;:&quot;&quot;,&quot;non-dropping-particle&quot;:&quot;&quot;},{&quot;family&quot;:&quot;Asteasu&quot;,&quot;given&quot;:&quot;Mikel L Sáez&quot;,&quot;parse-names&quot;:false,&quot;dropping-particle&quot;:&quot;de&quot;,&quot;non-dropping-particle&quot;:&quot;&quot;},{&quot;family&quot;:&quot;Antón-rodrigo&quot;,&quot;given&quot;:&quot;Iván&quot;,&quot;parse-names&quot;:false,&quot;dropping-particle&quot;:&quot;&quot;,&quot;non-dropping-particle&quot;:&quot;&quot;},{&quot;family&quot;:&quot;Sánchez-sánchez&quot;,&quot;given&quot;:&quot;Juan Luis&quot;,&quot;parse-names&quot;:false,&quot;dropping-particle&quot;:&quot;&quot;,&quot;non-dropping-particle&quot;:&quot;&quot;},{&quot;family&quot;:&quot;Montero-odasso&quot;,&quot;given&quot;:&quot;Manuel&quot;,&quot;parse-names&quot;:false,&quot;dropping-particle&quot;:&quot;&quot;,&quot;non-dropping-particle&quot;:&quot;&quot;},{&quot;family&quot;:&quot;Marín-epelde&quot;,&quot;given&quot;:&quot;Itxaso&quot;,&quot;parse-names&quot;:false,&quot;dropping-particle&quot;:&quot;&quot;,&quot;non-dropping-particle&quot;:&quot;&quot;},{&quot;family&quot;:&quot;Ramón-espinoza&quot;,&quot;given&quot;:&quot;Fernanda&quot;,&quot;parse-names&quot;:false,&quot;dropping-particle&quot;:&quot;&quot;,&quot;non-dropping-particle&quot;:&quot;&quot;},{&quot;family&quot;:&quot;Zambom-ferraresi&quot;,&quot;given&quot;:&quot;Fabricio&quot;,&quot;parse-names&quot;:false,&quot;dropping-particle&quot;:&quot;&quot;,&quot;non-dropping-particle&quot;:&quot;&quot;},{&quot;family&quot;:&quot;Petidier-torregrosa&quot;,&quot;given&quot;:&quot;Roberto&quot;,&quot;parse-names&quot;:false,&quot;dropping-particle&quot;:&quot;&quot;,&quot;non-dropping-particle&quot;:&quot;&quot;},{&quot;family&quot;:&quot;Elexpuru-estomba&quot;,&quot;given&quot;:&quot;Jaione&quot;,&quot;parse-names&quot;:false,&quot;dropping-particle&quot;:&quot;&quot;,&quot;non-dropping-particle&quot;:&quot;&quot;},{&quot;family&quot;:&quot;Álvarez-bustos&quot;,&quot;given&quot;:&quot;Alejandro&quot;,&quot;parse-names&quot;:false,&quot;dropping-particle&quot;:&quot;&quot;,&quot;non-dropping-particle&quot;:&quot;&quot;},{&quot;family&quot;:&quot;Galbete&quot;,&quot;given&quot;:&quot;Arkaitz&quot;,&quot;parse-names&quot;:false,&quot;dropping-particle&quot;:&quot;&quot;,&quot;non-dropping-particle&quot;:&quot;&quot;}],&quot;container-title&quot;:&quot;Journal of Cachexia, Sarcopenia and Muscle&quot;,&quot;DOI&quot;:&quot;10.1002/jcsm.12925&quot;,&quot;issued&quot;:{&quot;date-parts&quot;:[[2022]]},&quot;page&quot;:&quot;884-893&quot;,&quot;issue&quot;:&quot;February&quot;,&quot;volume&quot;:&quot;13&quot;,&quot;container-title-short&quot;:&quot;J Cachexia Sarcopenia Muscle&quot;},&quot;isTemporary&quot;:false},{&quot;id&quot;:&quot;d963bed9-bc3f-368e-aa3b-b72b22ed664c&quot;,&quot;itemData&quot;:{&quot;type&quot;:&quot;article-journal&quot;,&quot;id&quot;:&quot;d963bed9-bc3f-368e-aa3b-b72b22ed664c&quot;,&quot;title&quot;:&quot;Effects of free weights and machine training on muscular strength in high-functioning older adults&quot;,&quot;author&quot;:[{&quot;family&quot;:&quot;Schott&quot;,&quot;given&quot;:&quot;Nadja&quot;,&quot;parse-names&quot;:false,&quot;dropping-particle&quot;:&quot;&quot;,&quot;non-dropping-particle&quot;:&quot;&quot;},{&quot;family&quot;:&quot;Johnen&quot;,&quot;given&quot;:&quot;Bettina&quot;,&quot;parse-names&quot;:false,&quot;dropping-particle&quot;:&quot;&quot;,&quot;non-dropping-particle&quot;:&quot;&quot;},{&quot;family&quot;:&quot;Holfelder&quot;,&quot;given&quot;:&quot;Benjamin&quot;,&quot;parse-names&quot;:false,&quot;dropping-particle&quot;:&quot;&quot;,&quot;non-dropping-particle&quot;:&quot;&quot;}],&quot;container-title&quot;:&quot;Experimental Gerontology&quot;,&quot;container-title-short&quot;:&quot;Exp Gerontol&quot;,&quot;DOI&quot;:&quot;10.1016/j.exger.2019.03.012&quot;,&quot;ISSN&quot;:&quot;05315565&quot;,&quot;PMID&quot;:&quot;30980922&quot;,&quot;URL&quot;:&quot;https://doi.org/10.1016/j.exger.2019.03.012&quot;,&quot;issued&quot;:{&quot;date-parts&quot;:[[2019,7]]},&quot;page&quot;:&quot;15-24&quot;,&quot;abstract&quot;:&quot;Background: Resistance training is assumed to be a key player in counteracting the age-related decline of functional capacity as well as the incidence of falls in older adults. Functional training using free weights is presumed to mimic daily activities, but there is a lack of studies comparing free weight training with barbells and machine training in older adults. The purpose of this study was to evaluate the development of muscle strength for high resistance training in high functioning older people for machines as well as free-weights as well as testing the feasibility of free weight training for this target group. Methods: Thirty-two fitness trained women and men aged 60 to 86 years (mean: 66.9, SD: ±5.5) participated in this study. Machine exercisers (n = 16; chest press, leg press, upper row, biceps cable curls, triceps cable extension) vs. free weight exercisers (n = 16; squat, bench press, bent-over rowing, biceps curls, lying triceps press) participated twice à week for a total of 26 weeks. They trained the same five muscle groups for three sets with 10 to 12 repetitions at the 10-Repetition-Maximum, followed by 20 min of endurance training over six months. Three measurements (dynamic, isometric strength and endurance) were taken at the beginning, after 10 weeks and again after 26 weeks. Results: Repeated measures MANCOVA analysis revealed significant increases in the free weights training group (FWT) as well as in the machine training group (MT) over the period of 6 months. However, only for leg strength (113 vs. 44%) and triceps (89.0 vs. 28.3%) the free-weights group exhibited significant differences for the percentage increase over a period of 26 weeks compared to the machine group. A detraining period revealed the decline of the dynamic strength without training. The analysis of the follow-up questionnaire resulted in higher demands for safety, but also higher values for fun, motivation, future, and benefit for daily life for the FWT group compared to the MT group indicating an overall better evaluation of their training specific regime. Conclusion: Our results demonstrate that especially free-weight training has benefits in improving leg and triceps strength as well as in the subjective perception in older adults. Nevertheless, our results do not overall indicate that free-weight training is superior to machine training for increasing strength.&quot;,&quot;publisher&quot;:&quot;Elsevier&quot;,&quot;issue&quot;:&quot;December 2018&quot;,&quot;volume&quot;:&quot;122&quot;},&quot;isTemporary&quot;:false},{&quot;id&quot;:&quot;5d97c14f-de47-30ea-b03a-956553741597&quot;,&quot;itemData&quot;:{&quot;type&quot;:&quot;article-journal&quot;,&quot;id&quot;:&quot;5d97c14f-de47-30ea-b03a-956553741597&quot;,&quot;title&quot;:&quot;The effect of resistance training on health-related quality of life in older adults: Systematic review and meta-analysis&quot;,&quot;author&quot;:[{&quot;family&quot;:&quot;Hart&quot;,&quot;given&quot;:&quot;Peter D.&quot;,&quot;parse-names&quot;:false,&quot;dropping-particle&quot;:&quot;&quot;,&quot;non-dropping-particle&quot;:&quot;&quot;},{&quot;family&quot;:&quot;Buck&quot;,&quot;given&quot;:&quot;Diona J.&quot;,&quot;parse-names&quot;:false,&quot;dropping-particle&quot;:&quot;&quot;,&quot;non-dropping-particle&quot;:&quot;&quot;}],&quot;container-title&quot;:&quot;Health Promotion Perspectives&quot;,&quot;DOI&quot;:&quot;10.15171/hpp.2019.01&quot;,&quot;ISSN&quot;:&quot;22286497&quot;,&quot;PMID&quot;:&quot;30788262&quot;,&quot;URL&quot;:&quot;https://doi.org/10.15171/hpp.2019.01&quot;,&quot;issued&quot;:{&quot;date-parts&quot;:[[2019]]},&quot;page&quot;:&quot;1-12&quot;,&quot;abstract&quot;:&quot;Background: Resistance training (RT) is recommended as part of our national physical activity guidelines which includes working all major muscle groups on two or more days a week. Older adults can gain many health benefits from RT, such as increased muscle strength, increased muscle mass, and maintenance of bone density. Additionally, certain dimensions of health-related quality of life (HRQOL) have been shown to improve in older adults due to RT intervention. The purpose of this study was to use systematic review and meta-analytic techniques to examine the effect of RT on HRQOL in older adults. Methods: A systematic review of current studies (2008 thru 2017) was conducted using PubMed. Studies were included if they used a randomized controlled design, had RT as an intervention, measured HRQOL using the SF-36/12 assessment, and included adults 50+ years of age. Eight dimension scores (physical functioning, bodily pain, physical role function, general health, mental health, emotional role function, social function, and vitality) and two summary scores (physical component and mental component) were extracted. Ten meta-analyses were performed using standardized mean effect sizes and random effects models. Study quality, moderator and sensitivity analyses were conducted. Results: A total of 16 studies were included in the analyses with a mean Physiotherapy Evidence Database (PEDro) score of 4.9 (SD=1.0). Among the mental health measures, RT had the greatest effect on mental health (Effect size [ES]=0.64, 95% CI: 0.30-0.99, I 2 =79.7). Among the physical health measures, RT had the largest effect on body pain (ES=0.81, 95% CI: 0.26-1.35, I 2 =85.9). Initially, RT did not significantly affect measures of emotional role function, social function or physical role function. However, after removing a single study, RT significantly increased all HRQOL measures. Conclusion: The meta-analytic evidence presented in this research clearly supports the promotion of RT in improving HRQOL in older adults.&quot;,&quot;issue&quot;:&quot;1&quot;,&quot;volume&quot;:&quot;9&quot;,&quot;container-title-short&quot;:&quot;Health Promot Perspect&quot;},&quot;isTemporary&quot;:false}]},{&quot;citationID&quot;:&quot;MENDELEY_CITATION_6c5cf608-1fd2-4266-873b-7c57d9113798&quot;,&quot;properties&quot;:{&quot;noteIndex&quot;:0},&quot;isEdited&quot;:false,&quot;manualOverride&quot;:{&quot;isManuallyOverridden&quot;:false,&quot;citeprocText&quot;:&quot;(85)&quot;,&quot;manualOverrideText&quot;:&quot;&quot;},&quot;citationTag&quot;:&quot;MENDELEY_CITATION_v3_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&quot;,&quot;citationItems&quot;:[{&quot;id&quot;:&quot;d963bed9-bc3f-368e-aa3b-b72b22ed664c&quot;,&quot;itemData&quot;:{&quot;type&quot;:&quot;article-journal&quot;,&quot;id&quot;:&quot;d963bed9-bc3f-368e-aa3b-b72b22ed664c&quot;,&quot;title&quot;:&quot;Effects of free weights and machine training on muscular strength in high-functioning older adults&quot;,&quot;author&quot;:[{&quot;family&quot;:&quot;Schott&quot;,&quot;given&quot;:&quot;Nadja&quot;,&quot;parse-names&quot;:false,&quot;dropping-particle&quot;:&quot;&quot;,&quot;non-dropping-particle&quot;:&quot;&quot;},{&quot;family&quot;:&quot;Johnen&quot;,&quot;given&quot;:&quot;Bettina&quot;,&quot;parse-names&quot;:false,&quot;dropping-particle&quot;:&quot;&quot;,&quot;non-dropping-particle&quot;:&quot;&quot;},{&quot;family&quot;:&quot;Holfelder&quot;,&quot;given&quot;:&quot;Benjamin&quot;,&quot;parse-names&quot;:false,&quot;dropping-particle&quot;:&quot;&quot;,&quot;non-dropping-particle&quot;:&quot;&quot;}],&quot;container-title&quot;:&quot;Experimental Gerontology&quot;,&quot;container-title-short&quot;:&quot;Exp Gerontol&quot;,&quot;DOI&quot;:&quot;10.1016/j.exger.2019.03.012&quot;,&quot;ISSN&quot;:&quot;05315565&quot;,&quot;PMID&quot;:&quot;30980922&quot;,&quot;URL&quot;:&quot;https://doi.org/10.1016/j.exger.2019.03.012&quot;,&quot;issued&quot;:{&quot;date-parts&quot;:[[2019,7]]},&quot;page&quot;:&quot;15-24&quot;,&quot;abstract&quot;:&quot;Background: Resistance training is assumed to be a key player in counteracting the age-related decline of functional capacity as well as the incidence of falls in older adults. Functional training using free weights is presumed to mimic daily activities, but there is a lack of studies comparing free weight training with barbells and machine training in older adults. The purpose of this study was to evaluate the development of muscle strength for high resistance training in high functioning older people for machines as well as free-weights as well as testing the feasibility of free weight training for this target group. Methods: Thirty-two fitness trained women and men aged 60 to 86 years (mean: 66.9, SD: ±5.5) participated in this study. Machine exercisers (n = 16; chest press, leg press, upper row, biceps cable curls, triceps cable extension) vs. free weight exercisers (n = 16; squat, bench press, bent-over rowing, biceps curls, lying triceps press) participated twice à week for a total of 26 weeks. They trained the same five muscle groups for three sets with 10 to 12 repetitions at the 10-Repetition-Maximum, followed by 20 min of endurance training over six months. Three measurements (dynamic, isometric strength and endurance) were taken at the beginning, after 10 weeks and again after 26 weeks. Results: Repeated measures MANCOVA analysis revealed significant increases in the free weights training group (FWT) as well as in the machine training group (MT) over the period of 6 months. However, only for leg strength (113 vs. 44%) and triceps (89.0 vs. 28.3%) the free-weights group exhibited significant differences for the percentage increase over a period of 26 weeks compared to the machine group. A detraining period revealed the decline of the dynamic strength without training. The analysis of the follow-up questionnaire resulted in higher demands for safety, but also higher values for fun, motivation, future, and benefit for daily life for the FWT group compared to the MT group indicating an overall better evaluation of their training specific regime. Conclusion: Our results demonstrate that especially free-weight training has benefits in improving leg and triceps strength as well as in the subjective perception in older adults. Nevertheless, our results do not overall indicate that free-weight training is superior to machine training for increasing strength.&quot;,&quot;publisher&quot;:&quot;Elsevier&quot;,&quot;issue&quot;:&quot;December 2018&quot;,&quot;volume&quot;:&quot;122&quot;},&quot;isTemporary&quot;:false}]},{&quot;citationID&quot;:&quot;MENDELEY_CITATION_aebff617-28ad-46f7-a8c7-c6b182026322&quot;,&quot;properties&quot;:{&quot;noteIndex&quot;:0},&quot;isEdited&quot;:false,&quot;manualOverride&quot;:{&quot;isManuallyOverridden&quot;:false,&quot;citeprocText&quot;:&quot;(86,87)&quot;,&quot;manualOverrideText&quot;:&quot;&quot;},&quot;citationTag&quot;:&quot;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&quot;,&quot;citationItems&quot;:[{&quot;id&quot;:&quot;b4779445-21db-36b1-9e3c-711b69b65914&quot;,&quot;itemData&quot;:{&quot;type&quot;:&quot;article-journal&quot;,&quot;id&quot;:&quot;b4779445-21db-36b1-9e3c-711b69b65914&quot;,&quot;title&quot;:&quot;Resistance training reduces depressive and anxiety symptoms in older women: a pilot study&quot;,&quot;author&quot;:[{&quot;family&quot;:&quot;Cunha&quot;,&quot;given&quot;:&quot;Paolo M.&quot;,&quot;parse-names&quot;:false,&quot;dropping-particle&quot;:&quot;&quot;,&quot;non-dropping-particle&quot;:&quot;&quot;},{&quot;family&quot;:&quot;Werneck&quot;,&quot;given&quot;:&quot;André O.&quot;,&quot;parse-names&quot;:false,&quot;dropping-particle&quot;:&quot;&quot;,&quot;non-dropping-particle&quot;:&quot;&quot;},{&quot;family&quot;:&quot;Nunes&quot;,&quot;given&quot;:&quot;João Pedro&quot;,&quot;parse-names&quot;:false,&quot;dropping-particle&quot;:&quot;&quot;,&quot;non-dropping-particle&quot;:&quot;&quot;},{&quot;family&quot;:&quot;Stubbs&quot;,&quot;given&quot;:&quot;Brendon&quot;,&quot;parse-names&quot;:false,&quot;dropping-particle&quot;:&quot;&quot;,&quot;non-dropping-particle&quot;:&quot;&quot;},{&quot;family&quot;:&quot;Schuch&quot;,&quot;given&quot;:&quot;Felipe B.&quot;,&quot;parse-names&quot;:false,&quot;dropping-particle&quot;:&quot;&quot;,&quot;non-dropping-particle&quot;:&quot;&quot;},{&quot;family&quot;:&quot;Kunevaliki&quot;,&quot;given&quot;:&quot;Gabriel&quot;,&quot;parse-names&quot;:false,&quot;dropping-particle&quot;:&quot;&quot;,&quot;non-dropping-particle&quot;:&quot;&quot;},{&quot;family&quot;:&quot;Zou&quot;,&quot;given&quot;:&quot;Liye&quot;,&quot;parse-names&quot;:false,&quot;dropping-particle&quot;:&quot;&quot;,&quot;non-dropping-particle&quot;:&quot;&quot;},{&quot;family&quot;:&quot;Cyrino&quot;,&quot;given&quot;:&quot;Edilson S.&quot;,&quot;parse-names&quot;:false,&quot;dropping-particle&quot;:&quot;&quot;,&quot;non-dropping-particle&quot;:&quot;&quot;}],&quot;container-title&quot;:&quot;Aging and Mental Health&quot;,&quot;DOI&quot;:&quot;10.1080/13607863.2021.1922603&quot;,&quot;ISSN&quot;:&quot;13646915&quot;,&quot;URL&quot;:&quot;https://doi.org/10.1080/13607863.2021.1922603&quot;,&quot;issued&quot;:{&quot;date-parts&quot;:[[2021]]},&quot;page&quot;:&quot;1136-1142&quot;,&quot;abstract&quot;:&quot;Objectives: The purposes of this study were to analyze the effect of resistance training (RT) on depressive and anxiety symptomsand examine the possible consequences of age, cognitive alterations, and muscular strength on such symptoms.Method: Forty-one older women (68 ± 8 years) composed a training group (TG) or a control group (CG). The TG was submitted to a supervised, progressive RT program over 12 weeks, involving eight whole-body exercises performed with three sets of 8-12 repetitions, three days per week, whereas CG remains with no intervention for the same period. Muscular strength (one-repetition maximum tests), cognitive function (Montreal Cognitive Assessment - MoCA; Verbal Fluency Tests), depression (15-item eriatric Depression Scale - GDS-15), and anxiety (Beck Anxiety Inventory - BAI) were assessed before and after the intervention period. Results: There were observed significant (P &lt; 0.001) RT-induced improvements on total muscular strength (TG: pre = 122.4 ± 24.1/post = 134.3 ± 36.7; CG: pre = 105.4 ± 15.4/post = 99.2 ± 17.1) and MoCA (TG: pre =21.7 ± 4.5/post = 22.5 ± 4.7; CG: pre = 20.3 ± 3.7/post = 19.3 ± 4.1). Depressive and anxiety symptoms (even when adjusted by chronological age and changes in muscular strength or cognitive function) were reduced with RT according to GDS-15 (TG: pre = 2.26 ± 1.53/post = 1.92 ± 1.68; CG: pre =2.68 ± 1.13/post = 2.25 ± 1.18) and BAI (TG: pre = 4.07 ± 5.68/post = 2.33 ± 3.71; CG: pre = 5.18 ± 7.70/post = 9.81 ± 7.10). The time x group interactions were significant for depressive and anxiety symptoms. Conclusions: Our results suggest that a 12-week RT program reduces depressive and anxiety symptoms, regardless of age, muscular strength, and cognition function in older women.&quot;,&quot;publisher&quot;:&quot;Routledge&quot;,&quot;issue&quot;:&quot;6&quot;,&quot;volume&quot;:&quot;26&quot;,&quot;container-title-short&quot;:&quot;Aging Ment Health&quot;},&quot;isTemporary&quot;:false},{&quot;id&quot;:&quot;a08ce6a4-1334-3727-89e9-8a71b9ea577e&quot;,&quot;itemData&quot;:{&quot;type&quot;:&quot;article-journal&quot;,&quot;id&quot;:&quot;a08ce6a4-1334-3727-89e9-8a71b9ea577e&quot;,&quot;title&quot;:&quot;Is Strength Training as Effective as Aerobic Training for Depression in Older Adults? A Randomized Controlled Trial&quot;,&quot;author&quot;:[{&quot;family&quot;:&quot;Moraes&quot;,&quot;given&quot;:&quot;Helena S.&quot;,&quot;parse-names&quot;:false,&quot;dropping-particle&quot;:&quot;&quot;,&quot;non-dropping-particle&quot;:&quot;&quot;},{&quot;family&quot;:&quot;Silveira&quot;,&quot;given&quot;:&quot;Heitor S.&quot;,&quot;parse-names&quot;:false,&quot;dropping-particle&quot;:&quot;&quot;,&quot;non-dropping-particle&quot;:&quot;&quot;},{&quot;family&quot;:&quot;Oliveira&quot;,&quot;given&quot;:&quot;Natacha A.&quot;,&quot;parse-names&quot;:false,&quot;dropping-particle&quot;:&quot;&quot;,&quot;non-dropping-particle&quot;:&quot;&quot;},{&quot;family&quot;:&quot;Matta Mello Portugal&quot;,&quot;given&quot;:&quot;Eduardo&quot;,&quot;parse-names&quot;:false,&quot;dropping-particle&quot;:&quot;&quot;,&quot;non-dropping-particle&quot;:&quot;&quot;},{&quot;family&quot;:&quot;Araújo&quot;,&quot;given&quot;:&quot;Narahyana B.&quot;,&quot;parse-names&quot;:false,&quot;dropping-particle&quot;:&quot;&quot;,&quot;non-dropping-particle&quot;:&quot;&quot;},{&quot;family&quot;:&quot;Vasques&quot;,&quot;given&quot;:&quot;Paulo E.&quot;,&quot;parse-names&quot;:false,&quot;dropping-particle&quot;:&quot;&quot;,&quot;non-dropping-particle&quot;:&quot;&quot;},{&quot;family&quot;:&quot;Bergland&quot;,&quot;given&quot;:&quot;Astrid&quot;,&quot;parse-names&quot;:false,&quot;dropping-particle&quot;:&quot;&quot;,&quot;non-dropping-particle&quot;:&quot;&quot;},{&quot;family&quot;:&quot;Santos&quot;,&quot;given&quot;:&quot;Tony M.&quot;,&quot;parse-names&quot;:false,&quot;dropping-particle&quot;:&quot;&quot;,&quot;non-dropping-particle&quot;:&quot;&quot;},{&quot;family&quot;:&quot;Engedal&quot;,&quot;given&quot;:&quot;Knut&quot;,&quot;parse-names&quot;:false,&quot;dropping-particle&quot;:&quot;&quot;,&quot;non-dropping-particle&quot;:&quot;&quot;},{&quot;family&quot;:&quot;Coutinho&quot;,&quot;given&quot;:&quot;Evandro S.&quot;,&quot;parse-names&quot;:false,&quot;dropping-particle&quot;:&quot;&quot;,&quot;non-dropping-particle&quot;:&quot;&quot;},{&quot;family&quot;:&quot;Schuch&quot;,&quot;given&quot;:&quot;Felipe B.&quot;,&quot;parse-names&quot;:false,&quot;dropping-particle&quot;:&quot;&quot;,&quot;non-dropping-particle&quot;:&quot;&quot;},{&quot;family&quot;:&quot;Laks&quot;,&quot;given&quot;:&quot;Jerson&quot;,&quot;parse-names&quot;:false,&quot;dropping-particle&quot;:&quot;&quot;,&quot;non-dropping-particle&quot;:&quot;&quot;},{&quot;family&quot;:&quot;Deslandes&quot;,&quot;given&quot;:&quot;Andrea C.&quot;,&quot;parse-names&quot;:false,&quot;dropping-particle&quot;:&quot;&quot;,&quot;non-dropping-particle&quot;:&quot;&quot;}],&quot;container-title&quot;:&quot;Neuropsychobiology&quot;,&quot;container-title-short&quot;:&quot;Neuropsychobiology&quot;,&quot;DOI&quot;:&quot;10.1159/000503750&quot;,&quot;ISSN&quot;:&quot;14230224&quot;,&quot;PMID&quot;:&quot;31658460&quot;,&quot;issued&quot;:{&quot;date-parts&quot;:[[2020]]},&quot;page&quot;:&quot;141-149&quot;,&quot;abstract&quot;:&quot;Background: This study aimed to compare the effects of aerobic training (AT), strength training (ST) and low-intensity exercise in a control group (CG) as adjunct treatments to pharmacotherapy for major depressive disorder (MDD) in older persons. Methods: Older persons clinically diagnosed with MDD (n = 27) and treated with antidepressants were blindly randomized into three groups: AT, ST and a CG. All patients were evaluated prior to and 12 weeks after the intervention. Results: Compared with the CG, the AT and ST groups showed significant reductions in depressive symptoms (treatment-response = 50% decrease in the pre-to postintervention assessment) through the Hamilton Depression Rating Scale (AT group: χ2, p = 0.044) and Beck Depression Inventory (ST group: χ2, p = 0.044). Conclusion: Adding AT or ST with moderate intensity to the usual treatment promoted a greater reduction of MDD symptoms.&quot;,&quot;issue&quot;:&quot;2&quot;,&quot;volume&quot;:&quot;79&quot;},&quot;isTemporary&quot;:false}]},{&quot;citationID&quot;:&quot;MENDELEY_CITATION_e05fad94-866c-489a-ae5a-80adfe430d5e&quot;,&quot;properties&quot;:{&quot;noteIndex&quot;:0},&quot;isEdited&quot;:false,&quot;manualOverride&quot;:{&quot;isManuallyOverridden&quot;:false,&quot;citeprocText&quot;:&quot;(86)&quot;,&quot;manualOverrideText&quot;:&quot;&quot;},&quot;citationTag&quot;:&quot;MENDELEY_CITATION_v3_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&quot;,&quot;citationItems&quot;:[{&quot;id&quot;:&quot;b4779445-21db-36b1-9e3c-711b69b65914&quot;,&quot;itemData&quot;:{&quot;type&quot;:&quot;article-journal&quot;,&quot;id&quot;:&quot;b4779445-21db-36b1-9e3c-711b69b65914&quot;,&quot;title&quot;:&quot;Resistance training reduces depressive and anxiety symptoms in older women: a pilot study&quot;,&quot;author&quot;:[{&quot;family&quot;:&quot;Cunha&quot;,&quot;given&quot;:&quot;Paolo M.&quot;,&quot;parse-names&quot;:false,&quot;dropping-particle&quot;:&quot;&quot;,&quot;non-dropping-particle&quot;:&quot;&quot;},{&quot;family&quot;:&quot;Werneck&quot;,&quot;given&quot;:&quot;André O.&quot;,&quot;parse-names&quot;:false,&quot;dropping-particle&quot;:&quot;&quot;,&quot;non-dropping-particle&quot;:&quot;&quot;},{&quot;family&quot;:&quot;Nunes&quot;,&quot;given&quot;:&quot;João Pedro&quot;,&quot;parse-names&quot;:false,&quot;dropping-particle&quot;:&quot;&quot;,&quot;non-dropping-particle&quot;:&quot;&quot;},{&quot;family&quot;:&quot;Stubbs&quot;,&quot;given&quot;:&quot;Brendon&quot;,&quot;parse-names&quot;:false,&quot;dropping-particle&quot;:&quot;&quot;,&quot;non-dropping-particle&quot;:&quot;&quot;},{&quot;family&quot;:&quot;Schuch&quot;,&quot;given&quot;:&quot;Felipe B.&quot;,&quot;parse-names&quot;:false,&quot;dropping-particle&quot;:&quot;&quot;,&quot;non-dropping-particle&quot;:&quot;&quot;},{&quot;family&quot;:&quot;Kunevaliki&quot;,&quot;given&quot;:&quot;Gabriel&quot;,&quot;parse-names&quot;:false,&quot;dropping-particle&quot;:&quot;&quot;,&quot;non-dropping-particle&quot;:&quot;&quot;},{&quot;family&quot;:&quot;Zou&quot;,&quot;given&quot;:&quot;Liye&quot;,&quot;parse-names&quot;:false,&quot;dropping-particle&quot;:&quot;&quot;,&quot;non-dropping-particle&quot;:&quot;&quot;},{&quot;family&quot;:&quot;Cyrino&quot;,&quot;given&quot;:&quot;Edilson S.&quot;,&quot;parse-names&quot;:false,&quot;dropping-particle&quot;:&quot;&quot;,&quot;non-dropping-particle&quot;:&quot;&quot;}],&quot;container-title&quot;:&quot;Aging and Mental Health&quot;,&quot;DOI&quot;:&quot;10.1080/13607863.2021.1922603&quot;,&quot;ISSN&quot;:&quot;13646915&quot;,&quot;URL&quot;:&quot;https://doi.org/10.1080/13607863.2021.1922603&quot;,&quot;issued&quot;:{&quot;date-parts&quot;:[[2021]]},&quot;page&quot;:&quot;1136-1142&quot;,&quot;abstract&quot;:&quot;Objectives: The purposes of this study were to analyze the effect of resistance training (RT) on depressive and anxiety symptomsand examine the possible consequences of age, cognitive alterations, and muscular strength on such symptoms.Method: Forty-one older women (68 ± 8 years) composed a training group (TG) or a control group (CG). The TG was submitted to a supervised, progressive RT program over 12 weeks, involving eight whole-body exercises performed with three sets of 8-12 repetitions, three days per week, whereas CG remains with no intervention for the same period. Muscular strength (one-repetition maximum tests), cognitive function (Montreal Cognitive Assessment - MoCA; Verbal Fluency Tests), depression (15-item eriatric Depression Scale - GDS-15), and anxiety (Beck Anxiety Inventory - BAI) were assessed before and after the intervention period. Results: There were observed significant (P &lt; 0.001) RT-induced improvements on total muscular strength (TG: pre = 122.4 ± 24.1/post = 134.3 ± 36.7; CG: pre = 105.4 ± 15.4/post = 99.2 ± 17.1) and MoCA (TG: pre =21.7 ± 4.5/post = 22.5 ± 4.7; CG: pre = 20.3 ± 3.7/post = 19.3 ± 4.1). Depressive and anxiety symptoms (even when adjusted by chronological age and changes in muscular strength or cognitive function) were reduced with RT according to GDS-15 (TG: pre = 2.26 ± 1.53/post = 1.92 ± 1.68; CG: pre =2.68 ± 1.13/post = 2.25 ± 1.18) and BAI (TG: pre = 4.07 ± 5.68/post = 2.33 ± 3.71; CG: pre = 5.18 ± 7.70/post = 9.81 ± 7.10). The time x group interactions were significant for depressive and anxiety symptoms. Conclusions: Our results suggest that a 12-week RT program reduces depressive and anxiety symptoms, regardless of age, muscular strength, and cognition function in older women.&quot;,&quot;publisher&quot;:&quot;Routledge&quot;,&quot;issue&quot;:&quot;6&quot;,&quot;volume&quot;:&quot;26&quot;,&quot;container-title-short&quot;:&quot;Aging Ment Health&quot;},&quot;isTemporary&quot;:false}]},{&quot;citationID&quot;:&quot;MENDELEY_CITATION_5bbf6b10-0665-47d8-aee7-81e6a938243a&quot;,&quot;properties&quot;:{&quot;noteIndex&quot;:0},&quot;isEdited&quot;:false,&quot;manualOverride&quot;:{&quot;isManuallyOverridden&quot;:false,&quot;citeprocText&quot;:&quot;(19)&quot;,&quot;manualOverrideText&quot;:&quot;&quot;},&quot;citationTag&quot;:&quot;MENDELEY_CITATION_v3_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&quot;,&quot;citationItems&quot;:[{&quot;id&quot;:&quot;3104beff-d269-3cba-8145-10fc99f6661f&quot;,&quot;itemData&quot;:{&quot;type&quot;:&quot;article-journal&quot;,&quot;id&quot;:&quot;3104beff-d269-3cba-8145-10fc99f6661f&quot;,&quot;title&quot;:&quot;The effect of resistance training on cognitive function in the older adults: a systematic review of randomized clinical trials&quot;,&quot;author&quot;:[{&quot;family&quot;:&quot;Li&quot;,&quot;given&quot;:&quot;Zhihui&quot;,&quot;parse-names&quot;:false,&quot;dropping-particle&quot;:&quot;&quot;,&quot;non-dropping-particle&quot;:&quot;&quot;},{&quot;family&quot;:&quot;Peng&quot;,&quot;given&quot;:&quot;Xin&quot;,&quot;parse-names&quot;:false,&quot;dropping-particle&quot;:&quot;&quot;,&quot;non-dropping-particle&quot;:&quot;&quot;},{&quot;family&quot;:&quot;Xiang&quot;,&quot;given&quot;:&quot;Wei&quot;,&quot;parse-names&quot;:false,&quot;dropping-particle&quot;:&quot;&quot;,&quot;non-dropping-particle&quot;:&quot;&quot;},{&quot;family&quot;:&quot;Han&quot;,&quot;given&quot;:&quot;Jiaqi&quot;,&quot;parse-names&quot;:false,&quot;dropping-particle&quot;:&quot;&quot;,&quot;non-dropping-particle&quot;:&quot;&quot;},{&quot;family&quot;:&quot;Li&quot;,&quot;given&quot;:&quot;Kun&quot;,&quot;parse-names&quot;:false,&quot;dropping-particle&quot;:&quot;&quot;,&quot;non-dropping-particle&quot;:&quot;&quot;}],&quot;container-title&quot;:&quot;Aging Clinical and Experimental Research&quot;,&quot;DOI&quot;:&quot;10.1007/s40520-018-0998-6&quot;,&quot;ISBN&quot;:&quot;0123456789&quot;,&quot;ISSN&quot;:&quot;17208319&quot;,&quot;PMID&quot;:&quot;30006762&quot;,&quot;issued&quot;:{&quot;date-parts&quot;:[[2018]]},&quot;page&quot;:&quot;1259-1273&quot;,&quot;abstract&quot;:&quot;Background: Aging is often accompanied by decline in aspects of cognitive function. Cognitive decline has harmful effects on living independence and general health. Resistance training is seen as a promising intervention to prevent or delay cognitive deterioration, yet the evidence from reviews is less consistent. Aim: To assess the effect of resistance training on cognition in the elderly with and without mild cognitive impairment and to provide an up-to-date overview. Methods: A search was conducted using PUBMED, Web of science, MEDLINE, CINAHL, Cochrane Library, EMBASE, Wan Fang, and China National Knowledge Infrastructure. The searches were limited to articles published in English or Chinese from January 2010 to September 2017. Results: The search returned 2634 records, of which 12 articles were included in the systematic review. Main results showed that resistance training had positive effects on the executive function and global cognitive function of the elderly, and short-term interventions had little positive effect on memory and attention. Secondary results demonstrated that there was a significant benefit of triweekly resistance training in global cognitive function and biweekly in executive function of the elderly. Conclusions: Resistance training had positive effects on the executive cognitive ability and global cognitive function among the elderly; however, it had a weak-positive impact on memory. No significant improvement was found in attention. Triweekly resistance training has a better effect on general cognitive ability than biweekly. Further studies are needed focusing on the development and application of resistance training among the elderly.&quot;,&quot;publisher&quot;:&quot;Springer International Publishing&quot;,&quot;issue&quot;:&quot;11&quot;,&quot;volume&quot;:&quot;30&quot;,&quot;container-title-short&quot;:&quot;Aging Clin Exp Res&quot;},&quot;isTemporary&quot;:false}]},{&quot;citationID&quot;:&quot;MENDELEY_CITATION_8f58aca3-8a67-4ee5-b2e0-8d9cf589e025&quot;,&quot;properties&quot;:{&quot;noteIndex&quot;:0},&quot;isEdited&quot;:false,&quot;manualOverride&quot;:{&quot;isManuallyOverridden&quot;:false,&quot;citeprocText&quot;:&quot;(1,4,5,9,19,27)&quot;,&quot;manualOverrideText&quot;:&quot;&quot;},&quot;citationTag&quot;:&quot;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&quot;,&quot;citationItems&quot;:[{&quot;id&quot;:&quot;3104beff-d269-3cba-8145-10fc99f6661f&quot;,&quot;itemData&quot;:{&quot;type&quot;:&quot;article-journal&quot;,&quot;id&quot;:&quot;3104beff-d269-3cba-8145-10fc99f6661f&quot;,&quot;title&quot;:&quot;The effect of resistance training on cognitive function in the older adults: a systematic review of randomized clinical trials&quot;,&quot;author&quot;:[{&quot;family&quot;:&quot;Li&quot;,&quot;given&quot;:&quot;Zhihui&quot;,&quot;parse-names&quot;:false,&quot;dropping-particle&quot;:&quot;&quot;,&quot;non-dropping-particle&quot;:&quot;&quot;},{&quot;family&quot;:&quot;Peng&quot;,&quot;given&quot;:&quot;Xin&quot;,&quot;parse-names&quot;:false,&quot;dropping-particle&quot;:&quot;&quot;,&quot;non-dropping-particle&quot;:&quot;&quot;},{&quot;family&quot;:&quot;Xiang&quot;,&quot;given&quot;:&quot;Wei&quot;,&quot;parse-names&quot;:false,&quot;dropping-particle&quot;:&quot;&quot;,&quot;non-dropping-particle&quot;:&quot;&quot;},{&quot;family&quot;:&quot;Han&quot;,&quot;given&quot;:&quot;Jiaqi&quot;,&quot;parse-names&quot;:false,&quot;dropping-particle&quot;:&quot;&quot;,&quot;non-dropping-particle&quot;:&quot;&quot;},{&quot;family&quot;:&quot;Li&quot;,&quot;given&quot;:&quot;Kun&quot;,&quot;parse-names&quot;:false,&quot;dropping-particle&quot;:&quot;&quot;,&quot;non-dropping-particle&quot;:&quot;&quot;}],&quot;container-title&quot;:&quot;Aging Clinical and Experimental Research&quot;,&quot;DOI&quot;:&quot;10.1007/s40520-018-0998-6&quot;,&quot;ISBN&quot;:&quot;0123456789&quot;,&quot;ISSN&quot;:&quot;17208319&quot;,&quot;PMID&quot;:&quot;30006762&quot;,&quot;issued&quot;:{&quot;date-parts&quot;:[[2018]]},&quot;page&quot;:&quot;1259-1273&quot;,&quot;abstract&quot;:&quot;Background: Aging is often accompanied by decline in aspects of cognitive function. Cognitive decline has harmful effects on living independence and general health. Resistance training is seen as a promising intervention to prevent or delay cognitive deterioration, yet the evidence from reviews is less consistent. Aim: To assess the effect of resistance training on cognition in the elderly with and without mild cognitive impairment and to provide an up-to-date overview. Methods: A search was conducted using PUBMED, Web of science, MEDLINE, CINAHL, Cochrane Library, EMBASE, Wan Fang, and China National Knowledge Infrastructure. The searches were limited to articles published in English or Chinese from January 2010 to September 2017. Results: The search returned 2634 records, of which 12 articles were included in the systematic review. Main results showed that resistance training had positive effects on the executive function and global cognitive function of the elderly, and short-term interventions had little positive effect on memory and attention. Secondary results demonstrated that there was a significant benefit of triweekly resistance training in global cognitive function and biweekly in executive function of the elderly. Conclusions: Resistance training had positive effects on the executive cognitive ability and global cognitive function among the elderly; however, it had a weak-positive impact on memory. No significant improvement was found in attention. Triweekly resistance training has a better effect on general cognitive ability than biweekly. Further studies are needed focusing on the development and application of resistance training among the elderly.&quot;,&quot;publisher&quot;:&quot;Springer International Publishing&quot;,&quot;issue&quot;:&quot;11&quot;,&quot;volume&quot;:&quot;30&quot;,&quot;container-title-short&quot;:&quot;Aging Clin Exp Res&quot;},&quot;isTemporary&quot;:false},{&quot;id&quot;:&quot;07679772-17be-3980-aa5c-1fdd630e3f5d&quot;,&quot;itemData&quot;:{&quot;type&quot;:&quot;article-journal&quot;,&quot;id&quot;:&quot;07679772-17be-3980-aa5c-1fdd630e3f5d&quot;,&quot;title&quot;:&quot;Optimal dose and type of exercise to improve cognitive function in older adults: A systematic review and bayesian model-based network meta-analysis of RCTs&quot;,&quot;author&quot;:[{&quot;family&quot;:&quot;Gallardo-Gómez&quot;,&quot;given&quot;:&quot;Daniel&quot;,&quot;parse-names&quot;:false,&quot;dropping-particle&quot;:&quot;&quot;,&quot;non-dropping-particle&quot;:&quot;&quot;},{&quot;family&quot;:&quot;Pozo-Cruz&quot;,&quot;given&quot;:&quot;Jesús&quot;,&quot;parse-names&quot;:false,&quot;dropping-particle&quot;:&quot;&quot;,&quot;non-dropping-particle&quot;:&quot;del&quot;},{&quot;family&quot;:&quot;Noetel&quot;,&quot;given&quot;:&quot;Michael&quot;,&quot;parse-names&quot;:false,&quot;dropping-particle&quot;:&quot;&quot;,&quot;non-dropping-particle&quot;:&quot;&quot;},{&quot;family&quot;:&quot;Álvarez-Barbosa&quot;,&quot;given&quot;:&quot;Francisco&quot;,&quot;parse-names&quot;:false,&quot;dropping-particle&quot;:&quot;&quot;,&quot;non-dropping-particle&quot;:&quot;&quot;},{&quot;family&quot;:&quot;Alfonso-Rosa&quot;,&quot;given&quot;:&quot;Rosa María&quot;,&quot;parse-names&quot;:false,&quot;dropping-particle&quot;:&quot;&quot;,&quot;non-dropping-particle&quot;:&quot;&quot;},{&quot;family&quot;:&quot;Pozo Cruz&quot;,&quot;given&quot;:&quot;Borja&quot;,&quot;parse-names&quot;:false,&quot;dropping-particle&quot;:&quot;&quot;,&quot;non-dropping-particle&quot;:&quot;del&quot;}],&quot;container-title&quot;:&quot;Ageing Research Reviews&quot;,&quot;DOI&quot;:&quot;10.1016/j.arr.2022.101591&quot;,&quot;ISSN&quot;:&quot;15681637&quot;,&quot;URL&quot;:&quot;https://linkinghub.elsevier.com/retrieve/pii/S1568163722000332&quot;,&quot;issued&quot;:{&quot;date-parts&quot;:[[2022,4]]},&quot;page&quot;:&quot;101591&quot;,&quot;volume&quot;:&quot;76&quot;,&quot;container-title-short&quot;:&quot;Ageing Res Rev&quot;},&quot;isTemporary&quot;:false},{&quot;id&quot;:&quot;6551d314-fe07-366a-87b1-5be99a4ae69e&quot;,&quot;itemData&quot;:{&quot;type&quot;:&quot;article-journal&quot;,&quot;id&quot;:&quot;6551d314-fe07-366a-87b1-5be99a4ae69e&quot;,&quot;title&quot;:&quot;Exercise interventions for cognitive function in adults older than 50: A systematic review with meta-Analysis&quot;,&quot;author&quot;:[{&quot;family&quot;:&quot;Northey&quot;,&quot;given&quot;:&quot;Joseph Michael&quot;,&quot;parse-names&quot;:false,&quot;dropping-particle&quot;:&quot;&quot;,&quot;non-dropping-particle&quot;:&quot;&quot;},{&quot;family&quot;:&quot;Cherbuin&quot;,&quot;given&quot;:&quot;Nicolas&quot;,&quot;parse-names&quot;:false,&quot;dropping-particle&quot;:&quot;&quot;,&quot;non-dropping-particle&quot;:&quot;&quot;},{&quot;family&quot;:&quot;Pumpa&quot;,&quot;given&quot;:&quot;Kate Louise&quot;,&quot;parse-names&quot;:false,&quot;dropping-particle&quot;:&quot;&quot;,&quot;non-dropping-particle&quot;:&quot;&quot;},{&quot;family&quot;:&quot;Smee&quot;,&quot;given&quot;:&quot;Disa Jane&quot;,&quot;parse-names&quot;:false,&quot;dropping-particle&quot;:&quot;&quot;,&quot;non-dropping-particle&quot;:&quot;&quot;},{&quot;family&quot;:&quot;Rattray&quot;,&quot;given&quot;:&quot;Ben&quot;,&quot;parse-names&quot;:false,&quot;dropping-particle&quot;:&quot;&quot;,&quot;non-dropping-particle&quot;:&quot;&quot;}],&quot;container-title&quot;:&quot;British Journal of Sports Medicine&quot;,&quot;DOI&quot;:&quot;10.1136/bjsports-2016-096587&quot;,&quot;ISSN&quot;:&quot;14730480&quot;,&quot;PMID&quot;:&quot;28438770&quot;,&quot;issued&quot;:{&quot;date-parts&quot;:[[2018]]},&quot;page&quot;:&quot;154-160&quot;,&quot;abstract&quot;:&quot;Background Physical exercise is seen as a promising intervention to prevent or delay cognitive decline in individuals aged 50 years and older, yet the evidence from reviews is not conclusive. Objectives To determine if physical exercise is effective in improving cognitive function in this population. Design Systematic review with multilevel meta-Analysis. Data sources Electronic databases Medline (PubMed), EMBASE (Scopus), PsychINFO and CENTRAL (Cochrane) from inception to November 2016. Eligibility criteria Randomised controlled trials of physical exercise interventions in community-dwelling adults older than 50 years, with an outcome measure of cognitive function. Results The search returned 12 820 records, of which 39 studies were included in the systematic review. Analysis of 333 dependent effect sizes from 36 studies showed that physical exercise improved cognitive function (0.29; 95% CI 0.17 to 0.41; p&lt;0.01). Interventions of aerobic exercise, resistance training, multicomponent training and tai chi, all had significant point estimates. When exercise prescription was examined, a duration of 45-60 min per session and at least moderate intensity, were associated with benefits to cognition. The results of the meta-Analysis were consistent and independent of the cognitive domain tested or the cognitive status of the participants. Conclusions Physical exercise improved cognitive function in the over 50s, regardless of the cognitive status of participants. To improve cognitive function, this meta-Analysis provides clinicians with evidence to recommend that patients obtain both aerobic and resistance exercise of at least moderate intensity on as many days of the week as feasible, in line with current exercise guidelines.&quot;,&quot;issue&quot;:&quot;3&quot;,&quot;volume&quot;:&quot;52&quot;,&quot;container-title-short&quot;:&quot;Br J Sports Med&quot;},&quot;isTemporary&quot;:false},{&quot;id&quot;:&quot;7ed06a0b-cd0f-3647-8bed-38d18894db31&quot;,&quot;itemData&quot;:{&quot;type&quot;:&quot;article-journal&quot;,&quot;id&quot;:&quot;7ed06a0b-cd0f-3647-8bed-38d18894db31&quot;,&quot;title&quot;:&quot;Annual Review of Clinical Psychology Cognitive Aging and the Promise of Physical Activity&quot;,&quot;author&quot;:[{&quot;family&quot;:&quot;Erickson&quot;,&quot;given&quot;:&quot;Kirk I&quot;,&quot;parse-names&quot;:false,&quot;dropping-particle&quot;:&quot;&quot;,&quot;non-dropping-particle&quot;:&quot;&quot;},{&quot;family&quot;:&quot;Donofry&quot;,&quot;given&quot;:&quot;Shannon D&quot;,&quot;parse-names&quot;:false,&quot;dropping-particle&quot;:&quot;&quot;,&quot;non-dropping-particle&quot;:&quot;&quot;},{&quot;family&quot;:&quot;Sewell&quot;,&quot;given&quot;:&quot;Kelsey R&quot;,&quot;parse-names&quot;:false,&quot;dropping-particle&quot;:&quot;&quot;,&quot;non-dropping-particle&quot;:&quot;&quot;},{&quot;family&quot;:&quot;Brown&quot;,&quot;given&quot;:&quot;Belinda M&quot;,&quot;parse-names&quot;:false,&quot;dropping-particle&quot;:&quot;&quot;,&quot;non-dropping-particle&quot;:&quot;&quot;},{&quot;family&quot;:&quot;Stillman&quot;,&quot;given&quot;:&quot;Chelsea M&quot;,&quot;parse-names&quot;:false,&quot;dropping-particle&quot;:&quot;&quot;,&quot;non-dropping-particle&quot;:&quot;&quot;}],&quot;DOI&quot;:&quot;10.1146/annurev-clinpsy-072720&quot;,&quot;URL&quot;:&quot;https://doi.org/10.1146/annurev-clinpsy-072720-&quot;,&quot;issued&quot;:{&quot;date-parts&quot;:[[2022]]},&quot;abstract&quot;:&quot;Is the field of cognitive aging irretrievably concerned with decline and deficits, or is it shifting to emphasize the hope of preservation and enhancement of cognitive function in late life? A fragment of an answer comes from research attempting to understand the reasons for individual variability in the extent and rate of cognitive decline. This body of work has created a sense of optimism based on evidence that there are some health behaviors that amplify cognitive performance or mitigate the rate of age-related cognitive decline. In this context, we discuss the role of physical activity on neurocognitive function in late adulthood and summarize how it can be conceptualized as a constructive approach both for the maintenance of cognitive function and as a therapeutic for enhancing or optimizing cognitive function in late life. In this way, physical activity research can be used to shape perceptions of cognitive aging.&quot;,&quot;container-title-short&quot;:&quot;&quot;},&quot;isTemporary&quot;:false},{&quot;id&quot;:&quot;4f302762-2295-3129-8a9d-42b2014044a2&quot;,&quot;itemData&quot;:{&quot;type&quot;:&quot;article-journal&quot;,&quot;id&quot;:&quot;4f302762-2295-3129-8a9d-42b2014044a2&quot;,&quot;title&quot;:&quot;Effect of resistance-exercise training on cognitive function in healthy older adults: A review&quot;,&quot;author&quot;:[{&quot;family&quot;:&quot;Chang&quot;,&quot;given&quot;:&quot;Yu Kai&quot;,&quot;parse-names&quot;:false,&quot;dropping-particle&quot;:&quot;&quot;,&quot;non-dropping-particle&quot;:&quot;&quot;},{&quot;family&quot;:&quot;Pan&quot;,&quot;given&quot;:&quot;Chien Yu&quot;,&quot;parse-names&quot;:false,&quot;dropping-particle&quot;:&quot;&quot;,&quot;non-dropping-particle&quot;:&quot;&quot;},{&quot;family&quot;:&quot;Chen&quot;,&quot;given&quot;:&quot;Feng Tzu&quot;,&quot;parse-names&quot;:false,&quot;dropping-particle&quot;:&quot;&quot;,&quot;non-dropping-particle&quot;:&quot;&quot;},{&quot;family&quot;:&quot;Tsai&quot;,&quot;given&quot;:&quot;Chia Liang&quot;,&quot;parse-names&quot;:false,&quot;dropping-particle&quot;:&quot;&quot;,&quot;non-dropping-particle&quot;:&quot;&quot;},{&quot;family&quot;:&quot;Huang&quot;,&quot;given&quot;:&quot;Chi Chang&quot;,&quot;parse-names&quot;:false,&quot;dropping-particle&quot;:&quot;&quot;,&quot;non-dropping-particle&quot;:&quot;&quot;}],&quot;container-title&quot;:&quot;Journal of Aging and Physical Activity&quot;,&quot;DOI&quot;:&quot;10.1123/japa.20.4.497&quot;,&quot;ISSN&quot;:&quot;1543267X&quot;,&quot;PMID&quot;:&quot;22186664&quot;,&quot;issued&quot;:{&quot;date-parts&quot;:[[2012]]},&quot;page&quot;:&quot;497-517&quot;,&quot;abstract&quot;:&quot;Several studies have demonstrated that exercise helps reduce or prevent cognitive deterioration among older adults, and recent studies have further examined the effects of resistance-exercise training on cognition. The purpose of this review was to examine the role of resistance-exercise training on cognition in healthy older adults. Specifically, it describes the definition, health benefits, and the design of resistance-exercise training. The authors also review the research related to resistance exercises and cognition and found that this exercise modality may enhance specific cognitive performances. Next, they examine the potential mechanisms underlying resistance exercise and cognitive enhancement. Finally, they consider potential therapeutics and recommendations for further research on resistanceexercise training and cognition in older adults. © 2012 Human Kinetics, Inc.&quot;,&quot;issue&quot;:&quot;4&quot;,&quot;volume&quot;:&quot;20&quot;,&quot;container-title-short&quot;:&quot;J Aging Phys Act&quot;},&quot;isTemporary&quot;:false},{&quot;id&quot;:&quot;1912a131-ade6-347c-b5e4-f38c45edcede&quot;,&quot;itemData&quot;:{&quot;type&quot;:&quot;article-journal&quot;,&quot;id&quot;:&quot;1912a131-ade6-347c-b5e4-f38c45edcede&quot;,&quot;title&quot;:&quot;Comparative efficacy of various exercise interventions on cognitive function in patients with mild cognitive impairment or dementia: A systematic review and network meta-analysis&quot;,&quot;author&quot;:[{&quot;family&quot;:&quot;Huang&quot;,&quot;given&quot;:&quot;Xiuxiu&quot;,&quot;parse-names&quot;:false,&quot;dropping-particle&quot;:&quot;&quot;,&quot;non-dropping-particle&quot;:&quot;&quot;},{&quot;family&quot;:&quot;Zhao&quot;,&quot;given&quot;:&quot;Xiaoyan&quot;,&quot;parse-names&quot;:false,&quot;dropping-particle&quot;:&quot;&quot;,&quot;non-dropping-particle&quot;:&quot;&quot;},{&quot;family&quot;:&quot;Li&quot;,&quot;given&quot;:&quot;Bei&quot;,&quot;parse-names&quot;:false,&quot;dropping-particle&quot;:&quot;&quot;,&quot;non-dropping-particle&quot;:&quot;&quot;},{&quot;family&quot;:&quot;Cai&quot;,&quot;given&quot;:&quot;Ying&quot;,&quot;parse-names&quot;:false,&quot;dropping-particle&quot;:&quot;&quot;,&quot;non-dropping-particle&quot;:&quot;&quot;},{&quot;family&quot;:&quot;Zhang&quot;,&quot;given&quot;:&quot;Shifang&quot;,&quot;parse-names&quot;:false,&quot;dropping-particle&quot;:&quot;&quot;,&quot;non-dropping-particle&quot;:&quot;&quot;},{&quot;family&quot;:&quot;Wan&quot;,&quot;given&quot;:&quot;Qiaoqin&quot;,&quot;parse-names&quot;:false,&quot;dropping-particle&quot;:&quot;&quot;,&quot;non-dropping-particle&quot;:&quot;&quot;},{&quot;family&quot;:&quot;Yu&quot;,&quot;given&quot;:&quot;Fang&quot;,&quot;parse-names&quot;:false,&quot;dropping-particle&quot;:&quot;&quot;,&quot;non-dropping-particle&quot;:&quot;&quot;}],&quot;container-title&quot;:&quot;Journal of Sport and Health Science&quot;,&quot;container-title-short&quot;:&quot;J Sport Health Sci&quot;,&quot;DOI&quot;:&quot;10.1016/j.jshs.2021.05.003&quot;,&quot;ISSN&quot;:&quot;22132961&quot;,&quot;PMID&quot;:&quot;34004389&quot;,&quot;URL&quot;:&quot;https://doi.org/10.1016/j.jshs.2021.05.003&quot;,&quot;issued&quot;:{&quot;date-parts&quot;:[[2022]]},&quot;page&quot;:&quot;212-223&quot;,&quot;abstract&quot;:&quot;Background: Exercise is a promising nonpharmacological therapy for cognitive dysfunction, but it is unclear which type of exercise is most effective. The objective of this study was to compare and rank the effectiveness of various exercise interventions on cognitive function in patients with mild cognitive impairment (MCI) or dementia and to examine the effects of exercise on the symptoms relevant to cognitive impairment. Methods: We searched PubMed, Web of Science, Embase, Cochrane Central Register of Controlled Trials, SPORTDiscus, and PsycInfo through September 2019 and included randomized controlled trials that examined the effectiveness of exercise interventions in patients with MCI or dementia. Primary outcomes included global cognition, executive cognition, and memory cognition. Secondary outcomes included activities of daily living, neuropsychiatric symptoms, and quality of life. Pairwise analyses and network meta-analyses were performed using a random effects model. Results: A total of 73 articles from 71 trials with 5606 participants were included. All types of exercise were effective in increasing or maintaining global cognition, and resistance exercise had the highest probability of being the most effective intervention in slowing the decrease in global cognition (standard mean difference (SMD) = 1.05, 95% confidence interval (95%CI): 0.56−1.54), executive function (SMD = 0.85, 95%CI: 0.21−1.49), and memory function (SMD = 0.32, 95%CI: 0.01−0.63) in patients with cognitive dysfunction. Subgroup analyses for patients with MCI revealed different effects, and multicomponent exercise was most likely to be the optimal exercise therapy for preventing the decline of global cognition (SMD = 0.99, 95%CI: 0.44−1.54) and executive function (SMD = 0.72, 95%CI: 0.06−1.38). However, only resistance exercise showed significant effects on memory function for patients with MCI (SMD = 0.35, 95%CI: 0.01−0.69). Exercise interventions also showed various effects on the secondary outcomes. Conclusion: Resistance exercise has the highest probability of being the optimal exercise type for slowing cognitive decline in patients with cognitive dysfunction, especially in patients with dementia. Multicomponent exercise tends to be most effective in protecting global cognition and executive function in patients with MCI.&quot;,&quot;publisher&quot;:&quot;Elsevier B.V.&quot;,&quot;issue&quot;:&quot;2&quot;,&quot;volume&quot;:&quot;11&quot;},&quot;isTemporary&quot;:false}]},{&quot;citationID&quot;:&quot;MENDELEY_CITATION_19452f02-1acc-4ade-9a03-fa1dc9888825&quot;,&quot;properties&quot;:{&quot;noteIndex&quot;:0},&quot;isEdited&quot;:false,&quot;manualOverride&quot;:{&quot;isManuallyOverridden&quot;:false,&quot;citeprocText&quot;:&quot;(9)&quot;,&quot;manualOverrideText&quot;:&quot;&quot;},&quot;citationTag&quot;:&quot;MENDELEY_CITATION_v3_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&quot;,&quot;citationItems&quot;:[{&quot;id&quot;:&quot;07679772-17be-3980-aa5c-1fdd630e3f5d&quot;,&quot;itemData&quot;:{&quot;type&quot;:&quot;article-journal&quot;,&quot;id&quot;:&quot;07679772-17be-3980-aa5c-1fdd630e3f5d&quot;,&quot;title&quot;:&quot;Optimal dose and type of exercise to improve cognitive function in older adults: A systematic review and bayesian model-based network meta-analysis of RCTs&quot;,&quot;author&quot;:[{&quot;family&quot;:&quot;Gallardo-Gómez&quot;,&quot;given&quot;:&quot;Daniel&quot;,&quot;parse-names&quot;:false,&quot;dropping-particle&quot;:&quot;&quot;,&quot;non-dropping-particle&quot;:&quot;&quot;},{&quot;family&quot;:&quot;Pozo-Cruz&quot;,&quot;given&quot;:&quot;Jesús&quot;,&quot;parse-names&quot;:false,&quot;dropping-particle&quot;:&quot;&quot;,&quot;non-dropping-particle&quot;:&quot;del&quot;},{&quot;family&quot;:&quot;Noetel&quot;,&quot;given&quot;:&quot;Michael&quot;,&quot;parse-names&quot;:false,&quot;dropping-particle&quot;:&quot;&quot;,&quot;non-dropping-particle&quot;:&quot;&quot;},{&quot;family&quot;:&quot;Álvarez-Barbosa&quot;,&quot;given&quot;:&quot;Francisco&quot;,&quot;parse-names&quot;:false,&quot;dropping-particle&quot;:&quot;&quot;,&quot;non-dropping-particle&quot;:&quot;&quot;},{&quot;family&quot;:&quot;Alfonso-Rosa&quot;,&quot;given&quot;:&quot;Rosa María&quot;,&quot;parse-names&quot;:false,&quot;dropping-particle&quot;:&quot;&quot;,&quot;non-dropping-particle&quot;:&quot;&quot;},{&quot;family&quot;:&quot;Pozo Cruz&quot;,&quot;given&quot;:&quot;Borja&quot;,&quot;parse-names&quot;:false,&quot;dropping-particle&quot;:&quot;&quot;,&quot;non-dropping-particle&quot;:&quot;del&quot;}],&quot;container-title&quot;:&quot;Ageing Research Reviews&quot;,&quot;container-title-short&quot;:&quot;Ageing Res Rev&quot;,&quot;DOI&quot;:&quot;10.1016/j.arr.2022.101591&quot;,&quot;ISSN&quot;:&quot;15681637&quot;,&quot;URL&quot;:&quot;https://linkinghub.elsevier.com/retrieve/pii/S1568163722000332&quot;,&quot;issued&quot;:{&quot;date-parts&quot;:[[2022,4]]},&quot;page&quot;:&quot;101591&quot;,&quot;volume&quot;:&quot;76&quot;},&quot;isTemporary&quot;:false}]},{&quot;citationID&quot;:&quot;MENDELEY_CITATION_1001f0db-d7ee-4032-a523-c76d3b874581&quot;,&quot;properties&quot;:{&quot;noteIndex&quot;:0},&quot;isEdited&quot;:false,&quot;manualOverride&quot;:{&quot;isManuallyOverridden&quot;:false,&quot;citeprocText&quot;:&quot;(46)&quot;,&quot;manualOverrideText&quot;:&quot;&quot;},&quot;citationTag&quot;:&quot;MENDELEY_CITATION_v3_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&quot;,&quot;citationItems&quot;:[{&quot;id&quot;:&quot;74853b0a-cb37-3ab5-b611-22397039be92&quot;,&quot;itemData&quot;:{&quot;type&quot;:&quot;article-journal&quot;,&quot;id&quot;:&quot;74853b0a-cb37-3ab5-b611-22397039be92&quot;,&quot;title&quot;:&quot;Progression Models in Resistance Training for Healthy Adults&quot;,&quot;author&quot;:[{&quot;family&quot;:&quot;Kraemer, W. J., Adams, K., Cafarelli, E., Dudley, G. A., Dooly, C., Feigenbaum, M. S., ... &amp; Triplett-McBride&quot;,&quot;given&quot;:&quot;T.&quot;,&quot;parse-names&quot;:false,&quot;dropping-particle&quot;:&quot;&quot;,&quot;non-dropping-particle&quot;:&quot;&quot;}],&quot;container-title&quot;:&quot;Medicine &amp; Science in Sports &amp; Exercise&quot;,&quot;container-title-short&quot;:&quot;Med Sci Sports Exerc&quot;,&quot;DOI&quot;:&quot;10.1249/MSS.0b013e3181915670&quot;,&quot;ISSN&quot;:&quot;0195-9131&quot;,&quot;PMID&quot;:&quot;19204579&quot;,&quot;URL&quot;:&quot;https://journals.lww.com/00005768-200903000-00026&quot;,&quot;issued&quot;:{&quot;date-parts&quot;:[[2009,3]]},&quot;page&quot;:&quot;687-708&quot;,&quot;abstract&quot;:&quot;In order to stimulate further adaptation toward specific training goals, progressive resistance training (RT) protocols are necessary. The optimal characteristics of strength-specific programs include the use of concentric (CON), eccentric (ECC), and isometric muscle actions and the performance of bilateral and unilateral single- and multiple-joint exercises. In addition, it is recommended that strength programs sequence exercises to optimize the preservation of exercise intensity (large before small muscle group exercises, multiple-joint exercises before single-joint exercises, and higher-intensity before lower-intensity exercises). For novice (untrained individuals with no RT experience or who have not trained for several years) training, it is recommended that loads correspond to a repetition range of an 8-12 repetition maximum (RM). For intermediate (individuals with approximately 6 months of consistent RT experience) to advanced (individuals with years of RT experience) training, it is recommended that individuals use a wider loading range from 1 to 12 RM in a periodized fashion with eventual emphasis on heavy loading (1-6 RM) using 3- to 5-min rest periods between sets performed at a moderate contraction velocity (1-2 s CON; 1-2 s ECC). When training at a specific RM load, it is recommended that 2-10% increase in load be applied when the individual can perform the current workload for one to two repetitions over the desired number. The recommendation for training frequency is 2-3 d·wk-1 for novice training, 3-4 d·wk-1 for intermediate training, and 4-5 d·wk-1 for advanced training. Similar program designs are recommended for hypertrophy training with respect to exercise selection and frequency. For loading, it is recommended that loads corresponding to 1-12 RM be used in periodized fashion with emphasis on the 6-12 RM zone using 1- to 2-min rest periods between sets at a moderate velocity. Higher volume, multiple-set programs are recommended for maximizing hypertrophy. Progression in power training entails two general loading strategies: 1) strength training and 2) use of light loads (0-60% of 1 RM for lower body exercises; 30-60% of 1 RM for upper body exercises) performed at a fast contraction velocity with 3-5 min of rest between sets for multiple sets per exercise (three to five sets). It is also recommended that emphasis be placed on multiple-joint exercises especially those involving the total body. For local muscular endurance training, it is recommended that light to moderate loads (40-60% of 1 RM) be performed for high repetitions (&gt;15) using short rest periods (&lt;90 s). In the interpretation of this position stand as with prior ones, recommendations should be applied in context and should be contingent upon an individual's target goals, physical capacity, and training status. © 2009 by the American College of Sports Medicine.&quot;,&quot;issue&quot;:&quot;3&quot;,&quot;volume&quot;:&quot;41&quot;},&quot;isTemporary&quot;:false}]},{&quot;citationID&quot;:&quot;MENDELEY_CITATION_5a15d6e0-dce5-4f65-b2e4-898b8240b084&quot;,&quot;properties&quot;:{&quot;noteIndex&quot;:0},&quot;isEdited&quot;:false,&quot;manualOverride&quot;:{&quot;isManuallyOverridden&quot;:false,&quot;citeprocText&quot;:&quot;(9,51,88)&quot;,&quot;manualOverrideText&quot;:&quot;&quot;},&quot;citationTag&quot;:&quot;MENDELEY_CITATION_v3_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&quot;,&quot;citationItems&quot;:[{&quot;id&quot;:&quot;c0a509b0-39ba-346b-b445-effb3a282168&quot;,&quot;itemData&quot;:{&quot;type&quot;:&quot;article-journal&quot;,&quot;id&quot;:&quot;c0a509b0-39ba-346b-b445-effb3a282168&quot;,&quot;title&quot;:&quot;Selection of Resistance Exercises for Older Individuals: The Forgotten Variable&quot;,&quot;author&quot;:[{&quot;family&quot;:&quot;Ribeiro&quot;,&quot;given&quot;:&quot;Alex S&quot;,&quot;parse-names&quot;:false,&quot;dropping-particle&quot;:&quot;&quot;,&quot;non-dropping-particle&quot;:&quot;&quot;},{&quot;family&quot;:&quot;Nunes&quot;,&quot;given&quot;:&quot;João Pedro&quot;,&quot;parse-names&quot;:false,&quot;dropping-particle&quot;:&quot;&quot;,&quot;non-dropping-particle&quot;:&quot;&quot;},{&quot;family&quot;:&quot;Schoenfeld&quot;,&quot;given&quot;:&quot;Brad J.&quot;,&quot;parse-names&quot;:false,&quot;dropping-particle&quot;:&quot;&quot;,&quot;non-dropping-particle&quot;:&quot;&quot;}],&quot;container-title&quot;:&quot;Sports Medicine&quot;,&quot;DOI&quot;:&quot;10.1007/s40279-020-01260-5&quot;,&quot;ISBN&quot;:&quot;0123456789&quot;,&quot;ISSN&quot;:&quot;0112-1642&quot;,&quot;URL&quot;:&quot;https://doi.org/10.1007/s40279-020-01260-5&quot;,&quot;issued&quot;:{&quot;date-parts&quot;:[[2020,6,1]]},&quot;page&quot;:&quot;1051-1057&quot;,&quot;publisher&quot;:&quot;Springer International Publishing&quot;,&quot;issue&quot;:&quot;6&quot;,&quot;volume&quot;:&quot;50&quot;,&quot;container-title-short&quot;:&quot;&quot;},&quot;isTemporary&quot;:false},{&quot;id&quot;:&quot;f7f1c1cc-550a-3efb-b693-b2ccbec345d7&quot;,&quot;itemData&quot;:{&quot;type&quot;:&quot;article-journal&quot;,&quot;id&quot;:&quot;f7f1c1cc-550a-3efb-b693-b2ccbec345d7&quot;,&quot;title&quot;:&quot;The Effect of Eccentric vs . Traditional Resistance Exercise on Muscle Strength , Body Composition , and Functional Performance in Older Adults : A Systematic Review With&quot;,&quot;author&quot;:[{&quot;family&quot;:&quot;Cretnik&quot;,&quot;given&quot;:&quot;Klemen&quot;,&quot;parse-names&quot;:false,&quot;dropping-particle&quot;:&quot;&quot;,&quot;non-dropping-particle&quot;:&quot;&quot;}],&quot;container-title&quot;:&quot;Frontiers in Sport and Active Living&quot;,&quot;DOI&quot;:&quot;10.3389/fspor.2022.873718&quot;,&quot;issued&quot;:{&quot;date-parts&quot;:[[2022]]},&quot;issue&quot;:&quot;April&quot;,&quot;volume&quot;:&quot;4&quot;,&quot;container-title-short&quot;:&quot;&quot;},&quot;isTemporary&quot;:false},{&quot;id&quot;:&quot;07679772-17be-3980-aa5c-1fdd630e3f5d&quot;,&quot;itemData&quot;:{&quot;type&quot;:&quot;article-journal&quot;,&quot;id&quot;:&quot;07679772-17be-3980-aa5c-1fdd630e3f5d&quot;,&quot;title&quot;:&quot;Optimal dose and type of exercise to improve cognitive function in older adults: A systematic review and bayesian model-based network meta-analysis of RCTs&quot;,&quot;author&quot;:[{&quot;family&quot;:&quot;Gallardo-Gómez&quot;,&quot;given&quot;:&quot;Daniel&quot;,&quot;parse-names&quot;:false,&quot;dropping-particle&quot;:&quot;&quot;,&quot;non-dropping-particle&quot;:&quot;&quot;},{&quot;family&quot;:&quot;Pozo-Cruz&quot;,&quot;given&quot;:&quot;Jesús&quot;,&quot;parse-names&quot;:false,&quot;dropping-particle&quot;:&quot;&quot;,&quot;non-dropping-particle&quot;:&quot;del&quot;},{&quot;family&quot;:&quot;Noetel&quot;,&quot;given&quot;:&quot;Michael&quot;,&quot;parse-names&quot;:false,&quot;dropping-particle&quot;:&quot;&quot;,&quot;non-dropping-particle&quot;:&quot;&quot;},{&quot;family&quot;:&quot;Álvarez-Barbosa&quot;,&quot;given&quot;:&quot;Francisco&quot;,&quot;parse-names&quot;:false,&quot;dropping-particle&quot;:&quot;&quot;,&quot;non-dropping-particle&quot;:&quot;&quot;},{&quot;family&quot;:&quot;Alfonso-Rosa&quot;,&quot;given&quot;:&quot;Rosa María&quot;,&quot;parse-names&quot;:false,&quot;dropping-particle&quot;:&quot;&quot;,&quot;non-dropping-particle&quot;:&quot;&quot;},{&quot;family&quot;:&quot;Pozo Cruz&quot;,&quot;given&quot;:&quot;Borja&quot;,&quot;parse-names&quot;:false,&quot;dropping-particle&quot;:&quot;&quot;,&quot;non-dropping-particle&quot;:&quot;del&quot;}],&quot;container-title&quot;:&quot;Ageing Research Reviews&quot;,&quot;DOI&quot;:&quot;10.1016/j.arr.2022.101591&quot;,&quot;ISSN&quot;:&quot;15681637&quot;,&quot;URL&quot;:&quot;https://linkinghub.elsevier.com/retrieve/pii/S1568163722000332&quot;,&quot;issued&quot;:{&quot;date-parts&quot;:[[2022,4]]},&quot;page&quot;:&quot;101591&quot;,&quot;volume&quot;:&quot;76&quot;,&quot;container-title-short&quot;:&quot;Ageing Res Rev&quot;},&quot;isTemporary&quot;:false}]},{&quot;citationID&quot;:&quot;MENDELEY_CITATION_a87f1533-0add-4dd6-a43d-eb21913820ad&quot;,&quot;properties&quot;:{&quot;noteIndex&quot;:0},&quot;isEdited&quot;:false,&quot;manualOverride&quot;:{&quot;isManuallyOverridden&quot;:false,&quot;citeprocText&quot;:&quot;(34)&quot;,&quot;manualOverrideText&quot;:&quot;&quot;},&quot;citationTag&quot;:&quot;MENDELEY_CITATION_v3_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&quot;,&quot;citationItems&quot;:[{&quot;id&quot;:&quot;acc877c6-e3e2-3445-bd0d-ebe8d51c2169&quot;,&quot;itemData&quot;:{&quot;type&quot;:&quot;article-journal&quot;,&quot;id&quot;:&quot;acc877c6-e3e2-3445-bd0d-ebe8d51c2169&quot;,&quot;title&quot;:&quot;Effect of elastic band-based high-speed power training on cognitive function, physical performance and muscle strength in older women with mild cognitive impairment&quot;,&quot;author&quot;:[{&quot;family&quot;:&quot;Yoon&quot;,&quot;given&quot;:&quot;Dong Hyun&quot;,&quot;parse-names&quot;:false,&quot;dropping-particle&quot;:&quot;&quot;,&quot;non-dropping-particle&quot;:&quot;&quot;},{&quot;family&quot;:&quot;Kang&quot;,&quot;given&quot;:&quot;Dongheon&quot;,&quot;parse-names&quot;:false,&quot;dropping-particle&quot;:&quot;&quot;,&quot;non-dropping-particle&quot;:&quot;&quot;},{&quot;family&quot;:&quot;Kim&quot;,&quot;given&quot;:&quot;Hee Jae&quot;,&quot;parse-names&quot;:false,&quot;dropping-particle&quot;:&quot;&quot;,&quot;non-dropping-particle&quot;:&quot;&quot;},{&quot;family&quot;:&quot;Kim&quot;,&quot;given&quot;:&quot;Jin Soo&quot;,&quot;parse-names&quot;:false,&quot;dropping-particle&quot;:&quot;&quot;,&quot;non-dropping-particle&quot;:&quot;&quot;},{&quot;family&quot;:&quot;Song&quot;,&quot;given&quot;:&quot;Han Sol&quot;,&quot;parse-names&quot;:false,&quot;dropping-particle&quot;:&quot;&quot;,&quot;non-dropping-particle&quot;:&quot;&quot;},{&quot;family&quot;:&quot;Song&quot;,&quot;given&quot;:&quot;Wook&quot;,&quot;parse-names&quot;:false,&quot;dropping-particle&quot;:&quot;&quot;,&quot;non-dropping-particle&quot;:&quot;&quot;}],&quot;container-title&quot;:&quot;Geriatrics and Gerontology International&quot;,&quot;DOI&quot;:&quot;10.1111/ggi.12784&quot;,&quot;ISSN&quot;:&quot;14470594&quot;,&quot;PMID&quot;:&quot;27396580&quot;,&quot;issued&quot;:{&quot;date-parts&quot;:[[2017]]},&quot;page&quot;:&quot;765-772&quot;,&quot;abstract&quot;:&quot;Aim: The effectiveness of resistance training in improving cognitive function in older adults is well demonstrated. In particular, unconventional high-speed resistance training can improve muscle power development. In the present study, the effectiveness of 12 weeks of elastic band-based high-speed power training (HSPT) was examined. Methods: Participants were randomly assigned into a HSPT group (n = 14, age 75.0 ± 0.9 years), a low-speed strength training (LSST) group (n = 9, age 76.0 ± 1.3 years) and a control group (CON; n = 7, age 78.0 ± 1.0 years). A 1-h exercise program was provided twice a week for 12 weeks for the HSPT and LSST groups, and balance and tone exercises were carried out by the CON group. Results: Significant increases in levels of cognitive function, physical function, and muscle strength were observed in both the HSPT and LSST groups. In cognitive function, significant improvements in the Mini-Mental State Examination and Montreal Cognitive Assessment were seen in both the HSPT and LSST groups compared with the CON group. In physical functions, Short Physical Performance Battery scores were increased significantly in the HSPT and LSST groups compared with the CON group. In the 12 weeks of elastic band-based training, the HSPT group showed greater improvements in older women with mild cognitive impairment than the LSST group, although both regimens were effective in improving cognitive function, physical function and muscle strength. Conclusions: We conclude that elastic band-based HSPT, as compared with LSST, is more efficient in helping older women with mild cognitive impairment to improve cognitive function, physical performance and muscle strength. Geriatr Gerontol Int 2017; 17: 765–772.&quot;,&quot;issue&quot;:&quot;5&quot;,&quot;volume&quot;:&quot;17&quot;,&quot;container-title-short&quot;:&quot;Geriatr Gerontol Int&quot;},&quot;isTemporary&quot;:false}]},{&quot;citationID&quot;:&quot;MENDELEY_CITATION_e7b2e2f7-7ade-4039-86f0-2088b01e4aff&quot;,&quot;properties&quot;:{&quot;noteIndex&quot;:0},&quot;isEdited&quot;:false,&quot;manualOverride&quot;:{&quot;isManuallyOverridden&quot;:false,&quot;citeprocText&quot;:&quot;(89)&quot;,&quot;manualOverrideText&quot;:&quot;&quot;},&quot;citationTag&quot;:&quot;MENDELEY_CITATION_v3_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&quot;,&quot;citationItems&quot;:[{&quot;id&quot;:&quot;7b82edce-a3e8-3568-9c7d-aaaf8b170799&quot;,&quot;itemData&quot;:{&quot;type&quot;:&quot;article-journal&quot;,&quot;id&quot;:&quot;7b82edce-a3e8-3568-9c7d-aaaf8b170799&quot;,&quot;title&quot;:&quot;High-speed power training in older adults: A shift of the external resistance at which peak power is produced&quot;,&quot;author&quot;:[{&quot;family&quot;:&quot;Pauff&quot;,&quot;given&quot;:&quot;Steven M.&quot;,&quot;parse-names&quot;:false,&quot;dropping-particle&quot;:&quot;&quot;,&quot;non-dropping-particle&quot;:&quot;&quot;},{&quot;family&quot;:&quot;Miller&quot;,&quot;given&quot;:&quot;Stephen C.&quot;,&quot;parse-names&quot;:false,&quot;dropping-particle&quot;:&quot;&quot;,&quot;non-dropping-particle&quot;:&quot;&quot;}],&quot;container-title&quot;:&quot;J Strength Cond Res&quot;,&quot;DOI&quot;:&quot;10.1519/JSC.0b013e3182a361b8.High-speed&quot;,&quot;ISBN&quot;:&quot;6176321972&quot;,&quot;ISSN&quot;:&quot;15378276&quot;,&quot;PMID&quot;:&quot;1000000221&quot;,&quot;URL&quot;:&quot;https://www.ncbi.nlm.nih.gov/pmc/articles/PMC3624763/pdf/nihms412728.pdf&quot;,&quot;issued&quot;:{&quot;date-parts&quot;:[[2014]]},&quot;page&quot;:&quot;711-716&quot;,&quot;abstract&quot;:&quot;Conduction time is typically ignored in computational models of neural network function. Here we consider the effects of conduction delays on the synchrony of neuronal activity and neural oscillators, and evaluate the consequences of allowing conduction velocity (CV) to be regulated adaptively. We propose that CV variation, mediated by myelin, could provide an important mechanism of activity-dependent nervous system plasticity. Even small changes in CV, resulting from small changes in myelin thickness or nodal structure, could have profound effects on neuronal network function in terms of spike-time arrival, oscillation frequency, oscillator coupling, and propagation of brain waves. For example, a conduction delay of 5 ms could change interactions of two coupled oscillators at the upper end of the gamma frequency range (∼100 Hz) from constructive to destructive interference; delays smaller than 1 ms could change the phase by 30°, significantly affecting signal amplitude. Myelin plasticity, as another form of activity- dependent plasticity, is relevant not only to nervous system development but also to complex information processing tasks that involve coupling and synchrony among different brain rhythms. We use coupled oscillator models with time delays to explore the importance of adaptive time delays and adaptive synaptic strengths. The impairment of activity-dependent myelination and the loss of adaptive time delays may contribute to disorders where hyper- and hypo-synchrony of neuronal firing leads to dysfunction (e.g., dyslexia, schizophrenia, epilepsy)&quot;,&quot;issue&quot;:&quot;2&quot;,&quot;volume&quot;:&quot;78&quot;,&quot;container-title-short&quot;:&quot;&quot;},&quot;isTemporary&quot;:false}]},{&quot;citationID&quot;:&quot;MENDELEY_CITATION_f715349c-d2b8-467b-b5bd-4e61260ca15a&quot;,&quot;properties&quot;:{&quot;noteIndex&quot;:0},&quot;isEdited&quot;:false,&quot;manualOverride&quot;:{&quot;isManuallyOverridden&quot;:false,&quot;citeprocText&quot;:&quot;(51,90)&quot;,&quot;manualOverrideText&quot;:&quot;&quot;},&quot;citationTag&quot;:&quot;MENDELEY_CITATION_v3_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&quot;,&quot;citationItems&quot;:[{&quot;id&quot;:&quot;7ae4f008-f61e-3ecd-bb0a-ceb4705490df&quot;,&quot;itemData&quot;:{&quot;type&quot;:&quot;article-journal&quot;,&quot;id&quot;:&quot;7ae4f008-f61e-3ecd-bb0a-ceb4705490df&quot;,&quot;title&quot;:&quot;Effects of Different Types of Resistance Training and Detraining on Functional Capacity , Muscle Strength , and Power in Older Women : A Randomized Controlled Study&quot;,&quot;author&quot;:[{&quot;family&quot;:&quot;Mira&quot;,&quot;given&quot;:&quot;Pedro A C&quot;,&quot;parse-names&quot;:false,&quot;dropping-particle&quot;:&quot;&quot;,&quot;non-dropping-particle&quot;:&quot;&quot;},{&quot;family&quot;:&quot;Filho&quot;,&quot;given&quot;:&quot;Mauro Mazini&quot;,&quot;parse-names&quot;:false,&quot;dropping-particle&quot;:&quot;&quot;,&quot;non-dropping-particle&quot;:&quot;&quot;},{&quot;family&quot;:&quot;Venturini&quot;,&quot;given&quot;:&quot;Gabriela R O&quot;,&quot;parse-names&quot;:false,&quot;dropping-particle&quot;:&quot;&quot;,&quot;non-dropping-particle&quot;:&quot;&quot;},{&quot;family&quot;:&quot;Moreira&quot;,&quot;given&quot;:&quot;Osvaldo C&quot;,&quot;parse-names&quot;:false,&quot;dropping-particle&quot;:&quot;&quot;,&quot;non-dropping-particle&quot;:&quot;&quot;},{&quot;family&quot;:&quot;Leita&quot;,&quot;given&quot;:&quot;Luis&quot;,&quot;parse-names&quot;:false,&quot;dropping-particle&quot;:&quot;&quot;,&quot;non-dropping-particle&quot;:&quot;&quot;},{&quot;family&quot;:&quot;Castro&quot;,&quot;given&quot;:&quot;Juliana B P&quot;,&quot;parse-names&quot;:false,&quot;dropping-particle&quot;:&quot;de&quot;,&quot;non-dropping-particle&quot;:&quot;&quot;},{&quot;family&quot;:&quot;Aidar&quot;,&quot;given&quot;:&quot;Felipe J&quot;,&quot;parse-names&quot;:false,&quot;dropping-particle&quot;:&quot;&quot;,&quot;non-dropping-particle&quot;:&quot;&quot;},{&quot;family&quot;:&quot;Novaes&quot;,&quot;given&quot;:&quot;Silva&quot;,&quot;parse-names&quot;:false,&quot;dropping-particle&quot;:&quot;&quot;,&quot;non-dropping-particle&quot;:&quot;&quot;},{&quot;family&quot;:&quot;Vianna&quot;,&quot;given&quot;:&quot;Jeferson M&quot;,&quot;parse-names&quot;:false,&quot;dropping-particle&quot;:&quot;&quot;,&quot;non-dropping-particle&quot;:&quot;&quot;},{&quot;family&quot;:&quot;Ferreira&quot;,&quot;given&quot;:&quot;Maria E Caputo&quot;,&quot;parse-names&quot;:false,&quot;dropping-particle&quot;:&quot;&quot;,&quot;non-dropping-particle&quot;:&quot;&quot;}],&quot;container-title&quot;:&quot;The journal of Strenght and conditioning Research&quot;,&quot;issued&quot;:{&quot;date-parts&quot;:[[2022]]},&quot;page&quot;:&quot;984-990&quot;,&quot;container-title-short&quot;:&quot;&quot;},&quot;isTemporary&quot;:false},{&quot;id&quot;:&quot;c0a509b0-39ba-346b-b445-effb3a282168&quot;,&quot;itemData&quot;:{&quot;type&quot;:&quot;article-journal&quot;,&quot;id&quot;:&quot;c0a509b0-39ba-346b-b445-effb3a282168&quot;,&quot;title&quot;:&quot;Selection of Resistance Exercises for Older Individuals: The Forgotten Variable&quot;,&quot;author&quot;:[{&quot;family&quot;:&quot;Ribeiro&quot;,&quot;given&quot;:&quot;Alex S&quot;,&quot;parse-names&quot;:false,&quot;dropping-particle&quot;:&quot;&quot;,&quot;non-dropping-particle&quot;:&quot;&quot;},{&quot;family&quot;:&quot;Nunes&quot;,&quot;given&quot;:&quot;João Pedro&quot;,&quot;parse-names&quot;:false,&quot;dropping-particle&quot;:&quot;&quot;,&quot;non-dropping-particle&quot;:&quot;&quot;},{&quot;family&quot;:&quot;Schoenfeld&quot;,&quot;given&quot;:&quot;Brad J.&quot;,&quot;parse-names&quot;:false,&quot;dropping-particle&quot;:&quot;&quot;,&quot;non-dropping-particle&quot;:&quot;&quot;}],&quot;container-title&quot;:&quot;Sports Medicine&quot;,&quot;DOI&quot;:&quot;10.1007/s40279-020-01260-5&quot;,&quot;ISBN&quot;:&quot;0123456789&quot;,&quot;ISSN&quot;:&quot;0112-1642&quot;,&quot;URL&quot;:&quot;https://doi.org/10.1007/s40279-020-01260-5&quot;,&quot;issued&quot;:{&quot;date-parts&quot;:[[2020,6,1]]},&quot;page&quot;:&quot;1051-1057&quot;,&quot;publisher&quot;:&quot;Springer International Publishing&quot;,&quot;issue&quot;:&quot;6&quot;,&quot;volume&quot;:&quot;50&quot;,&quot;container-title-short&quot;:&quot;&quot;},&quot;isTemporary&quot;:false}]},{&quot;citationID&quot;:&quot;MENDELEY_CITATION_dcbedb0d-261e-429b-be42-f28969a5f2ef&quot;,&quot;properties&quot;:{&quot;noteIndex&quot;:0},&quot;isEdited&quot;:false,&quot;manualOverride&quot;:{&quot;isManuallyOverridden&quot;:false,&quot;citeprocText&quot;:&quot;(91,92)&quot;,&quot;manualOverrideText&quot;:&quot;&quot;},&quot;citationTag&quot;:&quot;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&quot;,&quot;citationItems&quot;:[{&quot;id&quot;:&quot;92c4ad92-ae68-34b5-bb31-a07e16c44fb2&quot;,&quot;itemData&quot;:{&quot;type&quot;:&quot;report&quot;,&quot;id&quot;:&quot;92c4ad92-ae68-34b5-bb31-a07e16c44fb2&quot;,&quot;title&quot;:&quot;Effectiveness of Physical Activity Interventions for Older Adults A Review&quot;,&quot;author&quot;:[{&quot;family&quot;:&quot;Bij&quot;,&quot;given&quot;:&quot;Akke K&quot;,&quot;parse-names&quot;:false,&quot;dropping-particle&quot;:&quot;&quot;,&quot;non-dropping-particle&quot;:&quot;Van Der&quot;},{&quot;family&quot;:&quot;Laurant&quot;,&quot;given&quot;:&quot;Miranda G H&quot;,&quot;parse-names&quot;:false,&quot;dropping-particle&quot;:&quot;&quot;,&quot;non-dropping-particle&quot;:&quot;&quot;},{&quot;family&quot;:&quot;Wensing&quot;,&quot;given&quot;:&quot;Michel&quot;,&quot;parse-names&quot;:false,&quot;dropping-particle&quot;:&quot;&quot;,&quot;non-dropping-particle&quot;:&quot;&quot;}],&quot;URL&quot;:&quot;www.elsevier.com/locate/ajpmonline.&quot;,&quot;issued&quot;:{&quot;date-parts&quot;:[[2002]]},&quot;abstract&quot;:&quot;Objective: This review evaluates the effectiveness of physical activity interventions among older adults. Methods: Computerized searches were performed to identify randomized controlled trials. Studies were included if: (1) the study population consisted of older adults (average sample population age of 50 years and minimum age of 40 years); (2) the intervention consisted of an exercise program or was aimed at promoting physical activity; and (3) reported on participation (i.e., adherence/compliance) or changes in level of physical activity (e.g., pre-post test measures and group comparisons). Results: The 38 studies included 57 physical activity interventions. Three types of interventions were identified: home-based, group-based, and educational. In the short-term, both home-based interventions and group-based interventions achieved high rates of participation (means of 90% and 84%, respectively). Participation declined the longer the duration of the intervention. Participation in education interventions varied widely (range of 35% to 96%). Both group-based interventions and education interventions were effective in increasing physical activity levels in the short-term. Information on long-term effectiveness was either absent or showed no difference of physical activity level between the study groups. Conclusions: Home-based, group-based, and educational physical activity interventions can result in increased physical activity, but changes are small and short-lived. Participation rates of home-based and group-based interventions were comparable, and both seemed to be unrelated to type or frequency of physical activity. The beneficial effect of behavioral reinforcement strategies was not evident. Comparative studies evaluating the effectiveness of diverse interventions are needed to identify the interventions most likely to succeed in the initiation and maintenance of physical activity. Medical Subject Headings (MeSH): aged, exercise, health promotion, intervention studies, physical fitness, review literature (Am J Prev Med 2002;22(2):120-133)&quot;,&quot;container-title-short&quot;:&quot;&quot;},&quot;isTemporary&quot;:false},{&quot;id&quot;:&quot;1c5dc239-f5d5-3b21-a764-46dd80de2747&quot;,&quot;itemData&quot;:{&quot;type&quot;:&quot;article-journal&quot;,&quot;id&quot;:&quot;1c5dc239-f5d5-3b21-a764-46dd80de2747&quot;,&quot;title&quot;:&quot;Resistance exercise training at different loads in frail and healthy older adults: A randomised feasibility trial&quot;,&quot;author&quot;:[{&quot;family&quot;:&quot;Marshall-McKenna&quot;,&quot;given&quot;:&quot;Rebecca&quot;,&quot;parse-names&quot;:false,&quot;dropping-particle&quot;:&quot;&quot;,&quot;non-dropping-particle&quot;:&quot;&quot;},{&quot;family&quot;:&quot;Campbell&quot;,&quot;given&quot;:&quot;Evan&quot;,&quot;parse-names&quot;:false,&quot;dropping-particle&quot;:&quot;&quot;,&quot;non-dropping-particle&quot;:&quot;&quot;},{&quot;family&quot;:&quot;Ho&quot;,&quot;given&quot;:&quot;Frederick&quot;,&quot;parse-names&quot;:false,&quot;dropping-particle&quot;:&quot;&quot;,&quot;non-dropping-particle&quot;:&quot;&quot;},{&quot;family&quot;:&quot;Banger&quot;,&quot;given&quot;:&quot;Matthew&quot;,&quot;parse-names&quot;:false,&quot;dropping-particle&quot;:&quot;&quot;,&quot;non-dropping-particle&quot;:&quot;&quot;},{&quot;family&quot;:&quot;Ireland&quot;,&quot;given&quot;:&quot;Jane&quot;,&quot;parse-names&quot;:false,&quot;dropping-particle&quot;:&quot;&quot;,&quot;non-dropping-particle&quot;:&quot;&quot;},{&quot;family&quot;:&quot;Rowe&quot;,&quot;given&quot;:&quot;Philip&quot;,&quot;parse-names&quot;:false,&quot;dropping-particle&quot;:&quot;&quot;,&quot;non-dropping-particle&quot;:&quot;&quot;},{&quot;family&quot;:&quot;McAlpine&quot;,&quot;given&quot;:&quot;Christine&quot;,&quot;parse-names&quot;:false,&quot;dropping-particle&quot;:&quot;&quot;,&quot;non-dropping-particle&quot;:&quot;&quot;},{&quot;family&quot;:&quot;McArthur&quot;,&quot;given&quot;:&quot;Kate&quot;,&quot;parse-names&quot;:false,&quot;dropping-particle&quot;:&quot;&quot;,&quot;non-dropping-particle&quot;:&quot;&quot;},{&quot;family&quot;:&quot;Quinn&quot;,&quot;given&quot;:&quot;Terence J.&quot;,&quot;parse-names&quot;:false,&quot;dropping-particle&quot;:&quot;&quot;,&quot;non-dropping-particle&quot;:&quot;&quot;},{&quot;family&quot;:&quot;Gray&quot;,&quot;given&quot;:&quot;Stuart R.&quot;,&quot;parse-names&quot;:false,&quot;dropping-particle&quot;:&quot;&quot;,&quot;non-dropping-particle&quot;:&quot;&quot;}],&quot;container-title&quot;:&quot;Experimental Gerontology&quot;,&quot;container-title-short&quot;:&quot;Exp Gerontol&quot;,&quot;DOI&quot;:&quot;10.1016/j.exger.2021.111496&quot;,&quot;ISSN&quot;:&quot;18736815&quot;,&quot;PMID&quot;:&quot;34302941&quot;,&quot;issued&quot;:{&quot;date-parts&quot;:[[2021,10,1]]},&quot;abstract&quot;:&quot;Objectives: This trial aimed to determine the feasibility of recruitment, retention, adherence, and safety of a resistance training (RT) intervention to skeletal muscle failure in both frail and non-frail older adults. Design: An 8-week randomised feasibility trial. Setting and participants: Older adults, with and without frailty, recruited from both clinics and community. Methods: Recruitment was based on the number of participants enrolled from those provided with a Patient Information Sheet (PIS). Retention was based on the number of participants who completed the trial. Adherence was based on the number of RT sessions attended out of 16. Outcomes included frailty (Fried criteria), muscle strength (maximal voluntary contraction), functional abilities (Short Physical Performance battery), quality of life (EQ-5D-5L), activities of daily living (LIADL) and safety (diary). Results: Recruitment target (n = 60) was achieved within 15 months, 58 were randomised to high (n = 30) or low repetition-load (n = 28) groups. Mean age of participants was 72 years (range 65–93). Adherence and retention rate for the RT intervention was ≥70%. There was one serious adverse experience due to the RT intervention. There were no differences (P &gt; 0.05) in effects of RT on outcome variables between low and high repetition-load groups. Conclusions and implications: Recruitment of frail people was challenging. Older adults performing supervised RT to skeletal muscle failure was feasible and safe, with appropriate caution, and the repetition-load did not appear to influence its efficacy. Future research into the effectiveness of this simplified model of RT is warranted.&quot;,&quot;publisher&quot;:&quot;Elsevier Inc.&quot;,&quot;volume&quot;:&quot;153&quot;},&quot;isTemporary&quot;:false}]},{&quot;citationID&quot;:&quot;MENDELEY_CITATION_8f19630b-5c0a-49f4-881f-0b1c89727b08&quot;,&quot;properties&quot;:{&quot;noteIndex&quot;:0},&quot;isEdited&quot;:false,&quot;manualOverride&quot;:{&quot;isManuallyOverridden&quot;:false,&quot;citeprocText&quot;:&quot;(73–75)&quot;,&quot;manualOverrideText&quot;:&quot;&quot;},&quot;citationTag&quot;:&quot;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&quot;,&quot;citationItems&quot;:[{&quot;id&quot;:&quot;c07aa2a7-28f8-35b9-80b4-8c1c108dafdf&quot;,&quot;itemData&quot;:{&quot;type&quot;:&quot;article-journal&quot;,&quot;id&quot;:&quot;c07aa2a7-28f8-35b9-80b4-8c1c108dafdf&quot;,&quot;title&quot;:&quot;Effects of short term elastic resistance training on muscle mass and strength in untrained older adults: a randomized clinical trial&quot;,&quot;author&quot;:[{&quot;family&quot;:&quot;Martins&quot;,&quot;given&quot;:&quot;Wagner Rodrigues&quot;,&quot;parse-names&quot;:false,&quot;dropping-particle&quot;:&quot;&quot;,&quot;non-dropping-particle&quot;:&quot;&quot;},{&quot;family&quot;:&quot;Safons&quot;,&quot;given&quot;:&quot;Marisete Peralta&quot;,&quot;parse-names&quot;:false,&quot;dropping-particle&quot;:&quot;&quot;,&quot;non-dropping-particle&quot;:&quot;&quot;},{&quot;family&quot;:&quot;Bottaro&quot;,&quot;given&quot;:&quot;Martim&quot;,&quot;parse-names&quot;:false,&quot;dropping-particle&quot;:&quot;&quot;,&quot;non-dropping-particle&quot;:&quot;&quot;},{&quot;family&quot;:&quot;Blasczyk&quot;,&quot;given&quot;:&quot;Juscelino Castro&quot;,&quot;parse-names&quot;:false,&quot;dropping-particle&quot;:&quot;&quot;,&quot;non-dropping-particle&quot;:&quot;&quot;},{&quot;family&quot;:&quot;Diniz&quot;,&quot;given&quot;:&quot;Leonardo Rios&quot;,&quot;parse-names&quot;:false,&quot;dropping-particle&quot;:&quot;&quot;,&quot;non-dropping-particle&quot;:&quot;&quot;},{&quot;family&quot;:&quot;Fonseca&quot;,&quot;given&quot;:&quot;Romulo Maia Carlos&quot;,&quot;parse-names&quot;:false,&quot;dropping-particle&quot;:&quot;&quot;,&quot;non-dropping-particle&quot;:&quot;&quot;},{&quot;family&quot;:&quot;Bonini-Rocha&quot;,&quot;given&quot;:&quot;Ana Clara&quot;,&quot;parse-names&quot;:false,&quot;dropping-particle&quot;:&quot;&quot;,&quot;non-dropping-particle&quot;:&quot;&quot;},{&quot;family&quot;:&quot;Oliveira&quot;,&quot;given&quot;:&quot;Ricardo Jacó&quot;,&quot;parse-names&quot;:false,&quot;dropping-particle&quot;:&quot;&quot;,&quot;non-dropping-particle&quot;:&quot;De&quot;}],&quot;container-title&quot;:&quot;BMC Geriatrics&quot;,&quot;container-title-short&quot;:&quot;BMC Geriatr&quot;,&quot;DOI&quot;:&quot;10.1186/s12877-015-0101-5&quot;,&quot;ISSN&quot;:&quot;14712318&quot;,&quot;PMID&quot;:&quot;26265075&quot;,&quot;issued&quot;:{&quot;date-parts&quot;:[[2015,8,12]]},&quot;page&quot;:&quot;1-10&quot;,&quot;abstract&quot;:&quot;Abstract Background: The current recommendations on resistance training involving older adults have reported an improvement of body composition variables. Despite this, there is a lack of knowledge on how elastic resistance training (ERT) affects the muscle mass in older adults population. The purpose of this study was to determine the effects of a short-term ERT on muscle mass of health and untrained older adults. Methods: Forty older adults were randomized into two groups of 20 individuals each: Control Group (CG = 66.2 ± 6.6 years) and Training Group (TG = 69.1 ± 6.3 years). TG underwent an ERT twice a week during 8 weeks and control group did not receive any specific intervention. The primary outcome was the upper and lower limbs muscle mass, measured by Dual-energy x-ray absorptiometry. The secondary outcomes were knee isokinetic peak torque (PT) at 60°/s and 120°/s speeds and isometric handgrip strength. A 2×2 mixed model (group [TG and CG] × time [pre and post]) analysis of variance (ANOVA) was applied to determine the effect on primary and secondary outcomes. Results: The results of the ANOVA showed no significant effects in group x time interaction for (1) upper limbs fat free mass (F [1.38] = 1.80, p = 0.19, effect size [ES] = 0.1) and for (2) lower limbs fat free mass (F [1.38] = 0.03, p = 0.88, ES = 0.02). Regarding muscle strength, the ANOVA showed no significant effects in group x time interaction for (3) PT at 60°/s (F [1.38] = 0.33, p = 0.56, ES = 3.0), for (4) PT at 120°/s (F [1.38] = 0.80, p = 0.38, ES = 4.1) and for handgrip strength (F [1.38] = 0.65, p = 0.42-value, ES = 0.9). Analysis of PT in TG showed a significant change of 4.5 %, but only at 120°/s (p = 0.01) when comparing pre and post-training (time interaction). Conclusions: Eight weeks of ERT did not show significant changes in muscle mass and strength of untrained older adults. Trial registration: NCT02253615 (09/25/14)&quot;,&quot;publisher&quot;:&quot;BioMed Central&quot;,&quot;issue&quot;:&quot;1&quot;,&quot;volume&quot;:&quot;15&quot;},&quot;isTemporary&quot;:false},{&quot;id&quot;:&quot;d5e88f4b-8aad-3a30-baff-f0fcda7175ae&quot;,&quot;itemData&quot;:{&quot;type&quot;:&quot;article-journal&quot;,&quot;id&quot;:&quot;d5e88f4b-8aad-3a30-baff-f0fcda7175ae&quot;,&quot;title&quot;:&quot;A comparison of elastic tubing and isotonic resistance exercises&quot;,&quot;author&quot;:[{&quot;family&quot;:&quot;Colado&quot;,&quot;given&quot;:&quot;J. C.&quot;,&quot;parse-names&quot;:false,&quot;dropping-particle&quot;:&quot;&quot;,&quot;non-dropping-particle&quot;:&quot;&quot;},{&quot;family&quot;:&quot;Garcia-Masso&quot;,&quot;given&quot;:&quot;X.&quot;,&quot;parse-names&quot;:false,&quot;dropping-particle&quot;:&quot;&quot;,&quot;non-dropping-particle&quot;:&quot;&quot;},{&quot;family&quot;:&quot;Pellicer&quot;,&quot;given&quot;:&quot;M.&quot;,&quot;parse-names&quot;:false,&quot;dropping-particle&quot;:&quot;&quot;,&quot;non-dropping-particle&quot;:&quot;&quot;},{&quot;family&quot;:&quot;Alakhdar&quot;,&quot;given&quot;:&quot;Y.&quot;,&quot;parse-names&quot;:false,&quot;dropping-particle&quot;:&quot;&quot;,&quot;non-dropping-particle&quot;:&quot;&quot;},{&quot;family&quot;:&quot;Benavent&quot;,&quot;given&quot;:&quot;J.&quot;,&quot;parse-names&quot;:false,&quot;dropping-particle&quot;:&quot;&quot;,&quot;non-dropping-particle&quot;:&quot;&quot;},{&quot;family&quot;:&quot;Cabeza-Ruiz&quot;,&quot;given&quot;:&quot;R.&quot;,&quot;parse-names&quot;:false,&quot;dropping-particle&quot;:&quot;&quot;,&quot;non-dropping-particle&quot;:&quot;&quot;}],&quot;container-title&quot;:&quot;International Journal of Sports Medicine&quot;,&quot;container-title-short&quot;:&quot;Int J Sports Med&quot;,&quot;DOI&quot;:&quot;10.1055/s-0030-1262808&quot;,&quot;ISSN&quot;:&quot;01724622&quot;,&quot;PMID&quot;:&quot;20703977&quot;,&quot;issued&quot;:{&quot;date-parts&quot;:[[2010]]},&quot;page&quot;:&quot;810-817&quot;,&quot;abstract&quot;:&quot;The aim of this study was to assess effects of a short-term resistance program on strength in fit young women using weight machines/free weights or elastic tubing. 42 physically fit women (21.79-0.7 years) were randomly assigned to the following groups: (i) the Thera-Band Exercise Station Group (TBG); (ii) the weight machines/free weights group (MFWG); or (iii) the control group (CG). Each experimental group performed the same periodised training program that lasted for 8 weeks, with 24 sessions per week and 34 sets of 815 submaximal reps. A load cell (Isocontrol; ATEmicro, Madrid, Spain) was used to test the evolution of the Maximum Isometric Voluntary Contraction (MIVC) in 3 different exercises: Vertical Rowing (VR), Squat (S) and Back Extension (BE). A mixed model MANOVA [group (CG, TBG, MFWG) x testing time (pre-test, post-test)] was applied to determine the effect of the different resistance training devices on strength. The only groups to improve their MIVC (p&lt;0.005) were TBG and MFWG, respectively: VR 19.87% and 19.76%; S 14.07 and 28.88; BE 14.41% and 14.00%. These results indicate that resistance training using elastic tubing or weight machines/free weights have equivalent improvements in isometric force in short-term programs applied in fit young women. © Georg Thieme Verlag KG Stuttgart.&quot;,&quot;issue&quot;:&quot;11&quot;,&quot;volume&quot;:&quot;31&quot;},&quot;isTemporary&quot;:false},{&quot;id&quot;:&quot;3c082b5a-f6f2-36d2-9c53-4f6ce32a3e1c&quot;,&quot;itemData&quot;:{&quot;type&quot;:&quot;report&quot;,&quot;id&quot;:&quot;3c082b5a-f6f2-36d2-9c53-4f6ce32a3e1c&quot;,&quot;title&quot;:&quot;EFFECTS OF A SHORT-TERM RESISTANCE PROGRAM USING ELASTIC BANDS VERSUS WEIGHT MACHINES FOR SEDENTARY MIDDLE-AGED WOMEN&quot;,&quot;author&quot;:[{&quot;family&quot;:&quot;Colado&quot;,&quot;given&quot;:&quot;Juan C&quot;,&quot;parse-names&quot;:false,&quot;dropping-particle&quot;:&quot;&quot;,&quot;non-dropping-particle&quot;:&quot;&quot;},{&quot;family&quot;:&quot;Triplett&quot;,&quot;given&quot;:&quot;N Travis&quot;,&quot;parse-names&quot;:false,&quot;dropping-particle&quot;:&quot;&quot;,&quot;non-dropping-particle&quot;:&quot;&quot;}],&quot;URL&quot;:&quot;www.nsca-jscr.org&quot;,&quot;abstract&quot;:&quot;Colado, JC and Triplett, NT. Effects of a short-term resistance program using elastic bands versus weight machines for sedentary middle-aged women. J Strength Cond Res 22(5): 1441-1448, 2008-This study was designed to determine whether different effects on functional capacity and body composition were produced by using different devices (elastic bands (EBs) versus weight machines (WMs)) with the same resistance training program. Forty-five healthy sedentary middle aged women volunteers were chosen and randomly assigned to 1 of 3 groups: 21 subjects trained using EBs (EBG), 14 in trained using WMs (WMG), and 10 were controls (CG). Both exercise groups trained with a periodized muscular endurance program twice a week for 10 weeks, with a total of 6 exercises per session for the major muscle groups. Exercise intensity was equalized by jointly monitoring the same targeted number of repetitions (TNRs) and rate of perceived exertion in active muscles (RPE-AM). Functional capacity was assessed by using knee push-up (KPU) and 60-second squat (S) tests. Body composition was measured using an 8-polar bioelectrical impedance analyzer. The results for both the EBG and WMG show a decrease in fat mass (p = 0.05 and p , 0.01, respectively) and an increase in both the fat-free mass (p , 0.05 and p , 0.01, respectively) and the number of repetitions in the KPU (p , 0.05 and p , 0.01, respectively) and S tests (p , 0.01 in both). None of the variables measured for the CG varied significantly. It can be concluded that, independently of the device used, the combined monitoring of TNRs and RPE-AM can be a valid tool for controlling the resistance exercise intensity and can lead to healthy adaptations. EBs can thus offer significant physiological benefits that are comparable to those obtained from WMs in the early phase of strength training of sedentary middle-aged women.&quot;,&quot;container-title-short&quot;:&quot;&quot;},&quot;isTemporary&quot;:false}]},{&quot;citationID&quot;:&quot;MENDELEY_CITATION_6654047c-4d63-44fd-a8a2-10dc2aa7daac&quot;,&quot;properties&quot;:{&quot;noteIndex&quot;:0},&quot;isEdited&quot;:false,&quot;manualOverride&quot;:{&quot;isManuallyOverridden&quot;:false,&quot;citeprocText&quot;:&quot;(71)&quot;,&quot;manualOverrideText&quot;:&quot;&quot;},&quot;citationTag&quot;:&quot;MENDELEY_CITATION_v3_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&quot;,&quot;citationItems&quot;:[{&quot;id&quot;:&quot;82c361f1-3aab-3d8f-9b31-f430c5f4eb3e&quot;,&quot;itemData&quot;:{&quot;type&quot;:&quot;article-journal&quot;,&quot;id&quot;:&quot;82c361f1-3aab-3d8f-9b31-f430c5f4eb3e&quot;,&quot;title&quot;:&quot;Feasibility, Psychosocial Effects, Influence, and Perception of Elastic Band Resistance Balance Training in Older Adults&quot;,&quot;author&quot;:[{&quot;family&quot;:&quot;Davis&quot;,&quot;given&quot;:&quot;Nichola M.&quot;,&quot;parse-names&quot;:false,&quot;dropping-particle&quot;:&quot;&quot;,&quot;non-dropping-particle&quot;:&quot;&quot;},{&quot;family&quot;:&quot;Pringle&quot;,&quot;given&quot;:&quot;Andy&quot;,&quot;parse-names&quot;:false,&quot;dropping-particle&quot;:&quot;&quot;,&quot;non-dropping-particle&quot;:&quot;&quot;},{&quot;family&quot;:&quot;Kay&quot;,&quot;given&quot;:&quot;Anthony D.&quot;,&quot;parse-names&quot;:false,&quot;dropping-particle&quot;:&quot;&quot;,&quot;non-dropping-particle&quot;:&quot;&quot;},{&quot;family&quot;:&quot;Blazevich&quot;,&quot;given&quot;:&quot;Anthony J.&quot;,&quot;parse-names&quot;:false,&quot;dropping-particle&quot;:&quot;&quot;,&quot;non-dropping-particle&quot;:&quot;&quot;},{&quot;family&quot;:&quot;Teskey&quot;,&quot;given&quot;:&quot;Danielle&quot;,&quot;parse-names&quot;:false,&quot;dropping-particle&quot;:&quot;&quot;,&quot;non-dropping-particle&quot;:&quot;&quot;},{&quot;family&quot;:&quot;Faghy&quot;,&quot;given&quot;:&quot;Mark A.&quot;,&quot;parse-names&quot;:false,&quot;dropping-particle&quot;:&quot;&quot;,&quot;non-dropping-particle&quot;:&quot;&quot;},{&quot;family&quot;:&quot;Mina&quot;,&quot;given&quot;:&quot;Minas A.&quot;,&quot;parse-names&quot;:false,&quot;dropping-particle&quot;:&quot;&quot;,&quot;non-dropping-particle&quot;:&quot;&quot;}],&quot;container-title&quot;:&quot;International Journal of Environmental Research and Public Health&quot;,&quot;container-title-short&quot;:&quot;Int J Environ Res Public Health&quot;,&quot;DOI&quot;:&quot;10.3390/ijerph191710907&quot;,&quot;ISSN&quot;:&quot;16604601&quot;,&quot;PMID&quot;:&quot;36078621&quot;,&quot;issued&quot;:{&quot;date-parts&quot;:[[2022,9,1]]},&quot;abstract&quot;:&quot;This study utilised feedback from older adults during balance-challenging, elastic band resistance exercises to design a physical activity (PA) intervention. Methods: Twenty-three active participants, aged 51–81 years, volunteered to perform a mini balance evaluation test and falls efficacy scale, and completed a daily living questionnaire. Following a 10 min warm-up, participants performed eight pre-selected exercises (1 × set, 8–12 repetitions) using elastic bands placed over the hip or chest regions in a randomised, counterbalanced order with 15 min seated rests between interventions. Heart rate (HR) and rate of perceived exertion (RPE) were measured throughout. Participant interview responses were used to qualify the experiences and opinions of the interventions including likes, dislikes, comfort, and exercise difficulty. Results: Similar significant (p &lt; 0.01) increases in HR (pre- = 83–85 bpm, mid- = 85–88 bpm, post-intervention = 88–89 bpm; 5–6%) and RPE (pre- = 8–9, mid- = 10, post-intervention = 10–11) were detected during the PA interventions (hip and chest regions). Interview data revealed that participants thought the PA interventions challenged balance, that the exercises would be beneficial for balance, and that the exercises were suitable for themselves and others. Participants reported a positive experience when using the PA interventions with an elastic band placed at the hip or chest and would perform the exercises again, preferably in a group, and that individual preference and comfort would determine the placement of the elastic band at either the hip or chest. Conclusion: These positive outcomes confirm the feasibility of a resistance band balance program and will inform intervention design and delivery in future studies.&quot;,&quot;publisher&quot;:&quot;MDPI&quot;,&quot;issue&quot;:&quot;17&quot;,&quot;volume&quot;:&quot;19&quot;},&quot;isTemporary&quot;:false}]},{&quot;citationID&quot;:&quot;MENDELEY_CITATION_78f195e7-d401-4efe-b33d-934bfe6470f1&quot;,&quot;properties&quot;:{&quot;noteIndex&quot;:0},&quot;isEdited&quot;:false,&quot;manualOverride&quot;:{&quot;isManuallyOverridden&quot;:false,&quot;citeprocText&quot;:&quot;(76)&quot;,&quot;manualOverrideText&quot;:&quot;&quot;},&quot;citationTag&quot;:&quot;MENDELEY_CITATION_v3_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&quot;,&quot;citationItems&quot;:[{&quot;id&quot;:&quot;50104823-fde7-3dc2-a6ec-d1af7959a780&quot;,&quot;itemData&quot;:{&quot;type&quot;:&quot;article-journal&quot;,&quot;id&quot;:&quot;50104823-fde7-3dc2-a6ec-d1af7959a780&quot;,&quot;title&quot;:&quot;Development and feasibility of a senior elastic band exercise program for aged adults: A descriptive evaluation survey&quot;,&quot;author&quot;:[{&quot;family&quot;:&quot;Chen&quot;,&quot;given&quot;:&quot;Kuei Min&quot;,&quot;parse-names&quot;:false,&quot;dropping-particle&quot;:&quot;&quot;,&quot;non-dropping-particle&quot;:&quot;&quot;},{&quot;family&quot;:&quot;Tseng&quot;,&quot;given&quot;:&quot;Wei Shyuan&quot;,&quot;parse-names&quot;:false,&quot;dropping-particle&quot;:&quot;&quot;,&quot;non-dropping-particle&quot;:&quot;&quot;},{&quot;family&quot;:&quot;Huang&quot;,&quot;given&quot;:&quot;Hsin Ting&quot;,&quot;parse-names&quot;:false,&quot;dropping-particle&quot;:&quot;&quot;,&quot;non-dropping-particle&quot;:&quot;&quot;},{&quot;family&quot;:&quot;Li&quot;,&quot;given&quot;:&quot;Chun Huw&quot;,&quot;parse-names&quot;:false,&quot;dropping-particle&quot;:&quot;&quot;,&quot;non-dropping-particle&quot;:&quot;&quot;}],&quot;container-title&quot;:&quot;Journal of Manipulative and Physiological Therapeutics&quot;,&quot;container-title-short&quot;:&quot;J Manipulative Physiol Ther&quot;,&quot;DOI&quot;:&quot;10.1016/j.jmpt.2013.08.002&quot;,&quot;ISSN&quot;:&quot;01614754&quot;,&quot;PMID&quot;:&quot;24035520&quot;,&quot;issued&quot;:{&quot;date-parts&quot;:[[2013,10]]},&quot;page&quot;:&quot;505-512&quot;,&quot;abstract&quot;:&quot;Objective: This study aimed to develop a tailored elastic band exercise program for aged adults (persons 65 years and older), to evaluate the feasibility of a program, and to determine appropriate elastic band exercise frequencies and preferences of aged adults. Methods: This study had 2 phases. In phase I, 11 professional experts were consulted to develop the Senior Elastic Band (SEB) exercise program. They responded to detailed description and demonstrations of the program contained on either a hard copy or a DVD. In phase II, 20 participants 65 years or older were interviewed for their feedback on the SEB after participating in 1 month of instructor-led SEB group practice. Both quantitative and qualitative strategies were included in the subject evaluation. The quantitative evaluation results were analyzed using descriptive statistics of mean and SD. The qualitative revision suggestions were critically analyzed and summarized using content analysis to revise the program. Results: Both the experts in phase I and the senior participants in phase II rated the SEB highly and commented that the program was feasible, safe, suitable, and helpful. The participants further suggested practicing SEB 3 times per week for 60 minutes per session in a group of 20 to 29 people. Conclusions: Based on the feedback from the expert panel, the final SEB included 3 phases with 20 movements. The program took 40 minutes to complete. The SEB program was supported by the 11 experts with 5 professional backgrounds and was well accepted by a small group of community seniors. The participants expressed that the program was feasible, was manageable, and could be helpful to their health promotion. Copyright © 2013 National University of Health Sciences.&quot;,&quot;issue&quot;:&quot;8&quot;,&quot;volume&quot;:&quot;36&quot;},&quot;isTemporary&quot;:false}]},{&quot;citationID&quot;:&quot;MENDELEY_CITATION_f40ffff2-b6e7-43c1-8372-08eabed7733c&quot;,&quot;properties&quot;:{&quot;noteIndex&quot;:0},&quot;isEdited&quot;:false,&quot;manualOverride&quot;:{&quot;isManuallyOverridden&quot;:false,&quot;citeprocText&quot;:&quot;(93)&quot;,&quot;manualOverrideText&quot;:&quot;&quot;},&quot;citationTag&quot;:&quot;MENDELEY_CITATION_v3_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&quot;,&quot;citationItems&quot;:[{&quot;id&quot;:&quot;be5ebe45-487c-3129-b1de-1754bfabbb9a&quot;,&quot;itemData&quot;:{&quot;type&quot;:&quot;article-journal&quot;,&quot;id&quot;:&quot;be5ebe45-487c-3129-b1de-1754bfabbb9a&quot;,&quot;title&quot;:&quot;Motivation to learn: an overview of contemporary theories&quot;,&quot;author&quot;:[{&quot;family&quot;:&quot;Cook&quot;,&quot;given&quot;:&quot;David A.&quot;,&quot;parse-names&quot;:false,&quot;dropping-particle&quot;:&quot;&quot;,&quot;non-dropping-particle&quot;:&quot;&quot;},{&quot;family&quot;:&quot;Artino&quot;,&quot;given&quot;:&quot;Anthony R.&quot;,&quot;parse-names&quot;:false,&quot;dropping-particle&quot;:&quot;&quot;,&quot;non-dropping-particle&quot;:&quot;&quot;}],&quot;container-title&quot;:&quot;Medical Education&quot;,&quot;container-title-short&quot;:&quot;Med Educ&quot;,&quot;DOI&quot;:&quot;10.1111/medu.13074&quot;,&quot;ISSN&quot;:&quot;13652923&quot;,&quot;PMID&quot;:&quot;27628718&quot;,&quot;issued&quot;:{&quot;date-parts&quot;:[[2016,10,1]]},&quot;page&quot;:&quot;997-1014&quot;,&quot;abstract&quot;:&quot;Objective: To succinctly summarise five contemporary theories about motivation to learn, articulate key intersections and distinctions among these theories, and identify important considerations for future research. Results: Motivation has been defined as the process whereby goal-directed activities are initiated and sustained. In expectancy-value theory, motivation is a function of the expectation of success and perceived value. Attribution theory focuses on the causal attributions learners create to explain the results of an activity, and classifies these in terms of their locus, stability and controllability. Social- cognitive theory emphasises self-efficacy as the primary driver of motivated action, and also identifies cues that influence future self-efficacy and support self-regulated learning. Goal orientation theory suggests that learners tend to engage in tasks with concerns about mastering the content (mastery goal, arising from a ‘growth’ mindset regarding intelligence and learning) or about doing better than others or avoiding failure (performance goals, arising from a ‘fixed’ mindset). Finally, self-determination theory proposes that optimal performance results from actions motivated by intrinsic interests or by extrinsic values that have become integrated and internalised. Satisfying basic psychosocial needs of autonomy, competence and relatedness promotes such motivation. Looking across all five theories, we note recurrent themes of competence, value, attributions, and interactions between individuals and the learning context. Conclusions: To avoid conceptual confusion, and perhaps more importantly to maximise the theory-building potential of their work, researchers must be careful (and precise) in how they define, operationalise and measure different motivational constructs. We suggest that motivation research continue to build theory and extend it to health professions domains, identify key outcomes and outcome measures, and test practical educational applications of the principles thus derived.&quot;,&quot;publisher&quot;:&quot;Blackwell Publishing Ltd&quot;,&quot;issue&quot;:&quot;10&quot;,&quot;volume&quot;:&quot;50&quot;},&quot;isTemporary&quot;:false}]},{&quot;citationID&quot;:&quot;MENDELEY_CITATION_33d831d2-b6fd-4367-864f-e192b77f3f29&quot;,&quot;properties&quot;:{&quot;noteIndex&quot;:0},&quot;isEdited&quot;:false,&quot;manualOverride&quot;:{&quot;isManuallyOverridden&quot;:false,&quot;citeprocText&quot;:&quot;(94)&quot;,&quot;manualOverrideText&quot;:&quot;&quot;},&quot;citationTag&quot;:&quot;MENDELEY_CITATION_v3_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&quot;,&quot;citationItems&quot;:[{&quot;id&quot;:&quot;be81e8dc-7866-350a-981f-fcdd92fdbd43&quot;,&quot;itemData&quot;:{&quot;type&quot;:&quot;article-journal&quot;,&quot;id&quot;:&quot;be81e8dc-7866-350a-981f-fcdd92fdbd43&quot;,&quot;title&quot;:&quot;The influence of winter and summer seasons on physical fitness in aged population&quot;,&quot;author&quot;:[{&quot;family&quot;:&quot;Bezerra&quot;,&quot;given&quot;:&quot;P.&quot;,&quot;parse-names&quot;:false,&quot;dropping-particle&quot;:&quot;&quot;,&quot;non-dropping-particle&quot;:&quot;&quot;},{&quot;family&quot;:&quot;Rodrigues&quot;,&quot;given&quot;:&quot;Luis P.&quot;,&quot;parse-names&quot;:false,&quot;dropping-particle&quot;:&quot;&quot;,&quot;non-dropping-particle&quot;:&quot;&quot;},{&quot;family&quot;:&quot;Ayan&quot;,&quot;given&quot;:&quot;C.&quot;,&quot;parse-names&quot;:false,&quot;dropping-particle&quot;:&quot;&quot;,&quot;non-dropping-particle&quot;:&quot;&quot;},{&quot;family&quot;:&quot;Cancela&quot;,&quot;given&quot;:&quot;J. M.&quot;,&quot;parse-names&quot;:false,&quot;dropping-particle&quot;:&quot;&quot;,&quot;non-dropping-particle&quot;:&quot;&quot;}],&quot;container-title&quot;:&quot;Archives of Gerontology and Geriatrics&quot;,&quot;DOI&quot;:&quot;10.1016/j.archger.2018.02.008&quot;,&quot;ISSN&quot;:&quot;18726976&quot;,&quot;PMID&quot;:&quot;29475130&quot;,&quot;issued&quot;:{&quot;date-parts&quot;:[[2018]]},&quot;page&quot;:&quot;80-84&quot;,&quot;abstract&quot;:&quot;Epidemiological studies have described the association between physical fitness and health. Few have reported the impact of seasonal variation on fitness determinants, in elderly. We investigated the effects of summer and winter environmental conditions on physical fitness, in both exercise and non-exercise elders. 371 non-institutionalized older adults (74.1% female; 78.4 ± 5.3 years) randomly recruited from a total sample of 1338 subjects from north of Portugal, were prospectively followed during 1 year and 3 assessments were performed – April (baseline), October (summer season) and April (winter season). Four groups were defined, according to reported habits of exercising: Exercise (EG); Winter Exercise (WG); and Summer Exercise (SG); non-Exercise (nEG). Muscle strength was assessed with handgrip and isometric knee extension test, and aerobic capacity with the 6 min walking test. Repeated measures ANOVA with two between-subjects factors were run for independent variables, considering a three Time points. Significance set at p &lt;.05. Findings show that: (1) men were fitter than women; (2) EG showed better results than nEG (p =.000), but not different than WG or SG, (3) nEG physical fitness was not significantly different from WG and SG; (4) SG and WG showed similar results; (5) there was significant group-by-time interaction for all variables in study. Among elderly, the regular physical exercise determined better cardiorespiratory fitness and levels of strength compared to individuals that were not exercising, however, no season impact was observed. Independently of exercising mode, regular, seasonal or not exercising, the pattern of changes in physical fitness throughout the year was similar.&quot;,&quot;issue&quot;:&quot;February&quot;,&quot;volume&quot;:&quot;76&quot;,&quot;container-title-short&quot;:&quot;Arch Gerontol Geriatr&quot;},&quot;isTemporary&quot;:false}]},{&quot;citationID&quot;:&quot;MENDELEY_CITATION_cbfb6d80-dde5-4c76-87f1-d762a5686383&quot;,&quot;properties&quot;:{&quot;noteIndex&quot;:0},&quot;isEdited&quot;:false,&quot;manualOverride&quot;:{&quot;isManuallyOverridden&quot;:false,&quot;citeprocText&quot;:&quot;(95)&quot;,&quot;manualOverrideText&quot;:&quot;&quot;},&quot;citationTag&quot;:&quot;MENDELEY_CITATION_v3_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&quot;,&quot;citationItems&quot;:[{&quot;id&quot;:&quot;8f1a840b-dee0-3284-bbe9-d6ad257b72e0&quot;,&quot;itemData&quot;:{&quot;type&quot;:&quot;article-journal&quot;,&quot;id&quot;:&quot;8f1a840b-dee0-3284-bbe9-d6ad257b72e0&quot;,&quot;title&quot;:&quot;Association with temperature variability and physical activity, sedentary behavior, and sleep in a free-living population&quot;,&quot;author&quot;:[{&quot;family&quot;:&quot;Park&quot;,&quot;given&quot;:&quot;Jeong Hui&quot;,&quot;parse-names&quot;:false,&quot;dropping-particle&quot;:&quot;&quot;,&quot;non-dropping-particle&quot;:&quot;&quot;},{&quot;family&quot;:&quot;Kim&quot;,&quot;given&quot;:&quot;Youngwon&quot;,&quot;parse-names&quot;:false,&quot;dropping-particle&quot;:&quot;&quot;,&quot;non-dropping-particle&quot;:&quot;&quot;},{&quot;family&quot;:&quot;Welk&quot;,&quot;given&quot;:&quot;Gregory J.&quot;,&quot;parse-names&quot;:false,&quot;dropping-particle&quot;:&quot;&quot;,&quot;non-dropping-particle&quot;:&quot;&quot;},{&quot;family&quot;:&quot;Silva&quot;,&quot;given&quot;:&quot;Pedro&quot;,&quot;parse-names&quot;:false,&quot;dropping-particle&quot;:&quot;&quot;,&quot;non-dropping-particle&quot;:&quot;&quot;},{&quot;family&quot;:&quot;Lee&quot;,&quot;given&quot;:&quot;Jung Min&quot;,&quot;parse-names&quot;:false,&quot;dropping-particle&quot;:&quot;&quot;,&quot;non-dropping-particle&quot;:&quot;&quot;}],&quot;container-title&quot;:&quot;International Journal of Environmental Research and Public Health&quot;,&quot;DOI&quot;:&quot;10.3390/ijerph182413077&quot;,&quot;ISSN&quot;:&quot;16604601&quot;,&quot;PMID&quot;:&quot;34948687&quot;,&quot;issued&quot;:{&quot;date-parts&quot;:[[2021]]},&quot;abstract&quot;:&quot;The present study examines the temperature variability in physical activity (PA), sedentary behavior (SB), and sleep in a free-living population. A representative sample of 1235 adults (ages 21–70) from Iowa, U.S.A., wore a SenseWear Mini Armband (SWA) for a randomly assigned day. Koppen’s weather climate classification was used to precisely classify the temperature: cold (−13 to 32◦F), cool (32 to 50◦F), mild (50 to 64◦F), warm (64 to 73◦F), and hot (73 to 95◦F). The main effect of three-way ANOVA (age × gender × temperature) had differences for SB and sleep, with older adults having higher levels than younger adults (p &lt; 0.05). However, moderate to vigorous PA (MVPA) did not vary systematically by age or gender, and contrary to expectations, the main effect of the weather was not significant for MVPA (p &gt; 0.05). Participants spent more time participating in PA at cold than at hot temperatures. The results clarify the impact of temperature on shaping PA and SB patterns in adults. The variable impacts and differential patterns by age suggest that weather should be considered when interpreting differences in PA patterns in research or surveillance applications.&quot;,&quot;issue&quot;:&quot;24&quot;,&quot;volume&quot;:&quot;18&quot;,&quot;container-title-short&quot;:&quot;Int J Environ Res Public Health&quot;},&quot;isTemporary&quot;:false}]},{&quot;citationID&quot;:&quot;MENDELEY_CITATION_4187a864-3707-4314-8d85-303257232926&quot;,&quot;properties&quot;:{&quot;noteIndex&quot;:0},&quot;isEdited&quot;:false,&quot;manualOverride&quot;:{&quot;isManuallyOverridden&quot;:false,&quot;citeprocText&quot;:&quot;(96)&quot;,&quot;manualOverrideText&quot;:&quot;&quot;},&quot;citationTag&quot;:&quot;MENDELEY_CITATION_v3_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&quot;,&quot;citationItems&quot;:[{&quot;id&quot;:&quot;127fc336-aca5-39cb-9379-092b2c2a98e0&quot;,&quot;itemData&quot;:{&quot;type&quot;:&quot;article-journal&quot;,&quot;id&quot;:&quot;127fc336-aca5-39cb-9379-092b2c2a98e0&quot;,&quot;title&quot;:&quot;Return to training in the COVID-19 era: The physiological effects of face masks during exercise&quot;,&quot;author&quot;:[{&quot;family&quot;:&quot;Epstein&quot;,&quot;given&quot;:&quot;Danny&quot;,&quot;parse-names&quot;:false,&quot;dropping-particle&quot;:&quot;&quot;,&quot;non-dropping-particle&quot;:&quot;&quot;},{&quot;family&quot;:&quot;Korytny&quot;,&quot;given&quot;:&quot;Alexander&quot;,&quot;parse-names&quot;:false,&quot;dropping-particle&quot;:&quot;&quot;,&quot;non-dropping-particle&quot;:&quot;&quot;},{&quot;family&quot;:&quot;Isenberg&quot;,&quot;given&quot;:&quot;Yoni&quot;,&quot;parse-names&quot;:false,&quot;dropping-particle&quot;:&quot;&quot;,&quot;non-dropping-particle&quot;:&quot;&quot;},{&quot;family&quot;:&quot;Marcusohn&quot;,&quot;given&quot;:&quot;Erez&quot;,&quot;parse-names&quot;:false,&quot;dropping-particle&quot;:&quot;&quot;,&quot;non-dropping-particle&quot;:&quot;&quot;},{&quot;family&quot;:&quot;Zukermann&quot;,&quot;given&quot;:&quot;Robert&quot;,&quot;parse-names&quot;:false,&quot;dropping-particle&quot;:&quot;&quot;,&quot;non-dropping-particle&quot;:&quot;&quot;},{&quot;family&quot;:&quot;Bishop&quot;,&quot;given&quot;:&quot;Boaz&quot;,&quot;parse-names&quot;:false,&quot;dropping-particle&quot;:&quot;&quot;,&quot;non-dropping-particle&quot;:&quot;&quot;},{&quot;family&quot;:&quot;Minha&quot;,&quot;given&quot;:&quot;Sa'ar&quot;,&quot;parse-names&quot;:false,&quot;dropping-particle&quot;:&quot;&quot;,&quot;non-dropping-particle&quot;:&quot;&quot;},{&quot;family&quot;:&quot;Raz&quot;,&quot;given&quot;:&quot;Aeyal&quot;,&quot;parse-names&quot;:false,&quot;dropping-particle&quot;:&quot;&quot;,&quot;non-dropping-particle&quot;:&quot;&quot;},{&quot;family&quot;:&quot;Miller&quot;,&quot;given&quot;:&quot;Asaf&quot;,&quot;parse-names&quot;:false,&quot;dropping-particle&quot;:&quot;&quot;,&quot;non-dropping-particle&quot;:&quot;&quot;}],&quot;container-title&quot;:&quot;Scandinavian Journal of Medicine and Science in Sports&quot;,&quot;container-title-short&quot;:&quot;Scand J Med Sci Sports&quot;,&quot;DOI&quot;:&quot;10.1111/sms.13832&quot;,&quot;ISSN&quot;:&quot;16000838&quot;,&quot;PMID&quot;:&quot;32969531&quot;,&quot;issued&quot;:{&quot;date-parts&quot;:[[2021,1,1]]},&quot;page&quot;:&quot;70-75&quot;,&quot;abstract&quot;:&quot;COVID-19 outbreak has a profound impact on almost every aspect of life. Universal masking is recommended as a means of source control. Routinely exercising in a safe environment is an important strategy for healthy living during this crisis. As sports clubs and public spaces may serve a source of viral transmission, masking may become an integral part of physical activity. This study aimed to assess the physiological effects of wearing surgical masks and N95 respirators during short-term strenuous workout. This was a multiple cross-over trial of healthy volunteers. Using a standard cycle ergometry ramp protocol, each subject performed a maximal exercise test without a mask, with a surgical mask, and with an N95 respirator. Physiological parameters and time to exhaustion were compared. Each subject served his own control. Sixteen male volunteers (mean age and BMI of 34 ± 4 years and 28.72 ± 3.78 kg/m2, respectively) completed the protocol. Heart rate, respiratory rate, blood pressure, oxygen saturation, and time to exhaustion did not differ significantly. Exercising with N95 mask was associated with a significant increase in end-tidal carbon dioxide (EtCO2) levels. The differences were more prominent as the load increased, reaching 8 mm Hg at exhaustion (none vs N95, P =.001). In conclusion, in healthy subjects, short-term moderate-strenuous aerobic physical activity with a mask is feasible, safe, and associated with only minor changes in physiological parameters, particularly a mild increase in EtCO2. Subjects suffering from lung diseases should have a cautious evaluation before attempting physical activity with any mask.&quot;,&quot;publisher&quot;:&quot;John Wiley and Sons Inc&quot;,&quot;issue&quot;:&quot;1&quot;,&quot;volume&quot;:&quot;31&quot;},&quot;isTemporary&quot;:false}]},{&quot;citationID&quot;:&quot;MENDELEY_CITATION_02194d23-eb48-433f-b475-e9de51c271f3&quot;,&quot;properties&quot;:{&quot;noteIndex&quot;:0},&quot;isEdited&quot;:false,&quot;manualOverride&quot;:{&quot;isManuallyOverridden&quot;:false,&quot;citeprocText&quot;:&quot;(97)&quot;,&quot;manualOverrideText&quot;:&quot;&quot;},&quot;citationTag&quot;:&quot;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&quot;,&quot;citationItems&quot;:[{&quot;id&quot;:&quot;3ba3b9c9-f830-3fb3-b761-97e9c52e20f0&quot;,&quot;itemData&quot;:{&quot;type&quot;:&quot;article-journal&quot;,&quot;id&quot;:&quot;3ba3b9c9-f830-3fb3-b761-97e9c52e20f0&quot;,&quot;title&quot;:&quot;World guidelines for falls prevention and management for older adults: a global initiative&quot;,&quot;author&quot;:[{&quot;family&quot;:&quot;Montero-Odasso&quot;,&quot;given&quot;:&quot;Manuel&quot;,&quot;parse-names&quot;:false,&quot;dropping-particle&quot;:&quot;&quot;,&quot;non-dropping-particle&quot;:&quot;&quot;},{&quot;family&quot;:&quot;Velde&quot;,&quot;given&quot;:&quot;Nathalie&quot;,&quot;parse-names&quot;:false,&quot;dropping-particle&quot;:&quot;&quot;,&quot;non-dropping-particle&quot;:&quot;van der&quot;},{&quot;family&quot;:&quot;Martin&quot;,&quot;given&quot;:&quot;Finbarr C&quot;,&quot;parse-names&quot;:false,&quot;dropping-particle&quot;:&quot;&quot;,&quot;non-dropping-particle&quot;:&quot;&quot;},{&quot;family&quot;:&quot;Petrovic&quot;,&quot;given&quot;:&quot;Mirko&quot;,&quot;parse-names&quot;:false,&quot;dropping-particle&quot;:&quot;&quot;,&quot;non-dropping-particle&quot;:&quot;&quot;},{&quot;family&quot;:&quot;Tan&quot;,&quot;given&quot;:&quot;Maw Pin&quot;,&quot;parse-names&quot;:false,&quot;dropping-particle&quot;:&quot;&quot;,&quot;non-dropping-particle&quot;:&quot;&quot;},{&quot;family&quot;:&quot;Ryg&quot;,&quot;given&quot;:&quot;Jesper&quot;,&quot;parse-names&quot;:false,&quot;dropping-particle&quot;:&quot;&quot;,&quot;non-dropping-particle&quot;:&quot;&quot;},{&quot;family&quot;:&quot;Aguilar-Navarro&quot;,&quot;given&quot;:&quot;Sara&quot;,&quot;parse-names&quot;:false,&quot;dropping-particle&quot;:&quot;&quot;,&quot;non-dropping-particle&quot;:&quot;&quot;},{&quot;family&quot;:&quot;Alexander&quot;,&quot;given&quot;:&quot;Neil B&quot;,&quot;parse-names&quot;:false,&quot;dropping-particle&quot;:&quot;&quot;,&quot;non-dropping-particle&quot;:&quot;&quot;},{&quot;family&quot;:&quot;Becker&quot;,&quot;given&quot;:&quot;Clemens&quot;,&quot;parse-names&quot;:false,&quot;dropping-particle&quot;:&quot;&quot;,&quot;non-dropping-particle&quot;:&quot;&quot;},{&quot;family&quot;:&quot;Blain&quot;,&quot;given&quot;:&quot;Hubert&quot;,&quot;parse-names&quot;:false,&quot;dropping-particle&quot;:&quot;&quot;,&quot;non-dropping-particle&quot;:&quot;&quot;},{&quot;family&quot;:&quot;Bourke&quot;,&quot;given&quot;:&quot;Robbie&quot;,&quot;parse-names&quot;:false,&quot;dropping-particle&quot;:&quot;&quot;,&quot;non-dropping-particle&quot;:&quot;&quot;},{&quot;family&quot;:&quot;Cameron&quot;,&quot;given&quot;:&quot;Ian D&quot;,&quot;parse-names&quot;:false,&quot;dropping-particle&quot;:&quot;&quot;,&quot;non-dropping-particle&quot;:&quot;&quot;},{&quot;family&quot;:&quot;Camicioli&quot;,&quot;given&quot;:&quot;Richard&quot;,&quot;parse-names&quot;:false,&quot;dropping-particle&quot;:&quot;&quot;,&quot;non-dropping-particle&quot;:&quot;&quot;},{&quot;family&quot;:&quot;Clemson&quot;,&quot;given&quot;:&quot;Lindy&quot;,&quot;parse-names&quot;:false,&quot;dropping-particle&quot;:&quot;&quot;,&quot;non-dropping-particle&quot;:&quot;&quot;},{&quot;family&quot;:&quot;Close&quot;,&quot;given&quot;:&quot;Jacqueline&quot;,&quot;parse-names&quot;:false,&quot;dropping-particle&quot;:&quot;&quot;,&quot;non-dropping-particle&quot;:&quot;&quot;},{&quot;family&quot;:&quot;Delbaere&quot;,&quot;given&quot;:&quot;Kim&quot;,&quot;parse-names&quot;:false,&quot;dropping-particle&quot;:&quot;&quot;,&quot;non-dropping-particle&quot;:&quot;&quot;},{&quot;family&quot;:&quot;Duan&quot;,&quot;given&quot;:&quot;Leilei&quot;,&quot;parse-names&quot;:false,&quot;dropping-particle&quot;:&quot;&quot;,&quot;non-dropping-particle&quot;:&quot;&quot;},{&quot;family&quot;:&quot;Duque&quot;,&quot;given&quot;:&quot;Gustavo&quot;,&quot;parse-names&quot;:false,&quot;dropping-particle&quot;:&quot;&quot;,&quot;non-dropping-particle&quot;:&quot;&quot;},{&quot;family&quot;:&quot;Dyer&quot;,&quot;given&quot;:&quot;Suzanne M&quot;,&quot;parse-names&quot;:false,&quot;dropping-particle&quot;:&quot;&quot;,&quot;non-dropping-particle&quot;:&quot;&quot;},{&quot;family&quot;:&quot;Freiberger&quot;,&quot;given&quot;:&quot;Ellen&quot;,&quot;parse-names&quot;:false,&quot;dropping-particle&quot;:&quot;&quot;,&quot;non-dropping-particle&quot;:&quot;&quot;},{&quot;family&quot;:&quot;Ganz&quot;,&quot;given&quot;:&quot;David A&quot;,&quot;parse-names&quot;:false,&quot;dropping-particle&quot;:&quot;&quot;,&quot;non-dropping-particle&quot;:&quot;&quot;},{&quot;family&quot;:&quot;Gómez&quot;,&quot;given&quot;:&quot;Fernando&quot;,&quot;parse-names&quot;:false,&quot;dropping-particle&quot;:&quot;&quot;,&quot;non-dropping-particle&quot;:&quot;&quot;},{&quot;family&quot;:&quot;Hausdorff&quot;,&quot;given&quot;:&quot;Jeffrey M&quot;,&quot;parse-names&quot;:false,&quot;dropping-particle&quot;:&quot;&quot;,&quot;non-dropping-particle&quot;:&quot;&quot;},{&quot;family&quot;:&quot;Hogan&quot;,&quot;given&quot;:&quot;David B&quot;,&quot;parse-names&quot;:false,&quot;dropping-particle&quot;:&quot;&quot;,&quot;non-dropping-particle&quot;:&quot;&quot;},{&quot;family&quot;:&quot;Hunter&quot;,&quot;given&quot;:&quot;Susan M W&quot;,&quot;parse-names&quot;:false,&quot;dropping-particle&quot;:&quot;&quot;,&quot;non-dropping-particle&quot;:&quot;&quot;},{&quot;family&quot;:&quot;Jauregui&quot;,&quot;given&quot;:&quot;Jose R&quot;,&quot;parse-names&quot;:false,&quot;dropping-particle&quot;:&quot;&quot;,&quot;non-dropping-particle&quot;:&quot;&quot;},{&quot;family&quot;:&quot;Kamkar&quot;,&quot;given&quot;:&quot;Nellie&quot;,&quot;parse-names&quot;:false,&quot;dropping-particle&quot;:&quot;&quot;,&quot;non-dropping-particle&quot;:&quot;&quot;},{&quot;family&quot;:&quot;Kenny&quot;,&quot;given&quot;:&quot;Rose-Anne&quot;,&quot;parse-names&quot;:false,&quot;dropping-particle&quot;:&quot;&quot;,&quot;non-dropping-particle&quot;:&quot;&quot;},{&quot;family&quot;:&quot;Lamb&quot;,&quot;given&quot;:&quot;Sarah E&quot;,&quot;parse-names&quot;:false,&quot;dropping-particle&quot;:&quot;&quot;,&quot;non-dropping-particle&quot;:&quot;&quot;},{&quot;family&quot;:&quot;Latham&quot;,&quot;given&quot;:&quot;Nancy K&quot;,&quot;parse-names&quot;:false,&quot;dropping-particle&quot;:&quot;&quot;,&quot;non-dropping-particle&quot;:&quot;&quot;},{&quot;family&quot;:&quot;Lipsitz&quot;,&quot;given&quot;:&quot;Lewis A&quot;,&quot;parse-names&quot;:false,&quot;dropping-particle&quot;:&quot;&quot;,&quot;non-dropping-particle&quot;:&quot;&quot;},{&quot;family&quot;:&quot;Liu-Ambrose&quot;,&quot;given&quot;:&quot;Teresa&quot;,&quot;parse-names&quot;:false,&quot;dropping-particle&quot;:&quot;&quot;,&quot;non-dropping-particle&quot;:&quot;&quot;},{&quot;family&quot;:&quot;Logan&quot;,&quot;given&quot;:&quot;Pip&quot;,&quot;parse-names&quot;:false,&quot;dropping-particle&quot;:&quot;&quot;,&quot;non-dropping-particle&quot;:&quot;&quot;},{&quot;family&quot;:&quot;Lord&quot;,&quot;given&quot;:&quot;Stephen R&quot;,&quot;parse-names&quot;:false,&quot;dropping-particle&quot;:&quot;&quot;,&quot;non-dropping-particle&quot;:&quot;&quot;},{&quot;family&quot;:&quot;Mallet&quot;,&quot;given&quot;:&quot;Louise&quot;,&quot;parse-names&quot;:false,&quot;dropping-particle&quot;:&quot;&quot;,&quot;non-dropping-particle&quot;:&quot;&quot;},{&quot;family&quot;:&quot;Marsh&quot;,&quot;given&quot;:&quot;David&quot;,&quot;parse-names&quot;:false,&quot;dropping-particle&quot;:&quot;&quot;,&quot;non-dropping-particle&quot;:&quot;&quot;},{&quot;family&quot;:&quot;Milisen&quot;,&quot;given&quot;:&quot;Koen&quot;,&quot;parse-names&quot;:false,&quot;dropping-particle&quot;:&quot;&quot;,&quot;non-dropping-particle&quot;:&quot;&quot;},{&quot;family&quot;:&quot;Moctezuma-Gallegos&quot;,&quot;given&quot;:&quot;Rogelio&quot;,&quot;parse-names&quot;:false,&quot;dropping-particle&quot;:&quot;&quot;,&quot;non-dropping-particle&quot;:&quot;&quot;},{&quot;family&quot;:&quot;Morris&quot;,&quot;given&quot;:&quot;Meg E&quot;,&quot;parse-names&quot;:false,&quot;dropping-particle&quot;:&quot;&quot;,&quot;non-dropping-particle&quot;:&quot;&quot;},{&quot;family&quot;:&quot;Nieuwboer&quot;,&quot;given&quot;:&quot;Alice&quot;,&quot;parse-names&quot;:false,&quot;dropping-particle&quot;:&quot;&quot;,&quot;non-dropping-particle&quot;:&quot;&quot;},{&quot;family&quot;:&quot;Perracini&quot;,&quot;given&quot;:&quot;Monica R&quot;,&quot;parse-names&quot;:false,&quot;dropping-particle&quot;:&quot;&quot;,&quot;non-dropping-particle&quot;:&quot;&quot;},{&quot;family&quot;:&quot;Pieruccini-Faria&quot;,&quot;given&quot;:&quot;Frederico&quot;,&quot;parse-names&quot;:false,&quot;dropping-particle&quot;:&quot;&quot;,&quot;non-dropping-particle&quot;:&quot;&quot;},{&quot;family&quot;:&quot;Pighills&quot;,&quot;given&quot;:&quot;Alison&quot;,&quot;parse-names&quot;:false,&quot;dropping-particle&quot;:&quot;&quot;,&quot;non-dropping-particle&quot;:&quot;&quot;},{&quot;family&quot;:&quot;Said&quot;,&quot;given&quot;:&quot;Catherine&quot;,&quot;parse-names&quot;:false,&quot;dropping-particle&quot;:&quot;&quot;,&quot;non-dropping-particle&quot;:&quot;&quot;},{&quot;family&quot;:&quot;Sejdic&quot;,&quot;given&quot;:&quot;Ervin&quot;,&quot;parse-names&quot;:false,&quot;dropping-particle&quot;:&quot;&quot;,&quot;non-dropping-particle&quot;:&quot;&quot;},{&quot;family&quot;:&quot;Sherrington&quot;,&quot;given&quot;:&quot;Catherine&quot;,&quot;parse-names&quot;:false,&quot;dropping-particle&quot;:&quot;&quot;,&quot;non-dropping-particle&quot;:&quot;&quot;},{&quot;family&quot;:&quot;Skelton&quot;,&quot;given&quot;:&quot;Dawn A &quot;,&quot;parse-names&quot;:false,&quot;dropping-particle&quot;:&quot;&quot;,&quot;non-dropping-particle&quot;:&quot;&quot;},{&quot;family&quot;:&quot;Dsouza&quot;,&quot;given&quot;:&quot;Sabestina&quot;,&quot;parse-names&quot;:false,&quot;dropping-particle&quot;:&quot;&quot;,&quot;non-dropping-particle&quot;:&quot;&quot;},{&quot;family&quot;:&quot;Speechley&quot;,&quot;given&quot;:&quot;Mark&quot;,&quot;parse-names&quot;:false,&quot;dropping-particle&quot;:&quot;&quot;,&quot;non-dropping-particle&quot;:&quot;&quot;},{&quot;family&quot;:&quot;Stark&quot;,&quot;given&quot;:&quot;Susan&quot;,&quot;parse-names&quot;:false,&quot;dropping-particle&quot;:&quot;&quot;,&quot;non-dropping-particle&quot;:&quot;&quot;},{&quot;family&quot;:&quot;Todd&quot;,&quot;given&quot;:&quot;Chris&quot;,&quot;parse-names&quot;:false,&quot;dropping-particle&quot;:&quot;&quot;,&quot;non-dropping-particle&quot;:&quot;&quot;},{&quot;family&quot;:&quot;Troen&quot;,&quot;given&quot;:&quot;Bruce R&quot;,&quot;parse-names&quot;:false,&quot;dropping-particle&quot;:&quot;&quot;,&quot;non-dropping-particle&quot;:&quot;&quot;},{&quot;family&quot;:&quot;Cammen&quot;,&quot;given&quot;:&quot;Tischa&quot;,&quot;parse-names&quot;:false,&quot;dropping-particle&quot;:&quot;&quot;,&quot;non-dropping-particle&quot;:&quot;van der&quot;},{&quot;family&quot;:&quot;Verghese&quot;,&quot;given&quot;:&quot;Joe&quot;,&quot;parse-names&quot;:false,&quot;dropping-particle&quot;:&quot;&quot;,&quot;non-dropping-particle&quot;:&quot;&quot;},{&quot;family&quot;:&quot;Vlaeyen&quot;,&quot;given&quot;:&quot;Ellen&quot;,&quot;parse-names&quot;:false,&quot;dropping-particle&quot;:&quot;&quot;,&quot;non-dropping-particle&quot;:&quot;&quot;},{&quot;family&quot;:&quot;Watt&quot;,&quot;given&quot;:&quot;Jennifer A&quot;,&quot;parse-names&quot;:false,&quot;dropping-particle&quot;:&quot;&quot;,&quot;non-dropping-particle&quot;:&quot;&quot;},{&quot;family&quot;:&quot;Masud&quot;,&quot;given&quot;:&quot;Tahir&quot;,&quot;parse-names&quot;:false,&quot;dropping-particle&quot;:&quot;&quot;,&quot;non-dropping-particle&quot;:&quot;&quot;},{&quot;family&quot;:&quot;Kaur Ajit Singh&quot;,&quot;given&quot;:&quot;Devinder&quot;,&quot;parse-names&quot;:false,&quot;dropping-particle&quot;:&quot;&quot;,&quot;non-dropping-particle&quot;:&quot;&quot;},{&quot;family&quot;:&quot;Aguilar-Navarro&quot;,&quot;given&quot;:&quot;Sara G&quot;,&quot;parse-names&quot;:false,&quot;dropping-particle&quot;:&quot;&quot;,&quot;non-dropping-particle&quot;:&quot;&quot;},{&quot;family&quot;:&quot;Aguilera Caona&quot;,&quot;given&quot;:&quot;Edgar&quot;,&quot;parse-names&quot;:false,&quot;dropping-particle&quot;:&quot;&quot;,&quot;non-dropping-particle&quot;:&quot;&quot;},{&quot;family&quot;:&quot;Alexander&quot;,&quot;given&quot;:&quot;Neil B&quot;,&quot;parse-names&quot;:false,&quot;dropping-particle&quot;:&quot;&quot;,&quot;non-dropping-particle&quot;:&quot;&quot;},{&quot;family&quot;:&quot;Allen&quot;,&quot;given&quot;:&quot;Natalie&quot;,&quot;parse-names&quot;:false,&quot;dropping-particle&quot;:&quot;&quot;,&quot;non-dropping-particle&quot;:&quot;&quot;},{&quot;family&quot;:&quot;Anweiller&quot;,&quot;given&quot;:&quot;Cedric&quot;,&quot;parse-names&quot;:false,&quot;dropping-particle&quot;:&quot;&quot;,&quot;non-dropping-particle&quot;:&quot;&quot;},{&quot;family&quot;:&quot;Avila-Funes&quot;,&quot;given&quot;:&quot;Alberto&quot;,&quot;parse-names&quot;:false,&quot;dropping-particle&quot;:&quot;&quot;,&quot;non-dropping-particle&quot;:&quot;&quot;},{&quot;family&quot;:&quot;Barbosa Santos&quot;,&quot;given&quot;:&quot;Renato&quot;,&quot;parse-names&quot;:false,&quot;dropping-particle&quot;:&quot;&quot;,&quot;non-dropping-particle&quot;:&quot;&quot;},{&quot;family&quot;:&quot;Batchelor&quot;,&quot;given&quot;:&quot;Francis&quot;,&quot;parse-names&quot;:false,&quot;dropping-particle&quot;:&quot;&quot;,&quot;non-dropping-particle&quot;:&quot;&quot;},{&quot;family&quot;:&quot;Becker&quot;,&quot;given&quot;:&quot;Clemens&quot;,&quot;parse-names&quot;:false,&quot;dropping-particle&quot;:&quot;&quot;,&quot;non-dropping-particle&quot;:&quot;&quot;},{&quot;family&quot;:&quot;Beauchamp&quot;,&quot;given&quot;:&quot;Marla&quot;,&quot;parse-names&quot;:false,&quot;dropping-particle&quot;:&quot;&quot;,&quot;non-dropping-particle&quot;:&quot;&quot;},{&quot;family&quot;:&quot;Birimoglu&quot;,&quot;given&quot;:&quot;Canan&quot;,&quot;parse-names&quot;:false,&quot;dropping-particle&quot;:&quot;&quot;,&quot;non-dropping-particle&quot;:&quot;&quot;},{&quot;family&quot;:&quot;Blain&quot;,&quot;given&quot;:&quot;Hubert&quot;,&quot;parse-names&quot;:false,&quot;dropping-particle&quot;:&quot;&quot;,&quot;non-dropping-particle&quot;:&quot;&quot;},{&quot;family&quot;:&quot;Bohlke&quot;,&quot;given&quot;:&quot;Kayla&quot;,&quot;parse-names&quot;:false,&quot;dropping-particle&quot;:&quot;&quot;,&quot;non-dropping-particle&quot;:&quot;&quot;},{&quot;family&quot;:&quot;Bourke&quot;,&quot;given&quot;:&quot;Robert&quot;,&quot;parse-names&quot;:false,&quot;dropping-particle&quot;:&quot;&quot;,&quot;non-dropping-particle&quot;:&quot;&quot;},{&quot;family&quot;:&quot;Alonzo Bouzòn&quot;,&quot;given&quot;:&quot;Christina&quot;,&quot;parse-names&quot;:false,&quot;dropping-particle&quot;:&quot;&quot;,&quot;non-dropping-particle&quot;:&quot;&quot;},{&quot;family&quot;:&quot;Bridenbaugh&quot;,&quot;given&quot;:&quot;Stephanie&quot;,&quot;parse-names&quot;:false,&quot;dropping-particle&quot;:&quot;&quot;,&quot;non-dropping-particle&quot;:&quot;&quot;},{&quot;family&quot;:&quot;Gabriel Buendia&quot;,&quot;given&quot;:&quot;Patricio&quot;,&quot;parse-names&quot;:false,&quot;dropping-particle&quot;:&quot;&quot;,&quot;non-dropping-particle&quot;:&quot;&quot;},{&quot;family&quot;:&quot;Cameron&quot;,&quot;given&quot;:&quot;Ian&quot;,&quot;parse-names&quot;:false,&quot;dropping-particle&quot;:&quot;&quot;,&quot;non-dropping-particle&quot;:&quot;&quot;},{&quot;family&quot;:&quot;Camicioli&quot;,&quot;given&quot;:&quot;Richard&quot;,&quot;parse-names&quot;:false,&quot;dropping-particle&quot;:&quot;&quot;,&quot;non-dropping-particle&quot;:&quot;&quot;},{&quot;family&quot;:&quot;Canning&quot;,&quot;given&quot;:&quot;Colleen&quot;,&quot;parse-names&quot;:false,&quot;dropping-particle&quot;:&quot;&quot;,&quot;non-dropping-particle&quot;:&quot;&quot;},{&quot;family&quot;:&quot;Alberto Cano-Gutierrez&quot;,&quot;given&quot;:&quot;Carlos&quot;,&quot;parse-names&quot;:false,&quot;dropping-particle&quot;:&quot;&quot;,&quot;non-dropping-particle&quot;:&quot;&quot;},{&quot;family&quot;:&quot;Carlos Carbajal&quot;,&quot;given&quot;:&quot;Juan&quot;,&quot;parse-names&quot;:false,&quot;dropping-particle&quot;:&quot;&quot;,&quot;non-dropping-particle&quot;:&quot;&quot;},{&quot;family&quot;:&quot;Cristina Carvalho de Abreu&quot;,&quot;given&quot;:&quot;Daniela&quot;,&quot;parse-names&quot;:false,&quot;dropping-particle&quot;:&quot;&quot;,&quot;non-dropping-particle&quot;:&quot;&quot;},{&quot;family&quot;:&quot;Casas-Herrero&quot;,&quot;given&quot;:&quot;Alvaro&quot;,&quot;parse-names&quot;:false,&quot;dropping-particle&quot;:&quot;&quot;,&quot;non-dropping-particle&quot;:&quot;&quot;},{&quot;family&quot;:&quot;Ceriani&quot;,&quot;given&quot;:&quot;Alejandro&quot;,&quot;parse-names&quot;:false,&quot;dropping-particle&quot;:&quot;&quot;,&quot;non-dropping-particle&quot;:&quot;&quot;},{&quot;family&quot;:&quot;Cesari&quot;,&quot;given&quot;:&quot;Matteo&quot;,&quot;parse-names&quot;:false,&quot;dropping-particle&quot;:&quot;&quot;,&quot;non-dropping-particle&quot;:&quot;&quot;},{&quot;family&quot;:&quot;Chiari&quot;,&quot;given&quot;:&quot;Lorenzo&quot;,&quot;parse-names&quot;:false,&quot;dropping-particle&quot;:&quot;&quot;,&quot;non-dropping-particle&quot;:&quot;&quot;},{&quot;family&quot;:&quot;Clemson&quot;,&quot;given&quot;:&quot;Lindy&quot;,&quot;parse-names&quot;:false,&quot;dropping-particle&quot;:&quot;&quot;,&quot;non-dropping-particle&quot;:&quot;&quot;},{&quot;family&quot;:&quot;Close&quot;,&quot;given&quot;:&quot;Jacqueline&quot;,&quot;parse-names&quot;:false,&quot;dropping-particle&quot;:&quot;&quot;,&quot;non-dropping-particle&quot;:&quot;&quot;},{&quot;family&quot;:&quot;Manuel Cornejo Alemǻn&quot;,&quot;given&quot;:&quot;Luis&quot;,&quot;parse-names&quot;:false,&quot;dropping-particle&quot;:&quot;&quot;,&quot;non-dropping-particle&quot;:&quot;&quot;},{&quot;family&quot;:&quot;Dawson&quot;,&quot;given&quot;:&quot;Rik&quot;,&quot;parse-names&quot;:false,&quot;dropping-particle&quot;:&quot;&quot;,&quot;non-dropping-particle&quot;:&quot;&quot;},{&quot;family&quot;:&quot;Delbaere&quot;,&quot;given&quot;:&quot;Kim&quot;,&quot;parse-names&quot;:false,&quot;dropping-particle&quot;:&quot;&quot;,&quot;non-dropping-particle&quot;:&quot;&quot;},{&quot;family&quot;:&quot;Doody&quot;,&quot;given&quot;:&quot;Paul&quot;,&quot;parse-names&quot;:false,&quot;dropping-particle&quot;:&quot;&quot;,&quot;non-dropping-particle&quot;:&quot;&quot;},{&quot;family&quot;:&quot;Dsouza&quot;,&quot;given&quot;:&quot;Sabestina&quot;,&quot;parse-names&quot;:false,&quot;dropping-particle&quot;:&quot;&quot;,&quot;non-dropping-particle&quot;:&quot;&quot;},{&quot;family&quot;:&quot;Duan&quot;,&quot;given&quot;:&quot;Leilei&quot;,&quot;parse-names&quot;:false,&quot;dropping-particle&quot;:&quot;&quot;,&quot;non-dropping-particle&quot;:&quot;&quot;},{&quot;family&quot;:&quot;Duque&quot;,&quot;given&quot;:&quot;Gustavo&quot;,&quot;parse-names&quot;:false,&quot;dropping-particle&quot;:&quot;&quot;,&quot;non-dropping-particle&quot;:&quot;&quot;},{&quot;family&quot;:&quot;Dyer&quot;,&quot;given&quot;:&quot;Suzanne&quot;,&quot;parse-names&quot;:false,&quot;dropping-particle&quot;:&quot;&quot;,&quot;non-dropping-particle&quot;:&quot;&quot;},{&quot;family&quot;:&quot;Ellmers&quot;,&quot;given&quot;:&quot;Toby&quot;,&quot;parse-names&quot;:false,&quot;dropping-particle&quot;:&quot;&quot;,&quot;non-dropping-particle&quot;:&quot;&quot;},{&quot;family&quot;:&quot;Fairhall&quot;,&quot;given&quot;:&quot;Nicola&quot;,&quot;parse-names&quot;:false,&quot;dropping-particle&quot;:&quot;&quot;,&quot;non-dropping-particle&quot;:&quot;&quot;},{&quot;family&quot;:&quot;Ferruci&quot;,&quot;given&quot;:&quot;Luigi&quot;,&quot;parse-names&quot;:false,&quot;dropping-particle&quot;:&quot;&quot;,&quot;non-dropping-particle&quot;:&quot;&quot;},{&quot;family&quot;:&quot;Freiberger&quot;,&quot;given&quot;:&quot;Ellen&quot;,&quot;parse-names&quot;:false,&quot;dropping-particle&quot;:&quot;&quot;,&quot;non-dropping-particle&quot;:&quot;&quot;},{&quot;family&quot;:&quot;Frith&quot;,&quot;given&quot;:&quot;James&quot;,&quot;parse-names&quot;:false,&quot;dropping-particle&quot;:&quot;&quot;,&quot;non-dropping-particle&quot;:&quot;&quot;},{&quot;family&quot;:&quot;Gac Espinola&quot;,&quot;given&quot;:&quot;Homero&quot;,&quot;parse-names&quot;:false,&quot;dropping-particle&quot;:&quot;&quot;,&quot;non-dropping-particle&quot;:&quot;&quot;},{&quot;family&quot;:&quot;Ganz&quot;,&quot;given&quot;:&quot;David A&quot;,&quot;parse-names&quot;:false,&quot;dropping-particle&quot;:&quot;&quot;,&quot;non-dropping-particle&quot;:&quot;&quot;},{&quot;family&quot;:&quot;Giber&quot;,&quot;given&quot;:&quot;Fabiana&quot;,&quot;parse-names&quot;:false,&quot;dropping-particle&quot;:&quot;&quot;,&quot;non-dropping-particle&quot;:&quot;&quot;},{&quot;family&quot;:&quot;Fernando Gómez&quot;,&quot;given&quot;:&quot;José&quot;,&quot;parse-names&quot;:false,&quot;dropping-particle&quot;:&quot;&quot;,&quot;non-dropping-particle&quot;:&quot;&quot;},{&quot;family&quot;:&quot;Miguel Gutiérrez-Robledo&quot;,&quot;given&quot;:&quot;Luis&quot;,&quot;parse-names&quot;:false,&quot;dropping-particle&quot;:&quot;&quot;,&quot;non-dropping-particle&quot;:&quot;&quot;},{&quot;family&quot;:&quot;Hartikainen&quot;,&quot;given&quot;:&quot;Sirpa&quot;,&quot;parse-names&quot;:false,&quot;dropping-particle&quot;:&quot;&quot;,&quot;non-dropping-particle&quot;:&quot;&quot;},{&quot;family&quot;:&quot;Hausdorff&quot;,&quot;given&quot;:&quot;Jeffrey&quot;,&quot;parse-names&quot;:false,&quot;dropping-particle&quot;:&quot;&quot;,&quot;non-dropping-particle&quot;:&quot;&quot;},{&quot;family&quot;:&quot;Hogan&quot;,&quot;given&quot;:&quot;David B&quot;,&quot;parse-names&quot;:false,&quot;dropping-particle&quot;:&quot;&quot;,&quot;non-dropping-particle&quot;:&quot;&quot;},{&quot;family&quot;:&quot;Hooi Wong&quot;,&quot;given&quot;:&quot;Chek&quot;,&quot;parse-names&quot;:false,&quot;dropping-particle&quot;:&quot;&quot;,&quot;non-dropping-particle&quot;:&quot;&quot;},{&quot;family&quot;:&quot;Howe&quot;,&quot;given&quot;:&quot;Simon&quot;,&quot;parse-names&quot;:false,&quot;dropping-particle&quot;:&quot;&quot;,&quot;non-dropping-particle&quot;:&quot;&quot;},{&quot;family&quot;:&quot;Hunter&quot;,&quot;given&quot;:&quot;Susan&quot;,&quot;parse-names&quot;:false,&quot;dropping-particle&quot;:&quot;&quot;,&quot;non-dropping-particle&quot;:&quot;&quot;},{&quot;family&quot;:&quot;Perez Jara&quot;,&quot;given&quot;:&quot;Javier&quot;,&quot;parse-names&quot;:false,&quot;dropping-particle&quot;:&quot;&quot;,&quot;non-dropping-particle&quot;:&quot;&quot;},{&quot;family&quot;:&quot;Jauregui&quot;,&quot;given&quot;:&quot;Ricardo&quot;,&quot;parse-names&quot;:false,&quot;dropping-particle&quot;:&quot;&quot;,&quot;non-dropping-particle&quot;:&quot;&quot;},{&quot;family&quot;:&quot;Jellema&quot;,&quot;given&quot;:&quot;Anton&quot;,&quot;parse-names&quot;:false,&quot;dropping-particle&quot;:&quot;&quot;,&quot;non-dropping-particle&quot;:&quot;&quot;},{&quot;family&quot;:&quot;Jenni&quot;,&quot;given&quot;:&quot;Suen&quot;,&quot;parse-names&quot;:false,&quot;dropping-particle&quot;:&quot;&quot;,&quot;non-dropping-particle&quot;:&quot;&quot;},{&quot;family&quot;:&quot;Jepson&quot;,&quot;given&quot;:&quot;Ditte&quot;,&quot;parse-names&quot;:false,&quot;dropping-particle&quot;:&quot;&quot;,&quot;non-dropping-particle&quot;:&quot;&quot;},{&quot;family&quot;:&quot;Kalula&quot;,&quot;given&quot;:&quot;Sebastiana&quot;,&quot;parse-names&quot;:false,&quot;dropping-particle&quot;:&quot;&quot;,&quot;non-dropping-particle&quot;:&quot;&quot;},{&quot;family&quot;:&quot;Kamkar&quot;,&quot;given&quot;:&quot;Nellie&quot;,&quot;parse-names&quot;:false,&quot;dropping-particle&quot;:&quot;&quot;,&quot;non-dropping-particle&quot;:&quot;&quot;},{&quot;family&quot;:&quot;Kaur Ajit Singh&quot;,&quot;given&quot;:&quot;Devinder&quot;,&quot;parse-names&quot;:false,&quot;dropping-particle&quot;:&quot;&quot;,&quot;non-dropping-particle&quot;:&quot;&quot;},{&quot;family&quot;:&quot;Anne Kenny&quot;,&quot;given&quot;:&quot;Rose&quot;,&quot;parse-names&quot;:false,&quot;dropping-particle&quot;:&quot;&quot;,&quot;non-dropping-particle&quot;:&quot;&quot;},{&quot;family&quot;:&quot;Kerse&quot;,&quot;given&quot;:&quot;Ngaire&quot;,&quot;parse-names&quot;:false,&quot;dropping-particle&quot;:&quot;&quot;,&quot;non-dropping-particle&quot;:&quot;&quot;},{&quot;family&quot;:&quot;Kobusingye&quot;,&quot;given&quot;:&quot;Olive&quot;,&quot;parse-names&quot;:false,&quot;dropping-particle&quot;:&quot;&quot;,&quot;non-dropping-particle&quot;:&quot;&quot;},{&quot;family&quot;:&quot;Kressig&quot;,&quot;given&quot;:&quot;Reto&quot;,&quot;parse-names&quot;:false,&quot;dropping-particle&quot;:&quot;&quot;,&quot;non-dropping-particle&quot;:&quot;&quot;},{&quot;family&quot;:&quot;Kwok&quot;,&quot;given&quot;:&quot;Wing&quot;,&quot;parse-names&quot;:false,&quot;dropping-particle&quot;:&quot;&quot;,&quot;non-dropping-particle&quot;:&quot;&quot;},{&quot;family&quot;:&quot;Lamb&quot;,&quot;given&quot;:&quot;Sallie&quot;,&quot;parse-names&quot;:false,&quot;dropping-particle&quot;:&quot;&quot;,&quot;non-dropping-particle&quot;:&quot;&quot;},{&quot;family&quot;:&quot;Latham&quot;,&quot;given&quot;:&quot;Nancy&quot;,&quot;parse-names&quot;:false,&quot;dropping-particle&quot;:&quot;&quot;,&quot;non-dropping-particle&quot;:&quot;&quot;},{&quot;family&quot;:&quot;Ling Lim&quot;,&quot;given&quot;:&quot;Mei&quot;,&quot;parse-names&quot;:false,&quot;dropping-particle&quot;:&quot;&quot;,&quot;non-dropping-particle&quot;:&quot;&quot;},{&quot;family&quot;:&quot;Lipsitz&quot;,&quot;given&quot;:&quot;Lewis&quot;,&quot;parse-names&quot;:false,&quot;dropping-particle&quot;:&quot;&quot;,&quot;non-dropping-particle&quot;:&quot;&quot;},{&quot;family&quot;:&quot;Liu-Ambrose&quot;,&quot;given&quot;:&quot;Teresa&quot;,&quot;parse-names&quot;:false,&quot;dropping-particle&quot;:&quot;&quot;,&quot;non-dropping-particle&quot;:&quot;&quot;},{&quot;family&quot;:&quot;Logan&quot;,&quot;given&quot;:&quot;Pip&quot;,&quot;parse-names&quot;:false,&quot;dropping-particle&quot;:&quot;&quot;,&quot;non-dropping-particle&quot;:&quot;&quot;},{&quot;family&quot;:&quot;Lord&quot;,&quot;given&quot;:&quot;Stephen&quot;,&quot;parse-names&quot;:false,&quot;dropping-particle&quot;:&quot;&quot;,&quot;non-dropping-particle&quot;:&quot;&quot;},{&quot;family&quot;:&quot;Alves Lourenço&quot;,&quot;given&quot;:&quot;Roberto&quot;,&quot;parse-names&quot;:false,&quot;dropping-particle&quot;:&quot;&quot;,&quot;non-dropping-particle&quot;:&quot;&quot;},{&quot;family&quot;:&quot;Madden&quot;,&quot;given&quot;:&quot;Kenneth&quot;,&quot;parse-names&quot;:false,&quot;dropping-particle&quot;:&quot;&quot;,&quot;non-dropping-particle&quot;:&quot;&quot;},{&quot;family&quot;:&quot;Mallet&quot;,&quot;given&quot;:&quot;Louise&quot;,&quot;parse-names&quot;:false,&quot;dropping-particle&quot;:&quot;&quot;,&quot;non-dropping-particle&quot;:&quot;&quot;},{&quot;family&quot;:&quot;Marín-Larraín&quot;,&quot;given&quot;:&quot;Pedro&quot;,&quot;parse-names&quot;:false,&quot;dropping-particle&quot;:&quot;&quot;,&quot;non-dropping-particle&quot;:&quot;&quot;},{&quot;family&quot;:&quot;Marsh&quot;,&quot;given&quot;:&quot;David R&quot;,&quot;parse-names&quot;:false,&quot;dropping-particle&quot;:&quot;&quot;,&quot;non-dropping-particle&quot;:&quot;&quot;},{&quot;family&quot;:&quot;Martin&quot;,&quot;given&quot;:&quot;Finbarr C&quot;,&quot;parse-names&quot;:false,&quot;dropping-particle&quot;:&quot;&quot;,&quot;non-dropping-particle&quot;:&quot;&quot;},{&quot;family&quot;:&quot;Martínez Padilla&quot;,&quot;given&quot;:&quot;Diego&quot;,&quot;parse-names&quot;:false,&quot;dropping-particle&quot;:&quot;&quot;,&quot;non-dropping-particle&quot;:&quot;&quot;},{&quot;family&quot;:&quot;Masud&quot;,&quot;given&quot;:&quot;Tahir&quot;,&quot;parse-names&quot;:false,&quot;dropping-particle&quot;:&quot;&quot;,&quot;non-dropping-particle&quot;:&quot;&quot;},{&quot;family&quot;:&quot;Mat&quot;,&quot;given&quot;:&quot;Sumaiyah&quot;,&quot;parse-names&quot;:false,&quot;dropping-particle&quot;:&quot;&quot;,&quot;non-dropping-particle&quot;:&quot;&quot;},{&quot;family&quot;:&quot;McGarrigle&quot;,&quot;given&quot;:&quot;Lisa&quot;,&quot;parse-names&quot;:false,&quot;dropping-particle&quot;:&quot;&quot;,&quot;non-dropping-particle&quot;:&quot;&quot;},{&quot;family&quot;:&quot;McIlroy&quot;,&quot;given&quot;:&quot;Bill&quot;,&quot;parse-names&quot;:false,&quot;dropping-particle&quot;:&quot;&quot;,&quot;non-dropping-particle&quot;:&quot;&quot;},{&quot;family&quot;:&quot;Melgar-Cuellar&quot;,&quot;given&quot;:&quot;Felipe&quot;,&quot;parse-names&quot;:false,&quot;dropping-particle&quot;:&quot;&quot;,&quot;non-dropping-particle&quot;:&quot;&quot;},{&quot;family&quot;:&quot;Menant&quot;,&quot;given&quot;:&quot;Jasmine&quot;,&quot;parse-names&quot;:false,&quot;dropping-particle&quot;:&quot;&quot;,&quot;non-dropping-particle&quot;:&quot;&quot;},{&quot;family&quot;:&quot;Milisen&quot;,&quot;given&quot;:&quot;Koen&quot;,&quot;parse-names&quot;:false,&quot;dropping-particle&quot;:&quot;&quot;,&quot;non-dropping-particle&quot;:&quot;&quot;},{&quot;family&quot;:&quot;Mimenza&quot;,&quot;given&quot;:&quot;Alberto&quot;,&quot;parse-names&quot;:false,&quot;dropping-particle&quot;:&quot;&quot;,&quot;non-dropping-particle&quot;:&quot;&quot;},{&quot;family&quot;:&quot;Moctezuma-Gallegos&quot;,&quot;given&quot;:&quot;Rogelio&quot;,&quot;parse-names&quot;:false,&quot;dropping-particle&quot;:&quot;&quot;,&quot;non-dropping-particle&quot;:&quot;&quot;},{&quot;family&quot;:&quot;Montero-Odasso&quot;,&quot;given&quot;:&quot;Manuel&quot;,&quot;parse-names&quot;:false,&quot;dropping-particle&quot;:&quot;&quot;,&quot;non-dropping-particle&quot;:&quot;&quot;},{&quot;family&quot;:&quot;Morris&quot;,&quot;given&quot;:&quot;Meg E&quot;,&quot;parse-names&quot;:false,&quot;dropping-particle&quot;:&quot;&quot;,&quot;non-dropping-particle&quot;:&quot;&quot;},{&quot;family&quot;:&quot;Muneeb&quot;,&quot;given&quot;:&quot;Irfan&quot;,&quot;parse-names&quot;:false,&quot;dropping-particle&quot;:&quot;&quot;,&quot;non-dropping-particle&quot;:&quot;&quot;},{&quot;family&quot;:&quot;Negahban&quot;,&quot;given&quot;:&quot;Hossein&quot;,&quot;parse-names&quot;:false,&quot;dropping-particle&quot;:&quot;&quot;,&quot;non-dropping-particle&quot;:&quot;&quot;},{&quot;family&quot;:&quot;Nieuwboer&quot;,&quot;given&quot;:&quot;Alice&quot;,&quot;parse-names&quot;:false,&quot;dropping-particle&quot;:&quot;&quot;,&quot;non-dropping-particle&quot;:&quot;&quot;},{&quot;family&quot;:&quot;Norris&quot;,&quot;given&quot;:&quot;Mireille&quot;,&quot;parse-names&quot;:false,&quot;dropping-particle&quot;:&quot;&quot;,&quot;non-dropping-particle&quot;:&quot;&quot;},{&quot;family&quot;:&quot;Ogliari&quot;,&quot;given&quot;:&quot;Giulia&quot;,&quot;parse-names&quot;:false,&quot;dropping-particle&quot;:&quot;&quot;,&quot;non-dropping-particle&quot;:&quot;&quot;},{&quot;family&quot;:&quot;Oliveira&quot;,&quot;given&quot;:&quot;Juliana&quot;,&quot;parse-names&quot;:false,&quot;dropping-particle&quot;:&quot;&quot;,&quot;non-dropping-particle&quot;:&quot;&quot;},{&quot;family&quot;:&quot;Parodi&quot;,&quot;given&quot;:&quot;José F&quot;,&quot;parse-names&quot;:false,&quot;dropping-particle&quot;:&quot;&quot;,&quot;non-dropping-particle&quot;:&quot;&quot;},{&quot;family&quot;:&quot;Perez&quot;,&quot;given&quot;:&quot;Sergio&quot;,&quot;parse-names&quot;:false,&quot;dropping-particle&quot;:&quot;&quot;,&quot;non-dropping-particle&quot;:&quot;&quot;},{&quot;family&quot;:&quot;Perracini&quot;,&quot;given&quot;:&quot;Monica&quot;,&quot;parse-names&quot;:false,&quot;dropping-particle&quot;:&quot;&quot;,&quot;non-dropping-particle&quot;:&quot;&quot;},{&quot;family&quot;:&quot;Petrovic&quot;,&quot;given&quot;:&quot;Mirko&quot;,&quot;parse-names&quot;:false,&quot;dropping-particle&quot;:&quot;&quot;,&quot;non-dropping-particle&quot;:&quot;&quot;},{&quot;family&quot;:&quot;Ernesto Picado Ovares&quot;,&quot;given&quot;:&quot;José&quot;,&quot;parse-names&quot;:false,&quot;dropping-particle&quot;:&quot;&quot;,&quot;non-dropping-particle&quot;:&quot;&quot;},{&quot;family&quot;:&quot;Pieruccini-Faria&quot;,&quot;given&quot;:&quot;Frederico&quot;,&quot;parse-names&quot;:false,&quot;dropping-particle&quot;:&quot;&quot;,&quot;non-dropping-particle&quot;:&quot;&quot;},{&quot;family&quot;:&quot;Pighills&quot;,&quot;given&quot;:&quot;Alison&quot;,&quot;parse-names&quot;:false,&quot;dropping-particle&quot;:&quot;&quot;,&quot;non-dropping-particle&quot;:&quot;&quot;},{&quot;family&quot;:&quot;Pinheiro&quot;,&quot;given&quot;:&quot;Marina&quot;,&quot;parse-names&quot;:false,&quot;dropping-particle&quot;:&quot;&quot;,&quot;non-dropping-particle&quot;:&quot;&quot;},{&quot;family&quot;:&quot;Poelgeest&quot;,&quot;given&quot;:&quot;Eveline&quot;,&quot;parse-names&quot;:false,&quot;dropping-particle&quot;:&quot;&quot;,&quot;non-dropping-particle&quot;:&quot;&quot;},{&quot;family&quot;:&quot;Ramirez Ulate&quot;,&quot;given&quot;:&quot;Xinia&quot;,&quot;parse-names&quot;:false,&quot;dropping-particle&quot;:&quot;&quot;,&quot;non-dropping-particle&quot;:&quot;&quot;},{&quot;family&quot;:&quot;Robinson&quot;,&quot;given&quot;:&quot;Katie&quot;,&quot;parse-names&quot;:false,&quot;dropping-particle&quot;:&quot;&quot;,&quot;non-dropping-particle&quot;:&quot;&quot;},{&quot;family&quot;:&quot;Ryg&quot;,&quot;given&quot;:&quot;Jesper&quot;,&quot;parse-names&quot;:false,&quot;dropping-particle&quot;:&quot;&quot;,&quot;non-dropping-particle&quot;:&quot;&quot;},{&quot;family&quot;:&quot;Said&quot;,&quot;given&quot;:&quot;Cathy&quot;,&quot;parse-names&quot;:false,&quot;dropping-particle&quot;:&quot;&quot;,&quot;non-dropping-particle&quot;:&quot;&quot;},{&quot;family&quot;:&quot;Sakurai&quot;,&quot;given&quot;:&quot;Ryota&quot;,&quot;parse-names&quot;:false,&quot;dropping-particle&quot;:&quot;&quot;,&quot;non-dropping-particle&quot;:&quot;&quot;},{&quot;family&quot;:&quot;Schapira&quot;,&quot;given&quot;:&quot;Marcelo&quot;,&quot;parse-names&quot;:false,&quot;dropping-particle&quot;:&quot;&quot;,&quot;non-dropping-particle&quot;:&quot;&quot;},{&quot;family&quot;:&quot;Sejdic&quot;,&quot;given&quot;:&quot;Ervin&quot;,&quot;parse-names&quot;:false,&quot;dropping-particle&quot;:&quot;&quot;,&quot;non-dropping-particle&quot;:&quot;&quot;},{&quot;family&quot;:&quot;Seppala&quot;,&quot;given&quot;:&quot;Lotta J&quot;,&quot;parse-names&quot;:false,&quot;dropping-particle&quot;:&quot;&quot;,&quot;non-dropping-particle&quot;:&quot;&quot;},{&quot;family&quot;:&quot;Sgaravatti&quot;,&quot;given&quot;:&quot;Aldo&quot;,&quot;parse-names&quot;:false,&quot;dropping-particle&quot;:&quot;&quot;,&quot;non-dropping-particle&quot;:&quot;&quot;},{&quot;family&quot;:&quot;Sherrington&quot;,&quot;given&quot;:&quot;Cathie&quot;,&quot;parse-names&quot;:false,&quot;dropping-particle&quot;:&quot;&quot;,&quot;non-dropping-particle&quot;:&quot;&quot;},{&quot;family&quot;:&quot;Skelton&quot;,&quot;given&quot;:&quot;Dawn&quot;,&quot;parse-names&quot;:false,&quot;dropping-particle&quot;:&quot;&quot;,&quot;non-dropping-particle&quot;:&quot;&quot;},{&quot;family&quot;:&quot;Song&quot;,&quot;given&quot;:&quot;Yu&quot;,&quot;parse-names&quot;:false,&quot;dropping-particle&quot;:&quot;&quot;,&quot;non-dropping-particle&quot;:&quot;&quot;},{&quot;family&quot;:&quot;Speechley&quot;,&quot;given&quot;:&quot;Mark&quot;,&quot;parse-names&quot;:false,&quot;dropping-particle&quot;:&quot;&quot;,&quot;non-dropping-particle&quot;:&quot;&quot;},{&quot;family&quot;:&quot;Stark&quot;,&quot;given&quot;:&quot;Susan&quot;,&quot;parse-names&quot;:false,&quot;dropping-particle&quot;:&quot;&quot;,&quot;non-dropping-particle&quot;:&quot;&quot;},{&quot;family&quot;:&quot;Sultana&quot;,&quot;given&quot;:&quot;Munira&quot;,&quot;parse-names&quot;:false,&quot;dropping-particle&quot;:&quot;&quot;,&quot;non-dropping-particle&quot;:&quot;&quot;},{&quot;family&quot;:&quot;Suri&quot;,&quot;given&quot;:&quot;Anisha&quot;,&quot;parse-names&quot;:false,&quot;dropping-particle&quot;:&quot;&quot;,&quot;non-dropping-particle&quot;:&quot;&quot;},{&quot;family&quot;:&quot;Pin Tan&quot;,&quot;given&quot;:&quot;Maw&quot;,&quot;parse-names&quot;:false,&quot;dropping-particle&quot;:&quot;&quot;,&quot;non-dropping-particle&quot;:&quot;&quot;},{&quot;family&quot;:&quot;Taylor&quot;,&quot;given&quot;:&quot;Morag&quot;,&quot;parse-names&quot;:false,&quot;dropping-particle&quot;:&quot;&quot;,&quot;non-dropping-particle&quot;:&quot;&quot;},{&quot;family&quot;:&quot;Thomsen&quot;,&quot;given&quot;:&quot;Katja&quot;,&quot;parse-names&quot;:false,&quot;dropping-particle&quot;:&quot;&quot;,&quot;non-dropping-particle&quot;:&quot;&quot;},{&quot;family&quot;:&quot;Tiedemann&quot;,&quot;given&quot;:&quot;Anne&quot;,&quot;parse-names&quot;:false,&quot;dropping-particle&quot;:&quot;&quot;,&quot;non-dropping-particle&quot;:&quot;&quot;},{&quot;family&quot;:&quot;Lucia Tito&quot;,&quot;given&quot;:&quot;Susana&quot;,&quot;parse-names&quot;:false,&quot;dropping-particle&quot;:&quot;&quot;,&quot;non-dropping-particle&quot;:&quot;&quot;},{&quot;family&quot;:&quot;Todd&quot;,&quot;given&quot;:&quot;Chris&quot;,&quot;parse-names&quot;:false,&quot;dropping-particle&quot;:&quot;&quot;,&quot;non-dropping-particle&quot;:&quot;&quot;},{&quot;family&quot;:&quot;Troen&quot;,&quot;given&quot;:&quot;Bruce&quot;,&quot;parse-names&quot;:false,&quot;dropping-particle&quot;:&quot;&quot;,&quot;non-dropping-particle&quot;:&quot;&quot;},{&quot;family&quot;:&quot;Cammen&quot;,&quot;given&quot;:&quot;Tischa&quot;,&quot;parse-names&quot;:false,&quot;dropping-particle&quot;:&quot;&quot;,&quot;non-dropping-particle&quot;:&quot;van der&quot;},{&quot;family&quot;:&quot;Velde&quot;,&quot;given&quot;:&quot;Nathalie&quot;,&quot;parse-names&quot;:false,&quot;dropping-particle&quot;:&quot;&quot;,&quot;non-dropping-particle&quot;:&quot;van der&quot;},{&quot;family&quot;:&quot;Verghese&quot;,&quot;given&quot;:&quot;Joe&quot;,&quot;parse-names&quot;:false,&quot;dropping-particle&quot;:&quot;&quot;,&quot;non-dropping-particle&quot;:&quot;&quot;},{&quot;family&quot;:&quot;Vlaeyen&quot;,&quot;given&quot;:&quot;Ellen&quot;,&quot;parse-names&quot;:false,&quot;dropping-particle&quot;:&quot;&quot;,&quot;non-dropping-particle&quot;:&quot;&quot;},{&quot;family&quot;:&quot;Watt&quot;,&quot;given&quot;:&quot;Jennifer&quot;,&quot;parse-names&quot;:false,&quot;dropping-particle&quot;:&quot;&quot;,&quot;non-dropping-particle&quot;:&quot;&quot;},{&quot;family&quot;:&quot;Welmer&quot;,&quot;given&quot;:&quot;Ana-Karim&quot;,&quot;parse-names&quot;:false,&quot;dropping-particle&quot;:&quot;&quot;,&quot;non-dropping-particle&quot;:&quot;&quot;},{&quot;family&quot;:&quot;Won Won&quot;,&quot;given&quot;:&quot;Chang&quot;,&quot;parse-names&quot;:false,&quot;dropping-particle&quot;:&quot;&quot;,&quot;non-dropping-particle&quot;:&quot;&quot;},{&quot;family&quot;:&quot;Rixt Zijlstra&quot;,&quot;given&quot;:&quot;G A&quot;,&quot;parse-names&quot;:false,&quot;dropping-particle&quot;:&quot;&quot;,&quot;non-dropping-particle&quot;:&quot;&quot;}],&quot;container-title&quot;:&quot;Age and Ageing&quot;,&quot;container-title-short&quot;:&quot;Age Ageing&quot;,&quot;DOI&quot;:&quot;10.1093/ageing/afac205&quot;,&quot;ISSN&quot;:&quot;0002-0729&quot;,&quot;URL&quot;:&quot;https://academic.oup.com/ageing/article/doi/10.1093/ageing/afac205/6730755&quot;,&quot;issued&quot;:{&quot;date-parts&quot;:[[2022,9,2]]},&quot;issue&quot;:&quot;9&quot;,&quot;volume&quot;:&quot;51&quot;},&quot;isTemporary&quot;:false}]}]"/>
    <we:property name="MENDELEY_CITATIONS_STYLE" value="{&quot;id&quot;:&quot;https://www.zotero.org/styles/vancouver&quot;,&quot;title&quot;:&quot;Vancouver&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A475DA6D19566340A1487B10CD651423" ma:contentTypeVersion="4" ma:contentTypeDescription="Crear nuevo documento." ma:contentTypeScope="" ma:versionID="bf4860db9ce5168b6ac4e8232c9fecf5">
  <xsd:schema xmlns:xsd="http://www.w3.org/2001/XMLSchema" xmlns:xs="http://www.w3.org/2001/XMLSchema" xmlns:p="http://schemas.microsoft.com/office/2006/metadata/properties" xmlns:ns3="22e792b1-0aa8-426e-bc61-3441e4913e46" targetNamespace="http://schemas.microsoft.com/office/2006/metadata/properties" ma:root="true" ma:fieldsID="8ff452823b4cc84106af7c06b5d00268" ns3:_="">
    <xsd:import namespace="22e792b1-0aa8-426e-bc61-3441e4913e46"/>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2e792b1-0aa8-426e-bc61-3441e4913e4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9C999EB-5076-46AE-ADF2-A580D8248DD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2e792b1-0aa8-426e-bc61-3441e4913e4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A555E38-5E0F-480F-B48A-E29A829993EA}">
  <ds:schemaRefs>
    <ds:schemaRef ds:uri="http://schemas.openxmlformats.org/officeDocument/2006/bibliography"/>
  </ds:schemaRefs>
</ds:datastoreItem>
</file>

<file path=customXml/itemProps3.xml><?xml version="1.0" encoding="utf-8"?>
<ds:datastoreItem xmlns:ds="http://schemas.openxmlformats.org/officeDocument/2006/customXml" ds:itemID="{C0F918EF-AF5F-4483-B61F-622E4E0A5B61}">
  <ds:schemaRefs>
    <ds:schemaRef ds:uri="http://schemas.microsoft.com/sharepoint/v3/contenttype/forms"/>
  </ds:schemaRefs>
</ds:datastoreItem>
</file>

<file path=customXml/itemProps4.xml><?xml version="1.0" encoding="utf-8"?>
<ds:datastoreItem xmlns:ds="http://schemas.openxmlformats.org/officeDocument/2006/customXml" ds:itemID="{5E366433-8668-44B3-93C3-24B3966E8BA5}">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546</TotalTime>
  <Pages>35</Pages>
  <Words>9232</Words>
  <Characters>50781</Characters>
  <Application>Microsoft Office Word</Application>
  <DocSecurity>0</DocSecurity>
  <Lines>423</Lines>
  <Paragraphs>119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59894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BEATRIZ FERNÁNDEZ GÁMEZ</dc:creator>
  <cp:keywords/>
  <dc:description/>
  <cp:lastModifiedBy>BEATRIZ FERNANDEZ GAMEZ</cp:lastModifiedBy>
  <cp:revision>6</cp:revision>
  <cp:lastPrinted>2023-10-20T19:29:00Z</cp:lastPrinted>
  <dcterms:created xsi:type="dcterms:W3CDTF">2023-05-15T10:21:00Z</dcterms:created>
  <dcterms:modified xsi:type="dcterms:W3CDTF">2023-10-20T19:30:00Z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47a7abf2-daae-31f3-b602-07727236de37</vt:lpwstr>
  </property>
  <property fmtid="{D5CDD505-2E9C-101B-9397-08002B2CF9AE}" pid="24" name="Mendeley Citation Style_1">
    <vt:lpwstr>http://www.zotero.org/styles/apa</vt:lpwstr>
  </property>
  <property fmtid="{D5CDD505-2E9C-101B-9397-08002B2CF9AE}" pid="25" name="ContentTypeId">
    <vt:lpwstr>0x010100A475DA6D19566340A1487B10CD651423</vt:lpwstr>
  </property>
</Properties>
</file>